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44.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40.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45.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C31" w:rsidRDefault="000F2C31">
      <w:pPr>
        <w:pStyle w:val="a3"/>
        <w:spacing w:before="4"/>
        <w:ind w:left="0"/>
        <w:jc w:val="left"/>
        <w:rPr>
          <w:sz w:val="17"/>
        </w:rPr>
      </w:pPr>
    </w:p>
    <w:p w:rsidR="00B33BC9" w:rsidRPr="00181BEB" w:rsidRDefault="00B33BC9" w:rsidP="00B33BC9">
      <w:pPr>
        <w:suppressAutoHyphens/>
        <w:jc w:val="center"/>
        <w:rPr>
          <w:rFonts w:eastAsia="Arial"/>
          <w:sz w:val="28"/>
          <w:szCs w:val="28"/>
          <w:lang w:eastAsia="ar-SA"/>
        </w:rPr>
      </w:pPr>
      <w:r w:rsidRPr="00181BEB">
        <w:rPr>
          <w:rFonts w:eastAsia="Arial"/>
          <w:sz w:val="28"/>
          <w:szCs w:val="28"/>
          <w:lang w:eastAsia="ar-SA"/>
        </w:rPr>
        <w:t>Муниципальное бюджетное общеобразовательноеучреждение</w:t>
      </w:r>
    </w:p>
    <w:p w:rsidR="00B33BC9" w:rsidRPr="00181BEB" w:rsidRDefault="00B33BC9" w:rsidP="00B33BC9">
      <w:pPr>
        <w:suppressAutoHyphens/>
        <w:jc w:val="center"/>
        <w:rPr>
          <w:rFonts w:eastAsia="Andale Sans UI"/>
          <w:kern w:val="1"/>
          <w:sz w:val="28"/>
          <w:szCs w:val="28"/>
          <w:lang w:eastAsia="ar-SA"/>
        </w:rPr>
      </w:pPr>
      <w:r w:rsidRPr="00181BEB">
        <w:rPr>
          <w:rFonts w:eastAsia="Arial"/>
          <w:spacing w:val="-6"/>
          <w:sz w:val="28"/>
          <w:szCs w:val="28"/>
          <w:lang w:eastAsia="ar-SA"/>
        </w:rPr>
        <w:t>Старо-Петровская средняя общеобразовательная школа</w:t>
      </w:r>
    </w:p>
    <w:p w:rsidR="00B33BC9" w:rsidRDefault="00B33BC9" w:rsidP="00B33BC9">
      <w:pPr>
        <w:pStyle w:val="a3"/>
        <w:spacing w:before="4"/>
        <w:ind w:left="0"/>
        <w:rPr>
          <w:sz w:val="17"/>
        </w:rPr>
      </w:pPr>
      <w:r>
        <w:rPr>
          <w:sz w:val="17"/>
        </w:rPr>
        <w:t xml:space="preserve"> </w:t>
      </w:r>
    </w:p>
    <w:p w:rsidR="00B33BC9" w:rsidRDefault="00B33BC9" w:rsidP="00B33BC9">
      <w:pPr>
        <w:pStyle w:val="a3"/>
        <w:spacing w:before="4"/>
        <w:ind w:left="0"/>
        <w:rPr>
          <w:sz w:val="17"/>
        </w:rPr>
      </w:pPr>
    </w:p>
    <w:p w:rsidR="00B33BC9" w:rsidRDefault="00B33BC9" w:rsidP="00B33BC9">
      <w:pPr>
        <w:pStyle w:val="a3"/>
        <w:spacing w:before="4"/>
        <w:ind w:left="0"/>
        <w:rPr>
          <w:sz w:val="17"/>
        </w:rPr>
      </w:pPr>
    </w:p>
    <w:p w:rsidR="00B33BC9" w:rsidRDefault="00B33BC9" w:rsidP="00B33BC9">
      <w:pPr>
        <w:pStyle w:val="a3"/>
        <w:spacing w:before="4"/>
        <w:ind w:left="0"/>
        <w:rPr>
          <w:sz w:val="17"/>
        </w:rPr>
      </w:pPr>
    </w:p>
    <w:p w:rsidR="00B33BC9" w:rsidRDefault="00B33BC9" w:rsidP="00B33BC9">
      <w:pPr>
        <w:pStyle w:val="a3"/>
        <w:spacing w:before="4"/>
        <w:ind w:left="0"/>
        <w:jc w:val="right"/>
        <w:rPr>
          <w:sz w:val="17"/>
        </w:rPr>
      </w:pPr>
      <w:r>
        <w:rPr>
          <w:sz w:val="17"/>
        </w:rPr>
        <w:t xml:space="preserve">    </w:t>
      </w:r>
      <w:r>
        <w:t xml:space="preserve">«УТВЕРЖДАЮ»                                                                                                                                                                                                Директор МБОУ                                                                                                                                                              Старо-Петровская СОШ                                                                                                                                                             __________/М.Н.Фарманян/                                                                                                                                                                          </w:t>
      </w:r>
      <w:r w:rsidR="00A81BB3">
        <w:t>Приказ от 30.08.2024 г. № 24</w:t>
      </w:r>
    </w:p>
    <w:p w:rsidR="00B33BC9" w:rsidRDefault="00B33BC9" w:rsidP="00B33BC9">
      <w:pPr>
        <w:pStyle w:val="a3"/>
        <w:spacing w:before="4"/>
        <w:ind w:left="0"/>
        <w:rPr>
          <w:sz w:val="17"/>
        </w:rPr>
      </w:pPr>
    </w:p>
    <w:p w:rsidR="00B33BC9" w:rsidRDefault="00B33BC9" w:rsidP="00B33BC9">
      <w:pPr>
        <w:pStyle w:val="a3"/>
        <w:spacing w:before="4"/>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Default="00B33BC9" w:rsidP="00B33BC9">
      <w:pPr>
        <w:pStyle w:val="a3"/>
        <w:ind w:left="0"/>
        <w:rPr>
          <w:sz w:val="17"/>
        </w:rPr>
      </w:pPr>
    </w:p>
    <w:p w:rsidR="00B33BC9" w:rsidRPr="00181BEB" w:rsidRDefault="00B33BC9" w:rsidP="00B33BC9">
      <w:pPr>
        <w:pStyle w:val="a3"/>
        <w:ind w:left="0"/>
        <w:jc w:val="center"/>
        <w:rPr>
          <w:sz w:val="48"/>
          <w:szCs w:val="48"/>
        </w:rPr>
      </w:pPr>
    </w:p>
    <w:p w:rsidR="00B33BC9" w:rsidRPr="00181BEB" w:rsidRDefault="00B33BC9" w:rsidP="00B33BC9">
      <w:pPr>
        <w:pStyle w:val="a3"/>
        <w:ind w:left="0"/>
        <w:jc w:val="center"/>
        <w:rPr>
          <w:b/>
          <w:sz w:val="56"/>
          <w:szCs w:val="56"/>
        </w:rPr>
      </w:pPr>
      <w:r w:rsidRPr="00181BEB">
        <w:rPr>
          <w:b/>
          <w:sz w:val="56"/>
          <w:szCs w:val="56"/>
        </w:rPr>
        <w:t>Основная общеобразовательная программа</w:t>
      </w:r>
    </w:p>
    <w:p w:rsidR="00B33BC9" w:rsidRPr="00181BEB" w:rsidRDefault="00B33BC9" w:rsidP="00B33BC9">
      <w:pPr>
        <w:pStyle w:val="a3"/>
        <w:ind w:left="0"/>
        <w:jc w:val="center"/>
        <w:rPr>
          <w:b/>
          <w:sz w:val="56"/>
          <w:szCs w:val="56"/>
        </w:rPr>
      </w:pPr>
      <w:r>
        <w:rPr>
          <w:b/>
          <w:sz w:val="56"/>
          <w:szCs w:val="56"/>
        </w:rPr>
        <w:t xml:space="preserve">среднего </w:t>
      </w:r>
      <w:r w:rsidRPr="00181BEB">
        <w:rPr>
          <w:b/>
          <w:sz w:val="56"/>
          <w:szCs w:val="56"/>
        </w:rPr>
        <w:t>общего образования</w:t>
      </w:r>
    </w:p>
    <w:p w:rsidR="00B33BC9" w:rsidRDefault="00B33BC9" w:rsidP="00B33BC9">
      <w:pPr>
        <w:pStyle w:val="a3"/>
        <w:ind w:left="0"/>
        <w:jc w:val="center"/>
        <w:rPr>
          <w:b/>
          <w:sz w:val="56"/>
          <w:szCs w:val="56"/>
        </w:rPr>
      </w:pPr>
    </w:p>
    <w:p w:rsidR="00B33BC9" w:rsidRDefault="00B33BC9" w:rsidP="00B33BC9">
      <w:pPr>
        <w:pStyle w:val="a3"/>
        <w:ind w:left="0"/>
        <w:jc w:val="center"/>
        <w:rPr>
          <w:b/>
          <w:sz w:val="56"/>
          <w:szCs w:val="56"/>
        </w:rPr>
      </w:pPr>
    </w:p>
    <w:p w:rsidR="00B33BC9" w:rsidRDefault="00B33BC9" w:rsidP="00B33BC9">
      <w:pPr>
        <w:pStyle w:val="a3"/>
        <w:ind w:left="0"/>
        <w:jc w:val="center"/>
        <w:rPr>
          <w:b/>
          <w:sz w:val="56"/>
          <w:szCs w:val="56"/>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Default="00B33BC9" w:rsidP="00B33BC9">
      <w:pPr>
        <w:pStyle w:val="a3"/>
        <w:ind w:left="0"/>
        <w:rPr>
          <w:sz w:val="22"/>
          <w:szCs w:val="22"/>
        </w:rPr>
      </w:pPr>
    </w:p>
    <w:p w:rsidR="00B33BC9" w:rsidRPr="00181BEB" w:rsidRDefault="00B33BC9" w:rsidP="00B33BC9">
      <w:pPr>
        <w:pStyle w:val="a3"/>
        <w:ind w:left="0"/>
      </w:pPr>
      <w:r w:rsidRPr="00181BEB">
        <w:t>обсуждена и рекомендована к утверждению</w:t>
      </w:r>
    </w:p>
    <w:p w:rsidR="00B33BC9" w:rsidRPr="00181BEB" w:rsidRDefault="00B33BC9" w:rsidP="00B33BC9">
      <w:pPr>
        <w:pStyle w:val="a3"/>
        <w:ind w:left="0"/>
      </w:pPr>
      <w:r w:rsidRPr="00181BEB">
        <w:t xml:space="preserve">педагогическим советом школы </w:t>
      </w:r>
    </w:p>
    <w:p w:rsidR="00B33BC9" w:rsidRPr="00181BEB" w:rsidRDefault="00B33BC9" w:rsidP="00B33BC9">
      <w:pPr>
        <w:pStyle w:val="a3"/>
        <w:ind w:left="0"/>
        <w:rPr>
          <w:sz w:val="22"/>
          <w:szCs w:val="22"/>
        </w:rPr>
      </w:pPr>
      <w:r w:rsidRPr="00181BEB">
        <w:t>от 30.08.2024</w:t>
      </w:r>
      <w:r w:rsidRPr="00181BEB">
        <w:rPr>
          <w:sz w:val="22"/>
          <w:szCs w:val="22"/>
        </w:rPr>
        <w:t xml:space="preserve"> г</w:t>
      </w:r>
    </w:p>
    <w:p w:rsidR="000F2C31" w:rsidRDefault="000F2C31">
      <w:pPr>
        <w:pStyle w:val="a3"/>
        <w:jc w:val="left"/>
        <w:rPr>
          <w:sz w:val="17"/>
        </w:rPr>
        <w:sectPr w:rsidR="000F2C31">
          <w:type w:val="continuous"/>
          <w:pgSz w:w="11910" w:h="16840"/>
          <w:pgMar w:top="1920" w:right="1700" w:bottom="280" w:left="1700" w:header="720" w:footer="720" w:gutter="0"/>
          <w:cols w:space="720"/>
        </w:sect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43"/>
        <w:gridCol w:w="845"/>
      </w:tblGrid>
      <w:tr w:rsidR="000F2C31">
        <w:trPr>
          <w:trHeight w:val="1033"/>
        </w:trPr>
        <w:tc>
          <w:tcPr>
            <w:tcW w:w="1102" w:type="dxa"/>
          </w:tcPr>
          <w:p w:rsidR="000F2C31" w:rsidRDefault="004B7C75">
            <w:pPr>
              <w:pStyle w:val="TableParagraph"/>
              <w:spacing w:line="275" w:lineRule="exact"/>
              <w:ind w:left="17"/>
              <w:jc w:val="center"/>
              <w:rPr>
                <w:b/>
                <w:sz w:val="24"/>
              </w:rPr>
            </w:pPr>
            <w:r>
              <w:rPr>
                <w:b/>
                <w:spacing w:val="-10"/>
                <w:sz w:val="24"/>
              </w:rPr>
              <w:lastRenderedPageBreak/>
              <w:t>№</w:t>
            </w:r>
          </w:p>
          <w:p w:rsidR="000F2C31" w:rsidRDefault="004B7C75">
            <w:pPr>
              <w:pStyle w:val="TableParagraph"/>
              <w:spacing w:before="242"/>
              <w:ind w:left="17" w:right="3"/>
              <w:jc w:val="center"/>
              <w:rPr>
                <w:b/>
                <w:sz w:val="24"/>
              </w:rPr>
            </w:pPr>
            <w:r>
              <w:rPr>
                <w:b/>
                <w:spacing w:val="-5"/>
                <w:sz w:val="24"/>
              </w:rPr>
              <w:t>п/п</w:t>
            </w:r>
          </w:p>
        </w:tc>
        <w:tc>
          <w:tcPr>
            <w:tcW w:w="7943" w:type="dxa"/>
          </w:tcPr>
          <w:p w:rsidR="000F2C31" w:rsidRDefault="004B7C75">
            <w:pPr>
              <w:pStyle w:val="TableParagraph"/>
              <w:spacing w:line="275" w:lineRule="exact"/>
              <w:ind w:left="7"/>
              <w:jc w:val="center"/>
              <w:rPr>
                <w:b/>
                <w:sz w:val="24"/>
              </w:rPr>
            </w:pPr>
            <w:r>
              <w:rPr>
                <w:b/>
                <w:spacing w:val="-2"/>
                <w:sz w:val="24"/>
              </w:rPr>
              <w:t>СОДЕРЖАНИЕ</w:t>
            </w:r>
          </w:p>
        </w:tc>
        <w:tc>
          <w:tcPr>
            <w:tcW w:w="845" w:type="dxa"/>
          </w:tcPr>
          <w:p w:rsidR="000F2C31" w:rsidRDefault="004B7C75">
            <w:pPr>
              <w:pStyle w:val="TableParagraph"/>
              <w:spacing w:line="275" w:lineRule="exact"/>
              <w:ind w:left="112"/>
              <w:jc w:val="center"/>
              <w:rPr>
                <w:b/>
                <w:sz w:val="24"/>
              </w:rPr>
            </w:pPr>
            <w:r>
              <w:rPr>
                <w:b/>
                <w:spacing w:val="-4"/>
                <w:sz w:val="24"/>
              </w:rPr>
              <w:t>Стр.</w:t>
            </w:r>
          </w:p>
        </w:tc>
      </w:tr>
      <w:tr w:rsidR="000F2C31">
        <w:trPr>
          <w:trHeight w:val="517"/>
        </w:trPr>
        <w:tc>
          <w:tcPr>
            <w:tcW w:w="1102" w:type="dxa"/>
          </w:tcPr>
          <w:p w:rsidR="000F2C31" w:rsidRDefault="004B7C75">
            <w:pPr>
              <w:pStyle w:val="TableParagraph"/>
              <w:spacing w:line="275" w:lineRule="exact"/>
              <w:rPr>
                <w:b/>
                <w:sz w:val="24"/>
              </w:rPr>
            </w:pPr>
            <w:r>
              <w:rPr>
                <w:b/>
                <w:spacing w:val="-10"/>
                <w:sz w:val="24"/>
              </w:rPr>
              <w:t>1</w:t>
            </w:r>
          </w:p>
        </w:tc>
        <w:tc>
          <w:tcPr>
            <w:tcW w:w="7943" w:type="dxa"/>
          </w:tcPr>
          <w:p w:rsidR="000F2C31" w:rsidRDefault="004B7C75">
            <w:pPr>
              <w:pStyle w:val="TableParagraph"/>
              <w:spacing w:line="275" w:lineRule="exact"/>
              <w:rPr>
                <w:b/>
                <w:sz w:val="24"/>
              </w:rPr>
            </w:pPr>
            <w:r>
              <w:rPr>
                <w:b/>
                <w:sz w:val="24"/>
              </w:rPr>
              <w:t>ЦЕЛЕВОЙ</w:t>
            </w:r>
            <w:r>
              <w:rPr>
                <w:b/>
                <w:spacing w:val="-2"/>
                <w:sz w:val="24"/>
              </w:rPr>
              <w:t xml:space="preserve"> РАЗДЕЛ</w:t>
            </w:r>
          </w:p>
        </w:tc>
        <w:tc>
          <w:tcPr>
            <w:tcW w:w="845" w:type="dxa"/>
          </w:tcPr>
          <w:p w:rsidR="000F2C31" w:rsidRDefault="004B7C75">
            <w:pPr>
              <w:pStyle w:val="TableParagraph"/>
              <w:spacing w:line="275" w:lineRule="exact"/>
              <w:ind w:left="112" w:right="2"/>
              <w:jc w:val="center"/>
              <w:rPr>
                <w:sz w:val="24"/>
              </w:rPr>
            </w:pPr>
            <w:r>
              <w:rPr>
                <w:spacing w:val="-10"/>
                <w:sz w:val="24"/>
              </w:rPr>
              <w:t>3</w:t>
            </w:r>
          </w:p>
        </w:tc>
      </w:tr>
      <w:tr w:rsidR="000F2C31">
        <w:trPr>
          <w:trHeight w:val="518"/>
        </w:trPr>
        <w:tc>
          <w:tcPr>
            <w:tcW w:w="1102" w:type="dxa"/>
          </w:tcPr>
          <w:p w:rsidR="000F2C31" w:rsidRDefault="004B7C75">
            <w:pPr>
              <w:pStyle w:val="TableParagraph"/>
              <w:spacing w:line="275" w:lineRule="exact"/>
              <w:rPr>
                <w:b/>
                <w:sz w:val="24"/>
              </w:rPr>
            </w:pPr>
            <w:r>
              <w:rPr>
                <w:b/>
                <w:spacing w:val="-5"/>
                <w:sz w:val="24"/>
              </w:rPr>
              <w:t>1.1</w:t>
            </w:r>
          </w:p>
        </w:tc>
        <w:tc>
          <w:tcPr>
            <w:tcW w:w="7943" w:type="dxa"/>
          </w:tcPr>
          <w:p w:rsidR="000F2C31" w:rsidRDefault="004B7C75">
            <w:pPr>
              <w:pStyle w:val="TableParagraph"/>
              <w:spacing w:line="275" w:lineRule="exact"/>
              <w:rPr>
                <w:b/>
                <w:sz w:val="24"/>
              </w:rPr>
            </w:pPr>
            <w:r>
              <w:rPr>
                <w:b/>
                <w:sz w:val="24"/>
              </w:rPr>
              <w:t>Пояснительная</w:t>
            </w:r>
            <w:r>
              <w:rPr>
                <w:b/>
                <w:spacing w:val="-3"/>
                <w:sz w:val="24"/>
              </w:rPr>
              <w:t xml:space="preserve"> </w:t>
            </w:r>
            <w:r>
              <w:rPr>
                <w:b/>
                <w:spacing w:val="-2"/>
                <w:sz w:val="24"/>
              </w:rPr>
              <w:t>записка</w:t>
            </w:r>
          </w:p>
        </w:tc>
        <w:tc>
          <w:tcPr>
            <w:tcW w:w="845" w:type="dxa"/>
          </w:tcPr>
          <w:p w:rsidR="000F2C31" w:rsidRDefault="004B7C75">
            <w:pPr>
              <w:pStyle w:val="TableParagraph"/>
              <w:spacing w:line="275" w:lineRule="exact"/>
              <w:ind w:left="112" w:right="2"/>
              <w:jc w:val="center"/>
              <w:rPr>
                <w:sz w:val="24"/>
              </w:rPr>
            </w:pPr>
            <w:r>
              <w:rPr>
                <w:spacing w:val="-10"/>
                <w:sz w:val="24"/>
              </w:rPr>
              <w:t>5</w:t>
            </w:r>
          </w:p>
        </w:tc>
      </w:tr>
      <w:tr w:rsidR="000F2C31">
        <w:trPr>
          <w:trHeight w:val="515"/>
        </w:trPr>
        <w:tc>
          <w:tcPr>
            <w:tcW w:w="1102" w:type="dxa"/>
          </w:tcPr>
          <w:p w:rsidR="000F2C31" w:rsidRDefault="004B7C75">
            <w:pPr>
              <w:pStyle w:val="TableParagraph"/>
              <w:spacing w:line="275" w:lineRule="exact"/>
              <w:rPr>
                <w:b/>
                <w:sz w:val="24"/>
              </w:rPr>
            </w:pPr>
            <w:r>
              <w:rPr>
                <w:b/>
                <w:spacing w:val="-5"/>
                <w:sz w:val="24"/>
              </w:rPr>
              <w:t>1.2</w:t>
            </w:r>
          </w:p>
        </w:tc>
        <w:tc>
          <w:tcPr>
            <w:tcW w:w="7943" w:type="dxa"/>
          </w:tcPr>
          <w:p w:rsidR="000F2C31" w:rsidRDefault="004B7C75">
            <w:pPr>
              <w:pStyle w:val="TableParagraph"/>
              <w:spacing w:line="275" w:lineRule="exact"/>
              <w:rPr>
                <w:b/>
                <w:sz w:val="24"/>
              </w:rPr>
            </w:pPr>
            <w:r>
              <w:rPr>
                <w:b/>
                <w:sz w:val="24"/>
              </w:rPr>
              <w:t>Планируемые</w:t>
            </w:r>
            <w:r>
              <w:rPr>
                <w:b/>
                <w:spacing w:val="-8"/>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обучающимися</w:t>
            </w:r>
            <w:r>
              <w:rPr>
                <w:b/>
                <w:spacing w:val="-4"/>
                <w:sz w:val="24"/>
              </w:rPr>
              <w:t xml:space="preserve"> </w:t>
            </w:r>
            <w:r>
              <w:rPr>
                <w:b/>
                <w:sz w:val="24"/>
              </w:rPr>
              <w:t>программы</w:t>
            </w:r>
            <w:r>
              <w:rPr>
                <w:b/>
                <w:spacing w:val="-4"/>
                <w:sz w:val="24"/>
              </w:rPr>
              <w:t xml:space="preserve"> </w:t>
            </w:r>
            <w:r>
              <w:rPr>
                <w:b/>
                <w:spacing w:val="-5"/>
                <w:sz w:val="24"/>
              </w:rPr>
              <w:t>СОО</w:t>
            </w:r>
          </w:p>
        </w:tc>
        <w:tc>
          <w:tcPr>
            <w:tcW w:w="845" w:type="dxa"/>
          </w:tcPr>
          <w:p w:rsidR="000F2C31" w:rsidRDefault="004B7C75">
            <w:pPr>
              <w:pStyle w:val="TableParagraph"/>
              <w:spacing w:line="275" w:lineRule="exact"/>
              <w:ind w:left="112" w:right="2"/>
              <w:jc w:val="center"/>
              <w:rPr>
                <w:sz w:val="24"/>
              </w:rPr>
            </w:pPr>
            <w:r>
              <w:rPr>
                <w:spacing w:val="-10"/>
                <w:sz w:val="24"/>
              </w:rPr>
              <w:t>6</w:t>
            </w:r>
          </w:p>
        </w:tc>
      </w:tr>
      <w:tr w:rsidR="000F2C31">
        <w:trPr>
          <w:trHeight w:val="1037"/>
        </w:trPr>
        <w:tc>
          <w:tcPr>
            <w:tcW w:w="1102" w:type="dxa"/>
          </w:tcPr>
          <w:p w:rsidR="000F2C31" w:rsidRDefault="004B7C75">
            <w:pPr>
              <w:pStyle w:val="TableParagraph"/>
              <w:spacing w:before="1"/>
              <w:rPr>
                <w:b/>
                <w:sz w:val="24"/>
              </w:rPr>
            </w:pPr>
            <w:r>
              <w:rPr>
                <w:b/>
                <w:spacing w:val="-5"/>
                <w:sz w:val="24"/>
              </w:rPr>
              <w:t>1.3</w:t>
            </w:r>
          </w:p>
        </w:tc>
        <w:tc>
          <w:tcPr>
            <w:tcW w:w="7943" w:type="dxa"/>
          </w:tcPr>
          <w:p w:rsidR="000F2C31" w:rsidRDefault="004B7C75">
            <w:pPr>
              <w:pStyle w:val="TableParagraph"/>
              <w:spacing w:before="1"/>
              <w:rPr>
                <w:b/>
                <w:sz w:val="24"/>
              </w:rPr>
            </w:pPr>
            <w:r>
              <w:rPr>
                <w:b/>
                <w:sz w:val="24"/>
              </w:rPr>
              <w:t>Система</w:t>
            </w:r>
            <w:r>
              <w:rPr>
                <w:b/>
                <w:spacing w:val="-6"/>
                <w:sz w:val="24"/>
              </w:rPr>
              <w:t xml:space="preserve"> </w:t>
            </w:r>
            <w:r>
              <w:rPr>
                <w:b/>
                <w:sz w:val="24"/>
              </w:rPr>
              <w:t>оценки</w:t>
            </w:r>
            <w:r>
              <w:rPr>
                <w:b/>
                <w:spacing w:val="-6"/>
                <w:sz w:val="24"/>
              </w:rPr>
              <w:t xml:space="preserve"> </w:t>
            </w:r>
            <w:r>
              <w:rPr>
                <w:b/>
                <w:sz w:val="24"/>
              </w:rPr>
              <w:t>достижения</w:t>
            </w:r>
            <w:r>
              <w:rPr>
                <w:b/>
                <w:spacing w:val="-4"/>
                <w:sz w:val="24"/>
              </w:rPr>
              <w:t xml:space="preserve"> </w:t>
            </w:r>
            <w:r>
              <w:rPr>
                <w:b/>
                <w:sz w:val="24"/>
              </w:rPr>
              <w:t>планируемых</w:t>
            </w:r>
            <w:r>
              <w:rPr>
                <w:b/>
                <w:spacing w:val="-3"/>
                <w:sz w:val="24"/>
              </w:rPr>
              <w:t xml:space="preserve"> </w:t>
            </w:r>
            <w:r>
              <w:rPr>
                <w:b/>
                <w:spacing w:val="-2"/>
                <w:sz w:val="24"/>
              </w:rPr>
              <w:t>результатов</w:t>
            </w:r>
          </w:p>
          <w:p w:rsidR="000F2C31" w:rsidRDefault="004B7C75">
            <w:pPr>
              <w:pStyle w:val="TableParagraph"/>
              <w:spacing w:before="241"/>
              <w:rPr>
                <w:b/>
                <w:sz w:val="24"/>
              </w:rPr>
            </w:pPr>
            <w:r>
              <w:rPr>
                <w:b/>
                <w:sz w:val="24"/>
              </w:rPr>
              <w:t>освоения</w:t>
            </w:r>
            <w:r>
              <w:rPr>
                <w:b/>
                <w:spacing w:val="-3"/>
                <w:sz w:val="24"/>
              </w:rPr>
              <w:t xml:space="preserve"> </w:t>
            </w:r>
            <w:r>
              <w:rPr>
                <w:b/>
                <w:sz w:val="24"/>
              </w:rPr>
              <w:t>программы</w:t>
            </w:r>
            <w:r>
              <w:rPr>
                <w:b/>
                <w:spacing w:val="-2"/>
                <w:sz w:val="24"/>
              </w:rPr>
              <w:t xml:space="preserve"> </w:t>
            </w:r>
            <w:r>
              <w:rPr>
                <w:b/>
                <w:spacing w:val="-5"/>
                <w:sz w:val="24"/>
              </w:rPr>
              <w:t>СОО</w:t>
            </w:r>
          </w:p>
        </w:tc>
        <w:tc>
          <w:tcPr>
            <w:tcW w:w="845" w:type="dxa"/>
          </w:tcPr>
          <w:p w:rsidR="000F2C31" w:rsidRDefault="004B7C75">
            <w:pPr>
              <w:pStyle w:val="TableParagraph"/>
              <w:spacing w:before="1"/>
              <w:ind w:left="112" w:right="2"/>
              <w:jc w:val="center"/>
              <w:rPr>
                <w:sz w:val="24"/>
              </w:rPr>
            </w:pPr>
            <w:r>
              <w:rPr>
                <w:spacing w:val="-5"/>
                <w:sz w:val="24"/>
              </w:rPr>
              <w:t>26</w:t>
            </w:r>
          </w:p>
        </w:tc>
      </w:tr>
      <w:tr w:rsidR="000F2C31">
        <w:trPr>
          <w:trHeight w:val="515"/>
        </w:trPr>
        <w:tc>
          <w:tcPr>
            <w:tcW w:w="1102" w:type="dxa"/>
          </w:tcPr>
          <w:p w:rsidR="000F2C31" w:rsidRDefault="004B7C75">
            <w:pPr>
              <w:pStyle w:val="TableParagraph"/>
              <w:spacing w:line="275" w:lineRule="exact"/>
              <w:rPr>
                <w:sz w:val="24"/>
              </w:rPr>
            </w:pPr>
            <w:r>
              <w:rPr>
                <w:spacing w:val="-2"/>
                <w:sz w:val="24"/>
              </w:rPr>
              <w:t>1.3.1</w:t>
            </w:r>
          </w:p>
        </w:tc>
        <w:tc>
          <w:tcPr>
            <w:tcW w:w="7943" w:type="dxa"/>
          </w:tcPr>
          <w:p w:rsidR="000F2C31" w:rsidRDefault="004B7C75">
            <w:pPr>
              <w:pStyle w:val="TableParagraph"/>
              <w:spacing w:line="275" w:lineRule="exact"/>
              <w:rPr>
                <w:sz w:val="24"/>
              </w:rPr>
            </w:pPr>
            <w:r>
              <w:rPr>
                <w:sz w:val="24"/>
              </w:rPr>
              <w:t>Общие</w:t>
            </w:r>
            <w:r>
              <w:rPr>
                <w:spacing w:val="-4"/>
                <w:sz w:val="24"/>
              </w:rPr>
              <w:t xml:space="preserve"> </w:t>
            </w:r>
            <w:r>
              <w:rPr>
                <w:spacing w:val="-2"/>
                <w:sz w:val="24"/>
              </w:rPr>
              <w:t>положения</w:t>
            </w:r>
          </w:p>
        </w:tc>
        <w:tc>
          <w:tcPr>
            <w:tcW w:w="845" w:type="dxa"/>
          </w:tcPr>
          <w:p w:rsidR="000F2C31" w:rsidRDefault="004B7C75">
            <w:pPr>
              <w:pStyle w:val="TableParagraph"/>
              <w:spacing w:line="275" w:lineRule="exact"/>
              <w:ind w:left="112" w:right="2"/>
              <w:jc w:val="center"/>
              <w:rPr>
                <w:sz w:val="24"/>
              </w:rPr>
            </w:pPr>
            <w:r>
              <w:rPr>
                <w:spacing w:val="-5"/>
                <w:sz w:val="24"/>
              </w:rPr>
              <w:t>26</w:t>
            </w:r>
          </w:p>
        </w:tc>
      </w:tr>
      <w:tr w:rsidR="000F2C31">
        <w:trPr>
          <w:trHeight w:val="518"/>
        </w:trPr>
        <w:tc>
          <w:tcPr>
            <w:tcW w:w="1102" w:type="dxa"/>
          </w:tcPr>
          <w:p w:rsidR="000F2C31" w:rsidRDefault="004B7C75">
            <w:pPr>
              <w:pStyle w:val="TableParagraph"/>
              <w:spacing w:before="1"/>
              <w:rPr>
                <w:sz w:val="24"/>
              </w:rPr>
            </w:pPr>
            <w:r>
              <w:rPr>
                <w:spacing w:val="-2"/>
                <w:sz w:val="24"/>
              </w:rPr>
              <w:t>1.3.2</w:t>
            </w:r>
          </w:p>
        </w:tc>
        <w:tc>
          <w:tcPr>
            <w:tcW w:w="7943" w:type="dxa"/>
          </w:tcPr>
          <w:p w:rsidR="000F2C31" w:rsidRDefault="004B7C75">
            <w:pPr>
              <w:pStyle w:val="TableParagraph"/>
              <w:spacing w:before="1"/>
              <w:rPr>
                <w:sz w:val="24"/>
              </w:rPr>
            </w:pPr>
            <w:r>
              <w:rPr>
                <w:sz w:val="24"/>
              </w:rPr>
              <w:t>Особенности</w:t>
            </w:r>
            <w:r>
              <w:rPr>
                <w:spacing w:val="-6"/>
                <w:sz w:val="24"/>
              </w:rPr>
              <w:t xml:space="preserve"> </w:t>
            </w:r>
            <w:r>
              <w:rPr>
                <w:sz w:val="24"/>
              </w:rPr>
              <w:t>оценки</w:t>
            </w:r>
            <w:r>
              <w:rPr>
                <w:spacing w:val="-5"/>
                <w:sz w:val="24"/>
              </w:rPr>
              <w:t xml:space="preserve"> </w:t>
            </w:r>
            <w:r>
              <w:rPr>
                <w:sz w:val="24"/>
              </w:rPr>
              <w:t>метапредметных</w:t>
            </w:r>
            <w:r>
              <w:rPr>
                <w:spacing w:val="-3"/>
                <w:sz w:val="24"/>
              </w:rPr>
              <w:t xml:space="preserve"> </w:t>
            </w:r>
            <w:r>
              <w:rPr>
                <w:sz w:val="24"/>
              </w:rPr>
              <w:t>и</w:t>
            </w:r>
            <w:r>
              <w:rPr>
                <w:spacing w:val="-7"/>
                <w:sz w:val="24"/>
              </w:rPr>
              <w:t xml:space="preserve"> </w:t>
            </w:r>
            <w:r>
              <w:rPr>
                <w:sz w:val="24"/>
              </w:rPr>
              <w:t>предметных</w:t>
            </w:r>
            <w:r>
              <w:rPr>
                <w:spacing w:val="-2"/>
                <w:sz w:val="24"/>
              </w:rPr>
              <w:t xml:space="preserve"> результатов</w:t>
            </w:r>
          </w:p>
        </w:tc>
        <w:tc>
          <w:tcPr>
            <w:tcW w:w="845" w:type="dxa"/>
          </w:tcPr>
          <w:p w:rsidR="000F2C31" w:rsidRDefault="004B7C75">
            <w:pPr>
              <w:pStyle w:val="TableParagraph"/>
              <w:spacing w:before="1"/>
              <w:ind w:left="112" w:right="2"/>
              <w:jc w:val="center"/>
              <w:rPr>
                <w:sz w:val="24"/>
              </w:rPr>
            </w:pPr>
            <w:r>
              <w:rPr>
                <w:spacing w:val="-5"/>
                <w:sz w:val="24"/>
              </w:rPr>
              <w:t>31</w:t>
            </w:r>
          </w:p>
        </w:tc>
      </w:tr>
      <w:tr w:rsidR="000F2C31">
        <w:trPr>
          <w:trHeight w:val="517"/>
        </w:trPr>
        <w:tc>
          <w:tcPr>
            <w:tcW w:w="1102" w:type="dxa"/>
          </w:tcPr>
          <w:p w:rsidR="000F2C31" w:rsidRDefault="004B7C75">
            <w:pPr>
              <w:pStyle w:val="TableParagraph"/>
              <w:spacing w:line="275" w:lineRule="exact"/>
              <w:rPr>
                <w:sz w:val="24"/>
              </w:rPr>
            </w:pPr>
            <w:r>
              <w:rPr>
                <w:spacing w:val="-2"/>
                <w:sz w:val="24"/>
              </w:rPr>
              <w:t>1.3.3</w:t>
            </w:r>
          </w:p>
        </w:tc>
        <w:tc>
          <w:tcPr>
            <w:tcW w:w="7943" w:type="dxa"/>
          </w:tcPr>
          <w:p w:rsidR="000F2C31" w:rsidRDefault="004B7C75">
            <w:pPr>
              <w:pStyle w:val="TableParagraph"/>
              <w:spacing w:line="275" w:lineRule="exact"/>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45" w:type="dxa"/>
          </w:tcPr>
          <w:p w:rsidR="000F2C31" w:rsidRDefault="004B7C75">
            <w:pPr>
              <w:pStyle w:val="TableParagraph"/>
              <w:spacing w:line="275" w:lineRule="exact"/>
              <w:ind w:left="112" w:right="2"/>
              <w:jc w:val="center"/>
              <w:rPr>
                <w:sz w:val="24"/>
              </w:rPr>
            </w:pPr>
            <w:r>
              <w:rPr>
                <w:spacing w:val="-5"/>
                <w:sz w:val="24"/>
              </w:rPr>
              <w:t>33</w:t>
            </w:r>
          </w:p>
        </w:tc>
      </w:tr>
      <w:tr w:rsidR="000F2C31">
        <w:trPr>
          <w:trHeight w:val="517"/>
        </w:trPr>
        <w:tc>
          <w:tcPr>
            <w:tcW w:w="1102" w:type="dxa"/>
          </w:tcPr>
          <w:p w:rsidR="000F2C31" w:rsidRDefault="004B7C75">
            <w:pPr>
              <w:pStyle w:val="TableParagraph"/>
              <w:spacing w:line="275" w:lineRule="exact"/>
              <w:rPr>
                <w:b/>
                <w:sz w:val="24"/>
              </w:rPr>
            </w:pPr>
            <w:r>
              <w:rPr>
                <w:b/>
                <w:spacing w:val="-10"/>
                <w:sz w:val="24"/>
              </w:rPr>
              <w:t>2</w:t>
            </w:r>
          </w:p>
        </w:tc>
        <w:tc>
          <w:tcPr>
            <w:tcW w:w="7943" w:type="dxa"/>
          </w:tcPr>
          <w:p w:rsidR="000F2C31" w:rsidRDefault="004B7C75">
            <w:pPr>
              <w:pStyle w:val="TableParagraph"/>
              <w:spacing w:line="275" w:lineRule="exact"/>
              <w:rPr>
                <w:b/>
                <w:sz w:val="24"/>
              </w:rPr>
            </w:pPr>
            <w:r>
              <w:rPr>
                <w:b/>
                <w:sz w:val="24"/>
              </w:rPr>
              <w:t>СОДЕРЖАТЕЛЬНЫЙ</w:t>
            </w:r>
            <w:r>
              <w:rPr>
                <w:b/>
                <w:spacing w:val="-5"/>
                <w:sz w:val="24"/>
              </w:rPr>
              <w:t xml:space="preserve"> </w:t>
            </w:r>
            <w:r>
              <w:rPr>
                <w:b/>
                <w:spacing w:val="-2"/>
                <w:sz w:val="24"/>
              </w:rPr>
              <w:t>РАЗДЕЛ</w:t>
            </w:r>
          </w:p>
        </w:tc>
        <w:tc>
          <w:tcPr>
            <w:tcW w:w="845" w:type="dxa"/>
          </w:tcPr>
          <w:p w:rsidR="000F2C31" w:rsidRDefault="004B7C75">
            <w:pPr>
              <w:pStyle w:val="TableParagraph"/>
              <w:spacing w:line="275" w:lineRule="exact"/>
              <w:ind w:left="112" w:right="11"/>
              <w:jc w:val="center"/>
              <w:rPr>
                <w:sz w:val="24"/>
              </w:rPr>
            </w:pPr>
            <w:r>
              <w:rPr>
                <w:spacing w:val="-5"/>
                <w:sz w:val="24"/>
              </w:rPr>
              <w:t>38</w:t>
            </w:r>
          </w:p>
        </w:tc>
      </w:tr>
      <w:tr w:rsidR="000F2C31">
        <w:trPr>
          <w:trHeight w:val="515"/>
        </w:trPr>
        <w:tc>
          <w:tcPr>
            <w:tcW w:w="1102" w:type="dxa"/>
          </w:tcPr>
          <w:p w:rsidR="000F2C31" w:rsidRDefault="004B7C75">
            <w:pPr>
              <w:pStyle w:val="TableParagraph"/>
              <w:spacing w:line="275" w:lineRule="exact"/>
              <w:rPr>
                <w:sz w:val="24"/>
              </w:rPr>
            </w:pPr>
            <w:r>
              <w:rPr>
                <w:spacing w:val="-2"/>
                <w:sz w:val="24"/>
              </w:rPr>
              <w:t>2.1.1</w:t>
            </w:r>
          </w:p>
        </w:tc>
        <w:tc>
          <w:tcPr>
            <w:tcW w:w="7943" w:type="dxa"/>
          </w:tcPr>
          <w:p w:rsidR="000F2C31" w:rsidRDefault="004B7C75">
            <w:pPr>
              <w:pStyle w:val="TableParagraph"/>
              <w:spacing w:line="275"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 «Русский</w:t>
            </w:r>
            <w:r>
              <w:rPr>
                <w:spacing w:val="-3"/>
                <w:sz w:val="24"/>
              </w:rPr>
              <w:t xml:space="preserve"> </w:t>
            </w:r>
            <w:r>
              <w:rPr>
                <w:spacing w:val="-2"/>
                <w:sz w:val="24"/>
              </w:rPr>
              <w:t>язык»</w:t>
            </w:r>
          </w:p>
        </w:tc>
        <w:tc>
          <w:tcPr>
            <w:tcW w:w="845" w:type="dxa"/>
          </w:tcPr>
          <w:p w:rsidR="000F2C31" w:rsidRDefault="004B7C75">
            <w:pPr>
              <w:pStyle w:val="TableParagraph"/>
              <w:spacing w:line="275" w:lineRule="exact"/>
              <w:ind w:left="112" w:right="2"/>
              <w:jc w:val="center"/>
              <w:rPr>
                <w:sz w:val="24"/>
              </w:rPr>
            </w:pPr>
            <w:r>
              <w:rPr>
                <w:spacing w:val="-5"/>
                <w:sz w:val="24"/>
              </w:rPr>
              <w:t>38</w:t>
            </w:r>
          </w:p>
        </w:tc>
      </w:tr>
      <w:tr w:rsidR="000F2C31">
        <w:trPr>
          <w:trHeight w:val="518"/>
        </w:trPr>
        <w:tc>
          <w:tcPr>
            <w:tcW w:w="1102" w:type="dxa"/>
          </w:tcPr>
          <w:p w:rsidR="000F2C31" w:rsidRDefault="004B7C75">
            <w:pPr>
              <w:pStyle w:val="TableParagraph"/>
              <w:spacing w:before="1"/>
              <w:rPr>
                <w:sz w:val="24"/>
              </w:rPr>
            </w:pPr>
            <w:r>
              <w:rPr>
                <w:spacing w:val="-2"/>
                <w:sz w:val="24"/>
              </w:rPr>
              <w:t>2.1.2</w:t>
            </w:r>
          </w:p>
        </w:tc>
        <w:tc>
          <w:tcPr>
            <w:tcW w:w="7943" w:type="dxa"/>
          </w:tcPr>
          <w:p w:rsidR="000F2C31" w:rsidRDefault="004B7C75">
            <w:pPr>
              <w:pStyle w:val="TableParagraph"/>
              <w:spacing w:before="1"/>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pacing w:val="-2"/>
                <w:sz w:val="24"/>
              </w:rPr>
              <w:t>«Литература»</w:t>
            </w:r>
          </w:p>
        </w:tc>
        <w:tc>
          <w:tcPr>
            <w:tcW w:w="845" w:type="dxa"/>
          </w:tcPr>
          <w:p w:rsidR="000F2C31" w:rsidRDefault="004B7C75">
            <w:pPr>
              <w:pStyle w:val="TableParagraph"/>
              <w:spacing w:before="1"/>
              <w:ind w:left="112" w:right="2"/>
              <w:jc w:val="center"/>
              <w:rPr>
                <w:sz w:val="24"/>
              </w:rPr>
            </w:pPr>
            <w:r>
              <w:rPr>
                <w:spacing w:val="-5"/>
                <w:sz w:val="24"/>
              </w:rPr>
              <w:t>53</w:t>
            </w:r>
          </w:p>
        </w:tc>
      </w:tr>
      <w:tr w:rsidR="000F2C31">
        <w:trPr>
          <w:trHeight w:val="518"/>
        </w:trPr>
        <w:tc>
          <w:tcPr>
            <w:tcW w:w="1102" w:type="dxa"/>
          </w:tcPr>
          <w:p w:rsidR="000F2C31" w:rsidRDefault="004B7C75">
            <w:pPr>
              <w:pStyle w:val="TableParagraph"/>
              <w:spacing w:line="275" w:lineRule="exact"/>
              <w:rPr>
                <w:sz w:val="24"/>
              </w:rPr>
            </w:pPr>
            <w:r>
              <w:rPr>
                <w:spacing w:val="-2"/>
                <w:sz w:val="24"/>
              </w:rPr>
              <w:t>2.1.3</w:t>
            </w:r>
          </w:p>
        </w:tc>
        <w:tc>
          <w:tcPr>
            <w:tcW w:w="7943" w:type="dxa"/>
          </w:tcPr>
          <w:p w:rsidR="000F2C31" w:rsidRDefault="004B7C75">
            <w:pPr>
              <w:pStyle w:val="TableParagraph"/>
              <w:spacing w:line="275" w:lineRule="exact"/>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«Родной</w:t>
            </w:r>
            <w:r>
              <w:rPr>
                <w:spacing w:val="-4"/>
                <w:sz w:val="24"/>
              </w:rPr>
              <w:t xml:space="preserve"> </w:t>
            </w:r>
            <w:r>
              <w:rPr>
                <w:sz w:val="24"/>
              </w:rPr>
              <w:t>язык</w:t>
            </w:r>
            <w:r>
              <w:rPr>
                <w:spacing w:val="-3"/>
                <w:sz w:val="24"/>
              </w:rPr>
              <w:t xml:space="preserve"> </w:t>
            </w:r>
            <w:r>
              <w:rPr>
                <w:spacing w:val="-2"/>
                <w:sz w:val="24"/>
              </w:rPr>
              <w:t>(русский)»</w:t>
            </w:r>
          </w:p>
        </w:tc>
        <w:tc>
          <w:tcPr>
            <w:tcW w:w="845" w:type="dxa"/>
          </w:tcPr>
          <w:p w:rsidR="000F2C31" w:rsidRDefault="004B7C75">
            <w:pPr>
              <w:pStyle w:val="TableParagraph"/>
              <w:spacing w:line="275" w:lineRule="exact"/>
              <w:ind w:left="112" w:right="2"/>
              <w:jc w:val="center"/>
              <w:rPr>
                <w:sz w:val="24"/>
              </w:rPr>
            </w:pPr>
            <w:r>
              <w:rPr>
                <w:spacing w:val="-5"/>
                <w:sz w:val="24"/>
              </w:rPr>
              <w:t>68</w:t>
            </w:r>
          </w:p>
        </w:tc>
      </w:tr>
      <w:tr w:rsidR="000F2C31">
        <w:trPr>
          <w:trHeight w:val="517"/>
        </w:trPr>
        <w:tc>
          <w:tcPr>
            <w:tcW w:w="1102" w:type="dxa"/>
          </w:tcPr>
          <w:p w:rsidR="000F2C31" w:rsidRDefault="004B7C75">
            <w:pPr>
              <w:pStyle w:val="TableParagraph"/>
              <w:spacing w:line="275" w:lineRule="exact"/>
              <w:rPr>
                <w:sz w:val="24"/>
              </w:rPr>
            </w:pPr>
            <w:r>
              <w:rPr>
                <w:spacing w:val="-2"/>
                <w:sz w:val="24"/>
              </w:rPr>
              <w:t>2.1.4</w:t>
            </w:r>
          </w:p>
        </w:tc>
        <w:tc>
          <w:tcPr>
            <w:tcW w:w="7943" w:type="dxa"/>
          </w:tcPr>
          <w:p w:rsidR="000F2C31" w:rsidRDefault="004B7C75">
            <w:pPr>
              <w:pStyle w:val="TableParagraph"/>
              <w:spacing w:line="275" w:lineRule="exact"/>
              <w:rPr>
                <w:sz w:val="24"/>
              </w:rPr>
            </w:pPr>
            <w:r>
              <w:rPr>
                <w:sz w:val="24"/>
              </w:rPr>
              <w:t>Рабочая</w:t>
            </w:r>
            <w:r>
              <w:rPr>
                <w:spacing w:val="-7"/>
                <w:sz w:val="24"/>
              </w:rPr>
              <w:t xml:space="preserve"> </w:t>
            </w:r>
            <w:r>
              <w:rPr>
                <w:sz w:val="24"/>
              </w:rPr>
              <w:t>программа</w:t>
            </w:r>
            <w:r>
              <w:rPr>
                <w:spacing w:val="-2"/>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«Родная</w:t>
            </w:r>
            <w:r>
              <w:rPr>
                <w:spacing w:val="-4"/>
                <w:sz w:val="24"/>
              </w:rPr>
              <w:t xml:space="preserve"> </w:t>
            </w:r>
            <w:r>
              <w:rPr>
                <w:sz w:val="24"/>
              </w:rPr>
              <w:t>литература</w:t>
            </w:r>
            <w:r>
              <w:rPr>
                <w:spacing w:val="-5"/>
                <w:sz w:val="24"/>
              </w:rPr>
              <w:t xml:space="preserve"> </w:t>
            </w:r>
            <w:r>
              <w:rPr>
                <w:spacing w:val="-2"/>
                <w:sz w:val="24"/>
              </w:rPr>
              <w:t>(русская)»</w:t>
            </w:r>
          </w:p>
        </w:tc>
        <w:tc>
          <w:tcPr>
            <w:tcW w:w="845" w:type="dxa"/>
          </w:tcPr>
          <w:p w:rsidR="000F2C31" w:rsidRDefault="004B7C75">
            <w:pPr>
              <w:pStyle w:val="TableParagraph"/>
              <w:spacing w:line="275" w:lineRule="exact"/>
              <w:ind w:left="112" w:right="2"/>
              <w:jc w:val="center"/>
              <w:rPr>
                <w:sz w:val="24"/>
              </w:rPr>
            </w:pPr>
            <w:r>
              <w:rPr>
                <w:spacing w:val="-5"/>
                <w:sz w:val="24"/>
              </w:rPr>
              <w:t>83</w:t>
            </w:r>
          </w:p>
        </w:tc>
      </w:tr>
      <w:tr w:rsidR="000F2C31">
        <w:trPr>
          <w:trHeight w:val="515"/>
        </w:trPr>
        <w:tc>
          <w:tcPr>
            <w:tcW w:w="1102" w:type="dxa"/>
          </w:tcPr>
          <w:p w:rsidR="000F2C31" w:rsidRDefault="004B7C75">
            <w:pPr>
              <w:pStyle w:val="TableParagraph"/>
              <w:spacing w:line="275" w:lineRule="exact"/>
              <w:rPr>
                <w:sz w:val="24"/>
              </w:rPr>
            </w:pPr>
            <w:r>
              <w:rPr>
                <w:spacing w:val="-2"/>
                <w:sz w:val="24"/>
              </w:rPr>
              <w:t>2.1.5</w:t>
            </w:r>
          </w:p>
        </w:tc>
        <w:tc>
          <w:tcPr>
            <w:tcW w:w="7943" w:type="dxa"/>
          </w:tcPr>
          <w:p w:rsidR="000F2C31" w:rsidRDefault="004B7C75">
            <w:pPr>
              <w:pStyle w:val="TableParagraph"/>
              <w:spacing w:line="275" w:lineRule="exact"/>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«Английский</w:t>
            </w:r>
            <w:r>
              <w:rPr>
                <w:spacing w:val="-3"/>
                <w:sz w:val="24"/>
              </w:rPr>
              <w:t xml:space="preserve"> </w:t>
            </w:r>
            <w:r>
              <w:rPr>
                <w:sz w:val="24"/>
              </w:rPr>
              <w:t>язык»</w:t>
            </w:r>
            <w:r>
              <w:rPr>
                <w:spacing w:val="-9"/>
                <w:sz w:val="24"/>
              </w:rPr>
              <w:t xml:space="preserve"> </w:t>
            </w:r>
            <w:r>
              <w:rPr>
                <w:spacing w:val="-2"/>
                <w:sz w:val="24"/>
              </w:rPr>
              <w:t>(базовый)</w:t>
            </w:r>
          </w:p>
        </w:tc>
        <w:tc>
          <w:tcPr>
            <w:tcW w:w="845" w:type="dxa"/>
          </w:tcPr>
          <w:p w:rsidR="000F2C31" w:rsidRDefault="004B7C75">
            <w:pPr>
              <w:pStyle w:val="TableParagraph"/>
              <w:spacing w:line="275" w:lineRule="exact"/>
              <w:ind w:left="112" w:right="2"/>
              <w:jc w:val="center"/>
              <w:rPr>
                <w:sz w:val="24"/>
              </w:rPr>
            </w:pPr>
            <w:r>
              <w:rPr>
                <w:spacing w:val="-5"/>
                <w:sz w:val="24"/>
              </w:rPr>
              <w:t>98</w:t>
            </w:r>
          </w:p>
        </w:tc>
      </w:tr>
      <w:tr w:rsidR="000F2C31">
        <w:trPr>
          <w:trHeight w:val="518"/>
        </w:trPr>
        <w:tc>
          <w:tcPr>
            <w:tcW w:w="1102" w:type="dxa"/>
          </w:tcPr>
          <w:p w:rsidR="000F2C31" w:rsidRDefault="004B7C75">
            <w:pPr>
              <w:pStyle w:val="TableParagraph"/>
              <w:spacing w:before="1"/>
              <w:rPr>
                <w:sz w:val="24"/>
              </w:rPr>
            </w:pPr>
            <w:r>
              <w:rPr>
                <w:spacing w:val="-2"/>
                <w:sz w:val="24"/>
              </w:rPr>
              <w:t>2.1.6</w:t>
            </w:r>
          </w:p>
        </w:tc>
        <w:tc>
          <w:tcPr>
            <w:tcW w:w="7943" w:type="dxa"/>
          </w:tcPr>
          <w:p w:rsidR="000F2C31" w:rsidRDefault="004B7C75">
            <w:pPr>
              <w:pStyle w:val="TableParagraph"/>
              <w:spacing w:before="1"/>
              <w:rPr>
                <w:sz w:val="24"/>
              </w:rPr>
            </w:pPr>
            <w:r>
              <w:rPr>
                <w:sz w:val="24"/>
              </w:rPr>
              <w:t>Рабочая</w:t>
            </w:r>
            <w:r>
              <w:rPr>
                <w:spacing w:val="-5"/>
                <w:sz w:val="24"/>
              </w:rPr>
              <w:t xml:space="preserve"> </w:t>
            </w:r>
            <w:r>
              <w:rPr>
                <w:sz w:val="24"/>
              </w:rPr>
              <w:t>программа уч предмета</w:t>
            </w:r>
            <w:r>
              <w:rPr>
                <w:spacing w:val="1"/>
                <w:sz w:val="24"/>
              </w:rPr>
              <w:t xml:space="preserve"> </w:t>
            </w:r>
            <w:r>
              <w:rPr>
                <w:sz w:val="24"/>
              </w:rPr>
              <w:t>«Математика»</w:t>
            </w:r>
            <w:r>
              <w:rPr>
                <w:spacing w:val="-6"/>
                <w:sz w:val="24"/>
              </w:rPr>
              <w:t xml:space="preserve"> </w:t>
            </w:r>
            <w:r>
              <w:rPr>
                <w:sz w:val="24"/>
              </w:rPr>
              <w:t xml:space="preserve">(баз. </w:t>
            </w:r>
            <w:r>
              <w:rPr>
                <w:spacing w:val="-2"/>
                <w:sz w:val="24"/>
              </w:rPr>
              <w:t>уровень)</w:t>
            </w:r>
          </w:p>
        </w:tc>
        <w:tc>
          <w:tcPr>
            <w:tcW w:w="845" w:type="dxa"/>
          </w:tcPr>
          <w:p w:rsidR="000F2C31" w:rsidRDefault="004B7C75">
            <w:pPr>
              <w:pStyle w:val="TableParagraph"/>
              <w:spacing w:before="1"/>
              <w:ind w:left="112" w:right="2"/>
              <w:jc w:val="center"/>
              <w:rPr>
                <w:sz w:val="24"/>
              </w:rPr>
            </w:pPr>
            <w:r>
              <w:rPr>
                <w:spacing w:val="-5"/>
                <w:sz w:val="24"/>
              </w:rPr>
              <w:t>129</w:t>
            </w:r>
          </w:p>
        </w:tc>
      </w:tr>
      <w:tr w:rsidR="000F2C31">
        <w:trPr>
          <w:trHeight w:val="517"/>
        </w:trPr>
        <w:tc>
          <w:tcPr>
            <w:tcW w:w="1102" w:type="dxa"/>
          </w:tcPr>
          <w:p w:rsidR="000F2C31" w:rsidRDefault="004B7C75">
            <w:pPr>
              <w:pStyle w:val="TableParagraph"/>
              <w:spacing w:line="275" w:lineRule="exact"/>
              <w:rPr>
                <w:sz w:val="24"/>
              </w:rPr>
            </w:pPr>
            <w:r>
              <w:rPr>
                <w:spacing w:val="-2"/>
                <w:sz w:val="24"/>
              </w:rPr>
              <w:t>2.1.7</w:t>
            </w:r>
          </w:p>
        </w:tc>
        <w:tc>
          <w:tcPr>
            <w:tcW w:w="7943" w:type="dxa"/>
          </w:tcPr>
          <w:p w:rsidR="000F2C31" w:rsidRDefault="004B7C75">
            <w:pPr>
              <w:pStyle w:val="TableParagraph"/>
              <w:spacing w:line="275" w:lineRule="exact"/>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 «Информатика»</w:t>
            </w:r>
            <w:r>
              <w:rPr>
                <w:spacing w:val="-7"/>
                <w:sz w:val="24"/>
              </w:rPr>
              <w:t xml:space="preserve"> </w:t>
            </w:r>
            <w:r>
              <w:rPr>
                <w:sz w:val="24"/>
              </w:rPr>
              <w:t>(баз.</w:t>
            </w:r>
            <w:r>
              <w:rPr>
                <w:spacing w:val="1"/>
                <w:sz w:val="24"/>
              </w:rPr>
              <w:t xml:space="preserve"> </w:t>
            </w:r>
            <w:r>
              <w:rPr>
                <w:spacing w:val="-5"/>
                <w:sz w:val="24"/>
              </w:rPr>
              <w:t>ур)</w:t>
            </w:r>
          </w:p>
        </w:tc>
        <w:tc>
          <w:tcPr>
            <w:tcW w:w="845" w:type="dxa"/>
          </w:tcPr>
          <w:p w:rsidR="000F2C31" w:rsidRDefault="004B7C75">
            <w:pPr>
              <w:pStyle w:val="TableParagraph"/>
              <w:spacing w:line="275" w:lineRule="exact"/>
              <w:ind w:left="112" w:right="2"/>
              <w:jc w:val="center"/>
              <w:rPr>
                <w:sz w:val="24"/>
              </w:rPr>
            </w:pPr>
            <w:r>
              <w:rPr>
                <w:spacing w:val="-5"/>
                <w:sz w:val="24"/>
              </w:rPr>
              <w:t>149</w:t>
            </w:r>
          </w:p>
        </w:tc>
      </w:tr>
      <w:tr w:rsidR="000F2C31">
        <w:trPr>
          <w:trHeight w:val="518"/>
        </w:trPr>
        <w:tc>
          <w:tcPr>
            <w:tcW w:w="1102" w:type="dxa"/>
          </w:tcPr>
          <w:p w:rsidR="000F2C31" w:rsidRDefault="004B7C75">
            <w:pPr>
              <w:pStyle w:val="TableParagraph"/>
              <w:spacing w:line="275" w:lineRule="exact"/>
              <w:rPr>
                <w:sz w:val="24"/>
              </w:rPr>
            </w:pPr>
            <w:r>
              <w:rPr>
                <w:spacing w:val="-2"/>
                <w:sz w:val="24"/>
              </w:rPr>
              <w:t>2.1.8</w:t>
            </w:r>
          </w:p>
        </w:tc>
        <w:tc>
          <w:tcPr>
            <w:tcW w:w="7943" w:type="dxa"/>
          </w:tcPr>
          <w:p w:rsidR="000F2C31" w:rsidRDefault="004B7C75">
            <w:pPr>
              <w:pStyle w:val="TableParagraph"/>
              <w:spacing w:line="275"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«Физика»</w:t>
            </w:r>
            <w:r>
              <w:rPr>
                <w:spacing w:val="-8"/>
                <w:sz w:val="24"/>
              </w:rPr>
              <w:t xml:space="preserve"> </w:t>
            </w:r>
            <w:r>
              <w:rPr>
                <w:sz w:val="24"/>
              </w:rPr>
              <w:t>(угл.</w:t>
            </w:r>
            <w:r>
              <w:rPr>
                <w:spacing w:val="-2"/>
                <w:sz w:val="24"/>
              </w:rPr>
              <w:t xml:space="preserve"> </w:t>
            </w:r>
            <w:r>
              <w:rPr>
                <w:sz w:val="24"/>
              </w:rPr>
              <w:t>10</w:t>
            </w:r>
            <w:r>
              <w:rPr>
                <w:spacing w:val="-2"/>
                <w:sz w:val="24"/>
              </w:rPr>
              <w:t xml:space="preserve"> </w:t>
            </w:r>
            <w:r>
              <w:rPr>
                <w:spacing w:val="-4"/>
                <w:sz w:val="24"/>
              </w:rPr>
              <w:t>кл.)</w:t>
            </w:r>
          </w:p>
        </w:tc>
        <w:tc>
          <w:tcPr>
            <w:tcW w:w="845" w:type="dxa"/>
          </w:tcPr>
          <w:p w:rsidR="000F2C31" w:rsidRDefault="004B7C75">
            <w:pPr>
              <w:pStyle w:val="TableParagraph"/>
              <w:spacing w:line="275" w:lineRule="exact"/>
              <w:ind w:left="112" w:right="2"/>
              <w:jc w:val="center"/>
              <w:rPr>
                <w:sz w:val="24"/>
              </w:rPr>
            </w:pPr>
            <w:r>
              <w:rPr>
                <w:spacing w:val="-5"/>
                <w:sz w:val="24"/>
              </w:rPr>
              <w:t>160</w:t>
            </w:r>
          </w:p>
        </w:tc>
      </w:tr>
      <w:tr w:rsidR="000F2C31">
        <w:trPr>
          <w:trHeight w:val="516"/>
        </w:trPr>
        <w:tc>
          <w:tcPr>
            <w:tcW w:w="1102" w:type="dxa"/>
          </w:tcPr>
          <w:p w:rsidR="000F2C31" w:rsidRDefault="004B7C75">
            <w:pPr>
              <w:pStyle w:val="TableParagraph"/>
              <w:spacing w:line="268" w:lineRule="exact"/>
              <w:rPr>
                <w:rFonts w:ascii="Calibri"/>
              </w:rPr>
            </w:pPr>
            <w:r>
              <w:rPr>
                <w:rFonts w:ascii="Calibri"/>
                <w:spacing w:val="-2"/>
              </w:rPr>
              <w:t>2.1.8.1</w:t>
            </w:r>
          </w:p>
        </w:tc>
        <w:tc>
          <w:tcPr>
            <w:tcW w:w="7943" w:type="dxa"/>
          </w:tcPr>
          <w:p w:rsidR="000F2C31" w:rsidRDefault="004B7C75">
            <w:pPr>
              <w:pStyle w:val="TableParagraph"/>
              <w:spacing w:line="275"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«Физика»</w:t>
            </w:r>
            <w:r>
              <w:rPr>
                <w:spacing w:val="-8"/>
                <w:sz w:val="24"/>
              </w:rPr>
              <w:t xml:space="preserve"> </w:t>
            </w:r>
            <w:r>
              <w:rPr>
                <w:sz w:val="24"/>
              </w:rPr>
              <w:t>(баз.</w:t>
            </w:r>
            <w:r>
              <w:rPr>
                <w:spacing w:val="-2"/>
                <w:sz w:val="24"/>
              </w:rPr>
              <w:t xml:space="preserve"> </w:t>
            </w:r>
            <w:r>
              <w:rPr>
                <w:sz w:val="24"/>
              </w:rPr>
              <w:t>–</w:t>
            </w:r>
            <w:r>
              <w:rPr>
                <w:spacing w:val="-2"/>
                <w:sz w:val="24"/>
              </w:rPr>
              <w:t xml:space="preserve"> </w:t>
            </w:r>
            <w:r>
              <w:rPr>
                <w:sz w:val="24"/>
              </w:rPr>
              <w:t>11</w:t>
            </w:r>
            <w:r>
              <w:rPr>
                <w:spacing w:val="-2"/>
                <w:sz w:val="24"/>
              </w:rPr>
              <w:t xml:space="preserve"> </w:t>
            </w:r>
            <w:r>
              <w:rPr>
                <w:spacing w:val="-4"/>
                <w:sz w:val="24"/>
              </w:rPr>
              <w:t>кл.)</w:t>
            </w:r>
          </w:p>
        </w:tc>
        <w:tc>
          <w:tcPr>
            <w:tcW w:w="845" w:type="dxa"/>
          </w:tcPr>
          <w:p w:rsidR="000F2C31" w:rsidRDefault="004B7C75">
            <w:pPr>
              <w:pStyle w:val="TableParagraph"/>
              <w:spacing w:line="268" w:lineRule="exact"/>
              <w:ind w:left="112" w:right="93"/>
              <w:jc w:val="center"/>
              <w:rPr>
                <w:rFonts w:ascii="Calibri"/>
              </w:rPr>
            </w:pPr>
            <w:r>
              <w:rPr>
                <w:rFonts w:ascii="Calibri"/>
                <w:spacing w:val="-5"/>
              </w:rPr>
              <w:t>178</w:t>
            </w:r>
          </w:p>
        </w:tc>
      </w:tr>
      <w:tr w:rsidR="000F2C31">
        <w:trPr>
          <w:trHeight w:val="517"/>
        </w:trPr>
        <w:tc>
          <w:tcPr>
            <w:tcW w:w="1102" w:type="dxa"/>
          </w:tcPr>
          <w:p w:rsidR="000F2C31" w:rsidRDefault="004B7C75">
            <w:pPr>
              <w:pStyle w:val="TableParagraph"/>
              <w:spacing w:before="1"/>
              <w:rPr>
                <w:sz w:val="24"/>
              </w:rPr>
            </w:pPr>
            <w:r>
              <w:rPr>
                <w:spacing w:val="-2"/>
                <w:sz w:val="24"/>
              </w:rPr>
              <w:t>2.1.9</w:t>
            </w:r>
          </w:p>
        </w:tc>
        <w:tc>
          <w:tcPr>
            <w:tcW w:w="7943" w:type="dxa"/>
          </w:tcPr>
          <w:p w:rsidR="000F2C31" w:rsidRDefault="004B7C75">
            <w:pPr>
              <w:pStyle w:val="TableParagraph"/>
              <w:spacing w:before="1"/>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«Химия»</w:t>
            </w:r>
            <w:r>
              <w:rPr>
                <w:spacing w:val="-9"/>
                <w:sz w:val="24"/>
              </w:rPr>
              <w:t xml:space="preserve"> </w:t>
            </w:r>
            <w:r>
              <w:rPr>
                <w:spacing w:val="-2"/>
                <w:sz w:val="24"/>
              </w:rPr>
              <w:t>(баз)</w:t>
            </w:r>
          </w:p>
        </w:tc>
        <w:tc>
          <w:tcPr>
            <w:tcW w:w="845" w:type="dxa"/>
          </w:tcPr>
          <w:p w:rsidR="000F2C31" w:rsidRDefault="004B7C75">
            <w:pPr>
              <w:pStyle w:val="TableParagraph"/>
              <w:spacing w:before="1"/>
              <w:ind w:left="112" w:right="2"/>
              <w:jc w:val="center"/>
              <w:rPr>
                <w:sz w:val="24"/>
              </w:rPr>
            </w:pPr>
            <w:r>
              <w:rPr>
                <w:spacing w:val="-5"/>
                <w:sz w:val="24"/>
              </w:rPr>
              <w:t>192</w:t>
            </w:r>
          </w:p>
        </w:tc>
      </w:tr>
      <w:tr w:rsidR="000F2C31">
        <w:trPr>
          <w:trHeight w:val="518"/>
        </w:trPr>
        <w:tc>
          <w:tcPr>
            <w:tcW w:w="1102" w:type="dxa"/>
          </w:tcPr>
          <w:p w:rsidR="000F2C31" w:rsidRDefault="004B7C75">
            <w:pPr>
              <w:pStyle w:val="TableParagraph"/>
              <w:spacing w:line="275" w:lineRule="exact"/>
              <w:rPr>
                <w:sz w:val="24"/>
              </w:rPr>
            </w:pPr>
            <w:r>
              <w:rPr>
                <w:spacing w:val="-2"/>
                <w:sz w:val="24"/>
              </w:rPr>
              <w:t>2.1.10</w:t>
            </w:r>
          </w:p>
        </w:tc>
        <w:tc>
          <w:tcPr>
            <w:tcW w:w="7943" w:type="dxa"/>
          </w:tcPr>
          <w:p w:rsidR="000F2C31" w:rsidRDefault="004B7C75">
            <w:pPr>
              <w:pStyle w:val="TableParagraph"/>
              <w:spacing w:line="275" w:lineRule="exact"/>
              <w:rPr>
                <w:sz w:val="24"/>
              </w:rPr>
            </w:pPr>
            <w:r>
              <w:rPr>
                <w:sz w:val="24"/>
              </w:rPr>
              <w:t>Рабочая</w:t>
            </w:r>
            <w:r>
              <w:rPr>
                <w:spacing w:val="-5"/>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«Биология»</w:t>
            </w:r>
            <w:r>
              <w:rPr>
                <w:spacing w:val="-10"/>
                <w:sz w:val="24"/>
              </w:rPr>
              <w:t xml:space="preserve"> </w:t>
            </w:r>
            <w:r>
              <w:rPr>
                <w:spacing w:val="-2"/>
                <w:sz w:val="24"/>
              </w:rPr>
              <w:t>(баз)</w:t>
            </w:r>
          </w:p>
        </w:tc>
        <w:tc>
          <w:tcPr>
            <w:tcW w:w="845" w:type="dxa"/>
          </w:tcPr>
          <w:p w:rsidR="000F2C31" w:rsidRDefault="004B7C75">
            <w:pPr>
              <w:pStyle w:val="TableParagraph"/>
              <w:spacing w:line="275" w:lineRule="exact"/>
              <w:ind w:left="112" w:right="2"/>
              <w:jc w:val="center"/>
              <w:rPr>
                <w:sz w:val="24"/>
              </w:rPr>
            </w:pPr>
            <w:r>
              <w:rPr>
                <w:spacing w:val="-5"/>
                <w:sz w:val="24"/>
              </w:rPr>
              <w:t>209</w:t>
            </w:r>
          </w:p>
        </w:tc>
      </w:tr>
      <w:tr w:rsidR="000F2C31">
        <w:trPr>
          <w:trHeight w:val="518"/>
        </w:trPr>
        <w:tc>
          <w:tcPr>
            <w:tcW w:w="1102" w:type="dxa"/>
          </w:tcPr>
          <w:p w:rsidR="000F2C31" w:rsidRDefault="004B7C75">
            <w:pPr>
              <w:pStyle w:val="TableParagraph"/>
              <w:spacing w:line="275" w:lineRule="exact"/>
              <w:rPr>
                <w:sz w:val="24"/>
              </w:rPr>
            </w:pPr>
            <w:r>
              <w:rPr>
                <w:spacing w:val="-2"/>
                <w:sz w:val="24"/>
              </w:rPr>
              <w:t>2.1.11</w:t>
            </w:r>
          </w:p>
        </w:tc>
        <w:tc>
          <w:tcPr>
            <w:tcW w:w="7943" w:type="dxa"/>
          </w:tcPr>
          <w:p w:rsidR="000F2C31" w:rsidRDefault="004B7C75">
            <w:pPr>
              <w:pStyle w:val="TableParagraph"/>
              <w:spacing w:line="275"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r>
              <w:rPr>
                <w:spacing w:val="-7"/>
                <w:sz w:val="24"/>
              </w:rPr>
              <w:t xml:space="preserve"> </w:t>
            </w:r>
            <w:r>
              <w:rPr>
                <w:sz w:val="24"/>
              </w:rPr>
              <w:t>(угл.</w:t>
            </w:r>
            <w:r>
              <w:rPr>
                <w:spacing w:val="-3"/>
                <w:sz w:val="24"/>
              </w:rPr>
              <w:t xml:space="preserve"> </w:t>
            </w:r>
            <w:r>
              <w:rPr>
                <w:sz w:val="24"/>
              </w:rPr>
              <w:t>10-11</w:t>
            </w:r>
            <w:r>
              <w:rPr>
                <w:spacing w:val="-2"/>
                <w:sz w:val="24"/>
              </w:rPr>
              <w:t xml:space="preserve"> </w:t>
            </w:r>
            <w:r>
              <w:rPr>
                <w:spacing w:val="-4"/>
                <w:sz w:val="24"/>
              </w:rPr>
              <w:t>кл.)</w:t>
            </w:r>
          </w:p>
        </w:tc>
        <w:tc>
          <w:tcPr>
            <w:tcW w:w="845" w:type="dxa"/>
          </w:tcPr>
          <w:p w:rsidR="000F2C31" w:rsidRDefault="004B7C75">
            <w:pPr>
              <w:pStyle w:val="TableParagraph"/>
              <w:spacing w:line="275" w:lineRule="exact"/>
              <w:ind w:left="112" w:right="2"/>
              <w:jc w:val="center"/>
              <w:rPr>
                <w:sz w:val="24"/>
              </w:rPr>
            </w:pPr>
            <w:r>
              <w:rPr>
                <w:spacing w:val="-5"/>
                <w:sz w:val="24"/>
              </w:rPr>
              <w:t>229</w:t>
            </w:r>
          </w:p>
        </w:tc>
      </w:tr>
      <w:tr w:rsidR="000F2C31">
        <w:trPr>
          <w:trHeight w:val="515"/>
        </w:trPr>
        <w:tc>
          <w:tcPr>
            <w:tcW w:w="1102" w:type="dxa"/>
          </w:tcPr>
          <w:p w:rsidR="000F2C31" w:rsidRDefault="004B7C75">
            <w:pPr>
              <w:pStyle w:val="TableParagraph"/>
              <w:spacing w:line="275" w:lineRule="exact"/>
              <w:rPr>
                <w:sz w:val="24"/>
              </w:rPr>
            </w:pPr>
            <w:r>
              <w:rPr>
                <w:spacing w:val="-2"/>
                <w:sz w:val="24"/>
              </w:rPr>
              <w:t>2.1.12</w:t>
            </w:r>
          </w:p>
        </w:tc>
        <w:tc>
          <w:tcPr>
            <w:tcW w:w="7943" w:type="dxa"/>
          </w:tcPr>
          <w:p w:rsidR="000F2C31" w:rsidRDefault="004B7C75">
            <w:pPr>
              <w:pStyle w:val="TableParagraph"/>
              <w:spacing w:line="275" w:lineRule="exact"/>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z w:val="24"/>
              </w:rPr>
              <w:t>«Обществознание»</w:t>
            </w:r>
            <w:r>
              <w:rPr>
                <w:spacing w:val="-8"/>
                <w:sz w:val="24"/>
              </w:rPr>
              <w:t xml:space="preserve"> </w:t>
            </w:r>
            <w:r>
              <w:rPr>
                <w:sz w:val="24"/>
              </w:rPr>
              <w:t>(баз.-10</w:t>
            </w:r>
            <w:r>
              <w:rPr>
                <w:spacing w:val="-2"/>
                <w:sz w:val="24"/>
              </w:rPr>
              <w:t xml:space="preserve"> </w:t>
            </w:r>
            <w:r>
              <w:rPr>
                <w:spacing w:val="-4"/>
                <w:sz w:val="24"/>
              </w:rPr>
              <w:t>кл.)</w:t>
            </w:r>
          </w:p>
        </w:tc>
        <w:tc>
          <w:tcPr>
            <w:tcW w:w="845" w:type="dxa"/>
          </w:tcPr>
          <w:p w:rsidR="000F2C31" w:rsidRDefault="004B7C75">
            <w:pPr>
              <w:pStyle w:val="TableParagraph"/>
              <w:spacing w:line="275" w:lineRule="exact"/>
              <w:ind w:left="112" w:right="2"/>
              <w:jc w:val="center"/>
              <w:rPr>
                <w:sz w:val="24"/>
              </w:rPr>
            </w:pPr>
            <w:r>
              <w:rPr>
                <w:spacing w:val="-5"/>
                <w:sz w:val="24"/>
              </w:rPr>
              <w:t>263</w:t>
            </w:r>
          </w:p>
        </w:tc>
      </w:tr>
      <w:tr w:rsidR="000F2C31">
        <w:trPr>
          <w:trHeight w:val="517"/>
        </w:trPr>
        <w:tc>
          <w:tcPr>
            <w:tcW w:w="1102" w:type="dxa"/>
          </w:tcPr>
          <w:p w:rsidR="000F2C31" w:rsidRDefault="004B7C75">
            <w:pPr>
              <w:pStyle w:val="TableParagraph"/>
              <w:spacing w:line="275" w:lineRule="exact"/>
              <w:rPr>
                <w:sz w:val="24"/>
              </w:rPr>
            </w:pPr>
            <w:r>
              <w:rPr>
                <w:spacing w:val="-2"/>
                <w:sz w:val="24"/>
              </w:rPr>
              <w:t>2.1.12.1</w:t>
            </w:r>
          </w:p>
        </w:tc>
        <w:tc>
          <w:tcPr>
            <w:tcW w:w="7943" w:type="dxa"/>
          </w:tcPr>
          <w:p w:rsidR="000F2C31" w:rsidRDefault="004B7C75">
            <w:pPr>
              <w:pStyle w:val="TableParagraph"/>
              <w:spacing w:line="275" w:lineRule="exact"/>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«Обществознание»</w:t>
            </w:r>
            <w:r>
              <w:rPr>
                <w:spacing w:val="-10"/>
                <w:sz w:val="24"/>
              </w:rPr>
              <w:t xml:space="preserve"> </w:t>
            </w:r>
            <w:r>
              <w:rPr>
                <w:sz w:val="24"/>
              </w:rPr>
              <w:t>(угл.-11</w:t>
            </w:r>
            <w:r>
              <w:rPr>
                <w:spacing w:val="-2"/>
                <w:sz w:val="24"/>
              </w:rPr>
              <w:t xml:space="preserve"> </w:t>
            </w:r>
            <w:r>
              <w:rPr>
                <w:spacing w:val="-4"/>
                <w:sz w:val="24"/>
              </w:rPr>
              <w:t>кл.)</w:t>
            </w:r>
          </w:p>
        </w:tc>
        <w:tc>
          <w:tcPr>
            <w:tcW w:w="845" w:type="dxa"/>
          </w:tcPr>
          <w:p w:rsidR="000F2C31" w:rsidRDefault="004B7C75">
            <w:pPr>
              <w:pStyle w:val="TableParagraph"/>
              <w:spacing w:line="275" w:lineRule="exact"/>
              <w:ind w:left="112" w:right="11"/>
              <w:jc w:val="center"/>
              <w:rPr>
                <w:sz w:val="24"/>
              </w:rPr>
            </w:pPr>
            <w:r>
              <w:rPr>
                <w:spacing w:val="-5"/>
                <w:sz w:val="24"/>
              </w:rPr>
              <w:t>274</w:t>
            </w:r>
          </w:p>
        </w:tc>
      </w:tr>
      <w:tr w:rsidR="000F2C31">
        <w:trPr>
          <w:trHeight w:val="517"/>
        </w:trPr>
        <w:tc>
          <w:tcPr>
            <w:tcW w:w="1102" w:type="dxa"/>
          </w:tcPr>
          <w:p w:rsidR="000F2C31" w:rsidRDefault="004B7C75">
            <w:pPr>
              <w:pStyle w:val="TableParagraph"/>
              <w:spacing w:line="275" w:lineRule="exact"/>
              <w:rPr>
                <w:sz w:val="24"/>
              </w:rPr>
            </w:pPr>
            <w:r>
              <w:rPr>
                <w:spacing w:val="-2"/>
                <w:sz w:val="24"/>
              </w:rPr>
              <w:t>2.1.13</w:t>
            </w:r>
          </w:p>
        </w:tc>
        <w:tc>
          <w:tcPr>
            <w:tcW w:w="7943" w:type="dxa"/>
          </w:tcPr>
          <w:p w:rsidR="000F2C31" w:rsidRDefault="004B7C75">
            <w:pPr>
              <w:pStyle w:val="TableParagraph"/>
              <w:spacing w:line="275" w:lineRule="exact"/>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«География»</w:t>
            </w:r>
            <w:r>
              <w:rPr>
                <w:spacing w:val="-6"/>
                <w:sz w:val="24"/>
              </w:rPr>
              <w:t xml:space="preserve"> </w:t>
            </w:r>
            <w:r>
              <w:rPr>
                <w:spacing w:val="-2"/>
                <w:sz w:val="24"/>
              </w:rPr>
              <w:t>(баз)</w:t>
            </w:r>
          </w:p>
        </w:tc>
        <w:tc>
          <w:tcPr>
            <w:tcW w:w="845" w:type="dxa"/>
          </w:tcPr>
          <w:p w:rsidR="000F2C31" w:rsidRDefault="004B7C75">
            <w:pPr>
              <w:pStyle w:val="TableParagraph"/>
              <w:spacing w:line="275" w:lineRule="exact"/>
              <w:ind w:left="112" w:right="2"/>
              <w:jc w:val="center"/>
              <w:rPr>
                <w:sz w:val="24"/>
              </w:rPr>
            </w:pPr>
            <w:r>
              <w:rPr>
                <w:spacing w:val="-5"/>
                <w:sz w:val="24"/>
              </w:rPr>
              <w:t>288</w:t>
            </w:r>
          </w:p>
        </w:tc>
      </w:tr>
      <w:tr w:rsidR="000F2C31">
        <w:trPr>
          <w:trHeight w:val="518"/>
        </w:trPr>
        <w:tc>
          <w:tcPr>
            <w:tcW w:w="1102" w:type="dxa"/>
          </w:tcPr>
          <w:p w:rsidR="000F2C31" w:rsidRDefault="004B7C75">
            <w:pPr>
              <w:pStyle w:val="TableParagraph"/>
              <w:spacing w:line="275" w:lineRule="exact"/>
              <w:rPr>
                <w:sz w:val="24"/>
              </w:rPr>
            </w:pPr>
            <w:r>
              <w:rPr>
                <w:spacing w:val="-2"/>
                <w:sz w:val="24"/>
              </w:rPr>
              <w:t>2.1.14</w:t>
            </w:r>
          </w:p>
        </w:tc>
        <w:tc>
          <w:tcPr>
            <w:tcW w:w="7943" w:type="dxa"/>
          </w:tcPr>
          <w:p w:rsidR="000F2C31" w:rsidRDefault="004B7C75">
            <w:pPr>
              <w:pStyle w:val="TableParagraph"/>
              <w:spacing w:line="275" w:lineRule="exact"/>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«Физическая</w:t>
            </w:r>
            <w:r>
              <w:rPr>
                <w:spacing w:val="-4"/>
                <w:sz w:val="24"/>
              </w:rPr>
              <w:t xml:space="preserve"> </w:t>
            </w:r>
            <w:r>
              <w:rPr>
                <w:spacing w:val="-2"/>
                <w:sz w:val="24"/>
              </w:rPr>
              <w:t>культура»</w:t>
            </w:r>
          </w:p>
        </w:tc>
        <w:tc>
          <w:tcPr>
            <w:tcW w:w="845" w:type="dxa"/>
          </w:tcPr>
          <w:p w:rsidR="000F2C31" w:rsidRDefault="004B7C75">
            <w:pPr>
              <w:pStyle w:val="TableParagraph"/>
              <w:spacing w:line="275" w:lineRule="exact"/>
              <w:ind w:left="112" w:right="2"/>
              <w:jc w:val="center"/>
              <w:rPr>
                <w:sz w:val="24"/>
              </w:rPr>
            </w:pPr>
            <w:r>
              <w:rPr>
                <w:spacing w:val="-5"/>
                <w:sz w:val="24"/>
              </w:rPr>
              <w:t>303</w:t>
            </w:r>
          </w:p>
        </w:tc>
      </w:tr>
    </w:tbl>
    <w:p w:rsidR="000F2C31" w:rsidRDefault="000F2C31">
      <w:pPr>
        <w:pStyle w:val="TableParagraph"/>
        <w:spacing w:line="275" w:lineRule="exact"/>
        <w:jc w:val="center"/>
        <w:rPr>
          <w:sz w:val="24"/>
        </w:rPr>
        <w:sectPr w:rsidR="000F2C31">
          <w:footerReference w:type="default" r:id="rId7"/>
          <w:pgSz w:w="11920" w:h="16850"/>
          <w:pgMar w:top="1840" w:right="0" w:bottom="400" w:left="566" w:header="0" w:footer="208" w:gutter="0"/>
          <w:pgNumType w:start="1"/>
          <w:cols w:space="720"/>
        </w:sectPr>
      </w:pPr>
    </w:p>
    <w:tbl>
      <w:tblPr>
        <w:tblStyle w:val="TableNormal"/>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7943"/>
        <w:gridCol w:w="845"/>
      </w:tblGrid>
      <w:tr w:rsidR="000F2C31">
        <w:trPr>
          <w:trHeight w:val="518"/>
        </w:trPr>
        <w:tc>
          <w:tcPr>
            <w:tcW w:w="1102" w:type="dxa"/>
          </w:tcPr>
          <w:p w:rsidR="000F2C31" w:rsidRDefault="004B7C75">
            <w:pPr>
              <w:pStyle w:val="TableParagraph"/>
              <w:spacing w:before="1"/>
              <w:rPr>
                <w:sz w:val="24"/>
              </w:rPr>
            </w:pPr>
            <w:r>
              <w:rPr>
                <w:spacing w:val="-2"/>
                <w:sz w:val="24"/>
              </w:rPr>
              <w:lastRenderedPageBreak/>
              <w:t>2.1.15</w:t>
            </w:r>
          </w:p>
        </w:tc>
        <w:tc>
          <w:tcPr>
            <w:tcW w:w="7943" w:type="dxa"/>
          </w:tcPr>
          <w:p w:rsidR="000F2C31" w:rsidRDefault="004B7C75">
            <w:pPr>
              <w:pStyle w:val="TableParagraph"/>
              <w:spacing w:before="1"/>
              <w:rPr>
                <w:sz w:val="24"/>
              </w:rPr>
            </w:pPr>
            <w:r>
              <w:rPr>
                <w:sz w:val="24"/>
              </w:rPr>
              <w:t>Рабочая</w:t>
            </w:r>
            <w:r>
              <w:rPr>
                <w:spacing w:val="-3"/>
                <w:sz w:val="24"/>
              </w:rPr>
              <w:t xml:space="preserve"> </w:t>
            </w:r>
            <w:r>
              <w:rPr>
                <w:sz w:val="24"/>
              </w:rPr>
              <w:t>программа учебно</w:t>
            </w:r>
            <w:r>
              <w:rPr>
                <w:spacing w:val="-3"/>
                <w:sz w:val="24"/>
              </w:rPr>
              <w:t xml:space="preserve"> </w:t>
            </w:r>
            <w:r>
              <w:rPr>
                <w:sz w:val="24"/>
              </w:rPr>
              <w:t>предмета</w:t>
            </w:r>
            <w:r>
              <w:rPr>
                <w:spacing w:val="1"/>
                <w:sz w:val="24"/>
              </w:rPr>
              <w:t xml:space="preserve"> </w:t>
            </w:r>
            <w:r>
              <w:rPr>
                <w:spacing w:val="-2"/>
                <w:sz w:val="24"/>
              </w:rPr>
              <w:t>«ОБЗЖ»</w:t>
            </w:r>
          </w:p>
        </w:tc>
        <w:tc>
          <w:tcPr>
            <w:tcW w:w="845" w:type="dxa"/>
          </w:tcPr>
          <w:p w:rsidR="000F2C31" w:rsidRDefault="004B7C75">
            <w:pPr>
              <w:pStyle w:val="TableParagraph"/>
              <w:spacing w:before="1"/>
              <w:ind w:left="112" w:right="2"/>
              <w:jc w:val="center"/>
              <w:rPr>
                <w:sz w:val="24"/>
              </w:rPr>
            </w:pPr>
            <w:r>
              <w:rPr>
                <w:spacing w:val="-5"/>
                <w:sz w:val="24"/>
              </w:rPr>
              <w:t>317</w:t>
            </w:r>
          </w:p>
        </w:tc>
      </w:tr>
      <w:tr w:rsidR="000F2C31">
        <w:trPr>
          <w:trHeight w:val="753"/>
        </w:trPr>
        <w:tc>
          <w:tcPr>
            <w:tcW w:w="1102" w:type="dxa"/>
          </w:tcPr>
          <w:p w:rsidR="000F2C31" w:rsidRDefault="004B7C75">
            <w:pPr>
              <w:pStyle w:val="TableParagraph"/>
              <w:spacing w:line="275" w:lineRule="exact"/>
              <w:rPr>
                <w:sz w:val="24"/>
              </w:rPr>
            </w:pPr>
            <w:r>
              <w:rPr>
                <w:spacing w:val="-2"/>
                <w:sz w:val="24"/>
              </w:rPr>
              <w:t>2.1.16</w:t>
            </w:r>
          </w:p>
        </w:tc>
        <w:tc>
          <w:tcPr>
            <w:tcW w:w="7943" w:type="dxa"/>
          </w:tcPr>
          <w:p w:rsidR="000F2C31" w:rsidRDefault="004B7C75">
            <w:pPr>
              <w:pStyle w:val="TableParagraph"/>
              <w:rPr>
                <w:sz w:val="24"/>
              </w:rPr>
            </w:pPr>
            <w:r>
              <w:rPr>
                <w:sz w:val="24"/>
              </w:rPr>
              <w:t>Рабочая</w:t>
            </w:r>
            <w:r>
              <w:rPr>
                <w:spacing w:val="-4"/>
                <w:sz w:val="24"/>
              </w:rPr>
              <w:t xml:space="preserve"> </w:t>
            </w:r>
            <w:r>
              <w:rPr>
                <w:sz w:val="24"/>
              </w:rPr>
              <w:t>программа</w:t>
            </w:r>
            <w:r>
              <w:rPr>
                <w:spacing w:val="-5"/>
                <w:sz w:val="24"/>
              </w:rPr>
              <w:t xml:space="preserve"> </w:t>
            </w:r>
            <w:r>
              <w:rPr>
                <w:sz w:val="24"/>
              </w:rPr>
              <w:t>по</w:t>
            </w:r>
            <w:r>
              <w:rPr>
                <w:spacing w:val="40"/>
                <w:sz w:val="24"/>
              </w:rPr>
              <w:t xml:space="preserve"> </w:t>
            </w:r>
            <w:r>
              <w:rPr>
                <w:sz w:val="24"/>
              </w:rPr>
              <w:t>элективному</w:t>
            </w:r>
            <w:r>
              <w:rPr>
                <w:spacing w:val="-12"/>
                <w:sz w:val="24"/>
              </w:rPr>
              <w:t xml:space="preserve"> </w:t>
            </w:r>
            <w:r>
              <w:rPr>
                <w:sz w:val="24"/>
              </w:rPr>
              <w:t>курсу</w:t>
            </w:r>
            <w:r>
              <w:rPr>
                <w:spacing w:val="-4"/>
                <w:sz w:val="24"/>
              </w:rPr>
              <w:t xml:space="preserve"> </w:t>
            </w:r>
            <w:r>
              <w:rPr>
                <w:sz w:val="24"/>
              </w:rPr>
              <w:t>"Методы</w:t>
            </w:r>
            <w:r>
              <w:rPr>
                <w:spacing w:val="-4"/>
                <w:sz w:val="24"/>
              </w:rPr>
              <w:t xml:space="preserve"> </w:t>
            </w:r>
            <w:r>
              <w:rPr>
                <w:sz w:val="24"/>
              </w:rPr>
              <w:t>решения</w:t>
            </w:r>
            <w:r>
              <w:rPr>
                <w:spacing w:val="-4"/>
                <w:sz w:val="24"/>
              </w:rPr>
              <w:t xml:space="preserve"> </w:t>
            </w:r>
            <w:r>
              <w:rPr>
                <w:sz w:val="24"/>
              </w:rPr>
              <w:t>задач: избранные главы курса математики"»</w:t>
            </w:r>
          </w:p>
        </w:tc>
        <w:tc>
          <w:tcPr>
            <w:tcW w:w="845" w:type="dxa"/>
          </w:tcPr>
          <w:p w:rsidR="000F2C31" w:rsidRDefault="004B7C75">
            <w:pPr>
              <w:pStyle w:val="TableParagraph"/>
              <w:spacing w:line="275" w:lineRule="exact"/>
              <w:ind w:left="112" w:right="2"/>
              <w:jc w:val="center"/>
              <w:rPr>
                <w:sz w:val="24"/>
              </w:rPr>
            </w:pPr>
            <w:r>
              <w:rPr>
                <w:spacing w:val="-5"/>
                <w:sz w:val="24"/>
              </w:rPr>
              <w:t>340</w:t>
            </w:r>
          </w:p>
        </w:tc>
      </w:tr>
      <w:tr w:rsidR="000F2C31">
        <w:trPr>
          <w:trHeight w:val="515"/>
        </w:trPr>
        <w:tc>
          <w:tcPr>
            <w:tcW w:w="1102" w:type="dxa"/>
          </w:tcPr>
          <w:p w:rsidR="000F2C31" w:rsidRDefault="004B7C75">
            <w:pPr>
              <w:pStyle w:val="TableParagraph"/>
              <w:spacing w:line="275" w:lineRule="exact"/>
              <w:rPr>
                <w:sz w:val="24"/>
              </w:rPr>
            </w:pPr>
            <w:r>
              <w:rPr>
                <w:spacing w:val="-2"/>
                <w:sz w:val="24"/>
              </w:rPr>
              <w:t>2.1.17</w:t>
            </w:r>
          </w:p>
        </w:tc>
        <w:tc>
          <w:tcPr>
            <w:tcW w:w="7943" w:type="dxa"/>
          </w:tcPr>
          <w:p w:rsidR="000F2C31" w:rsidRDefault="004B7C75">
            <w:pPr>
              <w:pStyle w:val="TableParagraph"/>
              <w:spacing w:before="63"/>
              <w:rPr>
                <w:sz w:val="24"/>
              </w:rPr>
            </w:pPr>
            <w:r>
              <w:rPr>
                <w:sz w:val="24"/>
              </w:rPr>
              <w:t>Рабочие</w:t>
            </w:r>
            <w:r>
              <w:rPr>
                <w:spacing w:val="-4"/>
                <w:sz w:val="24"/>
              </w:rPr>
              <w:t xml:space="preserve"> </w:t>
            </w:r>
            <w:r>
              <w:rPr>
                <w:sz w:val="24"/>
              </w:rPr>
              <w:t>программы</w:t>
            </w:r>
            <w:r>
              <w:rPr>
                <w:spacing w:val="-3"/>
                <w:sz w:val="24"/>
              </w:rPr>
              <w:t xml:space="preserve"> </w:t>
            </w:r>
            <w:r>
              <w:rPr>
                <w:sz w:val="24"/>
              </w:rPr>
              <w:t>внеурочной</w:t>
            </w:r>
            <w:r>
              <w:rPr>
                <w:spacing w:val="-2"/>
                <w:sz w:val="24"/>
              </w:rPr>
              <w:t xml:space="preserve"> деятельности</w:t>
            </w:r>
          </w:p>
        </w:tc>
        <w:tc>
          <w:tcPr>
            <w:tcW w:w="845" w:type="dxa"/>
          </w:tcPr>
          <w:p w:rsidR="000F2C31" w:rsidRDefault="004B7C75">
            <w:pPr>
              <w:pStyle w:val="TableParagraph"/>
              <w:spacing w:line="275" w:lineRule="exact"/>
              <w:ind w:left="112" w:right="2"/>
              <w:jc w:val="center"/>
              <w:rPr>
                <w:sz w:val="24"/>
              </w:rPr>
            </w:pPr>
            <w:r>
              <w:rPr>
                <w:spacing w:val="-5"/>
                <w:sz w:val="24"/>
              </w:rPr>
              <w:t>345</w:t>
            </w:r>
          </w:p>
        </w:tc>
      </w:tr>
      <w:tr w:rsidR="000F2C31">
        <w:trPr>
          <w:trHeight w:val="517"/>
        </w:trPr>
        <w:tc>
          <w:tcPr>
            <w:tcW w:w="1102" w:type="dxa"/>
          </w:tcPr>
          <w:p w:rsidR="000F2C31" w:rsidRDefault="004B7C75">
            <w:pPr>
              <w:pStyle w:val="TableParagraph"/>
              <w:spacing w:line="275" w:lineRule="exact"/>
              <w:rPr>
                <w:b/>
                <w:sz w:val="24"/>
              </w:rPr>
            </w:pPr>
            <w:r>
              <w:rPr>
                <w:b/>
                <w:spacing w:val="-5"/>
                <w:sz w:val="24"/>
              </w:rPr>
              <w:t>2.2</w:t>
            </w:r>
          </w:p>
        </w:tc>
        <w:tc>
          <w:tcPr>
            <w:tcW w:w="7943" w:type="dxa"/>
          </w:tcPr>
          <w:p w:rsidR="000F2C31" w:rsidRDefault="004B7C75">
            <w:pPr>
              <w:pStyle w:val="TableParagraph"/>
              <w:spacing w:line="275" w:lineRule="exact"/>
              <w:rPr>
                <w:b/>
                <w:sz w:val="24"/>
              </w:rPr>
            </w:pPr>
            <w:r>
              <w:rPr>
                <w:b/>
                <w:sz w:val="24"/>
              </w:rPr>
              <w:t>Программа</w:t>
            </w:r>
            <w:r>
              <w:rPr>
                <w:b/>
                <w:spacing w:val="-4"/>
                <w:sz w:val="24"/>
              </w:rPr>
              <w:t xml:space="preserve"> </w:t>
            </w:r>
            <w:r>
              <w:rPr>
                <w:b/>
                <w:sz w:val="24"/>
              </w:rPr>
              <w:t>формирования</w:t>
            </w:r>
            <w:r>
              <w:rPr>
                <w:b/>
                <w:spacing w:val="-3"/>
                <w:sz w:val="24"/>
              </w:rPr>
              <w:t xml:space="preserve"> </w:t>
            </w:r>
            <w:r>
              <w:rPr>
                <w:b/>
                <w:sz w:val="24"/>
              </w:rPr>
              <w:t>УУД</w:t>
            </w:r>
            <w:r>
              <w:rPr>
                <w:b/>
                <w:spacing w:val="-4"/>
                <w:sz w:val="24"/>
              </w:rPr>
              <w:t xml:space="preserve"> </w:t>
            </w:r>
            <w:r>
              <w:rPr>
                <w:b/>
                <w:sz w:val="24"/>
              </w:rPr>
              <w:t>у</w:t>
            </w:r>
            <w:r>
              <w:rPr>
                <w:b/>
                <w:spacing w:val="-3"/>
                <w:sz w:val="24"/>
              </w:rPr>
              <w:t xml:space="preserve"> </w:t>
            </w:r>
            <w:r>
              <w:rPr>
                <w:b/>
                <w:spacing w:val="-2"/>
                <w:sz w:val="24"/>
              </w:rPr>
              <w:t>обучающихся</w:t>
            </w:r>
          </w:p>
        </w:tc>
        <w:tc>
          <w:tcPr>
            <w:tcW w:w="845" w:type="dxa"/>
          </w:tcPr>
          <w:p w:rsidR="000F2C31" w:rsidRDefault="004B7C75">
            <w:pPr>
              <w:pStyle w:val="TableParagraph"/>
              <w:spacing w:line="275" w:lineRule="exact"/>
              <w:ind w:left="112" w:right="2"/>
              <w:jc w:val="center"/>
              <w:rPr>
                <w:sz w:val="24"/>
              </w:rPr>
            </w:pPr>
            <w:r>
              <w:rPr>
                <w:spacing w:val="-5"/>
                <w:sz w:val="24"/>
              </w:rPr>
              <w:t>346</w:t>
            </w:r>
          </w:p>
        </w:tc>
      </w:tr>
      <w:tr w:rsidR="000F2C31">
        <w:trPr>
          <w:trHeight w:val="517"/>
        </w:trPr>
        <w:tc>
          <w:tcPr>
            <w:tcW w:w="1102" w:type="dxa"/>
          </w:tcPr>
          <w:p w:rsidR="000F2C31" w:rsidRDefault="004B7C75">
            <w:pPr>
              <w:pStyle w:val="TableParagraph"/>
              <w:spacing w:line="275" w:lineRule="exact"/>
              <w:rPr>
                <w:sz w:val="24"/>
              </w:rPr>
            </w:pPr>
            <w:r>
              <w:rPr>
                <w:spacing w:val="-2"/>
                <w:sz w:val="24"/>
              </w:rPr>
              <w:t>2.2.1</w:t>
            </w:r>
          </w:p>
        </w:tc>
        <w:tc>
          <w:tcPr>
            <w:tcW w:w="7943" w:type="dxa"/>
          </w:tcPr>
          <w:p w:rsidR="000F2C31" w:rsidRDefault="004B7C75">
            <w:pPr>
              <w:pStyle w:val="TableParagraph"/>
              <w:spacing w:line="275" w:lineRule="exact"/>
              <w:rPr>
                <w:sz w:val="24"/>
              </w:rPr>
            </w:pPr>
            <w:r>
              <w:rPr>
                <w:sz w:val="24"/>
              </w:rPr>
              <w:t>Целевой</w:t>
            </w:r>
            <w:r>
              <w:rPr>
                <w:spacing w:val="-5"/>
                <w:sz w:val="24"/>
              </w:rPr>
              <w:t xml:space="preserve"> </w:t>
            </w:r>
            <w:r>
              <w:rPr>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346</w:t>
            </w:r>
          </w:p>
        </w:tc>
      </w:tr>
      <w:tr w:rsidR="000F2C31">
        <w:trPr>
          <w:trHeight w:val="518"/>
        </w:trPr>
        <w:tc>
          <w:tcPr>
            <w:tcW w:w="1102" w:type="dxa"/>
          </w:tcPr>
          <w:p w:rsidR="000F2C31" w:rsidRDefault="004B7C75">
            <w:pPr>
              <w:pStyle w:val="TableParagraph"/>
              <w:spacing w:line="275" w:lineRule="exact"/>
              <w:rPr>
                <w:sz w:val="24"/>
              </w:rPr>
            </w:pPr>
            <w:r>
              <w:rPr>
                <w:spacing w:val="-2"/>
                <w:sz w:val="24"/>
              </w:rPr>
              <w:t>2.2.2</w:t>
            </w:r>
          </w:p>
        </w:tc>
        <w:tc>
          <w:tcPr>
            <w:tcW w:w="7943" w:type="dxa"/>
          </w:tcPr>
          <w:p w:rsidR="000F2C31" w:rsidRDefault="004B7C75">
            <w:pPr>
              <w:pStyle w:val="TableParagraph"/>
              <w:spacing w:line="275" w:lineRule="exact"/>
              <w:rPr>
                <w:sz w:val="24"/>
              </w:rPr>
            </w:pPr>
            <w:r>
              <w:rPr>
                <w:sz w:val="24"/>
              </w:rPr>
              <w:t>Содержательный</w:t>
            </w:r>
            <w:r>
              <w:rPr>
                <w:spacing w:val="-7"/>
                <w:sz w:val="24"/>
              </w:rPr>
              <w:t xml:space="preserve"> </w:t>
            </w:r>
            <w:r>
              <w:rPr>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347</w:t>
            </w:r>
          </w:p>
        </w:tc>
      </w:tr>
      <w:tr w:rsidR="000F2C31">
        <w:trPr>
          <w:trHeight w:val="516"/>
        </w:trPr>
        <w:tc>
          <w:tcPr>
            <w:tcW w:w="1102" w:type="dxa"/>
          </w:tcPr>
          <w:p w:rsidR="000F2C31" w:rsidRDefault="004B7C75">
            <w:pPr>
              <w:pStyle w:val="TableParagraph"/>
              <w:spacing w:line="275" w:lineRule="exact"/>
              <w:rPr>
                <w:sz w:val="24"/>
              </w:rPr>
            </w:pPr>
            <w:r>
              <w:rPr>
                <w:spacing w:val="-2"/>
                <w:sz w:val="24"/>
              </w:rPr>
              <w:t>2.2.3</w:t>
            </w:r>
          </w:p>
        </w:tc>
        <w:tc>
          <w:tcPr>
            <w:tcW w:w="7943" w:type="dxa"/>
          </w:tcPr>
          <w:p w:rsidR="000F2C31" w:rsidRDefault="004B7C75">
            <w:pPr>
              <w:pStyle w:val="TableParagraph"/>
              <w:spacing w:line="275" w:lineRule="exact"/>
              <w:rPr>
                <w:sz w:val="24"/>
              </w:rPr>
            </w:pPr>
            <w:r>
              <w:rPr>
                <w:sz w:val="24"/>
              </w:rPr>
              <w:t>Организационны</w:t>
            </w:r>
            <w:r>
              <w:rPr>
                <w:spacing w:val="-6"/>
                <w:sz w:val="24"/>
              </w:rPr>
              <w:t xml:space="preserve"> </w:t>
            </w:r>
            <w:r>
              <w:rPr>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360</w:t>
            </w:r>
          </w:p>
        </w:tc>
      </w:tr>
      <w:tr w:rsidR="000F2C31">
        <w:trPr>
          <w:trHeight w:val="517"/>
        </w:trPr>
        <w:tc>
          <w:tcPr>
            <w:tcW w:w="1102" w:type="dxa"/>
          </w:tcPr>
          <w:p w:rsidR="000F2C31" w:rsidRDefault="004B7C75">
            <w:pPr>
              <w:pStyle w:val="TableParagraph"/>
              <w:spacing w:line="275" w:lineRule="exact"/>
              <w:rPr>
                <w:b/>
                <w:sz w:val="24"/>
              </w:rPr>
            </w:pPr>
            <w:r>
              <w:rPr>
                <w:b/>
                <w:spacing w:val="-5"/>
                <w:sz w:val="24"/>
              </w:rPr>
              <w:t>2.3</w:t>
            </w:r>
          </w:p>
        </w:tc>
        <w:tc>
          <w:tcPr>
            <w:tcW w:w="7943" w:type="dxa"/>
          </w:tcPr>
          <w:p w:rsidR="000F2C31" w:rsidRDefault="004B7C75">
            <w:pPr>
              <w:pStyle w:val="TableParagraph"/>
              <w:spacing w:line="275" w:lineRule="exact"/>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tc>
        <w:tc>
          <w:tcPr>
            <w:tcW w:w="845" w:type="dxa"/>
          </w:tcPr>
          <w:p w:rsidR="000F2C31" w:rsidRDefault="004B7C75">
            <w:pPr>
              <w:pStyle w:val="TableParagraph"/>
              <w:spacing w:line="275" w:lineRule="exact"/>
              <w:ind w:left="112" w:right="2"/>
              <w:jc w:val="center"/>
              <w:rPr>
                <w:sz w:val="24"/>
              </w:rPr>
            </w:pPr>
            <w:r>
              <w:rPr>
                <w:spacing w:val="-5"/>
                <w:sz w:val="24"/>
              </w:rPr>
              <w:t>361</w:t>
            </w:r>
          </w:p>
        </w:tc>
      </w:tr>
      <w:tr w:rsidR="000F2C31">
        <w:trPr>
          <w:trHeight w:val="518"/>
        </w:trPr>
        <w:tc>
          <w:tcPr>
            <w:tcW w:w="1102" w:type="dxa"/>
          </w:tcPr>
          <w:p w:rsidR="000F2C31" w:rsidRDefault="004B7C75">
            <w:pPr>
              <w:pStyle w:val="TableParagraph"/>
              <w:spacing w:line="275" w:lineRule="exact"/>
              <w:rPr>
                <w:sz w:val="24"/>
              </w:rPr>
            </w:pPr>
            <w:r>
              <w:rPr>
                <w:spacing w:val="-2"/>
                <w:sz w:val="24"/>
              </w:rPr>
              <w:t>2.3.1</w:t>
            </w:r>
          </w:p>
        </w:tc>
        <w:tc>
          <w:tcPr>
            <w:tcW w:w="7943" w:type="dxa"/>
          </w:tcPr>
          <w:p w:rsidR="000F2C31" w:rsidRDefault="004B7C75">
            <w:pPr>
              <w:pStyle w:val="TableParagraph"/>
              <w:spacing w:line="275" w:lineRule="exact"/>
              <w:rPr>
                <w:sz w:val="24"/>
              </w:rPr>
            </w:pPr>
            <w:r>
              <w:rPr>
                <w:sz w:val="24"/>
              </w:rPr>
              <w:t>Целевой</w:t>
            </w:r>
            <w:r>
              <w:rPr>
                <w:spacing w:val="-5"/>
                <w:sz w:val="24"/>
              </w:rPr>
              <w:t xml:space="preserve"> </w:t>
            </w:r>
            <w:r>
              <w:rPr>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363</w:t>
            </w:r>
          </w:p>
        </w:tc>
      </w:tr>
      <w:tr w:rsidR="000F2C31">
        <w:trPr>
          <w:trHeight w:val="515"/>
        </w:trPr>
        <w:tc>
          <w:tcPr>
            <w:tcW w:w="1102" w:type="dxa"/>
          </w:tcPr>
          <w:p w:rsidR="000F2C31" w:rsidRDefault="004B7C75">
            <w:pPr>
              <w:pStyle w:val="TableParagraph"/>
              <w:spacing w:line="275" w:lineRule="exact"/>
              <w:rPr>
                <w:sz w:val="24"/>
              </w:rPr>
            </w:pPr>
            <w:r>
              <w:rPr>
                <w:spacing w:val="-2"/>
                <w:sz w:val="24"/>
              </w:rPr>
              <w:t>2.3.2</w:t>
            </w:r>
          </w:p>
        </w:tc>
        <w:tc>
          <w:tcPr>
            <w:tcW w:w="7943" w:type="dxa"/>
          </w:tcPr>
          <w:p w:rsidR="000F2C31" w:rsidRDefault="004B7C75">
            <w:pPr>
              <w:pStyle w:val="TableParagraph"/>
              <w:spacing w:line="275" w:lineRule="exact"/>
              <w:rPr>
                <w:sz w:val="24"/>
              </w:rPr>
            </w:pPr>
            <w:r>
              <w:rPr>
                <w:sz w:val="24"/>
              </w:rPr>
              <w:t>Содержательный</w:t>
            </w:r>
            <w:r>
              <w:rPr>
                <w:spacing w:val="-7"/>
                <w:sz w:val="24"/>
              </w:rPr>
              <w:t xml:space="preserve"> </w:t>
            </w:r>
            <w:r>
              <w:rPr>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369</w:t>
            </w:r>
          </w:p>
        </w:tc>
      </w:tr>
      <w:tr w:rsidR="000F2C31">
        <w:trPr>
          <w:trHeight w:val="518"/>
        </w:trPr>
        <w:tc>
          <w:tcPr>
            <w:tcW w:w="1102" w:type="dxa"/>
          </w:tcPr>
          <w:p w:rsidR="000F2C31" w:rsidRDefault="004B7C75">
            <w:pPr>
              <w:pStyle w:val="TableParagraph"/>
              <w:spacing w:before="1"/>
              <w:rPr>
                <w:sz w:val="24"/>
              </w:rPr>
            </w:pPr>
            <w:r>
              <w:rPr>
                <w:spacing w:val="-2"/>
                <w:sz w:val="24"/>
              </w:rPr>
              <w:t>2.3.3</w:t>
            </w:r>
          </w:p>
        </w:tc>
        <w:tc>
          <w:tcPr>
            <w:tcW w:w="7943" w:type="dxa"/>
          </w:tcPr>
          <w:p w:rsidR="000F2C31" w:rsidRDefault="004B7C75">
            <w:pPr>
              <w:pStyle w:val="TableParagraph"/>
              <w:spacing w:before="1"/>
              <w:rPr>
                <w:sz w:val="24"/>
              </w:rPr>
            </w:pPr>
            <w:r>
              <w:rPr>
                <w:sz w:val="24"/>
              </w:rPr>
              <w:t>Организационный</w:t>
            </w:r>
            <w:r>
              <w:rPr>
                <w:spacing w:val="-9"/>
                <w:sz w:val="24"/>
              </w:rPr>
              <w:t xml:space="preserve"> </w:t>
            </w:r>
            <w:r>
              <w:rPr>
                <w:spacing w:val="-2"/>
                <w:sz w:val="24"/>
              </w:rPr>
              <w:t>раздел</w:t>
            </w:r>
          </w:p>
        </w:tc>
        <w:tc>
          <w:tcPr>
            <w:tcW w:w="845" w:type="dxa"/>
          </w:tcPr>
          <w:p w:rsidR="000F2C31" w:rsidRDefault="004B7C75">
            <w:pPr>
              <w:pStyle w:val="TableParagraph"/>
              <w:spacing w:before="1"/>
              <w:ind w:left="112" w:right="2"/>
              <w:jc w:val="center"/>
              <w:rPr>
                <w:sz w:val="24"/>
              </w:rPr>
            </w:pPr>
            <w:r>
              <w:rPr>
                <w:spacing w:val="-5"/>
                <w:sz w:val="24"/>
              </w:rPr>
              <w:t>385</w:t>
            </w:r>
          </w:p>
        </w:tc>
      </w:tr>
      <w:tr w:rsidR="000F2C31">
        <w:trPr>
          <w:trHeight w:val="834"/>
        </w:trPr>
        <w:tc>
          <w:tcPr>
            <w:tcW w:w="1102" w:type="dxa"/>
          </w:tcPr>
          <w:p w:rsidR="000F2C31" w:rsidRDefault="004B7C75">
            <w:pPr>
              <w:pStyle w:val="TableParagraph"/>
              <w:spacing w:line="275" w:lineRule="exact"/>
              <w:rPr>
                <w:sz w:val="24"/>
              </w:rPr>
            </w:pPr>
            <w:r>
              <w:rPr>
                <w:spacing w:val="-2"/>
                <w:sz w:val="24"/>
              </w:rPr>
              <w:t>2.3.4</w:t>
            </w:r>
          </w:p>
        </w:tc>
        <w:tc>
          <w:tcPr>
            <w:tcW w:w="7943" w:type="dxa"/>
          </w:tcPr>
          <w:p w:rsidR="000F2C31" w:rsidRDefault="004B7C75">
            <w:pPr>
              <w:pStyle w:val="TableParagraph"/>
              <w:spacing w:line="278" w:lineRule="auto"/>
              <w:rPr>
                <w:sz w:val="24"/>
              </w:rPr>
            </w:pPr>
            <w:r>
              <w:rPr>
                <w:sz w:val="24"/>
              </w:rPr>
              <w:t>Система</w:t>
            </w:r>
            <w:r>
              <w:rPr>
                <w:spacing w:val="-8"/>
                <w:sz w:val="24"/>
              </w:rPr>
              <w:t xml:space="preserve"> </w:t>
            </w:r>
            <w:r>
              <w:rPr>
                <w:sz w:val="24"/>
              </w:rPr>
              <w:t>поощрений</w:t>
            </w:r>
            <w:r>
              <w:rPr>
                <w:spacing w:val="-7"/>
                <w:sz w:val="24"/>
              </w:rPr>
              <w:t xml:space="preserve"> </w:t>
            </w:r>
            <w:r>
              <w:rPr>
                <w:sz w:val="24"/>
              </w:rPr>
              <w:t>социальной</w:t>
            </w:r>
            <w:r>
              <w:rPr>
                <w:spacing w:val="-4"/>
                <w:sz w:val="24"/>
              </w:rPr>
              <w:t xml:space="preserve"> </w:t>
            </w:r>
            <w:r>
              <w:rPr>
                <w:sz w:val="24"/>
              </w:rPr>
              <w:t>успешности</w:t>
            </w:r>
            <w:r>
              <w:rPr>
                <w:spacing w:val="-6"/>
                <w:sz w:val="24"/>
              </w:rPr>
              <w:t xml:space="preserve"> </w:t>
            </w:r>
            <w:r>
              <w:rPr>
                <w:sz w:val="24"/>
              </w:rPr>
              <w:t>и</w:t>
            </w:r>
            <w:r>
              <w:rPr>
                <w:spacing w:val="-7"/>
                <w:sz w:val="24"/>
              </w:rPr>
              <w:t xml:space="preserve"> </w:t>
            </w:r>
            <w:r>
              <w:rPr>
                <w:sz w:val="24"/>
              </w:rPr>
              <w:t>проявлений</w:t>
            </w:r>
            <w:r>
              <w:rPr>
                <w:spacing w:val="-7"/>
                <w:sz w:val="24"/>
              </w:rPr>
              <w:t xml:space="preserve"> </w:t>
            </w:r>
            <w:r>
              <w:rPr>
                <w:sz w:val="24"/>
              </w:rPr>
              <w:t>активной жизненной позиции обучающихся</w:t>
            </w:r>
          </w:p>
        </w:tc>
        <w:tc>
          <w:tcPr>
            <w:tcW w:w="845" w:type="dxa"/>
          </w:tcPr>
          <w:p w:rsidR="000F2C31" w:rsidRDefault="004B7C75">
            <w:pPr>
              <w:pStyle w:val="TableParagraph"/>
              <w:spacing w:line="275" w:lineRule="exact"/>
              <w:ind w:left="112" w:right="2"/>
              <w:jc w:val="center"/>
              <w:rPr>
                <w:sz w:val="24"/>
              </w:rPr>
            </w:pPr>
            <w:r>
              <w:rPr>
                <w:spacing w:val="-5"/>
                <w:sz w:val="24"/>
              </w:rPr>
              <w:t>386</w:t>
            </w:r>
          </w:p>
        </w:tc>
      </w:tr>
      <w:tr w:rsidR="000F2C31">
        <w:trPr>
          <w:trHeight w:val="517"/>
        </w:trPr>
        <w:tc>
          <w:tcPr>
            <w:tcW w:w="1102" w:type="dxa"/>
          </w:tcPr>
          <w:p w:rsidR="000F2C31" w:rsidRDefault="000F2C31">
            <w:pPr>
              <w:pStyle w:val="TableParagraph"/>
              <w:ind w:left="0"/>
              <w:rPr>
                <w:sz w:val="24"/>
              </w:rPr>
            </w:pPr>
          </w:p>
        </w:tc>
        <w:tc>
          <w:tcPr>
            <w:tcW w:w="7943" w:type="dxa"/>
          </w:tcPr>
          <w:p w:rsidR="000F2C31" w:rsidRDefault="004B7C75">
            <w:pPr>
              <w:pStyle w:val="TableParagraph"/>
              <w:spacing w:line="275" w:lineRule="exact"/>
              <w:rPr>
                <w:sz w:val="24"/>
              </w:rPr>
            </w:pPr>
            <w:r>
              <w:rPr>
                <w:sz w:val="24"/>
              </w:rPr>
              <w:t>Анализ</w:t>
            </w:r>
            <w:r>
              <w:rPr>
                <w:spacing w:val="-8"/>
                <w:sz w:val="24"/>
              </w:rPr>
              <w:t xml:space="preserve"> </w:t>
            </w:r>
            <w:r>
              <w:rPr>
                <w:sz w:val="24"/>
              </w:rPr>
              <w:t>воспитательной</w:t>
            </w:r>
            <w:r>
              <w:rPr>
                <w:spacing w:val="-8"/>
                <w:sz w:val="24"/>
              </w:rPr>
              <w:t xml:space="preserve"> </w:t>
            </w:r>
            <w:r>
              <w:rPr>
                <w:spacing w:val="-2"/>
                <w:sz w:val="24"/>
              </w:rPr>
              <w:t>работы</w:t>
            </w:r>
          </w:p>
        </w:tc>
        <w:tc>
          <w:tcPr>
            <w:tcW w:w="845" w:type="dxa"/>
          </w:tcPr>
          <w:p w:rsidR="000F2C31" w:rsidRDefault="004B7C75">
            <w:pPr>
              <w:pStyle w:val="TableParagraph"/>
              <w:spacing w:line="275" w:lineRule="exact"/>
              <w:ind w:left="112" w:right="2"/>
              <w:jc w:val="center"/>
              <w:rPr>
                <w:sz w:val="24"/>
              </w:rPr>
            </w:pPr>
            <w:r>
              <w:rPr>
                <w:spacing w:val="-5"/>
                <w:sz w:val="24"/>
              </w:rPr>
              <w:t>387</w:t>
            </w:r>
          </w:p>
        </w:tc>
      </w:tr>
      <w:tr w:rsidR="000F2C31">
        <w:trPr>
          <w:trHeight w:val="518"/>
        </w:trPr>
        <w:tc>
          <w:tcPr>
            <w:tcW w:w="1102" w:type="dxa"/>
          </w:tcPr>
          <w:p w:rsidR="000F2C31" w:rsidRDefault="004B7C75">
            <w:pPr>
              <w:pStyle w:val="TableParagraph"/>
              <w:spacing w:line="275" w:lineRule="exact"/>
              <w:rPr>
                <w:b/>
                <w:sz w:val="24"/>
              </w:rPr>
            </w:pPr>
            <w:r>
              <w:rPr>
                <w:b/>
                <w:spacing w:val="-10"/>
                <w:sz w:val="24"/>
              </w:rPr>
              <w:t>3</w:t>
            </w:r>
          </w:p>
        </w:tc>
        <w:tc>
          <w:tcPr>
            <w:tcW w:w="7943" w:type="dxa"/>
          </w:tcPr>
          <w:p w:rsidR="000F2C31" w:rsidRDefault="004B7C75">
            <w:pPr>
              <w:pStyle w:val="TableParagraph"/>
              <w:spacing w:line="275" w:lineRule="exact"/>
              <w:rPr>
                <w:b/>
                <w:sz w:val="24"/>
              </w:rPr>
            </w:pPr>
            <w:r>
              <w:rPr>
                <w:b/>
                <w:sz w:val="24"/>
              </w:rPr>
              <w:t>ОРГАНИЗАЦИОННЫЙ</w:t>
            </w:r>
            <w:r>
              <w:rPr>
                <w:b/>
                <w:spacing w:val="-5"/>
                <w:sz w:val="24"/>
              </w:rPr>
              <w:t xml:space="preserve"> </w:t>
            </w:r>
            <w:r>
              <w:rPr>
                <w:b/>
                <w:spacing w:val="-2"/>
                <w:sz w:val="24"/>
              </w:rPr>
              <w:t>РАЗДЕЛ</w:t>
            </w:r>
          </w:p>
        </w:tc>
        <w:tc>
          <w:tcPr>
            <w:tcW w:w="845" w:type="dxa"/>
          </w:tcPr>
          <w:p w:rsidR="000F2C31" w:rsidRDefault="004B7C75">
            <w:pPr>
              <w:pStyle w:val="TableParagraph"/>
              <w:spacing w:line="275" w:lineRule="exact"/>
              <w:ind w:left="112" w:right="2"/>
              <w:jc w:val="center"/>
              <w:rPr>
                <w:sz w:val="24"/>
              </w:rPr>
            </w:pPr>
            <w:r>
              <w:rPr>
                <w:spacing w:val="-5"/>
                <w:sz w:val="24"/>
              </w:rPr>
              <w:t>390</w:t>
            </w:r>
          </w:p>
        </w:tc>
      </w:tr>
      <w:tr w:rsidR="000F2C31">
        <w:trPr>
          <w:trHeight w:val="515"/>
        </w:trPr>
        <w:tc>
          <w:tcPr>
            <w:tcW w:w="1102" w:type="dxa"/>
          </w:tcPr>
          <w:p w:rsidR="000F2C31" w:rsidRDefault="004B7C75">
            <w:pPr>
              <w:pStyle w:val="TableParagraph"/>
              <w:spacing w:line="275" w:lineRule="exact"/>
              <w:rPr>
                <w:sz w:val="24"/>
              </w:rPr>
            </w:pPr>
            <w:r>
              <w:rPr>
                <w:spacing w:val="-5"/>
                <w:sz w:val="24"/>
              </w:rPr>
              <w:t>3.1</w:t>
            </w:r>
          </w:p>
        </w:tc>
        <w:tc>
          <w:tcPr>
            <w:tcW w:w="7943" w:type="dxa"/>
          </w:tcPr>
          <w:p w:rsidR="000F2C31" w:rsidRDefault="004B7C75">
            <w:pPr>
              <w:pStyle w:val="TableParagraph"/>
              <w:spacing w:line="275" w:lineRule="exact"/>
              <w:rPr>
                <w:sz w:val="24"/>
              </w:rPr>
            </w:pPr>
            <w:r>
              <w:rPr>
                <w:sz w:val="24"/>
              </w:rPr>
              <w:t>Учебный</w:t>
            </w:r>
            <w:r>
              <w:rPr>
                <w:spacing w:val="-3"/>
                <w:sz w:val="24"/>
              </w:rPr>
              <w:t xml:space="preserve"> </w:t>
            </w:r>
            <w:r>
              <w:rPr>
                <w:spacing w:val="-4"/>
                <w:sz w:val="24"/>
              </w:rPr>
              <w:t>план</w:t>
            </w:r>
          </w:p>
        </w:tc>
        <w:tc>
          <w:tcPr>
            <w:tcW w:w="845" w:type="dxa"/>
          </w:tcPr>
          <w:p w:rsidR="000F2C31" w:rsidRDefault="004B7C75">
            <w:pPr>
              <w:pStyle w:val="TableParagraph"/>
              <w:spacing w:line="275" w:lineRule="exact"/>
              <w:ind w:left="112" w:right="2"/>
              <w:jc w:val="center"/>
              <w:rPr>
                <w:sz w:val="24"/>
              </w:rPr>
            </w:pPr>
            <w:r>
              <w:rPr>
                <w:spacing w:val="-5"/>
                <w:sz w:val="24"/>
              </w:rPr>
              <w:t>390</w:t>
            </w:r>
          </w:p>
        </w:tc>
      </w:tr>
      <w:tr w:rsidR="000F2C31">
        <w:trPr>
          <w:trHeight w:val="518"/>
        </w:trPr>
        <w:tc>
          <w:tcPr>
            <w:tcW w:w="1102" w:type="dxa"/>
          </w:tcPr>
          <w:p w:rsidR="000F2C31" w:rsidRDefault="004B7C75">
            <w:pPr>
              <w:pStyle w:val="TableParagraph"/>
              <w:spacing w:before="1"/>
              <w:rPr>
                <w:sz w:val="24"/>
              </w:rPr>
            </w:pPr>
            <w:r>
              <w:rPr>
                <w:spacing w:val="-5"/>
                <w:sz w:val="24"/>
              </w:rPr>
              <w:t>3.2</w:t>
            </w:r>
          </w:p>
        </w:tc>
        <w:tc>
          <w:tcPr>
            <w:tcW w:w="7943" w:type="dxa"/>
          </w:tcPr>
          <w:p w:rsidR="000F2C31" w:rsidRDefault="004B7C75">
            <w:pPr>
              <w:pStyle w:val="TableParagraph"/>
              <w:spacing w:before="1"/>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45" w:type="dxa"/>
          </w:tcPr>
          <w:p w:rsidR="000F2C31" w:rsidRDefault="004B7C75">
            <w:pPr>
              <w:pStyle w:val="TableParagraph"/>
              <w:spacing w:before="1"/>
              <w:ind w:left="112" w:right="2"/>
              <w:jc w:val="center"/>
              <w:rPr>
                <w:sz w:val="24"/>
              </w:rPr>
            </w:pPr>
            <w:r>
              <w:rPr>
                <w:spacing w:val="-5"/>
                <w:sz w:val="24"/>
              </w:rPr>
              <w:t>394</w:t>
            </w:r>
          </w:p>
        </w:tc>
      </w:tr>
      <w:tr w:rsidR="000F2C31">
        <w:trPr>
          <w:trHeight w:val="517"/>
        </w:trPr>
        <w:tc>
          <w:tcPr>
            <w:tcW w:w="1102" w:type="dxa"/>
          </w:tcPr>
          <w:p w:rsidR="000F2C31" w:rsidRDefault="004B7C75">
            <w:pPr>
              <w:pStyle w:val="TableParagraph"/>
              <w:spacing w:line="275" w:lineRule="exact"/>
              <w:rPr>
                <w:sz w:val="24"/>
              </w:rPr>
            </w:pPr>
            <w:r>
              <w:rPr>
                <w:spacing w:val="-5"/>
                <w:sz w:val="24"/>
              </w:rPr>
              <w:t>3.3</w:t>
            </w:r>
          </w:p>
        </w:tc>
        <w:tc>
          <w:tcPr>
            <w:tcW w:w="7943" w:type="dxa"/>
          </w:tcPr>
          <w:p w:rsidR="000F2C31" w:rsidRDefault="004B7C75">
            <w:pPr>
              <w:pStyle w:val="TableParagraph"/>
              <w:spacing w:line="275" w:lineRule="exact"/>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5" w:type="dxa"/>
          </w:tcPr>
          <w:p w:rsidR="000F2C31" w:rsidRDefault="004B7C75">
            <w:pPr>
              <w:pStyle w:val="TableParagraph"/>
              <w:spacing w:line="275" w:lineRule="exact"/>
              <w:ind w:left="112" w:right="2"/>
              <w:jc w:val="center"/>
              <w:rPr>
                <w:sz w:val="24"/>
              </w:rPr>
            </w:pPr>
            <w:r>
              <w:rPr>
                <w:spacing w:val="-5"/>
                <w:sz w:val="24"/>
              </w:rPr>
              <w:t>398</w:t>
            </w:r>
          </w:p>
        </w:tc>
      </w:tr>
      <w:tr w:rsidR="000F2C31">
        <w:trPr>
          <w:trHeight w:val="517"/>
        </w:trPr>
        <w:tc>
          <w:tcPr>
            <w:tcW w:w="1102" w:type="dxa"/>
          </w:tcPr>
          <w:p w:rsidR="000F2C31" w:rsidRDefault="004B7C75">
            <w:pPr>
              <w:pStyle w:val="TableParagraph"/>
              <w:spacing w:line="275" w:lineRule="exact"/>
              <w:rPr>
                <w:sz w:val="24"/>
              </w:rPr>
            </w:pPr>
            <w:r>
              <w:rPr>
                <w:spacing w:val="-5"/>
                <w:sz w:val="24"/>
              </w:rPr>
              <w:t>3.4</w:t>
            </w:r>
          </w:p>
        </w:tc>
        <w:tc>
          <w:tcPr>
            <w:tcW w:w="7943" w:type="dxa"/>
          </w:tcPr>
          <w:p w:rsidR="000F2C31" w:rsidRDefault="004B7C75">
            <w:pPr>
              <w:pStyle w:val="TableParagraph"/>
              <w:spacing w:line="275" w:lineRule="exact"/>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845" w:type="dxa"/>
          </w:tcPr>
          <w:p w:rsidR="000F2C31" w:rsidRDefault="004B7C75">
            <w:pPr>
              <w:pStyle w:val="TableParagraph"/>
              <w:spacing w:line="275" w:lineRule="exact"/>
              <w:ind w:left="112" w:right="2"/>
              <w:jc w:val="center"/>
              <w:rPr>
                <w:sz w:val="24"/>
              </w:rPr>
            </w:pPr>
            <w:r>
              <w:rPr>
                <w:spacing w:val="-5"/>
                <w:sz w:val="24"/>
              </w:rPr>
              <w:t>410</w:t>
            </w:r>
          </w:p>
        </w:tc>
      </w:tr>
      <w:tr w:rsidR="000F2C31">
        <w:trPr>
          <w:trHeight w:val="834"/>
        </w:trPr>
        <w:tc>
          <w:tcPr>
            <w:tcW w:w="1102" w:type="dxa"/>
          </w:tcPr>
          <w:p w:rsidR="000F2C31" w:rsidRDefault="004B7C75">
            <w:pPr>
              <w:pStyle w:val="TableParagraph"/>
              <w:spacing w:line="275" w:lineRule="exact"/>
              <w:rPr>
                <w:sz w:val="24"/>
              </w:rPr>
            </w:pPr>
            <w:r>
              <w:rPr>
                <w:spacing w:val="-5"/>
                <w:sz w:val="24"/>
              </w:rPr>
              <w:t>3.5</w:t>
            </w:r>
          </w:p>
        </w:tc>
        <w:tc>
          <w:tcPr>
            <w:tcW w:w="7943" w:type="dxa"/>
          </w:tcPr>
          <w:p w:rsidR="000F2C31" w:rsidRDefault="004B7C75">
            <w:pPr>
              <w:pStyle w:val="TableParagraph"/>
              <w:spacing w:line="275" w:lineRule="exact"/>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программы</w:t>
            </w:r>
            <w:r>
              <w:rPr>
                <w:spacing w:val="-4"/>
                <w:sz w:val="24"/>
              </w:rPr>
              <w:t xml:space="preserve"> </w:t>
            </w:r>
            <w:r>
              <w:rPr>
                <w:spacing w:val="-5"/>
                <w:sz w:val="24"/>
              </w:rPr>
              <w:t>СОО</w:t>
            </w:r>
          </w:p>
        </w:tc>
        <w:tc>
          <w:tcPr>
            <w:tcW w:w="845" w:type="dxa"/>
          </w:tcPr>
          <w:p w:rsidR="000F2C31" w:rsidRDefault="004B7C75">
            <w:pPr>
              <w:pStyle w:val="TableParagraph"/>
              <w:spacing w:line="275" w:lineRule="exact"/>
              <w:ind w:left="204"/>
              <w:rPr>
                <w:sz w:val="24"/>
              </w:rPr>
            </w:pPr>
            <w:r>
              <w:rPr>
                <w:spacing w:val="-4"/>
                <w:sz w:val="24"/>
              </w:rPr>
              <w:t>420-</w:t>
            </w:r>
          </w:p>
          <w:p w:rsidR="000F2C31" w:rsidRDefault="004B7C75">
            <w:pPr>
              <w:pStyle w:val="TableParagraph"/>
              <w:spacing w:before="41"/>
              <w:ind w:left="242"/>
              <w:rPr>
                <w:sz w:val="24"/>
              </w:rPr>
            </w:pPr>
            <w:r>
              <w:rPr>
                <w:spacing w:val="-5"/>
                <w:sz w:val="24"/>
              </w:rPr>
              <w:t>450</w:t>
            </w:r>
          </w:p>
        </w:tc>
      </w:tr>
    </w:tbl>
    <w:p w:rsidR="000F2C31" w:rsidRDefault="000F2C31">
      <w:pPr>
        <w:pStyle w:val="TableParagraph"/>
        <w:rPr>
          <w:sz w:val="24"/>
        </w:rPr>
        <w:sectPr w:rsidR="000F2C31">
          <w:type w:val="continuous"/>
          <w:pgSz w:w="11920" w:h="16850"/>
          <w:pgMar w:top="1320" w:right="0" w:bottom="440" w:left="566" w:header="0" w:footer="208" w:gutter="0"/>
          <w:cols w:space="720"/>
        </w:sectPr>
      </w:pPr>
    </w:p>
    <w:p w:rsidR="000F2C31" w:rsidRDefault="004B7C75">
      <w:pPr>
        <w:pStyle w:val="Heading2"/>
        <w:spacing w:before="78"/>
        <w:ind w:left="173"/>
      </w:pPr>
      <w:r>
        <w:lastRenderedPageBreak/>
        <w:t>I</w:t>
      </w:r>
      <w:r>
        <w:rPr>
          <w:spacing w:val="67"/>
        </w:rPr>
        <w:t xml:space="preserve"> </w:t>
      </w:r>
      <w:r>
        <w:t>ЦЕЛЕВОЙ</w:t>
      </w:r>
      <w:r>
        <w:rPr>
          <w:spacing w:val="-1"/>
        </w:rPr>
        <w:t xml:space="preserve"> </w:t>
      </w:r>
      <w:r>
        <w:rPr>
          <w:spacing w:val="-2"/>
        </w:rPr>
        <w:t>РАЗДЕЛ</w:t>
      </w:r>
    </w:p>
    <w:p w:rsidR="000F2C31" w:rsidRDefault="000F2C31">
      <w:pPr>
        <w:pStyle w:val="a3"/>
        <w:spacing w:before="98"/>
        <w:ind w:left="0"/>
        <w:jc w:val="left"/>
        <w:rPr>
          <w:b/>
          <w:sz w:val="28"/>
        </w:rPr>
      </w:pPr>
    </w:p>
    <w:p w:rsidR="000F2C31" w:rsidRDefault="004B7C75" w:rsidP="007E79F0">
      <w:pPr>
        <w:pStyle w:val="a4"/>
        <w:numPr>
          <w:ilvl w:val="1"/>
          <w:numId w:val="117"/>
        </w:numPr>
        <w:tabs>
          <w:tab w:val="left" w:pos="1376"/>
        </w:tabs>
        <w:ind w:left="1376" w:hanging="490"/>
        <w:jc w:val="left"/>
        <w:rPr>
          <w:b/>
          <w:sz w:val="28"/>
        </w:rPr>
      </w:pPr>
      <w:r>
        <w:rPr>
          <w:b/>
          <w:sz w:val="28"/>
        </w:rPr>
        <w:t>ПОЯСНИТЕЛЬНАЯ</w:t>
      </w:r>
      <w:r>
        <w:rPr>
          <w:b/>
          <w:spacing w:val="-17"/>
          <w:sz w:val="28"/>
        </w:rPr>
        <w:t xml:space="preserve"> </w:t>
      </w:r>
      <w:r>
        <w:rPr>
          <w:b/>
          <w:spacing w:val="-2"/>
          <w:sz w:val="28"/>
        </w:rPr>
        <w:t>ЗАПИСКА</w:t>
      </w:r>
    </w:p>
    <w:p w:rsidR="000F2C31" w:rsidRDefault="004B7C75">
      <w:pPr>
        <w:spacing w:before="59" w:line="256" w:lineRule="auto"/>
        <w:ind w:left="836" w:right="242"/>
        <w:rPr>
          <w:sz w:val="24"/>
        </w:rPr>
      </w:pPr>
      <w:r>
        <w:rPr>
          <w:sz w:val="24"/>
        </w:rPr>
        <w:t>Основная</w:t>
      </w:r>
      <w:r>
        <w:rPr>
          <w:spacing w:val="-3"/>
          <w:sz w:val="24"/>
        </w:rPr>
        <w:t xml:space="preserve"> </w:t>
      </w:r>
      <w:r>
        <w:rPr>
          <w:sz w:val="24"/>
        </w:rPr>
        <w:t>образовательная</w:t>
      </w:r>
      <w:r>
        <w:rPr>
          <w:spacing w:val="-3"/>
          <w:sz w:val="24"/>
        </w:rPr>
        <w:t xml:space="preserve"> </w:t>
      </w:r>
      <w:r>
        <w:rPr>
          <w:sz w:val="24"/>
        </w:rPr>
        <w:t>программам</w:t>
      </w:r>
      <w:r>
        <w:rPr>
          <w:spacing w:val="-3"/>
          <w:sz w:val="24"/>
        </w:rPr>
        <w:t xml:space="preserve"> </w:t>
      </w:r>
      <w:r>
        <w:rPr>
          <w:sz w:val="24"/>
        </w:rPr>
        <w:t>среднего</w:t>
      </w:r>
      <w:r>
        <w:rPr>
          <w:spacing w:val="-2"/>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(далее</w:t>
      </w:r>
      <w:r>
        <w:rPr>
          <w:spacing w:val="-4"/>
          <w:sz w:val="24"/>
        </w:rPr>
        <w:t xml:space="preserve"> </w:t>
      </w:r>
      <w:r>
        <w:rPr>
          <w:sz w:val="24"/>
        </w:rPr>
        <w:t>–</w:t>
      </w:r>
      <w:r>
        <w:rPr>
          <w:spacing w:val="-3"/>
          <w:sz w:val="24"/>
        </w:rPr>
        <w:t xml:space="preserve"> </w:t>
      </w:r>
      <w:r>
        <w:rPr>
          <w:sz w:val="24"/>
        </w:rPr>
        <w:t>Программа</w:t>
      </w:r>
      <w:r>
        <w:rPr>
          <w:b/>
          <w:sz w:val="24"/>
        </w:rPr>
        <w:t>)</w:t>
      </w:r>
      <w:r>
        <w:rPr>
          <w:b/>
          <w:spacing w:val="80"/>
          <w:sz w:val="24"/>
        </w:rPr>
        <w:t xml:space="preserve"> </w:t>
      </w:r>
      <w:r w:rsidRPr="004B7C75">
        <w:rPr>
          <w:sz w:val="24"/>
        </w:rPr>
        <w:t xml:space="preserve">МБОУ </w:t>
      </w:r>
      <w:r>
        <w:rPr>
          <w:sz w:val="24"/>
        </w:rPr>
        <w:t>Старо-Петровской</w:t>
      </w:r>
      <w:r w:rsidRPr="004B7C75">
        <w:rPr>
          <w:sz w:val="24"/>
        </w:rPr>
        <w:t xml:space="preserve"> СОШ</w:t>
      </w:r>
      <w:r w:rsidRPr="004B7C75">
        <w:rPr>
          <w:spacing w:val="40"/>
          <w:sz w:val="24"/>
        </w:rPr>
        <w:t xml:space="preserve"> </w:t>
      </w:r>
      <w:r>
        <w:rPr>
          <w:sz w:val="24"/>
        </w:rPr>
        <w:t>разработана всоответствии с:</w:t>
      </w:r>
    </w:p>
    <w:p w:rsidR="000F2C31" w:rsidRDefault="004B7C75" w:rsidP="007E79F0">
      <w:pPr>
        <w:pStyle w:val="a4"/>
        <w:numPr>
          <w:ilvl w:val="0"/>
          <w:numId w:val="116"/>
        </w:numPr>
        <w:tabs>
          <w:tab w:val="left" w:pos="1556"/>
        </w:tabs>
        <w:spacing w:line="237" w:lineRule="auto"/>
        <w:ind w:right="1690"/>
        <w:jc w:val="left"/>
        <w:rPr>
          <w:sz w:val="24"/>
        </w:rPr>
      </w:pPr>
      <w:r>
        <w:rPr>
          <w:sz w:val="24"/>
        </w:rPr>
        <w:t>Федеральным</w:t>
      </w:r>
      <w:r>
        <w:rPr>
          <w:spacing w:val="-6"/>
          <w:sz w:val="24"/>
        </w:rPr>
        <w:t xml:space="preserve"> </w:t>
      </w:r>
      <w:r>
        <w:rPr>
          <w:sz w:val="24"/>
        </w:rPr>
        <w:t>законом</w:t>
      </w:r>
      <w:r>
        <w:rPr>
          <w:spacing w:val="-5"/>
          <w:sz w:val="24"/>
        </w:rPr>
        <w:t xml:space="preserve"> </w:t>
      </w:r>
      <w:r>
        <w:rPr>
          <w:sz w:val="24"/>
        </w:rPr>
        <w:t>от</w:t>
      </w:r>
      <w:r>
        <w:rPr>
          <w:spacing w:val="-4"/>
          <w:sz w:val="24"/>
        </w:rPr>
        <w:t xml:space="preserve"> </w:t>
      </w:r>
      <w:r>
        <w:rPr>
          <w:sz w:val="24"/>
        </w:rPr>
        <w:t>29.12.2012</w:t>
      </w:r>
      <w:r>
        <w:rPr>
          <w:spacing w:val="-4"/>
          <w:sz w:val="24"/>
        </w:rPr>
        <w:t xml:space="preserve"> </w:t>
      </w:r>
      <w:r>
        <w:rPr>
          <w:sz w:val="24"/>
        </w:rPr>
        <w:t>№273-</w:t>
      </w:r>
      <w:r>
        <w:rPr>
          <w:spacing w:val="-5"/>
          <w:sz w:val="24"/>
        </w:rPr>
        <w:t xml:space="preserve"> </w:t>
      </w:r>
      <w:r>
        <w:rPr>
          <w:sz w:val="24"/>
        </w:rPr>
        <w:t>ФЗ «Об</w:t>
      </w:r>
      <w:r>
        <w:rPr>
          <w:spacing w:val="-4"/>
          <w:sz w:val="24"/>
        </w:rPr>
        <w:t xml:space="preserve"> </w:t>
      </w:r>
      <w:r>
        <w:rPr>
          <w:sz w:val="24"/>
        </w:rPr>
        <w:t>образовании</w:t>
      </w:r>
      <w:r>
        <w:rPr>
          <w:spacing w:val="-4"/>
          <w:sz w:val="24"/>
        </w:rPr>
        <w:t xml:space="preserve"> </w:t>
      </w:r>
      <w:r>
        <w:rPr>
          <w:sz w:val="24"/>
        </w:rPr>
        <w:t>в</w:t>
      </w:r>
      <w:r>
        <w:rPr>
          <w:spacing w:val="-3"/>
          <w:sz w:val="24"/>
        </w:rPr>
        <w:t xml:space="preserve"> </w:t>
      </w:r>
      <w:r>
        <w:rPr>
          <w:sz w:val="24"/>
        </w:rPr>
        <w:t>Российской Федерации» (с изменениями и дополнениями от 13.07.2021), сизменениями и дополнениями от 01.09.2021);</w:t>
      </w:r>
    </w:p>
    <w:p w:rsidR="000F2C31" w:rsidRDefault="004B7C75" w:rsidP="007E79F0">
      <w:pPr>
        <w:pStyle w:val="a4"/>
        <w:numPr>
          <w:ilvl w:val="0"/>
          <w:numId w:val="116"/>
        </w:numPr>
        <w:tabs>
          <w:tab w:val="left" w:pos="1556"/>
        </w:tabs>
        <w:spacing w:line="271" w:lineRule="auto"/>
        <w:ind w:right="193"/>
        <w:jc w:val="left"/>
        <w:rPr>
          <w:sz w:val="24"/>
        </w:rPr>
      </w:pPr>
      <w:r>
        <w:rPr>
          <w:sz w:val="24"/>
        </w:rPr>
        <w:t>Федеральный</w:t>
      </w:r>
      <w:r>
        <w:rPr>
          <w:spacing w:val="-3"/>
          <w:sz w:val="24"/>
        </w:rPr>
        <w:t xml:space="preserve"> </w:t>
      </w:r>
      <w:r>
        <w:rPr>
          <w:sz w:val="24"/>
        </w:rPr>
        <w:t>закон</w:t>
      </w:r>
      <w:r>
        <w:rPr>
          <w:spacing w:val="-3"/>
          <w:sz w:val="24"/>
        </w:rPr>
        <w:t xml:space="preserve"> </w:t>
      </w:r>
      <w:r>
        <w:rPr>
          <w:sz w:val="24"/>
        </w:rPr>
        <w:t>от</w:t>
      </w:r>
      <w:r>
        <w:rPr>
          <w:spacing w:val="-5"/>
          <w:sz w:val="24"/>
        </w:rPr>
        <w:t xml:space="preserve"> </w:t>
      </w:r>
      <w:r>
        <w:rPr>
          <w:sz w:val="24"/>
        </w:rPr>
        <w:t>24.09.2022</w:t>
      </w:r>
      <w:r>
        <w:rPr>
          <w:spacing w:val="-3"/>
          <w:sz w:val="24"/>
        </w:rPr>
        <w:t xml:space="preserve"> </w:t>
      </w:r>
      <w:r>
        <w:rPr>
          <w:sz w:val="24"/>
        </w:rPr>
        <w:t>г</w:t>
      </w:r>
      <w:r>
        <w:rPr>
          <w:spacing w:val="-4"/>
          <w:sz w:val="24"/>
        </w:rPr>
        <w:t xml:space="preserve"> </w:t>
      </w:r>
      <w:r>
        <w:rPr>
          <w:sz w:val="24"/>
        </w:rPr>
        <w:t>№371-ФЗ</w:t>
      </w:r>
      <w:r>
        <w:rPr>
          <w:spacing w:val="40"/>
          <w:sz w:val="24"/>
        </w:rPr>
        <w:t xml:space="preserve"> </w:t>
      </w:r>
      <w:r>
        <w:rPr>
          <w:sz w:val="24"/>
        </w:rPr>
        <w:t>«О</w:t>
      </w:r>
      <w:r>
        <w:rPr>
          <w:spacing w:val="-2"/>
          <w:sz w:val="24"/>
        </w:rPr>
        <w:t xml:space="preserve"> </w:t>
      </w:r>
      <w:r>
        <w:rPr>
          <w:sz w:val="24"/>
        </w:rPr>
        <w:t>внесении</w:t>
      </w:r>
      <w:r>
        <w:rPr>
          <w:spacing w:val="-3"/>
          <w:sz w:val="24"/>
        </w:rPr>
        <w:t xml:space="preserve"> </w:t>
      </w:r>
      <w:r>
        <w:rPr>
          <w:sz w:val="24"/>
        </w:rPr>
        <w:t>изменений</w:t>
      </w:r>
      <w:r>
        <w:rPr>
          <w:spacing w:val="-3"/>
          <w:sz w:val="24"/>
        </w:rPr>
        <w:t xml:space="preserve"> </w:t>
      </w:r>
      <w:r>
        <w:rPr>
          <w:sz w:val="24"/>
        </w:rPr>
        <w:t>в</w:t>
      </w:r>
      <w:r>
        <w:rPr>
          <w:spacing w:val="-4"/>
          <w:sz w:val="24"/>
        </w:rPr>
        <w:t xml:space="preserve"> </w:t>
      </w:r>
      <w:r>
        <w:rPr>
          <w:sz w:val="24"/>
        </w:rPr>
        <w:t>ФЗ «Об</w:t>
      </w:r>
      <w:r>
        <w:rPr>
          <w:spacing w:val="-3"/>
          <w:sz w:val="24"/>
        </w:rPr>
        <w:t xml:space="preserve"> </w:t>
      </w:r>
      <w:r>
        <w:rPr>
          <w:sz w:val="24"/>
        </w:rPr>
        <w:t>образовании в РФ» и статью 1 ФЗ «Об обязательных требованиях в РФ»;</w:t>
      </w:r>
    </w:p>
    <w:p w:rsidR="000F2C31" w:rsidRDefault="004B7C75" w:rsidP="007E79F0">
      <w:pPr>
        <w:pStyle w:val="a4"/>
        <w:numPr>
          <w:ilvl w:val="0"/>
          <w:numId w:val="116"/>
        </w:numPr>
        <w:tabs>
          <w:tab w:val="left" w:pos="1556"/>
        </w:tabs>
        <w:spacing w:before="200" w:line="276" w:lineRule="auto"/>
        <w:ind w:right="187"/>
        <w:jc w:val="left"/>
        <w:rPr>
          <w:sz w:val="24"/>
        </w:rPr>
      </w:pPr>
      <w:r>
        <w:rPr>
          <w:sz w:val="24"/>
        </w:rPr>
        <w:t>Приказ</w:t>
      </w:r>
      <w:r>
        <w:rPr>
          <w:spacing w:val="-4"/>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w:t>
      </w:r>
      <w:r>
        <w:rPr>
          <w:spacing w:val="-4"/>
          <w:sz w:val="24"/>
        </w:rPr>
        <w:t xml:space="preserve"> </w:t>
      </w:r>
      <w:r>
        <w:rPr>
          <w:sz w:val="24"/>
        </w:rPr>
        <w:t>12.08.2022</w:t>
      </w:r>
      <w:r>
        <w:rPr>
          <w:spacing w:val="-4"/>
          <w:sz w:val="24"/>
        </w:rPr>
        <w:t xml:space="preserve"> </w:t>
      </w:r>
      <w:r>
        <w:rPr>
          <w:sz w:val="24"/>
        </w:rPr>
        <w:t>№</w:t>
      </w:r>
      <w:r>
        <w:rPr>
          <w:spacing w:val="-5"/>
          <w:sz w:val="24"/>
        </w:rPr>
        <w:t xml:space="preserve"> </w:t>
      </w:r>
      <w:r>
        <w:rPr>
          <w:sz w:val="24"/>
        </w:rPr>
        <w:t>732</w:t>
      </w:r>
      <w:r>
        <w:rPr>
          <w:spacing w:val="-4"/>
          <w:sz w:val="24"/>
        </w:rPr>
        <w:t xml:space="preserve"> </w:t>
      </w:r>
      <w:r>
        <w:rPr>
          <w:sz w:val="24"/>
        </w:rPr>
        <w:t>"О</w:t>
      </w:r>
      <w:r>
        <w:rPr>
          <w:spacing w:val="-3"/>
          <w:sz w:val="24"/>
        </w:rPr>
        <w:t xml:space="preserve"> </w:t>
      </w:r>
      <w:r>
        <w:rPr>
          <w:sz w:val="24"/>
        </w:rPr>
        <w:t>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0F2C31" w:rsidRDefault="004B7C75" w:rsidP="007E79F0">
      <w:pPr>
        <w:pStyle w:val="a4"/>
        <w:numPr>
          <w:ilvl w:val="0"/>
          <w:numId w:val="116"/>
        </w:numPr>
        <w:tabs>
          <w:tab w:val="left" w:pos="1556"/>
        </w:tabs>
        <w:spacing w:before="195" w:line="273" w:lineRule="auto"/>
        <w:ind w:right="819"/>
        <w:rPr>
          <w:sz w:val="24"/>
        </w:rPr>
      </w:pPr>
      <w:r>
        <w:rPr>
          <w:sz w:val="24"/>
        </w:rPr>
        <w:t>Приказа Министерства просвещения Российской Федерации от 18. 05.2023 № 371 «Об утверждении</w:t>
      </w:r>
      <w:r>
        <w:rPr>
          <w:spacing w:val="-4"/>
          <w:sz w:val="24"/>
        </w:rPr>
        <w:t xml:space="preserve"> </w:t>
      </w:r>
      <w:r>
        <w:rPr>
          <w:sz w:val="24"/>
        </w:rPr>
        <w:t>федеральной</w:t>
      </w:r>
      <w:r>
        <w:rPr>
          <w:spacing w:val="-4"/>
          <w:sz w:val="24"/>
        </w:rPr>
        <w:t xml:space="preserve"> </w:t>
      </w:r>
      <w:r>
        <w:rPr>
          <w:sz w:val="24"/>
        </w:rPr>
        <w:t>образовательной</w:t>
      </w:r>
      <w:r>
        <w:rPr>
          <w:spacing w:val="-4"/>
          <w:sz w:val="24"/>
        </w:rPr>
        <w:t xml:space="preserve"> </w:t>
      </w:r>
      <w:r>
        <w:rPr>
          <w:sz w:val="24"/>
        </w:rPr>
        <w:t>программы</w:t>
      </w:r>
      <w:r>
        <w:rPr>
          <w:spacing w:val="-1"/>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 (зарегистрирован в Минюсте России 12.07.2023 № 74228);</w:t>
      </w:r>
    </w:p>
    <w:p w:rsidR="000F2C31" w:rsidRDefault="004B7C75" w:rsidP="007E79F0">
      <w:pPr>
        <w:pStyle w:val="a4"/>
        <w:numPr>
          <w:ilvl w:val="0"/>
          <w:numId w:val="116"/>
        </w:numPr>
        <w:tabs>
          <w:tab w:val="left" w:pos="1556"/>
        </w:tabs>
        <w:spacing w:before="203" w:line="271" w:lineRule="auto"/>
        <w:ind w:right="1237"/>
        <w:jc w:val="left"/>
        <w:rPr>
          <w:sz w:val="24"/>
        </w:rPr>
      </w:pPr>
      <w:r>
        <w:rPr>
          <w:sz w:val="24"/>
        </w:rPr>
        <w:t>Письмо</w:t>
      </w:r>
      <w:r>
        <w:rPr>
          <w:spacing w:val="-5"/>
          <w:sz w:val="24"/>
        </w:rPr>
        <w:t xml:space="preserve"> </w:t>
      </w:r>
      <w:r>
        <w:rPr>
          <w:sz w:val="24"/>
        </w:rPr>
        <w:t>Минпросвещения</w:t>
      </w:r>
      <w:r>
        <w:rPr>
          <w:spacing w:val="-5"/>
          <w:sz w:val="24"/>
        </w:rPr>
        <w:t xml:space="preserve"> </w:t>
      </w:r>
      <w:r>
        <w:rPr>
          <w:sz w:val="24"/>
        </w:rPr>
        <w:t>РФ</w:t>
      </w:r>
      <w:r>
        <w:rPr>
          <w:spacing w:val="-5"/>
          <w:sz w:val="24"/>
        </w:rPr>
        <w:t xml:space="preserve"> </w:t>
      </w:r>
      <w:r>
        <w:rPr>
          <w:sz w:val="24"/>
        </w:rPr>
        <w:t>от</w:t>
      </w:r>
      <w:r>
        <w:rPr>
          <w:spacing w:val="-5"/>
          <w:sz w:val="24"/>
        </w:rPr>
        <w:t xml:space="preserve"> </w:t>
      </w:r>
      <w:r>
        <w:rPr>
          <w:sz w:val="24"/>
        </w:rPr>
        <w:t>13.01.2023</w:t>
      </w:r>
      <w:r>
        <w:rPr>
          <w:spacing w:val="-5"/>
          <w:sz w:val="24"/>
        </w:rPr>
        <w:t xml:space="preserve"> </w:t>
      </w:r>
      <w:r>
        <w:rPr>
          <w:sz w:val="24"/>
        </w:rPr>
        <w:t>№03-49</w:t>
      </w:r>
      <w:r>
        <w:rPr>
          <w:spacing w:val="-1"/>
          <w:sz w:val="24"/>
        </w:rPr>
        <w:t xml:space="preserve"> </w:t>
      </w:r>
      <w:r>
        <w:rPr>
          <w:sz w:val="24"/>
        </w:rPr>
        <w:t>«О</w:t>
      </w:r>
      <w:r>
        <w:rPr>
          <w:spacing w:val="-4"/>
          <w:sz w:val="24"/>
        </w:rPr>
        <w:t xml:space="preserve"> </w:t>
      </w:r>
      <w:r>
        <w:rPr>
          <w:sz w:val="24"/>
        </w:rPr>
        <w:t>направлении</w:t>
      </w:r>
      <w:r>
        <w:rPr>
          <w:spacing w:val="-5"/>
          <w:sz w:val="24"/>
        </w:rPr>
        <w:t xml:space="preserve"> </w:t>
      </w:r>
      <w:r>
        <w:rPr>
          <w:sz w:val="24"/>
        </w:rPr>
        <w:t>методических рекомендаций» (О системе оценки достижения планируемых результатов);</w:t>
      </w:r>
    </w:p>
    <w:p w:rsidR="000F2C31" w:rsidRDefault="004B7C75" w:rsidP="007E79F0">
      <w:pPr>
        <w:pStyle w:val="a4"/>
        <w:numPr>
          <w:ilvl w:val="0"/>
          <w:numId w:val="116"/>
        </w:numPr>
        <w:tabs>
          <w:tab w:val="left" w:pos="1556"/>
        </w:tabs>
        <w:spacing w:before="207" w:line="271" w:lineRule="auto"/>
        <w:ind w:right="344"/>
        <w:jc w:val="left"/>
        <w:rPr>
          <w:sz w:val="24"/>
        </w:rPr>
      </w:pPr>
      <w:r>
        <w:rPr>
          <w:sz w:val="24"/>
        </w:rPr>
        <w:t>Письмо</w:t>
      </w:r>
      <w:r>
        <w:rPr>
          <w:spacing w:val="-4"/>
          <w:sz w:val="24"/>
        </w:rPr>
        <w:t xml:space="preserve"> </w:t>
      </w:r>
      <w:r>
        <w:rPr>
          <w:sz w:val="24"/>
        </w:rPr>
        <w:t>Минпросвещения</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08.08.2022</w:t>
      </w:r>
      <w:r>
        <w:rPr>
          <w:spacing w:val="-4"/>
          <w:sz w:val="24"/>
        </w:rPr>
        <w:t xml:space="preserve"> </w:t>
      </w:r>
      <w:r>
        <w:rPr>
          <w:sz w:val="24"/>
        </w:rPr>
        <w:t>№ТВ-1517/03 «О</w:t>
      </w:r>
      <w:r>
        <w:rPr>
          <w:spacing w:val="-3"/>
          <w:sz w:val="24"/>
        </w:rPr>
        <w:t xml:space="preserve"> </w:t>
      </w:r>
      <w:r>
        <w:rPr>
          <w:sz w:val="24"/>
        </w:rPr>
        <w:t>направлении</w:t>
      </w:r>
      <w:r>
        <w:rPr>
          <w:spacing w:val="-6"/>
          <w:sz w:val="24"/>
        </w:rPr>
        <w:t xml:space="preserve"> </w:t>
      </w:r>
      <w:r>
        <w:rPr>
          <w:sz w:val="24"/>
        </w:rPr>
        <w:t>информации»</w:t>
      </w:r>
      <w:r>
        <w:rPr>
          <w:spacing w:val="-11"/>
          <w:sz w:val="24"/>
        </w:rPr>
        <w:t xml:space="preserve"> </w:t>
      </w:r>
      <w:r>
        <w:rPr>
          <w:sz w:val="24"/>
        </w:rPr>
        <w:t>(С ответами на частые вопросы введения ФГОС);</w:t>
      </w:r>
    </w:p>
    <w:p w:rsidR="000F2C31" w:rsidRDefault="004B7C75" w:rsidP="007E79F0">
      <w:pPr>
        <w:pStyle w:val="a4"/>
        <w:numPr>
          <w:ilvl w:val="0"/>
          <w:numId w:val="116"/>
        </w:numPr>
        <w:tabs>
          <w:tab w:val="left" w:pos="1556"/>
        </w:tabs>
        <w:spacing w:before="208" w:line="271" w:lineRule="auto"/>
        <w:ind w:right="943"/>
        <w:rPr>
          <w:sz w:val="24"/>
        </w:rPr>
      </w:pPr>
      <w:r>
        <w:rPr>
          <w:sz w:val="24"/>
        </w:rPr>
        <w:t>Письмо</w:t>
      </w:r>
      <w:r>
        <w:rPr>
          <w:spacing w:val="-4"/>
          <w:sz w:val="24"/>
        </w:rPr>
        <w:t xml:space="preserve"> </w:t>
      </w:r>
      <w:r>
        <w:rPr>
          <w:sz w:val="24"/>
        </w:rPr>
        <w:t>Минпросвещения</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16.01.2023</w:t>
      </w:r>
      <w:r>
        <w:rPr>
          <w:spacing w:val="-4"/>
          <w:sz w:val="24"/>
        </w:rPr>
        <w:t xml:space="preserve"> </w:t>
      </w:r>
      <w:r>
        <w:rPr>
          <w:sz w:val="24"/>
        </w:rPr>
        <w:t>№03-68 «О</w:t>
      </w:r>
      <w:r>
        <w:rPr>
          <w:spacing w:val="-3"/>
          <w:sz w:val="24"/>
        </w:rPr>
        <w:t xml:space="preserve"> </w:t>
      </w:r>
      <w:r>
        <w:rPr>
          <w:sz w:val="24"/>
        </w:rPr>
        <w:t>направлении</w:t>
      </w:r>
      <w:r>
        <w:rPr>
          <w:spacing w:val="-4"/>
          <w:sz w:val="24"/>
        </w:rPr>
        <w:t xml:space="preserve"> </w:t>
      </w:r>
      <w:r>
        <w:rPr>
          <w:sz w:val="24"/>
        </w:rPr>
        <w:t>информации»</w:t>
      </w:r>
      <w:r>
        <w:rPr>
          <w:spacing w:val="-11"/>
          <w:sz w:val="24"/>
        </w:rPr>
        <w:t xml:space="preserve"> </w:t>
      </w:r>
      <w:r>
        <w:rPr>
          <w:sz w:val="24"/>
        </w:rPr>
        <w:t>(О введении ФООП);</w:t>
      </w:r>
    </w:p>
    <w:p w:rsidR="000F2C31" w:rsidRDefault="004B7C75" w:rsidP="007E79F0">
      <w:pPr>
        <w:pStyle w:val="a4"/>
        <w:numPr>
          <w:ilvl w:val="0"/>
          <w:numId w:val="116"/>
        </w:numPr>
        <w:tabs>
          <w:tab w:val="left" w:pos="1554"/>
        </w:tabs>
        <w:spacing w:before="211"/>
        <w:ind w:left="1554" w:hanging="361"/>
        <w:jc w:val="left"/>
        <w:rPr>
          <w:sz w:val="24"/>
        </w:rPr>
      </w:pPr>
      <w:r>
        <w:rPr>
          <w:sz w:val="24"/>
        </w:rPr>
        <w:t>Требованиями</w:t>
      </w:r>
      <w:r>
        <w:rPr>
          <w:spacing w:val="-4"/>
          <w:sz w:val="24"/>
        </w:rPr>
        <w:t xml:space="preserve"> </w:t>
      </w:r>
      <w:r>
        <w:rPr>
          <w:sz w:val="24"/>
        </w:rPr>
        <w:t>санитарных</w:t>
      </w:r>
      <w:r>
        <w:rPr>
          <w:spacing w:val="-6"/>
          <w:sz w:val="24"/>
        </w:rPr>
        <w:t xml:space="preserve"> </w:t>
      </w:r>
      <w:r>
        <w:rPr>
          <w:sz w:val="24"/>
        </w:rPr>
        <w:t>правил</w:t>
      </w:r>
      <w:r>
        <w:rPr>
          <w:spacing w:val="-6"/>
          <w:sz w:val="24"/>
        </w:rPr>
        <w:t xml:space="preserve"> </w:t>
      </w:r>
      <w:r>
        <w:rPr>
          <w:sz w:val="24"/>
        </w:rPr>
        <w:t>и</w:t>
      </w:r>
      <w:r>
        <w:rPr>
          <w:spacing w:val="-7"/>
          <w:sz w:val="24"/>
        </w:rPr>
        <w:t xml:space="preserve"> </w:t>
      </w:r>
      <w:r>
        <w:rPr>
          <w:sz w:val="24"/>
        </w:rPr>
        <w:t>норм</w:t>
      </w:r>
      <w:r>
        <w:rPr>
          <w:spacing w:val="-4"/>
          <w:sz w:val="24"/>
        </w:rPr>
        <w:t xml:space="preserve"> </w:t>
      </w:r>
      <w:r>
        <w:rPr>
          <w:sz w:val="24"/>
        </w:rPr>
        <w:t>СанПиН</w:t>
      </w:r>
      <w:r>
        <w:rPr>
          <w:spacing w:val="-5"/>
          <w:sz w:val="24"/>
        </w:rPr>
        <w:t xml:space="preserve"> </w:t>
      </w:r>
      <w:r>
        <w:rPr>
          <w:sz w:val="24"/>
        </w:rPr>
        <w:t>1.2.3685-</w:t>
      </w:r>
      <w:r>
        <w:rPr>
          <w:spacing w:val="-5"/>
          <w:sz w:val="24"/>
        </w:rPr>
        <w:t>21</w:t>
      </w:r>
    </w:p>
    <w:p w:rsidR="000F2C31" w:rsidRDefault="004B7C75">
      <w:pPr>
        <w:pStyle w:val="a3"/>
        <w:spacing w:before="5"/>
        <w:ind w:left="1556" w:right="655"/>
        <w:jc w:val="left"/>
      </w:pPr>
      <w:r>
        <w:t>«Гигиенические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w:t>
      </w:r>
      <w:r>
        <w:rPr>
          <w:spacing w:val="-3"/>
        </w:rPr>
        <w:t xml:space="preserve"> </w:t>
      </w:r>
      <w:r>
        <w:t>государственного</w:t>
      </w:r>
      <w:r>
        <w:rPr>
          <w:spacing w:val="-3"/>
        </w:rPr>
        <w:t xml:space="preserve"> </w:t>
      </w:r>
      <w:r>
        <w:t>санитарного</w:t>
      </w:r>
      <w:r>
        <w:rPr>
          <w:spacing w:val="-3"/>
        </w:rPr>
        <w:t xml:space="preserve"> </w:t>
      </w:r>
      <w:r>
        <w:t>врача</w:t>
      </w:r>
      <w:r>
        <w:rPr>
          <w:spacing w:val="-4"/>
        </w:rPr>
        <w:t xml:space="preserve"> </w:t>
      </w:r>
      <w:r>
        <w:t>Российской Федерации</w:t>
      </w:r>
      <w:r>
        <w:rPr>
          <w:spacing w:val="-7"/>
        </w:rPr>
        <w:t xml:space="preserve"> </w:t>
      </w:r>
      <w:r>
        <w:t>от</w:t>
      </w:r>
      <w:r>
        <w:rPr>
          <w:spacing w:val="-8"/>
        </w:rPr>
        <w:t xml:space="preserve"> </w:t>
      </w:r>
      <w:r>
        <w:t>28</w:t>
      </w:r>
      <w:r>
        <w:rPr>
          <w:spacing w:val="-8"/>
        </w:rPr>
        <w:t xml:space="preserve"> </w:t>
      </w:r>
      <w:r>
        <w:t>января</w:t>
      </w:r>
      <w:r>
        <w:rPr>
          <w:spacing w:val="-6"/>
        </w:rPr>
        <w:t xml:space="preserve"> </w:t>
      </w:r>
      <w:r>
        <w:t>2021 г. № 2 (зарегистрировано в Минюсте России 29 января 2021 г. № 62296) (далее – СанПиН 1.2.3685-21);</w:t>
      </w:r>
    </w:p>
    <w:p w:rsidR="000F2C31" w:rsidRDefault="004B7C75" w:rsidP="007E79F0">
      <w:pPr>
        <w:pStyle w:val="a4"/>
        <w:numPr>
          <w:ilvl w:val="0"/>
          <w:numId w:val="116"/>
        </w:numPr>
        <w:tabs>
          <w:tab w:val="left" w:pos="1556"/>
        </w:tabs>
        <w:ind w:right="908"/>
        <w:rPr>
          <w:sz w:val="24"/>
        </w:rPr>
      </w:pPr>
      <w:r>
        <w:rPr>
          <w:sz w:val="24"/>
        </w:rPr>
        <w:t>Санитарными правилами СП 2.4.3648-20 «Санитарно-эпидемиологические</w:t>
      </w:r>
      <w:r>
        <w:rPr>
          <w:spacing w:val="40"/>
          <w:sz w:val="24"/>
        </w:rPr>
        <w:t xml:space="preserve"> </w:t>
      </w:r>
      <w:r>
        <w:rPr>
          <w:sz w:val="24"/>
        </w:rPr>
        <w:t>требования к организациям воспитания и обучения, отдыха и оздоровления</w:t>
      </w:r>
      <w:r>
        <w:rPr>
          <w:spacing w:val="-15"/>
          <w:sz w:val="24"/>
        </w:rPr>
        <w:t xml:space="preserve"> </w:t>
      </w:r>
      <w:r>
        <w:rPr>
          <w:sz w:val="24"/>
        </w:rPr>
        <w:t>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w:t>
      </w:r>
    </w:p>
    <w:p w:rsidR="000F2C31" w:rsidRDefault="004B7C75">
      <w:pPr>
        <w:pStyle w:val="a3"/>
        <w:spacing w:before="14"/>
        <w:ind w:left="1556"/>
      </w:pPr>
      <w:r>
        <w:t>61573)</w:t>
      </w:r>
      <w:r>
        <w:rPr>
          <w:spacing w:val="-7"/>
        </w:rPr>
        <w:t xml:space="preserve"> </w:t>
      </w:r>
      <w:r>
        <w:t>(далее</w:t>
      </w:r>
      <w:r>
        <w:rPr>
          <w:spacing w:val="-2"/>
        </w:rPr>
        <w:t xml:space="preserve"> </w:t>
      </w:r>
      <w:r>
        <w:t>–</w:t>
      </w:r>
      <w:r>
        <w:rPr>
          <w:spacing w:val="-4"/>
        </w:rPr>
        <w:t xml:space="preserve"> </w:t>
      </w:r>
      <w:r>
        <w:t>СП</w:t>
      </w:r>
      <w:r>
        <w:rPr>
          <w:spacing w:val="-1"/>
        </w:rPr>
        <w:t xml:space="preserve"> </w:t>
      </w:r>
      <w:r>
        <w:t>2.4.3648-</w:t>
      </w:r>
      <w:r>
        <w:rPr>
          <w:spacing w:val="-4"/>
        </w:rPr>
        <w:t>20);</w:t>
      </w:r>
    </w:p>
    <w:p w:rsidR="000F2C31" w:rsidRDefault="004B7C75" w:rsidP="007E79F0">
      <w:pPr>
        <w:pStyle w:val="a4"/>
        <w:numPr>
          <w:ilvl w:val="0"/>
          <w:numId w:val="116"/>
        </w:numPr>
        <w:tabs>
          <w:tab w:val="left" w:pos="1556"/>
        </w:tabs>
        <w:spacing w:before="7"/>
        <w:ind w:right="1326"/>
        <w:jc w:val="left"/>
        <w:rPr>
          <w:sz w:val="24"/>
        </w:rPr>
      </w:pPr>
      <w:r>
        <w:rPr>
          <w:sz w:val="24"/>
        </w:rPr>
        <w:t>Федеральным законом от 27 июля 2006 г. № 149-ФЗ «Об информации, информационных технологиях и</w:t>
      </w:r>
      <w:r>
        <w:rPr>
          <w:spacing w:val="-2"/>
          <w:sz w:val="24"/>
        </w:rPr>
        <w:t xml:space="preserve"> </w:t>
      </w:r>
      <w:r>
        <w:rPr>
          <w:sz w:val="24"/>
        </w:rPr>
        <w:t>о</w:t>
      </w:r>
      <w:r>
        <w:rPr>
          <w:spacing w:val="-5"/>
          <w:sz w:val="24"/>
        </w:rPr>
        <w:t xml:space="preserve"> </w:t>
      </w:r>
      <w:r>
        <w:rPr>
          <w:sz w:val="24"/>
        </w:rPr>
        <w:t>защите</w:t>
      </w:r>
      <w:r>
        <w:rPr>
          <w:spacing w:val="-2"/>
          <w:sz w:val="24"/>
        </w:rPr>
        <w:t xml:space="preserve"> </w:t>
      </w:r>
      <w:r>
        <w:rPr>
          <w:sz w:val="24"/>
        </w:rPr>
        <w:t>информации»,</w:t>
      </w:r>
      <w:r>
        <w:rPr>
          <w:spacing w:val="-2"/>
          <w:sz w:val="24"/>
        </w:rPr>
        <w:t xml:space="preserve"> </w:t>
      </w:r>
      <w:r>
        <w:rPr>
          <w:sz w:val="24"/>
        </w:rPr>
        <w:t>Федеральному</w:t>
      </w:r>
      <w:r>
        <w:rPr>
          <w:spacing w:val="-1"/>
          <w:sz w:val="24"/>
        </w:rPr>
        <w:t xml:space="preserve"> </w:t>
      </w:r>
      <w:r>
        <w:rPr>
          <w:sz w:val="24"/>
        </w:rPr>
        <w:t>закону</w:t>
      </w:r>
      <w:r>
        <w:rPr>
          <w:spacing w:val="-7"/>
          <w:sz w:val="24"/>
        </w:rPr>
        <w:t xml:space="preserve"> </w:t>
      </w:r>
      <w:r>
        <w:rPr>
          <w:sz w:val="24"/>
        </w:rPr>
        <w:t>от 27</w:t>
      </w:r>
      <w:r>
        <w:rPr>
          <w:spacing w:val="-3"/>
          <w:sz w:val="24"/>
        </w:rPr>
        <w:t xml:space="preserve"> </w:t>
      </w:r>
      <w:r>
        <w:rPr>
          <w:sz w:val="24"/>
        </w:rPr>
        <w:t>июля</w:t>
      </w:r>
      <w:r>
        <w:rPr>
          <w:spacing w:val="-3"/>
          <w:sz w:val="24"/>
        </w:rPr>
        <w:t xml:space="preserve"> </w:t>
      </w:r>
      <w:r>
        <w:rPr>
          <w:sz w:val="24"/>
        </w:rPr>
        <w:t>2006</w:t>
      </w:r>
      <w:r>
        <w:rPr>
          <w:spacing w:val="-3"/>
          <w:sz w:val="24"/>
        </w:rPr>
        <w:t xml:space="preserve"> </w:t>
      </w:r>
      <w:r>
        <w:rPr>
          <w:sz w:val="24"/>
        </w:rPr>
        <w:t>г.</w:t>
      </w:r>
      <w:r>
        <w:rPr>
          <w:spacing w:val="-3"/>
          <w:sz w:val="24"/>
        </w:rPr>
        <w:t xml:space="preserve"> </w:t>
      </w:r>
      <w:r>
        <w:rPr>
          <w:sz w:val="24"/>
        </w:rPr>
        <w:t>№</w:t>
      </w:r>
      <w:r>
        <w:rPr>
          <w:spacing w:val="-4"/>
          <w:sz w:val="24"/>
        </w:rPr>
        <w:t xml:space="preserve"> </w:t>
      </w:r>
      <w:r>
        <w:rPr>
          <w:sz w:val="24"/>
        </w:rPr>
        <w:t>152-ФЗ «О</w:t>
      </w:r>
      <w:r>
        <w:rPr>
          <w:spacing w:val="-4"/>
          <w:sz w:val="24"/>
        </w:rPr>
        <w:t xml:space="preserve"> </w:t>
      </w:r>
      <w:r>
        <w:rPr>
          <w:sz w:val="24"/>
        </w:rPr>
        <w:t>персональных</w:t>
      </w:r>
      <w:r>
        <w:rPr>
          <w:spacing w:val="-2"/>
          <w:sz w:val="24"/>
        </w:rPr>
        <w:t xml:space="preserve"> </w:t>
      </w:r>
      <w:r>
        <w:rPr>
          <w:sz w:val="24"/>
        </w:rPr>
        <w:t>данных»,</w:t>
      </w:r>
      <w:r>
        <w:rPr>
          <w:spacing w:val="-1"/>
          <w:sz w:val="24"/>
        </w:rPr>
        <w:t xml:space="preserve"> </w:t>
      </w:r>
      <w:r>
        <w:rPr>
          <w:sz w:val="24"/>
        </w:rPr>
        <w:t>Федеральному</w:t>
      </w:r>
      <w:r>
        <w:rPr>
          <w:spacing w:val="-5"/>
          <w:sz w:val="24"/>
        </w:rPr>
        <w:t xml:space="preserve"> </w:t>
      </w:r>
      <w:r>
        <w:rPr>
          <w:sz w:val="24"/>
        </w:rPr>
        <w:t>закону</w:t>
      </w:r>
      <w:r>
        <w:rPr>
          <w:spacing w:val="-10"/>
          <w:sz w:val="24"/>
        </w:rPr>
        <w:t xml:space="preserve"> </w:t>
      </w:r>
      <w:r>
        <w:rPr>
          <w:sz w:val="24"/>
        </w:rPr>
        <w:t>от</w:t>
      </w:r>
      <w:r>
        <w:rPr>
          <w:spacing w:val="-3"/>
          <w:sz w:val="24"/>
        </w:rPr>
        <w:t xml:space="preserve"> </w:t>
      </w:r>
      <w:r>
        <w:rPr>
          <w:sz w:val="24"/>
        </w:rPr>
        <w:t>29 декабря 2010 г. №</w:t>
      </w:r>
      <w:r>
        <w:rPr>
          <w:spacing w:val="-1"/>
          <w:sz w:val="24"/>
        </w:rPr>
        <w:t xml:space="preserve"> </w:t>
      </w:r>
      <w:r>
        <w:rPr>
          <w:sz w:val="24"/>
        </w:rPr>
        <w:t>436-ФЗ «О</w:t>
      </w:r>
      <w:r>
        <w:rPr>
          <w:spacing w:val="-1"/>
          <w:sz w:val="24"/>
        </w:rPr>
        <w:t xml:space="preserve"> </w:t>
      </w:r>
      <w:r>
        <w:rPr>
          <w:sz w:val="24"/>
        </w:rPr>
        <w:t>защите детей отинформации,</w:t>
      </w:r>
      <w:r>
        <w:rPr>
          <w:spacing w:val="-1"/>
          <w:sz w:val="24"/>
        </w:rPr>
        <w:t xml:space="preserve"> </w:t>
      </w:r>
      <w:r>
        <w:rPr>
          <w:sz w:val="24"/>
        </w:rPr>
        <w:t>причиняющей</w:t>
      </w:r>
      <w:r>
        <w:rPr>
          <w:spacing w:val="-1"/>
          <w:sz w:val="24"/>
        </w:rPr>
        <w:t xml:space="preserve"> </w:t>
      </w:r>
      <w:r>
        <w:rPr>
          <w:sz w:val="24"/>
        </w:rPr>
        <w:t>вред</w:t>
      </w:r>
      <w:r>
        <w:rPr>
          <w:spacing w:val="-3"/>
          <w:sz w:val="24"/>
        </w:rPr>
        <w:t xml:space="preserve"> </w:t>
      </w:r>
      <w:r>
        <w:rPr>
          <w:sz w:val="24"/>
        </w:rPr>
        <w:t>их здоровью и развитию»;</w:t>
      </w:r>
    </w:p>
    <w:p w:rsidR="000F2C31" w:rsidRDefault="004B7C75" w:rsidP="007E79F0">
      <w:pPr>
        <w:pStyle w:val="a4"/>
        <w:numPr>
          <w:ilvl w:val="0"/>
          <w:numId w:val="116"/>
        </w:numPr>
        <w:tabs>
          <w:tab w:val="left" w:pos="1556"/>
        </w:tabs>
        <w:ind w:right="1205"/>
        <w:jc w:val="left"/>
        <w:rPr>
          <w:sz w:val="24"/>
        </w:rPr>
      </w:pPr>
      <w:r>
        <w:rPr>
          <w:sz w:val="24"/>
        </w:rPr>
        <w:t>Приказом</w:t>
      </w:r>
      <w:r>
        <w:rPr>
          <w:spacing w:val="-5"/>
          <w:sz w:val="24"/>
        </w:rPr>
        <w:t xml:space="preserve"> </w:t>
      </w:r>
      <w:r>
        <w:rPr>
          <w:sz w:val="24"/>
        </w:rPr>
        <w:t>Минпросвещения</w:t>
      </w:r>
      <w:r>
        <w:rPr>
          <w:spacing w:val="-4"/>
          <w:sz w:val="24"/>
        </w:rPr>
        <w:t xml:space="preserve"> </w:t>
      </w:r>
      <w:r>
        <w:rPr>
          <w:sz w:val="24"/>
        </w:rPr>
        <w:t>России</w:t>
      </w:r>
      <w:r>
        <w:rPr>
          <w:spacing w:val="-4"/>
          <w:sz w:val="24"/>
        </w:rPr>
        <w:t xml:space="preserve"> </w:t>
      </w:r>
      <w:r>
        <w:rPr>
          <w:sz w:val="24"/>
        </w:rPr>
        <w:t>от</w:t>
      </w:r>
      <w:r>
        <w:rPr>
          <w:spacing w:val="-4"/>
          <w:sz w:val="24"/>
        </w:rPr>
        <w:t xml:space="preserve"> </w:t>
      </w:r>
      <w:r>
        <w:rPr>
          <w:sz w:val="24"/>
        </w:rPr>
        <w:t>21</w:t>
      </w:r>
      <w:r>
        <w:rPr>
          <w:spacing w:val="-4"/>
          <w:sz w:val="24"/>
        </w:rPr>
        <w:t xml:space="preserve"> </w:t>
      </w:r>
      <w:r>
        <w:rPr>
          <w:sz w:val="24"/>
        </w:rPr>
        <w:t>сентября</w:t>
      </w:r>
      <w:r>
        <w:rPr>
          <w:spacing w:val="-4"/>
          <w:sz w:val="24"/>
        </w:rPr>
        <w:t xml:space="preserve"> </w:t>
      </w:r>
      <w:r>
        <w:rPr>
          <w:sz w:val="24"/>
        </w:rPr>
        <w:t>2022</w:t>
      </w:r>
      <w:r>
        <w:rPr>
          <w:spacing w:val="-4"/>
          <w:sz w:val="24"/>
        </w:rPr>
        <w:t xml:space="preserve"> </w:t>
      </w:r>
      <w:r>
        <w:rPr>
          <w:sz w:val="24"/>
        </w:rPr>
        <w:t>г.</w:t>
      </w:r>
      <w:r>
        <w:rPr>
          <w:spacing w:val="-4"/>
          <w:sz w:val="24"/>
        </w:rPr>
        <w:t xml:space="preserve"> </w:t>
      </w:r>
      <w:r>
        <w:rPr>
          <w:sz w:val="24"/>
        </w:rPr>
        <w:t>№</w:t>
      </w:r>
      <w:r>
        <w:rPr>
          <w:spacing w:val="-5"/>
          <w:sz w:val="24"/>
        </w:rPr>
        <w:t xml:space="preserve"> </w:t>
      </w:r>
      <w:r>
        <w:rPr>
          <w:sz w:val="24"/>
        </w:rPr>
        <w:t>858</w:t>
      </w:r>
      <w:r>
        <w:rPr>
          <w:spacing w:val="-1"/>
          <w:sz w:val="24"/>
        </w:rPr>
        <w:t xml:space="preserve"> </w:t>
      </w:r>
      <w:r>
        <w:rPr>
          <w:sz w:val="24"/>
        </w:rPr>
        <w: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среднегообщего образования организациями, осуществляющими образовательную</w:t>
      </w:r>
    </w:p>
    <w:p w:rsidR="000F2C31" w:rsidRDefault="004B7C75">
      <w:pPr>
        <w:pStyle w:val="a3"/>
        <w:spacing w:line="274" w:lineRule="exact"/>
        <w:ind w:left="1556"/>
        <w:jc w:val="left"/>
      </w:pPr>
      <w:r>
        <w:t>деятельность</w:t>
      </w:r>
      <w:r>
        <w:rPr>
          <w:spacing w:val="-7"/>
        </w:rPr>
        <w:t xml:space="preserve"> </w:t>
      </w:r>
      <w:r>
        <w:t>и</w:t>
      </w:r>
      <w:r>
        <w:rPr>
          <w:spacing w:val="-3"/>
        </w:rPr>
        <w:t xml:space="preserve"> </w:t>
      </w:r>
      <w:r>
        <w:t>установления</w:t>
      </w:r>
      <w:r>
        <w:rPr>
          <w:spacing w:val="-5"/>
        </w:rPr>
        <w:t xml:space="preserve"> </w:t>
      </w:r>
      <w:r>
        <w:t>предельного</w:t>
      </w:r>
      <w:r>
        <w:rPr>
          <w:spacing w:val="-5"/>
        </w:rPr>
        <w:t xml:space="preserve"> </w:t>
      </w:r>
      <w:r>
        <w:t>срока</w:t>
      </w:r>
      <w:r>
        <w:rPr>
          <w:spacing w:val="-7"/>
        </w:rPr>
        <w:t xml:space="preserve"> </w:t>
      </w:r>
      <w:r>
        <w:t xml:space="preserve">использования </w:t>
      </w:r>
      <w:r>
        <w:rPr>
          <w:spacing w:val="-2"/>
        </w:rPr>
        <w:t>исключенных</w:t>
      </w:r>
    </w:p>
    <w:p w:rsidR="000F2C31" w:rsidRDefault="000F2C31">
      <w:pPr>
        <w:pStyle w:val="a3"/>
        <w:spacing w:line="274" w:lineRule="exact"/>
        <w:jc w:val="left"/>
        <w:sectPr w:rsidR="000F2C31">
          <w:pgSz w:w="11920" w:h="16850"/>
          <w:pgMar w:top="1260" w:right="0" w:bottom="440" w:left="566" w:header="0" w:footer="208" w:gutter="0"/>
          <w:cols w:space="720"/>
        </w:sectPr>
      </w:pPr>
    </w:p>
    <w:p w:rsidR="000F2C31" w:rsidRDefault="004B7C75">
      <w:pPr>
        <w:pStyle w:val="a3"/>
        <w:spacing w:before="77"/>
        <w:ind w:left="0" w:right="502"/>
        <w:jc w:val="center"/>
      </w:pPr>
      <w:r>
        <w:lastRenderedPageBreak/>
        <w:t>учебников»</w:t>
      </w:r>
      <w:r>
        <w:rPr>
          <w:spacing w:val="-15"/>
        </w:rPr>
        <w:t xml:space="preserve"> </w:t>
      </w:r>
      <w:r>
        <w:t>(зарегистрирован</w:t>
      </w:r>
      <w:r>
        <w:rPr>
          <w:spacing w:val="-5"/>
        </w:rPr>
        <w:t xml:space="preserve"> </w:t>
      </w:r>
      <w:r>
        <w:t>в</w:t>
      </w:r>
      <w:r>
        <w:rPr>
          <w:spacing w:val="-8"/>
        </w:rPr>
        <w:t xml:space="preserve"> </w:t>
      </w:r>
      <w:r>
        <w:t>Минюсте</w:t>
      </w:r>
      <w:r>
        <w:rPr>
          <w:spacing w:val="-6"/>
        </w:rPr>
        <w:t xml:space="preserve"> </w:t>
      </w:r>
      <w:r>
        <w:t>России</w:t>
      </w:r>
      <w:r>
        <w:rPr>
          <w:spacing w:val="-4"/>
        </w:rPr>
        <w:t xml:space="preserve"> </w:t>
      </w:r>
      <w:r>
        <w:t>1</w:t>
      </w:r>
      <w:r>
        <w:rPr>
          <w:spacing w:val="-7"/>
        </w:rPr>
        <w:t xml:space="preserve"> </w:t>
      </w:r>
      <w:r>
        <w:t>ноября2022</w:t>
      </w:r>
      <w:r>
        <w:rPr>
          <w:spacing w:val="-4"/>
        </w:rPr>
        <w:t xml:space="preserve"> </w:t>
      </w:r>
      <w:r>
        <w:t>г.</w:t>
      </w:r>
      <w:r>
        <w:rPr>
          <w:spacing w:val="-3"/>
        </w:rPr>
        <w:t xml:space="preserve"> </w:t>
      </w:r>
      <w:r>
        <w:t>№</w:t>
      </w:r>
      <w:r>
        <w:rPr>
          <w:spacing w:val="-2"/>
        </w:rPr>
        <w:t xml:space="preserve"> 70799).</w:t>
      </w:r>
    </w:p>
    <w:p w:rsidR="000F2C31" w:rsidRDefault="000F2C31">
      <w:pPr>
        <w:pStyle w:val="a3"/>
        <w:ind w:left="0"/>
        <w:jc w:val="left"/>
      </w:pPr>
    </w:p>
    <w:p w:rsidR="000F2C31" w:rsidRDefault="000F2C31">
      <w:pPr>
        <w:pStyle w:val="a3"/>
        <w:spacing w:before="111"/>
        <w:ind w:left="0"/>
        <w:jc w:val="left"/>
      </w:pPr>
    </w:p>
    <w:p w:rsidR="000F2C31" w:rsidRDefault="004B7C75">
      <w:pPr>
        <w:pStyle w:val="a3"/>
        <w:spacing w:line="276" w:lineRule="auto"/>
        <w:ind w:left="173" w:firstLine="566"/>
        <w:jc w:val="left"/>
      </w:pPr>
      <w:r>
        <w:t>При разработке ООП СООМБОУ Старо=Петровская СОШ предусматривает непосредственное применение</w:t>
      </w:r>
      <w:r>
        <w:rPr>
          <w:spacing w:val="-5"/>
        </w:rPr>
        <w:t xml:space="preserve"> </w:t>
      </w:r>
      <w:r>
        <w:t>при</w:t>
      </w:r>
      <w:r>
        <w:rPr>
          <w:spacing w:val="-4"/>
        </w:rPr>
        <w:t xml:space="preserve"> </w:t>
      </w:r>
      <w:r>
        <w:t>реализации</w:t>
      </w:r>
      <w:r>
        <w:rPr>
          <w:spacing w:val="-4"/>
        </w:rPr>
        <w:t xml:space="preserve"> </w:t>
      </w:r>
      <w:r>
        <w:t>обязательной</w:t>
      </w:r>
      <w:r>
        <w:rPr>
          <w:spacing w:val="-4"/>
        </w:rPr>
        <w:t xml:space="preserve"> </w:t>
      </w:r>
      <w:r>
        <w:t>части ООП</w:t>
      </w:r>
      <w:r>
        <w:rPr>
          <w:spacing w:val="-5"/>
        </w:rPr>
        <w:t xml:space="preserve"> </w:t>
      </w:r>
      <w:r>
        <w:t>СОО федеральных</w:t>
      </w:r>
      <w:r>
        <w:rPr>
          <w:spacing w:val="-3"/>
        </w:rPr>
        <w:t xml:space="preserve"> </w:t>
      </w:r>
      <w:r>
        <w:t>рабочих</w:t>
      </w:r>
      <w:r>
        <w:rPr>
          <w:spacing w:val="-2"/>
        </w:rPr>
        <w:t xml:space="preserve"> </w:t>
      </w:r>
      <w:r>
        <w:t>программ</w:t>
      </w:r>
      <w:r>
        <w:rPr>
          <w:spacing w:val="-5"/>
        </w:rPr>
        <w:t xml:space="preserve"> </w:t>
      </w:r>
      <w:r>
        <w:t>по</w:t>
      </w:r>
      <w:r>
        <w:rPr>
          <w:spacing w:val="-2"/>
        </w:rPr>
        <w:t xml:space="preserve"> </w:t>
      </w:r>
      <w:r>
        <w:t>учебным предметам «Русский язык», «Литература», «История», «Обществознание», «География», «Основы безопасности жизнедеятельности».</w:t>
      </w:r>
    </w:p>
    <w:p w:rsidR="000F2C31" w:rsidRDefault="004B7C75">
      <w:pPr>
        <w:pStyle w:val="a3"/>
        <w:ind w:left="173"/>
        <w:jc w:val="left"/>
      </w:pPr>
      <w:r>
        <w:t>ООП</w:t>
      </w:r>
      <w:r>
        <w:rPr>
          <w:spacing w:val="51"/>
        </w:rPr>
        <w:t xml:space="preserve"> </w:t>
      </w:r>
      <w:r>
        <w:t>ООО</w:t>
      </w:r>
      <w:r>
        <w:rPr>
          <w:spacing w:val="-1"/>
        </w:rPr>
        <w:t xml:space="preserve"> </w:t>
      </w:r>
      <w:r>
        <w:t>включает</w:t>
      </w:r>
      <w:r>
        <w:rPr>
          <w:spacing w:val="-3"/>
        </w:rPr>
        <w:t xml:space="preserve"> </w:t>
      </w:r>
      <w:r>
        <w:t>три</w:t>
      </w:r>
      <w:r>
        <w:rPr>
          <w:spacing w:val="-3"/>
        </w:rPr>
        <w:t xml:space="preserve"> </w:t>
      </w:r>
      <w:r>
        <w:t>раздела:</w:t>
      </w:r>
      <w:r>
        <w:rPr>
          <w:spacing w:val="-2"/>
        </w:rPr>
        <w:t xml:space="preserve"> </w:t>
      </w:r>
      <w:r>
        <w:t>целевой,</w:t>
      </w:r>
      <w:r>
        <w:rPr>
          <w:spacing w:val="-3"/>
        </w:rPr>
        <w:t xml:space="preserve"> </w:t>
      </w:r>
      <w:r>
        <w:t>содержательный,</w:t>
      </w:r>
      <w:r>
        <w:rPr>
          <w:spacing w:val="-2"/>
        </w:rPr>
        <w:t xml:space="preserve"> организационный</w:t>
      </w:r>
      <w:r>
        <w:rPr>
          <w:spacing w:val="-2"/>
          <w:vertAlign w:val="superscript"/>
        </w:rPr>
        <w:t>1</w:t>
      </w:r>
      <w:r>
        <w:rPr>
          <w:spacing w:val="-2"/>
        </w:rPr>
        <w:t>.</w:t>
      </w:r>
    </w:p>
    <w:p w:rsidR="000F2C31" w:rsidRDefault="004B7C75">
      <w:pPr>
        <w:pStyle w:val="a3"/>
        <w:spacing w:before="41" w:line="276" w:lineRule="auto"/>
        <w:ind w:left="173" w:firstLine="480"/>
        <w:jc w:val="left"/>
      </w:pPr>
      <w:r>
        <w:t>Приложением</w:t>
      </w:r>
      <w:r>
        <w:rPr>
          <w:spacing w:val="-4"/>
        </w:rPr>
        <w:t xml:space="preserve"> </w:t>
      </w:r>
      <w:r>
        <w:t>к</w:t>
      </w:r>
      <w:r>
        <w:rPr>
          <w:spacing w:val="-3"/>
        </w:rPr>
        <w:t xml:space="preserve"> </w:t>
      </w:r>
      <w:r>
        <w:t>ООП</w:t>
      </w:r>
      <w:r>
        <w:rPr>
          <w:spacing w:val="-4"/>
        </w:rPr>
        <w:t xml:space="preserve"> </w:t>
      </w:r>
      <w:r>
        <w:t>СОО являются</w:t>
      </w:r>
      <w:r>
        <w:rPr>
          <w:spacing w:val="-4"/>
        </w:rPr>
        <w:t xml:space="preserve"> </w:t>
      </w:r>
      <w:r>
        <w:t>локальные</w:t>
      </w:r>
      <w:r>
        <w:rPr>
          <w:spacing w:val="-5"/>
        </w:rPr>
        <w:t xml:space="preserve"> </w:t>
      </w:r>
      <w:r>
        <w:t>нормативные</w:t>
      </w:r>
      <w:r>
        <w:rPr>
          <w:spacing w:val="-5"/>
        </w:rPr>
        <w:t xml:space="preserve"> </w:t>
      </w:r>
      <w:r>
        <w:t>акты</w:t>
      </w:r>
      <w:r>
        <w:rPr>
          <w:spacing w:val="-4"/>
        </w:rPr>
        <w:t xml:space="preserve"> </w:t>
      </w:r>
      <w:r>
        <w:t>образовательной</w:t>
      </w:r>
      <w:r>
        <w:rPr>
          <w:spacing w:val="-4"/>
        </w:rPr>
        <w:t xml:space="preserve"> </w:t>
      </w:r>
      <w:r>
        <w:t>организации, конкретизирующие и дополняющие основную образовательную программу.</w:t>
      </w:r>
    </w:p>
    <w:p w:rsidR="000F2C31" w:rsidRDefault="000F2C31">
      <w:pPr>
        <w:pStyle w:val="a3"/>
        <w:spacing w:before="145"/>
        <w:ind w:left="0"/>
        <w:jc w:val="left"/>
      </w:pPr>
    </w:p>
    <w:p w:rsidR="000F2C31" w:rsidRDefault="004B7C75" w:rsidP="007E79F0">
      <w:pPr>
        <w:pStyle w:val="a4"/>
        <w:numPr>
          <w:ilvl w:val="2"/>
          <w:numId w:val="117"/>
        </w:numPr>
        <w:tabs>
          <w:tab w:val="left" w:pos="1852"/>
        </w:tabs>
        <w:spacing w:line="275" w:lineRule="exact"/>
        <w:ind w:left="1852" w:hanging="719"/>
        <w:rPr>
          <w:b/>
          <w:sz w:val="24"/>
        </w:rPr>
      </w:pPr>
      <w:r>
        <w:rPr>
          <w:b/>
          <w:color w:val="0D0D0D"/>
          <w:sz w:val="24"/>
        </w:rPr>
        <w:t>ЦЕЛИ</w:t>
      </w:r>
      <w:r>
        <w:rPr>
          <w:b/>
          <w:color w:val="0D0D0D"/>
          <w:spacing w:val="-4"/>
          <w:sz w:val="24"/>
        </w:rPr>
        <w:t xml:space="preserve"> </w:t>
      </w:r>
      <w:r>
        <w:rPr>
          <w:b/>
          <w:color w:val="0D0D0D"/>
          <w:sz w:val="24"/>
        </w:rPr>
        <w:t>РЕАЛИЗАЦИИ</w:t>
      </w:r>
      <w:r>
        <w:rPr>
          <w:b/>
          <w:color w:val="0D0D0D"/>
          <w:spacing w:val="-4"/>
          <w:sz w:val="24"/>
        </w:rPr>
        <w:t xml:space="preserve"> </w:t>
      </w:r>
      <w:r>
        <w:rPr>
          <w:b/>
          <w:color w:val="0D0D0D"/>
          <w:sz w:val="24"/>
        </w:rPr>
        <w:t>ПРОГРАММЫ</w:t>
      </w:r>
      <w:r>
        <w:rPr>
          <w:b/>
          <w:color w:val="0D0D0D"/>
          <w:spacing w:val="-3"/>
          <w:sz w:val="24"/>
        </w:rPr>
        <w:t xml:space="preserve"> </w:t>
      </w:r>
      <w:r>
        <w:rPr>
          <w:b/>
          <w:color w:val="0D0D0D"/>
          <w:spacing w:val="-5"/>
          <w:sz w:val="24"/>
        </w:rPr>
        <w:t>СОО</w:t>
      </w:r>
    </w:p>
    <w:p w:rsidR="000F2C31" w:rsidRDefault="004B7C75">
      <w:pPr>
        <w:pStyle w:val="Heading5"/>
        <w:spacing w:line="275" w:lineRule="exact"/>
        <w:ind w:left="1853"/>
        <w:jc w:val="both"/>
        <w:rPr>
          <w:b w:val="0"/>
        </w:rPr>
      </w:pPr>
      <w:r>
        <w:t>Общая</w:t>
      </w:r>
      <w:r>
        <w:rPr>
          <w:spacing w:val="-12"/>
        </w:rPr>
        <w:t xml:space="preserve"> </w:t>
      </w:r>
      <w:r>
        <w:t>характеристика</w:t>
      </w:r>
      <w:r>
        <w:rPr>
          <w:spacing w:val="-9"/>
        </w:rPr>
        <w:t xml:space="preserve"> </w:t>
      </w:r>
      <w:r>
        <w:t>основной</w:t>
      </w:r>
      <w:r>
        <w:rPr>
          <w:spacing w:val="-7"/>
        </w:rPr>
        <w:t xml:space="preserve"> </w:t>
      </w:r>
      <w:r>
        <w:t>образовательной</w:t>
      </w:r>
      <w:r>
        <w:rPr>
          <w:spacing w:val="-8"/>
        </w:rPr>
        <w:t xml:space="preserve"> </w:t>
      </w:r>
      <w:r>
        <w:rPr>
          <w:spacing w:val="-2"/>
        </w:rPr>
        <w:t>программы</w:t>
      </w:r>
      <w:r>
        <w:rPr>
          <w:b w:val="0"/>
          <w:spacing w:val="-2"/>
        </w:rPr>
        <w:t>:</w:t>
      </w:r>
    </w:p>
    <w:p w:rsidR="000F2C31" w:rsidRDefault="004B7C75">
      <w:pPr>
        <w:pStyle w:val="a3"/>
        <w:spacing w:before="46" w:line="276" w:lineRule="auto"/>
        <w:ind w:left="173" w:right="561"/>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0F2C31" w:rsidRDefault="004B7C75">
      <w:pPr>
        <w:pStyle w:val="a3"/>
        <w:spacing w:before="157" w:line="276" w:lineRule="auto"/>
        <w:ind w:left="173" w:right="553"/>
      </w:pPr>
      <w:r>
        <w:t>Основная образовательная программа среднего общего образования соответствует Федеральному государственному образовательному стандарту среднего общего образования, утвержденного приказом Министерства образования и науки Российской Федерации от 17 мая 2012 года №413 и Федеральной образовательной программе среднего общего образования утвержденной приказом Министерства просвещения от 18 мая 2023 года №371, включает три раздела: целевой, содержательный и организационный. Структура ООП соответствует требованиям ФГОС СОО, включает в себя следующие документы:</w:t>
      </w:r>
    </w:p>
    <w:p w:rsidR="000F2C31" w:rsidRDefault="004B7C75" w:rsidP="007E79F0">
      <w:pPr>
        <w:pStyle w:val="Heading5"/>
        <w:numPr>
          <w:ilvl w:val="0"/>
          <w:numId w:val="115"/>
        </w:numPr>
        <w:tabs>
          <w:tab w:val="left" w:pos="1373"/>
        </w:tabs>
        <w:spacing w:before="162"/>
      </w:pPr>
      <w:r>
        <w:t>Целевой</w:t>
      </w:r>
      <w:r>
        <w:rPr>
          <w:spacing w:val="-8"/>
        </w:rPr>
        <w:t xml:space="preserve"> </w:t>
      </w:r>
      <w:r>
        <w:rPr>
          <w:spacing w:val="-2"/>
        </w:rPr>
        <w:t>раздел</w:t>
      </w:r>
    </w:p>
    <w:p w:rsidR="000F2C31" w:rsidRDefault="004B7C75" w:rsidP="007E79F0">
      <w:pPr>
        <w:pStyle w:val="a4"/>
        <w:numPr>
          <w:ilvl w:val="1"/>
          <w:numId w:val="115"/>
        </w:numPr>
        <w:tabs>
          <w:tab w:val="left" w:pos="1552"/>
        </w:tabs>
        <w:spacing w:before="41"/>
        <w:ind w:left="1552" w:hanging="419"/>
        <w:rPr>
          <w:sz w:val="24"/>
        </w:rPr>
      </w:pPr>
      <w:r>
        <w:rPr>
          <w:sz w:val="24"/>
        </w:rPr>
        <w:t>Пояснительная</w:t>
      </w:r>
      <w:r>
        <w:rPr>
          <w:spacing w:val="-10"/>
          <w:sz w:val="24"/>
        </w:rPr>
        <w:t xml:space="preserve"> </w:t>
      </w:r>
      <w:r>
        <w:rPr>
          <w:spacing w:val="-2"/>
          <w:sz w:val="24"/>
        </w:rPr>
        <w:t>записка</w:t>
      </w:r>
    </w:p>
    <w:p w:rsidR="000F2C31" w:rsidRDefault="004B7C75" w:rsidP="007E79F0">
      <w:pPr>
        <w:pStyle w:val="a4"/>
        <w:numPr>
          <w:ilvl w:val="1"/>
          <w:numId w:val="115"/>
        </w:numPr>
        <w:tabs>
          <w:tab w:val="left" w:pos="1745"/>
          <w:tab w:val="left" w:pos="3416"/>
          <w:tab w:val="left" w:pos="4815"/>
          <w:tab w:val="left" w:pos="6004"/>
          <w:tab w:val="left" w:pos="7838"/>
          <w:tab w:val="left" w:pos="9052"/>
        </w:tabs>
        <w:spacing w:before="41"/>
        <w:ind w:left="564" w:right="582" w:firstLine="568"/>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r>
        <w:rPr>
          <w:sz w:val="24"/>
        </w:rPr>
        <w:tab/>
      </w:r>
      <w:r>
        <w:rPr>
          <w:spacing w:val="-2"/>
          <w:sz w:val="24"/>
        </w:rPr>
        <w:t>образовательной программы,</w:t>
      </w:r>
    </w:p>
    <w:p w:rsidR="000F2C31" w:rsidRDefault="007C55AA">
      <w:pPr>
        <w:pStyle w:val="a3"/>
        <w:spacing w:before="138"/>
        <w:ind w:left="0"/>
        <w:jc w:val="left"/>
        <w:rPr>
          <w:sz w:val="20"/>
        </w:rPr>
      </w:pPr>
      <w:r>
        <w:rPr>
          <w:sz w:val="20"/>
        </w:rPr>
        <w:pict>
          <v:rect id="docshape6" o:spid="_x0000_s1055" style="position:absolute;margin-left:36.95pt;margin-top:19.6pt;width:144.05pt;height:.7pt;z-index:-15728128;mso-wrap-distance-left:0;mso-wrap-distance-right:0;mso-position-horizontal-relative:page" fillcolor="black" stroked="f">
            <w10:wrap type="topAndBottom" anchorx="page"/>
          </v:rect>
        </w:pict>
      </w:r>
    </w:p>
    <w:p w:rsidR="000F2C31" w:rsidRDefault="004B7C75">
      <w:pPr>
        <w:pStyle w:val="a3"/>
        <w:tabs>
          <w:tab w:val="left" w:pos="2423"/>
          <w:tab w:val="left" w:pos="4085"/>
          <w:tab w:val="left" w:pos="6245"/>
          <w:tab w:val="left" w:pos="8296"/>
          <w:tab w:val="left" w:pos="10183"/>
        </w:tabs>
        <w:spacing w:before="100"/>
        <w:ind w:left="173" w:right="14"/>
      </w:pPr>
      <w:r>
        <w:rPr>
          <w:rFonts w:ascii="Calibri" w:hAnsi="Calibri"/>
          <w:position w:val="8"/>
          <w:sz w:val="14"/>
        </w:rPr>
        <w:t>1</w:t>
      </w:r>
      <w:r>
        <w:rPr>
          <w:rFonts w:ascii="Calibri" w:hAnsi="Calibri"/>
          <w:spacing w:val="40"/>
          <w:position w:val="8"/>
          <w:sz w:val="14"/>
        </w:rPr>
        <w:t xml:space="preserve"> </w:t>
      </w:r>
      <w:r>
        <w:t xml:space="preserve">Пункт 31 Федерального государственного образовательного стандарта основного общего образования, </w:t>
      </w:r>
      <w:r>
        <w:rPr>
          <w:spacing w:val="-2"/>
        </w:rPr>
        <w:t>утвержденного</w:t>
      </w:r>
      <w:r>
        <w:tab/>
      </w:r>
      <w:r>
        <w:rPr>
          <w:spacing w:val="-2"/>
        </w:rPr>
        <w:t>приказом</w:t>
      </w:r>
      <w:r>
        <w:tab/>
      </w:r>
      <w:r>
        <w:rPr>
          <w:spacing w:val="-2"/>
        </w:rPr>
        <w:t>Министерства</w:t>
      </w:r>
      <w:r>
        <w:tab/>
      </w:r>
      <w:r>
        <w:rPr>
          <w:spacing w:val="-2"/>
        </w:rPr>
        <w:t>просвещения</w:t>
      </w:r>
      <w:r>
        <w:tab/>
      </w:r>
      <w:r>
        <w:rPr>
          <w:spacing w:val="-2"/>
        </w:rPr>
        <w:t>Российской</w:t>
      </w:r>
      <w:r>
        <w:tab/>
      </w:r>
      <w:r>
        <w:rPr>
          <w:spacing w:val="-2"/>
        </w:rPr>
        <w:t xml:space="preserve">Федерации </w:t>
      </w:r>
      <w:r>
        <w:t>от</w:t>
      </w:r>
      <w:r>
        <w:rPr>
          <w:spacing w:val="50"/>
        </w:rPr>
        <w:t xml:space="preserve">  </w:t>
      </w:r>
      <w:r>
        <w:t>31</w:t>
      </w:r>
      <w:r>
        <w:rPr>
          <w:spacing w:val="49"/>
        </w:rPr>
        <w:t xml:space="preserve">  </w:t>
      </w:r>
      <w:r>
        <w:t>мая</w:t>
      </w:r>
      <w:r>
        <w:rPr>
          <w:spacing w:val="49"/>
        </w:rPr>
        <w:t xml:space="preserve">  </w:t>
      </w:r>
      <w:r>
        <w:t>2021</w:t>
      </w:r>
      <w:r>
        <w:rPr>
          <w:spacing w:val="50"/>
        </w:rPr>
        <w:t xml:space="preserve">  </w:t>
      </w:r>
      <w:r>
        <w:t>г.</w:t>
      </w:r>
      <w:r>
        <w:rPr>
          <w:spacing w:val="50"/>
        </w:rPr>
        <w:t xml:space="preserve">  </w:t>
      </w:r>
      <w:r>
        <w:t>№</w:t>
      </w:r>
      <w:r>
        <w:rPr>
          <w:spacing w:val="40"/>
        </w:rPr>
        <w:t xml:space="preserve">  </w:t>
      </w:r>
      <w:r>
        <w:t>287</w:t>
      </w:r>
      <w:r>
        <w:rPr>
          <w:spacing w:val="50"/>
        </w:rPr>
        <w:t xml:space="preserve">  </w:t>
      </w:r>
      <w:r>
        <w:t>(зарегистрирован</w:t>
      </w:r>
      <w:r>
        <w:rPr>
          <w:spacing w:val="49"/>
        </w:rPr>
        <w:t xml:space="preserve">  </w:t>
      </w:r>
      <w:r>
        <w:t>Министерством</w:t>
      </w:r>
      <w:r>
        <w:rPr>
          <w:spacing w:val="49"/>
        </w:rPr>
        <w:t xml:space="preserve">  </w:t>
      </w:r>
      <w:r>
        <w:t>юстиции</w:t>
      </w:r>
      <w:r>
        <w:rPr>
          <w:spacing w:val="49"/>
        </w:rPr>
        <w:t xml:space="preserve">  </w:t>
      </w:r>
      <w:r>
        <w:t>Российской</w:t>
      </w:r>
      <w:r>
        <w:rPr>
          <w:spacing w:val="49"/>
        </w:rPr>
        <w:t xml:space="preserve">  </w:t>
      </w:r>
      <w:r>
        <w:t>Федерации 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w:t>
      </w:r>
      <w:r>
        <w:rPr>
          <w:spacing w:val="-1"/>
        </w:rPr>
        <w:t xml:space="preserve"> </w:t>
      </w:r>
      <w:r>
        <w:t>69675)</w:t>
      </w:r>
      <w:r>
        <w:rPr>
          <w:spacing w:val="-1"/>
        </w:rPr>
        <w:t xml:space="preserve"> </w:t>
      </w:r>
      <w:r>
        <w:t>(далее</w:t>
      </w:r>
      <w:r>
        <w:rPr>
          <w:spacing w:val="-1"/>
        </w:rPr>
        <w:t xml:space="preserve"> </w:t>
      </w:r>
      <w:r>
        <w:t>– ФГОС ООО, утвержденный</w:t>
      </w:r>
      <w:r>
        <w:rPr>
          <w:spacing w:val="-2"/>
        </w:rPr>
        <w:t xml:space="preserve"> </w:t>
      </w:r>
      <w:r>
        <w:t>приказом</w:t>
      </w:r>
      <w:r>
        <w:rPr>
          <w:spacing w:val="-1"/>
        </w:rPr>
        <w:t xml:space="preserve"> </w:t>
      </w:r>
      <w:r>
        <w:t>№</w:t>
      </w:r>
      <w:r>
        <w:rPr>
          <w:spacing w:val="-3"/>
        </w:rPr>
        <w:t xml:space="preserve"> </w:t>
      </w:r>
      <w:r>
        <w:t>287); пункт 14 Федерального государственного образовательного стандарта основного общего образования,</w:t>
      </w:r>
      <w:r>
        <w:rPr>
          <w:spacing w:val="40"/>
        </w:rPr>
        <w:t xml:space="preserve"> </w:t>
      </w:r>
      <w:r>
        <w:t>утвержденного приказом Министерства образования и науки Российской Федерации от 17 декабря 2010 г.</w:t>
      </w:r>
    </w:p>
    <w:p w:rsidR="000F2C31" w:rsidRDefault="004B7C75">
      <w:pPr>
        <w:pStyle w:val="a3"/>
        <w:tabs>
          <w:tab w:val="left" w:pos="1712"/>
          <w:tab w:val="left" w:pos="3544"/>
          <w:tab w:val="left" w:pos="3990"/>
          <w:tab w:val="left" w:pos="5315"/>
          <w:tab w:val="left" w:pos="6071"/>
          <w:tab w:val="left" w:pos="7537"/>
          <w:tab w:val="left" w:pos="7751"/>
          <w:tab w:val="left" w:pos="8652"/>
          <w:tab w:val="left" w:pos="9507"/>
          <w:tab w:val="left" w:pos="10494"/>
        </w:tabs>
        <w:spacing w:before="8"/>
        <w:ind w:left="173" w:right="17"/>
      </w:pPr>
      <w:r>
        <w:t>№</w:t>
      </w:r>
      <w:r>
        <w:rPr>
          <w:spacing w:val="-2"/>
        </w:rPr>
        <w:t xml:space="preserve"> </w:t>
      </w:r>
      <w: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w:t>
      </w:r>
      <w:r>
        <w:rPr>
          <w:spacing w:val="80"/>
        </w:rPr>
        <w:t xml:space="preserve"> </w:t>
      </w:r>
      <w:r>
        <w:rPr>
          <w:spacing w:val="-2"/>
        </w:rPr>
        <w:t>Российской</w:t>
      </w:r>
      <w:r>
        <w:tab/>
      </w:r>
      <w:r>
        <w:tab/>
      </w:r>
      <w:r>
        <w:tab/>
      </w:r>
      <w:r>
        <w:rPr>
          <w:spacing w:val="-2"/>
        </w:rPr>
        <w:t>Федерации</w:t>
      </w:r>
      <w:r>
        <w:tab/>
      </w:r>
      <w:r>
        <w:tab/>
      </w:r>
      <w:r>
        <w:tab/>
      </w:r>
      <w:r>
        <w:tab/>
      </w:r>
      <w:r>
        <w:rPr>
          <w:spacing w:val="-10"/>
        </w:rPr>
        <w:t>6</w:t>
      </w:r>
      <w:r>
        <w:tab/>
      </w:r>
      <w:r>
        <w:tab/>
      </w:r>
      <w:r>
        <w:tab/>
      </w:r>
      <w:r>
        <w:rPr>
          <w:spacing w:val="-2"/>
        </w:rPr>
        <w:t xml:space="preserve">февраля </w:t>
      </w:r>
      <w:r>
        <w:t xml:space="preserve">2015 г., регистрационный № 35915), от 31 декабря 2015 г. № 1577 (зарегистрирован Министерством </w:t>
      </w:r>
      <w:r>
        <w:rPr>
          <w:spacing w:val="-2"/>
        </w:rPr>
        <w:t>юстиции</w:t>
      </w:r>
      <w:r>
        <w:tab/>
      </w:r>
      <w:r>
        <w:rPr>
          <w:spacing w:val="-2"/>
        </w:rPr>
        <w:t>Российской</w:t>
      </w:r>
      <w:r>
        <w:tab/>
      </w:r>
      <w:r>
        <w:rPr>
          <w:spacing w:val="-2"/>
        </w:rPr>
        <w:t>Федерации</w:t>
      </w:r>
      <w:r>
        <w:tab/>
      </w:r>
      <w:r>
        <w:rPr>
          <w:spacing w:val="-10"/>
        </w:rPr>
        <w:t>2</w:t>
      </w:r>
      <w:r>
        <w:tab/>
      </w:r>
      <w:r>
        <w:rPr>
          <w:spacing w:val="-2"/>
        </w:rPr>
        <w:t>февраля</w:t>
      </w:r>
      <w:r>
        <w:tab/>
      </w:r>
      <w:r>
        <w:rPr>
          <w:spacing w:val="-4"/>
        </w:rPr>
        <w:t>2016</w:t>
      </w:r>
      <w:r>
        <w:tab/>
      </w:r>
      <w:r>
        <w:rPr>
          <w:spacing w:val="-5"/>
        </w:rPr>
        <w:t>г.,</w:t>
      </w:r>
      <w:r>
        <w:tab/>
      </w:r>
      <w:r>
        <w:rPr>
          <w:spacing w:val="-2"/>
        </w:rPr>
        <w:t>регистрационный</w:t>
      </w:r>
    </w:p>
    <w:p w:rsidR="000F2C31" w:rsidRDefault="004B7C75">
      <w:pPr>
        <w:pStyle w:val="a3"/>
        <w:ind w:left="173"/>
      </w:pPr>
      <w:r>
        <w:t>№</w:t>
      </w:r>
      <w:r>
        <w:rPr>
          <w:spacing w:val="23"/>
        </w:rPr>
        <w:t xml:space="preserve">  </w:t>
      </w:r>
      <w:r>
        <w:t>40937)</w:t>
      </w:r>
      <w:r>
        <w:rPr>
          <w:spacing w:val="26"/>
        </w:rPr>
        <w:t xml:space="preserve">  </w:t>
      </w:r>
      <w:r>
        <w:t>и</w:t>
      </w:r>
      <w:r>
        <w:rPr>
          <w:spacing w:val="26"/>
        </w:rPr>
        <w:t xml:space="preserve">  </w:t>
      </w:r>
      <w:r>
        <w:t>приказом</w:t>
      </w:r>
      <w:r>
        <w:rPr>
          <w:spacing w:val="25"/>
        </w:rPr>
        <w:t xml:space="preserve">  </w:t>
      </w:r>
      <w:r>
        <w:t>Министерства</w:t>
      </w:r>
      <w:r>
        <w:rPr>
          <w:spacing w:val="79"/>
          <w:w w:val="150"/>
        </w:rPr>
        <w:t xml:space="preserve"> </w:t>
      </w:r>
      <w:r>
        <w:t>просвещения</w:t>
      </w:r>
      <w:r>
        <w:rPr>
          <w:spacing w:val="25"/>
        </w:rPr>
        <w:t xml:space="preserve">  </w:t>
      </w:r>
      <w:r>
        <w:t>Российской</w:t>
      </w:r>
      <w:r>
        <w:rPr>
          <w:spacing w:val="26"/>
        </w:rPr>
        <w:t xml:space="preserve">  </w:t>
      </w:r>
      <w:r>
        <w:t>Федерации</w:t>
      </w:r>
      <w:r>
        <w:rPr>
          <w:spacing w:val="26"/>
        </w:rPr>
        <w:t xml:space="preserve">  </w:t>
      </w:r>
      <w:r>
        <w:t>от</w:t>
      </w:r>
      <w:r>
        <w:rPr>
          <w:spacing w:val="26"/>
        </w:rPr>
        <w:t xml:space="preserve">  </w:t>
      </w:r>
      <w:r>
        <w:t>11</w:t>
      </w:r>
      <w:r>
        <w:rPr>
          <w:spacing w:val="25"/>
        </w:rPr>
        <w:t xml:space="preserve">  </w:t>
      </w:r>
      <w:r>
        <w:t>декабря</w:t>
      </w:r>
      <w:r>
        <w:rPr>
          <w:spacing w:val="25"/>
        </w:rPr>
        <w:t xml:space="preserve">  </w:t>
      </w:r>
      <w:r>
        <w:t>2020</w:t>
      </w:r>
      <w:r>
        <w:rPr>
          <w:spacing w:val="26"/>
        </w:rPr>
        <w:t xml:space="preserve">  </w:t>
      </w:r>
      <w:r>
        <w:rPr>
          <w:spacing w:val="-5"/>
        </w:rPr>
        <w:t>г.</w:t>
      </w:r>
    </w:p>
    <w:p w:rsidR="000F2C31" w:rsidRDefault="004B7C75">
      <w:pPr>
        <w:pStyle w:val="a3"/>
        <w:ind w:left="173" w:right="19"/>
      </w:pPr>
      <w:r>
        <w:t>№ 712 (зарегистрирован</w:t>
      </w:r>
      <w:r>
        <w:rPr>
          <w:spacing w:val="40"/>
        </w:rPr>
        <w:t xml:space="preserve"> </w:t>
      </w:r>
      <w:r>
        <w:t>Министерством юстиции Российской Федерации 25 декабря 2020 г., регистрационный № 61828) (далее – ФГОС ООО, утвержденный приказом № 1897).</w:t>
      </w:r>
    </w:p>
    <w:p w:rsidR="000F2C31" w:rsidRDefault="000F2C31">
      <w:pPr>
        <w:pStyle w:val="a3"/>
        <w:sectPr w:rsidR="000F2C31">
          <w:pgSz w:w="11920" w:h="16850"/>
          <w:pgMar w:top="1260" w:right="0" w:bottom="400" w:left="566" w:header="0" w:footer="208" w:gutter="0"/>
          <w:cols w:space="720"/>
        </w:sectPr>
      </w:pPr>
    </w:p>
    <w:p w:rsidR="000F2C31" w:rsidRDefault="004B7C75" w:rsidP="007E79F0">
      <w:pPr>
        <w:pStyle w:val="a4"/>
        <w:numPr>
          <w:ilvl w:val="1"/>
          <w:numId w:val="115"/>
        </w:numPr>
        <w:tabs>
          <w:tab w:val="left" w:pos="1728"/>
        </w:tabs>
        <w:spacing w:before="222"/>
        <w:ind w:left="561" w:right="1169" w:firstLine="568"/>
        <w:jc w:val="both"/>
        <w:rPr>
          <w:sz w:val="24"/>
        </w:rPr>
      </w:pPr>
      <w:r>
        <w:rPr>
          <w:sz w:val="24"/>
        </w:rPr>
        <w:lastRenderedPageBreak/>
        <w:t>Система оценки результатов освоения основной образовательной программы (Мониторинги,</w:t>
      </w:r>
      <w:r>
        <w:rPr>
          <w:spacing w:val="-11"/>
          <w:sz w:val="24"/>
        </w:rPr>
        <w:t xml:space="preserve"> </w:t>
      </w:r>
      <w:r>
        <w:rPr>
          <w:sz w:val="24"/>
        </w:rPr>
        <w:t>контрольно-измерительные</w:t>
      </w:r>
      <w:r>
        <w:rPr>
          <w:spacing w:val="-8"/>
          <w:sz w:val="24"/>
        </w:rPr>
        <w:t xml:space="preserve"> </w:t>
      </w:r>
      <w:r>
        <w:rPr>
          <w:sz w:val="24"/>
        </w:rPr>
        <w:t>материалы</w:t>
      </w:r>
      <w:r>
        <w:rPr>
          <w:spacing w:val="-8"/>
          <w:sz w:val="24"/>
        </w:rPr>
        <w:t xml:space="preserve"> </w:t>
      </w:r>
      <w:r>
        <w:rPr>
          <w:sz w:val="24"/>
        </w:rPr>
        <w:t>и</w:t>
      </w:r>
      <w:r>
        <w:rPr>
          <w:spacing w:val="-10"/>
          <w:sz w:val="24"/>
        </w:rPr>
        <w:t xml:space="preserve"> </w:t>
      </w:r>
      <w:r>
        <w:rPr>
          <w:sz w:val="24"/>
        </w:rPr>
        <w:t>другие</w:t>
      </w:r>
      <w:r>
        <w:rPr>
          <w:spacing w:val="-9"/>
          <w:sz w:val="24"/>
        </w:rPr>
        <w:t xml:space="preserve"> </w:t>
      </w:r>
      <w:r>
        <w:rPr>
          <w:sz w:val="24"/>
        </w:rPr>
        <w:t>методические</w:t>
      </w:r>
      <w:r>
        <w:rPr>
          <w:spacing w:val="-8"/>
          <w:sz w:val="24"/>
        </w:rPr>
        <w:t xml:space="preserve"> </w:t>
      </w:r>
      <w:r>
        <w:rPr>
          <w:sz w:val="24"/>
        </w:rPr>
        <w:t>материалы вынесеныв</w:t>
      </w:r>
      <w:r>
        <w:rPr>
          <w:spacing w:val="-2"/>
          <w:sz w:val="24"/>
        </w:rPr>
        <w:t xml:space="preserve"> </w:t>
      </w:r>
      <w:r>
        <w:rPr>
          <w:sz w:val="24"/>
        </w:rPr>
        <w:t>Приложение</w:t>
      </w:r>
      <w:r>
        <w:rPr>
          <w:spacing w:val="-3"/>
          <w:sz w:val="24"/>
        </w:rPr>
        <w:t xml:space="preserve"> </w:t>
      </w:r>
      <w:r>
        <w:rPr>
          <w:sz w:val="24"/>
        </w:rPr>
        <w:t>к</w:t>
      </w:r>
      <w:r>
        <w:rPr>
          <w:spacing w:val="-2"/>
          <w:sz w:val="24"/>
        </w:rPr>
        <w:t xml:space="preserve"> </w:t>
      </w:r>
      <w:r>
        <w:rPr>
          <w:sz w:val="24"/>
        </w:rPr>
        <w:t>ООП. Возможно</w:t>
      </w:r>
      <w:r>
        <w:rPr>
          <w:spacing w:val="-3"/>
          <w:sz w:val="24"/>
        </w:rPr>
        <w:t xml:space="preserve"> </w:t>
      </w:r>
      <w:r>
        <w:rPr>
          <w:sz w:val="24"/>
        </w:rPr>
        <w:t>обновление</w:t>
      </w:r>
      <w:r>
        <w:rPr>
          <w:spacing w:val="-4"/>
          <w:sz w:val="24"/>
        </w:rPr>
        <w:t xml:space="preserve"> </w:t>
      </w:r>
      <w:r>
        <w:rPr>
          <w:sz w:val="24"/>
        </w:rPr>
        <w:t>Приложений</w:t>
      </w:r>
      <w:r>
        <w:rPr>
          <w:spacing w:val="-3"/>
          <w:sz w:val="24"/>
        </w:rPr>
        <w:t xml:space="preserve"> </w:t>
      </w:r>
      <w:r>
        <w:rPr>
          <w:sz w:val="24"/>
        </w:rPr>
        <w:t>по</w:t>
      </w:r>
      <w:r>
        <w:rPr>
          <w:spacing w:val="-4"/>
          <w:sz w:val="24"/>
        </w:rPr>
        <w:t xml:space="preserve"> </w:t>
      </w:r>
      <w:r>
        <w:rPr>
          <w:sz w:val="24"/>
        </w:rPr>
        <w:t>необходимости</w:t>
      </w:r>
      <w:r>
        <w:rPr>
          <w:spacing w:val="-1"/>
          <w:sz w:val="24"/>
        </w:rPr>
        <w:t xml:space="preserve"> </w:t>
      </w:r>
      <w:r>
        <w:rPr>
          <w:sz w:val="24"/>
        </w:rPr>
        <w:t>в порядке, предусмотренном законодательством),</w:t>
      </w:r>
    </w:p>
    <w:p w:rsidR="000F2C31" w:rsidRDefault="004B7C75" w:rsidP="007E79F0">
      <w:pPr>
        <w:pStyle w:val="Heading5"/>
        <w:numPr>
          <w:ilvl w:val="0"/>
          <w:numId w:val="115"/>
        </w:numPr>
        <w:tabs>
          <w:tab w:val="left" w:pos="1369"/>
        </w:tabs>
        <w:spacing w:before="3"/>
        <w:ind w:left="1369" w:hanging="239"/>
        <w:jc w:val="both"/>
      </w:pPr>
      <w:r>
        <w:rPr>
          <w:spacing w:val="-2"/>
        </w:rPr>
        <w:t>Содержательный</w:t>
      </w:r>
      <w:r>
        <w:rPr>
          <w:spacing w:val="9"/>
        </w:rPr>
        <w:t xml:space="preserve"> </w:t>
      </w:r>
      <w:r>
        <w:rPr>
          <w:spacing w:val="-2"/>
        </w:rPr>
        <w:t>раздел</w:t>
      </w:r>
    </w:p>
    <w:p w:rsidR="000F2C31" w:rsidRDefault="004B7C75" w:rsidP="007E79F0">
      <w:pPr>
        <w:pStyle w:val="a4"/>
        <w:numPr>
          <w:ilvl w:val="1"/>
          <w:numId w:val="115"/>
        </w:numPr>
        <w:tabs>
          <w:tab w:val="left" w:pos="1570"/>
        </w:tabs>
        <w:spacing w:before="41"/>
        <w:ind w:left="561" w:right="1138" w:firstLine="568"/>
        <w:rPr>
          <w:sz w:val="24"/>
        </w:rPr>
      </w:pPr>
      <w:r>
        <w:rPr>
          <w:sz w:val="24"/>
        </w:rPr>
        <w:t>Программа развития универсальных учебных действий при получении</w:t>
      </w:r>
      <w:r>
        <w:rPr>
          <w:spacing w:val="40"/>
          <w:sz w:val="24"/>
        </w:rPr>
        <w:t xml:space="preserve"> </w:t>
      </w:r>
      <w:r>
        <w:rPr>
          <w:sz w:val="24"/>
        </w:rPr>
        <w:t>среднего</w:t>
      </w:r>
      <w:r>
        <w:rPr>
          <w:spacing w:val="-4"/>
          <w:sz w:val="24"/>
        </w:rPr>
        <w:t xml:space="preserve"> </w:t>
      </w:r>
      <w:r>
        <w:rPr>
          <w:sz w:val="24"/>
        </w:rPr>
        <w:t>общего</w:t>
      </w:r>
      <w:r>
        <w:rPr>
          <w:spacing w:val="-5"/>
          <w:sz w:val="24"/>
        </w:rPr>
        <w:t xml:space="preserve"> </w:t>
      </w:r>
      <w:r>
        <w:rPr>
          <w:sz w:val="24"/>
        </w:rPr>
        <w:t>образования,</w:t>
      </w:r>
      <w:r>
        <w:rPr>
          <w:spacing w:val="-3"/>
          <w:sz w:val="24"/>
        </w:rPr>
        <w:t xml:space="preserve"> </w:t>
      </w:r>
      <w:r>
        <w:rPr>
          <w:sz w:val="24"/>
        </w:rPr>
        <w:t>включающую формирование</w:t>
      </w:r>
      <w:r>
        <w:rPr>
          <w:spacing w:val="-5"/>
          <w:sz w:val="24"/>
        </w:rPr>
        <w:t xml:space="preserve"> </w:t>
      </w:r>
      <w:r>
        <w:rPr>
          <w:sz w:val="24"/>
        </w:rPr>
        <w:t>компетенций</w:t>
      </w:r>
      <w:r>
        <w:rPr>
          <w:spacing w:val="-2"/>
          <w:sz w:val="24"/>
        </w:rPr>
        <w:t xml:space="preserve"> </w:t>
      </w:r>
      <w:r>
        <w:rPr>
          <w:sz w:val="24"/>
        </w:rPr>
        <w:t>обучающихся</w:t>
      </w:r>
      <w:r>
        <w:rPr>
          <w:spacing w:val="-4"/>
          <w:sz w:val="24"/>
        </w:rPr>
        <w:t xml:space="preserve"> </w:t>
      </w:r>
      <w:r>
        <w:rPr>
          <w:sz w:val="24"/>
        </w:rPr>
        <w:t>в области учебно- исследовательской и проектной деятельности</w:t>
      </w:r>
    </w:p>
    <w:p w:rsidR="000F2C31" w:rsidRDefault="004B7C75" w:rsidP="007E79F0">
      <w:pPr>
        <w:pStyle w:val="a4"/>
        <w:numPr>
          <w:ilvl w:val="1"/>
          <w:numId w:val="115"/>
        </w:numPr>
        <w:tabs>
          <w:tab w:val="left" w:pos="1550"/>
        </w:tabs>
        <w:ind w:right="1925"/>
        <w:rPr>
          <w:sz w:val="24"/>
        </w:rPr>
      </w:pPr>
      <w:r>
        <w:rPr>
          <w:sz w:val="24"/>
        </w:rPr>
        <w:t>Программы</w:t>
      </w:r>
      <w:r>
        <w:rPr>
          <w:spacing w:val="-9"/>
          <w:sz w:val="24"/>
        </w:rPr>
        <w:t xml:space="preserve"> </w:t>
      </w:r>
      <w:r>
        <w:rPr>
          <w:sz w:val="24"/>
        </w:rPr>
        <w:t>отдельных</w:t>
      </w:r>
      <w:r>
        <w:rPr>
          <w:spacing w:val="-3"/>
          <w:sz w:val="24"/>
        </w:rPr>
        <w:t xml:space="preserve"> </w:t>
      </w:r>
      <w:r>
        <w:rPr>
          <w:sz w:val="24"/>
        </w:rPr>
        <w:t>учебных</w:t>
      </w:r>
      <w:r>
        <w:rPr>
          <w:spacing w:val="-5"/>
          <w:sz w:val="24"/>
        </w:rPr>
        <w:t xml:space="preserve"> </w:t>
      </w:r>
      <w:r>
        <w:rPr>
          <w:sz w:val="24"/>
        </w:rPr>
        <w:t>предметов,</w:t>
      </w:r>
      <w:r>
        <w:rPr>
          <w:spacing w:val="-7"/>
          <w:sz w:val="24"/>
        </w:rPr>
        <w:t xml:space="preserve"> </w:t>
      </w:r>
      <w:r>
        <w:rPr>
          <w:sz w:val="24"/>
        </w:rPr>
        <w:t>курсов</w:t>
      </w:r>
      <w:r>
        <w:rPr>
          <w:spacing w:val="-6"/>
          <w:sz w:val="24"/>
        </w:rPr>
        <w:t xml:space="preserve"> </w:t>
      </w:r>
      <w:r>
        <w:rPr>
          <w:sz w:val="24"/>
        </w:rPr>
        <w:t>и</w:t>
      </w:r>
      <w:r>
        <w:rPr>
          <w:spacing w:val="-7"/>
          <w:sz w:val="24"/>
        </w:rPr>
        <w:t xml:space="preserve"> </w:t>
      </w:r>
      <w:r>
        <w:rPr>
          <w:sz w:val="24"/>
        </w:rPr>
        <w:t>курсов</w:t>
      </w:r>
      <w:r>
        <w:rPr>
          <w:spacing w:val="-9"/>
          <w:sz w:val="24"/>
        </w:rPr>
        <w:t xml:space="preserve"> </w:t>
      </w:r>
      <w:r>
        <w:rPr>
          <w:sz w:val="24"/>
        </w:rPr>
        <w:t xml:space="preserve">внеурочной </w:t>
      </w:r>
      <w:r>
        <w:rPr>
          <w:spacing w:val="-2"/>
          <w:sz w:val="24"/>
        </w:rPr>
        <w:t>деятельности,</w:t>
      </w:r>
    </w:p>
    <w:p w:rsidR="000F2C31" w:rsidRDefault="004B7C75" w:rsidP="007E79F0">
      <w:pPr>
        <w:pStyle w:val="a4"/>
        <w:numPr>
          <w:ilvl w:val="1"/>
          <w:numId w:val="115"/>
        </w:numPr>
        <w:tabs>
          <w:tab w:val="left" w:pos="1549"/>
        </w:tabs>
        <w:spacing w:before="41"/>
        <w:ind w:left="1549" w:hanging="419"/>
        <w:rPr>
          <w:sz w:val="24"/>
        </w:rPr>
      </w:pPr>
      <w:r>
        <w:rPr>
          <w:sz w:val="24"/>
        </w:rPr>
        <w:t>Рабочая</w:t>
      </w:r>
      <w:r>
        <w:rPr>
          <w:spacing w:val="-6"/>
          <w:sz w:val="24"/>
        </w:rPr>
        <w:t xml:space="preserve"> </w:t>
      </w:r>
      <w:r>
        <w:rPr>
          <w:sz w:val="24"/>
        </w:rPr>
        <w:t>программа</w:t>
      </w:r>
      <w:r>
        <w:rPr>
          <w:spacing w:val="-4"/>
          <w:sz w:val="24"/>
        </w:rPr>
        <w:t xml:space="preserve"> </w:t>
      </w:r>
      <w:r>
        <w:rPr>
          <w:spacing w:val="-2"/>
          <w:sz w:val="24"/>
        </w:rPr>
        <w:t>воспитания,</w:t>
      </w:r>
    </w:p>
    <w:p w:rsidR="000F2C31" w:rsidRDefault="004B7C75" w:rsidP="007E79F0">
      <w:pPr>
        <w:pStyle w:val="a4"/>
        <w:numPr>
          <w:ilvl w:val="2"/>
          <w:numId w:val="114"/>
        </w:numPr>
        <w:tabs>
          <w:tab w:val="left" w:pos="1725"/>
        </w:tabs>
        <w:spacing w:before="38"/>
        <w:ind w:right="1581" w:firstLine="568"/>
        <w:rPr>
          <w:i/>
          <w:sz w:val="24"/>
        </w:rPr>
      </w:pPr>
      <w:r>
        <w:rPr>
          <w:i/>
          <w:sz w:val="24"/>
        </w:rPr>
        <w:t>Программа коррекционной работы, включающая организацию работы с обучающимисяс ограниченными возможностями здоровья и инвалидами (разрабатывается</w:t>
      </w:r>
      <w:r>
        <w:rPr>
          <w:i/>
          <w:spacing w:val="-7"/>
          <w:sz w:val="24"/>
        </w:rPr>
        <w:t xml:space="preserve"> </w:t>
      </w:r>
      <w:r>
        <w:rPr>
          <w:i/>
          <w:sz w:val="24"/>
        </w:rPr>
        <w:t>дополнительно</w:t>
      </w:r>
      <w:r>
        <w:rPr>
          <w:i/>
          <w:spacing w:val="-5"/>
          <w:sz w:val="24"/>
        </w:rPr>
        <w:t xml:space="preserve"> </w:t>
      </w:r>
      <w:r>
        <w:rPr>
          <w:i/>
          <w:sz w:val="24"/>
        </w:rPr>
        <w:t>при</w:t>
      </w:r>
      <w:r>
        <w:rPr>
          <w:i/>
          <w:spacing w:val="-3"/>
          <w:sz w:val="24"/>
        </w:rPr>
        <w:t xml:space="preserve"> </w:t>
      </w:r>
      <w:r>
        <w:rPr>
          <w:i/>
          <w:sz w:val="24"/>
        </w:rPr>
        <w:t>поступлении</w:t>
      </w:r>
      <w:r>
        <w:rPr>
          <w:i/>
          <w:spacing w:val="-5"/>
          <w:sz w:val="24"/>
        </w:rPr>
        <w:t xml:space="preserve"> </w:t>
      </w:r>
      <w:r>
        <w:rPr>
          <w:i/>
          <w:sz w:val="24"/>
        </w:rPr>
        <w:t>в</w:t>
      </w:r>
      <w:r>
        <w:rPr>
          <w:i/>
          <w:spacing w:val="-6"/>
          <w:sz w:val="24"/>
        </w:rPr>
        <w:t xml:space="preserve"> </w:t>
      </w:r>
      <w:r>
        <w:rPr>
          <w:i/>
          <w:sz w:val="24"/>
        </w:rPr>
        <w:t>образовательную</w:t>
      </w:r>
      <w:r>
        <w:rPr>
          <w:i/>
          <w:spacing w:val="-5"/>
          <w:sz w:val="24"/>
        </w:rPr>
        <w:t xml:space="preserve"> </w:t>
      </w:r>
      <w:r>
        <w:rPr>
          <w:i/>
          <w:sz w:val="24"/>
        </w:rPr>
        <w:t>организацию обучающихся с ОВЗ и инвалидами),</w:t>
      </w:r>
    </w:p>
    <w:p w:rsidR="000F2C31" w:rsidRDefault="004B7C75" w:rsidP="007E79F0">
      <w:pPr>
        <w:pStyle w:val="a4"/>
        <w:numPr>
          <w:ilvl w:val="2"/>
          <w:numId w:val="114"/>
        </w:numPr>
        <w:tabs>
          <w:tab w:val="left" w:pos="1793"/>
        </w:tabs>
        <w:spacing w:before="1" w:line="280" w:lineRule="auto"/>
        <w:ind w:right="2208" w:firstLine="568"/>
        <w:rPr>
          <w:sz w:val="24"/>
        </w:rPr>
      </w:pPr>
      <w:r>
        <w:rPr>
          <w:sz w:val="24"/>
        </w:rPr>
        <w:t>Разработана</w:t>
      </w:r>
      <w:r>
        <w:rPr>
          <w:spacing w:val="-4"/>
          <w:sz w:val="24"/>
        </w:rPr>
        <w:t xml:space="preserve"> </w:t>
      </w:r>
      <w:r>
        <w:rPr>
          <w:sz w:val="24"/>
        </w:rPr>
        <w:t>программа</w:t>
      </w:r>
      <w:r>
        <w:rPr>
          <w:spacing w:val="-3"/>
          <w:sz w:val="24"/>
        </w:rPr>
        <w:t xml:space="preserve"> </w:t>
      </w:r>
      <w:r>
        <w:rPr>
          <w:sz w:val="24"/>
        </w:rPr>
        <w:t>коррекционной</w:t>
      </w:r>
      <w:r>
        <w:rPr>
          <w:spacing w:val="-2"/>
          <w:sz w:val="24"/>
        </w:rPr>
        <w:t xml:space="preserve"> </w:t>
      </w:r>
      <w:r>
        <w:rPr>
          <w:sz w:val="24"/>
        </w:rPr>
        <w:t>работы</w:t>
      </w:r>
      <w:r>
        <w:rPr>
          <w:spacing w:val="-7"/>
          <w:sz w:val="24"/>
        </w:rPr>
        <w:t xml:space="preserve"> </w:t>
      </w:r>
      <w:r>
        <w:rPr>
          <w:sz w:val="24"/>
        </w:rPr>
        <w:t>для</w:t>
      </w:r>
      <w:r>
        <w:rPr>
          <w:spacing w:val="-4"/>
          <w:sz w:val="24"/>
        </w:rPr>
        <w:t xml:space="preserve"> </w:t>
      </w:r>
      <w:r>
        <w:rPr>
          <w:sz w:val="24"/>
        </w:rPr>
        <w:t>обучающихся</w:t>
      </w:r>
      <w:r>
        <w:rPr>
          <w:spacing w:val="-3"/>
          <w:sz w:val="24"/>
        </w:rPr>
        <w:t xml:space="preserve"> </w:t>
      </w:r>
      <w:r>
        <w:rPr>
          <w:sz w:val="24"/>
        </w:rPr>
        <w:t>с трудностями вобучении и социализации.</w:t>
      </w:r>
    </w:p>
    <w:p w:rsidR="000F2C31" w:rsidRDefault="004B7C75" w:rsidP="007E79F0">
      <w:pPr>
        <w:pStyle w:val="Heading5"/>
        <w:numPr>
          <w:ilvl w:val="0"/>
          <w:numId w:val="115"/>
        </w:numPr>
        <w:tabs>
          <w:tab w:val="left" w:pos="1369"/>
        </w:tabs>
        <w:spacing w:line="271" w:lineRule="exact"/>
        <w:ind w:left="1369" w:hanging="239"/>
      </w:pPr>
      <w:r>
        <w:t>Организационный</w:t>
      </w:r>
      <w:r>
        <w:rPr>
          <w:spacing w:val="-12"/>
        </w:rPr>
        <w:t xml:space="preserve"> </w:t>
      </w:r>
      <w:r>
        <w:rPr>
          <w:spacing w:val="-2"/>
        </w:rPr>
        <w:t>раздел</w:t>
      </w:r>
    </w:p>
    <w:p w:rsidR="000F2C31" w:rsidRDefault="004B7C75" w:rsidP="007E79F0">
      <w:pPr>
        <w:pStyle w:val="a4"/>
        <w:numPr>
          <w:ilvl w:val="1"/>
          <w:numId w:val="115"/>
        </w:numPr>
        <w:tabs>
          <w:tab w:val="left" w:pos="1549"/>
        </w:tabs>
        <w:spacing w:before="36"/>
        <w:ind w:left="1549" w:hanging="419"/>
        <w:rPr>
          <w:sz w:val="24"/>
        </w:rPr>
      </w:pPr>
      <w:r>
        <w:rPr>
          <w:sz w:val="24"/>
        </w:rPr>
        <w:t>Учебный</w:t>
      </w:r>
      <w:r>
        <w:rPr>
          <w:spacing w:val="-9"/>
          <w:sz w:val="24"/>
        </w:rPr>
        <w:t xml:space="preserve"> </w:t>
      </w:r>
      <w:r>
        <w:rPr>
          <w:spacing w:val="-4"/>
          <w:sz w:val="24"/>
        </w:rPr>
        <w:t>план,</w:t>
      </w:r>
    </w:p>
    <w:p w:rsidR="000F2C31" w:rsidRDefault="004B7C75" w:rsidP="007E79F0">
      <w:pPr>
        <w:pStyle w:val="a4"/>
        <w:numPr>
          <w:ilvl w:val="1"/>
          <w:numId w:val="115"/>
        </w:numPr>
        <w:tabs>
          <w:tab w:val="left" w:pos="1549"/>
        </w:tabs>
        <w:spacing w:before="43"/>
        <w:ind w:left="1549" w:hanging="419"/>
        <w:rPr>
          <w:sz w:val="24"/>
        </w:rPr>
      </w:pPr>
      <w:r>
        <w:rPr>
          <w:sz w:val="24"/>
        </w:rPr>
        <w:t>План</w:t>
      </w:r>
      <w:r>
        <w:rPr>
          <w:spacing w:val="-11"/>
          <w:sz w:val="24"/>
        </w:rPr>
        <w:t xml:space="preserve"> </w:t>
      </w:r>
      <w:r>
        <w:rPr>
          <w:sz w:val="24"/>
        </w:rPr>
        <w:t>внеурочной</w:t>
      </w:r>
      <w:r>
        <w:rPr>
          <w:spacing w:val="-6"/>
          <w:sz w:val="24"/>
        </w:rPr>
        <w:t xml:space="preserve"> </w:t>
      </w:r>
      <w:r>
        <w:rPr>
          <w:spacing w:val="-2"/>
          <w:sz w:val="24"/>
        </w:rPr>
        <w:t>деятельности,</w:t>
      </w:r>
    </w:p>
    <w:p w:rsidR="000F2C31" w:rsidRDefault="004B7C75" w:rsidP="007E79F0">
      <w:pPr>
        <w:pStyle w:val="a4"/>
        <w:numPr>
          <w:ilvl w:val="1"/>
          <w:numId w:val="115"/>
        </w:numPr>
        <w:tabs>
          <w:tab w:val="left" w:pos="1549"/>
        </w:tabs>
        <w:spacing w:before="41"/>
        <w:ind w:left="1549" w:hanging="419"/>
        <w:rPr>
          <w:sz w:val="24"/>
        </w:rPr>
      </w:pPr>
      <w:r>
        <w:rPr>
          <w:sz w:val="24"/>
        </w:rPr>
        <w:t>Календарный</w:t>
      </w:r>
      <w:r>
        <w:rPr>
          <w:spacing w:val="-4"/>
          <w:sz w:val="24"/>
        </w:rPr>
        <w:t xml:space="preserve"> </w:t>
      </w:r>
      <w:r>
        <w:rPr>
          <w:sz w:val="24"/>
        </w:rPr>
        <w:t>учебный</w:t>
      </w:r>
      <w:r>
        <w:rPr>
          <w:spacing w:val="-10"/>
          <w:sz w:val="24"/>
        </w:rPr>
        <w:t xml:space="preserve"> </w:t>
      </w:r>
      <w:r>
        <w:rPr>
          <w:spacing w:val="-2"/>
          <w:sz w:val="24"/>
        </w:rPr>
        <w:t>график,</w:t>
      </w:r>
    </w:p>
    <w:p w:rsidR="000F2C31" w:rsidRDefault="004B7C75" w:rsidP="007E79F0">
      <w:pPr>
        <w:pStyle w:val="a4"/>
        <w:numPr>
          <w:ilvl w:val="1"/>
          <w:numId w:val="115"/>
        </w:numPr>
        <w:tabs>
          <w:tab w:val="left" w:pos="1549"/>
        </w:tabs>
        <w:spacing w:before="43"/>
        <w:ind w:left="1549" w:hanging="419"/>
        <w:rPr>
          <w:sz w:val="24"/>
        </w:rPr>
      </w:pPr>
      <w:r>
        <w:rPr>
          <w:sz w:val="24"/>
        </w:rPr>
        <w:t>Календарный</w:t>
      </w:r>
      <w:r>
        <w:rPr>
          <w:spacing w:val="-9"/>
          <w:sz w:val="24"/>
        </w:rPr>
        <w:t xml:space="preserve"> </w:t>
      </w:r>
      <w:r>
        <w:rPr>
          <w:sz w:val="24"/>
        </w:rPr>
        <w:t>план</w:t>
      </w:r>
      <w:r>
        <w:rPr>
          <w:spacing w:val="-9"/>
          <w:sz w:val="24"/>
        </w:rPr>
        <w:t xml:space="preserve"> </w:t>
      </w:r>
      <w:r>
        <w:rPr>
          <w:sz w:val="24"/>
        </w:rPr>
        <w:t>воспитательной</w:t>
      </w:r>
      <w:r>
        <w:rPr>
          <w:spacing w:val="-5"/>
          <w:sz w:val="24"/>
        </w:rPr>
        <w:t xml:space="preserve"> </w:t>
      </w:r>
      <w:r>
        <w:rPr>
          <w:spacing w:val="-2"/>
          <w:sz w:val="24"/>
        </w:rPr>
        <w:t>работы,</w:t>
      </w:r>
    </w:p>
    <w:p w:rsidR="000F2C31" w:rsidRDefault="004B7C75" w:rsidP="007E79F0">
      <w:pPr>
        <w:pStyle w:val="a4"/>
        <w:numPr>
          <w:ilvl w:val="1"/>
          <w:numId w:val="115"/>
        </w:numPr>
        <w:tabs>
          <w:tab w:val="left" w:pos="1596"/>
        </w:tabs>
        <w:spacing w:before="41"/>
        <w:ind w:left="561" w:right="1444" w:firstLine="568"/>
        <w:rPr>
          <w:sz w:val="24"/>
        </w:rPr>
      </w:pPr>
      <w:r>
        <w:rPr>
          <w:sz w:val="24"/>
        </w:rPr>
        <w:t>Система условий реализации основной образовательной программы в соответствии с требованиями ФГОС СОО. (Материально-техническая база, списки педагогических</w:t>
      </w:r>
      <w:r>
        <w:rPr>
          <w:spacing w:val="-3"/>
          <w:sz w:val="24"/>
        </w:rPr>
        <w:t xml:space="preserve"> </w:t>
      </w:r>
      <w:r>
        <w:rPr>
          <w:sz w:val="24"/>
        </w:rPr>
        <w:t>сотрудников,</w:t>
      </w:r>
      <w:r>
        <w:rPr>
          <w:spacing w:val="-3"/>
          <w:sz w:val="24"/>
        </w:rPr>
        <w:t xml:space="preserve"> </w:t>
      </w:r>
      <w:r>
        <w:rPr>
          <w:sz w:val="24"/>
        </w:rPr>
        <w:t>штатное</w:t>
      </w:r>
      <w:r>
        <w:rPr>
          <w:spacing w:val="-6"/>
          <w:sz w:val="24"/>
        </w:rPr>
        <w:t xml:space="preserve"> </w:t>
      </w:r>
      <w:r>
        <w:rPr>
          <w:sz w:val="24"/>
        </w:rPr>
        <w:t>расписание</w:t>
      </w:r>
      <w:r>
        <w:rPr>
          <w:spacing w:val="-6"/>
          <w:sz w:val="24"/>
        </w:rPr>
        <w:t xml:space="preserve"> </w:t>
      </w:r>
      <w:r>
        <w:rPr>
          <w:sz w:val="24"/>
        </w:rPr>
        <w:t>и</w:t>
      </w:r>
      <w:r>
        <w:rPr>
          <w:spacing w:val="-5"/>
          <w:sz w:val="24"/>
        </w:rPr>
        <w:t xml:space="preserve"> </w:t>
      </w:r>
      <w:r>
        <w:rPr>
          <w:sz w:val="24"/>
        </w:rPr>
        <w:t>другие</w:t>
      </w:r>
      <w:r>
        <w:rPr>
          <w:spacing w:val="-6"/>
          <w:sz w:val="24"/>
        </w:rPr>
        <w:t xml:space="preserve"> </w:t>
      </w:r>
      <w:r>
        <w:rPr>
          <w:sz w:val="24"/>
        </w:rPr>
        <w:t>документы,</w:t>
      </w:r>
      <w:r>
        <w:rPr>
          <w:spacing w:val="-5"/>
          <w:sz w:val="24"/>
        </w:rPr>
        <w:t xml:space="preserve"> </w:t>
      </w:r>
      <w:r>
        <w:rPr>
          <w:sz w:val="24"/>
        </w:rPr>
        <w:t>составляющие систему условий реализации программы, актуализируются ежегодно перед началом учебного года).</w:t>
      </w:r>
    </w:p>
    <w:p w:rsidR="000F2C31" w:rsidRDefault="004B7C75" w:rsidP="007E79F0">
      <w:pPr>
        <w:pStyle w:val="a4"/>
        <w:numPr>
          <w:ilvl w:val="1"/>
          <w:numId w:val="115"/>
        </w:numPr>
        <w:tabs>
          <w:tab w:val="left" w:pos="1550"/>
        </w:tabs>
        <w:spacing w:before="41"/>
        <w:ind w:right="1828"/>
        <w:rPr>
          <w:i/>
          <w:sz w:val="24"/>
        </w:rPr>
      </w:pPr>
      <w:r>
        <w:rPr>
          <w:i/>
          <w:spacing w:val="-15"/>
          <w:sz w:val="24"/>
        </w:rPr>
        <w:t xml:space="preserve"> </w:t>
      </w:r>
      <w:r>
        <w:rPr>
          <w:i/>
          <w:sz w:val="24"/>
        </w:rPr>
        <w:t>Программа</w:t>
      </w:r>
      <w:r>
        <w:rPr>
          <w:i/>
          <w:spacing w:val="-3"/>
          <w:sz w:val="24"/>
        </w:rPr>
        <w:t xml:space="preserve"> </w:t>
      </w:r>
      <w:r>
        <w:rPr>
          <w:i/>
          <w:sz w:val="24"/>
        </w:rPr>
        <w:t>коррекционной</w:t>
      </w:r>
      <w:r>
        <w:rPr>
          <w:i/>
          <w:spacing w:val="-3"/>
          <w:sz w:val="24"/>
        </w:rPr>
        <w:t xml:space="preserve"> </w:t>
      </w:r>
      <w:r>
        <w:rPr>
          <w:i/>
          <w:sz w:val="24"/>
        </w:rPr>
        <w:t>работы,</w:t>
      </w:r>
      <w:r>
        <w:rPr>
          <w:i/>
          <w:spacing w:val="-3"/>
          <w:sz w:val="24"/>
        </w:rPr>
        <w:t xml:space="preserve"> </w:t>
      </w:r>
      <w:r>
        <w:rPr>
          <w:i/>
          <w:sz w:val="24"/>
        </w:rPr>
        <w:t>включающая</w:t>
      </w:r>
      <w:r>
        <w:rPr>
          <w:i/>
          <w:spacing w:val="-5"/>
          <w:sz w:val="24"/>
        </w:rPr>
        <w:t xml:space="preserve"> </w:t>
      </w:r>
      <w:r>
        <w:rPr>
          <w:i/>
          <w:sz w:val="24"/>
        </w:rPr>
        <w:t>организацию</w:t>
      </w:r>
      <w:r>
        <w:rPr>
          <w:i/>
          <w:spacing w:val="-3"/>
          <w:sz w:val="24"/>
        </w:rPr>
        <w:t xml:space="preserve"> </w:t>
      </w:r>
      <w:r>
        <w:rPr>
          <w:i/>
          <w:sz w:val="24"/>
        </w:rPr>
        <w:t>работы</w:t>
      </w:r>
      <w:r>
        <w:rPr>
          <w:i/>
          <w:spacing w:val="-4"/>
          <w:sz w:val="24"/>
        </w:rPr>
        <w:t xml:space="preserve"> </w:t>
      </w:r>
      <w:r>
        <w:rPr>
          <w:i/>
          <w:sz w:val="24"/>
        </w:rPr>
        <w:t>с обучающимися</w:t>
      </w:r>
      <w:r>
        <w:rPr>
          <w:i/>
          <w:spacing w:val="-5"/>
          <w:sz w:val="24"/>
        </w:rPr>
        <w:t xml:space="preserve"> </w:t>
      </w:r>
      <w:r>
        <w:rPr>
          <w:i/>
          <w:sz w:val="24"/>
        </w:rPr>
        <w:t>с</w:t>
      </w:r>
      <w:r>
        <w:rPr>
          <w:i/>
          <w:spacing w:val="-5"/>
          <w:sz w:val="24"/>
        </w:rPr>
        <w:t xml:space="preserve"> </w:t>
      </w:r>
      <w:r>
        <w:rPr>
          <w:i/>
          <w:sz w:val="24"/>
        </w:rPr>
        <w:t>ограниченными</w:t>
      </w:r>
      <w:r>
        <w:rPr>
          <w:i/>
          <w:spacing w:val="-5"/>
          <w:sz w:val="24"/>
        </w:rPr>
        <w:t xml:space="preserve"> </w:t>
      </w:r>
      <w:r>
        <w:rPr>
          <w:i/>
          <w:sz w:val="24"/>
        </w:rPr>
        <w:t>возможностями</w:t>
      </w:r>
      <w:r>
        <w:rPr>
          <w:i/>
          <w:spacing w:val="-5"/>
          <w:sz w:val="24"/>
        </w:rPr>
        <w:t xml:space="preserve"> </w:t>
      </w:r>
      <w:r>
        <w:rPr>
          <w:i/>
          <w:sz w:val="24"/>
        </w:rPr>
        <w:t>здоровья</w:t>
      </w:r>
      <w:r>
        <w:rPr>
          <w:i/>
          <w:spacing w:val="-6"/>
          <w:sz w:val="24"/>
        </w:rPr>
        <w:t xml:space="preserve"> </w:t>
      </w:r>
      <w:r>
        <w:rPr>
          <w:i/>
          <w:sz w:val="24"/>
        </w:rPr>
        <w:t>и</w:t>
      </w:r>
      <w:r>
        <w:rPr>
          <w:i/>
          <w:spacing w:val="-5"/>
          <w:sz w:val="24"/>
        </w:rPr>
        <w:t xml:space="preserve"> </w:t>
      </w:r>
      <w:r>
        <w:rPr>
          <w:i/>
          <w:sz w:val="24"/>
        </w:rPr>
        <w:t>инвалидами (разрабатывается дополнительно при поступлении в образовательную организацию обучающихся с ОВЗ и инвалидами),</w:t>
      </w:r>
    </w:p>
    <w:p w:rsidR="000F2C31" w:rsidRDefault="004B7C75" w:rsidP="007E79F0">
      <w:pPr>
        <w:pStyle w:val="a4"/>
        <w:numPr>
          <w:ilvl w:val="1"/>
          <w:numId w:val="115"/>
        </w:numPr>
        <w:tabs>
          <w:tab w:val="left" w:pos="1550"/>
        </w:tabs>
        <w:spacing w:before="41"/>
        <w:ind w:right="2415"/>
        <w:rPr>
          <w:sz w:val="24"/>
        </w:rPr>
      </w:pPr>
      <w:r>
        <w:rPr>
          <w:spacing w:val="-15"/>
          <w:sz w:val="24"/>
        </w:rPr>
        <w:t xml:space="preserve"> </w:t>
      </w:r>
      <w:r>
        <w:rPr>
          <w:sz w:val="24"/>
        </w:rPr>
        <w:t>Разработана</w:t>
      </w:r>
      <w:r>
        <w:rPr>
          <w:spacing w:val="-7"/>
          <w:sz w:val="24"/>
        </w:rPr>
        <w:t xml:space="preserve"> </w:t>
      </w:r>
      <w:r>
        <w:rPr>
          <w:sz w:val="24"/>
        </w:rPr>
        <w:t>программа</w:t>
      </w:r>
      <w:r>
        <w:rPr>
          <w:spacing w:val="-4"/>
          <w:sz w:val="24"/>
        </w:rPr>
        <w:t xml:space="preserve"> </w:t>
      </w:r>
      <w:r>
        <w:rPr>
          <w:sz w:val="24"/>
        </w:rPr>
        <w:t>коррекционной</w:t>
      </w:r>
      <w:r>
        <w:rPr>
          <w:spacing w:val="-5"/>
          <w:sz w:val="24"/>
        </w:rPr>
        <w:t xml:space="preserve"> </w:t>
      </w:r>
      <w:r>
        <w:rPr>
          <w:sz w:val="24"/>
        </w:rPr>
        <w:t>работы</w:t>
      </w:r>
      <w:r>
        <w:rPr>
          <w:spacing w:val="-7"/>
          <w:sz w:val="24"/>
        </w:rPr>
        <w:t xml:space="preserve"> </w:t>
      </w:r>
      <w:r>
        <w:rPr>
          <w:sz w:val="24"/>
        </w:rPr>
        <w:t>для</w:t>
      </w:r>
      <w:r>
        <w:rPr>
          <w:spacing w:val="-5"/>
          <w:sz w:val="24"/>
        </w:rPr>
        <w:t xml:space="preserve"> </w:t>
      </w:r>
      <w:r>
        <w:rPr>
          <w:sz w:val="24"/>
        </w:rPr>
        <w:t>обучающихся</w:t>
      </w:r>
      <w:r>
        <w:rPr>
          <w:spacing w:val="-5"/>
          <w:sz w:val="24"/>
        </w:rPr>
        <w:t xml:space="preserve"> </w:t>
      </w:r>
      <w:r>
        <w:rPr>
          <w:sz w:val="24"/>
        </w:rPr>
        <w:t>с трудностями в обучении и социализации.</w:t>
      </w:r>
    </w:p>
    <w:p w:rsidR="000F2C31" w:rsidRDefault="000F2C31">
      <w:pPr>
        <w:pStyle w:val="a3"/>
        <w:spacing w:before="41"/>
        <w:ind w:left="0"/>
        <w:jc w:val="left"/>
      </w:pPr>
    </w:p>
    <w:p w:rsidR="000F2C31" w:rsidRDefault="004B7C75">
      <w:pPr>
        <w:pStyle w:val="a3"/>
        <w:spacing w:line="280" w:lineRule="auto"/>
        <w:ind w:right="1129"/>
      </w:pPr>
      <w:r>
        <w:t>Реализация</w:t>
      </w:r>
      <w:r>
        <w:rPr>
          <w:spacing w:val="-7"/>
        </w:rPr>
        <w:t xml:space="preserve"> </w:t>
      </w:r>
      <w:r>
        <w:t>ООП</w:t>
      </w:r>
      <w:r>
        <w:rPr>
          <w:spacing w:val="-14"/>
        </w:rPr>
        <w:t xml:space="preserve"> </w:t>
      </w:r>
      <w:r>
        <w:t>СОО</w:t>
      </w:r>
      <w:r>
        <w:rPr>
          <w:spacing w:val="-9"/>
        </w:rPr>
        <w:t xml:space="preserve"> </w:t>
      </w:r>
      <w:r>
        <w:t>обеспечивает</w:t>
      </w:r>
      <w:r>
        <w:rPr>
          <w:spacing w:val="-9"/>
        </w:rPr>
        <w:t xml:space="preserve"> </w:t>
      </w:r>
      <w:r>
        <w:t>право</w:t>
      </w:r>
      <w:r>
        <w:rPr>
          <w:spacing w:val="-9"/>
        </w:rPr>
        <w:t xml:space="preserve"> </w:t>
      </w:r>
      <w:r>
        <w:t>каждого</w:t>
      </w:r>
      <w:r>
        <w:rPr>
          <w:spacing w:val="-7"/>
        </w:rPr>
        <w:t xml:space="preserve"> </w:t>
      </w:r>
      <w:r>
        <w:t>человека</w:t>
      </w:r>
      <w:r>
        <w:rPr>
          <w:spacing w:val="-9"/>
        </w:rPr>
        <w:t xml:space="preserve"> </w:t>
      </w:r>
      <w:r>
        <w:t>на</w:t>
      </w:r>
      <w:r>
        <w:rPr>
          <w:spacing w:val="-9"/>
        </w:rPr>
        <w:t xml:space="preserve"> </w:t>
      </w:r>
      <w:r>
        <w:t>образование,</w:t>
      </w:r>
      <w:r>
        <w:rPr>
          <w:spacing w:val="-7"/>
        </w:rPr>
        <w:t xml:space="preserve"> </w:t>
      </w:r>
      <w:r>
        <w:t>недопустимость дискриминации в сфере образования.</w:t>
      </w:r>
    </w:p>
    <w:p w:rsidR="000F2C31" w:rsidRDefault="004B7C75">
      <w:pPr>
        <w:pStyle w:val="a3"/>
        <w:spacing w:line="276" w:lineRule="auto"/>
        <w:ind w:right="111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w:t>
      </w:r>
      <w:r>
        <w:rPr>
          <w:spacing w:val="40"/>
        </w:rPr>
        <w:t xml:space="preserve"> </w:t>
      </w:r>
      <w:r>
        <w:t>формы, средства, методы обучения и воспитания. Каждый педагог имеет право на их выбор,</w:t>
      </w:r>
      <w:r>
        <w:rPr>
          <w:spacing w:val="40"/>
        </w:rPr>
        <w:t xml:space="preserve"> </w:t>
      </w:r>
      <w:r>
        <w:t xml:space="preserve">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Основная образовательная программа среднего общего образования реализуется образовательной программой самостоятельно, без привлечения сторонних организаций в рамках сетевого </w:t>
      </w:r>
      <w:r>
        <w:rPr>
          <w:spacing w:val="-2"/>
        </w:rPr>
        <w:t>взаимодействия.</w:t>
      </w:r>
    </w:p>
    <w:p w:rsidR="000F2C31" w:rsidRDefault="004B7C75">
      <w:pPr>
        <w:pStyle w:val="a3"/>
        <w:spacing w:before="168" w:line="276" w:lineRule="auto"/>
        <w:ind w:right="112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0F2C31" w:rsidRDefault="000F2C31">
      <w:pPr>
        <w:pStyle w:val="a3"/>
        <w:spacing w:line="276" w:lineRule="auto"/>
        <w:sectPr w:rsidR="000F2C31">
          <w:headerReference w:type="default" r:id="rId8"/>
          <w:footerReference w:type="default" r:id="rId9"/>
          <w:pgSz w:w="11920" w:h="16860"/>
          <w:pgMar w:top="980" w:right="141" w:bottom="840" w:left="850" w:header="756" w:footer="659" w:gutter="0"/>
          <w:cols w:space="720"/>
        </w:sectPr>
      </w:pPr>
    </w:p>
    <w:p w:rsidR="000F2C31" w:rsidRDefault="004B7C75">
      <w:pPr>
        <w:pStyle w:val="a3"/>
        <w:spacing w:before="162" w:line="278" w:lineRule="auto"/>
        <w:ind w:right="1128"/>
      </w:pPr>
      <w:r>
        <w:lastRenderedPageBreak/>
        <w:t>Обучение в образовательной организации при реализации данной образовательной программы организовано по 6-дневной учебной неделе.</w:t>
      </w:r>
    </w:p>
    <w:p w:rsidR="000F2C31" w:rsidRDefault="004B7C75">
      <w:pPr>
        <w:pStyle w:val="a3"/>
        <w:spacing w:line="276" w:lineRule="auto"/>
        <w:ind w:right="1122"/>
      </w:pPr>
      <w:r>
        <w:t>Общий объем аудиторной нагрузки определяется учебным планом и за два года обучения составляет не менее 2170 часов и не более 2516 часов, часы внеурочной деятельности не входят в</w:t>
      </w:r>
    </w:p>
    <w:p w:rsidR="000F2C31" w:rsidRDefault="004B7C75">
      <w:pPr>
        <w:pStyle w:val="a3"/>
        <w:spacing w:before="57" w:line="276" w:lineRule="auto"/>
        <w:ind w:right="1123"/>
      </w:pPr>
      <w:r>
        <w:t>аудиторную нагрузку. 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0F2C31" w:rsidRDefault="004B7C75">
      <w:pPr>
        <w:pStyle w:val="a3"/>
        <w:spacing w:before="1" w:line="276" w:lineRule="auto"/>
        <w:ind w:right="1117"/>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w:t>
      </w:r>
      <w:r>
        <w:rPr>
          <w:spacing w:val="47"/>
        </w:rPr>
        <w:t xml:space="preserve">  </w:t>
      </w:r>
      <w:r>
        <w:t>областей</w:t>
      </w:r>
      <w:r>
        <w:rPr>
          <w:spacing w:val="41"/>
        </w:rPr>
        <w:t xml:space="preserve">  </w:t>
      </w:r>
      <w:r>
        <w:t>«География»,</w:t>
      </w:r>
      <w:r>
        <w:rPr>
          <w:spacing w:val="44"/>
        </w:rPr>
        <w:t xml:space="preserve">  </w:t>
      </w:r>
      <w:r>
        <w:t>«История»,</w:t>
      </w:r>
      <w:r>
        <w:rPr>
          <w:spacing w:val="45"/>
        </w:rPr>
        <w:t xml:space="preserve">  </w:t>
      </w:r>
      <w:r>
        <w:t>«Обществознание»,</w:t>
      </w:r>
      <w:r>
        <w:rPr>
          <w:spacing w:val="46"/>
        </w:rPr>
        <w:t xml:space="preserve">  </w:t>
      </w:r>
      <w:r>
        <w:t>«Русский</w:t>
      </w:r>
      <w:r>
        <w:rPr>
          <w:spacing w:val="41"/>
        </w:rPr>
        <w:t xml:space="preserve">  </w:t>
      </w:r>
      <w:r>
        <w:rPr>
          <w:spacing w:val="-2"/>
        </w:rPr>
        <w:t>язык»,</w:t>
      </w:r>
    </w:p>
    <w:p w:rsidR="000F2C31" w:rsidRDefault="004B7C75">
      <w:pPr>
        <w:pStyle w:val="a3"/>
        <w:spacing w:line="276" w:lineRule="auto"/>
        <w:ind w:right="1117"/>
      </w:pPr>
      <w:r>
        <w:t>«Литература»</w:t>
      </w:r>
      <w:r>
        <w:rPr>
          <w:spacing w:val="-15"/>
        </w:rPr>
        <w:t xml:space="preserve"> </w:t>
      </w:r>
      <w:r>
        <w:t>и</w:t>
      </w:r>
      <w:r>
        <w:rPr>
          <w:spacing w:val="-15"/>
        </w:rPr>
        <w:t xml:space="preserve"> </w:t>
      </w:r>
      <w:r>
        <w:t>др.</w:t>
      </w:r>
      <w:r>
        <w:rPr>
          <w:spacing w:val="-15"/>
        </w:rPr>
        <w:t xml:space="preserve"> </w:t>
      </w:r>
      <w:r>
        <w:t>Рабочаяпрограмма воспитания также содержит разделы, направленные</w:t>
      </w:r>
      <w:r>
        <w:rPr>
          <w:spacing w:val="-1"/>
        </w:rPr>
        <w:t xml:space="preserve"> </w:t>
      </w:r>
      <w:r>
        <w:t xml:space="preserve">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w:t>
      </w:r>
      <w:r>
        <w:rPr>
          <w:spacing w:val="-2"/>
        </w:rPr>
        <w:t>этики.</w:t>
      </w:r>
    </w:p>
    <w:p w:rsidR="000F2C31" w:rsidRDefault="004B7C75">
      <w:pPr>
        <w:pStyle w:val="a3"/>
        <w:spacing w:before="159" w:line="276" w:lineRule="auto"/>
        <w:ind w:right="1112"/>
      </w:pPr>
      <w:r>
        <w:t>Обучение</w:t>
      </w:r>
      <w:r>
        <w:rPr>
          <w:spacing w:val="-15"/>
        </w:rPr>
        <w:t xml:space="preserve"> </w:t>
      </w:r>
      <w:r>
        <w:t>в</w:t>
      </w:r>
      <w:r>
        <w:rPr>
          <w:spacing w:val="-15"/>
        </w:rPr>
        <w:t xml:space="preserve"> </w:t>
      </w:r>
      <w:r>
        <w:t>образовательной</w:t>
      </w:r>
      <w:r>
        <w:rPr>
          <w:spacing w:val="-15"/>
        </w:rPr>
        <w:t xml:space="preserve"> </w:t>
      </w:r>
      <w:r>
        <w:t>организации</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реализуется по выбранным профилям (технологический). Углубленное изучение отдельных предметов: математика</w:t>
      </w:r>
      <w:r>
        <w:rPr>
          <w:spacing w:val="-2"/>
        </w:rPr>
        <w:t xml:space="preserve"> </w:t>
      </w:r>
      <w:r>
        <w:t>и</w:t>
      </w:r>
      <w:r>
        <w:rPr>
          <w:spacing w:val="-1"/>
        </w:rPr>
        <w:t xml:space="preserve"> </w:t>
      </w:r>
      <w:r>
        <w:t>обществознания.</w:t>
      </w:r>
      <w:r>
        <w:rPr>
          <w:spacing w:val="-1"/>
        </w:rPr>
        <w:t xml:space="preserve"> </w:t>
      </w:r>
      <w:r>
        <w:t>Выбор</w:t>
      </w:r>
      <w:r>
        <w:rPr>
          <w:spacing w:val="-2"/>
        </w:rPr>
        <w:t xml:space="preserve"> </w:t>
      </w:r>
      <w:r>
        <w:t>профиля</w:t>
      </w:r>
      <w:r>
        <w:rPr>
          <w:spacing w:val="-2"/>
        </w:rPr>
        <w:t xml:space="preserve"> </w:t>
      </w:r>
      <w:r>
        <w:t>осуществляется</w:t>
      </w:r>
      <w:r>
        <w:rPr>
          <w:spacing w:val="-2"/>
        </w:rPr>
        <w:t xml:space="preserve"> </w:t>
      </w:r>
      <w:r>
        <w:t>по</w:t>
      </w:r>
      <w:r>
        <w:rPr>
          <w:spacing w:val="-2"/>
        </w:rPr>
        <w:t xml:space="preserve"> </w:t>
      </w:r>
      <w:r>
        <w:t>заявлениям</w:t>
      </w:r>
      <w:r>
        <w:rPr>
          <w:spacing w:val="-1"/>
        </w:rPr>
        <w:t xml:space="preserve"> </w:t>
      </w:r>
      <w:r>
        <w:t>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w:t>
      </w:r>
      <w:r>
        <w:rPr>
          <w:spacing w:val="-4"/>
        </w:rPr>
        <w:t xml:space="preserve"> </w:t>
      </w:r>
      <w:r>
        <w:t>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w:t>
      </w:r>
    </w:p>
    <w:p w:rsidR="000F2C31" w:rsidRDefault="004B7C75">
      <w:pPr>
        <w:pStyle w:val="a3"/>
        <w:spacing w:before="164" w:line="276" w:lineRule="auto"/>
        <w:ind w:right="1112"/>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w:t>
      </w:r>
      <w:r>
        <w:rPr>
          <w:spacing w:val="-1"/>
        </w:rPr>
        <w:t xml:space="preserve"> </w:t>
      </w:r>
      <w:r>
        <w:t xml:space="preserve">образования в порядке, установленном локальным нормативным актом «О порядке формирования и реализации индивидуальных учебных </w:t>
      </w:r>
      <w:r>
        <w:rPr>
          <w:spacing w:val="-2"/>
        </w:rPr>
        <w:t>планов».</w:t>
      </w:r>
    </w:p>
    <w:p w:rsidR="000F2C31" w:rsidRDefault="004B7C75">
      <w:pPr>
        <w:pStyle w:val="Heading5"/>
        <w:spacing w:before="42"/>
        <w:jc w:val="both"/>
        <w:rPr>
          <w:b w:val="0"/>
        </w:rPr>
      </w:pPr>
      <w:r>
        <w:t>1.1.5.</w:t>
      </w:r>
      <w:r>
        <w:rPr>
          <w:spacing w:val="47"/>
        </w:rPr>
        <w:t xml:space="preserve"> </w:t>
      </w:r>
      <w:r>
        <w:t>Общие</w:t>
      </w:r>
      <w:r>
        <w:rPr>
          <w:spacing w:val="-5"/>
        </w:rPr>
        <w:t xml:space="preserve"> </w:t>
      </w:r>
      <w:r>
        <w:t>подходы</w:t>
      </w:r>
      <w:r>
        <w:rPr>
          <w:spacing w:val="-5"/>
        </w:rPr>
        <w:t xml:space="preserve"> </w:t>
      </w:r>
      <w:r>
        <w:t>к</w:t>
      </w:r>
      <w:r>
        <w:rPr>
          <w:spacing w:val="1"/>
        </w:rPr>
        <w:t xml:space="preserve"> </w:t>
      </w:r>
      <w:r>
        <w:t>реализации</w:t>
      </w:r>
      <w:r>
        <w:rPr>
          <w:spacing w:val="-4"/>
        </w:rPr>
        <w:t xml:space="preserve"> </w:t>
      </w:r>
      <w:r>
        <w:t>внеурочной</w:t>
      </w:r>
      <w:r>
        <w:rPr>
          <w:spacing w:val="-3"/>
        </w:rPr>
        <w:t xml:space="preserve"> </w:t>
      </w:r>
      <w:r>
        <w:rPr>
          <w:spacing w:val="-2"/>
        </w:rPr>
        <w:t>деятельности</w:t>
      </w:r>
      <w:r>
        <w:rPr>
          <w:b w:val="0"/>
          <w:spacing w:val="-2"/>
        </w:rPr>
        <w:t>:</w:t>
      </w:r>
    </w:p>
    <w:p w:rsidR="000F2C31" w:rsidRDefault="004B7C75">
      <w:pPr>
        <w:pStyle w:val="a3"/>
        <w:spacing w:before="41" w:line="276" w:lineRule="auto"/>
        <w:ind w:right="1128"/>
      </w:pPr>
      <w:r>
        <w:t>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деятельности.</w:t>
      </w:r>
    </w:p>
    <w:p w:rsidR="000F2C31" w:rsidRDefault="004B7C75">
      <w:pPr>
        <w:pStyle w:val="a3"/>
      </w:pPr>
      <w:r>
        <w:t>Система</w:t>
      </w:r>
      <w:r>
        <w:rPr>
          <w:spacing w:val="-9"/>
        </w:rPr>
        <w:t xml:space="preserve"> </w:t>
      </w:r>
      <w:r>
        <w:t>внеурочной</w:t>
      </w:r>
      <w:r>
        <w:rPr>
          <w:spacing w:val="-9"/>
        </w:rPr>
        <w:t xml:space="preserve"> </w:t>
      </w:r>
      <w:r>
        <w:t>деятельности</w:t>
      </w:r>
      <w:r>
        <w:rPr>
          <w:spacing w:val="-7"/>
        </w:rPr>
        <w:t xml:space="preserve"> </w:t>
      </w:r>
      <w:r>
        <w:t>включает</w:t>
      </w:r>
      <w:r>
        <w:rPr>
          <w:spacing w:val="-9"/>
        </w:rPr>
        <w:t xml:space="preserve"> </w:t>
      </w:r>
      <w:r>
        <w:t>в</w:t>
      </w:r>
      <w:r>
        <w:rPr>
          <w:spacing w:val="-10"/>
        </w:rPr>
        <w:t xml:space="preserve"> </w:t>
      </w:r>
      <w:r>
        <w:rPr>
          <w:spacing w:val="-2"/>
        </w:rPr>
        <w:t>себя:</w:t>
      </w:r>
    </w:p>
    <w:p w:rsidR="000F2C31" w:rsidRDefault="004B7C75">
      <w:pPr>
        <w:pStyle w:val="a4"/>
        <w:numPr>
          <w:ilvl w:val="0"/>
          <w:numId w:val="1"/>
        </w:numPr>
        <w:tabs>
          <w:tab w:val="left" w:pos="1850"/>
        </w:tabs>
        <w:spacing w:before="39"/>
        <w:ind w:right="1130"/>
        <w:rPr>
          <w:sz w:val="24"/>
        </w:rPr>
      </w:pPr>
      <w:r>
        <w:rPr>
          <w:sz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0F2C31" w:rsidRDefault="004B7C75">
      <w:pPr>
        <w:pStyle w:val="a4"/>
        <w:numPr>
          <w:ilvl w:val="0"/>
          <w:numId w:val="1"/>
        </w:numPr>
        <w:tabs>
          <w:tab w:val="left" w:pos="1849"/>
        </w:tabs>
        <w:spacing w:line="288" w:lineRule="exact"/>
        <w:ind w:left="1849" w:hanging="359"/>
        <w:rPr>
          <w:sz w:val="24"/>
        </w:rPr>
      </w:pPr>
      <w:r>
        <w:rPr>
          <w:sz w:val="24"/>
        </w:rPr>
        <w:t>курсы</w:t>
      </w:r>
      <w:r>
        <w:rPr>
          <w:spacing w:val="-13"/>
          <w:sz w:val="24"/>
        </w:rPr>
        <w:t xml:space="preserve"> </w:t>
      </w:r>
      <w:r>
        <w:rPr>
          <w:sz w:val="24"/>
        </w:rPr>
        <w:t>внеурочной</w:t>
      </w:r>
      <w:r>
        <w:rPr>
          <w:spacing w:val="-8"/>
          <w:sz w:val="24"/>
        </w:rPr>
        <w:t xml:space="preserve"> </w:t>
      </w:r>
      <w:r>
        <w:rPr>
          <w:sz w:val="24"/>
        </w:rPr>
        <w:t>деятельности</w:t>
      </w:r>
      <w:r>
        <w:rPr>
          <w:spacing w:val="-10"/>
          <w:sz w:val="24"/>
        </w:rPr>
        <w:t xml:space="preserve"> </w:t>
      </w:r>
      <w:r>
        <w:rPr>
          <w:sz w:val="24"/>
        </w:rPr>
        <w:t>по</w:t>
      </w:r>
      <w:r>
        <w:rPr>
          <w:spacing w:val="-10"/>
          <w:sz w:val="24"/>
        </w:rPr>
        <w:t xml:space="preserve"> </w:t>
      </w:r>
      <w:r>
        <w:rPr>
          <w:sz w:val="24"/>
        </w:rPr>
        <w:t>выбору</w:t>
      </w:r>
      <w:r>
        <w:rPr>
          <w:spacing w:val="-19"/>
          <w:sz w:val="24"/>
        </w:rPr>
        <w:t xml:space="preserve"> </w:t>
      </w:r>
      <w:r>
        <w:rPr>
          <w:spacing w:val="-2"/>
          <w:sz w:val="24"/>
        </w:rPr>
        <w:t>обучающихся;</w:t>
      </w:r>
    </w:p>
    <w:p w:rsidR="000F2C31" w:rsidRDefault="004B7C75">
      <w:pPr>
        <w:pStyle w:val="a4"/>
        <w:numPr>
          <w:ilvl w:val="0"/>
          <w:numId w:val="1"/>
        </w:numPr>
        <w:tabs>
          <w:tab w:val="left" w:pos="1849"/>
        </w:tabs>
        <w:spacing w:before="42"/>
        <w:ind w:left="1849" w:hanging="359"/>
        <w:rPr>
          <w:sz w:val="24"/>
        </w:rPr>
      </w:pPr>
      <w:r>
        <w:rPr>
          <w:sz w:val="24"/>
        </w:rPr>
        <w:t>организационное</w:t>
      </w:r>
      <w:r>
        <w:rPr>
          <w:spacing w:val="-11"/>
          <w:sz w:val="24"/>
        </w:rPr>
        <w:t xml:space="preserve"> </w:t>
      </w:r>
      <w:r>
        <w:rPr>
          <w:sz w:val="24"/>
        </w:rPr>
        <w:t>обеспечение</w:t>
      </w:r>
      <w:r>
        <w:rPr>
          <w:spacing w:val="-6"/>
          <w:sz w:val="24"/>
        </w:rPr>
        <w:t xml:space="preserve"> </w:t>
      </w:r>
      <w:r>
        <w:rPr>
          <w:sz w:val="24"/>
        </w:rPr>
        <w:t>учебной</w:t>
      </w:r>
      <w:r>
        <w:rPr>
          <w:spacing w:val="-7"/>
          <w:sz w:val="24"/>
        </w:rPr>
        <w:t xml:space="preserve"> </w:t>
      </w:r>
      <w:r>
        <w:rPr>
          <w:spacing w:val="-2"/>
          <w:sz w:val="24"/>
        </w:rPr>
        <w:t>деятельности;</w:t>
      </w:r>
    </w:p>
    <w:p w:rsidR="000F2C31" w:rsidRDefault="004B7C75">
      <w:pPr>
        <w:pStyle w:val="a4"/>
        <w:numPr>
          <w:ilvl w:val="0"/>
          <w:numId w:val="1"/>
        </w:numPr>
        <w:tabs>
          <w:tab w:val="left" w:pos="1849"/>
        </w:tabs>
        <w:spacing w:before="42"/>
        <w:ind w:left="1849" w:hanging="359"/>
        <w:rPr>
          <w:sz w:val="24"/>
        </w:rPr>
      </w:pPr>
      <w:r>
        <w:rPr>
          <w:sz w:val="24"/>
        </w:rPr>
        <w:t>систему</w:t>
      </w:r>
      <w:r>
        <w:rPr>
          <w:spacing w:val="-16"/>
          <w:sz w:val="24"/>
        </w:rPr>
        <w:t xml:space="preserve"> </w:t>
      </w:r>
      <w:r>
        <w:rPr>
          <w:sz w:val="24"/>
        </w:rPr>
        <w:t>воспитательных</w:t>
      </w:r>
      <w:r>
        <w:rPr>
          <w:spacing w:val="-6"/>
          <w:sz w:val="24"/>
        </w:rPr>
        <w:t xml:space="preserve"> </w:t>
      </w:r>
      <w:r>
        <w:rPr>
          <w:spacing w:val="-2"/>
          <w:sz w:val="24"/>
        </w:rPr>
        <w:t>мероприятий.</w:t>
      </w:r>
    </w:p>
    <w:p w:rsidR="000F2C31" w:rsidRDefault="004B7C75">
      <w:pPr>
        <w:pStyle w:val="a3"/>
        <w:spacing w:before="45" w:line="276" w:lineRule="auto"/>
        <w:ind w:right="1123"/>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F2C31" w:rsidRDefault="004B7C75">
      <w:pPr>
        <w:pStyle w:val="a3"/>
        <w:spacing w:line="274" w:lineRule="exact"/>
      </w:pPr>
      <w:r>
        <w:t>Вариативность</w:t>
      </w:r>
      <w:r>
        <w:rPr>
          <w:spacing w:val="51"/>
          <w:w w:val="150"/>
        </w:rPr>
        <w:t xml:space="preserve"> </w:t>
      </w:r>
      <w:r>
        <w:t>содержания</w:t>
      </w:r>
      <w:r>
        <w:rPr>
          <w:spacing w:val="52"/>
          <w:w w:val="150"/>
        </w:rPr>
        <w:t xml:space="preserve"> </w:t>
      </w:r>
      <w:r>
        <w:t>внеурочной</w:t>
      </w:r>
      <w:r>
        <w:rPr>
          <w:spacing w:val="53"/>
          <w:w w:val="150"/>
        </w:rPr>
        <w:t xml:space="preserve"> </w:t>
      </w:r>
      <w:r>
        <w:t>деятельности</w:t>
      </w:r>
      <w:r>
        <w:rPr>
          <w:spacing w:val="54"/>
          <w:w w:val="150"/>
        </w:rPr>
        <w:t xml:space="preserve"> </w:t>
      </w:r>
      <w:r>
        <w:t>определяется</w:t>
      </w:r>
      <w:r>
        <w:rPr>
          <w:spacing w:val="51"/>
          <w:w w:val="150"/>
        </w:rPr>
        <w:t xml:space="preserve"> </w:t>
      </w:r>
      <w:r>
        <w:t>профилем</w:t>
      </w:r>
      <w:r>
        <w:rPr>
          <w:spacing w:val="51"/>
          <w:w w:val="150"/>
        </w:rPr>
        <w:t xml:space="preserve"> </w:t>
      </w:r>
      <w:r>
        <w:rPr>
          <w:spacing w:val="-2"/>
        </w:rPr>
        <w:t>обучения,</w:t>
      </w:r>
    </w:p>
    <w:p w:rsidR="000F2C31" w:rsidRDefault="000F2C31">
      <w:pPr>
        <w:pStyle w:val="a3"/>
        <w:spacing w:line="274" w:lineRule="exact"/>
        <w:sectPr w:rsidR="000F2C31">
          <w:pgSz w:w="11920" w:h="16860"/>
          <w:pgMar w:top="980" w:right="141" w:bottom="920" w:left="850" w:header="756" w:footer="659" w:gutter="0"/>
          <w:cols w:space="720"/>
        </w:sectPr>
      </w:pPr>
    </w:p>
    <w:p w:rsidR="000F2C31" w:rsidRDefault="004B7C75">
      <w:pPr>
        <w:pStyle w:val="a3"/>
        <w:spacing w:before="162"/>
      </w:pPr>
      <w:r>
        <w:lastRenderedPageBreak/>
        <w:t>реализуемым</w:t>
      </w:r>
      <w:r>
        <w:rPr>
          <w:spacing w:val="-8"/>
        </w:rPr>
        <w:t xml:space="preserve"> </w:t>
      </w:r>
      <w:r>
        <w:t>в</w:t>
      </w:r>
      <w:r>
        <w:rPr>
          <w:spacing w:val="-8"/>
        </w:rPr>
        <w:t xml:space="preserve"> </w:t>
      </w:r>
      <w:r>
        <w:t>образовательной</w:t>
      </w:r>
      <w:r>
        <w:rPr>
          <w:spacing w:val="-5"/>
        </w:rPr>
        <w:t xml:space="preserve"> </w:t>
      </w:r>
      <w:r>
        <w:t>организации</w:t>
      </w:r>
      <w:r>
        <w:rPr>
          <w:spacing w:val="-1"/>
        </w:rPr>
        <w:t xml:space="preserve"> </w:t>
      </w:r>
      <w:r>
        <w:t>–</w:t>
      </w:r>
      <w:r>
        <w:rPr>
          <w:spacing w:val="-6"/>
        </w:rPr>
        <w:t xml:space="preserve"> </w:t>
      </w:r>
      <w:r>
        <w:t>социально-</w:t>
      </w:r>
      <w:r>
        <w:rPr>
          <w:spacing w:val="-2"/>
        </w:rPr>
        <w:t>гуманитарным.</w:t>
      </w:r>
    </w:p>
    <w:p w:rsidR="000F2C31" w:rsidRDefault="004B7C75" w:rsidP="007E79F0">
      <w:pPr>
        <w:pStyle w:val="a4"/>
        <w:numPr>
          <w:ilvl w:val="1"/>
          <w:numId w:val="117"/>
        </w:numPr>
        <w:tabs>
          <w:tab w:val="left" w:pos="1183"/>
          <w:tab w:val="left" w:pos="1185"/>
        </w:tabs>
        <w:spacing w:before="71" w:line="244" w:lineRule="auto"/>
        <w:ind w:left="1185" w:right="2244" w:hanging="624"/>
        <w:jc w:val="both"/>
        <w:rPr>
          <w:rFonts w:ascii="Calibri Light" w:hAnsi="Calibri Light"/>
          <w:sz w:val="26"/>
        </w:rPr>
      </w:pPr>
      <w:r>
        <w:rPr>
          <w:b/>
          <w:sz w:val="26"/>
        </w:rPr>
        <w:t>Планируемые результаты освоения</w:t>
      </w:r>
      <w:r>
        <w:rPr>
          <w:b/>
          <w:spacing w:val="40"/>
          <w:sz w:val="26"/>
        </w:rPr>
        <w:t xml:space="preserve"> </w:t>
      </w:r>
      <w:r>
        <w:rPr>
          <w:b/>
          <w:sz w:val="26"/>
        </w:rPr>
        <w:t xml:space="preserve">обучающимися основной </w:t>
      </w:r>
      <w:r>
        <w:rPr>
          <w:b/>
          <w:spacing w:val="-2"/>
          <w:sz w:val="26"/>
        </w:rPr>
        <w:t>образовательнойпрограммы</w:t>
      </w:r>
    </w:p>
    <w:p w:rsidR="000F2C31" w:rsidRDefault="004B7C75">
      <w:pPr>
        <w:pStyle w:val="a3"/>
        <w:spacing w:before="18" w:line="276" w:lineRule="auto"/>
        <w:ind w:right="1120"/>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0F2C31" w:rsidRDefault="004B7C75" w:rsidP="007E79F0">
      <w:pPr>
        <w:pStyle w:val="a4"/>
        <w:numPr>
          <w:ilvl w:val="2"/>
          <w:numId w:val="117"/>
        </w:numPr>
        <w:tabs>
          <w:tab w:val="left" w:pos="3710"/>
        </w:tabs>
        <w:spacing w:before="1"/>
        <w:ind w:left="1896" w:right="1331" w:firstLine="568"/>
        <w:rPr>
          <w:sz w:val="24"/>
        </w:rPr>
      </w:pPr>
      <w:r>
        <w:rPr>
          <w:sz w:val="24"/>
        </w:rPr>
        <w:t xml:space="preserve">Требования к </w:t>
      </w:r>
      <w:r>
        <w:rPr>
          <w:b/>
          <w:sz w:val="24"/>
        </w:rPr>
        <w:t xml:space="preserve">личностным результатам </w:t>
      </w:r>
      <w:r>
        <w:rPr>
          <w:sz w:val="24"/>
        </w:rPr>
        <w:t>освоения обучающимися ООП СОО включаютосознание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духовно-нравственных</w:t>
      </w:r>
      <w:r>
        <w:rPr>
          <w:spacing w:val="-4"/>
          <w:sz w:val="24"/>
        </w:rPr>
        <w:t xml:space="preserve"> </w:t>
      </w:r>
      <w:r>
        <w:rPr>
          <w:sz w:val="24"/>
        </w:rPr>
        <w:t>ценностей</w:t>
      </w:r>
      <w:r>
        <w:rPr>
          <w:spacing w:val="-5"/>
          <w:sz w:val="24"/>
        </w:rPr>
        <w:t xml:space="preserve"> </w:t>
      </w:r>
      <w:r>
        <w:rPr>
          <w:sz w:val="24"/>
        </w:rPr>
        <w:t>народов</w:t>
      </w:r>
      <w:r>
        <w:rPr>
          <w:spacing w:val="-6"/>
          <w:sz w:val="24"/>
        </w:rPr>
        <w:t xml:space="preserve"> </w:t>
      </w:r>
      <w:r>
        <w:rPr>
          <w:sz w:val="24"/>
        </w:rPr>
        <w:t>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F2C31" w:rsidRDefault="004B7C75">
      <w:pPr>
        <w:pStyle w:val="a3"/>
        <w:spacing w:line="276" w:lineRule="auto"/>
        <w:ind w:right="1114" w:firstLine="480"/>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w:t>
      </w:r>
      <w:r>
        <w:rPr>
          <w:spacing w:val="40"/>
        </w:rPr>
        <w:t xml:space="preserve"> </w:t>
      </w:r>
      <w:r>
        <w:t xml:space="preserve">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rPr>
        <w:t>личности.</w:t>
      </w:r>
    </w:p>
    <w:p w:rsidR="000F2C31" w:rsidRDefault="004B7C75">
      <w:pPr>
        <w:pStyle w:val="a3"/>
        <w:spacing w:line="276" w:lineRule="auto"/>
        <w:ind w:right="1116"/>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F2C31" w:rsidRDefault="004B7C75" w:rsidP="007E79F0">
      <w:pPr>
        <w:pStyle w:val="a4"/>
        <w:numPr>
          <w:ilvl w:val="2"/>
          <w:numId w:val="117"/>
        </w:numPr>
        <w:tabs>
          <w:tab w:val="left" w:pos="1729"/>
        </w:tabs>
        <w:ind w:left="1729" w:hanging="599"/>
        <w:jc w:val="both"/>
        <w:rPr>
          <w:sz w:val="24"/>
        </w:rPr>
      </w:pPr>
      <w:r>
        <w:rPr>
          <w:b/>
          <w:sz w:val="24"/>
        </w:rPr>
        <w:t>Метапредметные</w:t>
      </w:r>
      <w:r>
        <w:rPr>
          <w:b/>
          <w:spacing w:val="-12"/>
          <w:sz w:val="24"/>
        </w:rPr>
        <w:t xml:space="preserve"> </w:t>
      </w:r>
      <w:r>
        <w:rPr>
          <w:b/>
          <w:sz w:val="24"/>
        </w:rPr>
        <w:t>результаты</w:t>
      </w:r>
      <w:r>
        <w:rPr>
          <w:b/>
          <w:spacing w:val="-4"/>
          <w:sz w:val="24"/>
        </w:rPr>
        <w:t xml:space="preserve"> </w:t>
      </w:r>
      <w:r>
        <w:rPr>
          <w:spacing w:val="-2"/>
          <w:sz w:val="24"/>
        </w:rPr>
        <w:t>включают:</w:t>
      </w:r>
    </w:p>
    <w:p w:rsidR="000F2C31" w:rsidRDefault="004B7C75" w:rsidP="007E79F0">
      <w:pPr>
        <w:pStyle w:val="a4"/>
        <w:numPr>
          <w:ilvl w:val="3"/>
          <w:numId w:val="117"/>
        </w:numPr>
        <w:tabs>
          <w:tab w:val="left" w:pos="1850"/>
        </w:tabs>
        <w:spacing w:before="36"/>
        <w:ind w:right="1128"/>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F2C31" w:rsidRDefault="004B7C75" w:rsidP="007E79F0">
      <w:pPr>
        <w:pStyle w:val="a4"/>
        <w:numPr>
          <w:ilvl w:val="3"/>
          <w:numId w:val="117"/>
        </w:numPr>
        <w:tabs>
          <w:tab w:val="left" w:pos="1849"/>
        </w:tabs>
        <w:spacing w:line="289" w:lineRule="exact"/>
        <w:ind w:left="1849" w:hanging="359"/>
        <w:rPr>
          <w:sz w:val="24"/>
        </w:rPr>
      </w:pPr>
      <w:r>
        <w:rPr>
          <w:sz w:val="24"/>
        </w:rPr>
        <w:t>способность</w:t>
      </w:r>
      <w:r>
        <w:rPr>
          <w:spacing w:val="-12"/>
          <w:sz w:val="24"/>
        </w:rPr>
        <w:t xml:space="preserve"> </w:t>
      </w:r>
      <w:r>
        <w:rPr>
          <w:sz w:val="24"/>
        </w:rPr>
        <w:t>их</w:t>
      </w:r>
      <w:r>
        <w:rPr>
          <w:spacing w:val="-8"/>
          <w:sz w:val="24"/>
        </w:rPr>
        <w:t xml:space="preserve"> </w:t>
      </w:r>
      <w:r>
        <w:rPr>
          <w:sz w:val="24"/>
        </w:rPr>
        <w:t>использовать</w:t>
      </w:r>
      <w:r>
        <w:rPr>
          <w:spacing w:val="-10"/>
          <w:sz w:val="24"/>
        </w:rPr>
        <w:t xml:space="preserve"> </w:t>
      </w:r>
      <w:r>
        <w:rPr>
          <w:sz w:val="24"/>
        </w:rPr>
        <w:t>в</w:t>
      </w:r>
      <w:r>
        <w:rPr>
          <w:spacing w:val="-3"/>
          <w:sz w:val="24"/>
        </w:rPr>
        <w:t xml:space="preserve"> </w:t>
      </w:r>
      <w:r>
        <w:rPr>
          <w:sz w:val="24"/>
        </w:rPr>
        <w:t>учебной,</w:t>
      </w:r>
      <w:r>
        <w:rPr>
          <w:spacing w:val="-9"/>
          <w:sz w:val="24"/>
        </w:rPr>
        <w:t xml:space="preserve"> </w:t>
      </w:r>
      <w:r>
        <w:rPr>
          <w:sz w:val="24"/>
        </w:rPr>
        <w:t>познавательной</w:t>
      </w:r>
      <w:r>
        <w:rPr>
          <w:spacing w:val="-9"/>
          <w:sz w:val="24"/>
        </w:rPr>
        <w:t xml:space="preserve"> </w:t>
      </w:r>
      <w:r>
        <w:rPr>
          <w:sz w:val="24"/>
        </w:rPr>
        <w:t>и</w:t>
      </w:r>
      <w:r>
        <w:rPr>
          <w:spacing w:val="-9"/>
          <w:sz w:val="24"/>
        </w:rPr>
        <w:t xml:space="preserve"> </w:t>
      </w:r>
      <w:r>
        <w:rPr>
          <w:sz w:val="24"/>
        </w:rPr>
        <w:t>социальной</w:t>
      </w:r>
      <w:r>
        <w:rPr>
          <w:spacing w:val="-10"/>
          <w:sz w:val="24"/>
        </w:rPr>
        <w:t xml:space="preserve"> </w:t>
      </w:r>
      <w:r>
        <w:rPr>
          <w:spacing w:val="-2"/>
          <w:sz w:val="24"/>
        </w:rPr>
        <w:t>практике;</w:t>
      </w:r>
    </w:p>
    <w:p w:rsidR="000F2C31" w:rsidRDefault="004B7C75" w:rsidP="007E79F0">
      <w:pPr>
        <w:pStyle w:val="a4"/>
        <w:numPr>
          <w:ilvl w:val="3"/>
          <w:numId w:val="117"/>
        </w:numPr>
        <w:tabs>
          <w:tab w:val="left" w:pos="1850"/>
        </w:tabs>
        <w:spacing w:before="46"/>
        <w:ind w:right="1123"/>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w:t>
      </w:r>
      <w:r>
        <w:rPr>
          <w:spacing w:val="-5"/>
          <w:sz w:val="24"/>
        </w:rPr>
        <w:t xml:space="preserve"> </w:t>
      </w:r>
      <w:r>
        <w:rPr>
          <w:sz w:val="24"/>
        </w:rPr>
        <w:t>траектории;</w:t>
      </w:r>
    </w:p>
    <w:p w:rsidR="000F2C31" w:rsidRDefault="004B7C75" w:rsidP="007E79F0">
      <w:pPr>
        <w:pStyle w:val="a4"/>
        <w:numPr>
          <w:ilvl w:val="3"/>
          <w:numId w:val="117"/>
        </w:numPr>
        <w:tabs>
          <w:tab w:val="left" w:pos="1850"/>
        </w:tabs>
        <w:spacing w:line="268" w:lineRule="auto"/>
        <w:ind w:right="1126"/>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0F2C31" w:rsidRDefault="004B7C75">
      <w:pPr>
        <w:pStyle w:val="a3"/>
        <w:spacing w:before="4" w:line="276" w:lineRule="auto"/>
        <w:ind w:right="1119"/>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rsidP="007E79F0">
      <w:pPr>
        <w:pStyle w:val="a4"/>
        <w:numPr>
          <w:ilvl w:val="3"/>
          <w:numId w:val="117"/>
        </w:numPr>
        <w:tabs>
          <w:tab w:val="left" w:pos="1850"/>
        </w:tabs>
        <w:spacing w:before="157"/>
        <w:jc w:val="left"/>
        <w:rPr>
          <w:sz w:val="24"/>
        </w:rPr>
      </w:pPr>
      <w:r>
        <w:rPr>
          <w:sz w:val="24"/>
        </w:rPr>
        <w:lastRenderedPageBreak/>
        <w:t>познавательными</w:t>
      </w:r>
      <w:r>
        <w:rPr>
          <w:spacing w:val="-11"/>
          <w:sz w:val="24"/>
        </w:rPr>
        <w:t xml:space="preserve"> </w:t>
      </w:r>
      <w:r>
        <w:rPr>
          <w:sz w:val="24"/>
        </w:rPr>
        <w:t>универсальными</w:t>
      </w:r>
      <w:r>
        <w:rPr>
          <w:spacing w:val="-9"/>
          <w:sz w:val="24"/>
        </w:rPr>
        <w:t xml:space="preserve"> </w:t>
      </w:r>
      <w:r>
        <w:rPr>
          <w:sz w:val="24"/>
        </w:rPr>
        <w:t>учебными</w:t>
      </w:r>
      <w:r>
        <w:rPr>
          <w:spacing w:val="-14"/>
          <w:sz w:val="24"/>
        </w:rPr>
        <w:t xml:space="preserve"> </w:t>
      </w:r>
      <w:r>
        <w:rPr>
          <w:spacing w:val="-2"/>
          <w:sz w:val="24"/>
        </w:rPr>
        <w:t>действиями;</w:t>
      </w:r>
    </w:p>
    <w:p w:rsidR="000F2C31" w:rsidRDefault="004B7C75" w:rsidP="007E79F0">
      <w:pPr>
        <w:pStyle w:val="a4"/>
        <w:numPr>
          <w:ilvl w:val="3"/>
          <w:numId w:val="117"/>
        </w:numPr>
        <w:tabs>
          <w:tab w:val="left" w:pos="1850"/>
        </w:tabs>
        <w:spacing w:before="45"/>
        <w:jc w:val="left"/>
        <w:rPr>
          <w:sz w:val="24"/>
        </w:rPr>
      </w:pPr>
      <w:r>
        <w:rPr>
          <w:sz w:val="24"/>
        </w:rPr>
        <w:t>коммуникативными</w:t>
      </w:r>
      <w:r>
        <w:rPr>
          <w:spacing w:val="-8"/>
          <w:sz w:val="24"/>
        </w:rPr>
        <w:t xml:space="preserve"> </w:t>
      </w:r>
      <w:r>
        <w:rPr>
          <w:sz w:val="24"/>
        </w:rPr>
        <w:t>универсальными</w:t>
      </w:r>
      <w:r>
        <w:rPr>
          <w:spacing w:val="-9"/>
          <w:sz w:val="24"/>
        </w:rPr>
        <w:t xml:space="preserve"> </w:t>
      </w:r>
      <w:r>
        <w:rPr>
          <w:sz w:val="24"/>
        </w:rPr>
        <w:t>учебными</w:t>
      </w:r>
      <w:r>
        <w:rPr>
          <w:spacing w:val="-13"/>
          <w:sz w:val="24"/>
        </w:rPr>
        <w:t xml:space="preserve"> </w:t>
      </w:r>
      <w:r>
        <w:rPr>
          <w:spacing w:val="-2"/>
          <w:sz w:val="24"/>
        </w:rPr>
        <w:t>действиями;</w:t>
      </w:r>
    </w:p>
    <w:p w:rsidR="000F2C31" w:rsidRDefault="004B7C75" w:rsidP="007E79F0">
      <w:pPr>
        <w:pStyle w:val="a4"/>
        <w:numPr>
          <w:ilvl w:val="3"/>
          <w:numId w:val="117"/>
        </w:numPr>
        <w:tabs>
          <w:tab w:val="left" w:pos="1850"/>
        </w:tabs>
        <w:spacing w:before="80"/>
        <w:jc w:val="left"/>
        <w:rPr>
          <w:sz w:val="24"/>
        </w:rPr>
      </w:pPr>
      <w:r>
        <w:rPr>
          <w:sz w:val="24"/>
        </w:rPr>
        <w:t>регулятивными</w:t>
      </w:r>
      <w:r>
        <w:rPr>
          <w:spacing w:val="-7"/>
          <w:sz w:val="24"/>
        </w:rPr>
        <w:t xml:space="preserve"> </w:t>
      </w:r>
      <w:r>
        <w:rPr>
          <w:sz w:val="24"/>
        </w:rPr>
        <w:t>универсальными</w:t>
      </w:r>
      <w:r>
        <w:rPr>
          <w:spacing w:val="-6"/>
          <w:sz w:val="24"/>
        </w:rPr>
        <w:t xml:space="preserve"> </w:t>
      </w:r>
      <w:r>
        <w:rPr>
          <w:sz w:val="24"/>
        </w:rPr>
        <w:t>учебными</w:t>
      </w:r>
      <w:r>
        <w:rPr>
          <w:spacing w:val="-11"/>
          <w:sz w:val="24"/>
        </w:rPr>
        <w:t xml:space="preserve"> </w:t>
      </w:r>
      <w:r>
        <w:rPr>
          <w:spacing w:val="-2"/>
          <w:sz w:val="24"/>
        </w:rPr>
        <w:t>действиями.</w:t>
      </w:r>
    </w:p>
    <w:p w:rsidR="000F2C31" w:rsidRDefault="004B7C75">
      <w:pPr>
        <w:pStyle w:val="a3"/>
        <w:spacing w:before="42" w:line="271" w:lineRule="auto"/>
        <w:ind w:right="1128"/>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0F2C31" w:rsidRDefault="004B7C75">
      <w:pPr>
        <w:pStyle w:val="a3"/>
        <w:spacing w:before="15" w:line="276" w:lineRule="auto"/>
        <w:ind w:right="1116"/>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F2C31" w:rsidRDefault="004B7C75">
      <w:pPr>
        <w:pStyle w:val="a3"/>
        <w:spacing w:line="278" w:lineRule="auto"/>
        <w:ind w:right="113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F2C31" w:rsidRDefault="004B7C75" w:rsidP="007E79F0">
      <w:pPr>
        <w:pStyle w:val="a4"/>
        <w:numPr>
          <w:ilvl w:val="2"/>
          <w:numId w:val="117"/>
        </w:numPr>
        <w:tabs>
          <w:tab w:val="left" w:pos="1729"/>
        </w:tabs>
        <w:spacing w:line="274" w:lineRule="exact"/>
        <w:ind w:left="1729" w:hanging="599"/>
        <w:jc w:val="both"/>
        <w:rPr>
          <w:sz w:val="24"/>
        </w:rPr>
      </w:pPr>
      <w:r>
        <w:rPr>
          <w:b/>
          <w:sz w:val="24"/>
        </w:rPr>
        <w:t>Предметные</w:t>
      </w:r>
      <w:r>
        <w:rPr>
          <w:b/>
          <w:spacing w:val="-10"/>
          <w:sz w:val="24"/>
        </w:rPr>
        <w:t xml:space="preserve"> </w:t>
      </w:r>
      <w:r>
        <w:rPr>
          <w:b/>
          <w:sz w:val="24"/>
        </w:rPr>
        <w:t>результаты</w:t>
      </w:r>
      <w:r>
        <w:rPr>
          <w:b/>
          <w:spacing w:val="-2"/>
          <w:sz w:val="24"/>
        </w:rPr>
        <w:t xml:space="preserve"> </w:t>
      </w:r>
      <w:r>
        <w:rPr>
          <w:spacing w:val="-2"/>
          <w:sz w:val="24"/>
        </w:rPr>
        <w:t>включают:</w:t>
      </w:r>
    </w:p>
    <w:p w:rsidR="000F2C31" w:rsidRDefault="004B7C75" w:rsidP="007E79F0">
      <w:pPr>
        <w:pStyle w:val="a4"/>
        <w:numPr>
          <w:ilvl w:val="3"/>
          <w:numId w:val="117"/>
        </w:numPr>
        <w:tabs>
          <w:tab w:val="left" w:pos="1850"/>
        </w:tabs>
        <w:spacing w:before="80" w:line="273" w:lineRule="auto"/>
        <w:ind w:right="1136"/>
        <w:rPr>
          <w:sz w:val="24"/>
        </w:rPr>
      </w:pPr>
      <w:r>
        <w:rPr>
          <w:sz w:val="24"/>
        </w:rPr>
        <w:t>освоение обучающимися в ходе изучения учебного предмета научных знаний, умений</w:t>
      </w:r>
      <w:r>
        <w:rPr>
          <w:spacing w:val="-15"/>
          <w:sz w:val="24"/>
        </w:rPr>
        <w:t xml:space="preserve"> </w:t>
      </w:r>
      <w:r>
        <w:rPr>
          <w:sz w:val="24"/>
        </w:rPr>
        <w:t>и способов действий, специфических для соответствующей предметной области;</w:t>
      </w:r>
    </w:p>
    <w:p w:rsidR="000F2C31" w:rsidRDefault="004B7C75" w:rsidP="007E79F0">
      <w:pPr>
        <w:pStyle w:val="a4"/>
        <w:numPr>
          <w:ilvl w:val="3"/>
          <w:numId w:val="117"/>
        </w:numPr>
        <w:tabs>
          <w:tab w:val="left" w:pos="1849"/>
        </w:tabs>
        <w:spacing w:before="6"/>
        <w:ind w:left="1849" w:hanging="359"/>
        <w:rPr>
          <w:sz w:val="24"/>
        </w:rPr>
      </w:pPr>
      <w:r>
        <w:rPr>
          <w:sz w:val="24"/>
        </w:rPr>
        <w:t>предпосылки</w:t>
      </w:r>
      <w:r>
        <w:rPr>
          <w:spacing w:val="-8"/>
          <w:sz w:val="24"/>
        </w:rPr>
        <w:t xml:space="preserve"> </w:t>
      </w:r>
      <w:r>
        <w:rPr>
          <w:sz w:val="24"/>
        </w:rPr>
        <w:t>научного</w:t>
      </w:r>
      <w:r>
        <w:rPr>
          <w:spacing w:val="-4"/>
          <w:sz w:val="24"/>
        </w:rPr>
        <w:t xml:space="preserve"> </w:t>
      </w:r>
      <w:r>
        <w:rPr>
          <w:sz w:val="24"/>
        </w:rPr>
        <w:t>типа</w:t>
      </w:r>
      <w:r>
        <w:rPr>
          <w:spacing w:val="-8"/>
          <w:sz w:val="24"/>
        </w:rPr>
        <w:t xml:space="preserve"> </w:t>
      </w:r>
      <w:r>
        <w:rPr>
          <w:spacing w:val="-2"/>
          <w:sz w:val="24"/>
        </w:rPr>
        <w:t>мышления;</w:t>
      </w:r>
    </w:p>
    <w:p w:rsidR="000F2C31" w:rsidRDefault="004B7C75" w:rsidP="007E79F0">
      <w:pPr>
        <w:pStyle w:val="a4"/>
        <w:numPr>
          <w:ilvl w:val="3"/>
          <w:numId w:val="117"/>
        </w:numPr>
        <w:tabs>
          <w:tab w:val="left" w:pos="1850"/>
        </w:tabs>
        <w:spacing w:before="83" w:line="273" w:lineRule="auto"/>
        <w:ind w:right="1122"/>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w:t>
      </w:r>
      <w:r>
        <w:rPr>
          <w:spacing w:val="80"/>
          <w:sz w:val="24"/>
        </w:rPr>
        <w:t xml:space="preserve"> </w:t>
      </w:r>
      <w:r>
        <w:rPr>
          <w:sz w:val="24"/>
        </w:rPr>
        <w:t>числе при создании учебных и социальных проектов.</w:t>
      </w:r>
    </w:p>
    <w:p w:rsidR="000F2C31" w:rsidRDefault="004B7C75">
      <w:pPr>
        <w:pStyle w:val="a3"/>
        <w:spacing w:before="3"/>
      </w:pPr>
      <w:r>
        <w:t>Требования</w:t>
      </w:r>
      <w:r>
        <w:rPr>
          <w:spacing w:val="-5"/>
        </w:rPr>
        <w:t xml:space="preserve"> </w:t>
      </w:r>
      <w:r>
        <w:t>к</w:t>
      </w:r>
      <w:r>
        <w:rPr>
          <w:spacing w:val="-5"/>
        </w:rPr>
        <w:t xml:space="preserve"> </w:t>
      </w:r>
      <w:r>
        <w:t>предметным</w:t>
      </w:r>
      <w:r>
        <w:rPr>
          <w:spacing w:val="-5"/>
        </w:rPr>
        <w:t xml:space="preserve"> </w:t>
      </w:r>
      <w:r>
        <w:rPr>
          <w:spacing w:val="-2"/>
        </w:rPr>
        <w:t>результатам:</w:t>
      </w:r>
    </w:p>
    <w:p w:rsidR="000F2C31" w:rsidRDefault="004B7C75" w:rsidP="007E79F0">
      <w:pPr>
        <w:pStyle w:val="a4"/>
        <w:numPr>
          <w:ilvl w:val="3"/>
          <w:numId w:val="117"/>
        </w:numPr>
        <w:tabs>
          <w:tab w:val="left" w:pos="1850"/>
        </w:tabs>
        <w:spacing w:before="86" w:line="271" w:lineRule="auto"/>
        <w:ind w:right="1130"/>
        <w:rPr>
          <w:sz w:val="24"/>
        </w:rPr>
      </w:pPr>
      <w:r>
        <w:rPr>
          <w:sz w:val="24"/>
        </w:rPr>
        <w:t>сформулированы в деятельностной форме с усилением акцента на применение знанийи конкретные умения;</w:t>
      </w:r>
    </w:p>
    <w:p w:rsidR="000F2C31" w:rsidRDefault="004B7C75" w:rsidP="007E79F0">
      <w:pPr>
        <w:pStyle w:val="a4"/>
        <w:numPr>
          <w:ilvl w:val="3"/>
          <w:numId w:val="117"/>
        </w:numPr>
        <w:tabs>
          <w:tab w:val="left" w:pos="1850"/>
        </w:tabs>
        <w:spacing w:before="14" w:line="273" w:lineRule="auto"/>
        <w:ind w:right="1115"/>
        <w:rPr>
          <w:sz w:val="24"/>
        </w:rPr>
      </w:pPr>
      <w:r>
        <w:rPr>
          <w:sz w:val="24"/>
        </w:rPr>
        <w:t xml:space="preserve">определяют минимум содержания гарантированного государством среднего общего образования, построенного в логике изучения каждого учебного </w:t>
      </w:r>
      <w:r>
        <w:rPr>
          <w:spacing w:val="-2"/>
          <w:sz w:val="24"/>
        </w:rPr>
        <w:t>предмета;</w:t>
      </w:r>
    </w:p>
    <w:p w:rsidR="000F2C31" w:rsidRDefault="004B7C75" w:rsidP="007E79F0">
      <w:pPr>
        <w:pStyle w:val="a4"/>
        <w:numPr>
          <w:ilvl w:val="3"/>
          <w:numId w:val="117"/>
        </w:numPr>
        <w:tabs>
          <w:tab w:val="left" w:pos="1850"/>
        </w:tabs>
        <w:spacing w:before="15" w:line="273" w:lineRule="auto"/>
        <w:ind w:right="1114"/>
        <w:rPr>
          <w:sz w:val="24"/>
        </w:rPr>
      </w:pPr>
      <w:r>
        <w:rPr>
          <w:sz w:val="24"/>
        </w:rPr>
        <w:t xml:space="preserve">определяют требования к результатам освоения программ среднего общего образования по учебным предметам "Русский язык", "Литература", "История", "Обществознание", "География", "Основы безопасности </w:t>
      </w:r>
      <w:r>
        <w:rPr>
          <w:spacing w:val="-2"/>
          <w:sz w:val="24"/>
        </w:rPr>
        <w:t>жизнедеятельности",</w:t>
      </w:r>
    </w:p>
    <w:p w:rsidR="000F2C31" w:rsidRDefault="004B7C75">
      <w:pPr>
        <w:pStyle w:val="a3"/>
        <w:spacing w:before="5" w:line="276" w:lineRule="auto"/>
        <w:ind w:right="1115"/>
      </w:pPr>
      <w:r>
        <w:t>«Биология», «Химия», «Физика», «Иностранный язык (английский)», «Физическая</w:t>
      </w:r>
      <w:r>
        <w:rPr>
          <w:spacing w:val="40"/>
        </w:rPr>
        <w:t xml:space="preserve"> </w:t>
      </w:r>
      <w:r>
        <w:t>культура» на базовом уровне, «Математика» и «Обществознание»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w:t>
      </w:r>
    </w:p>
    <w:p w:rsidR="000F2C31" w:rsidRDefault="004B7C75" w:rsidP="007E79F0">
      <w:pPr>
        <w:pStyle w:val="a4"/>
        <w:numPr>
          <w:ilvl w:val="3"/>
          <w:numId w:val="117"/>
        </w:numPr>
        <w:tabs>
          <w:tab w:val="left" w:pos="1850"/>
        </w:tabs>
        <w:spacing w:before="2" w:line="273" w:lineRule="auto"/>
        <w:ind w:right="1142"/>
        <w:rPr>
          <w:sz w:val="24"/>
        </w:rPr>
      </w:pPr>
      <w:r>
        <w:rPr>
          <w:sz w:val="24"/>
        </w:rPr>
        <w:t>усиливают акценты на изучение явлений и процессов современной России и мира в целом, современного состояния науки.</w:t>
      </w:r>
    </w:p>
    <w:p w:rsidR="000F2C31" w:rsidRDefault="004B7C75">
      <w:pPr>
        <w:pStyle w:val="a3"/>
        <w:spacing w:before="1" w:line="276" w:lineRule="auto"/>
        <w:ind w:right="1128"/>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0F2C31" w:rsidRDefault="004B7C75">
      <w:pPr>
        <w:pStyle w:val="a3"/>
        <w:spacing w:line="276" w:lineRule="auto"/>
        <w:ind w:right="1117"/>
      </w:pPr>
      <w:r>
        <w:t>Предметные</w:t>
      </w:r>
      <w:r>
        <w:rPr>
          <w:spacing w:val="-1"/>
        </w:rPr>
        <w:t xml:space="preserve"> </w:t>
      </w:r>
      <w:r>
        <w:t>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F2C31" w:rsidRDefault="004B7C75">
      <w:pPr>
        <w:pStyle w:val="a3"/>
        <w:spacing w:line="278" w:lineRule="auto"/>
        <w:ind w:right="1118"/>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0F2C31" w:rsidRDefault="000F2C31">
      <w:pPr>
        <w:pStyle w:val="a3"/>
        <w:spacing w:before="36"/>
        <w:ind w:left="0"/>
        <w:jc w:val="left"/>
      </w:pPr>
    </w:p>
    <w:p w:rsidR="000F2C31" w:rsidRDefault="004B7C75">
      <w:pPr>
        <w:pStyle w:val="Heading5"/>
        <w:jc w:val="both"/>
      </w:pPr>
      <w:r>
        <w:t>Предметные</w:t>
      </w:r>
      <w:r>
        <w:rPr>
          <w:spacing w:val="-7"/>
        </w:rPr>
        <w:t xml:space="preserve"> </w:t>
      </w:r>
      <w:r>
        <w:t>результаты</w:t>
      </w:r>
      <w:r>
        <w:rPr>
          <w:spacing w:val="-2"/>
        </w:rPr>
        <w:t xml:space="preserve"> </w:t>
      </w:r>
      <w:r>
        <w:t>По</w:t>
      </w:r>
      <w:r>
        <w:rPr>
          <w:spacing w:val="-10"/>
        </w:rPr>
        <w:t xml:space="preserve"> </w:t>
      </w:r>
      <w:r>
        <w:t>учебному</w:t>
      </w:r>
      <w:r>
        <w:rPr>
          <w:spacing w:val="-6"/>
        </w:rPr>
        <w:t xml:space="preserve"> </w:t>
      </w:r>
      <w:r>
        <w:t>предмету</w:t>
      </w:r>
      <w:r>
        <w:rPr>
          <w:spacing w:val="-2"/>
        </w:rPr>
        <w:t xml:space="preserve"> "Русский</w:t>
      </w:r>
    </w:p>
    <w:p w:rsidR="000F2C31" w:rsidRDefault="000F2C31">
      <w:pPr>
        <w:pStyle w:val="Heading5"/>
        <w:jc w:val="both"/>
        <w:sectPr w:rsidR="000F2C31">
          <w:pgSz w:w="11920" w:h="16860"/>
          <w:pgMar w:top="980" w:right="141" w:bottom="920" w:left="850" w:header="756" w:footer="659" w:gutter="0"/>
          <w:cols w:space="720"/>
        </w:sectPr>
      </w:pPr>
    </w:p>
    <w:p w:rsidR="000F2C31" w:rsidRDefault="004B7C75">
      <w:pPr>
        <w:spacing w:before="162"/>
        <w:ind w:left="170"/>
        <w:rPr>
          <w:b/>
          <w:sz w:val="24"/>
        </w:rPr>
      </w:pPr>
      <w:r>
        <w:rPr>
          <w:b/>
          <w:sz w:val="24"/>
        </w:rPr>
        <w:lastRenderedPageBreak/>
        <w:t>язык"</w:t>
      </w:r>
      <w:r>
        <w:rPr>
          <w:b/>
          <w:spacing w:val="-6"/>
          <w:sz w:val="24"/>
        </w:rPr>
        <w:t xml:space="preserve"> </w:t>
      </w:r>
      <w:r>
        <w:rPr>
          <w:b/>
          <w:sz w:val="24"/>
        </w:rPr>
        <w:t>(базовый</w:t>
      </w:r>
      <w:r>
        <w:rPr>
          <w:b/>
          <w:spacing w:val="-1"/>
          <w:sz w:val="24"/>
        </w:rPr>
        <w:t xml:space="preserve"> </w:t>
      </w:r>
      <w:r>
        <w:rPr>
          <w:b/>
          <w:spacing w:val="-2"/>
          <w:sz w:val="24"/>
        </w:rPr>
        <w:t>уровень):</w:t>
      </w:r>
    </w:p>
    <w:p w:rsidR="000F2C31" w:rsidRDefault="004B7C75" w:rsidP="007E79F0">
      <w:pPr>
        <w:pStyle w:val="a4"/>
        <w:numPr>
          <w:ilvl w:val="0"/>
          <w:numId w:val="113"/>
        </w:numPr>
        <w:tabs>
          <w:tab w:val="left" w:pos="1480"/>
        </w:tabs>
        <w:spacing w:before="43" w:line="273" w:lineRule="auto"/>
        <w:ind w:right="1244" w:firstLine="568"/>
        <w:rPr>
          <w:sz w:val="24"/>
        </w:rPr>
      </w:pPr>
      <w:r>
        <w:rPr>
          <w:sz w:val="24"/>
        </w:rPr>
        <w:t>сформированность представлений</w:t>
      </w:r>
      <w:r>
        <w:rPr>
          <w:spacing w:val="28"/>
          <w:sz w:val="24"/>
        </w:rPr>
        <w:t xml:space="preserve"> </w:t>
      </w:r>
      <w:r>
        <w:rPr>
          <w:sz w:val="24"/>
        </w:rPr>
        <w:t>о функциях</w:t>
      </w:r>
      <w:r>
        <w:rPr>
          <w:spacing w:val="29"/>
          <w:sz w:val="24"/>
        </w:rPr>
        <w:t xml:space="preserve"> </w:t>
      </w:r>
      <w:r>
        <w:rPr>
          <w:sz w:val="24"/>
        </w:rPr>
        <w:t>русского языка в современном мире(государственный язык</w:t>
      </w:r>
      <w:r>
        <w:rPr>
          <w:spacing w:val="-2"/>
          <w:sz w:val="24"/>
        </w:rPr>
        <w:t xml:space="preserve"> </w:t>
      </w:r>
      <w:r>
        <w:rPr>
          <w:sz w:val="24"/>
        </w:rPr>
        <w:t>Российской Федерации, язык межнационального общения, один из мировых</w:t>
      </w:r>
    </w:p>
    <w:p w:rsidR="000F2C31" w:rsidRDefault="004B7C75">
      <w:pPr>
        <w:pStyle w:val="a3"/>
        <w:spacing w:before="58" w:line="276" w:lineRule="auto"/>
        <w:ind w:right="1116"/>
      </w:pPr>
      <w:r>
        <w:t>языков); о русском языке как духовно-нравственной и культурной ценности многонационального народа России; о взаимосвязи языка и культуры, языка и истории,</w:t>
      </w:r>
      <w:r>
        <w:rPr>
          <w:spacing w:val="40"/>
        </w:rPr>
        <w:t xml:space="preserve"> </w:t>
      </w:r>
      <w:r>
        <w:t>языка и личности; об отражении в русском языке традиционных российских духовно- нравственных ценностей; сформированность ценностного отношения к русскому языку;</w:t>
      </w:r>
    </w:p>
    <w:p w:rsidR="000F2C31" w:rsidRDefault="004B7C75" w:rsidP="007E79F0">
      <w:pPr>
        <w:pStyle w:val="a4"/>
        <w:numPr>
          <w:ilvl w:val="0"/>
          <w:numId w:val="113"/>
        </w:numPr>
        <w:tabs>
          <w:tab w:val="left" w:pos="1567"/>
        </w:tabs>
        <w:ind w:right="1184" w:firstLine="568"/>
        <w:rPr>
          <w:sz w:val="24"/>
        </w:rPr>
      </w:pPr>
      <w:r>
        <w:rPr>
          <w:sz w:val="24"/>
        </w:rPr>
        <w:t>совершенствование</w:t>
      </w:r>
      <w:r>
        <w:rPr>
          <w:spacing w:val="-1"/>
          <w:sz w:val="24"/>
        </w:rPr>
        <w:t xml:space="preserve"> </w:t>
      </w:r>
      <w:r>
        <w:rPr>
          <w:sz w:val="24"/>
        </w:rPr>
        <w:t>умений</w:t>
      </w:r>
      <w:r>
        <w:rPr>
          <w:spacing w:val="-5"/>
          <w:sz w:val="24"/>
        </w:rPr>
        <w:t xml:space="preserve"> </w:t>
      </w:r>
      <w:r>
        <w:rPr>
          <w:sz w:val="24"/>
        </w:rPr>
        <w:t>создавать</w:t>
      </w:r>
      <w:r>
        <w:rPr>
          <w:spacing w:val="-2"/>
          <w:sz w:val="24"/>
        </w:rPr>
        <w:t xml:space="preserve"> </w:t>
      </w:r>
      <w:r>
        <w:rPr>
          <w:sz w:val="24"/>
        </w:rPr>
        <w:t>устные</w:t>
      </w:r>
      <w:r>
        <w:rPr>
          <w:spacing w:val="-7"/>
          <w:sz w:val="24"/>
        </w:rPr>
        <w:t xml:space="preserve"> </w:t>
      </w:r>
      <w:r>
        <w:rPr>
          <w:sz w:val="24"/>
        </w:rPr>
        <w:t>монологические</w:t>
      </w:r>
      <w:r>
        <w:rPr>
          <w:spacing w:val="-5"/>
          <w:sz w:val="24"/>
        </w:rPr>
        <w:t xml:space="preserve"> </w:t>
      </w:r>
      <w:r>
        <w:rPr>
          <w:sz w:val="24"/>
        </w:rPr>
        <w:t>и</w:t>
      </w:r>
      <w:r>
        <w:rPr>
          <w:spacing w:val="-5"/>
          <w:sz w:val="24"/>
        </w:rPr>
        <w:t xml:space="preserve"> </w:t>
      </w:r>
      <w:r>
        <w:rPr>
          <w:sz w:val="24"/>
        </w:rPr>
        <w:t>диалогические высказывания</w:t>
      </w:r>
      <w:r>
        <w:rPr>
          <w:spacing w:val="-11"/>
          <w:sz w:val="24"/>
        </w:rPr>
        <w:t xml:space="preserve"> </w:t>
      </w:r>
      <w:r>
        <w:rPr>
          <w:sz w:val="24"/>
        </w:rPr>
        <w:t>различных</w:t>
      </w:r>
      <w:r>
        <w:rPr>
          <w:spacing w:val="-11"/>
          <w:sz w:val="24"/>
        </w:rPr>
        <w:t xml:space="preserve"> </w:t>
      </w:r>
      <w:r>
        <w:rPr>
          <w:sz w:val="24"/>
        </w:rPr>
        <w:t>типов</w:t>
      </w:r>
      <w:r>
        <w:rPr>
          <w:spacing w:val="-10"/>
          <w:sz w:val="24"/>
        </w:rPr>
        <w:t xml:space="preserve"> </w:t>
      </w:r>
      <w:r>
        <w:rPr>
          <w:sz w:val="24"/>
        </w:rPr>
        <w:t>и</w:t>
      </w:r>
      <w:r>
        <w:rPr>
          <w:spacing w:val="-13"/>
          <w:sz w:val="24"/>
        </w:rPr>
        <w:t xml:space="preserve"> </w:t>
      </w:r>
      <w:r>
        <w:rPr>
          <w:sz w:val="24"/>
        </w:rPr>
        <w:t>жанров;</w:t>
      </w:r>
      <w:r>
        <w:rPr>
          <w:spacing w:val="-7"/>
          <w:sz w:val="24"/>
        </w:rPr>
        <w:t xml:space="preserve"> </w:t>
      </w:r>
      <w:r>
        <w:rPr>
          <w:sz w:val="24"/>
        </w:rPr>
        <w:t>употреблять</w:t>
      </w:r>
      <w:r>
        <w:rPr>
          <w:spacing w:val="-12"/>
          <w:sz w:val="24"/>
        </w:rPr>
        <w:t xml:space="preserve"> </w:t>
      </w:r>
      <w:r>
        <w:rPr>
          <w:sz w:val="24"/>
        </w:rPr>
        <w:t>языковые</w:t>
      </w:r>
      <w:r>
        <w:rPr>
          <w:spacing w:val="-13"/>
          <w:sz w:val="24"/>
        </w:rPr>
        <w:t xml:space="preserve"> </w:t>
      </w:r>
      <w:r>
        <w:rPr>
          <w:sz w:val="24"/>
        </w:rPr>
        <w:t>средства</w:t>
      </w:r>
      <w:r>
        <w:rPr>
          <w:spacing w:val="-12"/>
          <w:sz w:val="24"/>
        </w:rPr>
        <w:t xml:space="preserve"> </w:t>
      </w:r>
      <w:r>
        <w:rPr>
          <w:sz w:val="24"/>
        </w:rPr>
        <w:t>в</w:t>
      </w:r>
      <w:r>
        <w:rPr>
          <w:spacing w:val="-15"/>
          <w:sz w:val="24"/>
        </w:rPr>
        <w:t xml:space="preserve"> </w:t>
      </w:r>
      <w:r>
        <w:rPr>
          <w:sz w:val="24"/>
        </w:rPr>
        <w:t>соответствии с</w:t>
      </w:r>
      <w:r>
        <w:rPr>
          <w:spacing w:val="-3"/>
          <w:sz w:val="24"/>
        </w:rPr>
        <w:t xml:space="preserve"> </w:t>
      </w:r>
      <w:r>
        <w:rPr>
          <w:sz w:val="24"/>
        </w:rPr>
        <w:t>речевойситуацией</w:t>
      </w:r>
      <w:r>
        <w:rPr>
          <w:spacing w:val="-2"/>
          <w:sz w:val="24"/>
        </w:rPr>
        <w:t xml:space="preserve"> </w:t>
      </w:r>
      <w:r>
        <w:rPr>
          <w:sz w:val="24"/>
        </w:rPr>
        <w:t>(объем</w:t>
      </w:r>
      <w:r>
        <w:rPr>
          <w:spacing w:val="-3"/>
          <w:sz w:val="24"/>
        </w:rPr>
        <w:t xml:space="preserve"> </w:t>
      </w:r>
      <w:r>
        <w:rPr>
          <w:sz w:val="24"/>
        </w:rPr>
        <w:t>устных</w:t>
      </w:r>
      <w:r>
        <w:rPr>
          <w:spacing w:val="-2"/>
          <w:sz w:val="24"/>
        </w:rPr>
        <w:t xml:space="preserve"> </w:t>
      </w:r>
      <w:r>
        <w:rPr>
          <w:sz w:val="24"/>
        </w:rPr>
        <w:t>монологических</w:t>
      </w:r>
      <w:r>
        <w:rPr>
          <w:spacing w:val="-1"/>
          <w:sz w:val="24"/>
        </w:rPr>
        <w:t xml:space="preserve"> </w:t>
      </w:r>
      <w:r>
        <w:rPr>
          <w:sz w:val="24"/>
        </w:rPr>
        <w:t>высказываний -</w:t>
      </w:r>
      <w:r>
        <w:rPr>
          <w:spacing w:val="-9"/>
          <w:sz w:val="24"/>
        </w:rPr>
        <w:t xml:space="preserve"> </w:t>
      </w:r>
      <w:r>
        <w:rPr>
          <w:sz w:val="24"/>
        </w:rPr>
        <w:t>не</w:t>
      </w:r>
      <w:r>
        <w:rPr>
          <w:spacing w:val="-9"/>
          <w:sz w:val="24"/>
        </w:rPr>
        <w:t xml:space="preserve"> </w:t>
      </w:r>
      <w:r>
        <w:rPr>
          <w:sz w:val="24"/>
        </w:rPr>
        <w:t>менее</w:t>
      </w:r>
      <w:r>
        <w:rPr>
          <w:spacing w:val="-5"/>
          <w:sz w:val="24"/>
        </w:rPr>
        <w:t xml:space="preserve"> </w:t>
      </w:r>
      <w:r>
        <w:rPr>
          <w:sz w:val="24"/>
        </w:rPr>
        <w:t>100</w:t>
      </w:r>
      <w:r>
        <w:rPr>
          <w:spacing w:val="-8"/>
          <w:sz w:val="24"/>
        </w:rPr>
        <w:t xml:space="preserve"> </w:t>
      </w:r>
      <w:r>
        <w:rPr>
          <w:sz w:val="24"/>
        </w:rPr>
        <w:t>слов; объем</w:t>
      </w:r>
      <w:r>
        <w:rPr>
          <w:spacing w:val="-3"/>
          <w:sz w:val="24"/>
        </w:rPr>
        <w:t xml:space="preserve"> </w:t>
      </w:r>
      <w:r>
        <w:rPr>
          <w:sz w:val="24"/>
        </w:rPr>
        <w:t>диалогическоговысказывания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решенияучебных задач;</w:t>
      </w:r>
    </w:p>
    <w:p w:rsidR="000F2C31" w:rsidRDefault="004B7C75" w:rsidP="007E79F0">
      <w:pPr>
        <w:pStyle w:val="a4"/>
        <w:numPr>
          <w:ilvl w:val="0"/>
          <w:numId w:val="113"/>
        </w:numPr>
        <w:tabs>
          <w:tab w:val="left" w:pos="1401"/>
        </w:tabs>
        <w:spacing w:before="3"/>
        <w:ind w:right="1214" w:firstLine="568"/>
        <w:rPr>
          <w:sz w:val="24"/>
        </w:rPr>
      </w:pPr>
      <w:r>
        <w:rPr>
          <w:sz w:val="24"/>
        </w:rPr>
        <w:t>сформированность</w:t>
      </w:r>
      <w:r>
        <w:rPr>
          <w:spacing w:val="-3"/>
          <w:sz w:val="24"/>
        </w:rPr>
        <w:t xml:space="preserve"> </w:t>
      </w:r>
      <w:r>
        <w:rPr>
          <w:sz w:val="24"/>
        </w:rPr>
        <w:t>знаний</w:t>
      </w:r>
      <w:r>
        <w:rPr>
          <w:spacing w:val="-4"/>
          <w:sz w:val="24"/>
        </w:rPr>
        <w:t xml:space="preserve"> </w:t>
      </w:r>
      <w:r>
        <w:rPr>
          <w:sz w:val="24"/>
        </w:rPr>
        <w:t>о</w:t>
      </w:r>
      <w:r>
        <w:rPr>
          <w:spacing w:val="-7"/>
          <w:sz w:val="24"/>
        </w:rPr>
        <w:t xml:space="preserve"> </w:t>
      </w:r>
      <w:r>
        <w:rPr>
          <w:sz w:val="24"/>
        </w:rPr>
        <w:t>признаках</w:t>
      </w:r>
      <w:r>
        <w:rPr>
          <w:spacing w:val="-2"/>
          <w:sz w:val="24"/>
        </w:rPr>
        <w:t xml:space="preserve"> </w:t>
      </w:r>
      <w:r>
        <w:rPr>
          <w:sz w:val="24"/>
        </w:rPr>
        <w:t>текста,</w:t>
      </w:r>
      <w:r>
        <w:rPr>
          <w:spacing w:val="-7"/>
          <w:sz w:val="24"/>
        </w:rPr>
        <w:t xml:space="preserve"> </w:t>
      </w:r>
      <w:r>
        <w:rPr>
          <w:sz w:val="24"/>
        </w:rPr>
        <w:t>его</w:t>
      </w:r>
      <w:r>
        <w:rPr>
          <w:spacing w:val="-4"/>
          <w:sz w:val="24"/>
        </w:rPr>
        <w:t xml:space="preserve"> </w:t>
      </w:r>
      <w:r>
        <w:rPr>
          <w:sz w:val="24"/>
        </w:rPr>
        <w:t>структуре,</w:t>
      </w:r>
      <w:r>
        <w:rPr>
          <w:spacing w:val="-4"/>
          <w:sz w:val="24"/>
        </w:rPr>
        <w:t xml:space="preserve"> </w:t>
      </w:r>
      <w:r>
        <w:rPr>
          <w:sz w:val="24"/>
        </w:rPr>
        <w:t>видах</w:t>
      </w:r>
      <w:r>
        <w:rPr>
          <w:spacing w:val="-2"/>
          <w:sz w:val="24"/>
        </w:rPr>
        <w:t xml:space="preserve"> </w:t>
      </w:r>
      <w:r>
        <w:rPr>
          <w:sz w:val="24"/>
        </w:rPr>
        <w:t>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w:t>
      </w:r>
      <w:r>
        <w:rPr>
          <w:spacing w:val="-3"/>
          <w:sz w:val="24"/>
        </w:rPr>
        <w:t xml:space="preserve"> </w:t>
      </w:r>
      <w:r>
        <w:rPr>
          <w:sz w:val="24"/>
        </w:rPr>
        <w:t>предложениями в тексте;создавать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0F2C31" w:rsidRDefault="004B7C75" w:rsidP="007E79F0">
      <w:pPr>
        <w:pStyle w:val="a4"/>
        <w:numPr>
          <w:ilvl w:val="0"/>
          <w:numId w:val="113"/>
        </w:numPr>
        <w:tabs>
          <w:tab w:val="left" w:pos="1449"/>
        </w:tabs>
        <w:ind w:right="1167" w:firstLine="568"/>
        <w:rPr>
          <w:sz w:val="24"/>
        </w:rPr>
      </w:pPr>
      <w:r>
        <w:rPr>
          <w:sz w:val="24"/>
        </w:rPr>
        <w:t>совершенствование умений использовать разные виды чтения и аудирования, приемы</w:t>
      </w:r>
      <w:r>
        <w:rPr>
          <w:spacing w:val="-6"/>
          <w:sz w:val="24"/>
        </w:rPr>
        <w:t xml:space="preserve"> </w:t>
      </w:r>
      <w:r>
        <w:rPr>
          <w:sz w:val="24"/>
        </w:rPr>
        <w:t>информационно-смысловой</w:t>
      </w:r>
      <w:r>
        <w:rPr>
          <w:spacing w:val="-4"/>
          <w:sz w:val="24"/>
        </w:rPr>
        <w:t xml:space="preserve"> </w:t>
      </w:r>
      <w:r>
        <w:rPr>
          <w:sz w:val="24"/>
        </w:rPr>
        <w:t>переработки</w:t>
      </w:r>
      <w:r>
        <w:rPr>
          <w:spacing w:val="-3"/>
          <w:sz w:val="24"/>
        </w:rPr>
        <w:t xml:space="preserve"> </w:t>
      </w:r>
      <w:r>
        <w:rPr>
          <w:sz w:val="24"/>
        </w:rPr>
        <w:t>прочитанных</w:t>
      </w:r>
      <w:r>
        <w:rPr>
          <w:spacing w:val="-3"/>
          <w:sz w:val="24"/>
        </w:rPr>
        <w:t xml:space="preserve"> </w:t>
      </w:r>
      <w:r>
        <w:rPr>
          <w:sz w:val="24"/>
        </w:rPr>
        <w:t>и</w:t>
      </w:r>
      <w:r>
        <w:rPr>
          <w:spacing w:val="-4"/>
          <w:sz w:val="24"/>
        </w:rPr>
        <w:t xml:space="preserve"> </w:t>
      </w:r>
      <w:r>
        <w:rPr>
          <w:sz w:val="24"/>
        </w:rPr>
        <w:t>прослушанных</w:t>
      </w:r>
      <w:r>
        <w:rPr>
          <w:spacing w:val="-3"/>
          <w:sz w:val="24"/>
        </w:rPr>
        <w:t xml:space="preserve"> </w:t>
      </w:r>
      <w:r>
        <w:rPr>
          <w:sz w:val="24"/>
        </w:rPr>
        <w:t>текстов, включая гипертекст, графику, инфографику</w:t>
      </w:r>
      <w:r>
        <w:rPr>
          <w:spacing w:val="-1"/>
          <w:sz w:val="24"/>
        </w:rPr>
        <w:t xml:space="preserve"> </w:t>
      </w:r>
      <w:r>
        <w:rPr>
          <w:sz w:val="24"/>
        </w:rPr>
        <w:t>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0F2C31" w:rsidRDefault="004B7C75" w:rsidP="007E79F0">
      <w:pPr>
        <w:pStyle w:val="a4"/>
        <w:numPr>
          <w:ilvl w:val="0"/>
          <w:numId w:val="113"/>
        </w:numPr>
        <w:tabs>
          <w:tab w:val="left" w:pos="1420"/>
        </w:tabs>
        <w:spacing w:before="1"/>
        <w:ind w:right="1215" w:firstLine="568"/>
        <w:rPr>
          <w:sz w:val="24"/>
        </w:rPr>
      </w:pPr>
      <w:r>
        <w:rPr>
          <w:sz w:val="24"/>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w:t>
      </w:r>
      <w:r>
        <w:rPr>
          <w:spacing w:val="-2"/>
          <w:sz w:val="24"/>
        </w:rPr>
        <w:t xml:space="preserve"> </w:t>
      </w:r>
      <w:r>
        <w:rPr>
          <w:sz w:val="24"/>
        </w:rPr>
        <w:t>языковых</w:t>
      </w:r>
      <w:r>
        <w:rPr>
          <w:spacing w:val="-3"/>
          <w:sz w:val="24"/>
        </w:rPr>
        <w:t xml:space="preserve"> </w:t>
      </w:r>
      <w:r>
        <w:rPr>
          <w:sz w:val="24"/>
        </w:rPr>
        <w:t>средств;</w:t>
      </w:r>
      <w:r>
        <w:rPr>
          <w:spacing w:val="-2"/>
          <w:sz w:val="24"/>
        </w:rPr>
        <w:t xml:space="preserve"> </w:t>
      </w:r>
      <w:r>
        <w:rPr>
          <w:sz w:val="24"/>
        </w:rPr>
        <w:t>совершенствование умений</w:t>
      </w:r>
      <w:r>
        <w:rPr>
          <w:spacing w:val="-3"/>
          <w:sz w:val="24"/>
        </w:rPr>
        <w:t xml:space="preserve"> </w:t>
      </w:r>
      <w:r>
        <w:rPr>
          <w:sz w:val="24"/>
        </w:rPr>
        <w:t>анализировать</w:t>
      </w:r>
      <w:r>
        <w:rPr>
          <w:spacing w:val="-1"/>
          <w:sz w:val="24"/>
        </w:rPr>
        <w:t xml:space="preserve"> </w:t>
      </w:r>
      <w:r>
        <w:rPr>
          <w:sz w:val="24"/>
        </w:rPr>
        <w:t>языковые единицы разных уровней, тексты разныхфункционально-смысловых типов, функциональных разновидностей</w:t>
      </w:r>
      <w:r>
        <w:rPr>
          <w:spacing w:val="-2"/>
          <w:sz w:val="24"/>
        </w:rPr>
        <w:t xml:space="preserve"> </w:t>
      </w:r>
      <w:r>
        <w:rPr>
          <w:sz w:val="24"/>
        </w:rPr>
        <w:t>языка</w:t>
      </w:r>
      <w:r>
        <w:rPr>
          <w:spacing w:val="-5"/>
          <w:sz w:val="24"/>
        </w:rPr>
        <w:t xml:space="preserve"> </w:t>
      </w:r>
      <w:r>
        <w:rPr>
          <w:sz w:val="24"/>
        </w:rPr>
        <w:t>(разговорная</w:t>
      </w:r>
      <w:r>
        <w:rPr>
          <w:spacing w:val="-4"/>
          <w:sz w:val="24"/>
        </w:rPr>
        <w:t xml:space="preserve"> </w:t>
      </w:r>
      <w:r>
        <w:rPr>
          <w:sz w:val="24"/>
        </w:rPr>
        <w:t>речь,</w:t>
      </w:r>
      <w:r>
        <w:rPr>
          <w:spacing w:val="-4"/>
          <w:sz w:val="24"/>
        </w:rPr>
        <w:t xml:space="preserve"> </w:t>
      </w:r>
      <w:r>
        <w:rPr>
          <w:sz w:val="24"/>
        </w:rPr>
        <w:t>функциональные</w:t>
      </w:r>
      <w:r>
        <w:rPr>
          <w:spacing w:val="-6"/>
          <w:sz w:val="24"/>
        </w:rPr>
        <w:t xml:space="preserve"> </w:t>
      </w:r>
      <w:r>
        <w:rPr>
          <w:sz w:val="24"/>
        </w:rPr>
        <w:t>стили,</w:t>
      </w:r>
      <w:r>
        <w:rPr>
          <w:spacing w:val="-4"/>
          <w:sz w:val="24"/>
        </w:rPr>
        <w:t xml:space="preserve"> </w:t>
      </w:r>
      <w:r>
        <w:rPr>
          <w:sz w:val="24"/>
        </w:rPr>
        <w:t>язык художественной литературы), различной жанровой принадлежности;сформированность представлений о формах существования национального русского языка; знанийо признаках литературного языка и его роли в обществе;</w:t>
      </w:r>
    </w:p>
    <w:p w:rsidR="000F2C31" w:rsidRDefault="004B7C75" w:rsidP="007E79F0">
      <w:pPr>
        <w:pStyle w:val="a4"/>
        <w:numPr>
          <w:ilvl w:val="0"/>
          <w:numId w:val="113"/>
        </w:numPr>
        <w:tabs>
          <w:tab w:val="left" w:pos="1603"/>
        </w:tabs>
        <w:ind w:right="1203" w:firstLine="568"/>
        <w:rPr>
          <w:sz w:val="24"/>
        </w:rPr>
      </w:pPr>
      <w:r>
        <w:rPr>
          <w:sz w:val="24"/>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w:t>
      </w:r>
      <w:r>
        <w:rPr>
          <w:spacing w:val="-4"/>
          <w:sz w:val="24"/>
        </w:rPr>
        <w:t xml:space="preserve"> </w:t>
      </w:r>
      <w:r>
        <w:rPr>
          <w:sz w:val="24"/>
        </w:rPr>
        <w:t>русского</w:t>
      </w:r>
      <w:r>
        <w:rPr>
          <w:spacing w:val="-1"/>
          <w:sz w:val="24"/>
        </w:rPr>
        <w:t xml:space="preserve"> </w:t>
      </w:r>
      <w:r>
        <w:rPr>
          <w:sz w:val="24"/>
        </w:rPr>
        <w:t>литературного</w:t>
      </w:r>
      <w:r>
        <w:rPr>
          <w:spacing w:val="-4"/>
          <w:sz w:val="24"/>
        </w:rPr>
        <w:t xml:space="preserve"> </w:t>
      </w:r>
      <w:r>
        <w:rPr>
          <w:sz w:val="24"/>
        </w:rPr>
        <w:t>языка</w:t>
      </w:r>
      <w:r>
        <w:rPr>
          <w:spacing w:val="-4"/>
          <w:sz w:val="24"/>
        </w:rPr>
        <w:t xml:space="preserve"> </w:t>
      </w:r>
      <w:r>
        <w:rPr>
          <w:sz w:val="24"/>
        </w:rPr>
        <w:t>в</w:t>
      </w:r>
      <w:r>
        <w:rPr>
          <w:spacing w:val="-5"/>
          <w:sz w:val="24"/>
        </w:rPr>
        <w:t xml:space="preserve"> </w:t>
      </w:r>
      <w:r>
        <w:rPr>
          <w:sz w:val="24"/>
        </w:rPr>
        <w:t>речевой</w:t>
      </w:r>
      <w:r>
        <w:rPr>
          <w:spacing w:val="-4"/>
          <w:sz w:val="24"/>
        </w:rPr>
        <w:t xml:space="preserve"> </w:t>
      </w:r>
      <w:r>
        <w:rPr>
          <w:sz w:val="24"/>
        </w:rPr>
        <w:t>практике,</w:t>
      </w:r>
      <w:r>
        <w:rPr>
          <w:spacing w:val="-4"/>
          <w:sz w:val="24"/>
        </w:rPr>
        <w:t xml:space="preserve"> </w:t>
      </w:r>
      <w:r>
        <w:rPr>
          <w:sz w:val="24"/>
        </w:rPr>
        <w:t>корректировать</w:t>
      </w:r>
      <w:r>
        <w:rPr>
          <w:spacing w:val="-1"/>
          <w:sz w:val="24"/>
        </w:rPr>
        <w:t xml:space="preserve"> </w:t>
      </w:r>
      <w:r>
        <w:rPr>
          <w:sz w:val="24"/>
        </w:rPr>
        <w:t>устные и письменные высказывания; обобщение знаний об основных правилах орфографии и пунктуации,</w:t>
      </w:r>
      <w:r>
        <w:rPr>
          <w:spacing w:val="-4"/>
          <w:sz w:val="24"/>
        </w:rPr>
        <w:t xml:space="preserve"> </w:t>
      </w:r>
      <w:r>
        <w:rPr>
          <w:sz w:val="24"/>
        </w:rPr>
        <w:t>совершенствование</w:t>
      </w:r>
      <w:r>
        <w:rPr>
          <w:spacing w:val="-3"/>
          <w:sz w:val="24"/>
        </w:rPr>
        <w:t xml:space="preserve"> </w:t>
      </w:r>
      <w:r>
        <w:rPr>
          <w:sz w:val="24"/>
        </w:rPr>
        <w:t>умений применять</w:t>
      </w:r>
      <w:r>
        <w:rPr>
          <w:spacing w:val="-2"/>
          <w:sz w:val="24"/>
        </w:rPr>
        <w:t xml:space="preserve"> </w:t>
      </w:r>
      <w:r>
        <w:rPr>
          <w:sz w:val="24"/>
        </w:rPr>
        <w:t>правила</w:t>
      </w:r>
      <w:r>
        <w:rPr>
          <w:spacing w:val="-5"/>
          <w:sz w:val="24"/>
        </w:rPr>
        <w:t xml:space="preserve"> </w:t>
      </w:r>
      <w:r>
        <w:rPr>
          <w:sz w:val="24"/>
        </w:rPr>
        <w:t>орфографии</w:t>
      </w:r>
      <w:r>
        <w:rPr>
          <w:spacing w:val="-2"/>
          <w:sz w:val="24"/>
        </w:rPr>
        <w:t xml:space="preserve"> </w:t>
      </w:r>
      <w:r>
        <w:rPr>
          <w:sz w:val="24"/>
        </w:rPr>
        <w:t>и</w:t>
      </w:r>
      <w:r>
        <w:rPr>
          <w:spacing w:val="-3"/>
          <w:sz w:val="24"/>
        </w:rPr>
        <w:t xml:space="preserve"> </w:t>
      </w:r>
      <w:r>
        <w:rPr>
          <w:sz w:val="24"/>
        </w:rPr>
        <w:t>пунктуации</w:t>
      </w:r>
      <w:r>
        <w:rPr>
          <w:spacing w:val="-2"/>
          <w:sz w:val="24"/>
        </w:rPr>
        <w:t xml:space="preserve"> </w:t>
      </w:r>
      <w:r>
        <w:rPr>
          <w:sz w:val="24"/>
        </w:rPr>
        <w:t>в практике письма; сформированность умений работать со словарями и справочниками, в том числе академическими словарями и справочникамив электронном формате;</w:t>
      </w:r>
    </w:p>
    <w:p w:rsidR="000F2C31" w:rsidRDefault="004B7C75" w:rsidP="007E79F0">
      <w:pPr>
        <w:pStyle w:val="a4"/>
        <w:numPr>
          <w:ilvl w:val="0"/>
          <w:numId w:val="113"/>
        </w:numPr>
        <w:tabs>
          <w:tab w:val="left" w:pos="1531"/>
        </w:tabs>
        <w:spacing w:before="1"/>
        <w:ind w:right="1124" w:firstLine="568"/>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4"/>
          <w:sz w:val="24"/>
        </w:rPr>
        <w:t xml:space="preserve"> </w:t>
      </w:r>
      <w:r>
        <w:rPr>
          <w:sz w:val="24"/>
        </w:rPr>
        <w:t>функциональных разновидностях</w:t>
      </w:r>
      <w:r>
        <w:rPr>
          <w:spacing w:val="-1"/>
          <w:sz w:val="24"/>
        </w:rPr>
        <w:t xml:space="preserve"> </w:t>
      </w:r>
      <w:r>
        <w:rPr>
          <w:sz w:val="24"/>
        </w:rPr>
        <w:t>языка:</w:t>
      </w:r>
      <w:r>
        <w:rPr>
          <w:spacing w:val="-4"/>
          <w:sz w:val="24"/>
        </w:rPr>
        <w:t xml:space="preserve"> </w:t>
      </w:r>
      <w:r>
        <w:rPr>
          <w:sz w:val="24"/>
        </w:rPr>
        <w:t>разговорной</w:t>
      </w:r>
      <w:r>
        <w:rPr>
          <w:spacing w:val="-3"/>
          <w:sz w:val="24"/>
        </w:rPr>
        <w:t xml:space="preserve"> </w:t>
      </w:r>
      <w:r>
        <w:rPr>
          <w:sz w:val="24"/>
        </w:rPr>
        <w:t>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0F2C31" w:rsidRDefault="004B7C75" w:rsidP="007E79F0">
      <w:pPr>
        <w:pStyle w:val="a4"/>
        <w:numPr>
          <w:ilvl w:val="0"/>
          <w:numId w:val="113"/>
        </w:numPr>
        <w:tabs>
          <w:tab w:val="left" w:pos="1547"/>
        </w:tabs>
        <w:spacing w:before="60"/>
        <w:ind w:left="1547" w:hanging="417"/>
        <w:rPr>
          <w:sz w:val="24"/>
        </w:rPr>
      </w:pPr>
      <w:r>
        <w:rPr>
          <w:sz w:val="24"/>
        </w:rPr>
        <w:t>обобщение</w:t>
      </w:r>
      <w:r>
        <w:rPr>
          <w:spacing w:val="-7"/>
          <w:sz w:val="24"/>
        </w:rPr>
        <w:t xml:space="preserve"> </w:t>
      </w:r>
      <w:r>
        <w:rPr>
          <w:sz w:val="24"/>
        </w:rPr>
        <w:t>знаний</w:t>
      </w:r>
      <w:r>
        <w:rPr>
          <w:spacing w:val="-4"/>
          <w:sz w:val="24"/>
        </w:rPr>
        <w:t xml:space="preserve"> </w:t>
      </w:r>
      <w:r>
        <w:rPr>
          <w:sz w:val="24"/>
        </w:rPr>
        <w:t>об</w:t>
      </w:r>
      <w:r>
        <w:rPr>
          <w:spacing w:val="-5"/>
          <w:sz w:val="24"/>
        </w:rPr>
        <w:t xml:space="preserve"> </w:t>
      </w:r>
      <w:r>
        <w:rPr>
          <w:sz w:val="24"/>
        </w:rPr>
        <w:t>изобразительно-выразительных</w:t>
      </w:r>
      <w:r>
        <w:rPr>
          <w:spacing w:val="-3"/>
          <w:sz w:val="24"/>
        </w:rPr>
        <w:t xml:space="preserve"> </w:t>
      </w:r>
      <w:r>
        <w:rPr>
          <w:sz w:val="24"/>
        </w:rPr>
        <w:t>средствах</w:t>
      </w:r>
      <w:r>
        <w:rPr>
          <w:spacing w:val="-3"/>
          <w:sz w:val="24"/>
        </w:rPr>
        <w:t xml:space="preserve"> </w:t>
      </w:r>
      <w:r>
        <w:rPr>
          <w:spacing w:val="-2"/>
          <w:sz w:val="24"/>
        </w:rPr>
        <w:t>русского</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310"/>
        <w:jc w:val="left"/>
      </w:pPr>
      <w:r>
        <w:lastRenderedPageBreak/>
        <w:t>языка;</w:t>
      </w:r>
      <w:r>
        <w:rPr>
          <w:spacing w:val="-6"/>
        </w:rPr>
        <w:t xml:space="preserve"> </w:t>
      </w:r>
      <w:r>
        <w:t>совершенствование</w:t>
      </w:r>
      <w:r>
        <w:rPr>
          <w:spacing w:val="-2"/>
        </w:rPr>
        <w:t xml:space="preserve"> </w:t>
      </w:r>
      <w:r>
        <w:t>умений</w:t>
      </w:r>
      <w:r>
        <w:rPr>
          <w:spacing w:val="-10"/>
        </w:rPr>
        <w:t xml:space="preserve"> </w:t>
      </w:r>
      <w:r>
        <w:t>определять</w:t>
      </w:r>
      <w:r>
        <w:rPr>
          <w:spacing w:val="-13"/>
        </w:rPr>
        <w:t xml:space="preserve"> </w:t>
      </w:r>
      <w:r>
        <w:t>изобразительно-выразительные</w:t>
      </w:r>
      <w:r>
        <w:rPr>
          <w:spacing w:val="-6"/>
        </w:rPr>
        <w:t xml:space="preserve"> </w:t>
      </w:r>
      <w:r>
        <w:t>средства языка в тексте;</w:t>
      </w:r>
    </w:p>
    <w:p w:rsidR="000F2C31" w:rsidRDefault="004B7C75" w:rsidP="007E79F0">
      <w:pPr>
        <w:pStyle w:val="a4"/>
        <w:numPr>
          <w:ilvl w:val="0"/>
          <w:numId w:val="113"/>
        </w:numPr>
        <w:tabs>
          <w:tab w:val="left" w:pos="1401"/>
        </w:tabs>
        <w:spacing w:line="273" w:lineRule="auto"/>
        <w:ind w:right="1431" w:firstLine="568"/>
        <w:rPr>
          <w:sz w:val="24"/>
        </w:rPr>
      </w:pPr>
      <w:r>
        <w:rPr>
          <w:sz w:val="24"/>
        </w:rPr>
        <w:t>совершенствование</w:t>
      </w:r>
      <w:r>
        <w:rPr>
          <w:spacing w:val="-2"/>
          <w:sz w:val="24"/>
        </w:rPr>
        <w:t xml:space="preserve"> </w:t>
      </w:r>
      <w:r>
        <w:rPr>
          <w:sz w:val="24"/>
        </w:rPr>
        <w:t>умений</w:t>
      </w:r>
      <w:r>
        <w:rPr>
          <w:spacing w:val="-5"/>
          <w:sz w:val="24"/>
        </w:rPr>
        <w:t xml:space="preserve"> </w:t>
      </w:r>
      <w:r>
        <w:rPr>
          <w:sz w:val="24"/>
        </w:rPr>
        <w:t>использовать</w:t>
      </w:r>
      <w:r>
        <w:rPr>
          <w:spacing w:val="-4"/>
          <w:sz w:val="24"/>
        </w:rPr>
        <w:t xml:space="preserve"> </w:t>
      </w:r>
      <w:r>
        <w:rPr>
          <w:sz w:val="24"/>
        </w:rPr>
        <w:t>правила</w:t>
      </w:r>
      <w:r>
        <w:rPr>
          <w:spacing w:val="-4"/>
          <w:sz w:val="24"/>
        </w:rPr>
        <w:t xml:space="preserve"> </w:t>
      </w:r>
      <w:r>
        <w:rPr>
          <w:sz w:val="24"/>
        </w:rPr>
        <w:t>русского</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в социально- культурной, учебно-научной, официально-деловой сферах общения, в повседневном общении,интернет-коммуникации.</w:t>
      </w:r>
    </w:p>
    <w:p w:rsidR="000F2C31" w:rsidRDefault="004B7C75">
      <w:pPr>
        <w:pStyle w:val="Heading5"/>
        <w:spacing w:before="12"/>
      </w:pPr>
      <w:r>
        <w:t>По</w:t>
      </w:r>
      <w:r>
        <w:rPr>
          <w:spacing w:val="-16"/>
        </w:rPr>
        <w:t xml:space="preserve"> </w:t>
      </w:r>
      <w:r>
        <w:t>учебному</w:t>
      </w:r>
      <w:r>
        <w:rPr>
          <w:spacing w:val="-8"/>
        </w:rPr>
        <w:t xml:space="preserve"> </w:t>
      </w:r>
      <w:r>
        <w:t>предмету</w:t>
      </w:r>
      <w:r>
        <w:rPr>
          <w:spacing w:val="-3"/>
        </w:rPr>
        <w:t xml:space="preserve"> </w:t>
      </w:r>
      <w:r>
        <w:t>"Литература"</w:t>
      </w:r>
      <w:r>
        <w:rPr>
          <w:spacing w:val="-4"/>
        </w:rPr>
        <w:t xml:space="preserve"> </w:t>
      </w:r>
      <w:r>
        <w:t>(базовый</w:t>
      </w:r>
      <w:r>
        <w:rPr>
          <w:spacing w:val="-3"/>
        </w:rPr>
        <w:t xml:space="preserve"> </w:t>
      </w:r>
      <w:r>
        <w:rPr>
          <w:spacing w:val="-2"/>
        </w:rPr>
        <w:t>уровень):</w:t>
      </w:r>
    </w:p>
    <w:p w:rsidR="000F2C31" w:rsidRDefault="004B7C75" w:rsidP="007E79F0">
      <w:pPr>
        <w:pStyle w:val="a4"/>
        <w:numPr>
          <w:ilvl w:val="0"/>
          <w:numId w:val="112"/>
        </w:numPr>
        <w:tabs>
          <w:tab w:val="left" w:pos="1444"/>
        </w:tabs>
        <w:spacing w:before="38"/>
        <w:ind w:right="1365" w:firstLine="568"/>
        <w:rPr>
          <w:sz w:val="24"/>
        </w:rPr>
      </w:pPr>
      <w:r>
        <w:rPr>
          <w:sz w:val="24"/>
        </w:rPr>
        <w:t>осознание причастности к отечественным традициям и исторической преемственности</w:t>
      </w:r>
      <w:r>
        <w:rPr>
          <w:spacing w:val="-2"/>
          <w:sz w:val="24"/>
        </w:rPr>
        <w:t xml:space="preserve"> </w:t>
      </w:r>
      <w:r>
        <w:rPr>
          <w:sz w:val="24"/>
        </w:rPr>
        <w:t>поколений;</w:t>
      </w:r>
      <w:r>
        <w:rPr>
          <w:spacing w:val="-2"/>
          <w:sz w:val="24"/>
        </w:rPr>
        <w:t xml:space="preserve"> </w:t>
      </w:r>
      <w:r>
        <w:rPr>
          <w:sz w:val="24"/>
        </w:rPr>
        <w:t>включение</w:t>
      </w:r>
      <w:r>
        <w:rPr>
          <w:spacing w:val="-5"/>
          <w:sz w:val="24"/>
        </w:rPr>
        <w:t xml:space="preserve"> </w:t>
      </w:r>
      <w:r>
        <w:rPr>
          <w:sz w:val="24"/>
        </w:rPr>
        <w:t>в</w:t>
      </w:r>
      <w:r>
        <w:rPr>
          <w:spacing w:val="-5"/>
          <w:sz w:val="24"/>
        </w:rPr>
        <w:t xml:space="preserve"> </w:t>
      </w:r>
      <w:r>
        <w:rPr>
          <w:sz w:val="24"/>
        </w:rPr>
        <w:t>культурно-языковое</w:t>
      </w:r>
      <w:r>
        <w:rPr>
          <w:spacing w:val="-5"/>
          <w:sz w:val="24"/>
        </w:rPr>
        <w:t xml:space="preserve"> </w:t>
      </w:r>
      <w:r>
        <w:rPr>
          <w:sz w:val="24"/>
        </w:rPr>
        <w:t>пространство</w:t>
      </w:r>
      <w:r>
        <w:rPr>
          <w:spacing w:val="-3"/>
          <w:sz w:val="24"/>
        </w:rPr>
        <w:t xml:space="preserve"> </w:t>
      </w:r>
      <w:r>
        <w:rPr>
          <w:sz w:val="24"/>
        </w:rPr>
        <w:t>русской</w:t>
      </w:r>
      <w:r>
        <w:rPr>
          <w:spacing w:val="-3"/>
          <w:sz w:val="24"/>
        </w:rPr>
        <w:t xml:space="preserve"> </w:t>
      </w:r>
      <w:r>
        <w:rPr>
          <w:sz w:val="24"/>
        </w:rPr>
        <w:t>и мировой культуры;сформированность ценностного отношения к литературе как неотъемлемой части культуры;</w:t>
      </w:r>
    </w:p>
    <w:p w:rsidR="000F2C31" w:rsidRDefault="004B7C75" w:rsidP="007E79F0">
      <w:pPr>
        <w:pStyle w:val="a4"/>
        <w:numPr>
          <w:ilvl w:val="0"/>
          <w:numId w:val="112"/>
        </w:numPr>
        <w:tabs>
          <w:tab w:val="left" w:pos="1461"/>
        </w:tabs>
        <w:ind w:right="1555" w:firstLine="568"/>
        <w:rPr>
          <w:sz w:val="24"/>
        </w:rPr>
      </w:pPr>
      <w:r>
        <w:rPr>
          <w:sz w:val="24"/>
        </w:rPr>
        <w:t>осознание</w:t>
      </w:r>
      <w:r>
        <w:rPr>
          <w:spacing w:val="-4"/>
          <w:sz w:val="24"/>
        </w:rPr>
        <w:t xml:space="preserve"> </w:t>
      </w:r>
      <w:r>
        <w:rPr>
          <w:sz w:val="24"/>
        </w:rPr>
        <w:t>взаимосвязи</w:t>
      </w:r>
      <w:r>
        <w:rPr>
          <w:spacing w:val="-2"/>
          <w:sz w:val="24"/>
        </w:rPr>
        <w:t xml:space="preserve"> </w:t>
      </w:r>
      <w:r>
        <w:rPr>
          <w:sz w:val="24"/>
        </w:rPr>
        <w:t>между</w:t>
      </w:r>
      <w:r>
        <w:rPr>
          <w:spacing w:val="-9"/>
          <w:sz w:val="24"/>
        </w:rPr>
        <w:t xml:space="preserve"> </w:t>
      </w:r>
      <w:r>
        <w:rPr>
          <w:sz w:val="24"/>
        </w:rPr>
        <w:t>языковым,</w:t>
      </w:r>
      <w:r>
        <w:rPr>
          <w:spacing w:val="-4"/>
          <w:sz w:val="24"/>
        </w:rPr>
        <w:t xml:space="preserve"> </w:t>
      </w:r>
      <w:r>
        <w:rPr>
          <w:sz w:val="24"/>
        </w:rPr>
        <w:t>литературным,</w:t>
      </w:r>
      <w:r>
        <w:rPr>
          <w:spacing w:val="-1"/>
          <w:sz w:val="24"/>
        </w:rPr>
        <w:t xml:space="preserve"> </w:t>
      </w:r>
      <w:r>
        <w:rPr>
          <w:sz w:val="24"/>
        </w:rPr>
        <w:t>интеллектуальным, духовно- нравственным развитием личности;</w:t>
      </w:r>
    </w:p>
    <w:p w:rsidR="000F2C31" w:rsidRDefault="004B7C75" w:rsidP="007E79F0">
      <w:pPr>
        <w:pStyle w:val="a4"/>
        <w:numPr>
          <w:ilvl w:val="0"/>
          <w:numId w:val="112"/>
        </w:numPr>
        <w:tabs>
          <w:tab w:val="left" w:pos="1389"/>
        </w:tabs>
        <w:spacing w:line="242" w:lineRule="auto"/>
        <w:ind w:right="1138" w:firstLine="568"/>
        <w:rPr>
          <w:sz w:val="24"/>
        </w:rPr>
      </w:pPr>
      <w:r>
        <w:rPr>
          <w:sz w:val="24"/>
        </w:rPr>
        <w:t>сформированность устойчивого интереса к чтению как средству познания отечественной</w:t>
      </w:r>
      <w:r>
        <w:rPr>
          <w:spacing w:val="-3"/>
          <w:sz w:val="24"/>
        </w:rPr>
        <w:t xml:space="preserve"> </w:t>
      </w:r>
      <w:r>
        <w:rPr>
          <w:sz w:val="24"/>
        </w:rPr>
        <w:t>идругих</w:t>
      </w:r>
      <w:r>
        <w:rPr>
          <w:spacing w:val="-2"/>
          <w:sz w:val="24"/>
        </w:rPr>
        <w:t xml:space="preserve"> </w:t>
      </w:r>
      <w:r>
        <w:rPr>
          <w:sz w:val="24"/>
        </w:rPr>
        <w:t>культур;</w:t>
      </w:r>
      <w:r>
        <w:rPr>
          <w:spacing w:val="-2"/>
          <w:sz w:val="24"/>
        </w:rPr>
        <w:t xml:space="preserve"> </w:t>
      </w:r>
      <w:r>
        <w:rPr>
          <w:sz w:val="24"/>
        </w:rPr>
        <w:t>приобщение</w:t>
      </w:r>
      <w:r>
        <w:rPr>
          <w:spacing w:val="-3"/>
          <w:sz w:val="24"/>
        </w:rPr>
        <w:t xml:space="preserve"> </w:t>
      </w:r>
      <w:r>
        <w:rPr>
          <w:sz w:val="24"/>
        </w:rPr>
        <w:t>к</w:t>
      </w:r>
      <w:r>
        <w:rPr>
          <w:spacing w:val="-2"/>
          <w:sz w:val="24"/>
        </w:rPr>
        <w:t xml:space="preserve"> </w:t>
      </w:r>
      <w:r>
        <w:rPr>
          <w:sz w:val="24"/>
        </w:rPr>
        <w:t>отечественному</w:t>
      </w:r>
      <w:r>
        <w:rPr>
          <w:spacing w:val="-5"/>
          <w:sz w:val="24"/>
        </w:rPr>
        <w:t xml:space="preserve"> </w:t>
      </w:r>
      <w:r>
        <w:rPr>
          <w:sz w:val="24"/>
        </w:rPr>
        <w:t>литературному</w:t>
      </w:r>
      <w:r>
        <w:rPr>
          <w:spacing w:val="-7"/>
          <w:sz w:val="24"/>
        </w:rPr>
        <w:t xml:space="preserve"> </w:t>
      </w:r>
      <w:r>
        <w:rPr>
          <w:sz w:val="24"/>
        </w:rPr>
        <w:t>наследию и через него - к традиционным ценностям и сокровищам мировой культуры;</w:t>
      </w:r>
    </w:p>
    <w:p w:rsidR="000F2C31" w:rsidRDefault="004B7C75" w:rsidP="007E79F0">
      <w:pPr>
        <w:pStyle w:val="a4"/>
        <w:numPr>
          <w:ilvl w:val="0"/>
          <w:numId w:val="112"/>
        </w:numPr>
        <w:tabs>
          <w:tab w:val="left" w:pos="1420"/>
        </w:tabs>
        <w:ind w:right="1415" w:firstLine="568"/>
        <w:rPr>
          <w:sz w:val="24"/>
        </w:rPr>
      </w:pPr>
      <w:r>
        <w:rPr>
          <w:sz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w:t>
      </w:r>
      <w:r>
        <w:rPr>
          <w:spacing w:val="-3"/>
          <w:sz w:val="24"/>
        </w:rPr>
        <w:t xml:space="preserve"> </w:t>
      </w:r>
      <w:r>
        <w:rPr>
          <w:sz w:val="24"/>
        </w:rPr>
        <w:t>классической</w:t>
      </w:r>
      <w:r>
        <w:rPr>
          <w:spacing w:val="-2"/>
          <w:sz w:val="24"/>
        </w:rPr>
        <w:t xml:space="preserve"> </w:t>
      </w:r>
      <w:r>
        <w:rPr>
          <w:sz w:val="24"/>
        </w:rPr>
        <w:t>и</w:t>
      </w:r>
      <w:r>
        <w:rPr>
          <w:spacing w:val="-3"/>
          <w:sz w:val="24"/>
        </w:rPr>
        <w:t xml:space="preserve"> </w:t>
      </w:r>
      <w:r>
        <w:rPr>
          <w:sz w:val="24"/>
        </w:rPr>
        <w:t>современной</w:t>
      </w:r>
      <w:r>
        <w:rPr>
          <w:spacing w:val="-3"/>
          <w:sz w:val="24"/>
        </w:rPr>
        <w:t xml:space="preserve"> </w:t>
      </w:r>
      <w:r>
        <w:rPr>
          <w:sz w:val="24"/>
        </w:rPr>
        <w:t>литературы,</w:t>
      </w:r>
      <w:r>
        <w:rPr>
          <w:spacing w:val="-3"/>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литературы</w:t>
      </w:r>
      <w:r>
        <w:rPr>
          <w:spacing w:val="-5"/>
          <w:sz w:val="24"/>
        </w:rPr>
        <w:t xml:space="preserve"> </w:t>
      </w:r>
      <w:r>
        <w:rPr>
          <w:sz w:val="24"/>
        </w:rPr>
        <w:t xml:space="preserve">народов </w:t>
      </w:r>
      <w:r>
        <w:rPr>
          <w:spacing w:val="-2"/>
          <w:sz w:val="24"/>
        </w:rPr>
        <w:t>России:</w:t>
      </w:r>
    </w:p>
    <w:p w:rsidR="000F2C31" w:rsidRDefault="004B7C75">
      <w:pPr>
        <w:pStyle w:val="a3"/>
        <w:spacing w:line="276" w:lineRule="auto"/>
        <w:ind w:right="1118"/>
      </w:pPr>
      <w:r>
        <w:t>пьеса А.Н. Островского "Гроза"; роман И.А. Гончарова "Обломов"; роман И.С. Тургенева "Отцы</w:t>
      </w:r>
      <w:r>
        <w:rPr>
          <w:spacing w:val="-15"/>
        </w:rPr>
        <w:t xml:space="preserve"> </w:t>
      </w:r>
      <w:r>
        <w:t>и</w:t>
      </w:r>
      <w:r>
        <w:rPr>
          <w:spacing w:val="-15"/>
        </w:rPr>
        <w:t xml:space="preserve"> </w:t>
      </w:r>
      <w:r>
        <w:t>дети";</w:t>
      </w:r>
      <w:r>
        <w:rPr>
          <w:spacing w:val="-15"/>
        </w:rPr>
        <w:t xml:space="preserve"> </w:t>
      </w:r>
      <w:r>
        <w:t>стихотворения</w:t>
      </w:r>
      <w:r>
        <w:rPr>
          <w:spacing w:val="-15"/>
        </w:rPr>
        <w:t xml:space="preserve"> </w:t>
      </w:r>
      <w:r>
        <w:t>Ф.И.</w:t>
      </w:r>
      <w:r>
        <w:rPr>
          <w:spacing w:val="-15"/>
        </w:rPr>
        <w:t xml:space="preserve"> </w:t>
      </w:r>
      <w:r>
        <w:t>Тютчева,</w:t>
      </w:r>
      <w:r>
        <w:rPr>
          <w:spacing w:val="-15"/>
        </w:rPr>
        <w:t xml:space="preserve"> </w:t>
      </w:r>
      <w:r>
        <w:t>А.А.</w:t>
      </w:r>
      <w:r>
        <w:rPr>
          <w:spacing w:val="-15"/>
        </w:rPr>
        <w:t xml:space="preserve"> </w:t>
      </w:r>
      <w:r>
        <w:t>Фета,</w:t>
      </w:r>
      <w:r>
        <w:rPr>
          <w:spacing w:val="-15"/>
        </w:rPr>
        <w:t xml:space="preserve"> </w:t>
      </w:r>
      <w:r>
        <w:t>стихотворения</w:t>
      </w:r>
      <w:r>
        <w:rPr>
          <w:spacing w:val="-13"/>
        </w:rPr>
        <w:t xml:space="preserve"> </w:t>
      </w:r>
      <w:r>
        <w:t>и</w:t>
      </w:r>
      <w:r>
        <w:rPr>
          <w:spacing w:val="-13"/>
        </w:rPr>
        <w:t xml:space="preserve"> </w:t>
      </w:r>
      <w:r>
        <w:t>поэма</w:t>
      </w:r>
      <w:r>
        <w:rPr>
          <w:spacing w:val="-15"/>
        </w:rPr>
        <w:t xml:space="preserve"> </w:t>
      </w:r>
      <w:r>
        <w:t>"Кому</w:t>
      </w:r>
      <w:r>
        <w:rPr>
          <w:spacing w:val="-15"/>
        </w:rPr>
        <w:t xml:space="preserve"> </w:t>
      </w:r>
      <w:r>
        <w:t>на</w:t>
      </w:r>
      <w:r>
        <w:rPr>
          <w:spacing w:val="-15"/>
        </w:rPr>
        <w:t xml:space="preserve"> </w:t>
      </w:r>
      <w:r>
        <w:t>Руси жить</w:t>
      </w:r>
      <w:r>
        <w:rPr>
          <w:spacing w:val="-10"/>
        </w:rPr>
        <w:t xml:space="preserve"> </w:t>
      </w:r>
      <w:r>
        <w:t>хорошо" Н.А. Некрасова; роман М.Е. Салтыкова-Щедрина "История одного города" (избранные главы); роман Ф.М. Достоевского "Преступление и наказание"; роман Л.Н. Толстого</w:t>
      </w:r>
      <w:r>
        <w:rPr>
          <w:spacing w:val="-3"/>
        </w:rPr>
        <w:t xml:space="preserve"> </w:t>
      </w:r>
      <w:r>
        <w:t>"Война</w:t>
      </w:r>
      <w:r>
        <w:rPr>
          <w:spacing w:val="-2"/>
        </w:rPr>
        <w:t xml:space="preserve"> </w:t>
      </w:r>
      <w:r>
        <w:t>и</w:t>
      </w:r>
      <w:r>
        <w:rPr>
          <w:spacing w:val="-3"/>
        </w:rPr>
        <w:t xml:space="preserve"> </w:t>
      </w:r>
      <w:r>
        <w:t>мир";одно произведение Н.С. Лескова; рассказы и пьеса "Вишнёвый сад" А.П. Чехова; рассказы и пьеса "На дне"</w:t>
      </w:r>
      <w:r>
        <w:rPr>
          <w:spacing w:val="-1"/>
        </w:rPr>
        <w:t xml:space="preserve"> </w:t>
      </w:r>
      <w:r>
        <w:t>М. Горького; рассказы И.А. Бунина и А.И. Куприна; стихотворения и поэма "Двенадцать"А.А.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w:t>
      </w:r>
      <w:r>
        <w:rPr>
          <w:spacing w:val="-3"/>
        </w:rPr>
        <w:t xml:space="preserve"> </w:t>
      </w:r>
      <w:r>
        <w:t>главы);</w:t>
      </w:r>
      <w:r>
        <w:rPr>
          <w:spacing w:val="-3"/>
        </w:rPr>
        <w:t xml:space="preserve"> </w:t>
      </w:r>
      <w:r>
        <w:t>роман</w:t>
      </w:r>
      <w:r>
        <w:rPr>
          <w:spacing w:val="-1"/>
        </w:rPr>
        <w:t xml:space="preserve"> </w:t>
      </w:r>
      <w:r>
        <w:t>М.А. Булгакова "Мастер</w:t>
      </w:r>
      <w:r>
        <w:rPr>
          <w:spacing w:val="-2"/>
        </w:rPr>
        <w:t xml:space="preserve"> </w:t>
      </w:r>
      <w:r>
        <w:t>и</w:t>
      </w:r>
      <w:r>
        <w:rPr>
          <w:spacing w:val="-1"/>
        </w:rPr>
        <w:t xml:space="preserve"> </w:t>
      </w:r>
      <w:r>
        <w:t>Маргарита"</w:t>
      </w:r>
      <w:r>
        <w:rPr>
          <w:spacing w:val="-2"/>
        </w:rPr>
        <w:t xml:space="preserve"> </w:t>
      </w:r>
      <w:r>
        <w:t>(или "Белая</w:t>
      </w:r>
      <w:r>
        <w:rPr>
          <w:spacing w:val="-2"/>
        </w:rPr>
        <w:t xml:space="preserve"> </w:t>
      </w:r>
      <w:r>
        <w:t>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w:t>
      </w:r>
      <w:r>
        <w:rPr>
          <w:spacing w:val="-2"/>
        </w:rPr>
        <w:t xml:space="preserve"> </w:t>
      </w:r>
      <w:r>
        <w:t>XXI</w:t>
      </w:r>
      <w:r>
        <w:rPr>
          <w:spacing w:val="-2"/>
        </w:rPr>
        <w:t xml:space="preserve"> </w:t>
      </w:r>
      <w:r>
        <w:t>в.: не менее двух прозаиков по выбору</w:t>
      </w:r>
      <w:r>
        <w:rPr>
          <w:spacing w:val="-8"/>
        </w:rPr>
        <w:t xml:space="preserve"> </w:t>
      </w:r>
      <w:r>
        <w:t>(в томчисле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w:t>
      </w:r>
      <w:r>
        <w:rPr>
          <w:spacing w:val="-2"/>
        </w:rPr>
        <w:t xml:space="preserve"> </w:t>
      </w:r>
      <w:r>
        <w:t>(в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F2C31" w:rsidRDefault="004B7C75" w:rsidP="007E79F0">
      <w:pPr>
        <w:pStyle w:val="a4"/>
        <w:numPr>
          <w:ilvl w:val="0"/>
          <w:numId w:val="112"/>
        </w:numPr>
        <w:tabs>
          <w:tab w:val="left" w:pos="1464"/>
        </w:tabs>
        <w:ind w:right="1845" w:firstLine="568"/>
        <w:rPr>
          <w:sz w:val="24"/>
        </w:rPr>
      </w:pPr>
      <w:r>
        <w:rPr>
          <w:sz w:val="24"/>
        </w:rPr>
        <w:t>сформированность</w:t>
      </w:r>
      <w:r>
        <w:rPr>
          <w:spacing w:val="-3"/>
          <w:sz w:val="24"/>
        </w:rPr>
        <w:t xml:space="preserve"> </w:t>
      </w:r>
      <w:r>
        <w:rPr>
          <w:sz w:val="24"/>
        </w:rPr>
        <w:t>умений</w:t>
      </w:r>
      <w:r>
        <w:rPr>
          <w:spacing w:val="-6"/>
          <w:sz w:val="24"/>
        </w:rPr>
        <w:t xml:space="preserve"> </w:t>
      </w:r>
      <w:r>
        <w:rPr>
          <w:sz w:val="24"/>
        </w:rPr>
        <w:t>определять</w:t>
      </w:r>
      <w:r>
        <w:rPr>
          <w:spacing w:val="-6"/>
          <w:sz w:val="24"/>
        </w:rPr>
        <w:t xml:space="preserve"> </w:t>
      </w:r>
      <w:r>
        <w:rPr>
          <w:sz w:val="24"/>
        </w:rPr>
        <w:t>и</w:t>
      </w:r>
      <w:r>
        <w:rPr>
          <w:spacing w:val="-4"/>
          <w:sz w:val="24"/>
        </w:rPr>
        <w:t xml:space="preserve"> </w:t>
      </w:r>
      <w:r>
        <w:rPr>
          <w:sz w:val="24"/>
        </w:rPr>
        <w:t>учитывать</w:t>
      </w:r>
      <w:r>
        <w:rPr>
          <w:spacing w:val="-7"/>
          <w:sz w:val="24"/>
        </w:rPr>
        <w:t xml:space="preserve"> </w:t>
      </w:r>
      <w:r>
        <w:rPr>
          <w:sz w:val="24"/>
        </w:rPr>
        <w:t>историко-культурный контекст и контекст творчества писателя в процессе анализа художественных произведений, выявлять их связьс современностью;</w:t>
      </w:r>
    </w:p>
    <w:p w:rsidR="000F2C31" w:rsidRDefault="004B7C75" w:rsidP="007E79F0">
      <w:pPr>
        <w:pStyle w:val="a4"/>
        <w:numPr>
          <w:ilvl w:val="0"/>
          <w:numId w:val="112"/>
        </w:numPr>
        <w:tabs>
          <w:tab w:val="left" w:pos="1416"/>
        </w:tabs>
        <w:spacing w:before="55"/>
        <w:ind w:right="1410" w:firstLine="568"/>
        <w:rPr>
          <w:sz w:val="24"/>
        </w:rPr>
      </w:pPr>
      <w:r>
        <w:rPr>
          <w:sz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w:t>
      </w:r>
      <w:r>
        <w:rPr>
          <w:spacing w:val="-4"/>
          <w:sz w:val="24"/>
        </w:rPr>
        <w:t xml:space="preserve"> </w:t>
      </w:r>
      <w:r>
        <w:rPr>
          <w:sz w:val="24"/>
        </w:rPr>
        <w:t>и</w:t>
      </w:r>
      <w:r>
        <w:rPr>
          <w:spacing w:val="-5"/>
          <w:sz w:val="24"/>
        </w:rPr>
        <w:t xml:space="preserve"> </w:t>
      </w:r>
      <w:r>
        <w:rPr>
          <w:sz w:val="24"/>
        </w:rPr>
        <w:t>письменных</w:t>
      </w:r>
      <w:r>
        <w:rPr>
          <w:spacing w:val="-3"/>
          <w:sz w:val="24"/>
        </w:rPr>
        <w:t xml:space="preserve"> </w:t>
      </w:r>
      <w:r>
        <w:rPr>
          <w:sz w:val="24"/>
        </w:rPr>
        <w:t>высказываниях, участвовать</w:t>
      </w:r>
      <w:r>
        <w:rPr>
          <w:spacing w:val="-6"/>
          <w:sz w:val="24"/>
        </w:rPr>
        <w:t xml:space="preserve"> </w:t>
      </w:r>
      <w:r>
        <w:rPr>
          <w:sz w:val="24"/>
        </w:rPr>
        <w:t>в</w:t>
      </w:r>
      <w:r>
        <w:rPr>
          <w:spacing w:val="-9"/>
          <w:sz w:val="24"/>
        </w:rPr>
        <w:t xml:space="preserve"> </w:t>
      </w:r>
      <w:r>
        <w:rPr>
          <w:sz w:val="24"/>
        </w:rPr>
        <w:t>дискуссии</w:t>
      </w:r>
      <w:r>
        <w:rPr>
          <w:spacing w:val="-7"/>
          <w:sz w:val="24"/>
        </w:rPr>
        <w:t xml:space="preserve"> </w:t>
      </w:r>
      <w:r>
        <w:rPr>
          <w:sz w:val="24"/>
        </w:rPr>
        <w:t>на</w:t>
      </w:r>
    </w:p>
    <w:p w:rsidR="000F2C31" w:rsidRDefault="000F2C31">
      <w:pPr>
        <w:pStyle w:val="a4"/>
        <w:jc w:val="left"/>
        <w:rPr>
          <w:sz w:val="24"/>
        </w:rPr>
        <w:sectPr w:rsidR="000F2C31">
          <w:pgSz w:w="11920" w:h="16860"/>
          <w:pgMar w:top="980" w:right="141" w:bottom="860" w:left="850" w:header="756" w:footer="659" w:gutter="0"/>
          <w:cols w:space="720"/>
        </w:sectPr>
      </w:pPr>
    </w:p>
    <w:p w:rsidR="000F2C31" w:rsidRDefault="004B7C75">
      <w:pPr>
        <w:pStyle w:val="a3"/>
        <w:spacing w:before="162"/>
        <w:ind w:left="561"/>
      </w:pPr>
      <w:r>
        <w:lastRenderedPageBreak/>
        <w:t>литературные</w:t>
      </w:r>
      <w:r>
        <w:rPr>
          <w:spacing w:val="-8"/>
        </w:rPr>
        <w:t xml:space="preserve"> </w:t>
      </w:r>
      <w:r>
        <w:rPr>
          <w:spacing w:val="-2"/>
        </w:rPr>
        <w:t>темы;</w:t>
      </w:r>
    </w:p>
    <w:p w:rsidR="000F2C31" w:rsidRDefault="004B7C75" w:rsidP="007E79F0">
      <w:pPr>
        <w:pStyle w:val="a4"/>
        <w:numPr>
          <w:ilvl w:val="0"/>
          <w:numId w:val="112"/>
        </w:numPr>
        <w:tabs>
          <w:tab w:val="left" w:pos="1540"/>
        </w:tabs>
        <w:ind w:right="1178" w:firstLine="568"/>
        <w:jc w:val="both"/>
        <w:rPr>
          <w:sz w:val="24"/>
        </w:rPr>
      </w:pPr>
      <w:r>
        <w:rPr>
          <w:sz w:val="24"/>
        </w:rPr>
        <w:t>осознание художественной картины жизни, созданной автором в литературном произведении,</w:t>
      </w:r>
      <w:r>
        <w:rPr>
          <w:spacing w:val="-3"/>
          <w:sz w:val="24"/>
        </w:rPr>
        <w:t xml:space="preserve"> </w:t>
      </w:r>
      <w:r>
        <w:rPr>
          <w:sz w:val="24"/>
        </w:rPr>
        <w:t>в</w:t>
      </w:r>
      <w:r>
        <w:rPr>
          <w:spacing w:val="-5"/>
          <w:sz w:val="24"/>
        </w:rPr>
        <w:t xml:space="preserve"> </w:t>
      </w:r>
      <w:r>
        <w:rPr>
          <w:sz w:val="24"/>
        </w:rPr>
        <w:t>единстве</w:t>
      </w:r>
      <w:r>
        <w:rPr>
          <w:spacing w:val="-5"/>
          <w:sz w:val="24"/>
        </w:rPr>
        <w:t xml:space="preserve"> </w:t>
      </w:r>
      <w:r>
        <w:rPr>
          <w:sz w:val="24"/>
        </w:rPr>
        <w:t>эмоционального</w:t>
      </w:r>
      <w:r>
        <w:rPr>
          <w:spacing w:val="-3"/>
          <w:sz w:val="24"/>
        </w:rPr>
        <w:t xml:space="preserve"> </w:t>
      </w:r>
      <w:r>
        <w:rPr>
          <w:sz w:val="24"/>
        </w:rPr>
        <w:t>личностного</w:t>
      </w:r>
      <w:r>
        <w:rPr>
          <w:spacing w:val="-4"/>
          <w:sz w:val="24"/>
        </w:rPr>
        <w:t xml:space="preserve"> </w:t>
      </w:r>
      <w:r>
        <w:rPr>
          <w:sz w:val="24"/>
        </w:rPr>
        <w:t>восприятия</w:t>
      </w:r>
      <w:r>
        <w:rPr>
          <w:spacing w:val="-3"/>
          <w:sz w:val="24"/>
        </w:rPr>
        <w:t xml:space="preserve"> </w:t>
      </w:r>
      <w:r>
        <w:rPr>
          <w:sz w:val="24"/>
        </w:rPr>
        <w:t>и</w:t>
      </w:r>
      <w:r>
        <w:rPr>
          <w:spacing w:val="-3"/>
          <w:sz w:val="24"/>
        </w:rPr>
        <w:t xml:space="preserve"> </w:t>
      </w:r>
      <w:r>
        <w:rPr>
          <w:sz w:val="24"/>
        </w:rPr>
        <w:t xml:space="preserve">интеллектуального </w:t>
      </w:r>
      <w:r>
        <w:rPr>
          <w:spacing w:val="-2"/>
          <w:sz w:val="24"/>
        </w:rPr>
        <w:t>понимания;</w:t>
      </w:r>
    </w:p>
    <w:p w:rsidR="000F2C31" w:rsidRDefault="004B7C75" w:rsidP="007E79F0">
      <w:pPr>
        <w:pStyle w:val="a4"/>
        <w:numPr>
          <w:ilvl w:val="0"/>
          <w:numId w:val="112"/>
        </w:numPr>
        <w:tabs>
          <w:tab w:val="left" w:pos="1512"/>
        </w:tabs>
        <w:spacing w:before="1"/>
        <w:ind w:right="1471" w:firstLine="568"/>
        <w:rPr>
          <w:sz w:val="24"/>
        </w:rPr>
      </w:pPr>
      <w:r>
        <w:rPr>
          <w:sz w:val="24"/>
        </w:rPr>
        <w:t>сформированность умений выразительно (с учетом индивидуальных особенностейобучающихся)</w:t>
      </w:r>
      <w:r>
        <w:rPr>
          <w:spacing w:val="-5"/>
          <w:sz w:val="24"/>
        </w:rPr>
        <w:t xml:space="preserve"> </w:t>
      </w:r>
      <w:r>
        <w:rPr>
          <w:sz w:val="24"/>
        </w:rPr>
        <w:t>читать,</w:t>
      </w:r>
      <w:r>
        <w:rPr>
          <w:spacing w:val="-5"/>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наизусть,</w:t>
      </w:r>
      <w:r>
        <w:rPr>
          <w:spacing w:val="-2"/>
          <w:sz w:val="24"/>
        </w:rPr>
        <w:t xml:space="preserve"> </w:t>
      </w:r>
      <w:r>
        <w:rPr>
          <w:sz w:val="24"/>
        </w:rPr>
        <w:t>не</w:t>
      </w:r>
      <w:r>
        <w:rPr>
          <w:spacing w:val="-4"/>
          <w:sz w:val="24"/>
        </w:rPr>
        <w:t xml:space="preserve"> </w:t>
      </w:r>
      <w:r>
        <w:rPr>
          <w:sz w:val="24"/>
        </w:rPr>
        <w:t>менее</w:t>
      </w:r>
      <w:r>
        <w:rPr>
          <w:spacing w:val="-4"/>
          <w:sz w:val="24"/>
        </w:rPr>
        <w:t xml:space="preserve"> </w:t>
      </w:r>
      <w:r>
        <w:rPr>
          <w:sz w:val="24"/>
        </w:rPr>
        <w:t>10</w:t>
      </w:r>
      <w:r>
        <w:rPr>
          <w:spacing w:val="-3"/>
          <w:sz w:val="24"/>
        </w:rPr>
        <w:t xml:space="preserve"> </w:t>
      </w:r>
      <w:r>
        <w:rPr>
          <w:sz w:val="24"/>
        </w:rPr>
        <w:t>произведений</w:t>
      </w:r>
      <w:r>
        <w:rPr>
          <w:spacing w:val="-6"/>
          <w:sz w:val="24"/>
        </w:rPr>
        <w:t xml:space="preserve"> </w:t>
      </w:r>
      <w:r>
        <w:rPr>
          <w:sz w:val="24"/>
        </w:rPr>
        <w:t>и (или) фрагментов;</w:t>
      </w:r>
    </w:p>
    <w:p w:rsidR="000F2C31" w:rsidRDefault="004B7C75" w:rsidP="007E79F0">
      <w:pPr>
        <w:pStyle w:val="a4"/>
        <w:numPr>
          <w:ilvl w:val="0"/>
          <w:numId w:val="112"/>
        </w:numPr>
        <w:tabs>
          <w:tab w:val="left" w:pos="1420"/>
        </w:tabs>
        <w:spacing w:before="2"/>
        <w:ind w:right="1298" w:firstLine="568"/>
        <w:rPr>
          <w:sz w:val="24"/>
        </w:rPr>
      </w:pPr>
      <w:r>
        <w:rPr>
          <w:sz w:val="24"/>
        </w:rPr>
        <w:t>владение умениями анализа и интерпретации художественных произведений в единстве</w:t>
      </w:r>
      <w:r>
        <w:rPr>
          <w:spacing w:val="-4"/>
          <w:sz w:val="24"/>
        </w:rPr>
        <w:t xml:space="preserve"> </w:t>
      </w:r>
      <w:r>
        <w:rPr>
          <w:sz w:val="24"/>
        </w:rPr>
        <w:t>формы</w:t>
      </w:r>
      <w:r>
        <w:rPr>
          <w:spacing w:val="-3"/>
          <w:sz w:val="24"/>
        </w:rPr>
        <w:t xml:space="preserve"> </w:t>
      </w:r>
      <w:r>
        <w:rPr>
          <w:sz w:val="24"/>
        </w:rPr>
        <w:t>и</w:t>
      </w:r>
      <w:r>
        <w:rPr>
          <w:spacing w:val="-4"/>
          <w:sz w:val="24"/>
        </w:rPr>
        <w:t xml:space="preserve"> </w:t>
      </w:r>
      <w:r>
        <w:rPr>
          <w:sz w:val="24"/>
        </w:rPr>
        <w:t>содержания</w:t>
      </w:r>
      <w:r>
        <w:rPr>
          <w:spacing w:val="-3"/>
          <w:sz w:val="24"/>
        </w:rPr>
        <w:t xml:space="preserve"> </w:t>
      </w:r>
      <w:r>
        <w:rPr>
          <w:sz w:val="24"/>
        </w:rPr>
        <w:t>(с</w:t>
      </w:r>
      <w:r>
        <w:rPr>
          <w:spacing w:val="-3"/>
          <w:sz w:val="24"/>
        </w:rPr>
        <w:t xml:space="preserve"> </w:t>
      </w:r>
      <w:r>
        <w:rPr>
          <w:sz w:val="24"/>
        </w:rPr>
        <w:t>учетом</w:t>
      </w:r>
      <w:r>
        <w:rPr>
          <w:spacing w:val="-3"/>
          <w:sz w:val="24"/>
        </w:rPr>
        <w:t xml:space="preserve"> </w:t>
      </w:r>
      <w:r>
        <w:rPr>
          <w:sz w:val="24"/>
        </w:rPr>
        <w:t>неоднозначности</w:t>
      </w:r>
      <w:r>
        <w:rPr>
          <w:spacing w:val="-4"/>
          <w:sz w:val="24"/>
        </w:rPr>
        <w:t xml:space="preserve"> </w:t>
      </w:r>
      <w:r>
        <w:rPr>
          <w:sz w:val="24"/>
        </w:rPr>
        <w:t>заложенных</w:t>
      </w:r>
      <w:r>
        <w:rPr>
          <w:spacing w:val="-1"/>
          <w:sz w:val="24"/>
        </w:rPr>
        <w:t xml:space="preserve"> </w:t>
      </w:r>
      <w:r>
        <w:rPr>
          <w:sz w:val="24"/>
        </w:rPr>
        <w:t>в</w:t>
      </w:r>
      <w:r>
        <w:rPr>
          <w:spacing w:val="-4"/>
          <w:sz w:val="24"/>
        </w:rPr>
        <w:t xml:space="preserve"> </w:t>
      </w:r>
      <w:r>
        <w:rPr>
          <w:sz w:val="24"/>
        </w:rPr>
        <w:t>нем</w:t>
      </w:r>
      <w:r>
        <w:rPr>
          <w:spacing w:val="-4"/>
          <w:sz w:val="24"/>
        </w:rPr>
        <w:t xml:space="preserve"> </w:t>
      </w:r>
      <w:r>
        <w:rPr>
          <w:sz w:val="24"/>
        </w:rPr>
        <w:t>смыслов</w:t>
      </w:r>
      <w:r>
        <w:rPr>
          <w:spacing w:val="-4"/>
          <w:sz w:val="24"/>
        </w:rPr>
        <w:t xml:space="preserve"> </w:t>
      </w:r>
      <w:r>
        <w:rPr>
          <w:sz w:val="24"/>
        </w:rPr>
        <w:t xml:space="preserve">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w:t>
      </w:r>
      <w:r>
        <w:rPr>
          <w:spacing w:val="-2"/>
          <w:sz w:val="24"/>
        </w:rPr>
        <w:t>образования):</w:t>
      </w:r>
    </w:p>
    <w:p w:rsidR="000F2C31" w:rsidRDefault="004B7C75">
      <w:pPr>
        <w:pStyle w:val="a3"/>
        <w:spacing w:line="276" w:lineRule="auto"/>
        <w:ind w:right="1310"/>
        <w:jc w:val="left"/>
      </w:pPr>
      <w:r>
        <w:t>конкретно-историческое,</w:t>
      </w:r>
      <w:r>
        <w:rPr>
          <w:spacing w:val="-6"/>
        </w:rPr>
        <w:t xml:space="preserve"> </w:t>
      </w:r>
      <w:r>
        <w:t>общечеловеческое</w:t>
      </w:r>
      <w:r>
        <w:rPr>
          <w:spacing w:val="-7"/>
        </w:rPr>
        <w:t xml:space="preserve"> </w:t>
      </w:r>
      <w:r>
        <w:t>и</w:t>
      </w:r>
      <w:r>
        <w:rPr>
          <w:spacing w:val="-6"/>
        </w:rPr>
        <w:t xml:space="preserve"> </w:t>
      </w:r>
      <w:r>
        <w:t>национальное</w:t>
      </w:r>
      <w:r>
        <w:rPr>
          <w:spacing w:val="-7"/>
        </w:rPr>
        <w:t xml:space="preserve"> </w:t>
      </w:r>
      <w:r>
        <w:t>в</w:t>
      </w:r>
      <w:r>
        <w:rPr>
          <w:spacing w:val="-7"/>
        </w:rPr>
        <w:t xml:space="preserve"> </w:t>
      </w:r>
      <w:r>
        <w:t>творчестве</w:t>
      </w:r>
      <w:r>
        <w:rPr>
          <w:spacing w:val="-7"/>
        </w:rPr>
        <w:t xml:space="preserve"> </w:t>
      </w:r>
      <w:r>
        <w:t>писателя; традиция и новаторство;</w:t>
      </w:r>
    </w:p>
    <w:p w:rsidR="000F2C31" w:rsidRDefault="004B7C75">
      <w:pPr>
        <w:pStyle w:val="a3"/>
        <w:spacing w:before="1" w:line="276" w:lineRule="auto"/>
        <w:ind w:right="6730"/>
        <w:jc w:val="left"/>
      </w:pPr>
      <w:r>
        <w:t>авторский замысел и его воплощение; художественное</w:t>
      </w:r>
      <w:r>
        <w:rPr>
          <w:spacing w:val="-15"/>
        </w:rPr>
        <w:t xml:space="preserve"> </w:t>
      </w:r>
      <w:r>
        <w:t>время</w:t>
      </w:r>
      <w:r>
        <w:rPr>
          <w:spacing w:val="-10"/>
        </w:rPr>
        <w:t xml:space="preserve"> </w:t>
      </w:r>
      <w:r>
        <w:t>и</w:t>
      </w:r>
      <w:r>
        <w:rPr>
          <w:spacing w:val="-14"/>
        </w:rPr>
        <w:t xml:space="preserve"> </w:t>
      </w:r>
      <w:r>
        <w:t xml:space="preserve">пространство; миф и литература; историзм, </w:t>
      </w:r>
      <w:r>
        <w:rPr>
          <w:spacing w:val="-2"/>
        </w:rPr>
        <w:t>народность;историко-литературный процесс;</w:t>
      </w:r>
    </w:p>
    <w:p w:rsidR="000F2C31" w:rsidRDefault="004B7C75">
      <w:pPr>
        <w:pStyle w:val="a3"/>
        <w:spacing w:before="8" w:line="278" w:lineRule="auto"/>
        <w:ind w:right="1143"/>
        <w:jc w:val="left"/>
      </w:pPr>
      <w:r>
        <w:t>литературные направления и течения: романтизм, реализм, модернизм (символизм, акмеизм, футуризм), постмодернизм;</w:t>
      </w:r>
    </w:p>
    <w:p w:rsidR="000F2C31" w:rsidRDefault="004B7C75">
      <w:pPr>
        <w:pStyle w:val="a3"/>
        <w:spacing w:line="276" w:lineRule="auto"/>
        <w:ind w:right="7307"/>
        <w:jc w:val="left"/>
      </w:pPr>
      <w:r>
        <w:t>литературные жанры; трагическое</w:t>
      </w:r>
      <w:r>
        <w:rPr>
          <w:spacing w:val="-15"/>
        </w:rPr>
        <w:t xml:space="preserve"> </w:t>
      </w:r>
      <w:r>
        <w:t>и</w:t>
      </w:r>
      <w:r>
        <w:rPr>
          <w:spacing w:val="-15"/>
        </w:rPr>
        <w:t xml:space="preserve"> </w:t>
      </w:r>
      <w:r>
        <w:t>комическое;</w:t>
      </w:r>
    </w:p>
    <w:p w:rsidR="000F2C31" w:rsidRDefault="004B7C75">
      <w:pPr>
        <w:pStyle w:val="a3"/>
        <w:spacing w:line="275" w:lineRule="exact"/>
        <w:jc w:val="left"/>
      </w:pPr>
      <w:r>
        <w:t>психологизм;</w:t>
      </w:r>
      <w:r>
        <w:rPr>
          <w:spacing w:val="-9"/>
        </w:rPr>
        <w:t xml:space="preserve"> </w:t>
      </w:r>
      <w:r>
        <w:t>тематика</w:t>
      </w:r>
      <w:r>
        <w:rPr>
          <w:spacing w:val="-9"/>
        </w:rPr>
        <w:t xml:space="preserve"> </w:t>
      </w:r>
      <w:r>
        <w:t>и</w:t>
      </w:r>
      <w:r>
        <w:rPr>
          <w:spacing w:val="-9"/>
        </w:rPr>
        <w:t xml:space="preserve"> </w:t>
      </w:r>
      <w:r>
        <w:t>проблематика;</w:t>
      </w:r>
      <w:r>
        <w:rPr>
          <w:spacing w:val="-7"/>
        </w:rPr>
        <w:t xml:space="preserve"> </w:t>
      </w:r>
      <w:r>
        <w:t>авторская</w:t>
      </w:r>
      <w:r>
        <w:rPr>
          <w:spacing w:val="-3"/>
        </w:rPr>
        <w:t xml:space="preserve"> </w:t>
      </w:r>
      <w:r>
        <w:t>позиция;</w:t>
      </w:r>
      <w:r>
        <w:rPr>
          <w:spacing w:val="-7"/>
        </w:rPr>
        <w:t xml:space="preserve"> </w:t>
      </w:r>
      <w:r>
        <w:rPr>
          <w:spacing w:val="-2"/>
        </w:rPr>
        <w:t>фабула;</w:t>
      </w:r>
    </w:p>
    <w:p w:rsidR="000F2C31" w:rsidRDefault="004B7C75">
      <w:pPr>
        <w:pStyle w:val="a3"/>
        <w:spacing w:before="29" w:line="276" w:lineRule="auto"/>
        <w:ind w:right="1144"/>
      </w:pPr>
      <w:r>
        <w:t>виды</w:t>
      </w:r>
      <w:r>
        <w:rPr>
          <w:spacing w:val="-3"/>
        </w:rPr>
        <w:t xml:space="preserve"> </w:t>
      </w:r>
      <w:r>
        <w:t>тропов</w:t>
      </w:r>
      <w:r>
        <w:rPr>
          <w:spacing w:val="-6"/>
        </w:rPr>
        <w:t xml:space="preserve"> </w:t>
      </w:r>
      <w:r>
        <w:t>и</w:t>
      </w:r>
      <w:r>
        <w:rPr>
          <w:spacing w:val="-2"/>
        </w:rPr>
        <w:t xml:space="preserve"> </w:t>
      </w:r>
      <w:r>
        <w:t>фигуры</w:t>
      </w:r>
      <w:r>
        <w:rPr>
          <w:spacing w:val="-1"/>
        </w:rPr>
        <w:t xml:space="preserve"> </w:t>
      </w:r>
      <w:r>
        <w:t>речи; внутренняя речь;</w:t>
      </w:r>
      <w:r>
        <w:rPr>
          <w:spacing w:val="-3"/>
        </w:rPr>
        <w:t xml:space="preserve"> </w:t>
      </w:r>
      <w:r>
        <w:t>стиль,</w:t>
      </w:r>
      <w:r>
        <w:rPr>
          <w:spacing w:val="-3"/>
        </w:rPr>
        <w:t xml:space="preserve"> </w:t>
      </w:r>
      <w:r>
        <w:t>стилизация;</w:t>
      </w:r>
      <w:r>
        <w:rPr>
          <w:spacing w:val="-2"/>
        </w:rPr>
        <w:t xml:space="preserve"> </w:t>
      </w:r>
      <w:r>
        <w:t>аллюзия,</w:t>
      </w:r>
      <w:r>
        <w:rPr>
          <w:spacing w:val="-6"/>
        </w:rPr>
        <w:t xml:space="preserve"> </w:t>
      </w:r>
      <w:r>
        <w:t>подтекст; символ; системы стихосложения (тоническая, силлабическая, силлаботоническая), дольник, верлибр; "вечные темы" и "вечные образы" в литературе;</w:t>
      </w:r>
    </w:p>
    <w:p w:rsidR="000F2C31" w:rsidRDefault="004B7C75">
      <w:pPr>
        <w:pStyle w:val="a3"/>
        <w:spacing w:before="4" w:line="276" w:lineRule="auto"/>
        <w:ind w:right="5004"/>
      </w:pPr>
      <w:r>
        <w:t>взаимосвязь</w:t>
      </w:r>
      <w:r>
        <w:rPr>
          <w:spacing w:val="-9"/>
        </w:rPr>
        <w:t xml:space="preserve"> </w:t>
      </w:r>
      <w:r>
        <w:t>и</w:t>
      </w:r>
      <w:r>
        <w:rPr>
          <w:spacing w:val="-9"/>
        </w:rPr>
        <w:t xml:space="preserve"> </w:t>
      </w:r>
      <w:r>
        <w:t>взаимовлияние</w:t>
      </w:r>
      <w:r>
        <w:rPr>
          <w:spacing w:val="-13"/>
        </w:rPr>
        <w:t xml:space="preserve"> </w:t>
      </w:r>
      <w:r>
        <w:t>национальных</w:t>
      </w:r>
      <w:r>
        <w:rPr>
          <w:spacing w:val="-8"/>
        </w:rPr>
        <w:t xml:space="preserve"> </w:t>
      </w:r>
      <w:r>
        <w:t>литератур; художественный перевод; литературная критика;</w:t>
      </w:r>
    </w:p>
    <w:p w:rsidR="000F2C31" w:rsidRDefault="004B7C75" w:rsidP="007E79F0">
      <w:pPr>
        <w:pStyle w:val="a4"/>
        <w:numPr>
          <w:ilvl w:val="0"/>
          <w:numId w:val="112"/>
        </w:numPr>
        <w:tabs>
          <w:tab w:val="left" w:pos="1528"/>
        </w:tabs>
        <w:ind w:right="1354" w:firstLine="568"/>
        <w:rPr>
          <w:sz w:val="24"/>
        </w:rPr>
      </w:pPr>
      <w:r>
        <w:rPr>
          <w:sz w:val="24"/>
        </w:rPr>
        <w:t>умение сопоставлять произведения русской и зарубежной литературы и сравнивать</w:t>
      </w:r>
      <w:r>
        <w:rPr>
          <w:spacing w:val="-3"/>
          <w:sz w:val="24"/>
        </w:rPr>
        <w:t xml:space="preserve"> </w:t>
      </w:r>
      <w:r>
        <w:rPr>
          <w:sz w:val="24"/>
        </w:rPr>
        <w:t>их</w:t>
      </w:r>
      <w:r>
        <w:rPr>
          <w:spacing w:val="-2"/>
          <w:sz w:val="24"/>
        </w:rPr>
        <w:t xml:space="preserve"> </w:t>
      </w:r>
      <w:r>
        <w:rPr>
          <w:sz w:val="24"/>
        </w:rPr>
        <w:t>с</w:t>
      </w:r>
      <w:r>
        <w:rPr>
          <w:spacing w:val="-5"/>
          <w:sz w:val="24"/>
        </w:rPr>
        <w:t xml:space="preserve"> </w:t>
      </w:r>
      <w:r>
        <w:rPr>
          <w:sz w:val="24"/>
        </w:rPr>
        <w:t>художественными</w:t>
      </w:r>
      <w:r>
        <w:rPr>
          <w:spacing w:val="-4"/>
          <w:sz w:val="24"/>
        </w:rPr>
        <w:t xml:space="preserve"> </w:t>
      </w:r>
      <w:r>
        <w:rPr>
          <w:sz w:val="24"/>
        </w:rPr>
        <w:t>интерпретациями</w:t>
      </w:r>
      <w:r>
        <w:rPr>
          <w:spacing w:val="-4"/>
          <w:sz w:val="24"/>
        </w:rPr>
        <w:t xml:space="preserve"> </w:t>
      </w:r>
      <w:r>
        <w:rPr>
          <w:sz w:val="24"/>
        </w:rPr>
        <w:t>в</w:t>
      </w:r>
      <w:r>
        <w:rPr>
          <w:spacing w:val="-5"/>
          <w:sz w:val="24"/>
        </w:rPr>
        <w:t xml:space="preserve"> </w:t>
      </w:r>
      <w:r>
        <w:rPr>
          <w:sz w:val="24"/>
        </w:rPr>
        <w:t>других</w:t>
      </w:r>
      <w:r>
        <w:rPr>
          <w:spacing w:val="-2"/>
          <w:sz w:val="24"/>
        </w:rPr>
        <w:t xml:space="preserve"> </w:t>
      </w:r>
      <w:r>
        <w:rPr>
          <w:sz w:val="24"/>
        </w:rPr>
        <w:t>видах</w:t>
      </w:r>
      <w:r>
        <w:rPr>
          <w:spacing w:val="-5"/>
          <w:sz w:val="24"/>
        </w:rPr>
        <w:t xml:space="preserve"> </w:t>
      </w:r>
      <w:r>
        <w:rPr>
          <w:sz w:val="24"/>
        </w:rPr>
        <w:t>искусств</w:t>
      </w:r>
      <w:r>
        <w:rPr>
          <w:spacing w:val="-5"/>
          <w:sz w:val="24"/>
        </w:rPr>
        <w:t xml:space="preserve"> </w:t>
      </w:r>
      <w:r>
        <w:rPr>
          <w:sz w:val="24"/>
        </w:rPr>
        <w:t>(графика, живопись, театр, кино, музыка и другие);</w:t>
      </w:r>
    </w:p>
    <w:p w:rsidR="000F2C31" w:rsidRDefault="004B7C75" w:rsidP="007E79F0">
      <w:pPr>
        <w:pStyle w:val="a4"/>
        <w:numPr>
          <w:ilvl w:val="0"/>
          <w:numId w:val="112"/>
        </w:numPr>
        <w:tabs>
          <w:tab w:val="left" w:pos="1521"/>
        </w:tabs>
        <w:ind w:right="1258" w:firstLine="568"/>
        <w:rPr>
          <w:sz w:val="24"/>
        </w:rPr>
      </w:pPr>
      <w:r>
        <w:rPr>
          <w:sz w:val="24"/>
        </w:rPr>
        <w:t>сформированность представлений о литературном произведении как явлении словесного</w:t>
      </w:r>
      <w:r>
        <w:rPr>
          <w:spacing w:val="-4"/>
          <w:sz w:val="24"/>
        </w:rPr>
        <w:t xml:space="preserve"> </w:t>
      </w:r>
      <w:r>
        <w:rPr>
          <w:sz w:val="24"/>
        </w:rPr>
        <w:t>искусства,</w:t>
      </w:r>
      <w:r>
        <w:rPr>
          <w:spacing w:val="-4"/>
          <w:sz w:val="24"/>
        </w:rPr>
        <w:t xml:space="preserve"> </w:t>
      </w:r>
      <w:r>
        <w:rPr>
          <w:sz w:val="24"/>
        </w:rPr>
        <w:t>о</w:t>
      </w:r>
      <w:r>
        <w:rPr>
          <w:spacing w:val="-2"/>
          <w:sz w:val="24"/>
        </w:rPr>
        <w:t xml:space="preserve"> </w:t>
      </w:r>
      <w:r>
        <w:rPr>
          <w:sz w:val="24"/>
        </w:rPr>
        <w:t>языке</w:t>
      </w:r>
      <w:r>
        <w:rPr>
          <w:spacing w:val="-4"/>
          <w:sz w:val="24"/>
        </w:rPr>
        <w:t xml:space="preserve"> </w:t>
      </w:r>
      <w:r>
        <w:rPr>
          <w:sz w:val="24"/>
        </w:rPr>
        <w:t>художественной</w:t>
      </w:r>
      <w:r>
        <w:rPr>
          <w:spacing w:val="-5"/>
          <w:sz w:val="24"/>
        </w:rPr>
        <w:t xml:space="preserve"> </w:t>
      </w:r>
      <w:r>
        <w:rPr>
          <w:sz w:val="24"/>
        </w:rPr>
        <w:t>литературы</w:t>
      </w:r>
      <w:r>
        <w:rPr>
          <w:spacing w:val="-4"/>
          <w:sz w:val="24"/>
        </w:rPr>
        <w:t xml:space="preserve"> </w:t>
      </w:r>
      <w:r>
        <w:rPr>
          <w:sz w:val="24"/>
        </w:rPr>
        <w:t>в</w:t>
      </w:r>
      <w:r>
        <w:rPr>
          <w:spacing w:val="-4"/>
          <w:sz w:val="24"/>
        </w:rPr>
        <w:t xml:space="preserve"> </w:t>
      </w:r>
      <w:r>
        <w:rPr>
          <w:sz w:val="24"/>
        </w:rPr>
        <w:t>его</w:t>
      </w:r>
      <w:r>
        <w:rPr>
          <w:spacing w:val="-4"/>
          <w:sz w:val="24"/>
        </w:rPr>
        <w:t xml:space="preserve"> </w:t>
      </w:r>
      <w:r>
        <w:rPr>
          <w:sz w:val="24"/>
        </w:rPr>
        <w:t>эстетической</w:t>
      </w:r>
      <w:r>
        <w:rPr>
          <w:spacing w:val="-4"/>
          <w:sz w:val="24"/>
        </w:rPr>
        <w:t xml:space="preserve"> </w:t>
      </w:r>
      <w:r>
        <w:rPr>
          <w:sz w:val="24"/>
        </w:rPr>
        <w:t>функции, об изобразительно- выразительных возможностях русского языка в художественной литературе и умение применять ихв речевой практике;</w:t>
      </w:r>
    </w:p>
    <w:p w:rsidR="000F2C31" w:rsidRDefault="004B7C75" w:rsidP="007E79F0">
      <w:pPr>
        <w:pStyle w:val="a4"/>
        <w:numPr>
          <w:ilvl w:val="0"/>
          <w:numId w:val="112"/>
        </w:numPr>
        <w:tabs>
          <w:tab w:val="left" w:pos="1521"/>
        </w:tabs>
        <w:ind w:right="1233" w:firstLine="568"/>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w:t>
      </w:r>
      <w:r>
        <w:rPr>
          <w:spacing w:val="-4"/>
          <w:sz w:val="24"/>
        </w:rPr>
        <w:t xml:space="preserve"> </w:t>
      </w:r>
      <w:r>
        <w:rPr>
          <w:sz w:val="24"/>
        </w:rPr>
        <w:t>аннотаций,</w:t>
      </w:r>
      <w:r>
        <w:rPr>
          <w:spacing w:val="-3"/>
          <w:sz w:val="24"/>
        </w:rPr>
        <w:t xml:space="preserve"> </w:t>
      </w:r>
      <w:r>
        <w:rPr>
          <w:sz w:val="24"/>
        </w:rPr>
        <w:t>докладов,</w:t>
      </w:r>
      <w:r>
        <w:rPr>
          <w:spacing w:val="-3"/>
          <w:sz w:val="24"/>
        </w:rPr>
        <w:t xml:space="preserve"> </w:t>
      </w:r>
      <w:r>
        <w:rPr>
          <w:sz w:val="24"/>
        </w:rPr>
        <w:t>тезисов,</w:t>
      </w:r>
      <w:r>
        <w:rPr>
          <w:spacing w:val="-3"/>
          <w:sz w:val="24"/>
        </w:rPr>
        <w:t xml:space="preserve"> </w:t>
      </w:r>
      <w:r>
        <w:rPr>
          <w:sz w:val="24"/>
        </w:rPr>
        <w:t>конспектов,</w:t>
      </w:r>
      <w:r>
        <w:rPr>
          <w:spacing w:val="-2"/>
          <w:sz w:val="24"/>
        </w:rPr>
        <w:t xml:space="preserve"> </w:t>
      </w:r>
      <w:r>
        <w:rPr>
          <w:sz w:val="24"/>
        </w:rPr>
        <w:t>рефератов,</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написания</w:t>
      </w:r>
      <w:r>
        <w:rPr>
          <w:spacing w:val="-2"/>
          <w:sz w:val="24"/>
        </w:rPr>
        <w:t xml:space="preserve"> </w:t>
      </w:r>
      <w:r>
        <w:rPr>
          <w:sz w:val="24"/>
        </w:rPr>
        <w:t>отзывов</w:t>
      </w:r>
      <w:r>
        <w:rPr>
          <w:spacing w:val="-4"/>
          <w:sz w:val="24"/>
        </w:rPr>
        <w:t xml:space="preserve"> </w:t>
      </w:r>
      <w:r>
        <w:rPr>
          <w:sz w:val="24"/>
        </w:rPr>
        <w:t>и сочинений различных жанров (объем сочинения</w:t>
      </w:r>
      <w:r>
        <w:rPr>
          <w:spacing w:val="-1"/>
          <w:sz w:val="24"/>
        </w:rPr>
        <w:t xml:space="preserve"> </w:t>
      </w:r>
      <w:r>
        <w:rPr>
          <w:sz w:val="24"/>
        </w:rPr>
        <w:t>-</w:t>
      </w:r>
      <w:r>
        <w:rPr>
          <w:spacing w:val="-7"/>
          <w:sz w:val="24"/>
        </w:rPr>
        <w:t xml:space="preserve"> </w:t>
      </w:r>
      <w:r>
        <w:rPr>
          <w:sz w:val="24"/>
        </w:rPr>
        <w:t>не</w:t>
      </w:r>
      <w:r>
        <w:rPr>
          <w:spacing w:val="-5"/>
          <w:sz w:val="24"/>
        </w:rPr>
        <w:t xml:space="preserve"> </w:t>
      </w:r>
      <w:r>
        <w:rPr>
          <w:sz w:val="24"/>
        </w:rPr>
        <w:t>менее</w:t>
      </w:r>
      <w:r>
        <w:rPr>
          <w:spacing w:val="-3"/>
          <w:sz w:val="24"/>
        </w:rPr>
        <w:t xml:space="preserve"> </w:t>
      </w:r>
      <w:r>
        <w:rPr>
          <w:sz w:val="24"/>
        </w:rPr>
        <w:t>250</w:t>
      </w:r>
      <w:r>
        <w:rPr>
          <w:spacing w:val="-7"/>
          <w:sz w:val="24"/>
        </w:rPr>
        <w:t xml:space="preserve"> </w:t>
      </w:r>
      <w:r>
        <w:rPr>
          <w:sz w:val="24"/>
        </w:rPr>
        <w:t>слов); владение умением редактировать и совершенствовать собственныеписьменные высказывания с учетом норм русского литературного языка;</w:t>
      </w:r>
    </w:p>
    <w:p w:rsidR="000F2C31" w:rsidRDefault="004B7C75" w:rsidP="007E79F0">
      <w:pPr>
        <w:pStyle w:val="a4"/>
        <w:numPr>
          <w:ilvl w:val="0"/>
          <w:numId w:val="112"/>
        </w:numPr>
        <w:tabs>
          <w:tab w:val="left" w:pos="1667"/>
        </w:tabs>
        <w:ind w:right="1493" w:firstLine="568"/>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4"/>
          <w:sz w:val="24"/>
        </w:rPr>
        <w:t xml:space="preserve"> </w:t>
      </w:r>
      <w:r>
        <w:rPr>
          <w:sz w:val="24"/>
        </w:rPr>
        <w:t>разными</w:t>
      </w:r>
      <w:r>
        <w:rPr>
          <w:spacing w:val="-2"/>
          <w:sz w:val="24"/>
        </w:rPr>
        <w:t xml:space="preserve"> </w:t>
      </w:r>
      <w:r>
        <w:rPr>
          <w:sz w:val="24"/>
        </w:rPr>
        <w:t>информационными</w:t>
      </w:r>
      <w:r>
        <w:rPr>
          <w:spacing w:val="-1"/>
          <w:sz w:val="24"/>
        </w:rPr>
        <w:t xml:space="preserve"> </w:t>
      </w:r>
      <w:r>
        <w:rPr>
          <w:sz w:val="24"/>
        </w:rPr>
        <w:t>источниками,</w:t>
      </w:r>
      <w:r>
        <w:rPr>
          <w:spacing w:val="-2"/>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 xml:space="preserve">в медиапространстве, использовать ресурсы традиционных библиотек и электронных </w:t>
      </w:r>
      <w:r>
        <w:rPr>
          <w:spacing w:val="-2"/>
          <w:sz w:val="24"/>
        </w:rPr>
        <w:t>библиотечныхсистем.</w:t>
      </w:r>
    </w:p>
    <w:p w:rsidR="000F2C31" w:rsidRDefault="004B7C75">
      <w:pPr>
        <w:pStyle w:val="Heading5"/>
        <w:spacing w:before="62"/>
      </w:pPr>
      <w:r>
        <w:t>По</w:t>
      </w:r>
      <w:r>
        <w:rPr>
          <w:spacing w:val="-15"/>
        </w:rPr>
        <w:t xml:space="preserve"> </w:t>
      </w:r>
      <w:r>
        <w:t>учебному</w:t>
      </w:r>
      <w:r>
        <w:rPr>
          <w:spacing w:val="-7"/>
        </w:rPr>
        <w:t xml:space="preserve"> </w:t>
      </w:r>
      <w:r>
        <w:t>предмету</w:t>
      </w:r>
      <w:r>
        <w:rPr>
          <w:spacing w:val="-4"/>
        </w:rPr>
        <w:t xml:space="preserve"> </w:t>
      </w:r>
      <w:r>
        <w:t>"Иностранный язык"</w:t>
      </w:r>
      <w:r>
        <w:rPr>
          <w:spacing w:val="-7"/>
        </w:rPr>
        <w:t xml:space="preserve"> </w:t>
      </w:r>
      <w:r>
        <w:t>(базовый</w:t>
      </w:r>
      <w:r>
        <w:rPr>
          <w:spacing w:val="-5"/>
        </w:rPr>
        <w:t xml:space="preserve"> </w:t>
      </w:r>
      <w:r>
        <w:rPr>
          <w:spacing w:val="-2"/>
        </w:rPr>
        <w:t>уровень):</w:t>
      </w:r>
    </w:p>
    <w:p w:rsidR="000F2C31" w:rsidRDefault="004B7C75" w:rsidP="007E79F0">
      <w:pPr>
        <w:pStyle w:val="a4"/>
        <w:numPr>
          <w:ilvl w:val="0"/>
          <w:numId w:val="111"/>
        </w:numPr>
        <w:tabs>
          <w:tab w:val="left" w:pos="1408"/>
        </w:tabs>
        <w:spacing w:before="36"/>
        <w:ind w:right="1589" w:firstLine="568"/>
        <w:rPr>
          <w:sz w:val="24"/>
        </w:rPr>
      </w:pPr>
      <w:r>
        <w:rPr>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w:t>
      </w:r>
      <w:r>
        <w:rPr>
          <w:spacing w:val="-5"/>
          <w:sz w:val="24"/>
        </w:rPr>
        <w:t xml:space="preserve"> </w:t>
      </w:r>
      <w:r>
        <w:rPr>
          <w:sz w:val="24"/>
        </w:rPr>
        <w:t>Конфликтные</w:t>
      </w:r>
      <w:r>
        <w:rPr>
          <w:spacing w:val="-4"/>
          <w:sz w:val="24"/>
        </w:rPr>
        <w:t xml:space="preserve"> </w:t>
      </w:r>
      <w:r>
        <w:rPr>
          <w:sz w:val="24"/>
        </w:rPr>
        <w:t>ситуации,</w:t>
      </w:r>
      <w:r>
        <w:rPr>
          <w:spacing w:val="-5"/>
          <w:sz w:val="24"/>
        </w:rPr>
        <w:t xml:space="preserve"> </w:t>
      </w:r>
      <w:r>
        <w:rPr>
          <w:sz w:val="24"/>
        </w:rPr>
        <w:t>их</w:t>
      </w:r>
      <w:r>
        <w:rPr>
          <w:spacing w:val="-3"/>
          <w:sz w:val="24"/>
        </w:rPr>
        <w:t xml:space="preserve"> </w:t>
      </w:r>
      <w:r>
        <w:rPr>
          <w:sz w:val="24"/>
        </w:rPr>
        <w:t>предупреждение</w:t>
      </w:r>
      <w:r>
        <w:rPr>
          <w:spacing w:val="-5"/>
          <w:sz w:val="24"/>
        </w:rPr>
        <w:t xml:space="preserve"> </w:t>
      </w:r>
      <w:r>
        <w:rPr>
          <w:sz w:val="24"/>
        </w:rPr>
        <w:t>и</w:t>
      </w:r>
      <w:r>
        <w:rPr>
          <w:spacing w:val="-5"/>
          <w:sz w:val="24"/>
        </w:rPr>
        <w:t xml:space="preserve"> </w:t>
      </w:r>
      <w:r>
        <w:rPr>
          <w:sz w:val="24"/>
        </w:rPr>
        <w:t>разрешение.</w:t>
      </w:r>
      <w:r>
        <w:rPr>
          <w:spacing w:val="-5"/>
          <w:sz w:val="24"/>
        </w:rPr>
        <w:t xml:space="preserve"> </w:t>
      </w:r>
      <w:r>
        <w:rPr>
          <w:sz w:val="24"/>
        </w:rPr>
        <w:t>Внешность</w:t>
      </w:r>
      <w:r>
        <w:rPr>
          <w:spacing w:val="-4"/>
          <w:sz w:val="24"/>
        </w:rPr>
        <w:t xml:space="preserve"> </w:t>
      </w:r>
      <w:r>
        <w:rPr>
          <w:sz w:val="24"/>
        </w:rPr>
        <w:t>и</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310"/>
        <w:jc w:val="left"/>
      </w:pPr>
      <w:r>
        <w:lastRenderedPageBreak/>
        <w:t>характер человека и литературного персонажа.</w:t>
      </w:r>
      <w:r>
        <w:rPr>
          <w:spacing w:val="-5"/>
        </w:rPr>
        <w:t xml:space="preserve"> </w:t>
      </w:r>
      <w:r>
        <w:t>Повседневная</w:t>
      </w:r>
      <w:r>
        <w:rPr>
          <w:spacing w:val="-3"/>
        </w:rPr>
        <w:t xml:space="preserve"> </w:t>
      </w:r>
      <w:r>
        <w:t>жизнь. Здоровый</w:t>
      </w:r>
      <w:r>
        <w:rPr>
          <w:spacing w:val="-3"/>
        </w:rPr>
        <w:t xml:space="preserve"> </w:t>
      </w:r>
      <w:r>
        <w:t>образ жизни. Школьное образование. Выбор профессии.Альтернативы в продолжении образования.</w:t>
      </w:r>
      <w:r>
        <w:rPr>
          <w:spacing w:val="-3"/>
        </w:rPr>
        <w:t xml:space="preserve"> </w:t>
      </w:r>
      <w:r>
        <w:t>Роль</w:t>
      </w:r>
      <w:r>
        <w:rPr>
          <w:spacing w:val="-2"/>
        </w:rPr>
        <w:t xml:space="preserve"> </w:t>
      </w:r>
      <w:r>
        <w:t>иностранного</w:t>
      </w:r>
      <w:r>
        <w:rPr>
          <w:spacing w:val="-2"/>
        </w:rPr>
        <w:t xml:space="preserve"> </w:t>
      </w:r>
      <w:r>
        <w:t>языка</w:t>
      </w:r>
      <w:r>
        <w:rPr>
          <w:spacing w:val="-4"/>
        </w:rPr>
        <w:t xml:space="preserve"> </w:t>
      </w:r>
      <w:r>
        <w:t>в</w:t>
      </w:r>
      <w:r>
        <w:rPr>
          <w:spacing w:val="-4"/>
        </w:rPr>
        <w:t xml:space="preserve"> </w:t>
      </w:r>
      <w:r>
        <w:t>современном</w:t>
      </w:r>
      <w:r>
        <w:rPr>
          <w:spacing w:val="-3"/>
        </w:rPr>
        <w:t xml:space="preserve"> </w:t>
      </w:r>
      <w:r>
        <w:t>мире.</w:t>
      </w:r>
      <w:r>
        <w:rPr>
          <w:spacing w:val="-3"/>
        </w:rPr>
        <w:t xml:space="preserve"> </w:t>
      </w:r>
      <w:r>
        <w:t>Молодежь</w:t>
      </w:r>
      <w:r>
        <w:rPr>
          <w:spacing w:val="-3"/>
        </w:rPr>
        <w:t xml:space="preserve"> </w:t>
      </w:r>
      <w:r>
        <w:t>в</w:t>
      </w:r>
      <w:r>
        <w:rPr>
          <w:spacing w:val="-4"/>
        </w:rPr>
        <w:t xml:space="preserve"> </w:t>
      </w:r>
      <w:r>
        <w:t>современном обществе. Досуг молодежи. Природа и экология. Технический прогресс,современные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0F2C31" w:rsidRDefault="004B7C75" w:rsidP="007E79F0">
      <w:pPr>
        <w:pStyle w:val="a4"/>
        <w:numPr>
          <w:ilvl w:val="1"/>
          <w:numId w:val="111"/>
        </w:numPr>
        <w:tabs>
          <w:tab w:val="left" w:pos="1850"/>
        </w:tabs>
        <w:ind w:right="1115"/>
        <w:rPr>
          <w:sz w:val="24"/>
        </w:rPr>
      </w:pPr>
      <w:r>
        <w:rPr>
          <w:sz w:val="24"/>
        </w:rPr>
        <w:t>говорение: уметь вести разные виды диалога (в том числе</w:t>
      </w:r>
      <w:r>
        <w:rPr>
          <w:spacing w:val="40"/>
          <w:sz w:val="24"/>
        </w:rPr>
        <w:t xml:space="preserve"> </w:t>
      </w:r>
      <w:r>
        <w:rPr>
          <w:sz w:val="24"/>
        </w:rPr>
        <w:t xml:space="preserve">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w:t>
      </w:r>
      <w:r>
        <w:rPr>
          <w:spacing w:val="-2"/>
          <w:sz w:val="24"/>
        </w:rPr>
        <w:t>языка;</w:t>
      </w:r>
    </w:p>
    <w:p w:rsidR="000F2C31" w:rsidRDefault="004B7C75" w:rsidP="007E79F0">
      <w:pPr>
        <w:pStyle w:val="a4"/>
        <w:numPr>
          <w:ilvl w:val="1"/>
          <w:numId w:val="111"/>
        </w:numPr>
        <w:tabs>
          <w:tab w:val="left" w:pos="1850"/>
        </w:tabs>
        <w:ind w:right="1114"/>
        <w:rPr>
          <w:sz w:val="24"/>
        </w:rPr>
      </w:pPr>
      <w:r>
        <w:rPr>
          <w:sz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w:t>
      </w:r>
      <w:r>
        <w:rPr>
          <w:spacing w:val="-4"/>
          <w:sz w:val="24"/>
        </w:rPr>
        <w:t xml:space="preserve"> </w:t>
      </w:r>
      <w:r>
        <w:rPr>
          <w:sz w:val="24"/>
        </w:rPr>
        <w:t>с</w:t>
      </w:r>
      <w:r>
        <w:rPr>
          <w:spacing w:val="-4"/>
          <w:sz w:val="24"/>
        </w:rPr>
        <w:t xml:space="preserve"> </w:t>
      </w:r>
      <w:r>
        <w:rPr>
          <w:sz w:val="24"/>
        </w:rPr>
        <w:t>выражением</w:t>
      </w:r>
      <w:r>
        <w:rPr>
          <w:spacing w:val="-3"/>
          <w:sz w:val="24"/>
        </w:rPr>
        <w:t xml:space="preserve"> </w:t>
      </w:r>
      <w:r>
        <w:rPr>
          <w:sz w:val="24"/>
        </w:rPr>
        <w:t>своего</w:t>
      </w:r>
      <w:r>
        <w:rPr>
          <w:spacing w:val="-3"/>
          <w:sz w:val="24"/>
        </w:rPr>
        <w:t xml:space="preserve"> </w:t>
      </w:r>
      <w:r>
        <w:rPr>
          <w:sz w:val="24"/>
        </w:rPr>
        <w:t xml:space="preserve">отношения; устно представлять в объеме 14-15 фраз результаты выполненной проектной </w:t>
      </w:r>
      <w:r>
        <w:rPr>
          <w:spacing w:val="-2"/>
          <w:sz w:val="24"/>
        </w:rPr>
        <w:t>работы;</w:t>
      </w:r>
    </w:p>
    <w:p w:rsidR="000F2C31" w:rsidRDefault="004B7C75" w:rsidP="007E79F0">
      <w:pPr>
        <w:pStyle w:val="a4"/>
        <w:numPr>
          <w:ilvl w:val="1"/>
          <w:numId w:val="111"/>
        </w:numPr>
        <w:tabs>
          <w:tab w:val="left" w:pos="1850"/>
        </w:tabs>
        <w:ind w:right="1120"/>
        <w:rPr>
          <w:sz w:val="24"/>
        </w:rPr>
      </w:pPr>
      <w:r>
        <w:rPr>
          <w:sz w:val="24"/>
        </w:rPr>
        <w:t>аудирование: воспринимать на слух и понимать звучащие до 2,5 минут аутентичные тексты, содержащие отдельные неизученные языковые</w:t>
      </w:r>
      <w:r>
        <w:rPr>
          <w:spacing w:val="40"/>
          <w:sz w:val="24"/>
        </w:rPr>
        <w:t xml:space="preserve"> </w:t>
      </w:r>
      <w:r>
        <w:rPr>
          <w:sz w:val="24"/>
        </w:rPr>
        <w:t xml:space="preserve">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w:t>
      </w:r>
      <w:r>
        <w:rPr>
          <w:spacing w:val="-2"/>
          <w:sz w:val="24"/>
        </w:rPr>
        <w:t>информации;</w:t>
      </w:r>
    </w:p>
    <w:p w:rsidR="000F2C31" w:rsidRDefault="004B7C75" w:rsidP="007E79F0">
      <w:pPr>
        <w:pStyle w:val="a4"/>
        <w:numPr>
          <w:ilvl w:val="1"/>
          <w:numId w:val="111"/>
        </w:numPr>
        <w:tabs>
          <w:tab w:val="left" w:pos="1850"/>
          <w:tab w:val="left" w:pos="8408"/>
        </w:tabs>
        <w:ind w:right="1119"/>
        <w:rPr>
          <w:sz w:val="24"/>
        </w:rPr>
      </w:pPr>
      <w:r>
        <w:rPr>
          <w:sz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w:t>
      </w:r>
      <w:r>
        <w:rPr>
          <w:sz w:val="24"/>
        </w:rPr>
        <w:tab/>
      </w:r>
      <w:r>
        <w:rPr>
          <w:spacing w:val="-2"/>
          <w:sz w:val="24"/>
        </w:rPr>
        <w:t>основного</w:t>
      </w:r>
    </w:p>
    <w:p w:rsidR="000F2C31" w:rsidRDefault="004B7C75">
      <w:pPr>
        <w:pStyle w:val="a3"/>
        <w:tabs>
          <w:tab w:val="left" w:pos="6147"/>
          <w:tab w:val="left" w:pos="8408"/>
        </w:tabs>
        <w:ind w:left="1850" w:right="1143" w:firstLine="2261"/>
        <w:jc w:val="left"/>
      </w:pP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прочитанного; читать несплошные тексты (таблицы, диаграммы, графики) и пониматьпредставленную в них информацию;</w:t>
      </w:r>
    </w:p>
    <w:p w:rsidR="000F2C31" w:rsidRDefault="004B7C75" w:rsidP="007E79F0">
      <w:pPr>
        <w:pStyle w:val="a4"/>
        <w:numPr>
          <w:ilvl w:val="1"/>
          <w:numId w:val="111"/>
        </w:numPr>
        <w:tabs>
          <w:tab w:val="left" w:pos="1850"/>
        </w:tabs>
        <w:spacing w:before="2" w:line="268" w:lineRule="auto"/>
        <w:ind w:right="1120"/>
        <w:rPr>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w:t>
      </w:r>
      <w:r>
        <w:rPr>
          <w:spacing w:val="40"/>
          <w:sz w:val="24"/>
        </w:rPr>
        <w:t xml:space="preserve"> </w:t>
      </w:r>
      <w:r>
        <w:rPr>
          <w:sz w:val="24"/>
        </w:rPr>
        <w:t>изучаемого языка;</w:t>
      </w:r>
    </w:p>
    <w:p w:rsidR="000F2C31" w:rsidRDefault="004B7C75" w:rsidP="007E79F0">
      <w:pPr>
        <w:pStyle w:val="a4"/>
        <w:numPr>
          <w:ilvl w:val="1"/>
          <w:numId w:val="111"/>
        </w:numPr>
        <w:tabs>
          <w:tab w:val="left" w:pos="1850"/>
        </w:tabs>
        <w:ind w:right="1118"/>
        <w:rPr>
          <w:sz w:val="24"/>
        </w:rPr>
      </w:pPr>
      <w:r>
        <w:rPr>
          <w:sz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0F2C31" w:rsidRDefault="004B7C75" w:rsidP="007E79F0">
      <w:pPr>
        <w:pStyle w:val="a4"/>
        <w:numPr>
          <w:ilvl w:val="0"/>
          <w:numId w:val="111"/>
        </w:numPr>
        <w:tabs>
          <w:tab w:val="left" w:pos="1392"/>
        </w:tabs>
        <w:spacing w:before="2"/>
        <w:ind w:right="1148" w:firstLine="568"/>
        <w:rPr>
          <w:sz w:val="24"/>
        </w:rPr>
      </w:pPr>
      <w:r>
        <w:rPr>
          <w:sz w:val="24"/>
        </w:rPr>
        <w:t>овладение</w:t>
      </w:r>
      <w:r>
        <w:rPr>
          <w:spacing w:val="-4"/>
          <w:sz w:val="24"/>
        </w:rPr>
        <w:t xml:space="preserve"> </w:t>
      </w:r>
      <w:r>
        <w:rPr>
          <w:sz w:val="24"/>
        </w:rPr>
        <w:t>фонетическими</w:t>
      </w:r>
      <w:r>
        <w:rPr>
          <w:spacing w:val="-3"/>
          <w:sz w:val="24"/>
        </w:rPr>
        <w:t xml:space="preserve"> </w:t>
      </w:r>
      <w:r>
        <w:rPr>
          <w:sz w:val="24"/>
        </w:rPr>
        <w:t>навыками:</w:t>
      </w:r>
      <w:r>
        <w:rPr>
          <w:spacing w:val="-3"/>
          <w:sz w:val="24"/>
        </w:rPr>
        <w:t xml:space="preserve"> </w:t>
      </w:r>
      <w:r>
        <w:rPr>
          <w:sz w:val="24"/>
        </w:rPr>
        <w:t>различать</w:t>
      </w:r>
      <w:r>
        <w:rPr>
          <w:spacing w:val="-3"/>
          <w:sz w:val="24"/>
        </w:rPr>
        <w:t xml:space="preserve"> </w:t>
      </w:r>
      <w:r>
        <w:rPr>
          <w:sz w:val="24"/>
        </w:rPr>
        <w:t>на</w:t>
      </w:r>
      <w:r>
        <w:rPr>
          <w:spacing w:val="-4"/>
          <w:sz w:val="24"/>
        </w:rPr>
        <w:t xml:space="preserve"> </w:t>
      </w:r>
      <w:r>
        <w:rPr>
          <w:sz w:val="24"/>
        </w:rPr>
        <w:t>слух</w:t>
      </w:r>
      <w:r>
        <w:rPr>
          <w:spacing w:val="-2"/>
          <w:sz w:val="24"/>
        </w:rPr>
        <w:t xml:space="preserve"> </w:t>
      </w:r>
      <w:r>
        <w:rPr>
          <w:sz w:val="24"/>
        </w:rPr>
        <w:t>и</w:t>
      </w:r>
      <w:r>
        <w:rPr>
          <w:spacing w:val="-3"/>
          <w:sz w:val="24"/>
        </w:rPr>
        <w:t xml:space="preserve"> </w:t>
      </w:r>
      <w:r>
        <w:rPr>
          <w:sz w:val="24"/>
        </w:rPr>
        <w:t>адекватно,</w:t>
      </w:r>
      <w:r>
        <w:rPr>
          <w:spacing w:val="-3"/>
          <w:sz w:val="24"/>
        </w:rPr>
        <w:t xml:space="preserve"> </w:t>
      </w:r>
      <w:r>
        <w:rPr>
          <w:sz w:val="24"/>
        </w:rPr>
        <w:t>без</w:t>
      </w:r>
      <w:r>
        <w:rPr>
          <w:spacing w:val="-3"/>
          <w:sz w:val="24"/>
        </w:rPr>
        <w:t xml:space="preserve"> </w:t>
      </w:r>
      <w:r>
        <w:rPr>
          <w:sz w:val="24"/>
        </w:rPr>
        <w:t>ошибок, ведущихк</w:t>
      </w:r>
      <w:r>
        <w:rPr>
          <w:spacing w:val="40"/>
          <w:sz w:val="24"/>
        </w:rPr>
        <w:t xml:space="preserve"> </w:t>
      </w:r>
      <w:r>
        <w:rPr>
          <w:sz w:val="24"/>
        </w:rPr>
        <w:t>сбою</w:t>
      </w:r>
      <w:r>
        <w:rPr>
          <w:spacing w:val="40"/>
          <w:sz w:val="24"/>
        </w:rPr>
        <w:t xml:space="preserve"> </w:t>
      </w:r>
      <w:r>
        <w:rPr>
          <w:sz w:val="24"/>
        </w:rPr>
        <w:t>коммуникации,</w:t>
      </w:r>
      <w:r>
        <w:rPr>
          <w:spacing w:val="40"/>
          <w:sz w:val="24"/>
        </w:rPr>
        <w:t xml:space="preserve"> </w:t>
      </w:r>
      <w:r>
        <w:rPr>
          <w:sz w:val="24"/>
        </w:rPr>
        <w:t>произносить</w:t>
      </w:r>
      <w:r>
        <w:rPr>
          <w:spacing w:val="40"/>
          <w:sz w:val="24"/>
        </w:rPr>
        <w:t xml:space="preserve"> </w:t>
      </w:r>
      <w:r>
        <w:rPr>
          <w:sz w:val="24"/>
        </w:rPr>
        <w:t>слова</w:t>
      </w:r>
      <w:r>
        <w:rPr>
          <w:spacing w:val="40"/>
          <w:sz w:val="24"/>
        </w:rPr>
        <w:t xml:space="preserve"> </w:t>
      </w:r>
      <w:r>
        <w:rPr>
          <w:sz w:val="24"/>
        </w:rPr>
        <w:t>с</w:t>
      </w:r>
      <w:r>
        <w:rPr>
          <w:spacing w:val="40"/>
          <w:sz w:val="24"/>
        </w:rPr>
        <w:t xml:space="preserve"> </w:t>
      </w:r>
      <w:r>
        <w:rPr>
          <w:sz w:val="24"/>
        </w:rPr>
        <w:t>правильным</w:t>
      </w:r>
      <w:r>
        <w:rPr>
          <w:spacing w:val="40"/>
          <w:sz w:val="24"/>
        </w:rPr>
        <w:t xml:space="preserve"> </w:t>
      </w:r>
      <w:r>
        <w:rPr>
          <w:sz w:val="24"/>
        </w:rPr>
        <w:t>ударением</w:t>
      </w:r>
      <w:r>
        <w:rPr>
          <w:spacing w:val="40"/>
          <w:sz w:val="24"/>
        </w:rPr>
        <w:t xml:space="preserve"> </w:t>
      </w:r>
      <w:r>
        <w:rPr>
          <w:sz w:val="24"/>
        </w:rPr>
        <w:t>и</w:t>
      </w:r>
      <w:r>
        <w:rPr>
          <w:spacing w:val="40"/>
          <w:sz w:val="24"/>
        </w:rPr>
        <w:t xml:space="preserve"> </w:t>
      </w:r>
      <w:r>
        <w:rPr>
          <w:sz w:val="24"/>
        </w:rPr>
        <w:t>фразы с соблюдением их</w:t>
      </w:r>
    </w:p>
    <w:p w:rsidR="000F2C31" w:rsidRDefault="004B7C75">
      <w:pPr>
        <w:pStyle w:val="a3"/>
        <w:spacing w:before="61" w:line="276" w:lineRule="auto"/>
        <w:ind w:right="1123"/>
      </w:pPr>
      <w:r>
        <w:t>ритмико-интонационных особенностей, в том числе применять правило отсутствия фразового</w:t>
      </w:r>
      <w:r>
        <w:rPr>
          <w:spacing w:val="-15"/>
        </w:rPr>
        <w:t xml:space="preserve"> </w:t>
      </w:r>
      <w:r>
        <w:t>ударения на служебных словах; владеть правилами чтения и осмысленно читать вслух аутентичные</w:t>
      </w:r>
      <w:r>
        <w:rPr>
          <w:spacing w:val="-2"/>
        </w:rPr>
        <w:t xml:space="preserve"> </w:t>
      </w:r>
      <w:r>
        <w:t>тексты объемом до 150 слов, построенные в основном на изученном языковом</w:t>
      </w:r>
      <w:r>
        <w:rPr>
          <w:spacing w:val="79"/>
        </w:rPr>
        <w:t xml:space="preserve">  </w:t>
      </w:r>
      <w:r>
        <w:t>материале,</w:t>
      </w:r>
      <w:r>
        <w:rPr>
          <w:spacing w:val="80"/>
        </w:rPr>
        <w:t xml:space="preserve">  </w:t>
      </w:r>
      <w:r>
        <w:t>с</w:t>
      </w:r>
      <w:r>
        <w:rPr>
          <w:spacing w:val="79"/>
        </w:rPr>
        <w:t xml:space="preserve">  </w:t>
      </w:r>
      <w:r>
        <w:t>соблюдением</w:t>
      </w:r>
      <w:r>
        <w:rPr>
          <w:spacing w:val="79"/>
        </w:rPr>
        <w:t xml:space="preserve">  </w:t>
      </w:r>
      <w:r>
        <w:t>правил</w:t>
      </w:r>
      <w:r>
        <w:rPr>
          <w:spacing w:val="79"/>
        </w:rPr>
        <w:t xml:space="preserve">  </w:t>
      </w:r>
      <w:r>
        <w:t>чтения</w:t>
      </w:r>
      <w:r>
        <w:rPr>
          <w:spacing w:val="79"/>
        </w:rPr>
        <w:t xml:space="preserve">  </w:t>
      </w:r>
      <w:r>
        <w:t>и</w:t>
      </w:r>
      <w:r>
        <w:rPr>
          <w:spacing w:val="77"/>
        </w:rPr>
        <w:t xml:space="preserve">  </w:t>
      </w:r>
      <w:r>
        <w:t>интонации;</w:t>
      </w:r>
      <w:r>
        <w:rPr>
          <w:spacing w:val="79"/>
        </w:rPr>
        <w:t xml:space="preserve">  </w:t>
      </w:r>
      <w:r>
        <w:t>овладение</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1121"/>
      </w:pPr>
      <w:r>
        <w:lastRenderedPageBreak/>
        <w:t>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w:t>
      </w:r>
      <w:r>
        <w:rPr>
          <w:spacing w:val="-3"/>
        </w:rPr>
        <w:t xml:space="preserve"> </w:t>
      </w:r>
      <w:r>
        <w:t>восклицательный знаки; не ставить точку после заголовка; правильно оформлять прямую речь, электронное сообщение личного характера;</w:t>
      </w:r>
    </w:p>
    <w:p w:rsidR="000F2C31" w:rsidRDefault="004B7C75" w:rsidP="007E79F0">
      <w:pPr>
        <w:pStyle w:val="a4"/>
        <w:numPr>
          <w:ilvl w:val="0"/>
          <w:numId w:val="111"/>
        </w:numPr>
        <w:tabs>
          <w:tab w:val="left" w:pos="1535"/>
        </w:tabs>
        <w:spacing w:before="2"/>
        <w:ind w:right="1227" w:firstLine="568"/>
        <w:rPr>
          <w:sz w:val="24"/>
        </w:rPr>
      </w:pPr>
      <w:r>
        <w:rPr>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w:t>
      </w:r>
      <w:r>
        <w:rPr>
          <w:spacing w:val="-4"/>
          <w:sz w:val="24"/>
        </w:rPr>
        <w:t xml:space="preserve"> </w:t>
      </w:r>
      <w:r>
        <w:rPr>
          <w:sz w:val="24"/>
        </w:rPr>
        <w:t>конверсия)</w:t>
      </w:r>
      <w:r>
        <w:rPr>
          <w:spacing w:val="-4"/>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структуры</w:t>
      </w:r>
      <w:r>
        <w:rPr>
          <w:spacing w:val="-4"/>
          <w:sz w:val="24"/>
        </w:rPr>
        <w:t xml:space="preserve"> </w:t>
      </w:r>
      <w:r>
        <w:rPr>
          <w:sz w:val="24"/>
        </w:rPr>
        <w:t>простых</w:t>
      </w:r>
      <w:r>
        <w:rPr>
          <w:spacing w:val="-2"/>
          <w:sz w:val="24"/>
        </w:rPr>
        <w:t xml:space="preserve"> </w:t>
      </w:r>
      <w:r>
        <w:rPr>
          <w:sz w:val="24"/>
        </w:rPr>
        <w:t>и</w:t>
      </w:r>
      <w:r>
        <w:rPr>
          <w:spacing w:val="-3"/>
          <w:sz w:val="24"/>
        </w:rPr>
        <w:t xml:space="preserve"> </w:t>
      </w:r>
      <w:r>
        <w:rPr>
          <w:sz w:val="24"/>
        </w:rPr>
        <w:t>сложных</w:t>
      </w:r>
      <w:r>
        <w:rPr>
          <w:spacing w:val="-2"/>
          <w:sz w:val="24"/>
        </w:rPr>
        <w:t xml:space="preserve"> </w:t>
      </w:r>
      <w:r>
        <w:rPr>
          <w:sz w:val="24"/>
        </w:rPr>
        <w:t>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0F2C31" w:rsidRDefault="004B7C75" w:rsidP="007E79F0">
      <w:pPr>
        <w:pStyle w:val="a4"/>
        <w:numPr>
          <w:ilvl w:val="0"/>
          <w:numId w:val="111"/>
        </w:numPr>
        <w:tabs>
          <w:tab w:val="left" w:pos="1396"/>
        </w:tabs>
        <w:ind w:right="1131" w:firstLine="568"/>
        <w:rPr>
          <w:sz w:val="24"/>
        </w:rPr>
      </w:pPr>
      <w:r>
        <w:rPr>
          <w:sz w:val="24"/>
        </w:rPr>
        <w:t>овладение навыками распознавания и употребления в устной и письменной речи не</w:t>
      </w:r>
      <w:r>
        <w:rPr>
          <w:spacing w:val="-4"/>
          <w:sz w:val="24"/>
        </w:rPr>
        <w:t xml:space="preserve"> </w:t>
      </w:r>
      <w:r>
        <w:rPr>
          <w:sz w:val="24"/>
        </w:rPr>
        <w:t>менее</w:t>
      </w:r>
      <w:r>
        <w:rPr>
          <w:spacing w:val="-4"/>
          <w:sz w:val="24"/>
        </w:rPr>
        <w:t xml:space="preserve"> </w:t>
      </w:r>
      <w:r>
        <w:rPr>
          <w:sz w:val="24"/>
        </w:rPr>
        <w:t>1500</w:t>
      </w:r>
      <w:r>
        <w:rPr>
          <w:spacing w:val="-1"/>
          <w:sz w:val="24"/>
        </w:rPr>
        <w:t xml:space="preserve"> </w:t>
      </w:r>
      <w:r>
        <w:rPr>
          <w:sz w:val="24"/>
        </w:rPr>
        <w:t>лексических единиц</w:t>
      </w:r>
      <w:r>
        <w:rPr>
          <w:spacing w:val="-2"/>
          <w:sz w:val="24"/>
        </w:rPr>
        <w:t xml:space="preserve"> </w:t>
      </w:r>
      <w:r>
        <w:rPr>
          <w:sz w:val="24"/>
        </w:rPr>
        <w:t>(слов,</w:t>
      </w:r>
      <w:r>
        <w:rPr>
          <w:spacing w:val="-4"/>
          <w:sz w:val="24"/>
        </w:rPr>
        <w:t xml:space="preserve"> </w:t>
      </w:r>
      <w:r>
        <w:rPr>
          <w:sz w:val="24"/>
        </w:rPr>
        <w:t>словосочетаний,</w:t>
      </w:r>
      <w:r>
        <w:rPr>
          <w:spacing w:val="-2"/>
          <w:sz w:val="24"/>
        </w:rPr>
        <w:t xml:space="preserve"> </w:t>
      </w:r>
      <w:r>
        <w:rPr>
          <w:sz w:val="24"/>
        </w:rPr>
        <w:t>речевых</w:t>
      </w:r>
      <w:r>
        <w:rPr>
          <w:spacing w:val="-1"/>
          <w:sz w:val="24"/>
        </w:rPr>
        <w:t xml:space="preserve"> </w:t>
      </w:r>
      <w:r>
        <w:rPr>
          <w:sz w:val="24"/>
        </w:rPr>
        <w:t>клише),</w:t>
      </w:r>
      <w:r>
        <w:rPr>
          <w:spacing w:val="-4"/>
          <w:sz w:val="24"/>
        </w:rPr>
        <w:t xml:space="preserve"> </w:t>
      </w:r>
      <w:r>
        <w:rPr>
          <w:sz w:val="24"/>
        </w:rPr>
        <w:t>включая</w:t>
      </w:r>
      <w:r>
        <w:rPr>
          <w:spacing w:val="-3"/>
          <w:sz w:val="24"/>
        </w:rPr>
        <w:t xml:space="preserve"> </w:t>
      </w:r>
      <w:r>
        <w:rPr>
          <w:sz w:val="24"/>
        </w:rPr>
        <w:t>1350 лексических единиц,</w:t>
      </w:r>
      <w:r>
        <w:rPr>
          <w:spacing w:val="-1"/>
          <w:sz w:val="24"/>
        </w:rPr>
        <w:t xml:space="preserve"> </w:t>
      </w:r>
      <w:r>
        <w:rPr>
          <w:sz w:val="24"/>
        </w:rPr>
        <w:t>освоенных на уровне основного общего</w:t>
      </w:r>
      <w:r>
        <w:rPr>
          <w:spacing w:val="-2"/>
          <w:sz w:val="24"/>
        </w:rPr>
        <w:t xml:space="preserve"> </w:t>
      </w:r>
      <w:r>
        <w:rPr>
          <w:sz w:val="24"/>
        </w:rPr>
        <w:t>образования; навыками употребления</w:t>
      </w:r>
      <w:r>
        <w:rPr>
          <w:spacing w:val="-2"/>
          <w:sz w:val="24"/>
        </w:rPr>
        <w:t xml:space="preserve"> </w:t>
      </w:r>
      <w:r>
        <w:rPr>
          <w:sz w:val="24"/>
        </w:rPr>
        <w:t xml:space="preserve">родственныхслов, образованных с помощью аффиксации, словосложения, </w:t>
      </w:r>
      <w:r>
        <w:rPr>
          <w:spacing w:val="-2"/>
          <w:sz w:val="24"/>
        </w:rPr>
        <w:t>конверсии;</w:t>
      </w:r>
    </w:p>
    <w:p w:rsidR="000F2C31" w:rsidRDefault="004B7C75" w:rsidP="007E79F0">
      <w:pPr>
        <w:pStyle w:val="a4"/>
        <w:numPr>
          <w:ilvl w:val="0"/>
          <w:numId w:val="111"/>
        </w:numPr>
        <w:tabs>
          <w:tab w:val="left" w:pos="1380"/>
        </w:tabs>
        <w:spacing w:before="1"/>
        <w:ind w:right="1144" w:firstLine="568"/>
        <w:rPr>
          <w:sz w:val="24"/>
        </w:rPr>
      </w:pPr>
      <w:r>
        <w:rPr>
          <w:sz w:val="24"/>
        </w:rPr>
        <w:t>овладение</w:t>
      </w:r>
      <w:r>
        <w:rPr>
          <w:spacing w:val="-6"/>
          <w:sz w:val="24"/>
        </w:rPr>
        <w:t xml:space="preserve"> </w:t>
      </w:r>
      <w:r>
        <w:rPr>
          <w:sz w:val="24"/>
        </w:rPr>
        <w:t>навыками распознавания</w:t>
      </w:r>
      <w:r>
        <w:rPr>
          <w:spacing w:val="-2"/>
          <w:sz w:val="24"/>
        </w:rPr>
        <w:t xml:space="preserve"> </w:t>
      </w:r>
      <w:r>
        <w:rPr>
          <w:sz w:val="24"/>
        </w:rPr>
        <w:t>и употребления в устной и письменной речи изученныхморфологических форм и синтаксических конструкций изучаемого иностранного</w:t>
      </w:r>
      <w:r>
        <w:rPr>
          <w:spacing w:val="-4"/>
          <w:sz w:val="24"/>
        </w:rPr>
        <w:t xml:space="preserve"> </w:t>
      </w:r>
      <w:r>
        <w:rPr>
          <w:sz w:val="24"/>
        </w:rPr>
        <w:t>языка</w:t>
      </w:r>
      <w:r>
        <w:rPr>
          <w:spacing w:val="-4"/>
          <w:sz w:val="24"/>
        </w:rPr>
        <w:t xml:space="preserve"> </w:t>
      </w:r>
      <w:r>
        <w:rPr>
          <w:sz w:val="24"/>
        </w:rPr>
        <w:t>в</w:t>
      </w:r>
      <w:r>
        <w:rPr>
          <w:spacing w:val="-5"/>
          <w:sz w:val="24"/>
        </w:rPr>
        <w:t xml:space="preserve"> </w:t>
      </w:r>
      <w:r>
        <w:rPr>
          <w:sz w:val="24"/>
        </w:rPr>
        <w:t>рамках тематического</w:t>
      </w:r>
      <w:r>
        <w:rPr>
          <w:spacing w:val="-4"/>
          <w:sz w:val="24"/>
        </w:rPr>
        <w:t xml:space="preserve"> </w:t>
      </w:r>
      <w:r>
        <w:rPr>
          <w:sz w:val="24"/>
        </w:rPr>
        <w:t>содержания</w:t>
      </w:r>
      <w:r>
        <w:rPr>
          <w:spacing w:val="-4"/>
          <w:sz w:val="24"/>
        </w:rPr>
        <w:t xml:space="preserve"> </w:t>
      </w:r>
      <w:r>
        <w:rPr>
          <w:sz w:val="24"/>
        </w:rPr>
        <w:t>речи</w:t>
      </w:r>
      <w:r>
        <w:rPr>
          <w:spacing w:val="-5"/>
          <w:sz w:val="24"/>
        </w:rPr>
        <w:t xml:space="preserve"> </w:t>
      </w:r>
      <w:r>
        <w:rPr>
          <w:sz w:val="24"/>
        </w:rPr>
        <w:t>в</w:t>
      </w:r>
      <w:r>
        <w:rPr>
          <w:spacing w:val="-7"/>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решаемой коммуникативной задачей;</w:t>
      </w:r>
    </w:p>
    <w:p w:rsidR="000F2C31" w:rsidRDefault="004B7C75" w:rsidP="007E79F0">
      <w:pPr>
        <w:pStyle w:val="a4"/>
        <w:numPr>
          <w:ilvl w:val="0"/>
          <w:numId w:val="111"/>
        </w:numPr>
        <w:tabs>
          <w:tab w:val="left" w:pos="1413"/>
        </w:tabs>
        <w:ind w:right="1205" w:firstLine="568"/>
        <w:rPr>
          <w:sz w:val="24"/>
        </w:rPr>
      </w:pPr>
      <w:r>
        <w:rPr>
          <w:sz w:val="24"/>
        </w:rPr>
        <w:t>овладение социокультурными знаниями и умениями: знать/понимать речевые различия</w:t>
      </w:r>
      <w:r>
        <w:rPr>
          <w:spacing w:val="-4"/>
          <w:sz w:val="24"/>
        </w:rPr>
        <w:t xml:space="preserve"> </w:t>
      </w:r>
      <w:r>
        <w:rPr>
          <w:sz w:val="24"/>
        </w:rPr>
        <w:t>в</w:t>
      </w:r>
      <w:r>
        <w:rPr>
          <w:spacing w:val="-4"/>
          <w:sz w:val="24"/>
        </w:rPr>
        <w:t xml:space="preserve"> </w:t>
      </w:r>
      <w:r>
        <w:rPr>
          <w:sz w:val="24"/>
        </w:rPr>
        <w:t>ситуациях</w:t>
      </w:r>
      <w:r>
        <w:rPr>
          <w:spacing w:val="-2"/>
          <w:sz w:val="24"/>
        </w:rPr>
        <w:t xml:space="preserve"> </w:t>
      </w:r>
      <w:r>
        <w:rPr>
          <w:sz w:val="24"/>
        </w:rPr>
        <w:t>официального</w:t>
      </w:r>
      <w:r>
        <w:rPr>
          <w:spacing w:val="-7"/>
          <w:sz w:val="24"/>
        </w:rPr>
        <w:t xml:space="preserve"> </w:t>
      </w:r>
      <w:r>
        <w:rPr>
          <w:sz w:val="24"/>
        </w:rPr>
        <w:t>и</w:t>
      </w:r>
      <w:r>
        <w:rPr>
          <w:spacing w:val="-4"/>
          <w:sz w:val="24"/>
        </w:rPr>
        <w:t xml:space="preserve"> </w:t>
      </w:r>
      <w:r>
        <w:rPr>
          <w:sz w:val="24"/>
        </w:rPr>
        <w:t>неофициального</w:t>
      </w:r>
      <w:r>
        <w:rPr>
          <w:spacing w:val="-4"/>
          <w:sz w:val="24"/>
        </w:rPr>
        <w:t xml:space="preserve"> </w:t>
      </w:r>
      <w:r>
        <w:rPr>
          <w:sz w:val="24"/>
        </w:rPr>
        <w:t>общения</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0F2C31" w:rsidRDefault="004B7C75" w:rsidP="007E79F0">
      <w:pPr>
        <w:pStyle w:val="a4"/>
        <w:numPr>
          <w:ilvl w:val="0"/>
          <w:numId w:val="111"/>
        </w:numPr>
        <w:tabs>
          <w:tab w:val="left" w:pos="1428"/>
        </w:tabs>
        <w:spacing w:before="1"/>
        <w:ind w:right="1251" w:firstLine="568"/>
        <w:rPr>
          <w:sz w:val="24"/>
        </w:rPr>
      </w:pPr>
      <w:r>
        <w:rPr>
          <w:sz w:val="24"/>
        </w:rPr>
        <w:t>овладение компенсаторными умениями, позволяющими в случае сбоя коммуникации,</w:t>
      </w:r>
      <w:r>
        <w:rPr>
          <w:spacing w:val="-3"/>
          <w:sz w:val="24"/>
        </w:rPr>
        <w:t xml:space="preserve"> </w:t>
      </w:r>
      <w:r>
        <w:rPr>
          <w:sz w:val="24"/>
        </w:rPr>
        <w:t>а</w:t>
      </w:r>
      <w:r>
        <w:rPr>
          <w:spacing w:val="-3"/>
          <w:sz w:val="24"/>
        </w:rPr>
        <w:t xml:space="preserve"> </w:t>
      </w:r>
      <w:r>
        <w:rPr>
          <w:sz w:val="24"/>
        </w:rPr>
        <w:t>также</w:t>
      </w:r>
      <w:r>
        <w:rPr>
          <w:spacing w:val="-3"/>
          <w:sz w:val="24"/>
        </w:rPr>
        <w:t xml:space="preserve"> </w:t>
      </w:r>
      <w:r>
        <w:rPr>
          <w:sz w:val="24"/>
        </w:rPr>
        <w:t>в условиях</w:t>
      </w:r>
      <w:r>
        <w:rPr>
          <w:spacing w:val="-1"/>
          <w:sz w:val="24"/>
        </w:rPr>
        <w:t xml:space="preserve"> </w:t>
      </w:r>
      <w:r>
        <w:rPr>
          <w:sz w:val="24"/>
        </w:rPr>
        <w:t>дефицита</w:t>
      </w:r>
      <w:r>
        <w:rPr>
          <w:spacing w:val="-3"/>
          <w:sz w:val="24"/>
        </w:rPr>
        <w:t xml:space="preserve"> </w:t>
      </w:r>
      <w:r>
        <w:rPr>
          <w:sz w:val="24"/>
        </w:rPr>
        <w:t>языковых</w:t>
      </w:r>
      <w:r>
        <w:rPr>
          <w:spacing w:val="-1"/>
          <w:sz w:val="24"/>
        </w:rPr>
        <w:t xml:space="preserve"> </w:t>
      </w:r>
      <w:r>
        <w:rPr>
          <w:sz w:val="24"/>
        </w:rPr>
        <w:t>средств</w:t>
      </w:r>
      <w:r>
        <w:rPr>
          <w:spacing w:val="-3"/>
          <w:sz w:val="24"/>
        </w:rPr>
        <w:t xml:space="preserve"> </w:t>
      </w:r>
      <w:r>
        <w:rPr>
          <w:sz w:val="24"/>
        </w:rPr>
        <w:t>использовать различные приемы переработки информации:</w:t>
      </w:r>
      <w:r>
        <w:rPr>
          <w:spacing w:val="-11"/>
          <w:sz w:val="24"/>
        </w:rPr>
        <w:t xml:space="preserve"> </w:t>
      </w:r>
      <w:r>
        <w:rPr>
          <w:sz w:val="24"/>
        </w:rPr>
        <w:t>при</w:t>
      </w:r>
      <w:r>
        <w:rPr>
          <w:spacing w:val="-4"/>
          <w:sz w:val="24"/>
        </w:rPr>
        <w:t xml:space="preserve"> </w:t>
      </w:r>
      <w:r>
        <w:rPr>
          <w:sz w:val="24"/>
        </w:rPr>
        <w:t>говорении</w:t>
      </w:r>
      <w:r>
        <w:rPr>
          <w:spacing w:val="-4"/>
          <w:sz w:val="24"/>
        </w:rPr>
        <w:t xml:space="preserve"> </w:t>
      </w:r>
      <w:r>
        <w:rPr>
          <w:sz w:val="24"/>
        </w:rPr>
        <w:t>-</w:t>
      </w:r>
      <w:r>
        <w:rPr>
          <w:spacing w:val="-6"/>
          <w:sz w:val="24"/>
        </w:rPr>
        <w:t xml:space="preserve"> </w:t>
      </w:r>
      <w:r>
        <w:rPr>
          <w:sz w:val="24"/>
        </w:rPr>
        <w:t>переспрос;</w:t>
      </w:r>
      <w:r>
        <w:rPr>
          <w:spacing w:val="-5"/>
          <w:sz w:val="24"/>
        </w:rPr>
        <w:t xml:space="preserve"> </w:t>
      </w:r>
      <w:r>
        <w:rPr>
          <w:sz w:val="24"/>
        </w:rPr>
        <w:t>при</w:t>
      </w:r>
      <w:r>
        <w:rPr>
          <w:spacing w:val="-4"/>
          <w:sz w:val="24"/>
        </w:rPr>
        <w:t xml:space="preserve"> </w:t>
      </w:r>
      <w:r>
        <w:rPr>
          <w:sz w:val="24"/>
        </w:rPr>
        <w:t>говорении</w:t>
      </w:r>
      <w:r>
        <w:rPr>
          <w:spacing w:val="-4"/>
          <w:sz w:val="24"/>
        </w:rPr>
        <w:t xml:space="preserve"> </w:t>
      </w:r>
      <w:r>
        <w:rPr>
          <w:sz w:val="24"/>
        </w:rPr>
        <w:t>и</w:t>
      </w:r>
      <w:r>
        <w:rPr>
          <w:spacing w:val="-5"/>
          <w:sz w:val="24"/>
        </w:rPr>
        <w:t xml:space="preserve"> </w:t>
      </w:r>
      <w:r>
        <w:rPr>
          <w:sz w:val="24"/>
        </w:rPr>
        <w:t>письме</w:t>
      </w:r>
      <w:r>
        <w:rPr>
          <w:spacing w:val="-3"/>
          <w:sz w:val="24"/>
        </w:rPr>
        <w:t xml:space="preserve"> </w:t>
      </w:r>
      <w:r>
        <w:rPr>
          <w:sz w:val="24"/>
        </w:rPr>
        <w:t>- описание/перифраз/толкование;при чтении и аудировании - языковую и контекстуальную догадку;</w:t>
      </w:r>
    </w:p>
    <w:p w:rsidR="000F2C31" w:rsidRDefault="004B7C75" w:rsidP="007E79F0">
      <w:pPr>
        <w:pStyle w:val="a4"/>
        <w:numPr>
          <w:ilvl w:val="0"/>
          <w:numId w:val="111"/>
        </w:numPr>
        <w:tabs>
          <w:tab w:val="left" w:pos="1492"/>
        </w:tabs>
        <w:spacing w:line="278" w:lineRule="auto"/>
        <w:ind w:right="1190" w:firstLine="568"/>
        <w:rPr>
          <w:sz w:val="24"/>
        </w:rPr>
      </w:pPr>
      <w:r>
        <w:rPr>
          <w:sz w:val="24"/>
        </w:rPr>
        <w:t>развитие</w:t>
      </w:r>
      <w:r>
        <w:rPr>
          <w:spacing w:val="-3"/>
          <w:sz w:val="24"/>
        </w:rPr>
        <w:t xml:space="preserve"> </w:t>
      </w:r>
      <w:r>
        <w:rPr>
          <w:sz w:val="24"/>
        </w:rPr>
        <w:t>умения</w:t>
      </w:r>
      <w:r>
        <w:rPr>
          <w:spacing w:val="-3"/>
          <w:sz w:val="24"/>
        </w:rPr>
        <w:t xml:space="preserve"> </w:t>
      </w:r>
      <w:r>
        <w:rPr>
          <w:sz w:val="24"/>
        </w:rPr>
        <w:t>сравнивать,</w:t>
      </w:r>
      <w:r>
        <w:rPr>
          <w:spacing w:val="-4"/>
          <w:sz w:val="24"/>
        </w:rPr>
        <w:t xml:space="preserve"> </w:t>
      </w:r>
      <w:r>
        <w:rPr>
          <w:sz w:val="24"/>
        </w:rPr>
        <w:t>классифицировать,</w:t>
      </w:r>
      <w:r>
        <w:rPr>
          <w:spacing w:val="-3"/>
          <w:sz w:val="24"/>
        </w:rPr>
        <w:t xml:space="preserve"> </w:t>
      </w:r>
      <w:r>
        <w:rPr>
          <w:sz w:val="24"/>
        </w:rPr>
        <w:t>систематизировать</w:t>
      </w:r>
      <w:r>
        <w:rPr>
          <w:spacing w:val="-4"/>
          <w:sz w:val="24"/>
        </w:rPr>
        <w:t xml:space="preserve"> </w:t>
      </w:r>
      <w:r>
        <w:rPr>
          <w:sz w:val="24"/>
        </w:rPr>
        <w:t>и</w:t>
      </w:r>
      <w:r>
        <w:rPr>
          <w:spacing w:val="-3"/>
          <w:sz w:val="24"/>
        </w:rPr>
        <w:t xml:space="preserve"> </w:t>
      </w:r>
      <w:r>
        <w:rPr>
          <w:sz w:val="24"/>
        </w:rPr>
        <w:t xml:space="preserve">обобщать по существенным признакам изученные языковые явления (лексические и </w:t>
      </w:r>
      <w:r>
        <w:rPr>
          <w:spacing w:val="-2"/>
          <w:sz w:val="24"/>
        </w:rPr>
        <w:t>грамматические);</w:t>
      </w:r>
    </w:p>
    <w:p w:rsidR="000F2C31" w:rsidRDefault="004B7C75" w:rsidP="007E79F0">
      <w:pPr>
        <w:pStyle w:val="a4"/>
        <w:numPr>
          <w:ilvl w:val="0"/>
          <w:numId w:val="111"/>
        </w:numPr>
        <w:tabs>
          <w:tab w:val="left" w:pos="1444"/>
        </w:tabs>
        <w:ind w:right="1168" w:firstLine="568"/>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 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w:t>
      </w:r>
      <w:r>
        <w:rPr>
          <w:spacing w:val="-15"/>
          <w:sz w:val="24"/>
        </w:rPr>
        <w:t xml:space="preserve"> </w:t>
      </w:r>
      <w:r>
        <w:rPr>
          <w:sz w:val="24"/>
        </w:rPr>
        <w:t>приобретенные</w:t>
      </w:r>
      <w:r>
        <w:rPr>
          <w:spacing w:val="-15"/>
          <w:sz w:val="24"/>
        </w:rPr>
        <w:t xml:space="preserve"> </w:t>
      </w:r>
      <w:r>
        <w:rPr>
          <w:sz w:val="24"/>
        </w:rPr>
        <w:t>умения</w:t>
      </w:r>
      <w:r>
        <w:rPr>
          <w:spacing w:val="-13"/>
          <w:sz w:val="24"/>
        </w:rPr>
        <w:t xml:space="preserve"> </w:t>
      </w:r>
      <w:r>
        <w:rPr>
          <w:sz w:val="24"/>
        </w:rPr>
        <w:t>и</w:t>
      </w:r>
      <w:r>
        <w:rPr>
          <w:spacing w:val="-15"/>
          <w:sz w:val="24"/>
        </w:rPr>
        <w:t xml:space="preserve"> </w:t>
      </w:r>
      <w:r>
        <w:rPr>
          <w:sz w:val="24"/>
        </w:rPr>
        <w:t>навыки</w:t>
      </w:r>
      <w:r>
        <w:rPr>
          <w:spacing w:val="-15"/>
          <w:sz w:val="24"/>
        </w:rPr>
        <w:t xml:space="preserve"> </w:t>
      </w:r>
      <w:r>
        <w:rPr>
          <w:sz w:val="24"/>
        </w:rPr>
        <w:t>в</w:t>
      </w:r>
      <w:r>
        <w:rPr>
          <w:spacing w:val="-15"/>
          <w:sz w:val="24"/>
        </w:rPr>
        <w:t xml:space="preserve"> </w:t>
      </w:r>
      <w:r>
        <w:rPr>
          <w:sz w:val="24"/>
        </w:rPr>
        <w:t>процессе</w:t>
      </w:r>
      <w:r>
        <w:rPr>
          <w:spacing w:val="-14"/>
          <w:sz w:val="24"/>
        </w:rPr>
        <w:t xml:space="preserve"> </w:t>
      </w:r>
      <w:r>
        <w:rPr>
          <w:sz w:val="24"/>
        </w:rPr>
        <w:t>онлайн-обученияиностранному языку; использовать иноязычные словари и справочники, в том числе информационно- справочные системы в электронной форме.</w:t>
      </w:r>
    </w:p>
    <w:p w:rsidR="000F2C31" w:rsidRDefault="004B7C75">
      <w:pPr>
        <w:pStyle w:val="Heading5"/>
        <w:spacing w:before="65" w:line="276" w:lineRule="auto"/>
        <w:ind w:right="1127"/>
        <w:jc w:val="both"/>
        <w:rPr>
          <w:b w:val="0"/>
        </w:rPr>
      </w:pPr>
      <w:r>
        <w:t xml:space="preserve">По учебному предмету "Математика" (включая разделы "Алгебра и начала математического анализа", "Геометрия", "Вероятность и статистика") (базовый </w:t>
      </w:r>
      <w:r>
        <w:rPr>
          <w:spacing w:val="-2"/>
        </w:rPr>
        <w:t>уровень)</w:t>
      </w:r>
      <w:r>
        <w:rPr>
          <w:b w:val="0"/>
          <w:spacing w:val="-2"/>
        </w:rPr>
        <w:t>:</w:t>
      </w:r>
    </w:p>
    <w:p w:rsidR="000F2C31" w:rsidRDefault="004B7C75" w:rsidP="007E79F0">
      <w:pPr>
        <w:pStyle w:val="a4"/>
        <w:numPr>
          <w:ilvl w:val="0"/>
          <w:numId w:val="110"/>
        </w:numPr>
        <w:tabs>
          <w:tab w:val="left" w:pos="1464"/>
        </w:tabs>
        <w:ind w:right="1162" w:firstLine="568"/>
        <w:jc w:val="both"/>
        <w:rPr>
          <w:sz w:val="24"/>
        </w:rPr>
      </w:pPr>
      <w:r>
        <w:rPr>
          <w:sz w:val="24"/>
        </w:rPr>
        <w:t>умение оперировать понятиями: определение, аксиома, теорема, следствие, свойство,</w:t>
      </w:r>
      <w:r>
        <w:rPr>
          <w:spacing w:val="-5"/>
          <w:sz w:val="24"/>
        </w:rPr>
        <w:t xml:space="preserve"> </w:t>
      </w:r>
      <w:r>
        <w:rPr>
          <w:sz w:val="24"/>
        </w:rPr>
        <w:t>признак,</w:t>
      </w:r>
      <w:r>
        <w:rPr>
          <w:spacing w:val="-4"/>
          <w:sz w:val="24"/>
        </w:rPr>
        <w:t xml:space="preserve"> </w:t>
      </w:r>
      <w:r>
        <w:rPr>
          <w:sz w:val="24"/>
        </w:rPr>
        <w:t>доказательство,</w:t>
      </w:r>
      <w:r>
        <w:rPr>
          <w:spacing w:val="-4"/>
          <w:sz w:val="24"/>
        </w:rPr>
        <w:t xml:space="preserve"> </w:t>
      </w:r>
      <w:r>
        <w:rPr>
          <w:sz w:val="24"/>
        </w:rPr>
        <w:t>равносильные</w:t>
      </w:r>
      <w:r>
        <w:rPr>
          <w:spacing w:val="-6"/>
          <w:sz w:val="24"/>
        </w:rPr>
        <w:t xml:space="preserve"> </w:t>
      </w:r>
      <w:r>
        <w:rPr>
          <w:sz w:val="24"/>
        </w:rPr>
        <w:t>формулировки;</w:t>
      </w:r>
      <w:r>
        <w:rPr>
          <w:spacing w:val="-1"/>
          <w:sz w:val="24"/>
        </w:rPr>
        <w:t xml:space="preserve"> </w:t>
      </w:r>
      <w:r>
        <w:rPr>
          <w:sz w:val="24"/>
        </w:rPr>
        <w:t>умение</w:t>
      </w:r>
      <w:r>
        <w:rPr>
          <w:spacing w:val="-5"/>
          <w:sz w:val="24"/>
        </w:rPr>
        <w:t xml:space="preserve"> </w:t>
      </w:r>
      <w:r>
        <w:rPr>
          <w:sz w:val="24"/>
        </w:rPr>
        <w:t>формулировать</w:t>
      </w:r>
    </w:p>
    <w:p w:rsidR="000F2C31" w:rsidRDefault="000F2C31">
      <w:pPr>
        <w:pStyle w:val="a4"/>
        <w:rPr>
          <w:sz w:val="24"/>
        </w:rPr>
        <w:sectPr w:rsidR="000F2C31">
          <w:pgSz w:w="11920" w:h="16860"/>
          <w:pgMar w:top="980" w:right="141" w:bottom="920" w:left="850" w:header="756" w:footer="659" w:gutter="0"/>
          <w:cols w:space="720"/>
        </w:sectPr>
      </w:pPr>
    </w:p>
    <w:p w:rsidR="000F2C31" w:rsidRDefault="004B7C75">
      <w:pPr>
        <w:pStyle w:val="a3"/>
        <w:spacing w:before="162"/>
        <w:ind w:left="561" w:right="1310"/>
        <w:jc w:val="left"/>
      </w:pPr>
      <w:r>
        <w:lastRenderedPageBreak/>
        <w:t>обратное ипротивоположное утверждение, приводить примеры и контрпримеры, использовать</w:t>
      </w:r>
      <w:r>
        <w:rPr>
          <w:spacing w:val="-3"/>
        </w:rPr>
        <w:t xml:space="preserve"> </w:t>
      </w:r>
      <w:r>
        <w:t>метод</w:t>
      </w:r>
      <w:r>
        <w:rPr>
          <w:spacing w:val="-4"/>
        </w:rPr>
        <w:t xml:space="preserve"> </w:t>
      </w:r>
      <w:r>
        <w:t>математической</w:t>
      </w:r>
      <w:r>
        <w:rPr>
          <w:spacing w:val="-5"/>
        </w:rPr>
        <w:t xml:space="preserve"> </w:t>
      </w:r>
      <w:r>
        <w:t>индукции;</w:t>
      </w:r>
      <w:r>
        <w:rPr>
          <w:spacing w:val="-7"/>
        </w:rPr>
        <w:t xml:space="preserve"> </w:t>
      </w:r>
      <w:r>
        <w:t>проводить</w:t>
      </w:r>
      <w:r>
        <w:rPr>
          <w:spacing w:val="-5"/>
        </w:rPr>
        <w:t xml:space="preserve"> </w:t>
      </w:r>
      <w:r>
        <w:t>доказательные</w:t>
      </w:r>
      <w:r>
        <w:rPr>
          <w:spacing w:val="-7"/>
        </w:rPr>
        <w:t xml:space="preserve"> </w:t>
      </w:r>
      <w:r>
        <w:t>рассуждения при решении задач, оценивать логическую правильность рассуждений;</w:t>
      </w:r>
    </w:p>
    <w:p w:rsidR="000F2C31" w:rsidRDefault="004B7C75" w:rsidP="007E79F0">
      <w:pPr>
        <w:pStyle w:val="a4"/>
        <w:numPr>
          <w:ilvl w:val="0"/>
          <w:numId w:val="110"/>
        </w:numPr>
        <w:tabs>
          <w:tab w:val="left" w:pos="1425"/>
        </w:tabs>
        <w:spacing w:before="1"/>
        <w:ind w:right="1564" w:firstLine="568"/>
        <w:rPr>
          <w:sz w:val="24"/>
        </w:rPr>
      </w:pPr>
      <w:r>
        <w:rPr>
          <w:sz w:val="24"/>
        </w:rPr>
        <w:t>умение оперировать понятиями: множество, подмножество, операции над множествами;</w:t>
      </w:r>
      <w:r>
        <w:rPr>
          <w:spacing w:val="-1"/>
          <w:sz w:val="24"/>
        </w:rPr>
        <w:t xml:space="preserve"> </w:t>
      </w:r>
      <w:r>
        <w:rPr>
          <w:sz w:val="24"/>
        </w:rPr>
        <w:t>умение</w:t>
      </w:r>
      <w:r>
        <w:rPr>
          <w:spacing w:val="-5"/>
          <w:sz w:val="24"/>
        </w:rPr>
        <w:t xml:space="preserve"> </w:t>
      </w:r>
      <w:r>
        <w:rPr>
          <w:sz w:val="24"/>
        </w:rPr>
        <w:t>использовать</w:t>
      </w:r>
      <w:r>
        <w:rPr>
          <w:spacing w:val="-3"/>
          <w:sz w:val="24"/>
        </w:rPr>
        <w:t xml:space="preserve"> </w:t>
      </w:r>
      <w:r>
        <w:rPr>
          <w:sz w:val="24"/>
        </w:rPr>
        <w:t>теоретико-множественный</w:t>
      </w:r>
      <w:r>
        <w:rPr>
          <w:spacing w:val="-4"/>
          <w:sz w:val="24"/>
        </w:rPr>
        <w:t xml:space="preserve"> </w:t>
      </w:r>
      <w:r>
        <w:rPr>
          <w:sz w:val="24"/>
        </w:rPr>
        <w:t>аппарат</w:t>
      </w:r>
      <w:r>
        <w:rPr>
          <w:spacing w:val="-4"/>
          <w:sz w:val="24"/>
        </w:rPr>
        <w:t xml:space="preserve"> </w:t>
      </w:r>
      <w:r>
        <w:rPr>
          <w:sz w:val="24"/>
        </w:rPr>
        <w:t>для</w:t>
      </w:r>
      <w:r>
        <w:rPr>
          <w:spacing w:val="-5"/>
          <w:sz w:val="24"/>
        </w:rPr>
        <w:t xml:space="preserve"> </w:t>
      </w:r>
      <w:r>
        <w:rPr>
          <w:sz w:val="24"/>
        </w:rPr>
        <w:t xml:space="preserve">описания реальных процессов и явлений и при решении задач, в том числе из других учебных </w:t>
      </w:r>
      <w:r>
        <w:rPr>
          <w:spacing w:val="-2"/>
          <w:sz w:val="24"/>
        </w:rPr>
        <w:t>предметов;</w:t>
      </w:r>
    </w:p>
    <w:p w:rsidR="000F2C31" w:rsidRDefault="004B7C75" w:rsidP="007E79F0">
      <w:pPr>
        <w:pStyle w:val="a4"/>
        <w:numPr>
          <w:ilvl w:val="0"/>
          <w:numId w:val="110"/>
        </w:numPr>
        <w:tabs>
          <w:tab w:val="left" w:pos="1440"/>
        </w:tabs>
        <w:ind w:right="1527" w:firstLine="568"/>
        <w:rPr>
          <w:sz w:val="24"/>
        </w:rPr>
      </w:pPr>
      <w:r>
        <w:rPr>
          <w:sz w:val="24"/>
        </w:rPr>
        <w:t>умение оперировать понятиями: граф, связный граф, дерево, цикл, граф на плоскости;</w:t>
      </w:r>
      <w:r>
        <w:rPr>
          <w:spacing w:val="-2"/>
          <w:sz w:val="24"/>
        </w:rPr>
        <w:t xml:space="preserve"> </w:t>
      </w:r>
      <w:r>
        <w:rPr>
          <w:sz w:val="24"/>
        </w:rPr>
        <w:t>умение</w:t>
      </w:r>
      <w:r>
        <w:rPr>
          <w:spacing w:val="-6"/>
          <w:sz w:val="24"/>
        </w:rPr>
        <w:t xml:space="preserve"> </w:t>
      </w:r>
      <w:r>
        <w:rPr>
          <w:sz w:val="24"/>
        </w:rPr>
        <w:t>задавать</w:t>
      </w:r>
      <w:r>
        <w:rPr>
          <w:spacing w:val="-4"/>
          <w:sz w:val="24"/>
        </w:rPr>
        <w:t xml:space="preserve"> </w:t>
      </w:r>
      <w:r>
        <w:rPr>
          <w:sz w:val="24"/>
        </w:rPr>
        <w:t>и</w:t>
      </w:r>
      <w:r>
        <w:rPr>
          <w:spacing w:val="-5"/>
          <w:sz w:val="24"/>
        </w:rPr>
        <w:t xml:space="preserve"> </w:t>
      </w:r>
      <w:r>
        <w:rPr>
          <w:sz w:val="24"/>
        </w:rPr>
        <w:t>описывать</w:t>
      </w:r>
      <w:r>
        <w:rPr>
          <w:spacing w:val="-4"/>
          <w:sz w:val="24"/>
        </w:rPr>
        <w:t xml:space="preserve"> </w:t>
      </w:r>
      <w:r>
        <w:rPr>
          <w:sz w:val="24"/>
        </w:rPr>
        <w:t>графы</w:t>
      </w:r>
      <w:r>
        <w:rPr>
          <w:spacing w:val="-5"/>
          <w:sz w:val="24"/>
        </w:rPr>
        <w:t xml:space="preserve"> </w:t>
      </w:r>
      <w:r>
        <w:rPr>
          <w:sz w:val="24"/>
        </w:rPr>
        <w:t>различными</w:t>
      </w:r>
      <w:r>
        <w:rPr>
          <w:spacing w:val="-5"/>
          <w:sz w:val="24"/>
        </w:rPr>
        <w:t xml:space="preserve"> </w:t>
      </w:r>
      <w:r>
        <w:rPr>
          <w:sz w:val="24"/>
        </w:rPr>
        <w:t>способами;</w:t>
      </w:r>
      <w:r>
        <w:rPr>
          <w:spacing w:val="-5"/>
          <w:sz w:val="24"/>
        </w:rPr>
        <w:t xml:space="preserve"> </w:t>
      </w:r>
      <w:r>
        <w:rPr>
          <w:sz w:val="24"/>
        </w:rPr>
        <w:t>использовать графы при решении задач;</w:t>
      </w:r>
    </w:p>
    <w:p w:rsidR="000F2C31" w:rsidRDefault="004B7C75" w:rsidP="007E79F0">
      <w:pPr>
        <w:pStyle w:val="a4"/>
        <w:numPr>
          <w:ilvl w:val="0"/>
          <w:numId w:val="110"/>
        </w:numPr>
        <w:tabs>
          <w:tab w:val="left" w:pos="1384"/>
        </w:tabs>
        <w:ind w:right="1762" w:firstLine="568"/>
        <w:rPr>
          <w:sz w:val="24"/>
        </w:rPr>
      </w:pPr>
      <w:r>
        <w:rPr>
          <w:sz w:val="24"/>
        </w:rPr>
        <w:t>умение свободно оперировать понятиями: сочетание, перестановка, число сочетаний,</w:t>
      </w:r>
      <w:r>
        <w:rPr>
          <w:spacing w:val="-15"/>
          <w:sz w:val="24"/>
        </w:rPr>
        <w:t xml:space="preserve"> </w:t>
      </w:r>
      <w:r>
        <w:rPr>
          <w:sz w:val="24"/>
        </w:rPr>
        <w:t>числоперестановок;</w:t>
      </w:r>
      <w:r>
        <w:rPr>
          <w:spacing w:val="-4"/>
          <w:sz w:val="24"/>
        </w:rPr>
        <w:t xml:space="preserve"> </w:t>
      </w:r>
      <w:r>
        <w:rPr>
          <w:sz w:val="24"/>
        </w:rPr>
        <w:t>бином</w:t>
      </w:r>
      <w:r>
        <w:rPr>
          <w:spacing w:val="-6"/>
          <w:sz w:val="24"/>
        </w:rPr>
        <w:t xml:space="preserve"> </w:t>
      </w:r>
      <w:r>
        <w:rPr>
          <w:sz w:val="24"/>
        </w:rPr>
        <w:t>Ньютона; умение</w:t>
      </w:r>
      <w:r>
        <w:rPr>
          <w:spacing w:val="-6"/>
          <w:sz w:val="24"/>
        </w:rPr>
        <w:t xml:space="preserve"> </w:t>
      </w:r>
      <w:r>
        <w:rPr>
          <w:sz w:val="24"/>
        </w:rPr>
        <w:t>применять</w:t>
      </w:r>
      <w:r>
        <w:rPr>
          <w:spacing w:val="-2"/>
          <w:sz w:val="24"/>
        </w:rPr>
        <w:t xml:space="preserve"> </w:t>
      </w:r>
      <w:r>
        <w:rPr>
          <w:sz w:val="24"/>
        </w:rPr>
        <w:t>комбинаторные факты и рассуждения для решения задач;</w:t>
      </w:r>
    </w:p>
    <w:p w:rsidR="000F2C31" w:rsidRDefault="004B7C75" w:rsidP="007E79F0">
      <w:pPr>
        <w:pStyle w:val="a4"/>
        <w:numPr>
          <w:ilvl w:val="0"/>
          <w:numId w:val="110"/>
        </w:numPr>
        <w:tabs>
          <w:tab w:val="left" w:pos="1449"/>
        </w:tabs>
        <w:ind w:right="1463" w:firstLine="568"/>
        <w:rPr>
          <w:sz w:val="24"/>
        </w:rPr>
      </w:pPr>
      <w:r>
        <w:rPr>
          <w:sz w:val="24"/>
        </w:rPr>
        <w:t>умение оперировать понятиями: натуральное число, целое число, остаток по модулю,</w:t>
      </w:r>
      <w:r>
        <w:rPr>
          <w:spacing w:val="-3"/>
          <w:sz w:val="24"/>
        </w:rPr>
        <w:t xml:space="preserve"> </w:t>
      </w:r>
      <w:r>
        <w:rPr>
          <w:sz w:val="24"/>
        </w:rPr>
        <w:t>рациональное</w:t>
      </w:r>
      <w:r>
        <w:rPr>
          <w:spacing w:val="-6"/>
          <w:sz w:val="24"/>
        </w:rPr>
        <w:t xml:space="preserve"> </w:t>
      </w:r>
      <w:r>
        <w:rPr>
          <w:sz w:val="24"/>
        </w:rPr>
        <w:t>число,</w:t>
      </w:r>
      <w:r>
        <w:rPr>
          <w:spacing w:val="-3"/>
          <w:sz w:val="24"/>
        </w:rPr>
        <w:t xml:space="preserve"> </w:t>
      </w:r>
      <w:r>
        <w:rPr>
          <w:sz w:val="24"/>
        </w:rPr>
        <w:t>иррациональное</w:t>
      </w:r>
      <w:r>
        <w:rPr>
          <w:spacing w:val="-3"/>
          <w:sz w:val="24"/>
        </w:rPr>
        <w:t xml:space="preserve"> </w:t>
      </w:r>
      <w:r>
        <w:rPr>
          <w:sz w:val="24"/>
        </w:rPr>
        <w:t>число,</w:t>
      </w:r>
      <w:r>
        <w:rPr>
          <w:spacing w:val="-3"/>
          <w:sz w:val="24"/>
        </w:rPr>
        <w:t xml:space="preserve"> </w:t>
      </w:r>
      <w:r>
        <w:rPr>
          <w:sz w:val="24"/>
        </w:rPr>
        <w:t>множества</w:t>
      </w:r>
      <w:r>
        <w:rPr>
          <w:spacing w:val="-4"/>
          <w:sz w:val="24"/>
        </w:rPr>
        <w:t xml:space="preserve"> </w:t>
      </w:r>
      <w:r>
        <w:rPr>
          <w:sz w:val="24"/>
        </w:rPr>
        <w:t>натуральных,</w:t>
      </w:r>
      <w:r>
        <w:rPr>
          <w:spacing w:val="-2"/>
          <w:sz w:val="24"/>
        </w:rPr>
        <w:t xml:space="preserve"> </w:t>
      </w:r>
      <w:r>
        <w:rPr>
          <w:sz w:val="24"/>
        </w:rPr>
        <w:t>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0F2C31" w:rsidRDefault="004B7C75" w:rsidP="007E79F0">
      <w:pPr>
        <w:pStyle w:val="a4"/>
        <w:numPr>
          <w:ilvl w:val="0"/>
          <w:numId w:val="110"/>
        </w:numPr>
        <w:tabs>
          <w:tab w:val="left" w:pos="1521"/>
        </w:tabs>
        <w:ind w:right="1166" w:firstLine="568"/>
        <w:rPr>
          <w:sz w:val="24"/>
        </w:rPr>
      </w:pPr>
      <w:r>
        <w:rPr>
          <w:sz w:val="24"/>
        </w:rPr>
        <w:t>умение</w:t>
      </w:r>
      <w:r>
        <w:rPr>
          <w:spacing w:val="-1"/>
          <w:sz w:val="24"/>
        </w:rPr>
        <w:t xml:space="preserve"> </w:t>
      </w:r>
      <w:r>
        <w:rPr>
          <w:sz w:val="24"/>
        </w:rPr>
        <w:t>свободно</w:t>
      </w:r>
      <w:r>
        <w:rPr>
          <w:spacing w:val="-2"/>
          <w:sz w:val="24"/>
        </w:rPr>
        <w:t xml:space="preserve"> </w:t>
      </w:r>
      <w:r>
        <w:rPr>
          <w:sz w:val="24"/>
        </w:rPr>
        <w:t>оперировать</w:t>
      </w:r>
      <w:r>
        <w:rPr>
          <w:spacing w:val="-1"/>
          <w:sz w:val="24"/>
        </w:rPr>
        <w:t xml:space="preserve"> </w:t>
      </w:r>
      <w:r>
        <w:rPr>
          <w:sz w:val="24"/>
        </w:rPr>
        <w:t>понятиями:</w:t>
      </w:r>
      <w:r>
        <w:rPr>
          <w:spacing w:val="-2"/>
          <w:sz w:val="24"/>
        </w:rPr>
        <w:t xml:space="preserve"> </w:t>
      </w:r>
      <w:r>
        <w:rPr>
          <w:sz w:val="24"/>
        </w:rPr>
        <w:t>степень</w:t>
      </w:r>
      <w:r>
        <w:rPr>
          <w:spacing w:val="-2"/>
          <w:sz w:val="24"/>
        </w:rPr>
        <w:t xml:space="preserve"> </w:t>
      </w:r>
      <w:r>
        <w:rPr>
          <w:sz w:val="24"/>
        </w:rPr>
        <w:t>с</w:t>
      </w:r>
      <w:r>
        <w:rPr>
          <w:spacing w:val="-4"/>
          <w:sz w:val="24"/>
        </w:rPr>
        <w:t xml:space="preserve"> </w:t>
      </w:r>
      <w:r>
        <w:rPr>
          <w:sz w:val="24"/>
        </w:rPr>
        <w:t>целым</w:t>
      </w:r>
      <w:r>
        <w:rPr>
          <w:spacing w:val="-4"/>
          <w:sz w:val="24"/>
        </w:rPr>
        <w:t xml:space="preserve"> </w:t>
      </w:r>
      <w:r>
        <w:rPr>
          <w:sz w:val="24"/>
        </w:rPr>
        <w:t>показателем,</w:t>
      </w:r>
      <w:r>
        <w:rPr>
          <w:spacing w:val="-3"/>
          <w:sz w:val="24"/>
        </w:rPr>
        <w:t xml:space="preserve"> </w:t>
      </w:r>
      <w:r>
        <w:rPr>
          <w:sz w:val="24"/>
        </w:rPr>
        <w:t xml:space="preserve">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w:t>
      </w:r>
      <w:r>
        <w:rPr>
          <w:spacing w:val="-2"/>
          <w:sz w:val="24"/>
        </w:rPr>
        <w:t>числа;</w:t>
      </w:r>
    </w:p>
    <w:p w:rsidR="000F2C31" w:rsidRDefault="004B7C75" w:rsidP="007E79F0">
      <w:pPr>
        <w:pStyle w:val="a4"/>
        <w:numPr>
          <w:ilvl w:val="0"/>
          <w:numId w:val="110"/>
        </w:numPr>
        <w:tabs>
          <w:tab w:val="left" w:pos="1444"/>
        </w:tabs>
        <w:spacing w:before="1"/>
        <w:ind w:right="1310" w:firstLine="568"/>
        <w:rPr>
          <w:sz w:val="24"/>
        </w:rPr>
      </w:pPr>
      <w:r>
        <w:rPr>
          <w:sz w:val="24"/>
        </w:rPr>
        <w:t>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w:t>
      </w:r>
      <w:r>
        <w:rPr>
          <w:spacing w:val="-4"/>
          <w:sz w:val="24"/>
        </w:rPr>
        <w:t xml:space="preserve"> </w:t>
      </w:r>
      <w:r>
        <w:rPr>
          <w:sz w:val="24"/>
        </w:rPr>
        <w:t>неравенства</w:t>
      </w:r>
      <w:r>
        <w:rPr>
          <w:spacing w:val="-3"/>
          <w:sz w:val="24"/>
        </w:rPr>
        <w:t xml:space="preserve"> </w:t>
      </w:r>
      <w:r>
        <w:rPr>
          <w:sz w:val="24"/>
        </w:rPr>
        <w:t>и</w:t>
      </w:r>
      <w:r>
        <w:rPr>
          <w:spacing w:val="-4"/>
          <w:sz w:val="24"/>
        </w:rPr>
        <w:t xml:space="preserve"> </w:t>
      </w:r>
      <w:r>
        <w:rPr>
          <w:sz w:val="24"/>
        </w:rPr>
        <w:t>системы</w:t>
      </w:r>
      <w:r>
        <w:rPr>
          <w:spacing w:val="-4"/>
          <w:sz w:val="24"/>
        </w:rPr>
        <w:t xml:space="preserve"> </w:t>
      </w:r>
      <w:r>
        <w:rPr>
          <w:sz w:val="24"/>
        </w:rPr>
        <w:t>с</w:t>
      </w:r>
      <w:r>
        <w:rPr>
          <w:spacing w:val="-6"/>
          <w:sz w:val="24"/>
        </w:rPr>
        <w:t xml:space="preserve"> </w:t>
      </w:r>
      <w:r>
        <w:rPr>
          <w:sz w:val="24"/>
        </w:rPr>
        <w:t>параметром;</w:t>
      </w:r>
      <w:r>
        <w:rPr>
          <w:spacing w:val="-1"/>
          <w:sz w:val="24"/>
        </w:rPr>
        <w:t xml:space="preserve"> </w:t>
      </w:r>
      <w:r>
        <w:rPr>
          <w:sz w:val="24"/>
        </w:rPr>
        <w:t>применять</w:t>
      </w:r>
      <w:r>
        <w:rPr>
          <w:spacing w:val="-1"/>
          <w:sz w:val="24"/>
        </w:rPr>
        <w:t xml:space="preserve"> </w:t>
      </w:r>
      <w:r>
        <w:rPr>
          <w:sz w:val="24"/>
        </w:rPr>
        <w:t>уравнения,</w:t>
      </w:r>
      <w:r>
        <w:rPr>
          <w:spacing w:val="-4"/>
          <w:sz w:val="24"/>
        </w:rPr>
        <w:t xml:space="preserve"> </w:t>
      </w:r>
      <w:r>
        <w:rPr>
          <w:sz w:val="24"/>
        </w:rPr>
        <w:t>неравенства,</w:t>
      </w:r>
      <w:r>
        <w:rPr>
          <w:spacing w:val="-4"/>
          <w:sz w:val="24"/>
        </w:rPr>
        <w:t xml:space="preserve"> </w:t>
      </w:r>
      <w:r>
        <w:rPr>
          <w:sz w:val="24"/>
        </w:rPr>
        <w:t>их системы для решения математических задач и задач из различных областей науки и реальной жизни;</w:t>
      </w:r>
    </w:p>
    <w:p w:rsidR="000F2C31" w:rsidRDefault="004B7C75" w:rsidP="007E79F0">
      <w:pPr>
        <w:pStyle w:val="a4"/>
        <w:numPr>
          <w:ilvl w:val="0"/>
          <w:numId w:val="110"/>
        </w:numPr>
        <w:tabs>
          <w:tab w:val="left" w:pos="1389"/>
        </w:tabs>
        <w:ind w:right="1317" w:firstLine="568"/>
        <w:rPr>
          <w:sz w:val="24"/>
        </w:rPr>
      </w:pPr>
      <w:r>
        <w:rPr>
          <w:sz w:val="24"/>
        </w:rPr>
        <w:t>умение свободно оперировать понятиями: график функции, обратная функция, композицияфункций, линейная функция, квадратичная функция, степенная функция с целым показателем, тригонометрические функции, обратные тригонометрические функции,</w:t>
      </w:r>
      <w:r>
        <w:rPr>
          <w:spacing w:val="-12"/>
          <w:sz w:val="24"/>
        </w:rPr>
        <w:t xml:space="preserve"> </w:t>
      </w:r>
      <w:r>
        <w:rPr>
          <w:sz w:val="24"/>
        </w:rPr>
        <w:t>показательная</w:t>
      </w:r>
      <w:r>
        <w:rPr>
          <w:spacing w:val="-6"/>
          <w:sz w:val="24"/>
        </w:rPr>
        <w:t xml:space="preserve"> </w:t>
      </w:r>
      <w:r>
        <w:rPr>
          <w:sz w:val="24"/>
        </w:rPr>
        <w:t>илогарифмическая</w:t>
      </w:r>
      <w:r>
        <w:rPr>
          <w:spacing w:val="-15"/>
          <w:sz w:val="24"/>
        </w:rPr>
        <w:t xml:space="preserve"> </w:t>
      </w:r>
      <w:r>
        <w:rPr>
          <w:sz w:val="24"/>
        </w:rPr>
        <w:t>функции;</w:t>
      </w:r>
      <w:r>
        <w:rPr>
          <w:spacing w:val="-10"/>
          <w:sz w:val="24"/>
        </w:rPr>
        <w:t xml:space="preserve"> </w:t>
      </w:r>
      <w:r>
        <w:rPr>
          <w:sz w:val="24"/>
        </w:rPr>
        <w:t>умение</w:t>
      </w:r>
      <w:r>
        <w:rPr>
          <w:spacing w:val="-15"/>
          <w:sz w:val="24"/>
        </w:rPr>
        <w:t xml:space="preserve"> </w:t>
      </w:r>
      <w:r>
        <w:rPr>
          <w:sz w:val="24"/>
        </w:rPr>
        <w:t>строить</w:t>
      </w:r>
      <w:r>
        <w:rPr>
          <w:spacing w:val="-15"/>
          <w:sz w:val="24"/>
        </w:rPr>
        <w:t xml:space="preserve"> </w:t>
      </w:r>
      <w:r>
        <w:rPr>
          <w:sz w:val="24"/>
        </w:rPr>
        <w:t>графики</w:t>
      </w:r>
      <w:r>
        <w:rPr>
          <w:spacing w:val="-15"/>
          <w:sz w:val="24"/>
        </w:rPr>
        <w:t xml:space="preserve"> </w:t>
      </w:r>
      <w:r>
        <w:rPr>
          <w:sz w:val="24"/>
        </w:rPr>
        <w:t>функций, выполнять преобразования графиковфункций;</w:t>
      </w:r>
    </w:p>
    <w:p w:rsidR="000F2C31" w:rsidRDefault="004B7C75">
      <w:pPr>
        <w:pStyle w:val="a3"/>
        <w:spacing w:line="276" w:lineRule="auto"/>
        <w:ind w:right="1123"/>
      </w:pPr>
      <w:r>
        <w:t>умение</w:t>
      </w:r>
      <w:r>
        <w:rPr>
          <w:spacing w:val="-2"/>
        </w:rPr>
        <w:t xml:space="preserve"> </w:t>
      </w:r>
      <w:r>
        <w:t>использовать графики</w:t>
      </w:r>
      <w:r>
        <w:rPr>
          <w:spacing w:val="-3"/>
        </w:rPr>
        <w:t xml:space="preserve"> </w:t>
      </w:r>
      <w:r>
        <w:t>функций</w:t>
      </w:r>
      <w:r>
        <w:rPr>
          <w:spacing w:val="-3"/>
        </w:rPr>
        <w:t xml:space="preserve"> </w:t>
      </w:r>
      <w:r>
        <w:t>для</w:t>
      </w:r>
      <w:r>
        <w:rPr>
          <w:spacing w:val="-3"/>
        </w:rPr>
        <w:t xml:space="preserve"> </w:t>
      </w:r>
      <w:r>
        <w:t>изучения</w:t>
      </w:r>
      <w:r>
        <w:rPr>
          <w:spacing w:val="-1"/>
        </w:rPr>
        <w:t xml:space="preserve"> </w:t>
      </w:r>
      <w:r>
        <w:t>процессов</w:t>
      </w:r>
      <w:r>
        <w:rPr>
          <w:spacing w:val="-2"/>
        </w:rPr>
        <w:t xml:space="preserve"> </w:t>
      </w:r>
      <w:r>
        <w:t>и зависимостей</w:t>
      </w:r>
      <w:r>
        <w:rPr>
          <w:spacing w:val="-1"/>
        </w:rPr>
        <w:t xml:space="preserve"> </w:t>
      </w:r>
      <w:r>
        <w:t>при</w:t>
      </w:r>
      <w:r>
        <w:rPr>
          <w:spacing w:val="-3"/>
        </w:rPr>
        <w:t xml:space="preserve"> </w:t>
      </w:r>
      <w:r>
        <w:t xml:space="preserve">решении задач из других учебных предметов и из реальной жизни; выражать формулами зависимости </w:t>
      </w:r>
      <w:r>
        <w:rPr>
          <w:spacing w:val="-2"/>
        </w:rPr>
        <w:t>междувеличинами;</w:t>
      </w:r>
    </w:p>
    <w:p w:rsidR="000F2C31" w:rsidRDefault="004B7C75">
      <w:pPr>
        <w:pStyle w:val="a3"/>
        <w:spacing w:before="1" w:line="276" w:lineRule="auto"/>
        <w:ind w:right="1126"/>
      </w:pPr>
      <w: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наименьшеезначения функции на промежутке; умение проводить исследование функции;</w:t>
      </w:r>
    </w:p>
    <w:p w:rsidR="000F2C31" w:rsidRDefault="004B7C75">
      <w:pPr>
        <w:pStyle w:val="a3"/>
        <w:spacing w:before="59" w:line="276" w:lineRule="auto"/>
        <w:ind w:right="1113"/>
      </w:pPr>
      <w:r>
        <w:t>умение</w:t>
      </w:r>
      <w:r>
        <w:rPr>
          <w:spacing w:val="-13"/>
        </w:rPr>
        <w:t xml:space="preserve"> </w:t>
      </w:r>
      <w:r>
        <w:t>использовать</w:t>
      </w:r>
      <w:r>
        <w:rPr>
          <w:spacing w:val="-13"/>
        </w:rPr>
        <w:t xml:space="preserve"> </w:t>
      </w:r>
      <w:r>
        <w:t>свойства</w:t>
      </w:r>
      <w:r>
        <w:rPr>
          <w:spacing w:val="-13"/>
        </w:rPr>
        <w:t xml:space="preserve"> </w:t>
      </w:r>
      <w:r>
        <w:t>и</w:t>
      </w:r>
      <w:r>
        <w:rPr>
          <w:spacing w:val="-12"/>
        </w:rPr>
        <w:t xml:space="preserve"> </w:t>
      </w:r>
      <w:r>
        <w:t>графики</w:t>
      </w:r>
      <w:r>
        <w:rPr>
          <w:spacing w:val="-9"/>
        </w:rPr>
        <w:t xml:space="preserve"> </w:t>
      </w:r>
      <w:r>
        <w:t>функций</w:t>
      </w:r>
      <w:r>
        <w:rPr>
          <w:spacing w:val="-13"/>
        </w:rPr>
        <w:t xml:space="preserve"> </w:t>
      </w:r>
      <w:r>
        <w:t>для</w:t>
      </w:r>
      <w:r>
        <w:rPr>
          <w:spacing w:val="-13"/>
        </w:rPr>
        <w:t xml:space="preserve"> </w:t>
      </w:r>
      <w:r>
        <w:t>решения</w:t>
      </w:r>
      <w:r>
        <w:rPr>
          <w:spacing w:val="-10"/>
        </w:rPr>
        <w:t xml:space="preserve"> </w:t>
      </w:r>
      <w:r>
        <w:t>уравнений,</w:t>
      </w:r>
      <w:r>
        <w:rPr>
          <w:spacing w:val="-14"/>
        </w:rPr>
        <w:t xml:space="preserve"> </w:t>
      </w:r>
      <w:r>
        <w:t>неравенств</w:t>
      </w:r>
      <w:r>
        <w:rPr>
          <w:spacing w:val="-15"/>
        </w:rPr>
        <w:t xml:space="preserve"> </w:t>
      </w:r>
      <w:r>
        <w:t>и</w:t>
      </w:r>
      <w:r>
        <w:rPr>
          <w:spacing w:val="-14"/>
        </w:rPr>
        <w:t xml:space="preserve"> </w:t>
      </w:r>
      <w:r>
        <w:t>задач с параметрами; изображать на координатной плоскости множества решений уравнений, неравенстви их систем;</w:t>
      </w:r>
    </w:p>
    <w:p w:rsidR="000F2C31" w:rsidRDefault="004B7C75" w:rsidP="007E79F0">
      <w:pPr>
        <w:pStyle w:val="a4"/>
        <w:numPr>
          <w:ilvl w:val="0"/>
          <w:numId w:val="110"/>
        </w:numPr>
        <w:tabs>
          <w:tab w:val="left" w:pos="1586"/>
        </w:tabs>
        <w:spacing w:before="1"/>
        <w:ind w:right="2044" w:firstLine="568"/>
        <w:rPr>
          <w:sz w:val="24"/>
        </w:rPr>
      </w:pPr>
      <w:r>
        <w:rPr>
          <w:sz w:val="24"/>
        </w:rPr>
        <w:t>умение свободно оперировать понятиями: последовательность, арифметическаяпрогрессия,</w:t>
      </w:r>
      <w:r>
        <w:rPr>
          <w:spacing w:val="-6"/>
          <w:sz w:val="24"/>
        </w:rPr>
        <w:t xml:space="preserve"> </w:t>
      </w:r>
      <w:r>
        <w:rPr>
          <w:sz w:val="24"/>
        </w:rPr>
        <w:t>геометрическая</w:t>
      </w:r>
      <w:r>
        <w:rPr>
          <w:spacing w:val="-6"/>
          <w:sz w:val="24"/>
        </w:rPr>
        <w:t xml:space="preserve"> </w:t>
      </w:r>
      <w:r>
        <w:rPr>
          <w:sz w:val="24"/>
        </w:rPr>
        <w:t>прогрессия,</w:t>
      </w:r>
      <w:r>
        <w:rPr>
          <w:spacing w:val="-7"/>
          <w:sz w:val="24"/>
        </w:rPr>
        <w:t xml:space="preserve"> </w:t>
      </w:r>
      <w:r>
        <w:rPr>
          <w:sz w:val="24"/>
        </w:rPr>
        <w:t>бесконечно</w:t>
      </w:r>
      <w:r>
        <w:rPr>
          <w:spacing w:val="-3"/>
          <w:sz w:val="24"/>
        </w:rPr>
        <w:t xml:space="preserve"> </w:t>
      </w:r>
      <w:r>
        <w:rPr>
          <w:sz w:val="24"/>
        </w:rPr>
        <w:t>убывающая геометрическая прогрессия; умение задавать последовательности, в том числе с помощью рекуррентных формул;</w:t>
      </w:r>
    </w:p>
    <w:p w:rsidR="000F2C31" w:rsidRDefault="004B7C75" w:rsidP="007E79F0">
      <w:pPr>
        <w:pStyle w:val="a4"/>
        <w:numPr>
          <w:ilvl w:val="0"/>
          <w:numId w:val="110"/>
        </w:numPr>
        <w:tabs>
          <w:tab w:val="left" w:pos="1540"/>
        </w:tabs>
        <w:ind w:right="1356" w:firstLine="568"/>
        <w:rPr>
          <w:sz w:val="24"/>
        </w:rPr>
      </w:pPr>
      <w:r>
        <w:rPr>
          <w:sz w:val="24"/>
        </w:rPr>
        <w:t>умение</w:t>
      </w:r>
      <w:r>
        <w:rPr>
          <w:spacing w:val="-6"/>
          <w:sz w:val="24"/>
        </w:rPr>
        <w:t xml:space="preserve"> </w:t>
      </w:r>
      <w:r>
        <w:rPr>
          <w:sz w:val="24"/>
        </w:rPr>
        <w:t>оперировать</w:t>
      </w:r>
      <w:r>
        <w:rPr>
          <w:spacing w:val="-4"/>
          <w:sz w:val="24"/>
        </w:rPr>
        <w:t xml:space="preserve"> </w:t>
      </w:r>
      <w:r>
        <w:rPr>
          <w:sz w:val="24"/>
        </w:rPr>
        <w:t>понятиями:</w:t>
      </w:r>
      <w:r>
        <w:rPr>
          <w:spacing w:val="-5"/>
          <w:sz w:val="24"/>
        </w:rPr>
        <w:t xml:space="preserve"> </w:t>
      </w:r>
      <w:r>
        <w:rPr>
          <w:sz w:val="24"/>
        </w:rPr>
        <w:t>непрерывность</w:t>
      </w:r>
      <w:r>
        <w:rPr>
          <w:spacing w:val="-5"/>
          <w:sz w:val="24"/>
        </w:rPr>
        <w:t xml:space="preserve"> </w:t>
      </w:r>
      <w:r>
        <w:rPr>
          <w:sz w:val="24"/>
        </w:rPr>
        <w:t>функции,</w:t>
      </w:r>
      <w:r>
        <w:rPr>
          <w:spacing w:val="-5"/>
          <w:sz w:val="24"/>
        </w:rPr>
        <w:t xml:space="preserve"> </w:t>
      </w:r>
      <w:r>
        <w:rPr>
          <w:sz w:val="24"/>
        </w:rPr>
        <w:t>асимптоты</w:t>
      </w:r>
      <w:r>
        <w:rPr>
          <w:spacing w:val="-8"/>
          <w:sz w:val="24"/>
        </w:rPr>
        <w:t xml:space="preserve"> </w:t>
      </w:r>
      <w:r>
        <w:rPr>
          <w:sz w:val="24"/>
        </w:rPr>
        <w:t>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653"/>
      </w:pPr>
      <w:r>
        <w:lastRenderedPageBreak/>
        <w:t>графика</w:t>
      </w:r>
      <w:r>
        <w:rPr>
          <w:spacing w:val="-5"/>
        </w:rPr>
        <w:t xml:space="preserve"> </w:t>
      </w:r>
      <w:r>
        <w:t>функции; умение</w:t>
      </w:r>
      <w:r>
        <w:rPr>
          <w:spacing w:val="-4"/>
        </w:rPr>
        <w:t xml:space="preserve"> </w:t>
      </w:r>
      <w:r>
        <w:t>вычислять</w:t>
      </w:r>
      <w:r>
        <w:rPr>
          <w:spacing w:val="-3"/>
        </w:rPr>
        <w:t xml:space="preserve"> </w:t>
      </w:r>
      <w:r>
        <w:t>производные</w:t>
      </w:r>
      <w:r>
        <w:rPr>
          <w:spacing w:val="-5"/>
        </w:rPr>
        <w:t xml:space="preserve"> </w:t>
      </w:r>
      <w:r>
        <w:t>суммы,</w:t>
      </w:r>
      <w:r>
        <w:rPr>
          <w:spacing w:val="-4"/>
        </w:rPr>
        <w:t xml:space="preserve"> </w:t>
      </w:r>
      <w:r>
        <w:t>произведения,</w:t>
      </w:r>
      <w:r>
        <w:rPr>
          <w:spacing w:val="-3"/>
        </w:rPr>
        <w:t xml:space="preserve"> </w:t>
      </w:r>
      <w:r>
        <w:t>частного</w:t>
      </w:r>
      <w:r>
        <w:rPr>
          <w:spacing w:val="-4"/>
        </w:rPr>
        <w:t xml:space="preserve"> </w:t>
      </w:r>
      <w:r>
        <w:t>и композиции функций, находить уравнение касательной к графику функции;</w:t>
      </w:r>
    </w:p>
    <w:p w:rsidR="000F2C31" w:rsidRDefault="004B7C75">
      <w:pPr>
        <w:pStyle w:val="a3"/>
        <w:spacing w:before="3" w:line="276" w:lineRule="auto"/>
        <w:ind w:right="1114"/>
      </w:pPr>
      <w: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0F2C31" w:rsidRDefault="004B7C75" w:rsidP="007E79F0">
      <w:pPr>
        <w:pStyle w:val="a4"/>
        <w:numPr>
          <w:ilvl w:val="0"/>
          <w:numId w:val="110"/>
        </w:numPr>
        <w:tabs>
          <w:tab w:val="left" w:pos="1548"/>
        </w:tabs>
        <w:ind w:right="1195" w:firstLine="568"/>
        <w:rPr>
          <w:sz w:val="24"/>
        </w:rPr>
      </w:pPr>
      <w:r>
        <w:rPr>
          <w:sz w:val="24"/>
        </w:rPr>
        <w:t>умение оперировать понятиями: комплексное число, сопряженные комплексные</w:t>
      </w:r>
      <w:r>
        <w:rPr>
          <w:spacing w:val="-5"/>
          <w:sz w:val="24"/>
        </w:rPr>
        <w:t xml:space="preserve"> </w:t>
      </w:r>
      <w:r>
        <w:rPr>
          <w:sz w:val="24"/>
        </w:rPr>
        <w:t>числа,</w:t>
      </w:r>
      <w:r>
        <w:rPr>
          <w:spacing w:val="-2"/>
          <w:sz w:val="24"/>
        </w:rPr>
        <w:t xml:space="preserve"> </w:t>
      </w:r>
      <w:r>
        <w:rPr>
          <w:sz w:val="24"/>
        </w:rPr>
        <w:t>модуль</w:t>
      </w:r>
      <w:r>
        <w:rPr>
          <w:spacing w:val="-2"/>
          <w:sz w:val="24"/>
        </w:rPr>
        <w:t xml:space="preserve"> </w:t>
      </w:r>
      <w:r>
        <w:rPr>
          <w:sz w:val="24"/>
        </w:rPr>
        <w:t>и</w:t>
      </w:r>
      <w:r>
        <w:rPr>
          <w:spacing w:val="-2"/>
          <w:sz w:val="24"/>
        </w:rPr>
        <w:t xml:space="preserve"> </w:t>
      </w:r>
      <w:r>
        <w:rPr>
          <w:sz w:val="24"/>
        </w:rPr>
        <w:t>аргумент</w:t>
      </w:r>
      <w:r>
        <w:rPr>
          <w:spacing w:val="-2"/>
          <w:sz w:val="24"/>
        </w:rPr>
        <w:t xml:space="preserve"> </w:t>
      </w:r>
      <w:r>
        <w:rPr>
          <w:sz w:val="24"/>
        </w:rPr>
        <w:t>комплексного</w:t>
      </w:r>
      <w:r>
        <w:rPr>
          <w:spacing w:val="-2"/>
          <w:sz w:val="24"/>
        </w:rPr>
        <w:t xml:space="preserve"> </w:t>
      </w:r>
      <w:r>
        <w:rPr>
          <w:sz w:val="24"/>
        </w:rPr>
        <w:t>числа,</w:t>
      </w:r>
      <w:r>
        <w:rPr>
          <w:spacing w:val="-3"/>
          <w:sz w:val="24"/>
        </w:rPr>
        <w:t xml:space="preserve"> </w:t>
      </w:r>
      <w:r>
        <w:rPr>
          <w:sz w:val="24"/>
        </w:rPr>
        <w:t>форма</w:t>
      </w:r>
      <w:r>
        <w:rPr>
          <w:spacing w:val="-4"/>
          <w:sz w:val="24"/>
        </w:rPr>
        <w:t xml:space="preserve"> </w:t>
      </w:r>
      <w:r>
        <w:rPr>
          <w:sz w:val="24"/>
        </w:rPr>
        <w:t>записи</w:t>
      </w:r>
      <w:r>
        <w:rPr>
          <w:spacing w:val="-2"/>
          <w:sz w:val="24"/>
        </w:rPr>
        <w:t xml:space="preserve"> </w:t>
      </w:r>
      <w:r>
        <w:rPr>
          <w:sz w:val="24"/>
        </w:rPr>
        <w:t>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0F2C31" w:rsidRDefault="004B7C75" w:rsidP="007E79F0">
      <w:pPr>
        <w:pStyle w:val="a4"/>
        <w:numPr>
          <w:ilvl w:val="0"/>
          <w:numId w:val="110"/>
        </w:numPr>
        <w:tabs>
          <w:tab w:val="left" w:pos="1512"/>
        </w:tabs>
        <w:ind w:right="1416" w:firstLine="568"/>
        <w:rPr>
          <w:sz w:val="24"/>
        </w:rPr>
      </w:pPr>
      <w:r>
        <w:rPr>
          <w:sz w:val="24"/>
        </w:rPr>
        <w:t>умение</w:t>
      </w:r>
      <w:r>
        <w:rPr>
          <w:spacing w:val="-1"/>
          <w:sz w:val="24"/>
        </w:rPr>
        <w:t xml:space="preserve"> </w:t>
      </w:r>
      <w:r>
        <w:rPr>
          <w:sz w:val="24"/>
        </w:rPr>
        <w:t>свободно оперировать понятиями: среднее</w:t>
      </w:r>
      <w:r>
        <w:rPr>
          <w:spacing w:val="-1"/>
          <w:sz w:val="24"/>
        </w:rPr>
        <w:t xml:space="preserve"> </w:t>
      </w:r>
      <w:r>
        <w:rPr>
          <w:sz w:val="24"/>
        </w:rPr>
        <w:t>арифметическое, медиана, наибольшееи наименьшее значения, размах, дисперсия, стандартное отклонение для описания</w:t>
      </w:r>
      <w:r>
        <w:rPr>
          <w:spacing w:val="-3"/>
          <w:sz w:val="24"/>
        </w:rPr>
        <w:t xml:space="preserve"> </w:t>
      </w:r>
      <w:r>
        <w:rPr>
          <w:sz w:val="24"/>
        </w:rPr>
        <w:t>числовых</w:t>
      </w:r>
      <w:r>
        <w:rPr>
          <w:spacing w:val="-1"/>
          <w:sz w:val="24"/>
        </w:rPr>
        <w:t xml:space="preserve"> </w:t>
      </w:r>
      <w:r>
        <w:rPr>
          <w:sz w:val="24"/>
        </w:rPr>
        <w:t>данных;</w:t>
      </w:r>
      <w:r>
        <w:rPr>
          <w:spacing w:val="-1"/>
          <w:sz w:val="24"/>
        </w:rPr>
        <w:t xml:space="preserve"> </w:t>
      </w:r>
      <w:r>
        <w:rPr>
          <w:sz w:val="24"/>
        </w:rPr>
        <w:t>умение</w:t>
      </w:r>
      <w:r>
        <w:rPr>
          <w:spacing w:val="-4"/>
          <w:sz w:val="24"/>
        </w:rPr>
        <w:t xml:space="preserve"> </w:t>
      </w:r>
      <w:r>
        <w:rPr>
          <w:sz w:val="24"/>
        </w:rPr>
        <w:t>исследовать</w:t>
      </w:r>
      <w:r>
        <w:rPr>
          <w:spacing w:val="-2"/>
          <w:sz w:val="24"/>
        </w:rPr>
        <w:t xml:space="preserve"> </w:t>
      </w:r>
      <w:r>
        <w:rPr>
          <w:sz w:val="24"/>
        </w:rPr>
        <w:t>статистические</w:t>
      </w:r>
      <w:r>
        <w:rPr>
          <w:spacing w:val="-4"/>
          <w:sz w:val="24"/>
        </w:rPr>
        <w:t xml:space="preserve"> </w:t>
      </w:r>
      <w:r>
        <w:rPr>
          <w:sz w:val="24"/>
        </w:rPr>
        <w:t>данные,</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0F2C31" w:rsidRDefault="004B7C75" w:rsidP="007E79F0">
      <w:pPr>
        <w:pStyle w:val="a4"/>
        <w:numPr>
          <w:ilvl w:val="0"/>
          <w:numId w:val="110"/>
        </w:numPr>
        <w:tabs>
          <w:tab w:val="left" w:pos="1500"/>
        </w:tabs>
        <w:spacing w:before="3"/>
        <w:ind w:right="1187" w:firstLine="568"/>
        <w:rPr>
          <w:sz w:val="24"/>
        </w:rPr>
      </w:pPr>
      <w:r>
        <w:rPr>
          <w:sz w:val="24"/>
        </w:rPr>
        <w:t>умение</w:t>
      </w:r>
      <w:r>
        <w:rPr>
          <w:spacing w:val="-2"/>
          <w:sz w:val="24"/>
        </w:rPr>
        <w:t xml:space="preserve"> </w:t>
      </w:r>
      <w:r>
        <w:rPr>
          <w:sz w:val="24"/>
        </w:rPr>
        <w:t>находить</w:t>
      </w:r>
      <w:r>
        <w:rPr>
          <w:spacing w:val="-4"/>
          <w:sz w:val="24"/>
        </w:rPr>
        <w:t xml:space="preserve"> </w:t>
      </w:r>
      <w:r>
        <w:rPr>
          <w:sz w:val="24"/>
        </w:rPr>
        <w:t>вероятности</w:t>
      </w:r>
      <w:r>
        <w:rPr>
          <w:spacing w:val="-2"/>
          <w:sz w:val="24"/>
        </w:rPr>
        <w:t xml:space="preserve"> </w:t>
      </w:r>
      <w:r>
        <w:rPr>
          <w:sz w:val="24"/>
        </w:rPr>
        <w:t>событий</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графических</w:t>
      </w:r>
      <w:r>
        <w:rPr>
          <w:spacing w:val="-2"/>
          <w:sz w:val="24"/>
        </w:rPr>
        <w:t xml:space="preserve"> </w:t>
      </w:r>
      <w:r>
        <w:rPr>
          <w:sz w:val="24"/>
        </w:rPr>
        <w:t>методов; применятьдля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математическоеожидание, дисперсия и стандартное отклонение случайной величины, функции распределения и плотности равномерного, показательного</w:t>
      </w:r>
      <w:r>
        <w:rPr>
          <w:spacing w:val="-6"/>
          <w:sz w:val="24"/>
        </w:rPr>
        <w:t xml:space="preserve"> </w:t>
      </w:r>
      <w:r>
        <w:rPr>
          <w:sz w:val="24"/>
        </w:rPr>
        <w:t>и</w:t>
      </w:r>
      <w:r>
        <w:rPr>
          <w:spacing w:val="-3"/>
          <w:sz w:val="24"/>
        </w:rPr>
        <w:t xml:space="preserve"> </w:t>
      </w:r>
      <w:r>
        <w:rPr>
          <w:sz w:val="24"/>
        </w:rPr>
        <w:t>нормального</w:t>
      </w:r>
      <w:r>
        <w:rPr>
          <w:spacing w:val="-3"/>
          <w:sz w:val="24"/>
        </w:rPr>
        <w:t xml:space="preserve"> </w:t>
      </w:r>
      <w:r>
        <w:rPr>
          <w:sz w:val="24"/>
        </w:rPr>
        <w:t>распределений; умение</w:t>
      </w:r>
      <w:r>
        <w:rPr>
          <w:spacing w:val="-5"/>
          <w:sz w:val="24"/>
        </w:rPr>
        <w:t xml:space="preserve"> </w:t>
      </w:r>
      <w:r>
        <w:rPr>
          <w:sz w:val="24"/>
        </w:rPr>
        <w:t>использовать</w:t>
      </w:r>
      <w:r>
        <w:rPr>
          <w:spacing w:val="-1"/>
          <w:sz w:val="24"/>
        </w:rPr>
        <w:t xml:space="preserve"> </w:t>
      </w:r>
      <w:r>
        <w:rPr>
          <w:sz w:val="24"/>
        </w:rPr>
        <w:t>свойства</w:t>
      </w:r>
      <w:r>
        <w:rPr>
          <w:spacing w:val="-5"/>
          <w:sz w:val="24"/>
        </w:rPr>
        <w:t xml:space="preserve"> </w:t>
      </w:r>
      <w:r>
        <w:rPr>
          <w:sz w:val="24"/>
        </w:rPr>
        <w:t>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большихчисел в природных и общественных явлениях;</w:t>
      </w:r>
    </w:p>
    <w:p w:rsidR="000F2C31" w:rsidRDefault="004B7C75" w:rsidP="007E79F0">
      <w:pPr>
        <w:pStyle w:val="a4"/>
        <w:numPr>
          <w:ilvl w:val="0"/>
          <w:numId w:val="110"/>
        </w:numPr>
        <w:tabs>
          <w:tab w:val="left" w:pos="1605"/>
        </w:tabs>
        <w:ind w:right="1459" w:firstLine="568"/>
        <w:rPr>
          <w:sz w:val="24"/>
        </w:rPr>
      </w:pPr>
      <w:r>
        <w:rPr>
          <w:sz w:val="24"/>
        </w:rPr>
        <w:t>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w:t>
      </w:r>
      <w:r>
        <w:rPr>
          <w:spacing w:val="-15"/>
          <w:sz w:val="24"/>
        </w:rPr>
        <w:t xml:space="preserve"> </w:t>
      </w:r>
      <w:r>
        <w:rPr>
          <w:sz w:val="24"/>
        </w:rPr>
        <w:t>прямых</w:t>
      </w:r>
      <w:r>
        <w:rPr>
          <w:spacing w:val="-14"/>
          <w:sz w:val="24"/>
        </w:rPr>
        <w:t xml:space="preserve"> </w:t>
      </w:r>
      <w:r>
        <w:rPr>
          <w:sz w:val="24"/>
        </w:rPr>
        <w:t>и</w:t>
      </w:r>
      <w:r>
        <w:rPr>
          <w:spacing w:val="-15"/>
          <w:sz w:val="24"/>
        </w:rPr>
        <w:t xml:space="preserve"> </w:t>
      </w:r>
      <w:r>
        <w:rPr>
          <w:sz w:val="24"/>
        </w:rPr>
        <w:t>плоскостей,</w:t>
      </w:r>
      <w:r>
        <w:rPr>
          <w:spacing w:val="-11"/>
          <w:sz w:val="24"/>
        </w:rPr>
        <w:t xml:space="preserve"> </w:t>
      </w:r>
      <w:r>
        <w:rPr>
          <w:sz w:val="24"/>
        </w:rPr>
        <w:t>угол</w:t>
      </w:r>
      <w:r>
        <w:rPr>
          <w:spacing w:val="-15"/>
          <w:sz w:val="24"/>
        </w:rPr>
        <w:t xml:space="preserve"> </w:t>
      </w:r>
      <w:r>
        <w:rPr>
          <w:sz w:val="24"/>
        </w:rPr>
        <w:t>междупрямыми,</w:t>
      </w:r>
      <w:r>
        <w:rPr>
          <w:spacing w:val="-2"/>
          <w:sz w:val="24"/>
        </w:rPr>
        <w:t xml:space="preserve"> </w:t>
      </w:r>
      <w:r>
        <w:rPr>
          <w:sz w:val="24"/>
        </w:rPr>
        <w:t>угол</w:t>
      </w:r>
      <w:r>
        <w:rPr>
          <w:spacing w:val="-2"/>
          <w:sz w:val="24"/>
        </w:rPr>
        <w:t xml:space="preserve"> </w:t>
      </w:r>
      <w:r>
        <w:rPr>
          <w:sz w:val="24"/>
        </w:rPr>
        <w:t>между</w:t>
      </w:r>
      <w:r>
        <w:rPr>
          <w:spacing w:val="-9"/>
          <w:sz w:val="24"/>
        </w:rPr>
        <w:t xml:space="preserve"> </w:t>
      </w:r>
      <w:r>
        <w:rPr>
          <w:sz w:val="24"/>
        </w:rPr>
        <w:t>прямой</w:t>
      </w:r>
      <w:r>
        <w:rPr>
          <w:spacing w:val="-4"/>
          <w:sz w:val="24"/>
        </w:rPr>
        <w:t xml:space="preserve"> </w:t>
      </w:r>
      <w:r>
        <w:rPr>
          <w:sz w:val="24"/>
        </w:rPr>
        <w:t>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основанию,сечение шара, плоскость, касающаяся сферы, цилиндра, конуса; умение строить сечениемногогранника, изображать многогранники,</w:t>
      </w:r>
      <w:r>
        <w:rPr>
          <w:spacing w:val="-3"/>
          <w:sz w:val="24"/>
        </w:rPr>
        <w:t xml:space="preserve"> </w:t>
      </w:r>
      <w:r>
        <w:rPr>
          <w:sz w:val="24"/>
        </w:rPr>
        <w:t>фигуры</w:t>
      </w:r>
      <w:r>
        <w:rPr>
          <w:spacing w:val="-3"/>
          <w:sz w:val="24"/>
        </w:rPr>
        <w:t xml:space="preserve"> </w:t>
      </w:r>
      <w:r>
        <w:rPr>
          <w:sz w:val="24"/>
        </w:rPr>
        <w:t>и</w:t>
      </w:r>
      <w:r>
        <w:rPr>
          <w:spacing w:val="-3"/>
          <w:sz w:val="24"/>
        </w:rPr>
        <w:t xml:space="preserve"> </w:t>
      </w:r>
      <w:r>
        <w:rPr>
          <w:sz w:val="24"/>
        </w:rPr>
        <w:t>поверхности</w:t>
      </w:r>
      <w:r>
        <w:rPr>
          <w:spacing w:val="-2"/>
          <w:sz w:val="24"/>
        </w:rPr>
        <w:t xml:space="preserve"> </w:t>
      </w:r>
      <w:r>
        <w:rPr>
          <w:sz w:val="24"/>
        </w:rPr>
        <w:t>вращения,</w:t>
      </w:r>
      <w:r>
        <w:rPr>
          <w:spacing w:val="-3"/>
          <w:sz w:val="24"/>
        </w:rPr>
        <w:t xml:space="preserve"> </w:t>
      </w:r>
      <w:r>
        <w:rPr>
          <w:sz w:val="24"/>
        </w:rPr>
        <w:t>их</w:t>
      </w:r>
      <w:r>
        <w:rPr>
          <w:spacing w:val="-1"/>
          <w:sz w:val="24"/>
        </w:rPr>
        <w:t xml:space="preserve"> </w:t>
      </w:r>
      <w:r>
        <w:rPr>
          <w:sz w:val="24"/>
        </w:rPr>
        <w:t>сечения,</w:t>
      </w:r>
      <w:r>
        <w:rPr>
          <w:spacing w:val="-3"/>
          <w:sz w:val="24"/>
        </w:rPr>
        <w:t xml:space="preserve"> </w:t>
      </w:r>
      <w:r>
        <w:rPr>
          <w:sz w:val="24"/>
        </w:rPr>
        <w:t>в том</w:t>
      </w:r>
      <w:r>
        <w:rPr>
          <w:spacing w:val="-3"/>
          <w:sz w:val="24"/>
        </w:rPr>
        <w:t xml:space="preserve"> </w:t>
      </w:r>
      <w:r>
        <w:rPr>
          <w:sz w:val="24"/>
        </w:rPr>
        <w:t>числе с помощью электронных средств; умение применять свойства геометрических фигур,</w:t>
      </w:r>
    </w:p>
    <w:p w:rsidR="000F2C31" w:rsidRDefault="004B7C75">
      <w:pPr>
        <w:pStyle w:val="a3"/>
        <w:spacing w:before="59" w:line="276" w:lineRule="auto"/>
        <w:ind w:right="1123"/>
      </w:pPr>
      <w:r>
        <w:t>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0F2C31" w:rsidRDefault="004B7C75" w:rsidP="007E79F0">
      <w:pPr>
        <w:pStyle w:val="a4"/>
        <w:numPr>
          <w:ilvl w:val="0"/>
          <w:numId w:val="110"/>
        </w:numPr>
        <w:tabs>
          <w:tab w:val="left" w:pos="1504"/>
        </w:tabs>
        <w:ind w:right="1212" w:firstLine="568"/>
        <w:rPr>
          <w:sz w:val="24"/>
        </w:rPr>
      </w:pPr>
      <w:r>
        <w:rPr>
          <w:sz w:val="24"/>
        </w:rPr>
        <w:t>умение свободно оперировать понятиями:</w:t>
      </w:r>
      <w:r>
        <w:rPr>
          <w:spacing w:val="-5"/>
          <w:sz w:val="24"/>
        </w:rPr>
        <w:t xml:space="preserve"> </w:t>
      </w:r>
      <w:r>
        <w:rPr>
          <w:sz w:val="24"/>
        </w:rPr>
        <w:t>площадь фигуры, объем фигуры, величина угла,расстояние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w:t>
      </w:r>
      <w:r>
        <w:rPr>
          <w:spacing w:val="-5"/>
          <w:sz w:val="24"/>
        </w:rPr>
        <w:t xml:space="preserve"> </w:t>
      </w:r>
      <w:r>
        <w:rPr>
          <w:sz w:val="24"/>
        </w:rPr>
        <w:t>цилиндра,</w:t>
      </w:r>
      <w:r>
        <w:rPr>
          <w:spacing w:val="-5"/>
          <w:sz w:val="24"/>
        </w:rPr>
        <w:t xml:space="preserve"> </w:t>
      </w:r>
      <w:r>
        <w:rPr>
          <w:sz w:val="24"/>
        </w:rPr>
        <w:t>конуса,</w:t>
      </w:r>
      <w:r>
        <w:rPr>
          <w:spacing w:val="-5"/>
          <w:sz w:val="24"/>
        </w:rPr>
        <w:t xml:space="preserve"> </w:t>
      </w:r>
      <w:r>
        <w:rPr>
          <w:sz w:val="24"/>
        </w:rPr>
        <w:t>шара;</w:t>
      </w:r>
      <w:r>
        <w:rPr>
          <w:spacing w:val="-3"/>
          <w:sz w:val="24"/>
        </w:rPr>
        <w:t xml:space="preserve"> </w:t>
      </w:r>
      <w:r>
        <w:rPr>
          <w:sz w:val="24"/>
        </w:rPr>
        <w:t>умение</w:t>
      </w:r>
      <w:r>
        <w:rPr>
          <w:spacing w:val="-6"/>
          <w:sz w:val="24"/>
        </w:rPr>
        <w:t xml:space="preserve"> </w:t>
      </w:r>
      <w:r>
        <w:rPr>
          <w:sz w:val="24"/>
        </w:rPr>
        <w:t>находить отношение</w:t>
      </w:r>
      <w:r>
        <w:rPr>
          <w:spacing w:val="-6"/>
          <w:sz w:val="24"/>
        </w:rPr>
        <w:t xml:space="preserve"> </w:t>
      </w:r>
      <w:r>
        <w:rPr>
          <w:sz w:val="24"/>
        </w:rPr>
        <w:t>объемов</w:t>
      </w:r>
      <w:r>
        <w:rPr>
          <w:spacing w:val="-7"/>
          <w:sz w:val="24"/>
        </w:rPr>
        <w:t xml:space="preserve"> </w:t>
      </w:r>
      <w:r>
        <w:rPr>
          <w:sz w:val="24"/>
        </w:rPr>
        <w:t>подобных</w:t>
      </w:r>
      <w:r>
        <w:rPr>
          <w:spacing w:val="-3"/>
          <w:sz w:val="24"/>
        </w:rPr>
        <w:t xml:space="preserve"> </w:t>
      </w:r>
      <w:r>
        <w:rPr>
          <w:sz w:val="24"/>
        </w:rPr>
        <w:t>фигур;</w:t>
      </w:r>
    </w:p>
    <w:p w:rsidR="000F2C31" w:rsidRDefault="004B7C75" w:rsidP="007E79F0">
      <w:pPr>
        <w:pStyle w:val="a4"/>
        <w:numPr>
          <w:ilvl w:val="0"/>
          <w:numId w:val="110"/>
        </w:numPr>
        <w:tabs>
          <w:tab w:val="left" w:pos="1500"/>
        </w:tabs>
        <w:ind w:right="1383" w:firstLine="568"/>
        <w:rPr>
          <w:sz w:val="24"/>
        </w:rPr>
      </w:pPr>
      <w:r>
        <w:rPr>
          <w:sz w:val="24"/>
        </w:rPr>
        <w:t>умение свободно оперировать понятиями:</w:t>
      </w:r>
      <w:r>
        <w:rPr>
          <w:spacing w:val="-2"/>
          <w:sz w:val="24"/>
        </w:rPr>
        <w:t xml:space="preserve"> </w:t>
      </w:r>
      <w:r>
        <w:rPr>
          <w:sz w:val="24"/>
        </w:rPr>
        <w:t>движение, параллельный перенос, симметрия</w:t>
      </w:r>
      <w:r>
        <w:rPr>
          <w:spacing w:val="-14"/>
          <w:sz w:val="24"/>
        </w:rPr>
        <w:t xml:space="preserve"> </w:t>
      </w:r>
      <w:r>
        <w:rPr>
          <w:sz w:val="24"/>
        </w:rPr>
        <w:t>наплоскости</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пространстве,</w:t>
      </w:r>
      <w:r>
        <w:rPr>
          <w:spacing w:val="-1"/>
          <w:sz w:val="24"/>
        </w:rPr>
        <w:t xml:space="preserve"> </w:t>
      </w:r>
      <w:r>
        <w:rPr>
          <w:sz w:val="24"/>
        </w:rPr>
        <w:t>поворот,</w:t>
      </w:r>
      <w:r>
        <w:rPr>
          <w:spacing w:val="-3"/>
          <w:sz w:val="24"/>
        </w:rPr>
        <w:t xml:space="preserve"> </w:t>
      </w:r>
      <w:r>
        <w:rPr>
          <w:sz w:val="24"/>
        </w:rPr>
        <w:t>преобразование</w:t>
      </w:r>
      <w:r>
        <w:rPr>
          <w:spacing w:val="-3"/>
          <w:sz w:val="24"/>
        </w:rPr>
        <w:t xml:space="preserve"> </w:t>
      </w:r>
      <w:r>
        <w:rPr>
          <w:sz w:val="24"/>
        </w:rPr>
        <w:t>подобия,</w:t>
      </w:r>
      <w:r>
        <w:rPr>
          <w:spacing w:val="-3"/>
          <w:sz w:val="24"/>
        </w:rPr>
        <w:t xml:space="preserve"> </w:t>
      </w:r>
      <w:r>
        <w:rPr>
          <w:sz w:val="24"/>
        </w:rPr>
        <w:t>подобные</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310"/>
        <w:jc w:val="left"/>
      </w:pPr>
      <w:r>
        <w:lastRenderedPageBreak/>
        <w:t>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w:t>
      </w:r>
      <w:r>
        <w:rPr>
          <w:spacing w:val="-2"/>
        </w:rPr>
        <w:t xml:space="preserve"> </w:t>
      </w:r>
      <w:r>
        <w:t>величины</w:t>
      </w:r>
      <w:r>
        <w:rPr>
          <w:spacing w:val="-4"/>
        </w:rPr>
        <w:t xml:space="preserve"> </w:t>
      </w:r>
      <w:r>
        <w:t>(длина,</w:t>
      </w:r>
      <w:r>
        <w:rPr>
          <w:spacing w:val="-1"/>
        </w:rPr>
        <w:t xml:space="preserve"> </w:t>
      </w:r>
      <w:r>
        <w:t>угол,</w:t>
      </w:r>
      <w:r>
        <w:rPr>
          <w:spacing w:val="-4"/>
        </w:rPr>
        <w:t xml:space="preserve"> </w:t>
      </w:r>
      <w:r>
        <w:t>площадь,</w:t>
      </w:r>
      <w:r>
        <w:rPr>
          <w:spacing w:val="-5"/>
        </w:rPr>
        <w:t xml:space="preserve"> </w:t>
      </w:r>
      <w:r>
        <w:t>объем)</w:t>
      </w:r>
      <w:r>
        <w:rPr>
          <w:spacing w:val="-4"/>
        </w:rPr>
        <w:t xml:space="preserve"> </w:t>
      </w:r>
      <w:r>
        <w:t>при</w:t>
      </w:r>
      <w:r>
        <w:rPr>
          <w:spacing w:val="-4"/>
        </w:rPr>
        <w:t xml:space="preserve"> </w:t>
      </w:r>
      <w:r>
        <w:t>решении</w:t>
      </w:r>
      <w:r>
        <w:rPr>
          <w:spacing w:val="-6"/>
        </w:rPr>
        <w:t xml:space="preserve"> </w:t>
      </w:r>
      <w:r>
        <w:t>задач</w:t>
      </w:r>
      <w:r>
        <w:rPr>
          <w:spacing w:val="-6"/>
        </w:rPr>
        <w:t xml:space="preserve"> </w:t>
      </w:r>
      <w:r>
        <w:t>из</w:t>
      </w:r>
      <w:r>
        <w:rPr>
          <w:spacing w:val="-7"/>
        </w:rPr>
        <w:t xml:space="preserve"> </w:t>
      </w:r>
      <w:r>
        <w:t>других учебных предметов и из реальной жизни;</w:t>
      </w:r>
    </w:p>
    <w:p w:rsidR="000F2C31" w:rsidRDefault="004B7C75" w:rsidP="007E79F0">
      <w:pPr>
        <w:pStyle w:val="a4"/>
        <w:numPr>
          <w:ilvl w:val="0"/>
          <w:numId w:val="110"/>
        </w:numPr>
        <w:tabs>
          <w:tab w:val="left" w:pos="1572"/>
        </w:tabs>
        <w:spacing w:before="3"/>
        <w:ind w:right="1357" w:firstLine="568"/>
        <w:rPr>
          <w:sz w:val="24"/>
        </w:rPr>
      </w:pPr>
      <w:r>
        <w:rPr>
          <w:sz w:val="24"/>
        </w:rPr>
        <w:t>умение</w:t>
      </w:r>
      <w:r>
        <w:rPr>
          <w:spacing w:val="-6"/>
          <w:sz w:val="24"/>
        </w:rPr>
        <w:t xml:space="preserve"> </w:t>
      </w:r>
      <w:r>
        <w:rPr>
          <w:sz w:val="24"/>
        </w:rPr>
        <w:t>свободно</w:t>
      </w:r>
      <w:r>
        <w:rPr>
          <w:spacing w:val="-5"/>
          <w:sz w:val="24"/>
        </w:rPr>
        <w:t xml:space="preserve"> </w:t>
      </w:r>
      <w:r>
        <w:rPr>
          <w:sz w:val="24"/>
        </w:rPr>
        <w:t>оперировать</w:t>
      </w:r>
      <w:r>
        <w:rPr>
          <w:spacing w:val="-4"/>
          <w:sz w:val="24"/>
        </w:rPr>
        <w:t xml:space="preserve"> </w:t>
      </w:r>
      <w:r>
        <w:rPr>
          <w:sz w:val="24"/>
        </w:rPr>
        <w:t>понятиями:</w:t>
      </w:r>
      <w:r>
        <w:rPr>
          <w:spacing w:val="-7"/>
          <w:sz w:val="24"/>
        </w:rPr>
        <w:t xml:space="preserve"> </w:t>
      </w:r>
      <w:r>
        <w:rPr>
          <w:sz w:val="24"/>
        </w:rPr>
        <w:t>прямоугольная</w:t>
      </w:r>
      <w:r>
        <w:rPr>
          <w:spacing w:val="-5"/>
          <w:sz w:val="24"/>
        </w:rPr>
        <w:t xml:space="preserve"> </w:t>
      </w:r>
      <w:r>
        <w:rPr>
          <w:sz w:val="24"/>
        </w:rPr>
        <w:t>система</w:t>
      </w:r>
      <w:r>
        <w:rPr>
          <w:spacing w:val="-6"/>
          <w:sz w:val="24"/>
        </w:rPr>
        <w:t xml:space="preserve"> </w:t>
      </w:r>
      <w:r>
        <w:rPr>
          <w:sz w:val="24"/>
        </w:rPr>
        <w:t>координат, вектор,</w:t>
      </w:r>
      <w:r>
        <w:rPr>
          <w:spacing w:val="-1"/>
          <w:sz w:val="24"/>
        </w:rPr>
        <w:t xml:space="preserve"> </w:t>
      </w:r>
      <w:r>
        <w:rPr>
          <w:sz w:val="24"/>
        </w:rPr>
        <w:t>координаты точки,</w:t>
      </w:r>
      <w:r>
        <w:rPr>
          <w:spacing w:val="-1"/>
          <w:sz w:val="24"/>
        </w:rPr>
        <w:t xml:space="preserve"> </w:t>
      </w:r>
      <w:r>
        <w:rPr>
          <w:sz w:val="24"/>
        </w:rPr>
        <w:t>координаты</w:t>
      </w:r>
      <w:r>
        <w:rPr>
          <w:spacing w:val="-1"/>
          <w:sz w:val="24"/>
        </w:rPr>
        <w:t xml:space="preserve"> </w:t>
      </w:r>
      <w:r>
        <w:rPr>
          <w:sz w:val="24"/>
        </w:rPr>
        <w:t>вектора,</w:t>
      </w:r>
      <w:r>
        <w:rPr>
          <w:spacing w:val="-2"/>
          <w:sz w:val="24"/>
        </w:rPr>
        <w:t xml:space="preserve"> </w:t>
      </w:r>
      <w:r>
        <w:rPr>
          <w:sz w:val="24"/>
        </w:rPr>
        <w:t>сумма</w:t>
      </w:r>
      <w:r>
        <w:rPr>
          <w:spacing w:val="-2"/>
          <w:sz w:val="24"/>
        </w:rPr>
        <w:t xml:space="preserve"> </w:t>
      </w:r>
      <w:r>
        <w:rPr>
          <w:sz w:val="24"/>
        </w:rPr>
        <w:t>векторов,</w:t>
      </w:r>
      <w:r>
        <w:rPr>
          <w:spacing w:val="-1"/>
          <w:sz w:val="24"/>
        </w:rPr>
        <w:t xml:space="preserve"> </w:t>
      </w:r>
      <w:r>
        <w:rPr>
          <w:sz w:val="24"/>
        </w:rPr>
        <w:t>произведение</w:t>
      </w:r>
      <w:r>
        <w:rPr>
          <w:spacing w:val="-1"/>
          <w:sz w:val="24"/>
        </w:rPr>
        <w:t xml:space="preserve"> </w:t>
      </w:r>
      <w:r>
        <w:rPr>
          <w:sz w:val="24"/>
        </w:rPr>
        <w:t>вектора на число, разложение вектора по базису, скалярное произведение, векторное произведение, угол междувекторами; умение</w:t>
      </w:r>
      <w:r>
        <w:rPr>
          <w:spacing w:val="-1"/>
          <w:sz w:val="24"/>
        </w:rPr>
        <w:t xml:space="preserve"> </w:t>
      </w:r>
      <w:r>
        <w:rPr>
          <w:sz w:val="24"/>
        </w:rPr>
        <w:t>использовать векторный и координатный метод для решения геометрических задач</w:t>
      </w:r>
      <w:r>
        <w:rPr>
          <w:spacing w:val="-3"/>
          <w:sz w:val="24"/>
        </w:rPr>
        <w:t xml:space="preserve"> </w:t>
      </w:r>
      <w:r>
        <w:rPr>
          <w:sz w:val="24"/>
        </w:rPr>
        <w:t>и задач других учебных предметов; оперировать понятиями: матрица 2x2 и 3x3, определительматрицы, геометрический смысл определителя;</w:t>
      </w:r>
    </w:p>
    <w:p w:rsidR="000F2C31" w:rsidRDefault="004B7C75" w:rsidP="007E79F0">
      <w:pPr>
        <w:pStyle w:val="a4"/>
        <w:numPr>
          <w:ilvl w:val="0"/>
          <w:numId w:val="110"/>
        </w:numPr>
        <w:tabs>
          <w:tab w:val="left" w:pos="1545"/>
        </w:tabs>
        <w:ind w:right="1142" w:firstLine="568"/>
        <w:rPr>
          <w:sz w:val="24"/>
        </w:rPr>
      </w:pPr>
      <w:r>
        <w:rPr>
          <w:sz w:val="24"/>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w:t>
      </w:r>
      <w:r>
        <w:rPr>
          <w:spacing w:val="-3"/>
          <w:sz w:val="24"/>
        </w:rPr>
        <w:t xml:space="preserve"> </w:t>
      </w:r>
      <w:r>
        <w:rPr>
          <w:sz w:val="24"/>
        </w:rPr>
        <w:t>модели с</w:t>
      </w:r>
      <w:r>
        <w:rPr>
          <w:spacing w:val="-1"/>
          <w:sz w:val="24"/>
        </w:rPr>
        <w:t xml:space="preserve"> </w:t>
      </w:r>
      <w:r>
        <w:rPr>
          <w:sz w:val="24"/>
        </w:rPr>
        <w:t>использованием</w:t>
      </w:r>
      <w:r>
        <w:rPr>
          <w:spacing w:val="-1"/>
          <w:sz w:val="24"/>
        </w:rPr>
        <w:t xml:space="preserve"> </w:t>
      </w:r>
      <w:r>
        <w:rPr>
          <w:sz w:val="24"/>
        </w:rPr>
        <w:t>аппарата</w:t>
      </w:r>
      <w:r>
        <w:rPr>
          <w:spacing w:val="-1"/>
          <w:sz w:val="24"/>
        </w:rPr>
        <w:t xml:space="preserve"> </w:t>
      </w:r>
      <w:r>
        <w:rPr>
          <w:sz w:val="24"/>
        </w:rPr>
        <w:t>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w:t>
      </w:r>
      <w:r>
        <w:rPr>
          <w:spacing w:val="-4"/>
          <w:sz w:val="24"/>
        </w:rPr>
        <w:t xml:space="preserve"> </w:t>
      </w:r>
      <w:r>
        <w:rPr>
          <w:sz w:val="24"/>
        </w:rPr>
        <w:t>задачи;</w:t>
      </w:r>
      <w:r>
        <w:rPr>
          <w:spacing w:val="-5"/>
          <w:sz w:val="24"/>
        </w:rPr>
        <w:t xml:space="preserve"> </w:t>
      </w:r>
      <w:r>
        <w:rPr>
          <w:sz w:val="24"/>
        </w:rPr>
        <w:t>составлять</w:t>
      </w:r>
      <w:r>
        <w:rPr>
          <w:spacing w:val="-4"/>
          <w:sz w:val="24"/>
        </w:rPr>
        <w:t xml:space="preserve"> </w:t>
      </w:r>
      <w:r>
        <w:rPr>
          <w:sz w:val="24"/>
        </w:rPr>
        <w:t>вероятностную модель</w:t>
      </w:r>
      <w:r>
        <w:rPr>
          <w:spacing w:val="-15"/>
          <w:sz w:val="24"/>
        </w:rPr>
        <w:t xml:space="preserve"> </w:t>
      </w:r>
      <w:r>
        <w:rPr>
          <w:sz w:val="24"/>
        </w:rPr>
        <w:t>и</w:t>
      </w:r>
      <w:r>
        <w:rPr>
          <w:spacing w:val="-15"/>
          <w:sz w:val="24"/>
        </w:rPr>
        <w:t xml:space="preserve"> </w:t>
      </w:r>
      <w:r>
        <w:rPr>
          <w:sz w:val="24"/>
        </w:rPr>
        <w:t>интерпретировать</w:t>
      </w:r>
      <w:r>
        <w:rPr>
          <w:spacing w:val="-15"/>
          <w:sz w:val="24"/>
        </w:rPr>
        <w:t xml:space="preserve"> </w:t>
      </w:r>
      <w:r>
        <w:rPr>
          <w:sz w:val="24"/>
        </w:rPr>
        <w:t>полученный</w:t>
      </w:r>
      <w:r>
        <w:rPr>
          <w:spacing w:val="-15"/>
          <w:sz w:val="24"/>
        </w:rPr>
        <w:t xml:space="preserve"> </w:t>
      </w:r>
      <w:r>
        <w:rPr>
          <w:sz w:val="24"/>
        </w:rPr>
        <w:t>результат;решать</w:t>
      </w:r>
      <w:r>
        <w:rPr>
          <w:spacing w:val="-8"/>
          <w:sz w:val="24"/>
        </w:rPr>
        <w:t xml:space="preserve"> </w:t>
      </w:r>
      <w:r>
        <w:rPr>
          <w:sz w:val="24"/>
        </w:rPr>
        <w:t>прикладные</w:t>
      </w:r>
      <w:r>
        <w:rPr>
          <w:spacing w:val="-6"/>
          <w:sz w:val="24"/>
        </w:rPr>
        <w:t xml:space="preserve"> </w:t>
      </w:r>
      <w:r>
        <w:rPr>
          <w:sz w:val="24"/>
        </w:rPr>
        <w:t>задачи</w:t>
      </w:r>
      <w:r>
        <w:rPr>
          <w:spacing w:val="-3"/>
          <w:sz w:val="24"/>
        </w:rPr>
        <w:t xml:space="preserve"> </w:t>
      </w:r>
      <w:r>
        <w:rPr>
          <w:sz w:val="24"/>
        </w:rPr>
        <w:t xml:space="preserve">средствами математического анализа, в том числе социально- экономического и физического </w:t>
      </w:r>
      <w:r>
        <w:rPr>
          <w:spacing w:val="-2"/>
          <w:sz w:val="24"/>
        </w:rPr>
        <w:t>характера;</w:t>
      </w:r>
    </w:p>
    <w:p w:rsidR="000F2C31" w:rsidRDefault="004B7C75" w:rsidP="007E79F0">
      <w:pPr>
        <w:pStyle w:val="a4"/>
        <w:numPr>
          <w:ilvl w:val="0"/>
          <w:numId w:val="110"/>
        </w:numPr>
        <w:tabs>
          <w:tab w:val="left" w:pos="1608"/>
        </w:tabs>
        <w:spacing w:before="1"/>
        <w:ind w:right="1488" w:firstLine="568"/>
        <w:rPr>
          <w:sz w:val="24"/>
        </w:rPr>
      </w:pPr>
      <w:r>
        <w:rPr>
          <w:sz w:val="24"/>
        </w:rPr>
        <w:t>умение выбирать подходящий метод для решения задачи; понимание значимости</w:t>
      </w:r>
      <w:r>
        <w:rPr>
          <w:spacing w:val="-2"/>
          <w:sz w:val="24"/>
        </w:rPr>
        <w:t xml:space="preserve"> </w:t>
      </w:r>
      <w:r>
        <w:rPr>
          <w:sz w:val="24"/>
        </w:rPr>
        <w:t>математики</w:t>
      </w:r>
      <w:r>
        <w:rPr>
          <w:spacing w:val="-3"/>
          <w:sz w:val="24"/>
        </w:rPr>
        <w:t xml:space="preserve"> </w:t>
      </w:r>
      <w:r>
        <w:rPr>
          <w:sz w:val="24"/>
        </w:rPr>
        <w:t>в</w:t>
      </w:r>
      <w:r>
        <w:rPr>
          <w:spacing w:val="-4"/>
          <w:sz w:val="24"/>
        </w:rPr>
        <w:t xml:space="preserve"> </w:t>
      </w:r>
      <w:r>
        <w:rPr>
          <w:sz w:val="24"/>
        </w:rPr>
        <w:t>изучении</w:t>
      </w:r>
      <w:r>
        <w:rPr>
          <w:spacing w:val="-3"/>
          <w:sz w:val="24"/>
        </w:rPr>
        <w:t xml:space="preserve"> </w:t>
      </w:r>
      <w:r>
        <w:rPr>
          <w:sz w:val="24"/>
        </w:rPr>
        <w:t>природных</w:t>
      </w:r>
      <w:r>
        <w:rPr>
          <w:spacing w:val="-2"/>
          <w:sz w:val="24"/>
        </w:rPr>
        <w:t xml:space="preserve"> </w:t>
      </w:r>
      <w:r>
        <w:rPr>
          <w:sz w:val="24"/>
        </w:rPr>
        <w:t>и</w:t>
      </w:r>
      <w:r>
        <w:rPr>
          <w:spacing w:val="-3"/>
          <w:sz w:val="24"/>
        </w:rPr>
        <w:t xml:space="preserve"> </w:t>
      </w:r>
      <w:r>
        <w:rPr>
          <w:sz w:val="24"/>
        </w:rPr>
        <w:t>общественных</w:t>
      </w:r>
      <w:r>
        <w:rPr>
          <w:spacing w:val="-4"/>
          <w:sz w:val="24"/>
        </w:rPr>
        <w:t xml:space="preserve"> </w:t>
      </w:r>
      <w:r>
        <w:rPr>
          <w:sz w:val="24"/>
        </w:rPr>
        <w:t>процессов</w:t>
      </w:r>
      <w:r>
        <w:rPr>
          <w:spacing w:val="-4"/>
          <w:sz w:val="24"/>
        </w:rPr>
        <w:t xml:space="preserve"> </w:t>
      </w:r>
      <w:r>
        <w:rPr>
          <w:sz w:val="24"/>
        </w:rPr>
        <w:t>и</w:t>
      </w:r>
      <w:r>
        <w:rPr>
          <w:spacing w:val="-3"/>
          <w:sz w:val="24"/>
        </w:rPr>
        <w:t xml:space="preserve"> </w:t>
      </w:r>
      <w:r>
        <w:rPr>
          <w:sz w:val="24"/>
        </w:rPr>
        <w:t>явлений; умение распознавать проявление законов</w:t>
      </w:r>
      <w:r>
        <w:rPr>
          <w:spacing w:val="-2"/>
          <w:sz w:val="24"/>
        </w:rPr>
        <w:t xml:space="preserve"> </w:t>
      </w:r>
      <w:r>
        <w:rPr>
          <w:sz w:val="24"/>
        </w:rPr>
        <w:t>математики в</w:t>
      </w:r>
      <w:r>
        <w:rPr>
          <w:spacing w:val="-6"/>
          <w:sz w:val="24"/>
        </w:rPr>
        <w:t xml:space="preserve"> </w:t>
      </w:r>
      <w:r>
        <w:rPr>
          <w:sz w:val="24"/>
        </w:rPr>
        <w:t>искусстве, умение приводить примеры математических открытийроссийской и мировой математической науки.</w:t>
      </w:r>
    </w:p>
    <w:p w:rsidR="000F2C31" w:rsidRDefault="004B7C75">
      <w:pPr>
        <w:pStyle w:val="Heading5"/>
        <w:spacing w:before="2"/>
        <w:rPr>
          <w:b w:val="0"/>
        </w:rPr>
      </w:pPr>
      <w:r>
        <w:t>По</w:t>
      </w:r>
      <w:r>
        <w:rPr>
          <w:spacing w:val="-13"/>
        </w:rPr>
        <w:t xml:space="preserve"> </w:t>
      </w:r>
      <w:r>
        <w:t>учебному</w:t>
      </w:r>
      <w:r>
        <w:rPr>
          <w:spacing w:val="-6"/>
        </w:rPr>
        <w:t xml:space="preserve"> </w:t>
      </w:r>
      <w:r>
        <w:t>предмету</w:t>
      </w:r>
      <w:r>
        <w:rPr>
          <w:spacing w:val="-7"/>
        </w:rPr>
        <w:t xml:space="preserve"> </w:t>
      </w:r>
      <w:r>
        <w:t>"Информатика"</w:t>
      </w:r>
      <w:r>
        <w:rPr>
          <w:spacing w:val="-5"/>
        </w:rPr>
        <w:t xml:space="preserve"> </w:t>
      </w:r>
      <w:r>
        <w:t>(базовый</w:t>
      </w:r>
      <w:r>
        <w:rPr>
          <w:spacing w:val="-2"/>
        </w:rPr>
        <w:t xml:space="preserve"> уровень)</w:t>
      </w:r>
      <w:r>
        <w:rPr>
          <w:b w:val="0"/>
          <w:spacing w:val="-2"/>
        </w:rPr>
        <w:t>:</w:t>
      </w:r>
    </w:p>
    <w:p w:rsidR="000F2C31" w:rsidRDefault="004B7C75" w:rsidP="007E79F0">
      <w:pPr>
        <w:pStyle w:val="a4"/>
        <w:numPr>
          <w:ilvl w:val="0"/>
          <w:numId w:val="109"/>
        </w:numPr>
        <w:tabs>
          <w:tab w:val="left" w:pos="1574"/>
        </w:tabs>
        <w:spacing w:before="39"/>
        <w:ind w:right="1211" w:firstLine="568"/>
        <w:rPr>
          <w:sz w:val="24"/>
        </w:rPr>
      </w:pPr>
      <w:r>
        <w:rPr>
          <w:sz w:val="24"/>
        </w:rPr>
        <w:t>умение</w:t>
      </w:r>
      <w:r>
        <w:rPr>
          <w:spacing w:val="-4"/>
          <w:sz w:val="24"/>
        </w:rPr>
        <w:t xml:space="preserve"> </w:t>
      </w:r>
      <w:r>
        <w:rPr>
          <w:sz w:val="24"/>
        </w:rPr>
        <w:t>классифицировать</w:t>
      </w:r>
      <w:r>
        <w:rPr>
          <w:spacing w:val="-2"/>
          <w:sz w:val="24"/>
        </w:rPr>
        <w:t xml:space="preserve"> </w:t>
      </w:r>
      <w:r>
        <w:rPr>
          <w:sz w:val="24"/>
        </w:rPr>
        <w:t>основные</w:t>
      </w:r>
      <w:r>
        <w:rPr>
          <w:spacing w:val="-6"/>
          <w:sz w:val="24"/>
        </w:rPr>
        <w:t xml:space="preserve"> </w:t>
      </w:r>
      <w:r>
        <w:rPr>
          <w:sz w:val="24"/>
        </w:rPr>
        <w:t>задачи</w:t>
      </w:r>
      <w:r>
        <w:rPr>
          <w:spacing w:val="-2"/>
          <w:sz w:val="24"/>
        </w:rPr>
        <w:t xml:space="preserve"> </w:t>
      </w:r>
      <w:r>
        <w:rPr>
          <w:sz w:val="24"/>
        </w:rPr>
        <w:t>анализа</w:t>
      </w:r>
      <w:r>
        <w:rPr>
          <w:spacing w:val="-6"/>
          <w:sz w:val="24"/>
        </w:rPr>
        <w:t xml:space="preserve"> </w:t>
      </w:r>
      <w:r>
        <w:rPr>
          <w:sz w:val="24"/>
        </w:rPr>
        <w:t>данных</w:t>
      </w:r>
      <w:r>
        <w:rPr>
          <w:spacing w:val="-2"/>
          <w:sz w:val="24"/>
        </w:rPr>
        <w:t xml:space="preserve"> </w:t>
      </w:r>
      <w:r>
        <w:rPr>
          <w:sz w:val="24"/>
        </w:rPr>
        <w:t>(прогнозирование,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w:t>
      </w:r>
      <w:r>
        <w:rPr>
          <w:spacing w:val="-3"/>
          <w:sz w:val="24"/>
        </w:rPr>
        <w:t xml:space="preserve"> </w:t>
      </w:r>
      <w:r>
        <w:rPr>
          <w:sz w:val="24"/>
        </w:rPr>
        <w:t>выбор</w:t>
      </w:r>
      <w:r>
        <w:rPr>
          <w:spacing w:val="-3"/>
          <w:sz w:val="24"/>
        </w:rPr>
        <w:t xml:space="preserve"> </w:t>
      </w:r>
      <w:r>
        <w:rPr>
          <w:sz w:val="24"/>
        </w:rPr>
        <w:t>и/или</w:t>
      </w:r>
      <w:r>
        <w:rPr>
          <w:spacing w:val="-1"/>
          <w:sz w:val="24"/>
        </w:rPr>
        <w:t xml:space="preserve"> </w:t>
      </w:r>
      <w:r>
        <w:rPr>
          <w:sz w:val="24"/>
        </w:rPr>
        <w:t>построение</w:t>
      </w:r>
      <w:r>
        <w:rPr>
          <w:spacing w:val="-7"/>
          <w:sz w:val="24"/>
        </w:rPr>
        <w:t xml:space="preserve"> </w:t>
      </w:r>
      <w:r>
        <w:rPr>
          <w:sz w:val="24"/>
        </w:rPr>
        <w:t>модели,</w:t>
      </w:r>
      <w:r>
        <w:rPr>
          <w:spacing w:val="-7"/>
          <w:sz w:val="24"/>
        </w:rPr>
        <w:t xml:space="preserve"> </w:t>
      </w:r>
      <w:r>
        <w:rPr>
          <w:sz w:val="24"/>
        </w:rPr>
        <w:t>преобразование</w:t>
      </w:r>
      <w:r>
        <w:rPr>
          <w:spacing w:val="-6"/>
          <w:sz w:val="24"/>
        </w:rPr>
        <w:t xml:space="preserve"> </w:t>
      </w:r>
      <w:r>
        <w:rPr>
          <w:sz w:val="24"/>
        </w:rPr>
        <w:t>данных,</w:t>
      </w:r>
      <w:r>
        <w:rPr>
          <w:spacing w:val="-7"/>
          <w:sz w:val="24"/>
        </w:rPr>
        <w:t xml:space="preserve"> </w:t>
      </w:r>
      <w:r>
        <w:rPr>
          <w:sz w:val="24"/>
        </w:rPr>
        <w:t>визуализация</w:t>
      </w:r>
      <w:r>
        <w:rPr>
          <w:spacing w:val="-4"/>
          <w:sz w:val="24"/>
        </w:rPr>
        <w:t xml:space="preserve"> </w:t>
      </w:r>
      <w:r>
        <w:rPr>
          <w:sz w:val="24"/>
        </w:rPr>
        <w:t>данных, интерпретация результатов;</w:t>
      </w:r>
    </w:p>
    <w:p w:rsidR="000F2C31" w:rsidRDefault="004B7C75" w:rsidP="007E79F0">
      <w:pPr>
        <w:pStyle w:val="a4"/>
        <w:numPr>
          <w:ilvl w:val="0"/>
          <w:numId w:val="109"/>
        </w:numPr>
        <w:tabs>
          <w:tab w:val="left" w:pos="1531"/>
        </w:tabs>
        <w:spacing w:line="278" w:lineRule="auto"/>
        <w:ind w:right="3168" w:firstLine="568"/>
        <w:rPr>
          <w:sz w:val="24"/>
        </w:rPr>
      </w:pPr>
      <w:r>
        <w:rPr>
          <w:sz w:val="24"/>
        </w:rPr>
        <w:t>наличие</w:t>
      </w:r>
      <w:r>
        <w:rPr>
          <w:spacing w:val="-6"/>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базовых</w:t>
      </w:r>
      <w:r>
        <w:rPr>
          <w:spacing w:val="-3"/>
          <w:sz w:val="24"/>
        </w:rPr>
        <w:t xml:space="preserve"> </w:t>
      </w:r>
      <w:r>
        <w:rPr>
          <w:sz w:val="24"/>
        </w:rPr>
        <w:t>принципах</w:t>
      </w:r>
      <w:r>
        <w:rPr>
          <w:spacing w:val="-2"/>
          <w:sz w:val="24"/>
        </w:rPr>
        <w:t xml:space="preserve"> </w:t>
      </w:r>
      <w:r>
        <w:rPr>
          <w:sz w:val="24"/>
        </w:rPr>
        <w:t>организации</w:t>
      </w:r>
      <w:r>
        <w:rPr>
          <w:spacing w:val="-3"/>
          <w:sz w:val="24"/>
        </w:rPr>
        <w:t xml:space="preserve"> </w:t>
      </w:r>
      <w:r>
        <w:rPr>
          <w:sz w:val="24"/>
        </w:rPr>
        <w:t>и функционирования компьютерных сетей;</w:t>
      </w:r>
    </w:p>
    <w:p w:rsidR="000F2C31" w:rsidRDefault="004B7C75" w:rsidP="007E79F0">
      <w:pPr>
        <w:pStyle w:val="a4"/>
        <w:numPr>
          <w:ilvl w:val="0"/>
          <w:numId w:val="109"/>
        </w:numPr>
        <w:tabs>
          <w:tab w:val="left" w:pos="1440"/>
        </w:tabs>
        <w:ind w:right="1433" w:firstLine="568"/>
        <w:rPr>
          <w:sz w:val="24"/>
        </w:rPr>
      </w:pPr>
      <w:r>
        <w:rPr>
          <w:sz w:val="24"/>
        </w:rPr>
        <w:t>умение</w:t>
      </w:r>
      <w:r>
        <w:rPr>
          <w:spacing w:val="-6"/>
          <w:sz w:val="24"/>
        </w:rPr>
        <w:t xml:space="preserve"> </w:t>
      </w:r>
      <w:r>
        <w:rPr>
          <w:sz w:val="24"/>
        </w:rPr>
        <w:t>определять</w:t>
      </w:r>
      <w:r>
        <w:rPr>
          <w:spacing w:val="-5"/>
          <w:sz w:val="24"/>
        </w:rPr>
        <w:t xml:space="preserve"> </w:t>
      </w:r>
      <w:r>
        <w:rPr>
          <w:sz w:val="24"/>
        </w:rPr>
        <w:t>среднюю</w:t>
      </w:r>
      <w:r>
        <w:rPr>
          <w:spacing w:val="-5"/>
          <w:sz w:val="24"/>
        </w:rPr>
        <w:t xml:space="preserve"> </w:t>
      </w:r>
      <w:r>
        <w:rPr>
          <w:sz w:val="24"/>
        </w:rPr>
        <w:t>скорость</w:t>
      </w:r>
      <w:r>
        <w:rPr>
          <w:spacing w:val="-6"/>
          <w:sz w:val="24"/>
        </w:rPr>
        <w:t xml:space="preserve"> </w:t>
      </w:r>
      <w:r>
        <w:rPr>
          <w:sz w:val="24"/>
        </w:rPr>
        <w:t>передачи</w:t>
      </w:r>
      <w:r>
        <w:rPr>
          <w:spacing w:val="-5"/>
          <w:sz w:val="24"/>
        </w:rPr>
        <w:t xml:space="preserve"> </w:t>
      </w:r>
      <w:r>
        <w:rPr>
          <w:sz w:val="24"/>
        </w:rPr>
        <w:t>данных,</w:t>
      </w:r>
      <w:r>
        <w:rPr>
          <w:spacing w:val="-5"/>
          <w:sz w:val="24"/>
        </w:rPr>
        <w:t xml:space="preserve"> </w:t>
      </w:r>
      <w:r>
        <w:rPr>
          <w:sz w:val="24"/>
        </w:rPr>
        <w:t>оценивать</w:t>
      </w:r>
      <w:r>
        <w:rPr>
          <w:spacing w:val="-6"/>
          <w:sz w:val="24"/>
        </w:rPr>
        <w:t xml:space="preserve"> </w:t>
      </w:r>
      <w:r>
        <w:rPr>
          <w:sz w:val="24"/>
        </w:rPr>
        <w:t>изменение времени передачи при изменении информационного объема данных и характеристик канала связи;</w:t>
      </w:r>
    </w:p>
    <w:p w:rsidR="000F2C31" w:rsidRDefault="004B7C75" w:rsidP="007E79F0">
      <w:pPr>
        <w:pStyle w:val="a4"/>
        <w:numPr>
          <w:ilvl w:val="0"/>
          <w:numId w:val="109"/>
        </w:numPr>
        <w:tabs>
          <w:tab w:val="left" w:pos="1384"/>
        </w:tabs>
        <w:ind w:right="1343" w:firstLine="568"/>
        <w:rPr>
          <w:sz w:val="24"/>
        </w:rPr>
      </w:pPr>
      <w:r>
        <w:rPr>
          <w:sz w:val="24"/>
        </w:rPr>
        <w:t>умение</w:t>
      </w:r>
      <w:r>
        <w:rPr>
          <w:spacing w:val="-14"/>
          <w:sz w:val="24"/>
        </w:rPr>
        <w:t xml:space="preserve"> </w:t>
      </w:r>
      <w:r>
        <w:rPr>
          <w:sz w:val="24"/>
        </w:rPr>
        <w:t>строить</w:t>
      </w:r>
      <w:r>
        <w:rPr>
          <w:spacing w:val="-14"/>
          <w:sz w:val="24"/>
        </w:rPr>
        <w:t xml:space="preserve"> </w:t>
      </w:r>
      <w:r>
        <w:rPr>
          <w:sz w:val="24"/>
        </w:rPr>
        <w:t>код,</w:t>
      </w:r>
      <w:r>
        <w:rPr>
          <w:spacing w:val="-14"/>
          <w:sz w:val="24"/>
        </w:rPr>
        <w:t xml:space="preserve"> </w:t>
      </w:r>
      <w:r>
        <w:rPr>
          <w:sz w:val="24"/>
        </w:rPr>
        <w:t>обеспечивающий</w:t>
      </w:r>
      <w:r>
        <w:rPr>
          <w:spacing w:val="-14"/>
          <w:sz w:val="24"/>
        </w:rPr>
        <w:t xml:space="preserve"> </w:t>
      </w:r>
      <w:r>
        <w:rPr>
          <w:sz w:val="24"/>
        </w:rPr>
        <w:t>наименьшую</w:t>
      </w:r>
      <w:r>
        <w:rPr>
          <w:spacing w:val="-10"/>
          <w:sz w:val="24"/>
        </w:rPr>
        <w:t xml:space="preserve"> </w:t>
      </w:r>
      <w:r>
        <w:rPr>
          <w:sz w:val="24"/>
        </w:rPr>
        <w:t>возможную</w:t>
      </w:r>
      <w:r>
        <w:rPr>
          <w:spacing w:val="-15"/>
          <w:sz w:val="24"/>
        </w:rPr>
        <w:t xml:space="preserve"> </w:t>
      </w:r>
      <w:r>
        <w:rPr>
          <w:sz w:val="24"/>
        </w:rPr>
        <w:t>среднюю</w:t>
      </w:r>
      <w:r>
        <w:rPr>
          <w:spacing w:val="-13"/>
          <w:sz w:val="24"/>
        </w:rPr>
        <w:t xml:space="preserve"> </w:t>
      </w:r>
      <w:r>
        <w:rPr>
          <w:sz w:val="24"/>
        </w:rPr>
        <w:t>длину сообщенияпри известной частоте символов; пояснять принципы работы простых алгоритмов сжатия данных;</w:t>
      </w:r>
    </w:p>
    <w:p w:rsidR="000F2C31" w:rsidRDefault="004B7C75" w:rsidP="007E79F0">
      <w:pPr>
        <w:pStyle w:val="a4"/>
        <w:numPr>
          <w:ilvl w:val="0"/>
          <w:numId w:val="109"/>
        </w:numPr>
        <w:tabs>
          <w:tab w:val="left" w:pos="1413"/>
        </w:tabs>
        <w:spacing w:line="278" w:lineRule="auto"/>
        <w:ind w:right="1506" w:firstLine="568"/>
        <w:rPr>
          <w:sz w:val="24"/>
        </w:rPr>
      </w:pPr>
      <w:r>
        <w:rPr>
          <w:sz w:val="24"/>
        </w:rPr>
        <w:t>умение</w:t>
      </w:r>
      <w:r>
        <w:rPr>
          <w:spacing w:val="-5"/>
          <w:sz w:val="24"/>
        </w:rPr>
        <w:t xml:space="preserve"> </w:t>
      </w:r>
      <w:r>
        <w:rPr>
          <w:sz w:val="24"/>
        </w:rPr>
        <w:t>использовать</w:t>
      </w:r>
      <w:r>
        <w:rPr>
          <w:spacing w:val="-3"/>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задач</w:t>
      </w:r>
      <w:r>
        <w:rPr>
          <w:spacing w:val="-5"/>
          <w:sz w:val="24"/>
        </w:rPr>
        <w:t xml:space="preserve"> </w:t>
      </w:r>
      <w:r>
        <w:rPr>
          <w:sz w:val="24"/>
        </w:rPr>
        <w:t>свойства</w:t>
      </w:r>
      <w:r>
        <w:rPr>
          <w:spacing w:val="-5"/>
          <w:sz w:val="24"/>
        </w:rPr>
        <w:t xml:space="preserve"> </w:t>
      </w:r>
      <w:r>
        <w:rPr>
          <w:sz w:val="24"/>
        </w:rPr>
        <w:t>позиционной</w:t>
      </w:r>
      <w:r>
        <w:rPr>
          <w:spacing w:val="-6"/>
          <w:sz w:val="24"/>
        </w:rPr>
        <w:t xml:space="preserve"> </w:t>
      </w:r>
      <w:r>
        <w:rPr>
          <w:sz w:val="24"/>
        </w:rPr>
        <w:t>записи</w:t>
      </w:r>
      <w:r>
        <w:rPr>
          <w:spacing w:val="-4"/>
          <w:sz w:val="24"/>
        </w:rPr>
        <w:t xml:space="preserve"> </w:t>
      </w:r>
      <w:r>
        <w:rPr>
          <w:sz w:val="24"/>
        </w:rPr>
        <w:t>чисел, алгоритмы построения записи числа в позиционной системе счисления с заданным основанием и построения</w:t>
      </w:r>
    </w:p>
    <w:p w:rsidR="000F2C31" w:rsidRDefault="004B7C75">
      <w:pPr>
        <w:pStyle w:val="a3"/>
        <w:spacing w:before="59" w:line="276" w:lineRule="auto"/>
        <w:ind w:right="1115"/>
      </w:pPr>
      <w:r>
        <w:t>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w:t>
      </w:r>
      <w:r>
        <w:rPr>
          <w:spacing w:val="40"/>
        </w:rPr>
        <w:t xml:space="preserve"> </w:t>
      </w:r>
      <w:r>
        <w:t>системах счисления; умение строить логическое выражение в дизъюнктивной и конъюнктивной нормальных формах по</w:t>
      </w:r>
      <w:r>
        <w:rPr>
          <w:spacing w:val="-15"/>
        </w:rPr>
        <w:t xml:space="preserve"> </w:t>
      </w:r>
      <w:r>
        <w:t>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w:t>
      </w:r>
      <w:r>
        <w:rPr>
          <w:spacing w:val="-5"/>
        </w:rPr>
        <w:t xml:space="preserve"> </w:t>
      </w:r>
      <w:r>
        <w:t>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w:t>
      </w:r>
      <w:r>
        <w:rPr>
          <w:spacing w:val="80"/>
        </w:rPr>
        <w:t xml:space="preserve"> </w:t>
      </w:r>
      <w:r>
        <w:t>решении</w:t>
      </w:r>
      <w:r>
        <w:rPr>
          <w:spacing w:val="80"/>
        </w:rPr>
        <w:t xml:space="preserve"> </w:t>
      </w:r>
      <w:r>
        <w:t>задач</w:t>
      </w:r>
      <w:r>
        <w:rPr>
          <w:spacing w:val="80"/>
        </w:rPr>
        <w:t xml:space="preserve"> </w:t>
      </w:r>
      <w:r>
        <w:t>поиска</w:t>
      </w:r>
      <w:r>
        <w:rPr>
          <w:spacing w:val="80"/>
        </w:rPr>
        <w:t xml:space="preserve"> </w:t>
      </w:r>
      <w:r>
        <w:t>и</w:t>
      </w:r>
      <w:r>
        <w:rPr>
          <w:spacing w:val="80"/>
        </w:rPr>
        <w:t xml:space="preserve"> </w:t>
      </w:r>
      <w:r>
        <w:t>сортировки;</w:t>
      </w:r>
      <w:r>
        <w:rPr>
          <w:spacing w:val="80"/>
        </w:rPr>
        <w:t xml:space="preserve"> </w:t>
      </w:r>
      <w:r>
        <w:t>умение</w:t>
      </w:r>
      <w:r>
        <w:rPr>
          <w:spacing w:val="80"/>
        </w:rPr>
        <w:t xml:space="preserve"> </w:t>
      </w:r>
      <w:r>
        <w:t>строить</w:t>
      </w:r>
      <w:r>
        <w:rPr>
          <w:spacing w:val="80"/>
        </w:rPr>
        <w:t xml:space="preserve"> </w:t>
      </w:r>
      <w:r>
        <w:t>дерево</w:t>
      </w:r>
      <w:r>
        <w:rPr>
          <w:spacing w:val="80"/>
        </w:rPr>
        <w:t xml:space="preserve"> </w:t>
      </w:r>
      <w:r>
        <w:t>игры</w:t>
      </w:r>
      <w:r>
        <w:rPr>
          <w:spacing w:val="38"/>
        </w:rPr>
        <w:t xml:space="preserve"> </w:t>
      </w:r>
      <w:r>
        <w:t>по</w:t>
      </w:r>
      <w:r>
        <w:rPr>
          <w:spacing w:val="80"/>
        </w:rPr>
        <w:t xml:space="preserve"> </w:t>
      </w:r>
      <w:r>
        <w:t>заданному</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jc w:val="left"/>
      </w:pPr>
      <w:r>
        <w:lastRenderedPageBreak/>
        <w:t>алгоритму;</w:t>
      </w:r>
      <w:r>
        <w:rPr>
          <w:spacing w:val="-6"/>
        </w:rPr>
        <w:t xml:space="preserve"> </w:t>
      </w:r>
      <w:r>
        <w:t>разрабатывать</w:t>
      </w:r>
      <w:r>
        <w:rPr>
          <w:spacing w:val="-5"/>
        </w:rPr>
        <w:t xml:space="preserve"> </w:t>
      </w:r>
      <w:r>
        <w:t>и</w:t>
      </w:r>
      <w:r>
        <w:rPr>
          <w:spacing w:val="-7"/>
        </w:rPr>
        <w:t xml:space="preserve"> </w:t>
      </w:r>
      <w:r>
        <w:t>обосновывать</w:t>
      </w:r>
      <w:r>
        <w:rPr>
          <w:spacing w:val="-5"/>
        </w:rPr>
        <w:t xml:space="preserve"> </w:t>
      </w:r>
      <w:r>
        <w:t>выигрышную</w:t>
      </w:r>
      <w:r>
        <w:rPr>
          <w:spacing w:val="-5"/>
        </w:rPr>
        <w:t xml:space="preserve"> </w:t>
      </w:r>
      <w:r>
        <w:t>стратегию</w:t>
      </w:r>
      <w:r>
        <w:rPr>
          <w:spacing w:val="-6"/>
        </w:rPr>
        <w:t xml:space="preserve"> </w:t>
      </w:r>
      <w:r>
        <w:rPr>
          <w:spacing w:val="-2"/>
        </w:rPr>
        <w:t>игры;</w:t>
      </w:r>
    </w:p>
    <w:p w:rsidR="000F2C31" w:rsidRDefault="004B7C75" w:rsidP="007E79F0">
      <w:pPr>
        <w:pStyle w:val="a4"/>
        <w:numPr>
          <w:ilvl w:val="0"/>
          <w:numId w:val="109"/>
        </w:numPr>
        <w:tabs>
          <w:tab w:val="left" w:pos="1377"/>
        </w:tabs>
        <w:spacing w:before="43"/>
        <w:ind w:right="1164" w:firstLine="568"/>
        <w:rPr>
          <w:sz w:val="24"/>
        </w:rPr>
      </w:pPr>
      <w:r>
        <w:rPr>
          <w:sz w:val="24"/>
        </w:rPr>
        <w:t>понимание базовых алгоритмов</w:t>
      </w:r>
      <w:r>
        <w:rPr>
          <w:spacing w:val="-1"/>
          <w:sz w:val="24"/>
        </w:rPr>
        <w:t xml:space="preserve"> </w:t>
      </w:r>
      <w:r>
        <w:rPr>
          <w:sz w:val="24"/>
        </w:rPr>
        <w:t>обработки числовой и текстовой информации (запись</w:t>
      </w:r>
      <w:r>
        <w:rPr>
          <w:spacing w:val="-1"/>
          <w:sz w:val="24"/>
        </w:rPr>
        <w:t xml:space="preserve"> </w:t>
      </w:r>
      <w:r>
        <w:rPr>
          <w:sz w:val="24"/>
        </w:rPr>
        <w:t>чиселв позиционной системе счисления, делимость целых чисел; нахождение всех простых чисел в заданном диапазоне; обработка многоразрядных целых чисел; анализ</w:t>
      </w:r>
      <w:r>
        <w:rPr>
          <w:spacing w:val="-3"/>
          <w:sz w:val="24"/>
        </w:rPr>
        <w:t xml:space="preserve"> </w:t>
      </w:r>
      <w:r>
        <w:rPr>
          <w:sz w:val="24"/>
        </w:rPr>
        <w:t>символьных</w:t>
      </w:r>
      <w:r>
        <w:rPr>
          <w:spacing w:val="-1"/>
          <w:sz w:val="24"/>
        </w:rPr>
        <w:t xml:space="preserve"> </w:t>
      </w:r>
      <w:r>
        <w:rPr>
          <w:sz w:val="24"/>
        </w:rPr>
        <w:t>строк</w:t>
      </w:r>
      <w:r>
        <w:rPr>
          <w:spacing w:val="-3"/>
          <w:sz w:val="24"/>
        </w:rPr>
        <w:t xml:space="preserve"> </w:t>
      </w:r>
      <w:r>
        <w:rPr>
          <w:sz w:val="24"/>
        </w:rPr>
        <w:t>и</w:t>
      </w:r>
      <w:r>
        <w:rPr>
          <w:spacing w:val="-3"/>
          <w:sz w:val="24"/>
        </w:rPr>
        <w:t xml:space="preserve"> </w:t>
      </w:r>
      <w:r>
        <w:rPr>
          <w:sz w:val="24"/>
        </w:rPr>
        <w:t>других),алгоритмов</w:t>
      </w:r>
      <w:r>
        <w:rPr>
          <w:spacing w:val="-3"/>
          <w:sz w:val="24"/>
        </w:rPr>
        <w:t xml:space="preserve"> </w:t>
      </w:r>
      <w:r>
        <w:rPr>
          <w:sz w:val="24"/>
        </w:rPr>
        <w:t>поиска</w:t>
      </w:r>
      <w:r>
        <w:rPr>
          <w:spacing w:val="-4"/>
          <w:sz w:val="24"/>
        </w:rPr>
        <w:t xml:space="preserve"> </w:t>
      </w:r>
      <w:r>
        <w:rPr>
          <w:sz w:val="24"/>
        </w:rPr>
        <w:t>и</w:t>
      </w:r>
      <w:r>
        <w:rPr>
          <w:spacing w:val="-2"/>
          <w:sz w:val="24"/>
        </w:rPr>
        <w:t xml:space="preserve"> </w:t>
      </w:r>
      <w:r>
        <w:rPr>
          <w:sz w:val="24"/>
        </w:rPr>
        <w:t>сортировки;</w:t>
      </w:r>
      <w:r>
        <w:rPr>
          <w:spacing w:val="-2"/>
          <w:sz w:val="24"/>
        </w:rPr>
        <w:t xml:space="preserve"> </w:t>
      </w:r>
      <w:r>
        <w:rPr>
          <w:sz w:val="24"/>
        </w:rPr>
        <w:t>умение</w:t>
      </w:r>
      <w:r>
        <w:rPr>
          <w:spacing w:val="-1"/>
          <w:sz w:val="24"/>
        </w:rPr>
        <w:t xml:space="preserve"> </w:t>
      </w:r>
      <w:r>
        <w:rPr>
          <w:sz w:val="24"/>
        </w:rPr>
        <w:t>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0F2C31" w:rsidRDefault="004B7C75" w:rsidP="007E79F0">
      <w:pPr>
        <w:pStyle w:val="a4"/>
        <w:numPr>
          <w:ilvl w:val="0"/>
          <w:numId w:val="109"/>
        </w:numPr>
        <w:tabs>
          <w:tab w:val="left" w:pos="1428"/>
        </w:tabs>
        <w:spacing w:before="1"/>
        <w:ind w:right="1212" w:firstLine="568"/>
        <w:rPr>
          <w:sz w:val="24"/>
        </w:rPr>
      </w:pPr>
      <w:r>
        <w:rPr>
          <w:sz w:val="24"/>
        </w:rPr>
        <w:t>владение универсальным</w:t>
      </w:r>
      <w:r>
        <w:rPr>
          <w:spacing w:val="-3"/>
          <w:sz w:val="24"/>
        </w:rPr>
        <w:t xml:space="preserve"> </w:t>
      </w:r>
      <w:r>
        <w:rPr>
          <w:sz w:val="24"/>
        </w:rPr>
        <w:t>языком</w:t>
      </w:r>
      <w:r>
        <w:rPr>
          <w:spacing w:val="-1"/>
          <w:sz w:val="24"/>
        </w:rPr>
        <w:t xml:space="preserve"> </w:t>
      </w:r>
      <w:r>
        <w:rPr>
          <w:sz w:val="24"/>
        </w:rPr>
        <w:t>программирования</w:t>
      </w:r>
      <w:r>
        <w:rPr>
          <w:spacing w:val="-1"/>
          <w:sz w:val="24"/>
        </w:rPr>
        <w:t xml:space="preserve"> </w:t>
      </w:r>
      <w:r>
        <w:rPr>
          <w:sz w:val="24"/>
        </w:rPr>
        <w:t>высокого уровня (Паскаль, Python, Java, С++, С#), представлениями о базовых типах данных и структурах данных; умение</w:t>
      </w:r>
      <w:r>
        <w:rPr>
          <w:spacing w:val="-3"/>
          <w:sz w:val="24"/>
        </w:rPr>
        <w:t xml:space="preserve"> </w:t>
      </w:r>
      <w:r>
        <w:rPr>
          <w:sz w:val="24"/>
        </w:rPr>
        <w:t>использовать</w:t>
      </w:r>
      <w:r>
        <w:rPr>
          <w:spacing w:val="-4"/>
          <w:sz w:val="24"/>
        </w:rPr>
        <w:t xml:space="preserve"> </w:t>
      </w:r>
      <w:r>
        <w:rPr>
          <w:sz w:val="24"/>
        </w:rPr>
        <w:t>основные</w:t>
      </w:r>
      <w:r>
        <w:rPr>
          <w:spacing w:val="-5"/>
          <w:sz w:val="24"/>
        </w:rPr>
        <w:t xml:space="preserve"> </w:t>
      </w:r>
      <w:r>
        <w:rPr>
          <w:sz w:val="24"/>
        </w:rPr>
        <w:t>управляющие</w:t>
      </w:r>
      <w:r>
        <w:rPr>
          <w:spacing w:val="-6"/>
          <w:sz w:val="24"/>
        </w:rPr>
        <w:t xml:space="preserve"> </w:t>
      </w:r>
      <w:r>
        <w:rPr>
          <w:sz w:val="24"/>
        </w:rPr>
        <w:t>конструкции;</w:t>
      </w:r>
      <w:r>
        <w:rPr>
          <w:spacing w:val="-3"/>
          <w:sz w:val="24"/>
        </w:rPr>
        <w:t xml:space="preserve"> </w:t>
      </w:r>
      <w:r>
        <w:rPr>
          <w:sz w:val="24"/>
        </w:rPr>
        <w:t>умение</w:t>
      </w:r>
      <w:r>
        <w:rPr>
          <w:spacing w:val="-6"/>
          <w:sz w:val="24"/>
        </w:rPr>
        <w:t xml:space="preserve"> </w:t>
      </w:r>
      <w:r>
        <w:rPr>
          <w:sz w:val="24"/>
        </w:rPr>
        <w:t>осуществлять</w:t>
      </w:r>
      <w:r>
        <w:rPr>
          <w:spacing w:val="-5"/>
          <w:sz w:val="24"/>
        </w:rPr>
        <w:t xml:space="preserve"> </w:t>
      </w:r>
      <w:r>
        <w:rPr>
          <w:sz w:val="24"/>
        </w:rPr>
        <w:t>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0F2C31" w:rsidRDefault="004B7C75" w:rsidP="007E79F0">
      <w:pPr>
        <w:pStyle w:val="a4"/>
        <w:numPr>
          <w:ilvl w:val="0"/>
          <w:numId w:val="109"/>
        </w:numPr>
        <w:tabs>
          <w:tab w:val="left" w:pos="1461"/>
        </w:tabs>
        <w:spacing w:before="1"/>
        <w:ind w:right="1358" w:firstLine="568"/>
        <w:rPr>
          <w:sz w:val="24"/>
        </w:rPr>
      </w:pPr>
      <w:r>
        <w:rPr>
          <w:sz w:val="24"/>
        </w:rPr>
        <w:t>умение разрабатывать и реализовывать в виде программ базовые алгоритмы; умениеиспользовать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w:t>
      </w:r>
      <w:r>
        <w:rPr>
          <w:spacing w:val="-4"/>
          <w:sz w:val="24"/>
        </w:rPr>
        <w:t xml:space="preserve"> </w:t>
      </w:r>
      <w:r>
        <w:rPr>
          <w:sz w:val="24"/>
        </w:rPr>
        <w:t>для</w:t>
      </w:r>
      <w:r>
        <w:rPr>
          <w:spacing w:val="-4"/>
          <w:sz w:val="24"/>
        </w:rPr>
        <w:t xml:space="preserve"> </w:t>
      </w:r>
      <w:r>
        <w:rPr>
          <w:sz w:val="24"/>
        </w:rPr>
        <w:t>обработки</w:t>
      </w:r>
      <w:r>
        <w:rPr>
          <w:spacing w:val="-4"/>
          <w:sz w:val="24"/>
        </w:rPr>
        <w:t xml:space="preserve"> </w:t>
      </w:r>
      <w:r>
        <w:rPr>
          <w:sz w:val="24"/>
        </w:rPr>
        <w:t>числовых</w:t>
      </w:r>
      <w:r>
        <w:rPr>
          <w:spacing w:val="-2"/>
          <w:sz w:val="24"/>
        </w:rPr>
        <w:t xml:space="preserve"> </w:t>
      </w:r>
      <w:r>
        <w:rPr>
          <w:sz w:val="24"/>
        </w:rPr>
        <w:t>данных</w:t>
      </w:r>
      <w:r>
        <w:rPr>
          <w:spacing w:val="-4"/>
          <w:sz w:val="24"/>
        </w:rPr>
        <w:t xml:space="preserve"> </w:t>
      </w:r>
      <w:r>
        <w:rPr>
          <w:sz w:val="24"/>
        </w:rPr>
        <w:t>и</w:t>
      </w:r>
      <w:r>
        <w:rPr>
          <w:spacing w:val="-4"/>
          <w:sz w:val="24"/>
        </w:rPr>
        <w:t xml:space="preserve"> </w:t>
      </w:r>
      <w:r>
        <w:rPr>
          <w:sz w:val="24"/>
        </w:rPr>
        <w:t>символьных</w:t>
      </w:r>
      <w:r>
        <w:rPr>
          <w:spacing w:val="-3"/>
          <w:sz w:val="24"/>
        </w:rPr>
        <w:t xml:space="preserve"> </w:t>
      </w:r>
      <w:r>
        <w:rPr>
          <w:sz w:val="24"/>
        </w:rPr>
        <w:t>строк;</w:t>
      </w:r>
      <w:r>
        <w:rPr>
          <w:spacing w:val="-4"/>
          <w:sz w:val="24"/>
        </w:rPr>
        <w:t xml:space="preserve"> </w:t>
      </w:r>
      <w:r>
        <w:rPr>
          <w:sz w:val="24"/>
        </w:rPr>
        <w:t>использовать</w:t>
      </w:r>
      <w:r>
        <w:rPr>
          <w:spacing w:val="-4"/>
          <w:sz w:val="24"/>
        </w:rPr>
        <w:t xml:space="preserve"> </w:t>
      </w:r>
      <w:r>
        <w:rPr>
          <w:sz w:val="24"/>
        </w:rPr>
        <w:t>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0F2C31" w:rsidRDefault="004B7C75" w:rsidP="007E79F0">
      <w:pPr>
        <w:pStyle w:val="a4"/>
        <w:numPr>
          <w:ilvl w:val="0"/>
          <w:numId w:val="109"/>
        </w:numPr>
        <w:tabs>
          <w:tab w:val="left" w:pos="1416"/>
        </w:tabs>
        <w:ind w:right="1125" w:firstLine="568"/>
        <w:rPr>
          <w:sz w:val="24"/>
        </w:rPr>
      </w:pPr>
      <w:r>
        <w:rPr>
          <w:sz w:val="24"/>
        </w:rP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w:t>
      </w:r>
      <w:r>
        <w:rPr>
          <w:spacing w:val="-4"/>
          <w:sz w:val="24"/>
        </w:rPr>
        <w:t xml:space="preserve"> </w:t>
      </w:r>
      <w:r>
        <w:rPr>
          <w:sz w:val="24"/>
        </w:rPr>
        <w:t>линии</w:t>
      </w:r>
      <w:r>
        <w:rPr>
          <w:spacing w:val="-5"/>
          <w:sz w:val="24"/>
        </w:rPr>
        <w:t xml:space="preserve"> </w:t>
      </w:r>
      <w:r>
        <w:rPr>
          <w:sz w:val="24"/>
        </w:rPr>
        <w:t>тренда,</w:t>
      </w:r>
      <w:r>
        <w:rPr>
          <w:spacing w:val="-3"/>
          <w:sz w:val="24"/>
        </w:rPr>
        <w:t xml:space="preserve"> </w:t>
      </w:r>
      <w:r>
        <w:rPr>
          <w:sz w:val="24"/>
        </w:rPr>
        <w:t>решение</w:t>
      </w:r>
      <w:r>
        <w:rPr>
          <w:spacing w:val="-5"/>
          <w:sz w:val="24"/>
        </w:rPr>
        <w:t xml:space="preserve"> </w:t>
      </w:r>
      <w:r>
        <w:rPr>
          <w:sz w:val="24"/>
        </w:rPr>
        <w:t>задач</w:t>
      </w:r>
      <w:r>
        <w:rPr>
          <w:spacing w:val="-5"/>
          <w:sz w:val="24"/>
        </w:rPr>
        <w:t xml:space="preserve"> </w:t>
      </w:r>
      <w:r>
        <w:rPr>
          <w:sz w:val="24"/>
        </w:rPr>
        <w:t>прогнозирования);</w:t>
      </w:r>
      <w:r>
        <w:rPr>
          <w:spacing w:val="-4"/>
          <w:sz w:val="24"/>
        </w:rPr>
        <w:t xml:space="preserve"> </w:t>
      </w:r>
      <w:r>
        <w:rPr>
          <w:sz w:val="24"/>
        </w:rPr>
        <w:t>владение</w:t>
      </w:r>
      <w:r>
        <w:rPr>
          <w:spacing w:val="-5"/>
          <w:sz w:val="24"/>
        </w:rPr>
        <w:t xml:space="preserve"> </w:t>
      </w:r>
      <w:r>
        <w:rPr>
          <w:sz w:val="24"/>
        </w:rPr>
        <w:t>основными</w:t>
      </w:r>
      <w:r>
        <w:rPr>
          <w:spacing w:val="-4"/>
          <w:sz w:val="24"/>
        </w:rPr>
        <w:t xml:space="preserve"> </w:t>
      </w:r>
      <w:r>
        <w:rPr>
          <w:sz w:val="24"/>
        </w:rPr>
        <w:t>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0F2C31" w:rsidRDefault="004B7C75">
      <w:pPr>
        <w:pStyle w:val="Heading5"/>
        <w:spacing w:before="3"/>
        <w:rPr>
          <w:b w:val="0"/>
        </w:rPr>
      </w:pPr>
      <w:r>
        <w:t>По</w:t>
      </w:r>
      <w:r>
        <w:rPr>
          <w:spacing w:val="-12"/>
        </w:rPr>
        <w:t xml:space="preserve"> </w:t>
      </w:r>
      <w:r>
        <w:t>учебному</w:t>
      </w:r>
      <w:r>
        <w:rPr>
          <w:spacing w:val="-7"/>
        </w:rPr>
        <w:t xml:space="preserve"> </w:t>
      </w:r>
      <w:r>
        <w:t>предмету</w:t>
      </w:r>
      <w:r>
        <w:rPr>
          <w:spacing w:val="-6"/>
        </w:rPr>
        <w:t xml:space="preserve"> </w:t>
      </w:r>
      <w:r>
        <w:t>"История"</w:t>
      </w:r>
      <w:r>
        <w:rPr>
          <w:spacing w:val="-5"/>
        </w:rPr>
        <w:t xml:space="preserve"> </w:t>
      </w:r>
    </w:p>
    <w:p w:rsidR="000F2C31" w:rsidRDefault="004B7C75" w:rsidP="007E79F0">
      <w:pPr>
        <w:pStyle w:val="a4"/>
        <w:numPr>
          <w:ilvl w:val="0"/>
          <w:numId w:val="108"/>
        </w:numPr>
        <w:tabs>
          <w:tab w:val="left" w:pos="1464"/>
        </w:tabs>
        <w:spacing w:before="41"/>
        <w:ind w:right="1210" w:firstLine="568"/>
        <w:rPr>
          <w:sz w:val="24"/>
        </w:rPr>
      </w:pPr>
      <w:r>
        <w:rPr>
          <w:sz w:val="24"/>
        </w:rPr>
        <w:t>понимание значимости России в мировых политических и социально- экономических процессах</w:t>
      </w:r>
      <w:r>
        <w:rPr>
          <w:spacing w:val="-1"/>
          <w:sz w:val="24"/>
        </w:rPr>
        <w:t xml:space="preserve"> </w:t>
      </w:r>
      <w:r>
        <w:rPr>
          <w:sz w:val="24"/>
        </w:rPr>
        <w:t>XX</w:t>
      </w:r>
      <w:r>
        <w:rPr>
          <w:spacing w:val="-3"/>
          <w:sz w:val="24"/>
        </w:rPr>
        <w:t xml:space="preserve"> </w:t>
      </w:r>
      <w:r>
        <w:rPr>
          <w:sz w:val="24"/>
        </w:rPr>
        <w:t>-</w:t>
      </w:r>
      <w:r>
        <w:rPr>
          <w:spacing w:val="-4"/>
          <w:sz w:val="24"/>
        </w:rPr>
        <w:t xml:space="preserve"> </w:t>
      </w:r>
      <w:r>
        <w:rPr>
          <w:sz w:val="24"/>
        </w:rPr>
        <w:t>начала</w:t>
      </w:r>
      <w:r>
        <w:rPr>
          <w:spacing w:val="-4"/>
          <w:sz w:val="24"/>
        </w:rPr>
        <w:t xml:space="preserve"> </w:t>
      </w:r>
      <w:r>
        <w:rPr>
          <w:sz w:val="24"/>
        </w:rPr>
        <w:t>XXI</w:t>
      </w:r>
      <w:r>
        <w:rPr>
          <w:spacing w:val="-7"/>
          <w:sz w:val="24"/>
        </w:rPr>
        <w:t xml:space="preserve"> </w:t>
      </w:r>
      <w:r>
        <w:rPr>
          <w:sz w:val="24"/>
        </w:rPr>
        <w:t>века,</w:t>
      </w:r>
      <w:r>
        <w:rPr>
          <w:spacing w:val="-3"/>
          <w:sz w:val="24"/>
        </w:rPr>
        <w:t xml:space="preserve"> </w:t>
      </w:r>
      <w:r>
        <w:rPr>
          <w:sz w:val="24"/>
        </w:rPr>
        <w:t>знание</w:t>
      </w:r>
      <w:r>
        <w:rPr>
          <w:spacing w:val="-4"/>
          <w:sz w:val="24"/>
        </w:rPr>
        <w:t xml:space="preserve"> </w:t>
      </w:r>
      <w:r>
        <w:rPr>
          <w:sz w:val="24"/>
        </w:rPr>
        <w:t>достижений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w:t>
      </w:r>
      <w:r>
        <w:rPr>
          <w:spacing w:val="40"/>
          <w:sz w:val="24"/>
        </w:rPr>
        <w:t xml:space="preserve"> </w:t>
      </w:r>
      <w:r>
        <w:rPr>
          <w:sz w:val="24"/>
        </w:rPr>
        <w:t>научно- технологических успехов,</w:t>
      </w:r>
      <w:r>
        <w:rPr>
          <w:spacing w:val="40"/>
          <w:sz w:val="24"/>
        </w:rPr>
        <w:t xml:space="preserve"> </w:t>
      </w:r>
      <w:r>
        <w:rPr>
          <w:sz w:val="24"/>
        </w:rPr>
        <w:t>освоения космоса; понимание причин</w:t>
      </w:r>
      <w:r>
        <w:rPr>
          <w:spacing w:val="40"/>
          <w:sz w:val="24"/>
        </w:rPr>
        <w:t xml:space="preserve"> </w:t>
      </w:r>
      <w:r>
        <w:rPr>
          <w:sz w:val="24"/>
        </w:rPr>
        <w:t>и</w:t>
      </w:r>
    </w:p>
    <w:p w:rsidR="000F2C31" w:rsidRDefault="004B7C75">
      <w:pPr>
        <w:pStyle w:val="a3"/>
        <w:spacing w:before="60" w:line="276" w:lineRule="auto"/>
        <w:ind w:right="1129"/>
      </w:pPr>
      <w:r>
        <w:t xml:space="preserve">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w:t>
      </w:r>
      <w:r>
        <w:rPr>
          <w:spacing w:val="-2"/>
        </w:rPr>
        <w:t>(России);</w:t>
      </w:r>
    </w:p>
    <w:p w:rsidR="000F2C31" w:rsidRDefault="004B7C75" w:rsidP="007E79F0">
      <w:pPr>
        <w:pStyle w:val="a4"/>
        <w:numPr>
          <w:ilvl w:val="0"/>
          <w:numId w:val="108"/>
        </w:numPr>
        <w:tabs>
          <w:tab w:val="left" w:pos="1492"/>
        </w:tabs>
        <w:ind w:right="1568" w:firstLine="568"/>
        <w:rPr>
          <w:sz w:val="24"/>
        </w:rPr>
      </w:pPr>
      <w:r>
        <w:rPr>
          <w:sz w:val="24"/>
        </w:rPr>
        <w:t>знание</w:t>
      </w:r>
      <w:r>
        <w:rPr>
          <w:spacing w:val="-4"/>
          <w:sz w:val="24"/>
        </w:rPr>
        <w:t xml:space="preserve"> </w:t>
      </w:r>
      <w:r>
        <w:rPr>
          <w:sz w:val="24"/>
        </w:rPr>
        <w:t>имен</w:t>
      </w:r>
      <w:r>
        <w:rPr>
          <w:spacing w:val="-1"/>
          <w:sz w:val="24"/>
        </w:rPr>
        <w:t xml:space="preserve"> </w:t>
      </w:r>
      <w:r>
        <w:rPr>
          <w:sz w:val="24"/>
        </w:rPr>
        <w:t>героев</w:t>
      </w:r>
      <w:r>
        <w:rPr>
          <w:spacing w:val="-2"/>
          <w:sz w:val="24"/>
        </w:rPr>
        <w:t xml:space="preserve"> </w:t>
      </w:r>
      <w:r>
        <w:rPr>
          <w:sz w:val="24"/>
        </w:rPr>
        <w:t>Первой</w:t>
      </w:r>
      <w:r>
        <w:rPr>
          <w:spacing w:val="-3"/>
          <w:sz w:val="24"/>
        </w:rPr>
        <w:t xml:space="preserve"> </w:t>
      </w:r>
      <w:r>
        <w:rPr>
          <w:sz w:val="24"/>
        </w:rPr>
        <w:t>мировой,</w:t>
      </w:r>
      <w:r>
        <w:rPr>
          <w:spacing w:val="-3"/>
          <w:sz w:val="24"/>
        </w:rPr>
        <w:t xml:space="preserve"> </w:t>
      </w:r>
      <w:r>
        <w:rPr>
          <w:sz w:val="24"/>
        </w:rPr>
        <w:t>Гражданской,</w:t>
      </w:r>
      <w:r>
        <w:rPr>
          <w:spacing w:val="-3"/>
          <w:sz w:val="24"/>
        </w:rPr>
        <w:t xml:space="preserve"> </w:t>
      </w:r>
      <w:r>
        <w:rPr>
          <w:sz w:val="24"/>
        </w:rPr>
        <w:t>Великой</w:t>
      </w:r>
      <w:r>
        <w:rPr>
          <w:spacing w:val="-1"/>
          <w:sz w:val="24"/>
        </w:rPr>
        <w:t xml:space="preserve"> </w:t>
      </w:r>
      <w:r>
        <w:rPr>
          <w:sz w:val="24"/>
        </w:rPr>
        <w:t>Отечественной войн, исторических личностей, внесших значительный вклад в социально- экономическое, политическое и</w:t>
      </w:r>
      <w:r>
        <w:rPr>
          <w:spacing w:val="-1"/>
          <w:sz w:val="24"/>
        </w:rPr>
        <w:t xml:space="preserve"> </w:t>
      </w:r>
      <w:r>
        <w:rPr>
          <w:sz w:val="24"/>
        </w:rPr>
        <w:t>культурное развитие России в</w:t>
      </w:r>
      <w:r>
        <w:rPr>
          <w:spacing w:val="-2"/>
          <w:sz w:val="24"/>
        </w:rPr>
        <w:t xml:space="preserve"> </w:t>
      </w:r>
      <w:r>
        <w:rPr>
          <w:sz w:val="24"/>
        </w:rPr>
        <w:t>XX -</w:t>
      </w:r>
      <w:r>
        <w:rPr>
          <w:spacing w:val="-5"/>
          <w:sz w:val="24"/>
        </w:rPr>
        <w:t xml:space="preserve"> </w:t>
      </w:r>
      <w:r>
        <w:rPr>
          <w:sz w:val="24"/>
        </w:rPr>
        <w:t>начале XXI</w:t>
      </w:r>
      <w:r>
        <w:rPr>
          <w:spacing w:val="-7"/>
          <w:sz w:val="24"/>
        </w:rPr>
        <w:t xml:space="preserve"> </w:t>
      </w:r>
      <w:r>
        <w:rPr>
          <w:sz w:val="24"/>
        </w:rPr>
        <w:t>века;</w:t>
      </w:r>
    </w:p>
    <w:p w:rsidR="000F2C31" w:rsidRDefault="004B7C75" w:rsidP="007E79F0">
      <w:pPr>
        <w:pStyle w:val="a4"/>
        <w:numPr>
          <w:ilvl w:val="0"/>
          <w:numId w:val="108"/>
        </w:numPr>
        <w:tabs>
          <w:tab w:val="left" w:pos="1396"/>
        </w:tabs>
        <w:ind w:right="1561" w:firstLine="568"/>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w:t>
      </w:r>
      <w:r>
        <w:rPr>
          <w:spacing w:val="-2"/>
          <w:sz w:val="24"/>
        </w:rPr>
        <w:t xml:space="preserve"> </w:t>
      </w:r>
      <w:r>
        <w:rPr>
          <w:sz w:val="24"/>
        </w:rPr>
        <w:t>истории</w:t>
      </w:r>
      <w:r>
        <w:rPr>
          <w:spacing w:val="-2"/>
          <w:sz w:val="24"/>
        </w:rPr>
        <w:t xml:space="preserve"> </w:t>
      </w:r>
      <w:r>
        <w:rPr>
          <w:sz w:val="24"/>
        </w:rPr>
        <w:t>XX</w:t>
      </w:r>
      <w:r>
        <w:rPr>
          <w:spacing w:val="-4"/>
          <w:sz w:val="24"/>
        </w:rPr>
        <w:t xml:space="preserve"> </w:t>
      </w:r>
      <w:r>
        <w:rPr>
          <w:sz w:val="24"/>
        </w:rPr>
        <w:t>-</w:t>
      </w:r>
      <w:r>
        <w:rPr>
          <w:spacing w:val="-3"/>
          <w:sz w:val="24"/>
        </w:rPr>
        <w:t xml:space="preserve"> </w:t>
      </w:r>
      <w:r>
        <w:rPr>
          <w:sz w:val="24"/>
        </w:rPr>
        <w:t>начала</w:t>
      </w:r>
      <w:r>
        <w:rPr>
          <w:spacing w:val="-3"/>
          <w:sz w:val="24"/>
        </w:rPr>
        <w:t xml:space="preserve"> </w:t>
      </w:r>
      <w:r>
        <w:rPr>
          <w:sz w:val="24"/>
        </w:rPr>
        <w:t>XXI</w:t>
      </w:r>
      <w:r>
        <w:rPr>
          <w:spacing w:val="-3"/>
          <w:sz w:val="24"/>
        </w:rPr>
        <w:t xml:space="preserve"> </w:t>
      </w:r>
      <w:r>
        <w:rPr>
          <w:sz w:val="24"/>
        </w:rPr>
        <w:t>века</w:t>
      </w:r>
      <w:r>
        <w:rPr>
          <w:spacing w:val="-3"/>
          <w:sz w:val="24"/>
        </w:rPr>
        <w:t xml:space="preserve"> </w:t>
      </w:r>
      <w:r>
        <w:rPr>
          <w:sz w:val="24"/>
        </w:rPr>
        <w:t>и</w:t>
      </w:r>
      <w:r>
        <w:rPr>
          <w:spacing w:val="-2"/>
          <w:sz w:val="24"/>
        </w:rPr>
        <w:t xml:space="preserve"> </w:t>
      </w:r>
      <w:r>
        <w:rPr>
          <w:sz w:val="24"/>
        </w:rPr>
        <w:t>их участников,</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людей</w:t>
      </w:r>
      <w:r>
        <w:rPr>
          <w:spacing w:val="-2"/>
          <w:sz w:val="24"/>
        </w:rPr>
        <w:t xml:space="preserve"> </w:t>
      </w:r>
      <w:r>
        <w:rPr>
          <w:sz w:val="24"/>
        </w:rPr>
        <w:t>и</w:t>
      </w:r>
      <w:r>
        <w:rPr>
          <w:spacing w:val="-2"/>
          <w:sz w:val="24"/>
        </w:rPr>
        <w:t xml:space="preserve"> </w:t>
      </w:r>
      <w:r>
        <w:rPr>
          <w:sz w:val="24"/>
        </w:rPr>
        <w:t>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0F2C31" w:rsidRDefault="004B7C75" w:rsidP="007E79F0">
      <w:pPr>
        <w:pStyle w:val="a4"/>
        <w:numPr>
          <w:ilvl w:val="0"/>
          <w:numId w:val="108"/>
        </w:numPr>
        <w:tabs>
          <w:tab w:val="left" w:pos="1497"/>
        </w:tabs>
        <w:spacing w:before="1"/>
        <w:ind w:right="1359" w:firstLine="568"/>
        <w:rPr>
          <w:sz w:val="24"/>
        </w:rPr>
      </w:pPr>
      <w:r>
        <w:rPr>
          <w:sz w:val="24"/>
        </w:rPr>
        <w:t>умение выявлять существенные черты исторических событий, явлений, процессов;</w:t>
      </w:r>
      <w:r>
        <w:rPr>
          <w:spacing w:val="-4"/>
          <w:sz w:val="24"/>
        </w:rPr>
        <w:t xml:space="preserve"> </w:t>
      </w:r>
      <w:r>
        <w:rPr>
          <w:sz w:val="24"/>
        </w:rPr>
        <w:t>систематизировать</w:t>
      </w:r>
      <w:r>
        <w:rPr>
          <w:spacing w:val="-1"/>
          <w:sz w:val="24"/>
        </w:rPr>
        <w:t xml:space="preserve"> </w:t>
      </w:r>
      <w:r>
        <w:rPr>
          <w:sz w:val="24"/>
        </w:rPr>
        <w:t>историческую</w:t>
      </w:r>
      <w:r>
        <w:rPr>
          <w:spacing w:val="-3"/>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заданными критериями; сравнивать изученные исторические события, явления, процессы;</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rsidP="007E79F0">
      <w:pPr>
        <w:pStyle w:val="a4"/>
        <w:numPr>
          <w:ilvl w:val="0"/>
          <w:numId w:val="108"/>
        </w:numPr>
        <w:tabs>
          <w:tab w:val="left" w:pos="1509"/>
        </w:tabs>
        <w:spacing w:before="162"/>
        <w:ind w:right="1323" w:firstLine="568"/>
        <w:rPr>
          <w:sz w:val="24"/>
        </w:rPr>
      </w:pPr>
      <w:r>
        <w:rPr>
          <w:sz w:val="24"/>
        </w:rPr>
        <w:lastRenderedPageBreak/>
        <w:t>умение</w:t>
      </w:r>
      <w:r>
        <w:rPr>
          <w:spacing w:val="-2"/>
          <w:sz w:val="24"/>
        </w:rPr>
        <w:t xml:space="preserve"> </w:t>
      </w:r>
      <w:r>
        <w:rPr>
          <w:sz w:val="24"/>
        </w:rPr>
        <w:t>устанавливать</w:t>
      </w:r>
      <w:r>
        <w:rPr>
          <w:spacing w:val="-4"/>
          <w:sz w:val="24"/>
        </w:rPr>
        <w:t xml:space="preserve"> </w:t>
      </w:r>
      <w:r>
        <w:rPr>
          <w:sz w:val="24"/>
        </w:rPr>
        <w:t>причинно-следственные,</w:t>
      </w:r>
      <w:r>
        <w:rPr>
          <w:spacing w:val="-9"/>
          <w:sz w:val="24"/>
        </w:rPr>
        <w:t xml:space="preserve"> </w:t>
      </w:r>
      <w:r>
        <w:rPr>
          <w:sz w:val="24"/>
        </w:rPr>
        <w:t>пространственные,</w:t>
      </w:r>
      <w:r>
        <w:rPr>
          <w:spacing w:val="-8"/>
          <w:sz w:val="24"/>
        </w:rPr>
        <w:t xml:space="preserve"> </w:t>
      </w:r>
      <w:r>
        <w:rPr>
          <w:sz w:val="24"/>
        </w:rPr>
        <w:t>временные связи</w:t>
      </w:r>
      <w:r>
        <w:rPr>
          <w:spacing w:val="-5"/>
          <w:sz w:val="24"/>
        </w:rPr>
        <w:t xml:space="preserve"> </w:t>
      </w:r>
      <w:r>
        <w:rPr>
          <w:sz w:val="24"/>
        </w:rPr>
        <w:t>исторических</w:t>
      </w:r>
      <w:r>
        <w:rPr>
          <w:spacing w:val="-14"/>
          <w:sz w:val="24"/>
        </w:rPr>
        <w:t xml:space="preserve"> </w:t>
      </w:r>
      <w:r>
        <w:rPr>
          <w:sz w:val="24"/>
        </w:rPr>
        <w:t>событий,</w:t>
      </w:r>
      <w:r>
        <w:rPr>
          <w:spacing w:val="-15"/>
          <w:sz w:val="24"/>
        </w:rPr>
        <w:t xml:space="preserve"> </w:t>
      </w:r>
      <w:r>
        <w:rPr>
          <w:sz w:val="24"/>
        </w:rPr>
        <w:t>явлений,</w:t>
      </w:r>
      <w:r>
        <w:rPr>
          <w:spacing w:val="-15"/>
          <w:sz w:val="24"/>
        </w:rPr>
        <w:t xml:space="preserve"> </w:t>
      </w:r>
      <w:r>
        <w:rPr>
          <w:sz w:val="24"/>
        </w:rPr>
        <w:t>процессов;</w:t>
      </w:r>
      <w:r>
        <w:rPr>
          <w:spacing w:val="-14"/>
          <w:sz w:val="24"/>
        </w:rPr>
        <w:t xml:space="preserve"> </w:t>
      </w:r>
      <w:r>
        <w:rPr>
          <w:sz w:val="24"/>
        </w:rPr>
        <w:t>характеризовать</w:t>
      </w:r>
      <w:r>
        <w:rPr>
          <w:spacing w:val="-10"/>
          <w:sz w:val="24"/>
        </w:rPr>
        <w:t xml:space="preserve"> </w:t>
      </w:r>
      <w:r>
        <w:rPr>
          <w:sz w:val="24"/>
        </w:rPr>
        <w:t>их</w:t>
      </w:r>
      <w:r>
        <w:rPr>
          <w:spacing w:val="-15"/>
          <w:sz w:val="24"/>
        </w:rPr>
        <w:t xml:space="preserve"> </w:t>
      </w:r>
      <w:r>
        <w:rPr>
          <w:sz w:val="24"/>
        </w:rPr>
        <w:t>итоги;</w:t>
      </w:r>
      <w:r>
        <w:rPr>
          <w:spacing w:val="-15"/>
          <w:sz w:val="24"/>
        </w:rPr>
        <w:t xml:space="preserve"> </w:t>
      </w:r>
      <w:r>
        <w:rPr>
          <w:sz w:val="24"/>
        </w:rPr>
        <w:t>соотносить события</w:t>
      </w:r>
      <w:r>
        <w:rPr>
          <w:spacing w:val="-3"/>
          <w:sz w:val="24"/>
        </w:rPr>
        <w:t xml:space="preserve"> </w:t>
      </w:r>
      <w:r>
        <w:rPr>
          <w:sz w:val="24"/>
        </w:rPr>
        <w:t>историиродного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0F2C31" w:rsidRDefault="004B7C75" w:rsidP="007E79F0">
      <w:pPr>
        <w:pStyle w:val="a4"/>
        <w:numPr>
          <w:ilvl w:val="0"/>
          <w:numId w:val="108"/>
        </w:numPr>
        <w:tabs>
          <w:tab w:val="left" w:pos="1480"/>
        </w:tabs>
        <w:spacing w:before="1"/>
        <w:ind w:right="1298" w:firstLine="56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историиРоссии и зарубежных стран XX - начала XXI века, оценивать</w:t>
      </w:r>
      <w:r>
        <w:rPr>
          <w:spacing w:val="-1"/>
          <w:sz w:val="24"/>
        </w:rPr>
        <w:t xml:space="preserve"> </w:t>
      </w:r>
      <w:r>
        <w:rPr>
          <w:sz w:val="24"/>
        </w:rPr>
        <w:t>их</w:t>
      </w:r>
      <w:r>
        <w:rPr>
          <w:spacing w:val="-1"/>
          <w:sz w:val="24"/>
        </w:rPr>
        <w:t xml:space="preserve"> </w:t>
      </w:r>
      <w:r>
        <w:rPr>
          <w:sz w:val="24"/>
        </w:rPr>
        <w:t>полноту</w:t>
      </w:r>
      <w:r>
        <w:rPr>
          <w:spacing w:val="-9"/>
          <w:sz w:val="24"/>
        </w:rPr>
        <w:t xml:space="preserve"> </w:t>
      </w:r>
      <w:r>
        <w:rPr>
          <w:sz w:val="24"/>
        </w:rPr>
        <w:t>и достоверность,</w:t>
      </w:r>
      <w:r>
        <w:rPr>
          <w:spacing w:val="-3"/>
          <w:sz w:val="24"/>
        </w:rPr>
        <w:t xml:space="preserve"> </w:t>
      </w:r>
      <w:r>
        <w:rPr>
          <w:sz w:val="24"/>
        </w:rPr>
        <w:t>соотносить</w:t>
      </w:r>
      <w:r>
        <w:rPr>
          <w:spacing w:val="-1"/>
          <w:sz w:val="24"/>
        </w:rPr>
        <w:t xml:space="preserve"> </w:t>
      </w:r>
      <w:r>
        <w:rPr>
          <w:sz w:val="24"/>
        </w:rPr>
        <w:t>с</w:t>
      </w:r>
      <w:r>
        <w:rPr>
          <w:spacing w:val="-4"/>
          <w:sz w:val="24"/>
        </w:rPr>
        <w:t xml:space="preserve"> </w:t>
      </w:r>
      <w:r>
        <w:rPr>
          <w:sz w:val="24"/>
        </w:rPr>
        <w:t>историческим</w:t>
      </w:r>
      <w:r>
        <w:rPr>
          <w:spacing w:val="-2"/>
          <w:sz w:val="24"/>
        </w:rPr>
        <w:t xml:space="preserve"> </w:t>
      </w:r>
      <w:r>
        <w:rPr>
          <w:sz w:val="24"/>
        </w:rPr>
        <w:t>периодом;</w:t>
      </w:r>
      <w:r>
        <w:rPr>
          <w:spacing w:val="-3"/>
          <w:sz w:val="24"/>
        </w:rPr>
        <w:t xml:space="preserve"> </w:t>
      </w:r>
      <w:r>
        <w:rPr>
          <w:sz w:val="24"/>
        </w:rPr>
        <w:t xml:space="preserve">выявлять общее и различия; привлекать контекстную информацию при работе с историческими </w:t>
      </w:r>
      <w:r>
        <w:rPr>
          <w:spacing w:val="-2"/>
          <w:sz w:val="24"/>
        </w:rPr>
        <w:t>источниками;</w:t>
      </w:r>
    </w:p>
    <w:p w:rsidR="000F2C31" w:rsidRDefault="004B7C75" w:rsidP="007E79F0">
      <w:pPr>
        <w:pStyle w:val="a4"/>
        <w:numPr>
          <w:ilvl w:val="0"/>
          <w:numId w:val="108"/>
        </w:numPr>
        <w:tabs>
          <w:tab w:val="left" w:pos="1497"/>
        </w:tabs>
        <w:ind w:right="1161" w:firstLine="56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w:t>
      </w:r>
      <w:r>
        <w:rPr>
          <w:spacing w:val="-3"/>
          <w:sz w:val="24"/>
        </w:rPr>
        <w:t xml:space="preserve"> </w:t>
      </w:r>
      <w:r>
        <w:rPr>
          <w:sz w:val="24"/>
        </w:rPr>
        <w:t>познавательных задач;</w:t>
      </w:r>
      <w:r>
        <w:rPr>
          <w:spacing w:val="-3"/>
          <w:sz w:val="24"/>
        </w:rPr>
        <w:t xml:space="preserve"> </w:t>
      </w:r>
      <w:r>
        <w:rPr>
          <w:sz w:val="24"/>
        </w:rPr>
        <w:t>оценивать</w:t>
      </w:r>
      <w:r>
        <w:rPr>
          <w:spacing w:val="-1"/>
          <w:sz w:val="24"/>
        </w:rPr>
        <w:t xml:space="preserve"> </w:t>
      </w:r>
      <w:r>
        <w:rPr>
          <w:sz w:val="24"/>
        </w:rPr>
        <w:t>полноту</w:t>
      </w:r>
      <w:r>
        <w:rPr>
          <w:spacing w:val="-8"/>
          <w:sz w:val="24"/>
        </w:rPr>
        <w:t xml:space="preserve"> </w:t>
      </w:r>
      <w:r>
        <w:rPr>
          <w:sz w:val="24"/>
        </w:rPr>
        <w:t>и</w:t>
      </w:r>
      <w:r>
        <w:rPr>
          <w:spacing w:val="-2"/>
          <w:sz w:val="24"/>
        </w:rPr>
        <w:t xml:space="preserve"> </w:t>
      </w:r>
      <w:r>
        <w:rPr>
          <w:sz w:val="24"/>
        </w:rPr>
        <w:t>достоверность информации</w:t>
      </w:r>
      <w:r>
        <w:rPr>
          <w:spacing w:val="-2"/>
          <w:sz w:val="24"/>
        </w:rPr>
        <w:t xml:space="preserve"> </w:t>
      </w:r>
      <w:r>
        <w:rPr>
          <w:sz w:val="24"/>
        </w:rPr>
        <w:t>с</w:t>
      </w:r>
      <w:r>
        <w:rPr>
          <w:spacing w:val="-4"/>
          <w:sz w:val="24"/>
        </w:rPr>
        <w:t xml:space="preserve"> </w:t>
      </w:r>
      <w:r>
        <w:rPr>
          <w:sz w:val="24"/>
        </w:rPr>
        <w:t>точки зрения ее соответствия исторической действительности;</w:t>
      </w:r>
    </w:p>
    <w:p w:rsidR="000F2C31" w:rsidRDefault="004B7C75" w:rsidP="007E79F0">
      <w:pPr>
        <w:pStyle w:val="a4"/>
        <w:numPr>
          <w:ilvl w:val="0"/>
          <w:numId w:val="108"/>
        </w:numPr>
        <w:tabs>
          <w:tab w:val="left" w:pos="1396"/>
        </w:tabs>
        <w:spacing w:before="3"/>
        <w:ind w:right="1352" w:firstLine="568"/>
        <w:rPr>
          <w:sz w:val="24"/>
        </w:rPr>
      </w:pPr>
      <w:r>
        <w:rPr>
          <w:sz w:val="24"/>
        </w:rPr>
        <w:t>умение анализировать текстовые, визуальные источники исторической информации, в томчисле исторические карты/схемы, по истории России и зарубежных стран XX - начала XXI века; сопоставлять информацию, представленную в различных источниках;</w:t>
      </w:r>
      <w:r>
        <w:rPr>
          <w:spacing w:val="-3"/>
          <w:sz w:val="24"/>
        </w:rPr>
        <w:t xml:space="preserve"> </w:t>
      </w:r>
      <w:r>
        <w:rPr>
          <w:sz w:val="24"/>
        </w:rPr>
        <w:t>формализовать</w:t>
      </w:r>
      <w:r>
        <w:rPr>
          <w:spacing w:val="-2"/>
          <w:sz w:val="24"/>
        </w:rPr>
        <w:t xml:space="preserve"> </w:t>
      </w:r>
      <w:r>
        <w:rPr>
          <w:sz w:val="24"/>
        </w:rPr>
        <w:t>историческую</w:t>
      </w:r>
      <w:r>
        <w:rPr>
          <w:spacing w:val="-3"/>
          <w:sz w:val="24"/>
        </w:rPr>
        <w:t xml:space="preserve"> </w:t>
      </w:r>
      <w:r>
        <w:rPr>
          <w:sz w:val="24"/>
        </w:rPr>
        <w:t>информацию</w:t>
      </w:r>
      <w:r>
        <w:rPr>
          <w:spacing w:val="-4"/>
          <w:sz w:val="24"/>
        </w:rPr>
        <w:t xml:space="preserve"> </w:t>
      </w:r>
      <w:r>
        <w:rPr>
          <w:sz w:val="24"/>
        </w:rPr>
        <w:t>в</w:t>
      </w:r>
      <w:r>
        <w:rPr>
          <w:spacing w:val="-7"/>
          <w:sz w:val="24"/>
        </w:rPr>
        <w:t xml:space="preserve"> </w:t>
      </w:r>
      <w:r>
        <w:rPr>
          <w:sz w:val="24"/>
        </w:rPr>
        <w:t>виде</w:t>
      </w:r>
      <w:r>
        <w:rPr>
          <w:spacing w:val="-5"/>
          <w:sz w:val="24"/>
        </w:rPr>
        <w:t xml:space="preserve"> </w:t>
      </w:r>
      <w:r>
        <w:rPr>
          <w:sz w:val="24"/>
        </w:rPr>
        <w:t>таблиц,</w:t>
      </w:r>
      <w:r>
        <w:rPr>
          <w:spacing w:val="-3"/>
          <w:sz w:val="24"/>
        </w:rPr>
        <w:t xml:space="preserve"> </w:t>
      </w:r>
      <w:r>
        <w:rPr>
          <w:sz w:val="24"/>
        </w:rPr>
        <w:t>схем,</w:t>
      </w:r>
      <w:r>
        <w:rPr>
          <w:spacing w:val="-4"/>
          <w:sz w:val="24"/>
        </w:rPr>
        <w:t xml:space="preserve"> </w:t>
      </w:r>
      <w:r>
        <w:rPr>
          <w:sz w:val="24"/>
        </w:rPr>
        <w:t xml:space="preserve">графиков, </w:t>
      </w:r>
      <w:r>
        <w:rPr>
          <w:spacing w:val="-2"/>
          <w:sz w:val="24"/>
        </w:rPr>
        <w:t>диаграмм;</w:t>
      </w:r>
    </w:p>
    <w:p w:rsidR="000F2C31" w:rsidRDefault="004B7C75">
      <w:pPr>
        <w:pStyle w:val="a3"/>
        <w:spacing w:line="276" w:lineRule="auto"/>
        <w:ind w:right="1118"/>
      </w:pPr>
      <w: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0F2C31" w:rsidRDefault="004B7C75" w:rsidP="007E79F0">
      <w:pPr>
        <w:pStyle w:val="a4"/>
        <w:numPr>
          <w:ilvl w:val="0"/>
          <w:numId w:val="108"/>
        </w:numPr>
        <w:tabs>
          <w:tab w:val="left" w:pos="1497"/>
        </w:tabs>
        <w:spacing w:before="1"/>
        <w:ind w:right="1201" w:firstLine="568"/>
        <w:rPr>
          <w:sz w:val="24"/>
        </w:rPr>
      </w:pPr>
      <w:r>
        <w:rPr>
          <w:sz w:val="24"/>
        </w:rPr>
        <w:t>приобретение</w:t>
      </w:r>
      <w:r>
        <w:rPr>
          <w:spacing w:val="-3"/>
          <w:sz w:val="24"/>
        </w:rPr>
        <w:t xml:space="preserve"> </w:t>
      </w:r>
      <w:r>
        <w:rPr>
          <w:sz w:val="24"/>
        </w:rPr>
        <w:t>опыта</w:t>
      </w:r>
      <w:r>
        <w:rPr>
          <w:spacing w:val="-4"/>
          <w:sz w:val="24"/>
        </w:rPr>
        <w:t xml:space="preserve"> </w:t>
      </w:r>
      <w:r>
        <w:rPr>
          <w:sz w:val="24"/>
        </w:rPr>
        <w:t>взаимодействия</w:t>
      </w:r>
      <w:r>
        <w:rPr>
          <w:spacing w:val="-2"/>
          <w:sz w:val="24"/>
        </w:rPr>
        <w:t xml:space="preserve"> </w:t>
      </w:r>
      <w:r>
        <w:rPr>
          <w:sz w:val="24"/>
        </w:rPr>
        <w:t>с</w:t>
      </w:r>
      <w:r>
        <w:rPr>
          <w:spacing w:val="-4"/>
          <w:sz w:val="24"/>
        </w:rPr>
        <w:t xml:space="preserve"> </w:t>
      </w:r>
      <w:r>
        <w:rPr>
          <w:sz w:val="24"/>
        </w:rPr>
        <w:t>людьми</w:t>
      </w:r>
      <w:r>
        <w:rPr>
          <w:spacing w:val="-2"/>
          <w:sz w:val="24"/>
        </w:rPr>
        <w:t xml:space="preserve"> </w:t>
      </w:r>
      <w:r>
        <w:rPr>
          <w:sz w:val="24"/>
        </w:rPr>
        <w:t>другой</w:t>
      </w:r>
      <w:r>
        <w:rPr>
          <w:spacing w:val="-2"/>
          <w:sz w:val="24"/>
        </w:rPr>
        <w:t xml:space="preserve"> </w:t>
      </w:r>
      <w:r>
        <w:rPr>
          <w:sz w:val="24"/>
        </w:rPr>
        <w:t>культуры,</w:t>
      </w:r>
      <w:r>
        <w:rPr>
          <w:spacing w:val="-3"/>
          <w:sz w:val="24"/>
        </w:rPr>
        <w:t xml:space="preserve"> </w:t>
      </w:r>
      <w:r>
        <w:rPr>
          <w:sz w:val="24"/>
        </w:rPr>
        <w:t xml:space="preserve">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w:t>
      </w:r>
      <w:r>
        <w:rPr>
          <w:spacing w:val="-2"/>
          <w:sz w:val="24"/>
        </w:rPr>
        <w:t>России;</w:t>
      </w:r>
    </w:p>
    <w:p w:rsidR="000F2C31" w:rsidRDefault="004B7C75" w:rsidP="007E79F0">
      <w:pPr>
        <w:pStyle w:val="a4"/>
        <w:numPr>
          <w:ilvl w:val="0"/>
          <w:numId w:val="108"/>
        </w:numPr>
        <w:tabs>
          <w:tab w:val="left" w:pos="1572"/>
        </w:tabs>
        <w:spacing w:line="278" w:lineRule="auto"/>
        <w:ind w:right="1660" w:firstLine="568"/>
        <w:rPr>
          <w:sz w:val="24"/>
        </w:rPr>
      </w:pPr>
      <w:r>
        <w:rPr>
          <w:sz w:val="24"/>
        </w:rPr>
        <w:t>умение защищать историческую правду, не допускать умаления подвига народа</w:t>
      </w:r>
      <w:r>
        <w:rPr>
          <w:spacing w:val="-5"/>
          <w:sz w:val="24"/>
        </w:rPr>
        <w:t xml:space="preserve"> </w:t>
      </w:r>
      <w:r>
        <w:rPr>
          <w:sz w:val="24"/>
        </w:rPr>
        <w:t>при</w:t>
      </w:r>
      <w:r>
        <w:rPr>
          <w:spacing w:val="-4"/>
          <w:sz w:val="24"/>
        </w:rPr>
        <w:t xml:space="preserve"> </w:t>
      </w:r>
      <w:r>
        <w:rPr>
          <w:sz w:val="24"/>
        </w:rPr>
        <w:t>защите</w:t>
      </w:r>
      <w:r>
        <w:rPr>
          <w:spacing w:val="-5"/>
          <w:sz w:val="24"/>
        </w:rPr>
        <w:t xml:space="preserve"> </w:t>
      </w:r>
      <w:r>
        <w:rPr>
          <w:sz w:val="24"/>
        </w:rPr>
        <w:t>Отечества,</w:t>
      </w:r>
      <w:r>
        <w:rPr>
          <w:spacing w:val="-5"/>
          <w:sz w:val="24"/>
        </w:rPr>
        <w:t xml:space="preserve"> </w:t>
      </w:r>
      <w:r>
        <w:rPr>
          <w:sz w:val="24"/>
        </w:rPr>
        <w:t>готовность</w:t>
      </w:r>
      <w:r>
        <w:rPr>
          <w:spacing w:val="-5"/>
          <w:sz w:val="24"/>
        </w:rPr>
        <w:t xml:space="preserve"> </w:t>
      </w:r>
      <w:r>
        <w:rPr>
          <w:sz w:val="24"/>
        </w:rPr>
        <w:t>давать</w:t>
      </w:r>
      <w:r>
        <w:rPr>
          <w:spacing w:val="-5"/>
          <w:sz w:val="24"/>
        </w:rPr>
        <w:t xml:space="preserve"> </w:t>
      </w:r>
      <w:r>
        <w:rPr>
          <w:sz w:val="24"/>
        </w:rPr>
        <w:t>отпор</w:t>
      </w:r>
      <w:r>
        <w:rPr>
          <w:spacing w:val="-7"/>
          <w:sz w:val="24"/>
        </w:rPr>
        <w:t xml:space="preserve"> </w:t>
      </w:r>
      <w:r>
        <w:rPr>
          <w:sz w:val="24"/>
        </w:rPr>
        <w:t>фальсификациям</w:t>
      </w:r>
      <w:r>
        <w:rPr>
          <w:spacing w:val="-5"/>
          <w:sz w:val="24"/>
        </w:rPr>
        <w:t xml:space="preserve"> </w:t>
      </w:r>
      <w:r>
        <w:rPr>
          <w:sz w:val="24"/>
        </w:rPr>
        <w:t xml:space="preserve">российской </w:t>
      </w:r>
      <w:r>
        <w:rPr>
          <w:spacing w:val="-2"/>
          <w:sz w:val="24"/>
        </w:rPr>
        <w:t>истории;</w:t>
      </w:r>
    </w:p>
    <w:p w:rsidR="000F2C31" w:rsidRDefault="004B7C75" w:rsidP="007E79F0">
      <w:pPr>
        <w:pStyle w:val="a4"/>
        <w:numPr>
          <w:ilvl w:val="0"/>
          <w:numId w:val="108"/>
        </w:numPr>
        <w:tabs>
          <w:tab w:val="left" w:pos="1522"/>
        </w:tabs>
        <w:spacing w:line="273" w:lineRule="exact"/>
        <w:ind w:left="1522" w:hanging="392"/>
        <w:rPr>
          <w:sz w:val="24"/>
        </w:rPr>
      </w:pPr>
      <w:r>
        <w:rPr>
          <w:sz w:val="24"/>
        </w:rPr>
        <w:t>знание</w:t>
      </w:r>
      <w:r>
        <w:rPr>
          <w:spacing w:val="-6"/>
          <w:sz w:val="24"/>
        </w:rPr>
        <w:t xml:space="preserve"> </w:t>
      </w:r>
      <w:r>
        <w:rPr>
          <w:sz w:val="24"/>
        </w:rPr>
        <w:t>ключевых событий,</w:t>
      </w:r>
      <w:r>
        <w:rPr>
          <w:spacing w:val="-2"/>
          <w:sz w:val="24"/>
        </w:rPr>
        <w:t xml:space="preserve"> </w:t>
      </w:r>
      <w:r>
        <w:rPr>
          <w:sz w:val="24"/>
        </w:rPr>
        <w:t>основных</w:t>
      </w:r>
      <w:r>
        <w:rPr>
          <w:spacing w:val="-3"/>
          <w:sz w:val="24"/>
        </w:rPr>
        <w:t xml:space="preserve"> </w:t>
      </w:r>
      <w:r>
        <w:rPr>
          <w:sz w:val="24"/>
        </w:rPr>
        <w:t>дат</w:t>
      </w:r>
      <w:r>
        <w:rPr>
          <w:spacing w:val="-2"/>
          <w:sz w:val="24"/>
        </w:rPr>
        <w:t xml:space="preserve"> </w:t>
      </w:r>
      <w:r>
        <w:rPr>
          <w:sz w:val="24"/>
        </w:rPr>
        <w:t>и</w:t>
      </w:r>
      <w:r>
        <w:rPr>
          <w:spacing w:val="-2"/>
          <w:sz w:val="24"/>
        </w:rPr>
        <w:t xml:space="preserve"> </w:t>
      </w:r>
      <w:r>
        <w:rPr>
          <w:sz w:val="24"/>
        </w:rPr>
        <w:t>этапов</w:t>
      </w:r>
      <w:r>
        <w:rPr>
          <w:spacing w:val="-3"/>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и</w:t>
      </w:r>
      <w:r>
        <w:rPr>
          <w:spacing w:val="-2"/>
          <w:sz w:val="24"/>
        </w:rPr>
        <w:t xml:space="preserve"> </w:t>
      </w:r>
      <w:r>
        <w:rPr>
          <w:sz w:val="24"/>
        </w:rPr>
        <w:t>мира</w:t>
      </w:r>
      <w:r>
        <w:rPr>
          <w:spacing w:val="-3"/>
          <w:sz w:val="24"/>
        </w:rPr>
        <w:t xml:space="preserve"> </w:t>
      </w:r>
      <w:r>
        <w:rPr>
          <w:sz w:val="24"/>
        </w:rPr>
        <w:t>в</w:t>
      </w:r>
      <w:r>
        <w:rPr>
          <w:spacing w:val="-3"/>
          <w:sz w:val="24"/>
        </w:rPr>
        <w:t xml:space="preserve"> </w:t>
      </w:r>
      <w:r>
        <w:rPr>
          <w:spacing w:val="-5"/>
          <w:sz w:val="24"/>
        </w:rPr>
        <w:t>XX</w:t>
      </w:r>
    </w:p>
    <w:p w:rsidR="000F2C31" w:rsidRDefault="004B7C75">
      <w:pPr>
        <w:pStyle w:val="a3"/>
        <w:ind w:left="561" w:right="1310"/>
        <w:jc w:val="left"/>
      </w:pPr>
      <w:r>
        <w:t>-</w:t>
      </w:r>
      <w:r>
        <w:rPr>
          <w:spacing w:val="-4"/>
        </w:rPr>
        <w:t xml:space="preserve"> </w:t>
      </w:r>
      <w:r>
        <w:t>начале</w:t>
      </w:r>
      <w:r>
        <w:rPr>
          <w:spacing w:val="-2"/>
        </w:rPr>
        <w:t xml:space="preserve"> </w:t>
      </w:r>
      <w:r>
        <w:t>XXI</w:t>
      </w:r>
      <w:r>
        <w:rPr>
          <w:spacing w:val="-4"/>
        </w:rPr>
        <w:t xml:space="preserve"> </w:t>
      </w:r>
      <w:r>
        <w:t>века;</w:t>
      </w:r>
      <w:r>
        <w:rPr>
          <w:spacing w:val="-3"/>
        </w:rPr>
        <w:t xml:space="preserve"> </w:t>
      </w:r>
      <w:r>
        <w:t>выдающихся</w:t>
      </w:r>
      <w:r>
        <w:rPr>
          <w:spacing w:val="-3"/>
        </w:rPr>
        <w:t xml:space="preserve"> </w:t>
      </w:r>
      <w:r>
        <w:t>деятелей</w:t>
      </w:r>
      <w:r>
        <w:rPr>
          <w:spacing w:val="-3"/>
        </w:rPr>
        <w:t xml:space="preserve"> </w:t>
      </w:r>
      <w:r>
        <w:t>отечественной</w:t>
      </w:r>
      <w:r>
        <w:rPr>
          <w:spacing w:val="-3"/>
        </w:rPr>
        <w:t xml:space="preserve"> </w:t>
      </w:r>
      <w:r>
        <w:t>и</w:t>
      </w:r>
      <w:r>
        <w:rPr>
          <w:spacing w:val="-3"/>
        </w:rPr>
        <w:t xml:space="preserve"> </w:t>
      </w:r>
      <w:r>
        <w:t>всемирной</w:t>
      </w:r>
      <w:r>
        <w:rPr>
          <w:spacing w:val="-5"/>
        </w:rPr>
        <w:t xml:space="preserve"> </w:t>
      </w:r>
      <w:r>
        <w:t>истории; важнейших достижений культуры, ценностных ориентиров.</w:t>
      </w:r>
    </w:p>
    <w:p w:rsidR="000F2C31" w:rsidRDefault="004B7C75">
      <w:pPr>
        <w:pStyle w:val="Heading5"/>
        <w:spacing w:before="65"/>
        <w:jc w:val="both"/>
      </w:pPr>
      <w:r>
        <w:t>В</w:t>
      </w:r>
      <w:r>
        <w:rPr>
          <w:spacing w:val="-4"/>
        </w:rPr>
        <w:t xml:space="preserve"> </w:t>
      </w:r>
      <w:r>
        <w:t>том</w:t>
      </w:r>
      <w:r>
        <w:rPr>
          <w:spacing w:val="-6"/>
        </w:rPr>
        <w:t xml:space="preserve"> </w:t>
      </w:r>
      <w:r>
        <w:t>числе</w:t>
      </w:r>
      <w:r>
        <w:rPr>
          <w:spacing w:val="-10"/>
        </w:rPr>
        <w:t xml:space="preserve"> </w:t>
      </w:r>
      <w:r>
        <w:t>по</w:t>
      </w:r>
      <w:r>
        <w:rPr>
          <w:spacing w:val="-9"/>
        </w:rPr>
        <w:t xml:space="preserve"> </w:t>
      </w:r>
      <w:r>
        <w:t>учебному</w:t>
      </w:r>
      <w:r>
        <w:rPr>
          <w:spacing w:val="2"/>
        </w:rPr>
        <w:t xml:space="preserve"> </w:t>
      </w:r>
      <w:r>
        <w:t>курсу</w:t>
      </w:r>
      <w:r>
        <w:rPr>
          <w:spacing w:val="-1"/>
        </w:rPr>
        <w:t xml:space="preserve"> </w:t>
      </w:r>
      <w:r>
        <w:t>"История</w:t>
      </w:r>
      <w:r>
        <w:rPr>
          <w:spacing w:val="-5"/>
        </w:rPr>
        <w:t xml:space="preserve"> </w:t>
      </w:r>
      <w:r>
        <w:rPr>
          <w:spacing w:val="-2"/>
        </w:rPr>
        <w:t>России":</w:t>
      </w:r>
    </w:p>
    <w:p w:rsidR="000F2C31" w:rsidRDefault="004B7C75">
      <w:pPr>
        <w:pStyle w:val="a3"/>
        <w:spacing w:before="36" w:line="278" w:lineRule="auto"/>
        <w:ind w:right="1120"/>
      </w:pPr>
      <w:r>
        <w:t>Россия накануне Первой мировой войны. Ход военных действий. Власть, общество, экономика, культура. Предпосылки революции.</w:t>
      </w:r>
    </w:p>
    <w:p w:rsidR="000F2C31" w:rsidRDefault="004B7C75">
      <w:pPr>
        <w:pStyle w:val="a3"/>
        <w:spacing w:line="276" w:lineRule="auto"/>
        <w:ind w:right="1127"/>
      </w:pPr>
      <w: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F2C31" w:rsidRDefault="004B7C75">
      <w:pPr>
        <w:pStyle w:val="a3"/>
        <w:spacing w:line="276" w:lineRule="auto"/>
        <w:ind w:right="1126"/>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F2C31" w:rsidRDefault="004B7C75">
      <w:pPr>
        <w:pStyle w:val="a3"/>
        <w:spacing w:line="276" w:lineRule="auto"/>
        <w:ind w:right="1124"/>
      </w:pPr>
      <w: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ВеликуюПобеду. Защита памяти о Великой Победе.</w:t>
      </w:r>
    </w:p>
    <w:p w:rsidR="000F2C31" w:rsidRDefault="004B7C75">
      <w:pPr>
        <w:pStyle w:val="a3"/>
        <w:spacing w:line="275" w:lineRule="exact"/>
      </w:pPr>
      <w:r>
        <w:t>СССР</w:t>
      </w:r>
      <w:r>
        <w:rPr>
          <w:spacing w:val="64"/>
          <w:w w:val="150"/>
        </w:rPr>
        <w:t xml:space="preserve"> </w:t>
      </w:r>
      <w:r>
        <w:t>в</w:t>
      </w:r>
      <w:r>
        <w:rPr>
          <w:spacing w:val="63"/>
          <w:w w:val="150"/>
        </w:rPr>
        <w:t xml:space="preserve"> </w:t>
      </w:r>
      <w:r>
        <w:t>1945-1991</w:t>
      </w:r>
      <w:r>
        <w:rPr>
          <w:spacing w:val="64"/>
          <w:w w:val="150"/>
        </w:rPr>
        <w:t xml:space="preserve"> </w:t>
      </w:r>
      <w:r>
        <w:t>годы.</w:t>
      </w:r>
      <w:r>
        <w:rPr>
          <w:spacing w:val="64"/>
          <w:w w:val="150"/>
        </w:rPr>
        <w:t xml:space="preserve"> </w:t>
      </w:r>
      <w:r>
        <w:t>Экономические</w:t>
      </w:r>
      <w:r>
        <w:rPr>
          <w:spacing w:val="64"/>
          <w:w w:val="150"/>
        </w:rPr>
        <w:t xml:space="preserve"> </w:t>
      </w:r>
      <w:r>
        <w:t>развитие</w:t>
      </w:r>
      <w:r>
        <w:rPr>
          <w:spacing w:val="64"/>
          <w:w w:val="150"/>
        </w:rPr>
        <w:t xml:space="preserve"> </w:t>
      </w:r>
      <w:r>
        <w:t>и</w:t>
      </w:r>
      <w:r>
        <w:rPr>
          <w:spacing w:val="65"/>
          <w:w w:val="150"/>
        </w:rPr>
        <w:t xml:space="preserve"> </w:t>
      </w:r>
      <w:r>
        <w:t>реформы.</w:t>
      </w:r>
      <w:r>
        <w:rPr>
          <w:spacing w:val="63"/>
          <w:w w:val="150"/>
        </w:rPr>
        <w:t xml:space="preserve"> </w:t>
      </w:r>
      <w:r>
        <w:t>Политическая</w:t>
      </w:r>
      <w:r>
        <w:rPr>
          <w:spacing w:val="64"/>
          <w:w w:val="150"/>
        </w:rPr>
        <w:t xml:space="preserve"> </w:t>
      </w:r>
      <w:r>
        <w:rPr>
          <w:spacing w:val="-2"/>
        </w:rPr>
        <w:t>система</w:t>
      </w:r>
    </w:p>
    <w:p w:rsidR="000F2C31" w:rsidRDefault="000F2C31">
      <w:pPr>
        <w:pStyle w:val="a3"/>
        <w:spacing w:line="275" w:lineRule="exact"/>
        <w:sectPr w:rsidR="000F2C31">
          <w:pgSz w:w="11920" w:h="16860"/>
          <w:pgMar w:top="980" w:right="141" w:bottom="900" w:left="850" w:header="756" w:footer="659" w:gutter="0"/>
          <w:cols w:space="720"/>
        </w:sectPr>
      </w:pPr>
    </w:p>
    <w:p w:rsidR="000F2C31" w:rsidRDefault="004B7C75">
      <w:pPr>
        <w:pStyle w:val="a3"/>
        <w:spacing w:before="162" w:line="276" w:lineRule="auto"/>
        <w:ind w:right="1124"/>
      </w:pPr>
      <w: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w:t>
      </w:r>
      <w:r>
        <w:rPr>
          <w:spacing w:val="40"/>
        </w:rPr>
        <w:t xml:space="preserve"> </w:t>
      </w:r>
      <w:r>
        <w:t>Советского Союза.</w:t>
      </w:r>
    </w:p>
    <w:p w:rsidR="000F2C31" w:rsidRDefault="004B7C75">
      <w:pPr>
        <w:pStyle w:val="a3"/>
        <w:spacing w:before="1" w:line="276" w:lineRule="auto"/>
        <w:ind w:right="1120"/>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F2C31" w:rsidRDefault="004B7C75">
      <w:pPr>
        <w:pStyle w:val="Heading5"/>
        <w:spacing w:before="2"/>
        <w:jc w:val="both"/>
      </w:pPr>
      <w:r>
        <w:t>По</w:t>
      </w:r>
      <w:r>
        <w:rPr>
          <w:spacing w:val="-10"/>
        </w:rPr>
        <w:t xml:space="preserve"> </w:t>
      </w:r>
      <w:r>
        <w:t>учебному</w:t>
      </w:r>
      <w:r>
        <w:rPr>
          <w:spacing w:val="-6"/>
        </w:rPr>
        <w:t xml:space="preserve"> </w:t>
      </w:r>
      <w:r>
        <w:t>курсу</w:t>
      </w:r>
      <w:r>
        <w:rPr>
          <w:spacing w:val="-3"/>
        </w:rPr>
        <w:t xml:space="preserve"> </w:t>
      </w:r>
      <w:r>
        <w:t>"Всеобщая</w:t>
      </w:r>
      <w:r>
        <w:rPr>
          <w:spacing w:val="-6"/>
        </w:rPr>
        <w:t xml:space="preserve"> </w:t>
      </w:r>
      <w:r>
        <w:rPr>
          <w:spacing w:val="-2"/>
        </w:rPr>
        <w:t>история":</w:t>
      </w:r>
    </w:p>
    <w:p w:rsidR="000F2C31" w:rsidRDefault="004B7C75">
      <w:pPr>
        <w:pStyle w:val="a3"/>
        <w:spacing w:before="36" w:line="278" w:lineRule="auto"/>
        <w:ind w:right="1126"/>
      </w:pPr>
      <w:r>
        <w:t>Мир</w:t>
      </w:r>
      <w:r>
        <w:rPr>
          <w:spacing w:val="-14"/>
        </w:rPr>
        <w:t xml:space="preserve"> </w:t>
      </w:r>
      <w:r>
        <w:t>накануне</w:t>
      </w:r>
      <w:r>
        <w:rPr>
          <w:spacing w:val="-7"/>
        </w:rPr>
        <w:t xml:space="preserve"> </w:t>
      </w:r>
      <w:r>
        <w:t>Первой</w:t>
      </w:r>
      <w:r>
        <w:rPr>
          <w:spacing w:val="-10"/>
        </w:rPr>
        <w:t xml:space="preserve"> </w:t>
      </w:r>
      <w:r>
        <w:t>мировой</w:t>
      </w:r>
      <w:r>
        <w:rPr>
          <w:spacing w:val="-9"/>
        </w:rPr>
        <w:t xml:space="preserve"> </w:t>
      </w:r>
      <w:r>
        <w:t>войны.</w:t>
      </w:r>
      <w:r>
        <w:rPr>
          <w:spacing w:val="-7"/>
        </w:rPr>
        <w:t xml:space="preserve"> </w:t>
      </w:r>
      <w:r>
        <w:t>Первая</w:t>
      </w:r>
      <w:r>
        <w:rPr>
          <w:spacing w:val="-8"/>
        </w:rPr>
        <w:t xml:space="preserve"> </w:t>
      </w:r>
      <w:r>
        <w:t>мировая</w:t>
      </w:r>
      <w:r>
        <w:rPr>
          <w:spacing w:val="-8"/>
        </w:rPr>
        <w:t xml:space="preserve"> </w:t>
      </w:r>
      <w:r>
        <w:t>война:</w:t>
      </w:r>
      <w:r>
        <w:rPr>
          <w:spacing w:val="-15"/>
        </w:rPr>
        <w:t xml:space="preserve"> </w:t>
      </w:r>
      <w:r>
        <w:t>причины,</w:t>
      </w:r>
      <w:r>
        <w:rPr>
          <w:spacing w:val="-4"/>
        </w:rPr>
        <w:t xml:space="preserve"> </w:t>
      </w:r>
      <w:r>
        <w:t>участники,</w:t>
      </w:r>
      <w:r>
        <w:rPr>
          <w:spacing w:val="-12"/>
        </w:rPr>
        <w:t xml:space="preserve"> </w:t>
      </w:r>
      <w:r>
        <w:t>основные события, результаты. Власть и общество.</w:t>
      </w:r>
    </w:p>
    <w:p w:rsidR="000F2C31" w:rsidRDefault="004B7C75">
      <w:pPr>
        <w:pStyle w:val="a3"/>
        <w:spacing w:line="276" w:lineRule="auto"/>
        <w:ind w:right="1124"/>
      </w:pPr>
      <w: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w:t>
      </w:r>
      <w:r>
        <w:rPr>
          <w:spacing w:val="40"/>
        </w:rPr>
        <w:t xml:space="preserve"> </w:t>
      </w:r>
      <w:r>
        <w:t>курс" в США. Германский нацизм. "Народный фронт". Политика "умиротворения</w:t>
      </w:r>
      <w:r>
        <w:rPr>
          <w:spacing w:val="40"/>
        </w:rPr>
        <w:t xml:space="preserve"> </w:t>
      </w:r>
      <w:r>
        <w:t>агрессора". Культурное развитие.</w:t>
      </w:r>
    </w:p>
    <w:p w:rsidR="000F2C31" w:rsidRDefault="004B7C75">
      <w:pPr>
        <w:pStyle w:val="a3"/>
        <w:spacing w:line="276" w:lineRule="auto"/>
        <w:ind w:right="1143"/>
      </w:pPr>
      <w:r>
        <w:t>Вторая мировая</w:t>
      </w:r>
      <w:r>
        <w:rPr>
          <w:spacing w:val="-1"/>
        </w:rPr>
        <w:t xml:space="preserve"> </w:t>
      </w:r>
      <w:r>
        <w:t>война: причины, участники,</w:t>
      </w:r>
      <w:r>
        <w:rPr>
          <w:spacing w:val="-1"/>
        </w:rPr>
        <w:t xml:space="preserve"> </w:t>
      </w:r>
      <w:r>
        <w:t>основные</w:t>
      </w:r>
      <w:r>
        <w:rPr>
          <w:spacing w:val="-3"/>
        </w:rPr>
        <w:t xml:space="preserve"> </w:t>
      </w:r>
      <w:r>
        <w:t>сражения,</w:t>
      </w:r>
      <w:r>
        <w:rPr>
          <w:spacing w:val="-1"/>
        </w:rPr>
        <w:t xml:space="preserve"> </w:t>
      </w:r>
      <w:r>
        <w:t>итоги.</w:t>
      </w:r>
      <w:r>
        <w:rPr>
          <w:spacing w:val="-1"/>
        </w:rPr>
        <w:t xml:space="preserve"> </w:t>
      </w:r>
      <w:r>
        <w:t>Власть и общество</w:t>
      </w:r>
      <w:r>
        <w:rPr>
          <w:spacing w:val="-1"/>
        </w:rPr>
        <w:t xml:space="preserve"> </w:t>
      </w:r>
      <w:r>
        <w:t>в годы войны. Решающий вклад СССР в Победу.</w:t>
      </w:r>
    </w:p>
    <w:p w:rsidR="000F2C31" w:rsidRDefault="004B7C75">
      <w:pPr>
        <w:pStyle w:val="a3"/>
        <w:spacing w:line="276" w:lineRule="auto"/>
        <w:ind w:right="1115"/>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0F2C31" w:rsidRDefault="004B7C75">
      <w:pPr>
        <w:pStyle w:val="Heading5"/>
        <w:spacing w:line="271" w:lineRule="exact"/>
        <w:jc w:val="both"/>
        <w:rPr>
          <w:b w:val="0"/>
        </w:rPr>
      </w:pPr>
      <w:r>
        <w:t>По</w:t>
      </w:r>
      <w:r>
        <w:rPr>
          <w:spacing w:val="-13"/>
        </w:rPr>
        <w:t xml:space="preserve"> </w:t>
      </w:r>
      <w:r>
        <w:t>учебному</w:t>
      </w:r>
      <w:r>
        <w:rPr>
          <w:spacing w:val="-6"/>
        </w:rPr>
        <w:t xml:space="preserve"> </w:t>
      </w:r>
      <w:r>
        <w:t>предмету</w:t>
      </w:r>
      <w:r>
        <w:rPr>
          <w:spacing w:val="-6"/>
        </w:rPr>
        <w:t xml:space="preserve"> </w:t>
      </w:r>
      <w:r>
        <w:t>"География"</w:t>
      </w:r>
      <w:r>
        <w:rPr>
          <w:spacing w:val="-1"/>
        </w:rPr>
        <w:t xml:space="preserve"> </w:t>
      </w:r>
    </w:p>
    <w:p w:rsidR="000F2C31" w:rsidRDefault="004B7C75" w:rsidP="007E79F0">
      <w:pPr>
        <w:pStyle w:val="a4"/>
        <w:numPr>
          <w:ilvl w:val="0"/>
          <w:numId w:val="107"/>
        </w:numPr>
        <w:tabs>
          <w:tab w:val="left" w:pos="1380"/>
        </w:tabs>
        <w:spacing w:before="46"/>
        <w:ind w:right="1184" w:firstLine="568"/>
        <w:rPr>
          <w:sz w:val="24"/>
        </w:rPr>
      </w:pPr>
      <w:r>
        <w:rPr>
          <w:sz w:val="24"/>
        </w:rPr>
        <w:t>понимание роли и места</w:t>
      </w:r>
      <w:r>
        <w:rPr>
          <w:spacing w:val="-3"/>
          <w:sz w:val="24"/>
        </w:rPr>
        <w:t xml:space="preserve"> </w:t>
      </w:r>
      <w:r>
        <w:rPr>
          <w:sz w:val="24"/>
        </w:rPr>
        <w:t>современной географической науки в системе научных дисциплин,ее</w:t>
      </w:r>
      <w:r>
        <w:rPr>
          <w:spacing w:val="-1"/>
          <w:sz w:val="24"/>
        </w:rPr>
        <w:t xml:space="preserve"> </w:t>
      </w:r>
      <w:r>
        <w:rPr>
          <w:sz w:val="24"/>
        </w:rPr>
        <w:t>участии</w:t>
      </w:r>
      <w:r>
        <w:rPr>
          <w:spacing w:val="-2"/>
          <w:sz w:val="24"/>
        </w:rPr>
        <w:t xml:space="preserve"> </w:t>
      </w:r>
      <w:r>
        <w:rPr>
          <w:sz w:val="24"/>
        </w:rPr>
        <w:t>в</w:t>
      </w:r>
      <w:r>
        <w:rPr>
          <w:spacing w:val="-4"/>
          <w:sz w:val="24"/>
        </w:rPr>
        <w:t xml:space="preserve"> </w:t>
      </w:r>
      <w:r>
        <w:rPr>
          <w:sz w:val="24"/>
        </w:rPr>
        <w:t>решении</w:t>
      </w:r>
      <w:r>
        <w:rPr>
          <w:spacing w:val="-3"/>
          <w:sz w:val="24"/>
        </w:rPr>
        <w:t xml:space="preserve"> </w:t>
      </w:r>
      <w:r>
        <w:rPr>
          <w:sz w:val="24"/>
        </w:rPr>
        <w:t>важнейших</w:t>
      </w:r>
      <w:r>
        <w:rPr>
          <w:spacing w:val="-1"/>
          <w:sz w:val="24"/>
        </w:rPr>
        <w:t xml:space="preserve"> </w:t>
      </w:r>
      <w:r>
        <w:rPr>
          <w:sz w:val="24"/>
        </w:rPr>
        <w:t>проблем</w:t>
      </w:r>
      <w:r>
        <w:rPr>
          <w:spacing w:val="-5"/>
          <w:sz w:val="24"/>
        </w:rPr>
        <w:t xml:space="preserve"> </w:t>
      </w:r>
      <w:r>
        <w:rPr>
          <w:sz w:val="24"/>
        </w:rPr>
        <w:t>человечества:</w:t>
      </w:r>
      <w:r>
        <w:rPr>
          <w:spacing w:val="-1"/>
          <w:sz w:val="24"/>
        </w:rPr>
        <w:t xml:space="preserve"> </w:t>
      </w:r>
      <w:r>
        <w:rPr>
          <w:sz w:val="24"/>
        </w:rPr>
        <w:t>приводить</w:t>
      </w:r>
      <w:r>
        <w:rPr>
          <w:spacing w:val="-3"/>
          <w:sz w:val="24"/>
        </w:rPr>
        <w:t xml:space="preserve"> </w:t>
      </w:r>
      <w:r>
        <w:rPr>
          <w:sz w:val="24"/>
        </w:rPr>
        <w:t>примеры проявления глобальных проблем, в</w:t>
      </w:r>
      <w:r>
        <w:rPr>
          <w:spacing w:val="-1"/>
          <w:sz w:val="24"/>
        </w:rPr>
        <w:t xml:space="preserve"> </w:t>
      </w:r>
      <w:r>
        <w:rPr>
          <w:sz w:val="24"/>
        </w:rPr>
        <w:t>решении которых принимает участие современная географическая</w:t>
      </w:r>
      <w:r>
        <w:rPr>
          <w:spacing w:val="-2"/>
          <w:sz w:val="24"/>
        </w:rPr>
        <w:t xml:space="preserve"> </w:t>
      </w:r>
      <w:r>
        <w:rPr>
          <w:sz w:val="24"/>
        </w:rPr>
        <w:t>наука,</w:t>
      </w:r>
      <w:r>
        <w:rPr>
          <w:spacing w:val="-1"/>
          <w:sz w:val="24"/>
        </w:rPr>
        <w:t xml:space="preserve"> </w:t>
      </w:r>
      <w:r>
        <w:rPr>
          <w:sz w:val="24"/>
        </w:rPr>
        <w:t>нарегиональном</w:t>
      </w:r>
      <w:r>
        <w:rPr>
          <w:spacing w:val="-5"/>
          <w:sz w:val="24"/>
        </w:rPr>
        <w:t xml:space="preserve"> </w:t>
      </w:r>
      <w:r>
        <w:rPr>
          <w:sz w:val="24"/>
        </w:rPr>
        <w:t>уровне,</w:t>
      </w:r>
      <w:r>
        <w:rPr>
          <w:spacing w:val="-4"/>
          <w:sz w:val="24"/>
        </w:rPr>
        <w:t xml:space="preserve"> </w:t>
      </w:r>
      <w:r>
        <w:rPr>
          <w:sz w:val="24"/>
        </w:rPr>
        <w:t>в</w:t>
      </w:r>
      <w:r>
        <w:rPr>
          <w:spacing w:val="-8"/>
          <w:sz w:val="24"/>
        </w:rPr>
        <w:t xml:space="preserve"> </w:t>
      </w:r>
      <w:r>
        <w:rPr>
          <w:sz w:val="24"/>
        </w:rPr>
        <w:t>разных</w:t>
      </w:r>
      <w:r>
        <w:rPr>
          <w:spacing w:val="-2"/>
          <w:sz w:val="24"/>
        </w:rPr>
        <w:t xml:space="preserve"> </w:t>
      </w:r>
      <w:r>
        <w:rPr>
          <w:sz w:val="24"/>
        </w:rPr>
        <w:t>странах,</w:t>
      </w:r>
      <w:r>
        <w:rPr>
          <w:spacing w:val="-12"/>
          <w:sz w:val="24"/>
        </w:rPr>
        <w:t xml:space="preserve"> </w:t>
      </w:r>
      <w:r>
        <w:rPr>
          <w:sz w:val="24"/>
        </w:rPr>
        <w:t>в</w:t>
      </w:r>
      <w:r>
        <w:rPr>
          <w:spacing w:val="-8"/>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в</w:t>
      </w:r>
      <w:r>
        <w:rPr>
          <w:spacing w:val="-5"/>
          <w:sz w:val="24"/>
        </w:rPr>
        <w:t xml:space="preserve"> </w:t>
      </w:r>
      <w:r>
        <w:rPr>
          <w:sz w:val="24"/>
        </w:rPr>
        <w:t>России; определять роль географических наукв достижении целей устойчивого развития;</w:t>
      </w:r>
    </w:p>
    <w:p w:rsidR="000F2C31" w:rsidRDefault="004B7C75" w:rsidP="007E79F0">
      <w:pPr>
        <w:pStyle w:val="a4"/>
        <w:numPr>
          <w:ilvl w:val="0"/>
          <w:numId w:val="107"/>
        </w:numPr>
        <w:tabs>
          <w:tab w:val="left" w:pos="1464"/>
        </w:tabs>
        <w:spacing w:line="278" w:lineRule="auto"/>
        <w:ind w:right="1417" w:firstLine="568"/>
        <w:rPr>
          <w:sz w:val="24"/>
        </w:rPr>
      </w:pPr>
      <w:r>
        <w:rPr>
          <w:sz w:val="24"/>
        </w:rPr>
        <w:t>освоение и применение знаний о размещении основных географических объектов</w:t>
      </w:r>
      <w:r>
        <w:rPr>
          <w:spacing w:val="-3"/>
          <w:sz w:val="24"/>
        </w:rPr>
        <w:t xml:space="preserve"> </w:t>
      </w:r>
      <w:r>
        <w:rPr>
          <w:sz w:val="24"/>
        </w:rPr>
        <w:t>и</w:t>
      </w:r>
      <w:r>
        <w:rPr>
          <w:spacing w:val="-2"/>
          <w:sz w:val="24"/>
        </w:rPr>
        <w:t xml:space="preserve"> </w:t>
      </w:r>
      <w:r>
        <w:rPr>
          <w:sz w:val="24"/>
        </w:rPr>
        <w:t>территориальной организации природы и общества (понятия и концепции устойчивого развития,</w:t>
      </w:r>
    </w:p>
    <w:p w:rsidR="000F2C31" w:rsidRDefault="004B7C75">
      <w:pPr>
        <w:pStyle w:val="a3"/>
        <w:spacing w:before="58" w:line="276" w:lineRule="auto"/>
        <w:ind w:right="1121"/>
      </w:pPr>
      <w:r>
        <w:t>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впространстве;</w:t>
      </w:r>
    </w:p>
    <w:p w:rsidR="000F2C31" w:rsidRDefault="004B7C75" w:rsidP="007E79F0">
      <w:pPr>
        <w:pStyle w:val="a4"/>
        <w:numPr>
          <w:ilvl w:val="0"/>
          <w:numId w:val="107"/>
        </w:numPr>
        <w:tabs>
          <w:tab w:val="left" w:pos="1449"/>
        </w:tabs>
        <w:ind w:right="1131" w:firstLine="56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w:t>
      </w:r>
      <w:r>
        <w:rPr>
          <w:spacing w:val="40"/>
          <w:sz w:val="24"/>
        </w:rPr>
        <w:t xml:space="preserve"> </w:t>
      </w:r>
      <w:r>
        <w:rPr>
          <w:sz w:val="24"/>
        </w:rPr>
        <w:t>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 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w:t>
      </w:r>
      <w:r>
        <w:rPr>
          <w:spacing w:val="-5"/>
          <w:sz w:val="24"/>
        </w:rPr>
        <w:t xml:space="preserve"> </w:t>
      </w:r>
      <w:r>
        <w:rPr>
          <w:sz w:val="24"/>
        </w:rPr>
        <w:t>и</w:t>
      </w:r>
      <w:r>
        <w:rPr>
          <w:spacing w:val="-3"/>
          <w:sz w:val="24"/>
        </w:rPr>
        <w:t xml:space="preserve"> </w:t>
      </w:r>
      <w:r>
        <w:rPr>
          <w:sz w:val="24"/>
        </w:rPr>
        <w:t>отраслевой</w:t>
      </w:r>
      <w:r>
        <w:rPr>
          <w:spacing w:val="-4"/>
          <w:sz w:val="24"/>
        </w:rPr>
        <w:t xml:space="preserve"> </w:t>
      </w:r>
      <w:r>
        <w:rPr>
          <w:sz w:val="24"/>
        </w:rPr>
        <w:t>структурой</w:t>
      </w:r>
      <w:r>
        <w:rPr>
          <w:spacing w:val="-4"/>
          <w:sz w:val="24"/>
        </w:rPr>
        <w:t xml:space="preserve"> </w:t>
      </w:r>
      <w:r>
        <w:rPr>
          <w:sz w:val="24"/>
        </w:rPr>
        <w:t>хозяйства</w:t>
      </w:r>
      <w:r>
        <w:rPr>
          <w:spacing w:val="-5"/>
          <w:sz w:val="24"/>
        </w:rPr>
        <w:t xml:space="preserve"> </w:t>
      </w:r>
      <w:r>
        <w:rPr>
          <w:sz w:val="24"/>
        </w:rPr>
        <w:t>стран;</w:t>
      </w:r>
      <w:r>
        <w:rPr>
          <w:spacing w:val="-4"/>
          <w:sz w:val="24"/>
        </w:rPr>
        <w:t xml:space="preserve"> </w:t>
      </w:r>
      <w:r>
        <w:rPr>
          <w:sz w:val="24"/>
        </w:rPr>
        <w:t>формулировать</w:t>
      </w:r>
      <w:r>
        <w:rPr>
          <w:spacing w:val="-3"/>
          <w:sz w:val="24"/>
        </w:rPr>
        <w:t xml:space="preserve"> </w:t>
      </w:r>
      <w:r>
        <w:rPr>
          <w:sz w:val="24"/>
        </w:rPr>
        <w:t>и/или</w:t>
      </w:r>
      <w:r>
        <w:rPr>
          <w:spacing w:val="-4"/>
          <w:sz w:val="24"/>
        </w:rPr>
        <w:t xml:space="preserve"> </w:t>
      </w:r>
      <w:r>
        <w:rPr>
          <w:sz w:val="24"/>
        </w:rPr>
        <w:t>обосновывать выводы на основе использования географических знаний;</w:t>
      </w:r>
    </w:p>
    <w:p w:rsidR="000F2C31" w:rsidRDefault="004B7C75" w:rsidP="007E79F0">
      <w:pPr>
        <w:pStyle w:val="a4"/>
        <w:numPr>
          <w:ilvl w:val="0"/>
          <w:numId w:val="107"/>
        </w:numPr>
        <w:tabs>
          <w:tab w:val="left" w:pos="1437"/>
        </w:tabs>
        <w:spacing w:before="3"/>
        <w:ind w:right="1360" w:firstLine="568"/>
        <w:rPr>
          <w:sz w:val="24"/>
        </w:rPr>
      </w:pPr>
      <w:r>
        <w:rPr>
          <w:sz w:val="24"/>
        </w:rPr>
        <w:t>владение географической терминологией и системой базовых географических понятий,</w:t>
      </w:r>
      <w:r>
        <w:rPr>
          <w:spacing w:val="-2"/>
          <w:sz w:val="24"/>
        </w:rPr>
        <w:t xml:space="preserve"> </w:t>
      </w:r>
      <w:r>
        <w:rPr>
          <w:sz w:val="24"/>
        </w:rPr>
        <w:t>умение</w:t>
      </w:r>
      <w:r>
        <w:rPr>
          <w:spacing w:val="-6"/>
          <w:sz w:val="24"/>
        </w:rPr>
        <w:t xml:space="preserve"> </w:t>
      </w:r>
      <w:r>
        <w:rPr>
          <w:sz w:val="24"/>
        </w:rPr>
        <w:t>применять</w:t>
      </w:r>
      <w:r>
        <w:rPr>
          <w:spacing w:val="-4"/>
          <w:sz w:val="24"/>
        </w:rPr>
        <w:t xml:space="preserve"> </w:t>
      </w:r>
      <w:r>
        <w:rPr>
          <w:sz w:val="24"/>
        </w:rPr>
        <w:t>социально-экономические</w:t>
      </w:r>
      <w:r>
        <w:rPr>
          <w:spacing w:val="-6"/>
          <w:sz w:val="24"/>
        </w:rPr>
        <w:t xml:space="preserve"> </w:t>
      </w:r>
      <w:r>
        <w:rPr>
          <w:sz w:val="24"/>
        </w:rPr>
        <w:t>понятия</w:t>
      </w:r>
      <w:r>
        <w:rPr>
          <w:spacing w:val="-5"/>
          <w:sz w:val="24"/>
        </w:rPr>
        <w:t xml:space="preserve"> </w:t>
      </w:r>
      <w:r>
        <w:rPr>
          <w:sz w:val="24"/>
        </w:rPr>
        <w:t>для</w:t>
      </w:r>
      <w:r>
        <w:rPr>
          <w:spacing w:val="-5"/>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и</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jc w:val="left"/>
      </w:pPr>
      <w:r>
        <w:lastRenderedPageBreak/>
        <w:t>(или)</w:t>
      </w:r>
      <w:r>
        <w:rPr>
          <w:spacing w:val="-6"/>
        </w:rPr>
        <w:t xml:space="preserve"> </w:t>
      </w:r>
      <w:r>
        <w:t>практико-</w:t>
      </w:r>
      <w:r>
        <w:rPr>
          <w:spacing w:val="-6"/>
        </w:rPr>
        <w:t xml:space="preserve"> </w:t>
      </w:r>
      <w:r>
        <w:t>ориентированных</w:t>
      </w:r>
      <w:r>
        <w:rPr>
          <w:spacing w:val="-4"/>
        </w:rPr>
        <w:t xml:space="preserve"> </w:t>
      </w:r>
      <w:r>
        <w:rPr>
          <w:spacing w:val="-2"/>
        </w:rPr>
        <w:t>задач;</w:t>
      </w:r>
    </w:p>
    <w:p w:rsidR="000F2C31" w:rsidRDefault="004B7C75" w:rsidP="007E79F0">
      <w:pPr>
        <w:pStyle w:val="a4"/>
        <w:numPr>
          <w:ilvl w:val="0"/>
          <w:numId w:val="107"/>
        </w:numPr>
        <w:tabs>
          <w:tab w:val="left" w:pos="1497"/>
        </w:tabs>
        <w:ind w:right="1129" w:firstLine="56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w:t>
      </w:r>
      <w:r>
        <w:rPr>
          <w:spacing w:val="-4"/>
          <w:sz w:val="24"/>
        </w:rPr>
        <w:t xml:space="preserve"> </w:t>
      </w:r>
      <w:r>
        <w:rPr>
          <w:sz w:val="24"/>
        </w:rPr>
        <w:t>природных</w:t>
      </w:r>
      <w:r>
        <w:rPr>
          <w:spacing w:val="-1"/>
          <w:sz w:val="24"/>
        </w:rPr>
        <w:t xml:space="preserve"> </w:t>
      </w:r>
      <w:r>
        <w:rPr>
          <w:sz w:val="24"/>
        </w:rPr>
        <w:t>иантропогенных</w:t>
      </w:r>
      <w:r>
        <w:rPr>
          <w:spacing w:val="-2"/>
          <w:sz w:val="24"/>
        </w:rPr>
        <w:t xml:space="preserve"> </w:t>
      </w:r>
      <w:r>
        <w:rPr>
          <w:sz w:val="24"/>
        </w:rPr>
        <w:t>факторов:</w:t>
      </w:r>
      <w:r>
        <w:rPr>
          <w:spacing w:val="-4"/>
          <w:sz w:val="24"/>
        </w:rPr>
        <w:t xml:space="preserve"> </w:t>
      </w:r>
      <w:r>
        <w:rPr>
          <w:sz w:val="24"/>
        </w:rPr>
        <w:t>определять</w:t>
      </w:r>
      <w:r>
        <w:rPr>
          <w:spacing w:val="-4"/>
          <w:sz w:val="24"/>
        </w:rPr>
        <w:t xml:space="preserve"> </w:t>
      </w:r>
      <w:r>
        <w:rPr>
          <w:sz w:val="24"/>
        </w:rPr>
        <w:t>цели</w:t>
      </w:r>
      <w:r>
        <w:rPr>
          <w:spacing w:val="-6"/>
          <w:sz w:val="24"/>
        </w:rPr>
        <w:t xml:space="preserve"> </w:t>
      </w:r>
      <w:r>
        <w:rPr>
          <w:sz w:val="24"/>
        </w:rPr>
        <w:t>и</w:t>
      </w:r>
      <w:r>
        <w:rPr>
          <w:spacing w:val="-4"/>
          <w:sz w:val="24"/>
        </w:rPr>
        <w:t xml:space="preserve"> </w:t>
      </w:r>
      <w:r>
        <w:rPr>
          <w:sz w:val="24"/>
        </w:rPr>
        <w:t>задачи</w:t>
      </w:r>
      <w:r>
        <w:rPr>
          <w:spacing w:val="-4"/>
          <w:sz w:val="24"/>
        </w:rPr>
        <w:t xml:space="preserve"> </w:t>
      </w:r>
      <w:r>
        <w:rPr>
          <w:sz w:val="24"/>
        </w:rPr>
        <w:t>проведения наблюдений; выбирать форму фиксации результатов наблюдения; формулировать обобщения и выводы по результатам наблюдения;</w:t>
      </w:r>
    </w:p>
    <w:p w:rsidR="000F2C31" w:rsidRDefault="004B7C75" w:rsidP="007E79F0">
      <w:pPr>
        <w:pStyle w:val="a4"/>
        <w:numPr>
          <w:ilvl w:val="0"/>
          <w:numId w:val="107"/>
        </w:numPr>
        <w:tabs>
          <w:tab w:val="left" w:pos="1392"/>
        </w:tabs>
        <w:spacing w:before="1"/>
        <w:ind w:right="1135" w:firstLine="568"/>
        <w:rPr>
          <w:sz w:val="24"/>
        </w:rPr>
      </w:pPr>
      <w:r>
        <w:rPr>
          <w:sz w:val="24"/>
        </w:rPr>
        <w:t>сформированность умений находить и использовать различные источники географическойинформации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w:t>
      </w:r>
      <w:r>
        <w:rPr>
          <w:spacing w:val="-3"/>
          <w:sz w:val="24"/>
        </w:rPr>
        <w:t xml:space="preserve"> </w:t>
      </w:r>
      <w:r>
        <w:rPr>
          <w:sz w:val="24"/>
        </w:rPr>
        <w:t>информации</w:t>
      </w:r>
      <w:r>
        <w:rPr>
          <w:spacing w:val="-2"/>
          <w:sz w:val="24"/>
        </w:rPr>
        <w:t xml:space="preserve"> </w:t>
      </w:r>
      <w:r>
        <w:rPr>
          <w:sz w:val="24"/>
        </w:rPr>
        <w:t>для</w:t>
      </w:r>
      <w:r>
        <w:rPr>
          <w:spacing w:val="-4"/>
          <w:sz w:val="24"/>
        </w:rPr>
        <w:t xml:space="preserve"> </w:t>
      </w:r>
      <w:r>
        <w:rPr>
          <w:sz w:val="24"/>
        </w:rPr>
        <w:t>выявления</w:t>
      </w:r>
      <w:r>
        <w:rPr>
          <w:spacing w:val="-4"/>
          <w:sz w:val="24"/>
        </w:rPr>
        <w:t xml:space="preserve"> </w:t>
      </w:r>
      <w:r>
        <w:rPr>
          <w:sz w:val="24"/>
        </w:rPr>
        <w:t>закономерностей</w:t>
      </w:r>
      <w:r>
        <w:rPr>
          <w:spacing w:val="-3"/>
          <w:sz w:val="24"/>
        </w:rPr>
        <w:t xml:space="preserve"> </w:t>
      </w:r>
      <w:r>
        <w:rPr>
          <w:sz w:val="24"/>
        </w:rPr>
        <w:t>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 ориентированных задач;</w:t>
      </w:r>
    </w:p>
    <w:p w:rsidR="000F2C31" w:rsidRDefault="004B7C75" w:rsidP="007E79F0">
      <w:pPr>
        <w:pStyle w:val="a4"/>
        <w:numPr>
          <w:ilvl w:val="0"/>
          <w:numId w:val="107"/>
        </w:numPr>
        <w:tabs>
          <w:tab w:val="left" w:pos="1404"/>
        </w:tabs>
        <w:spacing w:before="3"/>
        <w:ind w:right="1307" w:firstLine="56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w:t>
      </w:r>
      <w:r>
        <w:rPr>
          <w:spacing w:val="-2"/>
          <w:sz w:val="24"/>
        </w:rPr>
        <w:t xml:space="preserve"> </w:t>
      </w:r>
      <w:r>
        <w:rPr>
          <w:sz w:val="24"/>
        </w:rPr>
        <w:t>для</w:t>
      </w:r>
      <w:r>
        <w:rPr>
          <w:spacing w:val="-4"/>
          <w:sz w:val="24"/>
        </w:rPr>
        <w:t xml:space="preserve"> </w:t>
      </w:r>
      <w:r>
        <w:rPr>
          <w:sz w:val="24"/>
        </w:rPr>
        <w:t>изучения</w:t>
      </w:r>
      <w:r>
        <w:rPr>
          <w:spacing w:val="-3"/>
          <w:sz w:val="24"/>
        </w:rPr>
        <w:t xml:space="preserve"> </w:t>
      </w:r>
      <w:r>
        <w:rPr>
          <w:sz w:val="24"/>
        </w:rPr>
        <w:t>географических</w:t>
      </w:r>
      <w:r>
        <w:rPr>
          <w:spacing w:val="-2"/>
          <w:sz w:val="24"/>
        </w:rPr>
        <w:t xml:space="preserve"> </w:t>
      </w:r>
      <w:r>
        <w:rPr>
          <w:sz w:val="24"/>
        </w:rPr>
        <w:t>объектов</w:t>
      </w:r>
      <w:r>
        <w:rPr>
          <w:spacing w:val="-5"/>
          <w:sz w:val="24"/>
        </w:rPr>
        <w:t xml:space="preserve"> </w:t>
      </w:r>
      <w:r>
        <w:rPr>
          <w:sz w:val="24"/>
        </w:rPr>
        <w:t>и</w:t>
      </w:r>
      <w:r>
        <w:rPr>
          <w:spacing w:val="-3"/>
          <w:sz w:val="24"/>
        </w:rPr>
        <w:t xml:space="preserve"> </w:t>
      </w:r>
      <w:r>
        <w:rPr>
          <w:sz w:val="24"/>
        </w:rPr>
        <w:t>явлений,</w:t>
      </w:r>
      <w:r>
        <w:rPr>
          <w:spacing w:val="-4"/>
          <w:sz w:val="24"/>
        </w:rPr>
        <w:t xml:space="preserve"> </w:t>
      </w:r>
      <w:r>
        <w:rPr>
          <w:sz w:val="24"/>
        </w:rPr>
        <w:t>отдельных</w:t>
      </w:r>
      <w:r>
        <w:rPr>
          <w:spacing w:val="-5"/>
          <w:sz w:val="24"/>
        </w:rPr>
        <w:t xml:space="preserve"> </w:t>
      </w:r>
      <w:r>
        <w:rPr>
          <w:sz w:val="24"/>
        </w:rPr>
        <w:t>территорий мира и России, их обеспеченности природными и человеческими ресурсами, хозяйственного</w:t>
      </w:r>
      <w:r>
        <w:rPr>
          <w:spacing w:val="-6"/>
          <w:sz w:val="24"/>
        </w:rPr>
        <w:t xml:space="preserve"> </w:t>
      </w:r>
      <w:r>
        <w:rPr>
          <w:sz w:val="24"/>
        </w:rPr>
        <w:t>потенциала,</w:t>
      </w:r>
      <w:r>
        <w:rPr>
          <w:spacing w:val="-4"/>
          <w:sz w:val="24"/>
        </w:rPr>
        <w:t xml:space="preserve"> </w:t>
      </w:r>
      <w:r>
        <w:rPr>
          <w:sz w:val="24"/>
        </w:rPr>
        <w:t>экологических</w:t>
      </w:r>
      <w:r>
        <w:rPr>
          <w:spacing w:val="-2"/>
          <w:sz w:val="24"/>
        </w:rPr>
        <w:t xml:space="preserve"> </w:t>
      </w:r>
      <w:r>
        <w:rPr>
          <w:sz w:val="24"/>
        </w:rPr>
        <w:t>проблем; представлять</w:t>
      </w:r>
      <w:r>
        <w:rPr>
          <w:spacing w:val="-4"/>
          <w:sz w:val="24"/>
        </w:rPr>
        <w:t xml:space="preserve"> </w:t>
      </w:r>
      <w:r>
        <w:rPr>
          <w:sz w:val="24"/>
        </w:rPr>
        <w:t>в</w:t>
      </w:r>
      <w:r>
        <w:rPr>
          <w:spacing w:val="-5"/>
          <w:sz w:val="24"/>
        </w:rPr>
        <w:t xml:space="preserve"> </w:t>
      </w:r>
      <w:r>
        <w:rPr>
          <w:sz w:val="24"/>
        </w:rPr>
        <w:t>различных</w:t>
      </w:r>
      <w:r>
        <w:rPr>
          <w:spacing w:val="-2"/>
          <w:sz w:val="24"/>
        </w:rPr>
        <w:t xml:space="preserve"> </w:t>
      </w:r>
      <w:r>
        <w:rPr>
          <w:sz w:val="24"/>
        </w:rPr>
        <w:t xml:space="preserve">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w:t>
      </w:r>
      <w:r>
        <w:rPr>
          <w:spacing w:val="-2"/>
          <w:sz w:val="24"/>
        </w:rPr>
        <w:t>различные</w:t>
      </w:r>
    </w:p>
    <w:p w:rsidR="000F2C31" w:rsidRDefault="004B7C75">
      <w:pPr>
        <w:pStyle w:val="a3"/>
        <w:tabs>
          <w:tab w:val="left" w:pos="1478"/>
          <w:tab w:val="left" w:pos="3335"/>
          <w:tab w:val="left" w:pos="4858"/>
          <w:tab w:val="left" w:pos="5434"/>
          <w:tab w:val="left" w:pos="6547"/>
          <w:tab w:val="left" w:pos="7648"/>
          <w:tab w:val="left" w:pos="8002"/>
          <w:tab w:val="left" w:pos="8765"/>
        </w:tabs>
        <w:spacing w:before="58" w:line="278" w:lineRule="auto"/>
        <w:ind w:right="1121"/>
        <w:jc w:val="left"/>
      </w:pPr>
      <w:r>
        <w:rPr>
          <w:spacing w:val="-2"/>
        </w:rPr>
        <w:t>источники</w:t>
      </w:r>
      <w:r>
        <w:tab/>
      </w:r>
      <w:r>
        <w:rPr>
          <w:spacing w:val="-2"/>
        </w:rPr>
        <w:t>географической</w:t>
      </w:r>
      <w:r>
        <w:tab/>
      </w:r>
      <w:r>
        <w:rPr>
          <w:spacing w:val="-2"/>
        </w:rPr>
        <w:t>информации</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0F2C31" w:rsidRDefault="004B7C75" w:rsidP="007E79F0">
      <w:pPr>
        <w:pStyle w:val="a4"/>
        <w:numPr>
          <w:ilvl w:val="0"/>
          <w:numId w:val="107"/>
        </w:numPr>
        <w:tabs>
          <w:tab w:val="left" w:pos="1586"/>
        </w:tabs>
        <w:ind w:right="1255" w:firstLine="568"/>
        <w:rPr>
          <w:sz w:val="24"/>
        </w:rPr>
      </w:pPr>
      <w:r>
        <w:rPr>
          <w:sz w:val="24"/>
        </w:rP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w:t>
      </w:r>
      <w:r>
        <w:rPr>
          <w:spacing w:val="-4"/>
          <w:sz w:val="24"/>
        </w:rPr>
        <w:t xml:space="preserve"> </w:t>
      </w:r>
      <w:r>
        <w:rPr>
          <w:sz w:val="24"/>
        </w:rPr>
        <w:t>уровнем</w:t>
      </w:r>
      <w:r>
        <w:rPr>
          <w:spacing w:val="-6"/>
          <w:sz w:val="24"/>
        </w:rPr>
        <w:t xml:space="preserve"> </w:t>
      </w:r>
      <w:r>
        <w:rPr>
          <w:sz w:val="24"/>
        </w:rPr>
        <w:t>социально-экономического</w:t>
      </w:r>
      <w:r>
        <w:rPr>
          <w:spacing w:val="-5"/>
          <w:sz w:val="24"/>
        </w:rPr>
        <w:t xml:space="preserve"> </w:t>
      </w:r>
      <w:r>
        <w:rPr>
          <w:sz w:val="24"/>
        </w:rPr>
        <w:t>развития,</w:t>
      </w:r>
      <w:r>
        <w:rPr>
          <w:spacing w:val="-5"/>
          <w:sz w:val="24"/>
        </w:rPr>
        <w:t xml:space="preserve"> </w:t>
      </w:r>
      <w:r>
        <w:rPr>
          <w:sz w:val="24"/>
        </w:rPr>
        <w:t>включая</w:t>
      </w:r>
      <w:r>
        <w:rPr>
          <w:spacing w:val="-5"/>
          <w:sz w:val="24"/>
        </w:rPr>
        <w:t xml:space="preserve"> </w:t>
      </w:r>
      <w:r>
        <w:rPr>
          <w:sz w:val="24"/>
        </w:rPr>
        <w:t>особенности</w:t>
      </w:r>
      <w:r>
        <w:rPr>
          <w:spacing w:val="-4"/>
          <w:sz w:val="24"/>
        </w:rPr>
        <w:t xml:space="preserve"> </w:t>
      </w:r>
      <w:r>
        <w:rPr>
          <w:sz w:val="24"/>
        </w:rPr>
        <w:t>проявления в</w:t>
      </w:r>
      <w:r>
        <w:rPr>
          <w:spacing w:val="-15"/>
          <w:sz w:val="24"/>
        </w:rPr>
        <w:t xml:space="preserve"> </w:t>
      </w:r>
      <w:r>
        <w:rPr>
          <w:sz w:val="24"/>
        </w:rPr>
        <w:t>них</w:t>
      </w:r>
      <w:r>
        <w:rPr>
          <w:spacing w:val="-15"/>
          <w:sz w:val="24"/>
        </w:rPr>
        <w:t xml:space="preserve"> </w:t>
      </w:r>
      <w:r>
        <w:rPr>
          <w:sz w:val="24"/>
        </w:rPr>
        <w:t>глобальных</w:t>
      </w:r>
      <w:r>
        <w:rPr>
          <w:spacing w:val="-15"/>
          <w:sz w:val="24"/>
        </w:rPr>
        <w:t xml:space="preserve"> </w:t>
      </w:r>
      <w:r>
        <w:rPr>
          <w:sz w:val="24"/>
        </w:rPr>
        <w:t>проблем</w:t>
      </w:r>
      <w:r>
        <w:rPr>
          <w:spacing w:val="-15"/>
          <w:sz w:val="24"/>
        </w:rPr>
        <w:t xml:space="preserve"> </w:t>
      </w:r>
      <w:r>
        <w:rPr>
          <w:sz w:val="24"/>
        </w:rPr>
        <w:t>человечества;</w:t>
      </w:r>
      <w:r>
        <w:rPr>
          <w:spacing w:val="-17"/>
          <w:sz w:val="24"/>
        </w:rPr>
        <w:t xml:space="preserve"> </w:t>
      </w:r>
      <w:r>
        <w:rPr>
          <w:sz w:val="24"/>
        </w:rPr>
        <w:t>использовать</w:t>
      </w:r>
      <w:r>
        <w:rPr>
          <w:spacing w:val="-15"/>
          <w:sz w:val="24"/>
        </w:rPr>
        <w:t xml:space="preserve"> </w:t>
      </w:r>
      <w:r>
        <w:rPr>
          <w:sz w:val="24"/>
        </w:rPr>
        <w:t>географические</w:t>
      </w:r>
      <w:r>
        <w:rPr>
          <w:spacing w:val="-15"/>
          <w:sz w:val="24"/>
        </w:rPr>
        <w:t xml:space="preserve"> </w:t>
      </w:r>
      <w:r>
        <w:rPr>
          <w:sz w:val="24"/>
        </w:rPr>
        <w:t>знания</w:t>
      </w:r>
      <w:r>
        <w:rPr>
          <w:spacing w:val="-15"/>
          <w:sz w:val="24"/>
        </w:rPr>
        <w:t xml:space="preserve"> </w:t>
      </w:r>
      <w:r>
        <w:rPr>
          <w:sz w:val="24"/>
        </w:rPr>
        <w:t>о</w:t>
      </w:r>
      <w:r>
        <w:rPr>
          <w:spacing w:val="-15"/>
          <w:sz w:val="24"/>
        </w:rPr>
        <w:t xml:space="preserve"> </w:t>
      </w:r>
      <w:r>
        <w:rPr>
          <w:sz w:val="24"/>
        </w:rPr>
        <w:t>мировом хозяйстве</w:t>
      </w:r>
      <w:r>
        <w:rPr>
          <w:spacing w:val="-1"/>
          <w:sz w:val="24"/>
        </w:rPr>
        <w:t xml:space="preserve"> </w:t>
      </w:r>
      <w:r>
        <w:rPr>
          <w:sz w:val="24"/>
        </w:rPr>
        <w:t>и населении мира,об особенностях взаимодействия природы и общества для решения учебных и (или) практико- ориентированных задач;</w:t>
      </w:r>
    </w:p>
    <w:p w:rsidR="000F2C31" w:rsidRDefault="004B7C75" w:rsidP="007E79F0">
      <w:pPr>
        <w:pStyle w:val="a4"/>
        <w:numPr>
          <w:ilvl w:val="0"/>
          <w:numId w:val="107"/>
        </w:numPr>
        <w:tabs>
          <w:tab w:val="left" w:pos="1416"/>
        </w:tabs>
        <w:ind w:right="1171" w:firstLine="568"/>
        <w:rPr>
          <w:sz w:val="24"/>
        </w:rPr>
      </w:pPr>
      <w:r>
        <w:rPr>
          <w:sz w:val="24"/>
        </w:rPr>
        <w:t>сформированность умений применять географические знания для оценки разнообразных</w:t>
      </w:r>
      <w:r>
        <w:rPr>
          <w:spacing w:val="-2"/>
          <w:sz w:val="24"/>
        </w:rPr>
        <w:t xml:space="preserve"> </w:t>
      </w:r>
      <w:r>
        <w:rPr>
          <w:sz w:val="24"/>
        </w:rPr>
        <w:t>явлений</w:t>
      </w:r>
      <w:r>
        <w:rPr>
          <w:spacing w:val="-7"/>
          <w:sz w:val="24"/>
        </w:rPr>
        <w:t xml:space="preserve"> </w:t>
      </w:r>
      <w:r>
        <w:rPr>
          <w:sz w:val="24"/>
        </w:rPr>
        <w:t>и</w:t>
      </w:r>
      <w:r>
        <w:rPr>
          <w:spacing w:val="-5"/>
          <w:sz w:val="24"/>
        </w:rPr>
        <w:t xml:space="preserve"> </w:t>
      </w:r>
      <w:r>
        <w:rPr>
          <w:sz w:val="24"/>
        </w:rPr>
        <w:t>процессов:</w:t>
      </w:r>
      <w:r>
        <w:rPr>
          <w:spacing w:val="-5"/>
          <w:sz w:val="24"/>
        </w:rPr>
        <w:t xml:space="preserve"> </w:t>
      </w:r>
      <w:r>
        <w:rPr>
          <w:sz w:val="24"/>
        </w:rPr>
        <w:t>оценивать</w:t>
      </w:r>
      <w:r>
        <w:rPr>
          <w:spacing w:val="-5"/>
          <w:sz w:val="24"/>
        </w:rPr>
        <w:t xml:space="preserve"> </w:t>
      </w:r>
      <w:r>
        <w:rPr>
          <w:sz w:val="24"/>
        </w:rPr>
        <w:t>географические</w:t>
      </w:r>
      <w:r>
        <w:rPr>
          <w:spacing w:val="-6"/>
          <w:sz w:val="24"/>
        </w:rPr>
        <w:t xml:space="preserve"> </w:t>
      </w:r>
      <w:r>
        <w:rPr>
          <w:sz w:val="24"/>
        </w:rPr>
        <w:t>факторы,</w:t>
      </w:r>
      <w:r>
        <w:rPr>
          <w:spacing w:val="-5"/>
          <w:sz w:val="24"/>
        </w:rPr>
        <w:t xml:space="preserve"> </w:t>
      </w:r>
      <w:r>
        <w:rPr>
          <w:sz w:val="24"/>
        </w:rPr>
        <w:t>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0F2C31" w:rsidRDefault="004B7C75" w:rsidP="007E79F0">
      <w:pPr>
        <w:pStyle w:val="a4"/>
        <w:numPr>
          <w:ilvl w:val="0"/>
          <w:numId w:val="107"/>
        </w:numPr>
        <w:tabs>
          <w:tab w:val="left" w:pos="1521"/>
        </w:tabs>
        <w:ind w:right="1321" w:firstLine="568"/>
        <w:rPr>
          <w:sz w:val="24"/>
        </w:rPr>
      </w:pPr>
      <w:r>
        <w:rPr>
          <w:sz w:val="24"/>
        </w:rPr>
        <w:t>сформированность</w:t>
      </w:r>
      <w:r>
        <w:rPr>
          <w:spacing w:val="-4"/>
          <w:sz w:val="24"/>
        </w:rPr>
        <w:t xml:space="preserve"> </w:t>
      </w:r>
      <w:r>
        <w:rPr>
          <w:sz w:val="24"/>
        </w:rPr>
        <w:t>знаний</w:t>
      </w:r>
      <w:r>
        <w:rPr>
          <w:spacing w:val="-5"/>
          <w:sz w:val="24"/>
        </w:rPr>
        <w:t xml:space="preserve"> </w:t>
      </w:r>
      <w:r>
        <w:rPr>
          <w:sz w:val="24"/>
        </w:rPr>
        <w:t>об</w:t>
      </w:r>
      <w:r>
        <w:rPr>
          <w:spacing w:val="-5"/>
          <w:sz w:val="24"/>
        </w:rPr>
        <w:t xml:space="preserve"> </w:t>
      </w:r>
      <w:r>
        <w:rPr>
          <w:sz w:val="24"/>
        </w:rPr>
        <w:t>основных</w:t>
      </w:r>
      <w:r>
        <w:rPr>
          <w:spacing w:val="-3"/>
          <w:sz w:val="24"/>
        </w:rPr>
        <w:t xml:space="preserve"> </w:t>
      </w:r>
      <w:r>
        <w:rPr>
          <w:sz w:val="24"/>
        </w:rPr>
        <w:t>проблемах</w:t>
      </w:r>
      <w:r>
        <w:rPr>
          <w:spacing w:val="-3"/>
          <w:sz w:val="24"/>
        </w:rPr>
        <w:t xml:space="preserve"> </w:t>
      </w:r>
      <w:r>
        <w:rPr>
          <w:sz w:val="24"/>
        </w:rPr>
        <w:t>взаимодействия</w:t>
      </w:r>
      <w:r>
        <w:rPr>
          <w:spacing w:val="-5"/>
          <w:sz w:val="24"/>
        </w:rPr>
        <w:t xml:space="preserve"> </w:t>
      </w:r>
      <w:r>
        <w:rPr>
          <w:sz w:val="24"/>
        </w:rPr>
        <w:t>природы</w:t>
      </w:r>
      <w:r>
        <w:rPr>
          <w:spacing w:val="-5"/>
          <w:sz w:val="24"/>
        </w:rPr>
        <w:t xml:space="preserve"> </w:t>
      </w:r>
      <w:r>
        <w:rPr>
          <w:sz w:val="24"/>
        </w:rPr>
        <w:t>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0F2C31" w:rsidRDefault="004B7C75">
      <w:pPr>
        <w:pStyle w:val="Heading5"/>
        <w:rPr>
          <w:b w:val="0"/>
        </w:rPr>
      </w:pPr>
      <w:r>
        <w:t>По</w:t>
      </w:r>
      <w:r>
        <w:rPr>
          <w:spacing w:val="-13"/>
        </w:rPr>
        <w:t xml:space="preserve"> </w:t>
      </w:r>
      <w:r>
        <w:t>учебному</w:t>
      </w:r>
      <w:r>
        <w:rPr>
          <w:spacing w:val="-7"/>
        </w:rPr>
        <w:t xml:space="preserve"> </w:t>
      </w:r>
      <w:r>
        <w:t>предмету</w:t>
      </w:r>
      <w:r>
        <w:rPr>
          <w:spacing w:val="-5"/>
        </w:rPr>
        <w:t xml:space="preserve"> </w:t>
      </w:r>
      <w:r>
        <w:t>"Обществознание"</w:t>
      </w:r>
      <w:r>
        <w:rPr>
          <w:spacing w:val="-8"/>
        </w:rPr>
        <w:t xml:space="preserve"> </w:t>
      </w:r>
    </w:p>
    <w:p w:rsidR="000F2C31" w:rsidRDefault="000F2C31">
      <w:pPr>
        <w:pStyle w:val="Heading5"/>
        <w:rPr>
          <w:b w:val="0"/>
        </w:rPr>
        <w:sectPr w:rsidR="000F2C31">
          <w:pgSz w:w="11920" w:h="16860"/>
          <w:pgMar w:top="980" w:right="141" w:bottom="920" w:left="850" w:header="756" w:footer="659" w:gutter="0"/>
          <w:cols w:space="720"/>
        </w:sectPr>
      </w:pPr>
    </w:p>
    <w:p w:rsidR="000F2C31" w:rsidRDefault="004B7C75" w:rsidP="007E79F0">
      <w:pPr>
        <w:pStyle w:val="a4"/>
        <w:numPr>
          <w:ilvl w:val="0"/>
          <w:numId w:val="106"/>
        </w:numPr>
        <w:tabs>
          <w:tab w:val="left" w:pos="1390"/>
        </w:tabs>
        <w:spacing w:before="162"/>
        <w:ind w:left="1390" w:hanging="260"/>
        <w:rPr>
          <w:sz w:val="24"/>
        </w:rPr>
      </w:pPr>
      <w:r>
        <w:rPr>
          <w:sz w:val="24"/>
        </w:rPr>
        <w:lastRenderedPageBreak/>
        <w:t>сформированность</w:t>
      </w:r>
      <w:r>
        <w:rPr>
          <w:spacing w:val="-5"/>
          <w:sz w:val="24"/>
        </w:rPr>
        <w:t xml:space="preserve"> </w:t>
      </w:r>
      <w:r>
        <w:rPr>
          <w:sz w:val="24"/>
        </w:rPr>
        <w:t>знаний</w:t>
      </w:r>
      <w:r>
        <w:rPr>
          <w:spacing w:val="-6"/>
          <w:sz w:val="24"/>
        </w:rPr>
        <w:t xml:space="preserve"> </w:t>
      </w:r>
      <w:r>
        <w:rPr>
          <w:sz w:val="24"/>
        </w:rPr>
        <w:t>об</w:t>
      </w:r>
      <w:r>
        <w:rPr>
          <w:spacing w:val="-4"/>
          <w:sz w:val="24"/>
        </w:rPr>
        <w:t xml:space="preserve"> (о):</w:t>
      </w:r>
    </w:p>
    <w:p w:rsidR="000F2C31" w:rsidRDefault="004B7C75" w:rsidP="007E79F0">
      <w:pPr>
        <w:pStyle w:val="a4"/>
        <w:numPr>
          <w:ilvl w:val="1"/>
          <w:numId w:val="106"/>
        </w:numPr>
        <w:tabs>
          <w:tab w:val="left" w:pos="1850"/>
          <w:tab w:val="left" w:pos="3098"/>
          <w:tab w:val="left" w:pos="3725"/>
          <w:tab w:val="left" w:pos="5079"/>
          <w:tab w:val="left" w:pos="6963"/>
          <w:tab w:val="left" w:pos="8060"/>
          <w:tab w:val="left" w:pos="8459"/>
          <w:tab w:val="left" w:pos="9661"/>
        </w:tabs>
        <w:spacing w:before="41"/>
        <w:ind w:right="1128"/>
        <w:jc w:val="left"/>
        <w:rPr>
          <w:sz w:val="24"/>
        </w:rPr>
      </w:pPr>
      <w:r>
        <w:rPr>
          <w:spacing w:val="-2"/>
          <w:sz w:val="24"/>
        </w:rPr>
        <w:t>обществе</w:t>
      </w:r>
      <w:r>
        <w:rPr>
          <w:sz w:val="24"/>
        </w:rPr>
        <w:tab/>
      </w:r>
      <w:r>
        <w:rPr>
          <w:spacing w:val="-4"/>
          <w:sz w:val="24"/>
        </w:rPr>
        <w:t>как</w:t>
      </w:r>
      <w:r>
        <w:rPr>
          <w:sz w:val="24"/>
        </w:rPr>
        <w:tab/>
      </w:r>
      <w:r>
        <w:rPr>
          <w:spacing w:val="-2"/>
          <w:sz w:val="24"/>
        </w:rPr>
        <w:t>целостной</w:t>
      </w:r>
      <w:r>
        <w:rPr>
          <w:sz w:val="24"/>
        </w:rPr>
        <w:tab/>
      </w:r>
      <w:r>
        <w:rPr>
          <w:spacing w:val="-2"/>
          <w:sz w:val="24"/>
        </w:rPr>
        <w:t>развивающейся</w:t>
      </w:r>
      <w:r>
        <w:rPr>
          <w:sz w:val="24"/>
        </w:rPr>
        <w:tab/>
      </w:r>
      <w:r>
        <w:rPr>
          <w:spacing w:val="-2"/>
          <w:sz w:val="24"/>
        </w:rPr>
        <w:t>системе</w:t>
      </w:r>
      <w:r>
        <w:rPr>
          <w:sz w:val="24"/>
        </w:rPr>
        <w:tab/>
      </w:r>
      <w:r>
        <w:rPr>
          <w:spacing w:val="-10"/>
          <w:sz w:val="24"/>
        </w:rPr>
        <w:t>в</w:t>
      </w:r>
      <w:r>
        <w:rPr>
          <w:sz w:val="24"/>
        </w:rPr>
        <w:tab/>
      </w:r>
      <w:r>
        <w:rPr>
          <w:spacing w:val="-2"/>
          <w:sz w:val="24"/>
        </w:rPr>
        <w:t>единстве</w:t>
      </w:r>
      <w:r>
        <w:rPr>
          <w:sz w:val="24"/>
        </w:rPr>
        <w:tab/>
      </w:r>
      <w:r>
        <w:rPr>
          <w:spacing w:val="-10"/>
          <w:sz w:val="24"/>
        </w:rPr>
        <w:t xml:space="preserve">и </w:t>
      </w:r>
      <w:r>
        <w:rPr>
          <w:sz w:val="24"/>
        </w:rPr>
        <w:t>взаимодействии основных сфер и институтов;</w:t>
      </w:r>
    </w:p>
    <w:p w:rsidR="000F2C31" w:rsidRDefault="004B7C75" w:rsidP="007E79F0">
      <w:pPr>
        <w:pStyle w:val="a4"/>
        <w:numPr>
          <w:ilvl w:val="1"/>
          <w:numId w:val="106"/>
        </w:numPr>
        <w:tabs>
          <w:tab w:val="left" w:pos="1850"/>
        </w:tabs>
        <w:spacing w:line="286" w:lineRule="exact"/>
        <w:jc w:val="left"/>
        <w:rPr>
          <w:sz w:val="24"/>
        </w:rPr>
      </w:pPr>
      <w:r>
        <w:rPr>
          <w:sz w:val="24"/>
        </w:rPr>
        <w:t>основах</w:t>
      </w:r>
      <w:r>
        <w:rPr>
          <w:spacing w:val="-8"/>
          <w:sz w:val="24"/>
        </w:rPr>
        <w:t xml:space="preserve"> </w:t>
      </w:r>
      <w:r>
        <w:rPr>
          <w:sz w:val="24"/>
        </w:rPr>
        <w:t>социальной</w:t>
      </w:r>
      <w:r>
        <w:rPr>
          <w:spacing w:val="-7"/>
          <w:sz w:val="24"/>
        </w:rPr>
        <w:t xml:space="preserve"> </w:t>
      </w:r>
      <w:r>
        <w:rPr>
          <w:spacing w:val="-2"/>
          <w:sz w:val="24"/>
        </w:rPr>
        <w:t>динамики;</w:t>
      </w:r>
    </w:p>
    <w:p w:rsidR="000F2C31" w:rsidRDefault="004B7C75" w:rsidP="007E79F0">
      <w:pPr>
        <w:pStyle w:val="a4"/>
        <w:numPr>
          <w:ilvl w:val="1"/>
          <w:numId w:val="106"/>
        </w:numPr>
        <w:tabs>
          <w:tab w:val="left" w:pos="1850"/>
        </w:tabs>
        <w:spacing w:before="49" w:line="266" w:lineRule="auto"/>
        <w:ind w:right="1140"/>
        <w:jc w:val="left"/>
        <w:rPr>
          <w:sz w:val="24"/>
        </w:rPr>
      </w:pPr>
      <w:r>
        <w:rPr>
          <w:sz w:val="24"/>
        </w:rPr>
        <w:t>особенностях</w:t>
      </w:r>
      <w:r>
        <w:rPr>
          <w:spacing w:val="-8"/>
          <w:sz w:val="24"/>
        </w:rPr>
        <w:t xml:space="preserve"> </w:t>
      </w:r>
      <w:r>
        <w:rPr>
          <w:sz w:val="24"/>
        </w:rPr>
        <w:t>процесса</w:t>
      </w:r>
      <w:r>
        <w:rPr>
          <w:spacing w:val="-10"/>
          <w:sz w:val="24"/>
        </w:rPr>
        <w:t xml:space="preserve"> </w:t>
      </w:r>
      <w:r>
        <w:rPr>
          <w:sz w:val="24"/>
        </w:rPr>
        <w:t>цифровизации</w:t>
      </w:r>
      <w:r>
        <w:rPr>
          <w:spacing w:val="-8"/>
          <w:sz w:val="24"/>
        </w:rPr>
        <w:t xml:space="preserve"> </w:t>
      </w:r>
      <w:r>
        <w:rPr>
          <w:sz w:val="24"/>
        </w:rPr>
        <w:t>и</w:t>
      </w:r>
      <w:r>
        <w:rPr>
          <w:spacing w:val="-7"/>
          <w:sz w:val="24"/>
        </w:rPr>
        <w:t xml:space="preserve"> </w:t>
      </w:r>
      <w:r>
        <w:rPr>
          <w:sz w:val="24"/>
        </w:rPr>
        <w:t>влиянии</w:t>
      </w:r>
      <w:r>
        <w:rPr>
          <w:spacing w:val="-7"/>
          <w:sz w:val="24"/>
        </w:rPr>
        <w:t xml:space="preserve"> </w:t>
      </w:r>
      <w:r>
        <w:rPr>
          <w:sz w:val="24"/>
        </w:rPr>
        <w:t>массовых</w:t>
      </w:r>
      <w:r>
        <w:rPr>
          <w:spacing w:val="-5"/>
          <w:sz w:val="24"/>
        </w:rPr>
        <w:t xml:space="preserve"> </w:t>
      </w:r>
      <w:r>
        <w:rPr>
          <w:sz w:val="24"/>
        </w:rPr>
        <w:t>коммуникаций</w:t>
      </w:r>
      <w:r>
        <w:rPr>
          <w:spacing w:val="-8"/>
          <w:sz w:val="24"/>
        </w:rPr>
        <w:t xml:space="preserve"> </w:t>
      </w:r>
      <w:r>
        <w:rPr>
          <w:sz w:val="24"/>
        </w:rPr>
        <w:t>на все</w:t>
      </w:r>
      <w:r>
        <w:rPr>
          <w:spacing w:val="-15"/>
          <w:sz w:val="24"/>
        </w:rPr>
        <w:t xml:space="preserve"> </w:t>
      </w:r>
      <w:r>
        <w:rPr>
          <w:sz w:val="24"/>
        </w:rPr>
        <w:t>сферыжизни</w:t>
      </w:r>
      <w:r>
        <w:rPr>
          <w:spacing w:val="-7"/>
          <w:sz w:val="24"/>
        </w:rPr>
        <w:t xml:space="preserve"> </w:t>
      </w:r>
      <w:r>
        <w:rPr>
          <w:sz w:val="24"/>
        </w:rPr>
        <w:t>общества;</w:t>
      </w:r>
      <w:r>
        <w:rPr>
          <w:spacing w:val="-5"/>
          <w:sz w:val="24"/>
        </w:rPr>
        <w:t xml:space="preserve"> </w:t>
      </w:r>
      <w:r>
        <w:rPr>
          <w:sz w:val="24"/>
        </w:rPr>
        <w:t>глобальных</w:t>
      </w:r>
      <w:r>
        <w:rPr>
          <w:spacing w:val="-5"/>
          <w:sz w:val="24"/>
        </w:rPr>
        <w:t xml:space="preserve"> </w:t>
      </w:r>
      <w:r>
        <w:rPr>
          <w:sz w:val="24"/>
        </w:rPr>
        <w:t>проблемах</w:t>
      </w:r>
      <w:r>
        <w:rPr>
          <w:spacing w:val="-3"/>
          <w:sz w:val="24"/>
        </w:rPr>
        <w:t xml:space="preserve"> </w:t>
      </w:r>
      <w:r>
        <w:rPr>
          <w:sz w:val="24"/>
        </w:rPr>
        <w:t>и</w:t>
      </w:r>
      <w:r>
        <w:rPr>
          <w:spacing w:val="-6"/>
          <w:sz w:val="24"/>
        </w:rPr>
        <w:t xml:space="preserve"> </w:t>
      </w:r>
      <w:r>
        <w:rPr>
          <w:sz w:val="24"/>
        </w:rPr>
        <w:t>вызовах</w:t>
      </w:r>
      <w:r>
        <w:rPr>
          <w:spacing w:val="-3"/>
          <w:sz w:val="24"/>
        </w:rPr>
        <w:t xml:space="preserve"> </w:t>
      </w:r>
      <w:r>
        <w:rPr>
          <w:sz w:val="24"/>
        </w:rPr>
        <w:t>современности;</w:t>
      </w:r>
    </w:p>
    <w:p w:rsidR="000F2C31" w:rsidRDefault="004B7C75" w:rsidP="007E79F0">
      <w:pPr>
        <w:pStyle w:val="a4"/>
        <w:numPr>
          <w:ilvl w:val="1"/>
          <w:numId w:val="106"/>
        </w:numPr>
        <w:tabs>
          <w:tab w:val="left" w:pos="1850"/>
        </w:tabs>
        <w:spacing w:before="15" w:line="266" w:lineRule="auto"/>
        <w:ind w:right="1645"/>
        <w:jc w:val="left"/>
        <w:rPr>
          <w:sz w:val="24"/>
        </w:rPr>
      </w:pPr>
      <w:r>
        <w:rPr>
          <w:sz w:val="24"/>
        </w:rPr>
        <w:t>перспективах развития современного общества, в том числе тенденций развитияРоссийской Федерации;</w:t>
      </w:r>
    </w:p>
    <w:p w:rsidR="000F2C31" w:rsidRDefault="004B7C75" w:rsidP="007E79F0">
      <w:pPr>
        <w:pStyle w:val="a4"/>
        <w:numPr>
          <w:ilvl w:val="1"/>
          <w:numId w:val="106"/>
        </w:numPr>
        <w:tabs>
          <w:tab w:val="left" w:pos="1850"/>
        </w:tabs>
        <w:spacing w:before="11"/>
        <w:jc w:val="left"/>
        <w:rPr>
          <w:sz w:val="24"/>
        </w:rPr>
      </w:pPr>
      <w:r>
        <w:rPr>
          <w:sz w:val="24"/>
        </w:rPr>
        <w:t>человеке</w:t>
      </w:r>
      <w:r>
        <w:rPr>
          <w:spacing w:val="-9"/>
          <w:sz w:val="24"/>
        </w:rPr>
        <w:t xml:space="preserve"> </w:t>
      </w:r>
      <w:r>
        <w:rPr>
          <w:sz w:val="24"/>
        </w:rPr>
        <w:t>как</w:t>
      </w:r>
      <w:r>
        <w:rPr>
          <w:spacing w:val="-7"/>
          <w:sz w:val="24"/>
        </w:rPr>
        <w:t xml:space="preserve"> </w:t>
      </w:r>
      <w:r>
        <w:rPr>
          <w:sz w:val="24"/>
        </w:rPr>
        <w:t>субъекте</w:t>
      </w:r>
      <w:r>
        <w:rPr>
          <w:spacing w:val="-5"/>
          <w:sz w:val="24"/>
        </w:rPr>
        <w:t xml:space="preserve"> </w:t>
      </w:r>
      <w:r>
        <w:rPr>
          <w:sz w:val="24"/>
        </w:rPr>
        <w:t>общественных</w:t>
      </w:r>
      <w:r>
        <w:rPr>
          <w:spacing w:val="-5"/>
          <w:sz w:val="24"/>
        </w:rPr>
        <w:t xml:space="preserve"> </w:t>
      </w:r>
      <w:r>
        <w:rPr>
          <w:sz w:val="24"/>
        </w:rPr>
        <w:t>отношений</w:t>
      </w:r>
      <w:r>
        <w:rPr>
          <w:spacing w:val="-9"/>
          <w:sz w:val="24"/>
        </w:rPr>
        <w:t xml:space="preserve"> </w:t>
      </w:r>
      <w:r>
        <w:rPr>
          <w:sz w:val="24"/>
        </w:rPr>
        <w:t>и</w:t>
      </w:r>
      <w:r>
        <w:rPr>
          <w:spacing w:val="-7"/>
          <w:sz w:val="24"/>
        </w:rPr>
        <w:t xml:space="preserve"> </w:t>
      </w:r>
      <w:r>
        <w:rPr>
          <w:sz w:val="24"/>
        </w:rPr>
        <w:t>сознательной</w:t>
      </w:r>
      <w:r>
        <w:rPr>
          <w:spacing w:val="-5"/>
          <w:sz w:val="24"/>
        </w:rPr>
        <w:t xml:space="preserve"> </w:t>
      </w:r>
      <w:r>
        <w:rPr>
          <w:spacing w:val="-2"/>
          <w:sz w:val="24"/>
        </w:rPr>
        <w:t>деятельности;</w:t>
      </w:r>
    </w:p>
    <w:p w:rsidR="000F2C31" w:rsidRDefault="004B7C75" w:rsidP="007E79F0">
      <w:pPr>
        <w:pStyle w:val="a4"/>
        <w:numPr>
          <w:ilvl w:val="1"/>
          <w:numId w:val="106"/>
        </w:numPr>
        <w:tabs>
          <w:tab w:val="left" w:pos="1850"/>
        </w:tabs>
        <w:spacing w:before="39"/>
        <w:ind w:right="1121"/>
        <w:rPr>
          <w:sz w:val="24"/>
        </w:rPr>
      </w:pPr>
      <w:r>
        <w:rPr>
          <w:sz w:val="24"/>
        </w:rPr>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w:t>
      </w:r>
      <w:r>
        <w:rPr>
          <w:spacing w:val="-2"/>
          <w:sz w:val="24"/>
        </w:rPr>
        <w:t>сферах;</w:t>
      </w:r>
    </w:p>
    <w:p w:rsidR="000F2C31" w:rsidRDefault="004B7C75" w:rsidP="007E79F0">
      <w:pPr>
        <w:pStyle w:val="a4"/>
        <w:numPr>
          <w:ilvl w:val="1"/>
          <w:numId w:val="106"/>
        </w:numPr>
        <w:tabs>
          <w:tab w:val="left" w:pos="1850"/>
        </w:tabs>
        <w:ind w:right="1122"/>
        <w:rPr>
          <w:sz w:val="24"/>
        </w:rPr>
      </w:pPr>
      <w:r>
        <w:rPr>
          <w:sz w:val="24"/>
        </w:rPr>
        <w:t>значении духовной культуры общества и разнообразии ее видов и форм; экономике</w:t>
      </w:r>
      <w:r>
        <w:rPr>
          <w:spacing w:val="-4"/>
          <w:sz w:val="24"/>
        </w:rPr>
        <w:t xml:space="preserve"> </w:t>
      </w:r>
      <w:r>
        <w:rPr>
          <w:sz w:val="24"/>
        </w:rPr>
        <w:t>какнауке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0F2C31" w:rsidRDefault="004B7C75" w:rsidP="007E79F0">
      <w:pPr>
        <w:pStyle w:val="a4"/>
        <w:numPr>
          <w:ilvl w:val="1"/>
          <w:numId w:val="106"/>
        </w:numPr>
        <w:tabs>
          <w:tab w:val="left" w:pos="1850"/>
        </w:tabs>
        <w:spacing w:before="1"/>
        <w:ind w:right="1130"/>
        <w:rPr>
          <w:sz w:val="24"/>
        </w:rPr>
      </w:pPr>
      <w:r>
        <w:rPr>
          <w:sz w:val="24"/>
        </w:rPr>
        <w:t>роли государственного бюджета в реализации полномочий органов государственной</w:t>
      </w:r>
      <w:r>
        <w:rPr>
          <w:spacing w:val="-1"/>
          <w:sz w:val="24"/>
        </w:rPr>
        <w:t xml:space="preserve"> </w:t>
      </w:r>
      <w:r>
        <w:rPr>
          <w:sz w:val="24"/>
        </w:rPr>
        <w:t>власти,</w:t>
      </w:r>
      <w:r>
        <w:rPr>
          <w:spacing w:val="-5"/>
          <w:sz w:val="24"/>
        </w:rPr>
        <w:t xml:space="preserve"> </w:t>
      </w:r>
      <w:r>
        <w:rPr>
          <w:sz w:val="24"/>
        </w:rPr>
        <w:t>этапах</w:t>
      </w:r>
      <w:r>
        <w:rPr>
          <w:spacing w:val="-2"/>
          <w:sz w:val="24"/>
        </w:rPr>
        <w:t xml:space="preserve"> </w:t>
      </w:r>
      <w:r>
        <w:rPr>
          <w:sz w:val="24"/>
        </w:rPr>
        <w:t>бюджетного</w:t>
      </w:r>
      <w:r>
        <w:rPr>
          <w:spacing w:val="-5"/>
          <w:sz w:val="24"/>
        </w:rPr>
        <w:t xml:space="preserve"> </w:t>
      </w:r>
      <w:r>
        <w:rPr>
          <w:sz w:val="24"/>
        </w:rPr>
        <w:t>процесса,</w:t>
      </w:r>
      <w:r>
        <w:rPr>
          <w:spacing w:val="-2"/>
          <w:sz w:val="24"/>
        </w:rPr>
        <w:t xml:space="preserve"> </w:t>
      </w:r>
      <w:r>
        <w:rPr>
          <w:sz w:val="24"/>
        </w:rPr>
        <w:t>механизмах</w:t>
      </w:r>
      <w:r>
        <w:rPr>
          <w:spacing w:val="-2"/>
          <w:sz w:val="24"/>
        </w:rPr>
        <w:t xml:space="preserve"> </w:t>
      </w:r>
      <w:r>
        <w:rPr>
          <w:sz w:val="24"/>
        </w:rPr>
        <w:t>принятия бюджетных решений;</w:t>
      </w:r>
    </w:p>
    <w:p w:rsidR="000F2C31" w:rsidRDefault="004B7C75" w:rsidP="007E79F0">
      <w:pPr>
        <w:pStyle w:val="a4"/>
        <w:numPr>
          <w:ilvl w:val="1"/>
          <w:numId w:val="106"/>
        </w:numPr>
        <w:tabs>
          <w:tab w:val="left" w:pos="1850"/>
        </w:tabs>
        <w:ind w:right="1116"/>
        <w:rPr>
          <w:sz w:val="24"/>
        </w:rPr>
      </w:pPr>
      <w:r>
        <w:rPr>
          <w:sz w:val="24"/>
        </w:rP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w:t>
      </w:r>
      <w:r>
        <w:rPr>
          <w:spacing w:val="-2"/>
          <w:sz w:val="24"/>
        </w:rPr>
        <w:t>Федерации;</w:t>
      </w:r>
    </w:p>
    <w:p w:rsidR="000F2C31" w:rsidRDefault="004B7C75" w:rsidP="007E79F0">
      <w:pPr>
        <w:pStyle w:val="a4"/>
        <w:numPr>
          <w:ilvl w:val="1"/>
          <w:numId w:val="106"/>
        </w:numPr>
        <w:tabs>
          <w:tab w:val="left" w:pos="1849"/>
        </w:tabs>
        <w:spacing w:line="288" w:lineRule="exact"/>
        <w:ind w:left="1849" w:hanging="359"/>
        <w:rPr>
          <w:sz w:val="24"/>
        </w:rPr>
      </w:pPr>
      <w:r>
        <w:rPr>
          <w:sz w:val="24"/>
        </w:rPr>
        <w:t>конституционном</w:t>
      </w:r>
      <w:r>
        <w:rPr>
          <w:spacing w:val="-8"/>
          <w:sz w:val="24"/>
        </w:rPr>
        <w:t xml:space="preserve"> </w:t>
      </w:r>
      <w:r>
        <w:rPr>
          <w:sz w:val="24"/>
        </w:rPr>
        <w:t>статусе</w:t>
      </w:r>
      <w:r>
        <w:rPr>
          <w:spacing w:val="-8"/>
          <w:sz w:val="24"/>
        </w:rPr>
        <w:t xml:space="preserve"> </w:t>
      </w:r>
      <w:r>
        <w:rPr>
          <w:sz w:val="24"/>
        </w:rPr>
        <w:t>и</w:t>
      </w:r>
      <w:r>
        <w:rPr>
          <w:spacing w:val="-8"/>
          <w:sz w:val="24"/>
        </w:rPr>
        <w:t xml:space="preserve"> </w:t>
      </w:r>
      <w:r>
        <w:rPr>
          <w:sz w:val="24"/>
        </w:rPr>
        <w:t>полномочиях</w:t>
      </w:r>
      <w:r>
        <w:rPr>
          <w:spacing w:val="-3"/>
          <w:sz w:val="24"/>
        </w:rPr>
        <w:t xml:space="preserve"> </w:t>
      </w:r>
      <w:r>
        <w:rPr>
          <w:sz w:val="24"/>
        </w:rPr>
        <w:t>органов</w:t>
      </w:r>
      <w:r>
        <w:rPr>
          <w:spacing w:val="-10"/>
          <w:sz w:val="24"/>
        </w:rPr>
        <w:t xml:space="preserve"> </w:t>
      </w:r>
      <w:r>
        <w:rPr>
          <w:sz w:val="24"/>
        </w:rPr>
        <w:t>государственной</w:t>
      </w:r>
      <w:r>
        <w:rPr>
          <w:spacing w:val="-4"/>
          <w:sz w:val="24"/>
        </w:rPr>
        <w:t xml:space="preserve"> </w:t>
      </w:r>
      <w:r>
        <w:rPr>
          <w:spacing w:val="-2"/>
          <w:sz w:val="24"/>
        </w:rPr>
        <w:t>власти;</w:t>
      </w:r>
    </w:p>
    <w:p w:rsidR="000F2C31" w:rsidRDefault="004B7C75" w:rsidP="007E79F0">
      <w:pPr>
        <w:pStyle w:val="a4"/>
        <w:numPr>
          <w:ilvl w:val="1"/>
          <w:numId w:val="106"/>
        </w:numPr>
        <w:tabs>
          <w:tab w:val="left" w:pos="1850"/>
        </w:tabs>
        <w:spacing w:before="82"/>
        <w:ind w:right="1772"/>
        <w:rPr>
          <w:sz w:val="24"/>
        </w:rPr>
      </w:pPr>
      <w:r>
        <w:rPr>
          <w:sz w:val="24"/>
        </w:rPr>
        <w:t>системе прав</w:t>
      </w:r>
      <w:r>
        <w:rPr>
          <w:spacing w:val="-2"/>
          <w:sz w:val="24"/>
        </w:rPr>
        <w:t xml:space="preserve"> </w:t>
      </w:r>
      <w:r>
        <w:rPr>
          <w:sz w:val="24"/>
        </w:rPr>
        <w:t>человека и</w:t>
      </w:r>
      <w:r>
        <w:rPr>
          <w:spacing w:val="-1"/>
          <w:sz w:val="24"/>
        </w:rPr>
        <w:t xml:space="preserve"> </w:t>
      </w:r>
      <w:r>
        <w:rPr>
          <w:sz w:val="24"/>
        </w:rPr>
        <w:t>гражданина</w:t>
      </w:r>
      <w:r>
        <w:rPr>
          <w:spacing w:val="40"/>
          <w:sz w:val="24"/>
        </w:rPr>
        <w:t xml:space="preserve"> </w:t>
      </w:r>
      <w:r>
        <w:rPr>
          <w:sz w:val="24"/>
        </w:rPr>
        <w:t>в</w:t>
      </w:r>
      <w:r>
        <w:rPr>
          <w:spacing w:val="-3"/>
          <w:sz w:val="24"/>
        </w:rPr>
        <w:t xml:space="preserve"> </w:t>
      </w:r>
      <w:r>
        <w:rPr>
          <w:sz w:val="24"/>
        </w:rPr>
        <w:t>Российской Федерации,</w:t>
      </w:r>
      <w:r>
        <w:rPr>
          <w:spacing w:val="-3"/>
          <w:sz w:val="24"/>
        </w:rPr>
        <w:t xml:space="preserve"> </w:t>
      </w:r>
      <w:r>
        <w:rPr>
          <w:sz w:val="24"/>
        </w:rPr>
        <w:t>правах ребенка имеханизмах защиты прав в Российской Федерации;</w:t>
      </w:r>
    </w:p>
    <w:p w:rsidR="000F2C31" w:rsidRDefault="004B7C75" w:rsidP="007E79F0">
      <w:pPr>
        <w:pStyle w:val="a4"/>
        <w:numPr>
          <w:ilvl w:val="1"/>
          <w:numId w:val="106"/>
        </w:numPr>
        <w:tabs>
          <w:tab w:val="left" w:pos="1849"/>
          <w:tab w:val="left" w:pos="3178"/>
        </w:tabs>
        <w:ind w:left="3178" w:right="1534" w:hanging="1688"/>
        <w:rPr>
          <w:sz w:val="24"/>
        </w:rPr>
      </w:pPr>
      <w:r>
        <w:rPr>
          <w:sz w:val="24"/>
        </w:rPr>
        <w:t>правовом регулирования гражданских, семейных, трудовых, налоговых,образовательных,</w:t>
      </w:r>
      <w:r>
        <w:rPr>
          <w:spacing w:val="-11"/>
          <w:sz w:val="24"/>
        </w:rPr>
        <w:t xml:space="preserve"> </w:t>
      </w:r>
      <w:r>
        <w:rPr>
          <w:sz w:val="24"/>
        </w:rPr>
        <w:t>административных,</w:t>
      </w:r>
      <w:r>
        <w:rPr>
          <w:spacing w:val="-2"/>
          <w:sz w:val="24"/>
        </w:rPr>
        <w:t xml:space="preserve"> уголовных</w:t>
      </w:r>
    </w:p>
    <w:p w:rsidR="000F2C31" w:rsidRDefault="004B7C75">
      <w:pPr>
        <w:pStyle w:val="a3"/>
        <w:spacing w:line="271" w:lineRule="exact"/>
        <w:ind w:left="1850"/>
      </w:pPr>
      <w:r>
        <w:t>общественных</w:t>
      </w:r>
      <w:r>
        <w:rPr>
          <w:spacing w:val="-3"/>
        </w:rPr>
        <w:t xml:space="preserve"> </w:t>
      </w:r>
      <w:r>
        <w:rPr>
          <w:spacing w:val="-2"/>
        </w:rPr>
        <w:t>отношений;</w:t>
      </w:r>
    </w:p>
    <w:p w:rsidR="000F2C31" w:rsidRDefault="004B7C75" w:rsidP="007E79F0">
      <w:pPr>
        <w:pStyle w:val="a4"/>
        <w:numPr>
          <w:ilvl w:val="1"/>
          <w:numId w:val="106"/>
        </w:numPr>
        <w:tabs>
          <w:tab w:val="left" w:pos="1849"/>
        </w:tabs>
        <w:spacing w:line="290" w:lineRule="exact"/>
        <w:ind w:left="1849" w:hanging="359"/>
        <w:rPr>
          <w:sz w:val="24"/>
        </w:rPr>
      </w:pPr>
      <w:r>
        <w:rPr>
          <w:sz w:val="24"/>
        </w:rPr>
        <w:t>системе</w:t>
      </w:r>
      <w:r>
        <w:rPr>
          <w:spacing w:val="-8"/>
          <w:sz w:val="24"/>
        </w:rPr>
        <w:t xml:space="preserve"> </w:t>
      </w:r>
      <w:r>
        <w:rPr>
          <w:sz w:val="24"/>
        </w:rPr>
        <w:t>права</w:t>
      </w:r>
      <w:r>
        <w:rPr>
          <w:spacing w:val="-6"/>
          <w:sz w:val="24"/>
        </w:rPr>
        <w:t xml:space="preserve"> </w:t>
      </w:r>
      <w:r>
        <w:rPr>
          <w:sz w:val="24"/>
        </w:rPr>
        <w:t>и</w:t>
      </w:r>
      <w:r>
        <w:rPr>
          <w:spacing w:val="-10"/>
          <w:sz w:val="24"/>
        </w:rPr>
        <w:t xml:space="preserve"> </w:t>
      </w:r>
      <w:r>
        <w:rPr>
          <w:sz w:val="24"/>
        </w:rPr>
        <w:t>законодательства</w:t>
      </w:r>
      <w:r>
        <w:rPr>
          <w:spacing w:val="-5"/>
          <w:sz w:val="24"/>
        </w:rPr>
        <w:t xml:space="preserve"> </w:t>
      </w:r>
      <w:r>
        <w:rPr>
          <w:sz w:val="24"/>
        </w:rPr>
        <w:t>Российской</w:t>
      </w:r>
      <w:r>
        <w:rPr>
          <w:spacing w:val="-5"/>
          <w:sz w:val="24"/>
        </w:rPr>
        <w:t xml:space="preserve"> </w:t>
      </w:r>
      <w:r>
        <w:rPr>
          <w:spacing w:val="-2"/>
          <w:sz w:val="24"/>
        </w:rPr>
        <w:t>Федерации;</w:t>
      </w:r>
    </w:p>
    <w:p w:rsidR="000F2C31" w:rsidRDefault="004B7C75" w:rsidP="007E79F0">
      <w:pPr>
        <w:pStyle w:val="a4"/>
        <w:numPr>
          <w:ilvl w:val="0"/>
          <w:numId w:val="106"/>
        </w:numPr>
        <w:tabs>
          <w:tab w:val="left" w:pos="1384"/>
        </w:tabs>
        <w:spacing w:before="44"/>
        <w:ind w:left="561" w:right="1174" w:firstLine="568"/>
        <w:rPr>
          <w:sz w:val="24"/>
        </w:rPr>
      </w:pPr>
      <w:r>
        <w:rPr>
          <w:sz w:val="24"/>
        </w:rPr>
        <w:t>умение</w:t>
      </w:r>
      <w:r>
        <w:rPr>
          <w:spacing w:val="-15"/>
          <w:sz w:val="24"/>
        </w:rPr>
        <w:t xml:space="preserve"> </w:t>
      </w:r>
      <w:r>
        <w:rPr>
          <w:sz w:val="24"/>
        </w:rPr>
        <w:t>характеризовать</w:t>
      </w:r>
      <w:r>
        <w:rPr>
          <w:spacing w:val="-15"/>
          <w:sz w:val="24"/>
        </w:rPr>
        <w:t xml:space="preserve"> </w:t>
      </w:r>
      <w:r>
        <w:rPr>
          <w:sz w:val="24"/>
        </w:rPr>
        <w:t>российские</w:t>
      </w:r>
      <w:r>
        <w:rPr>
          <w:spacing w:val="-15"/>
          <w:sz w:val="24"/>
        </w:rPr>
        <w:t xml:space="preserve"> </w:t>
      </w:r>
      <w:r>
        <w:rPr>
          <w:sz w:val="24"/>
        </w:rPr>
        <w:t>духовно-нравственные</w:t>
      </w:r>
      <w:r>
        <w:rPr>
          <w:spacing w:val="-15"/>
          <w:sz w:val="24"/>
        </w:rPr>
        <w:t xml:space="preserve"> </w:t>
      </w:r>
      <w:r>
        <w:rPr>
          <w:sz w:val="24"/>
        </w:rPr>
        <w:t>ценности,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 xml:space="preserve">числе ценностичеловеческой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Родины,осознания ценности культуры России и традиций народов России, общественной стабильности и целостности </w:t>
      </w:r>
      <w:r>
        <w:rPr>
          <w:spacing w:val="-2"/>
          <w:sz w:val="24"/>
        </w:rPr>
        <w:t>государства;</w:t>
      </w:r>
    </w:p>
    <w:p w:rsidR="000F2C31" w:rsidRDefault="004B7C75" w:rsidP="007E79F0">
      <w:pPr>
        <w:pStyle w:val="a4"/>
        <w:numPr>
          <w:ilvl w:val="0"/>
          <w:numId w:val="106"/>
        </w:numPr>
        <w:tabs>
          <w:tab w:val="left" w:pos="1550"/>
        </w:tabs>
        <w:ind w:left="561" w:right="1196" w:firstLine="568"/>
        <w:rPr>
          <w:sz w:val="24"/>
        </w:rPr>
      </w:pPr>
      <w:r>
        <w:rPr>
          <w:sz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многозначныхпонятий,</w:t>
      </w:r>
      <w:r>
        <w:rPr>
          <w:spacing w:val="-7"/>
          <w:sz w:val="24"/>
        </w:rPr>
        <w:t xml:space="preserve"> </w:t>
      </w:r>
      <w:r>
        <w:rPr>
          <w:sz w:val="24"/>
        </w:rPr>
        <w:t>классифицировать</w:t>
      </w:r>
      <w:r>
        <w:rPr>
          <w:spacing w:val="-4"/>
          <w:sz w:val="24"/>
        </w:rPr>
        <w:t xml:space="preserve"> </w:t>
      </w:r>
      <w:r>
        <w:rPr>
          <w:sz w:val="24"/>
        </w:rPr>
        <w:t>используемые</w:t>
      </w:r>
      <w:r>
        <w:rPr>
          <w:spacing w:val="-4"/>
          <w:sz w:val="24"/>
        </w:rPr>
        <w:t xml:space="preserve"> </w:t>
      </w:r>
      <w:r>
        <w:rPr>
          <w:sz w:val="24"/>
        </w:rPr>
        <w:t>в</w:t>
      </w:r>
      <w:r>
        <w:rPr>
          <w:spacing w:val="-5"/>
          <w:sz w:val="24"/>
        </w:rPr>
        <w:t xml:space="preserve"> </w:t>
      </w:r>
      <w:r>
        <w:rPr>
          <w:sz w:val="24"/>
        </w:rPr>
        <w:t>социальных</w:t>
      </w:r>
      <w:r>
        <w:rPr>
          <w:spacing w:val="-4"/>
          <w:sz w:val="24"/>
        </w:rPr>
        <w:t xml:space="preserve"> </w:t>
      </w:r>
      <w:r>
        <w:rPr>
          <w:sz w:val="24"/>
        </w:rPr>
        <w:t>науках</w:t>
      </w:r>
      <w:r>
        <w:rPr>
          <w:spacing w:val="-2"/>
          <w:sz w:val="24"/>
        </w:rPr>
        <w:t xml:space="preserve"> </w:t>
      </w:r>
      <w:r>
        <w:rPr>
          <w:sz w:val="24"/>
        </w:rPr>
        <w:t>понятия</w:t>
      </w:r>
      <w:r>
        <w:rPr>
          <w:spacing w:val="-4"/>
          <w:sz w:val="24"/>
        </w:rPr>
        <w:t xml:space="preserve"> </w:t>
      </w:r>
      <w:r>
        <w:rPr>
          <w:sz w:val="24"/>
        </w:rPr>
        <w:t>и термины; использовать понятийный аппарат при анализе и оценке социальных явлений, для ориентации в социальных науках и</w:t>
      </w:r>
      <w:r>
        <w:rPr>
          <w:spacing w:val="-4"/>
          <w:sz w:val="24"/>
        </w:rPr>
        <w:t xml:space="preserve"> </w:t>
      </w:r>
      <w:r>
        <w:rPr>
          <w:sz w:val="24"/>
        </w:rPr>
        <w:t>при</w:t>
      </w:r>
      <w:r>
        <w:rPr>
          <w:spacing w:val="-3"/>
          <w:sz w:val="24"/>
        </w:rPr>
        <w:t xml:space="preserve"> </w:t>
      </w:r>
      <w:r>
        <w:rPr>
          <w:sz w:val="24"/>
        </w:rPr>
        <w:t>изложении собственных суждений</w:t>
      </w:r>
      <w:r>
        <w:rPr>
          <w:spacing w:val="-3"/>
          <w:sz w:val="24"/>
        </w:rPr>
        <w:t xml:space="preserve"> </w:t>
      </w:r>
      <w:r>
        <w:rPr>
          <w:sz w:val="24"/>
        </w:rPr>
        <w:t>и построении устных и письменных высказываний;</w:t>
      </w:r>
    </w:p>
    <w:p w:rsidR="000F2C31" w:rsidRDefault="004B7C75" w:rsidP="007E79F0">
      <w:pPr>
        <w:pStyle w:val="a4"/>
        <w:numPr>
          <w:ilvl w:val="0"/>
          <w:numId w:val="106"/>
        </w:numPr>
        <w:tabs>
          <w:tab w:val="left" w:pos="1559"/>
        </w:tabs>
        <w:spacing w:before="1"/>
        <w:ind w:left="561" w:right="1194" w:firstLine="568"/>
        <w:rPr>
          <w:sz w:val="24"/>
        </w:rPr>
      </w:pPr>
      <w:r>
        <w:rPr>
          <w:sz w:val="24"/>
        </w:rPr>
        <w:t>владение умениями устанавливать, выявлять, объяснять причинно- следственные, функциональные, иерархические и</w:t>
      </w:r>
      <w:r>
        <w:rPr>
          <w:spacing w:val="-1"/>
          <w:sz w:val="24"/>
        </w:rPr>
        <w:t xml:space="preserve"> </w:t>
      </w:r>
      <w:r>
        <w:rPr>
          <w:sz w:val="24"/>
        </w:rPr>
        <w:t>другие связи</w:t>
      </w:r>
      <w:r>
        <w:rPr>
          <w:spacing w:val="-1"/>
          <w:sz w:val="24"/>
        </w:rPr>
        <w:t xml:space="preserve"> </w:t>
      </w:r>
      <w:r>
        <w:rPr>
          <w:sz w:val="24"/>
        </w:rPr>
        <w:t>социальных объектов</w:t>
      </w:r>
      <w:r>
        <w:rPr>
          <w:spacing w:val="-4"/>
          <w:sz w:val="24"/>
        </w:rPr>
        <w:t xml:space="preserve"> </w:t>
      </w:r>
      <w:r>
        <w:rPr>
          <w:sz w:val="24"/>
        </w:rPr>
        <w:t>и процессов, включая уменияхарактеризовать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w:t>
      </w:r>
      <w:r>
        <w:rPr>
          <w:spacing w:val="-5"/>
          <w:sz w:val="24"/>
        </w:rPr>
        <w:t xml:space="preserve"> </w:t>
      </w:r>
      <w:r>
        <w:rPr>
          <w:sz w:val="24"/>
        </w:rPr>
        <w:t>функции</w:t>
      </w:r>
      <w:r>
        <w:rPr>
          <w:spacing w:val="-6"/>
          <w:sz w:val="24"/>
        </w:rPr>
        <w:t xml:space="preserve"> </w:t>
      </w:r>
      <w:r>
        <w:rPr>
          <w:sz w:val="24"/>
        </w:rPr>
        <w:t>социальных</w:t>
      </w:r>
      <w:r>
        <w:rPr>
          <w:spacing w:val="-4"/>
          <w:sz w:val="24"/>
        </w:rPr>
        <w:t xml:space="preserve"> </w:t>
      </w:r>
      <w:r>
        <w:rPr>
          <w:sz w:val="24"/>
        </w:rPr>
        <w:t>институтов;</w:t>
      </w:r>
      <w:r>
        <w:rPr>
          <w:spacing w:val="-6"/>
          <w:sz w:val="24"/>
        </w:rPr>
        <w:t xml:space="preserve"> </w:t>
      </w:r>
      <w:r>
        <w:rPr>
          <w:sz w:val="24"/>
        </w:rPr>
        <w:t>обосновывать</w:t>
      </w:r>
      <w:r>
        <w:rPr>
          <w:spacing w:val="-5"/>
          <w:sz w:val="24"/>
        </w:rPr>
        <w:t xml:space="preserve"> </w:t>
      </w:r>
      <w:r>
        <w:rPr>
          <w:sz w:val="24"/>
        </w:rPr>
        <w:t>иерархиюнормативных</w:t>
      </w:r>
    </w:p>
    <w:p w:rsidR="000F2C31" w:rsidRDefault="000F2C31">
      <w:pPr>
        <w:pStyle w:val="a4"/>
        <w:jc w:val="left"/>
        <w:rPr>
          <w:sz w:val="24"/>
        </w:rPr>
        <w:sectPr w:rsidR="000F2C31">
          <w:pgSz w:w="11920" w:h="16860"/>
          <w:pgMar w:top="980" w:right="141" w:bottom="900" w:left="850" w:header="756" w:footer="659" w:gutter="0"/>
          <w:cols w:space="720"/>
        </w:sectPr>
      </w:pPr>
    </w:p>
    <w:p w:rsidR="000F2C31" w:rsidRDefault="004B7C75">
      <w:pPr>
        <w:pStyle w:val="a3"/>
        <w:spacing w:before="162"/>
        <w:ind w:left="561"/>
        <w:jc w:val="left"/>
      </w:pPr>
      <w:r>
        <w:lastRenderedPageBreak/>
        <w:t>правовых</w:t>
      </w:r>
      <w:r>
        <w:rPr>
          <w:spacing w:val="-4"/>
        </w:rPr>
        <w:t xml:space="preserve"> </w:t>
      </w:r>
      <w:r>
        <w:t>актов</w:t>
      </w:r>
      <w:r>
        <w:rPr>
          <w:spacing w:val="-5"/>
        </w:rPr>
        <w:t xml:space="preserve"> </w:t>
      </w:r>
      <w:r>
        <w:t>в</w:t>
      </w:r>
      <w:r>
        <w:rPr>
          <w:spacing w:val="-5"/>
        </w:rPr>
        <w:t xml:space="preserve"> </w:t>
      </w:r>
      <w:r>
        <w:t>системе</w:t>
      </w:r>
      <w:r>
        <w:rPr>
          <w:spacing w:val="-4"/>
        </w:rPr>
        <w:t xml:space="preserve"> </w:t>
      </w:r>
      <w:r>
        <w:t>российского</w:t>
      </w:r>
      <w:r>
        <w:rPr>
          <w:spacing w:val="-2"/>
        </w:rPr>
        <w:t xml:space="preserve"> законодательства;</w:t>
      </w:r>
    </w:p>
    <w:p w:rsidR="000F2C31" w:rsidRDefault="004B7C75" w:rsidP="007E79F0">
      <w:pPr>
        <w:pStyle w:val="a4"/>
        <w:numPr>
          <w:ilvl w:val="0"/>
          <w:numId w:val="106"/>
        </w:numPr>
        <w:tabs>
          <w:tab w:val="left" w:pos="1512"/>
        </w:tabs>
        <w:ind w:left="561" w:right="1229" w:firstLine="568"/>
        <w:rPr>
          <w:sz w:val="24"/>
        </w:rPr>
      </w:pPr>
      <w:r>
        <w:rPr>
          <w:sz w:val="24"/>
        </w:rPr>
        <w:t>связи</w:t>
      </w:r>
      <w:r>
        <w:rPr>
          <w:spacing w:val="-1"/>
          <w:sz w:val="24"/>
        </w:rPr>
        <w:t xml:space="preserve"> </w:t>
      </w:r>
      <w:r>
        <w:rPr>
          <w:sz w:val="24"/>
        </w:rPr>
        <w:t>социальных объектов</w:t>
      </w:r>
      <w:r>
        <w:rPr>
          <w:spacing w:val="-2"/>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различных знаковых систем; сформированность</w:t>
      </w:r>
      <w:r>
        <w:rPr>
          <w:spacing w:val="-4"/>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методах</w:t>
      </w:r>
      <w:r>
        <w:rPr>
          <w:spacing w:val="-3"/>
          <w:sz w:val="24"/>
        </w:rPr>
        <w:t xml:space="preserve"> </w:t>
      </w:r>
      <w:r>
        <w:rPr>
          <w:sz w:val="24"/>
        </w:rPr>
        <w:t>изучения</w:t>
      </w:r>
      <w:r>
        <w:rPr>
          <w:spacing w:val="-5"/>
          <w:sz w:val="24"/>
        </w:rPr>
        <w:t xml:space="preserve"> </w:t>
      </w:r>
      <w:r>
        <w:rPr>
          <w:sz w:val="24"/>
        </w:rPr>
        <w:t>социальных</w:t>
      </w:r>
      <w:r>
        <w:rPr>
          <w:spacing w:val="-3"/>
          <w:sz w:val="24"/>
        </w:rPr>
        <w:t xml:space="preserve"> </w:t>
      </w:r>
      <w:r>
        <w:rPr>
          <w:sz w:val="24"/>
        </w:rPr>
        <w:t>явлений</w:t>
      </w:r>
      <w:r>
        <w:rPr>
          <w:spacing w:val="-7"/>
          <w:sz w:val="24"/>
        </w:rPr>
        <w:t xml:space="preserve"> </w:t>
      </w:r>
      <w:r>
        <w:rPr>
          <w:sz w:val="24"/>
        </w:rPr>
        <w:t>и</w:t>
      </w:r>
      <w:r>
        <w:rPr>
          <w:spacing w:val="-5"/>
          <w:sz w:val="24"/>
        </w:rPr>
        <w:t xml:space="preserve"> </w:t>
      </w:r>
      <w:r>
        <w:rPr>
          <w:sz w:val="24"/>
        </w:rPr>
        <w:t xml:space="preserve">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w:t>
      </w:r>
      <w:r>
        <w:rPr>
          <w:spacing w:val="-2"/>
          <w:sz w:val="24"/>
        </w:rPr>
        <w:t>прогнозирование;</w:t>
      </w:r>
    </w:p>
    <w:p w:rsidR="000F2C31" w:rsidRDefault="004B7C75" w:rsidP="007E79F0">
      <w:pPr>
        <w:pStyle w:val="a4"/>
        <w:numPr>
          <w:ilvl w:val="0"/>
          <w:numId w:val="106"/>
        </w:numPr>
        <w:tabs>
          <w:tab w:val="left" w:pos="1408"/>
        </w:tabs>
        <w:spacing w:before="1"/>
        <w:ind w:left="561" w:right="1192" w:firstLine="568"/>
        <w:rPr>
          <w:sz w:val="24"/>
        </w:rPr>
      </w:pPr>
      <w:r>
        <w:rPr>
          <w:sz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w:t>
      </w:r>
      <w:r>
        <w:rPr>
          <w:spacing w:val="-3"/>
          <w:sz w:val="24"/>
        </w:rPr>
        <w:t xml:space="preserve"> </w:t>
      </w:r>
      <w:r>
        <w:rPr>
          <w:sz w:val="24"/>
        </w:rPr>
        <w:t>знаковых</w:t>
      </w:r>
      <w:r>
        <w:rPr>
          <w:spacing w:val="-3"/>
          <w:sz w:val="24"/>
        </w:rPr>
        <w:t xml:space="preserve"> </w:t>
      </w:r>
      <w:r>
        <w:rPr>
          <w:sz w:val="24"/>
        </w:rPr>
        <w:t>системах,</w:t>
      </w:r>
      <w:r>
        <w:rPr>
          <w:spacing w:val="-5"/>
          <w:sz w:val="24"/>
        </w:rPr>
        <w:t xml:space="preserve"> </w:t>
      </w:r>
      <w:r>
        <w:rPr>
          <w:sz w:val="24"/>
        </w:rPr>
        <w:t>извлекать</w:t>
      </w:r>
      <w:r>
        <w:rPr>
          <w:spacing w:val="-4"/>
          <w:sz w:val="24"/>
        </w:rPr>
        <w:t xml:space="preserve"> </w:t>
      </w:r>
      <w:r>
        <w:rPr>
          <w:sz w:val="24"/>
        </w:rPr>
        <w:t>информациюиз</w:t>
      </w:r>
      <w:r>
        <w:rPr>
          <w:spacing w:val="-7"/>
          <w:sz w:val="24"/>
        </w:rPr>
        <w:t xml:space="preserve"> </w:t>
      </w:r>
      <w:r>
        <w:rPr>
          <w:sz w:val="24"/>
        </w:rPr>
        <w:t>неадаптированных</w:t>
      </w:r>
      <w:r>
        <w:rPr>
          <w:spacing w:val="-6"/>
          <w:sz w:val="24"/>
        </w:rPr>
        <w:t xml:space="preserve"> </w:t>
      </w:r>
      <w:r>
        <w:rPr>
          <w:sz w:val="24"/>
        </w:rPr>
        <w:t>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0F2C31" w:rsidRDefault="004B7C75" w:rsidP="007E79F0">
      <w:pPr>
        <w:pStyle w:val="a4"/>
        <w:numPr>
          <w:ilvl w:val="0"/>
          <w:numId w:val="106"/>
        </w:numPr>
        <w:tabs>
          <w:tab w:val="left" w:pos="1396"/>
        </w:tabs>
        <w:ind w:left="561" w:right="1120" w:firstLine="568"/>
        <w:rPr>
          <w:sz w:val="24"/>
        </w:rPr>
      </w:pPr>
      <w:r>
        <w:rPr>
          <w:sz w:val="24"/>
        </w:rPr>
        <w:t>владение умениями проводить с опорой на полученные знания учебно- исследовательскую и проектную деятельность, представлять ее результаты в виде завершенных проектов, презентаций,творческих работ социальной и</w:t>
      </w:r>
      <w:r>
        <w:rPr>
          <w:spacing w:val="40"/>
          <w:sz w:val="24"/>
        </w:rPr>
        <w:t xml:space="preserve"> </w:t>
      </w:r>
      <w:r>
        <w:rPr>
          <w:sz w:val="24"/>
        </w:rPr>
        <w:t>междисциплинарной направленности; готовить устные выступления и письменные работы (развернутые ответы, сочинения) по социальной проблематике,составлять сложный</w:t>
      </w:r>
      <w:r>
        <w:rPr>
          <w:spacing w:val="-3"/>
          <w:sz w:val="24"/>
        </w:rPr>
        <w:t xml:space="preserve"> </w:t>
      </w:r>
      <w:r>
        <w:rPr>
          <w:sz w:val="24"/>
        </w:rPr>
        <w:t>и</w:t>
      </w:r>
      <w:r>
        <w:rPr>
          <w:spacing w:val="-3"/>
          <w:sz w:val="24"/>
        </w:rPr>
        <w:t xml:space="preserve"> </w:t>
      </w:r>
      <w:r>
        <w:rPr>
          <w:sz w:val="24"/>
        </w:rPr>
        <w:t>тезисный</w:t>
      </w:r>
      <w:r>
        <w:rPr>
          <w:spacing w:val="-2"/>
          <w:sz w:val="24"/>
        </w:rPr>
        <w:t xml:space="preserve"> </w:t>
      </w:r>
      <w:r>
        <w:rPr>
          <w:sz w:val="24"/>
        </w:rPr>
        <w:t>план</w:t>
      </w:r>
      <w:r>
        <w:rPr>
          <w:spacing w:val="-3"/>
          <w:sz w:val="24"/>
        </w:rPr>
        <w:t xml:space="preserve"> </w:t>
      </w:r>
      <w:r>
        <w:rPr>
          <w:sz w:val="24"/>
        </w:rPr>
        <w:t>развернутых</w:t>
      </w:r>
      <w:r>
        <w:rPr>
          <w:spacing w:val="-1"/>
          <w:sz w:val="24"/>
        </w:rPr>
        <w:t xml:space="preserve"> </w:t>
      </w:r>
      <w:r>
        <w:rPr>
          <w:sz w:val="24"/>
        </w:rPr>
        <w:t>ответов,</w:t>
      </w:r>
      <w:r>
        <w:rPr>
          <w:spacing w:val="-4"/>
          <w:sz w:val="24"/>
        </w:rPr>
        <w:t xml:space="preserve"> </w:t>
      </w:r>
      <w:r>
        <w:rPr>
          <w:sz w:val="24"/>
        </w:rPr>
        <w:t>анализировать</w:t>
      </w:r>
      <w:r>
        <w:rPr>
          <w:spacing w:val="-2"/>
          <w:sz w:val="24"/>
        </w:rPr>
        <w:t xml:space="preserve"> </w:t>
      </w:r>
      <w:r>
        <w:rPr>
          <w:sz w:val="24"/>
        </w:rPr>
        <w:t>неадаптированные</w:t>
      </w:r>
      <w:r>
        <w:rPr>
          <w:spacing w:val="-4"/>
          <w:sz w:val="24"/>
        </w:rPr>
        <w:t xml:space="preserve"> </w:t>
      </w:r>
      <w:r>
        <w:rPr>
          <w:sz w:val="24"/>
        </w:rPr>
        <w:t>тексты на социальную тематику;</w:t>
      </w:r>
    </w:p>
    <w:p w:rsidR="000F2C31" w:rsidRDefault="004B7C75" w:rsidP="007E79F0">
      <w:pPr>
        <w:pStyle w:val="a4"/>
        <w:numPr>
          <w:ilvl w:val="0"/>
          <w:numId w:val="106"/>
        </w:numPr>
        <w:tabs>
          <w:tab w:val="left" w:pos="1408"/>
        </w:tabs>
        <w:spacing w:before="3" w:line="271" w:lineRule="auto"/>
        <w:ind w:left="561" w:right="1358" w:firstLine="568"/>
        <w:rPr>
          <w:sz w:val="24"/>
        </w:rPr>
      </w:pPr>
      <w:r>
        <w:rPr>
          <w:sz w:val="24"/>
        </w:rPr>
        <w:t>использование обществоведческих знаний для взаимодействия с представителями</w:t>
      </w:r>
      <w:r>
        <w:rPr>
          <w:spacing w:val="-3"/>
          <w:sz w:val="24"/>
        </w:rPr>
        <w:t xml:space="preserve"> </w:t>
      </w:r>
      <w:r>
        <w:rPr>
          <w:sz w:val="24"/>
        </w:rPr>
        <w:t>других национальностей</w:t>
      </w:r>
      <w:r>
        <w:rPr>
          <w:spacing w:val="40"/>
          <w:sz w:val="24"/>
        </w:rPr>
        <w:t xml:space="preserve"> </w:t>
      </w:r>
      <w:r>
        <w:rPr>
          <w:sz w:val="24"/>
        </w:rPr>
        <w:t>и</w:t>
      </w:r>
      <w:r>
        <w:rPr>
          <w:spacing w:val="40"/>
          <w:sz w:val="24"/>
        </w:rPr>
        <w:t xml:space="preserve"> </w:t>
      </w:r>
      <w:r>
        <w:rPr>
          <w:sz w:val="24"/>
        </w:rPr>
        <w:t>культур</w:t>
      </w:r>
      <w:r>
        <w:rPr>
          <w:spacing w:val="40"/>
          <w:sz w:val="24"/>
        </w:rPr>
        <w:t xml:space="preserve"> </w:t>
      </w:r>
      <w:r>
        <w:rPr>
          <w:sz w:val="24"/>
        </w:rPr>
        <w:t>в</w:t>
      </w:r>
      <w:r>
        <w:rPr>
          <w:spacing w:val="40"/>
          <w:sz w:val="24"/>
        </w:rPr>
        <w:t xml:space="preserve"> </w:t>
      </w:r>
      <w:r>
        <w:rPr>
          <w:sz w:val="24"/>
        </w:rPr>
        <w:t>целях</w:t>
      </w:r>
      <w:r>
        <w:rPr>
          <w:spacing w:val="40"/>
          <w:sz w:val="24"/>
        </w:rPr>
        <w:t xml:space="preserve"> </w:t>
      </w:r>
      <w:r>
        <w:rPr>
          <w:sz w:val="24"/>
        </w:rPr>
        <w:t>успешного</w:t>
      </w:r>
      <w:r>
        <w:rPr>
          <w:spacing w:val="40"/>
          <w:sz w:val="24"/>
        </w:rPr>
        <w:t xml:space="preserve"> </w:t>
      </w:r>
      <w:r>
        <w:rPr>
          <w:sz w:val="24"/>
        </w:rPr>
        <w:t>выполнения типичных</w:t>
      </w:r>
      <w:r>
        <w:rPr>
          <w:spacing w:val="40"/>
          <w:sz w:val="24"/>
        </w:rPr>
        <w:t xml:space="preserve"> </w:t>
      </w:r>
      <w:r>
        <w:rPr>
          <w:sz w:val="24"/>
        </w:rPr>
        <w:t>социальных</w:t>
      </w:r>
      <w:r>
        <w:rPr>
          <w:spacing w:val="40"/>
          <w:sz w:val="24"/>
        </w:rPr>
        <w:t xml:space="preserve"> </w:t>
      </w:r>
      <w:r>
        <w:rPr>
          <w:sz w:val="24"/>
        </w:rPr>
        <w:t>ролей,</w:t>
      </w:r>
    </w:p>
    <w:p w:rsidR="000F2C31" w:rsidRDefault="004B7C75">
      <w:pPr>
        <w:pStyle w:val="a3"/>
        <w:spacing w:before="65" w:line="276" w:lineRule="auto"/>
        <w:ind w:right="1118"/>
      </w:pPr>
      <w:r>
        <w:t>реализации</w:t>
      </w:r>
      <w:r>
        <w:rPr>
          <w:spacing w:val="-15"/>
        </w:rPr>
        <w:t xml:space="preserve"> </w:t>
      </w:r>
      <w:r>
        <w:t>прав</w:t>
      </w:r>
      <w:r>
        <w:rPr>
          <w:spacing w:val="-15"/>
        </w:rPr>
        <w:t xml:space="preserve"> </w:t>
      </w:r>
      <w:r>
        <w:t>и</w:t>
      </w:r>
      <w:r>
        <w:rPr>
          <w:spacing w:val="-15"/>
        </w:rPr>
        <w:t xml:space="preserve"> </w:t>
      </w:r>
      <w:r>
        <w:t>осознанного</w:t>
      </w:r>
      <w:r>
        <w:rPr>
          <w:spacing w:val="-15"/>
        </w:rPr>
        <w:t xml:space="preserve"> </w:t>
      </w:r>
      <w:r>
        <w:t>выполнения</w:t>
      </w:r>
      <w:r>
        <w:rPr>
          <w:spacing w:val="-15"/>
        </w:rPr>
        <w:t xml:space="preserve"> </w:t>
      </w:r>
      <w:r>
        <w:t>обязанностей</w:t>
      </w:r>
      <w:r>
        <w:rPr>
          <w:spacing w:val="-15"/>
        </w:rPr>
        <w:t xml:space="preserve"> </w:t>
      </w:r>
      <w:r>
        <w:t>гражданина</w:t>
      </w:r>
      <w:r>
        <w:rPr>
          <w:spacing w:val="-15"/>
        </w:rPr>
        <w:t xml:space="preserve"> </w:t>
      </w:r>
      <w:r>
        <w:t>Российской</w:t>
      </w:r>
      <w:r>
        <w:rPr>
          <w:spacing w:val="-15"/>
        </w:rPr>
        <w:t xml:space="preserve"> </w:t>
      </w:r>
      <w:r>
        <w:t>Федерации, в том</w:t>
      </w:r>
      <w:r>
        <w:rPr>
          <w:spacing w:val="-15"/>
        </w:rPr>
        <w:t xml:space="preserve"> </w:t>
      </w:r>
      <w:r>
        <w:t>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0F2C31" w:rsidRDefault="004B7C75" w:rsidP="007E79F0">
      <w:pPr>
        <w:pStyle w:val="a4"/>
        <w:numPr>
          <w:ilvl w:val="0"/>
          <w:numId w:val="106"/>
        </w:numPr>
        <w:tabs>
          <w:tab w:val="left" w:pos="1437"/>
        </w:tabs>
        <w:ind w:left="561" w:right="1256" w:firstLine="568"/>
        <w:rPr>
          <w:sz w:val="24"/>
        </w:rPr>
      </w:pPr>
      <w:r>
        <w:rPr>
          <w:sz w:val="24"/>
        </w:rPr>
        <w:t>владение умениями формулировать на основе приобретенных социально- гуманитарных знаний собственные</w:t>
      </w:r>
      <w:r>
        <w:rPr>
          <w:spacing w:val="-2"/>
          <w:sz w:val="24"/>
        </w:rPr>
        <w:t xml:space="preserve"> </w:t>
      </w:r>
      <w:r>
        <w:rPr>
          <w:sz w:val="24"/>
        </w:rPr>
        <w:t>суждения и аргументы по</w:t>
      </w:r>
      <w:r>
        <w:rPr>
          <w:spacing w:val="-1"/>
          <w:sz w:val="24"/>
        </w:rPr>
        <w:t xml:space="preserve"> </w:t>
      </w:r>
      <w:r>
        <w:rPr>
          <w:sz w:val="24"/>
        </w:rPr>
        <w:t>определенным проблемам с</w:t>
      </w:r>
      <w:r>
        <w:rPr>
          <w:spacing w:val="-4"/>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социальных</w:t>
      </w:r>
      <w:r>
        <w:rPr>
          <w:spacing w:val="-4"/>
          <w:sz w:val="24"/>
        </w:rPr>
        <w:t xml:space="preserve"> </w:t>
      </w:r>
      <w:r>
        <w:rPr>
          <w:sz w:val="24"/>
        </w:rPr>
        <w:t>ценностей</w:t>
      </w:r>
      <w:r>
        <w:rPr>
          <w:spacing w:val="-5"/>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ключевые</w:t>
      </w:r>
      <w:r>
        <w:rPr>
          <w:spacing w:val="-4"/>
          <w:sz w:val="24"/>
        </w:rPr>
        <w:t xml:space="preserve"> </w:t>
      </w:r>
      <w:r>
        <w:rPr>
          <w:sz w:val="24"/>
        </w:rPr>
        <w:t>понятия,</w:t>
      </w:r>
      <w:r>
        <w:rPr>
          <w:spacing w:val="-3"/>
          <w:sz w:val="24"/>
        </w:rPr>
        <w:t xml:space="preserve"> </w:t>
      </w:r>
      <w:r>
        <w:rPr>
          <w:sz w:val="24"/>
        </w:rPr>
        <w:t>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0F2C31" w:rsidRDefault="004B7C75" w:rsidP="007E79F0">
      <w:pPr>
        <w:pStyle w:val="a4"/>
        <w:numPr>
          <w:ilvl w:val="0"/>
          <w:numId w:val="106"/>
        </w:numPr>
        <w:tabs>
          <w:tab w:val="left" w:pos="1524"/>
        </w:tabs>
        <w:ind w:left="561" w:right="1369" w:firstLine="568"/>
        <w:rPr>
          <w:sz w:val="24"/>
        </w:rPr>
      </w:pPr>
      <w:r>
        <w:rPr>
          <w:sz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достиженияличных финансовых целей, обеспечивать финансовую безопасность</w:t>
      </w:r>
      <w:r>
        <w:rPr>
          <w:spacing w:val="-9"/>
          <w:sz w:val="24"/>
        </w:rPr>
        <w:t xml:space="preserve"> </w:t>
      </w:r>
      <w:r>
        <w:rPr>
          <w:sz w:val="24"/>
        </w:rPr>
        <w:t>с</w:t>
      </w:r>
      <w:r>
        <w:rPr>
          <w:spacing w:val="-8"/>
          <w:sz w:val="24"/>
        </w:rPr>
        <w:t xml:space="preserve"> </w:t>
      </w:r>
      <w:r>
        <w:rPr>
          <w:sz w:val="24"/>
        </w:rPr>
        <w:t>учетом</w:t>
      </w:r>
      <w:r>
        <w:rPr>
          <w:spacing w:val="-3"/>
          <w:sz w:val="24"/>
        </w:rPr>
        <w:t xml:space="preserve"> </w:t>
      </w:r>
      <w:r>
        <w:rPr>
          <w:sz w:val="24"/>
        </w:rPr>
        <w:t>рисков</w:t>
      </w:r>
      <w:r>
        <w:rPr>
          <w:spacing w:val="-11"/>
          <w:sz w:val="24"/>
        </w:rPr>
        <w:t xml:space="preserve"> </w:t>
      </w:r>
      <w:r>
        <w:rPr>
          <w:sz w:val="24"/>
        </w:rPr>
        <w:t>и</w:t>
      </w:r>
      <w:r>
        <w:rPr>
          <w:spacing w:val="-8"/>
          <w:sz w:val="24"/>
        </w:rPr>
        <w:t xml:space="preserve"> </w:t>
      </w:r>
      <w:r>
        <w:rPr>
          <w:sz w:val="24"/>
        </w:rPr>
        <w:t>способов</w:t>
      </w:r>
      <w:r>
        <w:rPr>
          <w:spacing w:val="-9"/>
          <w:sz w:val="24"/>
        </w:rPr>
        <w:t xml:space="preserve"> </w:t>
      </w:r>
      <w:r>
        <w:rPr>
          <w:sz w:val="24"/>
        </w:rPr>
        <w:t>ихснижения;</w:t>
      </w:r>
      <w:r>
        <w:rPr>
          <w:spacing w:val="-5"/>
          <w:sz w:val="24"/>
        </w:rPr>
        <w:t xml:space="preserve"> </w:t>
      </w:r>
      <w:r>
        <w:rPr>
          <w:sz w:val="24"/>
        </w:rPr>
        <w:t>сформированность</w:t>
      </w:r>
      <w:r>
        <w:rPr>
          <w:spacing w:val="-4"/>
          <w:sz w:val="24"/>
        </w:rPr>
        <w:t xml:space="preserve"> </w:t>
      </w:r>
      <w:r>
        <w:rPr>
          <w:sz w:val="24"/>
        </w:rPr>
        <w:t>гражданской ответственности в части уплаты налогов для развития общества и государства;</w:t>
      </w:r>
    </w:p>
    <w:p w:rsidR="000F2C31" w:rsidRDefault="004B7C75" w:rsidP="007E79F0">
      <w:pPr>
        <w:pStyle w:val="a4"/>
        <w:numPr>
          <w:ilvl w:val="0"/>
          <w:numId w:val="106"/>
        </w:numPr>
        <w:tabs>
          <w:tab w:val="left" w:pos="1663"/>
        </w:tabs>
        <w:spacing w:before="1"/>
        <w:ind w:left="561" w:right="1130" w:firstLine="568"/>
        <w:rPr>
          <w:sz w:val="24"/>
        </w:rPr>
      </w:pPr>
      <w:r>
        <w:rPr>
          <w:sz w:val="24"/>
        </w:rPr>
        <w:t>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w:t>
      </w:r>
      <w:r>
        <w:rPr>
          <w:spacing w:val="-15"/>
          <w:sz w:val="24"/>
        </w:rPr>
        <w:t xml:space="preserve"> </w:t>
      </w:r>
      <w:r>
        <w:rPr>
          <w:sz w:val="24"/>
        </w:rPr>
        <w:t>информации;</w:t>
      </w:r>
      <w:r>
        <w:rPr>
          <w:spacing w:val="-15"/>
          <w:sz w:val="24"/>
        </w:rPr>
        <w:t xml:space="preserve"> </w:t>
      </w:r>
      <w:r>
        <w:rPr>
          <w:sz w:val="24"/>
        </w:rPr>
        <w:t>владение</w:t>
      </w:r>
      <w:r>
        <w:rPr>
          <w:spacing w:val="-15"/>
          <w:sz w:val="24"/>
        </w:rPr>
        <w:t xml:space="preserve"> </w:t>
      </w:r>
      <w:r>
        <w:rPr>
          <w:sz w:val="24"/>
        </w:rPr>
        <w:t>умением</w:t>
      </w:r>
      <w:r>
        <w:rPr>
          <w:spacing w:val="-15"/>
          <w:sz w:val="24"/>
        </w:rPr>
        <w:t xml:space="preserve"> </w:t>
      </w:r>
      <w:r>
        <w:rPr>
          <w:sz w:val="24"/>
        </w:rPr>
        <w:t>соотносить</w:t>
      </w:r>
      <w:r>
        <w:rPr>
          <w:spacing w:val="-15"/>
          <w:sz w:val="24"/>
        </w:rPr>
        <w:t xml:space="preserve"> </w:t>
      </w:r>
      <w:r>
        <w:rPr>
          <w:sz w:val="24"/>
        </w:rPr>
        <w:t>различные</w:t>
      </w:r>
      <w:r>
        <w:rPr>
          <w:spacing w:val="-15"/>
          <w:sz w:val="24"/>
        </w:rPr>
        <w:t xml:space="preserve"> </w:t>
      </w:r>
      <w:r>
        <w:rPr>
          <w:sz w:val="24"/>
        </w:rPr>
        <w:t>оценки</w:t>
      </w:r>
      <w:r>
        <w:rPr>
          <w:spacing w:val="-15"/>
          <w:sz w:val="24"/>
        </w:rPr>
        <w:t xml:space="preserve"> </w:t>
      </w:r>
      <w:r>
        <w:rPr>
          <w:sz w:val="24"/>
        </w:rPr>
        <w:t>социальных явлений,содержащиеся в источниках информации, давать на основе полученных знаний правовую оценку действиям людей в модельных ситуациях;</w:t>
      </w:r>
    </w:p>
    <w:p w:rsidR="000F2C31" w:rsidRDefault="004B7C75" w:rsidP="007E79F0">
      <w:pPr>
        <w:pStyle w:val="a4"/>
        <w:numPr>
          <w:ilvl w:val="0"/>
          <w:numId w:val="106"/>
        </w:numPr>
        <w:tabs>
          <w:tab w:val="left" w:pos="1509"/>
        </w:tabs>
        <w:ind w:left="561" w:right="1212" w:firstLine="568"/>
        <w:rPr>
          <w:sz w:val="24"/>
        </w:rPr>
      </w:pPr>
      <w:r>
        <w:rPr>
          <w:sz w:val="24"/>
        </w:rPr>
        <w:t>владение</w:t>
      </w:r>
      <w:r>
        <w:rPr>
          <w:spacing w:val="-3"/>
          <w:sz w:val="24"/>
        </w:rPr>
        <w:t xml:space="preserve"> </w:t>
      </w:r>
      <w:r>
        <w:rPr>
          <w:sz w:val="24"/>
        </w:rPr>
        <w:t>умением</w:t>
      </w:r>
      <w:r>
        <w:rPr>
          <w:spacing w:val="-5"/>
          <w:sz w:val="24"/>
        </w:rPr>
        <w:t xml:space="preserve"> </w:t>
      </w:r>
      <w:r>
        <w:rPr>
          <w:sz w:val="24"/>
        </w:rPr>
        <w:t>самостоятельно</w:t>
      </w:r>
      <w:r>
        <w:rPr>
          <w:spacing w:val="-4"/>
          <w:sz w:val="24"/>
        </w:rPr>
        <w:t xml:space="preserve"> </w:t>
      </w:r>
      <w:r>
        <w:rPr>
          <w:sz w:val="24"/>
        </w:rPr>
        <w:t>оценивать</w:t>
      </w:r>
      <w:r>
        <w:rPr>
          <w:spacing w:val="-3"/>
          <w:sz w:val="24"/>
        </w:rPr>
        <w:t xml:space="preserve"> </w:t>
      </w:r>
      <w:r>
        <w:rPr>
          <w:sz w:val="24"/>
        </w:rPr>
        <w:t>и</w:t>
      </w:r>
      <w:r>
        <w:rPr>
          <w:spacing w:val="-6"/>
          <w:sz w:val="24"/>
        </w:rPr>
        <w:t xml:space="preserve"> </w:t>
      </w:r>
      <w:r>
        <w:rPr>
          <w:sz w:val="24"/>
        </w:rPr>
        <w:t>принимать</w:t>
      </w:r>
      <w:r>
        <w:rPr>
          <w:spacing w:val="-3"/>
          <w:sz w:val="24"/>
        </w:rPr>
        <w:t xml:space="preserve"> </w:t>
      </w:r>
      <w:r>
        <w:rPr>
          <w:sz w:val="24"/>
        </w:rPr>
        <w:t>решения,</w:t>
      </w:r>
      <w:r>
        <w:rPr>
          <w:spacing w:val="-4"/>
          <w:sz w:val="24"/>
        </w:rPr>
        <w:t xml:space="preserve"> </w:t>
      </w:r>
      <w:r>
        <w:rPr>
          <w:sz w:val="24"/>
        </w:rPr>
        <w:t>выявлять</w:t>
      </w:r>
      <w:r>
        <w:rPr>
          <w:spacing w:val="-4"/>
          <w:sz w:val="24"/>
        </w:rPr>
        <w:t xml:space="preserve"> </w:t>
      </w:r>
      <w:r>
        <w:rPr>
          <w:sz w:val="24"/>
        </w:rPr>
        <w:t>с помощьюполученных знаний наиболее эффективные способы противодействия коррупции; определять стратегии разрешения социальных и межличностных</w:t>
      </w:r>
    </w:p>
    <w:p w:rsidR="000F2C31" w:rsidRDefault="000F2C31">
      <w:pPr>
        <w:pStyle w:val="a4"/>
        <w:jc w:val="left"/>
        <w:rPr>
          <w:sz w:val="24"/>
        </w:rPr>
        <w:sectPr w:rsidR="000F2C31">
          <w:pgSz w:w="11920" w:h="16860"/>
          <w:pgMar w:top="980" w:right="141" w:bottom="860" w:left="850" w:header="756" w:footer="659" w:gutter="0"/>
          <w:cols w:space="720"/>
        </w:sectPr>
      </w:pPr>
    </w:p>
    <w:p w:rsidR="000F2C31" w:rsidRDefault="004B7C75">
      <w:pPr>
        <w:pStyle w:val="a3"/>
        <w:spacing w:before="162"/>
        <w:ind w:left="561" w:right="1126"/>
        <w:jc w:val="left"/>
      </w:pPr>
      <w:r>
        <w:lastRenderedPageBreak/>
        <w:t>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w:t>
      </w:r>
      <w:r>
        <w:rPr>
          <w:spacing w:val="-4"/>
        </w:rPr>
        <w:t xml:space="preserve"> </w:t>
      </w:r>
      <w:r>
        <w:t>алкоголизма</w:t>
      </w:r>
      <w:r>
        <w:rPr>
          <w:spacing w:val="-6"/>
        </w:rPr>
        <w:t xml:space="preserve"> </w:t>
      </w:r>
      <w:r>
        <w:t>и</w:t>
      </w:r>
      <w:r>
        <w:rPr>
          <w:spacing w:val="-5"/>
        </w:rPr>
        <w:t xml:space="preserve"> </w:t>
      </w:r>
      <w:r>
        <w:t>наркомании,</w:t>
      </w:r>
      <w:r>
        <w:rPr>
          <w:spacing w:val="-5"/>
        </w:rPr>
        <w:t xml:space="preserve"> </w:t>
      </w:r>
      <w:r>
        <w:t>необходимость</w:t>
      </w:r>
      <w:r>
        <w:rPr>
          <w:spacing w:val="-4"/>
        </w:rPr>
        <w:t xml:space="preserve"> </w:t>
      </w:r>
      <w:r>
        <w:t>мер</w:t>
      </w:r>
      <w:r>
        <w:rPr>
          <w:spacing w:val="-5"/>
        </w:rPr>
        <w:t xml:space="preserve"> </w:t>
      </w:r>
      <w:r>
        <w:t>юридической ответственности, в том числе для несовершеннолетних граждан.</w:t>
      </w:r>
    </w:p>
    <w:p w:rsidR="000F2C31" w:rsidRDefault="004B7C75">
      <w:pPr>
        <w:pStyle w:val="Heading5"/>
        <w:spacing w:line="274" w:lineRule="exact"/>
        <w:rPr>
          <w:b w:val="0"/>
        </w:rPr>
      </w:pPr>
      <w:r>
        <w:t>По</w:t>
      </w:r>
      <w:r>
        <w:rPr>
          <w:spacing w:val="-10"/>
        </w:rPr>
        <w:t xml:space="preserve"> </w:t>
      </w:r>
      <w:r>
        <w:t>учебному</w:t>
      </w:r>
      <w:r>
        <w:rPr>
          <w:spacing w:val="-6"/>
        </w:rPr>
        <w:t xml:space="preserve"> </w:t>
      </w:r>
      <w:r>
        <w:t>предмету</w:t>
      </w:r>
      <w:r>
        <w:rPr>
          <w:spacing w:val="-4"/>
        </w:rPr>
        <w:t xml:space="preserve"> </w:t>
      </w:r>
      <w:r>
        <w:t>"Физика"</w:t>
      </w:r>
      <w:r>
        <w:rPr>
          <w:spacing w:val="-6"/>
        </w:rPr>
        <w:t xml:space="preserve"> </w:t>
      </w:r>
    </w:p>
    <w:p w:rsidR="000F2C31" w:rsidRDefault="004B7C75" w:rsidP="007E79F0">
      <w:pPr>
        <w:pStyle w:val="a4"/>
        <w:numPr>
          <w:ilvl w:val="0"/>
          <w:numId w:val="105"/>
        </w:numPr>
        <w:tabs>
          <w:tab w:val="left" w:pos="1432"/>
        </w:tabs>
        <w:spacing w:before="46"/>
        <w:ind w:right="1287" w:firstLine="568"/>
        <w:rPr>
          <w:sz w:val="24"/>
        </w:rPr>
      </w:pPr>
      <w:r>
        <w:rPr>
          <w:sz w:val="24"/>
        </w:rP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w:t>
      </w:r>
      <w:r>
        <w:rPr>
          <w:spacing w:val="-2"/>
          <w:sz w:val="24"/>
        </w:rPr>
        <w:t xml:space="preserve"> </w:t>
      </w:r>
      <w:r>
        <w:rPr>
          <w:sz w:val="24"/>
        </w:rPr>
        <w:t>явлений</w:t>
      </w:r>
      <w:r>
        <w:rPr>
          <w:spacing w:val="-5"/>
          <w:sz w:val="24"/>
        </w:rPr>
        <w:t xml:space="preserve"> </w:t>
      </w:r>
      <w:r>
        <w:rPr>
          <w:sz w:val="24"/>
        </w:rPr>
        <w:t>микромира,</w:t>
      </w:r>
      <w:r>
        <w:rPr>
          <w:spacing w:val="-4"/>
          <w:sz w:val="24"/>
        </w:rPr>
        <w:t xml:space="preserve"> </w:t>
      </w:r>
      <w:r>
        <w:rPr>
          <w:sz w:val="24"/>
        </w:rPr>
        <w:t>макромира</w:t>
      </w:r>
      <w:r>
        <w:rPr>
          <w:spacing w:val="-2"/>
          <w:sz w:val="24"/>
        </w:rPr>
        <w:t xml:space="preserve"> </w:t>
      </w:r>
      <w:r>
        <w:rPr>
          <w:sz w:val="24"/>
        </w:rPr>
        <w:t>и</w:t>
      </w:r>
      <w:r>
        <w:rPr>
          <w:spacing w:val="-3"/>
          <w:sz w:val="24"/>
        </w:rPr>
        <w:t xml:space="preserve"> </w:t>
      </w:r>
      <w:r>
        <w:rPr>
          <w:sz w:val="24"/>
        </w:rPr>
        <w:t>мегамира;</w:t>
      </w:r>
      <w:r>
        <w:rPr>
          <w:spacing w:val="-4"/>
          <w:sz w:val="24"/>
        </w:rPr>
        <w:t xml:space="preserve"> </w:t>
      </w:r>
      <w:r>
        <w:rPr>
          <w:sz w:val="24"/>
        </w:rPr>
        <w:t>понимание</w:t>
      </w:r>
      <w:r>
        <w:rPr>
          <w:spacing w:val="-4"/>
          <w:sz w:val="24"/>
        </w:rPr>
        <w:t xml:space="preserve"> </w:t>
      </w:r>
      <w:r>
        <w:rPr>
          <w:sz w:val="24"/>
        </w:rPr>
        <w:t>роли</w:t>
      </w:r>
      <w:r>
        <w:rPr>
          <w:spacing w:val="-3"/>
          <w:sz w:val="24"/>
        </w:rPr>
        <w:t xml:space="preserve"> </w:t>
      </w:r>
      <w:r>
        <w:rPr>
          <w:sz w:val="24"/>
        </w:rPr>
        <w:t>астрономии в практической деятельности человека и дальнейшем научно- техническом развитии, роли физики в формировании кругозора и функциональной грамотности человека для решения практических задач;</w:t>
      </w:r>
    </w:p>
    <w:p w:rsidR="000F2C31" w:rsidRDefault="004B7C75" w:rsidP="007E79F0">
      <w:pPr>
        <w:pStyle w:val="a4"/>
        <w:numPr>
          <w:ilvl w:val="0"/>
          <w:numId w:val="105"/>
        </w:numPr>
        <w:tabs>
          <w:tab w:val="left" w:pos="1389"/>
        </w:tabs>
        <w:ind w:right="1310" w:firstLine="568"/>
        <w:rPr>
          <w:sz w:val="24"/>
        </w:rPr>
      </w:pPr>
      <w:r>
        <w:rPr>
          <w:sz w:val="24"/>
        </w:rPr>
        <w:t>сформированность умений распознавать физические явления (процессы) и объяснять их наоснове изученных законов: равномерное и равноускоренное прямолинейное движение, свободное падение тел, движение по окружности, инерция, взаимодействие</w:t>
      </w:r>
      <w:r>
        <w:rPr>
          <w:spacing w:val="-5"/>
          <w:sz w:val="24"/>
        </w:rPr>
        <w:t xml:space="preserve"> </w:t>
      </w:r>
      <w:r>
        <w:rPr>
          <w:sz w:val="24"/>
        </w:rPr>
        <w:t>тел,</w:t>
      </w:r>
      <w:r>
        <w:rPr>
          <w:spacing w:val="-4"/>
          <w:sz w:val="24"/>
        </w:rPr>
        <w:t xml:space="preserve"> </w:t>
      </w:r>
      <w:r>
        <w:rPr>
          <w:sz w:val="24"/>
        </w:rPr>
        <w:t>колебательное</w:t>
      </w:r>
      <w:r>
        <w:rPr>
          <w:spacing w:val="-5"/>
          <w:sz w:val="24"/>
        </w:rPr>
        <w:t xml:space="preserve"> </w:t>
      </w:r>
      <w:r>
        <w:rPr>
          <w:sz w:val="24"/>
        </w:rPr>
        <w:t>движение,</w:t>
      </w:r>
      <w:r>
        <w:rPr>
          <w:spacing w:val="-1"/>
          <w:sz w:val="24"/>
        </w:rPr>
        <w:t xml:space="preserve"> </w:t>
      </w:r>
      <w:r>
        <w:rPr>
          <w:sz w:val="24"/>
        </w:rPr>
        <w:t>резонанс,</w:t>
      </w:r>
      <w:r>
        <w:rPr>
          <w:spacing w:val="-4"/>
          <w:sz w:val="24"/>
        </w:rPr>
        <w:t xml:space="preserve"> </w:t>
      </w:r>
      <w:r>
        <w:rPr>
          <w:sz w:val="24"/>
        </w:rPr>
        <w:t>волновое</w:t>
      </w:r>
      <w:r>
        <w:rPr>
          <w:spacing w:val="-6"/>
          <w:sz w:val="24"/>
        </w:rPr>
        <w:t xml:space="preserve"> </w:t>
      </w:r>
      <w:r>
        <w:rPr>
          <w:sz w:val="24"/>
        </w:rPr>
        <w:t>движение;</w:t>
      </w:r>
      <w:r>
        <w:rPr>
          <w:spacing w:val="-4"/>
          <w:sz w:val="24"/>
        </w:rPr>
        <w:t xml:space="preserve"> </w:t>
      </w:r>
      <w:r>
        <w:rPr>
          <w:sz w:val="24"/>
        </w:rPr>
        <w:t>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w:t>
      </w:r>
    </w:p>
    <w:p w:rsidR="000F2C31" w:rsidRDefault="004B7C75">
      <w:pPr>
        <w:pStyle w:val="a3"/>
        <w:spacing w:before="61" w:line="276" w:lineRule="auto"/>
        <w:ind w:right="1119"/>
      </w:pPr>
      <w:r>
        <w:t xml:space="preserve">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w:t>
      </w:r>
      <w:r>
        <w:rPr>
          <w:spacing w:val="-2"/>
        </w:rPr>
        <w:t>радиоактивность;</w:t>
      </w:r>
    </w:p>
    <w:p w:rsidR="000F2C31" w:rsidRDefault="004B7C75" w:rsidP="007E79F0">
      <w:pPr>
        <w:pStyle w:val="a4"/>
        <w:numPr>
          <w:ilvl w:val="0"/>
          <w:numId w:val="105"/>
        </w:numPr>
        <w:tabs>
          <w:tab w:val="left" w:pos="1389"/>
        </w:tabs>
        <w:spacing w:before="2"/>
        <w:ind w:right="1481" w:firstLine="568"/>
        <w:rPr>
          <w:sz w:val="24"/>
        </w:rPr>
      </w:pPr>
      <w:r>
        <w:rPr>
          <w:sz w:val="24"/>
        </w:rPr>
        <w:t>владение основополагающими физическими понятиями и величинами, характеризующимифизические процессы (связанными с механическим движением, взаимодействием</w:t>
      </w:r>
      <w:r>
        <w:rPr>
          <w:spacing w:val="-5"/>
          <w:sz w:val="24"/>
        </w:rPr>
        <w:t xml:space="preserve"> </w:t>
      </w:r>
      <w:r>
        <w:rPr>
          <w:sz w:val="24"/>
        </w:rPr>
        <w:t>тел,</w:t>
      </w:r>
      <w:r>
        <w:rPr>
          <w:spacing w:val="-5"/>
          <w:sz w:val="24"/>
        </w:rPr>
        <w:t xml:space="preserve"> </w:t>
      </w:r>
      <w:r>
        <w:rPr>
          <w:sz w:val="24"/>
        </w:rPr>
        <w:t>механическими</w:t>
      </w:r>
      <w:r>
        <w:rPr>
          <w:spacing w:val="-7"/>
          <w:sz w:val="24"/>
        </w:rPr>
        <w:t xml:space="preserve"> </w:t>
      </w:r>
      <w:r>
        <w:rPr>
          <w:sz w:val="24"/>
        </w:rPr>
        <w:t>колебаниями</w:t>
      </w:r>
      <w:r>
        <w:rPr>
          <w:spacing w:val="-5"/>
          <w:sz w:val="24"/>
        </w:rPr>
        <w:t xml:space="preserve"> </w:t>
      </w:r>
      <w:r>
        <w:rPr>
          <w:sz w:val="24"/>
        </w:rPr>
        <w:t>и</w:t>
      </w:r>
      <w:r>
        <w:rPr>
          <w:spacing w:val="-5"/>
          <w:sz w:val="24"/>
        </w:rPr>
        <w:t xml:space="preserve"> </w:t>
      </w:r>
      <w:r>
        <w:rPr>
          <w:sz w:val="24"/>
        </w:rPr>
        <w:t>волнами;</w:t>
      </w:r>
      <w:r>
        <w:rPr>
          <w:spacing w:val="-5"/>
          <w:sz w:val="24"/>
        </w:rPr>
        <w:t xml:space="preserve"> </w:t>
      </w:r>
      <w:r>
        <w:rPr>
          <w:sz w:val="24"/>
        </w:rPr>
        <w:t xml:space="preserve">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w:t>
      </w:r>
      <w:r>
        <w:rPr>
          <w:spacing w:val="-2"/>
          <w:sz w:val="24"/>
        </w:rPr>
        <w:t>Вселенной;</w:t>
      </w:r>
    </w:p>
    <w:p w:rsidR="000F2C31" w:rsidRDefault="004B7C75" w:rsidP="007E79F0">
      <w:pPr>
        <w:pStyle w:val="a4"/>
        <w:numPr>
          <w:ilvl w:val="0"/>
          <w:numId w:val="105"/>
        </w:numPr>
        <w:tabs>
          <w:tab w:val="left" w:pos="1404"/>
        </w:tabs>
        <w:spacing w:before="1"/>
        <w:ind w:right="1132" w:firstLine="568"/>
        <w:rPr>
          <w:sz w:val="24"/>
        </w:rPr>
      </w:pPr>
      <w:r>
        <w:rPr>
          <w:sz w:val="24"/>
        </w:rPr>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w:t>
      </w:r>
      <w:r>
        <w:rPr>
          <w:spacing w:val="-4"/>
          <w:sz w:val="24"/>
        </w:rPr>
        <w:t xml:space="preserve"> </w:t>
      </w:r>
      <w:r>
        <w:rPr>
          <w:sz w:val="24"/>
        </w:rPr>
        <w:t>молекулярно-</w:t>
      </w:r>
      <w:r>
        <w:rPr>
          <w:spacing w:val="-3"/>
          <w:sz w:val="24"/>
        </w:rPr>
        <w:t xml:space="preserve"> </w:t>
      </w:r>
      <w:r>
        <w:rPr>
          <w:sz w:val="24"/>
        </w:rPr>
        <w:t>кинетическую</w:t>
      </w:r>
      <w:r>
        <w:rPr>
          <w:spacing w:val="-4"/>
          <w:sz w:val="24"/>
        </w:rPr>
        <w:t xml:space="preserve"> </w:t>
      </w:r>
      <w:r>
        <w:rPr>
          <w:sz w:val="24"/>
        </w:rPr>
        <w:t>теорию</w:t>
      </w:r>
      <w:r>
        <w:rPr>
          <w:spacing w:val="-4"/>
          <w:sz w:val="24"/>
        </w:rPr>
        <w:t xml:space="preserve"> </w:t>
      </w:r>
      <w:r>
        <w:rPr>
          <w:sz w:val="24"/>
        </w:rPr>
        <w:t>строения</w:t>
      </w:r>
      <w:r>
        <w:rPr>
          <w:spacing w:val="-4"/>
          <w:sz w:val="24"/>
        </w:rPr>
        <w:t xml:space="preserve"> </w:t>
      </w:r>
      <w:r>
        <w:rPr>
          <w:sz w:val="24"/>
        </w:rPr>
        <w:t>вещества,</w:t>
      </w:r>
      <w:r>
        <w:rPr>
          <w:spacing w:val="-4"/>
          <w:sz w:val="24"/>
        </w:rPr>
        <w:t xml:space="preserve"> </w:t>
      </w:r>
      <w:r>
        <w:rPr>
          <w:sz w:val="24"/>
        </w:rPr>
        <w:t>газовые</w:t>
      </w:r>
      <w:r>
        <w:rPr>
          <w:spacing w:val="-5"/>
          <w:sz w:val="24"/>
        </w:rPr>
        <w:t xml:space="preserve"> </w:t>
      </w:r>
      <w:r>
        <w:rPr>
          <w:sz w:val="24"/>
        </w:rPr>
        <w:t>законы,</w:t>
      </w:r>
      <w:r>
        <w:rPr>
          <w:spacing w:val="-4"/>
          <w:sz w:val="24"/>
        </w:rPr>
        <w:t xml:space="preserve"> </w:t>
      </w:r>
      <w:r>
        <w:rPr>
          <w:sz w:val="24"/>
        </w:rPr>
        <w:t>первый закон</w:t>
      </w:r>
      <w:r>
        <w:rPr>
          <w:spacing w:val="-3"/>
          <w:sz w:val="24"/>
        </w:rPr>
        <w:t xml:space="preserve"> </w:t>
      </w:r>
      <w:r>
        <w:rPr>
          <w:sz w:val="24"/>
        </w:rPr>
        <w:t>термодинамики;</w:t>
      </w:r>
      <w:r>
        <w:rPr>
          <w:spacing w:val="-5"/>
          <w:sz w:val="24"/>
        </w:rPr>
        <w:t xml:space="preserve"> </w:t>
      </w:r>
      <w:r>
        <w:rPr>
          <w:sz w:val="24"/>
        </w:rPr>
        <w:t>закон сохранения</w:t>
      </w:r>
      <w:r>
        <w:rPr>
          <w:spacing w:val="-3"/>
          <w:sz w:val="24"/>
        </w:rPr>
        <w:t xml:space="preserve"> </w:t>
      </w:r>
      <w:r>
        <w:rPr>
          <w:sz w:val="24"/>
        </w:rPr>
        <w:t>электрического</w:t>
      </w:r>
      <w:r>
        <w:rPr>
          <w:spacing w:val="-3"/>
          <w:sz w:val="24"/>
        </w:rPr>
        <w:t xml:space="preserve"> </w:t>
      </w:r>
      <w:r>
        <w:rPr>
          <w:sz w:val="24"/>
        </w:rPr>
        <w:t>заряда,</w:t>
      </w:r>
      <w:r>
        <w:rPr>
          <w:spacing w:val="-3"/>
          <w:sz w:val="24"/>
        </w:rPr>
        <w:t xml:space="preserve"> </w:t>
      </w:r>
      <w:r>
        <w:rPr>
          <w:sz w:val="24"/>
        </w:rPr>
        <w:t>закон</w:t>
      </w:r>
      <w:r>
        <w:rPr>
          <w:spacing w:val="-5"/>
          <w:sz w:val="24"/>
        </w:rPr>
        <w:t xml:space="preserve"> </w:t>
      </w:r>
      <w:r>
        <w:rPr>
          <w:sz w:val="24"/>
        </w:rPr>
        <w:t>Кулона,</w:t>
      </w:r>
      <w:r>
        <w:rPr>
          <w:spacing w:val="-3"/>
          <w:sz w:val="24"/>
        </w:rPr>
        <w:t xml:space="preserve"> </w:t>
      </w:r>
      <w:r>
        <w:rPr>
          <w:sz w:val="24"/>
        </w:rPr>
        <w:t>закон</w:t>
      </w:r>
      <w:r>
        <w:rPr>
          <w:spacing w:val="-3"/>
          <w:sz w:val="24"/>
        </w:rPr>
        <w:t xml:space="preserve"> </w:t>
      </w:r>
      <w:r>
        <w:rPr>
          <w:sz w:val="24"/>
        </w:rPr>
        <w:t>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jc w:val="left"/>
      </w:pPr>
      <w:r>
        <w:lastRenderedPageBreak/>
        <w:t>явлений</w:t>
      </w:r>
      <w:r>
        <w:rPr>
          <w:spacing w:val="-1"/>
        </w:rPr>
        <w:t xml:space="preserve"> </w:t>
      </w:r>
      <w:r>
        <w:t xml:space="preserve">и </w:t>
      </w:r>
      <w:r>
        <w:rPr>
          <w:spacing w:val="-2"/>
        </w:rPr>
        <w:t>процессов;</w:t>
      </w:r>
    </w:p>
    <w:p w:rsidR="000F2C31" w:rsidRDefault="004B7C75" w:rsidP="007E79F0">
      <w:pPr>
        <w:pStyle w:val="a4"/>
        <w:numPr>
          <w:ilvl w:val="0"/>
          <w:numId w:val="105"/>
        </w:numPr>
        <w:tabs>
          <w:tab w:val="left" w:pos="1444"/>
        </w:tabs>
        <w:ind w:right="1458" w:firstLine="568"/>
        <w:rPr>
          <w:sz w:val="24"/>
        </w:rPr>
      </w:pPr>
      <w:r>
        <w:rPr>
          <w:sz w:val="24"/>
        </w:rP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w:t>
      </w:r>
      <w:r>
        <w:rPr>
          <w:spacing w:val="-3"/>
          <w:sz w:val="24"/>
        </w:rPr>
        <w:t xml:space="preserve"> </w:t>
      </w:r>
      <w:r>
        <w:rPr>
          <w:sz w:val="24"/>
        </w:rPr>
        <w:t>жидкостей</w:t>
      </w:r>
      <w:r>
        <w:rPr>
          <w:spacing w:val="-3"/>
          <w:sz w:val="24"/>
        </w:rPr>
        <w:t xml:space="preserve"> </w:t>
      </w:r>
      <w:r>
        <w:rPr>
          <w:sz w:val="24"/>
        </w:rPr>
        <w:t>и</w:t>
      </w:r>
      <w:r>
        <w:rPr>
          <w:spacing w:val="-5"/>
          <w:sz w:val="24"/>
        </w:rPr>
        <w:t xml:space="preserve"> </w:t>
      </w:r>
      <w:r>
        <w:rPr>
          <w:sz w:val="24"/>
        </w:rPr>
        <w:t>твердыхтел,</w:t>
      </w:r>
      <w:r>
        <w:rPr>
          <w:spacing w:val="-3"/>
          <w:sz w:val="24"/>
        </w:rPr>
        <w:t xml:space="preserve"> </w:t>
      </w:r>
      <w:r>
        <w:rPr>
          <w:sz w:val="24"/>
        </w:rPr>
        <w:t>точечный</w:t>
      </w:r>
      <w:r>
        <w:rPr>
          <w:spacing w:val="-3"/>
          <w:sz w:val="24"/>
        </w:rPr>
        <w:t xml:space="preserve"> </w:t>
      </w:r>
      <w:r>
        <w:rPr>
          <w:sz w:val="24"/>
        </w:rPr>
        <w:t>электрический</w:t>
      </w:r>
      <w:r>
        <w:rPr>
          <w:spacing w:val="-5"/>
          <w:sz w:val="24"/>
        </w:rPr>
        <w:t xml:space="preserve"> </w:t>
      </w:r>
      <w:r>
        <w:rPr>
          <w:sz w:val="24"/>
        </w:rPr>
        <w:t>заряд,</w:t>
      </w:r>
      <w:r>
        <w:rPr>
          <w:spacing w:val="-3"/>
          <w:sz w:val="24"/>
        </w:rPr>
        <w:t xml:space="preserve"> </w:t>
      </w:r>
      <w:r>
        <w:rPr>
          <w:sz w:val="24"/>
        </w:rPr>
        <w:t>ядерная</w:t>
      </w:r>
      <w:r>
        <w:rPr>
          <w:spacing w:val="-3"/>
          <w:sz w:val="24"/>
        </w:rPr>
        <w:t xml:space="preserve"> </w:t>
      </w:r>
      <w:r>
        <w:rPr>
          <w:sz w:val="24"/>
        </w:rPr>
        <w:t>модель</w:t>
      </w:r>
      <w:r>
        <w:rPr>
          <w:spacing w:val="-3"/>
          <w:sz w:val="24"/>
        </w:rPr>
        <w:t xml:space="preserve"> </w:t>
      </w:r>
      <w:r>
        <w:rPr>
          <w:sz w:val="24"/>
        </w:rPr>
        <w:t>атома, нуклонная модель атомного ядра при решении физических задач;</w:t>
      </w:r>
    </w:p>
    <w:p w:rsidR="000F2C31" w:rsidRDefault="004B7C75" w:rsidP="007E79F0">
      <w:pPr>
        <w:pStyle w:val="a4"/>
        <w:numPr>
          <w:ilvl w:val="0"/>
          <w:numId w:val="105"/>
        </w:numPr>
        <w:tabs>
          <w:tab w:val="left" w:pos="1416"/>
        </w:tabs>
        <w:spacing w:before="3"/>
        <w:ind w:right="1378" w:firstLine="568"/>
        <w:rPr>
          <w:sz w:val="24"/>
        </w:rPr>
      </w:pPr>
      <w:r>
        <w:rPr>
          <w:sz w:val="24"/>
        </w:rPr>
        <w:t>владение основными методами научного познания, используемыми в физике: проводить</w:t>
      </w:r>
      <w:r>
        <w:rPr>
          <w:spacing w:val="-3"/>
          <w:sz w:val="24"/>
        </w:rPr>
        <w:t xml:space="preserve"> </w:t>
      </w:r>
      <w:r>
        <w:rPr>
          <w:sz w:val="24"/>
        </w:rPr>
        <w:t>прямые</w:t>
      </w:r>
      <w:r>
        <w:rPr>
          <w:spacing w:val="-6"/>
          <w:sz w:val="24"/>
        </w:rPr>
        <w:t xml:space="preserve"> </w:t>
      </w:r>
      <w:r>
        <w:rPr>
          <w:sz w:val="24"/>
        </w:rPr>
        <w:t>и</w:t>
      </w:r>
      <w:r>
        <w:rPr>
          <w:spacing w:val="-4"/>
          <w:sz w:val="24"/>
        </w:rPr>
        <w:t xml:space="preserve"> </w:t>
      </w:r>
      <w:r>
        <w:rPr>
          <w:sz w:val="24"/>
        </w:rPr>
        <w:t>косвенные</w:t>
      </w:r>
      <w:r>
        <w:rPr>
          <w:spacing w:val="-6"/>
          <w:sz w:val="24"/>
        </w:rPr>
        <w:t xml:space="preserve"> </w:t>
      </w:r>
      <w:r>
        <w:rPr>
          <w:sz w:val="24"/>
        </w:rPr>
        <w:t>измерения</w:t>
      </w:r>
      <w:r>
        <w:rPr>
          <w:spacing w:val="-4"/>
          <w:sz w:val="24"/>
        </w:rPr>
        <w:t xml:space="preserve"> </w:t>
      </w:r>
      <w:r>
        <w:rPr>
          <w:sz w:val="24"/>
        </w:rPr>
        <w:t>физических</w:t>
      </w:r>
      <w:r>
        <w:rPr>
          <w:spacing w:val="-2"/>
          <w:sz w:val="24"/>
        </w:rPr>
        <w:t xml:space="preserve"> </w:t>
      </w:r>
      <w:r>
        <w:rPr>
          <w:sz w:val="24"/>
        </w:rPr>
        <w:t>величин,</w:t>
      </w:r>
      <w:r>
        <w:rPr>
          <w:spacing w:val="-4"/>
          <w:sz w:val="24"/>
        </w:rPr>
        <w:t xml:space="preserve"> </w:t>
      </w:r>
      <w:r>
        <w:rPr>
          <w:sz w:val="24"/>
        </w:rPr>
        <w:t>выбирая</w:t>
      </w:r>
      <w:r>
        <w:rPr>
          <w:spacing w:val="-4"/>
          <w:sz w:val="24"/>
        </w:rPr>
        <w:t xml:space="preserve"> </w:t>
      </w:r>
      <w:r>
        <w:rPr>
          <w:sz w:val="24"/>
        </w:rPr>
        <w:t>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w:t>
      </w:r>
      <w:r>
        <w:rPr>
          <w:spacing w:val="-4"/>
          <w:sz w:val="24"/>
        </w:rPr>
        <w:t xml:space="preserve"> </w:t>
      </w:r>
      <w:r>
        <w:rPr>
          <w:sz w:val="24"/>
        </w:rPr>
        <w:t>объяснять</w:t>
      </w:r>
      <w:r>
        <w:rPr>
          <w:spacing w:val="-4"/>
          <w:sz w:val="24"/>
        </w:rPr>
        <w:t xml:space="preserve"> </w:t>
      </w:r>
      <w:r>
        <w:rPr>
          <w:sz w:val="24"/>
        </w:rPr>
        <w:t>полученные</w:t>
      </w:r>
      <w:r>
        <w:rPr>
          <w:spacing w:val="-3"/>
          <w:sz w:val="24"/>
        </w:rPr>
        <w:t xml:space="preserve"> </w:t>
      </w:r>
      <w:r>
        <w:rPr>
          <w:sz w:val="24"/>
        </w:rPr>
        <w:t>результаты,</w:t>
      </w:r>
      <w:r>
        <w:rPr>
          <w:spacing w:val="-2"/>
          <w:sz w:val="24"/>
        </w:rPr>
        <w:t xml:space="preserve"> </w:t>
      </w:r>
      <w:r>
        <w:rPr>
          <w:sz w:val="24"/>
        </w:rPr>
        <w:t>используя</w:t>
      </w:r>
      <w:r>
        <w:rPr>
          <w:spacing w:val="-4"/>
          <w:sz w:val="24"/>
        </w:rPr>
        <w:t xml:space="preserve"> </w:t>
      </w:r>
      <w:r>
        <w:rPr>
          <w:sz w:val="24"/>
        </w:rPr>
        <w:t>физические</w:t>
      </w:r>
      <w:r>
        <w:rPr>
          <w:spacing w:val="-5"/>
          <w:sz w:val="24"/>
        </w:rPr>
        <w:t xml:space="preserve"> </w:t>
      </w:r>
      <w:r>
        <w:rPr>
          <w:sz w:val="24"/>
        </w:rPr>
        <w:t>теории,</w:t>
      </w:r>
      <w:r>
        <w:rPr>
          <w:spacing w:val="-4"/>
          <w:sz w:val="24"/>
        </w:rPr>
        <w:t xml:space="preserve"> </w:t>
      </w:r>
      <w:r>
        <w:rPr>
          <w:sz w:val="24"/>
        </w:rPr>
        <w:t>законы</w:t>
      </w:r>
      <w:r>
        <w:rPr>
          <w:spacing w:val="-4"/>
          <w:sz w:val="24"/>
        </w:rPr>
        <w:t xml:space="preserve"> </w:t>
      </w:r>
      <w:r>
        <w:rPr>
          <w:sz w:val="24"/>
        </w:rPr>
        <w:t>и понятия, и делать выводы; соблюдать правилабезопасного труда при проведении исследований в рамках учебного эксперимента и учебно- 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0F2C31" w:rsidRDefault="004B7C75" w:rsidP="007E79F0">
      <w:pPr>
        <w:pStyle w:val="a4"/>
        <w:numPr>
          <w:ilvl w:val="0"/>
          <w:numId w:val="105"/>
        </w:numPr>
        <w:tabs>
          <w:tab w:val="left" w:pos="1389"/>
        </w:tabs>
        <w:spacing w:before="1"/>
        <w:ind w:right="1196" w:firstLine="568"/>
        <w:rPr>
          <w:sz w:val="24"/>
        </w:rPr>
      </w:pPr>
      <w:r>
        <w:rPr>
          <w:sz w:val="24"/>
        </w:rPr>
        <w:t>сформированность</w:t>
      </w:r>
      <w:r>
        <w:rPr>
          <w:spacing w:val="-1"/>
          <w:sz w:val="24"/>
        </w:rPr>
        <w:t xml:space="preserve"> </w:t>
      </w:r>
      <w:r>
        <w:rPr>
          <w:sz w:val="24"/>
        </w:rPr>
        <w:t>умения</w:t>
      </w:r>
      <w:r>
        <w:rPr>
          <w:spacing w:val="-6"/>
          <w:sz w:val="24"/>
        </w:rPr>
        <w:t xml:space="preserve"> </w:t>
      </w:r>
      <w:r>
        <w:rPr>
          <w:sz w:val="24"/>
        </w:rPr>
        <w:t>решать</w:t>
      </w:r>
      <w:r>
        <w:rPr>
          <w:spacing w:val="-7"/>
          <w:sz w:val="24"/>
        </w:rPr>
        <w:t xml:space="preserve"> </w:t>
      </w:r>
      <w:r>
        <w:rPr>
          <w:sz w:val="24"/>
        </w:rPr>
        <w:t>расчетные</w:t>
      </w:r>
      <w:r>
        <w:rPr>
          <w:spacing w:val="-8"/>
          <w:sz w:val="24"/>
        </w:rPr>
        <w:t xml:space="preserve"> </w:t>
      </w:r>
      <w:r>
        <w:rPr>
          <w:sz w:val="24"/>
        </w:rPr>
        <w:t>задачи</w:t>
      </w:r>
      <w:r>
        <w:rPr>
          <w:spacing w:val="-8"/>
          <w:sz w:val="24"/>
        </w:rPr>
        <w:t xml:space="preserve"> </w:t>
      </w:r>
      <w:r>
        <w:rPr>
          <w:sz w:val="24"/>
        </w:rPr>
        <w:t>с</w:t>
      </w:r>
      <w:r>
        <w:rPr>
          <w:spacing w:val="-13"/>
          <w:sz w:val="24"/>
        </w:rPr>
        <w:t xml:space="preserve"> </w:t>
      </w:r>
      <w:r>
        <w:rPr>
          <w:sz w:val="24"/>
        </w:rPr>
        <w:t>явно</w:t>
      </w:r>
      <w:r>
        <w:rPr>
          <w:spacing w:val="-8"/>
          <w:sz w:val="24"/>
        </w:rPr>
        <w:t xml:space="preserve"> </w:t>
      </w:r>
      <w:r>
        <w:rPr>
          <w:sz w:val="24"/>
        </w:rPr>
        <w:t>заданной</w:t>
      </w:r>
      <w:r>
        <w:rPr>
          <w:spacing w:val="-7"/>
          <w:sz w:val="24"/>
        </w:rPr>
        <w:t xml:space="preserve"> </w:t>
      </w:r>
      <w:r>
        <w:rPr>
          <w:sz w:val="24"/>
        </w:rPr>
        <w:t>физической моделью,используя физические законы</w:t>
      </w:r>
      <w:r>
        <w:rPr>
          <w:spacing w:val="-2"/>
          <w:sz w:val="24"/>
        </w:rPr>
        <w:t xml:space="preserve"> </w:t>
      </w:r>
      <w:r>
        <w:rPr>
          <w:sz w:val="24"/>
        </w:rPr>
        <w:t>и принципы; на основе</w:t>
      </w:r>
      <w:r>
        <w:rPr>
          <w:spacing w:val="-3"/>
          <w:sz w:val="24"/>
        </w:rPr>
        <w:t xml:space="preserve"> </w:t>
      </w:r>
      <w:r>
        <w:rPr>
          <w:sz w:val="24"/>
        </w:rPr>
        <w:t>анализа</w:t>
      </w:r>
      <w:r>
        <w:rPr>
          <w:spacing w:val="-2"/>
          <w:sz w:val="24"/>
        </w:rPr>
        <w:t xml:space="preserve"> </w:t>
      </w:r>
      <w:r>
        <w:rPr>
          <w:sz w:val="24"/>
        </w:rPr>
        <w:t>условия задачи выбирать</w:t>
      </w:r>
      <w:r>
        <w:rPr>
          <w:spacing w:val="-9"/>
          <w:sz w:val="24"/>
        </w:rPr>
        <w:t xml:space="preserve"> </w:t>
      </w:r>
      <w:r>
        <w:rPr>
          <w:sz w:val="24"/>
        </w:rPr>
        <w:t>физическуюмодель, выделять физические величины и формулы, необходимые для ее решения, проводить расчеты</w:t>
      </w:r>
      <w:r>
        <w:rPr>
          <w:spacing w:val="-8"/>
          <w:sz w:val="24"/>
        </w:rPr>
        <w:t xml:space="preserve"> </w:t>
      </w:r>
      <w:r>
        <w:rPr>
          <w:sz w:val="24"/>
        </w:rPr>
        <w:t>и</w:t>
      </w:r>
      <w:r>
        <w:rPr>
          <w:spacing w:val="-5"/>
          <w:sz w:val="24"/>
        </w:rPr>
        <w:t xml:space="preserve"> </w:t>
      </w:r>
      <w:r>
        <w:rPr>
          <w:sz w:val="24"/>
        </w:rPr>
        <w:t>оценивать</w:t>
      </w:r>
      <w:r>
        <w:rPr>
          <w:spacing w:val="-4"/>
          <w:sz w:val="24"/>
        </w:rPr>
        <w:t xml:space="preserve"> </w:t>
      </w:r>
      <w:r>
        <w:rPr>
          <w:sz w:val="24"/>
        </w:rPr>
        <w:t>реальность</w:t>
      </w:r>
      <w:r>
        <w:rPr>
          <w:spacing w:val="-7"/>
          <w:sz w:val="24"/>
        </w:rPr>
        <w:t xml:space="preserve"> </w:t>
      </w:r>
      <w:r>
        <w:rPr>
          <w:sz w:val="24"/>
        </w:rPr>
        <w:t>полученного</w:t>
      </w:r>
      <w:r>
        <w:rPr>
          <w:spacing w:val="-1"/>
          <w:sz w:val="24"/>
        </w:rPr>
        <w:t xml:space="preserve"> </w:t>
      </w:r>
      <w:r>
        <w:rPr>
          <w:sz w:val="24"/>
        </w:rPr>
        <w:t>значения физической величины; решать качественные</w:t>
      </w:r>
    </w:p>
    <w:p w:rsidR="000F2C31" w:rsidRDefault="004B7C75">
      <w:pPr>
        <w:pStyle w:val="a3"/>
        <w:spacing w:before="60" w:line="276" w:lineRule="auto"/>
        <w:ind w:right="1310"/>
        <w:jc w:val="left"/>
      </w:pPr>
      <w:r>
        <w:t>задачи,</w:t>
      </w:r>
      <w:r>
        <w:rPr>
          <w:spacing w:val="80"/>
        </w:rPr>
        <w:t xml:space="preserve"> </w:t>
      </w:r>
      <w:r>
        <w:t>выстраивая</w:t>
      </w:r>
      <w:r>
        <w:rPr>
          <w:spacing w:val="80"/>
        </w:rPr>
        <w:t xml:space="preserve"> </w:t>
      </w:r>
      <w:r>
        <w:t>логически</w:t>
      </w:r>
      <w:r>
        <w:rPr>
          <w:spacing w:val="80"/>
        </w:rPr>
        <w:t xml:space="preserve"> </w:t>
      </w:r>
      <w:r>
        <w:t>непротиворечивую</w:t>
      </w:r>
      <w:r>
        <w:rPr>
          <w:spacing w:val="80"/>
        </w:rPr>
        <w:t xml:space="preserve"> </w:t>
      </w:r>
      <w:r>
        <w:t>цепочку</w:t>
      </w:r>
      <w:r>
        <w:rPr>
          <w:spacing w:val="80"/>
        </w:rPr>
        <w:t xml:space="preserve"> </w:t>
      </w:r>
      <w:r>
        <w:t>рассуждений</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изученные законы, закономерности и физические явления;</w:t>
      </w:r>
    </w:p>
    <w:p w:rsidR="000F2C31" w:rsidRDefault="004B7C75" w:rsidP="007E79F0">
      <w:pPr>
        <w:pStyle w:val="a4"/>
        <w:numPr>
          <w:ilvl w:val="0"/>
          <w:numId w:val="105"/>
        </w:numPr>
        <w:tabs>
          <w:tab w:val="left" w:pos="1497"/>
        </w:tabs>
        <w:ind w:right="1177" w:firstLine="568"/>
        <w:rPr>
          <w:sz w:val="24"/>
        </w:rPr>
      </w:pPr>
      <w:r>
        <w:rPr>
          <w:sz w:val="24"/>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w:t>
      </w:r>
      <w:r>
        <w:rPr>
          <w:spacing w:val="-3"/>
          <w:sz w:val="24"/>
        </w:rPr>
        <w:t xml:space="preserve"> </w:t>
      </w:r>
      <w:r>
        <w:rPr>
          <w:sz w:val="24"/>
        </w:rPr>
        <w:t>приборами</w:t>
      </w:r>
      <w:r>
        <w:rPr>
          <w:spacing w:val="-3"/>
          <w:sz w:val="24"/>
        </w:rPr>
        <w:t xml:space="preserve"> </w:t>
      </w:r>
      <w:r>
        <w:rPr>
          <w:sz w:val="24"/>
        </w:rPr>
        <w:t>и</w:t>
      </w:r>
      <w:r>
        <w:rPr>
          <w:spacing w:val="-5"/>
          <w:sz w:val="24"/>
        </w:rPr>
        <w:t xml:space="preserve"> </w:t>
      </w:r>
      <w:r>
        <w:rPr>
          <w:sz w:val="24"/>
        </w:rPr>
        <w:t>техническими устройствами,</w:t>
      </w:r>
      <w:r>
        <w:rPr>
          <w:spacing w:val="-3"/>
          <w:sz w:val="24"/>
        </w:rPr>
        <w:t xml:space="preserve"> </w:t>
      </w:r>
      <w:r>
        <w:rPr>
          <w:sz w:val="24"/>
        </w:rPr>
        <w:t>сохранения</w:t>
      </w:r>
      <w:r>
        <w:rPr>
          <w:spacing w:val="-6"/>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соблюдения норм экологического поведения в окружающей среде; понимание необходимости применения достижений физики и технологий для рациональногоприродопользования;</w:t>
      </w:r>
    </w:p>
    <w:p w:rsidR="000F2C31" w:rsidRDefault="004B7C75" w:rsidP="007E79F0">
      <w:pPr>
        <w:pStyle w:val="a4"/>
        <w:numPr>
          <w:ilvl w:val="0"/>
          <w:numId w:val="105"/>
        </w:numPr>
        <w:tabs>
          <w:tab w:val="left" w:pos="1480"/>
        </w:tabs>
        <w:spacing w:before="2"/>
        <w:ind w:right="1508" w:firstLine="568"/>
        <w:rPr>
          <w:sz w:val="24"/>
        </w:rPr>
      </w:pPr>
      <w:r>
        <w:rPr>
          <w:sz w:val="24"/>
        </w:rPr>
        <w:t>сформированность собственной позиции по отношению к физической информации, получаемой из разных источников, умений использовать цифровые технологии</w:t>
      </w:r>
      <w:r>
        <w:rPr>
          <w:spacing w:val="-3"/>
          <w:sz w:val="24"/>
        </w:rPr>
        <w:t xml:space="preserve"> </w:t>
      </w:r>
      <w:r>
        <w:rPr>
          <w:sz w:val="24"/>
        </w:rPr>
        <w:t>для</w:t>
      </w:r>
      <w:r>
        <w:rPr>
          <w:spacing w:val="-4"/>
          <w:sz w:val="24"/>
        </w:rPr>
        <w:t xml:space="preserve"> </w:t>
      </w:r>
      <w:r>
        <w:rPr>
          <w:sz w:val="24"/>
        </w:rPr>
        <w:t>поиска,</w:t>
      </w:r>
      <w:r>
        <w:rPr>
          <w:spacing w:val="-3"/>
          <w:sz w:val="24"/>
        </w:rPr>
        <w:t xml:space="preserve"> </w:t>
      </w:r>
      <w:r>
        <w:rPr>
          <w:sz w:val="24"/>
        </w:rPr>
        <w:t>структурирования,</w:t>
      </w:r>
      <w:r>
        <w:rPr>
          <w:spacing w:val="-4"/>
          <w:sz w:val="24"/>
        </w:rPr>
        <w:t xml:space="preserve"> </w:t>
      </w:r>
      <w:r>
        <w:rPr>
          <w:sz w:val="24"/>
        </w:rPr>
        <w:t>интерпретации</w:t>
      </w:r>
      <w:r>
        <w:rPr>
          <w:spacing w:val="-6"/>
          <w:sz w:val="24"/>
        </w:rPr>
        <w:t xml:space="preserve"> </w:t>
      </w:r>
      <w:r>
        <w:rPr>
          <w:sz w:val="24"/>
        </w:rPr>
        <w:t>и</w:t>
      </w:r>
      <w:r>
        <w:rPr>
          <w:spacing w:val="-4"/>
          <w:sz w:val="24"/>
        </w:rPr>
        <w:t xml:space="preserve"> </w:t>
      </w:r>
      <w:r>
        <w:rPr>
          <w:sz w:val="24"/>
        </w:rPr>
        <w:t>представления</w:t>
      </w:r>
      <w:r>
        <w:rPr>
          <w:spacing w:val="-2"/>
          <w:sz w:val="24"/>
        </w:rPr>
        <w:t xml:space="preserve"> </w:t>
      </w:r>
      <w:r>
        <w:rPr>
          <w:sz w:val="24"/>
        </w:rPr>
        <w:t>учебной</w:t>
      </w:r>
      <w:r>
        <w:rPr>
          <w:spacing w:val="-4"/>
          <w:sz w:val="24"/>
        </w:rPr>
        <w:t xml:space="preserve"> </w:t>
      </w:r>
      <w:r>
        <w:rPr>
          <w:sz w:val="24"/>
        </w:rPr>
        <w:t>и научно-популярной</w:t>
      </w:r>
      <w:r>
        <w:rPr>
          <w:spacing w:val="-1"/>
          <w:sz w:val="24"/>
        </w:rPr>
        <w:t xml:space="preserve"> </w:t>
      </w:r>
      <w:r>
        <w:rPr>
          <w:sz w:val="24"/>
        </w:rPr>
        <w:t>информации; развитие умений</w:t>
      </w:r>
      <w:r>
        <w:rPr>
          <w:spacing w:val="-2"/>
          <w:sz w:val="24"/>
        </w:rPr>
        <w:t xml:space="preserve"> </w:t>
      </w:r>
      <w:r>
        <w:rPr>
          <w:sz w:val="24"/>
        </w:rPr>
        <w:t>критического</w:t>
      </w:r>
      <w:r>
        <w:rPr>
          <w:spacing w:val="-1"/>
          <w:sz w:val="24"/>
        </w:rPr>
        <w:t xml:space="preserve"> </w:t>
      </w:r>
      <w:r>
        <w:rPr>
          <w:sz w:val="24"/>
        </w:rPr>
        <w:t>анализа</w:t>
      </w:r>
      <w:r>
        <w:rPr>
          <w:spacing w:val="-5"/>
          <w:sz w:val="24"/>
        </w:rPr>
        <w:t xml:space="preserve"> </w:t>
      </w:r>
      <w:r>
        <w:rPr>
          <w:sz w:val="24"/>
        </w:rPr>
        <w:t xml:space="preserve">получаемой </w:t>
      </w:r>
      <w:r>
        <w:rPr>
          <w:spacing w:val="-2"/>
          <w:sz w:val="24"/>
        </w:rPr>
        <w:t>информации;</w:t>
      </w:r>
    </w:p>
    <w:p w:rsidR="000F2C31" w:rsidRDefault="004B7C75" w:rsidP="007E79F0">
      <w:pPr>
        <w:pStyle w:val="a4"/>
        <w:numPr>
          <w:ilvl w:val="0"/>
          <w:numId w:val="105"/>
        </w:numPr>
        <w:tabs>
          <w:tab w:val="left" w:pos="1552"/>
        </w:tabs>
        <w:ind w:right="1271" w:firstLine="568"/>
        <w:rPr>
          <w:sz w:val="24"/>
        </w:rPr>
      </w:pPr>
      <w:r>
        <w:rPr>
          <w:sz w:val="24"/>
        </w:rPr>
        <w:t>овладение</w:t>
      </w:r>
      <w:r>
        <w:rPr>
          <w:spacing w:val="-3"/>
          <w:sz w:val="24"/>
        </w:rPr>
        <w:t xml:space="preserve"> </w:t>
      </w:r>
      <w:r>
        <w:rPr>
          <w:sz w:val="24"/>
        </w:rPr>
        <w:t>умениями</w:t>
      </w:r>
      <w:r>
        <w:rPr>
          <w:spacing w:val="-4"/>
          <w:sz w:val="24"/>
        </w:rPr>
        <w:t xml:space="preserve"> </w:t>
      </w:r>
      <w:r>
        <w:rPr>
          <w:sz w:val="24"/>
        </w:rPr>
        <w:t>работать</w:t>
      </w:r>
      <w:r>
        <w:rPr>
          <w:spacing w:val="-3"/>
          <w:sz w:val="24"/>
        </w:rPr>
        <w:t xml:space="preserve"> </w:t>
      </w:r>
      <w:r>
        <w:rPr>
          <w:sz w:val="24"/>
        </w:rPr>
        <w:t>в</w:t>
      </w:r>
      <w:r>
        <w:rPr>
          <w:spacing w:val="-5"/>
          <w:sz w:val="24"/>
        </w:rPr>
        <w:t xml:space="preserve"> </w:t>
      </w:r>
      <w:r>
        <w:rPr>
          <w:sz w:val="24"/>
        </w:rPr>
        <w:t>группе</w:t>
      </w:r>
      <w:r>
        <w:rPr>
          <w:spacing w:val="-5"/>
          <w:sz w:val="24"/>
        </w:rPr>
        <w:t xml:space="preserve"> </w:t>
      </w:r>
      <w:r>
        <w:rPr>
          <w:sz w:val="24"/>
        </w:rPr>
        <w:t>с</w:t>
      </w:r>
      <w:r>
        <w:rPr>
          <w:spacing w:val="-3"/>
          <w:sz w:val="24"/>
        </w:rPr>
        <w:t xml:space="preserve"> </w:t>
      </w:r>
      <w:r>
        <w:rPr>
          <w:sz w:val="24"/>
        </w:rPr>
        <w:t>выполнением</w:t>
      </w:r>
      <w:r>
        <w:rPr>
          <w:spacing w:val="-5"/>
          <w:sz w:val="24"/>
        </w:rPr>
        <w:t xml:space="preserve"> </w:t>
      </w:r>
      <w:r>
        <w:rPr>
          <w:sz w:val="24"/>
        </w:rPr>
        <w:t>различных</w:t>
      </w:r>
      <w:r>
        <w:rPr>
          <w:spacing w:val="-3"/>
          <w:sz w:val="24"/>
        </w:rPr>
        <w:t xml:space="preserve"> </w:t>
      </w:r>
      <w:r>
        <w:rPr>
          <w:sz w:val="24"/>
        </w:rPr>
        <w:t>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0F2C31" w:rsidRDefault="004B7C75" w:rsidP="007E79F0">
      <w:pPr>
        <w:pStyle w:val="a4"/>
        <w:numPr>
          <w:ilvl w:val="0"/>
          <w:numId w:val="105"/>
        </w:numPr>
        <w:tabs>
          <w:tab w:val="left" w:pos="1572"/>
        </w:tabs>
        <w:ind w:right="1153" w:firstLine="568"/>
        <w:rPr>
          <w:sz w:val="24"/>
        </w:rPr>
      </w:pPr>
      <w:r>
        <w:rPr>
          <w:sz w:val="24"/>
        </w:rPr>
        <w:t>овладение (сформированность представлений) правилами записи физических формул</w:t>
      </w:r>
      <w:r>
        <w:rPr>
          <w:spacing w:val="-3"/>
          <w:sz w:val="24"/>
        </w:rPr>
        <w:t xml:space="preserve"> </w:t>
      </w:r>
      <w:r>
        <w:rPr>
          <w:sz w:val="24"/>
        </w:rPr>
        <w:t>рельефно-точечной</w:t>
      </w:r>
      <w:r>
        <w:rPr>
          <w:spacing w:val="-6"/>
          <w:sz w:val="24"/>
        </w:rPr>
        <w:t xml:space="preserve"> </w:t>
      </w:r>
      <w:r>
        <w:rPr>
          <w:sz w:val="24"/>
        </w:rPr>
        <w:t>системы</w:t>
      </w:r>
      <w:r>
        <w:rPr>
          <w:spacing w:val="-9"/>
          <w:sz w:val="24"/>
        </w:rPr>
        <w:t xml:space="preserve"> </w:t>
      </w:r>
      <w:r>
        <w:rPr>
          <w:sz w:val="24"/>
        </w:rPr>
        <w:t>обозначений</w:t>
      </w:r>
      <w:r>
        <w:rPr>
          <w:spacing w:val="-5"/>
          <w:sz w:val="24"/>
        </w:rPr>
        <w:t xml:space="preserve"> </w:t>
      </w:r>
      <w:r>
        <w:rPr>
          <w:sz w:val="24"/>
        </w:rPr>
        <w:t>Л.</w:t>
      </w:r>
      <w:r>
        <w:rPr>
          <w:spacing w:val="-6"/>
          <w:sz w:val="24"/>
        </w:rPr>
        <w:t xml:space="preserve"> </w:t>
      </w:r>
      <w:r>
        <w:rPr>
          <w:sz w:val="24"/>
        </w:rPr>
        <w:t>Брайля</w:t>
      </w:r>
      <w:r>
        <w:rPr>
          <w:spacing w:val="-3"/>
          <w:sz w:val="24"/>
        </w:rPr>
        <w:t xml:space="preserve"> </w:t>
      </w:r>
      <w:r>
        <w:rPr>
          <w:sz w:val="24"/>
        </w:rPr>
        <w:t>(для</w:t>
      </w:r>
      <w:r>
        <w:rPr>
          <w:spacing w:val="-11"/>
          <w:sz w:val="24"/>
        </w:rPr>
        <w:t xml:space="preserve"> </w:t>
      </w:r>
      <w:r>
        <w:rPr>
          <w:sz w:val="24"/>
        </w:rPr>
        <w:t>слепых</w:t>
      </w:r>
      <w:r>
        <w:rPr>
          <w:spacing w:val="-3"/>
          <w:sz w:val="24"/>
        </w:rPr>
        <w:t xml:space="preserve"> </w:t>
      </w:r>
      <w:r>
        <w:rPr>
          <w:sz w:val="24"/>
        </w:rPr>
        <w:t>и</w:t>
      </w:r>
      <w:r>
        <w:rPr>
          <w:spacing w:val="-5"/>
          <w:sz w:val="24"/>
        </w:rPr>
        <w:t xml:space="preserve"> </w:t>
      </w:r>
      <w:r>
        <w:rPr>
          <w:sz w:val="24"/>
        </w:rPr>
        <w:t xml:space="preserve">слабовидящих </w:t>
      </w:r>
      <w:r>
        <w:rPr>
          <w:spacing w:val="-2"/>
          <w:sz w:val="24"/>
        </w:rPr>
        <w:t>обучающихся).</w:t>
      </w:r>
    </w:p>
    <w:p w:rsidR="000F2C31" w:rsidRDefault="004B7C75">
      <w:pPr>
        <w:pStyle w:val="Heading5"/>
        <w:spacing w:before="5"/>
      </w:pPr>
      <w:r>
        <w:t>По</w:t>
      </w:r>
      <w:r>
        <w:rPr>
          <w:spacing w:val="-10"/>
        </w:rPr>
        <w:t xml:space="preserve"> </w:t>
      </w:r>
      <w:r>
        <w:t>учебному</w:t>
      </w:r>
      <w:r>
        <w:rPr>
          <w:spacing w:val="-6"/>
        </w:rPr>
        <w:t xml:space="preserve"> </w:t>
      </w:r>
      <w:r>
        <w:t>предмету</w:t>
      </w:r>
      <w:r>
        <w:rPr>
          <w:spacing w:val="-4"/>
        </w:rPr>
        <w:t xml:space="preserve"> </w:t>
      </w:r>
      <w:r>
        <w:t>"Химия"</w:t>
      </w:r>
      <w:r>
        <w:rPr>
          <w:spacing w:val="-7"/>
        </w:rPr>
        <w:t xml:space="preserve"> </w:t>
      </w:r>
    </w:p>
    <w:p w:rsidR="000F2C31" w:rsidRDefault="004B7C75" w:rsidP="007E79F0">
      <w:pPr>
        <w:pStyle w:val="a4"/>
        <w:numPr>
          <w:ilvl w:val="0"/>
          <w:numId w:val="104"/>
        </w:numPr>
        <w:tabs>
          <w:tab w:val="left" w:pos="1492"/>
        </w:tabs>
        <w:spacing w:before="36"/>
        <w:ind w:right="1136" w:firstLine="568"/>
        <w:rPr>
          <w:sz w:val="24"/>
        </w:rPr>
      </w:pPr>
      <w:r>
        <w:rPr>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w:t>
      </w:r>
      <w:r>
        <w:rPr>
          <w:spacing w:val="-3"/>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практических</w:t>
      </w:r>
      <w:r>
        <w:rPr>
          <w:spacing w:val="-1"/>
          <w:sz w:val="24"/>
        </w:rPr>
        <w:t xml:space="preserve"> </w:t>
      </w:r>
      <w:r>
        <w:rPr>
          <w:sz w:val="24"/>
        </w:rPr>
        <w:t>задач</w:t>
      </w:r>
      <w:r>
        <w:rPr>
          <w:spacing w:val="-5"/>
          <w:sz w:val="24"/>
        </w:rPr>
        <w:t xml:space="preserve"> </w:t>
      </w:r>
      <w:r>
        <w:rPr>
          <w:sz w:val="24"/>
        </w:rPr>
        <w:t>и</w:t>
      </w:r>
      <w:r>
        <w:rPr>
          <w:spacing w:val="-3"/>
          <w:sz w:val="24"/>
        </w:rPr>
        <w:t xml:space="preserve"> </w:t>
      </w:r>
      <w:r>
        <w:rPr>
          <w:sz w:val="24"/>
        </w:rPr>
        <w:t>экологически</w:t>
      </w:r>
      <w:r>
        <w:rPr>
          <w:spacing w:val="-5"/>
          <w:sz w:val="24"/>
        </w:rPr>
        <w:t xml:space="preserve"> </w:t>
      </w:r>
      <w:r>
        <w:rPr>
          <w:sz w:val="24"/>
        </w:rPr>
        <w:t>обоснованного</w:t>
      </w:r>
      <w:r>
        <w:rPr>
          <w:spacing w:val="-4"/>
          <w:sz w:val="24"/>
        </w:rPr>
        <w:t xml:space="preserve"> </w:t>
      </w:r>
      <w:r>
        <w:rPr>
          <w:sz w:val="24"/>
        </w:rPr>
        <w:t>отношения к своему здоровью и природной среде;</w:t>
      </w:r>
    </w:p>
    <w:p w:rsidR="000F2C31" w:rsidRDefault="004B7C75" w:rsidP="007E79F0">
      <w:pPr>
        <w:pStyle w:val="a4"/>
        <w:numPr>
          <w:ilvl w:val="0"/>
          <w:numId w:val="104"/>
        </w:numPr>
        <w:tabs>
          <w:tab w:val="left" w:pos="1440"/>
        </w:tabs>
        <w:spacing w:before="3"/>
        <w:ind w:right="1371" w:firstLine="568"/>
        <w:rPr>
          <w:sz w:val="24"/>
        </w:rPr>
      </w:pPr>
      <w:r>
        <w:rPr>
          <w:sz w:val="24"/>
        </w:rPr>
        <w:t>владение системой химических знаний,</w:t>
      </w:r>
      <w:r>
        <w:rPr>
          <w:spacing w:val="-1"/>
          <w:sz w:val="24"/>
        </w:rPr>
        <w:t xml:space="preserve"> </w:t>
      </w:r>
      <w:r>
        <w:rPr>
          <w:sz w:val="24"/>
        </w:rPr>
        <w:t>которая включает: основополагающие понятия</w:t>
      </w:r>
      <w:r>
        <w:rPr>
          <w:spacing w:val="-3"/>
          <w:sz w:val="24"/>
        </w:rPr>
        <w:t xml:space="preserve"> </w:t>
      </w:r>
      <w:r>
        <w:rPr>
          <w:sz w:val="24"/>
        </w:rPr>
        <w:t>(химический</w:t>
      </w:r>
      <w:r>
        <w:rPr>
          <w:spacing w:val="-3"/>
          <w:sz w:val="24"/>
        </w:rPr>
        <w:t xml:space="preserve"> </w:t>
      </w:r>
      <w:r>
        <w:rPr>
          <w:sz w:val="24"/>
        </w:rPr>
        <w:t>элемент,</w:t>
      </w:r>
      <w:r>
        <w:rPr>
          <w:spacing w:val="-3"/>
          <w:sz w:val="24"/>
        </w:rPr>
        <w:t xml:space="preserve"> </w:t>
      </w:r>
      <w:r>
        <w:rPr>
          <w:sz w:val="24"/>
        </w:rPr>
        <w:t>атом,</w:t>
      </w:r>
      <w:r>
        <w:rPr>
          <w:spacing w:val="-3"/>
          <w:sz w:val="24"/>
        </w:rPr>
        <w:t xml:space="preserve"> </w:t>
      </w:r>
      <w:r>
        <w:rPr>
          <w:sz w:val="24"/>
        </w:rPr>
        <w:t>электронная</w:t>
      </w:r>
      <w:r>
        <w:rPr>
          <w:spacing w:val="-3"/>
          <w:sz w:val="24"/>
        </w:rPr>
        <w:t xml:space="preserve"> </w:t>
      </w:r>
      <w:r>
        <w:rPr>
          <w:sz w:val="24"/>
        </w:rPr>
        <w:t>оболочка</w:t>
      </w:r>
      <w:r>
        <w:rPr>
          <w:spacing w:val="-3"/>
          <w:sz w:val="24"/>
        </w:rPr>
        <w:t xml:space="preserve"> </w:t>
      </w:r>
      <w:r>
        <w:rPr>
          <w:sz w:val="24"/>
        </w:rPr>
        <w:t>атома,</w:t>
      </w:r>
      <w:r>
        <w:rPr>
          <w:spacing w:val="-3"/>
          <w:sz w:val="24"/>
        </w:rPr>
        <w:t xml:space="preserve"> </w:t>
      </w:r>
      <w:r>
        <w:rPr>
          <w:sz w:val="24"/>
        </w:rPr>
        <w:t>s-,</w:t>
      </w:r>
      <w:r>
        <w:rPr>
          <w:spacing w:val="-1"/>
          <w:sz w:val="24"/>
        </w:rPr>
        <w:t xml:space="preserve"> </w:t>
      </w:r>
      <w:r>
        <w:rPr>
          <w:sz w:val="24"/>
        </w:rPr>
        <w:t>р-,</w:t>
      </w:r>
      <w:r>
        <w:rPr>
          <w:spacing w:val="-3"/>
          <w:sz w:val="24"/>
        </w:rPr>
        <w:t xml:space="preserve"> </w:t>
      </w:r>
      <w:r>
        <w:rPr>
          <w:sz w:val="24"/>
        </w:rPr>
        <w:t>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изомерия,изомеры, гомологический ряд, гомологи, углеводороды, кислород- и азотсодержащие соединения, биологически</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143"/>
        <w:jc w:val="left"/>
      </w:pPr>
      <w:r>
        <w:lastRenderedPageBreak/>
        <w:t>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w:t>
      </w:r>
      <w:r>
        <w:rPr>
          <w:spacing w:val="-4"/>
        </w:rPr>
        <w:t xml:space="preserve"> </w:t>
      </w:r>
      <w:r>
        <w:t>скорость</w:t>
      </w:r>
      <w:r>
        <w:rPr>
          <w:spacing w:val="-5"/>
        </w:rPr>
        <w:t xml:space="preserve"> </w:t>
      </w:r>
      <w:r>
        <w:t>химической</w:t>
      </w:r>
      <w:r>
        <w:rPr>
          <w:spacing w:val="-4"/>
        </w:rPr>
        <w:t xml:space="preserve"> </w:t>
      </w:r>
      <w:r>
        <w:t>реакции,</w:t>
      </w:r>
      <w:r>
        <w:rPr>
          <w:spacing w:val="-4"/>
        </w:rPr>
        <w:t xml:space="preserve"> </w:t>
      </w:r>
      <w:r>
        <w:t>химическое</w:t>
      </w:r>
      <w:r>
        <w:rPr>
          <w:spacing w:val="-5"/>
        </w:rPr>
        <w:t xml:space="preserve"> </w:t>
      </w:r>
      <w:r>
        <w:t>равновесие),</w:t>
      </w:r>
      <w:r>
        <w:rPr>
          <w:spacing w:val="-4"/>
        </w:rPr>
        <w:t xml:space="preserve"> </w:t>
      </w:r>
      <w:r>
        <w:t>теории</w:t>
      </w:r>
      <w:r>
        <w:rPr>
          <w:spacing w:val="-4"/>
        </w:rPr>
        <w:t xml:space="preserve"> </w:t>
      </w:r>
      <w:r>
        <w:t>и</w:t>
      </w:r>
      <w:r>
        <w:rPr>
          <w:spacing w:val="-4"/>
        </w:rPr>
        <w:t xml:space="preserve"> </w:t>
      </w:r>
      <w:r>
        <w:t>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0F2C31" w:rsidRDefault="004B7C75" w:rsidP="007E79F0">
      <w:pPr>
        <w:pStyle w:val="a4"/>
        <w:numPr>
          <w:ilvl w:val="0"/>
          <w:numId w:val="104"/>
        </w:numPr>
        <w:tabs>
          <w:tab w:val="left" w:pos="1461"/>
        </w:tabs>
        <w:spacing w:before="1"/>
        <w:ind w:right="1715" w:firstLine="568"/>
        <w:rPr>
          <w:sz w:val="24"/>
        </w:rPr>
      </w:pPr>
      <w:r>
        <w:rPr>
          <w:sz w:val="24"/>
        </w:rPr>
        <w:t>сформированность умений выявлять характерные признаки и взаимосвязь изученных</w:t>
      </w:r>
      <w:r>
        <w:rPr>
          <w:spacing w:val="-2"/>
          <w:sz w:val="24"/>
        </w:rPr>
        <w:t xml:space="preserve"> </w:t>
      </w:r>
      <w:r>
        <w:rPr>
          <w:sz w:val="24"/>
        </w:rPr>
        <w:t>понятий,</w:t>
      </w:r>
      <w:r>
        <w:rPr>
          <w:spacing w:val="-5"/>
          <w:sz w:val="24"/>
        </w:rPr>
        <w:t xml:space="preserve"> </w:t>
      </w:r>
      <w:r>
        <w:rPr>
          <w:sz w:val="24"/>
        </w:rPr>
        <w:t>применять</w:t>
      </w:r>
      <w:r>
        <w:rPr>
          <w:spacing w:val="-4"/>
          <w:sz w:val="24"/>
        </w:rPr>
        <w:t xml:space="preserve"> </w:t>
      </w:r>
      <w:r>
        <w:rPr>
          <w:sz w:val="24"/>
        </w:rPr>
        <w:t>соответствующие</w:t>
      </w:r>
      <w:r>
        <w:rPr>
          <w:spacing w:val="-6"/>
          <w:sz w:val="24"/>
        </w:rPr>
        <w:t xml:space="preserve"> </w:t>
      </w:r>
      <w:r>
        <w:rPr>
          <w:sz w:val="24"/>
        </w:rPr>
        <w:t>понятия</w:t>
      </w:r>
      <w:r>
        <w:rPr>
          <w:spacing w:val="-5"/>
          <w:sz w:val="24"/>
        </w:rPr>
        <w:t xml:space="preserve"> </w:t>
      </w:r>
      <w:r>
        <w:rPr>
          <w:sz w:val="24"/>
        </w:rPr>
        <w:t>при</w:t>
      </w:r>
      <w:r>
        <w:rPr>
          <w:spacing w:val="-5"/>
          <w:sz w:val="24"/>
        </w:rPr>
        <w:t xml:space="preserve"> </w:t>
      </w:r>
      <w:r>
        <w:rPr>
          <w:sz w:val="24"/>
        </w:rPr>
        <w:t>описании</w:t>
      </w:r>
      <w:r>
        <w:rPr>
          <w:spacing w:val="-5"/>
          <w:sz w:val="24"/>
        </w:rPr>
        <w:t xml:space="preserve"> </w:t>
      </w:r>
      <w:r>
        <w:rPr>
          <w:sz w:val="24"/>
        </w:rPr>
        <w:t>строения</w:t>
      </w:r>
      <w:r>
        <w:rPr>
          <w:spacing w:val="-5"/>
          <w:sz w:val="24"/>
        </w:rPr>
        <w:t xml:space="preserve"> </w:t>
      </w:r>
      <w:r>
        <w:rPr>
          <w:sz w:val="24"/>
        </w:rPr>
        <w:t>и свойств неорганических иорганических веществ и их превращений; выявлять взаимосвязь химических знаний с понятиями ипредставлениями других естественнонаучных предметов;</w:t>
      </w:r>
    </w:p>
    <w:p w:rsidR="000F2C31" w:rsidRDefault="004B7C75" w:rsidP="007E79F0">
      <w:pPr>
        <w:pStyle w:val="a4"/>
        <w:numPr>
          <w:ilvl w:val="0"/>
          <w:numId w:val="104"/>
        </w:numPr>
        <w:tabs>
          <w:tab w:val="left" w:pos="1579"/>
        </w:tabs>
        <w:ind w:right="1446" w:firstLine="568"/>
        <w:rPr>
          <w:sz w:val="24"/>
        </w:rPr>
      </w:pPr>
      <w:r>
        <w:rPr>
          <w:sz w:val="24"/>
        </w:rPr>
        <w:t>сформированность умений использовать наименования химических соединениймеждународного</w:t>
      </w:r>
      <w:r>
        <w:rPr>
          <w:spacing w:val="-4"/>
          <w:sz w:val="24"/>
        </w:rPr>
        <w:t xml:space="preserve"> </w:t>
      </w:r>
      <w:r>
        <w:rPr>
          <w:sz w:val="24"/>
        </w:rPr>
        <w:t>союза</w:t>
      </w:r>
      <w:r>
        <w:rPr>
          <w:spacing w:val="-5"/>
          <w:sz w:val="24"/>
        </w:rPr>
        <w:t xml:space="preserve"> </w:t>
      </w:r>
      <w:r>
        <w:rPr>
          <w:sz w:val="24"/>
        </w:rPr>
        <w:t>теоретической</w:t>
      </w:r>
      <w:r>
        <w:rPr>
          <w:spacing w:val="-4"/>
          <w:sz w:val="24"/>
        </w:rPr>
        <w:t xml:space="preserve"> </w:t>
      </w:r>
      <w:r>
        <w:rPr>
          <w:sz w:val="24"/>
        </w:rPr>
        <w:t>и</w:t>
      </w:r>
      <w:r>
        <w:rPr>
          <w:spacing w:val="-6"/>
          <w:sz w:val="24"/>
        </w:rPr>
        <w:t xml:space="preserve"> </w:t>
      </w:r>
      <w:r>
        <w:rPr>
          <w:sz w:val="24"/>
        </w:rPr>
        <w:t>прикладной</w:t>
      </w:r>
      <w:r>
        <w:rPr>
          <w:spacing w:val="-6"/>
          <w:sz w:val="24"/>
        </w:rPr>
        <w:t xml:space="preserve"> </w:t>
      </w:r>
      <w:r>
        <w:rPr>
          <w:sz w:val="24"/>
        </w:rPr>
        <w:t>химии</w:t>
      </w:r>
      <w:r>
        <w:rPr>
          <w:spacing w:val="-4"/>
          <w:sz w:val="24"/>
        </w:rPr>
        <w:t xml:space="preserve"> </w:t>
      </w:r>
      <w:r>
        <w:rPr>
          <w:sz w:val="24"/>
        </w:rPr>
        <w:t>и</w:t>
      </w:r>
      <w:r>
        <w:rPr>
          <w:spacing w:val="-4"/>
          <w:sz w:val="24"/>
        </w:rPr>
        <w:t xml:space="preserve"> </w:t>
      </w:r>
      <w:r>
        <w:rPr>
          <w:sz w:val="24"/>
        </w:rPr>
        <w:t>тривиальные названия важнейших веществ (этилен, ацетилен, глицерин, фенол, формальдегид, уксусная кислота, глицин, угарный газ,</w:t>
      </w:r>
    </w:p>
    <w:p w:rsidR="000F2C31" w:rsidRDefault="004B7C75">
      <w:pPr>
        <w:pStyle w:val="a3"/>
        <w:spacing w:before="60" w:line="276" w:lineRule="auto"/>
        <w:ind w:right="1127"/>
      </w:pPr>
      <w:r>
        <w:t>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соответствующимиэкспериментами и записями уравнений химических реакций;</w:t>
      </w:r>
    </w:p>
    <w:p w:rsidR="000F2C31" w:rsidRDefault="004B7C75" w:rsidP="007E79F0">
      <w:pPr>
        <w:pStyle w:val="a4"/>
        <w:numPr>
          <w:ilvl w:val="0"/>
          <w:numId w:val="104"/>
        </w:numPr>
        <w:tabs>
          <w:tab w:val="left" w:pos="1428"/>
        </w:tabs>
        <w:spacing w:before="1"/>
        <w:ind w:right="1135" w:firstLine="568"/>
        <w:rPr>
          <w:sz w:val="24"/>
        </w:rPr>
      </w:pPr>
      <w:r>
        <w:rPr>
          <w:sz w:val="24"/>
        </w:rPr>
        <w:t>сформированность умений устанавливать принадлежность изученных неорганических</w:t>
      </w:r>
      <w:r>
        <w:rPr>
          <w:spacing w:val="-4"/>
          <w:sz w:val="24"/>
        </w:rPr>
        <w:t xml:space="preserve"> </w:t>
      </w:r>
      <w:r>
        <w:rPr>
          <w:sz w:val="24"/>
        </w:rPr>
        <w:t>и</w:t>
      </w:r>
      <w:r>
        <w:rPr>
          <w:spacing w:val="-1"/>
          <w:sz w:val="24"/>
        </w:rPr>
        <w:t xml:space="preserve"> </w:t>
      </w:r>
      <w:r>
        <w:rPr>
          <w:sz w:val="24"/>
        </w:rPr>
        <w:t>органических</w:t>
      </w:r>
      <w:r>
        <w:rPr>
          <w:spacing w:val="-1"/>
          <w:sz w:val="24"/>
        </w:rPr>
        <w:t xml:space="preserve"> </w:t>
      </w:r>
      <w:r>
        <w:rPr>
          <w:sz w:val="24"/>
        </w:rPr>
        <w:t>веществ</w:t>
      </w:r>
      <w:r>
        <w:rPr>
          <w:spacing w:val="-4"/>
          <w:sz w:val="24"/>
        </w:rPr>
        <w:t xml:space="preserve"> </w:t>
      </w:r>
      <w:r>
        <w:rPr>
          <w:sz w:val="24"/>
        </w:rPr>
        <w:t>к</w:t>
      </w:r>
      <w:r>
        <w:rPr>
          <w:spacing w:val="-2"/>
          <w:sz w:val="24"/>
        </w:rPr>
        <w:t xml:space="preserve"> </w:t>
      </w:r>
      <w:r>
        <w:rPr>
          <w:sz w:val="24"/>
        </w:rPr>
        <w:t>определенным</w:t>
      </w:r>
      <w:r>
        <w:rPr>
          <w:spacing w:val="-5"/>
          <w:sz w:val="24"/>
        </w:rPr>
        <w:t xml:space="preserve"> </w:t>
      </w:r>
      <w:r>
        <w:rPr>
          <w:sz w:val="24"/>
        </w:rPr>
        <w:t>классам</w:t>
      </w:r>
      <w:r>
        <w:rPr>
          <w:spacing w:val="-4"/>
          <w:sz w:val="24"/>
        </w:rPr>
        <w:t xml:space="preserve"> </w:t>
      </w:r>
      <w:r>
        <w:rPr>
          <w:sz w:val="24"/>
        </w:rPr>
        <w:t>и</w:t>
      </w:r>
      <w:r>
        <w:rPr>
          <w:spacing w:val="-3"/>
          <w:sz w:val="24"/>
        </w:rPr>
        <w:t xml:space="preserve"> </w:t>
      </w:r>
      <w:r>
        <w:rPr>
          <w:sz w:val="24"/>
        </w:rPr>
        <w:t>группам</w:t>
      </w:r>
      <w:r>
        <w:rPr>
          <w:spacing w:val="-4"/>
          <w:sz w:val="24"/>
        </w:rPr>
        <w:t xml:space="preserve"> </w:t>
      </w:r>
      <w:r>
        <w:rPr>
          <w:sz w:val="24"/>
        </w:rPr>
        <w:t>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0F2C31" w:rsidRDefault="004B7C75" w:rsidP="007E79F0">
      <w:pPr>
        <w:pStyle w:val="a4"/>
        <w:numPr>
          <w:ilvl w:val="0"/>
          <w:numId w:val="104"/>
        </w:numPr>
        <w:tabs>
          <w:tab w:val="left" w:pos="1488"/>
        </w:tabs>
        <w:spacing w:before="3"/>
        <w:ind w:right="1838" w:firstLine="568"/>
        <w:rPr>
          <w:sz w:val="24"/>
        </w:rPr>
      </w:pPr>
      <w:r>
        <w:rPr>
          <w:sz w:val="24"/>
        </w:rPr>
        <w:t>владение</w:t>
      </w:r>
      <w:r>
        <w:rPr>
          <w:spacing w:val="-5"/>
          <w:sz w:val="24"/>
        </w:rPr>
        <w:t xml:space="preserve"> </w:t>
      </w:r>
      <w:r>
        <w:rPr>
          <w:sz w:val="24"/>
        </w:rPr>
        <w:t>основными</w:t>
      </w:r>
      <w:r>
        <w:rPr>
          <w:spacing w:val="-2"/>
          <w:sz w:val="24"/>
        </w:rPr>
        <w:t xml:space="preserve"> </w:t>
      </w:r>
      <w:r>
        <w:rPr>
          <w:sz w:val="24"/>
        </w:rPr>
        <w:t>методами</w:t>
      </w:r>
      <w:r>
        <w:rPr>
          <w:spacing w:val="-3"/>
          <w:sz w:val="24"/>
        </w:rPr>
        <w:t xml:space="preserve"> </w:t>
      </w:r>
      <w:r>
        <w:rPr>
          <w:sz w:val="24"/>
        </w:rPr>
        <w:t>научного</w:t>
      </w:r>
      <w:r>
        <w:rPr>
          <w:spacing w:val="-3"/>
          <w:sz w:val="24"/>
        </w:rPr>
        <w:t xml:space="preserve"> </w:t>
      </w:r>
      <w:r>
        <w:rPr>
          <w:sz w:val="24"/>
        </w:rPr>
        <w:t>познания</w:t>
      </w:r>
      <w:r>
        <w:rPr>
          <w:spacing w:val="-4"/>
          <w:sz w:val="24"/>
        </w:rPr>
        <w:t xml:space="preserve"> </w:t>
      </w:r>
      <w:r>
        <w:rPr>
          <w:sz w:val="24"/>
        </w:rPr>
        <w:t>веществ</w:t>
      </w:r>
      <w:r>
        <w:rPr>
          <w:spacing w:val="-1"/>
          <w:sz w:val="24"/>
        </w:rPr>
        <w:t xml:space="preserve"> </w:t>
      </w:r>
      <w:r>
        <w:rPr>
          <w:sz w:val="24"/>
        </w:rPr>
        <w:t>и</w:t>
      </w:r>
      <w:r>
        <w:rPr>
          <w:spacing w:val="-3"/>
          <w:sz w:val="24"/>
        </w:rPr>
        <w:t xml:space="preserve"> </w:t>
      </w:r>
      <w:r>
        <w:rPr>
          <w:sz w:val="24"/>
        </w:rPr>
        <w:t>химических явлений (наблюдение, измерение, эксперимент, моделирование);</w:t>
      </w:r>
    </w:p>
    <w:p w:rsidR="000F2C31" w:rsidRDefault="004B7C75" w:rsidP="007E79F0">
      <w:pPr>
        <w:pStyle w:val="a4"/>
        <w:numPr>
          <w:ilvl w:val="0"/>
          <w:numId w:val="104"/>
        </w:numPr>
        <w:tabs>
          <w:tab w:val="left" w:pos="1432"/>
        </w:tabs>
        <w:ind w:right="1493" w:firstLine="568"/>
        <w:rPr>
          <w:sz w:val="24"/>
        </w:rPr>
      </w:pPr>
      <w:r>
        <w:rPr>
          <w:sz w:val="24"/>
        </w:rP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w:t>
      </w:r>
      <w:r>
        <w:rPr>
          <w:spacing w:val="-4"/>
          <w:sz w:val="24"/>
        </w:rPr>
        <w:t xml:space="preserve"> </w:t>
      </w:r>
      <w:r>
        <w:rPr>
          <w:sz w:val="24"/>
        </w:rPr>
        <w:t>газов,</w:t>
      </w:r>
      <w:r>
        <w:rPr>
          <w:spacing w:val="-4"/>
          <w:sz w:val="24"/>
        </w:rPr>
        <w:t xml:space="preserve"> </w:t>
      </w:r>
      <w:r>
        <w:rPr>
          <w:sz w:val="24"/>
        </w:rPr>
        <w:t>количества</w:t>
      </w:r>
      <w:r>
        <w:rPr>
          <w:spacing w:val="-3"/>
          <w:sz w:val="24"/>
        </w:rPr>
        <w:t xml:space="preserve"> </w:t>
      </w:r>
      <w:r>
        <w:rPr>
          <w:sz w:val="24"/>
        </w:rPr>
        <w:t>вещества;</w:t>
      </w:r>
      <w:r>
        <w:rPr>
          <w:spacing w:val="-1"/>
          <w:sz w:val="24"/>
        </w:rPr>
        <w:t xml:space="preserve"> </w:t>
      </w:r>
      <w:r>
        <w:rPr>
          <w:sz w:val="24"/>
        </w:rPr>
        <w:t>использовать</w:t>
      </w:r>
      <w:r>
        <w:rPr>
          <w:spacing w:val="-1"/>
          <w:sz w:val="24"/>
        </w:rPr>
        <w:t xml:space="preserve"> </w:t>
      </w:r>
      <w:r>
        <w:rPr>
          <w:sz w:val="24"/>
        </w:rPr>
        <w:t>системные</w:t>
      </w:r>
      <w:r>
        <w:rPr>
          <w:spacing w:val="-2"/>
          <w:sz w:val="24"/>
        </w:rPr>
        <w:t xml:space="preserve"> </w:t>
      </w:r>
      <w:r>
        <w:rPr>
          <w:sz w:val="24"/>
        </w:rPr>
        <w:t>химические</w:t>
      </w:r>
      <w:r>
        <w:rPr>
          <w:spacing w:val="-3"/>
          <w:sz w:val="24"/>
        </w:rPr>
        <w:t xml:space="preserve"> </w:t>
      </w:r>
      <w:r>
        <w:rPr>
          <w:sz w:val="24"/>
        </w:rPr>
        <w:t>знания</w:t>
      </w:r>
      <w:r>
        <w:rPr>
          <w:spacing w:val="-3"/>
          <w:sz w:val="24"/>
        </w:rPr>
        <w:t xml:space="preserve"> </w:t>
      </w:r>
      <w:r>
        <w:rPr>
          <w:sz w:val="24"/>
        </w:rPr>
        <w:t xml:space="preserve">для принятия решений в конкретных жизненныхситуациях, связанных с веществами и их </w:t>
      </w:r>
      <w:r>
        <w:rPr>
          <w:spacing w:val="-2"/>
          <w:sz w:val="24"/>
        </w:rPr>
        <w:t>применением;</w:t>
      </w:r>
    </w:p>
    <w:p w:rsidR="000F2C31" w:rsidRDefault="004B7C75" w:rsidP="007E79F0">
      <w:pPr>
        <w:pStyle w:val="a4"/>
        <w:numPr>
          <w:ilvl w:val="0"/>
          <w:numId w:val="104"/>
        </w:numPr>
        <w:tabs>
          <w:tab w:val="left" w:pos="1571"/>
        </w:tabs>
        <w:ind w:right="1227" w:firstLine="568"/>
        <w:rPr>
          <w:sz w:val="24"/>
        </w:rPr>
      </w:pPr>
      <w:r>
        <w:rPr>
          <w:sz w:val="24"/>
        </w:rPr>
        <w:t>сформированность умений</w:t>
      </w:r>
      <w:r>
        <w:rPr>
          <w:spacing w:val="-6"/>
          <w:sz w:val="24"/>
        </w:rPr>
        <w:t xml:space="preserve"> </w:t>
      </w:r>
      <w:r>
        <w:rPr>
          <w:sz w:val="24"/>
        </w:rPr>
        <w:t>планировать</w:t>
      </w:r>
      <w:r>
        <w:rPr>
          <w:spacing w:val="-3"/>
          <w:sz w:val="24"/>
        </w:rPr>
        <w:t xml:space="preserve"> </w:t>
      </w:r>
      <w:r>
        <w:rPr>
          <w:sz w:val="24"/>
        </w:rPr>
        <w:t>и</w:t>
      </w:r>
      <w:r>
        <w:rPr>
          <w:spacing w:val="-4"/>
          <w:sz w:val="24"/>
        </w:rPr>
        <w:t xml:space="preserve"> </w:t>
      </w:r>
      <w:r>
        <w:rPr>
          <w:sz w:val="24"/>
        </w:rPr>
        <w:t>выполнять</w:t>
      </w:r>
      <w:r>
        <w:rPr>
          <w:spacing w:val="-6"/>
          <w:sz w:val="24"/>
        </w:rPr>
        <w:t xml:space="preserve"> </w:t>
      </w:r>
      <w:r>
        <w:rPr>
          <w:sz w:val="24"/>
        </w:rPr>
        <w:t>химический</w:t>
      </w:r>
      <w:r>
        <w:rPr>
          <w:spacing w:val="-3"/>
          <w:sz w:val="24"/>
        </w:rPr>
        <w:t xml:space="preserve"> </w:t>
      </w:r>
      <w:r>
        <w:rPr>
          <w:sz w:val="24"/>
        </w:rPr>
        <w:t>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w:t>
      </w:r>
      <w:r>
        <w:rPr>
          <w:spacing w:val="-2"/>
          <w:sz w:val="24"/>
        </w:rPr>
        <w:t xml:space="preserve"> </w:t>
      </w:r>
      <w:r>
        <w:rPr>
          <w:sz w:val="24"/>
        </w:rPr>
        <w:t>цветные реакции белков; проводить реакции ионного обмена, определять среду</w:t>
      </w:r>
      <w:r>
        <w:rPr>
          <w:spacing w:val="-6"/>
          <w:sz w:val="24"/>
        </w:rPr>
        <w:t xml:space="preserve"> </w:t>
      </w:r>
      <w:r>
        <w:rPr>
          <w:sz w:val="24"/>
        </w:rPr>
        <w:t>водныхрастворов, качественные реакции на сульфат-, карбонат- и хлорид-анионы, на катион аммония; решать</w:t>
      </w:r>
      <w:r>
        <w:rPr>
          <w:spacing w:val="-4"/>
          <w:sz w:val="24"/>
        </w:rPr>
        <w:t xml:space="preserve"> </w:t>
      </w:r>
      <w:r>
        <w:rPr>
          <w:sz w:val="24"/>
        </w:rPr>
        <w:t>экспериментальные</w:t>
      </w:r>
      <w:r>
        <w:rPr>
          <w:spacing w:val="-1"/>
          <w:sz w:val="24"/>
        </w:rPr>
        <w:t xml:space="preserve"> </w:t>
      </w:r>
      <w:r>
        <w:rPr>
          <w:sz w:val="24"/>
        </w:rPr>
        <w:t>задачи</w:t>
      </w:r>
      <w:r>
        <w:rPr>
          <w:spacing w:val="-2"/>
          <w:sz w:val="24"/>
        </w:rPr>
        <w:t xml:space="preserve"> </w:t>
      </w:r>
      <w:r>
        <w:rPr>
          <w:sz w:val="24"/>
        </w:rPr>
        <w:t>по</w:t>
      </w:r>
      <w:r>
        <w:rPr>
          <w:spacing w:val="-2"/>
          <w:sz w:val="24"/>
        </w:rPr>
        <w:t xml:space="preserve"> </w:t>
      </w:r>
      <w:r>
        <w:rPr>
          <w:sz w:val="24"/>
        </w:rPr>
        <w:t>темам "Металлы"</w:t>
      </w:r>
      <w:r>
        <w:rPr>
          <w:spacing w:val="-10"/>
          <w:sz w:val="24"/>
        </w:rPr>
        <w:t xml:space="preserve"> </w:t>
      </w:r>
      <w:r>
        <w:rPr>
          <w:sz w:val="24"/>
        </w:rPr>
        <w:t>и "Неметаллы") в</w:t>
      </w:r>
      <w:r>
        <w:rPr>
          <w:spacing w:val="-1"/>
          <w:sz w:val="24"/>
        </w:rPr>
        <w:t xml:space="preserve"> </w:t>
      </w:r>
      <w:r>
        <w:rPr>
          <w:sz w:val="24"/>
        </w:rPr>
        <w:t>соответствии с правиламитехники безопасности при обращении с веществами и лабораторным оборудованием; представлятьрезультаты химического эксперимента в форме записи уравнений соответствующих реакций и формулировать выводы на основе этих результатов;</w:t>
      </w:r>
    </w:p>
    <w:p w:rsidR="000F2C31" w:rsidRDefault="004B7C75" w:rsidP="007E79F0">
      <w:pPr>
        <w:pStyle w:val="a4"/>
        <w:numPr>
          <w:ilvl w:val="0"/>
          <w:numId w:val="104"/>
        </w:numPr>
        <w:tabs>
          <w:tab w:val="left" w:pos="1485"/>
        </w:tabs>
        <w:spacing w:before="1" w:line="278" w:lineRule="auto"/>
        <w:ind w:right="1706" w:firstLine="568"/>
        <w:rPr>
          <w:sz w:val="24"/>
        </w:rPr>
      </w:pPr>
      <w:r>
        <w:rPr>
          <w:sz w:val="24"/>
        </w:rPr>
        <w:t>сформированность умения анализировать химическую информацию, получаемую</w:t>
      </w:r>
      <w:r>
        <w:rPr>
          <w:spacing w:val="-2"/>
          <w:sz w:val="24"/>
        </w:rPr>
        <w:t xml:space="preserve"> </w:t>
      </w:r>
      <w:r>
        <w:rPr>
          <w:sz w:val="24"/>
        </w:rPr>
        <w:t>из</w:t>
      </w:r>
      <w:r>
        <w:rPr>
          <w:spacing w:val="-2"/>
          <w:sz w:val="24"/>
        </w:rPr>
        <w:t xml:space="preserve"> </w:t>
      </w:r>
      <w:r>
        <w:rPr>
          <w:sz w:val="24"/>
        </w:rPr>
        <w:t>разных</w:t>
      </w:r>
      <w:r>
        <w:rPr>
          <w:spacing w:val="-3"/>
          <w:sz w:val="24"/>
        </w:rPr>
        <w:t xml:space="preserve"> </w:t>
      </w:r>
      <w:r>
        <w:rPr>
          <w:sz w:val="24"/>
        </w:rPr>
        <w:t>источников</w:t>
      </w:r>
      <w:r>
        <w:rPr>
          <w:spacing w:val="-5"/>
          <w:sz w:val="24"/>
        </w:rPr>
        <w:t xml:space="preserve"> </w:t>
      </w:r>
      <w:r>
        <w:rPr>
          <w:sz w:val="24"/>
        </w:rPr>
        <w:t>(средств</w:t>
      </w:r>
      <w:r>
        <w:rPr>
          <w:spacing w:val="-5"/>
          <w:sz w:val="24"/>
        </w:rPr>
        <w:t xml:space="preserve"> </w:t>
      </w:r>
      <w:r>
        <w:rPr>
          <w:sz w:val="24"/>
        </w:rPr>
        <w:t>массовой</w:t>
      </w:r>
      <w:r>
        <w:rPr>
          <w:spacing w:val="-3"/>
          <w:sz w:val="24"/>
        </w:rPr>
        <w:t xml:space="preserve"> </w:t>
      </w:r>
      <w:r>
        <w:rPr>
          <w:sz w:val="24"/>
        </w:rPr>
        <w:t>информации,</w:t>
      </w:r>
      <w:r>
        <w:rPr>
          <w:spacing w:val="-4"/>
          <w:sz w:val="24"/>
        </w:rPr>
        <w:t xml:space="preserve"> </w:t>
      </w:r>
      <w:r>
        <w:rPr>
          <w:sz w:val="24"/>
        </w:rPr>
        <w:t>сеть</w:t>
      </w:r>
      <w:r>
        <w:rPr>
          <w:spacing w:val="-4"/>
          <w:sz w:val="24"/>
        </w:rPr>
        <w:t xml:space="preserve"> </w:t>
      </w:r>
      <w:r>
        <w:rPr>
          <w:sz w:val="24"/>
        </w:rPr>
        <w:t>Интернет</w:t>
      </w:r>
      <w:r>
        <w:rPr>
          <w:spacing w:val="-5"/>
          <w:sz w:val="24"/>
        </w:rPr>
        <w:t xml:space="preserve"> </w:t>
      </w:r>
      <w:r>
        <w:rPr>
          <w:sz w:val="24"/>
        </w:rPr>
        <w:t xml:space="preserve">и </w:t>
      </w:r>
      <w:r>
        <w:rPr>
          <w:spacing w:val="-2"/>
          <w:sz w:val="24"/>
        </w:rPr>
        <w:t>другие);</w:t>
      </w:r>
    </w:p>
    <w:p w:rsidR="000F2C31" w:rsidRDefault="004B7C75" w:rsidP="007E79F0">
      <w:pPr>
        <w:pStyle w:val="a4"/>
        <w:numPr>
          <w:ilvl w:val="0"/>
          <w:numId w:val="104"/>
        </w:numPr>
        <w:tabs>
          <w:tab w:val="left" w:pos="1500"/>
        </w:tabs>
        <w:ind w:right="1361" w:firstLine="568"/>
        <w:rPr>
          <w:sz w:val="24"/>
        </w:rPr>
      </w:pPr>
      <w:r>
        <w:rPr>
          <w:sz w:val="24"/>
        </w:rPr>
        <w:t>сформированность умений соблюдать</w:t>
      </w:r>
      <w:r>
        <w:rPr>
          <w:spacing w:val="-3"/>
          <w:sz w:val="24"/>
        </w:rPr>
        <w:t xml:space="preserve"> </w:t>
      </w:r>
      <w:r>
        <w:rPr>
          <w:sz w:val="24"/>
        </w:rPr>
        <w:t>правила</w:t>
      </w:r>
      <w:r>
        <w:rPr>
          <w:spacing w:val="-4"/>
          <w:sz w:val="24"/>
        </w:rPr>
        <w:t xml:space="preserve"> </w:t>
      </w:r>
      <w:r>
        <w:rPr>
          <w:sz w:val="24"/>
        </w:rPr>
        <w:t>экологически целесообразного поведения вбыту и трудовой деятельности в целях сохранения своего здоровья и окружающей</w:t>
      </w:r>
      <w:r>
        <w:rPr>
          <w:spacing w:val="-4"/>
          <w:sz w:val="24"/>
        </w:rPr>
        <w:t xml:space="preserve"> </w:t>
      </w:r>
      <w:r>
        <w:rPr>
          <w:sz w:val="24"/>
        </w:rPr>
        <w:t>природной</w:t>
      </w:r>
      <w:r>
        <w:rPr>
          <w:spacing w:val="-3"/>
          <w:sz w:val="24"/>
        </w:rPr>
        <w:t xml:space="preserve"> </w:t>
      </w:r>
      <w:r>
        <w:rPr>
          <w:sz w:val="24"/>
        </w:rPr>
        <w:t>среды;</w:t>
      </w:r>
      <w:r>
        <w:rPr>
          <w:spacing w:val="-1"/>
          <w:sz w:val="24"/>
        </w:rPr>
        <w:t xml:space="preserve"> </w:t>
      </w:r>
      <w:r>
        <w:rPr>
          <w:sz w:val="24"/>
        </w:rPr>
        <w:t>учитывать</w:t>
      </w:r>
      <w:r>
        <w:rPr>
          <w:spacing w:val="-4"/>
          <w:sz w:val="24"/>
        </w:rPr>
        <w:t xml:space="preserve"> </w:t>
      </w:r>
      <w:r>
        <w:rPr>
          <w:sz w:val="24"/>
        </w:rPr>
        <w:t>опасность</w:t>
      </w:r>
      <w:r>
        <w:rPr>
          <w:spacing w:val="-4"/>
          <w:sz w:val="24"/>
        </w:rPr>
        <w:t xml:space="preserve"> </w:t>
      </w:r>
      <w:r>
        <w:rPr>
          <w:sz w:val="24"/>
        </w:rPr>
        <w:t>воздействия</w:t>
      </w:r>
      <w:r>
        <w:rPr>
          <w:spacing w:val="-7"/>
          <w:sz w:val="24"/>
        </w:rPr>
        <w:t xml:space="preserve"> </w:t>
      </w:r>
      <w:r>
        <w:rPr>
          <w:sz w:val="24"/>
        </w:rPr>
        <w:t>на</w:t>
      </w:r>
      <w:r>
        <w:rPr>
          <w:spacing w:val="-5"/>
          <w:sz w:val="24"/>
        </w:rPr>
        <w:t xml:space="preserve"> </w:t>
      </w:r>
      <w:r>
        <w:rPr>
          <w:sz w:val="24"/>
        </w:rPr>
        <w:t>живые</w:t>
      </w:r>
      <w:r>
        <w:rPr>
          <w:spacing w:val="-5"/>
          <w:sz w:val="24"/>
        </w:rPr>
        <w:t xml:space="preserve"> </w:t>
      </w:r>
      <w:r>
        <w:rPr>
          <w:sz w:val="24"/>
        </w:rPr>
        <w:t>организмы</w:t>
      </w:r>
    </w:p>
    <w:p w:rsidR="000F2C31" w:rsidRDefault="000F2C31">
      <w:pPr>
        <w:pStyle w:val="a4"/>
        <w:jc w:val="left"/>
        <w:rPr>
          <w:sz w:val="24"/>
        </w:rPr>
        <w:sectPr w:rsidR="000F2C31">
          <w:pgSz w:w="11920" w:h="16860"/>
          <w:pgMar w:top="980" w:right="141" w:bottom="900" w:left="850" w:header="756" w:footer="659" w:gutter="0"/>
          <w:cols w:space="720"/>
        </w:sectPr>
      </w:pPr>
    </w:p>
    <w:p w:rsidR="000F2C31" w:rsidRDefault="004B7C75">
      <w:pPr>
        <w:pStyle w:val="a3"/>
        <w:spacing w:before="162"/>
        <w:ind w:left="561" w:right="1310"/>
        <w:jc w:val="left"/>
      </w:pPr>
      <w:r>
        <w:lastRenderedPageBreak/>
        <w:t>определенных</w:t>
      </w:r>
      <w:r>
        <w:rPr>
          <w:spacing w:val="-5"/>
        </w:rPr>
        <w:t xml:space="preserve"> </w:t>
      </w:r>
      <w:r>
        <w:t>веществ,</w:t>
      </w:r>
      <w:r>
        <w:rPr>
          <w:spacing w:val="-6"/>
        </w:rPr>
        <w:t xml:space="preserve"> </w:t>
      </w:r>
      <w:r>
        <w:t>понимая</w:t>
      </w:r>
      <w:r>
        <w:rPr>
          <w:spacing w:val="-4"/>
        </w:rPr>
        <w:t xml:space="preserve"> </w:t>
      </w:r>
      <w:r>
        <w:t>смысл</w:t>
      </w:r>
      <w:r>
        <w:rPr>
          <w:spacing w:val="-9"/>
        </w:rPr>
        <w:t xml:space="preserve"> </w:t>
      </w:r>
      <w:r>
        <w:t>показателя</w:t>
      </w:r>
      <w:r>
        <w:rPr>
          <w:spacing w:val="-5"/>
        </w:rPr>
        <w:t xml:space="preserve"> </w:t>
      </w:r>
      <w:r>
        <w:t>предельной</w:t>
      </w:r>
      <w:r>
        <w:rPr>
          <w:spacing w:val="-5"/>
        </w:rPr>
        <w:t xml:space="preserve"> </w:t>
      </w:r>
      <w:r>
        <w:t xml:space="preserve">допустимой </w:t>
      </w:r>
      <w:r>
        <w:rPr>
          <w:spacing w:val="-2"/>
        </w:rPr>
        <w:t>концентрации;</w:t>
      </w:r>
    </w:p>
    <w:p w:rsidR="000F2C31" w:rsidRDefault="004B7C75" w:rsidP="007E79F0">
      <w:pPr>
        <w:pStyle w:val="a4"/>
        <w:numPr>
          <w:ilvl w:val="0"/>
          <w:numId w:val="104"/>
        </w:numPr>
        <w:tabs>
          <w:tab w:val="left" w:pos="1516"/>
        </w:tabs>
        <w:spacing w:line="278" w:lineRule="auto"/>
        <w:ind w:right="1341" w:firstLine="568"/>
        <w:rPr>
          <w:sz w:val="24"/>
        </w:rPr>
      </w:pPr>
      <w:r>
        <w:rPr>
          <w:sz w:val="24"/>
        </w:rPr>
        <w:t>для обучающихся с ограниченными возможностями здоровья: сформированность</w:t>
      </w:r>
      <w:r>
        <w:rPr>
          <w:spacing w:val="-2"/>
          <w:sz w:val="24"/>
        </w:rPr>
        <w:t xml:space="preserve"> </w:t>
      </w:r>
      <w:r>
        <w:rPr>
          <w:sz w:val="24"/>
        </w:rPr>
        <w:t>уменияприменять</w:t>
      </w:r>
      <w:r>
        <w:rPr>
          <w:spacing w:val="-8"/>
          <w:sz w:val="24"/>
        </w:rPr>
        <w:t xml:space="preserve"> </w:t>
      </w:r>
      <w:r>
        <w:rPr>
          <w:sz w:val="24"/>
        </w:rPr>
        <w:t>знания</w:t>
      </w:r>
      <w:r>
        <w:rPr>
          <w:spacing w:val="-7"/>
          <w:sz w:val="24"/>
        </w:rPr>
        <w:t xml:space="preserve"> </w:t>
      </w:r>
      <w:r>
        <w:rPr>
          <w:sz w:val="24"/>
        </w:rPr>
        <w:t>об</w:t>
      </w:r>
      <w:r>
        <w:rPr>
          <w:spacing w:val="-5"/>
          <w:sz w:val="24"/>
        </w:rPr>
        <w:t xml:space="preserve"> </w:t>
      </w:r>
      <w:r>
        <w:rPr>
          <w:sz w:val="24"/>
        </w:rPr>
        <w:t>основных</w:t>
      </w:r>
      <w:r>
        <w:rPr>
          <w:spacing w:val="-5"/>
          <w:sz w:val="24"/>
        </w:rPr>
        <w:t xml:space="preserve"> </w:t>
      </w:r>
      <w:r>
        <w:rPr>
          <w:sz w:val="24"/>
        </w:rPr>
        <w:t>доступных</w:t>
      </w:r>
      <w:r>
        <w:rPr>
          <w:spacing w:val="-7"/>
          <w:sz w:val="24"/>
        </w:rPr>
        <w:t xml:space="preserve"> </w:t>
      </w:r>
      <w:r>
        <w:rPr>
          <w:sz w:val="24"/>
        </w:rPr>
        <w:t>методах</w:t>
      </w:r>
      <w:r>
        <w:rPr>
          <w:spacing w:val="-3"/>
          <w:sz w:val="24"/>
        </w:rPr>
        <w:t xml:space="preserve"> </w:t>
      </w:r>
      <w:r>
        <w:rPr>
          <w:sz w:val="24"/>
        </w:rPr>
        <w:t>познания веществ и химических явлений;</w:t>
      </w:r>
    </w:p>
    <w:p w:rsidR="000F2C31" w:rsidRDefault="004B7C75" w:rsidP="007E79F0">
      <w:pPr>
        <w:pStyle w:val="a4"/>
        <w:numPr>
          <w:ilvl w:val="0"/>
          <w:numId w:val="104"/>
        </w:numPr>
        <w:tabs>
          <w:tab w:val="left" w:pos="1584"/>
        </w:tabs>
        <w:ind w:right="1154" w:firstLine="568"/>
        <w:rPr>
          <w:sz w:val="24"/>
        </w:rPr>
      </w:pPr>
      <w:r>
        <w:rPr>
          <w:sz w:val="24"/>
        </w:rPr>
        <w:t>для слепых и слабовидящих обучающихся: сформированность умения использовать</w:t>
      </w:r>
      <w:r>
        <w:rPr>
          <w:spacing w:val="-1"/>
          <w:sz w:val="24"/>
        </w:rPr>
        <w:t xml:space="preserve"> </w:t>
      </w:r>
      <w:r>
        <w:rPr>
          <w:sz w:val="24"/>
        </w:rPr>
        <w:t>рельефно</w:t>
      </w:r>
      <w:r>
        <w:rPr>
          <w:spacing w:val="-5"/>
          <w:sz w:val="24"/>
        </w:rPr>
        <w:t xml:space="preserve"> </w:t>
      </w:r>
      <w:r>
        <w:rPr>
          <w:sz w:val="24"/>
        </w:rPr>
        <w:t>точечную</w:t>
      </w:r>
      <w:r>
        <w:rPr>
          <w:spacing w:val="-3"/>
          <w:sz w:val="24"/>
        </w:rPr>
        <w:t xml:space="preserve"> </w:t>
      </w:r>
      <w:r>
        <w:rPr>
          <w:sz w:val="24"/>
        </w:rPr>
        <w:t>систему</w:t>
      </w:r>
      <w:r>
        <w:rPr>
          <w:spacing w:val="-15"/>
          <w:sz w:val="24"/>
        </w:rPr>
        <w:t xml:space="preserve"> </w:t>
      </w:r>
      <w:r>
        <w:rPr>
          <w:sz w:val="24"/>
        </w:rPr>
        <w:t>обозначений</w:t>
      </w:r>
      <w:r>
        <w:rPr>
          <w:spacing w:val="-3"/>
          <w:sz w:val="24"/>
        </w:rPr>
        <w:t xml:space="preserve"> </w:t>
      </w:r>
      <w:r>
        <w:rPr>
          <w:sz w:val="24"/>
        </w:rPr>
        <w:t>Л.</w:t>
      </w:r>
      <w:r>
        <w:rPr>
          <w:spacing w:val="-3"/>
          <w:sz w:val="24"/>
        </w:rPr>
        <w:t xml:space="preserve"> </w:t>
      </w:r>
      <w:r>
        <w:rPr>
          <w:sz w:val="24"/>
        </w:rPr>
        <w:t>Брайля</w:t>
      </w:r>
      <w:r>
        <w:rPr>
          <w:spacing w:val="-3"/>
          <w:sz w:val="24"/>
        </w:rPr>
        <w:t xml:space="preserve"> </w:t>
      </w:r>
      <w:r>
        <w:rPr>
          <w:sz w:val="24"/>
        </w:rPr>
        <w:t>для</w:t>
      </w:r>
      <w:r>
        <w:rPr>
          <w:spacing w:val="-7"/>
          <w:sz w:val="24"/>
        </w:rPr>
        <w:t xml:space="preserve"> </w:t>
      </w:r>
      <w:r>
        <w:rPr>
          <w:sz w:val="24"/>
        </w:rPr>
        <w:t>записи</w:t>
      </w:r>
      <w:r>
        <w:rPr>
          <w:spacing w:val="-6"/>
          <w:sz w:val="24"/>
        </w:rPr>
        <w:t xml:space="preserve"> </w:t>
      </w:r>
      <w:r>
        <w:rPr>
          <w:sz w:val="24"/>
        </w:rPr>
        <w:t xml:space="preserve">химических </w:t>
      </w:r>
      <w:r>
        <w:rPr>
          <w:spacing w:val="-2"/>
          <w:sz w:val="24"/>
        </w:rPr>
        <w:t>формул.</w:t>
      </w:r>
    </w:p>
    <w:p w:rsidR="000F2C31" w:rsidRDefault="004B7C75">
      <w:pPr>
        <w:pStyle w:val="Heading5"/>
      </w:pPr>
      <w:r>
        <w:t>По</w:t>
      </w:r>
      <w:r>
        <w:rPr>
          <w:spacing w:val="-14"/>
        </w:rPr>
        <w:t xml:space="preserve"> </w:t>
      </w:r>
      <w:r>
        <w:t>учебному</w:t>
      </w:r>
      <w:r>
        <w:rPr>
          <w:spacing w:val="-6"/>
        </w:rPr>
        <w:t xml:space="preserve"> </w:t>
      </w:r>
      <w:r>
        <w:t>предмету</w:t>
      </w:r>
      <w:r>
        <w:rPr>
          <w:spacing w:val="-5"/>
        </w:rPr>
        <w:t xml:space="preserve"> </w:t>
      </w:r>
      <w:r>
        <w:t>"Биология"</w:t>
      </w:r>
      <w:r>
        <w:rPr>
          <w:spacing w:val="-7"/>
        </w:rPr>
        <w:t xml:space="preserve"> </w:t>
      </w:r>
    </w:p>
    <w:p w:rsidR="000F2C31" w:rsidRDefault="004B7C75" w:rsidP="007E79F0">
      <w:pPr>
        <w:pStyle w:val="a4"/>
        <w:numPr>
          <w:ilvl w:val="0"/>
          <w:numId w:val="103"/>
        </w:numPr>
        <w:tabs>
          <w:tab w:val="left" w:pos="1500"/>
        </w:tabs>
        <w:spacing w:before="31"/>
        <w:ind w:right="1238" w:firstLine="568"/>
        <w:rPr>
          <w:sz w:val="24"/>
        </w:rPr>
      </w:pPr>
      <w:r>
        <w:rPr>
          <w:sz w:val="24"/>
        </w:rPr>
        <w:t>сформированность знаний</w:t>
      </w:r>
      <w:r>
        <w:rPr>
          <w:spacing w:val="-1"/>
          <w:sz w:val="24"/>
        </w:rPr>
        <w:t xml:space="preserve"> </w:t>
      </w:r>
      <w:r>
        <w:rPr>
          <w:sz w:val="24"/>
        </w:rPr>
        <w:t>о</w:t>
      </w:r>
      <w:r>
        <w:rPr>
          <w:spacing w:val="-3"/>
          <w:sz w:val="24"/>
        </w:rPr>
        <w:t xml:space="preserve"> </w:t>
      </w:r>
      <w:r>
        <w:rPr>
          <w:sz w:val="24"/>
        </w:rPr>
        <w:t>месте</w:t>
      </w:r>
      <w:r>
        <w:rPr>
          <w:spacing w:val="-3"/>
          <w:sz w:val="24"/>
        </w:rPr>
        <w:t xml:space="preserve"> </w:t>
      </w:r>
      <w:r>
        <w:rPr>
          <w:sz w:val="24"/>
        </w:rPr>
        <w:t>и</w:t>
      </w:r>
      <w:r>
        <w:rPr>
          <w:spacing w:val="-2"/>
          <w:sz w:val="24"/>
        </w:rPr>
        <w:t xml:space="preserve"> </w:t>
      </w:r>
      <w:r>
        <w:rPr>
          <w:sz w:val="24"/>
        </w:rPr>
        <w:t>роли</w:t>
      </w:r>
      <w:r>
        <w:rPr>
          <w:spacing w:val="-2"/>
          <w:sz w:val="24"/>
        </w:rPr>
        <w:t xml:space="preserve"> </w:t>
      </w:r>
      <w:r>
        <w:rPr>
          <w:sz w:val="24"/>
        </w:rPr>
        <w:t>биологии</w:t>
      </w:r>
      <w:r>
        <w:rPr>
          <w:spacing w:val="-2"/>
          <w:sz w:val="24"/>
        </w:rPr>
        <w:t xml:space="preserve"> </w:t>
      </w:r>
      <w:r>
        <w:rPr>
          <w:sz w:val="24"/>
        </w:rPr>
        <w:t>в</w:t>
      </w:r>
      <w:r>
        <w:rPr>
          <w:spacing w:val="-4"/>
          <w:sz w:val="24"/>
        </w:rPr>
        <w:t xml:space="preserve"> </w:t>
      </w:r>
      <w:r>
        <w:rPr>
          <w:sz w:val="24"/>
        </w:rPr>
        <w:t>системе</w:t>
      </w:r>
      <w:r>
        <w:rPr>
          <w:spacing w:val="-1"/>
          <w:sz w:val="24"/>
        </w:rPr>
        <w:t xml:space="preserve"> </w:t>
      </w:r>
      <w:r>
        <w:rPr>
          <w:sz w:val="24"/>
        </w:rPr>
        <w:t>научного</w:t>
      </w:r>
      <w:r>
        <w:rPr>
          <w:spacing w:val="-3"/>
          <w:sz w:val="24"/>
        </w:rPr>
        <w:t xml:space="preserve"> </w:t>
      </w:r>
      <w:r>
        <w:rPr>
          <w:sz w:val="24"/>
        </w:rPr>
        <w:t>знания; функциональной грамотности человека для решения жизненных проблем;</w:t>
      </w:r>
    </w:p>
    <w:p w:rsidR="000F2C31" w:rsidRDefault="004B7C75" w:rsidP="007E79F0">
      <w:pPr>
        <w:pStyle w:val="a4"/>
        <w:numPr>
          <w:ilvl w:val="0"/>
          <w:numId w:val="103"/>
        </w:numPr>
        <w:tabs>
          <w:tab w:val="left" w:pos="1468"/>
        </w:tabs>
        <w:ind w:right="1289" w:firstLine="568"/>
        <w:rPr>
          <w:sz w:val="24"/>
        </w:rPr>
      </w:pPr>
      <w:r>
        <w:rPr>
          <w:sz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w:t>
      </w:r>
      <w:r>
        <w:rPr>
          <w:spacing w:val="-4"/>
          <w:sz w:val="24"/>
        </w:rPr>
        <w:t xml:space="preserve"> </w:t>
      </w:r>
      <w:r>
        <w:rPr>
          <w:sz w:val="24"/>
        </w:rPr>
        <w:t>экосистема,</w:t>
      </w:r>
      <w:r>
        <w:rPr>
          <w:spacing w:val="-2"/>
          <w:sz w:val="24"/>
        </w:rPr>
        <w:t xml:space="preserve"> </w:t>
      </w:r>
      <w:r>
        <w:rPr>
          <w:sz w:val="24"/>
        </w:rPr>
        <w:t>биоценоз,биосфера;</w:t>
      </w:r>
      <w:r>
        <w:rPr>
          <w:spacing w:val="-3"/>
          <w:sz w:val="24"/>
        </w:rPr>
        <w:t xml:space="preserve"> </w:t>
      </w:r>
      <w:r>
        <w:rPr>
          <w:sz w:val="24"/>
        </w:rPr>
        <w:t>метаболизм</w:t>
      </w:r>
      <w:r>
        <w:rPr>
          <w:spacing w:val="-4"/>
          <w:sz w:val="24"/>
        </w:rPr>
        <w:t xml:space="preserve"> </w:t>
      </w:r>
      <w:r>
        <w:rPr>
          <w:sz w:val="24"/>
        </w:rPr>
        <w:t>(обмен</w:t>
      </w:r>
      <w:r>
        <w:rPr>
          <w:spacing w:val="-3"/>
          <w:sz w:val="24"/>
        </w:rPr>
        <w:t xml:space="preserve"> </w:t>
      </w:r>
      <w:r>
        <w:rPr>
          <w:sz w:val="24"/>
        </w:rPr>
        <w:t>веществ</w:t>
      </w:r>
      <w:r>
        <w:rPr>
          <w:spacing w:val="-3"/>
          <w:sz w:val="24"/>
        </w:rPr>
        <w:t xml:space="preserve"> </w:t>
      </w:r>
      <w:r>
        <w:rPr>
          <w:sz w:val="24"/>
        </w:rPr>
        <w:t>и</w:t>
      </w:r>
      <w:r>
        <w:rPr>
          <w:spacing w:val="-3"/>
          <w:sz w:val="24"/>
        </w:rPr>
        <w:t xml:space="preserve"> </w:t>
      </w:r>
      <w:r>
        <w:rPr>
          <w:sz w:val="24"/>
        </w:rPr>
        <w:t xml:space="preserve">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w:t>
      </w:r>
      <w:r>
        <w:rPr>
          <w:spacing w:val="-2"/>
          <w:sz w:val="24"/>
        </w:rPr>
        <w:t>организация;</w:t>
      </w:r>
    </w:p>
    <w:p w:rsidR="000F2C31" w:rsidRDefault="004B7C75" w:rsidP="007E79F0">
      <w:pPr>
        <w:pStyle w:val="a4"/>
        <w:numPr>
          <w:ilvl w:val="0"/>
          <w:numId w:val="103"/>
        </w:numPr>
        <w:tabs>
          <w:tab w:val="left" w:pos="1468"/>
        </w:tabs>
        <w:spacing w:before="61"/>
        <w:ind w:right="1141" w:firstLine="568"/>
        <w:rPr>
          <w:sz w:val="24"/>
        </w:rPr>
      </w:pPr>
      <w:r>
        <w:rPr>
          <w:sz w:val="24"/>
        </w:rPr>
        <w:t>сформированность умения раскрывать содержание основополагающих биологических</w:t>
      </w:r>
      <w:r>
        <w:rPr>
          <w:spacing w:val="-2"/>
          <w:sz w:val="24"/>
        </w:rPr>
        <w:t xml:space="preserve"> </w:t>
      </w:r>
      <w:r>
        <w:rPr>
          <w:sz w:val="24"/>
        </w:rPr>
        <w:t>теорий</w:t>
      </w:r>
      <w:r>
        <w:rPr>
          <w:spacing w:val="-6"/>
          <w:sz w:val="24"/>
        </w:rPr>
        <w:t xml:space="preserve"> </w:t>
      </w:r>
      <w:r>
        <w:rPr>
          <w:sz w:val="24"/>
        </w:rPr>
        <w:t>и</w:t>
      </w:r>
      <w:r>
        <w:rPr>
          <w:spacing w:val="-4"/>
          <w:sz w:val="24"/>
        </w:rPr>
        <w:t xml:space="preserve"> </w:t>
      </w:r>
      <w:r>
        <w:rPr>
          <w:sz w:val="24"/>
        </w:rPr>
        <w:t>гипотез:</w:t>
      </w:r>
      <w:r>
        <w:rPr>
          <w:spacing w:val="-4"/>
          <w:sz w:val="24"/>
        </w:rPr>
        <w:t xml:space="preserve"> </w:t>
      </w:r>
      <w:r>
        <w:rPr>
          <w:sz w:val="24"/>
        </w:rPr>
        <w:t>клеточной,</w:t>
      </w:r>
      <w:r>
        <w:rPr>
          <w:spacing w:val="-7"/>
          <w:sz w:val="24"/>
        </w:rPr>
        <w:t xml:space="preserve"> </w:t>
      </w:r>
      <w:r>
        <w:rPr>
          <w:sz w:val="24"/>
        </w:rPr>
        <w:t>хромосомной,</w:t>
      </w:r>
      <w:r>
        <w:rPr>
          <w:spacing w:val="-4"/>
          <w:sz w:val="24"/>
        </w:rPr>
        <w:t xml:space="preserve"> </w:t>
      </w:r>
      <w:r>
        <w:rPr>
          <w:sz w:val="24"/>
        </w:rPr>
        <w:t>мутационной,</w:t>
      </w:r>
      <w:r>
        <w:rPr>
          <w:spacing w:val="-4"/>
          <w:sz w:val="24"/>
        </w:rPr>
        <w:t xml:space="preserve"> </w:t>
      </w:r>
      <w:r>
        <w:rPr>
          <w:sz w:val="24"/>
        </w:rPr>
        <w:t>эволюционной, происхождения жизни ичеловека;</w:t>
      </w:r>
    </w:p>
    <w:p w:rsidR="000F2C31" w:rsidRDefault="004B7C75" w:rsidP="007E79F0">
      <w:pPr>
        <w:pStyle w:val="a4"/>
        <w:numPr>
          <w:ilvl w:val="0"/>
          <w:numId w:val="103"/>
        </w:numPr>
        <w:tabs>
          <w:tab w:val="left" w:pos="1504"/>
        </w:tabs>
        <w:ind w:right="1804" w:firstLine="568"/>
        <w:rPr>
          <w:sz w:val="24"/>
        </w:rPr>
      </w:pPr>
      <w:r>
        <w:rPr>
          <w:sz w:val="24"/>
        </w:rPr>
        <w:t>сформированность</w:t>
      </w:r>
      <w:r>
        <w:rPr>
          <w:spacing w:val="-2"/>
          <w:sz w:val="24"/>
        </w:rPr>
        <w:t xml:space="preserve"> </w:t>
      </w:r>
      <w:r>
        <w:rPr>
          <w:sz w:val="24"/>
        </w:rPr>
        <w:t>умения</w:t>
      </w:r>
      <w:r>
        <w:rPr>
          <w:spacing w:val="-7"/>
          <w:sz w:val="24"/>
        </w:rPr>
        <w:t xml:space="preserve"> </w:t>
      </w:r>
      <w:r>
        <w:rPr>
          <w:sz w:val="24"/>
        </w:rPr>
        <w:t>раскрывать</w:t>
      </w:r>
      <w:r>
        <w:rPr>
          <w:spacing w:val="-5"/>
          <w:sz w:val="24"/>
        </w:rPr>
        <w:t xml:space="preserve"> </w:t>
      </w:r>
      <w:r>
        <w:rPr>
          <w:sz w:val="24"/>
        </w:rPr>
        <w:t>основополагающие</w:t>
      </w:r>
      <w:r>
        <w:rPr>
          <w:spacing w:val="-7"/>
          <w:sz w:val="24"/>
        </w:rPr>
        <w:t xml:space="preserve"> </w:t>
      </w:r>
      <w:r>
        <w:rPr>
          <w:sz w:val="24"/>
        </w:rPr>
        <w:t>биологические законы и закономерности</w:t>
      </w:r>
      <w:r>
        <w:rPr>
          <w:spacing w:val="-6"/>
          <w:sz w:val="24"/>
        </w:rPr>
        <w:t xml:space="preserve"> </w:t>
      </w:r>
      <w:r>
        <w:rPr>
          <w:sz w:val="24"/>
        </w:rPr>
        <w:t>(Г.</w:t>
      </w:r>
      <w:r>
        <w:rPr>
          <w:spacing w:val="-9"/>
          <w:sz w:val="24"/>
        </w:rPr>
        <w:t xml:space="preserve"> </w:t>
      </w:r>
      <w:r>
        <w:rPr>
          <w:sz w:val="24"/>
        </w:rPr>
        <w:t>Менделя,</w:t>
      </w:r>
      <w:r>
        <w:rPr>
          <w:spacing w:val="-9"/>
          <w:sz w:val="24"/>
        </w:rPr>
        <w:t xml:space="preserve"> </w:t>
      </w:r>
      <w:r>
        <w:rPr>
          <w:sz w:val="24"/>
        </w:rPr>
        <w:t>Т.</w:t>
      </w:r>
      <w:r>
        <w:rPr>
          <w:spacing w:val="-9"/>
          <w:sz w:val="24"/>
        </w:rPr>
        <w:t xml:space="preserve"> </w:t>
      </w:r>
      <w:r>
        <w:rPr>
          <w:sz w:val="24"/>
        </w:rPr>
        <w:t>Моргана,</w:t>
      </w:r>
      <w:r>
        <w:rPr>
          <w:spacing w:val="-9"/>
          <w:sz w:val="24"/>
        </w:rPr>
        <w:t xml:space="preserve"> </w:t>
      </w:r>
      <w:r>
        <w:rPr>
          <w:sz w:val="24"/>
        </w:rPr>
        <w:t>Н.И.</w:t>
      </w:r>
      <w:r>
        <w:rPr>
          <w:spacing w:val="-3"/>
          <w:sz w:val="24"/>
        </w:rPr>
        <w:t xml:space="preserve"> </w:t>
      </w:r>
      <w:r>
        <w:rPr>
          <w:sz w:val="24"/>
        </w:rPr>
        <w:t>Вавилова,</w:t>
      </w:r>
      <w:r>
        <w:rPr>
          <w:spacing w:val="-8"/>
          <w:sz w:val="24"/>
        </w:rPr>
        <w:t xml:space="preserve"> </w:t>
      </w:r>
      <w:r>
        <w:rPr>
          <w:sz w:val="24"/>
        </w:rPr>
        <w:t>Э.</w:t>
      </w:r>
      <w:r>
        <w:rPr>
          <w:spacing w:val="-9"/>
          <w:sz w:val="24"/>
        </w:rPr>
        <w:t xml:space="preserve"> </w:t>
      </w:r>
      <w:r>
        <w:rPr>
          <w:sz w:val="24"/>
        </w:rPr>
        <w:t>Геккеля,</w:t>
      </w:r>
      <w:r>
        <w:rPr>
          <w:spacing w:val="-8"/>
          <w:sz w:val="24"/>
        </w:rPr>
        <w:t xml:space="preserve"> </w:t>
      </w:r>
      <w:r>
        <w:rPr>
          <w:sz w:val="24"/>
        </w:rPr>
        <w:t>Ф. Мюллера,</w:t>
      </w:r>
      <w:r>
        <w:rPr>
          <w:spacing w:val="-1"/>
          <w:sz w:val="24"/>
        </w:rPr>
        <w:t xml:space="preserve"> </w:t>
      </w:r>
      <w:r>
        <w:rPr>
          <w:sz w:val="24"/>
        </w:rPr>
        <w:t>К.</w:t>
      </w:r>
      <w:r>
        <w:rPr>
          <w:spacing w:val="-1"/>
          <w:sz w:val="24"/>
        </w:rPr>
        <w:t xml:space="preserve"> </w:t>
      </w:r>
      <w:r>
        <w:rPr>
          <w:sz w:val="24"/>
        </w:rPr>
        <w:t>Бэра),</w:t>
      </w:r>
      <w:r>
        <w:rPr>
          <w:spacing w:val="-2"/>
          <w:sz w:val="24"/>
        </w:rPr>
        <w:t xml:space="preserve"> </w:t>
      </w:r>
      <w:r>
        <w:rPr>
          <w:sz w:val="24"/>
        </w:rPr>
        <w:t>границыих применимости к живым системам;</w:t>
      </w:r>
    </w:p>
    <w:p w:rsidR="000F2C31" w:rsidRDefault="004B7C75" w:rsidP="007E79F0">
      <w:pPr>
        <w:pStyle w:val="a4"/>
        <w:numPr>
          <w:ilvl w:val="0"/>
          <w:numId w:val="103"/>
        </w:numPr>
        <w:tabs>
          <w:tab w:val="left" w:pos="1416"/>
        </w:tabs>
        <w:ind w:right="1273" w:firstLine="568"/>
        <w:rPr>
          <w:sz w:val="24"/>
        </w:rPr>
      </w:pPr>
      <w:r>
        <w:rPr>
          <w:sz w:val="24"/>
        </w:rPr>
        <w:t>приобретение опыта применения основных методов научного познания, используемых</w:t>
      </w:r>
      <w:r>
        <w:rPr>
          <w:spacing w:val="-2"/>
          <w:sz w:val="24"/>
        </w:rPr>
        <w:t xml:space="preserve"> </w:t>
      </w:r>
      <w:r>
        <w:rPr>
          <w:sz w:val="24"/>
        </w:rPr>
        <w:t>в</w:t>
      </w:r>
      <w:r>
        <w:rPr>
          <w:spacing w:val="-3"/>
          <w:sz w:val="24"/>
        </w:rPr>
        <w:t xml:space="preserve"> </w:t>
      </w:r>
      <w:r>
        <w:rPr>
          <w:sz w:val="24"/>
        </w:rPr>
        <w:t>биологии:</w:t>
      </w:r>
      <w:r>
        <w:rPr>
          <w:spacing w:val="-5"/>
          <w:sz w:val="24"/>
        </w:rPr>
        <w:t xml:space="preserve"> </w:t>
      </w:r>
      <w:r>
        <w:rPr>
          <w:sz w:val="24"/>
        </w:rPr>
        <w:t>наблюдения</w:t>
      </w:r>
      <w:r>
        <w:rPr>
          <w:spacing w:val="-6"/>
          <w:sz w:val="24"/>
        </w:rPr>
        <w:t xml:space="preserve"> </w:t>
      </w:r>
      <w:r>
        <w:rPr>
          <w:sz w:val="24"/>
        </w:rPr>
        <w:t>и</w:t>
      </w:r>
      <w:r>
        <w:rPr>
          <w:spacing w:val="-3"/>
          <w:sz w:val="24"/>
        </w:rPr>
        <w:t xml:space="preserve"> </w:t>
      </w:r>
      <w:r>
        <w:rPr>
          <w:sz w:val="24"/>
        </w:rPr>
        <w:t>описания</w:t>
      </w:r>
      <w:r>
        <w:rPr>
          <w:spacing w:val="-3"/>
          <w:sz w:val="24"/>
        </w:rPr>
        <w:t xml:space="preserve"> </w:t>
      </w:r>
      <w:r>
        <w:rPr>
          <w:sz w:val="24"/>
        </w:rPr>
        <w:t>живых</w:t>
      </w:r>
      <w:r>
        <w:rPr>
          <w:spacing w:val="-1"/>
          <w:sz w:val="24"/>
        </w:rPr>
        <w:t xml:space="preserve"> </w:t>
      </w:r>
      <w:r>
        <w:rPr>
          <w:sz w:val="24"/>
        </w:rPr>
        <w:t>систем,</w:t>
      </w:r>
      <w:r>
        <w:rPr>
          <w:spacing w:val="-3"/>
          <w:sz w:val="24"/>
        </w:rPr>
        <w:t xml:space="preserve"> </w:t>
      </w:r>
      <w:r>
        <w:rPr>
          <w:sz w:val="24"/>
        </w:rPr>
        <w:t>процессов</w:t>
      </w:r>
      <w:r>
        <w:rPr>
          <w:spacing w:val="-4"/>
          <w:sz w:val="24"/>
        </w:rPr>
        <w:t xml:space="preserve"> </w:t>
      </w:r>
      <w:r>
        <w:rPr>
          <w:sz w:val="24"/>
        </w:rPr>
        <w:t>и</w:t>
      </w:r>
      <w:r>
        <w:rPr>
          <w:spacing w:val="-3"/>
          <w:sz w:val="24"/>
        </w:rPr>
        <w:t xml:space="preserve"> </w:t>
      </w:r>
      <w:r>
        <w:rPr>
          <w:sz w:val="24"/>
        </w:rPr>
        <w:t xml:space="preserve">явлений; организации и проведениябиологического эксперимента, выдвижения гипотез, выявления зависимости между исследуемымивеличинами, объяснения полученных результатов и формулирования выводов с использованием научных понятий, теорий и </w:t>
      </w:r>
      <w:r>
        <w:rPr>
          <w:spacing w:val="-2"/>
          <w:sz w:val="24"/>
        </w:rPr>
        <w:t>законов;</w:t>
      </w:r>
    </w:p>
    <w:p w:rsidR="000F2C31" w:rsidRDefault="004B7C75" w:rsidP="007E79F0">
      <w:pPr>
        <w:pStyle w:val="a4"/>
        <w:numPr>
          <w:ilvl w:val="0"/>
          <w:numId w:val="103"/>
        </w:numPr>
        <w:tabs>
          <w:tab w:val="left" w:pos="1396"/>
        </w:tabs>
        <w:spacing w:before="3"/>
        <w:ind w:right="1149" w:firstLine="568"/>
        <w:rPr>
          <w:sz w:val="24"/>
        </w:rPr>
      </w:pPr>
      <w:r>
        <w:rPr>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иразмножения, индивидуального развития организма (онтогенеза), борьбы за существование, естественного отбора, видообразования,</w:t>
      </w:r>
      <w:r>
        <w:rPr>
          <w:spacing w:val="-14"/>
          <w:sz w:val="24"/>
        </w:rPr>
        <w:t xml:space="preserve"> </w:t>
      </w:r>
      <w:r>
        <w:rPr>
          <w:sz w:val="24"/>
        </w:rPr>
        <w:t>приспособленности</w:t>
      </w:r>
      <w:r>
        <w:rPr>
          <w:spacing w:val="-9"/>
          <w:sz w:val="24"/>
        </w:rPr>
        <w:t xml:space="preserve"> </w:t>
      </w:r>
      <w:r>
        <w:rPr>
          <w:sz w:val="24"/>
        </w:rPr>
        <w:t>организмов</w:t>
      </w:r>
      <w:r>
        <w:rPr>
          <w:spacing w:val="-13"/>
          <w:sz w:val="24"/>
        </w:rPr>
        <w:t xml:space="preserve"> </w:t>
      </w:r>
      <w:r>
        <w:rPr>
          <w:sz w:val="24"/>
        </w:rPr>
        <w:t>к</w:t>
      </w:r>
      <w:r>
        <w:rPr>
          <w:spacing w:val="-12"/>
          <w:sz w:val="24"/>
        </w:rPr>
        <w:t xml:space="preserve"> </w:t>
      </w:r>
      <w:r>
        <w:rPr>
          <w:sz w:val="24"/>
        </w:rPr>
        <w:t>среде</w:t>
      </w:r>
      <w:r>
        <w:rPr>
          <w:spacing w:val="-11"/>
          <w:sz w:val="24"/>
        </w:rPr>
        <w:t xml:space="preserve"> </w:t>
      </w:r>
      <w:r>
        <w:rPr>
          <w:sz w:val="24"/>
        </w:rPr>
        <w:t>обитания,</w:t>
      </w:r>
      <w:r>
        <w:rPr>
          <w:spacing w:val="-11"/>
          <w:sz w:val="24"/>
        </w:rPr>
        <w:t xml:space="preserve"> </w:t>
      </w:r>
      <w:r>
        <w:rPr>
          <w:sz w:val="24"/>
        </w:rPr>
        <w:t>влияниякомпонентов экосистем, антропогенных изменений в экосистемах своей местности, круговорота веществ и превращение энергии в биосфере;</w:t>
      </w:r>
    </w:p>
    <w:p w:rsidR="000F2C31" w:rsidRDefault="004B7C75" w:rsidP="007E79F0">
      <w:pPr>
        <w:pStyle w:val="a4"/>
        <w:numPr>
          <w:ilvl w:val="0"/>
          <w:numId w:val="103"/>
        </w:numPr>
        <w:tabs>
          <w:tab w:val="left" w:pos="1408"/>
        </w:tabs>
        <w:ind w:right="1272" w:firstLine="568"/>
        <w:rPr>
          <w:sz w:val="24"/>
        </w:rPr>
      </w:pPr>
      <w:r>
        <w:rPr>
          <w:sz w:val="24"/>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w:t>
      </w:r>
      <w:r>
        <w:rPr>
          <w:spacing w:val="-2"/>
          <w:sz w:val="24"/>
        </w:rPr>
        <w:t xml:space="preserve"> </w:t>
      </w:r>
      <w:r>
        <w:rPr>
          <w:sz w:val="24"/>
        </w:rPr>
        <w:t>соблюдения</w:t>
      </w:r>
      <w:r>
        <w:rPr>
          <w:spacing w:val="-5"/>
          <w:sz w:val="24"/>
        </w:rPr>
        <w:t xml:space="preserve"> </w:t>
      </w:r>
      <w:r>
        <w:rPr>
          <w:sz w:val="24"/>
        </w:rPr>
        <w:t>здоровогообраза</w:t>
      </w:r>
      <w:r>
        <w:rPr>
          <w:spacing w:val="-3"/>
          <w:sz w:val="24"/>
        </w:rPr>
        <w:t xml:space="preserve"> </w:t>
      </w:r>
      <w:r>
        <w:rPr>
          <w:sz w:val="24"/>
        </w:rPr>
        <w:t>жизни,</w:t>
      </w:r>
      <w:r>
        <w:rPr>
          <w:spacing w:val="-1"/>
          <w:sz w:val="24"/>
        </w:rPr>
        <w:t xml:space="preserve"> </w:t>
      </w:r>
      <w:r>
        <w:rPr>
          <w:sz w:val="24"/>
        </w:rPr>
        <w:t>норм</w:t>
      </w:r>
      <w:r>
        <w:rPr>
          <w:spacing w:val="-3"/>
          <w:sz w:val="24"/>
        </w:rPr>
        <w:t xml:space="preserve"> </w:t>
      </w:r>
      <w:r>
        <w:rPr>
          <w:sz w:val="24"/>
        </w:rPr>
        <w:t>грамотного</w:t>
      </w:r>
      <w:r>
        <w:rPr>
          <w:spacing w:val="-2"/>
          <w:sz w:val="24"/>
        </w:rPr>
        <w:t xml:space="preserve"> </w:t>
      </w:r>
      <w:r>
        <w:rPr>
          <w:sz w:val="24"/>
        </w:rPr>
        <w:t>поведения</w:t>
      </w:r>
      <w:r>
        <w:rPr>
          <w:spacing w:val="-2"/>
          <w:sz w:val="24"/>
        </w:rPr>
        <w:t xml:space="preserve"> </w:t>
      </w:r>
      <w:r>
        <w:rPr>
          <w:sz w:val="24"/>
        </w:rPr>
        <w:t>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F2C31" w:rsidRDefault="004B7C75" w:rsidP="007E79F0">
      <w:pPr>
        <w:pStyle w:val="a4"/>
        <w:numPr>
          <w:ilvl w:val="0"/>
          <w:numId w:val="103"/>
        </w:numPr>
        <w:tabs>
          <w:tab w:val="left" w:pos="1377"/>
        </w:tabs>
        <w:spacing w:before="1"/>
        <w:ind w:right="1221" w:firstLine="568"/>
        <w:rPr>
          <w:sz w:val="24"/>
        </w:rPr>
      </w:pPr>
      <w:r>
        <w:rPr>
          <w:sz w:val="24"/>
        </w:rPr>
        <w:t>сформированность умения решать биологические задачи, составлять генотипические схемыскрещивания для разных типов наследования признаков у организмов,</w:t>
      </w:r>
      <w:r>
        <w:rPr>
          <w:spacing w:val="-4"/>
          <w:sz w:val="24"/>
        </w:rPr>
        <w:t xml:space="preserve"> </w:t>
      </w:r>
      <w:r>
        <w:rPr>
          <w:sz w:val="24"/>
        </w:rPr>
        <w:t>составлять</w:t>
      </w:r>
      <w:r>
        <w:rPr>
          <w:spacing w:val="-4"/>
          <w:sz w:val="24"/>
        </w:rPr>
        <w:t xml:space="preserve"> </w:t>
      </w:r>
      <w:r>
        <w:rPr>
          <w:sz w:val="24"/>
        </w:rPr>
        <w:t>схемы</w:t>
      </w:r>
      <w:r>
        <w:rPr>
          <w:spacing w:val="-4"/>
          <w:sz w:val="24"/>
        </w:rPr>
        <w:t xml:space="preserve"> </w:t>
      </w:r>
      <w:r>
        <w:rPr>
          <w:sz w:val="24"/>
        </w:rPr>
        <w:t>переноса</w:t>
      </w:r>
      <w:r>
        <w:rPr>
          <w:spacing w:val="-1"/>
          <w:sz w:val="24"/>
        </w:rPr>
        <w:t xml:space="preserve"> </w:t>
      </w:r>
      <w:r>
        <w:rPr>
          <w:sz w:val="24"/>
        </w:rPr>
        <w:t>веществ</w:t>
      </w:r>
      <w:r>
        <w:rPr>
          <w:spacing w:val="-5"/>
          <w:sz w:val="24"/>
        </w:rPr>
        <w:t xml:space="preserve"> </w:t>
      </w:r>
      <w:r>
        <w:rPr>
          <w:sz w:val="24"/>
        </w:rPr>
        <w:t>и</w:t>
      </w:r>
      <w:r>
        <w:rPr>
          <w:spacing w:val="-3"/>
          <w:sz w:val="24"/>
        </w:rPr>
        <w:t xml:space="preserve"> </w:t>
      </w:r>
      <w:r>
        <w:rPr>
          <w:sz w:val="24"/>
        </w:rPr>
        <w:t>энергии</w:t>
      </w:r>
      <w:r>
        <w:rPr>
          <w:spacing w:val="-5"/>
          <w:sz w:val="24"/>
        </w:rPr>
        <w:t xml:space="preserve"> </w:t>
      </w:r>
      <w:r>
        <w:rPr>
          <w:sz w:val="24"/>
        </w:rPr>
        <w:t>в</w:t>
      </w:r>
      <w:r>
        <w:rPr>
          <w:spacing w:val="-6"/>
          <w:sz w:val="24"/>
        </w:rPr>
        <w:t xml:space="preserve"> </w:t>
      </w:r>
      <w:r>
        <w:rPr>
          <w:sz w:val="24"/>
        </w:rPr>
        <w:t>экосистемах</w:t>
      </w:r>
      <w:r>
        <w:rPr>
          <w:spacing w:val="-2"/>
          <w:sz w:val="24"/>
        </w:rPr>
        <w:t xml:space="preserve"> </w:t>
      </w:r>
      <w:r>
        <w:rPr>
          <w:sz w:val="24"/>
        </w:rPr>
        <w:t>(цепи</w:t>
      </w:r>
      <w:r>
        <w:rPr>
          <w:spacing w:val="-8"/>
          <w:sz w:val="24"/>
        </w:rPr>
        <w:t xml:space="preserve"> </w:t>
      </w:r>
      <w:r>
        <w:rPr>
          <w:sz w:val="24"/>
        </w:rPr>
        <w:t>питания, пищевые сети);</w:t>
      </w:r>
    </w:p>
    <w:p w:rsidR="000F2C31" w:rsidRDefault="004B7C75" w:rsidP="007E79F0">
      <w:pPr>
        <w:pStyle w:val="a4"/>
        <w:numPr>
          <w:ilvl w:val="0"/>
          <w:numId w:val="103"/>
        </w:numPr>
        <w:tabs>
          <w:tab w:val="left" w:pos="1586"/>
        </w:tabs>
        <w:ind w:right="1127" w:firstLine="568"/>
        <w:rPr>
          <w:sz w:val="24"/>
        </w:rPr>
      </w:pPr>
      <w:r>
        <w:rPr>
          <w:sz w:val="24"/>
        </w:rPr>
        <w:t>сформированность</w:t>
      </w:r>
      <w:r>
        <w:rPr>
          <w:spacing w:val="-3"/>
          <w:sz w:val="24"/>
        </w:rPr>
        <w:t xml:space="preserve"> </w:t>
      </w:r>
      <w:r>
        <w:rPr>
          <w:sz w:val="24"/>
        </w:rPr>
        <w:t>умений</w:t>
      </w:r>
      <w:r>
        <w:rPr>
          <w:spacing w:val="-6"/>
          <w:sz w:val="24"/>
        </w:rPr>
        <w:t xml:space="preserve"> </w:t>
      </w:r>
      <w:r>
        <w:rPr>
          <w:sz w:val="24"/>
        </w:rPr>
        <w:t>критически</w:t>
      </w:r>
      <w:r>
        <w:rPr>
          <w:spacing w:val="-5"/>
          <w:sz w:val="24"/>
        </w:rPr>
        <w:t xml:space="preserve"> </w:t>
      </w:r>
      <w:r>
        <w:rPr>
          <w:sz w:val="24"/>
        </w:rPr>
        <w:t>оценивать</w:t>
      </w:r>
      <w:r>
        <w:rPr>
          <w:spacing w:val="-5"/>
          <w:sz w:val="24"/>
        </w:rPr>
        <w:t xml:space="preserve"> </w:t>
      </w:r>
      <w:r>
        <w:rPr>
          <w:sz w:val="24"/>
        </w:rPr>
        <w:t>информацию</w:t>
      </w:r>
      <w:r>
        <w:rPr>
          <w:spacing w:val="-6"/>
          <w:sz w:val="24"/>
        </w:rPr>
        <w:t xml:space="preserve"> </w:t>
      </w:r>
      <w:r>
        <w:rPr>
          <w:sz w:val="24"/>
        </w:rPr>
        <w:t>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310"/>
        <w:jc w:val="left"/>
      </w:pPr>
      <w:r>
        <w:lastRenderedPageBreak/>
        <w:t>аспекты современных исследований в биологии, медицине, биотехнологии; рассматривать</w:t>
      </w:r>
      <w:r>
        <w:rPr>
          <w:spacing w:val="-3"/>
        </w:rPr>
        <w:t xml:space="preserve"> </w:t>
      </w:r>
      <w:r>
        <w:t>глобальные</w:t>
      </w:r>
      <w:r>
        <w:rPr>
          <w:spacing w:val="-6"/>
        </w:rPr>
        <w:t xml:space="preserve"> </w:t>
      </w:r>
      <w:r>
        <w:t>экологические</w:t>
      </w:r>
      <w:r>
        <w:rPr>
          <w:spacing w:val="-5"/>
        </w:rPr>
        <w:t xml:space="preserve"> </w:t>
      </w:r>
      <w:r>
        <w:t>проблемы</w:t>
      </w:r>
      <w:r>
        <w:rPr>
          <w:spacing w:val="-7"/>
        </w:rPr>
        <w:t xml:space="preserve"> </w:t>
      </w:r>
      <w:r>
        <w:t>современности,</w:t>
      </w:r>
      <w:r>
        <w:rPr>
          <w:spacing w:val="-5"/>
        </w:rPr>
        <w:t xml:space="preserve"> </w:t>
      </w:r>
      <w:r>
        <w:t>формировать</w:t>
      </w:r>
      <w:r>
        <w:rPr>
          <w:spacing w:val="-5"/>
        </w:rPr>
        <w:t xml:space="preserve"> </w:t>
      </w:r>
      <w:r>
        <w:t>по отношению к ним собственную позицию;</w:t>
      </w:r>
    </w:p>
    <w:p w:rsidR="000F2C31" w:rsidRDefault="004B7C75" w:rsidP="007E79F0">
      <w:pPr>
        <w:pStyle w:val="a4"/>
        <w:numPr>
          <w:ilvl w:val="0"/>
          <w:numId w:val="103"/>
        </w:numPr>
        <w:tabs>
          <w:tab w:val="left" w:pos="1545"/>
        </w:tabs>
        <w:spacing w:before="1"/>
        <w:ind w:right="1432" w:firstLine="568"/>
        <w:rPr>
          <w:sz w:val="24"/>
        </w:rPr>
      </w:pPr>
      <w:r>
        <w:rPr>
          <w:sz w:val="24"/>
        </w:rPr>
        <w:t>сформированность умений создавать собственные письменные и устные сообщения</w:t>
      </w:r>
      <w:r>
        <w:rPr>
          <w:spacing w:val="-4"/>
          <w:sz w:val="24"/>
        </w:rPr>
        <w:t xml:space="preserve"> </w:t>
      </w:r>
      <w:r>
        <w:rPr>
          <w:sz w:val="24"/>
        </w:rPr>
        <w:t>на</w:t>
      </w:r>
      <w:r>
        <w:rPr>
          <w:spacing w:val="-5"/>
          <w:sz w:val="24"/>
        </w:rPr>
        <w:t xml:space="preserve"> </w:t>
      </w:r>
      <w:r>
        <w:rPr>
          <w:sz w:val="24"/>
        </w:rPr>
        <w:t>основе</w:t>
      </w:r>
      <w:r>
        <w:rPr>
          <w:spacing w:val="-11"/>
          <w:sz w:val="24"/>
        </w:rPr>
        <w:t xml:space="preserve"> </w:t>
      </w:r>
      <w:r>
        <w:rPr>
          <w:sz w:val="24"/>
        </w:rPr>
        <w:t>биологической</w:t>
      </w:r>
      <w:r>
        <w:rPr>
          <w:spacing w:val="-11"/>
          <w:sz w:val="24"/>
        </w:rPr>
        <w:t xml:space="preserve"> </w:t>
      </w:r>
      <w:r>
        <w:rPr>
          <w:sz w:val="24"/>
        </w:rPr>
        <w:t>информации</w:t>
      </w:r>
      <w:r>
        <w:rPr>
          <w:spacing w:val="-11"/>
          <w:sz w:val="24"/>
        </w:rPr>
        <w:t xml:space="preserve"> </w:t>
      </w:r>
      <w:r>
        <w:rPr>
          <w:sz w:val="24"/>
        </w:rPr>
        <w:t>из</w:t>
      </w:r>
      <w:r>
        <w:rPr>
          <w:spacing w:val="-12"/>
          <w:sz w:val="24"/>
        </w:rPr>
        <w:t xml:space="preserve"> </w:t>
      </w:r>
      <w:r>
        <w:rPr>
          <w:sz w:val="24"/>
        </w:rPr>
        <w:t>нескольких</w:t>
      </w:r>
      <w:r>
        <w:rPr>
          <w:spacing w:val="-8"/>
          <w:sz w:val="24"/>
        </w:rPr>
        <w:t xml:space="preserve"> </w:t>
      </w:r>
      <w:r>
        <w:rPr>
          <w:sz w:val="24"/>
        </w:rPr>
        <w:t>источников,</w:t>
      </w:r>
      <w:r>
        <w:rPr>
          <w:spacing w:val="-7"/>
          <w:sz w:val="24"/>
        </w:rPr>
        <w:t xml:space="preserve"> </w:t>
      </w:r>
      <w:r>
        <w:rPr>
          <w:sz w:val="24"/>
        </w:rPr>
        <w:t>грамотно использовать понятийныйаппарат биологии.</w:t>
      </w:r>
    </w:p>
    <w:p w:rsidR="000F2C31" w:rsidRDefault="004B7C75">
      <w:pPr>
        <w:pStyle w:val="Heading5"/>
        <w:rPr>
          <w:b w:val="0"/>
        </w:rPr>
      </w:pPr>
      <w:r>
        <w:t>По</w:t>
      </w:r>
      <w:r>
        <w:rPr>
          <w:spacing w:val="-13"/>
        </w:rPr>
        <w:t xml:space="preserve"> </w:t>
      </w:r>
      <w:r>
        <w:t>учебному</w:t>
      </w:r>
      <w:r>
        <w:rPr>
          <w:spacing w:val="-4"/>
        </w:rPr>
        <w:t xml:space="preserve"> </w:t>
      </w:r>
      <w:r>
        <w:t>предмету</w:t>
      </w:r>
      <w:r>
        <w:rPr>
          <w:spacing w:val="-4"/>
        </w:rPr>
        <w:t xml:space="preserve"> </w:t>
      </w:r>
      <w:r>
        <w:t>"Физическая</w:t>
      </w:r>
      <w:r>
        <w:rPr>
          <w:spacing w:val="-6"/>
        </w:rPr>
        <w:t xml:space="preserve"> </w:t>
      </w:r>
      <w:r>
        <w:t>культура"</w:t>
      </w:r>
      <w:r>
        <w:rPr>
          <w:spacing w:val="-6"/>
        </w:rPr>
        <w:t xml:space="preserve"> </w:t>
      </w:r>
    </w:p>
    <w:p w:rsidR="000F2C31" w:rsidRDefault="004B7C75" w:rsidP="007E79F0">
      <w:pPr>
        <w:pStyle w:val="a4"/>
        <w:numPr>
          <w:ilvl w:val="0"/>
          <w:numId w:val="102"/>
        </w:numPr>
        <w:tabs>
          <w:tab w:val="left" w:pos="1461"/>
        </w:tabs>
        <w:spacing w:before="40"/>
        <w:ind w:right="1163" w:firstLine="568"/>
        <w:rPr>
          <w:sz w:val="24"/>
        </w:rPr>
      </w:pPr>
      <w:r>
        <w:rPr>
          <w:sz w:val="24"/>
        </w:rPr>
        <w:t>умение использовать разнообразные формы и виды физкультурной деятельности</w:t>
      </w:r>
      <w:r>
        <w:rPr>
          <w:spacing w:val="-1"/>
          <w:sz w:val="24"/>
        </w:rPr>
        <w:t xml:space="preserve"> </w:t>
      </w:r>
      <w:r>
        <w:rPr>
          <w:sz w:val="24"/>
        </w:rPr>
        <w:t>для</w:t>
      </w:r>
      <w:r>
        <w:rPr>
          <w:spacing w:val="-3"/>
          <w:sz w:val="24"/>
        </w:rPr>
        <w:t xml:space="preserve"> </w:t>
      </w:r>
      <w:r>
        <w:rPr>
          <w:sz w:val="24"/>
        </w:rPr>
        <w:t>организации</w:t>
      </w:r>
      <w:r>
        <w:rPr>
          <w:spacing w:val="-5"/>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активного</w:t>
      </w:r>
      <w:r>
        <w:rPr>
          <w:spacing w:val="-3"/>
          <w:sz w:val="24"/>
        </w:rPr>
        <w:t xml:space="preserve"> </w:t>
      </w:r>
      <w:r>
        <w:rPr>
          <w:sz w:val="24"/>
        </w:rPr>
        <w:t>отдыха</w:t>
      </w:r>
      <w:r>
        <w:rPr>
          <w:spacing w:val="-4"/>
          <w:sz w:val="24"/>
        </w:rPr>
        <w:t xml:space="preserve"> </w:t>
      </w:r>
      <w:r>
        <w:rPr>
          <w:sz w:val="24"/>
        </w:rPr>
        <w:t>и</w:t>
      </w:r>
      <w:r>
        <w:rPr>
          <w:spacing w:val="-3"/>
          <w:sz w:val="24"/>
        </w:rPr>
        <w:t xml:space="preserve"> </w:t>
      </w:r>
      <w:r>
        <w:rPr>
          <w:sz w:val="24"/>
        </w:rPr>
        <w:t>досуга,</w:t>
      </w:r>
      <w:r>
        <w:rPr>
          <w:spacing w:val="-3"/>
          <w:sz w:val="24"/>
        </w:rPr>
        <w:t xml:space="preserve"> </w:t>
      </w:r>
      <w:r>
        <w:rPr>
          <w:sz w:val="24"/>
        </w:rPr>
        <w:t>в</w:t>
      </w:r>
      <w:r>
        <w:rPr>
          <w:spacing w:val="-4"/>
          <w:sz w:val="24"/>
        </w:rPr>
        <w:t xml:space="preserve"> </w:t>
      </w:r>
      <w:r>
        <w:rPr>
          <w:sz w:val="24"/>
        </w:rPr>
        <w:t>том числе в подготовке к выполнению нормативов Всероссийского физкультурно- спортивного комплекса "Готов к труду и обороне" (ГТО);</w:t>
      </w:r>
    </w:p>
    <w:p w:rsidR="000F2C31" w:rsidRDefault="004B7C75" w:rsidP="007E79F0">
      <w:pPr>
        <w:pStyle w:val="a4"/>
        <w:numPr>
          <w:ilvl w:val="0"/>
          <w:numId w:val="102"/>
        </w:numPr>
        <w:tabs>
          <w:tab w:val="left" w:pos="1420"/>
        </w:tabs>
        <w:ind w:right="1562" w:firstLine="568"/>
        <w:rPr>
          <w:sz w:val="24"/>
        </w:rPr>
      </w:pPr>
      <w:r>
        <w:rPr>
          <w:sz w:val="24"/>
        </w:rPr>
        <w:t>владение современными технологиями укрепления и сохранения здоровья, поддержания</w:t>
      </w:r>
      <w:r>
        <w:rPr>
          <w:spacing w:val="-4"/>
          <w:sz w:val="24"/>
        </w:rPr>
        <w:t xml:space="preserve"> </w:t>
      </w:r>
      <w:r>
        <w:rPr>
          <w:sz w:val="24"/>
        </w:rPr>
        <w:t>работоспособности,</w:t>
      </w:r>
      <w:r>
        <w:rPr>
          <w:spacing w:val="-3"/>
          <w:sz w:val="24"/>
        </w:rPr>
        <w:t xml:space="preserve"> </w:t>
      </w:r>
      <w:r>
        <w:rPr>
          <w:sz w:val="24"/>
        </w:rPr>
        <w:t>профилактики</w:t>
      </w:r>
      <w:r>
        <w:rPr>
          <w:spacing w:val="-2"/>
          <w:sz w:val="24"/>
        </w:rPr>
        <w:t xml:space="preserve"> </w:t>
      </w:r>
      <w:r>
        <w:rPr>
          <w:sz w:val="24"/>
        </w:rPr>
        <w:t>заболеваний,</w:t>
      </w:r>
      <w:r>
        <w:rPr>
          <w:spacing w:val="-3"/>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и производственной деятельностью;</w:t>
      </w:r>
    </w:p>
    <w:p w:rsidR="000F2C31" w:rsidRDefault="004B7C75" w:rsidP="007E79F0">
      <w:pPr>
        <w:pStyle w:val="a4"/>
        <w:numPr>
          <w:ilvl w:val="0"/>
          <w:numId w:val="102"/>
        </w:numPr>
        <w:tabs>
          <w:tab w:val="left" w:pos="1456"/>
        </w:tabs>
        <w:spacing w:before="61"/>
        <w:ind w:right="1214" w:firstLine="568"/>
        <w:rPr>
          <w:sz w:val="24"/>
        </w:rPr>
      </w:pPr>
      <w:r>
        <w:rPr>
          <w:sz w:val="24"/>
        </w:rPr>
        <w:t>владение основными способами самоконтроля индивидуальных показателей здоровья,умственной</w:t>
      </w:r>
      <w:r>
        <w:rPr>
          <w:spacing w:val="-3"/>
          <w:sz w:val="24"/>
        </w:rPr>
        <w:t xml:space="preserve"> </w:t>
      </w:r>
      <w:r>
        <w:rPr>
          <w:sz w:val="24"/>
        </w:rPr>
        <w:t>и</w:t>
      </w:r>
      <w:r>
        <w:rPr>
          <w:spacing w:val="-4"/>
          <w:sz w:val="24"/>
        </w:rPr>
        <w:t xml:space="preserve"> </w:t>
      </w:r>
      <w:r>
        <w:rPr>
          <w:sz w:val="24"/>
        </w:rPr>
        <w:t>физической</w:t>
      </w:r>
      <w:r>
        <w:rPr>
          <w:spacing w:val="-4"/>
          <w:sz w:val="24"/>
        </w:rPr>
        <w:t xml:space="preserve"> </w:t>
      </w:r>
      <w:r>
        <w:rPr>
          <w:sz w:val="24"/>
        </w:rPr>
        <w:t>работоспособности,</w:t>
      </w:r>
      <w:r>
        <w:rPr>
          <w:spacing w:val="-4"/>
          <w:sz w:val="24"/>
        </w:rPr>
        <w:t xml:space="preserve"> </w:t>
      </w:r>
      <w:r>
        <w:rPr>
          <w:sz w:val="24"/>
        </w:rPr>
        <w:t>динамики</w:t>
      </w:r>
      <w:r>
        <w:rPr>
          <w:spacing w:val="-3"/>
          <w:sz w:val="24"/>
        </w:rPr>
        <w:t xml:space="preserve"> </w:t>
      </w:r>
      <w:r>
        <w:rPr>
          <w:sz w:val="24"/>
        </w:rPr>
        <w:t>физического</w:t>
      </w:r>
      <w:r>
        <w:rPr>
          <w:spacing w:val="-5"/>
          <w:sz w:val="24"/>
        </w:rPr>
        <w:t xml:space="preserve"> </w:t>
      </w:r>
      <w:r>
        <w:rPr>
          <w:sz w:val="24"/>
        </w:rPr>
        <w:t>развития и физических качеств;</w:t>
      </w:r>
    </w:p>
    <w:p w:rsidR="000F2C31" w:rsidRDefault="004B7C75" w:rsidP="007E79F0">
      <w:pPr>
        <w:pStyle w:val="a4"/>
        <w:numPr>
          <w:ilvl w:val="0"/>
          <w:numId w:val="102"/>
        </w:numPr>
        <w:tabs>
          <w:tab w:val="left" w:pos="1574"/>
        </w:tabs>
        <w:ind w:right="1185" w:firstLine="568"/>
        <w:rPr>
          <w:sz w:val="24"/>
        </w:rPr>
      </w:pPr>
      <w:r>
        <w:rPr>
          <w:sz w:val="24"/>
        </w:rPr>
        <w:t>владение физическими упражнениями разной функциональной направленности,использование</w:t>
      </w:r>
      <w:r>
        <w:rPr>
          <w:spacing w:val="-5"/>
          <w:sz w:val="24"/>
        </w:rPr>
        <w:t xml:space="preserve"> </w:t>
      </w:r>
      <w:r>
        <w:rPr>
          <w:sz w:val="24"/>
        </w:rPr>
        <w:t>их</w:t>
      </w:r>
      <w:r>
        <w:rPr>
          <w:spacing w:val="-2"/>
          <w:sz w:val="24"/>
        </w:rPr>
        <w:t xml:space="preserve"> </w:t>
      </w:r>
      <w:r>
        <w:rPr>
          <w:sz w:val="24"/>
        </w:rPr>
        <w:t>в</w:t>
      </w:r>
      <w:r>
        <w:rPr>
          <w:spacing w:val="-5"/>
          <w:sz w:val="24"/>
        </w:rPr>
        <w:t xml:space="preserve"> </w:t>
      </w:r>
      <w:r>
        <w:rPr>
          <w:sz w:val="24"/>
        </w:rPr>
        <w:t>режиме</w:t>
      </w:r>
      <w:r>
        <w:rPr>
          <w:spacing w:val="-3"/>
          <w:sz w:val="24"/>
        </w:rPr>
        <w:t xml:space="preserve"> </w:t>
      </w:r>
      <w:r>
        <w:rPr>
          <w:sz w:val="24"/>
        </w:rPr>
        <w:t>учебной</w:t>
      </w:r>
      <w:r>
        <w:rPr>
          <w:spacing w:val="-4"/>
          <w:sz w:val="24"/>
        </w:rPr>
        <w:t xml:space="preserve"> </w:t>
      </w:r>
      <w:r>
        <w:rPr>
          <w:sz w:val="24"/>
        </w:rPr>
        <w:t>и</w:t>
      </w:r>
      <w:r>
        <w:rPr>
          <w:spacing w:val="-6"/>
          <w:sz w:val="24"/>
        </w:rPr>
        <w:t xml:space="preserve"> </w:t>
      </w:r>
      <w:r>
        <w:rPr>
          <w:sz w:val="24"/>
        </w:rPr>
        <w:t>производственной</w:t>
      </w:r>
      <w:r>
        <w:rPr>
          <w:spacing w:val="-4"/>
          <w:sz w:val="24"/>
        </w:rPr>
        <w:t xml:space="preserve"> </w:t>
      </w:r>
      <w:r>
        <w:rPr>
          <w:sz w:val="24"/>
        </w:rPr>
        <w:t>деятельности</w:t>
      </w:r>
      <w:r>
        <w:rPr>
          <w:spacing w:val="-3"/>
          <w:sz w:val="24"/>
        </w:rPr>
        <w:t xml:space="preserve"> </w:t>
      </w:r>
      <w:r>
        <w:rPr>
          <w:sz w:val="24"/>
        </w:rPr>
        <w:t>с целью профилактики переутомления и сохранения высокой работоспособности;</w:t>
      </w:r>
    </w:p>
    <w:p w:rsidR="000F2C31" w:rsidRDefault="004B7C75" w:rsidP="007E79F0">
      <w:pPr>
        <w:pStyle w:val="a4"/>
        <w:numPr>
          <w:ilvl w:val="0"/>
          <w:numId w:val="102"/>
        </w:numPr>
        <w:tabs>
          <w:tab w:val="left" w:pos="1432"/>
        </w:tabs>
        <w:ind w:right="1320" w:firstLine="568"/>
        <w:rPr>
          <w:sz w:val="24"/>
        </w:rPr>
      </w:pPr>
      <w:r>
        <w:rPr>
          <w:sz w:val="24"/>
        </w:rPr>
        <w:t>владение</w:t>
      </w:r>
      <w:r>
        <w:rPr>
          <w:spacing w:val="-5"/>
          <w:sz w:val="24"/>
        </w:rPr>
        <w:t xml:space="preserve"> </w:t>
      </w:r>
      <w:r>
        <w:rPr>
          <w:sz w:val="24"/>
        </w:rPr>
        <w:t>техническими</w:t>
      </w:r>
      <w:r>
        <w:rPr>
          <w:spacing w:val="-6"/>
          <w:sz w:val="24"/>
        </w:rPr>
        <w:t xml:space="preserve"> </w:t>
      </w:r>
      <w:r>
        <w:rPr>
          <w:sz w:val="24"/>
        </w:rPr>
        <w:t>приемами</w:t>
      </w:r>
      <w:r>
        <w:rPr>
          <w:spacing w:val="-4"/>
          <w:sz w:val="24"/>
        </w:rPr>
        <w:t xml:space="preserve"> </w:t>
      </w:r>
      <w:r>
        <w:rPr>
          <w:sz w:val="24"/>
        </w:rPr>
        <w:t>и</w:t>
      </w:r>
      <w:r>
        <w:rPr>
          <w:spacing w:val="-4"/>
          <w:sz w:val="24"/>
        </w:rPr>
        <w:t xml:space="preserve"> </w:t>
      </w:r>
      <w:r>
        <w:rPr>
          <w:sz w:val="24"/>
        </w:rPr>
        <w:t>двигательными</w:t>
      </w:r>
      <w:r>
        <w:rPr>
          <w:spacing w:val="-4"/>
          <w:sz w:val="24"/>
        </w:rPr>
        <w:t xml:space="preserve"> </w:t>
      </w:r>
      <w:r>
        <w:rPr>
          <w:sz w:val="24"/>
        </w:rPr>
        <w:t>действиями</w:t>
      </w:r>
      <w:r>
        <w:rPr>
          <w:spacing w:val="-4"/>
          <w:sz w:val="24"/>
        </w:rPr>
        <w:t xml:space="preserve"> </w:t>
      </w:r>
      <w:r>
        <w:rPr>
          <w:sz w:val="24"/>
        </w:rPr>
        <w:t>базовых</w:t>
      </w:r>
      <w:r>
        <w:rPr>
          <w:spacing w:val="-3"/>
          <w:sz w:val="24"/>
        </w:rPr>
        <w:t xml:space="preserve"> </w:t>
      </w:r>
      <w:r>
        <w:rPr>
          <w:sz w:val="24"/>
        </w:rPr>
        <w:t>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0F2C31" w:rsidRDefault="004B7C75" w:rsidP="007E79F0">
      <w:pPr>
        <w:pStyle w:val="a4"/>
        <w:numPr>
          <w:ilvl w:val="0"/>
          <w:numId w:val="102"/>
        </w:numPr>
        <w:tabs>
          <w:tab w:val="left" w:pos="1444"/>
        </w:tabs>
        <w:ind w:right="1731" w:firstLine="568"/>
        <w:rPr>
          <w:sz w:val="24"/>
        </w:rPr>
      </w:pPr>
      <w:r>
        <w:rPr>
          <w:sz w:val="24"/>
        </w:rPr>
        <w:t>положительную</w:t>
      </w:r>
      <w:r>
        <w:rPr>
          <w:spacing w:val="-4"/>
          <w:sz w:val="24"/>
        </w:rPr>
        <w:t xml:space="preserve"> </w:t>
      </w:r>
      <w:r>
        <w:rPr>
          <w:sz w:val="24"/>
        </w:rPr>
        <w:t>динамику</w:t>
      </w:r>
      <w:r>
        <w:rPr>
          <w:spacing w:val="-12"/>
          <w:sz w:val="24"/>
        </w:rPr>
        <w:t xml:space="preserve"> </w:t>
      </w:r>
      <w:r>
        <w:rPr>
          <w:sz w:val="24"/>
        </w:rPr>
        <w:t>в</w:t>
      </w:r>
      <w:r>
        <w:rPr>
          <w:spacing w:val="-5"/>
          <w:sz w:val="24"/>
        </w:rPr>
        <w:t xml:space="preserve"> </w:t>
      </w:r>
      <w:r>
        <w:rPr>
          <w:sz w:val="24"/>
        </w:rPr>
        <w:t>развитии</w:t>
      </w:r>
      <w:r>
        <w:rPr>
          <w:spacing w:val="-4"/>
          <w:sz w:val="24"/>
        </w:rPr>
        <w:t xml:space="preserve"> </w:t>
      </w:r>
      <w:r>
        <w:rPr>
          <w:sz w:val="24"/>
        </w:rPr>
        <w:t>основных</w:t>
      </w:r>
      <w:r>
        <w:rPr>
          <w:spacing w:val="-3"/>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(силы, быстроты, выносливости, гибкости и ловкости).</w:t>
      </w:r>
    </w:p>
    <w:p w:rsidR="000F2C31" w:rsidRDefault="004B7C75">
      <w:pPr>
        <w:pStyle w:val="Heading5"/>
        <w:spacing w:before="3"/>
        <w:rPr>
          <w:b w:val="0"/>
        </w:rPr>
      </w:pPr>
      <w:r>
        <w:t>По</w:t>
      </w:r>
      <w:r>
        <w:rPr>
          <w:spacing w:val="-10"/>
        </w:rPr>
        <w:t xml:space="preserve"> </w:t>
      </w:r>
      <w:r>
        <w:t>учебному</w:t>
      </w:r>
      <w:r>
        <w:rPr>
          <w:spacing w:val="-5"/>
        </w:rPr>
        <w:t xml:space="preserve"> </w:t>
      </w:r>
      <w:r>
        <w:t>предмету</w:t>
      </w:r>
      <w:r>
        <w:rPr>
          <w:spacing w:val="-1"/>
        </w:rPr>
        <w:t xml:space="preserve"> </w:t>
      </w:r>
      <w:r>
        <w:t>"Основы</w:t>
      </w:r>
      <w:r>
        <w:rPr>
          <w:spacing w:val="-6"/>
        </w:rPr>
        <w:t xml:space="preserve"> </w:t>
      </w:r>
      <w:r>
        <w:t>безопасности</w:t>
      </w:r>
      <w:r>
        <w:rPr>
          <w:spacing w:val="56"/>
        </w:rPr>
        <w:t xml:space="preserve"> </w:t>
      </w:r>
      <w:r>
        <w:t>и</w:t>
      </w:r>
      <w:r>
        <w:rPr>
          <w:spacing w:val="-2"/>
        </w:rPr>
        <w:t xml:space="preserve"> </w:t>
      </w:r>
      <w:r>
        <w:t>защиты</w:t>
      </w:r>
      <w:r>
        <w:rPr>
          <w:spacing w:val="-2"/>
        </w:rPr>
        <w:t xml:space="preserve"> Родины"</w:t>
      </w:r>
      <w:r>
        <w:rPr>
          <w:b w:val="0"/>
          <w:spacing w:val="-2"/>
        </w:rPr>
        <w:t>:</w:t>
      </w:r>
    </w:p>
    <w:p w:rsidR="000F2C31" w:rsidRDefault="004B7C75" w:rsidP="007E79F0">
      <w:pPr>
        <w:pStyle w:val="a4"/>
        <w:numPr>
          <w:ilvl w:val="0"/>
          <w:numId w:val="101"/>
        </w:numPr>
        <w:tabs>
          <w:tab w:val="left" w:pos="1480"/>
        </w:tabs>
        <w:spacing w:before="41"/>
        <w:ind w:right="1430" w:firstLine="568"/>
        <w:rPr>
          <w:sz w:val="24"/>
        </w:rPr>
      </w:pPr>
      <w:r>
        <w:rPr>
          <w:sz w:val="24"/>
        </w:rPr>
        <w:t>сформированность представлений о ценности безопасного поведения для личности,</w:t>
      </w:r>
      <w:r>
        <w:rPr>
          <w:spacing w:val="-3"/>
          <w:sz w:val="24"/>
        </w:rPr>
        <w:t xml:space="preserve"> </w:t>
      </w:r>
      <w:r>
        <w:rPr>
          <w:sz w:val="24"/>
        </w:rPr>
        <w:t>общества,</w:t>
      </w:r>
      <w:r>
        <w:rPr>
          <w:spacing w:val="-3"/>
          <w:sz w:val="24"/>
        </w:rPr>
        <w:t xml:space="preserve"> </w:t>
      </w:r>
      <w:r>
        <w:rPr>
          <w:sz w:val="24"/>
        </w:rPr>
        <w:t>государства; знание</w:t>
      </w:r>
      <w:r>
        <w:rPr>
          <w:spacing w:val="-3"/>
          <w:sz w:val="24"/>
        </w:rPr>
        <w:t xml:space="preserve"> </w:t>
      </w:r>
      <w:r>
        <w:rPr>
          <w:sz w:val="24"/>
        </w:rPr>
        <w:t>правил</w:t>
      </w:r>
      <w:r>
        <w:rPr>
          <w:spacing w:val="-2"/>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и</w:t>
      </w:r>
      <w:r>
        <w:rPr>
          <w:spacing w:val="-2"/>
          <w:sz w:val="24"/>
        </w:rPr>
        <w:t xml:space="preserve"> </w:t>
      </w:r>
      <w:r>
        <w:rPr>
          <w:sz w:val="24"/>
        </w:rPr>
        <w:t>способов</w:t>
      </w:r>
      <w:r>
        <w:rPr>
          <w:spacing w:val="-3"/>
          <w:sz w:val="24"/>
        </w:rPr>
        <w:t xml:space="preserve"> </w:t>
      </w:r>
      <w:r>
        <w:rPr>
          <w:sz w:val="24"/>
        </w:rPr>
        <w:t>их применения в собственном поведении;</w:t>
      </w:r>
    </w:p>
    <w:p w:rsidR="000F2C31" w:rsidRDefault="004B7C75" w:rsidP="007E79F0">
      <w:pPr>
        <w:pStyle w:val="a4"/>
        <w:numPr>
          <w:ilvl w:val="0"/>
          <w:numId w:val="101"/>
        </w:numPr>
        <w:tabs>
          <w:tab w:val="left" w:pos="1485"/>
        </w:tabs>
        <w:ind w:right="1221" w:firstLine="568"/>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w:t>
      </w:r>
      <w:r>
        <w:rPr>
          <w:spacing w:val="-6"/>
          <w:sz w:val="24"/>
        </w:rPr>
        <w:t xml:space="preserve"> </w:t>
      </w:r>
      <w:r>
        <w:rPr>
          <w:sz w:val="24"/>
        </w:rPr>
        <w:t>в</w:t>
      </w:r>
      <w:r>
        <w:rPr>
          <w:spacing w:val="-5"/>
          <w:sz w:val="24"/>
        </w:rPr>
        <w:t xml:space="preserve"> </w:t>
      </w:r>
      <w:r>
        <w:rPr>
          <w:sz w:val="24"/>
        </w:rPr>
        <w:t>цифровой</w:t>
      </w:r>
      <w:r>
        <w:rPr>
          <w:spacing w:val="-2"/>
          <w:sz w:val="24"/>
        </w:rPr>
        <w:t xml:space="preserve"> </w:t>
      </w:r>
      <w:r>
        <w:rPr>
          <w:sz w:val="24"/>
        </w:rPr>
        <w:t>среде);</w:t>
      </w:r>
      <w:r>
        <w:rPr>
          <w:spacing w:val="-13"/>
          <w:sz w:val="24"/>
        </w:rPr>
        <w:t xml:space="preserve"> </w:t>
      </w:r>
      <w:r>
        <w:rPr>
          <w:sz w:val="24"/>
        </w:rPr>
        <w:t>владение</w:t>
      </w:r>
      <w:r>
        <w:rPr>
          <w:spacing w:val="-15"/>
          <w:sz w:val="24"/>
        </w:rPr>
        <w:t xml:space="preserve"> </w:t>
      </w:r>
      <w:r>
        <w:rPr>
          <w:sz w:val="24"/>
        </w:rPr>
        <w:t>основными</w:t>
      </w:r>
      <w:r>
        <w:rPr>
          <w:spacing w:val="-11"/>
          <w:sz w:val="24"/>
        </w:rPr>
        <w:t xml:space="preserve"> </w:t>
      </w:r>
      <w:r>
        <w:rPr>
          <w:sz w:val="24"/>
        </w:rPr>
        <w:t>способами</w:t>
      </w:r>
      <w:r>
        <w:rPr>
          <w:spacing w:val="-15"/>
          <w:sz w:val="24"/>
        </w:rPr>
        <w:t xml:space="preserve"> </w:t>
      </w:r>
      <w:r>
        <w:rPr>
          <w:sz w:val="24"/>
        </w:rPr>
        <w:t>предупреждения</w:t>
      </w:r>
      <w:r>
        <w:rPr>
          <w:spacing w:val="-10"/>
          <w:sz w:val="24"/>
        </w:rPr>
        <w:t xml:space="preserve"> </w:t>
      </w:r>
      <w:r>
        <w:rPr>
          <w:sz w:val="24"/>
        </w:rPr>
        <w:t>опасных</w:t>
      </w:r>
      <w:r>
        <w:rPr>
          <w:spacing w:val="-11"/>
          <w:sz w:val="24"/>
        </w:rPr>
        <w:t xml:space="preserve"> </w:t>
      </w:r>
      <w:r>
        <w:rPr>
          <w:sz w:val="24"/>
        </w:rPr>
        <w:t xml:space="preserve">и экстремальных ситуаций; знатьпорядок действий в экстремальных и чрезвычайных </w:t>
      </w:r>
      <w:r>
        <w:rPr>
          <w:spacing w:val="-2"/>
          <w:sz w:val="24"/>
        </w:rPr>
        <w:t>ситуациях;</w:t>
      </w:r>
    </w:p>
    <w:p w:rsidR="000F2C31" w:rsidRDefault="004B7C75" w:rsidP="007E79F0">
      <w:pPr>
        <w:pStyle w:val="a4"/>
        <w:numPr>
          <w:ilvl w:val="0"/>
          <w:numId w:val="101"/>
        </w:numPr>
        <w:tabs>
          <w:tab w:val="left" w:pos="1444"/>
        </w:tabs>
        <w:ind w:right="1219" w:firstLine="568"/>
        <w:rPr>
          <w:sz w:val="24"/>
        </w:rPr>
      </w:pPr>
      <w:r>
        <w:rPr>
          <w:sz w:val="24"/>
        </w:rPr>
        <w:t xml:space="preserve">сформированность представлений о важности соблюдения </w:t>
      </w:r>
      <w:hyperlink r:id="rId10">
        <w:r>
          <w:rPr>
            <w:sz w:val="24"/>
          </w:rPr>
          <w:t>правил</w:t>
        </w:r>
      </w:hyperlink>
      <w:r>
        <w:rPr>
          <w:sz w:val="24"/>
        </w:rPr>
        <w:t xml:space="preserve">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w:t>
      </w:r>
      <w:r>
        <w:rPr>
          <w:spacing w:val="-3"/>
          <w:sz w:val="24"/>
        </w:rPr>
        <w:t xml:space="preserve"> </w:t>
      </w:r>
      <w:r>
        <w:rPr>
          <w:sz w:val="24"/>
        </w:rPr>
        <w:t>порядке</w:t>
      </w:r>
      <w:r>
        <w:rPr>
          <w:spacing w:val="-4"/>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опасных,экстремальных</w:t>
      </w:r>
      <w:r>
        <w:rPr>
          <w:spacing w:val="-3"/>
          <w:sz w:val="24"/>
        </w:rPr>
        <w:t xml:space="preserve"> </w:t>
      </w:r>
      <w:r>
        <w:rPr>
          <w:sz w:val="24"/>
        </w:rPr>
        <w:t>и</w:t>
      </w:r>
      <w:r>
        <w:rPr>
          <w:spacing w:val="-2"/>
          <w:sz w:val="24"/>
        </w:rPr>
        <w:t xml:space="preserve"> </w:t>
      </w:r>
      <w:r>
        <w:rPr>
          <w:sz w:val="24"/>
        </w:rPr>
        <w:t>чрезвычайных</w:t>
      </w:r>
      <w:r>
        <w:rPr>
          <w:spacing w:val="-2"/>
          <w:sz w:val="24"/>
        </w:rPr>
        <w:t xml:space="preserve"> </w:t>
      </w:r>
      <w:r>
        <w:rPr>
          <w:sz w:val="24"/>
        </w:rPr>
        <w:t>ситуациях</w:t>
      </w:r>
      <w:r>
        <w:rPr>
          <w:spacing w:val="-1"/>
          <w:sz w:val="24"/>
        </w:rPr>
        <w:t xml:space="preserve"> </w:t>
      </w:r>
      <w:r>
        <w:rPr>
          <w:sz w:val="24"/>
        </w:rPr>
        <w:t>на</w:t>
      </w:r>
      <w:r>
        <w:rPr>
          <w:spacing w:val="-4"/>
          <w:sz w:val="24"/>
        </w:rPr>
        <w:t xml:space="preserve"> </w:t>
      </w:r>
      <w:r>
        <w:rPr>
          <w:sz w:val="24"/>
        </w:rPr>
        <w:t>транспорте;</w:t>
      </w:r>
    </w:p>
    <w:p w:rsidR="000F2C31" w:rsidRDefault="004B7C75" w:rsidP="007E79F0">
      <w:pPr>
        <w:pStyle w:val="a4"/>
        <w:numPr>
          <w:ilvl w:val="0"/>
          <w:numId w:val="101"/>
        </w:numPr>
        <w:tabs>
          <w:tab w:val="left" w:pos="1428"/>
        </w:tabs>
        <w:ind w:right="1200" w:firstLine="568"/>
        <w:rPr>
          <w:sz w:val="24"/>
        </w:rPr>
      </w:pPr>
      <w:r>
        <w:rPr>
          <w:sz w:val="24"/>
        </w:rPr>
        <w:t>знания</w:t>
      </w:r>
      <w:r>
        <w:rPr>
          <w:spacing w:val="-4"/>
          <w:sz w:val="24"/>
        </w:rPr>
        <w:t xml:space="preserve"> </w:t>
      </w:r>
      <w:r>
        <w:rPr>
          <w:sz w:val="24"/>
        </w:rPr>
        <w:t>о</w:t>
      </w:r>
      <w:r>
        <w:rPr>
          <w:spacing w:val="-4"/>
          <w:sz w:val="24"/>
        </w:rPr>
        <w:t xml:space="preserve"> </w:t>
      </w:r>
      <w:r>
        <w:rPr>
          <w:sz w:val="24"/>
        </w:rPr>
        <w:t>способах</w:t>
      </w:r>
      <w:r>
        <w:rPr>
          <w:spacing w:val="-2"/>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природной</w:t>
      </w:r>
      <w:r>
        <w:rPr>
          <w:spacing w:val="-4"/>
          <w:sz w:val="24"/>
        </w:rPr>
        <w:t xml:space="preserve"> </w:t>
      </w:r>
      <w:r>
        <w:rPr>
          <w:sz w:val="24"/>
        </w:rPr>
        <w:t>среде;</w:t>
      </w:r>
      <w:r>
        <w:rPr>
          <w:spacing w:val="-2"/>
          <w:sz w:val="24"/>
        </w:rPr>
        <w:t xml:space="preserve"> </w:t>
      </w:r>
      <w:r>
        <w:rPr>
          <w:sz w:val="24"/>
        </w:rPr>
        <w:t>умение</w:t>
      </w:r>
      <w:r>
        <w:rPr>
          <w:spacing w:val="-5"/>
          <w:sz w:val="24"/>
        </w:rPr>
        <w:t xml:space="preserve"> </w:t>
      </w:r>
      <w:r>
        <w:rPr>
          <w:sz w:val="24"/>
        </w:rPr>
        <w:t>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отношенияк природе, разумного природопользования;</w:t>
      </w:r>
    </w:p>
    <w:p w:rsidR="000F2C31" w:rsidRDefault="004B7C75" w:rsidP="007E79F0">
      <w:pPr>
        <w:pStyle w:val="a4"/>
        <w:numPr>
          <w:ilvl w:val="0"/>
          <w:numId w:val="101"/>
        </w:numPr>
        <w:tabs>
          <w:tab w:val="left" w:pos="1389"/>
        </w:tabs>
        <w:spacing w:before="1"/>
        <w:ind w:right="1372" w:firstLine="568"/>
        <w:rPr>
          <w:sz w:val="24"/>
        </w:rPr>
      </w:pPr>
      <w:r>
        <w:rPr>
          <w:sz w:val="24"/>
        </w:rPr>
        <w:t>владение основами медицинских знаний: владение приемами оказания первой помощи принеотложных</w:t>
      </w:r>
      <w:r>
        <w:rPr>
          <w:spacing w:val="-3"/>
          <w:sz w:val="24"/>
        </w:rPr>
        <w:t xml:space="preserve"> </w:t>
      </w:r>
      <w:r>
        <w:rPr>
          <w:sz w:val="24"/>
        </w:rPr>
        <w:t>состояниях;</w:t>
      </w:r>
      <w:r>
        <w:rPr>
          <w:spacing w:val="-5"/>
          <w:sz w:val="24"/>
        </w:rPr>
        <w:t xml:space="preserve"> </w:t>
      </w:r>
      <w:r>
        <w:rPr>
          <w:sz w:val="24"/>
        </w:rPr>
        <w:t>знание</w:t>
      </w:r>
      <w:r>
        <w:rPr>
          <w:spacing w:val="-2"/>
          <w:sz w:val="24"/>
        </w:rPr>
        <w:t xml:space="preserve"> </w:t>
      </w:r>
      <w:r>
        <w:rPr>
          <w:sz w:val="24"/>
        </w:rPr>
        <w:t>мер</w:t>
      </w:r>
      <w:r>
        <w:rPr>
          <w:spacing w:val="-5"/>
          <w:sz w:val="24"/>
        </w:rPr>
        <w:t xml:space="preserve"> </w:t>
      </w:r>
      <w:r>
        <w:rPr>
          <w:sz w:val="24"/>
        </w:rPr>
        <w:t>профилактики</w:t>
      </w:r>
      <w:r>
        <w:rPr>
          <w:spacing w:val="-5"/>
          <w:sz w:val="24"/>
        </w:rPr>
        <w:t xml:space="preserve"> </w:t>
      </w:r>
      <w:r>
        <w:rPr>
          <w:sz w:val="24"/>
        </w:rPr>
        <w:t>инфекционных и неинфекционных заболеваний,сохранения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w:t>
      </w:r>
      <w:r>
        <w:rPr>
          <w:spacing w:val="-5"/>
          <w:sz w:val="24"/>
        </w:rPr>
        <w:t xml:space="preserve"> </w:t>
      </w:r>
      <w:r>
        <w:rPr>
          <w:sz w:val="24"/>
        </w:rPr>
        <w:t>действиях</w:t>
      </w:r>
      <w:r>
        <w:rPr>
          <w:spacing w:val="-4"/>
          <w:sz w:val="24"/>
        </w:rPr>
        <w:t xml:space="preserve"> </w:t>
      </w:r>
      <w:r>
        <w:rPr>
          <w:sz w:val="24"/>
        </w:rPr>
        <w:t>при</w:t>
      </w:r>
      <w:r>
        <w:rPr>
          <w:spacing w:val="-6"/>
          <w:sz w:val="24"/>
        </w:rPr>
        <w:t xml:space="preserve"> </w:t>
      </w:r>
      <w:r>
        <w:rPr>
          <w:sz w:val="24"/>
        </w:rPr>
        <w:t>чрезвычайных</w:t>
      </w:r>
      <w:r>
        <w:rPr>
          <w:spacing w:val="-5"/>
          <w:sz w:val="24"/>
        </w:rPr>
        <w:t xml:space="preserve"> </w:t>
      </w:r>
      <w:r>
        <w:rPr>
          <w:sz w:val="24"/>
        </w:rPr>
        <w:t>ситуациях</w:t>
      </w:r>
      <w:r>
        <w:rPr>
          <w:spacing w:val="-4"/>
          <w:sz w:val="24"/>
        </w:rPr>
        <w:t xml:space="preserve"> </w:t>
      </w:r>
      <w:r>
        <w:rPr>
          <w:sz w:val="24"/>
        </w:rPr>
        <w:t>биолого-социального</w:t>
      </w:r>
      <w:r>
        <w:rPr>
          <w:spacing w:val="-7"/>
          <w:sz w:val="24"/>
        </w:rPr>
        <w:t xml:space="preserve"> </w:t>
      </w:r>
      <w:r>
        <w:rPr>
          <w:sz w:val="24"/>
        </w:rPr>
        <w:t>характера;</w:t>
      </w:r>
    </w:p>
    <w:p w:rsidR="000F2C31" w:rsidRDefault="004B7C75" w:rsidP="007E79F0">
      <w:pPr>
        <w:pStyle w:val="a4"/>
        <w:numPr>
          <w:ilvl w:val="0"/>
          <w:numId w:val="101"/>
        </w:numPr>
        <w:tabs>
          <w:tab w:val="left" w:pos="1389"/>
        </w:tabs>
        <w:ind w:right="1195" w:firstLine="568"/>
        <w:rPr>
          <w:sz w:val="24"/>
        </w:rPr>
      </w:pPr>
      <w:r>
        <w:rPr>
          <w:sz w:val="24"/>
        </w:rPr>
        <w:t>знание</w:t>
      </w:r>
      <w:r>
        <w:rPr>
          <w:spacing w:val="-5"/>
          <w:sz w:val="24"/>
        </w:rPr>
        <w:t xml:space="preserve"> </w:t>
      </w:r>
      <w:r>
        <w:rPr>
          <w:sz w:val="24"/>
        </w:rPr>
        <w:t>основ</w:t>
      </w:r>
      <w:r>
        <w:rPr>
          <w:spacing w:val="-5"/>
          <w:sz w:val="24"/>
        </w:rPr>
        <w:t xml:space="preserve"> </w:t>
      </w:r>
      <w:r>
        <w:rPr>
          <w:sz w:val="24"/>
        </w:rPr>
        <w:t>безопасного,</w:t>
      </w:r>
      <w:r>
        <w:rPr>
          <w:spacing w:val="-4"/>
          <w:sz w:val="24"/>
        </w:rPr>
        <w:t xml:space="preserve"> </w:t>
      </w:r>
      <w:r>
        <w:rPr>
          <w:sz w:val="24"/>
        </w:rPr>
        <w:t>конструктивного</w:t>
      </w:r>
      <w:r>
        <w:rPr>
          <w:spacing w:val="-4"/>
          <w:sz w:val="24"/>
        </w:rPr>
        <w:t xml:space="preserve"> </w:t>
      </w:r>
      <w:r>
        <w:rPr>
          <w:sz w:val="24"/>
        </w:rPr>
        <w:t>общения,</w:t>
      </w:r>
      <w:r>
        <w:rPr>
          <w:spacing w:val="-2"/>
          <w:sz w:val="24"/>
        </w:rPr>
        <w:t xml:space="preserve"> </w:t>
      </w:r>
      <w:r>
        <w:rPr>
          <w:sz w:val="24"/>
        </w:rPr>
        <w:t>умение</w:t>
      </w:r>
      <w:r>
        <w:rPr>
          <w:spacing w:val="-5"/>
          <w:sz w:val="24"/>
        </w:rPr>
        <w:t xml:space="preserve"> </w:t>
      </w:r>
      <w:r>
        <w:rPr>
          <w:sz w:val="24"/>
        </w:rPr>
        <w:t>различать</w:t>
      </w:r>
      <w:r>
        <w:rPr>
          <w:spacing w:val="-3"/>
          <w:sz w:val="24"/>
        </w:rPr>
        <w:t xml:space="preserve"> </w:t>
      </w:r>
      <w:r>
        <w:rPr>
          <w:sz w:val="24"/>
        </w:rPr>
        <w:t>опасные явления всоциальном взаимодействии, в том числе криминального характера; умение предупреждать опасные явления и противодействовать им;</w:t>
      </w:r>
    </w:p>
    <w:p w:rsidR="000F2C31" w:rsidRDefault="004B7C75" w:rsidP="007E79F0">
      <w:pPr>
        <w:pStyle w:val="a4"/>
        <w:numPr>
          <w:ilvl w:val="0"/>
          <w:numId w:val="101"/>
        </w:numPr>
        <w:tabs>
          <w:tab w:val="left" w:pos="1421"/>
        </w:tabs>
        <w:ind w:left="1421" w:hanging="291"/>
        <w:rPr>
          <w:sz w:val="24"/>
        </w:rPr>
      </w:pPr>
      <w:r>
        <w:rPr>
          <w:sz w:val="24"/>
        </w:rPr>
        <w:t>сформированность</w:t>
      </w:r>
      <w:r>
        <w:rPr>
          <w:spacing w:val="-6"/>
          <w:sz w:val="24"/>
        </w:rPr>
        <w:t xml:space="preserve"> </w:t>
      </w:r>
      <w:r>
        <w:rPr>
          <w:sz w:val="24"/>
        </w:rPr>
        <w:t>нетерпимости</w:t>
      </w:r>
      <w:r>
        <w:rPr>
          <w:spacing w:val="-3"/>
          <w:sz w:val="24"/>
        </w:rPr>
        <w:t xml:space="preserve"> </w:t>
      </w:r>
      <w:r>
        <w:rPr>
          <w:sz w:val="24"/>
        </w:rPr>
        <w:t>к</w:t>
      </w:r>
      <w:r>
        <w:rPr>
          <w:spacing w:val="-6"/>
          <w:sz w:val="24"/>
        </w:rPr>
        <w:t xml:space="preserve"> </w:t>
      </w:r>
      <w:r>
        <w:rPr>
          <w:sz w:val="24"/>
        </w:rPr>
        <w:t>проявлениям</w:t>
      </w:r>
      <w:r>
        <w:rPr>
          <w:spacing w:val="-5"/>
          <w:sz w:val="24"/>
        </w:rPr>
        <w:t xml:space="preserve"> </w:t>
      </w:r>
      <w:r>
        <w:rPr>
          <w:sz w:val="24"/>
        </w:rPr>
        <w:t>насилия</w:t>
      </w:r>
      <w:r>
        <w:rPr>
          <w:spacing w:val="-4"/>
          <w:sz w:val="24"/>
        </w:rPr>
        <w:t xml:space="preserve"> </w:t>
      </w:r>
      <w:r>
        <w:rPr>
          <w:sz w:val="24"/>
        </w:rPr>
        <w:t>в</w:t>
      </w:r>
      <w:r>
        <w:rPr>
          <w:spacing w:val="-4"/>
          <w:sz w:val="24"/>
        </w:rPr>
        <w:t xml:space="preserve"> </w:t>
      </w:r>
      <w:r>
        <w:rPr>
          <w:spacing w:val="-2"/>
          <w:sz w:val="24"/>
        </w:rPr>
        <w:t>социальном</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ind w:left="561" w:right="1143"/>
        <w:jc w:val="left"/>
      </w:pPr>
      <w:r>
        <w:lastRenderedPageBreak/>
        <w:t>взаимодействии; знания о способах безопасного поведения в цифровой среде; умение применять</w:t>
      </w:r>
      <w:r>
        <w:rPr>
          <w:spacing w:val="-15"/>
        </w:rPr>
        <w:t xml:space="preserve"> </w:t>
      </w:r>
      <w:r>
        <w:t>их</w:t>
      </w:r>
      <w:r>
        <w:rPr>
          <w:spacing w:val="-6"/>
        </w:rPr>
        <w:t xml:space="preserve"> </w:t>
      </w:r>
      <w:r>
        <w:t>на</w:t>
      </w:r>
      <w:r>
        <w:rPr>
          <w:spacing w:val="-6"/>
        </w:rPr>
        <w:t xml:space="preserve"> </w:t>
      </w:r>
      <w:r>
        <w:t>практике;</w:t>
      </w:r>
      <w:r>
        <w:rPr>
          <w:spacing w:val="-2"/>
        </w:rPr>
        <w:t xml:space="preserve"> </w:t>
      </w:r>
      <w:r>
        <w:t>умение</w:t>
      </w:r>
      <w:r>
        <w:rPr>
          <w:spacing w:val="-15"/>
        </w:rPr>
        <w:t xml:space="preserve"> </w:t>
      </w:r>
      <w:r>
        <w:t>распознавать</w:t>
      </w:r>
      <w:r>
        <w:rPr>
          <w:spacing w:val="-15"/>
        </w:rPr>
        <w:t xml:space="preserve"> </w:t>
      </w:r>
      <w:r>
        <w:t>опасности</w:t>
      </w:r>
      <w:r>
        <w:rPr>
          <w:spacing w:val="-15"/>
        </w:rPr>
        <w:t xml:space="preserve"> </w:t>
      </w:r>
      <w:r>
        <w:t>в</w:t>
      </w:r>
      <w:r>
        <w:rPr>
          <w:spacing w:val="-15"/>
        </w:rPr>
        <w:t xml:space="preserve"> </w:t>
      </w:r>
      <w:r>
        <w:t>цифровой</w:t>
      </w:r>
      <w:r>
        <w:rPr>
          <w:spacing w:val="-15"/>
        </w:rPr>
        <w:t xml:space="preserve"> </w:t>
      </w:r>
      <w:r>
        <w:t>среде</w:t>
      </w:r>
      <w:r>
        <w:rPr>
          <w:spacing w:val="-15"/>
        </w:rPr>
        <w:t xml:space="preserve"> </w:t>
      </w:r>
      <w:r>
        <w:t>(в</w:t>
      </w:r>
      <w:r>
        <w:rPr>
          <w:spacing w:val="-15"/>
        </w:rPr>
        <w:t xml:space="preserve"> </w:t>
      </w:r>
      <w:r>
        <w:t>том</w:t>
      </w:r>
      <w:r>
        <w:rPr>
          <w:spacing w:val="-15"/>
        </w:rPr>
        <w:t xml:space="preserve"> </w:t>
      </w:r>
      <w:r>
        <w:t>числе криминального характера, опасностивовлечения в деструктивную деятельность) и противодействовать им;</w:t>
      </w:r>
    </w:p>
    <w:p w:rsidR="000F2C31" w:rsidRDefault="004B7C75" w:rsidP="007E79F0">
      <w:pPr>
        <w:pStyle w:val="a4"/>
        <w:numPr>
          <w:ilvl w:val="0"/>
          <w:numId w:val="101"/>
        </w:numPr>
        <w:tabs>
          <w:tab w:val="left" w:pos="1543"/>
        </w:tabs>
        <w:spacing w:before="1"/>
        <w:ind w:right="1369" w:firstLine="568"/>
        <w:rPr>
          <w:sz w:val="24"/>
        </w:rPr>
      </w:pPr>
      <w:r>
        <w:rPr>
          <w:sz w:val="24"/>
        </w:rPr>
        <w:t>знание основ пожарной безопасности; умение применять их на практике для предупреждения</w:t>
      </w:r>
      <w:r>
        <w:rPr>
          <w:spacing w:val="-3"/>
          <w:sz w:val="24"/>
        </w:rPr>
        <w:t xml:space="preserve"> </w:t>
      </w:r>
      <w:r>
        <w:rPr>
          <w:sz w:val="24"/>
        </w:rPr>
        <w:t>пожаров;</w:t>
      </w:r>
      <w:r>
        <w:rPr>
          <w:spacing w:val="-3"/>
          <w:sz w:val="24"/>
        </w:rPr>
        <w:t xml:space="preserve"> </w:t>
      </w:r>
      <w:r>
        <w:rPr>
          <w:sz w:val="24"/>
        </w:rPr>
        <w:t>знать</w:t>
      </w:r>
      <w:r>
        <w:rPr>
          <w:spacing w:val="-1"/>
          <w:sz w:val="24"/>
        </w:rPr>
        <w:t xml:space="preserve"> </w:t>
      </w:r>
      <w:r>
        <w:rPr>
          <w:sz w:val="24"/>
        </w:rPr>
        <w:t>порядок</w:t>
      </w:r>
      <w:r>
        <w:rPr>
          <w:spacing w:val="-2"/>
          <w:sz w:val="24"/>
        </w:rPr>
        <w:t xml:space="preserve"> </w:t>
      </w:r>
      <w:r>
        <w:rPr>
          <w:sz w:val="24"/>
        </w:rPr>
        <w:t>действий</w:t>
      </w:r>
      <w:r>
        <w:rPr>
          <w:spacing w:val="-1"/>
          <w:sz w:val="24"/>
        </w:rPr>
        <w:t xml:space="preserve"> </w:t>
      </w:r>
      <w:r>
        <w:rPr>
          <w:sz w:val="24"/>
        </w:rPr>
        <w:t>при угрозе</w:t>
      </w:r>
      <w:r>
        <w:rPr>
          <w:spacing w:val="-4"/>
          <w:sz w:val="24"/>
        </w:rPr>
        <w:t xml:space="preserve"> </w:t>
      </w:r>
      <w:r>
        <w:rPr>
          <w:sz w:val="24"/>
        </w:rPr>
        <w:t>пожара</w:t>
      </w:r>
      <w:r>
        <w:rPr>
          <w:spacing w:val="-1"/>
          <w:sz w:val="24"/>
        </w:rPr>
        <w:t xml:space="preserve"> </w:t>
      </w:r>
      <w:r>
        <w:rPr>
          <w:sz w:val="24"/>
        </w:rPr>
        <w:t>и</w:t>
      </w:r>
      <w:r>
        <w:rPr>
          <w:spacing w:val="-2"/>
          <w:sz w:val="24"/>
        </w:rPr>
        <w:t xml:space="preserve"> </w:t>
      </w:r>
      <w:r>
        <w:rPr>
          <w:sz w:val="24"/>
        </w:rPr>
        <w:t>пожаре</w:t>
      </w:r>
      <w:r>
        <w:rPr>
          <w:spacing w:val="-4"/>
          <w:sz w:val="24"/>
        </w:rPr>
        <w:t xml:space="preserve"> </w:t>
      </w:r>
      <w:r>
        <w:rPr>
          <w:sz w:val="24"/>
        </w:rPr>
        <w:t>в</w:t>
      </w:r>
      <w:r>
        <w:rPr>
          <w:spacing w:val="-4"/>
          <w:sz w:val="24"/>
        </w:rPr>
        <w:t xml:space="preserve"> </w:t>
      </w:r>
      <w:r>
        <w:rPr>
          <w:sz w:val="24"/>
        </w:rPr>
        <w:t>быту, общественных местах, на транспорте, в природной среде; знать права и обязанности граждан в области пожарной безопасности;</w:t>
      </w:r>
    </w:p>
    <w:p w:rsidR="000F2C31" w:rsidRDefault="004B7C75" w:rsidP="007E79F0">
      <w:pPr>
        <w:pStyle w:val="a4"/>
        <w:numPr>
          <w:ilvl w:val="0"/>
          <w:numId w:val="101"/>
        </w:numPr>
        <w:tabs>
          <w:tab w:val="left" w:pos="1392"/>
        </w:tabs>
        <w:spacing w:before="62"/>
        <w:ind w:right="1256" w:firstLine="568"/>
        <w:rPr>
          <w:sz w:val="24"/>
        </w:rPr>
      </w:pPr>
      <w:r>
        <w:rPr>
          <w:sz w:val="24"/>
        </w:rPr>
        <w:t>сформированность</w:t>
      </w:r>
      <w:r>
        <w:rPr>
          <w:spacing w:val="-3"/>
          <w:sz w:val="24"/>
        </w:rPr>
        <w:t xml:space="preserve"> </w:t>
      </w:r>
      <w:r>
        <w:rPr>
          <w:sz w:val="24"/>
        </w:rPr>
        <w:t>представлений</w:t>
      </w:r>
      <w:r>
        <w:rPr>
          <w:spacing w:val="-4"/>
          <w:sz w:val="24"/>
        </w:rPr>
        <w:t xml:space="preserve"> </w:t>
      </w:r>
      <w:r>
        <w:rPr>
          <w:sz w:val="24"/>
        </w:rPr>
        <w:t>об</w:t>
      </w:r>
      <w:r>
        <w:rPr>
          <w:spacing w:val="-4"/>
          <w:sz w:val="24"/>
        </w:rPr>
        <w:t xml:space="preserve"> </w:t>
      </w:r>
      <w:r>
        <w:rPr>
          <w:sz w:val="24"/>
        </w:rPr>
        <w:t>опасности</w:t>
      </w:r>
      <w:r>
        <w:rPr>
          <w:spacing w:val="-4"/>
          <w:sz w:val="24"/>
        </w:rPr>
        <w:t xml:space="preserve"> </w:t>
      </w:r>
      <w:r>
        <w:rPr>
          <w:sz w:val="24"/>
        </w:rPr>
        <w:t>и</w:t>
      </w:r>
      <w:r>
        <w:rPr>
          <w:spacing w:val="-4"/>
          <w:sz w:val="24"/>
        </w:rPr>
        <w:t xml:space="preserve"> </w:t>
      </w:r>
      <w:r>
        <w:rPr>
          <w:sz w:val="24"/>
        </w:rPr>
        <w:t>негативном</w:t>
      </w:r>
      <w:r>
        <w:rPr>
          <w:spacing w:val="-4"/>
          <w:sz w:val="24"/>
        </w:rPr>
        <w:t xml:space="preserve"> </w:t>
      </w:r>
      <w:r>
        <w:rPr>
          <w:sz w:val="24"/>
        </w:rPr>
        <w:t>влиянии</w:t>
      </w:r>
      <w:r>
        <w:rPr>
          <w:spacing w:val="-4"/>
          <w:sz w:val="24"/>
        </w:rPr>
        <w:t xml:space="preserve"> </w:t>
      </w:r>
      <w:r>
        <w:rPr>
          <w:sz w:val="24"/>
        </w:rPr>
        <w:t>на</w:t>
      </w:r>
      <w:r>
        <w:rPr>
          <w:spacing w:val="-4"/>
          <w:sz w:val="24"/>
        </w:rPr>
        <w:t xml:space="preserve"> </w:t>
      </w:r>
      <w:r>
        <w:rPr>
          <w:sz w:val="24"/>
        </w:rPr>
        <w:t>жизнь личности,общества,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0F2C31" w:rsidRDefault="004B7C75" w:rsidP="007E79F0">
      <w:pPr>
        <w:pStyle w:val="a4"/>
        <w:numPr>
          <w:ilvl w:val="0"/>
          <w:numId w:val="101"/>
        </w:numPr>
        <w:tabs>
          <w:tab w:val="left" w:pos="1524"/>
        </w:tabs>
        <w:spacing w:before="1"/>
        <w:ind w:right="1141" w:firstLine="568"/>
        <w:rPr>
          <w:sz w:val="24"/>
        </w:rPr>
      </w:pPr>
      <w:r>
        <w:rPr>
          <w:sz w:val="24"/>
        </w:rPr>
        <w:t>сформированность представлений о роли России в современном мире; угрозах военного</w:t>
      </w:r>
      <w:r>
        <w:rPr>
          <w:spacing w:val="-4"/>
          <w:sz w:val="24"/>
        </w:rPr>
        <w:t xml:space="preserve"> </w:t>
      </w:r>
      <w:r>
        <w:rPr>
          <w:sz w:val="24"/>
        </w:rPr>
        <w:t>характера;</w:t>
      </w:r>
      <w:r>
        <w:rPr>
          <w:spacing w:val="-4"/>
          <w:sz w:val="24"/>
        </w:rPr>
        <w:t xml:space="preserve"> </w:t>
      </w:r>
      <w:r>
        <w:rPr>
          <w:sz w:val="24"/>
        </w:rPr>
        <w:t>роли</w:t>
      </w:r>
      <w:r>
        <w:rPr>
          <w:spacing w:val="-4"/>
          <w:sz w:val="24"/>
        </w:rPr>
        <w:t xml:space="preserve"> </w:t>
      </w:r>
      <w:r>
        <w:rPr>
          <w:sz w:val="24"/>
        </w:rPr>
        <w:t>Вооруженных</w:t>
      </w:r>
      <w:r>
        <w:rPr>
          <w:spacing w:val="-3"/>
          <w:sz w:val="24"/>
        </w:rPr>
        <w:t xml:space="preserve"> </w:t>
      </w:r>
      <w:r>
        <w:rPr>
          <w:sz w:val="24"/>
        </w:rPr>
        <w:t>Сил</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7"/>
          <w:sz w:val="24"/>
        </w:rPr>
        <w:t xml:space="preserve"> </w:t>
      </w:r>
      <w:r>
        <w:rPr>
          <w:sz w:val="24"/>
        </w:rPr>
        <w:t>обеспечении</w:t>
      </w:r>
      <w:r>
        <w:rPr>
          <w:spacing w:val="-4"/>
          <w:sz w:val="24"/>
        </w:rPr>
        <w:t xml:space="preserve"> </w:t>
      </w:r>
      <w:r>
        <w:rPr>
          <w:sz w:val="24"/>
        </w:rPr>
        <w:t>мира; знание основ обороны государства и воинской службы; прав и обязанностей гражданина в области гражданскойобороны; знать действия при сигналах гражданской обороны;</w:t>
      </w:r>
    </w:p>
    <w:p w:rsidR="000F2C31" w:rsidRDefault="004B7C75" w:rsidP="007E79F0">
      <w:pPr>
        <w:pStyle w:val="a4"/>
        <w:numPr>
          <w:ilvl w:val="0"/>
          <w:numId w:val="101"/>
        </w:numPr>
        <w:tabs>
          <w:tab w:val="left" w:pos="1545"/>
        </w:tabs>
        <w:ind w:right="1377" w:firstLine="568"/>
        <w:rPr>
          <w:sz w:val="24"/>
        </w:rPr>
      </w:pPr>
      <w:r>
        <w:rPr>
          <w:sz w:val="24"/>
        </w:rPr>
        <w:t>знание основ государственной политики в области защиты населения и территорий</w:t>
      </w:r>
      <w:r>
        <w:rPr>
          <w:spacing w:val="-4"/>
          <w:sz w:val="24"/>
        </w:rPr>
        <w:t xml:space="preserve"> </w:t>
      </w:r>
      <w:r>
        <w:rPr>
          <w:sz w:val="24"/>
        </w:rPr>
        <w:t>от</w:t>
      </w:r>
      <w:r>
        <w:rPr>
          <w:spacing w:val="-3"/>
          <w:sz w:val="24"/>
        </w:rPr>
        <w:t xml:space="preserve"> </w:t>
      </w:r>
      <w:r>
        <w:rPr>
          <w:sz w:val="24"/>
        </w:rPr>
        <w:t>чрезвычайных</w:t>
      </w:r>
      <w:r>
        <w:rPr>
          <w:spacing w:val="-3"/>
          <w:sz w:val="24"/>
        </w:rPr>
        <w:t xml:space="preserve"> </w:t>
      </w:r>
      <w:r>
        <w:rPr>
          <w:sz w:val="24"/>
        </w:rPr>
        <w:t>ситуаций</w:t>
      </w:r>
      <w:r>
        <w:rPr>
          <w:spacing w:val="-4"/>
          <w:sz w:val="24"/>
        </w:rPr>
        <w:t xml:space="preserve"> </w:t>
      </w:r>
      <w:r>
        <w:rPr>
          <w:sz w:val="24"/>
        </w:rPr>
        <w:t>различного</w:t>
      </w:r>
      <w:r>
        <w:rPr>
          <w:spacing w:val="-4"/>
          <w:sz w:val="24"/>
        </w:rPr>
        <w:t xml:space="preserve"> </w:t>
      </w:r>
      <w:r>
        <w:rPr>
          <w:sz w:val="24"/>
        </w:rPr>
        <w:t>характера;</w:t>
      </w:r>
      <w:r>
        <w:rPr>
          <w:spacing w:val="-4"/>
          <w:sz w:val="24"/>
        </w:rPr>
        <w:t xml:space="preserve"> </w:t>
      </w:r>
      <w:r>
        <w:rPr>
          <w:sz w:val="24"/>
        </w:rPr>
        <w:t>знание</w:t>
      </w:r>
      <w:r>
        <w:rPr>
          <w:spacing w:val="-7"/>
          <w:sz w:val="24"/>
        </w:rPr>
        <w:t xml:space="preserve"> </w:t>
      </w:r>
      <w:r>
        <w:rPr>
          <w:sz w:val="24"/>
        </w:rPr>
        <w:t>задач</w:t>
      </w:r>
      <w:r>
        <w:rPr>
          <w:spacing w:val="-4"/>
          <w:sz w:val="24"/>
        </w:rPr>
        <w:t xml:space="preserve"> </w:t>
      </w:r>
      <w:r>
        <w:rPr>
          <w:sz w:val="24"/>
        </w:rPr>
        <w:t>и</w:t>
      </w:r>
      <w:r>
        <w:rPr>
          <w:spacing w:val="-4"/>
          <w:sz w:val="24"/>
        </w:rPr>
        <w:t xml:space="preserve"> </w:t>
      </w:r>
      <w:r>
        <w:rPr>
          <w:sz w:val="24"/>
        </w:rPr>
        <w:t>основных принципов организации Единой системы предупреждения и ликвидации последствий чрезвычайных ситуаций, прав иобязанностей гражданина в этой области;</w:t>
      </w:r>
    </w:p>
    <w:p w:rsidR="000F2C31" w:rsidRDefault="004B7C75" w:rsidP="007E79F0">
      <w:pPr>
        <w:pStyle w:val="a4"/>
        <w:numPr>
          <w:ilvl w:val="0"/>
          <w:numId w:val="101"/>
        </w:numPr>
        <w:tabs>
          <w:tab w:val="left" w:pos="1521"/>
        </w:tabs>
        <w:ind w:right="1302" w:firstLine="568"/>
        <w:rPr>
          <w:sz w:val="24"/>
        </w:rPr>
      </w:pPr>
      <w:r>
        <w:rPr>
          <w:sz w:val="24"/>
        </w:rPr>
        <w:t>знание основ государственной системы, российского законодательства, направленных</w:t>
      </w:r>
      <w:r>
        <w:rPr>
          <w:spacing w:val="-4"/>
          <w:sz w:val="24"/>
        </w:rPr>
        <w:t xml:space="preserve"> </w:t>
      </w:r>
      <w:r>
        <w:rPr>
          <w:sz w:val="24"/>
        </w:rPr>
        <w:t>на</w:t>
      </w:r>
      <w:r>
        <w:rPr>
          <w:spacing w:val="-3"/>
          <w:sz w:val="24"/>
        </w:rPr>
        <w:t xml:space="preserve"> </w:t>
      </w:r>
      <w:r>
        <w:rPr>
          <w:sz w:val="24"/>
        </w:rPr>
        <w:t>защиту</w:t>
      </w:r>
      <w:r>
        <w:rPr>
          <w:spacing w:val="-5"/>
          <w:sz w:val="24"/>
        </w:rPr>
        <w:t xml:space="preserve"> </w:t>
      </w:r>
      <w:r>
        <w:rPr>
          <w:sz w:val="24"/>
        </w:rPr>
        <w:t>населения</w:t>
      </w:r>
      <w:r>
        <w:rPr>
          <w:spacing w:val="-3"/>
          <w:sz w:val="24"/>
        </w:rPr>
        <w:t xml:space="preserve"> </w:t>
      </w:r>
      <w:r>
        <w:rPr>
          <w:sz w:val="24"/>
        </w:rPr>
        <w:t>от</w:t>
      </w:r>
      <w:r>
        <w:rPr>
          <w:spacing w:val="-3"/>
          <w:sz w:val="24"/>
        </w:rPr>
        <w:t xml:space="preserve"> </w:t>
      </w:r>
      <w:r>
        <w:rPr>
          <w:sz w:val="24"/>
        </w:rPr>
        <w:t>внешних</w:t>
      </w:r>
      <w:r>
        <w:rPr>
          <w:spacing w:val="-1"/>
          <w:sz w:val="24"/>
        </w:rPr>
        <w:t xml:space="preserve"> </w:t>
      </w:r>
      <w:r>
        <w:rPr>
          <w:sz w:val="24"/>
        </w:rPr>
        <w:t>и</w:t>
      </w:r>
      <w:r>
        <w:rPr>
          <w:spacing w:val="-2"/>
          <w:sz w:val="24"/>
        </w:rPr>
        <w:t xml:space="preserve"> </w:t>
      </w:r>
      <w:r>
        <w:rPr>
          <w:sz w:val="24"/>
        </w:rPr>
        <w:t>внутренних угроз;</w:t>
      </w:r>
      <w:r>
        <w:rPr>
          <w:spacing w:val="-2"/>
          <w:sz w:val="24"/>
        </w:rPr>
        <w:t xml:space="preserve"> </w:t>
      </w:r>
      <w:r>
        <w:rPr>
          <w:sz w:val="24"/>
        </w:rPr>
        <w:t>сформированность представлений о роли государства, общества и личности в обеспечении безопасности.</w:t>
      </w:r>
    </w:p>
    <w:p w:rsidR="000F2C31" w:rsidRDefault="000F2C31">
      <w:pPr>
        <w:pStyle w:val="a3"/>
        <w:spacing w:before="43"/>
        <w:ind w:left="0"/>
        <w:jc w:val="left"/>
      </w:pPr>
    </w:p>
    <w:p w:rsidR="000F2C31" w:rsidRDefault="004B7C75">
      <w:pPr>
        <w:pStyle w:val="Heading5"/>
        <w:jc w:val="both"/>
      </w:pPr>
      <w:r>
        <w:t>Учебные</w:t>
      </w:r>
      <w:r>
        <w:rPr>
          <w:spacing w:val="-7"/>
        </w:rPr>
        <w:t xml:space="preserve"> </w:t>
      </w:r>
      <w:r>
        <w:t>предметы,</w:t>
      </w:r>
      <w:r>
        <w:rPr>
          <w:spacing w:val="-2"/>
        </w:rPr>
        <w:t xml:space="preserve"> </w:t>
      </w:r>
      <w:r>
        <w:t>курсы</w:t>
      </w:r>
      <w:r>
        <w:rPr>
          <w:spacing w:val="-3"/>
        </w:rPr>
        <w:t xml:space="preserve"> </w:t>
      </w:r>
      <w:r>
        <w:t>по</w:t>
      </w:r>
      <w:r>
        <w:rPr>
          <w:spacing w:val="-4"/>
        </w:rPr>
        <w:t xml:space="preserve"> </w:t>
      </w:r>
      <w:r>
        <w:rPr>
          <w:spacing w:val="-2"/>
        </w:rPr>
        <w:t>выбору:</w:t>
      </w:r>
    </w:p>
    <w:p w:rsidR="000F2C31" w:rsidRDefault="004B7C75">
      <w:pPr>
        <w:pStyle w:val="a3"/>
        <w:spacing w:before="41" w:line="276" w:lineRule="auto"/>
        <w:ind w:right="1127"/>
      </w:pPr>
      <w:r>
        <w:t xml:space="preserve">Изучение дополнительных учебных предметов, курсов по выбору обучающихся </w:t>
      </w:r>
      <w:r>
        <w:rPr>
          <w:spacing w:val="-2"/>
        </w:rPr>
        <w:t>обеспечивает:</w:t>
      </w:r>
    </w:p>
    <w:p w:rsidR="000F2C31" w:rsidRDefault="004B7C75" w:rsidP="007E79F0">
      <w:pPr>
        <w:pStyle w:val="a4"/>
        <w:numPr>
          <w:ilvl w:val="1"/>
          <w:numId w:val="101"/>
        </w:numPr>
        <w:tabs>
          <w:tab w:val="left" w:pos="1849"/>
        </w:tabs>
        <w:spacing w:line="288" w:lineRule="exact"/>
        <w:ind w:left="1849" w:hanging="359"/>
        <w:rPr>
          <w:sz w:val="24"/>
        </w:rPr>
      </w:pPr>
      <w:r>
        <w:rPr>
          <w:sz w:val="24"/>
        </w:rPr>
        <w:t>удовлетворение</w:t>
      </w:r>
      <w:r>
        <w:rPr>
          <w:spacing w:val="-11"/>
          <w:sz w:val="24"/>
        </w:rPr>
        <w:t xml:space="preserve"> </w:t>
      </w:r>
      <w:r>
        <w:rPr>
          <w:sz w:val="24"/>
        </w:rPr>
        <w:t>индивидуальных</w:t>
      </w:r>
      <w:r>
        <w:rPr>
          <w:spacing w:val="-10"/>
          <w:sz w:val="24"/>
        </w:rPr>
        <w:t xml:space="preserve"> </w:t>
      </w:r>
      <w:r>
        <w:rPr>
          <w:sz w:val="24"/>
        </w:rPr>
        <w:t>запросов</w:t>
      </w:r>
      <w:r>
        <w:rPr>
          <w:spacing w:val="-13"/>
          <w:sz w:val="24"/>
        </w:rPr>
        <w:t xml:space="preserve"> </w:t>
      </w:r>
      <w:r>
        <w:rPr>
          <w:spacing w:val="-2"/>
          <w:sz w:val="24"/>
        </w:rPr>
        <w:t>обучающихся;</w:t>
      </w:r>
    </w:p>
    <w:p w:rsidR="000F2C31" w:rsidRDefault="004B7C75" w:rsidP="007E79F0">
      <w:pPr>
        <w:pStyle w:val="a4"/>
        <w:numPr>
          <w:ilvl w:val="1"/>
          <w:numId w:val="101"/>
        </w:numPr>
        <w:tabs>
          <w:tab w:val="left" w:pos="1850"/>
        </w:tabs>
        <w:spacing w:before="45"/>
        <w:ind w:right="1123"/>
        <w:rPr>
          <w:sz w:val="24"/>
        </w:rPr>
      </w:pPr>
      <w:r>
        <w:rPr>
          <w:sz w:val="24"/>
        </w:rPr>
        <w:t>общеобразовательную, общекультурную составляющую при получении среднего общего образования;</w:t>
      </w:r>
    </w:p>
    <w:p w:rsidR="000F2C31" w:rsidRDefault="004B7C75" w:rsidP="007E79F0">
      <w:pPr>
        <w:pStyle w:val="a4"/>
        <w:numPr>
          <w:ilvl w:val="1"/>
          <w:numId w:val="101"/>
        </w:numPr>
        <w:tabs>
          <w:tab w:val="left" w:pos="1850"/>
        </w:tabs>
        <w:ind w:right="1135"/>
        <w:rPr>
          <w:sz w:val="24"/>
        </w:rPr>
      </w:pPr>
      <w:r>
        <w:rPr>
          <w:sz w:val="24"/>
        </w:rPr>
        <w:t>развитие личности обучающихся, их познавательных интересов, интеллектуальной и ценностно-смысловой сферы;</w:t>
      </w:r>
    </w:p>
    <w:p w:rsidR="000F2C31" w:rsidRDefault="004B7C75" w:rsidP="007E79F0">
      <w:pPr>
        <w:pStyle w:val="a4"/>
        <w:numPr>
          <w:ilvl w:val="1"/>
          <w:numId w:val="101"/>
        </w:numPr>
        <w:tabs>
          <w:tab w:val="left" w:pos="1849"/>
        </w:tabs>
        <w:spacing w:line="288" w:lineRule="exact"/>
        <w:ind w:left="1849" w:hanging="359"/>
        <w:rPr>
          <w:sz w:val="24"/>
        </w:rPr>
      </w:pPr>
      <w:r>
        <w:rPr>
          <w:sz w:val="24"/>
        </w:rPr>
        <w:t>развитие</w:t>
      </w:r>
      <w:r>
        <w:rPr>
          <w:spacing w:val="-8"/>
          <w:sz w:val="24"/>
        </w:rPr>
        <w:t xml:space="preserve"> </w:t>
      </w:r>
      <w:r>
        <w:rPr>
          <w:sz w:val="24"/>
        </w:rPr>
        <w:t>навыков</w:t>
      </w:r>
      <w:r>
        <w:rPr>
          <w:spacing w:val="-10"/>
          <w:sz w:val="24"/>
        </w:rPr>
        <w:t xml:space="preserve"> </w:t>
      </w:r>
      <w:r>
        <w:rPr>
          <w:sz w:val="24"/>
        </w:rPr>
        <w:t>самообразования</w:t>
      </w:r>
      <w:r>
        <w:rPr>
          <w:spacing w:val="-4"/>
          <w:sz w:val="24"/>
        </w:rPr>
        <w:t xml:space="preserve"> </w:t>
      </w:r>
      <w:r>
        <w:rPr>
          <w:sz w:val="24"/>
        </w:rPr>
        <w:t>и</w:t>
      </w:r>
      <w:r>
        <w:rPr>
          <w:spacing w:val="-6"/>
          <w:sz w:val="24"/>
        </w:rPr>
        <w:t xml:space="preserve"> </w:t>
      </w:r>
      <w:r>
        <w:rPr>
          <w:spacing w:val="-2"/>
          <w:sz w:val="24"/>
        </w:rPr>
        <w:t>самопроектирования;</w:t>
      </w:r>
    </w:p>
    <w:p w:rsidR="000F2C31" w:rsidRDefault="004B7C75" w:rsidP="007E79F0">
      <w:pPr>
        <w:pStyle w:val="a4"/>
        <w:numPr>
          <w:ilvl w:val="1"/>
          <w:numId w:val="101"/>
        </w:numPr>
        <w:tabs>
          <w:tab w:val="left" w:pos="1850"/>
        </w:tabs>
        <w:spacing w:before="38"/>
        <w:ind w:right="1133"/>
        <w:rPr>
          <w:sz w:val="24"/>
        </w:rPr>
      </w:pPr>
      <w:r>
        <w:rPr>
          <w:sz w:val="24"/>
        </w:rPr>
        <w:t>углубление, расширение и систематизацию знаний в выбранной области научного знания или вида деятельности;</w:t>
      </w:r>
    </w:p>
    <w:p w:rsidR="000F2C31" w:rsidRDefault="004B7C75" w:rsidP="007E79F0">
      <w:pPr>
        <w:pStyle w:val="a4"/>
        <w:numPr>
          <w:ilvl w:val="1"/>
          <w:numId w:val="101"/>
        </w:numPr>
        <w:tabs>
          <w:tab w:val="left" w:pos="1850"/>
        </w:tabs>
        <w:ind w:right="1125"/>
        <w:rPr>
          <w:sz w:val="24"/>
        </w:rPr>
      </w:pPr>
      <w:r>
        <w:rPr>
          <w:sz w:val="24"/>
        </w:rPr>
        <w:t xml:space="preserve">совершенствование имеющегося и приобретение нового опыта познавательной деятельности, профессионального самоопределения </w:t>
      </w:r>
      <w:r>
        <w:rPr>
          <w:spacing w:val="-2"/>
          <w:sz w:val="24"/>
        </w:rPr>
        <w:t>обучающихся.</w:t>
      </w:r>
    </w:p>
    <w:p w:rsidR="000F2C31" w:rsidRDefault="004B7C75">
      <w:pPr>
        <w:pStyle w:val="Heading5"/>
        <w:jc w:val="both"/>
      </w:pPr>
      <w:r>
        <w:t>Результаты</w:t>
      </w:r>
      <w:r>
        <w:rPr>
          <w:spacing w:val="54"/>
          <w:w w:val="150"/>
        </w:rPr>
        <w:t xml:space="preserve"> </w:t>
      </w:r>
      <w:r>
        <w:t>изучения</w:t>
      </w:r>
      <w:r>
        <w:rPr>
          <w:spacing w:val="43"/>
        </w:rPr>
        <w:t xml:space="preserve">  </w:t>
      </w:r>
      <w:r>
        <w:t>дополнительных</w:t>
      </w:r>
      <w:r>
        <w:rPr>
          <w:spacing w:val="44"/>
        </w:rPr>
        <w:t xml:space="preserve">  </w:t>
      </w:r>
      <w:r>
        <w:t>учебных</w:t>
      </w:r>
      <w:r>
        <w:rPr>
          <w:spacing w:val="44"/>
        </w:rPr>
        <w:t xml:space="preserve">  </w:t>
      </w:r>
      <w:r>
        <w:t>предметов,</w:t>
      </w:r>
      <w:r>
        <w:rPr>
          <w:spacing w:val="43"/>
        </w:rPr>
        <w:t xml:space="preserve">  </w:t>
      </w:r>
      <w:r>
        <w:t>курсов</w:t>
      </w:r>
      <w:r>
        <w:rPr>
          <w:spacing w:val="44"/>
        </w:rPr>
        <w:t xml:space="preserve">  </w:t>
      </w:r>
      <w:r>
        <w:t>по</w:t>
      </w:r>
      <w:r>
        <w:rPr>
          <w:spacing w:val="45"/>
        </w:rPr>
        <w:t xml:space="preserve">  </w:t>
      </w:r>
      <w:r>
        <w:rPr>
          <w:spacing w:val="-2"/>
        </w:rPr>
        <w:t>выбору</w:t>
      </w:r>
    </w:p>
    <w:p w:rsidR="000F2C31" w:rsidRDefault="004B7C75">
      <w:pPr>
        <w:pStyle w:val="a3"/>
        <w:spacing w:before="37"/>
      </w:pPr>
      <w:r>
        <w:t>обучающихся</w:t>
      </w:r>
      <w:r>
        <w:rPr>
          <w:spacing w:val="-4"/>
        </w:rPr>
        <w:t xml:space="preserve"> </w:t>
      </w:r>
      <w:r>
        <w:rPr>
          <w:spacing w:val="-2"/>
        </w:rPr>
        <w:t>отражают:</w:t>
      </w:r>
    </w:p>
    <w:p w:rsidR="000F2C31" w:rsidRDefault="004B7C75" w:rsidP="007E79F0">
      <w:pPr>
        <w:pStyle w:val="a4"/>
        <w:numPr>
          <w:ilvl w:val="1"/>
          <w:numId w:val="101"/>
        </w:numPr>
        <w:tabs>
          <w:tab w:val="left" w:pos="1850"/>
        </w:tabs>
        <w:spacing w:before="38"/>
        <w:ind w:right="1123"/>
        <w:rPr>
          <w:sz w:val="24"/>
        </w:rPr>
      </w:pPr>
      <w:r>
        <w:rPr>
          <w:sz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ипрофессиональному самоопределению;</w:t>
      </w:r>
    </w:p>
    <w:p w:rsidR="000F2C31" w:rsidRDefault="004B7C75" w:rsidP="007E79F0">
      <w:pPr>
        <w:pStyle w:val="a4"/>
        <w:numPr>
          <w:ilvl w:val="1"/>
          <w:numId w:val="101"/>
        </w:numPr>
        <w:tabs>
          <w:tab w:val="left" w:pos="1850"/>
        </w:tabs>
        <w:ind w:right="1128"/>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rsidR="000F2C31" w:rsidRDefault="004B7C75" w:rsidP="007E79F0">
      <w:pPr>
        <w:pStyle w:val="a4"/>
        <w:numPr>
          <w:ilvl w:val="1"/>
          <w:numId w:val="101"/>
        </w:numPr>
        <w:tabs>
          <w:tab w:val="left" w:pos="1849"/>
        </w:tabs>
        <w:spacing w:line="293" w:lineRule="exact"/>
        <w:ind w:left="1849" w:hanging="359"/>
        <w:rPr>
          <w:sz w:val="24"/>
        </w:rPr>
      </w:pPr>
      <w:r>
        <w:rPr>
          <w:sz w:val="24"/>
        </w:rPr>
        <w:t>развитие</w:t>
      </w:r>
      <w:r>
        <w:rPr>
          <w:spacing w:val="50"/>
          <w:sz w:val="24"/>
        </w:rPr>
        <w:t xml:space="preserve">  </w:t>
      </w:r>
      <w:r>
        <w:rPr>
          <w:sz w:val="24"/>
        </w:rPr>
        <w:t>способности</w:t>
      </w:r>
      <w:r>
        <w:rPr>
          <w:spacing w:val="50"/>
          <w:sz w:val="24"/>
        </w:rPr>
        <w:t xml:space="preserve">  </w:t>
      </w:r>
      <w:r>
        <w:rPr>
          <w:sz w:val="24"/>
        </w:rPr>
        <w:t>к</w:t>
      </w:r>
      <w:r>
        <w:rPr>
          <w:spacing w:val="50"/>
          <w:sz w:val="24"/>
        </w:rPr>
        <w:t xml:space="preserve">  </w:t>
      </w:r>
      <w:r>
        <w:rPr>
          <w:sz w:val="24"/>
        </w:rPr>
        <w:t>непрерывному</w:t>
      </w:r>
      <w:r>
        <w:rPr>
          <w:spacing w:val="50"/>
          <w:sz w:val="24"/>
        </w:rPr>
        <w:t xml:space="preserve">  </w:t>
      </w:r>
      <w:r>
        <w:rPr>
          <w:sz w:val="24"/>
        </w:rPr>
        <w:t>самообразованию,</w:t>
      </w:r>
      <w:r>
        <w:rPr>
          <w:spacing w:val="50"/>
          <w:sz w:val="24"/>
        </w:rPr>
        <w:t xml:space="preserve">  </w:t>
      </w:r>
      <w:r>
        <w:rPr>
          <w:spacing w:val="-2"/>
          <w:sz w:val="24"/>
        </w:rPr>
        <w:t>овладению</w:t>
      </w:r>
    </w:p>
    <w:p w:rsidR="000F2C31" w:rsidRDefault="000F2C31">
      <w:pPr>
        <w:pStyle w:val="a4"/>
        <w:spacing w:line="293" w:lineRule="exact"/>
        <w:rPr>
          <w:sz w:val="24"/>
        </w:rPr>
        <w:sectPr w:rsidR="000F2C31">
          <w:pgSz w:w="11920" w:h="16860"/>
          <w:pgMar w:top="980" w:right="141" w:bottom="920" w:left="850" w:header="756" w:footer="659" w:gutter="0"/>
          <w:cols w:space="720"/>
        </w:sectPr>
      </w:pPr>
    </w:p>
    <w:p w:rsidR="000F2C31" w:rsidRDefault="004B7C75">
      <w:pPr>
        <w:pStyle w:val="a3"/>
        <w:spacing w:before="162"/>
        <w:ind w:left="1850" w:right="1120"/>
      </w:pPr>
      <w:r>
        <w:lastRenderedPageBreak/>
        <w:t>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w:t>
      </w:r>
    </w:p>
    <w:p w:rsidR="000F2C31" w:rsidRDefault="004B7C75">
      <w:pPr>
        <w:pStyle w:val="a3"/>
        <w:tabs>
          <w:tab w:val="left" w:pos="3626"/>
          <w:tab w:val="left" w:pos="6552"/>
        </w:tabs>
        <w:spacing w:before="61" w:line="278" w:lineRule="auto"/>
        <w:ind w:left="3627" w:right="2181" w:hanging="3457"/>
      </w:pPr>
      <w:r>
        <w:rPr>
          <w:spacing w:val="-2"/>
        </w:rPr>
        <w:t>(разрешению)</w:t>
      </w:r>
      <w:r>
        <w:tab/>
        <w:t xml:space="preserve">проблем, осознанному использованию </w:t>
      </w:r>
      <w:r>
        <w:rPr>
          <w:spacing w:val="-2"/>
        </w:rPr>
        <w:t>информационных</w:t>
      </w:r>
      <w:r>
        <w:tab/>
      </w:r>
      <w:r>
        <w:rPr>
          <w:spacing w:val="-2"/>
        </w:rPr>
        <w:t>икоммуникационных</w:t>
      </w:r>
    </w:p>
    <w:p w:rsidR="000F2C31" w:rsidRDefault="004B7C75">
      <w:pPr>
        <w:pStyle w:val="a3"/>
        <w:spacing w:line="272" w:lineRule="exact"/>
      </w:pPr>
      <w:r>
        <w:t>технологий,</w:t>
      </w:r>
      <w:r>
        <w:rPr>
          <w:spacing w:val="-5"/>
        </w:rPr>
        <w:t xml:space="preserve"> </w:t>
      </w:r>
      <w:r>
        <w:t>самоорганизации</w:t>
      </w:r>
      <w:r>
        <w:rPr>
          <w:spacing w:val="-4"/>
        </w:rPr>
        <w:t xml:space="preserve"> </w:t>
      </w:r>
      <w:r>
        <w:t>и</w:t>
      </w:r>
      <w:r>
        <w:rPr>
          <w:spacing w:val="-3"/>
        </w:rPr>
        <w:t xml:space="preserve"> </w:t>
      </w:r>
      <w:r>
        <w:rPr>
          <w:spacing w:val="-2"/>
        </w:rPr>
        <w:t>саморегуляции;</w:t>
      </w:r>
    </w:p>
    <w:p w:rsidR="000F2C31" w:rsidRDefault="004B7C75" w:rsidP="007E79F0">
      <w:pPr>
        <w:pStyle w:val="a4"/>
        <w:numPr>
          <w:ilvl w:val="1"/>
          <w:numId w:val="101"/>
        </w:numPr>
        <w:tabs>
          <w:tab w:val="left" w:pos="1849"/>
          <w:tab w:val="left" w:pos="3351"/>
        </w:tabs>
        <w:spacing w:before="42" w:line="266" w:lineRule="auto"/>
        <w:ind w:left="3351" w:right="1815" w:hanging="1861"/>
        <w:rPr>
          <w:sz w:val="24"/>
        </w:rPr>
      </w:pPr>
      <w:r>
        <w:rPr>
          <w:sz w:val="24"/>
        </w:rPr>
        <w:t>обеспечение академической мобильности и (или) возможности поддерживатьизбранное направление образования;</w:t>
      </w:r>
    </w:p>
    <w:p w:rsidR="000F2C31" w:rsidRDefault="004B7C75" w:rsidP="007E79F0">
      <w:pPr>
        <w:pStyle w:val="a4"/>
        <w:numPr>
          <w:ilvl w:val="1"/>
          <w:numId w:val="101"/>
        </w:numPr>
        <w:tabs>
          <w:tab w:val="left" w:pos="1849"/>
        </w:tabs>
        <w:spacing w:before="13"/>
        <w:ind w:left="1849" w:hanging="359"/>
        <w:rPr>
          <w:sz w:val="24"/>
        </w:rPr>
      </w:pPr>
      <w:r>
        <w:rPr>
          <w:sz w:val="24"/>
        </w:rPr>
        <w:t>обеспечение</w:t>
      </w:r>
      <w:r>
        <w:rPr>
          <w:spacing w:val="-14"/>
          <w:sz w:val="24"/>
        </w:rPr>
        <w:t xml:space="preserve"> </w:t>
      </w:r>
      <w:r>
        <w:rPr>
          <w:sz w:val="24"/>
        </w:rPr>
        <w:t>профессиональной</w:t>
      </w:r>
      <w:r>
        <w:rPr>
          <w:spacing w:val="-11"/>
          <w:sz w:val="24"/>
        </w:rPr>
        <w:t xml:space="preserve"> </w:t>
      </w:r>
      <w:r>
        <w:rPr>
          <w:sz w:val="24"/>
        </w:rPr>
        <w:t>ориентации</w:t>
      </w:r>
      <w:r>
        <w:rPr>
          <w:spacing w:val="-11"/>
          <w:sz w:val="24"/>
        </w:rPr>
        <w:t xml:space="preserve"> </w:t>
      </w:r>
      <w:r>
        <w:rPr>
          <w:spacing w:val="-2"/>
          <w:sz w:val="24"/>
        </w:rPr>
        <w:t>обучающихся.</w:t>
      </w:r>
    </w:p>
    <w:p w:rsidR="000F2C31" w:rsidRDefault="004B7C75">
      <w:pPr>
        <w:pStyle w:val="Heading5"/>
        <w:spacing w:before="43"/>
      </w:pPr>
      <w:r>
        <w:t>Индивидуальный(ые)</w:t>
      </w:r>
      <w:r>
        <w:rPr>
          <w:spacing w:val="-9"/>
        </w:rPr>
        <w:t xml:space="preserve"> </w:t>
      </w:r>
      <w:r>
        <w:rPr>
          <w:spacing w:val="-2"/>
        </w:rPr>
        <w:t>проект(ы):</w:t>
      </w:r>
    </w:p>
    <w:p w:rsidR="000F2C31" w:rsidRDefault="004B7C75">
      <w:pPr>
        <w:pStyle w:val="a3"/>
        <w:spacing w:before="40" w:line="278" w:lineRule="auto"/>
        <w:ind w:right="1310"/>
        <w:jc w:val="left"/>
      </w:pPr>
      <w:r>
        <w:t>Индивидуальный проект представляет собой особую форму организации деятельности обучающихся (учебное исследование или учебный проект).</w:t>
      </w:r>
    </w:p>
    <w:p w:rsidR="000F2C31" w:rsidRDefault="004B7C75">
      <w:pPr>
        <w:pStyle w:val="a3"/>
        <w:spacing w:line="267" w:lineRule="exact"/>
        <w:jc w:val="left"/>
      </w:pPr>
      <w:r>
        <w:t>Результаты</w:t>
      </w:r>
      <w:r>
        <w:rPr>
          <w:spacing w:val="-10"/>
        </w:rPr>
        <w:t xml:space="preserve"> </w:t>
      </w:r>
      <w:r>
        <w:t>выполнения</w:t>
      </w:r>
      <w:r>
        <w:rPr>
          <w:spacing w:val="-9"/>
        </w:rPr>
        <w:t xml:space="preserve"> </w:t>
      </w:r>
      <w:r>
        <w:t>индивидуального</w:t>
      </w:r>
      <w:r>
        <w:rPr>
          <w:spacing w:val="-10"/>
        </w:rPr>
        <w:t xml:space="preserve"> </w:t>
      </w:r>
      <w:r>
        <w:t>проекта</w:t>
      </w:r>
      <w:r>
        <w:rPr>
          <w:spacing w:val="-7"/>
        </w:rPr>
        <w:t xml:space="preserve"> </w:t>
      </w:r>
      <w:r>
        <w:rPr>
          <w:spacing w:val="-2"/>
        </w:rPr>
        <w:t>отражают:</w:t>
      </w:r>
    </w:p>
    <w:p w:rsidR="000F2C31" w:rsidRDefault="004B7C75" w:rsidP="007E79F0">
      <w:pPr>
        <w:pStyle w:val="a4"/>
        <w:numPr>
          <w:ilvl w:val="1"/>
          <w:numId w:val="101"/>
        </w:numPr>
        <w:tabs>
          <w:tab w:val="left" w:pos="1850"/>
        </w:tabs>
        <w:spacing w:before="49" w:line="266" w:lineRule="auto"/>
        <w:ind w:right="1117"/>
        <w:rPr>
          <w:sz w:val="24"/>
        </w:rPr>
      </w:pPr>
      <w:r>
        <w:rPr>
          <w:sz w:val="24"/>
        </w:rPr>
        <w:t>сформированность навыков коммуникативной, учебно-исследовательской деятельности, критического мышления;</w:t>
      </w:r>
    </w:p>
    <w:p w:rsidR="000F2C31" w:rsidRDefault="004B7C75" w:rsidP="007E79F0">
      <w:pPr>
        <w:pStyle w:val="a4"/>
        <w:numPr>
          <w:ilvl w:val="1"/>
          <w:numId w:val="101"/>
        </w:numPr>
        <w:tabs>
          <w:tab w:val="left" w:pos="1850"/>
        </w:tabs>
        <w:spacing w:before="13" w:line="266" w:lineRule="auto"/>
        <w:ind w:right="1127"/>
        <w:rPr>
          <w:sz w:val="24"/>
        </w:rPr>
      </w:pPr>
      <w:r>
        <w:rPr>
          <w:sz w:val="24"/>
        </w:rPr>
        <w:t>способность к инновационной, аналитической, творческой, интеллектуальной деятельности;</w:t>
      </w:r>
    </w:p>
    <w:p w:rsidR="000F2C31" w:rsidRDefault="004B7C75" w:rsidP="007E79F0">
      <w:pPr>
        <w:pStyle w:val="a4"/>
        <w:numPr>
          <w:ilvl w:val="1"/>
          <w:numId w:val="101"/>
        </w:numPr>
        <w:tabs>
          <w:tab w:val="left" w:pos="1850"/>
        </w:tabs>
        <w:spacing w:before="15"/>
        <w:ind w:right="1126"/>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F2C31" w:rsidRDefault="004B7C75" w:rsidP="007E79F0">
      <w:pPr>
        <w:pStyle w:val="a4"/>
        <w:numPr>
          <w:ilvl w:val="1"/>
          <w:numId w:val="101"/>
        </w:numPr>
        <w:tabs>
          <w:tab w:val="left" w:pos="1850"/>
        </w:tabs>
        <w:ind w:right="1118"/>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F2C31" w:rsidRDefault="000F2C31">
      <w:pPr>
        <w:pStyle w:val="a3"/>
        <w:ind w:left="0"/>
        <w:jc w:val="left"/>
      </w:pPr>
    </w:p>
    <w:p w:rsidR="000F2C31" w:rsidRDefault="000F2C31">
      <w:pPr>
        <w:pStyle w:val="a3"/>
        <w:spacing w:before="167"/>
        <w:ind w:left="0"/>
        <w:jc w:val="left"/>
      </w:pPr>
    </w:p>
    <w:p w:rsidR="000F2C31" w:rsidRDefault="004B7C75" w:rsidP="007E79F0">
      <w:pPr>
        <w:pStyle w:val="Heading2"/>
        <w:numPr>
          <w:ilvl w:val="1"/>
          <w:numId w:val="117"/>
        </w:numPr>
        <w:tabs>
          <w:tab w:val="left" w:pos="1576"/>
          <w:tab w:val="left" w:pos="1636"/>
        </w:tabs>
        <w:spacing w:line="348" w:lineRule="auto"/>
        <w:ind w:left="1576" w:right="2208" w:hanging="430"/>
        <w:jc w:val="left"/>
      </w:pPr>
      <w:r>
        <w:t>Система</w:t>
      </w:r>
      <w:r>
        <w:rPr>
          <w:spacing w:val="40"/>
        </w:rPr>
        <w:t xml:space="preserve"> </w:t>
      </w:r>
      <w:r>
        <w:t>оценки</w:t>
      </w:r>
      <w:r>
        <w:rPr>
          <w:spacing w:val="-6"/>
        </w:rPr>
        <w:t xml:space="preserve"> </w:t>
      </w:r>
      <w:r>
        <w:t>достижения</w:t>
      </w:r>
      <w:r>
        <w:rPr>
          <w:spacing w:val="-7"/>
        </w:rPr>
        <w:t xml:space="preserve"> </w:t>
      </w:r>
      <w:r>
        <w:t>планируемых</w:t>
      </w:r>
      <w:r>
        <w:rPr>
          <w:spacing w:val="-4"/>
        </w:rPr>
        <w:t xml:space="preserve"> </w:t>
      </w:r>
      <w:r>
        <w:t>результатов освоения</w:t>
      </w:r>
      <w:r>
        <w:rPr>
          <w:spacing w:val="40"/>
        </w:rPr>
        <w:t xml:space="preserve"> </w:t>
      </w:r>
      <w:r>
        <w:t>ООП СОО.</w:t>
      </w:r>
    </w:p>
    <w:p w:rsidR="000F2C31" w:rsidRDefault="004B7C75" w:rsidP="007E79F0">
      <w:pPr>
        <w:pStyle w:val="Heading5"/>
        <w:numPr>
          <w:ilvl w:val="2"/>
          <w:numId w:val="100"/>
        </w:numPr>
        <w:tabs>
          <w:tab w:val="left" w:pos="1658"/>
        </w:tabs>
        <w:spacing w:line="272" w:lineRule="exact"/>
        <w:jc w:val="both"/>
      </w:pPr>
      <w:r>
        <w:t>Общие</w:t>
      </w:r>
      <w:r>
        <w:rPr>
          <w:spacing w:val="-5"/>
        </w:rPr>
        <w:t xml:space="preserve"> </w:t>
      </w:r>
      <w:r>
        <w:rPr>
          <w:spacing w:val="-2"/>
        </w:rPr>
        <w:t>положения.</w:t>
      </w:r>
    </w:p>
    <w:p w:rsidR="000F2C31" w:rsidRDefault="004B7C75">
      <w:pPr>
        <w:pStyle w:val="a3"/>
        <w:spacing w:before="147" w:line="276" w:lineRule="auto"/>
        <w:ind w:right="111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w:t>
      </w:r>
      <w:r>
        <w:rPr>
          <w:spacing w:val="-2"/>
        </w:rPr>
        <w:t>обучающихся».</w:t>
      </w:r>
    </w:p>
    <w:p w:rsidR="000F2C31" w:rsidRDefault="004B7C75">
      <w:pPr>
        <w:pStyle w:val="a3"/>
        <w:spacing w:line="278" w:lineRule="auto"/>
        <w:ind w:right="1121"/>
      </w:pPr>
      <w:r>
        <w:t>Основными</w:t>
      </w:r>
      <w:r>
        <w:rPr>
          <w:spacing w:val="-15"/>
        </w:rPr>
        <w:t xml:space="preserve"> </w:t>
      </w:r>
      <w:r>
        <w:t>направлениями</w:t>
      </w:r>
      <w:r>
        <w:rPr>
          <w:spacing w:val="-15"/>
        </w:rPr>
        <w:t xml:space="preserve"> </w:t>
      </w:r>
      <w:r>
        <w:t>и</w:t>
      </w:r>
      <w:r>
        <w:rPr>
          <w:spacing w:val="-15"/>
        </w:rPr>
        <w:t xml:space="preserve"> </w:t>
      </w:r>
      <w:r>
        <w:t>целями</w:t>
      </w:r>
      <w:r>
        <w:rPr>
          <w:spacing w:val="-15"/>
        </w:rPr>
        <w:t xml:space="preserve"> </w:t>
      </w:r>
      <w:r>
        <w:t>оценочной</w:t>
      </w:r>
      <w:r>
        <w:rPr>
          <w:spacing w:val="-15"/>
        </w:rPr>
        <w:t xml:space="preserve"> </w:t>
      </w:r>
      <w:r>
        <w:t>деятельности</w:t>
      </w:r>
      <w:r>
        <w:rPr>
          <w:spacing w:val="-15"/>
        </w:rPr>
        <w:t xml:space="preserve"> </w:t>
      </w:r>
      <w:r>
        <w:t>в</w:t>
      </w:r>
      <w:r>
        <w:rPr>
          <w:spacing w:val="-15"/>
        </w:rPr>
        <w:t xml:space="preserve"> </w:t>
      </w:r>
      <w:r>
        <w:t>образовательной</w:t>
      </w:r>
      <w:r>
        <w:rPr>
          <w:spacing w:val="-15"/>
        </w:rPr>
        <w:t xml:space="preserve"> </w:t>
      </w:r>
      <w:r>
        <w:t xml:space="preserve">организации </w:t>
      </w:r>
      <w:r>
        <w:rPr>
          <w:spacing w:val="-2"/>
        </w:rPr>
        <w:t>являются:</w:t>
      </w:r>
    </w:p>
    <w:p w:rsidR="000F2C31" w:rsidRDefault="004B7C75" w:rsidP="007E79F0">
      <w:pPr>
        <w:pStyle w:val="a4"/>
        <w:numPr>
          <w:ilvl w:val="3"/>
          <w:numId w:val="100"/>
        </w:numPr>
        <w:tabs>
          <w:tab w:val="left" w:pos="1850"/>
        </w:tabs>
        <w:ind w:right="1116"/>
        <w:rPr>
          <w:sz w:val="24"/>
        </w:rPr>
      </w:pPr>
      <w:r>
        <w:rPr>
          <w:sz w:val="24"/>
        </w:rPr>
        <w:t>оценка образовательных достижений обучающихся на различных этапах обучения</w:t>
      </w:r>
      <w:r>
        <w:rPr>
          <w:spacing w:val="-15"/>
          <w:sz w:val="24"/>
        </w:rPr>
        <w:t xml:space="preserve"> </w:t>
      </w:r>
      <w:r>
        <w:rPr>
          <w:sz w:val="24"/>
        </w:rPr>
        <w:t>какоснова</w:t>
      </w:r>
      <w:r>
        <w:rPr>
          <w:spacing w:val="-15"/>
          <w:sz w:val="24"/>
        </w:rPr>
        <w:t xml:space="preserve"> </w:t>
      </w:r>
      <w:r>
        <w:rPr>
          <w:sz w:val="24"/>
        </w:rPr>
        <w:t>их</w:t>
      </w:r>
      <w:r>
        <w:rPr>
          <w:spacing w:val="-15"/>
          <w:sz w:val="24"/>
        </w:rPr>
        <w:t xml:space="preserve"> </w:t>
      </w:r>
      <w:r>
        <w:rPr>
          <w:sz w:val="24"/>
        </w:rPr>
        <w:t>промежуточной</w:t>
      </w:r>
      <w:r>
        <w:rPr>
          <w:spacing w:val="-15"/>
          <w:sz w:val="24"/>
        </w:rPr>
        <w:t xml:space="preserve"> </w:t>
      </w:r>
      <w:r>
        <w:rPr>
          <w:sz w:val="24"/>
        </w:rPr>
        <w:t>и</w:t>
      </w:r>
      <w:r>
        <w:rPr>
          <w:spacing w:val="-15"/>
          <w:sz w:val="24"/>
        </w:rPr>
        <w:t xml:space="preserve"> </w:t>
      </w:r>
      <w:r>
        <w:rPr>
          <w:sz w:val="24"/>
        </w:rPr>
        <w:t>итоговой</w:t>
      </w:r>
      <w:r>
        <w:rPr>
          <w:spacing w:val="-15"/>
          <w:sz w:val="24"/>
        </w:rPr>
        <w:t xml:space="preserve"> </w:t>
      </w:r>
      <w:r>
        <w:rPr>
          <w:sz w:val="24"/>
        </w:rPr>
        <w:t>аттестации,</w:t>
      </w:r>
      <w:r>
        <w:rPr>
          <w:spacing w:val="-15"/>
          <w:sz w:val="24"/>
        </w:rPr>
        <w:t xml:space="preserve"> </w:t>
      </w:r>
      <w:r>
        <w:rPr>
          <w:sz w:val="24"/>
        </w:rPr>
        <w:t>а</w:t>
      </w:r>
      <w:r>
        <w:rPr>
          <w:spacing w:val="-15"/>
          <w:sz w:val="24"/>
        </w:rPr>
        <w:t xml:space="preserve"> </w:t>
      </w:r>
      <w:r>
        <w:rPr>
          <w:sz w:val="24"/>
        </w:rPr>
        <w:t>также</w:t>
      </w:r>
      <w:r>
        <w:rPr>
          <w:spacing w:val="-15"/>
          <w:sz w:val="24"/>
        </w:rPr>
        <w:t xml:space="preserve"> </w:t>
      </w:r>
      <w:r>
        <w:rPr>
          <w:sz w:val="24"/>
        </w:rP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F2C31" w:rsidRDefault="004B7C75" w:rsidP="007E79F0">
      <w:pPr>
        <w:pStyle w:val="a4"/>
        <w:numPr>
          <w:ilvl w:val="3"/>
          <w:numId w:val="100"/>
        </w:numPr>
        <w:tabs>
          <w:tab w:val="left" w:pos="1849"/>
        </w:tabs>
        <w:spacing w:before="2"/>
        <w:ind w:left="1849" w:hanging="359"/>
        <w:rPr>
          <w:sz w:val="24"/>
        </w:rPr>
      </w:pPr>
      <w:r>
        <w:rPr>
          <w:sz w:val="24"/>
        </w:rPr>
        <w:t>оценка</w:t>
      </w:r>
      <w:r>
        <w:rPr>
          <w:spacing w:val="69"/>
          <w:sz w:val="24"/>
        </w:rPr>
        <w:t xml:space="preserve"> </w:t>
      </w:r>
      <w:r>
        <w:rPr>
          <w:sz w:val="24"/>
        </w:rPr>
        <w:t>результатов</w:t>
      </w:r>
      <w:r>
        <w:rPr>
          <w:spacing w:val="72"/>
          <w:sz w:val="24"/>
        </w:rPr>
        <w:t xml:space="preserve"> </w:t>
      </w:r>
      <w:r>
        <w:rPr>
          <w:sz w:val="24"/>
        </w:rPr>
        <w:t>деятельности</w:t>
      </w:r>
      <w:r>
        <w:rPr>
          <w:spacing w:val="71"/>
          <w:sz w:val="24"/>
        </w:rPr>
        <w:t xml:space="preserve"> </w:t>
      </w:r>
      <w:r>
        <w:rPr>
          <w:sz w:val="24"/>
        </w:rPr>
        <w:t>педагогических</w:t>
      </w:r>
      <w:r>
        <w:rPr>
          <w:spacing w:val="73"/>
          <w:sz w:val="24"/>
        </w:rPr>
        <w:t xml:space="preserve"> </w:t>
      </w:r>
      <w:r>
        <w:rPr>
          <w:sz w:val="24"/>
        </w:rPr>
        <w:t>работников</w:t>
      </w:r>
      <w:r>
        <w:rPr>
          <w:spacing w:val="72"/>
          <w:sz w:val="24"/>
        </w:rPr>
        <w:t xml:space="preserve"> </w:t>
      </w:r>
      <w:r>
        <w:rPr>
          <w:sz w:val="24"/>
        </w:rPr>
        <w:t>как</w:t>
      </w:r>
      <w:r>
        <w:rPr>
          <w:spacing w:val="70"/>
          <w:sz w:val="24"/>
        </w:rPr>
        <w:t xml:space="preserve"> </w:t>
      </w:r>
      <w:r>
        <w:rPr>
          <w:spacing w:val="-2"/>
          <w:sz w:val="24"/>
        </w:rPr>
        <w:t>основа</w:t>
      </w:r>
    </w:p>
    <w:p w:rsidR="000F2C31" w:rsidRDefault="000F2C31">
      <w:pPr>
        <w:pStyle w:val="a4"/>
        <w:rPr>
          <w:sz w:val="24"/>
        </w:rPr>
        <w:sectPr w:rsidR="000F2C31">
          <w:pgSz w:w="11920" w:h="16860"/>
          <w:pgMar w:top="980" w:right="141" w:bottom="920" w:left="850" w:header="756" w:footer="659" w:gutter="0"/>
          <w:cols w:space="720"/>
        </w:sectPr>
      </w:pPr>
    </w:p>
    <w:p w:rsidR="000F2C31" w:rsidRDefault="004B7C75">
      <w:pPr>
        <w:pStyle w:val="a3"/>
        <w:spacing w:before="162"/>
        <w:ind w:left="1850"/>
      </w:pPr>
      <w:r>
        <w:lastRenderedPageBreak/>
        <w:t>аттестационных</w:t>
      </w:r>
      <w:r>
        <w:rPr>
          <w:spacing w:val="-7"/>
        </w:rPr>
        <w:t xml:space="preserve"> </w:t>
      </w:r>
      <w:r>
        <w:rPr>
          <w:spacing w:val="-2"/>
        </w:rPr>
        <w:t>процедур;</w:t>
      </w:r>
    </w:p>
    <w:p w:rsidR="000F2C31" w:rsidRDefault="004B7C75" w:rsidP="007E79F0">
      <w:pPr>
        <w:pStyle w:val="a4"/>
        <w:numPr>
          <w:ilvl w:val="3"/>
          <w:numId w:val="100"/>
        </w:numPr>
        <w:tabs>
          <w:tab w:val="left" w:pos="1850"/>
        </w:tabs>
        <w:spacing w:before="38" w:line="266" w:lineRule="auto"/>
        <w:ind w:right="1130"/>
        <w:rPr>
          <w:sz w:val="24"/>
        </w:rPr>
      </w:pPr>
      <w:r>
        <w:rPr>
          <w:sz w:val="24"/>
        </w:rPr>
        <w:t>оценка результатов деятельности образовательной организации как основа аккредитационных процедур.</w:t>
      </w:r>
    </w:p>
    <w:p w:rsidR="000F2C31" w:rsidRDefault="004B7C75">
      <w:pPr>
        <w:pStyle w:val="a3"/>
        <w:spacing w:before="16" w:line="276" w:lineRule="auto"/>
        <w:ind w:right="1130"/>
      </w:pPr>
      <w: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ООП СОО.</w:t>
      </w:r>
    </w:p>
    <w:p w:rsidR="000F2C31" w:rsidRDefault="004B7C75">
      <w:pPr>
        <w:pStyle w:val="a3"/>
        <w:spacing w:before="58"/>
        <w:jc w:val="left"/>
      </w:pPr>
      <w:r>
        <w:t>Система</w:t>
      </w:r>
      <w:r>
        <w:rPr>
          <w:spacing w:val="-9"/>
        </w:rPr>
        <w:t xml:space="preserve"> </w:t>
      </w:r>
      <w:r>
        <w:t>оценки</w:t>
      </w:r>
      <w:r>
        <w:rPr>
          <w:spacing w:val="-6"/>
        </w:rPr>
        <w:t xml:space="preserve"> </w:t>
      </w:r>
      <w:r>
        <w:t>включает</w:t>
      </w:r>
      <w:r>
        <w:rPr>
          <w:spacing w:val="-7"/>
        </w:rPr>
        <w:t xml:space="preserve"> </w:t>
      </w:r>
      <w:r>
        <w:t>процедуры</w:t>
      </w:r>
      <w:r>
        <w:rPr>
          <w:spacing w:val="-7"/>
        </w:rPr>
        <w:t xml:space="preserve"> </w:t>
      </w:r>
      <w:r>
        <w:t>внутренней</w:t>
      </w:r>
      <w:r>
        <w:rPr>
          <w:spacing w:val="-7"/>
        </w:rPr>
        <w:t xml:space="preserve"> </w:t>
      </w:r>
      <w:r>
        <w:t>и</w:t>
      </w:r>
      <w:r>
        <w:rPr>
          <w:spacing w:val="-7"/>
        </w:rPr>
        <w:t xml:space="preserve"> </w:t>
      </w:r>
      <w:r>
        <w:t>внешней</w:t>
      </w:r>
      <w:r>
        <w:rPr>
          <w:spacing w:val="-6"/>
        </w:rPr>
        <w:t xml:space="preserve"> </w:t>
      </w:r>
      <w:r>
        <w:rPr>
          <w:spacing w:val="-2"/>
        </w:rPr>
        <w:t>оценки.</w:t>
      </w:r>
    </w:p>
    <w:p w:rsidR="000F2C31" w:rsidRDefault="004B7C75">
      <w:pPr>
        <w:spacing w:before="41"/>
        <w:ind w:left="170"/>
        <w:rPr>
          <w:sz w:val="24"/>
        </w:rPr>
      </w:pPr>
      <w:r>
        <w:rPr>
          <w:b/>
          <w:sz w:val="24"/>
        </w:rPr>
        <w:t>Внутренняя</w:t>
      </w:r>
      <w:r>
        <w:rPr>
          <w:b/>
          <w:spacing w:val="-7"/>
          <w:sz w:val="24"/>
        </w:rPr>
        <w:t xml:space="preserve"> </w:t>
      </w:r>
      <w:r>
        <w:rPr>
          <w:b/>
          <w:sz w:val="24"/>
        </w:rPr>
        <w:t>оценка</w:t>
      </w:r>
      <w:r>
        <w:rPr>
          <w:b/>
          <w:spacing w:val="-2"/>
          <w:sz w:val="24"/>
        </w:rPr>
        <w:t xml:space="preserve"> </w:t>
      </w:r>
      <w:r>
        <w:rPr>
          <w:spacing w:val="-2"/>
          <w:sz w:val="24"/>
        </w:rPr>
        <w:t>включает:</w:t>
      </w:r>
    </w:p>
    <w:p w:rsidR="000F2C31" w:rsidRDefault="004B7C75" w:rsidP="007E79F0">
      <w:pPr>
        <w:pStyle w:val="a4"/>
        <w:numPr>
          <w:ilvl w:val="3"/>
          <w:numId w:val="100"/>
        </w:numPr>
        <w:tabs>
          <w:tab w:val="left" w:pos="1850"/>
        </w:tabs>
        <w:spacing w:before="43"/>
        <w:jc w:val="left"/>
        <w:rPr>
          <w:sz w:val="24"/>
        </w:rPr>
      </w:pPr>
      <w:r>
        <w:rPr>
          <w:spacing w:val="-2"/>
          <w:sz w:val="24"/>
        </w:rPr>
        <w:t>административную</w:t>
      </w:r>
      <w:r>
        <w:rPr>
          <w:spacing w:val="15"/>
          <w:sz w:val="24"/>
        </w:rPr>
        <w:t xml:space="preserve"> </w:t>
      </w:r>
      <w:r>
        <w:rPr>
          <w:spacing w:val="-2"/>
          <w:sz w:val="24"/>
        </w:rPr>
        <w:t>(диагностическую)</w:t>
      </w:r>
      <w:r>
        <w:rPr>
          <w:spacing w:val="18"/>
          <w:sz w:val="24"/>
        </w:rPr>
        <w:t xml:space="preserve"> </w:t>
      </w:r>
      <w:r>
        <w:rPr>
          <w:spacing w:val="-2"/>
          <w:sz w:val="24"/>
        </w:rPr>
        <w:t>работу;</w:t>
      </w:r>
    </w:p>
    <w:p w:rsidR="000F2C31" w:rsidRDefault="004B7C75" w:rsidP="007E79F0">
      <w:pPr>
        <w:pStyle w:val="a4"/>
        <w:numPr>
          <w:ilvl w:val="3"/>
          <w:numId w:val="100"/>
        </w:numPr>
        <w:tabs>
          <w:tab w:val="left" w:pos="1850"/>
        </w:tabs>
        <w:spacing w:before="37"/>
        <w:jc w:val="left"/>
        <w:rPr>
          <w:sz w:val="24"/>
        </w:rPr>
      </w:pPr>
      <w:r>
        <w:rPr>
          <w:sz w:val="24"/>
        </w:rPr>
        <w:t>комплексные</w:t>
      </w:r>
      <w:r>
        <w:rPr>
          <w:spacing w:val="-9"/>
          <w:sz w:val="24"/>
        </w:rPr>
        <w:t xml:space="preserve"> </w:t>
      </w:r>
      <w:r>
        <w:rPr>
          <w:sz w:val="24"/>
        </w:rPr>
        <w:t>диагностические</w:t>
      </w:r>
      <w:r>
        <w:rPr>
          <w:spacing w:val="-10"/>
          <w:sz w:val="24"/>
        </w:rPr>
        <w:t xml:space="preserve"> </w:t>
      </w:r>
      <w:r>
        <w:rPr>
          <w:spacing w:val="-2"/>
          <w:sz w:val="24"/>
        </w:rPr>
        <w:t>работы;</w:t>
      </w:r>
    </w:p>
    <w:p w:rsidR="000F2C31" w:rsidRDefault="004B7C75" w:rsidP="007E79F0">
      <w:pPr>
        <w:pStyle w:val="a4"/>
        <w:numPr>
          <w:ilvl w:val="3"/>
          <w:numId w:val="100"/>
        </w:numPr>
        <w:tabs>
          <w:tab w:val="left" w:pos="1850"/>
        </w:tabs>
        <w:spacing w:before="40"/>
        <w:jc w:val="left"/>
        <w:rPr>
          <w:sz w:val="24"/>
        </w:rPr>
      </w:pPr>
      <w:r>
        <w:rPr>
          <w:sz w:val="24"/>
        </w:rPr>
        <w:t>текущую</w:t>
      </w:r>
      <w:r>
        <w:rPr>
          <w:spacing w:val="-6"/>
          <w:sz w:val="24"/>
        </w:rPr>
        <w:t xml:space="preserve"> </w:t>
      </w:r>
      <w:r>
        <w:rPr>
          <w:sz w:val="24"/>
        </w:rPr>
        <w:t>и</w:t>
      </w:r>
      <w:r>
        <w:rPr>
          <w:spacing w:val="-5"/>
          <w:sz w:val="24"/>
        </w:rPr>
        <w:t xml:space="preserve"> </w:t>
      </w:r>
      <w:r>
        <w:rPr>
          <w:sz w:val="24"/>
        </w:rPr>
        <w:t>тематическую</w:t>
      </w:r>
      <w:r>
        <w:rPr>
          <w:spacing w:val="-4"/>
          <w:sz w:val="24"/>
        </w:rPr>
        <w:t xml:space="preserve"> </w:t>
      </w:r>
      <w:r>
        <w:rPr>
          <w:sz w:val="24"/>
        </w:rPr>
        <w:t>оценку</w:t>
      </w:r>
      <w:r>
        <w:rPr>
          <w:spacing w:val="-8"/>
          <w:sz w:val="24"/>
        </w:rPr>
        <w:t xml:space="preserve"> </w:t>
      </w:r>
      <w:r>
        <w:rPr>
          <w:sz w:val="24"/>
        </w:rPr>
        <w:t>(осуществляются</w:t>
      </w:r>
      <w:r>
        <w:rPr>
          <w:spacing w:val="-2"/>
          <w:sz w:val="24"/>
        </w:rPr>
        <w:t xml:space="preserve"> учителем);</w:t>
      </w:r>
    </w:p>
    <w:p w:rsidR="000F2C31" w:rsidRDefault="004B7C75" w:rsidP="007E79F0">
      <w:pPr>
        <w:pStyle w:val="a4"/>
        <w:numPr>
          <w:ilvl w:val="3"/>
          <w:numId w:val="100"/>
        </w:numPr>
        <w:tabs>
          <w:tab w:val="left" w:pos="1850"/>
        </w:tabs>
        <w:spacing w:before="42"/>
        <w:jc w:val="left"/>
        <w:rPr>
          <w:sz w:val="24"/>
        </w:rPr>
      </w:pPr>
      <w:r>
        <w:rPr>
          <w:sz w:val="24"/>
        </w:rPr>
        <w:t>итоговую</w:t>
      </w:r>
      <w:r>
        <w:rPr>
          <w:spacing w:val="-13"/>
          <w:sz w:val="24"/>
        </w:rPr>
        <w:t xml:space="preserve"> </w:t>
      </w:r>
      <w:r>
        <w:rPr>
          <w:spacing w:val="-2"/>
          <w:sz w:val="24"/>
        </w:rPr>
        <w:t>оценку;</w:t>
      </w:r>
    </w:p>
    <w:p w:rsidR="000F2C31" w:rsidRDefault="004B7C75" w:rsidP="007E79F0">
      <w:pPr>
        <w:pStyle w:val="a4"/>
        <w:numPr>
          <w:ilvl w:val="3"/>
          <w:numId w:val="100"/>
        </w:numPr>
        <w:tabs>
          <w:tab w:val="left" w:pos="1850"/>
        </w:tabs>
        <w:spacing w:before="37"/>
        <w:jc w:val="left"/>
        <w:rPr>
          <w:sz w:val="24"/>
        </w:rPr>
      </w:pPr>
      <w:r>
        <w:rPr>
          <w:spacing w:val="-2"/>
          <w:sz w:val="24"/>
        </w:rPr>
        <w:t>психолого-педагогическое</w:t>
      </w:r>
      <w:r>
        <w:rPr>
          <w:spacing w:val="26"/>
          <w:sz w:val="24"/>
        </w:rPr>
        <w:t xml:space="preserve"> </w:t>
      </w:r>
      <w:r>
        <w:rPr>
          <w:spacing w:val="-2"/>
          <w:sz w:val="24"/>
        </w:rPr>
        <w:t>наблюдение;</w:t>
      </w:r>
    </w:p>
    <w:p w:rsidR="000F2C31" w:rsidRDefault="004B7C75" w:rsidP="007E79F0">
      <w:pPr>
        <w:pStyle w:val="a4"/>
        <w:numPr>
          <w:ilvl w:val="3"/>
          <w:numId w:val="100"/>
        </w:numPr>
        <w:tabs>
          <w:tab w:val="left" w:pos="1850"/>
        </w:tabs>
        <w:spacing w:before="43"/>
        <w:jc w:val="left"/>
        <w:rPr>
          <w:sz w:val="24"/>
        </w:rPr>
      </w:pPr>
      <w:r>
        <w:rPr>
          <w:sz w:val="24"/>
        </w:rPr>
        <w:t>внутренний</w:t>
      </w:r>
      <w:r>
        <w:rPr>
          <w:spacing w:val="-11"/>
          <w:sz w:val="24"/>
        </w:rPr>
        <w:t xml:space="preserve"> </w:t>
      </w:r>
      <w:r>
        <w:rPr>
          <w:sz w:val="24"/>
        </w:rPr>
        <w:t>мониторинг</w:t>
      </w:r>
      <w:r>
        <w:rPr>
          <w:spacing w:val="-8"/>
          <w:sz w:val="24"/>
        </w:rPr>
        <w:t xml:space="preserve"> </w:t>
      </w:r>
      <w:r>
        <w:rPr>
          <w:sz w:val="24"/>
        </w:rPr>
        <w:t>образовательных</w:t>
      </w:r>
      <w:r>
        <w:rPr>
          <w:spacing w:val="-8"/>
          <w:sz w:val="24"/>
        </w:rPr>
        <w:t xml:space="preserve"> </w:t>
      </w:r>
      <w:r>
        <w:rPr>
          <w:sz w:val="24"/>
        </w:rPr>
        <w:t>достижений</w:t>
      </w:r>
      <w:r>
        <w:rPr>
          <w:spacing w:val="-9"/>
          <w:sz w:val="24"/>
        </w:rPr>
        <w:t xml:space="preserve"> </w:t>
      </w:r>
      <w:r>
        <w:rPr>
          <w:spacing w:val="-2"/>
          <w:sz w:val="24"/>
        </w:rPr>
        <w:t>обучающихся;</w:t>
      </w:r>
    </w:p>
    <w:p w:rsidR="000F2C31" w:rsidRDefault="004B7C75" w:rsidP="007E79F0">
      <w:pPr>
        <w:pStyle w:val="a4"/>
        <w:numPr>
          <w:ilvl w:val="3"/>
          <w:numId w:val="100"/>
        </w:numPr>
        <w:tabs>
          <w:tab w:val="left" w:pos="1850"/>
        </w:tabs>
        <w:spacing w:before="39"/>
        <w:jc w:val="left"/>
        <w:rPr>
          <w:sz w:val="24"/>
        </w:rPr>
      </w:pPr>
      <w:r>
        <w:rPr>
          <w:sz w:val="24"/>
        </w:rPr>
        <w:t>промежуточную</w:t>
      </w:r>
      <w:r>
        <w:rPr>
          <w:spacing w:val="-12"/>
          <w:sz w:val="24"/>
        </w:rPr>
        <w:t xml:space="preserve"> </w:t>
      </w:r>
      <w:r>
        <w:rPr>
          <w:spacing w:val="-2"/>
          <w:sz w:val="24"/>
        </w:rPr>
        <w:t>аттестацию.</w:t>
      </w:r>
    </w:p>
    <w:p w:rsidR="000F2C31" w:rsidRDefault="004B7C75">
      <w:pPr>
        <w:pStyle w:val="a3"/>
        <w:spacing w:before="40" w:line="276" w:lineRule="auto"/>
        <w:ind w:right="1117"/>
      </w:pPr>
      <w: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0F2C31" w:rsidRDefault="004B7C75">
      <w:pPr>
        <w:spacing w:before="1"/>
        <w:ind w:left="170"/>
        <w:jc w:val="both"/>
        <w:rPr>
          <w:sz w:val="24"/>
        </w:rPr>
      </w:pPr>
      <w:r>
        <w:rPr>
          <w:b/>
          <w:sz w:val="24"/>
        </w:rPr>
        <w:t>Внешняя</w:t>
      </w:r>
      <w:r>
        <w:rPr>
          <w:b/>
          <w:spacing w:val="-8"/>
          <w:sz w:val="24"/>
        </w:rPr>
        <w:t xml:space="preserve"> </w:t>
      </w:r>
      <w:r>
        <w:rPr>
          <w:b/>
          <w:sz w:val="24"/>
        </w:rPr>
        <w:t>оценка</w:t>
      </w:r>
      <w:r>
        <w:rPr>
          <w:b/>
          <w:spacing w:val="-3"/>
          <w:sz w:val="24"/>
        </w:rPr>
        <w:t xml:space="preserve"> </w:t>
      </w:r>
      <w:r>
        <w:rPr>
          <w:spacing w:val="-2"/>
          <w:sz w:val="24"/>
        </w:rPr>
        <w:t>включает:</w:t>
      </w:r>
    </w:p>
    <w:p w:rsidR="000F2C31" w:rsidRDefault="004B7C75" w:rsidP="007E79F0">
      <w:pPr>
        <w:pStyle w:val="a4"/>
        <w:numPr>
          <w:ilvl w:val="3"/>
          <w:numId w:val="100"/>
        </w:numPr>
        <w:tabs>
          <w:tab w:val="left" w:pos="1849"/>
        </w:tabs>
        <w:spacing w:before="43"/>
        <w:ind w:left="1849" w:hanging="359"/>
        <w:rPr>
          <w:sz w:val="24"/>
        </w:rPr>
      </w:pPr>
      <w:r>
        <w:rPr>
          <w:sz w:val="24"/>
        </w:rPr>
        <w:t>итоговую</w:t>
      </w:r>
      <w:r>
        <w:rPr>
          <w:spacing w:val="-11"/>
          <w:sz w:val="24"/>
        </w:rPr>
        <w:t xml:space="preserve"> </w:t>
      </w:r>
      <w:r>
        <w:rPr>
          <w:spacing w:val="-2"/>
          <w:sz w:val="24"/>
        </w:rPr>
        <w:t>аттестацию,</w:t>
      </w:r>
    </w:p>
    <w:p w:rsidR="000F2C31" w:rsidRDefault="004B7C75" w:rsidP="007E79F0">
      <w:pPr>
        <w:pStyle w:val="a4"/>
        <w:numPr>
          <w:ilvl w:val="3"/>
          <w:numId w:val="100"/>
        </w:numPr>
        <w:tabs>
          <w:tab w:val="left" w:pos="1850"/>
        </w:tabs>
        <w:spacing w:before="37"/>
        <w:ind w:right="578"/>
        <w:rPr>
          <w:sz w:val="24"/>
        </w:rPr>
      </w:pPr>
      <w:r>
        <w:rPr>
          <w:sz w:val="24"/>
        </w:rPr>
        <w:t xml:space="preserve">независимую оценку качества образования (в т.ч. всероссийские проверочные </w:t>
      </w:r>
      <w:r>
        <w:rPr>
          <w:spacing w:val="-2"/>
          <w:sz w:val="24"/>
        </w:rPr>
        <w:t>работы),</w:t>
      </w:r>
    </w:p>
    <w:p w:rsidR="000F2C31" w:rsidRDefault="004B7C75" w:rsidP="007E79F0">
      <w:pPr>
        <w:pStyle w:val="a4"/>
        <w:numPr>
          <w:ilvl w:val="3"/>
          <w:numId w:val="100"/>
        </w:numPr>
        <w:tabs>
          <w:tab w:val="left" w:pos="1850"/>
        </w:tabs>
        <w:spacing w:before="42"/>
        <w:ind w:right="1128"/>
        <w:rPr>
          <w:sz w:val="24"/>
        </w:rPr>
      </w:pPr>
      <w:r>
        <w:rPr>
          <w:sz w:val="24"/>
        </w:rPr>
        <w:t>мониторинговые исследования муниципального, регионального и федерального уровней.</w:t>
      </w:r>
    </w:p>
    <w:p w:rsidR="000F2C31" w:rsidRDefault="004B7C75">
      <w:pPr>
        <w:pStyle w:val="a3"/>
        <w:spacing w:line="276" w:lineRule="auto"/>
        <w:ind w:right="1120"/>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0F2C31" w:rsidRDefault="004B7C75">
      <w:pPr>
        <w:pStyle w:val="a3"/>
        <w:spacing w:line="276" w:lineRule="auto"/>
        <w:ind w:right="1122"/>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F2C31" w:rsidRDefault="004B7C75">
      <w:pPr>
        <w:pStyle w:val="a3"/>
        <w:spacing w:line="276" w:lineRule="auto"/>
        <w:ind w:right="1123"/>
      </w:pPr>
      <w:r>
        <w:rPr>
          <w:b/>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иинтерпретации результатов измерений.</w:t>
      </w:r>
    </w:p>
    <w:p w:rsidR="000F2C31" w:rsidRDefault="004B7C75">
      <w:pPr>
        <w:pStyle w:val="a3"/>
        <w:spacing w:line="276" w:lineRule="auto"/>
        <w:ind w:right="1120"/>
      </w:pPr>
      <w: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0F2C31" w:rsidRDefault="004B7C75">
      <w:pPr>
        <w:spacing w:line="271" w:lineRule="exact"/>
        <w:ind w:left="170"/>
        <w:jc w:val="both"/>
        <w:rPr>
          <w:sz w:val="24"/>
        </w:rPr>
      </w:pPr>
      <w:r>
        <w:rPr>
          <w:b/>
          <w:sz w:val="24"/>
        </w:rPr>
        <w:t>Комплексный</w:t>
      </w:r>
      <w:r>
        <w:rPr>
          <w:b/>
          <w:spacing w:val="-9"/>
          <w:sz w:val="24"/>
        </w:rPr>
        <w:t xml:space="preserve"> </w:t>
      </w:r>
      <w:r>
        <w:rPr>
          <w:b/>
          <w:sz w:val="24"/>
        </w:rPr>
        <w:t>подход</w:t>
      </w:r>
      <w:r>
        <w:rPr>
          <w:b/>
          <w:spacing w:val="-10"/>
          <w:sz w:val="24"/>
        </w:rPr>
        <w:t xml:space="preserve"> </w:t>
      </w:r>
      <w:r>
        <w:rPr>
          <w:sz w:val="24"/>
        </w:rPr>
        <w:t>к</w:t>
      </w:r>
      <w:r>
        <w:rPr>
          <w:spacing w:val="-7"/>
          <w:sz w:val="24"/>
        </w:rPr>
        <w:t xml:space="preserve"> </w:t>
      </w:r>
      <w:r>
        <w:rPr>
          <w:sz w:val="24"/>
        </w:rPr>
        <w:t>оценке</w:t>
      </w:r>
      <w:r>
        <w:rPr>
          <w:spacing w:val="-7"/>
          <w:sz w:val="24"/>
        </w:rPr>
        <w:t xml:space="preserve"> </w:t>
      </w:r>
      <w:r>
        <w:rPr>
          <w:sz w:val="24"/>
        </w:rPr>
        <w:t>образовательных</w:t>
      </w:r>
      <w:r>
        <w:rPr>
          <w:spacing w:val="-7"/>
          <w:sz w:val="24"/>
        </w:rPr>
        <w:t xml:space="preserve"> </w:t>
      </w:r>
      <w:r>
        <w:rPr>
          <w:sz w:val="24"/>
        </w:rPr>
        <w:t>достижений</w:t>
      </w:r>
      <w:r>
        <w:rPr>
          <w:spacing w:val="-8"/>
          <w:sz w:val="24"/>
        </w:rPr>
        <w:t xml:space="preserve"> </w:t>
      </w:r>
      <w:r>
        <w:rPr>
          <w:sz w:val="24"/>
        </w:rPr>
        <w:t>реализуется</w:t>
      </w:r>
      <w:r>
        <w:rPr>
          <w:spacing w:val="-5"/>
          <w:sz w:val="24"/>
        </w:rPr>
        <w:t xml:space="preserve"> </w:t>
      </w:r>
      <w:r>
        <w:rPr>
          <w:spacing w:val="-2"/>
          <w:sz w:val="24"/>
        </w:rPr>
        <w:t>через:</w:t>
      </w:r>
    </w:p>
    <w:p w:rsidR="000F2C31" w:rsidRDefault="004B7C75" w:rsidP="007E79F0">
      <w:pPr>
        <w:pStyle w:val="a4"/>
        <w:numPr>
          <w:ilvl w:val="3"/>
          <w:numId w:val="100"/>
        </w:numPr>
        <w:tabs>
          <w:tab w:val="left" w:pos="1849"/>
        </w:tabs>
        <w:spacing w:before="43"/>
        <w:ind w:left="1849" w:hanging="359"/>
        <w:rPr>
          <w:sz w:val="24"/>
        </w:rPr>
      </w:pPr>
      <w:r>
        <w:rPr>
          <w:sz w:val="24"/>
        </w:rPr>
        <w:t>оценку</w:t>
      </w:r>
      <w:r>
        <w:rPr>
          <w:spacing w:val="-19"/>
          <w:sz w:val="24"/>
        </w:rPr>
        <w:t xml:space="preserve"> </w:t>
      </w:r>
      <w:r>
        <w:rPr>
          <w:sz w:val="24"/>
        </w:rPr>
        <w:t>предметных</w:t>
      </w:r>
      <w:r>
        <w:rPr>
          <w:spacing w:val="-4"/>
          <w:sz w:val="24"/>
        </w:rPr>
        <w:t xml:space="preserve"> </w:t>
      </w:r>
      <w:r>
        <w:rPr>
          <w:sz w:val="24"/>
        </w:rPr>
        <w:t>и</w:t>
      </w:r>
      <w:r>
        <w:rPr>
          <w:spacing w:val="-6"/>
          <w:sz w:val="24"/>
        </w:rPr>
        <w:t xml:space="preserve"> </w:t>
      </w:r>
      <w:r>
        <w:rPr>
          <w:sz w:val="24"/>
        </w:rPr>
        <w:t>метапредметных</w:t>
      </w:r>
      <w:r>
        <w:rPr>
          <w:spacing w:val="-1"/>
          <w:sz w:val="24"/>
        </w:rPr>
        <w:t xml:space="preserve"> </w:t>
      </w:r>
      <w:r>
        <w:rPr>
          <w:spacing w:val="-2"/>
          <w:sz w:val="24"/>
        </w:rPr>
        <w:t>результатов;</w:t>
      </w:r>
    </w:p>
    <w:p w:rsidR="000F2C31" w:rsidRDefault="004B7C75" w:rsidP="007E79F0">
      <w:pPr>
        <w:pStyle w:val="a4"/>
        <w:numPr>
          <w:ilvl w:val="3"/>
          <w:numId w:val="100"/>
        </w:numPr>
        <w:tabs>
          <w:tab w:val="left" w:pos="1850"/>
        </w:tabs>
        <w:spacing w:before="37"/>
        <w:ind w:right="1119"/>
        <w:rPr>
          <w:sz w:val="24"/>
        </w:rPr>
      </w:pPr>
      <w:r>
        <w:rPr>
          <w:sz w:val="24"/>
        </w:rPr>
        <w:t>использования комплекса оценочных процедур для выявления динамики индивидуальных образовательных</w:t>
      </w:r>
      <w:r>
        <w:rPr>
          <w:spacing w:val="-1"/>
          <w:sz w:val="24"/>
        </w:rPr>
        <w:t xml:space="preserve"> </w:t>
      </w:r>
      <w:r>
        <w:rPr>
          <w:sz w:val="24"/>
        </w:rPr>
        <w:t>достижений</w:t>
      </w:r>
      <w:r>
        <w:rPr>
          <w:spacing w:val="-3"/>
          <w:sz w:val="24"/>
        </w:rPr>
        <w:t xml:space="preserve"> </w:t>
      </w:r>
      <w:r>
        <w:rPr>
          <w:sz w:val="24"/>
        </w:rPr>
        <w:t>обучающихся и</w:t>
      </w:r>
      <w:r>
        <w:rPr>
          <w:spacing w:val="-3"/>
          <w:sz w:val="24"/>
        </w:rPr>
        <w:t xml:space="preserve"> </w:t>
      </w:r>
      <w:r>
        <w:rPr>
          <w:sz w:val="24"/>
        </w:rPr>
        <w:t>для</w:t>
      </w:r>
      <w:r>
        <w:rPr>
          <w:spacing w:val="-1"/>
          <w:sz w:val="24"/>
        </w:rPr>
        <w:t xml:space="preserve"> </w:t>
      </w:r>
      <w:r>
        <w:rPr>
          <w:sz w:val="24"/>
        </w:rPr>
        <w:t xml:space="preserve">итоговой </w:t>
      </w:r>
      <w:r>
        <w:rPr>
          <w:spacing w:val="-2"/>
          <w:sz w:val="24"/>
        </w:rPr>
        <w:t>оценки;</w:t>
      </w:r>
    </w:p>
    <w:p w:rsidR="000F2C31" w:rsidRDefault="004B7C75" w:rsidP="007E79F0">
      <w:pPr>
        <w:pStyle w:val="a4"/>
        <w:numPr>
          <w:ilvl w:val="3"/>
          <w:numId w:val="100"/>
        </w:numPr>
        <w:tabs>
          <w:tab w:val="left" w:pos="1849"/>
        </w:tabs>
        <w:spacing w:line="293" w:lineRule="exact"/>
        <w:ind w:left="1849" w:hanging="359"/>
        <w:rPr>
          <w:sz w:val="24"/>
        </w:rPr>
      </w:pPr>
      <w:r>
        <w:rPr>
          <w:sz w:val="24"/>
        </w:rPr>
        <w:t>использования</w:t>
      </w:r>
      <w:r>
        <w:rPr>
          <w:spacing w:val="62"/>
          <w:sz w:val="24"/>
        </w:rPr>
        <w:t xml:space="preserve"> </w:t>
      </w:r>
      <w:r>
        <w:rPr>
          <w:sz w:val="24"/>
        </w:rPr>
        <w:t>контекстной</w:t>
      </w:r>
      <w:r>
        <w:rPr>
          <w:spacing w:val="63"/>
          <w:sz w:val="24"/>
        </w:rPr>
        <w:t xml:space="preserve"> </w:t>
      </w:r>
      <w:r>
        <w:rPr>
          <w:sz w:val="24"/>
        </w:rPr>
        <w:t>информации</w:t>
      </w:r>
      <w:r>
        <w:rPr>
          <w:spacing w:val="66"/>
          <w:sz w:val="24"/>
        </w:rPr>
        <w:t xml:space="preserve"> </w:t>
      </w:r>
      <w:r>
        <w:rPr>
          <w:sz w:val="24"/>
        </w:rPr>
        <w:t>(об</w:t>
      </w:r>
      <w:r>
        <w:rPr>
          <w:spacing w:val="62"/>
          <w:sz w:val="24"/>
        </w:rPr>
        <w:t xml:space="preserve"> </w:t>
      </w:r>
      <w:r>
        <w:rPr>
          <w:sz w:val="24"/>
        </w:rPr>
        <w:t>особенностях</w:t>
      </w:r>
      <w:r>
        <w:rPr>
          <w:spacing w:val="68"/>
          <w:sz w:val="24"/>
        </w:rPr>
        <w:t xml:space="preserve"> </w:t>
      </w:r>
      <w:r>
        <w:rPr>
          <w:spacing w:val="-2"/>
          <w:sz w:val="24"/>
        </w:rPr>
        <w:t>обучающихся,</w:t>
      </w:r>
    </w:p>
    <w:p w:rsidR="000F2C31" w:rsidRDefault="000F2C31">
      <w:pPr>
        <w:pStyle w:val="a4"/>
        <w:spacing w:line="293" w:lineRule="exact"/>
        <w:rPr>
          <w:sz w:val="24"/>
        </w:rPr>
        <w:sectPr w:rsidR="000F2C31">
          <w:pgSz w:w="11920" w:h="16860"/>
          <w:pgMar w:top="980" w:right="141" w:bottom="920" w:left="850" w:header="756" w:footer="659" w:gutter="0"/>
          <w:cols w:space="720"/>
        </w:sectPr>
      </w:pPr>
    </w:p>
    <w:p w:rsidR="000F2C31" w:rsidRDefault="004B7C75">
      <w:pPr>
        <w:pStyle w:val="a3"/>
        <w:spacing w:before="162"/>
        <w:ind w:left="1850" w:right="1132"/>
      </w:pPr>
      <w:r>
        <w:lastRenderedPageBreak/>
        <w:t>условиях и процессе обучения и другое) для интерпретации полученных результатов в целях управления качеством образования;</w:t>
      </w:r>
    </w:p>
    <w:p w:rsidR="000F2C31" w:rsidRDefault="004B7C75" w:rsidP="007E79F0">
      <w:pPr>
        <w:pStyle w:val="a4"/>
        <w:numPr>
          <w:ilvl w:val="3"/>
          <w:numId w:val="100"/>
        </w:numPr>
        <w:tabs>
          <w:tab w:val="left" w:pos="1850"/>
        </w:tabs>
        <w:ind w:right="1131"/>
        <w:rPr>
          <w:sz w:val="24"/>
        </w:rPr>
      </w:pPr>
      <w:r>
        <w:rPr>
          <w:sz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0F2C31" w:rsidRDefault="004B7C75" w:rsidP="007E79F0">
      <w:pPr>
        <w:pStyle w:val="a4"/>
        <w:numPr>
          <w:ilvl w:val="3"/>
          <w:numId w:val="100"/>
        </w:numPr>
        <w:tabs>
          <w:tab w:val="left" w:pos="1850"/>
        </w:tabs>
        <w:spacing w:before="78"/>
        <w:ind w:right="1122"/>
        <w:rPr>
          <w:sz w:val="24"/>
        </w:rPr>
      </w:pPr>
      <w:r>
        <w:rPr>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F2C31" w:rsidRDefault="004B7C75" w:rsidP="007E79F0">
      <w:pPr>
        <w:pStyle w:val="a4"/>
        <w:numPr>
          <w:ilvl w:val="3"/>
          <w:numId w:val="100"/>
        </w:numPr>
        <w:tabs>
          <w:tab w:val="left" w:pos="1850"/>
        </w:tabs>
        <w:spacing w:before="1"/>
        <w:ind w:right="1118"/>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коммуникационных(цифровых) технологий.</w:t>
      </w:r>
    </w:p>
    <w:p w:rsidR="000F2C31" w:rsidRDefault="004B7C75">
      <w:pPr>
        <w:pStyle w:val="a3"/>
        <w:spacing w:line="276" w:lineRule="auto"/>
        <w:ind w:right="1123"/>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F2C31" w:rsidRDefault="004B7C75">
      <w:pPr>
        <w:pStyle w:val="a3"/>
        <w:spacing w:line="280" w:lineRule="auto"/>
        <w:ind w:right="1138"/>
      </w:pPr>
      <w:r>
        <w:t>Формирование</w:t>
      </w:r>
      <w:r>
        <w:rPr>
          <w:spacing w:val="-3"/>
        </w:rPr>
        <w:t xml:space="preserve"> </w:t>
      </w:r>
      <w:r>
        <w:t>личностных</w:t>
      </w:r>
      <w:r>
        <w:rPr>
          <w:spacing w:val="-1"/>
        </w:rPr>
        <w:t xml:space="preserve"> </w:t>
      </w:r>
      <w:r>
        <w:t>результатов</w:t>
      </w:r>
      <w:r>
        <w:rPr>
          <w:spacing w:val="-2"/>
        </w:rPr>
        <w:t xml:space="preserve"> </w:t>
      </w:r>
      <w:r>
        <w:t>обеспечивается</w:t>
      </w:r>
      <w:r>
        <w:rPr>
          <w:spacing w:val="-3"/>
        </w:rPr>
        <w:t xml:space="preserve"> </w:t>
      </w:r>
      <w:r>
        <w:t>в</w:t>
      </w:r>
      <w:r>
        <w:rPr>
          <w:spacing w:val="-3"/>
        </w:rPr>
        <w:t xml:space="preserve"> </w:t>
      </w:r>
      <w:r>
        <w:t>ходе</w:t>
      </w:r>
      <w:r>
        <w:rPr>
          <w:spacing w:val="-3"/>
        </w:rPr>
        <w:t xml:space="preserve"> </w:t>
      </w:r>
      <w:r>
        <w:t>реализации</w:t>
      </w:r>
      <w:r>
        <w:rPr>
          <w:spacing w:val="-1"/>
        </w:rPr>
        <w:t xml:space="preserve"> </w:t>
      </w:r>
      <w:r>
        <w:t>всех</w:t>
      </w:r>
      <w:r>
        <w:rPr>
          <w:spacing w:val="-2"/>
        </w:rPr>
        <w:t xml:space="preserve"> </w:t>
      </w:r>
      <w:r>
        <w:t>компонентов образовательной деятельности, включая внеурочную деятельность.</w:t>
      </w:r>
    </w:p>
    <w:p w:rsidR="000F2C31" w:rsidRDefault="004B7C75">
      <w:pPr>
        <w:pStyle w:val="a3"/>
        <w:spacing w:line="276" w:lineRule="auto"/>
        <w:ind w:right="1121"/>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0F2C31" w:rsidRDefault="004B7C75">
      <w:pPr>
        <w:pStyle w:val="a3"/>
        <w:spacing w:line="276" w:lineRule="auto"/>
        <w:ind w:right="1118"/>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w:t>
      </w:r>
      <w:r>
        <w:rPr>
          <w:spacing w:val="-1"/>
        </w:rPr>
        <w:t xml:space="preserve"> </w:t>
      </w:r>
      <w:r>
        <w:t>обучающихся,</w:t>
      </w:r>
      <w:r>
        <w:rPr>
          <w:spacing w:val="-1"/>
        </w:rPr>
        <w:t xml:space="preserve"> </w:t>
      </w:r>
      <w:r>
        <w:t>формируемых средствами учебных предметов.</w:t>
      </w:r>
      <w:r>
        <w:rPr>
          <w:spacing w:val="-3"/>
        </w:rPr>
        <w:t xml:space="preserve"> </w:t>
      </w:r>
      <w:r>
        <w:t>Оценка сформированности личностных результатов необязательна, при необходимости фиксируется в портфолио и характеристике обучающегося.</w:t>
      </w:r>
    </w:p>
    <w:p w:rsidR="000F2C31" w:rsidRDefault="004B7C75">
      <w:pPr>
        <w:pStyle w:val="a3"/>
        <w:spacing w:line="278" w:lineRule="auto"/>
        <w:ind w:right="1132"/>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F2C31" w:rsidRDefault="004B7C75">
      <w:pPr>
        <w:pStyle w:val="a3"/>
        <w:spacing w:line="276" w:lineRule="auto"/>
        <w:ind w:right="1125"/>
      </w:pPr>
      <w:r>
        <w:rPr>
          <w:b/>
        </w:rPr>
        <w:t>Оценка</w:t>
      </w:r>
      <w:r>
        <w:rPr>
          <w:b/>
          <w:spacing w:val="-15"/>
        </w:rPr>
        <w:t xml:space="preserve"> </w:t>
      </w:r>
      <w:r>
        <w:rPr>
          <w:b/>
        </w:rPr>
        <w:t>метапредметных</w:t>
      </w:r>
      <w:r>
        <w:rPr>
          <w:b/>
          <w:spacing w:val="-15"/>
        </w:rPr>
        <w:t xml:space="preserve"> </w:t>
      </w:r>
      <w:r>
        <w:rPr>
          <w:b/>
        </w:rPr>
        <w:t>результатов</w:t>
      </w:r>
      <w:r>
        <w:rPr>
          <w:b/>
          <w:spacing w:val="-15"/>
        </w:rPr>
        <w:t xml:space="preserve"> </w:t>
      </w:r>
      <w:r>
        <w:t>представляет</w:t>
      </w:r>
      <w:r>
        <w:rPr>
          <w:spacing w:val="-15"/>
        </w:rPr>
        <w:t xml:space="preserve"> </w:t>
      </w:r>
      <w:r>
        <w:t>собой</w:t>
      </w:r>
      <w:r>
        <w:rPr>
          <w:spacing w:val="-13"/>
        </w:rPr>
        <w:t xml:space="preserve"> </w:t>
      </w:r>
      <w:r>
        <w:t>оценку</w:t>
      </w:r>
      <w:r>
        <w:rPr>
          <w:spacing w:val="-15"/>
        </w:rPr>
        <w:t xml:space="preserve"> </w:t>
      </w:r>
      <w:r>
        <w:t>достижения</w:t>
      </w:r>
      <w:r>
        <w:rPr>
          <w:spacing w:val="-12"/>
        </w:rPr>
        <w:t xml:space="preserve"> </w:t>
      </w:r>
      <w:r>
        <w:t>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0F2C31" w:rsidRDefault="004B7C75">
      <w:pPr>
        <w:pStyle w:val="a3"/>
        <w:spacing w:line="276" w:lineRule="auto"/>
        <w:ind w:right="1124"/>
      </w:pPr>
      <w:r>
        <w:t>Формирование</w:t>
      </w:r>
      <w:r>
        <w:rPr>
          <w:spacing w:val="-2"/>
        </w:rPr>
        <w:t xml:space="preserve"> </w:t>
      </w:r>
      <w:r>
        <w:t>метапредметных результатов</w:t>
      </w:r>
      <w:r>
        <w:rPr>
          <w:spacing w:val="-1"/>
        </w:rPr>
        <w:t xml:space="preserve"> </w:t>
      </w:r>
      <w:r>
        <w:t>обеспечивается комплексом освоения</w:t>
      </w:r>
      <w:r>
        <w:rPr>
          <w:spacing w:val="-1"/>
        </w:rPr>
        <w:t xml:space="preserve"> </w:t>
      </w:r>
      <w:r>
        <w:t>программ учебных предметов и внеурочной деятельности.</w:t>
      </w:r>
    </w:p>
    <w:p w:rsidR="000F2C31" w:rsidRDefault="004B7C75">
      <w:pPr>
        <w:pStyle w:val="a3"/>
        <w:spacing w:line="275" w:lineRule="exact"/>
      </w:pPr>
      <w:r>
        <w:t>Основным</w:t>
      </w:r>
      <w:r>
        <w:rPr>
          <w:spacing w:val="-8"/>
        </w:rPr>
        <w:t xml:space="preserve"> </w:t>
      </w:r>
      <w:r>
        <w:t>объектом</w:t>
      </w:r>
      <w:r>
        <w:rPr>
          <w:spacing w:val="-10"/>
        </w:rPr>
        <w:t xml:space="preserve"> </w:t>
      </w:r>
      <w:r>
        <w:t>оценки</w:t>
      </w:r>
      <w:r>
        <w:rPr>
          <w:spacing w:val="-5"/>
        </w:rPr>
        <w:t xml:space="preserve"> </w:t>
      </w:r>
      <w:r>
        <w:t>метапредметных</w:t>
      </w:r>
      <w:r>
        <w:rPr>
          <w:spacing w:val="-4"/>
        </w:rPr>
        <w:t xml:space="preserve"> </w:t>
      </w:r>
      <w:r>
        <w:rPr>
          <w:spacing w:val="-2"/>
        </w:rPr>
        <w:t>результатов:</w:t>
      </w:r>
    </w:p>
    <w:p w:rsidR="000F2C31" w:rsidRDefault="004B7C75" w:rsidP="007E79F0">
      <w:pPr>
        <w:pStyle w:val="a4"/>
        <w:numPr>
          <w:ilvl w:val="3"/>
          <w:numId w:val="100"/>
        </w:numPr>
        <w:tabs>
          <w:tab w:val="left" w:pos="1850"/>
        </w:tabs>
        <w:spacing w:before="19"/>
        <w:ind w:right="1124"/>
        <w:rPr>
          <w:sz w:val="24"/>
        </w:rPr>
      </w:pPr>
      <w:r>
        <w:rPr>
          <w:sz w:val="24"/>
        </w:rPr>
        <w:t>освоение</w:t>
      </w:r>
      <w:r>
        <w:rPr>
          <w:spacing w:val="-11"/>
          <w:sz w:val="24"/>
        </w:rPr>
        <w:t xml:space="preserve"> </w:t>
      </w:r>
      <w:r>
        <w:rPr>
          <w:sz w:val="24"/>
        </w:rPr>
        <w:t>обучающимися</w:t>
      </w:r>
      <w:r>
        <w:rPr>
          <w:spacing w:val="-10"/>
          <w:sz w:val="24"/>
        </w:rPr>
        <w:t xml:space="preserve"> </w:t>
      </w:r>
      <w:r>
        <w:rPr>
          <w:sz w:val="24"/>
        </w:rPr>
        <w:t>межпредметных</w:t>
      </w:r>
      <w:r>
        <w:rPr>
          <w:spacing w:val="-11"/>
          <w:sz w:val="24"/>
        </w:rPr>
        <w:t xml:space="preserve"> </w:t>
      </w:r>
      <w:r>
        <w:rPr>
          <w:sz w:val="24"/>
        </w:rPr>
        <w:t>понятий</w:t>
      </w:r>
      <w:r>
        <w:rPr>
          <w:spacing w:val="-14"/>
          <w:sz w:val="24"/>
        </w:rPr>
        <w:t xml:space="preserve"> </w:t>
      </w:r>
      <w:r>
        <w:rPr>
          <w:sz w:val="24"/>
        </w:rPr>
        <w:t>и</w:t>
      </w:r>
      <w:r>
        <w:rPr>
          <w:spacing w:val="-4"/>
          <w:sz w:val="24"/>
        </w:rPr>
        <w:t xml:space="preserve"> </w:t>
      </w:r>
      <w:r>
        <w:rPr>
          <w:sz w:val="24"/>
        </w:rPr>
        <w:t>универсальных</w:t>
      </w:r>
      <w:r>
        <w:rPr>
          <w:spacing w:val="-6"/>
          <w:sz w:val="24"/>
        </w:rPr>
        <w:t xml:space="preserve"> </w:t>
      </w:r>
      <w:r>
        <w:rPr>
          <w:sz w:val="24"/>
        </w:rPr>
        <w:t>учебных действий(регулятивных, познавательных, коммуникативных);</w:t>
      </w:r>
    </w:p>
    <w:p w:rsidR="000F2C31" w:rsidRDefault="004B7C75" w:rsidP="007E79F0">
      <w:pPr>
        <w:pStyle w:val="a4"/>
        <w:numPr>
          <w:ilvl w:val="3"/>
          <w:numId w:val="100"/>
        </w:numPr>
        <w:tabs>
          <w:tab w:val="left" w:pos="1850"/>
        </w:tabs>
        <w:ind w:right="1118"/>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F2C31" w:rsidRDefault="004B7C75" w:rsidP="007E79F0">
      <w:pPr>
        <w:pStyle w:val="a4"/>
        <w:numPr>
          <w:ilvl w:val="3"/>
          <w:numId w:val="100"/>
        </w:numPr>
        <w:tabs>
          <w:tab w:val="left" w:pos="1850"/>
        </w:tabs>
        <w:ind w:right="1126"/>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0F2C31" w:rsidRDefault="004B7C75">
      <w:pPr>
        <w:pStyle w:val="a3"/>
        <w:spacing w:line="276" w:lineRule="auto"/>
        <w:ind w:right="1118"/>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rPr>
          <w:spacing w:val="40"/>
        </w:rPr>
        <w:t xml:space="preserve"> </w:t>
      </w:r>
      <w:r>
        <w:t>периодичность</w:t>
      </w:r>
      <w:r>
        <w:rPr>
          <w:spacing w:val="-39"/>
        </w:rPr>
        <w:t xml:space="preserve"> </w:t>
      </w:r>
      <w:r>
        <w:t>внутреннего мониторинга устанавливается решением педагогического совета</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1118"/>
      </w:pPr>
      <w:r>
        <w:lastRenderedPageBreak/>
        <w:t>образовательной организации.</w:t>
      </w:r>
      <w:r>
        <w:rPr>
          <w:spacing w:val="40"/>
        </w:rPr>
        <w:t xml:space="preserve"> </w:t>
      </w:r>
      <w:r>
        <w:t>Инструментарий</w:t>
      </w:r>
      <w:r>
        <w:rPr>
          <w:spacing w:val="40"/>
        </w:rPr>
        <w:t xml:space="preserve"> </w:t>
      </w:r>
      <w:r>
        <w:t>строится</w:t>
      </w:r>
      <w:r>
        <w:rPr>
          <w:spacing w:val="40"/>
        </w:rPr>
        <w:t xml:space="preserve"> </w:t>
      </w:r>
      <w:r>
        <w:t>на</w:t>
      </w:r>
      <w:r>
        <w:rPr>
          <w:spacing w:val="40"/>
        </w:rPr>
        <w:t xml:space="preserve"> </w:t>
      </w:r>
      <w:r>
        <w:t>межпредметной</w:t>
      </w:r>
      <w:r>
        <w:rPr>
          <w:spacing w:val="40"/>
        </w:rPr>
        <w:t xml:space="preserve"> </w:t>
      </w:r>
      <w:r>
        <w:t>основе</w:t>
      </w:r>
      <w:r>
        <w:rPr>
          <w:spacing w:val="40"/>
        </w:rPr>
        <w:t xml:space="preserve"> </w:t>
      </w:r>
      <w:r>
        <w:t>и может</w:t>
      </w:r>
      <w:r>
        <w:rPr>
          <w:spacing w:val="40"/>
        </w:rPr>
        <w:t xml:space="preserve"> </w:t>
      </w:r>
      <w:r>
        <w:t>включать</w:t>
      </w:r>
    </w:p>
    <w:p w:rsidR="000F2C31" w:rsidRDefault="004B7C75">
      <w:pPr>
        <w:pStyle w:val="a3"/>
        <w:spacing w:before="56" w:line="276" w:lineRule="auto"/>
        <w:ind w:right="1116"/>
      </w:pPr>
      <w:r>
        <w:t>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F2C31" w:rsidRDefault="004B7C75">
      <w:pPr>
        <w:pStyle w:val="Heading5"/>
        <w:spacing w:before="1"/>
        <w:jc w:val="both"/>
        <w:rPr>
          <w:b w:val="0"/>
        </w:rPr>
      </w:pPr>
      <w:r>
        <w:t xml:space="preserve">Формы </w:t>
      </w:r>
      <w:r>
        <w:rPr>
          <w:spacing w:val="-2"/>
        </w:rPr>
        <w:t>оценки</w:t>
      </w:r>
      <w:r>
        <w:rPr>
          <w:b w:val="0"/>
          <w:spacing w:val="-2"/>
        </w:rPr>
        <w:t>:</w:t>
      </w:r>
    </w:p>
    <w:p w:rsidR="000F2C31" w:rsidRDefault="004B7C75" w:rsidP="007E79F0">
      <w:pPr>
        <w:pStyle w:val="a4"/>
        <w:numPr>
          <w:ilvl w:val="3"/>
          <w:numId w:val="100"/>
        </w:numPr>
        <w:tabs>
          <w:tab w:val="left" w:pos="1850"/>
        </w:tabs>
        <w:spacing w:before="199"/>
        <w:ind w:right="1119"/>
        <w:rPr>
          <w:sz w:val="24"/>
        </w:rPr>
      </w:pPr>
      <w:r>
        <w:rPr>
          <w:sz w:val="24"/>
        </w:rPr>
        <w:t>для проверки читательской грамотности - письменная работа на межпредметной основе;</w:t>
      </w:r>
    </w:p>
    <w:p w:rsidR="000F2C31" w:rsidRDefault="004B7C75" w:rsidP="007E79F0">
      <w:pPr>
        <w:pStyle w:val="a4"/>
        <w:numPr>
          <w:ilvl w:val="3"/>
          <w:numId w:val="100"/>
        </w:numPr>
        <w:tabs>
          <w:tab w:val="left" w:pos="1850"/>
        </w:tabs>
        <w:ind w:right="1129"/>
        <w:rPr>
          <w:sz w:val="24"/>
        </w:rPr>
      </w:pPr>
      <w:r>
        <w:rPr>
          <w:sz w:val="24"/>
        </w:rPr>
        <w:t>для проверки цифровой грамотности - практическая работа в сочетании с письменной (компьютеризованной) частью;</w:t>
      </w:r>
    </w:p>
    <w:p w:rsidR="000F2C31" w:rsidRDefault="004B7C75" w:rsidP="007E79F0">
      <w:pPr>
        <w:pStyle w:val="a4"/>
        <w:numPr>
          <w:ilvl w:val="3"/>
          <w:numId w:val="100"/>
        </w:numPr>
        <w:tabs>
          <w:tab w:val="left" w:pos="1850"/>
        </w:tabs>
        <w:ind w:right="1122"/>
        <w:rPr>
          <w:sz w:val="24"/>
        </w:rPr>
      </w:pPr>
      <w:r>
        <w:rPr>
          <w:sz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F2C31" w:rsidRDefault="004B7C75">
      <w:pPr>
        <w:pStyle w:val="a3"/>
        <w:spacing w:line="276" w:lineRule="auto"/>
        <w:ind w:right="1136"/>
      </w:pPr>
      <w:r>
        <w:t>Каждый из перечисленных видов диагностики проводится с периодичностью не менее чем один раз в два года.</w:t>
      </w:r>
    </w:p>
    <w:p w:rsidR="000F2C31" w:rsidRDefault="004B7C75">
      <w:pPr>
        <w:pStyle w:val="a3"/>
        <w:spacing w:line="276" w:lineRule="auto"/>
        <w:ind w:right="1111"/>
      </w:pPr>
      <w:r>
        <w:rPr>
          <w:b/>
        </w:rPr>
        <w:t xml:space="preserve">Групповые и (или) индивидуальные учебные исследования и проекты </w:t>
      </w:r>
      <w:r>
        <w:t>(далее вместе - проект) выполняются обучающимся в рамках одного из учебных предметов или на межпредметной</w:t>
      </w:r>
      <w:r>
        <w:rPr>
          <w:spacing w:val="-15"/>
        </w:rPr>
        <w:t xml:space="preserve"> </w:t>
      </w:r>
      <w:r>
        <w:t>основе</w:t>
      </w:r>
      <w:r>
        <w:rPr>
          <w:spacing w:val="-14"/>
        </w:rPr>
        <w:t xml:space="preserve"> </w:t>
      </w:r>
      <w:r>
        <w:t>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конструкторскую,социальную, художественно-творческую и другие).</w:t>
      </w:r>
    </w:p>
    <w:p w:rsidR="000F2C31" w:rsidRDefault="004B7C75">
      <w:pPr>
        <w:pStyle w:val="a3"/>
        <w:spacing w:line="278" w:lineRule="auto"/>
        <w:ind w:right="4921"/>
      </w:pPr>
      <w:r>
        <w:t>Выбор темы проекта осуществляется обучающимися. Результатом</w:t>
      </w:r>
      <w:r>
        <w:rPr>
          <w:spacing w:val="-10"/>
        </w:rPr>
        <w:t xml:space="preserve"> </w:t>
      </w:r>
      <w:r>
        <w:t>проекта</w:t>
      </w:r>
      <w:r>
        <w:rPr>
          <w:spacing w:val="-6"/>
        </w:rPr>
        <w:t xml:space="preserve"> </w:t>
      </w:r>
      <w:r>
        <w:t>является</w:t>
      </w:r>
      <w:r>
        <w:rPr>
          <w:spacing w:val="-5"/>
        </w:rPr>
        <w:t xml:space="preserve"> </w:t>
      </w:r>
      <w:r>
        <w:t>одна</w:t>
      </w:r>
      <w:r>
        <w:rPr>
          <w:spacing w:val="-8"/>
        </w:rPr>
        <w:t xml:space="preserve"> </w:t>
      </w:r>
      <w:r>
        <w:t>из</w:t>
      </w:r>
      <w:r>
        <w:rPr>
          <w:spacing w:val="-5"/>
        </w:rPr>
        <w:t xml:space="preserve"> </w:t>
      </w:r>
      <w:r>
        <w:t>следующих</w:t>
      </w:r>
      <w:r>
        <w:rPr>
          <w:spacing w:val="-6"/>
        </w:rPr>
        <w:t xml:space="preserve"> </w:t>
      </w:r>
      <w:r>
        <w:rPr>
          <w:spacing w:val="-2"/>
        </w:rPr>
        <w:t>работ:</w:t>
      </w:r>
    </w:p>
    <w:p w:rsidR="000F2C31" w:rsidRDefault="004B7C75" w:rsidP="007E79F0">
      <w:pPr>
        <w:pStyle w:val="a4"/>
        <w:numPr>
          <w:ilvl w:val="3"/>
          <w:numId w:val="100"/>
        </w:numPr>
        <w:tabs>
          <w:tab w:val="left" w:pos="1850"/>
        </w:tabs>
        <w:ind w:right="1130"/>
        <w:rPr>
          <w:sz w:val="24"/>
        </w:rPr>
      </w:pPr>
      <w:r>
        <w:rPr>
          <w:sz w:val="24"/>
        </w:rPr>
        <w:t xml:space="preserve">письменная работа (эссе, реферат, аналитические материалы, обзорные материалы, отчеты о проведенных исследованиях, стендовый доклад и </w:t>
      </w:r>
      <w:r>
        <w:rPr>
          <w:spacing w:val="-2"/>
          <w:sz w:val="24"/>
        </w:rPr>
        <w:t>другие);</w:t>
      </w:r>
    </w:p>
    <w:p w:rsidR="000F2C31" w:rsidRDefault="004B7C75" w:rsidP="007E79F0">
      <w:pPr>
        <w:pStyle w:val="a4"/>
        <w:numPr>
          <w:ilvl w:val="3"/>
          <w:numId w:val="100"/>
        </w:numPr>
        <w:tabs>
          <w:tab w:val="left" w:pos="1850"/>
        </w:tabs>
        <w:ind w:right="1121"/>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произведения,компьютерной анимации и других;</w:t>
      </w:r>
    </w:p>
    <w:p w:rsidR="000F2C31" w:rsidRDefault="004B7C75" w:rsidP="007E79F0">
      <w:pPr>
        <w:pStyle w:val="a4"/>
        <w:numPr>
          <w:ilvl w:val="3"/>
          <w:numId w:val="100"/>
        </w:numPr>
        <w:tabs>
          <w:tab w:val="left" w:pos="1849"/>
        </w:tabs>
        <w:spacing w:line="288" w:lineRule="exact"/>
        <w:ind w:left="1849" w:hanging="359"/>
        <w:rPr>
          <w:sz w:val="24"/>
        </w:rPr>
      </w:pPr>
      <w:r>
        <w:rPr>
          <w:sz w:val="24"/>
        </w:rPr>
        <w:t>материальный</w:t>
      </w:r>
      <w:r>
        <w:rPr>
          <w:spacing w:val="-10"/>
          <w:sz w:val="24"/>
        </w:rPr>
        <w:t xml:space="preserve"> </w:t>
      </w:r>
      <w:r>
        <w:rPr>
          <w:sz w:val="24"/>
        </w:rPr>
        <w:t>объект,</w:t>
      </w:r>
      <w:r>
        <w:rPr>
          <w:spacing w:val="-8"/>
          <w:sz w:val="24"/>
        </w:rPr>
        <w:t xml:space="preserve"> </w:t>
      </w:r>
      <w:r>
        <w:rPr>
          <w:sz w:val="24"/>
        </w:rPr>
        <w:t>макет,</w:t>
      </w:r>
      <w:r>
        <w:rPr>
          <w:spacing w:val="-6"/>
          <w:sz w:val="24"/>
        </w:rPr>
        <w:t xml:space="preserve"> </w:t>
      </w:r>
      <w:r>
        <w:rPr>
          <w:sz w:val="24"/>
        </w:rPr>
        <w:t>иное</w:t>
      </w:r>
      <w:r>
        <w:rPr>
          <w:spacing w:val="-7"/>
          <w:sz w:val="24"/>
        </w:rPr>
        <w:t xml:space="preserve"> </w:t>
      </w:r>
      <w:r>
        <w:rPr>
          <w:sz w:val="24"/>
        </w:rPr>
        <w:t>конструкторское</w:t>
      </w:r>
      <w:r>
        <w:rPr>
          <w:spacing w:val="-6"/>
          <w:sz w:val="24"/>
        </w:rPr>
        <w:t xml:space="preserve"> </w:t>
      </w:r>
      <w:r>
        <w:rPr>
          <w:spacing w:val="-2"/>
          <w:sz w:val="24"/>
        </w:rPr>
        <w:t>изделие;</w:t>
      </w:r>
    </w:p>
    <w:p w:rsidR="000F2C31" w:rsidRDefault="004B7C75" w:rsidP="007E79F0">
      <w:pPr>
        <w:pStyle w:val="a4"/>
        <w:numPr>
          <w:ilvl w:val="3"/>
          <w:numId w:val="100"/>
        </w:numPr>
        <w:tabs>
          <w:tab w:val="left" w:pos="1849"/>
        </w:tabs>
        <w:spacing w:before="19"/>
        <w:ind w:left="1849" w:hanging="359"/>
        <w:rPr>
          <w:sz w:val="24"/>
        </w:rPr>
      </w:pPr>
      <w:r>
        <w:rPr>
          <w:sz w:val="24"/>
        </w:rPr>
        <w:t>отчетные</w:t>
      </w:r>
      <w:r>
        <w:rPr>
          <w:spacing w:val="-4"/>
          <w:sz w:val="24"/>
        </w:rPr>
        <w:t xml:space="preserve"> </w:t>
      </w:r>
      <w:r>
        <w:rPr>
          <w:sz w:val="24"/>
        </w:rPr>
        <w:t>материалы</w:t>
      </w:r>
      <w:r>
        <w:rPr>
          <w:spacing w:val="-5"/>
          <w:sz w:val="24"/>
        </w:rPr>
        <w:t xml:space="preserve"> </w:t>
      </w:r>
      <w:r>
        <w:rPr>
          <w:sz w:val="24"/>
        </w:rPr>
        <w:t>по</w:t>
      </w:r>
      <w:r>
        <w:rPr>
          <w:spacing w:val="-5"/>
          <w:sz w:val="24"/>
        </w:rPr>
        <w:t xml:space="preserve"> </w:t>
      </w:r>
      <w:r>
        <w:rPr>
          <w:sz w:val="24"/>
        </w:rPr>
        <w:t>социальному</w:t>
      </w:r>
      <w:r>
        <w:rPr>
          <w:spacing w:val="-15"/>
          <w:sz w:val="24"/>
        </w:rPr>
        <w:t xml:space="preserve"> </w:t>
      </w:r>
      <w:r>
        <w:rPr>
          <w:spacing w:val="-2"/>
          <w:sz w:val="24"/>
        </w:rPr>
        <w:t>проекту.</w:t>
      </w:r>
    </w:p>
    <w:p w:rsidR="000F2C31" w:rsidRDefault="004B7C75">
      <w:pPr>
        <w:pStyle w:val="a3"/>
        <w:spacing w:before="43" w:line="276" w:lineRule="auto"/>
        <w:ind w:right="1130"/>
      </w:pPr>
      <w:r>
        <w:t>Требования к организации проектной деятельности, к содержанию и направленности проектаопределены локальным нормативным актом.</w:t>
      </w:r>
    </w:p>
    <w:p w:rsidR="000F2C31" w:rsidRDefault="004B7C75">
      <w:pPr>
        <w:pStyle w:val="a3"/>
        <w:spacing w:line="275" w:lineRule="exact"/>
      </w:pPr>
      <w:r>
        <w:t>Проект</w:t>
      </w:r>
      <w:r>
        <w:rPr>
          <w:spacing w:val="-8"/>
        </w:rPr>
        <w:t xml:space="preserve"> </w:t>
      </w:r>
      <w:r>
        <w:t>оценивается</w:t>
      </w:r>
      <w:r>
        <w:rPr>
          <w:spacing w:val="-3"/>
        </w:rPr>
        <w:t xml:space="preserve"> </w:t>
      </w:r>
      <w:r>
        <w:t>по</w:t>
      </w:r>
      <w:r>
        <w:rPr>
          <w:spacing w:val="-8"/>
        </w:rPr>
        <w:t xml:space="preserve"> </w:t>
      </w:r>
      <w:r>
        <w:t>следующим</w:t>
      </w:r>
      <w:r>
        <w:rPr>
          <w:spacing w:val="-5"/>
        </w:rPr>
        <w:t xml:space="preserve"> </w:t>
      </w:r>
      <w:r>
        <w:rPr>
          <w:spacing w:val="-2"/>
        </w:rPr>
        <w:t>критериям:</w:t>
      </w:r>
    </w:p>
    <w:p w:rsidR="000F2C31" w:rsidRDefault="004B7C75" w:rsidP="007E79F0">
      <w:pPr>
        <w:pStyle w:val="a4"/>
        <w:numPr>
          <w:ilvl w:val="3"/>
          <w:numId w:val="100"/>
        </w:numPr>
        <w:tabs>
          <w:tab w:val="left" w:pos="1850"/>
        </w:tabs>
        <w:spacing w:before="40"/>
        <w:ind w:right="1121"/>
        <w:rPr>
          <w:sz w:val="24"/>
        </w:rPr>
      </w:pPr>
      <w:r>
        <w:rPr>
          <w:sz w:val="24"/>
        </w:rPr>
        <w:t>сформированность познавательных универсальных учебных действий: способность к самостоятельному</w:t>
      </w:r>
      <w:r>
        <w:rPr>
          <w:spacing w:val="-4"/>
          <w:sz w:val="24"/>
        </w:rPr>
        <w:t xml:space="preserve"> </w:t>
      </w:r>
      <w:r>
        <w:rPr>
          <w:sz w:val="24"/>
        </w:rPr>
        <w:t>приобретению знаний и решению проблем, проявляющаяся</w:t>
      </w:r>
      <w:r>
        <w:rPr>
          <w:spacing w:val="-5"/>
          <w:sz w:val="24"/>
        </w:rPr>
        <w:t xml:space="preserve"> </w:t>
      </w:r>
      <w:r>
        <w:rPr>
          <w:sz w:val="24"/>
        </w:rPr>
        <w:t>в умении</w:t>
      </w:r>
      <w:r>
        <w:rPr>
          <w:spacing w:val="-11"/>
          <w:sz w:val="24"/>
        </w:rPr>
        <w:t xml:space="preserve"> </w:t>
      </w:r>
      <w:r>
        <w:rPr>
          <w:sz w:val="24"/>
        </w:rPr>
        <w:t>поставить</w:t>
      </w:r>
      <w:r>
        <w:rPr>
          <w:spacing w:val="-14"/>
          <w:sz w:val="24"/>
        </w:rPr>
        <w:t xml:space="preserve"> </w:t>
      </w:r>
      <w:r>
        <w:rPr>
          <w:sz w:val="24"/>
        </w:rPr>
        <w:t>проблему</w:t>
      </w:r>
      <w:r>
        <w:rPr>
          <w:spacing w:val="-15"/>
          <w:sz w:val="24"/>
        </w:rPr>
        <w:t xml:space="preserve"> </w:t>
      </w:r>
      <w:r>
        <w:rPr>
          <w:sz w:val="24"/>
        </w:rPr>
        <w:t>и</w:t>
      </w:r>
      <w:r>
        <w:rPr>
          <w:spacing w:val="-12"/>
          <w:sz w:val="24"/>
        </w:rPr>
        <w:t xml:space="preserve"> </w:t>
      </w:r>
      <w:r>
        <w:rPr>
          <w:sz w:val="24"/>
        </w:rPr>
        <w:t>выбрать</w:t>
      </w:r>
      <w:r>
        <w:rPr>
          <w:spacing w:val="-10"/>
          <w:sz w:val="24"/>
        </w:rPr>
        <w:t xml:space="preserve"> </w:t>
      </w:r>
      <w:r>
        <w:rPr>
          <w:sz w:val="24"/>
        </w:rPr>
        <w:t>адекватные</w:t>
      </w:r>
      <w:r>
        <w:rPr>
          <w:spacing w:val="-12"/>
          <w:sz w:val="24"/>
        </w:rPr>
        <w:t xml:space="preserve"> </w:t>
      </w:r>
      <w:r>
        <w:rPr>
          <w:sz w:val="24"/>
        </w:rPr>
        <w:t>способы ее</w:t>
      </w:r>
      <w:r>
        <w:rPr>
          <w:spacing w:val="-10"/>
          <w:sz w:val="24"/>
        </w:rPr>
        <w:t xml:space="preserve"> </w:t>
      </w:r>
      <w:r>
        <w:rPr>
          <w:sz w:val="24"/>
        </w:rPr>
        <w:t>решения,</w:t>
      </w:r>
      <w:r>
        <w:rPr>
          <w:spacing w:val="-10"/>
          <w:sz w:val="24"/>
        </w:rPr>
        <w:t xml:space="preserve"> </w:t>
      </w:r>
      <w:r>
        <w:rPr>
          <w:sz w:val="24"/>
        </w:rPr>
        <w:t>включая</w:t>
      </w:r>
      <w:r>
        <w:rPr>
          <w:spacing w:val="-8"/>
          <w:sz w:val="24"/>
        </w:rPr>
        <w:t xml:space="preserve"> </w:t>
      </w:r>
      <w:r>
        <w:rPr>
          <w:sz w:val="24"/>
        </w:rPr>
        <w:t>поиски обработку</w:t>
      </w:r>
      <w:r>
        <w:rPr>
          <w:spacing w:val="-7"/>
          <w:sz w:val="24"/>
        </w:rPr>
        <w:t xml:space="preserve"> </w:t>
      </w:r>
      <w:r>
        <w:rPr>
          <w:sz w:val="24"/>
        </w:rPr>
        <w:t>информации, формулировку</w:t>
      </w:r>
      <w:r>
        <w:rPr>
          <w:spacing w:val="-4"/>
          <w:sz w:val="24"/>
        </w:rPr>
        <w:t xml:space="preserve"> </w:t>
      </w:r>
      <w:r>
        <w:rPr>
          <w:sz w:val="24"/>
        </w:rPr>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F2C31" w:rsidRDefault="004B7C75" w:rsidP="007E79F0">
      <w:pPr>
        <w:pStyle w:val="a4"/>
        <w:numPr>
          <w:ilvl w:val="3"/>
          <w:numId w:val="100"/>
        </w:numPr>
        <w:tabs>
          <w:tab w:val="left" w:pos="1850"/>
        </w:tabs>
        <w:ind w:right="1123"/>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F2C31" w:rsidRDefault="004B7C75" w:rsidP="007E79F0">
      <w:pPr>
        <w:pStyle w:val="a4"/>
        <w:numPr>
          <w:ilvl w:val="3"/>
          <w:numId w:val="100"/>
        </w:numPr>
        <w:tabs>
          <w:tab w:val="left" w:pos="1850"/>
        </w:tabs>
        <w:spacing w:before="1" w:line="266" w:lineRule="auto"/>
        <w:ind w:right="1124"/>
        <w:rPr>
          <w:sz w:val="24"/>
        </w:rPr>
      </w:pPr>
      <w:r>
        <w:rPr>
          <w:sz w:val="24"/>
        </w:rPr>
        <w:t>сформированность регулятивных универсальных учебных действий: умение самостоятельно</w:t>
      </w:r>
      <w:r>
        <w:rPr>
          <w:spacing w:val="75"/>
          <w:w w:val="150"/>
          <w:sz w:val="24"/>
        </w:rPr>
        <w:t xml:space="preserve">  </w:t>
      </w:r>
      <w:r>
        <w:rPr>
          <w:sz w:val="24"/>
        </w:rPr>
        <w:t>планировать</w:t>
      </w:r>
      <w:r>
        <w:rPr>
          <w:spacing w:val="75"/>
          <w:w w:val="150"/>
          <w:sz w:val="24"/>
        </w:rPr>
        <w:t xml:space="preserve">  </w:t>
      </w:r>
      <w:r>
        <w:rPr>
          <w:sz w:val="24"/>
        </w:rPr>
        <w:t>и</w:t>
      </w:r>
      <w:r>
        <w:rPr>
          <w:spacing w:val="78"/>
          <w:w w:val="150"/>
          <w:sz w:val="24"/>
        </w:rPr>
        <w:t xml:space="preserve">  </w:t>
      </w:r>
      <w:r>
        <w:rPr>
          <w:sz w:val="24"/>
        </w:rPr>
        <w:t>управлять</w:t>
      </w:r>
      <w:r>
        <w:rPr>
          <w:spacing w:val="74"/>
          <w:w w:val="150"/>
          <w:sz w:val="24"/>
        </w:rPr>
        <w:t xml:space="preserve">  </w:t>
      </w:r>
      <w:r>
        <w:rPr>
          <w:sz w:val="24"/>
        </w:rPr>
        <w:t>своей</w:t>
      </w:r>
      <w:r>
        <w:rPr>
          <w:spacing w:val="76"/>
          <w:w w:val="150"/>
          <w:sz w:val="24"/>
        </w:rPr>
        <w:t xml:space="preserve">  </w:t>
      </w:r>
      <w:r>
        <w:rPr>
          <w:sz w:val="24"/>
        </w:rPr>
        <w:t>познавательной</w:t>
      </w:r>
    </w:p>
    <w:p w:rsidR="000F2C31" w:rsidRDefault="000F2C31">
      <w:pPr>
        <w:pStyle w:val="a4"/>
        <w:spacing w:line="266" w:lineRule="auto"/>
        <w:rPr>
          <w:sz w:val="24"/>
        </w:rPr>
        <w:sectPr w:rsidR="000F2C31">
          <w:pgSz w:w="11920" w:h="16860"/>
          <w:pgMar w:top="980" w:right="141" w:bottom="920" w:left="850" w:header="756" w:footer="659" w:gutter="0"/>
          <w:cols w:space="720"/>
        </w:sectPr>
      </w:pPr>
    </w:p>
    <w:p w:rsidR="000F2C31" w:rsidRDefault="004B7C75">
      <w:pPr>
        <w:pStyle w:val="a3"/>
        <w:spacing w:before="162"/>
        <w:ind w:left="1850"/>
      </w:pPr>
      <w:r>
        <w:lastRenderedPageBreak/>
        <w:t xml:space="preserve">деятельностью </w:t>
      </w:r>
      <w:r>
        <w:rPr>
          <w:spacing w:val="-5"/>
        </w:rPr>
        <w:t>во</w:t>
      </w:r>
    </w:p>
    <w:p w:rsidR="000F2C31" w:rsidRDefault="004B7C75">
      <w:pPr>
        <w:pStyle w:val="a3"/>
        <w:spacing w:before="96" w:line="276" w:lineRule="auto"/>
        <w:ind w:right="1129"/>
      </w:pPr>
      <w:r>
        <w:t>времени; использовать ресурсные возможности для достижения целей; осуществлять выбор конструктивных стратегий в трудных ситуациях;</w:t>
      </w:r>
    </w:p>
    <w:p w:rsidR="000F2C31" w:rsidRDefault="004B7C75" w:rsidP="007E79F0">
      <w:pPr>
        <w:pStyle w:val="a4"/>
        <w:numPr>
          <w:ilvl w:val="3"/>
          <w:numId w:val="100"/>
        </w:numPr>
        <w:tabs>
          <w:tab w:val="left" w:pos="1850"/>
        </w:tabs>
        <w:spacing w:before="1"/>
        <w:ind w:right="1122"/>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F2C31" w:rsidRDefault="004B7C75">
      <w:pPr>
        <w:pStyle w:val="Heading5"/>
        <w:spacing w:line="275" w:lineRule="exact"/>
        <w:jc w:val="both"/>
      </w:pPr>
      <w:r>
        <w:t>Процедуры</w:t>
      </w:r>
      <w:r>
        <w:rPr>
          <w:spacing w:val="-9"/>
        </w:rPr>
        <w:t xml:space="preserve"> </w:t>
      </w:r>
      <w:r>
        <w:t>оценки</w:t>
      </w:r>
      <w:r>
        <w:rPr>
          <w:spacing w:val="-10"/>
        </w:rPr>
        <w:t xml:space="preserve"> </w:t>
      </w:r>
      <w:r>
        <w:t>метапредметных</w:t>
      </w:r>
      <w:r>
        <w:rPr>
          <w:spacing w:val="-15"/>
        </w:rPr>
        <w:t xml:space="preserve"> </w:t>
      </w:r>
      <w:r>
        <w:rPr>
          <w:spacing w:val="-2"/>
        </w:rPr>
        <w:t>результатов</w:t>
      </w:r>
    </w:p>
    <w:p w:rsidR="000F2C31" w:rsidRDefault="004B7C75">
      <w:pPr>
        <w:pStyle w:val="a3"/>
        <w:spacing w:before="39" w:line="276" w:lineRule="auto"/>
        <w:ind w:right="1122"/>
      </w:pPr>
      <w:r>
        <w:t>Содержание и периодичность внутришкольного мониторинга по оценке достижения метапредметных результатов*:</w:t>
      </w:r>
    </w:p>
    <w:p w:rsidR="000F2C31" w:rsidRDefault="000F2C31">
      <w:pPr>
        <w:pStyle w:val="a3"/>
        <w:spacing w:before="129"/>
        <w:ind w:left="0"/>
        <w:jc w:val="left"/>
        <w:rPr>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2201"/>
        <w:gridCol w:w="2256"/>
        <w:gridCol w:w="3365"/>
      </w:tblGrid>
      <w:tr w:rsidR="000F2C31">
        <w:trPr>
          <w:trHeight w:val="277"/>
        </w:trPr>
        <w:tc>
          <w:tcPr>
            <w:tcW w:w="2381" w:type="dxa"/>
            <w:vMerge w:val="restart"/>
          </w:tcPr>
          <w:p w:rsidR="000F2C31" w:rsidRDefault="004B7C75">
            <w:pPr>
              <w:pStyle w:val="TableParagraph"/>
              <w:spacing w:line="276" w:lineRule="exact"/>
              <w:ind w:left="7" w:right="92"/>
              <w:rPr>
                <w:sz w:val="24"/>
              </w:rPr>
            </w:pPr>
            <w:r>
              <w:rPr>
                <w:spacing w:val="-2"/>
                <w:sz w:val="24"/>
              </w:rPr>
              <w:t>Направление деятельности</w:t>
            </w:r>
          </w:p>
        </w:tc>
        <w:tc>
          <w:tcPr>
            <w:tcW w:w="2201" w:type="dxa"/>
            <w:vMerge w:val="restart"/>
          </w:tcPr>
          <w:p w:rsidR="000F2C31" w:rsidRDefault="004B7C75">
            <w:pPr>
              <w:pStyle w:val="TableParagraph"/>
              <w:spacing w:before="133"/>
              <w:ind w:left="4"/>
              <w:rPr>
                <w:sz w:val="24"/>
              </w:rPr>
            </w:pPr>
            <w:r>
              <w:rPr>
                <w:spacing w:val="-2"/>
                <w:sz w:val="24"/>
              </w:rPr>
              <w:t>Ответственные</w:t>
            </w:r>
          </w:p>
        </w:tc>
        <w:tc>
          <w:tcPr>
            <w:tcW w:w="2256" w:type="dxa"/>
          </w:tcPr>
          <w:p w:rsidR="000F2C31" w:rsidRDefault="004B7C75">
            <w:pPr>
              <w:pStyle w:val="TableParagraph"/>
              <w:spacing w:line="258" w:lineRule="exact"/>
              <w:ind w:left="5"/>
              <w:rPr>
                <w:sz w:val="24"/>
              </w:rPr>
            </w:pPr>
            <w:r>
              <w:rPr>
                <w:sz w:val="24"/>
              </w:rPr>
              <w:t xml:space="preserve">10 </w:t>
            </w:r>
            <w:r>
              <w:rPr>
                <w:spacing w:val="-2"/>
                <w:sz w:val="24"/>
              </w:rPr>
              <w:t>класс</w:t>
            </w:r>
          </w:p>
        </w:tc>
        <w:tc>
          <w:tcPr>
            <w:tcW w:w="3365" w:type="dxa"/>
          </w:tcPr>
          <w:p w:rsidR="000F2C31" w:rsidRDefault="004B7C75">
            <w:pPr>
              <w:pStyle w:val="TableParagraph"/>
              <w:spacing w:line="258" w:lineRule="exact"/>
              <w:ind w:left="5"/>
              <w:rPr>
                <w:sz w:val="24"/>
              </w:rPr>
            </w:pPr>
            <w:r>
              <w:rPr>
                <w:sz w:val="24"/>
              </w:rPr>
              <w:t xml:space="preserve">11 </w:t>
            </w:r>
            <w:r>
              <w:rPr>
                <w:spacing w:val="-2"/>
                <w:sz w:val="24"/>
              </w:rPr>
              <w:t>класс</w:t>
            </w:r>
          </w:p>
        </w:tc>
      </w:tr>
      <w:tr w:rsidR="000F2C31">
        <w:trPr>
          <w:trHeight w:val="273"/>
        </w:trPr>
        <w:tc>
          <w:tcPr>
            <w:tcW w:w="2381" w:type="dxa"/>
            <w:vMerge/>
            <w:tcBorders>
              <w:top w:val="nil"/>
            </w:tcBorders>
          </w:tcPr>
          <w:p w:rsidR="000F2C31" w:rsidRDefault="000F2C31">
            <w:pPr>
              <w:rPr>
                <w:sz w:val="2"/>
                <w:szCs w:val="2"/>
              </w:rPr>
            </w:pPr>
          </w:p>
        </w:tc>
        <w:tc>
          <w:tcPr>
            <w:tcW w:w="2201" w:type="dxa"/>
            <w:vMerge/>
            <w:tcBorders>
              <w:top w:val="nil"/>
            </w:tcBorders>
          </w:tcPr>
          <w:p w:rsidR="000F2C31" w:rsidRDefault="000F2C31">
            <w:pPr>
              <w:rPr>
                <w:sz w:val="2"/>
                <w:szCs w:val="2"/>
              </w:rPr>
            </w:pPr>
          </w:p>
        </w:tc>
        <w:tc>
          <w:tcPr>
            <w:tcW w:w="5621" w:type="dxa"/>
            <w:gridSpan w:val="2"/>
          </w:tcPr>
          <w:p w:rsidR="000F2C31" w:rsidRDefault="004B7C75">
            <w:pPr>
              <w:pStyle w:val="TableParagraph"/>
              <w:spacing w:line="253" w:lineRule="exact"/>
              <w:ind w:left="5"/>
              <w:rPr>
                <w:sz w:val="24"/>
              </w:rPr>
            </w:pPr>
            <w:r>
              <w:rPr>
                <w:sz w:val="24"/>
              </w:rPr>
              <w:t>Форма</w:t>
            </w:r>
            <w:r>
              <w:rPr>
                <w:spacing w:val="-5"/>
                <w:sz w:val="24"/>
              </w:rPr>
              <w:t xml:space="preserve"> </w:t>
            </w:r>
            <w:r>
              <w:rPr>
                <w:sz w:val="24"/>
              </w:rPr>
              <w:t>мониторинга,</w:t>
            </w:r>
            <w:r>
              <w:rPr>
                <w:spacing w:val="-2"/>
                <w:sz w:val="24"/>
              </w:rPr>
              <w:t xml:space="preserve"> месяц</w:t>
            </w:r>
          </w:p>
        </w:tc>
      </w:tr>
      <w:tr w:rsidR="000F2C31">
        <w:trPr>
          <w:trHeight w:val="2397"/>
        </w:trPr>
        <w:tc>
          <w:tcPr>
            <w:tcW w:w="2381" w:type="dxa"/>
          </w:tcPr>
          <w:p w:rsidR="000F2C31" w:rsidRDefault="004B7C75">
            <w:pPr>
              <w:pStyle w:val="TableParagraph"/>
              <w:ind w:left="7" w:right="92" w:firstLine="120"/>
              <w:rPr>
                <w:sz w:val="24"/>
              </w:rPr>
            </w:pPr>
            <w:r>
              <w:rPr>
                <w:spacing w:val="-2"/>
                <w:sz w:val="24"/>
              </w:rPr>
              <w:t xml:space="preserve">Внутришкольный </w:t>
            </w:r>
            <w:r>
              <w:rPr>
                <w:sz w:val="24"/>
              </w:rPr>
              <w:t xml:space="preserve">мониторинг «Оценка </w:t>
            </w:r>
            <w:r>
              <w:rPr>
                <w:spacing w:val="-2"/>
                <w:sz w:val="24"/>
              </w:rPr>
              <w:t>метапредметных результатов»</w:t>
            </w:r>
          </w:p>
        </w:tc>
        <w:tc>
          <w:tcPr>
            <w:tcW w:w="2201" w:type="dxa"/>
          </w:tcPr>
          <w:p w:rsidR="000F2C31" w:rsidRDefault="004B7C75">
            <w:pPr>
              <w:pStyle w:val="TableParagraph"/>
              <w:spacing w:line="268" w:lineRule="exact"/>
              <w:ind w:left="4"/>
              <w:rPr>
                <w:sz w:val="24"/>
              </w:rPr>
            </w:pPr>
            <w:r>
              <w:rPr>
                <w:spacing w:val="-2"/>
                <w:sz w:val="24"/>
              </w:rPr>
              <w:t>Администрация</w:t>
            </w:r>
          </w:p>
        </w:tc>
        <w:tc>
          <w:tcPr>
            <w:tcW w:w="2256" w:type="dxa"/>
          </w:tcPr>
          <w:p w:rsidR="000F2C31" w:rsidRDefault="004B7C75">
            <w:pPr>
              <w:pStyle w:val="TableParagraph"/>
              <w:spacing w:line="268" w:lineRule="exact"/>
              <w:ind w:left="5"/>
              <w:rPr>
                <w:sz w:val="24"/>
              </w:rPr>
            </w:pPr>
            <w:r>
              <w:rPr>
                <w:spacing w:val="-2"/>
                <w:sz w:val="24"/>
              </w:rPr>
              <w:t>Апрель</w:t>
            </w:r>
          </w:p>
          <w:p w:rsidR="000F2C31" w:rsidRDefault="000F2C31">
            <w:pPr>
              <w:pStyle w:val="TableParagraph"/>
              <w:spacing w:before="3"/>
              <w:ind w:left="0"/>
              <w:rPr>
                <w:sz w:val="24"/>
              </w:rPr>
            </w:pPr>
          </w:p>
          <w:p w:rsidR="000F2C31" w:rsidRDefault="004B7C75">
            <w:pPr>
              <w:pStyle w:val="TableParagraph"/>
              <w:tabs>
                <w:tab w:val="left" w:pos="516"/>
                <w:tab w:val="left" w:pos="1477"/>
              </w:tabs>
              <w:ind w:left="5" w:right="86"/>
              <w:rPr>
                <w:sz w:val="24"/>
              </w:rPr>
            </w:pPr>
            <w:r>
              <w:rPr>
                <w:spacing w:val="-2"/>
                <w:sz w:val="24"/>
              </w:rPr>
              <w:t>Оценка</w:t>
            </w:r>
            <w:r>
              <w:rPr>
                <w:spacing w:val="40"/>
                <w:sz w:val="24"/>
              </w:rPr>
              <w:t xml:space="preserve"> </w:t>
            </w:r>
            <w:r>
              <w:rPr>
                <w:spacing w:val="-2"/>
                <w:sz w:val="24"/>
              </w:rPr>
              <w:t>читательской грамотности. Письменная</w:t>
            </w:r>
            <w:r>
              <w:rPr>
                <w:sz w:val="24"/>
              </w:rPr>
              <w:tab/>
            </w:r>
            <w:r>
              <w:rPr>
                <w:spacing w:val="-2"/>
                <w:sz w:val="24"/>
              </w:rPr>
              <w:t xml:space="preserve">работа </w:t>
            </w:r>
            <w:r>
              <w:rPr>
                <w:spacing w:val="-6"/>
                <w:sz w:val="24"/>
              </w:rPr>
              <w:t>на</w:t>
            </w:r>
            <w:r>
              <w:rPr>
                <w:sz w:val="24"/>
              </w:rPr>
              <w:tab/>
            </w:r>
            <w:r>
              <w:rPr>
                <w:spacing w:val="-2"/>
                <w:sz w:val="24"/>
              </w:rPr>
              <w:t>межпредметной основе.</w:t>
            </w:r>
          </w:p>
        </w:tc>
        <w:tc>
          <w:tcPr>
            <w:tcW w:w="3365" w:type="dxa"/>
          </w:tcPr>
          <w:p w:rsidR="000F2C31" w:rsidRDefault="004B7C75">
            <w:pPr>
              <w:pStyle w:val="TableParagraph"/>
              <w:spacing w:line="268" w:lineRule="exact"/>
              <w:ind w:left="5"/>
              <w:rPr>
                <w:sz w:val="24"/>
              </w:rPr>
            </w:pPr>
            <w:r>
              <w:rPr>
                <w:spacing w:val="-2"/>
                <w:sz w:val="24"/>
              </w:rPr>
              <w:t>Декабрь</w:t>
            </w:r>
          </w:p>
          <w:p w:rsidR="000F2C31" w:rsidRDefault="000F2C31">
            <w:pPr>
              <w:pStyle w:val="TableParagraph"/>
              <w:spacing w:before="3"/>
              <w:ind w:left="0"/>
              <w:rPr>
                <w:sz w:val="24"/>
              </w:rPr>
            </w:pPr>
          </w:p>
          <w:p w:rsidR="000F2C31" w:rsidRDefault="004B7C75">
            <w:pPr>
              <w:pStyle w:val="TableParagraph"/>
              <w:tabs>
                <w:tab w:val="left" w:pos="1196"/>
                <w:tab w:val="left" w:pos="1702"/>
                <w:tab w:val="left" w:pos="1839"/>
                <w:tab w:val="left" w:pos="2244"/>
                <w:tab w:val="left" w:pos="3150"/>
              </w:tabs>
              <w:ind w:left="5" w:right="96"/>
              <w:rPr>
                <w:sz w:val="24"/>
              </w:rPr>
            </w:pPr>
            <w:r>
              <w:rPr>
                <w:spacing w:val="-2"/>
                <w:sz w:val="24"/>
              </w:rPr>
              <w:t>Проверка</w:t>
            </w:r>
            <w:r>
              <w:rPr>
                <w:sz w:val="24"/>
              </w:rPr>
              <w:tab/>
            </w:r>
            <w:r>
              <w:rPr>
                <w:sz w:val="24"/>
              </w:rPr>
              <w:tab/>
            </w:r>
            <w:r>
              <w:rPr>
                <w:sz w:val="24"/>
              </w:rPr>
              <w:tab/>
            </w:r>
            <w:r>
              <w:rPr>
                <w:sz w:val="24"/>
              </w:rPr>
              <w:tab/>
            </w:r>
            <w:r>
              <w:rPr>
                <w:spacing w:val="-2"/>
                <w:sz w:val="24"/>
              </w:rPr>
              <w:t>цифровой грамотности.</w:t>
            </w:r>
            <w:r>
              <w:rPr>
                <w:sz w:val="24"/>
              </w:rPr>
              <w:tab/>
            </w:r>
            <w:r>
              <w:rPr>
                <w:sz w:val="24"/>
              </w:rPr>
              <w:tab/>
            </w:r>
            <w:r>
              <w:rPr>
                <w:spacing w:val="-2"/>
                <w:sz w:val="24"/>
              </w:rPr>
              <w:t>Практическая работа</w:t>
            </w:r>
            <w:r>
              <w:rPr>
                <w:sz w:val="24"/>
              </w:rPr>
              <w:tab/>
            </w:r>
            <w:r>
              <w:rPr>
                <w:spacing w:val="-10"/>
                <w:sz w:val="24"/>
              </w:rPr>
              <w:t>в</w:t>
            </w:r>
            <w:r>
              <w:rPr>
                <w:sz w:val="24"/>
              </w:rPr>
              <w:tab/>
            </w:r>
            <w:r>
              <w:rPr>
                <w:spacing w:val="-2"/>
                <w:sz w:val="24"/>
              </w:rPr>
              <w:t>сочетании</w:t>
            </w:r>
            <w:r>
              <w:rPr>
                <w:sz w:val="24"/>
              </w:rPr>
              <w:tab/>
            </w:r>
            <w:r>
              <w:rPr>
                <w:spacing w:val="-10"/>
                <w:sz w:val="24"/>
              </w:rPr>
              <w:t xml:space="preserve">с </w:t>
            </w:r>
            <w:r>
              <w:rPr>
                <w:spacing w:val="-2"/>
                <w:sz w:val="24"/>
              </w:rPr>
              <w:t>письменной (компьютеризированной) частью</w:t>
            </w:r>
          </w:p>
        </w:tc>
      </w:tr>
      <w:tr w:rsidR="000F2C31">
        <w:trPr>
          <w:trHeight w:val="2400"/>
        </w:trPr>
        <w:tc>
          <w:tcPr>
            <w:tcW w:w="2381" w:type="dxa"/>
          </w:tcPr>
          <w:p w:rsidR="000F2C31" w:rsidRDefault="004B7C75">
            <w:pPr>
              <w:pStyle w:val="TableParagraph"/>
              <w:tabs>
                <w:tab w:val="left" w:pos="2148"/>
              </w:tabs>
              <w:spacing w:before="1"/>
              <w:ind w:left="7" w:right="92" w:firstLine="240"/>
              <w:rPr>
                <w:sz w:val="24"/>
              </w:rPr>
            </w:pPr>
            <w:r>
              <w:rPr>
                <w:spacing w:val="-2"/>
                <w:sz w:val="24"/>
              </w:rPr>
              <w:t>Индивидуальные учебные</w:t>
            </w:r>
            <w:r>
              <w:rPr>
                <w:spacing w:val="40"/>
                <w:sz w:val="24"/>
              </w:rPr>
              <w:t xml:space="preserve"> </w:t>
            </w:r>
            <w:r>
              <w:rPr>
                <w:spacing w:val="-2"/>
                <w:sz w:val="24"/>
              </w:rPr>
              <w:t>исследования</w:t>
            </w:r>
            <w:r>
              <w:rPr>
                <w:sz w:val="24"/>
              </w:rPr>
              <w:tab/>
            </w:r>
            <w:r>
              <w:rPr>
                <w:spacing w:val="-10"/>
                <w:sz w:val="24"/>
              </w:rPr>
              <w:t xml:space="preserve">и </w:t>
            </w:r>
            <w:r>
              <w:rPr>
                <w:spacing w:val="-2"/>
                <w:sz w:val="24"/>
              </w:rPr>
              <w:t>проекты</w:t>
            </w:r>
          </w:p>
        </w:tc>
        <w:tc>
          <w:tcPr>
            <w:tcW w:w="2201" w:type="dxa"/>
          </w:tcPr>
          <w:p w:rsidR="000F2C31" w:rsidRDefault="004B7C75">
            <w:pPr>
              <w:pStyle w:val="TableParagraph"/>
              <w:spacing w:line="270" w:lineRule="exact"/>
              <w:ind w:left="4"/>
              <w:rPr>
                <w:sz w:val="24"/>
              </w:rPr>
            </w:pPr>
            <w:r>
              <w:rPr>
                <w:spacing w:val="-2"/>
                <w:sz w:val="24"/>
              </w:rPr>
              <w:t>Администрация</w:t>
            </w:r>
          </w:p>
        </w:tc>
        <w:tc>
          <w:tcPr>
            <w:tcW w:w="2256" w:type="dxa"/>
          </w:tcPr>
          <w:p w:rsidR="000F2C31" w:rsidRDefault="000F2C31">
            <w:pPr>
              <w:pStyle w:val="TableParagraph"/>
              <w:ind w:left="0"/>
              <w:rPr>
                <w:sz w:val="24"/>
              </w:rPr>
            </w:pPr>
          </w:p>
        </w:tc>
        <w:tc>
          <w:tcPr>
            <w:tcW w:w="3365" w:type="dxa"/>
          </w:tcPr>
          <w:p w:rsidR="000F2C31" w:rsidRDefault="004B7C75">
            <w:pPr>
              <w:pStyle w:val="TableParagraph"/>
              <w:spacing w:line="270" w:lineRule="exact"/>
              <w:ind w:left="5"/>
              <w:rPr>
                <w:sz w:val="24"/>
              </w:rPr>
            </w:pPr>
            <w:r>
              <w:rPr>
                <w:spacing w:val="-2"/>
                <w:sz w:val="24"/>
              </w:rPr>
              <w:t>Апрель</w:t>
            </w:r>
          </w:p>
          <w:p w:rsidR="000F2C31" w:rsidRDefault="000F2C31">
            <w:pPr>
              <w:pStyle w:val="TableParagraph"/>
              <w:spacing w:before="2"/>
              <w:ind w:left="0"/>
              <w:rPr>
                <w:sz w:val="24"/>
              </w:rPr>
            </w:pPr>
          </w:p>
          <w:p w:rsidR="000F2C31" w:rsidRDefault="004B7C75">
            <w:pPr>
              <w:pStyle w:val="TableParagraph"/>
              <w:tabs>
                <w:tab w:val="left" w:pos="1464"/>
              </w:tabs>
              <w:ind w:left="5" w:right="108"/>
              <w:rPr>
                <w:sz w:val="24"/>
              </w:rPr>
            </w:pPr>
            <w:r>
              <w:rPr>
                <w:spacing w:val="-2"/>
                <w:sz w:val="24"/>
              </w:rPr>
              <w:t>Защита</w:t>
            </w:r>
            <w:r>
              <w:rPr>
                <w:sz w:val="24"/>
              </w:rPr>
              <w:tab/>
            </w:r>
            <w:r>
              <w:rPr>
                <w:spacing w:val="-2"/>
                <w:sz w:val="24"/>
              </w:rPr>
              <w:t>индивидуального проекта</w:t>
            </w:r>
          </w:p>
        </w:tc>
      </w:tr>
    </w:tbl>
    <w:p w:rsidR="000F2C31" w:rsidRDefault="004B7C75">
      <w:pPr>
        <w:pStyle w:val="a3"/>
        <w:spacing w:line="276" w:lineRule="auto"/>
        <w:ind w:right="1130"/>
      </w:pPr>
      <w:r>
        <w:t>*По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w:t>
      </w:r>
    </w:p>
    <w:p w:rsidR="000F2C31" w:rsidRDefault="004B7C75">
      <w:pPr>
        <w:pStyle w:val="a3"/>
        <w:spacing w:before="1" w:line="276" w:lineRule="auto"/>
        <w:ind w:right="1121"/>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w:t>
      </w:r>
      <w:r>
        <w:rPr>
          <w:spacing w:val="-2"/>
        </w:rPr>
        <w:t xml:space="preserve"> </w:t>
      </w:r>
      <w:r>
        <w:t>результатов</w:t>
      </w:r>
      <w:r>
        <w:rPr>
          <w:spacing w:val="-15"/>
        </w:rPr>
        <w:t xml:space="preserve"> </w:t>
      </w:r>
      <w:r>
        <w:t>включены</w:t>
      </w:r>
      <w:r>
        <w:rPr>
          <w:spacing w:val="-11"/>
        </w:rPr>
        <w:t xml:space="preserve"> </w:t>
      </w:r>
      <w:r>
        <w:t>в</w:t>
      </w:r>
      <w:r>
        <w:rPr>
          <w:spacing w:val="-15"/>
        </w:rPr>
        <w:t xml:space="preserve"> </w:t>
      </w:r>
      <w:r>
        <w:t>содержание</w:t>
      </w:r>
      <w:r>
        <w:rPr>
          <w:spacing w:val="-12"/>
        </w:rPr>
        <w:t xml:space="preserve"> </w:t>
      </w:r>
      <w:r>
        <w:t>уроков,</w:t>
      </w:r>
      <w:r>
        <w:rPr>
          <w:spacing w:val="-13"/>
        </w:rPr>
        <w:t xml:space="preserve"> </w:t>
      </w:r>
      <w:r>
        <w:t>курсов,</w:t>
      </w:r>
      <w:r>
        <w:rPr>
          <w:spacing w:val="-13"/>
        </w:rPr>
        <w:t xml:space="preserve"> </w:t>
      </w:r>
      <w:r>
        <w:t>в</w:t>
      </w:r>
      <w:r>
        <w:rPr>
          <w:spacing w:val="-14"/>
        </w:rPr>
        <w:t xml:space="preserve"> </w:t>
      </w:r>
      <w:r>
        <w:t>том</w:t>
      </w:r>
      <w:r>
        <w:rPr>
          <w:spacing w:val="-14"/>
        </w:rPr>
        <w:t xml:space="preserve"> </w:t>
      </w:r>
      <w:r>
        <w:t>числе</w:t>
      </w:r>
      <w:r>
        <w:rPr>
          <w:spacing w:val="-12"/>
        </w:rPr>
        <w:t xml:space="preserve"> </w:t>
      </w:r>
      <w: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w:t>
      </w:r>
      <w:r>
        <w:rPr>
          <w:spacing w:val="-2"/>
        </w:rPr>
        <w:t>обучающегося.</w:t>
      </w:r>
    </w:p>
    <w:p w:rsidR="000F2C31" w:rsidRDefault="004B7C75">
      <w:pPr>
        <w:pStyle w:val="a3"/>
        <w:spacing w:line="276" w:lineRule="auto"/>
        <w:ind w:right="1130"/>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ипознавательных учебных действий.</w:t>
      </w:r>
    </w:p>
    <w:p w:rsidR="000F2C31" w:rsidRDefault="004B7C75">
      <w:pPr>
        <w:pStyle w:val="a3"/>
      </w:pPr>
      <w:r>
        <w:t>Возможно</w:t>
      </w:r>
      <w:r>
        <w:rPr>
          <w:spacing w:val="-10"/>
        </w:rPr>
        <w:t xml:space="preserve"> </w:t>
      </w:r>
      <w:r>
        <w:t>использовать</w:t>
      </w:r>
      <w:r>
        <w:rPr>
          <w:spacing w:val="-10"/>
        </w:rPr>
        <w:t xml:space="preserve"> </w:t>
      </w:r>
      <w:r>
        <w:t>диагностические</w:t>
      </w:r>
      <w:r>
        <w:rPr>
          <w:spacing w:val="-8"/>
        </w:rPr>
        <w:t xml:space="preserve"> </w:t>
      </w:r>
      <w:r>
        <w:t>материалы</w:t>
      </w:r>
      <w:r>
        <w:rPr>
          <w:spacing w:val="-10"/>
        </w:rPr>
        <w:t xml:space="preserve"> </w:t>
      </w:r>
      <w:r>
        <w:t>с</w:t>
      </w:r>
      <w:r>
        <w:rPr>
          <w:spacing w:val="-13"/>
        </w:rPr>
        <w:t xml:space="preserve"> </w:t>
      </w:r>
      <w:r>
        <w:rPr>
          <w:spacing w:val="-2"/>
        </w:rPr>
        <w:t>сайтов*:</w:t>
      </w:r>
    </w:p>
    <w:p w:rsidR="000F2C31" w:rsidRDefault="004B7C75" w:rsidP="007E79F0">
      <w:pPr>
        <w:pStyle w:val="a4"/>
        <w:numPr>
          <w:ilvl w:val="3"/>
          <w:numId w:val="100"/>
        </w:numPr>
        <w:tabs>
          <w:tab w:val="left" w:pos="1850"/>
        </w:tabs>
        <w:spacing w:before="45" w:line="266" w:lineRule="auto"/>
        <w:ind w:right="1121"/>
        <w:rPr>
          <w:sz w:val="24"/>
        </w:rPr>
      </w:pPr>
      <w:r>
        <w:rPr>
          <w:sz w:val="24"/>
        </w:rPr>
        <w:t xml:space="preserve">Электронный банк заданий для оценки функциональной грамотности </w:t>
      </w:r>
    </w:p>
    <w:p w:rsidR="000F2C31" w:rsidRDefault="004B7C75" w:rsidP="007E79F0">
      <w:pPr>
        <w:pStyle w:val="a4"/>
        <w:numPr>
          <w:ilvl w:val="3"/>
          <w:numId w:val="100"/>
        </w:numPr>
        <w:tabs>
          <w:tab w:val="left" w:pos="1849"/>
        </w:tabs>
        <w:spacing w:before="10"/>
        <w:ind w:left="1849" w:hanging="359"/>
        <w:rPr>
          <w:sz w:val="24"/>
        </w:rPr>
      </w:pPr>
      <w:r>
        <w:rPr>
          <w:sz w:val="24"/>
        </w:rPr>
        <w:t>ФИОКО</w:t>
      </w:r>
      <w:r>
        <w:rPr>
          <w:spacing w:val="-8"/>
          <w:sz w:val="24"/>
        </w:rPr>
        <w:t xml:space="preserve"> </w:t>
      </w:r>
      <w:r>
        <w:rPr>
          <w:sz w:val="24"/>
        </w:rPr>
        <w:t>-</w:t>
      </w:r>
      <w:r>
        <w:rPr>
          <w:spacing w:val="-9"/>
          <w:sz w:val="24"/>
        </w:rPr>
        <w:t xml:space="preserve"> </w:t>
      </w:r>
      <w:r>
        <w:rPr>
          <w:sz w:val="24"/>
        </w:rPr>
        <w:t>Открытые</w:t>
      </w:r>
      <w:r>
        <w:rPr>
          <w:spacing w:val="-7"/>
          <w:sz w:val="24"/>
        </w:rPr>
        <w:t xml:space="preserve"> </w:t>
      </w:r>
      <w:r>
        <w:rPr>
          <w:sz w:val="24"/>
        </w:rPr>
        <w:t>задания</w:t>
      </w:r>
      <w:r>
        <w:rPr>
          <w:spacing w:val="-5"/>
          <w:sz w:val="24"/>
        </w:rPr>
        <w:t xml:space="preserve"> </w:t>
      </w:r>
      <w:r>
        <w:rPr>
          <w:sz w:val="24"/>
        </w:rPr>
        <w:t>PISA</w:t>
      </w:r>
      <w:r>
        <w:rPr>
          <w:spacing w:val="-9"/>
          <w:sz w:val="24"/>
        </w:rPr>
        <w:t xml:space="preserve"> </w:t>
      </w:r>
      <w:hyperlink r:id="rId11">
        <w:r>
          <w:rPr>
            <w:sz w:val="24"/>
            <w:u w:val="single"/>
          </w:rPr>
          <w:t>h</w:t>
        </w:r>
      </w:hyperlink>
      <w:hyperlink r:id="rId12">
        <w:r>
          <w:rPr>
            <w:sz w:val="24"/>
            <w:u w:val="single"/>
          </w:rPr>
          <w:t>примеры-задач-</w:t>
        </w:r>
      </w:hyperlink>
      <w:hyperlink r:id="rId13">
        <w:r>
          <w:rPr>
            <w:spacing w:val="-4"/>
            <w:sz w:val="24"/>
            <w:u w:val="single"/>
          </w:rPr>
          <w:t>pisa</w:t>
        </w:r>
      </w:hyperlink>
    </w:p>
    <w:p w:rsidR="000F2C31" w:rsidRDefault="004B7C75">
      <w:pPr>
        <w:pStyle w:val="a3"/>
        <w:spacing w:before="43"/>
      </w:pPr>
      <w:r>
        <w:t>*Список</w:t>
      </w:r>
      <w:r>
        <w:rPr>
          <w:spacing w:val="-8"/>
        </w:rPr>
        <w:t xml:space="preserve"> </w:t>
      </w:r>
      <w:r>
        <w:t>банка</w:t>
      </w:r>
      <w:r>
        <w:rPr>
          <w:spacing w:val="-6"/>
        </w:rPr>
        <w:t xml:space="preserve"> </w:t>
      </w:r>
      <w:r>
        <w:t>заданий</w:t>
      </w:r>
      <w:r>
        <w:rPr>
          <w:spacing w:val="-6"/>
        </w:rPr>
        <w:t xml:space="preserve"> </w:t>
      </w:r>
      <w:r>
        <w:t>может</w:t>
      </w:r>
      <w:r>
        <w:rPr>
          <w:spacing w:val="-7"/>
        </w:rPr>
        <w:t xml:space="preserve"> </w:t>
      </w:r>
      <w:r>
        <w:t>быть</w:t>
      </w:r>
      <w:r>
        <w:rPr>
          <w:spacing w:val="-6"/>
        </w:rPr>
        <w:t xml:space="preserve"> </w:t>
      </w:r>
      <w:r>
        <w:t>расширен</w:t>
      </w:r>
      <w:r>
        <w:rPr>
          <w:spacing w:val="-7"/>
        </w:rPr>
        <w:t xml:space="preserve"> </w:t>
      </w:r>
      <w:r>
        <w:t>по</w:t>
      </w:r>
      <w:r>
        <w:rPr>
          <w:spacing w:val="-5"/>
        </w:rPr>
        <w:t xml:space="preserve"> </w:t>
      </w:r>
      <w:r>
        <w:t>решению</w:t>
      </w:r>
      <w:r>
        <w:rPr>
          <w:spacing w:val="-5"/>
        </w:rPr>
        <w:t xml:space="preserve"> </w:t>
      </w:r>
      <w:r>
        <w:t>педагогического</w:t>
      </w:r>
      <w:r>
        <w:rPr>
          <w:spacing w:val="-4"/>
        </w:rPr>
        <w:t xml:space="preserve"> </w:t>
      </w:r>
      <w:r>
        <w:rPr>
          <w:spacing w:val="-2"/>
        </w:rPr>
        <w:t>совета.</w:t>
      </w:r>
    </w:p>
    <w:p w:rsidR="000F2C31" w:rsidRDefault="004B7C75">
      <w:pPr>
        <w:pStyle w:val="a3"/>
        <w:spacing w:before="60"/>
      </w:pPr>
      <w:r>
        <w:t>На</w:t>
      </w:r>
      <w:r>
        <w:rPr>
          <w:spacing w:val="62"/>
        </w:rPr>
        <w:t xml:space="preserve"> </w:t>
      </w:r>
      <w:r>
        <w:t>основании</w:t>
      </w:r>
      <w:r>
        <w:rPr>
          <w:spacing w:val="65"/>
        </w:rPr>
        <w:t xml:space="preserve"> </w:t>
      </w:r>
      <w:r>
        <w:t>мониторингов,</w:t>
      </w:r>
      <w:r>
        <w:rPr>
          <w:spacing w:val="67"/>
        </w:rPr>
        <w:t xml:space="preserve"> </w:t>
      </w:r>
      <w:r>
        <w:t>указанных</w:t>
      </w:r>
      <w:r>
        <w:rPr>
          <w:spacing w:val="65"/>
        </w:rPr>
        <w:t xml:space="preserve"> </w:t>
      </w:r>
      <w:r>
        <w:t>в</w:t>
      </w:r>
      <w:r>
        <w:rPr>
          <w:spacing w:val="62"/>
        </w:rPr>
        <w:t xml:space="preserve"> </w:t>
      </w:r>
      <w:r>
        <w:t>разделе</w:t>
      </w:r>
      <w:r>
        <w:rPr>
          <w:spacing w:val="68"/>
        </w:rPr>
        <w:t xml:space="preserve"> </w:t>
      </w:r>
      <w:r>
        <w:t>«Процедуры</w:t>
      </w:r>
      <w:r>
        <w:rPr>
          <w:spacing w:val="63"/>
        </w:rPr>
        <w:t xml:space="preserve"> </w:t>
      </w:r>
      <w:r>
        <w:t>оценки</w:t>
      </w:r>
      <w:r>
        <w:rPr>
          <w:spacing w:val="66"/>
        </w:rPr>
        <w:t xml:space="preserve"> </w:t>
      </w:r>
      <w:r>
        <w:rPr>
          <w:spacing w:val="-2"/>
        </w:rPr>
        <w:t>метапредметных</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6" w:lineRule="auto"/>
        <w:ind w:right="1127"/>
      </w:pPr>
      <w:r>
        <w:lastRenderedPageBreak/>
        <w:t>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w:t>
      </w:r>
    </w:p>
    <w:p w:rsidR="000F2C31" w:rsidRDefault="004B7C75">
      <w:pPr>
        <w:pStyle w:val="a3"/>
        <w:tabs>
          <w:tab w:val="left" w:pos="654"/>
          <w:tab w:val="left" w:pos="1593"/>
          <w:tab w:val="left" w:pos="2083"/>
          <w:tab w:val="left" w:pos="3188"/>
        </w:tabs>
        <w:spacing w:before="4" w:line="276" w:lineRule="auto"/>
        <w:ind w:right="6239"/>
        <w:jc w:val="left"/>
      </w:pPr>
      <w:r>
        <w:rPr>
          <w:spacing w:val="-10"/>
        </w:rPr>
        <w:t>2</w:t>
      </w:r>
      <w:r>
        <w:tab/>
      </w:r>
      <w:r>
        <w:rPr>
          <w:spacing w:val="-2"/>
        </w:rPr>
        <w:t>балла</w:t>
      </w:r>
      <w:r>
        <w:tab/>
      </w:r>
      <w:r>
        <w:rPr>
          <w:spacing w:val="-10"/>
        </w:rPr>
        <w:t>–</w:t>
      </w:r>
      <w:r>
        <w:tab/>
      </w:r>
      <w:r>
        <w:rPr>
          <w:spacing w:val="-2"/>
        </w:rPr>
        <w:t>умение</w:t>
      </w:r>
      <w:r>
        <w:tab/>
      </w:r>
      <w:r>
        <w:rPr>
          <w:spacing w:val="-2"/>
        </w:rPr>
        <w:t>сформировано полностью,</w:t>
      </w:r>
    </w:p>
    <w:p w:rsidR="000F2C31" w:rsidRDefault="004B7C75">
      <w:pPr>
        <w:pStyle w:val="a3"/>
        <w:spacing w:before="1" w:line="271" w:lineRule="auto"/>
        <w:ind w:right="6460"/>
        <w:jc w:val="left"/>
      </w:pPr>
      <w:r>
        <w:t>1</w:t>
      </w:r>
      <w:r>
        <w:rPr>
          <w:spacing w:val="-9"/>
        </w:rPr>
        <w:t xml:space="preserve"> </w:t>
      </w:r>
      <w:r>
        <w:t>балл</w:t>
      </w:r>
      <w:r>
        <w:rPr>
          <w:spacing w:val="-7"/>
        </w:rPr>
        <w:t xml:space="preserve"> </w:t>
      </w:r>
      <w:r>
        <w:t>–</w:t>
      </w:r>
      <w:r>
        <w:rPr>
          <w:spacing w:val="-5"/>
        </w:rPr>
        <w:t xml:space="preserve"> </w:t>
      </w:r>
      <w:r>
        <w:t>умение</w:t>
      </w:r>
      <w:r>
        <w:rPr>
          <w:spacing w:val="-8"/>
        </w:rPr>
        <w:t xml:space="preserve"> </w:t>
      </w:r>
      <w:r>
        <w:t>сформировано</w:t>
      </w:r>
      <w:r>
        <w:rPr>
          <w:spacing w:val="-9"/>
        </w:rPr>
        <w:t xml:space="preserve"> </w:t>
      </w:r>
      <w:r>
        <w:t>частично, 0 – умение не сформировано.</w:t>
      </w:r>
    </w:p>
    <w:p w:rsidR="000F2C31" w:rsidRDefault="004B7C75">
      <w:pPr>
        <w:pStyle w:val="a3"/>
        <w:spacing w:before="12" w:line="273" w:lineRule="auto"/>
        <w:ind w:right="581"/>
        <w:jc w:val="left"/>
      </w:pPr>
      <w:r>
        <w:t>При</w:t>
      </w:r>
      <w:r>
        <w:rPr>
          <w:spacing w:val="39"/>
        </w:rPr>
        <w:t xml:space="preserve"> </w:t>
      </w:r>
      <w:r>
        <w:t>преобладании</w:t>
      </w:r>
      <w:r>
        <w:rPr>
          <w:spacing w:val="39"/>
        </w:rPr>
        <w:t xml:space="preserve"> </w:t>
      </w:r>
      <w:r>
        <w:t>оценок</w:t>
      </w:r>
      <w:r>
        <w:rPr>
          <w:spacing w:val="40"/>
        </w:rPr>
        <w:t xml:space="preserve"> </w:t>
      </w:r>
      <w:r>
        <w:t>«2</w:t>
      </w:r>
      <w:r>
        <w:rPr>
          <w:spacing w:val="38"/>
        </w:rPr>
        <w:t xml:space="preserve"> </w:t>
      </w:r>
      <w:r>
        <w:t>балла»</w:t>
      </w:r>
      <w:r>
        <w:rPr>
          <w:spacing w:val="38"/>
        </w:rPr>
        <w:t xml:space="preserve"> </w:t>
      </w:r>
      <w:r>
        <w:t>–</w:t>
      </w:r>
      <w:r>
        <w:rPr>
          <w:spacing w:val="39"/>
        </w:rPr>
        <w:t xml:space="preserve"> </w:t>
      </w:r>
      <w:r>
        <w:t>70-100%</w:t>
      </w:r>
      <w:r>
        <w:rPr>
          <w:spacing w:val="38"/>
        </w:rPr>
        <w:t xml:space="preserve"> </w:t>
      </w:r>
      <w:r>
        <w:t>делается</w:t>
      </w:r>
      <w:r>
        <w:rPr>
          <w:spacing w:val="40"/>
        </w:rPr>
        <w:t xml:space="preserve"> </w:t>
      </w:r>
      <w:r>
        <w:t>вывод:</w:t>
      </w:r>
      <w:r>
        <w:rPr>
          <w:spacing w:val="40"/>
        </w:rPr>
        <w:t xml:space="preserve"> </w:t>
      </w:r>
      <w:r>
        <w:t>«Обучающийся</w:t>
      </w:r>
      <w:r>
        <w:rPr>
          <w:spacing w:val="40"/>
        </w:rPr>
        <w:t xml:space="preserve"> </w:t>
      </w:r>
      <w:r>
        <w:t>успешно осваивает метапредметные результаты».</w:t>
      </w:r>
    </w:p>
    <w:p w:rsidR="000F2C31" w:rsidRDefault="004B7C75">
      <w:pPr>
        <w:pStyle w:val="a3"/>
        <w:spacing w:line="273" w:lineRule="exact"/>
        <w:jc w:val="left"/>
      </w:pPr>
      <w:r>
        <w:t>При</w:t>
      </w:r>
      <w:r>
        <w:rPr>
          <w:spacing w:val="4"/>
        </w:rPr>
        <w:t xml:space="preserve"> </w:t>
      </w:r>
      <w:r>
        <w:t>преобладании</w:t>
      </w:r>
      <w:r>
        <w:rPr>
          <w:spacing w:val="8"/>
        </w:rPr>
        <w:t xml:space="preserve"> </w:t>
      </w:r>
      <w:r>
        <w:t>оценок</w:t>
      </w:r>
      <w:r>
        <w:rPr>
          <w:spacing w:val="9"/>
        </w:rPr>
        <w:t xml:space="preserve"> </w:t>
      </w:r>
      <w:r>
        <w:t>«1</w:t>
      </w:r>
      <w:r>
        <w:rPr>
          <w:spacing w:val="7"/>
        </w:rPr>
        <w:t xml:space="preserve"> </w:t>
      </w:r>
      <w:r>
        <w:t>балл»</w:t>
      </w:r>
      <w:r>
        <w:rPr>
          <w:spacing w:val="3"/>
        </w:rPr>
        <w:t xml:space="preserve"> </w:t>
      </w:r>
      <w:r>
        <w:t>-</w:t>
      </w:r>
      <w:r>
        <w:rPr>
          <w:spacing w:val="3"/>
        </w:rPr>
        <w:t xml:space="preserve"> </w:t>
      </w:r>
      <w:r>
        <w:t>70-100%,</w:t>
      </w:r>
      <w:r>
        <w:rPr>
          <w:spacing w:val="8"/>
        </w:rPr>
        <w:t xml:space="preserve"> </w:t>
      </w:r>
      <w:r>
        <w:t>при</w:t>
      </w:r>
      <w:r>
        <w:rPr>
          <w:spacing w:val="12"/>
        </w:rPr>
        <w:t xml:space="preserve"> </w:t>
      </w:r>
      <w:r>
        <w:t>условии</w:t>
      </w:r>
      <w:r>
        <w:rPr>
          <w:spacing w:val="6"/>
        </w:rPr>
        <w:t xml:space="preserve"> </w:t>
      </w:r>
      <w:r>
        <w:t>30-0%</w:t>
      </w:r>
      <w:r>
        <w:rPr>
          <w:spacing w:val="16"/>
        </w:rPr>
        <w:t xml:space="preserve"> </w:t>
      </w:r>
      <w:r>
        <w:t>«2балла»</w:t>
      </w:r>
      <w:r>
        <w:rPr>
          <w:spacing w:val="-5"/>
        </w:rPr>
        <w:t xml:space="preserve"> </w:t>
      </w:r>
      <w:r>
        <w:t>делается</w:t>
      </w:r>
      <w:r>
        <w:rPr>
          <w:spacing w:val="7"/>
        </w:rPr>
        <w:t xml:space="preserve"> </w:t>
      </w:r>
      <w:r>
        <w:rPr>
          <w:spacing w:val="-2"/>
        </w:rPr>
        <w:t>вывод:</w:t>
      </w:r>
    </w:p>
    <w:p w:rsidR="000F2C31" w:rsidRDefault="004B7C75">
      <w:pPr>
        <w:pStyle w:val="a3"/>
        <w:spacing w:before="46"/>
        <w:jc w:val="left"/>
      </w:pPr>
      <w:r>
        <w:t>«Обучающийся</w:t>
      </w:r>
      <w:r>
        <w:rPr>
          <w:spacing w:val="-14"/>
        </w:rPr>
        <w:t xml:space="preserve"> </w:t>
      </w:r>
      <w:r>
        <w:t>осваивает</w:t>
      </w:r>
      <w:r>
        <w:rPr>
          <w:spacing w:val="-11"/>
        </w:rPr>
        <w:t xml:space="preserve"> </w:t>
      </w:r>
      <w:r>
        <w:t>метапредметные</w:t>
      </w:r>
      <w:r>
        <w:rPr>
          <w:spacing w:val="-13"/>
        </w:rPr>
        <w:t xml:space="preserve"> </w:t>
      </w:r>
      <w:r>
        <w:rPr>
          <w:spacing w:val="-2"/>
        </w:rPr>
        <w:t>результаты».</w:t>
      </w:r>
    </w:p>
    <w:p w:rsidR="000F2C31" w:rsidRDefault="004B7C75">
      <w:pPr>
        <w:pStyle w:val="a3"/>
        <w:spacing w:before="41"/>
        <w:jc w:val="left"/>
      </w:pPr>
      <w:r>
        <w:t>При</w:t>
      </w:r>
      <w:r>
        <w:rPr>
          <w:spacing w:val="16"/>
        </w:rPr>
        <w:t xml:space="preserve"> </w:t>
      </w:r>
      <w:r>
        <w:t>преобладании</w:t>
      </w:r>
      <w:r>
        <w:rPr>
          <w:spacing w:val="71"/>
        </w:rPr>
        <w:t xml:space="preserve"> </w:t>
      </w:r>
      <w:r>
        <w:t>оценок</w:t>
      </w:r>
      <w:r>
        <w:rPr>
          <w:spacing w:val="79"/>
        </w:rPr>
        <w:t xml:space="preserve"> </w:t>
      </w:r>
      <w:r>
        <w:t>«1</w:t>
      </w:r>
      <w:r>
        <w:rPr>
          <w:spacing w:val="72"/>
        </w:rPr>
        <w:t xml:space="preserve"> </w:t>
      </w:r>
      <w:r>
        <w:t>балл»</w:t>
      </w:r>
      <w:r>
        <w:rPr>
          <w:spacing w:val="67"/>
        </w:rPr>
        <w:t xml:space="preserve"> </w:t>
      </w:r>
      <w:r>
        <w:t>-</w:t>
      </w:r>
      <w:r>
        <w:rPr>
          <w:spacing w:val="69"/>
        </w:rPr>
        <w:t xml:space="preserve"> </w:t>
      </w:r>
      <w:r>
        <w:t>70-100%,</w:t>
      </w:r>
      <w:r>
        <w:rPr>
          <w:spacing w:val="73"/>
        </w:rPr>
        <w:t xml:space="preserve"> </w:t>
      </w:r>
      <w:r>
        <w:t>остальные</w:t>
      </w:r>
      <w:r>
        <w:rPr>
          <w:spacing w:val="51"/>
          <w:w w:val="150"/>
        </w:rPr>
        <w:t xml:space="preserve"> </w:t>
      </w:r>
      <w:r>
        <w:t>«0</w:t>
      </w:r>
      <w:r>
        <w:rPr>
          <w:spacing w:val="72"/>
        </w:rPr>
        <w:t xml:space="preserve"> </w:t>
      </w:r>
      <w:r>
        <w:t>баллов»</w:t>
      </w:r>
      <w:r>
        <w:rPr>
          <w:spacing w:val="61"/>
        </w:rPr>
        <w:t xml:space="preserve"> </w:t>
      </w:r>
      <w:r>
        <w:t>делается</w:t>
      </w:r>
      <w:r>
        <w:rPr>
          <w:spacing w:val="74"/>
        </w:rPr>
        <w:t xml:space="preserve"> </w:t>
      </w:r>
      <w:r>
        <w:rPr>
          <w:spacing w:val="-2"/>
        </w:rPr>
        <w:t>вывод:</w:t>
      </w:r>
    </w:p>
    <w:p w:rsidR="000F2C31" w:rsidRDefault="004B7C75">
      <w:pPr>
        <w:pStyle w:val="a3"/>
        <w:spacing w:before="40"/>
        <w:jc w:val="left"/>
      </w:pPr>
      <w:r>
        <w:t>«Обучающемуся</w:t>
      </w:r>
      <w:r>
        <w:rPr>
          <w:spacing w:val="-9"/>
        </w:rPr>
        <w:t xml:space="preserve"> </w:t>
      </w:r>
      <w:r>
        <w:t>необходима</w:t>
      </w:r>
      <w:r>
        <w:rPr>
          <w:spacing w:val="-9"/>
        </w:rPr>
        <w:t xml:space="preserve"> </w:t>
      </w:r>
      <w:r>
        <w:t>помощь</w:t>
      </w:r>
      <w:r>
        <w:rPr>
          <w:spacing w:val="-11"/>
        </w:rPr>
        <w:t xml:space="preserve"> </w:t>
      </w:r>
      <w:r>
        <w:t>в</w:t>
      </w:r>
      <w:r>
        <w:rPr>
          <w:spacing w:val="-12"/>
        </w:rPr>
        <w:t xml:space="preserve"> </w:t>
      </w:r>
      <w:r>
        <w:t>освоении</w:t>
      </w:r>
      <w:r>
        <w:rPr>
          <w:spacing w:val="-9"/>
        </w:rPr>
        <w:t xml:space="preserve"> </w:t>
      </w:r>
      <w:r>
        <w:t>метапредметных</w:t>
      </w:r>
      <w:r>
        <w:rPr>
          <w:spacing w:val="-7"/>
        </w:rPr>
        <w:t xml:space="preserve"> </w:t>
      </w:r>
      <w:r>
        <w:rPr>
          <w:spacing w:val="-2"/>
        </w:rPr>
        <w:t>результатов».</w:t>
      </w:r>
    </w:p>
    <w:p w:rsidR="000F2C31" w:rsidRDefault="004B7C75">
      <w:pPr>
        <w:pStyle w:val="a3"/>
        <w:spacing w:before="47" w:line="276" w:lineRule="auto"/>
        <w:ind w:right="1123"/>
      </w:pPr>
      <w:r>
        <w:t>При</w:t>
      </w:r>
      <w:r>
        <w:rPr>
          <w:spacing w:val="-5"/>
        </w:rPr>
        <w:t xml:space="preserve"> </w:t>
      </w:r>
      <w:r>
        <w:t>преобладании</w:t>
      </w:r>
      <w:r>
        <w:rPr>
          <w:spacing w:val="-9"/>
        </w:rPr>
        <w:t xml:space="preserve"> </w:t>
      </w:r>
      <w:r>
        <w:t>оценок</w:t>
      </w:r>
      <w:r>
        <w:rPr>
          <w:spacing w:val="-3"/>
        </w:rPr>
        <w:t xml:space="preserve"> </w:t>
      </w:r>
      <w:r>
        <w:t>«0</w:t>
      </w:r>
      <w:r>
        <w:rPr>
          <w:spacing w:val="-8"/>
        </w:rPr>
        <w:t xml:space="preserve"> </w:t>
      </w:r>
      <w:r>
        <w:t>баллов»</w:t>
      </w:r>
      <w:r>
        <w:rPr>
          <w:spacing w:val="-15"/>
        </w:rPr>
        <w:t xml:space="preserve"> </w:t>
      </w:r>
      <w:r>
        <w:t>-</w:t>
      </w:r>
      <w:r>
        <w:rPr>
          <w:spacing w:val="-9"/>
        </w:rPr>
        <w:t xml:space="preserve"> </w:t>
      </w:r>
      <w:r>
        <w:t>70-100%</w:t>
      </w:r>
      <w:r>
        <w:rPr>
          <w:spacing w:val="-11"/>
        </w:rPr>
        <w:t xml:space="preserve"> </w:t>
      </w:r>
      <w:r>
        <w:t>делается</w:t>
      </w:r>
      <w:r>
        <w:rPr>
          <w:spacing w:val="-6"/>
        </w:rPr>
        <w:t xml:space="preserve"> </w:t>
      </w:r>
      <w:r>
        <w:t>вывод:</w:t>
      </w:r>
      <w:r>
        <w:rPr>
          <w:spacing w:val="-8"/>
        </w:rPr>
        <w:t xml:space="preserve"> </w:t>
      </w:r>
      <w:r>
        <w:t>«Обучающийся</w:t>
      </w:r>
      <w:r>
        <w:rPr>
          <w:spacing w:val="-6"/>
        </w:rPr>
        <w:t xml:space="preserve"> </w:t>
      </w:r>
      <w:r>
        <w:t>не</w:t>
      </w:r>
      <w:r>
        <w:rPr>
          <w:spacing w:val="-9"/>
        </w:rPr>
        <w:t xml:space="preserve"> </w:t>
      </w:r>
      <w:r>
        <w:t>осваивает метапредметные результаты, необходима коррекция деятельности».</w:t>
      </w:r>
    </w:p>
    <w:p w:rsidR="000F2C31" w:rsidRDefault="004B7C75">
      <w:pPr>
        <w:pStyle w:val="a3"/>
        <w:spacing w:line="278" w:lineRule="auto"/>
        <w:ind w:right="1125"/>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0F2C31" w:rsidRDefault="004B7C75">
      <w:pPr>
        <w:pStyle w:val="a3"/>
        <w:spacing w:line="276" w:lineRule="auto"/>
        <w:ind w:right="1129"/>
      </w:pPr>
      <w:r>
        <w:rPr>
          <w:b/>
        </w:rPr>
        <w:t xml:space="preserve">Предметные результаты </w:t>
      </w:r>
      <w:r>
        <w:t>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F2C31" w:rsidRDefault="004B7C75">
      <w:pPr>
        <w:spacing w:line="276" w:lineRule="auto"/>
        <w:ind w:left="170" w:right="1132"/>
        <w:jc w:val="both"/>
        <w:rPr>
          <w:sz w:val="24"/>
        </w:rPr>
      </w:pPr>
      <w:r>
        <w:rPr>
          <w:b/>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0F2C31" w:rsidRDefault="004B7C75">
      <w:pPr>
        <w:pStyle w:val="a3"/>
        <w:spacing w:line="276" w:lineRule="auto"/>
        <w:ind w:right="1112"/>
      </w:pPr>
      <w:r>
        <w:t>Основным предметом оценки является способность к решению учебно-познавательных и учебно-практических задач,</w:t>
      </w:r>
      <w:r>
        <w:rPr>
          <w:spacing w:val="-1"/>
        </w:rPr>
        <w:t xml:space="preserve"> </w:t>
      </w:r>
      <w:r>
        <w:t>основанных</w:t>
      </w:r>
      <w:r>
        <w:rPr>
          <w:spacing w:val="-2"/>
        </w:rPr>
        <w:t xml:space="preserve"> </w:t>
      </w:r>
      <w:r>
        <w:t>на</w:t>
      </w:r>
      <w:r>
        <w:rPr>
          <w:spacing w:val="-3"/>
        </w:rPr>
        <w:t xml:space="preserve"> </w:t>
      </w:r>
      <w:r>
        <w:t>изучаемом учебном материале,</w:t>
      </w:r>
      <w:r>
        <w:rPr>
          <w:spacing w:val="-1"/>
        </w:rPr>
        <w:t xml:space="preserve"> </w:t>
      </w:r>
      <w:r>
        <w:t>с</w:t>
      </w:r>
      <w:r>
        <w:rPr>
          <w:spacing w:val="-3"/>
        </w:rPr>
        <w:t xml:space="preserve"> </w:t>
      </w:r>
      <w:r>
        <w:t xml:space="preserve">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w:t>
      </w:r>
      <w:r>
        <w:rPr>
          <w:spacing w:val="-2"/>
        </w:rPr>
        <w:t>грамотности.</w:t>
      </w:r>
    </w:p>
    <w:p w:rsidR="000F2C31" w:rsidRDefault="004B7C75">
      <w:pPr>
        <w:pStyle w:val="a3"/>
        <w:spacing w:line="278" w:lineRule="auto"/>
        <w:ind w:right="1132"/>
      </w:pPr>
      <w:r>
        <w:t>Оценка</w:t>
      </w:r>
      <w:r>
        <w:rPr>
          <w:spacing w:val="-15"/>
        </w:rPr>
        <w:t xml:space="preserve"> </w:t>
      </w:r>
      <w:r>
        <w:t>предметных</w:t>
      </w:r>
      <w:r>
        <w:rPr>
          <w:spacing w:val="-15"/>
        </w:rPr>
        <w:t xml:space="preserve"> </w:t>
      </w:r>
      <w:r>
        <w:t>результатов</w:t>
      </w:r>
      <w:r>
        <w:rPr>
          <w:spacing w:val="-15"/>
        </w:rPr>
        <w:t xml:space="preserve"> </w:t>
      </w:r>
      <w:r>
        <w:t>осуществляется</w:t>
      </w:r>
      <w:r>
        <w:rPr>
          <w:spacing w:val="-15"/>
        </w:rPr>
        <w:t xml:space="preserve"> </w:t>
      </w:r>
      <w:r>
        <w:t>педагогическим</w:t>
      </w:r>
      <w:r>
        <w:rPr>
          <w:spacing w:val="-15"/>
        </w:rPr>
        <w:t xml:space="preserve"> </w:t>
      </w:r>
      <w:r>
        <w:t>работником</w:t>
      </w:r>
      <w:r>
        <w:rPr>
          <w:spacing w:val="-15"/>
        </w:rPr>
        <w:t xml:space="preserve"> </w:t>
      </w:r>
      <w:r>
        <w:t>в</w:t>
      </w:r>
      <w:r>
        <w:rPr>
          <w:spacing w:val="-15"/>
        </w:rPr>
        <w:t xml:space="preserve"> </w:t>
      </w:r>
      <w:r>
        <w:t>ходе</w:t>
      </w:r>
      <w:r>
        <w:rPr>
          <w:spacing w:val="-15"/>
        </w:rPr>
        <w:t xml:space="preserve"> </w:t>
      </w:r>
      <w:r>
        <w:t>процедур текущего, тематического, промежуточного и итогового контроля.</w:t>
      </w:r>
    </w:p>
    <w:p w:rsidR="000F2C31" w:rsidRDefault="004B7C75">
      <w:pPr>
        <w:pStyle w:val="a3"/>
        <w:spacing w:line="271" w:lineRule="auto"/>
        <w:ind w:right="1143"/>
      </w:pPr>
      <w:r>
        <w:t xml:space="preserve">Особенности оценки по отдельному учебному предмету фиксируются в приложении к ООП </w:t>
      </w:r>
      <w:r>
        <w:rPr>
          <w:spacing w:val="-4"/>
        </w:rPr>
        <w:t>СОО.</w:t>
      </w:r>
    </w:p>
    <w:p w:rsidR="000F2C31" w:rsidRDefault="004B7C75">
      <w:pPr>
        <w:pStyle w:val="Heading5"/>
        <w:jc w:val="both"/>
      </w:pPr>
      <w:r>
        <w:rPr>
          <w:b w:val="0"/>
        </w:rPr>
        <w:t>С</w:t>
      </w:r>
      <w:r>
        <w:t>тартовая</w:t>
      </w:r>
      <w:r>
        <w:rPr>
          <w:spacing w:val="-10"/>
        </w:rPr>
        <w:t xml:space="preserve"> </w:t>
      </w:r>
      <w:r>
        <w:rPr>
          <w:spacing w:val="-2"/>
        </w:rPr>
        <w:t>диагностика</w:t>
      </w:r>
    </w:p>
    <w:p w:rsidR="000F2C31" w:rsidRDefault="004B7C75">
      <w:pPr>
        <w:pStyle w:val="a3"/>
        <w:spacing w:before="34"/>
        <w:ind w:left="1274" w:right="1132" w:hanging="1098"/>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0F2C31" w:rsidRDefault="004B7C75">
      <w:pPr>
        <w:pStyle w:val="a3"/>
        <w:spacing w:before="42" w:line="278" w:lineRule="auto"/>
        <w:ind w:right="1137"/>
      </w:pPr>
      <w:r>
        <w:t>Стартовая диагностика проводится в начале 10 класса и выступает как основа (точка отсчета)для оценки динамики образовательных достижений обучающихся.</w:t>
      </w:r>
    </w:p>
    <w:p w:rsidR="000F2C31" w:rsidRDefault="004B7C75">
      <w:pPr>
        <w:pStyle w:val="a3"/>
        <w:spacing w:line="276" w:lineRule="auto"/>
        <w:ind w:right="1116"/>
      </w:pPr>
      <w:r>
        <w:t>Объектом</w:t>
      </w:r>
      <w:r>
        <w:rPr>
          <w:spacing w:val="-1"/>
        </w:rPr>
        <w:t xml:space="preserve"> </w:t>
      </w:r>
      <w:r>
        <w:t>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средствами,логическими операциями.</w:t>
      </w:r>
    </w:p>
    <w:p w:rsidR="000F2C31" w:rsidRDefault="004B7C75">
      <w:pPr>
        <w:pStyle w:val="a3"/>
        <w:spacing w:before="58" w:line="276" w:lineRule="auto"/>
        <w:ind w:right="1128"/>
      </w:pPr>
      <w:r>
        <w:t>Стартовая</w:t>
      </w:r>
      <w:r>
        <w:rPr>
          <w:spacing w:val="-14"/>
        </w:rPr>
        <w:t xml:space="preserve"> </w:t>
      </w:r>
      <w:r>
        <w:t>диагностика</w:t>
      </w:r>
      <w:r>
        <w:rPr>
          <w:spacing w:val="-14"/>
        </w:rPr>
        <w:t xml:space="preserve"> </w:t>
      </w:r>
      <w:r>
        <w:t>проводится</w:t>
      </w:r>
      <w:r>
        <w:rPr>
          <w:spacing w:val="-13"/>
        </w:rPr>
        <w:t xml:space="preserve"> </w:t>
      </w:r>
      <w:r>
        <w:t>педагогическими</w:t>
      </w:r>
      <w:r>
        <w:rPr>
          <w:spacing w:val="-12"/>
        </w:rPr>
        <w:t xml:space="preserve"> </w:t>
      </w:r>
      <w:r>
        <w:t>работниками</w:t>
      </w:r>
      <w:r>
        <w:rPr>
          <w:spacing w:val="-12"/>
        </w:rPr>
        <w:t xml:space="preserve"> </w:t>
      </w:r>
      <w:r>
        <w:t>с</w:t>
      </w:r>
      <w:r>
        <w:rPr>
          <w:spacing w:val="-15"/>
        </w:rPr>
        <w:t xml:space="preserve"> </w:t>
      </w:r>
      <w:r>
        <w:t>целью</w:t>
      </w:r>
      <w:r>
        <w:rPr>
          <w:spacing w:val="-12"/>
        </w:rPr>
        <w:t xml:space="preserve"> </w:t>
      </w:r>
      <w:r>
        <w:t>оценки</w:t>
      </w:r>
      <w:r>
        <w:rPr>
          <w:spacing w:val="-12"/>
        </w:rPr>
        <w:t xml:space="preserve"> </w:t>
      </w:r>
      <w:r>
        <w:t>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F2C31" w:rsidRDefault="004B7C75">
      <w:pPr>
        <w:pStyle w:val="Heading5"/>
        <w:spacing w:before="3"/>
        <w:jc w:val="both"/>
      </w:pPr>
      <w:r>
        <w:t>Текущая</w:t>
      </w:r>
      <w:r>
        <w:rPr>
          <w:spacing w:val="-7"/>
        </w:rPr>
        <w:t xml:space="preserve"> </w:t>
      </w:r>
      <w:r>
        <w:rPr>
          <w:spacing w:val="-2"/>
        </w:rPr>
        <w:t>оценка</w:t>
      </w:r>
    </w:p>
    <w:p w:rsidR="000F2C31" w:rsidRDefault="000F2C31">
      <w:pPr>
        <w:pStyle w:val="Heading5"/>
        <w:jc w:val="both"/>
        <w:sectPr w:rsidR="000F2C31">
          <w:pgSz w:w="11920" w:h="16860"/>
          <w:pgMar w:top="980" w:right="141" w:bottom="920" w:left="850" w:header="756" w:footer="659" w:gutter="0"/>
          <w:cols w:space="720"/>
        </w:sectPr>
      </w:pPr>
    </w:p>
    <w:p w:rsidR="000F2C31" w:rsidRDefault="004B7C75">
      <w:pPr>
        <w:pStyle w:val="a3"/>
        <w:spacing w:before="162" w:line="280" w:lineRule="auto"/>
        <w:ind w:right="1125"/>
      </w:pPr>
      <w:r>
        <w:lastRenderedPageBreak/>
        <w:t>Текущая оценка представляет собой процедуру оценки индивидуального продвижения обучающегося в освоении программы учебного предмета.</w:t>
      </w:r>
    </w:p>
    <w:p w:rsidR="000F2C31" w:rsidRDefault="004B7C75">
      <w:pPr>
        <w:pStyle w:val="a3"/>
        <w:spacing w:line="276" w:lineRule="auto"/>
        <w:ind w:right="112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w:t>
      </w:r>
      <w:r>
        <w:rPr>
          <w:spacing w:val="-15"/>
        </w:rPr>
        <w:t xml:space="preserve"> </w:t>
      </w:r>
      <w:r>
        <w:t>способствующей выявлению и осознанию педагогическим работником и обучающимся существующих проблем в обучении.</w:t>
      </w:r>
    </w:p>
    <w:p w:rsidR="000F2C31" w:rsidRDefault="004B7C75">
      <w:pPr>
        <w:pStyle w:val="a3"/>
        <w:spacing w:line="278" w:lineRule="auto"/>
        <w:ind w:right="1135"/>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F2C31" w:rsidRDefault="004B7C75">
      <w:pPr>
        <w:pStyle w:val="a3"/>
        <w:spacing w:line="276" w:lineRule="auto"/>
        <w:ind w:right="1121"/>
      </w:pPr>
      <w:r>
        <w:t>В</w:t>
      </w:r>
      <w:r>
        <w:rPr>
          <w:spacing w:val="-1"/>
        </w:rPr>
        <w:t xml:space="preserve"> </w:t>
      </w:r>
      <w:r>
        <w:t>текущей оценке используется различные</w:t>
      </w:r>
      <w:r>
        <w:rPr>
          <w:spacing w:val="-1"/>
        </w:rPr>
        <w:t xml:space="preserve"> </w:t>
      </w:r>
      <w:r>
        <w:t>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w:t>
      </w:r>
      <w:r>
        <w:rPr>
          <w:spacing w:val="-3"/>
        </w:rPr>
        <w:t xml:space="preserve"> </w:t>
      </w:r>
      <w:r>
        <w:t>предмета.</w:t>
      </w:r>
    </w:p>
    <w:p w:rsidR="000F2C31" w:rsidRDefault="004B7C75">
      <w:pPr>
        <w:pStyle w:val="a3"/>
      </w:pPr>
      <w:r>
        <w:t>Результаты</w:t>
      </w:r>
      <w:r>
        <w:rPr>
          <w:spacing w:val="-7"/>
        </w:rPr>
        <w:t xml:space="preserve"> </w:t>
      </w:r>
      <w:r>
        <w:t>текущей</w:t>
      </w:r>
      <w:r>
        <w:rPr>
          <w:spacing w:val="-5"/>
        </w:rPr>
        <w:t xml:space="preserve"> </w:t>
      </w:r>
      <w:r>
        <w:t>оценки</w:t>
      </w:r>
      <w:r>
        <w:rPr>
          <w:spacing w:val="-8"/>
        </w:rPr>
        <w:t xml:space="preserve"> </w:t>
      </w:r>
      <w:r>
        <w:t>являются</w:t>
      </w:r>
      <w:r>
        <w:rPr>
          <w:spacing w:val="-9"/>
        </w:rPr>
        <w:t xml:space="preserve"> </w:t>
      </w:r>
      <w:r>
        <w:t>основой</w:t>
      </w:r>
      <w:r>
        <w:rPr>
          <w:spacing w:val="-8"/>
        </w:rPr>
        <w:t xml:space="preserve"> </w:t>
      </w:r>
      <w:r>
        <w:t>для</w:t>
      </w:r>
      <w:r>
        <w:rPr>
          <w:spacing w:val="-8"/>
        </w:rPr>
        <w:t xml:space="preserve"> </w:t>
      </w:r>
      <w:r>
        <w:t>индивидуализации</w:t>
      </w:r>
      <w:r>
        <w:rPr>
          <w:spacing w:val="-5"/>
        </w:rPr>
        <w:t xml:space="preserve"> </w:t>
      </w:r>
      <w:r>
        <w:t>учебного</w:t>
      </w:r>
      <w:r>
        <w:rPr>
          <w:spacing w:val="-9"/>
        </w:rPr>
        <w:t xml:space="preserve"> </w:t>
      </w:r>
      <w:r>
        <w:rPr>
          <w:spacing w:val="-2"/>
        </w:rPr>
        <w:t>процесса.</w:t>
      </w:r>
    </w:p>
    <w:p w:rsidR="000F2C31" w:rsidRDefault="004B7C75">
      <w:pPr>
        <w:pStyle w:val="Heading5"/>
        <w:spacing w:before="30"/>
        <w:jc w:val="both"/>
      </w:pPr>
      <w:r>
        <w:t>Тематическая</w:t>
      </w:r>
      <w:r>
        <w:rPr>
          <w:spacing w:val="-9"/>
        </w:rPr>
        <w:t xml:space="preserve"> </w:t>
      </w:r>
      <w:r>
        <w:rPr>
          <w:spacing w:val="-2"/>
        </w:rPr>
        <w:t>оценка</w:t>
      </w:r>
    </w:p>
    <w:p w:rsidR="000F2C31" w:rsidRDefault="004B7C75">
      <w:pPr>
        <w:pStyle w:val="a3"/>
        <w:spacing w:before="41" w:line="276" w:lineRule="auto"/>
        <w:ind w:right="1129"/>
      </w:pPr>
      <w:r>
        <w:t>Тематическая</w:t>
      </w:r>
      <w:r>
        <w:rPr>
          <w:spacing w:val="-15"/>
        </w:rPr>
        <w:t xml:space="preserve"> </w:t>
      </w:r>
      <w:r>
        <w:t>оценка</w:t>
      </w:r>
      <w:r>
        <w:rPr>
          <w:spacing w:val="-15"/>
        </w:rPr>
        <w:t xml:space="preserve"> </w:t>
      </w:r>
      <w:r>
        <w:t>представляет</w:t>
      </w:r>
      <w:r>
        <w:rPr>
          <w:spacing w:val="-14"/>
        </w:rPr>
        <w:t xml:space="preserve"> </w:t>
      </w:r>
      <w:r>
        <w:t>собой</w:t>
      </w:r>
      <w:r>
        <w:rPr>
          <w:spacing w:val="-15"/>
        </w:rPr>
        <w:t xml:space="preserve"> </w:t>
      </w:r>
      <w:r>
        <w:t>процедуру</w:t>
      </w:r>
      <w:r>
        <w:rPr>
          <w:spacing w:val="-15"/>
        </w:rPr>
        <w:t xml:space="preserve"> </w:t>
      </w:r>
      <w:r>
        <w:t>оценки</w:t>
      </w:r>
      <w:r>
        <w:rPr>
          <w:spacing w:val="-8"/>
        </w:rPr>
        <w:t xml:space="preserve"> </w:t>
      </w:r>
      <w:r>
        <w:t>уровня</w:t>
      </w:r>
      <w:r>
        <w:rPr>
          <w:spacing w:val="-13"/>
        </w:rPr>
        <w:t xml:space="preserve"> </w:t>
      </w:r>
      <w:r>
        <w:t>достижения</w:t>
      </w:r>
      <w:r>
        <w:rPr>
          <w:spacing w:val="-12"/>
        </w:rPr>
        <w:t xml:space="preserve"> </w:t>
      </w:r>
      <w:r>
        <w:t>тематических планируемых результатов по учебному предмету.</w:t>
      </w:r>
    </w:p>
    <w:p w:rsidR="000F2C31" w:rsidRDefault="004B7C75">
      <w:pPr>
        <w:pStyle w:val="a3"/>
        <w:spacing w:line="275" w:lineRule="exact"/>
      </w:pPr>
      <w:r>
        <w:t>Внутренний</w:t>
      </w:r>
      <w:r>
        <w:rPr>
          <w:spacing w:val="-12"/>
        </w:rPr>
        <w:t xml:space="preserve"> </w:t>
      </w:r>
      <w:r>
        <w:t>мониторинг</w:t>
      </w:r>
      <w:r>
        <w:rPr>
          <w:spacing w:val="-8"/>
        </w:rPr>
        <w:t xml:space="preserve"> </w:t>
      </w:r>
      <w:r>
        <w:t>представляет</w:t>
      </w:r>
      <w:r>
        <w:rPr>
          <w:spacing w:val="-15"/>
        </w:rPr>
        <w:t xml:space="preserve"> </w:t>
      </w:r>
      <w:r>
        <w:t>собой</w:t>
      </w:r>
      <w:r>
        <w:rPr>
          <w:spacing w:val="-10"/>
        </w:rPr>
        <w:t xml:space="preserve"> </w:t>
      </w:r>
      <w:r>
        <w:t>следующие</w:t>
      </w:r>
      <w:r>
        <w:rPr>
          <w:spacing w:val="-8"/>
        </w:rPr>
        <w:t xml:space="preserve"> </w:t>
      </w:r>
      <w:r>
        <w:rPr>
          <w:spacing w:val="-2"/>
        </w:rPr>
        <w:t>процедуры:</w:t>
      </w:r>
    </w:p>
    <w:p w:rsidR="000F2C31" w:rsidRDefault="004B7C75" w:rsidP="007E79F0">
      <w:pPr>
        <w:pStyle w:val="a4"/>
        <w:numPr>
          <w:ilvl w:val="0"/>
          <w:numId w:val="99"/>
        </w:numPr>
        <w:tabs>
          <w:tab w:val="left" w:pos="1850"/>
        </w:tabs>
        <w:spacing w:before="38"/>
        <w:jc w:val="left"/>
        <w:rPr>
          <w:sz w:val="24"/>
        </w:rPr>
      </w:pPr>
      <w:r>
        <w:rPr>
          <w:sz w:val="24"/>
        </w:rPr>
        <w:t>стартовая</w:t>
      </w:r>
      <w:r>
        <w:rPr>
          <w:spacing w:val="-5"/>
          <w:sz w:val="24"/>
        </w:rPr>
        <w:t xml:space="preserve"> </w:t>
      </w:r>
      <w:r>
        <w:rPr>
          <w:spacing w:val="-2"/>
          <w:sz w:val="24"/>
        </w:rPr>
        <w:t>диагностика;</w:t>
      </w:r>
    </w:p>
    <w:p w:rsidR="000F2C31" w:rsidRDefault="004B7C75" w:rsidP="007E79F0">
      <w:pPr>
        <w:pStyle w:val="a4"/>
        <w:numPr>
          <w:ilvl w:val="0"/>
          <w:numId w:val="99"/>
        </w:numPr>
        <w:tabs>
          <w:tab w:val="left" w:pos="1850"/>
        </w:tabs>
        <w:spacing w:before="42"/>
        <w:jc w:val="left"/>
        <w:rPr>
          <w:sz w:val="24"/>
        </w:rPr>
      </w:pPr>
      <w:r>
        <w:rPr>
          <w:sz w:val="24"/>
        </w:rPr>
        <w:t>оценка</w:t>
      </w:r>
      <w:r>
        <w:rPr>
          <w:spacing w:val="-5"/>
          <w:sz w:val="24"/>
        </w:rPr>
        <w:t xml:space="preserve"> </w:t>
      </w:r>
      <w:r>
        <w:rPr>
          <w:sz w:val="24"/>
        </w:rPr>
        <w:t>уровня</w:t>
      </w:r>
      <w:r>
        <w:rPr>
          <w:spacing w:val="-9"/>
          <w:sz w:val="24"/>
        </w:rPr>
        <w:t xml:space="preserve"> </w:t>
      </w:r>
      <w:r>
        <w:rPr>
          <w:sz w:val="24"/>
        </w:rPr>
        <w:t>достижения</w:t>
      </w:r>
      <w:r>
        <w:rPr>
          <w:spacing w:val="-9"/>
          <w:sz w:val="24"/>
        </w:rPr>
        <w:t xml:space="preserve"> </w:t>
      </w:r>
      <w:r>
        <w:rPr>
          <w:sz w:val="24"/>
        </w:rPr>
        <w:t>предметных</w:t>
      </w:r>
      <w:r>
        <w:rPr>
          <w:spacing w:val="-6"/>
          <w:sz w:val="24"/>
        </w:rPr>
        <w:t xml:space="preserve"> </w:t>
      </w:r>
      <w:r>
        <w:rPr>
          <w:sz w:val="24"/>
        </w:rPr>
        <w:t>и</w:t>
      </w:r>
      <w:r>
        <w:rPr>
          <w:spacing w:val="-11"/>
          <w:sz w:val="24"/>
        </w:rPr>
        <w:t xml:space="preserve"> </w:t>
      </w:r>
      <w:r>
        <w:rPr>
          <w:sz w:val="24"/>
        </w:rPr>
        <w:t>метапредметных</w:t>
      </w:r>
      <w:r>
        <w:rPr>
          <w:spacing w:val="-6"/>
          <w:sz w:val="24"/>
        </w:rPr>
        <w:t xml:space="preserve"> </w:t>
      </w:r>
      <w:r>
        <w:rPr>
          <w:spacing w:val="-2"/>
          <w:sz w:val="24"/>
        </w:rPr>
        <w:t>результатов;</w:t>
      </w:r>
    </w:p>
    <w:p w:rsidR="000F2C31" w:rsidRDefault="004B7C75" w:rsidP="007E79F0">
      <w:pPr>
        <w:pStyle w:val="a4"/>
        <w:numPr>
          <w:ilvl w:val="0"/>
          <w:numId w:val="99"/>
        </w:numPr>
        <w:tabs>
          <w:tab w:val="left" w:pos="1850"/>
        </w:tabs>
        <w:spacing w:before="37"/>
        <w:jc w:val="left"/>
        <w:rPr>
          <w:sz w:val="24"/>
        </w:rPr>
      </w:pPr>
      <w:r>
        <w:rPr>
          <w:sz w:val="24"/>
        </w:rPr>
        <w:t>оценка</w:t>
      </w:r>
      <w:r>
        <w:rPr>
          <w:spacing w:val="-6"/>
          <w:sz w:val="24"/>
        </w:rPr>
        <w:t xml:space="preserve"> </w:t>
      </w:r>
      <w:r>
        <w:rPr>
          <w:sz w:val="24"/>
        </w:rPr>
        <w:t>уровня</w:t>
      </w:r>
      <w:r>
        <w:rPr>
          <w:spacing w:val="-12"/>
          <w:sz w:val="24"/>
        </w:rPr>
        <w:t xml:space="preserve"> </w:t>
      </w:r>
      <w:r>
        <w:rPr>
          <w:sz w:val="24"/>
        </w:rPr>
        <w:t>функциональной</w:t>
      </w:r>
      <w:r>
        <w:rPr>
          <w:spacing w:val="-11"/>
          <w:sz w:val="24"/>
        </w:rPr>
        <w:t xml:space="preserve"> </w:t>
      </w:r>
      <w:r>
        <w:rPr>
          <w:spacing w:val="-2"/>
          <w:sz w:val="24"/>
        </w:rPr>
        <w:t>грамотности;</w:t>
      </w:r>
    </w:p>
    <w:p w:rsidR="000F2C31" w:rsidRDefault="004B7C75" w:rsidP="007E79F0">
      <w:pPr>
        <w:pStyle w:val="a4"/>
        <w:numPr>
          <w:ilvl w:val="0"/>
          <w:numId w:val="99"/>
        </w:numPr>
        <w:tabs>
          <w:tab w:val="left" w:pos="1850"/>
        </w:tabs>
        <w:spacing w:before="42"/>
        <w:ind w:right="1120"/>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педагогическимработником обучающимся.</w:t>
      </w:r>
    </w:p>
    <w:p w:rsidR="000F2C31" w:rsidRDefault="004B7C75">
      <w:pPr>
        <w:pStyle w:val="a3"/>
        <w:spacing w:line="276" w:lineRule="auto"/>
        <w:ind w:right="1122"/>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w:t>
      </w:r>
      <w:r>
        <w:rPr>
          <w:spacing w:val="80"/>
        </w:rPr>
        <w:t xml:space="preserve"> </w:t>
      </w:r>
      <w:r>
        <w:t>и его индивидуализации и (или) для повышения квалификации педагогического работника.</w:t>
      </w:r>
    </w:p>
    <w:p w:rsidR="000F2C31" w:rsidRDefault="004B7C75">
      <w:pPr>
        <w:pStyle w:val="Heading5"/>
        <w:spacing w:before="3" w:line="276" w:lineRule="auto"/>
        <w:ind w:right="2042"/>
        <w:jc w:val="both"/>
      </w:pPr>
      <w:r>
        <w:t>Процедуры оценки предметных результатов, в том числе комплексных (диагностических) работ</w:t>
      </w:r>
    </w:p>
    <w:p w:rsidR="000F2C31" w:rsidRDefault="004B7C75">
      <w:pPr>
        <w:pStyle w:val="a3"/>
        <w:spacing w:before="1" w:line="276" w:lineRule="auto"/>
        <w:ind w:right="1114"/>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0F2C31" w:rsidRDefault="004B7C75">
      <w:pPr>
        <w:pStyle w:val="a3"/>
        <w:spacing w:line="276" w:lineRule="auto"/>
        <w:ind w:right="1127"/>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0F2C31" w:rsidRDefault="004B7C75">
      <w:pPr>
        <w:pStyle w:val="a3"/>
        <w:spacing w:line="276" w:lineRule="auto"/>
        <w:ind w:right="1123"/>
      </w:pPr>
      <w:r>
        <w:t>В</w:t>
      </w:r>
      <w:r>
        <w:rPr>
          <w:spacing w:val="-15"/>
        </w:rPr>
        <w:t xml:space="preserve"> </w:t>
      </w:r>
      <w:r>
        <w:t>единый</w:t>
      </w:r>
      <w:r>
        <w:rPr>
          <w:spacing w:val="-15"/>
        </w:rPr>
        <w:t xml:space="preserve"> </w:t>
      </w:r>
      <w:r>
        <w:t>график</w:t>
      </w:r>
      <w:r>
        <w:rPr>
          <w:spacing w:val="-15"/>
        </w:rPr>
        <w:t xml:space="preserve"> </w:t>
      </w:r>
      <w:r>
        <w:t>вносятся</w:t>
      </w:r>
      <w:r>
        <w:rPr>
          <w:spacing w:val="-15"/>
        </w:rPr>
        <w:t xml:space="preserve"> </w:t>
      </w:r>
      <w:r>
        <w:t>все</w:t>
      </w:r>
      <w:r>
        <w:rPr>
          <w:spacing w:val="-14"/>
        </w:rPr>
        <w:t xml:space="preserve"> </w:t>
      </w:r>
      <w:r>
        <w:t>контрольные,</w:t>
      </w:r>
      <w:r>
        <w:rPr>
          <w:spacing w:val="-12"/>
        </w:rPr>
        <w:t xml:space="preserve"> </w:t>
      </w:r>
      <w:r>
        <w:t>проверочные</w:t>
      </w:r>
      <w:r>
        <w:rPr>
          <w:spacing w:val="-13"/>
        </w:rPr>
        <w:t xml:space="preserve"> </w:t>
      </w:r>
      <w:r>
        <w:t>и</w:t>
      </w:r>
      <w:r>
        <w:rPr>
          <w:spacing w:val="-12"/>
        </w:rPr>
        <w:t xml:space="preserve"> </w:t>
      </w:r>
      <w:r>
        <w:t>диагностические</w:t>
      </w:r>
      <w:r>
        <w:rPr>
          <w:spacing w:val="-12"/>
        </w:rPr>
        <w:t xml:space="preserve"> </w:t>
      </w:r>
      <w:r>
        <w:t>работы,</w:t>
      </w:r>
      <w:r>
        <w:rPr>
          <w:spacing w:val="-13"/>
        </w:rPr>
        <w:t xml:space="preserve"> </w:t>
      </w:r>
      <w:r>
        <w:t>которые выполняются всеми обучающимися в классе одновременно и длительность которые составляет не менее тридцати минут.</w:t>
      </w:r>
    </w:p>
    <w:p w:rsidR="000F2C31" w:rsidRDefault="004B7C75">
      <w:pPr>
        <w:pStyle w:val="a3"/>
        <w:spacing w:line="276" w:lineRule="auto"/>
        <w:ind w:right="1121"/>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1120"/>
      </w:pPr>
      <w:r>
        <w:lastRenderedPageBreak/>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w:t>
      </w:r>
      <w:r>
        <w:rPr>
          <w:spacing w:val="-8"/>
        </w:rPr>
        <w:t xml:space="preserve"> </w:t>
      </w:r>
      <w:r>
        <w:t>в сфере образования и науки №1-169/08-01 от 6.08.2021).</w:t>
      </w:r>
    </w:p>
    <w:p w:rsidR="000F2C31" w:rsidRDefault="004B7C75">
      <w:pPr>
        <w:pStyle w:val="Heading5"/>
        <w:spacing w:before="5"/>
        <w:jc w:val="both"/>
      </w:pPr>
      <w:r>
        <w:t>Примерный</w:t>
      </w:r>
      <w:r>
        <w:rPr>
          <w:spacing w:val="-6"/>
        </w:rPr>
        <w:t xml:space="preserve"> </w:t>
      </w:r>
      <w:r>
        <w:t>перечень</w:t>
      </w:r>
      <w:r>
        <w:rPr>
          <w:spacing w:val="-6"/>
        </w:rPr>
        <w:t xml:space="preserve"> </w:t>
      </w:r>
      <w:r>
        <w:t>оценочных</w:t>
      </w:r>
      <w:r>
        <w:rPr>
          <w:spacing w:val="-10"/>
        </w:rPr>
        <w:t xml:space="preserve"> </w:t>
      </w:r>
      <w:r>
        <w:rPr>
          <w:spacing w:val="-2"/>
        </w:rPr>
        <w:t>процедур</w:t>
      </w:r>
    </w:p>
    <w:p w:rsidR="000F2C31" w:rsidRDefault="004B7C75">
      <w:pPr>
        <w:pStyle w:val="a3"/>
        <w:spacing w:before="39"/>
      </w:pPr>
      <w:r>
        <w:t>На</w:t>
      </w:r>
      <w:r>
        <w:rPr>
          <w:spacing w:val="-8"/>
        </w:rPr>
        <w:t xml:space="preserve"> </w:t>
      </w:r>
      <w:r>
        <w:t>основе</w:t>
      </w:r>
      <w:r>
        <w:rPr>
          <w:spacing w:val="-6"/>
        </w:rPr>
        <w:t xml:space="preserve"> </w:t>
      </w:r>
      <w:r>
        <w:t>данного</w:t>
      </w:r>
      <w:r>
        <w:rPr>
          <w:spacing w:val="-6"/>
        </w:rPr>
        <w:t xml:space="preserve"> </w:t>
      </w:r>
      <w:r>
        <w:t>перечня</w:t>
      </w:r>
      <w:r>
        <w:rPr>
          <w:spacing w:val="-6"/>
        </w:rPr>
        <w:t xml:space="preserve"> </w:t>
      </w:r>
      <w:r>
        <w:t>ежегодно</w:t>
      </w:r>
      <w:r>
        <w:rPr>
          <w:spacing w:val="-7"/>
        </w:rPr>
        <w:t xml:space="preserve"> </w:t>
      </w:r>
      <w:r>
        <w:t>осуществляется</w:t>
      </w:r>
      <w:r>
        <w:rPr>
          <w:spacing w:val="-4"/>
        </w:rPr>
        <w:t xml:space="preserve"> </w:t>
      </w:r>
      <w:r>
        <w:rPr>
          <w:spacing w:val="-2"/>
        </w:rPr>
        <w:t>актуализация.</w:t>
      </w:r>
    </w:p>
    <w:p w:rsidR="000F2C31" w:rsidRDefault="000F2C31">
      <w:pPr>
        <w:pStyle w:val="a3"/>
        <w:spacing w:before="133"/>
        <w:ind w:left="0"/>
        <w:jc w:val="left"/>
        <w:rPr>
          <w:sz w:val="20"/>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6"/>
        <w:gridCol w:w="2125"/>
        <w:gridCol w:w="1654"/>
        <w:gridCol w:w="1837"/>
        <w:gridCol w:w="1839"/>
      </w:tblGrid>
      <w:tr w:rsidR="000F2C31">
        <w:trPr>
          <w:trHeight w:val="318"/>
        </w:trPr>
        <w:tc>
          <w:tcPr>
            <w:tcW w:w="2756" w:type="dxa"/>
            <w:vMerge w:val="restart"/>
          </w:tcPr>
          <w:p w:rsidR="000F2C31" w:rsidRDefault="000F2C31">
            <w:pPr>
              <w:pStyle w:val="TableParagraph"/>
              <w:spacing w:before="200"/>
              <w:ind w:left="0"/>
              <w:rPr>
                <w:sz w:val="24"/>
              </w:rPr>
            </w:pPr>
          </w:p>
          <w:p w:rsidR="000F2C31" w:rsidRDefault="004B7C75">
            <w:pPr>
              <w:pStyle w:val="TableParagraph"/>
              <w:spacing w:line="276" w:lineRule="auto"/>
              <w:ind w:left="7" w:right="204"/>
              <w:rPr>
                <w:sz w:val="24"/>
              </w:rPr>
            </w:pPr>
            <w:r>
              <w:rPr>
                <w:spacing w:val="-2"/>
                <w:sz w:val="24"/>
              </w:rPr>
              <w:t>Направление деятельности</w:t>
            </w:r>
          </w:p>
        </w:tc>
        <w:tc>
          <w:tcPr>
            <w:tcW w:w="2125" w:type="dxa"/>
            <w:vMerge w:val="restart"/>
          </w:tcPr>
          <w:p w:rsidR="000F2C31" w:rsidRDefault="000F2C31">
            <w:pPr>
              <w:pStyle w:val="TableParagraph"/>
              <w:spacing w:before="200"/>
              <w:ind w:left="0"/>
              <w:rPr>
                <w:sz w:val="24"/>
              </w:rPr>
            </w:pPr>
          </w:p>
          <w:p w:rsidR="000F2C31" w:rsidRDefault="004B7C75">
            <w:pPr>
              <w:pStyle w:val="TableParagraph"/>
              <w:spacing w:line="276" w:lineRule="auto"/>
              <w:ind w:left="4"/>
              <w:rPr>
                <w:sz w:val="24"/>
              </w:rPr>
            </w:pPr>
            <w:r>
              <w:rPr>
                <w:sz w:val="24"/>
              </w:rPr>
              <w:t>Ответственный</w:t>
            </w:r>
            <w:r>
              <w:rPr>
                <w:spacing w:val="9"/>
                <w:sz w:val="24"/>
              </w:rPr>
              <w:t xml:space="preserve"> </w:t>
            </w:r>
            <w:r>
              <w:rPr>
                <w:sz w:val="24"/>
              </w:rPr>
              <w:t xml:space="preserve">за </w:t>
            </w:r>
            <w:r>
              <w:rPr>
                <w:spacing w:val="-2"/>
                <w:sz w:val="24"/>
              </w:rPr>
              <w:t>проведение</w:t>
            </w:r>
          </w:p>
        </w:tc>
        <w:tc>
          <w:tcPr>
            <w:tcW w:w="1654" w:type="dxa"/>
            <w:vMerge w:val="restart"/>
          </w:tcPr>
          <w:p w:rsidR="000F2C31" w:rsidRDefault="004B7C75">
            <w:pPr>
              <w:pStyle w:val="TableParagraph"/>
              <w:spacing w:before="1" w:line="273" w:lineRule="auto"/>
              <w:ind w:left="3" w:right="184"/>
              <w:rPr>
                <w:sz w:val="24"/>
              </w:rPr>
            </w:pPr>
            <w:r>
              <w:rPr>
                <w:sz w:val="24"/>
              </w:rPr>
              <w:t>Включение</w:t>
            </w:r>
            <w:r>
              <w:rPr>
                <w:spacing w:val="-9"/>
                <w:sz w:val="24"/>
              </w:rPr>
              <w:t xml:space="preserve"> </w:t>
            </w:r>
            <w:r>
              <w:rPr>
                <w:sz w:val="24"/>
              </w:rPr>
              <w:t xml:space="preserve">в </w:t>
            </w:r>
            <w:r>
              <w:rPr>
                <w:spacing w:val="-2"/>
                <w:sz w:val="24"/>
              </w:rPr>
              <w:t>единый график</w:t>
            </w:r>
          </w:p>
          <w:p w:rsidR="000F2C31" w:rsidRDefault="004B7C75">
            <w:pPr>
              <w:pStyle w:val="TableParagraph"/>
              <w:spacing w:before="4" w:line="268" w:lineRule="auto"/>
              <w:ind w:left="3" w:right="505"/>
              <w:rPr>
                <w:sz w:val="24"/>
              </w:rPr>
            </w:pPr>
            <w:r>
              <w:rPr>
                <w:spacing w:val="-2"/>
                <w:sz w:val="24"/>
              </w:rPr>
              <w:t>оценочных процедур</w:t>
            </w:r>
          </w:p>
        </w:tc>
        <w:tc>
          <w:tcPr>
            <w:tcW w:w="1837" w:type="dxa"/>
          </w:tcPr>
          <w:p w:rsidR="000F2C31" w:rsidRDefault="004B7C75">
            <w:pPr>
              <w:pStyle w:val="TableParagraph"/>
              <w:spacing w:line="275" w:lineRule="exact"/>
              <w:ind w:left="3"/>
              <w:rPr>
                <w:sz w:val="24"/>
              </w:rPr>
            </w:pPr>
            <w:r>
              <w:rPr>
                <w:sz w:val="24"/>
              </w:rPr>
              <w:t xml:space="preserve">10 </w:t>
            </w:r>
            <w:r>
              <w:rPr>
                <w:spacing w:val="-2"/>
                <w:sz w:val="24"/>
              </w:rPr>
              <w:t>класс</w:t>
            </w:r>
          </w:p>
        </w:tc>
        <w:tc>
          <w:tcPr>
            <w:tcW w:w="1839" w:type="dxa"/>
          </w:tcPr>
          <w:p w:rsidR="000F2C31" w:rsidRDefault="004B7C75">
            <w:pPr>
              <w:pStyle w:val="TableParagraph"/>
              <w:spacing w:line="275" w:lineRule="exact"/>
              <w:ind w:left="2"/>
              <w:rPr>
                <w:sz w:val="24"/>
              </w:rPr>
            </w:pPr>
            <w:r>
              <w:rPr>
                <w:sz w:val="24"/>
              </w:rPr>
              <w:t xml:space="preserve">11 </w:t>
            </w:r>
            <w:r>
              <w:rPr>
                <w:spacing w:val="-2"/>
                <w:sz w:val="24"/>
              </w:rPr>
              <w:t>класс</w:t>
            </w:r>
          </w:p>
        </w:tc>
      </w:tr>
      <w:tr w:rsidR="000F2C31">
        <w:trPr>
          <w:trHeight w:val="1262"/>
        </w:trPr>
        <w:tc>
          <w:tcPr>
            <w:tcW w:w="2756" w:type="dxa"/>
            <w:vMerge/>
            <w:tcBorders>
              <w:top w:val="nil"/>
            </w:tcBorders>
          </w:tcPr>
          <w:p w:rsidR="000F2C31" w:rsidRDefault="000F2C31">
            <w:pPr>
              <w:rPr>
                <w:sz w:val="2"/>
                <w:szCs w:val="2"/>
              </w:rPr>
            </w:pPr>
          </w:p>
        </w:tc>
        <w:tc>
          <w:tcPr>
            <w:tcW w:w="2125" w:type="dxa"/>
            <w:vMerge/>
            <w:tcBorders>
              <w:top w:val="nil"/>
            </w:tcBorders>
          </w:tcPr>
          <w:p w:rsidR="000F2C31" w:rsidRDefault="000F2C31">
            <w:pPr>
              <w:rPr>
                <w:sz w:val="2"/>
                <w:szCs w:val="2"/>
              </w:rPr>
            </w:pPr>
          </w:p>
        </w:tc>
        <w:tc>
          <w:tcPr>
            <w:tcW w:w="1654" w:type="dxa"/>
            <w:vMerge/>
            <w:tcBorders>
              <w:top w:val="nil"/>
            </w:tcBorders>
          </w:tcPr>
          <w:p w:rsidR="000F2C31" w:rsidRDefault="000F2C31">
            <w:pPr>
              <w:rPr>
                <w:sz w:val="2"/>
                <w:szCs w:val="2"/>
              </w:rPr>
            </w:pPr>
          </w:p>
        </w:tc>
        <w:tc>
          <w:tcPr>
            <w:tcW w:w="3676" w:type="dxa"/>
            <w:gridSpan w:val="2"/>
          </w:tcPr>
          <w:p w:rsidR="000F2C31" w:rsidRDefault="000F2C31">
            <w:pPr>
              <w:pStyle w:val="TableParagraph"/>
              <w:spacing w:before="34"/>
              <w:ind w:left="0"/>
              <w:rPr>
                <w:sz w:val="24"/>
              </w:rPr>
            </w:pPr>
          </w:p>
          <w:p w:rsidR="000F2C31" w:rsidRDefault="004B7C75">
            <w:pPr>
              <w:pStyle w:val="TableParagraph"/>
              <w:tabs>
                <w:tab w:val="left" w:pos="1575"/>
                <w:tab w:val="left" w:pos="2564"/>
                <w:tab w:val="left" w:pos="2968"/>
              </w:tabs>
              <w:spacing w:before="1" w:line="271" w:lineRule="auto"/>
              <w:ind w:left="3" w:right="108"/>
              <w:rPr>
                <w:sz w:val="24"/>
              </w:rPr>
            </w:pPr>
            <w:r>
              <w:rPr>
                <w:spacing w:val="-2"/>
                <w:sz w:val="24"/>
              </w:rPr>
              <w:t>Примерные</w:t>
            </w:r>
            <w:r>
              <w:rPr>
                <w:sz w:val="24"/>
              </w:rPr>
              <w:tab/>
            </w:r>
            <w:r>
              <w:rPr>
                <w:spacing w:val="-2"/>
                <w:sz w:val="24"/>
              </w:rPr>
              <w:t>формы</w:t>
            </w:r>
            <w:r>
              <w:rPr>
                <w:sz w:val="24"/>
              </w:rPr>
              <w:tab/>
            </w:r>
            <w:r>
              <w:rPr>
                <w:spacing w:val="-10"/>
                <w:sz w:val="24"/>
              </w:rPr>
              <w:t>и</w:t>
            </w:r>
            <w:r>
              <w:rPr>
                <w:sz w:val="24"/>
              </w:rPr>
              <w:tab/>
            </w:r>
            <w:r>
              <w:rPr>
                <w:spacing w:val="-4"/>
                <w:sz w:val="24"/>
              </w:rPr>
              <w:t xml:space="preserve">сроки </w:t>
            </w:r>
            <w:r>
              <w:rPr>
                <w:spacing w:val="-2"/>
                <w:sz w:val="24"/>
              </w:rPr>
              <w:t>проведения</w:t>
            </w:r>
          </w:p>
        </w:tc>
      </w:tr>
      <w:tr w:rsidR="000F2C31">
        <w:trPr>
          <w:trHeight w:val="2222"/>
        </w:trPr>
        <w:tc>
          <w:tcPr>
            <w:tcW w:w="2756" w:type="dxa"/>
          </w:tcPr>
          <w:p w:rsidR="000F2C31" w:rsidRDefault="004B7C75">
            <w:pPr>
              <w:pStyle w:val="TableParagraph"/>
              <w:spacing w:line="276" w:lineRule="auto"/>
              <w:ind w:left="7" w:right="204"/>
              <w:rPr>
                <w:sz w:val="24"/>
              </w:rPr>
            </w:pPr>
            <w:r>
              <w:rPr>
                <w:spacing w:val="-2"/>
                <w:sz w:val="24"/>
              </w:rPr>
              <w:t>Административная педагогическая диагностика</w:t>
            </w:r>
          </w:p>
          <w:p w:rsidR="000F2C31" w:rsidRDefault="004B7C75">
            <w:pPr>
              <w:pStyle w:val="TableParagraph"/>
              <w:tabs>
                <w:tab w:val="left" w:pos="1149"/>
                <w:tab w:val="left" w:pos="1614"/>
              </w:tabs>
              <w:spacing w:line="278" w:lineRule="auto"/>
              <w:ind w:left="7" w:right="103"/>
              <w:rPr>
                <w:sz w:val="24"/>
              </w:rPr>
            </w:pPr>
            <w:r>
              <w:rPr>
                <w:spacing w:val="-2"/>
                <w:sz w:val="24"/>
              </w:rPr>
              <w:t>(работы</w:t>
            </w:r>
            <w:r>
              <w:rPr>
                <w:sz w:val="24"/>
              </w:rPr>
              <w:tab/>
            </w:r>
            <w:r>
              <w:rPr>
                <w:spacing w:val="-6"/>
                <w:sz w:val="24"/>
              </w:rPr>
              <w:t>по</w:t>
            </w:r>
            <w:r>
              <w:rPr>
                <w:sz w:val="24"/>
              </w:rPr>
              <w:tab/>
            </w:r>
            <w:r>
              <w:rPr>
                <w:spacing w:val="-2"/>
                <w:sz w:val="24"/>
              </w:rPr>
              <w:t>основным предметам)</w:t>
            </w:r>
          </w:p>
        </w:tc>
        <w:tc>
          <w:tcPr>
            <w:tcW w:w="2125" w:type="dxa"/>
          </w:tcPr>
          <w:p w:rsidR="000F2C31" w:rsidRDefault="004B7C75">
            <w:pPr>
              <w:pStyle w:val="TableParagraph"/>
              <w:spacing w:line="268" w:lineRule="exact"/>
              <w:ind w:left="8"/>
              <w:jc w:val="center"/>
              <w:rPr>
                <w:sz w:val="24"/>
              </w:rPr>
            </w:pPr>
            <w:r>
              <w:rPr>
                <w:spacing w:val="-4"/>
                <w:sz w:val="24"/>
              </w:rPr>
              <w:t>Адм.</w:t>
            </w:r>
          </w:p>
        </w:tc>
        <w:tc>
          <w:tcPr>
            <w:tcW w:w="1654" w:type="dxa"/>
          </w:tcPr>
          <w:p w:rsidR="000F2C31" w:rsidRDefault="004B7C75">
            <w:pPr>
              <w:pStyle w:val="TableParagraph"/>
              <w:spacing w:line="268" w:lineRule="exact"/>
              <w:ind w:left="6" w:right="1"/>
              <w:jc w:val="center"/>
              <w:rPr>
                <w:sz w:val="24"/>
              </w:rPr>
            </w:pPr>
            <w:r>
              <w:rPr>
                <w:spacing w:val="-10"/>
                <w:sz w:val="24"/>
              </w:rPr>
              <w:t>+</w:t>
            </w:r>
          </w:p>
        </w:tc>
        <w:tc>
          <w:tcPr>
            <w:tcW w:w="1837" w:type="dxa"/>
          </w:tcPr>
          <w:p w:rsidR="000F2C31" w:rsidRDefault="004B7C75">
            <w:pPr>
              <w:pStyle w:val="TableParagraph"/>
              <w:spacing w:line="268" w:lineRule="exact"/>
              <w:ind w:left="3"/>
              <w:rPr>
                <w:sz w:val="24"/>
              </w:rPr>
            </w:pPr>
            <w:r>
              <w:rPr>
                <w:spacing w:val="-2"/>
                <w:sz w:val="24"/>
              </w:rPr>
              <w:t>Сентябрь</w:t>
            </w:r>
          </w:p>
          <w:p w:rsidR="000F2C31" w:rsidRDefault="000F2C31">
            <w:pPr>
              <w:pStyle w:val="TableParagraph"/>
              <w:spacing w:before="89"/>
              <w:ind w:left="0"/>
              <w:rPr>
                <w:sz w:val="24"/>
              </w:rPr>
            </w:pPr>
          </w:p>
          <w:p w:rsidR="000F2C31" w:rsidRDefault="004B7C75">
            <w:pPr>
              <w:pStyle w:val="TableParagraph"/>
              <w:tabs>
                <w:tab w:val="left" w:pos="1141"/>
                <w:tab w:val="left" w:pos="1179"/>
                <w:tab w:val="left" w:pos="1484"/>
              </w:tabs>
              <w:spacing w:line="276" w:lineRule="auto"/>
              <w:ind w:left="3" w:right="94"/>
              <w:rPr>
                <w:sz w:val="24"/>
              </w:rPr>
            </w:pPr>
            <w:r>
              <w:rPr>
                <w:spacing w:val="-2"/>
                <w:sz w:val="24"/>
              </w:rPr>
              <w:t>Русский</w:t>
            </w:r>
            <w:r>
              <w:rPr>
                <w:sz w:val="24"/>
              </w:rPr>
              <w:tab/>
            </w:r>
            <w:r>
              <w:rPr>
                <w:sz w:val="24"/>
              </w:rPr>
              <w:tab/>
            </w:r>
            <w:r>
              <w:rPr>
                <w:spacing w:val="-2"/>
                <w:sz w:val="24"/>
              </w:rPr>
              <w:t>язык, математика, предметы</w:t>
            </w:r>
            <w:r>
              <w:rPr>
                <w:sz w:val="24"/>
              </w:rPr>
              <w:tab/>
            </w:r>
            <w:r>
              <w:rPr>
                <w:sz w:val="24"/>
              </w:rPr>
              <w:tab/>
            </w:r>
            <w:r>
              <w:rPr>
                <w:sz w:val="24"/>
              </w:rPr>
              <w:tab/>
            </w:r>
            <w:r>
              <w:rPr>
                <w:spacing w:val="-6"/>
                <w:sz w:val="24"/>
              </w:rPr>
              <w:t xml:space="preserve">по </w:t>
            </w:r>
            <w:r>
              <w:rPr>
                <w:spacing w:val="-2"/>
                <w:sz w:val="24"/>
              </w:rPr>
              <w:t>выбору</w:t>
            </w:r>
            <w:r>
              <w:rPr>
                <w:sz w:val="24"/>
              </w:rPr>
              <w:tab/>
            </w:r>
            <w:r>
              <w:rPr>
                <w:spacing w:val="-2"/>
                <w:sz w:val="24"/>
              </w:rPr>
              <w:t>сдачи</w:t>
            </w:r>
          </w:p>
          <w:p w:rsidR="000F2C31" w:rsidRDefault="004B7C75">
            <w:pPr>
              <w:pStyle w:val="TableParagraph"/>
              <w:spacing w:line="269" w:lineRule="exact"/>
              <w:ind w:left="3"/>
              <w:rPr>
                <w:sz w:val="24"/>
              </w:rPr>
            </w:pPr>
            <w:r>
              <w:rPr>
                <w:spacing w:val="-5"/>
                <w:sz w:val="24"/>
              </w:rPr>
              <w:t>ГИА</w:t>
            </w:r>
          </w:p>
        </w:tc>
        <w:tc>
          <w:tcPr>
            <w:tcW w:w="1839" w:type="dxa"/>
          </w:tcPr>
          <w:p w:rsidR="000F2C31" w:rsidRDefault="000F2C31">
            <w:pPr>
              <w:pStyle w:val="TableParagraph"/>
              <w:ind w:left="0"/>
              <w:rPr>
                <w:sz w:val="24"/>
              </w:rPr>
            </w:pPr>
          </w:p>
        </w:tc>
      </w:tr>
      <w:tr w:rsidR="000F2C31">
        <w:trPr>
          <w:trHeight w:val="1586"/>
        </w:trPr>
        <w:tc>
          <w:tcPr>
            <w:tcW w:w="2756" w:type="dxa"/>
          </w:tcPr>
          <w:p w:rsidR="000F2C31" w:rsidRDefault="004B7C75">
            <w:pPr>
              <w:pStyle w:val="TableParagraph"/>
              <w:tabs>
                <w:tab w:val="left" w:pos="873"/>
                <w:tab w:val="left" w:pos="1446"/>
                <w:tab w:val="left" w:pos="1751"/>
              </w:tabs>
              <w:spacing w:line="276" w:lineRule="auto"/>
              <w:ind w:left="7" w:right="94"/>
              <w:rPr>
                <w:sz w:val="24"/>
              </w:rPr>
            </w:pPr>
            <w:r>
              <w:rPr>
                <w:spacing w:val="-2"/>
                <w:sz w:val="24"/>
              </w:rPr>
              <w:t>Административная педагогическая диагностика</w:t>
            </w:r>
            <w:r>
              <w:rPr>
                <w:sz w:val="24"/>
              </w:rPr>
              <w:tab/>
            </w:r>
            <w:r>
              <w:rPr>
                <w:sz w:val="24"/>
              </w:rPr>
              <w:tab/>
            </w:r>
            <w:r>
              <w:rPr>
                <w:spacing w:val="-2"/>
                <w:sz w:val="24"/>
              </w:rPr>
              <w:t>(входная к.р.)</w:t>
            </w:r>
            <w:r>
              <w:rPr>
                <w:sz w:val="24"/>
              </w:rPr>
              <w:tab/>
            </w:r>
            <w:r>
              <w:rPr>
                <w:spacing w:val="-5"/>
                <w:sz w:val="24"/>
              </w:rPr>
              <w:t>по</w:t>
            </w:r>
            <w:r>
              <w:rPr>
                <w:sz w:val="24"/>
              </w:rPr>
              <w:tab/>
            </w:r>
            <w:r>
              <w:rPr>
                <w:spacing w:val="-2"/>
                <w:sz w:val="24"/>
              </w:rPr>
              <w:t>инициативе</w:t>
            </w:r>
          </w:p>
          <w:p w:rsidR="000F2C31" w:rsidRDefault="004B7C75">
            <w:pPr>
              <w:pStyle w:val="TableParagraph"/>
              <w:spacing w:line="271" w:lineRule="exact"/>
              <w:ind w:left="7"/>
              <w:rPr>
                <w:sz w:val="24"/>
              </w:rPr>
            </w:pPr>
            <w:r>
              <w:rPr>
                <w:spacing w:val="-2"/>
                <w:sz w:val="24"/>
              </w:rPr>
              <w:t>учителя</w:t>
            </w:r>
          </w:p>
        </w:tc>
        <w:tc>
          <w:tcPr>
            <w:tcW w:w="2125" w:type="dxa"/>
          </w:tcPr>
          <w:p w:rsidR="000F2C31" w:rsidRDefault="004B7C75">
            <w:pPr>
              <w:pStyle w:val="TableParagraph"/>
              <w:spacing w:line="268" w:lineRule="exact"/>
              <w:ind w:left="8" w:right="2"/>
              <w:jc w:val="center"/>
              <w:rPr>
                <w:sz w:val="24"/>
              </w:rPr>
            </w:pPr>
            <w:r>
              <w:rPr>
                <w:spacing w:val="-2"/>
                <w:sz w:val="24"/>
              </w:rPr>
              <w:t>Учитель</w:t>
            </w:r>
          </w:p>
        </w:tc>
        <w:tc>
          <w:tcPr>
            <w:tcW w:w="1654" w:type="dxa"/>
          </w:tcPr>
          <w:p w:rsidR="000F2C31" w:rsidRDefault="004B7C75">
            <w:pPr>
              <w:pStyle w:val="TableParagraph"/>
              <w:spacing w:line="268" w:lineRule="exact"/>
              <w:ind w:left="6"/>
              <w:jc w:val="center"/>
              <w:rPr>
                <w:sz w:val="24"/>
              </w:rPr>
            </w:pPr>
            <w:r>
              <w:rPr>
                <w:spacing w:val="-10"/>
                <w:sz w:val="24"/>
              </w:rPr>
              <w:t>-</w:t>
            </w:r>
          </w:p>
        </w:tc>
        <w:tc>
          <w:tcPr>
            <w:tcW w:w="1837" w:type="dxa"/>
          </w:tcPr>
          <w:p w:rsidR="000F2C31" w:rsidRDefault="000F2C31">
            <w:pPr>
              <w:pStyle w:val="TableParagraph"/>
              <w:ind w:left="0"/>
              <w:rPr>
                <w:sz w:val="24"/>
              </w:rPr>
            </w:pPr>
          </w:p>
        </w:tc>
        <w:tc>
          <w:tcPr>
            <w:tcW w:w="1839" w:type="dxa"/>
          </w:tcPr>
          <w:p w:rsidR="000F2C31" w:rsidRDefault="004B7C75">
            <w:pPr>
              <w:pStyle w:val="TableParagraph"/>
              <w:spacing w:line="268" w:lineRule="exact"/>
              <w:ind w:left="2"/>
              <w:rPr>
                <w:sz w:val="24"/>
              </w:rPr>
            </w:pPr>
            <w:r>
              <w:rPr>
                <w:spacing w:val="-2"/>
                <w:sz w:val="24"/>
              </w:rPr>
              <w:t>Сентябрь</w:t>
            </w:r>
          </w:p>
        </w:tc>
      </w:tr>
      <w:tr w:rsidR="000F2C31">
        <w:trPr>
          <w:trHeight w:val="950"/>
        </w:trPr>
        <w:tc>
          <w:tcPr>
            <w:tcW w:w="2756" w:type="dxa"/>
          </w:tcPr>
          <w:p w:rsidR="000F2C31" w:rsidRDefault="004B7C75">
            <w:pPr>
              <w:pStyle w:val="TableParagraph"/>
              <w:spacing w:line="268" w:lineRule="exact"/>
              <w:ind w:left="7"/>
              <w:rPr>
                <w:sz w:val="24"/>
              </w:rPr>
            </w:pPr>
            <w:r>
              <w:rPr>
                <w:sz w:val="24"/>
              </w:rPr>
              <w:t>Текущий</w:t>
            </w:r>
            <w:r>
              <w:rPr>
                <w:spacing w:val="-6"/>
                <w:sz w:val="24"/>
              </w:rPr>
              <w:t xml:space="preserve"> </w:t>
            </w:r>
            <w:r>
              <w:rPr>
                <w:spacing w:val="-2"/>
                <w:sz w:val="24"/>
              </w:rPr>
              <w:t>контроль</w:t>
            </w:r>
          </w:p>
        </w:tc>
        <w:tc>
          <w:tcPr>
            <w:tcW w:w="2125" w:type="dxa"/>
          </w:tcPr>
          <w:p w:rsidR="000F2C31" w:rsidRDefault="004B7C75">
            <w:pPr>
              <w:pStyle w:val="TableParagraph"/>
              <w:spacing w:line="268" w:lineRule="exact"/>
              <w:ind w:left="8" w:right="2"/>
              <w:jc w:val="center"/>
              <w:rPr>
                <w:sz w:val="24"/>
              </w:rPr>
            </w:pPr>
            <w:r>
              <w:rPr>
                <w:spacing w:val="-2"/>
                <w:sz w:val="24"/>
              </w:rPr>
              <w:t>Учитель</w:t>
            </w:r>
          </w:p>
        </w:tc>
        <w:tc>
          <w:tcPr>
            <w:tcW w:w="1654" w:type="dxa"/>
          </w:tcPr>
          <w:p w:rsidR="000F2C31" w:rsidRDefault="004B7C75">
            <w:pPr>
              <w:pStyle w:val="TableParagraph"/>
              <w:spacing w:line="268" w:lineRule="exact"/>
              <w:ind w:left="6"/>
              <w:jc w:val="center"/>
              <w:rPr>
                <w:sz w:val="24"/>
              </w:rPr>
            </w:pPr>
            <w:r>
              <w:rPr>
                <w:spacing w:val="-10"/>
                <w:sz w:val="24"/>
              </w:rPr>
              <w:t>-</w:t>
            </w:r>
          </w:p>
        </w:tc>
        <w:tc>
          <w:tcPr>
            <w:tcW w:w="1837" w:type="dxa"/>
          </w:tcPr>
          <w:p w:rsidR="000F2C31" w:rsidRDefault="004B7C75">
            <w:pPr>
              <w:pStyle w:val="TableParagraph"/>
              <w:tabs>
                <w:tab w:val="left" w:pos="1484"/>
              </w:tabs>
              <w:spacing w:line="278" w:lineRule="auto"/>
              <w:ind w:left="3" w:right="94"/>
              <w:rPr>
                <w:sz w:val="24"/>
              </w:rPr>
            </w:pPr>
            <w:r>
              <w:rPr>
                <w:spacing w:val="-2"/>
                <w:sz w:val="24"/>
              </w:rPr>
              <w:t>Ежедневно</w:t>
            </w:r>
            <w:r>
              <w:rPr>
                <w:sz w:val="24"/>
              </w:rPr>
              <w:tab/>
            </w:r>
            <w:r>
              <w:rPr>
                <w:spacing w:val="-6"/>
                <w:sz w:val="24"/>
              </w:rPr>
              <w:t xml:space="preserve">по </w:t>
            </w:r>
            <w:r>
              <w:rPr>
                <w:spacing w:val="-4"/>
                <w:sz w:val="24"/>
              </w:rPr>
              <w:t>всем</w:t>
            </w:r>
          </w:p>
          <w:p w:rsidR="000F2C31" w:rsidRDefault="004B7C75">
            <w:pPr>
              <w:pStyle w:val="TableParagraph"/>
              <w:spacing w:line="269" w:lineRule="exact"/>
              <w:ind w:left="3"/>
              <w:rPr>
                <w:sz w:val="24"/>
              </w:rPr>
            </w:pPr>
            <w:r>
              <w:rPr>
                <w:spacing w:val="-2"/>
                <w:sz w:val="24"/>
              </w:rPr>
              <w:t>предметам</w:t>
            </w:r>
          </w:p>
        </w:tc>
        <w:tc>
          <w:tcPr>
            <w:tcW w:w="1839" w:type="dxa"/>
          </w:tcPr>
          <w:p w:rsidR="000F2C31" w:rsidRDefault="004B7C75">
            <w:pPr>
              <w:pStyle w:val="TableParagraph"/>
              <w:tabs>
                <w:tab w:val="left" w:pos="1479"/>
              </w:tabs>
              <w:spacing w:line="278" w:lineRule="auto"/>
              <w:ind w:left="2" w:right="101"/>
              <w:rPr>
                <w:sz w:val="24"/>
              </w:rPr>
            </w:pPr>
            <w:r>
              <w:rPr>
                <w:spacing w:val="-2"/>
                <w:sz w:val="24"/>
              </w:rPr>
              <w:t>Ежедневно</w:t>
            </w:r>
            <w:r>
              <w:rPr>
                <w:sz w:val="24"/>
              </w:rPr>
              <w:tab/>
            </w:r>
            <w:r>
              <w:rPr>
                <w:spacing w:val="-6"/>
                <w:sz w:val="24"/>
              </w:rPr>
              <w:t xml:space="preserve">по </w:t>
            </w:r>
            <w:r>
              <w:rPr>
                <w:spacing w:val="-4"/>
                <w:sz w:val="24"/>
              </w:rPr>
              <w:t>всем</w:t>
            </w:r>
          </w:p>
          <w:p w:rsidR="000F2C31" w:rsidRDefault="004B7C75">
            <w:pPr>
              <w:pStyle w:val="TableParagraph"/>
              <w:spacing w:line="269" w:lineRule="exact"/>
              <w:ind w:left="2"/>
              <w:rPr>
                <w:sz w:val="24"/>
              </w:rPr>
            </w:pPr>
            <w:r>
              <w:rPr>
                <w:spacing w:val="-2"/>
                <w:sz w:val="24"/>
              </w:rPr>
              <w:t>предметам</w:t>
            </w:r>
          </w:p>
        </w:tc>
      </w:tr>
      <w:tr w:rsidR="000F2C31">
        <w:trPr>
          <w:trHeight w:val="638"/>
        </w:trPr>
        <w:tc>
          <w:tcPr>
            <w:tcW w:w="2756" w:type="dxa"/>
          </w:tcPr>
          <w:p w:rsidR="000F2C31" w:rsidRDefault="004B7C75">
            <w:pPr>
              <w:pStyle w:val="TableParagraph"/>
              <w:spacing w:line="270" w:lineRule="exact"/>
              <w:ind w:left="7"/>
              <w:rPr>
                <w:sz w:val="24"/>
              </w:rPr>
            </w:pPr>
            <w:r>
              <w:rPr>
                <w:sz w:val="24"/>
              </w:rPr>
              <w:t>Тематический</w:t>
            </w:r>
            <w:r>
              <w:rPr>
                <w:spacing w:val="-8"/>
                <w:sz w:val="24"/>
              </w:rPr>
              <w:t xml:space="preserve"> </w:t>
            </w:r>
            <w:r>
              <w:rPr>
                <w:spacing w:val="-2"/>
                <w:sz w:val="24"/>
              </w:rPr>
              <w:t>контроль</w:t>
            </w:r>
          </w:p>
        </w:tc>
        <w:tc>
          <w:tcPr>
            <w:tcW w:w="2125" w:type="dxa"/>
          </w:tcPr>
          <w:p w:rsidR="000F2C31" w:rsidRDefault="004B7C75">
            <w:pPr>
              <w:pStyle w:val="TableParagraph"/>
              <w:spacing w:line="270" w:lineRule="exact"/>
              <w:ind w:left="8" w:right="2"/>
              <w:jc w:val="center"/>
              <w:rPr>
                <w:sz w:val="24"/>
              </w:rPr>
            </w:pPr>
            <w:r>
              <w:rPr>
                <w:spacing w:val="-2"/>
                <w:sz w:val="24"/>
              </w:rPr>
              <w:t>Учитель</w:t>
            </w:r>
          </w:p>
        </w:tc>
        <w:tc>
          <w:tcPr>
            <w:tcW w:w="1654" w:type="dxa"/>
          </w:tcPr>
          <w:p w:rsidR="000F2C31" w:rsidRDefault="004B7C75">
            <w:pPr>
              <w:pStyle w:val="TableParagraph"/>
              <w:spacing w:line="270" w:lineRule="exact"/>
              <w:ind w:left="6"/>
              <w:jc w:val="center"/>
              <w:rPr>
                <w:sz w:val="24"/>
              </w:rPr>
            </w:pPr>
            <w:r>
              <w:rPr>
                <w:spacing w:val="-10"/>
                <w:sz w:val="24"/>
              </w:rPr>
              <w:t>-</w:t>
            </w:r>
          </w:p>
        </w:tc>
        <w:tc>
          <w:tcPr>
            <w:tcW w:w="1837" w:type="dxa"/>
          </w:tcPr>
          <w:p w:rsidR="000F2C31" w:rsidRDefault="004B7C75">
            <w:pPr>
              <w:pStyle w:val="TableParagraph"/>
              <w:spacing w:line="270" w:lineRule="exact"/>
              <w:ind w:left="3"/>
              <w:rPr>
                <w:sz w:val="24"/>
              </w:rPr>
            </w:pPr>
            <w:r>
              <w:rPr>
                <w:sz w:val="24"/>
              </w:rPr>
              <w:t>В</w:t>
            </w:r>
            <w:r>
              <w:rPr>
                <w:spacing w:val="34"/>
                <w:sz w:val="24"/>
              </w:rPr>
              <w:t xml:space="preserve"> </w:t>
            </w:r>
            <w:r>
              <w:rPr>
                <w:spacing w:val="-2"/>
                <w:sz w:val="24"/>
              </w:rPr>
              <w:t>соответствии</w:t>
            </w:r>
          </w:p>
          <w:p w:rsidR="000F2C31" w:rsidRDefault="004B7C75">
            <w:pPr>
              <w:pStyle w:val="TableParagraph"/>
              <w:spacing w:before="43"/>
              <w:ind w:left="3"/>
              <w:rPr>
                <w:sz w:val="24"/>
              </w:rPr>
            </w:pPr>
            <w:r>
              <w:rPr>
                <w:sz w:val="24"/>
              </w:rPr>
              <w:t>с</w:t>
            </w:r>
            <w:r>
              <w:rPr>
                <w:spacing w:val="-2"/>
                <w:sz w:val="24"/>
              </w:rPr>
              <w:t xml:space="preserve"> </w:t>
            </w:r>
            <w:r>
              <w:rPr>
                <w:sz w:val="24"/>
              </w:rPr>
              <w:t>КТП</w:t>
            </w:r>
            <w:r>
              <w:rPr>
                <w:spacing w:val="-8"/>
                <w:sz w:val="24"/>
              </w:rPr>
              <w:t xml:space="preserve"> </w:t>
            </w:r>
            <w:r>
              <w:rPr>
                <w:sz w:val="24"/>
              </w:rPr>
              <w:t>и</w:t>
            </w:r>
            <w:r>
              <w:rPr>
                <w:spacing w:val="1"/>
                <w:sz w:val="24"/>
              </w:rPr>
              <w:t xml:space="preserve"> </w:t>
            </w:r>
            <w:r>
              <w:rPr>
                <w:spacing w:val="-5"/>
                <w:sz w:val="24"/>
              </w:rPr>
              <w:t>РП</w:t>
            </w:r>
          </w:p>
        </w:tc>
        <w:tc>
          <w:tcPr>
            <w:tcW w:w="1839" w:type="dxa"/>
          </w:tcPr>
          <w:p w:rsidR="000F2C31" w:rsidRDefault="004B7C75">
            <w:pPr>
              <w:pStyle w:val="TableParagraph"/>
              <w:spacing w:line="270" w:lineRule="exact"/>
              <w:ind w:left="2"/>
              <w:rPr>
                <w:sz w:val="24"/>
              </w:rPr>
            </w:pPr>
            <w:r>
              <w:rPr>
                <w:sz w:val="24"/>
              </w:rPr>
              <w:t>В</w:t>
            </w:r>
            <w:r>
              <w:rPr>
                <w:spacing w:val="31"/>
                <w:sz w:val="24"/>
              </w:rPr>
              <w:t xml:space="preserve"> </w:t>
            </w:r>
            <w:r>
              <w:rPr>
                <w:spacing w:val="-2"/>
                <w:sz w:val="24"/>
              </w:rPr>
              <w:t>соответствии</w:t>
            </w:r>
          </w:p>
          <w:p w:rsidR="000F2C31" w:rsidRDefault="004B7C75">
            <w:pPr>
              <w:pStyle w:val="TableParagraph"/>
              <w:spacing w:before="43"/>
              <w:ind w:left="2"/>
              <w:rPr>
                <w:sz w:val="24"/>
              </w:rPr>
            </w:pPr>
            <w:r>
              <w:rPr>
                <w:sz w:val="24"/>
              </w:rPr>
              <w:t>с</w:t>
            </w:r>
            <w:r>
              <w:rPr>
                <w:spacing w:val="-2"/>
                <w:sz w:val="24"/>
              </w:rPr>
              <w:t xml:space="preserve"> </w:t>
            </w:r>
            <w:r>
              <w:rPr>
                <w:sz w:val="24"/>
              </w:rPr>
              <w:t>КТП</w:t>
            </w:r>
            <w:r>
              <w:rPr>
                <w:spacing w:val="-8"/>
                <w:sz w:val="24"/>
              </w:rPr>
              <w:t xml:space="preserve"> </w:t>
            </w:r>
            <w:r>
              <w:rPr>
                <w:sz w:val="24"/>
              </w:rPr>
              <w:t>и</w:t>
            </w:r>
            <w:r>
              <w:rPr>
                <w:spacing w:val="1"/>
                <w:sz w:val="24"/>
              </w:rPr>
              <w:t xml:space="preserve"> </w:t>
            </w:r>
            <w:r>
              <w:rPr>
                <w:spacing w:val="-5"/>
                <w:sz w:val="24"/>
              </w:rPr>
              <w:t>РП</w:t>
            </w:r>
          </w:p>
        </w:tc>
      </w:tr>
      <w:tr w:rsidR="000F2C31">
        <w:trPr>
          <w:trHeight w:val="1900"/>
        </w:trPr>
        <w:tc>
          <w:tcPr>
            <w:tcW w:w="2756" w:type="dxa"/>
          </w:tcPr>
          <w:p w:rsidR="000F2C31" w:rsidRDefault="004B7C75">
            <w:pPr>
              <w:pStyle w:val="TableParagraph"/>
              <w:spacing w:line="268" w:lineRule="exact"/>
              <w:ind w:left="7"/>
              <w:rPr>
                <w:sz w:val="24"/>
              </w:rPr>
            </w:pPr>
            <w:r>
              <w:rPr>
                <w:spacing w:val="-5"/>
                <w:sz w:val="24"/>
              </w:rPr>
              <w:t>ВШК</w:t>
            </w:r>
          </w:p>
          <w:p w:rsidR="000F2C31" w:rsidRDefault="004B7C75">
            <w:pPr>
              <w:pStyle w:val="TableParagraph"/>
              <w:tabs>
                <w:tab w:val="left" w:pos="1401"/>
              </w:tabs>
              <w:spacing w:before="43" w:line="278" w:lineRule="auto"/>
              <w:ind w:left="7" w:right="101"/>
              <w:rPr>
                <w:sz w:val="24"/>
              </w:rPr>
            </w:pPr>
            <w:r>
              <w:rPr>
                <w:spacing w:val="-2"/>
                <w:sz w:val="24"/>
              </w:rPr>
              <w:t>Оценка</w:t>
            </w:r>
            <w:r>
              <w:rPr>
                <w:sz w:val="24"/>
              </w:rPr>
              <w:tab/>
            </w:r>
            <w:r>
              <w:rPr>
                <w:spacing w:val="-2"/>
                <w:sz w:val="24"/>
              </w:rPr>
              <w:t>предметных результатов.</w:t>
            </w:r>
          </w:p>
          <w:p w:rsidR="000F2C31" w:rsidRDefault="004B7C75">
            <w:pPr>
              <w:pStyle w:val="TableParagraph"/>
              <w:spacing w:line="274" w:lineRule="exact"/>
              <w:ind w:left="7"/>
              <w:rPr>
                <w:sz w:val="24"/>
              </w:rPr>
            </w:pPr>
            <w:r>
              <w:rPr>
                <w:spacing w:val="-2"/>
                <w:sz w:val="24"/>
              </w:rPr>
              <w:t>Диагностические</w:t>
            </w:r>
          </w:p>
          <w:p w:rsidR="000F2C31" w:rsidRDefault="004B7C75">
            <w:pPr>
              <w:pStyle w:val="TableParagraph"/>
              <w:spacing w:before="7" w:line="310" w:lineRule="atLeast"/>
              <w:ind w:left="7" w:right="204"/>
              <w:rPr>
                <w:sz w:val="24"/>
              </w:rPr>
            </w:pPr>
            <w:r>
              <w:rPr>
                <w:spacing w:val="-2"/>
                <w:sz w:val="24"/>
              </w:rPr>
              <w:t>работы (Административная</w:t>
            </w:r>
            <w:r>
              <w:rPr>
                <w:spacing w:val="-3"/>
                <w:sz w:val="24"/>
              </w:rPr>
              <w:t xml:space="preserve"> </w:t>
            </w:r>
            <w:r>
              <w:rPr>
                <w:spacing w:val="-2"/>
                <w:sz w:val="24"/>
              </w:rPr>
              <w:t>к.р.)</w:t>
            </w:r>
          </w:p>
        </w:tc>
        <w:tc>
          <w:tcPr>
            <w:tcW w:w="2125" w:type="dxa"/>
          </w:tcPr>
          <w:p w:rsidR="000F2C31" w:rsidRDefault="004B7C75">
            <w:pPr>
              <w:pStyle w:val="TableParagraph"/>
              <w:spacing w:line="268" w:lineRule="exact"/>
              <w:ind w:left="8"/>
              <w:jc w:val="center"/>
              <w:rPr>
                <w:sz w:val="24"/>
              </w:rPr>
            </w:pPr>
            <w:r>
              <w:rPr>
                <w:spacing w:val="-4"/>
                <w:sz w:val="24"/>
              </w:rPr>
              <w:t>Адм.</w:t>
            </w:r>
          </w:p>
        </w:tc>
        <w:tc>
          <w:tcPr>
            <w:tcW w:w="1654" w:type="dxa"/>
          </w:tcPr>
          <w:p w:rsidR="000F2C31" w:rsidRDefault="000F2C31">
            <w:pPr>
              <w:pStyle w:val="TableParagraph"/>
              <w:ind w:left="0"/>
              <w:rPr>
                <w:sz w:val="24"/>
              </w:rPr>
            </w:pPr>
          </w:p>
        </w:tc>
        <w:tc>
          <w:tcPr>
            <w:tcW w:w="1837" w:type="dxa"/>
          </w:tcPr>
          <w:p w:rsidR="000F2C31" w:rsidRDefault="004B7C75">
            <w:pPr>
              <w:pStyle w:val="TableParagraph"/>
              <w:tabs>
                <w:tab w:val="left" w:pos="1484"/>
              </w:tabs>
              <w:spacing w:line="276" w:lineRule="auto"/>
              <w:ind w:left="3" w:right="94"/>
              <w:rPr>
                <w:sz w:val="24"/>
              </w:rPr>
            </w:pPr>
            <w:r>
              <w:rPr>
                <w:sz w:val="24"/>
              </w:rPr>
              <w:t xml:space="preserve">Декабрь, март </w:t>
            </w:r>
            <w:r>
              <w:rPr>
                <w:spacing w:val="-2"/>
                <w:sz w:val="24"/>
              </w:rPr>
              <w:t>предметы</w:t>
            </w:r>
            <w:r>
              <w:rPr>
                <w:sz w:val="24"/>
              </w:rPr>
              <w:tab/>
            </w:r>
            <w:r>
              <w:rPr>
                <w:spacing w:val="-6"/>
                <w:sz w:val="24"/>
              </w:rPr>
              <w:t xml:space="preserve">по </w:t>
            </w:r>
            <w:r>
              <w:rPr>
                <w:spacing w:val="-2"/>
                <w:sz w:val="24"/>
              </w:rPr>
              <w:t>решению педсовета</w:t>
            </w:r>
          </w:p>
        </w:tc>
        <w:tc>
          <w:tcPr>
            <w:tcW w:w="1839" w:type="dxa"/>
          </w:tcPr>
          <w:p w:rsidR="000F2C31" w:rsidRDefault="004B7C75">
            <w:pPr>
              <w:pStyle w:val="TableParagraph"/>
              <w:tabs>
                <w:tab w:val="left" w:pos="1479"/>
              </w:tabs>
              <w:spacing w:line="276" w:lineRule="auto"/>
              <w:ind w:left="2" w:right="101"/>
              <w:rPr>
                <w:sz w:val="24"/>
              </w:rPr>
            </w:pPr>
            <w:r>
              <w:rPr>
                <w:sz w:val="24"/>
              </w:rPr>
              <w:t xml:space="preserve">Декабрь, март </w:t>
            </w:r>
            <w:r>
              <w:rPr>
                <w:spacing w:val="-2"/>
                <w:sz w:val="24"/>
              </w:rPr>
              <w:t>предметы</w:t>
            </w:r>
            <w:r>
              <w:rPr>
                <w:sz w:val="24"/>
              </w:rPr>
              <w:tab/>
            </w:r>
            <w:r>
              <w:rPr>
                <w:spacing w:val="-6"/>
                <w:sz w:val="24"/>
              </w:rPr>
              <w:t xml:space="preserve">по </w:t>
            </w:r>
            <w:r>
              <w:rPr>
                <w:spacing w:val="-2"/>
                <w:sz w:val="24"/>
              </w:rPr>
              <w:t>решению педсовета</w:t>
            </w:r>
          </w:p>
        </w:tc>
      </w:tr>
    </w:tbl>
    <w:p w:rsidR="000F2C31" w:rsidRDefault="000F2C31">
      <w:pPr>
        <w:pStyle w:val="a3"/>
        <w:spacing w:before="128"/>
        <w:ind w:left="0"/>
        <w:jc w:val="left"/>
      </w:pPr>
    </w:p>
    <w:p w:rsidR="000F2C31" w:rsidRDefault="004B7C75">
      <w:pPr>
        <w:pStyle w:val="Heading5"/>
        <w:jc w:val="both"/>
      </w:pPr>
      <w:r>
        <w:t>Особенности</w:t>
      </w:r>
      <w:r>
        <w:rPr>
          <w:spacing w:val="-14"/>
        </w:rPr>
        <w:t xml:space="preserve"> </w:t>
      </w:r>
      <w:r>
        <w:t>оценки</w:t>
      </w:r>
      <w:r>
        <w:rPr>
          <w:spacing w:val="-12"/>
        </w:rPr>
        <w:t xml:space="preserve"> </w:t>
      </w:r>
      <w:r>
        <w:t>функциональной</w:t>
      </w:r>
      <w:r>
        <w:rPr>
          <w:spacing w:val="-10"/>
        </w:rPr>
        <w:t xml:space="preserve"> </w:t>
      </w:r>
      <w:r>
        <w:rPr>
          <w:spacing w:val="-2"/>
        </w:rPr>
        <w:t>грамотности</w:t>
      </w:r>
    </w:p>
    <w:p w:rsidR="000F2C31" w:rsidRDefault="004B7C75">
      <w:pPr>
        <w:pStyle w:val="a3"/>
        <w:spacing w:before="36" w:line="276" w:lineRule="auto"/>
        <w:ind w:right="1121"/>
      </w:pPr>
      <w:r>
        <w:t>Функциональная</w:t>
      </w:r>
      <w:r>
        <w:rPr>
          <w:spacing w:val="-10"/>
        </w:rPr>
        <w:t xml:space="preserve"> </w:t>
      </w:r>
      <w:r>
        <w:t>грамотность</w:t>
      </w:r>
      <w:r>
        <w:rPr>
          <w:spacing w:val="-12"/>
        </w:rPr>
        <w:t xml:space="preserve"> </w:t>
      </w:r>
      <w:r>
        <w:t>как</w:t>
      </w:r>
      <w:r>
        <w:rPr>
          <w:spacing w:val="-13"/>
        </w:rPr>
        <w:t xml:space="preserve"> </w:t>
      </w:r>
      <w:r>
        <w:t>интегральная</w:t>
      </w:r>
      <w:r>
        <w:rPr>
          <w:spacing w:val="-11"/>
        </w:rPr>
        <w:t xml:space="preserve"> </w:t>
      </w:r>
      <w:r>
        <w:t>характеристика</w:t>
      </w:r>
      <w:r>
        <w:rPr>
          <w:spacing w:val="-12"/>
        </w:rPr>
        <w:t xml:space="preserve"> </w:t>
      </w:r>
      <w:r>
        <w:t>образовательных</w:t>
      </w:r>
      <w:r>
        <w:rPr>
          <w:spacing w:val="-11"/>
        </w:rPr>
        <w:t xml:space="preserve"> </w:t>
      </w:r>
      <w:r>
        <w:t>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0F2C31" w:rsidRDefault="004B7C75">
      <w:pPr>
        <w:pStyle w:val="a3"/>
        <w:spacing w:before="5" w:line="276" w:lineRule="auto"/>
        <w:ind w:right="1113"/>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креативногомышления</w:t>
      </w:r>
      <w:r>
        <w:rPr>
          <w:spacing w:val="-3"/>
        </w:rPr>
        <w:t xml:space="preserve"> </w:t>
      </w:r>
      <w:r>
        <w:t>и других составляющих,</w:t>
      </w:r>
      <w:r>
        <w:rPr>
          <w:spacing w:val="-1"/>
        </w:rPr>
        <w:t xml:space="preserve"> </w:t>
      </w:r>
      <w:r>
        <w:t>отнесенных</w:t>
      </w:r>
      <w:r>
        <w:rPr>
          <w:spacing w:val="-2"/>
        </w:rPr>
        <w:t xml:space="preserve"> </w:t>
      </w:r>
      <w:r>
        <w:t>к</w:t>
      </w:r>
      <w:r>
        <w:rPr>
          <w:spacing w:val="-1"/>
        </w:rPr>
        <w:t xml:space="preserve"> </w:t>
      </w:r>
      <w:r>
        <w:t>функциональной грамотности) имеют</w:t>
      </w:r>
      <w:r>
        <w:rPr>
          <w:spacing w:val="40"/>
        </w:rPr>
        <w:t xml:space="preserve"> </w:t>
      </w:r>
      <w:r>
        <w:t>сложный</w:t>
      </w:r>
      <w:r>
        <w:rPr>
          <w:spacing w:val="40"/>
        </w:rPr>
        <w:t xml:space="preserve"> </w:t>
      </w:r>
      <w:r>
        <w:t>комплексный</w:t>
      </w:r>
      <w:r>
        <w:rPr>
          <w:spacing w:val="40"/>
        </w:rPr>
        <w:t xml:space="preserve"> </w:t>
      </w:r>
      <w:r>
        <w:t>характер</w:t>
      </w:r>
      <w:r>
        <w:rPr>
          <w:spacing w:val="40"/>
        </w:rPr>
        <w:t xml:space="preserve"> </w:t>
      </w:r>
      <w:r>
        <w:t>и</w:t>
      </w:r>
      <w:r>
        <w:rPr>
          <w:spacing w:val="40"/>
        </w:rPr>
        <w:t xml:space="preserve"> </w:t>
      </w:r>
      <w:r>
        <w:t>осуществляются</w:t>
      </w:r>
      <w:r>
        <w:rPr>
          <w:spacing w:val="40"/>
        </w:rPr>
        <w:t xml:space="preserve"> </w:t>
      </w:r>
      <w:r>
        <w:t>практически</w:t>
      </w:r>
      <w:r>
        <w:rPr>
          <w:spacing w:val="40"/>
        </w:rPr>
        <w:t xml:space="preserve"> </w:t>
      </w:r>
      <w:r>
        <w:t>на</w:t>
      </w:r>
      <w:r>
        <w:rPr>
          <w:spacing w:val="40"/>
        </w:rPr>
        <w:t xml:space="preserve"> </w:t>
      </w:r>
      <w:r>
        <w:t>всех</w:t>
      </w:r>
      <w:r>
        <w:rPr>
          <w:spacing w:val="40"/>
        </w:rPr>
        <w:t xml:space="preserve"> </w:t>
      </w:r>
      <w:r>
        <w:t>учебных</w:t>
      </w:r>
    </w:p>
    <w:p w:rsidR="000F2C31" w:rsidRDefault="000F2C31">
      <w:pPr>
        <w:pStyle w:val="a3"/>
        <w:spacing w:line="276" w:lineRule="auto"/>
        <w:sectPr w:rsidR="000F2C31">
          <w:pgSz w:w="11920" w:h="16860"/>
          <w:pgMar w:top="980" w:right="141" w:bottom="880" w:left="850" w:header="756" w:footer="659" w:gutter="0"/>
          <w:cols w:space="720"/>
        </w:sectPr>
      </w:pPr>
    </w:p>
    <w:p w:rsidR="000F2C31" w:rsidRDefault="004B7C75">
      <w:pPr>
        <w:pStyle w:val="a3"/>
        <w:spacing w:before="162"/>
      </w:pPr>
      <w:r>
        <w:lastRenderedPageBreak/>
        <w:t>предметах,</w:t>
      </w:r>
      <w:r>
        <w:rPr>
          <w:spacing w:val="-3"/>
        </w:rPr>
        <w:t xml:space="preserve"> </w:t>
      </w:r>
      <w:r>
        <w:t>в</w:t>
      </w:r>
      <w:r>
        <w:rPr>
          <w:spacing w:val="-2"/>
        </w:rPr>
        <w:t xml:space="preserve"> </w:t>
      </w:r>
      <w:r>
        <w:t>урочной</w:t>
      </w:r>
      <w:r>
        <w:rPr>
          <w:spacing w:val="-3"/>
        </w:rPr>
        <w:t xml:space="preserve"> </w:t>
      </w:r>
      <w:r>
        <w:t>и внеурочной</w:t>
      </w:r>
      <w:r>
        <w:rPr>
          <w:spacing w:val="-3"/>
        </w:rPr>
        <w:t xml:space="preserve"> </w:t>
      </w:r>
      <w:r>
        <w:rPr>
          <w:spacing w:val="-2"/>
        </w:rPr>
        <w:t>деятельности.</w:t>
      </w:r>
    </w:p>
    <w:p w:rsidR="000F2C31" w:rsidRDefault="004B7C75">
      <w:pPr>
        <w:pStyle w:val="a3"/>
        <w:spacing w:before="43" w:line="276" w:lineRule="auto"/>
        <w:ind w:right="1120"/>
      </w:pPr>
      <w:r>
        <w:t>Оценка уровня сформированности функциональной грамотности является проявлением системно-деятельностного подхода</w:t>
      </w:r>
      <w:r>
        <w:rPr>
          <w:spacing w:val="-1"/>
        </w:rPr>
        <w:t xml:space="preserve"> </w:t>
      </w:r>
      <w:r>
        <w:t>к оценке</w:t>
      </w:r>
      <w:r>
        <w:rPr>
          <w:spacing w:val="-1"/>
        </w:rPr>
        <w:t xml:space="preserve"> </w:t>
      </w:r>
      <w:r>
        <w:t>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0F2C31" w:rsidRDefault="004B7C75">
      <w:pPr>
        <w:pStyle w:val="a3"/>
        <w:spacing w:before="1" w:line="276" w:lineRule="auto"/>
        <w:ind w:right="1128"/>
      </w:pPr>
      <w:r>
        <w:t>В</w:t>
      </w:r>
      <w:r>
        <w:rPr>
          <w:spacing w:val="-2"/>
        </w:rPr>
        <w:t xml:space="preserve"> </w:t>
      </w:r>
      <w:r>
        <w:t>учебном</w:t>
      </w:r>
      <w:r>
        <w:rPr>
          <w:spacing w:val="-5"/>
        </w:rPr>
        <w:t xml:space="preserve"> </w:t>
      </w:r>
      <w:r>
        <w:t>процессе</w:t>
      </w:r>
      <w:r>
        <w:rPr>
          <w:spacing w:val="-5"/>
        </w:rPr>
        <w:t xml:space="preserve"> </w:t>
      </w:r>
      <w:r>
        <w:t>используются</w:t>
      </w:r>
      <w:r>
        <w:rPr>
          <w:spacing w:val="-4"/>
        </w:rPr>
        <w:t xml:space="preserve"> </w:t>
      </w:r>
      <w:r>
        <w:t>специальные</w:t>
      </w:r>
      <w:r>
        <w:rPr>
          <w:spacing w:val="-6"/>
        </w:rPr>
        <w:t xml:space="preserve"> </w:t>
      </w:r>
      <w:r>
        <w:t>(комплексные)</w:t>
      </w:r>
      <w:r>
        <w:rPr>
          <w:spacing w:val="-4"/>
        </w:rPr>
        <w:t xml:space="preserve"> </w:t>
      </w:r>
      <w:r>
        <w:t>задания,</w:t>
      </w:r>
      <w:r>
        <w:rPr>
          <w:spacing w:val="-4"/>
        </w:rPr>
        <w:t xml:space="preserve"> </w:t>
      </w:r>
      <w:r>
        <w:t>которые</w:t>
      </w:r>
      <w:r>
        <w:rPr>
          <w:spacing w:val="-5"/>
        </w:rPr>
        <w:t xml:space="preserve"> </w:t>
      </w:r>
      <w:r>
        <w:t>отличаются от традиционных учебных задач тем, что в заданиях описывается жизненная проблемная ситуация,</w:t>
      </w:r>
      <w:r>
        <w:rPr>
          <w:spacing w:val="-15"/>
        </w:rPr>
        <w:t xml:space="preserve"> </w:t>
      </w:r>
      <w:r>
        <w:t>как правило, близкая и понятная обучающемуся. Используются разные форматы представления информации: рисунки, таблицы, диаграммы, комиксы и др.</w:t>
      </w:r>
    </w:p>
    <w:p w:rsidR="000F2C31" w:rsidRDefault="004B7C75">
      <w:pPr>
        <w:pStyle w:val="a3"/>
        <w:spacing w:line="276" w:lineRule="auto"/>
        <w:ind w:right="1116"/>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w:t>
      </w:r>
      <w:r>
        <w:rPr>
          <w:spacing w:val="40"/>
        </w:rPr>
        <w:t xml:space="preserve"> </w:t>
      </w:r>
      <w:r>
        <w:t>формируются умения объяснять наблюдаемые явления, проводить исследования и интерпретировать полученные результаты.</w:t>
      </w:r>
    </w:p>
    <w:p w:rsidR="000F2C31" w:rsidRDefault="004B7C75">
      <w:pPr>
        <w:pStyle w:val="a3"/>
        <w:spacing w:line="276" w:lineRule="auto"/>
        <w:ind w:right="1120"/>
      </w:pPr>
      <w:r>
        <w:t>На</w:t>
      </w:r>
      <w:r>
        <w:rPr>
          <w:spacing w:val="-7"/>
        </w:rPr>
        <w:t xml:space="preserve"> </w:t>
      </w:r>
      <w:r>
        <w:t>всех</w:t>
      </w:r>
      <w:r>
        <w:rPr>
          <w:spacing w:val="-9"/>
        </w:rPr>
        <w:t xml:space="preserve"> </w:t>
      </w:r>
      <w:r>
        <w:t>предметах</w:t>
      </w:r>
      <w:r>
        <w:rPr>
          <w:spacing w:val="-9"/>
        </w:rPr>
        <w:t xml:space="preserve"> </w:t>
      </w:r>
      <w:r>
        <w:t>обучающиеся</w:t>
      </w:r>
      <w:r>
        <w:rPr>
          <w:spacing w:val="-10"/>
        </w:rPr>
        <w:t xml:space="preserve"> </w:t>
      </w:r>
      <w:r>
        <w:t>работают</w:t>
      </w:r>
      <w:r>
        <w:rPr>
          <w:spacing w:val="-10"/>
        </w:rPr>
        <w:t xml:space="preserve"> </w:t>
      </w:r>
      <w:r>
        <w:t>с</w:t>
      </w:r>
      <w:r>
        <w:rPr>
          <w:spacing w:val="-13"/>
        </w:rPr>
        <w:t xml:space="preserve"> </w:t>
      </w:r>
      <w:r>
        <w:t>информацией,</w:t>
      </w:r>
      <w:r>
        <w:rPr>
          <w:spacing w:val="-13"/>
        </w:rPr>
        <w:t xml:space="preserve"> </w:t>
      </w:r>
      <w:r>
        <w:t>представленной</w:t>
      </w:r>
      <w:r>
        <w:rPr>
          <w:spacing w:val="-11"/>
        </w:rPr>
        <w:t xml:space="preserve"> </w:t>
      </w:r>
      <w:r>
        <w:t>в</w:t>
      </w:r>
      <w:r>
        <w:rPr>
          <w:spacing w:val="-15"/>
        </w:rPr>
        <w:t xml:space="preserve"> </w:t>
      </w:r>
      <w:r>
        <w:t>различном</w:t>
      </w:r>
      <w:r>
        <w:rPr>
          <w:spacing w:val="-14"/>
        </w:rPr>
        <w:t xml:space="preserve"> </w:t>
      </w:r>
      <w:r>
        <w:t xml:space="preserve">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rsidR="000F2C31" w:rsidRDefault="004B7C75">
      <w:pPr>
        <w:pStyle w:val="a3"/>
        <w:spacing w:line="276" w:lineRule="auto"/>
        <w:ind w:right="1124"/>
      </w:pPr>
      <w:r>
        <w:t>На</w:t>
      </w:r>
      <w:r>
        <w:rPr>
          <w:spacing w:val="-9"/>
        </w:rPr>
        <w:t xml:space="preserve"> </w:t>
      </w:r>
      <w:r>
        <w:t>основе</w:t>
      </w:r>
      <w:r>
        <w:rPr>
          <w:spacing w:val="-6"/>
        </w:rPr>
        <w:t xml:space="preserve"> </w:t>
      </w:r>
      <w:r>
        <w:t>выполнения</w:t>
      </w:r>
      <w:r>
        <w:rPr>
          <w:spacing w:val="-8"/>
        </w:rPr>
        <w:t xml:space="preserve"> </w:t>
      </w:r>
      <w:r>
        <w:t>предметной</w:t>
      </w:r>
      <w:r>
        <w:rPr>
          <w:spacing w:val="-8"/>
        </w:rPr>
        <w:t xml:space="preserve"> </w:t>
      </w:r>
      <w:r>
        <w:t>диагностической</w:t>
      </w:r>
      <w:r>
        <w:rPr>
          <w:spacing w:val="-8"/>
        </w:rPr>
        <w:t xml:space="preserve"> </w:t>
      </w:r>
      <w:r>
        <w:t>или</w:t>
      </w:r>
      <w:r>
        <w:rPr>
          <w:spacing w:val="-5"/>
        </w:rPr>
        <w:t xml:space="preserve"> </w:t>
      </w:r>
      <w:r>
        <w:t>контрольной</w:t>
      </w:r>
      <w:r>
        <w:rPr>
          <w:spacing w:val="-8"/>
        </w:rPr>
        <w:t xml:space="preserve"> </w:t>
      </w:r>
      <w:r>
        <w:t>работы</w:t>
      </w:r>
      <w:r>
        <w:rPr>
          <w:spacing w:val="-8"/>
        </w:rPr>
        <w:t xml:space="preserve"> </w:t>
      </w:r>
      <w:r>
        <w:t>делается</w:t>
      </w:r>
      <w:r>
        <w:rPr>
          <w:spacing w:val="-8"/>
        </w:rPr>
        <w:t xml:space="preserve"> </w:t>
      </w:r>
      <w:r>
        <w:t>вывод о качестве и уровне достижения планируемых результатов ФГОС по данному предмету на основе единой шкалы оценки.</w:t>
      </w:r>
    </w:p>
    <w:p w:rsidR="000F2C31" w:rsidRDefault="004B7C75">
      <w:pPr>
        <w:pStyle w:val="a3"/>
        <w:spacing w:before="3" w:line="276" w:lineRule="auto"/>
        <w:ind w:right="1124"/>
      </w:pPr>
      <w:r>
        <w:t>В</w:t>
      </w:r>
      <w:r>
        <w:rPr>
          <w:spacing w:val="-1"/>
        </w:rPr>
        <w:t xml:space="preserve"> </w:t>
      </w:r>
      <w:r>
        <w:t>построении данной</w:t>
      </w:r>
      <w:r>
        <w:rPr>
          <w:spacing w:val="-1"/>
        </w:rPr>
        <w:t xml:space="preserve"> </w:t>
      </w:r>
      <w:r>
        <w:t>шкалы свой вклад вносят задания на оценку</w:t>
      </w:r>
      <w:r>
        <w:rPr>
          <w:spacing w:val="-4"/>
        </w:rPr>
        <w:t xml:space="preserve"> </w:t>
      </w:r>
      <w:r>
        <w:t>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0F2C31" w:rsidRDefault="004B7C75">
      <w:pPr>
        <w:pStyle w:val="a3"/>
        <w:spacing w:line="276" w:lineRule="auto"/>
        <w:ind w:right="1120"/>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0F2C31" w:rsidRDefault="004B7C75">
      <w:pPr>
        <w:pStyle w:val="Heading5"/>
        <w:spacing w:before="269"/>
        <w:jc w:val="both"/>
      </w:pPr>
      <w:r>
        <w:t>Промежуточная</w:t>
      </w:r>
      <w:r>
        <w:rPr>
          <w:spacing w:val="-14"/>
        </w:rPr>
        <w:t xml:space="preserve"> </w:t>
      </w:r>
      <w:r>
        <w:rPr>
          <w:spacing w:val="-2"/>
        </w:rPr>
        <w:t>аттестация</w:t>
      </w:r>
    </w:p>
    <w:p w:rsidR="000F2C31" w:rsidRDefault="004B7C75">
      <w:pPr>
        <w:pStyle w:val="a3"/>
        <w:spacing w:before="2"/>
        <w:ind w:right="1121"/>
      </w:pPr>
      <w: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w:t>
      </w:r>
    </w:p>
    <w:p w:rsidR="000F2C31" w:rsidRDefault="004B7C75">
      <w:pPr>
        <w:pStyle w:val="a3"/>
        <w:spacing w:before="1"/>
        <w:ind w:right="1135"/>
      </w:pPr>
      <w:r>
        <w:t>«Положение о системе оценок, формах, порядке и периодичности промежуточной</w:t>
      </w:r>
      <w:r>
        <w:rPr>
          <w:spacing w:val="40"/>
        </w:rPr>
        <w:t xml:space="preserve"> </w:t>
      </w:r>
      <w:r>
        <w:t>аттестации</w:t>
      </w:r>
      <w:r>
        <w:rPr>
          <w:spacing w:val="-2"/>
        </w:rPr>
        <w:t xml:space="preserve"> </w:t>
      </w:r>
      <w:r>
        <w:t>и</w:t>
      </w:r>
      <w:r>
        <w:rPr>
          <w:spacing w:val="-4"/>
        </w:rPr>
        <w:t xml:space="preserve"> </w:t>
      </w:r>
      <w:r>
        <w:t>текущем</w:t>
      </w:r>
      <w:r>
        <w:rPr>
          <w:spacing w:val="-3"/>
        </w:rPr>
        <w:t xml:space="preserve"> </w:t>
      </w:r>
      <w:r>
        <w:t>контроле</w:t>
      </w:r>
      <w:r>
        <w:rPr>
          <w:spacing w:val="-1"/>
        </w:rPr>
        <w:t xml:space="preserve"> </w:t>
      </w:r>
      <w:r>
        <w:t>успеваемости</w:t>
      </w:r>
      <w:r>
        <w:rPr>
          <w:spacing w:val="-1"/>
        </w:rPr>
        <w:t xml:space="preserve"> </w:t>
      </w:r>
      <w:r>
        <w:t>обучающихся</w:t>
      </w:r>
      <w:r>
        <w:rPr>
          <w:spacing w:val="-2"/>
        </w:rPr>
        <w:t xml:space="preserve"> </w:t>
      </w:r>
      <w:r>
        <w:t>МБОУ</w:t>
      </w:r>
      <w:r>
        <w:rPr>
          <w:spacing w:val="-2"/>
        </w:rPr>
        <w:t xml:space="preserve"> </w:t>
      </w:r>
      <w:r>
        <w:t>Ново-</w:t>
      </w:r>
      <w:r>
        <w:rPr>
          <w:spacing w:val="-3"/>
        </w:rPr>
        <w:t xml:space="preserve"> </w:t>
      </w:r>
      <w:r>
        <w:t>Павлоской</w:t>
      </w:r>
      <w:r>
        <w:rPr>
          <w:spacing w:val="-2"/>
        </w:rPr>
        <w:t xml:space="preserve"> </w:t>
      </w:r>
      <w:r>
        <w:t>СОШ».</w:t>
      </w:r>
    </w:p>
    <w:p w:rsidR="000F2C31" w:rsidRDefault="000F2C31">
      <w:pPr>
        <w:pStyle w:val="a3"/>
        <w:spacing w:before="216"/>
        <w:ind w:left="0"/>
        <w:jc w:val="left"/>
      </w:pPr>
    </w:p>
    <w:p w:rsidR="000F2C31" w:rsidRDefault="004B7C75">
      <w:pPr>
        <w:pStyle w:val="Heading5"/>
        <w:jc w:val="both"/>
      </w:pPr>
      <w:r>
        <w:t>Внешние</w:t>
      </w:r>
      <w:r>
        <w:rPr>
          <w:spacing w:val="-13"/>
        </w:rPr>
        <w:t xml:space="preserve"> </w:t>
      </w:r>
      <w:r>
        <w:t>процедуры</w:t>
      </w:r>
      <w:r>
        <w:rPr>
          <w:spacing w:val="-6"/>
        </w:rPr>
        <w:t xml:space="preserve"> </w:t>
      </w:r>
      <w:r>
        <w:t>системы</w:t>
      </w:r>
      <w:r>
        <w:rPr>
          <w:spacing w:val="-6"/>
        </w:rPr>
        <w:t xml:space="preserve"> </w:t>
      </w:r>
      <w:r>
        <w:t>оценки</w:t>
      </w:r>
      <w:r>
        <w:rPr>
          <w:spacing w:val="-10"/>
        </w:rPr>
        <w:t xml:space="preserve"> </w:t>
      </w:r>
      <w:r>
        <w:t>планируемых</w:t>
      </w:r>
      <w:r>
        <w:rPr>
          <w:spacing w:val="-10"/>
        </w:rPr>
        <w:t xml:space="preserve"> </w:t>
      </w:r>
      <w:r>
        <w:rPr>
          <w:spacing w:val="-2"/>
        </w:rPr>
        <w:t>результатов</w:t>
      </w:r>
    </w:p>
    <w:p w:rsidR="000F2C31" w:rsidRDefault="004B7C75">
      <w:pPr>
        <w:pStyle w:val="a3"/>
        <w:spacing w:before="41" w:line="276" w:lineRule="auto"/>
        <w:ind w:right="111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0F2C31" w:rsidRDefault="004B7C75">
      <w:pPr>
        <w:pStyle w:val="a3"/>
        <w:spacing w:line="276" w:lineRule="auto"/>
        <w:ind w:right="1121"/>
      </w:pPr>
      <w:r>
        <w:t>Администрацией образовательной организацией регулярно проводится мониторинг изменений</w:t>
      </w:r>
      <w:r>
        <w:rPr>
          <w:spacing w:val="40"/>
        </w:rPr>
        <w:t xml:space="preserve"> </w:t>
      </w:r>
      <w:r>
        <w:t>в</w:t>
      </w:r>
      <w:r>
        <w:rPr>
          <w:spacing w:val="37"/>
        </w:rPr>
        <w:t xml:space="preserve"> </w:t>
      </w:r>
      <w:r>
        <w:t>документах,</w:t>
      </w:r>
      <w:r>
        <w:rPr>
          <w:spacing w:val="39"/>
        </w:rPr>
        <w:t xml:space="preserve"> </w:t>
      </w:r>
      <w:r>
        <w:t>из</w:t>
      </w:r>
      <w:r>
        <w:rPr>
          <w:spacing w:val="38"/>
        </w:rPr>
        <w:t xml:space="preserve"> </w:t>
      </w:r>
      <w:r>
        <w:t>числа</w:t>
      </w:r>
      <w:r>
        <w:rPr>
          <w:spacing w:val="37"/>
        </w:rPr>
        <w:t xml:space="preserve"> </w:t>
      </w:r>
      <w:r>
        <w:t>административного</w:t>
      </w:r>
      <w:r>
        <w:rPr>
          <w:spacing w:val="39"/>
        </w:rPr>
        <w:t xml:space="preserve"> </w:t>
      </w:r>
      <w:r>
        <w:t>состава</w:t>
      </w:r>
      <w:r>
        <w:rPr>
          <w:spacing w:val="39"/>
        </w:rPr>
        <w:t xml:space="preserve"> </w:t>
      </w:r>
      <w:r>
        <w:t>назначен</w:t>
      </w:r>
      <w:r>
        <w:rPr>
          <w:spacing w:val="40"/>
        </w:rPr>
        <w:t xml:space="preserve"> </w:t>
      </w:r>
      <w:r>
        <w:t>ответственный</w:t>
      </w:r>
      <w:r>
        <w:rPr>
          <w:spacing w:val="38"/>
        </w:rPr>
        <w:t xml:space="preserve"> </w:t>
      </w:r>
      <w:r>
        <w:t>за</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1132"/>
      </w:pPr>
      <w:r>
        <w:lastRenderedPageBreak/>
        <w:t>проведение внешних процедур оценки планируемых результатов как на базе ОО, так и на базе других образовательных организаций.</w:t>
      </w:r>
    </w:p>
    <w:p w:rsidR="000F2C31" w:rsidRDefault="004B7C75">
      <w:pPr>
        <w:pStyle w:val="a3"/>
        <w:tabs>
          <w:tab w:val="left" w:pos="7959"/>
        </w:tabs>
        <w:spacing w:line="276" w:lineRule="auto"/>
        <w:ind w:right="1117"/>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w:t>
      </w:r>
      <w:r>
        <w:tab/>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F2C31" w:rsidRDefault="000F2C31">
      <w:pPr>
        <w:pStyle w:val="a3"/>
        <w:spacing w:before="135"/>
        <w:ind w:left="0"/>
        <w:jc w:val="left"/>
      </w:pPr>
    </w:p>
    <w:p w:rsidR="000F2C31" w:rsidRDefault="004B7C75">
      <w:pPr>
        <w:pStyle w:val="Heading2"/>
        <w:ind w:left="3430"/>
      </w:pPr>
      <w:r>
        <w:t>III.</w:t>
      </w:r>
      <w:r>
        <w:rPr>
          <w:spacing w:val="-11"/>
        </w:rPr>
        <w:t xml:space="preserve"> </w:t>
      </w:r>
      <w:r>
        <w:t>Содержательный</w:t>
      </w:r>
      <w:r>
        <w:rPr>
          <w:spacing w:val="-11"/>
        </w:rPr>
        <w:t xml:space="preserve"> </w:t>
      </w:r>
      <w:r>
        <w:rPr>
          <w:spacing w:val="-2"/>
        </w:rPr>
        <w:t>раздел.</w:t>
      </w:r>
    </w:p>
    <w:p w:rsidR="000F2C31" w:rsidRDefault="000F2C31">
      <w:pPr>
        <w:pStyle w:val="a3"/>
        <w:spacing w:before="78"/>
        <w:ind w:left="0"/>
        <w:jc w:val="left"/>
        <w:rPr>
          <w:b/>
          <w:sz w:val="28"/>
        </w:rPr>
      </w:pPr>
    </w:p>
    <w:p w:rsidR="000F2C31" w:rsidRDefault="004B7C75" w:rsidP="007E79F0">
      <w:pPr>
        <w:pStyle w:val="a4"/>
        <w:numPr>
          <w:ilvl w:val="2"/>
          <w:numId w:val="98"/>
        </w:numPr>
        <w:tabs>
          <w:tab w:val="left" w:pos="1575"/>
        </w:tabs>
        <w:spacing w:line="278" w:lineRule="auto"/>
        <w:ind w:right="579" w:firstLine="708"/>
        <w:jc w:val="both"/>
        <w:rPr>
          <w:sz w:val="28"/>
        </w:rPr>
      </w:pPr>
      <w:r>
        <w:rPr>
          <w:b/>
          <w:sz w:val="28"/>
        </w:rPr>
        <w:t>Федеральная рабочая программа по учебному предмету «Русский язык» (базовый уровень</w:t>
      </w:r>
      <w:r>
        <w:rPr>
          <w:sz w:val="28"/>
        </w:rPr>
        <w:t>)</w:t>
      </w:r>
    </w:p>
    <w:p w:rsidR="000F2C31" w:rsidRDefault="004B7C75" w:rsidP="007E79F0">
      <w:pPr>
        <w:pStyle w:val="a4"/>
        <w:numPr>
          <w:ilvl w:val="0"/>
          <w:numId w:val="97"/>
        </w:numPr>
        <w:tabs>
          <w:tab w:val="left" w:pos="1170"/>
        </w:tabs>
        <w:spacing w:line="276" w:lineRule="auto"/>
        <w:ind w:right="580" w:firstLine="708"/>
        <w:jc w:val="both"/>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2C31" w:rsidRDefault="004B7C75" w:rsidP="007E79F0">
      <w:pPr>
        <w:pStyle w:val="a4"/>
        <w:numPr>
          <w:ilvl w:val="0"/>
          <w:numId w:val="97"/>
        </w:numPr>
        <w:tabs>
          <w:tab w:val="left" w:pos="1118"/>
        </w:tabs>
        <w:spacing w:line="276" w:lineRule="auto"/>
        <w:ind w:right="575" w:firstLine="708"/>
        <w:jc w:val="both"/>
        <w:rPr>
          <w:sz w:val="24"/>
        </w:rPr>
      </w:pPr>
      <w:r>
        <w:rPr>
          <w:sz w:val="24"/>
        </w:rPr>
        <w:t>Пояснительная записка отражает общие цели и задачи изучения русского языка, место в структуре</w:t>
      </w:r>
      <w:r>
        <w:rPr>
          <w:spacing w:val="73"/>
          <w:w w:val="150"/>
          <w:sz w:val="24"/>
        </w:rPr>
        <w:t xml:space="preserve">   </w:t>
      </w:r>
      <w:r>
        <w:rPr>
          <w:sz w:val="24"/>
        </w:rPr>
        <w:t>учебного</w:t>
      </w:r>
      <w:r>
        <w:rPr>
          <w:spacing w:val="72"/>
          <w:w w:val="150"/>
          <w:sz w:val="24"/>
        </w:rPr>
        <w:t xml:space="preserve">   </w:t>
      </w:r>
      <w:r>
        <w:rPr>
          <w:sz w:val="24"/>
        </w:rPr>
        <w:t>плана,</w:t>
      </w:r>
      <w:r>
        <w:rPr>
          <w:spacing w:val="72"/>
          <w:w w:val="150"/>
          <w:sz w:val="24"/>
        </w:rPr>
        <w:t xml:space="preserve">   </w:t>
      </w:r>
      <w:r>
        <w:rPr>
          <w:sz w:val="24"/>
        </w:rPr>
        <w:t>а</w:t>
      </w:r>
      <w:r>
        <w:rPr>
          <w:spacing w:val="72"/>
          <w:w w:val="150"/>
          <w:sz w:val="24"/>
        </w:rPr>
        <w:t xml:space="preserve">   </w:t>
      </w:r>
      <w:r>
        <w:rPr>
          <w:sz w:val="24"/>
        </w:rPr>
        <w:t>также</w:t>
      </w:r>
      <w:r>
        <w:rPr>
          <w:spacing w:val="72"/>
          <w:w w:val="150"/>
          <w:sz w:val="24"/>
        </w:rPr>
        <w:t xml:space="preserve">   </w:t>
      </w:r>
      <w:r>
        <w:rPr>
          <w:sz w:val="24"/>
        </w:rPr>
        <w:t>подходы</w:t>
      </w:r>
      <w:r>
        <w:rPr>
          <w:spacing w:val="72"/>
          <w:w w:val="150"/>
          <w:sz w:val="24"/>
        </w:rPr>
        <w:t xml:space="preserve">   </w:t>
      </w:r>
      <w:r>
        <w:rPr>
          <w:sz w:val="24"/>
        </w:rPr>
        <w:t>к</w:t>
      </w:r>
      <w:r>
        <w:rPr>
          <w:spacing w:val="71"/>
          <w:w w:val="150"/>
          <w:sz w:val="24"/>
        </w:rPr>
        <w:t xml:space="preserve">   </w:t>
      </w:r>
      <w:r>
        <w:rPr>
          <w:sz w:val="24"/>
        </w:rPr>
        <w:t>отбору</w:t>
      </w:r>
      <w:r>
        <w:rPr>
          <w:spacing w:val="71"/>
          <w:w w:val="150"/>
          <w:sz w:val="24"/>
        </w:rPr>
        <w:t xml:space="preserve">   </w:t>
      </w:r>
      <w:r>
        <w:rPr>
          <w:sz w:val="24"/>
        </w:rPr>
        <w:t>содержания и определению планируемых результатов.</w:t>
      </w:r>
    </w:p>
    <w:p w:rsidR="000F2C31" w:rsidRDefault="004B7C75" w:rsidP="007E79F0">
      <w:pPr>
        <w:pStyle w:val="a4"/>
        <w:numPr>
          <w:ilvl w:val="0"/>
          <w:numId w:val="97"/>
        </w:numPr>
        <w:tabs>
          <w:tab w:val="left" w:pos="1118"/>
        </w:tabs>
        <w:spacing w:line="276" w:lineRule="auto"/>
        <w:ind w:right="58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97"/>
        </w:numPr>
        <w:tabs>
          <w:tab w:val="left" w:pos="1118"/>
        </w:tabs>
        <w:spacing w:line="276" w:lineRule="auto"/>
        <w:ind w:right="581" w:firstLine="708"/>
        <w:jc w:val="both"/>
        <w:rPr>
          <w:sz w:val="24"/>
        </w:rPr>
      </w:pPr>
      <w:r>
        <w:rPr>
          <w:sz w:val="24"/>
        </w:rPr>
        <w:t>Планируемые результаты освоения программы по русскому языку включают личностные,</w:t>
      </w:r>
      <w:r>
        <w:rPr>
          <w:spacing w:val="63"/>
          <w:w w:val="150"/>
          <w:sz w:val="24"/>
        </w:rPr>
        <w:t xml:space="preserve">    </w:t>
      </w:r>
      <w:r>
        <w:rPr>
          <w:sz w:val="24"/>
        </w:rPr>
        <w:t>метапредметные</w:t>
      </w:r>
      <w:r>
        <w:rPr>
          <w:spacing w:val="80"/>
          <w:sz w:val="24"/>
        </w:rPr>
        <w:t xml:space="preserve">    </w:t>
      </w:r>
      <w:r>
        <w:rPr>
          <w:sz w:val="24"/>
        </w:rPr>
        <w:t>результаты</w:t>
      </w:r>
      <w:r>
        <w:rPr>
          <w:spacing w:val="63"/>
          <w:w w:val="150"/>
          <w:sz w:val="24"/>
        </w:rPr>
        <w:t xml:space="preserve">    </w:t>
      </w:r>
      <w:r>
        <w:rPr>
          <w:sz w:val="24"/>
        </w:rPr>
        <w:t>за</w:t>
      </w:r>
      <w:r>
        <w:rPr>
          <w:spacing w:val="63"/>
          <w:w w:val="150"/>
          <w:sz w:val="24"/>
        </w:rPr>
        <w:t xml:space="preserve">    </w:t>
      </w:r>
      <w:r>
        <w:rPr>
          <w:sz w:val="24"/>
        </w:rPr>
        <w:t>весь</w:t>
      </w:r>
      <w:r>
        <w:rPr>
          <w:spacing w:val="63"/>
          <w:w w:val="15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0F2C31" w:rsidRDefault="004B7C75" w:rsidP="007E79F0">
      <w:pPr>
        <w:pStyle w:val="Heading5"/>
        <w:numPr>
          <w:ilvl w:val="0"/>
          <w:numId w:val="97"/>
        </w:numPr>
        <w:tabs>
          <w:tab w:val="left" w:pos="1177"/>
        </w:tabs>
        <w:ind w:left="1177" w:hanging="299"/>
        <w:jc w:val="both"/>
      </w:pPr>
      <w:r>
        <w:t>Пояснительная</w:t>
      </w:r>
      <w:r>
        <w:rPr>
          <w:spacing w:val="-3"/>
        </w:rPr>
        <w:t xml:space="preserve"> </w:t>
      </w:r>
      <w:r>
        <w:rPr>
          <w:spacing w:val="-2"/>
        </w:rPr>
        <w:t>записка.</w:t>
      </w:r>
    </w:p>
    <w:p w:rsidR="000F2C31" w:rsidRDefault="004B7C75" w:rsidP="007E79F0">
      <w:pPr>
        <w:pStyle w:val="a4"/>
        <w:numPr>
          <w:ilvl w:val="1"/>
          <w:numId w:val="97"/>
        </w:numPr>
        <w:tabs>
          <w:tab w:val="left" w:pos="1297"/>
          <w:tab w:val="left" w:pos="1476"/>
          <w:tab w:val="left" w:pos="3047"/>
          <w:tab w:val="left" w:pos="5145"/>
          <w:tab w:val="left" w:pos="6644"/>
          <w:tab w:val="left" w:pos="8182"/>
          <w:tab w:val="left" w:pos="9748"/>
        </w:tabs>
        <w:spacing w:before="35" w:line="276" w:lineRule="auto"/>
        <w:ind w:right="575" w:firstLine="708"/>
        <w:jc w:val="both"/>
        <w:rPr>
          <w:sz w:val="24"/>
        </w:rPr>
      </w:pPr>
      <w:r>
        <w:rPr>
          <w:sz w:val="24"/>
        </w:rPr>
        <w:t>Программа по русскому языку на уровне среднего общего образования</w:t>
      </w:r>
      <w:r>
        <w:rPr>
          <w:spacing w:val="40"/>
          <w:sz w:val="24"/>
        </w:rPr>
        <w:t xml:space="preserve"> </w:t>
      </w:r>
      <w:r>
        <w:rPr>
          <w:sz w:val="24"/>
        </w:rPr>
        <w:t xml:space="preserve">разработана с </w:t>
      </w:r>
      <w:r>
        <w:rPr>
          <w:spacing w:val="-4"/>
          <w:sz w:val="24"/>
        </w:rPr>
        <w:t>целью</w:t>
      </w:r>
      <w:r>
        <w:rPr>
          <w:sz w:val="24"/>
        </w:rPr>
        <w:tab/>
      </w:r>
      <w:r>
        <w:rPr>
          <w:sz w:val="24"/>
        </w:rPr>
        <w:tab/>
      </w:r>
      <w:r>
        <w:rPr>
          <w:spacing w:val="-2"/>
          <w:sz w:val="24"/>
        </w:rPr>
        <w:t>оказания</w:t>
      </w:r>
      <w:r>
        <w:rPr>
          <w:sz w:val="24"/>
        </w:rPr>
        <w:tab/>
      </w:r>
      <w:r>
        <w:rPr>
          <w:spacing w:val="-2"/>
          <w:sz w:val="24"/>
        </w:rPr>
        <w:t>методической</w:t>
      </w:r>
      <w:r>
        <w:rPr>
          <w:sz w:val="24"/>
        </w:rPr>
        <w:tab/>
      </w:r>
      <w:r>
        <w:rPr>
          <w:spacing w:val="-2"/>
          <w:sz w:val="24"/>
        </w:rPr>
        <w:t>помощи</w:t>
      </w:r>
      <w:r>
        <w:rPr>
          <w:sz w:val="24"/>
        </w:rPr>
        <w:tab/>
      </w:r>
      <w:r>
        <w:rPr>
          <w:spacing w:val="-2"/>
          <w:sz w:val="24"/>
        </w:rPr>
        <w:t>учителю</w:t>
      </w:r>
      <w:r>
        <w:rPr>
          <w:sz w:val="24"/>
        </w:rPr>
        <w:tab/>
      </w:r>
      <w:r>
        <w:rPr>
          <w:spacing w:val="-2"/>
          <w:sz w:val="24"/>
        </w:rPr>
        <w:t>русского</w:t>
      </w:r>
      <w:r>
        <w:rPr>
          <w:sz w:val="24"/>
        </w:rPr>
        <w:tab/>
      </w:r>
      <w:r>
        <w:rPr>
          <w:spacing w:val="-2"/>
          <w:sz w:val="24"/>
        </w:rPr>
        <w:t xml:space="preserve">языка </w:t>
      </w:r>
      <w:r>
        <w:rPr>
          <w:sz w:val="24"/>
        </w:rPr>
        <w:t>в</w:t>
      </w:r>
      <w:r>
        <w:rPr>
          <w:spacing w:val="80"/>
          <w:sz w:val="24"/>
        </w:rPr>
        <w:t xml:space="preserve">   </w:t>
      </w:r>
      <w:r>
        <w:rPr>
          <w:sz w:val="24"/>
        </w:rPr>
        <w:t>создании</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0F2C31" w:rsidRDefault="004B7C75" w:rsidP="007E79F0">
      <w:pPr>
        <w:pStyle w:val="a4"/>
        <w:numPr>
          <w:ilvl w:val="1"/>
          <w:numId w:val="97"/>
        </w:numPr>
        <w:tabs>
          <w:tab w:val="left" w:pos="1297"/>
        </w:tabs>
        <w:spacing w:before="3"/>
        <w:ind w:left="1297" w:hanging="419"/>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0F2C31" w:rsidRDefault="004B7C75">
      <w:pPr>
        <w:pStyle w:val="a3"/>
        <w:spacing w:before="43" w:line="276" w:lineRule="auto"/>
        <w:ind w:right="582" w:firstLine="708"/>
      </w:pPr>
      <w:r>
        <w:t>реализовать</w:t>
      </w:r>
      <w:r>
        <w:rPr>
          <w:spacing w:val="80"/>
        </w:rPr>
        <w:t xml:space="preserve">  </w:t>
      </w:r>
      <w:r>
        <w:t>в</w:t>
      </w:r>
      <w:r>
        <w:rPr>
          <w:spacing w:val="80"/>
        </w:rPr>
        <w:t xml:space="preserve">  </w:t>
      </w:r>
      <w:r>
        <w:t>процессе</w:t>
      </w:r>
      <w:r>
        <w:rPr>
          <w:spacing w:val="80"/>
        </w:rPr>
        <w:t xml:space="preserve">  </w:t>
      </w:r>
      <w:r>
        <w:t>преподавания</w:t>
      </w:r>
      <w:r>
        <w:rPr>
          <w:spacing w:val="80"/>
        </w:rPr>
        <w:t xml:space="preserve">  </w:t>
      </w:r>
      <w:r>
        <w:t>русского</w:t>
      </w:r>
      <w:r>
        <w:rPr>
          <w:spacing w:val="80"/>
        </w:rPr>
        <w:t xml:space="preserve">  </w:t>
      </w:r>
      <w:r>
        <w:t>языка</w:t>
      </w:r>
      <w:r>
        <w:rPr>
          <w:spacing w:val="80"/>
        </w:rPr>
        <w:t xml:space="preserve">  </w:t>
      </w:r>
      <w:r>
        <w:t>современные</w:t>
      </w:r>
      <w:r>
        <w:rPr>
          <w:spacing w:val="80"/>
        </w:rPr>
        <w:t xml:space="preserve">  </w:t>
      </w:r>
      <w:r>
        <w:t>подходы к достижению личностных, метапредметных и предметных результатов обучения, сформулированных во ФГОС СОО;</w:t>
      </w:r>
    </w:p>
    <w:p w:rsidR="000F2C31" w:rsidRDefault="004B7C75">
      <w:pPr>
        <w:pStyle w:val="a3"/>
        <w:spacing w:line="278" w:lineRule="auto"/>
        <w:ind w:right="579" w:firstLine="708"/>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40"/>
        </w:rPr>
        <w:t xml:space="preserve"> </w:t>
      </w:r>
      <w:r>
        <w:t>и содержание русского языка по годам обучения в соответствии со ФГОС СОО;</w:t>
      </w:r>
    </w:p>
    <w:p w:rsidR="000F2C31" w:rsidRDefault="004B7C75">
      <w:pPr>
        <w:pStyle w:val="a3"/>
        <w:spacing w:line="276" w:lineRule="auto"/>
        <w:ind w:right="578" w:firstLine="708"/>
      </w:pPr>
      <w:r>
        <w:t xml:space="preserve">разработать календарно-тематическое планирование с учётом особенностей конкретного </w:t>
      </w:r>
      <w:r>
        <w:rPr>
          <w:spacing w:val="-2"/>
        </w:rPr>
        <w:t>класса.</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rsidP="007E79F0">
      <w:pPr>
        <w:pStyle w:val="a4"/>
        <w:numPr>
          <w:ilvl w:val="1"/>
          <w:numId w:val="97"/>
        </w:numPr>
        <w:tabs>
          <w:tab w:val="left" w:pos="1297"/>
          <w:tab w:val="left" w:pos="4835"/>
          <w:tab w:val="left" w:pos="9503"/>
        </w:tabs>
        <w:spacing w:before="162" w:line="276" w:lineRule="auto"/>
        <w:ind w:right="575" w:firstLine="708"/>
        <w:jc w:val="both"/>
        <w:rPr>
          <w:sz w:val="24"/>
        </w:rPr>
      </w:pPr>
      <w:r>
        <w:rPr>
          <w:sz w:val="24"/>
        </w:rPr>
        <w:lastRenderedPageBreak/>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Pr>
          <w:spacing w:val="-2"/>
          <w:sz w:val="24"/>
        </w:rPr>
        <w:t>Российской</w:t>
      </w:r>
      <w:r>
        <w:rPr>
          <w:sz w:val="24"/>
        </w:rPr>
        <w:tab/>
      </w:r>
      <w:r>
        <w:rPr>
          <w:spacing w:val="-2"/>
          <w:sz w:val="24"/>
        </w:rPr>
        <w:t>Федерации,</w:t>
      </w:r>
      <w:r>
        <w:rPr>
          <w:sz w:val="24"/>
        </w:rPr>
        <w:tab/>
      </w:r>
      <w:r>
        <w:rPr>
          <w:spacing w:val="-2"/>
          <w:sz w:val="24"/>
        </w:rPr>
        <w:t xml:space="preserve">основой </w:t>
      </w:r>
      <w:r>
        <w:rPr>
          <w:sz w:val="24"/>
        </w:rPr>
        <w:t>их социально-экономической, культурной и духовной консолидации.</w:t>
      </w:r>
    </w:p>
    <w:p w:rsidR="000F2C31" w:rsidRDefault="004B7C75">
      <w:pPr>
        <w:pStyle w:val="a3"/>
        <w:spacing w:before="2" w:line="276" w:lineRule="auto"/>
        <w:ind w:right="579" w:firstLine="70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w:t>
      </w:r>
      <w:r>
        <w:rPr>
          <w:spacing w:val="80"/>
        </w:rPr>
        <w:t xml:space="preserve"> </w:t>
      </w:r>
      <w:r>
        <w:t>и уважать мнение других людей.</w:t>
      </w:r>
    </w:p>
    <w:p w:rsidR="000F2C31" w:rsidRDefault="004B7C75">
      <w:pPr>
        <w:pStyle w:val="a3"/>
        <w:spacing w:line="276" w:lineRule="auto"/>
        <w:ind w:right="580" w:firstLine="708"/>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F2C31" w:rsidRDefault="004B7C75">
      <w:pPr>
        <w:pStyle w:val="a3"/>
        <w:spacing w:line="276" w:lineRule="auto"/>
        <w:ind w:right="577" w:firstLine="708"/>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F2C31" w:rsidRDefault="004B7C75" w:rsidP="007E79F0">
      <w:pPr>
        <w:pStyle w:val="a4"/>
        <w:numPr>
          <w:ilvl w:val="1"/>
          <w:numId w:val="97"/>
        </w:numPr>
        <w:tabs>
          <w:tab w:val="left" w:pos="1297"/>
          <w:tab w:val="left" w:pos="1724"/>
          <w:tab w:val="left" w:pos="2816"/>
          <w:tab w:val="left" w:pos="4315"/>
          <w:tab w:val="left" w:pos="6811"/>
          <w:tab w:val="left" w:pos="9599"/>
        </w:tabs>
        <w:spacing w:line="276" w:lineRule="auto"/>
        <w:ind w:right="572" w:firstLine="708"/>
        <w:jc w:val="both"/>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w:t>
      </w:r>
      <w:r>
        <w:rPr>
          <w:spacing w:val="40"/>
          <w:sz w:val="24"/>
        </w:rPr>
        <w:t xml:space="preserve"> </w:t>
      </w:r>
      <w:r>
        <w:rPr>
          <w:spacing w:val="-2"/>
          <w:sz w:val="24"/>
        </w:rPr>
        <w:t>языке</w:t>
      </w:r>
      <w:r>
        <w:rPr>
          <w:sz w:val="24"/>
        </w:rPr>
        <w:tab/>
      </w:r>
      <w:r>
        <w:rPr>
          <w:sz w:val="24"/>
        </w:rPr>
        <w:tab/>
      </w:r>
      <w:r>
        <w:rPr>
          <w:spacing w:val="-10"/>
          <w:sz w:val="24"/>
        </w:rPr>
        <w:t>и</w:t>
      </w:r>
      <w:r>
        <w:rPr>
          <w:sz w:val="24"/>
        </w:rPr>
        <w:tab/>
      </w:r>
      <w:r>
        <w:rPr>
          <w:spacing w:val="-4"/>
          <w:sz w:val="24"/>
        </w:rPr>
        <w:t>речи,</w:t>
      </w:r>
      <w:r>
        <w:rPr>
          <w:sz w:val="24"/>
        </w:rPr>
        <w:tab/>
      </w:r>
      <w:r>
        <w:rPr>
          <w:spacing w:val="-2"/>
          <w:sz w:val="24"/>
        </w:rPr>
        <w:t>сформированы</w:t>
      </w:r>
      <w:r>
        <w:rPr>
          <w:sz w:val="24"/>
        </w:rPr>
        <w:tab/>
      </w:r>
      <w:r>
        <w:rPr>
          <w:spacing w:val="-2"/>
          <w:sz w:val="24"/>
        </w:rPr>
        <w:t>соответствующие</w:t>
      </w:r>
      <w:r>
        <w:rPr>
          <w:sz w:val="24"/>
        </w:rPr>
        <w:tab/>
      </w:r>
      <w:r>
        <w:rPr>
          <w:spacing w:val="-2"/>
          <w:sz w:val="24"/>
        </w:rPr>
        <w:t xml:space="preserve">умения </w:t>
      </w:r>
      <w:r>
        <w:rPr>
          <w:sz w:val="24"/>
        </w:rP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0F2C31" w:rsidRDefault="004B7C75">
      <w:pPr>
        <w:pStyle w:val="a3"/>
        <w:tabs>
          <w:tab w:val="left" w:pos="2156"/>
          <w:tab w:val="left" w:pos="3111"/>
          <w:tab w:val="left" w:pos="3509"/>
          <w:tab w:val="left" w:pos="4910"/>
          <w:tab w:val="left" w:pos="5093"/>
          <w:tab w:val="left" w:pos="7455"/>
          <w:tab w:val="left" w:pos="7744"/>
          <w:tab w:val="left" w:pos="8424"/>
          <w:tab w:val="left" w:pos="9436"/>
        </w:tabs>
        <w:spacing w:before="1" w:line="276" w:lineRule="auto"/>
        <w:ind w:right="571" w:firstLine="708"/>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w:t>
      </w:r>
      <w:r>
        <w:rPr>
          <w:spacing w:val="-2"/>
        </w:rPr>
        <w:t>коммуникативном</w:t>
      </w:r>
      <w:r>
        <w:tab/>
      </w:r>
      <w:r>
        <w:tab/>
      </w:r>
      <w:r>
        <w:tab/>
      </w:r>
      <w:r>
        <w:rPr>
          <w:spacing w:val="-10"/>
        </w:rPr>
        <w:t>и</w:t>
      </w:r>
      <w:r>
        <w:tab/>
      </w:r>
      <w:r>
        <w:tab/>
      </w:r>
      <w:r>
        <w:rPr>
          <w:spacing w:val="-2"/>
        </w:rPr>
        <w:t>этическом),</w:t>
      </w:r>
      <w:r>
        <w:tab/>
      </w:r>
      <w:r>
        <w:tab/>
      </w:r>
      <w:r>
        <w:rPr>
          <w:spacing w:val="-6"/>
        </w:rPr>
        <w:t>на</w:t>
      </w:r>
      <w:r>
        <w:tab/>
      </w:r>
      <w:r>
        <w:tab/>
      </w:r>
      <w:r>
        <w:rPr>
          <w:spacing w:val="-2"/>
        </w:rPr>
        <w:t xml:space="preserve">развитие </w:t>
      </w:r>
      <w:r>
        <w:t xml:space="preserve">и совершенствование коммуникативных умений и навыков в учебно-научной, официально- деловой, социально-бытовой, социально-культурной сферах общения; на формирование </w:t>
      </w:r>
      <w:r>
        <w:rPr>
          <w:spacing w:val="-2"/>
        </w:rPr>
        <w:t>готовности</w:t>
      </w:r>
      <w:r>
        <w:tab/>
      </w:r>
      <w:r>
        <w:rPr>
          <w:spacing w:val="-10"/>
        </w:rPr>
        <w:t>к</w:t>
      </w:r>
      <w:r>
        <w:tab/>
      </w:r>
      <w:r>
        <w:rPr>
          <w:spacing w:val="-2"/>
        </w:rPr>
        <w:t>речевому</w:t>
      </w:r>
      <w:r>
        <w:tab/>
      </w:r>
      <w:r>
        <w:rPr>
          <w:spacing w:val="-2"/>
        </w:rPr>
        <w:t>взаимодействию</w:t>
      </w:r>
      <w:r>
        <w:tab/>
      </w:r>
      <w:r>
        <w:rPr>
          <w:spacing w:val="-10"/>
        </w:rPr>
        <w:t>и</w:t>
      </w:r>
      <w:r>
        <w:tab/>
      </w:r>
      <w:r>
        <w:tab/>
      </w:r>
      <w:r>
        <w:rPr>
          <w:spacing w:val="-2"/>
        </w:rPr>
        <w:t xml:space="preserve">взаимопониманию </w:t>
      </w:r>
      <w:r>
        <w:t>в учебной и практической деятельности.</w:t>
      </w:r>
    </w:p>
    <w:p w:rsidR="000F2C31" w:rsidRDefault="004B7C75">
      <w:pPr>
        <w:pStyle w:val="a3"/>
        <w:tabs>
          <w:tab w:val="left" w:pos="2409"/>
          <w:tab w:val="left" w:pos="4329"/>
          <w:tab w:val="left" w:pos="6279"/>
          <w:tab w:val="left" w:pos="8520"/>
          <w:tab w:val="left" w:pos="8800"/>
        </w:tabs>
        <w:spacing w:line="276" w:lineRule="auto"/>
        <w:ind w:right="574" w:firstLine="708"/>
      </w:pPr>
      <w:r>
        <w:t xml:space="preserve">Важнейшей составляющей изучения русского языка на уровне среднего общего </w:t>
      </w:r>
      <w:r>
        <w:rPr>
          <w:spacing w:val="-2"/>
        </w:rPr>
        <w:t>образования</w:t>
      </w:r>
      <w:r>
        <w:tab/>
      </w:r>
      <w:r>
        <w:rPr>
          <w:spacing w:val="-2"/>
        </w:rPr>
        <w:t>являются</w:t>
      </w:r>
      <w:r>
        <w:tab/>
      </w:r>
      <w:r>
        <w:rPr>
          <w:spacing w:val="-2"/>
        </w:rPr>
        <w:t>элементы</w:t>
      </w:r>
      <w:r>
        <w:tab/>
      </w:r>
      <w:r>
        <w:rPr>
          <w:spacing w:val="-2"/>
        </w:rPr>
        <w:t>содержания,</w:t>
      </w:r>
      <w:r>
        <w:tab/>
      </w:r>
      <w:r>
        <w:rPr>
          <w:spacing w:val="-2"/>
        </w:rPr>
        <w:t xml:space="preserve">ориентированные </w:t>
      </w:r>
      <w: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Pr>
          <w:spacing w:val="-2"/>
        </w:rPr>
        <w:t>трансформации,</w:t>
      </w:r>
      <w:r>
        <w:tab/>
      </w:r>
      <w:r>
        <w:tab/>
      </w:r>
      <w:r>
        <w:tab/>
      </w:r>
      <w:r>
        <w:tab/>
      </w:r>
      <w:r>
        <w:tab/>
      </w:r>
      <w:r>
        <w:rPr>
          <w:spacing w:val="-2"/>
        </w:rPr>
        <w:t>интерпретации</w:t>
      </w:r>
    </w:p>
    <w:p w:rsidR="000F2C31" w:rsidRDefault="004B7C75">
      <w:pPr>
        <w:pStyle w:val="a3"/>
        <w:spacing w:before="1"/>
      </w:pPr>
      <w:r>
        <w:t>и</w:t>
      </w:r>
      <w:r>
        <w:rPr>
          <w:spacing w:val="-4"/>
        </w:rPr>
        <w:t xml:space="preserve"> </w:t>
      </w:r>
      <w:r>
        <w:t>использования</w:t>
      </w:r>
      <w:r>
        <w:rPr>
          <w:spacing w:val="-3"/>
        </w:rPr>
        <w:t xml:space="preserve"> </w:t>
      </w:r>
      <w:r>
        <w:t>в</w:t>
      </w:r>
      <w:r>
        <w:rPr>
          <w:spacing w:val="-6"/>
        </w:rPr>
        <w:t xml:space="preserve"> </w:t>
      </w:r>
      <w:r>
        <w:t>практической</w:t>
      </w:r>
      <w:r>
        <w:rPr>
          <w:spacing w:val="-3"/>
        </w:rPr>
        <w:t xml:space="preserve"> </w:t>
      </w:r>
      <w:r>
        <w:rPr>
          <w:spacing w:val="-2"/>
        </w:rPr>
        <w:t>деятельности.</w:t>
      </w:r>
    </w:p>
    <w:p w:rsidR="000F2C31" w:rsidRDefault="004B7C75">
      <w:pPr>
        <w:pStyle w:val="a3"/>
        <w:spacing w:before="41" w:line="276" w:lineRule="auto"/>
        <w:ind w:right="577" w:firstLine="708"/>
      </w:pP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преемственности</w:t>
      </w:r>
      <w:r>
        <w:rPr>
          <w:spacing w:val="80"/>
          <w:w w:val="150"/>
        </w:rPr>
        <w:t xml:space="preserve">  </w:t>
      </w:r>
      <w:r>
        <w:t>изучение</w:t>
      </w:r>
      <w:r>
        <w:rPr>
          <w:spacing w:val="80"/>
          <w:w w:val="150"/>
        </w:rPr>
        <w:t xml:space="preserve">  </w:t>
      </w:r>
      <w:r>
        <w:t>русского</w:t>
      </w:r>
      <w:r>
        <w:rPr>
          <w:spacing w:val="80"/>
          <w:w w:val="150"/>
        </w:rPr>
        <w:t xml:space="preserve">  </w:t>
      </w:r>
      <w:r>
        <w:t>языка 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основывается</w:t>
      </w:r>
      <w:r>
        <w:rPr>
          <w:spacing w:val="80"/>
        </w:rPr>
        <w:t xml:space="preserve">   </w:t>
      </w:r>
      <w:r>
        <w:t>на</w:t>
      </w:r>
      <w:r>
        <w:rPr>
          <w:spacing w:val="80"/>
        </w:rPr>
        <w:t xml:space="preserve">   </w:t>
      </w:r>
      <w:r>
        <w:t>тех</w:t>
      </w:r>
      <w:r>
        <w:rPr>
          <w:spacing w:val="80"/>
        </w:rPr>
        <w:t xml:space="preserve">   </w:t>
      </w:r>
      <w:r>
        <w:t>знаниях</w:t>
      </w:r>
      <w:r>
        <w:rPr>
          <w:spacing w:val="40"/>
        </w:rPr>
        <w:t xml:space="preserve"> </w:t>
      </w:r>
      <w:r>
        <w:t>и</w:t>
      </w:r>
      <w:r>
        <w:rPr>
          <w:spacing w:val="-2"/>
        </w:rPr>
        <w:t xml:space="preserve"> </w:t>
      </w:r>
      <w:r>
        <w:t>компетенциях,</w:t>
      </w:r>
      <w:r>
        <w:rPr>
          <w:spacing w:val="-2"/>
        </w:rPr>
        <w:t xml:space="preserve"> </w:t>
      </w:r>
      <w:r>
        <w:t>которые</w:t>
      </w:r>
      <w:r>
        <w:rPr>
          <w:spacing w:val="-4"/>
        </w:rPr>
        <w:t xml:space="preserve"> </w:t>
      </w:r>
      <w:r>
        <w:t>сформированы</w:t>
      </w:r>
      <w:r>
        <w:rPr>
          <w:spacing w:val="-2"/>
        </w:rPr>
        <w:t xml:space="preserve"> </w:t>
      </w:r>
      <w:r>
        <w:t>на</w:t>
      </w:r>
      <w:r>
        <w:rPr>
          <w:spacing w:val="-3"/>
        </w:rPr>
        <w:t xml:space="preserve"> </w:t>
      </w:r>
      <w:r>
        <w:t>начальном</w:t>
      </w:r>
      <w:r>
        <w:rPr>
          <w:spacing w:val="-3"/>
        </w:rPr>
        <w:t xml:space="preserve"> </w:t>
      </w:r>
      <w:r>
        <w:t>и</w:t>
      </w:r>
      <w:r>
        <w:rPr>
          <w:spacing w:val="-2"/>
        </w:rPr>
        <w:t xml:space="preserve"> </w:t>
      </w:r>
      <w:r>
        <w:t>основном</w:t>
      </w:r>
      <w:r>
        <w:rPr>
          <w:spacing w:val="-1"/>
        </w:rPr>
        <w:t xml:space="preserve"> </w:t>
      </w:r>
      <w:r>
        <w:t>уровнях общего</w:t>
      </w:r>
      <w:r>
        <w:rPr>
          <w:spacing w:val="-2"/>
        </w:rPr>
        <w:t xml:space="preserve"> </w:t>
      </w:r>
      <w:r>
        <w:t>образования,</w:t>
      </w:r>
      <w:r>
        <w:rPr>
          <w:spacing w:val="-5"/>
        </w:rPr>
        <w:t xml:space="preserve"> </w:t>
      </w:r>
      <w:r>
        <w:t>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F2C31" w:rsidRDefault="004B7C75" w:rsidP="007E79F0">
      <w:pPr>
        <w:pStyle w:val="a4"/>
        <w:numPr>
          <w:ilvl w:val="1"/>
          <w:numId w:val="97"/>
        </w:numPr>
        <w:tabs>
          <w:tab w:val="left" w:pos="1297"/>
        </w:tabs>
        <w:spacing w:line="275" w:lineRule="exact"/>
        <w:ind w:left="1297" w:hanging="419"/>
        <w:jc w:val="both"/>
        <w:rPr>
          <w:sz w:val="24"/>
        </w:rPr>
      </w:pPr>
      <w:r>
        <w:rPr>
          <w:sz w:val="24"/>
        </w:rPr>
        <w:t>В</w:t>
      </w:r>
      <w:r>
        <w:rPr>
          <w:spacing w:val="-5"/>
          <w:sz w:val="24"/>
        </w:rPr>
        <w:t xml:space="preserve"> </w:t>
      </w:r>
      <w:r>
        <w:rPr>
          <w:sz w:val="24"/>
        </w:rPr>
        <w:t>содержании</w:t>
      </w:r>
      <w:r>
        <w:rPr>
          <w:spacing w:val="-2"/>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русскому</w:t>
      </w:r>
      <w:r>
        <w:rPr>
          <w:spacing w:val="-7"/>
          <w:sz w:val="24"/>
        </w:rPr>
        <w:t xml:space="preserve"> </w:t>
      </w:r>
      <w:r>
        <w:rPr>
          <w:sz w:val="24"/>
        </w:rPr>
        <w:t>языку</w:t>
      </w:r>
      <w:r>
        <w:rPr>
          <w:spacing w:val="-5"/>
          <w:sz w:val="24"/>
        </w:rPr>
        <w:t xml:space="preserve"> </w:t>
      </w:r>
      <w:r>
        <w:rPr>
          <w:sz w:val="24"/>
        </w:rPr>
        <w:t>выделяются</w:t>
      </w:r>
      <w:r>
        <w:rPr>
          <w:spacing w:val="-2"/>
          <w:sz w:val="24"/>
        </w:rPr>
        <w:t xml:space="preserve"> </w:t>
      </w:r>
      <w:r>
        <w:rPr>
          <w:sz w:val="24"/>
        </w:rPr>
        <w:t>три</w:t>
      </w:r>
      <w:r>
        <w:rPr>
          <w:spacing w:val="-2"/>
          <w:sz w:val="24"/>
        </w:rPr>
        <w:t xml:space="preserve"> </w:t>
      </w:r>
      <w:r>
        <w:rPr>
          <w:sz w:val="24"/>
        </w:rPr>
        <w:t>сквозные</w:t>
      </w:r>
      <w:r>
        <w:rPr>
          <w:spacing w:val="-4"/>
          <w:sz w:val="24"/>
        </w:rPr>
        <w:t xml:space="preserve"> </w:t>
      </w:r>
      <w:r>
        <w:rPr>
          <w:sz w:val="24"/>
        </w:rPr>
        <w:t>линии: «Язык</w:t>
      </w:r>
      <w:r>
        <w:rPr>
          <w:spacing w:val="-2"/>
          <w:sz w:val="24"/>
        </w:rPr>
        <w:t xml:space="preserve"> </w:t>
      </w:r>
      <w:r>
        <w:rPr>
          <w:spacing w:val="-10"/>
          <w:sz w:val="24"/>
        </w:rPr>
        <w:t>и</w:t>
      </w:r>
    </w:p>
    <w:p w:rsidR="000F2C31" w:rsidRDefault="000F2C31">
      <w:pPr>
        <w:pStyle w:val="a4"/>
        <w:spacing w:line="275" w:lineRule="exact"/>
        <w:rPr>
          <w:sz w:val="24"/>
        </w:rPr>
        <w:sectPr w:rsidR="000F2C31">
          <w:pgSz w:w="11920" w:h="16860"/>
          <w:pgMar w:top="980" w:right="141" w:bottom="920" w:left="850" w:header="756" w:footer="659" w:gutter="0"/>
          <w:cols w:space="720"/>
        </w:sectPr>
      </w:pPr>
    </w:p>
    <w:p w:rsidR="000F2C31" w:rsidRDefault="004B7C75">
      <w:pPr>
        <w:pStyle w:val="a3"/>
        <w:spacing w:before="162" w:line="278" w:lineRule="auto"/>
        <w:ind w:right="581"/>
        <w:jc w:val="left"/>
      </w:pPr>
      <w:r>
        <w:lastRenderedPageBreak/>
        <w:t>речь. Культура речи»,</w:t>
      </w:r>
      <w:r>
        <w:rPr>
          <w:spacing w:val="31"/>
        </w:rPr>
        <w:t xml:space="preserve"> </w:t>
      </w:r>
      <w:r>
        <w:t>«Речь. Речевое общение. Текст»,</w:t>
      </w:r>
      <w:r>
        <w:rPr>
          <w:spacing w:val="33"/>
        </w:rPr>
        <w:t xml:space="preserve"> </w:t>
      </w:r>
      <w:r>
        <w:t xml:space="preserve">«Функциональная стилистика. Культура </w:t>
      </w:r>
      <w:r>
        <w:rPr>
          <w:spacing w:val="-2"/>
        </w:rPr>
        <w:t>речи».</w:t>
      </w:r>
    </w:p>
    <w:p w:rsidR="000F2C31" w:rsidRDefault="004B7C75">
      <w:pPr>
        <w:pStyle w:val="a3"/>
        <w:spacing w:line="276" w:lineRule="auto"/>
        <w:ind w:right="582" w:firstLine="708"/>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40"/>
        </w:rPr>
        <w:t xml:space="preserve"> </w:t>
      </w:r>
      <w:r>
        <w:t>и высшего образования.</w:t>
      </w:r>
    </w:p>
    <w:p w:rsidR="000F2C31" w:rsidRDefault="004B7C75" w:rsidP="007E79F0">
      <w:pPr>
        <w:pStyle w:val="Heading5"/>
        <w:numPr>
          <w:ilvl w:val="1"/>
          <w:numId w:val="97"/>
        </w:numPr>
        <w:tabs>
          <w:tab w:val="left" w:pos="1297"/>
        </w:tabs>
        <w:ind w:left="1297" w:hanging="419"/>
        <w:jc w:val="both"/>
      </w:pPr>
      <w:r>
        <w:t>Изучение</w:t>
      </w:r>
      <w:r>
        <w:rPr>
          <w:spacing w:val="-7"/>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4"/>
        </w:rPr>
        <w:t xml:space="preserve"> </w:t>
      </w:r>
      <w:r>
        <w:t>следующих</w:t>
      </w:r>
      <w:r>
        <w:rPr>
          <w:spacing w:val="-3"/>
        </w:rPr>
        <w:t xml:space="preserve"> </w:t>
      </w:r>
      <w:r>
        <w:rPr>
          <w:spacing w:val="-2"/>
        </w:rPr>
        <w:t>целей:</w:t>
      </w:r>
    </w:p>
    <w:p w:rsidR="000F2C31" w:rsidRDefault="004B7C75" w:rsidP="007E79F0">
      <w:pPr>
        <w:pStyle w:val="a4"/>
        <w:numPr>
          <w:ilvl w:val="0"/>
          <w:numId w:val="96"/>
        </w:numPr>
        <w:tabs>
          <w:tab w:val="left" w:pos="1585"/>
          <w:tab w:val="left" w:pos="1598"/>
        </w:tabs>
        <w:spacing w:before="38" w:line="276" w:lineRule="auto"/>
        <w:ind w:right="580" w:hanging="360"/>
        <w:rPr>
          <w:sz w:val="24"/>
        </w:rPr>
      </w:pPr>
      <w:r>
        <w:rPr>
          <w:sz w:val="24"/>
        </w:rPr>
        <w:t>осознание и проявление общероссийской гражданственности, патриотизма, уважения</w:t>
      </w:r>
      <w:r>
        <w:rPr>
          <w:spacing w:val="40"/>
          <w:sz w:val="24"/>
        </w:rPr>
        <w:t xml:space="preserve"> </w:t>
      </w:r>
      <w:r>
        <w:rPr>
          <w:sz w:val="24"/>
        </w:rPr>
        <w:t>к</w:t>
      </w:r>
      <w:r>
        <w:rPr>
          <w:spacing w:val="40"/>
          <w:sz w:val="24"/>
        </w:rPr>
        <w:t xml:space="preserve"> </w:t>
      </w:r>
      <w:r>
        <w:rPr>
          <w:sz w:val="24"/>
        </w:rPr>
        <w:t>русскому</w:t>
      </w:r>
      <w:r>
        <w:rPr>
          <w:spacing w:val="40"/>
          <w:sz w:val="24"/>
        </w:rPr>
        <w:t xml:space="preserve"> </w:t>
      </w:r>
      <w:r>
        <w:rPr>
          <w:sz w:val="24"/>
        </w:rPr>
        <w:t>языку</w:t>
      </w:r>
      <w:r>
        <w:rPr>
          <w:spacing w:val="40"/>
          <w:sz w:val="24"/>
        </w:rPr>
        <w:t xml:space="preserve"> </w:t>
      </w:r>
      <w:r>
        <w:rPr>
          <w:sz w:val="24"/>
        </w:rPr>
        <w:t>как</w:t>
      </w:r>
      <w:r>
        <w:rPr>
          <w:spacing w:val="40"/>
          <w:sz w:val="24"/>
        </w:rPr>
        <w:t xml:space="preserve"> </w:t>
      </w:r>
      <w:r>
        <w:rPr>
          <w:sz w:val="24"/>
        </w:rPr>
        <w:t>государственному</w:t>
      </w:r>
      <w:r>
        <w:rPr>
          <w:spacing w:val="40"/>
          <w:sz w:val="24"/>
        </w:rPr>
        <w:t xml:space="preserve"> </w:t>
      </w:r>
      <w:r>
        <w:rPr>
          <w:sz w:val="24"/>
        </w:rPr>
        <w:t>языку</w:t>
      </w:r>
      <w:r>
        <w:rPr>
          <w:spacing w:val="40"/>
          <w:sz w:val="24"/>
        </w:rPr>
        <w:t xml:space="preserve"> </w:t>
      </w:r>
      <w:r>
        <w:rPr>
          <w:sz w:val="24"/>
        </w:rPr>
        <w:t>Российской</w:t>
      </w:r>
      <w:r>
        <w:rPr>
          <w:spacing w:val="40"/>
          <w:sz w:val="24"/>
        </w:rPr>
        <w:t xml:space="preserve"> </w:t>
      </w:r>
      <w:r>
        <w:rPr>
          <w:sz w:val="24"/>
        </w:rPr>
        <w:t>Федерации и</w:t>
      </w:r>
      <w:r>
        <w:rPr>
          <w:spacing w:val="40"/>
          <w:sz w:val="24"/>
        </w:rPr>
        <w:t xml:space="preserve">  </w:t>
      </w:r>
      <w:r>
        <w:rPr>
          <w:sz w:val="24"/>
        </w:rPr>
        <w:t>языку</w:t>
      </w:r>
      <w:r>
        <w:rPr>
          <w:spacing w:val="39"/>
          <w:sz w:val="24"/>
        </w:rPr>
        <w:t xml:space="preserve">  </w:t>
      </w:r>
      <w:r>
        <w:rPr>
          <w:sz w:val="24"/>
        </w:rPr>
        <w:t>межнационального</w:t>
      </w:r>
      <w:r>
        <w:rPr>
          <w:spacing w:val="40"/>
          <w:sz w:val="24"/>
        </w:rPr>
        <w:t xml:space="preserve">  </w:t>
      </w:r>
      <w:r>
        <w:rPr>
          <w:sz w:val="24"/>
        </w:rPr>
        <w:t>общения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расширения</w:t>
      </w:r>
      <w:r>
        <w:rPr>
          <w:spacing w:val="40"/>
          <w:sz w:val="24"/>
        </w:rPr>
        <w:t xml:space="preserve">  </w:t>
      </w:r>
      <w:r>
        <w:rPr>
          <w:sz w:val="24"/>
        </w:rPr>
        <w:t>представлений о функциях русского языка в России и мире;</w:t>
      </w:r>
    </w:p>
    <w:p w:rsidR="000F2C31" w:rsidRDefault="004B7C75" w:rsidP="007E79F0">
      <w:pPr>
        <w:pStyle w:val="a4"/>
        <w:numPr>
          <w:ilvl w:val="0"/>
          <w:numId w:val="96"/>
        </w:numPr>
        <w:tabs>
          <w:tab w:val="left" w:pos="1585"/>
          <w:tab w:val="left" w:pos="1598"/>
        </w:tabs>
        <w:spacing w:line="276" w:lineRule="auto"/>
        <w:ind w:right="580" w:hanging="360"/>
        <w:rPr>
          <w:sz w:val="24"/>
        </w:rPr>
      </w:pPr>
      <w:r>
        <w:rPr>
          <w:sz w:val="24"/>
        </w:rPr>
        <w:t>о русском языке как духовной, нравственной и культурной ценности многонационального</w:t>
      </w:r>
      <w:r>
        <w:rPr>
          <w:spacing w:val="80"/>
          <w:sz w:val="24"/>
        </w:rPr>
        <w:t xml:space="preserve"> </w:t>
      </w:r>
      <w:r>
        <w:rPr>
          <w:sz w:val="24"/>
        </w:rPr>
        <w:t>народа</w:t>
      </w:r>
      <w:r>
        <w:rPr>
          <w:spacing w:val="76"/>
          <w:w w:val="150"/>
          <w:sz w:val="24"/>
        </w:rPr>
        <w:t xml:space="preserve"> </w:t>
      </w:r>
      <w:r>
        <w:rPr>
          <w:sz w:val="24"/>
        </w:rPr>
        <w:t>России;</w:t>
      </w:r>
      <w:r>
        <w:rPr>
          <w:spacing w:val="77"/>
          <w:w w:val="150"/>
          <w:sz w:val="24"/>
        </w:rPr>
        <w:t xml:space="preserve"> </w:t>
      </w:r>
      <w:r>
        <w:rPr>
          <w:sz w:val="24"/>
        </w:rPr>
        <w:t>о</w:t>
      </w:r>
      <w:r>
        <w:rPr>
          <w:spacing w:val="77"/>
          <w:w w:val="150"/>
          <w:sz w:val="24"/>
        </w:rPr>
        <w:t xml:space="preserve"> </w:t>
      </w:r>
      <w:r>
        <w:rPr>
          <w:sz w:val="24"/>
        </w:rPr>
        <w:t>взаимосвязи</w:t>
      </w:r>
      <w:r>
        <w:rPr>
          <w:spacing w:val="78"/>
          <w:w w:val="150"/>
          <w:sz w:val="24"/>
        </w:rPr>
        <w:t xml:space="preserve"> </w:t>
      </w:r>
      <w:r>
        <w:rPr>
          <w:sz w:val="24"/>
        </w:rPr>
        <w:t>языка</w:t>
      </w:r>
      <w:r>
        <w:rPr>
          <w:spacing w:val="76"/>
          <w:w w:val="150"/>
          <w:sz w:val="24"/>
        </w:rPr>
        <w:t xml:space="preserve"> </w:t>
      </w:r>
      <w:r>
        <w:rPr>
          <w:sz w:val="24"/>
        </w:rPr>
        <w:t>и</w:t>
      </w:r>
      <w:r>
        <w:rPr>
          <w:spacing w:val="80"/>
          <w:sz w:val="24"/>
        </w:rPr>
        <w:t xml:space="preserve"> </w:t>
      </w:r>
      <w:r>
        <w:rPr>
          <w:sz w:val="24"/>
        </w:rPr>
        <w:t>культуры,</w:t>
      </w:r>
      <w:r>
        <w:rPr>
          <w:spacing w:val="76"/>
          <w:w w:val="150"/>
          <w:sz w:val="24"/>
        </w:rPr>
        <w:t xml:space="preserve"> </w:t>
      </w:r>
      <w:r>
        <w:rPr>
          <w:sz w:val="24"/>
        </w:rPr>
        <w:t>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F2C31" w:rsidRDefault="004B7C75" w:rsidP="007E79F0">
      <w:pPr>
        <w:pStyle w:val="a4"/>
        <w:numPr>
          <w:ilvl w:val="0"/>
          <w:numId w:val="96"/>
        </w:numPr>
        <w:tabs>
          <w:tab w:val="left" w:pos="1585"/>
          <w:tab w:val="left" w:pos="1598"/>
        </w:tabs>
        <w:spacing w:line="276" w:lineRule="auto"/>
        <w:ind w:right="576" w:hanging="360"/>
        <w:rPr>
          <w:sz w:val="24"/>
        </w:rPr>
      </w:pPr>
      <w:r>
        <w:rPr>
          <w:sz w:val="24"/>
        </w:rPr>
        <w:t>овладение</w:t>
      </w:r>
      <w:r>
        <w:rPr>
          <w:spacing w:val="80"/>
          <w:w w:val="150"/>
          <w:sz w:val="24"/>
        </w:rPr>
        <w:t xml:space="preserve">  </w:t>
      </w:r>
      <w:r>
        <w:rPr>
          <w:sz w:val="24"/>
        </w:rPr>
        <w:t>русским</w:t>
      </w:r>
      <w:r>
        <w:rPr>
          <w:spacing w:val="80"/>
          <w:w w:val="150"/>
          <w:sz w:val="24"/>
        </w:rPr>
        <w:t xml:space="preserve">  </w:t>
      </w:r>
      <w:r>
        <w:rPr>
          <w:sz w:val="24"/>
        </w:rPr>
        <w:t>языком</w:t>
      </w:r>
      <w:r>
        <w:rPr>
          <w:spacing w:val="80"/>
          <w:w w:val="150"/>
          <w:sz w:val="24"/>
        </w:rPr>
        <w:t xml:space="preserve">  </w:t>
      </w:r>
      <w:r>
        <w:rPr>
          <w:sz w:val="24"/>
        </w:rPr>
        <w:t>как</w:t>
      </w:r>
      <w:r>
        <w:rPr>
          <w:spacing w:val="80"/>
          <w:w w:val="150"/>
          <w:sz w:val="24"/>
        </w:rPr>
        <w:t xml:space="preserve">  </w:t>
      </w:r>
      <w:r>
        <w:rPr>
          <w:sz w:val="24"/>
        </w:rPr>
        <w:t>инструментом</w:t>
      </w:r>
      <w:r>
        <w:rPr>
          <w:spacing w:val="80"/>
          <w:w w:val="150"/>
          <w:sz w:val="24"/>
        </w:rPr>
        <w:t xml:space="preserve">  </w:t>
      </w:r>
      <w:r>
        <w:rPr>
          <w:sz w:val="24"/>
        </w:rPr>
        <w:t>личностного</w:t>
      </w:r>
      <w:r>
        <w:rPr>
          <w:spacing w:val="80"/>
          <w:w w:val="150"/>
          <w:sz w:val="24"/>
        </w:rPr>
        <w:t xml:space="preserve">  </w:t>
      </w:r>
      <w:r>
        <w:rPr>
          <w:sz w:val="24"/>
        </w:rPr>
        <w:t>развития и</w:t>
      </w:r>
      <w:r>
        <w:rPr>
          <w:spacing w:val="40"/>
          <w:sz w:val="24"/>
        </w:rPr>
        <w:t xml:space="preserve"> </w:t>
      </w:r>
      <w:r>
        <w:rPr>
          <w:sz w:val="24"/>
        </w:rPr>
        <w:t>формирования</w:t>
      </w:r>
      <w:r>
        <w:rPr>
          <w:spacing w:val="40"/>
          <w:sz w:val="24"/>
        </w:rPr>
        <w:t xml:space="preserve"> </w:t>
      </w:r>
      <w:r>
        <w:rPr>
          <w:sz w:val="24"/>
        </w:rPr>
        <w:t>социальных</w:t>
      </w:r>
      <w:r>
        <w:rPr>
          <w:spacing w:val="40"/>
          <w:sz w:val="24"/>
        </w:rPr>
        <w:t xml:space="preserve"> </w:t>
      </w:r>
      <w:r>
        <w:rPr>
          <w:sz w:val="24"/>
        </w:rPr>
        <w:t>взаимоотношений;</w:t>
      </w:r>
      <w:r>
        <w:rPr>
          <w:spacing w:val="40"/>
          <w:sz w:val="24"/>
        </w:rPr>
        <w:t xml:space="preserve"> </w:t>
      </w:r>
      <w:r>
        <w:rPr>
          <w:sz w:val="24"/>
        </w:rPr>
        <w:t>понимание</w:t>
      </w:r>
      <w:r>
        <w:rPr>
          <w:spacing w:val="40"/>
          <w:sz w:val="24"/>
        </w:rPr>
        <w:t xml:space="preserve"> </w:t>
      </w:r>
      <w:r>
        <w:rPr>
          <w:sz w:val="24"/>
        </w:rPr>
        <w:t>роли</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F2C31" w:rsidRDefault="004B7C75" w:rsidP="007E79F0">
      <w:pPr>
        <w:pStyle w:val="a4"/>
        <w:numPr>
          <w:ilvl w:val="0"/>
          <w:numId w:val="96"/>
        </w:numPr>
        <w:tabs>
          <w:tab w:val="left" w:pos="1585"/>
          <w:tab w:val="left" w:pos="1598"/>
        </w:tabs>
        <w:spacing w:line="276" w:lineRule="auto"/>
        <w:ind w:right="574" w:hanging="360"/>
        <w:rPr>
          <w:sz w:val="24"/>
        </w:rPr>
      </w:pPr>
      <w:r>
        <w:rPr>
          <w:sz w:val="24"/>
        </w:rPr>
        <w:t>совершенствование устной и письменной речевой культуры на основе овладения основными</w:t>
      </w:r>
      <w:r>
        <w:rPr>
          <w:spacing w:val="-3"/>
          <w:sz w:val="24"/>
        </w:rPr>
        <w:t xml:space="preserve"> </w:t>
      </w:r>
      <w:r>
        <w:rPr>
          <w:sz w:val="24"/>
        </w:rPr>
        <w:t>понятиями</w:t>
      </w:r>
      <w:r>
        <w:rPr>
          <w:spacing w:val="-4"/>
          <w:sz w:val="24"/>
        </w:rPr>
        <w:t xml:space="preserve"> </w:t>
      </w:r>
      <w:r>
        <w:rPr>
          <w:sz w:val="24"/>
        </w:rPr>
        <w:t>культуры</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функциональной</w:t>
      </w:r>
      <w:r>
        <w:rPr>
          <w:spacing w:val="-3"/>
          <w:sz w:val="24"/>
        </w:rPr>
        <w:t xml:space="preserve"> </w:t>
      </w:r>
      <w:r>
        <w:rPr>
          <w:sz w:val="24"/>
        </w:rPr>
        <w:t>стилистики,</w:t>
      </w:r>
      <w:r>
        <w:rPr>
          <w:spacing w:val="-5"/>
          <w:sz w:val="24"/>
        </w:rPr>
        <w:t xml:space="preserve"> </w:t>
      </w:r>
      <w:r>
        <w:rPr>
          <w:sz w:val="24"/>
        </w:rPr>
        <w:t>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w:t>
      </w:r>
      <w:r>
        <w:rPr>
          <w:spacing w:val="74"/>
          <w:w w:val="150"/>
          <w:sz w:val="24"/>
        </w:rPr>
        <w:t xml:space="preserve">  </w:t>
      </w:r>
      <w:r>
        <w:rPr>
          <w:sz w:val="24"/>
        </w:rPr>
        <w:t>сферах</w:t>
      </w:r>
      <w:r>
        <w:rPr>
          <w:spacing w:val="74"/>
          <w:w w:val="150"/>
          <w:sz w:val="24"/>
        </w:rPr>
        <w:t xml:space="preserve">  </w:t>
      </w:r>
      <w:r>
        <w:rPr>
          <w:sz w:val="24"/>
        </w:rPr>
        <w:t>общения,</w:t>
      </w:r>
      <w:r>
        <w:rPr>
          <w:spacing w:val="73"/>
          <w:w w:val="150"/>
          <w:sz w:val="24"/>
        </w:rPr>
        <w:t xml:space="preserve">  </w:t>
      </w:r>
      <w:r>
        <w:rPr>
          <w:sz w:val="24"/>
        </w:rPr>
        <w:t>способности</w:t>
      </w:r>
      <w:r>
        <w:rPr>
          <w:spacing w:val="73"/>
          <w:w w:val="150"/>
          <w:sz w:val="24"/>
        </w:rPr>
        <w:t xml:space="preserve">  </w:t>
      </w:r>
      <w:r>
        <w:rPr>
          <w:sz w:val="24"/>
        </w:rPr>
        <w:t>к</w:t>
      </w:r>
      <w:r>
        <w:rPr>
          <w:spacing w:val="73"/>
          <w:w w:val="150"/>
          <w:sz w:val="24"/>
        </w:rPr>
        <w:t xml:space="preserve">  </w:t>
      </w:r>
      <w:r>
        <w:rPr>
          <w:sz w:val="24"/>
        </w:rPr>
        <w:t>самоанализу</w:t>
      </w:r>
      <w:r>
        <w:rPr>
          <w:spacing w:val="72"/>
          <w:w w:val="150"/>
          <w:sz w:val="24"/>
        </w:rPr>
        <w:t xml:space="preserve">  </w:t>
      </w:r>
      <w:r>
        <w:rPr>
          <w:sz w:val="24"/>
        </w:rPr>
        <w:t>и</w:t>
      </w:r>
      <w:r>
        <w:rPr>
          <w:spacing w:val="73"/>
          <w:w w:val="150"/>
          <w:sz w:val="24"/>
        </w:rPr>
        <w:t xml:space="preserve">  </w:t>
      </w:r>
      <w:r>
        <w:rPr>
          <w:sz w:val="24"/>
        </w:rPr>
        <w:t>самооценке на основе наблюдений за речью;</w:t>
      </w:r>
    </w:p>
    <w:p w:rsidR="000F2C31" w:rsidRDefault="004B7C75" w:rsidP="007E79F0">
      <w:pPr>
        <w:pStyle w:val="a4"/>
        <w:numPr>
          <w:ilvl w:val="0"/>
          <w:numId w:val="96"/>
        </w:numPr>
        <w:tabs>
          <w:tab w:val="left" w:pos="1585"/>
          <w:tab w:val="left" w:pos="1598"/>
        </w:tabs>
        <w:spacing w:line="276" w:lineRule="auto"/>
        <w:ind w:right="576" w:hanging="360"/>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F2C31" w:rsidRDefault="004B7C75" w:rsidP="007E79F0">
      <w:pPr>
        <w:pStyle w:val="a4"/>
        <w:numPr>
          <w:ilvl w:val="0"/>
          <w:numId w:val="96"/>
        </w:numPr>
        <w:tabs>
          <w:tab w:val="left" w:pos="1585"/>
          <w:tab w:val="left" w:pos="1598"/>
        </w:tabs>
        <w:spacing w:before="1" w:line="276" w:lineRule="auto"/>
        <w:ind w:right="574" w:hanging="360"/>
        <w:rPr>
          <w:sz w:val="24"/>
        </w:rPr>
      </w:pPr>
      <w:r>
        <w:rPr>
          <w:sz w:val="24"/>
        </w:rPr>
        <w:t>обобщение</w:t>
      </w:r>
      <w:r>
        <w:rPr>
          <w:spacing w:val="77"/>
          <w:w w:val="150"/>
          <w:sz w:val="24"/>
        </w:rPr>
        <w:t xml:space="preserve"> </w:t>
      </w:r>
      <w:r>
        <w:rPr>
          <w:sz w:val="24"/>
        </w:rPr>
        <w:t>знаний</w:t>
      </w:r>
      <w:r>
        <w:rPr>
          <w:spacing w:val="79"/>
          <w:w w:val="150"/>
          <w:sz w:val="24"/>
        </w:rPr>
        <w:t xml:space="preserve"> </w:t>
      </w:r>
      <w:r>
        <w:rPr>
          <w:sz w:val="24"/>
        </w:rPr>
        <w:t>о</w:t>
      </w:r>
      <w:r>
        <w:rPr>
          <w:spacing w:val="78"/>
          <w:w w:val="150"/>
          <w:sz w:val="24"/>
        </w:rPr>
        <w:t xml:space="preserve"> </w:t>
      </w:r>
      <w:r>
        <w:rPr>
          <w:sz w:val="24"/>
        </w:rPr>
        <w:t>языке</w:t>
      </w:r>
      <w:r>
        <w:rPr>
          <w:spacing w:val="77"/>
          <w:w w:val="150"/>
          <w:sz w:val="24"/>
        </w:rPr>
        <w:t xml:space="preserve"> </w:t>
      </w:r>
      <w:r>
        <w:rPr>
          <w:sz w:val="24"/>
        </w:rPr>
        <w:t>как</w:t>
      </w:r>
      <w:r>
        <w:rPr>
          <w:spacing w:val="78"/>
          <w:w w:val="150"/>
          <w:sz w:val="24"/>
        </w:rPr>
        <w:t xml:space="preserve"> </w:t>
      </w:r>
      <w:r>
        <w:rPr>
          <w:sz w:val="24"/>
        </w:rPr>
        <w:t>системе,</w:t>
      </w:r>
      <w:r>
        <w:rPr>
          <w:spacing w:val="80"/>
          <w:w w:val="150"/>
          <w:sz w:val="24"/>
        </w:rPr>
        <w:t xml:space="preserve"> </w:t>
      </w:r>
      <w:r>
        <w:rPr>
          <w:sz w:val="24"/>
        </w:rPr>
        <w:t>об</w:t>
      </w:r>
      <w:r>
        <w:rPr>
          <w:spacing w:val="78"/>
          <w:w w:val="150"/>
          <w:sz w:val="24"/>
        </w:rPr>
        <w:t xml:space="preserve"> </w:t>
      </w:r>
      <w:r>
        <w:rPr>
          <w:sz w:val="24"/>
        </w:rPr>
        <w:t>основных</w:t>
      </w:r>
      <w:r>
        <w:rPr>
          <w:spacing w:val="79"/>
          <w:w w:val="150"/>
          <w:sz w:val="24"/>
        </w:rPr>
        <w:t xml:space="preserve"> </w:t>
      </w:r>
      <w:r>
        <w:rPr>
          <w:sz w:val="24"/>
        </w:rPr>
        <w:t>правилах</w:t>
      </w:r>
      <w:r>
        <w:rPr>
          <w:spacing w:val="80"/>
          <w:w w:val="150"/>
          <w:sz w:val="24"/>
        </w:rPr>
        <w:t xml:space="preserve"> </w:t>
      </w:r>
      <w:r>
        <w:rPr>
          <w:sz w:val="24"/>
        </w:rPr>
        <w:t>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F2C31" w:rsidRDefault="004B7C75" w:rsidP="007E79F0">
      <w:pPr>
        <w:pStyle w:val="a4"/>
        <w:numPr>
          <w:ilvl w:val="0"/>
          <w:numId w:val="96"/>
        </w:numPr>
        <w:tabs>
          <w:tab w:val="left" w:pos="1585"/>
          <w:tab w:val="left" w:pos="1598"/>
        </w:tabs>
        <w:spacing w:line="276" w:lineRule="auto"/>
        <w:ind w:right="580" w:hanging="360"/>
        <w:rPr>
          <w:sz w:val="24"/>
        </w:rPr>
      </w:pPr>
      <w:r>
        <w:rPr>
          <w:sz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sz w:val="24"/>
          <w:vertAlign w:val="superscript"/>
        </w:rPr>
        <w:t>2</w:t>
      </w:r>
      <w:r>
        <w:rPr>
          <w:sz w:val="24"/>
        </w:rPr>
        <w:t>.</w:t>
      </w:r>
    </w:p>
    <w:p w:rsidR="000F2C31" w:rsidRDefault="004B7C75" w:rsidP="007E79F0">
      <w:pPr>
        <w:pStyle w:val="a4"/>
        <w:numPr>
          <w:ilvl w:val="1"/>
          <w:numId w:val="97"/>
        </w:numPr>
        <w:tabs>
          <w:tab w:val="left" w:pos="1238"/>
        </w:tabs>
        <w:spacing w:before="1" w:line="276" w:lineRule="auto"/>
        <w:ind w:right="576" w:firstLine="708"/>
        <w:jc w:val="both"/>
        <w:rPr>
          <w:sz w:val="24"/>
          <w:u w:val="single"/>
        </w:rPr>
      </w:pPr>
      <w:r>
        <w:rPr>
          <w:spacing w:val="-2"/>
          <w:sz w:val="24"/>
          <w:u w:val="single"/>
        </w:rPr>
        <w:t xml:space="preserve"> </w:t>
      </w:r>
      <w:r>
        <w:rPr>
          <w:sz w:val="24"/>
          <w:u w:val="single"/>
        </w:rPr>
        <w:t>В соответствии с ФГОС СОО предмет «Русский язык» является обязательным для</w:t>
      </w:r>
      <w:r>
        <w:rPr>
          <w:sz w:val="24"/>
        </w:rPr>
        <w:t xml:space="preserve"> </w:t>
      </w:r>
      <w:r>
        <w:rPr>
          <w:sz w:val="24"/>
          <w:u w:val="single"/>
        </w:rPr>
        <w:t>изучения</w:t>
      </w:r>
      <w:r>
        <w:rPr>
          <w:spacing w:val="40"/>
          <w:sz w:val="24"/>
          <w:u w:val="single"/>
        </w:rPr>
        <w:t xml:space="preserve"> </w:t>
      </w:r>
      <w:r>
        <w:rPr>
          <w:sz w:val="24"/>
          <w:u w:val="single"/>
        </w:rPr>
        <w:t>на</w:t>
      </w:r>
      <w:r>
        <w:rPr>
          <w:spacing w:val="40"/>
          <w:sz w:val="24"/>
          <w:u w:val="single"/>
        </w:rPr>
        <w:t xml:space="preserve"> </w:t>
      </w:r>
      <w:r>
        <w:rPr>
          <w:sz w:val="24"/>
          <w:u w:val="single"/>
        </w:rPr>
        <w:t>данном</w:t>
      </w:r>
      <w:r>
        <w:rPr>
          <w:spacing w:val="40"/>
          <w:sz w:val="24"/>
          <w:u w:val="single"/>
        </w:rPr>
        <w:t xml:space="preserve"> </w:t>
      </w:r>
      <w:r>
        <w:rPr>
          <w:sz w:val="24"/>
          <w:u w:val="single"/>
        </w:rPr>
        <w:t>уровне</w:t>
      </w:r>
      <w:r>
        <w:rPr>
          <w:spacing w:val="40"/>
          <w:sz w:val="24"/>
          <w:u w:val="single"/>
        </w:rPr>
        <w:t xml:space="preserve"> </w:t>
      </w:r>
      <w:r>
        <w:rPr>
          <w:sz w:val="24"/>
          <w:u w:val="single"/>
        </w:rPr>
        <w:t>образования.</w:t>
      </w:r>
      <w:r>
        <w:rPr>
          <w:spacing w:val="40"/>
          <w:sz w:val="24"/>
          <w:u w:val="single"/>
        </w:rPr>
        <w:t xml:space="preserve"> </w:t>
      </w:r>
      <w:r>
        <w:rPr>
          <w:sz w:val="24"/>
          <w:u w:val="single"/>
        </w:rPr>
        <w:t>Общее</w:t>
      </w:r>
      <w:r>
        <w:rPr>
          <w:spacing w:val="40"/>
          <w:sz w:val="24"/>
          <w:u w:val="single"/>
        </w:rPr>
        <w:t xml:space="preserve"> </w:t>
      </w:r>
      <w:r>
        <w:rPr>
          <w:sz w:val="24"/>
          <w:u w:val="single"/>
        </w:rPr>
        <w:t>число</w:t>
      </w:r>
      <w:r>
        <w:rPr>
          <w:spacing w:val="40"/>
          <w:sz w:val="24"/>
          <w:u w:val="single"/>
        </w:rPr>
        <w:t xml:space="preserve"> </w:t>
      </w:r>
      <w:r>
        <w:rPr>
          <w:sz w:val="24"/>
          <w:u w:val="single"/>
        </w:rPr>
        <w:t>часов,</w:t>
      </w:r>
      <w:r>
        <w:rPr>
          <w:spacing w:val="40"/>
          <w:sz w:val="24"/>
          <w:u w:val="single"/>
        </w:rPr>
        <w:t xml:space="preserve"> </w:t>
      </w:r>
      <w:r>
        <w:rPr>
          <w:sz w:val="24"/>
          <w:u w:val="single"/>
        </w:rPr>
        <w:t>рекомендованных</w:t>
      </w:r>
      <w:r>
        <w:rPr>
          <w:spacing w:val="40"/>
          <w:sz w:val="24"/>
          <w:u w:val="single"/>
        </w:rPr>
        <w:t xml:space="preserve"> </w:t>
      </w:r>
      <w:r>
        <w:rPr>
          <w:sz w:val="24"/>
          <w:u w:val="single"/>
        </w:rPr>
        <w:t>для</w:t>
      </w:r>
      <w:r>
        <w:rPr>
          <w:spacing w:val="40"/>
          <w:sz w:val="24"/>
          <w:u w:val="single"/>
        </w:rPr>
        <w:t xml:space="preserve"> </w:t>
      </w:r>
      <w:r>
        <w:rPr>
          <w:sz w:val="24"/>
          <w:u w:val="single"/>
        </w:rPr>
        <w:t>изучения</w:t>
      </w:r>
    </w:p>
    <w:p w:rsidR="000F2C31" w:rsidRDefault="007C55AA">
      <w:pPr>
        <w:pStyle w:val="a3"/>
        <w:spacing w:before="11"/>
        <w:ind w:left="0"/>
        <w:jc w:val="left"/>
        <w:rPr>
          <w:sz w:val="18"/>
        </w:rPr>
      </w:pPr>
      <w:r>
        <w:rPr>
          <w:sz w:val="18"/>
        </w:rPr>
        <w:pict>
          <v:rect id="docshape9" o:spid="_x0000_s1054" style="position:absolute;margin-left:51pt;margin-top:12.1pt;width:144.05pt;height:.7pt;z-index:-15727616;mso-wrap-distance-left:0;mso-wrap-distance-right:0;mso-position-horizontal-relative:page" fillcolor="black" stroked="f">
            <w10:wrap type="topAndBottom" anchorx="page"/>
          </v:rect>
        </w:pict>
      </w:r>
    </w:p>
    <w:p w:rsidR="000F2C31" w:rsidRDefault="004B7C75">
      <w:pPr>
        <w:spacing w:before="101"/>
        <w:ind w:left="170" w:right="579"/>
        <w:jc w:val="both"/>
        <w:rPr>
          <w:sz w:val="20"/>
        </w:rPr>
      </w:pPr>
      <w:r>
        <w:rPr>
          <w:sz w:val="20"/>
          <w:vertAlign w:val="superscript"/>
        </w:rPr>
        <w:t>2</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0F2C31" w:rsidRDefault="004B7C75">
      <w:pPr>
        <w:spacing w:before="1" w:line="229" w:lineRule="exact"/>
        <w:ind w:left="170"/>
        <w:jc w:val="both"/>
        <w:rPr>
          <w:sz w:val="20"/>
        </w:rPr>
      </w:pPr>
      <w:r>
        <w:rPr>
          <w:sz w:val="20"/>
        </w:rPr>
        <w:t>2.</w:t>
      </w:r>
      <w:r>
        <w:rPr>
          <w:spacing w:val="32"/>
          <w:sz w:val="20"/>
        </w:rPr>
        <w:t xml:space="preserve">  </w:t>
      </w:r>
      <w:r>
        <w:rPr>
          <w:sz w:val="20"/>
        </w:rPr>
        <w:t>Подпункт</w:t>
      </w:r>
      <w:r>
        <w:rPr>
          <w:spacing w:val="31"/>
          <w:sz w:val="20"/>
        </w:rPr>
        <w:t xml:space="preserve">  </w:t>
      </w:r>
      <w:r>
        <w:rPr>
          <w:sz w:val="20"/>
        </w:rPr>
        <w:t>г)</w:t>
      </w:r>
      <w:r>
        <w:rPr>
          <w:spacing w:val="32"/>
          <w:sz w:val="20"/>
        </w:rPr>
        <w:t xml:space="preserve">  </w:t>
      </w:r>
      <w:r>
        <w:rPr>
          <w:sz w:val="20"/>
        </w:rPr>
        <w:t>часть</w:t>
      </w:r>
      <w:r>
        <w:rPr>
          <w:spacing w:val="32"/>
          <w:sz w:val="20"/>
        </w:rPr>
        <w:t xml:space="preserve">  </w:t>
      </w:r>
      <w:r>
        <w:rPr>
          <w:sz w:val="20"/>
        </w:rPr>
        <w:t>6</w:t>
      </w:r>
      <w:r>
        <w:rPr>
          <w:spacing w:val="33"/>
          <w:sz w:val="20"/>
        </w:rPr>
        <w:t xml:space="preserve">  </w:t>
      </w:r>
      <w:r>
        <w:rPr>
          <w:sz w:val="20"/>
        </w:rPr>
        <w:t>статьи</w:t>
      </w:r>
      <w:r>
        <w:rPr>
          <w:spacing w:val="33"/>
          <w:sz w:val="20"/>
        </w:rPr>
        <w:t xml:space="preserve">  </w:t>
      </w:r>
      <w:r>
        <w:rPr>
          <w:sz w:val="20"/>
        </w:rPr>
        <w:t>1</w:t>
      </w:r>
      <w:r>
        <w:rPr>
          <w:spacing w:val="32"/>
          <w:sz w:val="20"/>
        </w:rPr>
        <w:t xml:space="preserve">  </w:t>
      </w:r>
      <w:r>
        <w:rPr>
          <w:sz w:val="20"/>
        </w:rPr>
        <w:t>Федерального</w:t>
      </w:r>
      <w:r>
        <w:rPr>
          <w:spacing w:val="33"/>
          <w:sz w:val="20"/>
        </w:rPr>
        <w:t xml:space="preserve">  </w:t>
      </w:r>
      <w:r>
        <w:rPr>
          <w:sz w:val="20"/>
        </w:rPr>
        <w:t>закона</w:t>
      </w:r>
      <w:r>
        <w:rPr>
          <w:spacing w:val="32"/>
          <w:sz w:val="20"/>
        </w:rPr>
        <w:t xml:space="preserve">  </w:t>
      </w:r>
      <w:r>
        <w:rPr>
          <w:sz w:val="20"/>
        </w:rPr>
        <w:t>"О</w:t>
      </w:r>
      <w:r>
        <w:rPr>
          <w:spacing w:val="32"/>
          <w:sz w:val="20"/>
        </w:rPr>
        <w:t xml:space="preserve">  </w:t>
      </w:r>
      <w:r>
        <w:rPr>
          <w:sz w:val="20"/>
        </w:rPr>
        <w:t>внесении</w:t>
      </w:r>
      <w:r>
        <w:rPr>
          <w:spacing w:val="31"/>
          <w:sz w:val="20"/>
        </w:rPr>
        <w:t xml:space="preserve">  </w:t>
      </w:r>
      <w:r>
        <w:rPr>
          <w:sz w:val="20"/>
        </w:rPr>
        <w:t>изменений</w:t>
      </w:r>
      <w:r>
        <w:rPr>
          <w:spacing w:val="33"/>
          <w:sz w:val="20"/>
        </w:rPr>
        <w:t xml:space="preserve">  </w:t>
      </w:r>
      <w:r>
        <w:rPr>
          <w:sz w:val="20"/>
        </w:rPr>
        <w:t>в</w:t>
      </w:r>
      <w:r>
        <w:rPr>
          <w:spacing w:val="31"/>
          <w:sz w:val="20"/>
        </w:rPr>
        <w:t xml:space="preserve">  </w:t>
      </w:r>
      <w:r>
        <w:rPr>
          <w:sz w:val="20"/>
        </w:rPr>
        <w:t>Федеральный</w:t>
      </w:r>
      <w:r>
        <w:rPr>
          <w:spacing w:val="32"/>
          <w:sz w:val="20"/>
        </w:rPr>
        <w:t xml:space="preserve">  </w:t>
      </w:r>
      <w:r>
        <w:rPr>
          <w:spacing w:val="-2"/>
          <w:sz w:val="20"/>
        </w:rPr>
        <w:t>закон</w:t>
      </w:r>
    </w:p>
    <w:p w:rsidR="000F2C31" w:rsidRDefault="004B7C75">
      <w:pPr>
        <w:ind w:left="170" w:right="577"/>
        <w:jc w:val="both"/>
        <w:rPr>
          <w:sz w:val="20"/>
        </w:rPr>
      </w:pPr>
      <w:r>
        <w:rPr>
          <w:sz w:val="20"/>
        </w:rPr>
        <w:t>«О государственном языке Российской</w:t>
      </w:r>
      <w:r>
        <w:rPr>
          <w:spacing w:val="-2"/>
          <w:sz w:val="20"/>
        </w:rPr>
        <w:t xml:space="preserve"> </w:t>
      </w:r>
      <w:r>
        <w:rPr>
          <w:sz w:val="20"/>
        </w:rPr>
        <w:t>Федерации»</w:t>
      </w:r>
      <w:r>
        <w:rPr>
          <w:spacing w:val="-4"/>
          <w:sz w:val="20"/>
        </w:rPr>
        <w:t xml:space="preserve"> </w:t>
      </w:r>
      <w:r>
        <w:rPr>
          <w:sz w:val="20"/>
        </w:rPr>
        <w:t>от</w:t>
      </w:r>
      <w:r>
        <w:rPr>
          <w:spacing w:val="-2"/>
          <w:sz w:val="20"/>
        </w:rPr>
        <w:t xml:space="preserve"> </w:t>
      </w:r>
      <w:r>
        <w:rPr>
          <w:sz w:val="20"/>
        </w:rPr>
        <w:t>28.02.2023 №</w:t>
      </w:r>
      <w:r>
        <w:rPr>
          <w:spacing w:val="-4"/>
          <w:sz w:val="20"/>
        </w:rPr>
        <w:t xml:space="preserve"> </w:t>
      </w:r>
      <w:r>
        <w:rPr>
          <w:sz w:val="20"/>
        </w:rPr>
        <w:t>52-ФЗ</w:t>
      </w:r>
      <w:r>
        <w:rPr>
          <w:spacing w:val="40"/>
          <w:sz w:val="20"/>
        </w:rPr>
        <w:t xml:space="preserve"> </w:t>
      </w:r>
      <w:r>
        <w:rPr>
          <w:sz w:val="20"/>
        </w:rPr>
        <w:t>(Официальный интернет-портал</w:t>
      </w:r>
      <w:r>
        <w:rPr>
          <w:spacing w:val="-2"/>
          <w:sz w:val="20"/>
        </w:rPr>
        <w:t xml:space="preserve"> </w:t>
      </w:r>
      <w:r>
        <w:rPr>
          <w:sz w:val="20"/>
        </w:rPr>
        <w:t xml:space="preserve">правовой информации URL: </w:t>
      </w:r>
      <w:hyperlink r:id="rId14">
        <w:r>
          <w:rPr>
            <w:sz w:val="20"/>
          </w:rPr>
          <w:t>http://publication.pravo.gov.ru/Document/View/0001202302280028?index=0&amp;rangeSize=1)</w:t>
        </w:r>
      </w:hyperlink>
    </w:p>
    <w:p w:rsidR="000F2C31" w:rsidRDefault="000F2C31">
      <w:pPr>
        <w:jc w:val="both"/>
        <w:rPr>
          <w:sz w:val="20"/>
        </w:rPr>
        <w:sectPr w:rsidR="000F2C31">
          <w:pgSz w:w="11920" w:h="16860"/>
          <w:pgMar w:top="980" w:right="141" w:bottom="840" w:left="850" w:header="756" w:footer="659" w:gutter="0"/>
          <w:cols w:space="720"/>
        </w:sectPr>
      </w:pPr>
    </w:p>
    <w:p w:rsidR="000F2C31" w:rsidRDefault="004B7C75">
      <w:pPr>
        <w:pStyle w:val="a3"/>
        <w:spacing w:before="164" w:line="278" w:lineRule="auto"/>
        <w:ind w:right="581"/>
        <w:jc w:val="left"/>
      </w:pPr>
      <w:r>
        <w:rPr>
          <w:u w:val="single"/>
        </w:rPr>
        <w:lastRenderedPageBreak/>
        <w:t>русского</w:t>
      </w:r>
      <w:r>
        <w:rPr>
          <w:spacing w:val="17"/>
          <w:u w:val="single"/>
        </w:rPr>
        <w:t xml:space="preserve"> </w:t>
      </w:r>
      <w:r>
        <w:rPr>
          <w:u w:val="single"/>
        </w:rPr>
        <w:t>языка,</w:t>
      </w:r>
      <w:r>
        <w:rPr>
          <w:spacing w:val="19"/>
          <w:u w:val="single"/>
        </w:rPr>
        <w:t xml:space="preserve"> </w:t>
      </w:r>
      <w:r>
        <w:rPr>
          <w:u w:val="single"/>
        </w:rPr>
        <w:t>-</w:t>
      </w:r>
      <w:r>
        <w:rPr>
          <w:spacing w:val="19"/>
          <w:u w:val="single"/>
        </w:rPr>
        <w:t xml:space="preserve"> </w:t>
      </w:r>
      <w:r>
        <w:rPr>
          <w:position w:val="1"/>
          <w:u w:val="single"/>
        </w:rPr>
        <w:t>136</w:t>
      </w:r>
      <w:r>
        <w:rPr>
          <w:spacing w:val="18"/>
          <w:position w:val="1"/>
          <w:u w:val="single"/>
        </w:rPr>
        <w:t xml:space="preserve"> </w:t>
      </w:r>
      <w:r>
        <w:rPr>
          <w:position w:val="1"/>
          <w:u w:val="single"/>
        </w:rPr>
        <w:t>часов:</w:t>
      </w:r>
      <w:r>
        <w:rPr>
          <w:spacing w:val="18"/>
          <w:position w:val="1"/>
          <w:u w:val="single"/>
        </w:rPr>
        <w:t xml:space="preserve"> </w:t>
      </w:r>
      <w:r>
        <w:rPr>
          <w:position w:val="1"/>
          <w:u w:val="single"/>
        </w:rPr>
        <w:t>в</w:t>
      </w:r>
      <w:r>
        <w:rPr>
          <w:spacing w:val="19"/>
          <w:position w:val="1"/>
          <w:u w:val="single"/>
        </w:rPr>
        <w:t xml:space="preserve"> </w:t>
      </w:r>
      <w:r>
        <w:rPr>
          <w:position w:val="1"/>
          <w:u w:val="single"/>
        </w:rPr>
        <w:t>10</w:t>
      </w:r>
      <w:r>
        <w:rPr>
          <w:spacing w:val="17"/>
          <w:position w:val="1"/>
          <w:u w:val="single"/>
        </w:rPr>
        <w:t xml:space="preserve"> </w:t>
      </w:r>
      <w:r>
        <w:rPr>
          <w:position w:val="1"/>
          <w:u w:val="single"/>
        </w:rPr>
        <w:t>классе</w:t>
      </w:r>
      <w:r>
        <w:rPr>
          <w:spacing w:val="20"/>
          <w:position w:val="1"/>
          <w:u w:val="single"/>
        </w:rPr>
        <w:t xml:space="preserve"> </w:t>
      </w:r>
      <w:r>
        <w:rPr>
          <w:position w:val="1"/>
          <w:u w:val="single"/>
        </w:rPr>
        <w:t>—</w:t>
      </w:r>
      <w:r>
        <w:rPr>
          <w:spacing w:val="18"/>
          <w:position w:val="1"/>
          <w:u w:val="single"/>
        </w:rPr>
        <w:t xml:space="preserve"> </w:t>
      </w:r>
      <w:r>
        <w:rPr>
          <w:position w:val="1"/>
          <w:u w:val="single"/>
        </w:rPr>
        <w:t>68</w:t>
      </w:r>
      <w:r>
        <w:rPr>
          <w:spacing w:val="20"/>
          <w:position w:val="1"/>
          <w:u w:val="single"/>
        </w:rPr>
        <w:t xml:space="preserve"> </w:t>
      </w:r>
      <w:r>
        <w:rPr>
          <w:position w:val="1"/>
          <w:u w:val="single"/>
        </w:rPr>
        <w:t>часов</w:t>
      </w:r>
      <w:r>
        <w:rPr>
          <w:spacing w:val="17"/>
          <w:position w:val="1"/>
          <w:u w:val="single"/>
        </w:rPr>
        <w:t xml:space="preserve"> </w:t>
      </w:r>
      <w:r>
        <w:rPr>
          <w:position w:val="1"/>
          <w:u w:val="single"/>
        </w:rPr>
        <w:t>(2</w:t>
      </w:r>
      <w:r>
        <w:rPr>
          <w:spacing w:val="19"/>
          <w:position w:val="1"/>
          <w:u w:val="single"/>
        </w:rPr>
        <w:t xml:space="preserve"> </w:t>
      </w:r>
      <w:r>
        <w:rPr>
          <w:position w:val="1"/>
          <w:u w:val="single"/>
        </w:rPr>
        <w:t>часа</w:t>
      </w:r>
      <w:r>
        <w:rPr>
          <w:spacing w:val="19"/>
          <w:position w:val="1"/>
          <w:u w:val="single"/>
        </w:rPr>
        <w:t xml:space="preserve"> </w:t>
      </w:r>
      <w:r>
        <w:rPr>
          <w:position w:val="1"/>
          <w:u w:val="single"/>
        </w:rPr>
        <w:t>в</w:t>
      </w:r>
      <w:r>
        <w:rPr>
          <w:spacing w:val="17"/>
          <w:position w:val="1"/>
          <w:u w:val="single"/>
        </w:rPr>
        <w:t xml:space="preserve"> </w:t>
      </w:r>
      <w:r>
        <w:rPr>
          <w:position w:val="1"/>
          <w:u w:val="single"/>
        </w:rPr>
        <w:t>неделю),</w:t>
      </w:r>
      <w:r>
        <w:rPr>
          <w:spacing w:val="17"/>
          <w:position w:val="1"/>
          <w:u w:val="single"/>
        </w:rPr>
        <w:t xml:space="preserve"> </w:t>
      </w:r>
      <w:r>
        <w:rPr>
          <w:position w:val="1"/>
          <w:u w:val="single"/>
        </w:rPr>
        <w:t>в</w:t>
      </w:r>
      <w:r>
        <w:rPr>
          <w:spacing w:val="17"/>
          <w:position w:val="1"/>
          <w:u w:val="single"/>
        </w:rPr>
        <w:t xml:space="preserve"> </w:t>
      </w:r>
      <w:r>
        <w:rPr>
          <w:position w:val="1"/>
          <w:u w:val="single"/>
        </w:rPr>
        <w:t>11</w:t>
      </w:r>
      <w:r>
        <w:rPr>
          <w:spacing w:val="17"/>
          <w:position w:val="1"/>
          <w:u w:val="single"/>
        </w:rPr>
        <w:t xml:space="preserve"> </w:t>
      </w:r>
      <w:r>
        <w:rPr>
          <w:position w:val="1"/>
          <w:u w:val="single"/>
        </w:rPr>
        <w:t>классе</w:t>
      </w:r>
      <w:r>
        <w:rPr>
          <w:spacing w:val="22"/>
          <w:position w:val="1"/>
          <w:u w:val="single"/>
        </w:rPr>
        <w:t xml:space="preserve"> </w:t>
      </w:r>
      <w:r>
        <w:rPr>
          <w:position w:val="1"/>
          <w:u w:val="single"/>
        </w:rPr>
        <w:t>—</w:t>
      </w:r>
      <w:r>
        <w:rPr>
          <w:spacing w:val="18"/>
          <w:position w:val="1"/>
          <w:u w:val="single"/>
        </w:rPr>
        <w:t xml:space="preserve"> </w:t>
      </w:r>
      <w:r>
        <w:rPr>
          <w:position w:val="1"/>
          <w:u w:val="single"/>
        </w:rPr>
        <w:t>68</w:t>
      </w:r>
      <w:r>
        <w:rPr>
          <w:spacing w:val="20"/>
          <w:position w:val="1"/>
          <w:u w:val="single"/>
        </w:rPr>
        <w:t xml:space="preserve"> </w:t>
      </w:r>
      <w:r>
        <w:rPr>
          <w:position w:val="1"/>
          <w:u w:val="single"/>
        </w:rPr>
        <w:t>часа</w:t>
      </w:r>
      <w:r>
        <w:rPr>
          <w:spacing w:val="19"/>
          <w:position w:val="1"/>
          <w:u w:val="single"/>
        </w:rPr>
        <w:t xml:space="preserve"> </w:t>
      </w:r>
      <w:r>
        <w:rPr>
          <w:position w:val="1"/>
          <w:u w:val="single"/>
        </w:rPr>
        <w:t>(2</w:t>
      </w:r>
      <w:r>
        <w:rPr>
          <w:position w:val="1"/>
        </w:rPr>
        <w:t xml:space="preserve"> </w:t>
      </w:r>
      <w:r>
        <w:rPr>
          <w:u w:val="single"/>
        </w:rPr>
        <w:t>часа в неделю).</w:t>
      </w:r>
    </w:p>
    <w:p w:rsidR="000F2C31" w:rsidRDefault="004B7C75" w:rsidP="007E79F0">
      <w:pPr>
        <w:pStyle w:val="Heading6"/>
        <w:numPr>
          <w:ilvl w:val="0"/>
          <w:numId w:val="97"/>
        </w:numPr>
        <w:tabs>
          <w:tab w:val="left" w:pos="1118"/>
        </w:tabs>
        <w:spacing w:line="270" w:lineRule="exact"/>
        <w:ind w:left="1118" w:hanging="240"/>
      </w:pPr>
      <w:r>
        <w:t>Содержание</w:t>
      </w:r>
      <w:r>
        <w:rPr>
          <w:spacing w:val="-6"/>
        </w:rPr>
        <w:t xml:space="preserve"> </w:t>
      </w:r>
      <w:r>
        <w:t>обучения</w:t>
      </w:r>
      <w:r>
        <w:rPr>
          <w:spacing w:val="-2"/>
        </w:rPr>
        <w:t xml:space="preserve"> </w:t>
      </w:r>
      <w:r>
        <w:t>в</w:t>
      </w:r>
      <w:r>
        <w:rPr>
          <w:spacing w:val="1"/>
        </w:rPr>
        <w:t xml:space="preserve"> </w:t>
      </w:r>
      <w:r>
        <w:t>10</w:t>
      </w:r>
      <w:r>
        <w:rPr>
          <w:spacing w:val="-2"/>
        </w:rPr>
        <w:t xml:space="preserve"> классе.</w:t>
      </w:r>
    </w:p>
    <w:p w:rsidR="000F2C31" w:rsidRDefault="004B7C75" w:rsidP="007E79F0">
      <w:pPr>
        <w:pStyle w:val="a4"/>
        <w:numPr>
          <w:ilvl w:val="1"/>
          <w:numId w:val="97"/>
        </w:numPr>
        <w:tabs>
          <w:tab w:val="left" w:pos="1297"/>
        </w:tabs>
        <w:spacing w:before="41"/>
        <w:ind w:left="1297" w:hanging="4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0F2C31" w:rsidRDefault="004B7C75" w:rsidP="007E79F0">
      <w:pPr>
        <w:pStyle w:val="a4"/>
        <w:numPr>
          <w:ilvl w:val="2"/>
          <w:numId w:val="97"/>
        </w:numPr>
        <w:tabs>
          <w:tab w:val="left" w:pos="1477"/>
        </w:tabs>
        <w:spacing w:before="41"/>
        <w:ind w:left="1477" w:hanging="599"/>
        <w:rPr>
          <w:sz w:val="24"/>
        </w:rPr>
      </w:pPr>
      <w:r>
        <w:rPr>
          <w:sz w:val="24"/>
        </w:rPr>
        <w:t>Язык</w:t>
      </w:r>
      <w:r>
        <w:rPr>
          <w:spacing w:val="-3"/>
          <w:sz w:val="24"/>
        </w:rPr>
        <w:t xml:space="preserve"> </w:t>
      </w:r>
      <w:r>
        <w:rPr>
          <w:sz w:val="24"/>
        </w:rPr>
        <w:t>как</w:t>
      </w:r>
      <w:r>
        <w:rPr>
          <w:spacing w:val="-5"/>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5"/>
          <w:sz w:val="24"/>
        </w:rPr>
        <w:t xml:space="preserve"> </w:t>
      </w:r>
      <w:r>
        <w:rPr>
          <w:sz w:val="24"/>
        </w:rPr>
        <w:t>функции</w:t>
      </w:r>
      <w:r>
        <w:rPr>
          <w:spacing w:val="-2"/>
          <w:sz w:val="24"/>
        </w:rPr>
        <w:t xml:space="preserve"> языка.</w:t>
      </w:r>
    </w:p>
    <w:p w:rsidR="000F2C31" w:rsidRDefault="004B7C75" w:rsidP="007E79F0">
      <w:pPr>
        <w:pStyle w:val="a4"/>
        <w:numPr>
          <w:ilvl w:val="2"/>
          <w:numId w:val="97"/>
        </w:numPr>
        <w:tabs>
          <w:tab w:val="left" w:pos="1477"/>
        </w:tabs>
        <w:spacing w:before="43"/>
        <w:ind w:left="1477" w:hanging="599"/>
        <w:rPr>
          <w:sz w:val="24"/>
        </w:rPr>
      </w:pPr>
      <w:r>
        <w:rPr>
          <w:sz w:val="24"/>
        </w:rPr>
        <w:t>Лингвистика</w:t>
      </w:r>
      <w:r>
        <w:rPr>
          <w:spacing w:val="-5"/>
          <w:sz w:val="24"/>
        </w:rPr>
        <w:t xml:space="preserve"> </w:t>
      </w:r>
      <w:r>
        <w:rPr>
          <w:sz w:val="24"/>
        </w:rPr>
        <w:t>как</w:t>
      </w:r>
      <w:r>
        <w:rPr>
          <w:spacing w:val="-4"/>
          <w:sz w:val="24"/>
        </w:rPr>
        <w:t xml:space="preserve"> </w:t>
      </w:r>
      <w:r>
        <w:rPr>
          <w:spacing w:val="-2"/>
          <w:sz w:val="24"/>
        </w:rPr>
        <w:t>наука.</w:t>
      </w:r>
    </w:p>
    <w:p w:rsidR="000F2C31" w:rsidRDefault="004B7C75" w:rsidP="007E79F0">
      <w:pPr>
        <w:pStyle w:val="a4"/>
        <w:numPr>
          <w:ilvl w:val="2"/>
          <w:numId w:val="97"/>
        </w:numPr>
        <w:tabs>
          <w:tab w:val="left" w:pos="1477"/>
        </w:tabs>
        <w:spacing w:before="41"/>
        <w:ind w:left="1477" w:hanging="599"/>
        <w:rPr>
          <w:sz w:val="24"/>
        </w:rPr>
      </w:pPr>
      <w:r>
        <w:rPr>
          <w:sz w:val="24"/>
        </w:rPr>
        <w:t>Язык и</w:t>
      </w:r>
      <w:r>
        <w:rPr>
          <w:spacing w:val="-1"/>
          <w:sz w:val="24"/>
        </w:rPr>
        <w:t xml:space="preserve"> </w:t>
      </w:r>
      <w:r>
        <w:rPr>
          <w:spacing w:val="-2"/>
          <w:sz w:val="24"/>
        </w:rPr>
        <w:t>культура.</w:t>
      </w:r>
    </w:p>
    <w:p w:rsidR="000F2C31" w:rsidRDefault="004B7C75" w:rsidP="007E79F0">
      <w:pPr>
        <w:pStyle w:val="a4"/>
        <w:numPr>
          <w:ilvl w:val="2"/>
          <w:numId w:val="97"/>
        </w:numPr>
        <w:tabs>
          <w:tab w:val="left" w:pos="1477"/>
        </w:tabs>
        <w:spacing w:before="41" w:line="276" w:lineRule="auto"/>
        <w:ind w:left="170" w:right="578" w:firstLine="708"/>
        <w:jc w:val="both"/>
        <w:rPr>
          <w:sz w:val="24"/>
        </w:rPr>
      </w:pPr>
      <w:r>
        <w:rPr>
          <w:sz w:val="24"/>
        </w:rPr>
        <w:t>Русский язык — государственный язык Российской Федерации, средство межнационального</w:t>
      </w:r>
      <w:r>
        <w:rPr>
          <w:spacing w:val="79"/>
          <w:w w:val="150"/>
          <w:sz w:val="24"/>
        </w:rPr>
        <w:t xml:space="preserve">   </w:t>
      </w:r>
      <w:r>
        <w:rPr>
          <w:sz w:val="24"/>
        </w:rPr>
        <w:t>общения,</w:t>
      </w:r>
      <w:r>
        <w:rPr>
          <w:spacing w:val="80"/>
          <w:w w:val="150"/>
          <w:sz w:val="24"/>
        </w:rPr>
        <w:t xml:space="preserve">   </w:t>
      </w:r>
      <w:r>
        <w:rPr>
          <w:sz w:val="24"/>
        </w:rPr>
        <w:t>национальный</w:t>
      </w:r>
      <w:r>
        <w:rPr>
          <w:spacing w:val="80"/>
          <w:w w:val="150"/>
          <w:sz w:val="24"/>
        </w:rPr>
        <w:t xml:space="preserve">   </w:t>
      </w:r>
      <w:r>
        <w:rPr>
          <w:sz w:val="24"/>
        </w:rPr>
        <w:t>язык</w:t>
      </w:r>
      <w:r>
        <w:rPr>
          <w:spacing w:val="80"/>
          <w:w w:val="150"/>
          <w:sz w:val="24"/>
        </w:rPr>
        <w:t xml:space="preserve">   </w:t>
      </w:r>
      <w:r>
        <w:rPr>
          <w:sz w:val="24"/>
        </w:rPr>
        <w:t>русского</w:t>
      </w:r>
      <w:r>
        <w:rPr>
          <w:spacing w:val="80"/>
          <w:w w:val="150"/>
          <w:sz w:val="24"/>
        </w:rPr>
        <w:t xml:space="preserve">   </w:t>
      </w:r>
      <w:r>
        <w:rPr>
          <w:sz w:val="24"/>
        </w:rPr>
        <w:t>народа,</w:t>
      </w:r>
      <w:r>
        <w:rPr>
          <w:spacing w:val="80"/>
          <w:w w:val="150"/>
          <w:sz w:val="24"/>
        </w:rPr>
        <w:t xml:space="preserve">   </w:t>
      </w:r>
      <w:r>
        <w:rPr>
          <w:sz w:val="24"/>
        </w:rPr>
        <w:t>один из мировых языков.</w:t>
      </w:r>
    </w:p>
    <w:p w:rsidR="000F2C31" w:rsidRDefault="004B7C75" w:rsidP="007E79F0">
      <w:pPr>
        <w:pStyle w:val="a4"/>
        <w:numPr>
          <w:ilvl w:val="2"/>
          <w:numId w:val="97"/>
        </w:numPr>
        <w:tabs>
          <w:tab w:val="left" w:pos="1477"/>
        </w:tabs>
        <w:spacing w:line="276" w:lineRule="auto"/>
        <w:ind w:left="170" w:right="580" w:firstLine="708"/>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F2C31" w:rsidRDefault="004B7C75" w:rsidP="007E79F0">
      <w:pPr>
        <w:pStyle w:val="a4"/>
        <w:numPr>
          <w:ilvl w:val="1"/>
          <w:numId w:val="97"/>
        </w:numPr>
        <w:tabs>
          <w:tab w:val="left" w:pos="1297"/>
        </w:tabs>
        <w:spacing w:before="2"/>
        <w:ind w:left="1297" w:hanging="419"/>
        <w:rPr>
          <w:sz w:val="24"/>
        </w:rPr>
      </w:pPr>
      <w:r>
        <w:rPr>
          <w:sz w:val="24"/>
        </w:rPr>
        <w:t>Язык</w:t>
      </w:r>
      <w:r>
        <w:rPr>
          <w:spacing w:val="-3"/>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3"/>
          <w:sz w:val="24"/>
        </w:rPr>
        <w:t xml:space="preserve"> </w:t>
      </w:r>
      <w:r>
        <w:rPr>
          <w:spacing w:val="-4"/>
          <w:sz w:val="24"/>
        </w:rPr>
        <w:t>речи.</w:t>
      </w:r>
    </w:p>
    <w:p w:rsidR="000F2C31" w:rsidRDefault="004B7C75" w:rsidP="007E79F0">
      <w:pPr>
        <w:pStyle w:val="a4"/>
        <w:numPr>
          <w:ilvl w:val="2"/>
          <w:numId w:val="97"/>
        </w:numPr>
        <w:tabs>
          <w:tab w:val="left" w:pos="1477"/>
        </w:tabs>
        <w:spacing w:before="40"/>
        <w:ind w:left="1477" w:hanging="599"/>
        <w:rPr>
          <w:sz w:val="24"/>
        </w:rPr>
      </w:pPr>
      <w:r>
        <w:rPr>
          <w:sz w:val="24"/>
        </w:rPr>
        <w:t>Система</w:t>
      </w:r>
      <w:r>
        <w:rPr>
          <w:spacing w:val="-5"/>
          <w:sz w:val="24"/>
        </w:rPr>
        <w:t xml:space="preserve"> </w:t>
      </w:r>
      <w:r>
        <w:rPr>
          <w:sz w:val="24"/>
        </w:rPr>
        <w:t>языка.</w:t>
      </w:r>
      <w:r>
        <w:rPr>
          <w:spacing w:val="-3"/>
          <w:sz w:val="24"/>
        </w:rPr>
        <w:t xml:space="preserve"> </w:t>
      </w:r>
      <w:r>
        <w:rPr>
          <w:sz w:val="24"/>
        </w:rPr>
        <w:t>Культура</w:t>
      </w:r>
      <w:r>
        <w:rPr>
          <w:spacing w:val="-2"/>
          <w:sz w:val="24"/>
        </w:rPr>
        <w:t xml:space="preserve"> </w:t>
      </w:r>
      <w:r>
        <w:rPr>
          <w:spacing w:val="-4"/>
          <w:sz w:val="24"/>
        </w:rPr>
        <w:t>речи.</w:t>
      </w:r>
    </w:p>
    <w:p w:rsidR="000F2C31" w:rsidRDefault="004B7C75" w:rsidP="007E79F0">
      <w:pPr>
        <w:pStyle w:val="a4"/>
        <w:numPr>
          <w:ilvl w:val="2"/>
          <w:numId w:val="97"/>
        </w:numPr>
        <w:tabs>
          <w:tab w:val="left" w:pos="1477"/>
        </w:tabs>
        <w:spacing w:before="41"/>
        <w:ind w:left="1477" w:hanging="599"/>
        <w:rPr>
          <w:sz w:val="24"/>
        </w:rPr>
      </w:pPr>
      <w:r>
        <w:rPr>
          <w:sz w:val="24"/>
        </w:rPr>
        <w:t>Система</w:t>
      </w:r>
      <w:r>
        <w:rPr>
          <w:spacing w:val="-5"/>
          <w:sz w:val="24"/>
        </w:rPr>
        <w:t xml:space="preserve"> </w:t>
      </w:r>
      <w:r>
        <w:rPr>
          <w:sz w:val="24"/>
        </w:rPr>
        <w:t>языка,</w:t>
      </w:r>
      <w:r>
        <w:rPr>
          <w:spacing w:val="-3"/>
          <w:sz w:val="24"/>
        </w:rPr>
        <w:t xml:space="preserve"> </w:t>
      </w:r>
      <w:r>
        <w:rPr>
          <w:sz w:val="24"/>
        </w:rPr>
        <w:t>её устройство,</w:t>
      </w:r>
      <w:r>
        <w:rPr>
          <w:spacing w:val="-3"/>
          <w:sz w:val="24"/>
        </w:rPr>
        <w:t xml:space="preserve"> </w:t>
      </w:r>
      <w:r>
        <w:rPr>
          <w:spacing w:val="-2"/>
          <w:sz w:val="24"/>
        </w:rPr>
        <w:t>функционирование.</w:t>
      </w:r>
    </w:p>
    <w:p w:rsidR="000F2C31" w:rsidRDefault="004B7C75" w:rsidP="007E79F0">
      <w:pPr>
        <w:pStyle w:val="a4"/>
        <w:numPr>
          <w:ilvl w:val="2"/>
          <w:numId w:val="97"/>
        </w:numPr>
        <w:tabs>
          <w:tab w:val="left" w:pos="1477"/>
        </w:tabs>
        <w:spacing w:before="41"/>
        <w:ind w:left="1477" w:hanging="599"/>
        <w:rPr>
          <w:sz w:val="24"/>
        </w:rPr>
      </w:pPr>
      <w:r>
        <w:rPr>
          <w:sz w:val="24"/>
        </w:rPr>
        <w:t>Культура</w:t>
      </w:r>
      <w:r>
        <w:rPr>
          <w:spacing w:val="-3"/>
          <w:sz w:val="24"/>
        </w:rPr>
        <w:t xml:space="preserve"> </w:t>
      </w:r>
      <w:r>
        <w:rPr>
          <w:sz w:val="24"/>
        </w:rPr>
        <w:t>речи</w:t>
      </w:r>
      <w:r>
        <w:rPr>
          <w:spacing w:val="-2"/>
          <w:sz w:val="24"/>
        </w:rPr>
        <w:t xml:space="preserve"> </w:t>
      </w:r>
      <w:r>
        <w:rPr>
          <w:sz w:val="24"/>
        </w:rPr>
        <w:t>как</w:t>
      </w:r>
      <w:r>
        <w:rPr>
          <w:spacing w:val="-2"/>
          <w:sz w:val="24"/>
        </w:rPr>
        <w:t xml:space="preserve"> </w:t>
      </w:r>
      <w:r>
        <w:rPr>
          <w:sz w:val="24"/>
        </w:rPr>
        <w:t>раздел</w:t>
      </w:r>
      <w:r>
        <w:rPr>
          <w:spacing w:val="-2"/>
          <w:sz w:val="24"/>
        </w:rPr>
        <w:t xml:space="preserve"> лингвистики.</w:t>
      </w:r>
    </w:p>
    <w:p w:rsidR="000F2C31" w:rsidRDefault="004B7C75" w:rsidP="007E79F0">
      <w:pPr>
        <w:pStyle w:val="a4"/>
        <w:numPr>
          <w:ilvl w:val="2"/>
          <w:numId w:val="97"/>
        </w:numPr>
        <w:tabs>
          <w:tab w:val="left" w:pos="1477"/>
        </w:tabs>
        <w:spacing w:before="43"/>
        <w:ind w:left="1477" w:hanging="599"/>
        <w:rPr>
          <w:sz w:val="24"/>
        </w:rPr>
      </w:pPr>
      <w:r>
        <w:rPr>
          <w:sz w:val="24"/>
        </w:rPr>
        <w:t>Языковая</w:t>
      </w:r>
      <w:r>
        <w:rPr>
          <w:spacing w:val="-2"/>
          <w:sz w:val="24"/>
        </w:rPr>
        <w:t xml:space="preserve"> </w:t>
      </w:r>
      <w:r>
        <w:rPr>
          <w:sz w:val="24"/>
        </w:rPr>
        <w:t>норма,</w:t>
      </w:r>
      <w:r>
        <w:rPr>
          <w:spacing w:val="-2"/>
          <w:sz w:val="24"/>
        </w:rPr>
        <w:t xml:space="preserve"> </w:t>
      </w:r>
      <w:r>
        <w:rPr>
          <w:sz w:val="24"/>
        </w:rPr>
        <w:t>её</w:t>
      </w:r>
      <w:r>
        <w:rPr>
          <w:spacing w:val="-2"/>
          <w:sz w:val="24"/>
        </w:rPr>
        <w:t xml:space="preserve"> </w:t>
      </w:r>
      <w:r>
        <w:rPr>
          <w:sz w:val="24"/>
        </w:rPr>
        <w:t>основные</w:t>
      </w:r>
      <w:r>
        <w:rPr>
          <w:spacing w:val="-3"/>
          <w:sz w:val="24"/>
        </w:rPr>
        <w:t xml:space="preserve"> </w:t>
      </w:r>
      <w:r>
        <w:rPr>
          <w:sz w:val="24"/>
        </w:rPr>
        <w:t>признаки</w:t>
      </w:r>
      <w:r>
        <w:rPr>
          <w:spacing w:val="-4"/>
          <w:sz w:val="24"/>
        </w:rPr>
        <w:t xml:space="preserve"> </w:t>
      </w:r>
      <w:r>
        <w:rPr>
          <w:sz w:val="24"/>
        </w:rPr>
        <w:t>и</w:t>
      </w:r>
      <w:r>
        <w:rPr>
          <w:spacing w:val="-1"/>
          <w:sz w:val="24"/>
        </w:rPr>
        <w:t xml:space="preserve"> </w:t>
      </w:r>
      <w:r>
        <w:rPr>
          <w:spacing w:val="-2"/>
          <w:sz w:val="24"/>
        </w:rPr>
        <w:t>функции.</w:t>
      </w:r>
    </w:p>
    <w:p w:rsidR="000F2C31" w:rsidRDefault="004B7C75" w:rsidP="007E79F0">
      <w:pPr>
        <w:pStyle w:val="a4"/>
        <w:numPr>
          <w:ilvl w:val="2"/>
          <w:numId w:val="97"/>
        </w:numPr>
        <w:tabs>
          <w:tab w:val="left" w:pos="1477"/>
          <w:tab w:val="left" w:pos="2836"/>
          <w:tab w:val="left" w:pos="4623"/>
          <w:tab w:val="left" w:pos="5995"/>
          <w:tab w:val="left" w:pos="8343"/>
        </w:tabs>
        <w:spacing w:before="41" w:line="276" w:lineRule="auto"/>
        <w:ind w:left="170" w:right="577" w:firstLine="708"/>
        <w:jc w:val="both"/>
        <w:rPr>
          <w:sz w:val="24"/>
        </w:rPr>
      </w:pPr>
      <w:r>
        <w:rPr>
          <w:spacing w:val="-4"/>
          <w:sz w:val="24"/>
        </w:rPr>
        <w:t>Виды</w:t>
      </w:r>
      <w:r>
        <w:rPr>
          <w:sz w:val="24"/>
        </w:rPr>
        <w:tab/>
      </w:r>
      <w:r>
        <w:rPr>
          <w:spacing w:val="-2"/>
          <w:sz w:val="24"/>
        </w:rPr>
        <w:t>языковых</w:t>
      </w:r>
      <w:r>
        <w:rPr>
          <w:sz w:val="24"/>
        </w:rPr>
        <w:tab/>
      </w:r>
      <w:r>
        <w:rPr>
          <w:spacing w:val="-4"/>
          <w:sz w:val="24"/>
        </w:rPr>
        <w:t>норм:</w:t>
      </w:r>
      <w:r>
        <w:rPr>
          <w:sz w:val="24"/>
        </w:rPr>
        <w:tab/>
      </w:r>
      <w:r>
        <w:rPr>
          <w:spacing w:val="-2"/>
          <w:sz w:val="24"/>
        </w:rPr>
        <w:t>орфоэпические</w:t>
      </w:r>
      <w:r>
        <w:rPr>
          <w:sz w:val="24"/>
        </w:rPr>
        <w:tab/>
      </w:r>
      <w:r>
        <w:rPr>
          <w:spacing w:val="-2"/>
          <w:sz w:val="24"/>
        </w:rPr>
        <w:t xml:space="preserve">(произносительные </w:t>
      </w:r>
      <w:r>
        <w:rPr>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F2C31" w:rsidRDefault="004B7C75" w:rsidP="007E79F0">
      <w:pPr>
        <w:pStyle w:val="a4"/>
        <w:numPr>
          <w:ilvl w:val="2"/>
          <w:numId w:val="97"/>
        </w:numPr>
        <w:tabs>
          <w:tab w:val="left" w:pos="1477"/>
        </w:tabs>
        <w:ind w:left="1477" w:hanging="599"/>
        <w:jc w:val="both"/>
        <w:rPr>
          <w:sz w:val="24"/>
        </w:rPr>
      </w:pPr>
      <w:r>
        <w:rPr>
          <w:sz w:val="24"/>
        </w:rPr>
        <w:t>Качества</w:t>
      </w:r>
      <w:r>
        <w:rPr>
          <w:spacing w:val="-3"/>
          <w:sz w:val="24"/>
        </w:rPr>
        <w:t xml:space="preserve"> </w:t>
      </w:r>
      <w:r>
        <w:rPr>
          <w:sz w:val="24"/>
        </w:rPr>
        <w:t>хорошей</w:t>
      </w:r>
      <w:r>
        <w:rPr>
          <w:spacing w:val="-1"/>
          <w:sz w:val="24"/>
        </w:rPr>
        <w:t xml:space="preserve"> </w:t>
      </w:r>
      <w:r>
        <w:rPr>
          <w:spacing w:val="-2"/>
          <w:sz w:val="24"/>
        </w:rPr>
        <w:t>речи.</w:t>
      </w:r>
    </w:p>
    <w:p w:rsidR="000F2C31" w:rsidRDefault="004B7C75" w:rsidP="007E79F0">
      <w:pPr>
        <w:pStyle w:val="a4"/>
        <w:numPr>
          <w:ilvl w:val="2"/>
          <w:numId w:val="97"/>
        </w:numPr>
        <w:tabs>
          <w:tab w:val="left" w:pos="1477"/>
        </w:tabs>
        <w:spacing w:before="41" w:line="276" w:lineRule="auto"/>
        <w:ind w:left="170" w:right="575" w:firstLine="708"/>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F2C31" w:rsidRDefault="004B7C75" w:rsidP="007E79F0">
      <w:pPr>
        <w:pStyle w:val="a4"/>
        <w:numPr>
          <w:ilvl w:val="1"/>
          <w:numId w:val="97"/>
        </w:numPr>
        <w:tabs>
          <w:tab w:val="left" w:pos="1297"/>
        </w:tabs>
        <w:ind w:left="1297" w:hanging="419"/>
        <w:jc w:val="both"/>
        <w:rPr>
          <w:sz w:val="24"/>
        </w:rPr>
      </w:pPr>
      <w:r>
        <w:rPr>
          <w:sz w:val="24"/>
        </w:rPr>
        <w:t>Фонетика.</w:t>
      </w:r>
      <w:r>
        <w:rPr>
          <w:spacing w:val="-6"/>
          <w:sz w:val="24"/>
        </w:rPr>
        <w:t xml:space="preserve"> </w:t>
      </w:r>
      <w:r>
        <w:rPr>
          <w:sz w:val="24"/>
        </w:rPr>
        <w:t>Орфоэпия.</w:t>
      </w:r>
      <w:r>
        <w:rPr>
          <w:spacing w:val="-6"/>
          <w:sz w:val="24"/>
        </w:rPr>
        <w:t xml:space="preserve"> </w:t>
      </w:r>
      <w:r>
        <w:rPr>
          <w:sz w:val="24"/>
        </w:rPr>
        <w:t>Орфоэпические</w:t>
      </w:r>
      <w:r>
        <w:rPr>
          <w:spacing w:val="-6"/>
          <w:sz w:val="24"/>
        </w:rPr>
        <w:t xml:space="preserve"> </w:t>
      </w:r>
      <w:r>
        <w:rPr>
          <w:spacing w:val="-2"/>
          <w:sz w:val="24"/>
        </w:rPr>
        <w:t>нормы.</w:t>
      </w:r>
    </w:p>
    <w:p w:rsidR="000F2C31" w:rsidRDefault="004B7C75" w:rsidP="007E79F0">
      <w:pPr>
        <w:pStyle w:val="a4"/>
        <w:numPr>
          <w:ilvl w:val="2"/>
          <w:numId w:val="97"/>
        </w:numPr>
        <w:tabs>
          <w:tab w:val="left" w:pos="1477"/>
        </w:tabs>
        <w:spacing w:before="41" w:line="276" w:lineRule="auto"/>
        <w:ind w:left="170" w:right="579" w:firstLine="708"/>
        <w:jc w:val="both"/>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0F2C31" w:rsidRDefault="004B7C75" w:rsidP="007E79F0">
      <w:pPr>
        <w:pStyle w:val="a4"/>
        <w:numPr>
          <w:ilvl w:val="2"/>
          <w:numId w:val="97"/>
        </w:numPr>
        <w:tabs>
          <w:tab w:val="left" w:pos="1477"/>
        </w:tabs>
        <w:spacing w:line="276" w:lineRule="auto"/>
        <w:ind w:left="170" w:right="577" w:firstLine="708"/>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w:t>
      </w:r>
      <w:r>
        <w:rPr>
          <w:spacing w:val="-1"/>
          <w:sz w:val="24"/>
        </w:rPr>
        <w:t xml:space="preserve"> </w:t>
      </w:r>
      <w:r>
        <w:rPr>
          <w:sz w:val="24"/>
        </w:rPr>
        <w:t>грамматических</w:t>
      </w:r>
      <w:r>
        <w:rPr>
          <w:spacing w:val="-1"/>
          <w:sz w:val="24"/>
        </w:rPr>
        <w:t xml:space="preserve"> </w:t>
      </w:r>
      <w:r>
        <w:rPr>
          <w:sz w:val="24"/>
        </w:rPr>
        <w:t>форм.</w:t>
      </w:r>
      <w:r>
        <w:rPr>
          <w:spacing w:val="-4"/>
          <w:sz w:val="24"/>
        </w:rPr>
        <w:t xml:space="preserve"> </w:t>
      </w:r>
      <w:r>
        <w:rPr>
          <w:sz w:val="24"/>
        </w:rPr>
        <w:t>Особенности</w:t>
      </w:r>
      <w:r>
        <w:rPr>
          <w:spacing w:val="-2"/>
          <w:sz w:val="24"/>
        </w:rPr>
        <w:t xml:space="preserve"> </w:t>
      </w:r>
      <w:r>
        <w:rPr>
          <w:sz w:val="24"/>
        </w:rPr>
        <w:t>произношения</w:t>
      </w:r>
      <w:r>
        <w:rPr>
          <w:spacing w:val="-6"/>
          <w:sz w:val="24"/>
        </w:rPr>
        <w:t xml:space="preserve"> </w:t>
      </w:r>
      <w:r>
        <w:rPr>
          <w:sz w:val="24"/>
        </w:rPr>
        <w:t>иноязычных</w:t>
      </w:r>
      <w:r>
        <w:rPr>
          <w:spacing w:val="-2"/>
          <w:sz w:val="24"/>
        </w:rPr>
        <w:t xml:space="preserve"> </w:t>
      </w:r>
      <w:r>
        <w:rPr>
          <w:sz w:val="24"/>
        </w:rPr>
        <w:t>слов.</w:t>
      </w:r>
      <w:r>
        <w:rPr>
          <w:spacing w:val="-4"/>
          <w:sz w:val="24"/>
        </w:rPr>
        <w:t xml:space="preserve"> </w:t>
      </w:r>
      <w:r>
        <w:rPr>
          <w:sz w:val="24"/>
        </w:rPr>
        <w:t>Нормы</w:t>
      </w:r>
      <w:r>
        <w:rPr>
          <w:spacing w:val="-1"/>
          <w:sz w:val="24"/>
        </w:rPr>
        <w:t xml:space="preserve"> </w:t>
      </w:r>
      <w:r>
        <w:rPr>
          <w:sz w:val="24"/>
        </w:rPr>
        <w:t>ударения в современном литературном русском языке.</w:t>
      </w:r>
    </w:p>
    <w:p w:rsidR="000F2C31" w:rsidRDefault="004B7C75" w:rsidP="007E79F0">
      <w:pPr>
        <w:pStyle w:val="a4"/>
        <w:numPr>
          <w:ilvl w:val="1"/>
          <w:numId w:val="97"/>
        </w:numPr>
        <w:tabs>
          <w:tab w:val="left" w:pos="1297"/>
        </w:tabs>
        <w:spacing w:before="1"/>
        <w:ind w:left="1297" w:hanging="419"/>
        <w:jc w:val="both"/>
        <w:rPr>
          <w:sz w:val="24"/>
        </w:rPr>
      </w:pPr>
      <w:r>
        <w:rPr>
          <w:sz w:val="24"/>
        </w:rPr>
        <w:t>Лексикология</w:t>
      </w:r>
      <w:r>
        <w:rPr>
          <w:spacing w:val="-7"/>
          <w:sz w:val="24"/>
        </w:rPr>
        <w:t xml:space="preserve"> </w:t>
      </w:r>
      <w:r>
        <w:rPr>
          <w:sz w:val="24"/>
        </w:rPr>
        <w:t>и</w:t>
      </w:r>
      <w:r>
        <w:rPr>
          <w:spacing w:val="-4"/>
          <w:sz w:val="24"/>
        </w:rPr>
        <w:t xml:space="preserve"> </w:t>
      </w:r>
      <w:r>
        <w:rPr>
          <w:sz w:val="24"/>
        </w:rPr>
        <w:t>фразеология.</w:t>
      </w:r>
      <w:r>
        <w:rPr>
          <w:spacing w:val="-4"/>
          <w:sz w:val="24"/>
        </w:rPr>
        <w:t xml:space="preserve"> </w:t>
      </w:r>
      <w:r>
        <w:rPr>
          <w:sz w:val="24"/>
        </w:rPr>
        <w:t>Лексические</w:t>
      </w:r>
      <w:r>
        <w:rPr>
          <w:spacing w:val="-5"/>
          <w:sz w:val="24"/>
        </w:rPr>
        <w:t xml:space="preserve"> </w:t>
      </w:r>
      <w:r>
        <w:rPr>
          <w:spacing w:val="-2"/>
          <w:sz w:val="24"/>
        </w:rPr>
        <w:t>нормы.</w:t>
      </w:r>
    </w:p>
    <w:p w:rsidR="000F2C31" w:rsidRDefault="004B7C75" w:rsidP="007E79F0">
      <w:pPr>
        <w:pStyle w:val="a4"/>
        <w:numPr>
          <w:ilvl w:val="2"/>
          <w:numId w:val="97"/>
        </w:numPr>
        <w:tabs>
          <w:tab w:val="left" w:pos="1477"/>
        </w:tabs>
        <w:spacing w:before="41" w:line="276" w:lineRule="auto"/>
        <w:ind w:left="170" w:right="578" w:firstLine="708"/>
        <w:jc w:val="both"/>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F2C31" w:rsidRDefault="004B7C75" w:rsidP="007E79F0">
      <w:pPr>
        <w:pStyle w:val="a4"/>
        <w:numPr>
          <w:ilvl w:val="2"/>
          <w:numId w:val="97"/>
        </w:numPr>
        <w:tabs>
          <w:tab w:val="left" w:pos="1477"/>
        </w:tabs>
        <w:spacing w:before="1" w:line="276" w:lineRule="auto"/>
        <w:ind w:left="170" w:right="578" w:firstLine="708"/>
        <w:jc w:val="both"/>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0F2C31" w:rsidRDefault="004B7C75" w:rsidP="007E79F0">
      <w:pPr>
        <w:pStyle w:val="a4"/>
        <w:numPr>
          <w:ilvl w:val="2"/>
          <w:numId w:val="97"/>
        </w:numPr>
        <w:tabs>
          <w:tab w:val="left" w:pos="1477"/>
        </w:tabs>
        <w:spacing w:line="276" w:lineRule="auto"/>
        <w:ind w:left="170" w:right="578" w:firstLine="708"/>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rsidP="007E79F0">
      <w:pPr>
        <w:pStyle w:val="a4"/>
        <w:numPr>
          <w:ilvl w:val="2"/>
          <w:numId w:val="97"/>
        </w:numPr>
        <w:tabs>
          <w:tab w:val="left" w:pos="1477"/>
        </w:tabs>
        <w:spacing w:before="162" w:line="276" w:lineRule="auto"/>
        <w:ind w:left="170" w:right="582" w:firstLine="708"/>
        <w:jc w:val="both"/>
        <w:rPr>
          <w:sz w:val="24"/>
        </w:rPr>
      </w:pPr>
      <w:r>
        <w:rPr>
          <w:sz w:val="24"/>
        </w:rPr>
        <w:lastRenderedPageBreak/>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F2C31" w:rsidRDefault="004B7C75" w:rsidP="007E79F0">
      <w:pPr>
        <w:pStyle w:val="a4"/>
        <w:numPr>
          <w:ilvl w:val="2"/>
          <w:numId w:val="97"/>
        </w:numPr>
        <w:tabs>
          <w:tab w:val="left" w:pos="1477"/>
        </w:tabs>
        <w:spacing w:before="1"/>
        <w:ind w:left="1477" w:hanging="599"/>
        <w:jc w:val="both"/>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3"/>
          <w:sz w:val="24"/>
        </w:rPr>
        <w:t xml:space="preserve"> </w:t>
      </w:r>
      <w:r>
        <w:rPr>
          <w:sz w:val="24"/>
        </w:rPr>
        <w:t>(повторение,</w:t>
      </w:r>
      <w:r>
        <w:rPr>
          <w:spacing w:val="-4"/>
          <w:sz w:val="24"/>
        </w:rPr>
        <w:t xml:space="preserve"> </w:t>
      </w:r>
      <w:r>
        <w:rPr>
          <w:sz w:val="24"/>
        </w:rPr>
        <w:t>обобщение).</w:t>
      </w:r>
      <w:r>
        <w:rPr>
          <w:spacing w:val="-3"/>
          <w:sz w:val="24"/>
        </w:rPr>
        <w:t xml:space="preserve"> </w:t>
      </w:r>
      <w:r>
        <w:rPr>
          <w:sz w:val="24"/>
        </w:rPr>
        <w:t>Крылатые</w:t>
      </w:r>
      <w:r>
        <w:rPr>
          <w:spacing w:val="-4"/>
          <w:sz w:val="24"/>
        </w:rPr>
        <w:t xml:space="preserve"> </w:t>
      </w:r>
      <w:r>
        <w:rPr>
          <w:spacing w:val="-2"/>
          <w:sz w:val="24"/>
        </w:rPr>
        <w:t>слова.</w:t>
      </w:r>
    </w:p>
    <w:p w:rsidR="000F2C31" w:rsidRDefault="004B7C75" w:rsidP="007E79F0">
      <w:pPr>
        <w:pStyle w:val="a4"/>
        <w:numPr>
          <w:ilvl w:val="1"/>
          <w:numId w:val="97"/>
        </w:numPr>
        <w:tabs>
          <w:tab w:val="left" w:pos="1297"/>
        </w:tabs>
        <w:spacing w:before="41"/>
        <w:ind w:left="1297" w:hanging="419"/>
        <w:jc w:val="both"/>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0F2C31" w:rsidRDefault="004B7C75">
      <w:pPr>
        <w:pStyle w:val="a3"/>
        <w:spacing w:before="43" w:line="276" w:lineRule="auto"/>
        <w:ind w:right="580" w:firstLine="708"/>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F2C31" w:rsidRDefault="004B7C75" w:rsidP="007E79F0">
      <w:pPr>
        <w:pStyle w:val="a4"/>
        <w:numPr>
          <w:ilvl w:val="1"/>
          <w:numId w:val="97"/>
        </w:numPr>
        <w:tabs>
          <w:tab w:val="left" w:pos="1297"/>
        </w:tabs>
        <w:spacing w:line="274" w:lineRule="exact"/>
        <w:ind w:left="1297" w:hanging="419"/>
        <w:jc w:val="both"/>
        <w:rPr>
          <w:sz w:val="24"/>
        </w:rPr>
      </w:pPr>
      <w:r>
        <w:rPr>
          <w:sz w:val="24"/>
        </w:rPr>
        <w:t>Морфология.</w:t>
      </w:r>
      <w:r>
        <w:rPr>
          <w:spacing w:val="-6"/>
          <w:sz w:val="24"/>
        </w:rPr>
        <w:t xml:space="preserve"> </w:t>
      </w:r>
      <w:r>
        <w:rPr>
          <w:sz w:val="24"/>
        </w:rPr>
        <w:t>Морфологические</w:t>
      </w:r>
      <w:r>
        <w:rPr>
          <w:spacing w:val="-6"/>
          <w:sz w:val="24"/>
        </w:rPr>
        <w:t xml:space="preserve"> </w:t>
      </w:r>
      <w:r>
        <w:rPr>
          <w:spacing w:val="-2"/>
          <w:sz w:val="24"/>
        </w:rPr>
        <w:t>нормы.</w:t>
      </w:r>
    </w:p>
    <w:p w:rsidR="000F2C31" w:rsidRDefault="004B7C75" w:rsidP="007E79F0">
      <w:pPr>
        <w:pStyle w:val="a4"/>
        <w:numPr>
          <w:ilvl w:val="2"/>
          <w:numId w:val="97"/>
        </w:numPr>
        <w:tabs>
          <w:tab w:val="left" w:pos="1477"/>
        </w:tabs>
        <w:spacing w:before="41" w:line="278" w:lineRule="auto"/>
        <w:ind w:left="170" w:right="575" w:firstLine="708"/>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F2C31" w:rsidRDefault="004B7C75" w:rsidP="007E79F0">
      <w:pPr>
        <w:pStyle w:val="a4"/>
        <w:numPr>
          <w:ilvl w:val="2"/>
          <w:numId w:val="97"/>
        </w:numPr>
        <w:tabs>
          <w:tab w:val="left" w:pos="1477"/>
        </w:tabs>
        <w:spacing w:line="276" w:lineRule="auto"/>
        <w:ind w:left="170" w:right="580" w:firstLine="708"/>
        <w:jc w:val="both"/>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0F2C31" w:rsidRDefault="004B7C75" w:rsidP="007E79F0">
      <w:pPr>
        <w:pStyle w:val="a4"/>
        <w:numPr>
          <w:ilvl w:val="2"/>
          <w:numId w:val="97"/>
        </w:numPr>
        <w:tabs>
          <w:tab w:val="left" w:pos="1477"/>
        </w:tabs>
        <w:spacing w:line="275" w:lineRule="exact"/>
        <w:ind w:left="1477" w:hanging="599"/>
        <w:jc w:val="both"/>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3"/>
          <w:sz w:val="24"/>
        </w:rPr>
        <w:t xml:space="preserve"> </w:t>
      </w:r>
      <w:r>
        <w:rPr>
          <w:sz w:val="24"/>
        </w:rPr>
        <w:t>имён</w:t>
      </w:r>
      <w:r>
        <w:rPr>
          <w:spacing w:val="-3"/>
          <w:sz w:val="24"/>
        </w:rPr>
        <w:t xml:space="preserve"> </w:t>
      </w:r>
      <w:r>
        <w:rPr>
          <w:sz w:val="24"/>
        </w:rPr>
        <w:t>существительных:</w:t>
      </w:r>
      <w:r>
        <w:rPr>
          <w:spacing w:val="-4"/>
          <w:sz w:val="24"/>
        </w:rPr>
        <w:t xml:space="preserve"> </w:t>
      </w:r>
      <w:r>
        <w:rPr>
          <w:sz w:val="24"/>
        </w:rPr>
        <w:t>форм</w:t>
      </w:r>
      <w:r>
        <w:rPr>
          <w:spacing w:val="-3"/>
          <w:sz w:val="24"/>
        </w:rPr>
        <w:t xml:space="preserve"> </w:t>
      </w:r>
      <w:r>
        <w:rPr>
          <w:sz w:val="24"/>
        </w:rPr>
        <w:t>рода,</w:t>
      </w:r>
      <w:r>
        <w:rPr>
          <w:spacing w:val="-3"/>
          <w:sz w:val="24"/>
        </w:rPr>
        <w:t xml:space="preserve"> </w:t>
      </w:r>
      <w:r>
        <w:rPr>
          <w:sz w:val="24"/>
        </w:rPr>
        <w:t>числа,</w:t>
      </w:r>
      <w:r>
        <w:rPr>
          <w:spacing w:val="-3"/>
          <w:sz w:val="24"/>
        </w:rPr>
        <w:t xml:space="preserve"> </w:t>
      </w:r>
      <w:r>
        <w:rPr>
          <w:spacing w:val="-2"/>
          <w:sz w:val="24"/>
        </w:rPr>
        <w:t>падежа.</w:t>
      </w:r>
    </w:p>
    <w:p w:rsidR="000F2C31" w:rsidRDefault="004B7C75" w:rsidP="007E79F0">
      <w:pPr>
        <w:pStyle w:val="a4"/>
        <w:numPr>
          <w:ilvl w:val="2"/>
          <w:numId w:val="97"/>
        </w:numPr>
        <w:tabs>
          <w:tab w:val="left" w:pos="1477"/>
        </w:tabs>
        <w:spacing w:before="39" w:line="276" w:lineRule="auto"/>
        <w:ind w:left="170" w:right="584" w:firstLine="708"/>
        <w:jc w:val="both"/>
        <w:rPr>
          <w:sz w:val="24"/>
        </w:rPr>
      </w:pPr>
      <w:r>
        <w:rPr>
          <w:sz w:val="24"/>
        </w:rPr>
        <w:t>Основные нормы употребления имён прилагательных: форм степеней сравнения, краткой формы.</w:t>
      </w:r>
    </w:p>
    <w:p w:rsidR="000F2C31" w:rsidRDefault="004B7C75" w:rsidP="007E79F0">
      <w:pPr>
        <w:pStyle w:val="a4"/>
        <w:numPr>
          <w:ilvl w:val="2"/>
          <w:numId w:val="97"/>
        </w:numPr>
        <w:tabs>
          <w:tab w:val="left" w:pos="1477"/>
          <w:tab w:val="left" w:pos="3203"/>
          <w:tab w:val="left" w:pos="4575"/>
          <w:tab w:val="left" w:pos="6679"/>
          <w:tab w:val="left" w:pos="9107"/>
        </w:tabs>
        <w:spacing w:line="276" w:lineRule="auto"/>
        <w:ind w:left="170" w:right="580" w:firstLine="708"/>
        <w:jc w:val="both"/>
        <w:rPr>
          <w:sz w:val="24"/>
        </w:rPr>
      </w:pPr>
      <w:r>
        <w:rPr>
          <w:spacing w:val="-2"/>
          <w:sz w:val="24"/>
        </w:rPr>
        <w:t>Основные</w:t>
      </w:r>
      <w:r>
        <w:rPr>
          <w:sz w:val="24"/>
        </w:rPr>
        <w:tab/>
      </w:r>
      <w:r>
        <w:rPr>
          <w:spacing w:val="-4"/>
          <w:sz w:val="24"/>
        </w:rPr>
        <w:t>нормы</w:t>
      </w:r>
      <w:r>
        <w:rPr>
          <w:sz w:val="24"/>
        </w:rPr>
        <w:tab/>
      </w:r>
      <w:r>
        <w:rPr>
          <w:spacing w:val="-2"/>
          <w:sz w:val="24"/>
        </w:rPr>
        <w:t>употребления</w:t>
      </w:r>
      <w:r>
        <w:rPr>
          <w:sz w:val="24"/>
        </w:rPr>
        <w:tab/>
      </w:r>
      <w:r>
        <w:rPr>
          <w:spacing w:val="-2"/>
          <w:sz w:val="24"/>
        </w:rPr>
        <w:t>количественных,</w:t>
      </w:r>
      <w:r>
        <w:rPr>
          <w:sz w:val="24"/>
        </w:rPr>
        <w:tab/>
      </w:r>
      <w:r>
        <w:rPr>
          <w:spacing w:val="-2"/>
          <w:sz w:val="24"/>
        </w:rPr>
        <w:t xml:space="preserve">порядковых </w:t>
      </w:r>
      <w:r>
        <w:rPr>
          <w:sz w:val="24"/>
        </w:rPr>
        <w:t>и собирательных числительных.</w:t>
      </w:r>
    </w:p>
    <w:p w:rsidR="000F2C31" w:rsidRDefault="004B7C75" w:rsidP="007E79F0">
      <w:pPr>
        <w:pStyle w:val="a4"/>
        <w:numPr>
          <w:ilvl w:val="2"/>
          <w:numId w:val="97"/>
        </w:numPr>
        <w:tabs>
          <w:tab w:val="left" w:pos="1477"/>
        </w:tabs>
        <w:spacing w:line="276" w:lineRule="auto"/>
        <w:ind w:left="170" w:right="575" w:firstLine="708"/>
        <w:jc w:val="both"/>
        <w:rPr>
          <w:sz w:val="24"/>
        </w:rPr>
      </w:pPr>
      <w:r>
        <w:rPr>
          <w:sz w:val="24"/>
        </w:rPr>
        <w:t>Основные</w:t>
      </w:r>
      <w:r>
        <w:rPr>
          <w:spacing w:val="-5"/>
          <w:sz w:val="24"/>
        </w:rPr>
        <w:t xml:space="preserve"> </w:t>
      </w:r>
      <w:r>
        <w:rPr>
          <w:sz w:val="24"/>
        </w:rPr>
        <w:t>нормы</w:t>
      </w:r>
      <w:r>
        <w:rPr>
          <w:spacing w:val="-2"/>
          <w:sz w:val="24"/>
        </w:rPr>
        <w:t xml:space="preserve"> </w:t>
      </w:r>
      <w:r>
        <w:rPr>
          <w:sz w:val="24"/>
        </w:rPr>
        <w:t>употребления</w:t>
      </w:r>
      <w:r>
        <w:rPr>
          <w:spacing w:val="-3"/>
          <w:sz w:val="24"/>
        </w:rPr>
        <w:t xml:space="preserve"> </w:t>
      </w:r>
      <w:r>
        <w:rPr>
          <w:sz w:val="24"/>
        </w:rPr>
        <w:t>местоимений:</w:t>
      </w:r>
      <w:r>
        <w:rPr>
          <w:spacing w:val="-3"/>
          <w:sz w:val="24"/>
        </w:rPr>
        <w:t xml:space="preserve"> </w:t>
      </w:r>
      <w:r>
        <w:rPr>
          <w:sz w:val="24"/>
        </w:rPr>
        <w:t>формы</w:t>
      </w:r>
      <w:r>
        <w:rPr>
          <w:spacing w:val="-3"/>
          <w:sz w:val="24"/>
        </w:rPr>
        <w:t xml:space="preserve"> </w:t>
      </w:r>
      <w:r>
        <w:rPr>
          <w:sz w:val="24"/>
        </w:rPr>
        <w:t>3-го</w:t>
      </w:r>
      <w:r>
        <w:rPr>
          <w:spacing w:val="-3"/>
          <w:sz w:val="24"/>
        </w:rPr>
        <w:t xml:space="preserve"> </w:t>
      </w:r>
      <w:r>
        <w:rPr>
          <w:sz w:val="24"/>
        </w:rPr>
        <w:t>лица</w:t>
      </w:r>
      <w:r>
        <w:rPr>
          <w:spacing w:val="-4"/>
          <w:sz w:val="24"/>
        </w:rPr>
        <w:t xml:space="preserve"> </w:t>
      </w:r>
      <w:r>
        <w:rPr>
          <w:sz w:val="24"/>
        </w:rPr>
        <w:t>личных местоимений, возвратного местоимения себя.</w:t>
      </w:r>
    </w:p>
    <w:p w:rsidR="000F2C31" w:rsidRDefault="004B7C75" w:rsidP="007E79F0">
      <w:pPr>
        <w:pStyle w:val="a4"/>
        <w:numPr>
          <w:ilvl w:val="2"/>
          <w:numId w:val="97"/>
        </w:numPr>
        <w:tabs>
          <w:tab w:val="left" w:pos="1477"/>
        </w:tabs>
        <w:spacing w:line="276" w:lineRule="auto"/>
        <w:ind w:left="170" w:right="582" w:firstLine="708"/>
        <w:jc w:val="both"/>
        <w:rPr>
          <w:sz w:val="24"/>
        </w:rPr>
      </w:pPr>
      <w:r>
        <w:rPr>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0F2C31" w:rsidRDefault="004B7C75" w:rsidP="007E79F0">
      <w:pPr>
        <w:pStyle w:val="a4"/>
        <w:numPr>
          <w:ilvl w:val="1"/>
          <w:numId w:val="95"/>
        </w:numPr>
        <w:tabs>
          <w:tab w:val="left" w:pos="1297"/>
        </w:tabs>
        <w:ind w:left="1297" w:hanging="419"/>
        <w:jc w:val="both"/>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0F2C31" w:rsidRDefault="004B7C75" w:rsidP="007E79F0">
      <w:pPr>
        <w:pStyle w:val="a4"/>
        <w:numPr>
          <w:ilvl w:val="2"/>
          <w:numId w:val="95"/>
        </w:numPr>
        <w:tabs>
          <w:tab w:val="left" w:pos="1477"/>
        </w:tabs>
        <w:spacing w:before="41" w:line="276" w:lineRule="auto"/>
        <w:ind w:right="582" w:firstLine="708"/>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F2C31" w:rsidRDefault="004B7C75" w:rsidP="007E79F0">
      <w:pPr>
        <w:pStyle w:val="a4"/>
        <w:numPr>
          <w:ilvl w:val="2"/>
          <w:numId w:val="95"/>
        </w:numPr>
        <w:tabs>
          <w:tab w:val="left" w:pos="1477"/>
        </w:tabs>
        <w:spacing w:line="276" w:lineRule="auto"/>
        <w:ind w:left="878" w:right="3319" w:firstLine="0"/>
        <w:rPr>
          <w:sz w:val="24"/>
        </w:rPr>
      </w:pPr>
      <w:r>
        <w:rPr>
          <w:sz w:val="24"/>
        </w:rPr>
        <w:t>Орфографические</w:t>
      </w:r>
      <w:r>
        <w:rPr>
          <w:spacing w:val="-6"/>
          <w:sz w:val="24"/>
        </w:rPr>
        <w:t xml:space="preserve"> </w:t>
      </w:r>
      <w:r>
        <w:rPr>
          <w:sz w:val="24"/>
        </w:rPr>
        <w:t>правила.</w:t>
      </w:r>
      <w:r>
        <w:rPr>
          <w:spacing w:val="-5"/>
          <w:sz w:val="24"/>
        </w:rPr>
        <w:t xml:space="preserve"> </w:t>
      </w:r>
      <w:r>
        <w:rPr>
          <w:sz w:val="24"/>
        </w:rPr>
        <w:t>Правописание</w:t>
      </w:r>
      <w:r>
        <w:rPr>
          <w:spacing w:val="-6"/>
          <w:sz w:val="24"/>
        </w:rPr>
        <w:t xml:space="preserve"> </w:t>
      </w:r>
      <w:r>
        <w:rPr>
          <w:sz w:val="24"/>
        </w:rPr>
        <w:t>гласных</w:t>
      </w:r>
      <w:r>
        <w:rPr>
          <w:spacing w:val="-4"/>
          <w:sz w:val="24"/>
        </w:rPr>
        <w:t xml:space="preserve"> </w:t>
      </w:r>
      <w:r>
        <w:rPr>
          <w:sz w:val="24"/>
        </w:rPr>
        <w:t>в</w:t>
      </w:r>
      <w:r>
        <w:rPr>
          <w:spacing w:val="-6"/>
          <w:sz w:val="24"/>
        </w:rPr>
        <w:t xml:space="preserve"> </w:t>
      </w:r>
      <w:r>
        <w:rPr>
          <w:sz w:val="24"/>
        </w:rPr>
        <w:t>корне. Употребление разделительных ъ и ь.</w:t>
      </w:r>
    </w:p>
    <w:p w:rsidR="000F2C31" w:rsidRDefault="004B7C75">
      <w:pPr>
        <w:pStyle w:val="a3"/>
        <w:spacing w:line="278" w:lineRule="auto"/>
        <w:ind w:left="878" w:right="3820"/>
        <w:jc w:val="left"/>
      </w:pPr>
      <w:r>
        <w:t>Правописание</w:t>
      </w:r>
      <w:r>
        <w:rPr>
          <w:spacing w:val="-5"/>
        </w:rPr>
        <w:t xml:space="preserve"> </w:t>
      </w:r>
      <w:r>
        <w:t>приставок.</w:t>
      </w:r>
      <w:r>
        <w:rPr>
          <w:spacing w:val="-5"/>
        </w:rPr>
        <w:t xml:space="preserve"> </w:t>
      </w:r>
      <w:r>
        <w:t>Буквы</w:t>
      </w:r>
      <w:r>
        <w:rPr>
          <w:spacing w:val="-5"/>
        </w:rPr>
        <w:t xml:space="preserve"> </w:t>
      </w:r>
      <w:r>
        <w:t>ы</w:t>
      </w:r>
      <w:r>
        <w:rPr>
          <w:spacing w:val="-3"/>
        </w:rPr>
        <w:t xml:space="preserve"> </w:t>
      </w:r>
      <w:r>
        <w:t>—</w:t>
      </w:r>
      <w:r>
        <w:rPr>
          <w:spacing w:val="-5"/>
        </w:rPr>
        <w:t xml:space="preserve"> </w:t>
      </w:r>
      <w:r>
        <w:t>и</w:t>
      </w:r>
      <w:r>
        <w:rPr>
          <w:spacing w:val="-5"/>
        </w:rPr>
        <w:t xml:space="preserve"> </w:t>
      </w:r>
      <w:r>
        <w:t>после</w:t>
      </w:r>
      <w:r>
        <w:rPr>
          <w:spacing w:val="-5"/>
        </w:rPr>
        <w:t xml:space="preserve"> </w:t>
      </w:r>
      <w:r>
        <w:t>приставок. Правописание суффиксов.</w:t>
      </w:r>
    </w:p>
    <w:p w:rsidR="000F2C31" w:rsidRDefault="004B7C75">
      <w:pPr>
        <w:pStyle w:val="a3"/>
        <w:spacing w:line="276" w:lineRule="auto"/>
        <w:ind w:left="878" w:right="3820"/>
        <w:jc w:val="left"/>
      </w:pPr>
      <w:r>
        <w:t>Правописание</w:t>
      </w:r>
      <w:r>
        <w:rPr>
          <w:spacing w:val="-5"/>
        </w:rPr>
        <w:t xml:space="preserve"> </w:t>
      </w:r>
      <w:r>
        <w:t>н</w:t>
      </w:r>
      <w:r>
        <w:rPr>
          <w:spacing w:val="-4"/>
        </w:rPr>
        <w:t xml:space="preserve"> </w:t>
      </w:r>
      <w:r>
        <w:t>и</w:t>
      </w:r>
      <w:r>
        <w:rPr>
          <w:spacing w:val="-5"/>
        </w:rPr>
        <w:t xml:space="preserve"> </w:t>
      </w:r>
      <w:r>
        <w:t>нн</w:t>
      </w:r>
      <w:r>
        <w:rPr>
          <w:spacing w:val="-4"/>
        </w:rPr>
        <w:t xml:space="preserve"> </w:t>
      </w:r>
      <w:r>
        <w:t>в</w:t>
      </w:r>
      <w:r>
        <w:rPr>
          <w:spacing w:val="-7"/>
        </w:rPr>
        <w:t xml:space="preserve"> </w:t>
      </w:r>
      <w:r>
        <w:t>словах</w:t>
      </w:r>
      <w:r>
        <w:rPr>
          <w:spacing w:val="-3"/>
        </w:rPr>
        <w:t xml:space="preserve"> </w:t>
      </w:r>
      <w:r>
        <w:t>различных</w:t>
      </w:r>
      <w:r>
        <w:rPr>
          <w:spacing w:val="-3"/>
        </w:rPr>
        <w:t xml:space="preserve"> </w:t>
      </w:r>
      <w:r>
        <w:t>частей</w:t>
      </w:r>
      <w:r>
        <w:rPr>
          <w:spacing w:val="-4"/>
        </w:rPr>
        <w:t xml:space="preserve"> </w:t>
      </w:r>
      <w:r>
        <w:t>речи. Правописание не и ни.</w:t>
      </w:r>
    </w:p>
    <w:p w:rsidR="000F2C31" w:rsidRDefault="004B7C75">
      <w:pPr>
        <w:pStyle w:val="a3"/>
        <w:spacing w:line="278" w:lineRule="auto"/>
        <w:ind w:right="585" w:firstLine="708"/>
      </w:pPr>
      <w:r>
        <w:t>Правописание</w:t>
      </w:r>
      <w:r>
        <w:rPr>
          <w:spacing w:val="80"/>
        </w:rPr>
        <w:t xml:space="preserve">   </w:t>
      </w:r>
      <w:r>
        <w:t>окончаний</w:t>
      </w:r>
      <w:r>
        <w:rPr>
          <w:spacing w:val="80"/>
        </w:rPr>
        <w:t xml:space="preserve">   </w:t>
      </w:r>
      <w:r>
        <w:t>имён</w:t>
      </w:r>
      <w:r>
        <w:rPr>
          <w:spacing w:val="80"/>
        </w:rPr>
        <w:t xml:space="preserve">   </w:t>
      </w:r>
      <w:r>
        <w:t>существительных,</w:t>
      </w:r>
      <w:r>
        <w:rPr>
          <w:spacing w:val="80"/>
        </w:rPr>
        <w:t xml:space="preserve">   </w:t>
      </w:r>
      <w:r>
        <w:t>имён</w:t>
      </w:r>
      <w:r>
        <w:rPr>
          <w:spacing w:val="80"/>
        </w:rPr>
        <w:t xml:space="preserve">   </w:t>
      </w:r>
      <w:r>
        <w:t>прилагательных</w:t>
      </w:r>
      <w:r>
        <w:rPr>
          <w:spacing w:val="80"/>
          <w:w w:val="150"/>
        </w:rPr>
        <w:t xml:space="preserve"> </w:t>
      </w:r>
      <w:r>
        <w:t>и глаголов.</w:t>
      </w:r>
    </w:p>
    <w:p w:rsidR="000F2C31" w:rsidRDefault="004B7C75">
      <w:pPr>
        <w:pStyle w:val="a3"/>
        <w:spacing w:line="272" w:lineRule="exact"/>
        <w:ind w:left="878"/>
      </w:pPr>
      <w:r>
        <w:t>Слитное,</w:t>
      </w:r>
      <w:r>
        <w:rPr>
          <w:spacing w:val="-5"/>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3"/>
        </w:rPr>
        <w:t xml:space="preserve"> </w:t>
      </w:r>
      <w:r>
        <w:rPr>
          <w:spacing w:val="-2"/>
        </w:rPr>
        <w:t>слов.</w:t>
      </w:r>
    </w:p>
    <w:p w:rsidR="000F2C31" w:rsidRDefault="004B7C75" w:rsidP="007E79F0">
      <w:pPr>
        <w:pStyle w:val="a4"/>
        <w:numPr>
          <w:ilvl w:val="1"/>
          <w:numId w:val="95"/>
        </w:numPr>
        <w:tabs>
          <w:tab w:val="left" w:pos="1297"/>
        </w:tabs>
        <w:spacing w:before="34"/>
        <w:ind w:left="1297" w:hanging="419"/>
        <w:jc w:val="both"/>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0F2C31" w:rsidRDefault="004B7C75" w:rsidP="007E79F0">
      <w:pPr>
        <w:pStyle w:val="a4"/>
        <w:numPr>
          <w:ilvl w:val="2"/>
          <w:numId w:val="95"/>
        </w:numPr>
        <w:tabs>
          <w:tab w:val="left" w:pos="1477"/>
        </w:tabs>
        <w:spacing w:before="41"/>
        <w:ind w:left="1477" w:hanging="599"/>
        <w:jc w:val="both"/>
        <w:rPr>
          <w:sz w:val="24"/>
        </w:rPr>
      </w:pPr>
      <w:r>
        <w:rPr>
          <w:sz w:val="24"/>
        </w:rPr>
        <w:t>Речь</w:t>
      </w:r>
      <w:r>
        <w:rPr>
          <w:spacing w:val="-5"/>
          <w:sz w:val="24"/>
        </w:rPr>
        <w:t xml:space="preserve"> </w:t>
      </w:r>
      <w:r>
        <w:rPr>
          <w:sz w:val="24"/>
        </w:rPr>
        <w:t>как</w:t>
      </w:r>
      <w:r>
        <w:rPr>
          <w:spacing w:val="-5"/>
          <w:sz w:val="24"/>
        </w:rPr>
        <w:t xml:space="preserve"> </w:t>
      </w:r>
      <w:r>
        <w:rPr>
          <w:sz w:val="24"/>
        </w:rPr>
        <w:t>деятельность.</w:t>
      </w:r>
      <w:r>
        <w:rPr>
          <w:spacing w:val="-5"/>
          <w:sz w:val="24"/>
        </w:rPr>
        <w:t xml:space="preserve"> </w:t>
      </w:r>
      <w:r>
        <w:rPr>
          <w:sz w:val="24"/>
        </w:rPr>
        <w:t>Виды</w:t>
      </w:r>
      <w:r>
        <w:rPr>
          <w:spacing w:val="-5"/>
          <w:sz w:val="24"/>
        </w:rPr>
        <w:t xml:space="preserve"> </w:t>
      </w:r>
      <w:r>
        <w:rPr>
          <w:sz w:val="24"/>
        </w:rPr>
        <w:t>речевой</w:t>
      </w:r>
      <w:r>
        <w:rPr>
          <w:spacing w:val="-5"/>
          <w:sz w:val="24"/>
        </w:rPr>
        <w:t xml:space="preserve"> </w:t>
      </w:r>
      <w:r>
        <w:rPr>
          <w:sz w:val="24"/>
        </w:rPr>
        <w:t>деятельности</w:t>
      </w:r>
      <w:r>
        <w:rPr>
          <w:spacing w:val="-4"/>
          <w:sz w:val="24"/>
        </w:rPr>
        <w:t xml:space="preserve"> </w:t>
      </w:r>
      <w:r>
        <w:rPr>
          <w:sz w:val="24"/>
        </w:rPr>
        <w:t>(повторение,</w:t>
      </w:r>
      <w:r>
        <w:rPr>
          <w:spacing w:val="-7"/>
          <w:sz w:val="24"/>
        </w:rPr>
        <w:t xml:space="preserve"> </w:t>
      </w:r>
      <w:r>
        <w:rPr>
          <w:spacing w:val="-2"/>
          <w:sz w:val="24"/>
        </w:rPr>
        <w:t>обобщение).</w:t>
      </w:r>
    </w:p>
    <w:p w:rsidR="000F2C31" w:rsidRDefault="004B7C75" w:rsidP="007E79F0">
      <w:pPr>
        <w:pStyle w:val="a4"/>
        <w:numPr>
          <w:ilvl w:val="2"/>
          <w:numId w:val="95"/>
        </w:numPr>
        <w:tabs>
          <w:tab w:val="left" w:pos="1477"/>
        </w:tabs>
        <w:spacing w:before="43" w:line="276" w:lineRule="auto"/>
        <w:ind w:right="585" w:firstLine="708"/>
        <w:jc w:val="both"/>
        <w:rPr>
          <w:sz w:val="24"/>
        </w:rPr>
      </w:pPr>
      <w:r>
        <w:rPr>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0F2C31" w:rsidRDefault="004B7C75" w:rsidP="007E79F0">
      <w:pPr>
        <w:pStyle w:val="a4"/>
        <w:numPr>
          <w:ilvl w:val="2"/>
          <w:numId w:val="95"/>
        </w:numPr>
        <w:tabs>
          <w:tab w:val="left" w:pos="1477"/>
        </w:tabs>
        <w:spacing w:line="276" w:lineRule="auto"/>
        <w:ind w:right="578" w:firstLine="708"/>
        <w:jc w:val="both"/>
        <w:rPr>
          <w:sz w:val="24"/>
        </w:rPr>
      </w:pPr>
      <w:r>
        <w:rPr>
          <w:sz w:val="24"/>
        </w:rPr>
        <w:t>Речевой</w:t>
      </w:r>
      <w:r>
        <w:rPr>
          <w:spacing w:val="80"/>
          <w:w w:val="150"/>
          <w:sz w:val="24"/>
        </w:rPr>
        <w:t xml:space="preserve">  </w:t>
      </w:r>
      <w:r>
        <w:rPr>
          <w:sz w:val="24"/>
        </w:rPr>
        <w:t>этикет.</w:t>
      </w:r>
      <w:r>
        <w:rPr>
          <w:spacing w:val="80"/>
          <w:w w:val="150"/>
          <w:sz w:val="24"/>
        </w:rPr>
        <w:t xml:space="preserve">  </w:t>
      </w:r>
      <w:r>
        <w:rPr>
          <w:sz w:val="24"/>
        </w:rPr>
        <w:t>Основные</w:t>
      </w:r>
      <w:r>
        <w:rPr>
          <w:spacing w:val="80"/>
          <w:w w:val="150"/>
          <w:sz w:val="24"/>
        </w:rPr>
        <w:t xml:space="preserve">  </w:t>
      </w:r>
      <w:r>
        <w:rPr>
          <w:sz w:val="24"/>
        </w:rPr>
        <w:t>функции</w:t>
      </w:r>
      <w:r>
        <w:rPr>
          <w:spacing w:val="80"/>
          <w:w w:val="150"/>
          <w:sz w:val="24"/>
        </w:rPr>
        <w:t xml:space="preserve">  </w:t>
      </w:r>
      <w:r>
        <w:rPr>
          <w:sz w:val="24"/>
        </w:rPr>
        <w:t>речевого</w:t>
      </w:r>
      <w:r>
        <w:rPr>
          <w:spacing w:val="80"/>
          <w:w w:val="150"/>
          <w:sz w:val="24"/>
        </w:rPr>
        <w:t xml:space="preserve">  </w:t>
      </w:r>
      <w:r>
        <w:rPr>
          <w:sz w:val="24"/>
        </w:rPr>
        <w:t>этикета</w:t>
      </w:r>
      <w:r>
        <w:rPr>
          <w:spacing w:val="80"/>
          <w:w w:val="150"/>
          <w:sz w:val="24"/>
        </w:rPr>
        <w:t xml:space="preserve">  </w:t>
      </w:r>
      <w:r>
        <w:rPr>
          <w:sz w:val="24"/>
        </w:rPr>
        <w:t>(установление</w:t>
      </w:r>
      <w:r>
        <w:rPr>
          <w:spacing w:val="80"/>
          <w:sz w:val="24"/>
        </w:rPr>
        <w:t xml:space="preserve"> </w:t>
      </w:r>
      <w:r>
        <w:rPr>
          <w:sz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rsidP="007E79F0">
      <w:pPr>
        <w:pStyle w:val="a4"/>
        <w:numPr>
          <w:ilvl w:val="2"/>
          <w:numId w:val="95"/>
        </w:numPr>
        <w:tabs>
          <w:tab w:val="left" w:pos="1477"/>
          <w:tab w:val="left" w:pos="2814"/>
          <w:tab w:val="left" w:pos="5941"/>
          <w:tab w:val="left" w:pos="9010"/>
        </w:tabs>
        <w:spacing w:before="162" w:line="276" w:lineRule="auto"/>
        <w:ind w:right="578" w:firstLine="708"/>
        <w:jc w:val="both"/>
        <w:rPr>
          <w:sz w:val="24"/>
        </w:rPr>
      </w:pPr>
      <w:r>
        <w:rPr>
          <w:sz w:val="24"/>
        </w:rPr>
        <w:lastRenderedPageBreak/>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w:t>
      </w:r>
      <w:r>
        <w:rPr>
          <w:spacing w:val="-2"/>
          <w:sz w:val="24"/>
        </w:rPr>
        <w:t>средств</w:t>
      </w:r>
      <w:r>
        <w:rPr>
          <w:sz w:val="24"/>
        </w:rPr>
        <w:tab/>
      </w:r>
      <w:r>
        <w:rPr>
          <w:sz w:val="24"/>
        </w:rPr>
        <w:tab/>
      </w:r>
      <w:r>
        <w:rPr>
          <w:spacing w:val="-2"/>
          <w:sz w:val="24"/>
        </w:rPr>
        <w:t>оформления</w:t>
      </w:r>
      <w:r>
        <w:rPr>
          <w:sz w:val="24"/>
        </w:rPr>
        <w:tab/>
      </w:r>
      <w:r>
        <w:rPr>
          <w:spacing w:val="-2"/>
          <w:sz w:val="24"/>
        </w:rPr>
        <w:t>публичного</w:t>
      </w:r>
      <w:r>
        <w:rPr>
          <w:sz w:val="24"/>
        </w:rPr>
        <w:tab/>
      </w:r>
      <w:r>
        <w:rPr>
          <w:spacing w:val="-2"/>
          <w:sz w:val="24"/>
        </w:rPr>
        <w:t xml:space="preserve">выступления </w:t>
      </w:r>
      <w:r>
        <w:rPr>
          <w:sz w:val="24"/>
        </w:rPr>
        <w:t>с учётом его цели, особенностей адресата, ситуации общения.</w:t>
      </w:r>
    </w:p>
    <w:p w:rsidR="000F2C31" w:rsidRDefault="004B7C75" w:rsidP="007E79F0">
      <w:pPr>
        <w:pStyle w:val="a4"/>
        <w:numPr>
          <w:ilvl w:val="1"/>
          <w:numId w:val="95"/>
        </w:numPr>
        <w:tabs>
          <w:tab w:val="left" w:pos="1417"/>
        </w:tabs>
        <w:spacing w:before="1" w:line="278" w:lineRule="auto"/>
        <w:ind w:left="878" w:right="3828" w:firstLine="0"/>
        <w:jc w:val="both"/>
        <w:rPr>
          <w:sz w:val="24"/>
        </w:rPr>
      </w:pPr>
      <w:r>
        <w:rPr>
          <w:sz w:val="24"/>
        </w:rPr>
        <w:t>Текст.</w:t>
      </w:r>
      <w:r>
        <w:rPr>
          <w:spacing w:val="-9"/>
          <w:sz w:val="24"/>
        </w:rPr>
        <w:t xml:space="preserve"> </w:t>
      </w:r>
      <w:r>
        <w:rPr>
          <w:sz w:val="24"/>
        </w:rPr>
        <w:t>Информационно-смысловая</w:t>
      </w:r>
      <w:r>
        <w:rPr>
          <w:spacing w:val="-9"/>
          <w:sz w:val="24"/>
        </w:rPr>
        <w:t xml:space="preserve"> </w:t>
      </w:r>
      <w:r>
        <w:rPr>
          <w:sz w:val="24"/>
        </w:rPr>
        <w:t>переработка</w:t>
      </w:r>
      <w:r>
        <w:rPr>
          <w:spacing w:val="-10"/>
          <w:sz w:val="24"/>
        </w:rPr>
        <w:t xml:space="preserve"> </w:t>
      </w:r>
      <w:r>
        <w:rPr>
          <w:sz w:val="24"/>
        </w:rPr>
        <w:t>текста. Текст, его основные признаки (повторение, обобщение).</w:t>
      </w:r>
    </w:p>
    <w:p w:rsidR="000F2C31" w:rsidRDefault="004B7C75">
      <w:pPr>
        <w:pStyle w:val="a3"/>
        <w:spacing w:line="272" w:lineRule="exact"/>
        <w:ind w:left="878"/>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1"/>
        </w:rPr>
        <w:t xml:space="preserve"> </w:t>
      </w:r>
      <w:r>
        <w:t>в</w:t>
      </w:r>
      <w:r>
        <w:rPr>
          <w:spacing w:val="-3"/>
        </w:rPr>
        <w:t xml:space="preserve"> </w:t>
      </w:r>
      <w:r>
        <w:t>тексте</w:t>
      </w:r>
      <w:r>
        <w:rPr>
          <w:spacing w:val="-2"/>
        </w:rPr>
        <w:t xml:space="preserve"> </w:t>
      </w:r>
      <w:r>
        <w:t xml:space="preserve">(общее </w:t>
      </w:r>
      <w:r>
        <w:rPr>
          <w:spacing w:val="-2"/>
        </w:rPr>
        <w:t>представление).</w:t>
      </w:r>
    </w:p>
    <w:p w:rsidR="000F2C31" w:rsidRDefault="004B7C75">
      <w:pPr>
        <w:pStyle w:val="a3"/>
        <w:spacing w:before="40" w:line="276" w:lineRule="auto"/>
        <w:ind w:right="577" w:firstLine="708"/>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0F2C31" w:rsidRDefault="004B7C75">
      <w:pPr>
        <w:pStyle w:val="a3"/>
        <w:spacing w:before="1"/>
        <w:ind w:left="878"/>
      </w:pPr>
      <w:r>
        <w:t>План.</w:t>
      </w:r>
      <w:r>
        <w:rPr>
          <w:spacing w:val="-5"/>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2"/>
        </w:rPr>
        <w:t xml:space="preserve"> Рецензия.</w:t>
      </w:r>
    </w:p>
    <w:p w:rsidR="000F2C31" w:rsidRDefault="004B7C75" w:rsidP="007E79F0">
      <w:pPr>
        <w:pStyle w:val="Heading6"/>
        <w:numPr>
          <w:ilvl w:val="0"/>
          <w:numId w:val="97"/>
        </w:numPr>
        <w:tabs>
          <w:tab w:val="left" w:pos="1118"/>
        </w:tabs>
        <w:spacing w:before="43"/>
        <w:ind w:left="1118" w:hanging="240"/>
        <w:jc w:val="both"/>
      </w:pPr>
      <w:r>
        <w:t>Содержание</w:t>
      </w:r>
      <w:r>
        <w:rPr>
          <w:spacing w:val="-4"/>
        </w:rPr>
        <w:t xml:space="preserve"> </w:t>
      </w:r>
      <w:r>
        <w:t>обучения</w:t>
      </w:r>
      <w:r>
        <w:rPr>
          <w:spacing w:val="-2"/>
        </w:rPr>
        <w:t xml:space="preserve"> </w:t>
      </w:r>
      <w:r>
        <w:t>в</w:t>
      </w:r>
      <w:r>
        <w:rPr>
          <w:spacing w:val="1"/>
        </w:rPr>
        <w:t xml:space="preserve"> </w:t>
      </w:r>
      <w:r>
        <w:t>11</w:t>
      </w:r>
      <w:r>
        <w:rPr>
          <w:spacing w:val="-2"/>
        </w:rPr>
        <w:t xml:space="preserve"> классе.</w:t>
      </w:r>
    </w:p>
    <w:p w:rsidR="000F2C31" w:rsidRDefault="004B7C75" w:rsidP="007E79F0">
      <w:pPr>
        <w:pStyle w:val="a4"/>
        <w:numPr>
          <w:ilvl w:val="1"/>
          <w:numId w:val="97"/>
        </w:numPr>
        <w:tabs>
          <w:tab w:val="left" w:pos="1297"/>
        </w:tabs>
        <w:spacing w:before="41"/>
        <w:ind w:left="1297" w:hanging="419"/>
        <w:jc w:val="both"/>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0F2C31" w:rsidRDefault="004B7C75">
      <w:pPr>
        <w:pStyle w:val="a3"/>
        <w:spacing w:before="41" w:line="276" w:lineRule="auto"/>
        <w:ind w:right="576" w:firstLine="708"/>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w:t>
      </w:r>
      <w:r>
        <w:rPr>
          <w:spacing w:val="40"/>
        </w:rPr>
        <w:t xml:space="preserve"> </w:t>
      </w:r>
      <w:r>
        <w:t>изменения в лексике, огрубление обиходно-разговорной речи, неоправданное употребление иноязычных заимствований и другое) (обзор).</w:t>
      </w:r>
    </w:p>
    <w:p w:rsidR="000F2C31" w:rsidRDefault="004B7C75" w:rsidP="007E79F0">
      <w:pPr>
        <w:pStyle w:val="a4"/>
        <w:numPr>
          <w:ilvl w:val="1"/>
          <w:numId w:val="97"/>
        </w:numPr>
        <w:tabs>
          <w:tab w:val="left" w:pos="1297"/>
        </w:tabs>
        <w:spacing w:before="2"/>
        <w:ind w:left="1297" w:hanging="419"/>
        <w:jc w:val="both"/>
        <w:rPr>
          <w:position w:val="1"/>
          <w:sz w:val="24"/>
        </w:rPr>
      </w:pPr>
      <w:r>
        <w:rPr>
          <w:sz w:val="24"/>
        </w:rPr>
        <w:t>Язык</w:t>
      </w:r>
      <w:r>
        <w:rPr>
          <w:spacing w:val="-3"/>
          <w:sz w:val="24"/>
        </w:rPr>
        <w:t xml:space="preserve"> </w:t>
      </w:r>
      <w:r>
        <w:rPr>
          <w:sz w:val="24"/>
        </w:rPr>
        <w:t>и</w:t>
      </w:r>
      <w:r>
        <w:rPr>
          <w:spacing w:val="-3"/>
          <w:sz w:val="24"/>
        </w:rPr>
        <w:t xml:space="preserve"> </w:t>
      </w:r>
      <w:r>
        <w:rPr>
          <w:sz w:val="24"/>
        </w:rPr>
        <w:t>речь.</w:t>
      </w:r>
      <w:r>
        <w:rPr>
          <w:spacing w:val="-3"/>
          <w:sz w:val="24"/>
        </w:rPr>
        <w:t xml:space="preserve"> </w:t>
      </w:r>
      <w:r>
        <w:rPr>
          <w:sz w:val="24"/>
        </w:rPr>
        <w:t>Культура</w:t>
      </w:r>
      <w:r>
        <w:rPr>
          <w:spacing w:val="-3"/>
          <w:sz w:val="24"/>
        </w:rPr>
        <w:t xml:space="preserve"> </w:t>
      </w:r>
      <w:r>
        <w:rPr>
          <w:spacing w:val="-4"/>
          <w:sz w:val="24"/>
        </w:rPr>
        <w:t>речи.</w:t>
      </w:r>
    </w:p>
    <w:p w:rsidR="000F2C31" w:rsidRDefault="004B7C75" w:rsidP="007E79F0">
      <w:pPr>
        <w:pStyle w:val="a4"/>
        <w:numPr>
          <w:ilvl w:val="1"/>
          <w:numId w:val="97"/>
        </w:numPr>
        <w:tabs>
          <w:tab w:val="left" w:pos="1297"/>
        </w:tabs>
        <w:spacing w:before="41"/>
        <w:ind w:left="1297" w:hanging="419"/>
        <w:jc w:val="both"/>
        <w:rPr>
          <w:position w:val="1"/>
          <w:sz w:val="24"/>
        </w:rPr>
      </w:pPr>
      <w:r>
        <w:rPr>
          <w:sz w:val="24"/>
        </w:rPr>
        <w:t>Синтаксис.</w:t>
      </w:r>
      <w:r>
        <w:rPr>
          <w:spacing w:val="-8"/>
          <w:sz w:val="24"/>
        </w:rPr>
        <w:t xml:space="preserve"> </w:t>
      </w:r>
      <w:r>
        <w:rPr>
          <w:sz w:val="24"/>
        </w:rPr>
        <w:t>Синтаксические</w:t>
      </w:r>
      <w:r>
        <w:rPr>
          <w:spacing w:val="-8"/>
          <w:sz w:val="24"/>
        </w:rPr>
        <w:t xml:space="preserve"> </w:t>
      </w:r>
      <w:r>
        <w:rPr>
          <w:spacing w:val="-2"/>
          <w:sz w:val="24"/>
        </w:rPr>
        <w:t>нормы.</w:t>
      </w:r>
    </w:p>
    <w:p w:rsidR="000F2C31" w:rsidRDefault="004B7C75" w:rsidP="007E79F0">
      <w:pPr>
        <w:pStyle w:val="a4"/>
        <w:numPr>
          <w:ilvl w:val="2"/>
          <w:numId w:val="97"/>
        </w:numPr>
        <w:tabs>
          <w:tab w:val="left" w:pos="1477"/>
        </w:tabs>
        <w:spacing w:before="40" w:line="276" w:lineRule="auto"/>
        <w:ind w:left="170" w:right="577" w:firstLine="708"/>
        <w:jc w:val="both"/>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0F2C31" w:rsidRDefault="004B7C75">
      <w:pPr>
        <w:pStyle w:val="a3"/>
        <w:spacing w:line="276" w:lineRule="auto"/>
        <w:ind w:right="580" w:firstLine="70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F2C31" w:rsidRDefault="004B7C75" w:rsidP="007E79F0">
      <w:pPr>
        <w:pStyle w:val="a4"/>
        <w:numPr>
          <w:ilvl w:val="2"/>
          <w:numId w:val="97"/>
        </w:numPr>
        <w:tabs>
          <w:tab w:val="left" w:pos="1477"/>
        </w:tabs>
        <w:spacing w:before="1" w:line="276" w:lineRule="auto"/>
        <w:ind w:left="170" w:right="573" w:firstLine="708"/>
        <w:jc w:val="both"/>
        <w:rPr>
          <w:position w:val="1"/>
          <w:sz w:val="24"/>
        </w:rPr>
      </w:pPr>
      <w:r>
        <w:rPr>
          <w:sz w:val="24"/>
        </w:rPr>
        <w:t>Синтаксические</w:t>
      </w:r>
      <w:r>
        <w:rPr>
          <w:spacing w:val="-4"/>
          <w:sz w:val="24"/>
        </w:rPr>
        <w:t xml:space="preserve"> </w:t>
      </w:r>
      <w:r>
        <w:rPr>
          <w:sz w:val="24"/>
        </w:rPr>
        <w:t>нормы.</w:t>
      </w:r>
      <w:r>
        <w:rPr>
          <w:spacing w:val="-3"/>
          <w:sz w:val="24"/>
        </w:rPr>
        <w:t xml:space="preserve"> </w:t>
      </w:r>
      <w:r>
        <w:rPr>
          <w:sz w:val="24"/>
        </w:rPr>
        <w:t>Порядок</w:t>
      </w:r>
      <w:r>
        <w:rPr>
          <w:spacing w:val="-2"/>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r>
        <w:rPr>
          <w:spacing w:val="-3"/>
          <w:sz w:val="24"/>
        </w:rPr>
        <w:t xml:space="preserve"> </w:t>
      </w:r>
      <w:r>
        <w:rPr>
          <w:sz w:val="24"/>
        </w:rPr>
        <w:t>Основные</w:t>
      </w:r>
      <w:r>
        <w:rPr>
          <w:spacing w:val="-5"/>
          <w:sz w:val="24"/>
        </w:rPr>
        <w:t xml:space="preserve"> </w:t>
      </w:r>
      <w:r>
        <w:rPr>
          <w:sz w:val="24"/>
        </w:rPr>
        <w:t>нормы</w:t>
      </w:r>
      <w:r>
        <w:rPr>
          <w:spacing w:val="-3"/>
          <w:sz w:val="24"/>
        </w:rPr>
        <w:t xml:space="preserve"> </w:t>
      </w:r>
      <w:r>
        <w:rPr>
          <w:sz w:val="24"/>
        </w:rPr>
        <w:t>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0F2C31" w:rsidRDefault="004B7C75">
      <w:pPr>
        <w:pStyle w:val="a3"/>
        <w:spacing w:line="276" w:lineRule="auto"/>
        <w:ind w:right="576" w:firstLine="708"/>
      </w:pPr>
      <w:r>
        <w:t>Основные нормы управления: правильный выбор падежной или предложно-падежной формы управляемого слова.</w:t>
      </w:r>
    </w:p>
    <w:p w:rsidR="000F2C31" w:rsidRDefault="004B7C75">
      <w:pPr>
        <w:pStyle w:val="a3"/>
        <w:spacing w:line="276" w:lineRule="auto"/>
        <w:ind w:left="878" w:right="2480"/>
        <w:jc w:val="left"/>
      </w:pPr>
      <w:r>
        <w:t>Основные нормы употребления однородных членов предложения. Основные</w:t>
      </w:r>
      <w:r>
        <w:rPr>
          <w:spacing w:val="-7"/>
        </w:rPr>
        <w:t xml:space="preserve"> </w:t>
      </w:r>
      <w:r>
        <w:t>нормы</w:t>
      </w:r>
      <w:r>
        <w:rPr>
          <w:spacing w:val="-5"/>
        </w:rPr>
        <w:t xml:space="preserve"> </w:t>
      </w:r>
      <w:r>
        <w:t>употребления</w:t>
      </w:r>
      <w:r>
        <w:rPr>
          <w:spacing w:val="-6"/>
        </w:rPr>
        <w:t xml:space="preserve"> </w:t>
      </w:r>
      <w:r>
        <w:t>причастных</w:t>
      </w:r>
      <w:r>
        <w:rPr>
          <w:spacing w:val="-4"/>
        </w:rPr>
        <w:t xml:space="preserve"> </w:t>
      </w:r>
      <w:r>
        <w:t>и</w:t>
      </w:r>
      <w:r>
        <w:rPr>
          <w:spacing w:val="-7"/>
        </w:rPr>
        <w:t xml:space="preserve"> </w:t>
      </w:r>
      <w:r>
        <w:t>деепричастных</w:t>
      </w:r>
      <w:r>
        <w:rPr>
          <w:spacing w:val="-5"/>
        </w:rPr>
        <w:t xml:space="preserve"> </w:t>
      </w:r>
      <w:r>
        <w:t>оборотов. Основные нормы построения сложных предложений.</w:t>
      </w:r>
    </w:p>
    <w:p w:rsidR="000F2C31" w:rsidRDefault="004B7C75" w:rsidP="007E79F0">
      <w:pPr>
        <w:pStyle w:val="a4"/>
        <w:numPr>
          <w:ilvl w:val="1"/>
          <w:numId w:val="97"/>
        </w:numPr>
        <w:tabs>
          <w:tab w:val="left" w:pos="1297"/>
        </w:tabs>
        <w:ind w:left="1297" w:hanging="4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0F2C31" w:rsidRDefault="004B7C75" w:rsidP="007E79F0">
      <w:pPr>
        <w:pStyle w:val="a4"/>
        <w:numPr>
          <w:ilvl w:val="2"/>
          <w:numId w:val="97"/>
        </w:numPr>
        <w:tabs>
          <w:tab w:val="left" w:pos="1477"/>
        </w:tabs>
        <w:spacing w:before="43" w:line="273" w:lineRule="auto"/>
        <w:ind w:left="170" w:right="587" w:firstLine="708"/>
        <w:jc w:val="both"/>
        <w:rPr>
          <w:position w:val="1"/>
          <w:sz w:val="24"/>
        </w:rPr>
      </w:pPr>
      <w:r>
        <w:rPr>
          <w:sz w:val="24"/>
        </w:rPr>
        <w:t>Пунктуация как раздел лингвистики (повторение, обобщение). Пунктуационный анализ предложения.</w:t>
      </w:r>
    </w:p>
    <w:p w:rsidR="000F2C31" w:rsidRDefault="004B7C75">
      <w:pPr>
        <w:pStyle w:val="a3"/>
        <w:spacing w:before="2" w:line="276" w:lineRule="auto"/>
        <w:ind w:right="578" w:firstLine="708"/>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F2C31" w:rsidRDefault="004B7C75" w:rsidP="007E79F0">
      <w:pPr>
        <w:pStyle w:val="a4"/>
        <w:numPr>
          <w:ilvl w:val="2"/>
          <w:numId w:val="97"/>
        </w:numPr>
        <w:tabs>
          <w:tab w:val="left" w:pos="1477"/>
        </w:tabs>
        <w:spacing w:before="2"/>
        <w:ind w:left="1477" w:hanging="599"/>
        <w:jc w:val="both"/>
        <w:rPr>
          <w:position w:val="1"/>
          <w:sz w:val="24"/>
        </w:rPr>
      </w:pPr>
      <w:r>
        <w:rPr>
          <w:sz w:val="24"/>
        </w:rPr>
        <w:t>Знаки</w:t>
      </w:r>
      <w:r>
        <w:rPr>
          <w:spacing w:val="35"/>
          <w:sz w:val="24"/>
        </w:rPr>
        <w:t xml:space="preserve">  </w:t>
      </w:r>
      <w:r>
        <w:rPr>
          <w:sz w:val="24"/>
        </w:rPr>
        <w:t>препинания</w:t>
      </w:r>
      <w:r>
        <w:rPr>
          <w:spacing w:val="37"/>
          <w:sz w:val="24"/>
        </w:rPr>
        <w:t xml:space="preserve">  </w:t>
      </w:r>
      <w:r>
        <w:rPr>
          <w:sz w:val="24"/>
        </w:rPr>
        <w:t>и</w:t>
      </w:r>
      <w:r>
        <w:rPr>
          <w:spacing w:val="36"/>
          <w:sz w:val="24"/>
        </w:rPr>
        <w:t xml:space="preserve">  </w:t>
      </w:r>
      <w:r>
        <w:rPr>
          <w:sz w:val="24"/>
        </w:rPr>
        <w:t>их</w:t>
      </w:r>
      <w:r>
        <w:rPr>
          <w:spacing w:val="36"/>
          <w:sz w:val="24"/>
        </w:rPr>
        <w:t xml:space="preserve">  </w:t>
      </w:r>
      <w:r>
        <w:rPr>
          <w:sz w:val="24"/>
        </w:rPr>
        <w:t>функции.</w:t>
      </w:r>
      <w:r>
        <w:rPr>
          <w:spacing w:val="34"/>
          <w:sz w:val="24"/>
        </w:rPr>
        <w:t xml:space="preserve">  </w:t>
      </w:r>
      <w:r>
        <w:rPr>
          <w:sz w:val="24"/>
        </w:rPr>
        <w:t>Знаки</w:t>
      </w:r>
      <w:r>
        <w:rPr>
          <w:spacing w:val="36"/>
          <w:sz w:val="24"/>
        </w:rPr>
        <w:t xml:space="preserve">  </w:t>
      </w:r>
      <w:r>
        <w:rPr>
          <w:sz w:val="24"/>
        </w:rPr>
        <w:t>препинания</w:t>
      </w:r>
      <w:r>
        <w:rPr>
          <w:spacing w:val="36"/>
          <w:sz w:val="24"/>
        </w:rPr>
        <w:t xml:space="preserve">  </w:t>
      </w:r>
      <w:r>
        <w:rPr>
          <w:sz w:val="24"/>
        </w:rPr>
        <w:t>между</w:t>
      </w:r>
      <w:r>
        <w:rPr>
          <w:spacing w:val="34"/>
          <w:sz w:val="24"/>
        </w:rPr>
        <w:t xml:space="preserve">  </w:t>
      </w:r>
      <w:r>
        <w:rPr>
          <w:sz w:val="24"/>
        </w:rPr>
        <w:t>подлежащим</w:t>
      </w:r>
      <w:r>
        <w:rPr>
          <w:spacing w:val="36"/>
          <w:sz w:val="24"/>
        </w:rPr>
        <w:t xml:space="preserve">  </w:t>
      </w:r>
      <w:r>
        <w:rPr>
          <w:spacing w:val="-10"/>
          <w:sz w:val="24"/>
        </w:rPr>
        <w:t>и</w:t>
      </w:r>
    </w:p>
    <w:p w:rsidR="000F2C31" w:rsidRDefault="000F2C31">
      <w:pPr>
        <w:pStyle w:val="a4"/>
        <w:rPr>
          <w:position w:val="1"/>
          <w:sz w:val="24"/>
        </w:rPr>
        <w:sectPr w:rsidR="000F2C31">
          <w:pgSz w:w="11920" w:h="16860"/>
          <w:pgMar w:top="980" w:right="141" w:bottom="920" w:left="850" w:header="756" w:footer="659" w:gutter="0"/>
          <w:cols w:space="720"/>
        </w:sectPr>
      </w:pPr>
    </w:p>
    <w:p w:rsidR="000F2C31" w:rsidRDefault="004B7C75">
      <w:pPr>
        <w:pStyle w:val="a3"/>
        <w:spacing w:before="162"/>
        <w:jc w:val="left"/>
      </w:pPr>
      <w:r>
        <w:rPr>
          <w:spacing w:val="-2"/>
        </w:rPr>
        <w:lastRenderedPageBreak/>
        <w:t>сказуемым.</w:t>
      </w:r>
    </w:p>
    <w:p w:rsidR="000F2C31" w:rsidRDefault="004B7C75">
      <w:pPr>
        <w:pStyle w:val="a3"/>
        <w:spacing w:before="43" w:line="276" w:lineRule="auto"/>
        <w:ind w:left="878" w:right="3820"/>
        <w:jc w:val="left"/>
      </w:pPr>
      <w:r>
        <w:t>Знаки</w:t>
      </w:r>
      <w:r>
        <w:rPr>
          <w:spacing w:val="-5"/>
        </w:rPr>
        <w:t xml:space="preserve"> </w:t>
      </w:r>
      <w:r>
        <w:t>препинания</w:t>
      </w:r>
      <w:r>
        <w:rPr>
          <w:spacing w:val="-6"/>
        </w:rPr>
        <w:t xml:space="preserve"> </w:t>
      </w:r>
      <w:r>
        <w:t>в</w:t>
      </w:r>
      <w:r>
        <w:rPr>
          <w:spacing w:val="-7"/>
        </w:rPr>
        <w:t xml:space="preserve"> </w:t>
      </w:r>
      <w:r>
        <w:t>предложениях</w:t>
      </w:r>
      <w:r>
        <w:rPr>
          <w:spacing w:val="-4"/>
        </w:rPr>
        <w:t xml:space="preserve"> </w:t>
      </w:r>
      <w:r>
        <w:t>с</w:t>
      </w:r>
      <w:r>
        <w:rPr>
          <w:spacing w:val="-7"/>
        </w:rPr>
        <w:t xml:space="preserve"> </w:t>
      </w:r>
      <w:r>
        <w:t>однородными</w:t>
      </w:r>
      <w:r>
        <w:rPr>
          <w:spacing w:val="-6"/>
        </w:rPr>
        <w:t xml:space="preserve"> </w:t>
      </w:r>
      <w:r>
        <w:t>членами. Знаки препинания при обособлении.</w:t>
      </w:r>
    </w:p>
    <w:p w:rsidR="000F2C31" w:rsidRDefault="004B7C75">
      <w:pPr>
        <w:pStyle w:val="a3"/>
        <w:tabs>
          <w:tab w:val="left" w:pos="1736"/>
          <w:tab w:val="left" w:pos="3206"/>
          <w:tab w:val="left" w:pos="3575"/>
          <w:tab w:val="left" w:pos="5312"/>
          <w:tab w:val="left" w:pos="5674"/>
          <w:tab w:val="left" w:pos="6969"/>
          <w:tab w:val="left" w:pos="8868"/>
        </w:tabs>
        <w:spacing w:line="276" w:lineRule="auto"/>
        <w:ind w:right="581" w:firstLine="708"/>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r>
        <w:tab/>
      </w:r>
      <w:r>
        <w:rPr>
          <w:spacing w:val="-2"/>
        </w:rPr>
        <w:t>конструкциями,</w:t>
      </w:r>
      <w:r>
        <w:tab/>
      </w:r>
      <w:r>
        <w:rPr>
          <w:spacing w:val="-2"/>
        </w:rPr>
        <w:t>обращениями, междометиями.</w:t>
      </w:r>
    </w:p>
    <w:p w:rsidR="000F2C31" w:rsidRDefault="004B7C75">
      <w:pPr>
        <w:pStyle w:val="a3"/>
        <w:spacing w:before="1"/>
        <w:ind w:left="878"/>
        <w:jc w:val="left"/>
      </w:pPr>
      <w:r>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0F2C31" w:rsidRDefault="004B7C75">
      <w:pPr>
        <w:pStyle w:val="a3"/>
        <w:spacing w:before="41" w:line="276" w:lineRule="auto"/>
        <w:ind w:left="878" w:right="2981"/>
      </w:pPr>
      <w:r>
        <w:t>Знаки</w:t>
      </w:r>
      <w:r>
        <w:rPr>
          <w:spacing w:val="-4"/>
        </w:rPr>
        <w:t xml:space="preserve"> </w:t>
      </w:r>
      <w:r>
        <w:t>препинания</w:t>
      </w:r>
      <w:r>
        <w:rPr>
          <w:spacing w:val="-4"/>
        </w:rPr>
        <w:t xml:space="preserve"> </w:t>
      </w:r>
      <w:r>
        <w:t>в</w:t>
      </w:r>
      <w:r>
        <w:rPr>
          <w:spacing w:val="-5"/>
        </w:rPr>
        <w:t xml:space="preserve"> </w:t>
      </w:r>
      <w:r>
        <w:t>сложном</w:t>
      </w:r>
      <w:r>
        <w:rPr>
          <w:spacing w:val="-5"/>
        </w:rPr>
        <w:t xml:space="preserve"> </w:t>
      </w:r>
      <w:r>
        <w:t>предложении</w:t>
      </w:r>
      <w:r>
        <w:rPr>
          <w:spacing w:val="-4"/>
        </w:rPr>
        <w:t xml:space="preserve"> </w:t>
      </w:r>
      <w:r>
        <w:t>с</w:t>
      </w:r>
      <w:r>
        <w:rPr>
          <w:spacing w:val="-5"/>
        </w:rPr>
        <w:t xml:space="preserve"> </w:t>
      </w:r>
      <w:r>
        <w:t>разными видами</w:t>
      </w:r>
      <w:r>
        <w:rPr>
          <w:spacing w:val="-4"/>
        </w:rPr>
        <w:t xml:space="preserve"> </w:t>
      </w:r>
      <w:r>
        <w:t>связи. Знаки препинания при передаче чужой речи.</w:t>
      </w:r>
    </w:p>
    <w:p w:rsidR="000F2C31" w:rsidRDefault="004B7C75" w:rsidP="007E79F0">
      <w:pPr>
        <w:pStyle w:val="a4"/>
        <w:numPr>
          <w:ilvl w:val="1"/>
          <w:numId w:val="97"/>
        </w:numPr>
        <w:tabs>
          <w:tab w:val="left" w:pos="1297"/>
        </w:tabs>
        <w:ind w:left="1297" w:hanging="419"/>
        <w:jc w:val="both"/>
        <w:rPr>
          <w:position w:val="1"/>
          <w:sz w:val="24"/>
        </w:rPr>
      </w:pPr>
      <w:r>
        <w:rPr>
          <w:sz w:val="24"/>
        </w:rPr>
        <w:t>Функциональная</w:t>
      </w:r>
      <w:r>
        <w:rPr>
          <w:spacing w:val="-9"/>
          <w:sz w:val="24"/>
        </w:rPr>
        <w:t xml:space="preserve"> </w:t>
      </w:r>
      <w:r>
        <w:rPr>
          <w:sz w:val="24"/>
        </w:rPr>
        <w:t>стилистика.</w:t>
      </w:r>
      <w:r>
        <w:rPr>
          <w:spacing w:val="-6"/>
          <w:sz w:val="24"/>
        </w:rPr>
        <w:t xml:space="preserve"> </w:t>
      </w:r>
      <w:r>
        <w:rPr>
          <w:sz w:val="24"/>
        </w:rPr>
        <w:t>Культура</w:t>
      </w:r>
      <w:r>
        <w:rPr>
          <w:spacing w:val="-7"/>
          <w:sz w:val="24"/>
        </w:rPr>
        <w:t xml:space="preserve"> </w:t>
      </w:r>
      <w:r>
        <w:rPr>
          <w:spacing w:val="-4"/>
          <w:sz w:val="24"/>
        </w:rPr>
        <w:t>речи.</w:t>
      </w:r>
    </w:p>
    <w:p w:rsidR="000F2C31" w:rsidRDefault="004B7C75" w:rsidP="007E79F0">
      <w:pPr>
        <w:pStyle w:val="a4"/>
        <w:numPr>
          <w:ilvl w:val="2"/>
          <w:numId w:val="97"/>
        </w:numPr>
        <w:tabs>
          <w:tab w:val="left" w:pos="1477"/>
        </w:tabs>
        <w:spacing w:before="43" w:line="273" w:lineRule="auto"/>
        <w:ind w:left="170" w:right="585" w:firstLine="708"/>
        <w:jc w:val="both"/>
        <w:rPr>
          <w:position w:val="1"/>
          <w:sz w:val="24"/>
        </w:rPr>
      </w:pPr>
      <w:r>
        <w:rPr>
          <w:sz w:val="24"/>
        </w:rPr>
        <w:t>Функциональная стилистика как раздел лингвистики. Стилистическая норма (повторение, обобщение).</w:t>
      </w:r>
    </w:p>
    <w:p w:rsidR="000F2C31" w:rsidRDefault="004B7C75" w:rsidP="007E79F0">
      <w:pPr>
        <w:pStyle w:val="a4"/>
        <w:numPr>
          <w:ilvl w:val="2"/>
          <w:numId w:val="97"/>
        </w:numPr>
        <w:tabs>
          <w:tab w:val="left" w:pos="1477"/>
        </w:tabs>
        <w:spacing w:before="4" w:line="276" w:lineRule="auto"/>
        <w:ind w:left="170" w:right="576" w:firstLine="708"/>
        <w:jc w:val="both"/>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F2C31" w:rsidRDefault="004B7C75" w:rsidP="007E79F0">
      <w:pPr>
        <w:pStyle w:val="a4"/>
        <w:numPr>
          <w:ilvl w:val="2"/>
          <w:numId w:val="97"/>
        </w:numPr>
        <w:tabs>
          <w:tab w:val="left" w:pos="1477"/>
        </w:tabs>
        <w:spacing w:before="2" w:line="276" w:lineRule="auto"/>
        <w:ind w:left="170" w:right="580" w:firstLine="708"/>
        <w:jc w:val="both"/>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F2C31" w:rsidRDefault="004B7C75" w:rsidP="007E79F0">
      <w:pPr>
        <w:pStyle w:val="a4"/>
        <w:numPr>
          <w:ilvl w:val="2"/>
          <w:numId w:val="97"/>
        </w:numPr>
        <w:tabs>
          <w:tab w:val="left" w:pos="1477"/>
        </w:tabs>
        <w:spacing w:line="276" w:lineRule="auto"/>
        <w:ind w:left="170" w:right="573" w:firstLine="708"/>
        <w:jc w:val="both"/>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F2C31" w:rsidRDefault="004B7C75" w:rsidP="007E79F0">
      <w:pPr>
        <w:pStyle w:val="a4"/>
        <w:numPr>
          <w:ilvl w:val="2"/>
          <w:numId w:val="97"/>
        </w:numPr>
        <w:tabs>
          <w:tab w:val="left" w:pos="1477"/>
        </w:tabs>
        <w:spacing w:line="276" w:lineRule="auto"/>
        <w:ind w:left="170" w:right="577" w:firstLine="708"/>
        <w:jc w:val="both"/>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F2C31" w:rsidRDefault="004B7C75" w:rsidP="007E79F0">
      <w:pPr>
        <w:pStyle w:val="a4"/>
        <w:numPr>
          <w:ilvl w:val="2"/>
          <w:numId w:val="97"/>
        </w:numPr>
        <w:tabs>
          <w:tab w:val="left" w:pos="1477"/>
        </w:tabs>
        <w:spacing w:line="276" w:lineRule="auto"/>
        <w:ind w:left="170" w:right="576" w:firstLine="708"/>
        <w:jc w:val="both"/>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F2C31" w:rsidRDefault="004B7C75" w:rsidP="007E79F0">
      <w:pPr>
        <w:pStyle w:val="a4"/>
        <w:numPr>
          <w:ilvl w:val="0"/>
          <w:numId w:val="97"/>
        </w:numPr>
        <w:tabs>
          <w:tab w:val="left" w:pos="1118"/>
        </w:tabs>
        <w:spacing w:line="276" w:lineRule="auto"/>
        <w:ind w:right="576" w:firstLine="708"/>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 на уровне среднего общего образования.</w:t>
      </w:r>
    </w:p>
    <w:p w:rsidR="000F2C31" w:rsidRDefault="004B7C75" w:rsidP="007E79F0">
      <w:pPr>
        <w:pStyle w:val="a4"/>
        <w:numPr>
          <w:ilvl w:val="1"/>
          <w:numId w:val="97"/>
        </w:numPr>
        <w:tabs>
          <w:tab w:val="left" w:pos="1297"/>
        </w:tabs>
        <w:spacing w:line="276" w:lineRule="auto"/>
        <w:ind w:right="575" w:firstLine="708"/>
        <w:jc w:val="both"/>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русскому</w:t>
      </w:r>
      <w:r>
        <w:rPr>
          <w:spacing w:val="80"/>
          <w:sz w:val="24"/>
        </w:rPr>
        <w:t xml:space="preserve">   </w:t>
      </w:r>
      <w:r>
        <w:rPr>
          <w:sz w:val="24"/>
        </w:rPr>
        <w:t>языку на</w:t>
      </w:r>
      <w:r>
        <w:rPr>
          <w:spacing w:val="69"/>
          <w:sz w:val="24"/>
        </w:rPr>
        <w:t xml:space="preserve">   </w:t>
      </w:r>
      <w:r>
        <w:rPr>
          <w:sz w:val="24"/>
        </w:rPr>
        <w:t>уровне</w:t>
      </w:r>
      <w:r>
        <w:rPr>
          <w:spacing w:val="69"/>
          <w:sz w:val="24"/>
        </w:rPr>
        <w:t xml:space="preserve">   </w:t>
      </w:r>
      <w:r>
        <w:rPr>
          <w:sz w:val="24"/>
        </w:rPr>
        <w:t>среднего</w:t>
      </w:r>
      <w:r>
        <w:rPr>
          <w:spacing w:val="69"/>
          <w:sz w:val="24"/>
        </w:rPr>
        <w:t xml:space="preserve">   </w:t>
      </w:r>
      <w:r>
        <w:rPr>
          <w:sz w:val="24"/>
        </w:rPr>
        <w:t>общего</w:t>
      </w:r>
      <w:r>
        <w:rPr>
          <w:spacing w:val="68"/>
          <w:sz w:val="24"/>
        </w:rPr>
        <w:t xml:space="preserve">   </w:t>
      </w:r>
      <w:r>
        <w:rPr>
          <w:sz w:val="24"/>
        </w:rPr>
        <w:t>образования</w:t>
      </w:r>
      <w:r>
        <w:rPr>
          <w:spacing w:val="69"/>
          <w:sz w:val="24"/>
        </w:rPr>
        <w:t xml:space="preserve">   </w:t>
      </w:r>
      <w:r>
        <w:rPr>
          <w:sz w:val="24"/>
        </w:rPr>
        <w:t>достигаются</w:t>
      </w:r>
      <w:r>
        <w:rPr>
          <w:spacing w:val="68"/>
          <w:sz w:val="24"/>
        </w:rPr>
        <w:t xml:space="preserve">   </w:t>
      </w:r>
      <w:r>
        <w:rPr>
          <w:sz w:val="24"/>
        </w:rPr>
        <w:t>в</w:t>
      </w:r>
      <w:r>
        <w:rPr>
          <w:spacing w:val="68"/>
          <w:sz w:val="24"/>
        </w:rPr>
        <w:t xml:space="preserve">   </w:t>
      </w:r>
      <w:r>
        <w:rPr>
          <w:sz w:val="24"/>
        </w:rPr>
        <w:t>единстве</w:t>
      </w:r>
      <w:r>
        <w:rPr>
          <w:spacing w:val="70"/>
          <w:sz w:val="24"/>
        </w:rPr>
        <w:t xml:space="preserve">   </w:t>
      </w:r>
      <w:r>
        <w:rPr>
          <w:sz w:val="24"/>
        </w:rPr>
        <w:t>учебной и</w:t>
      </w:r>
      <w:r>
        <w:rPr>
          <w:spacing w:val="-2"/>
          <w:sz w:val="24"/>
        </w:rPr>
        <w:t xml:space="preserve"> </w:t>
      </w:r>
      <w:r>
        <w:rPr>
          <w:sz w:val="24"/>
        </w:rPr>
        <w:t>воспитательной</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традиционными</w:t>
      </w:r>
      <w:r>
        <w:rPr>
          <w:spacing w:val="-2"/>
          <w:sz w:val="24"/>
        </w:rPr>
        <w:t xml:space="preserve"> </w:t>
      </w:r>
      <w:r>
        <w:rPr>
          <w:sz w:val="24"/>
        </w:rPr>
        <w:t>российскими</w:t>
      </w:r>
      <w:r>
        <w:rPr>
          <w:spacing w:val="-2"/>
          <w:sz w:val="24"/>
        </w:rPr>
        <w:t xml:space="preserve"> </w:t>
      </w:r>
      <w:r>
        <w:rPr>
          <w:sz w:val="24"/>
        </w:rPr>
        <w:t xml:space="preserve">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sz w:val="24"/>
        </w:rPr>
        <w:t xml:space="preserve">патриотизма, гражданственности; уважения к памяти защитников </w:t>
      </w:r>
      <w:r>
        <w:rPr>
          <w:spacing w:val="-2"/>
          <w:sz w:val="24"/>
        </w:rPr>
        <w:t>Отечества</w:t>
      </w:r>
    </w:p>
    <w:p w:rsidR="000F2C31" w:rsidRDefault="004B7C75">
      <w:pPr>
        <w:pStyle w:val="a3"/>
        <w:spacing w:before="1" w:line="276" w:lineRule="auto"/>
        <w:ind w:right="575"/>
      </w:pPr>
      <w:r>
        <w:t>и</w:t>
      </w:r>
      <w:r>
        <w:rPr>
          <w:spacing w:val="80"/>
        </w:rPr>
        <w:t xml:space="preserve">   </w:t>
      </w:r>
      <w:r>
        <w:t>подвигам</w:t>
      </w:r>
      <w:r>
        <w:rPr>
          <w:spacing w:val="80"/>
        </w:rPr>
        <w:t xml:space="preserve">   </w:t>
      </w:r>
      <w:r>
        <w:t>Героев</w:t>
      </w:r>
      <w:r>
        <w:rPr>
          <w:spacing w:val="80"/>
        </w:rPr>
        <w:t xml:space="preserve">   </w:t>
      </w:r>
      <w:r>
        <w:t>Отечества,</w:t>
      </w:r>
      <w:r>
        <w:rPr>
          <w:spacing w:val="80"/>
        </w:rPr>
        <w:t xml:space="preserve">   </w:t>
      </w:r>
      <w:r>
        <w:t>закону</w:t>
      </w:r>
      <w:r>
        <w:rPr>
          <w:spacing w:val="80"/>
        </w:rPr>
        <w:t xml:space="preserve">   </w:t>
      </w:r>
      <w:r>
        <w:t>и</w:t>
      </w:r>
      <w:r>
        <w:rPr>
          <w:spacing w:val="80"/>
        </w:rPr>
        <w:t xml:space="preserve">   </w:t>
      </w:r>
      <w:r>
        <w:t>правопорядку,</w:t>
      </w:r>
      <w:r>
        <w:rPr>
          <w:spacing w:val="80"/>
        </w:rPr>
        <w:t xml:space="preserve">   </w:t>
      </w:r>
      <w:r>
        <w:t>человеку</w:t>
      </w:r>
      <w:r>
        <w:rPr>
          <w:spacing w:val="80"/>
        </w:rPr>
        <w:t xml:space="preserve">   </w:t>
      </w:r>
      <w:r>
        <w:t>труда и</w:t>
      </w:r>
      <w:r>
        <w:rPr>
          <w:spacing w:val="79"/>
        </w:rPr>
        <w:t xml:space="preserve">   </w:t>
      </w:r>
      <w:r>
        <w:t>людям</w:t>
      </w:r>
      <w:r>
        <w:rPr>
          <w:spacing w:val="78"/>
        </w:rPr>
        <w:t xml:space="preserve">   </w:t>
      </w:r>
      <w:r>
        <w:t>старшего</w:t>
      </w:r>
      <w:r>
        <w:rPr>
          <w:spacing w:val="78"/>
        </w:rPr>
        <w:t xml:space="preserve">   </w:t>
      </w:r>
      <w:r>
        <w:t>поколения;</w:t>
      </w:r>
      <w:r>
        <w:rPr>
          <w:spacing w:val="79"/>
        </w:rPr>
        <w:t xml:space="preserve">   </w:t>
      </w:r>
      <w:r>
        <w:t>взаимного</w:t>
      </w:r>
      <w:r>
        <w:rPr>
          <w:spacing w:val="79"/>
        </w:rPr>
        <w:t xml:space="preserve">   </w:t>
      </w:r>
      <w:r>
        <w:t>уважения,</w:t>
      </w:r>
      <w:r>
        <w:rPr>
          <w:spacing w:val="78"/>
        </w:rPr>
        <w:t xml:space="preserve">   </w:t>
      </w:r>
      <w:r>
        <w:t>бережного</w:t>
      </w:r>
      <w:r>
        <w:rPr>
          <w:spacing w:val="78"/>
        </w:rPr>
        <w:t xml:space="preserve">   </w:t>
      </w:r>
      <w:r>
        <w:t>отношения к</w:t>
      </w:r>
      <w:r>
        <w:rPr>
          <w:spacing w:val="80"/>
        </w:rPr>
        <w:t xml:space="preserve"> </w:t>
      </w:r>
      <w:r>
        <w:t>культурному</w:t>
      </w:r>
      <w:r>
        <w:rPr>
          <w:spacing w:val="80"/>
        </w:rPr>
        <w:t xml:space="preserve"> </w:t>
      </w:r>
      <w:r>
        <w:t>наследию</w:t>
      </w:r>
      <w:r>
        <w:rPr>
          <w:spacing w:val="80"/>
        </w:rPr>
        <w:t xml:space="preserve"> </w:t>
      </w:r>
      <w:r>
        <w:t>и</w:t>
      </w:r>
      <w:r>
        <w:rPr>
          <w:spacing w:val="80"/>
        </w:rPr>
        <w:t xml:space="preserve"> </w:t>
      </w:r>
      <w:r>
        <w:t>традициям</w:t>
      </w:r>
      <w:r>
        <w:rPr>
          <w:spacing w:val="80"/>
        </w:rPr>
        <w:t xml:space="preserve"> </w:t>
      </w:r>
      <w:r>
        <w:t>многонационального</w:t>
      </w:r>
      <w:r>
        <w:rPr>
          <w:spacing w:val="80"/>
        </w:rPr>
        <w:t xml:space="preserve"> </w:t>
      </w:r>
      <w:r>
        <w:t>народа</w:t>
      </w:r>
      <w:r>
        <w:rPr>
          <w:spacing w:val="80"/>
        </w:rPr>
        <w:t xml:space="preserve"> </w:t>
      </w:r>
      <w:r>
        <w:t>Российской</w:t>
      </w:r>
      <w:r>
        <w:rPr>
          <w:spacing w:val="80"/>
        </w:rPr>
        <w:t xml:space="preserve"> </w:t>
      </w:r>
      <w:r>
        <w:t>Федерации,</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4"/>
      </w:pPr>
      <w:r>
        <w:lastRenderedPageBreak/>
        <w:t>природе</w:t>
      </w:r>
      <w:r>
        <w:rPr>
          <w:spacing w:val="-5"/>
        </w:rPr>
        <w:t xml:space="preserve"> </w:t>
      </w:r>
      <w:r>
        <w:t>и</w:t>
      </w:r>
      <w:r>
        <w:rPr>
          <w:spacing w:val="-3"/>
        </w:rPr>
        <w:t xml:space="preserve"> </w:t>
      </w:r>
      <w:r>
        <w:t xml:space="preserve">окружающей </w:t>
      </w:r>
      <w:r>
        <w:rPr>
          <w:spacing w:val="-2"/>
        </w:rPr>
        <w:t>среде.</w:t>
      </w:r>
    </w:p>
    <w:p w:rsidR="000F2C31" w:rsidRDefault="004B7C75" w:rsidP="007E79F0">
      <w:pPr>
        <w:pStyle w:val="a4"/>
        <w:numPr>
          <w:ilvl w:val="1"/>
          <w:numId w:val="97"/>
        </w:numPr>
        <w:tabs>
          <w:tab w:val="left" w:pos="1297"/>
        </w:tabs>
        <w:spacing w:before="41" w:line="276" w:lineRule="auto"/>
        <w:ind w:right="571" w:firstLine="708"/>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F2C31" w:rsidRDefault="004B7C75" w:rsidP="007E79F0">
      <w:pPr>
        <w:pStyle w:val="a4"/>
        <w:numPr>
          <w:ilvl w:val="0"/>
          <w:numId w:val="94"/>
        </w:numPr>
        <w:tabs>
          <w:tab w:val="left" w:pos="1136"/>
        </w:tabs>
        <w:spacing w:before="2"/>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spacing w:before="41" w:line="278" w:lineRule="auto"/>
        <w:ind w:right="580" w:firstLine="708"/>
      </w:pPr>
      <w:r>
        <w:t>сформированность</w:t>
      </w:r>
      <w:r>
        <w:rPr>
          <w:spacing w:val="72"/>
          <w:w w:val="150"/>
        </w:rPr>
        <w:t xml:space="preserve">   </w:t>
      </w:r>
      <w:r>
        <w:t>гражданской</w:t>
      </w:r>
      <w:r>
        <w:rPr>
          <w:spacing w:val="72"/>
          <w:w w:val="150"/>
        </w:rPr>
        <w:t xml:space="preserve">   </w:t>
      </w:r>
      <w:r>
        <w:t>позиции</w:t>
      </w:r>
      <w:r>
        <w:rPr>
          <w:spacing w:val="72"/>
          <w:w w:val="150"/>
        </w:rPr>
        <w:t xml:space="preserve">   </w:t>
      </w:r>
      <w:r>
        <w:t>обучающегося</w:t>
      </w:r>
      <w:r>
        <w:rPr>
          <w:spacing w:val="73"/>
          <w:w w:val="150"/>
        </w:rPr>
        <w:t xml:space="preserve">   </w:t>
      </w:r>
      <w:r>
        <w:t>как</w:t>
      </w:r>
      <w:r>
        <w:rPr>
          <w:spacing w:val="72"/>
          <w:w w:val="150"/>
        </w:rPr>
        <w:t xml:space="preserve">   </w:t>
      </w:r>
      <w:r>
        <w:t>активного и ответственного члена российского общества;</w:t>
      </w:r>
    </w:p>
    <w:p w:rsidR="000F2C31" w:rsidRDefault="004B7C75">
      <w:pPr>
        <w:pStyle w:val="a3"/>
        <w:spacing w:line="276" w:lineRule="auto"/>
        <w:ind w:right="586" w:firstLine="708"/>
      </w:pPr>
      <w:r>
        <w:t>осознание</w:t>
      </w:r>
      <w:r>
        <w:rPr>
          <w:spacing w:val="71"/>
          <w:w w:val="150"/>
        </w:rPr>
        <w:t xml:space="preserve">  </w:t>
      </w:r>
      <w:r>
        <w:t>своих</w:t>
      </w:r>
      <w:r>
        <w:rPr>
          <w:spacing w:val="72"/>
          <w:w w:val="150"/>
        </w:rPr>
        <w:t xml:space="preserve">  </w:t>
      </w:r>
      <w:r>
        <w:t>конституционных</w:t>
      </w:r>
      <w:r>
        <w:rPr>
          <w:spacing w:val="72"/>
          <w:w w:val="150"/>
        </w:rPr>
        <w:t xml:space="preserve">  </w:t>
      </w:r>
      <w:r>
        <w:t>прав</w:t>
      </w:r>
      <w:r>
        <w:rPr>
          <w:spacing w:val="71"/>
          <w:w w:val="150"/>
        </w:rPr>
        <w:t xml:space="preserve">  </w:t>
      </w:r>
      <w:r>
        <w:t>и</w:t>
      </w:r>
      <w:r>
        <w:rPr>
          <w:spacing w:val="72"/>
          <w:w w:val="150"/>
        </w:rPr>
        <w:t xml:space="preserve">  </w:t>
      </w:r>
      <w:r>
        <w:t>обязанностей,</w:t>
      </w:r>
      <w:r>
        <w:rPr>
          <w:spacing w:val="71"/>
          <w:w w:val="150"/>
        </w:rPr>
        <w:t xml:space="preserve">  </w:t>
      </w:r>
      <w:r>
        <w:t>уважение</w:t>
      </w:r>
      <w:r>
        <w:rPr>
          <w:spacing w:val="71"/>
          <w:w w:val="150"/>
        </w:rPr>
        <w:t xml:space="preserve">  </w:t>
      </w:r>
      <w:r>
        <w:t>закона и правопорядка;</w:t>
      </w:r>
    </w:p>
    <w:p w:rsidR="000F2C31" w:rsidRDefault="004B7C75">
      <w:pPr>
        <w:pStyle w:val="a3"/>
        <w:spacing w:line="276" w:lineRule="auto"/>
        <w:ind w:right="586" w:firstLine="708"/>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 и демократических ценностей, в</w:t>
      </w:r>
      <w:r>
        <w:rPr>
          <w:spacing w:val="-1"/>
        </w:rPr>
        <w:t xml:space="preserve"> </w:t>
      </w:r>
      <w:r>
        <w:t>том числе</w:t>
      </w:r>
      <w:r>
        <w:rPr>
          <w:spacing w:val="-1"/>
        </w:rPr>
        <w:t xml:space="preserve"> </w:t>
      </w:r>
      <w:r>
        <w:t>в сопоставлении с</w:t>
      </w:r>
      <w:r>
        <w:rPr>
          <w:spacing w:val="-1"/>
        </w:rPr>
        <w:t xml:space="preserve"> </w:t>
      </w:r>
      <w:r>
        <w:t>ситуациями, отражёнными в</w:t>
      </w:r>
      <w:r>
        <w:rPr>
          <w:spacing w:val="-1"/>
        </w:rPr>
        <w:t xml:space="preserve"> </w:t>
      </w:r>
      <w:r>
        <w:t>текстах литературных произведений, написанных на русском языке;</w:t>
      </w:r>
    </w:p>
    <w:p w:rsidR="000F2C31" w:rsidRDefault="004B7C75">
      <w:pPr>
        <w:pStyle w:val="a3"/>
        <w:spacing w:line="276" w:lineRule="auto"/>
        <w:ind w:right="580" w:firstLine="7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F2C31" w:rsidRDefault="004B7C75">
      <w:pPr>
        <w:pStyle w:val="a3"/>
        <w:spacing w:line="278" w:lineRule="auto"/>
        <w:ind w:right="583" w:firstLine="708"/>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F2C31" w:rsidRDefault="004B7C75">
      <w:pPr>
        <w:pStyle w:val="a3"/>
        <w:spacing w:line="276" w:lineRule="auto"/>
        <w:ind w:right="583" w:firstLine="708"/>
      </w:pPr>
      <w:r>
        <w:t>умение</w:t>
      </w:r>
      <w:r>
        <w:rPr>
          <w:spacing w:val="76"/>
        </w:rPr>
        <w:t xml:space="preserve">   </w:t>
      </w:r>
      <w:r>
        <w:t>взаимодействовать</w:t>
      </w:r>
      <w:r>
        <w:rPr>
          <w:spacing w:val="76"/>
        </w:rPr>
        <w:t xml:space="preserve">   </w:t>
      </w:r>
      <w:r>
        <w:t>с</w:t>
      </w:r>
      <w:r>
        <w:rPr>
          <w:spacing w:val="76"/>
        </w:rPr>
        <w:t xml:space="preserve">   </w:t>
      </w:r>
      <w:r>
        <w:t>социальными</w:t>
      </w:r>
      <w:r>
        <w:rPr>
          <w:spacing w:val="76"/>
        </w:rPr>
        <w:t xml:space="preserve">   </w:t>
      </w:r>
      <w:r>
        <w:t>институтами</w:t>
      </w:r>
      <w:r>
        <w:rPr>
          <w:spacing w:val="77"/>
        </w:rPr>
        <w:t xml:space="preserve">   </w:t>
      </w:r>
      <w:r>
        <w:t>в</w:t>
      </w:r>
      <w:r>
        <w:rPr>
          <w:spacing w:val="76"/>
        </w:rPr>
        <w:t xml:space="preserve">   </w:t>
      </w:r>
      <w:r>
        <w:t>соответствии с их функциями и назначением;</w:t>
      </w:r>
    </w:p>
    <w:p w:rsidR="000F2C31" w:rsidRDefault="004B7C75">
      <w:pPr>
        <w:pStyle w:val="a3"/>
        <w:spacing w:line="275" w:lineRule="exact"/>
        <w:ind w:left="878"/>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94"/>
        </w:numPr>
        <w:tabs>
          <w:tab w:val="left" w:pos="1136"/>
        </w:tabs>
        <w:spacing w:before="33"/>
        <w:ind w:left="1136" w:hanging="258"/>
        <w:jc w:val="both"/>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83" w:firstLine="708"/>
      </w:pPr>
      <w:r>
        <w:t>сформированность российской гражданской идентичности, патриотизма, уважения к своему</w:t>
      </w:r>
      <w:r>
        <w:rPr>
          <w:spacing w:val="63"/>
          <w:w w:val="150"/>
        </w:rPr>
        <w:t xml:space="preserve">    </w:t>
      </w:r>
      <w:r>
        <w:t>народу,</w:t>
      </w:r>
      <w:r>
        <w:rPr>
          <w:spacing w:val="65"/>
          <w:w w:val="150"/>
        </w:rPr>
        <w:t xml:space="preserve">    </w:t>
      </w:r>
      <w:r>
        <w:t>чувства</w:t>
      </w:r>
      <w:r>
        <w:rPr>
          <w:spacing w:val="65"/>
          <w:w w:val="150"/>
        </w:rPr>
        <w:t xml:space="preserve">    </w:t>
      </w:r>
      <w:r>
        <w:t>ответственности</w:t>
      </w:r>
      <w:r>
        <w:rPr>
          <w:spacing w:val="65"/>
          <w:w w:val="150"/>
        </w:rPr>
        <w:t xml:space="preserve">    </w:t>
      </w:r>
      <w:r>
        <w:t>перед</w:t>
      </w:r>
      <w:r>
        <w:rPr>
          <w:spacing w:val="64"/>
          <w:w w:val="150"/>
        </w:rPr>
        <w:t xml:space="preserve">    </w:t>
      </w:r>
      <w:r>
        <w:t>Родиной,</w:t>
      </w:r>
      <w:r>
        <w:rPr>
          <w:spacing w:val="64"/>
          <w:w w:val="150"/>
        </w:rPr>
        <w:t xml:space="preserve">    </w:t>
      </w:r>
      <w:r>
        <w:t>гордости за свой край, свою Родину, свой язык и культуру, прошлое и настоящее многонационального народа России;</w:t>
      </w:r>
    </w:p>
    <w:p w:rsidR="000F2C31" w:rsidRDefault="004B7C75">
      <w:pPr>
        <w:pStyle w:val="a3"/>
        <w:spacing w:line="276" w:lineRule="auto"/>
        <w:ind w:right="579" w:firstLine="70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F2C31" w:rsidRDefault="004B7C75">
      <w:pPr>
        <w:pStyle w:val="a3"/>
        <w:spacing w:before="1" w:line="276" w:lineRule="auto"/>
        <w:ind w:right="583" w:firstLine="708"/>
      </w:pPr>
      <w:r>
        <w:t>идейная убеждённость, готовность к служению Отечеству</w:t>
      </w:r>
      <w:r>
        <w:rPr>
          <w:spacing w:val="-3"/>
        </w:rPr>
        <w:t xml:space="preserve"> </w:t>
      </w:r>
      <w:r>
        <w:t>и его защите, ответственность за его судьбу;</w:t>
      </w:r>
    </w:p>
    <w:p w:rsidR="000F2C31" w:rsidRDefault="004B7C75" w:rsidP="007E79F0">
      <w:pPr>
        <w:pStyle w:val="a4"/>
        <w:numPr>
          <w:ilvl w:val="0"/>
          <w:numId w:val="94"/>
        </w:numPr>
        <w:tabs>
          <w:tab w:val="left" w:pos="1136"/>
        </w:tabs>
        <w:spacing w:line="275" w:lineRule="exact"/>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1" w:line="276" w:lineRule="auto"/>
        <w:ind w:left="878" w:right="2749"/>
      </w:pPr>
      <w:r>
        <w:t>осознание духовных ценностей российского народа; сформированность</w:t>
      </w:r>
      <w:r>
        <w:rPr>
          <w:spacing w:val="-6"/>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0F2C31" w:rsidRDefault="004B7C75">
      <w:pPr>
        <w:pStyle w:val="a3"/>
        <w:spacing w:before="2" w:line="276" w:lineRule="auto"/>
        <w:ind w:right="586" w:firstLine="70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rsidR="000F2C31" w:rsidRDefault="004B7C75">
      <w:pPr>
        <w:pStyle w:val="a3"/>
        <w:spacing w:line="275" w:lineRule="exact"/>
        <w:ind w:left="87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40" w:line="278" w:lineRule="auto"/>
        <w:ind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0F2C31" w:rsidRDefault="004B7C75" w:rsidP="007E79F0">
      <w:pPr>
        <w:pStyle w:val="a4"/>
        <w:numPr>
          <w:ilvl w:val="0"/>
          <w:numId w:val="94"/>
        </w:numPr>
        <w:tabs>
          <w:tab w:val="left" w:pos="1136"/>
        </w:tabs>
        <w:spacing w:line="272" w:lineRule="exact"/>
        <w:ind w:left="1136" w:hanging="258"/>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6" w:lineRule="auto"/>
        <w:ind w:right="584" w:firstLine="708"/>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 и технического творчества, спорта, труда, общественных отношений;</w:t>
      </w:r>
    </w:p>
    <w:p w:rsidR="000F2C31" w:rsidRDefault="004B7C75">
      <w:pPr>
        <w:pStyle w:val="a3"/>
        <w:spacing w:before="1" w:line="276" w:lineRule="auto"/>
        <w:ind w:right="586" w:firstLine="70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F2C31" w:rsidRDefault="004B7C75">
      <w:pPr>
        <w:pStyle w:val="a3"/>
        <w:spacing w:line="276" w:lineRule="auto"/>
        <w:ind w:right="576" w:firstLine="708"/>
      </w:pPr>
      <w:r>
        <w:t>убеждённость</w:t>
      </w:r>
      <w:r>
        <w:rPr>
          <w:spacing w:val="68"/>
        </w:rPr>
        <w:t xml:space="preserve">   </w:t>
      </w:r>
      <w:r>
        <w:t>в</w:t>
      </w:r>
      <w:r>
        <w:rPr>
          <w:spacing w:val="68"/>
        </w:rPr>
        <w:t xml:space="preserve">   </w:t>
      </w:r>
      <w:r>
        <w:t>значимости</w:t>
      </w:r>
      <w:r>
        <w:rPr>
          <w:spacing w:val="69"/>
        </w:rPr>
        <w:t xml:space="preserve">   </w:t>
      </w:r>
      <w:r>
        <w:t>для</w:t>
      </w:r>
      <w:r>
        <w:rPr>
          <w:spacing w:val="68"/>
        </w:rPr>
        <w:t xml:space="preserve">   </w:t>
      </w:r>
      <w:r>
        <w:t>личности</w:t>
      </w:r>
      <w:r>
        <w:rPr>
          <w:spacing w:val="69"/>
        </w:rPr>
        <w:t xml:space="preserve">   </w:t>
      </w:r>
      <w:r>
        <w:t>и</w:t>
      </w:r>
      <w:r>
        <w:rPr>
          <w:spacing w:val="68"/>
        </w:rPr>
        <w:t xml:space="preserve">   </w:t>
      </w:r>
      <w:r>
        <w:t>общества</w:t>
      </w:r>
      <w:r>
        <w:rPr>
          <w:spacing w:val="68"/>
        </w:rPr>
        <w:t xml:space="preserve">   </w:t>
      </w:r>
      <w:r>
        <w:t xml:space="preserve">отечественного и мирового искусства, этнических культурных традиций и народного, в том числе словесного, </w:t>
      </w:r>
      <w:r>
        <w:rPr>
          <w:spacing w:val="-2"/>
        </w:rPr>
        <w:t>творчества;</w:t>
      </w:r>
    </w:p>
    <w:p w:rsidR="000F2C31" w:rsidRDefault="004B7C75">
      <w:pPr>
        <w:pStyle w:val="a3"/>
        <w:spacing w:line="276" w:lineRule="auto"/>
        <w:ind w:right="583" w:firstLine="708"/>
      </w:pPr>
      <w:r>
        <w:t>готовность к самовыражению в разных видах искусства, стремление проявлять качества творческой</w:t>
      </w:r>
      <w:r>
        <w:rPr>
          <w:spacing w:val="57"/>
          <w:w w:val="150"/>
        </w:rPr>
        <w:t xml:space="preserve">   </w:t>
      </w:r>
      <w:r>
        <w:t>личности,</w:t>
      </w:r>
      <w:r>
        <w:rPr>
          <w:spacing w:val="57"/>
          <w:w w:val="150"/>
        </w:rPr>
        <w:t xml:space="preserve">   </w:t>
      </w:r>
      <w:r>
        <w:t>в</w:t>
      </w:r>
      <w:r>
        <w:rPr>
          <w:spacing w:val="57"/>
          <w:w w:val="150"/>
        </w:rPr>
        <w:t xml:space="preserve">   </w:t>
      </w:r>
      <w:r>
        <w:t>том</w:t>
      </w:r>
      <w:r>
        <w:rPr>
          <w:spacing w:val="57"/>
          <w:w w:val="150"/>
        </w:rPr>
        <w:t xml:space="preserve">   </w:t>
      </w:r>
      <w:r>
        <w:t>числе</w:t>
      </w:r>
      <w:r>
        <w:rPr>
          <w:spacing w:val="56"/>
          <w:w w:val="150"/>
        </w:rPr>
        <w:t xml:space="preserve">   </w:t>
      </w:r>
      <w:r>
        <w:t>при</w:t>
      </w:r>
      <w:r>
        <w:rPr>
          <w:spacing w:val="58"/>
          <w:w w:val="150"/>
        </w:rPr>
        <w:t xml:space="preserve">   </w:t>
      </w:r>
      <w:r>
        <w:t>выполнении</w:t>
      </w:r>
      <w:r>
        <w:rPr>
          <w:spacing w:val="56"/>
          <w:w w:val="150"/>
        </w:rPr>
        <w:t xml:space="preserve">   </w:t>
      </w:r>
      <w:r>
        <w:t>творческих</w:t>
      </w:r>
      <w:r>
        <w:rPr>
          <w:spacing w:val="57"/>
          <w:w w:val="150"/>
        </w:rPr>
        <w:t xml:space="preserve">   </w:t>
      </w:r>
      <w:r>
        <w:rPr>
          <w:spacing w:val="-2"/>
        </w:rPr>
        <w:t>работ</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4"/>
        <w:jc w:val="left"/>
      </w:pPr>
      <w:r>
        <w:lastRenderedPageBreak/>
        <w:t>по</w:t>
      </w:r>
      <w:r>
        <w:rPr>
          <w:spacing w:val="-2"/>
        </w:rPr>
        <w:t xml:space="preserve"> </w:t>
      </w:r>
      <w:r>
        <w:t>русскому</w:t>
      </w:r>
      <w:r>
        <w:rPr>
          <w:spacing w:val="-5"/>
        </w:rPr>
        <w:t xml:space="preserve"> </w:t>
      </w:r>
      <w:r>
        <w:rPr>
          <w:spacing w:val="-2"/>
        </w:rPr>
        <w:t>языку;</w:t>
      </w:r>
    </w:p>
    <w:p w:rsidR="000F2C31" w:rsidRDefault="004B7C75" w:rsidP="007E79F0">
      <w:pPr>
        <w:pStyle w:val="a4"/>
        <w:numPr>
          <w:ilvl w:val="0"/>
          <w:numId w:val="94"/>
        </w:numPr>
        <w:tabs>
          <w:tab w:val="left" w:pos="1136"/>
          <w:tab w:val="left" w:pos="3255"/>
          <w:tab w:val="left" w:pos="5313"/>
          <w:tab w:val="left" w:pos="7635"/>
          <w:tab w:val="left" w:pos="9425"/>
        </w:tabs>
        <w:spacing w:before="44" w:line="276" w:lineRule="auto"/>
        <w:ind w:left="170" w:right="581"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0F2C31" w:rsidRDefault="004B7C75">
      <w:pPr>
        <w:pStyle w:val="a3"/>
        <w:spacing w:line="276" w:lineRule="auto"/>
        <w:ind w:right="581" w:firstLine="708"/>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0F2C31" w:rsidRDefault="004B7C75">
      <w:pPr>
        <w:pStyle w:val="a3"/>
        <w:spacing w:line="276" w:lineRule="auto"/>
        <w:ind w:firstLine="708"/>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rsidR="000F2C31" w:rsidRDefault="004B7C75">
      <w:pPr>
        <w:pStyle w:val="a3"/>
        <w:spacing w:line="276" w:lineRule="auto"/>
        <w:ind w:firstLine="708"/>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0F2C31" w:rsidRDefault="004B7C75" w:rsidP="007E79F0">
      <w:pPr>
        <w:pStyle w:val="a4"/>
        <w:numPr>
          <w:ilvl w:val="0"/>
          <w:numId w:val="94"/>
        </w:numPr>
        <w:tabs>
          <w:tab w:val="left" w:pos="1136"/>
        </w:tabs>
        <w:spacing w:line="275" w:lineRule="exact"/>
        <w:ind w:left="1136" w:hanging="258"/>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42"/>
        <w:ind w:left="878"/>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F2C31" w:rsidRDefault="004B7C75">
      <w:pPr>
        <w:pStyle w:val="a3"/>
        <w:spacing w:before="41" w:line="276" w:lineRule="auto"/>
        <w:ind w:right="581" w:firstLine="708"/>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F2C31" w:rsidRDefault="004B7C75">
      <w:pPr>
        <w:pStyle w:val="a3"/>
        <w:spacing w:before="1" w:line="276" w:lineRule="auto"/>
        <w:ind w:right="577" w:firstLine="708"/>
      </w:pPr>
      <w:r>
        <w:t>интерес</w:t>
      </w:r>
      <w:r>
        <w:rPr>
          <w:spacing w:val="77"/>
        </w:rPr>
        <w:t xml:space="preserve">  </w:t>
      </w:r>
      <w:r>
        <w:t>к</w:t>
      </w:r>
      <w:r>
        <w:rPr>
          <w:spacing w:val="77"/>
        </w:rPr>
        <w:t xml:space="preserve">  </w:t>
      </w:r>
      <w:r>
        <w:t>различным</w:t>
      </w:r>
      <w:r>
        <w:rPr>
          <w:spacing w:val="77"/>
        </w:rPr>
        <w:t xml:space="preserve">  </w:t>
      </w:r>
      <w:r>
        <w:t>сферам</w:t>
      </w:r>
      <w:r>
        <w:rPr>
          <w:spacing w:val="77"/>
        </w:rPr>
        <w:t xml:space="preserve">  </w:t>
      </w:r>
      <w:r>
        <w:t>профессиональной</w:t>
      </w:r>
      <w:r>
        <w:rPr>
          <w:spacing w:val="78"/>
        </w:rPr>
        <w:t xml:space="preserve">  </w:t>
      </w:r>
      <w:r>
        <w:t>деятельности,</w:t>
      </w:r>
      <w:r>
        <w:rPr>
          <w:spacing w:val="77"/>
        </w:rPr>
        <w:t xml:space="preserve">  </w:t>
      </w:r>
      <w:r>
        <w:t>в</w:t>
      </w:r>
      <w:r>
        <w:rPr>
          <w:spacing w:val="80"/>
        </w:rPr>
        <w:t xml:space="preserve">  </w:t>
      </w:r>
      <w:r>
        <w:t>том</w:t>
      </w:r>
      <w:r>
        <w:rPr>
          <w:spacing w:val="77"/>
        </w:rPr>
        <w:t xml:space="preserve">  </w:t>
      </w:r>
      <w:r>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F2C31" w:rsidRDefault="004B7C75">
      <w:pPr>
        <w:pStyle w:val="a3"/>
        <w:spacing w:line="274" w:lineRule="exact"/>
        <w:ind w:left="878"/>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a4"/>
        <w:numPr>
          <w:ilvl w:val="0"/>
          <w:numId w:val="94"/>
        </w:numPr>
        <w:tabs>
          <w:tab w:val="left" w:pos="1136"/>
        </w:tabs>
        <w:spacing w:before="44"/>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spacing w:before="40" w:line="276" w:lineRule="auto"/>
        <w:ind w:right="575" w:firstLine="708"/>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before="1" w:line="276" w:lineRule="auto"/>
        <w:ind w:right="579" w:firstLine="708"/>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line="276" w:lineRule="auto"/>
        <w:ind w:right="584" w:firstLine="70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F2C31" w:rsidRDefault="004B7C75">
      <w:pPr>
        <w:pStyle w:val="a3"/>
        <w:ind w:left="87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0F2C31" w:rsidRDefault="004B7C75" w:rsidP="007E79F0">
      <w:pPr>
        <w:pStyle w:val="a4"/>
        <w:numPr>
          <w:ilvl w:val="0"/>
          <w:numId w:val="94"/>
        </w:numPr>
        <w:tabs>
          <w:tab w:val="left" w:pos="1136"/>
        </w:tabs>
        <w:spacing w:before="41"/>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41" w:line="276" w:lineRule="auto"/>
        <w:ind w:right="579"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line="276" w:lineRule="auto"/>
        <w:ind w:right="579" w:firstLine="708"/>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3"/>
        </w:rPr>
        <w:t xml:space="preserve"> </w:t>
      </w:r>
      <w:r>
        <w:t>взаимодействия</w:t>
      </w:r>
      <w:r>
        <w:rPr>
          <w:spacing w:val="-4"/>
        </w:rPr>
        <w:t xml:space="preserve"> </w:t>
      </w:r>
      <w:r>
        <w:t>между людьми и познания мира;</w:t>
      </w:r>
    </w:p>
    <w:p w:rsidR="000F2C31" w:rsidRDefault="004B7C75">
      <w:pPr>
        <w:pStyle w:val="a3"/>
        <w:spacing w:line="276" w:lineRule="auto"/>
        <w:ind w:right="576" w:firstLine="708"/>
      </w:pPr>
      <w:r>
        <w:t>осознание ценности научной деятельности, готовность осуществлять учебно- исследовательскую и проектную деятельность, в</w:t>
      </w:r>
      <w:r>
        <w:rPr>
          <w:spacing w:val="-1"/>
        </w:rPr>
        <w:t xml:space="preserve"> </w:t>
      </w:r>
      <w:r>
        <w:t>том числе по русскому</w:t>
      </w:r>
      <w:r>
        <w:rPr>
          <w:spacing w:val="-5"/>
        </w:rPr>
        <w:t xml:space="preserve"> </w:t>
      </w:r>
      <w:r>
        <w:t xml:space="preserve">языку, индивидуально и в </w:t>
      </w:r>
      <w:r>
        <w:rPr>
          <w:spacing w:val="-2"/>
        </w:rPr>
        <w:t>группе.</w:t>
      </w:r>
    </w:p>
    <w:p w:rsidR="000F2C31" w:rsidRDefault="004B7C75" w:rsidP="007E79F0">
      <w:pPr>
        <w:pStyle w:val="a4"/>
        <w:numPr>
          <w:ilvl w:val="1"/>
          <w:numId w:val="97"/>
        </w:numPr>
        <w:tabs>
          <w:tab w:val="left" w:pos="1297"/>
        </w:tabs>
        <w:spacing w:line="276" w:lineRule="auto"/>
        <w:ind w:right="583" w:firstLine="708"/>
        <w:jc w:val="both"/>
        <w:rPr>
          <w:i/>
          <w:sz w:val="24"/>
        </w:rPr>
      </w:pPr>
      <w:r>
        <w:rPr>
          <w:i/>
          <w:position w:val="1"/>
          <w:sz w:val="24"/>
        </w:rPr>
        <w:t xml:space="preserve">В процессе достижения личностных результатов освоения обучающимися программы </w:t>
      </w:r>
      <w:r>
        <w:rPr>
          <w:i/>
          <w:sz w:val="24"/>
        </w:rPr>
        <w:t>по русскому языку у обучающихся совершенствуется эмоциональный интеллект,</w:t>
      </w:r>
      <w:r>
        <w:rPr>
          <w:i/>
          <w:spacing w:val="40"/>
          <w:sz w:val="24"/>
        </w:rPr>
        <w:t xml:space="preserve"> </w:t>
      </w:r>
      <w:r>
        <w:rPr>
          <w:i/>
          <w:sz w:val="24"/>
        </w:rPr>
        <w:t>предполагающий сформированность:</w:t>
      </w:r>
    </w:p>
    <w:p w:rsidR="000F2C31" w:rsidRDefault="004B7C75">
      <w:pPr>
        <w:pStyle w:val="a3"/>
        <w:spacing w:before="1" w:line="276" w:lineRule="auto"/>
        <w:ind w:right="581" w:firstLine="708"/>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w:t>
      </w:r>
      <w:r>
        <w:rPr>
          <w:spacing w:val="80"/>
        </w:rPr>
        <w:t xml:space="preserve"> </w:t>
      </w:r>
      <w:r>
        <w:t>направление развития собственной эмоциональной сферы, быть уверенным в себе;</w:t>
      </w:r>
    </w:p>
    <w:p w:rsidR="000F2C31" w:rsidRDefault="004B7C75">
      <w:pPr>
        <w:pStyle w:val="a3"/>
        <w:tabs>
          <w:tab w:val="left" w:pos="1960"/>
          <w:tab w:val="left" w:pos="4429"/>
          <w:tab w:val="left" w:pos="7049"/>
          <w:tab w:val="left" w:pos="9432"/>
        </w:tabs>
        <w:spacing w:line="276" w:lineRule="auto"/>
        <w:ind w:right="575" w:firstLine="708"/>
      </w:pPr>
      <w:r>
        <w:t xml:space="preserve">саморегулирования, включающего самоконтроль, умение принимать ответственность за </w:t>
      </w:r>
      <w:r>
        <w:rPr>
          <w:spacing w:val="-4"/>
        </w:rPr>
        <w:t>своё</w:t>
      </w:r>
      <w:r>
        <w:tab/>
      </w:r>
      <w:r>
        <w:rPr>
          <w:spacing w:val="-2"/>
        </w:rPr>
        <w:t>поведение,</w:t>
      </w:r>
      <w:r>
        <w:tab/>
      </w:r>
      <w:r>
        <w:rPr>
          <w:spacing w:val="-2"/>
        </w:rPr>
        <w:t>способность</w:t>
      </w:r>
      <w:r>
        <w:tab/>
      </w:r>
      <w:r>
        <w:rPr>
          <w:spacing w:val="-2"/>
        </w:rPr>
        <w:t>проявлять</w:t>
      </w:r>
      <w:r>
        <w:tab/>
      </w:r>
      <w:r>
        <w:rPr>
          <w:spacing w:val="-2"/>
        </w:rPr>
        <w:t xml:space="preserve">гибкость </w:t>
      </w:r>
      <w:r>
        <w:t>и адаптироваться к эмоциональным изменениям, быть открытым новому;</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4" w:line="278" w:lineRule="auto"/>
        <w:ind w:right="586" w:firstLine="708"/>
      </w:pPr>
      <w:r>
        <w:lastRenderedPageBreak/>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0F2C31" w:rsidRDefault="004B7C75">
      <w:pPr>
        <w:pStyle w:val="a3"/>
        <w:spacing w:line="276" w:lineRule="auto"/>
        <w:ind w:right="582" w:firstLine="708"/>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F2C31" w:rsidRDefault="004B7C75">
      <w:pPr>
        <w:pStyle w:val="a3"/>
        <w:spacing w:line="276" w:lineRule="auto"/>
        <w:ind w:right="573"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о них, проявлять к ним интерес и разрешать конфликты с учётом собственного речевого и читательского опыта.</w:t>
      </w:r>
    </w:p>
    <w:p w:rsidR="000F2C31" w:rsidRDefault="004B7C75" w:rsidP="007E79F0">
      <w:pPr>
        <w:pStyle w:val="a4"/>
        <w:numPr>
          <w:ilvl w:val="1"/>
          <w:numId w:val="97"/>
        </w:numPr>
        <w:tabs>
          <w:tab w:val="left" w:pos="1297"/>
        </w:tabs>
        <w:spacing w:line="276" w:lineRule="auto"/>
        <w:ind w:right="577" w:firstLine="708"/>
        <w:jc w:val="both"/>
        <w:rPr>
          <w:i/>
          <w:sz w:val="24"/>
        </w:rPr>
      </w:pPr>
      <w:r>
        <w:rPr>
          <w:i/>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97"/>
        </w:numPr>
        <w:tabs>
          <w:tab w:val="left" w:pos="1477"/>
        </w:tabs>
        <w:spacing w:line="276" w:lineRule="auto"/>
        <w:ind w:left="170" w:right="58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spacing w:line="278" w:lineRule="auto"/>
        <w:ind w:right="583" w:firstLine="70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0F2C31" w:rsidRDefault="004B7C75">
      <w:pPr>
        <w:pStyle w:val="a3"/>
        <w:spacing w:line="276" w:lineRule="auto"/>
        <w:ind w:right="578" w:firstLine="708"/>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w:t>
      </w:r>
      <w:r>
        <w:rPr>
          <w:spacing w:val="40"/>
        </w:rPr>
        <w:t xml:space="preserve"> </w:t>
      </w:r>
      <w:r>
        <w:t>функциональных разновидностей языка, функционально-смысловых типов, жанров;</w:t>
      </w:r>
    </w:p>
    <w:p w:rsidR="000F2C31" w:rsidRDefault="004B7C75">
      <w:pPr>
        <w:pStyle w:val="a3"/>
        <w:ind w:left="878"/>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0F2C31" w:rsidRDefault="004B7C75">
      <w:pPr>
        <w:pStyle w:val="a3"/>
        <w:spacing w:before="31" w:line="276" w:lineRule="auto"/>
        <w:ind w:right="583" w:firstLine="708"/>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языковых</w:t>
      </w:r>
      <w:r>
        <w:rPr>
          <w:spacing w:val="80"/>
        </w:rPr>
        <w:t xml:space="preserve">   </w:t>
      </w:r>
      <w:r>
        <w:t>явлений,</w:t>
      </w:r>
      <w:r>
        <w:rPr>
          <w:spacing w:val="80"/>
        </w:rPr>
        <w:t xml:space="preserve">   </w:t>
      </w:r>
      <w:r>
        <w:t>данных</w:t>
      </w:r>
      <w:r>
        <w:rPr>
          <w:spacing w:val="40"/>
        </w:rPr>
        <w:t xml:space="preserve"> </w:t>
      </w:r>
      <w:r>
        <w:t>в наблюдении;</w:t>
      </w:r>
    </w:p>
    <w:p w:rsidR="000F2C31" w:rsidRDefault="004B7C75">
      <w:pPr>
        <w:pStyle w:val="a3"/>
        <w:spacing w:line="278" w:lineRule="auto"/>
        <w:ind w:right="583" w:firstLine="708"/>
      </w:pPr>
      <w:r>
        <w:t>разрабатывать план решения проблемы с учётом анализа имеющихся материальных и нематериальных ресурсов;</w:t>
      </w:r>
    </w:p>
    <w:p w:rsidR="000F2C31" w:rsidRDefault="004B7C75">
      <w:pPr>
        <w:pStyle w:val="a3"/>
        <w:spacing w:line="276" w:lineRule="auto"/>
        <w:ind w:left="878" w:right="576"/>
      </w:pPr>
      <w:r>
        <w:t>вносить коррективы в деятельность, оценивать риски и соответствие результатов целям; координировать</w:t>
      </w:r>
      <w:r>
        <w:rPr>
          <w:spacing w:val="76"/>
          <w:w w:val="150"/>
        </w:rPr>
        <w:t xml:space="preserve">  </w:t>
      </w:r>
      <w:r>
        <w:t>и</w:t>
      </w:r>
      <w:r>
        <w:rPr>
          <w:spacing w:val="75"/>
          <w:w w:val="150"/>
        </w:rPr>
        <w:t xml:space="preserve">  </w:t>
      </w:r>
      <w:r>
        <w:t>выполнять</w:t>
      </w:r>
      <w:r>
        <w:rPr>
          <w:spacing w:val="77"/>
          <w:w w:val="150"/>
        </w:rPr>
        <w:t xml:space="preserve">  </w:t>
      </w:r>
      <w:r>
        <w:t>работу</w:t>
      </w:r>
      <w:r>
        <w:rPr>
          <w:spacing w:val="74"/>
          <w:w w:val="150"/>
        </w:rPr>
        <w:t xml:space="preserve">  </w:t>
      </w:r>
      <w:r>
        <w:t>в</w:t>
      </w:r>
      <w:r>
        <w:rPr>
          <w:spacing w:val="79"/>
          <w:w w:val="150"/>
        </w:rPr>
        <w:t xml:space="preserve">  </w:t>
      </w:r>
      <w:r>
        <w:t>условиях</w:t>
      </w:r>
      <w:r>
        <w:rPr>
          <w:spacing w:val="77"/>
          <w:w w:val="150"/>
        </w:rPr>
        <w:t xml:space="preserve">  </w:t>
      </w:r>
      <w:r>
        <w:t>реального,</w:t>
      </w:r>
      <w:r>
        <w:rPr>
          <w:spacing w:val="79"/>
          <w:w w:val="150"/>
        </w:rPr>
        <w:t xml:space="preserve">  </w:t>
      </w:r>
      <w:r>
        <w:rPr>
          <w:spacing w:val="-2"/>
        </w:rPr>
        <w:t>виртуального</w:t>
      </w:r>
    </w:p>
    <w:p w:rsidR="000F2C31" w:rsidRDefault="004B7C75">
      <w:pPr>
        <w:pStyle w:val="a3"/>
        <w:spacing w:line="278" w:lineRule="auto"/>
        <w:ind w:right="586"/>
      </w:pPr>
      <w:r>
        <w:t>и</w:t>
      </w:r>
      <w:r>
        <w:rPr>
          <w:spacing w:val="80"/>
          <w:w w:val="150"/>
        </w:rPr>
        <w:t xml:space="preserve">  </w:t>
      </w:r>
      <w:r>
        <w:t>комбинированного</w:t>
      </w:r>
      <w:r>
        <w:rPr>
          <w:spacing w:val="78"/>
          <w:w w:val="150"/>
        </w:rPr>
        <w:t xml:space="preserve">  </w:t>
      </w:r>
      <w:r>
        <w:t>взаимодействия,</w:t>
      </w:r>
      <w:r>
        <w:rPr>
          <w:spacing w:val="79"/>
          <w:w w:val="150"/>
        </w:rPr>
        <w:t xml:space="preserve">  </w:t>
      </w:r>
      <w:r>
        <w:t>в</w:t>
      </w:r>
      <w:r>
        <w:rPr>
          <w:spacing w:val="79"/>
          <w:w w:val="150"/>
        </w:rPr>
        <w:t xml:space="preserve">  </w:t>
      </w:r>
      <w:r>
        <w:t>том</w:t>
      </w:r>
      <w:r>
        <w:rPr>
          <w:spacing w:val="80"/>
          <w:w w:val="150"/>
        </w:rPr>
        <w:t xml:space="preserve">  </w:t>
      </w:r>
      <w:r>
        <w:t>числе</w:t>
      </w:r>
      <w:r>
        <w:rPr>
          <w:spacing w:val="79"/>
          <w:w w:val="150"/>
        </w:rPr>
        <w:t xml:space="preserve">  </w:t>
      </w:r>
      <w:r>
        <w:t>при</w:t>
      </w:r>
      <w:r>
        <w:rPr>
          <w:spacing w:val="80"/>
          <w:w w:val="150"/>
        </w:rPr>
        <w:t xml:space="preserve">  </w:t>
      </w:r>
      <w:r>
        <w:t>выполнении</w:t>
      </w:r>
      <w:r>
        <w:rPr>
          <w:spacing w:val="80"/>
          <w:w w:val="150"/>
        </w:rPr>
        <w:t xml:space="preserve">  </w:t>
      </w:r>
      <w:r>
        <w:t>проектов по русскому языку;</w:t>
      </w:r>
    </w:p>
    <w:p w:rsidR="000F2C31" w:rsidRDefault="004B7C75">
      <w:pPr>
        <w:pStyle w:val="a3"/>
        <w:spacing w:line="276" w:lineRule="auto"/>
        <w:ind w:right="583" w:firstLine="708"/>
      </w:pPr>
      <w:r>
        <w:t>развивать креативное мышление при решении жизненных проблем с учётом собственного речевого и читательского опыта.</w:t>
      </w:r>
    </w:p>
    <w:p w:rsidR="000F2C31" w:rsidRDefault="004B7C75" w:rsidP="007E79F0">
      <w:pPr>
        <w:pStyle w:val="a4"/>
        <w:numPr>
          <w:ilvl w:val="2"/>
          <w:numId w:val="97"/>
        </w:numPr>
        <w:tabs>
          <w:tab w:val="left" w:pos="1477"/>
        </w:tabs>
        <w:spacing w:line="276" w:lineRule="auto"/>
        <w:ind w:left="170" w:right="580" w:firstLine="708"/>
        <w:jc w:val="both"/>
        <w:rPr>
          <w:i/>
          <w:sz w:val="24"/>
        </w:rPr>
      </w:pPr>
      <w:r>
        <w:rPr>
          <w:i/>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F2C31" w:rsidRDefault="004B7C75">
      <w:pPr>
        <w:pStyle w:val="a3"/>
        <w:spacing w:line="276" w:lineRule="auto"/>
        <w:ind w:right="577" w:firstLine="708"/>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F2C31" w:rsidRDefault="004B7C75">
      <w:pPr>
        <w:pStyle w:val="a3"/>
        <w:spacing w:line="276" w:lineRule="auto"/>
        <w:ind w:right="575" w:firstLine="708"/>
      </w:pPr>
      <w:r>
        <w:t>владеть</w:t>
      </w:r>
      <w:r>
        <w:rPr>
          <w:spacing w:val="72"/>
        </w:rPr>
        <w:t xml:space="preserve">   </w:t>
      </w:r>
      <w:r>
        <w:t>разными</w:t>
      </w:r>
      <w:r>
        <w:rPr>
          <w:spacing w:val="72"/>
        </w:rPr>
        <w:t xml:space="preserve">   </w:t>
      </w:r>
      <w:r>
        <w:t>видами</w:t>
      </w:r>
      <w:r>
        <w:rPr>
          <w:spacing w:val="72"/>
        </w:rPr>
        <w:t xml:space="preserve">   </w:t>
      </w:r>
      <w:r>
        <w:t>деятельности</w:t>
      </w:r>
      <w:r>
        <w:rPr>
          <w:spacing w:val="73"/>
        </w:rPr>
        <w:t xml:space="preserve">   </w:t>
      </w:r>
      <w:r>
        <w:t>по</w:t>
      </w:r>
      <w:r>
        <w:rPr>
          <w:spacing w:val="72"/>
        </w:rPr>
        <w:t xml:space="preserve">   </w:t>
      </w:r>
      <w:r>
        <w:t>получению</w:t>
      </w:r>
      <w:r>
        <w:rPr>
          <w:spacing w:val="72"/>
        </w:rPr>
        <w:t xml:space="preserve">   </w:t>
      </w:r>
      <w:r>
        <w:t>нового</w:t>
      </w:r>
      <w:r>
        <w:rPr>
          <w:spacing w:val="72"/>
        </w:rPr>
        <w:t xml:space="preserve">   </w:t>
      </w:r>
      <w:r>
        <w:t>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F2C31" w:rsidRDefault="004B7C75">
      <w:pPr>
        <w:pStyle w:val="a3"/>
        <w:tabs>
          <w:tab w:val="left" w:pos="3344"/>
          <w:tab w:val="left" w:pos="6475"/>
          <w:tab w:val="left" w:pos="9228"/>
        </w:tabs>
        <w:spacing w:line="276" w:lineRule="auto"/>
        <w:ind w:right="578" w:firstLine="708"/>
      </w:pPr>
      <w:r>
        <w:t xml:space="preserve">формировать научный тип мышления, владеть научной, в том числе лингвистической, </w:t>
      </w:r>
      <w:r>
        <w:rPr>
          <w:spacing w:val="-2"/>
        </w:rPr>
        <w:t>терминологией,</w:t>
      </w:r>
      <w:r>
        <w:tab/>
      </w:r>
      <w:r>
        <w:rPr>
          <w:spacing w:val="-2"/>
        </w:rPr>
        <w:t>общенаучными</w:t>
      </w:r>
      <w:r>
        <w:tab/>
      </w:r>
      <w:r>
        <w:rPr>
          <w:spacing w:val="-2"/>
        </w:rPr>
        <w:t>ключевыми</w:t>
      </w:r>
      <w:r>
        <w:tab/>
      </w:r>
      <w:r>
        <w:rPr>
          <w:spacing w:val="-2"/>
        </w:rPr>
        <w:t xml:space="preserve">понятиями </w:t>
      </w:r>
      <w:r>
        <w:t>и методами;</w:t>
      </w:r>
    </w:p>
    <w:p w:rsidR="000F2C31" w:rsidRDefault="004B7C75">
      <w:pPr>
        <w:pStyle w:val="a3"/>
        <w:spacing w:line="276" w:lineRule="auto"/>
        <w:ind w:right="581" w:firstLine="708"/>
      </w:pPr>
      <w:r>
        <w:t>ставить и формулировать собственные задачи в образовательной деятельности и разнообразных жизненных ситуациях;</w:t>
      </w:r>
    </w:p>
    <w:p w:rsidR="000F2C31" w:rsidRDefault="004B7C75">
      <w:pPr>
        <w:pStyle w:val="a3"/>
        <w:spacing w:line="276" w:lineRule="auto"/>
        <w:ind w:right="584" w:firstLine="708"/>
      </w:pPr>
      <w:r>
        <w:t>выявлять</w:t>
      </w:r>
      <w:r>
        <w:rPr>
          <w:spacing w:val="78"/>
        </w:rPr>
        <w:t xml:space="preserve">  </w:t>
      </w:r>
      <w:r>
        <w:t>и</w:t>
      </w:r>
      <w:r>
        <w:rPr>
          <w:spacing w:val="78"/>
        </w:rPr>
        <w:t xml:space="preserve">  </w:t>
      </w:r>
      <w:r>
        <w:t>актуализировать</w:t>
      </w:r>
      <w:r>
        <w:rPr>
          <w:spacing w:val="78"/>
        </w:rPr>
        <w:t xml:space="preserve">  </w:t>
      </w:r>
      <w:r>
        <w:t>задачу,</w:t>
      </w:r>
      <w:r>
        <w:rPr>
          <w:spacing w:val="77"/>
        </w:rPr>
        <w:t xml:space="preserve">  </w:t>
      </w:r>
      <w:r>
        <w:t>выдвигать</w:t>
      </w:r>
      <w:r>
        <w:rPr>
          <w:spacing w:val="78"/>
        </w:rPr>
        <w:t xml:space="preserve">  </w:t>
      </w:r>
      <w:r>
        <w:t>гипотезу,</w:t>
      </w:r>
      <w:r>
        <w:rPr>
          <w:spacing w:val="78"/>
        </w:rPr>
        <w:t xml:space="preserve">  </w:t>
      </w:r>
      <w:r>
        <w:t>задавать</w:t>
      </w:r>
      <w:r>
        <w:rPr>
          <w:spacing w:val="78"/>
        </w:rPr>
        <w:t xml:space="preserve">  </w:t>
      </w:r>
      <w:r>
        <w:t>параметры и критерии её решения, находить аргументы для доказательства своих утверждений;</w:t>
      </w:r>
    </w:p>
    <w:p w:rsidR="000F2C31" w:rsidRDefault="004B7C75">
      <w:pPr>
        <w:pStyle w:val="a3"/>
        <w:spacing w:line="275" w:lineRule="exact"/>
        <w:ind w:left="878"/>
      </w:pPr>
      <w:r>
        <w:t>анализировать</w:t>
      </w:r>
      <w:r>
        <w:rPr>
          <w:spacing w:val="33"/>
        </w:rPr>
        <w:t xml:space="preserve"> </w:t>
      </w:r>
      <w:r>
        <w:t>полученные</w:t>
      </w:r>
      <w:r>
        <w:rPr>
          <w:spacing w:val="36"/>
        </w:rPr>
        <w:t xml:space="preserve"> </w:t>
      </w:r>
      <w:r>
        <w:t>в</w:t>
      </w:r>
      <w:r>
        <w:rPr>
          <w:spacing w:val="37"/>
        </w:rPr>
        <w:t xml:space="preserve"> </w:t>
      </w:r>
      <w:r>
        <w:t>ходе</w:t>
      </w:r>
      <w:r>
        <w:rPr>
          <w:spacing w:val="36"/>
        </w:rPr>
        <w:t xml:space="preserve"> </w:t>
      </w:r>
      <w:r>
        <w:t>решения</w:t>
      </w:r>
      <w:r>
        <w:rPr>
          <w:spacing w:val="36"/>
        </w:rPr>
        <w:t xml:space="preserve"> </w:t>
      </w:r>
      <w:r>
        <w:t>задачи</w:t>
      </w:r>
      <w:r>
        <w:rPr>
          <w:spacing w:val="38"/>
        </w:rPr>
        <w:t xml:space="preserve"> </w:t>
      </w:r>
      <w:r>
        <w:t>результаты,</w:t>
      </w:r>
      <w:r>
        <w:rPr>
          <w:spacing w:val="37"/>
        </w:rPr>
        <w:t xml:space="preserve"> </w:t>
      </w:r>
      <w:r>
        <w:t>критически</w:t>
      </w:r>
      <w:r>
        <w:rPr>
          <w:spacing w:val="38"/>
        </w:rPr>
        <w:t xml:space="preserve"> </w:t>
      </w:r>
      <w:r>
        <w:t>оценивать</w:t>
      </w:r>
      <w:r>
        <w:rPr>
          <w:spacing w:val="38"/>
        </w:rPr>
        <w:t xml:space="preserve"> </w:t>
      </w:r>
      <w:r>
        <w:rPr>
          <w:spacing w:val="-5"/>
        </w:rPr>
        <w:t>их</w:t>
      </w:r>
    </w:p>
    <w:p w:rsidR="000F2C31" w:rsidRDefault="000F2C31">
      <w:pPr>
        <w:pStyle w:val="a3"/>
        <w:spacing w:line="275" w:lineRule="exact"/>
        <w:sectPr w:rsidR="000F2C31">
          <w:pgSz w:w="11920" w:h="16860"/>
          <w:pgMar w:top="980" w:right="141" w:bottom="920" w:left="850" w:header="756" w:footer="659" w:gutter="0"/>
          <w:cols w:space="720"/>
        </w:sectPr>
      </w:pPr>
    </w:p>
    <w:p w:rsidR="000F2C31" w:rsidRDefault="004B7C75">
      <w:pPr>
        <w:pStyle w:val="a3"/>
        <w:spacing w:before="162" w:line="278" w:lineRule="auto"/>
        <w:ind w:left="878" w:right="3820" w:hanging="709"/>
        <w:jc w:val="left"/>
      </w:pPr>
      <w:r>
        <w:lastRenderedPageBreak/>
        <w:t>достоверность, прогнозировать изменение в новых условиях; давать</w:t>
      </w:r>
      <w:r>
        <w:rPr>
          <w:spacing w:val="-4"/>
        </w:rPr>
        <w:t xml:space="preserve"> </w:t>
      </w:r>
      <w:r>
        <w:t>оценку</w:t>
      </w:r>
      <w:r>
        <w:rPr>
          <w:spacing w:val="-13"/>
        </w:rPr>
        <w:t xml:space="preserve"> </w:t>
      </w:r>
      <w:r>
        <w:t>новым</w:t>
      </w:r>
      <w:r>
        <w:rPr>
          <w:spacing w:val="-4"/>
        </w:rPr>
        <w:t xml:space="preserve"> </w:t>
      </w:r>
      <w:r>
        <w:t>ситуациям,</w:t>
      </w:r>
      <w:r>
        <w:rPr>
          <w:spacing w:val="-5"/>
        </w:rPr>
        <w:t xml:space="preserve"> </w:t>
      </w:r>
      <w:r>
        <w:t>приобретённому</w:t>
      </w:r>
      <w:r>
        <w:rPr>
          <w:spacing w:val="-10"/>
        </w:rPr>
        <w:t xml:space="preserve"> </w:t>
      </w:r>
      <w:r>
        <w:t>опыту;</w:t>
      </w:r>
    </w:p>
    <w:p w:rsidR="000F2C31" w:rsidRDefault="004B7C75">
      <w:pPr>
        <w:pStyle w:val="a3"/>
        <w:spacing w:line="272" w:lineRule="exact"/>
        <w:ind w:left="878"/>
        <w:jc w:val="left"/>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0F2C31" w:rsidRDefault="004B7C75">
      <w:pPr>
        <w:pStyle w:val="a3"/>
        <w:spacing w:before="41" w:line="276" w:lineRule="auto"/>
        <w:ind w:right="687" w:firstLine="708"/>
        <w:jc w:val="left"/>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0F2C31" w:rsidRDefault="004B7C75">
      <w:pPr>
        <w:pStyle w:val="a3"/>
        <w:spacing w:before="1" w:line="276" w:lineRule="auto"/>
        <w:ind w:firstLine="708"/>
        <w:jc w:val="left"/>
      </w:pPr>
      <w:r>
        <w:t>выдвигать</w:t>
      </w:r>
      <w:r>
        <w:rPr>
          <w:spacing w:val="80"/>
        </w:rPr>
        <w:t xml:space="preserve"> </w:t>
      </w:r>
      <w:r>
        <w:t>новые</w:t>
      </w:r>
      <w:r>
        <w:rPr>
          <w:spacing w:val="80"/>
        </w:rPr>
        <w:t xml:space="preserve"> </w:t>
      </w:r>
      <w:r>
        <w:t>идеи,</w:t>
      </w:r>
      <w:r>
        <w:rPr>
          <w:spacing w:val="80"/>
        </w:rPr>
        <w:t xml:space="preserve"> </w:t>
      </w:r>
      <w:r>
        <w:t>оригинальные</w:t>
      </w:r>
      <w:r>
        <w:rPr>
          <w:spacing w:val="80"/>
        </w:rPr>
        <w:t xml:space="preserve"> </w:t>
      </w:r>
      <w:r>
        <w:t>подходы,</w:t>
      </w:r>
      <w:r>
        <w:rPr>
          <w:spacing w:val="80"/>
        </w:rPr>
        <w:t xml:space="preserve"> </w:t>
      </w:r>
      <w:r>
        <w:t>предлагать</w:t>
      </w:r>
      <w:r>
        <w:rPr>
          <w:spacing w:val="80"/>
        </w:rPr>
        <w:t xml:space="preserve"> </w:t>
      </w:r>
      <w:r>
        <w:t>альтернативные</w:t>
      </w:r>
      <w:r>
        <w:rPr>
          <w:spacing w:val="80"/>
        </w:rPr>
        <w:t xml:space="preserve"> </w:t>
      </w:r>
      <w:r>
        <w:t>способы решения проблем.</w:t>
      </w:r>
    </w:p>
    <w:p w:rsidR="000F2C31" w:rsidRDefault="004B7C75" w:rsidP="007E79F0">
      <w:pPr>
        <w:pStyle w:val="a4"/>
        <w:numPr>
          <w:ilvl w:val="2"/>
          <w:numId w:val="97"/>
        </w:numPr>
        <w:tabs>
          <w:tab w:val="left" w:pos="1477"/>
          <w:tab w:val="left" w:pos="2001"/>
          <w:tab w:val="left" w:pos="3831"/>
          <w:tab w:val="left" w:pos="4819"/>
          <w:tab w:val="left" w:pos="6719"/>
          <w:tab w:val="left" w:pos="8207"/>
          <w:tab w:val="left" w:pos="9284"/>
        </w:tabs>
        <w:spacing w:line="276" w:lineRule="auto"/>
        <w:ind w:left="170" w:right="576" w:firstLine="708"/>
        <w:rPr>
          <w:i/>
          <w:sz w:val="24"/>
        </w:rPr>
      </w:pPr>
      <w:r>
        <w:rPr>
          <w:i/>
          <w:spacing w:val="-10"/>
          <w:sz w:val="24"/>
        </w:rPr>
        <w:t>У</w:t>
      </w:r>
      <w:r>
        <w:rPr>
          <w:i/>
          <w:sz w:val="24"/>
        </w:rPr>
        <w:tab/>
      </w:r>
      <w:r>
        <w:rPr>
          <w:i/>
          <w:spacing w:val="-2"/>
          <w:sz w:val="24"/>
        </w:rPr>
        <w:t>обучающегося</w:t>
      </w:r>
      <w:r>
        <w:rPr>
          <w:i/>
          <w:sz w:val="24"/>
        </w:rPr>
        <w:tab/>
      </w:r>
      <w:r>
        <w:rPr>
          <w:i/>
          <w:spacing w:val="-4"/>
          <w:sz w:val="24"/>
        </w:rPr>
        <w:t>будут</w:t>
      </w:r>
      <w:r>
        <w:rPr>
          <w:i/>
          <w:sz w:val="24"/>
        </w:rPr>
        <w:tab/>
      </w:r>
      <w:r>
        <w:rPr>
          <w:i/>
          <w:spacing w:val="-2"/>
          <w:sz w:val="24"/>
        </w:rPr>
        <w:t>сформированы</w:t>
      </w:r>
      <w:r>
        <w:rPr>
          <w:i/>
          <w:sz w:val="24"/>
        </w:rPr>
        <w:tab/>
      </w:r>
      <w:r>
        <w:rPr>
          <w:i/>
          <w:spacing w:val="-2"/>
          <w:sz w:val="24"/>
        </w:rPr>
        <w:t>следующие</w:t>
      </w:r>
      <w:r>
        <w:rPr>
          <w:i/>
          <w:sz w:val="24"/>
        </w:rPr>
        <w:tab/>
      </w:r>
      <w:r>
        <w:rPr>
          <w:i/>
          <w:spacing w:val="-2"/>
          <w:sz w:val="24"/>
        </w:rPr>
        <w:t>умения</w:t>
      </w:r>
      <w:r>
        <w:rPr>
          <w:i/>
          <w:sz w:val="24"/>
        </w:rPr>
        <w:tab/>
      </w:r>
      <w:r>
        <w:rPr>
          <w:i/>
          <w:spacing w:val="-2"/>
          <w:sz w:val="24"/>
        </w:rPr>
        <w:t xml:space="preserve">работать </w:t>
      </w:r>
      <w:r>
        <w:rPr>
          <w:i/>
          <w:sz w:val="24"/>
        </w:rPr>
        <w:t>с информацией как часть познавательных универсальных учебных действий:</w:t>
      </w:r>
    </w:p>
    <w:p w:rsidR="000F2C31" w:rsidRDefault="004B7C75">
      <w:pPr>
        <w:pStyle w:val="a3"/>
        <w:spacing w:line="276" w:lineRule="auto"/>
        <w:ind w:right="584" w:firstLine="708"/>
      </w:pPr>
      <w:r>
        <w:t>владеть</w:t>
      </w:r>
      <w:r>
        <w:rPr>
          <w:spacing w:val="75"/>
          <w:w w:val="150"/>
        </w:rPr>
        <w:t xml:space="preserve">  </w:t>
      </w:r>
      <w:r>
        <w:t>навыками</w:t>
      </w:r>
      <w:r>
        <w:rPr>
          <w:spacing w:val="75"/>
          <w:w w:val="150"/>
        </w:rPr>
        <w:t xml:space="preserve">  </w:t>
      </w:r>
      <w:r>
        <w:t>получения</w:t>
      </w:r>
      <w:r>
        <w:rPr>
          <w:spacing w:val="74"/>
          <w:w w:val="150"/>
        </w:rPr>
        <w:t xml:space="preserve">  </w:t>
      </w:r>
      <w:r>
        <w:t>информации,</w:t>
      </w:r>
      <w:r>
        <w:rPr>
          <w:spacing w:val="74"/>
          <w:w w:val="150"/>
        </w:rPr>
        <w:t xml:space="preserve">  </w:t>
      </w:r>
      <w:r>
        <w:t>в</w:t>
      </w:r>
      <w:r>
        <w:rPr>
          <w:spacing w:val="74"/>
          <w:w w:val="150"/>
        </w:rPr>
        <w:t xml:space="preserve">  </w:t>
      </w:r>
      <w:r>
        <w:t>том</w:t>
      </w:r>
      <w:r>
        <w:rPr>
          <w:spacing w:val="74"/>
          <w:w w:val="150"/>
        </w:rPr>
        <w:t xml:space="preserve">  </w:t>
      </w:r>
      <w:r>
        <w:t>числе</w:t>
      </w:r>
      <w:r>
        <w:rPr>
          <w:spacing w:val="74"/>
          <w:w w:val="150"/>
        </w:rPr>
        <w:t xml:space="preserve">  </w:t>
      </w:r>
      <w:r>
        <w:t>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spacing w:line="276" w:lineRule="auto"/>
        <w:ind w:right="581" w:firstLine="70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w:t>
      </w:r>
      <w:r>
        <w:rPr>
          <w:spacing w:val="72"/>
          <w:w w:val="150"/>
        </w:rPr>
        <w:t xml:space="preserve">   </w:t>
      </w:r>
      <w:r>
        <w:t>её</w:t>
      </w:r>
      <w:r>
        <w:rPr>
          <w:spacing w:val="72"/>
          <w:w w:val="150"/>
        </w:rPr>
        <w:t xml:space="preserve">   </w:t>
      </w:r>
      <w:r>
        <w:t>целевой</w:t>
      </w:r>
      <w:r>
        <w:rPr>
          <w:spacing w:val="72"/>
          <w:w w:val="150"/>
        </w:rPr>
        <w:t xml:space="preserve">   </w:t>
      </w:r>
      <w:r>
        <w:t>аудитории,</w:t>
      </w:r>
      <w:r>
        <w:rPr>
          <w:spacing w:val="72"/>
          <w:w w:val="150"/>
        </w:rPr>
        <w:t xml:space="preserve">   </w:t>
      </w:r>
      <w:r>
        <w:t>выбирая</w:t>
      </w:r>
      <w:r>
        <w:rPr>
          <w:spacing w:val="72"/>
          <w:w w:val="150"/>
        </w:rPr>
        <w:t xml:space="preserve">   </w:t>
      </w:r>
      <w:r>
        <w:t>оптимальную</w:t>
      </w:r>
      <w:r>
        <w:rPr>
          <w:spacing w:val="72"/>
          <w:w w:val="150"/>
        </w:rPr>
        <w:t xml:space="preserve">   </w:t>
      </w:r>
      <w:r>
        <w:t>форму</w:t>
      </w:r>
      <w:r>
        <w:rPr>
          <w:spacing w:val="70"/>
          <w:w w:val="150"/>
        </w:rPr>
        <w:t xml:space="preserve">   </w:t>
      </w:r>
      <w:r>
        <w:t>представления и визуализации (презентация, таблица, схема и другие);</w:t>
      </w:r>
    </w:p>
    <w:p w:rsidR="000F2C31" w:rsidRDefault="004B7C75">
      <w:pPr>
        <w:pStyle w:val="a3"/>
        <w:spacing w:line="276" w:lineRule="auto"/>
        <w:ind w:right="584" w:firstLine="708"/>
      </w:pPr>
      <w:r>
        <w:t>оценивать достоверность, легитимность информации, её соответствие правовым и морально-этическим нормам;</w:t>
      </w:r>
    </w:p>
    <w:p w:rsidR="000F2C31" w:rsidRDefault="004B7C75">
      <w:pPr>
        <w:pStyle w:val="a3"/>
        <w:tabs>
          <w:tab w:val="left" w:pos="2669"/>
          <w:tab w:val="left" w:pos="5657"/>
          <w:tab w:val="left" w:pos="6876"/>
          <w:tab w:val="left" w:pos="9785"/>
        </w:tabs>
        <w:spacing w:line="276" w:lineRule="auto"/>
        <w:ind w:right="581" w:firstLine="708"/>
      </w:pPr>
      <w:r>
        <w:t xml:space="preserve">использовать средства информационных и коммуникационных технологий при решении </w:t>
      </w:r>
      <w:r>
        <w:rPr>
          <w:spacing w:val="-2"/>
        </w:rPr>
        <w:t>когнитивных,</w:t>
      </w:r>
      <w:r>
        <w:tab/>
      </w:r>
      <w:r>
        <w:rPr>
          <w:spacing w:val="-2"/>
        </w:rPr>
        <w:t>коммуникативных</w:t>
      </w:r>
      <w:r>
        <w:tab/>
      </w:r>
      <w:r>
        <w:rPr>
          <w:spacing w:val="-10"/>
        </w:rPr>
        <w:t>и</w:t>
      </w:r>
      <w:r>
        <w:tab/>
      </w:r>
      <w:r>
        <w:rPr>
          <w:spacing w:val="-2"/>
        </w:rPr>
        <w:t>организационных</w:t>
      </w:r>
      <w:r>
        <w:tab/>
      </w:r>
      <w:r>
        <w:rPr>
          <w:spacing w:val="-2"/>
        </w:rPr>
        <w:t xml:space="preserve">задач </w:t>
      </w:r>
      <w: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8" w:lineRule="auto"/>
        <w:ind w:right="584" w:firstLine="708"/>
      </w:pPr>
      <w:r>
        <w:t xml:space="preserve">владеть навыками защиты личной информации, соблюдать требования информационной </w:t>
      </w:r>
      <w:r>
        <w:rPr>
          <w:spacing w:val="-2"/>
        </w:rPr>
        <w:t>безопасности.</w:t>
      </w:r>
    </w:p>
    <w:p w:rsidR="000F2C31" w:rsidRDefault="004B7C75" w:rsidP="007E79F0">
      <w:pPr>
        <w:pStyle w:val="a4"/>
        <w:numPr>
          <w:ilvl w:val="2"/>
          <w:numId w:val="97"/>
        </w:numPr>
        <w:tabs>
          <w:tab w:val="left" w:pos="1477"/>
        </w:tabs>
        <w:spacing w:line="276" w:lineRule="auto"/>
        <w:ind w:left="170" w:right="577" w:firstLine="708"/>
        <w:jc w:val="both"/>
        <w:rPr>
          <w:i/>
          <w:sz w:val="24"/>
        </w:rPr>
      </w:pPr>
      <w:r>
        <w:rPr>
          <w:i/>
          <w:sz w:val="24"/>
        </w:rPr>
        <w:t>У обучающегося будут сформированы следующие умения общения как часть коммуникативных универсальных учебных действий:</w:t>
      </w:r>
    </w:p>
    <w:p w:rsidR="000F2C31" w:rsidRDefault="004B7C75">
      <w:pPr>
        <w:pStyle w:val="a3"/>
        <w:spacing w:line="275" w:lineRule="exact"/>
        <w:ind w:left="878"/>
        <w:jc w:val="left"/>
      </w:pPr>
      <w:r>
        <w:t>осуществлять</w:t>
      </w:r>
      <w:r>
        <w:rPr>
          <w:spacing w:val="-3"/>
        </w:rPr>
        <w:t xml:space="preserve"> </w:t>
      </w:r>
      <w:r>
        <w:t>коммуникацию</w:t>
      </w:r>
      <w:r>
        <w:rPr>
          <w:spacing w:val="-3"/>
        </w:rPr>
        <w:t xml:space="preserve"> </w:t>
      </w:r>
      <w:r>
        <w:t>во</w:t>
      </w:r>
      <w:r>
        <w:rPr>
          <w:spacing w:val="-2"/>
        </w:rPr>
        <w:t xml:space="preserve"> </w:t>
      </w:r>
      <w:r>
        <w:t>всех</w:t>
      </w:r>
      <w:r>
        <w:rPr>
          <w:spacing w:val="-1"/>
        </w:rPr>
        <w:t xml:space="preserve"> </w:t>
      </w:r>
      <w:r>
        <w:t>сферах</w:t>
      </w:r>
      <w:r>
        <w:rPr>
          <w:spacing w:val="-3"/>
        </w:rPr>
        <w:t xml:space="preserve"> </w:t>
      </w:r>
      <w:r>
        <w:rPr>
          <w:spacing w:val="-2"/>
        </w:rPr>
        <w:t>жизни;</w:t>
      </w:r>
    </w:p>
    <w:p w:rsidR="000F2C31" w:rsidRDefault="004B7C75">
      <w:pPr>
        <w:pStyle w:val="a3"/>
        <w:spacing w:before="38" w:line="276" w:lineRule="auto"/>
        <w:ind w:firstLine="708"/>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F2C31" w:rsidRDefault="004B7C75">
      <w:pPr>
        <w:pStyle w:val="a3"/>
        <w:spacing w:line="276" w:lineRule="auto"/>
        <w:ind w:right="581" w:firstLine="708"/>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0F2C31" w:rsidRDefault="004B7C75">
      <w:pPr>
        <w:pStyle w:val="a3"/>
        <w:spacing w:line="278" w:lineRule="auto"/>
        <w:ind w:right="581" w:firstLine="708"/>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 строить высказывание.</w:t>
      </w:r>
    </w:p>
    <w:p w:rsidR="000F2C31" w:rsidRDefault="004B7C75" w:rsidP="007E79F0">
      <w:pPr>
        <w:pStyle w:val="a4"/>
        <w:numPr>
          <w:ilvl w:val="2"/>
          <w:numId w:val="97"/>
        </w:numPr>
        <w:tabs>
          <w:tab w:val="left" w:pos="1477"/>
        </w:tabs>
        <w:spacing w:line="276" w:lineRule="auto"/>
        <w:ind w:left="170" w:right="578" w:firstLine="708"/>
        <w:rPr>
          <w:i/>
          <w:sz w:val="24"/>
        </w:rPr>
      </w:pPr>
      <w:r>
        <w:rPr>
          <w:i/>
          <w:sz w:val="24"/>
        </w:rPr>
        <w:t>У</w:t>
      </w:r>
      <w:r>
        <w:rPr>
          <w:i/>
          <w:spacing w:val="-4"/>
          <w:sz w:val="24"/>
        </w:rPr>
        <w:t xml:space="preserve"> </w:t>
      </w:r>
      <w:r>
        <w:rPr>
          <w:i/>
          <w:sz w:val="24"/>
        </w:rPr>
        <w:t>обучающегося</w:t>
      </w:r>
      <w:r>
        <w:rPr>
          <w:i/>
          <w:spacing w:val="-3"/>
          <w:sz w:val="24"/>
        </w:rPr>
        <w:t xml:space="preserve"> </w:t>
      </w:r>
      <w:r>
        <w:rPr>
          <w:i/>
          <w:sz w:val="24"/>
        </w:rPr>
        <w:t>будут</w:t>
      </w:r>
      <w:r>
        <w:rPr>
          <w:i/>
          <w:spacing w:val="-5"/>
          <w:sz w:val="24"/>
        </w:rPr>
        <w:t xml:space="preserve"> </w:t>
      </w:r>
      <w:r>
        <w:rPr>
          <w:i/>
          <w:sz w:val="24"/>
        </w:rPr>
        <w:t>сформированы</w:t>
      </w:r>
      <w:r>
        <w:rPr>
          <w:i/>
          <w:spacing w:val="-4"/>
          <w:sz w:val="24"/>
        </w:rPr>
        <w:t xml:space="preserve"> </w:t>
      </w:r>
      <w:r>
        <w:rPr>
          <w:i/>
          <w:sz w:val="24"/>
        </w:rPr>
        <w:t>следующие</w:t>
      </w:r>
      <w:r>
        <w:rPr>
          <w:i/>
          <w:spacing w:val="-5"/>
          <w:sz w:val="24"/>
        </w:rPr>
        <w:t xml:space="preserve"> </w:t>
      </w:r>
      <w:r>
        <w:rPr>
          <w:i/>
          <w:sz w:val="24"/>
        </w:rPr>
        <w:t>умения</w:t>
      </w:r>
      <w:r>
        <w:rPr>
          <w:i/>
          <w:spacing w:val="-3"/>
          <w:sz w:val="24"/>
        </w:rPr>
        <w:t xml:space="preserve"> </w:t>
      </w:r>
      <w:r>
        <w:rPr>
          <w:i/>
          <w:sz w:val="24"/>
        </w:rPr>
        <w:t>самоорганизации</w:t>
      </w:r>
      <w:r>
        <w:rPr>
          <w:i/>
          <w:spacing w:val="-4"/>
          <w:sz w:val="24"/>
        </w:rPr>
        <w:t xml:space="preserve"> </w:t>
      </w:r>
      <w:r>
        <w:rPr>
          <w:i/>
          <w:sz w:val="24"/>
        </w:rPr>
        <w:t>как</w:t>
      </w:r>
      <w:r>
        <w:rPr>
          <w:i/>
          <w:spacing w:val="-4"/>
          <w:sz w:val="24"/>
        </w:rPr>
        <w:t xml:space="preserve"> </w:t>
      </w:r>
      <w:r>
        <w:rPr>
          <w:i/>
          <w:sz w:val="24"/>
        </w:rPr>
        <w:t>части регулятивных универсальных учебных действий:</w:t>
      </w:r>
    </w:p>
    <w:p w:rsidR="000F2C31" w:rsidRDefault="004B7C75">
      <w:pPr>
        <w:pStyle w:val="a3"/>
        <w:spacing w:line="278" w:lineRule="auto"/>
        <w:ind w:firstLine="708"/>
        <w:jc w:val="left"/>
      </w:pPr>
      <w:r>
        <w:t>самостоятельно</w:t>
      </w:r>
      <w:r>
        <w:rPr>
          <w:spacing w:val="-5"/>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5"/>
        </w:rPr>
        <w:t xml:space="preserve"> </w:t>
      </w:r>
      <w:r>
        <w:t>проблемы,</w:t>
      </w:r>
      <w:r>
        <w:rPr>
          <w:spacing w:val="-5"/>
        </w:rPr>
        <w:t xml:space="preserve"> </w:t>
      </w:r>
      <w:r>
        <w:t>ставить</w:t>
      </w:r>
      <w:r>
        <w:rPr>
          <w:spacing w:val="-4"/>
        </w:rPr>
        <w:t xml:space="preserve"> </w:t>
      </w:r>
      <w:r>
        <w:t>и формулировать собственные задачи в образовательной деятельности и жизненных ситуациях;</w:t>
      </w:r>
    </w:p>
    <w:p w:rsidR="000F2C31" w:rsidRDefault="004B7C75">
      <w:pPr>
        <w:pStyle w:val="a3"/>
        <w:spacing w:line="276" w:lineRule="auto"/>
        <w:ind w:firstLine="708"/>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0F2C31" w:rsidRDefault="004B7C75">
      <w:pPr>
        <w:pStyle w:val="a3"/>
        <w:spacing w:line="275" w:lineRule="exact"/>
        <w:ind w:left="878"/>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spacing w:before="32" w:line="276" w:lineRule="auto"/>
        <w:ind w:firstLine="708"/>
        <w:jc w:val="left"/>
      </w:pPr>
      <w:r>
        <w:t>делать осознанный</w:t>
      </w:r>
      <w:r>
        <w:rPr>
          <w:spacing w:val="-1"/>
        </w:rPr>
        <w:t xml:space="preserve"> </w:t>
      </w:r>
      <w:r>
        <w:t>выбор, уметь аргументировать его,</w:t>
      </w:r>
      <w:r>
        <w:rPr>
          <w:spacing w:val="-1"/>
        </w:rPr>
        <w:t xml:space="preserve"> </w:t>
      </w:r>
      <w:r>
        <w:t>брать ответственность</w:t>
      </w:r>
      <w:r>
        <w:rPr>
          <w:spacing w:val="-2"/>
        </w:rPr>
        <w:t xml:space="preserve"> </w:t>
      </w:r>
      <w:r>
        <w:t>за</w:t>
      </w:r>
      <w:r>
        <w:rPr>
          <w:spacing w:val="-2"/>
        </w:rPr>
        <w:t xml:space="preserve"> </w:t>
      </w:r>
      <w:r>
        <w:t xml:space="preserve">результаты </w:t>
      </w:r>
      <w:r>
        <w:rPr>
          <w:spacing w:val="-2"/>
        </w:rPr>
        <w:t>выбора;</w:t>
      </w:r>
    </w:p>
    <w:p w:rsidR="000F2C31" w:rsidRDefault="004B7C75">
      <w:pPr>
        <w:pStyle w:val="a3"/>
        <w:spacing w:line="275" w:lineRule="exact"/>
        <w:ind w:left="878"/>
        <w:jc w:val="left"/>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0" w:line="278" w:lineRule="auto"/>
        <w:ind w:firstLine="708"/>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F2C31" w:rsidRDefault="004B7C75" w:rsidP="007E79F0">
      <w:pPr>
        <w:pStyle w:val="a4"/>
        <w:numPr>
          <w:ilvl w:val="2"/>
          <w:numId w:val="97"/>
        </w:numPr>
        <w:tabs>
          <w:tab w:val="left" w:pos="1477"/>
        </w:tabs>
        <w:spacing w:line="276" w:lineRule="auto"/>
        <w:ind w:left="170" w:right="575" w:firstLine="708"/>
        <w:rPr>
          <w:i/>
          <w:sz w:val="24"/>
        </w:rPr>
      </w:pPr>
      <w:r>
        <w:rPr>
          <w:i/>
          <w:sz w:val="24"/>
        </w:rPr>
        <w:t>У</w:t>
      </w:r>
      <w:r>
        <w:rPr>
          <w:i/>
          <w:spacing w:val="33"/>
          <w:sz w:val="24"/>
        </w:rPr>
        <w:t xml:space="preserve"> </w:t>
      </w:r>
      <w:r>
        <w:rPr>
          <w:i/>
          <w:sz w:val="24"/>
        </w:rPr>
        <w:t>обучающегося</w:t>
      </w:r>
      <w:r>
        <w:rPr>
          <w:i/>
          <w:spacing w:val="35"/>
          <w:sz w:val="24"/>
        </w:rPr>
        <w:t xml:space="preserve"> </w:t>
      </w:r>
      <w:r>
        <w:rPr>
          <w:i/>
          <w:sz w:val="24"/>
        </w:rPr>
        <w:t>будут</w:t>
      </w:r>
      <w:r>
        <w:rPr>
          <w:i/>
          <w:spacing w:val="33"/>
          <w:sz w:val="24"/>
        </w:rPr>
        <w:t xml:space="preserve"> </w:t>
      </w:r>
      <w:r>
        <w:rPr>
          <w:i/>
          <w:sz w:val="24"/>
        </w:rPr>
        <w:t>сформированы</w:t>
      </w:r>
      <w:r>
        <w:rPr>
          <w:i/>
          <w:spacing w:val="34"/>
          <w:sz w:val="24"/>
        </w:rPr>
        <w:t xml:space="preserve"> </w:t>
      </w:r>
      <w:r>
        <w:rPr>
          <w:i/>
          <w:sz w:val="24"/>
        </w:rPr>
        <w:t>следующие</w:t>
      </w:r>
      <w:r>
        <w:rPr>
          <w:i/>
          <w:spacing w:val="33"/>
          <w:sz w:val="24"/>
        </w:rPr>
        <w:t xml:space="preserve"> </w:t>
      </w:r>
      <w:r>
        <w:rPr>
          <w:i/>
          <w:sz w:val="24"/>
        </w:rPr>
        <w:t>умения</w:t>
      </w:r>
      <w:r>
        <w:rPr>
          <w:i/>
          <w:spacing w:val="38"/>
          <w:sz w:val="24"/>
        </w:rPr>
        <w:t xml:space="preserve"> </w:t>
      </w:r>
      <w:r>
        <w:rPr>
          <w:i/>
          <w:sz w:val="24"/>
        </w:rPr>
        <w:t>самоконтроля,</w:t>
      </w:r>
      <w:r>
        <w:rPr>
          <w:i/>
          <w:spacing w:val="34"/>
          <w:sz w:val="24"/>
        </w:rPr>
        <w:t xml:space="preserve"> </w:t>
      </w:r>
      <w:r>
        <w:rPr>
          <w:i/>
          <w:sz w:val="24"/>
        </w:rPr>
        <w:t>принятия себя и других как части регулятивных универсальных учебных действий:</w:t>
      </w:r>
    </w:p>
    <w:p w:rsidR="000F2C31" w:rsidRDefault="000F2C31">
      <w:pPr>
        <w:pStyle w:val="a4"/>
        <w:spacing w:line="276" w:lineRule="auto"/>
        <w:jc w:val="left"/>
        <w:rPr>
          <w:i/>
          <w:sz w:val="24"/>
        </w:rPr>
        <w:sectPr w:rsidR="000F2C31">
          <w:pgSz w:w="11920" w:h="16860"/>
          <w:pgMar w:top="980" w:right="141" w:bottom="920" w:left="850" w:header="756" w:footer="659" w:gutter="0"/>
          <w:cols w:space="720"/>
        </w:sectPr>
      </w:pPr>
    </w:p>
    <w:p w:rsidR="000F2C31" w:rsidRDefault="004B7C75">
      <w:pPr>
        <w:pStyle w:val="a3"/>
        <w:spacing w:before="162" w:line="278" w:lineRule="auto"/>
        <w:ind w:right="585" w:firstLine="708"/>
      </w:pPr>
      <w:r>
        <w:lastRenderedPageBreak/>
        <w:t>давать оценку новым ситуациям, вносить коррективы в деятельность, оценивать соответствие результатов целям;</w:t>
      </w:r>
    </w:p>
    <w:p w:rsidR="000F2C31" w:rsidRDefault="004B7C75">
      <w:pPr>
        <w:pStyle w:val="a3"/>
        <w:spacing w:line="276" w:lineRule="auto"/>
        <w:ind w:right="577" w:firstLine="708"/>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F2C31" w:rsidRDefault="004B7C75">
      <w:pPr>
        <w:pStyle w:val="a3"/>
        <w:spacing w:line="276" w:lineRule="auto"/>
        <w:ind w:left="878" w:right="1310"/>
        <w:jc w:val="left"/>
      </w:pPr>
      <w:r>
        <w:t>уметь</w:t>
      </w:r>
      <w:r>
        <w:rPr>
          <w:spacing w:val="-3"/>
        </w:rPr>
        <w:t xml:space="preserve"> </w:t>
      </w:r>
      <w:r>
        <w:t>оценивать</w:t>
      </w:r>
      <w:r>
        <w:rPr>
          <w:spacing w:val="-3"/>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решение</w:t>
      </w:r>
      <w:r>
        <w:rPr>
          <w:spacing w:val="-5"/>
        </w:rPr>
        <w:t xml:space="preserve"> </w:t>
      </w:r>
      <w:r>
        <w:t>по</w:t>
      </w:r>
      <w:r>
        <w:rPr>
          <w:spacing w:val="-4"/>
        </w:rPr>
        <w:t xml:space="preserve"> </w:t>
      </w:r>
      <w:r>
        <w:t>их</w:t>
      </w:r>
      <w:r>
        <w:rPr>
          <w:spacing w:val="-3"/>
        </w:rPr>
        <w:t xml:space="preserve"> </w:t>
      </w:r>
      <w:r>
        <w:t>снижению; принимать себя, понимая свои недостатки и достоинства;</w:t>
      </w:r>
    </w:p>
    <w:p w:rsidR="000F2C31" w:rsidRDefault="004B7C75">
      <w:pPr>
        <w:pStyle w:val="a3"/>
        <w:spacing w:line="276" w:lineRule="auto"/>
        <w:ind w:left="878" w:right="1143"/>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0F2C31" w:rsidRDefault="004B7C75">
      <w:pPr>
        <w:pStyle w:val="a3"/>
        <w:spacing w:line="275" w:lineRule="exact"/>
        <w:ind w:left="878"/>
        <w:jc w:val="left"/>
      </w:pPr>
      <w:r>
        <w:t>развивать</w:t>
      </w:r>
      <w:r>
        <w:rPr>
          <w:spacing w:val="-5"/>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5"/>
        </w:rPr>
        <w:t xml:space="preserve"> </w:t>
      </w:r>
      <w:r>
        <w:t>позиции</w:t>
      </w:r>
      <w:r>
        <w:rPr>
          <w:spacing w:val="-3"/>
        </w:rPr>
        <w:t xml:space="preserve"> </w:t>
      </w:r>
      <w:r>
        <w:t>другого</w:t>
      </w:r>
      <w:r>
        <w:rPr>
          <w:spacing w:val="-3"/>
        </w:rPr>
        <w:t xml:space="preserve"> </w:t>
      </w:r>
      <w:r>
        <w:rPr>
          <w:spacing w:val="-2"/>
        </w:rPr>
        <w:t>человека.</w:t>
      </w:r>
    </w:p>
    <w:p w:rsidR="000F2C31" w:rsidRDefault="004B7C75" w:rsidP="007E79F0">
      <w:pPr>
        <w:pStyle w:val="a4"/>
        <w:numPr>
          <w:ilvl w:val="2"/>
          <w:numId w:val="97"/>
        </w:numPr>
        <w:tabs>
          <w:tab w:val="left" w:pos="1477"/>
        </w:tabs>
        <w:spacing w:before="39"/>
        <w:ind w:left="1477" w:hanging="599"/>
        <w:rPr>
          <w:i/>
          <w:sz w:val="24"/>
        </w:rPr>
      </w:pPr>
      <w:r>
        <w:rPr>
          <w:i/>
          <w:sz w:val="24"/>
        </w:rPr>
        <w:t>У</w:t>
      </w:r>
      <w:r>
        <w:rPr>
          <w:i/>
          <w:spacing w:val="-4"/>
          <w:sz w:val="24"/>
        </w:rPr>
        <w:t xml:space="preserve"> </w:t>
      </w:r>
      <w:r>
        <w:rPr>
          <w:i/>
          <w:sz w:val="24"/>
        </w:rPr>
        <w:t>обучающегося</w:t>
      </w:r>
      <w:r>
        <w:rPr>
          <w:i/>
          <w:spacing w:val="-1"/>
          <w:sz w:val="24"/>
        </w:rPr>
        <w:t xml:space="preserve"> </w:t>
      </w:r>
      <w:r>
        <w:rPr>
          <w:i/>
          <w:sz w:val="24"/>
        </w:rPr>
        <w:t>будут</w:t>
      </w:r>
      <w:r>
        <w:rPr>
          <w:i/>
          <w:spacing w:val="-3"/>
          <w:sz w:val="24"/>
        </w:rPr>
        <w:t xml:space="preserve"> </w:t>
      </w:r>
      <w:r>
        <w:rPr>
          <w:i/>
          <w:sz w:val="24"/>
        </w:rPr>
        <w:t>сформированы</w:t>
      </w:r>
      <w:r>
        <w:rPr>
          <w:i/>
          <w:spacing w:val="-2"/>
          <w:sz w:val="24"/>
        </w:rPr>
        <w:t xml:space="preserve"> </w:t>
      </w:r>
      <w:r>
        <w:rPr>
          <w:i/>
          <w:sz w:val="24"/>
        </w:rPr>
        <w:t>следующие</w:t>
      </w:r>
      <w:r>
        <w:rPr>
          <w:i/>
          <w:spacing w:val="-3"/>
          <w:sz w:val="24"/>
        </w:rPr>
        <w:t xml:space="preserve"> </w:t>
      </w:r>
      <w:r>
        <w:rPr>
          <w:i/>
          <w:sz w:val="24"/>
        </w:rPr>
        <w:t>умения</w:t>
      </w:r>
      <w:r>
        <w:rPr>
          <w:i/>
          <w:spacing w:val="-3"/>
          <w:sz w:val="24"/>
        </w:rPr>
        <w:t xml:space="preserve"> </w:t>
      </w:r>
      <w:r>
        <w:rPr>
          <w:i/>
          <w:sz w:val="24"/>
        </w:rPr>
        <w:t>совместной</w:t>
      </w:r>
      <w:r>
        <w:rPr>
          <w:i/>
          <w:spacing w:val="-1"/>
          <w:sz w:val="24"/>
        </w:rPr>
        <w:t xml:space="preserve"> </w:t>
      </w:r>
      <w:r>
        <w:rPr>
          <w:i/>
          <w:spacing w:val="-2"/>
          <w:sz w:val="24"/>
        </w:rPr>
        <w:t>деятельности:</w:t>
      </w:r>
    </w:p>
    <w:p w:rsidR="000F2C31" w:rsidRDefault="004B7C75">
      <w:pPr>
        <w:pStyle w:val="a3"/>
        <w:spacing w:before="41"/>
        <w:ind w:left="878"/>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0F2C31" w:rsidRDefault="004B7C75">
      <w:pPr>
        <w:pStyle w:val="a3"/>
        <w:spacing w:before="41" w:line="276" w:lineRule="auto"/>
        <w:ind w:right="585"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before="1" w:line="276" w:lineRule="auto"/>
        <w:ind w:right="577" w:firstLine="708"/>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78" w:lineRule="auto"/>
        <w:ind w:right="585" w:firstLine="708"/>
      </w:pPr>
      <w:r>
        <w:t>оценивать</w:t>
      </w:r>
      <w:r>
        <w:rPr>
          <w:spacing w:val="68"/>
          <w:w w:val="150"/>
        </w:rPr>
        <w:t xml:space="preserve">  </w:t>
      </w:r>
      <w:r>
        <w:t>качество</w:t>
      </w:r>
      <w:r>
        <w:rPr>
          <w:spacing w:val="67"/>
          <w:w w:val="150"/>
        </w:rPr>
        <w:t xml:space="preserve">  </w:t>
      </w:r>
      <w:r>
        <w:t>своего</w:t>
      </w:r>
      <w:r>
        <w:rPr>
          <w:spacing w:val="68"/>
          <w:w w:val="150"/>
        </w:rPr>
        <w:t xml:space="preserve">  </w:t>
      </w:r>
      <w:r>
        <w:t>вклада</w:t>
      </w:r>
      <w:r>
        <w:rPr>
          <w:spacing w:val="68"/>
          <w:w w:val="150"/>
        </w:rPr>
        <w:t xml:space="preserve">  </w:t>
      </w:r>
      <w:r>
        <w:t>и</w:t>
      </w:r>
      <w:r>
        <w:rPr>
          <w:spacing w:val="67"/>
          <w:w w:val="150"/>
        </w:rPr>
        <w:t xml:space="preserve">  </w:t>
      </w:r>
      <w:r>
        <w:t>вклада</w:t>
      </w:r>
      <w:r>
        <w:rPr>
          <w:spacing w:val="67"/>
          <w:w w:val="150"/>
        </w:rPr>
        <w:t xml:space="preserve">  </w:t>
      </w:r>
      <w:r>
        <w:t>каждого</w:t>
      </w:r>
      <w:r>
        <w:rPr>
          <w:spacing w:val="69"/>
          <w:w w:val="150"/>
        </w:rPr>
        <w:t xml:space="preserve">  </w:t>
      </w:r>
      <w:r>
        <w:t>участника</w:t>
      </w:r>
      <w:r>
        <w:rPr>
          <w:spacing w:val="67"/>
          <w:w w:val="150"/>
        </w:rPr>
        <w:t xml:space="preserve">  </w:t>
      </w:r>
      <w:r>
        <w:t>команды в общий результат по разработанным критериям;</w:t>
      </w:r>
    </w:p>
    <w:p w:rsidR="000F2C31" w:rsidRDefault="004B7C75">
      <w:pPr>
        <w:pStyle w:val="a3"/>
        <w:tabs>
          <w:tab w:val="left" w:pos="2580"/>
          <w:tab w:val="left" w:pos="4847"/>
          <w:tab w:val="left" w:pos="6894"/>
          <w:tab w:val="left" w:pos="9043"/>
        </w:tabs>
        <w:spacing w:line="276" w:lineRule="auto"/>
        <w:ind w:right="583" w:firstLine="70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0F2C31" w:rsidRDefault="004B7C75" w:rsidP="007E79F0">
      <w:pPr>
        <w:pStyle w:val="Heading5"/>
        <w:numPr>
          <w:ilvl w:val="1"/>
          <w:numId w:val="97"/>
        </w:numPr>
        <w:tabs>
          <w:tab w:val="left" w:pos="1297"/>
        </w:tabs>
        <w:spacing w:line="276" w:lineRule="auto"/>
        <w:ind w:right="577" w:firstLine="708"/>
        <w:jc w:val="both"/>
      </w:pPr>
      <w:r>
        <w:t>К концу обучения в 10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0F2C31" w:rsidRDefault="004B7C75" w:rsidP="007E79F0">
      <w:pPr>
        <w:pStyle w:val="a4"/>
        <w:numPr>
          <w:ilvl w:val="2"/>
          <w:numId w:val="97"/>
        </w:numPr>
        <w:tabs>
          <w:tab w:val="left" w:pos="1477"/>
        </w:tabs>
        <w:spacing w:line="275" w:lineRule="exact"/>
        <w:ind w:left="1477" w:hanging="59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0F2C31" w:rsidRDefault="004B7C75">
      <w:pPr>
        <w:pStyle w:val="a3"/>
        <w:spacing w:before="36" w:line="278" w:lineRule="auto"/>
        <w:ind w:right="581" w:firstLine="708"/>
      </w:pPr>
      <w:r>
        <w:t>Иметь представление о языке как знаковой системе, об основных функциях языка; о лингвистике как науке.</w:t>
      </w:r>
    </w:p>
    <w:p w:rsidR="000F2C31" w:rsidRDefault="004B7C75">
      <w:pPr>
        <w:pStyle w:val="a3"/>
        <w:tabs>
          <w:tab w:val="left" w:pos="2067"/>
          <w:tab w:val="left" w:pos="2261"/>
          <w:tab w:val="left" w:pos="4454"/>
          <w:tab w:val="left" w:pos="4724"/>
          <w:tab w:val="left" w:pos="6329"/>
          <w:tab w:val="left" w:pos="6543"/>
          <w:tab w:val="left" w:pos="8564"/>
          <w:tab w:val="left" w:pos="9386"/>
        </w:tabs>
        <w:spacing w:line="276" w:lineRule="auto"/>
        <w:ind w:right="578" w:firstLine="708"/>
      </w:pPr>
      <w:r>
        <w:t xml:space="preserve">Опознавать лексику с национально-культурным компонентом значения; лексику, </w:t>
      </w:r>
      <w:r>
        <w:rPr>
          <w:spacing w:val="-2"/>
        </w:rPr>
        <w:t>отражающую</w:t>
      </w:r>
      <w:r>
        <w:tab/>
      </w:r>
      <w:r>
        <w:tab/>
      </w:r>
      <w:r>
        <w:rPr>
          <w:spacing w:val="-2"/>
        </w:rPr>
        <w:t>традиционные</w:t>
      </w:r>
      <w:r>
        <w:tab/>
      </w:r>
      <w:r>
        <w:rPr>
          <w:spacing w:val="-2"/>
        </w:rPr>
        <w:t>российские</w:t>
      </w:r>
      <w:r>
        <w:tab/>
      </w:r>
      <w:r>
        <w:rPr>
          <w:spacing w:val="-2"/>
        </w:rPr>
        <w:t>духовно-нравственные</w:t>
      </w:r>
      <w:r>
        <w:tab/>
      </w:r>
      <w:r>
        <w:rPr>
          <w:spacing w:val="-2"/>
        </w:rPr>
        <w:t xml:space="preserve">ценности </w:t>
      </w:r>
      <w:r>
        <w:t xml:space="preserve">в художественных текстах и публицистике; объяснять значения данных лексических единиц с </w:t>
      </w:r>
      <w:r>
        <w:rPr>
          <w:spacing w:val="-2"/>
        </w:rPr>
        <w:t>помощью</w:t>
      </w:r>
      <w:r>
        <w:tab/>
      </w:r>
      <w:r>
        <w:rPr>
          <w:spacing w:val="-2"/>
        </w:rPr>
        <w:t>лингвистических</w:t>
      </w:r>
      <w:r>
        <w:tab/>
      </w:r>
      <w:r>
        <w:tab/>
      </w:r>
      <w:r>
        <w:rPr>
          <w:spacing w:val="-2"/>
        </w:rPr>
        <w:t>словарей</w:t>
      </w:r>
      <w:r>
        <w:tab/>
      </w:r>
      <w:r>
        <w:tab/>
      </w:r>
      <w:r>
        <w:rPr>
          <w:spacing w:val="-2"/>
        </w:rPr>
        <w:t>(толковых,</w:t>
      </w:r>
      <w:r>
        <w:tab/>
      </w:r>
      <w:r>
        <w:rPr>
          <w:spacing w:val="-2"/>
        </w:rPr>
        <w:t xml:space="preserve">этимологических </w:t>
      </w:r>
      <w:r>
        <w:t>и других); комментировать фразеологизмы с точки зрения отражения в них истории и культуры народа (в рамках изученного).</w:t>
      </w:r>
    </w:p>
    <w:p w:rsidR="000F2C31" w:rsidRDefault="004B7C75">
      <w:pPr>
        <w:pStyle w:val="a3"/>
        <w:spacing w:line="276" w:lineRule="auto"/>
        <w:ind w:right="574" w:firstLine="708"/>
      </w:pPr>
      <w:r>
        <w:t>Понимать</w:t>
      </w:r>
      <w:r>
        <w:rPr>
          <w:spacing w:val="80"/>
        </w:rPr>
        <w:t xml:space="preserve">    </w:t>
      </w:r>
      <w:r>
        <w:t>и</w:t>
      </w:r>
      <w:r>
        <w:rPr>
          <w:spacing w:val="80"/>
        </w:rPr>
        <w:t xml:space="preserve">    </w:t>
      </w:r>
      <w:r>
        <w:t>уметь</w:t>
      </w:r>
      <w:r>
        <w:rPr>
          <w:spacing w:val="80"/>
        </w:rPr>
        <w:t xml:space="preserve">    </w:t>
      </w:r>
      <w:r>
        <w:t>комментировать</w:t>
      </w:r>
      <w:r>
        <w:rPr>
          <w:spacing w:val="80"/>
        </w:rPr>
        <w:t xml:space="preserve">    </w:t>
      </w:r>
      <w:r>
        <w:t>функции</w:t>
      </w:r>
      <w:r>
        <w:rPr>
          <w:spacing w:val="80"/>
        </w:rPr>
        <w:t xml:space="preserve">    </w:t>
      </w:r>
      <w:r>
        <w:t>русского</w:t>
      </w:r>
      <w:r>
        <w:rPr>
          <w:spacing w:val="80"/>
        </w:rPr>
        <w:t xml:space="preserve">    </w:t>
      </w:r>
      <w:r>
        <w:t>языка как государственного языка Российской Федерации и языка межнационального общения народов России,</w:t>
      </w:r>
      <w:r>
        <w:rPr>
          <w:spacing w:val="64"/>
          <w:w w:val="150"/>
        </w:rPr>
        <w:t xml:space="preserve">    </w:t>
      </w:r>
      <w:r>
        <w:t>одного</w:t>
      </w:r>
      <w:r>
        <w:rPr>
          <w:spacing w:val="63"/>
          <w:w w:val="150"/>
        </w:rPr>
        <w:t xml:space="preserve">    </w:t>
      </w:r>
      <w:r>
        <w:t>из</w:t>
      </w:r>
      <w:r>
        <w:rPr>
          <w:spacing w:val="64"/>
          <w:w w:val="150"/>
        </w:rPr>
        <w:t xml:space="preserve">    </w:t>
      </w:r>
      <w:r>
        <w:t>мировых</w:t>
      </w:r>
      <w:r>
        <w:rPr>
          <w:spacing w:val="64"/>
          <w:w w:val="150"/>
        </w:rPr>
        <w:t xml:space="preserve">    </w:t>
      </w:r>
      <w:r>
        <w:t>языков</w:t>
      </w:r>
      <w:r>
        <w:rPr>
          <w:spacing w:val="64"/>
          <w:w w:val="150"/>
        </w:rPr>
        <w:t xml:space="preserve">    </w:t>
      </w:r>
      <w:r>
        <w:t>(с</w:t>
      </w:r>
      <w:r>
        <w:rPr>
          <w:spacing w:val="64"/>
          <w:w w:val="150"/>
        </w:rPr>
        <w:t xml:space="preserve">    </w:t>
      </w:r>
      <w:r>
        <w:t>опорой</w:t>
      </w:r>
      <w:r>
        <w:rPr>
          <w:spacing w:val="64"/>
          <w:w w:val="150"/>
        </w:rPr>
        <w:t xml:space="preserve">    </w:t>
      </w:r>
      <w:r>
        <w:t>на</w:t>
      </w:r>
      <w:r>
        <w:rPr>
          <w:spacing w:val="64"/>
          <w:w w:val="150"/>
        </w:rPr>
        <w:t xml:space="preserve">    </w:t>
      </w:r>
      <w:r>
        <w:rPr>
          <w:spacing w:val="-2"/>
        </w:rPr>
        <w:t>статью</w:t>
      </w:r>
    </w:p>
    <w:p w:rsidR="000F2C31" w:rsidRDefault="004B7C75">
      <w:pPr>
        <w:pStyle w:val="a3"/>
      </w:pPr>
      <w:r>
        <w:t>68</w:t>
      </w:r>
      <w:r>
        <w:rPr>
          <w:spacing w:val="70"/>
        </w:rPr>
        <w:t xml:space="preserve">  </w:t>
      </w:r>
      <w:r>
        <w:t>Конституции</w:t>
      </w:r>
      <w:r>
        <w:rPr>
          <w:spacing w:val="73"/>
        </w:rPr>
        <w:t xml:space="preserve">  </w:t>
      </w:r>
      <w:r>
        <w:t>Российской</w:t>
      </w:r>
      <w:r>
        <w:rPr>
          <w:spacing w:val="73"/>
        </w:rPr>
        <w:t xml:space="preserve">  </w:t>
      </w:r>
      <w:r>
        <w:t>Федерации,</w:t>
      </w:r>
      <w:r>
        <w:rPr>
          <w:spacing w:val="72"/>
        </w:rPr>
        <w:t xml:space="preserve">  </w:t>
      </w:r>
      <w:r>
        <w:t>Федеральный</w:t>
      </w:r>
      <w:r>
        <w:rPr>
          <w:spacing w:val="73"/>
        </w:rPr>
        <w:t xml:space="preserve">  </w:t>
      </w:r>
      <w:r>
        <w:t>закон</w:t>
      </w:r>
      <w:r>
        <w:rPr>
          <w:spacing w:val="73"/>
        </w:rPr>
        <w:t xml:space="preserve">  </w:t>
      </w:r>
      <w:r>
        <w:t>от</w:t>
      </w:r>
      <w:r>
        <w:rPr>
          <w:spacing w:val="74"/>
        </w:rPr>
        <w:t xml:space="preserve">  </w:t>
      </w:r>
      <w:r>
        <w:t>1</w:t>
      </w:r>
      <w:r>
        <w:rPr>
          <w:spacing w:val="71"/>
        </w:rPr>
        <w:t xml:space="preserve">  </w:t>
      </w:r>
      <w:r>
        <w:t>июня</w:t>
      </w:r>
      <w:r>
        <w:rPr>
          <w:spacing w:val="73"/>
        </w:rPr>
        <w:t xml:space="preserve">  </w:t>
      </w:r>
      <w:r>
        <w:t>2005</w:t>
      </w:r>
      <w:r>
        <w:rPr>
          <w:spacing w:val="73"/>
        </w:rPr>
        <w:t xml:space="preserve">  </w:t>
      </w:r>
      <w:r>
        <w:rPr>
          <w:spacing w:val="-5"/>
        </w:rPr>
        <w:t>г.</w:t>
      </w:r>
    </w:p>
    <w:p w:rsidR="000F2C31" w:rsidRDefault="004B7C75">
      <w:pPr>
        <w:pStyle w:val="a3"/>
        <w:spacing w:before="37" w:line="276" w:lineRule="auto"/>
        <w:ind w:right="576"/>
      </w:pPr>
      <w:r>
        <w:t>№ 53-ФЗ «О государственном языке Российской Федерации»</w:t>
      </w:r>
      <w:r>
        <w:rPr>
          <w:vertAlign w:val="superscript"/>
        </w:rPr>
        <w:t>3</w:t>
      </w:r>
      <w:r>
        <w:t>, Федеральный закон «О внесении изменений в Федеральный закон «О государственном языке Российской Федерации» от</w:t>
      </w:r>
      <w:r>
        <w:rPr>
          <w:spacing w:val="80"/>
        </w:rPr>
        <w:t xml:space="preserve"> </w:t>
      </w:r>
      <w:r>
        <w:t>28.02.2023</w:t>
      </w:r>
      <w:r>
        <w:rPr>
          <w:spacing w:val="27"/>
        </w:rPr>
        <w:t xml:space="preserve"> </w:t>
      </w:r>
      <w:r>
        <w:t>№</w:t>
      </w:r>
      <w:r>
        <w:rPr>
          <w:spacing w:val="26"/>
        </w:rPr>
        <w:t xml:space="preserve"> </w:t>
      </w:r>
      <w:r>
        <w:t>52-ФЗ</w:t>
      </w:r>
      <w:r>
        <w:rPr>
          <w:vertAlign w:val="superscript"/>
        </w:rPr>
        <w:t>4</w:t>
      </w:r>
      <w:r>
        <w:rPr>
          <w:spacing w:val="28"/>
        </w:rPr>
        <w:t xml:space="preserve">  </w:t>
      </w:r>
      <w:r>
        <w:t>,</w:t>
      </w:r>
      <w:r>
        <w:rPr>
          <w:spacing w:val="31"/>
        </w:rPr>
        <w:t xml:space="preserve"> </w:t>
      </w:r>
      <w:r>
        <w:t>Закон</w:t>
      </w:r>
      <w:r>
        <w:rPr>
          <w:spacing w:val="28"/>
        </w:rPr>
        <w:t xml:space="preserve"> </w:t>
      </w:r>
      <w:r>
        <w:t>Российской</w:t>
      </w:r>
      <w:r>
        <w:rPr>
          <w:spacing w:val="29"/>
        </w:rPr>
        <w:t xml:space="preserve"> </w:t>
      </w:r>
      <w:r>
        <w:t>Федерации</w:t>
      </w:r>
      <w:r>
        <w:rPr>
          <w:spacing w:val="28"/>
        </w:rPr>
        <w:t xml:space="preserve"> </w:t>
      </w:r>
      <w:r>
        <w:t>от25</w:t>
      </w:r>
      <w:r>
        <w:rPr>
          <w:spacing w:val="29"/>
        </w:rPr>
        <w:t xml:space="preserve"> </w:t>
      </w:r>
      <w:r>
        <w:t>октября</w:t>
      </w:r>
      <w:r>
        <w:rPr>
          <w:spacing w:val="27"/>
        </w:rPr>
        <w:t xml:space="preserve"> </w:t>
      </w:r>
      <w:r>
        <w:t>1991</w:t>
      </w:r>
      <w:r>
        <w:rPr>
          <w:spacing w:val="28"/>
        </w:rPr>
        <w:t xml:space="preserve"> </w:t>
      </w:r>
      <w:r>
        <w:t>г.</w:t>
      </w:r>
      <w:r>
        <w:rPr>
          <w:spacing w:val="27"/>
        </w:rPr>
        <w:t xml:space="preserve"> </w:t>
      </w:r>
      <w:r>
        <w:t>№</w:t>
      </w:r>
      <w:r>
        <w:rPr>
          <w:spacing w:val="28"/>
        </w:rPr>
        <w:t xml:space="preserve"> </w:t>
      </w:r>
      <w:r>
        <w:t>1807-1</w:t>
      </w:r>
      <w:r>
        <w:rPr>
          <w:spacing w:val="35"/>
        </w:rPr>
        <w:t xml:space="preserve"> </w:t>
      </w:r>
      <w:r>
        <w:t>«О</w:t>
      </w:r>
      <w:r>
        <w:rPr>
          <w:spacing w:val="29"/>
        </w:rPr>
        <w:t xml:space="preserve"> </w:t>
      </w:r>
      <w:r>
        <w:rPr>
          <w:spacing w:val="-2"/>
        </w:rPr>
        <w:t>языках</w:t>
      </w:r>
    </w:p>
    <w:p w:rsidR="000F2C31" w:rsidRDefault="007C55AA">
      <w:pPr>
        <w:pStyle w:val="a3"/>
        <w:spacing w:before="62"/>
        <w:ind w:left="0"/>
        <w:jc w:val="left"/>
        <w:rPr>
          <w:sz w:val="20"/>
        </w:rPr>
      </w:pPr>
      <w:r>
        <w:rPr>
          <w:sz w:val="20"/>
        </w:rPr>
        <w:pict>
          <v:rect id="docshape10" o:spid="_x0000_s1053" style="position:absolute;margin-left:51pt;margin-top:15.8pt;width:144.05pt;height:.7pt;z-index:-15727104;mso-wrap-distance-left:0;mso-wrap-distance-right:0;mso-position-horizontal-relative:page" fillcolor="black" stroked="f">
            <w10:wrap type="topAndBottom" anchorx="page"/>
          </v:rect>
        </w:pict>
      </w:r>
    </w:p>
    <w:p w:rsidR="000F2C31" w:rsidRDefault="004B7C75">
      <w:pPr>
        <w:spacing w:before="101"/>
        <w:ind w:left="170"/>
        <w:jc w:val="both"/>
        <w:rPr>
          <w:sz w:val="20"/>
        </w:rPr>
      </w:pPr>
      <w:r>
        <w:rPr>
          <w:sz w:val="20"/>
          <w:vertAlign w:val="superscript"/>
        </w:rPr>
        <w:t>3</w:t>
      </w:r>
      <w:r>
        <w:rPr>
          <w:spacing w:val="-5"/>
          <w:sz w:val="20"/>
        </w:rPr>
        <w:t xml:space="preserve"> </w:t>
      </w:r>
      <w:r>
        <w:rPr>
          <w:sz w:val="20"/>
        </w:rPr>
        <w:t>Собрание</w:t>
      </w:r>
      <w:r>
        <w:rPr>
          <w:spacing w:val="-5"/>
          <w:sz w:val="20"/>
        </w:rPr>
        <w:t xml:space="preserve"> </w:t>
      </w:r>
      <w:r>
        <w:rPr>
          <w:sz w:val="20"/>
        </w:rPr>
        <w:t>законодательства</w:t>
      </w:r>
      <w:r>
        <w:rPr>
          <w:spacing w:val="-3"/>
          <w:sz w:val="20"/>
        </w:rPr>
        <w:t xml:space="preserve"> </w:t>
      </w:r>
      <w:r>
        <w:rPr>
          <w:sz w:val="20"/>
        </w:rPr>
        <w:t>Российской</w:t>
      </w:r>
      <w:r>
        <w:rPr>
          <w:spacing w:val="-6"/>
          <w:sz w:val="20"/>
        </w:rPr>
        <w:t xml:space="preserve"> </w:t>
      </w:r>
      <w:r>
        <w:rPr>
          <w:sz w:val="20"/>
        </w:rPr>
        <w:t>Федерации,</w:t>
      </w:r>
      <w:r>
        <w:rPr>
          <w:spacing w:val="-5"/>
          <w:sz w:val="20"/>
        </w:rPr>
        <w:t xml:space="preserve"> </w:t>
      </w:r>
      <w:r>
        <w:rPr>
          <w:sz w:val="20"/>
        </w:rPr>
        <w:t>2005,</w:t>
      </w:r>
      <w:r>
        <w:rPr>
          <w:spacing w:val="-5"/>
          <w:sz w:val="20"/>
        </w:rPr>
        <w:t xml:space="preserve"> </w:t>
      </w:r>
      <w:r>
        <w:rPr>
          <w:sz w:val="20"/>
        </w:rPr>
        <w:t>№</w:t>
      </w:r>
      <w:r>
        <w:rPr>
          <w:spacing w:val="-6"/>
          <w:sz w:val="20"/>
        </w:rPr>
        <w:t xml:space="preserve"> </w:t>
      </w:r>
      <w:r>
        <w:rPr>
          <w:sz w:val="20"/>
        </w:rPr>
        <w:t>23,</w:t>
      </w:r>
      <w:r>
        <w:rPr>
          <w:spacing w:val="-5"/>
          <w:sz w:val="20"/>
        </w:rPr>
        <w:t xml:space="preserve"> </w:t>
      </w:r>
      <w:r>
        <w:rPr>
          <w:sz w:val="20"/>
        </w:rPr>
        <w:t>ст.</w:t>
      </w:r>
      <w:r>
        <w:rPr>
          <w:spacing w:val="-7"/>
          <w:sz w:val="20"/>
        </w:rPr>
        <w:t xml:space="preserve"> </w:t>
      </w:r>
      <w:r>
        <w:rPr>
          <w:sz w:val="20"/>
        </w:rPr>
        <w:t>2199;</w:t>
      </w:r>
      <w:r>
        <w:rPr>
          <w:spacing w:val="-5"/>
          <w:sz w:val="20"/>
        </w:rPr>
        <w:t xml:space="preserve"> </w:t>
      </w:r>
      <w:r>
        <w:rPr>
          <w:sz w:val="20"/>
        </w:rPr>
        <w:t>2021,</w:t>
      </w:r>
      <w:r>
        <w:rPr>
          <w:spacing w:val="-5"/>
          <w:sz w:val="20"/>
        </w:rPr>
        <w:t xml:space="preserve"> </w:t>
      </w:r>
      <w:r>
        <w:rPr>
          <w:sz w:val="20"/>
        </w:rPr>
        <w:t>№</w:t>
      </w:r>
      <w:r>
        <w:rPr>
          <w:spacing w:val="-6"/>
          <w:sz w:val="20"/>
        </w:rPr>
        <w:t xml:space="preserve"> </w:t>
      </w:r>
      <w:r>
        <w:rPr>
          <w:sz w:val="20"/>
        </w:rPr>
        <w:t>18,</w:t>
      </w:r>
      <w:r>
        <w:rPr>
          <w:spacing w:val="-5"/>
          <w:sz w:val="20"/>
        </w:rPr>
        <w:t xml:space="preserve"> </w:t>
      </w:r>
      <w:r>
        <w:rPr>
          <w:sz w:val="20"/>
        </w:rPr>
        <w:t>ст.</w:t>
      </w:r>
      <w:r>
        <w:rPr>
          <w:spacing w:val="-5"/>
          <w:sz w:val="20"/>
        </w:rPr>
        <w:t xml:space="preserve"> </w:t>
      </w:r>
      <w:r>
        <w:rPr>
          <w:spacing w:val="-2"/>
          <w:sz w:val="20"/>
        </w:rPr>
        <w:t>3061.</w:t>
      </w:r>
    </w:p>
    <w:p w:rsidR="000F2C31" w:rsidRDefault="004B7C75">
      <w:pPr>
        <w:ind w:left="170" w:right="580"/>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5">
        <w:r>
          <w:rPr>
            <w:spacing w:val="-2"/>
            <w:sz w:val="20"/>
          </w:rPr>
          <w:t>http://publication.pravo.gov.ru/Document/View/0001202302280028?index=0&amp;rangeSize=1)</w:t>
        </w:r>
      </w:hyperlink>
    </w:p>
    <w:p w:rsidR="000F2C31" w:rsidRDefault="004B7C75">
      <w:pPr>
        <w:spacing w:before="2"/>
        <w:ind w:left="170" w:right="585"/>
        <w:jc w:val="both"/>
        <w:rPr>
          <w:sz w:val="20"/>
        </w:rPr>
      </w:pPr>
      <w:r>
        <w:rPr>
          <w:sz w:val="20"/>
          <w:vertAlign w:val="superscript"/>
        </w:rPr>
        <w:t>20</w:t>
      </w:r>
      <w:r>
        <w:rPr>
          <w:sz w:val="20"/>
        </w:rPr>
        <w:t xml:space="preserve"> Ведомости СНД и ВС РСФСР, 1991, № 50, ст. 1740; Собрание законодательства Российской Федерации, 2021, №</w:t>
      </w:r>
      <w:r>
        <w:rPr>
          <w:spacing w:val="80"/>
          <w:sz w:val="20"/>
        </w:rPr>
        <w:t xml:space="preserve"> </w:t>
      </w:r>
      <w:r>
        <w:rPr>
          <w:sz w:val="20"/>
        </w:rPr>
        <w:t>24, ст. 4200.</w:t>
      </w:r>
    </w:p>
    <w:p w:rsidR="000F2C31" w:rsidRDefault="000F2C31">
      <w:pPr>
        <w:jc w:val="both"/>
        <w:rPr>
          <w:sz w:val="20"/>
        </w:rPr>
        <w:sectPr w:rsidR="000F2C31">
          <w:pgSz w:w="11920" w:h="16860"/>
          <w:pgMar w:top="980" w:right="141" w:bottom="920" w:left="850" w:header="756" w:footer="659" w:gutter="0"/>
          <w:cols w:space="720"/>
        </w:sectPr>
      </w:pPr>
    </w:p>
    <w:p w:rsidR="000F2C31" w:rsidRDefault="004B7C75">
      <w:pPr>
        <w:pStyle w:val="a3"/>
        <w:spacing w:before="162"/>
      </w:pPr>
      <w:r>
        <w:lastRenderedPageBreak/>
        <w:t>народов</w:t>
      </w:r>
      <w:r>
        <w:rPr>
          <w:spacing w:val="-6"/>
        </w:rPr>
        <w:t xml:space="preserve"> </w:t>
      </w:r>
      <w:r>
        <w:t>Российской</w:t>
      </w:r>
      <w:r>
        <w:rPr>
          <w:spacing w:val="-4"/>
        </w:rPr>
        <w:t xml:space="preserve"> </w:t>
      </w:r>
      <w:r>
        <w:rPr>
          <w:spacing w:val="-2"/>
        </w:rPr>
        <w:t>Федерации»</w:t>
      </w:r>
      <w:r>
        <w:rPr>
          <w:spacing w:val="-2"/>
          <w:vertAlign w:val="superscript"/>
        </w:rPr>
        <w:t>20</w:t>
      </w:r>
      <w:r>
        <w:rPr>
          <w:spacing w:val="-2"/>
        </w:rPr>
        <w:t>).</w:t>
      </w:r>
    </w:p>
    <w:p w:rsidR="000F2C31" w:rsidRDefault="004B7C75">
      <w:pPr>
        <w:pStyle w:val="a3"/>
        <w:spacing w:before="43" w:line="276" w:lineRule="auto"/>
        <w:ind w:right="583" w:firstLine="708"/>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w:t>
      </w:r>
      <w:r>
        <w:rPr>
          <w:spacing w:val="40"/>
        </w:rPr>
        <w:t xml:space="preserve"> </w:t>
      </w:r>
      <w:r>
        <w:rPr>
          <w:spacing w:val="-2"/>
        </w:rPr>
        <w:t>практике.</w:t>
      </w:r>
    </w:p>
    <w:p w:rsidR="000F2C31" w:rsidRDefault="004B7C75" w:rsidP="007E79F0">
      <w:pPr>
        <w:pStyle w:val="a4"/>
        <w:numPr>
          <w:ilvl w:val="2"/>
          <w:numId w:val="97"/>
        </w:numPr>
        <w:tabs>
          <w:tab w:val="left" w:pos="1477"/>
        </w:tabs>
        <w:spacing w:before="1"/>
        <w:ind w:left="1477" w:hanging="599"/>
        <w:jc w:val="both"/>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речи.</w:t>
      </w:r>
    </w:p>
    <w:p w:rsidR="000F2C31" w:rsidRDefault="004B7C75">
      <w:pPr>
        <w:pStyle w:val="a3"/>
        <w:spacing w:before="41" w:line="276" w:lineRule="auto"/>
        <w:ind w:right="578" w:firstLine="708"/>
      </w:pPr>
      <w:r>
        <w:t>Иметь</w:t>
      </w:r>
      <w:r>
        <w:rPr>
          <w:spacing w:val="56"/>
        </w:rPr>
        <w:t xml:space="preserve">  </w:t>
      </w:r>
      <w:r>
        <w:t>представление</w:t>
      </w:r>
      <w:r>
        <w:rPr>
          <w:spacing w:val="56"/>
        </w:rPr>
        <w:t xml:space="preserve">  </w:t>
      </w:r>
      <w:r>
        <w:t>о</w:t>
      </w:r>
      <w:r>
        <w:rPr>
          <w:spacing w:val="55"/>
        </w:rPr>
        <w:t xml:space="preserve">  </w:t>
      </w:r>
      <w:r>
        <w:t>русском</w:t>
      </w:r>
      <w:r>
        <w:rPr>
          <w:spacing w:val="55"/>
        </w:rPr>
        <w:t xml:space="preserve">  </w:t>
      </w:r>
      <w:r>
        <w:t>языке</w:t>
      </w:r>
      <w:r>
        <w:rPr>
          <w:spacing w:val="56"/>
        </w:rPr>
        <w:t xml:space="preserve">  </w:t>
      </w:r>
      <w:r>
        <w:t>как</w:t>
      </w:r>
      <w:r>
        <w:rPr>
          <w:spacing w:val="56"/>
        </w:rPr>
        <w:t xml:space="preserve">  </w:t>
      </w:r>
      <w:r>
        <w:t>системе,</w:t>
      </w:r>
      <w:r>
        <w:rPr>
          <w:spacing w:val="55"/>
        </w:rPr>
        <w:t xml:space="preserve">  </w:t>
      </w:r>
      <w:r>
        <w:t>знать</w:t>
      </w:r>
      <w:r>
        <w:rPr>
          <w:spacing w:val="56"/>
        </w:rPr>
        <w:t xml:space="preserve">  </w:t>
      </w:r>
      <w:r>
        <w:t>основные</w:t>
      </w:r>
      <w:r>
        <w:rPr>
          <w:spacing w:val="55"/>
        </w:rPr>
        <w:t xml:space="preserve">  </w:t>
      </w:r>
      <w:r>
        <w:t>единицы и уровни языковой системы, анализировать языковые единицы разных уровней языковой</w:t>
      </w:r>
      <w:r>
        <w:rPr>
          <w:spacing w:val="80"/>
        </w:rPr>
        <w:t xml:space="preserve"> </w:t>
      </w:r>
      <w:r>
        <w:rPr>
          <w:spacing w:val="-2"/>
        </w:rPr>
        <w:t>системы.</w:t>
      </w:r>
    </w:p>
    <w:p w:rsidR="000F2C31" w:rsidRDefault="004B7C75">
      <w:pPr>
        <w:pStyle w:val="a3"/>
        <w:spacing w:line="274" w:lineRule="exact"/>
        <w:ind w:left="878"/>
      </w:pPr>
      <w:r>
        <w:t>Иметь</w:t>
      </w:r>
      <w:r>
        <w:rPr>
          <w:spacing w:val="-4"/>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0F2C31" w:rsidRDefault="004B7C75">
      <w:pPr>
        <w:pStyle w:val="a3"/>
        <w:spacing w:before="43" w:line="276" w:lineRule="auto"/>
        <w:ind w:right="586" w:firstLine="708"/>
      </w:pPr>
      <w:r>
        <w:t>Комментировать нормативный, коммуникативный и этический аспекты культуры речи, приводить соответствующие примеры.</w:t>
      </w:r>
    </w:p>
    <w:p w:rsidR="000F2C31" w:rsidRDefault="004B7C75">
      <w:pPr>
        <w:pStyle w:val="a3"/>
        <w:spacing w:line="276" w:lineRule="auto"/>
        <w:ind w:right="584" w:firstLine="708"/>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F2C31" w:rsidRDefault="004B7C75">
      <w:pPr>
        <w:pStyle w:val="a3"/>
        <w:spacing w:line="276" w:lineRule="auto"/>
        <w:ind w:left="878" w:right="3560"/>
        <w:jc w:val="left"/>
      </w:pPr>
      <w:r>
        <w:t>Иметь представление о языковой норме, её видах. Использовать</w:t>
      </w:r>
      <w:r>
        <w:rPr>
          <w:spacing w:val="-5"/>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0F2C31" w:rsidRDefault="004B7C75" w:rsidP="007E79F0">
      <w:pPr>
        <w:pStyle w:val="a4"/>
        <w:numPr>
          <w:ilvl w:val="2"/>
          <w:numId w:val="97"/>
        </w:numPr>
        <w:tabs>
          <w:tab w:val="left" w:pos="1477"/>
        </w:tabs>
        <w:spacing w:line="278" w:lineRule="auto"/>
        <w:ind w:left="878" w:right="4747" w:firstLine="0"/>
        <w:rPr>
          <w:sz w:val="24"/>
        </w:rPr>
      </w:pPr>
      <w:r>
        <w:rPr>
          <w:sz w:val="24"/>
        </w:rPr>
        <w:t>Фонетика.</w:t>
      </w:r>
      <w:r>
        <w:rPr>
          <w:spacing w:val="-11"/>
          <w:sz w:val="24"/>
        </w:rPr>
        <w:t xml:space="preserve"> </w:t>
      </w:r>
      <w:r>
        <w:rPr>
          <w:sz w:val="24"/>
        </w:rPr>
        <w:t>Орфоэпия.</w:t>
      </w:r>
      <w:r>
        <w:rPr>
          <w:spacing w:val="-11"/>
          <w:sz w:val="24"/>
        </w:rPr>
        <w:t xml:space="preserve"> </w:t>
      </w:r>
      <w:r>
        <w:rPr>
          <w:sz w:val="24"/>
        </w:rPr>
        <w:t>Орфоэпические</w:t>
      </w:r>
      <w:r>
        <w:rPr>
          <w:spacing w:val="-11"/>
          <w:sz w:val="24"/>
        </w:rPr>
        <w:t xml:space="preserve"> </w:t>
      </w:r>
      <w:r>
        <w:rPr>
          <w:sz w:val="24"/>
        </w:rPr>
        <w:t>нормы. Выполнять фонетический анализ слова.</w:t>
      </w:r>
    </w:p>
    <w:p w:rsidR="000F2C31" w:rsidRDefault="004B7C75">
      <w:pPr>
        <w:pStyle w:val="a3"/>
        <w:spacing w:line="272" w:lineRule="exact"/>
        <w:ind w:left="878"/>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rsidR="000F2C31" w:rsidRDefault="004B7C75">
      <w:pPr>
        <w:pStyle w:val="a3"/>
        <w:spacing w:before="40" w:line="276" w:lineRule="auto"/>
        <w:ind w:right="584" w:firstLine="708"/>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F2C31" w:rsidRDefault="004B7C75">
      <w:pPr>
        <w:pStyle w:val="a3"/>
        <w:spacing w:before="1" w:line="276" w:lineRule="auto"/>
        <w:ind w:right="581" w:firstLine="708"/>
      </w:pPr>
      <w:r>
        <w:t>Анализировать и характеризовать речевые высказывания (в том числе собственные) с</w:t>
      </w:r>
      <w:r>
        <w:rPr>
          <w:spacing w:val="40"/>
        </w:rPr>
        <w:t xml:space="preserve"> </w:t>
      </w:r>
      <w:r>
        <w:t>точки зрения соблюдения орфоэпических и акцентологических норм современного русского литературного языка.</w:t>
      </w:r>
    </w:p>
    <w:p w:rsidR="000F2C31" w:rsidRDefault="004B7C75">
      <w:pPr>
        <w:pStyle w:val="a3"/>
        <w:spacing w:line="278" w:lineRule="auto"/>
        <w:ind w:right="583" w:firstLine="708"/>
      </w:pPr>
      <w:r>
        <w:t>Соблюдать основные произносительные и акцентологические нормы современного русского литературного языка.</w:t>
      </w:r>
    </w:p>
    <w:p w:rsidR="000F2C31" w:rsidRDefault="004B7C75">
      <w:pPr>
        <w:pStyle w:val="a3"/>
        <w:spacing w:line="272" w:lineRule="exact"/>
        <w:ind w:left="878"/>
      </w:pPr>
      <w:r>
        <w:t>Использовать</w:t>
      </w:r>
      <w:r>
        <w:rPr>
          <w:spacing w:val="-9"/>
        </w:rPr>
        <w:t xml:space="preserve"> </w:t>
      </w:r>
      <w:r>
        <w:t>орфоэпический</w:t>
      </w:r>
      <w:r>
        <w:rPr>
          <w:spacing w:val="-8"/>
        </w:rPr>
        <w:t xml:space="preserve"> </w:t>
      </w:r>
      <w:r>
        <w:rPr>
          <w:spacing w:val="-2"/>
        </w:rPr>
        <w:t>словарь.</w:t>
      </w:r>
    </w:p>
    <w:p w:rsidR="000F2C31" w:rsidRDefault="004B7C75" w:rsidP="007E79F0">
      <w:pPr>
        <w:pStyle w:val="a4"/>
        <w:numPr>
          <w:ilvl w:val="2"/>
          <w:numId w:val="97"/>
        </w:numPr>
        <w:tabs>
          <w:tab w:val="left" w:pos="1477"/>
        </w:tabs>
        <w:spacing w:before="39" w:line="276" w:lineRule="auto"/>
        <w:ind w:left="878" w:right="4248" w:firstLine="0"/>
        <w:rPr>
          <w:sz w:val="24"/>
        </w:rPr>
      </w:pPr>
      <w:r>
        <w:rPr>
          <w:sz w:val="24"/>
        </w:rPr>
        <w:t>Лексикология</w:t>
      </w:r>
      <w:r>
        <w:rPr>
          <w:spacing w:val="-9"/>
          <w:sz w:val="24"/>
        </w:rPr>
        <w:t xml:space="preserve"> </w:t>
      </w:r>
      <w:r>
        <w:rPr>
          <w:sz w:val="24"/>
        </w:rPr>
        <w:t>и</w:t>
      </w:r>
      <w:r>
        <w:rPr>
          <w:spacing w:val="-6"/>
          <w:sz w:val="24"/>
        </w:rPr>
        <w:t xml:space="preserve"> </w:t>
      </w:r>
      <w:r>
        <w:rPr>
          <w:sz w:val="24"/>
        </w:rPr>
        <w:t>фразеология.</w:t>
      </w:r>
      <w:r>
        <w:rPr>
          <w:spacing w:val="-6"/>
          <w:sz w:val="24"/>
        </w:rPr>
        <w:t xml:space="preserve"> </w:t>
      </w:r>
      <w:r>
        <w:rPr>
          <w:sz w:val="24"/>
        </w:rPr>
        <w:t>Лексические</w:t>
      </w:r>
      <w:r>
        <w:rPr>
          <w:spacing w:val="-7"/>
          <w:sz w:val="24"/>
        </w:rPr>
        <w:t xml:space="preserve"> </w:t>
      </w:r>
      <w:r>
        <w:rPr>
          <w:sz w:val="24"/>
        </w:rPr>
        <w:t>нормы. Выполнять лексический анализ слова.</w:t>
      </w:r>
    </w:p>
    <w:p w:rsidR="000F2C31" w:rsidRDefault="004B7C75">
      <w:pPr>
        <w:pStyle w:val="a3"/>
        <w:spacing w:line="275" w:lineRule="exact"/>
        <w:ind w:left="878"/>
        <w:jc w:val="left"/>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rsidR="000F2C31" w:rsidRDefault="004B7C75">
      <w:pPr>
        <w:pStyle w:val="a3"/>
        <w:tabs>
          <w:tab w:val="left" w:pos="2734"/>
          <w:tab w:val="left" w:pos="3164"/>
          <w:tab w:val="left" w:pos="5145"/>
          <w:tab w:val="left" w:pos="6893"/>
          <w:tab w:val="left" w:pos="7387"/>
          <w:tab w:val="left" w:pos="8066"/>
          <w:tab w:val="left" w:pos="8949"/>
        </w:tabs>
        <w:spacing w:before="44" w:line="276" w:lineRule="auto"/>
        <w:ind w:right="583" w:firstLine="708"/>
        <w:jc w:val="left"/>
      </w:pPr>
      <w:r>
        <w:rPr>
          <w:spacing w:val="-2"/>
        </w:rPr>
        <w:t>Анализировать</w:t>
      </w:r>
      <w:r>
        <w:tab/>
      </w:r>
      <w:r>
        <w:rPr>
          <w:spacing w:val="-10"/>
        </w:rPr>
        <w:t>и</w:t>
      </w:r>
      <w:r>
        <w:tab/>
      </w:r>
      <w:r>
        <w:rPr>
          <w:spacing w:val="-2"/>
        </w:rPr>
        <w:t>характеризовать</w:t>
      </w:r>
      <w:r>
        <w:tab/>
      </w:r>
      <w:r>
        <w:rPr>
          <w:spacing w:val="-2"/>
        </w:rPr>
        <w:t>высказывания</w:t>
      </w:r>
      <w:r>
        <w:tab/>
      </w:r>
      <w:r>
        <w:rPr>
          <w:spacing w:val="-6"/>
        </w:rPr>
        <w:t>(в</w:t>
      </w:r>
      <w:r>
        <w:tab/>
      </w:r>
      <w:r>
        <w:rPr>
          <w:spacing w:val="-4"/>
        </w:rPr>
        <w:t>том</w:t>
      </w:r>
      <w:r>
        <w:tab/>
      </w:r>
      <w:r>
        <w:rPr>
          <w:spacing w:val="-2"/>
        </w:rPr>
        <w:t>числе</w:t>
      </w:r>
      <w:r>
        <w:tab/>
      </w:r>
      <w:r>
        <w:rPr>
          <w:spacing w:val="-2"/>
        </w:rPr>
        <w:t xml:space="preserve">собственные) </w:t>
      </w:r>
      <w:r>
        <w:t>с точки зрения соблюдения лексических норм современного русского литературного языка.</w:t>
      </w:r>
    </w:p>
    <w:p w:rsidR="000F2C31" w:rsidRDefault="004B7C75">
      <w:pPr>
        <w:pStyle w:val="a3"/>
        <w:spacing w:line="275" w:lineRule="exact"/>
        <w:ind w:left="878"/>
        <w:jc w:val="left"/>
      </w:pPr>
      <w:r>
        <w:t>Соблюдать</w:t>
      </w:r>
      <w:r>
        <w:rPr>
          <w:spacing w:val="-6"/>
        </w:rPr>
        <w:t xml:space="preserve"> </w:t>
      </w:r>
      <w:r>
        <w:t>лексические</w:t>
      </w:r>
      <w:r>
        <w:rPr>
          <w:spacing w:val="-6"/>
        </w:rPr>
        <w:t xml:space="preserve"> </w:t>
      </w:r>
      <w:r>
        <w:rPr>
          <w:spacing w:val="-2"/>
        </w:rPr>
        <w:t>нормы.</w:t>
      </w:r>
    </w:p>
    <w:p w:rsidR="000F2C31" w:rsidRDefault="004B7C75">
      <w:pPr>
        <w:pStyle w:val="a3"/>
        <w:spacing w:before="40" w:line="278" w:lineRule="auto"/>
        <w:ind w:firstLine="708"/>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 стилистически окрашенной и эмоционально-экспрессивной лексики.</w:t>
      </w:r>
    </w:p>
    <w:p w:rsidR="000F2C31" w:rsidRDefault="004B7C75">
      <w:pPr>
        <w:pStyle w:val="a3"/>
        <w:spacing w:line="276" w:lineRule="auto"/>
        <w:ind w:firstLine="708"/>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0F2C31" w:rsidRDefault="004B7C75" w:rsidP="007E79F0">
      <w:pPr>
        <w:pStyle w:val="a4"/>
        <w:numPr>
          <w:ilvl w:val="2"/>
          <w:numId w:val="97"/>
        </w:numPr>
        <w:tabs>
          <w:tab w:val="left" w:pos="1477"/>
        </w:tabs>
        <w:spacing w:line="278" w:lineRule="auto"/>
        <w:ind w:left="878" w:right="2831" w:firstLine="0"/>
        <w:rPr>
          <w:sz w:val="24"/>
        </w:rPr>
      </w:pPr>
      <w:r>
        <w:rPr>
          <w:sz w:val="24"/>
        </w:rPr>
        <w:t>Морфемика</w:t>
      </w:r>
      <w:r>
        <w:rPr>
          <w:spacing w:val="-8"/>
          <w:sz w:val="24"/>
        </w:rPr>
        <w:t xml:space="preserve"> </w:t>
      </w:r>
      <w:r>
        <w:rPr>
          <w:sz w:val="24"/>
        </w:rPr>
        <w:t>и</w:t>
      </w:r>
      <w:r>
        <w:rPr>
          <w:spacing w:val="-7"/>
          <w:sz w:val="24"/>
        </w:rPr>
        <w:t xml:space="preserve"> </w:t>
      </w:r>
      <w:r>
        <w:rPr>
          <w:sz w:val="24"/>
        </w:rPr>
        <w:t>словообразование.</w:t>
      </w:r>
      <w:r>
        <w:rPr>
          <w:spacing w:val="-7"/>
          <w:sz w:val="24"/>
        </w:rPr>
        <w:t xml:space="preserve"> </w:t>
      </w:r>
      <w:r>
        <w:rPr>
          <w:sz w:val="24"/>
        </w:rPr>
        <w:t>Словообразовательные</w:t>
      </w:r>
      <w:r>
        <w:rPr>
          <w:spacing w:val="-9"/>
          <w:sz w:val="24"/>
        </w:rPr>
        <w:t xml:space="preserve"> </w:t>
      </w:r>
      <w:r>
        <w:rPr>
          <w:sz w:val="24"/>
        </w:rPr>
        <w:t>нормы. Выполнять морфемный и словообразовательный анализ слова.</w:t>
      </w:r>
    </w:p>
    <w:p w:rsidR="000F2C31" w:rsidRDefault="004B7C75">
      <w:pPr>
        <w:pStyle w:val="a3"/>
        <w:spacing w:line="276" w:lineRule="auto"/>
        <w:ind w:right="581" w:firstLine="708"/>
        <w:jc w:val="left"/>
      </w:pPr>
      <w:r>
        <w:t>Анализировать</w:t>
      </w:r>
      <w:r>
        <w:rPr>
          <w:spacing w:val="40"/>
        </w:rPr>
        <w:t xml:space="preserve"> </w:t>
      </w:r>
      <w:r>
        <w:t>и</w:t>
      </w:r>
      <w:r>
        <w:rPr>
          <w:spacing w:val="40"/>
        </w:rPr>
        <w:t xml:space="preserve"> </w:t>
      </w:r>
      <w:r>
        <w:t>характеризовать</w:t>
      </w:r>
      <w:r>
        <w:rPr>
          <w:spacing w:val="40"/>
        </w:rPr>
        <w:t xml:space="preserve"> </w:t>
      </w:r>
      <w:r>
        <w:t>речевые</w:t>
      </w:r>
      <w:r>
        <w:rPr>
          <w:spacing w:val="40"/>
        </w:rPr>
        <w:t xml:space="preserve"> </w:t>
      </w:r>
      <w:r>
        <w:t>высказывания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собственные)</w:t>
      </w:r>
      <w:r>
        <w:rPr>
          <w:spacing w:val="40"/>
        </w:rPr>
        <w:t xml:space="preserve"> </w:t>
      </w:r>
      <w:r>
        <w:t>с</w:t>
      </w:r>
      <w:r>
        <w:rPr>
          <w:spacing w:val="40"/>
        </w:rPr>
        <w:t xml:space="preserve"> </w:t>
      </w:r>
      <w:r>
        <w:t>точки зрения особенностей употребления сложносокращённых слов (аббревиатур).</w:t>
      </w:r>
    </w:p>
    <w:p w:rsidR="000F2C31" w:rsidRDefault="004B7C75">
      <w:pPr>
        <w:pStyle w:val="a3"/>
        <w:spacing w:line="275" w:lineRule="exact"/>
        <w:ind w:left="878"/>
        <w:jc w:val="left"/>
      </w:pPr>
      <w:r>
        <w:t>Использовать</w:t>
      </w:r>
      <w:r>
        <w:rPr>
          <w:spacing w:val="-9"/>
        </w:rPr>
        <w:t xml:space="preserve"> </w:t>
      </w:r>
      <w:r>
        <w:t>словообразовательный</w:t>
      </w:r>
      <w:r>
        <w:rPr>
          <w:spacing w:val="-8"/>
        </w:rPr>
        <w:t xml:space="preserve"> </w:t>
      </w:r>
      <w:r>
        <w:rPr>
          <w:spacing w:val="-2"/>
        </w:rPr>
        <w:t>словарь.</w:t>
      </w:r>
    </w:p>
    <w:p w:rsidR="000F2C31" w:rsidRDefault="004B7C75" w:rsidP="007E79F0">
      <w:pPr>
        <w:pStyle w:val="a4"/>
        <w:numPr>
          <w:ilvl w:val="2"/>
          <w:numId w:val="97"/>
        </w:numPr>
        <w:tabs>
          <w:tab w:val="left" w:pos="1477"/>
        </w:tabs>
        <w:spacing w:before="35" w:line="276" w:lineRule="auto"/>
        <w:ind w:left="878" w:right="5332" w:firstLine="0"/>
        <w:rPr>
          <w:sz w:val="24"/>
        </w:rPr>
      </w:pPr>
      <w:r>
        <w:rPr>
          <w:sz w:val="24"/>
        </w:rPr>
        <w:t>Морфология.</w:t>
      </w:r>
      <w:r>
        <w:rPr>
          <w:spacing w:val="-14"/>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0F2C31" w:rsidRDefault="004B7C75">
      <w:pPr>
        <w:pStyle w:val="a3"/>
        <w:spacing w:line="275" w:lineRule="exact"/>
        <w:ind w:left="878"/>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4"/>
        </w:rPr>
        <w:t xml:space="preserve"> </w:t>
      </w:r>
      <w:r>
        <w:t>тексте</w:t>
      </w:r>
      <w:r>
        <w:rPr>
          <w:spacing w:val="-4"/>
        </w:rPr>
        <w:t xml:space="preserve"> </w:t>
      </w:r>
      <w:r>
        <w:t>слов</w:t>
      </w:r>
      <w:r>
        <w:rPr>
          <w:spacing w:val="-4"/>
        </w:rPr>
        <w:t xml:space="preserve"> </w:t>
      </w:r>
      <w:r>
        <w:t>разных</w:t>
      </w:r>
      <w:r>
        <w:rPr>
          <w:spacing w:val="-3"/>
        </w:rPr>
        <w:t xml:space="preserve"> </w:t>
      </w:r>
      <w:r>
        <w:t>частей</w:t>
      </w:r>
      <w:r>
        <w:rPr>
          <w:spacing w:val="-3"/>
        </w:rPr>
        <w:t xml:space="preserve"> </w:t>
      </w:r>
      <w:r>
        <w:rPr>
          <w:spacing w:val="-2"/>
        </w:rPr>
        <w:t>речи.</w:t>
      </w:r>
    </w:p>
    <w:p w:rsidR="000F2C31" w:rsidRDefault="000F2C31">
      <w:pPr>
        <w:pStyle w:val="a3"/>
        <w:spacing w:line="275" w:lineRule="exact"/>
        <w:jc w:val="left"/>
        <w:sectPr w:rsidR="000F2C31">
          <w:pgSz w:w="11920" w:h="16860"/>
          <w:pgMar w:top="980" w:right="141" w:bottom="920" w:left="850" w:header="756" w:footer="659" w:gutter="0"/>
          <w:cols w:space="720"/>
        </w:sectPr>
      </w:pPr>
    </w:p>
    <w:p w:rsidR="000F2C31" w:rsidRDefault="004B7C75">
      <w:pPr>
        <w:pStyle w:val="a3"/>
        <w:spacing w:before="162" w:line="278" w:lineRule="auto"/>
        <w:ind w:right="583" w:firstLine="708"/>
      </w:pPr>
      <w:r>
        <w:lastRenderedPageBreak/>
        <w:t>Анализировать</w:t>
      </w:r>
      <w:r>
        <w:rPr>
          <w:spacing w:val="80"/>
        </w:rPr>
        <w:t xml:space="preserve">  </w:t>
      </w:r>
      <w:r>
        <w:t>и</w:t>
      </w:r>
      <w:r>
        <w:rPr>
          <w:spacing w:val="80"/>
        </w:rPr>
        <w:t xml:space="preserve">  </w:t>
      </w:r>
      <w:r>
        <w:t>характеризовать</w:t>
      </w:r>
      <w:r>
        <w:rPr>
          <w:spacing w:val="80"/>
        </w:rPr>
        <w:t xml:space="preserve">  </w:t>
      </w:r>
      <w:r>
        <w:t>высказывания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собственные)</w:t>
      </w:r>
      <w:r>
        <w:rPr>
          <w:spacing w:val="40"/>
        </w:rPr>
        <w:t xml:space="preserve"> </w:t>
      </w:r>
      <w:r>
        <w:t>с точки зрения соблюдения морфологических норм современного русского литературного языка.</w:t>
      </w:r>
    </w:p>
    <w:p w:rsidR="000F2C31" w:rsidRDefault="004B7C75">
      <w:pPr>
        <w:pStyle w:val="a3"/>
        <w:spacing w:line="272" w:lineRule="exact"/>
        <w:ind w:left="878"/>
      </w:pPr>
      <w:r>
        <w:t>Соблюдать</w:t>
      </w:r>
      <w:r>
        <w:rPr>
          <w:spacing w:val="-7"/>
        </w:rPr>
        <w:t xml:space="preserve"> </w:t>
      </w:r>
      <w:r>
        <w:t>морфологические</w:t>
      </w:r>
      <w:r>
        <w:rPr>
          <w:spacing w:val="-8"/>
        </w:rPr>
        <w:t xml:space="preserve"> </w:t>
      </w:r>
      <w:r>
        <w:rPr>
          <w:spacing w:val="-2"/>
        </w:rPr>
        <w:t>нормы.</w:t>
      </w:r>
    </w:p>
    <w:p w:rsidR="000F2C31" w:rsidRDefault="004B7C75">
      <w:pPr>
        <w:pStyle w:val="a3"/>
        <w:spacing w:before="41" w:line="276" w:lineRule="auto"/>
        <w:ind w:right="586" w:firstLine="708"/>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F2C31" w:rsidRDefault="004B7C75">
      <w:pPr>
        <w:pStyle w:val="a3"/>
        <w:spacing w:before="1"/>
        <w:ind w:left="878"/>
      </w:pPr>
      <w:r>
        <w:t>Использовать</w:t>
      </w:r>
      <w:r>
        <w:rPr>
          <w:spacing w:val="-7"/>
        </w:rPr>
        <w:t xml:space="preserve"> </w:t>
      </w:r>
      <w:r>
        <w:t>словарь</w:t>
      </w:r>
      <w:r>
        <w:rPr>
          <w:spacing w:val="-5"/>
        </w:rPr>
        <w:t xml:space="preserve"> </w:t>
      </w:r>
      <w:r>
        <w:t>грамматических</w:t>
      </w:r>
      <w:r>
        <w:rPr>
          <w:spacing w:val="-5"/>
        </w:rPr>
        <w:t xml:space="preserve"> </w:t>
      </w:r>
      <w:r>
        <w:t>трудностей,</w:t>
      </w:r>
      <w:r>
        <w:rPr>
          <w:spacing w:val="-5"/>
        </w:rPr>
        <w:t xml:space="preserve"> </w:t>
      </w:r>
      <w:r>
        <w:rPr>
          <w:spacing w:val="-2"/>
        </w:rPr>
        <w:t>справочники.</w:t>
      </w:r>
    </w:p>
    <w:p w:rsidR="000F2C31" w:rsidRDefault="004B7C75" w:rsidP="007E79F0">
      <w:pPr>
        <w:pStyle w:val="a4"/>
        <w:numPr>
          <w:ilvl w:val="2"/>
          <w:numId w:val="97"/>
        </w:numPr>
        <w:tabs>
          <w:tab w:val="left" w:pos="1477"/>
        </w:tabs>
        <w:spacing w:before="40"/>
        <w:ind w:left="1477" w:hanging="599"/>
        <w:jc w:val="both"/>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0F2C31" w:rsidRDefault="004B7C75">
      <w:pPr>
        <w:pStyle w:val="a3"/>
        <w:spacing w:before="41" w:line="276" w:lineRule="auto"/>
        <w:ind w:left="878" w:right="3086"/>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6"/>
        </w:rPr>
        <w:t xml:space="preserve"> </w:t>
      </w:r>
      <w:r>
        <w:t>и</w:t>
      </w:r>
      <w:r>
        <w:rPr>
          <w:spacing w:val="-5"/>
        </w:rPr>
        <w:t xml:space="preserve"> </w:t>
      </w:r>
      <w:r>
        <w:t>разделах</w:t>
      </w:r>
      <w:r>
        <w:rPr>
          <w:spacing w:val="-3"/>
        </w:rPr>
        <w:t xml:space="preserve"> </w:t>
      </w:r>
      <w:r>
        <w:t>русской</w:t>
      </w:r>
      <w:r>
        <w:rPr>
          <w:spacing w:val="-5"/>
        </w:rPr>
        <w:t xml:space="preserve"> </w:t>
      </w:r>
      <w:r>
        <w:t>орфографии. Выполнять орфографический анализ слова.</w:t>
      </w:r>
    </w:p>
    <w:p w:rsidR="000F2C31" w:rsidRDefault="004B7C75">
      <w:pPr>
        <w:pStyle w:val="a3"/>
        <w:spacing w:before="1" w:line="276" w:lineRule="auto"/>
        <w:ind w:right="584" w:firstLine="708"/>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0F2C31" w:rsidRDefault="004B7C75">
      <w:pPr>
        <w:pStyle w:val="a3"/>
        <w:spacing w:line="278" w:lineRule="auto"/>
        <w:ind w:left="878" w:right="5826"/>
      </w:pPr>
      <w:r>
        <w:t>Соблюдать правила орфографии. Использовать</w:t>
      </w:r>
      <w:r>
        <w:rPr>
          <w:spacing w:val="-6"/>
        </w:rPr>
        <w:t xml:space="preserve"> </w:t>
      </w:r>
      <w:r>
        <w:t>орфографический</w:t>
      </w:r>
      <w:r>
        <w:rPr>
          <w:spacing w:val="-6"/>
        </w:rPr>
        <w:t xml:space="preserve"> </w:t>
      </w:r>
      <w:r>
        <w:rPr>
          <w:spacing w:val="-2"/>
        </w:rPr>
        <w:t>словарь.</w:t>
      </w:r>
    </w:p>
    <w:p w:rsidR="000F2C31" w:rsidRDefault="004B7C75" w:rsidP="007E79F0">
      <w:pPr>
        <w:pStyle w:val="a4"/>
        <w:numPr>
          <w:ilvl w:val="2"/>
          <w:numId w:val="97"/>
        </w:numPr>
        <w:tabs>
          <w:tab w:val="left" w:pos="1477"/>
        </w:tabs>
        <w:spacing w:line="272" w:lineRule="exact"/>
        <w:ind w:left="1477" w:hanging="599"/>
        <w:jc w:val="both"/>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0F2C31" w:rsidRDefault="004B7C75">
      <w:pPr>
        <w:pStyle w:val="a3"/>
        <w:spacing w:before="40" w:line="276" w:lineRule="auto"/>
        <w:ind w:right="576" w:firstLine="708"/>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F2C31" w:rsidRDefault="004B7C75">
      <w:pPr>
        <w:pStyle w:val="a3"/>
        <w:tabs>
          <w:tab w:val="left" w:pos="4142"/>
          <w:tab w:val="left" w:pos="7434"/>
          <w:tab w:val="left" w:pos="9496"/>
        </w:tabs>
        <w:spacing w:line="276" w:lineRule="auto"/>
        <w:ind w:right="571" w:firstLine="708"/>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w:t>
      </w:r>
      <w:r>
        <w:rPr>
          <w:spacing w:val="-2"/>
        </w:rPr>
        <w:t>коммуникационные</w:t>
      </w:r>
      <w:r>
        <w:tab/>
      </w:r>
      <w:r>
        <w:rPr>
          <w:spacing w:val="-2"/>
        </w:rPr>
        <w:t>инструменты</w:t>
      </w:r>
      <w:r>
        <w:tab/>
      </w:r>
      <w:r>
        <w:rPr>
          <w:spacing w:val="-10"/>
        </w:rPr>
        <w:t>и</w:t>
      </w:r>
      <w:r>
        <w:tab/>
      </w:r>
      <w:r>
        <w:rPr>
          <w:spacing w:val="-2"/>
        </w:rPr>
        <w:t xml:space="preserve">ресурсы </w:t>
      </w:r>
      <w:r>
        <w:t>для решения учебных задач.</w:t>
      </w:r>
    </w:p>
    <w:p w:rsidR="000F2C31" w:rsidRDefault="004B7C75">
      <w:pPr>
        <w:pStyle w:val="a3"/>
        <w:spacing w:before="1" w:line="276" w:lineRule="auto"/>
        <w:ind w:right="575" w:firstLine="708"/>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F2C31" w:rsidRDefault="004B7C75">
      <w:pPr>
        <w:pStyle w:val="a3"/>
        <w:tabs>
          <w:tab w:val="left" w:pos="1975"/>
          <w:tab w:val="left" w:pos="3317"/>
          <w:tab w:val="left" w:pos="5381"/>
          <w:tab w:val="left" w:pos="7010"/>
          <w:tab w:val="left" w:pos="8738"/>
        </w:tabs>
        <w:spacing w:line="276" w:lineRule="auto"/>
        <w:ind w:right="577" w:firstLine="708"/>
      </w:pPr>
      <w:r>
        <w:t>Использовать</w:t>
      </w:r>
      <w:r>
        <w:rPr>
          <w:spacing w:val="74"/>
        </w:rPr>
        <w:t xml:space="preserve">   </w:t>
      </w:r>
      <w:r>
        <w:t>различные</w:t>
      </w:r>
      <w:r>
        <w:rPr>
          <w:spacing w:val="73"/>
        </w:rPr>
        <w:t xml:space="preserve">   </w:t>
      </w:r>
      <w:r>
        <w:t>виды</w:t>
      </w:r>
      <w:r>
        <w:rPr>
          <w:spacing w:val="74"/>
        </w:rPr>
        <w:t xml:space="preserve">   </w:t>
      </w:r>
      <w:r>
        <w:t>аудирования</w:t>
      </w:r>
      <w:r>
        <w:rPr>
          <w:spacing w:val="74"/>
        </w:rPr>
        <w:t xml:space="preserve">   </w:t>
      </w:r>
      <w:r>
        <w:t>и</w:t>
      </w:r>
      <w:r>
        <w:rPr>
          <w:spacing w:val="74"/>
        </w:rPr>
        <w:t xml:space="preserve">   </w:t>
      </w:r>
      <w:r>
        <w:t>чтения</w:t>
      </w:r>
      <w:r>
        <w:rPr>
          <w:spacing w:val="73"/>
        </w:rPr>
        <w:t xml:space="preserve">   </w:t>
      </w:r>
      <w:r>
        <w:t>в</w:t>
      </w:r>
      <w:r>
        <w:rPr>
          <w:spacing w:val="73"/>
        </w:rPr>
        <w:t xml:space="preserve">   </w:t>
      </w:r>
      <w:r>
        <w:t xml:space="preserve">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w:t>
      </w:r>
      <w:r>
        <w:rPr>
          <w:spacing w:val="-2"/>
        </w:rPr>
        <w:t>чтения</w:t>
      </w:r>
      <w:r>
        <w:tab/>
      </w:r>
      <w:r>
        <w:rPr>
          <w:spacing w:val="-10"/>
        </w:rPr>
        <w:t>—</w:t>
      </w:r>
      <w:r>
        <w:tab/>
      </w:r>
      <w:r>
        <w:rPr>
          <w:spacing w:val="-2"/>
        </w:rPr>
        <w:t>450—500</w:t>
      </w:r>
      <w:r>
        <w:tab/>
      </w:r>
      <w:r>
        <w:rPr>
          <w:spacing w:val="-2"/>
        </w:rPr>
        <w:t>слов;</w:t>
      </w:r>
      <w:r>
        <w:tab/>
      </w:r>
      <w:r>
        <w:rPr>
          <w:spacing w:val="-2"/>
        </w:rPr>
        <w:t>объём</w:t>
      </w:r>
      <w:r>
        <w:tab/>
      </w:r>
      <w:r>
        <w:rPr>
          <w:spacing w:val="-2"/>
        </w:rPr>
        <w:t xml:space="preserve">прослушанного </w:t>
      </w:r>
      <w:r>
        <w:t>или прочитанного текста для пересказа от 250 до 300 слов).</w:t>
      </w:r>
    </w:p>
    <w:p w:rsidR="000F2C31" w:rsidRDefault="004B7C75">
      <w:pPr>
        <w:pStyle w:val="a3"/>
        <w:tabs>
          <w:tab w:val="left" w:pos="4482"/>
          <w:tab w:val="left" w:pos="6529"/>
          <w:tab w:val="left" w:pos="8381"/>
        </w:tabs>
        <w:spacing w:line="276" w:lineRule="auto"/>
        <w:ind w:right="573" w:firstLine="708"/>
      </w:pPr>
      <w:r>
        <w:t xml:space="preserve">Знать основные нормы речевого этикета применительно к различным ситуациям </w:t>
      </w:r>
      <w:r>
        <w:rPr>
          <w:spacing w:val="-2"/>
        </w:rPr>
        <w:t>официального/неофициального</w:t>
      </w:r>
      <w:r>
        <w:tab/>
      </w:r>
      <w:r>
        <w:rPr>
          <w:spacing w:val="-2"/>
        </w:rPr>
        <w:t>общения,</w:t>
      </w:r>
      <w:r>
        <w:tab/>
      </w:r>
      <w:r>
        <w:rPr>
          <w:spacing w:val="-2"/>
        </w:rPr>
        <w:t>статусу</w:t>
      </w:r>
      <w:r>
        <w:tab/>
      </w:r>
      <w:r>
        <w:rPr>
          <w:spacing w:val="-2"/>
        </w:rPr>
        <w:t xml:space="preserve">адресанта/адресата </w:t>
      </w:r>
      <w:r>
        <w:t>и других; использовать правила русского речевого этикета в социально-культурной, учебно- научной, официально-деловой сферах общения, повседневном общении, интернет-коммуникации.</w:t>
      </w:r>
    </w:p>
    <w:p w:rsidR="000F2C31" w:rsidRDefault="004B7C75">
      <w:pPr>
        <w:pStyle w:val="a3"/>
        <w:spacing w:before="1"/>
        <w:ind w:left="878"/>
      </w:pPr>
      <w:r>
        <w:t>Употреблять</w:t>
      </w:r>
      <w:r>
        <w:rPr>
          <w:spacing w:val="-4"/>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1"/>
        </w:rPr>
        <w:t xml:space="preserve"> </w:t>
      </w:r>
      <w:r>
        <w:rPr>
          <w:spacing w:val="-2"/>
        </w:rPr>
        <w:t>ситуации.</w:t>
      </w:r>
    </w:p>
    <w:p w:rsidR="000F2C31" w:rsidRDefault="004B7C75">
      <w:pPr>
        <w:pStyle w:val="a3"/>
        <w:spacing w:before="41"/>
        <w:ind w:left="878"/>
      </w:pPr>
      <w:r>
        <w:t>Соблюдать</w:t>
      </w:r>
      <w:r>
        <w:rPr>
          <w:spacing w:val="-5"/>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0F2C31" w:rsidRDefault="004B7C75">
      <w:pPr>
        <w:pStyle w:val="a3"/>
        <w:spacing w:before="40" w:line="278" w:lineRule="auto"/>
        <w:ind w:right="583" w:firstLine="708"/>
      </w:pPr>
      <w:r>
        <w:t>Оценивать</w:t>
      </w:r>
      <w:r>
        <w:rPr>
          <w:spacing w:val="72"/>
        </w:rPr>
        <w:t xml:space="preserve">  </w:t>
      </w:r>
      <w:r>
        <w:t>собственную</w:t>
      </w:r>
      <w:r>
        <w:rPr>
          <w:spacing w:val="73"/>
        </w:rPr>
        <w:t xml:space="preserve">  </w:t>
      </w:r>
      <w:r>
        <w:t>и</w:t>
      </w:r>
      <w:r>
        <w:rPr>
          <w:spacing w:val="72"/>
        </w:rPr>
        <w:t xml:space="preserve">  </w:t>
      </w:r>
      <w:r>
        <w:t>чужую</w:t>
      </w:r>
      <w:r>
        <w:rPr>
          <w:spacing w:val="72"/>
        </w:rPr>
        <w:t xml:space="preserve">  </w:t>
      </w:r>
      <w:r>
        <w:t>речь</w:t>
      </w:r>
      <w:r>
        <w:rPr>
          <w:spacing w:val="73"/>
        </w:rPr>
        <w:t xml:space="preserve">  </w:t>
      </w:r>
      <w:r>
        <w:t>с</w:t>
      </w:r>
      <w:r>
        <w:rPr>
          <w:spacing w:val="71"/>
        </w:rPr>
        <w:t xml:space="preserve">  </w:t>
      </w:r>
      <w:r>
        <w:t>точки</w:t>
      </w:r>
      <w:r>
        <w:rPr>
          <w:spacing w:val="72"/>
        </w:rPr>
        <w:t xml:space="preserve">  </w:t>
      </w:r>
      <w:r>
        <w:t>зрения</w:t>
      </w:r>
      <w:r>
        <w:rPr>
          <w:spacing w:val="71"/>
        </w:rPr>
        <w:t xml:space="preserve">  </w:t>
      </w:r>
      <w:r>
        <w:t>точного,</w:t>
      </w:r>
      <w:r>
        <w:rPr>
          <w:spacing w:val="73"/>
        </w:rPr>
        <w:t xml:space="preserve">  </w:t>
      </w:r>
      <w:r>
        <w:t>уместного и выразительного словоупотребления.</w:t>
      </w:r>
    </w:p>
    <w:p w:rsidR="000F2C31" w:rsidRDefault="004B7C75" w:rsidP="007E79F0">
      <w:pPr>
        <w:pStyle w:val="a4"/>
        <w:numPr>
          <w:ilvl w:val="2"/>
          <w:numId w:val="97"/>
        </w:numPr>
        <w:tabs>
          <w:tab w:val="left" w:pos="1477"/>
        </w:tabs>
        <w:spacing w:line="272" w:lineRule="exact"/>
        <w:ind w:left="1477" w:hanging="599"/>
        <w:jc w:val="both"/>
        <w:rPr>
          <w:sz w:val="24"/>
        </w:rPr>
      </w:pPr>
      <w:r>
        <w:rPr>
          <w:sz w:val="24"/>
        </w:rPr>
        <w:t>Текст.</w:t>
      </w:r>
      <w:r>
        <w:rPr>
          <w:spacing w:val="-7"/>
          <w:sz w:val="24"/>
        </w:rPr>
        <w:t xml:space="preserve"> </w:t>
      </w:r>
      <w:r>
        <w:rPr>
          <w:sz w:val="24"/>
        </w:rPr>
        <w:t>Информационно-смысловая</w:t>
      </w:r>
      <w:r>
        <w:rPr>
          <w:spacing w:val="-4"/>
          <w:sz w:val="24"/>
        </w:rPr>
        <w:t xml:space="preserve"> </w:t>
      </w:r>
      <w:r>
        <w:rPr>
          <w:sz w:val="24"/>
        </w:rPr>
        <w:t>переработка</w:t>
      </w:r>
      <w:r>
        <w:rPr>
          <w:spacing w:val="-4"/>
          <w:sz w:val="24"/>
        </w:rPr>
        <w:t xml:space="preserve"> </w:t>
      </w:r>
      <w:r>
        <w:rPr>
          <w:spacing w:val="-2"/>
          <w:sz w:val="24"/>
        </w:rPr>
        <w:t>текста.</w:t>
      </w:r>
    </w:p>
    <w:p w:rsidR="000F2C31" w:rsidRDefault="004B7C75">
      <w:pPr>
        <w:pStyle w:val="a3"/>
        <w:spacing w:before="41" w:line="276" w:lineRule="auto"/>
        <w:ind w:right="581" w:firstLine="708"/>
        <w:jc w:val="left"/>
      </w:pPr>
      <w:r>
        <w:t>Применять знания о тексте, его основных признаках, структуре и видах представленной в нём информации в речевой практике.</w:t>
      </w:r>
    </w:p>
    <w:p w:rsidR="000F2C31" w:rsidRDefault="004B7C75">
      <w:pPr>
        <w:pStyle w:val="a3"/>
        <w:spacing w:before="1" w:line="276" w:lineRule="auto"/>
        <w:ind w:firstLine="708"/>
        <w:jc w:val="left"/>
      </w:pPr>
      <w:r>
        <w:t>Понимать,</w:t>
      </w:r>
      <w:r>
        <w:rPr>
          <w:spacing w:val="80"/>
        </w:rPr>
        <w:t xml:space="preserve"> </w:t>
      </w:r>
      <w:r>
        <w:t>анализировать</w:t>
      </w:r>
      <w:r>
        <w:rPr>
          <w:spacing w:val="80"/>
        </w:rPr>
        <w:t xml:space="preserve"> </w:t>
      </w:r>
      <w:r>
        <w:t>и</w:t>
      </w:r>
      <w:r>
        <w:rPr>
          <w:spacing w:val="80"/>
        </w:rPr>
        <w:t xml:space="preserve"> </w:t>
      </w:r>
      <w:r>
        <w:t>комментировать</w:t>
      </w:r>
      <w:r>
        <w:rPr>
          <w:spacing w:val="80"/>
        </w:rPr>
        <w:t xml:space="preserve"> </w:t>
      </w:r>
      <w:r>
        <w:t>основную</w:t>
      </w:r>
      <w:r>
        <w:rPr>
          <w:spacing w:val="80"/>
        </w:rPr>
        <w:t xml:space="preserve"> </w:t>
      </w:r>
      <w:r>
        <w:t>и</w:t>
      </w:r>
      <w:r>
        <w:rPr>
          <w:spacing w:val="80"/>
        </w:rPr>
        <w:t xml:space="preserve"> </w:t>
      </w:r>
      <w:r>
        <w:t>дополнительную,</w:t>
      </w:r>
      <w:r>
        <w:rPr>
          <w:spacing w:val="80"/>
        </w:rPr>
        <w:t xml:space="preserve"> </w:t>
      </w:r>
      <w:r>
        <w:t>явную</w:t>
      </w:r>
      <w:r>
        <w:rPr>
          <w:spacing w:val="80"/>
        </w:rPr>
        <w:t xml:space="preserve"> </w:t>
      </w:r>
      <w:r>
        <w:t>и скрытую (подтекстовую) информацию текстов, воспринимаемых зрительно и (или) на слух.</w:t>
      </w:r>
    </w:p>
    <w:p w:rsidR="000F2C31" w:rsidRDefault="004B7C75">
      <w:pPr>
        <w:pStyle w:val="a3"/>
        <w:spacing w:line="275" w:lineRule="exact"/>
        <w:ind w:left="878"/>
        <w:jc w:val="left"/>
      </w:pPr>
      <w:r>
        <w:t>Выявлять</w:t>
      </w:r>
      <w:r>
        <w:rPr>
          <w:spacing w:val="-6"/>
        </w:rPr>
        <w:t xml:space="preserve"> </w:t>
      </w:r>
      <w:r>
        <w:t>логико-смысловые</w:t>
      </w:r>
      <w:r>
        <w:rPr>
          <w:spacing w:val="-5"/>
        </w:rPr>
        <w:t xml:space="preserve"> </w:t>
      </w:r>
      <w:r>
        <w:t>отношения</w:t>
      </w:r>
      <w:r>
        <w:rPr>
          <w:spacing w:val="-4"/>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0F2C31" w:rsidRDefault="000F2C31">
      <w:pPr>
        <w:pStyle w:val="a3"/>
        <w:spacing w:line="275" w:lineRule="exact"/>
        <w:jc w:val="left"/>
        <w:sectPr w:rsidR="000F2C31">
          <w:pgSz w:w="11920" w:h="16860"/>
          <w:pgMar w:top="980" w:right="141" w:bottom="920" w:left="850" w:header="756" w:footer="659" w:gutter="0"/>
          <w:cols w:space="720"/>
        </w:sectPr>
      </w:pPr>
    </w:p>
    <w:p w:rsidR="000F2C31" w:rsidRDefault="004B7C75">
      <w:pPr>
        <w:pStyle w:val="a3"/>
        <w:spacing w:before="162" w:line="276" w:lineRule="auto"/>
        <w:ind w:right="575" w:firstLine="708"/>
      </w:pPr>
      <w:r>
        <w:lastRenderedPageBreak/>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F2C31" w:rsidRDefault="004B7C75">
      <w:pPr>
        <w:pStyle w:val="a3"/>
        <w:tabs>
          <w:tab w:val="left" w:pos="2178"/>
        </w:tabs>
        <w:spacing w:before="1" w:line="276" w:lineRule="auto"/>
        <w:ind w:right="576" w:firstLine="708"/>
      </w:pPr>
      <w:r>
        <w:t>Использовать</w:t>
      </w:r>
      <w:r>
        <w:rPr>
          <w:spacing w:val="74"/>
        </w:rPr>
        <w:t xml:space="preserve">   </w:t>
      </w:r>
      <w:r>
        <w:t>различные</w:t>
      </w:r>
      <w:r>
        <w:rPr>
          <w:spacing w:val="73"/>
        </w:rPr>
        <w:t xml:space="preserve">   </w:t>
      </w:r>
      <w:r>
        <w:t>виды</w:t>
      </w:r>
      <w:r>
        <w:rPr>
          <w:spacing w:val="74"/>
        </w:rPr>
        <w:t xml:space="preserve">   </w:t>
      </w:r>
      <w:r>
        <w:t>аудирования</w:t>
      </w:r>
      <w:r>
        <w:rPr>
          <w:spacing w:val="74"/>
        </w:rPr>
        <w:t xml:space="preserve">   </w:t>
      </w:r>
      <w:r>
        <w:t>и</w:t>
      </w:r>
      <w:r>
        <w:rPr>
          <w:spacing w:val="74"/>
        </w:rPr>
        <w:t xml:space="preserve">   </w:t>
      </w:r>
      <w:r>
        <w:t>чтения</w:t>
      </w:r>
      <w:r>
        <w:rPr>
          <w:spacing w:val="73"/>
        </w:rPr>
        <w:t xml:space="preserve">   </w:t>
      </w:r>
      <w:r>
        <w:t>в</w:t>
      </w:r>
      <w:r>
        <w:rPr>
          <w:spacing w:val="73"/>
        </w:rPr>
        <w:t xml:space="preserve">   </w:t>
      </w:r>
      <w:r>
        <w:t xml:space="preserve">соответствии с коммуникативной задачей, приёмы информационно-смысловой переработки прочитанных </w:t>
      </w:r>
      <w:r>
        <w:rPr>
          <w:spacing w:val="-2"/>
        </w:rPr>
        <w:t>текстов,</w:t>
      </w:r>
      <w:r>
        <w:tab/>
        <w:t>включая</w:t>
      </w:r>
      <w:r>
        <w:rPr>
          <w:spacing w:val="80"/>
        </w:rPr>
        <w:t xml:space="preserve">    </w:t>
      </w:r>
      <w:r>
        <w:t>гипертекст,</w:t>
      </w:r>
      <w:r>
        <w:rPr>
          <w:spacing w:val="80"/>
        </w:rPr>
        <w:t xml:space="preserve">    </w:t>
      </w:r>
      <w:r>
        <w:t>графику,</w:t>
      </w:r>
      <w:r>
        <w:rPr>
          <w:spacing w:val="80"/>
        </w:rPr>
        <w:t xml:space="preserve">    </w:t>
      </w:r>
      <w:r>
        <w:t>инфографику</w:t>
      </w:r>
      <w:r>
        <w:rPr>
          <w:spacing w:val="80"/>
        </w:rPr>
        <w:t xml:space="preserve">    </w:t>
      </w:r>
      <w:r>
        <w:t>и</w:t>
      </w:r>
      <w:r>
        <w:rPr>
          <w:spacing w:val="80"/>
        </w:rPr>
        <w:t xml:space="preserve">    </w:t>
      </w:r>
      <w:r>
        <w:t>другие,</w:t>
      </w:r>
      <w:r>
        <w:rPr>
          <w:spacing w:val="40"/>
        </w:rPr>
        <w:t xml:space="preserve"> </w:t>
      </w:r>
      <w:r>
        <w:t>и прослушанных текстов (объём текста для чтения — 450—500 слов; объём прослушанного или прочитанного текста для пересказа от 250 до 300 слов).</w:t>
      </w:r>
    </w:p>
    <w:p w:rsidR="000F2C31" w:rsidRDefault="004B7C75">
      <w:pPr>
        <w:pStyle w:val="a3"/>
        <w:spacing w:line="276" w:lineRule="auto"/>
        <w:ind w:right="581" w:firstLine="708"/>
      </w:pPr>
      <w:r>
        <w:t>Создавать вторичные тексты (план, тезисы, конспект, реферат, аннотация, отзыв, рецензия и другие).</w:t>
      </w:r>
    </w:p>
    <w:p w:rsidR="000F2C31" w:rsidRDefault="004B7C75">
      <w:pPr>
        <w:pStyle w:val="a3"/>
        <w:spacing w:before="1" w:line="276" w:lineRule="auto"/>
        <w:ind w:right="582" w:firstLine="708"/>
      </w:pPr>
      <w:r>
        <w:t>Корректировать текст: устранять логические, фактические, этические, грамматические и речевые ошибки.</w:t>
      </w:r>
    </w:p>
    <w:p w:rsidR="000F2C31" w:rsidRDefault="004B7C75" w:rsidP="007E79F0">
      <w:pPr>
        <w:pStyle w:val="Heading5"/>
        <w:numPr>
          <w:ilvl w:val="1"/>
          <w:numId w:val="97"/>
        </w:numPr>
        <w:tabs>
          <w:tab w:val="left" w:pos="1297"/>
        </w:tabs>
        <w:spacing w:line="276" w:lineRule="auto"/>
        <w:ind w:right="577" w:firstLine="708"/>
        <w:jc w:val="both"/>
      </w:pPr>
      <w:r>
        <w:t>К концу обучения в 11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0F2C31" w:rsidRDefault="004B7C75" w:rsidP="007E79F0">
      <w:pPr>
        <w:pStyle w:val="a4"/>
        <w:numPr>
          <w:ilvl w:val="2"/>
          <w:numId w:val="97"/>
        </w:numPr>
        <w:tabs>
          <w:tab w:val="left" w:pos="1477"/>
        </w:tabs>
        <w:spacing w:before="3"/>
        <w:ind w:left="1477" w:hanging="599"/>
        <w:jc w:val="both"/>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0F2C31" w:rsidRDefault="004B7C75">
      <w:pPr>
        <w:pStyle w:val="a3"/>
        <w:spacing w:before="38" w:line="276" w:lineRule="auto"/>
        <w:ind w:right="582" w:firstLine="708"/>
      </w:pPr>
      <w:r>
        <w:t>Иметь</w:t>
      </w:r>
      <w:r>
        <w:rPr>
          <w:spacing w:val="64"/>
          <w:w w:val="150"/>
        </w:rPr>
        <w:t xml:space="preserve">  </w:t>
      </w:r>
      <w:r>
        <w:t>представление</w:t>
      </w:r>
      <w:r>
        <w:rPr>
          <w:spacing w:val="62"/>
          <w:w w:val="150"/>
        </w:rPr>
        <w:t xml:space="preserve">  </w:t>
      </w:r>
      <w:r>
        <w:t>об</w:t>
      </w:r>
      <w:r>
        <w:rPr>
          <w:spacing w:val="63"/>
          <w:w w:val="150"/>
        </w:rPr>
        <w:t xml:space="preserve">  </w:t>
      </w:r>
      <w:r>
        <w:t>экологии</w:t>
      </w:r>
      <w:r>
        <w:rPr>
          <w:spacing w:val="62"/>
          <w:w w:val="150"/>
        </w:rPr>
        <w:t xml:space="preserve">  </w:t>
      </w:r>
      <w:r>
        <w:t>языка,</w:t>
      </w:r>
      <w:r>
        <w:rPr>
          <w:spacing w:val="63"/>
          <w:w w:val="150"/>
        </w:rPr>
        <w:t xml:space="preserve">  </w:t>
      </w:r>
      <w:r>
        <w:t>о</w:t>
      </w:r>
      <w:r>
        <w:rPr>
          <w:spacing w:val="63"/>
          <w:w w:val="150"/>
        </w:rPr>
        <w:t xml:space="preserve">  </w:t>
      </w:r>
      <w:r>
        <w:t>проблемах</w:t>
      </w:r>
      <w:r>
        <w:rPr>
          <w:spacing w:val="63"/>
          <w:w w:val="150"/>
        </w:rPr>
        <w:t xml:space="preserve">  </w:t>
      </w:r>
      <w:r>
        <w:t>речевой</w:t>
      </w:r>
      <w:r>
        <w:rPr>
          <w:spacing w:val="63"/>
          <w:w w:val="150"/>
        </w:rPr>
        <w:t xml:space="preserve">  </w:t>
      </w:r>
      <w:r>
        <w:t>культуры в современном обществе.</w:t>
      </w:r>
    </w:p>
    <w:p w:rsidR="000F2C31" w:rsidRDefault="004B7C75">
      <w:pPr>
        <w:pStyle w:val="a3"/>
        <w:spacing w:before="1" w:line="276" w:lineRule="auto"/>
        <w:ind w:right="573" w:firstLine="70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w:t>
      </w:r>
      <w:r>
        <w:rPr>
          <w:spacing w:val="40"/>
        </w:rPr>
        <w:t xml:space="preserve"> </w:t>
      </w:r>
      <w:r>
        <w:t>речевом общении и других.</w:t>
      </w:r>
    </w:p>
    <w:p w:rsidR="000F2C31" w:rsidRDefault="004B7C75" w:rsidP="007E79F0">
      <w:pPr>
        <w:pStyle w:val="a4"/>
        <w:numPr>
          <w:ilvl w:val="2"/>
          <w:numId w:val="97"/>
        </w:numPr>
        <w:tabs>
          <w:tab w:val="left" w:pos="1477"/>
        </w:tabs>
        <w:spacing w:before="2"/>
        <w:ind w:left="1477" w:hanging="599"/>
        <w:jc w:val="both"/>
        <w:rPr>
          <w:sz w:val="24"/>
        </w:rPr>
      </w:pPr>
      <w:r>
        <w:rPr>
          <w:sz w:val="24"/>
        </w:rPr>
        <w:t>Язык</w:t>
      </w:r>
      <w:r>
        <w:rPr>
          <w:spacing w:val="-7"/>
          <w:sz w:val="24"/>
        </w:rPr>
        <w:t xml:space="preserve"> </w:t>
      </w:r>
      <w:r>
        <w:rPr>
          <w:sz w:val="24"/>
        </w:rPr>
        <w:t>и</w:t>
      </w:r>
      <w:r>
        <w:rPr>
          <w:spacing w:val="-3"/>
          <w:sz w:val="24"/>
        </w:rPr>
        <w:t xml:space="preserve"> </w:t>
      </w:r>
      <w:r>
        <w:rPr>
          <w:sz w:val="24"/>
        </w:rPr>
        <w:t>речь.</w:t>
      </w:r>
      <w:r>
        <w:rPr>
          <w:spacing w:val="-4"/>
          <w:sz w:val="24"/>
        </w:rPr>
        <w:t xml:space="preserve"> </w:t>
      </w:r>
      <w:r>
        <w:rPr>
          <w:sz w:val="24"/>
        </w:rPr>
        <w:t>Культура</w:t>
      </w:r>
      <w:r>
        <w:rPr>
          <w:spacing w:val="-5"/>
          <w:sz w:val="24"/>
        </w:rPr>
        <w:t xml:space="preserve"> </w:t>
      </w:r>
      <w:r>
        <w:rPr>
          <w:sz w:val="24"/>
        </w:rPr>
        <w:t>речи.</w:t>
      </w:r>
      <w:r>
        <w:rPr>
          <w:spacing w:val="-2"/>
          <w:sz w:val="24"/>
        </w:rPr>
        <w:t xml:space="preserve"> </w:t>
      </w:r>
      <w:r>
        <w:rPr>
          <w:sz w:val="24"/>
        </w:rPr>
        <w:t>Синтаксис.</w:t>
      </w:r>
      <w:r>
        <w:rPr>
          <w:spacing w:val="-4"/>
          <w:sz w:val="24"/>
        </w:rPr>
        <w:t xml:space="preserve"> </w:t>
      </w:r>
      <w:r>
        <w:rPr>
          <w:sz w:val="24"/>
        </w:rPr>
        <w:t>Синтаксические</w:t>
      </w:r>
      <w:r>
        <w:rPr>
          <w:spacing w:val="-5"/>
          <w:sz w:val="24"/>
        </w:rPr>
        <w:t xml:space="preserve"> </w:t>
      </w:r>
      <w:r>
        <w:rPr>
          <w:spacing w:val="-2"/>
          <w:sz w:val="24"/>
        </w:rPr>
        <w:t>нормы.</w:t>
      </w:r>
    </w:p>
    <w:p w:rsidR="000F2C31" w:rsidRDefault="004B7C75">
      <w:pPr>
        <w:pStyle w:val="a3"/>
        <w:spacing w:before="39"/>
        <w:ind w:left="878"/>
      </w:pPr>
      <w:r>
        <w:t>Выполнять</w:t>
      </w:r>
      <w:r>
        <w:rPr>
          <w:spacing w:val="-6"/>
        </w:rPr>
        <w:t xml:space="preserve"> </w:t>
      </w:r>
      <w:r>
        <w:t>синтаксический</w:t>
      </w:r>
      <w:r>
        <w:rPr>
          <w:spacing w:val="-4"/>
        </w:rPr>
        <w:t xml:space="preserve"> </w:t>
      </w:r>
      <w:r>
        <w:t>анализ</w:t>
      </w:r>
      <w:r>
        <w:rPr>
          <w:spacing w:val="-5"/>
        </w:rPr>
        <w:t xml:space="preserve"> </w:t>
      </w:r>
      <w:r>
        <w:t>словосочетания,</w:t>
      </w:r>
      <w:r>
        <w:rPr>
          <w:spacing w:val="-4"/>
        </w:rPr>
        <w:t xml:space="preserve"> </w:t>
      </w:r>
      <w:r>
        <w:t>простого</w:t>
      </w:r>
      <w:r>
        <w:rPr>
          <w:spacing w:val="-5"/>
        </w:rPr>
        <w:t xml:space="preserve"> </w:t>
      </w:r>
      <w:r>
        <w:t>и</w:t>
      </w:r>
      <w:r>
        <w:rPr>
          <w:spacing w:val="-3"/>
        </w:rPr>
        <w:t xml:space="preserve"> </w:t>
      </w:r>
      <w:r>
        <w:t>сложного</w:t>
      </w:r>
      <w:r>
        <w:rPr>
          <w:spacing w:val="-4"/>
        </w:rPr>
        <w:t xml:space="preserve"> </w:t>
      </w:r>
      <w:r>
        <w:rPr>
          <w:spacing w:val="-2"/>
        </w:rPr>
        <w:t>предложения.</w:t>
      </w:r>
    </w:p>
    <w:p w:rsidR="000F2C31" w:rsidRDefault="004B7C75">
      <w:pPr>
        <w:pStyle w:val="a3"/>
        <w:spacing w:before="41" w:line="276" w:lineRule="auto"/>
        <w:ind w:right="585" w:firstLine="708"/>
      </w:pPr>
      <w:r>
        <w:t xml:space="preserve">Определять изобразительно-выразительные средства синтаксиса русского языка (в рамках </w:t>
      </w:r>
      <w:r>
        <w:rPr>
          <w:spacing w:val="-2"/>
        </w:rPr>
        <w:t>изученного).</w:t>
      </w:r>
    </w:p>
    <w:p w:rsidR="000F2C31" w:rsidRDefault="004B7C75">
      <w:pPr>
        <w:pStyle w:val="a3"/>
        <w:tabs>
          <w:tab w:val="left" w:pos="1693"/>
          <w:tab w:val="left" w:pos="2283"/>
          <w:tab w:val="left" w:pos="3926"/>
          <w:tab w:val="left" w:pos="4169"/>
          <w:tab w:val="left" w:pos="5025"/>
          <w:tab w:val="left" w:pos="6021"/>
          <w:tab w:val="left" w:pos="6966"/>
          <w:tab w:val="left" w:pos="7170"/>
          <w:tab w:val="left" w:pos="9332"/>
          <w:tab w:val="left" w:pos="9396"/>
        </w:tabs>
        <w:spacing w:before="1" w:line="276" w:lineRule="auto"/>
        <w:ind w:right="579" w:firstLine="708"/>
      </w:pPr>
      <w:r>
        <w:t xml:space="preserve">Анализировать, характеризовать и оценивать высказывания с точки зрения основных норм </w:t>
      </w:r>
      <w:r>
        <w:rPr>
          <w:spacing w:val="-2"/>
        </w:rPr>
        <w:t>согласования</w:t>
      </w:r>
      <w:r>
        <w:tab/>
      </w:r>
      <w:r>
        <w:tab/>
      </w:r>
      <w:r>
        <w:rPr>
          <w:spacing w:val="-2"/>
        </w:rPr>
        <w:t>сказуемого</w:t>
      </w:r>
      <w:r>
        <w:tab/>
      </w:r>
      <w:r>
        <w:tab/>
      </w:r>
      <w:r>
        <w:rPr>
          <w:spacing w:val="-10"/>
        </w:rPr>
        <w:t>с</w:t>
      </w:r>
      <w:r>
        <w:tab/>
      </w:r>
      <w:r>
        <w:rPr>
          <w:spacing w:val="-2"/>
        </w:rPr>
        <w:t>подлежащим,</w:t>
      </w:r>
      <w:r>
        <w:tab/>
      </w:r>
      <w:r>
        <w:tab/>
      </w:r>
      <w:r>
        <w:rPr>
          <w:spacing w:val="-2"/>
        </w:rPr>
        <w:t>употребления</w:t>
      </w:r>
      <w:r>
        <w:tab/>
      </w:r>
      <w:r>
        <w:rPr>
          <w:spacing w:val="-2"/>
        </w:rPr>
        <w:t xml:space="preserve">падежной </w:t>
      </w:r>
      <w:r>
        <w:t xml:space="preserve">и предложно-падежной формы управляемого слова в словосочетании, употребления однородных </w:t>
      </w:r>
      <w:r>
        <w:rPr>
          <w:spacing w:val="-2"/>
        </w:rPr>
        <w:t>членов</w:t>
      </w:r>
      <w:r>
        <w:tab/>
      </w:r>
      <w:r>
        <w:rPr>
          <w:spacing w:val="-2"/>
        </w:rPr>
        <w:t>предложения,</w:t>
      </w:r>
      <w:r>
        <w:tab/>
      </w:r>
      <w:r>
        <w:rPr>
          <w:spacing w:val="-2"/>
        </w:rPr>
        <w:t>причастного</w:t>
      </w:r>
      <w:r>
        <w:tab/>
      </w:r>
      <w:r>
        <w:rPr>
          <w:spacing w:val="-10"/>
        </w:rPr>
        <w:t>и</w:t>
      </w:r>
      <w:r>
        <w:tab/>
      </w:r>
      <w:r>
        <w:rPr>
          <w:spacing w:val="-2"/>
        </w:rPr>
        <w:t>деепричастного</w:t>
      </w:r>
      <w:r>
        <w:tab/>
      </w:r>
      <w:r>
        <w:tab/>
      </w:r>
      <w:r>
        <w:rPr>
          <w:spacing w:val="-2"/>
        </w:rPr>
        <w:t xml:space="preserve">оборотов </w:t>
      </w:r>
      <w:r>
        <w:t>(в рамках изученного).</w:t>
      </w:r>
    </w:p>
    <w:p w:rsidR="000F2C31" w:rsidRDefault="004B7C75">
      <w:pPr>
        <w:pStyle w:val="a3"/>
        <w:spacing w:line="276" w:lineRule="exact"/>
        <w:ind w:left="878"/>
      </w:pPr>
      <w:r>
        <w:t>Соблюдать</w:t>
      </w:r>
      <w:r>
        <w:rPr>
          <w:spacing w:val="-11"/>
        </w:rPr>
        <w:t xml:space="preserve"> </w:t>
      </w:r>
      <w:r>
        <w:t>синтаксические</w:t>
      </w:r>
      <w:r>
        <w:rPr>
          <w:spacing w:val="-9"/>
        </w:rPr>
        <w:t xml:space="preserve"> </w:t>
      </w:r>
      <w:r>
        <w:rPr>
          <w:spacing w:val="-2"/>
        </w:rPr>
        <w:t>нормы.</w:t>
      </w:r>
    </w:p>
    <w:p w:rsidR="000F2C31" w:rsidRDefault="004B7C75">
      <w:pPr>
        <w:pStyle w:val="a3"/>
        <w:spacing w:before="41"/>
        <w:ind w:left="878"/>
      </w:pPr>
      <w:r>
        <w:t>Использовать</w:t>
      </w:r>
      <w:r>
        <w:rPr>
          <w:spacing w:val="-7"/>
        </w:rPr>
        <w:t xml:space="preserve"> </w:t>
      </w:r>
      <w:r>
        <w:t>словари</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0F2C31" w:rsidRDefault="004B7C75" w:rsidP="007E79F0">
      <w:pPr>
        <w:pStyle w:val="a4"/>
        <w:numPr>
          <w:ilvl w:val="2"/>
          <w:numId w:val="97"/>
        </w:numPr>
        <w:tabs>
          <w:tab w:val="left" w:pos="1477"/>
        </w:tabs>
        <w:spacing w:before="43"/>
        <w:ind w:left="1477" w:hanging="599"/>
        <w:jc w:val="both"/>
        <w:rPr>
          <w:sz w:val="24"/>
        </w:rPr>
      </w:pPr>
      <w:r>
        <w:rPr>
          <w:sz w:val="24"/>
        </w:rPr>
        <w:t>Пунктуация.</w:t>
      </w:r>
      <w:r>
        <w:rPr>
          <w:spacing w:val="-4"/>
          <w:sz w:val="24"/>
        </w:rPr>
        <w:t xml:space="preserve"> </w:t>
      </w:r>
      <w:r>
        <w:rPr>
          <w:sz w:val="24"/>
        </w:rPr>
        <w:t>Основные</w:t>
      </w:r>
      <w:r>
        <w:rPr>
          <w:spacing w:val="-4"/>
          <w:sz w:val="24"/>
        </w:rPr>
        <w:t xml:space="preserve"> </w:t>
      </w:r>
      <w:r>
        <w:rPr>
          <w:sz w:val="24"/>
        </w:rPr>
        <w:t>правила</w:t>
      </w:r>
      <w:r>
        <w:rPr>
          <w:spacing w:val="-4"/>
          <w:sz w:val="24"/>
        </w:rPr>
        <w:t xml:space="preserve"> </w:t>
      </w:r>
      <w:r>
        <w:rPr>
          <w:spacing w:val="-2"/>
          <w:sz w:val="24"/>
        </w:rPr>
        <w:t>пунктуации.</w:t>
      </w:r>
    </w:p>
    <w:p w:rsidR="000F2C31" w:rsidRDefault="004B7C75">
      <w:pPr>
        <w:pStyle w:val="a3"/>
        <w:spacing w:before="41" w:line="276" w:lineRule="auto"/>
        <w:ind w:left="878" w:right="3130"/>
      </w:pPr>
      <w:r>
        <w:t>Иметь</w:t>
      </w:r>
      <w:r>
        <w:rPr>
          <w:spacing w:val="-4"/>
        </w:rPr>
        <w:t xml:space="preserve"> </w:t>
      </w:r>
      <w:r>
        <w:t>представление</w:t>
      </w:r>
      <w:r>
        <w:rPr>
          <w:spacing w:val="-6"/>
        </w:rPr>
        <w:t xml:space="preserve"> </w:t>
      </w:r>
      <w:r>
        <w:t>о</w:t>
      </w:r>
      <w:r>
        <w:rPr>
          <w:spacing w:val="-5"/>
        </w:rPr>
        <w:t xml:space="preserve"> </w:t>
      </w:r>
      <w:r>
        <w:t>принципах</w:t>
      </w:r>
      <w:r>
        <w:rPr>
          <w:spacing w:val="-6"/>
        </w:rPr>
        <w:t xml:space="preserve"> </w:t>
      </w:r>
      <w:r>
        <w:t>и</w:t>
      </w:r>
      <w:r>
        <w:rPr>
          <w:spacing w:val="-5"/>
        </w:rPr>
        <w:t xml:space="preserve"> </w:t>
      </w:r>
      <w:r>
        <w:t>разделах</w:t>
      </w:r>
      <w:r>
        <w:rPr>
          <w:spacing w:val="-4"/>
        </w:rPr>
        <w:t xml:space="preserve"> </w:t>
      </w:r>
      <w:r>
        <w:t>русской</w:t>
      </w:r>
      <w:r>
        <w:rPr>
          <w:spacing w:val="-5"/>
        </w:rPr>
        <w:t xml:space="preserve"> </w:t>
      </w:r>
      <w:r>
        <w:t>пунктуации. Выполнять пунктуационный анализ предложения.</w:t>
      </w:r>
    </w:p>
    <w:p w:rsidR="000F2C31" w:rsidRDefault="004B7C75">
      <w:pPr>
        <w:pStyle w:val="a3"/>
        <w:spacing w:line="276" w:lineRule="auto"/>
        <w:ind w:right="584" w:firstLine="708"/>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F2C31" w:rsidRDefault="004B7C75">
      <w:pPr>
        <w:pStyle w:val="a3"/>
        <w:spacing w:line="276" w:lineRule="auto"/>
        <w:ind w:left="878" w:right="5584"/>
        <w:jc w:val="left"/>
      </w:pPr>
      <w:r>
        <w:t>Соблюдать правила пунктуации. Использовать</w:t>
      </w:r>
      <w:r>
        <w:rPr>
          <w:spacing w:val="-10"/>
        </w:rPr>
        <w:t xml:space="preserve"> </w:t>
      </w:r>
      <w:r>
        <w:t>справочники</w:t>
      </w:r>
      <w:r>
        <w:rPr>
          <w:spacing w:val="-12"/>
        </w:rPr>
        <w:t xml:space="preserve"> </w:t>
      </w:r>
      <w:r>
        <w:t>по</w:t>
      </w:r>
      <w:r>
        <w:rPr>
          <w:spacing w:val="-11"/>
        </w:rPr>
        <w:t xml:space="preserve"> </w:t>
      </w:r>
      <w:r>
        <w:t>пунктуации.</w:t>
      </w:r>
    </w:p>
    <w:p w:rsidR="000F2C31" w:rsidRDefault="004B7C75" w:rsidP="007E79F0">
      <w:pPr>
        <w:pStyle w:val="a4"/>
        <w:numPr>
          <w:ilvl w:val="2"/>
          <w:numId w:val="97"/>
        </w:numPr>
        <w:tabs>
          <w:tab w:val="left" w:pos="1477"/>
        </w:tabs>
        <w:spacing w:before="1"/>
        <w:ind w:left="1477" w:hanging="599"/>
        <w:rPr>
          <w:sz w:val="24"/>
        </w:rPr>
      </w:pPr>
      <w:r>
        <w:rPr>
          <w:sz w:val="24"/>
        </w:rPr>
        <w:t>Функциональная</w:t>
      </w:r>
      <w:r>
        <w:rPr>
          <w:spacing w:val="-7"/>
          <w:sz w:val="24"/>
        </w:rPr>
        <w:t xml:space="preserve"> </w:t>
      </w:r>
      <w:r>
        <w:rPr>
          <w:sz w:val="24"/>
        </w:rPr>
        <w:t>стилистика.</w:t>
      </w:r>
      <w:r>
        <w:rPr>
          <w:spacing w:val="-6"/>
          <w:sz w:val="24"/>
        </w:rPr>
        <w:t xml:space="preserve"> </w:t>
      </w:r>
      <w:r>
        <w:rPr>
          <w:sz w:val="24"/>
        </w:rPr>
        <w:t>Культура</w:t>
      </w:r>
      <w:r>
        <w:rPr>
          <w:spacing w:val="-6"/>
          <w:sz w:val="24"/>
        </w:rPr>
        <w:t xml:space="preserve"> </w:t>
      </w:r>
      <w:r>
        <w:rPr>
          <w:spacing w:val="-4"/>
          <w:sz w:val="24"/>
        </w:rPr>
        <w:t>речи.</w:t>
      </w:r>
    </w:p>
    <w:p w:rsidR="000F2C31" w:rsidRDefault="004B7C75">
      <w:pPr>
        <w:pStyle w:val="a3"/>
        <w:spacing w:before="41"/>
        <w:ind w:left="878"/>
      </w:pPr>
      <w:r>
        <w:t>Иметь</w:t>
      </w:r>
      <w:r>
        <w:rPr>
          <w:spacing w:val="-6"/>
        </w:rPr>
        <w:t xml:space="preserve"> </w:t>
      </w:r>
      <w:r>
        <w:t>представление</w:t>
      </w:r>
      <w:r>
        <w:rPr>
          <w:spacing w:val="-6"/>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5"/>
        </w:rPr>
        <w:t xml:space="preserve"> </w:t>
      </w:r>
      <w:r>
        <w:t>разделе</w:t>
      </w:r>
      <w:r>
        <w:rPr>
          <w:spacing w:val="-5"/>
        </w:rPr>
        <w:t xml:space="preserve"> </w:t>
      </w:r>
      <w:r>
        <w:rPr>
          <w:spacing w:val="-2"/>
        </w:rPr>
        <w:t>лингвистики.</w:t>
      </w:r>
    </w:p>
    <w:p w:rsidR="000F2C31" w:rsidRDefault="004B7C75">
      <w:pPr>
        <w:pStyle w:val="a3"/>
        <w:spacing w:before="41" w:line="276" w:lineRule="auto"/>
        <w:ind w:right="583" w:firstLine="708"/>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F2C31" w:rsidRDefault="004B7C75">
      <w:pPr>
        <w:pStyle w:val="a3"/>
        <w:spacing w:line="276" w:lineRule="auto"/>
        <w:ind w:right="576" w:firstLine="708"/>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575" w:firstLine="708"/>
      </w:pPr>
      <w:r>
        <w:lastRenderedPageBreak/>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F2C31" w:rsidRDefault="004B7C75">
      <w:pPr>
        <w:pStyle w:val="a3"/>
        <w:spacing w:before="1"/>
        <w:ind w:left="878"/>
      </w:pPr>
      <w:r>
        <w:t>Применять</w:t>
      </w:r>
      <w:r>
        <w:rPr>
          <w:spacing w:val="-6"/>
        </w:rPr>
        <w:t xml:space="preserve"> </w:t>
      </w:r>
      <w:r>
        <w:t>знания</w:t>
      </w:r>
      <w:r>
        <w:rPr>
          <w:spacing w:val="-4"/>
        </w:rPr>
        <w:t xml:space="preserve"> </w:t>
      </w:r>
      <w:r>
        <w:t>о</w:t>
      </w:r>
      <w:r>
        <w:rPr>
          <w:spacing w:val="-5"/>
        </w:rPr>
        <w:t xml:space="preserve"> </w:t>
      </w:r>
      <w:r>
        <w:t>функциональных</w:t>
      </w:r>
      <w:r>
        <w:rPr>
          <w:spacing w:val="-2"/>
        </w:rPr>
        <w:t xml:space="preserve"> </w:t>
      </w:r>
      <w:r>
        <w:t>разновидностях</w:t>
      </w:r>
      <w:r>
        <w:rPr>
          <w:spacing w:val="-3"/>
        </w:rPr>
        <w:t xml:space="preserve"> </w:t>
      </w:r>
      <w:r>
        <w:t>языка</w:t>
      </w:r>
      <w:r>
        <w:rPr>
          <w:spacing w:val="-4"/>
        </w:rPr>
        <w:t xml:space="preserve"> </w:t>
      </w:r>
      <w:r>
        <w:t>в</w:t>
      </w:r>
      <w:r>
        <w:rPr>
          <w:spacing w:val="-5"/>
        </w:rPr>
        <w:t xml:space="preserve"> </w:t>
      </w:r>
      <w:r>
        <w:t>речевой</w:t>
      </w:r>
      <w:r>
        <w:rPr>
          <w:spacing w:val="-4"/>
        </w:rPr>
        <w:t xml:space="preserve"> </w:t>
      </w:r>
      <w:r>
        <w:rPr>
          <w:spacing w:val="-2"/>
        </w:rPr>
        <w:t>практике.</w:t>
      </w:r>
    </w:p>
    <w:p w:rsidR="000F2C31" w:rsidRDefault="000F2C31">
      <w:pPr>
        <w:pStyle w:val="a3"/>
        <w:spacing w:before="85"/>
        <w:ind w:left="0"/>
        <w:jc w:val="left"/>
      </w:pPr>
    </w:p>
    <w:p w:rsidR="000F2C31" w:rsidRDefault="004B7C75" w:rsidP="007E79F0">
      <w:pPr>
        <w:pStyle w:val="Heading2"/>
        <w:numPr>
          <w:ilvl w:val="2"/>
          <w:numId w:val="98"/>
        </w:numPr>
        <w:tabs>
          <w:tab w:val="left" w:pos="1850"/>
          <w:tab w:val="left" w:pos="3874"/>
          <w:tab w:val="left" w:pos="5241"/>
          <w:tab w:val="left" w:pos="6983"/>
          <w:tab w:val="left" w:pos="7623"/>
          <w:tab w:val="left" w:pos="9158"/>
        </w:tabs>
        <w:ind w:left="1850" w:hanging="972"/>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0F2C31" w:rsidRDefault="004B7C75">
      <w:pPr>
        <w:spacing w:before="47"/>
        <w:ind w:left="170"/>
        <w:jc w:val="both"/>
        <w:rPr>
          <w:b/>
          <w:position w:val="1"/>
          <w:sz w:val="28"/>
        </w:rPr>
      </w:pPr>
      <w:r>
        <w:rPr>
          <w:b/>
          <w:sz w:val="28"/>
        </w:rPr>
        <w:t>«Литература»</w:t>
      </w:r>
      <w:r>
        <w:rPr>
          <w:b/>
          <w:spacing w:val="-8"/>
          <w:sz w:val="28"/>
        </w:rPr>
        <w:t xml:space="preserve"> </w:t>
      </w:r>
      <w:r>
        <w:rPr>
          <w:b/>
          <w:sz w:val="28"/>
        </w:rPr>
        <w:t>(</w:t>
      </w:r>
      <w:r>
        <w:rPr>
          <w:b/>
          <w:position w:val="1"/>
          <w:sz w:val="28"/>
        </w:rPr>
        <w:t>базовый</w:t>
      </w:r>
      <w:r>
        <w:rPr>
          <w:b/>
          <w:spacing w:val="-10"/>
          <w:position w:val="1"/>
          <w:sz w:val="28"/>
        </w:rPr>
        <w:t xml:space="preserve"> </w:t>
      </w:r>
      <w:r>
        <w:rPr>
          <w:b/>
          <w:spacing w:val="-2"/>
          <w:position w:val="1"/>
          <w:sz w:val="28"/>
        </w:rPr>
        <w:t>уровень).</w:t>
      </w:r>
    </w:p>
    <w:p w:rsidR="000F2C31" w:rsidRDefault="004B7C75">
      <w:pPr>
        <w:pStyle w:val="a3"/>
        <w:spacing w:before="47"/>
        <w:ind w:left="878"/>
      </w:pPr>
      <w:r>
        <w:t>Федеральная</w:t>
      </w:r>
      <w:r>
        <w:rPr>
          <w:spacing w:val="6"/>
        </w:rPr>
        <w:t xml:space="preserve"> </w:t>
      </w:r>
      <w:r>
        <w:t>рабочая</w:t>
      </w:r>
      <w:r>
        <w:rPr>
          <w:spacing w:val="6"/>
        </w:rPr>
        <w:t xml:space="preserve"> </w:t>
      </w:r>
      <w:r>
        <w:t>программа</w:t>
      </w:r>
      <w:r>
        <w:rPr>
          <w:spacing w:val="5"/>
        </w:rPr>
        <w:t xml:space="preserve"> </w:t>
      </w:r>
      <w:r>
        <w:t>по</w:t>
      </w:r>
      <w:r>
        <w:rPr>
          <w:spacing w:val="8"/>
        </w:rPr>
        <w:t xml:space="preserve"> </w:t>
      </w:r>
      <w:r>
        <w:t>учебному</w:t>
      </w:r>
      <w:r>
        <w:rPr>
          <w:spacing w:val="1"/>
        </w:rPr>
        <w:t xml:space="preserve"> </w:t>
      </w:r>
      <w:r>
        <w:t>предмету</w:t>
      </w:r>
      <w:r>
        <w:rPr>
          <w:spacing w:val="6"/>
        </w:rPr>
        <w:t xml:space="preserve"> </w:t>
      </w:r>
      <w:r>
        <w:t>«Литература»</w:t>
      </w:r>
      <w:r>
        <w:rPr>
          <w:spacing w:val="3"/>
        </w:rPr>
        <w:t xml:space="preserve"> </w:t>
      </w:r>
      <w:r>
        <w:t>(предметная</w:t>
      </w:r>
      <w:r>
        <w:rPr>
          <w:spacing w:val="7"/>
        </w:rPr>
        <w:t xml:space="preserve"> </w:t>
      </w:r>
      <w:r>
        <w:rPr>
          <w:spacing w:val="-2"/>
        </w:rPr>
        <w:t>область</w:t>
      </w:r>
    </w:p>
    <w:p w:rsidR="000F2C31" w:rsidRDefault="004B7C75">
      <w:pPr>
        <w:pStyle w:val="a3"/>
        <w:spacing w:before="41" w:line="276" w:lineRule="auto"/>
        <w:ind w:right="579"/>
      </w:pPr>
      <w:r>
        <w:t xml:space="preserve">«Русский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w:t>
      </w:r>
      <w:r>
        <w:rPr>
          <w:spacing w:val="-2"/>
        </w:rPr>
        <w:t>программы</w:t>
      </w:r>
    </w:p>
    <w:p w:rsidR="000F2C31" w:rsidRDefault="004B7C75">
      <w:pPr>
        <w:pStyle w:val="a3"/>
        <w:spacing w:before="1"/>
      </w:pPr>
      <w:r>
        <w:t xml:space="preserve">по </w:t>
      </w:r>
      <w:r>
        <w:rPr>
          <w:spacing w:val="-2"/>
        </w:rPr>
        <w:t>литературе.</w:t>
      </w:r>
    </w:p>
    <w:p w:rsidR="000F2C31" w:rsidRDefault="004B7C75">
      <w:pPr>
        <w:pStyle w:val="Heading4"/>
        <w:spacing w:before="264"/>
        <w:jc w:val="both"/>
      </w:pPr>
      <w:r>
        <w:rPr>
          <w:spacing w:val="-2"/>
        </w:rPr>
        <w:t>ПОЯСНИТЕЛЬНАЯ</w:t>
      </w:r>
      <w:r>
        <w:rPr>
          <w:spacing w:val="5"/>
        </w:rPr>
        <w:t xml:space="preserve"> </w:t>
      </w:r>
      <w:r>
        <w:rPr>
          <w:spacing w:val="-2"/>
        </w:rPr>
        <w:t>ЗАПИСКА</w:t>
      </w:r>
    </w:p>
    <w:p w:rsidR="000F2C31" w:rsidRDefault="007C55AA">
      <w:pPr>
        <w:pStyle w:val="a3"/>
        <w:spacing w:before="7"/>
        <w:ind w:left="0"/>
        <w:jc w:val="left"/>
        <w:rPr>
          <w:b/>
          <w:sz w:val="7"/>
        </w:rPr>
      </w:pPr>
      <w:r>
        <w:rPr>
          <w:b/>
          <w:sz w:val="7"/>
        </w:rPr>
        <w:pict>
          <v:shape id="docshape11" o:spid="_x0000_s1052" style="position:absolute;margin-left:59.5pt;margin-top:5.6pt;width:490.95pt;height:.1pt;z-index:-15726592;mso-wrap-distance-left:0;mso-wrap-distance-right:0;mso-position-horizontal-relative:page" coordorigin="1190,112" coordsize="9819,0" path="m1190,112r9819,e" filled="f" strokeweight=".5pt">
            <v:path arrowok="t"/>
            <w10:wrap type="topAndBottom" anchorx="page"/>
          </v:shape>
        </w:pict>
      </w:r>
    </w:p>
    <w:p w:rsidR="000F2C31" w:rsidRDefault="000F2C31">
      <w:pPr>
        <w:pStyle w:val="a3"/>
        <w:ind w:left="0"/>
        <w:jc w:val="left"/>
        <w:rPr>
          <w:b/>
        </w:rPr>
      </w:pPr>
    </w:p>
    <w:p w:rsidR="000F2C31" w:rsidRDefault="000F2C31">
      <w:pPr>
        <w:pStyle w:val="a3"/>
        <w:spacing w:before="58"/>
        <w:ind w:left="0"/>
        <w:jc w:val="left"/>
        <w:rPr>
          <w:b/>
        </w:rPr>
      </w:pPr>
    </w:p>
    <w:p w:rsidR="000F2C31" w:rsidRDefault="004B7C75">
      <w:pPr>
        <w:pStyle w:val="a3"/>
        <w:spacing w:line="259" w:lineRule="auto"/>
        <w:ind w:right="691"/>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0F2C31" w:rsidRDefault="004B7C75">
      <w:pPr>
        <w:pStyle w:val="a3"/>
        <w:spacing w:before="32"/>
      </w:pPr>
      <w:r>
        <w:t>Программа</w:t>
      </w:r>
      <w:r>
        <w:rPr>
          <w:spacing w:val="-10"/>
        </w:rPr>
        <w:t xml:space="preserve"> </w:t>
      </w:r>
      <w:r>
        <w:t>по</w:t>
      </w:r>
      <w:r>
        <w:rPr>
          <w:spacing w:val="-10"/>
        </w:rPr>
        <w:t xml:space="preserve"> </w:t>
      </w:r>
      <w:r>
        <w:t>литературе</w:t>
      </w:r>
      <w:r>
        <w:rPr>
          <w:spacing w:val="-10"/>
        </w:rPr>
        <w:t xml:space="preserve"> </w:t>
      </w:r>
      <w:r>
        <w:t>позволит</w:t>
      </w:r>
      <w:r>
        <w:rPr>
          <w:spacing w:val="-5"/>
        </w:rPr>
        <w:t xml:space="preserve"> </w:t>
      </w:r>
      <w:r>
        <w:rPr>
          <w:spacing w:val="-2"/>
        </w:rPr>
        <w:t>учителю:</w:t>
      </w:r>
    </w:p>
    <w:p w:rsidR="000F2C31" w:rsidRDefault="004B7C75" w:rsidP="007E79F0">
      <w:pPr>
        <w:pStyle w:val="a4"/>
        <w:numPr>
          <w:ilvl w:val="0"/>
          <w:numId w:val="93"/>
        </w:numPr>
        <w:tabs>
          <w:tab w:val="left" w:pos="1131"/>
        </w:tabs>
        <w:spacing w:before="40" w:line="254" w:lineRule="auto"/>
        <w:ind w:right="684" w:firstLine="566"/>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0F2C31" w:rsidRDefault="004B7C75" w:rsidP="007E79F0">
      <w:pPr>
        <w:pStyle w:val="a4"/>
        <w:numPr>
          <w:ilvl w:val="0"/>
          <w:numId w:val="93"/>
        </w:numPr>
        <w:tabs>
          <w:tab w:val="left" w:pos="1131"/>
          <w:tab w:val="left" w:pos="2971"/>
          <w:tab w:val="left" w:pos="5072"/>
          <w:tab w:val="left" w:pos="7400"/>
          <w:tab w:val="left" w:pos="8622"/>
        </w:tabs>
        <w:spacing w:before="5" w:line="256" w:lineRule="auto"/>
        <w:ind w:right="684" w:firstLine="566"/>
        <w:rPr>
          <w:sz w:val="24"/>
        </w:rPr>
      </w:pPr>
      <w:r>
        <w:rPr>
          <w:spacing w:val="-2"/>
          <w:sz w:val="24"/>
        </w:rPr>
        <w:t>определить</w:t>
      </w:r>
      <w:r>
        <w:rPr>
          <w:sz w:val="24"/>
        </w:rPr>
        <w:tab/>
      </w:r>
      <w:r>
        <w:rPr>
          <w:spacing w:val="-2"/>
          <w:sz w:val="24"/>
        </w:rPr>
        <w:t>обязательную</w:t>
      </w:r>
      <w:r>
        <w:rPr>
          <w:sz w:val="24"/>
        </w:rPr>
        <w:tab/>
      </w:r>
      <w:r>
        <w:rPr>
          <w:spacing w:val="-2"/>
          <w:sz w:val="24"/>
        </w:rPr>
        <w:t>(инвариантную)</w:t>
      </w:r>
      <w:r>
        <w:rPr>
          <w:sz w:val="24"/>
        </w:rPr>
        <w:tab/>
      </w:r>
      <w:r>
        <w:rPr>
          <w:spacing w:val="-2"/>
          <w:sz w:val="24"/>
        </w:rPr>
        <w:t>часть</w:t>
      </w:r>
      <w:r>
        <w:rPr>
          <w:sz w:val="24"/>
        </w:rPr>
        <w:tab/>
        <w:t>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0F2C31" w:rsidRDefault="004B7C75">
      <w:pPr>
        <w:pStyle w:val="a3"/>
        <w:spacing w:line="259" w:lineRule="auto"/>
        <w:ind w:right="680"/>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среднего общего образования</w:t>
      </w:r>
      <w:r>
        <w:rPr>
          <w:position w:val="1"/>
        </w:rPr>
        <w:t xml:space="preserve">, планируемые предметные результаты распределены </w:t>
      </w:r>
      <w:r>
        <w:t>по годам обучения.</w:t>
      </w:r>
    </w:p>
    <w:p w:rsidR="000F2C31" w:rsidRDefault="004B7C75">
      <w:pPr>
        <w:pStyle w:val="a3"/>
        <w:spacing w:line="259" w:lineRule="auto"/>
        <w:ind w:right="681"/>
      </w:pPr>
      <w:r>
        <w:t>Литература способствует формированию духовного облика и нравственных ориентиров</w:t>
      </w:r>
      <w:r>
        <w:rPr>
          <w:spacing w:val="40"/>
        </w:rPr>
        <w:t xml:space="preserve"> </w:t>
      </w:r>
      <w:r>
        <w:t>молодого</w:t>
      </w:r>
      <w:r>
        <w:rPr>
          <w:spacing w:val="80"/>
          <w:w w:val="150"/>
        </w:rPr>
        <w:t xml:space="preserve"> </w:t>
      </w:r>
      <w:r>
        <w:t>поколения,</w:t>
      </w:r>
      <w:r>
        <w:rPr>
          <w:spacing w:val="80"/>
          <w:w w:val="150"/>
        </w:rPr>
        <w:t xml:space="preserve"> </w:t>
      </w:r>
      <w:r>
        <w:t>так</w:t>
      </w:r>
      <w:r>
        <w:rPr>
          <w:spacing w:val="80"/>
          <w:w w:val="150"/>
        </w:rPr>
        <w:t xml:space="preserve"> </w:t>
      </w:r>
      <w:r>
        <w:t>как</w:t>
      </w:r>
      <w:r>
        <w:rPr>
          <w:spacing w:val="80"/>
          <w:w w:val="150"/>
        </w:rPr>
        <w:t xml:space="preserve"> </w:t>
      </w:r>
      <w:r>
        <w:t>занимает</w:t>
      </w:r>
      <w:r>
        <w:rPr>
          <w:spacing w:val="80"/>
          <w:w w:val="150"/>
        </w:rPr>
        <w:t xml:space="preserve"> </w:t>
      </w:r>
      <w:r>
        <w:t>ведущее</w:t>
      </w:r>
      <w:r>
        <w:rPr>
          <w:spacing w:val="80"/>
          <w:w w:val="150"/>
        </w:rPr>
        <w:t xml:space="preserve"> </w:t>
      </w:r>
      <w:r>
        <w:t>место в</w:t>
      </w:r>
      <w:r>
        <w:rPr>
          <w:spacing w:val="40"/>
        </w:rPr>
        <w:t xml:space="preserve"> </w:t>
      </w:r>
      <w:r>
        <w:t>эмоциональном,</w:t>
      </w:r>
      <w:r>
        <w:rPr>
          <w:spacing w:val="80"/>
        </w:rPr>
        <w:t xml:space="preserve"> </w:t>
      </w:r>
      <w:r>
        <w:t>интеллектуальном и эстетическом развитии обучающихся, в становлении основ их миропонимания</w:t>
      </w:r>
      <w:r>
        <w:rPr>
          <w:spacing w:val="-2"/>
        </w:rPr>
        <w:t xml:space="preserve"> </w:t>
      </w:r>
      <w:r>
        <w:t>и</w:t>
      </w:r>
      <w:r>
        <w:rPr>
          <w:spacing w:val="-1"/>
        </w:rPr>
        <w:t xml:space="preserve"> </w:t>
      </w:r>
      <w:r>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w:t>
      </w:r>
      <w:r>
        <w:rPr>
          <w:spacing w:val="28"/>
        </w:rPr>
        <w:t xml:space="preserve"> </w:t>
      </w:r>
      <w:r>
        <w:t>освоение</w:t>
      </w:r>
      <w:r>
        <w:rPr>
          <w:spacing w:val="78"/>
          <w:w w:val="150"/>
        </w:rPr>
        <w:t xml:space="preserve"> </w:t>
      </w:r>
      <w:r>
        <w:t>мира,</w:t>
      </w:r>
      <w:r>
        <w:rPr>
          <w:spacing w:val="77"/>
          <w:w w:val="150"/>
        </w:rPr>
        <w:t xml:space="preserve"> </w:t>
      </w:r>
      <w:r>
        <w:t>а</w:t>
      </w:r>
      <w:r>
        <w:rPr>
          <w:spacing w:val="78"/>
          <w:w w:val="150"/>
        </w:rPr>
        <w:t xml:space="preserve"> </w:t>
      </w:r>
      <w:r>
        <w:t>богатство</w:t>
      </w:r>
      <w:r>
        <w:rPr>
          <w:spacing w:val="79"/>
          <w:w w:val="150"/>
        </w:rPr>
        <w:t xml:space="preserve"> </w:t>
      </w:r>
      <w:r>
        <w:t>и</w:t>
      </w:r>
      <w:r>
        <w:rPr>
          <w:spacing w:val="78"/>
          <w:w w:val="150"/>
        </w:rPr>
        <w:t xml:space="preserve"> </w:t>
      </w:r>
      <w:r>
        <w:t>многообразие</w:t>
      </w:r>
      <w:r>
        <w:rPr>
          <w:spacing w:val="77"/>
          <w:w w:val="150"/>
        </w:rPr>
        <w:t xml:space="preserve"> </w:t>
      </w:r>
      <w:r>
        <w:t>человеческого</w:t>
      </w:r>
      <w:r>
        <w:rPr>
          <w:spacing w:val="78"/>
          <w:w w:val="150"/>
        </w:rPr>
        <w:t xml:space="preserve"> </w:t>
      </w:r>
      <w:r>
        <w:t>бытия</w:t>
      </w:r>
      <w:r>
        <w:rPr>
          <w:spacing w:val="77"/>
          <w:w w:val="150"/>
        </w:rPr>
        <w:t xml:space="preserve"> </w:t>
      </w:r>
      <w:r>
        <w:t>выражено в художественных образах, которые содержат в себе потенциал воздействия</w:t>
      </w:r>
      <w:r>
        <w:rPr>
          <w:spacing w:val="-1"/>
        </w:rPr>
        <w:t xml:space="preserve"> </w:t>
      </w:r>
      <w:r>
        <w:t>на</w:t>
      </w:r>
      <w:r>
        <w:rPr>
          <w:spacing w:val="-2"/>
        </w:rPr>
        <w:t xml:space="preserve"> </w:t>
      </w:r>
      <w:r>
        <w:t>читателей</w:t>
      </w:r>
      <w:r>
        <w:rPr>
          <w:spacing w:val="-1"/>
        </w:rPr>
        <w:t xml:space="preserve"> </w:t>
      </w:r>
      <w:r>
        <w:t xml:space="preserve">и приобщают их к нравственно-эстетическим ценностям, как национальным, так и </w:t>
      </w:r>
      <w:r>
        <w:rPr>
          <w:spacing w:val="-2"/>
        </w:rPr>
        <w:t>общечеловеческим.</w:t>
      </w:r>
    </w:p>
    <w:p w:rsidR="000F2C31" w:rsidRDefault="004B7C75">
      <w:pPr>
        <w:pStyle w:val="a3"/>
        <w:spacing w:line="259" w:lineRule="auto"/>
        <w:ind w:right="681"/>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w:t>
      </w:r>
      <w:r>
        <w:rPr>
          <w:spacing w:val="40"/>
        </w:rPr>
        <w:t xml:space="preserve"> </w:t>
      </w:r>
      <w:r>
        <w:t>восприятия и понимания художественного произведения,</w:t>
      </w:r>
      <w:r>
        <w:rPr>
          <w:spacing w:val="40"/>
        </w:rPr>
        <w:t xml:space="preserve"> </w:t>
      </w:r>
      <w:r>
        <w:t>умения</w:t>
      </w:r>
      <w:r>
        <w:rPr>
          <w:spacing w:val="40"/>
        </w:rPr>
        <w:t xml:space="preserve"> </w:t>
      </w:r>
      <w:r>
        <w:t>его</w:t>
      </w:r>
      <w:r>
        <w:rPr>
          <w:spacing w:val="80"/>
          <w:w w:val="150"/>
        </w:rPr>
        <w:t xml:space="preserve"> </w:t>
      </w:r>
      <w:r>
        <w:t>анализировать</w:t>
      </w:r>
      <w:r>
        <w:rPr>
          <w:spacing w:val="80"/>
          <w:w w:val="150"/>
        </w:rPr>
        <w:t xml:space="preserve"> </w:t>
      </w:r>
      <w:r>
        <w:t>и</w:t>
      </w:r>
      <w:r>
        <w:rPr>
          <w:spacing w:val="80"/>
          <w:w w:val="150"/>
        </w:rPr>
        <w:t xml:space="preserve"> </w:t>
      </w:r>
      <w:r>
        <w:t>интерпретировать</w:t>
      </w:r>
      <w:r>
        <w:rPr>
          <w:spacing w:val="80"/>
          <w:w w:val="150"/>
        </w:rPr>
        <w:t xml:space="preserve"> </w:t>
      </w:r>
      <w:r>
        <w:t>в</w:t>
      </w:r>
      <w:r>
        <w:rPr>
          <w:spacing w:val="80"/>
          <w:w w:val="150"/>
        </w:rPr>
        <w:t xml:space="preserve"> </w:t>
      </w:r>
      <w:r>
        <w:t>соответствии</w:t>
      </w:r>
      <w:r>
        <w:rPr>
          <w:spacing w:val="80"/>
          <w:w w:val="150"/>
        </w:rPr>
        <w:t xml:space="preserve"> </w:t>
      </w:r>
      <w:r>
        <w:t>с возрастными</w:t>
      </w:r>
      <w:r>
        <w:rPr>
          <w:spacing w:val="17"/>
        </w:rPr>
        <w:t xml:space="preserve"> </w:t>
      </w:r>
      <w:r>
        <w:t>особенностями</w:t>
      </w:r>
      <w:r>
        <w:rPr>
          <w:spacing w:val="80"/>
        </w:rPr>
        <w:t xml:space="preserve">  </w:t>
      </w:r>
      <w:r>
        <w:t>обучающихся,</w:t>
      </w:r>
      <w:r>
        <w:rPr>
          <w:spacing w:val="80"/>
        </w:rPr>
        <w:t xml:space="preserve">  </w:t>
      </w:r>
      <w:r>
        <w:t>их</w:t>
      </w:r>
      <w:r>
        <w:rPr>
          <w:spacing w:val="80"/>
        </w:rPr>
        <w:t xml:space="preserve">  </w:t>
      </w:r>
      <w:r>
        <w:t>литературным</w:t>
      </w:r>
      <w:r>
        <w:rPr>
          <w:spacing w:val="80"/>
        </w:rPr>
        <w:t xml:space="preserve">  </w:t>
      </w:r>
      <w:r>
        <w:t>развитием,</w:t>
      </w:r>
      <w:r>
        <w:rPr>
          <w:spacing w:val="80"/>
        </w:rPr>
        <w:t xml:space="preserve">  </w:t>
      </w:r>
      <w:r>
        <w:t>жизненным</w:t>
      </w:r>
      <w:r>
        <w:rPr>
          <w:spacing w:val="80"/>
        </w:rPr>
        <w:t xml:space="preserve"> </w:t>
      </w:r>
      <w:r>
        <w:t>и читательским опытом.</w:t>
      </w:r>
    </w:p>
    <w:p w:rsidR="000F2C31" w:rsidRDefault="004B7C75">
      <w:pPr>
        <w:pStyle w:val="a3"/>
        <w:spacing w:line="276" w:lineRule="exact"/>
      </w:pPr>
      <w:r>
        <w:t>Литературное</w:t>
      </w:r>
      <w:r>
        <w:rPr>
          <w:spacing w:val="50"/>
        </w:rPr>
        <w:t xml:space="preserve"> </w:t>
      </w:r>
      <w:r>
        <w:t>образование</w:t>
      </w:r>
      <w:r>
        <w:rPr>
          <w:spacing w:val="53"/>
        </w:rPr>
        <w:t xml:space="preserve"> </w:t>
      </w:r>
      <w:r>
        <w:t>на</w:t>
      </w:r>
      <w:r>
        <w:rPr>
          <w:spacing w:val="55"/>
        </w:rPr>
        <w:t xml:space="preserve"> </w:t>
      </w:r>
      <w:r>
        <w:t>уровне</w:t>
      </w:r>
      <w:r>
        <w:rPr>
          <w:spacing w:val="53"/>
        </w:rPr>
        <w:t xml:space="preserve"> </w:t>
      </w:r>
      <w:r>
        <w:t>среднего</w:t>
      </w:r>
      <w:r>
        <w:rPr>
          <w:spacing w:val="54"/>
        </w:rPr>
        <w:t xml:space="preserve"> </w:t>
      </w:r>
      <w:r>
        <w:t>общего</w:t>
      </w:r>
      <w:r>
        <w:rPr>
          <w:spacing w:val="54"/>
        </w:rPr>
        <w:t xml:space="preserve"> </w:t>
      </w:r>
      <w:r>
        <w:t>образования</w:t>
      </w:r>
      <w:r>
        <w:rPr>
          <w:spacing w:val="51"/>
        </w:rPr>
        <w:t xml:space="preserve"> </w:t>
      </w:r>
      <w:r>
        <w:t>преемственно</w:t>
      </w:r>
      <w:r>
        <w:rPr>
          <w:spacing w:val="54"/>
        </w:rPr>
        <w:t xml:space="preserve"> </w:t>
      </w:r>
      <w:r>
        <w:t>с</w:t>
      </w:r>
      <w:r>
        <w:rPr>
          <w:spacing w:val="55"/>
        </w:rPr>
        <w:t xml:space="preserve"> </w:t>
      </w:r>
      <w:r>
        <w:rPr>
          <w:spacing w:val="-2"/>
        </w:rPr>
        <w:t>учебным</w:t>
      </w:r>
    </w:p>
    <w:p w:rsidR="000F2C31" w:rsidRDefault="000F2C31">
      <w:pPr>
        <w:pStyle w:val="a3"/>
        <w:spacing w:line="276" w:lineRule="exact"/>
        <w:sectPr w:rsidR="000F2C31">
          <w:pgSz w:w="11920" w:h="16860"/>
          <w:pgMar w:top="980" w:right="141" w:bottom="920" w:left="850" w:header="756" w:footer="659" w:gutter="0"/>
          <w:cols w:space="720"/>
        </w:sectPr>
      </w:pPr>
    </w:p>
    <w:p w:rsidR="000F2C31" w:rsidRDefault="004B7C75">
      <w:pPr>
        <w:pStyle w:val="a3"/>
        <w:spacing w:before="162" w:line="259" w:lineRule="auto"/>
        <w:ind w:right="685"/>
      </w:pPr>
      <w:r>
        <w:lastRenderedPageBreak/>
        <w:t>предметом «Литература» на уровне основного общего образования, изучение литературы строится</w:t>
      </w:r>
      <w:r>
        <w:rPr>
          <w:spacing w:val="-1"/>
        </w:rPr>
        <w:t xml:space="preserve"> </w:t>
      </w:r>
      <w:r>
        <w:t>с учетом обобщающего повторения ранее</w:t>
      </w:r>
      <w:r>
        <w:rPr>
          <w:spacing w:val="-1"/>
        </w:rPr>
        <w:t xml:space="preserve"> </w:t>
      </w:r>
      <w:r>
        <w:t>изученных произведений, в</w:t>
      </w:r>
      <w:r>
        <w:rPr>
          <w:spacing w:val="-1"/>
        </w:rPr>
        <w:t xml:space="preserve"> </w:t>
      </w:r>
      <w:r>
        <w:t>том числе «Слово о</w:t>
      </w:r>
      <w:r>
        <w:rPr>
          <w:spacing w:val="40"/>
        </w:rPr>
        <w:t xml:space="preserve"> </w:t>
      </w:r>
      <w:r>
        <w:t>полку</w:t>
      </w:r>
      <w:r>
        <w:rPr>
          <w:spacing w:val="40"/>
        </w:rPr>
        <w:t xml:space="preserve"> </w:t>
      </w:r>
      <w:r>
        <w:t>Игореве»;</w:t>
      </w:r>
      <w:r>
        <w:rPr>
          <w:spacing w:val="40"/>
        </w:rPr>
        <w:t xml:space="preserve"> </w:t>
      </w:r>
      <w:r>
        <w:t>стихотворений</w:t>
      </w:r>
      <w:r>
        <w:rPr>
          <w:spacing w:val="80"/>
        </w:rPr>
        <w:t xml:space="preserve"> </w:t>
      </w:r>
      <w:r>
        <w:t>М.В.</w:t>
      </w:r>
      <w:r>
        <w:rPr>
          <w:spacing w:val="80"/>
        </w:rPr>
        <w:t xml:space="preserve"> </w:t>
      </w:r>
      <w:r>
        <w:t>Ломоносова,</w:t>
      </w:r>
      <w:r>
        <w:rPr>
          <w:spacing w:val="80"/>
        </w:rPr>
        <w:t xml:space="preserve"> </w:t>
      </w:r>
      <w:r>
        <w:t>Г.Р.</w:t>
      </w:r>
      <w:r>
        <w:rPr>
          <w:spacing w:val="80"/>
        </w:rPr>
        <w:t xml:space="preserve"> </w:t>
      </w:r>
      <w:r>
        <w:t>Державина;</w:t>
      </w:r>
      <w:r>
        <w:rPr>
          <w:spacing w:val="80"/>
        </w:rPr>
        <w:t xml:space="preserve"> </w:t>
      </w:r>
      <w:r>
        <w:t>комедии</w:t>
      </w:r>
      <w:r>
        <w:rPr>
          <w:spacing w:val="80"/>
        </w:rPr>
        <w:t xml:space="preserve"> </w:t>
      </w:r>
      <w:r>
        <w:t xml:space="preserve">Д.И. </w:t>
      </w:r>
      <w:r>
        <w:rPr>
          <w:spacing w:val="-2"/>
        </w:rPr>
        <w:t>Фонвизина</w:t>
      </w:r>
    </w:p>
    <w:p w:rsidR="000F2C31" w:rsidRDefault="004B7C75">
      <w:pPr>
        <w:pStyle w:val="a3"/>
        <w:spacing w:before="32"/>
      </w:pPr>
      <w:r>
        <w:t>«Недоросль»;</w:t>
      </w:r>
      <w:r>
        <w:rPr>
          <w:spacing w:val="-14"/>
        </w:rPr>
        <w:t xml:space="preserve"> </w:t>
      </w:r>
      <w:r>
        <w:t>стихотворений</w:t>
      </w:r>
      <w:r>
        <w:rPr>
          <w:spacing w:val="-12"/>
        </w:rPr>
        <w:t xml:space="preserve"> </w:t>
      </w:r>
      <w:r>
        <w:t>и</w:t>
      </w:r>
      <w:r>
        <w:rPr>
          <w:spacing w:val="-11"/>
        </w:rPr>
        <w:t xml:space="preserve"> </w:t>
      </w:r>
      <w:r>
        <w:t>баллад</w:t>
      </w:r>
      <w:r>
        <w:rPr>
          <w:spacing w:val="-12"/>
        </w:rPr>
        <w:t xml:space="preserve"> </w:t>
      </w:r>
      <w:r>
        <w:t>В.А.</w:t>
      </w:r>
      <w:r>
        <w:rPr>
          <w:spacing w:val="-15"/>
        </w:rPr>
        <w:t xml:space="preserve"> </w:t>
      </w:r>
      <w:r>
        <w:t>Жуковского;</w:t>
      </w:r>
      <w:r>
        <w:rPr>
          <w:spacing w:val="-11"/>
        </w:rPr>
        <w:t xml:space="preserve"> </w:t>
      </w:r>
      <w:r>
        <w:t>комедии</w:t>
      </w:r>
      <w:r>
        <w:rPr>
          <w:spacing w:val="-13"/>
        </w:rPr>
        <w:t xml:space="preserve"> </w:t>
      </w:r>
      <w:r>
        <w:t>А.С.</w:t>
      </w:r>
      <w:r>
        <w:rPr>
          <w:spacing w:val="-13"/>
        </w:rPr>
        <w:t xml:space="preserve"> </w:t>
      </w:r>
      <w:r>
        <w:rPr>
          <w:spacing w:val="-2"/>
        </w:rPr>
        <w:t>Грибоедова</w:t>
      </w:r>
    </w:p>
    <w:p w:rsidR="000F2C31" w:rsidRDefault="004B7C75">
      <w:pPr>
        <w:pStyle w:val="a3"/>
        <w:spacing w:before="39"/>
      </w:pPr>
      <w:r>
        <w:t>«Горе</w:t>
      </w:r>
      <w:r>
        <w:rPr>
          <w:spacing w:val="63"/>
        </w:rPr>
        <w:t xml:space="preserve"> </w:t>
      </w:r>
      <w:r>
        <w:t>от</w:t>
      </w:r>
      <w:r>
        <w:rPr>
          <w:spacing w:val="73"/>
        </w:rPr>
        <w:t xml:space="preserve"> </w:t>
      </w:r>
      <w:r>
        <w:t>ума»;</w:t>
      </w:r>
      <w:r>
        <w:rPr>
          <w:spacing w:val="70"/>
        </w:rPr>
        <w:t xml:space="preserve"> </w:t>
      </w:r>
      <w:r>
        <w:t>произведений</w:t>
      </w:r>
      <w:r>
        <w:rPr>
          <w:spacing w:val="68"/>
        </w:rPr>
        <w:t xml:space="preserve"> </w:t>
      </w:r>
      <w:r>
        <w:t>А.С.</w:t>
      </w:r>
      <w:r>
        <w:rPr>
          <w:spacing w:val="68"/>
        </w:rPr>
        <w:t xml:space="preserve"> </w:t>
      </w:r>
      <w:r>
        <w:t>Пушкина</w:t>
      </w:r>
      <w:r>
        <w:rPr>
          <w:spacing w:val="66"/>
        </w:rPr>
        <w:t xml:space="preserve"> </w:t>
      </w:r>
      <w:r>
        <w:t>(стихотворений,</w:t>
      </w:r>
      <w:r>
        <w:rPr>
          <w:spacing w:val="67"/>
        </w:rPr>
        <w:t xml:space="preserve"> </w:t>
      </w:r>
      <w:r>
        <w:t>романов</w:t>
      </w:r>
      <w:r>
        <w:rPr>
          <w:spacing w:val="71"/>
        </w:rPr>
        <w:t xml:space="preserve"> </w:t>
      </w:r>
      <w:r>
        <w:t>«Евгений</w:t>
      </w:r>
      <w:r>
        <w:rPr>
          <w:spacing w:val="68"/>
        </w:rPr>
        <w:t xml:space="preserve"> </w:t>
      </w:r>
      <w:r>
        <w:t>Онегин»</w:t>
      </w:r>
      <w:r>
        <w:rPr>
          <w:spacing w:val="59"/>
        </w:rPr>
        <w:t xml:space="preserve"> </w:t>
      </w:r>
      <w:r>
        <w:rPr>
          <w:spacing w:val="-10"/>
        </w:rPr>
        <w:t>и</w:t>
      </w:r>
    </w:p>
    <w:p w:rsidR="000F2C31" w:rsidRDefault="004B7C75">
      <w:pPr>
        <w:pStyle w:val="a3"/>
        <w:spacing w:before="21" w:line="259" w:lineRule="auto"/>
        <w:ind w:right="686"/>
      </w:pPr>
      <w:r>
        <w:t>«Капитанская дочка»); произведений М.Ю. Лермонтова (стихотворений, романа «Герой нашего времени»);</w:t>
      </w:r>
      <w:r>
        <w:rPr>
          <w:spacing w:val="-4"/>
        </w:rPr>
        <w:t xml:space="preserve"> </w:t>
      </w:r>
      <w:r>
        <w:t>произведений</w:t>
      </w:r>
      <w:r>
        <w:rPr>
          <w:spacing w:val="-2"/>
        </w:rPr>
        <w:t xml:space="preserve"> </w:t>
      </w:r>
      <w:r>
        <w:t>Н.В.</w:t>
      </w:r>
      <w:r>
        <w:rPr>
          <w:spacing w:val="-3"/>
        </w:rPr>
        <w:t xml:space="preserve"> </w:t>
      </w:r>
      <w:r>
        <w:t>Гоголя</w:t>
      </w:r>
      <w:r>
        <w:rPr>
          <w:spacing w:val="-3"/>
        </w:rPr>
        <w:t xml:space="preserve"> </w:t>
      </w:r>
      <w:r>
        <w:t>(комедии «Ревизор»,</w:t>
      </w:r>
      <w:r>
        <w:rPr>
          <w:spacing w:val="-3"/>
        </w:rPr>
        <w:t xml:space="preserve"> </w:t>
      </w:r>
      <w:r>
        <w:t>поэмы «Мертвые</w:t>
      </w:r>
      <w:r>
        <w:rPr>
          <w:spacing w:val="-4"/>
        </w:rPr>
        <w:t xml:space="preserve"> </w:t>
      </w:r>
      <w:r>
        <w:t>души»);</w:t>
      </w:r>
      <w:r>
        <w:rPr>
          <w:spacing w:val="-3"/>
        </w:rPr>
        <w:t xml:space="preserve"> </w:t>
      </w:r>
      <w:r>
        <w:t xml:space="preserve">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rPr>
        <w:t>миру.</w:t>
      </w:r>
    </w:p>
    <w:p w:rsidR="000F2C31" w:rsidRDefault="004B7C75">
      <w:pPr>
        <w:pStyle w:val="a3"/>
        <w:spacing w:line="259" w:lineRule="auto"/>
        <w:ind w:right="681"/>
      </w:pPr>
      <w:r>
        <w:t>В федеральной рабочей программе по литературе учтены все этапы российского историко- литературного процесса второй половины ХIХ – начала ХХI века, представлены разделы, включающие</w:t>
      </w:r>
      <w:r>
        <w:rPr>
          <w:spacing w:val="-2"/>
        </w:rPr>
        <w:t xml:space="preserve"> </w:t>
      </w:r>
      <w:r>
        <w:t>произведения</w:t>
      </w:r>
      <w:r>
        <w:rPr>
          <w:spacing w:val="-4"/>
        </w:rPr>
        <w:t xml:space="preserve"> </w:t>
      </w:r>
      <w:r>
        <w:t>литератур</w:t>
      </w:r>
      <w:r>
        <w:rPr>
          <w:spacing w:val="-2"/>
        </w:rPr>
        <w:t xml:space="preserve"> </w:t>
      </w:r>
      <w:r>
        <w:t>народов России и зарубежной литературы.</w:t>
      </w:r>
    </w:p>
    <w:p w:rsidR="000F2C31" w:rsidRDefault="004B7C75">
      <w:pPr>
        <w:pStyle w:val="a3"/>
        <w:spacing w:line="259" w:lineRule="auto"/>
        <w:ind w:right="686"/>
      </w:pPr>
      <w:r>
        <w:t>Основные виды деятельности обучающихся перечислены при изучении каждой</w:t>
      </w:r>
      <w:r>
        <w:rPr>
          <w:spacing w:val="40"/>
        </w:rPr>
        <w:t xml:space="preserve"> </w:t>
      </w:r>
      <w:r>
        <w:t>монографической или обзорной темы и направлены на достижение планируемых результатов обучения литературе.</w:t>
      </w:r>
    </w:p>
    <w:p w:rsidR="000F2C31" w:rsidRDefault="004B7C75">
      <w:pPr>
        <w:pStyle w:val="a3"/>
        <w:spacing w:before="34"/>
      </w:pPr>
      <w:r>
        <w:t>Цели</w:t>
      </w:r>
      <w:r>
        <w:rPr>
          <w:spacing w:val="-11"/>
        </w:rPr>
        <w:t xml:space="preserve"> </w:t>
      </w:r>
      <w:r>
        <w:t>изучения</w:t>
      </w:r>
      <w:r>
        <w:rPr>
          <w:spacing w:val="-7"/>
        </w:rPr>
        <w:t xml:space="preserve"> </w:t>
      </w:r>
      <w:r>
        <w:t>литературы</w:t>
      </w:r>
      <w:r>
        <w:rPr>
          <w:spacing w:val="-10"/>
        </w:rPr>
        <w:t xml:space="preserve"> </w:t>
      </w:r>
      <w:r>
        <w:t>на</w:t>
      </w:r>
      <w:r>
        <w:rPr>
          <w:spacing w:val="-7"/>
        </w:rPr>
        <w:t xml:space="preserve"> </w:t>
      </w:r>
      <w:r>
        <w:t>уровне</w:t>
      </w:r>
      <w:r>
        <w:rPr>
          <w:spacing w:val="-10"/>
        </w:rPr>
        <w:t xml:space="preserve"> </w:t>
      </w:r>
      <w:r>
        <w:t>среднего</w:t>
      </w:r>
      <w:r>
        <w:rPr>
          <w:spacing w:val="-7"/>
        </w:rPr>
        <w:t xml:space="preserve"> </w:t>
      </w:r>
      <w:r>
        <w:t>общего</w:t>
      </w:r>
      <w:r>
        <w:rPr>
          <w:spacing w:val="-11"/>
        </w:rPr>
        <w:t xml:space="preserve"> </w:t>
      </w:r>
      <w:r>
        <w:t>образования</w:t>
      </w:r>
      <w:r>
        <w:rPr>
          <w:spacing w:val="-10"/>
        </w:rPr>
        <w:t xml:space="preserve"> </w:t>
      </w:r>
      <w:r>
        <w:t>состоят</w:t>
      </w:r>
      <w:r>
        <w:rPr>
          <w:spacing w:val="-5"/>
        </w:rPr>
        <w:t xml:space="preserve"> в:</w:t>
      </w:r>
    </w:p>
    <w:p w:rsidR="000F2C31" w:rsidRDefault="004B7C75" w:rsidP="007E79F0">
      <w:pPr>
        <w:pStyle w:val="a4"/>
        <w:numPr>
          <w:ilvl w:val="0"/>
          <w:numId w:val="93"/>
        </w:numPr>
        <w:tabs>
          <w:tab w:val="left" w:pos="1131"/>
        </w:tabs>
        <w:spacing w:before="32" w:line="254" w:lineRule="auto"/>
        <w:ind w:right="683" w:firstLine="566"/>
        <w:rPr>
          <w:sz w:val="24"/>
        </w:rPr>
      </w:pPr>
      <w:r>
        <w:rPr>
          <w:sz w:val="24"/>
        </w:rPr>
        <w:t>сформированности чувства причастности к отечественным культурным традициям, лежащим</w:t>
      </w:r>
      <w:r>
        <w:rPr>
          <w:spacing w:val="80"/>
          <w:w w:val="150"/>
          <w:sz w:val="24"/>
        </w:rPr>
        <w:t xml:space="preserve"> </w:t>
      </w:r>
      <w:r>
        <w:rPr>
          <w:sz w:val="24"/>
        </w:rPr>
        <w:t>в</w:t>
      </w:r>
      <w:r>
        <w:rPr>
          <w:spacing w:val="80"/>
          <w:w w:val="150"/>
          <w:sz w:val="24"/>
        </w:rPr>
        <w:t xml:space="preserve"> </w:t>
      </w:r>
      <w:r>
        <w:rPr>
          <w:sz w:val="24"/>
        </w:rPr>
        <w:t>основе</w:t>
      </w:r>
      <w:r>
        <w:rPr>
          <w:spacing w:val="80"/>
          <w:w w:val="150"/>
          <w:sz w:val="24"/>
        </w:rPr>
        <w:t xml:space="preserve"> </w:t>
      </w:r>
      <w:r>
        <w:rPr>
          <w:sz w:val="24"/>
        </w:rPr>
        <w:t>исторической</w:t>
      </w:r>
      <w:r>
        <w:rPr>
          <w:spacing w:val="80"/>
          <w:w w:val="150"/>
          <w:sz w:val="24"/>
        </w:rPr>
        <w:t xml:space="preserve"> </w:t>
      </w:r>
      <w:r>
        <w:rPr>
          <w:sz w:val="24"/>
        </w:rPr>
        <w:t>преемственности</w:t>
      </w:r>
      <w:r>
        <w:rPr>
          <w:spacing w:val="80"/>
          <w:w w:val="150"/>
          <w:sz w:val="24"/>
        </w:rPr>
        <w:t xml:space="preserve"> </w:t>
      </w:r>
      <w:r>
        <w:rPr>
          <w:sz w:val="24"/>
        </w:rPr>
        <w:t>поколений,</w:t>
      </w:r>
      <w:r>
        <w:rPr>
          <w:spacing w:val="40"/>
          <w:sz w:val="24"/>
        </w:rPr>
        <w:t xml:space="preserve"> </w:t>
      </w:r>
      <w:r>
        <w:rPr>
          <w:sz w:val="24"/>
        </w:rPr>
        <w:t>и</w:t>
      </w:r>
      <w:r>
        <w:rPr>
          <w:spacing w:val="40"/>
          <w:sz w:val="24"/>
        </w:rPr>
        <w:t xml:space="preserve"> </w:t>
      </w:r>
      <w:r>
        <w:rPr>
          <w:sz w:val="24"/>
        </w:rPr>
        <w:t>уважительного отношения к другим культурам;</w:t>
      </w:r>
    </w:p>
    <w:p w:rsidR="000F2C31" w:rsidRDefault="004B7C75" w:rsidP="007E79F0">
      <w:pPr>
        <w:pStyle w:val="a4"/>
        <w:numPr>
          <w:ilvl w:val="0"/>
          <w:numId w:val="93"/>
        </w:numPr>
        <w:tabs>
          <w:tab w:val="left" w:pos="1131"/>
        </w:tabs>
        <w:spacing w:before="3"/>
        <w:ind w:left="1131" w:hanging="282"/>
        <w:rPr>
          <w:sz w:val="24"/>
        </w:rPr>
      </w:pPr>
      <w:r>
        <w:rPr>
          <w:sz w:val="24"/>
        </w:rPr>
        <w:t>развитии</w:t>
      </w:r>
      <w:r>
        <w:rPr>
          <w:spacing w:val="-4"/>
          <w:sz w:val="24"/>
        </w:rPr>
        <w:t xml:space="preserve"> </w:t>
      </w:r>
      <w:r>
        <w:rPr>
          <w:sz w:val="24"/>
        </w:rPr>
        <w:t>ценностно-смысловой</w:t>
      </w:r>
      <w:r>
        <w:rPr>
          <w:spacing w:val="-4"/>
          <w:sz w:val="24"/>
        </w:rPr>
        <w:t xml:space="preserve"> </w:t>
      </w:r>
      <w:r>
        <w:rPr>
          <w:sz w:val="24"/>
        </w:rPr>
        <w:t>сферы</w:t>
      </w:r>
      <w:r>
        <w:rPr>
          <w:spacing w:val="-4"/>
          <w:sz w:val="24"/>
        </w:rPr>
        <w:t xml:space="preserve"> </w:t>
      </w:r>
      <w:r>
        <w:rPr>
          <w:sz w:val="24"/>
        </w:rPr>
        <w:t>личности</w:t>
      </w:r>
      <w:r>
        <w:rPr>
          <w:spacing w:val="-3"/>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высоких</w:t>
      </w:r>
      <w:r>
        <w:rPr>
          <w:spacing w:val="-2"/>
          <w:sz w:val="24"/>
        </w:rPr>
        <w:t xml:space="preserve"> </w:t>
      </w:r>
      <w:r>
        <w:rPr>
          <w:sz w:val="24"/>
        </w:rPr>
        <w:t>этических</w:t>
      </w:r>
      <w:r>
        <w:rPr>
          <w:spacing w:val="-1"/>
          <w:sz w:val="24"/>
        </w:rPr>
        <w:t xml:space="preserve"> </w:t>
      </w:r>
      <w:r>
        <w:rPr>
          <w:spacing w:val="-2"/>
          <w:sz w:val="24"/>
        </w:rPr>
        <w:t>идеалов;</w:t>
      </w:r>
    </w:p>
    <w:p w:rsidR="000F2C31" w:rsidRDefault="004B7C75" w:rsidP="007E79F0">
      <w:pPr>
        <w:pStyle w:val="a4"/>
        <w:numPr>
          <w:ilvl w:val="0"/>
          <w:numId w:val="93"/>
        </w:numPr>
        <w:tabs>
          <w:tab w:val="left" w:pos="1131"/>
        </w:tabs>
        <w:spacing w:before="14" w:line="254" w:lineRule="auto"/>
        <w:ind w:right="679" w:firstLine="566"/>
        <w:rPr>
          <w:sz w:val="24"/>
        </w:rPr>
      </w:pPr>
      <w:r>
        <w:rPr>
          <w:sz w:val="24"/>
        </w:rPr>
        <w:t>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0F2C31" w:rsidRDefault="004B7C75">
      <w:pPr>
        <w:pStyle w:val="a3"/>
        <w:spacing w:before="4" w:line="259" w:lineRule="auto"/>
        <w:ind w:right="681"/>
      </w:pPr>
      <w:r>
        <w:t>Реализация</w:t>
      </w:r>
      <w:r>
        <w:rPr>
          <w:spacing w:val="40"/>
        </w:rPr>
        <w:t xml:space="preserve">  </w:t>
      </w:r>
      <w:r>
        <w:t>этих</w:t>
      </w:r>
      <w:r>
        <w:rPr>
          <w:spacing w:val="40"/>
        </w:rPr>
        <w:t xml:space="preserve">  </w:t>
      </w:r>
      <w:r>
        <w:t>целей</w:t>
      </w:r>
      <w:r>
        <w:rPr>
          <w:spacing w:val="40"/>
        </w:rPr>
        <w:t xml:space="preserve">  </w:t>
      </w:r>
      <w:r>
        <w:t>связана</w:t>
      </w:r>
      <w:r>
        <w:rPr>
          <w:spacing w:val="40"/>
        </w:rPr>
        <w:t xml:space="preserve">  </w:t>
      </w:r>
      <w:r>
        <w:t>с</w:t>
      </w:r>
      <w:r>
        <w:rPr>
          <w:spacing w:val="40"/>
        </w:rPr>
        <w:t xml:space="preserve">  </w:t>
      </w:r>
      <w:r>
        <w:t>развитием</w:t>
      </w:r>
      <w:r>
        <w:rPr>
          <w:spacing w:val="40"/>
        </w:rPr>
        <w:t xml:space="preserve">  </w:t>
      </w:r>
      <w:r>
        <w:t>читательских</w:t>
      </w:r>
      <w:r>
        <w:rPr>
          <w:spacing w:val="40"/>
        </w:rPr>
        <w:t xml:space="preserve">  </w:t>
      </w:r>
      <w:r>
        <w:t>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w:t>
      </w:r>
      <w:r>
        <w:rPr>
          <w:spacing w:val="40"/>
        </w:rPr>
        <w:t xml:space="preserve"> </w:t>
      </w:r>
      <w:r>
        <w:t>на знании содержания произведений,</w:t>
      </w:r>
      <w:r>
        <w:rPr>
          <w:spacing w:val="40"/>
        </w:rPr>
        <w:t xml:space="preserve"> </w:t>
      </w:r>
      <w:r>
        <w:t>осмыслении</w:t>
      </w:r>
      <w:r>
        <w:rPr>
          <w:spacing w:val="40"/>
        </w:rPr>
        <w:t xml:space="preserve"> </w:t>
      </w:r>
      <w:r>
        <w:t>поставленных в литературе проблем, понимании коммуникативно- эстетических</w:t>
      </w:r>
      <w:r>
        <w:rPr>
          <w:spacing w:val="40"/>
        </w:rPr>
        <w:t xml:space="preserve"> </w:t>
      </w:r>
      <w:r>
        <w:t>возможностей</w:t>
      </w:r>
      <w:r>
        <w:rPr>
          <w:spacing w:val="40"/>
        </w:rPr>
        <w:t xml:space="preserve"> </w:t>
      </w:r>
      <w:r>
        <w:t>языка</w:t>
      </w:r>
      <w:r>
        <w:rPr>
          <w:spacing w:val="40"/>
        </w:rPr>
        <w:t xml:space="preserve"> </w:t>
      </w:r>
      <w:r>
        <w:t>художественных</w:t>
      </w:r>
      <w:r>
        <w:rPr>
          <w:spacing w:val="40"/>
        </w:rPr>
        <w:t xml:space="preserve"> </w:t>
      </w:r>
      <w:r>
        <w:t>текстов</w:t>
      </w:r>
      <w:r>
        <w:rPr>
          <w:spacing w:val="40"/>
        </w:rPr>
        <w:t xml:space="preserve"> </w:t>
      </w:r>
      <w:r>
        <w:t>и</w:t>
      </w:r>
      <w:r>
        <w:rPr>
          <w:spacing w:val="40"/>
        </w:rPr>
        <w:t xml:space="preserve"> </w:t>
      </w:r>
      <w:r>
        <w:t>способствует совершенствованию</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обучающихся</w:t>
      </w:r>
      <w:r>
        <w:rPr>
          <w:spacing w:val="40"/>
        </w:rPr>
        <w:t xml:space="preserve"> </w:t>
      </w:r>
      <w:r>
        <w:t>на</w:t>
      </w:r>
      <w:r>
        <w:rPr>
          <w:spacing w:val="40"/>
        </w:rPr>
        <w:t xml:space="preserve"> </w:t>
      </w:r>
      <w:r>
        <w:t>примере</w:t>
      </w:r>
      <w:r>
        <w:rPr>
          <w:spacing w:val="40"/>
        </w:rPr>
        <w:t xml:space="preserve"> </w:t>
      </w:r>
      <w:r>
        <w:t>лучших литературных образцов.</w:t>
      </w:r>
    </w:p>
    <w:p w:rsidR="000F2C31" w:rsidRDefault="004B7C75">
      <w:pPr>
        <w:pStyle w:val="a3"/>
        <w:spacing w:before="114" w:line="256" w:lineRule="auto"/>
        <w:ind w:right="681"/>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0F2C31" w:rsidRDefault="004B7C75">
      <w:pPr>
        <w:pStyle w:val="a3"/>
        <w:spacing w:before="7" w:line="259" w:lineRule="auto"/>
        <w:ind w:right="681"/>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 мировоззренческих, социально-бытовых, культурных традиций и ценностей.</w:t>
      </w:r>
    </w:p>
    <w:p w:rsidR="000F2C31" w:rsidRDefault="004B7C75">
      <w:pPr>
        <w:pStyle w:val="a3"/>
        <w:spacing w:line="259" w:lineRule="auto"/>
        <w:ind w:right="681"/>
      </w:pPr>
      <w:r>
        <w:t>Задачи, связанные с формированием устойчивого интереса к чтению как средству познания отечественной</w:t>
      </w:r>
      <w:r>
        <w:rPr>
          <w:spacing w:val="40"/>
        </w:rPr>
        <w:t xml:space="preserve"> </w:t>
      </w:r>
      <w:r>
        <w:t>и</w:t>
      </w:r>
      <w:r>
        <w:rPr>
          <w:spacing w:val="40"/>
        </w:rPr>
        <w:t xml:space="preserve"> </w:t>
      </w:r>
      <w:r>
        <w:t>других</w:t>
      </w:r>
      <w:r>
        <w:rPr>
          <w:spacing w:val="40"/>
        </w:rPr>
        <w:t xml:space="preserve"> </w:t>
      </w:r>
      <w:r>
        <w:t>культур,</w:t>
      </w:r>
      <w:r>
        <w:rPr>
          <w:spacing w:val="40"/>
        </w:rPr>
        <w:t xml:space="preserve"> </w:t>
      </w:r>
      <w:r>
        <w:t>уважительного</w:t>
      </w:r>
      <w:r>
        <w:rPr>
          <w:spacing w:val="40"/>
        </w:rPr>
        <w:t xml:space="preserve"> </w:t>
      </w:r>
      <w:r>
        <w:t>отношения к</w:t>
      </w:r>
      <w:r>
        <w:rPr>
          <w:spacing w:val="40"/>
        </w:rPr>
        <w:t xml:space="preserve"> </w:t>
      </w:r>
      <w:r>
        <w:t>ним,</w:t>
      </w:r>
      <w:r>
        <w:rPr>
          <w:spacing w:val="40"/>
        </w:rPr>
        <w:t xml:space="preserve"> </w:t>
      </w:r>
      <w:r>
        <w:t>приобщением</w:t>
      </w:r>
      <w:r>
        <w:rPr>
          <w:spacing w:val="40"/>
        </w:rPr>
        <w:t xml:space="preserve"> </w:t>
      </w:r>
      <w:r>
        <w:t>к российскому</w:t>
      </w:r>
      <w:r>
        <w:rPr>
          <w:spacing w:val="40"/>
        </w:rPr>
        <w:t xml:space="preserve"> </w:t>
      </w:r>
      <w:r>
        <w:t>литературному</w:t>
      </w:r>
      <w:r>
        <w:rPr>
          <w:spacing w:val="40"/>
        </w:rPr>
        <w:t xml:space="preserve"> </w:t>
      </w:r>
      <w:r>
        <w:t>наследию</w:t>
      </w:r>
      <w:r>
        <w:rPr>
          <w:spacing w:val="40"/>
        </w:rPr>
        <w:t xml:space="preserve"> </w:t>
      </w:r>
      <w:r>
        <w:t>и</w:t>
      </w:r>
      <w:r>
        <w:rPr>
          <w:spacing w:val="40"/>
        </w:rPr>
        <w:t xml:space="preserve"> </w:t>
      </w:r>
      <w:r>
        <w:t>через</w:t>
      </w:r>
      <w:r>
        <w:rPr>
          <w:spacing w:val="40"/>
        </w:rPr>
        <w:t xml:space="preserve"> </w:t>
      </w:r>
      <w:r>
        <w:t>него</w:t>
      </w:r>
      <w:r>
        <w:rPr>
          <w:spacing w:val="40"/>
        </w:rPr>
        <w:t xml:space="preserve"> </w:t>
      </w:r>
      <w:r>
        <w:t>– к традиционным ценностям и сокровищам</w:t>
      </w:r>
      <w:r>
        <w:rPr>
          <w:spacing w:val="72"/>
        </w:rPr>
        <w:t xml:space="preserve"> </w:t>
      </w:r>
      <w:r>
        <w:t>отечественной</w:t>
      </w:r>
      <w:r>
        <w:rPr>
          <w:spacing w:val="72"/>
        </w:rPr>
        <w:t xml:space="preserve"> </w:t>
      </w:r>
      <w:r>
        <w:t>и</w:t>
      </w:r>
      <w:r>
        <w:rPr>
          <w:spacing w:val="74"/>
        </w:rPr>
        <w:t xml:space="preserve"> </w:t>
      </w:r>
      <w:r>
        <w:t>мировой</w:t>
      </w:r>
      <w:r>
        <w:rPr>
          <w:spacing w:val="74"/>
        </w:rPr>
        <w:t xml:space="preserve"> </w:t>
      </w:r>
      <w:r>
        <w:t>культуры,</w:t>
      </w:r>
      <w:r>
        <w:rPr>
          <w:spacing w:val="73"/>
        </w:rPr>
        <w:t xml:space="preserve"> </w:t>
      </w:r>
      <w:r>
        <w:t>ориентированы</w:t>
      </w:r>
      <w:r>
        <w:rPr>
          <w:spacing w:val="73"/>
        </w:rPr>
        <w:t xml:space="preserve"> </w:t>
      </w:r>
      <w:r>
        <w:t>на</w:t>
      </w:r>
      <w:r>
        <w:rPr>
          <w:spacing w:val="80"/>
        </w:rPr>
        <w:t xml:space="preserve"> </w:t>
      </w:r>
      <w:r>
        <w:t>воспитание</w:t>
      </w:r>
      <w:r>
        <w:rPr>
          <w:spacing w:val="72"/>
        </w:rPr>
        <w:t xml:space="preserve"> </w:t>
      </w:r>
      <w:r>
        <w:t>и</w:t>
      </w:r>
      <w:r>
        <w:rPr>
          <w:spacing w:val="74"/>
        </w:rPr>
        <w:t xml:space="preserve"> </w:t>
      </w:r>
      <w:r>
        <w:t>развитие</w:t>
      </w:r>
    </w:p>
    <w:p w:rsidR="000F2C31" w:rsidRDefault="000F2C31">
      <w:pPr>
        <w:pStyle w:val="a3"/>
        <w:spacing w:line="259" w:lineRule="auto"/>
        <w:sectPr w:rsidR="000F2C31">
          <w:pgSz w:w="11920" w:h="16860"/>
          <w:pgMar w:top="980" w:right="141" w:bottom="920" w:left="850" w:header="756" w:footer="659" w:gutter="0"/>
          <w:cols w:space="720"/>
        </w:sectPr>
      </w:pPr>
    </w:p>
    <w:p w:rsidR="000F2C31" w:rsidRDefault="004B7C75">
      <w:pPr>
        <w:pStyle w:val="a3"/>
        <w:spacing w:before="162" w:line="259" w:lineRule="auto"/>
        <w:ind w:right="680"/>
      </w:pPr>
      <w:r>
        <w:lastRenderedPageBreak/>
        <w:t>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w:t>
      </w:r>
      <w:r>
        <w:rPr>
          <w:spacing w:val="40"/>
        </w:rPr>
        <w:t xml:space="preserve"> </w:t>
      </w:r>
      <w:r>
        <w:t>России,</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формирование</w:t>
      </w:r>
      <w:r>
        <w:rPr>
          <w:spacing w:val="40"/>
        </w:rPr>
        <w:t xml:space="preserve"> </w:t>
      </w:r>
      <w:r>
        <w:t>потребности</w:t>
      </w:r>
      <w:r>
        <w:rPr>
          <w:spacing w:val="40"/>
        </w:rPr>
        <w:t xml:space="preserve"> </w:t>
      </w:r>
      <w:r>
        <w:t>в</w:t>
      </w:r>
      <w:r>
        <w:rPr>
          <w:spacing w:val="40"/>
        </w:rPr>
        <w:t xml:space="preserve"> </w:t>
      </w:r>
      <w:r>
        <w:t>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F2C31" w:rsidRDefault="004B7C75">
      <w:pPr>
        <w:pStyle w:val="a3"/>
        <w:spacing w:line="259" w:lineRule="auto"/>
        <w:ind w:right="677"/>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 литературных знаний и представления об историко-литературном процессе. Кроме того, эти задачи связаны с развитием представления о специфике литературы</w:t>
      </w:r>
      <w:r>
        <w:rPr>
          <w:spacing w:val="40"/>
        </w:rPr>
        <w:t xml:space="preserve"> </w:t>
      </w:r>
      <w:r>
        <w:t>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w:t>
      </w:r>
      <w:r>
        <w:rPr>
          <w:spacing w:val="-1"/>
        </w:rPr>
        <w:t xml:space="preserve"> </w:t>
      </w:r>
      <w:r>
        <w:t>автором в литературном произведении, и авторской позиции.</w:t>
      </w:r>
    </w:p>
    <w:p w:rsidR="000F2C31" w:rsidRDefault="004B7C75">
      <w:pPr>
        <w:pStyle w:val="a3"/>
        <w:tabs>
          <w:tab w:val="left" w:pos="2030"/>
          <w:tab w:val="left" w:pos="2909"/>
          <w:tab w:val="left" w:pos="4788"/>
        </w:tabs>
        <w:spacing w:line="259" w:lineRule="auto"/>
        <w:ind w:right="683"/>
      </w:pPr>
      <w:r>
        <w:t>Задачи, связанные с осознанием обучающимися коммуникативно- эстетических</w:t>
      </w:r>
      <w:r>
        <w:rPr>
          <w:spacing w:val="40"/>
        </w:rPr>
        <w:t xml:space="preserve"> </w:t>
      </w:r>
      <w:r>
        <w:t>возможностей языка</w:t>
      </w:r>
      <w:r>
        <w:rPr>
          <w:spacing w:val="80"/>
          <w:w w:val="150"/>
        </w:rPr>
        <w:t xml:space="preserve"> </w:t>
      </w:r>
      <w:r>
        <w:t>и</w:t>
      </w:r>
      <w:r>
        <w:rPr>
          <w:spacing w:val="80"/>
          <w:w w:val="150"/>
        </w:rPr>
        <w:t xml:space="preserve"> </w:t>
      </w:r>
      <w:r>
        <w:t>реализацией</w:t>
      </w:r>
      <w:r>
        <w:rPr>
          <w:spacing w:val="80"/>
          <w:w w:val="150"/>
        </w:rPr>
        <w:t xml:space="preserve"> </w:t>
      </w:r>
      <w:r>
        <w:t>их</w:t>
      </w:r>
      <w:r>
        <w:rPr>
          <w:spacing w:val="80"/>
          <w:w w:val="150"/>
        </w:rPr>
        <w:t xml:space="preserve"> </w:t>
      </w:r>
      <w:r>
        <w:t>в</w:t>
      </w:r>
      <w:r>
        <w:rPr>
          <w:spacing w:val="80"/>
          <w:w w:val="150"/>
        </w:rPr>
        <w:t xml:space="preserve"> </w:t>
      </w:r>
      <w:r>
        <w:t>учебной</w:t>
      </w:r>
      <w:r>
        <w:rPr>
          <w:spacing w:val="80"/>
          <w:w w:val="150"/>
        </w:rPr>
        <w:t xml:space="preserve"> </w:t>
      </w:r>
      <w:r>
        <w:t>деятельности</w:t>
      </w:r>
      <w:r>
        <w:rPr>
          <w:spacing w:val="80"/>
        </w:rPr>
        <w:t xml:space="preserve"> </w:t>
      </w:r>
      <w:r>
        <w:t>и</w:t>
      </w:r>
      <w:r>
        <w:rPr>
          <w:spacing w:val="80"/>
          <w:w w:val="150"/>
        </w:rPr>
        <w:t xml:space="preserve">  </w:t>
      </w:r>
      <w:r>
        <w:t>в</w:t>
      </w:r>
      <w:r>
        <w:rPr>
          <w:spacing w:val="80"/>
          <w:w w:val="150"/>
        </w:rPr>
        <w:t xml:space="preserve">  </w:t>
      </w:r>
      <w:r>
        <w:t>дальнейшей</w:t>
      </w:r>
      <w:r>
        <w:rPr>
          <w:spacing w:val="80"/>
          <w:w w:val="150"/>
        </w:rPr>
        <w:t xml:space="preserve">  </w:t>
      </w:r>
      <w:r>
        <w:t xml:space="preserve">жизни, </w:t>
      </w:r>
      <w:r>
        <w:rPr>
          <w:spacing w:val="-2"/>
        </w:rPr>
        <w:t>направлены</w:t>
      </w:r>
      <w:r>
        <w:tab/>
      </w:r>
      <w:r>
        <w:rPr>
          <w:spacing w:val="-6"/>
        </w:rPr>
        <w:t>на</w:t>
      </w:r>
      <w:r>
        <w:tab/>
      </w:r>
      <w:r>
        <w:rPr>
          <w:spacing w:val="-2"/>
        </w:rPr>
        <w:t>расширение</w:t>
      </w:r>
      <w:r>
        <w:tab/>
        <w:t>представлений об изобразительно-выразительных возможностях русского языка в литературных текстах, овладение разными способами информационной</w:t>
      </w:r>
      <w:r>
        <w:rPr>
          <w:spacing w:val="40"/>
        </w:rPr>
        <w:t xml:space="preserve"> </w:t>
      </w:r>
      <w:r>
        <w:t>переработки</w:t>
      </w:r>
      <w:r>
        <w:rPr>
          <w:spacing w:val="40"/>
        </w:rPr>
        <w:t xml:space="preserve"> </w:t>
      </w:r>
      <w:r>
        <w:t>текстов с</w:t>
      </w:r>
      <w:r>
        <w:rPr>
          <w:spacing w:val="40"/>
        </w:rPr>
        <w:t xml:space="preserve">  </w:t>
      </w:r>
      <w:r>
        <w:t>использованием</w:t>
      </w:r>
      <w:r>
        <w:rPr>
          <w:spacing w:val="40"/>
        </w:rPr>
        <w:t xml:space="preserve">  </w:t>
      </w:r>
      <w:r>
        <w:t>важнейших</w:t>
      </w:r>
      <w:r>
        <w:rPr>
          <w:spacing w:val="40"/>
        </w:rPr>
        <w:t xml:space="preserve">  </w:t>
      </w:r>
      <w:r>
        <w:t>литературных ресурсов,</w:t>
      </w:r>
      <w:r>
        <w:rPr>
          <w:spacing w:val="77"/>
          <w:w w:val="150"/>
        </w:rPr>
        <w:t xml:space="preserve">  </w:t>
      </w:r>
      <w:r>
        <w:t>в</w:t>
      </w:r>
      <w:r>
        <w:rPr>
          <w:spacing w:val="76"/>
          <w:w w:val="150"/>
        </w:rPr>
        <w:t xml:space="preserve">  </w:t>
      </w:r>
      <w:r>
        <w:t>том</w:t>
      </w:r>
      <w:r>
        <w:rPr>
          <w:spacing w:val="78"/>
          <w:w w:val="150"/>
        </w:rPr>
        <w:t xml:space="preserve">  </w:t>
      </w:r>
      <w:r>
        <w:t>числе</w:t>
      </w:r>
      <w:r>
        <w:rPr>
          <w:spacing w:val="12"/>
        </w:rPr>
        <w:t xml:space="preserve"> </w:t>
      </w:r>
      <w:r>
        <w:t>в</w:t>
      </w:r>
      <w:r>
        <w:rPr>
          <w:spacing w:val="14"/>
        </w:rPr>
        <w:t xml:space="preserve"> </w:t>
      </w:r>
      <w:r>
        <w:t>информационно-телекоммуникационной</w:t>
      </w:r>
      <w:r>
        <w:rPr>
          <w:spacing w:val="14"/>
        </w:rPr>
        <w:t xml:space="preserve"> </w:t>
      </w:r>
      <w:r>
        <w:t>сети</w:t>
      </w:r>
      <w:r>
        <w:rPr>
          <w:spacing w:val="18"/>
        </w:rPr>
        <w:t xml:space="preserve"> </w:t>
      </w:r>
      <w:r>
        <w:t>«Интернет» (далее – Интернет).</w:t>
      </w:r>
    </w:p>
    <w:p w:rsidR="000F2C31" w:rsidRDefault="004B7C75">
      <w:pPr>
        <w:pStyle w:val="a3"/>
        <w:spacing w:line="259" w:lineRule="auto"/>
        <w:ind w:right="679"/>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w:t>
      </w:r>
      <w:r>
        <w:rPr>
          <w:spacing w:val="40"/>
        </w:rPr>
        <w:t xml:space="preserve"> </w:t>
      </w:r>
      <w:r>
        <w:rPr>
          <w:position w:val="1"/>
        </w:rPr>
        <w:t>в 10 классе</w:t>
      </w:r>
      <w:r>
        <w:rPr>
          <w:spacing w:val="39"/>
          <w:position w:val="1"/>
        </w:rPr>
        <w:t xml:space="preserve"> </w:t>
      </w:r>
      <w:r>
        <w:rPr>
          <w:position w:val="1"/>
        </w:rPr>
        <w:t>–</w:t>
      </w:r>
      <w:r>
        <w:rPr>
          <w:spacing w:val="40"/>
          <w:position w:val="1"/>
        </w:rPr>
        <w:t xml:space="preserve"> </w:t>
      </w:r>
      <w:r>
        <w:rPr>
          <w:position w:val="1"/>
        </w:rPr>
        <w:t>102</w:t>
      </w:r>
      <w:r>
        <w:rPr>
          <w:spacing w:val="40"/>
          <w:position w:val="1"/>
        </w:rPr>
        <w:t xml:space="preserve"> </w:t>
      </w:r>
      <w:r>
        <w:rPr>
          <w:position w:val="1"/>
        </w:rPr>
        <w:t>часа</w:t>
      </w:r>
      <w:r>
        <w:rPr>
          <w:spacing w:val="40"/>
          <w:position w:val="1"/>
        </w:rPr>
        <w:t xml:space="preserve"> </w:t>
      </w:r>
      <w:r>
        <w:rPr>
          <w:position w:val="1"/>
        </w:rPr>
        <w:t>(3</w:t>
      </w:r>
      <w:r>
        <w:rPr>
          <w:spacing w:val="40"/>
          <w:position w:val="1"/>
        </w:rPr>
        <w:t xml:space="preserve"> </w:t>
      </w:r>
      <w:r>
        <w:rPr>
          <w:position w:val="1"/>
        </w:rPr>
        <w:t>часа</w:t>
      </w:r>
      <w:r>
        <w:rPr>
          <w:spacing w:val="40"/>
          <w:position w:val="1"/>
        </w:rPr>
        <w:t xml:space="preserve"> </w:t>
      </w:r>
      <w:r>
        <w:rPr>
          <w:position w:val="1"/>
        </w:rPr>
        <w:t>в</w:t>
      </w:r>
      <w:r>
        <w:rPr>
          <w:spacing w:val="39"/>
          <w:position w:val="1"/>
        </w:rPr>
        <w:t xml:space="preserve"> </w:t>
      </w:r>
      <w:r>
        <w:rPr>
          <w:position w:val="1"/>
        </w:rPr>
        <w:t>неделю),</w:t>
      </w:r>
      <w:r>
        <w:rPr>
          <w:spacing w:val="40"/>
          <w:position w:val="1"/>
        </w:rPr>
        <w:t xml:space="preserve"> </w:t>
      </w:r>
      <w:r>
        <w:rPr>
          <w:position w:val="1"/>
        </w:rPr>
        <w:t>в</w:t>
      </w:r>
      <w:r>
        <w:rPr>
          <w:spacing w:val="40"/>
          <w:position w:val="1"/>
        </w:rPr>
        <w:t xml:space="preserve"> </w:t>
      </w:r>
      <w:r>
        <w:rPr>
          <w:position w:val="1"/>
        </w:rPr>
        <w:t>11</w:t>
      </w:r>
      <w:r>
        <w:rPr>
          <w:spacing w:val="40"/>
          <w:position w:val="1"/>
        </w:rPr>
        <w:t xml:space="preserve"> </w:t>
      </w:r>
      <w:r>
        <w:rPr>
          <w:position w:val="1"/>
        </w:rPr>
        <w:t>классе</w:t>
      </w:r>
      <w:r>
        <w:rPr>
          <w:spacing w:val="40"/>
          <w:position w:val="1"/>
        </w:rPr>
        <w:t xml:space="preserve"> </w:t>
      </w:r>
      <w:r>
        <w:rPr>
          <w:position w:val="1"/>
        </w:rPr>
        <w:t xml:space="preserve">– </w:t>
      </w:r>
      <w:r>
        <w:t>102 часа (3 часа в неделю).</w:t>
      </w:r>
    </w:p>
    <w:p w:rsidR="000F2C31" w:rsidRDefault="000F2C31">
      <w:pPr>
        <w:pStyle w:val="a3"/>
        <w:spacing w:before="223"/>
        <w:ind w:left="0"/>
        <w:jc w:val="left"/>
      </w:pPr>
    </w:p>
    <w:p w:rsidR="000F2C31" w:rsidRDefault="004B7C75">
      <w:pPr>
        <w:pStyle w:val="Heading4"/>
        <w:jc w:val="both"/>
      </w:pPr>
      <w:r>
        <w:t>СОДЕРЖАНИЕ</w:t>
      </w:r>
      <w:r>
        <w:rPr>
          <w:spacing w:val="-9"/>
        </w:rPr>
        <w:t xml:space="preserve"> </w:t>
      </w:r>
      <w:r>
        <w:rPr>
          <w:spacing w:val="-2"/>
        </w:rPr>
        <w:t>ОБУЧЕНИЯ</w:t>
      </w:r>
    </w:p>
    <w:p w:rsidR="000F2C31" w:rsidRDefault="007C55AA">
      <w:pPr>
        <w:pStyle w:val="a3"/>
        <w:spacing w:before="9"/>
        <w:ind w:left="0"/>
        <w:jc w:val="left"/>
        <w:rPr>
          <w:b/>
          <w:sz w:val="13"/>
        </w:rPr>
      </w:pPr>
      <w:r>
        <w:rPr>
          <w:b/>
          <w:sz w:val="13"/>
        </w:rPr>
        <w:pict>
          <v:shape id="docshape12" o:spid="_x0000_s1051" style="position:absolute;margin-left:56.7pt;margin-top:9.15pt;width:502.75pt;height:.1pt;z-index:-15726080;mso-wrap-distance-left:0;mso-wrap-distance-right:0;mso-position-horizontal-relative:page" coordorigin="1134,183" coordsize="10055,0" path="m1134,183r10055,e" filled="f" strokeweight=".5pt">
            <v:path arrowok="t"/>
            <w10:wrap type="topAndBottom" anchorx="page"/>
          </v:shape>
        </w:pict>
      </w:r>
    </w:p>
    <w:p w:rsidR="000F2C31" w:rsidRDefault="000F2C31">
      <w:pPr>
        <w:pStyle w:val="a3"/>
        <w:spacing w:before="27"/>
        <w:ind w:left="0"/>
        <w:jc w:val="left"/>
        <w:rPr>
          <w:b/>
        </w:rPr>
      </w:pPr>
    </w:p>
    <w:p w:rsidR="000F2C31" w:rsidRDefault="004B7C75">
      <w:pPr>
        <w:ind w:left="283"/>
        <w:jc w:val="both"/>
        <w:rPr>
          <w:b/>
          <w:sz w:val="24"/>
        </w:rPr>
      </w:pPr>
      <w:r>
        <w:rPr>
          <w:b/>
          <w:sz w:val="28"/>
        </w:rPr>
        <w:t>10</w:t>
      </w:r>
      <w:r>
        <w:rPr>
          <w:b/>
          <w:spacing w:val="-5"/>
          <w:sz w:val="28"/>
        </w:rPr>
        <w:t xml:space="preserve"> </w:t>
      </w:r>
      <w:r>
        <w:rPr>
          <w:b/>
          <w:spacing w:val="-2"/>
          <w:sz w:val="24"/>
        </w:rPr>
        <w:t>КЛАСС</w:t>
      </w:r>
    </w:p>
    <w:p w:rsidR="000F2C31" w:rsidRDefault="004B7C75">
      <w:pPr>
        <w:pStyle w:val="Heading5"/>
        <w:spacing w:before="148"/>
        <w:jc w:val="both"/>
      </w:pPr>
      <w:r>
        <w:t>Обобщающее</w:t>
      </w:r>
      <w:r>
        <w:rPr>
          <w:spacing w:val="-11"/>
        </w:rPr>
        <w:t xml:space="preserve"> </w:t>
      </w:r>
      <w:r>
        <w:rPr>
          <w:spacing w:val="-2"/>
        </w:rPr>
        <w:t>повторение</w:t>
      </w:r>
    </w:p>
    <w:p w:rsidR="000F2C31" w:rsidRDefault="004B7C75">
      <w:pPr>
        <w:pStyle w:val="a3"/>
        <w:spacing w:before="26" w:line="259" w:lineRule="auto"/>
        <w:ind w:right="683"/>
      </w:pPr>
      <w:r>
        <w:t>Основные этапы литературного процесса от древнерусской литературы до литературы</w:t>
      </w:r>
      <w:r>
        <w:rPr>
          <w:spacing w:val="80"/>
        </w:rPr>
        <w:t xml:space="preserve"> </w:t>
      </w:r>
      <w:r>
        <w:t>первой половины</w:t>
      </w:r>
      <w:r>
        <w:rPr>
          <w:spacing w:val="40"/>
        </w:rPr>
        <w:t xml:space="preserve">  </w:t>
      </w:r>
      <w:r>
        <w:t>XIX</w:t>
      </w:r>
      <w:r>
        <w:rPr>
          <w:spacing w:val="40"/>
        </w:rPr>
        <w:t xml:space="preserve">  </w:t>
      </w:r>
      <w:r>
        <w:t>века:</w:t>
      </w:r>
      <w:r>
        <w:rPr>
          <w:spacing w:val="40"/>
        </w:rPr>
        <w:t xml:space="preserve">  </w:t>
      </w:r>
      <w:r>
        <w:t>обобщающее</w:t>
      </w:r>
      <w:r>
        <w:rPr>
          <w:spacing w:val="40"/>
        </w:rPr>
        <w:t xml:space="preserve">  </w:t>
      </w:r>
      <w:r>
        <w:t>повторение («Слово о полку</w:t>
      </w:r>
      <w:r>
        <w:rPr>
          <w:spacing w:val="-2"/>
        </w:rPr>
        <w:t xml:space="preserve"> </w:t>
      </w:r>
      <w:r>
        <w:t>Игореве»; стихотворения М.В. Ломоносова, Г.Р. Державина; комедия Д.И. Фонвизина «Недоросль»; стихотворения и баллады</w:t>
      </w:r>
      <w:r>
        <w:rPr>
          <w:spacing w:val="-12"/>
        </w:rPr>
        <w:t xml:space="preserve"> </w:t>
      </w:r>
      <w:r>
        <w:t>В.А.</w:t>
      </w:r>
      <w:r>
        <w:rPr>
          <w:spacing w:val="-10"/>
        </w:rPr>
        <w:t xml:space="preserve"> </w:t>
      </w:r>
      <w:r>
        <w:t>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0F2C31" w:rsidRDefault="004B7C75">
      <w:pPr>
        <w:pStyle w:val="Heading5"/>
        <w:spacing w:before="29"/>
        <w:jc w:val="both"/>
      </w:pPr>
      <w:r>
        <w:t>Литература</w:t>
      </w:r>
      <w:r>
        <w:rPr>
          <w:spacing w:val="-10"/>
        </w:rPr>
        <w:t xml:space="preserve"> </w:t>
      </w:r>
      <w:r>
        <w:t>второй</w:t>
      </w:r>
      <w:r>
        <w:rPr>
          <w:spacing w:val="-10"/>
        </w:rPr>
        <w:t xml:space="preserve"> </w:t>
      </w:r>
      <w:r>
        <w:t>половины</w:t>
      </w:r>
      <w:r>
        <w:rPr>
          <w:spacing w:val="-11"/>
        </w:rPr>
        <w:t xml:space="preserve"> </w:t>
      </w:r>
      <w:r>
        <w:t>XIX</w:t>
      </w:r>
      <w:r>
        <w:rPr>
          <w:spacing w:val="-9"/>
        </w:rPr>
        <w:t xml:space="preserve"> </w:t>
      </w:r>
      <w:r>
        <w:rPr>
          <w:spacing w:val="-4"/>
        </w:rPr>
        <w:t>века</w:t>
      </w:r>
    </w:p>
    <w:p w:rsidR="000F2C31" w:rsidRDefault="004B7C75">
      <w:pPr>
        <w:pStyle w:val="a3"/>
        <w:spacing w:before="48" w:line="297" w:lineRule="auto"/>
        <w:ind w:right="6858"/>
        <w:jc w:val="left"/>
      </w:pPr>
      <w:r>
        <w:t>А.Н. Островский. Драма «Гроза». И.А. Гончаров. Роман «Обломов». И.С.</w:t>
      </w:r>
      <w:r>
        <w:rPr>
          <w:spacing w:val="-14"/>
        </w:rPr>
        <w:t xml:space="preserve"> </w:t>
      </w:r>
      <w:r>
        <w:t>Тургенев.</w:t>
      </w:r>
      <w:r>
        <w:rPr>
          <w:spacing w:val="-13"/>
        </w:rPr>
        <w:t xml:space="preserve"> </w:t>
      </w:r>
      <w:r>
        <w:t>Роман</w:t>
      </w:r>
      <w:r>
        <w:rPr>
          <w:spacing w:val="-10"/>
        </w:rPr>
        <w:t xml:space="preserve"> </w:t>
      </w:r>
      <w:r>
        <w:t>«Отцы</w:t>
      </w:r>
      <w:r>
        <w:rPr>
          <w:spacing w:val="-14"/>
        </w:rPr>
        <w:t xml:space="preserve"> </w:t>
      </w:r>
      <w:r>
        <w:t>и</w:t>
      </w:r>
      <w:r>
        <w:rPr>
          <w:spacing w:val="-14"/>
        </w:rPr>
        <w:t xml:space="preserve"> </w:t>
      </w:r>
      <w:r>
        <w:t>дети».</w:t>
      </w:r>
    </w:p>
    <w:p w:rsidR="000F2C31" w:rsidRDefault="004B7C75">
      <w:pPr>
        <w:pStyle w:val="a3"/>
        <w:tabs>
          <w:tab w:val="left" w:pos="1636"/>
          <w:tab w:val="left" w:pos="2832"/>
          <w:tab w:val="left" w:pos="4882"/>
          <w:tab w:val="left" w:pos="5472"/>
          <w:tab w:val="left" w:pos="6396"/>
          <w:tab w:val="left" w:pos="7143"/>
          <w:tab w:val="left" w:pos="7659"/>
          <w:tab w:val="left" w:pos="8929"/>
        </w:tabs>
        <w:spacing w:line="272" w:lineRule="exact"/>
        <w:jc w:val="left"/>
      </w:pPr>
      <w:r>
        <w:rPr>
          <w:spacing w:val="-4"/>
        </w:rPr>
        <w:t>Ф.И.</w:t>
      </w:r>
      <w:r>
        <w:tab/>
      </w:r>
      <w:r>
        <w:rPr>
          <w:spacing w:val="-2"/>
        </w:rPr>
        <w:t>Тютчев.</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0F2C31" w:rsidRDefault="004B7C75">
      <w:pPr>
        <w:pStyle w:val="a3"/>
        <w:spacing w:before="45"/>
        <w:jc w:val="left"/>
      </w:pPr>
      <w:r>
        <w:t>«Silentium!»,</w:t>
      </w:r>
      <w:r>
        <w:rPr>
          <w:spacing w:val="60"/>
        </w:rPr>
        <w:t xml:space="preserve"> </w:t>
      </w:r>
      <w:r>
        <w:t>«Не</w:t>
      </w:r>
      <w:r>
        <w:rPr>
          <w:spacing w:val="58"/>
        </w:rPr>
        <w:t xml:space="preserve"> </w:t>
      </w:r>
      <w:r>
        <w:t>то,</w:t>
      </w:r>
      <w:r>
        <w:rPr>
          <w:spacing w:val="59"/>
        </w:rPr>
        <w:t xml:space="preserve"> </w:t>
      </w:r>
      <w:r>
        <w:t>что</w:t>
      </w:r>
      <w:r>
        <w:rPr>
          <w:spacing w:val="60"/>
        </w:rPr>
        <w:t xml:space="preserve"> </w:t>
      </w:r>
      <w:r>
        <w:t>мните</w:t>
      </w:r>
      <w:r>
        <w:rPr>
          <w:spacing w:val="57"/>
        </w:rPr>
        <w:t xml:space="preserve"> </w:t>
      </w:r>
      <w:r>
        <w:t>вы,</w:t>
      </w:r>
      <w:r>
        <w:rPr>
          <w:spacing w:val="56"/>
        </w:rPr>
        <w:t xml:space="preserve"> </w:t>
      </w:r>
      <w:r>
        <w:t>природа...»,</w:t>
      </w:r>
      <w:r>
        <w:rPr>
          <w:spacing w:val="61"/>
        </w:rPr>
        <w:t xml:space="preserve"> </w:t>
      </w:r>
      <w:r>
        <w:t>«Умом</w:t>
      </w:r>
      <w:r>
        <w:rPr>
          <w:spacing w:val="54"/>
        </w:rPr>
        <w:t xml:space="preserve"> </w:t>
      </w:r>
      <w:r>
        <w:t>Россию</w:t>
      </w:r>
      <w:r>
        <w:rPr>
          <w:spacing w:val="58"/>
        </w:rPr>
        <w:t xml:space="preserve"> </w:t>
      </w:r>
      <w:r>
        <w:t>не</w:t>
      </w:r>
      <w:r>
        <w:rPr>
          <w:spacing w:val="56"/>
        </w:rPr>
        <w:t xml:space="preserve"> </w:t>
      </w:r>
      <w:r>
        <w:rPr>
          <w:spacing w:val="-2"/>
        </w:rPr>
        <w:t>понять…»,</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4" w:line="264" w:lineRule="auto"/>
        <w:ind w:right="687"/>
        <w:jc w:val="left"/>
      </w:pPr>
      <w:r>
        <w:lastRenderedPageBreak/>
        <w:t>«О,</w:t>
      </w:r>
      <w:r>
        <w:rPr>
          <w:spacing w:val="78"/>
        </w:rPr>
        <w:t xml:space="preserve"> </w:t>
      </w:r>
      <w:r>
        <w:t>как</w:t>
      </w:r>
      <w:r>
        <w:rPr>
          <w:spacing w:val="78"/>
        </w:rPr>
        <w:t xml:space="preserve"> </w:t>
      </w:r>
      <w:r>
        <w:t>убийственно</w:t>
      </w:r>
      <w:r>
        <w:rPr>
          <w:spacing w:val="76"/>
        </w:rPr>
        <w:t xml:space="preserve"> </w:t>
      </w:r>
      <w:r>
        <w:t>мы</w:t>
      </w:r>
      <w:r>
        <w:rPr>
          <w:spacing w:val="75"/>
        </w:rPr>
        <w:t xml:space="preserve"> </w:t>
      </w:r>
      <w:r>
        <w:t>любим...»,</w:t>
      </w:r>
      <w:r>
        <w:rPr>
          <w:spacing w:val="80"/>
        </w:rPr>
        <w:t xml:space="preserve"> </w:t>
      </w:r>
      <w:r>
        <w:t>«Нам</w:t>
      </w:r>
      <w:r>
        <w:rPr>
          <w:spacing w:val="79"/>
        </w:rPr>
        <w:t xml:space="preserve"> </w:t>
      </w:r>
      <w:r>
        <w:t>не</w:t>
      </w:r>
      <w:r>
        <w:rPr>
          <w:spacing w:val="75"/>
        </w:rPr>
        <w:t xml:space="preserve"> </w:t>
      </w:r>
      <w:r>
        <w:t>дано</w:t>
      </w:r>
      <w:r>
        <w:rPr>
          <w:spacing w:val="75"/>
        </w:rPr>
        <w:t xml:space="preserve"> </w:t>
      </w:r>
      <w:r>
        <w:t>предугадать…»,</w:t>
      </w:r>
      <w:r>
        <w:rPr>
          <w:spacing w:val="80"/>
        </w:rPr>
        <w:t xml:space="preserve"> </w:t>
      </w:r>
      <w:r>
        <w:t>«К.</w:t>
      </w:r>
      <w:r>
        <w:rPr>
          <w:spacing w:val="77"/>
        </w:rPr>
        <w:t xml:space="preserve"> </w:t>
      </w:r>
      <w:r>
        <w:t>Б.»</w:t>
      </w:r>
      <w:r>
        <w:rPr>
          <w:spacing w:val="71"/>
        </w:rPr>
        <w:t xml:space="preserve"> </w:t>
      </w:r>
      <w:r>
        <w:t>(«Я встретил вас – и всё былое...») и другие.</w:t>
      </w:r>
    </w:p>
    <w:p w:rsidR="000F2C31" w:rsidRDefault="004B7C75">
      <w:pPr>
        <w:pStyle w:val="a3"/>
        <w:spacing w:before="3"/>
        <w:ind w:left="0" w:right="682"/>
        <w:jc w:val="right"/>
      </w:pPr>
      <w:r>
        <w:t>Н.А.</w:t>
      </w:r>
      <w:r>
        <w:rPr>
          <w:spacing w:val="76"/>
          <w:w w:val="150"/>
        </w:rPr>
        <w:t xml:space="preserve"> </w:t>
      </w:r>
      <w:r>
        <w:t>Некрасов.</w:t>
      </w:r>
      <w:r>
        <w:rPr>
          <w:spacing w:val="25"/>
        </w:rPr>
        <w:t xml:space="preserve">  </w:t>
      </w:r>
      <w:r>
        <w:t>Стихотворения</w:t>
      </w:r>
      <w:r>
        <w:rPr>
          <w:spacing w:val="26"/>
        </w:rPr>
        <w:t xml:space="preserve">  </w:t>
      </w:r>
      <w:r>
        <w:t>(не</w:t>
      </w:r>
      <w:r>
        <w:rPr>
          <w:spacing w:val="25"/>
        </w:rPr>
        <w:t xml:space="preserve">  </w:t>
      </w:r>
      <w:r>
        <w:t>менее</w:t>
      </w:r>
      <w:r>
        <w:rPr>
          <w:spacing w:val="26"/>
        </w:rPr>
        <w:t xml:space="preserve">  </w:t>
      </w:r>
      <w:r>
        <w:t>трёх</w:t>
      </w:r>
      <w:r>
        <w:rPr>
          <w:spacing w:val="26"/>
        </w:rPr>
        <w:t xml:space="preserve">  </w:t>
      </w:r>
      <w:r>
        <w:t>по</w:t>
      </w:r>
      <w:r>
        <w:rPr>
          <w:spacing w:val="25"/>
        </w:rPr>
        <w:t xml:space="preserve">  </w:t>
      </w:r>
      <w:r>
        <w:t>выбору).</w:t>
      </w:r>
      <w:r>
        <w:rPr>
          <w:spacing w:val="26"/>
        </w:rPr>
        <w:t xml:space="preserve">  </w:t>
      </w:r>
      <w:r>
        <w:rPr>
          <w:spacing w:val="-2"/>
        </w:rPr>
        <w:t>Например,</w:t>
      </w:r>
    </w:p>
    <w:p w:rsidR="000F2C31" w:rsidRDefault="004B7C75">
      <w:pPr>
        <w:pStyle w:val="a3"/>
        <w:spacing w:before="34"/>
        <w:ind w:left="0" w:right="685"/>
        <w:jc w:val="right"/>
      </w:pPr>
      <w:r>
        <w:t>«Тройка»,</w:t>
      </w:r>
      <w:r>
        <w:rPr>
          <w:spacing w:val="33"/>
        </w:rPr>
        <w:t xml:space="preserve"> </w:t>
      </w:r>
      <w:r>
        <w:t>«Я</w:t>
      </w:r>
      <w:r>
        <w:rPr>
          <w:spacing w:val="35"/>
        </w:rPr>
        <w:t xml:space="preserve"> </w:t>
      </w:r>
      <w:r>
        <w:t>не</w:t>
      </w:r>
      <w:r>
        <w:rPr>
          <w:spacing w:val="31"/>
        </w:rPr>
        <w:t xml:space="preserve"> </w:t>
      </w:r>
      <w:r>
        <w:t>люблю</w:t>
      </w:r>
      <w:r>
        <w:rPr>
          <w:spacing w:val="33"/>
        </w:rPr>
        <w:t xml:space="preserve"> </w:t>
      </w:r>
      <w:r>
        <w:t>иронии</w:t>
      </w:r>
      <w:r>
        <w:rPr>
          <w:spacing w:val="34"/>
        </w:rPr>
        <w:t xml:space="preserve"> </w:t>
      </w:r>
      <w:r>
        <w:t>твоей...»,</w:t>
      </w:r>
      <w:r>
        <w:rPr>
          <w:spacing w:val="37"/>
        </w:rPr>
        <w:t xml:space="preserve"> </w:t>
      </w:r>
      <w:r>
        <w:t>«Вчерашний</w:t>
      </w:r>
      <w:r>
        <w:rPr>
          <w:spacing w:val="34"/>
        </w:rPr>
        <w:t xml:space="preserve"> </w:t>
      </w:r>
      <w:r>
        <w:t>день,</w:t>
      </w:r>
      <w:r>
        <w:rPr>
          <w:spacing w:val="32"/>
        </w:rPr>
        <w:t xml:space="preserve"> </w:t>
      </w:r>
      <w:r>
        <w:t>часу</w:t>
      </w:r>
      <w:r>
        <w:rPr>
          <w:spacing w:val="29"/>
        </w:rPr>
        <w:t xml:space="preserve"> </w:t>
      </w:r>
      <w:r>
        <w:t>в</w:t>
      </w:r>
      <w:r>
        <w:rPr>
          <w:spacing w:val="33"/>
        </w:rPr>
        <w:t xml:space="preserve"> </w:t>
      </w:r>
      <w:r>
        <w:rPr>
          <w:spacing w:val="-2"/>
        </w:rPr>
        <w:t>шестом…»,</w:t>
      </w:r>
    </w:p>
    <w:p w:rsidR="000F2C31" w:rsidRDefault="004B7C75">
      <w:pPr>
        <w:pStyle w:val="a3"/>
        <w:spacing w:before="36" w:line="264" w:lineRule="auto"/>
        <w:ind w:right="691"/>
      </w:pPr>
      <w:r>
        <w:t>«Мы с тобой бестолковые люди...», «Поэт и Гражданин», «Элегия» («Пускай нам говорит изменчивая мода...») и другие.</w:t>
      </w:r>
    </w:p>
    <w:p w:rsidR="000F2C31" w:rsidRDefault="004B7C75">
      <w:pPr>
        <w:pStyle w:val="a3"/>
        <w:spacing w:before="38"/>
      </w:pPr>
      <w:r>
        <w:t>Поэма</w:t>
      </w:r>
      <w:r>
        <w:rPr>
          <w:spacing w:val="-3"/>
        </w:rPr>
        <w:t xml:space="preserve"> </w:t>
      </w:r>
      <w:r>
        <w:t>«Кому</w:t>
      </w:r>
      <w:r>
        <w:rPr>
          <w:spacing w:val="-8"/>
        </w:rPr>
        <w:t xml:space="preserve"> </w:t>
      </w:r>
      <w:r>
        <w:t>на</w:t>
      </w:r>
      <w:r>
        <w:rPr>
          <w:spacing w:val="-5"/>
        </w:rPr>
        <w:t xml:space="preserve"> </w:t>
      </w:r>
      <w:r>
        <w:t>Руси</w:t>
      </w:r>
      <w:r>
        <w:rPr>
          <w:spacing w:val="-2"/>
        </w:rPr>
        <w:t xml:space="preserve"> </w:t>
      </w:r>
      <w:r>
        <w:t>жить</w:t>
      </w:r>
      <w:r>
        <w:rPr>
          <w:spacing w:val="-6"/>
        </w:rPr>
        <w:t xml:space="preserve"> </w:t>
      </w:r>
      <w:r>
        <w:rPr>
          <w:spacing w:val="-2"/>
        </w:rPr>
        <w:t>хорошо».</w:t>
      </w:r>
    </w:p>
    <w:p w:rsidR="000F2C31" w:rsidRDefault="004B7C75">
      <w:pPr>
        <w:pStyle w:val="a3"/>
        <w:spacing w:before="46" w:line="266" w:lineRule="auto"/>
        <w:ind w:right="683"/>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0F2C31" w:rsidRDefault="004B7C75">
      <w:pPr>
        <w:pStyle w:val="a3"/>
        <w:spacing w:line="264" w:lineRule="auto"/>
        <w:ind w:right="687"/>
      </w:pPr>
      <w:r>
        <w:t>М.Е.</w:t>
      </w:r>
      <w:r>
        <w:rPr>
          <w:spacing w:val="80"/>
        </w:rPr>
        <w:t xml:space="preserve">  </w:t>
      </w:r>
      <w:r>
        <w:t>Салтыков-Щедрин.</w:t>
      </w:r>
      <w:r>
        <w:rPr>
          <w:spacing w:val="80"/>
        </w:rPr>
        <w:t xml:space="preserve">  </w:t>
      </w:r>
      <w:r>
        <w:t>Роман-хроника</w:t>
      </w:r>
      <w:r>
        <w:rPr>
          <w:spacing w:val="80"/>
        </w:rPr>
        <w:t xml:space="preserve">  </w:t>
      </w:r>
      <w:r>
        <w:t>«История</w:t>
      </w:r>
      <w:r>
        <w:rPr>
          <w:spacing w:val="80"/>
        </w:rPr>
        <w:t xml:space="preserve">  </w:t>
      </w:r>
      <w:r>
        <w:t>одного</w:t>
      </w:r>
      <w:r>
        <w:rPr>
          <w:spacing w:val="80"/>
        </w:rPr>
        <w:t xml:space="preserve">  </w:t>
      </w:r>
      <w:r>
        <w:t>города»</w:t>
      </w:r>
      <w:r>
        <w:rPr>
          <w:spacing w:val="-4"/>
        </w:rPr>
        <w:t xml:space="preserve"> </w:t>
      </w:r>
      <w:r>
        <w:t>(не менее двух глав по выбору). Например, главы «О корени происхождения глуповцев», «Опись</w:t>
      </w:r>
      <w:r>
        <w:rPr>
          <w:spacing w:val="80"/>
        </w:rPr>
        <w:t xml:space="preserve"> </w:t>
      </w:r>
      <w:r>
        <w:t>градоначальникам», «Органчик», «Подтверждение покаяния» и другие.</w:t>
      </w:r>
    </w:p>
    <w:p w:rsidR="000F2C31" w:rsidRDefault="004B7C75">
      <w:pPr>
        <w:pStyle w:val="a3"/>
        <w:spacing w:before="7" w:line="264" w:lineRule="auto"/>
        <w:ind w:right="3560"/>
        <w:jc w:val="left"/>
      </w:pPr>
      <w:r>
        <w:t>Ф.М.</w:t>
      </w:r>
      <w:r>
        <w:rPr>
          <w:spacing w:val="-12"/>
        </w:rPr>
        <w:t xml:space="preserve"> </w:t>
      </w:r>
      <w:r>
        <w:t>Достоевский.</w:t>
      </w:r>
      <w:r>
        <w:rPr>
          <w:spacing w:val="-14"/>
        </w:rPr>
        <w:t xml:space="preserve"> </w:t>
      </w:r>
      <w:r>
        <w:t>Роман</w:t>
      </w:r>
      <w:r>
        <w:rPr>
          <w:spacing w:val="-5"/>
        </w:rPr>
        <w:t xml:space="preserve"> </w:t>
      </w:r>
      <w:r>
        <w:t>«Преступление</w:t>
      </w:r>
      <w:r>
        <w:rPr>
          <w:spacing w:val="-13"/>
        </w:rPr>
        <w:t xml:space="preserve"> </w:t>
      </w:r>
      <w:r>
        <w:t>и</w:t>
      </w:r>
      <w:r>
        <w:rPr>
          <w:spacing w:val="-12"/>
        </w:rPr>
        <w:t xml:space="preserve"> </w:t>
      </w:r>
      <w:r>
        <w:t>наказание».</w:t>
      </w:r>
      <w:r>
        <w:rPr>
          <w:spacing w:val="-5"/>
        </w:rPr>
        <w:t xml:space="preserve"> </w:t>
      </w:r>
      <w:r>
        <w:t>Л.Н.</w:t>
      </w:r>
      <w:r>
        <w:rPr>
          <w:spacing w:val="-5"/>
        </w:rPr>
        <w:t xml:space="preserve"> </w:t>
      </w:r>
      <w:r>
        <w:t>Толстой. Роман-эпопея «Война и мир».</w:t>
      </w:r>
    </w:p>
    <w:p w:rsidR="000F2C31" w:rsidRDefault="004B7C75">
      <w:pPr>
        <w:pStyle w:val="a3"/>
        <w:spacing w:before="2" w:line="271" w:lineRule="auto"/>
        <w:ind w:right="2480"/>
        <w:jc w:val="left"/>
      </w:pPr>
      <w:r>
        <w:t>Н.С. Лесков. Рассказы и повести (не менее одного произведения по выбору). Например, «Очарованный странник», «Однодум» и другие.</w:t>
      </w:r>
    </w:p>
    <w:p w:rsidR="000F2C31" w:rsidRDefault="004B7C75">
      <w:pPr>
        <w:pStyle w:val="a3"/>
        <w:spacing w:line="271" w:lineRule="exact"/>
        <w:jc w:val="left"/>
      </w:pPr>
      <w:r>
        <w:t>А.П.</w:t>
      </w:r>
      <w:r>
        <w:rPr>
          <w:spacing w:val="73"/>
        </w:rPr>
        <w:t xml:space="preserve"> </w:t>
      </w:r>
      <w:r>
        <w:t>Чехов.</w:t>
      </w:r>
      <w:r>
        <w:rPr>
          <w:spacing w:val="76"/>
        </w:rPr>
        <w:t xml:space="preserve"> </w:t>
      </w:r>
      <w:r>
        <w:t>Рассказы</w:t>
      </w:r>
      <w:r>
        <w:rPr>
          <w:spacing w:val="74"/>
        </w:rPr>
        <w:t xml:space="preserve"> </w:t>
      </w:r>
      <w:r>
        <w:t>(не</w:t>
      </w:r>
      <w:r>
        <w:rPr>
          <w:spacing w:val="76"/>
        </w:rPr>
        <w:t xml:space="preserve"> </w:t>
      </w:r>
      <w:r>
        <w:t>менее</w:t>
      </w:r>
      <w:r>
        <w:rPr>
          <w:spacing w:val="76"/>
        </w:rPr>
        <w:t xml:space="preserve"> </w:t>
      </w:r>
      <w:r>
        <w:t>трёх</w:t>
      </w:r>
      <w:r>
        <w:rPr>
          <w:spacing w:val="50"/>
          <w:w w:val="150"/>
        </w:rPr>
        <w:t xml:space="preserve"> </w:t>
      </w:r>
      <w:r>
        <w:t>по</w:t>
      </w:r>
      <w:r>
        <w:rPr>
          <w:spacing w:val="72"/>
        </w:rPr>
        <w:t xml:space="preserve"> </w:t>
      </w:r>
      <w:r>
        <w:t>выбору).</w:t>
      </w:r>
      <w:r>
        <w:rPr>
          <w:spacing w:val="79"/>
        </w:rPr>
        <w:t xml:space="preserve"> </w:t>
      </w:r>
      <w:r>
        <w:t>Например,</w:t>
      </w:r>
      <w:r>
        <w:rPr>
          <w:spacing w:val="53"/>
          <w:w w:val="150"/>
        </w:rPr>
        <w:t xml:space="preserve"> </w:t>
      </w:r>
      <w:r>
        <w:rPr>
          <w:spacing w:val="-2"/>
        </w:rPr>
        <w:t>«Студент»,</w:t>
      </w:r>
    </w:p>
    <w:p w:rsidR="000F2C31" w:rsidRDefault="004B7C75">
      <w:pPr>
        <w:pStyle w:val="a3"/>
        <w:spacing w:before="36" w:line="271" w:lineRule="auto"/>
        <w:ind w:right="3820"/>
        <w:jc w:val="left"/>
      </w:pPr>
      <w:r>
        <w:t>«Ионыч»,</w:t>
      </w:r>
      <w:r>
        <w:rPr>
          <w:spacing w:val="-9"/>
        </w:rPr>
        <w:t xml:space="preserve"> </w:t>
      </w:r>
      <w:r>
        <w:t>«Дама</w:t>
      </w:r>
      <w:r>
        <w:rPr>
          <w:spacing w:val="-10"/>
        </w:rPr>
        <w:t xml:space="preserve"> </w:t>
      </w:r>
      <w:r>
        <w:t>с</w:t>
      </w:r>
      <w:r>
        <w:rPr>
          <w:spacing w:val="-11"/>
        </w:rPr>
        <w:t xml:space="preserve"> </w:t>
      </w:r>
      <w:r>
        <w:t>собачкой»,</w:t>
      </w:r>
      <w:r>
        <w:rPr>
          <w:spacing w:val="-5"/>
        </w:rPr>
        <w:t xml:space="preserve"> </w:t>
      </w:r>
      <w:r>
        <w:t>«Человек</w:t>
      </w:r>
      <w:r>
        <w:rPr>
          <w:spacing w:val="-9"/>
        </w:rPr>
        <w:t xml:space="preserve"> </w:t>
      </w:r>
      <w:r>
        <w:t>в</w:t>
      </w:r>
      <w:r>
        <w:rPr>
          <w:spacing w:val="-10"/>
        </w:rPr>
        <w:t xml:space="preserve"> </w:t>
      </w:r>
      <w:r>
        <w:t>футляре»</w:t>
      </w:r>
      <w:r>
        <w:rPr>
          <w:spacing w:val="-15"/>
        </w:rPr>
        <w:t xml:space="preserve"> </w:t>
      </w:r>
      <w:r>
        <w:t>и</w:t>
      </w:r>
      <w:r>
        <w:rPr>
          <w:spacing w:val="-9"/>
        </w:rPr>
        <w:t xml:space="preserve"> </w:t>
      </w:r>
      <w:r>
        <w:t>другие. Комедия «Вишнёвый сад».</w:t>
      </w:r>
    </w:p>
    <w:p w:rsidR="000F2C31" w:rsidRDefault="004B7C75">
      <w:pPr>
        <w:pStyle w:val="Heading5"/>
        <w:spacing w:before="77"/>
      </w:pPr>
      <w:r>
        <w:t>Литературная</w:t>
      </w:r>
      <w:r>
        <w:rPr>
          <w:spacing w:val="-12"/>
        </w:rPr>
        <w:t xml:space="preserve"> </w:t>
      </w:r>
      <w:r>
        <w:t>критика</w:t>
      </w:r>
      <w:r>
        <w:rPr>
          <w:spacing w:val="-8"/>
        </w:rPr>
        <w:t xml:space="preserve"> </w:t>
      </w:r>
      <w:r>
        <w:t>второй</w:t>
      </w:r>
      <w:r>
        <w:rPr>
          <w:spacing w:val="-8"/>
        </w:rPr>
        <w:t xml:space="preserve"> </w:t>
      </w:r>
      <w:r>
        <w:t>половины</w:t>
      </w:r>
      <w:r>
        <w:rPr>
          <w:spacing w:val="-11"/>
        </w:rPr>
        <w:t xml:space="preserve"> </w:t>
      </w:r>
      <w:r>
        <w:t>XIX</w:t>
      </w:r>
      <w:r>
        <w:rPr>
          <w:spacing w:val="-10"/>
        </w:rPr>
        <w:t xml:space="preserve"> </w:t>
      </w:r>
      <w:r>
        <w:rPr>
          <w:spacing w:val="-4"/>
        </w:rPr>
        <w:t>века</w:t>
      </w:r>
    </w:p>
    <w:p w:rsidR="000F2C31" w:rsidRDefault="004B7C75">
      <w:pPr>
        <w:pStyle w:val="a3"/>
        <w:spacing w:before="39" w:line="266" w:lineRule="auto"/>
        <w:ind w:right="682"/>
      </w:pPr>
      <w:r>
        <w:t>Статьи H.А. Добролюбова «Луч света в тёмном царстве», «Что такое обломовщина?»,</w:t>
      </w:r>
      <w:r>
        <w:rPr>
          <w:spacing w:val="40"/>
        </w:rPr>
        <w:t xml:space="preserve"> </w:t>
      </w:r>
      <w:r>
        <w:t>Д.И. Писарева «Базаров» и других (не менее двух статей по выбору</w:t>
      </w:r>
      <w:r>
        <w:rPr>
          <w:spacing w:val="-4"/>
        </w:rPr>
        <w:t xml:space="preserve"> </w:t>
      </w:r>
      <w:r>
        <w:t>в соответствии с изучаемым художественным произведением).</w:t>
      </w:r>
    </w:p>
    <w:p w:rsidR="000F2C31" w:rsidRDefault="004B7C75">
      <w:pPr>
        <w:pStyle w:val="Heading5"/>
        <w:spacing w:before="116"/>
        <w:jc w:val="both"/>
      </w:pPr>
      <w:r>
        <w:t>Литература</w:t>
      </w:r>
      <w:r>
        <w:rPr>
          <w:spacing w:val="-11"/>
        </w:rPr>
        <w:t xml:space="preserve"> </w:t>
      </w:r>
      <w:r>
        <w:t>народов</w:t>
      </w:r>
      <w:r>
        <w:rPr>
          <w:spacing w:val="-10"/>
        </w:rPr>
        <w:t xml:space="preserve"> </w:t>
      </w:r>
      <w:r>
        <w:rPr>
          <w:spacing w:val="-2"/>
        </w:rPr>
        <w:t>России</w:t>
      </w:r>
    </w:p>
    <w:p w:rsidR="000F2C31" w:rsidRDefault="004B7C75">
      <w:pPr>
        <w:pStyle w:val="a3"/>
        <w:spacing w:before="36" w:line="264" w:lineRule="auto"/>
        <w:ind w:right="688"/>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одного</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Г.</w:t>
      </w:r>
      <w:r>
        <w:rPr>
          <w:spacing w:val="80"/>
          <w:w w:val="150"/>
        </w:rPr>
        <w:t xml:space="preserve"> </w:t>
      </w:r>
      <w:r>
        <w:t xml:space="preserve">Тукая, К. Хетагурова и </w:t>
      </w:r>
      <w:r>
        <w:rPr>
          <w:spacing w:val="-2"/>
        </w:rPr>
        <w:t>других.</w:t>
      </w:r>
    </w:p>
    <w:p w:rsidR="000F2C31" w:rsidRDefault="004B7C75">
      <w:pPr>
        <w:pStyle w:val="Heading5"/>
        <w:spacing w:before="125"/>
        <w:jc w:val="both"/>
      </w:pPr>
      <w:r>
        <w:t>Зарубежная</w:t>
      </w:r>
      <w:r>
        <w:rPr>
          <w:spacing w:val="-13"/>
        </w:rPr>
        <w:t xml:space="preserve"> </w:t>
      </w:r>
      <w:r>
        <w:rPr>
          <w:spacing w:val="-2"/>
        </w:rPr>
        <w:t>литература</w:t>
      </w:r>
    </w:p>
    <w:p w:rsidR="000F2C31" w:rsidRDefault="004B7C75">
      <w:pPr>
        <w:pStyle w:val="a3"/>
        <w:spacing w:before="26" w:line="259" w:lineRule="auto"/>
        <w:ind w:right="684"/>
      </w:pPr>
      <w:r>
        <w:t>Зарубежная проза второй половины XIX века (не менее одного произведения по выбору). Например,</w:t>
      </w:r>
      <w:r>
        <w:rPr>
          <w:spacing w:val="35"/>
        </w:rPr>
        <w:t xml:space="preserve"> </w:t>
      </w:r>
      <w:r>
        <w:t>произведения</w:t>
      </w:r>
      <w:r>
        <w:rPr>
          <w:spacing w:val="38"/>
        </w:rPr>
        <w:t xml:space="preserve"> </w:t>
      </w:r>
      <w:r>
        <w:t>Ч.</w:t>
      </w:r>
      <w:r>
        <w:rPr>
          <w:spacing w:val="34"/>
        </w:rPr>
        <w:t xml:space="preserve"> </w:t>
      </w:r>
      <w:r>
        <w:t>Диккенса</w:t>
      </w:r>
      <w:r>
        <w:rPr>
          <w:spacing w:val="39"/>
        </w:rPr>
        <w:t xml:space="preserve"> </w:t>
      </w:r>
      <w:r>
        <w:t>«Дэвид</w:t>
      </w:r>
      <w:r>
        <w:rPr>
          <w:spacing w:val="37"/>
        </w:rPr>
        <w:t xml:space="preserve"> </w:t>
      </w:r>
      <w:r>
        <w:t>Копперфилд»,</w:t>
      </w:r>
      <w:r>
        <w:rPr>
          <w:spacing w:val="40"/>
        </w:rPr>
        <w:t xml:space="preserve"> </w:t>
      </w:r>
      <w:r>
        <w:t>«Большие</w:t>
      </w:r>
      <w:r>
        <w:rPr>
          <w:spacing w:val="40"/>
        </w:rPr>
        <w:t xml:space="preserve"> </w:t>
      </w:r>
      <w:r>
        <w:t>надежды»;</w:t>
      </w:r>
      <w:r>
        <w:rPr>
          <w:spacing w:val="40"/>
        </w:rPr>
        <w:t xml:space="preserve"> </w:t>
      </w:r>
      <w:r>
        <w:t>Г.</w:t>
      </w:r>
      <w:r>
        <w:rPr>
          <w:spacing w:val="40"/>
        </w:rPr>
        <w:t xml:space="preserve"> </w:t>
      </w:r>
      <w:r>
        <w:t>Флобера</w:t>
      </w:r>
    </w:p>
    <w:p w:rsidR="000F2C31" w:rsidRDefault="004B7C75">
      <w:pPr>
        <w:pStyle w:val="a3"/>
        <w:spacing w:line="275" w:lineRule="exact"/>
      </w:pPr>
      <w:r>
        <w:t>«Мадам</w:t>
      </w:r>
      <w:r>
        <w:rPr>
          <w:spacing w:val="-2"/>
        </w:rPr>
        <w:t xml:space="preserve"> </w:t>
      </w:r>
      <w:r>
        <w:t>Бовари»</w:t>
      </w:r>
      <w:r>
        <w:rPr>
          <w:spacing w:val="-8"/>
        </w:rPr>
        <w:t xml:space="preserve"> </w:t>
      </w:r>
      <w:r>
        <w:t xml:space="preserve">и </w:t>
      </w:r>
      <w:r>
        <w:rPr>
          <w:spacing w:val="-2"/>
        </w:rPr>
        <w:t>другие.</w:t>
      </w:r>
    </w:p>
    <w:p w:rsidR="000F2C31" w:rsidRDefault="004B7C75">
      <w:pPr>
        <w:pStyle w:val="a3"/>
        <w:spacing w:before="24" w:line="259" w:lineRule="auto"/>
        <w:ind w:right="684"/>
      </w:pPr>
      <w:r>
        <w:t>Зарубежная поэзия второй половины XIX века (не менее двух стихотворений одного</w:t>
      </w:r>
      <w:r>
        <w:rPr>
          <w:spacing w:val="40"/>
        </w:rPr>
        <w:t xml:space="preserve"> </w:t>
      </w:r>
      <w:r>
        <w:t>из</w:t>
      </w:r>
      <w:r>
        <w:rPr>
          <w:spacing w:val="40"/>
        </w:rPr>
        <w:t xml:space="preserve"> </w:t>
      </w:r>
      <w:r>
        <w:t>поэтов по</w:t>
      </w:r>
      <w:r>
        <w:rPr>
          <w:spacing w:val="40"/>
        </w:rPr>
        <w:t xml:space="preserve"> </w:t>
      </w:r>
      <w:r>
        <w:t>выбору).</w:t>
      </w:r>
      <w:r>
        <w:rPr>
          <w:spacing w:val="40"/>
        </w:rPr>
        <w:t xml:space="preserve"> </w:t>
      </w:r>
      <w:r>
        <w:t>Например,</w:t>
      </w:r>
      <w:r>
        <w:rPr>
          <w:spacing w:val="40"/>
        </w:rPr>
        <w:t xml:space="preserve"> </w:t>
      </w:r>
      <w:r>
        <w:t>стихотворения</w:t>
      </w:r>
      <w:r>
        <w:rPr>
          <w:spacing w:val="40"/>
        </w:rPr>
        <w:t xml:space="preserve"> </w:t>
      </w:r>
      <w:r>
        <w:t>А.</w:t>
      </w:r>
      <w:r>
        <w:rPr>
          <w:spacing w:val="40"/>
        </w:rPr>
        <w:t xml:space="preserve"> </w:t>
      </w:r>
      <w:r>
        <w:t>Рембо,</w:t>
      </w:r>
      <w:r>
        <w:rPr>
          <w:spacing w:val="40"/>
        </w:rPr>
        <w:t xml:space="preserve"> </w:t>
      </w:r>
      <w:r>
        <w:t>Ш.</w:t>
      </w:r>
      <w:r>
        <w:rPr>
          <w:spacing w:val="40"/>
        </w:rPr>
        <w:t xml:space="preserve"> </w:t>
      </w:r>
      <w:r>
        <w:t>Бодлера и другие.</w:t>
      </w:r>
    </w:p>
    <w:p w:rsidR="000F2C31" w:rsidRDefault="004B7C75">
      <w:pPr>
        <w:pStyle w:val="a3"/>
        <w:spacing w:line="254" w:lineRule="auto"/>
        <w:ind w:right="684"/>
      </w:pPr>
      <w:r>
        <w:t>Зарубежная драматургия второй половины XIX века (не менее одного произведения по выбору). Например, пьеса, Г. Ибсена «Кукольный дом» и другие.</w:t>
      </w:r>
    </w:p>
    <w:p w:rsidR="000F2C31" w:rsidRDefault="000F2C31">
      <w:pPr>
        <w:pStyle w:val="a3"/>
        <w:spacing w:before="20"/>
        <w:ind w:left="0"/>
        <w:jc w:val="left"/>
      </w:pPr>
    </w:p>
    <w:p w:rsidR="000F2C31" w:rsidRDefault="004B7C75">
      <w:pPr>
        <w:ind w:left="283"/>
        <w:jc w:val="both"/>
        <w:rPr>
          <w:b/>
          <w:sz w:val="24"/>
        </w:rPr>
      </w:pPr>
      <w:r>
        <w:rPr>
          <w:b/>
          <w:sz w:val="28"/>
        </w:rPr>
        <w:t>11</w:t>
      </w:r>
      <w:r>
        <w:rPr>
          <w:b/>
          <w:spacing w:val="-5"/>
          <w:sz w:val="28"/>
        </w:rPr>
        <w:t xml:space="preserve"> </w:t>
      </w:r>
      <w:r>
        <w:rPr>
          <w:b/>
          <w:spacing w:val="-2"/>
          <w:sz w:val="24"/>
        </w:rPr>
        <w:t>КЛАСС</w:t>
      </w:r>
    </w:p>
    <w:p w:rsidR="000F2C31" w:rsidRDefault="004B7C75">
      <w:pPr>
        <w:pStyle w:val="Heading5"/>
        <w:spacing w:before="138"/>
      </w:pPr>
      <w:r>
        <w:t>Литература</w:t>
      </w:r>
      <w:r>
        <w:rPr>
          <w:spacing w:val="-6"/>
        </w:rPr>
        <w:t xml:space="preserve"> </w:t>
      </w:r>
      <w:r>
        <w:t>конца</w:t>
      </w:r>
      <w:r>
        <w:rPr>
          <w:spacing w:val="-7"/>
        </w:rPr>
        <w:t xml:space="preserve"> </w:t>
      </w:r>
      <w:r>
        <w:t>XIX</w:t>
      </w:r>
      <w:r>
        <w:rPr>
          <w:spacing w:val="-7"/>
        </w:rPr>
        <w:t xml:space="preserve"> </w:t>
      </w:r>
      <w:r>
        <w:t>–</w:t>
      </w:r>
      <w:r>
        <w:rPr>
          <w:spacing w:val="-5"/>
        </w:rPr>
        <w:t xml:space="preserve"> </w:t>
      </w:r>
      <w:r>
        <w:t>начала</w:t>
      </w:r>
      <w:r>
        <w:rPr>
          <w:spacing w:val="-5"/>
        </w:rPr>
        <w:t xml:space="preserve"> </w:t>
      </w:r>
      <w:r>
        <w:t>ХХ</w:t>
      </w:r>
      <w:r>
        <w:rPr>
          <w:spacing w:val="-4"/>
        </w:rPr>
        <w:t xml:space="preserve"> века</w:t>
      </w:r>
    </w:p>
    <w:p w:rsidR="000F2C31" w:rsidRDefault="004B7C75">
      <w:pPr>
        <w:pStyle w:val="a3"/>
        <w:spacing w:before="22"/>
        <w:jc w:val="left"/>
      </w:pPr>
      <w:r>
        <w:t>А.И.</w:t>
      </w:r>
      <w:r>
        <w:rPr>
          <w:spacing w:val="-4"/>
        </w:rPr>
        <w:t xml:space="preserve"> </w:t>
      </w:r>
      <w:r>
        <w:t>Куприн.</w:t>
      </w:r>
      <w:r>
        <w:rPr>
          <w:spacing w:val="2"/>
        </w:rPr>
        <w:t xml:space="preserve"> </w:t>
      </w:r>
      <w:r>
        <w:t>Рассказы</w:t>
      </w:r>
      <w:r>
        <w:rPr>
          <w:spacing w:val="4"/>
        </w:rPr>
        <w:t xml:space="preserve"> </w:t>
      </w:r>
      <w:r>
        <w:t>и</w:t>
      </w:r>
      <w:r>
        <w:rPr>
          <w:spacing w:val="4"/>
        </w:rPr>
        <w:t xml:space="preserve"> </w:t>
      </w:r>
      <w:r>
        <w:t>повести</w:t>
      </w:r>
      <w:r>
        <w:rPr>
          <w:spacing w:val="3"/>
        </w:rPr>
        <w:t xml:space="preserve"> </w:t>
      </w:r>
      <w:r>
        <w:t>(одно</w:t>
      </w:r>
      <w:r>
        <w:rPr>
          <w:spacing w:val="-1"/>
        </w:rPr>
        <w:t xml:space="preserve"> </w:t>
      </w:r>
      <w:r>
        <w:t>произведение</w:t>
      </w:r>
      <w:r>
        <w:rPr>
          <w:spacing w:val="3"/>
        </w:rPr>
        <w:t xml:space="preserve"> </w:t>
      </w:r>
      <w:r>
        <w:t>по</w:t>
      </w:r>
      <w:r>
        <w:rPr>
          <w:spacing w:val="4"/>
        </w:rPr>
        <w:t xml:space="preserve"> </w:t>
      </w:r>
      <w:r>
        <w:t>выбору).</w:t>
      </w:r>
      <w:r>
        <w:rPr>
          <w:spacing w:val="1"/>
        </w:rPr>
        <w:t xml:space="preserve"> </w:t>
      </w:r>
      <w:r>
        <w:rPr>
          <w:spacing w:val="-2"/>
        </w:rPr>
        <w:t>Например,</w:t>
      </w:r>
    </w:p>
    <w:p w:rsidR="000F2C31" w:rsidRDefault="004B7C75">
      <w:pPr>
        <w:pStyle w:val="a3"/>
        <w:spacing w:before="26"/>
        <w:jc w:val="left"/>
      </w:pPr>
      <w:r>
        <w:t>«Гранатовый</w:t>
      </w:r>
      <w:r>
        <w:rPr>
          <w:spacing w:val="-7"/>
        </w:rPr>
        <w:t xml:space="preserve"> </w:t>
      </w:r>
      <w:r>
        <w:t>браслет»,</w:t>
      </w:r>
      <w:r>
        <w:rPr>
          <w:spacing w:val="-5"/>
        </w:rPr>
        <w:t xml:space="preserve"> </w:t>
      </w:r>
      <w:r>
        <w:t>«Олеся»</w:t>
      </w:r>
      <w:r>
        <w:rPr>
          <w:spacing w:val="-13"/>
        </w:rPr>
        <w:t xml:space="preserve"> </w:t>
      </w:r>
      <w:r>
        <w:t>и</w:t>
      </w:r>
      <w:r>
        <w:rPr>
          <w:spacing w:val="-9"/>
        </w:rPr>
        <w:t xml:space="preserve"> </w:t>
      </w:r>
      <w:r>
        <w:rPr>
          <w:spacing w:val="-2"/>
        </w:rPr>
        <w:t>другие.</w:t>
      </w:r>
    </w:p>
    <w:p w:rsidR="000F2C31" w:rsidRDefault="004B7C75">
      <w:pPr>
        <w:pStyle w:val="a3"/>
        <w:spacing w:before="27"/>
        <w:jc w:val="left"/>
      </w:pPr>
      <w:r>
        <w:t>Л.Н.</w:t>
      </w:r>
      <w:r>
        <w:rPr>
          <w:spacing w:val="-12"/>
        </w:rPr>
        <w:t xml:space="preserve"> </w:t>
      </w:r>
      <w:r>
        <w:t>Андреев.</w:t>
      </w:r>
      <w:r>
        <w:rPr>
          <w:spacing w:val="-8"/>
        </w:rPr>
        <w:t xml:space="preserve"> </w:t>
      </w:r>
      <w:r>
        <w:t>Рассказы</w:t>
      </w:r>
      <w:r>
        <w:rPr>
          <w:spacing w:val="-2"/>
        </w:rPr>
        <w:t xml:space="preserve"> </w:t>
      </w:r>
      <w:r>
        <w:t>и</w:t>
      </w:r>
      <w:r>
        <w:rPr>
          <w:spacing w:val="-5"/>
        </w:rPr>
        <w:t xml:space="preserve"> </w:t>
      </w:r>
      <w:r>
        <w:t>повести</w:t>
      </w:r>
      <w:r>
        <w:rPr>
          <w:spacing w:val="-3"/>
        </w:rPr>
        <w:t xml:space="preserve"> </w:t>
      </w:r>
      <w:r>
        <w:t>(одно</w:t>
      </w:r>
      <w:r>
        <w:rPr>
          <w:spacing w:val="-8"/>
        </w:rPr>
        <w:t xml:space="preserve"> </w:t>
      </w:r>
      <w:r>
        <w:t>произведение</w:t>
      </w:r>
      <w:r>
        <w:rPr>
          <w:spacing w:val="-7"/>
        </w:rPr>
        <w:t xml:space="preserve"> </w:t>
      </w:r>
      <w:r>
        <w:t>по</w:t>
      </w:r>
      <w:r>
        <w:rPr>
          <w:spacing w:val="-6"/>
        </w:rPr>
        <w:t xml:space="preserve"> </w:t>
      </w:r>
      <w:r>
        <w:t>выбору).</w:t>
      </w:r>
      <w:r>
        <w:rPr>
          <w:spacing w:val="-5"/>
        </w:rPr>
        <w:t xml:space="preserve"> </w:t>
      </w:r>
      <w:r>
        <w:rPr>
          <w:spacing w:val="-2"/>
        </w:rPr>
        <w:t>Например,</w:t>
      </w:r>
    </w:p>
    <w:p w:rsidR="000F2C31" w:rsidRDefault="004B7C75">
      <w:pPr>
        <w:pStyle w:val="a3"/>
        <w:spacing w:before="26"/>
        <w:jc w:val="left"/>
      </w:pPr>
      <w:r>
        <w:t>«Иуда</w:t>
      </w:r>
      <w:r>
        <w:rPr>
          <w:spacing w:val="-8"/>
        </w:rPr>
        <w:t xml:space="preserve"> </w:t>
      </w:r>
      <w:r>
        <w:t>Искариот»,</w:t>
      </w:r>
      <w:r>
        <w:rPr>
          <w:spacing w:val="-3"/>
        </w:rPr>
        <w:t xml:space="preserve"> </w:t>
      </w:r>
      <w:r>
        <w:t>«Большой</w:t>
      </w:r>
      <w:r>
        <w:rPr>
          <w:spacing w:val="-6"/>
        </w:rPr>
        <w:t xml:space="preserve"> </w:t>
      </w:r>
      <w:r>
        <w:t>шлем»</w:t>
      </w:r>
      <w:r>
        <w:rPr>
          <w:spacing w:val="-15"/>
        </w:rPr>
        <w:t xml:space="preserve"> </w:t>
      </w:r>
      <w:r>
        <w:t>и</w:t>
      </w:r>
      <w:r>
        <w:rPr>
          <w:spacing w:val="-4"/>
        </w:rPr>
        <w:t xml:space="preserve"> </w:t>
      </w:r>
      <w:r>
        <w:rPr>
          <w:spacing w:val="-2"/>
        </w:rPr>
        <w:t>другие.</w:t>
      </w:r>
    </w:p>
    <w:p w:rsidR="000F2C31" w:rsidRDefault="004B7C75">
      <w:pPr>
        <w:pStyle w:val="a3"/>
        <w:spacing w:before="27"/>
        <w:jc w:val="left"/>
      </w:pPr>
      <w:r>
        <w:t>М.</w:t>
      </w:r>
      <w:r>
        <w:rPr>
          <w:spacing w:val="61"/>
        </w:rPr>
        <w:t xml:space="preserve"> </w:t>
      </w:r>
      <w:r>
        <w:t>Горький.</w:t>
      </w:r>
      <w:r>
        <w:rPr>
          <w:spacing w:val="63"/>
        </w:rPr>
        <w:t xml:space="preserve"> </w:t>
      </w:r>
      <w:r>
        <w:t>Рассказы</w:t>
      </w:r>
      <w:r>
        <w:rPr>
          <w:spacing w:val="67"/>
        </w:rPr>
        <w:t xml:space="preserve"> </w:t>
      </w:r>
      <w:r>
        <w:t>(один</w:t>
      </w:r>
      <w:r>
        <w:rPr>
          <w:spacing w:val="67"/>
        </w:rPr>
        <w:t xml:space="preserve"> </w:t>
      </w:r>
      <w:r>
        <w:t>по</w:t>
      </w:r>
      <w:r>
        <w:rPr>
          <w:spacing w:val="65"/>
        </w:rPr>
        <w:t xml:space="preserve"> </w:t>
      </w:r>
      <w:r>
        <w:t>выбору).</w:t>
      </w:r>
      <w:r>
        <w:rPr>
          <w:spacing w:val="63"/>
        </w:rPr>
        <w:t xml:space="preserve"> </w:t>
      </w:r>
      <w:r>
        <w:t>Например,</w:t>
      </w:r>
      <w:r>
        <w:rPr>
          <w:spacing w:val="69"/>
        </w:rPr>
        <w:t xml:space="preserve"> </w:t>
      </w:r>
      <w:r>
        <w:t>«Старуха</w:t>
      </w:r>
      <w:r>
        <w:rPr>
          <w:spacing w:val="66"/>
        </w:rPr>
        <w:t xml:space="preserve"> </w:t>
      </w:r>
      <w:r>
        <w:rPr>
          <w:spacing w:val="-2"/>
        </w:rPr>
        <w:t>Изергиль»,</w:t>
      </w:r>
    </w:p>
    <w:p w:rsidR="000F2C31" w:rsidRDefault="004B7C75">
      <w:pPr>
        <w:pStyle w:val="a3"/>
        <w:spacing w:before="24" w:line="264" w:lineRule="auto"/>
        <w:ind w:right="6239"/>
        <w:jc w:val="left"/>
      </w:pPr>
      <w:r>
        <w:t>«Макар</w:t>
      </w:r>
      <w:r>
        <w:rPr>
          <w:spacing w:val="-15"/>
        </w:rPr>
        <w:t xml:space="preserve"> </w:t>
      </w:r>
      <w:r>
        <w:t>Чудра»,</w:t>
      </w:r>
      <w:r>
        <w:rPr>
          <w:spacing w:val="-15"/>
        </w:rPr>
        <w:t xml:space="preserve"> </w:t>
      </w:r>
      <w:r>
        <w:t>«Коновалов»</w:t>
      </w:r>
      <w:r>
        <w:rPr>
          <w:spacing w:val="-15"/>
        </w:rPr>
        <w:t xml:space="preserve"> </w:t>
      </w:r>
      <w:r>
        <w:t>и</w:t>
      </w:r>
      <w:r>
        <w:rPr>
          <w:spacing w:val="-15"/>
        </w:rPr>
        <w:t xml:space="preserve"> </w:t>
      </w:r>
      <w:r>
        <w:t>другие. Пьеса «На дне».</w:t>
      </w:r>
    </w:p>
    <w:p w:rsidR="000F2C31" w:rsidRDefault="004B7C75">
      <w:pPr>
        <w:pStyle w:val="a3"/>
        <w:spacing w:line="274" w:lineRule="exact"/>
        <w:jc w:val="left"/>
      </w:pPr>
      <w:r>
        <w:t>Стихотворения</w:t>
      </w:r>
      <w:r>
        <w:rPr>
          <w:spacing w:val="-5"/>
        </w:rPr>
        <w:t xml:space="preserve"> </w:t>
      </w:r>
      <w:r>
        <w:t>поэтов</w:t>
      </w:r>
      <w:r>
        <w:rPr>
          <w:spacing w:val="-2"/>
        </w:rPr>
        <w:t xml:space="preserve"> </w:t>
      </w:r>
      <w:r>
        <w:t>Серебряного</w:t>
      </w:r>
      <w:r>
        <w:rPr>
          <w:spacing w:val="-4"/>
        </w:rPr>
        <w:t xml:space="preserve"> </w:t>
      </w:r>
      <w:r>
        <w:t>века (не</w:t>
      </w:r>
      <w:r>
        <w:rPr>
          <w:spacing w:val="-3"/>
        </w:rPr>
        <w:t xml:space="preserve"> </w:t>
      </w:r>
      <w:r>
        <w:t>менее</w:t>
      </w:r>
      <w:r>
        <w:rPr>
          <w:spacing w:val="-3"/>
        </w:rPr>
        <w:t xml:space="preserve"> </w:t>
      </w:r>
      <w:r>
        <w:t>двух</w:t>
      </w:r>
      <w:r>
        <w:rPr>
          <w:spacing w:val="1"/>
        </w:rPr>
        <w:t xml:space="preserve"> </w:t>
      </w:r>
      <w:r>
        <w:t>стихотворений одного</w:t>
      </w:r>
      <w:r>
        <w:rPr>
          <w:spacing w:val="14"/>
        </w:rPr>
        <w:t xml:space="preserve"> </w:t>
      </w:r>
      <w:r>
        <w:t>поэта</w:t>
      </w:r>
      <w:r>
        <w:rPr>
          <w:spacing w:val="13"/>
        </w:rPr>
        <w:t xml:space="preserve"> </w:t>
      </w:r>
      <w:r>
        <w:t>по</w:t>
      </w:r>
      <w:r>
        <w:rPr>
          <w:spacing w:val="15"/>
        </w:rPr>
        <w:t xml:space="preserve"> </w:t>
      </w:r>
      <w:r>
        <w:rPr>
          <w:spacing w:val="-2"/>
        </w:rPr>
        <w:t>выбору).</w:t>
      </w:r>
    </w:p>
    <w:p w:rsidR="000F2C31" w:rsidRDefault="000F2C31">
      <w:pPr>
        <w:pStyle w:val="a3"/>
        <w:spacing w:line="274" w:lineRule="exact"/>
        <w:jc w:val="left"/>
        <w:sectPr w:rsidR="000F2C31">
          <w:pgSz w:w="11920" w:h="16860"/>
          <w:pgMar w:top="980" w:right="141" w:bottom="920" w:left="850" w:header="756" w:footer="659" w:gutter="0"/>
          <w:cols w:space="720"/>
        </w:sectPr>
      </w:pPr>
    </w:p>
    <w:p w:rsidR="000F2C31" w:rsidRDefault="004B7C75">
      <w:pPr>
        <w:pStyle w:val="a3"/>
        <w:spacing w:before="162"/>
        <w:jc w:val="left"/>
      </w:pPr>
      <w:r>
        <w:lastRenderedPageBreak/>
        <w:t>Например,</w:t>
      </w:r>
      <w:r>
        <w:rPr>
          <w:spacing w:val="-5"/>
        </w:rPr>
        <w:t xml:space="preserve"> </w:t>
      </w:r>
      <w:r>
        <w:t>стихотворения</w:t>
      </w:r>
      <w:r>
        <w:rPr>
          <w:spacing w:val="-3"/>
        </w:rPr>
        <w:t xml:space="preserve"> </w:t>
      </w:r>
      <w:r>
        <w:t>К.Д.</w:t>
      </w:r>
      <w:r>
        <w:rPr>
          <w:spacing w:val="-2"/>
        </w:rPr>
        <w:t xml:space="preserve"> </w:t>
      </w:r>
      <w:r>
        <w:t>Бальмонта,</w:t>
      </w:r>
      <w:r>
        <w:rPr>
          <w:spacing w:val="-3"/>
        </w:rPr>
        <w:t xml:space="preserve"> </w:t>
      </w:r>
      <w:r>
        <w:t>М.А.</w:t>
      </w:r>
      <w:r>
        <w:rPr>
          <w:spacing w:val="-2"/>
        </w:rPr>
        <w:t xml:space="preserve"> </w:t>
      </w:r>
      <w:r>
        <w:t>Волошина,</w:t>
      </w:r>
      <w:r>
        <w:rPr>
          <w:spacing w:val="39"/>
        </w:rPr>
        <w:t xml:space="preserve"> </w:t>
      </w:r>
      <w:r>
        <w:t>Н.С.</w:t>
      </w:r>
      <w:r>
        <w:rPr>
          <w:spacing w:val="-2"/>
        </w:rPr>
        <w:t xml:space="preserve"> </w:t>
      </w:r>
      <w:r>
        <w:t>Гумилёва</w:t>
      </w:r>
      <w:r>
        <w:rPr>
          <w:spacing w:val="-5"/>
        </w:rPr>
        <w:t xml:space="preserve"> </w:t>
      </w:r>
      <w:r>
        <w:t>и</w:t>
      </w:r>
      <w:r>
        <w:rPr>
          <w:spacing w:val="-2"/>
        </w:rPr>
        <w:t xml:space="preserve"> другие.</w:t>
      </w:r>
    </w:p>
    <w:p w:rsidR="000F2C31" w:rsidRDefault="004B7C75">
      <w:pPr>
        <w:pStyle w:val="Heading5"/>
        <w:spacing w:before="140"/>
      </w:pPr>
      <w:r>
        <w:t>Литература</w:t>
      </w:r>
      <w:r>
        <w:rPr>
          <w:spacing w:val="-8"/>
        </w:rPr>
        <w:t xml:space="preserve"> </w:t>
      </w:r>
      <w:r>
        <w:t>ХХ</w:t>
      </w:r>
      <w:r>
        <w:rPr>
          <w:spacing w:val="-8"/>
        </w:rPr>
        <w:t xml:space="preserve"> </w:t>
      </w:r>
      <w:r>
        <w:rPr>
          <w:spacing w:val="-4"/>
        </w:rPr>
        <w:t>века</w:t>
      </w:r>
    </w:p>
    <w:p w:rsidR="000F2C31" w:rsidRDefault="004B7C75">
      <w:pPr>
        <w:pStyle w:val="a3"/>
        <w:spacing w:before="26"/>
        <w:jc w:val="left"/>
      </w:pPr>
      <w:r>
        <w:t>И.А.</w:t>
      </w:r>
      <w:r>
        <w:rPr>
          <w:spacing w:val="47"/>
        </w:rPr>
        <w:t xml:space="preserve"> </w:t>
      </w:r>
      <w:r>
        <w:t>Бунин.</w:t>
      </w:r>
      <w:r>
        <w:rPr>
          <w:spacing w:val="52"/>
        </w:rPr>
        <w:t xml:space="preserve"> </w:t>
      </w:r>
      <w:r>
        <w:t>Рассказы</w:t>
      </w:r>
      <w:r>
        <w:rPr>
          <w:spacing w:val="51"/>
        </w:rPr>
        <w:t xml:space="preserve"> </w:t>
      </w:r>
      <w:r>
        <w:t>(два</w:t>
      </w:r>
      <w:r>
        <w:rPr>
          <w:spacing w:val="49"/>
        </w:rPr>
        <w:t xml:space="preserve"> </w:t>
      </w:r>
      <w:r>
        <w:t>по</w:t>
      </w:r>
      <w:r>
        <w:rPr>
          <w:spacing w:val="51"/>
        </w:rPr>
        <w:t xml:space="preserve"> </w:t>
      </w:r>
      <w:r>
        <w:t>выбору).</w:t>
      </w:r>
      <w:r>
        <w:rPr>
          <w:spacing w:val="50"/>
        </w:rPr>
        <w:t xml:space="preserve"> </w:t>
      </w:r>
      <w:r>
        <w:t>Например,</w:t>
      </w:r>
      <w:r>
        <w:rPr>
          <w:spacing w:val="57"/>
        </w:rPr>
        <w:t xml:space="preserve"> </w:t>
      </w:r>
      <w:r>
        <w:t>«Антоновские</w:t>
      </w:r>
      <w:r>
        <w:rPr>
          <w:spacing w:val="49"/>
        </w:rPr>
        <w:t xml:space="preserve"> </w:t>
      </w:r>
      <w:r>
        <w:rPr>
          <w:spacing w:val="-2"/>
        </w:rPr>
        <w:t>яблоки»,</w:t>
      </w:r>
    </w:p>
    <w:p w:rsidR="000F2C31" w:rsidRDefault="004B7C75">
      <w:pPr>
        <w:pStyle w:val="a3"/>
        <w:spacing w:before="27"/>
        <w:jc w:val="left"/>
      </w:pPr>
      <w:r>
        <w:t>«Чистый</w:t>
      </w:r>
      <w:r>
        <w:rPr>
          <w:spacing w:val="-17"/>
        </w:rPr>
        <w:t xml:space="preserve"> </w:t>
      </w:r>
      <w:r>
        <w:t>понедельник»,</w:t>
      </w:r>
      <w:r>
        <w:rPr>
          <w:spacing w:val="-4"/>
        </w:rPr>
        <w:t xml:space="preserve"> </w:t>
      </w:r>
      <w:r>
        <w:t>«Господин</w:t>
      </w:r>
      <w:r>
        <w:rPr>
          <w:spacing w:val="-11"/>
        </w:rPr>
        <w:t xml:space="preserve"> </w:t>
      </w:r>
      <w:r>
        <w:t>из</w:t>
      </w:r>
      <w:r>
        <w:rPr>
          <w:spacing w:val="-12"/>
        </w:rPr>
        <w:t xml:space="preserve"> </w:t>
      </w:r>
      <w:r>
        <w:t>Сан-Франциско»</w:t>
      </w:r>
      <w:r>
        <w:rPr>
          <w:spacing w:val="-16"/>
        </w:rPr>
        <w:t xml:space="preserve"> </w:t>
      </w:r>
      <w:r>
        <w:t>и</w:t>
      </w:r>
      <w:r>
        <w:rPr>
          <w:spacing w:val="-8"/>
        </w:rPr>
        <w:t xml:space="preserve"> </w:t>
      </w:r>
      <w:r>
        <w:rPr>
          <w:spacing w:val="-2"/>
        </w:rPr>
        <w:t>другие.</w:t>
      </w:r>
    </w:p>
    <w:p w:rsidR="000F2C31" w:rsidRDefault="004B7C75">
      <w:pPr>
        <w:pStyle w:val="a3"/>
        <w:tabs>
          <w:tab w:val="left" w:pos="1663"/>
          <w:tab w:val="left" w:pos="2575"/>
          <w:tab w:val="left" w:pos="4666"/>
          <w:tab w:val="left" w:pos="5302"/>
          <w:tab w:val="left" w:pos="6267"/>
          <w:tab w:val="left" w:pos="7059"/>
          <w:tab w:val="left" w:pos="7619"/>
          <w:tab w:val="left" w:pos="8927"/>
        </w:tabs>
        <w:spacing w:before="24"/>
        <w:jc w:val="left"/>
      </w:pPr>
      <w:r>
        <w:rPr>
          <w:spacing w:val="-4"/>
        </w:rPr>
        <w:t>А.А.</w:t>
      </w:r>
      <w:r>
        <w:tab/>
      </w:r>
      <w:r>
        <w:rPr>
          <w:spacing w:val="-4"/>
        </w:rPr>
        <w:t>Блок.</w:t>
      </w:r>
      <w:r>
        <w:tab/>
      </w:r>
      <w:r>
        <w:rPr>
          <w:spacing w:val="-2"/>
        </w:rPr>
        <w:t>Стихотворения</w:t>
      </w:r>
      <w:r>
        <w:tab/>
      </w:r>
      <w:r>
        <w:rPr>
          <w:spacing w:val="-5"/>
        </w:rPr>
        <w:t>(не</w:t>
      </w:r>
      <w:r>
        <w:tab/>
      </w:r>
      <w:r>
        <w:rPr>
          <w:spacing w:val="-2"/>
        </w:rPr>
        <w:t>менее</w:t>
      </w:r>
      <w:r>
        <w:tab/>
      </w:r>
      <w:r>
        <w:rPr>
          <w:spacing w:val="-4"/>
        </w:rPr>
        <w:t>трёх</w:t>
      </w:r>
      <w:r>
        <w:tab/>
      </w:r>
      <w:r>
        <w:rPr>
          <w:spacing w:val="-5"/>
        </w:rPr>
        <w:t>по</w:t>
      </w:r>
      <w:r>
        <w:tab/>
      </w:r>
      <w:r>
        <w:rPr>
          <w:spacing w:val="-2"/>
        </w:rPr>
        <w:t>выбору).</w:t>
      </w:r>
      <w:r>
        <w:tab/>
      </w:r>
      <w:r>
        <w:rPr>
          <w:spacing w:val="-2"/>
        </w:rPr>
        <w:t>Например,</w:t>
      </w:r>
    </w:p>
    <w:p w:rsidR="000F2C31" w:rsidRDefault="004B7C75">
      <w:pPr>
        <w:pStyle w:val="a3"/>
        <w:spacing w:before="26" w:line="259" w:lineRule="auto"/>
        <w:jc w:val="left"/>
      </w:pPr>
      <w:r>
        <w:t>«Незнакомка»,</w:t>
      </w:r>
      <w:r>
        <w:rPr>
          <w:spacing w:val="40"/>
        </w:rPr>
        <w:t xml:space="preserve"> </w:t>
      </w:r>
      <w:r>
        <w:t>«Россия»,</w:t>
      </w:r>
      <w:r>
        <w:rPr>
          <w:spacing w:val="40"/>
        </w:rPr>
        <w:t xml:space="preserve"> </w:t>
      </w:r>
      <w:r>
        <w:t>«Ночь,</w:t>
      </w:r>
      <w:r>
        <w:rPr>
          <w:spacing w:val="36"/>
        </w:rPr>
        <w:t xml:space="preserve"> </w:t>
      </w:r>
      <w:r>
        <w:t>улица,</w:t>
      </w:r>
      <w:r>
        <w:rPr>
          <w:spacing w:val="34"/>
        </w:rPr>
        <w:t xml:space="preserve"> </w:t>
      </w:r>
      <w:r>
        <w:t>фонарь,</w:t>
      </w:r>
      <w:r>
        <w:rPr>
          <w:spacing w:val="34"/>
        </w:rPr>
        <w:t xml:space="preserve"> </w:t>
      </w:r>
      <w:r>
        <w:t>аптека…»,</w:t>
      </w:r>
      <w:r>
        <w:rPr>
          <w:spacing w:val="38"/>
        </w:rPr>
        <w:t xml:space="preserve"> </w:t>
      </w:r>
      <w:r>
        <w:t>«Река</w:t>
      </w:r>
      <w:r>
        <w:rPr>
          <w:spacing w:val="33"/>
        </w:rPr>
        <w:t xml:space="preserve"> </w:t>
      </w:r>
      <w:r>
        <w:t>раскинулась.</w:t>
      </w:r>
      <w:r>
        <w:rPr>
          <w:spacing w:val="-5"/>
        </w:rPr>
        <w:t xml:space="preserve"> </w:t>
      </w:r>
      <w:r>
        <w:t>Течёт,</w:t>
      </w:r>
      <w:r>
        <w:rPr>
          <w:spacing w:val="-11"/>
        </w:rPr>
        <w:t xml:space="preserve"> </w:t>
      </w:r>
      <w:r>
        <w:t>грустит лениво…» (из цикла «На поле Куликовом»), «На железной дороге»,</w:t>
      </w:r>
    </w:p>
    <w:p w:rsidR="000F2C31" w:rsidRDefault="004B7C75">
      <w:pPr>
        <w:pStyle w:val="a3"/>
        <w:spacing w:line="259" w:lineRule="auto"/>
        <w:ind w:right="1310"/>
        <w:jc w:val="left"/>
      </w:pPr>
      <w:r>
        <w:t>«О</w:t>
      </w:r>
      <w:r>
        <w:rPr>
          <w:spacing w:val="-15"/>
        </w:rPr>
        <w:t xml:space="preserve"> </w:t>
      </w:r>
      <w:r>
        <w:t>доблестях,</w:t>
      </w:r>
      <w:r>
        <w:rPr>
          <w:spacing w:val="-17"/>
        </w:rPr>
        <w:t xml:space="preserve"> </w:t>
      </w:r>
      <w:r>
        <w:t>о</w:t>
      </w:r>
      <w:r>
        <w:rPr>
          <w:spacing w:val="-15"/>
        </w:rPr>
        <w:t xml:space="preserve"> </w:t>
      </w:r>
      <w:r>
        <w:t>подвигах,</w:t>
      </w:r>
      <w:r>
        <w:rPr>
          <w:spacing w:val="-16"/>
        </w:rPr>
        <w:t xml:space="preserve"> </w:t>
      </w:r>
      <w:r>
        <w:t>о</w:t>
      </w:r>
      <w:r>
        <w:rPr>
          <w:spacing w:val="-15"/>
        </w:rPr>
        <w:t xml:space="preserve"> </w:t>
      </w:r>
      <w:r>
        <w:t>славе...»,</w:t>
      </w:r>
      <w:r>
        <w:rPr>
          <w:spacing w:val="-15"/>
        </w:rPr>
        <w:t xml:space="preserve"> </w:t>
      </w:r>
      <w:r>
        <w:t>«О,</w:t>
      </w:r>
      <w:r>
        <w:rPr>
          <w:spacing w:val="-15"/>
        </w:rPr>
        <w:t xml:space="preserve"> </w:t>
      </w:r>
      <w:r>
        <w:t>весна,</w:t>
      </w:r>
      <w:r>
        <w:rPr>
          <w:spacing w:val="-16"/>
        </w:rPr>
        <w:t xml:space="preserve"> </w:t>
      </w:r>
      <w:r>
        <w:t>без</w:t>
      </w:r>
      <w:r>
        <w:rPr>
          <w:spacing w:val="-16"/>
        </w:rPr>
        <w:t xml:space="preserve"> </w:t>
      </w:r>
      <w:r>
        <w:t>конца</w:t>
      </w:r>
      <w:r>
        <w:rPr>
          <w:spacing w:val="-18"/>
        </w:rPr>
        <w:t xml:space="preserve"> </w:t>
      </w:r>
      <w:r>
        <w:t>и</w:t>
      </w:r>
      <w:r>
        <w:rPr>
          <w:spacing w:val="-15"/>
        </w:rPr>
        <w:t xml:space="preserve"> </w:t>
      </w:r>
      <w:r>
        <w:t>без</w:t>
      </w:r>
      <w:r>
        <w:rPr>
          <w:spacing w:val="-15"/>
        </w:rPr>
        <w:t xml:space="preserve"> </w:t>
      </w:r>
      <w:r>
        <w:t>краю…»,</w:t>
      </w:r>
      <w:r>
        <w:rPr>
          <w:spacing w:val="-15"/>
        </w:rPr>
        <w:t xml:space="preserve"> </w:t>
      </w:r>
      <w:r>
        <w:t>«О,</w:t>
      </w:r>
      <w:r>
        <w:rPr>
          <w:spacing w:val="-15"/>
        </w:rPr>
        <w:t xml:space="preserve"> </w:t>
      </w:r>
      <w:r>
        <w:t>я</w:t>
      </w:r>
      <w:r>
        <w:rPr>
          <w:spacing w:val="-15"/>
        </w:rPr>
        <w:t xml:space="preserve"> </w:t>
      </w:r>
      <w:r>
        <w:t>хочу</w:t>
      </w:r>
      <w:r>
        <w:rPr>
          <w:spacing w:val="-15"/>
        </w:rPr>
        <w:t xml:space="preserve"> </w:t>
      </w:r>
      <w:r>
        <w:t>безумно жить…» и другие.</w:t>
      </w:r>
    </w:p>
    <w:p w:rsidR="000F2C31" w:rsidRDefault="004B7C75">
      <w:pPr>
        <w:pStyle w:val="a3"/>
        <w:spacing w:before="32"/>
        <w:jc w:val="left"/>
      </w:pPr>
      <w:r>
        <w:t xml:space="preserve">Поэма </w:t>
      </w:r>
      <w:r>
        <w:rPr>
          <w:spacing w:val="-2"/>
        </w:rPr>
        <w:t>«Двенадцать».</w:t>
      </w:r>
    </w:p>
    <w:p w:rsidR="000F2C31" w:rsidRDefault="004B7C75">
      <w:pPr>
        <w:pStyle w:val="a3"/>
        <w:tabs>
          <w:tab w:val="left" w:pos="9666"/>
        </w:tabs>
        <w:spacing w:before="127"/>
        <w:jc w:val="left"/>
      </w:pPr>
      <w:r>
        <w:t>В.В.</w:t>
      </w:r>
      <w:r>
        <w:rPr>
          <w:spacing w:val="13"/>
        </w:rPr>
        <w:t xml:space="preserve"> </w:t>
      </w:r>
      <w:r>
        <w:t>Маяковский.</w:t>
      </w:r>
      <w:r>
        <w:rPr>
          <w:spacing w:val="16"/>
        </w:rPr>
        <w:t xml:space="preserve"> </w:t>
      </w:r>
      <w:r>
        <w:t>Стихотворения</w:t>
      </w:r>
      <w:r>
        <w:rPr>
          <w:spacing w:val="16"/>
        </w:rPr>
        <w:t xml:space="preserve"> </w:t>
      </w:r>
      <w:r>
        <w:t>(не</w:t>
      </w:r>
      <w:r>
        <w:rPr>
          <w:spacing w:val="14"/>
        </w:rPr>
        <w:t xml:space="preserve"> </w:t>
      </w:r>
      <w:r>
        <w:t>менее</w:t>
      </w:r>
      <w:r>
        <w:rPr>
          <w:spacing w:val="15"/>
        </w:rPr>
        <w:t xml:space="preserve"> </w:t>
      </w:r>
      <w:r>
        <w:t>трёх</w:t>
      </w:r>
      <w:r>
        <w:rPr>
          <w:spacing w:val="16"/>
        </w:rPr>
        <w:t xml:space="preserve"> </w:t>
      </w:r>
      <w:r>
        <w:t>по</w:t>
      </w:r>
      <w:r>
        <w:rPr>
          <w:spacing w:val="12"/>
        </w:rPr>
        <w:t xml:space="preserve"> </w:t>
      </w:r>
      <w:r>
        <w:t>выбору).</w:t>
      </w:r>
      <w:r>
        <w:rPr>
          <w:spacing w:val="15"/>
        </w:rPr>
        <w:t xml:space="preserve"> </w:t>
      </w:r>
      <w:r>
        <w:t>Например,</w:t>
      </w:r>
      <w:r>
        <w:rPr>
          <w:spacing w:val="22"/>
        </w:rPr>
        <w:t xml:space="preserve"> </w:t>
      </w:r>
      <w:r>
        <w:t>«А</w:t>
      </w:r>
      <w:r>
        <w:rPr>
          <w:spacing w:val="14"/>
        </w:rPr>
        <w:t xml:space="preserve"> </w:t>
      </w:r>
      <w:r>
        <w:t>вы</w:t>
      </w:r>
      <w:r>
        <w:rPr>
          <w:spacing w:val="27"/>
        </w:rPr>
        <w:t xml:space="preserve"> </w:t>
      </w:r>
      <w:r>
        <w:rPr>
          <w:spacing w:val="-2"/>
        </w:rPr>
        <w:t>могли</w:t>
      </w:r>
      <w:r>
        <w:tab/>
      </w:r>
      <w:r>
        <w:rPr>
          <w:spacing w:val="-2"/>
        </w:rPr>
        <w:t>бы?»,</w:t>
      </w:r>
    </w:p>
    <w:p w:rsidR="000F2C31" w:rsidRDefault="004B7C75">
      <w:pPr>
        <w:pStyle w:val="a3"/>
        <w:tabs>
          <w:tab w:val="left" w:pos="1463"/>
          <w:tab w:val="left" w:pos="3535"/>
          <w:tab w:val="left" w:pos="5220"/>
        </w:tabs>
        <w:spacing w:before="19"/>
        <w:jc w:val="left"/>
      </w:pPr>
      <w:r>
        <w:rPr>
          <w:spacing w:val="-2"/>
        </w:rPr>
        <w:t>«Нате!»,</w:t>
      </w:r>
      <w:r>
        <w:tab/>
      </w:r>
      <w:r>
        <w:rPr>
          <w:spacing w:val="-2"/>
        </w:rPr>
        <w:t>«Послушайте!»,</w:t>
      </w:r>
      <w:r>
        <w:tab/>
      </w:r>
      <w:r>
        <w:rPr>
          <w:spacing w:val="-2"/>
        </w:rPr>
        <w:t>«Лиличка!»,</w:t>
      </w:r>
      <w:r>
        <w:tab/>
      </w:r>
      <w:r>
        <w:rPr>
          <w:spacing w:val="-2"/>
        </w:rPr>
        <w:t>«Юбилейное»,</w:t>
      </w:r>
    </w:p>
    <w:p w:rsidR="000F2C31" w:rsidRDefault="004B7C75">
      <w:pPr>
        <w:pStyle w:val="a3"/>
        <w:spacing w:before="22" w:line="266" w:lineRule="auto"/>
        <w:ind w:right="4505"/>
        <w:jc w:val="left"/>
      </w:pPr>
      <w:r>
        <w:t>«Прозаседавшиеся»,</w:t>
      </w:r>
      <w:r>
        <w:rPr>
          <w:spacing w:val="-15"/>
        </w:rPr>
        <w:t xml:space="preserve"> </w:t>
      </w:r>
      <w:r>
        <w:t>«Письмо</w:t>
      </w:r>
      <w:r>
        <w:rPr>
          <w:spacing w:val="-15"/>
        </w:rPr>
        <w:t xml:space="preserve"> </w:t>
      </w:r>
      <w:r>
        <w:t>Татьяне</w:t>
      </w:r>
      <w:r>
        <w:rPr>
          <w:spacing w:val="-15"/>
        </w:rPr>
        <w:t xml:space="preserve"> </w:t>
      </w:r>
      <w:r>
        <w:t>Яковлевой»</w:t>
      </w:r>
      <w:r>
        <w:rPr>
          <w:spacing w:val="-15"/>
        </w:rPr>
        <w:t xml:space="preserve"> </w:t>
      </w:r>
      <w:r>
        <w:t>и</w:t>
      </w:r>
      <w:r>
        <w:rPr>
          <w:spacing w:val="-15"/>
        </w:rPr>
        <w:t xml:space="preserve"> </w:t>
      </w:r>
      <w:r>
        <w:t>другие. Поэма «Облако в штанах».</w:t>
      </w:r>
    </w:p>
    <w:p w:rsidR="000F2C31" w:rsidRDefault="004B7C75">
      <w:pPr>
        <w:pStyle w:val="a3"/>
        <w:tabs>
          <w:tab w:val="left" w:pos="825"/>
          <w:tab w:val="left" w:pos="1835"/>
          <w:tab w:val="left" w:pos="3607"/>
          <w:tab w:val="left" w:pos="4128"/>
          <w:tab w:val="left" w:pos="4934"/>
          <w:tab w:val="left" w:pos="5595"/>
          <w:tab w:val="left" w:pos="6051"/>
          <w:tab w:val="left" w:pos="7152"/>
        </w:tabs>
        <w:spacing w:line="266" w:lineRule="exact"/>
        <w:jc w:val="left"/>
      </w:pPr>
      <w:r>
        <w:rPr>
          <w:spacing w:val="-4"/>
        </w:rPr>
        <w:t>С.А.</w:t>
      </w:r>
      <w:r>
        <w:tab/>
      </w:r>
      <w:r>
        <w:rPr>
          <w:spacing w:val="-2"/>
        </w:rPr>
        <w:t>Есенин.</w:t>
      </w:r>
      <w:r>
        <w:tab/>
      </w:r>
      <w:r>
        <w:rPr>
          <w:spacing w:val="-2"/>
        </w:rPr>
        <w:t>Стихотворения</w:t>
      </w:r>
      <w:r>
        <w:tab/>
      </w:r>
      <w:r>
        <w:rPr>
          <w:spacing w:val="-5"/>
        </w:rPr>
        <w:t>(не</w:t>
      </w:r>
      <w:r>
        <w:tab/>
      </w:r>
      <w:r>
        <w:rPr>
          <w:spacing w:val="-4"/>
        </w:rPr>
        <w:t>менее</w:t>
      </w:r>
      <w:r>
        <w:tab/>
      </w:r>
      <w:r>
        <w:rPr>
          <w:spacing w:val="-4"/>
        </w:rPr>
        <w:t>трёх</w:t>
      </w:r>
      <w:r>
        <w:tab/>
      </w:r>
      <w:r>
        <w:rPr>
          <w:spacing w:val="-5"/>
        </w:rPr>
        <w:t>по</w:t>
      </w:r>
      <w:r>
        <w:tab/>
      </w:r>
      <w:r>
        <w:rPr>
          <w:spacing w:val="-2"/>
        </w:rPr>
        <w:t>выбору).</w:t>
      </w:r>
      <w:r>
        <w:tab/>
      </w:r>
      <w:r>
        <w:rPr>
          <w:spacing w:val="-2"/>
        </w:rPr>
        <w:t>Например,</w:t>
      </w:r>
    </w:p>
    <w:p w:rsidR="000F2C31" w:rsidRDefault="004B7C75">
      <w:pPr>
        <w:pStyle w:val="a3"/>
        <w:spacing w:before="26" w:line="259" w:lineRule="auto"/>
        <w:ind w:right="681"/>
      </w:pPr>
      <w:r>
        <w:t>«Гой ты, Русь, моя родная...», «Письмо матери», «Собаке Качалова», «Спит ковыль. Равнина дорогая…»,</w:t>
      </w:r>
      <w:r>
        <w:rPr>
          <w:spacing w:val="80"/>
        </w:rPr>
        <w:t xml:space="preserve"> </w:t>
      </w:r>
      <w:r>
        <w:t>«Шаганэ</w:t>
      </w:r>
      <w:r>
        <w:rPr>
          <w:spacing w:val="80"/>
        </w:rPr>
        <w:t xml:space="preserve"> </w:t>
      </w:r>
      <w:r>
        <w:t>ты</w:t>
      </w:r>
      <w:r>
        <w:rPr>
          <w:spacing w:val="80"/>
        </w:rPr>
        <w:t xml:space="preserve"> </w:t>
      </w:r>
      <w:r>
        <w:t>моя,</w:t>
      </w:r>
      <w:r>
        <w:rPr>
          <w:spacing w:val="80"/>
        </w:rPr>
        <w:t xml:space="preserve"> </w:t>
      </w:r>
      <w:r>
        <w:t>Шаганэ…»,</w:t>
      </w:r>
      <w:r>
        <w:rPr>
          <w:spacing w:val="80"/>
        </w:rPr>
        <w:t xml:space="preserve"> </w:t>
      </w:r>
      <w:r>
        <w:t>«Не</w:t>
      </w:r>
      <w:r>
        <w:rPr>
          <w:spacing w:val="80"/>
        </w:rPr>
        <w:t xml:space="preserve"> </w:t>
      </w:r>
      <w:r>
        <w:t>жалею,</w:t>
      </w:r>
      <w:r>
        <w:rPr>
          <w:spacing w:val="80"/>
        </w:rPr>
        <w:t xml:space="preserve"> </w:t>
      </w:r>
      <w:r>
        <w:t>не</w:t>
      </w:r>
      <w:r>
        <w:rPr>
          <w:spacing w:val="80"/>
        </w:rPr>
        <w:t xml:space="preserve"> </w:t>
      </w:r>
      <w:r>
        <w:t>зову,</w:t>
      </w:r>
      <w:r>
        <w:rPr>
          <w:spacing w:val="80"/>
        </w:rPr>
        <w:t xml:space="preserve"> </w:t>
      </w:r>
      <w:r>
        <w:t>не</w:t>
      </w:r>
      <w:r>
        <w:rPr>
          <w:spacing w:val="80"/>
        </w:rPr>
        <w:t xml:space="preserve"> </w:t>
      </w:r>
      <w:r>
        <w:t>плачу…»,</w:t>
      </w:r>
      <w:r>
        <w:rPr>
          <w:spacing w:val="80"/>
        </w:rPr>
        <w:t xml:space="preserve"> </w:t>
      </w:r>
      <w:r>
        <w:t>«Я последний</w:t>
      </w:r>
      <w:r>
        <w:rPr>
          <w:spacing w:val="40"/>
        </w:rPr>
        <w:t xml:space="preserve"> </w:t>
      </w:r>
      <w:r>
        <w:t>поэт</w:t>
      </w:r>
      <w:r>
        <w:rPr>
          <w:spacing w:val="40"/>
        </w:rPr>
        <w:t xml:space="preserve"> </w:t>
      </w:r>
      <w:r>
        <w:t>деревни…»,</w:t>
      </w:r>
      <w:r>
        <w:rPr>
          <w:spacing w:val="40"/>
        </w:rPr>
        <w:t xml:space="preserve"> </w:t>
      </w:r>
      <w:r>
        <w:t>«Русь</w:t>
      </w:r>
      <w:r>
        <w:rPr>
          <w:spacing w:val="40"/>
        </w:rPr>
        <w:t xml:space="preserve"> </w:t>
      </w:r>
      <w:r>
        <w:t>Советская»,</w:t>
      </w:r>
      <w:r>
        <w:rPr>
          <w:spacing w:val="40"/>
        </w:rPr>
        <w:t xml:space="preserve"> </w:t>
      </w:r>
      <w:r>
        <w:t>«Низкий</w:t>
      </w:r>
      <w:r>
        <w:rPr>
          <w:spacing w:val="40"/>
        </w:rPr>
        <w:t xml:space="preserve"> </w:t>
      </w:r>
      <w:r>
        <w:t>дом</w:t>
      </w:r>
      <w:r>
        <w:rPr>
          <w:spacing w:val="40"/>
        </w:rPr>
        <w:t xml:space="preserve"> </w:t>
      </w:r>
      <w:r>
        <w:t>с</w:t>
      </w:r>
      <w:r>
        <w:rPr>
          <w:spacing w:val="40"/>
        </w:rPr>
        <w:t xml:space="preserve"> </w:t>
      </w:r>
      <w:r>
        <w:t>голубыми</w:t>
      </w:r>
      <w:r>
        <w:rPr>
          <w:spacing w:val="40"/>
        </w:rPr>
        <w:t xml:space="preserve"> </w:t>
      </w:r>
      <w:r>
        <w:t xml:space="preserve">ставнями...» и </w:t>
      </w:r>
      <w:r>
        <w:rPr>
          <w:spacing w:val="-2"/>
        </w:rPr>
        <w:t>другие.</w:t>
      </w:r>
    </w:p>
    <w:p w:rsidR="000F2C31" w:rsidRDefault="004B7C75">
      <w:pPr>
        <w:pStyle w:val="a3"/>
        <w:spacing w:before="32"/>
        <w:jc w:val="left"/>
      </w:pPr>
      <w:r>
        <w:t>О.Э.</w:t>
      </w:r>
      <w:r>
        <w:rPr>
          <w:spacing w:val="45"/>
        </w:rPr>
        <w:t xml:space="preserve"> </w:t>
      </w:r>
      <w:r>
        <w:t>Мандельштам.</w:t>
      </w:r>
      <w:r>
        <w:rPr>
          <w:spacing w:val="48"/>
        </w:rPr>
        <w:t xml:space="preserve"> </w:t>
      </w:r>
      <w:r>
        <w:t>Стихотворения</w:t>
      </w:r>
      <w:r>
        <w:rPr>
          <w:spacing w:val="52"/>
        </w:rPr>
        <w:t xml:space="preserve"> </w:t>
      </w:r>
      <w:r>
        <w:t>(не</w:t>
      </w:r>
      <w:r>
        <w:rPr>
          <w:spacing w:val="47"/>
        </w:rPr>
        <w:t xml:space="preserve"> </w:t>
      </w:r>
      <w:r>
        <w:t>менее</w:t>
      </w:r>
      <w:r>
        <w:rPr>
          <w:spacing w:val="50"/>
        </w:rPr>
        <w:t xml:space="preserve"> </w:t>
      </w:r>
      <w:r>
        <w:t>трёх</w:t>
      </w:r>
      <w:r>
        <w:rPr>
          <w:spacing w:val="53"/>
        </w:rPr>
        <w:t xml:space="preserve"> </w:t>
      </w:r>
      <w:r>
        <w:t>по</w:t>
      </w:r>
      <w:r>
        <w:rPr>
          <w:spacing w:val="53"/>
        </w:rPr>
        <w:t xml:space="preserve"> </w:t>
      </w:r>
      <w:r>
        <w:t>выбору).</w:t>
      </w:r>
      <w:r>
        <w:rPr>
          <w:spacing w:val="52"/>
        </w:rPr>
        <w:t xml:space="preserve"> </w:t>
      </w:r>
      <w:r>
        <w:rPr>
          <w:spacing w:val="-2"/>
        </w:rPr>
        <w:t>Например,</w:t>
      </w:r>
    </w:p>
    <w:p w:rsidR="000F2C31" w:rsidRDefault="004B7C75">
      <w:pPr>
        <w:pStyle w:val="a3"/>
        <w:spacing w:before="38"/>
        <w:jc w:val="left"/>
      </w:pPr>
      <w:r>
        <w:t>«Бессонница.</w:t>
      </w:r>
      <w:r>
        <w:rPr>
          <w:spacing w:val="-17"/>
        </w:rPr>
        <w:t xml:space="preserve"> </w:t>
      </w:r>
      <w:r>
        <w:t>Гомер.</w:t>
      </w:r>
      <w:r>
        <w:rPr>
          <w:spacing w:val="-15"/>
        </w:rPr>
        <w:t xml:space="preserve"> </w:t>
      </w:r>
      <w:r>
        <w:t>Тугие</w:t>
      </w:r>
      <w:r>
        <w:rPr>
          <w:spacing w:val="-15"/>
        </w:rPr>
        <w:t xml:space="preserve"> </w:t>
      </w:r>
      <w:r>
        <w:t>паруса…»,</w:t>
      </w:r>
      <w:r>
        <w:rPr>
          <w:spacing w:val="-8"/>
        </w:rPr>
        <w:t xml:space="preserve"> </w:t>
      </w:r>
      <w:r>
        <w:t>«За</w:t>
      </w:r>
      <w:r>
        <w:rPr>
          <w:spacing w:val="-15"/>
        </w:rPr>
        <w:t xml:space="preserve"> </w:t>
      </w:r>
      <w:r>
        <w:t>гремучую</w:t>
      </w:r>
      <w:r>
        <w:rPr>
          <w:spacing w:val="-12"/>
        </w:rPr>
        <w:t xml:space="preserve"> </w:t>
      </w:r>
      <w:r>
        <w:t>доблесть</w:t>
      </w:r>
      <w:r>
        <w:rPr>
          <w:spacing w:val="-15"/>
        </w:rPr>
        <w:t xml:space="preserve"> </w:t>
      </w:r>
      <w:r>
        <w:t>грядущих</w:t>
      </w:r>
      <w:r>
        <w:rPr>
          <w:spacing w:val="-11"/>
        </w:rPr>
        <w:t xml:space="preserve"> </w:t>
      </w:r>
      <w:r>
        <w:rPr>
          <w:spacing w:val="-2"/>
        </w:rPr>
        <w:t>веков…»,</w:t>
      </w:r>
    </w:p>
    <w:p w:rsidR="000F2C31" w:rsidRDefault="004B7C75">
      <w:pPr>
        <w:pStyle w:val="a3"/>
        <w:spacing w:before="24"/>
        <w:jc w:val="left"/>
      </w:pPr>
      <w:r>
        <w:t>«Ленинград»,</w:t>
      </w:r>
      <w:r>
        <w:rPr>
          <w:spacing w:val="-4"/>
        </w:rPr>
        <w:t xml:space="preserve"> </w:t>
      </w:r>
      <w:r>
        <w:t>«Мы</w:t>
      </w:r>
      <w:r>
        <w:rPr>
          <w:spacing w:val="-9"/>
        </w:rPr>
        <w:t xml:space="preserve"> </w:t>
      </w:r>
      <w:r>
        <w:t>живём,</w:t>
      </w:r>
      <w:r>
        <w:rPr>
          <w:spacing w:val="-7"/>
        </w:rPr>
        <w:t xml:space="preserve"> </w:t>
      </w:r>
      <w:r>
        <w:t>под</w:t>
      </w:r>
      <w:r>
        <w:rPr>
          <w:spacing w:val="-4"/>
        </w:rPr>
        <w:t xml:space="preserve"> </w:t>
      </w:r>
      <w:r>
        <w:t>собою</w:t>
      </w:r>
      <w:r>
        <w:rPr>
          <w:spacing w:val="-7"/>
        </w:rPr>
        <w:t xml:space="preserve"> </w:t>
      </w:r>
      <w:r>
        <w:t>не</w:t>
      </w:r>
      <w:r>
        <w:rPr>
          <w:spacing w:val="-9"/>
        </w:rPr>
        <w:t xml:space="preserve"> </w:t>
      </w:r>
      <w:r>
        <w:t>чуя</w:t>
      </w:r>
      <w:r>
        <w:rPr>
          <w:spacing w:val="-5"/>
        </w:rPr>
        <w:t xml:space="preserve"> </w:t>
      </w:r>
      <w:r>
        <w:t>страны…»</w:t>
      </w:r>
      <w:r>
        <w:rPr>
          <w:spacing w:val="-14"/>
        </w:rPr>
        <w:t xml:space="preserve"> </w:t>
      </w:r>
      <w:r>
        <w:t>и</w:t>
      </w:r>
      <w:r>
        <w:rPr>
          <w:spacing w:val="-4"/>
        </w:rPr>
        <w:t xml:space="preserve"> </w:t>
      </w:r>
      <w:r>
        <w:rPr>
          <w:spacing w:val="-2"/>
        </w:rPr>
        <w:t>другие.</w:t>
      </w:r>
    </w:p>
    <w:p w:rsidR="000F2C31" w:rsidRDefault="004B7C75">
      <w:pPr>
        <w:pStyle w:val="a3"/>
        <w:spacing w:before="27" w:line="256" w:lineRule="auto"/>
        <w:ind w:right="689"/>
      </w:pPr>
      <w:r>
        <w:t>М.И. Цветаева. Стихотворения (не менее трёх по выбору). Например, «Моим стихам, написанным так рано…», «Кто создан из камня, кто создан из глины…»,</w:t>
      </w:r>
    </w:p>
    <w:p w:rsidR="000F2C31" w:rsidRDefault="004B7C75">
      <w:pPr>
        <w:pStyle w:val="a3"/>
        <w:spacing w:before="4" w:line="259" w:lineRule="auto"/>
        <w:ind w:right="693"/>
      </w:pPr>
      <w:r>
        <w:t>«Идёшь,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p w:rsidR="000F2C31" w:rsidRDefault="004B7C75">
      <w:pPr>
        <w:pStyle w:val="a3"/>
        <w:spacing w:line="259" w:lineRule="auto"/>
        <w:ind w:right="686"/>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0F2C31" w:rsidRDefault="004B7C75">
      <w:pPr>
        <w:pStyle w:val="a3"/>
        <w:spacing w:line="274" w:lineRule="exact"/>
      </w:pPr>
      <w:r>
        <w:t xml:space="preserve">Поэма </w:t>
      </w:r>
      <w:r>
        <w:rPr>
          <w:spacing w:val="-2"/>
        </w:rPr>
        <w:t>«Реквием».</w:t>
      </w:r>
    </w:p>
    <w:p w:rsidR="000F2C31" w:rsidRDefault="004B7C75">
      <w:pPr>
        <w:pStyle w:val="a3"/>
        <w:spacing w:before="24" w:line="259" w:lineRule="auto"/>
        <w:ind w:right="1883"/>
        <w:jc w:val="left"/>
      </w:pPr>
      <w:r>
        <w:t>Н.А. Островский. Роман «Как закалялась сталь» (избранные главы). М.А. Шолохов. Роман-эпопея «Тихий Дон» (избранные главы).</w:t>
      </w:r>
    </w:p>
    <w:p w:rsidR="000F2C31" w:rsidRDefault="004B7C75">
      <w:pPr>
        <w:pStyle w:val="a3"/>
        <w:spacing w:before="1" w:line="288" w:lineRule="auto"/>
        <w:ind w:right="1310"/>
        <w:jc w:val="left"/>
      </w:pPr>
      <w:r>
        <w:t>М.А.</w:t>
      </w:r>
      <w:r>
        <w:rPr>
          <w:spacing w:val="-4"/>
        </w:rPr>
        <w:t xml:space="preserve"> </w:t>
      </w:r>
      <w:r>
        <w:t>Булгаков.</w:t>
      </w:r>
      <w:r>
        <w:rPr>
          <w:spacing w:val="-4"/>
        </w:rPr>
        <w:t xml:space="preserve"> </w:t>
      </w:r>
      <w:r>
        <w:t>Романы «Белая</w:t>
      </w:r>
      <w:r>
        <w:rPr>
          <w:spacing w:val="-4"/>
        </w:rPr>
        <w:t xml:space="preserve"> </w:t>
      </w:r>
      <w:r>
        <w:t>гвардия», «Мастер</w:t>
      </w:r>
      <w:r>
        <w:rPr>
          <w:spacing w:val="-4"/>
        </w:rPr>
        <w:t xml:space="preserve"> </w:t>
      </w:r>
      <w:r>
        <w:t>и</w:t>
      </w:r>
      <w:r>
        <w:rPr>
          <w:spacing w:val="-4"/>
        </w:rPr>
        <w:t xml:space="preserve"> </w:t>
      </w:r>
      <w:r>
        <w:t>Маргарита»</w:t>
      </w:r>
      <w:r>
        <w:rPr>
          <w:spacing w:val="-11"/>
        </w:rPr>
        <w:t xml:space="preserve"> </w:t>
      </w:r>
      <w:r>
        <w:t>(один</w:t>
      </w:r>
      <w:r>
        <w:rPr>
          <w:spacing w:val="-4"/>
        </w:rPr>
        <w:t xml:space="preserve"> </w:t>
      </w:r>
      <w:r>
        <w:t>роман</w:t>
      </w:r>
      <w:r>
        <w:rPr>
          <w:spacing w:val="-4"/>
        </w:rPr>
        <w:t xml:space="preserve"> </w:t>
      </w:r>
      <w:r>
        <w:t>по</w:t>
      </w:r>
      <w:r>
        <w:rPr>
          <w:spacing w:val="-4"/>
        </w:rPr>
        <w:t xml:space="preserve"> </w:t>
      </w:r>
      <w:r>
        <w:t>выбору). А.П.</w:t>
      </w:r>
      <w:r>
        <w:rPr>
          <w:spacing w:val="-10"/>
        </w:rPr>
        <w:t xml:space="preserve"> </w:t>
      </w:r>
      <w:r>
        <w:t>Платонов.</w:t>
      </w:r>
      <w:r>
        <w:rPr>
          <w:spacing w:val="-8"/>
        </w:rPr>
        <w:t xml:space="preserve"> </w:t>
      </w:r>
      <w:r>
        <w:t>Рассказы</w:t>
      </w:r>
      <w:r>
        <w:rPr>
          <w:spacing w:val="-10"/>
        </w:rPr>
        <w:t xml:space="preserve"> </w:t>
      </w:r>
      <w:r>
        <w:t>и</w:t>
      </w:r>
      <w:r>
        <w:rPr>
          <w:spacing w:val="-9"/>
        </w:rPr>
        <w:t xml:space="preserve"> </w:t>
      </w:r>
      <w:r>
        <w:t>повести</w:t>
      </w:r>
      <w:r>
        <w:rPr>
          <w:spacing w:val="-7"/>
        </w:rPr>
        <w:t xml:space="preserve"> </w:t>
      </w:r>
      <w:r>
        <w:t>(одно</w:t>
      </w:r>
      <w:r>
        <w:rPr>
          <w:spacing w:val="-8"/>
        </w:rPr>
        <w:t xml:space="preserve"> </w:t>
      </w:r>
      <w:r>
        <w:t>произведение</w:t>
      </w:r>
      <w:r>
        <w:rPr>
          <w:spacing w:val="-8"/>
        </w:rPr>
        <w:t xml:space="preserve"> </w:t>
      </w:r>
      <w:r>
        <w:t>по</w:t>
      </w:r>
      <w:r>
        <w:rPr>
          <w:spacing w:val="-6"/>
        </w:rPr>
        <w:t xml:space="preserve"> </w:t>
      </w:r>
      <w:r>
        <w:t>выбору).</w:t>
      </w:r>
      <w:r>
        <w:rPr>
          <w:spacing w:val="-9"/>
        </w:rPr>
        <w:t xml:space="preserve"> </w:t>
      </w:r>
      <w:r>
        <w:t>Например,</w:t>
      </w:r>
    </w:p>
    <w:p w:rsidR="000F2C31" w:rsidRDefault="004B7C75">
      <w:pPr>
        <w:pStyle w:val="a3"/>
        <w:spacing w:line="257" w:lineRule="exact"/>
        <w:jc w:val="left"/>
      </w:pPr>
      <w:r>
        <w:t>«В</w:t>
      </w:r>
      <w:r>
        <w:rPr>
          <w:spacing w:val="-12"/>
        </w:rPr>
        <w:t xml:space="preserve"> </w:t>
      </w:r>
      <w:r>
        <w:t>прекрасном</w:t>
      </w:r>
      <w:r>
        <w:rPr>
          <w:spacing w:val="-8"/>
        </w:rPr>
        <w:t xml:space="preserve"> </w:t>
      </w:r>
      <w:r>
        <w:t>и</w:t>
      </w:r>
      <w:r>
        <w:rPr>
          <w:spacing w:val="-8"/>
        </w:rPr>
        <w:t xml:space="preserve"> </w:t>
      </w:r>
      <w:r>
        <w:t>яростном</w:t>
      </w:r>
      <w:r>
        <w:rPr>
          <w:spacing w:val="-8"/>
        </w:rPr>
        <w:t xml:space="preserve"> </w:t>
      </w:r>
      <w:r>
        <w:t>мире»,</w:t>
      </w:r>
      <w:r>
        <w:rPr>
          <w:spacing w:val="-6"/>
        </w:rPr>
        <w:t xml:space="preserve"> </w:t>
      </w:r>
      <w:r>
        <w:t>«Котлован»,</w:t>
      </w:r>
      <w:r>
        <w:rPr>
          <w:spacing w:val="-3"/>
        </w:rPr>
        <w:t xml:space="preserve"> </w:t>
      </w:r>
      <w:r>
        <w:t>«Возвращение»</w:t>
      </w:r>
      <w:r>
        <w:rPr>
          <w:spacing w:val="-14"/>
        </w:rPr>
        <w:t xml:space="preserve"> </w:t>
      </w:r>
      <w:r>
        <w:t>и</w:t>
      </w:r>
      <w:r>
        <w:rPr>
          <w:spacing w:val="-5"/>
        </w:rPr>
        <w:t xml:space="preserve"> </w:t>
      </w:r>
      <w:r>
        <w:rPr>
          <w:spacing w:val="-2"/>
        </w:rPr>
        <w:t>другие.</w:t>
      </w:r>
    </w:p>
    <w:p w:rsidR="000F2C31" w:rsidRDefault="004B7C75">
      <w:pPr>
        <w:pStyle w:val="a3"/>
        <w:spacing w:before="27"/>
        <w:jc w:val="left"/>
      </w:pPr>
      <w:r>
        <w:t>А.Т.</w:t>
      </w:r>
      <w:r>
        <w:rPr>
          <w:spacing w:val="68"/>
        </w:rPr>
        <w:t xml:space="preserve"> </w:t>
      </w:r>
      <w:r>
        <w:t>Твардовский.</w:t>
      </w:r>
      <w:r>
        <w:rPr>
          <w:spacing w:val="70"/>
        </w:rPr>
        <w:t xml:space="preserve"> </w:t>
      </w:r>
      <w:r>
        <w:t>Стихотворения</w:t>
      </w:r>
      <w:r>
        <w:rPr>
          <w:spacing w:val="74"/>
        </w:rPr>
        <w:t xml:space="preserve"> </w:t>
      </w:r>
      <w:r>
        <w:t>(не</w:t>
      </w:r>
      <w:r>
        <w:rPr>
          <w:spacing w:val="69"/>
        </w:rPr>
        <w:t xml:space="preserve"> </w:t>
      </w:r>
      <w:r>
        <w:t>менее</w:t>
      </w:r>
      <w:r>
        <w:rPr>
          <w:spacing w:val="72"/>
        </w:rPr>
        <w:t xml:space="preserve"> </w:t>
      </w:r>
      <w:r>
        <w:t>трёх</w:t>
      </w:r>
      <w:r>
        <w:rPr>
          <w:spacing w:val="72"/>
        </w:rPr>
        <w:t xml:space="preserve"> </w:t>
      </w:r>
      <w:r>
        <w:t>по</w:t>
      </w:r>
      <w:r>
        <w:rPr>
          <w:spacing w:val="74"/>
        </w:rPr>
        <w:t xml:space="preserve"> </w:t>
      </w:r>
      <w:r>
        <w:t>выбору).</w:t>
      </w:r>
      <w:r>
        <w:rPr>
          <w:spacing w:val="75"/>
        </w:rPr>
        <w:t xml:space="preserve"> </w:t>
      </w:r>
      <w:r>
        <w:rPr>
          <w:spacing w:val="-2"/>
        </w:rPr>
        <w:t>Например,</w:t>
      </w:r>
    </w:p>
    <w:p w:rsidR="000F2C31" w:rsidRDefault="004B7C75">
      <w:pPr>
        <w:pStyle w:val="a3"/>
        <w:spacing w:before="26" w:line="259" w:lineRule="auto"/>
        <w:ind w:right="581"/>
        <w:jc w:val="left"/>
      </w:pPr>
      <w:r>
        <w:t>«Вся</w:t>
      </w:r>
      <w:r>
        <w:rPr>
          <w:spacing w:val="80"/>
        </w:rPr>
        <w:t xml:space="preserve"> </w:t>
      </w:r>
      <w:r>
        <w:t>суть</w:t>
      </w:r>
      <w:r>
        <w:rPr>
          <w:spacing w:val="80"/>
        </w:rPr>
        <w:t xml:space="preserve"> </w:t>
      </w:r>
      <w:r>
        <w:t>в</w:t>
      </w:r>
      <w:r>
        <w:rPr>
          <w:spacing w:val="80"/>
        </w:rPr>
        <w:t xml:space="preserve"> </w:t>
      </w:r>
      <w:r>
        <w:t>одном-единственном</w:t>
      </w:r>
      <w:r>
        <w:rPr>
          <w:spacing w:val="78"/>
        </w:rPr>
        <w:t xml:space="preserve"> </w:t>
      </w:r>
      <w:r>
        <w:t>завете…»,</w:t>
      </w:r>
      <w:r>
        <w:rPr>
          <w:spacing w:val="80"/>
        </w:rPr>
        <w:t xml:space="preserve"> </w:t>
      </w:r>
      <w:r>
        <w:t>«Памяти</w:t>
      </w:r>
      <w:r>
        <w:rPr>
          <w:spacing w:val="80"/>
        </w:rPr>
        <w:t xml:space="preserve"> </w:t>
      </w:r>
      <w:r>
        <w:t>матери»</w:t>
      </w:r>
      <w:r>
        <w:rPr>
          <w:spacing w:val="74"/>
        </w:rPr>
        <w:t xml:space="preserve"> </w:t>
      </w:r>
      <w:r>
        <w:t>(«В</w:t>
      </w:r>
      <w:r>
        <w:rPr>
          <w:spacing w:val="77"/>
        </w:rPr>
        <w:t xml:space="preserve"> </w:t>
      </w:r>
      <w:r>
        <w:t>краю,</w:t>
      </w:r>
      <w:r>
        <w:rPr>
          <w:spacing w:val="79"/>
        </w:rPr>
        <w:t xml:space="preserve"> </w:t>
      </w:r>
      <w:r>
        <w:t>куда</w:t>
      </w:r>
      <w:r>
        <w:rPr>
          <w:spacing w:val="78"/>
        </w:rPr>
        <w:t xml:space="preserve"> </w:t>
      </w:r>
      <w:r>
        <w:t>их</w:t>
      </w:r>
      <w:r>
        <w:rPr>
          <w:spacing w:val="80"/>
        </w:rPr>
        <w:t xml:space="preserve"> </w:t>
      </w:r>
      <w:r>
        <w:t>вывезли гуртом…»), «Я знаю, никакой моей вины…», «Дробится рваный цоколь монумента...» и другие. Проза</w:t>
      </w:r>
      <w:r>
        <w:rPr>
          <w:spacing w:val="-15"/>
        </w:rPr>
        <w:t xml:space="preserve"> </w:t>
      </w:r>
      <w:r>
        <w:t>о</w:t>
      </w:r>
      <w:r>
        <w:rPr>
          <w:spacing w:val="-13"/>
        </w:rPr>
        <w:t xml:space="preserve"> </w:t>
      </w:r>
      <w:r>
        <w:t>Великой</w:t>
      </w:r>
      <w:r>
        <w:rPr>
          <w:spacing w:val="-14"/>
        </w:rPr>
        <w:t xml:space="preserve"> </w:t>
      </w:r>
      <w:r>
        <w:t>Отечественной</w:t>
      </w:r>
      <w:r>
        <w:rPr>
          <w:spacing w:val="-11"/>
        </w:rPr>
        <w:t xml:space="preserve"> </w:t>
      </w:r>
      <w:r>
        <w:t>войне</w:t>
      </w:r>
      <w:r>
        <w:rPr>
          <w:spacing w:val="-15"/>
        </w:rPr>
        <w:t xml:space="preserve"> </w:t>
      </w:r>
      <w:r>
        <w:t>(по</w:t>
      </w:r>
      <w:r>
        <w:rPr>
          <w:spacing w:val="-13"/>
        </w:rPr>
        <w:t xml:space="preserve"> </w:t>
      </w:r>
      <w:r>
        <w:t>одному</w:t>
      </w:r>
      <w:r>
        <w:rPr>
          <w:spacing w:val="-16"/>
        </w:rPr>
        <w:t xml:space="preserve"> </w:t>
      </w:r>
      <w:r>
        <w:t>произведению</w:t>
      </w:r>
      <w:r>
        <w:rPr>
          <w:spacing w:val="-12"/>
        </w:rPr>
        <w:t xml:space="preserve"> </w:t>
      </w:r>
      <w:r>
        <w:t>не</w:t>
      </w:r>
      <w:r>
        <w:rPr>
          <w:spacing w:val="-14"/>
        </w:rPr>
        <w:t xml:space="preserve"> </w:t>
      </w:r>
      <w:r>
        <w:t>менее</w:t>
      </w:r>
      <w:r>
        <w:rPr>
          <w:spacing w:val="-14"/>
        </w:rPr>
        <w:t xml:space="preserve"> </w:t>
      </w:r>
      <w:r>
        <w:t>чем двух</w:t>
      </w:r>
      <w:r>
        <w:rPr>
          <w:spacing w:val="40"/>
        </w:rPr>
        <w:t xml:space="preserve"> </w:t>
      </w:r>
      <w:r>
        <w:t>писателей</w:t>
      </w:r>
      <w:r>
        <w:rPr>
          <w:spacing w:val="40"/>
        </w:rPr>
        <w:t xml:space="preserve"> </w:t>
      </w:r>
      <w:r>
        <w:t>по выбору). Например,</w:t>
      </w:r>
      <w:r>
        <w:rPr>
          <w:spacing w:val="40"/>
        </w:rPr>
        <w:t xml:space="preserve"> </w:t>
      </w:r>
      <w:r>
        <w:t>В.П. Астафьев «Пастух</w:t>
      </w:r>
      <w:r>
        <w:rPr>
          <w:spacing w:val="40"/>
        </w:rPr>
        <w:t xml:space="preserve"> </w:t>
      </w:r>
      <w:r>
        <w:t>и</w:t>
      </w:r>
      <w:r>
        <w:rPr>
          <w:spacing w:val="40"/>
        </w:rPr>
        <w:t xml:space="preserve"> </w:t>
      </w:r>
      <w:r>
        <w:t>пастушка»; Ю.В. Бондарев «Горячий снег»; В.В. Быков «Обелиск», «Сотников», «Альпийская баллада»; Б.Л. Васильев «А зори здесь тихие», «В списках</w:t>
      </w:r>
      <w:r>
        <w:rPr>
          <w:spacing w:val="35"/>
        </w:rPr>
        <w:t xml:space="preserve"> </w:t>
      </w:r>
      <w:r>
        <w:t>не</w:t>
      </w:r>
      <w:r>
        <w:rPr>
          <w:spacing w:val="35"/>
        </w:rPr>
        <w:t xml:space="preserve"> </w:t>
      </w:r>
      <w:r>
        <w:t>значился»,</w:t>
      </w:r>
      <w:r>
        <w:rPr>
          <w:spacing w:val="37"/>
        </w:rPr>
        <w:t xml:space="preserve"> </w:t>
      </w:r>
      <w:r>
        <w:t>«Завтра</w:t>
      </w:r>
      <w:r>
        <w:rPr>
          <w:spacing w:val="35"/>
        </w:rPr>
        <w:t xml:space="preserve"> </w:t>
      </w:r>
      <w:r>
        <w:t>была</w:t>
      </w:r>
      <w:r>
        <w:rPr>
          <w:spacing w:val="80"/>
          <w:w w:val="150"/>
        </w:rPr>
        <w:t xml:space="preserve"> </w:t>
      </w:r>
      <w:r>
        <w:t>война»;</w:t>
      </w:r>
      <w:r>
        <w:rPr>
          <w:spacing w:val="80"/>
          <w:w w:val="150"/>
        </w:rPr>
        <w:t xml:space="preserve"> </w:t>
      </w:r>
      <w:r>
        <w:t>К.Д.</w:t>
      </w:r>
      <w:r>
        <w:rPr>
          <w:spacing w:val="80"/>
        </w:rPr>
        <w:t xml:space="preserve"> </w:t>
      </w:r>
      <w:r>
        <w:t>Воробьёв</w:t>
      </w:r>
      <w:r>
        <w:rPr>
          <w:spacing w:val="80"/>
          <w:w w:val="150"/>
        </w:rPr>
        <w:t xml:space="preserve"> </w:t>
      </w:r>
      <w:r>
        <w:t>«Убиты</w:t>
      </w:r>
      <w:r>
        <w:rPr>
          <w:spacing w:val="80"/>
        </w:rPr>
        <w:t xml:space="preserve"> </w:t>
      </w:r>
      <w:r>
        <w:t>под</w:t>
      </w:r>
      <w:r>
        <w:rPr>
          <w:spacing w:val="80"/>
        </w:rPr>
        <w:t xml:space="preserve"> </w:t>
      </w:r>
      <w:r>
        <w:t>Москвой»,</w:t>
      </w:r>
      <w:r>
        <w:rPr>
          <w:spacing w:val="80"/>
          <w:w w:val="150"/>
        </w:rPr>
        <w:t xml:space="preserve"> </w:t>
      </w:r>
      <w:r>
        <w:t>«Это мы,</w:t>
      </w:r>
      <w:r>
        <w:rPr>
          <w:spacing w:val="80"/>
          <w:w w:val="150"/>
        </w:rPr>
        <w:t xml:space="preserve"> </w:t>
      </w:r>
      <w:r>
        <w:t>Господи!»;</w:t>
      </w:r>
      <w:r>
        <w:rPr>
          <w:spacing w:val="40"/>
        </w:rPr>
        <w:t xml:space="preserve"> </w:t>
      </w:r>
      <w:r>
        <w:t>В.Л.</w:t>
      </w:r>
      <w:r>
        <w:rPr>
          <w:spacing w:val="80"/>
        </w:rPr>
        <w:t xml:space="preserve"> </w:t>
      </w:r>
      <w:r>
        <w:t>Кондратьев</w:t>
      </w:r>
      <w:r>
        <w:rPr>
          <w:spacing w:val="80"/>
        </w:rPr>
        <w:t xml:space="preserve"> </w:t>
      </w:r>
      <w:r>
        <w:t>«Сашка»;</w:t>
      </w:r>
      <w:r>
        <w:rPr>
          <w:spacing w:val="80"/>
        </w:rPr>
        <w:t xml:space="preserve"> </w:t>
      </w:r>
      <w:r>
        <w:t>В.П.</w:t>
      </w:r>
      <w:r>
        <w:rPr>
          <w:spacing w:val="80"/>
        </w:rPr>
        <w:t xml:space="preserve"> </w:t>
      </w:r>
      <w:r>
        <w:t>Некрасов</w:t>
      </w:r>
      <w:r>
        <w:rPr>
          <w:spacing w:val="80"/>
        </w:rPr>
        <w:t xml:space="preserve"> </w:t>
      </w:r>
      <w:r>
        <w:t>«В</w:t>
      </w:r>
      <w:r>
        <w:rPr>
          <w:spacing w:val="80"/>
        </w:rPr>
        <w:t xml:space="preserve"> </w:t>
      </w:r>
      <w:r>
        <w:t>окопах</w:t>
      </w:r>
      <w:r>
        <w:rPr>
          <w:spacing w:val="80"/>
        </w:rPr>
        <w:t xml:space="preserve"> </w:t>
      </w:r>
      <w:r>
        <w:t>Сталинграда»;</w:t>
      </w:r>
      <w:r>
        <w:rPr>
          <w:spacing w:val="80"/>
        </w:rPr>
        <w:t xml:space="preserve"> </w:t>
      </w:r>
      <w:r>
        <w:t xml:space="preserve">Е.И. </w:t>
      </w:r>
      <w:r>
        <w:rPr>
          <w:spacing w:val="-4"/>
        </w:rPr>
        <w:t>Носов</w:t>
      </w:r>
    </w:p>
    <w:p w:rsidR="000F2C31" w:rsidRDefault="004B7C75">
      <w:pPr>
        <w:pStyle w:val="a3"/>
        <w:spacing w:line="259" w:lineRule="auto"/>
        <w:ind w:right="581"/>
        <w:jc w:val="left"/>
      </w:pPr>
      <w:r>
        <w:t>«Красное</w:t>
      </w:r>
      <w:r>
        <w:rPr>
          <w:spacing w:val="40"/>
        </w:rPr>
        <w:t xml:space="preserve"> </w:t>
      </w:r>
      <w:r>
        <w:t>вино</w:t>
      </w:r>
      <w:r>
        <w:rPr>
          <w:spacing w:val="40"/>
        </w:rPr>
        <w:t xml:space="preserve"> </w:t>
      </w:r>
      <w:r>
        <w:t>победы»,</w:t>
      </w:r>
      <w:r>
        <w:rPr>
          <w:spacing w:val="40"/>
        </w:rPr>
        <w:t xml:space="preserve"> </w:t>
      </w:r>
      <w:r>
        <w:t>«Шопен,</w:t>
      </w:r>
      <w:r>
        <w:rPr>
          <w:spacing w:val="40"/>
        </w:rPr>
        <w:t xml:space="preserve"> </w:t>
      </w:r>
      <w:r>
        <w:t>соната</w:t>
      </w:r>
      <w:r>
        <w:rPr>
          <w:spacing w:val="40"/>
        </w:rPr>
        <w:t xml:space="preserve"> </w:t>
      </w:r>
      <w:r>
        <w:t>номер</w:t>
      </w:r>
      <w:r>
        <w:rPr>
          <w:spacing w:val="40"/>
        </w:rPr>
        <w:t xml:space="preserve"> </w:t>
      </w:r>
      <w:r>
        <w:t>два»;</w:t>
      </w:r>
      <w:r>
        <w:rPr>
          <w:spacing w:val="40"/>
        </w:rPr>
        <w:t xml:space="preserve"> </w:t>
      </w:r>
      <w:r>
        <w:t>С.С.</w:t>
      </w:r>
      <w:r>
        <w:rPr>
          <w:spacing w:val="40"/>
        </w:rPr>
        <w:t xml:space="preserve"> </w:t>
      </w:r>
      <w:r>
        <w:t>Смирнов</w:t>
      </w:r>
      <w:r>
        <w:rPr>
          <w:spacing w:val="40"/>
        </w:rPr>
        <w:t xml:space="preserve"> </w:t>
      </w:r>
      <w:r>
        <w:t>«Брестская</w:t>
      </w:r>
      <w:r>
        <w:rPr>
          <w:spacing w:val="40"/>
        </w:rPr>
        <w:t xml:space="preserve"> </w:t>
      </w:r>
      <w:r>
        <w:t>крепость»</w:t>
      </w:r>
      <w:r>
        <w:rPr>
          <w:spacing w:val="40"/>
        </w:rPr>
        <w:t xml:space="preserve"> </w:t>
      </w:r>
      <w:r>
        <w:t xml:space="preserve">и </w:t>
      </w:r>
      <w:r>
        <w:rPr>
          <w:spacing w:val="-2"/>
        </w:rPr>
        <w:t>другие.</w:t>
      </w:r>
    </w:p>
    <w:p w:rsidR="000F2C31" w:rsidRDefault="000F2C31">
      <w:pPr>
        <w:pStyle w:val="a3"/>
        <w:spacing w:line="259" w:lineRule="auto"/>
        <w:jc w:val="left"/>
        <w:sectPr w:rsidR="000F2C31">
          <w:pgSz w:w="11920" w:h="16860"/>
          <w:pgMar w:top="980" w:right="141" w:bottom="920" w:left="850" w:header="756" w:footer="659" w:gutter="0"/>
          <w:cols w:space="720"/>
        </w:sectPr>
      </w:pPr>
    </w:p>
    <w:p w:rsidR="000F2C31" w:rsidRDefault="004B7C75">
      <w:pPr>
        <w:pStyle w:val="a3"/>
        <w:spacing w:before="196"/>
      </w:pPr>
      <w:r>
        <w:lastRenderedPageBreak/>
        <w:t>А.А.</w:t>
      </w:r>
      <w:r>
        <w:rPr>
          <w:spacing w:val="-9"/>
        </w:rPr>
        <w:t xml:space="preserve"> </w:t>
      </w:r>
      <w:r>
        <w:t>Фадеев</w:t>
      </w:r>
      <w:r>
        <w:rPr>
          <w:spacing w:val="-4"/>
        </w:rPr>
        <w:t xml:space="preserve"> </w:t>
      </w:r>
      <w:r>
        <w:t>«Молодая</w:t>
      </w:r>
      <w:r>
        <w:rPr>
          <w:spacing w:val="-4"/>
        </w:rPr>
        <w:t xml:space="preserve"> </w:t>
      </w:r>
      <w:r>
        <w:rPr>
          <w:spacing w:val="-2"/>
        </w:rPr>
        <w:t>гвардия».</w:t>
      </w:r>
    </w:p>
    <w:p w:rsidR="000F2C31" w:rsidRDefault="004B7C75">
      <w:pPr>
        <w:pStyle w:val="a3"/>
        <w:spacing w:before="125"/>
      </w:pPr>
      <w:r>
        <w:t>В.О.</w:t>
      </w:r>
      <w:r>
        <w:rPr>
          <w:spacing w:val="-7"/>
        </w:rPr>
        <w:t xml:space="preserve"> </w:t>
      </w:r>
      <w:r>
        <w:t>Богомолов</w:t>
      </w:r>
      <w:r>
        <w:rPr>
          <w:spacing w:val="-5"/>
        </w:rPr>
        <w:t xml:space="preserve"> </w:t>
      </w:r>
      <w:r>
        <w:t>«В</w:t>
      </w:r>
      <w:r>
        <w:rPr>
          <w:spacing w:val="-6"/>
        </w:rPr>
        <w:t xml:space="preserve"> </w:t>
      </w:r>
      <w:r>
        <w:t>августе</w:t>
      </w:r>
      <w:r>
        <w:rPr>
          <w:spacing w:val="-6"/>
        </w:rPr>
        <w:t xml:space="preserve"> </w:t>
      </w:r>
      <w:r>
        <w:t>сорок</w:t>
      </w:r>
      <w:r>
        <w:rPr>
          <w:spacing w:val="-5"/>
        </w:rPr>
        <w:t xml:space="preserve"> </w:t>
      </w:r>
      <w:r>
        <w:rPr>
          <w:spacing w:val="-2"/>
        </w:rPr>
        <w:t>четвёртого».</w:t>
      </w:r>
    </w:p>
    <w:p w:rsidR="000F2C31" w:rsidRDefault="004B7C75">
      <w:pPr>
        <w:pStyle w:val="a3"/>
        <w:spacing w:before="26" w:line="259" w:lineRule="auto"/>
        <w:ind w:right="681"/>
      </w:pPr>
      <w:r>
        <w:t>Поэзия о Великой Отечественной войне.</w:t>
      </w:r>
      <w:r>
        <w:rPr>
          <w:spacing w:val="-2"/>
        </w:rPr>
        <w:t xml:space="preserve"> </w:t>
      </w:r>
      <w:r>
        <w:t>Стихотворения (по одному</w:t>
      </w:r>
      <w:r>
        <w:rPr>
          <w:spacing w:val="-8"/>
        </w:rPr>
        <w:t xml:space="preserve"> </w:t>
      </w:r>
      <w:r>
        <w:t>стихотворению не</w:t>
      </w:r>
      <w:r>
        <w:rPr>
          <w:spacing w:val="-1"/>
        </w:rPr>
        <w:t xml:space="preserve"> </w:t>
      </w:r>
      <w:r>
        <w:t>менее</w:t>
      </w:r>
      <w:r>
        <w:rPr>
          <w:spacing w:val="-1"/>
        </w:rPr>
        <w:t xml:space="preserve"> </w:t>
      </w:r>
      <w:r>
        <w:t>чем двух поэтов по выбору). Например, Ю.В. Друниной, М.В.</w:t>
      </w:r>
      <w:r>
        <w:rPr>
          <w:spacing w:val="80"/>
        </w:rPr>
        <w:t xml:space="preserve"> </w:t>
      </w:r>
      <w:r>
        <w:t>Исаковского,</w:t>
      </w:r>
      <w:r>
        <w:rPr>
          <w:spacing w:val="80"/>
        </w:rPr>
        <w:t xml:space="preserve"> </w:t>
      </w:r>
      <w:r>
        <w:t>Ю.Д.</w:t>
      </w:r>
      <w:r>
        <w:rPr>
          <w:spacing w:val="80"/>
        </w:rPr>
        <w:t xml:space="preserve"> </w:t>
      </w:r>
      <w:r>
        <w:t>Левитанского, С.С.</w:t>
      </w:r>
      <w:r>
        <w:rPr>
          <w:spacing w:val="80"/>
          <w:w w:val="150"/>
        </w:rPr>
        <w:t xml:space="preserve"> </w:t>
      </w:r>
      <w:r>
        <w:t>Орлова,</w:t>
      </w:r>
      <w:r>
        <w:rPr>
          <w:spacing w:val="80"/>
          <w:w w:val="150"/>
        </w:rPr>
        <w:t xml:space="preserve"> </w:t>
      </w:r>
      <w:r>
        <w:t>Д.С.</w:t>
      </w:r>
      <w:r>
        <w:rPr>
          <w:spacing w:val="80"/>
          <w:w w:val="150"/>
        </w:rPr>
        <w:t xml:space="preserve"> </w:t>
      </w:r>
      <w:r>
        <w:t>Самойлова, К.М. Симонова, Б.А. Слуцкого и других.</w:t>
      </w:r>
    </w:p>
    <w:p w:rsidR="000F2C31" w:rsidRDefault="004B7C75">
      <w:pPr>
        <w:pStyle w:val="a3"/>
        <w:spacing w:line="259" w:lineRule="auto"/>
        <w:ind w:right="684"/>
      </w:pPr>
      <w:r>
        <w:t>Драматургия</w:t>
      </w:r>
      <w:r>
        <w:rPr>
          <w:spacing w:val="40"/>
        </w:rPr>
        <w:t xml:space="preserve"> </w:t>
      </w:r>
      <w:r>
        <w:t>о</w:t>
      </w:r>
      <w:r>
        <w:rPr>
          <w:spacing w:val="40"/>
        </w:rPr>
        <w:t xml:space="preserve"> </w:t>
      </w:r>
      <w:r>
        <w:t>Великой</w:t>
      </w:r>
      <w:r>
        <w:rPr>
          <w:spacing w:val="40"/>
        </w:rPr>
        <w:t xml:space="preserve"> </w:t>
      </w:r>
      <w:r>
        <w:t>Отечественной</w:t>
      </w:r>
      <w:r>
        <w:rPr>
          <w:spacing w:val="40"/>
        </w:rPr>
        <w:t xml:space="preserve"> </w:t>
      </w:r>
      <w:r>
        <w:t>войне.</w:t>
      </w:r>
      <w:r>
        <w:rPr>
          <w:spacing w:val="40"/>
        </w:rPr>
        <w:t xml:space="preserve"> </w:t>
      </w:r>
      <w:r>
        <w:t>Пьесы</w:t>
      </w:r>
      <w:r>
        <w:rPr>
          <w:spacing w:val="40"/>
        </w:rPr>
        <w:t xml:space="preserve"> </w:t>
      </w:r>
      <w:r>
        <w:t>(одно</w:t>
      </w:r>
      <w:r>
        <w:rPr>
          <w:spacing w:val="40"/>
        </w:rPr>
        <w:t xml:space="preserve"> </w:t>
      </w:r>
      <w:r>
        <w:t>произведение по выбору). Например, В.С. Розов «Вечно живые» и другие.</w:t>
      </w:r>
    </w:p>
    <w:p w:rsidR="000F2C31" w:rsidRDefault="004B7C75">
      <w:pPr>
        <w:pStyle w:val="a3"/>
        <w:spacing w:line="275" w:lineRule="exact"/>
      </w:pPr>
      <w:r>
        <w:t>Б.Л.</w:t>
      </w:r>
      <w:r>
        <w:rPr>
          <w:spacing w:val="71"/>
          <w:w w:val="150"/>
        </w:rPr>
        <w:t xml:space="preserve"> </w:t>
      </w:r>
      <w:r>
        <w:t>Пастернак.</w:t>
      </w:r>
      <w:r>
        <w:rPr>
          <w:spacing w:val="71"/>
          <w:w w:val="150"/>
        </w:rPr>
        <w:t xml:space="preserve"> </w:t>
      </w:r>
      <w:r>
        <w:t>Стихотворения</w:t>
      </w:r>
      <w:r>
        <w:rPr>
          <w:spacing w:val="77"/>
          <w:w w:val="150"/>
        </w:rPr>
        <w:t xml:space="preserve"> </w:t>
      </w:r>
      <w:r>
        <w:t>(не</w:t>
      </w:r>
      <w:r>
        <w:rPr>
          <w:spacing w:val="75"/>
          <w:w w:val="150"/>
        </w:rPr>
        <w:t xml:space="preserve"> </w:t>
      </w:r>
      <w:r>
        <w:t>менее</w:t>
      </w:r>
      <w:r>
        <w:rPr>
          <w:spacing w:val="77"/>
          <w:w w:val="150"/>
        </w:rPr>
        <w:t xml:space="preserve"> </w:t>
      </w:r>
      <w:r>
        <w:t>трёх</w:t>
      </w:r>
      <w:r>
        <w:rPr>
          <w:spacing w:val="78"/>
          <w:w w:val="150"/>
        </w:rPr>
        <w:t xml:space="preserve"> </w:t>
      </w:r>
      <w:r>
        <w:t>по</w:t>
      </w:r>
      <w:r>
        <w:rPr>
          <w:spacing w:val="73"/>
          <w:w w:val="150"/>
        </w:rPr>
        <w:t xml:space="preserve"> </w:t>
      </w:r>
      <w:r>
        <w:t>выбору).</w:t>
      </w:r>
      <w:r>
        <w:rPr>
          <w:spacing w:val="75"/>
          <w:w w:val="150"/>
        </w:rPr>
        <w:t xml:space="preserve"> </w:t>
      </w:r>
      <w:r>
        <w:rPr>
          <w:spacing w:val="-2"/>
        </w:rPr>
        <w:t>Например,</w:t>
      </w:r>
    </w:p>
    <w:p w:rsidR="000F2C31" w:rsidRDefault="004B7C75">
      <w:pPr>
        <w:pStyle w:val="a3"/>
        <w:tabs>
          <w:tab w:val="left" w:pos="9445"/>
        </w:tabs>
        <w:spacing w:before="33" w:line="264" w:lineRule="auto"/>
        <w:ind w:right="684"/>
        <w:jc w:val="left"/>
      </w:pPr>
      <w:r>
        <w:t>«Февраль.</w:t>
      </w:r>
      <w:r>
        <w:rPr>
          <w:spacing w:val="80"/>
        </w:rPr>
        <w:t xml:space="preserve"> </w:t>
      </w:r>
      <w:r>
        <w:t>Достать</w:t>
      </w:r>
      <w:r>
        <w:rPr>
          <w:spacing w:val="80"/>
        </w:rPr>
        <w:t xml:space="preserve"> </w:t>
      </w:r>
      <w:r>
        <w:t>чернил</w:t>
      </w:r>
      <w:r>
        <w:rPr>
          <w:spacing w:val="80"/>
        </w:rPr>
        <w:t xml:space="preserve"> </w:t>
      </w:r>
      <w:r>
        <w:t>и</w:t>
      </w:r>
      <w:r>
        <w:rPr>
          <w:spacing w:val="80"/>
        </w:rPr>
        <w:t xml:space="preserve"> </w:t>
      </w:r>
      <w:r>
        <w:t>плакать!..»,</w:t>
      </w:r>
      <w:r>
        <w:rPr>
          <w:spacing w:val="80"/>
        </w:rPr>
        <w:t xml:space="preserve"> </w:t>
      </w:r>
      <w:r>
        <w:t>«Определение</w:t>
      </w:r>
      <w:r>
        <w:rPr>
          <w:spacing w:val="80"/>
        </w:rPr>
        <w:t xml:space="preserve"> </w:t>
      </w:r>
      <w:r>
        <w:t>поэзии»,</w:t>
      </w:r>
      <w:r>
        <w:rPr>
          <w:spacing w:val="80"/>
        </w:rPr>
        <w:t xml:space="preserve"> </w:t>
      </w:r>
      <w:r>
        <w:t>«Во</w:t>
      </w:r>
      <w:r>
        <w:rPr>
          <w:spacing w:val="80"/>
        </w:rPr>
        <w:t xml:space="preserve"> </w:t>
      </w:r>
      <w:r>
        <w:t>всём</w:t>
      </w:r>
      <w:r>
        <w:rPr>
          <w:spacing w:val="40"/>
        </w:rPr>
        <w:t xml:space="preserve"> </w:t>
      </w:r>
      <w:r>
        <w:t>мне</w:t>
      </w:r>
      <w:r>
        <w:tab/>
      </w:r>
      <w:r>
        <w:rPr>
          <w:spacing w:val="-2"/>
        </w:rPr>
        <w:t xml:space="preserve">хочется </w:t>
      </w:r>
      <w:r>
        <w:t>дойти…»,</w:t>
      </w:r>
      <w:r>
        <w:rPr>
          <w:spacing w:val="80"/>
          <w:w w:val="150"/>
        </w:rPr>
        <w:t xml:space="preserve"> </w:t>
      </w:r>
      <w:r>
        <w:t>«Снег</w:t>
      </w:r>
      <w:r>
        <w:rPr>
          <w:spacing w:val="80"/>
          <w:w w:val="150"/>
        </w:rPr>
        <w:t xml:space="preserve"> </w:t>
      </w:r>
      <w:r>
        <w:t>идёт»,</w:t>
      </w:r>
      <w:r>
        <w:rPr>
          <w:spacing w:val="80"/>
          <w:w w:val="150"/>
        </w:rPr>
        <w:t xml:space="preserve"> </w:t>
      </w:r>
      <w:r>
        <w:t>«Любить</w:t>
      </w:r>
      <w:r>
        <w:rPr>
          <w:spacing w:val="80"/>
          <w:w w:val="150"/>
        </w:rPr>
        <w:t xml:space="preserve"> </w:t>
      </w:r>
      <w:r>
        <w:t>иных</w:t>
      </w:r>
      <w:r>
        <w:rPr>
          <w:spacing w:val="80"/>
          <w:w w:val="150"/>
        </w:rPr>
        <w:t xml:space="preserve"> </w:t>
      </w:r>
      <w:r>
        <w:t>–</w:t>
      </w:r>
      <w:r>
        <w:rPr>
          <w:spacing w:val="80"/>
          <w:w w:val="150"/>
        </w:rPr>
        <w:t xml:space="preserve"> </w:t>
      </w:r>
      <w:r>
        <w:t>тяжёлый</w:t>
      </w:r>
      <w:r>
        <w:rPr>
          <w:spacing w:val="80"/>
          <w:w w:val="150"/>
        </w:rPr>
        <w:t xml:space="preserve"> </w:t>
      </w:r>
      <w:r>
        <w:t>крест...»,</w:t>
      </w:r>
    </w:p>
    <w:p w:rsidR="000F2C31" w:rsidRDefault="004B7C75">
      <w:pPr>
        <w:pStyle w:val="a3"/>
        <w:tabs>
          <w:tab w:val="left" w:pos="899"/>
          <w:tab w:val="left" w:pos="1118"/>
          <w:tab w:val="left" w:pos="2577"/>
          <w:tab w:val="left" w:pos="2702"/>
          <w:tab w:val="left" w:pos="4303"/>
          <w:tab w:val="left" w:pos="4488"/>
          <w:tab w:val="left" w:pos="5244"/>
          <w:tab w:val="left" w:pos="5628"/>
          <w:tab w:val="left" w:pos="5979"/>
          <w:tab w:val="left" w:pos="6879"/>
          <w:tab w:val="left" w:pos="6975"/>
          <w:tab w:val="left" w:pos="8161"/>
        </w:tabs>
        <w:spacing w:before="7" w:line="266" w:lineRule="auto"/>
        <w:ind w:right="1154"/>
        <w:jc w:val="left"/>
      </w:pPr>
      <w:r>
        <w:rPr>
          <w:spacing w:val="-2"/>
        </w:rPr>
        <w:t>«Быть</w:t>
      </w:r>
      <w:r>
        <w:tab/>
      </w:r>
      <w:r>
        <w:tab/>
      </w:r>
      <w:r>
        <w:rPr>
          <w:spacing w:val="-2"/>
        </w:rPr>
        <w:t>знаменитым</w:t>
      </w:r>
      <w:r>
        <w:tab/>
      </w:r>
      <w:r>
        <w:tab/>
      </w:r>
      <w:r>
        <w:rPr>
          <w:spacing w:val="-2"/>
        </w:rPr>
        <w:t>некрасиво…»,</w:t>
      </w:r>
      <w:r>
        <w:tab/>
      </w:r>
      <w:r>
        <w:tab/>
      </w:r>
      <w:r>
        <w:rPr>
          <w:spacing w:val="-2"/>
        </w:rPr>
        <w:t>«Ночь»,</w:t>
      </w:r>
      <w:r>
        <w:tab/>
      </w:r>
      <w:r>
        <w:rPr>
          <w:spacing w:val="-2"/>
        </w:rPr>
        <w:t>«Гамлет»,</w:t>
      </w:r>
      <w:r>
        <w:tab/>
      </w:r>
      <w:r>
        <w:tab/>
      </w:r>
      <w:r>
        <w:rPr>
          <w:spacing w:val="-2"/>
        </w:rPr>
        <w:t>«Зимняя</w:t>
      </w:r>
      <w:r>
        <w:tab/>
        <w:t>ночь»</w:t>
      </w:r>
      <w:r>
        <w:rPr>
          <w:spacing w:val="-15"/>
        </w:rPr>
        <w:t xml:space="preserve"> </w:t>
      </w:r>
      <w:r>
        <w:t>и</w:t>
      </w:r>
      <w:r>
        <w:rPr>
          <w:spacing w:val="-14"/>
        </w:rPr>
        <w:t xml:space="preserve"> </w:t>
      </w:r>
      <w:r>
        <w:t xml:space="preserve">другие. </w:t>
      </w:r>
      <w:r>
        <w:rPr>
          <w:spacing w:val="-4"/>
        </w:rPr>
        <w:t>А.И.</w:t>
      </w:r>
      <w:r>
        <w:tab/>
      </w:r>
      <w:r>
        <w:rPr>
          <w:spacing w:val="-2"/>
        </w:rPr>
        <w:t>Солженицын.</w:t>
      </w:r>
      <w:r>
        <w:tab/>
      </w:r>
      <w:r>
        <w:rPr>
          <w:spacing w:val="-2"/>
        </w:rPr>
        <w:t>Произведения</w:t>
      </w:r>
      <w:r>
        <w:tab/>
      </w:r>
      <w:r>
        <w:rPr>
          <w:spacing w:val="-4"/>
        </w:rPr>
        <w:t>«Один</w:t>
      </w:r>
      <w:r>
        <w:tab/>
      </w:r>
      <w:r>
        <w:rPr>
          <w:spacing w:val="-4"/>
        </w:rPr>
        <w:t>день</w:t>
      </w:r>
      <w:r>
        <w:tab/>
      </w:r>
      <w:r>
        <w:rPr>
          <w:spacing w:val="-2"/>
        </w:rPr>
        <w:t>Ивана</w:t>
      </w:r>
      <w:r>
        <w:tab/>
      </w:r>
      <w:r>
        <w:rPr>
          <w:spacing w:val="-2"/>
        </w:rPr>
        <w:t>Денисовича»,</w:t>
      </w:r>
    </w:p>
    <w:p w:rsidR="000F2C31" w:rsidRDefault="004B7C75">
      <w:pPr>
        <w:pStyle w:val="a3"/>
        <w:spacing w:before="14" w:line="268" w:lineRule="auto"/>
        <w:ind w:right="581"/>
        <w:jc w:val="left"/>
      </w:pPr>
      <w:r>
        <w:t>«Архипелаг</w:t>
      </w:r>
      <w:r>
        <w:rPr>
          <w:spacing w:val="80"/>
        </w:rPr>
        <w:t xml:space="preserve"> </w:t>
      </w:r>
      <w:r>
        <w:t>ГУЛАГ»</w:t>
      </w:r>
      <w:r>
        <w:rPr>
          <w:spacing w:val="80"/>
        </w:rPr>
        <w:t xml:space="preserve"> </w:t>
      </w:r>
      <w:r>
        <w:t>(фрагменты</w:t>
      </w:r>
      <w:r>
        <w:rPr>
          <w:spacing w:val="80"/>
        </w:rPr>
        <w:t xml:space="preserve"> </w:t>
      </w:r>
      <w:r>
        <w:t>книги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глава</w:t>
      </w:r>
      <w:r>
        <w:rPr>
          <w:spacing w:val="80"/>
        </w:rPr>
        <w:t xml:space="preserve"> </w:t>
      </w:r>
      <w:r>
        <w:t>«Поэзия</w:t>
      </w:r>
      <w:r>
        <w:rPr>
          <w:spacing w:val="40"/>
        </w:rPr>
        <w:t xml:space="preserve"> </w:t>
      </w:r>
      <w:r>
        <w:t>под</w:t>
      </w:r>
      <w:r>
        <w:rPr>
          <w:spacing w:val="40"/>
        </w:rPr>
        <w:t xml:space="preserve"> </w:t>
      </w:r>
      <w:r>
        <w:t>плитой, правда под камнем»).</w:t>
      </w:r>
    </w:p>
    <w:p w:rsidR="000F2C31" w:rsidRDefault="004B7C75">
      <w:pPr>
        <w:pStyle w:val="a3"/>
        <w:spacing w:before="37"/>
        <w:jc w:val="left"/>
      </w:pPr>
      <w:r>
        <w:t>В.М.</w:t>
      </w:r>
      <w:r>
        <w:rPr>
          <w:spacing w:val="43"/>
        </w:rPr>
        <w:t xml:space="preserve"> </w:t>
      </w:r>
      <w:r>
        <w:t>Шукшин.</w:t>
      </w:r>
      <w:r>
        <w:rPr>
          <w:spacing w:val="48"/>
        </w:rPr>
        <w:t xml:space="preserve"> </w:t>
      </w:r>
      <w:r>
        <w:t>Рассказы</w:t>
      </w:r>
      <w:r>
        <w:rPr>
          <w:spacing w:val="51"/>
        </w:rPr>
        <w:t xml:space="preserve"> </w:t>
      </w:r>
      <w:r>
        <w:t>(не</w:t>
      </w:r>
      <w:r>
        <w:rPr>
          <w:spacing w:val="46"/>
        </w:rPr>
        <w:t xml:space="preserve"> </w:t>
      </w:r>
      <w:r>
        <w:t>менее</w:t>
      </w:r>
      <w:r>
        <w:rPr>
          <w:spacing w:val="46"/>
        </w:rPr>
        <w:t xml:space="preserve"> </w:t>
      </w:r>
      <w:r>
        <w:t>двух</w:t>
      </w:r>
      <w:r>
        <w:rPr>
          <w:spacing w:val="53"/>
        </w:rPr>
        <w:t xml:space="preserve"> </w:t>
      </w:r>
      <w:r>
        <w:t>по</w:t>
      </w:r>
      <w:r>
        <w:rPr>
          <w:spacing w:val="50"/>
        </w:rPr>
        <w:t xml:space="preserve"> </w:t>
      </w:r>
      <w:r>
        <w:t>выбору).</w:t>
      </w:r>
      <w:r>
        <w:rPr>
          <w:spacing w:val="47"/>
        </w:rPr>
        <w:t xml:space="preserve"> </w:t>
      </w:r>
      <w:r>
        <w:t>Например,</w:t>
      </w:r>
      <w:r>
        <w:rPr>
          <w:spacing w:val="56"/>
        </w:rPr>
        <w:t xml:space="preserve"> </w:t>
      </w:r>
      <w:r>
        <w:rPr>
          <w:spacing w:val="-2"/>
        </w:rPr>
        <w:t>«Срезал»,</w:t>
      </w:r>
    </w:p>
    <w:p w:rsidR="000F2C31" w:rsidRDefault="004B7C75">
      <w:pPr>
        <w:pStyle w:val="a3"/>
        <w:spacing w:before="53"/>
        <w:jc w:val="left"/>
      </w:pPr>
      <w:r>
        <w:t>«Обида»,</w:t>
      </w:r>
      <w:r>
        <w:rPr>
          <w:spacing w:val="-16"/>
        </w:rPr>
        <w:t xml:space="preserve"> </w:t>
      </w:r>
      <w:r>
        <w:t>«Микроскоп»,</w:t>
      </w:r>
      <w:r>
        <w:rPr>
          <w:spacing w:val="-8"/>
        </w:rPr>
        <w:t xml:space="preserve"> </w:t>
      </w:r>
      <w:r>
        <w:t>«Мастер»,</w:t>
      </w:r>
      <w:r>
        <w:rPr>
          <w:spacing w:val="-8"/>
        </w:rPr>
        <w:t xml:space="preserve"> </w:t>
      </w:r>
      <w:r>
        <w:t>«Крепкий</w:t>
      </w:r>
      <w:r>
        <w:rPr>
          <w:spacing w:val="-10"/>
        </w:rPr>
        <w:t xml:space="preserve"> </w:t>
      </w:r>
      <w:r>
        <w:t>мужик»,</w:t>
      </w:r>
      <w:r>
        <w:rPr>
          <w:spacing w:val="-9"/>
        </w:rPr>
        <w:t xml:space="preserve"> </w:t>
      </w:r>
      <w:r>
        <w:t>«Сапожки»</w:t>
      </w:r>
      <w:r>
        <w:rPr>
          <w:spacing w:val="-15"/>
        </w:rPr>
        <w:t xml:space="preserve"> </w:t>
      </w:r>
      <w:r>
        <w:t>и</w:t>
      </w:r>
      <w:r>
        <w:rPr>
          <w:spacing w:val="-10"/>
        </w:rPr>
        <w:t xml:space="preserve"> </w:t>
      </w:r>
      <w:r>
        <w:rPr>
          <w:spacing w:val="-2"/>
        </w:rPr>
        <w:t>другие.</w:t>
      </w:r>
    </w:p>
    <w:p w:rsidR="000F2C31" w:rsidRDefault="004B7C75">
      <w:pPr>
        <w:pStyle w:val="a3"/>
        <w:tabs>
          <w:tab w:val="left" w:pos="885"/>
          <w:tab w:val="left" w:pos="2198"/>
          <w:tab w:val="left" w:pos="3427"/>
          <w:tab w:val="left" w:pos="3852"/>
          <w:tab w:val="left" w:pos="4954"/>
          <w:tab w:val="left" w:pos="5566"/>
          <w:tab w:val="left" w:pos="6461"/>
          <w:tab w:val="left" w:pos="7467"/>
        </w:tabs>
        <w:spacing w:before="43" w:line="271" w:lineRule="auto"/>
        <w:ind w:right="687"/>
        <w:jc w:val="left"/>
      </w:pPr>
      <w:r>
        <w:rPr>
          <w:spacing w:val="-4"/>
        </w:rPr>
        <w:t>В.Г.</w:t>
      </w:r>
      <w:r>
        <w:tab/>
      </w:r>
      <w:r>
        <w:rPr>
          <w:spacing w:val="-2"/>
        </w:rPr>
        <w:t>Распутин.</w:t>
      </w:r>
      <w:r>
        <w:tab/>
      </w:r>
      <w:r>
        <w:rPr>
          <w:spacing w:val="-2"/>
        </w:rPr>
        <w:t>Рассказы</w:t>
      </w:r>
      <w:r>
        <w:tab/>
      </w:r>
      <w:r>
        <w:rPr>
          <w:spacing w:val="-10"/>
        </w:rPr>
        <w:t>и</w:t>
      </w:r>
      <w:r>
        <w:tab/>
      </w:r>
      <w:r>
        <w:rPr>
          <w:spacing w:val="-2"/>
        </w:rPr>
        <w:t>повести</w:t>
      </w:r>
      <w:r>
        <w:tab/>
      </w:r>
      <w:r>
        <w:rPr>
          <w:spacing w:val="-4"/>
        </w:rPr>
        <w:t>(не</w:t>
      </w:r>
      <w:r>
        <w:tab/>
      </w:r>
      <w:r>
        <w:rPr>
          <w:spacing w:val="-2"/>
        </w:rPr>
        <w:t>менее</w:t>
      </w:r>
      <w:r>
        <w:tab/>
      </w:r>
      <w:r>
        <w:rPr>
          <w:spacing w:val="-2"/>
        </w:rPr>
        <w:t>одного</w:t>
      </w:r>
      <w:r>
        <w:tab/>
        <w:t>произведения</w:t>
      </w:r>
      <w:r>
        <w:rPr>
          <w:spacing w:val="32"/>
        </w:rPr>
        <w:t xml:space="preserve"> </w:t>
      </w:r>
      <w:r>
        <w:t>по</w:t>
      </w:r>
      <w:r>
        <w:rPr>
          <w:spacing w:val="30"/>
        </w:rPr>
        <w:t xml:space="preserve"> </w:t>
      </w:r>
      <w:r>
        <w:t>выбору). Например, «Живи и помни», «Прощание с Матёрой» и другие.</w:t>
      </w:r>
    </w:p>
    <w:p w:rsidR="000F2C31" w:rsidRDefault="004B7C75">
      <w:pPr>
        <w:pStyle w:val="a3"/>
        <w:spacing w:line="271" w:lineRule="auto"/>
        <w:jc w:val="left"/>
      </w:pPr>
      <w:r>
        <w:t>Н.М. Рубцов. Стихотворения (не менее трёх по выбору). Например, «Звезда полей»,</w:t>
      </w:r>
      <w:r>
        <w:rPr>
          <w:spacing w:val="38"/>
        </w:rPr>
        <w:t xml:space="preserve"> </w:t>
      </w:r>
      <w:r>
        <w:t>«Тихая</w:t>
      </w:r>
      <w:r>
        <w:rPr>
          <w:spacing w:val="30"/>
        </w:rPr>
        <w:t xml:space="preserve"> </w:t>
      </w:r>
      <w:r>
        <w:t>моя родина!..», «В горнице моей светло…», «Привет, Россия…»,</w:t>
      </w:r>
    </w:p>
    <w:p w:rsidR="000F2C31" w:rsidRDefault="004B7C75">
      <w:pPr>
        <w:pStyle w:val="a3"/>
        <w:tabs>
          <w:tab w:val="left" w:pos="1331"/>
          <w:tab w:val="left" w:pos="2404"/>
          <w:tab w:val="left" w:pos="2882"/>
          <w:tab w:val="left" w:pos="4534"/>
          <w:tab w:val="left" w:pos="7494"/>
        </w:tabs>
        <w:spacing w:line="274" w:lineRule="exact"/>
        <w:jc w:val="left"/>
      </w:pPr>
      <w:r>
        <w:rPr>
          <w:spacing w:val="-2"/>
        </w:rPr>
        <w:t>«Русский</w:t>
      </w:r>
      <w:r>
        <w:tab/>
      </w:r>
      <w:r>
        <w:rPr>
          <w:spacing w:val="-2"/>
        </w:rPr>
        <w:t>огонёк»,</w:t>
      </w:r>
      <w:r>
        <w:tab/>
      </w:r>
      <w:r>
        <w:rPr>
          <w:spacing w:val="-5"/>
        </w:rPr>
        <w:t>«Я</w:t>
      </w:r>
      <w:r>
        <w:tab/>
        <w:t>буду</w:t>
      </w:r>
      <w:r>
        <w:rPr>
          <w:spacing w:val="37"/>
        </w:rPr>
        <w:t xml:space="preserve">  </w:t>
      </w:r>
      <w:r>
        <w:rPr>
          <w:spacing w:val="-2"/>
        </w:rPr>
        <w:t>скакать</w:t>
      </w:r>
      <w:r>
        <w:tab/>
        <w:t>по</w:t>
      </w:r>
      <w:r>
        <w:rPr>
          <w:spacing w:val="36"/>
        </w:rPr>
        <w:t xml:space="preserve">  </w:t>
      </w:r>
      <w:r>
        <w:t>холмам</w:t>
      </w:r>
      <w:r>
        <w:rPr>
          <w:spacing w:val="40"/>
        </w:rPr>
        <w:t xml:space="preserve">  </w:t>
      </w:r>
      <w:r>
        <w:rPr>
          <w:spacing w:val="-2"/>
        </w:rPr>
        <w:t>задремавшей</w:t>
      </w:r>
      <w:r>
        <w:tab/>
        <w:t>отчизны...»</w:t>
      </w:r>
      <w:r>
        <w:rPr>
          <w:spacing w:val="-12"/>
        </w:rPr>
        <w:t xml:space="preserve"> </w:t>
      </w:r>
      <w:r>
        <w:t>и</w:t>
      </w:r>
      <w:r>
        <w:rPr>
          <w:spacing w:val="-2"/>
        </w:rPr>
        <w:t xml:space="preserve"> другие.</w:t>
      </w:r>
    </w:p>
    <w:p w:rsidR="000F2C31" w:rsidRDefault="004B7C75">
      <w:pPr>
        <w:pStyle w:val="a3"/>
        <w:spacing w:before="37"/>
        <w:jc w:val="left"/>
      </w:pPr>
      <w:r>
        <w:t>И.А.</w:t>
      </w:r>
      <w:r>
        <w:rPr>
          <w:spacing w:val="55"/>
        </w:rPr>
        <w:t xml:space="preserve"> </w:t>
      </w:r>
      <w:r>
        <w:t>Бродский.</w:t>
      </w:r>
      <w:r>
        <w:rPr>
          <w:spacing w:val="54"/>
        </w:rPr>
        <w:t xml:space="preserve"> </w:t>
      </w:r>
      <w:r>
        <w:t>Стихотворения</w:t>
      </w:r>
      <w:r>
        <w:rPr>
          <w:spacing w:val="56"/>
        </w:rPr>
        <w:t xml:space="preserve"> </w:t>
      </w:r>
      <w:r>
        <w:t>(не</w:t>
      </w:r>
      <w:r>
        <w:rPr>
          <w:spacing w:val="57"/>
        </w:rPr>
        <w:t xml:space="preserve"> </w:t>
      </w:r>
      <w:r>
        <w:t>менее</w:t>
      </w:r>
      <w:r>
        <w:rPr>
          <w:spacing w:val="56"/>
        </w:rPr>
        <w:t xml:space="preserve"> </w:t>
      </w:r>
      <w:r>
        <w:t>трёх</w:t>
      </w:r>
      <w:r>
        <w:rPr>
          <w:spacing w:val="56"/>
        </w:rPr>
        <w:t xml:space="preserve"> </w:t>
      </w:r>
      <w:r>
        <w:t>по</w:t>
      </w:r>
      <w:r>
        <w:rPr>
          <w:spacing w:val="55"/>
        </w:rPr>
        <w:t xml:space="preserve"> </w:t>
      </w:r>
      <w:r>
        <w:t>выбору).</w:t>
      </w:r>
      <w:r>
        <w:rPr>
          <w:spacing w:val="58"/>
        </w:rPr>
        <w:t xml:space="preserve"> </w:t>
      </w:r>
      <w:r>
        <w:t>Например,</w:t>
      </w:r>
      <w:r>
        <w:rPr>
          <w:spacing w:val="60"/>
        </w:rPr>
        <w:t xml:space="preserve"> </w:t>
      </w:r>
      <w:r>
        <w:t>«На</w:t>
      </w:r>
      <w:r>
        <w:rPr>
          <w:spacing w:val="56"/>
        </w:rPr>
        <w:t xml:space="preserve"> </w:t>
      </w:r>
      <w:r>
        <w:t>смерть</w:t>
      </w:r>
      <w:r>
        <w:rPr>
          <w:spacing w:val="56"/>
        </w:rPr>
        <w:t xml:space="preserve"> </w:t>
      </w:r>
      <w:r>
        <w:rPr>
          <w:spacing w:val="-2"/>
        </w:rPr>
        <w:t>Жукова»,</w:t>
      </w:r>
    </w:p>
    <w:p w:rsidR="000F2C31" w:rsidRDefault="004B7C75">
      <w:pPr>
        <w:pStyle w:val="a3"/>
        <w:tabs>
          <w:tab w:val="left" w:pos="1418"/>
          <w:tab w:val="left" w:pos="2128"/>
          <w:tab w:val="left" w:pos="3286"/>
          <w:tab w:val="left" w:pos="4992"/>
          <w:tab w:val="left" w:pos="6226"/>
          <w:tab w:val="left" w:pos="6958"/>
          <w:tab w:val="left" w:pos="8336"/>
          <w:tab w:val="left" w:pos="9837"/>
        </w:tabs>
        <w:spacing w:before="36" w:line="271" w:lineRule="auto"/>
        <w:ind w:right="684"/>
        <w:jc w:val="left"/>
      </w:pPr>
      <w:r>
        <w:rPr>
          <w:spacing w:val="-2"/>
        </w:rPr>
        <w:t>«Осенний</w:t>
      </w:r>
      <w:r>
        <w:tab/>
      </w:r>
      <w:r>
        <w:rPr>
          <w:spacing w:val="-4"/>
        </w:rPr>
        <w:t>крик</w:t>
      </w:r>
      <w:r>
        <w:tab/>
      </w:r>
      <w:r>
        <w:rPr>
          <w:spacing w:val="-2"/>
        </w:rPr>
        <w:t>ястреба»,</w:t>
      </w:r>
      <w:r>
        <w:tab/>
      </w:r>
      <w:r>
        <w:rPr>
          <w:spacing w:val="-2"/>
        </w:rPr>
        <w:t>«Пилигримы»,</w:t>
      </w:r>
      <w:r>
        <w:tab/>
      </w:r>
      <w:r>
        <w:rPr>
          <w:spacing w:val="-2"/>
        </w:rPr>
        <w:t>«Стансы»</w:t>
      </w:r>
      <w:r>
        <w:tab/>
      </w:r>
      <w:r>
        <w:rPr>
          <w:spacing w:val="-4"/>
        </w:rPr>
        <w:t>(«Ни</w:t>
      </w:r>
      <w:r>
        <w:tab/>
        <w:t>страны,</w:t>
      </w:r>
      <w:r>
        <w:rPr>
          <w:spacing w:val="40"/>
        </w:rPr>
        <w:t xml:space="preserve"> </w:t>
      </w:r>
      <w:r>
        <w:t>ни</w:t>
      </w:r>
      <w:r>
        <w:tab/>
      </w:r>
      <w:r>
        <w:rPr>
          <w:spacing w:val="-2"/>
        </w:rPr>
        <w:t>погоста…»),</w:t>
      </w:r>
      <w:r>
        <w:tab/>
      </w:r>
      <w:r>
        <w:rPr>
          <w:spacing w:val="-4"/>
        </w:rPr>
        <w:t xml:space="preserve">«На </w:t>
      </w:r>
      <w:r>
        <w:t>столетие</w:t>
      </w:r>
      <w:r>
        <w:rPr>
          <w:spacing w:val="80"/>
        </w:rPr>
        <w:t xml:space="preserve"> </w:t>
      </w:r>
      <w:r>
        <w:t>Анны</w:t>
      </w:r>
      <w:r>
        <w:rPr>
          <w:spacing w:val="80"/>
        </w:rPr>
        <w:t xml:space="preserve"> </w:t>
      </w:r>
      <w:r>
        <w:t>Ахматовой»,</w:t>
      </w:r>
      <w:r>
        <w:rPr>
          <w:spacing w:val="80"/>
        </w:rPr>
        <w:t xml:space="preserve"> </w:t>
      </w:r>
      <w:r>
        <w:t>«Рождественский</w:t>
      </w:r>
      <w:r>
        <w:rPr>
          <w:spacing w:val="80"/>
        </w:rPr>
        <w:t xml:space="preserve"> </w:t>
      </w:r>
      <w:r>
        <w:t>романс»,</w:t>
      </w:r>
    </w:p>
    <w:p w:rsidR="000F2C31" w:rsidRDefault="004B7C75">
      <w:pPr>
        <w:pStyle w:val="a3"/>
        <w:jc w:val="left"/>
      </w:pPr>
      <w:r>
        <w:rPr>
          <w:spacing w:val="-4"/>
        </w:rPr>
        <w:t>«Я</w:t>
      </w:r>
      <w:r>
        <w:rPr>
          <w:spacing w:val="-7"/>
        </w:rPr>
        <w:t xml:space="preserve"> </w:t>
      </w:r>
      <w:r>
        <w:rPr>
          <w:spacing w:val="-4"/>
        </w:rPr>
        <w:t>входил</w:t>
      </w:r>
      <w:r>
        <w:rPr>
          <w:spacing w:val="-10"/>
        </w:rPr>
        <w:t xml:space="preserve"> </w:t>
      </w:r>
      <w:r>
        <w:rPr>
          <w:spacing w:val="-4"/>
        </w:rPr>
        <w:t>вместо</w:t>
      </w:r>
      <w:r>
        <w:rPr>
          <w:spacing w:val="-10"/>
        </w:rPr>
        <w:t xml:space="preserve"> </w:t>
      </w:r>
      <w:r>
        <w:rPr>
          <w:spacing w:val="-4"/>
        </w:rPr>
        <w:t>дикого</w:t>
      </w:r>
      <w:r>
        <w:rPr>
          <w:spacing w:val="-9"/>
        </w:rPr>
        <w:t xml:space="preserve"> </w:t>
      </w:r>
      <w:r>
        <w:rPr>
          <w:spacing w:val="-4"/>
        </w:rPr>
        <w:t>зверя</w:t>
      </w:r>
      <w:r>
        <w:rPr>
          <w:spacing w:val="-8"/>
        </w:rPr>
        <w:t xml:space="preserve"> </w:t>
      </w:r>
      <w:r>
        <w:rPr>
          <w:spacing w:val="-4"/>
        </w:rPr>
        <w:t>в</w:t>
      </w:r>
      <w:r>
        <w:rPr>
          <w:spacing w:val="-13"/>
        </w:rPr>
        <w:t xml:space="preserve"> </w:t>
      </w:r>
      <w:r>
        <w:rPr>
          <w:spacing w:val="-4"/>
        </w:rPr>
        <w:t>клетку…»</w:t>
      </w:r>
      <w:r>
        <w:rPr>
          <w:spacing w:val="-15"/>
        </w:rPr>
        <w:t xml:space="preserve"> </w:t>
      </w:r>
      <w:r>
        <w:rPr>
          <w:spacing w:val="-4"/>
        </w:rPr>
        <w:t>и</w:t>
      </w:r>
      <w:r>
        <w:rPr>
          <w:spacing w:val="-8"/>
        </w:rPr>
        <w:t xml:space="preserve"> </w:t>
      </w:r>
      <w:r>
        <w:rPr>
          <w:spacing w:val="-4"/>
        </w:rPr>
        <w:t>другие.</w:t>
      </w:r>
    </w:p>
    <w:p w:rsidR="000F2C31" w:rsidRDefault="000F2C31">
      <w:pPr>
        <w:pStyle w:val="a3"/>
        <w:spacing w:before="62"/>
        <w:ind w:left="0"/>
        <w:jc w:val="left"/>
      </w:pPr>
    </w:p>
    <w:p w:rsidR="000F2C31" w:rsidRDefault="004B7C75">
      <w:pPr>
        <w:spacing w:before="1" w:line="259" w:lineRule="auto"/>
        <w:ind w:left="170" w:right="681"/>
        <w:jc w:val="both"/>
        <w:rPr>
          <w:sz w:val="24"/>
        </w:rPr>
      </w:pPr>
      <w:r>
        <w:rPr>
          <w:b/>
          <w:sz w:val="24"/>
        </w:rPr>
        <w:t xml:space="preserve">Проза второй половины XX – начала XXI века. </w:t>
      </w:r>
      <w:r>
        <w:rPr>
          <w:sz w:val="24"/>
        </w:rPr>
        <w:t>Рассказы, повести, романы (по одному произведению</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чем</w:t>
      </w:r>
      <w:r>
        <w:rPr>
          <w:spacing w:val="40"/>
          <w:sz w:val="24"/>
        </w:rPr>
        <w:t xml:space="preserve"> </w:t>
      </w:r>
      <w:r>
        <w:rPr>
          <w:sz w:val="24"/>
        </w:rPr>
        <w:t>двух</w:t>
      </w:r>
      <w:r>
        <w:rPr>
          <w:spacing w:val="40"/>
          <w:sz w:val="24"/>
        </w:rPr>
        <w:t xml:space="preserve"> </w:t>
      </w:r>
      <w:r>
        <w:rPr>
          <w:sz w:val="24"/>
        </w:rPr>
        <w:t>прозаиков</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Ф.А.</w:t>
      </w:r>
      <w:r>
        <w:rPr>
          <w:spacing w:val="40"/>
          <w:sz w:val="24"/>
        </w:rPr>
        <w:t xml:space="preserve"> </w:t>
      </w:r>
      <w:r>
        <w:rPr>
          <w:sz w:val="24"/>
        </w:rPr>
        <w:t>Абрамов</w:t>
      </w:r>
      <w:r>
        <w:rPr>
          <w:spacing w:val="80"/>
          <w:w w:val="150"/>
          <w:sz w:val="24"/>
        </w:rPr>
        <w:t xml:space="preserve"> </w:t>
      </w:r>
      <w:r>
        <w:rPr>
          <w:sz w:val="24"/>
        </w:rPr>
        <w:t>(повесть</w:t>
      </w:r>
    </w:p>
    <w:p w:rsidR="000F2C31" w:rsidRDefault="004B7C75">
      <w:pPr>
        <w:pStyle w:val="a3"/>
        <w:spacing w:line="259" w:lineRule="auto"/>
        <w:ind w:right="680"/>
      </w:pPr>
      <w:r>
        <w:t>«Пелагея»);</w:t>
      </w:r>
      <w:r>
        <w:rPr>
          <w:spacing w:val="40"/>
        </w:rPr>
        <w:t xml:space="preserve"> </w:t>
      </w:r>
      <w:r>
        <w:t>Ч.Т.</w:t>
      </w:r>
      <w:r>
        <w:rPr>
          <w:spacing w:val="40"/>
        </w:rPr>
        <w:t xml:space="preserve"> </w:t>
      </w:r>
      <w:r>
        <w:t>Айтматов</w:t>
      </w:r>
      <w:r>
        <w:rPr>
          <w:spacing w:val="40"/>
        </w:rPr>
        <w:t xml:space="preserve"> </w:t>
      </w:r>
      <w:r>
        <w:t>(повесть</w:t>
      </w:r>
      <w:r>
        <w:rPr>
          <w:spacing w:val="40"/>
        </w:rPr>
        <w:t xml:space="preserve"> </w:t>
      </w:r>
      <w:r>
        <w:t>«Белый</w:t>
      </w:r>
      <w:r>
        <w:rPr>
          <w:spacing w:val="40"/>
        </w:rPr>
        <w:t xml:space="preserve"> </w:t>
      </w:r>
      <w:r>
        <w:t>пароход»); В.П. Астафьев (повествование в рассказах «Царь-рыба» (фрагменты); В.И. Белов (рассказы «На родине», «Бобришный угор»); Ф.А.</w:t>
      </w:r>
      <w:r>
        <w:rPr>
          <w:spacing w:val="40"/>
        </w:rPr>
        <w:t xml:space="preserve"> </w:t>
      </w:r>
      <w:r>
        <w:t>Искандер</w:t>
      </w:r>
      <w:r>
        <w:rPr>
          <w:spacing w:val="40"/>
        </w:rPr>
        <w:t xml:space="preserve"> </w:t>
      </w:r>
      <w:r>
        <w:t>(роман</w:t>
      </w:r>
      <w:r>
        <w:rPr>
          <w:spacing w:val="40"/>
        </w:rPr>
        <w:t xml:space="preserve"> </w:t>
      </w:r>
      <w:r>
        <w:t>в</w:t>
      </w:r>
      <w:r>
        <w:rPr>
          <w:spacing w:val="40"/>
        </w:rPr>
        <w:t xml:space="preserve"> </w:t>
      </w:r>
      <w:r>
        <w:t>рассказах</w:t>
      </w:r>
    </w:p>
    <w:p w:rsidR="000F2C31" w:rsidRDefault="004B7C75">
      <w:pPr>
        <w:pStyle w:val="a3"/>
        <w:spacing w:before="31"/>
      </w:pPr>
      <w:r>
        <w:t>«Сандро</w:t>
      </w:r>
      <w:r>
        <w:rPr>
          <w:spacing w:val="15"/>
        </w:rPr>
        <w:t xml:space="preserve"> </w:t>
      </w:r>
      <w:r>
        <w:t>из</w:t>
      </w:r>
      <w:r>
        <w:rPr>
          <w:spacing w:val="19"/>
        </w:rPr>
        <w:t xml:space="preserve"> </w:t>
      </w:r>
      <w:r>
        <w:t>Чегема»</w:t>
      </w:r>
      <w:r>
        <w:rPr>
          <w:spacing w:val="16"/>
        </w:rPr>
        <w:t xml:space="preserve"> </w:t>
      </w:r>
      <w:r>
        <w:t>(фрагменты);</w:t>
      </w:r>
      <w:r>
        <w:rPr>
          <w:spacing w:val="22"/>
        </w:rPr>
        <w:t xml:space="preserve"> </w:t>
      </w:r>
      <w:r>
        <w:t>Ю.П.</w:t>
      </w:r>
      <w:r>
        <w:rPr>
          <w:spacing w:val="18"/>
        </w:rPr>
        <w:t xml:space="preserve"> </w:t>
      </w:r>
      <w:r>
        <w:t>Казаков</w:t>
      </w:r>
      <w:r>
        <w:rPr>
          <w:spacing w:val="19"/>
        </w:rPr>
        <w:t xml:space="preserve"> </w:t>
      </w:r>
      <w:r>
        <w:t>(рассказы</w:t>
      </w:r>
      <w:r>
        <w:rPr>
          <w:spacing w:val="25"/>
        </w:rPr>
        <w:t xml:space="preserve"> </w:t>
      </w:r>
      <w:r>
        <w:t>«Северный</w:t>
      </w:r>
      <w:r>
        <w:rPr>
          <w:spacing w:val="22"/>
        </w:rPr>
        <w:t xml:space="preserve"> </w:t>
      </w:r>
      <w:r>
        <w:rPr>
          <w:spacing w:val="-2"/>
        </w:rPr>
        <w:t>дневник»,</w:t>
      </w:r>
    </w:p>
    <w:p w:rsidR="000F2C31" w:rsidRDefault="004B7C75">
      <w:pPr>
        <w:pStyle w:val="a3"/>
        <w:spacing w:before="38" w:line="259" w:lineRule="auto"/>
        <w:ind w:right="684"/>
      </w:pPr>
      <w:r>
        <w:t>«Поморка»); З. Прилепин (рассказы из сборника «Собаки и другие люди»); А.Н. и Б.Н. Стругацкие</w:t>
      </w:r>
      <w:r>
        <w:rPr>
          <w:spacing w:val="59"/>
        </w:rPr>
        <w:t xml:space="preserve">  </w:t>
      </w:r>
      <w:r>
        <w:t>(повесть</w:t>
      </w:r>
      <w:r>
        <w:rPr>
          <w:spacing w:val="63"/>
        </w:rPr>
        <w:t xml:space="preserve">  </w:t>
      </w:r>
      <w:r>
        <w:t>«Понедельник</w:t>
      </w:r>
      <w:r>
        <w:rPr>
          <w:spacing w:val="59"/>
        </w:rPr>
        <w:t xml:space="preserve">  </w:t>
      </w:r>
      <w:r>
        <w:t>начинается</w:t>
      </w:r>
      <w:r>
        <w:rPr>
          <w:spacing w:val="59"/>
        </w:rPr>
        <w:t xml:space="preserve">  </w:t>
      </w:r>
      <w:r>
        <w:t>в</w:t>
      </w:r>
      <w:r>
        <w:rPr>
          <w:spacing w:val="59"/>
        </w:rPr>
        <w:t xml:space="preserve">  </w:t>
      </w:r>
      <w:r>
        <w:t>субботу»);</w:t>
      </w:r>
      <w:r>
        <w:rPr>
          <w:spacing w:val="40"/>
        </w:rPr>
        <w:t xml:space="preserve">  </w:t>
      </w:r>
      <w:r>
        <w:t>Ю.В.</w:t>
      </w:r>
      <w:r>
        <w:rPr>
          <w:spacing w:val="69"/>
          <w:w w:val="150"/>
        </w:rPr>
        <w:t xml:space="preserve"> </w:t>
      </w:r>
      <w:r>
        <w:t>Трифонов</w:t>
      </w:r>
      <w:r>
        <w:rPr>
          <w:spacing w:val="69"/>
          <w:w w:val="150"/>
        </w:rPr>
        <w:t xml:space="preserve"> </w:t>
      </w:r>
      <w:r>
        <w:t>(повесть</w:t>
      </w:r>
    </w:p>
    <w:p w:rsidR="000F2C31" w:rsidRDefault="004B7C75">
      <w:pPr>
        <w:pStyle w:val="a3"/>
        <w:spacing w:line="275" w:lineRule="exact"/>
      </w:pPr>
      <w:r>
        <w:t>«Обмен»)</w:t>
      </w:r>
      <w:r>
        <w:rPr>
          <w:spacing w:val="-3"/>
        </w:rPr>
        <w:t xml:space="preserve"> </w:t>
      </w:r>
      <w:r>
        <w:t>и</w:t>
      </w:r>
      <w:r>
        <w:rPr>
          <w:spacing w:val="-3"/>
        </w:rPr>
        <w:t xml:space="preserve"> </w:t>
      </w:r>
      <w:r>
        <w:rPr>
          <w:spacing w:val="-2"/>
        </w:rPr>
        <w:t>другие.</w:t>
      </w:r>
    </w:p>
    <w:p w:rsidR="000F2C31" w:rsidRDefault="000F2C31">
      <w:pPr>
        <w:pStyle w:val="a3"/>
        <w:spacing w:before="48"/>
        <w:ind w:left="0"/>
        <w:jc w:val="left"/>
      </w:pPr>
    </w:p>
    <w:p w:rsidR="000F2C31" w:rsidRDefault="004B7C75">
      <w:pPr>
        <w:pStyle w:val="a3"/>
        <w:spacing w:line="259" w:lineRule="auto"/>
        <w:ind w:right="681"/>
      </w:pPr>
      <w:r>
        <w:rPr>
          <w:b/>
        </w:rPr>
        <w:t>Поэзия</w:t>
      </w:r>
      <w:r>
        <w:rPr>
          <w:b/>
          <w:spacing w:val="80"/>
        </w:rPr>
        <w:t xml:space="preserve"> </w:t>
      </w:r>
      <w:r>
        <w:rPr>
          <w:b/>
        </w:rPr>
        <w:t>второй</w:t>
      </w:r>
      <w:r>
        <w:rPr>
          <w:b/>
          <w:spacing w:val="80"/>
        </w:rPr>
        <w:t xml:space="preserve"> </w:t>
      </w:r>
      <w:r>
        <w:rPr>
          <w:b/>
        </w:rPr>
        <w:t>половины</w:t>
      </w:r>
      <w:r>
        <w:rPr>
          <w:b/>
          <w:spacing w:val="80"/>
        </w:rPr>
        <w:t xml:space="preserve"> </w:t>
      </w:r>
      <w:r>
        <w:rPr>
          <w:b/>
        </w:rPr>
        <w:t>XX</w:t>
      </w:r>
      <w:r>
        <w:rPr>
          <w:b/>
          <w:spacing w:val="80"/>
        </w:rPr>
        <w:t xml:space="preserve"> </w:t>
      </w:r>
      <w:r>
        <w:rPr>
          <w:b/>
        </w:rPr>
        <w:t>–</w:t>
      </w:r>
      <w:r>
        <w:rPr>
          <w:b/>
          <w:spacing w:val="80"/>
        </w:rPr>
        <w:t xml:space="preserve"> </w:t>
      </w:r>
      <w:r>
        <w:rPr>
          <w:b/>
        </w:rPr>
        <w:t>начала</w:t>
      </w:r>
      <w:r>
        <w:rPr>
          <w:b/>
          <w:spacing w:val="80"/>
        </w:rPr>
        <w:t xml:space="preserve"> </w:t>
      </w:r>
      <w:r>
        <w:rPr>
          <w:b/>
        </w:rPr>
        <w:t>XXI</w:t>
      </w:r>
      <w:r>
        <w:rPr>
          <w:b/>
          <w:spacing w:val="80"/>
        </w:rPr>
        <w:t xml:space="preserve"> </w:t>
      </w:r>
      <w:r>
        <w:rPr>
          <w:b/>
        </w:rPr>
        <w:t>века.</w:t>
      </w:r>
      <w:r>
        <w:rPr>
          <w:b/>
          <w:spacing w:val="80"/>
        </w:rPr>
        <w:t xml:space="preserve"> </w:t>
      </w:r>
      <w:r>
        <w:t>Стихотворения (по одному произведению не менее чем двух поэтов по выбору). Например,Б.А.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rsidR="000F2C31" w:rsidRDefault="000F2C31">
      <w:pPr>
        <w:pStyle w:val="a3"/>
        <w:spacing w:before="25"/>
        <w:ind w:left="0"/>
        <w:jc w:val="left"/>
      </w:pPr>
    </w:p>
    <w:p w:rsidR="000F2C31" w:rsidRDefault="004B7C75">
      <w:pPr>
        <w:spacing w:line="259" w:lineRule="auto"/>
        <w:ind w:left="170"/>
        <w:rPr>
          <w:sz w:val="24"/>
        </w:rPr>
      </w:pPr>
      <w:r>
        <w:rPr>
          <w:b/>
          <w:sz w:val="24"/>
        </w:rPr>
        <w:t>Драматургия</w:t>
      </w:r>
      <w:r>
        <w:rPr>
          <w:b/>
          <w:spacing w:val="40"/>
          <w:sz w:val="24"/>
        </w:rPr>
        <w:t xml:space="preserve"> </w:t>
      </w:r>
      <w:r>
        <w:rPr>
          <w:b/>
          <w:sz w:val="24"/>
        </w:rPr>
        <w:t>второй</w:t>
      </w:r>
      <w:r>
        <w:rPr>
          <w:b/>
          <w:spacing w:val="40"/>
          <w:sz w:val="24"/>
        </w:rPr>
        <w:t xml:space="preserve"> </w:t>
      </w:r>
      <w:r>
        <w:rPr>
          <w:b/>
          <w:sz w:val="24"/>
        </w:rPr>
        <w:t>половины</w:t>
      </w:r>
      <w:r>
        <w:rPr>
          <w:b/>
          <w:spacing w:val="40"/>
          <w:sz w:val="24"/>
        </w:rPr>
        <w:t xml:space="preserve"> </w:t>
      </w:r>
      <w:r>
        <w:rPr>
          <w:b/>
          <w:sz w:val="24"/>
        </w:rPr>
        <w:t>ХХ</w:t>
      </w:r>
      <w:r>
        <w:rPr>
          <w:b/>
          <w:spacing w:val="40"/>
          <w:sz w:val="24"/>
        </w:rPr>
        <w:t xml:space="preserve"> </w:t>
      </w:r>
      <w:r>
        <w:rPr>
          <w:b/>
          <w:sz w:val="24"/>
        </w:rPr>
        <w:t>–</w:t>
      </w:r>
      <w:r>
        <w:rPr>
          <w:b/>
          <w:spacing w:val="70"/>
          <w:sz w:val="24"/>
        </w:rPr>
        <w:t xml:space="preserve"> </w:t>
      </w:r>
      <w:r>
        <w:rPr>
          <w:b/>
          <w:sz w:val="24"/>
        </w:rPr>
        <w:t>начала</w:t>
      </w:r>
      <w:r>
        <w:rPr>
          <w:b/>
          <w:spacing w:val="40"/>
          <w:sz w:val="24"/>
        </w:rPr>
        <w:t xml:space="preserve"> </w:t>
      </w:r>
      <w:r>
        <w:rPr>
          <w:b/>
          <w:sz w:val="24"/>
        </w:rPr>
        <w:t>XXI</w:t>
      </w:r>
      <w:r>
        <w:rPr>
          <w:b/>
          <w:spacing w:val="40"/>
          <w:sz w:val="24"/>
        </w:rPr>
        <w:t xml:space="preserve"> </w:t>
      </w:r>
      <w:r>
        <w:rPr>
          <w:b/>
          <w:sz w:val="24"/>
        </w:rPr>
        <w:t>века.</w:t>
      </w:r>
      <w:r>
        <w:rPr>
          <w:b/>
          <w:spacing w:val="71"/>
          <w:sz w:val="24"/>
        </w:rPr>
        <w:t xml:space="preserve"> </w:t>
      </w:r>
      <w:r>
        <w:rPr>
          <w:sz w:val="24"/>
        </w:rPr>
        <w:t>Пьесы</w:t>
      </w:r>
      <w:r>
        <w:rPr>
          <w:spacing w:val="40"/>
          <w:sz w:val="24"/>
        </w:rPr>
        <w:t xml:space="preserve"> </w:t>
      </w:r>
      <w:r>
        <w:rPr>
          <w:sz w:val="24"/>
        </w:rPr>
        <w:t>(произведение</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драматургов</w:t>
      </w:r>
      <w:r>
        <w:rPr>
          <w:spacing w:val="73"/>
          <w:w w:val="150"/>
          <w:sz w:val="24"/>
        </w:rPr>
        <w:t xml:space="preserve"> </w:t>
      </w:r>
      <w:r>
        <w:rPr>
          <w:sz w:val="24"/>
        </w:rPr>
        <w:t>по</w:t>
      </w:r>
      <w:r>
        <w:rPr>
          <w:spacing w:val="76"/>
          <w:w w:val="150"/>
          <w:sz w:val="24"/>
        </w:rPr>
        <w:t xml:space="preserve"> </w:t>
      </w:r>
      <w:r>
        <w:rPr>
          <w:sz w:val="24"/>
        </w:rPr>
        <w:t>выбору).</w:t>
      </w:r>
      <w:r>
        <w:rPr>
          <w:spacing w:val="74"/>
          <w:w w:val="150"/>
          <w:sz w:val="24"/>
        </w:rPr>
        <w:t xml:space="preserve"> </w:t>
      </w:r>
      <w:r>
        <w:rPr>
          <w:sz w:val="24"/>
        </w:rPr>
        <w:t>Например,</w:t>
      </w:r>
      <w:r>
        <w:rPr>
          <w:spacing w:val="75"/>
          <w:w w:val="150"/>
          <w:sz w:val="24"/>
        </w:rPr>
        <w:t xml:space="preserve"> </w:t>
      </w:r>
      <w:r>
        <w:rPr>
          <w:sz w:val="24"/>
        </w:rPr>
        <w:t>А.Н.</w:t>
      </w:r>
      <w:r>
        <w:rPr>
          <w:spacing w:val="76"/>
          <w:w w:val="150"/>
          <w:sz w:val="24"/>
        </w:rPr>
        <w:t xml:space="preserve"> </w:t>
      </w:r>
      <w:r>
        <w:rPr>
          <w:sz w:val="24"/>
        </w:rPr>
        <w:t>Арбузов</w:t>
      </w:r>
      <w:r>
        <w:rPr>
          <w:spacing w:val="78"/>
          <w:w w:val="150"/>
          <w:sz w:val="24"/>
        </w:rPr>
        <w:t xml:space="preserve"> </w:t>
      </w:r>
      <w:r>
        <w:rPr>
          <w:sz w:val="24"/>
        </w:rPr>
        <w:t>«Иркутская</w:t>
      </w:r>
      <w:r>
        <w:rPr>
          <w:spacing w:val="76"/>
          <w:w w:val="150"/>
          <w:sz w:val="24"/>
        </w:rPr>
        <w:t xml:space="preserve"> </w:t>
      </w:r>
      <w:r>
        <w:rPr>
          <w:sz w:val="24"/>
        </w:rPr>
        <w:t>история»;</w:t>
      </w:r>
      <w:r>
        <w:rPr>
          <w:spacing w:val="25"/>
          <w:sz w:val="24"/>
        </w:rPr>
        <w:t xml:space="preserve">  </w:t>
      </w:r>
      <w:r>
        <w:rPr>
          <w:sz w:val="24"/>
        </w:rPr>
        <w:t>А.В.</w:t>
      </w:r>
      <w:r>
        <w:rPr>
          <w:spacing w:val="25"/>
          <w:sz w:val="24"/>
        </w:rPr>
        <w:t xml:space="preserve">  </w:t>
      </w:r>
      <w:r>
        <w:rPr>
          <w:spacing w:val="-2"/>
          <w:sz w:val="24"/>
        </w:rPr>
        <w:t>Вампилов</w:t>
      </w:r>
    </w:p>
    <w:p w:rsidR="000F2C31" w:rsidRDefault="004B7C75">
      <w:pPr>
        <w:pStyle w:val="a3"/>
        <w:spacing w:line="275" w:lineRule="exact"/>
        <w:jc w:val="left"/>
      </w:pPr>
      <w:r>
        <w:t>«Старший</w:t>
      </w:r>
      <w:r>
        <w:rPr>
          <w:spacing w:val="-2"/>
        </w:rPr>
        <w:t xml:space="preserve"> </w:t>
      </w:r>
      <w:r>
        <w:t>сын»</w:t>
      </w:r>
      <w:r>
        <w:rPr>
          <w:spacing w:val="-8"/>
        </w:rPr>
        <w:t xml:space="preserve"> </w:t>
      </w:r>
      <w:r>
        <w:t>и</w:t>
      </w:r>
      <w:r>
        <w:rPr>
          <w:spacing w:val="-1"/>
        </w:rPr>
        <w:t xml:space="preserve"> </w:t>
      </w:r>
      <w:r>
        <w:rPr>
          <w:spacing w:val="-2"/>
        </w:rPr>
        <w:t>других.</w:t>
      </w:r>
    </w:p>
    <w:p w:rsidR="000F2C31" w:rsidRDefault="004B7C75">
      <w:pPr>
        <w:pStyle w:val="Heading5"/>
        <w:spacing w:before="142"/>
        <w:jc w:val="both"/>
      </w:pPr>
      <w:r>
        <w:t>Литература</w:t>
      </w:r>
      <w:r>
        <w:rPr>
          <w:spacing w:val="-11"/>
        </w:rPr>
        <w:t xml:space="preserve"> </w:t>
      </w:r>
      <w:r>
        <w:t>народов</w:t>
      </w:r>
      <w:r>
        <w:rPr>
          <w:spacing w:val="-10"/>
        </w:rPr>
        <w:t xml:space="preserve"> </w:t>
      </w:r>
      <w:r>
        <w:rPr>
          <w:spacing w:val="-2"/>
        </w:rPr>
        <w:t>России</w:t>
      </w:r>
    </w:p>
    <w:p w:rsidR="000F2C31" w:rsidRDefault="004B7C75">
      <w:pPr>
        <w:pStyle w:val="a3"/>
        <w:spacing w:before="26"/>
        <w:jc w:val="left"/>
      </w:pPr>
      <w:r>
        <w:t>Рассказы, повести,</w:t>
      </w:r>
      <w:r>
        <w:rPr>
          <w:spacing w:val="2"/>
        </w:rPr>
        <w:t xml:space="preserve"> </w:t>
      </w:r>
      <w:r>
        <w:t>стихотворения</w:t>
      </w:r>
      <w:r>
        <w:rPr>
          <w:spacing w:val="3"/>
        </w:rPr>
        <w:t xml:space="preserve"> </w:t>
      </w:r>
      <w:r>
        <w:t>(не</w:t>
      </w:r>
      <w:r>
        <w:rPr>
          <w:spacing w:val="1"/>
        </w:rPr>
        <w:t xml:space="preserve"> </w:t>
      </w:r>
      <w:r>
        <w:t>менее</w:t>
      </w:r>
      <w:r>
        <w:rPr>
          <w:spacing w:val="2"/>
        </w:rPr>
        <w:t xml:space="preserve"> </w:t>
      </w:r>
      <w:r>
        <w:t>одного</w:t>
      </w:r>
      <w:r>
        <w:rPr>
          <w:spacing w:val="5"/>
        </w:rPr>
        <w:t xml:space="preserve"> </w:t>
      </w:r>
      <w:r>
        <w:t>произведения</w:t>
      </w:r>
      <w:r>
        <w:rPr>
          <w:spacing w:val="1"/>
        </w:rPr>
        <w:t xml:space="preserve"> </w:t>
      </w:r>
      <w:r>
        <w:t>по</w:t>
      </w:r>
      <w:r>
        <w:rPr>
          <w:spacing w:val="4"/>
        </w:rPr>
        <w:t xml:space="preserve"> </w:t>
      </w:r>
      <w:r>
        <w:t>выбору).</w:t>
      </w:r>
      <w:r>
        <w:rPr>
          <w:spacing w:val="8"/>
        </w:rPr>
        <w:t xml:space="preserve"> </w:t>
      </w:r>
      <w:r>
        <w:t>Например,</w:t>
      </w:r>
      <w:r>
        <w:rPr>
          <w:spacing w:val="9"/>
        </w:rPr>
        <w:t xml:space="preserve"> </w:t>
      </w:r>
      <w:r>
        <w:rPr>
          <w:spacing w:val="-2"/>
        </w:rPr>
        <w:t>рассказ</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line="259" w:lineRule="auto"/>
        <w:ind w:right="681"/>
      </w:pPr>
      <w:r>
        <w:lastRenderedPageBreak/>
        <w:t xml:space="preserve">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0F2C31" w:rsidRDefault="004B7C75">
      <w:pPr>
        <w:pStyle w:val="Heading5"/>
        <w:spacing w:before="119"/>
        <w:jc w:val="both"/>
      </w:pPr>
      <w:r>
        <w:t>Зарубежная</w:t>
      </w:r>
      <w:r>
        <w:rPr>
          <w:spacing w:val="-13"/>
        </w:rPr>
        <w:t xml:space="preserve"> </w:t>
      </w:r>
      <w:r>
        <w:rPr>
          <w:spacing w:val="-2"/>
        </w:rPr>
        <w:t>литература</w:t>
      </w:r>
    </w:p>
    <w:p w:rsidR="000F2C31" w:rsidRDefault="004B7C75">
      <w:pPr>
        <w:pStyle w:val="a3"/>
        <w:spacing w:before="24"/>
      </w:pPr>
      <w:r>
        <w:t>Зарубежная</w:t>
      </w:r>
      <w:r>
        <w:rPr>
          <w:spacing w:val="-1"/>
        </w:rPr>
        <w:t xml:space="preserve"> </w:t>
      </w:r>
      <w:r>
        <w:t>проза</w:t>
      </w:r>
      <w:r>
        <w:rPr>
          <w:spacing w:val="1"/>
        </w:rPr>
        <w:t xml:space="preserve"> </w:t>
      </w:r>
      <w:r>
        <w:t>XX</w:t>
      </w:r>
      <w:r>
        <w:rPr>
          <w:spacing w:val="2"/>
        </w:rPr>
        <w:t xml:space="preserve"> </w:t>
      </w:r>
      <w:r>
        <w:t>века</w:t>
      </w:r>
      <w:r>
        <w:rPr>
          <w:spacing w:val="1"/>
        </w:rPr>
        <w:t xml:space="preserve"> </w:t>
      </w:r>
      <w:r>
        <w:t>(одно</w:t>
      </w:r>
      <w:r>
        <w:rPr>
          <w:spacing w:val="6"/>
        </w:rPr>
        <w:t xml:space="preserve"> </w:t>
      </w:r>
      <w:r>
        <w:t>произведение</w:t>
      </w:r>
      <w:r>
        <w:rPr>
          <w:spacing w:val="1"/>
        </w:rPr>
        <w:t xml:space="preserve"> </w:t>
      </w:r>
      <w:r>
        <w:t>по</w:t>
      </w:r>
      <w:r>
        <w:rPr>
          <w:spacing w:val="1"/>
        </w:rPr>
        <w:t xml:space="preserve"> </w:t>
      </w:r>
      <w:r>
        <w:t>выбору).</w:t>
      </w:r>
      <w:r>
        <w:rPr>
          <w:spacing w:val="4"/>
        </w:rPr>
        <w:t xml:space="preserve"> </w:t>
      </w:r>
      <w:r>
        <w:t>Например,</w:t>
      </w:r>
      <w:r>
        <w:rPr>
          <w:spacing w:val="3"/>
        </w:rPr>
        <w:t xml:space="preserve"> </w:t>
      </w:r>
      <w:r>
        <w:t>произведения</w:t>
      </w:r>
      <w:r>
        <w:rPr>
          <w:spacing w:val="2"/>
        </w:rPr>
        <w:t xml:space="preserve"> </w:t>
      </w:r>
      <w:r>
        <w:t>Р.</w:t>
      </w:r>
      <w:r>
        <w:rPr>
          <w:spacing w:val="2"/>
        </w:rPr>
        <w:t xml:space="preserve"> </w:t>
      </w:r>
      <w:r>
        <w:rPr>
          <w:spacing w:val="-2"/>
        </w:rPr>
        <w:t>Брэдбери</w:t>
      </w:r>
    </w:p>
    <w:p w:rsidR="000F2C31" w:rsidRDefault="004B7C75">
      <w:pPr>
        <w:pStyle w:val="a3"/>
        <w:spacing w:before="22" w:line="259" w:lineRule="auto"/>
        <w:ind w:right="690"/>
      </w:pPr>
      <w:r>
        <w:t>«451 градус по Фаренгейту»; Э.М. Ремарка «Три товарища»; Д. Сэлинджера «Над пропастью во ржи»; Г. Уэллса «Машина времени»; Э. Хемингуэя «Старик и море» и другие.</w:t>
      </w:r>
    </w:p>
    <w:p w:rsidR="000F2C31" w:rsidRDefault="004B7C75">
      <w:pPr>
        <w:pStyle w:val="a3"/>
        <w:spacing w:line="261" w:lineRule="auto"/>
        <w:ind w:right="690"/>
      </w:pPr>
      <w:r>
        <w:t>Зарубежная поэзия XX века (не менее двух стихотворений одного из поэтов по выбору). Например, стихотворения Г. Аполлинера, Т.С. Элиота и другие.</w:t>
      </w:r>
    </w:p>
    <w:p w:rsidR="000F2C31" w:rsidRDefault="004B7C75">
      <w:pPr>
        <w:pStyle w:val="a3"/>
        <w:spacing w:line="259" w:lineRule="auto"/>
        <w:ind w:right="682"/>
      </w:pPr>
      <w:r>
        <w:t>Зарубежная драматургия XX века (не менее одного произведения по выбору). Например, пьесы</w:t>
      </w:r>
      <w:r>
        <w:rPr>
          <w:spacing w:val="40"/>
        </w:rPr>
        <w:t xml:space="preserve"> </w:t>
      </w:r>
      <w:r>
        <w:t>Б. Брехта «Мамаша Кураж и её дети»; М. Метерлинка «Синяя птица»; О. Уайльда «Идеальный муж»; Т. Уильямса «Трамвай «Желание»; Б. Шоу</w:t>
      </w:r>
    </w:p>
    <w:p w:rsidR="000F2C31" w:rsidRDefault="004B7C75">
      <w:pPr>
        <w:pStyle w:val="a3"/>
        <w:spacing w:before="27"/>
      </w:pPr>
      <w:r>
        <w:t>«Пигмалион»</w:t>
      </w:r>
      <w:r>
        <w:rPr>
          <w:spacing w:val="-15"/>
        </w:rPr>
        <w:t xml:space="preserve"> </w:t>
      </w:r>
      <w:r>
        <w:t>и</w:t>
      </w:r>
      <w:r>
        <w:rPr>
          <w:spacing w:val="-5"/>
        </w:rPr>
        <w:t xml:space="preserve"> </w:t>
      </w:r>
      <w:r>
        <w:rPr>
          <w:spacing w:val="-2"/>
        </w:rPr>
        <w:t>других.</w:t>
      </w:r>
    </w:p>
    <w:p w:rsidR="000F2C31" w:rsidRDefault="004B7C75">
      <w:pPr>
        <w:spacing w:before="123"/>
        <w:ind w:left="170"/>
        <w:rPr>
          <w:b/>
          <w:sz w:val="24"/>
        </w:rPr>
      </w:pPr>
      <w:r>
        <w:rPr>
          <w:b/>
          <w:sz w:val="24"/>
        </w:rPr>
        <w:t>ПЛАНИРУЕМЫЕ</w:t>
      </w:r>
      <w:r>
        <w:rPr>
          <w:b/>
          <w:spacing w:val="-16"/>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pacing w:val="-2"/>
          <w:sz w:val="24"/>
        </w:rPr>
        <w:t>ПРОГРАММЫ</w:t>
      </w:r>
    </w:p>
    <w:p w:rsidR="000F2C31" w:rsidRDefault="004B7C75">
      <w:pPr>
        <w:spacing w:before="29" w:line="259" w:lineRule="auto"/>
        <w:ind w:left="170" w:right="1310"/>
        <w:rPr>
          <w:b/>
          <w:sz w:val="24"/>
        </w:rPr>
      </w:pPr>
      <w:r>
        <w:rPr>
          <w:b/>
          <w:sz w:val="24"/>
        </w:rPr>
        <w:t>ПО</w:t>
      </w:r>
      <w:r>
        <w:rPr>
          <w:b/>
          <w:spacing w:val="-8"/>
          <w:sz w:val="24"/>
        </w:rPr>
        <w:t xml:space="preserve"> </w:t>
      </w:r>
      <w:r>
        <w:rPr>
          <w:b/>
          <w:sz w:val="24"/>
        </w:rPr>
        <w:t>ЛИТЕРАТУРЕ</w:t>
      </w:r>
      <w:r>
        <w:rPr>
          <w:b/>
          <w:spacing w:val="-10"/>
          <w:sz w:val="24"/>
        </w:rPr>
        <w:t xml:space="preserve"> </w:t>
      </w:r>
      <w:r>
        <w:rPr>
          <w:b/>
          <w:sz w:val="24"/>
        </w:rPr>
        <w:t>НА</w:t>
      </w:r>
      <w:r>
        <w:rPr>
          <w:b/>
          <w:spacing w:val="-9"/>
          <w:sz w:val="24"/>
        </w:rPr>
        <w:t xml:space="preserve"> </w:t>
      </w:r>
      <w:r>
        <w:rPr>
          <w:b/>
          <w:sz w:val="24"/>
        </w:rPr>
        <w:t>УРОВНЕ</w:t>
      </w:r>
      <w:r>
        <w:rPr>
          <w:b/>
          <w:spacing w:val="-8"/>
          <w:sz w:val="24"/>
        </w:rPr>
        <w:t xml:space="preserve"> </w:t>
      </w:r>
      <w:r>
        <w:rPr>
          <w:b/>
          <w:sz w:val="24"/>
        </w:rPr>
        <w:t>СРЕДНЕГО</w:t>
      </w:r>
      <w:r>
        <w:rPr>
          <w:b/>
          <w:spacing w:val="-8"/>
          <w:sz w:val="24"/>
        </w:rPr>
        <w:t xml:space="preserve"> </w:t>
      </w:r>
      <w:r>
        <w:rPr>
          <w:b/>
          <w:sz w:val="24"/>
        </w:rPr>
        <w:t>ОБЩЕГО</w:t>
      </w:r>
      <w:r>
        <w:rPr>
          <w:b/>
          <w:spacing w:val="-13"/>
          <w:sz w:val="24"/>
        </w:rPr>
        <w:t xml:space="preserve"> </w:t>
      </w:r>
      <w:r>
        <w:rPr>
          <w:b/>
          <w:sz w:val="24"/>
        </w:rPr>
        <w:t>ОБРАЗОВАНИЯ</w:t>
      </w:r>
      <w:r>
        <w:rPr>
          <w:b/>
          <w:spacing w:val="-5"/>
          <w:sz w:val="24"/>
        </w:rPr>
        <w:t xml:space="preserve"> </w:t>
      </w:r>
      <w:r>
        <w:rPr>
          <w:b/>
          <w:sz w:val="24"/>
        </w:rPr>
        <w:t xml:space="preserve">(БАЗОВЫЙ </w:t>
      </w:r>
      <w:r>
        <w:rPr>
          <w:b/>
          <w:spacing w:val="-2"/>
          <w:sz w:val="24"/>
        </w:rPr>
        <w:t>УРОВЕНЬ)</w:t>
      </w:r>
    </w:p>
    <w:p w:rsidR="000F2C31" w:rsidRDefault="007C55AA">
      <w:pPr>
        <w:pStyle w:val="a3"/>
        <w:spacing w:before="5"/>
        <w:ind w:left="0"/>
        <w:jc w:val="left"/>
        <w:rPr>
          <w:b/>
          <w:sz w:val="11"/>
        </w:rPr>
      </w:pPr>
      <w:r>
        <w:rPr>
          <w:b/>
          <w:sz w:val="11"/>
        </w:rPr>
        <w:pict>
          <v:shape id="docshape13" o:spid="_x0000_s1050" style="position:absolute;margin-left:56.7pt;margin-top:7.8pt;width:490.85pt;height:.1pt;z-index:-15725568;mso-wrap-distance-left:0;mso-wrap-distance-right:0;mso-position-horizontal-relative:page" coordorigin="1134,156" coordsize="9817,0" path="m1134,156r9817,e" filled="f" strokeweight=".5pt">
            <v:path arrowok="t"/>
            <w10:wrap type="topAndBottom" anchorx="page"/>
          </v:shape>
        </w:pict>
      </w:r>
    </w:p>
    <w:p w:rsidR="000F2C31" w:rsidRDefault="000F2C31">
      <w:pPr>
        <w:pStyle w:val="a3"/>
        <w:spacing w:before="207"/>
        <w:ind w:left="0"/>
        <w:jc w:val="left"/>
        <w:rPr>
          <w:b/>
        </w:rPr>
      </w:pPr>
    </w:p>
    <w:p w:rsidR="000F2C31" w:rsidRDefault="004B7C75">
      <w:pPr>
        <w:spacing w:before="1"/>
        <w:ind w:left="170"/>
        <w:rPr>
          <w:b/>
          <w:sz w:val="24"/>
        </w:rPr>
      </w:pPr>
      <w:r>
        <w:rPr>
          <w:b/>
          <w:sz w:val="24"/>
        </w:rPr>
        <w:t>ЛИЧНОСТНЫЕ</w:t>
      </w:r>
      <w:r>
        <w:rPr>
          <w:b/>
          <w:spacing w:val="-8"/>
          <w:sz w:val="24"/>
        </w:rPr>
        <w:t xml:space="preserve"> </w:t>
      </w:r>
      <w:r>
        <w:rPr>
          <w:b/>
          <w:spacing w:val="-2"/>
          <w:sz w:val="24"/>
        </w:rPr>
        <w:t>РЕЗУЛЬТАТЫ</w:t>
      </w:r>
    </w:p>
    <w:p w:rsidR="000F2C31" w:rsidRDefault="004B7C75">
      <w:pPr>
        <w:pStyle w:val="a3"/>
        <w:spacing w:before="146" w:line="259" w:lineRule="auto"/>
        <w:ind w:right="681"/>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w:t>
      </w:r>
      <w:r>
        <w:rPr>
          <w:spacing w:val="40"/>
        </w:rPr>
        <w:t xml:space="preserve"> </w:t>
      </w:r>
      <w:r>
        <w:t>духовно-нравственными</w:t>
      </w:r>
      <w:r>
        <w:rPr>
          <w:spacing w:val="40"/>
        </w:rPr>
        <w:t xml:space="preserve"> </w:t>
      </w:r>
      <w:r>
        <w:t>ценностями, принятыми</w:t>
      </w:r>
      <w:r>
        <w:rPr>
          <w:spacing w:val="40"/>
        </w:rPr>
        <w:t xml:space="preserve"> </w:t>
      </w:r>
      <w:r>
        <w:t>в</w:t>
      </w:r>
      <w:r>
        <w:rPr>
          <w:spacing w:val="40"/>
        </w:rPr>
        <w:t xml:space="preserve"> </w:t>
      </w:r>
      <w:r>
        <w:t>обществе</w:t>
      </w:r>
      <w:r>
        <w:rPr>
          <w:spacing w:val="40"/>
        </w:rPr>
        <w:t xml:space="preserve"> </w:t>
      </w:r>
      <w:r>
        <w:t>правилами и нормами поведения и способствуют процессам самопознания, самовоспитания</w:t>
      </w:r>
      <w:r>
        <w:rPr>
          <w:spacing w:val="40"/>
        </w:rPr>
        <w:t xml:space="preserve"> </w:t>
      </w:r>
      <w:r>
        <w:t>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F2C31" w:rsidRDefault="004B7C75">
      <w:pPr>
        <w:pStyle w:val="a3"/>
        <w:spacing w:line="259" w:lineRule="auto"/>
        <w:ind w:right="687"/>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0F2C31" w:rsidRDefault="004B7C75" w:rsidP="007E79F0">
      <w:pPr>
        <w:pStyle w:val="Heading5"/>
        <w:numPr>
          <w:ilvl w:val="0"/>
          <w:numId w:val="92"/>
        </w:numPr>
        <w:tabs>
          <w:tab w:val="left" w:pos="584"/>
        </w:tabs>
        <w:spacing w:before="114"/>
        <w:ind w:left="584" w:hanging="301"/>
        <w:jc w:val="both"/>
      </w:pPr>
      <w:r>
        <w:rPr>
          <w:spacing w:val="-2"/>
        </w:rPr>
        <w:t>гражданского</w:t>
      </w:r>
      <w:r>
        <w:rPr>
          <w:spacing w:val="6"/>
        </w:rPr>
        <w:t xml:space="preserve"> </w:t>
      </w:r>
      <w:r>
        <w:rPr>
          <w:spacing w:val="-2"/>
        </w:rPr>
        <w:t>воспитания:</w:t>
      </w:r>
    </w:p>
    <w:p w:rsidR="000F2C31" w:rsidRDefault="004B7C75">
      <w:pPr>
        <w:pStyle w:val="a3"/>
        <w:tabs>
          <w:tab w:val="left" w:pos="2313"/>
          <w:tab w:val="left" w:pos="3835"/>
          <w:tab w:val="left" w:pos="4896"/>
          <w:tab w:val="left" w:pos="6658"/>
          <w:tab w:val="left" w:pos="7265"/>
        </w:tabs>
        <w:spacing w:before="16" w:line="256" w:lineRule="auto"/>
        <w:ind w:right="687"/>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t>активного</w:t>
      </w:r>
      <w:r>
        <w:rPr>
          <w:spacing w:val="40"/>
        </w:rPr>
        <w:t xml:space="preserve"> </w:t>
      </w:r>
      <w:r>
        <w:t>и</w:t>
      </w:r>
      <w:r>
        <w:rPr>
          <w:spacing w:val="22"/>
        </w:rPr>
        <w:t xml:space="preserve"> </w:t>
      </w:r>
      <w:r>
        <w:t>ответственного члена российского общества;</w:t>
      </w:r>
    </w:p>
    <w:p w:rsidR="000F2C31" w:rsidRDefault="004B7C75">
      <w:pPr>
        <w:pStyle w:val="a3"/>
        <w:spacing w:before="4" w:line="259" w:lineRule="auto"/>
        <w:ind w:right="581"/>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40"/>
        </w:rPr>
        <w:t xml:space="preserve"> </w:t>
      </w:r>
      <w:r>
        <w:t>и правопорядка; принятие</w:t>
      </w:r>
      <w:r>
        <w:rPr>
          <w:spacing w:val="27"/>
        </w:rPr>
        <w:t xml:space="preserve"> </w:t>
      </w:r>
      <w:r>
        <w:t>традиционных</w:t>
      </w:r>
      <w:r>
        <w:rPr>
          <w:spacing w:val="28"/>
        </w:rPr>
        <w:t xml:space="preserve"> </w:t>
      </w:r>
      <w:r>
        <w:t>национальных,</w:t>
      </w:r>
      <w:r>
        <w:rPr>
          <w:spacing w:val="28"/>
        </w:rPr>
        <w:t xml:space="preserve"> </w:t>
      </w:r>
      <w:r>
        <w:t>общечеловеческих</w:t>
      </w:r>
      <w:r>
        <w:rPr>
          <w:spacing w:val="37"/>
        </w:rPr>
        <w:t xml:space="preserve"> </w:t>
      </w:r>
      <w:r>
        <w:t>гуманистических,</w:t>
      </w:r>
      <w:r>
        <w:rPr>
          <w:spacing w:val="26"/>
        </w:rPr>
        <w:t xml:space="preserve"> </w:t>
      </w:r>
      <w:r>
        <w:t>демократических, семейных ценностей, в том</w:t>
      </w:r>
      <w:r>
        <w:rPr>
          <w:spacing w:val="-1"/>
        </w:rPr>
        <w:t xml:space="preserve"> </w:t>
      </w:r>
      <w:r>
        <w:t>числе в</w:t>
      </w:r>
      <w:r>
        <w:rPr>
          <w:spacing w:val="-2"/>
        </w:rPr>
        <w:t xml:space="preserve"> </w:t>
      </w:r>
      <w:r>
        <w:t>сопоставлении с</w:t>
      </w:r>
      <w:r>
        <w:rPr>
          <w:spacing w:val="-2"/>
        </w:rPr>
        <w:t xml:space="preserve"> </w:t>
      </w:r>
      <w:r>
        <w:t>жизненными ситуациями, изображёнными в литературных произведениях;</w:t>
      </w:r>
    </w:p>
    <w:p w:rsidR="000F2C31" w:rsidRDefault="004B7C75">
      <w:pPr>
        <w:pStyle w:val="a3"/>
        <w:spacing w:line="261" w:lineRule="auto"/>
        <w:ind w:right="581"/>
        <w:jc w:val="left"/>
      </w:pPr>
      <w:r>
        <w:t>готовность</w:t>
      </w:r>
      <w:r>
        <w:rPr>
          <w:spacing w:val="32"/>
        </w:rPr>
        <w:t xml:space="preserve"> </w:t>
      </w:r>
      <w:r>
        <w:t>противостоять</w:t>
      </w:r>
      <w:r>
        <w:rPr>
          <w:spacing w:val="33"/>
        </w:rPr>
        <w:t xml:space="preserve"> </w:t>
      </w:r>
      <w:r>
        <w:t>идеологии</w:t>
      </w:r>
      <w:r>
        <w:rPr>
          <w:spacing w:val="33"/>
        </w:rPr>
        <w:t xml:space="preserve"> </w:t>
      </w:r>
      <w:r>
        <w:t>экстремизма,</w:t>
      </w:r>
      <w:r>
        <w:rPr>
          <w:spacing w:val="34"/>
        </w:rPr>
        <w:t xml:space="preserve"> </w:t>
      </w:r>
      <w:r>
        <w:t>национализма,</w:t>
      </w:r>
      <w:r>
        <w:rPr>
          <w:spacing w:val="34"/>
        </w:rPr>
        <w:t xml:space="preserve"> </w:t>
      </w:r>
      <w:r>
        <w:t>ксенофобии,</w:t>
      </w:r>
      <w:r>
        <w:rPr>
          <w:spacing w:val="34"/>
        </w:rPr>
        <w:t xml:space="preserve"> </w:t>
      </w:r>
      <w:r>
        <w:t>дискриминации по социальным, религиозным, расовым, национальным признакам;</w:t>
      </w:r>
    </w:p>
    <w:p w:rsidR="000F2C31" w:rsidRDefault="004B7C75">
      <w:pPr>
        <w:pStyle w:val="a3"/>
        <w:spacing w:line="259" w:lineRule="auto"/>
        <w:ind w:right="685"/>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0F2C31" w:rsidRDefault="004B7C75">
      <w:pPr>
        <w:pStyle w:val="a3"/>
        <w:spacing w:line="256" w:lineRule="auto"/>
        <w:ind w:right="692"/>
      </w:pPr>
      <w:r>
        <w:t xml:space="preserve">умение взаимодействовать с социальными институтами в соответствии с их функциями и </w:t>
      </w:r>
      <w:r>
        <w:rPr>
          <w:spacing w:val="-2"/>
        </w:rPr>
        <w:t>назначением;</w:t>
      </w:r>
    </w:p>
    <w:p w:rsidR="000F2C31" w:rsidRDefault="004B7C75">
      <w:pPr>
        <w:pStyle w:val="a3"/>
        <w:spacing w:line="276" w:lineRule="exact"/>
      </w:pPr>
      <w:r>
        <w:t>готовность</w:t>
      </w:r>
      <w:r>
        <w:rPr>
          <w:spacing w:val="-10"/>
        </w:rPr>
        <w:t xml:space="preserve"> </w:t>
      </w:r>
      <w:r>
        <w:t>к</w:t>
      </w:r>
      <w:r>
        <w:rPr>
          <w:spacing w:val="-12"/>
        </w:rPr>
        <w:t xml:space="preserve"> </w:t>
      </w:r>
      <w:r>
        <w:t>гуманитарной</w:t>
      </w:r>
      <w:r>
        <w:rPr>
          <w:spacing w:val="-7"/>
        </w:rPr>
        <w:t xml:space="preserve"> </w:t>
      </w:r>
      <w:r>
        <w:rPr>
          <w:spacing w:val="-2"/>
        </w:rPr>
        <w:t>деятельности;</w:t>
      </w:r>
    </w:p>
    <w:p w:rsidR="000F2C31" w:rsidRDefault="004B7C75" w:rsidP="007E79F0">
      <w:pPr>
        <w:pStyle w:val="Heading5"/>
        <w:numPr>
          <w:ilvl w:val="0"/>
          <w:numId w:val="92"/>
        </w:numPr>
        <w:tabs>
          <w:tab w:val="left" w:pos="584"/>
        </w:tabs>
        <w:spacing w:before="139"/>
        <w:ind w:left="584" w:hanging="301"/>
        <w:jc w:val="both"/>
      </w:pPr>
      <w:r>
        <w:rPr>
          <w:spacing w:val="-2"/>
        </w:rPr>
        <w:t>патриотического</w:t>
      </w:r>
      <w:r>
        <w:rPr>
          <w:spacing w:val="10"/>
        </w:rPr>
        <w:t xml:space="preserve"> </w:t>
      </w:r>
      <w:r>
        <w:rPr>
          <w:spacing w:val="-2"/>
        </w:rPr>
        <w:t>воспитания:</w:t>
      </w:r>
    </w:p>
    <w:p w:rsidR="000F2C31" w:rsidRDefault="004B7C75">
      <w:pPr>
        <w:pStyle w:val="a3"/>
        <w:spacing w:before="17"/>
      </w:pPr>
      <w:r>
        <w:t>осознание</w:t>
      </w:r>
      <w:r>
        <w:rPr>
          <w:spacing w:val="53"/>
          <w:w w:val="150"/>
        </w:rPr>
        <w:t xml:space="preserve">    </w:t>
      </w:r>
      <w:r>
        <w:t>российской</w:t>
      </w:r>
      <w:r>
        <w:rPr>
          <w:spacing w:val="55"/>
          <w:w w:val="150"/>
        </w:rPr>
        <w:t xml:space="preserve">    </w:t>
      </w:r>
      <w:r>
        <w:t>гражданской</w:t>
      </w:r>
      <w:r>
        <w:rPr>
          <w:spacing w:val="55"/>
          <w:w w:val="150"/>
        </w:rPr>
        <w:t xml:space="preserve">    </w:t>
      </w:r>
      <w:r>
        <w:t>идентичности</w:t>
      </w:r>
      <w:r>
        <w:rPr>
          <w:spacing w:val="55"/>
          <w:w w:val="150"/>
        </w:rPr>
        <w:t xml:space="preserve">    </w:t>
      </w:r>
      <w:r>
        <w:t>в</w:t>
      </w:r>
      <w:r>
        <w:rPr>
          <w:spacing w:val="54"/>
          <w:w w:val="150"/>
        </w:rPr>
        <w:t xml:space="preserve">    </w:t>
      </w:r>
      <w:r>
        <w:t>поликультурном</w:t>
      </w:r>
      <w:r>
        <w:rPr>
          <w:spacing w:val="51"/>
        </w:rPr>
        <w:t xml:space="preserve">  </w:t>
      </w:r>
      <w:r>
        <w:rPr>
          <w:spacing w:val="-10"/>
        </w:rPr>
        <w:t>и</w:t>
      </w:r>
    </w:p>
    <w:p w:rsidR="000F2C31" w:rsidRDefault="000F2C31">
      <w:pPr>
        <w:pStyle w:val="a3"/>
        <w:sectPr w:rsidR="000F2C31">
          <w:pgSz w:w="11920" w:h="16860"/>
          <w:pgMar w:top="980" w:right="141" w:bottom="880" w:left="850" w:header="756" w:footer="659" w:gutter="0"/>
          <w:cols w:space="720"/>
        </w:sectPr>
      </w:pPr>
    </w:p>
    <w:p w:rsidR="000F2C31" w:rsidRDefault="004B7C75">
      <w:pPr>
        <w:pStyle w:val="a3"/>
        <w:spacing w:before="162" w:line="254" w:lineRule="auto"/>
        <w:ind w:right="681"/>
      </w:pPr>
      <w:r>
        <w:lastRenderedPageBreak/>
        <w:t>многоконфессиональном обществе, проявление интереса к познанию родного языка,</w:t>
      </w:r>
      <w:r>
        <w:rPr>
          <w:spacing w:val="40"/>
        </w:rPr>
        <w:t xml:space="preserve"> </w:t>
      </w:r>
      <w:r>
        <w:t>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F2C31" w:rsidRDefault="004B7C75">
      <w:pPr>
        <w:pStyle w:val="a3"/>
        <w:spacing w:line="254" w:lineRule="auto"/>
        <w:ind w:right="679"/>
      </w:pP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F2C31" w:rsidRDefault="004B7C75">
      <w:pPr>
        <w:pStyle w:val="a3"/>
        <w:spacing w:line="254" w:lineRule="auto"/>
        <w:ind w:right="684"/>
      </w:pPr>
      <w:r>
        <w:t>идейная убеждённость, готовность к служению и защите Отечества, ответственность</w:t>
      </w:r>
      <w:r>
        <w:rPr>
          <w:spacing w:val="40"/>
        </w:rPr>
        <w:t xml:space="preserve"> </w:t>
      </w:r>
      <w:r>
        <w:t>за</w:t>
      </w:r>
      <w:r>
        <w:rPr>
          <w:spacing w:val="40"/>
        </w:rPr>
        <w:t xml:space="preserve"> </w:t>
      </w:r>
      <w:r>
        <w:t>его судьбу,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воспитанные</w:t>
      </w:r>
      <w:r>
        <w:rPr>
          <w:spacing w:val="80"/>
          <w:w w:val="150"/>
        </w:rPr>
        <w:t xml:space="preserve"> </w:t>
      </w:r>
      <w:r>
        <w:t>на</w:t>
      </w:r>
      <w:r>
        <w:rPr>
          <w:spacing w:val="80"/>
          <w:w w:val="150"/>
        </w:rPr>
        <w:t xml:space="preserve"> </w:t>
      </w:r>
      <w:r>
        <w:t>примерах из литературы.</w:t>
      </w:r>
    </w:p>
    <w:p w:rsidR="000F2C31" w:rsidRDefault="004B7C75" w:rsidP="007E79F0">
      <w:pPr>
        <w:pStyle w:val="Heading5"/>
        <w:numPr>
          <w:ilvl w:val="0"/>
          <w:numId w:val="92"/>
        </w:numPr>
        <w:tabs>
          <w:tab w:val="left" w:pos="584"/>
        </w:tabs>
        <w:spacing w:before="114"/>
        <w:ind w:left="584" w:hanging="301"/>
        <w:jc w:val="both"/>
      </w:pPr>
      <w:r>
        <w:rPr>
          <w:spacing w:val="-2"/>
        </w:rPr>
        <w:t>духовно-нравственного</w:t>
      </w:r>
      <w:r>
        <w:rPr>
          <w:spacing w:val="12"/>
        </w:rPr>
        <w:t xml:space="preserve"> </w:t>
      </w:r>
      <w:r>
        <w:rPr>
          <w:spacing w:val="-2"/>
        </w:rPr>
        <w:t>воспитания:</w:t>
      </w:r>
    </w:p>
    <w:p w:rsidR="000F2C31" w:rsidRDefault="004B7C75">
      <w:pPr>
        <w:pStyle w:val="a3"/>
        <w:tabs>
          <w:tab w:val="left" w:pos="1548"/>
          <w:tab w:val="left" w:pos="2889"/>
          <w:tab w:val="left" w:pos="4287"/>
          <w:tab w:val="left" w:pos="5894"/>
          <w:tab w:val="left" w:pos="7003"/>
        </w:tabs>
        <w:spacing w:before="11" w:line="254" w:lineRule="auto"/>
        <w:ind w:right="1977"/>
        <w:jc w:val="left"/>
      </w:pPr>
      <w:r>
        <w:rPr>
          <w:spacing w:val="-2"/>
        </w:rPr>
        <w:t>осознание</w:t>
      </w:r>
      <w:r>
        <w:tab/>
      </w:r>
      <w:r>
        <w:rPr>
          <w:spacing w:val="-2"/>
        </w:rPr>
        <w:t>духовных</w:t>
      </w:r>
      <w:r>
        <w:tab/>
      </w:r>
      <w:r>
        <w:rPr>
          <w:spacing w:val="-2"/>
        </w:rPr>
        <w:t>ценностей</w:t>
      </w:r>
      <w:r>
        <w:tab/>
      </w:r>
      <w:r>
        <w:rPr>
          <w:spacing w:val="-2"/>
        </w:rPr>
        <w:t>российского</w:t>
      </w:r>
      <w:r>
        <w:tab/>
      </w:r>
      <w:r>
        <w:rPr>
          <w:spacing w:val="-2"/>
        </w:rPr>
        <w:t>народа;</w:t>
      </w:r>
      <w:r>
        <w:tab/>
      </w:r>
      <w:r>
        <w:rPr>
          <w:spacing w:val="-2"/>
        </w:rPr>
        <w:t xml:space="preserve">сформированность </w:t>
      </w:r>
      <w:r>
        <w:t>нравственного сознания, этического поведения;</w:t>
      </w:r>
    </w:p>
    <w:p w:rsidR="000F2C31" w:rsidRDefault="004B7C75">
      <w:pPr>
        <w:pStyle w:val="a3"/>
        <w:tabs>
          <w:tab w:val="left" w:pos="1809"/>
          <w:tab w:val="left" w:pos="3226"/>
          <w:tab w:val="left" w:pos="4658"/>
          <w:tab w:val="left" w:pos="5141"/>
          <w:tab w:val="left" w:pos="5888"/>
          <w:tab w:val="left" w:pos="6838"/>
        </w:tabs>
        <w:spacing w:line="254" w:lineRule="auto"/>
        <w:ind w:right="687"/>
        <w:jc w:val="left"/>
      </w:pPr>
      <w:r>
        <w:rPr>
          <w:spacing w:val="-2"/>
        </w:rPr>
        <w:t>способность</w:t>
      </w:r>
      <w:r>
        <w:tab/>
      </w:r>
      <w:r>
        <w:rPr>
          <w:spacing w:val="-2"/>
        </w:rPr>
        <w:t>оценивать</w:t>
      </w:r>
      <w:r>
        <w:tab/>
      </w:r>
      <w:r>
        <w:rPr>
          <w:spacing w:val="-2"/>
        </w:rPr>
        <w:t>ситуацию,</w:t>
      </w:r>
      <w:r>
        <w:tab/>
      </w:r>
      <w:r>
        <w:rPr>
          <w:spacing w:val="-10"/>
        </w:rPr>
        <w:t>в</w:t>
      </w:r>
      <w:r>
        <w:tab/>
      </w:r>
      <w:r>
        <w:rPr>
          <w:spacing w:val="-4"/>
        </w:rPr>
        <w:t>том</w:t>
      </w:r>
      <w:r>
        <w:tab/>
      </w:r>
      <w:r>
        <w:rPr>
          <w:spacing w:val="-2"/>
        </w:rPr>
        <w:t>числе</w:t>
      </w:r>
      <w:r>
        <w:tab/>
        <w:t>представленную в литературном произведении,</w:t>
      </w:r>
      <w:r>
        <w:rPr>
          <w:spacing w:val="80"/>
        </w:rPr>
        <w:t xml:space="preserve"> </w:t>
      </w:r>
      <w:r>
        <w:t>и</w:t>
      </w:r>
      <w:r>
        <w:rPr>
          <w:spacing w:val="40"/>
        </w:rPr>
        <w:t xml:space="preserve"> </w:t>
      </w:r>
      <w:r>
        <w:t>принимать</w:t>
      </w:r>
      <w:r>
        <w:rPr>
          <w:spacing w:val="80"/>
        </w:rPr>
        <w:t xml:space="preserve"> </w:t>
      </w:r>
      <w:r>
        <w:t>осознанные</w:t>
      </w:r>
      <w:r>
        <w:rPr>
          <w:spacing w:val="40"/>
        </w:rPr>
        <w:t xml:space="preserve"> </w:t>
      </w:r>
      <w:r>
        <w:t>решения,</w:t>
      </w:r>
      <w:r>
        <w:rPr>
          <w:spacing w:val="80"/>
        </w:rPr>
        <w:t xml:space="preserve"> </w:t>
      </w:r>
      <w:r>
        <w:t>ориентируясь</w:t>
      </w:r>
      <w:r>
        <w:rPr>
          <w:spacing w:val="80"/>
        </w:rPr>
        <w:t xml:space="preserve"> </w:t>
      </w:r>
      <w:r>
        <w:t>на</w:t>
      </w:r>
      <w:r>
        <w:rPr>
          <w:spacing w:val="40"/>
        </w:rPr>
        <w:t xml:space="preserve"> </w:t>
      </w:r>
      <w:r>
        <w:t>морально-нравственные нормы и ценности,</w:t>
      </w:r>
      <w:r>
        <w:rPr>
          <w:spacing w:val="-5"/>
        </w:rPr>
        <w:t xml:space="preserve"> </w:t>
      </w:r>
      <w:r>
        <w:t>характеризуя</w:t>
      </w:r>
      <w:r>
        <w:rPr>
          <w:spacing w:val="-1"/>
        </w:rPr>
        <w:t xml:space="preserve"> </w:t>
      </w:r>
      <w:r>
        <w:t>поведение</w:t>
      </w:r>
      <w:r>
        <w:rPr>
          <w:spacing w:val="-3"/>
        </w:rPr>
        <w:t xml:space="preserve"> </w:t>
      </w:r>
      <w:r>
        <w:t>и поступки персонажей художественной литературы; 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ответственное</w:t>
      </w:r>
      <w:r>
        <w:rPr>
          <w:spacing w:val="80"/>
        </w:rPr>
        <w:t xml:space="preserve"> </w:t>
      </w:r>
      <w:r>
        <w:t>отношение</w:t>
      </w:r>
      <w:r>
        <w:rPr>
          <w:spacing w:val="80"/>
        </w:rPr>
        <w:t xml:space="preserve"> </w:t>
      </w:r>
      <w:r>
        <w:t>к 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p>
    <w:p w:rsidR="000F2C31" w:rsidRDefault="004B7C75">
      <w:pPr>
        <w:pStyle w:val="a3"/>
        <w:tabs>
          <w:tab w:val="left" w:pos="1795"/>
          <w:tab w:val="left" w:pos="3108"/>
          <w:tab w:val="left" w:pos="4522"/>
          <w:tab w:val="left" w:pos="5854"/>
          <w:tab w:val="left" w:pos="6915"/>
          <w:tab w:val="left" w:pos="7383"/>
        </w:tabs>
        <w:spacing w:line="252" w:lineRule="auto"/>
        <w:ind w:right="682"/>
        <w:jc w:val="left"/>
      </w:pPr>
      <w:r>
        <w:rPr>
          <w:spacing w:val="-2"/>
        </w:rPr>
        <w:t>осознанного</w:t>
      </w:r>
      <w:r>
        <w:tab/>
      </w:r>
      <w:r>
        <w:rPr>
          <w:spacing w:val="-2"/>
        </w:rPr>
        <w:t>принятия</w:t>
      </w:r>
      <w:r>
        <w:tab/>
      </w:r>
      <w:r>
        <w:rPr>
          <w:spacing w:val="-2"/>
        </w:rPr>
        <w:t>ценностей</w:t>
      </w:r>
      <w:r>
        <w:tab/>
      </w:r>
      <w:r>
        <w:rPr>
          <w:spacing w:val="-2"/>
        </w:rPr>
        <w:t>семейной</w:t>
      </w:r>
      <w:r>
        <w:tab/>
      </w:r>
      <w:r>
        <w:rPr>
          <w:spacing w:val="-2"/>
        </w:rPr>
        <w:t>жизни,</w:t>
      </w:r>
      <w:r>
        <w:tab/>
      </w:r>
      <w:r>
        <w:rPr>
          <w:spacing w:val="-10"/>
        </w:rPr>
        <w:t>в</w:t>
      </w:r>
      <w:r>
        <w:tab/>
        <w:t>соответствии</w:t>
      </w:r>
      <w:r>
        <w:rPr>
          <w:spacing w:val="25"/>
        </w:rPr>
        <w:t xml:space="preserve"> </w:t>
      </w:r>
      <w:r>
        <w:t>с</w:t>
      </w:r>
      <w:r>
        <w:rPr>
          <w:spacing w:val="-15"/>
        </w:rPr>
        <w:t xml:space="preserve"> </w:t>
      </w:r>
      <w:r>
        <w:t>традициями народов</w:t>
      </w:r>
      <w:r>
        <w:rPr>
          <w:spacing w:val="-4"/>
        </w:rPr>
        <w:t xml:space="preserve"> </w:t>
      </w:r>
      <w:r>
        <w:t>России,</w:t>
      </w:r>
      <w:r>
        <w:rPr>
          <w:spacing w:val="-4"/>
        </w:rPr>
        <w:t xml:space="preserve"> </w:t>
      </w:r>
      <w:r>
        <w:t>в</w:t>
      </w:r>
      <w:r>
        <w:rPr>
          <w:spacing w:val="-5"/>
        </w:rPr>
        <w:t xml:space="preserve"> </w:t>
      </w:r>
      <w:r>
        <w:t>том</w:t>
      </w:r>
      <w:r>
        <w:rPr>
          <w:spacing w:val="-1"/>
        </w:rPr>
        <w:t xml:space="preserve"> </w:t>
      </w:r>
      <w:r>
        <w:t>числе</w:t>
      </w:r>
      <w:r>
        <w:rPr>
          <w:spacing w:val="-4"/>
        </w:rPr>
        <w:t xml:space="preserve"> </w:t>
      </w:r>
      <w:r>
        <w:t>с</w:t>
      </w:r>
      <w:r>
        <w:rPr>
          <w:spacing w:val="-3"/>
        </w:rPr>
        <w:t xml:space="preserve"> </w:t>
      </w:r>
      <w:r>
        <w:t>опорой</w:t>
      </w:r>
      <w:r>
        <w:rPr>
          <w:spacing w:val="-3"/>
        </w:rPr>
        <w:t xml:space="preserve"> </w:t>
      </w:r>
      <w:r>
        <w:t>на</w:t>
      </w:r>
      <w:r>
        <w:rPr>
          <w:spacing w:val="-7"/>
        </w:rPr>
        <w:t xml:space="preserve"> </w:t>
      </w:r>
      <w:r>
        <w:t>литературные</w:t>
      </w:r>
      <w:r>
        <w:rPr>
          <w:spacing w:val="-5"/>
        </w:rPr>
        <w:t xml:space="preserve"> </w:t>
      </w:r>
      <w:r>
        <w:t>произведения;</w:t>
      </w:r>
    </w:p>
    <w:p w:rsidR="000F2C31" w:rsidRDefault="004B7C75" w:rsidP="007E79F0">
      <w:pPr>
        <w:pStyle w:val="Heading5"/>
        <w:numPr>
          <w:ilvl w:val="0"/>
          <w:numId w:val="92"/>
        </w:numPr>
        <w:tabs>
          <w:tab w:val="left" w:pos="584"/>
        </w:tabs>
        <w:spacing w:before="115"/>
        <w:ind w:left="584" w:hanging="301"/>
      </w:pPr>
      <w:r>
        <w:t>эстетического</w:t>
      </w:r>
      <w:r>
        <w:rPr>
          <w:spacing w:val="-15"/>
        </w:rPr>
        <w:t xml:space="preserve"> </w:t>
      </w:r>
      <w:r>
        <w:rPr>
          <w:spacing w:val="-2"/>
        </w:rPr>
        <w:t>воспитания:</w:t>
      </w:r>
    </w:p>
    <w:p w:rsidR="000F2C31" w:rsidRDefault="004B7C75">
      <w:pPr>
        <w:pStyle w:val="a3"/>
        <w:tabs>
          <w:tab w:val="left" w:pos="1783"/>
          <w:tab w:val="left" w:pos="3197"/>
          <w:tab w:val="left" w:pos="3598"/>
          <w:tab w:val="left" w:pos="4457"/>
          <w:tab w:val="left" w:pos="5607"/>
          <w:tab w:val="left" w:pos="6780"/>
          <w:tab w:val="left" w:pos="7621"/>
        </w:tabs>
        <w:spacing w:before="13" w:line="252" w:lineRule="auto"/>
        <w:ind w:right="687"/>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t>научного и технического творчества, спорта, труда, общественных отношений;</w:t>
      </w:r>
    </w:p>
    <w:p w:rsidR="000F2C31" w:rsidRDefault="004B7C75">
      <w:pPr>
        <w:pStyle w:val="a3"/>
        <w:spacing w:before="4" w:line="254" w:lineRule="auto"/>
        <w:jc w:val="left"/>
      </w:pPr>
      <w:r>
        <w:t>способность</w:t>
      </w:r>
      <w:r>
        <w:rPr>
          <w:spacing w:val="29"/>
        </w:rPr>
        <w:t xml:space="preserve"> </w:t>
      </w:r>
      <w:r>
        <w:t>воспринимать</w:t>
      </w:r>
      <w:r>
        <w:rPr>
          <w:spacing w:val="29"/>
        </w:rPr>
        <w:t xml:space="preserve"> </w:t>
      </w:r>
      <w:r>
        <w:t>различные виды искусства, традиции и творчество</w:t>
      </w:r>
      <w:r>
        <w:rPr>
          <w:spacing w:val="36"/>
        </w:rPr>
        <w:t xml:space="preserve"> </w:t>
      </w:r>
      <w:r>
        <w:t>своего</w:t>
      </w:r>
      <w:r>
        <w:rPr>
          <w:spacing w:val="36"/>
        </w:rPr>
        <w:t xml:space="preserve"> </w:t>
      </w:r>
      <w:r>
        <w:t>и</w:t>
      </w:r>
      <w:r>
        <w:rPr>
          <w:spacing w:val="37"/>
        </w:rPr>
        <w:t xml:space="preserve"> </w:t>
      </w:r>
      <w:r>
        <w:t>других народов, ощущать эмоциональное воздействие искусства, в том числе литературы;</w:t>
      </w:r>
    </w:p>
    <w:p w:rsidR="000F2C31" w:rsidRDefault="004B7C75">
      <w:pPr>
        <w:pStyle w:val="a3"/>
        <w:tabs>
          <w:tab w:val="left" w:pos="1879"/>
          <w:tab w:val="left" w:pos="2258"/>
          <w:tab w:val="left" w:pos="3718"/>
          <w:tab w:val="left" w:pos="4337"/>
          <w:tab w:val="left" w:pos="5564"/>
          <w:tab w:val="left" w:pos="5960"/>
          <w:tab w:val="left" w:pos="7191"/>
          <w:tab w:val="left" w:pos="8977"/>
        </w:tabs>
        <w:spacing w:line="254" w:lineRule="auto"/>
        <w:ind w:right="683"/>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отечественного</w:t>
      </w:r>
      <w:r>
        <w:tab/>
        <w:t>и</w:t>
      </w:r>
      <w:r>
        <w:rPr>
          <w:spacing w:val="68"/>
        </w:rPr>
        <w:t xml:space="preserve"> </w:t>
      </w:r>
      <w:r>
        <w:t>мирового искусства, этнических культурных традиций и устного народного творчества;</w:t>
      </w:r>
    </w:p>
    <w:p w:rsidR="000F2C31" w:rsidRDefault="004B7C75">
      <w:pPr>
        <w:pStyle w:val="a3"/>
        <w:spacing w:line="252" w:lineRule="auto"/>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80"/>
          <w:w w:val="150"/>
        </w:rPr>
        <w:t xml:space="preserve"> </w:t>
      </w:r>
      <w:r>
        <w:t>качества творческой</w:t>
      </w:r>
      <w:r>
        <w:rPr>
          <w:spacing w:val="40"/>
        </w:rPr>
        <w:t xml:space="preserve"> </w:t>
      </w:r>
      <w:r>
        <w:t>личности,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выполнении</w:t>
      </w:r>
      <w:r>
        <w:rPr>
          <w:spacing w:val="40"/>
        </w:rPr>
        <w:t xml:space="preserve"> </w:t>
      </w:r>
      <w:r>
        <w:t>творческих</w:t>
      </w:r>
      <w:r>
        <w:rPr>
          <w:spacing w:val="40"/>
        </w:rPr>
        <w:t xml:space="preserve"> </w:t>
      </w:r>
      <w:r>
        <w:t>работ по литературе;</w:t>
      </w:r>
    </w:p>
    <w:p w:rsidR="000F2C31" w:rsidRDefault="004B7C75" w:rsidP="007E79F0">
      <w:pPr>
        <w:pStyle w:val="Heading5"/>
        <w:numPr>
          <w:ilvl w:val="0"/>
          <w:numId w:val="92"/>
        </w:numPr>
        <w:tabs>
          <w:tab w:val="left" w:pos="584"/>
        </w:tabs>
        <w:spacing w:before="119" w:line="247" w:lineRule="auto"/>
        <w:ind w:left="283" w:right="3519" w:firstLine="0"/>
      </w:pPr>
      <w:r>
        <w:t>физического</w:t>
      </w:r>
      <w:r>
        <w:rPr>
          <w:spacing w:val="-12"/>
        </w:rPr>
        <w:t xml:space="preserve"> </w:t>
      </w:r>
      <w:r>
        <w:t>воспитания,</w:t>
      </w:r>
      <w:r>
        <w:rPr>
          <w:spacing w:val="-11"/>
        </w:rPr>
        <w:t xml:space="preserve"> </w:t>
      </w:r>
      <w:r>
        <w:t>формирования</w:t>
      </w:r>
      <w:r>
        <w:rPr>
          <w:spacing w:val="-11"/>
        </w:rPr>
        <w:t xml:space="preserve"> </w:t>
      </w:r>
      <w:r>
        <w:t>культуры</w:t>
      </w:r>
      <w:r>
        <w:rPr>
          <w:spacing w:val="-14"/>
        </w:rPr>
        <w:t xml:space="preserve"> </w:t>
      </w:r>
      <w:r>
        <w:t>здоровья</w:t>
      </w:r>
      <w:r>
        <w:rPr>
          <w:spacing w:val="-6"/>
        </w:rPr>
        <w:t xml:space="preserve"> </w:t>
      </w:r>
      <w:r>
        <w:t>и эмоционального благополучия:</w:t>
      </w:r>
    </w:p>
    <w:p w:rsidR="000F2C31" w:rsidRDefault="004B7C75">
      <w:pPr>
        <w:pStyle w:val="a3"/>
        <w:spacing w:before="4" w:line="254" w:lineRule="auto"/>
        <w:ind w:right="693"/>
      </w:pPr>
      <w:r>
        <w:t xml:space="preserve">сформированность здорового и безопасного образа жизни, ответственного отношения к своему </w:t>
      </w:r>
      <w:r>
        <w:rPr>
          <w:spacing w:val="-2"/>
        </w:rPr>
        <w:t>здоровью;</w:t>
      </w:r>
    </w:p>
    <w:p w:rsidR="000F2C31" w:rsidRDefault="004B7C75">
      <w:pPr>
        <w:pStyle w:val="a3"/>
        <w:spacing w:before="1" w:line="252" w:lineRule="auto"/>
        <w:ind w:right="682"/>
      </w:pPr>
      <w:r>
        <w:t xml:space="preserve">потребность в физическом совершенствовании, занятиях спортивно- оздоровительной </w:t>
      </w:r>
      <w:r>
        <w:rPr>
          <w:spacing w:val="-2"/>
        </w:rPr>
        <w:t>деятельностью;</w:t>
      </w:r>
    </w:p>
    <w:p w:rsidR="000F2C31" w:rsidRDefault="004B7C75">
      <w:pPr>
        <w:pStyle w:val="a3"/>
        <w:spacing w:before="3" w:line="254" w:lineRule="auto"/>
        <w:ind w:right="694"/>
      </w:pPr>
      <w:r>
        <w:t>активное неприятие вредных привычек и иных форм причинения вреда физическому и психическому</w:t>
      </w:r>
      <w:r>
        <w:rPr>
          <w:spacing w:val="-5"/>
        </w:rPr>
        <w:t xml:space="preserve"> </w:t>
      </w:r>
      <w:r>
        <w:t>здоровью, в</w:t>
      </w:r>
      <w:r>
        <w:rPr>
          <w:spacing w:val="-1"/>
        </w:rPr>
        <w:t xml:space="preserve"> </w:t>
      </w:r>
      <w:r>
        <w:t>том числе</w:t>
      </w:r>
      <w:r>
        <w:rPr>
          <w:spacing w:val="-1"/>
        </w:rPr>
        <w:t xml:space="preserve"> </w:t>
      </w:r>
      <w:r>
        <w:t xml:space="preserve">с адекватной оценкой поведения и поступков литературных </w:t>
      </w:r>
      <w:r>
        <w:rPr>
          <w:spacing w:val="-2"/>
        </w:rPr>
        <w:t>героев;</w:t>
      </w:r>
    </w:p>
    <w:p w:rsidR="000F2C31" w:rsidRDefault="004B7C75" w:rsidP="007E79F0">
      <w:pPr>
        <w:pStyle w:val="Heading5"/>
        <w:numPr>
          <w:ilvl w:val="0"/>
          <w:numId w:val="92"/>
        </w:numPr>
        <w:tabs>
          <w:tab w:val="left" w:pos="584"/>
        </w:tabs>
        <w:spacing w:before="113"/>
        <w:ind w:left="584" w:hanging="301"/>
        <w:jc w:val="both"/>
      </w:pPr>
      <w:r>
        <w:t>трудового</w:t>
      </w:r>
      <w:r>
        <w:rPr>
          <w:spacing w:val="-13"/>
        </w:rPr>
        <w:t xml:space="preserve"> </w:t>
      </w:r>
      <w:r>
        <w:rPr>
          <w:spacing w:val="-2"/>
        </w:rPr>
        <w:t>воспитания:</w:t>
      </w:r>
    </w:p>
    <w:p w:rsidR="000F2C31" w:rsidRDefault="004B7C75">
      <w:pPr>
        <w:pStyle w:val="a3"/>
        <w:spacing w:before="28" w:line="266" w:lineRule="auto"/>
        <w:ind w:right="682"/>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F2C31" w:rsidRDefault="004B7C75">
      <w:pPr>
        <w:pStyle w:val="a3"/>
        <w:spacing w:line="266" w:lineRule="auto"/>
        <w:ind w:right="683"/>
      </w:pPr>
      <w:r>
        <w:t>готовность к активной деятельности технологической и социальной направленности,</w:t>
      </w:r>
      <w:r>
        <w:rPr>
          <w:spacing w:val="40"/>
        </w:rPr>
        <w:t xml:space="preserve"> </w:t>
      </w:r>
      <w:r>
        <w:t>способность инициировать, планировать и самостоятельно выполнять такую деятельность в процессе литературного образования;</w:t>
      </w:r>
    </w:p>
    <w:p w:rsidR="000F2C31" w:rsidRDefault="004B7C75">
      <w:pPr>
        <w:pStyle w:val="a3"/>
        <w:spacing w:line="266" w:lineRule="auto"/>
        <w:ind w:right="684"/>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 умение совершать</w:t>
      </w:r>
      <w:r>
        <w:rPr>
          <w:spacing w:val="80"/>
        </w:rPr>
        <w:t xml:space="preserve"> </w:t>
      </w:r>
      <w:r>
        <w:t>осознанный выбор будущей профессии и реализовывать собственные жизненные планы, в том числе ориентируясь на поступки литературных героев;</w:t>
      </w:r>
    </w:p>
    <w:p w:rsidR="000F2C31" w:rsidRDefault="000F2C31">
      <w:pPr>
        <w:pStyle w:val="a3"/>
        <w:spacing w:line="266" w:lineRule="auto"/>
        <w:sectPr w:rsidR="000F2C31">
          <w:pgSz w:w="11920" w:h="16860"/>
          <w:pgMar w:top="980" w:right="141" w:bottom="920" w:left="850" w:header="756" w:footer="659" w:gutter="0"/>
          <w:cols w:space="720"/>
        </w:sectPr>
      </w:pPr>
    </w:p>
    <w:p w:rsidR="000F2C31" w:rsidRDefault="004B7C75">
      <w:pPr>
        <w:pStyle w:val="a3"/>
        <w:spacing w:before="162" w:line="264" w:lineRule="auto"/>
        <w:ind w:right="685"/>
      </w:pPr>
      <w:r>
        <w:lastRenderedPageBreak/>
        <w:t>готовность и способность к образованию и самообразованию, к продуктивной читательской деятельности на протяжении всей жизни;</w:t>
      </w:r>
    </w:p>
    <w:p w:rsidR="000F2C31" w:rsidRDefault="004B7C75" w:rsidP="007E79F0">
      <w:pPr>
        <w:pStyle w:val="Heading5"/>
        <w:numPr>
          <w:ilvl w:val="0"/>
          <w:numId w:val="92"/>
        </w:numPr>
        <w:tabs>
          <w:tab w:val="left" w:pos="584"/>
        </w:tabs>
        <w:spacing w:before="122"/>
        <w:ind w:left="584" w:hanging="301"/>
        <w:jc w:val="both"/>
      </w:pPr>
      <w:r>
        <w:rPr>
          <w:spacing w:val="-2"/>
        </w:rPr>
        <w:t>экологического</w:t>
      </w:r>
      <w:r>
        <w:rPr>
          <w:spacing w:val="7"/>
        </w:rPr>
        <w:t xml:space="preserve"> </w:t>
      </w:r>
      <w:r>
        <w:rPr>
          <w:spacing w:val="-2"/>
        </w:rPr>
        <w:t>воспитания:</w:t>
      </w:r>
    </w:p>
    <w:p w:rsidR="000F2C31" w:rsidRDefault="004B7C75">
      <w:pPr>
        <w:pStyle w:val="a3"/>
        <w:spacing w:before="27" w:line="266" w:lineRule="auto"/>
        <w:ind w:right="677"/>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0F2C31" w:rsidRDefault="004B7C75">
      <w:pPr>
        <w:pStyle w:val="a3"/>
        <w:spacing w:line="264" w:lineRule="auto"/>
        <w:ind w:right="69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F2C31" w:rsidRDefault="004B7C75">
      <w:pPr>
        <w:pStyle w:val="a3"/>
        <w:spacing w:before="5" w:line="264" w:lineRule="auto"/>
        <w:ind w:right="686"/>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before="6" w:line="264" w:lineRule="auto"/>
        <w:ind w:right="691"/>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0F2C31" w:rsidRDefault="004B7C75" w:rsidP="007E79F0">
      <w:pPr>
        <w:pStyle w:val="Heading5"/>
        <w:numPr>
          <w:ilvl w:val="0"/>
          <w:numId w:val="92"/>
        </w:numPr>
        <w:tabs>
          <w:tab w:val="left" w:pos="584"/>
        </w:tabs>
        <w:spacing w:before="117"/>
        <w:ind w:left="584" w:hanging="301"/>
        <w:jc w:val="both"/>
      </w:pPr>
      <w:r>
        <w:t>ценности</w:t>
      </w:r>
      <w:r>
        <w:rPr>
          <w:spacing w:val="-9"/>
        </w:rPr>
        <w:t xml:space="preserve"> </w:t>
      </w:r>
      <w:r>
        <w:t>научного</w:t>
      </w:r>
      <w:r>
        <w:rPr>
          <w:spacing w:val="-7"/>
        </w:rPr>
        <w:t xml:space="preserve"> </w:t>
      </w:r>
      <w:r>
        <w:rPr>
          <w:spacing w:val="-2"/>
        </w:rPr>
        <w:t>познания:</w:t>
      </w:r>
    </w:p>
    <w:p w:rsidR="000F2C31" w:rsidRDefault="004B7C75">
      <w:pPr>
        <w:pStyle w:val="a3"/>
        <w:spacing w:before="27" w:line="266" w:lineRule="auto"/>
        <w:ind w:right="69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line="266" w:lineRule="auto"/>
        <w:ind w:right="680"/>
      </w:pPr>
      <w:r>
        <w:t>совершенствование языковой и читательской культуры как средства взаимодействия</w:t>
      </w:r>
      <w:r>
        <w:rPr>
          <w:spacing w:val="40"/>
        </w:rPr>
        <w:t xml:space="preserve"> </w:t>
      </w:r>
      <w:r>
        <w:t>между людьми</w:t>
      </w:r>
      <w:r>
        <w:rPr>
          <w:spacing w:val="40"/>
        </w:rPr>
        <w:t xml:space="preserve"> </w:t>
      </w:r>
      <w:r>
        <w:t>и</w:t>
      </w:r>
      <w:r>
        <w:rPr>
          <w:spacing w:val="40"/>
        </w:rPr>
        <w:t xml:space="preserve"> </w:t>
      </w:r>
      <w:r>
        <w:t>познания</w:t>
      </w:r>
      <w:r>
        <w:rPr>
          <w:spacing w:val="40"/>
        </w:rPr>
        <w:t xml:space="preserve"> </w:t>
      </w:r>
      <w:r>
        <w:t>мира</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изученные</w:t>
      </w:r>
      <w:r>
        <w:rPr>
          <w:spacing w:val="40"/>
        </w:rPr>
        <w:t xml:space="preserve"> </w:t>
      </w:r>
      <w:r>
        <w:t>и самостоятельно прочитанные</w:t>
      </w:r>
      <w:r>
        <w:rPr>
          <w:spacing w:val="80"/>
        </w:rPr>
        <w:t xml:space="preserve"> </w:t>
      </w:r>
      <w:r>
        <w:t>литературные произведения;</w:t>
      </w:r>
    </w:p>
    <w:p w:rsidR="000F2C31" w:rsidRDefault="004B7C75">
      <w:pPr>
        <w:pStyle w:val="a3"/>
        <w:spacing w:line="264" w:lineRule="auto"/>
        <w:ind w:right="684"/>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F2C31" w:rsidRDefault="004B7C75">
      <w:pPr>
        <w:pStyle w:val="a3"/>
        <w:spacing w:before="118" w:line="256" w:lineRule="auto"/>
        <w:ind w:right="683"/>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F2C31" w:rsidRDefault="004B7C75">
      <w:pPr>
        <w:pStyle w:val="a3"/>
        <w:spacing w:before="5" w:line="259" w:lineRule="auto"/>
        <w:ind w:right="581"/>
        <w:jc w:val="left"/>
      </w:pPr>
      <w:r>
        <w:t>самосознания,</w:t>
      </w:r>
      <w:r>
        <w:rPr>
          <w:spacing w:val="80"/>
        </w:rPr>
        <w:t xml:space="preserve"> </w:t>
      </w:r>
      <w:r>
        <w:t>включающего</w:t>
      </w:r>
      <w:r>
        <w:rPr>
          <w:spacing w:val="80"/>
        </w:rPr>
        <w:t xml:space="preserve"> </w:t>
      </w:r>
      <w:r>
        <w:t>способность</w:t>
      </w:r>
      <w:r>
        <w:rPr>
          <w:spacing w:val="80"/>
        </w:rPr>
        <w:t xml:space="preserve"> </w:t>
      </w:r>
      <w:r>
        <w:t>понимать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видеть направления развития собственной эмоциональной сферы, быть уверенным в себе; саморегулирования,</w:t>
      </w:r>
      <w:r>
        <w:rPr>
          <w:spacing w:val="40"/>
        </w:rPr>
        <w:t xml:space="preserve"> </w:t>
      </w:r>
      <w:r>
        <w:t>включающего</w:t>
      </w:r>
      <w:r>
        <w:rPr>
          <w:spacing w:val="40"/>
        </w:rPr>
        <w:t xml:space="preserve"> </w:t>
      </w:r>
      <w:r>
        <w:t>самоконтроль,</w:t>
      </w:r>
      <w:r>
        <w:rPr>
          <w:spacing w:val="40"/>
        </w:rPr>
        <w:t xml:space="preserve"> </w:t>
      </w:r>
      <w:r>
        <w:t>умение</w:t>
      </w:r>
      <w:r>
        <w:rPr>
          <w:spacing w:val="40"/>
        </w:rPr>
        <w:t xml:space="preserve"> </w:t>
      </w:r>
      <w:r>
        <w:t>принимать</w:t>
      </w:r>
      <w:r>
        <w:rPr>
          <w:spacing w:val="40"/>
        </w:rPr>
        <w:t xml:space="preserve"> </w:t>
      </w:r>
      <w:r>
        <w:t>ответственность</w:t>
      </w:r>
      <w:r>
        <w:rPr>
          <w:spacing w:val="40"/>
        </w:rPr>
        <w:t xml:space="preserve"> </w:t>
      </w:r>
      <w:r>
        <w:t>за</w:t>
      </w:r>
      <w:r>
        <w:rPr>
          <w:spacing w:val="40"/>
        </w:rPr>
        <w:t xml:space="preserve"> </w:t>
      </w:r>
      <w:r>
        <w:t>своё поведение,</w:t>
      </w:r>
      <w:r>
        <w:rPr>
          <w:spacing w:val="40"/>
        </w:rPr>
        <w:t xml:space="preserve"> </w:t>
      </w:r>
      <w:r>
        <w:t>способность</w:t>
      </w:r>
      <w:r>
        <w:rPr>
          <w:spacing w:val="40"/>
        </w:rPr>
        <w:t xml:space="preserve"> </w:t>
      </w:r>
      <w:r>
        <w:t>адаптироваться</w:t>
      </w:r>
      <w:r>
        <w:rPr>
          <w:spacing w:val="40"/>
        </w:rPr>
        <w:t xml:space="preserve"> </w:t>
      </w:r>
      <w:r>
        <w:t>к</w:t>
      </w:r>
      <w:r>
        <w:rPr>
          <w:spacing w:val="40"/>
        </w:rPr>
        <w:t xml:space="preserve"> </w:t>
      </w:r>
      <w:r>
        <w:t>эмоциональным</w:t>
      </w:r>
      <w:r>
        <w:rPr>
          <w:spacing w:val="40"/>
        </w:rPr>
        <w:t xml:space="preserve"> </w:t>
      </w:r>
      <w:r>
        <w:t>изменениям</w:t>
      </w:r>
      <w:r>
        <w:rPr>
          <w:spacing w:val="40"/>
        </w:rPr>
        <w:t xml:space="preserve"> </w:t>
      </w:r>
      <w:r>
        <w:t>и</w:t>
      </w:r>
      <w:r>
        <w:rPr>
          <w:spacing w:val="40"/>
        </w:rPr>
        <w:t xml:space="preserve"> </w:t>
      </w:r>
      <w:r>
        <w:t>проявлять</w:t>
      </w:r>
      <w:r>
        <w:rPr>
          <w:spacing w:val="40"/>
        </w:rPr>
        <w:t xml:space="preserve"> </w:t>
      </w:r>
      <w:r>
        <w:t>гибкость, быть открытым новому;</w:t>
      </w:r>
    </w:p>
    <w:p w:rsidR="000F2C31" w:rsidRDefault="004B7C75">
      <w:pPr>
        <w:pStyle w:val="a3"/>
        <w:tabs>
          <w:tab w:val="left" w:pos="1711"/>
          <w:tab w:val="left" w:pos="3235"/>
          <w:tab w:val="left" w:pos="4942"/>
          <w:tab w:val="left" w:pos="6476"/>
          <w:tab w:val="left" w:pos="6946"/>
          <w:tab w:val="left" w:pos="8588"/>
        </w:tabs>
        <w:spacing w:line="259" w:lineRule="auto"/>
        <w:ind w:right="692"/>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t>цели</w:t>
      </w:r>
      <w:r>
        <w:rPr>
          <w:spacing w:val="40"/>
        </w:rPr>
        <w:t xml:space="preserve"> </w:t>
      </w:r>
      <w:r>
        <w:t>и</w:t>
      </w:r>
      <w:r>
        <w:rPr>
          <w:spacing w:val="40"/>
        </w:rPr>
        <w:t xml:space="preserve"> </w:t>
      </w:r>
      <w:r>
        <w:t>успеху, оптимизм, инициативность, умение действовать, исходя из своих возможностей;</w:t>
      </w:r>
    </w:p>
    <w:p w:rsidR="000F2C31" w:rsidRDefault="004B7C75">
      <w:pPr>
        <w:pStyle w:val="a3"/>
        <w:tabs>
          <w:tab w:val="left" w:pos="767"/>
          <w:tab w:val="left" w:pos="1420"/>
          <w:tab w:val="left" w:pos="3266"/>
          <w:tab w:val="left" w:pos="5124"/>
          <w:tab w:val="left" w:pos="9169"/>
        </w:tabs>
        <w:spacing w:line="259" w:lineRule="auto"/>
        <w:ind w:right="684"/>
        <w:jc w:val="left"/>
      </w:pPr>
      <w:r>
        <w:t>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r>
        <w:tab/>
      </w:r>
      <w:r>
        <w:rPr>
          <w:spacing w:val="-2"/>
        </w:rPr>
        <w:t xml:space="preserve">учитывать </w:t>
      </w:r>
      <w:r>
        <w:rPr>
          <w:spacing w:val="-4"/>
        </w:rPr>
        <w:t>его</w:t>
      </w:r>
      <w:r>
        <w:tab/>
      </w:r>
      <w:r>
        <w:rPr>
          <w:spacing w:val="-4"/>
        </w:rPr>
        <w:t>при</w:t>
      </w:r>
      <w:r>
        <w:tab/>
      </w:r>
      <w:r>
        <w:rPr>
          <w:spacing w:val="-2"/>
        </w:rPr>
        <w:t>осуществлении</w:t>
      </w:r>
      <w:r>
        <w:tab/>
      </w:r>
      <w:r>
        <w:rPr>
          <w:spacing w:val="-2"/>
        </w:rPr>
        <w:t>коммуникации,</w:t>
      </w:r>
      <w:r>
        <w:tab/>
        <w:t>способность к сочувствию и 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 другими людьми,</w:t>
      </w:r>
      <w:r>
        <w:rPr>
          <w:spacing w:val="80"/>
        </w:rPr>
        <w:t xml:space="preserve"> </w:t>
      </w:r>
      <w:r>
        <w:t>заботиться,</w:t>
      </w:r>
      <w:r>
        <w:rPr>
          <w:spacing w:val="40"/>
        </w:rPr>
        <w:t xml:space="preserve"> </w:t>
      </w:r>
      <w:r>
        <w:t>проявлять</w:t>
      </w:r>
      <w:r>
        <w:rPr>
          <w:spacing w:val="40"/>
        </w:rPr>
        <w:t xml:space="preserve"> </w:t>
      </w:r>
      <w:r>
        <w:t>интерес</w:t>
      </w:r>
      <w:r>
        <w:rPr>
          <w:spacing w:val="40"/>
        </w:rPr>
        <w:t xml:space="preserve"> </w:t>
      </w:r>
      <w:r>
        <w:t>и</w:t>
      </w:r>
      <w:r>
        <w:rPr>
          <w:spacing w:val="40"/>
        </w:rPr>
        <w:t xml:space="preserve"> </w:t>
      </w:r>
      <w:r>
        <w:t>разрешать</w:t>
      </w:r>
      <w:r>
        <w:rPr>
          <w:spacing w:val="40"/>
        </w:rPr>
        <w:t xml:space="preserve"> </w:t>
      </w:r>
      <w:r>
        <w:t>конфликты,</w:t>
      </w:r>
      <w:r>
        <w:rPr>
          <w:spacing w:val="40"/>
        </w:rPr>
        <w:t xml:space="preserve"> </w:t>
      </w:r>
      <w:r>
        <w:t>учитывая</w:t>
      </w:r>
      <w:r>
        <w:rPr>
          <w:spacing w:val="40"/>
        </w:rPr>
        <w:t xml:space="preserve"> </w:t>
      </w:r>
      <w:r>
        <w:t>собственный</w:t>
      </w:r>
      <w:r>
        <w:rPr>
          <w:spacing w:val="40"/>
        </w:rPr>
        <w:t xml:space="preserve"> </w:t>
      </w:r>
      <w:r>
        <w:t xml:space="preserve">читательский </w:t>
      </w:r>
      <w:r>
        <w:rPr>
          <w:spacing w:val="-2"/>
        </w:rPr>
        <w:t>опыт.</w:t>
      </w:r>
    </w:p>
    <w:p w:rsidR="000F2C31" w:rsidRDefault="000F2C31">
      <w:pPr>
        <w:pStyle w:val="a3"/>
        <w:spacing w:before="19"/>
        <w:ind w:left="0"/>
        <w:jc w:val="left"/>
      </w:pPr>
    </w:p>
    <w:p w:rsidR="000F2C31" w:rsidRDefault="004B7C75">
      <w:pPr>
        <w:pStyle w:val="Heading4"/>
      </w:pPr>
      <w:r>
        <w:t>МЕТАПРЕДМЕТНЫЕ</w:t>
      </w:r>
      <w:r>
        <w:rPr>
          <w:spacing w:val="-14"/>
        </w:rPr>
        <w:t xml:space="preserve"> </w:t>
      </w:r>
      <w:r>
        <w:rPr>
          <w:spacing w:val="-2"/>
        </w:rPr>
        <w:t>РЕЗУЛЬТАТЫ</w:t>
      </w:r>
    </w:p>
    <w:p w:rsidR="000F2C31" w:rsidRDefault="004B7C75">
      <w:pPr>
        <w:pStyle w:val="a3"/>
        <w:spacing w:before="147" w:line="259" w:lineRule="auto"/>
        <w:ind w:right="684"/>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F2C31" w:rsidRDefault="000F2C31">
      <w:pPr>
        <w:pStyle w:val="a3"/>
        <w:spacing w:before="70"/>
        <w:ind w:left="0"/>
        <w:jc w:val="left"/>
      </w:pPr>
    </w:p>
    <w:p w:rsidR="000F2C31" w:rsidRDefault="004B7C75">
      <w:pPr>
        <w:pStyle w:val="Heading5"/>
        <w:spacing w:line="266" w:lineRule="auto"/>
        <w:ind w:right="4505"/>
      </w:pPr>
      <w:r>
        <w:rPr>
          <w:spacing w:val="-2"/>
        </w:rPr>
        <w:t>Познавательные</w:t>
      </w:r>
      <w:r>
        <w:rPr>
          <w:spacing w:val="-5"/>
        </w:rPr>
        <w:t xml:space="preserve"> </w:t>
      </w:r>
      <w:r>
        <w:rPr>
          <w:spacing w:val="-2"/>
        </w:rPr>
        <w:t>универсальные</w:t>
      </w:r>
      <w:r>
        <w:rPr>
          <w:spacing w:val="-5"/>
        </w:rPr>
        <w:t xml:space="preserve"> </w:t>
      </w:r>
      <w:r>
        <w:rPr>
          <w:spacing w:val="-2"/>
        </w:rPr>
        <w:t>учебные</w:t>
      </w:r>
      <w:r>
        <w:rPr>
          <w:spacing w:val="-8"/>
        </w:rPr>
        <w:t xml:space="preserve"> </w:t>
      </w:r>
      <w:r>
        <w:rPr>
          <w:spacing w:val="-2"/>
        </w:rPr>
        <w:t xml:space="preserve">действия </w:t>
      </w:r>
      <w:r>
        <w:t>Базовые логические действия:</w:t>
      </w:r>
    </w:p>
    <w:p w:rsidR="000F2C31" w:rsidRDefault="000F2C31">
      <w:pPr>
        <w:pStyle w:val="Heading5"/>
        <w:spacing w:line="266" w:lineRule="auto"/>
        <w:sectPr w:rsidR="000F2C31">
          <w:pgSz w:w="11920" w:h="16860"/>
          <w:pgMar w:top="980" w:right="141" w:bottom="920" w:left="850" w:header="756" w:footer="659" w:gutter="0"/>
          <w:cols w:space="720"/>
        </w:sectPr>
      </w:pPr>
    </w:p>
    <w:p w:rsidR="000F2C31" w:rsidRDefault="004B7C75">
      <w:pPr>
        <w:pStyle w:val="a3"/>
        <w:spacing w:before="162" w:line="259" w:lineRule="auto"/>
        <w:ind w:right="683"/>
      </w:pPr>
      <w:r>
        <w:lastRenderedPageBreak/>
        <w:t>самостоятельно формулировать и актуализировать проблему, заложенную в художественном произведении, рассматривать её всесторонне;</w:t>
      </w:r>
    </w:p>
    <w:p w:rsidR="000F2C31" w:rsidRDefault="004B7C75">
      <w:pPr>
        <w:pStyle w:val="a3"/>
        <w:spacing w:before="2" w:line="259" w:lineRule="auto"/>
        <w:ind w:right="689"/>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0F2C31" w:rsidRDefault="004B7C75">
      <w:pPr>
        <w:pStyle w:val="a3"/>
        <w:spacing w:line="259" w:lineRule="auto"/>
        <w:ind w:left="1168" w:right="684" w:firstLine="76"/>
        <w:jc w:val="right"/>
      </w:pPr>
      <w:r>
        <w:t>определять</w:t>
      </w:r>
      <w:r>
        <w:rPr>
          <w:spacing w:val="-18"/>
        </w:rPr>
        <w:t xml:space="preserve"> </w:t>
      </w:r>
      <w:r>
        <w:t>цели</w:t>
      </w:r>
      <w:r>
        <w:rPr>
          <w:spacing w:val="-17"/>
        </w:rPr>
        <w:t xml:space="preserve"> </w:t>
      </w:r>
      <w:r>
        <w:t>деятельности,</w:t>
      </w:r>
      <w:r>
        <w:rPr>
          <w:spacing w:val="-19"/>
        </w:rPr>
        <w:t xml:space="preserve"> </w:t>
      </w:r>
      <w:r>
        <w:t>задавать</w:t>
      </w:r>
      <w:r>
        <w:rPr>
          <w:spacing w:val="-20"/>
        </w:rPr>
        <w:t xml:space="preserve"> </w:t>
      </w:r>
      <w:r>
        <w:t>параметры</w:t>
      </w:r>
      <w:r>
        <w:rPr>
          <w:spacing w:val="-19"/>
        </w:rPr>
        <w:t xml:space="preserve"> </w:t>
      </w:r>
      <w:r>
        <w:t>и</w:t>
      </w:r>
      <w:r>
        <w:rPr>
          <w:spacing w:val="-16"/>
        </w:rPr>
        <w:t xml:space="preserve"> </w:t>
      </w:r>
      <w:r>
        <w:t>критерии</w:t>
      </w:r>
      <w:r>
        <w:rPr>
          <w:spacing w:val="-17"/>
        </w:rPr>
        <w:t xml:space="preserve"> </w:t>
      </w:r>
      <w:r>
        <w:t>их</w:t>
      </w:r>
      <w:r>
        <w:rPr>
          <w:spacing w:val="-15"/>
        </w:rPr>
        <w:t xml:space="preserve"> </w:t>
      </w:r>
      <w:r>
        <w:t>достижения;</w:t>
      </w:r>
      <w:r>
        <w:rPr>
          <w:spacing w:val="-15"/>
        </w:rPr>
        <w:t xml:space="preserve"> </w:t>
      </w:r>
      <w:r>
        <w:t>выявлять закономерности</w:t>
      </w:r>
      <w:r>
        <w:rPr>
          <w:spacing w:val="-4"/>
        </w:rPr>
        <w:t xml:space="preserve"> </w:t>
      </w:r>
      <w:r>
        <w:t>и</w:t>
      </w:r>
      <w:r>
        <w:rPr>
          <w:spacing w:val="-2"/>
        </w:rPr>
        <w:t xml:space="preserve"> </w:t>
      </w:r>
      <w:r>
        <w:t>противоречия</w:t>
      </w:r>
      <w:r>
        <w:rPr>
          <w:spacing w:val="-2"/>
        </w:rPr>
        <w:t xml:space="preserve"> </w:t>
      </w:r>
      <w:r>
        <w:t>в</w:t>
      </w:r>
      <w:r>
        <w:rPr>
          <w:spacing w:val="-4"/>
        </w:rPr>
        <w:t xml:space="preserve"> </w:t>
      </w:r>
      <w:r>
        <w:t>рассматриваемых</w:t>
      </w:r>
      <w:r>
        <w:rPr>
          <w:spacing w:val="-1"/>
        </w:rPr>
        <w:t xml:space="preserve"> </w:t>
      </w:r>
      <w:r>
        <w:t>явлениях,</w:t>
      </w:r>
      <w:r>
        <w:rPr>
          <w:spacing w:val="-2"/>
        </w:rPr>
        <w:t xml:space="preserve"> </w:t>
      </w:r>
      <w:r>
        <w:t>том</w:t>
      </w:r>
      <w:r>
        <w:rPr>
          <w:spacing w:val="78"/>
        </w:rPr>
        <w:t xml:space="preserve"> </w:t>
      </w:r>
      <w:r>
        <w:t>числе</w:t>
      </w:r>
      <w:r>
        <w:rPr>
          <w:spacing w:val="8"/>
        </w:rPr>
        <w:t xml:space="preserve"> </w:t>
      </w:r>
      <w:r>
        <w:t>при</w:t>
      </w:r>
      <w:r>
        <w:rPr>
          <w:spacing w:val="11"/>
        </w:rPr>
        <w:t xml:space="preserve"> </w:t>
      </w:r>
      <w:r>
        <w:rPr>
          <w:spacing w:val="-2"/>
        </w:rPr>
        <w:t>изучении</w:t>
      </w:r>
    </w:p>
    <w:p w:rsidR="000F2C31" w:rsidRDefault="004B7C75">
      <w:pPr>
        <w:pStyle w:val="a3"/>
        <w:spacing w:line="275" w:lineRule="exact"/>
        <w:ind w:left="0" w:right="681"/>
        <w:jc w:val="right"/>
      </w:pPr>
      <w:r>
        <w:t>литературных</w:t>
      </w:r>
      <w:r>
        <w:rPr>
          <w:spacing w:val="9"/>
        </w:rPr>
        <w:t xml:space="preserve"> </w:t>
      </w:r>
      <w:r>
        <w:t>произведений,</w:t>
      </w:r>
      <w:r>
        <w:rPr>
          <w:spacing w:val="7"/>
        </w:rPr>
        <w:t xml:space="preserve"> </w:t>
      </w:r>
      <w:r>
        <w:t>направлений,</w:t>
      </w:r>
      <w:r>
        <w:rPr>
          <w:spacing w:val="8"/>
        </w:rPr>
        <w:t xml:space="preserve"> </w:t>
      </w:r>
      <w:r>
        <w:t>фактов</w:t>
      </w:r>
      <w:r>
        <w:rPr>
          <w:spacing w:val="8"/>
        </w:rPr>
        <w:t xml:space="preserve"> </w:t>
      </w:r>
      <w:r>
        <w:rPr>
          <w:spacing w:val="-2"/>
        </w:rPr>
        <w:t>историко-</w:t>
      </w:r>
    </w:p>
    <w:p w:rsidR="000F2C31" w:rsidRDefault="004B7C75">
      <w:pPr>
        <w:pStyle w:val="a3"/>
        <w:spacing w:before="20"/>
        <w:jc w:val="left"/>
      </w:pPr>
      <w:r>
        <w:t>литературного</w:t>
      </w:r>
      <w:r>
        <w:rPr>
          <w:spacing w:val="-15"/>
        </w:rPr>
        <w:t xml:space="preserve"> </w:t>
      </w:r>
      <w:r>
        <w:rPr>
          <w:spacing w:val="-2"/>
        </w:rPr>
        <w:t>процесса;</w:t>
      </w:r>
    </w:p>
    <w:p w:rsidR="000F2C31" w:rsidRDefault="004B7C75">
      <w:pPr>
        <w:pStyle w:val="a3"/>
        <w:tabs>
          <w:tab w:val="left" w:pos="2791"/>
          <w:tab w:val="left" w:pos="3571"/>
          <w:tab w:val="left" w:pos="4822"/>
          <w:tab w:val="left" w:pos="6240"/>
          <w:tab w:val="left" w:pos="6581"/>
          <w:tab w:val="left" w:pos="7645"/>
          <w:tab w:val="left" w:pos="8785"/>
        </w:tabs>
        <w:spacing w:before="24" w:line="259" w:lineRule="auto"/>
        <w:ind w:right="932"/>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0F2C31" w:rsidRDefault="004B7C75">
      <w:pPr>
        <w:pStyle w:val="a3"/>
        <w:spacing w:line="259" w:lineRule="auto"/>
        <w:ind w:right="58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w:t>
      </w:r>
      <w:r>
        <w:rPr>
          <w:spacing w:val="-2"/>
        </w:rPr>
        <w:t xml:space="preserve"> </w:t>
      </w:r>
      <w:r>
        <w:t>последствий</w:t>
      </w:r>
      <w:r>
        <w:rPr>
          <w:spacing w:val="-2"/>
        </w:rPr>
        <w:t xml:space="preserve"> </w:t>
      </w:r>
      <w:r>
        <w:t>деятельности;</w:t>
      </w:r>
      <w:r>
        <w:rPr>
          <w:spacing w:val="-2"/>
        </w:rPr>
        <w:t xml:space="preserve"> </w:t>
      </w: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 виртуального</w:t>
      </w:r>
      <w:r>
        <w:rPr>
          <w:spacing w:val="-2"/>
        </w:rPr>
        <w:t xml:space="preserve"> </w:t>
      </w:r>
      <w:r>
        <w:t>и</w:t>
      </w:r>
      <w:r>
        <w:rPr>
          <w:spacing w:val="39"/>
        </w:rPr>
        <w:t xml:space="preserve"> </w:t>
      </w:r>
      <w:r>
        <w:t>комбинированного</w:t>
      </w:r>
      <w:r>
        <w:rPr>
          <w:spacing w:val="38"/>
        </w:rPr>
        <w:t xml:space="preserve"> </w:t>
      </w:r>
      <w:r>
        <w:t>взаимодействия,</w:t>
      </w:r>
      <w:r>
        <w:rPr>
          <w:spacing w:val="37"/>
        </w:rPr>
        <w:t xml:space="preserve"> </w:t>
      </w:r>
      <w:r>
        <w:t>в</w:t>
      </w:r>
      <w:r>
        <w:rPr>
          <w:spacing w:val="36"/>
        </w:rPr>
        <w:t xml:space="preserve"> </w:t>
      </w:r>
      <w:r>
        <w:t>том</w:t>
      </w:r>
      <w:r>
        <w:rPr>
          <w:spacing w:val="36"/>
        </w:rPr>
        <w:t xml:space="preserve"> </w:t>
      </w:r>
      <w:r>
        <w:t>числе</w:t>
      </w:r>
      <w:r>
        <w:rPr>
          <w:spacing w:val="36"/>
        </w:rPr>
        <w:t xml:space="preserve"> </w:t>
      </w:r>
      <w:r>
        <w:t>при</w:t>
      </w:r>
      <w:r>
        <w:rPr>
          <w:spacing w:val="38"/>
        </w:rPr>
        <w:t xml:space="preserve"> </w:t>
      </w:r>
      <w:r>
        <w:t>выполнении</w:t>
      </w:r>
      <w:r>
        <w:rPr>
          <w:spacing w:val="36"/>
        </w:rPr>
        <w:t xml:space="preserve"> </w:t>
      </w:r>
      <w:r>
        <w:t>проектов</w:t>
      </w:r>
      <w:r>
        <w:rPr>
          <w:spacing w:val="40"/>
        </w:rPr>
        <w:t xml:space="preserve"> </w:t>
      </w:r>
      <w:r>
        <w:t xml:space="preserve">по </w:t>
      </w:r>
      <w:r>
        <w:rPr>
          <w:spacing w:val="-2"/>
        </w:rPr>
        <w:t>литературе;</w:t>
      </w:r>
    </w:p>
    <w:p w:rsidR="000F2C31" w:rsidRDefault="004B7C75">
      <w:pPr>
        <w:pStyle w:val="a3"/>
        <w:spacing w:line="266" w:lineRule="auto"/>
        <w:jc w:val="left"/>
      </w:pPr>
      <w:r>
        <w:t>развивать</w:t>
      </w:r>
      <w:r>
        <w:rPr>
          <w:spacing w:val="40"/>
        </w:rPr>
        <w:t xml:space="preserve"> </w:t>
      </w:r>
      <w:r>
        <w:t>креативное</w:t>
      </w:r>
      <w:r>
        <w:rPr>
          <w:spacing w:val="40"/>
        </w:rPr>
        <w:t xml:space="preserve"> </w:t>
      </w:r>
      <w:r>
        <w:t>мышление</w:t>
      </w:r>
      <w:r>
        <w:rPr>
          <w:spacing w:val="40"/>
        </w:rPr>
        <w:t xml:space="preserve"> </w:t>
      </w:r>
      <w:r>
        <w:t>при</w:t>
      </w:r>
      <w:r>
        <w:rPr>
          <w:spacing w:val="40"/>
        </w:rPr>
        <w:t xml:space="preserve"> </w:t>
      </w:r>
      <w:r>
        <w:t>решении</w:t>
      </w:r>
      <w:r>
        <w:rPr>
          <w:spacing w:val="40"/>
        </w:rPr>
        <w:t xml:space="preserve"> </w:t>
      </w:r>
      <w:r>
        <w:t>жизненных</w:t>
      </w:r>
      <w:r>
        <w:rPr>
          <w:spacing w:val="40"/>
        </w:rPr>
        <w:t xml:space="preserve"> </w:t>
      </w:r>
      <w:r>
        <w:t>проблем</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собственный читательский опыт.</w:t>
      </w:r>
    </w:p>
    <w:p w:rsidR="000F2C31" w:rsidRDefault="004B7C75">
      <w:pPr>
        <w:pStyle w:val="Heading5"/>
        <w:spacing w:before="117"/>
        <w:rPr>
          <w:b w:val="0"/>
        </w:rPr>
      </w:pPr>
      <w:r>
        <w:t>Базовые</w:t>
      </w:r>
      <w:r>
        <w:rPr>
          <w:spacing w:val="-12"/>
        </w:rPr>
        <w:t xml:space="preserve"> </w:t>
      </w:r>
      <w:r>
        <w:t>исследовательские</w:t>
      </w:r>
      <w:r>
        <w:rPr>
          <w:spacing w:val="-11"/>
        </w:rPr>
        <w:t xml:space="preserve"> </w:t>
      </w:r>
      <w:r>
        <w:rPr>
          <w:spacing w:val="-2"/>
        </w:rPr>
        <w:t>действия</w:t>
      </w:r>
      <w:r>
        <w:rPr>
          <w:b w:val="0"/>
          <w:spacing w:val="-2"/>
        </w:rPr>
        <w:t>:</w:t>
      </w:r>
    </w:p>
    <w:p w:rsidR="000F2C31" w:rsidRDefault="004B7C75">
      <w:pPr>
        <w:pStyle w:val="a3"/>
        <w:spacing w:before="36" w:line="264" w:lineRule="auto"/>
        <w:ind w:right="680"/>
      </w:pPr>
      <w:r>
        <w:t>владеть</w:t>
      </w:r>
      <w:r>
        <w:rPr>
          <w:spacing w:val="40"/>
        </w:rPr>
        <w:t xml:space="preserve"> </w:t>
      </w:r>
      <w:r>
        <w:t>навыками</w:t>
      </w:r>
      <w:r>
        <w:rPr>
          <w:spacing w:val="40"/>
        </w:rPr>
        <w:t xml:space="preserve"> </w:t>
      </w:r>
      <w:r>
        <w:t>учебно-исследовательской</w:t>
      </w:r>
      <w:r>
        <w:rPr>
          <w:spacing w:val="40"/>
        </w:rPr>
        <w:t xml:space="preserve"> </w:t>
      </w:r>
      <w:r>
        <w:t>и</w:t>
      </w:r>
      <w:r>
        <w:rPr>
          <w:spacing w:val="40"/>
        </w:rPr>
        <w:t xml:space="preserve"> </w:t>
      </w:r>
      <w:r>
        <w:t>проектной</w:t>
      </w:r>
      <w:r>
        <w:rPr>
          <w:spacing w:val="40"/>
        </w:rPr>
        <w:t xml:space="preserve"> </w:t>
      </w:r>
      <w:r>
        <w:t>деятельности на основе литературного материала, навыками разрешения проблем с опорой на</w:t>
      </w:r>
      <w:r>
        <w:rPr>
          <w:spacing w:val="80"/>
        </w:rPr>
        <w:t xml:space="preserve"> </w:t>
      </w:r>
      <w:r>
        <w:t>художественные произведения;</w:t>
      </w:r>
      <w:r>
        <w:rPr>
          <w:spacing w:val="80"/>
          <w:w w:val="150"/>
        </w:rPr>
        <w:t xml:space="preserve">  </w:t>
      </w:r>
      <w:r>
        <w:t>способностью</w:t>
      </w:r>
      <w:r>
        <w:rPr>
          <w:spacing w:val="80"/>
          <w:w w:val="150"/>
        </w:rPr>
        <w:t xml:space="preserve">  </w:t>
      </w:r>
      <w:r>
        <w:t>и</w:t>
      </w:r>
      <w:r>
        <w:rPr>
          <w:spacing w:val="80"/>
          <w:w w:val="150"/>
        </w:rPr>
        <w:t xml:space="preserve">  </w:t>
      </w:r>
      <w:r>
        <w:t>готовностью к самостоятельному поиску методов решения практических задач, применению различных методов познания;</w:t>
      </w:r>
    </w:p>
    <w:p w:rsidR="000F2C31" w:rsidRDefault="004B7C75">
      <w:pPr>
        <w:pStyle w:val="a3"/>
        <w:spacing w:before="8" w:line="266" w:lineRule="auto"/>
        <w:ind w:right="686"/>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F2C31" w:rsidRDefault="004B7C75">
      <w:pPr>
        <w:pStyle w:val="a3"/>
        <w:spacing w:line="264" w:lineRule="auto"/>
        <w:ind w:right="690"/>
      </w:pPr>
      <w:r>
        <w:t>формирование научного типа мышления, владение научной терминологией, ключевыми понятиями и методами современного литературоведения;</w:t>
      </w:r>
    </w:p>
    <w:p w:rsidR="000F2C31" w:rsidRDefault="004B7C75">
      <w:pPr>
        <w:pStyle w:val="a3"/>
        <w:spacing w:before="3" w:line="264" w:lineRule="auto"/>
        <w:ind w:right="688"/>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0F2C31" w:rsidRDefault="004B7C75">
      <w:pPr>
        <w:pStyle w:val="a3"/>
        <w:spacing w:before="5" w:line="266" w:lineRule="auto"/>
        <w:ind w:right="685"/>
      </w:pPr>
      <w:r>
        <w:t>выявлять</w:t>
      </w:r>
      <w:r>
        <w:rPr>
          <w:spacing w:val="80"/>
        </w:rPr>
        <w:t xml:space="preserve"> </w:t>
      </w:r>
      <w:r>
        <w:t>причинно-следственные</w:t>
      </w:r>
      <w:r>
        <w:rPr>
          <w:spacing w:val="80"/>
        </w:rPr>
        <w:t xml:space="preserve"> </w:t>
      </w:r>
      <w:r>
        <w:t>связи</w:t>
      </w:r>
      <w:r>
        <w:rPr>
          <w:spacing w:val="80"/>
        </w:rPr>
        <w:t xml:space="preserve"> </w:t>
      </w:r>
      <w:r>
        <w:t>и</w:t>
      </w:r>
      <w:r>
        <w:rPr>
          <w:spacing w:val="80"/>
        </w:rPr>
        <w:t xml:space="preserve"> </w:t>
      </w:r>
      <w:r>
        <w:t>актуализировать</w:t>
      </w:r>
      <w:r>
        <w:rPr>
          <w:spacing w:val="80"/>
        </w:rPr>
        <w:t xml:space="preserve"> </w:t>
      </w:r>
      <w:r>
        <w:t>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Pr>
          <w:spacing w:val="80"/>
        </w:rPr>
        <w:t xml:space="preserve"> </w:t>
      </w:r>
      <w:r>
        <w:t>и критерии решения;</w:t>
      </w:r>
    </w:p>
    <w:p w:rsidR="000F2C31" w:rsidRDefault="004B7C75">
      <w:pPr>
        <w:pStyle w:val="a3"/>
        <w:spacing w:line="266" w:lineRule="auto"/>
        <w:ind w:right="683"/>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tabs>
          <w:tab w:val="left" w:pos="1864"/>
          <w:tab w:val="left" w:pos="4092"/>
          <w:tab w:val="left" w:pos="4978"/>
          <w:tab w:val="left" w:pos="6188"/>
          <w:tab w:val="left" w:pos="7258"/>
          <w:tab w:val="left" w:pos="7679"/>
          <w:tab w:val="left" w:pos="8903"/>
          <w:tab w:val="left" w:pos="10121"/>
        </w:tabs>
        <w:spacing w:line="266" w:lineRule="auto"/>
        <w:ind w:right="683"/>
        <w:jc w:val="left"/>
      </w:pPr>
      <w:r>
        <w:t xml:space="preserve">давать оценку новым ситуациям, оценивать приобретённый опыт, в том числе читательский; </w:t>
      </w: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0F2C31" w:rsidRDefault="004B7C75">
      <w:pPr>
        <w:pStyle w:val="a3"/>
        <w:tabs>
          <w:tab w:val="left" w:pos="981"/>
          <w:tab w:val="left" w:pos="2363"/>
          <w:tab w:val="left" w:pos="3343"/>
          <w:tab w:val="left" w:pos="3677"/>
          <w:tab w:val="left" w:pos="4274"/>
          <w:tab w:val="left" w:pos="5076"/>
          <w:tab w:val="left" w:pos="6536"/>
          <w:tab w:val="left" w:pos="6869"/>
          <w:tab w:val="left" w:pos="8185"/>
        </w:tabs>
        <w:spacing w:line="280" w:lineRule="auto"/>
        <w:ind w:right="687"/>
        <w:jc w:val="left"/>
      </w:pPr>
      <w:r>
        <w:rPr>
          <w:spacing w:val="-2"/>
        </w:rPr>
        <w:t>уметь</w:t>
      </w:r>
      <w:r>
        <w:tab/>
      </w:r>
      <w:r>
        <w:rPr>
          <w:spacing w:val="-2"/>
        </w:rPr>
        <w:t>переносить</w:t>
      </w:r>
      <w:r>
        <w:tab/>
      </w:r>
      <w:r>
        <w:rPr>
          <w:spacing w:val="-2"/>
        </w:rPr>
        <w:t>знания,</w:t>
      </w:r>
      <w:r>
        <w:tab/>
      </w:r>
      <w:r>
        <w:rPr>
          <w:spacing w:val="-10"/>
        </w:rPr>
        <w:t>в</w:t>
      </w:r>
      <w:r>
        <w:tab/>
      </w:r>
      <w:r>
        <w:rPr>
          <w:spacing w:val="-4"/>
        </w:rPr>
        <w:t>том</w:t>
      </w:r>
      <w:r>
        <w:tab/>
      </w:r>
      <w:r>
        <w:rPr>
          <w:spacing w:val="-4"/>
        </w:rPr>
        <w:t>числе</w:t>
      </w:r>
      <w:r>
        <w:tab/>
      </w:r>
      <w:r>
        <w:rPr>
          <w:spacing w:val="-2"/>
        </w:rPr>
        <w:t>полученные</w:t>
      </w:r>
      <w:r>
        <w:tab/>
      </w:r>
      <w:r>
        <w:rPr>
          <w:spacing w:val="-10"/>
        </w:rPr>
        <w:t>в</w:t>
      </w:r>
      <w:r>
        <w:tab/>
      </w:r>
      <w:r>
        <w:rPr>
          <w:spacing w:val="-2"/>
        </w:rPr>
        <w:t>результате</w:t>
      </w:r>
      <w:r>
        <w:tab/>
        <w:t>чтения</w:t>
      </w:r>
      <w:r>
        <w:rPr>
          <w:spacing w:val="40"/>
        </w:rPr>
        <w:t xml:space="preserve"> </w:t>
      </w:r>
      <w:r>
        <w:t>и</w:t>
      </w:r>
      <w:r>
        <w:rPr>
          <w:spacing w:val="40"/>
        </w:rPr>
        <w:t xml:space="preserve"> </w:t>
      </w:r>
      <w:r>
        <w:t>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w:t>
      </w:r>
    </w:p>
    <w:p w:rsidR="000F2C31" w:rsidRDefault="004B7C75">
      <w:pPr>
        <w:pStyle w:val="a3"/>
        <w:spacing w:line="264" w:lineRule="auto"/>
        <w:jc w:val="left"/>
      </w:pPr>
      <w:r>
        <w:t>выдвигать</w:t>
      </w:r>
      <w:r>
        <w:rPr>
          <w:spacing w:val="-8"/>
        </w:rPr>
        <w:t xml:space="preserve"> </w:t>
      </w:r>
      <w:r>
        <w:t>новые</w:t>
      </w:r>
      <w:r>
        <w:rPr>
          <w:spacing w:val="-14"/>
        </w:rPr>
        <w:t xml:space="preserve"> </w:t>
      </w:r>
      <w:r>
        <w:t>идеи,</w:t>
      </w:r>
      <w:r>
        <w:rPr>
          <w:spacing w:val="-8"/>
        </w:rPr>
        <w:t xml:space="preserve"> </w:t>
      </w:r>
      <w:r>
        <w:t>предлагать</w:t>
      </w:r>
      <w:r>
        <w:rPr>
          <w:spacing w:val="-11"/>
        </w:rPr>
        <w:t xml:space="preserve"> </w:t>
      </w:r>
      <w:r>
        <w:t>оригинальные</w:t>
      </w:r>
      <w:r>
        <w:rPr>
          <w:spacing w:val="-13"/>
        </w:rPr>
        <w:t xml:space="preserve"> </w:t>
      </w:r>
      <w:r>
        <w:t>подходы</w:t>
      </w:r>
      <w:r>
        <w:rPr>
          <w:spacing w:val="-10"/>
        </w:rPr>
        <w:t xml:space="preserve"> </w:t>
      </w:r>
      <w:r>
        <w:t>и</w:t>
      </w:r>
      <w:r>
        <w:rPr>
          <w:spacing w:val="-7"/>
        </w:rPr>
        <w:t xml:space="preserve"> </w:t>
      </w:r>
      <w:r>
        <w:t>решения;</w:t>
      </w:r>
      <w:r>
        <w:rPr>
          <w:spacing w:val="-9"/>
        </w:rPr>
        <w:t xml:space="preserve"> </w:t>
      </w:r>
      <w:r>
        <w:t>ставить</w:t>
      </w:r>
      <w:r>
        <w:rPr>
          <w:spacing w:val="-2"/>
        </w:rPr>
        <w:t xml:space="preserve"> </w:t>
      </w:r>
      <w:r>
        <w:t>проблемы</w:t>
      </w:r>
      <w:r>
        <w:rPr>
          <w:spacing w:val="-3"/>
        </w:rPr>
        <w:t xml:space="preserve"> </w:t>
      </w:r>
      <w:r>
        <w:t>и</w:t>
      </w:r>
      <w:r>
        <w:rPr>
          <w:spacing w:val="-3"/>
        </w:rPr>
        <w:t xml:space="preserve"> </w:t>
      </w:r>
      <w:r>
        <w:t>задачи, допускающие альтернативные решения.</w:t>
      </w:r>
    </w:p>
    <w:p w:rsidR="000F2C31" w:rsidRDefault="004B7C75">
      <w:pPr>
        <w:pStyle w:val="Heading5"/>
        <w:spacing w:before="109"/>
        <w:jc w:val="both"/>
      </w:pPr>
      <w:r>
        <w:t>Работа</w:t>
      </w:r>
      <w:r>
        <w:rPr>
          <w:spacing w:val="-5"/>
        </w:rPr>
        <w:t xml:space="preserve"> </w:t>
      </w:r>
      <w:r>
        <w:t>с</w:t>
      </w:r>
      <w:r>
        <w:rPr>
          <w:spacing w:val="-6"/>
        </w:rPr>
        <w:t xml:space="preserve"> </w:t>
      </w:r>
      <w:r>
        <w:rPr>
          <w:spacing w:val="-2"/>
        </w:rPr>
        <w:t>информацией:</w:t>
      </w:r>
    </w:p>
    <w:p w:rsidR="000F2C31" w:rsidRDefault="004B7C75">
      <w:pPr>
        <w:pStyle w:val="a3"/>
        <w:spacing w:before="34" w:line="266" w:lineRule="auto"/>
        <w:ind w:right="682"/>
      </w:pPr>
      <w:r>
        <w:t>владеть</w:t>
      </w:r>
      <w:r>
        <w:rPr>
          <w:spacing w:val="80"/>
        </w:rPr>
        <w:t xml:space="preserve">  </w:t>
      </w:r>
      <w:r>
        <w:t>навыками</w:t>
      </w:r>
      <w:r>
        <w:rPr>
          <w:spacing w:val="80"/>
        </w:rPr>
        <w:t xml:space="preserve">  </w:t>
      </w:r>
      <w:r>
        <w:t>получения</w:t>
      </w:r>
      <w:r>
        <w:rPr>
          <w:spacing w:val="80"/>
        </w:rPr>
        <w:t xml:space="preserve">  </w:t>
      </w:r>
      <w:r>
        <w:t>литературной</w:t>
      </w:r>
      <w:r>
        <w:rPr>
          <w:spacing w:val="80"/>
        </w:rPr>
        <w:t xml:space="preserve">  </w:t>
      </w:r>
      <w:r>
        <w:t>и</w:t>
      </w:r>
      <w:r>
        <w:rPr>
          <w:spacing w:val="80"/>
        </w:rPr>
        <w:t xml:space="preserve">  </w:t>
      </w:r>
      <w:r>
        <w:t>другой</w:t>
      </w:r>
      <w:r>
        <w:rPr>
          <w:spacing w:val="80"/>
        </w:rPr>
        <w:t xml:space="preserve">  </w:t>
      </w:r>
      <w:r>
        <w:t xml:space="preserve">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0F2C31" w:rsidRDefault="000F2C31">
      <w:pPr>
        <w:pStyle w:val="a3"/>
        <w:spacing w:line="266" w:lineRule="auto"/>
        <w:sectPr w:rsidR="000F2C31">
          <w:pgSz w:w="11920" w:h="16860"/>
          <w:pgMar w:top="980" w:right="141" w:bottom="920" w:left="850" w:header="756" w:footer="659" w:gutter="0"/>
          <w:cols w:space="720"/>
        </w:sectPr>
      </w:pPr>
    </w:p>
    <w:p w:rsidR="000F2C31" w:rsidRDefault="004B7C75">
      <w:pPr>
        <w:pStyle w:val="a3"/>
        <w:spacing w:before="164" w:line="266" w:lineRule="auto"/>
        <w:ind w:right="691"/>
      </w:pPr>
      <w:r>
        <w:lastRenderedPageBreak/>
        <w:t>создавать тексты в различных форматах и жанрах (сочинение,</w:t>
      </w:r>
      <w:r>
        <w:rPr>
          <w:spacing w:val="-1"/>
        </w:rPr>
        <w:t xml:space="preserve"> </w:t>
      </w:r>
      <w:r>
        <w:t>эссе, доклад, реферат, аннотация</w:t>
      </w:r>
      <w:r>
        <w:rPr>
          <w:spacing w:val="-1"/>
        </w:rPr>
        <w:t xml:space="preserve"> </w:t>
      </w:r>
      <w:r>
        <w:t>и другие) с учётом назначения информации и целевой аудитории, выбирая оптимальную форму представления и визуализации;</w:t>
      </w:r>
    </w:p>
    <w:p w:rsidR="000F2C31" w:rsidRDefault="004B7C75">
      <w:pPr>
        <w:pStyle w:val="a3"/>
        <w:spacing w:line="264" w:lineRule="auto"/>
        <w:ind w:right="687"/>
      </w:pPr>
      <w:r>
        <w:t>оценивать достоверность, легитимность литературной и другой информации, её соответствие правовым и морально-этическим нормам;</w:t>
      </w:r>
    </w:p>
    <w:p w:rsidR="000F2C31" w:rsidRDefault="004B7C75">
      <w:pPr>
        <w:pStyle w:val="a3"/>
        <w:spacing w:before="3" w:line="266" w:lineRule="auto"/>
        <w:ind w:right="672"/>
      </w:pPr>
      <w:r>
        <w:t xml:space="preserve">использовать средства информационных и коммуникационных технологий в решении </w:t>
      </w:r>
      <w:r>
        <w:rPr>
          <w:spacing w:val="-2"/>
        </w:rPr>
        <w:t>когнитивных,</w:t>
      </w:r>
      <w:r>
        <w:rPr>
          <w:spacing w:val="-9"/>
        </w:rPr>
        <w:t xml:space="preserve"> </w:t>
      </w:r>
      <w:r>
        <w:rPr>
          <w:spacing w:val="-2"/>
        </w:rPr>
        <w:t>коммуникативных</w:t>
      </w:r>
      <w:r>
        <w:rPr>
          <w:spacing w:val="-4"/>
        </w:rPr>
        <w:t xml:space="preserve"> </w:t>
      </w:r>
      <w:r>
        <w:rPr>
          <w:spacing w:val="-2"/>
        </w:rPr>
        <w:t>и</w:t>
      </w:r>
      <w:r>
        <w:rPr>
          <w:spacing w:val="-6"/>
        </w:rPr>
        <w:t xml:space="preserve"> </w:t>
      </w:r>
      <w:r>
        <w:rPr>
          <w:spacing w:val="-2"/>
        </w:rPr>
        <w:t>организационных</w:t>
      </w:r>
      <w:r>
        <w:rPr>
          <w:spacing w:val="-4"/>
        </w:rPr>
        <w:t xml:space="preserve"> </w:t>
      </w:r>
      <w:r>
        <w:rPr>
          <w:spacing w:val="-2"/>
        </w:rPr>
        <w:t>задач</w:t>
      </w:r>
      <w:r>
        <w:rPr>
          <w:spacing w:val="-8"/>
        </w:rPr>
        <w:t xml:space="preserve"> </w:t>
      </w:r>
      <w:r>
        <w:rPr>
          <w:spacing w:val="-2"/>
        </w:rPr>
        <w:t>с</w:t>
      </w:r>
      <w:r>
        <w:rPr>
          <w:spacing w:val="-6"/>
        </w:rPr>
        <w:t xml:space="preserve"> </w:t>
      </w:r>
      <w:r>
        <w:rPr>
          <w:spacing w:val="-2"/>
        </w:rPr>
        <w:t xml:space="preserve">соблюдением требований эргономики, </w:t>
      </w:r>
      <w:r>
        <w:t>техники безопасности, гигиены, ресурсосбережения, правовых и этических норм, норм информационной</w:t>
      </w:r>
      <w:r>
        <w:rPr>
          <w:spacing w:val="-9"/>
        </w:rPr>
        <w:t xml:space="preserve"> </w:t>
      </w:r>
      <w:r>
        <w:t>безопасности;</w:t>
      </w:r>
    </w:p>
    <w:p w:rsidR="000F2C31" w:rsidRDefault="004B7C75">
      <w:pPr>
        <w:pStyle w:val="a3"/>
        <w:spacing w:line="264" w:lineRule="auto"/>
        <w:ind w:right="692"/>
      </w:pPr>
      <w:r>
        <w:t>владеть навыками распознавания и защиты литературной и другой информации, информационной безопасности личности.</w:t>
      </w:r>
    </w:p>
    <w:p w:rsidR="000F2C31" w:rsidRDefault="000F2C31">
      <w:pPr>
        <w:pStyle w:val="a3"/>
        <w:spacing w:before="25"/>
        <w:ind w:left="0"/>
        <w:jc w:val="left"/>
      </w:pPr>
    </w:p>
    <w:p w:rsidR="000F2C31" w:rsidRDefault="004B7C75">
      <w:pPr>
        <w:pStyle w:val="Heading5"/>
        <w:spacing w:before="1"/>
        <w:jc w:val="both"/>
      </w:pPr>
      <w:r>
        <w:rPr>
          <w:spacing w:val="-2"/>
        </w:rPr>
        <w:t>Коммуникативные</w:t>
      </w:r>
      <w:r>
        <w:rPr>
          <w:spacing w:val="-9"/>
        </w:rPr>
        <w:t xml:space="preserve"> </w:t>
      </w:r>
      <w:r>
        <w:rPr>
          <w:spacing w:val="-2"/>
        </w:rPr>
        <w:t>универсальные</w:t>
      </w:r>
      <w:r>
        <w:rPr>
          <w:spacing w:val="-5"/>
        </w:rPr>
        <w:t xml:space="preserve"> </w:t>
      </w:r>
      <w:r>
        <w:rPr>
          <w:spacing w:val="-2"/>
        </w:rPr>
        <w:t>учебные действия:</w:t>
      </w:r>
    </w:p>
    <w:p w:rsidR="000F2C31" w:rsidRDefault="004B7C75">
      <w:pPr>
        <w:pStyle w:val="a3"/>
        <w:spacing w:before="43" w:line="264" w:lineRule="auto"/>
        <w:ind w:right="692"/>
      </w:pPr>
      <w:r>
        <w:t>осуществлять коммуникации во всех сферах жизни, в том числе на уроке литературы и во внеурочной деятельности по предмету;</w:t>
      </w:r>
    </w:p>
    <w:p w:rsidR="000F2C31" w:rsidRDefault="004B7C75">
      <w:pPr>
        <w:pStyle w:val="a3"/>
        <w:spacing w:before="5" w:line="266" w:lineRule="auto"/>
        <w:ind w:right="68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0F2C31" w:rsidRDefault="004B7C75">
      <w:pPr>
        <w:pStyle w:val="a3"/>
        <w:spacing w:line="266" w:lineRule="auto"/>
        <w:ind w:right="688"/>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в</w:t>
      </w:r>
      <w:r>
        <w:rPr>
          <w:spacing w:val="40"/>
        </w:rPr>
        <w:t xml:space="preserve">  </w:t>
      </w:r>
      <w:r>
        <w:t>парной</w:t>
      </w:r>
      <w:r>
        <w:rPr>
          <w:spacing w:val="39"/>
        </w:rPr>
        <w:t xml:space="preserve"> </w:t>
      </w:r>
      <w:r>
        <w:t>и</w:t>
      </w:r>
      <w:r>
        <w:rPr>
          <w:spacing w:val="40"/>
        </w:rPr>
        <w:t xml:space="preserve"> </w:t>
      </w:r>
      <w:r>
        <w:t xml:space="preserve">групповой работе на уроках литературы; аргументированно вести диалог, уметь смягчать конфликтные </w:t>
      </w:r>
      <w:r>
        <w:rPr>
          <w:spacing w:val="-2"/>
        </w:rPr>
        <w:t>ситуации;</w:t>
      </w:r>
    </w:p>
    <w:p w:rsidR="000F2C31" w:rsidRDefault="004B7C75">
      <w:pPr>
        <w:pStyle w:val="a3"/>
        <w:spacing w:line="264" w:lineRule="auto"/>
        <w:ind w:right="692"/>
      </w:pPr>
      <w:r>
        <w:t>развёрнуто и логично излагать в процессе анализа литературного произведения свою точку зрения с использованием языковых средств.</w:t>
      </w:r>
    </w:p>
    <w:p w:rsidR="000F2C31" w:rsidRDefault="000F2C31">
      <w:pPr>
        <w:pStyle w:val="a3"/>
        <w:spacing w:before="1"/>
        <w:ind w:left="0"/>
        <w:jc w:val="left"/>
      </w:pPr>
    </w:p>
    <w:p w:rsidR="000F2C31" w:rsidRDefault="004B7C75">
      <w:pPr>
        <w:pStyle w:val="Heading5"/>
        <w:spacing w:line="276" w:lineRule="auto"/>
        <w:ind w:right="5483"/>
        <w:jc w:val="both"/>
      </w:pPr>
      <w:r>
        <w:rPr>
          <w:spacing w:val="-2"/>
        </w:rPr>
        <w:t>Регулятивные</w:t>
      </w:r>
      <w:r>
        <w:rPr>
          <w:spacing w:val="-5"/>
        </w:rPr>
        <w:t xml:space="preserve"> </w:t>
      </w:r>
      <w:r>
        <w:rPr>
          <w:spacing w:val="-2"/>
        </w:rPr>
        <w:t>универсальные</w:t>
      </w:r>
      <w:r>
        <w:rPr>
          <w:spacing w:val="-5"/>
        </w:rPr>
        <w:t xml:space="preserve"> </w:t>
      </w:r>
      <w:r>
        <w:rPr>
          <w:spacing w:val="-2"/>
        </w:rPr>
        <w:t>учебные</w:t>
      </w:r>
      <w:r>
        <w:rPr>
          <w:spacing w:val="-8"/>
        </w:rPr>
        <w:t xml:space="preserve"> </w:t>
      </w:r>
      <w:r>
        <w:rPr>
          <w:spacing w:val="-2"/>
        </w:rPr>
        <w:t>действия Самоорганизация:</w:t>
      </w:r>
    </w:p>
    <w:p w:rsidR="000F2C31" w:rsidRDefault="004B7C75">
      <w:pPr>
        <w:pStyle w:val="a3"/>
        <w:spacing w:line="266" w:lineRule="auto"/>
        <w:ind w:right="68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0F2C31" w:rsidRDefault="004B7C75">
      <w:pPr>
        <w:pStyle w:val="a3"/>
        <w:spacing w:line="264" w:lineRule="auto"/>
        <w:ind w:right="684"/>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F2C31" w:rsidRDefault="004B7C75">
      <w:pPr>
        <w:pStyle w:val="a3"/>
        <w:spacing w:line="264" w:lineRule="auto"/>
        <w:ind w:right="686"/>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изображённым</w:t>
      </w:r>
      <w:r>
        <w:rPr>
          <w:spacing w:val="-3"/>
        </w:rPr>
        <w:t xml:space="preserve"> </w:t>
      </w:r>
      <w:r>
        <w:t>в</w:t>
      </w:r>
      <w:r>
        <w:rPr>
          <w:spacing w:val="-2"/>
        </w:rPr>
        <w:t xml:space="preserve"> </w:t>
      </w:r>
      <w:r>
        <w:t xml:space="preserve">художественной </w:t>
      </w:r>
      <w:r>
        <w:rPr>
          <w:spacing w:val="-2"/>
        </w:rPr>
        <w:t>литературе;</w:t>
      </w:r>
    </w:p>
    <w:p w:rsidR="000F2C31" w:rsidRDefault="004B7C75">
      <w:pPr>
        <w:pStyle w:val="a3"/>
        <w:spacing w:before="4" w:line="264" w:lineRule="auto"/>
        <w:ind w:right="684"/>
      </w:pPr>
      <w:r>
        <w:t xml:space="preserve">расширять рамки учебного предмета на основе личных предпочтений с опорой на читательский </w:t>
      </w:r>
      <w:r>
        <w:rPr>
          <w:spacing w:val="-2"/>
        </w:rPr>
        <w:t>опыт;</w:t>
      </w:r>
    </w:p>
    <w:p w:rsidR="000F2C31" w:rsidRDefault="004B7C75">
      <w:pPr>
        <w:pStyle w:val="a3"/>
        <w:spacing w:before="5" w:line="264" w:lineRule="auto"/>
        <w:ind w:right="1572"/>
      </w:pPr>
      <w:r>
        <w:t>делать осознанный выбор, аргументировать его, брать ответственность за</w:t>
      </w:r>
      <w:r>
        <w:rPr>
          <w:spacing w:val="-3"/>
        </w:rPr>
        <w:t xml:space="preserve"> </w:t>
      </w:r>
      <w:r>
        <w:t>решение; оценивать приобретённый опыт с учётом литературных знаний;</w:t>
      </w:r>
    </w:p>
    <w:p w:rsidR="000F2C31" w:rsidRDefault="004B7C75">
      <w:pPr>
        <w:pStyle w:val="a3"/>
        <w:spacing w:before="89" w:line="259" w:lineRule="auto"/>
        <w:ind w:right="686"/>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w:t>
      </w:r>
      <w:r>
        <w:rPr>
          <w:spacing w:val="-2"/>
        </w:rPr>
        <w:t>уровень.</w:t>
      </w:r>
    </w:p>
    <w:p w:rsidR="000F2C31" w:rsidRDefault="004B7C75">
      <w:pPr>
        <w:pStyle w:val="Heading5"/>
        <w:spacing w:before="119"/>
        <w:jc w:val="both"/>
      </w:pPr>
      <w:r>
        <w:rPr>
          <w:spacing w:val="-2"/>
        </w:rPr>
        <w:t>Самоконтроль,</w:t>
      </w:r>
      <w:r>
        <w:rPr>
          <w:spacing w:val="5"/>
        </w:rPr>
        <w:t xml:space="preserve"> </w:t>
      </w:r>
      <w:r>
        <w:rPr>
          <w:spacing w:val="-2"/>
        </w:rPr>
        <w:t>эмоциональный</w:t>
      </w:r>
      <w:r>
        <w:rPr>
          <w:spacing w:val="11"/>
        </w:rPr>
        <w:t xml:space="preserve"> </w:t>
      </w:r>
      <w:r>
        <w:rPr>
          <w:spacing w:val="-2"/>
        </w:rPr>
        <w:t>интеллект:</w:t>
      </w:r>
    </w:p>
    <w:p w:rsidR="000F2C31" w:rsidRDefault="004B7C75">
      <w:pPr>
        <w:pStyle w:val="a3"/>
        <w:spacing w:before="24" w:line="259" w:lineRule="auto"/>
        <w:jc w:val="left"/>
      </w:pPr>
      <w:r>
        <w:t>давать</w:t>
      </w:r>
      <w:r>
        <w:rPr>
          <w:spacing w:val="40"/>
        </w:rPr>
        <w:t xml:space="preserve"> </w:t>
      </w:r>
      <w:r>
        <w:t>оценку</w:t>
      </w:r>
      <w:r>
        <w:rPr>
          <w:spacing w:val="35"/>
        </w:rPr>
        <w:t xml:space="preserve"> </w:t>
      </w:r>
      <w:r>
        <w:t>новым</w:t>
      </w:r>
      <w:r>
        <w:rPr>
          <w:spacing w:val="40"/>
        </w:rPr>
        <w:t xml:space="preserve"> </w:t>
      </w:r>
      <w:r>
        <w:t>ситуациям,</w:t>
      </w:r>
      <w:r>
        <w:rPr>
          <w:spacing w:val="39"/>
        </w:rPr>
        <w:t xml:space="preserve"> </w:t>
      </w:r>
      <w:r>
        <w:t>вносить</w:t>
      </w:r>
      <w:r>
        <w:rPr>
          <w:spacing w:val="40"/>
        </w:rPr>
        <w:t xml:space="preserve"> </w:t>
      </w:r>
      <w:r>
        <w:t>коррективы</w:t>
      </w:r>
      <w:r>
        <w:rPr>
          <w:spacing w:val="39"/>
        </w:rPr>
        <w:t xml:space="preserve"> </w:t>
      </w:r>
      <w:r>
        <w:t>в</w:t>
      </w:r>
      <w:r>
        <w:rPr>
          <w:spacing w:val="39"/>
        </w:rPr>
        <w:t xml:space="preserve"> </w:t>
      </w:r>
      <w:r>
        <w:t>деятельность,</w:t>
      </w:r>
      <w:r>
        <w:rPr>
          <w:spacing w:val="39"/>
        </w:rPr>
        <w:t xml:space="preserve"> </w:t>
      </w:r>
      <w:r>
        <w:t>оценивать</w:t>
      </w:r>
      <w:r>
        <w:rPr>
          <w:spacing w:val="40"/>
        </w:rPr>
        <w:t xml:space="preserve"> </w:t>
      </w:r>
      <w:r>
        <w:t>соответствие результатов целям;</w:t>
      </w:r>
    </w:p>
    <w:p w:rsidR="000F2C31" w:rsidRDefault="004B7C75">
      <w:pPr>
        <w:pStyle w:val="a3"/>
        <w:tabs>
          <w:tab w:val="left" w:pos="1165"/>
          <w:tab w:val="left" w:pos="2391"/>
          <w:tab w:val="left" w:pos="4222"/>
          <w:tab w:val="left" w:pos="5522"/>
          <w:tab w:val="left" w:pos="6076"/>
          <w:tab w:val="left" w:pos="7337"/>
          <w:tab w:val="left" w:pos="8947"/>
          <w:tab w:val="left" w:pos="10100"/>
        </w:tabs>
        <w:spacing w:line="261" w:lineRule="auto"/>
        <w:ind w:right="689"/>
        <w:jc w:val="left"/>
      </w:pPr>
      <w:r>
        <w:rPr>
          <w:spacing w:val="-2"/>
        </w:rPr>
        <w:t>владеть</w:t>
      </w:r>
      <w:r>
        <w:tab/>
      </w:r>
      <w:r>
        <w:rPr>
          <w:spacing w:val="-2"/>
        </w:rPr>
        <w:t>навыками</w:t>
      </w:r>
      <w:r>
        <w:tab/>
      </w:r>
      <w:r>
        <w:rPr>
          <w:spacing w:val="-2"/>
        </w:rPr>
        <w:t>познавательной</w:t>
      </w:r>
      <w:r>
        <w:tab/>
      </w:r>
      <w:r>
        <w:rPr>
          <w:spacing w:val="-2"/>
        </w:rPr>
        <w:t>рефлексии</w:t>
      </w:r>
      <w:r>
        <w:tab/>
      </w:r>
      <w:r>
        <w:rPr>
          <w:spacing w:val="-4"/>
        </w:rPr>
        <w:t>как</w:t>
      </w:r>
      <w:r>
        <w:tab/>
      </w:r>
      <w:r>
        <w:rPr>
          <w:spacing w:val="-2"/>
        </w:rPr>
        <w:t>осознания</w:t>
      </w:r>
      <w:r>
        <w:tab/>
      </w:r>
      <w:r>
        <w:rPr>
          <w:spacing w:val="-2"/>
        </w:rPr>
        <w:t>совершаемых</w:t>
      </w:r>
      <w:r>
        <w:tab/>
      </w:r>
      <w:r>
        <w:rPr>
          <w:spacing w:val="-2"/>
        </w:rPr>
        <w:t>действий</w:t>
      </w:r>
      <w:r>
        <w:tab/>
      </w:r>
      <w:r>
        <w:rPr>
          <w:spacing w:val="-10"/>
        </w:rPr>
        <w:t xml:space="preserve">и </w:t>
      </w:r>
      <w:r>
        <w:t>мыслительных процессов, их результатов и оснований; использовать приёмы рефлексии;</w:t>
      </w:r>
    </w:p>
    <w:p w:rsidR="000F2C31" w:rsidRDefault="004B7C75">
      <w:pPr>
        <w:pStyle w:val="a3"/>
        <w:spacing w:line="259" w:lineRule="auto"/>
        <w:jc w:val="left"/>
      </w:pPr>
      <w:r>
        <w:t>для</w:t>
      </w:r>
      <w:r>
        <w:rPr>
          <w:spacing w:val="80"/>
        </w:rPr>
        <w:t xml:space="preserve"> </w:t>
      </w:r>
      <w:r>
        <w:t>оценки</w:t>
      </w:r>
      <w:r>
        <w:rPr>
          <w:spacing w:val="80"/>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w:t>
      </w:r>
      <w:r>
        <w:rPr>
          <w:spacing w:val="80"/>
        </w:rPr>
        <w:t xml:space="preserve"> </w:t>
      </w:r>
      <w:r>
        <w:t>опираясь</w:t>
      </w:r>
      <w:r>
        <w:rPr>
          <w:spacing w:val="80"/>
        </w:rPr>
        <w:t xml:space="preserve"> </w:t>
      </w:r>
      <w:r>
        <w:t>на</w:t>
      </w:r>
      <w:r>
        <w:rPr>
          <w:spacing w:val="80"/>
        </w:rPr>
        <w:t xml:space="preserve"> </w:t>
      </w:r>
      <w:r>
        <w:t>примеры</w:t>
      </w:r>
      <w:r>
        <w:rPr>
          <w:spacing w:val="80"/>
        </w:rPr>
        <w:t xml:space="preserve"> </w:t>
      </w:r>
      <w:r>
        <w:t xml:space="preserve">из художественных </w:t>
      </w:r>
      <w:r>
        <w:rPr>
          <w:spacing w:val="-2"/>
        </w:rPr>
        <w:t>произведений;</w:t>
      </w:r>
    </w:p>
    <w:p w:rsidR="000F2C31" w:rsidRDefault="000F2C31">
      <w:pPr>
        <w:pStyle w:val="a3"/>
        <w:spacing w:line="259" w:lineRule="auto"/>
        <w:jc w:val="left"/>
        <w:sectPr w:rsidR="000F2C31">
          <w:pgSz w:w="11920" w:h="16860"/>
          <w:pgMar w:top="980" w:right="141" w:bottom="920" w:left="850" w:header="756" w:footer="659" w:gutter="0"/>
          <w:cols w:space="720"/>
        </w:sectPr>
      </w:pPr>
    </w:p>
    <w:p w:rsidR="000F2C31" w:rsidRDefault="004B7C75">
      <w:pPr>
        <w:pStyle w:val="a3"/>
        <w:spacing w:before="162" w:line="259" w:lineRule="auto"/>
        <w:ind w:right="581"/>
        <w:jc w:val="left"/>
      </w:pPr>
      <w:r>
        <w:lastRenderedPageBreak/>
        <w:t>уметь оценивать риски и своевременно принимать решения по их снижению; принимать себя,</w:t>
      </w:r>
      <w:r>
        <w:rPr>
          <w:spacing w:val="80"/>
        </w:rPr>
        <w:t xml:space="preserve"> </w:t>
      </w:r>
      <w:r>
        <w:t>понимая свои недостатки и достоинства;</w:t>
      </w:r>
    </w:p>
    <w:p w:rsidR="000F2C31" w:rsidRDefault="004B7C75">
      <w:pPr>
        <w:pStyle w:val="a3"/>
        <w:tabs>
          <w:tab w:val="left" w:pos="8615"/>
          <w:tab w:val="left" w:pos="9407"/>
        </w:tabs>
        <w:spacing w:before="2" w:line="259" w:lineRule="auto"/>
        <w:ind w:left="909" w:right="674" w:hanging="322"/>
        <w:jc w:val="right"/>
      </w:pPr>
      <w:r>
        <w:t>принимать</w:t>
      </w:r>
      <w:r>
        <w:rPr>
          <w:spacing w:val="-17"/>
        </w:rPr>
        <w:t xml:space="preserve"> </w:t>
      </w:r>
      <w:r>
        <w:t>мотивы</w:t>
      </w:r>
      <w:r>
        <w:rPr>
          <w:spacing w:val="-18"/>
        </w:rPr>
        <w:t xml:space="preserve"> </w:t>
      </w:r>
      <w:r>
        <w:t>и</w:t>
      </w:r>
      <w:r>
        <w:rPr>
          <w:spacing w:val="-18"/>
        </w:rPr>
        <w:t xml:space="preserve"> </w:t>
      </w:r>
      <w:r>
        <w:t>аргументы</w:t>
      </w:r>
      <w:r>
        <w:rPr>
          <w:spacing w:val="-16"/>
        </w:rPr>
        <w:t xml:space="preserve"> </w:t>
      </w:r>
      <w:r>
        <w:t>других</w:t>
      </w:r>
      <w:r>
        <w:rPr>
          <w:spacing w:val="-17"/>
        </w:rPr>
        <w:t xml:space="preserve"> </w:t>
      </w:r>
      <w:r>
        <w:t>при</w:t>
      </w:r>
      <w:r>
        <w:rPr>
          <w:spacing w:val="-15"/>
        </w:rPr>
        <w:t xml:space="preserve"> </w:t>
      </w:r>
      <w:r>
        <w:t>анализе</w:t>
      </w:r>
      <w:r>
        <w:rPr>
          <w:spacing w:val="-20"/>
        </w:rPr>
        <w:t xml:space="preserve"> </w:t>
      </w:r>
      <w:r>
        <w:t>результатов</w:t>
      </w:r>
      <w:r>
        <w:rPr>
          <w:spacing w:val="-19"/>
        </w:rPr>
        <w:t xml:space="preserve"> </w:t>
      </w:r>
      <w:r>
        <w:t>деятельности,</w:t>
      </w:r>
      <w:r>
        <w:rPr>
          <w:spacing w:val="-7"/>
        </w:rPr>
        <w:t xml:space="preserve"> </w:t>
      </w:r>
      <w:r>
        <w:t>в</w:t>
      </w:r>
      <w:r>
        <w:rPr>
          <w:spacing w:val="77"/>
        </w:rPr>
        <w:t xml:space="preserve"> </w:t>
      </w:r>
      <w:r>
        <w:t>том</w:t>
      </w:r>
      <w:r>
        <w:rPr>
          <w:spacing w:val="76"/>
        </w:rPr>
        <w:t xml:space="preserve"> </w:t>
      </w:r>
      <w:r>
        <w:t>числе</w:t>
      </w:r>
      <w:r>
        <w:rPr>
          <w:spacing w:val="76"/>
        </w:rPr>
        <w:t xml:space="preserve"> </w:t>
      </w:r>
      <w:r>
        <w:t>в процессе</w:t>
      </w:r>
      <w:r>
        <w:rPr>
          <w:spacing w:val="40"/>
        </w:rPr>
        <w:t xml:space="preserve"> </w:t>
      </w:r>
      <w:r>
        <w:t>чтения</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обсуждения</w:t>
      </w:r>
      <w:r>
        <w:rPr>
          <w:spacing w:val="80"/>
        </w:rPr>
        <w:t xml:space="preserve"> </w:t>
      </w:r>
      <w:r>
        <w:t>литературных героев и проблем,</w:t>
      </w:r>
      <w:r>
        <w:rPr>
          <w:spacing w:val="-6"/>
        </w:rPr>
        <w:t xml:space="preserve"> </w:t>
      </w:r>
      <w:r>
        <w:t>поставленных</w:t>
      </w:r>
      <w:r>
        <w:rPr>
          <w:spacing w:val="-4"/>
        </w:rPr>
        <w:t xml:space="preserve"> </w:t>
      </w:r>
      <w:r>
        <w:t>в</w:t>
      </w:r>
      <w:r>
        <w:rPr>
          <w:spacing w:val="-3"/>
        </w:rPr>
        <w:t xml:space="preserve"> </w:t>
      </w:r>
      <w:r>
        <w:t>художественных</w:t>
      </w:r>
      <w:r>
        <w:rPr>
          <w:spacing w:val="-3"/>
        </w:rPr>
        <w:t xml:space="preserve"> </w:t>
      </w:r>
      <w:r>
        <w:t>произведениях;</w:t>
      </w:r>
      <w:r>
        <w:rPr>
          <w:spacing w:val="-3"/>
        </w:rPr>
        <w:t xml:space="preserve"> </w:t>
      </w:r>
      <w:r>
        <w:rPr>
          <w:spacing w:val="-2"/>
        </w:rPr>
        <w:t>признавать</w:t>
      </w:r>
      <w:r>
        <w:tab/>
      </w:r>
      <w:r>
        <w:rPr>
          <w:spacing w:val="-4"/>
        </w:rPr>
        <w:t>своё</w:t>
      </w:r>
      <w:r>
        <w:tab/>
        <w:t>право</w:t>
      </w:r>
      <w:r>
        <w:rPr>
          <w:spacing w:val="59"/>
        </w:rPr>
        <w:t xml:space="preserve"> </w:t>
      </w:r>
      <w:r>
        <w:rPr>
          <w:spacing w:val="-10"/>
        </w:rPr>
        <w:t>и</w:t>
      </w:r>
    </w:p>
    <w:p w:rsidR="000F2C31" w:rsidRDefault="004B7C75">
      <w:pPr>
        <w:pStyle w:val="a3"/>
        <w:tabs>
          <w:tab w:val="left" w:pos="794"/>
          <w:tab w:val="left" w:pos="1754"/>
          <w:tab w:val="left" w:pos="4236"/>
        </w:tabs>
        <w:spacing w:line="275" w:lineRule="exact"/>
        <w:ind w:left="0" w:right="685"/>
        <w:jc w:val="right"/>
      </w:pPr>
      <w:r>
        <w:rPr>
          <w:spacing w:val="-2"/>
        </w:rPr>
        <w:t>право</w:t>
      </w:r>
      <w:r>
        <w:tab/>
      </w:r>
      <w:r>
        <w:rPr>
          <w:spacing w:val="-2"/>
        </w:rPr>
        <w:t>других</w:t>
      </w:r>
      <w:r>
        <w:tab/>
        <w:t>на</w:t>
      </w:r>
      <w:r>
        <w:rPr>
          <w:spacing w:val="31"/>
        </w:rPr>
        <w:t xml:space="preserve">  </w:t>
      </w:r>
      <w:r>
        <w:t>ошибки</w:t>
      </w:r>
      <w:r>
        <w:rPr>
          <w:spacing w:val="69"/>
          <w:w w:val="150"/>
        </w:rPr>
        <w:t xml:space="preserve"> </w:t>
      </w:r>
      <w:r>
        <w:rPr>
          <w:spacing w:val="-10"/>
        </w:rPr>
        <w:t>в</w:t>
      </w:r>
      <w:r>
        <w:tab/>
      </w:r>
      <w:r>
        <w:rPr>
          <w:spacing w:val="-2"/>
        </w:rPr>
        <w:t>дискуссиях</w:t>
      </w:r>
    </w:p>
    <w:p w:rsidR="000F2C31" w:rsidRDefault="004B7C75">
      <w:pPr>
        <w:pStyle w:val="a3"/>
        <w:spacing w:before="55"/>
      </w:pPr>
      <w:r>
        <w:t>на</w:t>
      </w:r>
      <w:r>
        <w:rPr>
          <w:spacing w:val="-11"/>
        </w:rPr>
        <w:t xml:space="preserve"> </w:t>
      </w:r>
      <w:r>
        <w:t>литературные</w:t>
      </w:r>
      <w:r>
        <w:rPr>
          <w:spacing w:val="-8"/>
        </w:rPr>
        <w:t xml:space="preserve"> </w:t>
      </w:r>
      <w:r>
        <w:rPr>
          <w:spacing w:val="-4"/>
        </w:rPr>
        <w:t>темы;</w:t>
      </w:r>
    </w:p>
    <w:p w:rsidR="000F2C31" w:rsidRDefault="004B7C75">
      <w:pPr>
        <w:pStyle w:val="a3"/>
        <w:spacing w:before="34" w:line="259" w:lineRule="auto"/>
        <w:ind w:right="693"/>
      </w:pPr>
      <w:r>
        <w:t xml:space="preserve">развивать способность понимать мир с позиции другого человека, используя знания по </w:t>
      </w:r>
      <w:r>
        <w:rPr>
          <w:spacing w:val="-2"/>
        </w:rPr>
        <w:t>литературе.</w:t>
      </w:r>
    </w:p>
    <w:p w:rsidR="000F2C31" w:rsidRDefault="000F2C31">
      <w:pPr>
        <w:pStyle w:val="a3"/>
        <w:spacing w:before="73"/>
        <w:ind w:left="0"/>
        <w:jc w:val="left"/>
      </w:pPr>
    </w:p>
    <w:p w:rsidR="000F2C31" w:rsidRDefault="004B7C75">
      <w:pPr>
        <w:pStyle w:val="Heading5"/>
        <w:jc w:val="both"/>
      </w:pPr>
      <w:r>
        <w:rPr>
          <w:spacing w:val="-2"/>
        </w:rPr>
        <w:t>Совместная</w:t>
      </w:r>
      <w:r>
        <w:rPr>
          <w:spacing w:val="-4"/>
        </w:rPr>
        <w:t xml:space="preserve"> </w:t>
      </w:r>
      <w:r>
        <w:rPr>
          <w:spacing w:val="-2"/>
        </w:rPr>
        <w:t>деятельность:</w:t>
      </w:r>
    </w:p>
    <w:p w:rsidR="000F2C31" w:rsidRDefault="004B7C75">
      <w:pPr>
        <w:pStyle w:val="a3"/>
        <w:spacing w:before="32" w:line="259" w:lineRule="auto"/>
        <w:ind w:right="686"/>
      </w:pPr>
      <w:r>
        <w:t>понимать и использовать преимущества командной и индивидуальной работы на уроке и во внеурочной деятельности по литературе;</w:t>
      </w:r>
    </w:p>
    <w:p w:rsidR="000F2C31" w:rsidRDefault="004B7C75">
      <w:pPr>
        <w:pStyle w:val="a3"/>
        <w:spacing w:line="259" w:lineRule="auto"/>
        <w:ind w:right="68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before="1" w:line="259" w:lineRule="auto"/>
        <w:ind w:right="682"/>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0F2C31" w:rsidRDefault="004B7C75">
      <w:pPr>
        <w:pStyle w:val="a3"/>
        <w:spacing w:line="259" w:lineRule="auto"/>
        <w:ind w:right="68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59" w:lineRule="auto"/>
        <w:ind w:right="685"/>
      </w:pPr>
      <w:r>
        <w:t>предлагать</w:t>
      </w:r>
      <w:r>
        <w:rPr>
          <w:spacing w:val="80"/>
          <w:w w:val="150"/>
        </w:rPr>
        <w:t xml:space="preserve"> </w:t>
      </w:r>
      <w:r>
        <w:t>новые</w:t>
      </w:r>
      <w:r>
        <w:rPr>
          <w:spacing w:val="80"/>
          <w:w w:val="150"/>
        </w:rPr>
        <w:t xml:space="preserve"> </w:t>
      </w:r>
      <w:r>
        <w:t>проекты,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литературные,</w:t>
      </w:r>
      <w:r>
        <w:rPr>
          <w:spacing w:val="80"/>
          <w:w w:val="150"/>
        </w:rPr>
        <w:t xml:space="preserve"> </w:t>
      </w:r>
      <w:r>
        <w:t>оценивать</w:t>
      </w:r>
      <w:r>
        <w:rPr>
          <w:spacing w:val="80"/>
          <w:w w:val="150"/>
        </w:rPr>
        <w:t xml:space="preserve"> </w:t>
      </w:r>
      <w:r>
        <w:t>идеи</w:t>
      </w:r>
      <w:r>
        <w:rPr>
          <w:spacing w:val="40"/>
        </w:rPr>
        <w:t xml:space="preserve"> </w:t>
      </w:r>
      <w:r>
        <w:t>с</w:t>
      </w:r>
      <w:r>
        <w:rPr>
          <w:spacing w:val="40"/>
        </w:rPr>
        <w:t xml:space="preserve"> </w:t>
      </w:r>
      <w:r>
        <w:t>позиции новизны, оригинальности, практической значимости;</w:t>
      </w:r>
    </w:p>
    <w:p w:rsidR="000F2C31" w:rsidRDefault="004B7C75">
      <w:pPr>
        <w:pStyle w:val="a3"/>
        <w:spacing w:line="259" w:lineRule="auto"/>
        <w:ind w:right="689"/>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0F2C31">
      <w:pPr>
        <w:pStyle w:val="a3"/>
        <w:spacing w:before="36"/>
        <w:ind w:left="0"/>
        <w:jc w:val="left"/>
      </w:pPr>
    </w:p>
    <w:p w:rsidR="000F2C31" w:rsidRDefault="004B7C75">
      <w:pPr>
        <w:pStyle w:val="Heading4"/>
        <w:jc w:val="both"/>
      </w:pPr>
      <w:r>
        <w:t>ПРЕДМЕТНЫЕ</w:t>
      </w:r>
      <w:r>
        <w:rPr>
          <w:spacing w:val="-11"/>
        </w:rPr>
        <w:t xml:space="preserve"> </w:t>
      </w:r>
      <w:r>
        <w:rPr>
          <w:spacing w:val="-2"/>
        </w:rPr>
        <w:t>РЕЗУЛЬТАТЫ</w:t>
      </w:r>
    </w:p>
    <w:p w:rsidR="000F2C31" w:rsidRDefault="004B7C75">
      <w:pPr>
        <w:pStyle w:val="a3"/>
        <w:spacing w:before="149" w:line="256" w:lineRule="auto"/>
        <w:jc w:val="left"/>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литературе</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 должны обеспечивать:</w:t>
      </w:r>
    </w:p>
    <w:p w:rsidR="000F2C31" w:rsidRDefault="004B7C75" w:rsidP="007E79F0">
      <w:pPr>
        <w:pStyle w:val="a4"/>
        <w:numPr>
          <w:ilvl w:val="0"/>
          <w:numId w:val="91"/>
        </w:numPr>
        <w:tabs>
          <w:tab w:val="left" w:pos="1272"/>
          <w:tab w:val="left" w:pos="2423"/>
          <w:tab w:val="left" w:pos="3917"/>
          <w:tab w:val="left" w:pos="7460"/>
          <w:tab w:val="left" w:pos="7791"/>
          <w:tab w:val="left" w:pos="8871"/>
        </w:tabs>
        <w:spacing w:before="119" w:line="254" w:lineRule="auto"/>
        <w:ind w:right="708" w:firstLine="566"/>
        <w:rPr>
          <w:sz w:val="24"/>
        </w:rPr>
      </w:pPr>
      <w:r>
        <w:rPr>
          <w:sz w:val="24"/>
        </w:rPr>
        <w:t>осознание</w:t>
      </w:r>
      <w:r>
        <w:rPr>
          <w:spacing w:val="-5"/>
          <w:sz w:val="24"/>
        </w:rPr>
        <w:t xml:space="preserve"> </w:t>
      </w:r>
      <w:r>
        <w:rPr>
          <w:sz w:val="24"/>
        </w:rPr>
        <w:t>причастности</w:t>
      </w:r>
      <w:r>
        <w:rPr>
          <w:spacing w:val="-3"/>
          <w:sz w:val="24"/>
        </w:rPr>
        <w:t xml:space="preserve"> </w:t>
      </w:r>
      <w:r>
        <w:rPr>
          <w:sz w:val="24"/>
        </w:rPr>
        <w:t>к</w:t>
      </w:r>
      <w:r>
        <w:rPr>
          <w:spacing w:val="-4"/>
          <w:sz w:val="24"/>
        </w:rPr>
        <w:t xml:space="preserve"> </w:t>
      </w:r>
      <w:r>
        <w:rPr>
          <w:sz w:val="24"/>
        </w:rPr>
        <w:t>отечественным</w:t>
      </w:r>
      <w:r>
        <w:rPr>
          <w:spacing w:val="-5"/>
          <w:sz w:val="24"/>
        </w:rPr>
        <w:t xml:space="preserve"> </w:t>
      </w:r>
      <w:r>
        <w:rPr>
          <w:sz w:val="24"/>
        </w:rPr>
        <w:t>традициям</w:t>
      </w:r>
      <w:r>
        <w:rPr>
          <w:spacing w:val="-7"/>
          <w:sz w:val="24"/>
        </w:rPr>
        <w:t xml:space="preserve"> </w:t>
      </w:r>
      <w:r>
        <w:rPr>
          <w:sz w:val="24"/>
        </w:rPr>
        <w:t>и</w:t>
      </w:r>
      <w:r>
        <w:rPr>
          <w:spacing w:val="-4"/>
          <w:sz w:val="24"/>
        </w:rPr>
        <w:t xml:space="preserve"> </w:t>
      </w:r>
      <w:r>
        <w:rPr>
          <w:sz w:val="24"/>
        </w:rPr>
        <w:t>исторической</w:t>
      </w:r>
      <w:r>
        <w:rPr>
          <w:spacing w:val="-5"/>
          <w:sz w:val="24"/>
        </w:rPr>
        <w:t xml:space="preserve"> </w:t>
      </w:r>
      <w:r>
        <w:rPr>
          <w:sz w:val="24"/>
        </w:rPr>
        <w:t>преемственности поколений; включение в культурно-языковое пространство русской</w:t>
      </w:r>
      <w:r>
        <w:rPr>
          <w:sz w:val="24"/>
        </w:rPr>
        <w:tab/>
      </w:r>
      <w:r>
        <w:rPr>
          <w:spacing w:val="-10"/>
          <w:sz w:val="24"/>
        </w:rPr>
        <w:t>и</w:t>
      </w:r>
      <w:r>
        <w:rPr>
          <w:sz w:val="24"/>
        </w:rPr>
        <w:tab/>
      </w:r>
      <w:r>
        <w:rPr>
          <w:spacing w:val="-2"/>
          <w:sz w:val="24"/>
        </w:rPr>
        <w:t>мировой</w:t>
      </w:r>
      <w:r>
        <w:rPr>
          <w:sz w:val="24"/>
        </w:rPr>
        <w:tab/>
      </w:r>
      <w:r>
        <w:rPr>
          <w:spacing w:val="-2"/>
          <w:sz w:val="24"/>
        </w:rPr>
        <w:t>культуры, сформированность</w:t>
      </w:r>
      <w:r>
        <w:rPr>
          <w:sz w:val="24"/>
        </w:rPr>
        <w:tab/>
      </w:r>
      <w:r>
        <w:rPr>
          <w:spacing w:val="-2"/>
          <w:sz w:val="24"/>
        </w:rPr>
        <w:t>ценностного</w:t>
      </w:r>
      <w:r>
        <w:rPr>
          <w:sz w:val="24"/>
        </w:rPr>
        <w:tab/>
        <w:t>отношения</w:t>
      </w:r>
      <w:r>
        <w:rPr>
          <w:spacing w:val="40"/>
          <w:sz w:val="24"/>
        </w:rPr>
        <w:t xml:space="preserve"> </w:t>
      </w:r>
      <w:r>
        <w:rPr>
          <w:sz w:val="24"/>
        </w:rPr>
        <w:t>к литературе как неотъемлемой части культуры;</w:t>
      </w:r>
    </w:p>
    <w:p w:rsidR="000F2C31" w:rsidRDefault="004B7C75" w:rsidP="007E79F0">
      <w:pPr>
        <w:pStyle w:val="a4"/>
        <w:numPr>
          <w:ilvl w:val="0"/>
          <w:numId w:val="91"/>
        </w:numPr>
        <w:tabs>
          <w:tab w:val="left" w:pos="1272"/>
        </w:tabs>
        <w:spacing w:before="4" w:line="249" w:lineRule="auto"/>
        <w:ind w:right="768" w:firstLine="566"/>
        <w:rPr>
          <w:sz w:val="24"/>
        </w:rPr>
      </w:pPr>
      <w:r>
        <w:rPr>
          <w:sz w:val="24"/>
        </w:rPr>
        <w:t>осознание</w:t>
      </w:r>
      <w:r>
        <w:rPr>
          <w:spacing w:val="-4"/>
          <w:sz w:val="24"/>
        </w:rPr>
        <w:t xml:space="preserve"> </w:t>
      </w:r>
      <w:r>
        <w:rPr>
          <w:sz w:val="24"/>
        </w:rPr>
        <w:t>взаимосвязи</w:t>
      </w:r>
      <w:r>
        <w:rPr>
          <w:spacing w:val="-5"/>
          <w:sz w:val="24"/>
        </w:rPr>
        <w:t xml:space="preserve"> </w:t>
      </w:r>
      <w:r>
        <w:rPr>
          <w:sz w:val="24"/>
        </w:rPr>
        <w:t>между</w:t>
      </w:r>
      <w:r>
        <w:rPr>
          <w:spacing w:val="-8"/>
          <w:sz w:val="24"/>
        </w:rPr>
        <w:t xml:space="preserve"> </w:t>
      </w:r>
      <w:r>
        <w:rPr>
          <w:sz w:val="24"/>
        </w:rPr>
        <w:t>языковым,</w:t>
      </w:r>
      <w:r>
        <w:rPr>
          <w:spacing w:val="-3"/>
          <w:sz w:val="24"/>
        </w:rPr>
        <w:t xml:space="preserve"> </w:t>
      </w:r>
      <w:r>
        <w:rPr>
          <w:sz w:val="24"/>
        </w:rPr>
        <w:t>литературным,</w:t>
      </w:r>
      <w:r>
        <w:rPr>
          <w:spacing w:val="-3"/>
          <w:sz w:val="24"/>
        </w:rPr>
        <w:t xml:space="preserve"> </w:t>
      </w:r>
      <w:r>
        <w:rPr>
          <w:sz w:val="24"/>
        </w:rPr>
        <w:t>интеллектуальным,</w:t>
      </w:r>
      <w:r>
        <w:rPr>
          <w:spacing w:val="-3"/>
          <w:sz w:val="24"/>
        </w:rPr>
        <w:t xml:space="preserve"> </w:t>
      </w:r>
      <w:r>
        <w:rPr>
          <w:sz w:val="24"/>
        </w:rPr>
        <w:t>духовно- нравственным развитием личности;</w:t>
      </w:r>
    </w:p>
    <w:p w:rsidR="000F2C31" w:rsidRDefault="004B7C75" w:rsidP="007E79F0">
      <w:pPr>
        <w:pStyle w:val="a4"/>
        <w:numPr>
          <w:ilvl w:val="0"/>
          <w:numId w:val="91"/>
        </w:numPr>
        <w:tabs>
          <w:tab w:val="left" w:pos="1272"/>
        </w:tabs>
        <w:spacing w:before="12" w:line="254" w:lineRule="auto"/>
        <w:ind w:right="1183" w:firstLine="566"/>
        <w:rPr>
          <w:sz w:val="24"/>
        </w:rPr>
      </w:pPr>
      <w:r>
        <w:rPr>
          <w:sz w:val="24"/>
        </w:rPr>
        <w:t>сформированность устойчивого интереса к чтению как средству познания отечественной</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культур;</w:t>
      </w:r>
      <w:r>
        <w:rPr>
          <w:spacing w:val="-3"/>
          <w:sz w:val="24"/>
        </w:rPr>
        <w:t xml:space="preserve"> </w:t>
      </w:r>
      <w:r>
        <w:rPr>
          <w:sz w:val="24"/>
        </w:rPr>
        <w:t>приобщение</w:t>
      </w:r>
      <w:r>
        <w:rPr>
          <w:spacing w:val="-4"/>
          <w:sz w:val="24"/>
        </w:rPr>
        <w:t xml:space="preserve"> </w:t>
      </w:r>
      <w:r>
        <w:rPr>
          <w:sz w:val="24"/>
        </w:rPr>
        <w:t>к</w:t>
      </w:r>
      <w:r>
        <w:rPr>
          <w:spacing w:val="-5"/>
          <w:sz w:val="24"/>
        </w:rPr>
        <w:t xml:space="preserve"> </w:t>
      </w:r>
      <w:r>
        <w:rPr>
          <w:sz w:val="24"/>
        </w:rPr>
        <w:t>отечественному</w:t>
      </w:r>
      <w:r>
        <w:rPr>
          <w:spacing w:val="-8"/>
          <w:sz w:val="24"/>
        </w:rPr>
        <w:t xml:space="preserve"> </w:t>
      </w:r>
      <w:r>
        <w:rPr>
          <w:sz w:val="24"/>
        </w:rPr>
        <w:t>литературному</w:t>
      </w:r>
      <w:r>
        <w:rPr>
          <w:spacing w:val="-8"/>
          <w:sz w:val="24"/>
        </w:rPr>
        <w:t xml:space="preserve"> </w:t>
      </w:r>
      <w:r>
        <w:rPr>
          <w:sz w:val="24"/>
        </w:rPr>
        <w:t>наследию</w:t>
      </w:r>
      <w:r>
        <w:rPr>
          <w:spacing w:val="-3"/>
          <w:sz w:val="24"/>
        </w:rPr>
        <w:t xml:space="preserve"> </w:t>
      </w:r>
      <w:r>
        <w:rPr>
          <w:sz w:val="24"/>
        </w:rPr>
        <w:t>и через него – к традиционным ценностям и сокровищам мировой культуры;</w:t>
      </w:r>
    </w:p>
    <w:p w:rsidR="000F2C31" w:rsidRDefault="004B7C75" w:rsidP="007E79F0">
      <w:pPr>
        <w:pStyle w:val="a4"/>
        <w:numPr>
          <w:ilvl w:val="0"/>
          <w:numId w:val="91"/>
        </w:numPr>
        <w:tabs>
          <w:tab w:val="left" w:pos="1272"/>
        </w:tabs>
        <w:spacing w:before="6" w:line="254" w:lineRule="auto"/>
        <w:ind w:right="691" w:firstLine="566"/>
        <w:rPr>
          <w:sz w:val="24"/>
        </w:rPr>
      </w:pPr>
      <w:r>
        <w:rPr>
          <w:sz w:val="24"/>
        </w:rPr>
        <w:t>знание</w:t>
      </w:r>
      <w:r>
        <w:rPr>
          <w:spacing w:val="-4"/>
          <w:sz w:val="24"/>
        </w:rPr>
        <w:t xml:space="preserve"> </w:t>
      </w:r>
      <w:r>
        <w:rPr>
          <w:sz w:val="24"/>
        </w:rPr>
        <w:t>содержания,</w:t>
      </w:r>
      <w:r>
        <w:rPr>
          <w:spacing w:val="-3"/>
          <w:sz w:val="24"/>
        </w:rPr>
        <w:t xml:space="preserve"> </w:t>
      </w:r>
      <w:r>
        <w:rPr>
          <w:sz w:val="24"/>
        </w:rPr>
        <w:t>понимание</w:t>
      </w:r>
      <w:r>
        <w:rPr>
          <w:spacing w:val="-4"/>
          <w:sz w:val="24"/>
        </w:rPr>
        <w:t xml:space="preserve"> </w:t>
      </w:r>
      <w:r>
        <w:rPr>
          <w:sz w:val="24"/>
        </w:rPr>
        <w:t>ключевых</w:t>
      </w:r>
      <w:r>
        <w:rPr>
          <w:spacing w:val="-1"/>
          <w:sz w:val="24"/>
        </w:rPr>
        <w:t xml:space="preserve"> </w:t>
      </w:r>
      <w:r>
        <w:rPr>
          <w:sz w:val="24"/>
        </w:rPr>
        <w:t>проблем</w:t>
      </w:r>
      <w:r>
        <w:rPr>
          <w:spacing w:val="-5"/>
          <w:sz w:val="24"/>
        </w:rPr>
        <w:t xml:space="preserve"> </w:t>
      </w:r>
      <w:r>
        <w:rPr>
          <w:sz w:val="24"/>
        </w:rPr>
        <w:t>и</w:t>
      </w:r>
      <w:r>
        <w:rPr>
          <w:spacing w:val="-3"/>
          <w:sz w:val="24"/>
        </w:rPr>
        <w:t xml:space="preserve"> </w:t>
      </w:r>
      <w:r>
        <w:rPr>
          <w:sz w:val="24"/>
        </w:rPr>
        <w:t>осознание</w:t>
      </w:r>
      <w:r>
        <w:rPr>
          <w:spacing w:val="-4"/>
          <w:sz w:val="24"/>
        </w:rPr>
        <w:t xml:space="preserve"> </w:t>
      </w:r>
      <w:r>
        <w:rPr>
          <w:sz w:val="24"/>
        </w:rPr>
        <w:t>историко-</w:t>
      </w:r>
      <w:r>
        <w:rPr>
          <w:spacing w:val="-4"/>
          <w:sz w:val="24"/>
        </w:rPr>
        <w:t xml:space="preserve"> </w:t>
      </w:r>
      <w:r>
        <w:rPr>
          <w:sz w:val="24"/>
        </w:rPr>
        <w:t>культурного и нравственно-ценностного взаимовлияния произведений русской, зарубежной классической и современной</w:t>
      </w:r>
      <w:r>
        <w:rPr>
          <w:spacing w:val="-1"/>
          <w:sz w:val="24"/>
        </w:rPr>
        <w:t xml:space="preserve"> </w:t>
      </w:r>
      <w:r>
        <w:rPr>
          <w:sz w:val="24"/>
        </w:rPr>
        <w:t>литературы,</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литературы</w:t>
      </w:r>
      <w:r>
        <w:rPr>
          <w:spacing w:val="-1"/>
          <w:sz w:val="24"/>
        </w:rPr>
        <w:t xml:space="preserve"> </w:t>
      </w:r>
      <w:r>
        <w:rPr>
          <w:sz w:val="24"/>
        </w:rPr>
        <w:t>народов</w:t>
      </w:r>
      <w:r>
        <w:rPr>
          <w:spacing w:val="80"/>
          <w:w w:val="150"/>
          <w:sz w:val="24"/>
        </w:rPr>
        <w:t xml:space="preserve"> </w:t>
      </w:r>
      <w:r>
        <w:rPr>
          <w:sz w:val="24"/>
        </w:rPr>
        <w:t>России:</w:t>
      </w:r>
      <w:r>
        <w:rPr>
          <w:spacing w:val="80"/>
          <w:w w:val="150"/>
          <w:sz w:val="24"/>
        </w:rPr>
        <w:t xml:space="preserve"> </w:t>
      </w:r>
      <w:r>
        <w:rPr>
          <w:sz w:val="24"/>
        </w:rPr>
        <w:t>пьеса</w:t>
      </w:r>
      <w:r>
        <w:rPr>
          <w:spacing w:val="80"/>
          <w:w w:val="150"/>
          <w:sz w:val="24"/>
        </w:rPr>
        <w:t xml:space="preserve"> </w:t>
      </w:r>
      <w:r>
        <w:rPr>
          <w:sz w:val="24"/>
        </w:rPr>
        <w:t>А.Н.</w:t>
      </w:r>
      <w:r>
        <w:rPr>
          <w:spacing w:val="80"/>
          <w:w w:val="150"/>
          <w:sz w:val="24"/>
        </w:rPr>
        <w:t xml:space="preserve"> </w:t>
      </w:r>
      <w:r>
        <w:rPr>
          <w:sz w:val="24"/>
        </w:rPr>
        <w:t>Островского</w:t>
      </w:r>
    </w:p>
    <w:p w:rsidR="000F2C31" w:rsidRDefault="004B7C75">
      <w:pPr>
        <w:pStyle w:val="a3"/>
        <w:spacing w:before="1"/>
        <w:ind w:left="283"/>
      </w:pPr>
      <w:r>
        <w:t>«Гроза»;</w:t>
      </w:r>
      <w:r>
        <w:rPr>
          <w:spacing w:val="35"/>
        </w:rPr>
        <w:t xml:space="preserve">  </w:t>
      </w:r>
      <w:r>
        <w:t>роман</w:t>
      </w:r>
      <w:r>
        <w:rPr>
          <w:spacing w:val="37"/>
        </w:rPr>
        <w:t xml:space="preserve">  </w:t>
      </w:r>
      <w:r>
        <w:t>И.А.</w:t>
      </w:r>
      <w:r>
        <w:rPr>
          <w:spacing w:val="36"/>
        </w:rPr>
        <w:t xml:space="preserve">  </w:t>
      </w:r>
      <w:r>
        <w:rPr>
          <w:spacing w:val="-2"/>
        </w:rPr>
        <w:t>Гончарова</w:t>
      </w:r>
    </w:p>
    <w:p w:rsidR="000F2C31" w:rsidRDefault="004B7C75">
      <w:pPr>
        <w:pStyle w:val="a3"/>
        <w:spacing w:before="22" w:line="259" w:lineRule="auto"/>
        <w:ind w:right="681"/>
      </w:pPr>
      <w:r>
        <w:t>«Обломов»; роман И.С. Тургенева «Отцы и дети»; стихотворения Ф.И. Тютчева, А.А. Фета, стихотворения и поэма «Кому на Руси жить хорошо» Н.А. Некрасова; роман М.Е. Салтыкова- Щедрина</w:t>
      </w:r>
      <w:r>
        <w:rPr>
          <w:spacing w:val="62"/>
        </w:rPr>
        <w:t xml:space="preserve">  </w:t>
      </w:r>
      <w:r>
        <w:t>«История</w:t>
      </w:r>
      <w:r>
        <w:rPr>
          <w:spacing w:val="64"/>
        </w:rPr>
        <w:t xml:space="preserve">  </w:t>
      </w:r>
      <w:r>
        <w:t>одного</w:t>
      </w:r>
      <w:r>
        <w:rPr>
          <w:spacing w:val="63"/>
        </w:rPr>
        <w:t xml:space="preserve">  </w:t>
      </w:r>
      <w:r>
        <w:t>города»</w:t>
      </w:r>
      <w:r>
        <w:rPr>
          <w:spacing w:val="61"/>
        </w:rPr>
        <w:t xml:space="preserve">  </w:t>
      </w:r>
      <w:r>
        <w:t>(избранные</w:t>
      </w:r>
      <w:r>
        <w:rPr>
          <w:spacing w:val="63"/>
        </w:rPr>
        <w:t xml:space="preserve">  </w:t>
      </w:r>
      <w:r>
        <w:t>главы);</w:t>
      </w:r>
      <w:r>
        <w:rPr>
          <w:spacing w:val="63"/>
        </w:rPr>
        <w:t xml:space="preserve">  </w:t>
      </w:r>
      <w:r>
        <w:t>роман</w:t>
      </w:r>
      <w:r>
        <w:rPr>
          <w:spacing w:val="73"/>
          <w:w w:val="150"/>
        </w:rPr>
        <w:t xml:space="preserve">  </w:t>
      </w:r>
      <w:r>
        <w:t>Ф.М.</w:t>
      </w:r>
      <w:r>
        <w:rPr>
          <w:spacing w:val="72"/>
          <w:w w:val="150"/>
        </w:rPr>
        <w:t xml:space="preserve">  </w:t>
      </w:r>
      <w:r>
        <w:rPr>
          <w:spacing w:val="-2"/>
        </w:rPr>
        <w:t>Достоевского</w:t>
      </w:r>
    </w:p>
    <w:p w:rsidR="000F2C31" w:rsidRDefault="004B7C75">
      <w:pPr>
        <w:pStyle w:val="a3"/>
        <w:spacing w:before="1"/>
      </w:pPr>
      <w:r>
        <w:t>«Преступление</w:t>
      </w:r>
      <w:r>
        <w:rPr>
          <w:spacing w:val="69"/>
        </w:rPr>
        <w:t xml:space="preserve"> </w:t>
      </w:r>
      <w:r>
        <w:t>и</w:t>
      </w:r>
      <w:r>
        <w:rPr>
          <w:spacing w:val="71"/>
        </w:rPr>
        <w:t xml:space="preserve"> </w:t>
      </w:r>
      <w:r>
        <w:t>наказание»;</w:t>
      </w:r>
      <w:r>
        <w:rPr>
          <w:spacing w:val="73"/>
        </w:rPr>
        <w:t xml:space="preserve"> </w:t>
      </w:r>
      <w:r>
        <w:t>роман</w:t>
      </w:r>
      <w:r>
        <w:rPr>
          <w:spacing w:val="71"/>
        </w:rPr>
        <w:t xml:space="preserve"> </w:t>
      </w:r>
      <w:r>
        <w:t>Л.Н.</w:t>
      </w:r>
      <w:r>
        <w:rPr>
          <w:spacing w:val="71"/>
        </w:rPr>
        <w:t xml:space="preserve"> </w:t>
      </w:r>
      <w:r>
        <w:rPr>
          <w:spacing w:val="-2"/>
        </w:rPr>
        <w:t>Толстого</w:t>
      </w:r>
    </w:p>
    <w:p w:rsidR="000F2C31" w:rsidRDefault="004B7C75">
      <w:pPr>
        <w:pStyle w:val="a3"/>
        <w:spacing w:before="21" w:line="259" w:lineRule="auto"/>
        <w:ind w:right="681"/>
      </w:pPr>
      <w:r>
        <w:t>«Война</w:t>
      </w:r>
      <w:r>
        <w:rPr>
          <w:spacing w:val="-2"/>
        </w:rPr>
        <w:t xml:space="preserve"> </w:t>
      </w:r>
      <w:r>
        <w:t>и мир»;</w:t>
      </w:r>
      <w:r>
        <w:rPr>
          <w:spacing w:val="-1"/>
        </w:rPr>
        <w:t xml:space="preserve"> </w:t>
      </w:r>
      <w:r>
        <w:t>одно</w:t>
      </w:r>
      <w:r>
        <w:rPr>
          <w:spacing w:val="-1"/>
        </w:rPr>
        <w:t xml:space="preserve"> </w:t>
      </w:r>
      <w:r>
        <w:t>произведение</w:t>
      </w:r>
      <w:r>
        <w:rPr>
          <w:spacing w:val="-2"/>
        </w:rPr>
        <w:t xml:space="preserve"> </w:t>
      </w:r>
      <w:r>
        <w:t>Н.С.</w:t>
      </w:r>
      <w:r>
        <w:rPr>
          <w:spacing w:val="-3"/>
        </w:rPr>
        <w:t xml:space="preserve"> </w:t>
      </w:r>
      <w:r>
        <w:t>Лескова;</w:t>
      </w:r>
      <w:r>
        <w:rPr>
          <w:spacing w:val="-1"/>
        </w:rPr>
        <w:t xml:space="preserve"> </w:t>
      </w:r>
      <w:r>
        <w:t>рассказы</w:t>
      </w:r>
      <w:r>
        <w:rPr>
          <w:spacing w:val="-2"/>
        </w:rPr>
        <w:t xml:space="preserve"> </w:t>
      </w:r>
      <w:r>
        <w:t>и пьеса «Вишнёвый сад»</w:t>
      </w:r>
      <w:r>
        <w:rPr>
          <w:spacing w:val="-1"/>
        </w:rPr>
        <w:t xml:space="preserve"> </w:t>
      </w:r>
      <w:r>
        <w:t>А.П.</w:t>
      </w:r>
      <w:r>
        <w:rPr>
          <w:spacing w:val="-6"/>
        </w:rPr>
        <w:t xml:space="preserve"> </w:t>
      </w:r>
      <w:r>
        <w:t>Чехова; рассказы и пьеса «На дне» М. Горького; рассказы И.А. Бунина и А.И. Куприна; стихотворения и</w:t>
      </w:r>
    </w:p>
    <w:p w:rsidR="000F2C31" w:rsidRDefault="000F2C31">
      <w:pPr>
        <w:pStyle w:val="a3"/>
        <w:spacing w:line="259" w:lineRule="auto"/>
        <w:sectPr w:rsidR="000F2C31">
          <w:pgSz w:w="11920" w:h="16860"/>
          <w:pgMar w:top="980" w:right="141" w:bottom="920" w:left="850" w:header="756" w:footer="659" w:gutter="0"/>
          <w:cols w:space="720"/>
        </w:sectPr>
      </w:pPr>
    </w:p>
    <w:p w:rsidR="000F2C31" w:rsidRDefault="004B7C75">
      <w:pPr>
        <w:pStyle w:val="a3"/>
        <w:spacing w:before="162" w:line="259" w:lineRule="auto"/>
        <w:ind w:right="681"/>
      </w:pPr>
      <w:r>
        <w:lastRenderedPageBreak/>
        <w:t>поэма «Двенадцать»</w:t>
      </w:r>
      <w:r>
        <w:rPr>
          <w:spacing w:val="-5"/>
        </w:rPr>
        <w:t xml:space="preserve"> </w:t>
      </w:r>
      <w:r>
        <w:t>А.А. Блока; стихотворения и поэма</w:t>
      </w:r>
      <w:r>
        <w:rPr>
          <w:spacing w:val="40"/>
        </w:rPr>
        <w:t xml:space="preserve"> </w:t>
      </w:r>
      <w:r>
        <w:t>«Облако в штанах» В.В. Маяковского; стихотворения</w:t>
      </w:r>
      <w:r>
        <w:rPr>
          <w:spacing w:val="80"/>
        </w:rPr>
        <w:t xml:space="preserve"> </w:t>
      </w:r>
      <w:r>
        <w:t>С.А.</w:t>
      </w:r>
      <w:r>
        <w:rPr>
          <w:spacing w:val="80"/>
        </w:rPr>
        <w:t xml:space="preserve"> </w:t>
      </w:r>
      <w:r>
        <w:t>Есенина,</w:t>
      </w:r>
      <w:r>
        <w:rPr>
          <w:spacing w:val="80"/>
          <w:w w:val="150"/>
        </w:rPr>
        <w:t xml:space="preserve"> </w:t>
      </w:r>
      <w:r>
        <w:t>О.Э.</w:t>
      </w:r>
      <w:r>
        <w:rPr>
          <w:spacing w:val="80"/>
        </w:rPr>
        <w:t xml:space="preserve"> </w:t>
      </w:r>
      <w:r>
        <w:t>Мандельштама,</w:t>
      </w:r>
      <w:r>
        <w:rPr>
          <w:spacing w:val="80"/>
        </w:rPr>
        <w:t xml:space="preserve"> </w:t>
      </w:r>
      <w:r>
        <w:t>М.</w:t>
      </w:r>
      <w:r>
        <w:rPr>
          <w:spacing w:val="80"/>
        </w:rPr>
        <w:t xml:space="preserve"> </w:t>
      </w:r>
      <w:r>
        <w:t>И.</w:t>
      </w:r>
      <w:r>
        <w:rPr>
          <w:spacing w:val="80"/>
        </w:rPr>
        <w:t xml:space="preserve"> </w:t>
      </w:r>
      <w:r>
        <w:t>Цветаевой;</w:t>
      </w:r>
      <w:r>
        <w:rPr>
          <w:spacing w:val="80"/>
        </w:rPr>
        <w:t xml:space="preserve"> </w:t>
      </w:r>
      <w:r>
        <w:t>стихотворения</w:t>
      </w:r>
      <w:r>
        <w:rPr>
          <w:spacing w:val="80"/>
        </w:rPr>
        <w:t xml:space="preserve"> </w:t>
      </w:r>
      <w:r>
        <w:t>и поэма</w:t>
      </w:r>
      <w:r>
        <w:rPr>
          <w:spacing w:val="40"/>
        </w:rPr>
        <w:t xml:space="preserve"> </w:t>
      </w:r>
      <w:r>
        <w:t>«Реквием» А.А. Ахматовой; роман Н.А. Островского «Как закалялась сталь» (избранные главы);</w:t>
      </w:r>
      <w:r>
        <w:rPr>
          <w:spacing w:val="34"/>
        </w:rPr>
        <w:t xml:space="preserve">  </w:t>
      </w:r>
      <w:r>
        <w:t>роман</w:t>
      </w:r>
      <w:r>
        <w:rPr>
          <w:spacing w:val="37"/>
        </w:rPr>
        <w:t xml:space="preserve">  </w:t>
      </w:r>
      <w:r>
        <w:t>М.А.</w:t>
      </w:r>
      <w:r>
        <w:rPr>
          <w:spacing w:val="38"/>
        </w:rPr>
        <w:t xml:space="preserve">  </w:t>
      </w:r>
      <w:r>
        <w:t>Шолохова</w:t>
      </w:r>
      <w:r>
        <w:rPr>
          <w:spacing w:val="39"/>
        </w:rPr>
        <w:t xml:space="preserve">  </w:t>
      </w:r>
      <w:r>
        <w:t>«Тихий</w:t>
      </w:r>
      <w:r>
        <w:rPr>
          <w:spacing w:val="36"/>
        </w:rPr>
        <w:t xml:space="preserve">  </w:t>
      </w:r>
      <w:r>
        <w:t>Дон»</w:t>
      </w:r>
      <w:r>
        <w:rPr>
          <w:spacing w:val="34"/>
        </w:rPr>
        <w:t xml:space="preserve">  </w:t>
      </w:r>
      <w:r>
        <w:t>(избранные</w:t>
      </w:r>
      <w:r>
        <w:rPr>
          <w:spacing w:val="37"/>
        </w:rPr>
        <w:t xml:space="preserve">  </w:t>
      </w:r>
      <w:r>
        <w:t>главы);</w:t>
      </w:r>
      <w:r>
        <w:rPr>
          <w:spacing w:val="36"/>
        </w:rPr>
        <w:t xml:space="preserve">  </w:t>
      </w:r>
      <w:r>
        <w:t>роман</w:t>
      </w:r>
      <w:r>
        <w:rPr>
          <w:spacing w:val="28"/>
        </w:rPr>
        <w:t xml:space="preserve"> </w:t>
      </w:r>
      <w:r>
        <w:t>М.А.</w:t>
      </w:r>
      <w:r>
        <w:rPr>
          <w:spacing w:val="14"/>
        </w:rPr>
        <w:t xml:space="preserve"> </w:t>
      </w:r>
      <w:r>
        <w:rPr>
          <w:spacing w:val="-2"/>
        </w:rPr>
        <w:t>Булгакова</w:t>
      </w:r>
    </w:p>
    <w:p w:rsidR="000F2C31" w:rsidRDefault="004B7C75">
      <w:pPr>
        <w:pStyle w:val="a3"/>
        <w:spacing w:before="1"/>
      </w:pPr>
      <w:r>
        <w:t>«Мастер</w:t>
      </w:r>
      <w:r>
        <w:rPr>
          <w:spacing w:val="-13"/>
        </w:rPr>
        <w:t xml:space="preserve"> </w:t>
      </w:r>
      <w:r>
        <w:t>и</w:t>
      </w:r>
      <w:r>
        <w:rPr>
          <w:spacing w:val="-12"/>
        </w:rPr>
        <w:t xml:space="preserve"> </w:t>
      </w:r>
      <w:r>
        <w:t>Маргарита»</w:t>
      </w:r>
      <w:r>
        <w:rPr>
          <w:spacing w:val="-15"/>
        </w:rPr>
        <w:t xml:space="preserve"> </w:t>
      </w:r>
      <w:r>
        <w:t>(или</w:t>
      </w:r>
      <w:r>
        <w:rPr>
          <w:spacing w:val="-7"/>
        </w:rPr>
        <w:t xml:space="preserve"> </w:t>
      </w:r>
      <w:r>
        <w:t>«Белая</w:t>
      </w:r>
      <w:r>
        <w:rPr>
          <w:spacing w:val="-10"/>
        </w:rPr>
        <w:t xml:space="preserve"> </w:t>
      </w:r>
      <w:r>
        <w:t>гвардия»);</w:t>
      </w:r>
      <w:r>
        <w:rPr>
          <w:spacing w:val="-11"/>
        </w:rPr>
        <w:t xml:space="preserve"> </w:t>
      </w:r>
      <w:r>
        <w:t>роман</w:t>
      </w:r>
      <w:r>
        <w:rPr>
          <w:spacing w:val="-12"/>
        </w:rPr>
        <w:t xml:space="preserve"> </w:t>
      </w:r>
      <w:r>
        <w:t>А.А.</w:t>
      </w:r>
      <w:r>
        <w:rPr>
          <w:spacing w:val="-13"/>
        </w:rPr>
        <w:t xml:space="preserve"> </w:t>
      </w:r>
      <w:r>
        <w:rPr>
          <w:spacing w:val="-2"/>
        </w:rPr>
        <w:t>Фадеева</w:t>
      </w:r>
    </w:p>
    <w:p w:rsidR="000F2C31" w:rsidRDefault="004B7C75">
      <w:pPr>
        <w:pStyle w:val="a3"/>
        <w:spacing w:before="22" w:line="259" w:lineRule="auto"/>
        <w:ind w:right="682"/>
      </w:pPr>
      <w:r>
        <w:t>«Молодая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w:t>
      </w:r>
    </w:p>
    <w:p w:rsidR="000F2C31" w:rsidRDefault="004B7C75">
      <w:pPr>
        <w:pStyle w:val="a3"/>
        <w:spacing w:line="259" w:lineRule="auto"/>
        <w:ind w:right="680"/>
      </w:pPr>
      <w:r>
        <w:t>«Один день Ивана Денисовича»; произведения литературы второй половины XX – XXI века: не менее двух прозаиков по выбору (в</w:t>
      </w:r>
      <w:r>
        <w:rPr>
          <w:spacing w:val="40"/>
        </w:rPr>
        <w:t xml:space="preserve"> </w:t>
      </w:r>
      <w:r>
        <w:t>том</w:t>
      </w:r>
      <w:r>
        <w:rPr>
          <w:spacing w:val="40"/>
        </w:rPr>
        <w:t xml:space="preserve"> </w:t>
      </w:r>
      <w:r>
        <w:t>числе</w:t>
      </w:r>
      <w:r>
        <w:rPr>
          <w:spacing w:val="40"/>
        </w:rPr>
        <w:t xml:space="preserve"> </w:t>
      </w:r>
      <w:r>
        <w:t>Ф.А.</w:t>
      </w:r>
      <w:r>
        <w:rPr>
          <w:spacing w:val="40"/>
        </w:rPr>
        <w:t xml:space="preserve"> </w:t>
      </w:r>
      <w:r>
        <w:t>Абрамова,</w:t>
      </w:r>
      <w:r>
        <w:rPr>
          <w:spacing w:val="40"/>
        </w:rPr>
        <w:t xml:space="preserve"> </w:t>
      </w:r>
      <w:r>
        <w:t>В.П.</w:t>
      </w:r>
      <w:r>
        <w:rPr>
          <w:spacing w:val="40"/>
        </w:rPr>
        <w:t xml:space="preserve"> </w:t>
      </w:r>
      <w:r>
        <w:t>Астафьева,</w:t>
      </w:r>
      <w:r>
        <w:rPr>
          <w:spacing w:val="40"/>
        </w:rPr>
        <w:t xml:space="preserve"> </w:t>
      </w:r>
      <w:r>
        <w:t>А.Г.</w:t>
      </w:r>
      <w:r>
        <w:rPr>
          <w:spacing w:val="40"/>
        </w:rPr>
        <w:t xml:space="preserve"> </w:t>
      </w:r>
      <w:r>
        <w:t>Битова, Ю.В.</w:t>
      </w:r>
      <w:r>
        <w:rPr>
          <w:spacing w:val="40"/>
        </w:rPr>
        <w:t xml:space="preserve"> </w:t>
      </w:r>
      <w:r>
        <w:t>Бондарева, Б.Л. Васильева, К.Д. Воробьёва, Ф.А. Искандера, В.Л. Кондратьева, В.Г. Распутина,</w:t>
      </w:r>
      <w:r>
        <w:rPr>
          <w:spacing w:val="-1"/>
        </w:rPr>
        <w:t xml:space="preserve"> </w:t>
      </w:r>
      <w:r>
        <w:t>В.М. Шукшина и других); не менее двух поэтов по выбору (в том числе</w:t>
      </w:r>
      <w:r>
        <w:rPr>
          <w:spacing w:val="-2"/>
        </w:rPr>
        <w:t xml:space="preserve"> </w:t>
      </w:r>
      <w:r>
        <w:t>И.А. Бродского,</w:t>
      </w:r>
      <w:r>
        <w:rPr>
          <w:spacing w:val="80"/>
          <w:w w:val="150"/>
        </w:rPr>
        <w:t xml:space="preserve"> </w:t>
      </w:r>
      <w:r>
        <w:t>А.А.</w:t>
      </w:r>
      <w:r>
        <w:rPr>
          <w:spacing w:val="80"/>
          <w:w w:val="150"/>
        </w:rPr>
        <w:t xml:space="preserve"> </w:t>
      </w:r>
      <w:r>
        <w:t>Вознесенского,</w:t>
      </w:r>
      <w:r>
        <w:rPr>
          <w:spacing w:val="80"/>
          <w:w w:val="150"/>
        </w:rPr>
        <w:t xml:space="preserve"> </w:t>
      </w:r>
      <w:r>
        <w:t>В.С.</w:t>
      </w:r>
      <w:r>
        <w:rPr>
          <w:spacing w:val="80"/>
          <w:w w:val="150"/>
        </w:rPr>
        <w:t xml:space="preserve"> </w:t>
      </w:r>
      <w:r>
        <w:t>Высоцкого,</w:t>
      </w:r>
      <w:r>
        <w:rPr>
          <w:spacing w:val="80"/>
          <w:w w:val="150"/>
        </w:rPr>
        <w:t xml:space="preserve"> </w:t>
      </w:r>
      <w:r>
        <w:t>Е.А.</w:t>
      </w:r>
      <w:r>
        <w:rPr>
          <w:spacing w:val="80"/>
          <w:w w:val="150"/>
        </w:rPr>
        <w:t xml:space="preserve"> </w:t>
      </w:r>
      <w:r>
        <w:t>Евтушенко,</w:t>
      </w:r>
      <w:r>
        <w:rPr>
          <w:spacing w:val="80"/>
        </w:rPr>
        <w:t xml:space="preserve"> </w:t>
      </w:r>
      <w:r>
        <w:t>Н.А.</w:t>
      </w:r>
      <w:r>
        <w:rPr>
          <w:spacing w:val="80"/>
          <w:w w:val="150"/>
        </w:rPr>
        <w:t xml:space="preserve"> </w:t>
      </w:r>
      <w:r>
        <w:t>Заболоцкого,</w:t>
      </w:r>
      <w:r>
        <w:rPr>
          <w:spacing w:val="40"/>
        </w:rPr>
        <w:t xml:space="preserve"> </w:t>
      </w:r>
      <w:r>
        <w:t>А.С.</w:t>
      </w:r>
      <w:r>
        <w:rPr>
          <w:spacing w:val="80"/>
        </w:rPr>
        <w:t xml:space="preserve"> </w:t>
      </w:r>
      <w:r>
        <w:t>Кушнера,</w:t>
      </w:r>
      <w:r>
        <w:rPr>
          <w:spacing w:val="80"/>
        </w:rPr>
        <w:t xml:space="preserve"> </w:t>
      </w:r>
      <w:r>
        <w:t>Б.Ш.</w:t>
      </w:r>
      <w:r>
        <w:rPr>
          <w:spacing w:val="80"/>
        </w:rPr>
        <w:t xml:space="preserve"> </w:t>
      </w:r>
      <w:r>
        <w:t>Окуджавы,</w:t>
      </w:r>
      <w:r>
        <w:rPr>
          <w:spacing w:val="80"/>
        </w:rPr>
        <w:t xml:space="preserve"> </w:t>
      </w:r>
      <w:r>
        <w:t>Р.И.</w:t>
      </w:r>
      <w:r>
        <w:rPr>
          <w:spacing w:val="80"/>
        </w:rPr>
        <w:t xml:space="preserve"> </w:t>
      </w:r>
      <w:r>
        <w:t>Рождественского, Н.М. Рубцова и другие); пьеса одного из драматургов по выбору (в том числе</w:t>
      </w:r>
      <w:r>
        <w:rPr>
          <w:spacing w:val="80"/>
        </w:rPr>
        <w:t xml:space="preserve"> </w:t>
      </w:r>
      <w:r>
        <w:t>А.Н. Арбузова, А.В. Вампилова, В.С. Розова и других); не</w:t>
      </w:r>
      <w:r>
        <w:rPr>
          <w:spacing w:val="-2"/>
        </w:rPr>
        <w:t xml:space="preserve"> </w:t>
      </w:r>
      <w:r>
        <w:t>менее</w:t>
      </w:r>
      <w:r>
        <w:rPr>
          <w:spacing w:val="-2"/>
        </w:rPr>
        <w:t xml:space="preserve"> </w:t>
      </w:r>
      <w:r>
        <w:t>двух произведений</w:t>
      </w:r>
      <w:r>
        <w:rPr>
          <w:spacing w:val="-3"/>
        </w:rPr>
        <w:t xml:space="preserve"> </w:t>
      </w:r>
      <w:r>
        <w:t>зарубежной литературы</w:t>
      </w:r>
      <w:r>
        <w:rPr>
          <w:spacing w:val="-2"/>
        </w:rPr>
        <w:t xml:space="preserve"> </w:t>
      </w:r>
      <w:r>
        <w:t>(в</w:t>
      </w:r>
      <w:r>
        <w:rPr>
          <w:spacing w:val="-3"/>
        </w:rPr>
        <w:t xml:space="preserve"> </w:t>
      </w:r>
      <w:r>
        <w:t>том</w:t>
      </w:r>
      <w:r>
        <w:rPr>
          <w:spacing w:val="-1"/>
        </w:rPr>
        <w:t xml:space="preserve"> </w:t>
      </w:r>
      <w:r>
        <w:t>числе</w:t>
      </w:r>
      <w:r>
        <w:rPr>
          <w:spacing w:val="-2"/>
        </w:rPr>
        <w:t xml:space="preserve"> </w:t>
      </w:r>
      <w:r>
        <w:t>романы</w:t>
      </w:r>
      <w:r>
        <w:rPr>
          <w:spacing w:val="-2"/>
        </w:rPr>
        <w:t xml:space="preserve"> </w:t>
      </w:r>
      <w:r>
        <w:t>и</w:t>
      </w:r>
      <w:r>
        <w:rPr>
          <w:spacing w:val="-3"/>
        </w:rPr>
        <w:t xml:space="preserve"> </w:t>
      </w:r>
      <w:r>
        <w:t>повести Ч.</w:t>
      </w:r>
      <w:r>
        <w:rPr>
          <w:spacing w:val="-1"/>
        </w:rPr>
        <w:t xml:space="preserve"> </w:t>
      </w:r>
      <w:r>
        <w:t>Диккенса, Г.</w:t>
      </w:r>
      <w:r>
        <w:rPr>
          <w:spacing w:val="-6"/>
        </w:rPr>
        <w:t xml:space="preserve"> </w:t>
      </w:r>
      <w:r>
        <w:t>Флобера,</w:t>
      </w:r>
      <w:r>
        <w:rPr>
          <w:spacing w:val="-1"/>
        </w:rPr>
        <w:t xml:space="preserve"> </w:t>
      </w:r>
      <w:r>
        <w:t>Э.</w:t>
      </w:r>
      <w:r>
        <w:rPr>
          <w:spacing w:val="-1"/>
        </w:rPr>
        <w:t xml:space="preserve"> </w:t>
      </w:r>
      <w:r>
        <w:t>М.</w:t>
      </w:r>
      <w:r>
        <w:rPr>
          <w:spacing w:val="-1"/>
        </w:rPr>
        <w:t xml:space="preserve"> </w:t>
      </w:r>
      <w:r>
        <w:t>Ремарка,</w:t>
      </w:r>
      <w:r>
        <w:rPr>
          <w:spacing w:val="-1"/>
        </w:rPr>
        <w:t xml:space="preserve"> </w:t>
      </w:r>
      <w:r>
        <w:t>Э.</w:t>
      </w:r>
      <w:r>
        <w:rPr>
          <w:spacing w:val="-1"/>
        </w:rPr>
        <w:t xml:space="preserve"> </w:t>
      </w:r>
      <w:r>
        <w:t>Хемингуэя,</w:t>
      </w:r>
      <w:r>
        <w:rPr>
          <w:spacing w:val="-1"/>
        </w:rPr>
        <w:t xml:space="preserve"> </w:t>
      </w:r>
      <w:r>
        <w:t>Дж. Сэлинджера,</w:t>
      </w:r>
      <w:r>
        <w:rPr>
          <w:spacing w:val="-1"/>
        </w:rPr>
        <w:t xml:space="preserve"> </w:t>
      </w:r>
      <w:r>
        <w:t>Р.</w:t>
      </w:r>
      <w:r>
        <w:rPr>
          <w:spacing w:val="-1"/>
        </w:rPr>
        <w:t xml:space="preserve"> </w:t>
      </w:r>
      <w:r>
        <w:t>Брэдбери;</w:t>
      </w:r>
      <w:r>
        <w:rPr>
          <w:spacing w:val="-8"/>
        </w:rPr>
        <w:t xml:space="preserve"> </w:t>
      </w:r>
      <w:r>
        <w:t>стихотворения</w:t>
      </w:r>
      <w:r>
        <w:rPr>
          <w:spacing w:val="-15"/>
        </w:rPr>
        <w:t xml:space="preserve"> </w:t>
      </w:r>
      <w:r>
        <w:t>А.</w:t>
      </w:r>
      <w:r>
        <w:rPr>
          <w:spacing w:val="-15"/>
        </w:rPr>
        <w:t xml:space="preserve"> </w:t>
      </w:r>
      <w:r>
        <w:t>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0F2C31" w:rsidRDefault="000F2C31">
      <w:pPr>
        <w:pStyle w:val="a3"/>
        <w:spacing w:before="50"/>
        <w:ind w:left="0"/>
        <w:jc w:val="left"/>
      </w:pPr>
    </w:p>
    <w:p w:rsidR="000F2C31" w:rsidRDefault="004B7C75" w:rsidP="007E79F0">
      <w:pPr>
        <w:pStyle w:val="a4"/>
        <w:numPr>
          <w:ilvl w:val="0"/>
          <w:numId w:val="91"/>
        </w:numPr>
        <w:tabs>
          <w:tab w:val="left" w:pos="1272"/>
        </w:tabs>
        <w:spacing w:line="254" w:lineRule="auto"/>
        <w:ind w:right="885" w:firstLine="566"/>
        <w:jc w:val="both"/>
        <w:rPr>
          <w:sz w:val="24"/>
        </w:rPr>
      </w:pPr>
      <w:r>
        <w:rPr>
          <w:sz w:val="24"/>
        </w:rPr>
        <w:t>сформированность</w:t>
      </w:r>
      <w:r>
        <w:rPr>
          <w:spacing w:val="-2"/>
          <w:sz w:val="24"/>
        </w:rPr>
        <w:t xml:space="preserve"> </w:t>
      </w:r>
      <w:r>
        <w:rPr>
          <w:sz w:val="24"/>
        </w:rPr>
        <w:t>умений</w:t>
      </w:r>
      <w:r>
        <w:rPr>
          <w:spacing w:val="-5"/>
          <w:sz w:val="24"/>
        </w:rPr>
        <w:t xml:space="preserve"> </w:t>
      </w:r>
      <w:r>
        <w:rPr>
          <w:sz w:val="24"/>
        </w:rPr>
        <w:t>определять</w:t>
      </w:r>
      <w:r>
        <w:rPr>
          <w:spacing w:val="-6"/>
          <w:sz w:val="24"/>
        </w:rPr>
        <w:t xml:space="preserve"> </w:t>
      </w:r>
      <w:r>
        <w:rPr>
          <w:sz w:val="24"/>
        </w:rPr>
        <w:t>и</w:t>
      </w:r>
      <w:r>
        <w:rPr>
          <w:spacing w:val="-2"/>
          <w:sz w:val="24"/>
        </w:rPr>
        <w:t xml:space="preserve"> </w:t>
      </w:r>
      <w:r>
        <w:rPr>
          <w:sz w:val="24"/>
        </w:rPr>
        <w:t>учитывать</w:t>
      </w:r>
      <w:r>
        <w:rPr>
          <w:spacing w:val="-4"/>
          <w:sz w:val="24"/>
        </w:rPr>
        <w:t xml:space="preserve"> </w:t>
      </w:r>
      <w:r>
        <w:rPr>
          <w:sz w:val="24"/>
        </w:rPr>
        <w:t>историко-культурный</w:t>
      </w:r>
      <w:r>
        <w:rPr>
          <w:spacing w:val="-5"/>
          <w:sz w:val="24"/>
        </w:rPr>
        <w:t xml:space="preserve"> </w:t>
      </w:r>
      <w:r>
        <w:rPr>
          <w:sz w:val="24"/>
        </w:rPr>
        <w:t>контекст</w:t>
      </w:r>
      <w:r>
        <w:rPr>
          <w:spacing w:val="-5"/>
          <w:sz w:val="24"/>
        </w:rPr>
        <w:t xml:space="preserve"> </w:t>
      </w:r>
      <w:r>
        <w:rPr>
          <w:sz w:val="24"/>
        </w:rPr>
        <w:t>и контекст творчества писателя в процессе анализа</w:t>
      </w:r>
      <w:r>
        <w:rPr>
          <w:spacing w:val="-2"/>
          <w:sz w:val="24"/>
        </w:rPr>
        <w:t xml:space="preserve"> </w:t>
      </w:r>
      <w:r>
        <w:rPr>
          <w:sz w:val="24"/>
        </w:rPr>
        <w:t>художественных произведений, выявлять их связь с современностью;</w:t>
      </w:r>
    </w:p>
    <w:p w:rsidR="000F2C31" w:rsidRDefault="004B7C75" w:rsidP="007E79F0">
      <w:pPr>
        <w:pStyle w:val="a4"/>
        <w:numPr>
          <w:ilvl w:val="0"/>
          <w:numId w:val="91"/>
        </w:numPr>
        <w:tabs>
          <w:tab w:val="left" w:pos="691"/>
          <w:tab w:val="left" w:pos="1272"/>
          <w:tab w:val="left" w:pos="2241"/>
          <w:tab w:val="left" w:pos="4152"/>
          <w:tab w:val="left" w:pos="9431"/>
        </w:tabs>
        <w:spacing w:before="5" w:line="254" w:lineRule="auto"/>
        <w:ind w:right="747" w:firstLine="566"/>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z w:val="24"/>
        </w:rPr>
        <w:tab/>
      </w:r>
      <w:r>
        <w:rPr>
          <w:spacing w:val="-2"/>
          <w:sz w:val="24"/>
        </w:rPr>
        <w:t xml:space="preserve">устных </w:t>
      </w:r>
      <w:r>
        <w:rPr>
          <w:spacing w:val="-10"/>
          <w:sz w:val="24"/>
        </w:rPr>
        <w:t>и</w:t>
      </w:r>
      <w:r>
        <w:rPr>
          <w:sz w:val="24"/>
        </w:rPr>
        <w:tab/>
      </w:r>
      <w:r>
        <w:rPr>
          <w:spacing w:val="-2"/>
          <w:sz w:val="24"/>
        </w:rPr>
        <w:t>письменных</w:t>
      </w:r>
      <w:r>
        <w:rPr>
          <w:sz w:val="24"/>
        </w:rPr>
        <w:tab/>
      </w:r>
      <w:r>
        <w:rPr>
          <w:spacing w:val="-2"/>
          <w:sz w:val="24"/>
        </w:rPr>
        <w:t>высказываниях,</w:t>
      </w:r>
      <w:r>
        <w:rPr>
          <w:sz w:val="24"/>
        </w:rPr>
        <w:tab/>
        <w:t>участвовать</w:t>
      </w:r>
      <w:r>
        <w:rPr>
          <w:spacing w:val="40"/>
          <w:sz w:val="24"/>
        </w:rPr>
        <w:t xml:space="preserve"> </w:t>
      </w:r>
      <w:r>
        <w:rPr>
          <w:sz w:val="24"/>
        </w:rPr>
        <w:t>в дискуссии на литературные темы;</w:t>
      </w:r>
    </w:p>
    <w:p w:rsidR="000F2C31" w:rsidRDefault="004B7C75" w:rsidP="007E79F0">
      <w:pPr>
        <w:pStyle w:val="a4"/>
        <w:numPr>
          <w:ilvl w:val="0"/>
          <w:numId w:val="91"/>
        </w:numPr>
        <w:tabs>
          <w:tab w:val="left" w:pos="1272"/>
          <w:tab w:val="left" w:pos="2594"/>
          <w:tab w:val="left" w:pos="4567"/>
          <w:tab w:val="left" w:pos="5712"/>
          <w:tab w:val="left" w:pos="6699"/>
          <w:tab w:val="left" w:pos="8034"/>
        </w:tabs>
        <w:spacing w:before="3" w:line="254" w:lineRule="auto"/>
        <w:ind w:right="1796" w:firstLine="566"/>
        <w:rPr>
          <w:sz w:val="24"/>
        </w:rPr>
      </w:pPr>
      <w:r>
        <w:rPr>
          <w:spacing w:val="-2"/>
          <w:sz w:val="24"/>
        </w:rPr>
        <w:t>осознание</w:t>
      </w:r>
      <w:r>
        <w:rPr>
          <w:sz w:val="24"/>
        </w:rPr>
        <w:tab/>
      </w:r>
      <w:r>
        <w:rPr>
          <w:spacing w:val="-2"/>
          <w:sz w:val="24"/>
        </w:rPr>
        <w:t>художественной</w:t>
      </w:r>
      <w:r>
        <w:rPr>
          <w:sz w:val="24"/>
        </w:rPr>
        <w:tab/>
      </w:r>
      <w:r>
        <w:rPr>
          <w:spacing w:val="-2"/>
          <w:sz w:val="24"/>
        </w:rPr>
        <w:t>картины</w:t>
      </w:r>
      <w:r>
        <w:rPr>
          <w:sz w:val="24"/>
        </w:rPr>
        <w:tab/>
      </w:r>
      <w:r>
        <w:rPr>
          <w:spacing w:val="-2"/>
          <w:sz w:val="24"/>
        </w:rPr>
        <w:t>жизни,</w:t>
      </w:r>
      <w:r>
        <w:rPr>
          <w:sz w:val="24"/>
        </w:rPr>
        <w:tab/>
      </w:r>
      <w:r>
        <w:rPr>
          <w:spacing w:val="-2"/>
          <w:sz w:val="24"/>
        </w:rPr>
        <w:t>созданной</w:t>
      </w:r>
      <w:r>
        <w:rPr>
          <w:sz w:val="24"/>
        </w:rPr>
        <w:tab/>
        <w:t>автором</w:t>
      </w:r>
      <w:r>
        <w:rPr>
          <w:spacing w:val="40"/>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0F2C31" w:rsidRDefault="004B7C75" w:rsidP="007E79F0">
      <w:pPr>
        <w:pStyle w:val="a4"/>
        <w:numPr>
          <w:ilvl w:val="0"/>
          <w:numId w:val="91"/>
        </w:numPr>
        <w:tabs>
          <w:tab w:val="left" w:pos="1272"/>
        </w:tabs>
        <w:spacing w:before="5" w:line="254" w:lineRule="auto"/>
        <w:ind w:right="1109" w:firstLine="566"/>
        <w:jc w:val="both"/>
        <w:rPr>
          <w:sz w:val="24"/>
        </w:rPr>
      </w:pPr>
      <w:r>
        <w:rPr>
          <w:sz w:val="24"/>
        </w:rPr>
        <w:t>сформированность умений</w:t>
      </w:r>
      <w:r>
        <w:rPr>
          <w:spacing w:val="-3"/>
          <w:sz w:val="24"/>
        </w:rPr>
        <w:t xml:space="preserve"> </w:t>
      </w:r>
      <w:r>
        <w:rPr>
          <w:sz w:val="24"/>
        </w:rPr>
        <w:t>выразительно</w:t>
      </w:r>
      <w:r>
        <w:rPr>
          <w:spacing w:val="-3"/>
          <w:sz w:val="24"/>
        </w:rPr>
        <w:t xml:space="preserve"> </w:t>
      </w:r>
      <w:r>
        <w:rPr>
          <w:sz w:val="24"/>
        </w:rPr>
        <w:t>(с</w:t>
      </w:r>
      <w:r>
        <w:rPr>
          <w:spacing w:val="-3"/>
          <w:sz w:val="24"/>
        </w:rPr>
        <w:t xml:space="preserve"> </w:t>
      </w:r>
      <w:r>
        <w:rPr>
          <w:sz w:val="24"/>
        </w:rPr>
        <w:t>учётом</w:t>
      </w:r>
      <w:r>
        <w:rPr>
          <w:spacing w:val="-3"/>
          <w:sz w:val="24"/>
        </w:rPr>
        <w:t xml:space="preserve"> </w:t>
      </w:r>
      <w:r>
        <w:rPr>
          <w:sz w:val="24"/>
        </w:rPr>
        <w:t>индивидуальных</w:t>
      </w:r>
      <w:r>
        <w:rPr>
          <w:spacing w:val="-4"/>
          <w:sz w:val="24"/>
        </w:rPr>
        <w:t xml:space="preserve"> </w:t>
      </w:r>
      <w:r>
        <w:rPr>
          <w:sz w:val="24"/>
        </w:rPr>
        <w:t>особенностей обучающихся)</w:t>
      </w:r>
      <w:r>
        <w:rPr>
          <w:spacing w:val="-3"/>
          <w:sz w:val="24"/>
        </w:rPr>
        <w:t xml:space="preserve"> </w:t>
      </w:r>
      <w:r>
        <w:rPr>
          <w:sz w:val="24"/>
        </w:rPr>
        <w:t>читать,</w:t>
      </w:r>
      <w:r>
        <w:rPr>
          <w:spacing w:val="-5"/>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10</w:t>
      </w:r>
      <w:r>
        <w:rPr>
          <w:spacing w:val="-2"/>
          <w:sz w:val="24"/>
        </w:rPr>
        <w:t xml:space="preserve"> </w:t>
      </w:r>
      <w:r>
        <w:rPr>
          <w:sz w:val="24"/>
        </w:rPr>
        <w:t>произведений</w:t>
      </w:r>
      <w:r>
        <w:rPr>
          <w:spacing w:val="-2"/>
          <w:sz w:val="24"/>
        </w:rPr>
        <w:t xml:space="preserve"> </w:t>
      </w:r>
      <w:r>
        <w:rPr>
          <w:sz w:val="24"/>
        </w:rPr>
        <w:t>и</w:t>
      </w:r>
      <w:r>
        <w:rPr>
          <w:spacing w:val="-2"/>
          <w:sz w:val="24"/>
        </w:rPr>
        <w:t xml:space="preserve"> </w:t>
      </w:r>
      <w:r>
        <w:rPr>
          <w:sz w:val="24"/>
        </w:rPr>
        <w:t>(или)</w:t>
      </w:r>
      <w:r>
        <w:rPr>
          <w:spacing w:val="-2"/>
          <w:sz w:val="24"/>
        </w:rPr>
        <w:t xml:space="preserve"> </w:t>
      </w:r>
      <w:r>
        <w:rPr>
          <w:sz w:val="24"/>
        </w:rPr>
        <w:t>фрагментов</w:t>
      </w:r>
      <w:r>
        <w:rPr>
          <w:spacing w:val="-3"/>
          <w:sz w:val="24"/>
        </w:rPr>
        <w:t xml:space="preserve"> </w:t>
      </w:r>
      <w:r>
        <w:rPr>
          <w:sz w:val="24"/>
        </w:rPr>
        <w:t>в каждом классе;</w:t>
      </w:r>
    </w:p>
    <w:p w:rsidR="000F2C31" w:rsidRDefault="004B7C75" w:rsidP="007E79F0">
      <w:pPr>
        <w:pStyle w:val="a4"/>
        <w:numPr>
          <w:ilvl w:val="0"/>
          <w:numId w:val="91"/>
        </w:numPr>
        <w:tabs>
          <w:tab w:val="left" w:pos="1272"/>
          <w:tab w:val="left" w:pos="1310"/>
          <w:tab w:val="left" w:pos="4891"/>
          <w:tab w:val="left" w:pos="6305"/>
          <w:tab w:val="left" w:pos="8240"/>
        </w:tabs>
        <w:spacing w:before="5" w:line="259" w:lineRule="auto"/>
        <w:ind w:right="691" w:firstLine="566"/>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w:t>
      </w:r>
      <w:r>
        <w:rPr>
          <w:spacing w:val="40"/>
          <w:sz w:val="24"/>
        </w:rPr>
        <w:t xml:space="preserve"> </w:t>
      </w:r>
      <w:r>
        <w:rPr>
          <w:sz w:val="24"/>
        </w:rPr>
        <w:t>наличия</w:t>
      </w:r>
      <w:r>
        <w:rPr>
          <w:spacing w:val="-2"/>
          <w:sz w:val="24"/>
        </w:rPr>
        <w:t xml:space="preserve"> </w:t>
      </w:r>
      <w:r>
        <w:rPr>
          <w:sz w:val="24"/>
        </w:rPr>
        <w:t>в</w:t>
      </w:r>
      <w:r>
        <w:rPr>
          <w:spacing w:val="-3"/>
          <w:sz w:val="24"/>
        </w:rPr>
        <w:t xml:space="preserve"> </w:t>
      </w:r>
      <w:r>
        <w:rPr>
          <w:sz w:val="24"/>
        </w:rPr>
        <w:t>нём</w:t>
      </w:r>
      <w:r>
        <w:rPr>
          <w:spacing w:val="-3"/>
          <w:sz w:val="24"/>
        </w:rPr>
        <w:t xml:space="preserve"> </w:t>
      </w:r>
      <w:r>
        <w:rPr>
          <w:sz w:val="24"/>
        </w:rPr>
        <w:t>подтекста)</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теоретико-литературных</w:t>
      </w:r>
      <w:r>
        <w:rPr>
          <w:spacing w:val="80"/>
          <w:sz w:val="24"/>
        </w:rPr>
        <w:t xml:space="preserve"> </w:t>
      </w:r>
      <w:r>
        <w:rPr>
          <w:sz w:val="24"/>
        </w:rPr>
        <w:t>терминов</w:t>
      </w:r>
      <w:r>
        <w:rPr>
          <w:spacing w:val="80"/>
          <w:sz w:val="24"/>
        </w:rPr>
        <w:t xml:space="preserve"> </w:t>
      </w:r>
      <w:r>
        <w:rPr>
          <w:sz w:val="24"/>
        </w:rPr>
        <w:t>и</w:t>
      </w:r>
      <w:r>
        <w:rPr>
          <w:spacing w:val="80"/>
          <w:sz w:val="24"/>
        </w:rPr>
        <w:t xml:space="preserve"> </w:t>
      </w:r>
      <w:r>
        <w:rPr>
          <w:sz w:val="24"/>
        </w:rPr>
        <w:t>понятий</w:t>
      </w:r>
      <w:r>
        <w:rPr>
          <w:spacing w:val="80"/>
          <w:sz w:val="24"/>
        </w:rPr>
        <w:t xml:space="preserve"> </w:t>
      </w:r>
      <w:r>
        <w:rPr>
          <w:sz w:val="24"/>
        </w:rPr>
        <w:t>(в дополнение</w:t>
      </w:r>
      <w:r>
        <w:rPr>
          <w:spacing w:val="80"/>
          <w:sz w:val="24"/>
        </w:rPr>
        <w:t xml:space="preserve"> </w:t>
      </w:r>
      <w:r>
        <w:rPr>
          <w:sz w:val="24"/>
        </w:rPr>
        <w:t>к</w:t>
      </w:r>
      <w:r>
        <w:rPr>
          <w:spacing w:val="80"/>
          <w:sz w:val="24"/>
        </w:rPr>
        <w:t xml:space="preserve"> </w:t>
      </w:r>
      <w:r>
        <w:rPr>
          <w:sz w:val="24"/>
        </w:rPr>
        <w:t>изученным</w:t>
      </w:r>
      <w:r>
        <w:rPr>
          <w:spacing w:val="-2"/>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 конкретно-историческое, общечеловеческое и национальное в творчестве писателя; традиция и новаторство; авторский замысел</w:t>
      </w:r>
      <w:r>
        <w:rPr>
          <w:spacing w:val="-2"/>
          <w:sz w:val="24"/>
        </w:rPr>
        <w:t xml:space="preserve"> </w:t>
      </w:r>
      <w:r>
        <w:rPr>
          <w:sz w:val="24"/>
        </w:rPr>
        <w:t>и</w:t>
      </w:r>
      <w:r>
        <w:rPr>
          <w:spacing w:val="-1"/>
          <w:sz w:val="24"/>
        </w:rPr>
        <w:t xml:space="preserve"> </w:t>
      </w:r>
      <w:r>
        <w:rPr>
          <w:sz w:val="24"/>
        </w:rPr>
        <w:t>его воплощение; художественное</w:t>
      </w:r>
      <w:r>
        <w:rPr>
          <w:spacing w:val="-2"/>
          <w:sz w:val="24"/>
        </w:rPr>
        <w:t xml:space="preserve"> </w:t>
      </w:r>
      <w:r>
        <w:rPr>
          <w:sz w:val="24"/>
        </w:rPr>
        <w:t>время</w:t>
      </w:r>
      <w:r>
        <w:rPr>
          <w:spacing w:val="-1"/>
          <w:sz w:val="24"/>
        </w:rPr>
        <w:t xml:space="preserve"> </w:t>
      </w:r>
      <w:r>
        <w:rPr>
          <w:sz w:val="24"/>
        </w:rPr>
        <w:t>и</w:t>
      </w:r>
      <w:r>
        <w:rPr>
          <w:spacing w:val="-3"/>
          <w:sz w:val="24"/>
        </w:rPr>
        <w:t xml:space="preserve"> </w:t>
      </w:r>
      <w:r>
        <w:rPr>
          <w:sz w:val="24"/>
        </w:rPr>
        <w:t>пространство; миф и литература; историзм, народность; историко-литературный процесс; литературные</w:t>
      </w:r>
      <w:r>
        <w:rPr>
          <w:spacing w:val="-9"/>
          <w:sz w:val="24"/>
        </w:rPr>
        <w:t xml:space="preserve"> </w:t>
      </w:r>
      <w:r>
        <w:rPr>
          <w:sz w:val="24"/>
        </w:rPr>
        <w:t>направления</w:t>
      </w:r>
      <w:r>
        <w:rPr>
          <w:spacing w:val="-6"/>
          <w:sz w:val="24"/>
        </w:rPr>
        <w:t xml:space="preserve"> </w:t>
      </w:r>
      <w:r>
        <w:rPr>
          <w:sz w:val="24"/>
        </w:rPr>
        <w:t>и</w:t>
      </w:r>
      <w:r>
        <w:rPr>
          <w:spacing w:val="-6"/>
          <w:sz w:val="24"/>
        </w:rPr>
        <w:t xml:space="preserve"> </w:t>
      </w:r>
      <w:r>
        <w:rPr>
          <w:sz w:val="24"/>
        </w:rPr>
        <w:t>течения:</w:t>
      </w:r>
      <w:r>
        <w:rPr>
          <w:spacing w:val="-6"/>
          <w:sz w:val="24"/>
        </w:rPr>
        <w:t xml:space="preserve"> </w:t>
      </w:r>
      <w:r>
        <w:rPr>
          <w:sz w:val="24"/>
        </w:rPr>
        <w:t>романтизм, реализм, модернизм (символизм, акмеизм,</w:t>
      </w:r>
      <w:r>
        <w:rPr>
          <w:sz w:val="24"/>
        </w:rPr>
        <w:tab/>
      </w:r>
      <w:r>
        <w:rPr>
          <w:spacing w:val="-2"/>
          <w:sz w:val="24"/>
        </w:rPr>
        <w:t>футуризм),</w:t>
      </w:r>
      <w:r>
        <w:rPr>
          <w:sz w:val="24"/>
        </w:rPr>
        <w:tab/>
      </w:r>
      <w:r>
        <w:rPr>
          <w:spacing w:val="-2"/>
          <w:sz w:val="24"/>
        </w:rPr>
        <w:t>постмодернизм;</w:t>
      </w:r>
      <w:r>
        <w:rPr>
          <w:sz w:val="24"/>
        </w:rPr>
        <w:tab/>
      </w:r>
      <w:r>
        <w:rPr>
          <w:spacing w:val="-2"/>
          <w:sz w:val="24"/>
        </w:rPr>
        <w:t>литературные жанры;</w:t>
      </w:r>
      <w:r>
        <w:rPr>
          <w:sz w:val="24"/>
        </w:rPr>
        <w:tab/>
      </w:r>
      <w:r>
        <w:rPr>
          <w:sz w:val="24"/>
        </w:rPr>
        <w:tab/>
        <w:t>трагическое</w:t>
      </w:r>
      <w:r>
        <w:rPr>
          <w:spacing w:val="-5"/>
          <w:sz w:val="24"/>
        </w:rPr>
        <w:t xml:space="preserve"> </w:t>
      </w:r>
      <w:r>
        <w:rPr>
          <w:sz w:val="24"/>
        </w:rPr>
        <w:t>и</w:t>
      </w:r>
      <w:r>
        <w:rPr>
          <w:spacing w:val="-5"/>
          <w:sz w:val="24"/>
        </w:rPr>
        <w:t xml:space="preserve"> </w:t>
      </w:r>
      <w:r>
        <w:rPr>
          <w:sz w:val="24"/>
        </w:rPr>
        <w:t>комическое;</w:t>
      </w:r>
      <w:r>
        <w:rPr>
          <w:spacing w:val="-8"/>
          <w:sz w:val="24"/>
        </w:rPr>
        <w:t xml:space="preserve"> </w:t>
      </w:r>
      <w:r>
        <w:rPr>
          <w:sz w:val="24"/>
        </w:rPr>
        <w:t>психологизм;</w:t>
      </w:r>
      <w:r>
        <w:rPr>
          <w:spacing w:val="-7"/>
          <w:sz w:val="24"/>
        </w:rPr>
        <w:t xml:space="preserve"> </w:t>
      </w:r>
      <w:r>
        <w:rPr>
          <w:sz w:val="24"/>
        </w:rPr>
        <w:t>тематика</w:t>
      </w:r>
      <w:r>
        <w:rPr>
          <w:spacing w:val="-12"/>
          <w:sz w:val="24"/>
        </w:rPr>
        <w:t xml:space="preserve"> </w:t>
      </w:r>
      <w:r>
        <w:rPr>
          <w:sz w:val="24"/>
        </w:rPr>
        <w:t>и</w:t>
      </w:r>
      <w:r>
        <w:rPr>
          <w:spacing w:val="-11"/>
          <w:sz w:val="24"/>
        </w:rPr>
        <w:t xml:space="preserve"> </w:t>
      </w:r>
      <w:r>
        <w:rPr>
          <w:sz w:val="24"/>
        </w:rPr>
        <w:t>проблематика;</w:t>
      </w:r>
      <w:r>
        <w:rPr>
          <w:spacing w:val="-8"/>
          <w:sz w:val="24"/>
        </w:rPr>
        <w:t xml:space="preserve"> </w:t>
      </w:r>
      <w:r>
        <w:rPr>
          <w:sz w:val="24"/>
        </w:rPr>
        <w:t>авторская</w:t>
      </w:r>
      <w:r>
        <w:rPr>
          <w:spacing w:val="-12"/>
          <w:sz w:val="24"/>
        </w:rPr>
        <w:t xml:space="preserve"> </w:t>
      </w:r>
      <w:r>
        <w:rPr>
          <w:sz w:val="24"/>
        </w:rPr>
        <w:t>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F2C31" w:rsidRDefault="004B7C75" w:rsidP="007E79F0">
      <w:pPr>
        <w:pStyle w:val="a4"/>
        <w:numPr>
          <w:ilvl w:val="0"/>
          <w:numId w:val="91"/>
        </w:numPr>
        <w:tabs>
          <w:tab w:val="left" w:pos="1412"/>
        </w:tabs>
        <w:spacing w:before="8" w:line="298" w:lineRule="exact"/>
        <w:ind w:right="1635" w:firstLine="566"/>
        <w:rPr>
          <w:sz w:val="24"/>
        </w:rPr>
      </w:pPr>
      <w:r>
        <w:rPr>
          <w:sz w:val="24"/>
        </w:rPr>
        <w:t>умение</w:t>
      </w:r>
      <w:r>
        <w:rPr>
          <w:spacing w:val="40"/>
          <w:sz w:val="24"/>
        </w:rPr>
        <w:t xml:space="preserve"> </w:t>
      </w:r>
      <w:r>
        <w:rPr>
          <w:sz w:val="24"/>
        </w:rPr>
        <w:t>сопоставлять</w:t>
      </w:r>
      <w:r>
        <w:rPr>
          <w:spacing w:val="40"/>
          <w:sz w:val="24"/>
        </w:rPr>
        <w:t xml:space="preserve"> </w:t>
      </w:r>
      <w:r>
        <w:rPr>
          <w:sz w:val="24"/>
        </w:rPr>
        <w:t>произведения</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литературы и сравнивать</w:t>
      </w:r>
      <w:r>
        <w:rPr>
          <w:spacing w:val="-4"/>
          <w:sz w:val="24"/>
        </w:rPr>
        <w:t xml:space="preserve"> </w:t>
      </w:r>
      <w:r>
        <w:rPr>
          <w:sz w:val="24"/>
        </w:rPr>
        <w:t>их</w:t>
      </w:r>
      <w:r>
        <w:rPr>
          <w:spacing w:val="-3"/>
          <w:sz w:val="24"/>
        </w:rPr>
        <w:t xml:space="preserve"> </w:t>
      </w:r>
      <w:r>
        <w:rPr>
          <w:sz w:val="24"/>
        </w:rPr>
        <w:t>с</w:t>
      </w:r>
      <w:r>
        <w:rPr>
          <w:spacing w:val="-5"/>
          <w:sz w:val="24"/>
        </w:rPr>
        <w:t xml:space="preserve"> </w:t>
      </w:r>
      <w:r>
        <w:rPr>
          <w:sz w:val="24"/>
        </w:rPr>
        <w:t>художественными</w:t>
      </w:r>
      <w:r>
        <w:rPr>
          <w:spacing w:val="-5"/>
          <w:sz w:val="24"/>
        </w:rPr>
        <w:t xml:space="preserve"> </w:t>
      </w:r>
      <w:r>
        <w:rPr>
          <w:sz w:val="24"/>
        </w:rPr>
        <w:t>интерпретациями</w:t>
      </w:r>
      <w:r>
        <w:rPr>
          <w:spacing w:val="-5"/>
          <w:sz w:val="24"/>
        </w:rPr>
        <w:t xml:space="preserve"> </w:t>
      </w:r>
      <w:r>
        <w:rPr>
          <w:sz w:val="24"/>
        </w:rPr>
        <w:t>в</w:t>
      </w:r>
      <w:r>
        <w:rPr>
          <w:spacing w:val="-5"/>
          <w:sz w:val="24"/>
        </w:rPr>
        <w:t xml:space="preserve"> </w:t>
      </w:r>
      <w:r>
        <w:rPr>
          <w:sz w:val="24"/>
        </w:rPr>
        <w:t>других</w:t>
      </w:r>
      <w:r>
        <w:rPr>
          <w:spacing w:val="-3"/>
          <w:sz w:val="24"/>
        </w:rPr>
        <w:t xml:space="preserve"> </w:t>
      </w:r>
      <w:r>
        <w:rPr>
          <w:sz w:val="24"/>
        </w:rPr>
        <w:t>видах</w:t>
      </w:r>
      <w:r>
        <w:rPr>
          <w:spacing w:val="-5"/>
          <w:sz w:val="24"/>
        </w:rPr>
        <w:t xml:space="preserve"> </w:t>
      </w:r>
      <w:r>
        <w:rPr>
          <w:sz w:val="24"/>
        </w:rPr>
        <w:t>искусств</w:t>
      </w:r>
      <w:r>
        <w:rPr>
          <w:spacing w:val="-5"/>
          <w:sz w:val="24"/>
        </w:rPr>
        <w:t xml:space="preserve"> </w:t>
      </w:r>
      <w:r>
        <w:rPr>
          <w:sz w:val="24"/>
        </w:rPr>
        <w:t>(графика, живопись, театр, кино, музыка и другие);</w:t>
      </w:r>
    </w:p>
    <w:p w:rsidR="000F2C31" w:rsidRDefault="000F2C31">
      <w:pPr>
        <w:pStyle w:val="a4"/>
        <w:spacing w:line="298" w:lineRule="exact"/>
        <w:jc w:val="left"/>
        <w:rPr>
          <w:sz w:val="24"/>
        </w:rPr>
        <w:sectPr w:rsidR="000F2C31">
          <w:pgSz w:w="11920" w:h="16860"/>
          <w:pgMar w:top="980" w:right="141" w:bottom="920" w:left="850" w:header="756" w:footer="659" w:gutter="0"/>
          <w:cols w:space="720"/>
        </w:sectPr>
      </w:pPr>
    </w:p>
    <w:p w:rsidR="000F2C31" w:rsidRDefault="004B7C75" w:rsidP="007E79F0">
      <w:pPr>
        <w:pStyle w:val="a4"/>
        <w:numPr>
          <w:ilvl w:val="0"/>
          <w:numId w:val="91"/>
        </w:numPr>
        <w:tabs>
          <w:tab w:val="left" w:pos="1412"/>
        </w:tabs>
        <w:spacing w:before="163" w:line="256" w:lineRule="auto"/>
        <w:ind w:right="937" w:firstLine="566"/>
        <w:rPr>
          <w:sz w:val="24"/>
        </w:rPr>
      </w:pPr>
      <w:r>
        <w:rPr>
          <w:sz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w:t>
      </w:r>
      <w:r>
        <w:rPr>
          <w:spacing w:val="-4"/>
          <w:sz w:val="24"/>
        </w:rPr>
        <w:t xml:space="preserve"> </w:t>
      </w:r>
      <w:r>
        <w:rPr>
          <w:sz w:val="24"/>
        </w:rPr>
        <w:t>возможностях</w:t>
      </w:r>
      <w:r>
        <w:rPr>
          <w:spacing w:val="-5"/>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в</w:t>
      </w:r>
      <w:r>
        <w:rPr>
          <w:spacing w:val="-6"/>
          <w:sz w:val="24"/>
        </w:rPr>
        <w:t xml:space="preserve"> </w:t>
      </w:r>
      <w:r>
        <w:rPr>
          <w:sz w:val="24"/>
        </w:rPr>
        <w:t>художественной</w:t>
      </w:r>
      <w:r>
        <w:rPr>
          <w:spacing w:val="-5"/>
          <w:sz w:val="24"/>
        </w:rPr>
        <w:t xml:space="preserve"> </w:t>
      </w:r>
      <w:r>
        <w:rPr>
          <w:sz w:val="24"/>
        </w:rPr>
        <w:t>литературе</w:t>
      </w:r>
      <w:r>
        <w:rPr>
          <w:spacing w:val="-6"/>
          <w:sz w:val="24"/>
        </w:rPr>
        <w:t xml:space="preserve"> </w:t>
      </w:r>
      <w:r>
        <w:rPr>
          <w:sz w:val="24"/>
        </w:rPr>
        <w:t>и умение применять их в речевой практике;</w:t>
      </w:r>
    </w:p>
    <w:p w:rsidR="000F2C31" w:rsidRDefault="004B7C75" w:rsidP="007E79F0">
      <w:pPr>
        <w:pStyle w:val="a4"/>
        <w:numPr>
          <w:ilvl w:val="0"/>
          <w:numId w:val="91"/>
        </w:numPr>
        <w:tabs>
          <w:tab w:val="left" w:pos="1412"/>
        </w:tabs>
        <w:spacing w:line="256" w:lineRule="auto"/>
        <w:ind w:right="850" w:firstLine="566"/>
        <w:rPr>
          <w:sz w:val="24"/>
        </w:rPr>
      </w:pPr>
      <w:r>
        <w:rPr>
          <w:sz w:val="24"/>
        </w:rPr>
        <w:t>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4"/>
          <w:sz w:val="24"/>
        </w:rPr>
        <w:t xml:space="preserve"> </w:t>
      </w:r>
      <w:r>
        <w:rPr>
          <w:sz w:val="24"/>
        </w:rPr>
        <w:t>самостоятельного</w:t>
      </w:r>
      <w:r>
        <w:rPr>
          <w:spacing w:val="-4"/>
          <w:sz w:val="24"/>
        </w:rPr>
        <w:t xml:space="preserve"> </w:t>
      </w:r>
      <w:r>
        <w:rPr>
          <w:sz w:val="24"/>
        </w:rPr>
        <w:t>истолкования</w:t>
      </w:r>
      <w:r>
        <w:rPr>
          <w:spacing w:val="76"/>
          <w:sz w:val="24"/>
        </w:rPr>
        <w:t xml:space="preserve"> </w:t>
      </w:r>
      <w:r>
        <w:rPr>
          <w:sz w:val="24"/>
        </w:rPr>
        <w:t>прочитанного</w:t>
      </w:r>
      <w:r>
        <w:rPr>
          <w:spacing w:val="40"/>
          <w:sz w:val="24"/>
        </w:rPr>
        <w:t xml:space="preserve"> </w:t>
      </w:r>
      <w:r>
        <w:rPr>
          <w:sz w:val="24"/>
        </w:rPr>
        <w:t>в 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форме,</w:t>
      </w:r>
      <w:r>
        <w:rPr>
          <w:spacing w:val="40"/>
          <w:sz w:val="24"/>
        </w:rPr>
        <w:t xml:space="preserve"> </w:t>
      </w:r>
      <w:r>
        <w:rPr>
          <w:sz w:val="24"/>
        </w:rPr>
        <w:t>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w:t>
      </w:r>
      <w:r>
        <w:rPr>
          <w:spacing w:val="80"/>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F2C31" w:rsidRDefault="004B7C75" w:rsidP="007E79F0">
      <w:pPr>
        <w:pStyle w:val="a4"/>
        <w:numPr>
          <w:ilvl w:val="0"/>
          <w:numId w:val="91"/>
        </w:numPr>
        <w:tabs>
          <w:tab w:val="left" w:pos="1412"/>
          <w:tab w:val="left" w:pos="2657"/>
          <w:tab w:val="left" w:pos="4346"/>
          <w:tab w:val="left" w:pos="5520"/>
          <w:tab w:val="left" w:pos="7347"/>
        </w:tabs>
        <w:spacing w:before="4" w:line="254" w:lineRule="auto"/>
        <w:ind w:right="922" w:firstLine="566"/>
        <w:rPr>
          <w:sz w:val="24"/>
        </w:rPr>
      </w:pPr>
      <w:r>
        <w:rPr>
          <w:sz w:val="24"/>
        </w:rPr>
        <w:t xml:space="preserve">умение работать с разными информационными источниками, в том числе в </w:t>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t>библиотек</w:t>
      </w:r>
      <w:r>
        <w:rPr>
          <w:spacing w:val="-14"/>
          <w:sz w:val="24"/>
        </w:rPr>
        <w:t xml:space="preserve"> </w:t>
      </w:r>
      <w:r>
        <w:rPr>
          <w:sz w:val="24"/>
        </w:rPr>
        <w:t>и</w:t>
      </w:r>
      <w:r>
        <w:rPr>
          <w:spacing w:val="-13"/>
          <w:sz w:val="24"/>
        </w:rPr>
        <w:t xml:space="preserve"> </w:t>
      </w:r>
      <w:r>
        <w:rPr>
          <w:sz w:val="24"/>
        </w:rPr>
        <w:t>электронных библиотечных систем.</w:t>
      </w:r>
    </w:p>
    <w:p w:rsidR="000F2C31" w:rsidRDefault="000F2C31">
      <w:pPr>
        <w:pStyle w:val="a3"/>
        <w:spacing w:before="28"/>
        <w:ind w:left="0"/>
        <w:jc w:val="left"/>
      </w:pPr>
    </w:p>
    <w:p w:rsidR="000F2C31" w:rsidRDefault="004B7C75">
      <w:pPr>
        <w:pStyle w:val="a3"/>
        <w:spacing w:before="1" w:line="259" w:lineRule="auto"/>
        <w:ind w:right="581"/>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10</w:t>
      </w:r>
      <w:r>
        <w:rPr>
          <w:b/>
          <w:spacing w:val="40"/>
        </w:rPr>
        <w:t xml:space="preserve"> </w:t>
      </w:r>
      <w:r>
        <w:rPr>
          <w:b/>
        </w:rPr>
        <w:t>классе</w:t>
      </w:r>
      <w:r>
        <w:rPr>
          <w:b/>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литературе</w:t>
      </w:r>
      <w:r>
        <w:rPr>
          <w:spacing w:val="80"/>
        </w:rPr>
        <w:t xml:space="preserve"> </w:t>
      </w:r>
      <w:r>
        <w:t>должны обеспечивать:</w:t>
      </w:r>
    </w:p>
    <w:p w:rsidR="000F2C31" w:rsidRDefault="004B7C75" w:rsidP="007E79F0">
      <w:pPr>
        <w:pStyle w:val="a4"/>
        <w:numPr>
          <w:ilvl w:val="0"/>
          <w:numId w:val="90"/>
        </w:numPr>
        <w:tabs>
          <w:tab w:val="left" w:pos="1272"/>
        </w:tabs>
        <w:spacing w:line="256" w:lineRule="auto"/>
        <w:ind w:right="708" w:firstLine="566"/>
        <w:rPr>
          <w:sz w:val="24"/>
        </w:rPr>
      </w:pPr>
      <w:r>
        <w:rPr>
          <w:sz w:val="24"/>
        </w:rPr>
        <w:t>осознание</w:t>
      </w:r>
      <w:r>
        <w:rPr>
          <w:spacing w:val="-5"/>
          <w:sz w:val="24"/>
        </w:rPr>
        <w:t xml:space="preserve"> </w:t>
      </w:r>
      <w:r>
        <w:rPr>
          <w:sz w:val="24"/>
        </w:rPr>
        <w:t>причастности</w:t>
      </w:r>
      <w:r>
        <w:rPr>
          <w:spacing w:val="-3"/>
          <w:sz w:val="24"/>
        </w:rPr>
        <w:t xml:space="preserve"> </w:t>
      </w:r>
      <w:r>
        <w:rPr>
          <w:sz w:val="24"/>
        </w:rPr>
        <w:t>к</w:t>
      </w:r>
      <w:r>
        <w:rPr>
          <w:spacing w:val="-4"/>
          <w:sz w:val="24"/>
        </w:rPr>
        <w:t xml:space="preserve"> </w:t>
      </w:r>
      <w:r>
        <w:rPr>
          <w:sz w:val="24"/>
        </w:rPr>
        <w:t>отечественным</w:t>
      </w:r>
      <w:r>
        <w:rPr>
          <w:spacing w:val="-5"/>
          <w:sz w:val="24"/>
        </w:rPr>
        <w:t xml:space="preserve"> </w:t>
      </w:r>
      <w:r>
        <w:rPr>
          <w:sz w:val="24"/>
        </w:rPr>
        <w:t>традициям</w:t>
      </w:r>
      <w:r>
        <w:rPr>
          <w:spacing w:val="-7"/>
          <w:sz w:val="24"/>
        </w:rPr>
        <w:t xml:space="preserve"> </w:t>
      </w:r>
      <w:r>
        <w:rPr>
          <w:sz w:val="24"/>
        </w:rPr>
        <w:t>и</w:t>
      </w:r>
      <w:r>
        <w:rPr>
          <w:spacing w:val="-4"/>
          <w:sz w:val="24"/>
        </w:rPr>
        <w:t xml:space="preserve"> </w:t>
      </w:r>
      <w:r>
        <w:rPr>
          <w:sz w:val="24"/>
        </w:rPr>
        <w:t>исторической</w:t>
      </w:r>
      <w:r>
        <w:rPr>
          <w:spacing w:val="-5"/>
          <w:sz w:val="24"/>
        </w:rPr>
        <w:t xml:space="preserve"> </w:t>
      </w:r>
      <w:r>
        <w:rPr>
          <w:sz w:val="24"/>
        </w:rPr>
        <w:t>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0F2C31" w:rsidRDefault="004B7C75" w:rsidP="007E79F0">
      <w:pPr>
        <w:pStyle w:val="a4"/>
        <w:numPr>
          <w:ilvl w:val="0"/>
          <w:numId w:val="90"/>
        </w:numPr>
        <w:tabs>
          <w:tab w:val="left" w:pos="1272"/>
        </w:tabs>
        <w:spacing w:line="254" w:lineRule="auto"/>
        <w:ind w:right="1564" w:firstLine="566"/>
        <w:rPr>
          <w:sz w:val="24"/>
        </w:rPr>
      </w:pPr>
      <w:r>
        <w:rPr>
          <w:sz w:val="24"/>
        </w:rPr>
        <w:t>понимание</w:t>
      </w:r>
      <w:r>
        <w:rPr>
          <w:spacing w:val="-6"/>
          <w:sz w:val="24"/>
        </w:rPr>
        <w:t xml:space="preserve"> </w:t>
      </w:r>
      <w:r>
        <w:rPr>
          <w:sz w:val="24"/>
        </w:rPr>
        <w:t>взаимосвязей</w:t>
      </w:r>
      <w:r>
        <w:rPr>
          <w:spacing w:val="-6"/>
          <w:sz w:val="24"/>
        </w:rPr>
        <w:t xml:space="preserve"> </w:t>
      </w:r>
      <w:r>
        <w:rPr>
          <w:sz w:val="24"/>
        </w:rPr>
        <w:t>между</w:t>
      </w:r>
      <w:r>
        <w:rPr>
          <w:spacing w:val="-10"/>
          <w:sz w:val="24"/>
        </w:rPr>
        <w:t xml:space="preserve"> </w:t>
      </w:r>
      <w:r>
        <w:rPr>
          <w:sz w:val="24"/>
        </w:rPr>
        <w:t>языковым,</w:t>
      </w:r>
      <w:r>
        <w:rPr>
          <w:spacing w:val="-6"/>
          <w:sz w:val="24"/>
        </w:rPr>
        <w:t xml:space="preserve"> </w:t>
      </w:r>
      <w:r>
        <w:rPr>
          <w:sz w:val="24"/>
        </w:rPr>
        <w:t>литературным,</w:t>
      </w:r>
      <w:r>
        <w:rPr>
          <w:spacing w:val="-6"/>
          <w:sz w:val="24"/>
        </w:rPr>
        <w:t xml:space="preserve"> </w:t>
      </w:r>
      <w:r>
        <w:rPr>
          <w:sz w:val="24"/>
        </w:rPr>
        <w:t>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F2C31" w:rsidRDefault="004B7C75" w:rsidP="007E79F0">
      <w:pPr>
        <w:pStyle w:val="a4"/>
        <w:numPr>
          <w:ilvl w:val="0"/>
          <w:numId w:val="90"/>
        </w:numPr>
        <w:tabs>
          <w:tab w:val="left" w:pos="1272"/>
        </w:tabs>
        <w:spacing w:before="3" w:line="254" w:lineRule="auto"/>
        <w:ind w:right="1254" w:firstLine="566"/>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w:t>
      </w:r>
      <w:r>
        <w:rPr>
          <w:spacing w:val="-5"/>
          <w:sz w:val="24"/>
        </w:rPr>
        <w:t xml:space="preserve"> </w:t>
      </w:r>
      <w:r>
        <w:rPr>
          <w:sz w:val="24"/>
        </w:rPr>
        <w:t>читать,</w:t>
      </w:r>
      <w:r>
        <w:rPr>
          <w:spacing w:val="-5"/>
          <w:sz w:val="24"/>
        </w:rPr>
        <w:t xml:space="preserve"> </w:t>
      </w:r>
      <w:r>
        <w:rPr>
          <w:sz w:val="24"/>
        </w:rPr>
        <w:t>понимать</w:t>
      </w:r>
      <w:r>
        <w:rPr>
          <w:spacing w:val="-4"/>
          <w:sz w:val="24"/>
        </w:rPr>
        <w:t xml:space="preserve"> </w:t>
      </w:r>
      <w:r>
        <w:rPr>
          <w:sz w:val="24"/>
        </w:rPr>
        <w:t>и</w:t>
      </w:r>
      <w:r>
        <w:rPr>
          <w:spacing w:val="-5"/>
          <w:sz w:val="24"/>
        </w:rPr>
        <w:t xml:space="preserve"> </w:t>
      </w:r>
      <w:r>
        <w:rPr>
          <w:sz w:val="24"/>
        </w:rPr>
        <w:t>самостоятельно</w:t>
      </w:r>
      <w:r>
        <w:rPr>
          <w:spacing w:val="-5"/>
          <w:sz w:val="24"/>
        </w:rPr>
        <w:t xml:space="preserve"> </w:t>
      </w:r>
      <w:r>
        <w:rPr>
          <w:sz w:val="24"/>
        </w:rPr>
        <w:t>интерпретировать</w:t>
      </w:r>
      <w:r>
        <w:rPr>
          <w:spacing w:val="-6"/>
          <w:sz w:val="24"/>
        </w:rPr>
        <w:t xml:space="preserve"> </w:t>
      </w:r>
      <w:r>
        <w:rPr>
          <w:sz w:val="24"/>
        </w:rPr>
        <w:t>художественный</w:t>
      </w:r>
      <w:r>
        <w:rPr>
          <w:spacing w:val="-5"/>
          <w:sz w:val="24"/>
        </w:rPr>
        <w:t xml:space="preserve"> </w:t>
      </w:r>
      <w:r>
        <w:rPr>
          <w:sz w:val="24"/>
        </w:rPr>
        <w:t>текст;</w:t>
      </w:r>
    </w:p>
    <w:p w:rsidR="000F2C31" w:rsidRDefault="004B7C75" w:rsidP="007E79F0">
      <w:pPr>
        <w:pStyle w:val="a4"/>
        <w:numPr>
          <w:ilvl w:val="0"/>
          <w:numId w:val="90"/>
        </w:numPr>
        <w:tabs>
          <w:tab w:val="left" w:pos="1272"/>
        </w:tabs>
        <w:spacing w:before="5" w:line="254" w:lineRule="auto"/>
        <w:ind w:right="691" w:firstLine="566"/>
        <w:jc w:val="both"/>
        <w:rPr>
          <w:sz w:val="24"/>
        </w:rPr>
      </w:pPr>
      <w:r>
        <w:rPr>
          <w:sz w:val="24"/>
        </w:rPr>
        <w:t>знание</w:t>
      </w:r>
      <w:r>
        <w:rPr>
          <w:spacing w:val="-4"/>
          <w:sz w:val="24"/>
        </w:rPr>
        <w:t xml:space="preserve"> </w:t>
      </w:r>
      <w:r>
        <w:rPr>
          <w:sz w:val="24"/>
        </w:rPr>
        <w:t>содержания,</w:t>
      </w:r>
      <w:r>
        <w:rPr>
          <w:spacing w:val="-3"/>
          <w:sz w:val="24"/>
        </w:rPr>
        <w:t xml:space="preserve"> </w:t>
      </w:r>
      <w:r>
        <w:rPr>
          <w:sz w:val="24"/>
        </w:rPr>
        <w:t>понимание</w:t>
      </w:r>
      <w:r>
        <w:rPr>
          <w:spacing w:val="-4"/>
          <w:sz w:val="24"/>
        </w:rPr>
        <w:t xml:space="preserve"> </w:t>
      </w:r>
      <w:r>
        <w:rPr>
          <w:sz w:val="24"/>
        </w:rPr>
        <w:t>ключевых</w:t>
      </w:r>
      <w:r>
        <w:rPr>
          <w:spacing w:val="-1"/>
          <w:sz w:val="24"/>
        </w:rPr>
        <w:t xml:space="preserve"> </w:t>
      </w:r>
      <w:r>
        <w:rPr>
          <w:sz w:val="24"/>
        </w:rPr>
        <w:t>проблем</w:t>
      </w:r>
      <w:r>
        <w:rPr>
          <w:spacing w:val="-5"/>
          <w:sz w:val="24"/>
        </w:rPr>
        <w:t xml:space="preserve"> </w:t>
      </w:r>
      <w:r>
        <w:rPr>
          <w:sz w:val="24"/>
        </w:rPr>
        <w:t>и</w:t>
      </w:r>
      <w:r>
        <w:rPr>
          <w:spacing w:val="-3"/>
          <w:sz w:val="24"/>
        </w:rPr>
        <w:t xml:space="preserve"> </w:t>
      </w:r>
      <w:r>
        <w:rPr>
          <w:sz w:val="24"/>
        </w:rPr>
        <w:t>осознание</w:t>
      </w:r>
      <w:r>
        <w:rPr>
          <w:spacing w:val="-4"/>
          <w:sz w:val="24"/>
        </w:rPr>
        <w:t xml:space="preserve"> </w:t>
      </w:r>
      <w:r>
        <w:rPr>
          <w:sz w:val="24"/>
        </w:rPr>
        <w:t>историко-</w:t>
      </w:r>
      <w:r>
        <w:rPr>
          <w:spacing w:val="-4"/>
          <w:sz w:val="24"/>
        </w:rPr>
        <w:t xml:space="preserve"> </w:t>
      </w:r>
      <w:r>
        <w:rPr>
          <w:sz w:val="24"/>
        </w:rPr>
        <w:t>культурного и нравственно-ценностного взаимовлияния произведений русской</w:t>
      </w:r>
      <w:r>
        <w:rPr>
          <w:spacing w:val="40"/>
          <w:sz w:val="24"/>
        </w:rPr>
        <w:t xml:space="preserve"> </w:t>
      </w:r>
      <w:r>
        <w:rPr>
          <w:sz w:val="24"/>
        </w:rPr>
        <w:t>и</w:t>
      </w:r>
      <w:r>
        <w:rPr>
          <w:spacing w:val="-14"/>
          <w:sz w:val="24"/>
        </w:rPr>
        <w:t xml:space="preserve"> </w:t>
      </w:r>
      <w:r>
        <w:rPr>
          <w:sz w:val="24"/>
        </w:rPr>
        <w:t>зарубежной</w:t>
      </w:r>
      <w:r>
        <w:rPr>
          <w:spacing w:val="-13"/>
          <w:sz w:val="24"/>
        </w:rPr>
        <w:t xml:space="preserve"> </w:t>
      </w:r>
      <w:r>
        <w:rPr>
          <w:sz w:val="24"/>
        </w:rPr>
        <w:t>классической литературы, а также литератур народов России (вторая половина XIX века);</w:t>
      </w:r>
    </w:p>
    <w:p w:rsidR="000F2C31" w:rsidRDefault="004B7C75" w:rsidP="007E79F0">
      <w:pPr>
        <w:pStyle w:val="a4"/>
        <w:numPr>
          <w:ilvl w:val="0"/>
          <w:numId w:val="90"/>
        </w:numPr>
        <w:tabs>
          <w:tab w:val="left" w:pos="1272"/>
        </w:tabs>
        <w:spacing w:before="5" w:line="256" w:lineRule="auto"/>
        <w:ind w:right="780" w:firstLine="566"/>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Pr>
          <w:spacing w:val="40"/>
          <w:sz w:val="24"/>
        </w:rPr>
        <w:t xml:space="preserve"> </w:t>
      </w:r>
      <w:r>
        <w:rPr>
          <w:sz w:val="24"/>
        </w:rPr>
        <w:t>со временем написания, с современностью</w:t>
      </w:r>
      <w:r>
        <w:rPr>
          <w:spacing w:val="-4"/>
          <w:sz w:val="24"/>
        </w:rPr>
        <w:t xml:space="preserve"> </w:t>
      </w:r>
      <w:r>
        <w:rPr>
          <w:sz w:val="24"/>
        </w:rPr>
        <w:t>и</w:t>
      </w:r>
      <w:r>
        <w:rPr>
          <w:spacing w:val="-6"/>
          <w:sz w:val="24"/>
        </w:rPr>
        <w:t xml:space="preserve"> </w:t>
      </w:r>
      <w:r>
        <w:rPr>
          <w:sz w:val="24"/>
        </w:rPr>
        <w:t>традицией;</w:t>
      </w:r>
      <w:r>
        <w:rPr>
          <w:spacing w:val="-2"/>
          <w:sz w:val="24"/>
        </w:rPr>
        <w:t xml:space="preserve"> </w:t>
      </w:r>
      <w:r>
        <w:rPr>
          <w:sz w:val="24"/>
        </w:rPr>
        <w:t>умение</w:t>
      </w:r>
      <w:r>
        <w:rPr>
          <w:spacing w:val="-5"/>
          <w:sz w:val="24"/>
        </w:rPr>
        <w:t xml:space="preserve"> </w:t>
      </w:r>
      <w:r>
        <w:rPr>
          <w:sz w:val="24"/>
        </w:rPr>
        <w:t>раскрывать</w:t>
      </w:r>
      <w:r>
        <w:rPr>
          <w:spacing w:val="-3"/>
          <w:sz w:val="24"/>
        </w:rPr>
        <w:t xml:space="preserve"> </w:t>
      </w:r>
      <w:r>
        <w:rPr>
          <w:sz w:val="24"/>
        </w:rPr>
        <w:t>конкретно-историческое</w:t>
      </w:r>
      <w:r>
        <w:rPr>
          <w:spacing w:val="-5"/>
          <w:sz w:val="24"/>
        </w:rPr>
        <w:t xml:space="preserve"> </w:t>
      </w:r>
      <w:r>
        <w:rPr>
          <w:sz w:val="24"/>
        </w:rPr>
        <w:t>и</w:t>
      </w:r>
      <w:r>
        <w:rPr>
          <w:spacing w:val="-4"/>
          <w:sz w:val="24"/>
        </w:rPr>
        <w:t xml:space="preserve"> </w:t>
      </w:r>
      <w:r>
        <w:rPr>
          <w:sz w:val="24"/>
        </w:rPr>
        <w:t>общечеловеческое содержание литературных произведений;</w:t>
      </w:r>
    </w:p>
    <w:p w:rsidR="000F2C31" w:rsidRDefault="004B7C75" w:rsidP="007E79F0">
      <w:pPr>
        <w:pStyle w:val="a4"/>
        <w:numPr>
          <w:ilvl w:val="0"/>
          <w:numId w:val="90"/>
        </w:numPr>
        <w:tabs>
          <w:tab w:val="left" w:pos="1272"/>
        </w:tabs>
        <w:spacing w:line="318" w:lineRule="exact"/>
        <w:ind w:left="1272" w:hanging="423"/>
        <w:rPr>
          <w:sz w:val="24"/>
        </w:rPr>
      </w:pPr>
      <w:r>
        <w:rPr>
          <w:sz w:val="24"/>
        </w:rPr>
        <w:t>способность</w:t>
      </w:r>
      <w:r>
        <w:rPr>
          <w:spacing w:val="28"/>
          <w:sz w:val="24"/>
        </w:rPr>
        <w:t xml:space="preserve">  </w:t>
      </w:r>
      <w:r>
        <w:rPr>
          <w:sz w:val="24"/>
        </w:rPr>
        <w:t>выявлять</w:t>
      </w:r>
      <w:r>
        <w:rPr>
          <w:spacing w:val="29"/>
          <w:sz w:val="24"/>
        </w:rPr>
        <w:t xml:space="preserve">  </w:t>
      </w:r>
      <w:r>
        <w:rPr>
          <w:sz w:val="24"/>
        </w:rPr>
        <w:t>в</w:t>
      </w:r>
      <w:r>
        <w:rPr>
          <w:spacing w:val="30"/>
          <w:sz w:val="24"/>
        </w:rPr>
        <w:t xml:space="preserve">  </w:t>
      </w:r>
      <w:r>
        <w:rPr>
          <w:sz w:val="24"/>
        </w:rPr>
        <w:t>произведениях</w:t>
      </w:r>
      <w:r>
        <w:rPr>
          <w:spacing w:val="31"/>
          <w:sz w:val="24"/>
        </w:rPr>
        <w:t xml:space="preserve">  </w:t>
      </w:r>
      <w:r>
        <w:rPr>
          <w:sz w:val="24"/>
        </w:rPr>
        <w:t>художественной</w:t>
      </w:r>
      <w:r>
        <w:rPr>
          <w:spacing w:val="30"/>
          <w:sz w:val="24"/>
        </w:rPr>
        <w:t xml:space="preserve">  </w:t>
      </w:r>
      <w:r>
        <w:rPr>
          <w:spacing w:val="-2"/>
          <w:sz w:val="24"/>
        </w:rPr>
        <w:t>литературы</w:t>
      </w:r>
    </w:p>
    <w:p w:rsidR="000F2C31" w:rsidRDefault="004B7C75">
      <w:pPr>
        <w:pStyle w:val="a3"/>
        <w:spacing w:before="23" w:line="259" w:lineRule="auto"/>
        <w:ind w:right="680"/>
      </w:pPr>
      <w:r>
        <w:t>XIX</w:t>
      </w:r>
      <w:r>
        <w:rPr>
          <w:spacing w:val="80"/>
        </w:rPr>
        <w:t xml:space="preserve"> </w:t>
      </w:r>
      <w:r>
        <w:t>века</w:t>
      </w:r>
      <w:r>
        <w:rPr>
          <w:spacing w:val="80"/>
        </w:rPr>
        <w:t xml:space="preserve"> </w:t>
      </w:r>
      <w:r>
        <w:t>образы,</w:t>
      </w:r>
      <w:r>
        <w:rPr>
          <w:spacing w:val="80"/>
        </w:rPr>
        <w:t xml:space="preserve"> </w:t>
      </w:r>
      <w:r>
        <w:t>темы,</w:t>
      </w:r>
      <w:r>
        <w:rPr>
          <w:spacing w:val="80"/>
        </w:rPr>
        <w:t xml:space="preserve"> </w:t>
      </w:r>
      <w:r>
        <w:t>идеи,</w:t>
      </w:r>
      <w:r>
        <w:rPr>
          <w:spacing w:val="80"/>
        </w:rPr>
        <w:t xml:space="preserve"> </w:t>
      </w:r>
      <w:r>
        <w:t>проблемы</w:t>
      </w:r>
      <w:r>
        <w:rPr>
          <w:spacing w:val="80"/>
        </w:rPr>
        <w:t xml:space="preserve"> </w:t>
      </w:r>
      <w:r>
        <w:t>и</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ним</w:t>
      </w:r>
      <w:r>
        <w:rPr>
          <w:spacing w:val="40"/>
        </w:rPr>
        <w:t xml:space="preserve"> </w:t>
      </w:r>
      <w:r>
        <w:t>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w:t>
      </w:r>
      <w:r>
        <w:rPr>
          <w:spacing w:val="-2"/>
        </w:rPr>
        <w:t xml:space="preserve"> </w:t>
      </w:r>
      <w:r>
        <w:t>процессе чтения</w:t>
      </w:r>
      <w:r>
        <w:rPr>
          <w:spacing w:val="-1"/>
        </w:rPr>
        <w:t xml:space="preserve"> </w:t>
      </w:r>
      <w:r>
        <w:t>и обсуждения лучших образцов отечественной и зарубежной литературы;</w:t>
      </w:r>
    </w:p>
    <w:p w:rsidR="000F2C31" w:rsidRDefault="004B7C75" w:rsidP="007E79F0">
      <w:pPr>
        <w:pStyle w:val="a4"/>
        <w:numPr>
          <w:ilvl w:val="0"/>
          <w:numId w:val="90"/>
        </w:numPr>
        <w:tabs>
          <w:tab w:val="left" w:pos="1272"/>
          <w:tab w:val="left" w:pos="1967"/>
          <w:tab w:val="left" w:pos="2774"/>
          <w:tab w:val="left" w:pos="3718"/>
          <w:tab w:val="left" w:pos="4090"/>
          <w:tab w:val="left" w:pos="4738"/>
          <w:tab w:val="left" w:pos="5264"/>
          <w:tab w:val="left" w:pos="5873"/>
          <w:tab w:val="left" w:pos="6843"/>
          <w:tab w:val="left" w:pos="7210"/>
          <w:tab w:val="left" w:pos="8168"/>
        </w:tabs>
        <w:spacing w:line="261" w:lineRule="auto"/>
        <w:ind w:right="996" w:firstLine="566"/>
        <w:rPr>
          <w:sz w:val="24"/>
        </w:rPr>
      </w:pPr>
      <w:r>
        <w:rPr>
          <w:spacing w:val="-2"/>
          <w:sz w:val="24"/>
        </w:rPr>
        <w:t>осмысление</w:t>
      </w:r>
      <w:r>
        <w:rPr>
          <w:sz w:val="24"/>
        </w:rPr>
        <w:tab/>
      </w:r>
      <w:r>
        <w:rPr>
          <w:spacing w:val="-2"/>
          <w:sz w:val="24"/>
        </w:rPr>
        <w:t>художественной</w:t>
      </w:r>
      <w:r>
        <w:rPr>
          <w:sz w:val="24"/>
        </w:rPr>
        <w:tab/>
      </w:r>
      <w:r>
        <w:rPr>
          <w:spacing w:val="-2"/>
          <w:sz w:val="24"/>
        </w:rPr>
        <w:t>картины</w:t>
      </w:r>
      <w:r>
        <w:rPr>
          <w:sz w:val="24"/>
        </w:rPr>
        <w:tab/>
      </w:r>
      <w:r>
        <w:rPr>
          <w:spacing w:val="-2"/>
          <w:sz w:val="24"/>
        </w:rPr>
        <w:t>жизни,</w:t>
      </w:r>
      <w:r>
        <w:rPr>
          <w:sz w:val="24"/>
        </w:rPr>
        <w:tab/>
      </w:r>
      <w:r>
        <w:rPr>
          <w:spacing w:val="-2"/>
          <w:sz w:val="24"/>
        </w:rPr>
        <w:t>созданной</w:t>
      </w:r>
      <w:r>
        <w:rPr>
          <w:sz w:val="24"/>
        </w:rPr>
        <w:tab/>
        <w:t xml:space="preserve">автором в </w:t>
      </w:r>
      <w:r>
        <w:rPr>
          <w:spacing w:val="-2"/>
          <w:sz w:val="24"/>
        </w:rPr>
        <w:t>литературном</w:t>
      </w:r>
      <w:r>
        <w:rPr>
          <w:sz w:val="24"/>
        </w:rPr>
        <w:tab/>
      </w:r>
      <w:r>
        <w:rPr>
          <w:spacing w:val="-2"/>
          <w:sz w:val="24"/>
        </w:rPr>
        <w:t>произведении,</w:t>
      </w:r>
      <w:r>
        <w:rPr>
          <w:sz w:val="24"/>
        </w:rPr>
        <w:tab/>
      </w:r>
      <w:r>
        <w:rPr>
          <w:spacing w:val="-10"/>
          <w:sz w:val="24"/>
        </w:rPr>
        <w:t>в</w:t>
      </w:r>
      <w:r>
        <w:rPr>
          <w:sz w:val="24"/>
        </w:rPr>
        <w:tab/>
      </w:r>
      <w:r>
        <w:rPr>
          <w:spacing w:val="-2"/>
          <w:sz w:val="24"/>
        </w:rPr>
        <w:t>единстве</w:t>
      </w:r>
      <w:r>
        <w:rPr>
          <w:sz w:val="24"/>
        </w:rPr>
        <w:tab/>
      </w:r>
      <w:r>
        <w:rPr>
          <w:spacing w:val="-2"/>
          <w:sz w:val="24"/>
        </w:rPr>
        <w:t>эмоционального</w:t>
      </w:r>
      <w:r>
        <w:rPr>
          <w:sz w:val="24"/>
        </w:rPr>
        <w:tab/>
        <w:t>личностного</w:t>
      </w:r>
      <w:r>
        <w:rPr>
          <w:spacing w:val="-15"/>
          <w:sz w:val="24"/>
        </w:rPr>
        <w:t xml:space="preserve"> </w:t>
      </w:r>
      <w:r>
        <w:rPr>
          <w:sz w:val="24"/>
        </w:rPr>
        <w:t>восприятия</w:t>
      </w:r>
      <w:r>
        <w:rPr>
          <w:spacing w:val="-15"/>
          <w:sz w:val="24"/>
        </w:rPr>
        <w:t xml:space="preserve"> </w:t>
      </w:r>
      <w:r>
        <w:rPr>
          <w:sz w:val="24"/>
        </w:rPr>
        <w:t>и интеллектуального</w:t>
      </w:r>
      <w:r>
        <w:rPr>
          <w:spacing w:val="-2"/>
          <w:sz w:val="24"/>
        </w:rPr>
        <w:t xml:space="preserve"> </w:t>
      </w:r>
      <w:r>
        <w:rPr>
          <w:sz w:val="24"/>
        </w:rPr>
        <w:t>понимания; умение</w:t>
      </w:r>
      <w:r>
        <w:rPr>
          <w:spacing w:val="-3"/>
          <w:sz w:val="24"/>
        </w:rPr>
        <w:t xml:space="preserve"> </w:t>
      </w:r>
      <w:r>
        <w:rPr>
          <w:sz w:val="24"/>
        </w:rPr>
        <w:t>эмоционально</w:t>
      </w:r>
      <w:r>
        <w:rPr>
          <w:spacing w:val="-2"/>
          <w:sz w:val="24"/>
        </w:rPr>
        <w:t xml:space="preserve"> </w:t>
      </w:r>
      <w:r>
        <w:rPr>
          <w:sz w:val="24"/>
        </w:rPr>
        <w:t>откликаться</w:t>
      </w:r>
      <w:r>
        <w:rPr>
          <w:spacing w:val="-2"/>
          <w:sz w:val="24"/>
        </w:rPr>
        <w:t xml:space="preserve"> </w:t>
      </w:r>
      <w:r>
        <w:rPr>
          <w:sz w:val="24"/>
        </w:rPr>
        <w:t>на</w:t>
      </w:r>
      <w:r>
        <w:rPr>
          <w:spacing w:val="-6"/>
          <w:sz w:val="24"/>
        </w:rPr>
        <w:t xml:space="preserve"> </w:t>
      </w:r>
      <w:r>
        <w:rPr>
          <w:sz w:val="24"/>
        </w:rPr>
        <w:t>прочитанное,</w:t>
      </w:r>
      <w:r>
        <w:rPr>
          <w:spacing w:val="-2"/>
          <w:sz w:val="24"/>
        </w:rPr>
        <w:t xml:space="preserve"> </w:t>
      </w:r>
      <w:r>
        <w:rPr>
          <w:sz w:val="24"/>
        </w:rPr>
        <w:t>выражать личное отношение к нему, передавать читательские впечатления;</w:t>
      </w:r>
    </w:p>
    <w:p w:rsidR="000F2C31" w:rsidRDefault="004B7C75" w:rsidP="007E79F0">
      <w:pPr>
        <w:pStyle w:val="a4"/>
        <w:numPr>
          <w:ilvl w:val="0"/>
          <w:numId w:val="90"/>
        </w:numPr>
        <w:tabs>
          <w:tab w:val="left" w:pos="1272"/>
        </w:tabs>
        <w:spacing w:line="254" w:lineRule="auto"/>
        <w:ind w:right="1121" w:firstLine="566"/>
        <w:rPr>
          <w:sz w:val="24"/>
        </w:rPr>
      </w:pPr>
      <w:r>
        <w:rPr>
          <w:sz w:val="24"/>
        </w:rPr>
        <w:t>сформированность</w:t>
      </w:r>
      <w:r>
        <w:rPr>
          <w:spacing w:val="-2"/>
          <w:sz w:val="24"/>
        </w:rPr>
        <w:t xml:space="preserve"> </w:t>
      </w:r>
      <w:r>
        <w:rPr>
          <w:sz w:val="24"/>
        </w:rPr>
        <w:t>умений</w:t>
      </w:r>
      <w:r>
        <w:rPr>
          <w:spacing w:val="-5"/>
          <w:sz w:val="24"/>
        </w:rPr>
        <w:t xml:space="preserve"> </w:t>
      </w:r>
      <w:r>
        <w:rPr>
          <w:sz w:val="24"/>
        </w:rPr>
        <w:t>выразительно</w:t>
      </w:r>
      <w:r>
        <w:rPr>
          <w:spacing w:val="-5"/>
          <w:sz w:val="24"/>
        </w:rPr>
        <w:t xml:space="preserve"> </w:t>
      </w:r>
      <w:r>
        <w:rPr>
          <w:sz w:val="24"/>
        </w:rPr>
        <w:t>(с</w:t>
      </w:r>
      <w:r>
        <w:rPr>
          <w:spacing w:val="-5"/>
          <w:sz w:val="24"/>
        </w:rPr>
        <w:t xml:space="preserve"> </w:t>
      </w:r>
      <w:r>
        <w:rPr>
          <w:sz w:val="24"/>
        </w:rPr>
        <w:t>учётом</w:t>
      </w:r>
      <w:r>
        <w:rPr>
          <w:spacing w:val="-5"/>
          <w:sz w:val="24"/>
        </w:rPr>
        <w:t xml:space="preserve"> </w:t>
      </w:r>
      <w:r>
        <w:rPr>
          <w:sz w:val="24"/>
        </w:rPr>
        <w:t>индивидуальных</w:t>
      </w:r>
      <w:r>
        <w:rPr>
          <w:spacing w:val="-6"/>
          <w:sz w:val="24"/>
        </w:rPr>
        <w:t xml:space="preserve"> </w:t>
      </w:r>
      <w:r>
        <w:rPr>
          <w:sz w:val="24"/>
        </w:rPr>
        <w:t>особенностей обучающихся) читать, в том числе наизусть не менее 10 произведений и (или) фрагментов;</w:t>
      </w:r>
    </w:p>
    <w:p w:rsidR="000F2C31" w:rsidRDefault="004B7C75" w:rsidP="007E79F0">
      <w:pPr>
        <w:pStyle w:val="a4"/>
        <w:numPr>
          <w:ilvl w:val="0"/>
          <w:numId w:val="90"/>
        </w:numPr>
        <w:tabs>
          <w:tab w:val="left" w:pos="1272"/>
        </w:tabs>
        <w:spacing w:before="13"/>
        <w:ind w:left="1272" w:hanging="423"/>
        <w:rPr>
          <w:sz w:val="24"/>
        </w:rPr>
      </w:pPr>
      <w:r>
        <w:rPr>
          <w:sz w:val="24"/>
        </w:rPr>
        <w:t>овладение</w:t>
      </w:r>
      <w:r>
        <w:rPr>
          <w:spacing w:val="-6"/>
          <w:sz w:val="24"/>
        </w:rPr>
        <w:t xml:space="preserve"> </w:t>
      </w:r>
      <w:r>
        <w:rPr>
          <w:sz w:val="24"/>
        </w:rPr>
        <w:t>умениями</w:t>
      </w:r>
      <w:r>
        <w:rPr>
          <w:spacing w:val="-5"/>
          <w:sz w:val="24"/>
        </w:rPr>
        <w:t xml:space="preserve"> </w:t>
      </w:r>
      <w:r>
        <w:rPr>
          <w:sz w:val="24"/>
        </w:rPr>
        <w:t>анализа</w:t>
      </w:r>
      <w:r>
        <w:rPr>
          <w:spacing w:val="-6"/>
          <w:sz w:val="24"/>
        </w:rPr>
        <w:t xml:space="preserve"> </w:t>
      </w:r>
      <w:r>
        <w:rPr>
          <w:sz w:val="24"/>
        </w:rPr>
        <w:t>и</w:t>
      </w:r>
      <w:r>
        <w:rPr>
          <w:spacing w:val="-5"/>
          <w:sz w:val="24"/>
        </w:rPr>
        <w:t xml:space="preserve"> </w:t>
      </w:r>
      <w:r>
        <w:rPr>
          <w:sz w:val="24"/>
        </w:rPr>
        <w:t>интерпретации</w:t>
      </w:r>
      <w:r>
        <w:rPr>
          <w:spacing w:val="-7"/>
          <w:sz w:val="24"/>
        </w:rPr>
        <w:t xml:space="preserve"> </w:t>
      </w:r>
      <w:r>
        <w:rPr>
          <w:sz w:val="24"/>
        </w:rPr>
        <w:t>художественных</w:t>
      </w:r>
      <w:r>
        <w:rPr>
          <w:spacing w:val="-4"/>
          <w:sz w:val="24"/>
        </w:rPr>
        <w:t xml:space="preserve"> </w:t>
      </w:r>
      <w:r>
        <w:rPr>
          <w:sz w:val="24"/>
        </w:rPr>
        <w:t>произведений</w:t>
      </w:r>
      <w:r>
        <w:rPr>
          <w:spacing w:val="-4"/>
          <w:sz w:val="24"/>
        </w:rPr>
        <w:t xml:space="preserve"> </w:t>
      </w:r>
      <w:r>
        <w:rPr>
          <w:spacing w:val="-10"/>
          <w:sz w:val="24"/>
        </w:rPr>
        <w:t>в</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line="266" w:lineRule="auto"/>
        <w:ind w:left="283" w:right="692"/>
        <w:jc w:val="left"/>
      </w:pPr>
      <w:r>
        <w:lastRenderedPageBreak/>
        <w:t>единстве формы и содержания (с учётом неоднозначности заложенных в нём смыслов и</w:t>
      </w:r>
      <w:r>
        <w:rPr>
          <w:spacing w:val="40"/>
        </w:rPr>
        <w:t xml:space="preserve"> </w:t>
      </w:r>
      <w:r>
        <w:t>наличия</w:t>
      </w:r>
      <w:r>
        <w:rPr>
          <w:spacing w:val="-2"/>
        </w:rPr>
        <w:t xml:space="preserve"> </w:t>
      </w:r>
      <w:r>
        <w:t>в</w:t>
      </w:r>
      <w:r>
        <w:rPr>
          <w:spacing w:val="-3"/>
        </w:rPr>
        <w:t xml:space="preserve"> </w:t>
      </w:r>
      <w:r>
        <w:t>нём</w:t>
      </w:r>
      <w:r>
        <w:rPr>
          <w:spacing w:val="-3"/>
        </w:rPr>
        <w:t xml:space="preserve"> </w:t>
      </w:r>
      <w:r>
        <w:t>подтекста)</w:t>
      </w:r>
      <w:r>
        <w:rPr>
          <w:spacing w:val="-2"/>
        </w:rPr>
        <w:t xml:space="preserve"> </w:t>
      </w:r>
      <w:r>
        <w:t>с</w:t>
      </w:r>
      <w:r>
        <w:rPr>
          <w:spacing w:val="-4"/>
        </w:rPr>
        <w:t xml:space="preserve"> </w:t>
      </w:r>
      <w:r>
        <w:t>использованием</w:t>
      </w:r>
      <w:r>
        <w:rPr>
          <w:spacing w:val="-3"/>
        </w:rPr>
        <w:t xml:space="preserve"> </w:t>
      </w:r>
      <w:r>
        <w:t>теоретико-литературных</w:t>
      </w:r>
      <w:r>
        <w:rPr>
          <w:spacing w:val="80"/>
        </w:rPr>
        <w:t xml:space="preserve"> </w:t>
      </w:r>
      <w:r>
        <w:t>терминов</w:t>
      </w:r>
      <w:r>
        <w:rPr>
          <w:spacing w:val="80"/>
        </w:rPr>
        <w:t xml:space="preserve"> </w:t>
      </w:r>
      <w:r>
        <w:t>и</w:t>
      </w:r>
      <w:r>
        <w:rPr>
          <w:spacing w:val="80"/>
        </w:rPr>
        <w:t xml:space="preserve"> </w:t>
      </w:r>
      <w:r>
        <w:t>понятий</w:t>
      </w:r>
      <w:r>
        <w:rPr>
          <w:spacing w:val="80"/>
        </w:rPr>
        <w:t xml:space="preserve"> </w:t>
      </w:r>
      <w:r>
        <w:t>(в дополнение</w:t>
      </w:r>
      <w:r>
        <w:rPr>
          <w:spacing w:val="80"/>
        </w:rPr>
        <w:t xml:space="preserve"> </w:t>
      </w:r>
      <w:r>
        <w:t>к</w:t>
      </w:r>
      <w:r>
        <w:rPr>
          <w:spacing w:val="80"/>
        </w:rPr>
        <w:t xml:space="preserve"> </w:t>
      </w:r>
      <w:r>
        <w:t>изученным</w:t>
      </w:r>
      <w:r>
        <w:rPr>
          <w:spacing w:val="-2"/>
        </w:rPr>
        <w:t xml:space="preserve"> </w:t>
      </w:r>
      <w:r>
        <w:t>на уровне</w:t>
      </w:r>
      <w:r>
        <w:rPr>
          <w:spacing w:val="-1"/>
        </w:rPr>
        <w:t xml:space="preserve"> </w:t>
      </w:r>
      <w:r>
        <w:t>основного общего</w:t>
      </w:r>
      <w:r>
        <w:rPr>
          <w:spacing w:val="-1"/>
        </w:rPr>
        <w:t xml:space="preserve"> </w:t>
      </w:r>
      <w:r>
        <w:t>образования): конкретно-историческое, общечеловеческое и национальное в творчестве писателя; традиция и новаторство; авторский замысел</w:t>
      </w:r>
      <w:r>
        <w:rPr>
          <w:spacing w:val="-2"/>
        </w:rPr>
        <w:t xml:space="preserve"> </w:t>
      </w:r>
      <w:r>
        <w:t>и</w:t>
      </w:r>
      <w:r>
        <w:rPr>
          <w:spacing w:val="-1"/>
        </w:rPr>
        <w:t xml:space="preserve"> </w:t>
      </w:r>
      <w:r>
        <w:t>его воплощение; художественное</w:t>
      </w:r>
      <w:r>
        <w:rPr>
          <w:spacing w:val="-2"/>
        </w:rPr>
        <w:t xml:space="preserve"> </w:t>
      </w:r>
      <w:r>
        <w:t>время</w:t>
      </w:r>
      <w:r>
        <w:rPr>
          <w:spacing w:val="-1"/>
        </w:rPr>
        <w:t xml:space="preserve"> </w:t>
      </w:r>
      <w:r>
        <w:t>и</w:t>
      </w:r>
      <w:r>
        <w:rPr>
          <w:spacing w:val="-3"/>
        </w:rPr>
        <w:t xml:space="preserve"> </w:t>
      </w:r>
      <w:r>
        <w:t>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w:t>
      </w:r>
      <w:r>
        <w:rPr>
          <w:spacing w:val="-2"/>
        </w:rPr>
        <w:t xml:space="preserve"> </w:t>
      </w:r>
      <w:r>
        <w:t>речи; внутренняя речь; стиль, стилизация; аллюзия, подтекст; символ; системы стихосложения (тоническая, силлабическая, силлабо-тоническая); «вечные</w:t>
      </w:r>
      <w:r>
        <w:rPr>
          <w:spacing w:val="-5"/>
        </w:rPr>
        <w:t xml:space="preserve"> </w:t>
      </w:r>
      <w:r>
        <w:t>темы»</w:t>
      </w:r>
      <w:r>
        <w:rPr>
          <w:spacing w:val="-10"/>
        </w:rPr>
        <w:t xml:space="preserve"> </w:t>
      </w:r>
      <w:r>
        <w:t>и «вечные</w:t>
      </w:r>
      <w:r>
        <w:rPr>
          <w:spacing w:val="-3"/>
        </w:rPr>
        <w:t xml:space="preserve"> </w:t>
      </w:r>
      <w:r>
        <w:t>образы»</w:t>
      </w:r>
      <w:r>
        <w:rPr>
          <w:spacing w:val="-6"/>
        </w:rPr>
        <w:t xml:space="preserve"> </w:t>
      </w:r>
      <w:r>
        <w:t>в</w:t>
      </w:r>
      <w:r>
        <w:rPr>
          <w:spacing w:val="-1"/>
        </w:rPr>
        <w:t xml:space="preserve"> </w:t>
      </w:r>
      <w:r>
        <w:t>литературе; взаимосвязь и взаимовлияние национальных литератур; художественный перевод; литературная критика;</w:t>
      </w:r>
    </w:p>
    <w:p w:rsidR="000F2C31" w:rsidRDefault="004B7C75" w:rsidP="007E79F0">
      <w:pPr>
        <w:pStyle w:val="a4"/>
        <w:numPr>
          <w:ilvl w:val="0"/>
          <w:numId w:val="90"/>
        </w:numPr>
        <w:tabs>
          <w:tab w:val="left" w:pos="1273"/>
        </w:tabs>
        <w:spacing w:line="261" w:lineRule="auto"/>
        <w:ind w:right="695" w:firstLine="566"/>
        <w:rPr>
          <w:sz w:val="24"/>
        </w:rPr>
      </w:pPr>
      <w:r>
        <w:rPr>
          <w:sz w:val="24"/>
        </w:rPr>
        <w:t>умение</w:t>
      </w:r>
      <w:r>
        <w:rPr>
          <w:spacing w:val="35"/>
          <w:sz w:val="24"/>
        </w:rPr>
        <w:t xml:space="preserve"> </w:t>
      </w:r>
      <w:r>
        <w:rPr>
          <w:sz w:val="24"/>
        </w:rPr>
        <w:t>сопоставлять</w:t>
      </w:r>
      <w:r>
        <w:rPr>
          <w:spacing w:val="37"/>
          <w:sz w:val="24"/>
        </w:rPr>
        <w:t xml:space="preserve"> </w:t>
      </w:r>
      <w:r>
        <w:rPr>
          <w:sz w:val="24"/>
        </w:rPr>
        <w:t>произведения</w:t>
      </w:r>
      <w:r>
        <w:rPr>
          <w:spacing w:val="37"/>
          <w:sz w:val="24"/>
        </w:rPr>
        <w:t xml:space="preserve"> </w:t>
      </w:r>
      <w:r>
        <w:rPr>
          <w:sz w:val="24"/>
        </w:rPr>
        <w:t>русской</w:t>
      </w:r>
      <w:r>
        <w:rPr>
          <w:spacing w:val="37"/>
          <w:sz w:val="24"/>
        </w:rPr>
        <w:t xml:space="preserve"> </w:t>
      </w:r>
      <w:r>
        <w:rPr>
          <w:sz w:val="24"/>
        </w:rPr>
        <w:t>и</w:t>
      </w:r>
      <w:r>
        <w:rPr>
          <w:spacing w:val="36"/>
          <w:sz w:val="24"/>
        </w:rPr>
        <w:t xml:space="preserve"> </w:t>
      </w:r>
      <w:r>
        <w:rPr>
          <w:sz w:val="24"/>
        </w:rPr>
        <w:t>зарубежной</w:t>
      </w:r>
      <w:r>
        <w:rPr>
          <w:spacing w:val="38"/>
          <w:sz w:val="24"/>
        </w:rPr>
        <w:t xml:space="preserve"> </w:t>
      </w:r>
      <w:r>
        <w:rPr>
          <w:sz w:val="24"/>
        </w:rPr>
        <w:t>литературы</w:t>
      </w:r>
      <w:r>
        <w:rPr>
          <w:spacing w:val="80"/>
          <w:sz w:val="24"/>
        </w:rPr>
        <w:t xml:space="preserve"> </w:t>
      </w:r>
      <w:r>
        <w:rPr>
          <w:sz w:val="24"/>
        </w:rPr>
        <w:t>и</w:t>
      </w:r>
      <w:r>
        <w:rPr>
          <w:spacing w:val="-3"/>
          <w:sz w:val="24"/>
        </w:rPr>
        <w:t xml:space="preserve"> </w:t>
      </w:r>
      <w:r>
        <w:rPr>
          <w:sz w:val="24"/>
        </w:rPr>
        <w:t>сравнивать их с художественными интерпретациями в других видах искусств (графика, живопись, театр, кино, музыка и другие);</w:t>
      </w:r>
    </w:p>
    <w:p w:rsidR="000F2C31" w:rsidRDefault="004B7C75" w:rsidP="007E79F0">
      <w:pPr>
        <w:pStyle w:val="a4"/>
        <w:numPr>
          <w:ilvl w:val="0"/>
          <w:numId w:val="90"/>
        </w:numPr>
        <w:tabs>
          <w:tab w:val="left" w:pos="1273"/>
        </w:tabs>
        <w:spacing w:line="264" w:lineRule="auto"/>
        <w:ind w:right="732" w:firstLine="566"/>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4"/>
          <w:sz w:val="24"/>
        </w:rPr>
        <w:t xml:space="preserve"> </w:t>
      </w:r>
      <w:r>
        <w:rPr>
          <w:sz w:val="24"/>
        </w:rPr>
        <w:t>возможностях</w:t>
      </w:r>
      <w:r>
        <w:rPr>
          <w:spacing w:val="-4"/>
          <w:sz w:val="24"/>
        </w:rPr>
        <w:t xml:space="preserve"> </w:t>
      </w:r>
      <w:r>
        <w:rPr>
          <w:sz w:val="24"/>
        </w:rPr>
        <w:t>русского</w:t>
      </w:r>
      <w:r>
        <w:rPr>
          <w:spacing w:val="-6"/>
          <w:sz w:val="24"/>
        </w:rPr>
        <w:t xml:space="preserve"> </w:t>
      </w:r>
      <w:r>
        <w:rPr>
          <w:sz w:val="24"/>
        </w:rPr>
        <w:t>языка</w:t>
      </w:r>
      <w:r>
        <w:rPr>
          <w:spacing w:val="-6"/>
          <w:sz w:val="24"/>
        </w:rPr>
        <w:t xml:space="preserve"> </w:t>
      </w:r>
      <w:r>
        <w:rPr>
          <w:sz w:val="24"/>
        </w:rPr>
        <w:t>в</w:t>
      </w:r>
      <w:r>
        <w:rPr>
          <w:spacing w:val="-7"/>
          <w:sz w:val="24"/>
        </w:rPr>
        <w:t xml:space="preserve"> </w:t>
      </w:r>
      <w:r>
        <w:rPr>
          <w:sz w:val="24"/>
        </w:rPr>
        <w:t>произведениях</w:t>
      </w:r>
      <w:r>
        <w:rPr>
          <w:spacing w:val="-7"/>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0F2C31" w:rsidRDefault="004B7C75" w:rsidP="007E79F0">
      <w:pPr>
        <w:pStyle w:val="a4"/>
        <w:numPr>
          <w:ilvl w:val="0"/>
          <w:numId w:val="90"/>
        </w:numPr>
        <w:tabs>
          <w:tab w:val="left" w:pos="1273"/>
        </w:tabs>
        <w:spacing w:line="264" w:lineRule="auto"/>
        <w:ind w:right="1004" w:firstLine="566"/>
        <w:rPr>
          <w:sz w:val="24"/>
        </w:rPr>
      </w:pPr>
      <w:r>
        <w:rPr>
          <w:sz w:val="24"/>
        </w:rPr>
        <w:t>овладение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4"/>
          <w:sz w:val="24"/>
        </w:rPr>
        <w:t xml:space="preserve"> </w:t>
      </w:r>
      <w:r>
        <w:rPr>
          <w:sz w:val="24"/>
        </w:rPr>
        <w:t>самостоятельного</w:t>
      </w:r>
      <w:r>
        <w:rPr>
          <w:spacing w:val="-4"/>
          <w:sz w:val="24"/>
        </w:rPr>
        <w:t xml:space="preserve"> </w:t>
      </w:r>
      <w:r>
        <w:rPr>
          <w:sz w:val="24"/>
        </w:rPr>
        <w:t>истолкования</w:t>
      </w:r>
      <w:r>
        <w:rPr>
          <w:spacing w:val="-4"/>
          <w:sz w:val="24"/>
        </w:rPr>
        <w:t xml:space="preserve"> </w:t>
      </w:r>
      <w:r>
        <w:rPr>
          <w:sz w:val="24"/>
        </w:rPr>
        <w:t>прочитанного</w:t>
      </w:r>
      <w:r>
        <w:rPr>
          <w:spacing w:val="-7"/>
          <w:sz w:val="24"/>
        </w:rPr>
        <w:t xml:space="preserve"> </w:t>
      </w:r>
      <w:r>
        <w:rPr>
          <w:sz w:val="24"/>
        </w:rPr>
        <w:t>в устной и письменной формах, информационной переработки текстов в виде аннотаций, отзывов,</w:t>
      </w:r>
      <w:r>
        <w:rPr>
          <w:spacing w:val="-3"/>
          <w:sz w:val="24"/>
        </w:rPr>
        <w:t xml:space="preserve"> </w:t>
      </w:r>
      <w:r>
        <w:rPr>
          <w:sz w:val="24"/>
        </w:rPr>
        <w:t>докладов,</w:t>
      </w:r>
      <w:r>
        <w:rPr>
          <w:spacing w:val="-3"/>
          <w:sz w:val="24"/>
        </w:rPr>
        <w:t xml:space="preserve"> </w:t>
      </w:r>
      <w:r>
        <w:rPr>
          <w:sz w:val="24"/>
        </w:rPr>
        <w:t>тезисов,</w:t>
      </w:r>
      <w:r>
        <w:rPr>
          <w:spacing w:val="-3"/>
          <w:sz w:val="24"/>
        </w:rPr>
        <w:t xml:space="preserve"> </w:t>
      </w:r>
      <w:r>
        <w:rPr>
          <w:sz w:val="24"/>
        </w:rPr>
        <w:t>конспектов,</w:t>
      </w:r>
      <w:r>
        <w:rPr>
          <w:spacing w:val="-3"/>
          <w:sz w:val="24"/>
        </w:rPr>
        <w:t xml:space="preserve"> </w:t>
      </w:r>
      <w:r>
        <w:rPr>
          <w:sz w:val="24"/>
        </w:rPr>
        <w:t>рефератов,</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сочинений</w:t>
      </w:r>
      <w:r>
        <w:rPr>
          <w:spacing w:val="-3"/>
          <w:sz w:val="24"/>
        </w:rPr>
        <w:t xml:space="preserve"> </w:t>
      </w:r>
      <w:r>
        <w:rPr>
          <w:sz w:val="24"/>
        </w:rPr>
        <w:t>различных</w:t>
      </w:r>
      <w:r>
        <w:rPr>
          <w:spacing w:val="-1"/>
          <w:sz w:val="24"/>
        </w:rPr>
        <w:t xml:space="preserve"> </w:t>
      </w:r>
      <w:r>
        <w:rPr>
          <w:sz w:val="24"/>
        </w:rPr>
        <w:t>жанров</w:t>
      </w:r>
      <w:r>
        <w:rPr>
          <w:spacing w:val="-4"/>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F2C31" w:rsidRDefault="004B7C75" w:rsidP="007E79F0">
      <w:pPr>
        <w:pStyle w:val="a4"/>
        <w:numPr>
          <w:ilvl w:val="0"/>
          <w:numId w:val="90"/>
        </w:numPr>
        <w:tabs>
          <w:tab w:val="left" w:pos="1273"/>
          <w:tab w:val="left" w:pos="2657"/>
          <w:tab w:val="left" w:pos="4346"/>
          <w:tab w:val="left" w:pos="5520"/>
          <w:tab w:val="left" w:pos="7347"/>
        </w:tabs>
        <w:spacing w:line="261" w:lineRule="auto"/>
        <w:ind w:right="922" w:firstLine="566"/>
        <w:rPr>
          <w:sz w:val="24"/>
        </w:rPr>
      </w:pPr>
      <w:r>
        <w:rPr>
          <w:sz w:val="24"/>
        </w:rPr>
        <w:t xml:space="preserve">умение работать с разными информационными источниками, в том числе в </w:t>
      </w:r>
      <w:r>
        <w:rPr>
          <w:spacing w:val="-2"/>
          <w:sz w:val="24"/>
        </w:rPr>
        <w:t>медиапространстве,</w:t>
      </w:r>
      <w:r>
        <w:rPr>
          <w:sz w:val="24"/>
        </w:rPr>
        <w:tab/>
      </w:r>
      <w:r>
        <w:rPr>
          <w:spacing w:val="-2"/>
          <w:sz w:val="24"/>
        </w:rPr>
        <w:t>использовать</w:t>
      </w:r>
      <w:r>
        <w:rPr>
          <w:sz w:val="24"/>
        </w:rPr>
        <w:tab/>
      </w:r>
      <w:r>
        <w:rPr>
          <w:spacing w:val="-2"/>
          <w:sz w:val="24"/>
        </w:rPr>
        <w:t>ресурсы</w:t>
      </w:r>
      <w:r>
        <w:rPr>
          <w:sz w:val="24"/>
        </w:rPr>
        <w:tab/>
      </w:r>
      <w:r>
        <w:rPr>
          <w:spacing w:val="-2"/>
          <w:sz w:val="24"/>
        </w:rPr>
        <w:t>традиционных</w:t>
      </w:r>
      <w:r>
        <w:rPr>
          <w:sz w:val="24"/>
        </w:rPr>
        <w:tab/>
        <w:t>библиотек</w:t>
      </w:r>
      <w:r>
        <w:rPr>
          <w:spacing w:val="-14"/>
          <w:sz w:val="24"/>
        </w:rPr>
        <w:t xml:space="preserve"> </w:t>
      </w:r>
      <w:r>
        <w:rPr>
          <w:sz w:val="24"/>
        </w:rPr>
        <w:t>и</w:t>
      </w:r>
      <w:r>
        <w:rPr>
          <w:spacing w:val="-13"/>
          <w:sz w:val="24"/>
        </w:rPr>
        <w:t xml:space="preserve"> </w:t>
      </w:r>
      <w:r>
        <w:rPr>
          <w:sz w:val="24"/>
        </w:rPr>
        <w:t>электронных библиотечных систем.</w:t>
      </w:r>
    </w:p>
    <w:p w:rsidR="000F2C31" w:rsidRDefault="004B7C75">
      <w:pPr>
        <w:pStyle w:val="a3"/>
        <w:spacing w:before="116" w:line="259" w:lineRule="auto"/>
        <w:ind w:right="581"/>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rPr>
          <w:b/>
        </w:rPr>
        <w:t>11</w:t>
      </w:r>
      <w:r>
        <w:rPr>
          <w:b/>
          <w:spacing w:val="40"/>
        </w:rPr>
        <w:t xml:space="preserve"> </w:t>
      </w:r>
      <w:r>
        <w:rPr>
          <w:b/>
        </w:rPr>
        <w:t>классе</w:t>
      </w:r>
      <w:r>
        <w:rPr>
          <w:b/>
          <w:spacing w:val="40"/>
        </w:rPr>
        <w:t xml:space="preserve"> </w:t>
      </w:r>
      <w:r>
        <w:t>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литературе</w:t>
      </w:r>
      <w:r>
        <w:rPr>
          <w:spacing w:val="80"/>
        </w:rPr>
        <w:t xml:space="preserve"> </w:t>
      </w:r>
      <w:r>
        <w:t>должны обеспечивать:</w:t>
      </w:r>
    </w:p>
    <w:p w:rsidR="000F2C31" w:rsidRDefault="004B7C75" w:rsidP="007E79F0">
      <w:pPr>
        <w:pStyle w:val="a4"/>
        <w:numPr>
          <w:ilvl w:val="0"/>
          <w:numId w:val="89"/>
        </w:numPr>
        <w:tabs>
          <w:tab w:val="left" w:pos="1272"/>
        </w:tabs>
        <w:spacing w:line="256" w:lineRule="auto"/>
        <w:ind w:right="764" w:firstLine="566"/>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w:t>
      </w:r>
      <w:r>
        <w:rPr>
          <w:spacing w:val="-8"/>
          <w:sz w:val="24"/>
        </w:rPr>
        <w:t xml:space="preserve"> </w:t>
      </w:r>
      <w:r>
        <w:rPr>
          <w:sz w:val="24"/>
        </w:rPr>
        <w:t>и</w:t>
      </w:r>
      <w:r>
        <w:rPr>
          <w:spacing w:val="-3"/>
          <w:sz w:val="24"/>
        </w:rPr>
        <w:t xml:space="preserve"> </w:t>
      </w:r>
      <w:r>
        <w:rPr>
          <w:sz w:val="24"/>
        </w:rPr>
        <w:t>мировой</w:t>
      </w:r>
      <w:r>
        <w:rPr>
          <w:spacing w:val="-3"/>
          <w:sz w:val="24"/>
        </w:rPr>
        <w:t xml:space="preserve"> </w:t>
      </w:r>
      <w:r>
        <w:rPr>
          <w:sz w:val="24"/>
        </w:rPr>
        <w:t>культуры</w:t>
      </w:r>
      <w:r>
        <w:rPr>
          <w:spacing w:val="-3"/>
          <w:sz w:val="24"/>
        </w:rPr>
        <w:t xml:space="preserve"> </w:t>
      </w:r>
      <w:r>
        <w:rPr>
          <w:sz w:val="24"/>
        </w:rPr>
        <w:t>через умение</w:t>
      </w:r>
      <w:r>
        <w:rPr>
          <w:spacing w:val="-4"/>
          <w:sz w:val="24"/>
        </w:rPr>
        <w:t xml:space="preserve"> </w:t>
      </w:r>
      <w:r>
        <w:rPr>
          <w:sz w:val="24"/>
        </w:rPr>
        <w:t>соотносить</w:t>
      </w:r>
      <w:r>
        <w:rPr>
          <w:spacing w:val="-5"/>
          <w:sz w:val="24"/>
        </w:rPr>
        <w:t xml:space="preserve"> </w:t>
      </w:r>
      <w:r>
        <w:rPr>
          <w:sz w:val="24"/>
        </w:rPr>
        <w:t>художественную</w:t>
      </w:r>
      <w:r>
        <w:rPr>
          <w:spacing w:val="-14"/>
          <w:sz w:val="24"/>
        </w:rPr>
        <w:t xml:space="preserve"> </w:t>
      </w:r>
      <w:r>
        <w:rPr>
          <w:sz w:val="24"/>
        </w:rPr>
        <w:t>литературу</w:t>
      </w:r>
      <w:r>
        <w:rPr>
          <w:spacing w:val="-21"/>
          <w:sz w:val="24"/>
        </w:rPr>
        <w:t xml:space="preserve"> </w:t>
      </w:r>
      <w:r>
        <w:rPr>
          <w:sz w:val="24"/>
        </w:rPr>
        <w:t>конца</w:t>
      </w:r>
      <w:r>
        <w:rPr>
          <w:spacing w:val="-20"/>
          <w:sz w:val="24"/>
        </w:rPr>
        <w:t xml:space="preserve"> </w:t>
      </w:r>
      <w:r>
        <w:rPr>
          <w:sz w:val="24"/>
        </w:rPr>
        <w:t>XIX</w:t>
      </w:r>
      <w:r>
        <w:rPr>
          <w:spacing w:val="-18"/>
          <w:sz w:val="24"/>
        </w:rPr>
        <w:t xml:space="preserve"> </w:t>
      </w:r>
      <w:r>
        <w:rPr>
          <w:sz w:val="24"/>
        </w:rPr>
        <w:t>– начала</w:t>
      </w:r>
      <w:r>
        <w:rPr>
          <w:spacing w:val="-8"/>
          <w:sz w:val="24"/>
        </w:rPr>
        <w:t xml:space="preserve"> </w:t>
      </w:r>
      <w:r>
        <w:rPr>
          <w:sz w:val="24"/>
        </w:rPr>
        <w:t>XXI</w:t>
      </w:r>
      <w:r>
        <w:rPr>
          <w:spacing w:val="-15"/>
          <w:sz w:val="24"/>
        </w:rPr>
        <w:t xml:space="preserve"> </w:t>
      </w:r>
      <w:r>
        <w:rPr>
          <w:sz w:val="24"/>
        </w:rPr>
        <w:t>века</w:t>
      </w:r>
      <w:r>
        <w:rPr>
          <w:spacing w:val="-8"/>
          <w:sz w:val="24"/>
        </w:rPr>
        <w:t xml:space="preserve"> </w:t>
      </w:r>
      <w:r>
        <w:rPr>
          <w:sz w:val="24"/>
        </w:rPr>
        <w:t>с</w:t>
      </w:r>
      <w:r>
        <w:rPr>
          <w:spacing w:val="-12"/>
          <w:sz w:val="24"/>
        </w:rPr>
        <w:t xml:space="preserve"> </w:t>
      </w:r>
      <w:r>
        <w:rPr>
          <w:sz w:val="24"/>
        </w:rPr>
        <w:t>фактами</w:t>
      </w:r>
      <w:r>
        <w:rPr>
          <w:spacing w:val="-5"/>
          <w:sz w:val="24"/>
        </w:rPr>
        <w:t xml:space="preserve"> </w:t>
      </w:r>
      <w:r>
        <w:rPr>
          <w:sz w:val="24"/>
        </w:rPr>
        <w:t>общественной жизни</w:t>
      </w:r>
      <w:r>
        <w:rPr>
          <w:spacing w:val="-5"/>
          <w:sz w:val="24"/>
        </w:rPr>
        <w:t xml:space="preserve"> </w:t>
      </w:r>
      <w:r>
        <w:rPr>
          <w:sz w:val="24"/>
        </w:rPr>
        <w:t>и</w:t>
      </w:r>
      <w:r>
        <w:rPr>
          <w:spacing w:val="-3"/>
          <w:sz w:val="24"/>
        </w:rPr>
        <w:t xml:space="preserve"> </w:t>
      </w:r>
      <w:r>
        <w:rPr>
          <w:sz w:val="24"/>
        </w:rPr>
        <w:t>культуры;</w:t>
      </w:r>
      <w:r>
        <w:rPr>
          <w:spacing w:val="-7"/>
          <w:sz w:val="24"/>
        </w:rPr>
        <w:t xml:space="preserve"> </w:t>
      </w:r>
      <w:r>
        <w:rPr>
          <w:sz w:val="24"/>
        </w:rPr>
        <w:t>раскрывать</w:t>
      </w:r>
      <w:r>
        <w:rPr>
          <w:spacing w:val="-7"/>
          <w:sz w:val="24"/>
        </w:rPr>
        <w:t xml:space="preserve"> </w:t>
      </w:r>
      <w:r>
        <w:rPr>
          <w:sz w:val="24"/>
        </w:rPr>
        <w:t>роль</w:t>
      </w:r>
      <w:r>
        <w:rPr>
          <w:spacing w:val="-6"/>
          <w:sz w:val="24"/>
        </w:rPr>
        <w:t xml:space="preserve"> </w:t>
      </w:r>
      <w:r>
        <w:rPr>
          <w:sz w:val="24"/>
        </w:rPr>
        <w:t>литературы</w:t>
      </w:r>
      <w:r>
        <w:rPr>
          <w:spacing w:val="-2"/>
          <w:sz w:val="24"/>
        </w:rPr>
        <w:t xml:space="preserve"> </w:t>
      </w:r>
      <w:r>
        <w:rPr>
          <w:sz w:val="24"/>
        </w:rPr>
        <w:t>в духовном</w:t>
      </w:r>
      <w:r>
        <w:rPr>
          <w:spacing w:val="-6"/>
          <w:sz w:val="24"/>
        </w:rPr>
        <w:t xml:space="preserve"> </w:t>
      </w:r>
      <w:r>
        <w:rPr>
          <w:sz w:val="24"/>
        </w:rPr>
        <w:t>и</w:t>
      </w:r>
      <w:r>
        <w:rPr>
          <w:spacing w:val="-2"/>
          <w:sz w:val="24"/>
        </w:rPr>
        <w:t xml:space="preserve"> </w:t>
      </w:r>
      <w:r>
        <w:rPr>
          <w:sz w:val="24"/>
        </w:rPr>
        <w:t>культурном</w:t>
      </w:r>
      <w:r>
        <w:rPr>
          <w:spacing w:val="-2"/>
          <w:sz w:val="24"/>
        </w:rPr>
        <w:t xml:space="preserve"> </w:t>
      </w:r>
      <w:r>
        <w:rPr>
          <w:sz w:val="24"/>
        </w:rPr>
        <w:t>развитии общества; воспитание ценностного отношения к литературе как неотъемлемой части культуры;</w:t>
      </w:r>
    </w:p>
    <w:p w:rsidR="000F2C31" w:rsidRDefault="004B7C75" w:rsidP="007E79F0">
      <w:pPr>
        <w:pStyle w:val="a4"/>
        <w:numPr>
          <w:ilvl w:val="0"/>
          <w:numId w:val="89"/>
        </w:numPr>
        <w:tabs>
          <w:tab w:val="left" w:pos="1272"/>
        </w:tabs>
        <w:spacing w:before="3" w:line="254" w:lineRule="auto"/>
        <w:ind w:right="768" w:firstLine="566"/>
        <w:jc w:val="both"/>
        <w:rPr>
          <w:sz w:val="24"/>
        </w:rPr>
      </w:pPr>
      <w:r>
        <w:rPr>
          <w:sz w:val="24"/>
        </w:rPr>
        <w:t>осознание</w:t>
      </w:r>
      <w:r>
        <w:rPr>
          <w:spacing w:val="-4"/>
          <w:sz w:val="24"/>
        </w:rPr>
        <w:t xml:space="preserve"> </w:t>
      </w:r>
      <w:r>
        <w:rPr>
          <w:sz w:val="24"/>
        </w:rPr>
        <w:t>взаимосвязи</w:t>
      </w:r>
      <w:r>
        <w:rPr>
          <w:spacing w:val="-5"/>
          <w:sz w:val="24"/>
        </w:rPr>
        <w:t xml:space="preserve"> </w:t>
      </w:r>
      <w:r>
        <w:rPr>
          <w:sz w:val="24"/>
        </w:rPr>
        <w:t>между</w:t>
      </w:r>
      <w:r>
        <w:rPr>
          <w:spacing w:val="-8"/>
          <w:sz w:val="24"/>
        </w:rPr>
        <w:t xml:space="preserve"> </w:t>
      </w:r>
      <w:r>
        <w:rPr>
          <w:sz w:val="24"/>
        </w:rPr>
        <w:t>языковым,</w:t>
      </w:r>
      <w:r>
        <w:rPr>
          <w:spacing w:val="-3"/>
          <w:sz w:val="24"/>
        </w:rPr>
        <w:t xml:space="preserve"> </w:t>
      </w:r>
      <w:r>
        <w:rPr>
          <w:sz w:val="24"/>
        </w:rPr>
        <w:t>литературным,</w:t>
      </w:r>
      <w:r>
        <w:rPr>
          <w:spacing w:val="-3"/>
          <w:sz w:val="24"/>
        </w:rPr>
        <w:t xml:space="preserve"> </w:t>
      </w:r>
      <w:r>
        <w:rPr>
          <w:sz w:val="24"/>
        </w:rPr>
        <w:t>интеллектуальным,</w:t>
      </w:r>
      <w:r>
        <w:rPr>
          <w:spacing w:val="-3"/>
          <w:sz w:val="24"/>
        </w:rPr>
        <w:t xml:space="preserve"> </w:t>
      </w:r>
      <w:r>
        <w:rPr>
          <w:sz w:val="24"/>
        </w:rPr>
        <w:t>духовно- нравственным</w:t>
      </w:r>
      <w:r>
        <w:rPr>
          <w:spacing w:val="-2"/>
          <w:sz w:val="24"/>
        </w:rPr>
        <w:t xml:space="preserve"> </w:t>
      </w:r>
      <w:r>
        <w:rPr>
          <w:sz w:val="24"/>
        </w:rPr>
        <w:t>развитием</w:t>
      </w:r>
      <w:r>
        <w:rPr>
          <w:spacing w:val="-1"/>
          <w:sz w:val="24"/>
        </w:rPr>
        <w:t xml:space="preserve"> </w:t>
      </w:r>
      <w:r>
        <w:rPr>
          <w:sz w:val="24"/>
        </w:rPr>
        <w:t>личности в</w:t>
      </w:r>
      <w:r>
        <w:rPr>
          <w:spacing w:val="-1"/>
          <w:sz w:val="24"/>
        </w:rPr>
        <w:t xml:space="preserve"> </w:t>
      </w:r>
      <w:r>
        <w:rPr>
          <w:sz w:val="24"/>
        </w:rPr>
        <w:t>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F2C31" w:rsidRDefault="004B7C75" w:rsidP="007E79F0">
      <w:pPr>
        <w:pStyle w:val="a4"/>
        <w:numPr>
          <w:ilvl w:val="0"/>
          <w:numId w:val="89"/>
        </w:numPr>
        <w:tabs>
          <w:tab w:val="left" w:pos="1272"/>
        </w:tabs>
        <w:spacing w:before="5" w:line="254" w:lineRule="auto"/>
        <w:ind w:right="736" w:firstLine="566"/>
        <w:rPr>
          <w:sz w:val="24"/>
        </w:rPr>
      </w:pPr>
      <w:r>
        <w:rPr>
          <w:sz w:val="24"/>
        </w:rPr>
        <w:t>приобщение</w:t>
      </w:r>
      <w:r>
        <w:rPr>
          <w:spacing w:val="40"/>
          <w:sz w:val="24"/>
        </w:rPr>
        <w:t xml:space="preserve"> </w:t>
      </w:r>
      <w:r>
        <w:rPr>
          <w:sz w:val="24"/>
        </w:rPr>
        <w:t>к</w:t>
      </w:r>
      <w:r>
        <w:rPr>
          <w:spacing w:val="80"/>
          <w:sz w:val="24"/>
        </w:rPr>
        <w:t xml:space="preserve"> </w:t>
      </w:r>
      <w:r>
        <w:rPr>
          <w:sz w:val="24"/>
        </w:rPr>
        <w:t>российскому</w:t>
      </w:r>
      <w:r>
        <w:rPr>
          <w:spacing w:val="40"/>
          <w:sz w:val="24"/>
        </w:rPr>
        <w:t xml:space="preserve"> </w:t>
      </w:r>
      <w:r>
        <w:rPr>
          <w:sz w:val="24"/>
        </w:rPr>
        <w:t>литературному</w:t>
      </w:r>
      <w:r>
        <w:rPr>
          <w:spacing w:val="40"/>
          <w:sz w:val="24"/>
        </w:rPr>
        <w:t xml:space="preserve"> </w:t>
      </w:r>
      <w:r>
        <w:rPr>
          <w:sz w:val="24"/>
        </w:rPr>
        <w:t>наследию</w:t>
      </w:r>
      <w:r>
        <w:rPr>
          <w:spacing w:val="80"/>
          <w:sz w:val="24"/>
        </w:rPr>
        <w:t xml:space="preserve"> </w:t>
      </w:r>
      <w:r>
        <w:rPr>
          <w:sz w:val="24"/>
        </w:rPr>
        <w:t>и</w:t>
      </w:r>
      <w:r>
        <w:rPr>
          <w:spacing w:val="80"/>
          <w:sz w:val="24"/>
        </w:rPr>
        <w:t xml:space="preserve"> </w:t>
      </w:r>
      <w:r>
        <w:rPr>
          <w:sz w:val="24"/>
        </w:rPr>
        <w:t>через</w:t>
      </w:r>
      <w:r>
        <w:rPr>
          <w:spacing w:val="80"/>
          <w:sz w:val="24"/>
        </w:rPr>
        <w:t xml:space="preserve"> </w:t>
      </w:r>
      <w:r>
        <w:rPr>
          <w:sz w:val="24"/>
        </w:rPr>
        <w:t>него</w:t>
      </w:r>
      <w:r>
        <w:rPr>
          <w:spacing w:val="40"/>
          <w:sz w:val="24"/>
        </w:rPr>
        <w:t xml:space="preserve"> </w:t>
      </w:r>
      <w:r>
        <w:rPr>
          <w:sz w:val="24"/>
        </w:rPr>
        <w:t>– к традиционным</w:t>
      </w:r>
      <w:r>
        <w:rPr>
          <w:spacing w:val="-5"/>
          <w:sz w:val="24"/>
        </w:rPr>
        <w:t xml:space="preserve"> </w:t>
      </w:r>
      <w:r>
        <w:rPr>
          <w:sz w:val="24"/>
        </w:rPr>
        <w:t>ценностям</w:t>
      </w:r>
      <w:r>
        <w:rPr>
          <w:spacing w:val="-4"/>
          <w:sz w:val="24"/>
        </w:rPr>
        <w:t xml:space="preserve"> </w:t>
      </w:r>
      <w:r>
        <w:rPr>
          <w:sz w:val="24"/>
        </w:rPr>
        <w:t>и</w:t>
      </w:r>
      <w:r>
        <w:rPr>
          <w:spacing w:val="-3"/>
          <w:sz w:val="24"/>
        </w:rPr>
        <w:t xml:space="preserve"> </w:t>
      </w:r>
      <w:r>
        <w:rPr>
          <w:sz w:val="24"/>
        </w:rPr>
        <w:t>сокровищам</w:t>
      </w:r>
      <w:r>
        <w:rPr>
          <w:spacing w:val="-4"/>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мировой</w:t>
      </w:r>
      <w:r>
        <w:rPr>
          <w:spacing w:val="-3"/>
          <w:sz w:val="24"/>
        </w:rPr>
        <w:t xml:space="preserve"> </w:t>
      </w:r>
      <w:r>
        <w:rPr>
          <w:sz w:val="24"/>
        </w:rPr>
        <w:t>культуры; понимание</w:t>
      </w:r>
      <w:r>
        <w:rPr>
          <w:spacing w:val="-4"/>
          <w:sz w:val="24"/>
        </w:rPr>
        <w:t xml:space="preserve"> </w:t>
      </w:r>
      <w:r>
        <w:rPr>
          <w:sz w:val="24"/>
        </w:rPr>
        <w:t>роли</w:t>
      </w:r>
      <w:r>
        <w:rPr>
          <w:spacing w:val="-2"/>
          <w:sz w:val="24"/>
        </w:rPr>
        <w:t xml:space="preserve"> </w:t>
      </w:r>
      <w:r>
        <w:rPr>
          <w:sz w:val="24"/>
        </w:rPr>
        <w:t>и места русской литературы в мировом культурном процессе;</w:t>
      </w:r>
    </w:p>
    <w:p w:rsidR="000F2C31" w:rsidRDefault="004B7C75" w:rsidP="007E79F0">
      <w:pPr>
        <w:pStyle w:val="a4"/>
        <w:numPr>
          <w:ilvl w:val="0"/>
          <w:numId w:val="89"/>
        </w:numPr>
        <w:tabs>
          <w:tab w:val="left" w:pos="1272"/>
        </w:tabs>
        <w:spacing w:before="5" w:line="256" w:lineRule="auto"/>
        <w:ind w:right="1171" w:firstLine="566"/>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w:t>
      </w:r>
      <w:r>
        <w:rPr>
          <w:spacing w:val="-3"/>
          <w:sz w:val="24"/>
        </w:rPr>
        <w:t xml:space="preserve"> </w:t>
      </w:r>
      <w:r>
        <w:rPr>
          <w:sz w:val="24"/>
        </w:rPr>
        <w:t>литературы,</w:t>
      </w:r>
      <w:r>
        <w:rPr>
          <w:spacing w:val="-3"/>
          <w:sz w:val="24"/>
        </w:rPr>
        <w:t xml:space="preserve"> </w:t>
      </w:r>
      <w:r>
        <w:rPr>
          <w:sz w:val="24"/>
        </w:rPr>
        <w:t>их</w:t>
      </w:r>
      <w:r>
        <w:rPr>
          <w:spacing w:val="-4"/>
          <w:sz w:val="24"/>
        </w:rPr>
        <w:t xml:space="preserve"> </w:t>
      </w:r>
      <w:r>
        <w:rPr>
          <w:sz w:val="24"/>
        </w:rPr>
        <w:t>историко-культурного</w:t>
      </w:r>
      <w:r>
        <w:rPr>
          <w:spacing w:val="-3"/>
          <w:sz w:val="24"/>
        </w:rPr>
        <w:t xml:space="preserve"> </w:t>
      </w:r>
      <w:r>
        <w:rPr>
          <w:sz w:val="24"/>
        </w:rPr>
        <w:t>и</w:t>
      </w:r>
      <w:r>
        <w:rPr>
          <w:spacing w:val="-3"/>
          <w:sz w:val="24"/>
        </w:rPr>
        <w:t xml:space="preserve"> </w:t>
      </w:r>
      <w:r>
        <w:rPr>
          <w:sz w:val="24"/>
        </w:rPr>
        <w:t>нравственно-</w:t>
      </w:r>
      <w:r>
        <w:rPr>
          <w:spacing w:val="-4"/>
          <w:sz w:val="24"/>
        </w:rPr>
        <w:t xml:space="preserve"> </w:t>
      </w:r>
      <w:r>
        <w:rPr>
          <w:sz w:val="24"/>
        </w:rPr>
        <w:t>ценностного</w:t>
      </w:r>
      <w:r>
        <w:rPr>
          <w:spacing w:val="-3"/>
          <w:sz w:val="24"/>
        </w:rPr>
        <w:t xml:space="preserve"> </w:t>
      </w:r>
      <w:r>
        <w:rPr>
          <w:sz w:val="24"/>
        </w:rPr>
        <w:t>влияния</w:t>
      </w:r>
      <w:r>
        <w:rPr>
          <w:spacing w:val="-3"/>
          <w:sz w:val="24"/>
        </w:rPr>
        <w:t xml:space="preserve"> </w:t>
      </w:r>
      <w:r>
        <w:rPr>
          <w:sz w:val="24"/>
        </w:rPr>
        <w:t>на формирование национальной и мировой литературы;</w:t>
      </w:r>
    </w:p>
    <w:p w:rsidR="000F2C31" w:rsidRDefault="004B7C75" w:rsidP="007E79F0">
      <w:pPr>
        <w:pStyle w:val="a4"/>
        <w:numPr>
          <w:ilvl w:val="0"/>
          <w:numId w:val="89"/>
        </w:numPr>
        <w:tabs>
          <w:tab w:val="left" w:pos="1273"/>
        </w:tabs>
        <w:spacing w:line="320" w:lineRule="exact"/>
        <w:ind w:left="1273" w:hanging="426"/>
        <w:rPr>
          <w:sz w:val="24"/>
        </w:rPr>
      </w:pPr>
      <w:r>
        <w:rPr>
          <w:sz w:val="24"/>
        </w:rPr>
        <w:t>сформированность</w:t>
      </w:r>
      <w:r>
        <w:rPr>
          <w:spacing w:val="-3"/>
          <w:sz w:val="24"/>
        </w:rPr>
        <w:t xml:space="preserve"> </w:t>
      </w:r>
      <w:r>
        <w:rPr>
          <w:sz w:val="24"/>
        </w:rPr>
        <w:t>умений</w:t>
      </w:r>
      <w:r>
        <w:rPr>
          <w:spacing w:val="-5"/>
          <w:sz w:val="24"/>
        </w:rPr>
        <w:t xml:space="preserve"> </w:t>
      </w:r>
      <w:r>
        <w:rPr>
          <w:sz w:val="24"/>
        </w:rPr>
        <w:t>определять</w:t>
      </w:r>
      <w:r>
        <w:rPr>
          <w:spacing w:val="-8"/>
          <w:sz w:val="24"/>
        </w:rPr>
        <w:t xml:space="preserve"> </w:t>
      </w:r>
      <w:r>
        <w:rPr>
          <w:sz w:val="24"/>
        </w:rPr>
        <w:t>и</w:t>
      </w:r>
      <w:r>
        <w:rPr>
          <w:spacing w:val="-2"/>
          <w:sz w:val="24"/>
        </w:rPr>
        <w:t xml:space="preserve"> </w:t>
      </w:r>
      <w:r>
        <w:rPr>
          <w:sz w:val="24"/>
        </w:rPr>
        <w:t>учитывать</w:t>
      </w:r>
      <w:r>
        <w:rPr>
          <w:spacing w:val="-5"/>
          <w:sz w:val="24"/>
        </w:rPr>
        <w:t xml:space="preserve"> </w:t>
      </w:r>
      <w:r>
        <w:rPr>
          <w:sz w:val="24"/>
        </w:rPr>
        <w:t>историко-культурный</w:t>
      </w:r>
      <w:r>
        <w:rPr>
          <w:spacing w:val="-5"/>
          <w:sz w:val="24"/>
        </w:rPr>
        <w:t xml:space="preserve"> </w:t>
      </w:r>
      <w:r>
        <w:rPr>
          <w:sz w:val="24"/>
        </w:rPr>
        <w:t>контекст</w:t>
      </w:r>
      <w:r>
        <w:rPr>
          <w:spacing w:val="-5"/>
          <w:sz w:val="24"/>
        </w:rPr>
        <w:t xml:space="preserve"> </w:t>
      </w:r>
      <w:r>
        <w:rPr>
          <w:spacing w:val="-10"/>
          <w:sz w:val="24"/>
        </w:rPr>
        <w:t>и</w:t>
      </w:r>
    </w:p>
    <w:p w:rsidR="000F2C31" w:rsidRDefault="000F2C31">
      <w:pPr>
        <w:pStyle w:val="a4"/>
        <w:spacing w:line="320" w:lineRule="exact"/>
        <w:jc w:val="left"/>
        <w:rPr>
          <w:sz w:val="24"/>
        </w:rPr>
        <w:sectPr w:rsidR="000F2C31">
          <w:pgSz w:w="11920" w:h="16860"/>
          <w:pgMar w:top="980" w:right="141" w:bottom="920" w:left="850" w:header="756" w:footer="659" w:gutter="0"/>
          <w:cols w:space="720"/>
        </w:sectPr>
      </w:pPr>
    </w:p>
    <w:p w:rsidR="000F2C31" w:rsidRDefault="004B7C75">
      <w:pPr>
        <w:pStyle w:val="a3"/>
        <w:spacing w:before="162" w:line="259" w:lineRule="auto"/>
        <w:ind w:left="280" w:right="1143"/>
        <w:jc w:val="left"/>
      </w:pPr>
      <w:r>
        <w:lastRenderedPageBreak/>
        <w:t>контекст</w:t>
      </w:r>
      <w:r>
        <w:rPr>
          <w:spacing w:val="-3"/>
        </w:rPr>
        <w:t xml:space="preserve"> </w:t>
      </w:r>
      <w:r>
        <w:t>творчества</w:t>
      </w:r>
      <w:r>
        <w:rPr>
          <w:spacing w:val="-4"/>
        </w:rPr>
        <w:t xml:space="preserve"> </w:t>
      </w:r>
      <w:r>
        <w:t>писателя</w:t>
      </w:r>
      <w:r>
        <w:rPr>
          <w:spacing w:val="-3"/>
        </w:rPr>
        <w:t xml:space="preserve"> </w:t>
      </w:r>
      <w:r>
        <w:t>в</w:t>
      </w:r>
      <w:r>
        <w:rPr>
          <w:spacing w:val="-4"/>
        </w:rPr>
        <w:t xml:space="preserve"> </w:t>
      </w:r>
      <w:r>
        <w:t>процессе</w:t>
      </w:r>
      <w:r>
        <w:rPr>
          <w:spacing w:val="-4"/>
        </w:rPr>
        <w:t xml:space="preserve"> </w:t>
      </w:r>
      <w:r>
        <w:t>анализа</w:t>
      </w:r>
      <w:r>
        <w:rPr>
          <w:spacing w:val="-6"/>
        </w:rPr>
        <w:t xml:space="preserve"> </w:t>
      </w:r>
      <w:r>
        <w:t>художественных</w:t>
      </w:r>
      <w:r>
        <w:rPr>
          <w:spacing w:val="-2"/>
        </w:rPr>
        <w:t xml:space="preserve"> </w:t>
      </w:r>
      <w:r>
        <w:t>текстов,</w:t>
      </w:r>
      <w:r>
        <w:rPr>
          <w:spacing w:val="78"/>
        </w:rPr>
        <w:t xml:space="preserve"> </w:t>
      </w:r>
      <w:r>
        <w:t>выявлять</w:t>
      </w:r>
      <w:r>
        <w:rPr>
          <w:spacing w:val="75"/>
        </w:rPr>
        <w:t xml:space="preserve"> </w:t>
      </w:r>
      <w:r>
        <w:t>связь литературных</w:t>
      </w:r>
      <w:r>
        <w:rPr>
          <w:spacing w:val="40"/>
        </w:rPr>
        <w:t xml:space="preserve"> </w:t>
      </w:r>
      <w:r>
        <w:t>произведений</w:t>
      </w:r>
      <w:r>
        <w:rPr>
          <w:spacing w:val="40"/>
        </w:rPr>
        <w:t xml:space="preserve"> </w:t>
      </w:r>
      <w:r>
        <w:t>конца</w:t>
      </w:r>
      <w:r>
        <w:rPr>
          <w:spacing w:val="40"/>
        </w:rPr>
        <w:t xml:space="preserve"> </w:t>
      </w:r>
      <w:r>
        <w:t>XIX</w:t>
      </w:r>
      <w:r>
        <w:rPr>
          <w:spacing w:val="40"/>
        </w:rPr>
        <w:t xml:space="preserve"> </w:t>
      </w:r>
      <w:r>
        <w:t>–</w:t>
      </w:r>
      <w:r>
        <w:rPr>
          <w:spacing w:val="40"/>
        </w:rPr>
        <w:t xml:space="preserve"> </w:t>
      </w:r>
      <w:r>
        <w:t>XXI</w:t>
      </w:r>
      <w:r>
        <w:rPr>
          <w:spacing w:val="40"/>
        </w:rPr>
        <w:t xml:space="preserve"> </w:t>
      </w:r>
      <w:r>
        <w:t>века со</w:t>
      </w:r>
      <w:r>
        <w:rPr>
          <w:spacing w:val="-12"/>
        </w:rPr>
        <w:t xml:space="preserve"> </w:t>
      </w:r>
      <w:r>
        <w:t>временем</w:t>
      </w:r>
      <w:r>
        <w:rPr>
          <w:spacing w:val="-10"/>
        </w:rPr>
        <w:t xml:space="preserve"> </w:t>
      </w:r>
      <w:r>
        <w:t>написания,</w:t>
      </w:r>
      <w:r>
        <w:rPr>
          <w:spacing w:val="-13"/>
        </w:rPr>
        <w:t xml:space="preserve"> </w:t>
      </w:r>
      <w:r>
        <w:t>с современностью</w:t>
      </w:r>
      <w:r>
        <w:rPr>
          <w:spacing w:val="-7"/>
        </w:rPr>
        <w:t xml:space="preserve"> </w:t>
      </w:r>
      <w:r>
        <w:t>и</w:t>
      </w:r>
      <w:r>
        <w:rPr>
          <w:spacing w:val="-4"/>
        </w:rPr>
        <w:t xml:space="preserve"> </w:t>
      </w:r>
      <w:r>
        <w:t>традицией;</w:t>
      </w:r>
      <w:r>
        <w:rPr>
          <w:spacing w:val="-7"/>
        </w:rPr>
        <w:t xml:space="preserve"> </w:t>
      </w:r>
      <w:r>
        <w:t>выявлять «сквозные</w:t>
      </w:r>
      <w:r>
        <w:rPr>
          <w:spacing w:val="-9"/>
        </w:rPr>
        <w:t xml:space="preserve"> </w:t>
      </w:r>
      <w:r>
        <w:t xml:space="preserve">темы» и ключевые проблемы русской </w:t>
      </w:r>
      <w:r>
        <w:rPr>
          <w:spacing w:val="-2"/>
        </w:rPr>
        <w:t>литературы;</w:t>
      </w:r>
    </w:p>
    <w:p w:rsidR="000F2C31" w:rsidRDefault="004B7C75" w:rsidP="007E79F0">
      <w:pPr>
        <w:pStyle w:val="a4"/>
        <w:numPr>
          <w:ilvl w:val="0"/>
          <w:numId w:val="89"/>
        </w:numPr>
        <w:tabs>
          <w:tab w:val="left" w:pos="1272"/>
        </w:tabs>
        <w:spacing w:before="2" w:line="256" w:lineRule="auto"/>
        <w:ind w:right="787" w:firstLine="566"/>
        <w:rPr>
          <w:sz w:val="24"/>
        </w:rPr>
      </w:pPr>
      <w:r>
        <w:rPr>
          <w:sz w:val="24"/>
        </w:rPr>
        <w:t>способность выявлять в произведениях художественной литературы образы, темы, идеи,</w:t>
      </w:r>
      <w:r>
        <w:rPr>
          <w:spacing w:val="-3"/>
          <w:sz w:val="24"/>
        </w:rPr>
        <w:t xml:space="preserve"> </w:t>
      </w:r>
      <w:r>
        <w:rPr>
          <w:sz w:val="24"/>
        </w:rPr>
        <w:t>проблемы</w:t>
      </w:r>
      <w:r>
        <w:rPr>
          <w:spacing w:val="-3"/>
          <w:sz w:val="24"/>
        </w:rPr>
        <w:t xml:space="preserve"> </w:t>
      </w:r>
      <w:r>
        <w:rPr>
          <w:sz w:val="24"/>
        </w:rPr>
        <w:t>и</w:t>
      </w:r>
      <w:r>
        <w:rPr>
          <w:spacing w:val="-3"/>
          <w:sz w:val="24"/>
        </w:rPr>
        <w:t xml:space="preserve"> </w:t>
      </w:r>
      <w:r>
        <w:rPr>
          <w:sz w:val="24"/>
        </w:rPr>
        <w:t>выражать</w:t>
      </w:r>
      <w:r>
        <w:rPr>
          <w:spacing w:val="-2"/>
          <w:sz w:val="24"/>
        </w:rPr>
        <w:t xml:space="preserve"> </w:t>
      </w:r>
      <w:r>
        <w:rPr>
          <w:sz w:val="24"/>
        </w:rPr>
        <w:t>своё</w:t>
      </w:r>
      <w:r>
        <w:rPr>
          <w:spacing w:val="-5"/>
          <w:sz w:val="24"/>
        </w:rPr>
        <w:t xml:space="preserve"> </w:t>
      </w:r>
      <w:r>
        <w:rPr>
          <w:sz w:val="24"/>
        </w:rPr>
        <w:t>отношение</w:t>
      </w:r>
      <w:r>
        <w:rPr>
          <w:spacing w:val="-4"/>
          <w:sz w:val="24"/>
        </w:rPr>
        <w:t xml:space="preserve"> </w:t>
      </w:r>
      <w:r>
        <w:rPr>
          <w:sz w:val="24"/>
        </w:rPr>
        <w:t>к</w:t>
      </w:r>
      <w:r>
        <w:rPr>
          <w:spacing w:val="-5"/>
          <w:sz w:val="24"/>
        </w:rPr>
        <w:t xml:space="preserve"> </w:t>
      </w:r>
      <w:r>
        <w:rPr>
          <w:sz w:val="24"/>
        </w:rPr>
        <w:t>ним</w:t>
      </w:r>
      <w:r>
        <w:rPr>
          <w:spacing w:val="-4"/>
          <w:sz w:val="24"/>
        </w:rPr>
        <w:t xml:space="preserve"> </w:t>
      </w:r>
      <w:r>
        <w:rPr>
          <w:sz w:val="24"/>
        </w:rPr>
        <w:t>в</w:t>
      </w:r>
      <w:r>
        <w:rPr>
          <w:spacing w:val="-4"/>
          <w:sz w:val="24"/>
        </w:rPr>
        <w:t xml:space="preserve"> </w:t>
      </w:r>
      <w:r>
        <w:rPr>
          <w:sz w:val="24"/>
        </w:rPr>
        <w:t>развёрнутых</w:t>
      </w:r>
      <w:r>
        <w:rPr>
          <w:spacing w:val="-1"/>
          <w:sz w:val="24"/>
        </w:rPr>
        <w:t xml:space="preserve"> </w:t>
      </w:r>
      <w:r>
        <w:rPr>
          <w:sz w:val="24"/>
        </w:rPr>
        <w:t>аргументированных устных</w:t>
      </w:r>
      <w:r>
        <w:rPr>
          <w:spacing w:val="-3"/>
          <w:sz w:val="24"/>
        </w:rPr>
        <w:t xml:space="preserve"> </w:t>
      </w:r>
      <w:r>
        <w:rPr>
          <w:sz w:val="24"/>
        </w:rPr>
        <w:t>и письменных высказываниях; участие в дискуссии</w:t>
      </w:r>
      <w:r>
        <w:rPr>
          <w:spacing w:val="40"/>
          <w:sz w:val="24"/>
        </w:rPr>
        <w:t xml:space="preserve"> </w:t>
      </w:r>
      <w:r>
        <w:rPr>
          <w:sz w:val="24"/>
        </w:rPr>
        <w:t>на</w:t>
      </w:r>
      <w:r>
        <w:rPr>
          <w:spacing w:val="-3"/>
          <w:sz w:val="24"/>
        </w:rPr>
        <w:t xml:space="preserve"> </w:t>
      </w:r>
      <w:r>
        <w:rPr>
          <w:sz w:val="24"/>
        </w:rPr>
        <w:t>литературные</w:t>
      </w:r>
      <w:r>
        <w:rPr>
          <w:spacing w:val="-3"/>
          <w:sz w:val="24"/>
        </w:rPr>
        <w:t xml:space="preserve"> </w:t>
      </w:r>
      <w:r>
        <w:rPr>
          <w:sz w:val="24"/>
        </w:rPr>
        <w:t>темы;</w:t>
      </w:r>
      <w:r>
        <w:rPr>
          <w:spacing w:val="-4"/>
          <w:sz w:val="24"/>
        </w:rPr>
        <w:t xml:space="preserve"> </w:t>
      </w:r>
      <w:r>
        <w:rPr>
          <w:sz w:val="24"/>
        </w:rPr>
        <w:t>свободное</w:t>
      </w:r>
      <w:r>
        <w:rPr>
          <w:spacing w:val="-3"/>
          <w:sz w:val="24"/>
        </w:rPr>
        <w:t xml:space="preserve"> </w:t>
      </w:r>
      <w:r>
        <w:rPr>
          <w:sz w:val="24"/>
        </w:rPr>
        <w:t>владение устной</w:t>
      </w:r>
      <w:r>
        <w:rPr>
          <w:spacing w:val="-13"/>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речью</w:t>
      </w:r>
      <w:r>
        <w:rPr>
          <w:spacing w:val="-13"/>
          <w:sz w:val="24"/>
        </w:rPr>
        <w:t xml:space="preserve"> </w:t>
      </w:r>
      <w:r>
        <w:rPr>
          <w:sz w:val="24"/>
        </w:rPr>
        <w:t>в</w:t>
      </w:r>
      <w:r>
        <w:rPr>
          <w:spacing w:val="-15"/>
          <w:sz w:val="24"/>
        </w:rPr>
        <w:t xml:space="preserve"> </w:t>
      </w:r>
      <w:r>
        <w:rPr>
          <w:sz w:val="24"/>
        </w:rPr>
        <w:t>процессе чтения и обсуждения лучших образцов отечественной и зарубежной литературы;</w:t>
      </w:r>
    </w:p>
    <w:p w:rsidR="000F2C31" w:rsidRDefault="004B7C75" w:rsidP="007E79F0">
      <w:pPr>
        <w:pStyle w:val="a4"/>
        <w:numPr>
          <w:ilvl w:val="0"/>
          <w:numId w:val="89"/>
        </w:numPr>
        <w:tabs>
          <w:tab w:val="left" w:pos="1272"/>
        </w:tabs>
        <w:spacing w:before="1" w:line="254" w:lineRule="auto"/>
        <w:ind w:right="1000" w:firstLine="566"/>
        <w:rPr>
          <w:sz w:val="24"/>
        </w:rPr>
      </w:pPr>
      <w:r>
        <w:rPr>
          <w:sz w:val="24"/>
        </w:rPr>
        <w:t>самостоятельное</w:t>
      </w:r>
      <w:r>
        <w:rPr>
          <w:spacing w:val="-5"/>
          <w:sz w:val="24"/>
        </w:rPr>
        <w:t xml:space="preserve"> </w:t>
      </w:r>
      <w:r>
        <w:rPr>
          <w:sz w:val="24"/>
        </w:rPr>
        <w:t>осмысление</w:t>
      </w:r>
      <w:r>
        <w:rPr>
          <w:spacing w:val="-5"/>
          <w:sz w:val="24"/>
        </w:rPr>
        <w:t xml:space="preserve"> </w:t>
      </w:r>
      <w:r>
        <w:rPr>
          <w:sz w:val="24"/>
        </w:rPr>
        <w:t>художественной</w:t>
      </w:r>
      <w:r>
        <w:rPr>
          <w:spacing w:val="-6"/>
          <w:sz w:val="24"/>
        </w:rPr>
        <w:t xml:space="preserve"> </w:t>
      </w:r>
      <w:r>
        <w:rPr>
          <w:sz w:val="24"/>
        </w:rPr>
        <w:t>картины</w:t>
      </w:r>
      <w:r>
        <w:rPr>
          <w:spacing w:val="-4"/>
          <w:sz w:val="24"/>
        </w:rPr>
        <w:t xml:space="preserve"> </w:t>
      </w:r>
      <w:r>
        <w:rPr>
          <w:sz w:val="24"/>
        </w:rPr>
        <w:t>жизни,</w:t>
      </w:r>
      <w:r>
        <w:rPr>
          <w:spacing w:val="-4"/>
          <w:sz w:val="24"/>
        </w:rPr>
        <w:t xml:space="preserve"> </w:t>
      </w:r>
      <w:r>
        <w:rPr>
          <w:sz w:val="24"/>
        </w:rPr>
        <w:t>созданной</w:t>
      </w:r>
      <w:r>
        <w:rPr>
          <w:spacing w:val="-4"/>
          <w:sz w:val="24"/>
        </w:rPr>
        <w:t xml:space="preserve"> </w:t>
      </w:r>
      <w:r>
        <w:rPr>
          <w:sz w:val="24"/>
        </w:rPr>
        <w:t>автором</w:t>
      </w:r>
      <w:r>
        <w:rPr>
          <w:spacing w:val="-4"/>
          <w:sz w:val="24"/>
        </w:rPr>
        <w:t xml:space="preserve"> </w:t>
      </w:r>
      <w:r>
        <w:rPr>
          <w:sz w:val="24"/>
        </w:rPr>
        <w:t>в литературном произведении, в единстве эмоционального личностного восприятия и интеллектуального понимания;</w:t>
      </w:r>
    </w:p>
    <w:p w:rsidR="000F2C31" w:rsidRDefault="004B7C75" w:rsidP="007E79F0">
      <w:pPr>
        <w:pStyle w:val="a4"/>
        <w:numPr>
          <w:ilvl w:val="0"/>
          <w:numId w:val="89"/>
        </w:numPr>
        <w:tabs>
          <w:tab w:val="left" w:pos="1272"/>
        </w:tabs>
        <w:spacing w:before="5" w:line="247" w:lineRule="auto"/>
        <w:ind w:right="1121" w:firstLine="566"/>
        <w:rPr>
          <w:sz w:val="24"/>
        </w:rPr>
      </w:pPr>
      <w:r>
        <w:rPr>
          <w:sz w:val="24"/>
        </w:rPr>
        <w:t>сформированность</w:t>
      </w:r>
      <w:r>
        <w:rPr>
          <w:spacing w:val="-3"/>
          <w:sz w:val="24"/>
        </w:rPr>
        <w:t xml:space="preserve"> </w:t>
      </w:r>
      <w:r>
        <w:rPr>
          <w:sz w:val="24"/>
        </w:rPr>
        <w:t>умений</w:t>
      </w:r>
      <w:r>
        <w:rPr>
          <w:spacing w:val="-6"/>
          <w:sz w:val="24"/>
        </w:rPr>
        <w:t xml:space="preserve"> </w:t>
      </w:r>
      <w:r>
        <w:rPr>
          <w:sz w:val="24"/>
        </w:rPr>
        <w:t>выразительно</w:t>
      </w:r>
      <w:r>
        <w:rPr>
          <w:spacing w:val="-6"/>
          <w:sz w:val="24"/>
        </w:rPr>
        <w:t xml:space="preserve"> </w:t>
      </w:r>
      <w:r>
        <w:rPr>
          <w:sz w:val="24"/>
        </w:rPr>
        <w:t>(с</w:t>
      </w:r>
      <w:r>
        <w:rPr>
          <w:spacing w:val="-6"/>
          <w:sz w:val="24"/>
        </w:rPr>
        <w:t xml:space="preserve"> </w:t>
      </w:r>
      <w:r>
        <w:rPr>
          <w:sz w:val="24"/>
        </w:rPr>
        <w:t>учётом</w:t>
      </w:r>
      <w:r>
        <w:rPr>
          <w:spacing w:val="-2"/>
          <w:sz w:val="24"/>
        </w:rPr>
        <w:t xml:space="preserve"> </w:t>
      </w:r>
      <w:r>
        <w:rPr>
          <w:sz w:val="24"/>
        </w:rPr>
        <w:t>индивидуальных</w:t>
      </w:r>
      <w:r>
        <w:rPr>
          <w:spacing w:val="-7"/>
          <w:sz w:val="24"/>
        </w:rPr>
        <w:t xml:space="preserve"> </w:t>
      </w:r>
      <w:r>
        <w:rPr>
          <w:sz w:val="24"/>
        </w:rPr>
        <w:t>особенностей обучающихся) читать, в том числе наизусть не менее 10 произведений и (или) фрагментов;</w:t>
      </w:r>
    </w:p>
    <w:p w:rsidR="000F2C31" w:rsidRDefault="004B7C75" w:rsidP="007E79F0">
      <w:pPr>
        <w:pStyle w:val="a4"/>
        <w:numPr>
          <w:ilvl w:val="0"/>
          <w:numId w:val="89"/>
        </w:numPr>
        <w:tabs>
          <w:tab w:val="left" w:pos="1272"/>
        </w:tabs>
        <w:spacing w:before="16" w:line="256" w:lineRule="auto"/>
        <w:ind w:right="685" w:firstLine="566"/>
        <w:rPr>
          <w:sz w:val="24"/>
        </w:rPr>
      </w:pPr>
      <w:r>
        <w:rPr>
          <w:sz w:val="24"/>
        </w:rPr>
        <w:t>овладение умениями самостоятельного анализа и интерпретации художественных произведений в</w:t>
      </w:r>
      <w:r>
        <w:rPr>
          <w:spacing w:val="-1"/>
          <w:sz w:val="24"/>
        </w:rPr>
        <w:t xml:space="preserve"> </w:t>
      </w:r>
      <w:r>
        <w:rPr>
          <w:sz w:val="24"/>
        </w:rPr>
        <w:t>единстве</w:t>
      </w:r>
      <w:r>
        <w:rPr>
          <w:spacing w:val="-2"/>
          <w:sz w:val="24"/>
        </w:rPr>
        <w:t xml:space="preserve"> </w:t>
      </w:r>
      <w:r>
        <w:rPr>
          <w:sz w:val="24"/>
        </w:rPr>
        <w:t>формы и</w:t>
      </w:r>
      <w:r>
        <w:rPr>
          <w:spacing w:val="-1"/>
          <w:sz w:val="24"/>
        </w:rPr>
        <w:t xml:space="preserve"> </w:t>
      </w:r>
      <w:r>
        <w:rPr>
          <w:sz w:val="24"/>
        </w:rPr>
        <w:t>содержания (с учётом неоднозначности</w:t>
      </w:r>
      <w:r>
        <w:rPr>
          <w:spacing w:val="80"/>
          <w:sz w:val="24"/>
        </w:rPr>
        <w:t xml:space="preserve"> </w:t>
      </w:r>
      <w:r>
        <w:rPr>
          <w:sz w:val="24"/>
        </w:rPr>
        <w:t>заложенных</w:t>
      </w:r>
      <w:r>
        <w:rPr>
          <w:spacing w:val="80"/>
          <w:sz w:val="24"/>
        </w:rPr>
        <w:t xml:space="preserve"> </w:t>
      </w:r>
      <w:r>
        <w:rPr>
          <w:sz w:val="24"/>
        </w:rPr>
        <w:t>в</w:t>
      </w:r>
      <w:r>
        <w:rPr>
          <w:spacing w:val="80"/>
          <w:sz w:val="24"/>
        </w:rPr>
        <w:t xml:space="preserve"> </w:t>
      </w:r>
      <w:r>
        <w:rPr>
          <w:sz w:val="24"/>
        </w:rPr>
        <w:t>нём смыслов</w:t>
      </w:r>
      <w:r>
        <w:rPr>
          <w:spacing w:val="80"/>
          <w:sz w:val="24"/>
        </w:rPr>
        <w:t xml:space="preserve"> </w:t>
      </w:r>
      <w:r>
        <w:rPr>
          <w:sz w:val="24"/>
        </w:rPr>
        <w:t>и</w:t>
      </w:r>
      <w:r>
        <w:rPr>
          <w:spacing w:val="80"/>
          <w:sz w:val="24"/>
        </w:rPr>
        <w:t xml:space="preserve"> </w:t>
      </w:r>
      <w:r>
        <w:rPr>
          <w:sz w:val="24"/>
        </w:rPr>
        <w:t>наличия</w:t>
      </w:r>
      <w:r>
        <w:rPr>
          <w:spacing w:val="80"/>
          <w:sz w:val="24"/>
        </w:rPr>
        <w:t xml:space="preserve"> </w:t>
      </w:r>
      <w:r>
        <w:rPr>
          <w:sz w:val="24"/>
        </w:rPr>
        <w:t>в</w:t>
      </w:r>
      <w:r>
        <w:rPr>
          <w:spacing w:val="80"/>
          <w:sz w:val="24"/>
        </w:rPr>
        <w:t xml:space="preserve"> </w:t>
      </w:r>
      <w:r>
        <w:rPr>
          <w:sz w:val="24"/>
        </w:rPr>
        <w:t>нём</w:t>
      </w:r>
      <w:r>
        <w:rPr>
          <w:spacing w:val="80"/>
          <w:sz w:val="24"/>
        </w:rPr>
        <w:t xml:space="preserve"> </w:t>
      </w:r>
      <w:r>
        <w:rPr>
          <w:sz w:val="24"/>
        </w:rPr>
        <w:t>подтекста)</w:t>
      </w:r>
      <w:r>
        <w:rPr>
          <w:spacing w:val="-3"/>
          <w:sz w:val="24"/>
        </w:rPr>
        <w:t xml:space="preserve"> </w:t>
      </w:r>
      <w:r>
        <w:rPr>
          <w:sz w:val="24"/>
        </w:rPr>
        <w:t>с</w:t>
      </w:r>
      <w:r>
        <w:rPr>
          <w:spacing w:val="37"/>
          <w:sz w:val="24"/>
        </w:rPr>
        <w:t xml:space="preserve"> </w:t>
      </w:r>
      <w:r>
        <w:rPr>
          <w:sz w:val="24"/>
        </w:rPr>
        <w:t>использованием</w:t>
      </w:r>
      <w:r>
        <w:rPr>
          <w:spacing w:val="38"/>
          <w:sz w:val="24"/>
        </w:rPr>
        <w:t xml:space="preserve"> </w:t>
      </w:r>
      <w:r>
        <w:rPr>
          <w:sz w:val="24"/>
        </w:rPr>
        <w:t>теоретико-литературных</w:t>
      </w:r>
      <w:r>
        <w:rPr>
          <w:spacing w:val="40"/>
          <w:sz w:val="24"/>
        </w:rPr>
        <w:t xml:space="preserve"> </w:t>
      </w:r>
      <w:r>
        <w:rPr>
          <w:sz w:val="24"/>
        </w:rPr>
        <w:t>терминов</w:t>
      </w:r>
      <w:r>
        <w:rPr>
          <w:spacing w:val="40"/>
          <w:sz w:val="24"/>
        </w:rPr>
        <w:t xml:space="preserve"> </w:t>
      </w:r>
      <w:r>
        <w:rPr>
          <w:sz w:val="24"/>
        </w:rPr>
        <w:t>и</w:t>
      </w:r>
      <w:r>
        <w:rPr>
          <w:spacing w:val="40"/>
          <w:sz w:val="24"/>
        </w:rPr>
        <w:t xml:space="preserve"> </w:t>
      </w:r>
      <w:r>
        <w:rPr>
          <w:sz w:val="24"/>
        </w:rPr>
        <w:t>понятий</w:t>
      </w:r>
      <w:r>
        <w:rPr>
          <w:spacing w:val="40"/>
          <w:sz w:val="24"/>
        </w:rPr>
        <w:t xml:space="preserve"> </w:t>
      </w:r>
      <w:r>
        <w:rPr>
          <w:sz w:val="24"/>
        </w:rPr>
        <w:t>(в</w:t>
      </w:r>
      <w:r>
        <w:rPr>
          <w:spacing w:val="40"/>
          <w:sz w:val="24"/>
        </w:rPr>
        <w:t xml:space="preserve"> </w:t>
      </w:r>
      <w:r>
        <w:rPr>
          <w:sz w:val="24"/>
        </w:rPr>
        <w:t>дополнение</w:t>
      </w:r>
      <w:r>
        <w:rPr>
          <w:spacing w:val="40"/>
          <w:sz w:val="24"/>
        </w:rPr>
        <w:t xml:space="preserve"> </w:t>
      </w:r>
      <w:r>
        <w:rPr>
          <w:sz w:val="24"/>
        </w:rPr>
        <w:t xml:space="preserve">к изученным на уровне основного общего образования): конкретно- </w:t>
      </w:r>
      <w:r>
        <w:rPr>
          <w:spacing w:val="-2"/>
          <w:sz w:val="24"/>
        </w:rPr>
        <w:t>историческое,</w:t>
      </w:r>
    </w:p>
    <w:p w:rsidR="000F2C31" w:rsidRDefault="004B7C75">
      <w:pPr>
        <w:pStyle w:val="a3"/>
        <w:spacing w:before="114" w:line="259" w:lineRule="auto"/>
        <w:ind w:right="678"/>
      </w:pPr>
      <w: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w:t>
      </w:r>
      <w:r>
        <w:rPr>
          <w:spacing w:val="40"/>
        </w:rPr>
        <w:t xml:space="preserve"> </w:t>
      </w:r>
      <w:r>
        <w:t>акмеизм,</w:t>
      </w:r>
      <w:r>
        <w:rPr>
          <w:spacing w:val="80"/>
        </w:rPr>
        <w:t xml:space="preserve">  </w:t>
      </w:r>
      <w:r>
        <w:t>футуризм),</w:t>
      </w:r>
      <w:r>
        <w:rPr>
          <w:spacing w:val="80"/>
        </w:rPr>
        <w:t xml:space="preserve">  </w:t>
      </w:r>
      <w:r>
        <w:t>постмодернизм;</w:t>
      </w:r>
      <w:r>
        <w:rPr>
          <w:spacing w:val="80"/>
        </w:rPr>
        <w:t xml:space="preserve">  </w:t>
      </w:r>
      <w:r>
        <w:t>литературные жанры;</w:t>
      </w:r>
      <w:r>
        <w:rPr>
          <w:spacing w:val="80"/>
          <w:w w:val="150"/>
        </w:rPr>
        <w:t xml:space="preserve"> </w:t>
      </w:r>
      <w:r>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F2C31" w:rsidRDefault="004B7C75" w:rsidP="007E79F0">
      <w:pPr>
        <w:pStyle w:val="a4"/>
        <w:numPr>
          <w:ilvl w:val="0"/>
          <w:numId w:val="89"/>
        </w:numPr>
        <w:tabs>
          <w:tab w:val="left" w:pos="1273"/>
        </w:tabs>
        <w:spacing w:line="254" w:lineRule="auto"/>
        <w:ind w:left="283" w:right="770" w:firstLine="566"/>
        <w:rPr>
          <w:sz w:val="24"/>
        </w:rPr>
      </w:pPr>
      <w:r>
        <w:rPr>
          <w:sz w:val="24"/>
        </w:rPr>
        <w:t>умение</w:t>
      </w:r>
      <w:r>
        <w:rPr>
          <w:spacing w:val="-6"/>
          <w:sz w:val="24"/>
        </w:rPr>
        <w:t xml:space="preserve"> </w:t>
      </w:r>
      <w:r>
        <w:rPr>
          <w:sz w:val="24"/>
        </w:rPr>
        <w:t>самостоятельно</w:t>
      </w:r>
      <w:r>
        <w:rPr>
          <w:spacing w:val="-4"/>
          <w:sz w:val="24"/>
        </w:rPr>
        <w:t xml:space="preserve"> </w:t>
      </w:r>
      <w:r>
        <w:rPr>
          <w:sz w:val="24"/>
        </w:rPr>
        <w:t>сопоставлять</w:t>
      </w:r>
      <w:r>
        <w:rPr>
          <w:spacing w:val="-6"/>
          <w:sz w:val="24"/>
        </w:rPr>
        <w:t xml:space="preserve"> </w:t>
      </w:r>
      <w:r>
        <w:rPr>
          <w:sz w:val="24"/>
        </w:rPr>
        <w:t>произведения</w:t>
      </w:r>
      <w:r>
        <w:rPr>
          <w:spacing w:val="-7"/>
          <w:sz w:val="24"/>
        </w:rPr>
        <w:t xml:space="preserve"> </w:t>
      </w:r>
      <w:r>
        <w:rPr>
          <w:sz w:val="24"/>
        </w:rPr>
        <w:t>русской</w:t>
      </w:r>
      <w:r>
        <w:rPr>
          <w:spacing w:val="-8"/>
          <w:sz w:val="24"/>
        </w:rPr>
        <w:t xml:space="preserve"> </w:t>
      </w:r>
      <w:r>
        <w:rPr>
          <w:sz w:val="24"/>
        </w:rPr>
        <w:t>и</w:t>
      </w:r>
      <w:r>
        <w:rPr>
          <w:spacing w:val="-7"/>
          <w:sz w:val="24"/>
        </w:rPr>
        <w:t xml:space="preserve"> </w:t>
      </w:r>
      <w:r>
        <w:rPr>
          <w:sz w:val="24"/>
        </w:rPr>
        <w:t>зарубежной</w:t>
      </w:r>
      <w:r>
        <w:rPr>
          <w:spacing w:val="-5"/>
          <w:sz w:val="24"/>
        </w:rPr>
        <w:t xml:space="preserve"> </w:t>
      </w:r>
      <w:r>
        <w:rPr>
          <w:sz w:val="24"/>
        </w:rPr>
        <w:t>литературы и сравнивать их с художественными интерпретациями в других видах искусств (графика, живопись, театр, кино, музыка и другие);</w:t>
      </w:r>
    </w:p>
    <w:p w:rsidR="000F2C31" w:rsidRDefault="004B7C75" w:rsidP="007E79F0">
      <w:pPr>
        <w:pStyle w:val="a4"/>
        <w:numPr>
          <w:ilvl w:val="0"/>
          <w:numId w:val="89"/>
        </w:numPr>
        <w:tabs>
          <w:tab w:val="left" w:pos="1273"/>
        </w:tabs>
        <w:spacing w:before="5" w:line="254" w:lineRule="auto"/>
        <w:ind w:left="283" w:right="733" w:firstLine="566"/>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w:t>
      </w:r>
      <w:r>
        <w:rPr>
          <w:spacing w:val="-4"/>
          <w:sz w:val="24"/>
        </w:rPr>
        <w:t xml:space="preserve"> </w:t>
      </w:r>
      <w:r>
        <w:rPr>
          <w:sz w:val="24"/>
        </w:rPr>
        <w:t>возможностях</w:t>
      </w:r>
      <w:r>
        <w:rPr>
          <w:spacing w:val="-6"/>
          <w:sz w:val="24"/>
        </w:rPr>
        <w:t xml:space="preserve"> </w:t>
      </w:r>
      <w:r>
        <w:rPr>
          <w:sz w:val="24"/>
        </w:rPr>
        <w:t>русского</w:t>
      </w:r>
      <w:r>
        <w:rPr>
          <w:spacing w:val="-6"/>
          <w:sz w:val="24"/>
        </w:rPr>
        <w:t xml:space="preserve"> </w:t>
      </w:r>
      <w:r>
        <w:rPr>
          <w:sz w:val="24"/>
        </w:rPr>
        <w:t>языка</w:t>
      </w:r>
      <w:r>
        <w:rPr>
          <w:spacing w:val="-6"/>
          <w:sz w:val="24"/>
        </w:rPr>
        <w:t xml:space="preserve"> </w:t>
      </w:r>
      <w:r>
        <w:rPr>
          <w:sz w:val="24"/>
        </w:rPr>
        <w:t>в</w:t>
      </w:r>
      <w:r>
        <w:rPr>
          <w:spacing w:val="-6"/>
          <w:sz w:val="24"/>
        </w:rPr>
        <w:t xml:space="preserve"> </w:t>
      </w:r>
      <w:r>
        <w:rPr>
          <w:sz w:val="24"/>
        </w:rPr>
        <w:t>произведениях</w:t>
      </w:r>
      <w:r>
        <w:rPr>
          <w:spacing w:val="-6"/>
          <w:sz w:val="24"/>
        </w:rPr>
        <w:t xml:space="preserve"> </w:t>
      </w:r>
      <w:r>
        <w:rPr>
          <w:sz w:val="24"/>
        </w:rPr>
        <w:t>художественной литературы и умение применять их в речевой практике;</w:t>
      </w:r>
    </w:p>
    <w:p w:rsidR="000F2C31" w:rsidRDefault="004B7C75" w:rsidP="007E79F0">
      <w:pPr>
        <w:pStyle w:val="a4"/>
        <w:numPr>
          <w:ilvl w:val="0"/>
          <w:numId w:val="89"/>
        </w:numPr>
        <w:tabs>
          <w:tab w:val="left" w:pos="1273"/>
        </w:tabs>
        <w:spacing w:before="10" w:line="256" w:lineRule="auto"/>
        <w:ind w:left="283" w:right="1005" w:firstLine="566"/>
        <w:rPr>
          <w:sz w:val="24"/>
        </w:rPr>
      </w:pPr>
      <w:r>
        <w:rPr>
          <w:sz w:val="24"/>
        </w:rPr>
        <w:t>овладение современными читательскими практиками, культурой восприятия и понимания</w:t>
      </w:r>
      <w:r>
        <w:rPr>
          <w:spacing w:val="-4"/>
          <w:sz w:val="24"/>
        </w:rPr>
        <w:t xml:space="preserve"> </w:t>
      </w:r>
      <w:r>
        <w:rPr>
          <w:sz w:val="24"/>
        </w:rPr>
        <w:t>литературных</w:t>
      </w:r>
      <w:r>
        <w:rPr>
          <w:spacing w:val="-3"/>
          <w:sz w:val="24"/>
        </w:rPr>
        <w:t xml:space="preserve"> </w:t>
      </w:r>
      <w:r>
        <w:rPr>
          <w:sz w:val="24"/>
        </w:rPr>
        <w:t>текстов,</w:t>
      </w:r>
      <w:r>
        <w:rPr>
          <w:spacing w:val="-2"/>
          <w:sz w:val="24"/>
        </w:rPr>
        <w:t xml:space="preserve"> </w:t>
      </w:r>
      <w:r>
        <w:rPr>
          <w:sz w:val="24"/>
        </w:rPr>
        <w:t>умениями</w:t>
      </w:r>
      <w:r>
        <w:rPr>
          <w:spacing w:val="-4"/>
          <w:sz w:val="24"/>
        </w:rPr>
        <w:t xml:space="preserve"> </w:t>
      </w:r>
      <w:r>
        <w:rPr>
          <w:sz w:val="24"/>
        </w:rPr>
        <w:t>самостоятельного</w:t>
      </w:r>
      <w:r>
        <w:rPr>
          <w:spacing w:val="-4"/>
          <w:sz w:val="24"/>
        </w:rPr>
        <w:t xml:space="preserve"> </w:t>
      </w:r>
      <w:r>
        <w:rPr>
          <w:sz w:val="24"/>
        </w:rPr>
        <w:t>истолкования</w:t>
      </w:r>
      <w:r>
        <w:rPr>
          <w:spacing w:val="-4"/>
          <w:sz w:val="24"/>
        </w:rPr>
        <w:t xml:space="preserve"> </w:t>
      </w:r>
      <w:r>
        <w:rPr>
          <w:sz w:val="24"/>
        </w:rPr>
        <w:t>прочитанного</w:t>
      </w:r>
      <w:r>
        <w:rPr>
          <w:spacing w:val="-7"/>
          <w:sz w:val="24"/>
        </w:rPr>
        <w:t xml:space="preserve"> </w:t>
      </w:r>
      <w:r>
        <w:rPr>
          <w:sz w:val="24"/>
        </w:rPr>
        <w:t>в устной и письменной формах, информационной переработки текстов в виде аннотаций, отзывов,</w:t>
      </w:r>
      <w:r>
        <w:rPr>
          <w:spacing w:val="-3"/>
          <w:sz w:val="24"/>
        </w:rPr>
        <w:t xml:space="preserve"> </w:t>
      </w:r>
      <w:r>
        <w:rPr>
          <w:sz w:val="24"/>
        </w:rPr>
        <w:t>докладов,</w:t>
      </w:r>
      <w:r>
        <w:rPr>
          <w:spacing w:val="-3"/>
          <w:sz w:val="24"/>
        </w:rPr>
        <w:t xml:space="preserve"> </w:t>
      </w:r>
      <w:r>
        <w:rPr>
          <w:sz w:val="24"/>
        </w:rPr>
        <w:t>тезисов,</w:t>
      </w:r>
      <w:r>
        <w:rPr>
          <w:spacing w:val="-3"/>
          <w:sz w:val="24"/>
        </w:rPr>
        <w:t xml:space="preserve"> </w:t>
      </w:r>
      <w:r>
        <w:rPr>
          <w:sz w:val="24"/>
        </w:rPr>
        <w:t>конспектов,</w:t>
      </w:r>
      <w:r>
        <w:rPr>
          <w:spacing w:val="-3"/>
          <w:sz w:val="24"/>
        </w:rPr>
        <w:t xml:space="preserve"> </w:t>
      </w:r>
      <w:r>
        <w:rPr>
          <w:sz w:val="24"/>
        </w:rPr>
        <w:t>рефератов,</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сочинений</w:t>
      </w:r>
      <w:r>
        <w:rPr>
          <w:spacing w:val="-3"/>
          <w:sz w:val="24"/>
        </w:rPr>
        <w:t xml:space="preserve"> </w:t>
      </w:r>
      <w:r>
        <w:rPr>
          <w:sz w:val="24"/>
        </w:rPr>
        <w:t>различных</w:t>
      </w:r>
      <w:r>
        <w:rPr>
          <w:spacing w:val="-1"/>
          <w:sz w:val="24"/>
        </w:rPr>
        <w:t xml:space="preserve"> </w:t>
      </w:r>
      <w:r>
        <w:rPr>
          <w:sz w:val="24"/>
        </w:rPr>
        <w:t>жанров</w:t>
      </w:r>
      <w:r>
        <w:rPr>
          <w:spacing w:val="-4"/>
          <w:sz w:val="24"/>
        </w:rPr>
        <w:t xml:space="preserve"> </w:t>
      </w:r>
      <w:r>
        <w:rPr>
          <w:sz w:val="24"/>
        </w:rPr>
        <w:t>(не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F2C31" w:rsidRDefault="004B7C75" w:rsidP="007E79F0">
      <w:pPr>
        <w:pStyle w:val="a4"/>
        <w:numPr>
          <w:ilvl w:val="0"/>
          <w:numId w:val="89"/>
        </w:numPr>
        <w:tabs>
          <w:tab w:val="left" w:pos="1273"/>
        </w:tabs>
        <w:spacing w:before="4" w:line="254" w:lineRule="auto"/>
        <w:ind w:left="283" w:right="1050" w:firstLine="566"/>
        <w:rPr>
          <w:sz w:val="24"/>
        </w:rPr>
      </w:pPr>
      <w:r>
        <w:rPr>
          <w:sz w:val="24"/>
        </w:rPr>
        <w:t>умение</w:t>
      </w:r>
      <w:r>
        <w:rPr>
          <w:spacing w:val="-5"/>
          <w:sz w:val="24"/>
        </w:rPr>
        <w:t xml:space="preserve"> </w:t>
      </w:r>
      <w:r>
        <w:rPr>
          <w:sz w:val="24"/>
        </w:rPr>
        <w:t>самостоятельно</w:t>
      </w:r>
      <w:r>
        <w:rPr>
          <w:spacing w:val="-6"/>
          <w:sz w:val="24"/>
        </w:rPr>
        <w:t xml:space="preserve"> </w:t>
      </w:r>
      <w:r>
        <w:rPr>
          <w:sz w:val="24"/>
        </w:rPr>
        <w:t>работать</w:t>
      </w:r>
      <w:r>
        <w:rPr>
          <w:spacing w:val="-3"/>
          <w:sz w:val="24"/>
        </w:rPr>
        <w:t xml:space="preserve"> </w:t>
      </w:r>
      <w:r>
        <w:rPr>
          <w:sz w:val="24"/>
        </w:rPr>
        <w:t>с</w:t>
      </w:r>
      <w:r>
        <w:rPr>
          <w:spacing w:val="-5"/>
          <w:sz w:val="24"/>
        </w:rPr>
        <w:t xml:space="preserve"> </w:t>
      </w:r>
      <w:r>
        <w:rPr>
          <w:sz w:val="24"/>
        </w:rPr>
        <w:t>разными</w:t>
      </w:r>
      <w:r>
        <w:rPr>
          <w:spacing w:val="-4"/>
          <w:sz w:val="24"/>
        </w:rPr>
        <w:t xml:space="preserve"> </w:t>
      </w:r>
      <w:r>
        <w:rPr>
          <w:sz w:val="24"/>
        </w:rPr>
        <w:t>информационными</w:t>
      </w:r>
      <w:r>
        <w:rPr>
          <w:spacing w:val="-6"/>
          <w:sz w:val="24"/>
        </w:rPr>
        <w:t xml:space="preserve"> </w:t>
      </w:r>
      <w:r>
        <w:rPr>
          <w:sz w:val="24"/>
        </w:rPr>
        <w:t>источниками,</w:t>
      </w:r>
      <w:r>
        <w:rPr>
          <w:spacing w:val="-4"/>
          <w:sz w:val="24"/>
        </w:rPr>
        <w:t xml:space="preserve"> </w:t>
      </w:r>
      <w:r>
        <w:rPr>
          <w:sz w:val="24"/>
        </w:rPr>
        <w:t>в</w:t>
      </w:r>
      <w:r>
        <w:rPr>
          <w:spacing w:val="-14"/>
          <w:sz w:val="24"/>
        </w:rPr>
        <w:t xml:space="preserve"> </w:t>
      </w:r>
      <w:r>
        <w:rPr>
          <w:sz w:val="24"/>
        </w:rPr>
        <w:t>том числе в медиапространстве, оптимально использовать ресурсы традиционных библиотек и электронных библиотечных систем.</w:t>
      </w:r>
    </w:p>
    <w:p w:rsidR="000F2C31" w:rsidRDefault="000F2C31">
      <w:pPr>
        <w:pStyle w:val="a3"/>
        <w:spacing w:before="45"/>
        <w:ind w:left="0"/>
        <w:jc w:val="left"/>
      </w:pPr>
    </w:p>
    <w:p w:rsidR="000F2C31" w:rsidRDefault="004B7C75" w:rsidP="007E79F0">
      <w:pPr>
        <w:pStyle w:val="Heading2"/>
        <w:numPr>
          <w:ilvl w:val="2"/>
          <w:numId w:val="98"/>
        </w:numPr>
        <w:tabs>
          <w:tab w:val="left" w:pos="1575"/>
        </w:tabs>
        <w:ind w:left="1575" w:hanging="697"/>
      </w:pPr>
      <w:r>
        <w:t>Рабочая</w:t>
      </w:r>
      <w:r>
        <w:rPr>
          <w:spacing w:val="-9"/>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5"/>
        </w:rPr>
        <w:t xml:space="preserve"> </w:t>
      </w:r>
      <w:r>
        <w:t>«Родной</w:t>
      </w:r>
      <w:r>
        <w:rPr>
          <w:spacing w:val="-9"/>
        </w:rPr>
        <w:t xml:space="preserve"> </w:t>
      </w:r>
      <w:r>
        <w:t>язык</w:t>
      </w:r>
      <w:r>
        <w:rPr>
          <w:spacing w:val="-5"/>
        </w:rPr>
        <w:t xml:space="preserve"> </w:t>
      </w:r>
      <w:r>
        <w:rPr>
          <w:spacing w:val="-2"/>
        </w:rPr>
        <w:t>(русский)».</w:t>
      </w:r>
    </w:p>
    <w:p w:rsidR="000F2C31" w:rsidRDefault="004B7C75" w:rsidP="007E79F0">
      <w:pPr>
        <w:pStyle w:val="a4"/>
        <w:numPr>
          <w:ilvl w:val="0"/>
          <w:numId w:val="88"/>
        </w:numPr>
        <w:tabs>
          <w:tab w:val="left" w:pos="1271"/>
        </w:tabs>
        <w:spacing w:before="47"/>
        <w:ind w:left="1271" w:hanging="393"/>
        <w:rPr>
          <w:sz w:val="24"/>
        </w:rPr>
      </w:pPr>
      <w:r>
        <w:rPr>
          <w:sz w:val="24"/>
        </w:rPr>
        <w:t>Рабочая</w:t>
      </w:r>
      <w:r>
        <w:rPr>
          <w:spacing w:val="57"/>
          <w:w w:val="150"/>
          <w:sz w:val="24"/>
        </w:rPr>
        <w:t xml:space="preserve"> </w:t>
      </w:r>
      <w:r>
        <w:rPr>
          <w:sz w:val="24"/>
        </w:rPr>
        <w:t>программа</w:t>
      </w:r>
      <w:r>
        <w:rPr>
          <w:spacing w:val="59"/>
          <w:w w:val="150"/>
          <w:sz w:val="24"/>
        </w:rPr>
        <w:t xml:space="preserve"> </w:t>
      </w:r>
      <w:r>
        <w:rPr>
          <w:sz w:val="24"/>
        </w:rPr>
        <w:t>по</w:t>
      </w:r>
      <w:r>
        <w:rPr>
          <w:spacing w:val="62"/>
          <w:w w:val="150"/>
          <w:sz w:val="24"/>
        </w:rPr>
        <w:t xml:space="preserve"> </w:t>
      </w:r>
      <w:r>
        <w:rPr>
          <w:sz w:val="24"/>
        </w:rPr>
        <w:t>учебному</w:t>
      </w:r>
      <w:r>
        <w:rPr>
          <w:spacing w:val="55"/>
          <w:w w:val="150"/>
          <w:sz w:val="24"/>
        </w:rPr>
        <w:t xml:space="preserve"> </w:t>
      </w:r>
      <w:r>
        <w:rPr>
          <w:sz w:val="24"/>
        </w:rPr>
        <w:t>предмету</w:t>
      </w:r>
      <w:r>
        <w:rPr>
          <w:spacing w:val="60"/>
          <w:w w:val="150"/>
          <w:sz w:val="24"/>
        </w:rPr>
        <w:t xml:space="preserve"> </w:t>
      </w:r>
      <w:r>
        <w:rPr>
          <w:sz w:val="24"/>
        </w:rPr>
        <w:t>«Родной</w:t>
      </w:r>
      <w:r>
        <w:rPr>
          <w:spacing w:val="61"/>
          <w:w w:val="150"/>
          <w:sz w:val="24"/>
        </w:rPr>
        <w:t xml:space="preserve"> </w:t>
      </w:r>
      <w:r>
        <w:rPr>
          <w:sz w:val="24"/>
        </w:rPr>
        <w:t>язык</w:t>
      </w:r>
      <w:r>
        <w:rPr>
          <w:spacing w:val="58"/>
          <w:w w:val="150"/>
          <w:sz w:val="24"/>
        </w:rPr>
        <w:t xml:space="preserve"> </w:t>
      </w:r>
      <w:r>
        <w:rPr>
          <w:sz w:val="24"/>
        </w:rPr>
        <w:t>(русский)»</w:t>
      </w:r>
      <w:r>
        <w:rPr>
          <w:spacing w:val="55"/>
          <w:w w:val="150"/>
          <w:sz w:val="24"/>
        </w:rPr>
        <w:t xml:space="preserve"> </w:t>
      </w:r>
      <w:r>
        <w:rPr>
          <w:spacing w:val="-2"/>
          <w:sz w:val="24"/>
        </w:rPr>
        <w:t>(предметная</w:t>
      </w:r>
    </w:p>
    <w:p w:rsidR="000F2C31" w:rsidRDefault="000F2C31">
      <w:pPr>
        <w:pStyle w:val="a4"/>
        <w:jc w:val="left"/>
        <w:rPr>
          <w:sz w:val="24"/>
        </w:rPr>
        <w:sectPr w:rsidR="000F2C31">
          <w:pgSz w:w="11920" w:h="16860"/>
          <w:pgMar w:top="980" w:right="141" w:bottom="920" w:left="850" w:header="756" w:footer="659" w:gutter="0"/>
          <w:cols w:space="720"/>
        </w:sectPr>
      </w:pPr>
    </w:p>
    <w:p w:rsidR="000F2C31" w:rsidRDefault="004B7C75">
      <w:pPr>
        <w:pStyle w:val="a3"/>
        <w:spacing w:before="162" w:line="276" w:lineRule="auto"/>
        <w:ind w:right="573"/>
      </w:pPr>
      <w:r>
        <w:lastRenderedPageBreak/>
        <w:t>область «Родной язык и родная литература») (далее соответственно – программа по родному</w:t>
      </w:r>
      <w:r>
        <w:rPr>
          <w:spacing w:val="40"/>
        </w:rPr>
        <w:t xml:space="preserve"> </w:t>
      </w:r>
      <w:r>
        <w:t>языку (русскому), родной язык (русский) включает пояснительную записку, содержание</w:t>
      </w:r>
      <w:r>
        <w:rPr>
          <w:spacing w:val="80"/>
        </w:rPr>
        <w:t xml:space="preserve"> </w:t>
      </w:r>
      <w:r>
        <w:t>обучения, планируемые результаты освоения программы по родному языку (русскому).</w:t>
      </w:r>
    </w:p>
    <w:p w:rsidR="000F2C31" w:rsidRDefault="004B7C75" w:rsidP="007E79F0">
      <w:pPr>
        <w:pStyle w:val="a4"/>
        <w:numPr>
          <w:ilvl w:val="0"/>
          <w:numId w:val="88"/>
        </w:numPr>
        <w:tabs>
          <w:tab w:val="left" w:pos="1118"/>
        </w:tabs>
        <w:spacing w:before="1" w:line="276" w:lineRule="auto"/>
        <w:ind w:left="170" w:right="582" w:firstLine="708"/>
        <w:jc w:val="both"/>
        <w:rPr>
          <w:sz w:val="24"/>
        </w:rPr>
      </w:pPr>
      <w:r>
        <w:rPr>
          <w:sz w:val="24"/>
        </w:rP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0F2C31" w:rsidRDefault="004B7C75" w:rsidP="007E79F0">
      <w:pPr>
        <w:pStyle w:val="a4"/>
        <w:numPr>
          <w:ilvl w:val="0"/>
          <w:numId w:val="88"/>
        </w:numPr>
        <w:tabs>
          <w:tab w:val="left" w:pos="1118"/>
        </w:tabs>
        <w:spacing w:before="1" w:line="276" w:lineRule="auto"/>
        <w:ind w:left="170" w:right="57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88"/>
        </w:numPr>
        <w:tabs>
          <w:tab w:val="left" w:pos="1118"/>
        </w:tabs>
        <w:spacing w:line="276" w:lineRule="auto"/>
        <w:ind w:left="170" w:right="578" w:firstLine="708"/>
        <w:jc w:val="both"/>
        <w:rPr>
          <w:sz w:val="24"/>
        </w:rPr>
      </w:pPr>
      <w:r>
        <w:rPr>
          <w:sz w:val="24"/>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F2C31" w:rsidRDefault="004B7C75" w:rsidP="007E79F0">
      <w:pPr>
        <w:pStyle w:val="Heading5"/>
        <w:numPr>
          <w:ilvl w:val="0"/>
          <w:numId w:val="88"/>
        </w:numPr>
        <w:tabs>
          <w:tab w:val="left" w:pos="1118"/>
        </w:tabs>
        <w:ind w:left="1118" w:hanging="240"/>
        <w:jc w:val="both"/>
      </w:pPr>
      <w:r>
        <w:t>Пояснительная</w:t>
      </w:r>
      <w:r>
        <w:rPr>
          <w:spacing w:val="-3"/>
        </w:rPr>
        <w:t xml:space="preserve"> </w:t>
      </w:r>
      <w:r>
        <w:rPr>
          <w:spacing w:val="-2"/>
        </w:rPr>
        <w:t>записка.</w:t>
      </w:r>
    </w:p>
    <w:p w:rsidR="000F2C31" w:rsidRDefault="004B7C75" w:rsidP="007E79F0">
      <w:pPr>
        <w:pStyle w:val="a4"/>
        <w:numPr>
          <w:ilvl w:val="1"/>
          <w:numId w:val="88"/>
        </w:numPr>
        <w:tabs>
          <w:tab w:val="left" w:pos="1297"/>
          <w:tab w:val="left" w:pos="2095"/>
          <w:tab w:val="left" w:pos="2889"/>
          <w:tab w:val="left" w:pos="4220"/>
          <w:tab w:val="left" w:pos="5817"/>
          <w:tab w:val="left" w:pos="7938"/>
          <w:tab w:val="left" w:pos="9459"/>
        </w:tabs>
        <w:spacing w:before="40" w:line="276" w:lineRule="auto"/>
        <w:ind w:right="577" w:firstLine="708"/>
        <w:jc w:val="both"/>
        <w:rPr>
          <w:sz w:val="24"/>
        </w:rPr>
      </w:pPr>
      <w:r>
        <w:rPr>
          <w:sz w:val="24"/>
        </w:rPr>
        <w:t xml:space="preserve">Программа по родному языку (русскому) на уровне среднего общего образования </w:t>
      </w:r>
      <w:r>
        <w:rPr>
          <w:spacing w:val="-2"/>
          <w:sz w:val="24"/>
        </w:rPr>
        <w:t>разработана</w:t>
      </w:r>
      <w:r>
        <w:rPr>
          <w:sz w:val="24"/>
        </w:rPr>
        <w:tab/>
      </w:r>
      <w:r>
        <w:rPr>
          <w:spacing w:val="-10"/>
          <w:sz w:val="24"/>
        </w:rPr>
        <w:t>с</w:t>
      </w:r>
      <w:r>
        <w:rPr>
          <w:sz w:val="24"/>
        </w:rPr>
        <w:tab/>
      </w:r>
      <w:r>
        <w:rPr>
          <w:spacing w:val="-4"/>
          <w:sz w:val="24"/>
        </w:rPr>
        <w:t>целью</w:t>
      </w:r>
      <w:r>
        <w:rPr>
          <w:sz w:val="24"/>
        </w:rPr>
        <w:tab/>
      </w:r>
      <w:r>
        <w:rPr>
          <w:spacing w:val="-2"/>
          <w:sz w:val="24"/>
        </w:rPr>
        <w:t>оказания</w:t>
      </w:r>
      <w:r>
        <w:rPr>
          <w:sz w:val="24"/>
        </w:rPr>
        <w:tab/>
      </w:r>
      <w:r>
        <w:rPr>
          <w:spacing w:val="-2"/>
          <w:sz w:val="24"/>
        </w:rPr>
        <w:t>методической</w:t>
      </w:r>
      <w:r>
        <w:rPr>
          <w:sz w:val="24"/>
        </w:rPr>
        <w:tab/>
      </w:r>
      <w:r>
        <w:rPr>
          <w:spacing w:val="-2"/>
          <w:sz w:val="24"/>
        </w:rPr>
        <w:t>помощи</w:t>
      </w:r>
      <w:r>
        <w:rPr>
          <w:sz w:val="24"/>
        </w:rPr>
        <w:tab/>
      </w:r>
      <w:r>
        <w:rPr>
          <w:spacing w:val="-2"/>
          <w:sz w:val="24"/>
        </w:rPr>
        <w:t xml:space="preserve">учителю </w:t>
      </w:r>
      <w:r>
        <w:rPr>
          <w:sz w:val="24"/>
        </w:rPr>
        <w:t>в</w:t>
      </w:r>
      <w:r>
        <w:rPr>
          <w:spacing w:val="80"/>
          <w:sz w:val="24"/>
        </w:rPr>
        <w:t xml:space="preserve">   </w:t>
      </w:r>
      <w:r>
        <w:rPr>
          <w:sz w:val="24"/>
        </w:rPr>
        <w:t>создании</w:t>
      </w:r>
      <w:r>
        <w:rPr>
          <w:spacing w:val="80"/>
          <w:sz w:val="24"/>
        </w:rPr>
        <w:t xml:space="preserve">   </w:t>
      </w:r>
      <w:r>
        <w:rPr>
          <w:sz w:val="24"/>
        </w:rPr>
        <w:t>рабочей</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ориентированной на современные тенденции в школьном образовании и активные методики обучения.</w:t>
      </w:r>
    </w:p>
    <w:p w:rsidR="000F2C31" w:rsidRDefault="004B7C75" w:rsidP="007E79F0">
      <w:pPr>
        <w:pStyle w:val="a4"/>
        <w:numPr>
          <w:ilvl w:val="1"/>
          <w:numId w:val="88"/>
        </w:numPr>
        <w:tabs>
          <w:tab w:val="left" w:pos="1297"/>
        </w:tabs>
        <w:spacing w:before="1"/>
        <w:ind w:left="1297" w:hanging="419"/>
        <w:jc w:val="both"/>
        <w:rPr>
          <w:sz w:val="24"/>
        </w:rPr>
      </w:pPr>
      <w:r>
        <w:rPr>
          <w:sz w:val="24"/>
        </w:rPr>
        <w:t>Программа</w:t>
      </w:r>
      <w:r>
        <w:rPr>
          <w:spacing w:val="-4"/>
          <w:sz w:val="24"/>
        </w:rPr>
        <w:t xml:space="preserve"> </w:t>
      </w:r>
      <w:r>
        <w:rPr>
          <w:sz w:val="24"/>
        </w:rPr>
        <w:t>по</w:t>
      </w:r>
      <w:r>
        <w:rPr>
          <w:spacing w:val="-1"/>
          <w:sz w:val="24"/>
        </w:rPr>
        <w:t xml:space="preserve"> </w:t>
      </w:r>
      <w:r>
        <w:rPr>
          <w:sz w:val="24"/>
        </w:rPr>
        <w:t>родному</w:t>
      </w:r>
      <w:r>
        <w:rPr>
          <w:spacing w:val="-5"/>
          <w:sz w:val="24"/>
        </w:rPr>
        <w:t xml:space="preserve"> </w:t>
      </w:r>
      <w:r>
        <w:rPr>
          <w:sz w:val="24"/>
        </w:rPr>
        <w:t>языку</w:t>
      </w:r>
      <w:r>
        <w:rPr>
          <w:spacing w:val="-6"/>
          <w:sz w:val="24"/>
        </w:rPr>
        <w:t xml:space="preserve"> </w:t>
      </w:r>
      <w:r>
        <w:rPr>
          <w:sz w:val="24"/>
        </w:rPr>
        <w:t>(русскому)</w:t>
      </w:r>
      <w:r>
        <w:rPr>
          <w:spacing w:val="-1"/>
          <w:sz w:val="24"/>
        </w:rPr>
        <w:t xml:space="preserve"> </w:t>
      </w:r>
      <w:r>
        <w:rPr>
          <w:sz w:val="24"/>
        </w:rPr>
        <w:t>позволит</w:t>
      </w:r>
      <w:r>
        <w:rPr>
          <w:spacing w:val="2"/>
          <w:sz w:val="24"/>
        </w:rPr>
        <w:t xml:space="preserve"> </w:t>
      </w:r>
      <w:r>
        <w:rPr>
          <w:spacing w:val="-2"/>
          <w:sz w:val="24"/>
        </w:rPr>
        <w:t>учителю:</w:t>
      </w:r>
    </w:p>
    <w:p w:rsidR="000F2C31" w:rsidRDefault="004B7C75">
      <w:pPr>
        <w:pStyle w:val="a3"/>
        <w:spacing w:before="41" w:line="276" w:lineRule="auto"/>
        <w:ind w:right="579" w:firstLine="708"/>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w:t>
      </w:r>
      <w:r>
        <w:rPr>
          <w:spacing w:val="-2"/>
        </w:rPr>
        <w:t>образования;</w:t>
      </w:r>
    </w:p>
    <w:p w:rsidR="000F2C31" w:rsidRDefault="004B7C75">
      <w:pPr>
        <w:pStyle w:val="a3"/>
        <w:spacing w:line="276" w:lineRule="auto"/>
        <w:ind w:right="576" w:firstLine="708"/>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w:t>
      </w:r>
      <w:r>
        <w:rPr>
          <w:spacing w:val="40"/>
        </w:rPr>
        <w:t xml:space="preserve"> </w:t>
      </w:r>
      <w:r>
        <w:t>и содержание учебного предмета «Родной язык (русский)» на уровне среднего общего</w:t>
      </w:r>
      <w:r>
        <w:rPr>
          <w:spacing w:val="40"/>
        </w:rPr>
        <w:t xml:space="preserve"> </w:t>
      </w:r>
      <w:r>
        <w:t>образования</w:t>
      </w:r>
      <w:r>
        <w:rPr>
          <w:spacing w:val="-2"/>
        </w:rPr>
        <w:t xml:space="preserve"> </w:t>
      </w:r>
      <w:r>
        <w:t>по</w:t>
      </w:r>
      <w:r>
        <w:rPr>
          <w:spacing w:val="-2"/>
        </w:rPr>
        <w:t xml:space="preserve"> </w:t>
      </w:r>
      <w:r>
        <w:t>годам</w:t>
      </w:r>
      <w:r>
        <w:rPr>
          <w:spacing w:val="-4"/>
        </w:rPr>
        <w:t xml:space="preserve"> </w:t>
      </w:r>
      <w:r>
        <w:t>обучения</w:t>
      </w:r>
      <w:r>
        <w:rPr>
          <w:spacing w:val="-2"/>
        </w:rPr>
        <w:t xml:space="preserve"> </w:t>
      </w:r>
      <w:r>
        <w:t>в</w:t>
      </w:r>
      <w:r>
        <w:rPr>
          <w:spacing w:val="-3"/>
        </w:rPr>
        <w:t xml:space="preserve"> </w:t>
      </w:r>
      <w:r>
        <w:t>соответствии</w:t>
      </w:r>
      <w:r>
        <w:rPr>
          <w:spacing w:val="-4"/>
        </w:rPr>
        <w:t xml:space="preserve"> </w:t>
      </w:r>
      <w:r>
        <w:t>с</w:t>
      </w:r>
      <w:r>
        <w:rPr>
          <w:spacing w:val="-1"/>
        </w:rPr>
        <w:t xml:space="preserve"> </w:t>
      </w:r>
      <w:r>
        <w:t>федеральным</w:t>
      </w:r>
      <w:r>
        <w:rPr>
          <w:spacing w:val="-4"/>
        </w:rPr>
        <w:t xml:space="preserve"> </w:t>
      </w:r>
      <w:r>
        <w:t>государственным</w:t>
      </w:r>
      <w:r>
        <w:rPr>
          <w:spacing w:val="-4"/>
        </w:rPr>
        <w:t xml:space="preserve"> </w:t>
      </w:r>
      <w:r>
        <w:t>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учебно-методического объединения по общему образованию, протокол от 23 июня 2022 г. № 3/22);</w:t>
      </w:r>
    </w:p>
    <w:p w:rsidR="000F2C31" w:rsidRDefault="004B7C75">
      <w:pPr>
        <w:pStyle w:val="a3"/>
        <w:spacing w:before="2" w:line="276" w:lineRule="auto"/>
        <w:ind w:right="578" w:firstLine="708"/>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0F2C31" w:rsidRDefault="004B7C75" w:rsidP="007E79F0">
      <w:pPr>
        <w:pStyle w:val="a4"/>
        <w:numPr>
          <w:ilvl w:val="1"/>
          <w:numId w:val="88"/>
        </w:numPr>
        <w:tabs>
          <w:tab w:val="left" w:pos="1297"/>
        </w:tabs>
        <w:spacing w:line="278" w:lineRule="auto"/>
        <w:ind w:right="579" w:firstLine="708"/>
        <w:jc w:val="both"/>
        <w:rPr>
          <w:sz w:val="24"/>
        </w:rPr>
      </w:pPr>
      <w:r>
        <w:rPr>
          <w:sz w:val="24"/>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0F2C31" w:rsidRDefault="004B7C75" w:rsidP="007E79F0">
      <w:pPr>
        <w:pStyle w:val="a4"/>
        <w:numPr>
          <w:ilvl w:val="1"/>
          <w:numId w:val="88"/>
        </w:numPr>
        <w:tabs>
          <w:tab w:val="left" w:pos="1297"/>
          <w:tab w:val="left" w:pos="2653"/>
          <w:tab w:val="left" w:pos="3206"/>
          <w:tab w:val="left" w:pos="4216"/>
          <w:tab w:val="left" w:pos="4674"/>
          <w:tab w:val="left" w:pos="5856"/>
          <w:tab w:val="left" w:pos="6024"/>
          <w:tab w:val="left" w:pos="7216"/>
          <w:tab w:val="left" w:pos="9097"/>
          <w:tab w:val="left" w:pos="9168"/>
        </w:tabs>
        <w:spacing w:line="276" w:lineRule="auto"/>
        <w:ind w:right="572" w:firstLine="708"/>
        <w:jc w:val="both"/>
        <w:rPr>
          <w:sz w:val="24"/>
        </w:rPr>
      </w:pPr>
      <w:r>
        <w:rPr>
          <w:spacing w:val="-2"/>
          <w:sz w:val="24"/>
        </w:rPr>
        <w:t>Программа</w:t>
      </w:r>
      <w:r>
        <w:rPr>
          <w:sz w:val="24"/>
        </w:rPr>
        <w:tab/>
      </w:r>
      <w:r>
        <w:rPr>
          <w:sz w:val="24"/>
        </w:rPr>
        <w:tab/>
      </w:r>
      <w:r>
        <w:rPr>
          <w:spacing w:val="-6"/>
          <w:sz w:val="24"/>
        </w:rPr>
        <w:t>по</w:t>
      </w:r>
      <w:r>
        <w:rPr>
          <w:sz w:val="24"/>
        </w:rPr>
        <w:tab/>
      </w:r>
      <w:r>
        <w:rPr>
          <w:spacing w:val="-2"/>
          <w:sz w:val="24"/>
        </w:rPr>
        <w:t>родному</w:t>
      </w:r>
      <w:r>
        <w:rPr>
          <w:sz w:val="24"/>
        </w:rPr>
        <w:tab/>
      </w:r>
      <w:r>
        <w:rPr>
          <w:spacing w:val="-2"/>
          <w:sz w:val="24"/>
        </w:rPr>
        <w:t>языку</w:t>
      </w:r>
      <w:r>
        <w:rPr>
          <w:sz w:val="24"/>
        </w:rPr>
        <w:tab/>
      </w:r>
      <w:r>
        <w:rPr>
          <w:spacing w:val="-2"/>
          <w:sz w:val="24"/>
        </w:rPr>
        <w:t>(русскому)</w:t>
      </w:r>
      <w:r>
        <w:rPr>
          <w:sz w:val="24"/>
        </w:rPr>
        <w:tab/>
      </w:r>
      <w:r>
        <w:rPr>
          <w:spacing w:val="-2"/>
          <w:sz w:val="24"/>
        </w:rPr>
        <w:t xml:space="preserve">разработана </w:t>
      </w:r>
      <w:r>
        <w:rPr>
          <w:sz w:val="24"/>
        </w:rPr>
        <w:t>для функционирующих в субъектах Российской Федерации образовательных организаций, реализующих наряду</w:t>
      </w:r>
      <w:r>
        <w:rPr>
          <w:spacing w:val="-5"/>
          <w:sz w:val="24"/>
        </w:rPr>
        <w:t xml:space="preserve"> </w:t>
      </w:r>
      <w:r>
        <w:rPr>
          <w:sz w:val="24"/>
        </w:rPr>
        <w:t>с</w:t>
      </w:r>
      <w:r>
        <w:rPr>
          <w:spacing w:val="-1"/>
          <w:sz w:val="24"/>
        </w:rPr>
        <w:t xml:space="preserve"> </w:t>
      </w:r>
      <w:r>
        <w:rPr>
          <w:sz w:val="24"/>
        </w:rPr>
        <w:t>обязательным</w:t>
      </w:r>
      <w:r>
        <w:rPr>
          <w:spacing w:val="-1"/>
          <w:sz w:val="24"/>
        </w:rPr>
        <w:t xml:space="preserve"> </w:t>
      </w:r>
      <w:r>
        <w:rPr>
          <w:sz w:val="24"/>
        </w:rPr>
        <w:t>курсом</w:t>
      </w:r>
      <w:r>
        <w:rPr>
          <w:spacing w:val="-1"/>
          <w:sz w:val="24"/>
        </w:rPr>
        <w:t xml:space="preserve"> </w:t>
      </w:r>
      <w:r>
        <w:rPr>
          <w:sz w:val="24"/>
        </w:rPr>
        <w:t>русского языка</w:t>
      </w:r>
      <w:r>
        <w:rPr>
          <w:spacing w:val="-1"/>
          <w:sz w:val="24"/>
        </w:rPr>
        <w:t xml:space="preserve"> </w:t>
      </w:r>
      <w:r>
        <w:rPr>
          <w:sz w:val="24"/>
        </w:rPr>
        <w:t>изучение русского языка</w:t>
      </w:r>
      <w:r>
        <w:rPr>
          <w:spacing w:val="-1"/>
          <w:sz w:val="24"/>
        </w:rPr>
        <w:t xml:space="preserve"> </w:t>
      </w:r>
      <w:r>
        <w:rPr>
          <w:sz w:val="24"/>
        </w:rPr>
        <w:t xml:space="preserve">как родного </w:t>
      </w:r>
      <w:r>
        <w:rPr>
          <w:spacing w:val="-2"/>
          <w:sz w:val="24"/>
        </w:rPr>
        <w:t>языка</w:t>
      </w:r>
      <w:r>
        <w:rPr>
          <w:sz w:val="24"/>
        </w:rPr>
        <w:tab/>
      </w:r>
      <w:r>
        <w:rPr>
          <w:sz w:val="24"/>
        </w:rPr>
        <w:tab/>
      </w:r>
      <w:r>
        <w:rPr>
          <w:spacing w:val="-2"/>
          <w:sz w:val="24"/>
        </w:rPr>
        <w:t>обучающихся.</w:t>
      </w:r>
      <w:r>
        <w:rPr>
          <w:sz w:val="24"/>
        </w:rPr>
        <w:tab/>
      </w:r>
      <w:r>
        <w:rPr>
          <w:sz w:val="24"/>
        </w:rPr>
        <w:tab/>
      </w:r>
      <w:r>
        <w:rPr>
          <w:sz w:val="24"/>
        </w:rPr>
        <w:tab/>
      </w:r>
      <w:r>
        <w:rPr>
          <w:sz w:val="24"/>
        </w:rPr>
        <w:tab/>
      </w:r>
      <w:r>
        <w:rPr>
          <w:spacing w:val="-2"/>
          <w:sz w:val="24"/>
        </w:rPr>
        <w:t>Содержание</w:t>
      </w:r>
      <w:r>
        <w:rPr>
          <w:sz w:val="24"/>
        </w:rPr>
        <w:tab/>
      </w:r>
      <w:r>
        <w:rPr>
          <w:sz w:val="24"/>
        </w:rPr>
        <w:tab/>
      </w:r>
      <w:r>
        <w:rPr>
          <w:spacing w:val="-15"/>
          <w:sz w:val="24"/>
        </w:rPr>
        <w:t xml:space="preserve"> </w:t>
      </w:r>
      <w:r>
        <w:rPr>
          <w:spacing w:val="-4"/>
          <w:sz w:val="24"/>
        </w:rPr>
        <w:t xml:space="preserve">программы </w:t>
      </w:r>
      <w:r>
        <w:rPr>
          <w:sz w:val="24"/>
        </w:rP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соответствующим федеральным </w:t>
      </w:r>
      <w:r>
        <w:rPr>
          <w:spacing w:val="-2"/>
          <w:sz w:val="24"/>
        </w:rPr>
        <w:t>государственным</w:t>
      </w:r>
      <w:r>
        <w:rPr>
          <w:sz w:val="24"/>
        </w:rPr>
        <w:tab/>
      </w:r>
      <w:r>
        <w:rPr>
          <w:sz w:val="24"/>
        </w:rPr>
        <w:tab/>
      </w:r>
      <w:r>
        <w:rPr>
          <w:sz w:val="24"/>
        </w:rPr>
        <w:tab/>
      </w:r>
      <w:r>
        <w:rPr>
          <w:sz w:val="24"/>
        </w:rPr>
        <w:tab/>
      </w:r>
      <w:r>
        <w:rPr>
          <w:spacing w:val="-2"/>
          <w:sz w:val="24"/>
        </w:rPr>
        <w:t>образовательным</w:t>
      </w:r>
      <w:r>
        <w:rPr>
          <w:sz w:val="24"/>
        </w:rPr>
        <w:tab/>
      </w:r>
      <w:r>
        <w:rPr>
          <w:sz w:val="24"/>
        </w:rPr>
        <w:tab/>
      </w:r>
      <w:r>
        <w:rPr>
          <w:sz w:val="24"/>
        </w:rPr>
        <w:tab/>
      </w:r>
      <w:r>
        <w:rPr>
          <w:spacing w:val="-2"/>
          <w:sz w:val="24"/>
        </w:rPr>
        <w:t xml:space="preserve">стандартом </w:t>
      </w:r>
      <w:r>
        <w:rPr>
          <w:sz w:val="24"/>
        </w:rPr>
        <w:t>для базового уровня.</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rsidP="007E79F0">
      <w:pPr>
        <w:pStyle w:val="a4"/>
        <w:numPr>
          <w:ilvl w:val="1"/>
          <w:numId w:val="88"/>
        </w:numPr>
        <w:tabs>
          <w:tab w:val="left" w:pos="1297"/>
        </w:tabs>
        <w:spacing w:before="162"/>
        <w:ind w:left="1297" w:hanging="419"/>
        <w:jc w:val="both"/>
        <w:rPr>
          <w:sz w:val="24"/>
        </w:rPr>
      </w:pPr>
      <w:r>
        <w:rPr>
          <w:sz w:val="24"/>
        </w:rPr>
        <w:lastRenderedPageBreak/>
        <w:t>В</w:t>
      </w:r>
      <w:r>
        <w:rPr>
          <w:spacing w:val="14"/>
          <w:sz w:val="24"/>
        </w:rPr>
        <w:t xml:space="preserve"> </w:t>
      </w:r>
      <w:r>
        <w:rPr>
          <w:sz w:val="24"/>
        </w:rPr>
        <w:t>то</w:t>
      </w:r>
      <w:r>
        <w:rPr>
          <w:spacing w:val="18"/>
          <w:sz w:val="24"/>
        </w:rPr>
        <w:t xml:space="preserve"> </w:t>
      </w:r>
      <w:r>
        <w:rPr>
          <w:sz w:val="24"/>
        </w:rPr>
        <w:t>же</w:t>
      </w:r>
      <w:r>
        <w:rPr>
          <w:spacing w:val="17"/>
          <w:sz w:val="24"/>
        </w:rPr>
        <w:t xml:space="preserve"> </w:t>
      </w:r>
      <w:r>
        <w:rPr>
          <w:sz w:val="24"/>
        </w:rPr>
        <w:t>время</w:t>
      </w:r>
      <w:r>
        <w:rPr>
          <w:spacing w:val="17"/>
          <w:sz w:val="24"/>
        </w:rPr>
        <w:t xml:space="preserve"> </w:t>
      </w:r>
      <w:r>
        <w:rPr>
          <w:sz w:val="24"/>
        </w:rPr>
        <w:t>программа</w:t>
      </w:r>
      <w:r>
        <w:rPr>
          <w:spacing w:val="19"/>
          <w:sz w:val="24"/>
        </w:rPr>
        <w:t xml:space="preserve"> </w:t>
      </w:r>
      <w:r>
        <w:rPr>
          <w:sz w:val="24"/>
        </w:rPr>
        <w:t>по</w:t>
      </w:r>
      <w:r>
        <w:rPr>
          <w:spacing w:val="18"/>
          <w:sz w:val="24"/>
        </w:rPr>
        <w:t xml:space="preserve"> </w:t>
      </w:r>
      <w:r>
        <w:rPr>
          <w:sz w:val="24"/>
        </w:rPr>
        <w:t>родному</w:t>
      </w:r>
      <w:r>
        <w:rPr>
          <w:spacing w:val="15"/>
          <w:sz w:val="24"/>
        </w:rPr>
        <w:t xml:space="preserve"> </w:t>
      </w:r>
      <w:r>
        <w:rPr>
          <w:sz w:val="24"/>
        </w:rPr>
        <w:t>языку</w:t>
      </w:r>
      <w:r>
        <w:rPr>
          <w:spacing w:val="15"/>
          <w:sz w:val="24"/>
        </w:rPr>
        <w:t xml:space="preserve"> </w:t>
      </w:r>
      <w:r>
        <w:rPr>
          <w:sz w:val="24"/>
        </w:rPr>
        <w:t>(русскому)</w:t>
      </w:r>
      <w:r>
        <w:rPr>
          <w:spacing w:val="19"/>
          <w:sz w:val="24"/>
        </w:rPr>
        <w:t xml:space="preserve"> </w:t>
      </w:r>
      <w:r>
        <w:rPr>
          <w:sz w:val="24"/>
        </w:rPr>
        <w:t>в</w:t>
      </w:r>
      <w:r>
        <w:rPr>
          <w:spacing w:val="19"/>
          <w:sz w:val="24"/>
        </w:rPr>
        <w:t xml:space="preserve"> </w:t>
      </w:r>
      <w:r>
        <w:rPr>
          <w:sz w:val="24"/>
        </w:rPr>
        <w:t>рамках</w:t>
      </w:r>
      <w:r>
        <w:rPr>
          <w:spacing w:val="20"/>
          <w:sz w:val="24"/>
        </w:rPr>
        <w:t xml:space="preserve"> </w:t>
      </w:r>
      <w:r>
        <w:rPr>
          <w:sz w:val="24"/>
        </w:rPr>
        <w:t>предметной</w:t>
      </w:r>
      <w:r>
        <w:rPr>
          <w:spacing w:val="19"/>
          <w:sz w:val="24"/>
        </w:rPr>
        <w:t xml:space="preserve"> </w:t>
      </w:r>
      <w:r>
        <w:rPr>
          <w:spacing w:val="-2"/>
          <w:sz w:val="24"/>
        </w:rPr>
        <w:t>области</w:t>
      </w:r>
    </w:p>
    <w:p w:rsidR="000F2C31" w:rsidRDefault="004B7C75">
      <w:pPr>
        <w:pStyle w:val="a3"/>
        <w:spacing w:before="43" w:line="276" w:lineRule="auto"/>
        <w:ind w:right="572"/>
      </w:pPr>
      <w:r>
        <w:t>«Родной язык и родная литература»</w:t>
      </w:r>
      <w:r>
        <w:rPr>
          <w:spacing w:val="-3"/>
        </w:rPr>
        <w:t xml:space="preserve"> </w:t>
      </w:r>
      <w:r>
        <w:t>имеет определённые особенности. Учебный предмет «Родной язык (русский)»</w:t>
      </w:r>
      <w:r>
        <w:rPr>
          <w:spacing w:val="-8"/>
        </w:rPr>
        <w:t xml:space="preserve"> </w:t>
      </w:r>
      <w:r>
        <w:t>дополняет содержание</w:t>
      </w:r>
      <w:r>
        <w:rPr>
          <w:spacing w:val="-1"/>
        </w:rPr>
        <w:t xml:space="preserve"> </w:t>
      </w:r>
      <w:r>
        <w:t>курса «Русский язык»</w:t>
      </w:r>
      <w:r>
        <w:rPr>
          <w:spacing w:val="-8"/>
        </w:rPr>
        <w:t xml:space="preserve"> </w:t>
      </w:r>
      <w:r>
        <w:t>в аспектах, связанных с</w:t>
      </w:r>
      <w:r>
        <w:rPr>
          <w:spacing w:val="-1"/>
        </w:rPr>
        <w:t xml:space="preserve"> </w:t>
      </w:r>
      <w:r>
        <w:t>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w:t>
      </w:r>
      <w:r>
        <w:rPr>
          <w:spacing w:val="-3"/>
        </w:rPr>
        <w:t xml:space="preserve"> </w:t>
      </w:r>
      <w:r>
        <w:t>не</w:t>
      </w:r>
      <w:r>
        <w:rPr>
          <w:spacing w:val="-1"/>
        </w:rPr>
        <w:t xml:space="preserve"> </w:t>
      </w:r>
      <w:r>
        <w:t>рассматриваются</w:t>
      </w:r>
      <w:r>
        <w:rPr>
          <w:spacing w:val="-1"/>
        </w:rPr>
        <w:t xml:space="preserve"> </w:t>
      </w:r>
      <w:r>
        <w:t>вопросы</w:t>
      </w:r>
      <w:r>
        <w:rPr>
          <w:spacing w:val="-1"/>
        </w:rPr>
        <w:t xml:space="preserve"> </w:t>
      </w:r>
      <w:r>
        <w:t>системного устройства</w:t>
      </w:r>
      <w:r>
        <w:rPr>
          <w:spacing w:val="-1"/>
        </w:rPr>
        <w:t xml:space="preserve"> </w:t>
      </w:r>
      <w:r>
        <w:t>языка</w:t>
      </w:r>
      <w:r>
        <w:rPr>
          <w:spacing w:val="-1"/>
        </w:rPr>
        <w:t xml:space="preserve"> </w:t>
      </w:r>
      <w:r>
        <w:t>и</w:t>
      </w:r>
      <w:r>
        <w:rPr>
          <w:spacing w:val="-2"/>
        </w:rPr>
        <w:t xml:space="preserve"> </w:t>
      </w:r>
      <w:r>
        <w:t>письменного оформления речи.</w:t>
      </w:r>
    </w:p>
    <w:p w:rsidR="000F2C31" w:rsidRDefault="004B7C75" w:rsidP="007E79F0">
      <w:pPr>
        <w:pStyle w:val="a4"/>
        <w:numPr>
          <w:ilvl w:val="1"/>
          <w:numId w:val="88"/>
        </w:numPr>
        <w:tabs>
          <w:tab w:val="left" w:pos="1297"/>
        </w:tabs>
        <w:spacing w:line="276" w:lineRule="auto"/>
        <w:ind w:right="579" w:firstLine="708"/>
        <w:jc w:val="both"/>
        <w:rPr>
          <w:sz w:val="24"/>
        </w:rPr>
      </w:pPr>
      <w:r>
        <w:rPr>
          <w:sz w:val="24"/>
        </w:rPr>
        <w:t>Изучение</w:t>
      </w:r>
      <w:r>
        <w:rPr>
          <w:spacing w:val="67"/>
          <w:sz w:val="24"/>
        </w:rPr>
        <w:t xml:space="preserve">   </w:t>
      </w:r>
      <w:r>
        <w:rPr>
          <w:sz w:val="24"/>
        </w:rPr>
        <w:t>предмета</w:t>
      </w:r>
      <w:r>
        <w:rPr>
          <w:spacing w:val="68"/>
          <w:sz w:val="24"/>
        </w:rPr>
        <w:t xml:space="preserve">   </w:t>
      </w:r>
      <w:r>
        <w:rPr>
          <w:sz w:val="24"/>
        </w:rPr>
        <w:t>«Родной</w:t>
      </w:r>
      <w:r>
        <w:rPr>
          <w:spacing w:val="67"/>
          <w:sz w:val="24"/>
        </w:rPr>
        <w:t xml:space="preserve">   </w:t>
      </w:r>
      <w:r>
        <w:rPr>
          <w:sz w:val="24"/>
        </w:rPr>
        <w:t>язык</w:t>
      </w:r>
      <w:r>
        <w:rPr>
          <w:spacing w:val="66"/>
          <w:sz w:val="24"/>
        </w:rPr>
        <w:t xml:space="preserve">   </w:t>
      </w:r>
      <w:r>
        <w:rPr>
          <w:sz w:val="24"/>
        </w:rPr>
        <w:t>(русский)»</w:t>
      </w:r>
      <w:r>
        <w:rPr>
          <w:spacing w:val="64"/>
          <w:sz w:val="24"/>
        </w:rPr>
        <w:t xml:space="preserve">   </w:t>
      </w:r>
      <w:r>
        <w:rPr>
          <w:sz w:val="24"/>
        </w:rPr>
        <w:t>играет</w:t>
      </w:r>
      <w:r>
        <w:rPr>
          <w:spacing w:val="70"/>
          <w:sz w:val="24"/>
        </w:rPr>
        <w:t xml:space="preserve">   </w:t>
      </w:r>
      <w:r>
        <w:rPr>
          <w:sz w:val="24"/>
        </w:rPr>
        <w:t>важную</w:t>
      </w:r>
      <w:r>
        <w:rPr>
          <w:spacing w:val="67"/>
          <w:sz w:val="24"/>
        </w:rPr>
        <w:t xml:space="preserve">   </w:t>
      </w:r>
      <w:r>
        <w:rPr>
          <w:sz w:val="24"/>
        </w:rPr>
        <w:t>роль в</w:t>
      </w:r>
      <w:r>
        <w:rPr>
          <w:spacing w:val="80"/>
          <w:sz w:val="24"/>
        </w:rPr>
        <w:t xml:space="preserve">   </w:t>
      </w:r>
      <w:r>
        <w:rPr>
          <w:sz w:val="24"/>
        </w:rPr>
        <w:t>реализации</w:t>
      </w:r>
      <w:r>
        <w:rPr>
          <w:spacing w:val="80"/>
          <w:sz w:val="24"/>
        </w:rPr>
        <w:t xml:space="preserve">   </w:t>
      </w:r>
      <w:r>
        <w:rPr>
          <w:sz w:val="24"/>
        </w:rPr>
        <w:t>основных</w:t>
      </w:r>
      <w:r>
        <w:rPr>
          <w:spacing w:val="80"/>
          <w:sz w:val="24"/>
        </w:rPr>
        <w:t xml:space="preserve">   </w:t>
      </w:r>
      <w:r>
        <w:rPr>
          <w:sz w:val="24"/>
        </w:rPr>
        <w:t>целевых</w:t>
      </w:r>
      <w:r>
        <w:rPr>
          <w:spacing w:val="80"/>
          <w:sz w:val="24"/>
        </w:rPr>
        <w:t xml:space="preserve">   </w:t>
      </w:r>
      <w:r>
        <w:rPr>
          <w:sz w:val="24"/>
        </w:rPr>
        <w:t>установок</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 в</w:t>
      </w:r>
      <w:r>
        <w:rPr>
          <w:spacing w:val="80"/>
          <w:w w:val="150"/>
          <w:sz w:val="24"/>
        </w:rPr>
        <w:t xml:space="preserve">   </w:t>
      </w:r>
      <w:r>
        <w:rPr>
          <w:sz w:val="24"/>
        </w:rPr>
        <w:t>становлении</w:t>
      </w:r>
      <w:r>
        <w:rPr>
          <w:spacing w:val="80"/>
          <w:w w:val="150"/>
          <w:sz w:val="24"/>
        </w:rPr>
        <w:t xml:space="preserve">   </w:t>
      </w:r>
      <w:r>
        <w:rPr>
          <w:sz w:val="24"/>
        </w:rPr>
        <w:t>основ</w:t>
      </w:r>
      <w:r>
        <w:rPr>
          <w:spacing w:val="80"/>
          <w:w w:val="150"/>
          <w:sz w:val="24"/>
        </w:rPr>
        <w:t xml:space="preserve">   </w:t>
      </w:r>
      <w:r>
        <w:rPr>
          <w:sz w:val="24"/>
        </w:rPr>
        <w:t>гражданской</w:t>
      </w:r>
      <w:r>
        <w:rPr>
          <w:spacing w:val="80"/>
          <w:w w:val="150"/>
          <w:sz w:val="24"/>
        </w:rPr>
        <w:t xml:space="preserve">   </w:t>
      </w:r>
      <w:r>
        <w:rPr>
          <w:sz w:val="24"/>
        </w:rPr>
        <w:t>идентичности</w:t>
      </w:r>
      <w:r>
        <w:rPr>
          <w:spacing w:val="80"/>
          <w:w w:val="150"/>
          <w:sz w:val="24"/>
        </w:rPr>
        <w:t xml:space="preserve">   </w:t>
      </w:r>
      <w:r>
        <w:rPr>
          <w:sz w:val="24"/>
        </w:rPr>
        <w:t>и</w:t>
      </w:r>
      <w:r>
        <w:rPr>
          <w:spacing w:val="80"/>
          <w:w w:val="150"/>
          <w:sz w:val="24"/>
        </w:rPr>
        <w:t xml:space="preserve">   </w:t>
      </w:r>
      <w:r>
        <w:rPr>
          <w:sz w:val="24"/>
        </w:rPr>
        <w:t>мировоззрения, духовно-нравственном развитии и воспитании обучающихся, формировании способности к организации своей деятельности.</w:t>
      </w:r>
    </w:p>
    <w:p w:rsidR="000F2C31" w:rsidRDefault="004B7C75" w:rsidP="007E79F0">
      <w:pPr>
        <w:pStyle w:val="a4"/>
        <w:numPr>
          <w:ilvl w:val="1"/>
          <w:numId w:val="88"/>
        </w:numPr>
        <w:tabs>
          <w:tab w:val="left" w:pos="1297"/>
        </w:tabs>
        <w:spacing w:before="1" w:line="276" w:lineRule="auto"/>
        <w:ind w:right="571" w:firstLine="708"/>
        <w:jc w:val="both"/>
        <w:rPr>
          <w:sz w:val="24"/>
        </w:rPr>
      </w:pPr>
      <w:r>
        <w:rPr>
          <w:sz w:val="24"/>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w:t>
      </w:r>
      <w:r>
        <w:rPr>
          <w:spacing w:val="60"/>
          <w:w w:val="150"/>
          <w:sz w:val="24"/>
        </w:rPr>
        <w:t xml:space="preserve">    </w:t>
      </w:r>
      <w:r>
        <w:rPr>
          <w:sz w:val="24"/>
        </w:rPr>
        <w:t>Федерацию,</w:t>
      </w:r>
      <w:r>
        <w:rPr>
          <w:spacing w:val="60"/>
          <w:w w:val="150"/>
          <w:sz w:val="24"/>
        </w:rPr>
        <w:t xml:space="preserve">    </w:t>
      </w:r>
      <w:r>
        <w:rPr>
          <w:sz w:val="24"/>
        </w:rPr>
        <w:t>и</w:t>
      </w:r>
      <w:r>
        <w:rPr>
          <w:spacing w:val="59"/>
          <w:w w:val="150"/>
          <w:sz w:val="24"/>
        </w:rPr>
        <w:t xml:space="preserve">    </w:t>
      </w:r>
      <w:r>
        <w:rPr>
          <w:sz w:val="24"/>
        </w:rPr>
        <w:t>интегрирование</w:t>
      </w:r>
      <w:r>
        <w:rPr>
          <w:spacing w:val="59"/>
          <w:w w:val="150"/>
          <w:sz w:val="24"/>
        </w:rPr>
        <w:t xml:space="preserve">    </w:t>
      </w:r>
      <w:r>
        <w:rPr>
          <w:sz w:val="24"/>
        </w:rPr>
        <w:t>их</w:t>
      </w:r>
      <w:r>
        <w:rPr>
          <w:spacing w:val="60"/>
          <w:w w:val="150"/>
          <w:sz w:val="24"/>
        </w:rPr>
        <w:t xml:space="preserve">    </w:t>
      </w:r>
      <w:r>
        <w:rPr>
          <w:sz w:val="24"/>
        </w:rPr>
        <w:t>лучших</w:t>
      </w:r>
      <w:r>
        <w:rPr>
          <w:spacing w:val="60"/>
          <w:w w:val="150"/>
          <w:sz w:val="24"/>
        </w:rPr>
        <w:t xml:space="preserve">    </w:t>
      </w:r>
      <w:r>
        <w:rPr>
          <w:sz w:val="24"/>
        </w:rPr>
        <w:t>достижений в</w:t>
      </w:r>
      <w:r>
        <w:rPr>
          <w:spacing w:val="19"/>
          <w:sz w:val="24"/>
        </w:rPr>
        <w:t xml:space="preserve"> </w:t>
      </w:r>
      <w:r>
        <w:rPr>
          <w:sz w:val="24"/>
        </w:rPr>
        <w:t>единую</w:t>
      </w:r>
      <w:r>
        <w:rPr>
          <w:spacing w:val="20"/>
          <w:sz w:val="24"/>
        </w:rPr>
        <w:t xml:space="preserve"> </w:t>
      </w:r>
      <w:r>
        <w:rPr>
          <w:sz w:val="24"/>
        </w:rPr>
        <w:t>российскую</w:t>
      </w:r>
      <w:r>
        <w:rPr>
          <w:spacing w:val="23"/>
          <w:sz w:val="24"/>
        </w:rPr>
        <w:t xml:space="preserve"> </w:t>
      </w:r>
      <w:r>
        <w:rPr>
          <w:sz w:val="24"/>
        </w:rPr>
        <w:t>культуру» (Указ</w:t>
      </w:r>
      <w:r>
        <w:rPr>
          <w:spacing w:val="21"/>
          <w:sz w:val="24"/>
        </w:rPr>
        <w:t xml:space="preserve"> </w:t>
      </w:r>
      <w:r>
        <w:rPr>
          <w:sz w:val="24"/>
        </w:rPr>
        <w:t>Президента</w:t>
      </w:r>
      <w:r>
        <w:rPr>
          <w:spacing w:val="20"/>
          <w:sz w:val="24"/>
        </w:rPr>
        <w:t xml:space="preserve"> </w:t>
      </w:r>
      <w:r>
        <w:rPr>
          <w:sz w:val="24"/>
        </w:rPr>
        <w:t>Российской</w:t>
      </w:r>
      <w:r>
        <w:rPr>
          <w:spacing w:val="21"/>
          <w:sz w:val="24"/>
        </w:rPr>
        <w:t xml:space="preserve"> </w:t>
      </w:r>
      <w:r>
        <w:rPr>
          <w:sz w:val="24"/>
        </w:rPr>
        <w:t>Федерации</w:t>
      </w:r>
      <w:r>
        <w:rPr>
          <w:spacing w:val="21"/>
          <w:sz w:val="24"/>
        </w:rPr>
        <w:t xml:space="preserve"> </w:t>
      </w:r>
      <w:r>
        <w:rPr>
          <w:sz w:val="24"/>
        </w:rPr>
        <w:t>от</w:t>
      </w:r>
      <w:r>
        <w:rPr>
          <w:spacing w:val="21"/>
          <w:sz w:val="24"/>
        </w:rPr>
        <w:t xml:space="preserve"> </w:t>
      </w:r>
      <w:r>
        <w:rPr>
          <w:sz w:val="24"/>
        </w:rPr>
        <w:t>19</w:t>
      </w:r>
      <w:r>
        <w:rPr>
          <w:spacing w:val="20"/>
          <w:sz w:val="24"/>
        </w:rPr>
        <w:t xml:space="preserve"> </w:t>
      </w:r>
      <w:r>
        <w:rPr>
          <w:sz w:val="24"/>
        </w:rPr>
        <w:t>декабря</w:t>
      </w:r>
      <w:r>
        <w:rPr>
          <w:spacing w:val="20"/>
          <w:sz w:val="24"/>
        </w:rPr>
        <w:t xml:space="preserve"> </w:t>
      </w:r>
      <w:r>
        <w:rPr>
          <w:sz w:val="24"/>
        </w:rPr>
        <w:t>2012</w:t>
      </w:r>
      <w:r>
        <w:rPr>
          <w:spacing w:val="20"/>
          <w:sz w:val="24"/>
        </w:rPr>
        <w:t xml:space="preserve"> </w:t>
      </w:r>
      <w:r>
        <w:rPr>
          <w:sz w:val="24"/>
        </w:rPr>
        <w:t>г.</w:t>
      </w:r>
    </w:p>
    <w:p w:rsidR="000F2C31" w:rsidRDefault="004B7C75">
      <w:pPr>
        <w:pStyle w:val="a3"/>
        <w:spacing w:line="276" w:lineRule="auto"/>
        <w:ind w:right="577"/>
      </w:pPr>
      <w:r>
        <w:t>№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w:t>
      </w:r>
      <w:r>
        <w:rPr>
          <w:spacing w:val="40"/>
        </w:rPr>
        <w:t xml:space="preserve"> </w:t>
      </w:r>
      <w:r>
        <w:t>е)).</w:t>
      </w:r>
    </w:p>
    <w:p w:rsidR="000F2C31" w:rsidRDefault="004B7C75" w:rsidP="007E79F0">
      <w:pPr>
        <w:pStyle w:val="a4"/>
        <w:numPr>
          <w:ilvl w:val="1"/>
          <w:numId w:val="88"/>
        </w:numPr>
        <w:tabs>
          <w:tab w:val="left" w:pos="1297"/>
        </w:tabs>
        <w:spacing w:line="276" w:lineRule="auto"/>
        <w:ind w:right="582" w:firstLine="708"/>
        <w:jc w:val="both"/>
        <w:rPr>
          <w:sz w:val="24"/>
        </w:rPr>
      </w:pPr>
      <w:r>
        <w:rPr>
          <w:sz w:val="24"/>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0F2C31" w:rsidRDefault="004B7C75" w:rsidP="007E79F0">
      <w:pPr>
        <w:pStyle w:val="a4"/>
        <w:numPr>
          <w:ilvl w:val="1"/>
          <w:numId w:val="88"/>
        </w:numPr>
        <w:tabs>
          <w:tab w:val="left" w:pos="1297"/>
        </w:tabs>
        <w:spacing w:line="276" w:lineRule="auto"/>
        <w:ind w:right="577" w:firstLine="708"/>
        <w:jc w:val="both"/>
        <w:rPr>
          <w:sz w:val="24"/>
        </w:rPr>
      </w:pPr>
      <w:r>
        <w:rPr>
          <w:sz w:val="24"/>
        </w:rPr>
        <w:t>Системообразующей доминантной содержания курса родного русского языка на</w:t>
      </w:r>
      <w:r>
        <w:rPr>
          <w:spacing w:val="40"/>
          <w:sz w:val="24"/>
        </w:rPr>
        <w:t xml:space="preserve"> </w:t>
      </w:r>
      <w:r>
        <w:rPr>
          <w:sz w:val="24"/>
        </w:rPr>
        <w:t>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0F2C31" w:rsidRDefault="004B7C75">
      <w:pPr>
        <w:pStyle w:val="a3"/>
        <w:spacing w:before="1" w:line="276" w:lineRule="auto"/>
        <w:ind w:right="579" w:firstLine="708"/>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w:t>
      </w:r>
      <w:r>
        <w:rPr>
          <w:spacing w:val="80"/>
        </w:rPr>
        <w:t xml:space="preserve"> </w:t>
      </w:r>
      <w:r>
        <w:t>языка с цивилизацией и культурой, государством и обществом;</w:t>
      </w:r>
    </w:p>
    <w:p w:rsidR="000F2C31" w:rsidRDefault="004B7C75">
      <w:pPr>
        <w:pStyle w:val="a3"/>
        <w:spacing w:line="276" w:lineRule="auto"/>
        <w:ind w:right="582" w:firstLine="708"/>
      </w:pPr>
      <w:r>
        <w:t>направленность</w:t>
      </w:r>
      <w:r>
        <w:rPr>
          <w:spacing w:val="77"/>
          <w:w w:val="150"/>
        </w:rPr>
        <w:t xml:space="preserve">   </w:t>
      </w:r>
      <w:r>
        <w:t>на</w:t>
      </w:r>
      <w:r>
        <w:rPr>
          <w:spacing w:val="75"/>
          <w:w w:val="150"/>
        </w:rPr>
        <w:t xml:space="preserve">   </w:t>
      </w:r>
      <w:r>
        <w:t>формирование</w:t>
      </w:r>
      <w:r>
        <w:rPr>
          <w:spacing w:val="76"/>
          <w:w w:val="150"/>
        </w:rPr>
        <w:t xml:space="preserve">   </w:t>
      </w:r>
      <w:r>
        <w:t>представлений</w:t>
      </w:r>
      <w:r>
        <w:rPr>
          <w:spacing w:val="76"/>
          <w:w w:val="150"/>
        </w:rPr>
        <w:t xml:space="preserve">   </w:t>
      </w:r>
      <w:r>
        <w:t>о</w:t>
      </w:r>
      <w:r>
        <w:rPr>
          <w:spacing w:val="76"/>
          <w:w w:val="150"/>
        </w:rPr>
        <w:t xml:space="preserve">   </w:t>
      </w:r>
      <w:r>
        <w:t>русском</w:t>
      </w:r>
      <w:r>
        <w:rPr>
          <w:spacing w:val="77"/>
          <w:w w:val="150"/>
        </w:rPr>
        <w:t xml:space="preserve">   </w:t>
      </w:r>
      <w:r>
        <w:t>языке как живом, развивающемся явлении, о диалектическом противоречии подвижности и стабильности</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(включая</w:t>
      </w:r>
      <w:r>
        <w:rPr>
          <w:spacing w:val="40"/>
        </w:rPr>
        <w:t xml:space="preserve"> </w:t>
      </w:r>
      <w:r>
        <w:t>его</w:t>
      </w:r>
      <w:r>
        <w:rPr>
          <w:spacing w:val="40"/>
        </w:rPr>
        <w:t xml:space="preserve"> </w:t>
      </w:r>
      <w:r>
        <w:t>лексику,</w:t>
      </w:r>
      <w:r>
        <w:rPr>
          <w:spacing w:val="40"/>
        </w:rPr>
        <w:t xml:space="preserve"> </w:t>
      </w:r>
      <w:r>
        <w:t>формы</w:t>
      </w:r>
      <w:r>
        <w:rPr>
          <w:spacing w:val="40"/>
        </w:rPr>
        <w:t xml:space="preserve"> </w:t>
      </w:r>
      <w:r>
        <w:t>существования,</w:t>
      </w:r>
      <w:r>
        <w:rPr>
          <w:spacing w:val="40"/>
        </w:rPr>
        <w:t xml:space="preserve"> </w:t>
      </w:r>
      <w:r>
        <w:t>стилистическую</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pPr>
      <w:r>
        <w:lastRenderedPageBreak/>
        <w:t>систему,</w:t>
      </w:r>
      <w:r>
        <w:rPr>
          <w:spacing w:val="-4"/>
        </w:rPr>
        <w:t xml:space="preserve"> </w:t>
      </w:r>
      <w:r>
        <w:t>а</w:t>
      </w:r>
      <w:r>
        <w:rPr>
          <w:spacing w:val="-3"/>
        </w:rPr>
        <w:t xml:space="preserve"> </w:t>
      </w:r>
      <w:r>
        <w:t>также</w:t>
      </w:r>
      <w:r>
        <w:rPr>
          <w:spacing w:val="-2"/>
        </w:rPr>
        <w:t xml:space="preserve"> </w:t>
      </w:r>
      <w:r>
        <w:t>нормы русского</w:t>
      </w:r>
      <w:r>
        <w:rPr>
          <w:spacing w:val="-2"/>
        </w:rPr>
        <w:t xml:space="preserve"> </w:t>
      </w:r>
      <w:r>
        <w:t>литературного</w:t>
      </w:r>
      <w:r>
        <w:rPr>
          <w:spacing w:val="-1"/>
        </w:rPr>
        <w:t xml:space="preserve"> </w:t>
      </w:r>
      <w:r>
        <w:rPr>
          <w:spacing w:val="-2"/>
        </w:rPr>
        <w:t>словоупотребления);</w:t>
      </w:r>
    </w:p>
    <w:p w:rsidR="000F2C31" w:rsidRDefault="004B7C75">
      <w:pPr>
        <w:pStyle w:val="a3"/>
        <w:spacing w:before="43" w:line="276" w:lineRule="auto"/>
        <w:ind w:right="579" w:firstLine="708"/>
      </w:pPr>
      <w:r>
        <w:t>ориентированность во всех содержательных блоках учебного предмета прежде всего на анализ</w:t>
      </w:r>
      <w:r>
        <w:rPr>
          <w:spacing w:val="68"/>
          <w:w w:val="150"/>
        </w:rPr>
        <w:t xml:space="preserve">   </w:t>
      </w:r>
      <w:r>
        <w:t>отражения</w:t>
      </w:r>
      <w:r>
        <w:rPr>
          <w:spacing w:val="67"/>
          <w:w w:val="150"/>
        </w:rPr>
        <w:t xml:space="preserve">   </w:t>
      </w:r>
      <w:r>
        <w:t>в</w:t>
      </w:r>
      <w:r>
        <w:rPr>
          <w:spacing w:val="67"/>
          <w:w w:val="150"/>
        </w:rPr>
        <w:t xml:space="preserve">   </w:t>
      </w:r>
      <w:r>
        <w:t>фактах</w:t>
      </w:r>
      <w:r>
        <w:rPr>
          <w:spacing w:val="68"/>
          <w:w w:val="150"/>
        </w:rPr>
        <w:t xml:space="preserve">   </w:t>
      </w:r>
      <w:r>
        <w:t>языка</w:t>
      </w:r>
      <w:r>
        <w:rPr>
          <w:spacing w:val="67"/>
          <w:w w:val="150"/>
        </w:rPr>
        <w:t xml:space="preserve">   </w:t>
      </w:r>
      <w:r>
        <w:t>русской</w:t>
      </w:r>
      <w:r>
        <w:rPr>
          <w:spacing w:val="68"/>
          <w:w w:val="150"/>
        </w:rPr>
        <w:t xml:space="preserve">   </w:t>
      </w:r>
      <w:r>
        <w:t>языковой</w:t>
      </w:r>
      <w:r>
        <w:rPr>
          <w:spacing w:val="68"/>
          <w:w w:val="150"/>
        </w:rPr>
        <w:t xml:space="preserve">   </w:t>
      </w:r>
      <w:r>
        <w:t>картины</w:t>
      </w:r>
      <w:r>
        <w:rPr>
          <w:spacing w:val="67"/>
          <w:w w:val="150"/>
        </w:rPr>
        <w:t xml:space="preserve">   </w:t>
      </w:r>
      <w:r>
        <w:t>мира и</w:t>
      </w:r>
      <w:r>
        <w:rPr>
          <w:spacing w:val="80"/>
          <w:w w:val="150"/>
        </w:rPr>
        <w:t xml:space="preserve">   </w:t>
      </w:r>
      <w:r>
        <w:t>концептосферы</w:t>
      </w:r>
      <w:r>
        <w:rPr>
          <w:spacing w:val="80"/>
          <w:w w:val="150"/>
        </w:rPr>
        <w:t xml:space="preserve">   </w:t>
      </w:r>
      <w:r>
        <w:t>русского</w:t>
      </w:r>
      <w:r>
        <w:rPr>
          <w:spacing w:val="80"/>
          <w:w w:val="150"/>
        </w:rPr>
        <w:t xml:space="preserve">   </w:t>
      </w:r>
      <w:r>
        <w:t>народа,</w:t>
      </w:r>
      <w:r>
        <w:rPr>
          <w:spacing w:val="80"/>
          <w:w w:val="150"/>
        </w:rPr>
        <w:t xml:space="preserve">   </w:t>
      </w:r>
      <w:r>
        <w:t>особенностей</w:t>
      </w:r>
      <w:r>
        <w:rPr>
          <w:spacing w:val="80"/>
          <w:w w:val="150"/>
        </w:rPr>
        <w:t xml:space="preserve">   </w:t>
      </w:r>
      <w:r>
        <w:t>русского</w:t>
      </w:r>
      <w:r>
        <w:rPr>
          <w:spacing w:val="80"/>
          <w:w w:val="150"/>
        </w:rPr>
        <w:t xml:space="preserve">   </w:t>
      </w:r>
      <w:r>
        <w:t>менталитета и морально-нравственных ценностей.</w:t>
      </w:r>
    </w:p>
    <w:p w:rsidR="000F2C31" w:rsidRDefault="004B7C75" w:rsidP="007E79F0">
      <w:pPr>
        <w:pStyle w:val="a4"/>
        <w:numPr>
          <w:ilvl w:val="1"/>
          <w:numId w:val="88"/>
        </w:numPr>
        <w:tabs>
          <w:tab w:val="left" w:pos="1417"/>
        </w:tabs>
        <w:spacing w:before="1" w:line="276" w:lineRule="auto"/>
        <w:ind w:right="580" w:firstLine="708"/>
        <w:jc w:val="both"/>
        <w:rPr>
          <w:sz w:val="24"/>
        </w:rPr>
      </w:pPr>
      <w:r>
        <w:rPr>
          <w:sz w:val="24"/>
        </w:rPr>
        <w:t>Школьный курс родного русского языка опирается на содержание курса русского языка,</w:t>
      </w:r>
      <w:r>
        <w:rPr>
          <w:spacing w:val="62"/>
          <w:w w:val="150"/>
          <w:sz w:val="24"/>
        </w:rPr>
        <w:t xml:space="preserve">    </w:t>
      </w:r>
      <w:r>
        <w:rPr>
          <w:sz w:val="24"/>
        </w:rPr>
        <w:t>представленного</w:t>
      </w:r>
      <w:r>
        <w:rPr>
          <w:spacing w:val="62"/>
          <w:w w:val="150"/>
          <w:sz w:val="24"/>
        </w:rPr>
        <w:t xml:space="preserve">    </w:t>
      </w:r>
      <w:r>
        <w:rPr>
          <w:sz w:val="24"/>
        </w:rPr>
        <w:t>в</w:t>
      </w:r>
      <w:r>
        <w:rPr>
          <w:spacing w:val="62"/>
          <w:w w:val="150"/>
          <w:sz w:val="24"/>
        </w:rPr>
        <w:t xml:space="preserve">    </w:t>
      </w:r>
      <w:r>
        <w:rPr>
          <w:sz w:val="24"/>
        </w:rPr>
        <w:t>образовательной</w:t>
      </w:r>
      <w:r>
        <w:rPr>
          <w:spacing w:val="62"/>
          <w:w w:val="150"/>
          <w:sz w:val="24"/>
        </w:rPr>
        <w:t xml:space="preserve">    </w:t>
      </w:r>
      <w:r>
        <w:rPr>
          <w:sz w:val="24"/>
        </w:rPr>
        <w:t>области</w:t>
      </w:r>
      <w:r>
        <w:rPr>
          <w:spacing w:val="64"/>
          <w:w w:val="150"/>
          <w:sz w:val="24"/>
        </w:rPr>
        <w:t xml:space="preserve">    </w:t>
      </w:r>
      <w:r>
        <w:rPr>
          <w:sz w:val="24"/>
        </w:rPr>
        <w:t>«Русский</w:t>
      </w:r>
      <w:r>
        <w:rPr>
          <w:spacing w:val="62"/>
          <w:w w:val="150"/>
          <w:sz w:val="24"/>
        </w:rPr>
        <w:t xml:space="preserve">    </w:t>
      </w:r>
      <w:r>
        <w:rPr>
          <w:sz w:val="24"/>
        </w:rPr>
        <w:t>язык и литература», сопровождает и поддерживает его.</w:t>
      </w:r>
    </w:p>
    <w:p w:rsidR="000F2C31" w:rsidRDefault="004B7C75" w:rsidP="007E79F0">
      <w:pPr>
        <w:pStyle w:val="a4"/>
        <w:numPr>
          <w:ilvl w:val="1"/>
          <w:numId w:val="88"/>
        </w:numPr>
        <w:tabs>
          <w:tab w:val="left" w:pos="1417"/>
        </w:tabs>
        <w:spacing w:line="276" w:lineRule="auto"/>
        <w:ind w:right="585" w:firstLine="708"/>
        <w:jc w:val="both"/>
        <w:rPr>
          <w:sz w:val="24"/>
        </w:rPr>
      </w:pPr>
      <w:r>
        <w:rPr>
          <w:sz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0F2C31" w:rsidRDefault="004B7C75" w:rsidP="007E79F0">
      <w:pPr>
        <w:pStyle w:val="a4"/>
        <w:numPr>
          <w:ilvl w:val="1"/>
          <w:numId w:val="88"/>
        </w:numPr>
        <w:tabs>
          <w:tab w:val="left" w:pos="1417"/>
        </w:tabs>
        <w:spacing w:line="276" w:lineRule="auto"/>
        <w:ind w:right="575" w:firstLine="708"/>
        <w:jc w:val="both"/>
        <w:rPr>
          <w:sz w:val="24"/>
        </w:rPr>
      </w:pPr>
      <w:r>
        <w:rPr>
          <w:sz w:val="24"/>
        </w:rPr>
        <w:t>Первая</w:t>
      </w:r>
      <w:r>
        <w:rPr>
          <w:spacing w:val="62"/>
          <w:w w:val="150"/>
          <w:sz w:val="24"/>
        </w:rPr>
        <w:t xml:space="preserve">   </w:t>
      </w:r>
      <w:r>
        <w:rPr>
          <w:sz w:val="24"/>
        </w:rPr>
        <w:t>содержательная</w:t>
      </w:r>
      <w:r>
        <w:rPr>
          <w:spacing w:val="61"/>
          <w:w w:val="150"/>
          <w:sz w:val="24"/>
        </w:rPr>
        <w:t xml:space="preserve">   </w:t>
      </w:r>
      <w:r>
        <w:rPr>
          <w:sz w:val="24"/>
        </w:rPr>
        <w:t>линия</w:t>
      </w:r>
      <w:r>
        <w:rPr>
          <w:spacing w:val="62"/>
          <w:w w:val="150"/>
          <w:sz w:val="24"/>
        </w:rPr>
        <w:t xml:space="preserve">   </w:t>
      </w:r>
      <w:r>
        <w:rPr>
          <w:sz w:val="24"/>
        </w:rPr>
        <w:t>«Язык</w:t>
      </w:r>
      <w:r>
        <w:rPr>
          <w:spacing w:val="61"/>
          <w:w w:val="150"/>
          <w:sz w:val="24"/>
        </w:rPr>
        <w:t xml:space="preserve">   </w:t>
      </w:r>
      <w:r>
        <w:rPr>
          <w:sz w:val="24"/>
        </w:rPr>
        <w:t>и</w:t>
      </w:r>
      <w:r>
        <w:rPr>
          <w:spacing w:val="62"/>
          <w:w w:val="150"/>
          <w:sz w:val="24"/>
        </w:rPr>
        <w:t xml:space="preserve">   </w:t>
      </w:r>
      <w:r>
        <w:rPr>
          <w:sz w:val="24"/>
        </w:rPr>
        <w:t>культура»</w:t>
      </w:r>
      <w:r>
        <w:rPr>
          <w:spacing w:val="80"/>
          <w:sz w:val="24"/>
        </w:rPr>
        <w:t xml:space="preserve">   </w:t>
      </w:r>
      <w:r>
        <w:rPr>
          <w:sz w:val="24"/>
        </w:rPr>
        <w:t>представлена в программе по родному языку (русскому) темами, связанными с особенностями русской</w:t>
      </w:r>
      <w:r>
        <w:rPr>
          <w:spacing w:val="40"/>
          <w:sz w:val="24"/>
        </w:rPr>
        <w:t xml:space="preserve"> </w:t>
      </w:r>
      <w:r>
        <w:rPr>
          <w:sz w:val="24"/>
        </w:rPr>
        <w:t>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w:t>
      </w:r>
      <w:r>
        <w:rPr>
          <w:spacing w:val="80"/>
          <w:sz w:val="24"/>
        </w:rPr>
        <w:t xml:space="preserve"> </w:t>
      </w:r>
      <w:r>
        <w:rPr>
          <w:sz w:val="24"/>
        </w:rPr>
        <w:t>словарями русского языка как своеобразными источниками сведений об истории и традиционной культуре народа.</w:t>
      </w:r>
    </w:p>
    <w:p w:rsidR="000F2C31" w:rsidRDefault="004B7C75" w:rsidP="007E79F0">
      <w:pPr>
        <w:pStyle w:val="a4"/>
        <w:numPr>
          <w:ilvl w:val="1"/>
          <w:numId w:val="88"/>
        </w:numPr>
        <w:tabs>
          <w:tab w:val="left" w:pos="1417"/>
          <w:tab w:val="left" w:pos="2367"/>
          <w:tab w:val="left" w:pos="4044"/>
          <w:tab w:val="left" w:pos="5941"/>
          <w:tab w:val="left" w:pos="7738"/>
          <w:tab w:val="left" w:pos="8839"/>
        </w:tabs>
        <w:spacing w:line="276" w:lineRule="auto"/>
        <w:ind w:right="577" w:firstLine="708"/>
        <w:jc w:val="both"/>
        <w:rPr>
          <w:sz w:val="24"/>
        </w:rPr>
      </w:pPr>
      <w:r>
        <w:rPr>
          <w:sz w:val="24"/>
        </w:rPr>
        <w:t xml:space="preserve">Вторая содержательная линия «Культура речи», раскрывающая проблемы </w:t>
      </w:r>
      <w:r>
        <w:rPr>
          <w:spacing w:val="-2"/>
          <w:sz w:val="24"/>
        </w:rPr>
        <w:t>современной</w:t>
      </w:r>
      <w:r>
        <w:rPr>
          <w:sz w:val="24"/>
        </w:rPr>
        <w:tab/>
      </w:r>
      <w:r>
        <w:rPr>
          <w:spacing w:val="-2"/>
          <w:sz w:val="24"/>
        </w:rPr>
        <w:t>речевой</w:t>
      </w:r>
      <w:r>
        <w:rPr>
          <w:sz w:val="24"/>
        </w:rPr>
        <w:tab/>
      </w:r>
      <w:r>
        <w:rPr>
          <w:spacing w:val="-2"/>
          <w:sz w:val="24"/>
        </w:rPr>
        <w:t>культуры,</w:t>
      </w:r>
      <w:r>
        <w:rPr>
          <w:sz w:val="24"/>
        </w:rPr>
        <w:tab/>
      </w:r>
      <w:r>
        <w:rPr>
          <w:spacing w:val="-2"/>
          <w:sz w:val="24"/>
        </w:rPr>
        <w:t>нацелена</w:t>
      </w:r>
      <w:r>
        <w:rPr>
          <w:sz w:val="24"/>
        </w:rPr>
        <w:tab/>
      </w:r>
      <w:r>
        <w:rPr>
          <w:spacing w:val="-6"/>
          <w:sz w:val="24"/>
        </w:rPr>
        <w:t>на</w:t>
      </w:r>
      <w:r>
        <w:rPr>
          <w:sz w:val="24"/>
        </w:rPr>
        <w:tab/>
      </w:r>
      <w:r>
        <w:rPr>
          <w:spacing w:val="-2"/>
          <w:sz w:val="24"/>
        </w:rPr>
        <w:t xml:space="preserve">формирование </w:t>
      </w:r>
      <w:r>
        <w:rPr>
          <w:sz w:val="24"/>
        </w:rPr>
        <w:t>у обучающихся ответственного и осознанного отношения к использованию русского языка во</w:t>
      </w:r>
      <w:r>
        <w:rPr>
          <w:spacing w:val="40"/>
          <w:sz w:val="24"/>
        </w:rPr>
        <w:t xml:space="preserve"> </w:t>
      </w:r>
      <w:r>
        <w:rPr>
          <w:sz w:val="24"/>
        </w:rPr>
        <w:t>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0F2C31" w:rsidRDefault="004B7C75" w:rsidP="007E79F0">
      <w:pPr>
        <w:pStyle w:val="a4"/>
        <w:numPr>
          <w:ilvl w:val="1"/>
          <w:numId w:val="88"/>
        </w:numPr>
        <w:tabs>
          <w:tab w:val="left" w:pos="1417"/>
          <w:tab w:val="left" w:pos="5053"/>
          <w:tab w:val="left" w:pos="9637"/>
        </w:tabs>
        <w:spacing w:before="1" w:line="276" w:lineRule="auto"/>
        <w:ind w:right="578" w:firstLine="708"/>
        <w:jc w:val="both"/>
        <w:rPr>
          <w:sz w:val="24"/>
        </w:rPr>
      </w:pPr>
      <w:r>
        <w:rPr>
          <w:sz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w:t>
      </w:r>
      <w:r>
        <w:rPr>
          <w:spacing w:val="-2"/>
          <w:sz w:val="24"/>
        </w:rPr>
        <w:t>оптимизации</w:t>
      </w:r>
      <w:r>
        <w:rPr>
          <w:sz w:val="24"/>
        </w:rPr>
        <w:tab/>
      </w:r>
      <w:r>
        <w:rPr>
          <w:spacing w:val="-2"/>
          <w:sz w:val="24"/>
        </w:rPr>
        <w:t>процессов</w:t>
      </w:r>
      <w:r>
        <w:rPr>
          <w:sz w:val="24"/>
        </w:rPr>
        <w:tab/>
      </w:r>
      <w:r>
        <w:rPr>
          <w:spacing w:val="-2"/>
          <w:sz w:val="24"/>
        </w:rPr>
        <w:t xml:space="preserve">чтения </w:t>
      </w:r>
      <w:r>
        <w:rPr>
          <w:sz w:val="24"/>
        </w:rPr>
        <w:t>и понимания гипертекстов, с современными информационно-справочными ресурсами, электронными базами, пространством блогосферы.</w:t>
      </w:r>
    </w:p>
    <w:p w:rsidR="000F2C31" w:rsidRDefault="004B7C75" w:rsidP="007E79F0">
      <w:pPr>
        <w:pStyle w:val="Heading6"/>
        <w:numPr>
          <w:ilvl w:val="1"/>
          <w:numId w:val="88"/>
        </w:numPr>
        <w:tabs>
          <w:tab w:val="left" w:pos="1417"/>
        </w:tabs>
        <w:spacing w:line="276" w:lineRule="auto"/>
        <w:ind w:right="581" w:firstLine="708"/>
        <w:jc w:val="both"/>
      </w:pPr>
      <w:r>
        <w:t>Целями изучения родного языка (русского) по программам среднего общего образования являются:</w:t>
      </w:r>
    </w:p>
    <w:p w:rsidR="000F2C31" w:rsidRDefault="004B7C75">
      <w:pPr>
        <w:pStyle w:val="a3"/>
        <w:tabs>
          <w:tab w:val="left" w:pos="3420"/>
          <w:tab w:val="left" w:pos="5724"/>
          <w:tab w:val="left" w:pos="8841"/>
        </w:tabs>
        <w:spacing w:line="276" w:lineRule="auto"/>
        <w:ind w:right="575" w:firstLine="708"/>
      </w:pPr>
      <w: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w:t>
      </w:r>
      <w:r>
        <w:rPr>
          <w:spacing w:val="-2"/>
        </w:rPr>
        <w:t>настоящее</w:t>
      </w:r>
      <w:r>
        <w:tab/>
      </w:r>
      <w:r>
        <w:rPr>
          <w:spacing w:val="-10"/>
        </w:rPr>
        <w:t>и</w:t>
      </w:r>
      <w:r>
        <w:tab/>
      </w:r>
      <w:r>
        <w:rPr>
          <w:spacing w:val="-2"/>
        </w:rPr>
        <w:t>будущее,</w:t>
      </w:r>
      <w:r>
        <w:tab/>
      </w:r>
      <w:r>
        <w:rPr>
          <w:spacing w:val="-2"/>
        </w:rPr>
        <w:t xml:space="preserve">представления </w:t>
      </w:r>
      <w:r>
        <w:t>о традиционных российских духовно-нравственных ценностях как основе российского общества, воспитание культуры межнационального общения;</w:t>
      </w:r>
    </w:p>
    <w:p w:rsidR="000F2C31" w:rsidRDefault="004B7C75">
      <w:pPr>
        <w:pStyle w:val="a3"/>
        <w:tabs>
          <w:tab w:val="left" w:pos="2282"/>
          <w:tab w:val="left" w:pos="3036"/>
          <w:tab w:val="left" w:pos="4703"/>
          <w:tab w:val="left" w:pos="6742"/>
          <w:tab w:val="left" w:pos="7504"/>
          <w:tab w:val="left" w:pos="9324"/>
        </w:tabs>
        <w:spacing w:line="276" w:lineRule="auto"/>
        <w:ind w:right="579" w:firstLine="708"/>
      </w:pPr>
      <w:r>
        <w:t>воспитание познавательного интереса и любви к родному русскому языку, отношения к нему</w:t>
      </w:r>
      <w:r>
        <w:rPr>
          <w:spacing w:val="80"/>
        </w:rPr>
        <w:t xml:space="preserve">   </w:t>
      </w:r>
      <w:r>
        <w:t>как</w:t>
      </w:r>
      <w:r>
        <w:tab/>
      </w:r>
      <w:r>
        <w:rPr>
          <w:spacing w:val="-10"/>
        </w:rPr>
        <w:t>к</w:t>
      </w:r>
      <w:r>
        <w:tab/>
      </w:r>
      <w:r>
        <w:rPr>
          <w:spacing w:val="-2"/>
        </w:rPr>
        <w:t>духовной,</w:t>
      </w:r>
      <w:r>
        <w:tab/>
      </w:r>
      <w:r>
        <w:rPr>
          <w:spacing w:val="-2"/>
        </w:rPr>
        <w:t>нравственной</w:t>
      </w:r>
      <w:r>
        <w:tab/>
      </w:r>
      <w:r>
        <w:rPr>
          <w:spacing w:val="-10"/>
        </w:rPr>
        <w:t>и</w:t>
      </w:r>
      <w:r>
        <w:tab/>
      </w:r>
      <w:r>
        <w:rPr>
          <w:spacing w:val="-2"/>
        </w:rPr>
        <w:t>культурной</w:t>
      </w:r>
      <w:r>
        <w:tab/>
      </w:r>
      <w:r>
        <w:rPr>
          <w:spacing w:val="-2"/>
        </w:rPr>
        <w:t xml:space="preserve">ценности, </w:t>
      </w:r>
      <w:r>
        <w:t>а</w:t>
      </w:r>
      <w:r>
        <w:rPr>
          <w:spacing w:val="70"/>
          <w:w w:val="150"/>
        </w:rPr>
        <w:t xml:space="preserve">  </w:t>
      </w:r>
      <w:r>
        <w:t>через</w:t>
      </w:r>
      <w:r>
        <w:rPr>
          <w:spacing w:val="71"/>
          <w:w w:val="150"/>
        </w:rPr>
        <w:t xml:space="preserve">  </w:t>
      </w:r>
      <w:r>
        <w:t>него</w:t>
      </w:r>
      <w:r>
        <w:rPr>
          <w:spacing w:val="71"/>
          <w:w w:val="150"/>
        </w:rPr>
        <w:t xml:space="preserve">  </w:t>
      </w:r>
      <w:r>
        <w:t>–</w:t>
      </w:r>
      <w:r>
        <w:rPr>
          <w:spacing w:val="72"/>
          <w:w w:val="150"/>
        </w:rPr>
        <w:t xml:space="preserve">  </w:t>
      </w:r>
      <w:r>
        <w:t>к</w:t>
      </w:r>
      <w:r>
        <w:rPr>
          <w:spacing w:val="71"/>
          <w:w w:val="150"/>
        </w:rPr>
        <w:t xml:space="preserve">  </w:t>
      </w:r>
      <w:r>
        <w:t>родной</w:t>
      </w:r>
      <w:r>
        <w:rPr>
          <w:spacing w:val="71"/>
          <w:w w:val="150"/>
        </w:rPr>
        <w:t xml:space="preserve">  </w:t>
      </w:r>
      <w:r>
        <w:t>культуре,</w:t>
      </w:r>
      <w:r>
        <w:rPr>
          <w:spacing w:val="71"/>
          <w:w w:val="150"/>
        </w:rPr>
        <w:t xml:space="preserve">  </w:t>
      </w:r>
      <w:r>
        <w:t>ответственности</w:t>
      </w:r>
      <w:r>
        <w:rPr>
          <w:spacing w:val="71"/>
          <w:w w:val="150"/>
        </w:rPr>
        <w:t xml:space="preserve">  </w:t>
      </w:r>
      <w:r>
        <w:t>за</w:t>
      </w:r>
      <w:r>
        <w:rPr>
          <w:spacing w:val="70"/>
          <w:w w:val="150"/>
        </w:rPr>
        <w:t xml:space="preserve">  </w:t>
      </w:r>
      <w:r>
        <w:t>языковую</w:t>
      </w:r>
      <w:r>
        <w:rPr>
          <w:spacing w:val="71"/>
          <w:w w:val="150"/>
        </w:rPr>
        <w:t xml:space="preserve">  </w:t>
      </w:r>
      <w:r>
        <w:t>культуру как национальное достояние;</w:t>
      </w:r>
    </w:p>
    <w:p w:rsidR="000F2C31" w:rsidRDefault="004B7C75">
      <w:pPr>
        <w:pStyle w:val="a3"/>
        <w:ind w:left="878"/>
      </w:pPr>
      <w:r>
        <w:t>воспитание</w:t>
      </w:r>
      <w:r>
        <w:rPr>
          <w:spacing w:val="-5"/>
        </w:rPr>
        <w:t xml:space="preserve"> </w:t>
      </w:r>
      <w:r>
        <w:t>уважительного</w:t>
      </w:r>
      <w:r>
        <w:rPr>
          <w:spacing w:val="-4"/>
        </w:rPr>
        <w:t xml:space="preserve"> </w:t>
      </w:r>
      <w:r>
        <w:t>отношения</w:t>
      </w:r>
      <w:r>
        <w:rPr>
          <w:spacing w:val="-7"/>
        </w:rPr>
        <w:t xml:space="preserve"> </w:t>
      </w:r>
      <w:r>
        <w:t>к</w:t>
      </w:r>
      <w:r>
        <w:rPr>
          <w:spacing w:val="-4"/>
        </w:rPr>
        <w:t xml:space="preserve"> </w:t>
      </w:r>
      <w:r>
        <w:t>культурам</w:t>
      </w:r>
      <w:r>
        <w:rPr>
          <w:spacing w:val="-4"/>
        </w:rPr>
        <w:t xml:space="preserve"> </w:t>
      </w:r>
      <w:r>
        <w:t>и</w:t>
      </w:r>
      <w:r>
        <w:rPr>
          <w:spacing w:val="-4"/>
        </w:rPr>
        <w:t xml:space="preserve"> </w:t>
      </w:r>
      <w:r>
        <w:t>языкам</w:t>
      </w:r>
      <w:r>
        <w:rPr>
          <w:spacing w:val="-6"/>
        </w:rPr>
        <w:t xml:space="preserve"> </w:t>
      </w:r>
      <w:r>
        <w:t>народов</w:t>
      </w:r>
      <w:r>
        <w:rPr>
          <w:spacing w:val="-4"/>
        </w:rPr>
        <w:t xml:space="preserve"> </w:t>
      </w:r>
      <w:r>
        <w:rPr>
          <w:spacing w:val="-2"/>
        </w:rPr>
        <w:t>России;</w:t>
      </w:r>
    </w:p>
    <w:p w:rsidR="000F2C31" w:rsidRDefault="004B7C75">
      <w:pPr>
        <w:pStyle w:val="a3"/>
        <w:spacing w:before="40"/>
        <w:ind w:left="878"/>
      </w:pPr>
      <w:r>
        <w:t>овладение</w:t>
      </w:r>
      <w:r>
        <w:rPr>
          <w:spacing w:val="62"/>
          <w:w w:val="150"/>
        </w:rPr>
        <w:t xml:space="preserve"> </w:t>
      </w:r>
      <w:r>
        <w:t>культурой</w:t>
      </w:r>
      <w:r>
        <w:rPr>
          <w:spacing w:val="68"/>
          <w:w w:val="150"/>
        </w:rPr>
        <w:t xml:space="preserve"> </w:t>
      </w:r>
      <w:r>
        <w:t>межнационального</w:t>
      </w:r>
      <w:r>
        <w:rPr>
          <w:spacing w:val="70"/>
          <w:w w:val="150"/>
        </w:rPr>
        <w:t xml:space="preserve"> </w:t>
      </w:r>
      <w:r>
        <w:t>общения,</w:t>
      </w:r>
      <w:r>
        <w:rPr>
          <w:spacing w:val="65"/>
          <w:w w:val="150"/>
        </w:rPr>
        <w:t xml:space="preserve"> </w:t>
      </w:r>
      <w:r>
        <w:t>основанной</w:t>
      </w:r>
      <w:r>
        <w:rPr>
          <w:spacing w:val="66"/>
          <w:w w:val="150"/>
        </w:rPr>
        <w:t xml:space="preserve"> </w:t>
      </w:r>
      <w:r>
        <w:t>на</w:t>
      </w:r>
      <w:r>
        <w:rPr>
          <w:spacing w:val="69"/>
          <w:w w:val="150"/>
        </w:rPr>
        <w:t xml:space="preserve"> </w:t>
      </w:r>
      <w:r>
        <w:t>уважении</w:t>
      </w:r>
      <w:r>
        <w:rPr>
          <w:spacing w:val="66"/>
          <w:w w:val="150"/>
        </w:rPr>
        <w:t xml:space="preserve"> </w:t>
      </w:r>
      <w:r>
        <w:t>чести</w:t>
      </w:r>
      <w:r>
        <w:rPr>
          <w:spacing w:val="68"/>
          <w:w w:val="150"/>
        </w:rPr>
        <w:t xml:space="preserve"> </w:t>
      </w:r>
      <w:r>
        <w:rPr>
          <w:spacing w:val="-10"/>
        </w:rPr>
        <w:t>и</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tabs>
          <w:tab w:val="left" w:pos="2657"/>
          <w:tab w:val="left" w:pos="4862"/>
          <w:tab w:val="left" w:pos="6714"/>
          <w:tab w:val="left" w:pos="9154"/>
        </w:tabs>
        <w:spacing w:before="162" w:line="278" w:lineRule="auto"/>
        <w:ind w:right="583"/>
      </w:pPr>
      <w:r>
        <w:rPr>
          <w:spacing w:val="-2"/>
        </w:rPr>
        <w:lastRenderedPageBreak/>
        <w:t>национального</w:t>
      </w:r>
      <w:r>
        <w:tab/>
      </w:r>
      <w:r>
        <w:rPr>
          <w:spacing w:val="-2"/>
        </w:rPr>
        <w:t>достоинства</w:t>
      </w:r>
      <w:r>
        <w:tab/>
      </w:r>
      <w:r>
        <w:rPr>
          <w:spacing w:val="-2"/>
        </w:rPr>
        <w:t>граждан,</w:t>
      </w:r>
      <w:r>
        <w:tab/>
      </w:r>
      <w:r>
        <w:rPr>
          <w:spacing w:val="-2"/>
        </w:rPr>
        <w:t>традиционных</w:t>
      </w:r>
      <w:r>
        <w:tab/>
      </w:r>
      <w:r>
        <w:rPr>
          <w:spacing w:val="-2"/>
        </w:rPr>
        <w:t xml:space="preserve">российских </w:t>
      </w:r>
      <w:r>
        <w:t>духовно-нравственных ценностей;</w:t>
      </w:r>
    </w:p>
    <w:p w:rsidR="000F2C31" w:rsidRDefault="004B7C75">
      <w:pPr>
        <w:pStyle w:val="a3"/>
        <w:tabs>
          <w:tab w:val="left" w:pos="3895"/>
          <w:tab w:val="left" w:pos="6662"/>
          <w:tab w:val="left" w:pos="9580"/>
        </w:tabs>
        <w:spacing w:line="276" w:lineRule="auto"/>
        <w:ind w:right="574" w:firstLine="708"/>
      </w:pPr>
      <w: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w:t>
      </w:r>
      <w:r>
        <w:rPr>
          <w:spacing w:val="-2"/>
        </w:rPr>
        <w:t>говорящего</w:t>
      </w:r>
      <w:r>
        <w:tab/>
      </w:r>
      <w:r>
        <w:rPr>
          <w:spacing w:val="-6"/>
        </w:rPr>
        <w:t>на</w:t>
      </w:r>
      <w:r>
        <w:tab/>
      </w:r>
      <w:r>
        <w:rPr>
          <w:spacing w:val="-4"/>
        </w:rPr>
        <w:t>нём</w:t>
      </w:r>
      <w:r>
        <w:tab/>
      </w:r>
      <w:r>
        <w:rPr>
          <w:spacing w:val="-2"/>
        </w:rPr>
        <w:t xml:space="preserve">народа, </w:t>
      </w:r>
      <w:r>
        <w:t>об актуальных процессах и новых тенденциях в развитии русского языка новейшего периода, о русском</w:t>
      </w:r>
      <w:r>
        <w:rPr>
          <w:spacing w:val="67"/>
          <w:w w:val="150"/>
        </w:rPr>
        <w:t xml:space="preserve">   </w:t>
      </w:r>
      <w:r>
        <w:t>литературном</w:t>
      </w:r>
      <w:r>
        <w:rPr>
          <w:spacing w:val="67"/>
          <w:w w:val="150"/>
        </w:rPr>
        <w:t xml:space="preserve">   </w:t>
      </w:r>
      <w:r>
        <w:t>языке</w:t>
      </w:r>
      <w:r>
        <w:rPr>
          <w:spacing w:val="66"/>
          <w:w w:val="150"/>
        </w:rPr>
        <w:t xml:space="preserve">   </w:t>
      </w:r>
      <w:r>
        <w:t>как</w:t>
      </w:r>
      <w:r>
        <w:rPr>
          <w:spacing w:val="66"/>
          <w:w w:val="150"/>
        </w:rPr>
        <w:t xml:space="preserve">   </w:t>
      </w:r>
      <w:r>
        <w:t>высшей</w:t>
      </w:r>
      <w:r>
        <w:rPr>
          <w:spacing w:val="67"/>
          <w:w w:val="150"/>
        </w:rPr>
        <w:t xml:space="preserve">   </w:t>
      </w:r>
      <w:r>
        <w:t>форме</w:t>
      </w:r>
      <w:r>
        <w:rPr>
          <w:spacing w:val="67"/>
          <w:w w:val="150"/>
        </w:rPr>
        <w:t xml:space="preserve">   </w:t>
      </w:r>
      <w:r>
        <w:t>национального</w:t>
      </w:r>
      <w:r>
        <w:rPr>
          <w:spacing w:val="66"/>
          <w:w w:val="150"/>
        </w:rPr>
        <w:t xml:space="preserve">   </w:t>
      </w:r>
      <w:r>
        <w:t>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0F2C31" w:rsidRDefault="004B7C75">
      <w:pPr>
        <w:pStyle w:val="a3"/>
        <w:tabs>
          <w:tab w:val="left" w:pos="2144"/>
          <w:tab w:val="left" w:pos="3958"/>
          <w:tab w:val="left" w:pos="6673"/>
          <w:tab w:val="left" w:pos="9451"/>
        </w:tabs>
        <w:spacing w:line="276" w:lineRule="auto"/>
        <w:ind w:right="578" w:firstLine="708"/>
      </w:pPr>
      <w:r>
        <w:t>совершенствование устной и письменной речевой культуры, формирование гибких</w:t>
      </w:r>
      <w:r>
        <w:rPr>
          <w:spacing w:val="40"/>
        </w:rPr>
        <w:t xml:space="preserve"> </w:t>
      </w:r>
      <w:r>
        <w:t>навыков</w:t>
      </w:r>
      <w:r>
        <w:rPr>
          <w:spacing w:val="80"/>
        </w:rPr>
        <w:t xml:space="preserve">   </w:t>
      </w:r>
      <w:r>
        <w:t>использования</w:t>
      </w:r>
      <w:r>
        <w:rPr>
          <w:spacing w:val="80"/>
        </w:rPr>
        <w:t xml:space="preserve">   </w:t>
      </w:r>
      <w:r>
        <w:t>языка</w:t>
      </w:r>
      <w:r>
        <w:rPr>
          <w:spacing w:val="80"/>
        </w:rPr>
        <w:t xml:space="preserve">   </w:t>
      </w:r>
      <w:r>
        <w:t>в</w:t>
      </w:r>
      <w:r>
        <w:rPr>
          <w:spacing w:val="80"/>
        </w:rPr>
        <w:t xml:space="preserve">   </w:t>
      </w:r>
      <w:r>
        <w:t>разных</w:t>
      </w:r>
      <w:r>
        <w:rPr>
          <w:spacing w:val="80"/>
        </w:rPr>
        <w:t xml:space="preserve">   </w:t>
      </w:r>
      <w:r>
        <w:t>сферах</w:t>
      </w:r>
      <w:r>
        <w:rPr>
          <w:spacing w:val="80"/>
        </w:rPr>
        <w:t xml:space="preserve">   </w:t>
      </w:r>
      <w:r>
        <w:t>и</w:t>
      </w:r>
      <w:r>
        <w:rPr>
          <w:spacing w:val="80"/>
        </w:rPr>
        <w:t xml:space="preserve">   </w:t>
      </w:r>
      <w:r>
        <w:t>ситуациях</w:t>
      </w:r>
      <w:r>
        <w:rPr>
          <w:spacing w:val="80"/>
        </w:rPr>
        <w:t xml:space="preserve">   </w:t>
      </w:r>
      <w:r>
        <w:t>общения на</w:t>
      </w:r>
      <w:r>
        <w:rPr>
          <w:spacing w:val="80"/>
        </w:rPr>
        <w:t xml:space="preserve">  </w:t>
      </w:r>
      <w:r>
        <w:t>основе</w:t>
      </w:r>
      <w:r>
        <w:rPr>
          <w:spacing w:val="80"/>
        </w:rPr>
        <w:t xml:space="preserve">  </w:t>
      </w:r>
      <w:r>
        <w:t>представлений</w:t>
      </w:r>
      <w:r>
        <w:rPr>
          <w:spacing w:val="80"/>
        </w:rPr>
        <w:t xml:space="preserve">  </w:t>
      </w:r>
      <w:r>
        <w:t>о</w:t>
      </w:r>
      <w:r>
        <w:rPr>
          <w:spacing w:val="80"/>
        </w:rPr>
        <w:t xml:space="preserve">  </w:t>
      </w:r>
      <w:r>
        <w:t>русском</w:t>
      </w:r>
      <w:r>
        <w:rPr>
          <w:spacing w:val="80"/>
        </w:rPr>
        <w:t xml:space="preserve">  </w:t>
      </w:r>
      <w:r>
        <w:t>языке</w:t>
      </w:r>
      <w:r>
        <w:rPr>
          <w:spacing w:val="80"/>
        </w:rPr>
        <w:t xml:space="preserve">  </w:t>
      </w:r>
      <w:r>
        <w:t>как</w:t>
      </w:r>
      <w:r>
        <w:rPr>
          <w:spacing w:val="80"/>
        </w:rPr>
        <w:t xml:space="preserve">  </w:t>
      </w:r>
      <w:r>
        <w:t>живом,</w:t>
      </w:r>
      <w:r>
        <w:rPr>
          <w:spacing w:val="80"/>
        </w:rPr>
        <w:t xml:space="preserve">  </w:t>
      </w:r>
      <w:r>
        <w:t>развивающемся</w:t>
      </w:r>
      <w:r>
        <w:rPr>
          <w:spacing w:val="80"/>
        </w:rPr>
        <w:t xml:space="preserve">  </w:t>
      </w:r>
      <w:r>
        <w:t xml:space="preserve">явлении, о диалектическом противоречии подвижности и стабильности в русском языке (включая его </w:t>
      </w:r>
      <w:r>
        <w:rPr>
          <w:spacing w:val="-2"/>
        </w:rPr>
        <w:t>лексику,</w:t>
      </w:r>
      <w:r>
        <w:tab/>
      </w:r>
      <w:r>
        <w:rPr>
          <w:spacing w:val="-4"/>
        </w:rPr>
        <w:t>формы</w:t>
      </w:r>
      <w:r>
        <w:tab/>
      </w:r>
      <w:r>
        <w:rPr>
          <w:spacing w:val="-2"/>
        </w:rPr>
        <w:t>существования,</w:t>
      </w:r>
      <w:r>
        <w:tab/>
      </w:r>
      <w:r>
        <w:rPr>
          <w:spacing w:val="-2"/>
        </w:rPr>
        <w:t>стилистическую</w:t>
      </w:r>
      <w:r>
        <w:tab/>
      </w:r>
      <w:r>
        <w:rPr>
          <w:spacing w:val="-2"/>
        </w:rPr>
        <w:t xml:space="preserve">систему, </w:t>
      </w:r>
      <w:r>
        <w:t>а также нормы русского литературного словоупотребления), обогащение словарного запаса и грамматического строя речи обучающихся;</w:t>
      </w:r>
    </w:p>
    <w:p w:rsidR="000F2C31" w:rsidRDefault="004B7C75">
      <w:pPr>
        <w:pStyle w:val="a3"/>
        <w:spacing w:line="276" w:lineRule="auto"/>
        <w:ind w:right="578" w:firstLine="708"/>
      </w:pPr>
      <w:r>
        <w:t>совершенствование познавательных и интеллектуальных умений опознавать, анализировать,</w:t>
      </w:r>
      <w:r>
        <w:rPr>
          <w:spacing w:val="80"/>
          <w:w w:val="150"/>
        </w:rPr>
        <w:t xml:space="preserve">   </w:t>
      </w:r>
      <w:r>
        <w:t>сравнивать,</w:t>
      </w:r>
      <w:r>
        <w:rPr>
          <w:spacing w:val="80"/>
          <w:w w:val="150"/>
        </w:rPr>
        <w:t xml:space="preserve">   </w:t>
      </w:r>
      <w:r>
        <w:t>классифицировать</w:t>
      </w:r>
      <w:r>
        <w:rPr>
          <w:spacing w:val="80"/>
          <w:w w:val="150"/>
        </w:rPr>
        <w:t xml:space="preserve">   </w:t>
      </w:r>
      <w:r>
        <w:t>языковые</w:t>
      </w:r>
      <w:r>
        <w:rPr>
          <w:spacing w:val="80"/>
          <w:w w:val="150"/>
        </w:rPr>
        <w:t xml:space="preserve">   </w:t>
      </w:r>
      <w:r>
        <w:t>факты,</w:t>
      </w:r>
      <w:r>
        <w:rPr>
          <w:spacing w:val="80"/>
          <w:w w:val="150"/>
        </w:rPr>
        <w:t xml:space="preserve">   </w:t>
      </w:r>
      <w:r>
        <w:t>оценивать их с точки зрения нормативности, соответствия ситуации общения;</w:t>
      </w:r>
    </w:p>
    <w:p w:rsidR="000F2C31" w:rsidRDefault="004B7C75">
      <w:pPr>
        <w:pStyle w:val="a3"/>
        <w:tabs>
          <w:tab w:val="left" w:pos="3013"/>
          <w:tab w:val="left" w:pos="6288"/>
          <w:tab w:val="left" w:pos="8387"/>
        </w:tabs>
        <w:spacing w:line="276" w:lineRule="auto"/>
        <w:ind w:right="576" w:firstLine="708"/>
      </w:pPr>
      <w:r>
        <w:t>совершенствование</w:t>
      </w:r>
      <w:r>
        <w:rPr>
          <w:spacing w:val="-1"/>
        </w:rPr>
        <w:t xml:space="preserve"> </w:t>
      </w:r>
      <w:r>
        <w:t>умений</w:t>
      </w:r>
      <w:r>
        <w:rPr>
          <w:spacing w:val="-4"/>
        </w:rPr>
        <w:t xml:space="preserve"> </w:t>
      </w:r>
      <w:r>
        <w:t>функциональной</w:t>
      </w:r>
      <w:r>
        <w:rPr>
          <w:spacing w:val="-1"/>
        </w:rPr>
        <w:t xml:space="preserve"> </w:t>
      </w:r>
      <w:r>
        <w:t>грамотности:</w:t>
      </w:r>
      <w:r>
        <w:rPr>
          <w:spacing w:val="-2"/>
        </w:rPr>
        <w:t xml:space="preserve"> </w:t>
      </w:r>
      <w:r>
        <w:t>текстовой</w:t>
      </w:r>
      <w:r>
        <w:rPr>
          <w:spacing w:val="-4"/>
        </w:rPr>
        <w:t xml:space="preserve"> </w:t>
      </w:r>
      <w:r>
        <w:t xml:space="preserve">деятельности, умений </w:t>
      </w:r>
      <w:r>
        <w:rPr>
          <w:spacing w:val="-2"/>
        </w:rPr>
        <w:t>осуществлять</w:t>
      </w:r>
      <w:r>
        <w:tab/>
      </w:r>
      <w:r>
        <w:rPr>
          <w:spacing w:val="-2"/>
        </w:rPr>
        <w:t>информационный</w:t>
      </w:r>
      <w:r>
        <w:tab/>
      </w:r>
      <w:r>
        <w:rPr>
          <w:spacing w:val="-2"/>
        </w:rPr>
        <w:t>поиск,</w:t>
      </w:r>
      <w:r>
        <w:tab/>
      </w:r>
      <w:r>
        <w:rPr>
          <w:spacing w:val="-2"/>
        </w:rPr>
        <w:t xml:space="preserve">дифференцировать </w:t>
      </w:r>
      <w: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0F2C31" w:rsidRDefault="004B7C75">
      <w:pPr>
        <w:pStyle w:val="a3"/>
        <w:spacing w:line="276" w:lineRule="auto"/>
        <w:ind w:right="576" w:firstLine="708"/>
      </w:pPr>
      <w:r>
        <w:t>5.</w:t>
      </w:r>
      <w:r>
        <w:rPr>
          <w:spacing w:val="-3"/>
        </w:rPr>
        <w:t xml:space="preserve"> </w:t>
      </w:r>
      <w:r>
        <w:t>В соответствии с федеральным государственным образовательным стандартом среднего общего</w:t>
      </w:r>
      <w:r>
        <w:rPr>
          <w:spacing w:val="40"/>
        </w:rPr>
        <w:t xml:space="preserve"> </w:t>
      </w:r>
      <w:r>
        <w:t>образования</w:t>
      </w:r>
      <w:r>
        <w:rPr>
          <w:spacing w:val="40"/>
        </w:rPr>
        <w:t xml:space="preserve"> </w:t>
      </w:r>
      <w:r>
        <w:t>учебный</w:t>
      </w:r>
      <w:r>
        <w:rPr>
          <w:spacing w:val="40"/>
        </w:rPr>
        <w:t xml:space="preserve"> </w:t>
      </w:r>
      <w:r>
        <w:t>предмет</w:t>
      </w:r>
      <w:r>
        <w:rPr>
          <w:spacing w:val="40"/>
        </w:rPr>
        <w:t xml:space="preserve"> </w:t>
      </w:r>
      <w:r>
        <w:t>«Родной</w:t>
      </w:r>
      <w:r>
        <w:rPr>
          <w:spacing w:val="40"/>
        </w:rPr>
        <w:t xml:space="preserve"> </w:t>
      </w:r>
      <w:r>
        <w:t>язык</w:t>
      </w:r>
      <w:r>
        <w:rPr>
          <w:spacing w:val="40"/>
        </w:rPr>
        <w:t xml:space="preserve"> </w:t>
      </w:r>
      <w:r>
        <w:t>(русский)»</w:t>
      </w:r>
      <w:r>
        <w:rPr>
          <w:spacing w:val="37"/>
        </w:rPr>
        <w:t xml:space="preserve"> </w:t>
      </w:r>
      <w:r>
        <w:t>входит</w:t>
      </w:r>
      <w:r>
        <w:rPr>
          <w:spacing w:val="40"/>
        </w:rPr>
        <w:t xml:space="preserve"> </w:t>
      </w:r>
      <w:r>
        <w:t>в</w:t>
      </w:r>
      <w:r>
        <w:rPr>
          <w:spacing w:val="40"/>
        </w:rPr>
        <w:t xml:space="preserve"> </w:t>
      </w:r>
      <w:r>
        <w:t>предметную</w:t>
      </w:r>
      <w:r>
        <w:rPr>
          <w:spacing w:val="40"/>
        </w:rPr>
        <w:t xml:space="preserve"> </w:t>
      </w:r>
      <w:r>
        <w:t>область</w:t>
      </w:r>
    </w:p>
    <w:p w:rsidR="000F2C31" w:rsidRDefault="004B7C75">
      <w:pPr>
        <w:pStyle w:val="a3"/>
        <w:tabs>
          <w:tab w:val="left" w:pos="2722"/>
          <w:tab w:val="left" w:pos="4885"/>
          <w:tab w:val="left" w:pos="6694"/>
          <w:tab w:val="left" w:pos="9082"/>
        </w:tabs>
        <w:spacing w:line="276" w:lineRule="auto"/>
        <w:ind w:right="573"/>
      </w:pPr>
      <w:r>
        <w:rPr>
          <w:spacing w:val="-2"/>
        </w:rPr>
        <w:t>«Родной</w:t>
      </w:r>
      <w:r>
        <w:tab/>
      </w:r>
      <w:r>
        <w:rPr>
          <w:spacing w:val="-4"/>
        </w:rPr>
        <w:t>язык</w:t>
      </w:r>
      <w:r>
        <w:tab/>
      </w:r>
      <w:r>
        <w:rPr>
          <w:spacing w:val="-10"/>
        </w:rPr>
        <w:t>и</w:t>
      </w:r>
      <w:r>
        <w:tab/>
      </w:r>
      <w:r>
        <w:rPr>
          <w:spacing w:val="-2"/>
        </w:rPr>
        <w:t>родная</w:t>
      </w:r>
      <w:r>
        <w:tab/>
      </w:r>
      <w:r>
        <w:rPr>
          <w:spacing w:val="-2"/>
        </w:rPr>
        <w:t xml:space="preserve">литература» </w:t>
      </w:r>
      <w:r>
        <w:t>и является обязательным для изучения.</w:t>
      </w:r>
    </w:p>
    <w:p w:rsidR="000F2C31" w:rsidRDefault="004B7C75">
      <w:pPr>
        <w:pStyle w:val="a3"/>
        <w:spacing w:line="276" w:lineRule="auto"/>
        <w:ind w:right="579" w:firstLine="708"/>
      </w:pPr>
      <w:r>
        <w:t>5.</w:t>
      </w:r>
      <w:r>
        <w:rPr>
          <w:spacing w:val="-2"/>
        </w:rPr>
        <w:t xml:space="preserve"> </w:t>
      </w:r>
      <w:r>
        <w:t>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w:t>
      </w:r>
    </w:p>
    <w:p w:rsidR="000F2C31" w:rsidRDefault="004B7C75">
      <w:pPr>
        <w:spacing w:line="276" w:lineRule="auto"/>
        <w:ind w:left="170" w:right="576" w:firstLine="708"/>
        <w:jc w:val="both"/>
        <w:rPr>
          <w:i/>
          <w:sz w:val="24"/>
        </w:rPr>
      </w:pPr>
      <w:r>
        <w:rPr>
          <w:i/>
          <w:sz w:val="24"/>
          <w:u w:val="single"/>
        </w:rPr>
        <w:t>5.</w:t>
      </w:r>
      <w:r>
        <w:rPr>
          <w:i/>
          <w:spacing w:val="-2"/>
          <w:sz w:val="24"/>
          <w:u w:val="single"/>
        </w:rPr>
        <w:t xml:space="preserve"> </w:t>
      </w:r>
      <w:r>
        <w:rPr>
          <w:i/>
          <w:sz w:val="24"/>
          <w:u w:val="single"/>
        </w:rPr>
        <w:t>Общее число часов, рекомендованных для изучения предмета «Родной язык (русский)»</w:t>
      </w:r>
      <w:r>
        <w:rPr>
          <w:i/>
          <w:sz w:val="24"/>
        </w:rPr>
        <w:t xml:space="preserve"> </w:t>
      </w:r>
      <w:r>
        <w:rPr>
          <w:i/>
          <w:sz w:val="24"/>
          <w:u w:val="single"/>
        </w:rPr>
        <w:t>представлено на – 68 часов: в 10 классе – 34 часа (1 час</w:t>
      </w:r>
      <w:r>
        <w:rPr>
          <w:i/>
          <w:spacing w:val="80"/>
          <w:sz w:val="24"/>
          <w:u w:val="single"/>
        </w:rPr>
        <w:t xml:space="preserve"> </w:t>
      </w:r>
      <w:r>
        <w:rPr>
          <w:i/>
          <w:sz w:val="24"/>
          <w:u w:val="single"/>
        </w:rPr>
        <w:t>в неделю), в 11 классе – 34 (1час в</w:t>
      </w:r>
      <w:r>
        <w:rPr>
          <w:i/>
          <w:sz w:val="24"/>
        </w:rPr>
        <w:t xml:space="preserve"> </w:t>
      </w:r>
      <w:r>
        <w:rPr>
          <w:i/>
          <w:spacing w:val="-2"/>
          <w:sz w:val="24"/>
          <w:u w:val="single"/>
        </w:rPr>
        <w:t>неделю).</w:t>
      </w:r>
    </w:p>
    <w:p w:rsidR="000F2C31" w:rsidRDefault="004B7C75" w:rsidP="007E79F0">
      <w:pPr>
        <w:pStyle w:val="a4"/>
        <w:numPr>
          <w:ilvl w:val="0"/>
          <w:numId w:val="87"/>
        </w:numPr>
        <w:tabs>
          <w:tab w:val="left" w:pos="1118"/>
          <w:tab w:val="left" w:pos="2283"/>
          <w:tab w:val="left" w:pos="4997"/>
          <w:tab w:val="left" w:pos="6609"/>
          <w:tab w:val="left" w:pos="8635"/>
        </w:tabs>
        <w:spacing w:line="276" w:lineRule="auto"/>
        <w:ind w:right="581" w:firstLine="708"/>
        <w:jc w:val="both"/>
        <w:rPr>
          <w:sz w:val="24"/>
        </w:rPr>
      </w:pPr>
      <w:r>
        <w:rPr>
          <w:sz w:val="24"/>
        </w:rPr>
        <w:t>Учебный предмет «Родной язык (русский)» не ущемляет права обучающихся,</w:t>
      </w:r>
      <w:r>
        <w:rPr>
          <w:spacing w:val="40"/>
          <w:sz w:val="24"/>
        </w:rPr>
        <w:t xml:space="preserve"> </w:t>
      </w:r>
      <w:r>
        <w:rPr>
          <w:sz w:val="24"/>
        </w:rPr>
        <w:t xml:space="preserve">изучающих иные (не русский) родные языки. Поэтому учебное время, отведённое на изучение </w:t>
      </w:r>
      <w:r>
        <w:rPr>
          <w:spacing w:val="-2"/>
          <w:sz w:val="24"/>
        </w:rPr>
        <w:t>данной</w:t>
      </w:r>
      <w:r>
        <w:rPr>
          <w:sz w:val="24"/>
        </w:rPr>
        <w:tab/>
      </w:r>
      <w:r>
        <w:rPr>
          <w:sz w:val="24"/>
        </w:rPr>
        <w:tab/>
      </w:r>
      <w:r>
        <w:rPr>
          <w:spacing w:val="-2"/>
          <w:sz w:val="24"/>
        </w:rPr>
        <w:t>дисциплины,</w:t>
      </w:r>
      <w:r>
        <w:rPr>
          <w:sz w:val="24"/>
        </w:rPr>
        <w:tab/>
      </w:r>
      <w:r>
        <w:rPr>
          <w:spacing w:val="-6"/>
          <w:sz w:val="24"/>
        </w:rPr>
        <w:t>не</w:t>
      </w:r>
      <w:r>
        <w:rPr>
          <w:sz w:val="24"/>
        </w:rPr>
        <w:tab/>
      </w:r>
      <w:r>
        <w:rPr>
          <w:spacing w:val="-2"/>
          <w:sz w:val="24"/>
        </w:rPr>
        <w:t>может</w:t>
      </w:r>
      <w:r>
        <w:rPr>
          <w:sz w:val="24"/>
        </w:rPr>
        <w:tab/>
      </w:r>
      <w:r>
        <w:rPr>
          <w:spacing w:val="-2"/>
          <w:sz w:val="24"/>
        </w:rPr>
        <w:t xml:space="preserve">рассматриваться </w:t>
      </w:r>
      <w:r>
        <w:rPr>
          <w:sz w:val="24"/>
        </w:rPr>
        <w:t>как время для углублённого изучения основного курса «Русский язык».</w:t>
      </w:r>
    </w:p>
    <w:p w:rsidR="000F2C31" w:rsidRDefault="004B7C75" w:rsidP="007E79F0">
      <w:pPr>
        <w:pStyle w:val="Heading6"/>
        <w:numPr>
          <w:ilvl w:val="0"/>
          <w:numId w:val="87"/>
        </w:numPr>
        <w:tabs>
          <w:tab w:val="left" w:pos="1118"/>
        </w:tabs>
        <w:ind w:left="1118"/>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87"/>
        </w:numPr>
        <w:tabs>
          <w:tab w:val="left" w:pos="1297"/>
        </w:tabs>
        <w:spacing w:before="38"/>
        <w:ind w:left="1297" w:hanging="419"/>
        <w:jc w:val="both"/>
        <w:rPr>
          <w:sz w:val="24"/>
        </w:rPr>
      </w:pPr>
      <w:r>
        <w:rPr>
          <w:sz w:val="24"/>
        </w:rPr>
        <w:t>Раздел</w:t>
      </w:r>
      <w:r>
        <w:rPr>
          <w:spacing w:val="-1"/>
          <w:sz w:val="24"/>
        </w:rPr>
        <w:t xml:space="preserve"> </w:t>
      </w:r>
      <w:r>
        <w:rPr>
          <w:sz w:val="24"/>
        </w:rPr>
        <w:t>1. Язык</w:t>
      </w:r>
      <w:r>
        <w:rPr>
          <w:spacing w:val="-3"/>
          <w:sz w:val="24"/>
        </w:rPr>
        <w:t xml:space="preserve"> </w:t>
      </w:r>
      <w:r>
        <w:rPr>
          <w:sz w:val="24"/>
        </w:rPr>
        <w:t xml:space="preserve">и </w:t>
      </w:r>
      <w:r>
        <w:rPr>
          <w:spacing w:val="-2"/>
          <w:sz w:val="24"/>
        </w:rPr>
        <w:t>культура.</w:t>
      </w:r>
    </w:p>
    <w:p w:rsidR="000F2C31" w:rsidRDefault="004B7C75">
      <w:pPr>
        <w:pStyle w:val="a3"/>
        <w:spacing w:before="41" w:line="276" w:lineRule="auto"/>
        <w:ind w:right="578" w:firstLine="708"/>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573" w:firstLine="708"/>
      </w:pPr>
      <w:r>
        <w:lastRenderedPageBreak/>
        <w:t>Русская языковая картина мира и отражение в</w:t>
      </w:r>
      <w:r>
        <w:rPr>
          <w:spacing w:val="-1"/>
        </w:rPr>
        <w:t xml:space="preserve"> </w:t>
      </w:r>
      <w:r>
        <w:t>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0F2C31" w:rsidRDefault="004B7C75">
      <w:pPr>
        <w:pStyle w:val="a3"/>
        <w:spacing w:before="2" w:line="276" w:lineRule="auto"/>
        <w:ind w:right="578" w:firstLine="708"/>
      </w:pPr>
      <w:r>
        <w:t>История</w:t>
      </w:r>
      <w:r>
        <w:rPr>
          <w:spacing w:val="80"/>
          <w:w w:val="150"/>
        </w:rPr>
        <w:t xml:space="preserve">  </w:t>
      </w:r>
      <w:r>
        <w:t>русского</w:t>
      </w:r>
      <w:r>
        <w:rPr>
          <w:spacing w:val="80"/>
          <w:w w:val="150"/>
        </w:rPr>
        <w:t xml:space="preserve">  </w:t>
      </w:r>
      <w:r>
        <w:t>народа</w:t>
      </w:r>
      <w:r>
        <w:rPr>
          <w:spacing w:val="80"/>
          <w:w w:val="150"/>
        </w:rPr>
        <w:t xml:space="preserve">  </w:t>
      </w:r>
      <w:r>
        <w:t>и</w:t>
      </w:r>
      <w:r>
        <w:rPr>
          <w:spacing w:val="80"/>
          <w:w w:val="150"/>
        </w:rPr>
        <w:t xml:space="preserve">  </w:t>
      </w:r>
      <w:r>
        <w:t>русской</w:t>
      </w:r>
      <w:r>
        <w:rPr>
          <w:spacing w:val="80"/>
          <w:w w:val="150"/>
        </w:rPr>
        <w:t xml:space="preserve">  </w:t>
      </w:r>
      <w:r>
        <w:t>культуры</w:t>
      </w:r>
      <w:r>
        <w:rPr>
          <w:spacing w:val="80"/>
          <w:w w:val="150"/>
        </w:rPr>
        <w:t xml:space="preserve">  </w:t>
      </w:r>
      <w:r>
        <w:t>сквозь</w:t>
      </w:r>
      <w:r>
        <w:rPr>
          <w:spacing w:val="80"/>
          <w:w w:val="150"/>
        </w:rPr>
        <w:t xml:space="preserve">  </w:t>
      </w:r>
      <w:r>
        <w:t>призму</w:t>
      </w:r>
      <w:r>
        <w:rPr>
          <w:spacing w:val="80"/>
          <w:w w:val="150"/>
        </w:rPr>
        <w:t xml:space="preserve">  </w:t>
      </w:r>
      <w:r>
        <w:t>лексики и</w:t>
      </w:r>
      <w:r>
        <w:rPr>
          <w:spacing w:val="80"/>
          <w:w w:val="150"/>
        </w:rPr>
        <w:t xml:space="preserve">   </w:t>
      </w:r>
      <w:r>
        <w:t>фразеологии</w:t>
      </w:r>
      <w:r>
        <w:rPr>
          <w:spacing w:val="80"/>
          <w:w w:val="150"/>
        </w:rPr>
        <w:t xml:space="preserve">   </w:t>
      </w:r>
      <w:r>
        <w:t>русского</w:t>
      </w:r>
      <w:r>
        <w:rPr>
          <w:spacing w:val="80"/>
          <w:w w:val="150"/>
        </w:rPr>
        <w:t xml:space="preserve">   </w:t>
      </w:r>
      <w:r>
        <w:t>языка</w:t>
      </w:r>
      <w:r>
        <w:rPr>
          <w:spacing w:val="80"/>
          <w:w w:val="150"/>
        </w:rPr>
        <w:t xml:space="preserve">   </w:t>
      </w:r>
      <w:r>
        <w:t>(повторение,</w:t>
      </w:r>
      <w:r>
        <w:rPr>
          <w:spacing w:val="80"/>
          <w:w w:val="150"/>
        </w:rPr>
        <w:t xml:space="preserve">   </w:t>
      </w:r>
      <w:r>
        <w:t>обобщение).</w:t>
      </w:r>
      <w:r>
        <w:rPr>
          <w:spacing w:val="80"/>
          <w:w w:val="150"/>
        </w:rPr>
        <w:t xml:space="preserve">   </w:t>
      </w:r>
      <w:r>
        <w:t>Актуализация</w:t>
      </w:r>
      <w:r>
        <w:rPr>
          <w:spacing w:val="40"/>
        </w:rPr>
        <w:t xml:space="preserve"> </w:t>
      </w:r>
      <w:r>
        <w:t>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0F2C31" w:rsidRDefault="004B7C75">
      <w:pPr>
        <w:pStyle w:val="a3"/>
        <w:spacing w:line="276" w:lineRule="auto"/>
        <w:ind w:right="579" w:firstLine="708"/>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0F2C31" w:rsidRDefault="004B7C75">
      <w:pPr>
        <w:pStyle w:val="a3"/>
        <w:tabs>
          <w:tab w:val="left" w:pos="2377"/>
          <w:tab w:val="left" w:pos="4021"/>
          <w:tab w:val="left" w:pos="6238"/>
          <w:tab w:val="left" w:pos="8942"/>
        </w:tabs>
        <w:spacing w:line="276" w:lineRule="auto"/>
        <w:ind w:right="577" w:firstLine="708"/>
      </w:pPr>
      <w: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w:t>
      </w:r>
      <w:r>
        <w:rPr>
          <w:spacing w:val="-2"/>
        </w:rPr>
        <w:t>периоды</w:t>
      </w:r>
      <w:r>
        <w:tab/>
      </w:r>
      <w:r>
        <w:rPr>
          <w:spacing w:val="-4"/>
        </w:rPr>
        <w:t>его</w:t>
      </w:r>
      <w:r>
        <w:tab/>
      </w:r>
      <w:r>
        <w:rPr>
          <w:spacing w:val="-2"/>
        </w:rPr>
        <w:t>истории.</w:t>
      </w:r>
      <w:r>
        <w:tab/>
      </w:r>
      <w:r>
        <w:rPr>
          <w:spacing w:val="-2"/>
        </w:rPr>
        <w:t>Специальные</w:t>
      </w:r>
      <w:r>
        <w:tab/>
      </w:r>
      <w:r>
        <w:rPr>
          <w:spacing w:val="-2"/>
        </w:rPr>
        <w:t xml:space="preserve">исторические </w:t>
      </w:r>
      <w:r>
        <w:t>и этимологические словари русского языка.</w:t>
      </w:r>
    </w:p>
    <w:p w:rsidR="000F2C31" w:rsidRDefault="004B7C75" w:rsidP="007E79F0">
      <w:pPr>
        <w:pStyle w:val="a4"/>
        <w:numPr>
          <w:ilvl w:val="1"/>
          <w:numId w:val="87"/>
        </w:numPr>
        <w:tabs>
          <w:tab w:val="left" w:pos="1297"/>
        </w:tabs>
        <w:ind w:left="1297" w:hanging="419"/>
        <w:jc w:val="both"/>
        <w:rPr>
          <w:sz w:val="24"/>
        </w:rPr>
      </w:pPr>
      <w:r>
        <w:rPr>
          <w:sz w:val="24"/>
        </w:rPr>
        <w:t>Раздел</w:t>
      </w:r>
      <w:r>
        <w:rPr>
          <w:spacing w:val="-5"/>
          <w:sz w:val="24"/>
        </w:rPr>
        <w:t xml:space="preserve"> </w:t>
      </w:r>
      <w:r>
        <w:rPr>
          <w:sz w:val="24"/>
        </w:rPr>
        <w:t>2.</w:t>
      </w:r>
      <w:r>
        <w:rPr>
          <w:spacing w:val="-3"/>
          <w:sz w:val="24"/>
        </w:rPr>
        <w:t xml:space="preserve"> </w:t>
      </w:r>
      <w:r>
        <w:rPr>
          <w:sz w:val="24"/>
        </w:rPr>
        <w:t>Культура</w:t>
      </w:r>
      <w:r>
        <w:rPr>
          <w:spacing w:val="-1"/>
          <w:sz w:val="24"/>
        </w:rPr>
        <w:t xml:space="preserve"> </w:t>
      </w:r>
      <w:r>
        <w:rPr>
          <w:spacing w:val="-2"/>
          <w:sz w:val="24"/>
        </w:rPr>
        <w:t>речи.</w:t>
      </w:r>
    </w:p>
    <w:p w:rsidR="000F2C31" w:rsidRDefault="004B7C75">
      <w:pPr>
        <w:pStyle w:val="a3"/>
        <w:spacing w:before="40" w:line="276" w:lineRule="auto"/>
        <w:ind w:right="579" w:firstLine="708"/>
      </w:pPr>
      <w:r>
        <w:t>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0F2C31" w:rsidRDefault="004B7C75">
      <w:pPr>
        <w:pStyle w:val="a3"/>
        <w:spacing w:before="1" w:line="276" w:lineRule="auto"/>
        <w:ind w:right="576" w:firstLine="708"/>
      </w:pPr>
      <w:r>
        <w:t xml:space="preserve">Типы речевой культуры носителей языка. Речь правильная и речь хорошая (общее </w:t>
      </w:r>
      <w:r>
        <w:rPr>
          <w:spacing w:val="-2"/>
        </w:rPr>
        <w:t>представление).</w:t>
      </w:r>
    </w:p>
    <w:p w:rsidR="000F2C31" w:rsidRDefault="004B7C75">
      <w:pPr>
        <w:pStyle w:val="a3"/>
        <w:spacing w:before="1" w:line="276" w:lineRule="auto"/>
        <w:ind w:right="579" w:firstLine="708"/>
      </w:pPr>
      <w:r>
        <w:t>Орфоэпические</w:t>
      </w:r>
      <w:r>
        <w:rPr>
          <w:spacing w:val="-5"/>
        </w:rPr>
        <w:t xml:space="preserve"> </w:t>
      </w:r>
      <w:r>
        <w:t>нормы</w:t>
      </w:r>
      <w:r>
        <w:rPr>
          <w:spacing w:val="-4"/>
        </w:rPr>
        <w:t xml:space="preserve"> </w:t>
      </w:r>
      <w:r>
        <w:t>современного</w:t>
      </w:r>
      <w:r>
        <w:rPr>
          <w:spacing w:val="-4"/>
        </w:rPr>
        <w:t xml:space="preserve"> </w:t>
      </w:r>
      <w:r>
        <w:t>русского</w:t>
      </w:r>
      <w:r>
        <w:rPr>
          <w:spacing w:val="-2"/>
        </w:rPr>
        <w:t xml:space="preserve"> </w:t>
      </w:r>
      <w:r>
        <w:t>литературного языка.</w:t>
      </w:r>
      <w:r>
        <w:rPr>
          <w:spacing w:val="-4"/>
        </w:rPr>
        <w:t xml:space="preserve"> </w:t>
      </w:r>
      <w:r>
        <w:t>Изменения</w:t>
      </w:r>
      <w:r>
        <w:rPr>
          <w:spacing w:val="-4"/>
        </w:rPr>
        <w:t xml:space="preserve"> </w:t>
      </w:r>
      <w:r>
        <w:t>в</w:t>
      </w:r>
      <w:r>
        <w:rPr>
          <w:spacing w:val="-3"/>
        </w:rPr>
        <w:t xml:space="preserve"> </w:t>
      </w:r>
      <w:r>
        <w:t>ударении и в произношении. Варианты ударения и произношения.</w:t>
      </w:r>
    </w:p>
    <w:p w:rsidR="000F2C31" w:rsidRDefault="004B7C75">
      <w:pPr>
        <w:pStyle w:val="a3"/>
        <w:spacing w:line="276" w:lineRule="auto"/>
        <w:ind w:right="580" w:firstLine="708"/>
      </w:pPr>
      <w:r>
        <w:t>Лексические нормы современного русского литературного языка. Изменения лексических норм. Современные словарные пометы.</w:t>
      </w:r>
    </w:p>
    <w:p w:rsidR="000F2C31" w:rsidRDefault="004B7C75">
      <w:pPr>
        <w:pStyle w:val="a3"/>
        <w:spacing w:before="1" w:line="276" w:lineRule="auto"/>
        <w:ind w:right="576" w:firstLine="708"/>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0F2C31" w:rsidRDefault="004B7C75">
      <w:pPr>
        <w:pStyle w:val="a3"/>
        <w:spacing w:line="276" w:lineRule="auto"/>
        <w:ind w:right="583" w:firstLine="708"/>
      </w:pPr>
      <w:r>
        <w:t>Орфографические варианты. Орфографическая вариативность в современном русском языке. Орфографический вариант (общее представление).</w:t>
      </w:r>
    </w:p>
    <w:p w:rsidR="000F2C31" w:rsidRDefault="004B7C75">
      <w:pPr>
        <w:pStyle w:val="a3"/>
        <w:spacing w:line="275" w:lineRule="exact"/>
        <w:ind w:left="878"/>
      </w:pPr>
      <w:r>
        <w:t>Языковая</w:t>
      </w:r>
      <w:r>
        <w:rPr>
          <w:spacing w:val="-4"/>
        </w:rPr>
        <w:t xml:space="preserve"> </w:t>
      </w:r>
      <w:r>
        <w:t>игра.</w:t>
      </w:r>
      <w:r>
        <w:rPr>
          <w:spacing w:val="-2"/>
        </w:rPr>
        <w:t xml:space="preserve"> </w:t>
      </w:r>
      <w:r>
        <w:t>Отступление</w:t>
      </w:r>
      <w:r>
        <w:rPr>
          <w:spacing w:val="-3"/>
        </w:rPr>
        <w:t xml:space="preserve"> </w:t>
      </w:r>
      <w:r>
        <w:t>от</w:t>
      </w:r>
      <w:r>
        <w:rPr>
          <w:spacing w:val="-2"/>
        </w:rPr>
        <w:t xml:space="preserve"> </w:t>
      </w:r>
      <w:r>
        <w:t>языковых норм</w:t>
      </w:r>
      <w:r>
        <w:rPr>
          <w:spacing w:val="-3"/>
        </w:rPr>
        <w:t xml:space="preserve"> </w:t>
      </w:r>
      <w:r>
        <w:t>в</w:t>
      </w:r>
      <w:r>
        <w:rPr>
          <w:spacing w:val="-3"/>
        </w:rPr>
        <w:t xml:space="preserve"> </w:t>
      </w:r>
      <w:r>
        <w:t>языковой</w:t>
      </w:r>
      <w:r>
        <w:rPr>
          <w:spacing w:val="-1"/>
        </w:rPr>
        <w:t xml:space="preserve"> </w:t>
      </w:r>
      <w:r>
        <w:rPr>
          <w:spacing w:val="-2"/>
        </w:rPr>
        <w:t>игре.</w:t>
      </w:r>
    </w:p>
    <w:p w:rsidR="000F2C31" w:rsidRDefault="004B7C75" w:rsidP="007E79F0">
      <w:pPr>
        <w:pStyle w:val="a4"/>
        <w:numPr>
          <w:ilvl w:val="1"/>
          <w:numId w:val="87"/>
        </w:numPr>
        <w:tabs>
          <w:tab w:val="left" w:pos="1297"/>
        </w:tabs>
        <w:spacing w:before="42"/>
        <w:ind w:left="1297" w:hanging="419"/>
        <w:jc w:val="both"/>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3"/>
          <w:sz w:val="24"/>
        </w:rPr>
        <w:t xml:space="preserve"> </w:t>
      </w:r>
      <w:r>
        <w:rPr>
          <w:spacing w:val="-2"/>
          <w:sz w:val="24"/>
        </w:rPr>
        <w:t>Текст.</w:t>
      </w:r>
    </w:p>
    <w:p w:rsidR="000F2C31" w:rsidRDefault="004B7C75">
      <w:pPr>
        <w:pStyle w:val="a3"/>
        <w:spacing w:before="41" w:line="276" w:lineRule="auto"/>
        <w:ind w:right="582" w:firstLine="708"/>
      </w:pPr>
      <w:r>
        <w:t>Текст</w:t>
      </w:r>
      <w:r>
        <w:rPr>
          <w:spacing w:val="74"/>
          <w:w w:val="150"/>
        </w:rPr>
        <w:t xml:space="preserve">  </w:t>
      </w:r>
      <w:r>
        <w:t>как</w:t>
      </w:r>
      <w:r>
        <w:rPr>
          <w:spacing w:val="74"/>
          <w:w w:val="150"/>
        </w:rPr>
        <w:t xml:space="preserve">  </w:t>
      </w:r>
      <w:r>
        <w:t>средство</w:t>
      </w:r>
      <w:r>
        <w:rPr>
          <w:spacing w:val="74"/>
          <w:w w:val="150"/>
        </w:rPr>
        <w:t xml:space="preserve">  </w:t>
      </w:r>
      <w:r>
        <w:t>передачи</w:t>
      </w:r>
      <w:r>
        <w:rPr>
          <w:spacing w:val="74"/>
          <w:w w:val="150"/>
        </w:rPr>
        <w:t xml:space="preserve">  </w:t>
      </w:r>
      <w:r>
        <w:t>и</w:t>
      </w:r>
      <w:r>
        <w:rPr>
          <w:spacing w:val="73"/>
          <w:w w:val="150"/>
        </w:rPr>
        <w:t xml:space="preserve">  </w:t>
      </w:r>
      <w:r>
        <w:t>хранения</w:t>
      </w:r>
      <w:r>
        <w:rPr>
          <w:spacing w:val="74"/>
          <w:w w:val="150"/>
        </w:rPr>
        <w:t xml:space="preserve">  </w:t>
      </w:r>
      <w:r>
        <w:t>культурных</w:t>
      </w:r>
      <w:r>
        <w:rPr>
          <w:spacing w:val="75"/>
          <w:w w:val="150"/>
        </w:rPr>
        <w:t xml:space="preserve">  </w:t>
      </w:r>
      <w:r>
        <w:t>ценностей,</w:t>
      </w:r>
      <w:r>
        <w:rPr>
          <w:spacing w:val="73"/>
          <w:w w:val="150"/>
        </w:rPr>
        <w:t xml:space="preserve">  </w:t>
      </w:r>
      <w:r>
        <w:t>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0F2C31" w:rsidRDefault="004B7C75">
      <w:pPr>
        <w:pStyle w:val="a3"/>
        <w:spacing w:line="276" w:lineRule="auto"/>
        <w:ind w:right="574" w:firstLine="708"/>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0F2C31" w:rsidRDefault="004B7C75">
      <w:pPr>
        <w:pStyle w:val="a3"/>
        <w:spacing w:before="1" w:line="276" w:lineRule="auto"/>
        <w:ind w:right="581" w:firstLine="708"/>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0F2C31" w:rsidRDefault="004B7C75">
      <w:pPr>
        <w:pStyle w:val="a3"/>
        <w:spacing w:line="276" w:lineRule="auto"/>
        <w:ind w:right="582" w:firstLine="708"/>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0F2C31" w:rsidRDefault="004B7C75">
      <w:pPr>
        <w:pStyle w:val="a3"/>
        <w:ind w:left="878"/>
      </w:pPr>
      <w:r>
        <w:t>Русский</w:t>
      </w:r>
      <w:r>
        <w:rPr>
          <w:spacing w:val="43"/>
        </w:rPr>
        <w:t xml:space="preserve"> </w:t>
      </w:r>
      <w:r>
        <w:t>язык</w:t>
      </w:r>
      <w:r>
        <w:rPr>
          <w:spacing w:val="43"/>
        </w:rPr>
        <w:t xml:space="preserve"> </w:t>
      </w:r>
      <w:r>
        <w:t>в</w:t>
      </w:r>
      <w:r>
        <w:rPr>
          <w:spacing w:val="42"/>
        </w:rPr>
        <w:t xml:space="preserve"> </w:t>
      </w:r>
      <w:r>
        <w:t>повседневном</w:t>
      </w:r>
      <w:r>
        <w:rPr>
          <w:spacing w:val="45"/>
        </w:rPr>
        <w:t xml:space="preserve"> </w:t>
      </w:r>
      <w:r>
        <w:t>устном</w:t>
      </w:r>
      <w:r>
        <w:rPr>
          <w:spacing w:val="42"/>
        </w:rPr>
        <w:t xml:space="preserve"> </w:t>
      </w:r>
      <w:r>
        <w:t>общении.</w:t>
      </w:r>
      <w:r>
        <w:rPr>
          <w:spacing w:val="43"/>
        </w:rPr>
        <w:t xml:space="preserve"> </w:t>
      </w:r>
      <w:r>
        <w:t>Специфика</w:t>
      </w:r>
      <w:r>
        <w:rPr>
          <w:spacing w:val="44"/>
        </w:rPr>
        <w:t xml:space="preserve"> </w:t>
      </w:r>
      <w:r>
        <w:t>устной</w:t>
      </w:r>
      <w:r>
        <w:rPr>
          <w:spacing w:val="44"/>
        </w:rPr>
        <w:t xml:space="preserve"> </w:t>
      </w:r>
      <w:r>
        <w:t>речи.</w:t>
      </w:r>
      <w:r>
        <w:rPr>
          <w:spacing w:val="43"/>
        </w:rPr>
        <w:t xml:space="preserve"> </w:t>
      </w:r>
      <w:r>
        <w:t>Речевой</w:t>
      </w:r>
      <w:r>
        <w:rPr>
          <w:spacing w:val="43"/>
        </w:rPr>
        <w:t xml:space="preserve"> </w:t>
      </w:r>
      <w:r>
        <w:rPr>
          <w:spacing w:val="-2"/>
        </w:rPr>
        <w:t>опыт.</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pPr>
      <w:r>
        <w:lastRenderedPageBreak/>
        <w:t>Социальные</w:t>
      </w:r>
      <w:r>
        <w:rPr>
          <w:spacing w:val="-7"/>
        </w:rPr>
        <w:t xml:space="preserve"> </w:t>
      </w:r>
      <w:r>
        <w:rPr>
          <w:spacing w:val="-4"/>
        </w:rPr>
        <w:t>роли.</w:t>
      </w:r>
    </w:p>
    <w:p w:rsidR="000F2C31" w:rsidRDefault="004B7C75">
      <w:pPr>
        <w:pStyle w:val="a3"/>
        <w:spacing w:before="43" w:line="276" w:lineRule="auto"/>
        <w:ind w:right="585" w:firstLine="708"/>
      </w:pPr>
      <w:r>
        <w:t>Письменная речь в Рунете.</w:t>
      </w:r>
      <w:r>
        <w:rPr>
          <w:spacing w:val="-1"/>
        </w:rPr>
        <w:t xml:space="preserve"> </w:t>
      </w:r>
      <w:r>
        <w:t>Коммуникация в</w:t>
      </w:r>
      <w:r>
        <w:rPr>
          <w:spacing w:val="-1"/>
        </w:rPr>
        <w:t xml:space="preserve"> </w:t>
      </w:r>
      <w:r>
        <w:t>Рунете</w:t>
      </w:r>
      <w:r>
        <w:rPr>
          <w:spacing w:val="-1"/>
        </w:rPr>
        <w:t xml:space="preserve"> </w:t>
      </w:r>
      <w:r>
        <w:t>как отражение</w:t>
      </w:r>
      <w:r>
        <w:rPr>
          <w:spacing w:val="-1"/>
        </w:rPr>
        <w:t xml:space="preserve"> </w:t>
      </w:r>
      <w:r>
        <w:t>современного состояния русского языка и основных тенденций его развития. Коммуникативные площадки Рунета. Культура электронного общения.</w:t>
      </w:r>
    </w:p>
    <w:p w:rsidR="000F2C31" w:rsidRDefault="004B7C75">
      <w:pPr>
        <w:pStyle w:val="a3"/>
        <w:tabs>
          <w:tab w:val="left" w:pos="2859"/>
          <w:tab w:val="left" w:pos="4284"/>
          <w:tab w:val="left" w:pos="6592"/>
          <w:tab w:val="left" w:pos="8124"/>
          <w:tab w:val="left" w:pos="9746"/>
        </w:tabs>
        <w:spacing w:line="276" w:lineRule="auto"/>
        <w:ind w:right="580" w:firstLine="708"/>
      </w:pPr>
      <w:r>
        <w:rPr>
          <w:spacing w:val="-2"/>
        </w:rPr>
        <w:t>Обучающий</w:t>
      </w:r>
      <w:r>
        <w:tab/>
      </w:r>
      <w:r>
        <w:rPr>
          <w:spacing w:val="-2"/>
        </w:rPr>
        <w:t>корпус</w:t>
      </w:r>
      <w:r>
        <w:tab/>
      </w:r>
      <w:r>
        <w:rPr>
          <w:spacing w:val="-2"/>
        </w:rPr>
        <w:t>Национального</w:t>
      </w:r>
      <w:r>
        <w:tab/>
      </w:r>
      <w:r>
        <w:rPr>
          <w:spacing w:val="-2"/>
        </w:rPr>
        <w:t>корпуса</w:t>
      </w:r>
      <w:r>
        <w:tab/>
      </w:r>
      <w:r>
        <w:rPr>
          <w:spacing w:val="-2"/>
        </w:rPr>
        <w:t>русского</w:t>
      </w:r>
      <w:r>
        <w:tab/>
      </w:r>
      <w:r>
        <w:rPr>
          <w:spacing w:val="-2"/>
        </w:rPr>
        <w:t xml:space="preserve">языка </w:t>
      </w:r>
      <w: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0F2C31" w:rsidRDefault="004B7C75" w:rsidP="007E79F0">
      <w:pPr>
        <w:pStyle w:val="Heading6"/>
        <w:numPr>
          <w:ilvl w:val="0"/>
          <w:numId w:val="87"/>
        </w:numPr>
        <w:tabs>
          <w:tab w:val="left" w:pos="1118"/>
        </w:tabs>
        <w:ind w:left="1118"/>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rsidP="007E79F0">
      <w:pPr>
        <w:pStyle w:val="a4"/>
        <w:numPr>
          <w:ilvl w:val="1"/>
          <w:numId w:val="87"/>
        </w:numPr>
        <w:tabs>
          <w:tab w:val="left" w:pos="1297"/>
        </w:tabs>
        <w:spacing w:before="40"/>
        <w:ind w:left="1297" w:hanging="419"/>
        <w:jc w:val="both"/>
        <w:rPr>
          <w:sz w:val="24"/>
        </w:rPr>
      </w:pPr>
      <w:r>
        <w:rPr>
          <w:sz w:val="24"/>
        </w:rPr>
        <w:t>Раздел</w:t>
      </w:r>
      <w:r>
        <w:rPr>
          <w:spacing w:val="-1"/>
          <w:sz w:val="24"/>
        </w:rPr>
        <w:t xml:space="preserve"> </w:t>
      </w:r>
      <w:r>
        <w:rPr>
          <w:sz w:val="24"/>
        </w:rPr>
        <w:t>1. Язык</w:t>
      </w:r>
      <w:r>
        <w:rPr>
          <w:spacing w:val="-3"/>
          <w:sz w:val="24"/>
        </w:rPr>
        <w:t xml:space="preserve"> </w:t>
      </w:r>
      <w:r>
        <w:rPr>
          <w:sz w:val="24"/>
        </w:rPr>
        <w:t xml:space="preserve">и </w:t>
      </w:r>
      <w:r>
        <w:rPr>
          <w:spacing w:val="-2"/>
          <w:sz w:val="24"/>
        </w:rPr>
        <w:t>культура.</w:t>
      </w:r>
    </w:p>
    <w:p w:rsidR="000F2C31" w:rsidRDefault="004B7C75">
      <w:pPr>
        <w:pStyle w:val="a3"/>
        <w:tabs>
          <w:tab w:val="left" w:pos="2960"/>
          <w:tab w:val="left" w:pos="5109"/>
          <w:tab w:val="left" w:pos="7000"/>
          <w:tab w:val="left" w:pos="8568"/>
        </w:tabs>
        <w:spacing w:before="41" w:line="276" w:lineRule="auto"/>
        <w:ind w:right="580" w:firstLine="708"/>
      </w:pPr>
      <w:r>
        <w:t>Динамические</w:t>
      </w:r>
      <w:r>
        <w:rPr>
          <w:spacing w:val="-2"/>
        </w:rPr>
        <w:t xml:space="preserve"> </w:t>
      </w:r>
      <w:r>
        <w:t>процессы</w:t>
      </w:r>
      <w:r>
        <w:rPr>
          <w:spacing w:val="-2"/>
        </w:rPr>
        <w:t xml:space="preserve"> </w:t>
      </w:r>
      <w:r>
        <w:t>и новые</w:t>
      </w:r>
      <w:r>
        <w:rPr>
          <w:spacing w:val="-2"/>
        </w:rPr>
        <w:t xml:space="preserve"> </w:t>
      </w:r>
      <w:r>
        <w:t>тенденции в</w:t>
      </w:r>
      <w:r>
        <w:rPr>
          <w:spacing w:val="-4"/>
        </w:rPr>
        <w:t xml:space="preserve"> </w:t>
      </w:r>
      <w:r>
        <w:t>развитии</w:t>
      </w:r>
      <w:r>
        <w:rPr>
          <w:spacing w:val="-1"/>
        </w:rPr>
        <w:t xml:space="preserve"> </w:t>
      </w:r>
      <w:r>
        <w:t>русского</w:t>
      </w:r>
      <w:r>
        <w:rPr>
          <w:spacing w:val="-1"/>
        </w:rPr>
        <w:t xml:space="preserve"> </w:t>
      </w:r>
      <w:r>
        <w:t>языка</w:t>
      </w:r>
      <w:r>
        <w:rPr>
          <w:spacing w:val="-2"/>
        </w:rPr>
        <w:t xml:space="preserve"> </w:t>
      </w:r>
      <w:r>
        <w:t>новейшего</w:t>
      </w:r>
      <w:r>
        <w:rPr>
          <w:spacing w:val="-1"/>
        </w:rPr>
        <w:t xml:space="preserve"> </w:t>
      </w:r>
      <w:r>
        <w:t xml:space="preserve">периода. Основные направления современного развития русского языка. Изменения в формах </w:t>
      </w:r>
      <w:r>
        <w:rPr>
          <w:spacing w:val="-2"/>
        </w:rPr>
        <w:t>существования</w:t>
      </w:r>
      <w:r>
        <w:tab/>
      </w:r>
      <w:r>
        <w:rPr>
          <w:spacing w:val="-2"/>
        </w:rPr>
        <w:t>русского</w:t>
      </w:r>
      <w:r>
        <w:tab/>
      </w:r>
      <w:r>
        <w:rPr>
          <w:spacing w:val="-2"/>
        </w:rPr>
        <w:t>языка,</w:t>
      </w:r>
      <w:r>
        <w:tab/>
      </w:r>
      <w:r>
        <w:rPr>
          <w:spacing w:val="-4"/>
        </w:rPr>
        <w:t>его</w:t>
      </w:r>
      <w:r>
        <w:tab/>
      </w:r>
      <w:r>
        <w:rPr>
          <w:spacing w:val="-2"/>
        </w:rPr>
        <w:t xml:space="preserve">функциональных </w:t>
      </w:r>
      <w:r>
        <w:t>и социальных разновидностях, способах речевой коммуникации и формах русской речи в новейший период его развития (общее представление).</w:t>
      </w:r>
    </w:p>
    <w:p w:rsidR="000F2C31" w:rsidRDefault="004B7C75">
      <w:pPr>
        <w:pStyle w:val="a3"/>
        <w:spacing w:before="3" w:line="276" w:lineRule="auto"/>
        <w:ind w:right="578" w:firstLine="708"/>
      </w:pPr>
      <w: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w:t>
      </w:r>
      <w:r>
        <w:rPr>
          <w:spacing w:val="-2"/>
        </w:rPr>
        <w:t>представление).</w:t>
      </w:r>
    </w:p>
    <w:p w:rsidR="000F2C31" w:rsidRDefault="004B7C75">
      <w:pPr>
        <w:pStyle w:val="a3"/>
        <w:spacing w:line="276" w:lineRule="auto"/>
        <w:ind w:right="576" w:firstLine="708"/>
      </w:pPr>
      <w:r>
        <w:t>Активные процессы в развитии лексики русского языка XXI</w:t>
      </w:r>
      <w:r>
        <w:rPr>
          <w:spacing w:val="-6"/>
        </w:rPr>
        <w:t xml:space="preserve"> </w:t>
      </w:r>
      <w:r>
        <w:t>в. Расширение словарного состава русского языка в XXI в. Актуальные пути появления новых слов (общее представление).</w:t>
      </w:r>
    </w:p>
    <w:p w:rsidR="000F2C31" w:rsidRDefault="004B7C75">
      <w:pPr>
        <w:pStyle w:val="a3"/>
        <w:tabs>
          <w:tab w:val="left" w:pos="2770"/>
          <w:tab w:val="left" w:pos="5554"/>
          <w:tab w:val="left" w:pos="7644"/>
          <w:tab w:val="left" w:pos="9041"/>
        </w:tabs>
        <w:spacing w:line="276" w:lineRule="auto"/>
        <w:ind w:right="579" w:firstLine="708"/>
      </w:pPr>
      <w:r>
        <w:t>Новая иноязычная лексика в русском языке XXI</w:t>
      </w:r>
      <w:r>
        <w:rPr>
          <w:spacing w:val="-4"/>
        </w:rPr>
        <w:t xml:space="preserve"> </w:t>
      </w:r>
      <w:r>
        <w:t xml:space="preserve">в. и процессы её адаптации. Причины пополнения русского языка новыми иноязычными заимствованиями. Особенности процессов </w:t>
      </w:r>
      <w:r>
        <w:rPr>
          <w:spacing w:val="-2"/>
        </w:rPr>
        <w:t>иноязычного</w:t>
      </w:r>
      <w:r>
        <w:tab/>
      </w:r>
      <w:r>
        <w:rPr>
          <w:spacing w:val="-2"/>
        </w:rPr>
        <w:t>заимствования</w:t>
      </w:r>
      <w:r>
        <w:tab/>
      </w:r>
      <w:r>
        <w:rPr>
          <w:spacing w:val="-2"/>
        </w:rPr>
        <w:t>лексики</w:t>
      </w:r>
      <w:r>
        <w:tab/>
      </w:r>
      <w:r>
        <w:rPr>
          <w:spacing w:val="-10"/>
        </w:rPr>
        <w:t>и</w:t>
      </w:r>
      <w:r>
        <w:tab/>
      </w:r>
      <w:r>
        <w:rPr>
          <w:spacing w:val="-2"/>
        </w:rPr>
        <w:t xml:space="preserve">фразеологии </w:t>
      </w:r>
      <w:r>
        <w:t>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0F2C31" w:rsidRDefault="004B7C75">
      <w:pPr>
        <w:pStyle w:val="a3"/>
        <w:tabs>
          <w:tab w:val="left" w:pos="1986"/>
          <w:tab w:val="left" w:pos="4317"/>
          <w:tab w:val="left" w:pos="6436"/>
          <w:tab w:val="left" w:pos="8982"/>
        </w:tabs>
        <w:spacing w:before="1" w:line="276" w:lineRule="auto"/>
        <w:ind w:right="577" w:firstLine="708"/>
      </w:pPr>
      <w:r>
        <w:t xml:space="preserve">Актуальные способы создания морфологических и семантических неологизмов в русском </w:t>
      </w:r>
      <w:r>
        <w:rPr>
          <w:spacing w:val="-2"/>
        </w:rPr>
        <w:t>языке</w:t>
      </w:r>
      <w:r>
        <w:tab/>
      </w:r>
      <w:r>
        <w:rPr>
          <w:spacing w:val="-2"/>
        </w:rPr>
        <w:t>новейшего</w:t>
      </w:r>
      <w:r>
        <w:tab/>
      </w:r>
      <w:r>
        <w:rPr>
          <w:spacing w:val="-2"/>
        </w:rPr>
        <w:t>периода.</w:t>
      </w:r>
      <w:r>
        <w:tab/>
      </w:r>
      <w:r>
        <w:rPr>
          <w:spacing w:val="-2"/>
        </w:rPr>
        <w:t>Образование</w:t>
      </w:r>
      <w:r>
        <w:tab/>
      </w:r>
      <w:r>
        <w:rPr>
          <w:spacing w:val="-2"/>
        </w:rPr>
        <w:t xml:space="preserve">производных </w:t>
      </w:r>
      <w: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0F2C31" w:rsidRDefault="004B7C75">
      <w:pPr>
        <w:pStyle w:val="a3"/>
        <w:tabs>
          <w:tab w:val="left" w:pos="1876"/>
          <w:tab w:val="left" w:pos="4096"/>
          <w:tab w:val="left" w:pos="6105"/>
          <w:tab w:val="left" w:pos="9111"/>
        </w:tabs>
        <w:spacing w:line="276" w:lineRule="auto"/>
        <w:ind w:right="576" w:firstLine="708"/>
      </w:pPr>
      <w:r>
        <w:t xml:space="preserve">Новая фразеология русского языка. Основные тенденции в развитии фразеологии русского </w:t>
      </w:r>
      <w:r>
        <w:rPr>
          <w:spacing w:val="-2"/>
        </w:rPr>
        <w:t>языка</w:t>
      </w:r>
      <w:r>
        <w:tab/>
      </w:r>
      <w:r>
        <w:rPr>
          <w:spacing w:val="-2"/>
        </w:rPr>
        <w:t>новейшего</w:t>
      </w:r>
      <w:r>
        <w:tab/>
      </w:r>
      <w:r>
        <w:rPr>
          <w:spacing w:val="-2"/>
        </w:rPr>
        <w:t>периода.</w:t>
      </w:r>
      <w:r>
        <w:tab/>
      </w:r>
      <w:r>
        <w:rPr>
          <w:spacing w:val="-2"/>
        </w:rPr>
        <w:t>Фразеологические</w:t>
      </w:r>
      <w:r>
        <w:tab/>
      </w:r>
      <w:r>
        <w:rPr>
          <w:spacing w:val="-2"/>
        </w:rPr>
        <w:t xml:space="preserve">неологизмы </w:t>
      </w:r>
      <w:r>
        <w:t>и их источники.</w:t>
      </w:r>
    </w:p>
    <w:p w:rsidR="000F2C31" w:rsidRDefault="004B7C75" w:rsidP="007E79F0">
      <w:pPr>
        <w:pStyle w:val="a4"/>
        <w:numPr>
          <w:ilvl w:val="1"/>
          <w:numId w:val="87"/>
        </w:numPr>
        <w:tabs>
          <w:tab w:val="left" w:pos="1297"/>
        </w:tabs>
        <w:ind w:left="1297" w:hanging="419"/>
        <w:jc w:val="both"/>
        <w:rPr>
          <w:sz w:val="24"/>
        </w:rPr>
      </w:pPr>
      <w:r>
        <w:rPr>
          <w:sz w:val="24"/>
        </w:rPr>
        <w:t>Раздел</w:t>
      </w:r>
      <w:r>
        <w:rPr>
          <w:spacing w:val="-5"/>
          <w:sz w:val="24"/>
        </w:rPr>
        <w:t xml:space="preserve"> </w:t>
      </w:r>
      <w:r>
        <w:rPr>
          <w:sz w:val="24"/>
        </w:rPr>
        <w:t>2.</w:t>
      </w:r>
      <w:r>
        <w:rPr>
          <w:spacing w:val="-3"/>
          <w:sz w:val="24"/>
        </w:rPr>
        <w:t xml:space="preserve"> </w:t>
      </w:r>
      <w:r>
        <w:rPr>
          <w:sz w:val="24"/>
        </w:rPr>
        <w:t>Культура</w:t>
      </w:r>
      <w:r>
        <w:rPr>
          <w:spacing w:val="-1"/>
          <w:sz w:val="24"/>
        </w:rPr>
        <w:t xml:space="preserve"> </w:t>
      </w:r>
      <w:r>
        <w:rPr>
          <w:spacing w:val="-2"/>
          <w:sz w:val="24"/>
        </w:rPr>
        <w:t>речи.</w:t>
      </w:r>
    </w:p>
    <w:p w:rsidR="000F2C31" w:rsidRDefault="004B7C75">
      <w:pPr>
        <w:pStyle w:val="a3"/>
        <w:spacing w:before="39" w:line="276" w:lineRule="auto"/>
        <w:ind w:right="576" w:firstLine="708"/>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0F2C31" w:rsidRDefault="004B7C75">
      <w:pPr>
        <w:pStyle w:val="a3"/>
        <w:spacing w:before="1" w:line="276" w:lineRule="auto"/>
        <w:ind w:right="579" w:firstLine="708"/>
      </w:pPr>
      <w:r>
        <w:t>Факультативные знаки препинания. Факультативные, альтернативные знаки препинания (общее представление).</w:t>
      </w:r>
    </w:p>
    <w:p w:rsidR="000F2C31" w:rsidRDefault="004B7C75">
      <w:pPr>
        <w:pStyle w:val="a3"/>
        <w:spacing w:before="1" w:line="276" w:lineRule="auto"/>
        <w:ind w:right="578" w:firstLine="708"/>
      </w:pPr>
      <w: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w:t>
      </w:r>
      <w:r>
        <w:rPr>
          <w:spacing w:val="-2"/>
        </w:rPr>
        <w:t>телефону.</w:t>
      </w:r>
    </w:p>
    <w:p w:rsidR="000F2C31" w:rsidRDefault="004B7C75">
      <w:pPr>
        <w:pStyle w:val="a3"/>
        <w:spacing w:line="276" w:lineRule="auto"/>
        <w:ind w:right="581" w:firstLine="708"/>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w:t>
      </w:r>
      <w:r>
        <w:rPr>
          <w:spacing w:val="80"/>
        </w:rPr>
        <w:t xml:space="preserve"> </w:t>
      </w:r>
      <w:r>
        <w:t>и виды делового письма. Оформление деловых писем (общее представление).</w:t>
      </w:r>
    </w:p>
    <w:p w:rsidR="000F2C31" w:rsidRDefault="004B7C75">
      <w:pPr>
        <w:pStyle w:val="a3"/>
        <w:ind w:left="878"/>
      </w:pPr>
      <w:r>
        <w:t>Культура</w:t>
      </w:r>
      <w:r>
        <w:rPr>
          <w:spacing w:val="47"/>
        </w:rPr>
        <w:t xml:space="preserve">  </w:t>
      </w:r>
      <w:r>
        <w:t>учебно-научного</w:t>
      </w:r>
      <w:r>
        <w:rPr>
          <w:spacing w:val="46"/>
        </w:rPr>
        <w:t xml:space="preserve">  </w:t>
      </w:r>
      <w:r>
        <w:t>общения.</w:t>
      </w:r>
      <w:r>
        <w:rPr>
          <w:spacing w:val="47"/>
        </w:rPr>
        <w:t xml:space="preserve">  </w:t>
      </w:r>
      <w:r>
        <w:t>Разновидности</w:t>
      </w:r>
      <w:r>
        <w:rPr>
          <w:spacing w:val="50"/>
        </w:rPr>
        <w:t xml:space="preserve">  </w:t>
      </w:r>
      <w:r>
        <w:t>учебно-научного</w:t>
      </w:r>
      <w:r>
        <w:rPr>
          <w:spacing w:val="46"/>
        </w:rPr>
        <w:t xml:space="preserve">  </w:t>
      </w:r>
      <w:r>
        <w:t>общения,</w:t>
      </w:r>
      <w:r>
        <w:rPr>
          <w:spacing w:val="47"/>
        </w:rPr>
        <w:t xml:space="preserve">  </w:t>
      </w:r>
      <w:r>
        <w:rPr>
          <w:spacing w:val="-5"/>
        </w:rPr>
        <w:t>их</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tabs>
          <w:tab w:val="left" w:pos="2317"/>
          <w:tab w:val="left" w:pos="3938"/>
          <w:tab w:val="left" w:pos="5399"/>
          <w:tab w:val="left" w:pos="6311"/>
          <w:tab w:val="left" w:pos="8754"/>
        </w:tabs>
        <w:spacing w:before="162" w:line="276" w:lineRule="auto"/>
        <w:ind w:right="575"/>
      </w:pPr>
      <w:r>
        <w:rPr>
          <w:spacing w:val="-2"/>
        </w:rPr>
        <w:lastRenderedPageBreak/>
        <w:t>особенности.</w:t>
      </w:r>
      <w:r>
        <w:tab/>
      </w:r>
      <w:r>
        <w:rPr>
          <w:spacing w:val="-2"/>
        </w:rPr>
        <w:t>Речевой</w:t>
      </w:r>
      <w:r>
        <w:tab/>
      </w:r>
      <w:r>
        <w:rPr>
          <w:spacing w:val="-2"/>
        </w:rPr>
        <w:t>этикет</w:t>
      </w:r>
      <w:r>
        <w:tab/>
      </w:r>
      <w:r>
        <w:rPr>
          <w:spacing w:val="-10"/>
        </w:rPr>
        <w:t>в</w:t>
      </w:r>
      <w:r>
        <w:tab/>
      </w:r>
      <w:r>
        <w:rPr>
          <w:spacing w:val="-2"/>
        </w:rPr>
        <w:t>учебно-научной</w:t>
      </w:r>
      <w:r>
        <w:tab/>
      </w:r>
      <w:r>
        <w:rPr>
          <w:spacing w:val="-2"/>
        </w:rPr>
        <w:t xml:space="preserve">коммуникации, </w:t>
      </w:r>
      <w: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0F2C31" w:rsidRDefault="004B7C75">
      <w:pPr>
        <w:pStyle w:val="a3"/>
        <w:spacing w:before="1" w:line="276" w:lineRule="auto"/>
        <w:ind w:right="581" w:firstLine="708"/>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0F2C31" w:rsidRDefault="004B7C75" w:rsidP="007E79F0">
      <w:pPr>
        <w:pStyle w:val="a4"/>
        <w:numPr>
          <w:ilvl w:val="1"/>
          <w:numId w:val="87"/>
        </w:numPr>
        <w:tabs>
          <w:tab w:val="left" w:pos="1297"/>
        </w:tabs>
        <w:spacing w:before="1"/>
        <w:ind w:left="1297" w:hanging="419"/>
        <w:jc w:val="both"/>
        <w:rPr>
          <w:sz w:val="24"/>
        </w:rPr>
      </w:pPr>
      <w:r>
        <w:rPr>
          <w:sz w:val="24"/>
        </w:rPr>
        <w:t>Раздел</w:t>
      </w:r>
      <w:r>
        <w:rPr>
          <w:spacing w:val="-3"/>
          <w:sz w:val="24"/>
        </w:rPr>
        <w:t xml:space="preserve"> </w:t>
      </w:r>
      <w:r>
        <w:rPr>
          <w:sz w:val="24"/>
        </w:rPr>
        <w:t>3.</w:t>
      </w:r>
      <w:r>
        <w:rPr>
          <w:spacing w:val="-3"/>
          <w:sz w:val="24"/>
        </w:rPr>
        <w:t xml:space="preserve"> </w:t>
      </w: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3"/>
          <w:sz w:val="24"/>
        </w:rPr>
        <w:t xml:space="preserve"> </w:t>
      </w:r>
      <w:r>
        <w:rPr>
          <w:spacing w:val="-2"/>
          <w:sz w:val="24"/>
        </w:rPr>
        <w:t>Текст.</w:t>
      </w:r>
    </w:p>
    <w:p w:rsidR="000F2C31" w:rsidRDefault="004B7C75">
      <w:pPr>
        <w:pStyle w:val="a3"/>
        <w:spacing w:before="41" w:line="276" w:lineRule="auto"/>
        <w:ind w:firstLine="708"/>
        <w:jc w:val="left"/>
      </w:pPr>
      <w:r>
        <w:t>Прецедентный</w:t>
      </w:r>
      <w:r>
        <w:rPr>
          <w:spacing w:val="40"/>
        </w:rPr>
        <w:t xml:space="preserve"> </w:t>
      </w:r>
      <w:r>
        <w:t>текст</w:t>
      </w:r>
      <w:r>
        <w:rPr>
          <w:spacing w:val="40"/>
        </w:rPr>
        <w:t xml:space="preserve"> </w:t>
      </w:r>
      <w:r>
        <w:t>как</w:t>
      </w:r>
      <w:r>
        <w:rPr>
          <w:spacing w:val="40"/>
        </w:rPr>
        <w:t xml:space="preserve"> </w:t>
      </w:r>
      <w:r>
        <w:t>средство</w:t>
      </w:r>
      <w:r>
        <w:rPr>
          <w:spacing w:val="40"/>
        </w:rPr>
        <w:t xml:space="preserve"> </w:t>
      </w:r>
      <w:r>
        <w:t>культурной</w:t>
      </w:r>
      <w:r>
        <w:rPr>
          <w:spacing w:val="40"/>
        </w:rPr>
        <w:t xml:space="preserve"> </w:t>
      </w:r>
      <w:r>
        <w:t>связи</w:t>
      </w:r>
      <w:r>
        <w:rPr>
          <w:spacing w:val="40"/>
        </w:rPr>
        <w:t xml:space="preserve"> </w:t>
      </w:r>
      <w:r>
        <w:t>поколений.</w:t>
      </w:r>
      <w:r>
        <w:rPr>
          <w:spacing w:val="40"/>
        </w:rPr>
        <w:t xml:space="preserve"> </w:t>
      </w:r>
      <w:r>
        <w:t>Прецедентные</w:t>
      </w:r>
      <w:r>
        <w:rPr>
          <w:spacing w:val="40"/>
        </w:rPr>
        <w:t xml:space="preserve"> </w:t>
      </w:r>
      <w:r>
        <w:t>тексты, высказывания, ситуации, имена.</w:t>
      </w:r>
    </w:p>
    <w:p w:rsidR="000F2C31" w:rsidRDefault="004B7C75">
      <w:pPr>
        <w:pStyle w:val="a3"/>
        <w:spacing w:line="278" w:lineRule="auto"/>
        <w:ind w:firstLine="708"/>
        <w:jc w:val="left"/>
      </w:pPr>
      <w:r>
        <w:t>Сплошные</w:t>
      </w:r>
      <w:r>
        <w:rPr>
          <w:spacing w:val="80"/>
        </w:rPr>
        <w:t xml:space="preserve"> </w:t>
      </w:r>
      <w:r>
        <w:t>и</w:t>
      </w:r>
      <w:r>
        <w:rPr>
          <w:spacing w:val="80"/>
        </w:rPr>
        <w:t xml:space="preserve"> </w:t>
      </w:r>
      <w:r>
        <w:t>несплошные</w:t>
      </w:r>
      <w:r>
        <w:rPr>
          <w:spacing w:val="80"/>
        </w:rPr>
        <w:t xml:space="preserve"> </w:t>
      </w:r>
      <w:r>
        <w:t>тексты.</w:t>
      </w:r>
      <w:r>
        <w:rPr>
          <w:spacing w:val="80"/>
        </w:rPr>
        <w:t xml:space="preserve"> </w:t>
      </w:r>
      <w:r>
        <w:t>Виды</w:t>
      </w:r>
      <w:r>
        <w:rPr>
          <w:spacing w:val="80"/>
        </w:rPr>
        <w:t xml:space="preserve"> </w:t>
      </w:r>
      <w:r>
        <w:t>несплошных</w:t>
      </w:r>
      <w:r>
        <w:rPr>
          <w:spacing w:val="80"/>
        </w:rPr>
        <w:t xml:space="preserve"> </w:t>
      </w:r>
      <w:r>
        <w:t>текстов.</w:t>
      </w:r>
      <w:r>
        <w:rPr>
          <w:spacing w:val="80"/>
        </w:rPr>
        <w:t xml:space="preserve"> </w:t>
      </w:r>
      <w:r>
        <w:t>Роль</w:t>
      </w:r>
      <w:r>
        <w:rPr>
          <w:spacing w:val="80"/>
        </w:rPr>
        <w:t xml:space="preserve"> </w:t>
      </w:r>
      <w:r>
        <w:t>иллюстративного материала в содержательном наполнении текста.</w:t>
      </w:r>
    </w:p>
    <w:p w:rsidR="000F2C31" w:rsidRDefault="004B7C75">
      <w:pPr>
        <w:pStyle w:val="a3"/>
        <w:spacing w:line="276" w:lineRule="auto"/>
        <w:ind w:firstLine="708"/>
        <w:jc w:val="left"/>
      </w:pPr>
      <w:r>
        <w:t>Тексты</w:t>
      </w:r>
      <w:r>
        <w:rPr>
          <w:spacing w:val="80"/>
        </w:rPr>
        <w:t xml:space="preserve"> </w:t>
      </w:r>
      <w:r>
        <w:t>инструктивного</w:t>
      </w:r>
      <w:r>
        <w:rPr>
          <w:spacing w:val="80"/>
        </w:rPr>
        <w:t xml:space="preserve"> </w:t>
      </w:r>
      <w:r>
        <w:t>типа.</w:t>
      </w:r>
      <w:r>
        <w:rPr>
          <w:spacing w:val="80"/>
        </w:rPr>
        <w:t xml:space="preserve"> </w:t>
      </w:r>
      <w:r>
        <w:t>Назначение</w:t>
      </w:r>
      <w:r>
        <w:rPr>
          <w:spacing w:val="80"/>
        </w:rPr>
        <w:t xml:space="preserve"> </w:t>
      </w:r>
      <w:r>
        <w:t>текстов</w:t>
      </w:r>
      <w:r>
        <w:rPr>
          <w:spacing w:val="80"/>
        </w:rPr>
        <w:t xml:space="preserve"> </w:t>
      </w:r>
      <w:r>
        <w:t>инструктивного</w:t>
      </w:r>
      <w:r>
        <w:rPr>
          <w:spacing w:val="80"/>
        </w:rPr>
        <w:t xml:space="preserve"> </w:t>
      </w:r>
      <w:r>
        <w:t>типа.</w:t>
      </w:r>
      <w:r>
        <w:rPr>
          <w:spacing w:val="80"/>
        </w:rPr>
        <w:t xml:space="preserve"> </w:t>
      </w:r>
      <w:r>
        <w:t>Инструкции вербальные и невербальные.</w:t>
      </w:r>
    </w:p>
    <w:p w:rsidR="000F2C31" w:rsidRDefault="004B7C75">
      <w:pPr>
        <w:pStyle w:val="a3"/>
        <w:spacing w:line="278" w:lineRule="auto"/>
        <w:ind w:firstLine="708"/>
        <w:jc w:val="left"/>
      </w:pPr>
      <w:r>
        <w:t>Приёмы</w:t>
      </w:r>
      <w:r>
        <w:rPr>
          <w:spacing w:val="40"/>
        </w:rPr>
        <w:t xml:space="preserve"> </w:t>
      </w:r>
      <w:r>
        <w:t>работы</w:t>
      </w:r>
      <w:r>
        <w:rPr>
          <w:spacing w:val="40"/>
        </w:rPr>
        <w:t xml:space="preserve"> </w:t>
      </w:r>
      <w:r>
        <w:t>с</w:t>
      </w:r>
      <w:r>
        <w:rPr>
          <w:spacing w:val="40"/>
        </w:rPr>
        <w:t xml:space="preserve"> </w:t>
      </w:r>
      <w:r>
        <w:t>текстом</w:t>
      </w:r>
      <w:r>
        <w:rPr>
          <w:spacing w:val="40"/>
        </w:rPr>
        <w:t xml:space="preserve"> </w:t>
      </w:r>
      <w:r>
        <w:t>публицистического</w:t>
      </w:r>
      <w:r>
        <w:rPr>
          <w:spacing w:val="40"/>
        </w:rPr>
        <w:t xml:space="preserve"> </w:t>
      </w:r>
      <w:r>
        <w:t>стиля.</w:t>
      </w:r>
      <w:r>
        <w:rPr>
          <w:spacing w:val="40"/>
        </w:rPr>
        <w:t xml:space="preserve"> </w:t>
      </w:r>
      <w:r>
        <w:t>Способы</w:t>
      </w:r>
      <w:r>
        <w:rPr>
          <w:spacing w:val="40"/>
        </w:rPr>
        <w:t xml:space="preserve"> </w:t>
      </w:r>
      <w:r>
        <w:t>выражения</w:t>
      </w:r>
      <w:r>
        <w:rPr>
          <w:spacing w:val="40"/>
        </w:rPr>
        <w:t xml:space="preserve"> </w:t>
      </w:r>
      <w:r>
        <w:t>оценочности, диалогичности в текстах публицистического стиля. Информационные ловушки.</w:t>
      </w:r>
    </w:p>
    <w:p w:rsidR="000F2C31" w:rsidRDefault="004B7C75">
      <w:pPr>
        <w:pStyle w:val="a3"/>
        <w:tabs>
          <w:tab w:val="left" w:pos="2322"/>
          <w:tab w:val="left" w:pos="3413"/>
          <w:tab w:val="left" w:pos="6420"/>
          <w:tab w:val="left" w:pos="8076"/>
          <w:tab w:val="left" w:pos="9422"/>
        </w:tabs>
        <w:spacing w:line="276" w:lineRule="auto"/>
        <w:ind w:right="576" w:firstLine="708"/>
        <w:jc w:val="left"/>
      </w:pPr>
      <w:r>
        <w:rPr>
          <w:spacing w:val="-2"/>
        </w:rPr>
        <w:t>Основные</w:t>
      </w:r>
      <w:r>
        <w:tab/>
      </w:r>
      <w:r>
        <w:rPr>
          <w:spacing w:val="-4"/>
        </w:rPr>
        <w:t>жанры</w:t>
      </w:r>
      <w:r>
        <w:tab/>
      </w:r>
      <w:r>
        <w:rPr>
          <w:spacing w:val="-2"/>
        </w:rPr>
        <w:t>интернет-коммуникации.</w:t>
      </w:r>
      <w:r>
        <w:tab/>
      </w:r>
      <w:r>
        <w:rPr>
          <w:spacing w:val="-2"/>
        </w:rPr>
        <w:t>Блогосфера.</w:t>
      </w:r>
      <w:r>
        <w:tab/>
      </w:r>
      <w:r>
        <w:rPr>
          <w:spacing w:val="-2"/>
        </w:rPr>
        <w:t>Средства</w:t>
      </w:r>
      <w:r>
        <w:tab/>
      </w:r>
      <w:r>
        <w:rPr>
          <w:spacing w:val="-2"/>
        </w:rPr>
        <w:t xml:space="preserve">создания </w:t>
      </w:r>
      <w:r>
        <w:t>коммуникативного комфорта и языковая игра.</w:t>
      </w:r>
    </w:p>
    <w:p w:rsidR="000F2C31" w:rsidRDefault="004B7C75">
      <w:pPr>
        <w:pStyle w:val="a3"/>
        <w:spacing w:line="275" w:lineRule="exact"/>
        <w:ind w:left="878"/>
        <w:jc w:val="left"/>
      </w:pPr>
      <w:r>
        <w:t>Традиции</w:t>
      </w:r>
      <w:r>
        <w:rPr>
          <w:spacing w:val="-5"/>
        </w:rPr>
        <w:t xml:space="preserve"> </w:t>
      </w:r>
      <w:r>
        <w:t>и</w:t>
      </w:r>
      <w:r>
        <w:rPr>
          <w:spacing w:val="-5"/>
        </w:rPr>
        <w:t xml:space="preserve"> </w:t>
      </w:r>
      <w:r>
        <w:t>новаторство</w:t>
      </w:r>
      <w:r>
        <w:rPr>
          <w:spacing w:val="-3"/>
        </w:rPr>
        <w:t xml:space="preserve"> </w:t>
      </w:r>
      <w:r>
        <w:t>в</w:t>
      </w:r>
      <w:r>
        <w:rPr>
          <w:spacing w:val="-4"/>
        </w:rPr>
        <w:t xml:space="preserve"> </w:t>
      </w:r>
      <w:r>
        <w:t>художественных</w:t>
      </w:r>
      <w:r>
        <w:rPr>
          <w:spacing w:val="-2"/>
        </w:rPr>
        <w:t xml:space="preserve"> </w:t>
      </w:r>
      <w:r>
        <w:t>текстах.</w:t>
      </w:r>
      <w:r>
        <w:rPr>
          <w:spacing w:val="-3"/>
        </w:rPr>
        <w:t xml:space="preserve"> </w:t>
      </w:r>
      <w:r>
        <w:t>Стилизация.</w:t>
      </w:r>
      <w:r>
        <w:rPr>
          <w:spacing w:val="-3"/>
        </w:rPr>
        <w:t xml:space="preserve"> </w:t>
      </w:r>
      <w:r>
        <w:t>Сетевые</w:t>
      </w:r>
      <w:r>
        <w:rPr>
          <w:spacing w:val="-3"/>
        </w:rPr>
        <w:t xml:space="preserve"> </w:t>
      </w:r>
      <w:r>
        <w:rPr>
          <w:spacing w:val="-2"/>
        </w:rPr>
        <w:t>жанры.</w:t>
      </w:r>
    </w:p>
    <w:p w:rsidR="000F2C31" w:rsidRDefault="004B7C75" w:rsidP="007E79F0">
      <w:pPr>
        <w:pStyle w:val="Heading5"/>
        <w:numPr>
          <w:ilvl w:val="0"/>
          <w:numId w:val="87"/>
        </w:numPr>
        <w:tabs>
          <w:tab w:val="left" w:pos="1118"/>
        </w:tabs>
        <w:spacing w:before="33" w:line="276" w:lineRule="auto"/>
        <w:ind w:right="579" w:firstLine="708"/>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языку</w:t>
      </w:r>
      <w:r>
        <w:rPr>
          <w:spacing w:val="40"/>
        </w:rPr>
        <w:t xml:space="preserve"> </w:t>
      </w:r>
      <w:r>
        <w:t>(русскому)</w:t>
      </w:r>
      <w:r>
        <w:rPr>
          <w:spacing w:val="40"/>
        </w:rPr>
        <w:t xml:space="preserve"> </w:t>
      </w:r>
      <w:r>
        <w:t>на уровне среднего общего образования.</w:t>
      </w:r>
    </w:p>
    <w:p w:rsidR="000F2C31" w:rsidRDefault="004B7C75" w:rsidP="007E79F0">
      <w:pPr>
        <w:pStyle w:val="a4"/>
        <w:numPr>
          <w:ilvl w:val="1"/>
          <w:numId w:val="87"/>
        </w:numPr>
        <w:tabs>
          <w:tab w:val="left" w:pos="590"/>
        </w:tabs>
        <w:spacing w:line="275" w:lineRule="exact"/>
        <w:ind w:hanging="420"/>
        <w:jc w:val="left"/>
        <w:rPr>
          <w:sz w:val="24"/>
        </w:rPr>
      </w:pPr>
      <w:r>
        <w:rPr>
          <w:sz w:val="24"/>
        </w:rPr>
        <w:t>Личностные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3"/>
          <w:sz w:val="24"/>
        </w:rPr>
        <w:t xml:space="preserve"> </w:t>
      </w:r>
      <w:r>
        <w:rPr>
          <w:spacing w:val="-2"/>
          <w:sz w:val="24"/>
        </w:rPr>
        <w:t>программы</w:t>
      </w:r>
    </w:p>
    <w:p w:rsidR="000F2C31" w:rsidRDefault="004B7C75">
      <w:pPr>
        <w:pStyle w:val="a3"/>
        <w:spacing w:before="55" w:line="288" w:lineRule="auto"/>
        <w:ind w:right="2145"/>
        <w:jc w:val="left"/>
      </w:pPr>
      <w:r>
        <w:t>по</w:t>
      </w:r>
      <w:r>
        <w:rPr>
          <w:spacing w:val="-3"/>
        </w:rPr>
        <w:t xml:space="preserve"> </w:t>
      </w:r>
      <w:r>
        <w:t>родному</w:t>
      </w:r>
      <w:r>
        <w:rPr>
          <w:spacing w:val="-11"/>
        </w:rPr>
        <w:t xml:space="preserve"> </w:t>
      </w:r>
      <w:r>
        <w:t>языку</w:t>
      </w:r>
      <w:r>
        <w:rPr>
          <w:spacing w:val="-8"/>
        </w:rPr>
        <w:t xml:space="preserve"> </w:t>
      </w:r>
      <w:r>
        <w:t>(русскому)</w:t>
      </w:r>
      <w:r>
        <w:rPr>
          <w:spacing w:val="-3"/>
        </w:rPr>
        <w:t xml:space="preserve"> </w:t>
      </w:r>
      <w:r>
        <w:t>на уровне</w:t>
      </w:r>
      <w:r>
        <w:rPr>
          <w:spacing w:val="-2"/>
        </w:rPr>
        <w:t xml:space="preserve"> </w:t>
      </w:r>
      <w:r>
        <w:t>среднего</w:t>
      </w:r>
      <w:r>
        <w:rPr>
          <w:spacing w:val="-3"/>
        </w:rPr>
        <w:t xml:space="preserve"> </w:t>
      </w:r>
      <w:r>
        <w:t>общего</w:t>
      </w:r>
      <w:r>
        <w:rPr>
          <w:spacing w:val="-4"/>
        </w:rPr>
        <w:t xml:space="preserve"> </w:t>
      </w:r>
      <w:r>
        <w:t>образования</w:t>
      </w:r>
      <w:r>
        <w:rPr>
          <w:spacing w:val="-3"/>
        </w:rPr>
        <w:t xml:space="preserve"> </w:t>
      </w:r>
      <w:r>
        <w:t>достигаются в единстве учебной и воспитательной деятельности в соответствии</w:t>
      </w:r>
    </w:p>
    <w:p w:rsidR="000F2C31" w:rsidRDefault="004B7C75">
      <w:pPr>
        <w:pStyle w:val="a3"/>
        <w:jc w:val="left"/>
      </w:pPr>
      <w:r>
        <w:t>с</w:t>
      </w:r>
      <w:r>
        <w:rPr>
          <w:spacing w:val="-10"/>
        </w:rPr>
        <w:t xml:space="preserve"> </w:t>
      </w:r>
      <w:r>
        <w:t>традиционными</w:t>
      </w:r>
      <w:r>
        <w:rPr>
          <w:spacing w:val="-7"/>
        </w:rPr>
        <w:t xml:space="preserve"> </w:t>
      </w:r>
      <w:r>
        <w:t>российскими</w:t>
      </w:r>
      <w:r>
        <w:rPr>
          <w:spacing w:val="-6"/>
        </w:rPr>
        <w:t xml:space="preserve"> </w:t>
      </w:r>
      <w:r>
        <w:t>социокультурными,</w:t>
      </w:r>
      <w:r>
        <w:rPr>
          <w:spacing w:val="-1"/>
        </w:rPr>
        <w:t xml:space="preserve"> </w:t>
      </w:r>
      <w:r>
        <w:rPr>
          <w:spacing w:val="-2"/>
        </w:rPr>
        <w:t>историческими</w:t>
      </w:r>
    </w:p>
    <w:p w:rsidR="000F2C31" w:rsidRDefault="004B7C75">
      <w:pPr>
        <w:pStyle w:val="a3"/>
        <w:spacing w:before="56"/>
        <w:jc w:val="left"/>
      </w:pPr>
      <w:r>
        <w:t>и</w:t>
      </w:r>
      <w:r>
        <w:rPr>
          <w:spacing w:val="-7"/>
        </w:rPr>
        <w:t xml:space="preserve"> </w:t>
      </w:r>
      <w:r>
        <w:t>духовно-нравственными</w:t>
      </w:r>
      <w:r>
        <w:rPr>
          <w:spacing w:val="-4"/>
        </w:rPr>
        <w:t xml:space="preserve"> </w:t>
      </w:r>
      <w:r>
        <w:t>ценностями,</w:t>
      </w:r>
      <w:r>
        <w:rPr>
          <w:spacing w:val="-7"/>
        </w:rPr>
        <w:t xml:space="preserve"> </w:t>
      </w:r>
      <w:r>
        <w:t>принятыми</w:t>
      </w:r>
      <w:r>
        <w:rPr>
          <w:spacing w:val="-4"/>
        </w:rPr>
        <w:t xml:space="preserve"> </w:t>
      </w:r>
      <w:r>
        <w:t>в</w:t>
      </w:r>
      <w:r>
        <w:rPr>
          <w:spacing w:val="-5"/>
        </w:rPr>
        <w:t xml:space="preserve"> </w:t>
      </w:r>
      <w:r>
        <w:t>обществе</w:t>
      </w:r>
      <w:r>
        <w:rPr>
          <w:spacing w:val="-5"/>
        </w:rPr>
        <w:t xml:space="preserve"> </w:t>
      </w:r>
      <w:r>
        <w:rPr>
          <w:spacing w:val="-2"/>
        </w:rPr>
        <w:t>правилами</w:t>
      </w:r>
    </w:p>
    <w:p w:rsidR="000F2C31" w:rsidRDefault="004B7C75">
      <w:pPr>
        <w:pStyle w:val="a3"/>
        <w:spacing w:before="55"/>
        <w:jc w:val="left"/>
      </w:pPr>
      <w:r>
        <w:t>и</w:t>
      </w:r>
      <w:r>
        <w:rPr>
          <w:spacing w:val="-4"/>
        </w:rPr>
        <w:t xml:space="preserve"> </w:t>
      </w:r>
      <w:r>
        <w:t>нормами</w:t>
      </w:r>
      <w:r>
        <w:rPr>
          <w:spacing w:val="-3"/>
        </w:rPr>
        <w:t xml:space="preserve"> </w:t>
      </w:r>
      <w:r>
        <w:t>поведения,</w:t>
      </w:r>
      <w:r>
        <w:rPr>
          <w:spacing w:val="-5"/>
        </w:rPr>
        <w:t xml:space="preserve"> </w:t>
      </w:r>
      <w:r>
        <w:t>и</w:t>
      </w:r>
      <w:r>
        <w:rPr>
          <w:spacing w:val="-3"/>
        </w:rPr>
        <w:t xml:space="preserve"> </w:t>
      </w:r>
      <w:r>
        <w:t>способствуют</w:t>
      </w:r>
      <w:r>
        <w:rPr>
          <w:spacing w:val="-3"/>
        </w:rPr>
        <w:t xml:space="preserve"> </w:t>
      </w:r>
      <w:r>
        <w:t>процессам</w:t>
      </w:r>
      <w:r>
        <w:rPr>
          <w:spacing w:val="-4"/>
        </w:rPr>
        <w:t xml:space="preserve"> </w:t>
      </w:r>
      <w:r>
        <w:t>самопознания,</w:t>
      </w:r>
      <w:r>
        <w:rPr>
          <w:spacing w:val="-3"/>
        </w:rPr>
        <w:t xml:space="preserve"> </w:t>
      </w:r>
      <w:r>
        <w:rPr>
          <w:spacing w:val="-2"/>
        </w:rPr>
        <w:t>самовоспитания</w:t>
      </w:r>
    </w:p>
    <w:p w:rsidR="000F2C31" w:rsidRDefault="004B7C75">
      <w:pPr>
        <w:pStyle w:val="a3"/>
        <w:spacing w:before="55" w:line="288" w:lineRule="auto"/>
        <w:ind w:right="612"/>
        <w:jc w:val="left"/>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Pr>
          <w:spacing w:val="-8"/>
        </w:rPr>
        <w:t xml:space="preserve"> </w:t>
      </w:r>
      <w:r>
        <w:t>наследию</w:t>
      </w:r>
      <w:r>
        <w:rPr>
          <w:spacing w:val="-3"/>
        </w:rPr>
        <w:t xml:space="preserve"> </w:t>
      </w:r>
      <w:r>
        <w:t>и</w:t>
      </w:r>
      <w:r>
        <w:rPr>
          <w:spacing w:val="-3"/>
        </w:rPr>
        <w:t xml:space="preserve"> </w:t>
      </w:r>
      <w:r>
        <w:t>традициям</w:t>
      </w:r>
      <w:r>
        <w:rPr>
          <w:spacing w:val="-4"/>
        </w:rPr>
        <w:t xml:space="preserve"> </w:t>
      </w:r>
      <w:r>
        <w:t>многонационального</w:t>
      </w:r>
      <w:r>
        <w:rPr>
          <w:spacing w:val="-3"/>
        </w:rPr>
        <w:t xml:space="preserve"> </w:t>
      </w:r>
      <w:r>
        <w:t>народа</w:t>
      </w:r>
      <w:r>
        <w:rPr>
          <w:spacing w:val="-4"/>
        </w:rPr>
        <w:t xml:space="preserve"> </w:t>
      </w:r>
      <w:r>
        <w:t>Российской</w:t>
      </w:r>
      <w:r>
        <w:rPr>
          <w:spacing w:val="-3"/>
        </w:rPr>
        <w:t xml:space="preserve"> </w:t>
      </w:r>
      <w:r>
        <w:t>Федерации,</w:t>
      </w:r>
      <w:r>
        <w:rPr>
          <w:spacing w:val="-6"/>
        </w:rPr>
        <w:t xml:space="preserve"> </w:t>
      </w:r>
      <w:r>
        <w:t>природе и окружающей среде.</w:t>
      </w:r>
    </w:p>
    <w:p w:rsidR="000F2C31" w:rsidRDefault="000F2C31">
      <w:pPr>
        <w:pStyle w:val="a3"/>
        <w:spacing w:before="5"/>
        <w:ind w:left="0"/>
        <w:jc w:val="left"/>
      </w:pPr>
    </w:p>
    <w:p w:rsidR="000F2C31" w:rsidRDefault="004B7C75" w:rsidP="007E79F0">
      <w:pPr>
        <w:pStyle w:val="a4"/>
        <w:numPr>
          <w:ilvl w:val="1"/>
          <w:numId w:val="87"/>
        </w:numPr>
        <w:tabs>
          <w:tab w:val="left" w:pos="590"/>
        </w:tabs>
        <w:ind w:hanging="420"/>
        <w:jc w:val="left"/>
        <w:rPr>
          <w:sz w:val="24"/>
        </w:rPr>
      </w:pPr>
      <w:r>
        <w:rPr>
          <w:sz w:val="24"/>
        </w:rPr>
        <w:t>Личностные</w:t>
      </w:r>
      <w:r>
        <w:rPr>
          <w:spacing w:val="-8"/>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обучающимися</w:t>
      </w:r>
      <w:r>
        <w:rPr>
          <w:spacing w:val="-3"/>
          <w:sz w:val="24"/>
        </w:rPr>
        <w:t xml:space="preserve"> </w:t>
      </w:r>
      <w:r>
        <w:rPr>
          <w:spacing w:val="-2"/>
          <w:sz w:val="24"/>
        </w:rPr>
        <w:t>программы</w:t>
      </w:r>
    </w:p>
    <w:p w:rsidR="000F2C31" w:rsidRDefault="004B7C75">
      <w:pPr>
        <w:pStyle w:val="a3"/>
        <w:ind w:right="581"/>
        <w:jc w:val="left"/>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w:t>
      </w:r>
      <w:r>
        <w:rPr>
          <w:spacing w:val="-6"/>
        </w:rPr>
        <w:t xml:space="preserve"> </w:t>
      </w:r>
      <w:r>
        <w:t>внутренней</w:t>
      </w:r>
      <w:r>
        <w:rPr>
          <w:spacing w:val="-6"/>
        </w:rPr>
        <w:t xml:space="preserve"> </w:t>
      </w:r>
      <w:r>
        <w:t>позицией</w:t>
      </w:r>
      <w:r>
        <w:rPr>
          <w:spacing w:val="-6"/>
        </w:rPr>
        <w:t xml:space="preserve"> </w:t>
      </w:r>
      <w:r>
        <w:t>личности,</w:t>
      </w:r>
      <w:r>
        <w:rPr>
          <w:spacing w:val="-6"/>
        </w:rPr>
        <w:t xml:space="preserve"> </w:t>
      </w:r>
      <w:r>
        <w:t>системой</w:t>
      </w:r>
      <w:r>
        <w:rPr>
          <w:spacing w:val="-6"/>
        </w:rPr>
        <w:t xml:space="preserve"> </w:t>
      </w:r>
      <w:r>
        <w:t>ценностных</w:t>
      </w:r>
      <w:r>
        <w:rPr>
          <w:spacing w:val="-4"/>
        </w:rPr>
        <w:t xml:space="preserve"> </w:t>
      </w:r>
      <w:r>
        <w:t>ориентаций,</w:t>
      </w:r>
      <w:r>
        <w:rPr>
          <w:spacing w:val="-6"/>
        </w:rPr>
        <w:t xml:space="preserve"> </w:t>
      </w:r>
      <w:r>
        <w:t>позитивных внутренних убеждений, соответствующих традиционным ценностям российского общества, расширение жизненного опыта</w:t>
      </w:r>
    </w:p>
    <w:p w:rsidR="000F2C31" w:rsidRDefault="004B7C75">
      <w:pPr>
        <w:pStyle w:val="a3"/>
        <w:spacing w:before="1"/>
        <w:ind w:right="1310"/>
        <w:jc w:val="left"/>
      </w:pPr>
      <w:r>
        <w:t>и</w:t>
      </w:r>
      <w:r>
        <w:rPr>
          <w:spacing w:val="-3"/>
        </w:rPr>
        <w:t xml:space="preserve"> </w:t>
      </w:r>
      <w:r>
        <w:t>опыта</w:t>
      </w:r>
      <w:r>
        <w:rPr>
          <w:spacing w:val="-4"/>
        </w:rPr>
        <w:t xml:space="preserve"> </w:t>
      </w:r>
      <w:r>
        <w:t>деятельности</w:t>
      </w:r>
      <w:r>
        <w:rPr>
          <w:spacing w:val="-3"/>
        </w:rPr>
        <w:t xml:space="preserve"> </w:t>
      </w:r>
      <w:r>
        <w:t>в</w:t>
      </w:r>
      <w:r>
        <w:rPr>
          <w:spacing w:val="-4"/>
        </w:rPr>
        <w:t xml:space="preserve"> </w:t>
      </w:r>
      <w:r>
        <w:t>процессе</w:t>
      </w:r>
      <w:r>
        <w:rPr>
          <w:spacing w:val="-4"/>
        </w:rPr>
        <w:t xml:space="preserve"> </w:t>
      </w:r>
      <w:r>
        <w:t>реализации</w:t>
      </w:r>
      <w:r>
        <w:rPr>
          <w:spacing w:val="-3"/>
        </w:rPr>
        <w:t xml:space="preserve"> </w:t>
      </w:r>
      <w:r>
        <w:t>основных</w:t>
      </w:r>
      <w:r>
        <w:rPr>
          <w:spacing w:val="-4"/>
        </w:rPr>
        <w:t xml:space="preserve"> </w:t>
      </w:r>
      <w:r>
        <w:t>направлений</w:t>
      </w:r>
      <w:r>
        <w:rPr>
          <w:spacing w:val="-3"/>
        </w:rPr>
        <w:t xml:space="preserve"> </w:t>
      </w:r>
      <w:r>
        <w:t xml:space="preserve">воспитательной </w:t>
      </w:r>
      <w:r>
        <w:rPr>
          <w:spacing w:val="-2"/>
        </w:rPr>
        <w:t>деятельности.</w:t>
      </w:r>
    </w:p>
    <w:p w:rsidR="000F2C31" w:rsidRDefault="000F2C31">
      <w:pPr>
        <w:pStyle w:val="a3"/>
        <w:spacing w:before="2"/>
        <w:ind w:left="0"/>
        <w:jc w:val="left"/>
      </w:pPr>
    </w:p>
    <w:p w:rsidR="000F2C31" w:rsidRDefault="004B7C75" w:rsidP="007E79F0">
      <w:pPr>
        <w:pStyle w:val="a4"/>
        <w:numPr>
          <w:ilvl w:val="1"/>
          <w:numId w:val="87"/>
        </w:numPr>
        <w:tabs>
          <w:tab w:val="left" w:pos="1297"/>
        </w:tabs>
        <w:spacing w:line="276" w:lineRule="auto"/>
        <w:ind w:left="170" w:right="584" w:firstLine="708"/>
        <w:jc w:val="left"/>
        <w:rPr>
          <w:i/>
          <w:sz w:val="24"/>
        </w:rPr>
      </w:pPr>
      <w:r>
        <w:rPr>
          <w:i/>
          <w:sz w:val="24"/>
        </w:rPr>
        <w:t>В</w:t>
      </w:r>
      <w:r>
        <w:rPr>
          <w:i/>
          <w:spacing w:val="80"/>
          <w:w w:val="150"/>
          <w:sz w:val="24"/>
        </w:rPr>
        <w:t xml:space="preserve"> </w:t>
      </w:r>
      <w:r>
        <w:rPr>
          <w:i/>
          <w:sz w:val="24"/>
        </w:rPr>
        <w:t>результате</w:t>
      </w:r>
      <w:r>
        <w:rPr>
          <w:i/>
          <w:spacing w:val="80"/>
          <w:w w:val="150"/>
          <w:sz w:val="24"/>
        </w:rPr>
        <w:t xml:space="preserve"> </w:t>
      </w:r>
      <w:r>
        <w:rPr>
          <w:i/>
          <w:sz w:val="24"/>
        </w:rPr>
        <w:t>изучения</w:t>
      </w:r>
      <w:r>
        <w:rPr>
          <w:i/>
          <w:spacing w:val="80"/>
          <w:w w:val="150"/>
          <w:sz w:val="24"/>
        </w:rPr>
        <w:t xml:space="preserve"> </w:t>
      </w:r>
      <w:r>
        <w:rPr>
          <w:i/>
          <w:sz w:val="24"/>
        </w:rPr>
        <w:t>родного</w:t>
      </w:r>
      <w:r>
        <w:rPr>
          <w:i/>
          <w:spacing w:val="80"/>
          <w:w w:val="150"/>
          <w:sz w:val="24"/>
        </w:rPr>
        <w:t xml:space="preserve"> </w:t>
      </w:r>
      <w:r>
        <w:rPr>
          <w:i/>
          <w:sz w:val="24"/>
        </w:rPr>
        <w:t>языка</w:t>
      </w:r>
      <w:r>
        <w:rPr>
          <w:i/>
          <w:spacing w:val="80"/>
          <w:w w:val="150"/>
          <w:sz w:val="24"/>
        </w:rPr>
        <w:t xml:space="preserve"> </w:t>
      </w:r>
      <w:r>
        <w:rPr>
          <w:i/>
          <w:sz w:val="24"/>
        </w:rPr>
        <w:t>(русского)</w:t>
      </w:r>
      <w:r>
        <w:rPr>
          <w:i/>
          <w:spacing w:val="80"/>
          <w:w w:val="150"/>
          <w:sz w:val="24"/>
        </w:rPr>
        <w:t xml:space="preserve"> </w:t>
      </w:r>
      <w:r>
        <w:rPr>
          <w:i/>
          <w:sz w:val="24"/>
        </w:rPr>
        <w:t>на</w:t>
      </w:r>
      <w:r>
        <w:rPr>
          <w:i/>
          <w:spacing w:val="80"/>
          <w:w w:val="150"/>
          <w:sz w:val="24"/>
        </w:rPr>
        <w:t xml:space="preserve"> </w:t>
      </w:r>
      <w:r>
        <w:rPr>
          <w:i/>
          <w:sz w:val="24"/>
        </w:rPr>
        <w:t>уровне</w:t>
      </w:r>
      <w:r>
        <w:rPr>
          <w:i/>
          <w:spacing w:val="80"/>
          <w:w w:val="150"/>
          <w:sz w:val="24"/>
        </w:rPr>
        <w:t xml:space="preserve"> </w:t>
      </w:r>
      <w:r>
        <w:rPr>
          <w:i/>
          <w:sz w:val="24"/>
        </w:rPr>
        <w:t>среднего</w:t>
      </w:r>
      <w:r>
        <w:rPr>
          <w:i/>
          <w:spacing w:val="80"/>
          <w:w w:val="150"/>
          <w:sz w:val="24"/>
        </w:rPr>
        <w:t xml:space="preserve"> </w:t>
      </w:r>
      <w:r>
        <w:rPr>
          <w:i/>
          <w:sz w:val="24"/>
        </w:rPr>
        <w:t>общего образования у обучающегося будут сформированы следующие личностные результаты:</w:t>
      </w:r>
    </w:p>
    <w:p w:rsidR="000F2C31" w:rsidRDefault="004B7C75" w:rsidP="007E79F0">
      <w:pPr>
        <w:pStyle w:val="a4"/>
        <w:numPr>
          <w:ilvl w:val="0"/>
          <w:numId w:val="86"/>
        </w:numPr>
        <w:tabs>
          <w:tab w:val="left" w:pos="1136"/>
        </w:tabs>
        <w:spacing w:before="4"/>
        <w:ind w:left="1136" w:hanging="258"/>
        <w:rPr>
          <w:sz w:val="24"/>
        </w:rPr>
      </w:pPr>
      <w:r>
        <w:rPr>
          <w:sz w:val="24"/>
        </w:rPr>
        <w:t>гражданского</w:t>
      </w:r>
      <w:r>
        <w:rPr>
          <w:spacing w:val="-3"/>
          <w:sz w:val="24"/>
        </w:rPr>
        <w:t xml:space="preserve"> </w:t>
      </w:r>
      <w:r>
        <w:rPr>
          <w:spacing w:val="-2"/>
          <w:sz w:val="24"/>
        </w:rPr>
        <w:t>воспитания:</w:t>
      </w:r>
    </w:p>
    <w:p w:rsidR="000F2C31" w:rsidRDefault="004B7C75">
      <w:pPr>
        <w:pStyle w:val="a3"/>
        <w:tabs>
          <w:tab w:val="left" w:pos="3310"/>
          <w:tab w:val="left" w:pos="5124"/>
          <w:tab w:val="left" w:pos="6476"/>
          <w:tab w:val="left" w:pos="8462"/>
          <w:tab w:val="left" w:pos="9303"/>
        </w:tabs>
        <w:spacing w:before="38" w:line="276" w:lineRule="auto"/>
        <w:ind w:right="576"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F2C31" w:rsidRDefault="004B7C75">
      <w:pPr>
        <w:pStyle w:val="a3"/>
        <w:tabs>
          <w:tab w:val="left" w:pos="2247"/>
          <w:tab w:val="left" w:pos="3166"/>
          <w:tab w:val="left" w:pos="5338"/>
          <w:tab w:val="left" w:pos="6132"/>
          <w:tab w:val="left" w:pos="6590"/>
          <w:tab w:val="left" w:pos="8357"/>
          <w:tab w:val="left" w:pos="9657"/>
        </w:tabs>
        <w:spacing w:line="275" w:lineRule="exact"/>
        <w:ind w:left="87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p>
    <w:p w:rsidR="000F2C31" w:rsidRDefault="000F2C31">
      <w:pPr>
        <w:pStyle w:val="a3"/>
        <w:spacing w:line="275" w:lineRule="exact"/>
        <w:jc w:val="left"/>
        <w:sectPr w:rsidR="000F2C31">
          <w:pgSz w:w="11920" w:h="16860"/>
          <w:pgMar w:top="980" w:right="141" w:bottom="920" w:left="850" w:header="756" w:footer="659" w:gutter="0"/>
          <w:cols w:space="720"/>
        </w:sectPr>
      </w:pPr>
    </w:p>
    <w:p w:rsidR="000F2C31" w:rsidRDefault="004B7C75">
      <w:pPr>
        <w:pStyle w:val="a3"/>
        <w:spacing w:before="162"/>
        <w:jc w:val="left"/>
      </w:pPr>
      <w:r>
        <w:lastRenderedPageBreak/>
        <w:t xml:space="preserve">и </w:t>
      </w:r>
      <w:r>
        <w:rPr>
          <w:spacing w:val="-2"/>
        </w:rPr>
        <w:t>правопорядка;</w:t>
      </w:r>
    </w:p>
    <w:p w:rsidR="000F2C31" w:rsidRDefault="004B7C75">
      <w:pPr>
        <w:pStyle w:val="a3"/>
        <w:tabs>
          <w:tab w:val="left" w:pos="2276"/>
          <w:tab w:val="left" w:pos="4213"/>
          <w:tab w:val="left" w:pos="6203"/>
          <w:tab w:val="left" w:pos="8564"/>
        </w:tabs>
        <w:spacing w:before="43" w:line="276" w:lineRule="auto"/>
        <w:ind w:right="586"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0F2C31" w:rsidRDefault="004B7C75">
      <w:pPr>
        <w:pStyle w:val="a3"/>
        <w:tabs>
          <w:tab w:val="left" w:pos="2330"/>
          <w:tab w:val="left" w:pos="4145"/>
          <w:tab w:val="left" w:pos="5541"/>
          <w:tab w:val="left" w:pos="7213"/>
          <w:tab w:val="left" w:pos="9045"/>
        </w:tabs>
        <w:spacing w:line="276" w:lineRule="auto"/>
        <w:ind w:right="579"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F2C31" w:rsidRDefault="004B7C75">
      <w:pPr>
        <w:pStyle w:val="a3"/>
        <w:tabs>
          <w:tab w:val="left" w:pos="2235"/>
          <w:tab w:val="left" w:pos="3025"/>
          <w:tab w:val="left" w:pos="4488"/>
          <w:tab w:val="left" w:pos="6071"/>
          <w:tab w:val="left" w:pos="6414"/>
          <w:tab w:val="left" w:pos="7671"/>
          <w:tab w:val="left" w:pos="9309"/>
        </w:tabs>
        <w:spacing w:before="1" w:line="276" w:lineRule="auto"/>
        <w:ind w:right="583" w:firstLine="70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0F2C31" w:rsidRDefault="004B7C75">
      <w:pPr>
        <w:pStyle w:val="a3"/>
        <w:tabs>
          <w:tab w:val="left" w:pos="2031"/>
          <w:tab w:val="left" w:pos="4399"/>
          <w:tab w:val="left" w:pos="4919"/>
          <w:tab w:val="left" w:pos="6723"/>
          <w:tab w:val="left" w:pos="8450"/>
          <w:tab w:val="left" w:pos="8977"/>
        </w:tabs>
        <w:spacing w:line="276" w:lineRule="auto"/>
        <w:ind w:right="583"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F2C31" w:rsidRDefault="004B7C75">
      <w:pPr>
        <w:pStyle w:val="a3"/>
        <w:spacing w:line="275" w:lineRule="exact"/>
        <w:ind w:left="87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86"/>
        </w:numPr>
        <w:tabs>
          <w:tab w:val="left" w:pos="1136"/>
        </w:tabs>
        <w:spacing w:before="42"/>
        <w:ind w:left="1136" w:hanging="258"/>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81" w:firstLine="708"/>
      </w:pPr>
      <w:r>
        <w:t>сформированность российской гражданской идентичности, патриотизма, уважения к своему</w:t>
      </w:r>
      <w:r>
        <w:rPr>
          <w:spacing w:val="63"/>
          <w:w w:val="150"/>
        </w:rPr>
        <w:t xml:space="preserve">    </w:t>
      </w:r>
      <w:r>
        <w:t>народу,</w:t>
      </w:r>
      <w:r>
        <w:rPr>
          <w:spacing w:val="65"/>
          <w:w w:val="150"/>
        </w:rPr>
        <w:t xml:space="preserve">    </w:t>
      </w:r>
      <w:r>
        <w:t>чувства</w:t>
      </w:r>
      <w:r>
        <w:rPr>
          <w:spacing w:val="65"/>
          <w:w w:val="150"/>
        </w:rPr>
        <w:t xml:space="preserve">    </w:t>
      </w:r>
      <w:r>
        <w:t>ответственности</w:t>
      </w:r>
      <w:r>
        <w:rPr>
          <w:spacing w:val="65"/>
          <w:w w:val="150"/>
        </w:rPr>
        <w:t xml:space="preserve">    </w:t>
      </w:r>
      <w:r>
        <w:t>перед</w:t>
      </w:r>
      <w:r>
        <w:rPr>
          <w:spacing w:val="64"/>
          <w:w w:val="150"/>
        </w:rPr>
        <w:t xml:space="preserve">    </w:t>
      </w:r>
      <w:r>
        <w:t>Родиной,</w:t>
      </w:r>
      <w:r>
        <w:rPr>
          <w:spacing w:val="64"/>
          <w:w w:val="150"/>
        </w:rPr>
        <w:t xml:space="preserve">    </w:t>
      </w:r>
      <w:r>
        <w:t>гордости за свой край, свою Родину, родной язык и культуру, прошлое и настоящее многонационального народа России;</w:t>
      </w:r>
    </w:p>
    <w:p w:rsidR="000F2C31" w:rsidRDefault="004B7C75">
      <w:pPr>
        <w:pStyle w:val="a3"/>
        <w:spacing w:line="276" w:lineRule="auto"/>
        <w:ind w:right="573" w:firstLine="70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F2C31" w:rsidRDefault="004B7C75">
      <w:pPr>
        <w:pStyle w:val="a3"/>
        <w:spacing w:before="1" w:line="276" w:lineRule="auto"/>
        <w:ind w:right="576" w:firstLine="708"/>
      </w:pPr>
      <w:r>
        <w:t xml:space="preserve">идейная убеждённость, готовность к служению и защите Отечества, ответственность за его </w:t>
      </w:r>
      <w:r>
        <w:rPr>
          <w:spacing w:val="-2"/>
        </w:rPr>
        <w:t>судьбу;</w:t>
      </w:r>
    </w:p>
    <w:p w:rsidR="000F2C31" w:rsidRDefault="004B7C75" w:rsidP="007E79F0">
      <w:pPr>
        <w:pStyle w:val="a4"/>
        <w:numPr>
          <w:ilvl w:val="0"/>
          <w:numId w:val="86"/>
        </w:numPr>
        <w:tabs>
          <w:tab w:val="left" w:pos="1136"/>
        </w:tabs>
        <w:spacing w:line="275" w:lineRule="exact"/>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1" w:line="278" w:lineRule="auto"/>
        <w:ind w:left="878" w:right="3129"/>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tabs>
          <w:tab w:val="left" w:pos="2398"/>
          <w:tab w:val="left" w:pos="3670"/>
          <w:tab w:val="left" w:pos="4965"/>
          <w:tab w:val="left" w:pos="6214"/>
          <w:tab w:val="left" w:pos="6590"/>
          <w:tab w:val="left" w:pos="7942"/>
          <w:tab w:val="left" w:pos="9388"/>
        </w:tabs>
        <w:spacing w:line="276" w:lineRule="auto"/>
        <w:ind w:right="584" w:firstLine="708"/>
        <w:jc w:val="left"/>
      </w:pPr>
      <w:r>
        <w:rPr>
          <w:spacing w:val="-2"/>
        </w:rPr>
        <w:t>способность</w:t>
      </w:r>
      <w:r>
        <w:tab/>
      </w:r>
      <w:r>
        <w:rPr>
          <w:spacing w:val="-2"/>
        </w:rPr>
        <w:t>адекватно</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0F2C31" w:rsidRDefault="004B7C75">
      <w:pPr>
        <w:pStyle w:val="a3"/>
        <w:spacing w:line="275" w:lineRule="exact"/>
        <w:ind w:left="87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39" w:line="276" w:lineRule="auto"/>
        <w:ind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0F2C31" w:rsidRDefault="004B7C75" w:rsidP="007E79F0">
      <w:pPr>
        <w:pStyle w:val="a4"/>
        <w:numPr>
          <w:ilvl w:val="0"/>
          <w:numId w:val="86"/>
        </w:numPr>
        <w:tabs>
          <w:tab w:val="left" w:pos="1136"/>
        </w:tabs>
        <w:spacing w:line="275" w:lineRule="exact"/>
        <w:ind w:left="1136" w:hanging="258"/>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6" w:lineRule="auto"/>
        <w:ind w:right="584" w:firstLine="708"/>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 и технического творчества, спорта, труда, общественных отношений;</w:t>
      </w:r>
    </w:p>
    <w:p w:rsidR="000F2C31" w:rsidRDefault="004B7C75">
      <w:pPr>
        <w:pStyle w:val="a3"/>
        <w:spacing w:before="1" w:line="276" w:lineRule="auto"/>
        <w:ind w:right="586" w:firstLine="70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F2C31" w:rsidRDefault="004B7C75">
      <w:pPr>
        <w:pStyle w:val="a3"/>
        <w:spacing w:line="276" w:lineRule="auto"/>
        <w:ind w:right="584" w:firstLine="708"/>
      </w:pPr>
      <w:r>
        <w:t>убеждённость</w:t>
      </w:r>
      <w:r>
        <w:rPr>
          <w:spacing w:val="68"/>
        </w:rPr>
        <w:t xml:space="preserve">   </w:t>
      </w:r>
      <w:r>
        <w:t>в</w:t>
      </w:r>
      <w:r>
        <w:rPr>
          <w:spacing w:val="68"/>
        </w:rPr>
        <w:t xml:space="preserve">   </w:t>
      </w:r>
      <w:r>
        <w:t>значимости</w:t>
      </w:r>
      <w:r>
        <w:rPr>
          <w:spacing w:val="68"/>
        </w:rPr>
        <w:t xml:space="preserve">   </w:t>
      </w:r>
      <w:r>
        <w:t>для</w:t>
      </w:r>
      <w:r>
        <w:rPr>
          <w:spacing w:val="68"/>
        </w:rPr>
        <w:t xml:space="preserve">   </w:t>
      </w:r>
      <w:r>
        <w:t>личности</w:t>
      </w:r>
      <w:r>
        <w:rPr>
          <w:spacing w:val="68"/>
        </w:rPr>
        <w:t xml:space="preserve">   </w:t>
      </w:r>
      <w:r>
        <w:t>и</w:t>
      </w:r>
      <w:r>
        <w:rPr>
          <w:spacing w:val="68"/>
        </w:rPr>
        <w:t xml:space="preserve">   </w:t>
      </w:r>
      <w:r>
        <w:t>общества</w:t>
      </w:r>
      <w:r>
        <w:rPr>
          <w:spacing w:val="67"/>
        </w:rPr>
        <w:t xml:space="preserve">   </w:t>
      </w:r>
      <w:r>
        <w:t>отечественного и</w:t>
      </w:r>
      <w:r>
        <w:rPr>
          <w:spacing w:val="80"/>
        </w:rPr>
        <w:t xml:space="preserve">  </w:t>
      </w:r>
      <w:r>
        <w:t>мирового</w:t>
      </w:r>
      <w:r>
        <w:rPr>
          <w:spacing w:val="79"/>
        </w:rPr>
        <w:t xml:space="preserve">  </w:t>
      </w:r>
      <w:r>
        <w:t>искусства,</w:t>
      </w:r>
      <w:r>
        <w:rPr>
          <w:spacing w:val="80"/>
        </w:rPr>
        <w:t xml:space="preserve">  </w:t>
      </w:r>
      <w:r>
        <w:t>этнических</w:t>
      </w:r>
      <w:r>
        <w:rPr>
          <w:spacing w:val="80"/>
        </w:rPr>
        <w:t xml:space="preserve">  </w:t>
      </w:r>
      <w:r>
        <w:t>культурных</w:t>
      </w:r>
      <w:r>
        <w:rPr>
          <w:spacing w:val="80"/>
        </w:rPr>
        <w:t xml:space="preserve">  </w:t>
      </w:r>
      <w:r>
        <w:t>традиций</w:t>
      </w:r>
      <w:r>
        <w:rPr>
          <w:spacing w:val="79"/>
        </w:rPr>
        <w:t xml:space="preserve">  </w:t>
      </w:r>
      <w:r>
        <w:t>и</w:t>
      </w:r>
      <w:r>
        <w:rPr>
          <w:spacing w:val="80"/>
        </w:rPr>
        <w:t xml:space="preserve">  </w:t>
      </w:r>
      <w:r>
        <w:t>народного</w:t>
      </w:r>
      <w:r>
        <w:rPr>
          <w:spacing w:val="80"/>
        </w:rPr>
        <w:t xml:space="preserve">  </w:t>
      </w:r>
      <w:r>
        <w:t>творчества, в том числе словесного;</w:t>
      </w:r>
    </w:p>
    <w:p w:rsidR="000F2C31" w:rsidRDefault="004B7C75">
      <w:pPr>
        <w:pStyle w:val="a3"/>
        <w:spacing w:line="276" w:lineRule="auto"/>
        <w:ind w:right="581" w:firstLine="708"/>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родному русскому языку;</w:t>
      </w:r>
    </w:p>
    <w:p w:rsidR="000F2C31" w:rsidRDefault="004B7C75" w:rsidP="007E79F0">
      <w:pPr>
        <w:pStyle w:val="a4"/>
        <w:numPr>
          <w:ilvl w:val="0"/>
          <w:numId w:val="86"/>
        </w:numPr>
        <w:tabs>
          <w:tab w:val="left" w:pos="1136"/>
        </w:tabs>
        <w:spacing w:before="1"/>
        <w:ind w:left="1136" w:hanging="258"/>
        <w:jc w:val="both"/>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41" w:line="276" w:lineRule="auto"/>
        <w:ind w:right="581" w:firstLine="708"/>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0F2C31" w:rsidRDefault="004B7C75">
      <w:pPr>
        <w:pStyle w:val="a3"/>
        <w:spacing w:line="278" w:lineRule="auto"/>
        <w:ind w:firstLine="708"/>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rsidR="000F2C31" w:rsidRDefault="004B7C75">
      <w:pPr>
        <w:pStyle w:val="a3"/>
        <w:spacing w:line="276" w:lineRule="auto"/>
        <w:ind w:firstLine="708"/>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0F2C31" w:rsidRDefault="000F2C31">
      <w:pPr>
        <w:pStyle w:val="a3"/>
        <w:spacing w:line="276" w:lineRule="auto"/>
        <w:jc w:val="left"/>
        <w:sectPr w:rsidR="000F2C31">
          <w:pgSz w:w="11920" w:h="16860"/>
          <w:pgMar w:top="980" w:right="141" w:bottom="920" w:left="850" w:header="756" w:footer="659" w:gutter="0"/>
          <w:cols w:space="720"/>
        </w:sectPr>
      </w:pPr>
    </w:p>
    <w:p w:rsidR="000F2C31" w:rsidRDefault="004B7C75" w:rsidP="007E79F0">
      <w:pPr>
        <w:pStyle w:val="a4"/>
        <w:numPr>
          <w:ilvl w:val="0"/>
          <w:numId w:val="86"/>
        </w:numPr>
        <w:tabs>
          <w:tab w:val="left" w:pos="1136"/>
        </w:tabs>
        <w:spacing w:before="162"/>
        <w:ind w:left="1136" w:hanging="258"/>
        <w:jc w:val="both"/>
        <w:rPr>
          <w:sz w:val="24"/>
        </w:rPr>
      </w:pPr>
      <w:r>
        <w:rPr>
          <w:sz w:val="24"/>
        </w:rPr>
        <w:lastRenderedPageBreak/>
        <w:t>трудового</w:t>
      </w:r>
      <w:r>
        <w:rPr>
          <w:spacing w:val="-3"/>
          <w:sz w:val="24"/>
        </w:rPr>
        <w:t xml:space="preserve"> </w:t>
      </w:r>
      <w:r>
        <w:rPr>
          <w:spacing w:val="-2"/>
          <w:sz w:val="24"/>
        </w:rPr>
        <w:t>воспитания:</w:t>
      </w:r>
    </w:p>
    <w:p w:rsidR="000F2C31" w:rsidRDefault="004B7C75">
      <w:pPr>
        <w:pStyle w:val="a3"/>
        <w:spacing w:before="43"/>
        <w:ind w:left="878"/>
      </w:pPr>
      <w:r>
        <w:t>готовность</w:t>
      </w:r>
      <w:r>
        <w:rPr>
          <w:spacing w:val="-5"/>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F2C31" w:rsidRDefault="004B7C75">
      <w:pPr>
        <w:pStyle w:val="a3"/>
        <w:spacing w:before="41" w:line="276" w:lineRule="auto"/>
        <w:ind w:right="584"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0F2C31" w:rsidRDefault="004B7C75">
      <w:pPr>
        <w:pStyle w:val="a3"/>
        <w:tabs>
          <w:tab w:val="left" w:pos="2339"/>
          <w:tab w:val="left" w:pos="3116"/>
          <w:tab w:val="left" w:pos="4908"/>
          <w:tab w:val="left" w:pos="6314"/>
          <w:tab w:val="left" w:pos="8907"/>
        </w:tabs>
        <w:spacing w:before="1" w:line="276" w:lineRule="auto"/>
        <w:ind w:right="581" w:firstLine="708"/>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 xml:space="preserve">деятельности,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изучаемого</w:t>
      </w:r>
      <w:r>
        <w:rPr>
          <w:spacing w:val="40"/>
        </w:rPr>
        <w:t xml:space="preserve">  </w:t>
      </w:r>
      <w:r>
        <w:t>предметного</w:t>
      </w:r>
      <w:r>
        <w:rPr>
          <w:spacing w:val="40"/>
        </w:rPr>
        <w:t xml:space="preserve">  </w:t>
      </w:r>
      <w:r>
        <w:t>знания</w:t>
      </w:r>
      <w:r>
        <w:rPr>
          <w:spacing w:val="40"/>
        </w:rPr>
        <w:t xml:space="preserve">  </w:t>
      </w:r>
      <w:r>
        <w:t>и</w:t>
      </w:r>
      <w:r>
        <w:rPr>
          <w:spacing w:val="40"/>
        </w:rPr>
        <w:t xml:space="preserve">  </w:t>
      </w:r>
      <w:r>
        <w:t>ознакомления</w:t>
      </w:r>
      <w:r>
        <w:rPr>
          <w:spacing w:val="80"/>
          <w:w w:val="150"/>
        </w:rPr>
        <w:t xml:space="preserve"> </w:t>
      </w:r>
      <w:r>
        <w:t>с</w:t>
      </w:r>
      <w:r>
        <w:rPr>
          <w:spacing w:val="-1"/>
        </w:rPr>
        <w:t xml:space="preserve"> </w:t>
      </w:r>
      <w:r>
        <w:t>деятельностью филологов, журналистов, писателей, переводчиков, педагогов; умение</w:t>
      </w:r>
      <w:r>
        <w:rPr>
          <w:spacing w:val="-1"/>
        </w:rPr>
        <w:t xml:space="preserve"> </w:t>
      </w:r>
      <w:r>
        <w:t>совершать осознанный выбор будущей профессии и реализовывать собственные жизненные планы;</w:t>
      </w:r>
    </w:p>
    <w:p w:rsidR="000F2C31" w:rsidRDefault="004B7C75">
      <w:pPr>
        <w:pStyle w:val="a3"/>
        <w:spacing w:line="274" w:lineRule="exact"/>
        <w:ind w:left="878"/>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a4"/>
        <w:numPr>
          <w:ilvl w:val="0"/>
          <w:numId w:val="86"/>
        </w:numPr>
        <w:tabs>
          <w:tab w:val="left" w:pos="1136"/>
        </w:tabs>
        <w:spacing w:before="43"/>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tabs>
          <w:tab w:val="left" w:pos="3570"/>
          <w:tab w:val="left" w:pos="5829"/>
          <w:tab w:val="left" w:pos="7614"/>
          <w:tab w:val="left" w:pos="9494"/>
        </w:tabs>
        <w:spacing w:before="41" w:line="276" w:lineRule="auto"/>
        <w:ind w:right="582" w:firstLine="708"/>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before="1" w:line="276" w:lineRule="auto"/>
        <w:ind w:right="585" w:firstLine="708"/>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line="275" w:lineRule="exact"/>
        <w:ind w:left="878"/>
      </w:pPr>
      <w:r>
        <w:t>активное</w:t>
      </w:r>
      <w:r>
        <w:rPr>
          <w:spacing w:val="-8"/>
        </w:rPr>
        <w:t xml:space="preserve"> </w:t>
      </w:r>
      <w:r>
        <w:t>неприятие</w:t>
      </w:r>
      <w:r>
        <w:rPr>
          <w:spacing w:val="-5"/>
        </w:rPr>
        <w:t xml:space="preserve"> </w:t>
      </w:r>
      <w:r>
        <w:t>действий,</w:t>
      </w:r>
      <w:r>
        <w:rPr>
          <w:spacing w:val="-7"/>
        </w:rPr>
        <w:t xml:space="preserve"> </w:t>
      </w:r>
      <w:r>
        <w:t>приносящих</w:t>
      </w:r>
      <w:r>
        <w:rPr>
          <w:spacing w:val="-3"/>
        </w:rPr>
        <w:t xml:space="preserve"> </w:t>
      </w:r>
      <w:r>
        <w:t>вред</w:t>
      </w:r>
      <w:r>
        <w:rPr>
          <w:spacing w:val="-4"/>
        </w:rPr>
        <w:t xml:space="preserve"> </w:t>
      </w:r>
      <w:r>
        <w:t>окружающей</w:t>
      </w:r>
      <w:r>
        <w:rPr>
          <w:spacing w:val="-4"/>
        </w:rPr>
        <w:t xml:space="preserve"> </w:t>
      </w:r>
      <w:r>
        <w:rPr>
          <w:spacing w:val="-2"/>
        </w:rPr>
        <w:t>среде;</w:t>
      </w:r>
    </w:p>
    <w:p w:rsidR="000F2C31" w:rsidRDefault="004B7C75">
      <w:pPr>
        <w:pStyle w:val="a3"/>
        <w:spacing w:before="41" w:line="278" w:lineRule="auto"/>
        <w:ind w:right="584" w:firstLine="708"/>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line="272" w:lineRule="exact"/>
        <w:ind w:left="87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0F2C31" w:rsidRDefault="004B7C75" w:rsidP="007E79F0">
      <w:pPr>
        <w:pStyle w:val="a4"/>
        <w:numPr>
          <w:ilvl w:val="0"/>
          <w:numId w:val="86"/>
        </w:numPr>
        <w:tabs>
          <w:tab w:val="left" w:pos="1136"/>
        </w:tabs>
        <w:spacing w:before="41"/>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41" w:line="276" w:lineRule="auto"/>
        <w:ind w:right="578"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before="1" w:line="276" w:lineRule="auto"/>
        <w:ind w:right="573" w:firstLine="708"/>
      </w:pPr>
      <w:r>
        <w:t>совершенствование</w:t>
      </w:r>
      <w:r>
        <w:rPr>
          <w:spacing w:val="-4"/>
        </w:rPr>
        <w:t xml:space="preserve"> </w:t>
      </w:r>
      <w:r>
        <w:t>языковой</w:t>
      </w:r>
      <w:r>
        <w:rPr>
          <w:spacing w:val="-3"/>
        </w:rPr>
        <w:t xml:space="preserve"> </w:t>
      </w:r>
      <w:r>
        <w:t>и</w:t>
      </w:r>
      <w:r>
        <w:rPr>
          <w:spacing w:val="-3"/>
        </w:rPr>
        <w:t xml:space="preserve"> </w:t>
      </w:r>
      <w:r>
        <w:t>читательской</w:t>
      </w:r>
      <w:r>
        <w:rPr>
          <w:spacing w:val="-2"/>
        </w:rPr>
        <w:t xml:space="preserve"> </w:t>
      </w:r>
      <w:r>
        <w:t>культуры</w:t>
      </w:r>
      <w:r>
        <w:rPr>
          <w:spacing w:val="-3"/>
        </w:rPr>
        <w:t xml:space="preserve"> </w:t>
      </w:r>
      <w:r>
        <w:t>как</w:t>
      </w:r>
      <w:r>
        <w:rPr>
          <w:spacing w:val="-3"/>
        </w:rPr>
        <w:t xml:space="preserve"> </w:t>
      </w:r>
      <w:r>
        <w:t>средства</w:t>
      </w:r>
      <w:r>
        <w:rPr>
          <w:spacing w:val="-2"/>
        </w:rPr>
        <w:t xml:space="preserve"> </w:t>
      </w:r>
      <w:r>
        <w:t>взаимодействия</w:t>
      </w:r>
      <w:r>
        <w:rPr>
          <w:spacing w:val="-3"/>
        </w:rPr>
        <w:t xml:space="preserve"> </w:t>
      </w:r>
      <w:r>
        <w:t>между людьми и познания мира;</w:t>
      </w:r>
    </w:p>
    <w:p w:rsidR="000F2C31" w:rsidRDefault="004B7C75">
      <w:pPr>
        <w:pStyle w:val="a3"/>
        <w:tabs>
          <w:tab w:val="left" w:pos="2863"/>
          <w:tab w:val="left" w:pos="4915"/>
          <w:tab w:val="left" w:pos="5867"/>
          <w:tab w:val="left" w:pos="7450"/>
          <w:tab w:val="left" w:pos="8758"/>
        </w:tabs>
        <w:spacing w:before="1" w:line="276" w:lineRule="auto"/>
        <w:ind w:right="584" w:firstLine="708"/>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6"/>
        </w:rPr>
        <w:t>по</w:t>
      </w:r>
      <w:r>
        <w:tab/>
      </w:r>
      <w:r>
        <w:rPr>
          <w:spacing w:val="-2"/>
        </w:rPr>
        <w:t>родному</w:t>
      </w:r>
      <w:r>
        <w:tab/>
      </w:r>
      <w:r>
        <w:rPr>
          <w:spacing w:val="-2"/>
        </w:rPr>
        <w:t>языку</w:t>
      </w:r>
      <w:r>
        <w:tab/>
      </w:r>
      <w:r>
        <w:rPr>
          <w:spacing w:val="-2"/>
        </w:rPr>
        <w:t xml:space="preserve">индивидуально </w:t>
      </w:r>
      <w:r>
        <w:t>и в группе.</w:t>
      </w:r>
    </w:p>
    <w:p w:rsidR="000F2C31" w:rsidRDefault="000F2C31">
      <w:pPr>
        <w:pStyle w:val="a3"/>
        <w:spacing w:before="3"/>
        <w:ind w:left="0"/>
        <w:jc w:val="left"/>
      </w:pPr>
    </w:p>
    <w:p w:rsidR="000F2C31" w:rsidRDefault="004B7C75" w:rsidP="007E79F0">
      <w:pPr>
        <w:pStyle w:val="a4"/>
        <w:numPr>
          <w:ilvl w:val="1"/>
          <w:numId w:val="87"/>
        </w:numPr>
        <w:tabs>
          <w:tab w:val="left" w:pos="590"/>
        </w:tabs>
        <w:ind w:left="170" w:right="1163" w:firstLine="0"/>
        <w:jc w:val="left"/>
        <w:rPr>
          <w:sz w:val="24"/>
        </w:rPr>
      </w:pPr>
      <w:r>
        <w:rPr>
          <w:sz w:val="24"/>
        </w:rPr>
        <w:t>В</w:t>
      </w:r>
      <w:r>
        <w:rPr>
          <w:spacing w:val="-6"/>
          <w:sz w:val="24"/>
        </w:rPr>
        <w:t xml:space="preserve"> </w:t>
      </w:r>
      <w:r>
        <w:rPr>
          <w:sz w:val="24"/>
        </w:rPr>
        <w:t>процессе</w:t>
      </w:r>
      <w:r>
        <w:rPr>
          <w:spacing w:val="-5"/>
          <w:sz w:val="24"/>
        </w:rPr>
        <w:t xml:space="preserve"> </w:t>
      </w:r>
      <w:r>
        <w:rPr>
          <w:sz w:val="24"/>
        </w:rPr>
        <w:t>достижения</w:t>
      </w:r>
      <w:r>
        <w:rPr>
          <w:spacing w:val="-4"/>
          <w:sz w:val="24"/>
        </w:rPr>
        <w:t xml:space="preserve"> </w:t>
      </w:r>
      <w:r>
        <w:rPr>
          <w:sz w:val="24"/>
        </w:rPr>
        <w:t>личностных</w:t>
      </w:r>
      <w:r>
        <w:rPr>
          <w:spacing w:val="-2"/>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обучающимися</w:t>
      </w:r>
      <w:r>
        <w:rPr>
          <w:spacing w:val="-4"/>
          <w:sz w:val="24"/>
        </w:rPr>
        <w:t xml:space="preserve"> </w:t>
      </w:r>
      <w:r>
        <w:rPr>
          <w:sz w:val="24"/>
        </w:rPr>
        <w:t>программы</w:t>
      </w:r>
      <w:r>
        <w:rPr>
          <w:spacing w:val="-4"/>
          <w:sz w:val="24"/>
        </w:rPr>
        <w:t xml:space="preserve"> </w:t>
      </w:r>
      <w:r>
        <w:rPr>
          <w:sz w:val="24"/>
        </w:rPr>
        <w:t>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0F2C31" w:rsidRDefault="000F2C31">
      <w:pPr>
        <w:pStyle w:val="a3"/>
        <w:spacing w:before="5"/>
        <w:ind w:left="0"/>
        <w:jc w:val="left"/>
      </w:pPr>
    </w:p>
    <w:p w:rsidR="000F2C31" w:rsidRDefault="004B7C75">
      <w:pPr>
        <w:pStyle w:val="a3"/>
        <w:ind w:right="1310"/>
        <w:jc w:val="left"/>
      </w:pPr>
      <w:r>
        <w:t>самосознания,</w:t>
      </w:r>
      <w:r>
        <w:rPr>
          <w:spacing w:val="-5"/>
        </w:rPr>
        <w:t xml:space="preserve"> </w:t>
      </w:r>
      <w:r>
        <w:t>включающего</w:t>
      </w:r>
      <w:r>
        <w:rPr>
          <w:spacing w:val="-5"/>
        </w:rPr>
        <w:t xml:space="preserve"> </w:t>
      </w:r>
      <w:r>
        <w:t>способность</w:t>
      </w:r>
      <w:r>
        <w:rPr>
          <w:spacing w:val="-4"/>
        </w:rPr>
        <w:t xml:space="preserve"> </w:t>
      </w:r>
      <w:r>
        <w:t>понимать</w:t>
      </w:r>
      <w:r>
        <w:rPr>
          <w:spacing w:val="-4"/>
        </w:rPr>
        <w:t xml:space="preserve"> </w:t>
      </w:r>
      <w:r>
        <w:t>своё</w:t>
      </w:r>
      <w:r>
        <w:rPr>
          <w:spacing w:val="-7"/>
        </w:rPr>
        <w:t xml:space="preserve"> </w:t>
      </w:r>
      <w:r>
        <w:t>эмоциональное</w:t>
      </w:r>
      <w:r>
        <w:rPr>
          <w:spacing w:val="-6"/>
        </w:rPr>
        <w:t xml:space="preserve"> </w:t>
      </w:r>
      <w:r>
        <w:t>состояние,</w:t>
      </w:r>
      <w:r>
        <w:rPr>
          <w:spacing w:val="-5"/>
        </w:rPr>
        <w:t xml:space="preserve"> </w:t>
      </w:r>
      <w:r>
        <w:t>видеть направления развития собственной эмоциональной сферы, быть уверенным в себе;</w:t>
      </w:r>
    </w:p>
    <w:p w:rsidR="000F2C31" w:rsidRDefault="000F2C31">
      <w:pPr>
        <w:pStyle w:val="a3"/>
        <w:spacing w:before="3"/>
        <w:ind w:left="0"/>
        <w:jc w:val="left"/>
      </w:pPr>
    </w:p>
    <w:p w:rsidR="000F2C31" w:rsidRDefault="004B7C75">
      <w:pPr>
        <w:pStyle w:val="a3"/>
        <w:ind w:right="581"/>
        <w:jc w:val="left"/>
      </w:pPr>
      <w:r>
        <w:t>саморегулирования, включающего самоконтроль, умение принимать ответственность за своё поведение,</w:t>
      </w:r>
      <w:r>
        <w:rPr>
          <w:spacing w:val="-3"/>
        </w:rPr>
        <w:t xml:space="preserve"> </w:t>
      </w:r>
      <w:r>
        <w:t>способность</w:t>
      </w:r>
      <w:r>
        <w:rPr>
          <w:spacing w:val="-4"/>
        </w:rPr>
        <w:t xml:space="preserve"> </w:t>
      </w:r>
      <w:r>
        <w:t>адаптироваться</w:t>
      </w:r>
      <w:r>
        <w:rPr>
          <w:spacing w:val="-3"/>
        </w:rPr>
        <w:t xml:space="preserve"> </w:t>
      </w:r>
      <w:r>
        <w:t>к</w:t>
      </w:r>
      <w:r>
        <w:rPr>
          <w:spacing w:val="-3"/>
        </w:rPr>
        <w:t xml:space="preserve"> </w:t>
      </w:r>
      <w:r>
        <w:t>эмоциональным</w:t>
      </w:r>
      <w:r>
        <w:rPr>
          <w:spacing w:val="-5"/>
        </w:rPr>
        <w:t xml:space="preserve"> </w:t>
      </w:r>
      <w:r>
        <w:t>изменениям</w:t>
      </w:r>
      <w:r>
        <w:rPr>
          <w:spacing w:val="-7"/>
        </w:rPr>
        <w:t xml:space="preserve"> </w:t>
      </w:r>
      <w:r>
        <w:t>и</w:t>
      </w:r>
      <w:r>
        <w:rPr>
          <w:spacing w:val="-3"/>
        </w:rPr>
        <w:t xml:space="preserve"> </w:t>
      </w:r>
      <w:r>
        <w:t>проявлять</w:t>
      </w:r>
      <w:r>
        <w:rPr>
          <w:spacing w:val="-3"/>
        </w:rPr>
        <w:t xml:space="preserve"> </w:t>
      </w:r>
      <w:r>
        <w:t>гибкость,</w:t>
      </w:r>
      <w:r>
        <w:rPr>
          <w:spacing w:val="-6"/>
        </w:rPr>
        <w:t xml:space="preserve"> </w:t>
      </w:r>
      <w:r>
        <w:t>быть открытым новому;</w:t>
      </w:r>
    </w:p>
    <w:p w:rsidR="000F2C31" w:rsidRDefault="000F2C31">
      <w:pPr>
        <w:pStyle w:val="a3"/>
        <w:spacing w:before="5"/>
        <w:ind w:left="0"/>
        <w:jc w:val="left"/>
      </w:pPr>
    </w:p>
    <w:p w:rsidR="000F2C31" w:rsidRDefault="004B7C75">
      <w:pPr>
        <w:pStyle w:val="a3"/>
        <w:jc w:val="left"/>
      </w:pPr>
      <w:r>
        <w:t>внутренней</w:t>
      </w:r>
      <w:r>
        <w:rPr>
          <w:spacing w:val="-7"/>
        </w:rPr>
        <w:t xml:space="preserve"> </w:t>
      </w:r>
      <w:r>
        <w:t>мотивации,</w:t>
      </w:r>
      <w:r>
        <w:rPr>
          <w:spacing w:val="-6"/>
        </w:rPr>
        <w:t xml:space="preserve"> </w:t>
      </w:r>
      <w:r>
        <w:t>включающей</w:t>
      </w:r>
      <w:r>
        <w:rPr>
          <w:spacing w:val="-4"/>
        </w:rPr>
        <w:t xml:space="preserve"> </w:t>
      </w:r>
      <w:r>
        <w:t>стремление</w:t>
      </w:r>
      <w:r>
        <w:rPr>
          <w:spacing w:val="-5"/>
        </w:rPr>
        <w:t xml:space="preserve"> </w:t>
      </w:r>
      <w:r>
        <w:t>к</w:t>
      </w:r>
      <w:r>
        <w:rPr>
          <w:spacing w:val="-4"/>
        </w:rPr>
        <w:t xml:space="preserve"> </w:t>
      </w:r>
      <w:r>
        <w:t>достижению</w:t>
      </w:r>
      <w:r>
        <w:rPr>
          <w:spacing w:val="-4"/>
        </w:rPr>
        <w:t xml:space="preserve"> цели</w:t>
      </w:r>
    </w:p>
    <w:p w:rsidR="000F2C31" w:rsidRDefault="004B7C75">
      <w:pPr>
        <w:pStyle w:val="a3"/>
        <w:jc w:val="left"/>
      </w:pPr>
      <w:r>
        <w:t>и</w:t>
      </w:r>
      <w:r>
        <w:rPr>
          <w:spacing w:val="-2"/>
        </w:rPr>
        <w:t xml:space="preserve"> </w:t>
      </w:r>
      <w:r>
        <w:t>успеху,</w:t>
      </w:r>
      <w:r>
        <w:rPr>
          <w:spacing w:val="-4"/>
        </w:rPr>
        <w:t xml:space="preserve"> </w:t>
      </w:r>
      <w:r>
        <w:t>оптимизм,</w:t>
      </w:r>
      <w:r>
        <w:rPr>
          <w:spacing w:val="-4"/>
        </w:rPr>
        <w:t xml:space="preserve"> </w:t>
      </w:r>
      <w:r>
        <w:t>инициативность,</w:t>
      </w:r>
      <w:r>
        <w:rPr>
          <w:spacing w:val="-2"/>
        </w:rPr>
        <w:t xml:space="preserve"> </w:t>
      </w:r>
      <w:r>
        <w:t>умение</w:t>
      </w:r>
      <w:r>
        <w:rPr>
          <w:spacing w:val="-5"/>
        </w:rPr>
        <w:t xml:space="preserve"> </w:t>
      </w:r>
      <w:r>
        <w:t>действовать,</w:t>
      </w:r>
      <w:r>
        <w:rPr>
          <w:spacing w:val="-4"/>
        </w:rPr>
        <w:t xml:space="preserve"> </w:t>
      </w:r>
      <w:r>
        <w:t>исходя</w:t>
      </w:r>
      <w:r>
        <w:rPr>
          <w:spacing w:val="-7"/>
        </w:rPr>
        <w:t xml:space="preserve"> </w:t>
      </w:r>
      <w:r>
        <w:t>из</w:t>
      </w:r>
      <w:r>
        <w:rPr>
          <w:spacing w:val="-4"/>
        </w:rPr>
        <w:t xml:space="preserve"> </w:t>
      </w:r>
      <w:r>
        <w:t>своих</w:t>
      </w:r>
      <w:r>
        <w:rPr>
          <w:spacing w:val="-2"/>
        </w:rPr>
        <w:t xml:space="preserve"> возможностей;</w:t>
      </w:r>
    </w:p>
    <w:p w:rsidR="000F2C31" w:rsidRDefault="000F2C31">
      <w:pPr>
        <w:pStyle w:val="a3"/>
        <w:spacing w:before="3"/>
        <w:ind w:left="0"/>
        <w:jc w:val="left"/>
      </w:pPr>
    </w:p>
    <w:p w:rsidR="000F2C31" w:rsidRDefault="004B7C75">
      <w:pPr>
        <w:pStyle w:val="a3"/>
        <w:ind w:right="687"/>
        <w:jc w:val="left"/>
      </w:pPr>
      <w:r>
        <w:t>эмпатии,</w:t>
      </w:r>
      <w:r>
        <w:rPr>
          <w:spacing w:val="-5"/>
        </w:rPr>
        <w:t xml:space="preserve"> </w:t>
      </w:r>
      <w:r>
        <w:t>включающей</w:t>
      </w:r>
      <w:r>
        <w:rPr>
          <w:spacing w:val="-5"/>
        </w:rPr>
        <w:t xml:space="preserve"> </w:t>
      </w:r>
      <w:r>
        <w:t>способность</w:t>
      </w:r>
      <w:r>
        <w:rPr>
          <w:spacing w:val="-4"/>
        </w:rPr>
        <w:t xml:space="preserve"> </w:t>
      </w:r>
      <w:r>
        <w:t>понимать</w:t>
      </w:r>
      <w:r>
        <w:rPr>
          <w:spacing w:val="-6"/>
        </w:rPr>
        <w:t xml:space="preserve"> </w:t>
      </w:r>
      <w:r>
        <w:t>эмоциональное</w:t>
      </w:r>
      <w:r>
        <w:rPr>
          <w:spacing w:val="-6"/>
        </w:rPr>
        <w:t xml:space="preserve"> </w:t>
      </w:r>
      <w:r>
        <w:t>состояние</w:t>
      </w:r>
      <w:r>
        <w:rPr>
          <w:spacing w:val="-6"/>
        </w:rPr>
        <w:t xml:space="preserve"> </w:t>
      </w:r>
      <w:r>
        <w:t>других,</w:t>
      </w:r>
      <w:r>
        <w:rPr>
          <w:spacing w:val="-3"/>
        </w:rPr>
        <w:t xml:space="preserve"> </w:t>
      </w:r>
      <w:r>
        <w:t>учитывать</w:t>
      </w:r>
      <w:r>
        <w:rPr>
          <w:spacing w:val="-4"/>
        </w:rPr>
        <w:t xml:space="preserve"> </w:t>
      </w:r>
      <w:r>
        <w:t>его при осуществлении коммуникации; способность</w:t>
      </w:r>
    </w:p>
    <w:p w:rsidR="000F2C31" w:rsidRDefault="004B7C75">
      <w:pPr>
        <w:pStyle w:val="a3"/>
        <w:jc w:val="left"/>
      </w:pPr>
      <w:r>
        <w:t>к</w:t>
      </w:r>
      <w:r>
        <w:rPr>
          <w:spacing w:val="-2"/>
        </w:rPr>
        <w:t xml:space="preserve"> </w:t>
      </w:r>
      <w:r>
        <w:t>сочувствию</w:t>
      </w:r>
      <w:r>
        <w:rPr>
          <w:spacing w:val="-2"/>
        </w:rPr>
        <w:t xml:space="preserve"> </w:t>
      </w:r>
      <w:r>
        <w:t>и</w:t>
      </w:r>
      <w:r>
        <w:rPr>
          <w:spacing w:val="-2"/>
        </w:rPr>
        <w:t xml:space="preserve"> сопереживанию;</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jc w:val="left"/>
      </w:pPr>
      <w:r>
        <w:lastRenderedPageBreak/>
        <w:t>социальных</w:t>
      </w:r>
      <w:r>
        <w:rPr>
          <w:spacing w:val="-8"/>
        </w:rPr>
        <w:t xml:space="preserve"> </w:t>
      </w:r>
      <w:r>
        <w:t>навыков,</w:t>
      </w:r>
      <w:r>
        <w:rPr>
          <w:spacing w:val="-6"/>
        </w:rPr>
        <w:t xml:space="preserve"> </w:t>
      </w:r>
      <w:r>
        <w:t>включающих</w:t>
      </w:r>
      <w:r>
        <w:rPr>
          <w:spacing w:val="-6"/>
        </w:rPr>
        <w:t xml:space="preserve"> </w:t>
      </w:r>
      <w:r>
        <w:t>способность</w:t>
      </w:r>
      <w:r>
        <w:rPr>
          <w:spacing w:val="-6"/>
        </w:rPr>
        <w:t xml:space="preserve"> </w:t>
      </w:r>
      <w:r>
        <w:t>выстраивать</w:t>
      </w:r>
      <w:r>
        <w:rPr>
          <w:spacing w:val="-5"/>
        </w:rPr>
        <w:t xml:space="preserve"> </w:t>
      </w:r>
      <w:r>
        <w:rPr>
          <w:spacing w:val="-2"/>
        </w:rPr>
        <w:t>отношения</w:t>
      </w:r>
    </w:p>
    <w:p w:rsidR="000F2C31" w:rsidRDefault="004B7C75">
      <w:pPr>
        <w:pStyle w:val="a3"/>
        <w:jc w:val="left"/>
      </w:pPr>
      <w:r>
        <w:t>с</w:t>
      </w:r>
      <w:r>
        <w:rPr>
          <w:spacing w:val="-4"/>
        </w:rPr>
        <w:t xml:space="preserve"> </w:t>
      </w:r>
      <w:r>
        <w:t>другими</w:t>
      </w:r>
      <w:r>
        <w:rPr>
          <w:spacing w:val="-3"/>
        </w:rPr>
        <w:t xml:space="preserve"> </w:t>
      </w:r>
      <w:r>
        <w:t>людьми,</w:t>
      </w:r>
      <w:r>
        <w:rPr>
          <w:spacing w:val="-3"/>
        </w:rPr>
        <w:t xml:space="preserve"> </w:t>
      </w:r>
      <w:r>
        <w:t>заботиться</w:t>
      </w:r>
      <w:r>
        <w:rPr>
          <w:spacing w:val="-3"/>
        </w:rPr>
        <w:t xml:space="preserve"> </w:t>
      </w:r>
      <w:r>
        <w:t>о</w:t>
      </w:r>
      <w:r>
        <w:rPr>
          <w:spacing w:val="-6"/>
        </w:rPr>
        <w:t xml:space="preserve"> </w:t>
      </w:r>
      <w:r>
        <w:t>них,</w:t>
      </w:r>
      <w:r>
        <w:rPr>
          <w:spacing w:val="-3"/>
        </w:rPr>
        <w:t xml:space="preserve"> </w:t>
      </w:r>
      <w:r>
        <w:t>проявлять</w:t>
      </w:r>
      <w:r>
        <w:rPr>
          <w:spacing w:val="-3"/>
        </w:rPr>
        <w:t xml:space="preserve"> </w:t>
      </w:r>
      <w:r>
        <w:t>к</w:t>
      </w:r>
      <w:r>
        <w:rPr>
          <w:spacing w:val="-3"/>
        </w:rPr>
        <w:t xml:space="preserve"> </w:t>
      </w:r>
      <w:r>
        <w:t>ним</w:t>
      </w:r>
      <w:r>
        <w:rPr>
          <w:spacing w:val="-4"/>
        </w:rPr>
        <w:t xml:space="preserve"> </w:t>
      </w:r>
      <w:r>
        <w:t>интерес</w:t>
      </w:r>
      <w:r>
        <w:rPr>
          <w:spacing w:val="-4"/>
        </w:rPr>
        <w:t xml:space="preserve"> </w:t>
      </w:r>
      <w:r>
        <w:t>и</w:t>
      </w:r>
      <w:r>
        <w:rPr>
          <w:spacing w:val="-3"/>
        </w:rPr>
        <w:t xml:space="preserve"> </w:t>
      </w:r>
      <w:r>
        <w:t>разрешать</w:t>
      </w:r>
      <w:r>
        <w:rPr>
          <w:spacing w:val="-2"/>
        </w:rPr>
        <w:t xml:space="preserve"> </w:t>
      </w:r>
      <w:r>
        <w:t>конфликты,</w:t>
      </w:r>
      <w:r>
        <w:rPr>
          <w:spacing w:val="-1"/>
        </w:rPr>
        <w:t xml:space="preserve"> </w:t>
      </w:r>
      <w:r>
        <w:t>учитывая собственный читательский и жизненный опыт.</w:t>
      </w:r>
    </w:p>
    <w:p w:rsidR="000F2C31" w:rsidRDefault="000F2C31">
      <w:pPr>
        <w:pStyle w:val="a3"/>
        <w:spacing w:before="5"/>
        <w:ind w:left="0"/>
        <w:jc w:val="left"/>
      </w:pPr>
    </w:p>
    <w:p w:rsidR="000F2C31" w:rsidRDefault="004B7C75" w:rsidP="007E79F0">
      <w:pPr>
        <w:pStyle w:val="a4"/>
        <w:numPr>
          <w:ilvl w:val="1"/>
          <w:numId w:val="87"/>
        </w:numPr>
        <w:tabs>
          <w:tab w:val="left" w:pos="1297"/>
        </w:tabs>
        <w:spacing w:line="276" w:lineRule="auto"/>
        <w:ind w:left="170" w:right="577" w:firstLine="708"/>
        <w:jc w:val="both"/>
        <w:rPr>
          <w:i/>
          <w:sz w:val="24"/>
        </w:rPr>
      </w:pPr>
      <w:r>
        <w:rPr>
          <w:i/>
          <w:sz w:val="24"/>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87"/>
        </w:numPr>
        <w:tabs>
          <w:tab w:val="left" w:pos="1477"/>
        </w:tabs>
        <w:spacing w:line="276" w:lineRule="auto"/>
        <w:ind w:left="170" w:right="585" w:firstLine="708"/>
        <w:jc w:val="both"/>
        <w:rPr>
          <w:i/>
          <w:sz w:val="24"/>
        </w:rPr>
      </w:pPr>
      <w:r>
        <w:rPr>
          <w:i/>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tabs>
          <w:tab w:val="left" w:pos="2773"/>
          <w:tab w:val="left" w:pos="4642"/>
          <w:tab w:val="left" w:pos="5051"/>
          <w:tab w:val="left" w:pos="7030"/>
          <w:tab w:val="left" w:pos="8356"/>
          <w:tab w:val="left" w:pos="10127"/>
        </w:tabs>
        <w:spacing w:line="278" w:lineRule="auto"/>
        <w:ind w:right="574" w:firstLine="70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0F2C31" w:rsidRDefault="004B7C75">
      <w:pPr>
        <w:pStyle w:val="a3"/>
        <w:spacing w:line="276" w:lineRule="auto"/>
        <w:ind w:firstLine="708"/>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в том числе на материале русского родного языка;</w:t>
      </w:r>
    </w:p>
    <w:p w:rsidR="000F2C31" w:rsidRDefault="004B7C75">
      <w:pPr>
        <w:pStyle w:val="a3"/>
        <w:spacing w:line="275" w:lineRule="exact"/>
        <w:ind w:left="878"/>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0F2C31" w:rsidRDefault="004B7C75">
      <w:pPr>
        <w:pStyle w:val="a3"/>
        <w:tabs>
          <w:tab w:val="left" w:pos="2353"/>
          <w:tab w:val="left" w:pos="4543"/>
          <w:tab w:val="left" w:pos="5205"/>
          <w:tab w:val="left" w:pos="7158"/>
          <w:tab w:val="left" w:pos="9502"/>
        </w:tabs>
        <w:spacing w:before="38" w:line="276" w:lineRule="auto"/>
        <w:ind w:right="579" w:firstLine="708"/>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2"/>
        </w:rPr>
        <w:t>рассматриваемых</w:t>
      </w:r>
      <w:r>
        <w:tab/>
      </w:r>
      <w:r>
        <w:rPr>
          <w:spacing w:val="-2"/>
        </w:rPr>
        <w:t xml:space="preserve">явлений </w:t>
      </w:r>
      <w:r>
        <w:t>и процессов;</w:t>
      </w:r>
    </w:p>
    <w:p w:rsidR="000F2C31" w:rsidRDefault="004B7C75">
      <w:pPr>
        <w:pStyle w:val="a3"/>
        <w:spacing w:line="276" w:lineRule="auto"/>
        <w:ind w:firstLine="708"/>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0F2C31" w:rsidRDefault="004B7C75">
      <w:pPr>
        <w:pStyle w:val="a3"/>
        <w:spacing w:line="276" w:lineRule="auto"/>
        <w:ind w:right="581" w:firstLine="708"/>
        <w:jc w:val="left"/>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tabs>
          <w:tab w:val="left" w:pos="2873"/>
          <w:tab w:val="left" w:pos="3336"/>
          <w:tab w:val="left" w:pos="4771"/>
          <w:tab w:val="left" w:pos="5795"/>
          <w:tab w:val="left" w:pos="6251"/>
          <w:tab w:val="left" w:pos="7522"/>
          <w:tab w:val="left" w:pos="8947"/>
        </w:tabs>
        <w:spacing w:line="276" w:lineRule="auto"/>
        <w:ind w:right="582"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 при выполнении проектов по родному языку;</w:t>
      </w:r>
    </w:p>
    <w:p w:rsidR="000F2C31" w:rsidRDefault="004B7C75">
      <w:pPr>
        <w:pStyle w:val="a3"/>
        <w:tabs>
          <w:tab w:val="left" w:pos="2351"/>
          <w:tab w:val="left" w:pos="3975"/>
          <w:tab w:val="left" w:pos="5537"/>
          <w:tab w:val="left" w:pos="6393"/>
          <w:tab w:val="left" w:pos="7772"/>
          <w:tab w:val="left" w:pos="9407"/>
        </w:tabs>
        <w:spacing w:line="276" w:lineRule="auto"/>
        <w:ind w:right="581" w:firstLine="708"/>
        <w:jc w:val="left"/>
      </w:pPr>
      <w:r>
        <w:rPr>
          <w:spacing w:val="-2"/>
        </w:rPr>
        <w:t>развивать</w:t>
      </w:r>
      <w:r>
        <w:tab/>
      </w:r>
      <w:r>
        <w:rPr>
          <w:spacing w:val="-2"/>
        </w:rPr>
        <w:t>креативное</w:t>
      </w:r>
      <w:r>
        <w:tab/>
      </w:r>
      <w:r>
        <w:rPr>
          <w:spacing w:val="-2"/>
        </w:rPr>
        <w:t>мышление</w:t>
      </w:r>
      <w:r>
        <w:tab/>
      </w:r>
      <w:r>
        <w:rPr>
          <w:spacing w:val="-4"/>
        </w:rPr>
        <w:t>при</w:t>
      </w:r>
      <w:r>
        <w:tab/>
      </w:r>
      <w:r>
        <w:rPr>
          <w:spacing w:val="-2"/>
        </w:rPr>
        <w:t>решении</w:t>
      </w:r>
      <w:r>
        <w:tab/>
      </w:r>
      <w:r>
        <w:rPr>
          <w:spacing w:val="-2"/>
        </w:rPr>
        <w:t>жизненных</w:t>
      </w:r>
      <w:r>
        <w:tab/>
      </w:r>
      <w:r>
        <w:rPr>
          <w:spacing w:val="-2"/>
        </w:rPr>
        <w:t xml:space="preserve">проблем, </w:t>
      </w:r>
      <w:r>
        <w:t>в том числе с опорой на собственный читательский опыт.</w:t>
      </w:r>
    </w:p>
    <w:p w:rsidR="000F2C31" w:rsidRDefault="000F2C31">
      <w:pPr>
        <w:pStyle w:val="a3"/>
        <w:spacing w:before="4"/>
        <w:ind w:left="0"/>
        <w:jc w:val="left"/>
      </w:pPr>
    </w:p>
    <w:p w:rsidR="000F2C31" w:rsidRDefault="004B7C75" w:rsidP="007E79F0">
      <w:pPr>
        <w:pStyle w:val="a4"/>
        <w:numPr>
          <w:ilvl w:val="2"/>
          <w:numId w:val="87"/>
        </w:numPr>
        <w:tabs>
          <w:tab w:val="left" w:pos="770"/>
        </w:tabs>
        <w:spacing w:before="1"/>
        <w:ind w:left="170" w:right="698" w:firstLine="0"/>
        <w:rPr>
          <w:sz w:val="24"/>
        </w:rPr>
      </w:pPr>
      <w:r>
        <w:rPr>
          <w:sz w:val="24"/>
        </w:rPr>
        <w:t>У</w:t>
      </w:r>
      <w:r>
        <w:rPr>
          <w:spacing w:val="-5"/>
          <w:sz w:val="24"/>
        </w:rPr>
        <w:t xml:space="preserve"> </w:t>
      </w:r>
      <w:r>
        <w:rPr>
          <w:sz w:val="24"/>
        </w:rPr>
        <w:t>обучающегося</w:t>
      </w:r>
      <w:r>
        <w:rPr>
          <w:spacing w:val="-3"/>
          <w:sz w:val="24"/>
        </w:rPr>
        <w:t xml:space="preserve"> </w:t>
      </w:r>
      <w:r>
        <w:rPr>
          <w:sz w:val="24"/>
        </w:rPr>
        <w:t>будут</w:t>
      </w:r>
      <w:r>
        <w:rPr>
          <w:spacing w:val="-3"/>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r>
        <w:rPr>
          <w:spacing w:val="-5"/>
          <w:sz w:val="24"/>
        </w:rPr>
        <w:t xml:space="preserve"> </w:t>
      </w:r>
      <w:r>
        <w:rPr>
          <w:sz w:val="24"/>
        </w:rPr>
        <w:t>как часть познавательных универсальных учебных действий:</w:t>
      </w:r>
    </w:p>
    <w:p w:rsidR="000F2C31" w:rsidRDefault="000F2C31">
      <w:pPr>
        <w:pStyle w:val="a3"/>
        <w:spacing w:before="2"/>
        <w:ind w:left="0"/>
        <w:jc w:val="left"/>
      </w:pPr>
    </w:p>
    <w:p w:rsidR="000F2C31" w:rsidRDefault="004B7C75">
      <w:pPr>
        <w:pStyle w:val="a3"/>
        <w:jc w:val="left"/>
      </w:pPr>
      <w:r>
        <w:t>владеть</w:t>
      </w:r>
      <w:r>
        <w:rPr>
          <w:spacing w:val="-6"/>
        </w:rPr>
        <w:t xml:space="preserve"> </w:t>
      </w:r>
      <w:r>
        <w:t>навыками</w:t>
      </w:r>
      <w:r>
        <w:rPr>
          <w:spacing w:val="-2"/>
        </w:rPr>
        <w:t xml:space="preserve"> </w:t>
      </w:r>
      <w:r>
        <w:t>учебно-исследовательской</w:t>
      </w:r>
      <w:r>
        <w:rPr>
          <w:spacing w:val="-5"/>
        </w:rPr>
        <w:t xml:space="preserve"> </w:t>
      </w:r>
      <w:r>
        <w:t>и</w:t>
      </w:r>
      <w:r>
        <w:rPr>
          <w:spacing w:val="-5"/>
        </w:rPr>
        <w:t xml:space="preserve"> </w:t>
      </w:r>
      <w:r>
        <w:t>проектной</w:t>
      </w:r>
      <w:r>
        <w:rPr>
          <w:spacing w:val="-4"/>
        </w:rPr>
        <w:t xml:space="preserve"> </w:t>
      </w:r>
      <w:r>
        <w:rPr>
          <w:spacing w:val="-2"/>
        </w:rPr>
        <w:t>деятельности</w:t>
      </w:r>
    </w:p>
    <w:p w:rsidR="000F2C31" w:rsidRDefault="004B7C75">
      <w:pPr>
        <w:pStyle w:val="a3"/>
        <w:ind w:right="581"/>
        <w:jc w:val="left"/>
      </w:pPr>
      <w:r>
        <w:t>в контексте изучения предмета «Родной язык (русский)», навыками разрешения проблем, способностью</w:t>
      </w:r>
      <w:r>
        <w:rPr>
          <w:spacing w:val="-4"/>
        </w:rPr>
        <w:t xml:space="preserve"> </w:t>
      </w:r>
      <w:r>
        <w:t>и</w:t>
      </w:r>
      <w:r>
        <w:rPr>
          <w:spacing w:val="-4"/>
        </w:rPr>
        <w:t xml:space="preserve"> </w:t>
      </w:r>
      <w:r>
        <w:t>готовностью</w:t>
      </w:r>
      <w:r>
        <w:rPr>
          <w:spacing w:val="-4"/>
        </w:rPr>
        <w:t xml:space="preserve"> </w:t>
      </w:r>
      <w:r>
        <w:t>к</w:t>
      </w:r>
      <w:r>
        <w:rPr>
          <w:spacing w:val="-4"/>
        </w:rPr>
        <w:t xml:space="preserve"> </w:t>
      </w:r>
      <w:r>
        <w:t>самостоятельному</w:t>
      </w:r>
      <w:r>
        <w:rPr>
          <w:spacing w:val="-9"/>
        </w:rPr>
        <w:t xml:space="preserve"> </w:t>
      </w:r>
      <w:r>
        <w:t>поиску</w:t>
      </w:r>
      <w:r>
        <w:rPr>
          <w:spacing w:val="-7"/>
        </w:rPr>
        <w:t xml:space="preserve"> </w:t>
      </w:r>
      <w:r>
        <w:t>методов</w:t>
      </w:r>
      <w:r>
        <w:rPr>
          <w:spacing w:val="-5"/>
        </w:rPr>
        <w:t xml:space="preserve"> </w:t>
      </w:r>
      <w:r>
        <w:t>решения</w:t>
      </w:r>
      <w:r>
        <w:rPr>
          <w:spacing w:val="-4"/>
        </w:rPr>
        <w:t xml:space="preserve"> </w:t>
      </w:r>
      <w:r>
        <w:t>практических</w:t>
      </w:r>
      <w:r>
        <w:rPr>
          <w:spacing w:val="-2"/>
        </w:rPr>
        <w:t xml:space="preserve"> </w:t>
      </w:r>
      <w:r>
        <w:t>задач, применению различных методов познания;</w:t>
      </w:r>
    </w:p>
    <w:p w:rsidR="000F2C31" w:rsidRDefault="000F2C31">
      <w:pPr>
        <w:pStyle w:val="a3"/>
        <w:spacing w:before="5"/>
        <w:ind w:left="0"/>
        <w:jc w:val="left"/>
      </w:pPr>
    </w:p>
    <w:p w:rsidR="000F2C31" w:rsidRDefault="004B7C75">
      <w:pPr>
        <w:pStyle w:val="a3"/>
        <w:jc w:val="left"/>
      </w:pPr>
      <w:r>
        <w:t>владеть</w:t>
      </w:r>
      <w:r>
        <w:rPr>
          <w:spacing w:val="-5"/>
        </w:rPr>
        <w:t xml:space="preserve"> </w:t>
      </w:r>
      <w:r>
        <w:t>видами</w:t>
      </w:r>
      <w:r>
        <w:rPr>
          <w:spacing w:val="-4"/>
        </w:rPr>
        <w:t xml:space="preserve"> </w:t>
      </w:r>
      <w:r>
        <w:t>деятельности</w:t>
      </w:r>
      <w:r>
        <w:rPr>
          <w:spacing w:val="-3"/>
        </w:rPr>
        <w:t xml:space="preserve"> </w:t>
      </w:r>
      <w:r>
        <w:t>по</w:t>
      </w:r>
      <w:r>
        <w:rPr>
          <w:spacing w:val="-7"/>
        </w:rPr>
        <w:t xml:space="preserve"> </w:t>
      </w:r>
      <w:r>
        <w:t>получению</w:t>
      </w:r>
      <w:r>
        <w:rPr>
          <w:spacing w:val="-4"/>
        </w:rPr>
        <w:t xml:space="preserve"> </w:t>
      </w:r>
      <w:r>
        <w:t>нового</w:t>
      </w:r>
      <w:r>
        <w:rPr>
          <w:spacing w:val="-3"/>
        </w:rPr>
        <w:t xml:space="preserve"> </w:t>
      </w:r>
      <w:r>
        <w:rPr>
          <w:spacing w:val="-2"/>
        </w:rPr>
        <w:t>знания,</w:t>
      </w:r>
    </w:p>
    <w:p w:rsidR="000F2C31" w:rsidRDefault="004B7C75">
      <w:pPr>
        <w:pStyle w:val="a3"/>
        <w:jc w:val="left"/>
      </w:pPr>
      <w:r>
        <w:t>в</w:t>
      </w:r>
      <w:r>
        <w:rPr>
          <w:spacing w:val="-5"/>
        </w:rPr>
        <w:t xml:space="preserve"> </w:t>
      </w:r>
      <w:r>
        <w:t>том</w:t>
      </w:r>
      <w:r>
        <w:rPr>
          <w:spacing w:val="-1"/>
        </w:rPr>
        <w:t xml:space="preserve"> </w:t>
      </w:r>
      <w:r>
        <w:t>числе</w:t>
      </w:r>
      <w:r>
        <w:rPr>
          <w:spacing w:val="-3"/>
        </w:rPr>
        <w:t xml:space="preserve"> </w:t>
      </w:r>
      <w:r>
        <w:t>по</w:t>
      </w:r>
      <w:r>
        <w:rPr>
          <w:spacing w:val="-1"/>
        </w:rPr>
        <w:t xml:space="preserve"> </w:t>
      </w:r>
      <w:r>
        <w:t>родному</w:t>
      </w:r>
      <w:r>
        <w:rPr>
          <w:spacing w:val="-5"/>
        </w:rPr>
        <w:t xml:space="preserve"> </w:t>
      </w:r>
      <w:r>
        <w:t>русскому</w:t>
      </w:r>
      <w:r>
        <w:rPr>
          <w:spacing w:val="-6"/>
        </w:rPr>
        <w:t xml:space="preserve"> </w:t>
      </w:r>
      <w:r>
        <w:t>языку,</w:t>
      </w:r>
      <w:r>
        <w:rPr>
          <w:spacing w:val="-2"/>
        </w:rPr>
        <w:t xml:space="preserve"> </w:t>
      </w:r>
      <w:r>
        <w:t>его</w:t>
      </w:r>
      <w:r>
        <w:rPr>
          <w:spacing w:val="-1"/>
        </w:rPr>
        <w:t xml:space="preserve"> </w:t>
      </w:r>
      <w:r>
        <w:t>интерпретации,</w:t>
      </w:r>
      <w:r>
        <w:rPr>
          <w:spacing w:val="-4"/>
        </w:rPr>
        <w:t xml:space="preserve"> </w:t>
      </w:r>
      <w:r>
        <w:rPr>
          <w:spacing w:val="-2"/>
        </w:rPr>
        <w:t>преобразованию</w:t>
      </w:r>
    </w:p>
    <w:p w:rsidR="000F2C31" w:rsidRDefault="004B7C75">
      <w:pPr>
        <w:pStyle w:val="a3"/>
        <w:jc w:val="left"/>
      </w:pPr>
      <w:r>
        <w:t>и</w:t>
      </w:r>
      <w:r>
        <w:rPr>
          <w:spacing w:val="-4"/>
        </w:rPr>
        <w:t xml:space="preserve"> </w:t>
      </w:r>
      <w:r>
        <w:t>применению</w:t>
      </w:r>
      <w:r>
        <w:rPr>
          <w:spacing w:val="-4"/>
        </w:rPr>
        <w:t xml:space="preserve"> </w:t>
      </w:r>
      <w:r>
        <w:t>в</w:t>
      </w:r>
      <w:r>
        <w:rPr>
          <w:spacing w:val="-5"/>
        </w:rPr>
        <w:t xml:space="preserve"> </w:t>
      </w:r>
      <w:r>
        <w:t>различных</w:t>
      </w:r>
      <w:r>
        <w:rPr>
          <w:spacing w:val="-1"/>
        </w:rPr>
        <w:t xml:space="preserve"> </w:t>
      </w:r>
      <w:r>
        <w:t>учебных</w:t>
      </w:r>
      <w:r>
        <w:rPr>
          <w:spacing w:val="-3"/>
        </w:rPr>
        <w:t xml:space="preserve"> </w:t>
      </w:r>
      <w:r>
        <w:t>ситуациях,</w:t>
      </w:r>
      <w:r>
        <w:rPr>
          <w:spacing w:val="-4"/>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создании</w:t>
      </w:r>
      <w:r>
        <w:rPr>
          <w:spacing w:val="-1"/>
        </w:rPr>
        <w:t xml:space="preserve"> </w:t>
      </w:r>
      <w:r>
        <w:t>учебных</w:t>
      </w:r>
      <w:r>
        <w:rPr>
          <w:spacing w:val="-3"/>
        </w:rPr>
        <w:t xml:space="preserve"> </w:t>
      </w:r>
      <w:r>
        <w:t>и</w:t>
      </w:r>
      <w:r>
        <w:rPr>
          <w:spacing w:val="-4"/>
        </w:rPr>
        <w:t xml:space="preserve"> </w:t>
      </w:r>
      <w:r>
        <w:t xml:space="preserve">социальных </w:t>
      </w:r>
      <w:r>
        <w:rPr>
          <w:spacing w:val="-2"/>
        </w:rPr>
        <w:t>проектов;</w:t>
      </w:r>
    </w:p>
    <w:p w:rsidR="000F2C31" w:rsidRDefault="000F2C31">
      <w:pPr>
        <w:pStyle w:val="a3"/>
        <w:spacing w:before="5"/>
        <w:ind w:left="0"/>
        <w:jc w:val="left"/>
      </w:pPr>
    </w:p>
    <w:p w:rsidR="000F2C31" w:rsidRDefault="004B7C75">
      <w:pPr>
        <w:pStyle w:val="a3"/>
        <w:ind w:right="3244"/>
        <w:jc w:val="left"/>
      </w:pPr>
      <w:r>
        <w:t>владеть</w:t>
      </w:r>
      <w:r>
        <w:rPr>
          <w:spacing w:val="-7"/>
        </w:rPr>
        <w:t xml:space="preserve"> </w:t>
      </w:r>
      <w:r>
        <w:t>научной</w:t>
      </w:r>
      <w:r>
        <w:rPr>
          <w:spacing w:val="-8"/>
        </w:rPr>
        <w:t xml:space="preserve"> </w:t>
      </w:r>
      <w:r>
        <w:t>терминологией,</w:t>
      </w:r>
      <w:r>
        <w:rPr>
          <w:spacing w:val="-8"/>
        </w:rPr>
        <w:t xml:space="preserve"> </w:t>
      </w:r>
      <w:r>
        <w:t>общенаучными</w:t>
      </w:r>
      <w:r>
        <w:rPr>
          <w:spacing w:val="-8"/>
        </w:rPr>
        <w:t xml:space="preserve"> </w:t>
      </w:r>
      <w:r>
        <w:t>ключевыми</w:t>
      </w:r>
      <w:r>
        <w:rPr>
          <w:spacing w:val="-8"/>
        </w:rPr>
        <w:t xml:space="preserve"> </w:t>
      </w:r>
      <w:r>
        <w:t>понятиями и методами;</w:t>
      </w:r>
    </w:p>
    <w:p w:rsidR="000F2C31" w:rsidRDefault="000F2C31">
      <w:pPr>
        <w:pStyle w:val="a3"/>
        <w:spacing w:before="3"/>
        <w:ind w:left="0"/>
        <w:jc w:val="left"/>
      </w:pPr>
    </w:p>
    <w:p w:rsidR="000F2C31" w:rsidRDefault="004B7C75">
      <w:pPr>
        <w:pStyle w:val="a3"/>
        <w:ind w:right="1143"/>
        <w:jc w:val="left"/>
      </w:pPr>
      <w:r>
        <w:t>ставить</w:t>
      </w:r>
      <w:r>
        <w:rPr>
          <w:spacing w:val="-4"/>
        </w:rPr>
        <w:t xml:space="preserve"> </w:t>
      </w:r>
      <w:r>
        <w:t>и</w:t>
      </w:r>
      <w:r>
        <w:rPr>
          <w:spacing w:val="-4"/>
        </w:rPr>
        <w:t xml:space="preserve"> </w:t>
      </w:r>
      <w:r>
        <w:t>формулировать</w:t>
      </w:r>
      <w:r>
        <w:rPr>
          <w:spacing w:val="-3"/>
        </w:rPr>
        <w:t xml:space="preserve"> </w:t>
      </w:r>
      <w:r>
        <w:t>собственные</w:t>
      </w:r>
      <w:r>
        <w:rPr>
          <w:spacing w:val="-6"/>
        </w:rPr>
        <w:t xml:space="preserve"> </w:t>
      </w:r>
      <w:r>
        <w:t>задачи</w:t>
      </w:r>
      <w:r>
        <w:rPr>
          <w:spacing w:val="-4"/>
        </w:rPr>
        <w:t xml:space="preserve"> </w:t>
      </w:r>
      <w:r>
        <w:t>в</w:t>
      </w:r>
      <w:r>
        <w:rPr>
          <w:spacing w:val="-5"/>
        </w:rPr>
        <w:t xml:space="preserve"> </w:t>
      </w:r>
      <w:r>
        <w:t>образовательной</w:t>
      </w:r>
      <w:r>
        <w:rPr>
          <w:spacing w:val="-4"/>
        </w:rPr>
        <w:t xml:space="preserve"> </w:t>
      </w:r>
      <w:r>
        <w:t>деятельности</w:t>
      </w:r>
      <w:r>
        <w:rPr>
          <w:spacing w:val="-3"/>
        </w:rPr>
        <w:t xml:space="preserve"> </w:t>
      </w:r>
      <w:r>
        <w:t>и</w:t>
      </w:r>
      <w:r>
        <w:rPr>
          <w:spacing w:val="-4"/>
        </w:rPr>
        <w:t xml:space="preserve"> </w:t>
      </w:r>
      <w:r>
        <w:t xml:space="preserve">жизненных </w:t>
      </w:r>
      <w:r>
        <w:rPr>
          <w:spacing w:val="-2"/>
        </w:rPr>
        <w:t>ситуациях;</w:t>
      </w:r>
    </w:p>
    <w:p w:rsidR="000F2C31" w:rsidRDefault="000F2C31">
      <w:pPr>
        <w:pStyle w:val="a3"/>
        <w:spacing w:before="5"/>
        <w:ind w:left="0"/>
        <w:jc w:val="left"/>
      </w:pPr>
    </w:p>
    <w:p w:rsidR="000F2C31" w:rsidRDefault="004B7C75">
      <w:pPr>
        <w:pStyle w:val="a3"/>
        <w:ind w:right="1143"/>
        <w:jc w:val="left"/>
      </w:pPr>
      <w:r>
        <w:t>выявлять причинно-следственные связи и актуализировать задачу, выдвигать гипотезу её решения,</w:t>
      </w:r>
      <w:r>
        <w:rPr>
          <w:spacing w:val="-4"/>
        </w:rPr>
        <w:t xml:space="preserve"> </w:t>
      </w:r>
      <w:r>
        <w:t>находить</w:t>
      </w:r>
      <w:r>
        <w:rPr>
          <w:spacing w:val="-4"/>
        </w:rPr>
        <w:t xml:space="preserve"> </w:t>
      </w:r>
      <w:r>
        <w:t>аргументы</w:t>
      </w:r>
      <w:r>
        <w:rPr>
          <w:spacing w:val="-4"/>
        </w:rPr>
        <w:t xml:space="preserve"> </w:t>
      </w:r>
      <w:r>
        <w:t>для</w:t>
      </w:r>
      <w:r>
        <w:rPr>
          <w:spacing w:val="-4"/>
        </w:rPr>
        <w:t xml:space="preserve"> </w:t>
      </w:r>
      <w:r>
        <w:t>доказательства</w:t>
      </w:r>
      <w:r>
        <w:rPr>
          <w:spacing w:val="-6"/>
        </w:rPr>
        <w:t xml:space="preserve"> </w:t>
      </w:r>
      <w:r>
        <w:t>своих утверждений,</w:t>
      </w:r>
      <w:r>
        <w:rPr>
          <w:spacing w:val="-4"/>
        </w:rPr>
        <w:t xml:space="preserve"> </w:t>
      </w:r>
      <w:r>
        <w:t>задавать</w:t>
      </w:r>
      <w:r>
        <w:rPr>
          <w:spacing w:val="-3"/>
        </w:rPr>
        <w:t xml:space="preserve"> </w:t>
      </w:r>
      <w:r>
        <w:t>параметры</w:t>
      </w:r>
      <w:r>
        <w:rPr>
          <w:spacing w:val="-4"/>
        </w:rPr>
        <w:t xml:space="preserve"> </w:t>
      </w:r>
      <w:r>
        <w:t>и критерии решения;</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ind w:right="1310"/>
        <w:jc w:val="left"/>
      </w:pPr>
      <w:r>
        <w:lastRenderedPageBreak/>
        <w:t>анализировать</w:t>
      </w:r>
      <w:r>
        <w:rPr>
          <w:spacing w:val="-5"/>
        </w:rPr>
        <w:t xml:space="preserve"> </w:t>
      </w:r>
      <w:r>
        <w:t>полученные</w:t>
      </w:r>
      <w:r>
        <w:rPr>
          <w:spacing w:val="-6"/>
        </w:rPr>
        <w:t xml:space="preserve"> </w:t>
      </w:r>
      <w:r>
        <w:t>в</w:t>
      </w:r>
      <w:r>
        <w:rPr>
          <w:spacing w:val="-5"/>
        </w:rPr>
        <w:t xml:space="preserve"> </w:t>
      </w:r>
      <w:r>
        <w:t>ходе</w:t>
      </w:r>
      <w:r>
        <w:rPr>
          <w:spacing w:val="-5"/>
        </w:rPr>
        <w:t xml:space="preserve"> </w:t>
      </w:r>
      <w:r>
        <w:t>решения</w:t>
      </w:r>
      <w:r>
        <w:rPr>
          <w:spacing w:val="-4"/>
        </w:rPr>
        <w:t xml:space="preserve"> </w:t>
      </w:r>
      <w:r>
        <w:t>задачи</w:t>
      </w:r>
      <w:r>
        <w:rPr>
          <w:spacing w:val="-4"/>
        </w:rPr>
        <w:t xml:space="preserve"> </w:t>
      </w:r>
      <w:r>
        <w:t>результаты,</w:t>
      </w:r>
      <w:r>
        <w:rPr>
          <w:spacing w:val="-4"/>
        </w:rPr>
        <w:t xml:space="preserve"> </w:t>
      </w:r>
      <w:r>
        <w:t>критически</w:t>
      </w:r>
      <w:r>
        <w:rPr>
          <w:spacing w:val="-4"/>
        </w:rPr>
        <w:t xml:space="preserve"> </w:t>
      </w:r>
      <w:r>
        <w:t>оценивать</w:t>
      </w:r>
      <w:r>
        <w:rPr>
          <w:spacing w:val="-5"/>
        </w:rPr>
        <w:t xml:space="preserve"> </w:t>
      </w:r>
      <w:r>
        <w:t>их достоверность, прогнозировать изменение в новых условиях;</w:t>
      </w:r>
    </w:p>
    <w:p w:rsidR="000F2C31" w:rsidRDefault="000F2C31">
      <w:pPr>
        <w:pStyle w:val="a3"/>
        <w:spacing w:before="5"/>
        <w:ind w:left="0"/>
        <w:jc w:val="left"/>
      </w:pPr>
    </w:p>
    <w:p w:rsidR="000F2C31" w:rsidRDefault="004B7C75">
      <w:pPr>
        <w:pStyle w:val="a3"/>
        <w:jc w:val="left"/>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0F2C31">
      <w:pPr>
        <w:pStyle w:val="a3"/>
        <w:spacing w:before="5"/>
        <w:ind w:left="0"/>
        <w:jc w:val="left"/>
      </w:pPr>
    </w:p>
    <w:p w:rsidR="000F2C31" w:rsidRDefault="004B7C75">
      <w:pPr>
        <w:pStyle w:val="a3"/>
        <w:ind w:right="1310"/>
        <w:jc w:val="left"/>
      </w:pPr>
      <w:r>
        <w:t>осуществлять</w:t>
      </w:r>
      <w:r>
        <w:rPr>
          <w:spacing w:val="-4"/>
        </w:rPr>
        <w:t xml:space="preserve"> </w:t>
      </w:r>
      <w:r>
        <w:t>целенаправленный</w:t>
      </w:r>
      <w:r>
        <w:rPr>
          <w:spacing w:val="-1"/>
        </w:rPr>
        <w:t xml:space="preserve"> </w:t>
      </w:r>
      <w:r>
        <w:t>поиск</w:t>
      </w:r>
      <w:r>
        <w:rPr>
          <w:spacing w:val="-6"/>
        </w:rPr>
        <w:t xml:space="preserve"> </w:t>
      </w:r>
      <w:r>
        <w:t>переноса</w:t>
      </w:r>
      <w:r>
        <w:rPr>
          <w:spacing w:val="-5"/>
        </w:rPr>
        <w:t xml:space="preserve"> </w:t>
      </w:r>
      <w:r>
        <w:t>средств</w:t>
      </w:r>
      <w:r>
        <w:rPr>
          <w:spacing w:val="-5"/>
        </w:rPr>
        <w:t xml:space="preserve"> </w:t>
      </w:r>
      <w:r>
        <w:t>и</w:t>
      </w:r>
      <w:r>
        <w:rPr>
          <w:spacing w:val="-3"/>
        </w:rPr>
        <w:t xml:space="preserve"> </w:t>
      </w:r>
      <w:r>
        <w:t>способов</w:t>
      </w:r>
      <w:r>
        <w:rPr>
          <w:spacing w:val="-5"/>
        </w:rPr>
        <w:t xml:space="preserve"> </w:t>
      </w:r>
      <w:r>
        <w:t>действия</w:t>
      </w:r>
      <w:r>
        <w:rPr>
          <w:spacing w:val="-4"/>
        </w:rPr>
        <w:t xml:space="preserve"> </w:t>
      </w:r>
      <w:r>
        <w:t>в профессиональную среду;</w:t>
      </w:r>
    </w:p>
    <w:p w:rsidR="000F2C31" w:rsidRDefault="000F2C31">
      <w:pPr>
        <w:pStyle w:val="a3"/>
        <w:spacing w:before="2"/>
        <w:ind w:left="0"/>
        <w:jc w:val="left"/>
      </w:pPr>
    </w:p>
    <w:p w:rsidR="000F2C31" w:rsidRDefault="004B7C75">
      <w:pPr>
        <w:pStyle w:val="a3"/>
        <w:spacing w:before="1" w:line="484" w:lineRule="auto"/>
        <w:ind w:right="1310"/>
        <w:jc w:val="left"/>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0F2C31" w:rsidRDefault="004B7C75">
      <w:pPr>
        <w:pStyle w:val="a3"/>
        <w:jc w:val="left"/>
      </w:pPr>
      <w:r>
        <w:t>выдвигать</w:t>
      </w:r>
      <w:r>
        <w:rPr>
          <w:spacing w:val="-2"/>
        </w:rPr>
        <w:t xml:space="preserve"> </w:t>
      </w:r>
      <w:r>
        <w:t>новые</w:t>
      </w:r>
      <w:r>
        <w:rPr>
          <w:spacing w:val="-4"/>
        </w:rPr>
        <w:t xml:space="preserve"> </w:t>
      </w:r>
      <w:r>
        <w:t>идеи,</w:t>
      </w:r>
      <w:r>
        <w:rPr>
          <w:spacing w:val="-6"/>
        </w:rPr>
        <w:t xml:space="preserve"> </w:t>
      </w:r>
      <w:r>
        <w:t>предлагать</w:t>
      </w:r>
      <w:r>
        <w:rPr>
          <w:spacing w:val="-2"/>
        </w:rPr>
        <w:t xml:space="preserve"> </w:t>
      </w:r>
      <w:r>
        <w:t>оригинальные</w:t>
      </w:r>
      <w:r>
        <w:rPr>
          <w:spacing w:val="-4"/>
        </w:rPr>
        <w:t xml:space="preserve"> </w:t>
      </w:r>
      <w:r>
        <w:t>подходы</w:t>
      </w:r>
      <w:r>
        <w:rPr>
          <w:spacing w:val="-3"/>
        </w:rPr>
        <w:t xml:space="preserve"> </w:t>
      </w:r>
      <w:r>
        <w:t>и</w:t>
      </w:r>
      <w:r>
        <w:rPr>
          <w:spacing w:val="-3"/>
        </w:rPr>
        <w:t xml:space="preserve"> </w:t>
      </w:r>
      <w:r>
        <w:t>решения;</w:t>
      </w:r>
      <w:r>
        <w:rPr>
          <w:spacing w:val="-5"/>
        </w:rPr>
        <w:t xml:space="preserve"> </w:t>
      </w:r>
      <w:r>
        <w:t>ставить</w:t>
      </w:r>
      <w:r>
        <w:rPr>
          <w:spacing w:val="-2"/>
        </w:rPr>
        <w:t xml:space="preserve"> </w:t>
      </w:r>
      <w:r>
        <w:t>проблемы</w:t>
      </w:r>
      <w:r>
        <w:rPr>
          <w:spacing w:val="-3"/>
        </w:rPr>
        <w:t xml:space="preserve"> </w:t>
      </w:r>
      <w:r>
        <w:t>и</w:t>
      </w:r>
      <w:r>
        <w:rPr>
          <w:spacing w:val="-3"/>
        </w:rPr>
        <w:t xml:space="preserve"> </w:t>
      </w:r>
      <w:r>
        <w:t>задачи, допускающие альтернативные решения.</w:t>
      </w:r>
    </w:p>
    <w:p w:rsidR="000F2C31" w:rsidRDefault="000F2C31">
      <w:pPr>
        <w:pStyle w:val="a3"/>
        <w:spacing w:before="1"/>
        <w:ind w:left="0"/>
        <w:jc w:val="left"/>
      </w:pPr>
    </w:p>
    <w:p w:rsidR="000F2C31" w:rsidRDefault="004B7C75" w:rsidP="007E79F0">
      <w:pPr>
        <w:pStyle w:val="a4"/>
        <w:numPr>
          <w:ilvl w:val="2"/>
          <w:numId w:val="87"/>
        </w:numPr>
        <w:tabs>
          <w:tab w:val="left" w:pos="1477"/>
        </w:tabs>
        <w:spacing w:line="276" w:lineRule="auto"/>
        <w:ind w:left="170" w:right="581" w:firstLine="708"/>
        <w:jc w:val="both"/>
        <w:rPr>
          <w:i/>
          <w:sz w:val="24"/>
        </w:rPr>
      </w:pPr>
      <w:r>
        <w:rPr>
          <w:i/>
          <w:sz w:val="24"/>
        </w:rPr>
        <w:t>У</w:t>
      </w:r>
      <w:r>
        <w:rPr>
          <w:i/>
          <w:spacing w:val="80"/>
          <w:w w:val="150"/>
          <w:sz w:val="24"/>
        </w:rPr>
        <w:t xml:space="preserve">  </w:t>
      </w:r>
      <w:r>
        <w:rPr>
          <w:i/>
          <w:sz w:val="24"/>
        </w:rPr>
        <w:t>обучающегося</w:t>
      </w:r>
      <w:r>
        <w:rPr>
          <w:i/>
          <w:spacing w:val="80"/>
          <w:w w:val="150"/>
          <w:sz w:val="24"/>
        </w:rPr>
        <w:t xml:space="preserve">  </w:t>
      </w:r>
      <w:r>
        <w:rPr>
          <w:i/>
          <w:sz w:val="24"/>
        </w:rPr>
        <w:t>будут</w:t>
      </w:r>
      <w:r>
        <w:rPr>
          <w:i/>
          <w:spacing w:val="80"/>
          <w:w w:val="150"/>
          <w:sz w:val="24"/>
        </w:rPr>
        <w:t xml:space="preserve">  </w:t>
      </w:r>
      <w:r>
        <w:rPr>
          <w:i/>
          <w:sz w:val="24"/>
        </w:rPr>
        <w:t>сформированы</w:t>
      </w:r>
      <w:r>
        <w:rPr>
          <w:i/>
          <w:spacing w:val="80"/>
          <w:w w:val="150"/>
          <w:sz w:val="24"/>
        </w:rPr>
        <w:t xml:space="preserve">  </w:t>
      </w:r>
      <w:r>
        <w:rPr>
          <w:i/>
          <w:sz w:val="24"/>
        </w:rPr>
        <w:t>следующие</w:t>
      </w:r>
      <w:r>
        <w:rPr>
          <w:i/>
          <w:spacing w:val="80"/>
          <w:w w:val="150"/>
          <w:sz w:val="24"/>
        </w:rPr>
        <w:t xml:space="preserve">  </w:t>
      </w:r>
      <w:r>
        <w:rPr>
          <w:i/>
          <w:sz w:val="24"/>
        </w:rPr>
        <w:t>умения</w:t>
      </w:r>
      <w:r>
        <w:rPr>
          <w:i/>
          <w:spacing w:val="80"/>
          <w:w w:val="150"/>
          <w:sz w:val="24"/>
        </w:rPr>
        <w:t xml:space="preserve">  </w:t>
      </w:r>
      <w:r>
        <w:rPr>
          <w:i/>
          <w:sz w:val="24"/>
        </w:rPr>
        <w:t>работать</w:t>
      </w:r>
      <w:r>
        <w:rPr>
          <w:i/>
          <w:spacing w:val="40"/>
          <w:sz w:val="24"/>
        </w:rPr>
        <w:t xml:space="preserve"> </w:t>
      </w:r>
      <w:r>
        <w:rPr>
          <w:i/>
          <w:sz w:val="24"/>
        </w:rPr>
        <w:t>с информацией как часть познавательных универсальных учебных действий:</w:t>
      </w:r>
    </w:p>
    <w:p w:rsidR="000F2C31" w:rsidRDefault="004B7C75">
      <w:pPr>
        <w:pStyle w:val="a3"/>
        <w:spacing w:before="2" w:line="276" w:lineRule="auto"/>
        <w:ind w:right="579" w:firstLine="70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tabs>
          <w:tab w:val="left" w:pos="1748"/>
          <w:tab w:val="left" w:pos="3646"/>
          <w:tab w:val="left" w:pos="5260"/>
          <w:tab w:val="left" w:pos="7412"/>
          <w:tab w:val="left" w:pos="8832"/>
        </w:tabs>
        <w:spacing w:line="276" w:lineRule="auto"/>
        <w:ind w:right="581" w:firstLine="768"/>
      </w:pPr>
      <w:r>
        <w:t xml:space="preserve">создавать тексты в различных форматах и жанрах с учётом назначения информации и </w:t>
      </w:r>
      <w:r>
        <w:rPr>
          <w:spacing w:val="-2"/>
        </w:rPr>
        <w:t>целевой</w:t>
      </w:r>
      <w:r>
        <w:tab/>
      </w:r>
      <w:r>
        <w:rPr>
          <w:spacing w:val="-2"/>
        </w:rPr>
        <w:t>аудитории,</w:t>
      </w:r>
      <w:r>
        <w:tab/>
      </w:r>
      <w:r>
        <w:rPr>
          <w:spacing w:val="-2"/>
        </w:rPr>
        <w:t>выбирая</w:t>
      </w:r>
      <w:r>
        <w:tab/>
      </w:r>
      <w:r>
        <w:rPr>
          <w:spacing w:val="-2"/>
        </w:rPr>
        <w:t>оптимальную</w:t>
      </w:r>
      <w:r>
        <w:tab/>
      </w:r>
      <w:r>
        <w:rPr>
          <w:spacing w:val="-2"/>
        </w:rPr>
        <w:t>форму</w:t>
      </w:r>
      <w:r>
        <w:tab/>
      </w:r>
      <w:r>
        <w:rPr>
          <w:spacing w:val="-2"/>
        </w:rPr>
        <w:t xml:space="preserve">представления </w:t>
      </w:r>
      <w:r>
        <w:t>и визуализации (текст, презентация, таблица, схема, диаграмма, график и другие);</w:t>
      </w:r>
    </w:p>
    <w:p w:rsidR="000F2C31" w:rsidRDefault="004B7C75">
      <w:pPr>
        <w:pStyle w:val="a3"/>
        <w:spacing w:line="276" w:lineRule="auto"/>
        <w:ind w:right="585" w:firstLine="708"/>
      </w:pPr>
      <w:r>
        <w:t>оценивать достоверность, легитимность информации, её соответствие правовым и морально-этическим нормам;</w:t>
      </w:r>
    </w:p>
    <w:p w:rsidR="000F2C31" w:rsidRDefault="004B7C75">
      <w:pPr>
        <w:pStyle w:val="a3"/>
        <w:spacing w:line="276" w:lineRule="auto"/>
        <w:ind w:right="582" w:firstLine="768"/>
      </w:pPr>
      <w:r>
        <w:t>использовать</w:t>
      </w:r>
      <w:r>
        <w:rPr>
          <w:spacing w:val="69"/>
        </w:rPr>
        <w:t xml:space="preserve">   </w:t>
      </w:r>
      <w:r>
        <w:t>средства</w:t>
      </w:r>
      <w:r>
        <w:rPr>
          <w:spacing w:val="68"/>
        </w:rPr>
        <w:t xml:space="preserve">   </w:t>
      </w:r>
      <w:r>
        <w:t>информационных</w:t>
      </w:r>
      <w:r>
        <w:rPr>
          <w:spacing w:val="69"/>
        </w:rPr>
        <w:t xml:space="preserve">   </w:t>
      </w:r>
      <w:r>
        <w:t>и</w:t>
      </w:r>
      <w:r>
        <w:rPr>
          <w:spacing w:val="68"/>
        </w:rPr>
        <w:t xml:space="preserve">   </w:t>
      </w:r>
      <w:r>
        <w:t>коммуникационных</w:t>
      </w:r>
      <w:r>
        <w:rPr>
          <w:spacing w:val="69"/>
        </w:rPr>
        <w:t xml:space="preserve">   </w:t>
      </w:r>
      <w:r>
        <w:t>технологий в</w:t>
      </w:r>
      <w:r>
        <w:rPr>
          <w:spacing w:val="78"/>
        </w:rPr>
        <w:t xml:space="preserve">    </w:t>
      </w:r>
      <w:r>
        <w:t>решении</w:t>
      </w:r>
      <w:r>
        <w:rPr>
          <w:spacing w:val="78"/>
        </w:rPr>
        <w:t xml:space="preserve">    </w:t>
      </w:r>
      <w:r>
        <w:t>когнитивных,</w:t>
      </w:r>
      <w:r>
        <w:rPr>
          <w:spacing w:val="78"/>
        </w:rPr>
        <w:t xml:space="preserve">    </w:t>
      </w:r>
      <w:r>
        <w:t>коммуникативных</w:t>
      </w:r>
      <w:r>
        <w:rPr>
          <w:spacing w:val="78"/>
        </w:rPr>
        <w:t xml:space="preserve">    </w:t>
      </w:r>
      <w:r>
        <w:t>и</w:t>
      </w:r>
      <w:r>
        <w:rPr>
          <w:spacing w:val="78"/>
        </w:rPr>
        <w:t xml:space="preserve">    </w:t>
      </w:r>
      <w:r>
        <w:t>организационных</w:t>
      </w:r>
      <w:r>
        <w:rPr>
          <w:spacing w:val="78"/>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6" w:lineRule="auto"/>
        <w:ind w:right="583" w:firstLine="708"/>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rsidP="007E79F0">
      <w:pPr>
        <w:pStyle w:val="a4"/>
        <w:numPr>
          <w:ilvl w:val="2"/>
          <w:numId w:val="87"/>
        </w:numPr>
        <w:tabs>
          <w:tab w:val="left" w:pos="1477"/>
        </w:tabs>
        <w:spacing w:line="276" w:lineRule="auto"/>
        <w:ind w:left="170" w:right="582" w:firstLine="708"/>
        <w:jc w:val="both"/>
        <w:rPr>
          <w:i/>
          <w:sz w:val="24"/>
        </w:rPr>
      </w:pPr>
      <w:r>
        <w:rPr>
          <w:i/>
          <w:sz w:val="24"/>
        </w:rPr>
        <w:t>У обучающегося будут сформированы следующие умения общения как часть коммуникативных универсальных учебных действий:</w:t>
      </w:r>
    </w:p>
    <w:p w:rsidR="000F2C31" w:rsidRDefault="004B7C75">
      <w:pPr>
        <w:pStyle w:val="a3"/>
        <w:spacing w:line="276" w:lineRule="auto"/>
        <w:ind w:right="581" w:firstLine="708"/>
        <w:jc w:val="left"/>
      </w:pPr>
      <w:r>
        <w:t>осуществлять коммуникации во всех сферах жизни, в том числе на уроке родного языка и во внеурочной деятельности по предмету;</w:t>
      </w:r>
    </w:p>
    <w:p w:rsidR="000F2C31" w:rsidRDefault="004B7C75">
      <w:pPr>
        <w:pStyle w:val="a3"/>
        <w:spacing w:line="276" w:lineRule="auto"/>
        <w:ind w:firstLine="76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0F2C31" w:rsidRDefault="004B7C75">
      <w:pPr>
        <w:pStyle w:val="a3"/>
        <w:spacing w:line="278" w:lineRule="auto"/>
        <w:ind w:right="581" w:firstLine="708"/>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 диалог, уметь смягчать конфликтные ситуации;</w:t>
      </w:r>
    </w:p>
    <w:p w:rsidR="000F2C31" w:rsidRDefault="004B7C75">
      <w:pPr>
        <w:pStyle w:val="a3"/>
        <w:spacing w:line="276" w:lineRule="auto"/>
        <w:ind w:right="581" w:firstLine="708"/>
        <w:jc w:val="left"/>
      </w:pPr>
      <w:r>
        <w:t>развёрнуто,</w:t>
      </w:r>
      <w:r>
        <w:rPr>
          <w:spacing w:val="69"/>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69"/>
        </w:rPr>
        <w:t xml:space="preserve"> </w:t>
      </w:r>
      <w:r>
        <w:t>излагать</w:t>
      </w:r>
      <w:r>
        <w:rPr>
          <w:spacing w:val="70"/>
        </w:rPr>
        <w:t xml:space="preserve"> </w:t>
      </w:r>
      <w:r>
        <w:t>свою</w:t>
      </w:r>
      <w:r>
        <w:rPr>
          <w:spacing w:val="40"/>
        </w:rPr>
        <w:t xml:space="preserve"> </w:t>
      </w:r>
      <w:r>
        <w:t>точку</w:t>
      </w:r>
      <w:r>
        <w:rPr>
          <w:spacing w:val="40"/>
        </w:rPr>
        <w:t xml:space="preserve"> </w:t>
      </w:r>
      <w:r>
        <w:rPr>
          <w:spacing w:val="-2"/>
        </w:rPr>
        <w:t>зрения.</w:t>
      </w:r>
    </w:p>
    <w:p w:rsidR="000F2C31" w:rsidRDefault="004B7C75" w:rsidP="007E79F0">
      <w:pPr>
        <w:pStyle w:val="a4"/>
        <w:numPr>
          <w:ilvl w:val="2"/>
          <w:numId w:val="87"/>
        </w:numPr>
        <w:tabs>
          <w:tab w:val="left" w:pos="1477"/>
        </w:tabs>
        <w:spacing w:line="278" w:lineRule="auto"/>
        <w:ind w:left="170" w:right="578" w:firstLine="708"/>
        <w:rPr>
          <w:i/>
          <w:sz w:val="24"/>
        </w:rPr>
      </w:pPr>
      <w:r>
        <w:rPr>
          <w:i/>
          <w:sz w:val="24"/>
        </w:rPr>
        <w:t>У</w:t>
      </w:r>
      <w:r>
        <w:rPr>
          <w:i/>
          <w:spacing w:val="-3"/>
          <w:sz w:val="24"/>
        </w:rPr>
        <w:t xml:space="preserve"> </w:t>
      </w:r>
      <w:r>
        <w:rPr>
          <w:i/>
          <w:sz w:val="24"/>
        </w:rPr>
        <w:t>обучающегося</w:t>
      </w:r>
      <w:r>
        <w:rPr>
          <w:i/>
          <w:spacing w:val="-3"/>
          <w:sz w:val="24"/>
        </w:rPr>
        <w:t xml:space="preserve"> </w:t>
      </w:r>
      <w:r>
        <w:rPr>
          <w:i/>
          <w:sz w:val="24"/>
        </w:rPr>
        <w:t>будут</w:t>
      </w:r>
      <w:r>
        <w:rPr>
          <w:i/>
          <w:spacing w:val="-3"/>
          <w:sz w:val="24"/>
        </w:rPr>
        <w:t xml:space="preserve"> </w:t>
      </w:r>
      <w:r>
        <w:rPr>
          <w:i/>
          <w:sz w:val="24"/>
        </w:rPr>
        <w:t>сформированы</w:t>
      </w:r>
      <w:r>
        <w:rPr>
          <w:i/>
          <w:spacing w:val="-1"/>
          <w:sz w:val="24"/>
        </w:rPr>
        <w:t xml:space="preserve"> </w:t>
      </w:r>
      <w:r>
        <w:rPr>
          <w:i/>
          <w:sz w:val="24"/>
        </w:rPr>
        <w:t>следующие</w:t>
      </w:r>
      <w:r>
        <w:rPr>
          <w:i/>
          <w:spacing w:val="-3"/>
          <w:sz w:val="24"/>
        </w:rPr>
        <w:t xml:space="preserve"> </w:t>
      </w:r>
      <w:r>
        <w:rPr>
          <w:i/>
          <w:sz w:val="24"/>
        </w:rPr>
        <w:t>умения</w:t>
      </w:r>
      <w:r>
        <w:rPr>
          <w:i/>
          <w:spacing w:val="-3"/>
          <w:sz w:val="24"/>
        </w:rPr>
        <w:t xml:space="preserve"> </w:t>
      </w:r>
      <w:r>
        <w:rPr>
          <w:i/>
          <w:sz w:val="24"/>
        </w:rPr>
        <w:t>самоорганизации</w:t>
      </w:r>
      <w:r>
        <w:rPr>
          <w:i/>
          <w:spacing w:val="-2"/>
          <w:sz w:val="24"/>
        </w:rPr>
        <w:t xml:space="preserve"> </w:t>
      </w:r>
      <w:r>
        <w:rPr>
          <w:i/>
          <w:sz w:val="24"/>
        </w:rPr>
        <w:t>как</w:t>
      </w:r>
      <w:r>
        <w:rPr>
          <w:i/>
          <w:spacing w:val="-4"/>
          <w:sz w:val="24"/>
        </w:rPr>
        <w:t xml:space="preserve"> </w:t>
      </w:r>
      <w:r>
        <w:rPr>
          <w:i/>
          <w:sz w:val="24"/>
        </w:rPr>
        <w:t>часть регулятивных универсальных учебных действий:</w:t>
      </w:r>
    </w:p>
    <w:p w:rsidR="000F2C31" w:rsidRDefault="004B7C75">
      <w:pPr>
        <w:pStyle w:val="a3"/>
        <w:spacing w:line="276" w:lineRule="auto"/>
        <w:ind w:firstLine="708"/>
        <w:jc w:val="left"/>
      </w:pPr>
      <w:r>
        <w:t>самостоятельно</w:t>
      </w:r>
      <w:r>
        <w:rPr>
          <w:spacing w:val="-5"/>
        </w:rPr>
        <w:t xml:space="preserve"> </w:t>
      </w:r>
      <w:r>
        <w:t>осуществлять</w:t>
      </w:r>
      <w:r>
        <w:rPr>
          <w:spacing w:val="-5"/>
        </w:rPr>
        <w:t xml:space="preserve"> </w:t>
      </w:r>
      <w:r>
        <w:t>познавательную</w:t>
      </w:r>
      <w:r>
        <w:rPr>
          <w:spacing w:val="-3"/>
        </w:rPr>
        <w:t xml:space="preserve"> </w:t>
      </w:r>
      <w:r>
        <w:t>деятельность,</w:t>
      </w:r>
      <w:r>
        <w:rPr>
          <w:spacing w:val="-5"/>
        </w:rPr>
        <w:t xml:space="preserve"> </w:t>
      </w:r>
      <w:r>
        <w:t>выявлять</w:t>
      </w:r>
      <w:r>
        <w:rPr>
          <w:spacing w:val="-5"/>
        </w:rPr>
        <w:t xml:space="preserve"> </w:t>
      </w:r>
      <w:r>
        <w:t>проблемы,</w:t>
      </w:r>
      <w:r>
        <w:rPr>
          <w:spacing w:val="-5"/>
        </w:rPr>
        <w:t xml:space="preserve"> </w:t>
      </w:r>
      <w:r>
        <w:t>ставить</w:t>
      </w:r>
      <w:r>
        <w:rPr>
          <w:spacing w:val="-4"/>
        </w:rPr>
        <w:t xml:space="preserve"> </w:t>
      </w:r>
      <w:r>
        <w:t>и формулировать собственные задачи в образовательной деятельности и жизненных ситуациях;</w:t>
      </w:r>
    </w:p>
    <w:p w:rsidR="000F2C31" w:rsidRDefault="004B7C75">
      <w:pPr>
        <w:pStyle w:val="a3"/>
        <w:spacing w:line="278" w:lineRule="auto"/>
        <w:ind w:firstLine="708"/>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0F2C31" w:rsidRDefault="004B7C75">
      <w:pPr>
        <w:pStyle w:val="a3"/>
        <w:spacing w:line="272" w:lineRule="exact"/>
        <w:ind w:left="878"/>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0F2C31" w:rsidRDefault="000F2C31">
      <w:pPr>
        <w:pStyle w:val="a3"/>
        <w:spacing w:line="272" w:lineRule="exact"/>
        <w:jc w:val="left"/>
        <w:sectPr w:rsidR="000F2C31">
          <w:pgSz w:w="11920" w:h="16860"/>
          <w:pgMar w:top="980" w:right="141" w:bottom="920" w:left="850" w:header="756" w:footer="659" w:gutter="0"/>
          <w:cols w:space="720"/>
        </w:sectPr>
      </w:pPr>
    </w:p>
    <w:p w:rsidR="000F2C31" w:rsidRDefault="004B7C75">
      <w:pPr>
        <w:pStyle w:val="a3"/>
        <w:spacing w:before="162"/>
        <w:ind w:left="878"/>
        <w:jc w:val="left"/>
      </w:pPr>
      <w:r>
        <w:lastRenderedPageBreak/>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tabs>
          <w:tab w:val="left" w:pos="1965"/>
          <w:tab w:val="left" w:pos="3605"/>
          <w:tab w:val="left" w:pos="4718"/>
          <w:tab w:val="left" w:pos="6877"/>
          <w:tab w:val="left" w:pos="7678"/>
          <w:tab w:val="left" w:pos="8660"/>
        </w:tabs>
        <w:spacing w:before="43" w:line="276" w:lineRule="auto"/>
        <w:ind w:right="580" w:firstLine="70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0F2C31" w:rsidRDefault="004B7C75">
      <w:pPr>
        <w:pStyle w:val="a3"/>
        <w:spacing w:line="275" w:lineRule="exact"/>
        <w:ind w:left="878"/>
        <w:jc w:val="left"/>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1" w:line="278" w:lineRule="auto"/>
        <w:ind w:firstLine="708"/>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0F2C31" w:rsidRDefault="004B7C75">
      <w:pPr>
        <w:pStyle w:val="a3"/>
        <w:spacing w:line="276" w:lineRule="auto"/>
        <w:ind w:firstLine="708"/>
        <w:jc w:val="left"/>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при</w:t>
      </w:r>
      <w:r>
        <w:rPr>
          <w:spacing w:val="80"/>
        </w:rPr>
        <w:t xml:space="preserve"> </w:t>
      </w:r>
      <w:r>
        <w:t>анализе</w:t>
      </w:r>
      <w:r>
        <w:rPr>
          <w:spacing w:val="80"/>
        </w:rPr>
        <w:t xml:space="preserve"> </w:t>
      </w:r>
      <w:r>
        <w:t>и</w:t>
      </w:r>
      <w:r>
        <w:rPr>
          <w:spacing w:val="80"/>
        </w:rPr>
        <w:t xml:space="preserve"> </w:t>
      </w:r>
      <w:r>
        <w:t>создании</w:t>
      </w:r>
      <w:r>
        <w:rPr>
          <w:spacing w:val="80"/>
        </w:rPr>
        <w:t xml:space="preserve"> </w:t>
      </w:r>
      <w:r>
        <w:t>текста,</w:t>
      </w:r>
      <w:r>
        <w:rPr>
          <w:spacing w:val="80"/>
        </w:rPr>
        <w:t xml:space="preserve"> </w:t>
      </w:r>
      <w:r>
        <w:t>вносить</w:t>
      </w:r>
      <w:r>
        <w:rPr>
          <w:spacing w:val="80"/>
        </w:rPr>
        <w:t xml:space="preserve"> </w:t>
      </w:r>
      <w:r>
        <w:t>необходимые коррективы в ходе его реализации.</w:t>
      </w:r>
    </w:p>
    <w:p w:rsidR="000F2C31" w:rsidRDefault="004B7C75" w:rsidP="007E79F0">
      <w:pPr>
        <w:pStyle w:val="a4"/>
        <w:numPr>
          <w:ilvl w:val="2"/>
          <w:numId w:val="87"/>
        </w:numPr>
        <w:tabs>
          <w:tab w:val="left" w:pos="1477"/>
        </w:tabs>
        <w:spacing w:line="276" w:lineRule="auto"/>
        <w:ind w:left="170" w:right="582" w:firstLine="708"/>
        <w:rPr>
          <w:i/>
          <w:sz w:val="24"/>
        </w:rPr>
      </w:pPr>
      <w:r>
        <w:rPr>
          <w:i/>
          <w:sz w:val="24"/>
        </w:rPr>
        <w:t>У</w:t>
      </w:r>
      <w:r>
        <w:rPr>
          <w:i/>
          <w:spacing w:val="33"/>
          <w:sz w:val="24"/>
        </w:rPr>
        <w:t xml:space="preserve"> </w:t>
      </w:r>
      <w:r>
        <w:rPr>
          <w:i/>
          <w:sz w:val="24"/>
        </w:rPr>
        <w:t>обучающегося</w:t>
      </w:r>
      <w:r>
        <w:rPr>
          <w:i/>
          <w:spacing w:val="35"/>
          <w:sz w:val="24"/>
        </w:rPr>
        <w:t xml:space="preserve"> </w:t>
      </w:r>
      <w:r>
        <w:rPr>
          <w:i/>
          <w:sz w:val="24"/>
        </w:rPr>
        <w:t>будут</w:t>
      </w:r>
      <w:r>
        <w:rPr>
          <w:i/>
          <w:spacing w:val="33"/>
          <w:sz w:val="24"/>
        </w:rPr>
        <w:t xml:space="preserve"> </w:t>
      </w:r>
      <w:r>
        <w:rPr>
          <w:i/>
          <w:sz w:val="24"/>
        </w:rPr>
        <w:t>сформированы</w:t>
      </w:r>
      <w:r>
        <w:rPr>
          <w:i/>
          <w:spacing w:val="34"/>
          <w:sz w:val="24"/>
        </w:rPr>
        <w:t xml:space="preserve"> </w:t>
      </w:r>
      <w:r>
        <w:rPr>
          <w:i/>
          <w:sz w:val="24"/>
        </w:rPr>
        <w:t>следующие</w:t>
      </w:r>
      <w:r>
        <w:rPr>
          <w:i/>
          <w:spacing w:val="33"/>
          <w:sz w:val="24"/>
        </w:rPr>
        <w:t xml:space="preserve"> </w:t>
      </w:r>
      <w:r>
        <w:rPr>
          <w:i/>
          <w:sz w:val="24"/>
        </w:rPr>
        <w:t>умения</w:t>
      </w:r>
      <w:r>
        <w:rPr>
          <w:i/>
          <w:spacing w:val="33"/>
          <w:sz w:val="24"/>
        </w:rPr>
        <w:t xml:space="preserve"> </w:t>
      </w:r>
      <w:r>
        <w:rPr>
          <w:i/>
          <w:sz w:val="24"/>
        </w:rPr>
        <w:t>самоконтроля,</w:t>
      </w:r>
      <w:r>
        <w:rPr>
          <w:i/>
          <w:spacing w:val="33"/>
          <w:sz w:val="24"/>
        </w:rPr>
        <w:t xml:space="preserve"> </w:t>
      </w:r>
      <w:r>
        <w:rPr>
          <w:i/>
          <w:sz w:val="24"/>
        </w:rPr>
        <w:t>принятия себя и других как часть регулятивных универсальных учебных действий:</w:t>
      </w:r>
    </w:p>
    <w:p w:rsidR="000F2C31" w:rsidRDefault="004B7C75">
      <w:pPr>
        <w:pStyle w:val="a3"/>
        <w:tabs>
          <w:tab w:val="left" w:pos="1749"/>
          <w:tab w:val="left" w:pos="2674"/>
          <w:tab w:val="left" w:pos="3559"/>
          <w:tab w:val="left" w:pos="4911"/>
          <w:tab w:val="left" w:pos="5933"/>
          <w:tab w:val="left" w:pos="7354"/>
          <w:tab w:val="left" w:pos="7675"/>
          <w:tab w:val="left" w:pos="9294"/>
        </w:tabs>
        <w:spacing w:line="276" w:lineRule="auto"/>
        <w:ind w:right="579" w:firstLine="708"/>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F2C31" w:rsidRDefault="004B7C75">
      <w:pPr>
        <w:pStyle w:val="a3"/>
        <w:spacing w:line="276" w:lineRule="auto"/>
        <w:ind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0F2C31" w:rsidRDefault="004B7C75">
      <w:pPr>
        <w:pStyle w:val="a3"/>
        <w:spacing w:line="276" w:lineRule="auto"/>
        <w:ind w:left="878" w:right="1310"/>
        <w:jc w:val="left"/>
      </w:pPr>
      <w:r>
        <w:t>использовать</w:t>
      </w:r>
      <w:r>
        <w:rPr>
          <w:spacing w:val="-3"/>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5"/>
        </w:rPr>
        <w:t xml:space="preserve"> </w:t>
      </w:r>
      <w:r>
        <w:t>верного</w:t>
      </w:r>
      <w:r>
        <w:rPr>
          <w:spacing w:val="-4"/>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0F2C31" w:rsidRDefault="004B7C75">
      <w:pPr>
        <w:pStyle w:val="a3"/>
        <w:spacing w:line="276" w:lineRule="auto"/>
        <w:ind w:left="878" w:right="1682"/>
        <w:jc w:val="left"/>
      </w:pPr>
      <w:r>
        <w:t>принимать</w:t>
      </w:r>
      <w:r>
        <w:rPr>
          <w:spacing w:val="-3"/>
        </w:rPr>
        <w:t xml:space="preserve"> </w:t>
      </w:r>
      <w:r>
        <w:t>мотивы</w:t>
      </w:r>
      <w:r>
        <w:rPr>
          <w:spacing w:val="-4"/>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4"/>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a3"/>
        <w:spacing w:line="275" w:lineRule="exact"/>
        <w:ind w:left="87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F2C31" w:rsidRDefault="004B7C75" w:rsidP="007E79F0">
      <w:pPr>
        <w:pStyle w:val="a4"/>
        <w:numPr>
          <w:ilvl w:val="2"/>
          <w:numId w:val="87"/>
        </w:numPr>
        <w:tabs>
          <w:tab w:val="left" w:pos="1477"/>
        </w:tabs>
        <w:spacing w:before="38"/>
        <w:ind w:left="1477" w:hanging="599"/>
        <w:rPr>
          <w:i/>
          <w:sz w:val="24"/>
        </w:rPr>
      </w:pPr>
      <w:r>
        <w:rPr>
          <w:i/>
          <w:sz w:val="24"/>
        </w:rPr>
        <w:t>У</w:t>
      </w:r>
      <w:r>
        <w:rPr>
          <w:i/>
          <w:spacing w:val="-5"/>
          <w:sz w:val="24"/>
        </w:rPr>
        <w:t xml:space="preserve"> </w:t>
      </w:r>
      <w:r>
        <w:rPr>
          <w:i/>
          <w:sz w:val="24"/>
        </w:rPr>
        <w:t>обучающегося</w:t>
      </w:r>
      <w:r>
        <w:rPr>
          <w:i/>
          <w:spacing w:val="-1"/>
          <w:sz w:val="24"/>
        </w:rPr>
        <w:t xml:space="preserve"> </w:t>
      </w:r>
      <w:r>
        <w:rPr>
          <w:i/>
          <w:sz w:val="24"/>
        </w:rPr>
        <w:t>будут</w:t>
      </w:r>
      <w:r>
        <w:rPr>
          <w:i/>
          <w:spacing w:val="-3"/>
          <w:sz w:val="24"/>
        </w:rPr>
        <w:t xml:space="preserve"> </w:t>
      </w:r>
      <w:r>
        <w:rPr>
          <w:i/>
          <w:sz w:val="24"/>
        </w:rPr>
        <w:t>сформированы</w:t>
      </w:r>
      <w:r>
        <w:rPr>
          <w:i/>
          <w:spacing w:val="-3"/>
          <w:sz w:val="24"/>
        </w:rPr>
        <w:t xml:space="preserve"> </w:t>
      </w:r>
      <w:r>
        <w:rPr>
          <w:i/>
          <w:sz w:val="24"/>
        </w:rPr>
        <w:t>следующие</w:t>
      </w:r>
      <w:r>
        <w:rPr>
          <w:i/>
          <w:spacing w:val="-3"/>
          <w:sz w:val="24"/>
        </w:rPr>
        <w:t xml:space="preserve"> </w:t>
      </w:r>
      <w:r>
        <w:rPr>
          <w:i/>
          <w:sz w:val="24"/>
        </w:rPr>
        <w:t>умения</w:t>
      </w:r>
      <w:r>
        <w:rPr>
          <w:i/>
          <w:spacing w:val="-3"/>
          <w:sz w:val="24"/>
        </w:rPr>
        <w:t xml:space="preserve"> </w:t>
      </w:r>
      <w:r>
        <w:rPr>
          <w:i/>
          <w:sz w:val="24"/>
        </w:rPr>
        <w:t>совместной</w:t>
      </w:r>
      <w:r>
        <w:rPr>
          <w:i/>
          <w:spacing w:val="-2"/>
          <w:sz w:val="24"/>
        </w:rPr>
        <w:t xml:space="preserve"> деятельности:</w:t>
      </w:r>
    </w:p>
    <w:p w:rsidR="000F2C31" w:rsidRDefault="004B7C75">
      <w:pPr>
        <w:pStyle w:val="a3"/>
        <w:spacing w:before="43" w:line="276" w:lineRule="auto"/>
        <w:ind w:right="582" w:firstLine="708"/>
      </w:pPr>
      <w:r>
        <w:t>понимать и использовать преимущества командной и индивидуальной работы на уроке родного языка и во внеурочной деятельности;</w:t>
      </w:r>
    </w:p>
    <w:p w:rsidR="000F2C31" w:rsidRDefault="004B7C75">
      <w:pPr>
        <w:pStyle w:val="a3"/>
        <w:spacing w:line="276" w:lineRule="auto"/>
        <w:ind w:right="585"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line="276" w:lineRule="auto"/>
        <w:ind w:right="575" w:firstLine="7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76" w:lineRule="auto"/>
        <w:ind w:right="586" w:firstLine="70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76" w:lineRule="auto"/>
        <w:ind w:right="583" w:firstLine="708"/>
      </w:pPr>
      <w:r>
        <w:t>предлагать новые проекты, оценивать идеи с позиции новизны, оригинальности, практической значимости;</w:t>
      </w:r>
    </w:p>
    <w:p w:rsidR="000F2C31" w:rsidRDefault="004B7C75">
      <w:pPr>
        <w:pStyle w:val="a3"/>
        <w:spacing w:line="276" w:lineRule="auto"/>
        <w:ind w:right="585" w:firstLine="708"/>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0F2C31" w:rsidRDefault="004B7C75" w:rsidP="007E79F0">
      <w:pPr>
        <w:pStyle w:val="Heading6"/>
        <w:numPr>
          <w:ilvl w:val="1"/>
          <w:numId w:val="87"/>
        </w:numPr>
        <w:tabs>
          <w:tab w:val="left" w:pos="1297"/>
        </w:tabs>
        <w:spacing w:line="276" w:lineRule="auto"/>
        <w:ind w:left="170" w:right="576" w:firstLine="708"/>
        <w:jc w:val="both"/>
      </w:pPr>
      <w:r>
        <w:t>К концу обучения в 10 классе обучающийся получит следующие предметные результаты по отдельным темам программы по родному языку (русскому):</w:t>
      </w:r>
    </w:p>
    <w:p w:rsidR="000F2C31" w:rsidRDefault="004B7C75" w:rsidP="007E79F0">
      <w:pPr>
        <w:pStyle w:val="a4"/>
        <w:numPr>
          <w:ilvl w:val="2"/>
          <w:numId w:val="87"/>
        </w:numPr>
        <w:tabs>
          <w:tab w:val="left" w:pos="1477"/>
        </w:tabs>
        <w:spacing w:line="275" w:lineRule="exact"/>
        <w:ind w:left="1477" w:hanging="599"/>
        <w:jc w:val="both"/>
        <w:rPr>
          <w:sz w:val="24"/>
        </w:rPr>
      </w:pPr>
      <w:r>
        <w:rPr>
          <w:sz w:val="24"/>
        </w:rPr>
        <w:t>Язык и</w:t>
      </w:r>
      <w:r>
        <w:rPr>
          <w:spacing w:val="-1"/>
          <w:sz w:val="24"/>
        </w:rPr>
        <w:t xml:space="preserve"> </w:t>
      </w:r>
      <w:r>
        <w:rPr>
          <w:spacing w:val="-2"/>
          <w:sz w:val="24"/>
        </w:rPr>
        <w:t>культура.</w:t>
      </w:r>
    </w:p>
    <w:p w:rsidR="000F2C31" w:rsidRDefault="004B7C75">
      <w:pPr>
        <w:pStyle w:val="a3"/>
        <w:spacing w:before="41" w:line="276" w:lineRule="auto"/>
        <w:ind w:right="580" w:firstLine="708"/>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0F2C31" w:rsidRDefault="004B7C75">
      <w:pPr>
        <w:pStyle w:val="a3"/>
        <w:spacing w:line="276" w:lineRule="auto"/>
        <w:ind w:right="581" w:firstLine="708"/>
      </w:pPr>
      <w:r>
        <w:t>Осознавать</w:t>
      </w:r>
      <w:r>
        <w:rPr>
          <w:spacing w:val="80"/>
        </w:rPr>
        <w:t xml:space="preserve">   </w:t>
      </w:r>
      <w:r>
        <w:t>и</w:t>
      </w:r>
      <w:r>
        <w:rPr>
          <w:spacing w:val="80"/>
        </w:rPr>
        <w:t xml:space="preserve">   </w:t>
      </w:r>
      <w:r>
        <w:t>аргументировать</w:t>
      </w:r>
      <w:r>
        <w:rPr>
          <w:spacing w:val="80"/>
        </w:rPr>
        <w:t xml:space="preserve">   </w:t>
      </w:r>
      <w:r>
        <w:t>необходимость</w:t>
      </w:r>
      <w:r>
        <w:rPr>
          <w:spacing w:val="80"/>
        </w:rPr>
        <w:t xml:space="preserve">   </w:t>
      </w:r>
      <w:r>
        <w:t>ответственного</w:t>
      </w:r>
      <w:r>
        <w:rPr>
          <w:spacing w:val="80"/>
        </w:rPr>
        <w:t xml:space="preserve">   </w:t>
      </w:r>
      <w:r>
        <w:t>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0F2C31" w:rsidRDefault="004B7C75">
      <w:pPr>
        <w:pStyle w:val="a3"/>
        <w:ind w:left="878"/>
      </w:pPr>
      <w:r>
        <w:t>Осознавать</w:t>
      </w:r>
      <w:r>
        <w:rPr>
          <w:spacing w:val="76"/>
          <w:w w:val="150"/>
        </w:rPr>
        <w:t xml:space="preserve"> </w:t>
      </w:r>
      <w:r>
        <w:t>взаимосвязь</w:t>
      </w:r>
      <w:r>
        <w:rPr>
          <w:spacing w:val="76"/>
          <w:w w:val="150"/>
        </w:rPr>
        <w:t xml:space="preserve"> </w:t>
      </w:r>
      <w:r>
        <w:t>родного</w:t>
      </w:r>
      <w:r>
        <w:rPr>
          <w:spacing w:val="75"/>
          <w:w w:val="150"/>
        </w:rPr>
        <w:t xml:space="preserve"> </w:t>
      </w:r>
      <w:r>
        <w:t>языка</w:t>
      </w:r>
      <w:r>
        <w:rPr>
          <w:spacing w:val="75"/>
          <w:w w:val="150"/>
        </w:rPr>
        <w:t xml:space="preserve"> </w:t>
      </w:r>
      <w:r>
        <w:t>и</w:t>
      </w:r>
      <w:r>
        <w:rPr>
          <w:spacing w:val="73"/>
          <w:w w:val="150"/>
        </w:rPr>
        <w:t xml:space="preserve"> </w:t>
      </w:r>
      <w:r>
        <w:t>родной</w:t>
      </w:r>
      <w:r>
        <w:rPr>
          <w:spacing w:val="74"/>
          <w:w w:val="150"/>
        </w:rPr>
        <w:t xml:space="preserve"> </w:t>
      </w:r>
      <w:r>
        <w:t>культуры,</w:t>
      </w:r>
      <w:r>
        <w:rPr>
          <w:spacing w:val="75"/>
          <w:w w:val="150"/>
        </w:rPr>
        <w:t xml:space="preserve"> </w:t>
      </w:r>
      <w:r>
        <w:t>иметь</w:t>
      </w:r>
      <w:r>
        <w:rPr>
          <w:spacing w:val="77"/>
          <w:w w:val="150"/>
        </w:rPr>
        <w:t xml:space="preserve"> </w:t>
      </w:r>
      <w:r>
        <w:t>представление</w:t>
      </w:r>
      <w:r>
        <w:rPr>
          <w:spacing w:val="74"/>
          <w:w w:val="150"/>
        </w:rPr>
        <w:t xml:space="preserve"> </w:t>
      </w:r>
      <w:r>
        <w:rPr>
          <w:spacing w:val="-10"/>
        </w:rPr>
        <w:t>о</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tabs>
          <w:tab w:val="left" w:pos="2416"/>
          <w:tab w:val="left" w:pos="4230"/>
          <w:tab w:val="left" w:pos="6529"/>
          <w:tab w:val="left" w:pos="8927"/>
        </w:tabs>
        <w:spacing w:before="162" w:line="276" w:lineRule="auto"/>
        <w:ind w:right="576"/>
      </w:pPr>
      <w:r>
        <w:lastRenderedPageBreak/>
        <w:t xml:space="preserve">ключевых словах русской культуры и их основных разрядах, анализировать и комментировать </w:t>
      </w:r>
      <w:r>
        <w:rPr>
          <w:spacing w:val="-2"/>
        </w:rPr>
        <w:t>текст</w:t>
      </w:r>
      <w:r>
        <w:tab/>
      </w:r>
      <w:r>
        <w:rPr>
          <w:spacing w:val="-10"/>
        </w:rPr>
        <w:t>с</w:t>
      </w:r>
      <w:r>
        <w:tab/>
      </w:r>
      <w:r>
        <w:rPr>
          <w:spacing w:val="-2"/>
        </w:rPr>
        <w:t>точки</w:t>
      </w:r>
      <w:r>
        <w:tab/>
      </w:r>
      <w:r>
        <w:rPr>
          <w:spacing w:val="-2"/>
        </w:rPr>
        <w:t>зрения</w:t>
      </w:r>
      <w:r>
        <w:tab/>
      </w:r>
      <w:r>
        <w:rPr>
          <w:spacing w:val="-2"/>
        </w:rPr>
        <w:t xml:space="preserve">употребления </w:t>
      </w:r>
      <w:r>
        <w:t>в нём ключевых слов русской культуры (в рамках изученного).</w:t>
      </w:r>
    </w:p>
    <w:p w:rsidR="000F2C31" w:rsidRDefault="004B7C75">
      <w:pPr>
        <w:pStyle w:val="a3"/>
        <w:spacing w:before="1" w:line="276" w:lineRule="auto"/>
        <w:ind w:right="578" w:firstLine="708"/>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0F2C31" w:rsidRDefault="004B7C75">
      <w:pPr>
        <w:pStyle w:val="a3"/>
        <w:spacing w:before="1" w:line="276" w:lineRule="auto"/>
        <w:ind w:right="575" w:firstLine="708"/>
      </w:pPr>
      <w:r>
        <w:t>Извлекать</w:t>
      </w:r>
      <w:r>
        <w:rPr>
          <w:spacing w:val="80"/>
          <w:w w:val="150"/>
        </w:rPr>
        <w:t xml:space="preserve">  </w:t>
      </w:r>
      <w:r>
        <w:t>из</w:t>
      </w:r>
      <w:r>
        <w:rPr>
          <w:spacing w:val="80"/>
          <w:w w:val="150"/>
        </w:rPr>
        <w:t xml:space="preserve">  </w:t>
      </w:r>
      <w:r>
        <w:t>словарей</w:t>
      </w:r>
      <w:r>
        <w:rPr>
          <w:spacing w:val="80"/>
          <w:w w:val="150"/>
        </w:rPr>
        <w:t xml:space="preserve">  </w:t>
      </w:r>
      <w:r>
        <w:t>различных</w:t>
      </w:r>
      <w:r>
        <w:rPr>
          <w:spacing w:val="80"/>
          <w:w w:val="150"/>
        </w:rPr>
        <w:t xml:space="preserve">  </w:t>
      </w:r>
      <w:r>
        <w:t>типов</w:t>
      </w:r>
      <w:r>
        <w:rPr>
          <w:spacing w:val="80"/>
          <w:w w:val="150"/>
        </w:rPr>
        <w:t xml:space="preserve">  </w:t>
      </w:r>
      <w:r>
        <w:t>и</w:t>
      </w:r>
      <w:r>
        <w:rPr>
          <w:spacing w:val="80"/>
          <w:w w:val="150"/>
        </w:rPr>
        <w:t xml:space="preserve">  </w:t>
      </w:r>
      <w:r>
        <w:t>комментировать</w:t>
      </w:r>
      <w:r>
        <w:rPr>
          <w:spacing w:val="80"/>
          <w:w w:val="150"/>
        </w:rPr>
        <w:t xml:space="preserve">  </w:t>
      </w:r>
      <w:r>
        <w:t xml:space="preserve">информацию об истории и традиционной культуре, особенностях русского быта и мировоззрения русского </w:t>
      </w:r>
      <w:r>
        <w:rPr>
          <w:spacing w:val="-2"/>
        </w:rPr>
        <w:t>народа.</w:t>
      </w:r>
    </w:p>
    <w:p w:rsidR="000F2C31" w:rsidRDefault="004B7C75" w:rsidP="007E79F0">
      <w:pPr>
        <w:pStyle w:val="a4"/>
        <w:numPr>
          <w:ilvl w:val="2"/>
          <w:numId w:val="87"/>
        </w:numPr>
        <w:tabs>
          <w:tab w:val="left" w:pos="1477"/>
        </w:tabs>
        <w:spacing w:line="274" w:lineRule="exact"/>
        <w:ind w:left="1477" w:hanging="599"/>
        <w:jc w:val="both"/>
        <w:rPr>
          <w:sz w:val="24"/>
        </w:rPr>
      </w:pPr>
      <w:r>
        <w:rPr>
          <w:sz w:val="24"/>
        </w:rPr>
        <w:t>Культура</w:t>
      </w:r>
      <w:r>
        <w:rPr>
          <w:spacing w:val="-10"/>
          <w:sz w:val="24"/>
        </w:rPr>
        <w:t xml:space="preserve"> </w:t>
      </w:r>
      <w:r>
        <w:rPr>
          <w:spacing w:val="-2"/>
          <w:sz w:val="24"/>
        </w:rPr>
        <w:t>речи.</w:t>
      </w:r>
    </w:p>
    <w:p w:rsidR="000F2C31" w:rsidRDefault="004B7C75">
      <w:pPr>
        <w:pStyle w:val="a3"/>
        <w:spacing w:before="43" w:line="276" w:lineRule="auto"/>
        <w:ind w:right="582" w:firstLine="708"/>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0F2C31" w:rsidRDefault="004B7C75">
      <w:pPr>
        <w:pStyle w:val="a3"/>
        <w:spacing w:line="276" w:lineRule="auto"/>
        <w:ind w:right="584" w:firstLine="708"/>
      </w:pPr>
      <w:r>
        <w:t>Иметь представление об основных типах речевой культуры, комментировать основные типы речевой культуры человека.</w:t>
      </w:r>
    </w:p>
    <w:p w:rsidR="000F2C31" w:rsidRDefault="004B7C75">
      <w:pPr>
        <w:pStyle w:val="a3"/>
        <w:tabs>
          <w:tab w:val="left" w:pos="2722"/>
          <w:tab w:val="left" w:pos="4425"/>
          <w:tab w:val="left" w:pos="6673"/>
          <w:tab w:val="left" w:pos="8763"/>
        </w:tabs>
        <w:spacing w:before="1" w:line="276" w:lineRule="auto"/>
        <w:ind w:right="576" w:firstLine="708"/>
      </w:pPr>
      <w:r>
        <w:t xml:space="preserve">Иметь представление об изменениях орфоэпических норм современного русского </w:t>
      </w:r>
      <w:r>
        <w:rPr>
          <w:spacing w:val="-2"/>
        </w:rPr>
        <w:t>литературного</w:t>
      </w:r>
      <w:r>
        <w:tab/>
      </w:r>
      <w:r>
        <w:rPr>
          <w:spacing w:val="-2"/>
        </w:rPr>
        <w:t>языка,</w:t>
      </w:r>
      <w:r>
        <w:tab/>
      </w:r>
      <w:r>
        <w:rPr>
          <w:spacing w:val="-2"/>
        </w:rPr>
        <w:t>актуальных</w:t>
      </w:r>
      <w:r>
        <w:tab/>
      </w:r>
      <w:r>
        <w:rPr>
          <w:spacing w:val="-2"/>
        </w:rPr>
        <w:t>вариантах</w:t>
      </w:r>
      <w:r>
        <w:tab/>
      </w:r>
      <w:r>
        <w:rPr>
          <w:spacing w:val="-2"/>
        </w:rPr>
        <w:t xml:space="preserve">орфоэпической </w:t>
      </w:r>
      <w: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0F2C31" w:rsidRDefault="004B7C75">
      <w:pPr>
        <w:pStyle w:val="a3"/>
        <w:spacing w:line="276" w:lineRule="auto"/>
        <w:ind w:right="580" w:firstLine="708"/>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0F2C31" w:rsidRDefault="004B7C75">
      <w:pPr>
        <w:pStyle w:val="a3"/>
        <w:spacing w:line="276" w:lineRule="auto"/>
        <w:ind w:right="584" w:firstLine="708"/>
      </w:pPr>
      <w:r>
        <w:t xml:space="preserve">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w:t>
      </w:r>
      <w:r>
        <w:rPr>
          <w:spacing w:val="-2"/>
        </w:rPr>
        <w:t>глагола.</w:t>
      </w:r>
    </w:p>
    <w:p w:rsidR="000F2C31" w:rsidRDefault="004B7C75">
      <w:pPr>
        <w:pStyle w:val="a3"/>
        <w:spacing w:line="278" w:lineRule="auto"/>
        <w:ind w:right="584" w:firstLine="708"/>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0F2C31" w:rsidRDefault="004B7C75">
      <w:pPr>
        <w:pStyle w:val="a3"/>
        <w:spacing w:line="276" w:lineRule="auto"/>
        <w:ind w:right="585" w:firstLine="708"/>
      </w:pPr>
      <w:r>
        <w:t>Анализировать и оценивать с точки зрения соблюдения норм современного русского литературного</w:t>
      </w:r>
      <w:r>
        <w:rPr>
          <w:spacing w:val="66"/>
          <w:w w:val="150"/>
        </w:rPr>
        <w:t xml:space="preserve">   </w:t>
      </w:r>
      <w:r>
        <w:t>языка</w:t>
      </w:r>
      <w:r>
        <w:rPr>
          <w:spacing w:val="66"/>
          <w:w w:val="150"/>
        </w:rPr>
        <w:t xml:space="preserve">   </w:t>
      </w:r>
      <w:r>
        <w:t>чужую</w:t>
      </w:r>
      <w:r>
        <w:rPr>
          <w:spacing w:val="67"/>
          <w:w w:val="150"/>
        </w:rPr>
        <w:t xml:space="preserve">   </w:t>
      </w:r>
      <w:r>
        <w:t>и</w:t>
      </w:r>
      <w:r>
        <w:rPr>
          <w:spacing w:val="66"/>
          <w:w w:val="150"/>
        </w:rPr>
        <w:t xml:space="preserve">   </w:t>
      </w:r>
      <w:r>
        <w:t>собственную</w:t>
      </w:r>
      <w:r>
        <w:rPr>
          <w:spacing w:val="66"/>
          <w:w w:val="150"/>
        </w:rPr>
        <w:t xml:space="preserve">   </w:t>
      </w:r>
      <w:r>
        <w:t>речь,</w:t>
      </w:r>
      <w:r>
        <w:rPr>
          <w:spacing w:val="66"/>
          <w:w w:val="150"/>
        </w:rPr>
        <w:t xml:space="preserve">   </w:t>
      </w:r>
      <w:r>
        <w:t>корректировать</w:t>
      </w:r>
      <w:r>
        <w:rPr>
          <w:spacing w:val="67"/>
          <w:w w:val="150"/>
        </w:rPr>
        <w:t xml:space="preserve">   </w:t>
      </w:r>
      <w:r>
        <w:t>речь с учётом её соответствия основным нормам современного литературного языка.</w:t>
      </w:r>
    </w:p>
    <w:p w:rsidR="000F2C31" w:rsidRDefault="004B7C75">
      <w:pPr>
        <w:pStyle w:val="a3"/>
        <w:tabs>
          <w:tab w:val="left" w:pos="4011"/>
          <w:tab w:val="left" w:pos="6860"/>
          <w:tab w:val="left" w:pos="9022"/>
        </w:tabs>
        <w:spacing w:line="276" w:lineRule="auto"/>
        <w:ind w:right="577" w:firstLine="708"/>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w:t>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0F2C31" w:rsidRDefault="004B7C75" w:rsidP="007E79F0">
      <w:pPr>
        <w:pStyle w:val="a4"/>
        <w:numPr>
          <w:ilvl w:val="2"/>
          <w:numId w:val="87"/>
        </w:numPr>
        <w:tabs>
          <w:tab w:val="left" w:pos="1477"/>
        </w:tabs>
        <w:ind w:left="1477" w:hanging="599"/>
        <w:jc w:val="both"/>
        <w:rPr>
          <w:sz w:val="24"/>
        </w:rPr>
      </w:pP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2"/>
          <w:sz w:val="24"/>
        </w:rPr>
        <w:t xml:space="preserve"> Текст.</w:t>
      </w:r>
    </w:p>
    <w:p w:rsidR="000F2C31" w:rsidRDefault="004B7C75">
      <w:pPr>
        <w:pStyle w:val="a3"/>
        <w:spacing w:before="36" w:line="276" w:lineRule="auto"/>
        <w:ind w:right="584" w:firstLine="708"/>
      </w:pPr>
      <w:r>
        <w:t>Иметь представление о тексте как средстве передачи и хранения культурных ценностей, опыта и истории народа; как памятнике культуры.</w:t>
      </w:r>
    </w:p>
    <w:p w:rsidR="000F2C31" w:rsidRDefault="004B7C75">
      <w:pPr>
        <w:pStyle w:val="a3"/>
        <w:spacing w:line="276" w:lineRule="auto"/>
        <w:ind w:right="576" w:firstLine="708"/>
      </w:pPr>
      <w:r>
        <w:t>Иметь</w:t>
      </w:r>
      <w:r>
        <w:rPr>
          <w:spacing w:val="60"/>
          <w:w w:val="150"/>
        </w:rPr>
        <w:t xml:space="preserve">   </w:t>
      </w:r>
      <w:r>
        <w:t>представление</w:t>
      </w:r>
      <w:r>
        <w:rPr>
          <w:spacing w:val="80"/>
        </w:rPr>
        <w:t xml:space="preserve">   </w:t>
      </w:r>
      <w:r>
        <w:t>о</w:t>
      </w:r>
      <w:r>
        <w:rPr>
          <w:spacing w:val="80"/>
        </w:rPr>
        <w:t xml:space="preserve">   </w:t>
      </w:r>
      <w:r>
        <w:t>новых</w:t>
      </w:r>
      <w:r>
        <w:rPr>
          <w:spacing w:val="80"/>
        </w:rPr>
        <w:t xml:space="preserve">   </w:t>
      </w:r>
      <w:r>
        <w:t>форматах</w:t>
      </w:r>
      <w:r>
        <w:rPr>
          <w:spacing w:val="60"/>
          <w:w w:val="150"/>
        </w:rPr>
        <w:t xml:space="preserve">   </w:t>
      </w:r>
      <w:r>
        <w:t>текстов,</w:t>
      </w:r>
      <w:r>
        <w:rPr>
          <w:spacing w:val="80"/>
        </w:rPr>
        <w:t xml:space="preserve">   </w:t>
      </w:r>
      <w:r>
        <w:t>функционирующих</w:t>
      </w:r>
      <w:r>
        <w:rPr>
          <w:spacing w:val="40"/>
        </w:rPr>
        <w:t xml:space="preserve"> </w:t>
      </w:r>
      <w: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0F2C31" w:rsidRDefault="004B7C75">
      <w:pPr>
        <w:pStyle w:val="a3"/>
        <w:spacing w:line="276" w:lineRule="auto"/>
        <w:ind w:right="580" w:firstLine="708"/>
      </w:pPr>
      <w:r>
        <w:t>Владеть</w:t>
      </w:r>
      <w:r>
        <w:rPr>
          <w:spacing w:val="76"/>
          <w:w w:val="150"/>
        </w:rPr>
        <w:t xml:space="preserve">  </w:t>
      </w:r>
      <w:r>
        <w:t>основными</w:t>
      </w:r>
      <w:r>
        <w:rPr>
          <w:spacing w:val="76"/>
          <w:w w:val="150"/>
        </w:rPr>
        <w:t xml:space="preserve">  </w:t>
      </w:r>
      <w:r>
        <w:t>стратегиями,</w:t>
      </w:r>
      <w:r>
        <w:rPr>
          <w:spacing w:val="76"/>
          <w:w w:val="150"/>
        </w:rPr>
        <w:t xml:space="preserve">  </w:t>
      </w:r>
      <w:r>
        <w:t>приёмами</w:t>
      </w:r>
      <w:r>
        <w:rPr>
          <w:spacing w:val="76"/>
          <w:w w:val="150"/>
        </w:rPr>
        <w:t xml:space="preserve">  </w:t>
      </w:r>
      <w:r>
        <w:t>оптимизации</w:t>
      </w:r>
      <w:r>
        <w:rPr>
          <w:spacing w:val="75"/>
          <w:w w:val="150"/>
        </w:rPr>
        <w:t xml:space="preserve">  </w:t>
      </w:r>
      <w:r>
        <w:t>процессов</w:t>
      </w:r>
      <w:r>
        <w:rPr>
          <w:spacing w:val="75"/>
          <w:w w:val="150"/>
        </w:rPr>
        <w:t xml:space="preserve">  </w:t>
      </w:r>
      <w:r>
        <w:t>чтения и понимания текста. Осуществлять информационную переработку линейных текстов и гипертекстов. Использовать графику</w:t>
      </w:r>
      <w:r>
        <w:rPr>
          <w:spacing w:val="-4"/>
        </w:rPr>
        <w:t xml:space="preserve"> </w:t>
      </w:r>
      <w:r>
        <w:t>как средство упорядочения информации прочитанного и/или услышанного текста при создании вторичных текстов.</w:t>
      </w:r>
    </w:p>
    <w:p w:rsidR="000F2C31" w:rsidRDefault="004B7C75">
      <w:pPr>
        <w:pStyle w:val="a3"/>
        <w:ind w:left="878"/>
      </w:pPr>
      <w:r>
        <w:t>Иметь</w:t>
      </w:r>
      <w:r>
        <w:rPr>
          <w:spacing w:val="28"/>
        </w:rPr>
        <w:t xml:space="preserve"> </w:t>
      </w:r>
      <w:r>
        <w:t>представление</w:t>
      </w:r>
      <w:r>
        <w:rPr>
          <w:spacing w:val="26"/>
        </w:rPr>
        <w:t xml:space="preserve"> </w:t>
      </w:r>
      <w:r>
        <w:t>о</w:t>
      </w:r>
      <w:r>
        <w:rPr>
          <w:spacing w:val="26"/>
        </w:rPr>
        <w:t xml:space="preserve"> </w:t>
      </w:r>
      <w:r>
        <w:t>специфике</w:t>
      </w:r>
      <w:r>
        <w:rPr>
          <w:spacing w:val="28"/>
        </w:rPr>
        <w:t xml:space="preserve"> </w:t>
      </w:r>
      <w:r>
        <w:t>устной</w:t>
      </w:r>
      <w:r>
        <w:rPr>
          <w:spacing w:val="27"/>
        </w:rPr>
        <w:t xml:space="preserve"> </w:t>
      </w:r>
      <w:r>
        <w:t>речи.</w:t>
      </w:r>
      <w:r>
        <w:rPr>
          <w:spacing w:val="26"/>
        </w:rPr>
        <w:t xml:space="preserve"> </w:t>
      </w:r>
      <w:r>
        <w:t>Осознавать</w:t>
      </w:r>
      <w:r>
        <w:rPr>
          <w:spacing w:val="28"/>
        </w:rPr>
        <w:t xml:space="preserve"> </w:t>
      </w:r>
      <w:r>
        <w:t>и</w:t>
      </w:r>
      <w:r>
        <w:rPr>
          <w:spacing w:val="25"/>
        </w:rPr>
        <w:t xml:space="preserve"> </w:t>
      </w:r>
      <w:r>
        <w:t>использовать</w:t>
      </w:r>
      <w:r>
        <w:rPr>
          <w:spacing w:val="28"/>
        </w:rPr>
        <w:t xml:space="preserve"> </w:t>
      </w:r>
      <w:r>
        <w:t>свой</w:t>
      </w:r>
      <w:r>
        <w:rPr>
          <w:spacing w:val="28"/>
        </w:rPr>
        <w:t xml:space="preserve"> </w:t>
      </w:r>
      <w:r>
        <w:rPr>
          <w:spacing w:val="-2"/>
        </w:rPr>
        <w:t>речевой</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pPr>
      <w:r>
        <w:lastRenderedPageBreak/>
        <w:t>опыт</w:t>
      </w:r>
      <w:r>
        <w:rPr>
          <w:spacing w:val="-3"/>
        </w:rPr>
        <w:t xml:space="preserve"> </w:t>
      </w:r>
      <w:r>
        <w:t>в</w:t>
      </w:r>
      <w:r>
        <w:rPr>
          <w:spacing w:val="-3"/>
        </w:rPr>
        <w:t xml:space="preserve"> </w:t>
      </w:r>
      <w:r>
        <w:t>процессе</w:t>
      </w:r>
      <w:r>
        <w:rPr>
          <w:spacing w:val="-2"/>
        </w:rPr>
        <w:t xml:space="preserve"> коммуникации.</w:t>
      </w:r>
    </w:p>
    <w:p w:rsidR="000F2C31" w:rsidRDefault="004B7C75">
      <w:pPr>
        <w:pStyle w:val="a3"/>
        <w:spacing w:before="43" w:line="276" w:lineRule="auto"/>
        <w:ind w:right="582" w:firstLine="708"/>
      </w:pPr>
      <w:r>
        <w:t>Иметь представление о коммуникации в Рунете как одной из сфер общения, отражающей современное</w:t>
      </w:r>
      <w:r>
        <w:rPr>
          <w:spacing w:val="-4"/>
        </w:rPr>
        <w:t xml:space="preserve"> </w:t>
      </w:r>
      <w:r>
        <w:t>состояние</w:t>
      </w:r>
      <w:r>
        <w:rPr>
          <w:spacing w:val="-4"/>
        </w:rPr>
        <w:t xml:space="preserve"> </w:t>
      </w:r>
      <w:r>
        <w:t>русского</w:t>
      </w:r>
      <w:r>
        <w:rPr>
          <w:spacing w:val="-3"/>
        </w:rPr>
        <w:t xml:space="preserve"> </w:t>
      </w:r>
      <w:r>
        <w:t>языка</w:t>
      </w:r>
      <w:r>
        <w:rPr>
          <w:spacing w:val="-3"/>
        </w:rPr>
        <w:t xml:space="preserve"> </w:t>
      </w:r>
      <w:r>
        <w:t>и</w:t>
      </w:r>
      <w:r>
        <w:rPr>
          <w:spacing w:val="-4"/>
        </w:rPr>
        <w:t xml:space="preserve"> </w:t>
      </w:r>
      <w:r>
        <w:t>тенденции</w:t>
      </w:r>
      <w:r>
        <w:rPr>
          <w:spacing w:val="-3"/>
        </w:rPr>
        <w:t xml:space="preserve"> </w:t>
      </w:r>
      <w:r>
        <w:t>его</w:t>
      </w:r>
      <w:r>
        <w:rPr>
          <w:spacing w:val="-3"/>
        </w:rPr>
        <w:t xml:space="preserve"> </w:t>
      </w:r>
      <w:r>
        <w:t>развития,</w:t>
      </w:r>
      <w:r>
        <w:rPr>
          <w:spacing w:val="-3"/>
        </w:rPr>
        <w:t xml:space="preserve"> </w:t>
      </w:r>
      <w:r>
        <w:t>владеть</w:t>
      </w:r>
      <w:r>
        <w:rPr>
          <w:spacing w:val="-2"/>
        </w:rPr>
        <w:t xml:space="preserve"> </w:t>
      </w:r>
      <w:r>
        <w:t>культурой</w:t>
      </w:r>
      <w:r>
        <w:rPr>
          <w:spacing w:val="-3"/>
        </w:rPr>
        <w:t xml:space="preserve"> </w:t>
      </w:r>
      <w:r>
        <w:t xml:space="preserve">электронного </w:t>
      </w:r>
      <w:r>
        <w:rPr>
          <w:spacing w:val="-2"/>
        </w:rPr>
        <w:t>общения.</w:t>
      </w:r>
    </w:p>
    <w:p w:rsidR="000F2C31" w:rsidRDefault="004B7C75">
      <w:pPr>
        <w:pStyle w:val="a3"/>
        <w:spacing w:line="278" w:lineRule="auto"/>
        <w:ind w:right="582" w:firstLine="708"/>
      </w:pPr>
      <w:r>
        <w:t>Использовать Обучающий корпус Национального корпуса русского языка как информационно-справочный ресурс.</w:t>
      </w:r>
    </w:p>
    <w:p w:rsidR="000F2C31" w:rsidRDefault="000F2C31">
      <w:pPr>
        <w:pStyle w:val="a3"/>
        <w:spacing w:before="35"/>
        <w:ind w:left="0"/>
        <w:jc w:val="left"/>
      </w:pPr>
    </w:p>
    <w:p w:rsidR="000F2C31" w:rsidRDefault="004B7C75" w:rsidP="007E79F0">
      <w:pPr>
        <w:pStyle w:val="Heading6"/>
        <w:numPr>
          <w:ilvl w:val="1"/>
          <w:numId w:val="87"/>
        </w:numPr>
        <w:tabs>
          <w:tab w:val="left" w:pos="1297"/>
        </w:tabs>
        <w:spacing w:line="276" w:lineRule="auto"/>
        <w:ind w:left="170" w:right="576" w:firstLine="708"/>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0F2C31" w:rsidRDefault="004B7C75" w:rsidP="007E79F0">
      <w:pPr>
        <w:pStyle w:val="a4"/>
        <w:numPr>
          <w:ilvl w:val="2"/>
          <w:numId w:val="87"/>
        </w:numPr>
        <w:tabs>
          <w:tab w:val="left" w:pos="1477"/>
        </w:tabs>
        <w:spacing w:line="275" w:lineRule="exact"/>
        <w:ind w:left="1477" w:hanging="599"/>
        <w:jc w:val="both"/>
        <w:rPr>
          <w:sz w:val="24"/>
        </w:rPr>
      </w:pPr>
      <w:r>
        <w:rPr>
          <w:sz w:val="24"/>
        </w:rPr>
        <w:t>Язык и</w:t>
      </w:r>
      <w:r>
        <w:rPr>
          <w:spacing w:val="-1"/>
          <w:sz w:val="24"/>
        </w:rPr>
        <w:t xml:space="preserve"> </w:t>
      </w:r>
      <w:r>
        <w:rPr>
          <w:spacing w:val="-2"/>
          <w:sz w:val="24"/>
        </w:rPr>
        <w:t>культура.</w:t>
      </w:r>
    </w:p>
    <w:p w:rsidR="000F2C31" w:rsidRDefault="004B7C75">
      <w:pPr>
        <w:pStyle w:val="a3"/>
        <w:spacing w:before="44" w:line="276" w:lineRule="auto"/>
        <w:ind w:right="580" w:firstLine="708"/>
      </w:pPr>
      <w:r>
        <w:t>Иметь</w:t>
      </w:r>
      <w:r>
        <w:rPr>
          <w:spacing w:val="69"/>
        </w:rPr>
        <w:t xml:space="preserve">   </w:t>
      </w:r>
      <w:r>
        <w:t>представление</w:t>
      </w:r>
      <w:r>
        <w:rPr>
          <w:spacing w:val="68"/>
        </w:rPr>
        <w:t xml:space="preserve">   </w:t>
      </w:r>
      <w:r>
        <w:t>о</w:t>
      </w:r>
      <w:r>
        <w:rPr>
          <w:spacing w:val="68"/>
        </w:rPr>
        <w:t xml:space="preserve">   </w:t>
      </w:r>
      <w:r>
        <w:t>динамических</w:t>
      </w:r>
      <w:r>
        <w:rPr>
          <w:spacing w:val="68"/>
        </w:rPr>
        <w:t xml:space="preserve">   </w:t>
      </w:r>
      <w:r>
        <w:t>процессах</w:t>
      </w:r>
      <w:r>
        <w:rPr>
          <w:spacing w:val="69"/>
        </w:rPr>
        <w:t xml:space="preserve">   </w:t>
      </w:r>
      <w:r>
        <w:t>и</w:t>
      </w:r>
      <w:r>
        <w:rPr>
          <w:spacing w:val="68"/>
        </w:rPr>
        <w:t xml:space="preserve">   </w:t>
      </w:r>
      <w:r>
        <w:t>новых</w:t>
      </w:r>
      <w:r>
        <w:rPr>
          <w:spacing w:val="68"/>
        </w:rPr>
        <w:t xml:space="preserve">   </w:t>
      </w:r>
      <w:r>
        <w:t>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0F2C31" w:rsidRDefault="004B7C75">
      <w:pPr>
        <w:pStyle w:val="a3"/>
        <w:spacing w:line="276" w:lineRule="auto"/>
        <w:ind w:right="572" w:firstLine="708"/>
      </w:pPr>
      <w:r>
        <w:t>Иметь представление о цифровой (виртуальной, электронно-опосредованной) коммуникации и её формах, комментировать её основные особенности,</w:t>
      </w:r>
      <w:r>
        <w:rPr>
          <w:spacing w:val="-1"/>
        </w:rPr>
        <w:t xml:space="preserve"> </w:t>
      </w:r>
      <w:r>
        <w:t>характеризовать основные отличия устно-письменной</w:t>
      </w:r>
      <w:r>
        <w:rPr>
          <w:spacing w:val="-1"/>
        </w:rPr>
        <w:t xml:space="preserve"> </w:t>
      </w:r>
      <w:r>
        <w:t>разновидности</w:t>
      </w:r>
      <w:r>
        <w:rPr>
          <w:spacing w:val="-2"/>
        </w:rPr>
        <w:t xml:space="preserve"> </w:t>
      </w:r>
      <w:r>
        <w:t>электронной</w:t>
      </w:r>
      <w:r>
        <w:rPr>
          <w:spacing w:val="-3"/>
        </w:rPr>
        <w:t xml:space="preserve"> </w:t>
      </w:r>
      <w:r>
        <w:t>речи</w:t>
      </w:r>
      <w:r>
        <w:rPr>
          <w:spacing w:val="-1"/>
        </w:rPr>
        <w:t xml:space="preserve"> </w:t>
      </w:r>
      <w:r>
        <w:t>от</w:t>
      </w:r>
      <w:r>
        <w:rPr>
          <w:spacing w:val="-3"/>
        </w:rPr>
        <w:t xml:space="preserve"> </w:t>
      </w:r>
      <w:r>
        <w:t>традиционной</w:t>
      </w:r>
      <w:r>
        <w:rPr>
          <w:spacing w:val="-3"/>
        </w:rPr>
        <w:t xml:space="preserve"> </w:t>
      </w:r>
      <w:r>
        <w:t>письменной</w:t>
      </w:r>
      <w:r>
        <w:rPr>
          <w:spacing w:val="-1"/>
        </w:rPr>
        <w:t xml:space="preserve"> </w:t>
      </w:r>
      <w:r>
        <w:t>речи</w:t>
      </w:r>
      <w:r>
        <w:rPr>
          <w:spacing w:val="-1"/>
        </w:rPr>
        <w:t xml:space="preserve"> </w:t>
      </w:r>
      <w:r>
        <w:t>(в рамках изученного), анализировать фрагменты устно-письменной речи разных жанров (блог, форум, чат и другие).</w:t>
      </w:r>
    </w:p>
    <w:p w:rsidR="000F2C31" w:rsidRDefault="004B7C75">
      <w:pPr>
        <w:pStyle w:val="a3"/>
        <w:spacing w:before="1" w:line="276" w:lineRule="auto"/>
        <w:ind w:right="581" w:firstLine="708"/>
      </w:pPr>
      <w:r>
        <w:t>Комментировать</w:t>
      </w:r>
      <w:r>
        <w:rPr>
          <w:spacing w:val="80"/>
          <w:w w:val="150"/>
        </w:rPr>
        <w:t xml:space="preserve">  </w:t>
      </w:r>
      <w:r>
        <w:t>активные</w:t>
      </w:r>
      <w:r>
        <w:rPr>
          <w:spacing w:val="80"/>
          <w:w w:val="150"/>
        </w:rPr>
        <w:t xml:space="preserve">  </w:t>
      </w:r>
      <w:r>
        <w:t>процессы</w:t>
      </w:r>
      <w:r>
        <w:rPr>
          <w:spacing w:val="80"/>
          <w:w w:val="150"/>
        </w:rPr>
        <w:t xml:space="preserve">  </w:t>
      </w:r>
      <w:r>
        <w:t>в</w:t>
      </w:r>
      <w:r>
        <w:rPr>
          <w:spacing w:val="80"/>
          <w:w w:val="150"/>
        </w:rPr>
        <w:t xml:space="preserve">  </w:t>
      </w:r>
      <w:r>
        <w:t>развитии</w:t>
      </w:r>
      <w:r>
        <w:rPr>
          <w:spacing w:val="80"/>
          <w:w w:val="150"/>
        </w:rPr>
        <w:t xml:space="preserve">  </w:t>
      </w:r>
      <w:r>
        <w:t>лексики</w:t>
      </w:r>
      <w:r>
        <w:rPr>
          <w:spacing w:val="80"/>
          <w:w w:val="150"/>
        </w:rPr>
        <w:t xml:space="preserve">  </w:t>
      </w:r>
      <w:r>
        <w:t>русского</w:t>
      </w:r>
      <w:r>
        <w:rPr>
          <w:spacing w:val="80"/>
          <w:w w:val="150"/>
        </w:rPr>
        <w:t xml:space="preserve">  </w:t>
      </w:r>
      <w:r>
        <w:t>языка в XXI</w:t>
      </w:r>
      <w:r>
        <w:rPr>
          <w:spacing w:val="-5"/>
        </w:rPr>
        <w:t xml:space="preserve"> </w:t>
      </w:r>
      <w:r>
        <w:t>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0F2C31" w:rsidRDefault="004B7C75">
      <w:pPr>
        <w:pStyle w:val="a3"/>
        <w:spacing w:line="276" w:lineRule="auto"/>
        <w:ind w:right="581" w:firstLine="708"/>
      </w:pPr>
      <w:r>
        <w:t>Определять</w:t>
      </w:r>
      <w:r>
        <w:rPr>
          <w:spacing w:val="80"/>
        </w:rPr>
        <w:t xml:space="preserve">   </w:t>
      </w:r>
      <w:r>
        <w:t>значения</w:t>
      </w:r>
      <w:r>
        <w:rPr>
          <w:spacing w:val="80"/>
        </w:rPr>
        <w:t xml:space="preserve">   </w:t>
      </w:r>
      <w:r>
        <w:t>новейших</w:t>
      </w:r>
      <w:r>
        <w:rPr>
          <w:spacing w:val="80"/>
        </w:rPr>
        <w:t xml:space="preserve">   </w:t>
      </w:r>
      <w:r>
        <w:t>иноязычных</w:t>
      </w:r>
      <w:r>
        <w:rPr>
          <w:spacing w:val="80"/>
        </w:rPr>
        <w:t xml:space="preserve">   </w:t>
      </w:r>
      <w:r>
        <w:t>лексических</w:t>
      </w:r>
      <w:r>
        <w:rPr>
          <w:spacing w:val="80"/>
        </w:rPr>
        <w:t xml:space="preserve">   </w:t>
      </w:r>
      <w:r>
        <w:t>заимствований (с</w:t>
      </w:r>
      <w:r>
        <w:rPr>
          <w:spacing w:val="80"/>
        </w:rPr>
        <w:t xml:space="preserve">   </w:t>
      </w:r>
      <w:r>
        <w:t>использованием</w:t>
      </w:r>
      <w:r>
        <w:rPr>
          <w:spacing w:val="80"/>
        </w:rPr>
        <w:t xml:space="preserve">   </w:t>
      </w:r>
      <w:r>
        <w:t>словарей</w:t>
      </w:r>
      <w:r>
        <w:rPr>
          <w:spacing w:val="80"/>
        </w:rPr>
        <w:t xml:space="preserve">   </w:t>
      </w:r>
      <w:r>
        <w:t>иностранных</w:t>
      </w:r>
      <w:r>
        <w:rPr>
          <w:spacing w:val="80"/>
        </w:rPr>
        <w:t xml:space="preserve">   </w:t>
      </w:r>
      <w:r>
        <w:t>слов),</w:t>
      </w:r>
      <w:r>
        <w:rPr>
          <w:spacing w:val="80"/>
        </w:rPr>
        <w:t xml:space="preserve">   </w:t>
      </w:r>
      <w:r>
        <w:t>оценивать</w:t>
      </w:r>
      <w:r>
        <w:rPr>
          <w:spacing w:val="80"/>
        </w:rPr>
        <w:t xml:space="preserve">   </w:t>
      </w:r>
      <w:r>
        <w:t>целесообразность их употребления, целесообразно употреблять иноязычные слова.</w:t>
      </w:r>
    </w:p>
    <w:p w:rsidR="000F2C31" w:rsidRDefault="004B7C75">
      <w:pPr>
        <w:pStyle w:val="a3"/>
        <w:spacing w:line="276" w:lineRule="auto"/>
        <w:ind w:right="580" w:firstLine="708"/>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актуальных</w:t>
      </w:r>
      <w:r>
        <w:rPr>
          <w:spacing w:val="80"/>
          <w:w w:val="150"/>
        </w:rPr>
        <w:t xml:space="preserve">  </w:t>
      </w:r>
      <w:r>
        <w:t>способах</w:t>
      </w:r>
      <w:r>
        <w:rPr>
          <w:spacing w:val="80"/>
          <w:w w:val="150"/>
        </w:rPr>
        <w:t xml:space="preserve">  </w:t>
      </w:r>
      <w:r>
        <w:t>создания</w:t>
      </w:r>
      <w:r>
        <w:rPr>
          <w:spacing w:val="80"/>
          <w:w w:val="150"/>
        </w:rPr>
        <w:t xml:space="preserve">  </w:t>
      </w:r>
      <w:r>
        <w:t>морфологических</w:t>
      </w:r>
      <w:r>
        <w:rPr>
          <w:spacing w:val="40"/>
        </w:rPr>
        <w:t xml:space="preserve"> </w:t>
      </w:r>
      <w:r>
        <w:t>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0F2C31" w:rsidRDefault="004B7C75">
      <w:pPr>
        <w:pStyle w:val="a3"/>
        <w:tabs>
          <w:tab w:val="left" w:pos="2528"/>
          <w:tab w:val="left" w:pos="3959"/>
          <w:tab w:val="left" w:pos="5999"/>
          <w:tab w:val="left" w:pos="8621"/>
        </w:tabs>
        <w:spacing w:line="276" w:lineRule="auto"/>
        <w:ind w:right="581" w:firstLine="708"/>
      </w:pPr>
      <w: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w:t>
      </w:r>
      <w:r>
        <w:rPr>
          <w:spacing w:val="-2"/>
        </w:rPr>
        <w:t>примерах,</w:t>
      </w:r>
      <w:r>
        <w:tab/>
      </w:r>
      <w:r>
        <w:rPr>
          <w:spacing w:val="-10"/>
        </w:rPr>
        <w:t>в</w:t>
      </w:r>
      <w:r>
        <w:tab/>
      </w:r>
      <w:r>
        <w:rPr>
          <w:spacing w:val="-2"/>
        </w:rPr>
        <w:t>рамках</w:t>
      </w:r>
      <w:r>
        <w:tab/>
      </w:r>
      <w:r>
        <w:rPr>
          <w:spacing w:val="-2"/>
        </w:rPr>
        <w:t>изученного),</w:t>
      </w:r>
      <w:r>
        <w:tab/>
      </w:r>
      <w:r>
        <w:rPr>
          <w:spacing w:val="-2"/>
        </w:rPr>
        <w:t xml:space="preserve">принадлежности </w:t>
      </w:r>
      <w:r>
        <w:t>к определённому тематическому разряду, особенностей употребления.</w:t>
      </w:r>
    </w:p>
    <w:p w:rsidR="000F2C31" w:rsidRDefault="004B7C75" w:rsidP="007E79F0">
      <w:pPr>
        <w:pStyle w:val="a4"/>
        <w:numPr>
          <w:ilvl w:val="2"/>
          <w:numId w:val="87"/>
        </w:numPr>
        <w:tabs>
          <w:tab w:val="left" w:pos="1477"/>
        </w:tabs>
        <w:spacing w:line="276" w:lineRule="exact"/>
        <w:ind w:left="1477" w:hanging="599"/>
        <w:jc w:val="both"/>
        <w:rPr>
          <w:sz w:val="24"/>
        </w:rPr>
      </w:pPr>
      <w:r>
        <w:rPr>
          <w:sz w:val="24"/>
        </w:rPr>
        <w:t>Культура</w:t>
      </w:r>
      <w:r>
        <w:rPr>
          <w:spacing w:val="-10"/>
          <w:sz w:val="24"/>
        </w:rPr>
        <w:t xml:space="preserve"> </w:t>
      </w:r>
      <w:r>
        <w:rPr>
          <w:spacing w:val="-2"/>
          <w:sz w:val="24"/>
        </w:rPr>
        <w:t>речи.</w:t>
      </w:r>
    </w:p>
    <w:p w:rsidR="000F2C31" w:rsidRDefault="004B7C75">
      <w:pPr>
        <w:pStyle w:val="a3"/>
        <w:spacing w:before="40" w:line="276" w:lineRule="auto"/>
        <w:ind w:right="578" w:firstLine="708"/>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w:t>
      </w:r>
      <w:r>
        <w:rPr>
          <w:spacing w:val="40"/>
        </w:rPr>
        <w:t xml:space="preserve"> </w:t>
      </w:r>
      <w:r>
        <w:t>подлежащим; анализировать колебания в употреблении предлогов.</w:t>
      </w:r>
    </w:p>
    <w:p w:rsidR="000F2C31" w:rsidRDefault="004B7C75">
      <w:pPr>
        <w:pStyle w:val="a3"/>
        <w:spacing w:before="1" w:line="276" w:lineRule="auto"/>
        <w:ind w:right="579" w:firstLine="708"/>
      </w:pPr>
      <w:r>
        <w:t>Иметь представление о факультативных, альтернативных знаках препинания, анализировать</w:t>
      </w:r>
      <w:r>
        <w:rPr>
          <w:spacing w:val="80"/>
          <w:w w:val="150"/>
        </w:rPr>
        <w:t xml:space="preserve">   </w:t>
      </w:r>
      <w:r>
        <w:t>примеры</w:t>
      </w:r>
      <w:r>
        <w:rPr>
          <w:spacing w:val="80"/>
          <w:w w:val="150"/>
        </w:rPr>
        <w:t xml:space="preserve">   </w:t>
      </w:r>
      <w:r>
        <w:t>использования</w:t>
      </w:r>
      <w:r>
        <w:rPr>
          <w:spacing w:val="80"/>
          <w:w w:val="150"/>
        </w:rPr>
        <w:t xml:space="preserve">   </w:t>
      </w:r>
      <w:r>
        <w:t>факультативных</w:t>
      </w:r>
      <w:r>
        <w:rPr>
          <w:spacing w:val="80"/>
          <w:w w:val="150"/>
        </w:rPr>
        <w:t xml:space="preserve">   </w:t>
      </w:r>
      <w:r>
        <w:t>знаков</w:t>
      </w:r>
      <w:r>
        <w:rPr>
          <w:spacing w:val="80"/>
          <w:w w:val="150"/>
        </w:rPr>
        <w:t xml:space="preserve">   </w:t>
      </w:r>
      <w:r>
        <w:t>препинания в текстах.</w:t>
      </w:r>
    </w:p>
    <w:p w:rsidR="000F2C31" w:rsidRDefault="004B7C75">
      <w:pPr>
        <w:pStyle w:val="a3"/>
        <w:spacing w:line="276" w:lineRule="auto"/>
        <w:ind w:right="573" w:firstLine="708"/>
      </w:pPr>
      <w:r>
        <w:t>Иметь представление о специфике устной и письменной речи в сфере профессионально- 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574" w:firstLine="708"/>
      </w:pPr>
      <w:r>
        <w:lastRenderedPageBreak/>
        <w:t>Характеризовать</w:t>
      </w:r>
      <w:r>
        <w:rPr>
          <w:spacing w:val="80"/>
          <w:w w:val="150"/>
        </w:rPr>
        <w:t xml:space="preserve">  </w:t>
      </w:r>
      <w:r>
        <w:t>языковые</w:t>
      </w:r>
      <w:r>
        <w:rPr>
          <w:spacing w:val="80"/>
          <w:w w:val="150"/>
        </w:rPr>
        <w:t xml:space="preserve">  </w:t>
      </w:r>
      <w:r>
        <w:t>особенности,</w:t>
      </w:r>
      <w:r>
        <w:rPr>
          <w:spacing w:val="80"/>
          <w:w w:val="150"/>
        </w:rPr>
        <w:t xml:space="preserve">  </w:t>
      </w:r>
      <w:r>
        <w:t>функции,</w:t>
      </w:r>
      <w:r>
        <w:rPr>
          <w:spacing w:val="80"/>
          <w:w w:val="150"/>
        </w:rPr>
        <w:t xml:space="preserve">  </w:t>
      </w:r>
      <w:r>
        <w:t>виды</w:t>
      </w:r>
      <w:r>
        <w:rPr>
          <w:spacing w:val="80"/>
          <w:w w:val="150"/>
        </w:rPr>
        <w:t xml:space="preserve">  </w:t>
      </w:r>
      <w:r>
        <w:t>делового</w:t>
      </w:r>
      <w:r>
        <w:rPr>
          <w:spacing w:val="80"/>
          <w:w w:val="150"/>
        </w:rPr>
        <w:t xml:space="preserve">  </w:t>
      </w:r>
      <w:r>
        <w:t>письма</w:t>
      </w:r>
      <w:r>
        <w:rPr>
          <w:spacing w:val="40"/>
        </w:rPr>
        <w:t xml:space="preserve"> </w:t>
      </w:r>
      <w:r>
        <w:t>(в</w:t>
      </w:r>
      <w:r>
        <w:rPr>
          <w:spacing w:val="80"/>
        </w:rPr>
        <w:t xml:space="preserve">   </w:t>
      </w:r>
      <w:r>
        <w:t>рамках</w:t>
      </w:r>
      <w:r>
        <w:rPr>
          <w:spacing w:val="80"/>
        </w:rPr>
        <w:t xml:space="preserve">   </w:t>
      </w:r>
      <w:r>
        <w:t>изученного),</w:t>
      </w:r>
      <w:r>
        <w:rPr>
          <w:spacing w:val="80"/>
        </w:rPr>
        <w:t xml:space="preserve">   </w:t>
      </w:r>
      <w:r>
        <w:t>анализировать</w:t>
      </w:r>
      <w:r>
        <w:rPr>
          <w:spacing w:val="80"/>
        </w:rPr>
        <w:t xml:space="preserve">   </w:t>
      </w:r>
      <w:r>
        <w:t>деловое</w:t>
      </w:r>
      <w:r>
        <w:rPr>
          <w:spacing w:val="80"/>
        </w:rPr>
        <w:t xml:space="preserve">   </w:t>
      </w:r>
      <w:r>
        <w:t>письмо</w:t>
      </w:r>
      <w:r>
        <w:rPr>
          <w:spacing w:val="80"/>
        </w:rPr>
        <w:t xml:space="preserve">   </w:t>
      </w:r>
      <w:r>
        <w:t>как</w:t>
      </w:r>
      <w:r>
        <w:rPr>
          <w:spacing w:val="80"/>
        </w:rPr>
        <w:t xml:space="preserve">   </w:t>
      </w:r>
      <w:r>
        <w:t>текст официально-делового</w:t>
      </w:r>
      <w:r>
        <w:rPr>
          <w:spacing w:val="64"/>
        </w:rPr>
        <w:t xml:space="preserve">   </w:t>
      </w:r>
      <w:r>
        <w:t>стиля,</w:t>
      </w:r>
      <w:r>
        <w:rPr>
          <w:spacing w:val="64"/>
        </w:rPr>
        <w:t xml:space="preserve">   </w:t>
      </w:r>
      <w:r>
        <w:t>создавать</w:t>
      </w:r>
      <w:r>
        <w:rPr>
          <w:spacing w:val="64"/>
        </w:rPr>
        <w:t xml:space="preserve">   </w:t>
      </w:r>
      <w:r>
        <w:t>текст</w:t>
      </w:r>
      <w:r>
        <w:rPr>
          <w:spacing w:val="64"/>
        </w:rPr>
        <w:t xml:space="preserve">   </w:t>
      </w:r>
      <w:r>
        <w:t>делового</w:t>
      </w:r>
      <w:r>
        <w:rPr>
          <w:spacing w:val="64"/>
        </w:rPr>
        <w:t xml:space="preserve">   </w:t>
      </w:r>
      <w:r>
        <w:t>письма</w:t>
      </w:r>
      <w:r>
        <w:rPr>
          <w:spacing w:val="65"/>
        </w:rPr>
        <w:t xml:space="preserve">   </w:t>
      </w:r>
      <w:r>
        <w:t>в</w:t>
      </w:r>
      <w:r>
        <w:rPr>
          <w:spacing w:val="64"/>
        </w:rPr>
        <w:t xml:space="preserve">   </w:t>
      </w:r>
      <w:r>
        <w:t xml:space="preserve">соответствии с целью, речевой ситуацией и стилистическими нормами официально-делового стиля (в рамках </w:t>
      </w:r>
      <w:r>
        <w:rPr>
          <w:spacing w:val="-2"/>
        </w:rPr>
        <w:t>изученного).</w:t>
      </w:r>
    </w:p>
    <w:p w:rsidR="000F2C31" w:rsidRDefault="004B7C75">
      <w:pPr>
        <w:pStyle w:val="a3"/>
        <w:tabs>
          <w:tab w:val="left" w:pos="2425"/>
          <w:tab w:val="left" w:pos="5229"/>
          <w:tab w:val="left" w:pos="6971"/>
          <w:tab w:val="left" w:pos="9555"/>
        </w:tabs>
        <w:spacing w:before="2" w:line="276" w:lineRule="auto"/>
        <w:ind w:right="575" w:firstLine="708"/>
      </w:pPr>
      <w:r>
        <w:t>Характеризовать особенности учебно-научного общения, анализировать речевое</w:t>
      </w:r>
      <w:r>
        <w:rPr>
          <w:spacing w:val="-1"/>
        </w:rPr>
        <w:t xml:space="preserve"> </w:t>
      </w:r>
      <w:r>
        <w:t xml:space="preserve">поведение человека, участвующего в учебно-научном общении, с учётом речевой ситуации, норм научного </w:t>
      </w:r>
      <w:r>
        <w:rPr>
          <w:spacing w:val="-2"/>
        </w:rPr>
        <w:t>стиля,</w:t>
      </w:r>
      <w:r>
        <w:tab/>
      </w:r>
      <w:r>
        <w:rPr>
          <w:spacing w:val="-2"/>
        </w:rPr>
        <w:t>требований</w:t>
      </w:r>
      <w:r>
        <w:tab/>
      </w:r>
      <w:r>
        <w:rPr>
          <w:spacing w:val="-10"/>
        </w:rPr>
        <w:t>к</w:t>
      </w:r>
      <w:r>
        <w:tab/>
      </w:r>
      <w:r>
        <w:rPr>
          <w:spacing w:val="-2"/>
        </w:rPr>
        <w:t>речевому</w:t>
      </w:r>
      <w:r>
        <w:tab/>
      </w:r>
      <w:r>
        <w:rPr>
          <w:spacing w:val="-2"/>
        </w:rPr>
        <w:t xml:space="preserve">этикету </w:t>
      </w:r>
      <w:r>
        <w:t>учебно-научного общения.</w:t>
      </w:r>
    </w:p>
    <w:p w:rsidR="000F2C31" w:rsidRDefault="004B7C75">
      <w:pPr>
        <w:pStyle w:val="a3"/>
        <w:spacing w:line="276" w:lineRule="auto"/>
        <w:ind w:right="573" w:firstLine="708"/>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 научного общения.</w:t>
      </w:r>
    </w:p>
    <w:p w:rsidR="000F2C31" w:rsidRDefault="004B7C75">
      <w:pPr>
        <w:pStyle w:val="a3"/>
        <w:spacing w:line="278" w:lineRule="auto"/>
        <w:ind w:right="583" w:firstLine="708"/>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0F2C31" w:rsidRDefault="004B7C75">
      <w:pPr>
        <w:pStyle w:val="a3"/>
        <w:tabs>
          <w:tab w:val="left" w:pos="4011"/>
          <w:tab w:val="left" w:pos="6860"/>
          <w:tab w:val="left" w:pos="9022"/>
        </w:tabs>
        <w:spacing w:line="276" w:lineRule="auto"/>
        <w:ind w:right="577" w:firstLine="708"/>
      </w:pPr>
      <w: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w:t>
      </w:r>
      <w:r>
        <w:rPr>
          <w:spacing w:val="-2"/>
        </w:rPr>
        <w:t>орфографические</w:t>
      </w:r>
      <w:r>
        <w:tab/>
      </w:r>
      <w:r>
        <w:rPr>
          <w:spacing w:val="-2"/>
        </w:rPr>
        <w:t>словари</w:t>
      </w:r>
      <w:r>
        <w:tab/>
      </w:r>
      <w:r>
        <w:rPr>
          <w:spacing w:val="-10"/>
        </w:rPr>
        <w:t>и</w:t>
      </w:r>
      <w:r>
        <w:tab/>
      </w:r>
      <w:r>
        <w:rPr>
          <w:spacing w:val="-2"/>
        </w:rPr>
        <w:t xml:space="preserve">справочники </w:t>
      </w:r>
      <w:r>
        <w:t>по пунктуации.</w:t>
      </w:r>
    </w:p>
    <w:p w:rsidR="000F2C31" w:rsidRDefault="004B7C75" w:rsidP="007E79F0">
      <w:pPr>
        <w:pStyle w:val="a4"/>
        <w:numPr>
          <w:ilvl w:val="2"/>
          <w:numId w:val="87"/>
        </w:numPr>
        <w:tabs>
          <w:tab w:val="left" w:pos="1477"/>
        </w:tabs>
        <w:ind w:left="1477" w:hanging="599"/>
        <w:jc w:val="both"/>
        <w:rPr>
          <w:sz w:val="24"/>
        </w:rPr>
      </w:pPr>
      <w:r>
        <w:rPr>
          <w:sz w:val="24"/>
        </w:rPr>
        <w:t>Речь.</w:t>
      </w:r>
      <w:r>
        <w:rPr>
          <w:spacing w:val="-3"/>
          <w:sz w:val="24"/>
        </w:rPr>
        <w:t xml:space="preserve"> </w:t>
      </w:r>
      <w:r>
        <w:rPr>
          <w:sz w:val="24"/>
        </w:rPr>
        <w:t>Речевая</w:t>
      </w:r>
      <w:r>
        <w:rPr>
          <w:spacing w:val="-2"/>
          <w:sz w:val="24"/>
        </w:rPr>
        <w:t xml:space="preserve"> </w:t>
      </w:r>
      <w:r>
        <w:rPr>
          <w:sz w:val="24"/>
        </w:rPr>
        <w:t>деятельность.</w:t>
      </w:r>
      <w:r>
        <w:rPr>
          <w:spacing w:val="-2"/>
          <w:sz w:val="24"/>
        </w:rPr>
        <w:t xml:space="preserve"> Текст.</w:t>
      </w:r>
    </w:p>
    <w:p w:rsidR="000F2C31" w:rsidRDefault="004B7C75">
      <w:pPr>
        <w:pStyle w:val="a3"/>
        <w:spacing w:before="35" w:line="276" w:lineRule="auto"/>
        <w:ind w:right="581" w:firstLine="708"/>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0F2C31" w:rsidRDefault="004B7C75">
      <w:pPr>
        <w:pStyle w:val="a3"/>
        <w:spacing w:before="1" w:line="276" w:lineRule="auto"/>
        <w:ind w:right="577" w:firstLine="708"/>
      </w:pPr>
      <w:r>
        <w:t>Характеризовать</w:t>
      </w:r>
      <w:r>
        <w:rPr>
          <w:spacing w:val="80"/>
        </w:rPr>
        <w:t xml:space="preserve">   </w:t>
      </w:r>
      <w:r>
        <w:t>различия</w:t>
      </w:r>
      <w:r>
        <w:rPr>
          <w:spacing w:val="80"/>
        </w:rPr>
        <w:t xml:space="preserve">   </w:t>
      </w:r>
      <w:r>
        <w:t>в</w:t>
      </w:r>
      <w:r>
        <w:rPr>
          <w:spacing w:val="80"/>
        </w:rPr>
        <w:t xml:space="preserve">   </w:t>
      </w:r>
      <w:r>
        <w:t>представлении</w:t>
      </w:r>
      <w:r>
        <w:rPr>
          <w:spacing w:val="80"/>
        </w:rPr>
        <w:t xml:space="preserve">   </w:t>
      </w:r>
      <w:r>
        <w:t>информации</w:t>
      </w:r>
      <w:r>
        <w:rPr>
          <w:spacing w:val="80"/>
        </w:rPr>
        <w:t xml:space="preserve">   </w:t>
      </w:r>
      <w:r>
        <w:t>в</w:t>
      </w:r>
      <w:r>
        <w:rPr>
          <w:spacing w:val="80"/>
        </w:rPr>
        <w:t xml:space="preserve">   </w:t>
      </w:r>
      <w:r>
        <w:t>сплошных</w:t>
      </w:r>
      <w:r>
        <w:rPr>
          <w:spacing w:val="40"/>
        </w:rPr>
        <w:t xml:space="preserve"> </w:t>
      </w:r>
      <w:r>
        <w:t>и</w:t>
      </w:r>
      <w:r>
        <w:rPr>
          <w:spacing w:val="59"/>
          <w:w w:val="150"/>
        </w:rPr>
        <w:t xml:space="preserve">    </w:t>
      </w:r>
      <w:r>
        <w:t>несплошных</w:t>
      </w:r>
      <w:r>
        <w:rPr>
          <w:spacing w:val="58"/>
          <w:w w:val="150"/>
        </w:rPr>
        <w:t xml:space="preserve">    </w:t>
      </w:r>
      <w:r>
        <w:t>текстах.</w:t>
      </w:r>
      <w:r>
        <w:rPr>
          <w:spacing w:val="58"/>
          <w:w w:val="150"/>
        </w:rPr>
        <w:t xml:space="preserve">    </w:t>
      </w:r>
      <w:r>
        <w:t>Выявлять</w:t>
      </w:r>
      <w:r>
        <w:rPr>
          <w:spacing w:val="59"/>
          <w:w w:val="150"/>
        </w:rPr>
        <w:t xml:space="preserve">    </w:t>
      </w:r>
      <w:r>
        <w:t>роль</w:t>
      </w:r>
      <w:r>
        <w:rPr>
          <w:spacing w:val="58"/>
          <w:w w:val="150"/>
        </w:rPr>
        <w:t xml:space="preserve">    </w:t>
      </w:r>
      <w:r>
        <w:t>иллюстративного</w:t>
      </w:r>
      <w:r>
        <w:rPr>
          <w:spacing w:val="58"/>
          <w:w w:val="150"/>
        </w:rPr>
        <w:t xml:space="preserve">    </w:t>
      </w:r>
      <w:r>
        <w:t>материала в содержательном наполнении несплошных текстов разных видов.</w:t>
      </w:r>
    </w:p>
    <w:p w:rsidR="000F2C31" w:rsidRDefault="004B7C75">
      <w:pPr>
        <w:pStyle w:val="a3"/>
        <w:tabs>
          <w:tab w:val="left" w:pos="3094"/>
          <w:tab w:val="left" w:pos="6400"/>
          <w:tab w:val="left" w:pos="9133"/>
        </w:tabs>
        <w:spacing w:before="1" w:line="276" w:lineRule="auto"/>
        <w:ind w:right="577" w:firstLine="708"/>
      </w:pPr>
      <w:r>
        <w:t xml:space="preserve">Распознавать тексты инструктивного типа, характеризовать их с точки зрения назначения. </w:t>
      </w:r>
      <w:r>
        <w:rPr>
          <w:spacing w:val="-2"/>
        </w:rPr>
        <w:t>Осуществлять</w:t>
      </w:r>
      <w:r>
        <w:tab/>
      </w:r>
      <w:r>
        <w:rPr>
          <w:spacing w:val="-2"/>
        </w:rPr>
        <w:t>информационную</w:t>
      </w:r>
      <w:r>
        <w:tab/>
      </w:r>
      <w:r>
        <w:rPr>
          <w:spacing w:val="-2"/>
        </w:rPr>
        <w:t>переработку</w:t>
      </w:r>
      <w:r>
        <w:tab/>
      </w:r>
      <w:r>
        <w:rPr>
          <w:spacing w:val="-2"/>
        </w:rPr>
        <w:t xml:space="preserve">вербальных </w:t>
      </w:r>
      <w:r>
        <w:t>и невербальных инструкций.</w:t>
      </w:r>
    </w:p>
    <w:p w:rsidR="000F2C31" w:rsidRDefault="004B7C75">
      <w:pPr>
        <w:pStyle w:val="a3"/>
        <w:spacing w:line="276" w:lineRule="auto"/>
        <w:ind w:right="582" w:firstLine="708"/>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0F2C31" w:rsidRDefault="004B7C75">
      <w:pPr>
        <w:pStyle w:val="a3"/>
        <w:spacing w:line="276" w:lineRule="auto"/>
        <w:ind w:right="577" w:firstLine="708"/>
      </w:pPr>
      <w:r>
        <w:t>Различать</w:t>
      </w:r>
      <w:r>
        <w:rPr>
          <w:spacing w:val="74"/>
        </w:rPr>
        <w:t xml:space="preserve">   </w:t>
      </w:r>
      <w:r>
        <w:t>основные</w:t>
      </w:r>
      <w:r>
        <w:rPr>
          <w:spacing w:val="73"/>
        </w:rPr>
        <w:t xml:space="preserve">   </w:t>
      </w:r>
      <w:r>
        <w:t>жанры</w:t>
      </w:r>
      <w:r>
        <w:rPr>
          <w:spacing w:val="73"/>
        </w:rPr>
        <w:t xml:space="preserve">   </w:t>
      </w:r>
      <w:r>
        <w:t>интернет-коммуникации.</w:t>
      </w:r>
      <w:r>
        <w:rPr>
          <w:spacing w:val="73"/>
        </w:rPr>
        <w:t xml:space="preserve">   </w:t>
      </w:r>
      <w:r>
        <w:t>Иметь</w:t>
      </w:r>
      <w:r>
        <w:rPr>
          <w:spacing w:val="74"/>
        </w:rPr>
        <w:t xml:space="preserve">   </w:t>
      </w:r>
      <w:r>
        <w:t>представление о блогосфере. Владеть средствами создания коммуникативного комфорта.</w:t>
      </w:r>
    </w:p>
    <w:p w:rsidR="000F2C31" w:rsidRDefault="004B7C75">
      <w:pPr>
        <w:pStyle w:val="a3"/>
        <w:spacing w:line="278" w:lineRule="auto"/>
        <w:ind w:right="581" w:firstLine="708"/>
      </w:pPr>
      <w:r>
        <w:t>Характеризовать традиции и новаторство в художественных текстах. Иметь представление о стилизации.</w:t>
      </w:r>
    </w:p>
    <w:p w:rsidR="000F2C31" w:rsidRDefault="000F2C31">
      <w:pPr>
        <w:pStyle w:val="a3"/>
        <w:spacing w:before="36"/>
        <w:ind w:left="0"/>
        <w:jc w:val="left"/>
      </w:pPr>
    </w:p>
    <w:p w:rsidR="000F2C31" w:rsidRDefault="004B7C75" w:rsidP="007E79F0">
      <w:pPr>
        <w:pStyle w:val="Heading2"/>
        <w:numPr>
          <w:ilvl w:val="2"/>
          <w:numId w:val="98"/>
        </w:numPr>
        <w:tabs>
          <w:tab w:val="left" w:pos="1741"/>
        </w:tabs>
        <w:spacing w:line="276" w:lineRule="auto"/>
        <w:ind w:right="584" w:firstLine="708"/>
        <w:jc w:val="both"/>
      </w:pPr>
      <w:r>
        <w:t xml:space="preserve">Рабочая программа по учебному предмету «Родная литература </w:t>
      </w:r>
      <w:r>
        <w:rPr>
          <w:spacing w:val="-2"/>
        </w:rPr>
        <w:t>(русская)».</w:t>
      </w:r>
    </w:p>
    <w:p w:rsidR="000F2C31" w:rsidRDefault="004B7C75" w:rsidP="007E79F0">
      <w:pPr>
        <w:pStyle w:val="a4"/>
        <w:numPr>
          <w:ilvl w:val="0"/>
          <w:numId w:val="85"/>
        </w:numPr>
        <w:tabs>
          <w:tab w:val="left" w:pos="1206"/>
        </w:tabs>
        <w:spacing w:line="276" w:lineRule="auto"/>
        <w:ind w:right="577" w:firstLine="708"/>
        <w:jc w:val="both"/>
        <w:rPr>
          <w:sz w:val="24"/>
        </w:rPr>
      </w:pPr>
      <w:r>
        <w:rPr>
          <w:sz w:val="24"/>
        </w:rPr>
        <w:t>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w:t>
      </w:r>
      <w:r>
        <w:rPr>
          <w:spacing w:val="-3"/>
          <w:sz w:val="24"/>
        </w:rPr>
        <w:t xml:space="preserve"> </w:t>
      </w:r>
      <w:r>
        <w:rPr>
          <w:sz w:val="24"/>
        </w:rPr>
        <w:t>(русской),</w:t>
      </w:r>
      <w:r>
        <w:rPr>
          <w:spacing w:val="-3"/>
          <w:sz w:val="24"/>
        </w:rPr>
        <w:t xml:space="preserve"> </w:t>
      </w:r>
      <w:r>
        <w:rPr>
          <w:sz w:val="24"/>
        </w:rPr>
        <w:t>родная</w:t>
      </w:r>
      <w:r>
        <w:rPr>
          <w:spacing w:val="-2"/>
          <w:sz w:val="24"/>
        </w:rPr>
        <w:t xml:space="preserve"> </w:t>
      </w:r>
      <w:r>
        <w:rPr>
          <w:sz w:val="24"/>
        </w:rPr>
        <w:t>литература</w:t>
      </w:r>
      <w:r>
        <w:rPr>
          <w:spacing w:val="-3"/>
          <w:sz w:val="24"/>
        </w:rPr>
        <w:t xml:space="preserve"> </w:t>
      </w:r>
      <w:r>
        <w:rPr>
          <w:sz w:val="24"/>
        </w:rPr>
        <w:t>(русская))</w:t>
      </w:r>
      <w:r>
        <w:rPr>
          <w:spacing w:val="-4"/>
          <w:sz w:val="24"/>
        </w:rPr>
        <w:t xml:space="preserve"> </w:t>
      </w:r>
      <w:r>
        <w:rPr>
          <w:sz w:val="24"/>
        </w:rPr>
        <w:t>включает пояснительную</w:t>
      </w:r>
      <w:r>
        <w:rPr>
          <w:spacing w:val="-2"/>
          <w:sz w:val="24"/>
        </w:rPr>
        <w:t xml:space="preserve"> </w:t>
      </w:r>
      <w:r>
        <w:rPr>
          <w:sz w:val="24"/>
        </w:rPr>
        <w:t>записку,</w:t>
      </w:r>
      <w:r>
        <w:rPr>
          <w:spacing w:val="-2"/>
          <w:sz w:val="24"/>
        </w:rPr>
        <w:t xml:space="preserve"> </w:t>
      </w:r>
      <w:r>
        <w:rPr>
          <w:sz w:val="24"/>
        </w:rPr>
        <w:t>содержание обучения, планируемые результаты освоения программы по родной литературе (русской).</w:t>
      </w:r>
    </w:p>
    <w:p w:rsidR="000F2C31" w:rsidRDefault="004B7C75" w:rsidP="007E79F0">
      <w:pPr>
        <w:pStyle w:val="a4"/>
        <w:numPr>
          <w:ilvl w:val="0"/>
          <w:numId w:val="85"/>
        </w:numPr>
        <w:tabs>
          <w:tab w:val="left" w:pos="1118"/>
        </w:tabs>
        <w:spacing w:line="276" w:lineRule="auto"/>
        <w:ind w:right="581" w:firstLine="708"/>
        <w:jc w:val="both"/>
        <w:rPr>
          <w:sz w:val="24"/>
        </w:rPr>
      </w:pPr>
      <w:r>
        <w:rPr>
          <w:sz w:val="24"/>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rsidP="007E79F0">
      <w:pPr>
        <w:pStyle w:val="a4"/>
        <w:numPr>
          <w:ilvl w:val="0"/>
          <w:numId w:val="85"/>
        </w:numPr>
        <w:tabs>
          <w:tab w:val="left" w:pos="1118"/>
        </w:tabs>
        <w:spacing w:before="162" w:line="278" w:lineRule="auto"/>
        <w:ind w:right="582" w:firstLine="708"/>
        <w:jc w:val="both"/>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85"/>
        </w:numPr>
        <w:tabs>
          <w:tab w:val="left" w:pos="1118"/>
        </w:tabs>
        <w:spacing w:line="276" w:lineRule="auto"/>
        <w:ind w:right="584" w:firstLine="708"/>
        <w:jc w:val="both"/>
        <w:rPr>
          <w:sz w:val="24"/>
        </w:rPr>
      </w:pPr>
      <w:r>
        <w:rPr>
          <w:sz w:val="24"/>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F2C31" w:rsidRDefault="004B7C75" w:rsidP="007E79F0">
      <w:pPr>
        <w:pStyle w:val="Heading5"/>
        <w:numPr>
          <w:ilvl w:val="0"/>
          <w:numId w:val="85"/>
        </w:numPr>
        <w:tabs>
          <w:tab w:val="left" w:pos="1177"/>
        </w:tabs>
        <w:ind w:left="1177" w:hanging="299"/>
        <w:jc w:val="both"/>
      </w:pPr>
      <w:r>
        <w:t>Пояснительная</w:t>
      </w:r>
      <w:r>
        <w:rPr>
          <w:spacing w:val="-3"/>
        </w:rPr>
        <w:t xml:space="preserve"> </w:t>
      </w:r>
      <w:r>
        <w:rPr>
          <w:spacing w:val="-2"/>
        </w:rPr>
        <w:t>записка.</w:t>
      </w:r>
    </w:p>
    <w:p w:rsidR="000F2C31" w:rsidRDefault="004B7C75" w:rsidP="007E79F0">
      <w:pPr>
        <w:pStyle w:val="a4"/>
        <w:numPr>
          <w:ilvl w:val="1"/>
          <w:numId w:val="85"/>
        </w:numPr>
        <w:tabs>
          <w:tab w:val="left" w:pos="1297"/>
          <w:tab w:val="left" w:pos="2064"/>
          <w:tab w:val="left" w:pos="2839"/>
          <w:tab w:val="left" w:pos="4857"/>
          <w:tab w:val="left" w:pos="5622"/>
          <w:tab w:val="left" w:pos="7558"/>
          <w:tab w:val="left" w:pos="9664"/>
        </w:tabs>
        <w:spacing w:before="38" w:line="276" w:lineRule="auto"/>
        <w:ind w:right="575" w:firstLine="708"/>
        <w:jc w:val="both"/>
        <w:rPr>
          <w:sz w:val="24"/>
        </w:rPr>
      </w:pPr>
      <w:r>
        <w:rPr>
          <w:sz w:val="24"/>
        </w:rPr>
        <w:t xml:space="preserve">Программа по родной литературе (русской) на уровне среднего общего образования </w:t>
      </w:r>
      <w:r>
        <w:rPr>
          <w:spacing w:val="-2"/>
          <w:sz w:val="24"/>
        </w:rPr>
        <w:t>разработана</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реализацией</w:t>
      </w:r>
      <w:r>
        <w:rPr>
          <w:sz w:val="24"/>
        </w:rPr>
        <w:tab/>
      </w:r>
      <w:r>
        <w:rPr>
          <w:spacing w:val="-2"/>
          <w:sz w:val="24"/>
        </w:rPr>
        <w:t>Федерального</w:t>
      </w:r>
      <w:r>
        <w:rPr>
          <w:sz w:val="24"/>
        </w:rPr>
        <w:tab/>
      </w:r>
      <w:r>
        <w:rPr>
          <w:spacing w:val="-2"/>
          <w:sz w:val="24"/>
        </w:rPr>
        <w:t xml:space="preserve">закона </w:t>
      </w:r>
      <w:r>
        <w:rPr>
          <w:sz w:val="24"/>
        </w:rPr>
        <w:t>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Програма разработана на основе ФРП , а также федеральной программы воспитания с учётом Концепции преподавания русского языка и литературы в Российской Федерации.</w:t>
      </w:r>
    </w:p>
    <w:p w:rsidR="000F2C31" w:rsidRDefault="004B7C75" w:rsidP="007E79F0">
      <w:pPr>
        <w:pStyle w:val="a4"/>
        <w:numPr>
          <w:ilvl w:val="1"/>
          <w:numId w:val="85"/>
        </w:numPr>
        <w:tabs>
          <w:tab w:val="left" w:pos="1297"/>
          <w:tab w:val="left" w:pos="5344"/>
          <w:tab w:val="left" w:pos="9616"/>
        </w:tabs>
        <w:spacing w:line="276" w:lineRule="auto"/>
        <w:ind w:right="574" w:firstLine="708"/>
        <w:jc w:val="both"/>
        <w:rPr>
          <w:sz w:val="24"/>
        </w:rPr>
      </w:pPr>
      <w:r>
        <w:rPr>
          <w:sz w:val="24"/>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w:t>
      </w:r>
      <w:r>
        <w:rPr>
          <w:spacing w:val="40"/>
          <w:sz w:val="24"/>
        </w:rPr>
        <w:t xml:space="preserve"> </w:t>
      </w:r>
      <w:r>
        <w:rPr>
          <w:spacing w:val="-2"/>
          <w:sz w:val="24"/>
        </w:rPr>
        <w:t>Федерации</w:t>
      </w:r>
      <w:r>
        <w:rPr>
          <w:sz w:val="24"/>
        </w:rPr>
        <w:tab/>
      </w:r>
      <w:r>
        <w:rPr>
          <w:sz w:val="24"/>
        </w:rPr>
        <w:tab/>
      </w:r>
      <w:r>
        <w:rPr>
          <w:spacing w:val="-6"/>
          <w:sz w:val="24"/>
        </w:rPr>
        <w:t>на</w:t>
      </w:r>
      <w:r>
        <w:rPr>
          <w:sz w:val="24"/>
        </w:rPr>
        <w:tab/>
      </w:r>
      <w:r>
        <w:rPr>
          <w:spacing w:val="-2"/>
          <w:sz w:val="24"/>
        </w:rPr>
        <w:t xml:space="preserve">период </w:t>
      </w:r>
      <w:r>
        <w:rPr>
          <w:sz w:val="24"/>
        </w:rPr>
        <w:t>до</w:t>
      </w:r>
      <w:r>
        <w:rPr>
          <w:spacing w:val="80"/>
          <w:sz w:val="24"/>
        </w:rPr>
        <w:t xml:space="preserve">   </w:t>
      </w:r>
      <w:r>
        <w:rPr>
          <w:sz w:val="24"/>
        </w:rPr>
        <w:t>2025</w:t>
      </w:r>
      <w:r>
        <w:rPr>
          <w:spacing w:val="80"/>
          <w:sz w:val="24"/>
        </w:rPr>
        <w:t xml:space="preserve">   </w:t>
      </w:r>
      <w:r>
        <w:rPr>
          <w:sz w:val="24"/>
        </w:rPr>
        <w:t>года,</w:t>
      </w:r>
      <w:r>
        <w:rPr>
          <w:spacing w:val="80"/>
          <w:sz w:val="24"/>
        </w:rPr>
        <w:t xml:space="preserve">   </w:t>
      </w:r>
      <w:r>
        <w:rPr>
          <w:sz w:val="24"/>
        </w:rPr>
        <w:t>утверждённую</w:t>
      </w:r>
      <w:r>
        <w:rPr>
          <w:spacing w:val="80"/>
          <w:sz w:val="24"/>
        </w:rPr>
        <w:t xml:space="preserve">   </w:t>
      </w:r>
      <w:r>
        <w:rPr>
          <w:sz w:val="24"/>
        </w:rPr>
        <w:t>Указом</w:t>
      </w:r>
      <w:r>
        <w:rPr>
          <w:spacing w:val="80"/>
          <w:sz w:val="24"/>
        </w:rPr>
        <w:t xml:space="preserve">   </w:t>
      </w:r>
      <w:r>
        <w:rPr>
          <w:sz w:val="24"/>
        </w:rPr>
        <w:t>Президента</w:t>
      </w:r>
      <w:r>
        <w:rPr>
          <w:spacing w:val="80"/>
          <w:sz w:val="24"/>
        </w:rPr>
        <w:t xml:space="preserve">   </w:t>
      </w:r>
      <w:r>
        <w:rPr>
          <w:sz w:val="24"/>
        </w:rPr>
        <w:t>Российской</w:t>
      </w:r>
      <w:r>
        <w:rPr>
          <w:spacing w:val="80"/>
          <w:sz w:val="24"/>
        </w:rPr>
        <w:t xml:space="preserve">   </w:t>
      </w:r>
      <w:r>
        <w:rPr>
          <w:sz w:val="24"/>
        </w:rPr>
        <w:t>Федерации от</w:t>
      </w:r>
      <w:r>
        <w:rPr>
          <w:spacing w:val="64"/>
          <w:sz w:val="24"/>
        </w:rPr>
        <w:t xml:space="preserve">  </w:t>
      </w:r>
      <w:r>
        <w:rPr>
          <w:sz w:val="24"/>
        </w:rPr>
        <w:t>12.2012</w:t>
      </w:r>
      <w:r>
        <w:rPr>
          <w:spacing w:val="63"/>
          <w:sz w:val="24"/>
        </w:rPr>
        <w:t xml:space="preserve">  </w:t>
      </w:r>
      <w:r>
        <w:rPr>
          <w:sz w:val="24"/>
        </w:rPr>
        <w:t>г.</w:t>
      </w:r>
      <w:r>
        <w:rPr>
          <w:spacing w:val="63"/>
          <w:sz w:val="24"/>
        </w:rPr>
        <w:t xml:space="preserve">  </w:t>
      </w:r>
      <w:r>
        <w:rPr>
          <w:sz w:val="24"/>
        </w:rPr>
        <w:t>№</w:t>
      </w:r>
      <w:r>
        <w:rPr>
          <w:spacing w:val="61"/>
          <w:sz w:val="24"/>
        </w:rPr>
        <w:t xml:space="preserve">  </w:t>
      </w:r>
      <w:r>
        <w:rPr>
          <w:sz w:val="24"/>
        </w:rPr>
        <w:t>1666»),</w:t>
      </w:r>
      <w:r>
        <w:rPr>
          <w:spacing w:val="63"/>
          <w:sz w:val="24"/>
        </w:rPr>
        <w:t xml:space="preserve">  </w:t>
      </w:r>
      <w:r>
        <w:rPr>
          <w:sz w:val="24"/>
        </w:rPr>
        <w:t>реализации</w:t>
      </w:r>
      <w:r>
        <w:rPr>
          <w:spacing w:val="62"/>
          <w:sz w:val="24"/>
        </w:rPr>
        <w:t xml:space="preserve">  </w:t>
      </w:r>
      <w:r>
        <w:rPr>
          <w:sz w:val="24"/>
        </w:rPr>
        <w:t>права</w:t>
      </w:r>
      <w:r>
        <w:rPr>
          <w:spacing w:val="62"/>
          <w:sz w:val="24"/>
        </w:rPr>
        <w:t xml:space="preserve">  </w:t>
      </w:r>
      <w:r>
        <w:rPr>
          <w:sz w:val="24"/>
        </w:rPr>
        <w:t>на</w:t>
      </w:r>
      <w:r>
        <w:rPr>
          <w:spacing w:val="63"/>
          <w:sz w:val="24"/>
        </w:rPr>
        <w:t xml:space="preserve">  </w:t>
      </w:r>
      <w:r>
        <w:rPr>
          <w:sz w:val="24"/>
        </w:rPr>
        <w:t>изучение</w:t>
      </w:r>
      <w:r>
        <w:rPr>
          <w:spacing w:val="63"/>
          <w:sz w:val="24"/>
        </w:rPr>
        <w:t xml:space="preserve">  </w:t>
      </w:r>
      <w:r>
        <w:rPr>
          <w:sz w:val="24"/>
        </w:rPr>
        <w:t>родного</w:t>
      </w:r>
      <w:r>
        <w:rPr>
          <w:spacing w:val="63"/>
          <w:sz w:val="24"/>
        </w:rPr>
        <w:t xml:space="preserve">  </w:t>
      </w:r>
      <w:r>
        <w:rPr>
          <w:sz w:val="24"/>
        </w:rPr>
        <w:t>русского</w:t>
      </w:r>
      <w:r>
        <w:rPr>
          <w:spacing w:val="63"/>
          <w:sz w:val="24"/>
        </w:rPr>
        <w:t xml:space="preserve">  </w:t>
      </w:r>
      <w:r>
        <w:rPr>
          <w:sz w:val="24"/>
        </w:rPr>
        <w:t>языка, на</w:t>
      </w:r>
      <w:r>
        <w:rPr>
          <w:spacing w:val="-2"/>
          <w:sz w:val="24"/>
        </w:rPr>
        <w:t xml:space="preserve"> </w:t>
      </w:r>
      <w:r>
        <w:rPr>
          <w:sz w:val="24"/>
        </w:rPr>
        <w:t>сохранение</w:t>
      </w:r>
      <w:r>
        <w:rPr>
          <w:spacing w:val="-2"/>
          <w:sz w:val="24"/>
        </w:rPr>
        <w:t xml:space="preserve"> </w:t>
      </w:r>
      <w:r>
        <w:rPr>
          <w:sz w:val="24"/>
        </w:rPr>
        <w:t>русской культурной доминанты,</w:t>
      </w:r>
      <w:r>
        <w:rPr>
          <w:spacing w:val="-1"/>
          <w:sz w:val="24"/>
        </w:rPr>
        <w:t xml:space="preserve"> </w:t>
      </w:r>
      <w:r>
        <w:rPr>
          <w:sz w:val="24"/>
        </w:rPr>
        <w:t>присущей всем</w:t>
      </w:r>
      <w:r>
        <w:rPr>
          <w:spacing w:val="-2"/>
          <w:sz w:val="24"/>
        </w:rPr>
        <w:t xml:space="preserve"> </w:t>
      </w:r>
      <w:r>
        <w:rPr>
          <w:sz w:val="24"/>
        </w:rPr>
        <w:t>народам,</w:t>
      </w:r>
      <w:r>
        <w:rPr>
          <w:spacing w:val="-1"/>
          <w:sz w:val="24"/>
        </w:rPr>
        <w:t xml:space="preserve"> </w:t>
      </w:r>
      <w:r>
        <w:rPr>
          <w:sz w:val="24"/>
        </w:rPr>
        <w:t>населяющим</w:t>
      </w:r>
      <w:r>
        <w:rPr>
          <w:spacing w:val="-2"/>
          <w:sz w:val="24"/>
        </w:rPr>
        <w:t xml:space="preserve"> </w:t>
      </w:r>
      <w:r>
        <w:rPr>
          <w:sz w:val="24"/>
        </w:rPr>
        <w:t xml:space="preserve">Российскую </w:t>
      </w:r>
      <w:r>
        <w:rPr>
          <w:spacing w:val="-2"/>
          <w:sz w:val="24"/>
        </w:rPr>
        <w:t>Федерацию.</w:t>
      </w:r>
    </w:p>
    <w:p w:rsidR="000F2C31" w:rsidRDefault="004B7C75" w:rsidP="007E79F0">
      <w:pPr>
        <w:pStyle w:val="a4"/>
        <w:numPr>
          <w:ilvl w:val="1"/>
          <w:numId w:val="85"/>
        </w:numPr>
        <w:tabs>
          <w:tab w:val="left" w:pos="1297"/>
          <w:tab w:val="left" w:pos="3263"/>
          <w:tab w:val="left" w:pos="6805"/>
          <w:tab w:val="left" w:pos="9339"/>
        </w:tabs>
        <w:spacing w:before="1" w:line="276" w:lineRule="auto"/>
        <w:ind w:right="576" w:firstLine="708"/>
        <w:jc w:val="both"/>
        <w:rPr>
          <w:sz w:val="24"/>
        </w:rPr>
      </w:pPr>
      <w:r>
        <w:rPr>
          <w:sz w:val="24"/>
        </w:rPr>
        <w:t>Методологической основой для разработки требований к личностным,</w:t>
      </w:r>
      <w:r>
        <w:rPr>
          <w:spacing w:val="40"/>
          <w:sz w:val="24"/>
        </w:rPr>
        <w:t xml:space="preserve"> </w:t>
      </w:r>
      <w:r>
        <w:rPr>
          <w:sz w:val="24"/>
        </w:rPr>
        <w:t xml:space="preserve">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w:t>
      </w:r>
      <w:r>
        <w:rPr>
          <w:spacing w:val="-2"/>
          <w:sz w:val="24"/>
        </w:rPr>
        <w:t>подход,</w:t>
      </w:r>
      <w:r>
        <w:rPr>
          <w:sz w:val="24"/>
        </w:rPr>
        <w:tab/>
      </w:r>
      <w:r>
        <w:rPr>
          <w:sz w:val="24"/>
        </w:rPr>
        <w:tab/>
      </w:r>
      <w:r>
        <w:rPr>
          <w:spacing w:val="-2"/>
          <w:sz w:val="24"/>
        </w:rPr>
        <w:t>нацеленный</w:t>
      </w:r>
      <w:r>
        <w:rPr>
          <w:sz w:val="24"/>
        </w:rPr>
        <w:tab/>
      </w:r>
      <w:r>
        <w:rPr>
          <w:spacing w:val="-6"/>
          <w:sz w:val="24"/>
        </w:rPr>
        <w:t>на</w:t>
      </w:r>
      <w:r>
        <w:rPr>
          <w:sz w:val="24"/>
        </w:rPr>
        <w:tab/>
      </w:r>
      <w:r>
        <w:rPr>
          <w:spacing w:val="-2"/>
          <w:sz w:val="24"/>
        </w:rPr>
        <w:t xml:space="preserve">активную </w:t>
      </w:r>
      <w:r>
        <w:rPr>
          <w:sz w:val="24"/>
        </w:rPr>
        <w:t>учебно-познавательную деятельность обучающихся, на формирование готовности старшеклассников</w:t>
      </w:r>
      <w:r>
        <w:rPr>
          <w:spacing w:val="80"/>
          <w:sz w:val="24"/>
        </w:rPr>
        <w:t xml:space="preserve">  </w:t>
      </w:r>
      <w:r>
        <w:rPr>
          <w:sz w:val="24"/>
        </w:rPr>
        <w:t>к</w:t>
      </w:r>
      <w:r>
        <w:rPr>
          <w:spacing w:val="80"/>
          <w:sz w:val="24"/>
        </w:rPr>
        <w:t xml:space="preserve">  </w:t>
      </w:r>
      <w:r>
        <w:rPr>
          <w:sz w:val="24"/>
        </w:rPr>
        <w:t>саморазвитию</w:t>
      </w:r>
      <w:r>
        <w:rPr>
          <w:spacing w:val="80"/>
          <w:sz w:val="24"/>
        </w:rPr>
        <w:t xml:space="preserve">  </w:t>
      </w:r>
      <w:r>
        <w:rPr>
          <w:sz w:val="24"/>
        </w:rPr>
        <w:t>и</w:t>
      </w:r>
      <w:r>
        <w:rPr>
          <w:spacing w:val="80"/>
          <w:sz w:val="24"/>
        </w:rPr>
        <w:t xml:space="preserve">  </w:t>
      </w:r>
      <w:r>
        <w:rPr>
          <w:sz w:val="24"/>
        </w:rPr>
        <w:t>непрерывному</w:t>
      </w:r>
      <w:r>
        <w:rPr>
          <w:spacing w:val="80"/>
          <w:sz w:val="24"/>
        </w:rPr>
        <w:t xml:space="preserve">  </w:t>
      </w:r>
      <w:r>
        <w:rPr>
          <w:sz w:val="24"/>
        </w:rPr>
        <w:t>образованию,</w:t>
      </w:r>
      <w:r>
        <w:rPr>
          <w:spacing w:val="80"/>
          <w:sz w:val="24"/>
        </w:rPr>
        <w:t xml:space="preserve">  </w:t>
      </w:r>
      <w:r>
        <w:rPr>
          <w:sz w:val="24"/>
        </w:rPr>
        <w:t>на</w:t>
      </w:r>
      <w:r>
        <w:rPr>
          <w:spacing w:val="80"/>
          <w:sz w:val="24"/>
        </w:rPr>
        <w:t xml:space="preserve">  </w:t>
      </w:r>
      <w:r>
        <w:rPr>
          <w:sz w:val="24"/>
        </w:rPr>
        <w:t>овладение</w:t>
      </w:r>
      <w:r>
        <w:rPr>
          <w:spacing w:val="40"/>
          <w:sz w:val="24"/>
        </w:rPr>
        <w:t xml:space="preserve"> </w:t>
      </w:r>
      <w:r>
        <w:rPr>
          <w:sz w:val="24"/>
        </w:rPr>
        <w:t>ими духовными ценностями и культурой многонационального народа России.</w:t>
      </w:r>
    </w:p>
    <w:p w:rsidR="000F2C31" w:rsidRDefault="004B7C75" w:rsidP="007E79F0">
      <w:pPr>
        <w:pStyle w:val="a4"/>
        <w:numPr>
          <w:ilvl w:val="1"/>
          <w:numId w:val="85"/>
        </w:numPr>
        <w:tabs>
          <w:tab w:val="left" w:pos="1297"/>
        </w:tabs>
        <w:spacing w:line="276" w:lineRule="auto"/>
        <w:ind w:right="572" w:firstLine="708"/>
        <w:jc w:val="both"/>
        <w:rPr>
          <w:sz w:val="24"/>
        </w:rPr>
      </w:pPr>
      <w:r>
        <w:rPr>
          <w:sz w:val="24"/>
        </w:rPr>
        <w:t>Программа</w:t>
      </w:r>
      <w:r>
        <w:rPr>
          <w:spacing w:val="75"/>
          <w:w w:val="150"/>
          <w:sz w:val="24"/>
        </w:rPr>
        <w:t xml:space="preserve">   </w:t>
      </w:r>
      <w:r>
        <w:rPr>
          <w:sz w:val="24"/>
        </w:rPr>
        <w:t>по</w:t>
      </w:r>
      <w:r>
        <w:rPr>
          <w:spacing w:val="75"/>
          <w:w w:val="150"/>
          <w:sz w:val="24"/>
        </w:rPr>
        <w:t xml:space="preserve">   </w:t>
      </w:r>
      <w:r>
        <w:rPr>
          <w:sz w:val="24"/>
        </w:rPr>
        <w:t>родной</w:t>
      </w:r>
      <w:r>
        <w:rPr>
          <w:spacing w:val="76"/>
          <w:w w:val="150"/>
          <w:sz w:val="24"/>
        </w:rPr>
        <w:t xml:space="preserve">   </w:t>
      </w:r>
      <w:r>
        <w:rPr>
          <w:sz w:val="24"/>
        </w:rPr>
        <w:t>литературе</w:t>
      </w:r>
      <w:r>
        <w:rPr>
          <w:spacing w:val="76"/>
          <w:w w:val="150"/>
          <w:sz w:val="24"/>
        </w:rPr>
        <w:t xml:space="preserve">   </w:t>
      </w:r>
      <w:r>
        <w:rPr>
          <w:sz w:val="24"/>
        </w:rPr>
        <w:t>(русской)</w:t>
      </w:r>
      <w:r>
        <w:rPr>
          <w:spacing w:val="76"/>
          <w:w w:val="150"/>
          <w:sz w:val="24"/>
        </w:rPr>
        <w:t xml:space="preserve">   </w:t>
      </w:r>
      <w:r>
        <w:rPr>
          <w:sz w:val="24"/>
        </w:rPr>
        <w:t>поможет</w:t>
      </w:r>
      <w:r>
        <w:rPr>
          <w:spacing w:val="76"/>
          <w:w w:val="150"/>
          <w:sz w:val="24"/>
        </w:rPr>
        <w:t xml:space="preserve">   </w:t>
      </w:r>
      <w:r>
        <w:rPr>
          <w:sz w:val="24"/>
        </w:rPr>
        <w:t>учителю при</w:t>
      </w:r>
      <w:r>
        <w:rPr>
          <w:spacing w:val="80"/>
          <w:w w:val="150"/>
          <w:sz w:val="24"/>
        </w:rPr>
        <w:t xml:space="preserve">  </w:t>
      </w:r>
      <w:r>
        <w:rPr>
          <w:sz w:val="24"/>
        </w:rPr>
        <w:t>создании</w:t>
      </w:r>
      <w:r>
        <w:rPr>
          <w:spacing w:val="80"/>
          <w:w w:val="150"/>
          <w:sz w:val="24"/>
        </w:rPr>
        <w:t xml:space="preserve">  </w:t>
      </w:r>
      <w:r>
        <w:rPr>
          <w:sz w:val="24"/>
        </w:rPr>
        <w:t>рабочей</w:t>
      </w:r>
      <w:r>
        <w:rPr>
          <w:spacing w:val="80"/>
          <w:w w:val="150"/>
          <w:sz w:val="24"/>
        </w:rPr>
        <w:t xml:space="preserve">  </w:t>
      </w:r>
      <w:r>
        <w:rPr>
          <w:sz w:val="24"/>
        </w:rPr>
        <w:t>программы</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40"/>
          <w:sz w:val="24"/>
        </w:rPr>
        <w:t xml:space="preserve"> </w:t>
      </w:r>
      <w:r>
        <w:rPr>
          <w:sz w:val="24"/>
        </w:rPr>
        <w:t>по</w:t>
      </w:r>
      <w:r>
        <w:rPr>
          <w:spacing w:val="80"/>
          <w:w w:val="150"/>
          <w:sz w:val="24"/>
        </w:rPr>
        <w:t xml:space="preserve">  </w:t>
      </w:r>
      <w:r>
        <w:rPr>
          <w:sz w:val="24"/>
        </w:rPr>
        <w:t>предмету</w:t>
      </w:r>
      <w:r>
        <w:rPr>
          <w:spacing w:val="80"/>
          <w:w w:val="150"/>
          <w:sz w:val="24"/>
        </w:rPr>
        <w:t xml:space="preserve">  </w:t>
      </w:r>
      <w:r>
        <w:rPr>
          <w:sz w:val="24"/>
        </w:rPr>
        <w:t>«Родная</w:t>
      </w:r>
      <w:r>
        <w:rPr>
          <w:spacing w:val="80"/>
          <w:w w:val="150"/>
          <w:sz w:val="24"/>
        </w:rPr>
        <w:t xml:space="preserve">  </w:t>
      </w:r>
      <w:r>
        <w:rPr>
          <w:sz w:val="24"/>
        </w:rPr>
        <w:t>литература</w:t>
      </w:r>
      <w:r>
        <w:rPr>
          <w:spacing w:val="80"/>
          <w:w w:val="150"/>
          <w:sz w:val="24"/>
        </w:rPr>
        <w:t xml:space="preserve">  </w:t>
      </w:r>
      <w:r>
        <w:rPr>
          <w:sz w:val="24"/>
        </w:rPr>
        <w:t>(русская)»</w:t>
      </w:r>
      <w:r>
        <w:rPr>
          <w:spacing w:val="80"/>
          <w:w w:val="150"/>
          <w:sz w:val="24"/>
        </w:rPr>
        <w:t xml:space="preserve">  </w:t>
      </w:r>
      <w:r>
        <w:rPr>
          <w:sz w:val="24"/>
        </w:rPr>
        <w:t>реализовать</w:t>
      </w:r>
      <w:r>
        <w:rPr>
          <w:spacing w:val="80"/>
          <w:w w:val="150"/>
          <w:sz w:val="24"/>
        </w:rPr>
        <w:t xml:space="preserve">  </w:t>
      </w:r>
      <w:r>
        <w:rPr>
          <w:sz w:val="24"/>
        </w:rPr>
        <w:t>современные</w:t>
      </w:r>
      <w:r>
        <w:rPr>
          <w:spacing w:val="80"/>
          <w:w w:val="150"/>
          <w:sz w:val="24"/>
        </w:rPr>
        <w:t xml:space="preserve">  </w:t>
      </w:r>
      <w:r>
        <w:rPr>
          <w:sz w:val="24"/>
        </w:rPr>
        <w:t>подходы к</w:t>
      </w:r>
      <w:r>
        <w:rPr>
          <w:spacing w:val="68"/>
          <w:w w:val="150"/>
          <w:sz w:val="24"/>
        </w:rPr>
        <w:t xml:space="preserve">   </w:t>
      </w:r>
      <w:r>
        <w:rPr>
          <w:sz w:val="24"/>
        </w:rPr>
        <w:t>формированию</w:t>
      </w:r>
      <w:r>
        <w:rPr>
          <w:spacing w:val="67"/>
          <w:w w:val="150"/>
          <w:sz w:val="24"/>
        </w:rPr>
        <w:t xml:space="preserve">   </w:t>
      </w:r>
      <w:r>
        <w:rPr>
          <w:sz w:val="24"/>
        </w:rPr>
        <w:t>личностных,</w:t>
      </w:r>
      <w:r>
        <w:rPr>
          <w:spacing w:val="67"/>
          <w:w w:val="150"/>
          <w:sz w:val="24"/>
        </w:rPr>
        <w:t xml:space="preserve">   </w:t>
      </w:r>
      <w:r>
        <w:rPr>
          <w:sz w:val="24"/>
        </w:rPr>
        <w:t>метапредметных</w:t>
      </w:r>
      <w:r>
        <w:rPr>
          <w:spacing w:val="68"/>
          <w:w w:val="150"/>
          <w:sz w:val="24"/>
        </w:rPr>
        <w:t xml:space="preserve">   </w:t>
      </w:r>
      <w:r>
        <w:rPr>
          <w:sz w:val="24"/>
        </w:rPr>
        <w:t>и</w:t>
      </w:r>
      <w:r>
        <w:rPr>
          <w:spacing w:val="67"/>
          <w:w w:val="150"/>
          <w:sz w:val="24"/>
        </w:rPr>
        <w:t xml:space="preserve">   </w:t>
      </w:r>
      <w:r>
        <w:rPr>
          <w:sz w:val="24"/>
        </w:rPr>
        <w:t>предметных</w:t>
      </w:r>
      <w:r>
        <w:rPr>
          <w:spacing w:val="68"/>
          <w:w w:val="150"/>
          <w:sz w:val="24"/>
        </w:rPr>
        <w:t xml:space="preserve">   </w:t>
      </w:r>
      <w:r>
        <w:rPr>
          <w:sz w:val="24"/>
        </w:rPr>
        <w:t>результатов в соответствии с требованиями Федерального государственного образовательного стандарта среднего</w:t>
      </w:r>
      <w:r>
        <w:rPr>
          <w:spacing w:val="76"/>
          <w:sz w:val="24"/>
        </w:rPr>
        <w:t xml:space="preserve">    </w:t>
      </w:r>
      <w:r>
        <w:rPr>
          <w:sz w:val="24"/>
        </w:rPr>
        <w:t>общего</w:t>
      </w:r>
      <w:r>
        <w:rPr>
          <w:spacing w:val="76"/>
          <w:sz w:val="24"/>
        </w:rPr>
        <w:t xml:space="preserve">    </w:t>
      </w:r>
      <w:r>
        <w:rPr>
          <w:sz w:val="24"/>
        </w:rPr>
        <w:t>образования,</w:t>
      </w:r>
      <w:r>
        <w:rPr>
          <w:spacing w:val="80"/>
          <w:w w:val="150"/>
          <w:sz w:val="24"/>
        </w:rPr>
        <w:t xml:space="preserve">   </w:t>
      </w:r>
      <w:r>
        <w:rPr>
          <w:sz w:val="24"/>
        </w:rPr>
        <w:t>определить</w:t>
      </w:r>
      <w:r>
        <w:rPr>
          <w:spacing w:val="76"/>
          <w:sz w:val="24"/>
        </w:rPr>
        <w:t xml:space="preserve">    </w:t>
      </w:r>
      <w:r>
        <w:rPr>
          <w:sz w:val="24"/>
        </w:rPr>
        <w:t>содержание</w:t>
      </w:r>
      <w:r>
        <w:rPr>
          <w:spacing w:val="76"/>
          <w:sz w:val="24"/>
        </w:rPr>
        <w:t xml:space="preserve">    </w:t>
      </w:r>
      <w:r>
        <w:rPr>
          <w:sz w:val="24"/>
        </w:rPr>
        <w:t>учебного</w:t>
      </w:r>
      <w:r>
        <w:rPr>
          <w:spacing w:val="76"/>
          <w:sz w:val="24"/>
        </w:rPr>
        <w:t xml:space="preserve">    </w:t>
      </w:r>
      <w:r>
        <w:rPr>
          <w:sz w:val="24"/>
        </w:rPr>
        <w:t>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0F2C31" w:rsidRDefault="004B7C75" w:rsidP="007E79F0">
      <w:pPr>
        <w:pStyle w:val="a4"/>
        <w:numPr>
          <w:ilvl w:val="1"/>
          <w:numId w:val="85"/>
        </w:numPr>
        <w:tabs>
          <w:tab w:val="left" w:pos="1297"/>
        </w:tabs>
        <w:spacing w:line="276" w:lineRule="auto"/>
        <w:ind w:right="579" w:firstLine="708"/>
        <w:jc w:val="both"/>
        <w:rPr>
          <w:sz w:val="24"/>
        </w:rPr>
      </w:pPr>
      <w:r>
        <w:rPr>
          <w:sz w:val="24"/>
        </w:rPr>
        <w:t>Русская литература, являясь одной из самых богатых литератур мира, предоставляет широкие</w:t>
      </w:r>
      <w:r>
        <w:rPr>
          <w:spacing w:val="80"/>
          <w:sz w:val="24"/>
        </w:rPr>
        <w:t xml:space="preserve"> </w:t>
      </w:r>
      <w:r>
        <w:rPr>
          <w:sz w:val="24"/>
        </w:rPr>
        <w:t>возможности</w:t>
      </w:r>
      <w:r>
        <w:rPr>
          <w:spacing w:val="80"/>
          <w:sz w:val="24"/>
        </w:rPr>
        <w:t xml:space="preserve"> </w:t>
      </w:r>
      <w:r>
        <w:rPr>
          <w:sz w:val="24"/>
        </w:rPr>
        <w:t>для</w:t>
      </w:r>
      <w:r>
        <w:rPr>
          <w:spacing w:val="80"/>
          <w:sz w:val="24"/>
        </w:rPr>
        <w:t xml:space="preserve"> </w:t>
      </w:r>
      <w:r>
        <w:rPr>
          <w:sz w:val="24"/>
        </w:rPr>
        <w:t>отражения</w:t>
      </w:r>
      <w:r>
        <w:rPr>
          <w:spacing w:val="80"/>
          <w:sz w:val="24"/>
        </w:rPr>
        <w:t xml:space="preserve"> </w:t>
      </w:r>
      <w:r>
        <w:rPr>
          <w:sz w:val="24"/>
        </w:rPr>
        <w:t>эстетически</w:t>
      </w:r>
      <w:r>
        <w:rPr>
          <w:spacing w:val="80"/>
          <w:sz w:val="24"/>
        </w:rPr>
        <w:t xml:space="preserve"> </w:t>
      </w:r>
      <w:r>
        <w:rPr>
          <w:sz w:val="24"/>
        </w:rPr>
        <w:t>ценной</w:t>
      </w:r>
      <w:r>
        <w:rPr>
          <w:spacing w:val="80"/>
          <w:sz w:val="24"/>
        </w:rPr>
        <w:t xml:space="preserve"> </w:t>
      </w:r>
      <w:r>
        <w:rPr>
          <w:sz w:val="24"/>
        </w:rPr>
        <w:t>художественной</w:t>
      </w:r>
      <w:r>
        <w:rPr>
          <w:spacing w:val="80"/>
          <w:sz w:val="24"/>
        </w:rPr>
        <w:t xml:space="preserve"> </w:t>
      </w:r>
      <w:r>
        <w:rPr>
          <w:sz w:val="24"/>
        </w:rPr>
        <w:t>модели</w:t>
      </w:r>
      <w:r>
        <w:rPr>
          <w:spacing w:val="80"/>
          <w:sz w:val="24"/>
        </w:rPr>
        <w:t xml:space="preserve"> </w:t>
      </w:r>
      <w:r>
        <w:rPr>
          <w:sz w:val="24"/>
        </w:rPr>
        <w:t>мира</w:t>
      </w:r>
      <w:r>
        <w:rPr>
          <w:spacing w:val="80"/>
          <w:sz w:val="24"/>
        </w:rPr>
        <w:t xml:space="preserve"> </w:t>
      </w:r>
      <w:r>
        <w:rPr>
          <w:sz w:val="24"/>
        </w:rPr>
        <w:t>и</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tabs>
          <w:tab w:val="left" w:pos="2873"/>
          <w:tab w:val="left" w:pos="5950"/>
          <w:tab w:val="left" w:pos="8854"/>
        </w:tabs>
        <w:spacing w:before="162" w:line="276" w:lineRule="auto"/>
        <w:ind w:right="578"/>
      </w:pPr>
      <w:r>
        <w:lastRenderedPageBreak/>
        <w:t>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w:t>
      </w:r>
      <w:r>
        <w:rPr>
          <w:spacing w:val="80"/>
        </w:rPr>
        <w:t xml:space="preserve">   </w:t>
      </w:r>
      <w:r>
        <w:t>способствуют</w:t>
      </w:r>
      <w:r>
        <w:rPr>
          <w:spacing w:val="80"/>
        </w:rPr>
        <w:t xml:space="preserve">   </w:t>
      </w:r>
      <w:r>
        <w:t>их</w:t>
      </w:r>
      <w:r>
        <w:rPr>
          <w:spacing w:val="80"/>
        </w:rPr>
        <w:t xml:space="preserve">   </w:t>
      </w:r>
      <w:r>
        <w:t>приобщению</w:t>
      </w:r>
      <w:r>
        <w:rPr>
          <w:spacing w:val="80"/>
        </w:rPr>
        <w:t xml:space="preserve">   </w:t>
      </w:r>
      <w:r>
        <w:t>к</w:t>
      </w:r>
      <w:r>
        <w:rPr>
          <w:spacing w:val="80"/>
        </w:rPr>
        <w:t xml:space="preserve">   </w:t>
      </w:r>
      <w:r>
        <w:t>гуманистическим</w:t>
      </w:r>
      <w:r>
        <w:rPr>
          <w:spacing w:val="80"/>
        </w:rPr>
        <w:t xml:space="preserve">   </w:t>
      </w:r>
      <w:r>
        <w:t>ценностям</w:t>
      </w:r>
      <w:r>
        <w:rPr>
          <w:spacing w:val="40"/>
        </w:rPr>
        <w:t xml:space="preserve"> </w:t>
      </w:r>
      <w:r>
        <w:t xml:space="preserve">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w:t>
      </w:r>
      <w:r>
        <w:rPr>
          <w:spacing w:val="-2"/>
        </w:rPr>
        <w:t>русской</w:t>
      </w:r>
      <w:r>
        <w:tab/>
      </w:r>
      <w:r>
        <w:rPr>
          <w:spacing w:val="-2"/>
        </w:rPr>
        <w:t>литературы</w:t>
      </w:r>
      <w:r>
        <w:tab/>
      </w:r>
      <w:r>
        <w:rPr>
          <w:spacing w:val="-2"/>
        </w:rPr>
        <w:t>позволяет</w:t>
      </w:r>
      <w:r>
        <w:tab/>
      </w:r>
      <w:r>
        <w:rPr>
          <w:spacing w:val="-2"/>
        </w:rPr>
        <w:t xml:space="preserve">рассматривать </w:t>
      </w:r>
      <w: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0F2C31" w:rsidRDefault="004B7C75" w:rsidP="007E79F0">
      <w:pPr>
        <w:pStyle w:val="a4"/>
        <w:numPr>
          <w:ilvl w:val="1"/>
          <w:numId w:val="85"/>
        </w:numPr>
        <w:tabs>
          <w:tab w:val="left" w:pos="1297"/>
          <w:tab w:val="left" w:pos="2027"/>
          <w:tab w:val="left" w:pos="3874"/>
          <w:tab w:val="left" w:pos="6021"/>
          <w:tab w:val="left" w:pos="8098"/>
          <w:tab w:val="left" w:pos="9677"/>
        </w:tabs>
        <w:spacing w:line="276" w:lineRule="auto"/>
        <w:ind w:right="582" w:firstLine="708"/>
        <w:jc w:val="both"/>
        <w:rPr>
          <w:sz w:val="24"/>
        </w:rPr>
      </w:pPr>
      <w:r>
        <w:rPr>
          <w:sz w:val="24"/>
        </w:rPr>
        <w:t xml:space="preserve">Являясь частью предметной области «Родной язык и родная литература», учебный </w:t>
      </w:r>
      <w:r>
        <w:rPr>
          <w:spacing w:val="-2"/>
          <w:sz w:val="24"/>
        </w:rPr>
        <w:t>предмет</w:t>
      </w:r>
      <w:r>
        <w:rPr>
          <w:sz w:val="24"/>
        </w:rPr>
        <w:tab/>
      </w:r>
      <w:r>
        <w:rPr>
          <w:sz w:val="24"/>
        </w:rPr>
        <w:tab/>
      </w:r>
      <w:r>
        <w:rPr>
          <w:spacing w:val="-2"/>
          <w:sz w:val="24"/>
        </w:rPr>
        <w:t>«Родная</w:t>
      </w:r>
      <w:r>
        <w:rPr>
          <w:sz w:val="24"/>
        </w:rPr>
        <w:tab/>
      </w:r>
      <w:r>
        <w:rPr>
          <w:spacing w:val="-2"/>
          <w:sz w:val="24"/>
        </w:rPr>
        <w:t>литература</w:t>
      </w:r>
      <w:r>
        <w:rPr>
          <w:sz w:val="24"/>
        </w:rPr>
        <w:tab/>
      </w:r>
      <w:r>
        <w:rPr>
          <w:spacing w:val="-2"/>
          <w:sz w:val="24"/>
        </w:rPr>
        <w:t>(русская)»</w:t>
      </w:r>
      <w:r>
        <w:rPr>
          <w:sz w:val="24"/>
        </w:rPr>
        <w:tab/>
      </w:r>
      <w:r>
        <w:rPr>
          <w:spacing w:val="-2"/>
          <w:sz w:val="24"/>
        </w:rPr>
        <w:t>тесно</w:t>
      </w:r>
      <w:r>
        <w:rPr>
          <w:sz w:val="24"/>
        </w:rPr>
        <w:tab/>
      </w:r>
      <w:r>
        <w:rPr>
          <w:spacing w:val="-2"/>
          <w:sz w:val="24"/>
        </w:rPr>
        <w:t xml:space="preserve">связан </w:t>
      </w:r>
      <w:r>
        <w:rPr>
          <w:sz w:val="24"/>
        </w:rPr>
        <w:t>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0F2C31" w:rsidRDefault="004B7C75" w:rsidP="007E79F0">
      <w:pPr>
        <w:pStyle w:val="a4"/>
        <w:numPr>
          <w:ilvl w:val="1"/>
          <w:numId w:val="85"/>
        </w:numPr>
        <w:tabs>
          <w:tab w:val="left" w:pos="1297"/>
          <w:tab w:val="left" w:pos="3290"/>
          <w:tab w:val="left" w:pos="5188"/>
          <w:tab w:val="left" w:pos="7079"/>
          <w:tab w:val="left" w:pos="9040"/>
          <w:tab w:val="left" w:pos="9269"/>
        </w:tabs>
        <w:spacing w:before="1" w:line="276" w:lineRule="auto"/>
        <w:ind w:right="574" w:firstLine="708"/>
        <w:jc w:val="both"/>
        <w:rPr>
          <w:sz w:val="24"/>
        </w:rPr>
      </w:pPr>
      <w:r>
        <w:rPr>
          <w:spacing w:val="-2"/>
          <w:sz w:val="24"/>
        </w:rPr>
        <w:t>Учебный</w:t>
      </w:r>
      <w:r>
        <w:rPr>
          <w:sz w:val="24"/>
        </w:rPr>
        <w:tab/>
      </w:r>
      <w:r>
        <w:rPr>
          <w:spacing w:val="-2"/>
          <w:sz w:val="24"/>
        </w:rPr>
        <w:t>предмет</w:t>
      </w:r>
      <w:r>
        <w:rPr>
          <w:sz w:val="24"/>
        </w:rPr>
        <w:tab/>
      </w:r>
      <w:r>
        <w:rPr>
          <w:spacing w:val="-2"/>
          <w:sz w:val="24"/>
        </w:rPr>
        <w:t>«Родная</w:t>
      </w:r>
      <w:r>
        <w:rPr>
          <w:sz w:val="24"/>
        </w:rPr>
        <w:tab/>
      </w:r>
      <w:r>
        <w:rPr>
          <w:spacing w:val="-2"/>
          <w:sz w:val="24"/>
        </w:rPr>
        <w:t>литература</w:t>
      </w:r>
      <w:r>
        <w:rPr>
          <w:sz w:val="24"/>
        </w:rPr>
        <w:tab/>
      </w:r>
      <w:r>
        <w:rPr>
          <w:sz w:val="24"/>
        </w:rPr>
        <w:tab/>
      </w:r>
      <w:r>
        <w:rPr>
          <w:spacing w:val="-2"/>
          <w:sz w:val="24"/>
        </w:rPr>
        <w:t xml:space="preserve">(русская)» </w:t>
      </w:r>
      <w:r>
        <w:rPr>
          <w:sz w:val="24"/>
        </w:rPr>
        <w:t>также непосредственно связан с предметом «Литература»</w:t>
      </w:r>
      <w:r>
        <w:rPr>
          <w:spacing w:val="-6"/>
          <w:sz w:val="24"/>
        </w:rPr>
        <w:t xml:space="preserve"> </w:t>
      </w:r>
      <w:r>
        <w:rPr>
          <w:sz w:val="24"/>
        </w:rPr>
        <w:t>из предметной области «Русский язык</w:t>
      </w:r>
      <w:r>
        <w:rPr>
          <w:spacing w:val="-1"/>
          <w:sz w:val="24"/>
        </w:rPr>
        <w:t xml:space="preserve"> </w:t>
      </w:r>
      <w:r>
        <w:rPr>
          <w:sz w:val="24"/>
        </w:rPr>
        <w:t>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w:t>
      </w:r>
      <w:r>
        <w:rPr>
          <w:spacing w:val="40"/>
          <w:sz w:val="24"/>
        </w:rPr>
        <w:t xml:space="preserve"> </w:t>
      </w:r>
      <w:r>
        <w:rPr>
          <w:sz w:val="24"/>
        </w:rPr>
        <w:t xml:space="preserve">практик. Вместе с тем учебный предмет «Родная литература (русская)» имеет специфические </w:t>
      </w:r>
      <w:r>
        <w:rPr>
          <w:spacing w:val="-2"/>
          <w:sz w:val="24"/>
        </w:rPr>
        <w:t>особенности,</w:t>
      </w:r>
      <w:r>
        <w:rPr>
          <w:sz w:val="24"/>
        </w:rPr>
        <w:tab/>
      </w:r>
      <w:r>
        <w:rPr>
          <w:sz w:val="24"/>
        </w:rPr>
        <w:tab/>
      </w:r>
      <w:r>
        <w:rPr>
          <w:sz w:val="24"/>
        </w:rPr>
        <w:tab/>
      </w:r>
      <w:r>
        <w:rPr>
          <w:sz w:val="24"/>
        </w:rPr>
        <w:tab/>
      </w:r>
      <w:r>
        <w:rPr>
          <w:spacing w:val="-2"/>
          <w:sz w:val="24"/>
        </w:rPr>
        <w:t>отличающие</w:t>
      </w:r>
    </w:p>
    <w:p w:rsidR="000F2C31" w:rsidRDefault="004B7C75">
      <w:pPr>
        <w:pStyle w:val="a3"/>
        <w:spacing w:before="1"/>
      </w:pPr>
      <w:r>
        <w:t>его</w:t>
      </w:r>
      <w:r>
        <w:rPr>
          <w:spacing w:val="-3"/>
        </w:rPr>
        <w:t xml:space="preserve"> </w:t>
      </w:r>
      <w:r>
        <w:t>от учебного</w:t>
      </w:r>
      <w:r>
        <w:rPr>
          <w:spacing w:val="-3"/>
        </w:rPr>
        <w:t xml:space="preserve"> </w:t>
      </w:r>
      <w:r>
        <w:t>предмета</w:t>
      </w:r>
      <w:r>
        <w:rPr>
          <w:spacing w:val="2"/>
        </w:rPr>
        <w:t xml:space="preserve"> </w:t>
      </w:r>
      <w:r>
        <w:t>«Литература»</w:t>
      </w:r>
      <w:r>
        <w:rPr>
          <w:spacing w:val="-8"/>
        </w:rPr>
        <w:t xml:space="preserve"> </w:t>
      </w:r>
      <w:r>
        <w:t>и</w:t>
      </w:r>
      <w:r>
        <w:rPr>
          <w:spacing w:val="-2"/>
        </w:rPr>
        <w:t xml:space="preserve"> обусловленные:</w:t>
      </w:r>
    </w:p>
    <w:p w:rsidR="000F2C31" w:rsidRDefault="004B7C75">
      <w:pPr>
        <w:pStyle w:val="a3"/>
        <w:spacing w:before="41" w:line="276" w:lineRule="auto"/>
        <w:ind w:right="580" w:firstLine="708"/>
      </w:pPr>
      <w: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w:t>
      </w:r>
      <w:r>
        <w:rPr>
          <w:spacing w:val="-2"/>
        </w:rPr>
        <w:t>счастья);</w:t>
      </w:r>
    </w:p>
    <w:p w:rsidR="000F2C31" w:rsidRDefault="004B7C75">
      <w:pPr>
        <w:pStyle w:val="a3"/>
        <w:ind w:left="878"/>
      </w:pPr>
      <w:r>
        <w:t>Построением</w:t>
      </w:r>
      <w:r>
        <w:rPr>
          <w:spacing w:val="-6"/>
        </w:rPr>
        <w:t xml:space="preserve"> </w:t>
      </w:r>
      <w:r>
        <w:t>содержания</w:t>
      </w:r>
      <w:r>
        <w:rPr>
          <w:spacing w:val="-4"/>
        </w:rPr>
        <w:t xml:space="preserve"> </w:t>
      </w:r>
      <w:r>
        <w:t>в</w:t>
      </w:r>
      <w:r>
        <w:rPr>
          <w:spacing w:val="-5"/>
        </w:rPr>
        <w:t xml:space="preserve"> </w:t>
      </w:r>
      <w:r>
        <w:t>соответствии</w:t>
      </w:r>
      <w:r>
        <w:rPr>
          <w:spacing w:val="-5"/>
        </w:rPr>
        <w:t xml:space="preserve"> </w:t>
      </w:r>
      <w:r>
        <w:t>с</w:t>
      </w:r>
      <w:r>
        <w:rPr>
          <w:spacing w:val="-5"/>
        </w:rPr>
        <w:t xml:space="preserve"> </w:t>
      </w:r>
      <w:r>
        <w:t>проблемно-тематическими</w:t>
      </w:r>
      <w:r>
        <w:rPr>
          <w:spacing w:val="-4"/>
        </w:rPr>
        <w:t xml:space="preserve"> </w:t>
      </w:r>
      <w:r>
        <w:rPr>
          <w:spacing w:val="-2"/>
        </w:rPr>
        <w:t>блоками;</w:t>
      </w:r>
    </w:p>
    <w:p w:rsidR="000F2C31" w:rsidRDefault="004B7C75">
      <w:pPr>
        <w:pStyle w:val="a3"/>
        <w:spacing w:before="41" w:line="278" w:lineRule="auto"/>
        <w:ind w:right="584" w:firstLine="708"/>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0F2C31" w:rsidRDefault="004B7C75" w:rsidP="007E79F0">
      <w:pPr>
        <w:pStyle w:val="a4"/>
        <w:numPr>
          <w:ilvl w:val="1"/>
          <w:numId w:val="85"/>
        </w:numPr>
        <w:tabs>
          <w:tab w:val="left" w:pos="1297"/>
        </w:tabs>
        <w:spacing w:line="272" w:lineRule="exact"/>
        <w:ind w:left="1297" w:hanging="419"/>
        <w:jc w:val="both"/>
        <w:rPr>
          <w:sz w:val="24"/>
        </w:rPr>
      </w:pPr>
      <w:r>
        <w:rPr>
          <w:sz w:val="24"/>
        </w:rPr>
        <w:t>Содержание</w:t>
      </w:r>
      <w:r>
        <w:rPr>
          <w:spacing w:val="73"/>
          <w:sz w:val="24"/>
        </w:rPr>
        <w:t xml:space="preserve"> </w:t>
      </w:r>
      <w:r>
        <w:rPr>
          <w:sz w:val="24"/>
        </w:rPr>
        <w:t>курса</w:t>
      </w:r>
      <w:r>
        <w:rPr>
          <w:spacing w:val="52"/>
          <w:w w:val="150"/>
          <w:sz w:val="24"/>
        </w:rPr>
        <w:t xml:space="preserve"> </w:t>
      </w:r>
      <w:r>
        <w:rPr>
          <w:sz w:val="24"/>
        </w:rPr>
        <w:t>«Родная</w:t>
      </w:r>
      <w:r>
        <w:rPr>
          <w:spacing w:val="76"/>
          <w:sz w:val="24"/>
        </w:rPr>
        <w:t xml:space="preserve"> </w:t>
      </w:r>
      <w:r>
        <w:rPr>
          <w:sz w:val="24"/>
        </w:rPr>
        <w:t>литература</w:t>
      </w:r>
      <w:r>
        <w:rPr>
          <w:spacing w:val="77"/>
          <w:sz w:val="24"/>
        </w:rPr>
        <w:t xml:space="preserve"> </w:t>
      </w:r>
      <w:r>
        <w:rPr>
          <w:sz w:val="24"/>
        </w:rPr>
        <w:t>(русская)»</w:t>
      </w:r>
      <w:r>
        <w:rPr>
          <w:spacing w:val="72"/>
          <w:sz w:val="24"/>
        </w:rPr>
        <w:t xml:space="preserve"> </w:t>
      </w:r>
      <w:r>
        <w:rPr>
          <w:sz w:val="24"/>
        </w:rPr>
        <w:t>не</w:t>
      </w:r>
      <w:r>
        <w:rPr>
          <w:spacing w:val="51"/>
          <w:w w:val="150"/>
          <w:sz w:val="24"/>
        </w:rPr>
        <w:t xml:space="preserve"> </w:t>
      </w:r>
      <w:r>
        <w:rPr>
          <w:sz w:val="24"/>
        </w:rPr>
        <w:t>повторяет</w:t>
      </w:r>
      <w:r>
        <w:rPr>
          <w:spacing w:val="77"/>
          <w:sz w:val="24"/>
        </w:rPr>
        <w:t xml:space="preserve"> </w:t>
      </w:r>
      <w:r>
        <w:rPr>
          <w:sz w:val="24"/>
        </w:rPr>
        <w:t>содержание</w:t>
      </w:r>
      <w:r>
        <w:rPr>
          <w:spacing w:val="76"/>
          <w:sz w:val="24"/>
        </w:rPr>
        <w:t xml:space="preserve"> </w:t>
      </w:r>
      <w:r>
        <w:rPr>
          <w:spacing w:val="-2"/>
          <w:sz w:val="24"/>
        </w:rPr>
        <w:t>курса</w:t>
      </w:r>
    </w:p>
    <w:p w:rsidR="000F2C31" w:rsidRDefault="004B7C75">
      <w:pPr>
        <w:pStyle w:val="a3"/>
        <w:spacing w:before="41" w:line="276" w:lineRule="auto"/>
        <w:ind w:right="575"/>
      </w:pPr>
      <w:r>
        <w:t>«Литература», а дополняет его, удовлетворяя потребности обучающихся 10–11 классов в</w:t>
      </w:r>
      <w:r>
        <w:rPr>
          <w:spacing w:val="80"/>
        </w:rPr>
        <w:t xml:space="preserve"> </w:t>
      </w:r>
      <w:r>
        <w:t>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0F2C31" w:rsidRDefault="004B7C75">
      <w:pPr>
        <w:pStyle w:val="a3"/>
        <w:spacing w:line="276" w:lineRule="auto"/>
        <w:ind w:right="576" w:firstLine="708"/>
      </w:pPr>
      <w:r>
        <w:t>56.5.9.</w:t>
      </w:r>
      <w:r>
        <w:rPr>
          <w:spacing w:val="-2"/>
        </w:rPr>
        <w:t xml:space="preserve"> </w:t>
      </w:r>
      <w:r>
        <w:t xml:space="preserve">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w:t>
      </w:r>
      <w:r>
        <w:rPr>
          <w:spacing w:val="-2"/>
        </w:rPr>
        <w:t>произведений),</w:t>
      </w:r>
    </w:p>
    <w:p w:rsidR="000F2C31" w:rsidRDefault="004B7C75">
      <w:pPr>
        <w:pStyle w:val="a3"/>
        <w:tabs>
          <w:tab w:val="left" w:pos="2950"/>
          <w:tab w:val="left" w:pos="4400"/>
          <w:tab w:val="left" w:pos="6874"/>
          <w:tab w:val="left" w:pos="9140"/>
        </w:tabs>
        <w:spacing w:line="276" w:lineRule="auto"/>
        <w:ind w:right="573"/>
      </w:pPr>
      <w:r>
        <w:t>так</w:t>
      </w:r>
      <w:r>
        <w:rPr>
          <w:spacing w:val="68"/>
        </w:rPr>
        <w:t xml:space="preserve">  </w:t>
      </w:r>
      <w:r>
        <w:t>и</w:t>
      </w:r>
      <w:r>
        <w:rPr>
          <w:spacing w:val="68"/>
        </w:rPr>
        <w:t xml:space="preserve">  </w:t>
      </w:r>
      <w:r>
        <w:t>с</w:t>
      </w:r>
      <w:r>
        <w:rPr>
          <w:spacing w:val="68"/>
        </w:rPr>
        <w:t xml:space="preserve">  </w:t>
      </w:r>
      <w:r>
        <w:t>курсом</w:t>
      </w:r>
      <w:r>
        <w:rPr>
          <w:spacing w:val="69"/>
        </w:rPr>
        <w:t xml:space="preserve">  </w:t>
      </w:r>
      <w:r>
        <w:t>«Литература»</w:t>
      </w:r>
      <w:r>
        <w:rPr>
          <w:spacing w:val="66"/>
        </w:rPr>
        <w:t xml:space="preserve">  </w:t>
      </w:r>
      <w:r>
        <w:t>предметной</w:t>
      </w:r>
      <w:r>
        <w:rPr>
          <w:spacing w:val="68"/>
        </w:rPr>
        <w:t xml:space="preserve">  </w:t>
      </w:r>
      <w:r>
        <w:t>области</w:t>
      </w:r>
      <w:r>
        <w:rPr>
          <w:spacing w:val="70"/>
        </w:rPr>
        <w:t xml:space="preserve">  </w:t>
      </w:r>
      <w:r>
        <w:t>«Русский</w:t>
      </w:r>
      <w:r>
        <w:rPr>
          <w:spacing w:val="68"/>
        </w:rPr>
        <w:t xml:space="preserve">  </w:t>
      </w:r>
      <w:r>
        <w:t>язык</w:t>
      </w:r>
      <w:r>
        <w:rPr>
          <w:spacing w:val="68"/>
        </w:rPr>
        <w:t xml:space="preserve">  </w:t>
      </w:r>
      <w:r>
        <w:t>и</w:t>
      </w:r>
      <w:r>
        <w:rPr>
          <w:spacing w:val="68"/>
        </w:rPr>
        <w:t xml:space="preserve">  </w:t>
      </w:r>
      <w:r>
        <w:t xml:space="preserve">литература» в 10–11 классах (по целям и задачам литературного образования в целом, осмыслению </w:t>
      </w:r>
      <w:r>
        <w:rPr>
          <w:spacing w:val="-2"/>
        </w:rPr>
        <w:t>поставленных</w:t>
      </w:r>
      <w:r>
        <w:tab/>
      </w:r>
      <w:r>
        <w:rPr>
          <w:spacing w:val="-10"/>
        </w:rPr>
        <w:t>в</w:t>
      </w:r>
      <w:r>
        <w:tab/>
      </w:r>
      <w:r>
        <w:rPr>
          <w:spacing w:val="-2"/>
        </w:rPr>
        <w:t>литературе</w:t>
      </w:r>
      <w:r>
        <w:tab/>
      </w:r>
      <w:r>
        <w:rPr>
          <w:spacing w:val="-2"/>
        </w:rPr>
        <w:t>проблем,</w:t>
      </w:r>
      <w:r>
        <w:tab/>
      </w:r>
      <w:r>
        <w:rPr>
          <w:spacing w:val="-2"/>
        </w:rPr>
        <w:t xml:space="preserve">пониманию </w:t>
      </w:r>
      <w:r>
        <w:t>коммуникативно-эстетических возможностей языка литературных произведений, основам литературоведения и другие).</w:t>
      </w:r>
    </w:p>
    <w:p w:rsidR="000F2C31" w:rsidRDefault="004B7C75" w:rsidP="007E79F0">
      <w:pPr>
        <w:pStyle w:val="a4"/>
        <w:numPr>
          <w:ilvl w:val="1"/>
          <w:numId w:val="84"/>
        </w:numPr>
        <w:tabs>
          <w:tab w:val="left" w:pos="1417"/>
          <w:tab w:val="left" w:pos="5145"/>
          <w:tab w:val="left" w:pos="9309"/>
        </w:tabs>
        <w:spacing w:line="276" w:lineRule="auto"/>
        <w:ind w:right="573" w:firstLine="708"/>
        <w:jc w:val="both"/>
        <w:rPr>
          <w:sz w:val="24"/>
        </w:rPr>
      </w:pPr>
      <w:r>
        <w:rPr>
          <w:sz w:val="24"/>
        </w:rPr>
        <w:t>Программа по родной литературе (русской) строится на сочетании проблемно- тематического, историко-литературного и хронологического принципов. Содержание программы для</w:t>
      </w:r>
      <w:r>
        <w:rPr>
          <w:spacing w:val="-1"/>
          <w:sz w:val="24"/>
        </w:rPr>
        <w:t xml:space="preserve"> </w:t>
      </w:r>
      <w:r>
        <w:rPr>
          <w:sz w:val="24"/>
        </w:rPr>
        <w:t>каждого</w:t>
      </w:r>
      <w:r>
        <w:rPr>
          <w:spacing w:val="-1"/>
          <w:sz w:val="24"/>
        </w:rPr>
        <w:t xml:space="preserve"> </w:t>
      </w:r>
      <w:r>
        <w:rPr>
          <w:sz w:val="24"/>
        </w:rPr>
        <w:t>класса</w:t>
      </w:r>
      <w:r>
        <w:rPr>
          <w:spacing w:val="-2"/>
          <w:sz w:val="24"/>
        </w:rPr>
        <w:t xml:space="preserve"> </w:t>
      </w:r>
      <w:r>
        <w:rPr>
          <w:sz w:val="24"/>
        </w:rPr>
        <w:t>включает</w:t>
      </w:r>
      <w:r>
        <w:rPr>
          <w:spacing w:val="-1"/>
          <w:sz w:val="24"/>
        </w:rPr>
        <w:t xml:space="preserve"> </w:t>
      </w:r>
      <w:r>
        <w:rPr>
          <w:sz w:val="24"/>
        </w:rPr>
        <w:t>произведения</w:t>
      </w:r>
      <w:r>
        <w:rPr>
          <w:spacing w:val="-1"/>
          <w:sz w:val="24"/>
        </w:rPr>
        <w:t xml:space="preserve"> </w:t>
      </w:r>
      <w:r>
        <w:rPr>
          <w:sz w:val="24"/>
        </w:rPr>
        <w:t>русской классики и современной литературы,</w:t>
      </w:r>
      <w:r>
        <w:rPr>
          <w:spacing w:val="-2"/>
          <w:sz w:val="24"/>
        </w:rPr>
        <w:t xml:space="preserve"> </w:t>
      </w:r>
      <w:r>
        <w:rPr>
          <w:sz w:val="24"/>
        </w:rPr>
        <w:t xml:space="preserve">которые </w:t>
      </w:r>
      <w:r>
        <w:rPr>
          <w:spacing w:val="-2"/>
          <w:sz w:val="24"/>
        </w:rPr>
        <w:t>актуализируют</w:t>
      </w:r>
      <w:r>
        <w:rPr>
          <w:sz w:val="24"/>
        </w:rPr>
        <w:tab/>
      </w:r>
      <w:r>
        <w:rPr>
          <w:spacing w:val="-2"/>
          <w:sz w:val="24"/>
        </w:rPr>
        <w:t>вечные</w:t>
      </w:r>
      <w:r>
        <w:rPr>
          <w:sz w:val="24"/>
        </w:rPr>
        <w:tab/>
      </w:r>
      <w:r>
        <w:rPr>
          <w:spacing w:val="-2"/>
          <w:sz w:val="24"/>
        </w:rPr>
        <w:t>проблемы</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spacing w:before="162"/>
      </w:pPr>
      <w:r>
        <w:lastRenderedPageBreak/>
        <w:t>и</w:t>
      </w:r>
      <w:r>
        <w:rPr>
          <w:spacing w:val="-7"/>
        </w:rPr>
        <w:t xml:space="preserve"> </w:t>
      </w:r>
      <w:r>
        <w:t>ценности</w:t>
      </w:r>
      <w:r>
        <w:rPr>
          <w:spacing w:val="-3"/>
        </w:rPr>
        <w:t xml:space="preserve"> </w:t>
      </w:r>
      <w:r>
        <w:t>в</w:t>
      </w:r>
      <w:r>
        <w:rPr>
          <w:spacing w:val="-5"/>
        </w:rPr>
        <w:t xml:space="preserve"> </w:t>
      </w:r>
      <w:r>
        <w:t>контексте</w:t>
      </w:r>
      <w:r>
        <w:rPr>
          <w:spacing w:val="-5"/>
        </w:rPr>
        <w:t xml:space="preserve"> </w:t>
      </w:r>
      <w:r>
        <w:t>этнокультурных</w:t>
      </w:r>
      <w:r>
        <w:rPr>
          <w:spacing w:val="-3"/>
        </w:rPr>
        <w:t xml:space="preserve"> </w:t>
      </w:r>
      <w:r>
        <w:t>традиций</w:t>
      </w:r>
      <w:r>
        <w:rPr>
          <w:spacing w:val="-4"/>
        </w:rPr>
        <w:t xml:space="preserve"> </w:t>
      </w:r>
      <w:r>
        <w:t>русского</w:t>
      </w:r>
      <w:r>
        <w:rPr>
          <w:spacing w:val="-4"/>
        </w:rPr>
        <w:t xml:space="preserve"> </w:t>
      </w:r>
      <w:r>
        <w:rPr>
          <w:spacing w:val="-2"/>
        </w:rPr>
        <w:t>народа.</w:t>
      </w:r>
    </w:p>
    <w:p w:rsidR="000F2C31" w:rsidRDefault="004B7C75" w:rsidP="007E79F0">
      <w:pPr>
        <w:pStyle w:val="a4"/>
        <w:numPr>
          <w:ilvl w:val="1"/>
          <w:numId w:val="84"/>
        </w:numPr>
        <w:tabs>
          <w:tab w:val="left" w:pos="1417"/>
          <w:tab w:val="left" w:pos="3673"/>
          <w:tab w:val="left" w:pos="6185"/>
          <w:tab w:val="left" w:pos="9742"/>
        </w:tabs>
        <w:spacing w:before="43" w:line="276" w:lineRule="auto"/>
        <w:ind w:right="579" w:firstLine="708"/>
        <w:jc w:val="both"/>
        <w:rPr>
          <w:sz w:val="24"/>
        </w:rPr>
      </w:pPr>
      <w:r>
        <w:rPr>
          <w:sz w:val="24"/>
        </w:rPr>
        <w:t xml:space="preserve">В программе курса родной русской литературы для 10 класса выделяются три </w:t>
      </w:r>
      <w:r>
        <w:rPr>
          <w:spacing w:val="-2"/>
          <w:sz w:val="24"/>
        </w:rPr>
        <w:t>содержательные</w:t>
      </w:r>
      <w:r>
        <w:rPr>
          <w:sz w:val="24"/>
        </w:rPr>
        <w:tab/>
      </w:r>
      <w:r>
        <w:rPr>
          <w:spacing w:val="-2"/>
          <w:sz w:val="24"/>
        </w:rPr>
        <w:t>линии,</w:t>
      </w:r>
      <w:r>
        <w:rPr>
          <w:sz w:val="24"/>
        </w:rPr>
        <w:tab/>
      </w:r>
      <w:r>
        <w:rPr>
          <w:spacing w:val="-2"/>
          <w:sz w:val="24"/>
        </w:rPr>
        <w:t>представляющие</w:t>
      </w:r>
      <w:r>
        <w:rPr>
          <w:sz w:val="24"/>
        </w:rPr>
        <w:tab/>
      </w:r>
      <w:r>
        <w:rPr>
          <w:spacing w:val="-2"/>
          <w:sz w:val="24"/>
        </w:rPr>
        <w:t xml:space="preserve">собой </w:t>
      </w:r>
      <w:r>
        <w:rPr>
          <w:sz w:val="24"/>
        </w:rPr>
        <w:t>проблемно-тематические</w:t>
      </w:r>
      <w:r>
        <w:rPr>
          <w:spacing w:val="80"/>
          <w:sz w:val="24"/>
        </w:rPr>
        <w:t xml:space="preserve">   </w:t>
      </w:r>
      <w:r>
        <w:rPr>
          <w:sz w:val="24"/>
        </w:rPr>
        <w:t>блоки,</w:t>
      </w:r>
      <w:r>
        <w:rPr>
          <w:spacing w:val="80"/>
          <w:sz w:val="24"/>
        </w:rPr>
        <w:t xml:space="preserve">   </w:t>
      </w:r>
      <w:r>
        <w:rPr>
          <w:sz w:val="24"/>
        </w:rPr>
        <w:t>внутри</w:t>
      </w:r>
      <w:r>
        <w:rPr>
          <w:spacing w:val="80"/>
          <w:sz w:val="24"/>
        </w:rPr>
        <w:t xml:space="preserve">   </w:t>
      </w:r>
      <w:r>
        <w:rPr>
          <w:sz w:val="24"/>
        </w:rPr>
        <w:t>которых</w:t>
      </w:r>
      <w:r>
        <w:rPr>
          <w:spacing w:val="80"/>
          <w:sz w:val="24"/>
        </w:rPr>
        <w:t xml:space="preserve">   </w:t>
      </w:r>
      <w:r>
        <w:rPr>
          <w:sz w:val="24"/>
        </w:rPr>
        <w:t>содержание</w:t>
      </w:r>
      <w:r>
        <w:rPr>
          <w:spacing w:val="80"/>
          <w:sz w:val="24"/>
        </w:rPr>
        <w:t xml:space="preserve">   </w:t>
      </w:r>
      <w:r>
        <w:rPr>
          <w:sz w:val="24"/>
        </w:rPr>
        <w:t>структурировано</w:t>
      </w:r>
      <w:r>
        <w:rPr>
          <w:spacing w:val="40"/>
          <w:sz w:val="24"/>
        </w:rPr>
        <w:t xml:space="preserve"> </w:t>
      </w:r>
      <w:r>
        <w:rPr>
          <w:sz w:val="24"/>
        </w:rPr>
        <w:t>на основе историко-литературного и хронологического принципов:</w:t>
      </w:r>
    </w:p>
    <w:p w:rsidR="000F2C31" w:rsidRDefault="004B7C75">
      <w:pPr>
        <w:spacing w:before="1"/>
        <w:ind w:left="878"/>
        <w:rPr>
          <w:b/>
          <w:i/>
          <w:sz w:val="24"/>
        </w:rPr>
      </w:pPr>
      <w:r>
        <w:rPr>
          <w:b/>
          <w:i/>
          <w:sz w:val="24"/>
        </w:rPr>
        <w:t>«Времена</w:t>
      </w:r>
      <w:r>
        <w:rPr>
          <w:b/>
          <w:i/>
          <w:spacing w:val="-1"/>
          <w:sz w:val="24"/>
        </w:rPr>
        <w:t xml:space="preserve"> </w:t>
      </w:r>
      <w:r>
        <w:rPr>
          <w:b/>
          <w:i/>
          <w:sz w:val="24"/>
        </w:rPr>
        <w:t>не</w:t>
      </w:r>
      <w:r>
        <w:rPr>
          <w:b/>
          <w:i/>
          <w:spacing w:val="-2"/>
          <w:sz w:val="24"/>
        </w:rPr>
        <w:t xml:space="preserve"> выбирают»;</w:t>
      </w:r>
    </w:p>
    <w:p w:rsidR="000F2C31" w:rsidRDefault="004B7C75">
      <w:pPr>
        <w:spacing w:before="41"/>
        <w:ind w:left="878"/>
        <w:rPr>
          <w:b/>
          <w:i/>
          <w:sz w:val="24"/>
        </w:rPr>
      </w:pPr>
      <w:r>
        <w:rPr>
          <w:b/>
          <w:i/>
          <w:sz w:val="24"/>
        </w:rPr>
        <w:t>«Тайны</w:t>
      </w:r>
      <w:r>
        <w:rPr>
          <w:b/>
          <w:i/>
          <w:spacing w:val="-4"/>
          <w:sz w:val="24"/>
        </w:rPr>
        <w:t xml:space="preserve"> </w:t>
      </w:r>
      <w:r>
        <w:rPr>
          <w:b/>
          <w:i/>
          <w:sz w:val="24"/>
        </w:rPr>
        <w:t>русской</w:t>
      </w:r>
      <w:r>
        <w:rPr>
          <w:b/>
          <w:i/>
          <w:spacing w:val="-3"/>
          <w:sz w:val="24"/>
        </w:rPr>
        <w:t xml:space="preserve"> </w:t>
      </w:r>
      <w:r>
        <w:rPr>
          <w:b/>
          <w:i/>
          <w:spacing w:val="-2"/>
          <w:sz w:val="24"/>
        </w:rPr>
        <w:t>души»;</w:t>
      </w:r>
    </w:p>
    <w:p w:rsidR="000F2C31" w:rsidRDefault="004B7C75">
      <w:pPr>
        <w:spacing w:before="40"/>
        <w:ind w:left="878"/>
        <w:rPr>
          <w:b/>
          <w:i/>
          <w:sz w:val="24"/>
        </w:rPr>
      </w:pPr>
      <w:r>
        <w:rPr>
          <w:b/>
          <w:i/>
          <w:sz w:val="24"/>
        </w:rPr>
        <w:t>«В</w:t>
      </w:r>
      <w:r>
        <w:rPr>
          <w:b/>
          <w:i/>
          <w:spacing w:val="-1"/>
          <w:sz w:val="24"/>
        </w:rPr>
        <w:t xml:space="preserve"> </w:t>
      </w:r>
      <w:r>
        <w:rPr>
          <w:b/>
          <w:i/>
          <w:sz w:val="24"/>
        </w:rPr>
        <w:t>поисках</w:t>
      </w:r>
      <w:r>
        <w:rPr>
          <w:b/>
          <w:i/>
          <w:spacing w:val="-1"/>
          <w:sz w:val="24"/>
        </w:rPr>
        <w:t xml:space="preserve"> </w:t>
      </w:r>
      <w:r>
        <w:rPr>
          <w:b/>
          <w:i/>
          <w:spacing w:val="-2"/>
          <w:sz w:val="24"/>
        </w:rPr>
        <w:t>счастья».</w:t>
      </w:r>
    </w:p>
    <w:p w:rsidR="000F2C31" w:rsidRDefault="004B7C75" w:rsidP="007E79F0">
      <w:pPr>
        <w:pStyle w:val="a4"/>
        <w:numPr>
          <w:ilvl w:val="1"/>
          <w:numId w:val="84"/>
        </w:numPr>
        <w:tabs>
          <w:tab w:val="left" w:pos="1417"/>
        </w:tabs>
        <w:spacing w:before="41" w:line="276" w:lineRule="auto"/>
        <w:ind w:right="582" w:firstLine="708"/>
        <w:jc w:val="both"/>
        <w:rPr>
          <w:sz w:val="24"/>
        </w:rPr>
      </w:pPr>
      <w:r>
        <w:rPr>
          <w:sz w:val="24"/>
        </w:rPr>
        <w:t>Программа</w:t>
      </w:r>
      <w:r>
        <w:rPr>
          <w:spacing w:val="80"/>
          <w:sz w:val="24"/>
        </w:rPr>
        <w:t xml:space="preserve">   </w:t>
      </w:r>
      <w:r>
        <w:rPr>
          <w:sz w:val="24"/>
        </w:rPr>
        <w:t>курса</w:t>
      </w:r>
      <w:r>
        <w:rPr>
          <w:spacing w:val="80"/>
          <w:sz w:val="24"/>
        </w:rPr>
        <w:t xml:space="preserve">   </w:t>
      </w:r>
      <w:r>
        <w:rPr>
          <w:sz w:val="24"/>
        </w:rPr>
        <w:t>родной</w:t>
      </w:r>
      <w:r>
        <w:rPr>
          <w:spacing w:val="80"/>
          <w:sz w:val="24"/>
        </w:rPr>
        <w:t xml:space="preserve">   </w:t>
      </w:r>
      <w:r>
        <w:rPr>
          <w:sz w:val="24"/>
        </w:rPr>
        <w:t>русской</w:t>
      </w:r>
      <w:r>
        <w:rPr>
          <w:spacing w:val="80"/>
          <w:sz w:val="24"/>
        </w:rPr>
        <w:t xml:space="preserve">   </w:t>
      </w:r>
      <w:r>
        <w:rPr>
          <w:sz w:val="24"/>
        </w:rPr>
        <w:t>литературы</w:t>
      </w:r>
      <w:r>
        <w:rPr>
          <w:spacing w:val="80"/>
          <w:sz w:val="24"/>
        </w:rPr>
        <w:t xml:space="preserve">   </w:t>
      </w:r>
      <w:r>
        <w:rPr>
          <w:sz w:val="24"/>
        </w:rPr>
        <w:t>для</w:t>
      </w:r>
      <w:r>
        <w:rPr>
          <w:spacing w:val="80"/>
          <w:sz w:val="24"/>
        </w:rPr>
        <w:t xml:space="preserve">   </w:t>
      </w:r>
      <w:r>
        <w:rPr>
          <w:sz w:val="24"/>
        </w:rPr>
        <w:t>11</w:t>
      </w:r>
      <w:r>
        <w:rPr>
          <w:spacing w:val="80"/>
          <w:sz w:val="24"/>
        </w:rPr>
        <w:t xml:space="preserve">   </w:t>
      </w:r>
      <w:r>
        <w:rPr>
          <w:sz w:val="24"/>
        </w:rPr>
        <w:t>класса также включает три содержательные линии, в которых прослеживается продолжение заявленных</w:t>
      </w:r>
      <w:r>
        <w:rPr>
          <w:spacing w:val="40"/>
          <w:sz w:val="24"/>
        </w:rPr>
        <w:t xml:space="preserve"> </w:t>
      </w:r>
      <w:r>
        <w:rPr>
          <w:sz w:val="24"/>
        </w:rPr>
        <w:t>в предыдущем классе тем и проблем:</w:t>
      </w:r>
    </w:p>
    <w:p w:rsidR="000F2C31" w:rsidRDefault="004B7C75">
      <w:pPr>
        <w:spacing w:before="1"/>
        <w:ind w:left="878"/>
        <w:rPr>
          <w:b/>
          <w:sz w:val="24"/>
        </w:rPr>
      </w:pPr>
      <w:r>
        <w:rPr>
          <w:b/>
          <w:sz w:val="24"/>
        </w:rPr>
        <w:t>«Человек</w:t>
      </w:r>
      <w:r>
        <w:rPr>
          <w:b/>
          <w:spacing w:val="-4"/>
          <w:sz w:val="24"/>
        </w:rPr>
        <w:t xml:space="preserve"> </w:t>
      </w:r>
      <w:r>
        <w:rPr>
          <w:b/>
          <w:sz w:val="24"/>
        </w:rPr>
        <w:t>в</w:t>
      </w:r>
      <w:r>
        <w:rPr>
          <w:b/>
          <w:spacing w:val="-3"/>
          <w:sz w:val="24"/>
        </w:rPr>
        <w:t xml:space="preserve"> </w:t>
      </w:r>
      <w:r>
        <w:rPr>
          <w:b/>
          <w:sz w:val="24"/>
        </w:rPr>
        <w:t>круговороте</w:t>
      </w:r>
      <w:r>
        <w:rPr>
          <w:b/>
          <w:spacing w:val="-3"/>
          <w:sz w:val="24"/>
        </w:rPr>
        <w:t xml:space="preserve"> </w:t>
      </w:r>
      <w:r>
        <w:rPr>
          <w:b/>
          <w:spacing w:val="-2"/>
          <w:sz w:val="24"/>
        </w:rPr>
        <w:t>истории»;</w:t>
      </w:r>
    </w:p>
    <w:p w:rsidR="000F2C31" w:rsidRDefault="004B7C75">
      <w:pPr>
        <w:spacing w:before="41"/>
        <w:ind w:left="878"/>
        <w:rPr>
          <w:b/>
          <w:sz w:val="24"/>
        </w:rPr>
      </w:pPr>
      <w:r>
        <w:rPr>
          <w:b/>
          <w:sz w:val="24"/>
        </w:rPr>
        <w:t>«Загадочная</w:t>
      </w:r>
      <w:r>
        <w:rPr>
          <w:b/>
          <w:spacing w:val="-1"/>
          <w:sz w:val="24"/>
        </w:rPr>
        <w:t xml:space="preserve"> </w:t>
      </w:r>
      <w:r>
        <w:rPr>
          <w:b/>
          <w:sz w:val="24"/>
        </w:rPr>
        <w:t>русская</w:t>
      </w:r>
      <w:r>
        <w:rPr>
          <w:b/>
          <w:spacing w:val="-1"/>
          <w:sz w:val="24"/>
        </w:rPr>
        <w:t xml:space="preserve"> </w:t>
      </w:r>
      <w:r>
        <w:rPr>
          <w:b/>
          <w:spacing w:val="-2"/>
          <w:sz w:val="24"/>
        </w:rPr>
        <w:t>душа»;</w:t>
      </w:r>
    </w:p>
    <w:p w:rsidR="000F2C31" w:rsidRDefault="004B7C75">
      <w:pPr>
        <w:spacing w:before="41"/>
        <w:ind w:left="878"/>
        <w:rPr>
          <w:b/>
          <w:sz w:val="24"/>
        </w:rPr>
      </w:pPr>
      <w:r>
        <w:rPr>
          <w:b/>
          <w:sz w:val="24"/>
        </w:rPr>
        <w:t>«Существует</w:t>
      </w:r>
      <w:r>
        <w:rPr>
          <w:b/>
          <w:spacing w:val="-3"/>
          <w:sz w:val="24"/>
        </w:rPr>
        <w:t xml:space="preserve"> </w:t>
      </w:r>
      <w:r>
        <w:rPr>
          <w:b/>
          <w:sz w:val="24"/>
        </w:rPr>
        <w:t>ли</w:t>
      </w:r>
      <w:r>
        <w:rPr>
          <w:b/>
          <w:spacing w:val="-3"/>
          <w:sz w:val="24"/>
        </w:rPr>
        <w:t xml:space="preserve"> </w:t>
      </w:r>
      <w:r>
        <w:rPr>
          <w:b/>
          <w:sz w:val="24"/>
        </w:rPr>
        <w:t>формула</w:t>
      </w:r>
      <w:r>
        <w:rPr>
          <w:b/>
          <w:spacing w:val="-2"/>
          <w:sz w:val="24"/>
        </w:rPr>
        <w:t xml:space="preserve"> счастья?».</w:t>
      </w:r>
    </w:p>
    <w:p w:rsidR="000F2C31" w:rsidRDefault="004B7C75" w:rsidP="007E79F0">
      <w:pPr>
        <w:pStyle w:val="a4"/>
        <w:numPr>
          <w:ilvl w:val="1"/>
          <w:numId w:val="84"/>
        </w:numPr>
        <w:tabs>
          <w:tab w:val="left" w:pos="1417"/>
        </w:tabs>
        <w:spacing w:before="43" w:line="276" w:lineRule="auto"/>
        <w:ind w:right="580" w:firstLine="708"/>
        <w:jc w:val="both"/>
        <w:rPr>
          <w:sz w:val="24"/>
        </w:rPr>
      </w:pPr>
      <w:r>
        <w:rPr>
          <w:sz w:val="24"/>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0F2C31" w:rsidRDefault="004B7C75" w:rsidP="007E79F0">
      <w:pPr>
        <w:pStyle w:val="a4"/>
        <w:numPr>
          <w:ilvl w:val="1"/>
          <w:numId w:val="84"/>
        </w:numPr>
        <w:tabs>
          <w:tab w:val="left" w:pos="1417"/>
        </w:tabs>
        <w:spacing w:line="276" w:lineRule="auto"/>
        <w:ind w:right="583" w:firstLine="708"/>
        <w:jc w:val="both"/>
        <w:rPr>
          <w:sz w:val="24"/>
        </w:rPr>
      </w:pPr>
      <w:r>
        <w:rPr>
          <w:sz w:val="24"/>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w:t>
      </w:r>
      <w:r>
        <w:rPr>
          <w:spacing w:val="-2"/>
          <w:sz w:val="24"/>
        </w:rPr>
        <w:t>Федерации.</w:t>
      </w:r>
    </w:p>
    <w:p w:rsidR="000F2C31" w:rsidRDefault="004B7C75" w:rsidP="007E79F0">
      <w:pPr>
        <w:pStyle w:val="a4"/>
        <w:numPr>
          <w:ilvl w:val="1"/>
          <w:numId w:val="84"/>
        </w:numPr>
        <w:tabs>
          <w:tab w:val="left" w:pos="1417"/>
        </w:tabs>
        <w:spacing w:line="278" w:lineRule="auto"/>
        <w:ind w:right="582" w:firstLine="708"/>
        <w:jc w:val="both"/>
        <w:rPr>
          <w:sz w:val="24"/>
        </w:rPr>
      </w:pPr>
      <w:r>
        <w:rPr>
          <w:sz w:val="24"/>
        </w:rPr>
        <w:t>Изучение предмета «Родная литература (русская)» должно обеспечить достижение следующих целей:</w:t>
      </w:r>
    </w:p>
    <w:p w:rsidR="000F2C31" w:rsidRDefault="004B7C75">
      <w:pPr>
        <w:pStyle w:val="a3"/>
        <w:tabs>
          <w:tab w:val="left" w:pos="1907"/>
          <w:tab w:val="left" w:pos="2737"/>
          <w:tab w:val="left" w:pos="4514"/>
          <w:tab w:val="left" w:pos="6519"/>
          <w:tab w:val="left" w:pos="8366"/>
          <w:tab w:val="left" w:pos="9199"/>
        </w:tabs>
        <w:spacing w:line="276" w:lineRule="auto"/>
        <w:ind w:right="583" w:firstLine="708"/>
      </w:pPr>
      <w:r>
        <w:t xml:space="preserve">Формирование представлений о роли и значении родной литературы в жизни человека и </w:t>
      </w:r>
      <w:r>
        <w:rPr>
          <w:spacing w:val="-2"/>
        </w:rPr>
        <w:t>общества,</w:t>
      </w:r>
      <w:r>
        <w:tab/>
      </w:r>
      <w:r>
        <w:rPr>
          <w:spacing w:val="-10"/>
        </w:rPr>
        <w:t>в</w:t>
      </w:r>
      <w:r>
        <w:tab/>
      </w:r>
      <w:r>
        <w:rPr>
          <w:spacing w:val="-2"/>
        </w:rPr>
        <w:t>осознании</w:t>
      </w:r>
      <w:r>
        <w:tab/>
      </w:r>
      <w:r>
        <w:rPr>
          <w:spacing w:val="-2"/>
        </w:rPr>
        <w:t>ценностного</w:t>
      </w:r>
      <w:r>
        <w:tab/>
      </w:r>
      <w:r>
        <w:rPr>
          <w:spacing w:val="-2"/>
        </w:rPr>
        <w:t>отношения</w:t>
      </w:r>
      <w:r>
        <w:tab/>
      </w:r>
      <w:r>
        <w:rPr>
          <w:spacing w:val="-10"/>
        </w:rPr>
        <w:t>к</w:t>
      </w:r>
      <w:r>
        <w:tab/>
      </w:r>
      <w:r>
        <w:rPr>
          <w:spacing w:val="-2"/>
        </w:rPr>
        <w:t xml:space="preserve">литературе </w:t>
      </w:r>
      <w:r>
        <w:t>как неотъемлемой части русской культуры;</w:t>
      </w:r>
    </w:p>
    <w:p w:rsidR="000F2C31" w:rsidRDefault="004B7C75">
      <w:pPr>
        <w:pStyle w:val="a3"/>
        <w:spacing w:line="276" w:lineRule="auto"/>
        <w:ind w:right="581" w:firstLine="708"/>
      </w:pPr>
      <w:r>
        <w:t>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0F2C31" w:rsidRDefault="004B7C75">
      <w:pPr>
        <w:pStyle w:val="a3"/>
        <w:spacing w:line="276" w:lineRule="auto"/>
        <w:ind w:right="580" w:firstLine="708"/>
      </w:pPr>
      <w:r>
        <w:t>Формирование представлений о тесной связи между языковым, литературным, интеллектуальным, духовно-нравственным становлением личности;</w:t>
      </w:r>
    </w:p>
    <w:p w:rsidR="000F2C31" w:rsidRDefault="004B7C75">
      <w:pPr>
        <w:pStyle w:val="a3"/>
        <w:spacing w:line="276" w:lineRule="auto"/>
        <w:ind w:right="587" w:firstLine="708"/>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0F2C31" w:rsidRDefault="004B7C75">
      <w:pPr>
        <w:pStyle w:val="a3"/>
        <w:spacing w:line="276" w:lineRule="auto"/>
        <w:ind w:right="585" w:firstLine="708"/>
      </w:pPr>
      <w:r>
        <w:t>5.</w:t>
      </w:r>
      <w:r>
        <w:rPr>
          <w:spacing w:val="-2"/>
        </w:rPr>
        <w:t xml:space="preserve"> </w:t>
      </w:r>
      <w:r>
        <w:t>Достижение указанных целей возможно при комплексном решении следующих взаимосвязанных учебных задач:</w:t>
      </w:r>
    </w:p>
    <w:p w:rsidR="000F2C31" w:rsidRDefault="004B7C75">
      <w:pPr>
        <w:pStyle w:val="a3"/>
        <w:spacing w:line="276" w:lineRule="auto"/>
        <w:ind w:right="585" w:firstLine="708"/>
      </w:pPr>
      <w:r>
        <w:t>Расширение</w:t>
      </w:r>
      <w:r>
        <w:rPr>
          <w:spacing w:val="80"/>
        </w:rPr>
        <w:t xml:space="preserve">   </w:t>
      </w:r>
      <w:r>
        <w:t>представлений</w:t>
      </w:r>
      <w:r>
        <w:rPr>
          <w:spacing w:val="80"/>
        </w:rPr>
        <w:t xml:space="preserve">   </w:t>
      </w:r>
      <w:r>
        <w:t>о</w:t>
      </w:r>
      <w:r>
        <w:rPr>
          <w:spacing w:val="80"/>
        </w:rPr>
        <w:t xml:space="preserve">   </w:t>
      </w:r>
      <w:r>
        <w:t>художественной</w:t>
      </w:r>
      <w:r>
        <w:rPr>
          <w:spacing w:val="80"/>
        </w:rPr>
        <w:t xml:space="preserve">   </w:t>
      </w:r>
      <w:r>
        <w:t>литературе</w:t>
      </w:r>
      <w:r>
        <w:rPr>
          <w:spacing w:val="80"/>
        </w:rPr>
        <w:t xml:space="preserve">   </w:t>
      </w:r>
      <w:r>
        <w:t>как</w:t>
      </w:r>
      <w:r>
        <w:rPr>
          <w:spacing w:val="80"/>
        </w:rPr>
        <w:t xml:space="preserve">   </w:t>
      </w:r>
      <w:r>
        <w:t>одной</w:t>
      </w:r>
      <w:r>
        <w:rPr>
          <w:spacing w:val="40"/>
        </w:rPr>
        <w:t xml:space="preserve"> </w:t>
      </w:r>
      <w:r>
        <w:t>из основных национально-культурных ценностей народа, как особого способа познания жизни;</w:t>
      </w:r>
    </w:p>
    <w:p w:rsidR="000F2C31" w:rsidRDefault="004B7C75">
      <w:pPr>
        <w:pStyle w:val="a3"/>
        <w:tabs>
          <w:tab w:val="left" w:pos="2602"/>
          <w:tab w:val="left" w:pos="5206"/>
          <w:tab w:val="left" w:pos="8932"/>
        </w:tabs>
        <w:spacing w:line="276" w:lineRule="auto"/>
        <w:ind w:right="577" w:firstLine="708"/>
      </w:pPr>
      <w:r>
        <w:t xml:space="preserve">Обеспечение культурной самоидентификации, национального самосознания, чувства </w:t>
      </w:r>
      <w:r>
        <w:rPr>
          <w:spacing w:val="-2"/>
        </w:rPr>
        <w:t>патриотизма,</w:t>
      </w:r>
      <w:r>
        <w:tab/>
      </w:r>
      <w:r>
        <w:rPr>
          <w:spacing w:val="-2"/>
        </w:rPr>
        <w:t>формирующих</w:t>
      </w:r>
      <w:r>
        <w:tab/>
      </w:r>
      <w:r>
        <w:rPr>
          <w:spacing w:val="-2"/>
        </w:rPr>
        <w:t>национально-культурную</w:t>
      </w:r>
      <w:r>
        <w:tab/>
      </w:r>
      <w:r>
        <w:rPr>
          <w:spacing w:val="-2"/>
        </w:rPr>
        <w:t xml:space="preserve">идентичность </w:t>
      </w:r>
      <w: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0F2C31" w:rsidRDefault="004B7C75">
      <w:pPr>
        <w:pStyle w:val="a3"/>
        <w:ind w:left="878"/>
      </w:pPr>
      <w:r>
        <w:t>Формирование</w:t>
      </w:r>
      <w:r>
        <w:rPr>
          <w:spacing w:val="51"/>
          <w:w w:val="150"/>
        </w:rPr>
        <w:t xml:space="preserve">    </w:t>
      </w:r>
      <w:r>
        <w:t>устойчивой</w:t>
      </w:r>
      <w:r>
        <w:rPr>
          <w:spacing w:val="52"/>
          <w:w w:val="150"/>
        </w:rPr>
        <w:t xml:space="preserve">    </w:t>
      </w:r>
      <w:r>
        <w:t>мотивации</w:t>
      </w:r>
      <w:r>
        <w:rPr>
          <w:spacing w:val="52"/>
          <w:w w:val="150"/>
        </w:rPr>
        <w:t xml:space="preserve">    </w:t>
      </w:r>
      <w:r>
        <w:t>к</w:t>
      </w:r>
      <w:r>
        <w:rPr>
          <w:spacing w:val="51"/>
          <w:w w:val="150"/>
        </w:rPr>
        <w:t xml:space="preserve">    </w:t>
      </w:r>
      <w:r>
        <w:t>систематическому</w:t>
      </w:r>
      <w:r>
        <w:rPr>
          <w:spacing w:val="51"/>
          <w:w w:val="150"/>
        </w:rPr>
        <w:t xml:space="preserve">    </w:t>
      </w:r>
      <w:r>
        <w:rPr>
          <w:spacing w:val="-2"/>
        </w:rPr>
        <w:t>чтению</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tabs>
          <w:tab w:val="left" w:pos="1760"/>
          <w:tab w:val="left" w:pos="2828"/>
          <w:tab w:val="left" w:pos="4210"/>
          <w:tab w:val="left" w:pos="6215"/>
          <w:tab w:val="left" w:pos="7060"/>
          <w:tab w:val="left" w:pos="9339"/>
        </w:tabs>
        <w:spacing w:before="162" w:line="276" w:lineRule="auto"/>
        <w:ind w:right="575"/>
      </w:pPr>
      <w:r>
        <w:lastRenderedPageBreak/>
        <w:t xml:space="preserve">как средству познания культуры своего народа и других культур на основе многоаспектного </w:t>
      </w:r>
      <w:r>
        <w:rPr>
          <w:spacing w:val="-2"/>
        </w:rPr>
        <w:t>диалога,</w:t>
      </w:r>
      <w:r>
        <w:tab/>
      </w:r>
      <w:r>
        <w:rPr>
          <w:spacing w:val="-4"/>
        </w:rPr>
        <w:t>как</w:t>
      </w:r>
      <w:r>
        <w:tab/>
      </w:r>
      <w:r>
        <w:rPr>
          <w:spacing w:val="-2"/>
        </w:rPr>
        <w:t>форме</w:t>
      </w:r>
      <w:r>
        <w:tab/>
      </w:r>
      <w:r>
        <w:rPr>
          <w:spacing w:val="-2"/>
        </w:rPr>
        <w:t>приобщения</w:t>
      </w:r>
      <w:r>
        <w:tab/>
      </w:r>
      <w:r>
        <w:rPr>
          <w:spacing w:val="-10"/>
        </w:rPr>
        <w:t>к</w:t>
      </w:r>
      <w:r>
        <w:tab/>
      </w:r>
      <w:r>
        <w:rPr>
          <w:spacing w:val="-2"/>
        </w:rPr>
        <w:t>литературному</w:t>
      </w:r>
      <w:r>
        <w:tab/>
      </w:r>
      <w:r>
        <w:rPr>
          <w:spacing w:val="-2"/>
        </w:rPr>
        <w:t xml:space="preserve">наследию </w:t>
      </w:r>
      <w: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0F2C31" w:rsidRDefault="004B7C75">
      <w:pPr>
        <w:pStyle w:val="a3"/>
        <w:spacing w:before="2" w:line="276" w:lineRule="auto"/>
        <w:ind w:right="586" w:firstLine="708"/>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0F2C31" w:rsidRDefault="004B7C75">
      <w:pPr>
        <w:pStyle w:val="a3"/>
        <w:tabs>
          <w:tab w:val="left" w:pos="510"/>
          <w:tab w:val="left" w:pos="1829"/>
          <w:tab w:val="left" w:pos="2163"/>
          <w:tab w:val="left" w:pos="3167"/>
          <w:tab w:val="left" w:pos="3863"/>
          <w:tab w:val="left" w:pos="4837"/>
          <w:tab w:val="left" w:pos="5100"/>
          <w:tab w:val="left" w:pos="6084"/>
          <w:tab w:val="left" w:pos="6424"/>
          <w:tab w:val="left" w:pos="8256"/>
          <w:tab w:val="left" w:pos="9119"/>
          <w:tab w:val="left" w:pos="9309"/>
        </w:tabs>
        <w:spacing w:line="276" w:lineRule="auto"/>
        <w:ind w:right="571" w:firstLine="708"/>
        <w:jc w:val="right"/>
      </w:pPr>
      <w:r>
        <w:t>Развитие умения выявлять идейно-тематическое содержание произведений разных жанров; Формирование</w:t>
      </w:r>
      <w:r>
        <w:rPr>
          <w:spacing w:val="80"/>
        </w:rPr>
        <w:t xml:space="preserve"> </w:t>
      </w:r>
      <w:r>
        <w:t>представлений</w:t>
      </w:r>
      <w:r>
        <w:rPr>
          <w:spacing w:val="80"/>
        </w:rPr>
        <w:t xml:space="preserve"> </w:t>
      </w:r>
      <w:r>
        <w:t>об</w:t>
      </w:r>
      <w:r>
        <w:rPr>
          <w:spacing w:val="80"/>
        </w:rPr>
        <w:t xml:space="preserve"> </w:t>
      </w:r>
      <w:r>
        <w:t>изобразительно-выразительных</w:t>
      </w:r>
      <w:r>
        <w:rPr>
          <w:spacing w:val="80"/>
        </w:rPr>
        <w:t xml:space="preserve"> </w:t>
      </w:r>
      <w:r>
        <w:t>возможностях</w:t>
      </w:r>
      <w:r>
        <w:rPr>
          <w:spacing w:val="80"/>
        </w:rPr>
        <w:t xml:space="preserve"> </w:t>
      </w:r>
      <w:r>
        <w:t>языка</w:t>
      </w:r>
      <w:r>
        <w:rPr>
          <w:spacing w:val="80"/>
        </w:rPr>
        <w:t xml:space="preserve"> </w:t>
      </w:r>
      <w:r>
        <w:rPr>
          <w:spacing w:val="-2"/>
        </w:rPr>
        <w:t>русской</w:t>
      </w:r>
      <w:r>
        <w:tab/>
      </w:r>
      <w:r>
        <w:rPr>
          <w:spacing w:val="-2"/>
        </w:rPr>
        <w:t>литературы</w:t>
      </w:r>
      <w:r>
        <w:tab/>
      </w:r>
      <w:r>
        <w:tab/>
      </w:r>
      <w:r>
        <w:rPr>
          <w:spacing w:val="-10"/>
        </w:rPr>
        <w:t>и</w:t>
      </w:r>
      <w:r>
        <w:tab/>
      </w:r>
      <w:r>
        <w:rPr>
          <w:spacing w:val="-2"/>
        </w:rPr>
        <w:t>умений</w:t>
      </w:r>
      <w:r>
        <w:tab/>
      </w:r>
      <w:r>
        <w:tab/>
      </w:r>
      <w:r>
        <w:rPr>
          <w:spacing w:val="-44"/>
        </w:rPr>
        <w:t xml:space="preserve"> </w:t>
      </w:r>
      <w:r>
        <w:t>самостоятельного</w:t>
      </w:r>
      <w:r>
        <w:tab/>
      </w:r>
      <w:r>
        <w:rPr>
          <w:spacing w:val="-2"/>
        </w:rPr>
        <w:t xml:space="preserve">смыслового </w:t>
      </w:r>
      <w:r>
        <w:rPr>
          <w:spacing w:val="-10"/>
        </w:rPr>
        <w:t>и</w:t>
      </w:r>
      <w:r>
        <w:tab/>
      </w:r>
      <w:r>
        <w:rPr>
          <w:spacing w:val="-2"/>
        </w:rPr>
        <w:t>эстетического</w:t>
      </w:r>
      <w:r>
        <w:tab/>
      </w:r>
      <w:r>
        <w:rPr>
          <w:spacing w:val="-2"/>
        </w:rPr>
        <w:t>анализа</w:t>
      </w:r>
      <w:r>
        <w:tab/>
      </w:r>
      <w:r>
        <w:rPr>
          <w:spacing w:val="-2"/>
        </w:rPr>
        <w:t>художественных</w:t>
      </w:r>
      <w:r>
        <w:tab/>
      </w:r>
      <w:r>
        <w:rPr>
          <w:spacing w:val="-2"/>
        </w:rPr>
        <w:t>текстов</w:t>
      </w:r>
      <w:r>
        <w:tab/>
      </w:r>
      <w:r>
        <w:rPr>
          <w:spacing w:val="-10"/>
        </w:rPr>
        <w:t>и</w:t>
      </w:r>
      <w:r>
        <w:tab/>
      </w:r>
      <w:r>
        <w:rPr>
          <w:spacing w:val="-2"/>
        </w:rPr>
        <w:t>познавательной</w:t>
      </w:r>
      <w:r>
        <w:tab/>
      </w:r>
      <w:r>
        <w:rPr>
          <w:spacing w:val="-2"/>
        </w:rPr>
        <w:t>учебной</w:t>
      </w:r>
      <w:r>
        <w:tab/>
      </w:r>
      <w:r>
        <w:tab/>
      </w:r>
      <w:r>
        <w:rPr>
          <w:spacing w:val="-2"/>
        </w:rPr>
        <w:t>проектно-</w:t>
      </w:r>
    </w:p>
    <w:p w:rsidR="000F2C31" w:rsidRDefault="004B7C75">
      <w:pPr>
        <w:pStyle w:val="a3"/>
      </w:pPr>
      <w:r>
        <w:t>исследовательской</w:t>
      </w:r>
      <w:r>
        <w:rPr>
          <w:spacing w:val="-10"/>
        </w:rPr>
        <w:t xml:space="preserve"> </w:t>
      </w:r>
      <w:r>
        <w:rPr>
          <w:spacing w:val="-2"/>
        </w:rPr>
        <w:t>деятельности;</w:t>
      </w:r>
    </w:p>
    <w:p w:rsidR="000F2C31" w:rsidRDefault="004B7C75">
      <w:pPr>
        <w:pStyle w:val="a3"/>
        <w:spacing w:before="40" w:line="276" w:lineRule="auto"/>
        <w:ind w:right="571" w:firstLine="708"/>
      </w:pPr>
      <w:r>
        <w:t>Развитие умений интерпретировать изученные и самостоятельно прочитанные произведения</w:t>
      </w:r>
      <w:r>
        <w:rPr>
          <w:spacing w:val="80"/>
          <w:w w:val="150"/>
        </w:rPr>
        <w:t xml:space="preserve">  </w:t>
      </w:r>
      <w:r>
        <w:t>родной</w:t>
      </w:r>
      <w:r>
        <w:rPr>
          <w:spacing w:val="80"/>
          <w:w w:val="150"/>
        </w:rPr>
        <w:t xml:space="preserve">  </w:t>
      </w:r>
      <w:r>
        <w:t>литературы</w:t>
      </w:r>
      <w:r>
        <w:rPr>
          <w:spacing w:val="80"/>
          <w:w w:val="150"/>
        </w:rPr>
        <w:t xml:space="preserve">  </w:t>
      </w:r>
      <w:r>
        <w:t>на</w:t>
      </w:r>
      <w:r>
        <w:rPr>
          <w:spacing w:val="80"/>
          <w:w w:val="150"/>
        </w:rPr>
        <w:t xml:space="preserve">  </w:t>
      </w:r>
      <w:r>
        <w:t>историко-культурной</w:t>
      </w:r>
      <w:r>
        <w:rPr>
          <w:spacing w:val="80"/>
          <w:w w:val="150"/>
        </w:rPr>
        <w:t xml:space="preserve">  </w:t>
      </w:r>
      <w:r>
        <w:t>основе;</w:t>
      </w:r>
      <w:r>
        <w:rPr>
          <w:spacing w:val="80"/>
          <w:w w:val="150"/>
        </w:rPr>
        <w:t xml:space="preserve">  </w:t>
      </w:r>
      <w:r>
        <w:t>сопоставлять их с произведениями других видов искусств, в том числе с использованием информационно- 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w:t>
      </w:r>
      <w:r>
        <w:rPr>
          <w:spacing w:val="80"/>
        </w:rPr>
        <w:t xml:space="preserve"> </w:t>
      </w:r>
      <w:r>
        <w:t>оценку прочитанного.</w:t>
      </w:r>
    </w:p>
    <w:p w:rsidR="000F2C31" w:rsidRDefault="004B7C75">
      <w:pPr>
        <w:pStyle w:val="a3"/>
        <w:tabs>
          <w:tab w:val="left" w:pos="2149"/>
          <w:tab w:val="left" w:pos="4205"/>
          <w:tab w:val="left" w:pos="5873"/>
          <w:tab w:val="left" w:pos="7189"/>
          <w:tab w:val="left" w:pos="9082"/>
        </w:tabs>
        <w:spacing w:before="1" w:line="276" w:lineRule="auto"/>
        <w:ind w:right="572" w:firstLine="708"/>
      </w:pPr>
      <w:r>
        <w:t>5.</w:t>
      </w:r>
      <w:r>
        <w:rPr>
          <w:spacing w:val="-2"/>
        </w:rPr>
        <w:t xml:space="preserve"> </w:t>
      </w:r>
      <w:r>
        <w:t xml:space="preserve">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w:t>
      </w:r>
      <w:r>
        <w:rPr>
          <w:spacing w:val="-2"/>
        </w:rPr>
        <w:t>область</w:t>
      </w:r>
      <w:r>
        <w:tab/>
      </w:r>
      <w:r>
        <w:rPr>
          <w:spacing w:val="-2"/>
        </w:rPr>
        <w:t>«Родной</w:t>
      </w:r>
      <w:r>
        <w:tab/>
      </w:r>
      <w:r>
        <w:rPr>
          <w:spacing w:val="-4"/>
        </w:rPr>
        <w:t>язык</w:t>
      </w:r>
      <w:r>
        <w:tab/>
      </w:r>
      <w:r>
        <w:rPr>
          <w:spacing w:val="-10"/>
        </w:rPr>
        <w:t>и</w:t>
      </w:r>
      <w:r>
        <w:tab/>
      </w:r>
      <w:r>
        <w:rPr>
          <w:spacing w:val="-2"/>
        </w:rPr>
        <w:t>родная</w:t>
      </w:r>
      <w:r>
        <w:tab/>
      </w:r>
      <w:r>
        <w:rPr>
          <w:spacing w:val="-2"/>
        </w:rPr>
        <w:t xml:space="preserve">литература» </w:t>
      </w:r>
      <w:r>
        <w:t>и является обязательным для изучения.</w:t>
      </w:r>
    </w:p>
    <w:p w:rsidR="000F2C31" w:rsidRDefault="004B7C75">
      <w:pPr>
        <w:spacing w:line="276" w:lineRule="auto"/>
        <w:ind w:left="170" w:right="578" w:firstLine="708"/>
        <w:jc w:val="both"/>
        <w:rPr>
          <w:b/>
          <w:i/>
          <w:sz w:val="24"/>
        </w:rPr>
      </w:pPr>
      <w:r>
        <w:rPr>
          <w:b/>
          <w:i/>
          <w:sz w:val="24"/>
          <w:u w:val="single"/>
        </w:rPr>
        <w:t>5.</w:t>
      </w:r>
      <w:r>
        <w:rPr>
          <w:b/>
          <w:i/>
          <w:spacing w:val="-4"/>
          <w:sz w:val="24"/>
          <w:u w:val="single"/>
        </w:rPr>
        <w:t xml:space="preserve"> </w:t>
      </w:r>
      <w:r>
        <w:rPr>
          <w:b/>
          <w:i/>
          <w:sz w:val="24"/>
          <w:u w:val="single"/>
        </w:rPr>
        <w:t>Общее</w:t>
      </w:r>
      <w:r>
        <w:rPr>
          <w:b/>
          <w:i/>
          <w:spacing w:val="-3"/>
          <w:sz w:val="24"/>
          <w:u w:val="single"/>
        </w:rPr>
        <w:t xml:space="preserve"> </w:t>
      </w:r>
      <w:r>
        <w:rPr>
          <w:b/>
          <w:i/>
          <w:sz w:val="24"/>
          <w:u w:val="single"/>
        </w:rPr>
        <w:t>число</w:t>
      </w:r>
      <w:r>
        <w:rPr>
          <w:b/>
          <w:i/>
          <w:spacing w:val="-2"/>
          <w:sz w:val="24"/>
          <w:u w:val="single"/>
        </w:rPr>
        <w:t xml:space="preserve"> </w:t>
      </w:r>
      <w:r>
        <w:rPr>
          <w:b/>
          <w:i/>
          <w:sz w:val="24"/>
          <w:u w:val="single"/>
        </w:rPr>
        <w:t>часов,</w:t>
      </w:r>
      <w:r>
        <w:rPr>
          <w:b/>
          <w:i/>
          <w:spacing w:val="-2"/>
          <w:sz w:val="24"/>
          <w:u w:val="single"/>
        </w:rPr>
        <w:t xml:space="preserve"> </w:t>
      </w:r>
      <w:r>
        <w:rPr>
          <w:b/>
          <w:i/>
          <w:sz w:val="24"/>
          <w:u w:val="single"/>
        </w:rPr>
        <w:t>рекомендованных</w:t>
      </w:r>
      <w:r>
        <w:rPr>
          <w:b/>
          <w:i/>
          <w:spacing w:val="-4"/>
          <w:sz w:val="24"/>
          <w:u w:val="single"/>
        </w:rPr>
        <w:t xml:space="preserve"> </w:t>
      </w:r>
      <w:r>
        <w:rPr>
          <w:b/>
          <w:i/>
          <w:sz w:val="24"/>
          <w:u w:val="single"/>
        </w:rPr>
        <w:t>для</w:t>
      </w:r>
      <w:r>
        <w:rPr>
          <w:b/>
          <w:i/>
          <w:spacing w:val="-5"/>
          <w:sz w:val="24"/>
          <w:u w:val="single"/>
        </w:rPr>
        <w:t xml:space="preserve"> </w:t>
      </w:r>
      <w:r>
        <w:rPr>
          <w:b/>
          <w:i/>
          <w:sz w:val="24"/>
          <w:u w:val="single"/>
        </w:rPr>
        <w:t>изучения</w:t>
      </w:r>
      <w:r>
        <w:rPr>
          <w:b/>
          <w:i/>
          <w:spacing w:val="-4"/>
          <w:sz w:val="24"/>
          <w:u w:val="single"/>
        </w:rPr>
        <w:t xml:space="preserve"> </w:t>
      </w:r>
      <w:r>
        <w:rPr>
          <w:b/>
          <w:i/>
          <w:sz w:val="24"/>
          <w:u w:val="single"/>
        </w:rPr>
        <w:t>родной</w:t>
      </w:r>
      <w:r>
        <w:rPr>
          <w:b/>
          <w:i/>
          <w:spacing w:val="-4"/>
          <w:sz w:val="24"/>
          <w:u w:val="single"/>
        </w:rPr>
        <w:t xml:space="preserve"> </w:t>
      </w:r>
      <w:r>
        <w:rPr>
          <w:b/>
          <w:i/>
          <w:sz w:val="24"/>
          <w:u w:val="single"/>
        </w:rPr>
        <w:t>литературы</w:t>
      </w:r>
      <w:r>
        <w:rPr>
          <w:b/>
          <w:i/>
          <w:spacing w:val="-4"/>
          <w:sz w:val="24"/>
          <w:u w:val="single"/>
        </w:rPr>
        <w:t xml:space="preserve"> </w:t>
      </w:r>
      <w:r>
        <w:rPr>
          <w:b/>
          <w:i/>
          <w:sz w:val="24"/>
          <w:u w:val="single"/>
        </w:rPr>
        <w:t>(русской) –</w:t>
      </w:r>
      <w:r>
        <w:rPr>
          <w:b/>
          <w:i/>
          <w:spacing w:val="-4"/>
          <w:sz w:val="24"/>
          <w:u w:val="single"/>
        </w:rPr>
        <w:t xml:space="preserve"> </w:t>
      </w:r>
      <w:r>
        <w:rPr>
          <w:b/>
          <w:i/>
          <w:sz w:val="24"/>
          <w:u w:val="single"/>
        </w:rPr>
        <w:t>68</w:t>
      </w:r>
      <w:r>
        <w:rPr>
          <w:b/>
          <w:i/>
          <w:sz w:val="24"/>
        </w:rPr>
        <w:t xml:space="preserve"> </w:t>
      </w:r>
      <w:r>
        <w:rPr>
          <w:b/>
          <w:i/>
          <w:sz w:val="24"/>
          <w:u w:val="single"/>
        </w:rPr>
        <w:t>часов: в 10 классе - 34 часа (1 час в неделю), в 11 классе - 34 часа (1 час в неделю).</w:t>
      </w:r>
    </w:p>
    <w:p w:rsidR="000F2C31" w:rsidRDefault="004B7C75" w:rsidP="007E79F0">
      <w:pPr>
        <w:pStyle w:val="a4"/>
        <w:numPr>
          <w:ilvl w:val="0"/>
          <w:numId w:val="83"/>
        </w:numPr>
        <w:tabs>
          <w:tab w:val="left" w:pos="1118"/>
        </w:tabs>
        <w:spacing w:before="2" w:line="276" w:lineRule="auto"/>
        <w:ind w:right="579" w:firstLine="708"/>
        <w:jc w:val="both"/>
        <w:rPr>
          <w:sz w:val="24"/>
        </w:rPr>
      </w:pPr>
      <w:r>
        <w:rPr>
          <w:sz w:val="24"/>
        </w:rPr>
        <w:t>При</w:t>
      </w:r>
      <w:r>
        <w:rPr>
          <w:spacing w:val="-3"/>
          <w:sz w:val="24"/>
        </w:rPr>
        <w:t xml:space="preserve"> </w:t>
      </w:r>
      <w:r>
        <w:rPr>
          <w:sz w:val="24"/>
        </w:rPr>
        <w:t>этом</w:t>
      </w:r>
      <w:r>
        <w:rPr>
          <w:spacing w:val="-4"/>
          <w:sz w:val="24"/>
        </w:rPr>
        <w:t xml:space="preserve"> </w:t>
      </w:r>
      <w:r>
        <w:rPr>
          <w:sz w:val="24"/>
        </w:rPr>
        <w:t>резерв учебного</w:t>
      </w:r>
      <w:r>
        <w:rPr>
          <w:spacing w:val="-3"/>
          <w:sz w:val="24"/>
        </w:rPr>
        <w:t xml:space="preserve"> </w:t>
      </w:r>
      <w:r>
        <w:rPr>
          <w:sz w:val="24"/>
        </w:rPr>
        <w:t>времени,</w:t>
      </w:r>
      <w:r>
        <w:rPr>
          <w:spacing w:val="-3"/>
          <w:sz w:val="24"/>
        </w:rPr>
        <w:t xml:space="preserve"> </w:t>
      </w:r>
      <w:r>
        <w:rPr>
          <w:sz w:val="24"/>
        </w:rPr>
        <w:t>составляющий</w:t>
      </w:r>
      <w:r>
        <w:rPr>
          <w:spacing w:val="-3"/>
          <w:sz w:val="24"/>
        </w:rPr>
        <w:t xml:space="preserve"> </w:t>
      </w:r>
      <w:r>
        <w:rPr>
          <w:sz w:val="24"/>
        </w:rPr>
        <w:t>6</w:t>
      </w:r>
      <w:r>
        <w:rPr>
          <w:spacing w:val="-3"/>
          <w:sz w:val="24"/>
        </w:rPr>
        <w:t xml:space="preserve"> </w:t>
      </w:r>
      <w:r>
        <w:rPr>
          <w:sz w:val="24"/>
        </w:rPr>
        <w:t>часов</w:t>
      </w:r>
      <w:r>
        <w:rPr>
          <w:spacing w:val="-4"/>
          <w:sz w:val="24"/>
        </w:rPr>
        <w:t xml:space="preserve"> </w:t>
      </w:r>
      <w:r>
        <w:rPr>
          <w:sz w:val="24"/>
        </w:rPr>
        <w:t>в</w:t>
      </w:r>
      <w:r>
        <w:rPr>
          <w:spacing w:val="-4"/>
          <w:sz w:val="24"/>
        </w:rPr>
        <w:t xml:space="preserve"> </w:t>
      </w:r>
      <w:r>
        <w:rPr>
          <w:sz w:val="24"/>
        </w:rPr>
        <w:t>каждом</w:t>
      </w:r>
      <w:r>
        <w:rPr>
          <w:spacing w:val="-2"/>
          <w:sz w:val="24"/>
        </w:rPr>
        <w:t xml:space="preserve"> </w:t>
      </w:r>
      <w:r>
        <w:rPr>
          <w:sz w:val="24"/>
        </w:rPr>
        <w:t>классе,</w:t>
      </w:r>
      <w:r>
        <w:rPr>
          <w:spacing w:val="-1"/>
          <w:sz w:val="24"/>
        </w:rPr>
        <w:t xml:space="preserve"> </w:t>
      </w:r>
      <w:r>
        <w:rPr>
          <w:sz w:val="24"/>
        </w:rPr>
        <w:t>отводится</w:t>
      </w:r>
      <w:r>
        <w:rPr>
          <w:spacing w:val="-3"/>
          <w:sz w:val="24"/>
        </w:rPr>
        <w:t xml:space="preserve"> </w:t>
      </w:r>
      <w:r>
        <w:rPr>
          <w:sz w:val="24"/>
        </w:rPr>
        <w:t>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0F2C31" w:rsidRDefault="004B7C75">
      <w:pPr>
        <w:pStyle w:val="a3"/>
        <w:tabs>
          <w:tab w:val="left" w:pos="2283"/>
          <w:tab w:val="left" w:pos="4999"/>
          <w:tab w:val="left" w:pos="6612"/>
          <w:tab w:val="left" w:pos="8637"/>
        </w:tabs>
        <w:spacing w:line="276" w:lineRule="auto"/>
        <w:ind w:right="579" w:firstLine="708"/>
      </w:pPr>
      <w:r>
        <w:t>5.20.</w:t>
      </w:r>
      <w:r>
        <w:rPr>
          <w:spacing w:val="-4"/>
        </w:rPr>
        <w:t xml:space="preserve"> </w:t>
      </w:r>
      <w:r>
        <w:t xml:space="preserve">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w:t>
      </w:r>
      <w:r>
        <w:rPr>
          <w:spacing w:val="-2"/>
        </w:rPr>
        <w:t>данной</w:t>
      </w:r>
      <w:r>
        <w:tab/>
      </w:r>
      <w:r>
        <w:rPr>
          <w:spacing w:val="-2"/>
        </w:rPr>
        <w:t>дисциплины,</w:t>
      </w:r>
      <w:r>
        <w:tab/>
      </w:r>
      <w:r>
        <w:rPr>
          <w:spacing w:val="-6"/>
        </w:rPr>
        <w:t>не</w:t>
      </w:r>
      <w:r>
        <w:tab/>
      </w:r>
      <w:r>
        <w:rPr>
          <w:spacing w:val="-2"/>
        </w:rPr>
        <w:t>может</w:t>
      </w:r>
      <w:r>
        <w:tab/>
      </w:r>
      <w:r>
        <w:rPr>
          <w:spacing w:val="-2"/>
        </w:rPr>
        <w:t xml:space="preserve">рассматриваться </w:t>
      </w:r>
      <w:r>
        <w:t>как время для углублённого изучения основного курса «Литература».</w:t>
      </w:r>
    </w:p>
    <w:p w:rsidR="000F2C31" w:rsidRDefault="004B7C75" w:rsidP="007E79F0">
      <w:pPr>
        <w:pStyle w:val="Heading6"/>
        <w:numPr>
          <w:ilvl w:val="0"/>
          <w:numId w:val="83"/>
        </w:numPr>
        <w:tabs>
          <w:tab w:val="left" w:pos="1118"/>
        </w:tabs>
        <w:ind w:left="1118"/>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83"/>
        </w:numPr>
        <w:tabs>
          <w:tab w:val="left" w:pos="1297"/>
        </w:tabs>
        <w:spacing w:before="41"/>
        <w:ind w:left="1297" w:hanging="419"/>
        <w:jc w:val="both"/>
        <w:rPr>
          <w:i/>
          <w:sz w:val="24"/>
        </w:rPr>
      </w:pPr>
      <w:r>
        <w:rPr>
          <w:i/>
          <w:sz w:val="24"/>
        </w:rPr>
        <w:t>Раздел</w:t>
      </w:r>
      <w:r>
        <w:rPr>
          <w:i/>
          <w:spacing w:val="-3"/>
          <w:sz w:val="24"/>
        </w:rPr>
        <w:t xml:space="preserve"> </w:t>
      </w:r>
      <w:r>
        <w:rPr>
          <w:i/>
          <w:sz w:val="24"/>
        </w:rPr>
        <w:t>1. Времена</w:t>
      </w:r>
      <w:r>
        <w:rPr>
          <w:i/>
          <w:spacing w:val="-1"/>
          <w:sz w:val="24"/>
        </w:rPr>
        <w:t xml:space="preserve"> </w:t>
      </w:r>
      <w:r>
        <w:rPr>
          <w:i/>
          <w:sz w:val="24"/>
        </w:rPr>
        <w:t>не</w:t>
      </w:r>
      <w:r>
        <w:rPr>
          <w:i/>
          <w:spacing w:val="-1"/>
          <w:sz w:val="24"/>
        </w:rPr>
        <w:t xml:space="preserve"> </w:t>
      </w:r>
      <w:r>
        <w:rPr>
          <w:i/>
          <w:spacing w:val="-2"/>
          <w:sz w:val="24"/>
        </w:rPr>
        <w:t>выбирают.</w:t>
      </w:r>
    </w:p>
    <w:p w:rsidR="000F2C31" w:rsidRDefault="004B7C75">
      <w:pPr>
        <w:pStyle w:val="a3"/>
        <w:spacing w:before="41"/>
        <w:ind w:left="878"/>
      </w:pPr>
      <w:r>
        <w:t>Враг</w:t>
      </w:r>
      <w:r>
        <w:rPr>
          <w:spacing w:val="-2"/>
        </w:rPr>
        <w:t xml:space="preserve"> </w:t>
      </w:r>
      <w:r>
        <w:t>этот</w:t>
      </w:r>
      <w:r>
        <w:rPr>
          <w:spacing w:val="-1"/>
        </w:rPr>
        <w:t xml:space="preserve"> </w:t>
      </w:r>
      <w:r>
        <w:t>был</w:t>
      </w:r>
      <w:r>
        <w:rPr>
          <w:spacing w:val="-1"/>
        </w:rPr>
        <w:t xml:space="preserve"> </w:t>
      </w:r>
      <w:r>
        <w:t>–</w:t>
      </w:r>
      <w:r>
        <w:rPr>
          <w:spacing w:val="-2"/>
        </w:rPr>
        <w:t xml:space="preserve"> </w:t>
      </w:r>
      <w:r>
        <w:t>крепостное</w:t>
      </w:r>
      <w:r>
        <w:rPr>
          <w:spacing w:val="-1"/>
        </w:rPr>
        <w:t xml:space="preserve"> </w:t>
      </w:r>
      <w:r>
        <w:rPr>
          <w:spacing w:val="-2"/>
        </w:rPr>
        <w:t>право.</w:t>
      </w:r>
    </w:p>
    <w:p w:rsidR="000F2C31" w:rsidRDefault="004B7C75">
      <w:pPr>
        <w:pStyle w:val="a3"/>
        <w:spacing w:before="40" w:line="276" w:lineRule="auto"/>
        <w:ind w:right="576" w:firstLine="708"/>
      </w:pPr>
      <w:r>
        <w:t>Рассказы и повести (два произведения по выбору). Например: А.И.</w:t>
      </w:r>
      <w:r>
        <w:rPr>
          <w:spacing w:val="-1"/>
        </w:rPr>
        <w:t xml:space="preserve"> </w:t>
      </w:r>
      <w:r>
        <w:t>Герцен «Сорока- воровка»</w:t>
      </w:r>
      <w:r>
        <w:rPr>
          <w:spacing w:val="80"/>
          <w:w w:val="150"/>
        </w:rPr>
        <w:t xml:space="preserve">   </w:t>
      </w:r>
      <w:r>
        <w:t>(в</w:t>
      </w:r>
      <w:r>
        <w:rPr>
          <w:spacing w:val="80"/>
          <w:w w:val="150"/>
        </w:rPr>
        <w:t xml:space="preserve">   </w:t>
      </w:r>
      <w:r>
        <w:t>сокращении),</w:t>
      </w:r>
      <w:r>
        <w:rPr>
          <w:spacing w:val="80"/>
          <w:w w:val="150"/>
        </w:rPr>
        <w:t xml:space="preserve">   </w:t>
      </w:r>
      <w:r>
        <w:t>Л.Н. Толстой</w:t>
      </w:r>
      <w:r>
        <w:rPr>
          <w:spacing w:val="80"/>
          <w:w w:val="150"/>
        </w:rPr>
        <w:t xml:space="preserve">   </w:t>
      </w:r>
      <w:r>
        <w:t>«Утро</w:t>
      </w:r>
      <w:r>
        <w:rPr>
          <w:spacing w:val="80"/>
          <w:w w:val="150"/>
        </w:rPr>
        <w:t xml:space="preserve">   </w:t>
      </w:r>
      <w:r>
        <w:t>помещика»</w:t>
      </w:r>
      <w:r>
        <w:rPr>
          <w:spacing w:val="80"/>
          <w:w w:val="150"/>
        </w:rPr>
        <w:t xml:space="preserve">   </w:t>
      </w:r>
      <w:r>
        <w:t>(фрагменты)</w:t>
      </w:r>
      <w:r>
        <w:rPr>
          <w:spacing w:val="40"/>
        </w:rPr>
        <w:t xml:space="preserve"> </w:t>
      </w:r>
      <w:r>
        <w:t>и другие.</w:t>
      </w:r>
    </w:p>
    <w:p w:rsidR="000F2C31" w:rsidRDefault="004B7C75">
      <w:pPr>
        <w:pStyle w:val="a3"/>
        <w:spacing w:before="1"/>
        <w:ind w:left="878"/>
      </w:pPr>
      <w:r>
        <w:t>Хождение</w:t>
      </w:r>
      <w:r>
        <w:rPr>
          <w:spacing w:val="-2"/>
        </w:rPr>
        <w:t xml:space="preserve"> </w:t>
      </w:r>
      <w:r>
        <w:t>в</w:t>
      </w:r>
      <w:r>
        <w:rPr>
          <w:spacing w:val="-2"/>
        </w:rPr>
        <w:t xml:space="preserve"> народ.</w:t>
      </w:r>
    </w:p>
    <w:p w:rsidR="000F2C31" w:rsidRDefault="004B7C75">
      <w:pPr>
        <w:pStyle w:val="a3"/>
        <w:spacing w:before="41"/>
        <w:ind w:left="878"/>
      </w:pPr>
      <w:r>
        <w:t>В.Г.</w:t>
      </w:r>
      <w:r>
        <w:rPr>
          <w:spacing w:val="-5"/>
        </w:rPr>
        <w:t xml:space="preserve"> </w:t>
      </w:r>
      <w:r>
        <w:t>Короленко.</w:t>
      </w:r>
      <w:r>
        <w:rPr>
          <w:spacing w:val="12"/>
        </w:rPr>
        <w:t xml:space="preserve"> </w:t>
      </w:r>
      <w:r>
        <w:t>Рассказы</w:t>
      </w:r>
      <w:r>
        <w:rPr>
          <w:spacing w:val="10"/>
        </w:rPr>
        <w:t xml:space="preserve"> </w:t>
      </w:r>
      <w:r>
        <w:t>и</w:t>
      </w:r>
      <w:r>
        <w:rPr>
          <w:spacing w:val="13"/>
        </w:rPr>
        <w:t xml:space="preserve"> </w:t>
      </w:r>
      <w:r>
        <w:t>фрагменты</w:t>
      </w:r>
      <w:r>
        <w:rPr>
          <w:spacing w:val="11"/>
        </w:rPr>
        <w:t xml:space="preserve"> </w:t>
      </w:r>
      <w:r>
        <w:t>романа</w:t>
      </w:r>
      <w:r>
        <w:rPr>
          <w:spacing w:val="11"/>
        </w:rPr>
        <w:t xml:space="preserve"> </w:t>
      </w:r>
      <w:r>
        <w:t>(одно</w:t>
      </w:r>
      <w:r>
        <w:rPr>
          <w:spacing w:val="11"/>
        </w:rPr>
        <w:t xml:space="preserve"> </w:t>
      </w:r>
      <w:r>
        <w:t>произведение</w:t>
      </w:r>
      <w:r>
        <w:rPr>
          <w:spacing w:val="15"/>
        </w:rPr>
        <w:t xml:space="preserve"> </w:t>
      </w:r>
      <w:r>
        <w:t>по</w:t>
      </w:r>
      <w:r>
        <w:rPr>
          <w:spacing w:val="11"/>
        </w:rPr>
        <w:t xml:space="preserve"> </w:t>
      </w:r>
      <w:r>
        <w:t>выбору).</w:t>
      </w:r>
      <w:r>
        <w:rPr>
          <w:spacing w:val="12"/>
        </w:rPr>
        <w:t xml:space="preserve"> </w:t>
      </w:r>
      <w:r>
        <w:rPr>
          <w:spacing w:val="-2"/>
        </w:rPr>
        <w:t>Например,</w:t>
      </w:r>
    </w:p>
    <w:p w:rsidR="000F2C31" w:rsidRDefault="004B7C75">
      <w:pPr>
        <w:pStyle w:val="a3"/>
        <w:spacing w:before="43"/>
      </w:pPr>
      <w:r>
        <w:t>«Чудная»</w:t>
      </w:r>
      <w:r>
        <w:rPr>
          <w:spacing w:val="-7"/>
        </w:rPr>
        <w:t xml:space="preserve"> </w:t>
      </w:r>
      <w:r>
        <w:t xml:space="preserve">и </w:t>
      </w:r>
      <w:r>
        <w:rPr>
          <w:spacing w:val="-2"/>
        </w:rPr>
        <w:t>другие.</w:t>
      </w:r>
    </w:p>
    <w:p w:rsidR="000F2C31" w:rsidRDefault="004B7C75">
      <w:pPr>
        <w:pStyle w:val="a3"/>
        <w:spacing w:before="41"/>
        <w:ind w:left="878"/>
      </w:pPr>
      <w:r>
        <w:t>Время</w:t>
      </w:r>
      <w:r>
        <w:rPr>
          <w:spacing w:val="-3"/>
        </w:rPr>
        <w:t xml:space="preserve"> </w:t>
      </w:r>
      <w:r>
        <w:t>–</w:t>
      </w:r>
      <w:r>
        <w:rPr>
          <w:spacing w:val="-1"/>
        </w:rPr>
        <w:t xml:space="preserve"> </w:t>
      </w:r>
      <w:r>
        <w:t>это</w:t>
      </w:r>
      <w:r>
        <w:rPr>
          <w:spacing w:val="-1"/>
        </w:rPr>
        <w:t xml:space="preserve"> </w:t>
      </w:r>
      <w:r>
        <w:rPr>
          <w:spacing w:val="-2"/>
        </w:rPr>
        <w:t>испытанье.</w:t>
      </w:r>
    </w:p>
    <w:p w:rsidR="000F2C31" w:rsidRDefault="004B7C75">
      <w:pPr>
        <w:pStyle w:val="a3"/>
        <w:spacing w:before="41"/>
        <w:ind w:left="878"/>
      </w:pPr>
      <w:r>
        <w:t>Стихотворения</w:t>
      </w:r>
      <w:r>
        <w:rPr>
          <w:spacing w:val="57"/>
          <w:w w:val="150"/>
        </w:rPr>
        <w:t xml:space="preserve">   </w:t>
      </w:r>
      <w:r>
        <w:t>(одно</w:t>
      </w:r>
      <w:r>
        <w:rPr>
          <w:spacing w:val="58"/>
          <w:w w:val="150"/>
        </w:rPr>
        <w:t xml:space="preserve">   </w:t>
      </w:r>
      <w:r>
        <w:t>по</w:t>
      </w:r>
      <w:r>
        <w:rPr>
          <w:spacing w:val="58"/>
          <w:w w:val="150"/>
        </w:rPr>
        <w:t xml:space="preserve">   </w:t>
      </w:r>
      <w:r>
        <w:t>выбору).</w:t>
      </w:r>
      <w:r>
        <w:rPr>
          <w:spacing w:val="58"/>
          <w:w w:val="150"/>
        </w:rPr>
        <w:t xml:space="preserve">   </w:t>
      </w:r>
      <w:r>
        <w:t>Например:</w:t>
      </w:r>
      <w:r>
        <w:rPr>
          <w:spacing w:val="58"/>
          <w:w w:val="150"/>
        </w:rPr>
        <w:t xml:space="preserve">   </w:t>
      </w:r>
      <w:r>
        <w:t>А.С.</w:t>
      </w:r>
      <w:r>
        <w:rPr>
          <w:spacing w:val="7"/>
        </w:rPr>
        <w:t xml:space="preserve"> </w:t>
      </w:r>
      <w:r>
        <w:t>Кушнер.</w:t>
      </w:r>
      <w:r>
        <w:rPr>
          <w:spacing w:val="59"/>
          <w:w w:val="150"/>
        </w:rPr>
        <w:t xml:space="preserve">   </w:t>
      </w:r>
      <w:r>
        <w:rPr>
          <w:spacing w:val="-2"/>
        </w:rPr>
        <w:t>«Времена</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jc w:val="left"/>
      </w:pPr>
      <w:r>
        <w:lastRenderedPageBreak/>
        <w:t>не</w:t>
      </w:r>
      <w:r>
        <w:rPr>
          <w:spacing w:val="80"/>
        </w:rPr>
        <w:t xml:space="preserve"> </w:t>
      </w:r>
      <w:r>
        <w:t>выбирают…»,</w:t>
      </w:r>
      <w:r>
        <w:rPr>
          <w:spacing w:val="80"/>
        </w:rPr>
        <w:t xml:space="preserve"> </w:t>
      </w:r>
      <w:r>
        <w:t>В.С. Высоцкий</w:t>
      </w:r>
      <w:r>
        <w:rPr>
          <w:spacing w:val="80"/>
        </w:rPr>
        <w:t xml:space="preserve"> </w:t>
      </w:r>
      <w:r>
        <w:t>«Оплавляются</w:t>
      </w:r>
      <w:r>
        <w:rPr>
          <w:spacing w:val="80"/>
        </w:rPr>
        <w:t xml:space="preserve"> </w:t>
      </w:r>
      <w:r>
        <w:t>свечи…»,</w:t>
      </w:r>
      <w:r>
        <w:rPr>
          <w:spacing w:val="80"/>
        </w:rPr>
        <w:t xml:space="preserve"> </w:t>
      </w:r>
      <w:r>
        <w:t>А.А. Вознесенский</w:t>
      </w:r>
      <w:r>
        <w:rPr>
          <w:spacing w:val="80"/>
        </w:rPr>
        <w:t xml:space="preserve"> </w:t>
      </w:r>
      <w:r>
        <w:t>«Живите</w:t>
      </w:r>
      <w:r>
        <w:rPr>
          <w:spacing w:val="80"/>
        </w:rPr>
        <w:t xml:space="preserve"> </w:t>
      </w:r>
      <w:r>
        <w:t>не</w:t>
      </w:r>
      <w:r>
        <w:rPr>
          <w:spacing w:val="80"/>
        </w:rPr>
        <w:t xml:space="preserve"> </w:t>
      </w:r>
      <w:r>
        <w:t>в пространстве, а во времени…» и другие.</w:t>
      </w:r>
    </w:p>
    <w:p w:rsidR="000F2C31" w:rsidRDefault="004B7C75" w:rsidP="007E79F0">
      <w:pPr>
        <w:pStyle w:val="a4"/>
        <w:numPr>
          <w:ilvl w:val="1"/>
          <w:numId w:val="83"/>
        </w:numPr>
        <w:tabs>
          <w:tab w:val="left" w:pos="1297"/>
        </w:tabs>
        <w:spacing w:line="272" w:lineRule="exact"/>
        <w:ind w:left="1297" w:hanging="419"/>
        <w:rPr>
          <w:i/>
          <w:sz w:val="24"/>
        </w:rPr>
      </w:pPr>
      <w:r>
        <w:rPr>
          <w:i/>
          <w:sz w:val="24"/>
        </w:rPr>
        <w:t>Раздел</w:t>
      </w:r>
      <w:r>
        <w:rPr>
          <w:i/>
          <w:spacing w:val="-3"/>
          <w:sz w:val="24"/>
        </w:rPr>
        <w:t xml:space="preserve"> </w:t>
      </w:r>
      <w:r>
        <w:rPr>
          <w:i/>
          <w:sz w:val="24"/>
        </w:rPr>
        <w:t>2.</w:t>
      </w:r>
      <w:r>
        <w:rPr>
          <w:i/>
          <w:spacing w:val="-2"/>
          <w:sz w:val="24"/>
        </w:rPr>
        <w:t xml:space="preserve"> </w:t>
      </w:r>
      <w:r>
        <w:rPr>
          <w:i/>
          <w:sz w:val="24"/>
        </w:rPr>
        <w:t>Тайны</w:t>
      </w:r>
      <w:r>
        <w:rPr>
          <w:i/>
          <w:spacing w:val="-2"/>
          <w:sz w:val="24"/>
        </w:rPr>
        <w:t xml:space="preserve"> </w:t>
      </w:r>
      <w:r>
        <w:rPr>
          <w:i/>
          <w:sz w:val="24"/>
        </w:rPr>
        <w:t>русской</w:t>
      </w:r>
      <w:r>
        <w:rPr>
          <w:i/>
          <w:spacing w:val="-2"/>
          <w:sz w:val="24"/>
        </w:rPr>
        <w:t xml:space="preserve"> </w:t>
      </w:r>
      <w:r>
        <w:rPr>
          <w:i/>
          <w:spacing w:val="-4"/>
          <w:sz w:val="24"/>
        </w:rPr>
        <w:t>души.</w:t>
      </w:r>
    </w:p>
    <w:p w:rsidR="000F2C31" w:rsidRDefault="004B7C75">
      <w:pPr>
        <w:pStyle w:val="a3"/>
        <w:spacing w:before="41"/>
        <w:ind w:left="878"/>
        <w:jc w:val="left"/>
      </w:pPr>
      <w:r>
        <w:t>Русский</w:t>
      </w:r>
      <w:r>
        <w:rPr>
          <w:spacing w:val="-4"/>
        </w:rPr>
        <w:t xml:space="preserve"> </w:t>
      </w:r>
      <w:r>
        <w:rPr>
          <w:spacing w:val="-2"/>
        </w:rPr>
        <w:t>Гамлет.</w:t>
      </w:r>
    </w:p>
    <w:p w:rsidR="000F2C31" w:rsidRDefault="004B7C75">
      <w:pPr>
        <w:pStyle w:val="a3"/>
        <w:spacing w:before="41" w:line="278" w:lineRule="auto"/>
        <w:ind w:firstLine="708"/>
        <w:jc w:val="left"/>
      </w:pPr>
      <w:r>
        <w:t>И.С.</w:t>
      </w:r>
      <w:r>
        <w:rPr>
          <w:spacing w:val="-2"/>
        </w:rPr>
        <w:t xml:space="preserve"> </w:t>
      </w:r>
      <w:r>
        <w:t>Тургенев.</w:t>
      </w:r>
      <w:r>
        <w:rPr>
          <w:spacing w:val="40"/>
        </w:rPr>
        <w:t xml:space="preserve"> </w:t>
      </w:r>
      <w:r>
        <w:t>Рассказы</w:t>
      </w:r>
      <w:r>
        <w:rPr>
          <w:spacing w:val="40"/>
        </w:rPr>
        <w:t xml:space="preserve"> </w:t>
      </w:r>
      <w:r>
        <w:t>и</w:t>
      </w:r>
      <w:r>
        <w:rPr>
          <w:spacing w:val="40"/>
        </w:rPr>
        <w:t xml:space="preserve"> </w:t>
      </w:r>
      <w:r>
        <w:t>повести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«Гамлет Щигровского уезда», «Дневник лишнего человека» и другие.</w:t>
      </w:r>
    </w:p>
    <w:p w:rsidR="000F2C31" w:rsidRDefault="004B7C75">
      <w:pPr>
        <w:pStyle w:val="a3"/>
        <w:spacing w:line="272" w:lineRule="exact"/>
        <w:ind w:left="878"/>
        <w:jc w:val="left"/>
      </w:pPr>
      <w:r>
        <w:t>Не</w:t>
      </w:r>
      <w:r>
        <w:rPr>
          <w:spacing w:val="-3"/>
        </w:rPr>
        <w:t xml:space="preserve"> </w:t>
      </w:r>
      <w:r>
        <w:t>стоит</w:t>
      </w:r>
      <w:r>
        <w:rPr>
          <w:spacing w:val="-1"/>
        </w:rPr>
        <w:t xml:space="preserve"> </w:t>
      </w:r>
      <w:r>
        <w:t>земля</w:t>
      </w:r>
      <w:r>
        <w:rPr>
          <w:spacing w:val="-1"/>
        </w:rPr>
        <w:t xml:space="preserve"> </w:t>
      </w:r>
      <w:r>
        <w:t xml:space="preserve">без </w:t>
      </w:r>
      <w:r>
        <w:rPr>
          <w:spacing w:val="-2"/>
        </w:rPr>
        <w:t>праведника.</w:t>
      </w:r>
    </w:p>
    <w:p w:rsidR="000F2C31" w:rsidRDefault="004B7C75">
      <w:pPr>
        <w:pStyle w:val="a3"/>
        <w:spacing w:before="41"/>
        <w:ind w:left="878"/>
        <w:jc w:val="left"/>
      </w:pPr>
      <w:r>
        <w:t>Н.С.</w:t>
      </w:r>
      <w:r>
        <w:rPr>
          <w:spacing w:val="-5"/>
        </w:rPr>
        <w:t xml:space="preserve"> </w:t>
      </w:r>
      <w:r>
        <w:t>Лесков.</w:t>
      </w:r>
      <w:r>
        <w:rPr>
          <w:spacing w:val="38"/>
        </w:rPr>
        <w:t xml:space="preserve"> </w:t>
      </w:r>
      <w:r>
        <w:t>Рассказы</w:t>
      </w:r>
      <w:r>
        <w:rPr>
          <w:spacing w:val="40"/>
        </w:rPr>
        <w:t xml:space="preserve"> </w:t>
      </w:r>
      <w:r>
        <w:t>(один</w:t>
      </w:r>
      <w:r>
        <w:rPr>
          <w:spacing w:val="39"/>
        </w:rPr>
        <w:t xml:space="preserve"> </w:t>
      </w:r>
      <w:r>
        <w:t>по</w:t>
      </w:r>
      <w:r>
        <w:rPr>
          <w:spacing w:val="39"/>
        </w:rPr>
        <w:t xml:space="preserve"> </w:t>
      </w:r>
      <w:r>
        <w:t>выбору).</w:t>
      </w:r>
      <w:r>
        <w:rPr>
          <w:spacing w:val="38"/>
        </w:rPr>
        <w:t xml:space="preserve"> </w:t>
      </w:r>
      <w:r>
        <w:t>Например:</w:t>
      </w:r>
      <w:r>
        <w:rPr>
          <w:spacing w:val="44"/>
        </w:rPr>
        <w:t xml:space="preserve"> </w:t>
      </w:r>
      <w:r>
        <w:t>«Кадетский</w:t>
      </w:r>
      <w:r>
        <w:rPr>
          <w:spacing w:val="39"/>
        </w:rPr>
        <w:t xml:space="preserve"> </w:t>
      </w:r>
      <w:r>
        <w:t>монастырь»,</w:t>
      </w:r>
      <w:r>
        <w:rPr>
          <w:spacing w:val="43"/>
        </w:rPr>
        <w:t xml:space="preserve"> </w:t>
      </w:r>
      <w:r>
        <w:rPr>
          <w:spacing w:val="-2"/>
        </w:rPr>
        <w:t>«Пигмей»,</w:t>
      </w:r>
    </w:p>
    <w:p w:rsidR="000F2C31" w:rsidRDefault="004B7C75">
      <w:pPr>
        <w:pStyle w:val="a3"/>
        <w:spacing w:before="40"/>
        <w:jc w:val="left"/>
      </w:pPr>
      <w:r>
        <w:t>«Инженеры-бессребреники»</w:t>
      </w:r>
      <w:r>
        <w:rPr>
          <w:spacing w:val="-10"/>
        </w:rPr>
        <w:t xml:space="preserve"> </w:t>
      </w:r>
      <w:r>
        <w:t>и</w:t>
      </w:r>
      <w:r>
        <w:rPr>
          <w:spacing w:val="-2"/>
        </w:rPr>
        <w:t xml:space="preserve"> </w:t>
      </w:r>
      <w:r>
        <w:t>другие</w:t>
      </w:r>
      <w:r>
        <w:rPr>
          <w:spacing w:val="-3"/>
        </w:rPr>
        <w:t xml:space="preserve"> </w:t>
      </w:r>
      <w:r>
        <w:t>(из</w:t>
      </w:r>
      <w:r>
        <w:rPr>
          <w:spacing w:val="-1"/>
        </w:rPr>
        <w:t xml:space="preserve"> </w:t>
      </w:r>
      <w:r>
        <w:t>цикла</w:t>
      </w:r>
      <w:r>
        <w:rPr>
          <w:spacing w:val="2"/>
        </w:rPr>
        <w:t xml:space="preserve"> </w:t>
      </w:r>
      <w:r>
        <w:rPr>
          <w:spacing w:val="-2"/>
        </w:rPr>
        <w:t>«Праведники»).</w:t>
      </w:r>
    </w:p>
    <w:p w:rsidR="000F2C31" w:rsidRDefault="004B7C75">
      <w:pPr>
        <w:pStyle w:val="a3"/>
        <w:spacing w:before="41"/>
        <w:ind w:left="878"/>
        <w:jc w:val="left"/>
      </w:pPr>
      <w:r>
        <w:t>Любовью</w:t>
      </w:r>
      <w:r>
        <w:rPr>
          <w:spacing w:val="-4"/>
        </w:rPr>
        <w:t xml:space="preserve"> </w:t>
      </w:r>
      <w:r>
        <w:t>всё</w:t>
      </w:r>
      <w:r>
        <w:rPr>
          <w:spacing w:val="-3"/>
        </w:rPr>
        <w:t xml:space="preserve"> </w:t>
      </w:r>
      <w:r>
        <w:rPr>
          <w:spacing w:val="-2"/>
        </w:rPr>
        <w:t>спасается.</w:t>
      </w:r>
    </w:p>
    <w:p w:rsidR="000F2C31" w:rsidRDefault="004B7C75">
      <w:pPr>
        <w:pStyle w:val="a3"/>
        <w:tabs>
          <w:tab w:val="left" w:pos="2010"/>
          <w:tab w:val="left" w:pos="2340"/>
          <w:tab w:val="left" w:pos="3350"/>
          <w:tab w:val="left" w:pos="3971"/>
          <w:tab w:val="left" w:pos="5583"/>
          <w:tab w:val="left" w:pos="6034"/>
          <w:tab w:val="left" w:pos="7130"/>
          <w:tab w:val="left" w:pos="8434"/>
        </w:tabs>
        <w:spacing w:before="43"/>
        <w:ind w:left="878"/>
        <w:jc w:val="left"/>
      </w:pPr>
      <w:r>
        <w:rPr>
          <w:spacing w:val="-2"/>
        </w:rPr>
        <w:t>Рассказы</w:t>
      </w:r>
      <w:r>
        <w:tab/>
      </w:r>
      <w:r>
        <w:rPr>
          <w:spacing w:val="-10"/>
        </w:rPr>
        <w:t>и</w:t>
      </w:r>
      <w:r>
        <w:tab/>
      </w:r>
      <w:r>
        <w:rPr>
          <w:spacing w:val="-2"/>
        </w:rPr>
        <w:t>повести</w:t>
      </w:r>
      <w:r>
        <w:tab/>
      </w:r>
      <w:r>
        <w:rPr>
          <w:spacing w:val="-4"/>
        </w:rPr>
        <w:t>(два</w:t>
      </w:r>
      <w:r>
        <w:tab/>
      </w:r>
      <w:r>
        <w:rPr>
          <w:spacing w:val="-2"/>
        </w:rPr>
        <w:t>произведения</w:t>
      </w:r>
      <w:r>
        <w:tab/>
      </w:r>
      <w:r>
        <w:rPr>
          <w:spacing w:val="-5"/>
        </w:rPr>
        <w:t>по</w:t>
      </w:r>
      <w:r>
        <w:tab/>
      </w:r>
      <w:r>
        <w:rPr>
          <w:spacing w:val="-2"/>
        </w:rPr>
        <w:t>выбору).</w:t>
      </w:r>
      <w:r>
        <w:tab/>
      </w:r>
      <w:r>
        <w:rPr>
          <w:spacing w:val="-2"/>
        </w:rPr>
        <w:t>Например:</w:t>
      </w:r>
      <w:r>
        <w:tab/>
        <w:t>Ф.М.</w:t>
      </w:r>
      <w:r>
        <w:rPr>
          <w:spacing w:val="5"/>
        </w:rPr>
        <w:t xml:space="preserve"> </w:t>
      </w:r>
      <w:r>
        <w:rPr>
          <w:spacing w:val="-2"/>
        </w:rPr>
        <w:t>Достоевский</w:t>
      </w:r>
    </w:p>
    <w:p w:rsidR="000F2C31" w:rsidRDefault="004B7C75">
      <w:pPr>
        <w:pStyle w:val="a3"/>
        <w:spacing w:before="41" w:line="276" w:lineRule="auto"/>
        <w:jc w:val="left"/>
      </w:pPr>
      <w:r>
        <w:t>«Столетняя», «Кроткая» (из «Дневника писателя»), А.П. Чехов «Душечка», «Дуэль», «Верочка»</w:t>
      </w:r>
      <w:r>
        <w:rPr>
          <w:spacing w:val="-1"/>
        </w:rPr>
        <w:t xml:space="preserve"> </w:t>
      </w:r>
      <w:r>
        <w:t xml:space="preserve">и </w:t>
      </w:r>
      <w:r>
        <w:rPr>
          <w:spacing w:val="-2"/>
        </w:rPr>
        <w:t>другие.</w:t>
      </w:r>
    </w:p>
    <w:p w:rsidR="000F2C31" w:rsidRDefault="004B7C75" w:rsidP="007E79F0">
      <w:pPr>
        <w:pStyle w:val="a4"/>
        <w:numPr>
          <w:ilvl w:val="1"/>
          <w:numId w:val="83"/>
        </w:numPr>
        <w:tabs>
          <w:tab w:val="left" w:pos="1297"/>
        </w:tabs>
        <w:spacing w:line="275" w:lineRule="exact"/>
        <w:ind w:left="1297" w:hanging="419"/>
        <w:rPr>
          <w:i/>
          <w:sz w:val="24"/>
        </w:rPr>
      </w:pPr>
      <w:r>
        <w:rPr>
          <w:i/>
          <w:sz w:val="24"/>
        </w:rPr>
        <w:t>Раздел</w:t>
      </w:r>
      <w:r>
        <w:rPr>
          <w:i/>
          <w:spacing w:val="-1"/>
          <w:sz w:val="24"/>
        </w:rPr>
        <w:t xml:space="preserve"> </w:t>
      </w:r>
      <w:r>
        <w:rPr>
          <w:i/>
          <w:sz w:val="24"/>
        </w:rPr>
        <w:t>3. В</w:t>
      </w:r>
      <w:r>
        <w:rPr>
          <w:i/>
          <w:spacing w:val="-1"/>
          <w:sz w:val="24"/>
        </w:rPr>
        <w:t xml:space="preserve"> </w:t>
      </w:r>
      <w:r>
        <w:rPr>
          <w:i/>
          <w:sz w:val="24"/>
        </w:rPr>
        <w:t>поисках</w:t>
      </w:r>
      <w:r>
        <w:rPr>
          <w:i/>
          <w:spacing w:val="-1"/>
          <w:sz w:val="24"/>
        </w:rPr>
        <w:t xml:space="preserve"> </w:t>
      </w:r>
      <w:r>
        <w:rPr>
          <w:i/>
          <w:spacing w:val="-2"/>
          <w:sz w:val="24"/>
        </w:rPr>
        <w:t>счастья.</w:t>
      </w:r>
    </w:p>
    <w:p w:rsidR="000F2C31" w:rsidRDefault="004B7C75">
      <w:pPr>
        <w:pStyle w:val="a3"/>
        <w:spacing w:before="43"/>
        <w:ind w:left="878"/>
        <w:jc w:val="left"/>
      </w:pPr>
      <w:r>
        <w:t>Не</w:t>
      </w:r>
      <w:r>
        <w:rPr>
          <w:spacing w:val="-5"/>
        </w:rPr>
        <w:t xml:space="preserve"> </w:t>
      </w:r>
      <w:r>
        <w:t>накажи</w:t>
      </w:r>
      <w:r>
        <w:rPr>
          <w:spacing w:val="-2"/>
        </w:rPr>
        <w:t xml:space="preserve"> </w:t>
      </w:r>
      <w:r>
        <w:t>меня</w:t>
      </w:r>
      <w:r>
        <w:rPr>
          <w:spacing w:val="-3"/>
        </w:rPr>
        <w:t xml:space="preserve"> </w:t>
      </w:r>
      <w:r>
        <w:t>подобным</w:t>
      </w:r>
      <w:r>
        <w:rPr>
          <w:spacing w:val="-4"/>
        </w:rPr>
        <w:t xml:space="preserve"> </w:t>
      </w:r>
      <w:r>
        <w:rPr>
          <w:spacing w:val="-2"/>
        </w:rPr>
        <w:t>счастьем.</w:t>
      </w:r>
    </w:p>
    <w:p w:rsidR="000F2C31" w:rsidRDefault="004B7C75">
      <w:pPr>
        <w:pStyle w:val="a3"/>
        <w:tabs>
          <w:tab w:val="left" w:pos="1929"/>
        </w:tabs>
        <w:spacing w:before="41"/>
        <w:ind w:left="878"/>
        <w:jc w:val="left"/>
      </w:pPr>
      <w:r>
        <w:rPr>
          <w:spacing w:val="-2"/>
        </w:rPr>
        <w:t>Повести</w:t>
      </w:r>
      <w:r>
        <w:tab/>
        <w:t>и</w:t>
      </w:r>
      <w:r>
        <w:rPr>
          <w:spacing w:val="36"/>
        </w:rPr>
        <w:t xml:space="preserve">  </w:t>
      </w:r>
      <w:r>
        <w:t>романы</w:t>
      </w:r>
      <w:r>
        <w:rPr>
          <w:spacing w:val="38"/>
        </w:rPr>
        <w:t xml:space="preserve">  </w:t>
      </w:r>
      <w:r>
        <w:t>(одно</w:t>
      </w:r>
      <w:r>
        <w:rPr>
          <w:spacing w:val="37"/>
        </w:rPr>
        <w:t xml:space="preserve">  </w:t>
      </w:r>
      <w:r>
        <w:t>произведение</w:t>
      </w:r>
      <w:r>
        <w:rPr>
          <w:spacing w:val="37"/>
        </w:rPr>
        <w:t xml:space="preserve">  </w:t>
      </w:r>
      <w:r>
        <w:t>по</w:t>
      </w:r>
      <w:r>
        <w:rPr>
          <w:spacing w:val="37"/>
        </w:rPr>
        <w:t xml:space="preserve">  </w:t>
      </w:r>
      <w:r>
        <w:t>выбору).</w:t>
      </w:r>
      <w:r>
        <w:rPr>
          <w:spacing w:val="38"/>
        </w:rPr>
        <w:t xml:space="preserve">  </w:t>
      </w:r>
      <w:r>
        <w:t>Например:</w:t>
      </w:r>
      <w:r>
        <w:rPr>
          <w:spacing w:val="38"/>
        </w:rPr>
        <w:t xml:space="preserve">  </w:t>
      </w:r>
      <w:r>
        <w:t>Н.Г.</w:t>
      </w:r>
      <w:r>
        <w:rPr>
          <w:spacing w:val="7"/>
        </w:rPr>
        <w:t xml:space="preserve"> </w:t>
      </w:r>
      <w:r>
        <w:rPr>
          <w:spacing w:val="-2"/>
        </w:rPr>
        <w:t>Помяловский</w:t>
      </w:r>
    </w:p>
    <w:p w:rsidR="000F2C31" w:rsidRDefault="004B7C75">
      <w:pPr>
        <w:pStyle w:val="a3"/>
        <w:spacing w:before="41"/>
        <w:jc w:val="left"/>
      </w:pPr>
      <w:r>
        <w:t>«Мещанское</w:t>
      </w:r>
      <w:r>
        <w:rPr>
          <w:spacing w:val="-5"/>
        </w:rPr>
        <w:t xml:space="preserve"> </w:t>
      </w:r>
      <w:r>
        <w:t>счастье»</w:t>
      </w:r>
      <w:r>
        <w:rPr>
          <w:spacing w:val="-7"/>
        </w:rPr>
        <w:t xml:space="preserve"> </w:t>
      </w:r>
      <w:r>
        <w:t>(фрагменты),</w:t>
      </w:r>
      <w:r>
        <w:rPr>
          <w:spacing w:val="-2"/>
        </w:rPr>
        <w:t xml:space="preserve"> </w:t>
      </w:r>
      <w:r>
        <w:t>И.Н.</w:t>
      </w:r>
      <w:r>
        <w:rPr>
          <w:spacing w:val="1"/>
        </w:rPr>
        <w:t xml:space="preserve"> </w:t>
      </w:r>
      <w:r>
        <w:t>Потапенко «Не</w:t>
      </w:r>
      <w:r>
        <w:rPr>
          <w:spacing w:val="-2"/>
        </w:rPr>
        <w:t xml:space="preserve"> </w:t>
      </w:r>
      <w:r>
        <w:t>герой»</w:t>
      </w:r>
      <w:r>
        <w:rPr>
          <w:spacing w:val="-8"/>
        </w:rPr>
        <w:t xml:space="preserve"> </w:t>
      </w:r>
      <w:r>
        <w:t>(фрагменты)</w:t>
      </w:r>
      <w:r>
        <w:rPr>
          <w:spacing w:val="-1"/>
        </w:rPr>
        <w:t xml:space="preserve"> </w:t>
      </w:r>
      <w:r>
        <w:t>и</w:t>
      </w:r>
      <w:r>
        <w:rPr>
          <w:spacing w:val="-1"/>
        </w:rPr>
        <w:t xml:space="preserve"> </w:t>
      </w:r>
      <w:r>
        <w:rPr>
          <w:spacing w:val="-2"/>
        </w:rPr>
        <w:t>другие.</w:t>
      </w:r>
    </w:p>
    <w:p w:rsidR="000F2C31" w:rsidRDefault="004B7C75">
      <w:pPr>
        <w:pStyle w:val="a3"/>
        <w:spacing w:before="41"/>
        <w:ind w:left="878"/>
      </w:pPr>
      <w:r>
        <w:t>И</w:t>
      </w:r>
      <w:r>
        <w:rPr>
          <w:spacing w:val="-4"/>
        </w:rPr>
        <w:t xml:space="preserve"> </w:t>
      </w:r>
      <w:r>
        <w:t>безумно,</w:t>
      </w:r>
      <w:r>
        <w:rPr>
          <w:spacing w:val="-3"/>
        </w:rPr>
        <w:t xml:space="preserve"> </w:t>
      </w:r>
      <w:r>
        <w:t>мучительно</w:t>
      </w:r>
      <w:r>
        <w:rPr>
          <w:spacing w:val="-3"/>
        </w:rPr>
        <w:t xml:space="preserve"> </w:t>
      </w:r>
      <w:r>
        <w:t>хочется</w:t>
      </w:r>
      <w:r>
        <w:rPr>
          <w:spacing w:val="-2"/>
        </w:rPr>
        <w:t xml:space="preserve"> счастья.</w:t>
      </w:r>
    </w:p>
    <w:p w:rsidR="000F2C31" w:rsidRDefault="004B7C75">
      <w:pPr>
        <w:pStyle w:val="a3"/>
        <w:spacing w:before="43" w:line="276" w:lineRule="auto"/>
        <w:ind w:right="584" w:firstLine="708"/>
      </w:pPr>
      <w:r>
        <w:t>С.Я.</w:t>
      </w:r>
      <w:r>
        <w:rPr>
          <w:spacing w:val="-3"/>
        </w:rPr>
        <w:t xml:space="preserve"> </w:t>
      </w:r>
      <w:r>
        <w:t>Надсон. Стихотворения (одно по выбору). Например: «Я вчера ещё рад был отречься от счастья…», «Я долго счастья ждал…», «Любовь – обман, и жизнь – мгновенье…»</w:t>
      </w:r>
      <w:r>
        <w:rPr>
          <w:spacing w:val="-1"/>
        </w:rPr>
        <w:t xml:space="preserve"> </w:t>
      </w:r>
      <w:r>
        <w:t>и другие.</w:t>
      </w:r>
    </w:p>
    <w:p w:rsidR="000F2C31" w:rsidRDefault="004B7C75">
      <w:pPr>
        <w:pStyle w:val="a3"/>
        <w:spacing w:line="275" w:lineRule="exact"/>
        <w:ind w:left="878"/>
      </w:pPr>
      <w:r>
        <w:t>Главное</w:t>
      </w:r>
      <w:r>
        <w:rPr>
          <w:spacing w:val="-6"/>
        </w:rPr>
        <w:t xml:space="preserve"> </w:t>
      </w:r>
      <w:r>
        <w:t>–</w:t>
      </w:r>
      <w:r>
        <w:rPr>
          <w:spacing w:val="-4"/>
        </w:rPr>
        <w:t xml:space="preserve"> </w:t>
      </w:r>
      <w:r>
        <w:t>перевернуть</w:t>
      </w:r>
      <w:r>
        <w:rPr>
          <w:spacing w:val="-1"/>
        </w:rPr>
        <w:t xml:space="preserve"> </w:t>
      </w:r>
      <w:r>
        <w:rPr>
          <w:spacing w:val="-2"/>
        </w:rPr>
        <w:t>жизнь.</w:t>
      </w:r>
    </w:p>
    <w:p w:rsidR="000F2C31" w:rsidRDefault="004B7C75">
      <w:pPr>
        <w:pStyle w:val="a3"/>
        <w:spacing w:before="41" w:line="278" w:lineRule="auto"/>
        <w:ind w:right="578" w:firstLine="708"/>
      </w:pPr>
      <w:r>
        <w:t>А.П.</w:t>
      </w:r>
      <w:r>
        <w:rPr>
          <w:spacing w:val="-2"/>
        </w:rPr>
        <w:t xml:space="preserve"> </w:t>
      </w:r>
      <w:r>
        <w:t>Чехов.</w:t>
      </w:r>
      <w:r>
        <w:rPr>
          <w:spacing w:val="80"/>
        </w:rPr>
        <w:t xml:space="preserve">  </w:t>
      </w:r>
      <w:r>
        <w:t>Рассказы</w:t>
      </w:r>
      <w:r>
        <w:rPr>
          <w:spacing w:val="80"/>
        </w:rPr>
        <w:t xml:space="preserve">  </w:t>
      </w:r>
      <w:r>
        <w:t>(один</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«Невеста»,</w:t>
      </w:r>
      <w:r>
        <w:rPr>
          <w:spacing w:val="80"/>
        </w:rPr>
        <w:t xml:space="preserve">  </w:t>
      </w:r>
      <w:r>
        <w:t>«О</w:t>
      </w:r>
      <w:r>
        <w:rPr>
          <w:spacing w:val="80"/>
        </w:rPr>
        <w:t xml:space="preserve">  </w:t>
      </w:r>
      <w:r>
        <w:t>любви» и другие.</w:t>
      </w:r>
    </w:p>
    <w:p w:rsidR="000F2C31" w:rsidRDefault="004B7C75">
      <w:pPr>
        <w:pStyle w:val="a3"/>
        <w:spacing w:line="272" w:lineRule="exact"/>
        <w:ind w:left="878"/>
      </w:pPr>
      <w:r>
        <w:t>На</w:t>
      </w:r>
      <w:r>
        <w:rPr>
          <w:spacing w:val="-6"/>
        </w:rPr>
        <w:t xml:space="preserve"> </w:t>
      </w:r>
      <w:r>
        <w:t>свете</w:t>
      </w:r>
      <w:r>
        <w:rPr>
          <w:spacing w:val="-1"/>
        </w:rPr>
        <w:t xml:space="preserve"> </w:t>
      </w:r>
      <w:r>
        <w:t>счастье</w:t>
      </w:r>
      <w:r>
        <w:rPr>
          <w:spacing w:val="-2"/>
        </w:rPr>
        <w:t xml:space="preserve"> </w:t>
      </w:r>
      <w:r>
        <w:rPr>
          <w:spacing w:val="-4"/>
        </w:rPr>
        <w:t>есть.</w:t>
      </w:r>
    </w:p>
    <w:p w:rsidR="000F2C31" w:rsidRDefault="004B7C75">
      <w:pPr>
        <w:pStyle w:val="a3"/>
        <w:spacing w:before="41" w:line="276" w:lineRule="auto"/>
        <w:ind w:right="576" w:firstLine="708"/>
      </w:pPr>
      <w:r>
        <w:t>Рассказы и повести (три произведения по выбору). Например: А.Я. Яшин «Первый гонорар»,</w:t>
      </w:r>
      <w:r>
        <w:rPr>
          <w:spacing w:val="40"/>
        </w:rPr>
        <w:t xml:space="preserve"> </w:t>
      </w:r>
      <w:r>
        <w:t>«Угощаю рябиной»,</w:t>
      </w:r>
      <w:r>
        <w:rPr>
          <w:spacing w:val="40"/>
        </w:rPr>
        <w:t xml:space="preserve"> </w:t>
      </w:r>
      <w:r>
        <w:t>Ю.В. Буйда</w:t>
      </w:r>
      <w:r>
        <w:rPr>
          <w:spacing w:val="40"/>
        </w:rPr>
        <w:t xml:space="preserve"> </w:t>
      </w:r>
      <w:r>
        <w:t>«О реках, деревьях</w:t>
      </w:r>
      <w:r>
        <w:rPr>
          <w:spacing w:val="40"/>
        </w:rPr>
        <w:t xml:space="preserve"> </w:t>
      </w:r>
      <w:r>
        <w:t>и звёздах»,</w:t>
      </w:r>
      <w:r>
        <w:rPr>
          <w:spacing w:val="40"/>
        </w:rPr>
        <w:t xml:space="preserve"> </w:t>
      </w:r>
      <w:r>
        <w:t>«Свинцовая Анна», Г.И. Полонский «Доживём до понедельника» и другие.</w:t>
      </w:r>
    </w:p>
    <w:p w:rsidR="000F2C31" w:rsidRDefault="004B7C75" w:rsidP="007E79F0">
      <w:pPr>
        <w:pStyle w:val="Heading6"/>
        <w:numPr>
          <w:ilvl w:val="0"/>
          <w:numId w:val="83"/>
        </w:numPr>
        <w:tabs>
          <w:tab w:val="left" w:pos="1118"/>
        </w:tabs>
        <w:spacing w:before="1"/>
        <w:ind w:left="1118"/>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rsidP="007E79F0">
      <w:pPr>
        <w:pStyle w:val="a4"/>
        <w:numPr>
          <w:ilvl w:val="1"/>
          <w:numId w:val="83"/>
        </w:numPr>
        <w:tabs>
          <w:tab w:val="left" w:pos="1297"/>
        </w:tabs>
        <w:spacing w:before="41"/>
        <w:ind w:left="1297" w:hanging="419"/>
        <w:jc w:val="both"/>
        <w:rPr>
          <w:i/>
          <w:sz w:val="24"/>
        </w:rPr>
      </w:pPr>
      <w:r>
        <w:rPr>
          <w:i/>
          <w:sz w:val="24"/>
        </w:rPr>
        <w:t>Раздел</w:t>
      </w:r>
      <w:r>
        <w:rPr>
          <w:i/>
          <w:spacing w:val="-2"/>
          <w:sz w:val="24"/>
        </w:rPr>
        <w:t xml:space="preserve"> </w:t>
      </w:r>
      <w:r>
        <w:rPr>
          <w:i/>
          <w:sz w:val="24"/>
        </w:rPr>
        <w:t>1.</w:t>
      </w:r>
      <w:r>
        <w:rPr>
          <w:i/>
          <w:spacing w:val="-3"/>
          <w:sz w:val="24"/>
        </w:rPr>
        <w:t xml:space="preserve"> </w:t>
      </w:r>
      <w:r>
        <w:rPr>
          <w:i/>
          <w:sz w:val="24"/>
        </w:rPr>
        <w:t>Человек</w:t>
      </w:r>
      <w:r>
        <w:rPr>
          <w:i/>
          <w:spacing w:val="-2"/>
          <w:sz w:val="24"/>
        </w:rPr>
        <w:t xml:space="preserve"> </w:t>
      </w:r>
      <w:r>
        <w:rPr>
          <w:i/>
          <w:sz w:val="24"/>
        </w:rPr>
        <w:t>в</w:t>
      </w:r>
      <w:r>
        <w:rPr>
          <w:i/>
          <w:spacing w:val="-1"/>
          <w:sz w:val="24"/>
        </w:rPr>
        <w:t xml:space="preserve"> </w:t>
      </w:r>
      <w:r>
        <w:rPr>
          <w:i/>
          <w:sz w:val="24"/>
        </w:rPr>
        <w:t>круговороте</w:t>
      </w:r>
      <w:r>
        <w:rPr>
          <w:i/>
          <w:spacing w:val="-3"/>
          <w:sz w:val="24"/>
        </w:rPr>
        <w:t xml:space="preserve"> </w:t>
      </w:r>
      <w:r>
        <w:rPr>
          <w:i/>
          <w:spacing w:val="-2"/>
          <w:sz w:val="24"/>
        </w:rPr>
        <w:t>истории.</w:t>
      </w:r>
    </w:p>
    <w:p w:rsidR="000F2C31" w:rsidRDefault="004B7C75">
      <w:pPr>
        <w:pStyle w:val="a3"/>
        <w:spacing w:before="40"/>
        <w:ind w:left="878"/>
      </w:pPr>
      <w:r>
        <w:t>На</w:t>
      </w:r>
      <w:r>
        <w:rPr>
          <w:spacing w:val="-4"/>
        </w:rPr>
        <w:t xml:space="preserve"> </w:t>
      </w:r>
      <w:r>
        <w:t>далёкой</w:t>
      </w:r>
      <w:r>
        <w:rPr>
          <w:spacing w:val="-1"/>
        </w:rPr>
        <w:t xml:space="preserve"> </w:t>
      </w:r>
      <w:r>
        <w:rPr>
          <w:spacing w:val="-2"/>
        </w:rPr>
        <w:t>Гражданской.</w:t>
      </w:r>
    </w:p>
    <w:p w:rsidR="000F2C31" w:rsidRDefault="004B7C75">
      <w:pPr>
        <w:pStyle w:val="a3"/>
        <w:tabs>
          <w:tab w:val="left" w:pos="2497"/>
          <w:tab w:val="left" w:pos="4514"/>
          <w:tab w:val="left" w:pos="7116"/>
          <w:tab w:val="left" w:pos="9620"/>
        </w:tabs>
        <w:spacing w:before="41" w:line="276" w:lineRule="auto"/>
        <w:ind w:right="575" w:firstLine="708"/>
      </w:pPr>
      <w:r>
        <w:t>Стихотворения</w:t>
      </w:r>
      <w:r>
        <w:rPr>
          <w:spacing w:val="80"/>
          <w:w w:val="150"/>
        </w:rPr>
        <w:t xml:space="preserve">  </w:t>
      </w:r>
      <w:r>
        <w:t>(три</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М.И. Цветаева</w:t>
      </w:r>
      <w:r>
        <w:rPr>
          <w:spacing w:val="80"/>
          <w:w w:val="150"/>
        </w:rPr>
        <w:t xml:space="preserve">  </w:t>
      </w:r>
      <w:r>
        <w:t>«Ox,</w:t>
      </w:r>
      <w:r>
        <w:rPr>
          <w:spacing w:val="80"/>
          <w:w w:val="150"/>
        </w:rPr>
        <w:t xml:space="preserve">  </w:t>
      </w:r>
      <w:r>
        <w:t xml:space="preserve">грибок ты мой, грибочек, белый груздь!..», «Юнкерам, убитым в Нижнем», Н.Н. Асеев «Марш </w:t>
      </w:r>
      <w:r>
        <w:rPr>
          <w:spacing w:val="-2"/>
        </w:rPr>
        <w:t>Будённого»,</w:t>
      </w:r>
      <w:r>
        <w:tab/>
      </w:r>
      <w:r>
        <w:rPr>
          <w:spacing w:val="-2"/>
        </w:rPr>
        <w:t>«Кумач»,</w:t>
      </w:r>
      <w:r>
        <w:tab/>
        <w:t>М.А. Волошин</w:t>
      </w:r>
      <w:r>
        <w:tab/>
      </w:r>
      <w:r>
        <w:rPr>
          <w:spacing w:val="-2"/>
        </w:rPr>
        <w:t>«Гражданская</w:t>
      </w:r>
      <w:r>
        <w:tab/>
      </w:r>
      <w:r>
        <w:rPr>
          <w:spacing w:val="-2"/>
        </w:rPr>
        <w:t xml:space="preserve">война» </w:t>
      </w:r>
      <w:r>
        <w:t>и другие.</w:t>
      </w:r>
    </w:p>
    <w:p w:rsidR="000F2C31" w:rsidRDefault="004B7C75">
      <w:pPr>
        <w:pStyle w:val="a3"/>
        <w:ind w:left="878"/>
      </w:pPr>
      <w:r>
        <w:t>Жить</w:t>
      </w:r>
      <w:r>
        <w:rPr>
          <w:spacing w:val="-2"/>
        </w:rPr>
        <w:t xml:space="preserve"> </w:t>
      </w:r>
      <w:r>
        <w:t>вне</w:t>
      </w:r>
      <w:r>
        <w:rPr>
          <w:spacing w:val="-2"/>
        </w:rPr>
        <w:t xml:space="preserve"> России.</w:t>
      </w:r>
    </w:p>
    <w:p w:rsidR="000F2C31" w:rsidRDefault="004B7C75">
      <w:pPr>
        <w:pStyle w:val="a3"/>
        <w:spacing w:before="44" w:line="276" w:lineRule="auto"/>
        <w:ind w:right="578" w:firstLine="708"/>
      </w:pPr>
      <w:r>
        <w:t>Рассказы (один по выбору). Например: В.В. Набоков «Бритва», И.С. Шмелёв «Russie» (из цикла</w:t>
      </w:r>
      <w:r>
        <w:rPr>
          <w:spacing w:val="80"/>
        </w:rPr>
        <w:t xml:space="preserve">    </w:t>
      </w:r>
      <w:r>
        <w:t>«Рассказы</w:t>
      </w:r>
      <w:r>
        <w:rPr>
          <w:spacing w:val="80"/>
        </w:rPr>
        <w:t xml:space="preserve">    </w:t>
      </w:r>
      <w:r>
        <w:t>о</w:t>
      </w:r>
      <w:r>
        <w:rPr>
          <w:spacing w:val="80"/>
        </w:rPr>
        <w:t xml:space="preserve">    </w:t>
      </w:r>
      <w:r>
        <w:t>России</w:t>
      </w:r>
      <w:r>
        <w:rPr>
          <w:spacing w:val="80"/>
        </w:rPr>
        <w:t xml:space="preserve">    </w:t>
      </w:r>
      <w:r>
        <w:t>зарубежной»),</w:t>
      </w:r>
      <w:r>
        <w:rPr>
          <w:spacing w:val="80"/>
        </w:rPr>
        <w:t xml:space="preserve">    </w:t>
      </w:r>
      <w:r>
        <w:t>очерк</w:t>
      </w:r>
      <w:r>
        <w:rPr>
          <w:spacing w:val="80"/>
        </w:rPr>
        <w:t xml:space="preserve">    </w:t>
      </w:r>
      <w:r>
        <w:t>«Душа</w:t>
      </w:r>
      <w:r>
        <w:rPr>
          <w:spacing w:val="80"/>
        </w:rPr>
        <w:t xml:space="preserve">    </w:t>
      </w:r>
      <w:r>
        <w:t>Родины» и другие.</w:t>
      </w:r>
    </w:p>
    <w:p w:rsidR="000F2C31" w:rsidRDefault="004B7C75">
      <w:pPr>
        <w:pStyle w:val="a3"/>
        <w:spacing w:line="275" w:lineRule="exact"/>
        <w:ind w:left="878"/>
      </w:pPr>
      <w:r>
        <w:t>Я</w:t>
      </w:r>
      <w:r>
        <w:rPr>
          <w:spacing w:val="-3"/>
        </w:rPr>
        <w:t xml:space="preserve"> </w:t>
      </w:r>
      <w:r>
        <w:t>не</w:t>
      </w:r>
      <w:r>
        <w:rPr>
          <w:spacing w:val="-1"/>
        </w:rPr>
        <w:t xml:space="preserve"> </w:t>
      </w:r>
      <w:r>
        <w:t>участвую</w:t>
      </w:r>
      <w:r>
        <w:rPr>
          <w:spacing w:val="-1"/>
        </w:rPr>
        <w:t xml:space="preserve"> </w:t>
      </w:r>
      <w:r>
        <w:t>в</w:t>
      </w:r>
      <w:r>
        <w:rPr>
          <w:spacing w:val="-3"/>
        </w:rPr>
        <w:t xml:space="preserve"> </w:t>
      </w:r>
      <w:r>
        <w:t>войне</w:t>
      </w:r>
      <w:r>
        <w:rPr>
          <w:spacing w:val="-2"/>
        </w:rPr>
        <w:t xml:space="preserve"> </w:t>
      </w:r>
      <w:r>
        <w:t>–</w:t>
      </w:r>
      <w:r>
        <w:rPr>
          <w:spacing w:val="-2"/>
        </w:rPr>
        <w:t xml:space="preserve"> </w:t>
      </w:r>
      <w:r>
        <w:t>она</w:t>
      </w:r>
      <w:r>
        <w:rPr>
          <w:spacing w:val="-2"/>
        </w:rPr>
        <w:t xml:space="preserve"> </w:t>
      </w:r>
      <w:r>
        <w:t>участвует</w:t>
      </w:r>
      <w:r>
        <w:rPr>
          <w:spacing w:val="-2"/>
        </w:rPr>
        <w:t xml:space="preserve"> </w:t>
      </w:r>
      <w:r>
        <w:t xml:space="preserve">во </w:t>
      </w:r>
      <w:r>
        <w:rPr>
          <w:spacing w:val="-4"/>
        </w:rPr>
        <w:t>мне.</w:t>
      </w:r>
    </w:p>
    <w:p w:rsidR="000F2C31" w:rsidRDefault="004B7C75">
      <w:pPr>
        <w:pStyle w:val="a3"/>
        <w:spacing w:before="43"/>
        <w:ind w:left="878"/>
      </w:pPr>
      <w:r>
        <w:t>А.</w:t>
      </w:r>
      <w:r>
        <w:rPr>
          <w:spacing w:val="-4"/>
        </w:rPr>
        <w:t xml:space="preserve"> </w:t>
      </w:r>
      <w:r>
        <w:t>Платонов.</w:t>
      </w:r>
      <w:r>
        <w:rPr>
          <w:spacing w:val="75"/>
        </w:rPr>
        <w:t xml:space="preserve">  </w:t>
      </w:r>
      <w:r>
        <w:t>Рассказы</w:t>
      </w:r>
      <w:r>
        <w:rPr>
          <w:spacing w:val="75"/>
        </w:rPr>
        <w:t xml:space="preserve">  </w:t>
      </w:r>
      <w:r>
        <w:t>(один</w:t>
      </w:r>
      <w:r>
        <w:rPr>
          <w:spacing w:val="75"/>
        </w:rPr>
        <w:t xml:space="preserve">  </w:t>
      </w:r>
      <w:r>
        <w:t>по</w:t>
      </w:r>
      <w:r>
        <w:rPr>
          <w:spacing w:val="75"/>
        </w:rPr>
        <w:t xml:space="preserve">  </w:t>
      </w:r>
      <w:r>
        <w:t>выбору).</w:t>
      </w:r>
      <w:r>
        <w:rPr>
          <w:spacing w:val="75"/>
        </w:rPr>
        <w:t xml:space="preserve">  </w:t>
      </w:r>
      <w:r>
        <w:t>Например:</w:t>
      </w:r>
      <w:r>
        <w:rPr>
          <w:spacing w:val="79"/>
        </w:rPr>
        <w:t xml:space="preserve">  </w:t>
      </w:r>
      <w:r>
        <w:t>«Взыскание</w:t>
      </w:r>
      <w:r>
        <w:rPr>
          <w:spacing w:val="75"/>
        </w:rPr>
        <w:t xml:space="preserve">  </w:t>
      </w:r>
      <w:r>
        <w:rPr>
          <w:spacing w:val="-2"/>
        </w:rPr>
        <w:t>погибших»,</w:t>
      </w:r>
    </w:p>
    <w:p w:rsidR="000F2C31" w:rsidRDefault="004B7C75">
      <w:pPr>
        <w:pStyle w:val="a3"/>
        <w:spacing w:before="41"/>
      </w:pPr>
      <w:r>
        <w:t>«Одухотворённые</w:t>
      </w:r>
      <w:r>
        <w:rPr>
          <w:spacing w:val="-3"/>
        </w:rPr>
        <w:t xml:space="preserve"> </w:t>
      </w:r>
      <w:r>
        <w:t>люди»</w:t>
      </w:r>
      <w:r>
        <w:rPr>
          <w:spacing w:val="-8"/>
        </w:rPr>
        <w:t xml:space="preserve"> </w:t>
      </w:r>
      <w:r>
        <w:t xml:space="preserve">и </w:t>
      </w:r>
      <w:r>
        <w:rPr>
          <w:spacing w:val="-2"/>
        </w:rPr>
        <w:t>другие.</w:t>
      </w:r>
    </w:p>
    <w:p w:rsidR="000F2C31" w:rsidRDefault="004B7C75">
      <w:pPr>
        <w:pStyle w:val="a3"/>
        <w:spacing w:before="41" w:line="276" w:lineRule="auto"/>
        <w:ind w:right="574" w:firstLine="708"/>
      </w:pPr>
      <w:r>
        <w:t>Стихотворения (два по выбору). Например: Ю.П. Кузнецов «Возвращение» («Шёл отец, шёл</w:t>
      </w:r>
      <w:r>
        <w:rPr>
          <w:spacing w:val="80"/>
        </w:rPr>
        <w:t xml:space="preserve">    </w:t>
      </w:r>
      <w:r>
        <w:t>отец</w:t>
      </w:r>
      <w:r>
        <w:rPr>
          <w:spacing w:val="80"/>
        </w:rPr>
        <w:t xml:space="preserve">    </w:t>
      </w:r>
      <w:r>
        <w:t>невредим…»),</w:t>
      </w:r>
      <w:r>
        <w:rPr>
          <w:spacing w:val="80"/>
        </w:rPr>
        <w:t xml:space="preserve">    </w:t>
      </w:r>
      <w:r>
        <w:t>«Память»</w:t>
      </w:r>
      <w:r>
        <w:rPr>
          <w:spacing w:val="80"/>
        </w:rPr>
        <w:t xml:space="preserve">    </w:t>
      </w:r>
      <w:r>
        <w:t>(«Снова</w:t>
      </w:r>
      <w:r>
        <w:rPr>
          <w:spacing w:val="80"/>
        </w:rPr>
        <w:t xml:space="preserve">    </w:t>
      </w:r>
      <w:r>
        <w:t>память</w:t>
      </w:r>
      <w:r>
        <w:rPr>
          <w:spacing w:val="80"/>
        </w:rPr>
        <w:t xml:space="preserve">    </w:t>
      </w:r>
      <w:r>
        <w:t>тащит</w:t>
      </w:r>
      <w:r>
        <w:rPr>
          <w:spacing w:val="80"/>
        </w:rPr>
        <w:t xml:space="preserve">    </w:t>
      </w:r>
      <w:r>
        <w:t>санки по двору…»), Ю.Д.</w:t>
      </w:r>
      <w:r>
        <w:rPr>
          <w:spacing w:val="-1"/>
        </w:rPr>
        <w:t xml:space="preserve"> </w:t>
      </w:r>
      <w:r>
        <w:t>Левитанский «Ну что с того, что я там был…», «Послание юным друзьям»</w:t>
      </w:r>
      <w:r>
        <w:rPr>
          <w:spacing w:val="40"/>
        </w:rPr>
        <w:t xml:space="preserve"> </w:t>
      </w:r>
      <w:r>
        <w:t>(«Я, побывавший там, где вы не бывали…») и другие.</w:t>
      </w:r>
    </w:p>
    <w:p w:rsidR="000F2C31" w:rsidRDefault="004B7C75">
      <w:pPr>
        <w:pStyle w:val="a3"/>
        <w:ind w:left="878"/>
      </w:pPr>
      <w:r>
        <w:t>Россия</w:t>
      </w:r>
      <w:r>
        <w:rPr>
          <w:spacing w:val="-1"/>
        </w:rPr>
        <w:t xml:space="preserve"> </w:t>
      </w:r>
      <w:r>
        <w:t>–</w:t>
      </w:r>
      <w:r>
        <w:rPr>
          <w:spacing w:val="-1"/>
        </w:rPr>
        <w:t xml:space="preserve"> </w:t>
      </w:r>
      <w:r>
        <w:t xml:space="preserve">это </w:t>
      </w:r>
      <w:r>
        <w:rPr>
          <w:spacing w:val="-2"/>
        </w:rPr>
        <w:t>совесть.</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ind w:right="582" w:firstLine="708"/>
      </w:pPr>
      <w:r>
        <w:lastRenderedPageBreak/>
        <w:t>И.</w:t>
      </w:r>
      <w:r>
        <w:rPr>
          <w:spacing w:val="-3"/>
        </w:rPr>
        <w:t xml:space="preserve"> </w:t>
      </w:r>
      <w:r>
        <w:t>Грекова. Рассказы и повести (одно произведение по выбору). Например: «Скрипка Ротшильда», «Перелом» (фрагменты) и другие.</w:t>
      </w:r>
    </w:p>
    <w:p w:rsidR="000F2C31" w:rsidRDefault="004B7C75" w:rsidP="007E79F0">
      <w:pPr>
        <w:pStyle w:val="a4"/>
        <w:numPr>
          <w:ilvl w:val="1"/>
          <w:numId w:val="83"/>
        </w:numPr>
        <w:tabs>
          <w:tab w:val="left" w:pos="1297"/>
        </w:tabs>
        <w:spacing w:line="272" w:lineRule="exact"/>
        <w:ind w:left="1297" w:hanging="419"/>
        <w:jc w:val="both"/>
        <w:rPr>
          <w:i/>
          <w:sz w:val="24"/>
        </w:rPr>
      </w:pPr>
      <w:r>
        <w:rPr>
          <w:i/>
          <w:sz w:val="24"/>
        </w:rPr>
        <w:t>Раздел</w:t>
      </w:r>
      <w:r>
        <w:rPr>
          <w:i/>
          <w:spacing w:val="-2"/>
          <w:sz w:val="24"/>
        </w:rPr>
        <w:t xml:space="preserve"> </w:t>
      </w:r>
      <w:r>
        <w:rPr>
          <w:i/>
          <w:sz w:val="24"/>
        </w:rPr>
        <w:t>2.</w:t>
      </w:r>
      <w:r>
        <w:rPr>
          <w:i/>
          <w:spacing w:val="-2"/>
          <w:sz w:val="24"/>
        </w:rPr>
        <w:t xml:space="preserve"> </w:t>
      </w:r>
      <w:r>
        <w:rPr>
          <w:i/>
          <w:sz w:val="24"/>
        </w:rPr>
        <w:t>Загадочная</w:t>
      </w:r>
      <w:r>
        <w:rPr>
          <w:i/>
          <w:spacing w:val="-4"/>
          <w:sz w:val="24"/>
        </w:rPr>
        <w:t xml:space="preserve"> </w:t>
      </w:r>
      <w:r>
        <w:rPr>
          <w:i/>
          <w:sz w:val="24"/>
        </w:rPr>
        <w:t>русская</w:t>
      </w:r>
      <w:r>
        <w:rPr>
          <w:i/>
          <w:spacing w:val="-1"/>
          <w:sz w:val="24"/>
        </w:rPr>
        <w:t xml:space="preserve"> </w:t>
      </w:r>
      <w:r>
        <w:rPr>
          <w:i/>
          <w:spacing w:val="-4"/>
          <w:sz w:val="24"/>
        </w:rPr>
        <w:t>душа.</w:t>
      </w:r>
    </w:p>
    <w:p w:rsidR="000F2C31" w:rsidRDefault="004B7C75">
      <w:pPr>
        <w:pStyle w:val="a3"/>
        <w:spacing w:before="41"/>
        <w:ind w:left="878"/>
      </w:pPr>
      <w:r>
        <w:t>Любовь</w:t>
      </w:r>
      <w:r>
        <w:rPr>
          <w:spacing w:val="-2"/>
        </w:rPr>
        <w:t xml:space="preserve"> </w:t>
      </w:r>
      <w:r>
        <w:t>и</w:t>
      </w:r>
      <w:r>
        <w:rPr>
          <w:spacing w:val="-2"/>
        </w:rPr>
        <w:t xml:space="preserve"> милосердие.</w:t>
      </w:r>
    </w:p>
    <w:p w:rsidR="000F2C31" w:rsidRDefault="004B7C75">
      <w:pPr>
        <w:pStyle w:val="a3"/>
        <w:spacing w:before="41" w:line="276" w:lineRule="auto"/>
        <w:ind w:right="578" w:firstLine="708"/>
      </w:pPr>
      <w:r>
        <w:t>Рассказы и повести (два произведения по выбору). Например: В.В. Вересаев «Марья Петровна», Б.А.</w:t>
      </w:r>
      <w:r>
        <w:rPr>
          <w:spacing w:val="-4"/>
        </w:rPr>
        <w:t xml:space="preserve"> </w:t>
      </w:r>
      <w:r>
        <w:t>Пильняк «Первый день весны», Н.А. Тэффи «Дэзи», К.М.</w:t>
      </w:r>
      <w:r>
        <w:rPr>
          <w:spacing w:val="-2"/>
        </w:rPr>
        <w:t xml:space="preserve"> </w:t>
      </w:r>
      <w:r>
        <w:t>Симонов «Малышка»</w:t>
      </w:r>
      <w:r>
        <w:rPr>
          <w:spacing w:val="-5"/>
        </w:rPr>
        <w:t xml:space="preserve"> </w:t>
      </w:r>
      <w:r>
        <w:t xml:space="preserve">и </w:t>
      </w:r>
      <w:r>
        <w:rPr>
          <w:spacing w:val="-2"/>
        </w:rPr>
        <w:t>другие.</w:t>
      </w:r>
    </w:p>
    <w:p w:rsidR="000F2C31" w:rsidRDefault="004B7C75">
      <w:pPr>
        <w:pStyle w:val="a3"/>
        <w:ind w:left="878"/>
      </w:pPr>
      <w:r>
        <w:t>Бывает</w:t>
      </w:r>
      <w:r>
        <w:rPr>
          <w:spacing w:val="-2"/>
        </w:rPr>
        <w:t xml:space="preserve"> </w:t>
      </w:r>
      <w:r>
        <w:t>всё</w:t>
      </w:r>
      <w:r>
        <w:rPr>
          <w:spacing w:val="-3"/>
        </w:rPr>
        <w:t xml:space="preserve"> </w:t>
      </w:r>
      <w:r>
        <w:t>на</w:t>
      </w:r>
      <w:r>
        <w:rPr>
          <w:spacing w:val="-1"/>
        </w:rPr>
        <w:t xml:space="preserve"> </w:t>
      </w:r>
      <w:r>
        <w:t>свете</w:t>
      </w:r>
      <w:r>
        <w:rPr>
          <w:spacing w:val="-2"/>
        </w:rPr>
        <w:t xml:space="preserve"> хорошо.</w:t>
      </w:r>
    </w:p>
    <w:p w:rsidR="000F2C31" w:rsidRDefault="004B7C75">
      <w:pPr>
        <w:pStyle w:val="a3"/>
        <w:spacing w:before="41"/>
        <w:ind w:left="878"/>
      </w:pPr>
      <w:r>
        <w:t>А.Г.</w:t>
      </w:r>
      <w:r>
        <w:rPr>
          <w:spacing w:val="-7"/>
        </w:rPr>
        <w:t xml:space="preserve"> </w:t>
      </w:r>
      <w:r>
        <w:t>Битов.</w:t>
      </w:r>
      <w:r>
        <w:rPr>
          <w:spacing w:val="13"/>
        </w:rPr>
        <w:t xml:space="preserve"> </w:t>
      </w:r>
      <w:r>
        <w:t>Рассказы</w:t>
      </w:r>
      <w:r>
        <w:rPr>
          <w:spacing w:val="12"/>
        </w:rPr>
        <w:t xml:space="preserve"> </w:t>
      </w:r>
      <w:r>
        <w:t>(один</w:t>
      </w:r>
      <w:r>
        <w:rPr>
          <w:spacing w:val="11"/>
        </w:rPr>
        <w:t xml:space="preserve"> </w:t>
      </w:r>
      <w:r>
        <w:t>по</w:t>
      </w:r>
      <w:r>
        <w:rPr>
          <w:spacing w:val="12"/>
        </w:rPr>
        <w:t xml:space="preserve"> </w:t>
      </w:r>
      <w:r>
        <w:t>выбору).</w:t>
      </w:r>
      <w:r>
        <w:rPr>
          <w:spacing w:val="11"/>
        </w:rPr>
        <w:t xml:space="preserve"> </w:t>
      </w:r>
      <w:r>
        <w:t>Например:</w:t>
      </w:r>
      <w:r>
        <w:rPr>
          <w:spacing w:val="17"/>
        </w:rPr>
        <w:t xml:space="preserve"> </w:t>
      </w:r>
      <w:r>
        <w:t>«Солнце»,</w:t>
      </w:r>
      <w:r>
        <w:rPr>
          <w:spacing w:val="19"/>
        </w:rPr>
        <w:t xml:space="preserve"> </w:t>
      </w:r>
      <w:r>
        <w:t>«Большой</w:t>
      </w:r>
      <w:r>
        <w:rPr>
          <w:spacing w:val="13"/>
        </w:rPr>
        <w:t xml:space="preserve"> </w:t>
      </w:r>
      <w:r>
        <w:t>шар»,</w:t>
      </w:r>
      <w:r>
        <w:rPr>
          <w:spacing w:val="17"/>
        </w:rPr>
        <w:t xml:space="preserve"> </w:t>
      </w:r>
      <w:r>
        <w:rPr>
          <w:spacing w:val="-2"/>
        </w:rPr>
        <w:t>«Автобус»,</w:t>
      </w:r>
    </w:p>
    <w:p w:rsidR="000F2C31" w:rsidRDefault="004B7C75">
      <w:pPr>
        <w:pStyle w:val="a3"/>
        <w:spacing w:before="41"/>
      </w:pPr>
      <w:r>
        <w:t>«Пятница,</w:t>
      </w:r>
      <w:r>
        <w:rPr>
          <w:spacing w:val="-5"/>
        </w:rPr>
        <w:t xml:space="preserve"> </w:t>
      </w:r>
      <w:r>
        <w:t>вечер»</w:t>
      </w:r>
      <w:r>
        <w:rPr>
          <w:spacing w:val="-8"/>
        </w:rPr>
        <w:t xml:space="preserve"> </w:t>
      </w:r>
      <w:r>
        <w:t>и</w:t>
      </w:r>
      <w:r>
        <w:rPr>
          <w:spacing w:val="-3"/>
        </w:rPr>
        <w:t xml:space="preserve"> </w:t>
      </w:r>
      <w:r>
        <w:t>другие</w:t>
      </w:r>
      <w:r>
        <w:rPr>
          <w:spacing w:val="-3"/>
        </w:rPr>
        <w:t xml:space="preserve"> </w:t>
      </w:r>
      <w:r>
        <w:t>(из</w:t>
      </w:r>
      <w:r>
        <w:rPr>
          <w:spacing w:val="-2"/>
        </w:rPr>
        <w:t xml:space="preserve"> </w:t>
      </w:r>
      <w:r>
        <w:t>цикла</w:t>
      </w:r>
      <w:r>
        <w:rPr>
          <w:spacing w:val="-1"/>
        </w:rPr>
        <w:t xml:space="preserve"> </w:t>
      </w:r>
      <w:r>
        <w:t>«Аптекарский</w:t>
      </w:r>
      <w:r>
        <w:rPr>
          <w:spacing w:val="-2"/>
        </w:rPr>
        <w:t xml:space="preserve"> остров»).</w:t>
      </w:r>
    </w:p>
    <w:p w:rsidR="000F2C31" w:rsidRDefault="004B7C75">
      <w:pPr>
        <w:pStyle w:val="a3"/>
        <w:spacing w:before="43"/>
        <w:ind w:left="878"/>
      </w:pPr>
      <w:r>
        <w:t>Дорогие</w:t>
      </w:r>
      <w:r>
        <w:rPr>
          <w:spacing w:val="-7"/>
        </w:rPr>
        <w:t xml:space="preserve"> </w:t>
      </w:r>
      <w:r>
        <w:t>мои</w:t>
      </w:r>
      <w:r>
        <w:rPr>
          <w:spacing w:val="-3"/>
        </w:rPr>
        <w:t xml:space="preserve"> </w:t>
      </w:r>
      <w:r>
        <w:rPr>
          <w:spacing w:val="-2"/>
        </w:rPr>
        <w:t>старики.</w:t>
      </w:r>
    </w:p>
    <w:p w:rsidR="000F2C31" w:rsidRDefault="004B7C75">
      <w:pPr>
        <w:pStyle w:val="a3"/>
        <w:spacing w:before="41"/>
        <w:ind w:left="878"/>
      </w:pPr>
      <w:r>
        <w:t>Б.П.</w:t>
      </w:r>
      <w:r>
        <w:rPr>
          <w:spacing w:val="-4"/>
        </w:rPr>
        <w:t xml:space="preserve"> </w:t>
      </w:r>
      <w:r>
        <w:t>Екимов.</w:t>
      </w:r>
      <w:r>
        <w:rPr>
          <w:spacing w:val="53"/>
        </w:rPr>
        <w:t xml:space="preserve">  </w:t>
      </w:r>
      <w:r>
        <w:t>Рассказы</w:t>
      </w:r>
      <w:r>
        <w:rPr>
          <w:spacing w:val="53"/>
        </w:rPr>
        <w:t xml:space="preserve">  </w:t>
      </w:r>
      <w:r>
        <w:t>(один</w:t>
      </w:r>
      <w:r>
        <w:rPr>
          <w:spacing w:val="54"/>
        </w:rPr>
        <w:t xml:space="preserve">  </w:t>
      </w:r>
      <w:r>
        <w:t>по</w:t>
      </w:r>
      <w:r>
        <w:rPr>
          <w:spacing w:val="53"/>
        </w:rPr>
        <w:t xml:space="preserve">  </w:t>
      </w:r>
      <w:r>
        <w:t>выбору).</w:t>
      </w:r>
      <w:r>
        <w:rPr>
          <w:spacing w:val="53"/>
        </w:rPr>
        <w:t xml:space="preserve">  </w:t>
      </w:r>
      <w:r>
        <w:t>Например:</w:t>
      </w:r>
      <w:r>
        <w:rPr>
          <w:spacing w:val="56"/>
        </w:rPr>
        <w:t xml:space="preserve">  </w:t>
      </w:r>
      <w:r>
        <w:t>«Родня»,</w:t>
      </w:r>
      <w:r>
        <w:rPr>
          <w:spacing w:val="57"/>
        </w:rPr>
        <w:t xml:space="preserve">  </w:t>
      </w:r>
      <w:r>
        <w:t>«Старые</w:t>
      </w:r>
      <w:r>
        <w:rPr>
          <w:spacing w:val="54"/>
        </w:rPr>
        <w:t xml:space="preserve">  </w:t>
      </w:r>
      <w:r>
        <w:rPr>
          <w:spacing w:val="-2"/>
        </w:rPr>
        <w:t>люди»,</w:t>
      </w:r>
    </w:p>
    <w:p w:rsidR="000F2C31" w:rsidRDefault="004B7C75">
      <w:pPr>
        <w:pStyle w:val="a3"/>
        <w:spacing w:before="41"/>
      </w:pPr>
      <w:r>
        <w:t>«Родительская</w:t>
      </w:r>
      <w:r>
        <w:rPr>
          <w:spacing w:val="-6"/>
        </w:rPr>
        <w:t xml:space="preserve"> </w:t>
      </w:r>
      <w:r>
        <w:t>суббота»,</w:t>
      </w:r>
      <w:r>
        <w:rPr>
          <w:spacing w:val="2"/>
        </w:rPr>
        <w:t xml:space="preserve"> </w:t>
      </w:r>
      <w:r>
        <w:t>«Старый</w:t>
      </w:r>
      <w:r>
        <w:rPr>
          <w:spacing w:val="-3"/>
        </w:rPr>
        <w:t xml:space="preserve"> </w:t>
      </w:r>
      <w:r>
        <w:t>да</w:t>
      </w:r>
      <w:r>
        <w:rPr>
          <w:spacing w:val="-5"/>
        </w:rPr>
        <w:t xml:space="preserve"> </w:t>
      </w:r>
      <w:r>
        <w:t>малый»</w:t>
      </w:r>
      <w:r>
        <w:rPr>
          <w:spacing w:val="-9"/>
        </w:rPr>
        <w:t xml:space="preserve"> </w:t>
      </w:r>
      <w:r>
        <w:t>и</w:t>
      </w:r>
      <w:r>
        <w:rPr>
          <w:spacing w:val="-3"/>
        </w:rPr>
        <w:t xml:space="preserve"> </w:t>
      </w:r>
      <w:r>
        <w:rPr>
          <w:spacing w:val="-2"/>
        </w:rPr>
        <w:t>другие.</w:t>
      </w:r>
    </w:p>
    <w:p w:rsidR="000F2C31" w:rsidRDefault="004B7C75">
      <w:pPr>
        <w:pStyle w:val="a3"/>
        <w:spacing w:before="41"/>
        <w:ind w:left="878"/>
      </w:pPr>
      <w:r>
        <w:t>Бессмертно</w:t>
      </w:r>
      <w:r>
        <w:rPr>
          <w:spacing w:val="-8"/>
        </w:rPr>
        <w:t xml:space="preserve"> </w:t>
      </w:r>
      <w:r>
        <w:rPr>
          <w:spacing w:val="-4"/>
        </w:rPr>
        <w:t>всё.</w:t>
      </w:r>
    </w:p>
    <w:p w:rsidR="000F2C31" w:rsidRDefault="004B7C75">
      <w:pPr>
        <w:pStyle w:val="a3"/>
        <w:spacing w:before="44"/>
        <w:ind w:left="878"/>
      </w:pPr>
      <w:r>
        <w:t>А.А.</w:t>
      </w:r>
      <w:r>
        <w:rPr>
          <w:spacing w:val="-3"/>
        </w:rPr>
        <w:t xml:space="preserve"> </w:t>
      </w:r>
      <w:r>
        <w:t>Тарковский.</w:t>
      </w:r>
      <w:r>
        <w:rPr>
          <w:spacing w:val="63"/>
        </w:rPr>
        <w:t xml:space="preserve"> </w:t>
      </w:r>
      <w:r>
        <w:t>Стихотворения</w:t>
      </w:r>
      <w:r>
        <w:rPr>
          <w:spacing w:val="62"/>
        </w:rPr>
        <w:t xml:space="preserve"> </w:t>
      </w:r>
      <w:r>
        <w:t>(два</w:t>
      </w:r>
      <w:r>
        <w:rPr>
          <w:spacing w:val="63"/>
        </w:rPr>
        <w:t xml:space="preserve"> </w:t>
      </w:r>
      <w:r>
        <w:t>по</w:t>
      </w:r>
      <w:r>
        <w:rPr>
          <w:spacing w:val="62"/>
        </w:rPr>
        <w:t xml:space="preserve"> </w:t>
      </w:r>
      <w:r>
        <w:t>выбору).</w:t>
      </w:r>
      <w:r>
        <w:rPr>
          <w:spacing w:val="63"/>
        </w:rPr>
        <w:t xml:space="preserve"> </w:t>
      </w:r>
      <w:r>
        <w:t>Например:</w:t>
      </w:r>
      <w:r>
        <w:rPr>
          <w:spacing w:val="69"/>
        </w:rPr>
        <w:t xml:space="preserve"> </w:t>
      </w:r>
      <w:r>
        <w:t>«Вот</w:t>
      </w:r>
      <w:r>
        <w:rPr>
          <w:spacing w:val="63"/>
        </w:rPr>
        <w:t xml:space="preserve"> </w:t>
      </w:r>
      <w:r>
        <w:t>и</w:t>
      </w:r>
      <w:r>
        <w:rPr>
          <w:spacing w:val="64"/>
        </w:rPr>
        <w:t xml:space="preserve"> </w:t>
      </w:r>
      <w:r>
        <w:t>лето</w:t>
      </w:r>
      <w:r>
        <w:rPr>
          <w:spacing w:val="62"/>
        </w:rPr>
        <w:t xml:space="preserve"> </w:t>
      </w:r>
      <w:r>
        <w:rPr>
          <w:spacing w:val="-2"/>
        </w:rPr>
        <w:t>прошло…»,</w:t>
      </w:r>
    </w:p>
    <w:p w:rsidR="000F2C31" w:rsidRDefault="004B7C75">
      <w:pPr>
        <w:pStyle w:val="a3"/>
        <w:spacing w:before="40"/>
      </w:pPr>
      <w:r>
        <w:t>«Жизнь,</w:t>
      </w:r>
      <w:r>
        <w:rPr>
          <w:spacing w:val="-5"/>
        </w:rPr>
        <w:t xml:space="preserve"> </w:t>
      </w:r>
      <w:r>
        <w:t>жизнь»</w:t>
      </w:r>
      <w:r>
        <w:rPr>
          <w:spacing w:val="-10"/>
        </w:rPr>
        <w:t xml:space="preserve"> </w:t>
      </w:r>
      <w:r>
        <w:t>(«Предчувствиям</w:t>
      </w:r>
      <w:r>
        <w:rPr>
          <w:spacing w:val="-3"/>
        </w:rPr>
        <w:t xml:space="preserve"> </w:t>
      </w:r>
      <w:r>
        <w:t>не</w:t>
      </w:r>
      <w:r>
        <w:rPr>
          <w:spacing w:val="-4"/>
        </w:rPr>
        <w:t xml:space="preserve"> </w:t>
      </w:r>
      <w:r>
        <w:t>верю,</w:t>
      </w:r>
      <w:r>
        <w:rPr>
          <w:spacing w:val="-2"/>
        </w:rPr>
        <w:t xml:space="preserve"> </w:t>
      </w:r>
      <w:r>
        <w:t>и</w:t>
      </w:r>
      <w:r>
        <w:rPr>
          <w:spacing w:val="-2"/>
        </w:rPr>
        <w:t xml:space="preserve"> </w:t>
      </w:r>
      <w:r>
        <w:t>примет…»), «Первые</w:t>
      </w:r>
      <w:r>
        <w:rPr>
          <w:spacing w:val="-3"/>
        </w:rPr>
        <w:t xml:space="preserve"> </w:t>
      </w:r>
      <w:r>
        <w:t>свидания»</w:t>
      </w:r>
      <w:r>
        <w:rPr>
          <w:spacing w:val="-10"/>
        </w:rPr>
        <w:t xml:space="preserve"> </w:t>
      </w:r>
      <w:r>
        <w:t>и</w:t>
      </w:r>
      <w:r>
        <w:rPr>
          <w:spacing w:val="-2"/>
        </w:rPr>
        <w:t xml:space="preserve"> другие.</w:t>
      </w:r>
    </w:p>
    <w:p w:rsidR="000F2C31" w:rsidRDefault="004B7C75" w:rsidP="007E79F0">
      <w:pPr>
        <w:pStyle w:val="a4"/>
        <w:numPr>
          <w:ilvl w:val="1"/>
          <w:numId w:val="83"/>
        </w:numPr>
        <w:tabs>
          <w:tab w:val="left" w:pos="1297"/>
        </w:tabs>
        <w:spacing w:before="41" w:line="276" w:lineRule="auto"/>
        <w:ind w:left="878" w:right="5219" w:firstLine="0"/>
        <w:jc w:val="both"/>
        <w:rPr>
          <w:sz w:val="24"/>
        </w:rPr>
      </w:pPr>
      <w:r>
        <w:rPr>
          <w:sz w:val="24"/>
        </w:rPr>
        <w:t>Раздел</w:t>
      </w:r>
      <w:r>
        <w:rPr>
          <w:spacing w:val="-7"/>
          <w:sz w:val="24"/>
        </w:rPr>
        <w:t xml:space="preserve"> </w:t>
      </w:r>
      <w:r>
        <w:rPr>
          <w:sz w:val="24"/>
        </w:rPr>
        <w:t>3.</w:t>
      </w:r>
      <w:r>
        <w:rPr>
          <w:spacing w:val="-7"/>
          <w:sz w:val="24"/>
        </w:rPr>
        <w:t xml:space="preserve"> </w:t>
      </w:r>
      <w:r>
        <w:rPr>
          <w:sz w:val="24"/>
        </w:rPr>
        <w:t>Существует</w:t>
      </w:r>
      <w:r>
        <w:rPr>
          <w:spacing w:val="-7"/>
          <w:sz w:val="24"/>
        </w:rPr>
        <w:t xml:space="preserve"> </w:t>
      </w:r>
      <w:r>
        <w:rPr>
          <w:sz w:val="24"/>
        </w:rPr>
        <w:t>ли</w:t>
      </w:r>
      <w:r>
        <w:rPr>
          <w:spacing w:val="-7"/>
          <w:sz w:val="24"/>
        </w:rPr>
        <w:t xml:space="preserve"> </w:t>
      </w:r>
      <w:r>
        <w:rPr>
          <w:sz w:val="24"/>
        </w:rPr>
        <w:t>формула</w:t>
      </w:r>
      <w:r>
        <w:rPr>
          <w:spacing w:val="-7"/>
          <w:sz w:val="24"/>
        </w:rPr>
        <w:t xml:space="preserve"> </w:t>
      </w:r>
      <w:r>
        <w:rPr>
          <w:sz w:val="24"/>
        </w:rPr>
        <w:t>счастья? И надо спешить жить.</w:t>
      </w:r>
    </w:p>
    <w:p w:rsidR="000F2C31" w:rsidRDefault="004B7C75">
      <w:pPr>
        <w:pStyle w:val="a3"/>
        <w:spacing w:before="1" w:line="276" w:lineRule="auto"/>
        <w:ind w:firstLine="708"/>
        <w:jc w:val="left"/>
      </w:pPr>
      <w:r>
        <w:t>Стихотворения</w:t>
      </w:r>
      <w:r>
        <w:rPr>
          <w:spacing w:val="40"/>
        </w:rPr>
        <w:t xml:space="preserve"> </w:t>
      </w:r>
      <w:r>
        <w:t>(одно</w:t>
      </w:r>
      <w:r>
        <w:rPr>
          <w:spacing w:val="35"/>
        </w:rPr>
        <w:t xml:space="preserve"> </w:t>
      </w:r>
      <w:r>
        <w:t>по</w:t>
      </w:r>
      <w:r>
        <w:rPr>
          <w:spacing w:val="40"/>
        </w:rPr>
        <w:t xml:space="preserve"> </w:t>
      </w:r>
      <w:r>
        <w:t>выбору).</w:t>
      </w:r>
      <w:r>
        <w:rPr>
          <w:spacing w:val="39"/>
        </w:rPr>
        <w:t xml:space="preserve"> </w:t>
      </w:r>
      <w:r>
        <w:t>Например:</w:t>
      </w:r>
      <w:r>
        <w:rPr>
          <w:spacing w:val="40"/>
        </w:rPr>
        <w:t xml:space="preserve"> </w:t>
      </w:r>
      <w:r>
        <w:t>М.А. Светлов</w:t>
      </w:r>
      <w:r>
        <w:rPr>
          <w:spacing w:val="40"/>
        </w:rPr>
        <w:t xml:space="preserve"> </w:t>
      </w:r>
      <w:r>
        <w:t>«Гренада»,</w:t>
      </w:r>
      <w:r>
        <w:rPr>
          <w:spacing w:val="40"/>
        </w:rPr>
        <w:t xml:space="preserve"> </w:t>
      </w:r>
      <w:r>
        <w:t>«Каховка»,</w:t>
      </w:r>
      <w:r>
        <w:rPr>
          <w:spacing w:val="40"/>
        </w:rPr>
        <w:t xml:space="preserve"> </w:t>
      </w:r>
      <w:r>
        <w:t>«Моя поэзия», В.В. Маяковский «Домой!» и другие.</w:t>
      </w:r>
    </w:p>
    <w:p w:rsidR="000F2C31" w:rsidRDefault="004B7C75">
      <w:pPr>
        <w:pStyle w:val="a3"/>
        <w:spacing w:line="275" w:lineRule="exact"/>
        <w:ind w:left="878"/>
        <w:jc w:val="left"/>
      </w:pPr>
      <w:r>
        <w:t>В</w:t>
      </w:r>
      <w:r>
        <w:rPr>
          <w:spacing w:val="-4"/>
        </w:rPr>
        <w:t xml:space="preserve"> </w:t>
      </w:r>
      <w:r>
        <w:t>чём</w:t>
      </w:r>
      <w:r>
        <w:rPr>
          <w:spacing w:val="-3"/>
        </w:rPr>
        <w:t xml:space="preserve"> </w:t>
      </w:r>
      <w:r>
        <w:t>заключается</w:t>
      </w:r>
      <w:r>
        <w:rPr>
          <w:spacing w:val="-1"/>
        </w:rPr>
        <w:t xml:space="preserve"> </w:t>
      </w:r>
      <w:r>
        <w:rPr>
          <w:spacing w:val="-2"/>
        </w:rPr>
        <w:t>счастье?</w:t>
      </w:r>
    </w:p>
    <w:p w:rsidR="000F2C31" w:rsidRDefault="004B7C75">
      <w:pPr>
        <w:pStyle w:val="a3"/>
        <w:spacing w:before="41" w:line="278" w:lineRule="auto"/>
        <w:ind w:firstLine="708"/>
        <w:jc w:val="left"/>
      </w:pPr>
      <w:r>
        <w:t>М.М.</w:t>
      </w:r>
      <w:r>
        <w:rPr>
          <w:spacing w:val="-3"/>
        </w:rPr>
        <w:t xml:space="preserve"> </w:t>
      </w:r>
      <w:r>
        <w:t>Зощенко.</w:t>
      </w:r>
      <w:r>
        <w:rPr>
          <w:spacing w:val="34"/>
        </w:rPr>
        <w:t xml:space="preserve"> </w:t>
      </w:r>
      <w:r>
        <w:t>Рассказы</w:t>
      </w:r>
      <w:r>
        <w:rPr>
          <w:spacing w:val="33"/>
        </w:rPr>
        <w:t xml:space="preserve"> </w:t>
      </w:r>
      <w:r>
        <w:t>(один</w:t>
      </w:r>
      <w:r>
        <w:rPr>
          <w:spacing w:val="35"/>
        </w:rPr>
        <w:t xml:space="preserve"> </w:t>
      </w:r>
      <w:r>
        <w:t>по</w:t>
      </w:r>
      <w:r>
        <w:rPr>
          <w:spacing w:val="37"/>
        </w:rPr>
        <w:t xml:space="preserve"> </w:t>
      </w:r>
      <w:r>
        <w:t>выбору).</w:t>
      </w:r>
      <w:r>
        <w:rPr>
          <w:spacing w:val="33"/>
        </w:rPr>
        <w:t xml:space="preserve"> </w:t>
      </w:r>
      <w:r>
        <w:t>Например:</w:t>
      </w:r>
      <w:r>
        <w:rPr>
          <w:spacing w:val="39"/>
        </w:rPr>
        <w:t xml:space="preserve"> </w:t>
      </w:r>
      <w:r>
        <w:t>«Счастье»,</w:t>
      </w:r>
      <w:r>
        <w:rPr>
          <w:spacing w:val="40"/>
        </w:rPr>
        <w:t xml:space="preserve"> </w:t>
      </w:r>
      <w:r>
        <w:t>«Семейное</w:t>
      </w:r>
      <w:r>
        <w:rPr>
          <w:spacing w:val="33"/>
        </w:rPr>
        <w:t xml:space="preserve"> </w:t>
      </w:r>
      <w:r>
        <w:t xml:space="preserve">счастье» и </w:t>
      </w:r>
      <w:r>
        <w:rPr>
          <w:spacing w:val="-2"/>
        </w:rPr>
        <w:t>другие.</w:t>
      </w:r>
    </w:p>
    <w:p w:rsidR="000F2C31" w:rsidRDefault="004B7C75">
      <w:pPr>
        <w:pStyle w:val="a3"/>
        <w:spacing w:line="272" w:lineRule="exact"/>
        <w:ind w:left="878"/>
        <w:jc w:val="left"/>
      </w:pPr>
      <w:r>
        <w:t>Если</w:t>
      </w:r>
      <w:r>
        <w:rPr>
          <w:spacing w:val="-2"/>
        </w:rPr>
        <w:t xml:space="preserve"> </w:t>
      </w:r>
      <w:r>
        <w:t>б</w:t>
      </w:r>
      <w:r>
        <w:rPr>
          <w:spacing w:val="-2"/>
        </w:rPr>
        <w:t xml:space="preserve"> </w:t>
      </w:r>
      <w:r>
        <w:t>я</w:t>
      </w:r>
      <w:r>
        <w:rPr>
          <w:spacing w:val="-2"/>
        </w:rPr>
        <w:t xml:space="preserve"> </w:t>
      </w:r>
      <w:r>
        <w:t>мог</w:t>
      </w:r>
      <w:r>
        <w:rPr>
          <w:spacing w:val="-3"/>
        </w:rPr>
        <w:t xml:space="preserve"> </w:t>
      </w:r>
      <w:r>
        <w:t>вернуть</w:t>
      </w:r>
      <w:r>
        <w:rPr>
          <w:spacing w:val="-1"/>
        </w:rPr>
        <w:t xml:space="preserve"> </w:t>
      </w:r>
      <w:r>
        <w:rPr>
          <w:spacing w:val="-2"/>
        </w:rPr>
        <w:t>рассвет!</w:t>
      </w:r>
    </w:p>
    <w:p w:rsidR="000F2C31" w:rsidRDefault="004B7C75">
      <w:pPr>
        <w:pStyle w:val="a3"/>
        <w:spacing w:before="41" w:line="276" w:lineRule="auto"/>
        <w:ind w:right="581" w:firstLine="708"/>
        <w:jc w:val="left"/>
      </w:pPr>
      <w:r>
        <w:t>В.О.</w:t>
      </w:r>
      <w:r>
        <w:rPr>
          <w:spacing w:val="-4"/>
        </w:rPr>
        <w:t xml:space="preserve"> </w:t>
      </w:r>
      <w:r>
        <w:t>Богомолов. Рассказы (один по выбору). Например: «Первая любовь», «Сердца моего боль» и другие.</w:t>
      </w:r>
    </w:p>
    <w:p w:rsidR="000F2C31" w:rsidRDefault="004B7C75">
      <w:pPr>
        <w:pStyle w:val="a3"/>
        <w:spacing w:before="2"/>
        <w:ind w:left="878"/>
        <w:jc w:val="left"/>
      </w:pPr>
      <w:r>
        <w:t>А</w:t>
      </w:r>
      <w:r>
        <w:rPr>
          <w:spacing w:val="-3"/>
        </w:rPr>
        <w:t xml:space="preserve"> </w:t>
      </w:r>
      <w:r>
        <w:t>счастье</w:t>
      </w:r>
      <w:r>
        <w:rPr>
          <w:spacing w:val="-2"/>
        </w:rPr>
        <w:t xml:space="preserve"> всюду.</w:t>
      </w:r>
    </w:p>
    <w:p w:rsidR="000F2C31" w:rsidRDefault="004B7C75">
      <w:pPr>
        <w:pStyle w:val="a3"/>
        <w:spacing w:before="41" w:line="276" w:lineRule="auto"/>
        <w:ind w:firstLine="708"/>
        <w:jc w:val="left"/>
      </w:pPr>
      <w:r>
        <w:t>Рассказы (два по выбору). Например: В.М. Сотников «Совпадение», В.С.</w:t>
      </w:r>
      <w:r>
        <w:rPr>
          <w:spacing w:val="-2"/>
        </w:rPr>
        <w:t xml:space="preserve"> </w:t>
      </w:r>
      <w:r>
        <w:t>Токарева «Самый счастливый день», «Золотой ключик», Т.Е. Веденская «Сияющие аметисты» и другие.</w:t>
      </w:r>
    </w:p>
    <w:p w:rsidR="000F2C31" w:rsidRDefault="004B7C75" w:rsidP="007E79F0">
      <w:pPr>
        <w:pStyle w:val="a4"/>
        <w:numPr>
          <w:ilvl w:val="0"/>
          <w:numId w:val="83"/>
        </w:numPr>
        <w:tabs>
          <w:tab w:val="left" w:pos="1118"/>
        </w:tabs>
        <w:spacing w:line="275" w:lineRule="exact"/>
        <w:ind w:left="1118"/>
        <w:jc w:val="both"/>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«Родная</w:t>
      </w:r>
      <w:r>
        <w:rPr>
          <w:spacing w:val="-4"/>
          <w:sz w:val="24"/>
        </w:rPr>
        <w:t xml:space="preserve"> </w:t>
      </w:r>
      <w:r>
        <w:rPr>
          <w:sz w:val="24"/>
        </w:rPr>
        <w:t>литература</w:t>
      </w:r>
      <w:r>
        <w:rPr>
          <w:spacing w:val="-5"/>
          <w:sz w:val="24"/>
        </w:rPr>
        <w:t xml:space="preserve"> </w:t>
      </w:r>
      <w:r>
        <w:rPr>
          <w:spacing w:val="-2"/>
          <w:sz w:val="24"/>
        </w:rPr>
        <w:t>(русская)».</w:t>
      </w:r>
    </w:p>
    <w:p w:rsidR="000F2C31" w:rsidRDefault="004B7C75" w:rsidP="007E79F0">
      <w:pPr>
        <w:pStyle w:val="a4"/>
        <w:numPr>
          <w:ilvl w:val="1"/>
          <w:numId w:val="83"/>
        </w:numPr>
        <w:tabs>
          <w:tab w:val="left" w:pos="1297"/>
          <w:tab w:val="left" w:pos="2446"/>
          <w:tab w:val="left" w:pos="3497"/>
          <w:tab w:val="left" w:pos="4170"/>
          <w:tab w:val="left" w:pos="6120"/>
          <w:tab w:val="left" w:pos="7249"/>
          <w:tab w:val="left" w:pos="9174"/>
          <w:tab w:val="left" w:pos="9766"/>
        </w:tabs>
        <w:spacing w:before="40" w:line="276" w:lineRule="auto"/>
        <w:ind w:right="577" w:firstLine="708"/>
        <w:jc w:val="both"/>
        <w:rPr>
          <w:sz w:val="24"/>
        </w:rPr>
      </w:pPr>
      <w:r>
        <w:rPr>
          <w:sz w:val="24"/>
        </w:rPr>
        <w:t>Личностные результаты освоения программы по родной литературе (русской) на</w:t>
      </w:r>
      <w:r>
        <w:rPr>
          <w:spacing w:val="40"/>
          <w:sz w:val="24"/>
        </w:rPr>
        <w:t xml:space="preserve"> </w:t>
      </w:r>
      <w:r>
        <w:rPr>
          <w:sz w:val="24"/>
        </w:rPr>
        <w:t>уровне</w:t>
      </w:r>
      <w:r>
        <w:rPr>
          <w:spacing w:val="69"/>
          <w:w w:val="150"/>
          <w:sz w:val="24"/>
        </w:rPr>
        <w:t xml:space="preserve">   </w:t>
      </w:r>
      <w:r>
        <w:rPr>
          <w:sz w:val="24"/>
        </w:rPr>
        <w:t>среднего</w:t>
      </w:r>
      <w:r>
        <w:rPr>
          <w:spacing w:val="69"/>
          <w:w w:val="150"/>
          <w:sz w:val="24"/>
        </w:rPr>
        <w:t xml:space="preserve">   </w:t>
      </w:r>
      <w:r>
        <w:rPr>
          <w:sz w:val="24"/>
        </w:rPr>
        <w:t>общего</w:t>
      </w:r>
      <w:r>
        <w:rPr>
          <w:spacing w:val="68"/>
          <w:w w:val="150"/>
          <w:sz w:val="24"/>
        </w:rPr>
        <w:t xml:space="preserve">   </w:t>
      </w:r>
      <w:r>
        <w:rPr>
          <w:sz w:val="24"/>
        </w:rPr>
        <w:t>образования</w:t>
      </w:r>
      <w:r>
        <w:rPr>
          <w:spacing w:val="68"/>
          <w:w w:val="150"/>
          <w:sz w:val="24"/>
        </w:rPr>
        <w:t xml:space="preserve">   </w:t>
      </w:r>
      <w:r>
        <w:rPr>
          <w:sz w:val="24"/>
        </w:rPr>
        <w:t>достигаются</w:t>
      </w:r>
      <w:r>
        <w:rPr>
          <w:spacing w:val="68"/>
          <w:w w:val="150"/>
          <w:sz w:val="24"/>
        </w:rPr>
        <w:t xml:space="preserve">   </w:t>
      </w:r>
      <w:r>
        <w:rPr>
          <w:sz w:val="24"/>
        </w:rPr>
        <w:t>в</w:t>
      </w:r>
      <w:r>
        <w:rPr>
          <w:spacing w:val="68"/>
          <w:w w:val="150"/>
          <w:sz w:val="24"/>
        </w:rPr>
        <w:t xml:space="preserve">   </w:t>
      </w:r>
      <w:r>
        <w:rPr>
          <w:sz w:val="24"/>
        </w:rPr>
        <w:t>единстве</w:t>
      </w:r>
      <w:r>
        <w:rPr>
          <w:spacing w:val="69"/>
          <w:w w:val="150"/>
          <w:sz w:val="24"/>
        </w:rPr>
        <w:t xml:space="preserve">   </w:t>
      </w:r>
      <w:r>
        <w:rPr>
          <w:sz w:val="24"/>
        </w:rPr>
        <w:t xml:space="preserve">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w:t>
      </w:r>
      <w:r>
        <w:rPr>
          <w:spacing w:val="-2"/>
          <w:sz w:val="24"/>
        </w:rPr>
        <w:t>произведениях</w:t>
      </w:r>
      <w:r>
        <w:rPr>
          <w:sz w:val="24"/>
        </w:rPr>
        <w:tab/>
      </w:r>
      <w:r>
        <w:rPr>
          <w:sz w:val="24"/>
        </w:rPr>
        <w:tab/>
      </w:r>
      <w:r>
        <w:rPr>
          <w:spacing w:val="-2"/>
          <w:sz w:val="24"/>
        </w:rPr>
        <w:t>русской</w:t>
      </w:r>
      <w:r>
        <w:rPr>
          <w:sz w:val="24"/>
        </w:rPr>
        <w:tab/>
      </w:r>
      <w:r>
        <w:rPr>
          <w:spacing w:val="-2"/>
          <w:sz w:val="24"/>
        </w:rPr>
        <w:t>литературы,</w:t>
      </w:r>
      <w:r>
        <w:rPr>
          <w:sz w:val="24"/>
        </w:rPr>
        <w:tab/>
      </w:r>
      <w:r>
        <w:rPr>
          <w:spacing w:val="-2"/>
          <w:sz w:val="24"/>
        </w:rPr>
        <w:t xml:space="preserve">принятыми </w:t>
      </w:r>
      <w:r>
        <w:rPr>
          <w:sz w:val="24"/>
        </w:rPr>
        <w:t>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w:t>
      </w:r>
      <w:r>
        <w:rPr>
          <w:spacing w:val="40"/>
          <w:sz w:val="24"/>
        </w:rPr>
        <w:t xml:space="preserve"> </w:t>
      </w:r>
      <w:r>
        <w:rPr>
          <w:sz w:val="24"/>
        </w:rPr>
        <w:t xml:space="preserve">Отечества и подвигам героев Отечества, </w:t>
      </w:r>
      <w:r>
        <w:rPr>
          <w:spacing w:val="-2"/>
          <w:sz w:val="24"/>
        </w:rPr>
        <w:t>закону</w:t>
      </w:r>
      <w:r>
        <w:rPr>
          <w:sz w:val="24"/>
        </w:rPr>
        <w:tab/>
      </w:r>
      <w:r>
        <w:rPr>
          <w:sz w:val="24"/>
        </w:rPr>
        <w:tab/>
      </w:r>
      <w:r>
        <w:rPr>
          <w:spacing w:val="-10"/>
          <w:sz w:val="24"/>
        </w:rPr>
        <w:t>и</w:t>
      </w:r>
      <w:r>
        <w:rPr>
          <w:sz w:val="24"/>
        </w:rPr>
        <w:tab/>
      </w:r>
      <w:r>
        <w:rPr>
          <w:sz w:val="24"/>
        </w:rPr>
        <w:tab/>
      </w:r>
      <w:r>
        <w:rPr>
          <w:spacing w:val="-2"/>
          <w:sz w:val="24"/>
        </w:rPr>
        <w:t>правопорядку,</w:t>
      </w:r>
      <w:r>
        <w:rPr>
          <w:sz w:val="24"/>
        </w:rPr>
        <w:tab/>
      </w:r>
      <w:r>
        <w:rPr>
          <w:sz w:val="24"/>
        </w:rPr>
        <w:tab/>
      </w:r>
      <w:r>
        <w:rPr>
          <w:spacing w:val="-2"/>
          <w:sz w:val="24"/>
        </w:rPr>
        <w:t>человеку</w:t>
      </w:r>
      <w:r>
        <w:rPr>
          <w:sz w:val="24"/>
        </w:rPr>
        <w:tab/>
      </w:r>
      <w:r>
        <w:rPr>
          <w:sz w:val="24"/>
        </w:rPr>
        <w:tab/>
      </w:r>
      <w:r>
        <w:rPr>
          <w:spacing w:val="-2"/>
          <w:sz w:val="24"/>
        </w:rPr>
        <w:t xml:space="preserve">труда </w:t>
      </w:r>
      <w:r>
        <w:rPr>
          <w:sz w:val="24"/>
        </w:rP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F2C31" w:rsidRDefault="004B7C75" w:rsidP="007E79F0">
      <w:pPr>
        <w:pStyle w:val="a4"/>
        <w:numPr>
          <w:ilvl w:val="1"/>
          <w:numId w:val="83"/>
        </w:numPr>
        <w:tabs>
          <w:tab w:val="left" w:pos="1297"/>
          <w:tab w:val="left" w:pos="3303"/>
          <w:tab w:val="left" w:pos="5189"/>
          <w:tab w:val="left" w:pos="6863"/>
          <w:tab w:val="left" w:pos="9178"/>
        </w:tabs>
        <w:spacing w:before="2" w:line="276" w:lineRule="auto"/>
        <w:ind w:right="579" w:firstLine="708"/>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w:t>
      </w:r>
      <w:r>
        <w:rPr>
          <w:spacing w:val="40"/>
          <w:sz w:val="24"/>
        </w:rPr>
        <w:t xml:space="preserve"> </w:t>
      </w:r>
      <w:r>
        <w:rPr>
          <w:sz w:val="24"/>
        </w:rPr>
        <w:t>позицией личности, системой ценностных ориентаций, позитивных внутренних убеждений, соответствующих</w:t>
      </w:r>
      <w:r>
        <w:rPr>
          <w:spacing w:val="80"/>
          <w:sz w:val="24"/>
        </w:rPr>
        <w:t xml:space="preserve"> </w:t>
      </w:r>
      <w:r>
        <w:rPr>
          <w:sz w:val="24"/>
        </w:rPr>
        <w:t>традиционным</w:t>
      </w:r>
      <w:r>
        <w:rPr>
          <w:spacing w:val="80"/>
          <w:sz w:val="24"/>
        </w:rPr>
        <w:t xml:space="preserve"> </w:t>
      </w:r>
      <w:r>
        <w:rPr>
          <w:sz w:val="24"/>
        </w:rPr>
        <w:t>ценностям</w:t>
      </w:r>
      <w:r>
        <w:rPr>
          <w:spacing w:val="80"/>
          <w:sz w:val="24"/>
        </w:rPr>
        <w:t xml:space="preserve"> </w:t>
      </w:r>
      <w:r>
        <w:rPr>
          <w:sz w:val="24"/>
        </w:rPr>
        <w:t>российского</w:t>
      </w:r>
      <w:r>
        <w:rPr>
          <w:spacing w:val="80"/>
          <w:sz w:val="24"/>
        </w:rPr>
        <w:t xml:space="preserve"> </w:t>
      </w:r>
      <w:r>
        <w:rPr>
          <w:sz w:val="24"/>
        </w:rPr>
        <w:t>общества,</w:t>
      </w:r>
      <w:r>
        <w:rPr>
          <w:spacing w:val="80"/>
          <w:sz w:val="24"/>
        </w:rPr>
        <w:t xml:space="preserve"> </w:t>
      </w:r>
      <w:r>
        <w:rPr>
          <w:sz w:val="24"/>
        </w:rPr>
        <w:t>расширение</w:t>
      </w:r>
      <w:r>
        <w:rPr>
          <w:spacing w:val="80"/>
          <w:sz w:val="24"/>
        </w:rPr>
        <w:t xml:space="preserve"> </w:t>
      </w:r>
      <w:r>
        <w:rPr>
          <w:sz w:val="24"/>
        </w:rPr>
        <w:t>жизненного</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tabs>
          <w:tab w:val="left" w:pos="3268"/>
          <w:tab w:val="left" w:pos="5874"/>
          <w:tab w:val="left" w:pos="8973"/>
        </w:tabs>
        <w:spacing w:before="162" w:line="278" w:lineRule="auto"/>
        <w:ind w:right="577"/>
      </w:pPr>
      <w:r>
        <w:rPr>
          <w:spacing w:val="-2"/>
        </w:rPr>
        <w:lastRenderedPageBreak/>
        <w:t>опыта</w:t>
      </w:r>
      <w:r>
        <w:tab/>
      </w:r>
      <w:r>
        <w:rPr>
          <w:spacing w:val="-10"/>
        </w:rPr>
        <w:t>и</w:t>
      </w:r>
      <w:r>
        <w:tab/>
      </w:r>
      <w:r>
        <w:rPr>
          <w:spacing w:val="-2"/>
        </w:rPr>
        <w:t>опыта</w:t>
      </w:r>
      <w:r>
        <w:tab/>
      </w:r>
      <w:r>
        <w:rPr>
          <w:spacing w:val="-2"/>
        </w:rPr>
        <w:t xml:space="preserve">деятельности </w:t>
      </w:r>
      <w:r>
        <w:t>в процессе реализации основных направлений воспитательной деятельности.</w:t>
      </w:r>
    </w:p>
    <w:p w:rsidR="000F2C31" w:rsidRDefault="004B7C75" w:rsidP="007E79F0">
      <w:pPr>
        <w:pStyle w:val="a4"/>
        <w:numPr>
          <w:ilvl w:val="1"/>
          <w:numId w:val="83"/>
        </w:numPr>
        <w:tabs>
          <w:tab w:val="left" w:pos="1297"/>
        </w:tabs>
        <w:spacing w:line="276" w:lineRule="auto"/>
        <w:ind w:right="583" w:firstLine="708"/>
        <w:jc w:val="both"/>
        <w:rPr>
          <w:sz w:val="24"/>
        </w:rPr>
      </w:pPr>
      <w:r>
        <w:rPr>
          <w:sz w:val="24"/>
        </w:rPr>
        <w:t>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w:t>
      </w:r>
    </w:p>
    <w:p w:rsidR="000F2C31" w:rsidRDefault="004B7C75" w:rsidP="007E79F0">
      <w:pPr>
        <w:pStyle w:val="a4"/>
        <w:numPr>
          <w:ilvl w:val="0"/>
          <w:numId w:val="82"/>
        </w:numPr>
        <w:tabs>
          <w:tab w:val="left" w:pos="1136"/>
        </w:tabs>
        <w:spacing w:line="275" w:lineRule="exact"/>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spacing w:before="39" w:line="276" w:lineRule="auto"/>
        <w:ind w:right="582" w:firstLine="708"/>
      </w:pPr>
      <w:r>
        <w:t>сформированность</w:t>
      </w:r>
      <w:r>
        <w:rPr>
          <w:spacing w:val="72"/>
          <w:w w:val="150"/>
        </w:rPr>
        <w:t xml:space="preserve">   </w:t>
      </w:r>
      <w:r>
        <w:t>гражданской</w:t>
      </w:r>
      <w:r>
        <w:rPr>
          <w:spacing w:val="72"/>
          <w:w w:val="150"/>
        </w:rPr>
        <w:t xml:space="preserve">   </w:t>
      </w:r>
      <w:r>
        <w:t>позиции</w:t>
      </w:r>
      <w:r>
        <w:rPr>
          <w:spacing w:val="72"/>
          <w:w w:val="150"/>
        </w:rPr>
        <w:t xml:space="preserve">   </w:t>
      </w:r>
      <w:r>
        <w:t>обучающегося</w:t>
      </w:r>
      <w:r>
        <w:rPr>
          <w:spacing w:val="73"/>
          <w:w w:val="150"/>
        </w:rPr>
        <w:t xml:space="preserve">   </w:t>
      </w:r>
      <w:r>
        <w:t>как</w:t>
      </w:r>
      <w:r>
        <w:rPr>
          <w:spacing w:val="72"/>
          <w:w w:val="150"/>
        </w:rPr>
        <w:t xml:space="preserve">   </w:t>
      </w:r>
      <w:r>
        <w:t>активного и ответственного члена российского общества;</w:t>
      </w:r>
    </w:p>
    <w:p w:rsidR="000F2C31" w:rsidRDefault="004B7C75">
      <w:pPr>
        <w:pStyle w:val="a3"/>
        <w:spacing w:line="276" w:lineRule="auto"/>
        <w:ind w:right="586" w:firstLine="708"/>
      </w:pPr>
      <w:r>
        <w:t>осознание</w:t>
      </w:r>
      <w:r>
        <w:rPr>
          <w:spacing w:val="71"/>
          <w:w w:val="150"/>
        </w:rPr>
        <w:t xml:space="preserve">  </w:t>
      </w:r>
      <w:r>
        <w:t>своих</w:t>
      </w:r>
      <w:r>
        <w:rPr>
          <w:spacing w:val="72"/>
          <w:w w:val="150"/>
        </w:rPr>
        <w:t xml:space="preserve">  </w:t>
      </w:r>
      <w:r>
        <w:t>конституционных</w:t>
      </w:r>
      <w:r>
        <w:rPr>
          <w:spacing w:val="72"/>
          <w:w w:val="150"/>
        </w:rPr>
        <w:t xml:space="preserve">  </w:t>
      </w:r>
      <w:r>
        <w:t>прав</w:t>
      </w:r>
      <w:r>
        <w:rPr>
          <w:spacing w:val="71"/>
          <w:w w:val="150"/>
        </w:rPr>
        <w:t xml:space="preserve">  </w:t>
      </w:r>
      <w:r>
        <w:t>и</w:t>
      </w:r>
      <w:r>
        <w:rPr>
          <w:spacing w:val="72"/>
          <w:w w:val="150"/>
        </w:rPr>
        <w:t xml:space="preserve">  </w:t>
      </w:r>
      <w:r>
        <w:t>обязанностей,</w:t>
      </w:r>
      <w:r>
        <w:rPr>
          <w:spacing w:val="71"/>
          <w:w w:val="150"/>
        </w:rPr>
        <w:t xml:space="preserve">  </w:t>
      </w:r>
      <w:r>
        <w:t>уважение</w:t>
      </w:r>
      <w:r>
        <w:rPr>
          <w:spacing w:val="71"/>
          <w:w w:val="150"/>
        </w:rPr>
        <w:t xml:space="preserve">  </w:t>
      </w:r>
      <w:r>
        <w:t>закона и правопорядка;</w:t>
      </w:r>
    </w:p>
    <w:p w:rsidR="000F2C31" w:rsidRDefault="004B7C75">
      <w:pPr>
        <w:pStyle w:val="a3"/>
        <w:spacing w:line="276" w:lineRule="auto"/>
        <w:ind w:right="574" w:firstLine="708"/>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0F2C31" w:rsidRDefault="004B7C75">
      <w:pPr>
        <w:pStyle w:val="a3"/>
        <w:spacing w:line="276" w:lineRule="auto"/>
        <w:ind w:right="580" w:firstLine="708"/>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F2C31" w:rsidRDefault="004B7C75">
      <w:pPr>
        <w:pStyle w:val="a3"/>
        <w:tabs>
          <w:tab w:val="left" w:pos="2309"/>
          <w:tab w:val="left" w:pos="3228"/>
          <w:tab w:val="left" w:pos="5064"/>
          <w:tab w:val="left" w:pos="7281"/>
          <w:tab w:val="left" w:pos="9116"/>
        </w:tabs>
        <w:spacing w:before="1" w:line="276" w:lineRule="auto"/>
        <w:ind w:right="578" w:firstLine="708"/>
      </w:pPr>
      <w:r>
        <w:t>готовность</w:t>
      </w:r>
      <w:r>
        <w:rPr>
          <w:spacing w:val="-2"/>
        </w:rPr>
        <w:t xml:space="preserve"> </w:t>
      </w:r>
      <w:r>
        <w:t>вести</w:t>
      </w:r>
      <w:r>
        <w:rPr>
          <w:spacing w:val="-2"/>
        </w:rPr>
        <w:t xml:space="preserve"> </w:t>
      </w:r>
      <w:r>
        <w:t>совместную</w:t>
      </w:r>
      <w:r>
        <w:rPr>
          <w:spacing w:val="-1"/>
        </w:rPr>
        <w:t xml:space="preserve"> </w:t>
      </w:r>
      <w:r>
        <w:t>деятельность,</w:t>
      </w:r>
      <w:r>
        <w:rPr>
          <w:spacing w:val="-3"/>
        </w:rPr>
        <w:t xml:space="preserve"> </w:t>
      </w:r>
      <w:r>
        <w:t>в</w:t>
      </w:r>
      <w:r>
        <w:rPr>
          <w:spacing w:val="-4"/>
        </w:rPr>
        <w:t xml:space="preserve"> </w:t>
      </w:r>
      <w:r>
        <w:t>том</w:t>
      </w:r>
      <w:r>
        <w:rPr>
          <w:spacing w:val="-3"/>
        </w:rPr>
        <w:t xml:space="preserve"> </w:t>
      </w:r>
      <w:r>
        <w:t>числе</w:t>
      </w:r>
      <w:r>
        <w:rPr>
          <w:spacing w:val="-2"/>
        </w:rPr>
        <w:t xml:space="preserve"> </w:t>
      </w:r>
      <w:r>
        <w:t>в</w:t>
      </w:r>
      <w:r>
        <w:rPr>
          <w:spacing w:val="-4"/>
        </w:rPr>
        <w:t xml:space="preserve"> </w:t>
      </w:r>
      <w:r>
        <w:t>рамках</w:t>
      </w:r>
      <w:r>
        <w:rPr>
          <w:spacing w:val="-1"/>
        </w:rPr>
        <w:t xml:space="preserve"> </w:t>
      </w:r>
      <w:r>
        <w:t>школьного</w:t>
      </w:r>
      <w:r>
        <w:rPr>
          <w:spacing w:val="-3"/>
        </w:rPr>
        <w:t xml:space="preserve"> </w:t>
      </w:r>
      <w:r>
        <w:t xml:space="preserve">литературного </w:t>
      </w:r>
      <w:r>
        <w:rPr>
          <w:spacing w:val="-2"/>
        </w:rPr>
        <w:t>образования,</w:t>
      </w:r>
      <w:r>
        <w:tab/>
      </w:r>
      <w:r>
        <w:rPr>
          <w:spacing w:val="-10"/>
        </w:rPr>
        <w:t>в</w:t>
      </w:r>
      <w:r>
        <w:tab/>
      </w:r>
      <w:r>
        <w:rPr>
          <w:spacing w:val="-2"/>
        </w:rPr>
        <w:t>интересах</w:t>
      </w:r>
      <w:r>
        <w:tab/>
      </w:r>
      <w:r>
        <w:rPr>
          <w:spacing w:val="-2"/>
        </w:rPr>
        <w:t>гражданского</w:t>
      </w:r>
      <w:r>
        <w:tab/>
      </w:r>
      <w:r>
        <w:rPr>
          <w:spacing w:val="-2"/>
        </w:rPr>
        <w:t>общества,</w:t>
      </w:r>
      <w:r>
        <w:tab/>
      </w:r>
      <w:r>
        <w:rPr>
          <w:spacing w:val="-2"/>
        </w:rPr>
        <w:t xml:space="preserve">участвовать </w:t>
      </w:r>
      <w:r>
        <w:t>в самоуправлении в школе и детско-юношеских организациях;</w:t>
      </w:r>
    </w:p>
    <w:p w:rsidR="000F2C31" w:rsidRDefault="004B7C75">
      <w:pPr>
        <w:pStyle w:val="a3"/>
        <w:spacing w:line="278" w:lineRule="auto"/>
        <w:ind w:right="583" w:firstLine="708"/>
      </w:pPr>
      <w:r>
        <w:t>умение</w:t>
      </w:r>
      <w:r>
        <w:rPr>
          <w:spacing w:val="76"/>
        </w:rPr>
        <w:t xml:space="preserve">   </w:t>
      </w:r>
      <w:r>
        <w:t>взаимодействовать</w:t>
      </w:r>
      <w:r>
        <w:rPr>
          <w:spacing w:val="76"/>
        </w:rPr>
        <w:t xml:space="preserve">   </w:t>
      </w:r>
      <w:r>
        <w:t>с</w:t>
      </w:r>
      <w:r>
        <w:rPr>
          <w:spacing w:val="76"/>
        </w:rPr>
        <w:t xml:space="preserve">   </w:t>
      </w:r>
      <w:r>
        <w:t>социальными</w:t>
      </w:r>
      <w:r>
        <w:rPr>
          <w:spacing w:val="76"/>
        </w:rPr>
        <w:t xml:space="preserve">   </w:t>
      </w:r>
      <w:r>
        <w:t>институтами</w:t>
      </w:r>
      <w:r>
        <w:rPr>
          <w:spacing w:val="77"/>
        </w:rPr>
        <w:t xml:space="preserve">   </w:t>
      </w:r>
      <w:r>
        <w:t>в</w:t>
      </w:r>
      <w:r>
        <w:rPr>
          <w:spacing w:val="76"/>
        </w:rPr>
        <w:t xml:space="preserve">   </w:t>
      </w:r>
      <w:r>
        <w:t>соответствии с их функциями и назначением;</w:t>
      </w:r>
    </w:p>
    <w:p w:rsidR="000F2C31" w:rsidRDefault="004B7C75">
      <w:pPr>
        <w:pStyle w:val="a3"/>
        <w:spacing w:line="272" w:lineRule="exact"/>
        <w:ind w:left="878"/>
      </w:pPr>
      <w:r>
        <w:t>готовность</w:t>
      </w:r>
      <w:r>
        <w:rPr>
          <w:spacing w:val="-5"/>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82"/>
        </w:numPr>
        <w:tabs>
          <w:tab w:val="left" w:pos="1136"/>
        </w:tabs>
        <w:spacing w:before="39"/>
        <w:ind w:left="1136" w:hanging="258"/>
        <w:jc w:val="both"/>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81" w:firstLine="708"/>
      </w:pPr>
      <w:r>
        <w:t>сформированность российской гражданской идентичности, патриотизма, уважения к своему</w:t>
      </w:r>
      <w:r>
        <w:rPr>
          <w:spacing w:val="63"/>
          <w:w w:val="150"/>
        </w:rPr>
        <w:t xml:space="preserve">    </w:t>
      </w:r>
      <w:r>
        <w:t>народу,</w:t>
      </w:r>
      <w:r>
        <w:rPr>
          <w:spacing w:val="65"/>
          <w:w w:val="150"/>
        </w:rPr>
        <w:t xml:space="preserve">    </w:t>
      </w:r>
      <w:r>
        <w:t>чувства</w:t>
      </w:r>
      <w:r>
        <w:rPr>
          <w:spacing w:val="65"/>
          <w:w w:val="150"/>
        </w:rPr>
        <w:t xml:space="preserve">    </w:t>
      </w:r>
      <w:r>
        <w:t>ответственности</w:t>
      </w:r>
      <w:r>
        <w:rPr>
          <w:spacing w:val="65"/>
          <w:w w:val="150"/>
        </w:rPr>
        <w:t xml:space="preserve">    </w:t>
      </w:r>
      <w:r>
        <w:t>перед</w:t>
      </w:r>
      <w:r>
        <w:rPr>
          <w:spacing w:val="64"/>
          <w:w w:val="150"/>
        </w:rPr>
        <w:t xml:space="preserve">    </w:t>
      </w:r>
      <w:r>
        <w:t>Родиной,</w:t>
      </w:r>
      <w:r>
        <w:rPr>
          <w:spacing w:val="64"/>
          <w:w w:val="150"/>
        </w:rPr>
        <w:t xml:space="preserve">    </w:t>
      </w:r>
      <w:r>
        <w:t>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0F2C31" w:rsidRDefault="004B7C75">
      <w:pPr>
        <w:pStyle w:val="a3"/>
        <w:tabs>
          <w:tab w:val="left" w:pos="2509"/>
          <w:tab w:val="left" w:pos="4529"/>
          <w:tab w:val="left" w:pos="7140"/>
          <w:tab w:val="left" w:pos="9043"/>
        </w:tabs>
        <w:spacing w:before="2" w:line="276" w:lineRule="auto"/>
        <w:ind w:right="578" w:firstLine="70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 xml:space="preserve">историческому и природному наследию, памятникам, традициям народов России, достижениям России в науке, </w:t>
      </w:r>
      <w:r>
        <w:rPr>
          <w:spacing w:val="-2"/>
        </w:rPr>
        <w:t>искусстве,</w:t>
      </w:r>
      <w:r>
        <w:tab/>
      </w:r>
      <w:r>
        <w:rPr>
          <w:spacing w:val="-2"/>
        </w:rPr>
        <w:t>спорте,</w:t>
      </w:r>
      <w:r>
        <w:tab/>
      </w:r>
      <w:r>
        <w:rPr>
          <w:spacing w:val="-2"/>
        </w:rPr>
        <w:t>технологиях,</w:t>
      </w:r>
      <w:r>
        <w:tab/>
      </w:r>
      <w:r>
        <w:rPr>
          <w:spacing w:val="-2"/>
        </w:rPr>
        <w:t>труде,</w:t>
      </w:r>
      <w:r>
        <w:tab/>
      </w:r>
      <w:r>
        <w:rPr>
          <w:spacing w:val="-2"/>
        </w:rPr>
        <w:t xml:space="preserve">отражённым </w:t>
      </w:r>
      <w:r>
        <w:t>в художественных произведениях;</w:t>
      </w:r>
    </w:p>
    <w:p w:rsidR="000F2C31" w:rsidRDefault="004B7C75">
      <w:pPr>
        <w:pStyle w:val="a3"/>
        <w:spacing w:line="278" w:lineRule="auto"/>
        <w:ind w:right="583" w:firstLine="708"/>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0F2C31" w:rsidRDefault="004B7C75" w:rsidP="007E79F0">
      <w:pPr>
        <w:pStyle w:val="a4"/>
        <w:numPr>
          <w:ilvl w:val="0"/>
          <w:numId w:val="82"/>
        </w:numPr>
        <w:tabs>
          <w:tab w:val="left" w:pos="1136"/>
        </w:tabs>
        <w:spacing w:line="272" w:lineRule="exact"/>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38" w:line="276" w:lineRule="auto"/>
        <w:ind w:right="581" w:firstLine="708"/>
      </w:pPr>
      <w:r>
        <w:t>осознание</w:t>
      </w:r>
      <w:r>
        <w:rPr>
          <w:spacing w:val="61"/>
          <w:w w:val="150"/>
        </w:rPr>
        <w:t xml:space="preserve">    </w:t>
      </w:r>
      <w:r>
        <w:t>духовных</w:t>
      </w:r>
      <w:r>
        <w:rPr>
          <w:spacing w:val="61"/>
          <w:w w:val="150"/>
        </w:rPr>
        <w:t xml:space="preserve">    </w:t>
      </w:r>
      <w:r>
        <w:t>ценностей</w:t>
      </w:r>
      <w:r>
        <w:rPr>
          <w:spacing w:val="61"/>
          <w:w w:val="150"/>
        </w:rPr>
        <w:t xml:space="preserve">    </w:t>
      </w:r>
      <w:r>
        <w:t>российского</w:t>
      </w:r>
      <w:r>
        <w:rPr>
          <w:spacing w:val="61"/>
          <w:w w:val="150"/>
        </w:rPr>
        <w:t xml:space="preserve">    </w:t>
      </w:r>
      <w:r>
        <w:t>народа,</w:t>
      </w:r>
      <w:r>
        <w:rPr>
          <w:spacing w:val="61"/>
          <w:w w:val="150"/>
        </w:rPr>
        <w:t xml:space="preserve">    </w:t>
      </w:r>
      <w:r>
        <w:t>отражённых в произведениях родной литературы (русской) и литературы народов России;</w:t>
      </w:r>
    </w:p>
    <w:p w:rsidR="000F2C31" w:rsidRDefault="004B7C75">
      <w:pPr>
        <w:pStyle w:val="a3"/>
        <w:spacing w:before="2"/>
        <w:ind w:left="87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tabs>
          <w:tab w:val="left" w:pos="2893"/>
          <w:tab w:val="left" w:pos="4680"/>
          <w:tab w:val="left" w:pos="6419"/>
          <w:tab w:val="left" w:pos="7287"/>
          <w:tab w:val="left" w:pos="9134"/>
        </w:tabs>
        <w:spacing w:before="41" w:line="276" w:lineRule="auto"/>
        <w:ind w:right="575" w:firstLine="708"/>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75"/>
        </w:rPr>
        <w:t xml:space="preserve">    </w:t>
      </w:r>
      <w:r>
        <w:t>ориентируясь</w:t>
      </w:r>
      <w:r>
        <w:rPr>
          <w:spacing w:val="76"/>
        </w:rPr>
        <w:t xml:space="preserve">    </w:t>
      </w:r>
      <w:r>
        <w:t>на</w:t>
      </w:r>
      <w:r>
        <w:rPr>
          <w:spacing w:val="75"/>
        </w:rPr>
        <w:t xml:space="preserve">    </w:t>
      </w:r>
      <w:r>
        <w:t>морально-нравственные</w:t>
      </w:r>
      <w:r>
        <w:rPr>
          <w:spacing w:val="80"/>
          <w:w w:val="150"/>
        </w:rPr>
        <w:t xml:space="preserve">   </w:t>
      </w:r>
      <w:r>
        <w:t>нормы</w:t>
      </w:r>
      <w:r>
        <w:rPr>
          <w:spacing w:val="75"/>
        </w:rPr>
        <w:t xml:space="preserve">    </w:t>
      </w:r>
      <w:r>
        <w:t>и</w:t>
      </w:r>
      <w:r>
        <w:rPr>
          <w:spacing w:val="76"/>
        </w:rPr>
        <w:t xml:space="preserve">    </w:t>
      </w:r>
      <w:r>
        <w:t>ценности, в том числе и при анализе литературного произведения;</w:t>
      </w:r>
    </w:p>
    <w:p w:rsidR="000F2C31" w:rsidRDefault="004B7C75">
      <w:pPr>
        <w:pStyle w:val="a3"/>
        <w:spacing w:before="1"/>
        <w:ind w:left="878"/>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41" w:line="276" w:lineRule="auto"/>
        <w:ind w:right="583" w:firstLine="708"/>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0F2C31" w:rsidRDefault="004B7C75" w:rsidP="007E79F0">
      <w:pPr>
        <w:pStyle w:val="a4"/>
        <w:numPr>
          <w:ilvl w:val="0"/>
          <w:numId w:val="82"/>
        </w:numPr>
        <w:tabs>
          <w:tab w:val="left" w:pos="1136"/>
        </w:tabs>
        <w:ind w:left="1136" w:hanging="258"/>
        <w:jc w:val="both"/>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6" w:lineRule="auto"/>
        <w:ind w:right="581" w:firstLine="708"/>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 и технического творчества, спорта, труда, общественных отношений; способность воспринимать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tabs>
          <w:tab w:val="left" w:pos="1980"/>
          <w:tab w:val="left" w:pos="3230"/>
          <w:tab w:val="left" w:pos="5024"/>
          <w:tab w:val="left" w:pos="6717"/>
          <w:tab w:val="left" w:pos="7571"/>
          <w:tab w:val="left" w:pos="9426"/>
        </w:tabs>
        <w:spacing w:before="162" w:line="276" w:lineRule="auto"/>
        <w:ind w:right="584"/>
      </w:pPr>
      <w:r>
        <w:rPr>
          <w:spacing w:val="-2"/>
        </w:rPr>
        <w:lastRenderedPageBreak/>
        <w:t>различные</w:t>
      </w:r>
      <w:r>
        <w:tab/>
      </w:r>
      <w:r>
        <w:rPr>
          <w:spacing w:val="-4"/>
        </w:rPr>
        <w:t>виды</w:t>
      </w:r>
      <w:r>
        <w:tab/>
      </w:r>
      <w:r>
        <w:rPr>
          <w:spacing w:val="-2"/>
        </w:rPr>
        <w:t>искусства,</w:t>
      </w:r>
      <w:r>
        <w:tab/>
      </w:r>
      <w:r>
        <w:rPr>
          <w:spacing w:val="-2"/>
        </w:rPr>
        <w:t>традиции</w:t>
      </w:r>
      <w:r>
        <w:tab/>
      </w:r>
      <w:r>
        <w:rPr>
          <w:spacing w:val="-10"/>
        </w:rPr>
        <w:t>и</w:t>
      </w:r>
      <w:r>
        <w:tab/>
      </w:r>
      <w:r>
        <w:rPr>
          <w:spacing w:val="-2"/>
        </w:rPr>
        <w:t>творчество</w:t>
      </w:r>
      <w:r>
        <w:tab/>
      </w:r>
      <w:r>
        <w:rPr>
          <w:spacing w:val="-2"/>
        </w:rPr>
        <w:t xml:space="preserve">русского </w:t>
      </w:r>
      <w:r>
        <w:t>и</w:t>
      </w:r>
      <w:r>
        <w:rPr>
          <w:spacing w:val="59"/>
          <w:w w:val="150"/>
        </w:rPr>
        <w:t xml:space="preserve">    </w:t>
      </w:r>
      <w:r>
        <w:t>других</w:t>
      </w:r>
      <w:r>
        <w:rPr>
          <w:spacing w:val="60"/>
          <w:w w:val="150"/>
        </w:rPr>
        <w:t xml:space="preserve">    </w:t>
      </w:r>
      <w:r>
        <w:t>народов,</w:t>
      </w:r>
      <w:r>
        <w:rPr>
          <w:spacing w:val="59"/>
          <w:w w:val="150"/>
        </w:rPr>
        <w:t xml:space="preserve">    </w:t>
      </w:r>
      <w:r>
        <w:t>ощущать</w:t>
      </w:r>
      <w:r>
        <w:rPr>
          <w:spacing w:val="60"/>
          <w:w w:val="150"/>
        </w:rPr>
        <w:t xml:space="preserve">    </w:t>
      </w:r>
      <w:r>
        <w:t>эмоциональное</w:t>
      </w:r>
      <w:r>
        <w:rPr>
          <w:spacing w:val="58"/>
          <w:w w:val="150"/>
        </w:rPr>
        <w:t xml:space="preserve">    </w:t>
      </w:r>
      <w:r>
        <w:t>воздействие</w:t>
      </w:r>
      <w:r>
        <w:rPr>
          <w:spacing w:val="58"/>
          <w:w w:val="150"/>
        </w:rPr>
        <w:t xml:space="preserve">    </w:t>
      </w:r>
      <w:r>
        <w:t>искусства, в том числе художественной литературы;</w:t>
      </w:r>
    </w:p>
    <w:p w:rsidR="000F2C31" w:rsidRDefault="004B7C75">
      <w:pPr>
        <w:pStyle w:val="a3"/>
        <w:tabs>
          <w:tab w:val="left" w:pos="2222"/>
          <w:tab w:val="left" w:pos="4330"/>
          <w:tab w:val="left" w:pos="6187"/>
          <w:tab w:val="left" w:pos="7204"/>
          <w:tab w:val="left" w:pos="9157"/>
        </w:tabs>
        <w:spacing w:before="1" w:line="276" w:lineRule="auto"/>
        <w:ind w:right="584" w:firstLine="708"/>
      </w:pPr>
      <w:r>
        <w:t>убеждённость в значимости для личности и общества отечественного искусства,</w:t>
      </w:r>
      <w:r>
        <w:rPr>
          <w:spacing w:val="40"/>
        </w:rPr>
        <w:t xml:space="preserve"> </w:t>
      </w:r>
      <w:r>
        <w:rPr>
          <w:spacing w:val="-2"/>
        </w:rPr>
        <w:t>этнических</w:t>
      </w:r>
      <w:r>
        <w:tab/>
      </w:r>
      <w:r>
        <w:rPr>
          <w:spacing w:val="-2"/>
        </w:rPr>
        <w:t>культурных</w:t>
      </w:r>
      <w:r>
        <w:tab/>
      </w:r>
      <w:r>
        <w:rPr>
          <w:spacing w:val="-2"/>
        </w:rPr>
        <w:t>традиций</w:t>
      </w:r>
      <w:r>
        <w:tab/>
      </w:r>
      <w:r>
        <w:rPr>
          <w:spacing w:val="-10"/>
        </w:rPr>
        <w:t>и</w:t>
      </w:r>
      <w:r>
        <w:tab/>
      </w:r>
      <w:r>
        <w:rPr>
          <w:spacing w:val="-2"/>
        </w:rPr>
        <w:t>народного</w:t>
      </w:r>
      <w:r>
        <w:tab/>
      </w:r>
      <w:r>
        <w:rPr>
          <w:spacing w:val="-2"/>
        </w:rPr>
        <w:t xml:space="preserve">творчества, </w:t>
      </w:r>
      <w:r>
        <w:t>в том числе русского фольклора;</w:t>
      </w:r>
    </w:p>
    <w:p w:rsidR="000F2C31" w:rsidRDefault="004B7C75">
      <w:pPr>
        <w:pStyle w:val="a3"/>
        <w:spacing w:before="1" w:line="276" w:lineRule="auto"/>
        <w:ind w:right="579" w:firstLine="708"/>
      </w:pPr>
      <w:r>
        <w:t>готовность к самовыражению в разных видах искусства, стремление проявлять качества творческой</w:t>
      </w:r>
      <w:r>
        <w:rPr>
          <w:spacing w:val="80"/>
        </w:rPr>
        <w:t xml:space="preserve">   </w:t>
      </w:r>
      <w:r>
        <w:t>личности,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выполнении</w:t>
      </w:r>
      <w:r>
        <w:rPr>
          <w:spacing w:val="80"/>
        </w:rPr>
        <w:t xml:space="preserve">   </w:t>
      </w:r>
      <w:r>
        <w:t>творческих</w:t>
      </w:r>
      <w:r>
        <w:rPr>
          <w:spacing w:val="80"/>
        </w:rPr>
        <w:t xml:space="preserve">   </w:t>
      </w:r>
      <w:r>
        <w:t>работ по родной (русской) литературе;</w:t>
      </w:r>
    </w:p>
    <w:p w:rsidR="000F2C31" w:rsidRDefault="004B7C75" w:rsidP="007E79F0">
      <w:pPr>
        <w:pStyle w:val="a4"/>
        <w:numPr>
          <w:ilvl w:val="0"/>
          <w:numId w:val="82"/>
        </w:numPr>
        <w:tabs>
          <w:tab w:val="left" w:pos="1136"/>
        </w:tabs>
        <w:spacing w:line="274" w:lineRule="exact"/>
        <w:ind w:left="1136" w:hanging="258"/>
        <w:jc w:val="both"/>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43" w:line="276" w:lineRule="auto"/>
        <w:ind w:right="583" w:firstLine="708"/>
      </w:pPr>
      <w:r>
        <w:t>сформированность здорового и безопасного образа жизни, ответственного отношения к своему здоровью;</w:t>
      </w:r>
    </w:p>
    <w:p w:rsidR="000F2C31" w:rsidRDefault="004B7C75">
      <w:pPr>
        <w:pStyle w:val="a3"/>
        <w:tabs>
          <w:tab w:val="left" w:pos="3114"/>
          <w:tab w:val="left" w:pos="4186"/>
          <w:tab w:val="left" w:pos="6377"/>
          <w:tab w:val="left" w:pos="9433"/>
        </w:tabs>
        <w:spacing w:line="276" w:lineRule="auto"/>
        <w:ind w:right="580" w:firstLine="708"/>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0F2C31" w:rsidRDefault="004B7C75">
      <w:pPr>
        <w:pStyle w:val="a3"/>
        <w:tabs>
          <w:tab w:val="left" w:pos="2256"/>
          <w:tab w:val="left" w:pos="3935"/>
          <w:tab w:val="left" w:pos="4684"/>
          <w:tab w:val="left" w:pos="5696"/>
          <w:tab w:val="left" w:pos="6913"/>
          <w:tab w:val="left" w:pos="7929"/>
          <w:tab w:val="left" w:pos="9272"/>
        </w:tabs>
        <w:spacing w:before="1" w:line="276" w:lineRule="auto"/>
        <w:ind w:right="580" w:firstLine="708"/>
      </w:pPr>
      <w:r>
        <w:t xml:space="preserve">активное неприятие вредных привычек и иных форм причинения вреда физическому и </w:t>
      </w:r>
      <w:r>
        <w:rPr>
          <w:spacing w:val="-2"/>
        </w:rPr>
        <w:t>психическому</w:t>
      </w:r>
      <w:r>
        <w:tab/>
      </w:r>
      <w:r>
        <w:rPr>
          <w:spacing w:val="-2"/>
        </w:rPr>
        <w:t>здоровью,</w:t>
      </w:r>
      <w:r>
        <w:tab/>
      </w:r>
      <w:r>
        <w:rPr>
          <w:spacing w:val="-10"/>
        </w:rPr>
        <w:t>в</w:t>
      </w:r>
      <w:r>
        <w:tab/>
      </w:r>
      <w:r>
        <w:rPr>
          <w:spacing w:val="-4"/>
        </w:rPr>
        <w:t>том</w:t>
      </w:r>
      <w:r>
        <w:tab/>
      </w:r>
      <w:r>
        <w:rPr>
          <w:spacing w:val="-2"/>
        </w:rPr>
        <w:t>числе</w:t>
      </w:r>
      <w:r>
        <w:tab/>
      </w:r>
      <w:r>
        <w:rPr>
          <w:spacing w:val="-4"/>
        </w:rPr>
        <w:t>при</w:t>
      </w:r>
      <w:r>
        <w:tab/>
      </w:r>
      <w:r>
        <w:rPr>
          <w:spacing w:val="-2"/>
        </w:rPr>
        <w:t>оценке</w:t>
      </w:r>
      <w:r>
        <w:tab/>
      </w:r>
      <w:r>
        <w:rPr>
          <w:spacing w:val="-2"/>
        </w:rPr>
        <w:t xml:space="preserve">поведения </w:t>
      </w:r>
      <w:r>
        <w:t>и поступков литературных героев;</w:t>
      </w:r>
    </w:p>
    <w:p w:rsidR="000F2C31" w:rsidRDefault="004B7C75" w:rsidP="007E79F0">
      <w:pPr>
        <w:pStyle w:val="a4"/>
        <w:numPr>
          <w:ilvl w:val="0"/>
          <w:numId w:val="82"/>
        </w:numPr>
        <w:tabs>
          <w:tab w:val="left" w:pos="1136"/>
        </w:tabs>
        <w:spacing w:line="274" w:lineRule="exact"/>
        <w:ind w:left="1136" w:hanging="258"/>
        <w:jc w:val="both"/>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43" w:line="276" w:lineRule="auto"/>
        <w:ind w:right="584" w:firstLine="708"/>
      </w:pPr>
      <w:r>
        <w:t>готовность</w:t>
      </w:r>
      <w:r>
        <w:rPr>
          <w:spacing w:val="79"/>
          <w:w w:val="150"/>
        </w:rPr>
        <w:t xml:space="preserve">   </w:t>
      </w:r>
      <w:r>
        <w:t>к</w:t>
      </w:r>
      <w:r>
        <w:rPr>
          <w:spacing w:val="80"/>
          <w:w w:val="150"/>
        </w:rPr>
        <w:t xml:space="preserve">   </w:t>
      </w:r>
      <w:r>
        <w:t>труду,</w:t>
      </w:r>
      <w:r>
        <w:rPr>
          <w:spacing w:val="79"/>
          <w:w w:val="150"/>
        </w:rPr>
        <w:t xml:space="preserve">   </w:t>
      </w:r>
      <w:r>
        <w:t>осознание</w:t>
      </w:r>
      <w:r>
        <w:rPr>
          <w:spacing w:val="79"/>
          <w:w w:val="150"/>
        </w:rPr>
        <w:t xml:space="preserve">   </w:t>
      </w:r>
      <w:r>
        <w:t>ценности</w:t>
      </w:r>
      <w:r>
        <w:rPr>
          <w:spacing w:val="80"/>
          <w:w w:val="150"/>
        </w:rPr>
        <w:t xml:space="preserve">   </w:t>
      </w:r>
      <w:r>
        <w:t>мастерства,</w:t>
      </w:r>
      <w:r>
        <w:rPr>
          <w:spacing w:val="79"/>
          <w:w w:val="150"/>
        </w:rPr>
        <w:t xml:space="preserve">   </w:t>
      </w:r>
      <w:r>
        <w:t>трудолюбие, в том числе воспитанные на положительных примерах из художественной литературы;</w:t>
      </w:r>
    </w:p>
    <w:p w:rsidR="000F2C31" w:rsidRDefault="004B7C75">
      <w:pPr>
        <w:pStyle w:val="a3"/>
        <w:spacing w:line="276" w:lineRule="auto"/>
        <w:ind w:right="574"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0F2C31" w:rsidRDefault="004B7C75">
      <w:pPr>
        <w:pStyle w:val="a3"/>
        <w:tabs>
          <w:tab w:val="left" w:pos="2085"/>
          <w:tab w:val="left" w:pos="4822"/>
          <w:tab w:val="left" w:pos="6391"/>
          <w:tab w:val="left" w:pos="9705"/>
        </w:tabs>
        <w:spacing w:line="276" w:lineRule="auto"/>
        <w:ind w:right="578" w:firstLine="708"/>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w:t>
      </w:r>
      <w:r>
        <w:rPr>
          <w:spacing w:val="-4"/>
        </w:rPr>
        <w:t>числе</w:t>
      </w:r>
      <w:r>
        <w:tab/>
      </w:r>
      <w:r>
        <w:rPr>
          <w:spacing w:val="-2"/>
        </w:rPr>
        <w:t>ориентируясь</w:t>
      </w:r>
      <w:r>
        <w:tab/>
      </w:r>
      <w:r>
        <w:rPr>
          <w:spacing w:val="-6"/>
        </w:rPr>
        <w:t>на</w:t>
      </w:r>
      <w:r>
        <w:tab/>
      </w:r>
      <w:r>
        <w:rPr>
          <w:spacing w:val="-2"/>
        </w:rPr>
        <w:t>профессиональный</w:t>
      </w:r>
      <w:r>
        <w:tab/>
      </w:r>
      <w:r>
        <w:rPr>
          <w:spacing w:val="-2"/>
        </w:rPr>
        <w:t xml:space="preserve">выбор </w:t>
      </w:r>
      <w:r>
        <w:t>и поступки литературных героев;</w:t>
      </w:r>
    </w:p>
    <w:p w:rsidR="000F2C31" w:rsidRDefault="004B7C75">
      <w:pPr>
        <w:pStyle w:val="a3"/>
        <w:spacing w:line="276" w:lineRule="auto"/>
        <w:ind w:right="583" w:firstLine="708"/>
      </w:pPr>
      <w:r>
        <w:t>готовность и способность к образованию и самообразованию, к продуктивной</w:t>
      </w:r>
      <w:r>
        <w:rPr>
          <w:spacing w:val="40"/>
        </w:rPr>
        <w:t xml:space="preserve"> </w:t>
      </w:r>
      <w:r>
        <w:t>читательской деятельности на протяжении всей жизни;</w:t>
      </w:r>
    </w:p>
    <w:p w:rsidR="000F2C31" w:rsidRDefault="004B7C75" w:rsidP="007E79F0">
      <w:pPr>
        <w:pStyle w:val="a4"/>
        <w:numPr>
          <w:ilvl w:val="0"/>
          <w:numId w:val="82"/>
        </w:numPr>
        <w:tabs>
          <w:tab w:val="left" w:pos="1136"/>
        </w:tabs>
        <w:spacing w:line="275" w:lineRule="exact"/>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tabs>
          <w:tab w:val="left" w:pos="2799"/>
          <w:tab w:val="left" w:pos="3570"/>
          <w:tab w:val="left" w:pos="5155"/>
          <w:tab w:val="left" w:pos="5829"/>
          <w:tab w:val="left" w:pos="7031"/>
          <w:tab w:val="left" w:pos="7614"/>
          <w:tab w:val="left" w:pos="9361"/>
          <w:tab w:val="left" w:pos="9494"/>
        </w:tabs>
        <w:spacing w:before="41" w:line="276" w:lineRule="auto"/>
        <w:ind w:right="573" w:firstLine="708"/>
      </w:pPr>
      <w:r>
        <w:rPr>
          <w:spacing w:val="-2"/>
        </w:rPr>
        <w:t>сформированность</w:t>
      </w:r>
      <w:r>
        <w:tab/>
      </w:r>
      <w:r>
        <w:tab/>
      </w:r>
      <w:r>
        <w:rPr>
          <w:spacing w:val="-2"/>
        </w:rPr>
        <w:t>экологической</w:t>
      </w:r>
      <w:r>
        <w:tab/>
      </w:r>
      <w:r>
        <w:tab/>
      </w:r>
      <w:r>
        <w:rPr>
          <w:spacing w:val="-2"/>
        </w:rPr>
        <w:t>культуры,</w:t>
      </w:r>
      <w:r>
        <w:tab/>
      </w:r>
      <w:r>
        <w:tab/>
      </w:r>
      <w:r>
        <w:rPr>
          <w:spacing w:val="-2"/>
        </w:rPr>
        <w:t>понимание</w:t>
      </w:r>
      <w:r>
        <w:tab/>
      </w:r>
      <w:r>
        <w:tab/>
      </w:r>
      <w:r>
        <w:rPr>
          <w:spacing w:val="-2"/>
        </w:rPr>
        <w:t xml:space="preserve">влияния </w:t>
      </w:r>
      <w: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 </w:t>
      </w:r>
      <w:r>
        <w:rPr>
          <w:spacing w:val="-2"/>
        </w:rPr>
        <w:t>тематического</w:t>
      </w:r>
      <w:r>
        <w:tab/>
      </w:r>
      <w:r>
        <w:rPr>
          <w:spacing w:val="-2"/>
        </w:rPr>
        <w:t>содержания</w:t>
      </w:r>
      <w:r>
        <w:tab/>
      </w:r>
      <w:r>
        <w:rPr>
          <w:spacing w:val="-2"/>
        </w:rPr>
        <w:t>родной</w:t>
      </w:r>
      <w:r>
        <w:tab/>
      </w:r>
      <w:r>
        <w:rPr>
          <w:spacing w:val="-2"/>
        </w:rPr>
        <w:t>литературы</w:t>
      </w:r>
      <w:r>
        <w:tab/>
      </w:r>
      <w:r>
        <w:rPr>
          <w:spacing w:val="-2"/>
        </w:rPr>
        <w:t xml:space="preserve">(русской) </w:t>
      </w:r>
      <w:r>
        <w:t>и литератур народов России;</w:t>
      </w:r>
    </w:p>
    <w:p w:rsidR="000F2C31" w:rsidRDefault="004B7C75">
      <w:pPr>
        <w:pStyle w:val="a3"/>
        <w:spacing w:before="2" w:line="276" w:lineRule="auto"/>
        <w:ind w:right="575" w:firstLine="708"/>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0F2C31" w:rsidRDefault="004B7C75">
      <w:pPr>
        <w:pStyle w:val="a3"/>
        <w:spacing w:line="278" w:lineRule="auto"/>
        <w:ind w:right="584" w:firstLine="708"/>
      </w:pPr>
      <w:r>
        <w:t>активное</w:t>
      </w:r>
      <w:r>
        <w:rPr>
          <w:spacing w:val="61"/>
          <w:w w:val="150"/>
        </w:rPr>
        <w:t xml:space="preserve">   </w:t>
      </w:r>
      <w:r>
        <w:t>неприятие</w:t>
      </w:r>
      <w:r>
        <w:rPr>
          <w:spacing w:val="60"/>
          <w:w w:val="150"/>
        </w:rPr>
        <w:t xml:space="preserve">   </w:t>
      </w:r>
      <w:r>
        <w:t>действий,</w:t>
      </w:r>
      <w:r>
        <w:rPr>
          <w:spacing w:val="61"/>
          <w:w w:val="150"/>
        </w:rPr>
        <w:t xml:space="preserve">   </w:t>
      </w:r>
      <w:r>
        <w:t>приносящих</w:t>
      </w:r>
      <w:r>
        <w:rPr>
          <w:spacing w:val="62"/>
          <w:w w:val="150"/>
        </w:rPr>
        <w:t xml:space="preserve">   </w:t>
      </w:r>
      <w:r>
        <w:t>вред</w:t>
      </w:r>
      <w:r>
        <w:rPr>
          <w:spacing w:val="61"/>
          <w:w w:val="150"/>
        </w:rPr>
        <w:t xml:space="preserve">   </w:t>
      </w:r>
      <w:r>
        <w:t>окружающей</w:t>
      </w:r>
      <w:r>
        <w:rPr>
          <w:spacing w:val="62"/>
          <w:w w:val="150"/>
        </w:rPr>
        <w:t xml:space="preserve">   </w:t>
      </w:r>
      <w:r>
        <w:t>среде, в том числе на основе интерпретации литературных произведений;</w:t>
      </w:r>
    </w:p>
    <w:p w:rsidR="000F2C31" w:rsidRDefault="004B7C75">
      <w:pPr>
        <w:pStyle w:val="a3"/>
        <w:spacing w:line="276" w:lineRule="auto"/>
        <w:ind w:right="584" w:firstLine="708"/>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line="278" w:lineRule="auto"/>
        <w:ind w:right="584" w:firstLine="708"/>
      </w:pPr>
      <w:r>
        <w:t>расширение опыта деятельности экологической направленности, представленной в произведениях родной литературы (русской);</w:t>
      </w:r>
    </w:p>
    <w:p w:rsidR="000F2C31" w:rsidRDefault="004B7C75" w:rsidP="007E79F0">
      <w:pPr>
        <w:pStyle w:val="a4"/>
        <w:numPr>
          <w:ilvl w:val="0"/>
          <w:numId w:val="82"/>
        </w:numPr>
        <w:tabs>
          <w:tab w:val="left" w:pos="1136"/>
        </w:tabs>
        <w:spacing w:line="272" w:lineRule="exact"/>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34"/>
        <w:ind w:left="878"/>
      </w:pPr>
      <w:r>
        <w:t>сформированность</w:t>
      </w:r>
      <w:r>
        <w:rPr>
          <w:spacing w:val="73"/>
          <w:w w:val="150"/>
        </w:rPr>
        <w:t xml:space="preserve"> </w:t>
      </w:r>
      <w:r>
        <w:t>мировоззрения,</w:t>
      </w:r>
      <w:r>
        <w:rPr>
          <w:spacing w:val="74"/>
          <w:w w:val="150"/>
        </w:rPr>
        <w:t xml:space="preserve"> </w:t>
      </w:r>
      <w:r>
        <w:t>соответствующего</w:t>
      </w:r>
      <w:r>
        <w:rPr>
          <w:spacing w:val="77"/>
          <w:w w:val="150"/>
        </w:rPr>
        <w:t xml:space="preserve"> </w:t>
      </w:r>
      <w:r>
        <w:t>современному</w:t>
      </w:r>
      <w:r>
        <w:rPr>
          <w:spacing w:val="74"/>
          <w:w w:val="150"/>
        </w:rPr>
        <w:t xml:space="preserve"> </w:t>
      </w:r>
      <w:r>
        <w:t>уровню</w:t>
      </w:r>
      <w:r>
        <w:rPr>
          <w:spacing w:val="75"/>
          <w:w w:val="150"/>
        </w:rPr>
        <w:t xml:space="preserve"> </w:t>
      </w:r>
      <w:r>
        <w:rPr>
          <w:spacing w:val="-2"/>
        </w:rPr>
        <w:t>развития</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ind w:right="583"/>
      </w:pPr>
      <w:r>
        <w:lastRenderedPageBreak/>
        <w:t>науки</w:t>
      </w:r>
      <w:r>
        <w:rPr>
          <w:spacing w:val="75"/>
        </w:rPr>
        <w:t xml:space="preserve">    </w:t>
      </w:r>
      <w:r>
        <w:t>и</w:t>
      </w:r>
      <w:r>
        <w:rPr>
          <w:spacing w:val="75"/>
        </w:rPr>
        <w:t xml:space="preserve">    </w:t>
      </w:r>
      <w:r>
        <w:t>общественной</w:t>
      </w:r>
      <w:r>
        <w:rPr>
          <w:spacing w:val="75"/>
        </w:rPr>
        <w:t xml:space="preserve">    </w:t>
      </w:r>
      <w:r>
        <w:t>практики,</w:t>
      </w:r>
      <w:r>
        <w:rPr>
          <w:spacing w:val="75"/>
        </w:rPr>
        <w:t xml:space="preserve">    </w:t>
      </w:r>
      <w:r>
        <w:t>основанного</w:t>
      </w:r>
      <w:r>
        <w:rPr>
          <w:spacing w:val="80"/>
          <w:w w:val="150"/>
        </w:rPr>
        <w:t xml:space="preserve">   </w:t>
      </w:r>
      <w:r>
        <w:t>на</w:t>
      </w:r>
      <w:r>
        <w:rPr>
          <w:spacing w:val="75"/>
        </w:rPr>
        <w:t xml:space="preserve">    </w:t>
      </w:r>
      <w:r>
        <w:t>диалоге</w:t>
      </w:r>
      <w:r>
        <w:rPr>
          <w:spacing w:val="75"/>
        </w:rPr>
        <w:t xml:space="preserve">    </w:t>
      </w:r>
      <w:r>
        <w:t>культур и литератур, способствующего осознанию своего места в поликультурном мире;</w:t>
      </w:r>
    </w:p>
    <w:p w:rsidR="000F2C31" w:rsidRDefault="004B7C75">
      <w:pPr>
        <w:pStyle w:val="a3"/>
        <w:tabs>
          <w:tab w:val="left" w:pos="1781"/>
          <w:tab w:val="left" w:pos="2710"/>
          <w:tab w:val="left" w:pos="4456"/>
          <w:tab w:val="left" w:pos="5763"/>
          <w:tab w:val="left" w:pos="6670"/>
          <w:tab w:val="left" w:pos="8206"/>
          <w:tab w:val="left" w:pos="9242"/>
        </w:tabs>
        <w:spacing w:line="276" w:lineRule="auto"/>
        <w:ind w:right="575" w:firstLine="708"/>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3"/>
        </w:rPr>
        <w:t xml:space="preserve"> </w:t>
      </w:r>
      <w:r>
        <w:t>взаимодействия</w:t>
      </w:r>
      <w:r>
        <w:rPr>
          <w:spacing w:val="-4"/>
        </w:rPr>
        <w:t xml:space="preserve"> </w:t>
      </w:r>
      <w:r>
        <w:t xml:space="preserve">между </w:t>
      </w:r>
      <w:r>
        <w:rPr>
          <w:spacing w:val="-2"/>
        </w:rPr>
        <w:t>людьми</w:t>
      </w:r>
      <w:r>
        <w:tab/>
      </w:r>
      <w:r>
        <w:rPr>
          <w:spacing w:val="-10"/>
        </w:rPr>
        <w:t>и</w:t>
      </w:r>
      <w:r>
        <w:tab/>
      </w:r>
      <w:r>
        <w:rPr>
          <w:spacing w:val="-2"/>
        </w:rPr>
        <w:t>познания</w:t>
      </w:r>
      <w:r>
        <w:tab/>
      </w:r>
      <w:r>
        <w:rPr>
          <w:spacing w:val="-4"/>
        </w:rPr>
        <w:t>мира</w:t>
      </w:r>
      <w:r>
        <w:tab/>
      </w:r>
      <w:r>
        <w:rPr>
          <w:spacing w:val="-10"/>
        </w:rPr>
        <w:t>с</w:t>
      </w:r>
      <w:r>
        <w:tab/>
      </w:r>
      <w:r>
        <w:rPr>
          <w:spacing w:val="-2"/>
        </w:rPr>
        <w:t>опорой</w:t>
      </w:r>
      <w:r>
        <w:tab/>
      </w:r>
      <w:r>
        <w:rPr>
          <w:spacing w:val="-6"/>
        </w:rPr>
        <w:t>на</w:t>
      </w:r>
      <w:r>
        <w:tab/>
      </w:r>
      <w:r>
        <w:rPr>
          <w:spacing w:val="-2"/>
        </w:rPr>
        <w:t xml:space="preserve">изученные </w:t>
      </w:r>
      <w:r>
        <w:t>и самостоятельно прочитанные литературные произведения;</w:t>
      </w:r>
    </w:p>
    <w:p w:rsidR="000F2C31" w:rsidRDefault="004B7C75">
      <w:pPr>
        <w:pStyle w:val="a3"/>
        <w:spacing w:line="276" w:lineRule="auto"/>
        <w:ind w:right="584" w:firstLine="708"/>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0F2C31" w:rsidRDefault="004B7C75" w:rsidP="007E79F0">
      <w:pPr>
        <w:pStyle w:val="a4"/>
        <w:numPr>
          <w:ilvl w:val="1"/>
          <w:numId w:val="83"/>
        </w:numPr>
        <w:tabs>
          <w:tab w:val="left" w:pos="1297"/>
        </w:tabs>
        <w:spacing w:line="276" w:lineRule="auto"/>
        <w:ind w:right="582" w:firstLine="708"/>
        <w:jc w:val="both"/>
        <w:rPr>
          <w:sz w:val="24"/>
        </w:rPr>
      </w:pPr>
      <w:r>
        <w:rPr>
          <w:sz w:val="24"/>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0F2C31" w:rsidRDefault="004B7C75">
      <w:pPr>
        <w:pStyle w:val="a3"/>
        <w:spacing w:line="276" w:lineRule="auto"/>
        <w:ind w:right="578"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F2C31" w:rsidRDefault="004B7C75">
      <w:pPr>
        <w:pStyle w:val="a3"/>
        <w:spacing w:line="276" w:lineRule="auto"/>
        <w:ind w:right="576"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F2C31" w:rsidRDefault="004B7C75">
      <w:pPr>
        <w:pStyle w:val="a3"/>
        <w:spacing w:line="276" w:lineRule="auto"/>
        <w:ind w:right="586" w:firstLine="708"/>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0F2C31" w:rsidRDefault="004B7C75">
      <w:pPr>
        <w:pStyle w:val="a3"/>
        <w:tabs>
          <w:tab w:val="left" w:pos="1754"/>
          <w:tab w:val="left" w:pos="3390"/>
          <w:tab w:val="left" w:pos="6224"/>
          <w:tab w:val="left" w:pos="9069"/>
        </w:tabs>
        <w:spacing w:line="276" w:lineRule="auto"/>
        <w:ind w:right="578" w:firstLine="708"/>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F2C31" w:rsidRDefault="004B7C75">
      <w:pPr>
        <w:pStyle w:val="a3"/>
        <w:spacing w:line="276" w:lineRule="auto"/>
        <w:ind w:right="576"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w:t>
      </w:r>
      <w:r>
        <w:rPr>
          <w:spacing w:val="-1"/>
        </w:rPr>
        <w:t xml:space="preserve"> </w:t>
      </w:r>
      <w:r>
        <w:t>другими людьми, заботиться, проявлять интерес</w:t>
      </w:r>
      <w:r>
        <w:rPr>
          <w:spacing w:val="-1"/>
        </w:rPr>
        <w:t xml:space="preserve"> </w:t>
      </w:r>
      <w:r>
        <w:t>и разрешать конфликты, учитывая собственный читательский опыт.</w:t>
      </w:r>
    </w:p>
    <w:p w:rsidR="000F2C31" w:rsidRDefault="004B7C75" w:rsidP="007E79F0">
      <w:pPr>
        <w:pStyle w:val="a4"/>
        <w:numPr>
          <w:ilvl w:val="1"/>
          <w:numId w:val="83"/>
        </w:numPr>
        <w:tabs>
          <w:tab w:val="left" w:pos="1297"/>
        </w:tabs>
        <w:spacing w:line="276" w:lineRule="auto"/>
        <w:ind w:right="576" w:firstLine="708"/>
        <w:jc w:val="both"/>
        <w:rPr>
          <w:sz w:val="24"/>
        </w:rPr>
      </w:pPr>
      <w:r>
        <w:rPr>
          <w:sz w:val="24"/>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83"/>
        </w:numPr>
        <w:tabs>
          <w:tab w:val="left" w:pos="1477"/>
        </w:tabs>
        <w:spacing w:line="276" w:lineRule="auto"/>
        <w:ind w:right="58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spacing w:line="276" w:lineRule="auto"/>
        <w:ind w:right="577" w:firstLine="708"/>
      </w:pPr>
      <w:r>
        <w:t>самостоятельно формулировать и актуализировать проблему в произведениях художественной литературы, рассматривать её всесторонне;</w:t>
      </w:r>
    </w:p>
    <w:p w:rsidR="000F2C31" w:rsidRDefault="004B7C75">
      <w:pPr>
        <w:pStyle w:val="a3"/>
        <w:spacing w:line="276" w:lineRule="auto"/>
        <w:ind w:right="583" w:firstLine="708"/>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0F2C31" w:rsidRDefault="004B7C75">
      <w:pPr>
        <w:pStyle w:val="a3"/>
        <w:spacing w:line="274" w:lineRule="exact"/>
        <w:ind w:left="878"/>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0F2C31" w:rsidRDefault="004B7C75">
      <w:pPr>
        <w:pStyle w:val="a3"/>
        <w:spacing w:before="41" w:line="276" w:lineRule="auto"/>
        <w:ind w:right="579" w:firstLine="708"/>
      </w:pPr>
      <w:r>
        <w:t>выявлять</w:t>
      </w:r>
      <w:r>
        <w:rPr>
          <w:spacing w:val="71"/>
        </w:rPr>
        <w:t xml:space="preserve">   </w:t>
      </w:r>
      <w:r>
        <w:t>закономерности</w:t>
      </w:r>
      <w:r>
        <w:rPr>
          <w:spacing w:val="71"/>
        </w:rPr>
        <w:t xml:space="preserve">   </w:t>
      </w:r>
      <w:r>
        <w:t>и</w:t>
      </w:r>
      <w:r>
        <w:rPr>
          <w:spacing w:val="71"/>
        </w:rPr>
        <w:t xml:space="preserve">   </w:t>
      </w:r>
      <w:r>
        <w:t>противоречия</w:t>
      </w:r>
      <w:r>
        <w:rPr>
          <w:spacing w:val="71"/>
        </w:rPr>
        <w:t xml:space="preserve">   </w:t>
      </w:r>
      <w:r>
        <w:t>в</w:t>
      </w:r>
      <w:r>
        <w:rPr>
          <w:spacing w:val="70"/>
        </w:rPr>
        <w:t xml:space="preserve">   </w:t>
      </w:r>
      <w:r>
        <w:t>рассматриваемых</w:t>
      </w:r>
      <w:r>
        <w:rPr>
          <w:spacing w:val="71"/>
        </w:rPr>
        <w:t xml:space="preserve">   </w:t>
      </w:r>
      <w:r>
        <w:t>явлениях, в том числе при изучении литературных произведений;</w:t>
      </w:r>
    </w:p>
    <w:p w:rsidR="000F2C31" w:rsidRDefault="004B7C75">
      <w:pPr>
        <w:pStyle w:val="a3"/>
        <w:spacing w:line="276" w:lineRule="auto"/>
        <w:ind w:right="579" w:firstLine="708"/>
      </w:pPr>
      <w:r>
        <w:t>разрабатывать план решения проблемы с учётом анализа имеющихся материальных и нематериальных ресурсов;</w:t>
      </w:r>
    </w:p>
    <w:p w:rsidR="000F2C31" w:rsidRDefault="004B7C75">
      <w:pPr>
        <w:pStyle w:val="a3"/>
        <w:spacing w:line="276" w:lineRule="auto"/>
        <w:ind w:right="586" w:firstLine="708"/>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spacing w:line="276" w:lineRule="auto"/>
        <w:ind w:right="582" w:firstLine="708"/>
      </w:pPr>
      <w:r>
        <w:t>координировать</w:t>
      </w:r>
      <w:r>
        <w:rPr>
          <w:spacing w:val="76"/>
          <w:w w:val="150"/>
        </w:rPr>
        <w:t xml:space="preserve">  </w:t>
      </w:r>
      <w:r>
        <w:t>и</w:t>
      </w:r>
      <w:r>
        <w:rPr>
          <w:spacing w:val="74"/>
          <w:w w:val="150"/>
        </w:rPr>
        <w:t xml:space="preserve">  </w:t>
      </w:r>
      <w:r>
        <w:t>выполнять</w:t>
      </w:r>
      <w:r>
        <w:rPr>
          <w:spacing w:val="76"/>
          <w:w w:val="150"/>
        </w:rPr>
        <w:t xml:space="preserve">  </w:t>
      </w:r>
      <w:r>
        <w:t>работу</w:t>
      </w:r>
      <w:r>
        <w:rPr>
          <w:spacing w:val="74"/>
          <w:w w:val="150"/>
        </w:rPr>
        <w:t xml:space="preserve">  </w:t>
      </w:r>
      <w:r>
        <w:t>в</w:t>
      </w:r>
      <w:r>
        <w:rPr>
          <w:spacing w:val="78"/>
          <w:w w:val="150"/>
        </w:rPr>
        <w:t xml:space="preserve">  </w:t>
      </w:r>
      <w:r>
        <w:t>условиях</w:t>
      </w:r>
      <w:r>
        <w:rPr>
          <w:spacing w:val="76"/>
          <w:w w:val="150"/>
        </w:rPr>
        <w:t xml:space="preserve">  </w:t>
      </w:r>
      <w:r>
        <w:t>реального,</w:t>
      </w:r>
      <w:r>
        <w:rPr>
          <w:spacing w:val="75"/>
          <w:w w:val="150"/>
        </w:rPr>
        <w:t xml:space="preserve">  </w:t>
      </w:r>
      <w:r>
        <w:t>виртуального и</w:t>
      </w:r>
      <w:r>
        <w:rPr>
          <w:spacing w:val="80"/>
          <w:w w:val="150"/>
        </w:rPr>
        <w:t xml:space="preserve">  </w:t>
      </w:r>
      <w:r>
        <w:t>комбинированного</w:t>
      </w:r>
      <w:r>
        <w:rPr>
          <w:spacing w:val="78"/>
          <w:w w:val="150"/>
        </w:rPr>
        <w:t xml:space="preserve">  </w:t>
      </w:r>
      <w:r>
        <w:t>взаимодействия,</w:t>
      </w:r>
      <w:r>
        <w:rPr>
          <w:spacing w:val="79"/>
          <w:w w:val="150"/>
        </w:rPr>
        <w:t xml:space="preserve">  </w:t>
      </w:r>
      <w:r>
        <w:t>в</w:t>
      </w:r>
      <w:r>
        <w:rPr>
          <w:spacing w:val="79"/>
          <w:w w:val="150"/>
        </w:rPr>
        <w:t xml:space="preserve">  </w:t>
      </w:r>
      <w:r>
        <w:t>том</w:t>
      </w:r>
      <w:r>
        <w:rPr>
          <w:spacing w:val="80"/>
          <w:w w:val="150"/>
        </w:rPr>
        <w:t xml:space="preserve">  </w:t>
      </w:r>
      <w:r>
        <w:t>числе</w:t>
      </w:r>
      <w:r>
        <w:rPr>
          <w:spacing w:val="79"/>
          <w:w w:val="150"/>
        </w:rPr>
        <w:t xml:space="preserve">  </w:t>
      </w:r>
      <w:r>
        <w:t>при</w:t>
      </w:r>
      <w:r>
        <w:rPr>
          <w:spacing w:val="80"/>
          <w:w w:val="150"/>
        </w:rPr>
        <w:t xml:space="preserve">  </w:t>
      </w:r>
      <w:r>
        <w:t>выполнении</w:t>
      </w:r>
      <w:r>
        <w:rPr>
          <w:spacing w:val="80"/>
          <w:w w:val="150"/>
        </w:rPr>
        <w:t xml:space="preserve">  </w:t>
      </w:r>
      <w:r>
        <w:t>проектов по родной (русской) литературе;</w:t>
      </w:r>
    </w:p>
    <w:p w:rsidR="000F2C31" w:rsidRDefault="004B7C75">
      <w:pPr>
        <w:pStyle w:val="a3"/>
        <w:spacing w:line="276" w:lineRule="auto"/>
        <w:ind w:right="581" w:firstLine="708"/>
      </w:pPr>
      <w:r>
        <w:t>Развивать</w:t>
      </w:r>
      <w:r>
        <w:rPr>
          <w:spacing w:val="66"/>
          <w:w w:val="150"/>
        </w:rPr>
        <w:t xml:space="preserve">   </w:t>
      </w:r>
      <w:r>
        <w:t>креативное</w:t>
      </w:r>
      <w:r>
        <w:rPr>
          <w:spacing w:val="65"/>
          <w:w w:val="150"/>
        </w:rPr>
        <w:t xml:space="preserve">   </w:t>
      </w:r>
      <w:r>
        <w:t>мышление</w:t>
      </w:r>
      <w:r>
        <w:rPr>
          <w:spacing w:val="65"/>
          <w:w w:val="150"/>
        </w:rPr>
        <w:t xml:space="preserve">   </w:t>
      </w:r>
      <w:r>
        <w:t>при</w:t>
      </w:r>
      <w:r>
        <w:rPr>
          <w:spacing w:val="66"/>
          <w:w w:val="150"/>
        </w:rPr>
        <w:t xml:space="preserve">   </w:t>
      </w:r>
      <w:r>
        <w:t>решении</w:t>
      </w:r>
      <w:r>
        <w:rPr>
          <w:spacing w:val="66"/>
          <w:w w:val="150"/>
        </w:rPr>
        <w:t xml:space="preserve">   </w:t>
      </w:r>
      <w:r>
        <w:t>жизненных</w:t>
      </w:r>
      <w:r>
        <w:rPr>
          <w:spacing w:val="65"/>
          <w:w w:val="150"/>
        </w:rPr>
        <w:t xml:space="preserve">   </w:t>
      </w:r>
      <w:r>
        <w:t>проблем, в том числе с опорой на собственный читательский опыт.</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rsidP="007E79F0">
      <w:pPr>
        <w:pStyle w:val="a4"/>
        <w:numPr>
          <w:ilvl w:val="2"/>
          <w:numId w:val="83"/>
        </w:numPr>
        <w:tabs>
          <w:tab w:val="left" w:pos="1477"/>
        </w:tabs>
        <w:spacing w:before="162" w:line="278" w:lineRule="auto"/>
        <w:ind w:right="579" w:firstLine="708"/>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0F2C31" w:rsidRDefault="004B7C75">
      <w:pPr>
        <w:pStyle w:val="a3"/>
        <w:spacing w:line="276" w:lineRule="auto"/>
        <w:ind w:right="577" w:firstLine="708"/>
      </w:pPr>
      <w:r>
        <w:t>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40"/>
        </w:rPr>
        <w:t xml:space="preserve"> </w:t>
      </w:r>
      <w:r>
        <w:t>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F2C31" w:rsidRDefault="004B7C75">
      <w:pPr>
        <w:pStyle w:val="a3"/>
        <w:tabs>
          <w:tab w:val="left" w:pos="2021"/>
          <w:tab w:val="left" w:pos="3163"/>
          <w:tab w:val="left" w:pos="5578"/>
          <w:tab w:val="left" w:pos="8087"/>
          <w:tab w:val="left" w:pos="9030"/>
        </w:tabs>
        <w:spacing w:line="276" w:lineRule="auto"/>
        <w:ind w:right="581" w:firstLine="708"/>
      </w:pPr>
      <w:r>
        <w:t>владеть видами деятельности по получению нового знания по родной литературе</w:t>
      </w:r>
      <w:r>
        <w:rPr>
          <w:spacing w:val="80"/>
        </w:rPr>
        <w:t xml:space="preserve"> </w:t>
      </w:r>
      <w:r>
        <w:rPr>
          <w:spacing w:val="-2"/>
        </w:rPr>
        <w:t>(русской),</w:t>
      </w:r>
      <w:r>
        <w:tab/>
      </w:r>
      <w:r>
        <w:rPr>
          <w:spacing w:val="-4"/>
        </w:rPr>
        <w:t>его</w:t>
      </w:r>
      <w:r>
        <w:tab/>
      </w:r>
      <w:r>
        <w:rPr>
          <w:spacing w:val="-2"/>
        </w:rPr>
        <w:t>интерпретации,</w:t>
      </w:r>
      <w:r>
        <w:tab/>
      </w:r>
      <w:r>
        <w:rPr>
          <w:spacing w:val="-2"/>
        </w:rPr>
        <w:t>преобразованию</w:t>
      </w:r>
      <w:r>
        <w:tab/>
      </w:r>
      <w:r>
        <w:rPr>
          <w:spacing w:val="-10"/>
        </w:rPr>
        <w:t>и</w:t>
      </w:r>
      <w:r>
        <w:tab/>
      </w:r>
      <w:r>
        <w:rPr>
          <w:spacing w:val="-2"/>
        </w:rPr>
        <w:t xml:space="preserve">применению </w:t>
      </w:r>
      <w:r>
        <w:t>в различных учебных ситуациях, в том числе при создании учебных и социальных проектов;</w:t>
      </w:r>
    </w:p>
    <w:p w:rsidR="000F2C31" w:rsidRDefault="004B7C75">
      <w:pPr>
        <w:pStyle w:val="a3"/>
        <w:spacing w:line="278" w:lineRule="auto"/>
        <w:ind w:right="587" w:firstLine="708"/>
      </w:pPr>
      <w:r>
        <w:t>владеть принципами научного типа мышления, научной терминологией, ключевыми понятиями и методами современного литературоведения;</w:t>
      </w:r>
    </w:p>
    <w:p w:rsidR="000F2C31" w:rsidRDefault="004B7C75">
      <w:pPr>
        <w:pStyle w:val="a3"/>
        <w:spacing w:line="276" w:lineRule="auto"/>
        <w:ind w:right="579" w:firstLine="708"/>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0F2C31" w:rsidRDefault="004B7C75">
      <w:pPr>
        <w:pStyle w:val="a3"/>
        <w:spacing w:line="276" w:lineRule="auto"/>
        <w:ind w:right="578" w:firstLine="708"/>
      </w:pPr>
      <w:r>
        <w:t>выявлять</w:t>
      </w:r>
      <w:r>
        <w:rPr>
          <w:spacing w:val="80"/>
          <w:w w:val="150"/>
        </w:rPr>
        <w:t xml:space="preserve">   </w:t>
      </w:r>
      <w:r>
        <w:t>причинно-следственные</w:t>
      </w:r>
      <w:r>
        <w:rPr>
          <w:spacing w:val="80"/>
          <w:w w:val="150"/>
        </w:rPr>
        <w:t xml:space="preserve">   </w:t>
      </w:r>
      <w:r>
        <w:t>связи</w:t>
      </w:r>
      <w:r>
        <w:rPr>
          <w:spacing w:val="80"/>
          <w:w w:val="150"/>
        </w:rPr>
        <w:t xml:space="preserve">   </w:t>
      </w:r>
      <w:r>
        <w:t>и</w:t>
      </w:r>
      <w:r>
        <w:rPr>
          <w:spacing w:val="80"/>
          <w:w w:val="150"/>
        </w:rPr>
        <w:t xml:space="preserve">   </w:t>
      </w:r>
      <w:r>
        <w:t>актуализировать</w:t>
      </w:r>
      <w:r>
        <w:rPr>
          <w:spacing w:val="80"/>
          <w:w w:val="150"/>
        </w:rPr>
        <w:t xml:space="preserve">   </w:t>
      </w:r>
      <w:r>
        <w:t>задачу</w:t>
      </w:r>
      <w:r>
        <w:rPr>
          <w:spacing w:val="40"/>
        </w:rPr>
        <w:t xml:space="preserve"> </w:t>
      </w:r>
      <w:r>
        <w:t>при изучении литературных явлений и процессов, выдвигать гипотезу её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40"/>
        </w:rPr>
        <w:t xml:space="preserve"> </w:t>
      </w:r>
      <w:r>
        <w:t>и критерии решения;</w:t>
      </w:r>
    </w:p>
    <w:p w:rsidR="000F2C31" w:rsidRDefault="004B7C75">
      <w:pPr>
        <w:pStyle w:val="a3"/>
        <w:spacing w:line="278" w:lineRule="auto"/>
        <w:ind w:right="586"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line="276" w:lineRule="auto"/>
        <w:ind w:right="579" w:firstLine="708"/>
      </w:pPr>
      <w:r>
        <w:t xml:space="preserve">давать оценку новым ситуациям, оценивать приобретённый опыт, в том числе </w:t>
      </w:r>
      <w:r>
        <w:rPr>
          <w:spacing w:val="-2"/>
        </w:rPr>
        <w:t>читательский;</w:t>
      </w:r>
    </w:p>
    <w:p w:rsidR="000F2C31" w:rsidRDefault="004B7C75">
      <w:pPr>
        <w:pStyle w:val="a3"/>
        <w:spacing w:line="278" w:lineRule="auto"/>
        <w:ind w:right="585" w:firstLine="708"/>
      </w:pPr>
      <w:r>
        <w:t>осуществлять целенаправленный поиск переноса средств и способов действия в профессиональную среду;</w:t>
      </w:r>
    </w:p>
    <w:p w:rsidR="000F2C31" w:rsidRDefault="004B7C75">
      <w:pPr>
        <w:pStyle w:val="a3"/>
        <w:spacing w:line="276" w:lineRule="auto"/>
        <w:ind w:right="585" w:firstLine="708"/>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0F2C31" w:rsidRDefault="004B7C75">
      <w:pPr>
        <w:pStyle w:val="a3"/>
        <w:spacing w:line="276" w:lineRule="auto"/>
        <w:ind w:left="878" w:right="2688"/>
        <w:jc w:val="left"/>
      </w:pPr>
      <w:r>
        <w:t>уметь интегрировать знания из разных предметных областей; 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0F2C31" w:rsidRDefault="004B7C75" w:rsidP="007E79F0">
      <w:pPr>
        <w:pStyle w:val="a4"/>
        <w:numPr>
          <w:ilvl w:val="2"/>
          <w:numId w:val="83"/>
        </w:numPr>
        <w:tabs>
          <w:tab w:val="left" w:pos="1477"/>
        </w:tabs>
        <w:spacing w:line="276" w:lineRule="auto"/>
        <w:ind w:right="581" w:firstLine="708"/>
        <w:jc w:val="both"/>
        <w:rPr>
          <w:sz w:val="24"/>
        </w:rPr>
      </w:pPr>
      <w:r>
        <w:rPr>
          <w:sz w:val="24"/>
        </w:rPr>
        <w:t>У</w:t>
      </w:r>
      <w:r>
        <w:rPr>
          <w:spacing w:val="63"/>
          <w:sz w:val="24"/>
        </w:rPr>
        <w:t xml:space="preserve">   </w:t>
      </w:r>
      <w:r>
        <w:rPr>
          <w:sz w:val="24"/>
        </w:rPr>
        <w:t>обучающегося</w:t>
      </w:r>
      <w:r>
        <w:rPr>
          <w:spacing w:val="80"/>
          <w:w w:val="150"/>
          <w:sz w:val="24"/>
        </w:rPr>
        <w:t xml:space="preserve">  </w:t>
      </w:r>
      <w:r>
        <w:rPr>
          <w:sz w:val="24"/>
        </w:rPr>
        <w:t>будут</w:t>
      </w:r>
      <w:r>
        <w:rPr>
          <w:spacing w:val="63"/>
          <w:sz w:val="24"/>
        </w:rPr>
        <w:t xml:space="preserve">   </w:t>
      </w:r>
      <w:r>
        <w:rPr>
          <w:sz w:val="24"/>
        </w:rPr>
        <w:t>сформированы</w:t>
      </w:r>
      <w:r>
        <w:rPr>
          <w:spacing w:val="80"/>
          <w:w w:val="150"/>
          <w:sz w:val="24"/>
        </w:rPr>
        <w:t xml:space="preserve">  </w:t>
      </w:r>
      <w:r>
        <w:rPr>
          <w:sz w:val="24"/>
        </w:rPr>
        <w:t>следующие</w:t>
      </w:r>
      <w:r>
        <w:rPr>
          <w:spacing w:val="64"/>
          <w:sz w:val="24"/>
        </w:rPr>
        <w:t xml:space="preserve">   </w:t>
      </w:r>
      <w:r>
        <w:rPr>
          <w:sz w:val="24"/>
        </w:rPr>
        <w:t>умения</w:t>
      </w:r>
      <w:r>
        <w:rPr>
          <w:spacing w:val="80"/>
          <w:w w:val="150"/>
          <w:sz w:val="24"/>
        </w:rPr>
        <w:t xml:space="preserve">  </w:t>
      </w:r>
      <w:r>
        <w:rPr>
          <w:sz w:val="24"/>
        </w:rPr>
        <w:t>работать</w:t>
      </w:r>
      <w:r>
        <w:rPr>
          <w:spacing w:val="40"/>
          <w:sz w:val="24"/>
        </w:rPr>
        <w:t xml:space="preserve"> </w:t>
      </w:r>
      <w:r>
        <w:rPr>
          <w:sz w:val="24"/>
        </w:rPr>
        <w:t>с информацией как часть познавательных универсальных учебных действий:</w:t>
      </w:r>
    </w:p>
    <w:p w:rsidR="000F2C31" w:rsidRDefault="004B7C75">
      <w:pPr>
        <w:pStyle w:val="a3"/>
        <w:spacing w:line="276" w:lineRule="auto"/>
        <w:ind w:right="581" w:firstLine="70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0F2C31" w:rsidRDefault="004B7C75">
      <w:pPr>
        <w:pStyle w:val="a3"/>
        <w:spacing w:line="276" w:lineRule="auto"/>
        <w:ind w:right="581" w:firstLine="708"/>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F2C31" w:rsidRDefault="004B7C75">
      <w:pPr>
        <w:pStyle w:val="a3"/>
        <w:spacing w:line="276" w:lineRule="auto"/>
        <w:ind w:right="582" w:firstLine="708"/>
      </w:pPr>
      <w:r>
        <w:t>оценивать достоверность, легитимность литературной и другой информации, её соответствие правовым и морально-этическим нормам;</w:t>
      </w:r>
    </w:p>
    <w:p w:rsidR="000F2C31" w:rsidRDefault="004B7C75">
      <w:pPr>
        <w:pStyle w:val="a3"/>
        <w:spacing w:line="276" w:lineRule="auto"/>
        <w:ind w:right="578" w:firstLine="708"/>
      </w:pPr>
      <w:r>
        <w:t>использовать</w:t>
      </w:r>
      <w:r>
        <w:rPr>
          <w:spacing w:val="73"/>
        </w:rPr>
        <w:t xml:space="preserve">   </w:t>
      </w:r>
      <w:r>
        <w:t>средства</w:t>
      </w:r>
      <w:r>
        <w:rPr>
          <w:spacing w:val="72"/>
        </w:rPr>
        <w:t xml:space="preserve">   </w:t>
      </w:r>
      <w:r>
        <w:t>информационных</w:t>
      </w:r>
      <w:r>
        <w:rPr>
          <w:spacing w:val="73"/>
        </w:rPr>
        <w:t xml:space="preserve">   </w:t>
      </w:r>
      <w:r>
        <w:t>и</w:t>
      </w:r>
      <w:r>
        <w:rPr>
          <w:spacing w:val="73"/>
        </w:rPr>
        <w:t xml:space="preserve">   </w:t>
      </w:r>
      <w:r>
        <w:t>коммуникационных</w:t>
      </w:r>
      <w:r>
        <w:rPr>
          <w:spacing w:val="73"/>
        </w:rPr>
        <w:t xml:space="preserve">   </w:t>
      </w:r>
      <w:r>
        <w:t>технологий в</w:t>
      </w:r>
      <w:r>
        <w:rPr>
          <w:spacing w:val="78"/>
        </w:rPr>
        <w:t xml:space="preserve">    </w:t>
      </w:r>
      <w:r>
        <w:t>решении</w:t>
      </w:r>
      <w:r>
        <w:rPr>
          <w:spacing w:val="78"/>
        </w:rPr>
        <w:t xml:space="preserve">    </w:t>
      </w:r>
      <w:r>
        <w:t>когнитивных,</w:t>
      </w:r>
      <w:r>
        <w:rPr>
          <w:spacing w:val="78"/>
        </w:rPr>
        <w:t xml:space="preserve">    </w:t>
      </w:r>
      <w:r>
        <w:t>коммуникативных</w:t>
      </w:r>
      <w:r>
        <w:rPr>
          <w:spacing w:val="78"/>
        </w:rPr>
        <w:t xml:space="preserve">    </w:t>
      </w:r>
      <w:r>
        <w:t>и</w:t>
      </w:r>
      <w:r>
        <w:rPr>
          <w:spacing w:val="78"/>
        </w:rPr>
        <w:t xml:space="preserve">    </w:t>
      </w:r>
      <w:r>
        <w:t>организационных</w:t>
      </w:r>
      <w:r>
        <w:rPr>
          <w:spacing w:val="78"/>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8" w:lineRule="auto"/>
        <w:ind w:right="581" w:firstLine="708"/>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rsidP="007E79F0">
      <w:pPr>
        <w:pStyle w:val="a4"/>
        <w:numPr>
          <w:ilvl w:val="2"/>
          <w:numId w:val="83"/>
        </w:numPr>
        <w:tabs>
          <w:tab w:val="left" w:pos="1477"/>
        </w:tabs>
        <w:spacing w:line="276" w:lineRule="auto"/>
        <w:ind w:right="586"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spacing w:before="162" w:line="278" w:lineRule="auto"/>
        <w:ind w:right="579" w:firstLine="708"/>
      </w:pPr>
      <w:r>
        <w:lastRenderedPageBreak/>
        <w:t>осуществлять коммуникации во всех сферах жизни, в том числе на уроке родной литературы (русской) и во внеурочной деятельности по предмету;</w:t>
      </w:r>
    </w:p>
    <w:p w:rsidR="000F2C31" w:rsidRDefault="004B7C75">
      <w:pPr>
        <w:pStyle w:val="a3"/>
        <w:spacing w:line="276" w:lineRule="auto"/>
        <w:ind w:right="582" w:firstLine="70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rsidR="000F2C31" w:rsidRDefault="004B7C75">
      <w:pPr>
        <w:pStyle w:val="a3"/>
        <w:spacing w:line="276" w:lineRule="auto"/>
        <w:ind w:right="582" w:firstLine="708"/>
      </w:pPr>
      <w:r>
        <w:t>владеть</w:t>
      </w:r>
      <w:r>
        <w:rPr>
          <w:spacing w:val="73"/>
        </w:rPr>
        <w:t xml:space="preserve">   </w:t>
      </w:r>
      <w:r>
        <w:t>различными</w:t>
      </w:r>
      <w:r>
        <w:rPr>
          <w:spacing w:val="72"/>
        </w:rPr>
        <w:t xml:space="preserve">   </w:t>
      </w:r>
      <w:r>
        <w:t>способами</w:t>
      </w:r>
      <w:r>
        <w:rPr>
          <w:spacing w:val="72"/>
        </w:rPr>
        <w:t xml:space="preserve">   </w:t>
      </w:r>
      <w:r>
        <w:t>общения</w:t>
      </w:r>
      <w:r>
        <w:rPr>
          <w:spacing w:val="71"/>
        </w:rPr>
        <w:t xml:space="preserve">   </w:t>
      </w:r>
      <w:r>
        <w:t>и</w:t>
      </w:r>
      <w:r>
        <w:rPr>
          <w:spacing w:val="72"/>
        </w:rPr>
        <w:t xml:space="preserve">   </w:t>
      </w:r>
      <w:r>
        <w:t>взаимодействия</w:t>
      </w:r>
      <w:r>
        <w:rPr>
          <w:spacing w:val="72"/>
        </w:rPr>
        <w:t xml:space="preserve">   </w:t>
      </w:r>
      <w:r>
        <w:t>в</w:t>
      </w:r>
      <w:r>
        <w:rPr>
          <w:spacing w:val="72"/>
        </w:rPr>
        <w:t xml:space="preserve">   </w:t>
      </w:r>
      <w:r>
        <w:t>парной и групповой работе на уроках родной литературы (русской);</w:t>
      </w:r>
    </w:p>
    <w:p w:rsidR="000F2C31" w:rsidRDefault="004B7C75">
      <w:pPr>
        <w:pStyle w:val="a3"/>
        <w:spacing w:line="275" w:lineRule="exact"/>
        <w:ind w:left="878"/>
      </w:pPr>
      <w:r>
        <w:t>аргументированно</w:t>
      </w:r>
      <w:r>
        <w:rPr>
          <w:spacing w:val="-7"/>
        </w:rPr>
        <w:t xml:space="preserve"> </w:t>
      </w:r>
      <w:r>
        <w:t>вести</w:t>
      </w:r>
      <w:r>
        <w:rPr>
          <w:spacing w:val="-4"/>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6"/>
        </w:rPr>
        <w:t xml:space="preserve"> </w:t>
      </w:r>
      <w:r>
        <w:rPr>
          <w:spacing w:val="-2"/>
        </w:rPr>
        <w:t>ситуации;</w:t>
      </w:r>
    </w:p>
    <w:p w:rsidR="000F2C31" w:rsidRDefault="004B7C75">
      <w:pPr>
        <w:pStyle w:val="a3"/>
        <w:spacing w:before="38" w:line="276" w:lineRule="auto"/>
        <w:ind w:right="580" w:firstLine="708"/>
      </w:pPr>
      <w:r>
        <w:t>развёрнуто и логично излагать свою точку зрения с использованием языковых средств в процессе анализа литературного произведения.</w:t>
      </w:r>
    </w:p>
    <w:p w:rsidR="000F2C31" w:rsidRDefault="004B7C75" w:rsidP="007E79F0">
      <w:pPr>
        <w:pStyle w:val="a4"/>
        <w:numPr>
          <w:ilvl w:val="2"/>
          <w:numId w:val="83"/>
        </w:numPr>
        <w:tabs>
          <w:tab w:val="left" w:pos="1477"/>
        </w:tabs>
        <w:spacing w:before="1" w:line="276" w:lineRule="auto"/>
        <w:ind w:right="584" w:firstLine="708"/>
        <w:jc w:val="both"/>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sz w:val="24"/>
        </w:rPr>
        <w:t>следующие умения</w:t>
      </w:r>
      <w:r>
        <w:rPr>
          <w:spacing w:val="-3"/>
          <w:sz w:val="24"/>
        </w:rPr>
        <w:t xml:space="preserve"> </w:t>
      </w:r>
      <w:r>
        <w:rPr>
          <w:sz w:val="24"/>
        </w:rPr>
        <w:t>самоорганизации</w:t>
      </w:r>
      <w:r>
        <w:rPr>
          <w:spacing w:val="-5"/>
          <w:sz w:val="24"/>
        </w:rPr>
        <w:t xml:space="preserve"> </w:t>
      </w:r>
      <w:r>
        <w:rPr>
          <w:sz w:val="24"/>
        </w:rPr>
        <w:t>как</w:t>
      </w:r>
      <w:r>
        <w:rPr>
          <w:spacing w:val="-3"/>
          <w:sz w:val="24"/>
        </w:rPr>
        <w:t xml:space="preserve"> </w:t>
      </w:r>
      <w:r>
        <w:rPr>
          <w:sz w:val="24"/>
        </w:rPr>
        <w:t>часть регулятивных универсальных учебных действий:</w:t>
      </w:r>
    </w:p>
    <w:p w:rsidR="000F2C31" w:rsidRDefault="004B7C75">
      <w:pPr>
        <w:pStyle w:val="a3"/>
        <w:tabs>
          <w:tab w:val="left" w:pos="2697"/>
          <w:tab w:val="left" w:pos="4633"/>
          <w:tab w:val="left" w:pos="6740"/>
          <w:tab w:val="left" w:pos="9301"/>
        </w:tabs>
        <w:spacing w:line="276" w:lineRule="auto"/>
        <w:ind w:right="577" w:firstLine="708"/>
      </w:pPr>
      <w:r>
        <w:t>самостоятельно</w:t>
      </w:r>
      <w:r>
        <w:rPr>
          <w:spacing w:val="-4"/>
        </w:rPr>
        <w:t xml:space="preserve"> </w:t>
      </w:r>
      <w:r>
        <w:t>осуществлять</w:t>
      </w:r>
      <w:r>
        <w:rPr>
          <w:spacing w:val="-4"/>
        </w:rPr>
        <w:t xml:space="preserve"> </w:t>
      </w:r>
      <w:r>
        <w:t>познавательную 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 xml:space="preserve">и формулировать собственные задачи в образовательной деятельности, включая освоение </w:t>
      </w:r>
      <w:r>
        <w:rPr>
          <w:spacing w:val="-2"/>
        </w:rPr>
        <w:t>программы</w:t>
      </w:r>
      <w:r>
        <w:tab/>
      </w:r>
      <w:r>
        <w:rPr>
          <w:spacing w:val="-4"/>
        </w:rPr>
        <w:t>курса</w:t>
      </w:r>
      <w:r>
        <w:tab/>
      </w:r>
      <w:r>
        <w:rPr>
          <w:spacing w:val="-2"/>
        </w:rPr>
        <w:t>родной</w:t>
      </w:r>
      <w:r>
        <w:tab/>
      </w:r>
      <w:r>
        <w:rPr>
          <w:spacing w:val="-2"/>
        </w:rPr>
        <w:t>литературы</w:t>
      </w:r>
      <w:r>
        <w:tab/>
      </w:r>
      <w:r>
        <w:rPr>
          <w:spacing w:val="-2"/>
        </w:rPr>
        <w:t xml:space="preserve">(русской), </w:t>
      </w:r>
      <w:r>
        <w:t>и в жизненных ситуациях;</w:t>
      </w:r>
    </w:p>
    <w:p w:rsidR="000F2C31" w:rsidRDefault="004B7C75">
      <w:pPr>
        <w:pStyle w:val="a3"/>
        <w:spacing w:line="276" w:lineRule="auto"/>
        <w:ind w:right="579" w:firstLine="708"/>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0F2C31" w:rsidRDefault="004B7C75">
      <w:pPr>
        <w:pStyle w:val="a3"/>
        <w:spacing w:before="1" w:line="276" w:lineRule="auto"/>
        <w:ind w:right="582" w:firstLine="708"/>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отображённым в художественном произведении;</w:t>
      </w:r>
    </w:p>
    <w:p w:rsidR="000F2C31" w:rsidRDefault="004B7C75">
      <w:pPr>
        <w:pStyle w:val="a3"/>
        <w:spacing w:line="276" w:lineRule="auto"/>
        <w:ind w:right="585" w:firstLine="708"/>
      </w:pPr>
      <w:r>
        <w:t>расширять рамки учебного предмета на основе личных предпочтений с опорой на читательский опыт;</w:t>
      </w:r>
    </w:p>
    <w:p w:rsidR="000F2C31" w:rsidRDefault="004B7C75">
      <w:pPr>
        <w:pStyle w:val="a3"/>
        <w:spacing w:line="276" w:lineRule="auto"/>
        <w:ind w:right="579" w:firstLine="708"/>
      </w:pPr>
      <w:r>
        <w:t>делать</w:t>
      </w:r>
      <w:r>
        <w:rPr>
          <w:spacing w:val="77"/>
        </w:rPr>
        <w:t xml:space="preserve">   </w:t>
      </w:r>
      <w:r>
        <w:t>осознанный</w:t>
      </w:r>
      <w:r>
        <w:rPr>
          <w:spacing w:val="76"/>
        </w:rPr>
        <w:t xml:space="preserve">   </w:t>
      </w:r>
      <w:r>
        <w:t>выбор,</w:t>
      </w:r>
      <w:r>
        <w:rPr>
          <w:spacing w:val="77"/>
        </w:rPr>
        <w:t xml:space="preserve">   </w:t>
      </w:r>
      <w:r>
        <w:t>аргументировать</w:t>
      </w:r>
      <w:r>
        <w:rPr>
          <w:spacing w:val="77"/>
        </w:rPr>
        <w:t xml:space="preserve">   </w:t>
      </w:r>
      <w:r>
        <w:t>его,</w:t>
      </w:r>
      <w:r>
        <w:rPr>
          <w:spacing w:val="77"/>
        </w:rPr>
        <w:t xml:space="preserve">   </w:t>
      </w:r>
      <w:r>
        <w:t>брать</w:t>
      </w:r>
      <w:r>
        <w:rPr>
          <w:spacing w:val="77"/>
        </w:rPr>
        <w:t xml:space="preserve">   </w:t>
      </w:r>
      <w:r>
        <w:t>ответственность за решение;</w:t>
      </w:r>
    </w:p>
    <w:p w:rsidR="000F2C31" w:rsidRDefault="004B7C75">
      <w:pPr>
        <w:pStyle w:val="a3"/>
        <w:spacing w:line="276" w:lineRule="auto"/>
        <w:ind w:left="878" w:right="585"/>
      </w:pPr>
      <w:r>
        <w:t>оценивать приобретённый опыт с учётом знаний по родной (русской) литературе; 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w:t>
      </w:r>
    </w:p>
    <w:p w:rsidR="000F2C31" w:rsidRDefault="004B7C75">
      <w:pPr>
        <w:pStyle w:val="a3"/>
        <w:spacing w:line="276" w:lineRule="auto"/>
        <w:ind w:right="583"/>
      </w:pPr>
      <w:r>
        <w:t>знаний, в том числе при изучении родной (русской) литературы, постоянно повышать свой образовательный, культурный уровень.</w:t>
      </w:r>
    </w:p>
    <w:p w:rsidR="000F2C31" w:rsidRDefault="004B7C75" w:rsidP="007E79F0">
      <w:pPr>
        <w:pStyle w:val="a4"/>
        <w:numPr>
          <w:ilvl w:val="2"/>
          <w:numId w:val="83"/>
        </w:numPr>
        <w:tabs>
          <w:tab w:val="left" w:pos="1477"/>
        </w:tabs>
        <w:spacing w:line="276" w:lineRule="auto"/>
        <w:ind w:right="577" w:firstLine="708"/>
        <w:jc w:val="both"/>
        <w:rPr>
          <w:sz w:val="24"/>
        </w:rPr>
      </w:pPr>
      <w:r>
        <w:rPr>
          <w:sz w:val="24"/>
        </w:rPr>
        <w:t xml:space="preserve">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w:t>
      </w:r>
      <w:r>
        <w:rPr>
          <w:spacing w:val="-2"/>
          <w:sz w:val="24"/>
        </w:rPr>
        <w:t>действий:</w:t>
      </w:r>
    </w:p>
    <w:p w:rsidR="000F2C31" w:rsidRDefault="004B7C75">
      <w:pPr>
        <w:pStyle w:val="a3"/>
        <w:tabs>
          <w:tab w:val="left" w:pos="1770"/>
          <w:tab w:val="left" w:pos="2717"/>
          <w:tab w:val="left" w:pos="3593"/>
          <w:tab w:val="left" w:pos="4832"/>
          <w:tab w:val="left" w:pos="5871"/>
          <w:tab w:val="left" w:pos="7308"/>
          <w:tab w:val="left" w:pos="7651"/>
          <w:tab w:val="left" w:pos="9289"/>
        </w:tabs>
        <w:spacing w:line="276" w:lineRule="auto"/>
        <w:ind w:right="584" w:firstLine="708"/>
        <w:jc w:val="left"/>
      </w:pPr>
      <w:r>
        <w:rPr>
          <w:spacing w:val="-2"/>
        </w:rPr>
        <w:t>давать</w:t>
      </w:r>
      <w:r>
        <w:tab/>
      </w:r>
      <w:r>
        <w:rPr>
          <w:spacing w:val="-2"/>
        </w:rPr>
        <w:t>оценку</w:t>
      </w:r>
      <w:r>
        <w:tab/>
      </w:r>
      <w:r>
        <w:rPr>
          <w:spacing w:val="-4"/>
        </w:rPr>
        <w:t>новых</w:t>
      </w:r>
      <w:r>
        <w:tab/>
      </w:r>
      <w:r>
        <w:rPr>
          <w:spacing w:val="-2"/>
        </w:rPr>
        <w:t>ситуаций,</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F2C31" w:rsidRDefault="004B7C75">
      <w:pPr>
        <w:pStyle w:val="a3"/>
        <w:spacing w:line="276" w:lineRule="auto"/>
        <w:ind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0F2C31" w:rsidRDefault="004B7C75">
      <w:pPr>
        <w:pStyle w:val="a3"/>
        <w:spacing w:line="276" w:lineRule="auto"/>
        <w:ind w:right="581" w:firstLine="708"/>
        <w:jc w:val="left"/>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0F2C31" w:rsidRDefault="004B7C75">
      <w:pPr>
        <w:pStyle w:val="a3"/>
        <w:spacing w:line="275" w:lineRule="exact"/>
        <w:ind w:left="878"/>
        <w:jc w:val="left"/>
      </w:pPr>
      <w:r>
        <w:t>уметь</w:t>
      </w:r>
      <w:r>
        <w:rPr>
          <w:spacing w:val="-5"/>
        </w:rPr>
        <w:t xml:space="preserve"> </w:t>
      </w:r>
      <w:r>
        <w:t>оценивать</w:t>
      </w:r>
      <w:r>
        <w:rPr>
          <w:spacing w:val="-2"/>
        </w:rPr>
        <w:t xml:space="preserve"> </w:t>
      </w:r>
      <w:r>
        <w:t>риски</w:t>
      </w:r>
      <w:r>
        <w:rPr>
          <w:spacing w:val="-6"/>
        </w:rPr>
        <w:t xml:space="preserve"> </w:t>
      </w:r>
      <w:r>
        <w:t>и</w:t>
      </w:r>
      <w:r>
        <w:rPr>
          <w:spacing w:val="-3"/>
        </w:rPr>
        <w:t xml:space="preserve"> </w:t>
      </w:r>
      <w:r>
        <w:t>своевременно</w:t>
      </w:r>
      <w:r>
        <w:rPr>
          <w:spacing w:val="-4"/>
        </w:rPr>
        <w:t xml:space="preserve"> </w:t>
      </w:r>
      <w:r>
        <w:t>принимать</w:t>
      </w:r>
      <w:r>
        <w:rPr>
          <w:spacing w:val="-2"/>
        </w:rPr>
        <w:t xml:space="preserve"> </w:t>
      </w:r>
      <w:r>
        <w:t>решения</w:t>
      </w:r>
      <w:r>
        <w:rPr>
          <w:spacing w:val="-4"/>
        </w:rPr>
        <w:t xml:space="preserve"> </w:t>
      </w:r>
      <w:r>
        <w:t>по</w:t>
      </w:r>
      <w:r>
        <w:rPr>
          <w:spacing w:val="-3"/>
        </w:rPr>
        <w:t xml:space="preserve"> </w:t>
      </w:r>
      <w:r>
        <w:t>их</w:t>
      </w:r>
      <w:r>
        <w:rPr>
          <w:spacing w:val="-1"/>
        </w:rPr>
        <w:t xml:space="preserve"> </w:t>
      </w:r>
      <w:r>
        <w:rPr>
          <w:spacing w:val="-2"/>
        </w:rPr>
        <w:t>снижению;</w:t>
      </w:r>
    </w:p>
    <w:p w:rsidR="000F2C31" w:rsidRDefault="004B7C75">
      <w:pPr>
        <w:pStyle w:val="a3"/>
        <w:spacing w:before="41" w:line="278" w:lineRule="auto"/>
        <w:ind w:right="581" w:firstLine="708"/>
        <w:jc w:val="left"/>
      </w:pPr>
      <w: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0F2C31" w:rsidRDefault="004B7C75">
      <w:pPr>
        <w:pStyle w:val="a3"/>
        <w:spacing w:line="272" w:lineRule="exact"/>
        <w:ind w:left="87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F2C31" w:rsidRDefault="004B7C75">
      <w:pPr>
        <w:pStyle w:val="a3"/>
        <w:spacing w:before="41" w:line="276" w:lineRule="auto"/>
        <w:ind w:right="579" w:firstLine="70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0F2C31" w:rsidRDefault="004B7C75">
      <w:pPr>
        <w:pStyle w:val="a3"/>
        <w:spacing w:line="276" w:lineRule="auto"/>
        <w:ind w:right="582" w:firstLine="708"/>
      </w:pPr>
      <w:r>
        <w:t>признавать</w:t>
      </w:r>
      <w:r>
        <w:rPr>
          <w:spacing w:val="70"/>
        </w:rPr>
        <w:t xml:space="preserve">   </w:t>
      </w:r>
      <w:r>
        <w:t>своё</w:t>
      </w:r>
      <w:r>
        <w:rPr>
          <w:spacing w:val="70"/>
        </w:rPr>
        <w:t xml:space="preserve">   </w:t>
      </w:r>
      <w:r>
        <w:t>право</w:t>
      </w:r>
      <w:r>
        <w:rPr>
          <w:spacing w:val="69"/>
        </w:rPr>
        <w:t xml:space="preserve">   </w:t>
      </w:r>
      <w:r>
        <w:t>и</w:t>
      </w:r>
      <w:r>
        <w:rPr>
          <w:spacing w:val="70"/>
        </w:rPr>
        <w:t xml:space="preserve">   </w:t>
      </w:r>
      <w:r>
        <w:t>право</w:t>
      </w:r>
      <w:r>
        <w:rPr>
          <w:spacing w:val="69"/>
        </w:rPr>
        <w:t xml:space="preserve">   </w:t>
      </w:r>
      <w:r>
        <w:t>других</w:t>
      </w:r>
      <w:r>
        <w:rPr>
          <w:spacing w:val="70"/>
        </w:rPr>
        <w:t xml:space="preserve">   </w:t>
      </w:r>
      <w:r>
        <w:t>на</w:t>
      </w:r>
      <w:r>
        <w:rPr>
          <w:spacing w:val="69"/>
        </w:rPr>
        <w:t xml:space="preserve">   </w:t>
      </w:r>
      <w:r>
        <w:t>ошибки</w:t>
      </w:r>
      <w:r>
        <w:rPr>
          <w:spacing w:val="70"/>
        </w:rPr>
        <w:t xml:space="preserve">   </w:t>
      </w:r>
      <w:r>
        <w:t>в</w:t>
      </w:r>
      <w:r>
        <w:rPr>
          <w:spacing w:val="69"/>
        </w:rPr>
        <w:t xml:space="preserve">   </w:t>
      </w:r>
      <w:r>
        <w:t>дискуссиях на литературные темы;</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582" w:firstLine="708"/>
      </w:pPr>
      <w:r>
        <w:lastRenderedPageBreak/>
        <w:t>развивать способность понимать мир с позиции другого человека, используя знания по учебному предмету «Родная литература (русская)».</w:t>
      </w:r>
    </w:p>
    <w:p w:rsidR="000F2C31" w:rsidRDefault="004B7C75" w:rsidP="007E79F0">
      <w:pPr>
        <w:pStyle w:val="a4"/>
        <w:numPr>
          <w:ilvl w:val="2"/>
          <w:numId w:val="83"/>
        </w:numPr>
        <w:tabs>
          <w:tab w:val="left" w:pos="1477"/>
        </w:tabs>
        <w:spacing w:line="276" w:lineRule="auto"/>
        <w:ind w:left="878" w:right="582" w:firstLine="0"/>
        <w:jc w:val="both"/>
        <w:rPr>
          <w:sz w:val="24"/>
        </w:rPr>
      </w:pPr>
      <w:r>
        <w:rPr>
          <w:sz w:val="24"/>
        </w:rPr>
        <w:t>У обучающегося будут сформированы следующие умения совместной деятельности: понимать</w:t>
      </w:r>
      <w:r>
        <w:rPr>
          <w:spacing w:val="24"/>
          <w:sz w:val="24"/>
        </w:rPr>
        <w:t xml:space="preserve"> </w:t>
      </w:r>
      <w:r>
        <w:rPr>
          <w:sz w:val="24"/>
        </w:rPr>
        <w:t>и</w:t>
      </w:r>
      <w:r>
        <w:rPr>
          <w:spacing w:val="24"/>
          <w:sz w:val="24"/>
        </w:rPr>
        <w:t xml:space="preserve"> </w:t>
      </w:r>
      <w:r>
        <w:rPr>
          <w:sz w:val="24"/>
        </w:rPr>
        <w:t>использовать</w:t>
      </w:r>
      <w:r>
        <w:rPr>
          <w:spacing w:val="24"/>
          <w:sz w:val="24"/>
        </w:rPr>
        <w:t xml:space="preserve"> </w:t>
      </w:r>
      <w:r>
        <w:rPr>
          <w:sz w:val="24"/>
        </w:rPr>
        <w:t>преимущества</w:t>
      </w:r>
      <w:r>
        <w:rPr>
          <w:spacing w:val="24"/>
          <w:sz w:val="24"/>
        </w:rPr>
        <w:t xml:space="preserve"> </w:t>
      </w:r>
      <w:r>
        <w:rPr>
          <w:sz w:val="24"/>
        </w:rPr>
        <w:t>командной</w:t>
      </w:r>
      <w:r>
        <w:rPr>
          <w:spacing w:val="26"/>
          <w:sz w:val="24"/>
        </w:rPr>
        <w:t xml:space="preserve"> </w:t>
      </w:r>
      <w:r>
        <w:rPr>
          <w:sz w:val="24"/>
        </w:rPr>
        <w:t>и</w:t>
      </w:r>
      <w:r>
        <w:rPr>
          <w:spacing w:val="24"/>
          <w:sz w:val="24"/>
        </w:rPr>
        <w:t xml:space="preserve"> </w:t>
      </w:r>
      <w:r>
        <w:rPr>
          <w:sz w:val="24"/>
        </w:rPr>
        <w:t>индивидуальной</w:t>
      </w:r>
      <w:r>
        <w:rPr>
          <w:spacing w:val="26"/>
          <w:sz w:val="24"/>
        </w:rPr>
        <w:t xml:space="preserve"> </w:t>
      </w:r>
      <w:r>
        <w:rPr>
          <w:sz w:val="24"/>
        </w:rPr>
        <w:t>работы</w:t>
      </w:r>
      <w:r>
        <w:rPr>
          <w:spacing w:val="22"/>
          <w:sz w:val="24"/>
        </w:rPr>
        <w:t xml:space="preserve"> </w:t>
      </w:r>
      <w:r>
        <w:rPr>
          <w:sz w:val="24"/>
        </w:rPr>
        <w:t>на</w:t>
      </w:r>
      <w:r>
        <w:rPr>
          <w:spacing w:val="27"/>
          <w:sz w:val="24"/>
        </w:rPr>
        <w:t xml:space="preserve"> </w:t>
      </w:r>
      <w:r>
        <w:rPr>
          <w:sz w:val="24"/>
        </w:rPr>
        <w:t>уроке</w:t>
      </w:r>
      <w:r>
        <w:rPr>
          <w:spacing w:val="24"/>
          <w:sz w:val="24"/>
        </w:rPr>
        <w:t xml:space="preserve"> </w:t>
      </w:r>
      <w:r>
        <w:rPr>
          <w:sz w:val="24"/>
        </w:rPr>
        <w:t>и</w:t>
      </w:r>
    </w:p>
    <w:p w:rsidR="000F2C31" w:rsidRDefault="004B7C75">
      <w:pPr>
        <w:pStyle w:val="a3"/>
        <w:spacing w:line="275" w:lineRule="exact"/>
      </w:pPr>
      <w:r>
        <w:t>во</w:t>
      </w:r>
      <w:r>
        <w:rPr>
          <w:spacing w:val="-6"/>
        </w:rPr>
        <w:t xml:space="preserve"> </w:t>
      </w:r>
      <w:r>
        <w:t>внеурочной</w:t>
      </w:r>
      <w:r>
        <w:rPr>
          <w:spacing w:val="-4"/>
        </w:rPr>
        <w:t xml:space="preserve"> </w:t>
      </w:r>
      <w:r>
        <w:t>деятельности</w:t>
      </w:r>
      <w:r>
        <w:rPr>
          <w:spacing w:val="-4"/>
        </w:rPr>
        <w:t xml:space="preserve"> </w:t>
      </w:r>
      <w:r>
        <w:t>по</w:t>
      </w:r>
      <w:r>
        <w:rPr>
          <w:spacing w:val="-4"/>
        </w:rPr>
        <w:t xml:space="preserve"> </w:t>
      </w:r>
      <w:r>
        <w:t>родной</w:t>
      </w:r>
      <w:r>
        <w:rPr>
          <w:spacing w:val="-4"/>
        </w:rPr>
        <w:t xml:space="preserve"> </w:t>
      </w:r>
      <w:r>
        <w:t>литературе</w:t>
      </w:r>
      <w:r>
        <w:rPr>
          <w:spacing w:val="-4"/>
        </w:rPr>
        <w:t xml:space="preserve"> </w:t>
      </w:r>
      <w:r>
        <w:rPr>
          <w:spacing w:val="-2"/>
        </w:rPr>
        <w:t>(русской);</w:t>
      </w:r>
    </w:p>
    <w:p w:rsidR="000F2C31" w:rsidRDefault="004B7C75">
      <w:pPr>
        <w:pStyle w:val="a3"/>
        <w:spacing w:before="39" w:line="276" w:lineRule="auto"/>
        <w:ind w:right="585"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tabs>
          <w:tab w:val="left" w:pos="2264"/>
          <w:tab w:val="left" w:pos="4428"/>
          <w:tab w:val="left" w:pos="6634"/>
          <w:tab w:val="left" w:pos="8384"/>
          <w:tab w:val="left" w:pos="9638"/>
        </w:tabs>
        <w:spacing w:line="276" w:lineRule="auto"/>
        <w:ind w:right="577" w:firstLine="708"/>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Pr>
          <w:spacing w:val="-2"/>
        </w:rPr>
        <w:t>обсуждать</w:t>
      </w:r>
      <w:r>
        <w:tab/>
      </w:r>
      <w:r>
        <w:rPr>
          <w:spacing w:val="-2"/>
        </w:rPr>
        <w:t>результаты</w:t>
      </w:r>
      <w:r>
        <w:tab/>
      </w:r>
      <w:r>
        <w:rPr>
          <w:spacing w:val="-2"/>
        </w:rPr>
        <w:t>совместной</w:t>
      </w:r>
      <w:r>
        <w:tab/>
      </w:r>
      <w:r>
        <w:rPr>
          <w:spacing w:val="-2"/>
        </w:rPr>
        <w:t>работы</w:t>
      </w:r>
      <w:r>
        <w:tab/>
      </w:r>
      <w:r>
        <w:rPr>
          <w:spacing w:val="-6"/>
        </w:rPr>
        <w:t>на</w:t>
      </w:r>
      <w:r>
        <w:tab/>
      </w:r>
      <w:r>
        <w:rPr>
          <w:spacing w:val="-2"/>
        </w:rPr>
        <w:t xml:space="preserve">уроках </w:t>
      </w:r>
      <w:r>
        <w:t>и во внеурочной деятельности по предмету «Родная литература (русская)»;</w:t>
      </w:r>
    </w:p>
    <w:p w:rsidR="000F2C31" w:rsidRDefault="004B7C75">
      <w:pPr>
        <w:pStyle w:val="a3"/>
        <w:spacing w:line="276" w:lineRule="auto"/>
        <w:ind w:right="586" w:firstLine="70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78" w:lineRule="auto"/>
        <w:ind w:right="582" w:firstLine="708"/>
      </w:pPr>
      <w:r>
        <w:t>предлагать</w:t>
      </w:r>
      <w:r>
        <w:rPr>
          <w:spacing w:val="77"/>
          <w:w w:val="150"/>
        </w:rPr>
        <w:t xml:space="preserve">  </w:t>
      </w:r>
      <w:r>
        <w:t>новые</w:t>
      </w:r>
      <w:r>
        <w:rPr>
          <w:spacing w:val="75"/>
          <w:w w:val="150"/>
        </w:rPr>
        <w:t xml:space="preserve">  </w:t>
      </w:r>
      <w:r>
        <w:t>проекты,</w:t>
      </w:r>
      <w:r>
        <w:rPr>
          <w:spacing w:val="77"/>
          <w:w w:val="150"/>
        </w:rPr>
        <w:t xml:space="preserve">  </w:t>
      </w:r>
      <w:r>
        <w:t>в</w:t>
      </w:r>
      <w:r>
        <w:rPr>
          <w:spacing w:val="76"/>
          <w:w w:val="150"/>
        </w:rPr>
        <w:t xml:space="preserve">  </w:t>
      </w:r>
      <w:r>
        <w:t>том</w:t>
      </w:r>
      <w:r>
        <w:rPr>
          <w:spacing w:val="75"/>
          <w:w w:val="150"/>
        </w:rPr>
        <w:t xml:space="preserve">  </w:t>
      </w:r>
      <w:r>
        <w:t>числе</w:t>
      </w:r>
      <w:r>
        <w:rPr>
          <w:spacing w:val="76"/>
          <w:w w:val="150"/>
        </w:rPr>
        <w:t xml:space="preserve">  </w:t>
      </w:r>
      <w:r>
        <w:t>литературные,</w:t>
      </w:r>
      <w:r>
        <w:rPr>
          <w:spacing w:val="78"/>
          <w:w w:val="150"/>
        </w:rPr>
        <w:t xml:space="preserve">  </w:t>
      </w:r>
      <w:r>
        <w:t>оценивать</w:t>
      </w:r>
      <w:r>
        <w:rPr>
          <w:spacing w:val="76"/>
          <w:w w:val="150"/>
        </w:rPr>
        <w:t xml:space="preserve">  </w:t>
      </w:r>
      <w:r>
        <w:t>идеи с позиции новизны, оригинальности, практической значимости;</w:t>
      </w:r>
    </w:p>
    <w:p w:rsidR="000F2C31" w:rsidRDefault="004B7C75">
      <w:pPr>
        <w:pStyle w:val="a3"/>
        <w:spacing w:line="276" w:lineRule="auto"/>
        <w:ind w:right="582" w:firstLine="708"/>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4B7C75" w:rsidP="007E79F0">
      <w:pPr>
        <w:pStyle w:val="a4"/>
        <w:numPr>
          <w:ilvl w:val="1"/>
          <w:numId w:val="83"/>
        </w:numPr>
        <w:tabs>
          <w:tab w:val="left" w:pos="1297"/>
        </w:tabs>
        <w:spacing w:line="278" w:lineRule="auto"/>
        <w:ind w:right="582" w:firstLine="708"/>
        <w:jc w:val="both"/>
        <w:rPr>
          <w:sz w:val="24"/>
        </w:rPr>
      </w:pPr>
      <w:r>
        <w:rPr>
          <w:sz w:val="24"/>
        </w:rPr>
        <w:t xml:space="preserve">Предметные результаты освоения программы по родной литературе (русской) должны </w:t>
      </w:r>
      <w:r>
        <w:rPr>
          <w:spacing w:val="-2"/>
          <w:sz w:val="24"/>
        </w:rPr>
        <w:t>отражать:</w:t>
      </w:r>
    </w:p>
    <w:p w:rsidR="000F2C31" w:rsidRDefault="004B7C75">
      <w:pPr>
        <w:pStyle w:val="a3"/>
        <w:tabs>
          <w:tab w:val="left" w:pos="1856"/>
          <w:tab w:val="left" w:pos="3686"/>
          <w:tab w:val="left" w:pos="5631"/>
          <w:tab w:val="left" w:pos="7418"/>
          <w:tab w:val="left" w:pos="8193"/>
          <w:tab w:val="left" w:pos="9728"/>
        </w:tabs>
        <w:spacing w:line="276" w:lineRule="auto"/>
        <w:ind w:right="578" w:firstLine="708"/>
      </w:pPr>
      <w:r>
        <w:t>сформированность</w:t>
      </w:r>
      <w:r>
        <w:rPr>
          <w:spacing w:val="78"/>
          <w:w w:val="150"/>
        </w:rPr>
        <w:t xml:space="preserve">  </w:t>
      </w:r>
      <w:r>
        <w:t>представлений</w:t>
      </w:r>
      <w:r>
        <w:rPr>
          <w:spacing w:val="78"/>
          <w:w w:val="150"/>
        </w:rPr>
        <w:t xml:space="preserve">  </w:t>
      </w:r>
      <w:r>
        <w:t>о</w:t>
      </w:r>
      <w:r>
        <w:rPr>
          <w:spacing w:val="77"/>
          <w:w w:val="150"/>
        </w:rPr>
        <w:t xml:space="preserve">  </w:t>
      </w:r>
      <w:r>
        <w:t>роли</w:t>
      </w:r>
      <w:r>
        <w:rPr>
          <w:spacing w:val="78"/>
          <w:w w:val="150"/>
        </w:rPr>
        <w:t xml:space="preserve">  </w:t>
      </w:r>
      <w:r>
        <w:t>и</w:t>
      </w:r>
      <w:r>
        <w:rPr>
          <w:spacing w:val="78"/>
          <w:w w:val="150"/>
        </w:rPr>
        <w:t xml:space="preserve">  </w:t>
      </w:r>
      <w:r>
        <w:t>значении</w:t>
      </w:r>
      <w:r>
        <w:rPr>
          <w:spacing w:val="80"/>
          <w:w w:val="150"/>
        </w:rPr>
        <w:t xml:space="preserve">  </w:t>
      </w:r>
      <w:r>
        <w:t>родной</w:t>
      </w:r>
      <w:r>
        <w:rPr>
          <w:spacing w:val="78"/>
          <w:w w:val="150"/>
        </w:rPr>
        <w:t xml:space="preserve">  </w:t>
      </w:r>
      <w:r>
        <w:t xml:space="preserve">литературы в жизни человека и общества, включение в культурно-языковое поле родной литературы и </w:t>
      </w:r>
      <w:r>
        <w:rPr>
          <w:spacing w:val="-2"/>
        </w:rPr>
        <w:t>культуры,</w:t>
      </w:r>
      <w:r>
        <w:tab/>
      </w:r>
      <w:r>
        <w:rPr>
          <w:spacing w:val="-2"/>
        </w:rPr>
        <w:t>воспитание</w:t>
      </w:r>
      <w:r>
        <w:tab/>
      </w:r>
      <w:r>
        <w:rPr>
          <w:spacing w:val="-2"/>
        </w:rPr>
        <w:t>ценностного</w:t>
      </w:r>
      <w:r>
        <w:tab/>
      </w:r>
      <w:r>
        <w:rPr>
          <w:spacing w:val="-2"/>
        </w:rPr>
        <w:t>отношения</w:t>
      </w:r>
      <w:r>
        <w:tab/>
      </w:r>
      <w:r>
        <w:rPr>
          <w:spacing w:val="-10"/>
        </w:rPr>
        <w:t>к</w:t>
      </w:r>
      <w:r>
        <w:tab/>
      </w:r>
      <w:r>
        <w:rPr>
          <w:spacing w:val="-2"/>
        </w:rPr>
        <w:t>родному</w:t>
      </w:r>
      <w:r>
        <w:tab/>
      </w:r>
      <w:r>
        <w:rPr>
          <w:spacing w:val="-2"/>
        </w:rPr>
        <w:t xml:space="preserve">языку </w:t>
      </w:r>
      <w:r>
        <w:t>и родной литературе как носителям культуры своего народа;</w:t>
      </w:r>
    </w:p>
    <w:p w:rsidR="000F2C31" w:rsidRDefault="004B7C75">
      <w:pPr>
        <w:pStyle w:val="a3"/>
        <w:spacing w:line="276" w:lineRule="auto"/>
        <w:ind w:right="573" w:firstLine="708"/>
      </w:pPr>
      <w:r>
        <w:t>осознание тесной связи между языковым, литературным, интеллектуальным, духовно- 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 культурных ценностей;</w:t>
      </w:r>
    </w:p>
    <w:p w:rsidR="000F2C31" w:rsidRDefault="004B7C75">
      <w:pPr>
        <w:pStyle w:val="a3"/>
        <w:spacing w:line="276" w:lineRule="auto"/>
        <w:ind w:right="583" w:firstLine="708"/>
      </w:pPr>
      <w:r>
        <w:t>сформированность</w:t>
      </w:r>
      <w:r>
        <w:rPr>
          <w:spacing w:val="80"/>
        </w:rPr>
        <w:t xml:space="preserve">   </w:t>
      </w:r>
      <w:r>
        <w:t>устойчивой</w:t>
      </w:r>
      <w:r>
        <w:rPr>
          <w:spacing w:val="80"/>
        </w:rPr>
        <w:t xml:space="preserve">   </w:t>
      </w:r>
      <w:r>
        <w:t>мотивации</w:t>
      </w:r>
      <w:r>
        <w:rPr>
          <w:spacing w:val="80"/>
        </w:rPr>
        <w:t xml:space="preserve">   </w:t>
      </w:r>
      <w:r>
        <w:t>к</w:t>
      </w:r>
      <w:r>
        <w:rPr>
          <w:spacing w:val="80"/>
        </w:rPr>
        <w:t xml:space="preserve">   </w:t>
      </w:r>
      <w:r>
        <w:t>систематическому</w:t>
      </w:r>
      <w:r>
        <w:rPr>
          <w:spacing w:val="80"/>
        </w:rPr>
        <w:t xml:space="preserve">   </w:t>
      </w:r>
      <w:r>
        <w:t>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0F2C31" w:rsidRDefault="004B7C75">
      <w:pPr>
        <w:pStyle w:val="a3"/>
        <w:tabs>
          <w:tab w:val="left" w:pos="3619"/>
          <w:tab w:val="left" w:pos="6856"/>
          <w:tab w:val="left" w:pos="8932"/>
        </w:tabs>
        <w:spacing w:line="276" w:lineRule="auto"/>
        <w:ind w:right="582" w:firstLine="708"/>
      </w:pPr>
      <w:r>
        <w:t xml:space="preserve">понимание родной литературы (русской) как особого способа познания жизни, культурной </w:t>
      </w:r>
      <w:r>
        <w:rPr>
          <w:spacing w:val="-2"/>
        </w:rPr>
        <w:t>самоидентификации,</w:t>
      </w:r>
      <w:r>
        <w:tab/>
      </w:r>
      <w:r>
        <w:rPr>
          <w:spacing w:val="-2"/>
        </w:rPr>
        <w:t>сформированность</w:t>
      </w:r>
      <w:r>
        <w:tab/>
      </w:r>
      <w:r>
        <w:rPr>
          <w:spacing w:val="-2"/>
        </w:rPr>
        <w:t>чувства</w:t>
      </w:r>
      <w:r>
        <w:tab/>
      </w:r>
      <w:r>
        <w:rPr>
          <w:spacing w:val="-2"/>
        </w:rPr>
        <w:t xml:space="preserve">причастности </w:t>
      </w:r>
      <w:r>
        <w:t>к истории, традициям своего народа, осознание исторической преемственности поколений;</w:t>
      </w:r>
    </w:p>
    <w:p w:rsidR="000F2C31" w:rsidRDefault="004B7C75">
      <w:pPr>
        <w:pStyle w:val="a3"/>
        <w:spacing w:line="276" w:lineRule="auto"/>
        <w:ind w:right="584" w:firstLine="708"/>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0F2C31" w:rsidRDefault="004B7C75">
      <w:pPr>
        <w:pStyle w:val="a3"/>
        <w:spacing w:line="276" w:lineRule="auto"/>
        <w:ind w:right="575" w:firstLine="708"/>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0F2C31" w:rsidRDefault="004B7C75">
      <w:pPr>
        <w:pStyle w:val="a3"/>
        <w:spacing w:line="276" w:lineRule="auto"/>
        <w:ind w:right="577" w:firstLine="708"/>
      </w:pPr>
      <w:r>
        <w:t>сформированность представлений об изобразительно-выразительных возможностях языка родной литературы (русской),</w:t>
      </w:r>
      <w:r>
        <w:rPr>
          <w:spacing w:val="-1"/>
        </w:rPr>
        <w:t xml:space="preserve"> </w:t>
      </w:r>
      <w:r>
        <w:t>свободное</w:t>
      </w:r>
      <w:r>
        <w:rPr>
          <w:spacing w:val="-1"/>
        </w:rPr>
        <w:t xml:space="preserve"> </w:t>
      </w:r>
      <w:r>
        <w:t>использование</w:t>
      </w:r>
      <w:r>
        <w:rPr>
          <w:spacing w:val="-1"/>
        </w:rPr>
        <w:t xml:space="preserve"> </w:t>
      </w:r>
      <w:r>
        <w:t>понятийного</w:t>
      </w:r>
      <w:r>
        <w:rPr>
          <w:spacing w:val="-3"/>
        </w:rPr>
        <w:t xml:space="preserve"> </w:t>
      </w:r>
      <w:r>
        <w:t>аппарата</w:t>
      </w:r>
      <w:r>
        <w:rPr>
          <w:spacing w:val="-1"/>
        </w:rPr>
        <w:t xml:space="preserve"> </w:t>
      </w:r>
      <w:r>
        <w:t>теории литературы и другие;</w:t>
      </w:r>
    </w:p>
    <w:p w:rsidR="000F2C31" w:rsidRDefault="004B7C75">
      <w:pPr>
        <w:pStyle w:val="a3"/>
        <w:tabs>
          <w:tab w:val="left" w:pos="3927"/>
          <w:tab w:val="left" w:pos="6710"/>
          <w:tab w:val="left" w:pos="9379"/>
        </w:tabs>
        <w:spacing w:line="276" w:lineRule="auto"/>
        <w:ind w:right="576" w:firstLine="708"/>
      </w:pPr>
      <w: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w:t>
      </w:r>
      <w:r>
        <w:rPr>
          <w:spacing w:val="-2"/>
        </w:rPr>
        <w:t>произведениями</w:t>
      </w:r>
      <w:r>
        <w:tab/>
      </w:r>
      <w:r>
        <w:rPr>
          <w:spacing w:val="-2"/>
        </w:rPr>
        <w:t>других</w:t>
      </w:r>
      <w:r>
        <w:tab/>
      </w:r>
      <w:r>
        <w:rPr>
          <w:spacing w:val="-2"/>
        </w:rPr>
        <w:t>видов</w:t>
      </w:r>
      <w:r>
        <w:tab/>
      </w:r>
      <w:r>
        <w:rPr>
          <w:spacing w:val="-2"/>
        </w:rPr>
        <w:t>искусств,</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pPr>
      <w:r>
        <w:lastRenderedPageBreak/>
        <w:t>в</w:t>
      </w:r>
      <w:r>
        <w:rPr>
          <w:spacing w:val="-7"/>
        </w:rPr>
        <w:t xml:space="preserve"> </w:t>
      </w:r>
      <w:r>
        <w:t>том</w:t>
      </w:r>
      <w:r>
        <w:rPr>
          <w:spacing w:val="-5"/>
        </w:rPr>
        <w:t xml:space="preserve"> </w:t>
      </w:r>
      <w:r>
        <w:t>числе</w:t>
      </w:r>
      <w:r>
        <w:rPr>
          <w:spacing w:val="-5"/>
        </w:rPr>
        <w:t xml:space="preserve"> </w:t>
      </w:r>
      <w:r>
        <w:t>с</w:t>
      </w:r>
      <w:r>
        <w:rPr>
          <w:spacing w:val="-5"/>
        </w:rPr>
        <w:t xml:space="preserve"> </w:t>
      </w:r>
      <w:r>
        <w:t>использованием</w:t>
      </w:r>
      <w:r>
        <w:rPr>
          <w:spacing w:val="-5"/>
        </w:rPr>
        <w:t xml:space="preserve"> </w:t>
      </w:r>
      <w:r>
        <w:t>информационно-коммуникационных</w:t>
      </w:r>
      <w:r>
        <w:rPr>
          <w:spacing w:val="-4"/>
        </w:rPr>
        <w:t xml:space="preserve"> </w:t>
      </w:r>
      <w:r>
        <w:rPr>
          <w:spacing w:val="-2"/>
        </w:rPr>
        <w:t>технологий;</w:t>
      </w:r>
    </w:p>
    <w:p w:rsidR="000F2C31" w:rsidRDefault="004B7C75">
      <w:pPr>
        <w:pStyle w:val="a3"/>
        <w:spacing w:before="43" w:line="276" w:lineRule="auto"/>
        <w:ind w:right="585" w:firstLine="708"/>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0F2C31" w:rsidRDefault="004B7C75">
      <w:pPr>
        <w:pStyle w:val="a3"/>
        <w:tabs>
          <w:tab w:val="left" w:pos="2497"/>
          <w:tab w:val="left" w:pos="5340"/>
          <w:tab w:val="left" w:pos="8946"/>
        </w:tabs>
        <w:spacing w:line="276" w:lineRule="auto"/>
        <w:ind w:right="576" w:firstLine="708"/>
      </w:pPr>
      <w:r>
        <w:t xml:space="preserve">владение умениями познавательной, учебной проектно-исследовательской деятельности, </w:t>
      </w:r>
      <w:r>
        <w:rPr>
          <w:spacing w:val="-2"/>
        </w:rPr>
        <w:t>умением</w:t>
      </w:r>
      <w:r>
        <w:tab/>
      </w:r>
      <w:r>
        <w:rPr>
          <w:spacing w:val="-2"/>
        </w:rPr>
        <w:t>осуществлять</w:t>
      </w:r>
      <w:r>
        <w:tab/>
      </w:r>
      <w:r>
        <w:rPr>
          <w:spacing w:val="-2"/>
        </w:rPr>
        <w:t>литературоведческое</w:t>
      </w:r>
      <w:r>
        <w:tab/>
      </w:r>
      <w:r>
        <w:rPr>
          <w:spacing w:val="-2"/>
        </w:rPr>
        <w:t xml:space="preserve">исследование </w:t>
      </w:r>
      <w:r>
        <w:t>историко- и теоретико-литературного характера с использованием первоисточников, научной и критической</w:t>
      </w:r>
      <w:r>
        <w:rPr>
          <w:spacing w:val="60"/>
          <w:w w:val="150"/>
        </w:rPr>
        <w:t xml:space="preserve">    </w:t>
      </w:r>
      <w:r>
        <w:t>литературы,</w:t>
      </w:r>
      <w:r>
        <w:rPr>
          <w:spacing w:val="61"/>
          <w:w w:val="150"/>
        </w:rPr>
        <w:t xml:space="preserve">    </w:t>
      </w:r>
      <w:r>
        <w:t>в</w:t>
      </w:r>
      <w:r>
        <w:rPr>
          <w:spacing w:val="60"/>
          <w:w w:val="150"/>
        </w:rPr>
        <w:t xml:space="preserve">    </w:t>
      </w:r>
      <w:r>
        <w:t>том</w:t>
      </w:r>
      <w:r>
        <w:rPr>
          <w:spacing w:val="60"/>
          <w:w w:val="150"/>
        </w:rPr>
        <w:t xml:space="preserve">    </w:t>
      </w:r>
      <w:r>
        <w:t>числе</w:t>
      </w:r>
      <w:r>
        <w:rPr>
          <w:spacing w:val="60"/>
          <w:w w:val="150"/>
        </w:rPr>
        <w:t xml:space="preserve">    </w:t>
      </w:r>
      <w:r>
        <w:t>в</w:t>
      </w:r>
      <w:r>
        <w:rPr>
          <w:spacing w:val="61"/>
          <w:w w:val="150"/>
        </w:rPr>
        <w:t xml:space="preserve">    </w:t>
      </w:r>
      <w:r>
        <w:t>электронном</w:t>
      </w:r>
      <w:r>
        <w:rPr>
          <w:spacing w:val="59"/>
          <w:w w:val="150"/>
        </w:rPr>
        <w:t xml:space="preserve">    </w:t>
      </w:r>
      <w:r>
        <w:t>формате с применением различных форм работы в медиапространстве;</w:t>
      </w:r>
    </w:p>
    <w:p w:rsidR="000F2C31" w:rsidRDefault="004B7C75">
      <w:pPr>
        <w:pStyle w:val="a3"/>
        <w:tabs>
          <w:tab w:val="left" w:pos="2240"/>
          <w:tab w:val="left" w:pos="4516"/>
          <w:tab w:val="left" w:pos="6548"/>
          <w:tab w:val="left" w:pos="9347"/>
        </w:tabs>
        <w:spacing w:line="276" w:lineRule="auto"/>
        <w:ind w:right="577" w:firstLine="708"/>
      </w:pPr>
      <w:r>
        <w:t xml:space="preserve">владение умениями творческой переработки художественных текстов, создания </w:t>
      </w:r>
      <w:r>
        <w:rPr>
          <w:spacing w:val="-2"/>
        </w:rPr>
        <w:t>собственных</w:t>
      </w:r>
      <w:r>
        <w:tab/>
      </w:r>
      <w:r>
        <w:rPr>
          <w:spacing w:val="-2"/>
        </w:rPr>
        <w:t>высказываний,</w:t>
      </w:r>
      <w:r>
        <w:tab/>
      </w:r>
      <w:r>
        <w:rPr>
          <w:spacing w:val="-2"/>
        </w:rPr>
        <w:t>содержащих</w:t>
      </w:r>
      <w:r>
        <w:tab/>
      </w:r>
      <w:r>
        <w:rPr>
          <w:spacing w:val="-2"/>
        </w:rPr>
        <w:t>аргументированные</w:t>
      </w:r>
      <w:r>
        <w:tab/>
      </w:r>
      <w:r>
        <w:rPr>
          <w:spacing w:val="-2"/>
        </w:rPr>
        <w:t xml:space="preserve">суждения </w:t>
      </w:r>
      <w: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0F2C31" w:rsidRDefault="004B7C75" w:rsidP="007E79F0">
      <w:pPr>
        <w:pStyle w:val="Heading6"/>
        <w:numPr>
          <w:ilvl w:val="1"/>
          <w:numId w:val="83"/>
        </w:numPr>
        <w:tabs>
          <w:tab w:val="left" w:pos="1297"/>
        </w:tabs>
        <w:spacing w:line="276" w:lineRule="auto"/>
        <w:ind w:right="585" w:firstLine="708"/>
        <w:jc w:val="both"/>
      </w:pPr>
      <w:r>
        <w:t>Предметные результаты освоения программы по родной литературе (русской). К концу 10 класса обучающийся научится:</w:t>
      </w:r>
    </w:p>
    <w:p w:rsidR="000F2C31" w:rsidRDefault="004B7C75">
      <w:pPr>
        <w:pStyle w:val="a3"/>
        <w:spacing w:before="1" w:line="276" w:lineRule="auto"/>
        <w:ind w:right="582" w:firstLine="708"/>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0F2C31" w:rsidRDefault="004B7C75">
      <w:pPr>
        <w:pStyle w:val="a3"/>
        <w:spacing w:line="276" w:lineRule="auto"/>
        <w:ind w:right="574" w:firstLine="708"/>
      </w:pPr>
      <w:r>
        <w:t>понимать взаимосвязь между языковым, литературным, интеллектуальным, духовно- нравственным развитием личности в контексте осмысления произведений родной (русской) литературы</w:t>
      </w:r>
      <w:r>
        <w:rPr>
          <w:spacing w:val="40"/>
        </w:rPr>
        <w:t xml:space="preserve"> </w:t>
      </w:r>
      <w:r>
        <w:t>второй</w:t>
      </w:r>
      <w:r>
        <w:rPr>
          <w:spacing w:val="40"/>
        </w:rPr>
        <w:t xml:space="preserve"> </w:t>
      </w:r>
      <w:r>
        <w:t>половины</w:t>
      </w:r>
      <w:r>
        <w:rPr>
          <w:spacing w:val="40"/>
        </w:rPr>
        <w:t xml:space="preserve"> </w:t>
      </w:r>
      <w:r>
        <w:t>XIX – XXI</w:t>
      </w:r>
      <w:r>
        <w:rPr>
          <w:spacing w:val="-4"/>
        </w:rPr>
        <w:t xml:space="preserve"> </w:t>
      </w:r>
      <w:r>
        <w:t>в.</w:t>
      </w:r>
      <w:r>
        <w:rPr>
          <w:spacing w:val="40"/>
        </w:rPr>
        <w:t xml:space="preserve"> </w:t>
      </w:r>
      <w:r>
        <w:t>и</w:t>
      </w:r>
      <w:r>
        <w:rPr>
          <w:spacing w:val="40"/>
        </w:rPr>
        <w:t xml:space="preserve"> </w:t>
      </w:r>
      <w:r>
        <w:t>собственным</w:t>
      </w:r>
      <w:r>
        <w:rPr>
          <w:spacing w:val="40"/>
        </w:rPr>
        <w:t xml:space="preserve"> </w:t>
      </w:r>
      <w:r>
        <w:t xml:space="preserve">интеллектуально-нравственным </w:t>
      </w:r>
      <w:r>
        <w:rPr>
          <w:spacing w:val="-2"/>
        </w:rPr>
        <w:t>ростом;</w:t>
      </w:r>
    </w:p>
    <w:p w:rsidR="000F2C31" w:rsidRDefault="004B7C75">
      <w:pPr>
        <w:pStyle w:val="a3"/>
        <w:spacing w:line="276" w:lineRule="auto"/>
        <w:ind w:right="584" w:firstLine="708"/>
      </w:pPr>
      <w:r>
        <w:t>иметь</w:t>
      </w:r>
      <w:r>
        <w:rPr>
          <w:spacing w:val="80"/>
        </w:rPr>
        <w:t xml:space="preserve">  </w:t>
      </w:r>
      <w:r>
        <w:t>устойчивый</w:t>
      </w:r>
      <w:r>
        <w:rPr>
          <w:spacing w:val="78"/>
        </w:rPr>
        <w:t xml:space="preserve">  </w:t>
      </w:r>
      <w:r>
        <w:t>интерес</w:t>
      </w:r>
      <w:r>
        <w:rPr>
          <w:spacing w:val="79"/>
        </w:rPr>
        <w:t xml:space="preserve">  </w:t>
      </w:r>
      <w:r>
        <w:t>к</w:t>
      </w:r>
      <w:r>
        <w:rPr>
          <w:spacing w:val="79"/>
        </w:rPr>
        <w:t xml:space="preserve">  </w:t>
      </w:r>
      <w:r>
        <w:t>чтению</w:t>
      </w:r>
      <w:r>
        <w:rPr>
          <w:spacing w:val="78"/>
        </w:rPr>
        <w:t xml:space="preserve">  </w:t>
      </w:r>
      <w:r>
        <w:t>как</w:t>
      </w:r>
      <w:r>
        <w:rPr>
          <w:spacing w:val="79"/>
        </w:rPr>
        <w:t xml:space="preserve">  </w:t>
      </w:r>
      <w:r>
        <w:t>средству</w:t>
      </w:r>
      <w:r>
        <w:rPr>
          <w:spacing w:val="77"/>
        </w:rPr>
        <w:t xml:space="preserve">  </w:t>
      </w:r>
      <w:r>
        <w:t>познания</w:t>
      </w:r>
      <w:r>
        <w:rPr>
          <w:spacing w:val="79"/>
        </w:rPr>
        <w:t xml:space="preserve">  </w:t>
      </w:r>
      <w:r>
        <w:t>отечественной и других культур, проявлять уважительное отношение к ним;</w:t>
      </w:r>
    </w:p>
    <w:p w:rsidR="000F2C31" w:rsidRDefault="004B7C75">
      <w:pPr>
        <w:pStyle w:val="a3"/>
        <w:spacing w:line="276" w:lineRule="auto"/>
        <w:ind w:right="582" w:firstLine="708"/>
      </w:pPr>
      <w:r>
        <w:t>владеть умением внимательно читать, понимать и самостоятельно интерпретировать художественный текст;</w:t>
      </w:r>
    </w:p>
    <w:p w:rsidR="000F2C31" w:rsidRDefault="004B7C75">
      <w:pPr>
        <w:pStyle w:val="a3"/>
        <w:spacing w:before="1" w:line="276" w:lineRule="auto"/>
        <w:ind w:right="577" w:firstLine="708"/>
      </w:pPr>
      <w:r>
        <w:t>знать содержание и понимать ключевые проблемы произведений родной литературы (русской) второй половины XIX –</w:t>
      </w:r>
      <w:r>
        <w:rPr>
          <w:spacing w:val="-3"/>
        </w:rPr>
        <w:t xml:space="preserve"> </w:t>
      </w:r>
      <w:r>
        <w:t>XXI</w:t>
      </w:r>
      <w:r>
        <w:rPr>
          <w:spacing w:val="-4"/>
        </w:rPr>
        <w:t xml:space="preserve"> </w:t>
      </w:r>
      <w:r>
        <w:t>в. в аспекте проблемно-тематических блоков «Времена не выбирают», «Тайны русской души», «В поисках счастья»;</w:t>
      </w:r>
    </w:p>
    <w:p w:rsidR="000F2C31" w:rsidRDefault="004B7C75">
      <w:pPr>
        <w:pStyle w:val="a3"/>
        <w:tabs>
          <w:tab w:val="left" w:pos="956"/>
          <w:tab w:val="left" w:pos="2850"/>
          <w:tab w:val="left" w:pos="3341"/>
          <w:tab w:val="left" w:pos="4151"/>
          <w:tab w:val="left" w:pos="5518"/>
          <w:tab w:val="left" w:pos="5965"/>
          <w:tab w:val="left" w:pos="6982"/>
          <w:tab w:val="left" w:pos="7810"/>
          <w:tab w:val="left" w:pos="9206"/>
        </w:tabs>
        <w:spacing w:line="276" w:lineRule="auto"/>
        <w:ind w:right="577" w:firstLine="708"/>
      </w:pPr>
      <w:r>
        <w:t>владеть</w:t>
      </w:r>
      <w:r>
        <w:rPr>
          <w:spacing w:val="65"/>
        </w:rPr>
        <w:t xml:space="preserve">   </w:t>
      </w:r>
      <w:r>
        <w:t>умением</w:t>
      </w:r>
      <w:r>
        <w:rPr>
          <w:spacing w:val="65"/>
        </w:rPr>
        <w:t xml:space="preserve">   </w:t>
      </w:r>
      <w:r>
        <w:t>определять</w:t>
      </w:r>
      <w:r>
        <w:rPr>
          <w:spacing w:val="80"/>
          <w:w w:val="150"/>
        </w:rPr>
        <w:t xml:space="preserve">  </w:t>
      </w:r>
      <w:r>
        <w:t>и</w:t>
      </w:r>
      <w:r>
        <w:rPr>
          <w:spacing w:val="65"/>
        </w:rPr>
        <w:t xml:space="preserve">   </w:t>
      </w:r>
      <w:r>
        <w:t>учитывать</w:t>
      </w:r>
      <w:r>
        <w:rPr>
          <w:spacing w:val="65"/>
        </w:rPr>
        <w:t xml:space="preserve">   </w:t>
      </w:r>
      <w:r>
        <w:t>историко-культурный</w:t>
      </w:r>
      <w:r>
        <w:rPr>
          <w:spacing w:val="80"/>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w:t>
      </w:r>
    </w:p>
    <w:p w:rsidR="000F2C31" w:rsidRDefault="004B7C75">
      <w:pPr>
        <w:pStyle w:val="a3"/>
        <w:spacing w:line="276" w:lineRule="auto"/>
        <w:ind w:right="579" w:firstLine="708"/>
      </w:pPr>
      <w:r>
        <w:t>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0F2C31" w:rsidRDefault="004B7C75">
      <w:pPr>
        <w:pStyle w:val="a3"/>
        <w:tabs>
          <w:tab w:val="left" w:pos="2192"/>
          <w:tab w:val="left" w:pos="3214"/>
          <w:tab w:val="left" w:pos="4694"/>
          <w:tab w:val="left" w:pos="6856"/>
          <w:tab w:val="left" w:pos="8713"/>
          <w:tab w:val="left" w:pos="9872"/>
        </w:tabs>
        <w:spacing w:line="276" w:lineRule="auto"/>
        <w:ind w:right="576" w:firstLine="708"/>
      </w:pPr>
      <w:r>
        <w:t>владеть</w:t>
      </w:r>
      <w:r>
        <w:rPr>
          <w:spacing w:val="80"/>
          <w:w w:val="150"/>
        </w:rPr>
        <w:t xml:space="preserve">  </w:t>
      </w:r>
      <w:r>
        <w:t>умениями</w:t>
      </w:r>
      <w:r>
        <w:rPr>
          <w:spacing w:val="78"/>
          <w:w w:val="150"/>
        </w:rPr>
        <w:t xml:space="preserve">  </w:t>
      </w:r>
      <w:r>
        <w:t>анализа</w:t>
      </w:r>
      <w:r>
        <w:rPr>
          <w:spacing w:val="77"/>
          <w:w w:val="150"/>
        </w:rPr>
        <w:t xml:space="preserve">  </w:t>
      </w:r>
      <w:r>
        <w:t>и</w:t>
      </w:r>
      <w:r>
        <w:rPr>
          <w:spacing w:val="77"/>
          <w:w w:val="150"/>
        </w:rPr>
        <w:t xml:space="preserve">  </w:t>
      </w:r>
      <w:r>
        <w:t>интерпретации</w:t>
      </w:r>
      <w:r>
        <w:rPr>
          <w:spacing w:val="77"/>
          <w:w w:val="150"/>
        </w:rPr>
        <w:t xml:space="preserve">  </w:t>
      </w:r>
      <w:r>
        <w:t>художественных</w:t>
      </w:r>
      <w:r>
        <w:rPr>
          <w:spacing w:val="77"/>
          <w:w w:val="150"/>
        </w:rPr>
        <w:t xml:space="preserve">  </w:t>
      </w:r>
      <w:r>
        <w:t xml:space="preserve">произведений в единстве формы и содержания с использованием теоретико-литературных терминов и понятий, </w:t>
      </w:r>
      <w:r>
        <w:rPr>
          <w:spacing w:val="-2"/>
        </w:rPr>
        <w:t>изученных</w:t>
      </w:r>
      <w:r>
        <w:tab/>
      </w:r>
      <w:r>
        <w:rPr>
          <w:spacing w:val="-10"/>
        </w:rPr>
        <w:t>в</w:t>
      </w:r>
      <w:r>
        <w:tab/>
      </w:r>
      <w:r>
        <w:rPr>
          <w:spacing w:val="-4"/>
        </w:rPr>
        <w:t>курсе</w:t>
      </w:r>
      <w:r>
        <w:tab/>
      </w:r>
      <w:r>
        <w:rPr>
          <w:spacing w:val="-2"/>
        </w:rPr>
        <w:t>литературы,</w:t>
      </w:r>
      <w:r>
        <w:tab/>
      </w:r>
      <w:r>
        <w:rPr>
          <w:spacing w:val="-2"/>
        </w:rPr>
        <w:t>выявлять</w:t>
      </w:r>
      <w:r>
        <w:tab/>
      </w:r>
      <w:r>
        <w:rPr>
          <w:spacing w:val="-6"/>
        </w:rPr>
        <w:t>их</w:t>
      </w:r>
      <w:r>
        <w:tab/>
      </w:r>
      <w:r>
        <w:rPr>
          <w:spacing w:val="-4"/>
        </w:rPr>
        <w:t xml:space="preserve">роль </w:t>
      </w:r>
      <w:r>
        <w:t>в произведении, уметь применять их в речевой практике;</w:t>
      </w:r>
    </w:p>
    <w:p w:rsidR="000F2C31" w:rsidRDefault="004B7C75">
      <w:pPr>
        <w:pStyle w:val="a3"/>
        <w:spacing w:line="276" w:lineRule="auto"/>
        <w:ind w:right="574" w:firstLine="708"/>
      </w:pPr>
      <w:r>
        <w:t>владеть</w:t>
      </w:r>
      <w:r>
        <w:rPr>
          <w:spacing w:val="80"/>
          <w:w w:val="150"/>
        </w:rPr>
        <w:t xml:space="preserve">  </w:t>
      </w:r>
      <w:r>
        <w:t>умением</w:t>
      </w:r>
      <w:r>
        <w:rPr>
          <w:spacing w:val="80"/>
          <w:w w:val="150"/>
        </w:rPr>
        <w:t xml:space="preserve">  </w:t>
      </w:r>
      <w:r>
        <w:t>сопоставлять</w:t>
      </w:r>
      <w:r>
        <w:rPr>
          <w:spacing w:val="80"/>
          <w:w w:val="150"/>
        </w:rPr>
        <w:t xml:space="preserve">  </w:t>
      </w:r>
      <w:r>
        <w:t>произведения</w:t>
      </w:r>
      <w:r>
        <w:rPr>
          <w:spacing w:val="80"/>
          <w:w w:val="150"/>
        </w:rPr>
        <w:t xml:space="preserve">  </w:t>
      </w:r>
      <w:r>
        <w:t>родной</w:t>
      </w:r>
      <w:r>
        <w:rPr>
          <w:spacing w:val="80"/>
          <w:w w:val="150"/>
        </w:rPr>
        <w:t xml:space="preserve">  </w:t>
      </w:r>
      <w:r>
        <w:t>литературы</w:t>
      </w:r>
      <w:r>
        <w:rPr>
          <w:spacing w:val="80"/>
          <w:w w:val="150"/>
        </w:rPr>
        <w:t xml:space="preserve">  </w:t>
      </w:r>
      <w:r>
        <w:t>(русской) с их художественными интерпретациями в других видах искусств (живопись, театр, кино, музыка и другие);</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tabs>
          <w:tab w:val="left" w:pos="3169"/>
          <w:tab w:val="left" w:pos="6006"/>
          <w:tab w:val="left" w:pos="9226"/>
        </w:tabs>
        <w:spacing w:before="162" w:line="276" w:lineRule="auto"/>
        <w:ind w:right="572" w:firstLine="708"/>
      </w:pPr>
      <w:r>
        <w:lastRenderedPageBreak/>
        <w:t>владеть</w:t>
      </w:r>
      <w:r>
        <w:rPr>
          <w:spacing w:val="80"/>
        </w:rPr>
        <w:t xml:space="preserve">   </w:t>
      </w:r>
      <w:r>
        <w:t>современными</w:t>
      </w:r>
      <w:r>
        <w:rPr>
          <w:spacing w:val="80"/>
        </w:rPr>
        <w:t xml:space="preserve">   </w:t>
      </w:r>
      <w:r>
        <w:t>читательскими</w:t>
      </w:r>
      <w:r>
        <w:rPr>
          <w:spacing w:val="79"/>
        </w:rPr>
        <w:t xml:space="preserve">   </w:t>
      </w:r>
      <w:r>
        <w:t>практиками,</w:t>
      </w:r>
      <w:r>
        <w:rPr>
          <w:spacing w:val="79"/>
        </w:rPr>
        <w:t xml:space="preserve">   </w:t>
      </w:r>
      <w:r>
        <w:t>культурой</w:t>
      </w:r>
      <w:r>
        <w:rPr>
          <w:spacing w:val="80"/>
        </w:rPr>
        <w:t xml:space="preserve">   </w:t>
      </w:r>
      <w:r>
        <w:t xml:space="preserve">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 также сочинений различных жанров (объём не менее 250 слов), умением редактировать и совершенствовать собственные письменные высказывания;</w:t>
      </w:r>
    </w:p>
    <w:p w:rsidR="000F2C31" w:rsidRDefault="004B7C75">
      <w:pPr>
        <w:pStyle w:val="a3"/>
        <w:spacing w:before="2" w:line="276" w:lineRule="auto"/>
        <w:ind w:right="574" w:firstLine="708"/>
      </w:pPr>
      <w:r>
        <w:t>осуществлять</w:t>
      </w:r>
      <w:r>
        <w:rPr>
          <w:spacing w:val="80"/>
        </w:rPr>
        <w:t xml:space="preserve">    </w:t>
      </w:r>
      <w:r>
        <w:t>самостоятельную</w:t>
      </w:r>
      <w:r>
        <w:rPr>
          <w:spacing w:val="80"/>
        </w:rPr>
        <w:t xml:space="preserve">    </w:t>
      </w:r>
      <w:r>
        <w:t>проектно-исследовательскую</w:t>
      </w:r>
      <w:r>
        <w:rPr>
          <w:spacing w:val="80"/>
        </w:rPr>
        <w:t xml:space="preserve">    </w:t>
      </w:r>
      <w:r>
        <w:t>деятельность,</w:t>
      </w:r>
      <w:r>
        <w:rPr>
          <w:spacing w:val="40"/>
        </w:rPr>
        <w:t xml:space="preserve"> </w:t>
      </w:r>
      <w: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0F2C31" w:rsidRDefault="004B7C75" w:rsidP="007E79F0">
      <w:pPr>
        <w:pStyle w:val="Heading6"/>
        <w:numPr>
          <w:ilvl w:val="1"/>
          <w:numId w:val="83"/>
        </w:numPr>
        <w:tabs>
          <w:tab w:val="left" w:pos="1297"/>
        </w:tabs>
        <w:spacing w:line="278" w:lineRule="auto"/>
        <w:ind w:right="585" w:firstLine="708"/>
        <w:jc w:val="both"/>
      </w:pPr>
      <w:r>
        <w:t>Предметные результаты освоения программы по родной литературе (русской). К концу 11 класса обучающийся научится:</w:t>
      </w:r>
    </w:p>
    <w:p w:rsidR="000F2C31" w:rsidRDefault="004B7C75">
      <w:pPr>
        <w:pStyle w:val="a3"/>
        <w:spacing w:line="272" w:lineRule="exact"/>
        <w:ind w:left="878"/>
      </w:pPr>
      <w:r>
        <w:t>осознавать</w:t>
      </w:r>
      <w:r>
        <w:rPr>
          <w:spacing w:val="-6"/>
        </w:rPr>
        <w:t xml:space="preserve"> </w:t>
      </w:r>
      <w:r>
        <w:t>причастность</w:t>
      </w:r>
      <w:r>
        <w:rPr>
          <w:spacing w:val="-4"/>
        </w:rPr>
        <w:t xml:space="preserve"> </w:t>
      </w:r>
      <w:r>
        <w:t>к</w:t>
      </w:r>
      <w:r>
        <w:rPr>
          <w:spacing w:val="-4"/>
        </w:rPr>
        <w:t xml:space="preserve"> </w:t>
      </w:r>
      <w:r>
        <w:t>отечественным</w:t>
      </w:r>
      <w:r>
        <w:rPr>
          <w:spacing w:val="-5"/>
        </w:rPr>
        <w:t xml:space="preserve"> </w:t>
      </w:r>
      <w:r>
        <w:rPr>
          <w:spacing w:val="-2"/>
        </w:rPr>
        <w:t>традициям;</w:t>
      </w:r>
    </w:p>
    <w:p w:rsidR="000F2C31" w:rsidRDefault="004B7C75">
      <w:pPr>
        <w:pStyle w:val="a3"/>
        <w:spacing w:before="39" w:line="276" w:lineRule="auto"/>
        <w:ind w:right="578" w:firstLine="708"/>
      </w:pPr>
      <w:r>
        <w:t>уметь соотносить произведения родной (русской) литературы XX – начала XXI в. с</w:t>
      </w:r>
      <w:r>
        <w:rPr>
          <w:spacing w:val="40"/>
        </w:rPr>
        <w:t xml:space="preserve"> </w:t>
      </w:r>
      <w:r>
        <w:t>фактами</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культуры,</w:t>
      </w:r>
      <w:r>
        <w:rPr>
          <w:spacing w:val="80"/>
        </w:rPr>
        <w:t xml:space="preserve">   </w:t>
      </w:r>
      <w:r>
        <w:t>раскрывать</w:t>
      </w:r>
      <w:r>
        <w:rPr>
          <w:spacing w:val="80"/>
        </w:rPr>
        <w:t xml:space="preserve">   </w:t>
      </w:r>
      <w:r>
        <w:t>роль</w:t>
      </w:r>
      <w:r>
        <w:rPr>
          <w:spacing w:val="80"/>
        </w:rPr>
        <w:t xml:space="preserve">   </w:t>
      </w:r>
      <w:r>
        <w:t>литературы как неотъемлемой части культуры в духовном и культурном развитии общества;</w:t>
      </w:r>
    </w:p>
    <w:p w:rsidR="000F2C31" w:rsidRDefault="004B7C75">
      <w:pPr>
        <w:pStyle w:val="a3"/>
        <w:spacing w:before="1" w:line="276" w:lineRule="auto"/>
        <w:ind w:right="576" w:firstLine="708"/>
      </w:pPr>
      <w:r>
        <w:t>осознавать взаимосвязи между языковым, литературным, интеллектуальным, духовно- 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0F2C31" w:rsidRDefault="004B7C75">
      <w:pPr>
        <w:pStyle w:val="a3"/>
        <w:tabs>
          <w:tab w:val="left" w:pos="2451"/>
          <w:tab w:val="left" w:pos="4969"/>
          <w:tab w:val="left" w:pos="7016"/>
          <w:tab w:val="left" w:pos="8993"/>
        </w:tabs>
        <w:spacing w:before="1" w:line="276" w:lineRule="auto"/>
        <w:ind w:right="576" w:firstLine="708"/>
      </w:pPr>
      <w: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w:t>
      </w:r>
      <w:r>
        <w:rPr>
          <w:spacing w:val="-2"/>
        </w:rPr>
        <w:t>истории»,</w:t>
      </w:r>
      <w:r>
        <w:tab/>
      </w:r>
      <w:r>
        <w:rPr>
          <w:spacing w:val="-2"/>
        </w:rPr>
        <w:t>«Загадочная</w:t>
      </w:r>
      <w:r>
        <w:tab/>
      </w:r>
      <w:r>
        <w:rPr>
          <w:spacing w:val="-2"/>
        </w:rPr>
        <w:t>русская</w:t>
      </w:r>
      <w:r>
        <w:tab/>
      </w:r>
      <w:r>
        <w:rPr>
          <w:spacing w:val="-2"/>
        </w:rPr>
        <w:t>душа»,</w:t>
      </w:r>
      <w:r>
        <w:tab/>
      </w:r>
      <w:r>
        <w:rPr>
          <w:spacing w:val="-2"/>
        </w:rPr>
        <w:t xml:space="preserve">«Существует </w:t>
      </w:r>
      <w:r>
        <w:t>ли формула счастья?»;</w:t>
      </w:r>
    </w:p>
    <w:p w:rsidR="000F2C31" w:rsidRDefault="004B7C75">
      <w:pPr>
        <w:pStyle w:val="a3"/>
        <w:tabs>
          <w:tab w:val="left" w:pos="956"/>
          <w:tab w:val="left" w:pos="2850"/>
          <w:tab w:val="left" w:pos="3341"/>
          <w:tab w:val="left" w:pos="4151"/>
          <w:tab w:val="left" w:pos="5518"/>
          <w:tab w:val="left" w:pos="5965"/>
          <w:tab w:val="left" w:pos="6982"/>
          <w:tab w:val="left" w:pos="7810"/>
          <w:tab w:val="left" w:pos="9206"/>
        </w:tabs>
        <w:spacing w:line="276" w:lineRule="auto"/>
        <w:ind w:right="577" w:firstLine="708"/>
      </w:pPr>
      <w:r>
        <w:t>владеть</w:t>
      </w:r>
      <w:r>
        <w:rPr>
          <w:spacing w:val="65"/>
        </w:rPr>
        <w:t xml:space="preserve">   </w:t>
      </w:r>
      <w:r>
        <w:t>умением</w:t>
      </w:r>
      <w:r>
        <w:rPr>
          <w:spacing w:val="65"/>
        </w:rPr>
        <w:t xml:space="preserve">   </w:t>
      </w:r>
      <w:r>
        <w:t>определять</w:t>
      </w:r>
      <w:r>
        <w:rPr>
          <w:spacing w:val="80"/>
          <w:w w:val="150"/>
        </w:rPr>
        <w:t xml:space="preserve">  </w:t>
      </w:r>
      <w:r>
        <w:t>и</w:t>
      </w:r>
      <w:r>
        <w:rPr>
          <w:spacing w:val="65"/>
        </w:rPr>
        <w:t xml:space="preserve">   </w:t>
      </w:r>
      <w:r>
        <w:t>учитывать</w:t>
      </w:r>
      <w:r>
        <w:rPr>
          <w:spacing w:val="65"/>
        </w:rPr>
        <w:t xml:space="preserve">   </w:t>
      </w:r>
      <w:r>
        <w:t>историко-культурный</w:t>
      </w:r>
      <w:r>
        <w:rPr>
          <w:spacing w:val="80"/>
          <w:w w:val="150"/>
        </w:rPr>
        <w:t xml:space="preserve">  </w:t>
      </w:r>
      <w:r>
        <w:t xml:space="preserve">контекст и контекст творчества писателя в процессе анализа художественных текстов, выявлять связь </w:t>
      </w:r>
      <w:r>
        <w:rPr>
          <w:spacing w:val="-2"/>
        </w:rPr>
        <w:t>литературных</w:t>
      </w:r>
      <w:r>
        <w:tab/>
      </w:r>
      <w:r>
        <w:rPr>
          <w:spacing w:val="-2"/>
        </w:rPr>
        <w:t>произведений</w:t>
      </w:r>
      <w:r>
        <w:tab/>
      </w:r>
      <w:r>
        <w:rPr>
          <w:spacing w:val="-6"/>
        </w:rPr>
        <w:t>со</w:t>
      </w:r>
      <w:r>
        <w:tab/>
      </w:r>
      <w:r>
        <w:tab/>
      </w:r>
      <w:r>
        <w:rPr>
          <w:spacing w:val="-2"/>
        </w:rPr>
        <w:t>временем</w:t>
      </w:r>
      <w:r>
        <w:tab/>
      </w:r>
      <w:r>
        <w:rPr>
          <w:spacing w:val="-2"/>
        </w:rPr>
        <w:t xml:space="preserve">написания, </w:t>
      </w:r>
      <w:r>
        <w:rPr>
          <w:spacing w:val="-10"/>
        </w:rPr>
        <w:t>с</w:t>
      </w:r>
      <w:r>
        <w:tab/>
      </w:r>
      <w:r>
        <w:rPr>
          <w:spacing w:val="-2"/>
        </w:rPr>
        <w:t>современностью</w:t>
      </w:r>
      <w:r>
        <w:tab/>
      </w:r>
      <w:r>
        <w:tab/>
      </w:r>
      <w:r>
        <w:rPr>
          <w:spacing w:val="-10"/>
        </w:rPr>
        <w:t>и</w:t>
      </w:r>
      <w:r>
        <w:tab/>
      </w:r>
      <w:r>
        <w:rPr>
          <w:spacing w:val="-2"/>
        </w:rPr>
        <w:t>традицией,</w:t>
      </w:r>
      <w:r>
        <w:tab/>
      </w:r>
      <w:r>
        <w:tab/>
      </w:r>
      <w:r>
        <w:rPr>
          <w:spacing w:val="-2"/>
        </w:rPr>
        <w:t>раскрывать</w:t>
      </w:r>
      <w:r>
        <w:tab/>
      </w:r>
      <w:r>
        <w:rPr>
          <w:spacing w:val="-2"/>
        </w:rPr>
        <w:t xml:space="preserve">конкретно-историческое </w:t>
      </w:r>
      <w:r>
        <w:t>и общечеловеческое содержание литературных произведений, выявлять «сквозные темы» и ключевые проблемы родной литературы (русской);</w:t>
      </w:r>
    </w:p>
    <w:p w:rsidR="000F2C31" w:rsidRDefault="004B7C75">
      <w:pPr>
        <w:pStyle w:val="a3"/>
        <w:spacing w:line="276" w:lineRule="auto"/>
        <w:ind w:right="582" w:firstLine="708"/>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0F2C31" w:rsidRDefault="004B7C75">
      <w:pPr>
        <w:pStyle w:val="a3"/>
        <w:spacing w:line="276" w:lineRule="auto"/>
        <w:ind w:right="577" w:firstLine="708"/>
      </w:pPr>
      <w:r>
        <w:t>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w:t>
      </w:r>
    </w:p>
    <w:p w:rsidR="000F2C31" w:rsidRDefault="004B7C75">
      <w:pPr>
        <w:pStyle w:val="a3"/>
        <w:spacing w:line="276" w:lineRule="auto"/>
        <w:ind w:right="577" w:firstLine="708"/>
      </w:pPr>
      <w: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0F2C31" w:rsidRDefault="004B7C75">
      <w:pPr>
        <w:pStyle w:val="a3"/>
        <w:spacing w:line="276" w:lineRule="auto"/>
        <w:ind w:right="573" w:firstLine="708"/>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 выразительные средства русского языка и комментировать их роль в художественных текстах;</w:t>
      </w:r>
    </w:p>
    <w:p w:rsidR="000F2C31" w:rsidRDefault="004B7C75">
      <w:pPr>
        <w:pStyle w:val="a3"/>
        <w:tabs>
          <w:tab w:val="left" w:pos="3169"/>
          <w:tab w:val="left" w:pos="6006"/>
          <w:tab w:val="left" w:pos="9226"/>
        </w:tabs>
        <w:spacing w:line="276" w:lineRule="auto"/>
        <w:ind w:right="574" w:firstLine="708"/>
      </w:pPr>
      <w:r>
        <w:t>владеть</w:t>
      </w:r>
      <w:r>
        <w:rPr>
          <w:spacing w:val="80"/>
        </w:rPr>
        <w:t xml:space="preserve">   </w:t>
      </w:r>
      <w:r>
        <w:t>современными</w:t>
      </w:r>
      <w:r>
        <w:rPr>
          <w:spacing w:val="80"/>
        </w:rPr>
        <w:t xml:space="preserve">   </w:t>
      </w:r>
      <w:r>
        <w:t>читательскими</w:t>
      </w:r>
      <w:r>
        <w:rPr>
          <w:spacing w:val="79"/>
        </w:rPr>
        <w:t xml:space="preserve">   </w:t>
      </w:r>
      <w:r>
        <w:t>практиками,</w:t>
      </w:r>
      <w:r>
        <w:rPr>
          <w:spacing w:val="79"/>
        </w:rPr>
        <w:t xml:space="preserve">   </w:t>
      </w:r>
      <w:r>
        <w:t>культурой</w:t>
      </w:r>
      <w:r>
        <w:rPr>
          <w:spacing w:val="80"/>
        </w:rPr>
        <w:t xml:space="preserve">   </w:t>
      </w:r>
      <w:r>
        <w:t xml:space="preserve">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w:t>
      </w:r>
      <w:r>
        <w:rPr>
          <w:spacing w:val="-2"/>
        </w:rPr>
        <w:t>докладов,</w:t>
      </w:r>
      <w:r>
        <w:tab/>
      </w:r>
      <w:r>
        <w:rPr>
          <w:spacing w:val="-2"/>
        </w:rPr>
        <w:t>тезисов,</w:t>
      </w:r>
      <w:r>
        <w:tab/>
      </w:r>
      <w:r>
        <w:rPr>
          <w:spacing w:val="-2"/>
        </w:rPr>
        <w:t>конспектов,</w:t>
      </w:r>
      <w:r>
        <w:tab/>
      </w:r>
      <w:r>
        <w:rPr>
          <w:spacing w:val="-2"/>
        </w:rPr>
        <w:t xml:space="preserve">рефератов, </w:t>
      </w:r>
      <w:r>
        <w:t>а</w:t>
      </w:r>
      <w:r>
        <w:rPr>
          <w:spacing w:val="63"/>
        </w:rPr>
        <w:t xml:space="preserve"> </w:t>
      </w:r>
      <w:r>
        <w:t>также</w:t>
      </w:r>
      <w:r>
        <w:rPr>
          <w:spacing w:val="63"/>
        </w:rPr>
        <w:t xml:space="preserve"> </w:t>
      </w:r>
      <w:r>
        <w:t>сочинений</w:t>
      </w:r>
      <w:r>
        <w:rPr>
          <w:spacing w:val="64"/>
        </w:rPr>
        <w:t xml:space="preserve"> </w:t>
      </w:r>
      <w:r>
        <w:t>различных</w:t>
      </w:r>
      <w:r>
        <w:rPr>
          <w:spacing w:val="63"/>
        </w:rPr>
        <w:t xml:space="preserve"> </w:t>
      </w:r>
      <w:r>
        <w:t>жанров</w:t>
      </w:r>
      <w:r>
        <w:rPr>
          <w:spacing w:val="63"/>
        </w:rPr>
        <w:t xml:space="preserve"> </w:t>
      </w:r>
      <w:r>
        <w:t>(объём</w:t>
      </w:r>
      <w:r>
        <w:rPr>
          <w:spacing w:val="63"/>
        </w:rPr>
        <w:t xml:space="preserve"> </w:t>
      </w:r>
      <w:r>
        <w:t>не</w:t>
      </w:r>
      <w:r>
        <w:rPr>
          <w:spacing w:val="63"/>
        </w:rPr>
        <w:t xml:space="preserve"> </w:t>
      </w:r>
      <w:r>
        <w:t>менее</w:t>
      </w:r>
      <w:r>
        <w:rPr>
          <w:spacing w:val="63"/>
        </w:rPr>
        <w:t xml:space="preserve"> </w:t>
      </w:r>
      <w:r>
        <w:t>250</w:t>
      </w:r>
      <w:r>
        <w:rPr>
          <w:spacing w:val="63"/>
        </w:rPr>
        <w:t xml:space="preserve"> </w:t>
      </w:r>
      <w:r>
        <w:t>слов),</w:t>
      </w:r>
      <w:r>
        <w:rPr>
          <w:spacing w:val="66"/>
        </w:rPr>
        <w:t xml:space="preserve"> </w:t>
      </w:r>
      <w:r>
        <w:t>умением</w:t>
      </w:r>
      <w:r>
        <w:rPr>
          <w:spacing w:val="63"/>
        </w:rPr>
        <w:t xml:space="preserve"> </w:t>
      </w:r>
      <w:r>
        <w:t>редактировать</w:t>
      </w:r>
      <w:r>
        <w:rPr>
          <w:spacing w:val="62"/>
        </w:rPr>
        <w:t xml:space="preserve"> </w:t>
      </w:r>
      <w:r>
        <w:t>и</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pPr>
      <w:r>
        <w:lastRenderedPageBreak/>
        <w:t>совершенствовать</w:t>
      </w:r>
      <w:r>
        <w:rPr>
          <w:spacing w:val="-4"/>
        </w:rPr>
        <w:t xml:space="preserve"> </w:t>
      </w:r>
      <w:r>
        <w:t>собственные</w:t>
      </w:r>
      <w:r>
        <w:rPr>
          <w:spacing w:val="-6"/>
        </w:rPr>
        <w:t xml:space="preserve"> </w:t>
      </w:r>
      <w:r>
        <w:t>письменные</w:t>
      </w:r>
      <w:r>
        <w:rPr>
          <w:spacing w:val="-6"/>
        </w:rPr>
        <w:t xml:space="preserve"> </w:t>
      </w:r>
      <w:r>
        <w:rPr>
          <w:spacing w:val="-2"/>
        </w:rPr>
        <w:t>высказывания;</w:t>
      </w:r>
    </w:p>
    <w:p w:rsidR="000F2C31" w:rsidRDefault="004B7C75">
      <w:pPr>
        <w:pStyle w:val="a3"/>
        <w:spacing w:before="43" w:line="276" w:lineRule="auto"/>
        <w:ind w:right="579" w:firstLine="708"/>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0F2C31" w:rsidRDefault="000F2C31">
      <w:pPr>
        <w:pStyle w:val="a3"/>
        <w:spacing w:before="43"/>
        <w:ind w:left="0"/>
        <w:jc w:val="left"/>
      </w:pPr>
    </w:p>
    <w:p w:rsidR="000F2C31" w:rsidRDefault="004B7C75" w:rsidP="007E79F0">
      <w:pPr>
        <w:pStyle w:val="Heading2"/>
        <w:numPr>
          <w:ilvl w:val="2"/>
          <w:numId w:val="98"/>
        </w:numPr>
        <w:tabs>
          <w:tab w:val="left" w:pos="1806"/>
        </w:tabs>
        <w:spacing w:line="276" w:lineRule="auto"/>
        <w:ind w:right="582" w:firstLine="708"/>
        <w:jc w:val="both"/>
      </w:pPr>
      <w:r>
        <w:t>Рабочая программа по учебному предмету «Иностранный (английский) язык (базовый уровень)»</w:t>
      </w:r>
    </w:p>
    <w:p w:rsidR="000F2C31" w:rsidRDefault="004B7C75" w:rsidP="007E79F0">
      <w:pPr>
        <w:pStyle w:val="a4"/>
        <w:numPr>
          <w:ilvl w:val="0"/>
          <w:numId w:val="81"/>
        </w:numPr>
        <w:tabs>
          <w:tab w:val="left" w:pos="1153"/>
        </w:tabs>
        <w:spacing w:line="276" w:lineRule="auto"/>
        <w:ind w:right="575" w:firstLine="708"/>
        <w:jc w:val="both"/>
        <w:rPr>
          <w:sz w:val="24"/>
        </w:rPr>
      </w:pPr>
      <w:r>
        <w:rPr>
          <w:sz w:val="24"/>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0F2C31" w:rsidRDefault="004B7C75" w:rsidP="007E79F0">
      <w:pPr>
        <w:pStyle w:val="a4"/>
        <w:numPr>
          <w:ilvl w:val="0"/>
          <w:numId w:val="81"/>
        </w:numPr>
        <w:tabs>
          <w:tab w:val="left" w:pos="1118"/>
        </w:tabs>
        <w:spacing w:line="276" w:lineRule="auto"/>
        <w:ind w:right="577" w:firstLine="708"/>
        <w:jc w:val="both"/>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2C31" w:rsidRDefault="004B7C75" w:rsidP="007E79F0">
      <w:pPr>
        <w:pStyle w:val="a4"/>
        <w:numPr>
          <w:ilvl w:val="0"/>
          <w:numId w:val="81"/>
        </w:numPr>
        <w:tabs>
          <w:tab w:val="left" w:pos="1118"/>
        </w:tabs>
        <w:spacing w:line="276" w:lineRule="auto"/>
        <w:ind w:right="58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81"/>
        </w:numPr>
        <w:tabs>
          <w:tab w:val="left" w:pos="1118"/>
        </w:tabs>
        <w:spacing w:line="276" w:lineRule="auto"/>
        <w:ind w:right="577" w:firstLine="708"/>
        <w:jc w:val="both"/>
        <w:rPr>
          <w:sz w:val="24"/>
        </w:rPr>
      </w:pPr>
      <w:r>
        <w:rPr>
          <w:sz w:val="24"/>
        </w:rPr>
        <w:t>Планируемые результаты освоения программы по английскому языку включают личностные,</w:t>
      </w:r>
      <w:r>
        <w:rPr>
          <w:spacing w:val="63"/>
          <w:w w:val="150"/>
          <w:sz w:val="24"/>
        </w:rPr>
        <w:t xml:space="preserve">    </w:t>
      </w:r>
      <w:r>
        <w:rPr>
          <w:sz w:val="24"/>
        </w:rPr>
        <w:t>метапредметные</w:t>
      </w:r>
      <w:r>
        <w:rPr>
          <w:spacing w:val="63"/>
          <w:w w:val="150"/>
          <w:sz w:val="24"/>
        </w:rPr>
        <w:t xml:space="preserve">    </w:t>
      </w:r>
      <w:r>
        <w:rPr>
          <w:sz w:val="24"/>
        </w:rPr>
        <w:t>результаты</w:t>
      </w:r>
      <w:r>
        <w:rPr>
          <w:spacing w:val="63"/>
          <w:w w:val="150"/>
          <w:sz w:val="24"/>
        </w:rPr>
        <w:t xml:space="preserve">    </w:t>
      </w:r>
      <w:r>
        <w:rPr>
          <w:sz w:val="24"/>
        </w:rPr>
        <w:t>за</w:t>
      </w:r>
      <w:r>
        <w:rPr>
          <w:spacing w:val="63"/>
          <w:w w:val="150"/>
          <w:sz w:val="24"/>
        </w:rPr>
        <w:t xml:space="preserve">    </w:t>
      </w:r>
      <w:r>
        <w:rPr>
          <w:sz w:val="24"/>
        </w:rPr>
        <w:t>весь</w:t>
      </w:r>
      <w:r>
        <w:rPr>
          <w:spacing w:val="63"/>
          <w:w w:val="150"/>
          <w:sz w:val="24"/>
        </w:rPr>
        <w:t xml:space="preserve">    </w:t>
      </w:r>
      <w:r>
        <w:rPr>
          <w:sz w:val="24"/>
        </w:rPr>
        <w:t>период</w:t>
      </w:r>
      <w:r>
        <w:rPr>
          <w:spacing w:val="80"/>
          <w:sz w:val="24"/>
        </w:rPr>
        <w:t xml:space="preserve">    </w:t>
      </w:r>
      <w:r>
        <w:rPr>
          <w:sz w:val="24"/>
        </w:rPr>
        <w:t>обучения на уровне среднего общего образования, а также предметные достижения обучающегося за каждый год обучения.</w:t>
      </w:r>
    </w:p>
    <w:p w:rsidR="000F2C31" w:rsidRDefault="004B7C75" w:rsidP="007E79F0">
      <w:pPr>
        <w:pStyle w:val="a4"/>
        <w:numPr>
          <w:ilvl w:val="0"/>
          <w:numId w:val="81"/>
        </w:numPr>
        <w:tabs>
          <w:tab w:val="left" w:pos="1118"/>
        </w:tabs>
        <w:ind w:left="1118" w:hanging="240"/>
        <w:jc w:val="both"/>
        <w:rPr>
          <w:sz w:val="24"/>
        </w:rPr>
      </w:pPr>
      <w:r>
        <w:rPr>
          <w:sz w:val="24"/>
        </w:rPr>
        <w:t>Пояснительная</w:t>
      </w:r>
      <w:r>
        <w:rPr>
          <w:spacing w:val="-6"/>
          <w:sz w:val="24"/>
        </w:rPr>
        <w:t xml:space="preserve"> </w:t>
      </w:r>
      <w:r>
        <w:rPr>
          <w:spacing w:val="-2"/>
          <w:sz w:val="24"/>
        </w:rPr>
        <w:t>записка.</w:t>
      </w:r>
    </w:p>
    <w:p w:rsidR="000F2C31" w:rsidRDefault="004B7C75" w:rsidP="007E79F0">
      <w:pPr>
        <w:pStyle w:val="a4"/>
        <w:numPr>
          <w:ilvl w:val="1"/>
          <w:numId w:val="81"/>
        </w:numPr>
        <w:tabs>
          <w:tab w:val="left" w:pos="1297"/>
          <w:tab w:val="left" w:pos="3167"/>
          <w:tab w:val="left" w:pos="5252"/>
          <w:tab w:val="left" w:pos="7893"/>
          <w:tab w:val="right" w:pos="10341"/>
        </w:tabs>
        <w:spacing w:before="41" w:line="276" w:lineRule="auto"/>
        <w:ind w:right="576" w:firstLine="708"/>
        <w:jc w:val="both"/>
        <w:rPr>
          <w:sz w:val="24"/>
        </w:rPr>
      </w:pPr>
      <w:r>
        <w:rPr>
          <w:sz w:val="24"/>
        </w:rPr>
        <w:t>Программа</w:t>
      </w:r>
      <w:r>
        <w:rPr>
          <w:spacing w:val="40"/>
          <w:sz w:val="24"/>
        </w:rPr>
        <w:t xml:space="preserve"> </w:t>
      </w:r>
      <w:r>
        <w:rPr>
          <w:sz w:val="24"/>
        </w:rPr>
        <w:t>по</w:t>
      </w:r>
      <w:r>
        <w:rPr>
          <w:spacing w:val="40"/>
          <w:sz w:val="24"/>
        </w:rPr>
        <w:t xml:space="preserve"> </w:t>
      </w:r>
      <w:r>
        <w:rPr>
          <w:sz w:val="24"/>
        </w:rPr>
        <w:t>английскому</w:t>
      </w:r>
      <w:r>
        <w:rPr>
          <w:spacing w:val="40"/>
          <w:sz w:val="24"/>
        </w:rPr>
        <w:t xml:space="preserve"> </w:t>
      </w:r>
      <w:r>
        <w:rPr>
          <w:sz w:val="24"/>
        </w:rPr>
        <w:t>языку</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z w:val="24"/>
        </w:rPr>
        <w:tab/>
        <w:t xml:space="preserve"> образования</w:t>
      </w:r>
      <w:r>
        <w:rPr>
          <w:spacing w:val="40"/>
          <w:sz w:val="24"/>
        </w:rPr>
        <w:t xml:space="preserve">  </w:t>
      </w:r>
      <w:r>
        <w:rPr>
          <w:sz w:val="24"/>
        </w:rPr>
        <w:t>разработана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основной</w:t>
      </w:r>
      <w:r>
        <w:rPr>
          <w:sz w:val="24"/>
        </w:rPr>
        <w:tab/>
        <w:t xml:space="preserve"> образовательной программы», представленных в Федеральном государственном образовательном</w:t>
      </w:r>
      <w:r>
        <w:rPr>
          <w:sz w:val="24"/>
        </w:rPr>
        <w:tab/>
        <w:t xml:space="preserve"> стандарте среднего общего образования (приказ Министерства образования и науки Российской</w:t>
      </w:r>
      <w:r>
        <w:rPr>
          <w:sz w:val="24"/>
        </w:rPr>
        <w:tab/>
        <w:t xml:space="preserve"> </w:t>
      </w:r>
      <w:r>
        <w:rPr>
          <w:spacing w:val="-2"/>
          <w:sz w:val="24"/>
        </w:rPr>
        <w:t>Федерации</w:t>
      </w:r>
      <w:r>
        <w:rPr>
          <w:sz w:val="24"/>
        </w:rPr>
        <w:tab/>
      </w:r>
      <w:r>
        <w:rPr>
          <w:sz w:val="24"/>
        </w:rPr>
        <w:tab/>
      </w:r>
      <w:r>
        <w:rPr>
          <w:spacing w:val="-5"/>
          <w:sz w:val="24"/>
        </w:rPr>
        <w:t>от</w:t>
      </w:r>
      <w:r>
        <w:rPr>
          <w:sz w:val="24"/>
        </w:rPr>
        <w:tab/>
      </w:r>
      <w:r>
        <w:rPr>
          <w:spacing w:val="-2"/>
          <w:sz w:val="24"/>
        </w:rPr>
        <w:t>05.2012</w:t>
      </w:r>
      <w:r>
        <w:rPr>
          <w:sz w:val="24"/>
        </w:rPr>
        <w:tab/>
      </w:r>
      <w:r>
        <w:rPr>
          <w:spacing w:val="-10"/>
          <w:sz w:val="24"/>
        </w:rPr>
        <w:t>№</w:t>
      </w:r>
      <w:r>
        <w:rPr>
          <w:sz w:val="24"/>
        </w:rPr>
        <w:tab/>
      </w:r>
      <w:r>
        <w:rPr>
          <w:spacing w:val="-5"/>
          <w:sz w:val="24"/>
        </w:rPr>
        <w:t>413</w:t>
      </w:r>
    </w:p>
    <w:p w:rsidR="000F2C31" w:rsidRDefault="004B7C75">
      <w:pPr>
        <w:pStyle w:val="a3"/>
        <w:spacing w:line="276" w:lineRule="auto"/>
        <w:ind w:right="580"/>
      </w:pPr>
      <w:r>
        <w:t>с изменениями, внесёнными приказами Министерства образования и науки Российской</w:t>
      </w:r>
      <w:r>
        <w:rPr>
          <w:spacing w:val="40"/>
        </w:rPr>
        <w:t xml:space="preserve"> </w:t>
      </w:r>
      <w:r>
        <w:t>Федерации</w:t>
      </w:r>
      <w:r>
        <w:rPr>
          <w:spacing w:val="59"/>
        </w:rPr>
        <w:t xml:space="preserve">   </w:t>
      </w:r>
      <w:r>
        <w:t>от</w:t>
      </w:r>
      <w:r>
        <w:rPr>
          <w:spacing w:val="59"/>
        </w:rPr>
        <w:t xml:space="preserve">   </w:t>
      </w:r>
      <w:r>
        <w:t>29.12.2014</w:t>
      </w:r>
      <w:r>
        <w:rPr>
          <w:spacing w:val="59"/>
        </w:rPr>
        <w:t xml:space="preserve">   </w:t>
      </w:r>
      <w:r>
        <w:t>№</w:t>
      </w:r>
      <w:r>
        <w:rPr>
          <w:spacing w:val="58"/>
        </w:rPr>
        <w:t xml:space="preserve">   </w:t>
      </w:r>
      <w:r>
        <w:t>1645,</w:t>
      </w:r>
      <w:r>
        <w:rPr>
          <w:spacing w:val="60"/>
        </w:rPr>
        <w:t xml:space="preserve">   </w:t>
      </w:r>
      <w:r>
        <w:t>от</w:t>
      </w:r>
      <w:r>
        <w:rPr>
          <w:spacing w:val="59"/>
        </w:rPr>
        <w:t xml:space="preserve">   </w:t>
      </w:r>
      <w:r>
        <w:t>31.12.2015</w:t>
      </w:r>
      <w:r>
        <w:rPr>
          <w:spacing w:val="59"/>
        </w:rPr>
        <w:t xml:space="preserve">   </w:t>
      </w:r>
      <w:r>
        <w:t>№</w:t>
      </w:r>
      <w:r>
        <w:rPr>
          <w:spacing w:val="59"/>
        </w:rPr>
        <w:t xml:space="preserve">   </w:t>
      </w:r>
      <w:r>
        <w:t>1578,</w:t>
      </w:r>
      <w:r>
        <w:rPr>
          <w:spacing w:val="59"/>
        </w:rPr>
        <w:t xml:space="preserve">   </w:t>
      </w:r>
      <w:r>
        <w:t>от</w:t>
      </w:r>
      <w:r>
        <w:rPr>
          <w:spacing w:val="59"/>
        </w:rPr>
        <w:t xml:space="preserve">   </w:t>
      </w:r>
      <w:r>
        <w:rPr>
          <w:spacing w:val="-2"/>
        </w:rPr>
        <w:t>29.06.2017</w:t>
      </w:r>
    </w:p>
    <w:p w:rsidR="000F2C31" w:rsidRDefault="004B7C75">
      <w:pPr>
        <w:pStyle w:val="a3"/>
        <w:tabs>
          <w:tab w:val="left" w:pos="3248"/>
          <w:tab w:val="left" w:pos="5189"/>
          <w:tab w:val="left" w:pos="6083"/>
          <w:tab w:val="left" w:pos="8926"/>
          <w:tab w:val="left" w:pos="9346"/>
        </w:tabs>
        <w:spacing w:line="276" w:lineRule="auto"/>
        <w:ind w:right="575"/>
      </w:pPr>
      <w: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w:t>
      </w:r>
      <w:r>
        <w:rPr>
          <w:spacing w:val="-2"/>
        </w:rPr>
        <w:t>образования</w:t>
      </w:r>
      <w:r>
        <w:tab/>
      </w:r>
      <w:r>
        <w:rPr>
          <w:spacing w:val="-2"/>
        </w:rPr>
        <w:t>(одобрена</w:t>
      </w:r>
      <w:r>
        <w:tab/>
      </w:r>
      <w:r>
        <w:tab/>
      </w:r>
      <w:r>
        <w:rPr>
          <w:spacing w:val="-2"/>
        </w:rPr>
        <w:t>решением</w:t>
      </w:r>
      <w:r>
        <w:tab/>
      </w:r>
      <w:r>
        <w:rPr>
          <w:spacing w:val="-2"/>
        </w:rPr>
        <w:t xml:space="preserve">федерального </w:t>
      </w:r>
      <w:r>
        <w:t>учебно-методического</w:t>
      </w:r>
      <w:r>
        <w:rPr>
          <w:spacing w:val="80"/>
        </w:rPr>
        <w:t xml:space="preserve">    </w:t>
      </w:r>
      <w:r>
        <w:t>объединения</w:t>
      </w:r>
      <w:r>
        <w:rPr>
          <w:spacing w:val="80"/>
        </w:rPr>
        <w:t xml:space="preserve">    </w:t>
      </w:r>
      <w:r>
        <w:t>по</w:t>
      </w:r>
      <w:r>
        <w:rPr>
          <w:spacing w:val="80"/>
        </w:rPr>
        <w:t xml:space="preserve">    </w:t>
      </w:r>
      <w:r>
        <w:t>общему</w:t>
      </w:r>
      <w:r>
        <w:rPr>
          <w:spacing w:val="80"/>
        </w:rPr>
        <w:t xml:space="preserve">    </w:t>
      </w:r>
      <w:r>
        <w:t>образованию</w:t>
      </w:r>
      <w:r>
        <w:rPr>
          <w:spacing w:val="80"/>
        </w:rPr>
        <w:t xml:space="preserve">    </w:t>
      </w:r>
      <w:r>
        <w:t>(протокол</w:t>
      </w:r>
      <w:r>
        <w:rPr>
          <w:spacing w:val="80"/>
        </w:rPr>
        <w:t xml:space="preserve"> </w:t>
      </w:r>
      <w: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w:t>
      </w:r>
      <w:r>
        <w:rPr>
          <w:spacing w:val="-2"/>
        </w:rPr>
        <w:t>12.04.2021</w:t>
      </w:r>
      <w:r>
        <w:tab/>
      </w:r>
      <w:r>
        <w:tab/>
      </w:r>
      <w:r>
        <w:rPr>
          <w:spacing w:val="-5"/>
        </w:rPr>
        <w:t>г.,</w:t>
      </w:r>
      <w:r>
        <w:tab/>
      </w:r>
      <w:r>
        <w:tab/>
      </w:r>
      <w:r>
        <w:tab/>
      </w:r>
      <w:r>
        <w:rPr>
          <w:spacing w:val="-2"/>
        </w:rPr>
        <w:t>Протокол</w:t>
      </w:r>
    </w:p>
    <w:p w:rsidR="000F2C31" w:rsidRDefault="004B7C75">
      <w:pPr>
        <w:pStyle w:val="a3"/>
        <w:spacing w:line="276" w:lineRule="auto"/>
        <w:ind w:right="573"/>
      </w:pPr>
      <w:r>
        <w:t xml:space="preserve">№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w:t>
      </w:r>
      <w:r>
        <w:rPr>
          <w:spacing w:val="-4"/>
        </w:rPr>
        <w:t>г.).</w:t>
      </w:r>
    </w:p>
    <w:p w:rsidR="000F2C31" w:rsidRDefault="004B7C75" w:rsidP="007E79F0">
      <w:pPr>
        <w:pStyle w:val="a4"/>
        <w:numPr>
          <w:ilvl w:val="1"/>
          <w:numId w:val="81"/>
        </w:numPr>
        <w:tabs>
          <w:tab w:val="left" w:pos="1297"/>
          <w:tab w:val="left" w:pos="3165"/>
          <w:tab w:val="left" w:pos="4136"/>
          <w:tab w:val="left" w:pos="6182"/>
          <w:tab w:val="left" w:pos="7504"/>
          <w:tab w:val="left" w:pos="9107"/>
        </w:tabs>
        <w:spacing w:line="276" w:lineRule="auto"/>
        <w:ind w:right="573" w:firstLine="708"/>
        <w:jc w:val="both"/>
        <w:rPr>
          <w:sz w:val="24"/>
        </w:rPr>
      </w:pPr>
      <w:r>
        <w:rPr>
          <w:spacing w:val="-2"/>
          <w:sz w:val="24"/>
        </w:rPr>
        <w:t>Программа</w:t>
      </w:r>
      <w:r>
        <w:rPr>
          <w:sz w:val="24"/>
        </w:rPr>
        <w:tab/>
      </w:r>
      <w:r>
        <w:rPr>
          <w:spacing w:val="-6"/>
          <w:sz w:val="24"/>
        </w:rPr>
        <w:t>по</w:t>
      </w:r>
      <w:r>
        <w:rPr>
          <w:sz w:val="24"/>
        </w:rPr>
        <w:tab/>
      </w:r>
      <w:r>
        <w:rPr>
          <w:spacing w:val="-2"/>
          <w:sz w:val="24"/>
        </w:rPr>
        <w:t>английскому</w:t>
      </w:r>
      <w:r>
        <w:rPr>
          <w:sz w:val="24"/>
        </w:rPr>
        <w:tab/>
      </w:r>
      <w:r>
        <w:rPr>
          <w:spacing w:val="-2"/>
          <w:sz w:val="24"/>
        </w:rPr>
        <w:t>языку</w:t>
      </w:r>
      <w:r>
        <w:rPr>
          <w:sz w:val="24"/>
        </w:rPr>
        <w:tab/>
      </w:r>
      <w:r>
        <w:rPr>
          <w:spacing w:val="-2"/>
          <w:sz w:val="24"/>
        </w:rPr>
        <w:t>является</w:t>
      </w:r>
      <w:r>
        <w:rPr>
          <w:sz w:val="24"/>
        </w:rPr>
        <w:tab/>
      </w:r>
      <w:r>
        <w:rPr>
          <w:spacing w:val="-2"/>
          <w:sz w:val="24"/>
        </w:rPr>
        <w:t xml:space="preserve">ориентиром </w:t>
      </w:r>
      <w:r>
        <w:rPr>
          <w:sz w:val="24"/>
        </w:rPr>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w:t>
      </w:r>
      <w:r>
        <w:rPr>
          <w:spacing w:val="37"/>
          <w:sz w:val="24"/>
        </w:rPr>
        <w:t xml:space="preserve">  </w:t>
      </w:r>
      <w:r>
        <w:rPr>
          <w:sz w:val="24"/>
        </w:rPr>
        <w:t>путях</w:t>
      </w:r>
      <w:r>
        <w:rPr>
          <w:spacing w:val="39"/>
          <w:sz w:val="24"/>
        </w:rPr>
        <w:t xml:space="preserve">  </w:t>
      </w:r>
      <w:r>
        <w:rPr>
          <w:sz w:val="24"/>
        </w:rPr>
        <w:t>формирования</w:t>
      </w:r>
      <w:r>
        <w:rPr>
          <w:spacing w:val="37"/>
          <w:sz w:val="24"/>
        </w:rPr>
        <w:t xml:space="preserve">  </w:t>
      </w:r>
      <w:r>
        <w:rPr>
          <w:sz w:val="24"/>
        </w:rPr>
        <w:t>системы</w:t>
      </w:r>
      <w:r>
        <w:rPr>
          <w:spacing w:val="37"/>
          <w:sz w:val="24"/>
        </w:rPr>
        <w:t xml:space="preserve">  </w:t>
      </w:r>
      <w:r>
        <w:rPr>
          <w:sz w:val="24"/>
        </w:rPr>
        <w:t>знаний,</w:t>
      </w:r>
      <w:r>
        <w:rPr>
          <w:spacing w:val="39"/>
          <w:sz w:val="24"/>
        </w:rPr>
        <w:t xml:space="preserve">  </w:t>
      </w:r>
      <w:r>
        <w:rPr>
          <w:sz w:val="24"/>
        </w:rPr>
        <w:t>умений</w:t>
      </w:r>
      <w:r>
        <w:rPr>
          <w:spacing w:val="38"/>
          <w:sz w:val="24"/>
        </w:rPr>
        <w:t xml:space="preserve">  </w:t>
      </w:r>
      <w:r>
        <w:rPr>
          <w:sz w:val="24"/>
        </w:rPr>
        <w:t>и</w:t>
      </w:r>
      <w:r>
        <w:rPr>
          <w:spacing w:val="37"/>
          <w:sz w:val="24"/>
        </w:rPr>
        <w:t xml:space="preserve">  </w:t>
      </w:r>
      <w:r>
        <w:rPr>
          <w:sz w:val="24"/>
        </w:rPr>
        <w:t>способов</w:t>
      </w:r>
      <w:r>
        <w:rPr>
          <w:spacing w:val="37"/>
          <w:sz w:val="24"/>
        </w:rPr>
        <w:t xml:space="preserve">  </w:t>
      </w:r>
      <w:r>
        <w:rPr>
          <w:sz w:val="24"/>
        </w:rPr>
        <w:t>деятельности</w:t>
      </w:r>
      <w:r>
        <w:rPr>
          <w:spacing w:val="40"/>
          <w:sz w:val="24"/>
        </w:rPr>
        <w:t xml:space="preserve">  </w:t>
      </w:r>
      <w:r>
        <w:rPr>
          <w:sz w:val="24"/>
        </w:rPr>
        <w:t>у</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tabs>
          <w:tab w:val="left" w:pos="9736"/>
        </w:tabs>
        <w:spacing w:before="162" w:line="276" w:lineRule="auto"/>
        <w:ind w:right="572"/>
      </w:pPr>
      <w:r>
        <w:lastRenderedPageBreak/>
        <w:t xml:space="preserve">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w:t>
      </w:r>
      <w:r>
        <w:rPr>
          <w:spacing w:val="-2"/>
        </w:rPr>
        <w:t>английскому</w:t>
      </w:r>
      <w:r>
        <w:tab/>
      </w:r>
      <w:r>
        <w:rPr>
          <w:spacing w:val="-2"/>
        </w:rPr>
        <w:t>языку</w:t>
      </w:r>
    </w:p>
    <w:p w:rsidR="000F2C31" w:rsidRDefault="004B7C75">
      <w:pPr>
        <w:pStyle w:val="a3"/>
        <w:spacing w:before="1" w:line="276" w:lineRule="auto"/>
        <w:ind w:right="579"/>
      </w:pP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0F2C31" w:rsidRDefault="004B7C75" w:rsidP="007E79F0">
      <w:pPr>
        <w:pStyle w:val="a4"/>
        <w:numPr>
          <w:ilvl w:val="1"/>
          <w:numId w:val="80"/>
        </w:numPr>
        <w:tabs>
          <w:tab w:val="left" w:pos="1297"/>
          <w:tab w:val="left" w:pos="2211"/>
          <w:tab w:val="left" w:pos="2972"/>
          <w:tab w:val="left" w:pos="3606"/>
          <w:tab w:val="left" w:pos="4331"/>
          <w:tab w:val="left" w:pos="5133"/>
          <w:tab w:val="left" w:pos="5265"/>
          <w:tab w:val="left" w:pos="6133"/>
          <w:tab w:val="left" w:pos="6877"/>
          <w:tab w:val="left" w:pos="7136"/>
          <w:tab w:val="left" w:pos="7769"/>
          <w:tab w:val="left" w:pos="8919"/>
          <w:tab w:val="left" w:pos="9734"/>
        </w:tabs>
        <w:spacing w:before="1" w:line="276" w:lineRule="auto"/>
        <w:ind w:right="573" w:firstLine="708"/>
        <w:jc w:val="both"/>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w:t>
      </w:r>
      <w:r>
        <w:rPr>
          <w:spacing w:val="-1"/>
          <w:sz w:val="24"/>
        </w:rPr>
        <w:t xml:space="preserve"> </w:t>
      </w:r>
      <w:r>
        <w:rPr>
          <w:sz w:val="24"/>
        </w:rPr>
        <w:t>общеобразовательных</w:t>
      </w:r>
      <w:r>
        <w:rPr>
          <w:spacing w:val="-1"/>
          <w:sz w:val="24"/>
        </w:rPr>
        <w:t xml:space="preserve"> </w:t>
      </w:r>
      <w:r>
        <w:rPr>
          <w:sz w:val="24"/>
        </w:rPr>
        <w:t>предметов,</w:t>
      </w:r>
      <w:r>
        <w:rPr>
          <w:spacing w:val="-3"/>
          <w:sz w:val="24"/>
        </w:rPr>
        <w:t xml:space="preserve"> </w:t>
      </w:r>
      <w:r>
        <w:rPr>
          <w:sz w:val="24"/>
        </w:rPr>
        <w:t>изучаемых</w:t>
      </w:r>
      <w:r>
        <w:rPr>
          <w:spacing w:val="-2"/>
          <w:sz w:val="24"/>
        </w:rPr>
        <w:t xml:space="preserve"> </w:t>
      </w:r>
      <w:r>
        <w:rPr>
          <w:sz w:val="24"/>
        </w:rPr>
        <w:t>в</w:t>
      </w:r>
      <w:r>
        <w:rPr>
          <w:spacing w:val="-4"/>
          <w:sz w:val="24"/>
        </w:rPr>
        <w:t xml:space="preserve"> </w:t>
      </w:r>
      <w:r>
        <w:rPr>
          <w:sz w:val="24"/>
        </w:rPr>
        <w:t>10–11</w:t>
      </w:r>
      <w:r>
        <w:rPr>
          <w:spacing w:val="-3"/>
          <w:sz w:val="24"/>
        </w:rPr>
        <w:t xml:space="preserve"> </w:t>
      </w:r>
      <w:r>
        <w:rPr>
          <w:sz w:val="24"/>
        </w:rPr>
        <w:t>классах,</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с учётом</w:t>
      </w:r>
      <w:r>
        <w:rPr>
          <w:spacing w:val="-3"/>
          <w:sz w:val="24"/>
        </w:rPr>
        <w:t xml:space="preserve"> </w:t>
      </w:r>
      <w:r>
        <w:rPr>
          <w:sz w:val="24"/>
        </w:rPr>
        <w:t xml:space="preserve">возрастных </w:t>
      </w:r>
      <w:r>
        <w:rPr>
          <w:spacing w:val="-2"/>
          <w:sz w:val="24"/>
        </w:rPr>
        <w:t>особенностей</w:t>
      </w:r>
      <w:r>
        <w:rPr>
          <w:sz w:val="24"/>
        </w:rPr>
        <w:tab/>
      </w:r>
      <w:r>
        <w:rPr>
          <w:spacing w:val="-2"/>
          <w:sz w:val="24"/>
        </w:rPr>
        <w:t>обучающихся.</w:t>
      </w:r>
      <w:r>
        <w:rPr>
          <w:sz w:val="24"/>
        </w:rPr>
        <w:tab/>
      </w:r>
      <w:r>
        <w:rPr>
          <w:spacing w:val="-10"/>
          <w:sz w:val="24"/>
        </w:rPr>
        <w:t>В</w:t>
      </w:r>
      <w:r>
        <w:rPr>
          <w:sz w:val="24"/>
        </w:rPr>
        <w:tab/>
      </w:r>
      <w:r>
        <w:rPr>
          <w:spacing w:val="-2"/>
          <w:sz w:val="24"/>
        </w:rPr>
        <w:t>программе</w:t>
      </w:r>
      <w:r>
        <w:rPr>
          <w:sz w:val="24"/>
        </w:rPr>
        <w:tab/>
      </w:r>
      <w:r>
        <w:rPr>
          <w:spacing w:val="-6"/>
          <w:sz w:val="24"/>
        </w:rPr>
        <w:t>по</w:t>
      </w:r>
      <w:r>
        <w:rPr>
          <w:sz w:val="24"/>
        </w:rPr>
        <w:tab/>
      </w:r>
      <w:r>
        <w:rPr>
          <w:sz w:val="24"/>
        </w:rPr>
        <w:tab/>
      </w:r>
      <w:r>
        <w:rPr>
          <w:spacing w:val="-2"/>
          <w:sz w:val="24"/>
        </w:rPr>
        <w:t>английскому</w:t>
      </w:r>
      <w:r>
        <w:rPr>
          <w:sz w:val="24"/>
        </w:rPr>
        <w:tab/>
      </w:r>
      <w:r>
        <w:rPr>
          <w:spacing w:val="-2"/>
          <w:sz w:val="24"/>
        </w:rPr>
        <w:t xml:space="preserve">языку </w:t>
      </w:r>
      <w:r>
        <w:rPr>
          <w:sz w:val="24"/>
        </w:rPr>
        <w:t xml:space="preserve">для уровня среднего общего образования предусмотрено дальнейшее совершенствование </w:t>
      </w:r>
      <w:r>
        <w:rPr>
          <w:spacing w:val="-2"/>
          <w:sz w:val="24"/>
        </w:rPr>
        <w:t>сформированных</w:t>
      </w:r>
      <w:r>
        <w:rPr>
          <w:sz w:val="24"/>
        </w:rPr>
        <w:tab/>
      </w:r>
      <w:r>
        <w:rPr>
          <w:sz w:val="24"/>
        </w:rPr>
        <w:tab/>
      </w:r>
      <w:r>
        <w:rPr>
          <w:spacing w:val="-2"/>
          <w:sz w:val="24"/>
        </w:rPr>
        <w:t>иноязычных</w:t>
      </w:r>
      <w:r>
        <w:rPr>
          <w:sz w:val="24"/>
        </w:rPr>
        <w:tab/>
      </w:r>
      <w:r>
        <w:rPr>
          <w:sz w:val="24"/>
        </w:rPr>
        <w:tab/>
      </w:r>
      <w:r>
        <w:rPr>
          <w:sz w:val="24"/>
        </w:rPr>
        <w:tab/>
      </w:r>
      <w:r>
        <w:rPr>
          <w:spacing w:val="-2"/>
          <w:sz w:val="24"/>
        </w:rPr>
        <w:t>речевых</w:t>
      </w:r>
      <w:r>
        <w:rPr>
          <w:sz w:val="24"/>
        </w:rPr>
        <w:tab/>
      </w:r>
      <w:r>
        <w:rPr>
          <w:sz w:val="24"/>
        </w:rPr>
        <w:tab/>
      </w:r>
      <w:r>
        <w:rPr>
          <w:sz w:val="24"/>
        </w:rPr>
        <w:tab/>
      </w:r>
      <w:r>
        <w:rPr>
          <w:spacing w:val="-2"/>
          <w:sz w:val="24"/>
        </w:rPr>
        <w:t>умений</w:t>
      </w:r>
      <w:r>
        <w:rPr>
          <w:sz w:val="24"/>
        </w:rPr>
        <w:tab/>
      </w:r>
      <w:r>
        <w:rPr>
          <w:spacing w:val="-2"/>
          <w:sz w:val="24"/>
        </w:rPr>
        <w:t xml:space="preserve">обучающихся </w:t>
      </w:r>
      <w:r>
        <w:rPr>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w:t>
      </w:r>
      <w:r>
        <w:rPr>
          <w:spacing w:val="-2"/>
          <w:sz w:val="24"/>
        </w:rPr>
        <w:t>программы</w:t>
      </w:r>
      <w:r>
        <w:rPr>
          <w:sz w:val="24"/>
        </w:rPr>
        <w:tab/>
      </w:r>
      <w:r>
        <w:rPr>
          <w:sz w:val="24"/>
        </w:rPr>
        <w:tab/>
      </w:r>
      <w:r>
        <w:rPr>
          <w:sz w:val="24"/>
        </w:rPr>
        <w:tab/>
      </w:r>
      <w:r>
        <w:rPr>
          <w:spacing w:val="-6"/>
          <w:sz w:val="24"/>
        </w:rPr>
        <w:t>по</w:t>
      </w:r>
      <w:r>
        <w:rPr>
          <w:sz w:val="24"/>
        </w:rPr>
        <w:tab/>
      </w:r>
      <w:r>
        <w:rPr>
          <w:sz w:val="24"/>
        </w:rPr>
        <w:tab/>
      </w:r>
      <w:r>
        <w:rPr>
          <w:sz w:val="24"/>
        </w:rPr>
        <w:tab/>
      </w:r>
      <w:r>
        <w:rPr>
          <w:sz w:val="24"/>
        </w:rPr>
        <w:tab/>
      </w:r>
      <w:r>
        <w:rPr>
          <w:spacing w:val="-2"/>
          <w:sz w:val="24"/>
        </w:rPr>
        <w:t>английскому</w:t>
      </w:r>
      <w:r>
        <w:rPr>
          <w:sz w:val="24"/>
        </w:rPr>
        <w:tab/>
      </w:r>
      <w:r>
        <w:rPr>
          <w:sz w:val="24"/>
        </w:rPr>
        <w:tab/>
      </w:r>
      <w:r>
        <w:rPr>
          <w:sz w:val="24"/>
        </w:rPr>
        <w:tab/>
      </w:r>
      <w:r>
        <w:rPr>
          <w:spacing w:val="-15"/>
          <w:sz w:val="24"/>
        </w:rPr>
        <w:t xml:space="preserve"> </w:t>
      </w:r>
      <w:r>
        <w:rPr>
          <w:spacing w:val="-8"/>
          <w:sz w:val="24"/>
        </w:rPr>
        <w:t xml:space="preserve">языку </w:t>
      </w:r>
      <w:r>
        <w:rPr>
          <w:sz w:val="24"/>
        </w:rP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w:t>
      </w:r>
      <w:r>
        <w:rPr>
          <w:spacing w:val="-2"/>
          <w:sz w:val="24"/>
        </w:rPr>
        <w:t>образования,</w:t>
      </w:r>
    </w:p>
    <w:p w:rsidR="000F2C31" w:rsidRDefault="004B7C75">
      <w:pPr>
        <w:pStyle w:val="a3"/>
      </w:pPr>
      <w:r>
        <w:t>а</w:t>
      </w:r>
      <w:r>
        <w:rPr>
          <w:spacing w:val="-5"/>
        </w:rPr>
        <w:t xml:space="preserve"> </w:t>
      </w:r>
      <w:r>
        <w:t>также</w:t>
      </w:r>
      <w:r>
        <w:rPr>
          <w:spacing w:val="-3"/>
        </w:rPr>
        <w:t xml:space="preserve"> </w:t>
      </w:r>
      <w:r>
        <w:t>возрастными</w:t>
      </w:r>
      <w:r>
        <w:rPr>
          <w:spacing w:val="-3"/>
        </w:rPr>
        <w:t xml:space="preserve"> </w:t>
      </w:r>
      <w:r>
        <w:t>психологическими</w:t>
      </w:r>
      <w:r>
        <w:rPr>
          <w:spacing w:val="-4"/>
        </w:rPr>
        <w:t xml:space="preserve"> </w:t>
      </w:r>
      <w:r>
        <w:t>особенностями</w:t>
      </w:r>
      <w:r>
        <w:rPr>
          <w:spacing w:val="-3"/>
        </w:rPr>
        <w:t xml:space="preserve"> </w:t>
      </w:r>
      <w:r>
        <w:t>обучающихся</w:t>
      </w:r>
      <w:r>
        <w:rPr>
          <w:spacing w:val="-3"/>
        </w:rPr>
        <w:t xml:space="preserve"> </w:t>
      </w:r>
      <w:r>
        <w:t>16–17</w:t>
      </w:r>
      <w:r>
        <w:rPr>
          <w:spacing w:val="-3"/>
        </w:rPr>
        <w:t xml:space="preserve"> </w:t>
      </w:r>
      <w:r>
        <w:rPr>
          <w:spacing w:val="-4"/>
        </w:rPr>
        <w:t>лет.</w:t>
      </w:r>
    </w:p>
    <w:p w:rsidR="000F2C31" w:rsidRDefault="004B7C75" w:rsidP="007E79F0">
      <w:pPr>
        <w:pStyle w:val="a4"/>
        <w:numPr>
          <w:ilvl w:val="1"/>
          <w:numId w:val="80"/>
        </w:numPr>
        <w:tabs>
          <w:tab w:val="left" w:pos="1297"/>
          <w:tab w:val="left" w:pos="3798"/>
          <w:tab w:val="left" w:pos="5819"/>
          <w:tab w:val="left" w:pos="7427"/>
          <w:tab w:val="left" w:pos="9633"/>
        </w:tabs>
        <w:spacing w:before="41" w:line="276" w:lineRule="auto"/>
        <w:ind w:right="578" w:firstLine="708"/>
        <w:jc w:val="both"/>
        <w:rPr>
          <w:sz w:val="24"/>
        </w:rPr>
      </w:pPr>
      <w:r>
        <w:rPr>
          <w:sz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w:t>
      </w:r>
      <w:r>
        <w:rPr>
          <w:spacing w:val="-2"/>
          <w:sz w:val="24"/>
        </w:rPr>
        <w:t>общеобразовательной</w:t>
      </w:r>
      <w:r>
        <w:rPr>
          <w:sz w:val="24"/>
        </w:rPr>
        <w:tab/>
      </w:r>
      <w:r>
        <w:rPr>
          <w:spacing w:val="-2"/>
          <w:sz w:val="24"/>
        </w:rPr>
        <w:t>школе</w:t>
      </w:r>
      <w:r>
        <w:rPr>
          <w:sz w:val="24"/>
        </w:rPr>
        <w:tab/>
      </w:r>
      <w:r>
        <w:rPr>
          <w:spacing w:val="-6"/>
          <w:sz w:val="24"/>
        </w:rPr>
        <w:t>на</w:t>
      </w:r>
      <w:r>
        <w:rPr>
          <w:sz w:val="24"/>
        </w:rPr>
        <w:tab/>
      </w:r>
      <w:r>
        <w:rPr>
          <w:spacing w:val="-2"/>
          <w:sz w:val="24"/>
        </w:rPr>
        <w:t>базовом</w:t>
      </w:r>
      <w:r>
        <w:rPr>
          <w:sz w:val="24"/>
        </w:rPr>
        <w:tab/>
      </w:r>
      <w:r>
        <w:rPr>
          <w:spacing w:val="-2"/>
          <w:sz w:val="24"/>
        </w:rPr>
        <w:t xml:space="preserve">уровне </w:t>
      </w:r>
      <w:r>
        <w:rPr>
          <w:sz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0F2C31" w:rsidRDefault="004B7C75" w:rsidP="007E79F0">
      <w:pPr>
        <w:pStyle w:val="a4"/>
        <w:numPr>
          <w:ilvl w:val="1"/>
          <w:numId w:val="80"/>
        </w:numPr>
        <w:tabs>
          <w:tab w:val="left" w:pos="1297"/>
        </w:tabs>
        <w:spacing w:line="276" w:lineRule="auto"/>
        <w:ind w:right="574" w:firstLine="708"/>
        <w:jc w:val="both"/>
        <w:rPr>
          <w:sz w:val="24"/>
        </w:rPr>
      </w:pPr>
      <w:r>
        <w:rPr>
          <w:sz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w:t>
      </w:r>
      <w:r>
        <w:rPr>
          <w:spacing w:val="-2"/>
          <w:sz w:val="24"/>
        </w:rPr>
        <w:t>межличностного</w:t>
      </w:r>
    </w:p>
    <w:p w:rsidR="000F2C31" w:rsidRDefault="004B7C75">
      <w:pPr>
        <w:pStyle w:val="a3"/>
        <w:spacing w:line="278" w:lineRule="auto"/>
        <w:ind w:right="575"/>
      </w:pPr>
      <w: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0F2C31" w:rsidRDefault="004B7C75" w:rsidP="007E79F0">
      <w:pPr>
        <w:pStyle w:val="a4"/>
        <w:numPr>
          <w:ilvl w:val="1"/>
          <w:numId w:val="80"/>
        </w:numPr>
        <w:tabs>
          <w:tab w:val="left" w:pos="1297"/>
        </w:tabs>
        <w:spacing w:line="276" w:lineRule="auto"/>
        <w:ind w:right="582" w:firstLine="708"/>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w:t>
      </w:r>
      <w:r>
        <w:rPr>
          <w:spacing w:val="-1"/>
          <w:sz w:val="24"/>
        </w:rPr>
        <w:t xml:space="preserve"> </w:t>
      </w:r>
      <w:r>
        <w:rPr>
          <w:sz w:val="24"/>
        </w:rPr>
        <w:t>других предметных</w:t>
      </w:r>
      <w:r>
        <w:rPr>
          <w:spacing w:val="-1"/>
          <w:sz w:val="24"/>
        </w:rPr>
        <w:t xml:space="preserve"> </w:t>
      </w:r>
      <w:r>
        <w:rPr>
          <w:sz w:val="24"/>
        </w:rPr>
        <w:t>областей,</w:t>
      </w:r>
      <w:r>
        <w:rPr>
          <w:spacing w:val="-2"/>
          <w:sz w:val="24"/>
        </w:rPr>
        <w:t xml:space="preserve"> </w:t>
      </w:r>
      <w:r>
        <w:rPr>
          <w:sz w:val="24"/>
        </w:rPr>
        <w:t>становятся</w:t>
      </w:r>
      <w:r>
        <w:rPr>
          <w:spacing w:val="-2"/>
          <w:sz w:val="24"/>
        </w:rPr>
        <w:t xml:space="preserve"> </w:t>
      </w:r>
      <w:r>
        <w:rPr>
          <w:sz w:val="24"/>
        </w:rPr>
        <w:t>значимыми</w:t>
      </w:r>
      <w:r>
        <w:rPr>
          <w:spacing w:val="-1"/>
          <w:sz w:val="24"/>
        </w:rPr>
        <w:t xml:space="preserve"> </w:t>
      </w:r>
      <w:r>
        <w:rPr>
          <w:sz w:val="24"/>
        </w:rPr>
        <w:t>для</w:t>
      </w:r>
      <w:r>
        <w:rPr>
          <w:spacing w:val="-2"/>
          <w:sz w:val="24"/>
        </w:rPr>
        <w:t xml:space="preserve"> </w:t>
      </w:r>
      <w:r>
        <w:rPr>
          <w:sz w:val="24"/>
        </w:rPr>
        <w:t>формирования</w:t>
      </w:r>
      <w:r>
        <w:rPr>
          <w:spacing w:val="-2"/>
          <w:sz w:val="24"/>
        </w:rPr>
        <w:t xml:space="preserve"> </w:t>
      </w:r>
      <w:r>
        <w:rPr>
          <w:sz w:val="24"/>
        </w:rPr>
        <w:t>положительных качеств личности. Таким образом, они ориентированы на формирование как метапредметных, так и личностных результатов обучения.</w:t>
      </w:r>
    </w:p>
    <w:p w:rsidR="000F2C31" w:rsidRDefault="004B7C75" w:rsidP="007E79F0">
      <w:pPr>
        <w:pStyle w:val="a4"/>
        <w:numPr>
          <w:ilvl w:val="1"/>
          <w:numId w:val="80"/>
        </w:numPr>
        <w:tabs>
          <w:tab w:val="left" w:pos="1297"/>
          <w:tab w:val="left" w:pos="1933"/>
          <w:tab w:val="left" w:pos="3883"/>
          <w:tab w:val="left" w:pos="4934"/>
          <w:tab w:val="left" w:pos="6976"/>
          <w:tab w:val="left" w:pos="9425"/>
        </w:tabs>
        <w:spacing w:line="276" w:lineRule="auto"/>
        <w:ind w:right="577" w:firstLine="708"/>
        <w:jc w:val="both"/>
        <w:rPr>
          <w:sz w:val="24"/>
        </w:rPr>
      </w:pPr>
      <w:r>
        <w:rPr>
          <w:sz w:val="24"/>
        </w:rPr>
        <w:t xml:space="preserve">В настоящее время происходит трансформация взглядов на владение иностранным </w:t>
      </w:r>
      <w:r>
        <w:rPr>
          <w:spacing w:val="-2"/>
          <w:sz w:val="24"/>
        </w:rPr>
        <w:t>языком,</w:t>
      </w:r>
      <w:r>
        <w:rPr>
          <w:sz w:val="24"/>
        </w:rPr>
        <w:tab/>
      </w:r>
      <w:r>
        <w:rPr>
          <w:sz w:val="24"/>
        </w:rPr>
        <w:tab/>
      </w:r>
      <w:r>
        <w:rPr>
          <w:spacing w:val="-2"/>
          <w:sz w:val="24"/>
        </w:rPr>
        <w:t>связанная</w:t>
      </w:r>
      <w:r>
        <w:rPr>
          <w:sz w:val="24"/>
        </w:rPr>
        <w:tab/>
      </w:r>
      <w:r>
        <w:rPr>
          <w:spacing w:val="-10"/>
          <w:sz w:val="24"/>
        </w:rPr>
        <w:t>с</w:t>
      </w:r>
      <w:r>
        <w:rPr>
          <w:sz w:val="24"/>
        </w:rPr>
        <w:tab/>
      </w:r>
      <w:r>
        <w:rPr>
          <w:spacing w:val="-2"/>
          <w:sz w:val="24"/>
        </w:rPr>
        <w:t>усилением</w:t>
      </w:r>
      <w:r>
        <w:rPr>
          <w:sz w:val="24"/>
        </w:rPr>
        <w:tab/>
      </w:r>
      <w:r>
        <w:rPr>
          <w:spacing w:val="-2"/>
          <w:sz w:val="24"/>
        </w:rPr>
        <w:t>общественных</w:t>
      </w:r>
      <w:r>
        <w:rPr>
          <w:sz w:val="24"/>
        </w:rPr>
        <w:tab/>
      </w:r>
      <w:r>
        <w:rPr>
          <w:spacing w:val="-2"/>
          <w:sz w:val="24"/>
        </w:rPr>
        <w:t xml:space="preserve">запросов </w:t>
      </w:r>
      <w:r>
        <w:rPr>
          <w:sz w:val="24"/>
        </w:rPr>
        <w:t>на</w:t>
      </w:r>
      <w:r>
        <w:rPr>
          <w:spacing w:val="76"/>
          <w:w w:val="150"/>
          <w:sz w:val="24"/>
        </w:rPr>
        <w:t xml:space="preserve">  </w:t>
      </w:r>
      <w:r>
        <w:rPr>
          <w:sz w:val="24"/>
        </w:rPr>
        <w:t>квалифицированных</w:t>
      </w:r>
      <w:r>
        <w:rPr>
          <w:spacing w:val="77"/>
          <w:w w:val="150"/>
          <w:sz w:val="24"/>
        </w:rPr>
        <w:t xml:space="preserve">  </w:t>
      </w:r>
      <w:r>
        <w:rPr>
          <w:sz w:val="24"/>
        </w:rPr>
        <w:t>и</w:t>
      </w:r>
      <w:r>
        <w:rPr>
          <w:spacing w:val="77"/>
          <w:w w:val="150"/>
          <w:sz w:val="24"/>
        </w:rPr>
        <w:t xml:space="preserve">  </w:t>
      </w:r>
      <w:r>
        <w:rPr>
          <w:sz w:val="24"/>
        </w:rPr>
        <w:t>мобильных</w:t>
      </w:r>
      <w:r>
        <w:rPr>
          <w:spacing w:val="77"/>
          <w:w w:val="150"/>
          <w:sz w:val="24"/>
        </w:rPr>
        <w:t xml:space="preserve">  </w:t>
      </w:r>
      <w:r>
        <w:rPr>
          <w:sz w:val="24"/>
        </w:rPr>
        <w:t>людей,</w:t>
      </w:r>
      <w:r>
        <w:rPr>
          <w:spacing w:val="77"/>
          <w:w w:val="150"/>
          <w:sz w:val="24"/>
        </w:rPr>
        <w:t xml:space="preserve">  </w:t>
      </w:r>
      <w:r>
        <w:rPr>
          <w:sz w:val="24"/>
        </w:rPr>
        <w:t>способных</w:t>
      </w:r>
      <w:r>
        <w:rPr>
          <w:spacing w:val="78"/>
          <w:w w:val="150"/>
          <w:sz w:val="24"/>
        </w:rPr>
        <w:t xml:space="preserve">  </w:t>
      </w:r>
      <w:r>
        <w:rPr>
          <w:sz w:val="24"/>
        </w:rPr>
        <w:t>быстро</w:t>
      </w:r>
      <w:r>
        <w:rPr>
          <w:spacing w:val="77"/>
          <w:w w:val="150"/>
          <w:sz w:val="24"/>
        </w:rPr>
        <w:t xml:space="preserve">  </w:t>
      </w:r>
      <w:r>
        <w:rPr>
          <w:sz w:val="24"/>
        </w:rPr>
        <w:t>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tabs>
          <w:tab w:val="left" w:pos="3277"/>
          <w:tab w:val="left" w:pos="3637"/>
          <w:tab w:val="left" w:pos="3798"/>
          <w:tab w:val="left" w:pos="6039"/>
          <w:tab w:val="left" w:pos="6289"/>
          <w:tab w:val="left" w:pos="6476"/>
          <w:tab w:val="left" w:pos="9070"/>
          <w:tab w:val="left" w:pos="9651"/>
          <w:tab w:val="left" w:pos="9689"/>
        </w:tabs>
        <w:spacing w:before="162" w:line="276" w:lineRule="auto"/>
        <w:ind w:right="576"/>
      </w:pPr>
      <w:r>
        <w:rPr>
          <w:spacing w:val="-2"/>
        </w:rPr>
        <w:lastRenderedPageBreak/>
        <w:t>достижениям,</w:t>
      </w:r>
      <w:r>
        <w:tab/>
      </w:r>
      <w:r>
        <w:rPr>
          <w:spacing w:val="-2"/>
        </w:rPr>
        <w:t>расширяет</w:t>
      </w:r>
      <w:r>
        <w:tab/>
      </w:r>
      <w:r>
        <w:rPr>
          <w:spacing w:val="-2"/>
        </w:rPr>
        <w:t>возможности</w:t>
      </w:r>
      <w:r>
        <w:tab/>
      </w:r>
      <w:r>
        <w:rPr>
          <w:spacing w:val="-2"/>
        </w:rPr>
        <w:t xml:space="preserve">образования </w:t>
      </w:r>
      <w: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w:t>
      </w:r>
      <w:r>
        <w:rPr>
          <w:spacing w:val="-2"/>
        </w:rPr>
        <w:t>преимущество</w:t>
      </w:r>
      <w:r>
        <w:tab/>
      </w:r>
      <w:r>
        <w:tab/>
      </w:r>
      <w:r>
        <w:tab/>
      </w:r>
      <w:r>
        <w:rPr>
          <w:spacing w:val="-4"/>
        </w:rPr>
        <w:t>для</w:t>
      </w:r>
      <w:r>
        <w:tab/>
      </w:r>
      <w:r>
        <w:tab/>
      </w:r>
      <w:r>
        <w:rPr>
          <w:spacing w:val="-2"/>
        </w:rPr>
        <w:t>достижения</w:t>
      </w:r>
      <w:r>
        <w:tab/>
      </w:r>
      <w:r>
        <w:tab/>
      </w:r>
      <w:r>
        <w:rPr>
          <w:spacing w:val="-2"/>
        </w:rPr>
        <w:t xml:space="preserve">успеха </w:t>
      </w:r>
      <w: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w:t>
      </w:r>
      <w:r>
        <w:rPr>
          <w:spacing w:val="-2"/>
        </w:rPr>
        <w:t>иностранным</w:t>
      </w:r>
      <w:r>
        <w:tab/>
      </w:r>
      <w:r>
        <w:tab/>
      </w:r>
      <w:r>
        <w:rPr>
          <w:spacing w:val="-2"/>
        </w:rPr>
        <w:t>языком</w:t>
      </w:r>
      <w:r>
        <w:tab/>
      </w:r>
      <w:r>
        <w:tab/>
      </w:r>
      <w:r>
        <w:tab/>
      </w:r>
      <w:r>
        <w:rPr>
          <w:spacing w:val="-2"/>
        </w:rPr>
        <w:t>становится</w:t>
      </w:r>
      <w:r>
        <w:tab/>
      </w:r>
      <w:r>
        <w:tab/>
      </w:r>
      <w:r>
        <w:tab/>
      </w:r>
      <w:r>
        <w:rPr>
          <w:spacing w:val="-2"/>
        </w:rPr>
        <w:t xml:space="preserve">одним </w:t>
      </w:r>
      <w:r>
        <w:t>из важнейших средств социализации, самовыражения и успешной профессиональной деятельности выпускника средней общеобразовательной школы.</w:t>
      </w:r>
    </w:p>
    <w:p w:rsidR="000F2C31" w:rsidRDefault="004B7C75" w:rsidP="007E79F0">
      <w:pPr>
        <w:pStyle w:val="a4"/>
        <w:numPr>
          <w:ilvl w:val="1"/>
          <w:numId w:val="80"/>
        </w:numPr>
        <w:tabs>
          <w:tab w:val="left" w:pos="1297"/>
          <w:tab w:val="left" w:pos="2620"/>
          <w:tab w:val="left" w:pos="4520"/>
          <w:tab w:val="left" w:pos="6089"/>
          <w:tab w:val="left" w:pos="7044"/>
          <w:tab w:val="left" w:pos="8473"/>
        </w:tabs>
        <w:spacing w:before="1" w:line="276" w:lineRule="auto"/>
        <w:ind w:right="579" w:firstLine="708"/>
        <w:jc w:val="both"/>
        <w:rPr>
          <w:sz w:val="24"/>
        </w:rPr>
      </w:pPr>
      <w:r>
        <w:rPr>
          <w:sz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w:t>
      </w:r>
      <w:r>
        <w:rPr>
          <w:spacing w:val="-2"/>
          <w:sz w:val="24"/>
        </w:rPr>
        <w:t>стратегическим</w:t>
      </w:r>
      <w:r>
        <w:rPr>
          <w:sz w:val="24"/>
        </w:rPr>
        <w:tab/>
      </w:r>
      <w:r>
        <w:rPr>
          <w:spacing w:val="-2"/>
          <w:sz w:val="24"/>
        </w:rPr>
        <w:t>интересам</w:t>
      </w:r>
      <w:r>
        <w:rPr>
          <w:sz w:val="24"/>
        </w:rPr>
        <w:tab/>
      </w:r>
      <w:r>
        <w:rPr>
          <w:spacing w:val="-2"/>
          <w:sz w:val="24"/>
        </w:rPr>
        <w:t>России</w:t>
      </w:r>
      <w:r>
        <w:rPr>
          <w:sz w:val="24"/>
        </w:rPr>
        <w:tab/>
      </w:r>
      <w:r>
        <w:rPr>
          <w:spacing w:val="-10"/>
          <w:sz w:val="24"/>
        </w:rPr>
        <w:t>в</w:t>
      </w:r>
      <w:r>
        <w:rPr>
          <w:sz w:val="24"/>
        </w:rPr>
        <w:tab/>
      </w:r>
      <w:r>
        <w:rPr>
          <w:spacing w:val="-2"/>
          <w:sz w:val="24"/>
        </w:rPr>
        <w:t>эпоху</w:t>
      </w:r>
      <w:r>
        <w:rPr>
          <w:sz w:val="24"/>
        </w:rPr>
        <w:tab/>
      </w:r>
      <w:r>
        <w:rPr>
          <w:spacing w:val="-2"/>
          <w:sz w:val="24"/>
        </w:rPr>
        <w:t xml:space="preserve">постглобализации </w:t>
      </w:r>
      <w:r>
        <w:rPr>
          <w:sz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0F2C31" w:rsidRDefault="004B7C75" w:rsidP="007E79F0">
      <w:pPr>
        <w:pStyle w:val="a4"/>
        <w:numPr>
          <w:ilvl w:val="1"/>
          <w:numId w:val="80"/>
        </w:numPr>
        <w:tabs>
          <w:tab w:val="left" w:pos="1297"/>
        </w:tabs>
        <w:spacing w:before="2" w:line="276" w:lineRule="auto"/>
        <w:ind w:right="581" w:firstLine="708"/>
        <w:jc w:val="both"/>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0F2C31" w:rsidRDefault="004B7C75" w:rsidP="007E79F0">
      <w:pPr>
        <w:pStyle w:val="a4"/>
        <w:numPr>
          <w:ilvl w:val="1"/>
          <w:numId w:val="80"/>
        </w:numPr>
        <w:tabs>
          <w:tab w:val="left" w:pos="1417"/>
          <w:tab w:val="left" w:pos="2575"/>
          <w:tab w:val="left" w:pos="5003"/>
          <w:tab w:val="left" w:pos="7565"/>
          <w:tab w:val="left" w:pos="9205"/>
        </w:tabs>
        <w:spacing w:line="276" w:lineRule="auto"/>
        <w:ind w:right="578" w:firstLine="708"/>
        <w:jc w:val="both"/>
        <w:rPr>
          <w:sz w:val="24"/>
        </w:rPr>
      </w:pPr>
      <w:r>
        <w:rPr>
          <w:sz w:val="24"/>
        </w:rPr>
        <w:t>Исходя из вышесказанного, цели иноязычного образования становятся более сложными</w:t>
      </w:r>
      <w:r>
        <w:rPr>
          <w:spacing w:val="80"/>
          <w:w w:val="150"/>
          <w:sz w:val="24"/>
        </w:rPr>
        <w:t xml:space="preserve">   </w:t>
      </w:r>
      <w:r>
        <w:rPr>
          <w:sz w:val="24"/>
        </w:rPr>
        <w:t>по</w:t>
      </w:r>
      <w:r>
        <w:rPr>
          <w:spacing w:val="80"/>
          <w:w w:val="150"/>
          <w:sz w:val="24"/>
        </w:rPr>
        <w:t xml:space="preserve">   </w:t>
      </w:r>
      <w:r>
        <w:rPr>
          <w:sz w:val="24"/>
        </w:rPr>
        <w:t>структуре,</w:t>
      </w:r>
      <w:r>
        <w:rPr>
          <w:spacing w:val="80"/>
          <w:w w:val="150"/>
          <w:sz w:val="24"/>
        </w:rPr>
        <w:t xml:space="preserve">   </w:t>
      </w:r>
      <w:r>
        <w:rPr>
          <w:sz w:val="24"/>
        </w:rPr>
        <w:t>формулируются</w:t>
      </w:r>
      <w:r>
        <w:rPr>
          <w:spacing w:val="80"/>
          <w:w w:val="150"/>
          <w:sz w:val="24"/>
        </w:rPr>
        <w:t xml:space="preserve">   </w:t>
      </w:r>
      <w:r>
        <w:rPr>
          <w:sz w:val="24"/>
        </w:rPr>
        <w:t>на</w:t>
      </w:r>
      <w:r>
        <w:rPr>
          <w:spacing w:val="80"/>
          <w:w w:val="150"/>
          <w:sz w:val="24"/>
        </w:rPr>
        <w:t xml:space="preserve">   </w:t>
      </w:r>
      <w:r>
        <w:rPr>
          <w:sz w:val="24"/>
        </w:rPr>
        <w:t>ценностном,</w:t>
      </w:r>
      <w:r>
        <w:rPr>
          <w:spacing w:val="80"/>
          <w:w w:val="150"/>
          <w:sz w:val="24"/>
        </w:rPr>
        <w:t xml:space="preserve">   </w:t>
      </w:r>
      <w:r>
        <w:rPr>
          <w:sz w:val="24"/>
        </w:rPr>
        <w:t>когнитивном</w:t>
      </w:r>
      <w:r>
        <w:rPr>
          <w:spacing w:val="80"/>
          <w:sz w:val="24"/>
        </w:rPr>
        <w:t xml:space="preserve"> </w:t>
      </w:r>
      <w:r>
        <w:rPr>
          <w:sz w:val="24"/>
        </w:rPr>
        <w:t xml:space="preserve">и прагматическом уровнях и соответственно воплощаются в личностных, метапредметных и </w:t>
      </w:r>
      <w:r>
        <w:rPr>
          <w:spacing w:val="-2"/>
          <w:sz w:val="24"/>
        </w:rPr>
        <w:t>предметных</w:t>
      </w:r>
      <w:r>
        <w:rPr>
          <w:sz w:val="24"/>
        </w:rPr>
        <w:tab/>
      </w:r>
      <w:r>
        <w:rPr>
          <w:sz w:val="24"/>
        </w:rPr>
        <w:tab/>
      </w:r>
      <w:r>
        <w:rPr>
          <w:spacing w:val="-2"/>
          <w:sz w:val="24"/>
        </w:rPr>
        <w:t>результатах.</w:t>
      </w:r>
      <w:r>
        <w:rPr>
          <w:sz w:val="24"/>
        </w:rPr>
        <w:tab/>
      </w:r>
      <w:r>
        <w:rPr>
          <w:spacing w:val="-2"/>
          <w:sz w:val="24"/>
        </w:rPr>
        <w:t>Иностранный</w:t>
      </w:r>
      <w:r>
        <w:rPr>
          <w:sz w:val="24"/>
        </w:rPr>
        <w:tab/>
      </w:r>
      <w:r>
        <w:rPr>
          <w:spacing w:val="-4"/>
          <w:sz w:val="24"/>
        </w:rPr>
        <w:t>язык</w:t>
      </w:r>
      <w:r>
        <w:rPr>
          <w:sz w:val="24"/>
        </w:rPr>
        <w:tab/>
      </w:r>
      <w:r>
        <w:rPr>
          <w:spacing w:val="-2"/>
          <w:sz w:val="24"/>
        </w:rPr>
        <w:t xml:space="preserve">признается </w:t>
      </w:r>
      <w:r>
        <w:rPr>
          <w:sz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0F2C31" w:rsidRDefault="004B7C75" w:rsidP="007E79F0">
      <w:pPr>
        <w:pStyle w:val="a4"/>
        <w:numPr>
          <w:ilvl w:val="1"/>
          <w:numId w:val="80"/>
        </w:numPr>
        <w:tabs>
          <w:tab w:val="left" w:pos="1417"/>
          <w:tab w:val="left" w:pos="3049"/>
          <w:tab w:val="left" w:pos="5602"/>
          <w:tab w:val="left" w:pos="7280"/>
          <w:tab w:val="left" w:pos="9761"/>
        </w:tabs>
        <w:spacing w:line="276" w:lineRule="auto"/>
        <w:ind w:right="574" w:firstLine="708"/>
        <w:jc w:val="both"/>
        <w:rPr>
          <w:sz w:val="24"/>
        </w:rPr>
      </w:pPr>
      <w:r>
        <w:rPr>
          <w:sz w:val="24"/>
        </w:rP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w:t>
      </w:r>
      <w:r>
        <w:rPr>
          <w:spacing w:val="-2"/>
          <w:sz w:val="24"/>
        </w:rPr>
        <w:t>предыдущих</w:t>
      </w:r>
      <w:r>
        <w:rPr>
          <w:sz w:val="24"/>
        </w:rPr>
        <w:tab/>
      </w:r>
      <w:r>
        <w:rPr>
          <w:spacing w:val="-2"/>
          <w:sz w:val="24"/>
        </w:rPr>
        <w:t>ступенях,</w:t>
      </w:r>
      <w:r>
        <w:rPr>
          <w:sz w:val="24"/>
        </w:rPr>
        <w:tab/>
      </w:r>
      <w:r>
        <w:rPr>
          <w:spacing w:val="-10"/>
          <w:sz w:val="24"/>
        </w:rPr>
        <w:t>в</w:t>
      </w:r>
      <w:r>
        <w:rPr>
          <w:sz w:val="24"/>
        </w:rPr>
        <w:tab/>
      </w:r>
      <w:r>
        <w:rPr>
          <w:spacing w:val="-2"/>
          <w:sz w:val="24"/>
        </w:rPr>
        <w:t>единстве</w:t>
      </w:r>
      <w:r>
        <w:rPr>
          <w:sz w:val="24"/>
        </w:rPr>
        <w:tab/>
      </w:r>
      <w:r>
        <w:rPr>
          <w:spacing w:val="-2"/>
          <w:sz w:val="24"/>
        </w:rPr>
        <w:t xml:space="preserve">таких </w:t>
      </w:r>
      <w:r>
        <w:rPr>
          <w:sz w:val="24"/>
        </w:rPr>
        <w:t>её</w:t>
      </w:r>
      <w:r>
        <w:rPr>
          <w:spacing w:val="80"/>
          <w:sz w:val="24"/>
        </w:rPr>
        <w:t xml:space="preserve">   </w:t>
      </w:r>
      <w:r>
        <w:rPr>
          <w:sz w:val="24"/>
        </w:rPr>
        <w:t>составляющих,</w:t>
      </w:r>
      <w:r>
        <w:rPr>
          <w:spacing w:val="80"/>
          <w:sz w:val="24"/>
        </w:rPr>
        <w:t xml:space="preserve">   </w:t>
      </w:r>
      <w:r>
        <w:rPr>
          <w:sz w:val="24"/>
        </w:rPr>
        <w:t>как</w:t>
      </w:r>
      <w:r>
        <w:rPr>
          <w:spacing w:val="80"/>
          <w:sz w:val="24"/>
        </w:rPr>
        <w:t xml:space="preserve">   </w:t>
      </w:r>
      <w:r>
        <w:rPr>
          <w:sz w:val="24"/>
        </w:rPr>
        <w:t>речевая,</w:t>
      </w:r>
      <w:r>
        <w:rPr>
          <w:spacing w:val="61"/>
          <w:w w:val="150"/>
          <w:sz w:val="24"/>
        </w:rPr>
        <w:t xml:space="preserve">   </w:t>
      </w:r>
      <w:r>
        <w:rPr>
          <w:sz w:val="24"/>
        </w:rPr>
        <w:t>языковая,</w:t>
      </w:r>
      <w:r>
        <w:rPr>
          <w:spacing w:val="80"/>
          <w:sz w:val="24"/>
        </w:rPr>
        <w:t xml:space="preserve">   </w:t>
      </w:r>
      <w:r>
        <w:rPr>
          <w:sz w:val="24"/>
        </w:rPr>
        <w:t>социокультурная,</w:t>
      </w:r>
      <w:r>
        <w:rPr>
          <w:spacing w:val="80"/>
          <w:sz w:val="24"/>
        </w:rPr>
        <w:t xml:space="preserve">   </w:t>
      </w:r>
      <w:r>
        <w:rPr>
          <w:sz w:val="24"/>
        </w:rPr>
        <w:t>компенсаторная</w:t>
      </w:r>
      <w:r>
        <w:rPr>
          <w:spacing w:val="80"/>
          <w:sz w:val="24"/>
        </w:rPr>
        <w:t xml:space="preserve"> </w:t>
      </w:r>
      <w:r>
        <w:rPr>
          <w:sz w:val="24"/>
        </w:rPr>
        <w:t>и метапредметная компетенции:</w:t>
      </w:r>
    </w:p>
    <w:p w:rsidR="000F2C31" w:rsidRDefault="004B7C75">
      <w:pPr>
        <w:pStyle w:val="a3"/>
        <w:spacing w:line="276" w:lineRule="auto"/>
        <w:ind w:right="584" w:firstLine="708"/>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F2C31" w:rsidRDefault="004B7C75">
      <w:pPr>
        <w:pStyle w:val="a3"/>
        <w:tabs>
          <w:tab w:val="left" w:pos="4816"/>
          <w:tab w:val="left" w:pos="9672"/>
        </w:tabs>
        <w:spacing w:line="276" w:lineRule="auto"/>
        <w:ind w:right="576" w:firstLine="708"/>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w:t>
      </w:r>
      <w:r>
        <w:rPr>
          <w:spacing w:val="-2"/>
        </w:rPr>
        <w:t>способах</w:t>
      </w:r>
      <w:r>
        <w:tab/>
      </w:r>
      <w:r>
        <w:rPr>
          <w:spacing w:val="-2"/>
        </w:rPr>
        <w:t>выражения</w:t>
      </w:r>
      <w:r>
        <w:tab/>
      </w:r>
      <w:r>
        <w:rPr>
          <w:spacing w:val="-2"/>
        </w:rPr>
        <w:t xml:space="preserve">мысли </w:t>
      </w:r>
      <w:r>
        <w:t>в родном и английском языках;</w:t>
      </w:r>
    </w:p>
    <w:p w:rsidR="000F2C31" w:rsidRDefault="004B7C75">
      <w:pPr>
        <w:pStyle w:val="a3"/>
        <w:tabs>
          <w:tab w:val="left" w:pos="2364"/>
          <w:tab w:val="left" w:pos="3804"/>
          <w:tab w:val="left" w:pos="5850"/>
          <w:tab w:val="left" w:pos="7062"/>
          <w:tab w:val="left" w:pos="8499"/>
          <w:tab w:val="left" w:pos="9406"/>
        </w:tabs>
        <w:spacing w:line="276" w:lineRule="auto"/>
        <w:ind w:right="576" w:firstLine="708"/>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w:t>
      </w:r>
      <w:r>
        <w:rPr>
          <w:spacing w:val="80"/>
        </w:rPr>
        <w:t xml:space="preserve"> </w:t>
      </w:r>
      <w:r>
        <w:rPr>
          <w:spacing w:val="-2"/>
        </w:rPr>
        <w:t>формирование</w:t>
      </w:r>
      <w:r>
        <w:tab/>
      </w:r>
      <w:r>
        <w:rPr>
          <w:spacing w:val="-2"/>
        </w:rPr>
        <w:t>умения</w:t>
      </w:r>
      <w:r>
        <w:tab/>
      </w:r>
      <w:r>
        <w:rPr>
          <w:spacing w:val="-2"/>
        </w:rPr>
        <w:t>представлять</w:t>
      </w:r>
      <w:r>
        <w:tab/>
      </w:r>
      <w:r>
        <w:rPr>
          <w:spacing w:val="-4"/>
        </w:rPr>
        <w:t>свою</w:t>
      </w:r>
      <w:r>
        <w:tab/>
      </w:r>
      <w:r>
        <w:rPr>
          <w:spacing w:val="-2"/>
        </w:rPr>
        <w:t>страну,</w:t>
      </w:r>
      <w:r>
        <w:tab/>
      </w:r>
      <w:r>
        <w:rPr>
          <w:spacing w:val="-5"/>
        </w:rPr>
        <w:t>её</w:t>
      </w:r>
      <w:r>
        <w:tab/>
      </w:r>
      <w:r>
        <w:rPr>
          <w:spacing w:val="-2"/>
        </w:rPr>
        <w:t>культуру</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pPr>
      <w:r>
        <w:lastRenderedPageBreak/>
        <w:t>в</w:t>
      </w:r>
      <w:r>
        <w:rPr>
          <w:spacing w:val="-6"/>
        </w:rPr>
        <w:t xml:space="preserve"> </w:t>
      </w:r>
      <w:r>
        <w:t>условиях</w:t>
      </w:r>
      <w:r>
        <w:rPr>
          <w:spacing w:val="-3"/>
        </w:rPr>
        <w:t xml:space="preserve"> </w:t>
      </w:r>
      <w:r>
        <w:t>межкультурного</w:t>
      </w:r>
      <w:r>
        <w:rPr>
          <w:spacing w:val="-4"/>
        </w:rPr>
        <w:t xml:space="preserve"> </w:t>
      </w:r>
      <w:r>
        <w:rPr>
          <w:spacing w:val="-2"/>
        </w:rPr>
        <w:t>общения;</w:t>
      </w:r>
    </w:p>
    <w:p w:rsidR="000F2C31" w:rsidRDefault="004B7C75">
      <w:pPr>
        <w:pStyle w:val="a3"/>
        <w:spacing w:before="43" w:line="276" w:lineRule="auto"/>
        <w:ind w:right="577" w:firstLine="708"/>
      </w:pPr>
      <w:r>
        <w:t>компенсаторная</w:t>
      </w:r>
      <w:r>
        <w:rPr>
          <w:spacing w:val="75"/>
          <w:w w:val="150"/>
        </w:rPr>
        <w:t xml:space="preserve">  </w:t>
      </w:r>
      <w:r>
        <w:t>компетенция</w:t>
      </w:r>
      <w:r>
        <w:rPr>
          <w:spacing w:val="77"/>
          <w:w w:val="150"/>
        </w:rPr>
        <w:t xml:space="preserve">  </w:t>
      </w:r>
      <w:r>
        <w:t>–</w:t>
      </w:r>
      <w:r>
        <w:rPr>
          <w:spacing w:val="76"/>
          <w:w w:val="150"/>
        </w:rPr>
        <w:t xml:space="preserve">  </w:t>
      </w:r>
      <w:r>
        <w:t>развитие</w:t>
      </w:r>
      <w:r>
        <w:rPr>
          <w:spacing w:val="76"/>
          <w:w w:val="150"/>
        </w:rPr>
        <w:t xml:space="preserve">  </w:t>
      </w:r>
      <w:r>
        <w:t>умений</w:t>
      </w:r>
      <w:r>
        <w:rPr>
          <w:spacing w:val="76"/>
          <w:w w:val="150"/>
        </w:rPr>
        <w:t xml:space="preserve">  </w:t>
      </w:r>
      <w:r>
        <w:t>выходить</w:t>
      </w:r>
      <w:r>
        <w:rPr>
          <w:spacing w:val="76"/>
          <w:w w:val="150"/>
        </w:rPr>
        <w:t xml:space="preserve">  </w:t>
      </w:r>
      <w:r>
        <w:t>из</w:t>
      </w:r>
      <w:r>
        <w:rPr>
          <w:spacing w:val="76"/>
          <w:w w:val="150"/>
        </w:rPr>
        <w:t xml:space="preserve">  </w:t>
      </w:r>
      <w:r>
        <w:t>положения в</w:t>
      </w:r>
      <w:r>
        <w:rPr>
          <w:spacing w:val="65"/>
        </w:rPr>
        <w:t xml:space="preserve">   </w:t>
      </w:r>
      <w:r>
        <w:t>условиях</w:t>
      </w:r>
      <w:r>
        <w:rPr>
          <w:spacing w:val="65"/>
        </w:rPr>
        <w:t xml:space="preserve">   </w:t>
      </w:r>
      <w:r>
        <w:t>дефицита</w:t>
      </w:r>
      <w:r>
        <w:rPr>
          <w:spacing w:val="64"/>
        </w:rPr>
        <w:t xml:space="preserve">   </w:t>
      </w:r>
      <w:r>
        <w:t>языковых</w:t>
      </w:r>
      <w:r>
        <w:rPr>
          <w:spacing w:val="65"/>
        </w:rPr>
        <w:t xml:space="preserve">   </w:t>
      </w:r>
      <w:r>
        <w:t>средств</w:t>
      </w:r>
      <w:r>
        <w:rPr>
          <w:spacing w:val="64"/>
        </w:rPr>
        <w:t xml:space="preserve">   </w:t>
      </w:r>
      <w:r>
        <w:t>английского</w:t>
      </w:r>
      <w:r>
        <w:rPr>
          <w:spacing w:val="63"/>
        </w:rPr>
        <w:t xml:space="preserve">   </w:t>
      </w:r>
      <w:r>
        <w:t>языка</w:t>
      </w:r>
      <w:r>
        <w:rPr>
          <w:spacing w:val="64"/>
        </w:rPr>
        <w:t xml:space="preserve">   </w:t>
      </w:r>
      <w:r>
        <w:t>при</w:t>
      </w:r>
      <w:r>
        <w:rPr>
          <w:spacing w:val="64"/>
        </w:rPr>
        <w:t xml:space="preserve">   </w:t>
      </w:r>
      <w:r>
        <w:t>получении и передаче информации;</w:t>
      </w:r>
    </w:p>
    <w:p w:rsidR="000F2C31" w:rsidRDefault="004B7C75">
      <w:pPr>
        <w:pStyle w:val="a3"/>
        <w:spacing w:line="276" w:lineRule="auto"/>
        <w:ind w:right="576" w:firstLine="708"/>
      </w:pPr>
      <w:r>
        <w:t>метапредметная/учебно-познавательная</w:t>
      </w:r>
      <w:r>
        <w:rPr>
          <w:spacing w:val="80"/>
        </w:rPr>
        <w:t xml:space="preserve">    </w:t>
      </w:r>
      <w:r>
        <w:t>компетенция</w:t>
      </w:r>
      <w:r>
        <w:rPr>
          <w:spacing w:val="80"/>
        </w:rPr>
        <w:t xml:space="preserve">    </w:t>
      </w:r>
      <w:r>
        <w:t>–</w:t>
      </w:r>
      <w:r>
        <w:rPr>
          <w:spacing w:val="80"/>
        </w:rPr>
        <w:t xml:space="preserve">    </w:t>
      </w:r>
      <w:r>
        <w:t>развитие</w:t>
      </w:r>
      <w:r>
        <w:rPr>
          <w:spacing w:val="80"/>
        </w:rPr>
        <w:t xml:space="preserve">    </w:t>
      </w:r>
      <w:r>
        <w:t>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0F2C31" w:rsidRDefault="004B7C75" w:rsidP="007E79F0">
      <w:pPr>
        <w:pStyle w:val="a4"/>
        <w:numPr>
          <w:ilvl w:val="1"/>
          <w:numId w:val="80"/>
        </w:numPr>
        <w:tabs>
          <w:tab w:val="left" w:pos="1417"/>
        </w:tabs>
        <w:spacing w:line="276" w:lineRule="auto"/>
        <w:ind w:right="573" w:firstLine="708"/>
        <w:jc w:val="both"/>
        <w:rPr>
          <w:sz w:val="24"/>
        </w:rPr>
      </w:pPr>
      <w:r>
        <w:rPr>
          <w:sz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w:t>
      </w:r>
      <w:r>
        <w:rPr>
          <w:spacing w:val="80"/>
          <w:sz w:val="24"/>
        </w:rPr>
        <w:t xml:space="preserve"> </w:t>
      </w:r>
      <w:r>
        <w:rPr>
          <w:sz w:val="24"/>
        </w:rPr>
        <w:t xml:space="preserve">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0F2C31" w:rsidRDefault="004B7C75" w:rsidP="007E79F0">
      <w:pPr>
        <w:pStyle w:val="a4"/>
        <w:numPr>
          <w:ilvl w:val="1"/>
          <w:numId w:val="80"/>
        </w:numPr>
        <w:tabs>
          <w:tab w:val="left" w:pos="1417"/>
          <w:tab w:val="left" w:pos="2227"/>
          <w:tab w:val="left" w:pos="2732"/>
          <w:tab w:val="left" w:pos="4295"/>
          <w:tab w:val="left" w:pos="5084"/>
          <w:tab w:val="left" w:pos="6766"/>
          <w:tab w:val="left" w:pos="8690"/>
          <w:tab w:val="left" w:pos="9597"/>
        </w:tabs>
        <w:spacing w:line="276" w:lineRule="auto"/>
        <w:ind w:right="577" w:firstLine="708"/>
        <w:jc w:val="both"/>
        <w:rPr>
          <w:sz w:val="24"/>
        </w:rPr>
      </w:pPr>
      <w:r>
        <w:rPr>
          <w:sz w:val="24"/>
        </w:rPr>
        <w:t xml:space="preserve">В соответствии с личностно ориентированной парадигмой образования основными </w:t>
      </w:r>
      <w:r>
        <w:rPr>
          <w:spacing w:val="-2"/>
          <w:sz w:val="24"/>
        </w:rPr>
        <w:t>подходами</w:t>
      </w:r>
      <w:r>
        <w:rPr>
          <w:sz w:val="24"/>
        </w:rPr>
        <w:tab/>
      </w:r>
      <w:r>
        <w:rPr>
          <w:sz w:val="24"/>
        </w:rPr>
        <w:tab/>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z w:val="24"/>
        </w:rPr>
        <w:tab/>
      </w:r>
      <w:r>
        <w:rPr>
          <w:spacing w:val="-2"/>
          <w:sz w:val="24"/>
        </w:rPr>
        <w:t>языкам признаются</w:t>
      </w:r>
      <w:r>
        <w:rPr>
          <w:sz w:val="24"/>
        </w:rPr>
        <w:tab/>
      </w:r>
      <w:r>
        <w:rPr>
          <w:sz w:val="24"/>
        </w:rPr>
        <w:tab/>
      </w:r>
      <w:r>
        <w:rPr>
          <w:spacing w:val="-2"/>
          <w:sz w:val="24"/>
        </w:rPr>
        <w:t>компетентностный,</w:t>
      </w:r>
      <w:r>
        <w:rPr>
          <w:sz w:val="24"/>
        </w:rPr>
        <w:tab/>
      </w:r>
      <w:r>
        <w:rPr>
          <w:sz w:val="24"/>
        </w:rPr>
        <w:tab/>
      </w:r>
      <w:r>
        <w:rPr>
          <w:spacing w:val="-2"/>
          <w:sz w:val="24"/>
        </w:rPr>
        <w:t>системно-деятельностный,</w:t>
      </w:r>
      <w:r>
        <w:rPr>
          <w:sz w:val="24"/>
        </w:rPr>
        <w:tab/>
      </w:r>
      <w:r>
        <w:rPr>
          <w:spacing w:val="-2"/>
          <w:sz w:val="24"/>
        </w:rPr>
        <w:t xml:space="preserve">межкультурный </w:t>
      </w:r>
      <w:r>
        <w:rPr>
          <w:sz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0F2C31" w:rsidRDefault="004B7C75" w:rsidP="007E79F0">
      <w:pPr>
        <w:pStyle w:val="a4"/>
        <w:numPr>
          <w:ilvl w:val="1"/>
          <w:numId w:val="80"/>
        </w:numPr>
        <w:tabs>
          <w:tab w:val="left" w:pos="1417"/>
          <w:tab w:val="left" w:pos="2018"/>
          <w:tab w:val="left" w:pos="3856"/>
          <w:tab w:val="left" w:pos="5972"/>
          <w:tab w:val="left" w:pos="7267"/>
          <w:tab w:val="left" w:pos="9046"/>
        </w:tabs>
        <w:spacing w:line="276" w:lineRule="auto"/>
        <w:ind w:right="575" w:firstLine="708"/>
        <w:jc w:val="both"/>
        <w:rPr>
          <w:sz w:val="24"/>
        </w:rPr>
      </w:pPr>
      <w:r>
        <w:rPr>
          <w:sz w:val="24"/>
        </w:rPr>
        <w:t>Обязательный</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«Иностранный</w:t>
      </w:r>
      <w:r>
        <w:rPr>
          <w:spacing w:val="80"/>
          <w:sz w:val="24"/>
        </w:rPr>
        <w:t xml:space="preserve">    </w:t>
      </w:r>
      <w:r>
        <w:rPr>
          <w:sz w:val="24"/>
        </w:rPr>
        <w:t>язык»</w:t>
      </w:r>
      <w:r>
        <w:rPr>
          <w:spacing w:val="80"/>
          <w:sz w:val="24"/>
        </w:rPr>
        <w:t xml:space="preserve">    </w:t>
      </w:r>
      <w:r>
        <w:rPr>
          <w:sz w:val="24"/>
        </w:rPr>
        <w:t xml:space="preserve">входит в предметную область «Иностранные языки» наряду с предметом «Второй иностранный язык», </w:t>
      </w:r>
      <w:r>
        <w:rPr>
          <w:spacing w:val="-2"/>
          <w:sz w:val="24"/>
        </w:rPr>
        <w:t>изучение</w:t>
      </w:r>
      <w:r>
        <w:rPr>
          <w:sz w:val="24"/>
        </w:rPr>
        <w:tab/>
      </w:r>
      <w:r>
        <w:rPr>
          <w:sz w:val="24"/>
        </w:rPr>
        <w:tab/>
      </w:r>
      <w:r>
        <w:rPr>
          <w:spacing w:val="-2"/>
          <w:sz w:val="24"/>
        </w:rPr>
        <w:t>которого</w:t>
      </w:r>
      <w:r>
        <w:rPr>
          <w:sz w:val="24"/>
        </w:rPr>
        <w:tab/>
      </w:r>
      <w:r>
        <w:rPr>
          <w:spacing w:val="-2"/>
          <w:sz w:val="24"/>
        </w:rPr>
        <w:t>происходит</w:t>
      </w:r>
      <w:r>
        <w:rPr>
          <w:sz w:val="24"/>
        </w:rPr>
        <w:tab/>
      </w:r>
      <w:r>
        <w:rPr>
          <w:spacing w:val="-4"/>
          <w:sz w:val="24"/>
        </w:rPr>
        <w:t>при</w:t>
      </w:r>
      <w:r>
        <w:rPr>
          <w:sz w:val="24"/>
        </w:rPr>
        <w:tab/>
      </w:r>
      <w:r>
        <w:rPr>
          <w:spacing w:val="-2"/>
          <w:sz w:val="24"/>
        </w:rPr>
        <w:t>наличии</w:t>
      </w:r>
      <w:r>
        <w:rPr>
          <w:sz w:val="24"/>
        </w:rPr>
        <w:tab/>
      </w:r>
      <w:r>
        <w:rPr>
          <w:spacing w:val="-2"/>
          <w:sz w:val="24"/>
        </w:rPr>
        <w:t xml:space="preserve">потребности </w:t>
      </w:r>
      <w:r>
        <w:rPr>
          <w:sz w:val="24"/>
        </w:rPr>
        <w:t>у обучающихся и при условии, что у</w:t>
      </w:r>
      <w:r>
        <w:rPr>
          <w:spacing w:val="-3"/>
          <w:sz w:val="24"/>
        </w:rPr>
        <w:t xml:space="preserve"> </w:t>
      </w:r>
      <w:r>
        <w:rPr>
          <w:sz w:val="24"/>
        </w:rPr>
        <w:t xml:space="preserve">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w:t>
      </w:r>
      <w:r>
        <w:rPr>
          <w:spacing w:val="-2"/>
          <w:sz w:val="24"/>
        </w:rPr>
        <w:t>образования.</w:t>
      </w:r>
    </w:p>
    <w:p w:rsidR="000F2C31" w:rsidRDefault="004B7C75" w:rsidP="007E79F0">
      <w:pPr>
        <w:pStyle w:val="a4"/>
        <w:numPr>
          <w:ilvl w:val="1"/>
          <w:numId w:val="80"/>
        </w:numPr>
        <w:tabs>
          <w:tab w:val="left" w:pos="1358"/>
        </w:tabs>
        <w:spacing w:before="1" w:line="276" w:lineRule="auto"/>
        <w:ind w:right="578" w:firstLine="708"/>
        <w:jc w:val="both"/>
        <w:rPr>
          <w:b/>
          <w:sz w:val="24"/>
          <w:u w:val="single"/>
        </w:rPr>
      </w:pPr>
      <w:r>
        <w:rPr>
          <w:b/>
          <w:spacing w:val="-3"/>
          <w:sz w:val="24"/>
          <w:u w:val="single"/>
        </w:rPr>
        <w:t xml:space="preserve"> </w:t>
      </w:r>
      <w:r>
        <w:rPr>
          <w:b/>
          <w:sz w:val="24"/>
          <w:u w:val="single"/>
        </w:rPr>
        <w:t>Общее число часов, рекомендованных для изучения иностранного (английского)</w:t>
      </w:r>
      <w:r>
        <w:rPr>
          <w:b/>
          <w:sz w:val="24"/>
        </w:rPr>
        <w:t xml:space="preserve"> </w:t>
      </w:r>
      <w:r>
        <w:rPr>
          <w:b/>
          <w:sz w:val="24"/>
          <w:u w:val="single"/>
        </w:rPr>
        <w:t>языка - 204 часа: в 10 классе -102 часа (3 часа в неделю), в 11 классе – 102 часа</w:t>
      </w:r>
      <w:r>
        <w:rPr>
          <w:b/>
          <w:spacing w:val="40"/>
          <w:sz w:val="24"/>
          <w:u w:val="single"/>
        </w:rPr>
        <w:t xml:space="preserve"> </w:t>
      </w:r>
      <w:r>
        <w:rPr>
          <w:b/>
          <w:sz w:val="24"/>
          <w:u w:val="single"/>
        </w:rPr>
        <w:t>(3 часа в</w:t>
      </w:r>
      <w:r>
        <w:rPr>
          <w:b/>
          <w:sz w:val="24"/>
        </w:rPr>
        <w:t xml:space="preserve"> </w:t>
      </w:r>
      <w:r>
        <w:rPr>
          <w:b/>
          <w:spacing w:val="-2"/>
          <w:sz w:val="24"/>
          <w:u w:val="single"/>
        </w:rPr>
        <w:t>неделю).</w:t>
      </w:r>
    </w:p>
    <w:p w:rsidR="000F2C31" w:rsidRDefault="004B7C75">
      <w:pPr>
        <w:pStyle w:val="a3"/>
        <w:tabs>
          <w:tab w:val="left" w:pos="2584"/>
          <w:tab w:val="left" w:pos="4523"/>
          <w:tab w:val="left" w:pos="7081"/>
          <w:tab w:val="left" w:pos="9681"/>
        </w:tabs>
        <w:spacing w:line="276" w:lineRule="auto"/>
        <w:ind w:right="579" w:firstLine="708"/>
      </w:pPr>
      <w:r>
        <w:t>5.</w:t>
      </w:r>
      <w:r>
        <w:rPr>
          <w:spacing w:val="-3"/>
        </w:rPr>
        <w:t xml:space="preserve"> </w:t>
      </w: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w:t>
      </w:r>
      <w:r>
        <w:rPr>
          <w:spacing w:val="-2"/>
        </w:rPr>
        <w:t>языке</w:t>
      </w:r>
      <w:r>
        <w:tab/>
      </w:r>
      <w:r>
        <w:rPr>
          <w:spacing w:val="-10"/>
        </w:rPr>
        <w:t>в</w:t>
      </w:r>
      <w:r>
        <w:tab/>
      </w:r>
      <w:r>
        <w:rPr>
          <w:spacing w:val="-2"/>
        </w:rPr>
        <w:t>разных</w:t>
      </w:r>
      <w:r>
        <w:tab/>
      </w:r>
      <w:r>
        <w:rPr>
          <w:spacing w:val="-2"/>
        </w:rPr>
        <w:t>формах</w:t>
      </w:r>
      <w:r>
        <w:tab/>
      </w:r>
      <w:r>
        <w:rPr>
          <w:spacing w:val="-2"/>
        </w:rPr>
        <w:t xml:space="preserve">(устно </w:t>
      </w:r>
      <w:r>
        <w:t>и</w:t>
      </w:r>
      <w:r>
        <w:rPr>
          <w:spacing w:val="80"/>
        </w:rPr>
        <w:t xml:space="preserve">  </w:t>
      </w:r>
      <w:r>
        <w:t>письменно,</w:t>
      </w:r>
      <w:r>
        <w:rPr>
          <w:spacing w:val="80"/>
        </w:rPr>
        <w:t xml:space="preserve">  </w:t>
      </w:r>
      <w:r>
        <w:t>непосредственно</w:t>
      </w:r>
      <w:r>
        <w:rPr>
          <w:spacing w:val="80"/>
        </w:rPr>
        <w:t xml:space="preserve">  </w:t>
      </w:r>
      <w:r>
        <w:t>и</w:t>
      </w:r>
      <w:r>
        <w:rPr>
          <w:spacing w:val="80"/>
        </w:rPr>
        <w:t xml:space="preserve">  </w:t>
      </w:r>
      <w:r>
        <w:t>опосредованно,</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через</w:t>
      </w:r>
      <w:r>
        <w:rPr>
          <w:spacing w:val="80"/>
        </w:rPr>
        <w:t xml:space="preserve">  </w:t>
      </w:r>
      <w:r>
        <w:t>Интернет) на пороговом уровне.</w:t>
      </w:r>
    </w:p>
    <w:p w:rsidR="000F2C31" w:rsidRDefault="004B7C75" w:rsidP="007E79F0">
      <w:pPr>
        <w:pStyle w:val="a4"/>
        <w:numPr>
          <w:ilvl w:val="0"/>
          <w:numId w:val="79"/>
        </w:numPr>
        <w:tabs>
          <w:tab w:val="left" w:pos="1118"/>
        </w:tabs>
        <w:spacing w:line="276" w:lineRule="auto"/>
        <w:ind w:right="580" w:firstLine="708"/>
        <w:jc w:val="both"/>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w:t>
      </w:r>
      <w:r>
        <w:rPr>
          <w:spacing w:val="-3"/>
          <w:sz w:val="24"/>
        </w:rPr>
        <w:t xml:space="preserve"> </w:t>
      </w:r>
      <w:r>
        <w:rPr>
          <w:sz w:val="24"/>
        </w:rPr>
        <w:t>целостных</w:t>
      </w:r>
      <w:r>
        <w:rPr>
          <w:spacing w:val="-2"/>
          <w:sz w:val="24"/>
        </w:rPr>
        <w:t xml:space="preserve"> </w:t>
      </w:r>
      <w:r>
        <w:rPr>
          <w:sz w:val="24"/>
        </w:rPr>
        <w:t>представлений</w:t>
      </w:r>
      <w:r>
        <w:rPr>
          <w:spacing w:val="-1"/>
          <w:sz w:val="24"/>
        </w:rPr>
        <w:t xml:space="preserve"> </w:t>
      </w:r>
      <w:r>
        <w:rPr>
          <w:sz w:val="24"/>
        </w:rPr>
        <w:t>обучающихся</w:t>
      </w:r>
      <w:r>
        <w:rPr>
          <w:spacing w:val="-2"/>
          <w:sz w:val="24"/>
        </w:rPr>
        <w:t xml:space="preserve"> </w:t>
      </w:r>
      <w:r>
        <w:rPr>
          <w:sz w:val="24"/>
        </w:rPr>
        <w:t>о</w:t>
      </w:r>
      <w:r>
        <w:rPr>
          <w:spacing w:val="-5"/>
          <w:sz w:val="24"/>
        </w:rPr>
        <w:t xml:space="preserve"> </w:t>
      </w:r>
      <w:r>
        <w:rPr>
          <w:sz w:val="24"/>
        </w:rPr>
        <w:t>мире,</w:t>
      </w:r>
      <w:r>
        <w:rPr>
          <w:spacing w:val="-2"/>
          <w:sz w:val="24"/>
        </w:rPr>
        <w:t xml:space="preserve"> </w:t>
      </w:r>
      <w:r>
        <w:rPr>
          <w:sz w:val="24"/>
        </w:rPr>
        <w:t>об</w:t>
      </w:r>
      <w:r>
        <w:rPr>
          <w:spacing w:val="-2"/>
          <w:sz w:val="24"/>
        </w:rPr>
        <w:t xml:space="preserve"> </w:t>
      </w:r>
      <w:r>
        <w:rPr>
          <w:sz w:val="24"/>
        </w:rPr>
        <w:t>общечеловеческих</w:t>
      </w:r>
      <w:r>
        <w:rPr>
          <w:spacing w:val="-2"/>
          <w:sz w:val="24"/>
        </w:rPr>
        <w:t xml:space="preserve"> </w:t>
      </w:r>
      <w:r>
        <w:rPr>
          <w:sz w:val="24"/>
        </w:rPr>
        <w:t>ценностях,</w:t>
      </w:r>
      <w:r>
        <w:rPr>
          <w:spacing w:val="-2"/>
          <w:sz w:val="24"/>
        </w:rPr>
        <w:t xml:space="preserve"> </w:t>
      </w:r>
      <w:r>
        <w:rPr>
          <w:sz w:val="24"/>
        </w:rPr>
        <w:t xml:space="preserve">о важности общения с целью достижения взаимопонимания в целом, и о языке как средстве </w:t>
      </w:r>
      <w:r>
        <w:rPr>
          <w:spacing w:val="-2"/>
          <w:sz w:val="24"/>
        </w:rPr>
        <w:t>межличностного</w:t>
      </w:r>
    </w:p>
    <w:p w:rsidR="000F2C31" w:rsidRDefault="004B7C75">
      <w:pPr>
        <w:pStyle w:val="a3"/>
        <w:spacing w:line="276" w:lineRule="auto"/>
        <w:ind w:right="575"/>
      </w:pPr>
      <w:r>
        <w:t>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w:t>
      </w:r>
      <w:r>
        <w:rPr>
          <w:spacing w:val="40"/>
        </w:rPr>
        <w:t xml:space="preserve"> </w:t>
      </w:r>
      <w:r>
        <w:t>и с представителями других стран, использующими данный язык как средство общения. Кроме того,</w:t>
      </w:r>
      <w:r>
        <w:rPr>
          <w:spacing w:val="40"/>
        </w:rPr>
        <w:t xml:space="preserve"> </w:t>
      </w:r>
      <w:r>
        <w:t>пороговый</w:t>
      </w:r>
      <w:r>
        <w:rPr>
          <w:spacing w:val="40"/>
        </w:rPr>
        <w:t xml:space="preserve"> </w:t>
      </w:r>
      <w:r>
        <w:t>уровень</w:t>
      </w:r>
      <w:r>
        <w:rPr>
          <w:spacing w:val="40"/>
        </w:rPr>
        <w:t xml:space="preserve"> </w:t>
      </w:r>
      <w:r>
        <w:t>владения</w:t>
      </w:r>
      <w:r>
        <w:rPr>
          <w:spacing w:val="40"/>
        </w:rPr>
        <w:t xml:space="preserve"> </w:t>
      </w:r>
      <w:r>
        <w:t>иностранным</w:t>
      </w:r>
      <w:r>
        <w:rPr>
          <w:spacing w:val="40"/>
        </w:rPr>
        <w:t xml:space="preserve"> </w:t>
      </w:r>
      <w:r>
        <w:t>(английским)</w:t>
      </w:r>
      <w:r>
        <w:rPr>
          <w:spacing w:val="40"/>
        </w:rPr>
        <w:t xml:space="preserve"> </w:t>
      </w:r>
      <w:r>
        <w:t>языком</w:t>
      </w:r>
      <w:r>
        <w:rPr>
          <w:spacing w:val="40"/>
        </w:rPr>
        <w:t xml:space="preserve"> </w:t>
      </w:r>
      <w:r>
        <w:t>позволяет</w:t>
      </w:r>
      <w:r>
        <w:rPr>
          <w:spacing w:val="40"/>
        </w:rPr>
        <w:t xml:space="preserve"> </w:t>
      </w:r>
      <w:r>
        <w:t>использовать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tabs>
          <w:tab w:val="left" w:pos="1924"/>
          <w:tab w:val="left" w:pos="4866"/>
          <w:tab w:val="left" w:pos="6723"/>
          <w:tab w:val="left" w:pos="9692"/>
        </w:tabs>
        <w:spacing w:before="162" w:line="276" w:lineRule="auto"/>
        <w:ind w:right="577"/>
      </w:pPr>
      <w:r>
        <w:lastRenderedPageBreak/>
        <w:t>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w:t>
      </w:r>
      <w:r>
        <w:rPr>
          <w:spacing w:val="80"/>
        </w:rPr>
        <w:t xml:space="preserve"> </w:t>
      </w:r>
      <w:r>
        <w:rPr>
          <w:spacing w:val="-10"/>
        </w:rPr>
        <w:t>и</w:t>
      </w:r>
      <w:r>
        <w:tab/>
      </w:r>
      <w:r>
        <w:rPr>
          <w:spacing w:val="-2"/>
        </w:rPr>
        <w:t>справочники</w:t>
      </w:r>
      <w:r>
        <w:tab/>
      </w:r>
      <w:r>
        <w:rPr>
          <w:spacing w:val="-6"/>
        </w:rPr>
        <w:t>на</w:t>
      </w:r>
      <w:r>
        <w:tab/>
      </w:r>
      <w:r>
        <w:rPr>
          <w:spacing w:val="-2"/>
        </w:rPr>
        <w:t>иностранном</w:t>
      </w:r>
      <w:r>
        <w:tab/>
      </w:r>
      <w:r>
        <w:rPr>
          <w:spacing w:val="-2"/>
        </w:rPr>
        <w:t xml:space="preserve">языке, </w:t>
      </w:r>
      <w:r>
        <w:t>в том числе информационно-справочные системы в электронной форме.</w:t>
      </w:r>
    </w:p>
    <w:p w:rsidR="000F2C31" w:rsidRDefault="004B7C75" w:rsidP="007E79F0">
      <w:pPr>
        <w:pStyle w:val="Heading6"/>
        <w:numPr>
          <w:ilvl w:val="0"/>
          <w:numId w:val="79"/>
        </w:numPr>
        <w:tabs>
          <w:tab w:val="left" w:pos="1118"/>
        </w:tabs>
        <w:spacing w:before="1"/>
        <w:ind w:left="1118"/>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79"/>
        </w:numPr>
        <w:tabs>
          <w:tab w:val="left" w:pos="1297"/>
        </w:tabs>
        <w:spacing w:before="43"/>
        <w:ind w:left="1297" w:hanging="419"/>
        <w:jc w:val="both"/>
        <w:rPr>
          <w:sz w:val="24"/>
        </w:rPr>
      </w:pPr>
      <w:r>
        <w:rPr>
          <w:sz w:val="24"/>
        </w:rPr>
        <w:t>Коммуникативные</w:t>
      </w:r>
      <w:r>
        <w:rPr>
          <w:spacing w:val="-9"/>
          <w:sz w:val="24"/>
        </w:rPr>
        <w:t xml:space="preserve"> </w:t>
      </w:r>
      <w:r>
        <w:rPr>
          <w:spacing w:val="-2"/>
          <w:sz w:val="24"/>
        </w:rPr>
        <w:t>умения.</w:t>
      </w:r>
    </w:p>
    <w:p w:rsidR="000F2C31" w:rsidRDefault="004B7C75">
      <w:pPr>
        <w:pStyle w:val="a3"/>
        <w:spacing w:before="41" w:line="276" w:lineRule="auto"/>
        <w:ind w:right="579" w:firstLine="70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F2C31" w:rsidRDefault="004B7C75">
      <w:pPr>
        <w:pStyle w:val="a3"/>
        <w:spacing w:line="276" w:lineRule="auto"/>
        <w:ind w:right="586" w:firstLine="708"/>
      </w:pPr>
      <w:r>
        <w:t>Повседневная</w:t>
      </w:r>
      <w:r>
        <w:rPr>
          <w:spacing w:val="67"/>
        </w:rPr>
        <w:t xml:space="preserve">  </w:t>
      </w:r>
      <w:r>
        <w:t>жизнь</w:t>
      </w:r>
      <w:r>
        <w:rPr>
          <w:spacing w:val="67"/>
        </w:rPr>
        <w:t xml:space="preserve">  </w:t>
      </w:r>
      <w:r>
        <w:t>семьи.</w:t>
      </w:r>
      <w:r>
        <w:rPr>
          <w:spacing w:val="67"/>
        </w:rPr>
        <w:t xml:space="preserve">  </w:t>
      </w:r>
      <w:r>
        <w:t>Межличностные</w:t>
      </w:r>
      <w:r>
        <w:rPr>
          <w:spacing w:val="67"/>
        </w:rPr>
        <w:t xml:space="preserve">  </w:t>
      </w:r>
      <w:r>
        <w:t>отношения</w:t>
      </w:r>
      <w:r>
        <w:rPr>
          <w:spacing w:val="67"/>
        </w:rPr>
        <w:t xml:space="preserve">  </w:t>
      </w:r>
      <w:r>
        <w:t>в</w:t>
      </w:r>
      <w:r>
        <w:rPr>
          <w:spacing w:val="66"/>
        </w:rPr>
        <w:t xml:space="preserve">  </w:t>
      </w:r>
      <w:r>
        <w:t>семье,</w:t>
      </w:r>
      <w:r>
        <w:rPr>
          <w:spacing w:val="69"/>
        </w:rPr>
        <w:t xml:space="preserve">  </w:t>
      </w:r>
      <w:r>
        <w:t>с</w:t>
      </w:r>
      <w:r>
        <w:rPr>
          <w:spacing w:val="67"/>
        </w:rPr>
        <w:t xml:space="preserve">  </w:t>
      </w:r>
      <w:r>
        <w:t>друзьями и знакомыми. Конфликтные ситуации, их предупреждение и разрешение.</w:t>
      </w:r>
    </w:p>
    <w:p w:rsidR="000F2C31" w:rsidRDefault="004B7C75">
      <w:pPr>
        <w:pStyle w:val="a3"/>
        <w:ind w:left="878"/>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0F2C31" w:rsidRDefault="004B7C75">
      <w:pPr>
        <w:pStyle w:val="a3"/>
        <w:spacing w:before="41" w:line="276" w:lineRule="auto"/>
        <w:ind w:right="583" w:firstLine="708"/>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rsidR="000F2C31" w:rsidRDefault="004B7C75">
      <w:pPr>
        <w:pStyle w:val="a3"/>
        <w:spacing w:line="276" w:lineRule="auto"/>
        <w:ind w:right="574" w:firstLine="708"/>
      </w:pPr>
      <w:r>
        <w:t>Школьное</w:t>
      </w:r>
      <w:r>
        <w:rPr>
          <w:spacing w:val="80"/>
          <w:w w:val="150"/>
        </w:rPr>
        <w:t xml:space="preserve">  </w:t>
      </w:r>
      <w:r>
        <w:t>образование,</w:t>
      </w:r>
      <w:r>
        <w:rPr>
          <w:spacing w:val="80"/>
          <w:w w:val="150"/>
        </w:rPr>
        <w:t xml:space="preserve">  </w:t>
      </w:r>
      <w:r>
        <w:t>школьная</w:t>
      </w:r>
      <w:r>
        <w:rPr>
          <w:spacing w:val="80"/>
          <w:w w:val="150"/>
        </w:rPr>
        <w:t xml:space="preserve">  </w:t>
      </w:r>
      <w:r>
        <w:t>жизнь,</w:t>
      </w:r>
      <w:r>
        <w:rPr>
          <w:spacing w:val="80"/>
          <w:w w:val="150"/>
        </w:rPr>
        <w:t xml:space="preserve">  </w:t>
      </w:r>
      <w:r>
        <w:t>школьные</w:t>
      </w:r>
      <w:r>
        <w:rPr>
          <w:spacing w:val="80"/>
          <w:w w:val="150"/>
        </w:rPr>
        <w:t xml:space="preserve">  </w:t>
      </w:r>
      <w:r>
        <w:t>праздники.</w:t>
      </w:r>
      <w:r>
        <w:rPr>
          <w:spacing w:val="80"/>
          <w:w w:val="150"/>
        </w:rPr>
        <w:t xml:space="preserve">  </w:t>
      </w:r>
      <w:r>
        <w:t>Переписка с зарубежными сверстниками. Взаимоотношения в школе. Проблемы и решения. Права и обязанности старшеклассника.</w:t>
      </w:r>
    </w:p>
    <w:p w:rsidR="000F2C31" w:rsidRDefault="004B7C75">
      <w:pPr>
        <w:pStyle w:val="a3"/>
        <w:tabs>
          <w:tab w:val="left" w:pos="2316"/>
          <w:tab w:val="left" w:pos="3646"/>
          <w:tab w:val="left" w:pos="5896"/>
          <w:tab w:val="left" w:pos="7357"/>
          <w:tab w:val="left" w:pos="9746"/>
        </w:tabs>
        <w:spacing w:line="276" w:lineRule="auto"/>
        <w:ind w:right="575" w:firstLine="708"/>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Pr>
          <w:spacing w:val="-2"/>
        </w:rPr>
        <w:t>подработка</w:t>
      </w:r>
      <w:r>
        <w:tab/>
      </w:r>
      <w:r>
        <w:rPr>
          <w:spacing w:val="-4"/>
        </w:rPr>
        <w:t>для</w:t>
      </w:r>
      <w:r>
        <w:tab/>
      </w:r>
      <w:r>
        <w:rPr>
          <w:spacing w:val="-2"/>
        </w:rPr>
        <w:t>школьника).</w:t>
      </w:r>
      <w:r>
        <w:tab/>
      </w:r>
      <w:r>
        <w:rPr>
          <w:spacing w:val="-4"/>
        </w:rPr>
        <w:t>Роль</w:t>
      </w:r>
      <w:r>
        <w:tab/>
      </w:r>
      <w:r>
        <w:rPr>
          <w:spacing w:val="-2"/>
        </w:rPr>
        <w:t>иностранного</w:t>
      </w:r>
      <w:r>
        <w:tab/>
      </w:r>
      <w:r>
        <w:rPr>
          <w:spacing w:val="-2"/>
        </w:rPr>
        <w:t xml:space="preserve">языка </w:t>
      </w:r>
      <w:r>
        <w:t>в планах на будущее.</w:t>
      </w:r>
    </w:p>
    <w:p w:rsidR="000F2C31" w:rsidRDefault="004B7C75">
      <w:pPr>
        <w:pStyle w:val="a3"/>
        <w:spacing w:line="276" w:lineRule="auto"/>
        <w:ind w:right="587" w:firstLine="708"/>
      </w:pPr>
      <w:r>
        <w:t>Молодёжь в современном обществе. Досуг молодёжи: чтение, кино, театр, музыка, музеи, Интернет, компьютерные игры. Любовь и дружба.</w:t>
      </w:r>
    </w:p>
    <w:p w:rsidR="000F2C31" w:rsidRDefault="004B7C75">
      <w:pPr>
        <w:pStyle w:val="a3"/>
        <w:spacing w:before="1" w:line="276" w:lineRule="auto"/>
        <w:ind w:left="878" w:right="1310"/>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0F2C31" w:rsidRDefault="004B7C75">
      <w:pPr>
        <w:pStyle w:val="a3"/>
        <w:spacing w:line="276" w:lineRule="auto"/>
        <w:ind w:left="878" w:right="2480"/>
        <w:jc w:val="left"/>
      </w:pPr>
      <w:r>
        <w:t>Проблемы</w:t>
      </w:r>
      <w:r>
        <w:rPr>
          <w:spacing w:val="-5"/>
        </w:rPr>
        <w:t xml:space="preserve"> </w:t>
      </w:r>
      <w:r>
        <w:t>экологии.</w:t>
      </w:r>
      <w:r>
        <w:rPr>
          <w:spacing w:val="-5"/>
        </w:rPr>
        <w:t xml:space="preserve"> </w:t>
      </w:r>
      <w:r>
        <w:t>Защита</w:t>
      </w:r>
      <w:r>
        <w:rPr>
          <w:spacing w:val="-5"/>
        </w:rPr>
        <w:t xml:space="preserve"> </w:t>
      </w:r>
      <w:r>
        <w:t>окружающей</w:t>
      </w:r>
      <w:r>
        <w:rPr>
          <w:spacing w:val="-5"/>
        </w:rPr>
        <w:t xml:space="preserve"> </w:t>
      </w:r>
      <w:r>
        <w:t>среды.</w:t>
      </w:r>
      <w:r>
        <w:rPr>
          <w:spacing w:val="-5"/>
        </w:rPr>
        <w:t xml:space="preserve"> </w:t>
      </w:r>
      <w:r>
        <w:t>Стихийные</w:t>
      </w:r>
      <w:r>
        <w:rPr>
          <w:spacing w:val="-7"/>
        </w:rPr>
        <w:t xml:space="preserve"> </w:t>
      </w:r>
      <w:r>
        <w:t>бедствия. Условия проживания в городской/сельской местности.</w:t>
      </w:r>
    </w:p>
    <w:p w:rsidR="000F2C31" w:rsidRDefault="004B7C75">
      <w:pPr>
        <w:pStyle w:val="a3"/>
        <w:spacing w:before="1" w:line="276" w:lineRule="auto"/>
        <w:ind w:right="583" w:firstLine="708"/>
      </w:pPr>
      <w:r>
        <w:t>Технический прогресс: перспективы и последствия. Современные средства связи (мобильные телефоны, смартфоны, планшеты, компьютеры).</w:t>
      </w:r>
    </w:p>
    <w:p w:rsidR="000F2C31" w:rsidRDefault="004B7C75">
      <w:pPr>
        <w:pStyle w:val="a3"/>
        <w:spacing w:line="276" w:lineRule="auto"/>
        <w:ind w:right="580" w:firstLine="708"/>
      </w:pPr>
      <w:r>
        <w:t>Родная страна и страна/страны изучаемого языка: географическое положение, столица, крупные</w:t>
      </w:r>
      <w:r>
        <w:rPr>
          <w:spacing w:val="-1"/>
        </w:rPr>
        <w:t xml:space="preserve"> </w:t>
      </w:r>
      <w:r>
        <w:t>города,</w:t>
      </w:r>
      <w:r>
        <w:rPr>
          <w:spacing w:val="-1"/>
        </w:rPr>
        <w:t xml:space="preserve"> </w:t>
      </w:r>
      <w:r>
        <w:t>регионы, система</w:t>
      </w:r>
      <w:r>
        <w:rPr>
          <w:spacing w:val="-1"/>
        </w:rPr>
        <w:t xml:space="preserve"> </w:t>
      </w:r>
      <w:r>
        <w:t>образования, достопримечательности, культурные</w:t>
      </w:r>
      <w:r>
        <w:rPr>
          <w:spacing w:val="-1"/>
        </w:rPr>
        <w:t xml:space="preserve"> </w:t>
      </w:r>
      <w:r>
        <w:t xml:space="preserve">особенности (национальные и популярные праздники, знаменательные даты, традиции, обычаи), страницы </w:t>
      </w:r>
      <w:r>
        <w:rPr>
          <w:spacing w:val="-2"/>
        </w:rPr>
        <w:t>истории.</w:t>
      </w:r>
    </w:p>
    <w:p w:rsidR="000F2C31" w:rsidRDefault="004B7C75">
      <w:pPr>
        <w:pStyle w:val="a3"/>
        <w:spacing w:line="276" w:lineRule="auto"/>
        <w:ind w:right="583" w:firstLine="70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0F2C31" w:rsidRDefault="004B7C75" w:rsidP="007E79F0">
      <w:pPr>
        <w:pStyle w:val="a4"/>
        <w:numPr>
          <w:ilvl w:val="2"/>
          <w:numId w:val="79"/>
        </w:numPr>
        <w:tabs>
          <w:tab w:val="left" w:pos="1477"/>
        </w:tabs>
        <w:ind w:left="1477" w:hanging="599"/>
        <w:jc w:val="both"/>
        <w:rPr>
          <w:sz w:val="24"/>
        </w:rPr>
      </w:pPr>
      <w:r>
        <w:rPr>
          <w:spacing w:val="-2"/>
          <w:sz w:val="24"/>
        </w:rPr>
        <w:t>Говорение.</w:t>
      </w:r>
    </w:p>
    <w:p w:rsidR="000F2C31" w:rsidRDefault="004B7C75">
      <w:pPr>
        <w:pStyle w:val="a3"/>
        <w:spacing w:before="41" w:line="276" w:lineRule="auto"/>
        <w:ind w:right="576" w:firstLine="708"/>
      </w:pPr>
      <w:r>
        <w:t>Развитие коммуникативных умений диалогической речи на базе умений, сформированных</w:t>
      </w:r>
      <w:r>
        <w:rPr>
          <w:spacing w:val="40"/>
        </w:rPr>
        <w:t xml:space="preserve"> </w:t>
      </w:r>
      <w: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0F2C31" w:rsidRDefault="004B7C75">
      <w:pPr>
        <w:pStyle w:val="a3"/>
        <w:tabs>
          <w:tab w:val="left" w:pos="2618"/>
          <w:tab w:val="left" w:pos="5190"/>
          <w:tab w:val="left" w:pos="6779"/>
          <w:tab w:val="left" w:pos="9107"/>
        </w:tabs>
        <w:spacing w:line="276" w:lineRule="auto"/>
        <w:ind w:right="577" w:firstLine="708"/>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w:t>
      </w:r>
      <w:r>
        <w:rPr>
          <w:spacing w:val="-2"/>
        </w:rPr>
        <w:t>выражать</w:t>
      </w:r>
      <w:r>
        <w:tab/>
      </w:r>
      <w:r>
        <w:rPr>
          <w:spacing w:val="-2"/>
        </w:rPr>
        <w:t>пожелания</w:t>
      </w:r>
      <w:r>
        <w:tab/>
      </w:r>
      <w:r>
        <w:rPr>
          <w:spacing w:val="-10"/>
        </w:rPr>
        <w:t>и</w:t>
      </w:r>
      <w:r>
        <w:tab/>
      </w:r>
      <w:r>
        <w:rPr>
          <w:spacing w:val="-2"/>
        </w:rPr>
        <w:t>вежливо</w:t>
      </w:r>
      <w:r>
        <w:tab/>
      </w:r>
      <w:r>
        <w:rPr>
          <w:spacing w:val="-2"/>
        </w:rPr>
        <w:t xml:space="preserve">реагировать </w:t>
      </w:r>
      <w:r>
        <w:t>на поздравление;</w:t>
      </w:r>
    </w:p>
    <w:p w:rsidR="000F2C31" w:rsidRDefault="004B7C75">
      <w:pPr>
        <w:pStyle w:val="a3"/>
        <w:tabs>
          <w:tab w:val="left" w:pos="2171"/>
          <w:tab w:val="left" w:pos="4018"/>
          <w:tab w:val="left" w:pos="5632"/>
          <w:tab w:val="left" w:pos="7023"/>
          <w:tab w:val="left" w:pos="8304"/>
          <w:tab w:val="left" w:pos="9169"/>
        </w:tabs>
        <w:spacing w:line="276" w:lineRule="auto"/>
        <w:ind w:right="574" w:firstLine="708"/>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принимать/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583"/>
      </w:pPr>
      <w:r>
        <w:lastRenderedPageBreak/>
        <w:t>не</w:t>
      </w:r>
      <w:r>
        <w:rPr>
          <w:spacing w:val="-2"/>
        </w:rPr>
        <w:t xml:space="preserve"> </w:t>
      </w:r>
      <w:r>
        <w:t>принимать совет,</w:t>
      </w:r>
      <w:r>
        <w:rPr>
          <w:spacing w:val="-1"/>
        </w:rPr>
        <w:t xml:space="preserve"> </w:t>
      </w:r>
      <w:r>
        <w:t>приглашать собеседника</w:t>
      </w:r>
      <w:r>
        <w:rPr>
          <w:spacing w:val="-2"/>
        </w:rPr>
        <w:t xml:space="preserve"> </w:t>
      </w:r>
      <w:r>
        <w:t>к</w:t>
      </w:r>
      <w:r>
        <w:rPr>
          <w:spacing w:val="-1"/>
        </w:rPr>
        <w:t xml:space="preserve"> </w:t>
      </w:r>
      <w:r>
        <w:t>совместной деятельности,</w:t>
      </w:r>
      <w:r>
        <w:rPr>
          <w:spacing w:val="-1"/>
        </w:rPr>
        <w:t xml:space="preserve"> </w:t>
      </w:r>
      <w:r>
        <w:t>вежливо</w:t>
      </w:r>
      <w:r>
        <w:rPr>
          <w:spacing w:val="-2"/>
        </w:rPr>
        <w:t xml:space="preserve"> </w:t>
      </w:r>
      <w:r>
        <w:t>соглашаться/не соглашаться на предложение собеседника, объясняя причину своего решения;</w:t>
      </w:r>
    </w:p>
    <w:p w:rsidR="000F2C31" w:rsidRDefault="004B7C75">
      <w:pPr>
        <w:pStyle w:val="a3"/>
        <w:spacing w:line="276" w:lineRule="auto"/>
        <w:ind w:right="574"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F2C31" w:rsidRDefault="004B7C75">
      <w:pPr>
        <w:pStyle w:val="a3"/>
        <w:spacing w:line="276" w:lineRule="auto"/>
        <w:ind w:right="582" w:firstLine="708"/>
      </w:pPr>
      <w:r>
        <w:t>диалог-обмен</w:t>
      </w:r>
      <w:r>
        <w:rPr>
          <w:spacing w:val="-3"/>
        </w:rPr>
        <w:t xml:space="preserve"> </w:t>
      </w:r>
      <w:r>
        <w:t>мнениями:</w:t>
      </w:r>
      <w:r>
        <w:rPr>
          <w:spacing w:val="-3"/>
        </w:rPr>
        <w:t xml:space="preserve"> </w:t>
      </w:r>
      <w:r>
        <w:t>выражать</w:t>
      </w:r>
      <w:r>
        <w:rPr>
          <w:spacing w:val="-2"/>
        </w:rPr>
        <w:t xml:space="preserve"> </w:t>
      </w:r>
      <w:r>
        <w:t>свою</w:t>
      </w:r>
      <w:r>
        <w:rPr>
          <w:spacing w:val="-4"/>
        </w:rPr>
        <w:t xml:space="preserve"> </w:t>
      </w:r>
      <w:r>
        <w:t>точку</w:t>
      </w:r>
      <w:r>
        <w:rPr>
          <w:spacing w:val="-6"/>
        </w:rPr>
        <w:t xml:space="preserve"> </w:t>
      </w:r>
      <w:r>
        <w:t>зрения</w:t>
      </w:r>
      <w:r>
        <w:rPr>
          <w:spacing w:val="-3"/>
        </w:rPr>
        <w:t xml:space="preserve"> </w:t>
      </w:r>
      <w:r>
        <w:t>и</w:t>
      </w:r>
      <w:r>
        <w:rPr>
          <w:spacing w:val="-3"/>
        </w:rPr>
        <w:t xml:space="preserve"> </w:t>
      </w:r>
      <w:r>
        <w:t>обосновывать</w:t>
      </w:r>
      <w:r>
        <w:rPr>
          <w:spacing w:val="-2"/>
        </w:rPr>
        <w:t xml:space="preserve"> </w:t>
      </w:r>
      <w:r>
        <w:t>её;</w:t>
      </w:r>
      <w:r>
        <w:rPr>
          <w:spacing w:val="-3"/>
        </w:rPr>
        <w:t xml:space="preserve"> </w:t>
      </w:r>
      <w:r>
        <w:t>высказывать</w:t>
      </w:r>
      <w:r>
        <w:rPr>
          <w:spacing w:val="-2"/>
        </w:rPr>
        <w:t xml:space="preserve"> </w:t>
      </w:r>
      <w:r>
        <w:t>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F2C31" w:rsidRDefault="004B7C75">
      <w:pPr>
        <w:pStyle w:val="a3"/>
        <w:spacing w:line="276" w:lineRule="auto"/>
        <w:ind w:right="584" w:firstLine="70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0F2C31" w:rsidRDefault="004B7C75">
      <w:pPr>
        <w:pStyle w:val="a3"/>
        <w:ind w:left="878"/>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0F2C31" w:rsidRDefault="004B7C75">
      <w:pPr>
        <w:pStyle w:val="a3"/>
        <w:tabs>
          <w:tab w:val="left" w:pos="2113"/>
          <w:tab w:val="left" w:pos="4331"/>
          <w:tab w:val="left" w:pos="5409"/>
          <w:tab w:val="left" w:pos="7414"/>
          <w:tab w:val="left" w:pos="8206"/>
          <w:tab w:val="left" w:pos="8760"/>
          <w:tab w:val="left" w:pos="9511"/>
        </w:tabs>
        <w:spacing w:before="38" w:line="276" w:lineRule="auto"/>
        <w:ind w:right="584" w:firstLine="708"/>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в основной школе:</w:t>
      </w:r>
    </w:p>
    <w:p w:rsidR="000F2C31" w:rsidRDefault="004B7C75">
      <w:pPr>
        <w:pStyle w:val="a3"/>
        <w:spacing w:line="276" w:lineRule="auto"/>
        <w:ind w:firstLine="708"/>
        <w:jc w:val="left"/>
      </w:pPr>
      <w:r>
        <w:t>создание</w:t>
      </w:r>
      <w:r>
        <w:rPr>
          <w:spacing w:val="80"/>
        </w:rPr>
        <w:t xml:space="preserve"> </w:t>
      </w:r>
      <w:r>
        <w:t>устных</w:t>
      </w:r>
      <w:r>
        <w:rPr>
          <w:spacing w:val="80"/>
        </w:rPr>
        <w:t xml:space="preserve"> </w:t>
      </w:r>
      <w:r>
        <w:t>связных</w:t>
      </w:r>
      <w:r>
        <w:rPr>
          <w:spacing w:val="40"/>
        </w:rPr>
        <w:t xml:space="preserve"> </w:t>
      </w:r>
      <w:r>
        <w:t>монологических</w:t>
      </w:r>
      <w:r>
        <w:rPr>
          <w:spacing w:val="40"/>
        </w:rPr>
        <w:t xml:space="preserve"> </w:t>
      </w:r>
      <w:r>
        <w:t>высказываний</w:t>
      </w:r>
      <w:r>
        <w:rPr>
          <w:spacing w:val="80"/>
        </w:rPr>
        <w:t xml:space="preserve"> </w:t>
      </w:r>
      <w:r>
        <w:t>с</w:t>
      </w:r>
      <w:r>
        <w:rPr>
          <w:spacing w:val="40"/>
        </w:rPr>
        <w:t xml:space="preserve"> </w:t>
      </w:r>
      <w:r>
        <w:t>использованием</w:t>
      </w:r>
      <w:r>
        <w:rPr>
          <w:spacing w:val="40"/>
        </w:rPr>
        <w:t xml:space="preserve"> </w:t>
      </w:r>
      <w:r>
        <w:t>основных коммуникативных типов речи:</w:t>
      </w:r>
    </w:p>
    <w:p w:rsidR="000F2C31" w:rsidRDefault="004B7C75">
      <w:pPr>
        <w:pStyle w:val="a3"/>
        <w:spacing w:before="1" w:line="276" w:lineRule="auto"/>
        <w:ind w:firstLine="708"/>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0F2C31" w:rsidRDefault="004B7C75">
      <w:pPr>
        <w:pStyle w:val="a3"/>
        <w:spacing w:line="276" w:lineRule="auto"/>
        <w:ind w:left="878" w:right="6730"/>
        <w:jc w:val="left"/>
      </w:pPr>
      <w:r>
        <w:rPr>
          <w:spacing w:val="-2"/>
        </w:rPr>
        <w:t>повествование/сообщение; рассуждение;</w:t>
      </w:r>
    </w:p>
    <w:p w:rsidR="000F2C31" w:rsidRDefault="004B7C75">
      <w:pPr>
        <w:pStyle w:val="a3"/>
        <w:spacing w:line="276" w:lineRule="auto"/>
        <w:ind w:right="580" w:firstLine="708"/>
      </w:pPr>
      <w:r>
        <w:t>пересказ</w:t>
      </w:r>
      <w:r>
        <w:rPr>
          <w:spacing w:val="64"/>
          <w:w w:val="150"/>
        </w:rPr>
        <w:t xml:space="preserve">    </w:t>
      </w:r>
      <w:r>
        <w:t>основного</w:t>
      </w:r>
      <w:r>
        <w:rPr>
          <w:spacing w:val="64"/>
          <w:w w:val="150"/>
        </w:rPr>
        <w:t xml:space="preserve">    </w:t>
      </w:r>
      <w:r>
        <w:t>содержания,</w:t>
      </w:r>
      <w:r>
        <w:rPr>
          <w:spacing w:val="64"/>
          <w:w w:val="150"/>
        </w:rPr>
        <w:t xml:space="preserve">    </w:t>
      </w:r>
      <w:r>
        <w:t>прочитанного/прослушанного</w:t>
      </w:r>
      <w:r>
        <w:rPr>
          <w:spacing w:val="64"/>
          <w:w w:val="150"/>
        </w:rPr>
        <w:t xml:space="preserve">    </w:t>
      </w:r>
      <w:r>
        <w:t>текста с выражением своего отношения к событиям и фактам, изложенным в тексте;</w:t>
      </w:r>
    </w:p>
    <w:p w:rsidR="000F2C31" w:rsidRDefault="004B7C75">
      <w:pPr>
        <w:pStyle w:val="a3"/>
        <w:spacing w:line="275" w:lineRule="exact"/>
        <w:ind w:left="878"/>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0F2C31" w:rsidRDefault="004B7C75">
      <w:pPr>
        <w:pStyle w:val="a3"/>
        <w:spacing w:before="41" w:line="276" w:lineRule="auto"/>
        <w:ind w:right="578" w:firstLine="708"/>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0F2C31" w:rsidRDefault="004B7C75">
      <w:pPr>
        <w:pStyle w:val="a3"/>
        <w:ind w:left="878"/>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0F2C31" w:rsidRDefault="004B7C75" w:rsidP="007E79F0">
      <w:pPr>
        <w:pStyle w:val="a4"/>
        <w:numPr>
          <w:ilvl w:val="2"/>
          <w:numId w:val="79"/>
        </w:numPr>
        <w:tabs>
          <w:tab w:val="left" w:pos="1477"/>
        </w:tabs>
        <w:spacing w:before="41"/>
        <w:ind w:left="1477" w:hanging="599"/>
        <w:jc w:val="both"/>
        <w:rPr>
          <w:sz w:val="24"/>
        </w:rPr>
      </w:pPr>
      <w:r>
        <w:rPr>
          <w:spacing w:val="-2"/>
          <w:sz w:val="24"/>
        </w:rPr>
        <w:t>Аудирование.</w:t>
      </w:r>
    </w:p>
    <w:p w:rsidR="000F2C31" w:rsidRDefault="004B7C75">
      <w:pPr>
        <w:pStyle w:val="a3"/>
        <w:tabs>
          <w:tab w:val="left" w:pos="4085"/>
          <w:tab w:val="left" w:pos="6538"/>
          <w:tab w:val="left" w:pos="9128"/>
        </w:tabs>
        <w:spacing w:before="41" w:line="276" w:lineRule="auto"/>
        <w:ind w:right="576" w:firstLine="708"/>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w:t>
      </w:r>
      <w:r>
        <w:rPr>
          <w:spacing w:val="-2"/>
        </w:rPr>
        <w:t>проникновения</w:t>
      </w:r>
      <w:r>
        <w:tab/>
      </w:r>
      <w:r>
        <w:rPr>
          <w:spacing w:val="-10"/>
        </w:rPr>
        <w:t>в</w:t>
      </w:r>
      <w:r>
        <w:tab/>
      </w:r>
      <w:r>
        <w:rPr>
          <w:spacing w:val="-6"/>
        </w:rPr>
        <w:t>их</w:t>
      </w:r>
      <w:r>
        <w:tab/>
      </w:r>
      <w:r>
        <w:rPr>
          <w:spacing w:val="-2"/>
        </w:rPr>
        <w:t xml:space="preserve">содержание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F2C31" w:rsidRDefault="004B7C75">
      <w:pPr>
        <w:pStyle w:val="a3"/>
        <w:tabs>
          <w:tab w:val="left" w:pos="2569"/>
          <w:tab w:val="left" w:pos="5040"/>
          <w:tab w:val="left" w:pos="6555"/>
          <w:tab w:val="left" w:pos="8775"/>
        </w:tabs>
        <w:spacing w:before="2" w:line="276" w:lineRule="auto"/>
        <w:ind w:right="576" w:firstLine="708"/>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отделять</w:t>
      </w:r>
      <w:r>
        <w:rPr>
          <w:spacing w:val="80"/>
          <w:w w:val="150"/>
        </w:rPr>
        <w:t xml:space="preserve">   </w:t>
      </w:r>
      <w:r>
        <w:t>главную</w:t>
      </w:r>
      <w:r>
        <w:rPr>
          <w:spacing w:val="80"/>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F2C31" w:rsidRDefault="004B7C75">
      <w:pPr>
        <w:pStyle w:val="a3"/>
        <w:spacing w:line="276" w:lineRule="auto"/>
        <w:ind w:right="578" w:firstLine="70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F2C31" w:rsidRDefault="004B7C75">
      <w:pPr>
        <w:pStyle w:val="a3"/>
        <w:spacing w:line="276" w:lineRule="auto"/>
        <w:ind w:right="583" w:firstLine="70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ind w:left="878"/>
      </w:pPr>
      <w:r>
        <w:lastRenderedPageBreak/>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0F2C31" w:rsidRDefault="004B7C75" w:rsidP="007E79F0">
      <w:pPr>
        <w:pStyle w:val="a4"/>
        <w:numPr>
          <w:ilvl w:val="2"/>
          <w:numId w:val="79"/>
        </w:numPr>
        <w:tabs>
          <w:tab w:val="left" w:pos="1477"/>
        </w:tabs>
        <w:spacing w:before="43"/>
        <w:ind w:left="1477" w:hanging="599"/>
        <w:jc w:val="both"/>
        <w:rPr>
          <w:sz w:val="24"/>
        </w:rPr>
      </w:pPr>
      <w:r>
        <w:rPr>
          <w:sz w:val="24"/>
        </w:rPr>
        <w:t>Смысловое</w:t>
      </w:r>
      <w:r>
        <w:rPr>
          <w:spacing w:val="-5"/>
          <w:sz w:val="24"/>
        </w:rPr>
        <w:t xml:space="preserve"> </w:t>
      </w:r>
      <w:r>
        <w:rPr>
          <w:spacing w:val="-2"/>
          <w:sz w:val="24"/>
        </w:rPr>
        <w:t>чтение.</w:t>
      </w:r>
    </w:p>
    <w:p w:rsidR="000F2C31" w:rsidRDefault="004B7C75">
      <w:pPr>
        <w:pStyle w:val="a3"/>
        <w:tabs>
          <w:tab w:val="left" w:pos="2868"/>
          <w:tab w:val="left" w:pos="4105"/>
          <w:tab w:val="left" w:pos="5480"/>
          <w:tab w:val="left" w:pos="7810"/>
          <w:tab w:val="left" w:pos="9046"/>
        </w:tabs>
        <w:spacing w:before="41" w:line="276" w:lineRule="auto"/>
        <w:ind w:right="579" w:firstLine="708"/>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умений</w:t>
      </w:r>
      <w:r>
        <w:rPr>
          <w:spacing w:val="80"/>
          <w:w w:val="150"/>
        </w:rPr>
        <w:t xml:space="preserve">  </w:t>
      </w:r>
      <w:r>
        <w:t>читать</w:t>
      </w:r>
      <w:r>
        <w:rPr>
          <w:spacing w:val="80"/>
          <w:w w:val="150"/>
        </w:rPr>
        <w:t xml:space="preserve">  </w:t>
      </w:r>
      <w:r>
        <w:t>про</w:t>
      </w:r>
      <w:r>
        <w:rPr>
          <w:spacing w:val="80"/>
          <w:w w:val="150"/>
        </w:rPr>
        <w:t xml:space="preserve">  </w:t>
      </w:r>
      <w:r>
        <w:t xml:space="preserve">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 xml:space="preserve">зависимости </w:t>
      </w:r>
      <w:r>
        <w:t>от</w:t>
      </w:r>
      <w:r>
        <w:rPr>
          <w:spacing w:val="65"/>
          <w:w w:val="150"/>
        </w:rPr>
        <w:t xml:space="preserve">  </w:t>
      </w:r>
      <w:r>
        <w:t>поставленной</w:t>
      </w:r>
      <w:r>
        <w:rPr>
          <w:spacing w:val="66"/>
          <w:w w:val="150"/>
        </w:rPr>
        <w:t xml:space="preserve">  </w:t>
      </w:r>
      <w:r>
        <w:t>коммуникативной</w:t>
      </w:r>
      <w:r>
        <w:rPr>
          <w:spacing w:val="66"/>
          <w:w w:val="150"/>
        </w:rPr>
        <w:t xml:space="preserve">  </w:t>
      </w:r>
      <w:r>
        <w:t>задачи:</w:t>
      </w:r>
      <w:r>
        <w:rPr>
          <w:spacing w:val="65"/>
          <w:w w:val="150"/>
        </w:rPr>
        <w:t xml:space="preserve">  </w:t>
      </w:r>
      <w:r>
        <w:t>с</w:t>
      </w:r>
      <w:r>
        <w:rPr>
          <w:spacing w:val="65"/>
          <w:w w:val="150"/>
        </w:rPr>
        <w:t xml:space="preserve">  </w:t>
      </w:r>
      <w:r>
        <w:t>пониманием</w:t>
      </w:r>
      <w:r>
        <w:rPr>
          <w:spacing w:val="65"/>
          <w:w w:val="150"/>
        </w:rPr>
        <w:t xml:space="preserve">  </w:t>
      </w:r>
      <w:r>
        <w:t>основного</w:t>
      </w:r>
      <w:r>
        <w:rPr>
          <w:spacing w:val="65"/>
          <w:w w:val="150"/>
        </w:rPr>
        <w:t xml:space="preserve">  </w:t>
      </w:r>
      <w:r>
        <w:t>содержания, с пониманием нужной/интересующей/запрашиваемой информации, с полным пониманием содержания текста.</w:t>
      </w:r>
    </w:p>
    <w:p w:rsidR="000F2C31" w:rsidRDefault="004B7C75">
      <w:pPr>
        <w:pStyle w:val="a3"/>
        <w:spacing w:line="276" w:lineRule="auto"/>
        <w:ind w:right="574"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F2C31" w:rsidRDefault="004B7C75">
      <w:pPr>
        <w:pStyle w:val="a3"/>
        <w:tabs>
          <w:tab w:val="left" w:pos="3256"/>
          <w:tab w:val="left" w:pos="6441"/>
          <w:tab w:val="left" w:pos="9151"/>
        </w:tabs>
        <w:spacing w:before="1" w:line="276" w:lineRule="auto"/>
        <w:ind w:right="576" w:firstLine="70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w:t>
      </w:r>
      <w:r>
        <w:rPr>
          <w:spacing w:val="-2"/>
        </w:rPr>
        <w:t>точки</w:t>
      </w:r>
      <w:r>
        <w:tab/>
      </w:r>
      <w:r>
        <w:rPr>
          <w:spacing w:val="-2"/>
        </w:rPr>
        <w:t>зрения</w:t>
      </w:r>
      <w:r>
        <w:tab/>
      </w:r>
      <w:r>
        <w:rPr>
          <w:spacing w:val="-6"/>
        </w:rPr>
        <w:t>её</w:t>
      </w:r>
      <w:r>
        <w:tab/>
      </w:r>
      <w:r>
        <w:rPr>
          <w:spacing w:val="-2"/>
        </w:rPr>
        <w:t xml:space="preserve">значимости </w:t>
      </w:r>
      <w:r>
        <w:t>для решения коммуникативной задачи.</w:t>
      </w:r>
    </w:p>
    <w:p w:rsidR="000F2C31" w:rsidRDefault="004B7C75">
      <w:pPr>
        <w:pStyle w:val="a3"/>
        <w:spacing w:line="276" w:lineRule="auto"/>
        <w:ind w:right="577" w:firstLine="708"/>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1"/>
        </w:rPr>
        <w:t xml:space="preserve"> </w:t>
      </w:r>
      <w:r>
        <w:t>на</w:t>
      </w:r>
      <w:r>
        <w:rPr>
          <w:spacing w:val="-2"/>
        </w:rPr>
        <w:t xml:space="preserve"> </w:t>
      </w:r>
      <w:r>
        <w:t>основе</w:t>
      </w:r>
      <w:r>
        <w:rPr>
          <w:spacing w:val="-3"/>
        </w:rPr>
        <w:t xml:space="preserve"> </w:t>
      </w:r>
      <w:r>
        <w:t>его</w:t>
      </w:r>
      <w:r>
        <w:rPr>
          <w:spacing w:val="-3"/>
        </w:rPr>
        <w:t xml:space="preserve"> </w:t>
      </w:r>
      <w:r>
        <w:t>информационной</w:t>
      </w:r>
      <w:r>
        <w:rPr>
          <w:spacing w:val="-3"/>
        </w:rPr>
        <w:t xml:space="preserve"> </w:t>
      </w:r>
      <w:r>
        <w:t>переработки</w:t>
      </w:r>
      <w:r>
        <w:rPr>
          <w:spacing w:val="-3"/>
        </w:rPr>
        <w:t xml:space="preserve"> </w:t>
      </w:r>
      <w:r>
        <w:t>(смыслового</w:t>
      </w:r>
      <w:r>
        <w:rPr>
          <w:spacing w:val="-2"/>
        </w:rPr>
        <w:t xml:space="preserve"> </w:t>
      </w:r>
      <w:r>
        <w:t>и структурного</w:t>
      </w:r>
      <w:r>
        <w:rPr>
          <w:spacing w:val="-1"/>
        </w:rPr>
        <w:t xml:space="preserve"> </w:t>
      </w:r>
      <w:r>
        <w:t>анализа</w:t>
      </w:r>
      <w:r>
        <w:rPr>
          <w:spacing w:val="-2"/>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rsidR="000F2C31" w:rsidRDefault="004B7C75">
      <w:pPr>
        <w:pStyle w:val="a3"/>
        <w:spacing w:line="276" w:lineRule="auto"/>
        <w:ind w:right="584" w:firstLine="708"/>
      </w:pPr>
      <w:r>
        <w:t>Чтение</w:t>
      </w:r>
      <w:r>
        <w:rPr>
          <w:spacing w:val="75"/>
        </w:rPr>
        <w:t xml:space="preserve">   </w:t>
      </w:r>
      <w:r>
        <w:t>несплошных</w:t>
      </w:r>
      <w:r>
        <w:rPr>
          <w:spacing w:val="76"/>
        </w:rPr>
        <w:t xml:space="preserve">   </w:t>
      </w:r>
      <w:r>
        <w:t>текстов</w:t>
      </w:r>
      <w:r>
        <w:rPr>
          <w:spacing w:val="76"/>
        </w:rPr>
        <w:t xml:space="preserve">   </w:t>
      </w:r>
      <w:r>
        <w:t>(таблиц,</w:t>
      </w:r>
      <w:r>
        <w:rPr>
          <w:spacing w:val="76"/>
        </w:rPr>
        <w:t xml:space="preserve">   </w:t>
      </w:r>
      <w:r>
        <w:t>диаграмм,</w:t>
      </w:r>
      <w:r>
        <w:rPr>
          <w:spacing w:val="76"/>
        </w:rPr>
        <w:t xml:space="preserve">   </w:t>
      </w:r>
      <w:r>
        <w:t>графиков</w:t>
      </w:r>
      <w:r>
        <w:rPr>
          <w:spacing w:val="76"/>
        </w:rPr>
        <w:t xml:space="preserve">   </w:t>
      </w:r>
      <w:r>
        <w:t>и</w:t>
      </w:r>
      <w:r>
        <w:rPr>
          <w:spacing w:val="76"/>
        </w:rPr>
        <w:t xml:space="preserve">   </w:t>
      </w:r>
      <w:r>
        <w:t>другие) и понимание представленной в них информации.</w:t>
      </w:r>
    </w:p>
    <w:p w:rsidR="000F2C31" w:rsidRDefault="004B7C75">
      <w:pPr>
        <w:pStyle w:val="a3"/>
        <w:spacing w:before="1" w:line="276" w:lineRule="auto"/>
        <w:ind w:right="575" w:firstLine="708"/>
      </w:pPr>
      <w:r>
        <w:t>Тексты</w:t>
      </w:r>
      <w:r>
        <w:rPr>
          <w:spacing w:val="65"/>
          <w:w w:val="150"/>
        </w:rPr>
        <w:t xml:space="preserve">   </w:t>
      </w:r>
      <w:r>
        <w:t>для</w:t>
      </w:r>
      <w:r>
        <w:rPr>
          <w:spacing w:val="65"/>
          <w:w w:val="150"/>
        </w:rPr>
        <w:t xml:space="preserve">   </w:t>
      </w:r>
      <w:r>
        <w:t>чтения:</w:t>
      </w:r>
      <w:r>
        <w:rPr>
          <w:spacing w:val="65"/>
          <w:w w:val="150"/>
        </w:rPr>
        <w:t xml:space="preserve">   </w:t>
      </w:r>
      <w:r>
        <w:t>диалог</w:t>
      </w:r>
      <w:r>
        <w:rPr>
          <w:spacing w:val="65"/>
          <w:w w:val="150"/>
        </w:rPr>
        <w:t xml:space="preserve">   </w:t>
      </w:r>
      <w:r>
        <w:t>(беседа),</w:t>
      </w:r>
      <w:r>
        <w:rPr>
          <w:spacing w:val="65"/>
          <w:w w:val="150"/>
        </w:rPr>
        <w:t xml:space="preserve">   </w:t>
      </w:r>
      <w:r>
        <w:t>интервью,</w:t>
      </w:r>
      <w:r>
        <w:rPr>
          <w:spacing w:val="65"/>
          <w:w w:val="150"/>
        </w:rPr>
        <w:t xml:space="preserve">   </w:t>
      </w:r>
      <w:r>
        <w:t>рассказ,</w:t>
      </w:r>
      <w:r>
        <w:rPr>
          <w:spacing w:val="65"/>
          <w:w w:val="150"/>
        </w:rPr>
        <w:t xml:space="preserve">   </w:t>
      </w:r>
      <w:r>
        <w:t xml:space="preserve">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0F2C31" w:rsidRDefault="004B7C75">
      <w:pPr>
        <w:pStyle w:val="a3"/>
        <w:spacing w:line="274" w:lineRule="exact"/>
        <w:ind w:left="878"/>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0F2C31" w:rsidRDefault="004B7C75" w:rsidP="007E79F0">
      <w:pPr>
        <w:pStyle w:val="a4"/>
        <w:numPr>
          <w:ilvl w:val="2"/>
          <w:numId w:val="79"/>
        </w:numPr>
        <w:tabs>
          <w:tab w:val="left" w:pos="1477"/>
        </w:tabs>
        <w:spacing w:before="43"/>
        <w:ind w:left="1477" w:hanging="599"/>
        <w:jc w:val="both"/>
        <w:rPr>
          <w:sz w:val="24"/>
        </w:rPr>
      </w:pPr>
      <w:r>
        <w:rPr>
          <w:sz w:val="24"/>
        </w:rPr>
        <w:t>Письменная</w:t>
      </w:r>
      <w:r>
        <w:rPr>
          <w:spacing w:val="-5"/>
          <w:sz w:val="24"/>
        </w:rPr>
        <w:t xml:space="preserve"> </w:t>
      </w:r>
      <w:r>
        <w:rPr>
          <w:spacing w:val="-2"/>
          <w:sz w:val="24"/>
        </w:rPr>
        <w:t>речь.</w:t>
      </w:r>
    </w:p>
    <w:p w:rsidR="000F2C31" w:rsidRDefault="004B7C75">
      <w:pPr>
        <w:pStyle w:val="a3"/>
        <w:spacing w:before="41" w:line="276" w:lineRule="auto"/>
        <w:ind w:right="585" w:firstLine="708"/>
      </w:pPr>
      <w:r>
        <w:t>Развитие</w:t>
      </w:r>
      <w:r>
        <w:rPr>
          <w:spacing w:val="72"/>
        </w:rPr>
        <w:t xml:space="preserve">   </w:t>
      </w:r>
      <w:r>
        <w:t>умений</w:t>
      </w:r>
      <w:r>
        <w:rPr>
          <w:spacing w:val="71"/>
        </w:rPr>
        <w:t xml:space="preserve">   </w:t>
      </w:r>
      <w:r>
        <w:t>письменной</w:t>
      </w:r>
      <w:r>
        <w:rPr>
          <w:spacing w:val="71"/>
        </w:rPr>
        <w:t xml:space="preserve">   </w:t>
      </w:r>
      <w:r>
        <w:t>речи</w:t>
      </w:r>
      <w:r>
        <w:rPr>
          <w:spacing w:val="71"/>
        </w:rPr>
        <w:t xml:space="preserve">   </w:t>
      </w:r>
      <w:r>
        <w:t>на</w:t>
      </w:r>
      <w:r>
        <w:rPr>
          <w:spacing w:val="71"/>
        </w:rPr>
        <w:t xml:space="preserve">   </w:t>
      </w:r>
      <w:r>
        <w:t>базе</w:t>
      </w:r>
      <w:r>
        <w:rPr>
          <w:spacing w:val="72"/>
        </w:rPr>
        <w:t xml:space="preserve">   </w:t>
      </w:r>
      <w:r>
        <w:t>умений,</w:t>
      </w:r>
      <w:r>
        <w:rPr>
          <w:spacing w:val="70"/>
        </w:rPr>
        <w:t xml:space="preserve">   </w:t>
      </w:r>
      <w:r>
        <w:t>сформированных в основной школе:</w:t>
      </w:r>
    </w:p>
    <w:p w:rsidR="000F2C31" w:rsidRDefault="004B7C75">
      <w:pPr>
        <w:pStyle w:val="a3"/>
        <w:spacing w:line="278" w:lineRule="auto"/>
        <w:ind w:right="585" w:firstLine="708"/>
      </w:pPr>
      <w:r>
        <w:t>заполнение</w:t>
      </w:r>
      <w:r>
        <w:rPr>
          <w:spacing w:val="73"/>
          <w:w w:val="150"/>
        </w:rPr>
        <w:t xml:space="preserve">  </w:t>
      </w:r>
      <w:r>
        <w:t>анкет</w:t>
      </w:r>
      <w:r>
        <w:rPr>
          <w:spacing w:val="72"/>
          <w:w w:val="150"/>
        </w:rPr>
        <w:t xml:space="preserve">  </w:t>
      </w:r>
      <w:r>
        <w:t>и</w:t>
      </w:r>
      <w:r>
        <w:rPr>
          <w:spacing w:val="73"/>
          <w:w w:val="150"/>
        </w:rPr>
        <w:t xml:space="preserve">  </w:t>
      </w:r>
      <w:r>
        <w:t>формуляров</w:t>
      </w:r>
      <w:r>
        <w:rPr>
          <w:spacing w:val="73"/>
          <w:w w:val="150"/>
        </w:rPr>
        <w:t xml:space="preserve">  </w:t>
      </w:r>
      <w:r>
        <w:t>в</w:t>
      </w:r>
      <w:r>
        <w:rPr>
          <w:spacing w:val="74"/>
          <w:w w:val="150"/>
        </w:rPr>
        <w:t xml:space="preserve">  </w:t>
      </w:r>
      <w:r>
        <w:t>соответствии</w:t>
      </w:r>
      <w:r>
        <w:rPr>
          <w:spacing w:val="73"/>
          <w:w w:val="150"/>
        </w:rPr>
        <w:t xml:space="preserve">  </w:t>
      </w:r>
      <w:r>
        <w:t>с</w:t>
      </w:r>
      <w:r>
        <w:rPr>
          <w:spacing w:val="71"/>
          <w:w w:val="150"/>
        </w:rPr>
        <w:t xml:space="preserve">  </w:t>
      </w:r>
      <w:r>
        <w:t>нормами,</w:t>
      </w:r>
      <w:r>
        <w:rPr>
          <w:spacing w:val="73"/>
          <w:w w:val="150"/>
        </w:rPr>
        <w:t xml:space="preserve">  </w:t>
      </w:r>
      <w:r>
        <w:t>принятыми в стране/странах изучаемого языка;</w:t>
      </w:r>
    </w:p>
    <w:p w:rsidR="000F2C31" w:rsidRDefault="004B7C75">
      <w:pPr>
        <w:pStyle w:val="a3"/>
        <w:spacing w:line="276" w:lineRule="auto"/>
        <w:ind w:right="583" w:firstLine="708"/>
      </w:pPr>
      <w:r>
        <w:t>написание</w:t>
      </w:r>
      <w:r>
        <w:rPr>
          <w:spacing w:val="74"/>
        </w:rPr>
        <w:t xml:space="preserve">   </w:t>
      </w:r>
      <w:r>
        <w:t>резюме</w:t>
      </w:r>
      <w:r>
        <w:rPr>
          <w:spacing w:val="73"/>
        </w:rPr>
        <w:t xml:space="preserve">   </w:t>
      </w:r>
      <w:r>
        <w:t>(CV)</w:t>
      </w:r>
      <w:r>
        <w:rPr>
          <w:spacing w:val="74"/>
        </w:rPr>
        <w:t xml:space="preserve">   </w:t>
      </w:r>
      <w:r>
        <w:t>с</w:t>
      </w:r>
      <w:r>
        <w:rPr>
          <w:spacing w:val="74"/>
        </w:rPr>
        <w:t xml:space="preserve">   </w:t>
      </w:r>
      <w:r>
        <w:t>сообщением</w:t>
      </w:r>
      <w:r>
        <w:rPr>
          <w:spacing w:val="74"/>
        </w:rPr>
        <w:t xml:space="preserve">   </w:t>
      </w:r>
      <w:r>
        <w:t>основных</w:t>
      </w:r>
      <w:r>
        <w:rPr>
          <w:spacing w:val="74"/>
        </w:rPr>
        <w:t xml:space="preserve">   </w:t>
      </w:r>
      <w:r>
        <w:t>сведений</w:t>
      </w:r>
      <w:r>
        <w:rPr>
          <w:spacing w:val="74"/>
        </w:rPr>
        <w:t xml:space="preserve">   </w:t>
      </w:r>
      <w:r>
        <w:t>о</w:t>
      </w:r>
      <w:r>
        <w:rPr>
          <w:spacing w:val="74"/>
        </w:rPr>
        <w:t xml:space="preserve">   </w:t>
      </w:r>
      <w:r>
        <w:t>себе в соответствии с нормами, принятыми в стране/странах изучаемого языка;</w:t>
      </w:r>
    </w:p>
    <w:p w:rsidR="000F2C31" w:rsidRDefault="004B7C75">
      <w:pPr>
        <w:pStyle w:val="a3"/>
        <w:spacing w:line="276" w:lineRule="auto"/>
        <w:ind w:right="580" w:firstLine="708"/>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130 слов;</w:t>
      </w:r>
    </w:p>
    <w:p w:rsidR="000F2C31" w:rsidRDefault="004B7C75">
      <w:pPr>
        <w:pStyle w:val="a3"/>
        <w:spacing w:line="276" w:lineRule="auto"/>
        <w:ind w:right="576" w:firstLine="708"/>
      </w:pPr>
      <w:r>
        <w:t>создание</w:t>
      </w:r>
      <w:r>
        <w:rPr>
          <w:spacing w:val="71"/>
          <w:w w:val="150"/>
        </w:rPr>
        <w:t xml:space="preserve">   </w:t>
      </w:r>
      <w:r>
        <w:t>небольшого</w:t>
      </w:r>
      <w:r>
        <w:rPr>
          <w:spacing w:val="72"/>
          <w:w w:val="150"/>
        </w:rPr>
        <w:t xml:space="preserve">   </w:t>
      </w:r>
      <w:r>
        <w:t>письменного</w:t>
      </w:r>
      <w:r>
        <w:rPr>
          <w:spacing w:val="71"/>
          <w:w w:val="150"/>
        </w:rPr>
        <w:t xml:space="preserve">   </w:t>
      </w:r>
      <w:r>
        <w:t>высказывания</w:t>
      </w:r>
      <w:r>
        <w:rPr>
          <w:spacing w:val="73"/>
          <w:w w:val="150"/>
        </w:rPr>
        <w:t xml:space="preserve">   </w:t>
      </w:r>
      <w:r>
        <w:t>(рассказа,</w:t>
      </w:r>
      <w:r>
        <w:rPr>
          <w:spacing w:val="72"/>
          <w:w w:val="150"/>
        </w:rPr>
        <w:t xml:space="preserve">   </w:t>
      </w:r>
      <w:r>
        <w:t>сочинения и</w:t>
      </w:r>
      <w:r>
        <w:rPr>
          <w:spacing w:val="80"/>
          <w:w w:val="150"/>
        </w:rPr>
        <w:t xml:space="preserve">   </w:t>
      </w:r>
      <w:r>
        <w:t>другие)</w:t>
      </w:r>
      <w:r>
        <w:rPr>
          <w:spacing w:val="80"/>
          <w:w w:val="150"/>
        </w:rPr>
        <w:t xml:space="preserve">   </w:t>
      </w:r>
      <w:r>
        <w:t>на</w:t>
      </w:r>
      <w:r>
        <w:rPr>
          <w:spacing w:val="80"/>
          <w:w w:val="150"/>
        </w:rPr>
        <w:t xml:space="preserve">   </w:t>
      </w:r>
      <w:r>
        <w:t>основе</w:t>
      </w:r>
      <w:r>
        <w:rPr>
          <w:spacing w:val="80"/>
          <w:w w:val="150"/>
        </w:rPr>
        <w:t xml:space="preserve">   </w:t>
      </w:r>
      <w:r>
        <w:t>плана,</w:t>
      </w:r>
      <w:r>
        <w:rPr>
          <w:spacing w:val="80"/>
          <w:w w:val="150"/>
        </w:rPr>
        <w:t xml:space="preserve">   </w:t>
      </w:r>
      <w:r>
        <w:t>иллюстрации,</w:t>
      </w:r>
      <w:r>
        <w:rPr>
          <w:spacing w:val="80"/>
          <w:w w:val="150"/>
        </w:rPr>
        <w:t xml:space="preserve">   </w:t>
      </w:r>
      <w:r>
        <w:t>таблицы,</w:t>
      </w:r>
      <w:r>
        <w:rPr>
          <w:spacing w:val="80"/>
          <w:w w:val="150"/>
        </w:rPr>
        <w:t xml:space="preserve">   </w:t>
      </w:r>
      <w:r>
        <w:t>диаграммы</w:t>
      </w:r>
      <w:r>
        <w:rPr>
          <w:spacing w:val="40"/>
        </w:rPr>
        <w:t xml:space="preserve"> </w:t>
      </w:r>
      <w:r>
        <w:t>и/или прочитанного/прослушанного текста с опорой на образец, объём письменного</w:t>
      </w:r>
      <w:r>
        <w:rPr>
          <w:spacing w:val="40"/>
        </w:rPr>
        <w:t xml:space="preserve"> </w:t>
      </w:r>
      <w:r>
        <w:t>высказывания – до 150 слов;</w:t>
      </w:r>
    </w:p>
    <w:p w:rsidR="000F2C31" w:rsidRDefault="004B7C75">
      <w:pPr>
        <w:pStyle w:val="a3"/>
        <w:ind w:left="878"/>
      </w:pPr>
      <w:r>
        <w:t>заполнение</w:t>
      </w:r>
      <w:r>
        <w:rPr>
          <w:spacing w:val="29"/>
        </w:rPr>
        <w:t xml:space="preserve"> </w:t>
      </w:r>
      <w:r>
        <w:t>таблицы:</w:t>
      </w:r>
      <w:r>
        <w:rPr>
          <w:spacing w:val="30"/>
        </w:rPr>
        <w:t xml:space="preserve"> </w:t>
      </w:r>
      <w:r>
        <w:t>краткая</w:t>
      </w:r>
      <w:r>
        <w:rPr>
          <w:spacing w:val="30"/>
        </w:rPr>
        <w:t xml:space="preserve"> </w:t>
      </w:r>
      <w:r>
        <w:t>фиксация</w:t>
      </w:r>
      <w:r>
        <w:rPr>
          <w:spacing w:val="30"/>
        </w:rPr>
        <w:t xml:space="preserve"> </w:t>
      </w:r>
      <w:r>
        <w:t>содержания,</w:t>
      </w:r>
      <w:r>
        <w:rPr>
          <w:spacing w:val="30"/>
        </w:rPr>
        <w:t xml:space="preserve"> </w:t>
      </w:r>
      <w:r>
        <w:t>прочитанного/прослушанного</w:t>
      </w:r>
      <w:r>
        <w:rPr>
          <w:spacing w:val="30"/>
        </w:rPr>
        <w:t xml:space="preserve"> </w:t>
      </w:r>
      <w:r>
        <w:rPr>
          <w:spacing w:val="-2"/>
        </w:rPr>
        <w:t>текста</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pPr>
      <w:r>
        <w:lastRenderedPageBreak/>
        <w:t>или</w:t>
      </w:r>
      <w:r>
        <w:rPr>
          <w:spacing w:val="-3"/>
        </w:rPr>
        <w:t xml:space="preserve"> </w:t>
      </w:r>
      <w:r>
        <w:t>дополнение</w:t>
      </w:r>
      <w:r>
        <w:rPr>
          <w:spacing w:val="-5"/>
        </w:rPr>
        <w:t xml:space="preserve"> </w:t>
      </w:r>
      <w:r>
        <w:t>информации</w:t>
      </w:r>
      <w:r>
        <w:rPr>
          <w:spacing w:val="-3"/>
        </w:rPr>
        <w:t xml:space="preserve"> </w:t>
      </w:r>
      <w:r>
        <w:t>в</w:t>
      </w:r>
      <w:r>
        <w:rPr>
          <w:spacing w:val="-4"/>
        </w:rPr>
        <w:t xml:space="preserve"> </w:t>
      </w:r>
      <w:r>
        <w:rPr>
          <w:spacing w:val="-2"/>
        </w:rPr>
        <w:t>таблице;</w:t>
      </w:r>
    </w:p>
    <w:p w:rsidR="000F2C31" w:rsidRDefault="004B7C75">
      <w:pPr>
        <w:pStyle w:val="a3"/>
        <w:spacing w:before="43" w:line="276" w:lineRule="auto"/>
        <w:ind w:right="582" w:firstLine="708"/>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объём – до 150 слов.</w:t>
      </w:r>
    </w:p>
    <w:p w:rsidR="000F2C31" w:rsidRDefault="004B7C75" w:rsidP="007E79F0">
      <w:pPr>
        <w:pStyle w:val="a4"/>
        <w:numPr>
          <w:ilvl w:val="1"/>
          <w:numId w:val="79"/>
        </w:numPr>
        <w:tabs>
          <w:tab w:val="left" w:pos="1297"/>
        </w:tabs>
        <w:spacing w:line="275" w:lineRule="exact"/>
        <w:ind w:left="1297" w:hanging="419"/>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0F2C31" w:rsidRDefault="004B7C75" w:rsidP="007E79F0">
      <w:pPr>
        <w:pStyle w:val="a4"/>
        <w:numPr>
          <w:ilvl w:val="2"/>
          <w:numId w:val="79"/>
        </w:numPr>
        <w:tabs>
          <w:tab w:val="left" w:pos="1477"/>
        </w:tabs>
        <w:spacing w:before="41"/>
        <w:ind w:left="1477" w:hanging="5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0F2C31" w:rsidRDefault="004B7C75">
      <w:pPr>
        <w:pStyle w:val="a3"/>
        <w:spacing w:before="43" w:line="276" w:lineRule="auto"/>
        <w:ind w:right="580" w:firstLine="708"/>
      </w:pPr>
      <w:r>
        <w:t>Различение</w:t>
      </w:r>
      <w:r>
        <w:rPr>
          <w:spacing w:val="69"/>
        </w:rPr>
        <w:t xml:space="preserve">   </w:t>
      </w:r>
      <w:r>
        <w:t>на</w:t>
      </w:r>
      <w:r>
        <w:rPr>
          <w:spacing w:val="69"/>
        </w:rPr>
        <w:t xml:space="preserve">   </w:t>
      </w:r>
      <w:r>
        <w:t>слух</w:t>
      </w:r>
      <w:r>
        <w:rPr>
          <w:spacing w:val="70"/>
        </w:rPr>
        <w:t xml:space="preserve">   </w:t>
      </w:r>
      <w:r>
        <w:t>и</w:t>
      </w:r>
      <w:r>
        <w:rPr>
          <w:spacing w:val="69"/>
        </w:rPr>
        <w:t xml:space="preserve">   </w:t>
      </w:r>
      <w:r>
        <w:t>адекватное</w:t>
      </w:r>
      <w:r>
        <w:rPr>
          <w:spacing w:val="69"/>
        </w:rPr>
        <w:t xml:space="preserve">   </w:t>
      </w:r>
      <w:r>
        <w:t>(без</w:t>
      </w:r>
      <w:r>
        <w:rPr>
          <w:spacing w:val="69"/>
        </w:rPr>
        <w:t xml:space="preserve">   </w:t>
      </w:r>
      <w:r>
        <w:t>ошибок,</w:t>
      </w:r>
      <w:r>
        <w:rPr>
          <w:spacing w:val="70"/>
        </w:rPr>
        <w:t xml:space="preserve">   </w:t>
      </w:r>
      <w:r>
        <w:t>ведущих</w:t>
      </w:r>
      <w:r>
        <w:rPr>
          <w:spacing w:val="70"/>
        </w:rPr>
        <w:t xml:space="preserve">   </w:t>
      </w:r>
      <w:r>
        <w:t>к</w:t>
      </w:r>
      <w:r>
        <w:rPr>
          <w:spacing w:val="69"/>
        </w:rPr>
        <w:t xml:space="preserve">   </w:t>
      </w:r>
      <w:r>
        <w:t>сбою в</w:t>
      </w:r>
      <w:r>
        <w:rPr>
          <w:spacing w:val="69"/>
        </w:rPr>
        <w:t xml:space="preserve">   </w:t>
      </w:r>
      <w:r>
        <w:t>коммуникации)</w:t>
      </w:r>
      <w:r>
        <w:rPr>
          <w:spacing w:val="69"/>
        </w:rPr>
        <w:t xml:space="preserve">   </w:t>
      </w:r>
      <w:r>
        <w:t>произношение</w:t>
      </w:r>
      <w:r>
        <w:rPr>
          <w:spacing w:val="69"/>
        </w:rPr>
        <w:t xml:space="preserve">   </w:t>
      </w:r>
      <w:r>
        <w:t>слов</w:t>
      </w:r>
      <w:r>
        <w:rPr>
          <w:spacing w:val="70"/>
        </w:rPr>
        <w:t xml:space="preserve">   </w:t>
      </w:r>
      <w:r>
        <w:t>с</w:t>
      </w:r>
      <w:r>
        <w:rPr>
          <w:spacing w:val="70"/>
        </w:rPr>
        <w:t xml:space="preserve">   </w:t>
      </w:r>
      <w:r>
        <w:t>соблюдением</w:t>
      </w:r>
      <w:r>
        <w:rPr>
          <w:spacing w:val="69"/>
        </w:rPr>
        <w:t xml:space="preserve">   </w:t>
      </w:r>
      <w:r>
        <w:t>правильного</w:t>
      </w:r>
      <w:r>
        <w:rPr>
          <w:spacing w:val="70"/>
        </w:rPr>
        <w:t xml:space="preserve">   </w:t>
      </w:r>
      <w:r>
        <w:t>ударения и фраз/предложений с соблюдением основных ритмико-интонационных особенностей, в том</w:t>
      </w:r>
      <w:r>
        <w:rPr>
          <w:spacing w:val="40"/>
        </w:rPr>
        <w:t xml:space="preserve"> </w:t>
      </w:r>
      <w:r>
        <w:t>числе правила отсутствия фразового ударения на служебных словах.</w:t>
      </w:r>
    </w:p>
    <w:p w:rsidR="000F2C31" w:rsidRDefault="004B7C75">
      <w:pPr>
        <w:pStyle w:val="a3"/>
        <w:spacing w:line="276" w:lineRule="auto"/>
        <w:ind w:right="578"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F2C31" w:rsidRDefault="004B7C75">
      <w:pPr>
        <w:pStyle w:val="a3"/>
        <w:spacing w:line="276" w:lineRule="auto"/>
        <w:ind w:right="582" w:firstLine="708"/>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объём текста для чтения вслух – до 140 слов.</w:t>
      </w:r>
    </w:p>
    <w:p w:rsidR="000F2C31" w:rsidRDefault="004B7C75" w:rsidP="007E79F0">
      <w:pPr>
        <w:pStyle w:val="a4"/>
        <w:numPr>
          <w:ilvl w:val="2"/>
          <w:numId w:val="79"/>
        </w:numPr>
        <w:tabs>
          <w:tab w:val="left" w:pos="1477"/>
        </w:tabs>
        <w:spacing w:line="276" w:lineRule="auto"/>
        <w:ind w:left="878" w:right="5938" w:firstLine="0"/>
        <w:jc w:val="both"/>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0F2C31" w:rsidRDefault="004B7C75">
      <w:pPr>
        <w:pStyle w:val="a3"/>
        <w:spacing w:line="276" w:lineRule="auto"/>
        <w:ind w:right="581" w:firstLine="70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F2C31" w:rsidRDefault="004B7C75">
      <w:pPr>
        <w:pStyle w:val="a3"/>
        <w:spacing w:line="276" w:lineRule="auto"/>
        <w:ind w:right="582" w:firstLine="708"/>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0F2C31" w:rsidRDefault="004B7C75">
      <w:pPr>
        <w:pStyle w:val="a3"/>
        <w:spacing w:line="276" w:lineRule="auto"/>
        <w:ind w:right="581" w:firstLine="708"/>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F2C31" w:rsidRDefault="004B7C75" w:rsidP="007E79F0">
      <w:pPr>
        <w:pStyle w:val="a4"/>
        <w:numPr>
          <w:ilvl w:val="2"/>
          <w:numId w:val="79"/>
        </w:numPr>
        <w:tabs>
          <w:tab w:val="left" w:pos="1477"/>
        </w:tabs>
        <w:spacing w:before="1"/>
        <w:ind w:left="1477" w:hanging="599"/>
        <w:jc w:val="both"/>
        <w:rPr>
          <w:sz w:val="24"/>
        </w:rPr>
      </w:pPr>
      <w:r>
        <w:rPr>
          <w:sz w:val="24"/>
        </w:rPr>
        <w:t>Лексическая</w:t>
      </w:r>
      <w:r>
        <w:rPr>
          <w:spacing w:val="-2"/>
          <w:sz w:val="24"/>
        </w:rPr>
        <w:t xml:space="preserve"> </w:t>
      </w:r>
      <w:r>
        <w:rPr>
          <w:sz w:val="24"/>
        </w:rPr>
        <w:t>сторона</w:t>
      </w:r>
      <w:r>
        <w:rPr>
          <w:spacing w:val="-2"/>
          <w:sz w:val="24"/>
        </w:rPr>
        <w:t xml:space="preserve"> речи.</w:t>
      </w:r>
    </w:p>
    <w:p w:rsidR="000F2C31" w:rsidRDefault="004B7C75">
      <w:pPr>
        <w:pStyle w:val="a3"/>
        <w:tabs>
          <w:tab w:val="left" w:pos="2980"/>
          <w:tab w:val="left" w:pos="6560"/>
          <w:tab w:val="left" w:pos="9864"/>
        </w:tabs>
        <w:spacing w:before="41" w:line="276" w:lineRule="auto"/>
        <w:ind w:right="576" w:firstLine="708"/>
      </w:pPr>
      <w:r>
        <w:t>Распознавание</w:t>
      </w:r>
      <w:r>
        <w:rPr>
          <w:spacing w:val="73"/>
        </w:rPr>
        <w:t xml:space="preserve">  </w:t>
      </w:r>
      <w:r>
        <w:t>в</w:t>
      </w:r>
      <w:r>
        <w:rPr>
          <w:spacing w:val="73"/>
        </w:rPr>
        <w:t xml:space="preserve">  </w:t>
      </w:r>
      <w:r>
        <w:t>звучащем</w:t>
      </w:r>
      <w:r>
        <w:rPr>
          <w:spacing w:val="74"/>
        </w:rPr>
        <w:t xml:space="preserve">  </w:t>
      </w:r>
      <w:r>
        <w:t>и</w:t>
      </w:r>
      <w:r>
        <w:rPr>
          <w:spacing w:val="74"/>
        </w:rPr>
        <w:t xml:space="preserve">  </w:t>
      </w:r>
      <w:r>
        <w:t>письменном</w:t>
      </w:r>
      <w:r>
        <w:rPr>
          <w:spacing w:val="73"/>
        </w:rPr>
        <w:t xml:space="preserve">  </w:t>
      </w:r>
      <w:r>
        <w:t>тексте</w:t>
      </w:r>
      <w:r>
        <w:rPr>
          <w:spacing w:val="73"/>
        </w:rPr>
        <w:t xml:space="preserve">  </w:t>
      </w:r>
      <w:r>
        <w:t>и</w:t>
      </w:r>
      <w:r>
        <w:rPr>
          <w:spacing w:val="76"/>
        </w:rPr>
        <w:t xml:space="preserve">  </w:t>
      </w:r>
      <w:r>
        <w:t>употребление</w:t>
      </w:r>
      <w:r>
        <w:rPr>
          <w:spacing w:val="73"/>
        </w:rPr>
        <w:t xml:space="preserve">  </w:t>
      </w:r>
      <w:r>
        <w:t>в</w:t>
      </w:r>
      <w:r>
        <w:rPr>
          <w:spacing w:val="76"/>
        </w:rPr>
        <w:t xml:space="preserve">  </w:t>
      </w:r>
      <w:r>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w:t>
      </w:r>
      <w:r>
        <w:rPr>
          <w:spacing w:val="-2"/>
        </w:rPr>
        <w:t>рамках</w:t>
      </w:r>
      <w:r>
        <w:tab/>
      </w:r>
      <w:r>
        <w:rPr>
          <w:spacing w:val="-2"/>
        </w:rPr>
        <w:t>тематического</w:t>
      </w:r>
      <w:r>
        <w:tab/>
      </w:r>
      <w:r>
        <w:rPr>
          <w:spacing w:val="-2"/>
        </w:rPr>
        <w:t>содержания</w:t>
      </w:r>
      <w:r>
        <w:tab/>
      </w:r>
      <w:r>
        <w:rPr>
          <w:spacing w:val="-4"/>
        </w:rPr>
        <w:t xml:space="preserve">речи </w:t>
      </w:r>
      <w:r>
        <w:t>10 класса, с соблюдением существующей в английском языке нормы лексической сочетаемости.</w:t>
      </w:r>
    </w:p>
    <w:p w:rsidR="000F2C31" w:rsidRDefault="004B7C75">
      <w:pPr>
        <w:pStyle w:val="a3"/>
        <w:spacing w:line="276" w:lineRule="auto"/>
        <w:ind w:right="577" w:firstLine="708"/>
      </w:pPr>
      <w:r>
        <w:t>Объём – 1300 лексических единиц для продуктивного использования (включая 1200 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1400</w:t>
      </w:r>
      <w:r>
        <w:rPr>
          <w:spacing w:val="80"/>
          <w:w w:val="150"/>
        </w:rPr>
        <w:t xml:space="preserve">   </w:t>
      </w:r>
      <w:r>
        <w:t>лексических</w:t>
      </w:r>
      <w:r>
        <w:rPr>
          <w:spacing w:val="80"/>
          <w:w w:val="150"/>
        </w:rPr>
        <w:t xml:space="preserve">   </w:t>
      </w:r>
      <w:r>
        <w:t>единиц для рецептивного усвоения (включая 1300 лексических единиц продуктивного минимума).</w:t>
      </w:r>
    </w:p>
    <w:p w:rsidR="000F2C31" w:rsidRDefault="004B7C75">
      <w:pPr>
        <w:pStyle w:val="a3"/>
        <w:ind w:left="878"/>
        <w:jc w:val="left"/>
      </w:pPr>
      <w:r>
        <w:t>Основные</w:t>
      </w:r>
      <w:r>
        <w:rPr>
          <w:spacing w:val="-5"/>
        </w:rPr>
        <w:t xml:space="preserve"> </w:t>
      </w:r>
      <w:r>
        <w:t>способы</w:t>
      </w:r>
      <w:r>
        <w:rPr>
          <w:spacing w:val="-3"/>
        </w:rPr>
        <w:t xml:space="preserve"> </w:t>
      </w:r>
      <w:r>
        <w:rPr>
          <w:spacing w:val="-2"/>
        </w:rPr>
        <w:t>словообразования:</w:t>
      </w:r>
    </w:p>
    <w:p w:rsidR="000F2C31" w:rsidRDefault="004B7C75">
      <w:pPr>
        <w:pStyle w:val="a3"/>
        <w:spacing w:before="41"/>
        <w:ind w:left="878"/>
        <w:jc w:val="left"/>
      </w:pPr>
      <w:r>
        <w:rPr>
          <w:spacing w:val="-2"/>
        </w:rPr>
        <w:t>аффиксация:</w:t>
      </w:r>
    </w:p>
    <w:p w:rsidR="000F2C31" w:rsidRDefault="004B7C75">
      <w:pPr>
        <w:pStyle w:val="a3"/>
        <w:tabs>
          <w:tab w:val="left" w:pos="2430"/>
          <w:tab w:val="left" w:pos="3610"/>
          <w:tab w:val="left" w:pos="4272"/>
          <w:tab w:val="left" w:pos="5393"/>
          <w:tab w:val="left" w:pos="6775"/>
          <w:tab w:val="left" w:pos="7481"/>
          <w:tab w:val="left" w:pos="8252"/>
          <w:tab w:val="left" w:pos="8862"/>
          <w:tab w:val="left" w:pos="9714"/>
        </w:tabs>
        <w:spacing w:before="41" w:line="278" w:lineRule="auto"/>
        <w:ind w:right="576" w:firstLine="708"/>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суффикса -ise/-ize;</w:t>
      </w:r>
    </w:p>
    <w:p w:rsidR="000F2C31" w:rsidRDefault="004B7C75">
      <w:pPr>
        <w:pStyle w:val="a3"/>
        <w:tabs>
          <w:tab w:val="left" w:pos="2502"/>
          <w:tab w:val="left" w:pos="3375"/>
          <w:tab w:val="left" w:pos="5553"/>
          <w:tab w:val="left" w:pos="6289"/>
          <w:tab w:val="left" w:pos="7478"/>
          <w:tab w:val="left" w:pos="8930"/>
          <w:tab w:val="left" w:pos="9673"/>
        </w:tabs>
        <w:spacing w:line="276" w:lineRule="auto"/>
        <w:ind w:right="576" w:firstLine="708"/>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префиксов</w:t>
      </w:r>
      <w:r>
        <w:tab/>
      </w:r>
      <w:r>
        <w:rPr>
          <w:spacing w:val="-4"/>
        </w:rPr>
        <w:t>un-,</w:t>
      </w:r>
      <w:r>
        <w:tab/>
      </w:r>
      <w:r>
        <w:rPr>
          <w:spacing w:val="-2"/>
        </w:rPr>
        <w:t xml:space="preserve">in-/im- </w:t>
      </w:r>
      <w:r>
        <w:t>и суффиксов -ance/-ence, -er/-or, -ing, -ist, -ity, -ment, -ness, -sion/-tion, -ship;</w:t>
      </w:r>
    </w:p>
    <w:p w:rsidR="000F2C31" w:rsidRDefault="004B7C75">
      <w:pPr>
        <w:pStyle w:val="a3"/>
        <w:tabs>
          <w:tab w:val="left" w:pos="1545"/>
          <w:tab w:val="left" w:pos="2849"/>
          <w:tab w:val="left" w:pos="3418"/>
          <w:tab w:val="left" w:pos="4039"/>
          <w:tab w:val="left" w:pos="4740"/>
          <w:tab w:val="left" w:pos="5403"/>
          <w:tab w:val="left" w:pos="6464"/>
          <w:tab w:val="left" w:pos="7164"/>
          <w:tab w:val="left" w:pos="7842"/>
          <w:tab w:val="left" w:pos="8531"/>
          <w:tab w:val="left" w:pos="9284"/>
          <w:tab w:val="left" w:pos="9868"/>
        </w:tabs>
        <w:spacing w:line="278" w:lineRule="auto"/>
        <w:ind w:right="575" w:firstLine="708"/>
        <w:jc w:val="left"/>
      </w:pPr>
      <w:r>
        <w:t>образование</w:t>
      </w:r>
      <w:r>
        <w:rPr>
          <w:spacing w:val="80"/>
        </w:rPr>
        <w:t xml:space="preserve"> </w:t>
      </w:r>
      <w:r>
        <w:t>имён</w:t>
      </w:r>
      <w:r>
        <w:rPr>
          <w:spacing w:val="80"/>
        </w:rPr>
        <w:t xml:space="preserve"> </w:t>
      </w:r>
      <w:r>
        <w:t>прилагательных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inter-,</w:t>
      </w:r>
      <w:r>
        <w:rPr>
          <w:spacing w:val="80"/>
        </w:rPr>
        <w:t xml:space="preserve"> </w:t>
      </w:r>
      <w:r>
        <w:t>non-</w:t>
      </w:r>
      <w:r>
        <w:rPr>
          <w:spacing w:val="80"/>
        </w:rPr>
        <w:t xml:space="preserve"> </w:t>
      </w:r>
      <w:r>
        <w:t xml:space="preserve">и </w:t>
      </w:r>
      <w:r>
        <w:rPr>
          <w:spacing w:val="-2"/>
        </w:rPr>
        <w:t>суффиксов</w:t>
      </w:r>
      <w:r>
        <w:tab/>
      </w:r>
      <w:r>
        <w:rPr>
          <w:spacing w:val="-2"/>
        </w:rPr>
        <w:t>-able/-</w:t>
      </w:r>
      <w:r>
        <w:rPr>
          <w:spacing w:val="-4"/>
        </w:rPr>
        <w:t>ible,</w:t>
      </w:r>
      <w:r>
        <w:tab/>
      </w:r>
      <w:r>
        <w:rPr>
          <w:spacing w:val="-2"/>
        </w:rPr>
        <w:t>-</w:t>
      </w:r>
      <w:r>
        <w:rPr>
          <w:spacing w:val="-5"/>
        </w:rPr>
        <w:t>al,</w:t>
      </w:r>
      <w:r>
        <w:tab/>
      </w:r>
      <w:r>
        <w:rPr>
          <w:spacing w:val="-2"/>
        </w:rPr>
        <w:t>-</w:t>
      </w:r>
      <w:r>
        <w:rPr>
          <w:spacing w:val="-5"/>
        </w:rPr>
        <w:t>ed,</w:t>
      </w:r>
      <w:r>
        <w:tab/>
      </w:r>
      <w:r>
        <w:rPr>
          <w:spacing w:val="-2"/>
        </w:rPr>
        <w:t>-</w:t>
      </w:r>
      <w:r>
        <w:rPr>
          <w:spacing w:val="-4"/>
        </w:rPr>
        <w:t>ese,</w:t>
      </w:r>
      <w:r>
        <w:tab/>
      </w:r>
      <w:r>
        <w:rPr>
          <w:spacing w:val="-2"/>
        </w:rPr>
        <w:t>-</w:t>
      </w:r>
      <w:r>
        <w:rPr>
          <w:spacing w:val="-4"/>
        </w:rPr>
        <w:t>ful,</w:t>
      </w:r>
      <w:r>
        <w:tab/>
      </w:r>
      <w:r>
        <w:rPr>
          <w:spacing w:val="-2"/>
        </w:rPr>
        <w:t>-ian/-</w:t>
      </w:r>
      <w:r>
        <w:rPr>
          <w:spacing w:val="-5"/>
        </w:rPr>
        <w:t>an,</w:t>
      </w:r>
      <w:r>
        <w:tab/>
      </w:r>
      <w:r>
        <w:rPr>
          <w:spacing w:val="-2"/>
        </w:rPr>
        <w:t>-</w:t>
      </w:r>
      <w:r>
        <w:rPr>
          <w:spacing w:val="-4"/>
        </w:rPr>
        <w:t>ing,</w:t>
      </w:r>
      <w:r>
        <w:tab/>
      </w:r>
      <w:r>
        <w:rPr>
          <w:spacing w:val="-2"/>
        </w:rPr>
        <w:t>-</w:t>
      </w:r>
      <w:r>
        <w:rPr>
          <w:spacing w:val="-4"/>
        </w:rPr>
        <w:t>ish,</w:t>
      </w:r>
      <w:r>
        <w:tab/>
      </w:r>
      <w:r>
        <w:rPr>
          <w:spacing w:val="-2"/>
        </w:rPr>
        <w:t>-</w:t>
      </w:r>
      <w:r>
        <w:rPr>
          <w:spacing w:val="-4"/>
        </w:rPr>
        <w:t>ive,</w:t>
      </w:r>
      <w:r>
        <w:tab/>
      </w:r>
      <w:r>
        <w:rPr>
          <w:spacing w:val="-2"/>
        </w:rPr>
        <w:t>-less,</w:t>
      </w:r>
      <w:r>
        <w:tab/>
      </w:r>
      <w:r>
        <w:rPr>
          <w:spacing w:val="-2"/>
        </w:rPr>
        <w:t>-</w:t>
      </w:r>
      <w:r>
        <w:rPr>
          <w:spacing w:val="-5"/>
        </w:rPr>
        <w:t>ly,</w:t>
      </w:r>
      <w:r>
        <w:tab/>
      </w:r>
      <w:r>
        <w:rPr>
          <w:spacing w:val="-2"/>
        </w:rPr>
        <w:t>-</w:t>
      </w:r>
      <w:r>
        <w:rPr>
          <w:spacing w:val="-4"/>
        </w:rPr>
        <w:t>ous,</w:t>
      </w:r>
    </w:p>
    <w:p w:rsidR="000F2C31" w:rsidRDefault="004B7C75">
      <w:pPr>
        <w:pStyle w:val="a3"/>
        <w:spacing w:line="272" w:lineRule="exact"/>
        <w:jc w:val="left"/>
      </w:pPr>
      <w:r>
        <w:t>-</w:t>
      </w:r>
      <w:r>
        <w:rPr>
          <w:spacing w:val="-5"/>
        </w:rPr>
        <w:t>y;</w:t>
      </w:r>
    </w:p>
    <w:p w:rsidR="000F2C31" w:rsidRDefault="004B7C75">
      <w:pPr>
        <w:pStyle w:val="a3"/>
        <w:spacing w:before="35"/>
        <w:ind w:left="878"/>
        <w:jc w:val="left"/>
      </w:pPr>
      <w:r>
        <w:t>образование</w:t>
      </w:r>
      <w:r>
        <w:rPr>
          <w:spacing w:val="-4"/>
        </w:rPr>
        <w:t xml:space="preserve"> </w:t>
      </w:r>
      <w:r>
        <w:t>наречий</w:t>
      </w:r>
      <w:r>
        <w:rPr>
          <w:spacing w:val="-2"/>
        </w:rPr>
        <w:t xml:space="preserve"> </w:t>
      </w:r>
      <w:r>
        <w:t>при</w:t>
      </w:r>
      <w:r>
        <w:rPr>
          <w:spacing w:val="-2"/>
        </w:rPr>
        <w:t xml:space="preserve"> </w:t>
      </w:r>
      <w:r>
        <w:t>помощи</w:t>
      </w:r>
      <w:r>
        <w:rPr>
          <w:spacing w:val="-4"/>
        </w:rPr>
        <w:t xml:space="preserve"> </w:t>
      </w:r>
      <w:r>
        <w:t>префиксов</w:t>
      </w:r>
      <w:r>
        <w:rPr>
          <w:spacing w:val="-6"/>
        </w:rPr>
        <w:t xml:space="preserve"> </w:t>
      </w:r>
      <w:r>
        <w:t>un-,</w:t>
      </w:r>
      <w:r>
        <w:rPr>
          <w:spacing w:val="-2"/>
        </w:rPr>
        <w:t xml:space="preserve"> </w:t>
      </w:r>
      <w:r>
        <w:t>in-/im-</w:t>
      </w:r>
      <w:r>
        <w:rPr>
          <w:spacing w:val="-3"/>
        </w:rPr>
        <w:t xml:space="preserve"> </w:t>
      </w:r>
      <w:r>
        <w:t>и</w:t>
      </w:r>
      <w:r>
        <w:rPr>
          <w:spacing w:val="-2"/>
        </w:rPr>
        <w:t xml:space="preserve"> </w:t>
      </w:r>
      <w:r>
        <w:t>суффикса</w:t>
      </w:r>
      <w:r>
        <w:rPr>
          <w:spacing w:val="-2"/>
        </w:rPr>
        <w:t xml:space="preserve"> </w:t>
      </w:r>
      <w:r>
        <w:t>-</w:t>
      </w:r>
      <w:r>
        <w:rPr>
          <w:spacing w:val="-5"/>
        </w:rPr>
        <w:t>ly;</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line="278" w:lineRule="auto"/>
        <w:ind w:left="878" w:right="3367"/>
      </w:pPr>
      <w:r>
        <w:lastRenderedPageBreak/>
        <w:t>образование</w:t>
      </w:r>
      <w:r>
        <w:rPr>
          <w:spacing w:val="-5"/>
        </w:rPr>
        <w:t xml:space="preserve"> </w:t>
      </w:r>
      <w:r>
        <w:t>числительных</w:t>
      </w:r>
      <w:r>
        <w:rPr>
          <w:spacing w:val="-5"/>
        </w:rPr>
        <w:t xml:space="preserve"> </w:t>
      </w:r>
      <w:r>
        <w:t>при</w:t>
      </w:r>
      <w:r>
        <w:rPr>
          <w:spacing w:val="-6"/>
        </w:rPr>
        <w:t xml:space="preserve"> </w:t>
      </w:r>
      <w:r>
        <w:t>помощи</w:t>
      </w:r>
      <w:r>
        <w:rPr>
          <w:spacing w:val="-4"/>
        </w:rPr>
        <w:t xml:space="preserve"> </w:t>
      </w:r>
      <w:r>
        <w:t>суффиксов</w:t>
      </w:r>
      <w:r>
        <w:rPr>
          <w:spacing w:val="-5"/>
        </w:rPr>
        <w:t xml:space="preserve"> </w:t>
      </w:r>
      <w:r>
        <w:t>-teen,</w:t>
      </w:r>
      <w:r>
        <w:rPr>
          <w:spacing w:val="-4"/>
        </w:rPr>
        <w:t xml:space="preserve"> </w:t>
      </w:r>
      <w:r>
        <w:t>-ty,</w:t>
      </w:r>
      <w:r>
        <w:rPr>
          <w:spacing w:val="-4"/>
        </w:rPr>
        <w:t xml:space="preserve"> </w:t>
      </w:r>
      <w:r>
        <w:t xml:space="preserve">-th; </w:t>
      </w:r>
      <w:r>
        <w:rPr>
          <w:spacing w:val="-2"/>
        </w:rPr>
        <w:t>словосложение:</w:t>
      </w:r>
    </w:p>
    <w:p w:rsidR="000F2C31" w:rsidRDefault="004B7C75">
      <w:pPr>
        <w:pStyle w:val="a3"/>
        <w:spacing w:line="276" w:lineRule="auto"/>
        <w:ind w:right="585" w:firstLine="708"/>
      </w:pPr>
      <w:r>
        <w:t xml:space="preserve">образование сложных существительных путём соединения основ существительных </w:t>
      </w:r>
      <w:r>
        <w:rPr>
          <w:spacing w:val="-2"/>
        </w:rPr>
        <w:t>(football);</w:t>
      </w:r>
    </w:p>
    <w:p w:rsidR="000F2C31" w:rsidRDefault="004B7C75">
      <w:pPr>
        <w:pStyle w:val="a3"/>
        <w:spacing w:line="278" w:lineRule="auto"/>
        <w:ind w:right="584" w:firstLine="708"/>
      </w:pPr>
      <w:r>
        <w:t>образование сложных существительных путём соединения основы прилагательного с основой существительного (blackboard);</w:t>
      </w:r>
    </w:p>
    <w:p w:rsidR="000F2C31" w:rsidRDefault="004B7C75">
      <w:pPr>
        <w:pStyle w:val="a3"/>
        <w:spacing w:line="276" w:lineRule="auto"/>
        <w:ind w:right="578" w:firstLine="708"/>
      </w:pPr>
      <w:r>
        <w:t>образование сложных существительных путём соединения основ существительных с предлогом (father-in-law);</w:t>
      </w:r>
    </w:p>
    <w:p w:rsidR="000F2C31" w:rsidRDefault="004B7C75">
      <w:pPr>
        <w:pStyle w:val="a3"/>
        <w:spacing w:line="276" w:lineRule="auto"/>
        <w:ind w:right="576"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0F2C31" w:rsidRDefault="004B7C75">
      <w:pPr>
        <w:pStyle w:val="a3"/>
        <w:spacing w:line="276" w:lineRule="auto"/>
        <w:ind w:left="878" w:right="1212"/>
      </w:pPr>
      <w:r>
        <w:t>образование</w:t>
      </w:r>
      <w:r>
        <w:rPr>
          <w:spacing w:val="-5"/>
        </w:rPr>
        <w:t xml:space="preserve"> </w:t>
      </w:r>
      <w:r>
        <w:t>сложных</w:t>
      </w:r>
      <w:r>
        <w:rPr>
          <w:spacing w:val="-5"/>
        </w:rPr>
        <w:t xml:space="preserve"> </w:t>
      </w:r>
      <w:r>
        <w:t>прилагательных</w:t>
      </w:r>
      <w:r>
        <w:rPr>
          <w:spacing w:val="-5"/>
        </w:rPr>
        <w:t xml:space="preserve"> </w:t>
      </w:r>
      <w:r>
        <w:t>путём</w:t>
      </w:r>
      <w:r>
        <w:rPr>
          <w:spacing w:val="-3"/>
        </w:rPr>
        <w:t xml:space="preserve"> </w:t>
      </w:r>
      <w:r>
        <w:t>соединения</w:t>
      </w:r>
      <w:r>
        <w:rPr>
          <w:spacing w:val="-7"/>
        </w:rPr>
        <w:t xml:space="preserve"> </w:t>
      </w:r>
      <w:r>
        <w:t>наречия</w:t>
      </w:r>
      <w:r>
        <w:rPr>
          <w:spacing w:val="-4"/>
        </w:rPr>
        <w:t xml:space="preserve"> </w:t>
      </w:r>
      <w:r>
        <w:t>с</w:t>
      </w:r>
      <w:r>
        <w:rPr>
          <w:spacing w:val="-5"/>
        </w:rPr>
        <w:t xml:space="preserve"> </w:t>
      </w:r>
      <w:r>
        <w:t>основой</w:t>
      </w:r>
      <w:r>
        <w:rPr>
          <w:spacing w:val="-4"/>
        </w:rPr>
        <w:t xml:space="preserve"> </w:t>
      </w:r>
      <w:r>
        <w:t>причасти я II (well-behaved);</w:t>
      </w:r>
    </w:p>
    <w:p w:rsidR="000F2C31" w:rsidRDefault="004B7C75">
      <w:pPr>
        <w:pStyle w:val="a3"/>
        <w:spacing w:line="278" w:lineRule="auto"/>
        <w:ind w:right="581" w:firstLine="708"/>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40"/>
        </w:rPr>
        <w:t xml:space="preserve"> </w:t>
      </w:r>
      <w:r>
        <w:t>основой причастия I (nice-looking);</w:t>
      </w:r>
    </w:p>
    <w:p w:rsidR="000F2C31" w:rsidRDefault="004B7C75">
      <w:pPr>
        <w:pStyle w:val="a3"/>
        <w:spacing w:line="272" w:lineRule="exact"/>
        <w:ind w:left="878"/>
        <w:jc w:val="left"/>
      </w:pPr>
      <w:r>
        <w:rPr>
          <w:spacing w:val="-2"/>
        </w:rPr>
        <w:t>конверсия:</w:t>
      </w:r>
    </w:p>
    <w:p w:rsidR="000F2C31" w:rsidRDefault="004B7C75">
      <w:pPr>
        <w:pStyle w:val="a3"/>
        <w:tabs>
          <w:tab w:val="left" w:pos="2538"/>
          <w:tab w:val="left" w:pos="3445"/>
          <w:tab w:val="left" w:pos="5661"/>
          <w:tab w:val="left" w:pos="6280"/>
          <w:tab w:val="left" w:pos="8343"/>
          <w:tab w:val="left" w:pos="9444"/>
        </w:tabs>
        <w:spacing w:before="31" w:line="276" w:lineRule="auto"/>
        <w:ind w:right="578"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формы</w:t>
      </w:r>
      <w:r>
        <w:tab/>
      </w:r>
      <w:r>
        <w:rPr>
          <w:spacing w:val="-2"/>
        </w:rPr>
        <w:t xml:space="preserve">глаголов </w:t>
      </w:r>
      <w:r>
        <w:t>(to run – a run);</w:t>
      </w:r>
    </w:p>
    <w:p w:rsidR="000F2C31" w:rsidRDefault="004B7C75">
      <w:pPr>
        <w:pStyle w:val="a3"/>
        <w:tabs>
          <w:tab w:val="left" w:pos="2836"/>
          <w:tab w:val="left" w:pos="4042"/>
          <w:tab w:val="left" w:pos="6555"/>
          <w:tab w:val="left" w:pos="7472"/>
          <w:tab w:val="left" w:pos="8676"/>
        </w:tabs>
        <w:spacing w:before="1" w:line="276" w:lineRule="auto"/>
        <w:ind w:right="583"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4"/>
        </w:rPr>
        <w:t>имён</w:t>
      </w:r>
      <w:r>
        <w:tab/>
      </w:r>
      <w:r>
        <w:rPr>
          <w:spacing w:val="-2"/>
        </w:rPr>
        <w:t xml:space="preserve">прилагательных </w:t>
      </w:r>
      <w:r>
        <w:t>(rich people – the rich);</w:t>
      </w:r>
    </w:p>
    <w:p w:rsidR="000F2C31" w:rsidRDefault="004B7C75">
      <w:pPr>
        <w:pStyle w:val="a3"/>
        <w:spacing w:line="276" w:lineRule="auto"/>
        <w:ind w:left="878" w:right="2480"/>
        <w:jc w:val="left"/>
      </w:pPr>
      <w:r>
        <w:t>образование</w:t>
      </w:r>
      <w:r>
        <w:rPr>
          <w:spacing w:val="-5"/>
        </w:rPr>
        <w:t xml:space="preserve"> </w:t>
      </w:r>
      <w:r>
        <w:t>глаголов</w:t>
      </w:r>
      <w:r>
        <w:rPr>
          <w:spacing w:val="-5"/>
        </w:rPr>
        <w:t xml:space="preserve"> </w:t>
      </w:r>
      <w:r>
        <w:t>от</w:t>
      </w:r>
      <w:r>
        <w:rPr>
          <w:spacing w:val="-4"/>
        </w:rPr>
        <w:t xml:space="preserve"> </w:t>
      </w:r>
      <w:r>
        <w:t>имён</w:t>
      </w:r>
      <w:r>
        <w:rPr>
          <w:spacing w:val="-4"/>
        </w:rPr>
        <w:t xml:space="preserve"> </w:t>
      </w:r>
      <w:r>
        <w:t>существительных</w:t>
      </w:r>
      <w:r>
        <w:rPr>
          <w:spacing w:val="-2"/>
        </w:rPr>
        <w:t xml:space="preserve"> </w:t>
      </w:r>
      <w:r>
        <w:t>(a</w:t>
      </w:r>
      <w:r>
        <w:rPr>
          <w:spacing w:val="-6"/>
        </w:rPr>
        <w:t xml:space="preserve"> </w:t>
      </w:r>
      <w:r>
        <w:t>hand</w:t>
      </w:r>
      <w:r>
        <w:rPr>
          <w:spacing w:val="-1"/>
        </w:rPr>
        <w:t xml:space="preserve"> </w:t>
      </w:r>
      <w:r>
        <w:t>–</w:t>
      </w:r>
      <w:r>
        <w:rPr>
          <w:spacing w:val="-4"/>
        </w:rPr>
        <w:t xml:space="preserve"> </w:t>
      </w:r>
      <w:r>
        <w:t>to</w:t>
      </w:r>
      <w:r>
        <w:rPr>
          <w:spacing w:val="-4"/>
        </w:rPr>
        <w:t xml:space="preserve"> </w:t>
      </w:r>
      <w:r>
        <w:t>hand); образование глаголов от имён прилагательных (cool – to cool).</w:t>
      </w:r>
    </w:p>
    <w:p w:rsidR="000F2C31" w:rsidRDefault="004B7C75">
      <w:pPr>
        <w:pStyle w:val="a3"/>
        <w:ind w:left="878"/>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0F2C31" w:rsidRDefault="004B7C75">
      <w:pPr>
        <w:pStyle w:val="a3"/>
        <w:tabs>
          <w:tab w:val="left" w:pos="2397"/>
          <w:tab w:val="left" w:pos="4703"/>
          <w:tab w:val="left" w:pos="6925"/>
          <w:tab w:val="left" w:pos="9056"/>
        </w:tabs>
        <w:spacing w:before="41" w:line="276" w:lineRule="auto"/>
        <w:ind w:right="578" w:firstLine="708"/>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0F2C31" w:rsidRDefault="004B7C75">
      <w:pPr>
        <w:pStyle w:val="a3"/>
        <w:spacing w:before="1" w:line="276" w:lineRule="auto"/>
        <w:ind w:right="580" w:firstLine="708"/>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rsidR="000F2C31" w:rsidRDefault="004B7C75" w:rsidP="007E79F0">
      <w:pPr>
        <w:pStyle w:val="a4"/>
        <w:numPr>
          <w:ilvl w:val="2"/>
          <w:numId w:val="79"/>
        </w:numPr>
        <w:tabs>
          <w:tab w:val="left" w:pos="1477"/>
        </w:tabs>
        <w:spacing w:line="275" w:lineRule="exact"/>
        <w:ind w:left="1477" w:hanging="599"/>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0F2C31" w:rsidRDefault="004B7C75">
      <w:pPr>
        <w:pStyle w:val="a3"/>
        <w:spacing w:before="41" w:line="276" w:lineRule="auto"/>
        <w:ind w:right="584" w:firstLine="708"/>
      </w:pPr>
      <w:r>
        <w:t>Распознавание</w:t>
      </w:r>
      <w:r>
        <w:rPr>
          <w:spacing w:val="73"/>
        </w:rPr>
        <w:t xml:space="preserve">  </w:t>
      </w:r>
      <w:r>
        <w:t>в</w:t>
      </w:r>
      <w:r>
        <w:rPr>
          <w:spacing w:val="73"/>
        </w:rPr>
        <w:t xml:space="preserve">  </w:t>
      </w:r>
      <w:r>
        <w:t>звучащем</w:t>
      </w:r>
      <w:r>
        <w:rPr>
          <w:spacing w:val="74"/>
        </w:rPr>
        <w:t xml:space="preserve">  </w:t>
      </w:r>
      <w:r>
        <w:t>и</w:t>
      </w:r>
      <w:r>
        <w:rPr>
          <w:spacing w:val="73"/>
        </w:rPr>
        <w:t xml:space="preserve">  </w:t>
      </w:r>
      <w:r>
        <w:t>письменном</w:t>
      </w:r>
      <w:r>
        <w:rPr>
          <w:spacing w:val="73"/>
        </w:rPr>
        <w:t xml:space="preserve">  </w:t>
      </w:r>
      <w:r>
        <w:t>тексте</w:t>
      </w:r>
      <w:r>
        <w:rPr>
          <w:spacing w:val="73"/>
        </w:rPr>
        <w:t xml:space="preserve">  </w:t>
      </w:r>
      <w:r>
        <w:t>и</w:t>
      </w:r>
      <w:r>
        <w:rPr>
          <w:spacing w:val="76"/>
        </w:rPr>
        <w:t xml:space="preserve">  </w:t>
      </w:r>
      <w:r>
        <w:t>употребление</w:t>
      </w:r>
      <w:r>
        <w:rPr>
          <w:spacing w:val="73"/>
        </w:rPr>
        <w:t xml:space="preserve">  </w:t>
      </w:r>
      <w:r>
        <w:t>в</w:t>
      </w:r>
      <w:r>
        <w:rPr>
          <w:spacing w:val="75"/>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0F2C31" w:rsidRDefault="004B7C75">
      <w:pPr>
        <w:pStyle w:val="a3"/>
        <w:tabs>
          <w:tab w:val="left" w:pos="3100"/>
          <w:tab w:val="left" w:pos="6595"/>
          <w:tab w:val="left" w:pos="8710"/>
        </w:tabs>
        <w:spacing w:line="276" w:lineRule="auto"/>
        <w:ind w:right="578" w:firstLine="70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0F2C31" w:rsidRDefault="004B7C75">
      <w:pPr>
        <w:pStyle w:val="a3"/>
        <w:tabs>
          <w:tab w:val="left" w:pos="3806"/>
          <w:tab w:val="left" w:pos="4684"/>
          <w:tab w:val="left" w:pos="7327"/>
          <w:tab w:val="left" w:pos="8920"/>
        </w:tabs>
        <w:spacing w:before="1" w:line="276" w:lineRule="auto"/>
        <w:ind w:right="579" w:firstLine="708"/>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0F2C31" w:rsidRDefault="004B7C75">
      <w:pPr>
        <w:pStyle w:val="a3"/>
        <w:spacing w:before="1" w:line="276" w:lineRule="auto"/>
        <w:ind w:left="878" w:right="5874"/>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0F2C31" w:rsidRPr="004B7C75" w:rsidRDefault="004B7C75">
      <w:pPr>
        <w:pStyle w:val="a3"/>
        <w:tabs>
          <w:tab w:val="left" w:pos="2671"/>
          <w:tab w:val="left" w:pos="3168"/>
          <w:tab w:val="left" w:pos="4903"/>
          <w:tab w:val="left" w:pos="6934"/>
          <w:tab w:val="left" w:pos="8766"/>
        </w:tabs>
        <w:spacing w:line="276" w:lineRule="auto"/>
        <w:ind w:right="579" w:firstLine="708"/>
        <w:jc w:val="left"/>
        <w:rPr>
          <w:lang w:val="en-US"/>
        </w:rPr>
      </w:pPr>
      <w:r>
        <w:rPr>
          <w:spacing w:val="-2"/>
        </w:rPr>
        <w:t>Предложения</w:t>
      </w:r>
      <w:r w:rsidRPr="004B7C75">
        <w:rPr>
          <w:lang w:val="en-US"/>
        </w:rPr>
        <w:tab/>
      </w:r>
      <w:r>
        <w:rPr>
          <w:spacing w:val="-10"/>
        </w:rPr>
        <w:t>с</w:t>
      </w:r>
      <w:r w:rsidRPr="004B7C75">
        <w:rPr>
          <w:lang w:val="en-US"/>
        </w:rPr>
        <w:tab/>
      </w:r>
      <w:r>
        <w:rPr>
          <w:spacing w:val="-2"/>
        </w:rPr>
        <w:t>глагольными</w:t>
      </w:r>
      <w:r w:rsidRPr="004B7C75">
        <w:rPr>
          <w:lang w:val="en-US"/>
        </w:rPr>
        <w:tab/>
      </w:r>
      <w:r>
        <w:rPr>
          <w:spacing w:val="-2"/>
        </w:rPr>
        <w:t>конструкциями</w:t>
      </w:r>
      <w:r w:rsidRPr="004B7C75">
        <w:rPr>
          <w:spacing w:val="-2"/>
          <w:lang w:val="en-US"/>
        </w:rPr>
        <w:t>,</w:t>
      </w:r>
      <w:r w:rsidRPr="004B7C75">
        <w:rPr>
          <w:lang w:val="en-US"/>
        </w:rPr>
        <w:tab/>
      </w:r>
      <w:r>
        <w:rPr>
          <w:spacing w:val="-2"/>
        </w:rPr>
        <w:t>содержащими</w:t>
      </w:r>
      <w:r w:rsidRPr="004B7C75">
        <w:rPr>
          <w:lang w:val="en-US"/>
        </w:rPr>
        <w:tab/>
      </w:r>
      <w:r>
        <w:rPr>
          <w:spacing w:val="-2"/>
        </w:rPr>
        <w:t>глаголы</w:t>
      </w:r>
      <w:r w:rsidRPr="004B7C75">
        <w:rPr>
          <w:spacing w:val="-2"/>
          <w:lang w:val="en-US"/>
        </w:rPr>
        <w:t>-</w:t>
      </w:r>
      <w:r>
        <w:rPr>
          <w:spacing w:val="-2"/>
        </w:rPr>
        <w:t>связки</w:t>
      </w:r>
      <w:r w:rsidRPr="004B7C75">
        <w:rPr>
          <w:spacing w:val="-2"/>
          <w:lang w:val="en-US"/>
        </w:rPr>
        <w:t xml:space="preserve"> </w:t>
      </w:r>
      <w:r w:rsidRPr="004B7C75">
        <w:rPr>
          <w:lang w:val="en-US"/>
        </w:rPr>
        <w:t>to be, to look, to seem, to feel (He looks/seems/feels happy.).</w:t>
      </w:r>
    </w:p>
    <w:p w:rsidR="000F2C31" w:rsidRPr="004B7C75" w:rsidRDefault="004B7C75">
      <w:pPr>
        <w:pStyle w:val="a3"/>
        <w:spacing w:line="276" w:lineRule="auto"/>
        <w:ind w:firstLine="708"/>
        <w:jc w:val="left"/>
        <w:rPr>
          <w:lang w:val="en-US"/>
        </w:rPr>
      </w:pPr>
      <w:r>
        <w:t>Предложения</w:t>
      </w:r>
      <w:r w:rsidRPr="004B7C75">
        <w:rPr>
          <w:lang w:val="en-US"/>
        </w:rPr>
        <w:t xml:space="preserve"> c</w:t>
      </w:r>
      <w:r>
        <w:t>о</w:t>
      </w:r>
      <w:r w:rsidRPr="004B7C75">
        <w:rPr>
          <w:lang w:val="en-US"/>
        </w:rPr>
        <w:t xml:space="preserve"> </w:t>
      </w:r>
      <w:r>
        <w:t>сложным</w:t>
      </w:r>
      <w:r w:rsidRPr="004B7C75">
        <w:rPr>
          <w:lang w:val="en-US"/>
        </w:rPr>
        <w:t xml:space="preserve"> </w:t>
      </w:r>
      <w:r>
        <w:t>дополнением</w:t>
      </w:r>
      <w:r w:rsidRPr="004B7C75">
        <w:rPr>
          <w:lang w:val="en-US"/>
        </w:rPr>
        <w:t xml:space="preserve"> – Complex Object (I want you to help me. I saw her</w:t>
      </w:r>
      <w:r w:rsidRPr="004B7C75">
        <w:rPr>
          <w:spacing w:val="40"/>
          <w:lang w:val="en-US"/>
        </w:rPr>
        <w:t xml:space="preserve"> </w:t>
      </w:r>
      <w:r w:rsidRPr="004B7C75">
        <w:rPr>
          <w:lang w:val="en-US"/>
        </w:rPr>
        <w:t>cross/crossing the road. I want to have my hair cut.).</w:t>
      </w:r>
    </w:p>
    <w:p w:rsidR="000F2C31" w:rsidRDefault="004B7C75">
      <w:pPr>
        <w:pStyle w:val="a3"/>
        <w:spacing w:line="275" w:lineRule="exact"/>
        <w:ind w:left="878"/>
        <w:jc w:val="left"/>
      </w:pPr>
      <w:r>
        <w:t>Сложносочинённые</w:t>
      </w:r>
      <w:r>
        <w:rPr>
          <w:spacing w:val="-9"/>
        </w:rPr>
        <w:t xml:space="preserve"> </w:t>
      </w:r>
      <w:r>
        <w:t>предложения</w:t>
      </w:r>
      <w:r>
        <w:rPr>
          <w:spacing w:val="-4"/>
        </w:rPr>
        <w:t xml:space="preserve"> </w:t>
      </w:r>
      <w:r>
        <w:t>с</w:t>
      </w:r>
      <w:r>
        <w:rPr>
          <w:spacing w:val="-6"/>
        </w:rPr>
        <w:t xml:space="preserve"> </w:t>
      </w:r>
      <w:r>
        <w:t>сочинительными</w:t>
      </w:r>
      <w:r>
        <w:rPr>
          <w:spacing w:val="-4"/>
        </w:rPr>
        <w:t xml:space="preserve"> </w:t>
      </w:r>
      <w:r>
        <w:t>союзами</w:t>
      </w:r>
      <w:r>
        <w:rPr>
          <w:spacing w:val="-5"/>
        </w:rPr>
        <w:t xml:space="preserve"> </w:t>
      </w:r>
      <w:r>
        <w:t>and,</w:t>
      </w:r>
      <w:r>
        <w:rPr>
          <w:spacing w:val="-4"/>
        </w:rPr>
        <w:t xml:space="preserve"> </w:t>
      </w:r>
      <w:r>
        <w:t>but,</w:t>
      </w:r>
      <w:r>
        <w:rPr>
          <w:spacing w:val="-4"/>
        </w:rPr>
        <w:t xml:space="preserve"> </w:t>
      </w:r>
      <w:r>
        <w:rPr>
          <w:spacing w:val="-5"/>
        </w:rPr>
        <w:t>or.</w:t>
      </w:r>
    </w:p>
    <w:p w:rsidR="000F2C31" w:rsidRDefault="000F2C31">
      <w:pPr>
        <w:pStyle w:val="a3"/>
        <w:spacing w:line="275" w:lineRule="exact"/>
        <w:jc w:val="left"/>
        <w:sectPr w:rsidR="000F2C31">
          <w:pgSz w:w="11920" w:h="16860"/>
          <w:pgMar w:top="980" w:right="141" w:bottom="920" w:left="850" w:header="756" w:footer="659" w:gutter="0"/>
          <w:cols w:space="720"/>
        </w:sectPr>
      </w:pPr>
    </w:p>
    <w:p w:rsidR="000F2C31" w:rsidRDefault="004B7C75">
      <w:pPr>
        <w:pStyle w:val="a3"/>
        <w:spacing w:before="162" w:line="278" w:lineRule="auto"/>
        <w:ind w:right="585" w:firstLine="708"/>
      </w:pPr>
      <w:r>
        <w:lastRenderedPageBreak/>
        <w:t>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4"/>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2"/>
        </w:rPr>
        <w:t xml:space="preserve"> </w:t>
      </w:r>
      <w:r>
        <w:t>if,</w:t>
      </w:r>
      <w:r>
        <w:rPr>
          <w:spacing w:val="-3"/>
        </w:rPr>
        <w:t xml:space="preserve"> </w:t>
      </w:r>
      <w:r>
        <w:t>when,</w:t>
      </w:r>
      <w:r>
        <w:rPr>
          <w:spacing w:val="-2"/>
        </w:rPr>
        <w:t xml:space="preserve"> </w:t>
      </w:r>
      <w:r>
        <w:t>where, what, why, how.</w:t>
      </w:r>
    </w:p>
    <w:p w:rsidR="000F2C31" w:rsidRDefault="004B7C75">
      <w:pPr>
        <w:pStyle w:val="a3"/>
        <w:spacing w:line="276" w:lineRule="auto"/>
        <w:ind w:right="583" w:firstLine="708"/>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 с союзными словами who, which, that.</w:t>
      </w:r>
    </w:p>
    <w:p w:rsidR="000F2C31" w:rsidRDefault="004B7C75">
      <w:pPr>
        <w:pStyle w:val="a3"/>
        <w:spacing w:line="278" w:lineRule="auto"/>
        <w:ind w:right="583" w:firstLine="708"/>
      </w:pPr>
      <w:r>
        <w:t xml:space="preserve">Сложноподчинённые предложения с союзными словами whoever, whatever, however, </w:t>
      </w:r>
      <w:r>
        <w:rPr>
          <w:spacing w:val="-2"/>
        </w:rPr>
        <w:t>whenever.</w:t>
      </w:r>
    </w:p>
    <w:p w:rsidR="000F2C31" w:rsidRDefault="004B7C75">
      <w:pPr>
        <w:pStyle w:val="a3"/>
        <w:spacing w:line="276" w:lineRule="auto"/>
        <w:ind w:right="580" w:firstLine="708"/>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F2C31" w:rsidRPr="004B7C75" w:rsidRDefault="004B7C75">
      <w:pPr>
        <w:pStyle w:val="a3"/>
        <w:spacing w:line="276" w:lineRule="auto"/>
        <w:ind w:right="574" w:firstLine="708"/>
        <w:rPr>
          <w:lang w:val="en-US"/>
        </w:rPr>
      </w:pPr>
      <w:r>
        <w:t>Все</w:t>
      </w:r>
      <w:r w:rsidRPr="004B7C75">
        <w:rPr>
          <w:lang w:val="en-US"/>
        </w:rPr>
        <w:t xml:space="preserve"> </w:t>
      </w:r>
      <w:r>
        <w:t>типы</w:t>
      </w:r>
      <w:r w:rsidRPr="004B7C75">
        <w:rPr>
          <w:lang w:val="en-US"/>
        </w:rPr>
        <w:t xml:space="preserve"> </w:t>
      </w:r>
      <w:r>
        <w:t>вопросительных</w:t>
      </w:r>
      <w:r w:rsidRPr="004B7C75">
        <w:rPr>
          <w:lang w:val="en-US"/>
        </w:rPr>
        <w:t xml:space="preserve"> </w:t>
      </w:r>
      <w:r>
        <w:t>предложений</w:t>
      </w:r>
      <w:r w:rsidRPr="004B7C75">
        <w:rPr>
          <w:lang w:val="en-US"/>
        </w:rPr>
        <w:t xml:space="preserve"> (</w:t>
      </w:r>
      <w:r>
        <w:t>общий</w:t>
      </w:r>
      <w:r w:rsidRPr="004B7C75">
        <w:rPr>
          <w:lang w:val="en-US"/>
        </w:rPr>
        <w:t xml:space="preserve">, </w:t>
      </w:r>
      <w:r>
        <w:t>специальный</w:t>
      </w:r>
      <w:r w:rsidRPr="004B7C75">
        <w:rPr>
          <w:lang w:val="en-US"/>
        </w:rPr>
        <w:t xml:space="preserve">, </w:t>
      </w:r>
      <w:r>
        <w:t>альтернативный</w:t>
      </w:r>
      <w:r w:rsidRPr="004B7C75">
        <w:rPr>
          <w:lang w:val="en-US"/>
        </w:rPr>
        <w:t xml:space="preserve">, </w:t>
      </w:r>
      <w:r>
        <w:t>разделительный</w:t>
      </w:r>
      <w:r w:rsidRPr="004B7C75">
        <w:rPr>
          <w:lang w:val="en-US"/>
        </w:rPr>
        <w:t xml:space="preserve"> </w:t>
      </w:r>
      <w:r>
        <w:t>вопросы</w:t>
      </w:r>
      <w:r w:rsidRPr="004B7C75">
        <w:rPr>
          <w:lang w:val="en-US"/>
        </w:rPr>
        <w:t xml:space="preserve"> </w:t>
      </w:r>
      <w:r>
        <w:t>в</w:t>
      </w:r>
      <w:r w:rsidRPr="004B7C75">
        <w:rPr>
          <w:lang w:val="en-US"/>
        </w:rPr>
        <w:t xml:space="preserve"> Present/Past/Future Simple Tense, Present/Past Continuous Tense, Present/Past Perfect Tense, Present Perfect Continuous Tense).</w:t>
      </w:r>
    </w:p>
    <w:p w:rsidR="000F2C31" w:rsidRDefault="004B7C75">
      <w:pPr>
        <w:pStyle w:val="a3"/>
        <w:tabs>
          <w:tab w:val="left" w:pos="3613"/>
          <w:tab w:val="left" w:pos="5947"/>
          <w:tab w:val="left" w:pos="6742"/>
          <w:tab w:val="left" w:pos="8982"/>
        </w:tabs>
        <w:spacing w:line="276" w:lineRule="auto"/>
        <w:ind w:right="580" w:firstLine="70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0F2C31" w:rsidRDefault="004B7C75">
      <w:pPr>
        <w:pStyle w:val="a3"/>
        <w:ind w:left="878"/>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0F2C31" w:rsidRPr="004B7C75" w:rsidRDefault="004B7C75">
      <w:pPr>
        <w:pStyle w:val="a3"/>
        <w:spacing w:before="32"/>
        <w:ind w:left="878"/>
        <w:rPr>
          <w:lang w:val="en-US"/>
        </w:rPr>
      </w:pPr>
      <w:r>
        <w:t>Предложения</w:t>
      </w:r>
      <w:r w:rsidRPr="004B7C75">
        <w:rPr>
          <w:spacing w:val="16"/>
          <w:lang w:val="en-US"/>
        </w:rPr>
        <w:t xml:space="preserve"> </w:t>
      </w:r>
      <w:r>
        <w:t>с</w:t>
      </w:r>
      <w:r w:rsidRPr="004B7C75">
        <w:rPr>
          <w:spacing w:val="14"/>
          <w:lang w:val="en-US"/>
        </w:rPr>
        <w:t xml:space="preserve"> </w:t>
      </w:r>
      <w:r>
        <w:t>конструкциями</w:t>
      </w:r>
      <w:r w:rsidRPr="004B7C75">
        <w:rPr>
          <w:spacing w:val="18"/>
          <w:lang w:val="en-US"/>
        </w:rPr>
        <w:t xml:space="preserve"> </w:t>
      </w:r>
      <w:r w:rsidRPr="004B7C75">
        <w:rPr>
          <w:lang w:val="en-US"/>
        </w:rPr>
        <w:t>as</w:t>
      </w:r>
      <w:r w:rsidRPr="004B7C75">
        <w:rPr>
          <w:spacing w:val="15"/>
          <w:lang w:val="en-US"/>
        </w:rPr>
        <w:t xml:space="preserve"> </w:t>
      </w:r>
      <w:r w:rsidRPr="004B7C75">
        <w:rPr>
          <w:lang w:val="en-US"/>
        </w:rPr>
        <w:t>…</w:t>
      </w:r>
      <w:r w:rsidRPr="004B7C75">
        <w:rPr>
          <w:spacing w:val="15"/>
          <w:lang w:val="en-US"/>
        </w:rPr>
        <w:t xml:space="preserve"> </w:t>
      </w:r>
      <w:r w:rsidRPr="004B7C75">
        <w:rPr>
          <w:lang w:val="en-US"/>
        </w:rPr>
        <w:t>as,</w:t>
      </w:r>
      <w:r w:rsidRPr="004B7C75">
        <w:rPr>
          <w:spacing w:val="15"/>
          <w:lang w:val="en-US"/>
        </w:rPr>
        <w:t xml:space="preserve"> </w:t>
      </w:r>
      <w:r w:rsidRPr="004B7C75">
        <w:rPr>
          <w:lang w:val="en-US"/>
        </w:rPr>
        <w:t>not</w:t>
      </w:r>
      <w:r w:rsidRPr="004B7C75">
        <w:rPr>
          <w:spacing w:val="16"/>
          <w:lang w:val="en-US"/>
        </w:rPr>
        <w:t xml:space="preserve"> </w:t>
      </w:r>
      <w:r w:rsidRPr="004B7C75">
        <w:rPr>
          <w:lang w:val="en-US"/>
        </w:rPr>
        <w:t>so</w:t>
      </w:r>
      <w:r w:rsidRPr="004B7C75">
        <w:rPr>
          <w:spacing w:val="15"/>
          <w:lang w:val="en-US"/>
        </w:rPr>
        <w:t xml:space="preserve"> </w:t>
      </w:r>
      <w:r w:rsidRPr="004B7C75">
        <w:rPr>
          <w:lang w:val="en-US"/>
        </w:rPr>
        <w:t>…</w:t>
      </w:r>
      <w:r w:rsidRPr="004B7C75">
        <w:rPr>
          <w:spacing w:val="16"/>
          <w:lang w:val="en-US"/>
        </w:rPr>
        <w:t xml:space="preserve"> </w:t>
      </w:r>
      <w:r w:rsidRPr="004B7C75">
        <w:rPr>
          <w:lang w:val="en-US"/>
        </w:rPr>
        <w:t>as,</w:t>
      </w:r>
      <w:r w:rsidRPr="004B7C75">
        <w:rPr>
          <w:spacing w:val="15"/>
          <w:lang w:val="en-US"/>
        </w:rPr>
        <w:t xml:space="preserve"> </w:t>
      </w:r>
      <w:r w:rsidRPr="004B7C75">
        <w:rPr>
          <w:lang w:val="en-US"/>
        </w:rPr>
        <w:t>both</w:t>
      </w:r>
      <w:r w:rsidRPr="004B7C75">
        <w:rPr>
          <w:spacing w:val="16"/>
          <w:lang w:val="en-US"/>
        </w:rPr>
        <w:t xml:space="preserve"> </w:t>
      </w:r>
      <w:r w:rsidRPr="004B7C75">
        <w:rPr>
          <w:lang w:val="en-US"/>
        </w:rPr>
        <w:t>…</w:t>
      </w:r>
      <w:r w:rsidRPr="004B7C75">
        <w:rPr>
          <w:spacing w:val="15"/>
          <w:lang w:val="en-US"/>
        </w:rPr>
        <w:t xml:space="preserve"> </w:t>
      </w:r>
      <w:r w:rsidRPr="004B7C75">
        <w:rPr>
          <w:lang w:val="en-US"/>
        </w:rPr>
        <w:t>and</w:t>
      </w:r>
      <w:r w:rsidRPr="004B7C75">
        <w:rPr>
          <w:spacing w:val="15"/>
          <w:lang w:val="en-US"/>
        </w:rPr>
        <w:t xml:space="preserve"> </w:t>
      </w:r>
      <w:r w:rsidRPr="004B7C75">
        <w:rPr>
          <w:lang w:val="en-US"/>
        </w:rPr>
        <w:t>…,</w:t>
      </w:r>
      <w:r w:rsidRPr="004B7C75">
        <w:rPr>
          <w:spacing w:val="17"/>
          <w:lang w:val="en-US"/>
        </w:rPr>
        <w:t xml:space="preserve"> </w:t>
      </w:r>
      <w:r w:rsidRPr="004B7C75">
        <w:rPr>
          <w:lang w:val="en-US"/>
        </w:rPr>
        <w:t>either</w:t>
      </w:r>
      <w:r w:rsidRPr="004B7C75">
        <w:rPr>
          <w:spacing w:val="14"/>
          <w:lang w:val="en-US"/>
        </w:rPr>
        <w:t xml:space="preserve"> </w:t>
      </w:r>
      <w:r w:rsidRPr="004B7C75">
        <w:rPr>
          <w:lang w:val="en-US"/>
        </w:rPr>
        <w:t>…</w:t>
      </w:r>
      <w:r w:rsidRPr="004B7C75">
        <w:rPr>
          <w:spacing w:val="15"/>
          <w:lang w:val="en-US"/>
        </w:rPr>
        <w:t xml:space="preserve"> </w:t>
      </w:r>
      <w:r w:rsidRPr="004B7C75">
        <w:rPr>
          <w:lang w:val="en-US"/>
        </w:rPr>
        <w:t>or,</w:t>
      </w:r>
      <w:r w:rsidRPr="004B7C75">
        <w:rPr>
          <w:spacing w:val="14"/>
          <w:lang w:val="en-US"/>
        </w:rPr>
        <w:t xml:space="preserve"> </w:t>
      </w:r>
      <w:r w:rsidRPr="004B7C75">
        <w:rPr>
          <w:lang w:val="en-US"/>
        </w:rPr>
        <w:t>neither</w:t>
      </w:r>
      <w:r w:rsidRPr="004B7C75">
        <w:rPr>
          <w:spacing w:val="18"/>
          <w:lang w:val="en-US"/>
        </w:rPr>
        <w:t xml:space="preserve"> </w:t>
      </w:r>
      <w:r w:rsidRPr="004B7C75">
        <w:rPr>
          <w:spacing w:val="-10"/>
          <w:lang w:val="en-US"/>
        </w:rPr>
        <w:t>…</w:t>
      </w:r>
    </w:p>
    <w:p w:rsidR="000F2C31" w:rsidRPr="004B7C75" w:rsidRDefault="000F2C31">
      <w:pPr>
        <w:pStyle w:val="a3"/>
        <w:rPr>
          <w:lang w:val="en-US"/>
        </w:rPr>
        <w:sectPr w:rsidR="000F2C31" w:rsidRPr="004B7C75">
          <w:pgSz w:w="11920" w:h="16860"/>
          <w:pgMar w:top="980" w:right="141" w:bottom="920" w:left="850" w:header="756" w:footer="659" w:gutter="0"/>
          <w:cols w:space="720"/>
        </w:sectPr>
      </w:pPr>
    </w:p>
    <w:p w:rsidR="000F2C31" w:rsidRDefault="004B7C75">
      <w:pPr>
        <w:pStyle w:val="a3"/>
        <w:spacing w:before="41"/>
        <w:jc w:val="left"/>
      </w:pPr>
      <w:r>
        <w:rPr>
          <w:spacing w:val="-4"/>
        </w:rPr>
        <w:lastRenderedPageBreak/>
        <w:t>nor.</w:t>
      </w:r>
    </w:p>
    <w:p w:rsidR="000F2C31" w:rsidRDefault="004B7C75">
      <w:pPr>
        <w:spacing w:before="84"/>
        <w:rPr>
          <w:sz w:val="24"/>
        </w:rPr>
      </w:pPr>
      <w:r>
        <w:br w:type="column"/>
      </w:r>
    </w:p>
    <w:p w:rsidR="000F2C31" w:rsidRDefault="004B7C75">
      <w:pPr>
        <w:pStyle w:val="a3"/>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0F2C31" w:rsidRDefault="004B7C75">
      <w:pPr>
        <w:pStyle w:val="a3"/>
        <w:spacing w:before="41"/>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0F2C31" w:rsidRDefault="004B7C75">
      <w:pPr>
        <w:pStyle w:val="a3"/>
        <w:tabs>
          <w:tab w:val="left" w:pos="1749"/>
          <w:tab w:val="left" w:pos="2071"/>
          <w:tab w:val="left" w:pos="3336"/>
          <w:tab w:val="left" w:pos="3738"/>
          <w:tab w:val="left" w:pos="4415"/>
          <w:tab w:val="left" w:pos="4816"/>
          <w:tab w:val="left" w:pos="6061"/>
          <w:tab w:val="left" w:pos="6464"/>
          <w:tab w:val="left" w:pos="7251"/>
          <w:tab w:val="left" w:pos="8365"/>
          <w:tab w:val="left" w:pos="8693"/>
        </w:tabs>
        <w:spacing w:before="41"/>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0F2C31" w:rsidRDefault="000F2C31">
      <w:pPr>
        <w:pStyle w:val="a3"/>
        <w:jc w:val="left"/>
        <w:sectPr w:rsidR="000F2C31">
          <w:type w:val="continuous"/>
          <w:pgSz w:w="11920" w:h="16860"/>
          <w:pgMar w:top="1920" w:right="141" w:bottom="280" w:left="850" w:header="756" w:footer="659" w:gutter="0"/>
          <w:cols w:num="2" w:space="720" w:equalWidth="0">
            <w:col w:w="590" w:space="118"/>
            <w:col w:w="10221"/>
          </w:cols>
        </w:sectPr>
      </w:pPr>
    </w:p>
    <w:p w:rsidR="000F2C31" w:rsidRPr="004B7C75" w:rsidRDefault="004B7C75">
      <w:pPr>
        <w:pStyle w:val="a3"/>
        <w:spacing w:before="40"/>
        <w:jc w:val="left"/>
        <w:rPr>
          <w:lang w:val="en-US"/>
        </w:rPr>
      </w:pPr>
      <w:r w:rsidRPr="004B7C75">
        <w:rPr>
          <w:lang w:val="en-US"/>
        </w:rPr>
        <w:lastRenderedPageBreak/>
        <w:t>to</w:t>
      </w:r>
      <w:r w:rsidRPr="004B7C75">
        <w:rPr>
          <w:spacing w:val="-1"/>
          <w:lang w:val="en-US"/>
        </w:rPr>
        <w:t xml:space="preserve"> </w:t>
      </w:r>
      <w:r w:rsidRPr="004B7C75">
        <w:rPr>
          <w:lang w:val="en-US"/>
        </w:rPr>
        <w:t>stop doing</w:t>
      </w:r>
      <w:r w:rsidRPr="004B7C75">
        <w:rPr>
          <w:spacing w:val="-2"/>
          <w:lang w:val="en-US"/>
        </w:rPr>
        <w:t xml:space="preserve"> </w:t>
      </w:r>
      <w:r w:rsidRPr="004B7C75">
        <w:rPr>
          <w:lang w:val="en-US"/>
        </w:rPr>
        <w:t>smth</w:t>
      </w:r>
      <w:r w:rsidRPr="004B7C75">
        <w:rPr>
          <w:spacing w:val="1"/>
          <w:lang w:val="en-US"/>
        </w:rPr>
        <w:t xml:space="preserve"> </w:t>
      </w:r>
      <w:r>
        <w:t>и</w:t>
      </w:r>
      <w:r w:rsidRPr="004B7C75">
        <w:rPr>
          <w:lang w:val="en-US"/>
        </w:rPr>
        <w:t xml:space="preserve"> to stop to do </w:t>
      </w:r>
      <w:r w:rsidRPr="004B7C75">
        <w:rPr>
          <w:spacing w:val="-2"/>
          <w:lang w:val="en-US"/>
        </w:rPr>
        <w:t>smth).</w:t>
      </w:r>
    </w:p>
    <w:p w:rsidR="000F2C31" w:rsidRDefault="004B7C75">
      <w:pPr>
        <w:pStyle w:val="a3"/>
        <w:spacing w:before="44" w:line="276" w:lineRule="auto"/>
        <w:ind w:left="878" w:right="5584"/>
        <w:jc w:val="left"/>
      </w:pPr>
      <w:r>
        <w:t>Конструкция</w:t>
      </w:r>
      <w:r w:rsidRPr="004B7C75">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7"/>
        </w:rPr>
        <w:t xml:space="preserve"> </w:t>
      </w:r>
      <w:r>
        <w:t>глагола.</w:t>
      </w:r>
    </w:p>
    <w:p w:rsidR="000F2C31" w:rsidRPr="004B7C75" w:rsidRDefault="004B7C75">
      <w:pPr>
        <w:pStyle w:val="a3"/>
        <w:spacing w:line="275" w:lineRule="exact"/>
        <w:ind w:left="878"/>
        <w:jc w:val="left"/>
        <w:rPr>
          <w:lang w:val="en-US"/>
        </w:rPr>
      </w:pPr>
      <w:r>
        <w:t>Конструкции</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smth,</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1"/>
          <w:lang w:val="en-US"/>
        </w:rPr>
        <w:t xml:space="preserve"> </w:t>
      </w:r>
      <w:r w:rsidRPr="004B7C75">
        <w:rPr>
          <w:lang w:val="en-US"/>
        </w:rPr>
        <w:t>to doing</w:t>
      </w:r>
      <w:r w:rsidRPr="004B7C75">
        <w:rPr>
          <w:spacing w:val="-3"/>
          <w:lang w:val="en-US"/>
        </w:rPr>
        <w:t xml:space="preserve"> </w:t>
      </w:r>
      <w:r w:rsidRPr="004B7C75">
        <w:rPr>
          <w:spacing w:val="-2"/>
          <w:lang w:val="en-US"/>
        </w:rPr>
        <w:t>smth.</w:t>
      </w:r>
    </w:p>
    <w:p w:rsidR="000F2C31" w:rsidRPr="004B7C75" w:rsidRDefault="004B7C75">
      <w:pPr>
        <w:pStyle w:val="a3"/>
        <w:spacing w:before="40" w:line="278" w:lineRule="auto"/>
        <w:ind w:right="574" w:firstLine="708"/>
        <w:rPr>
          <w:lang w:val="en-US"/>
        </w:rPr>
      </w:pPr>
      <w:r>
        <w:t>Конструкции</w:t>
      </w:r>
      <w:r w:rsidRPr="004B7C75">
        <w:rPr>
          <w:spacing w:val="59"/>
          <w:lang w:val="en-US"/>
        </w:rPr>
        <w:t xml:space="preserve">  </w:t>
      </w:r>
      <w:r w:rsidRPr="004B7C75">
        <w:rPr>
          <w:lang w:val="en-US"/>
        </w:rPr>
        <w:t>I</w:t>
      </w:r>
      <w:r w:rsidRPr="004B7C75">
        <w:rPr>
          <w:spacing w:val="55"/>
          <w:lang w:val="en-US"/>
        </w:rPr>
        <w:t xml:space="preserve">  </w:t>
      </w:r>
      <w:r w:rsidRPr="004B7C75">
        <w:rPr>
          <w:lang w:val="en-US"/>
        </w:rPr>
        <w:t>prefer,</w:t>
      </w:r>
      <w:r w:rsidRPr="004B7C75">
        <w:rPr>
          <w:spacing w:val="58"/>
          <w:lang w:val="en-US"/>
        </w:rPr>
        <w:t xml:space="preserve">  </w:t>
      </w:r>
      <w:r w:rsidRPr="004B7C75">
        <w:rPr>
          <w:lang w:val="en-US"/>
        </w:rPr>
        <w:t>I’d</w:t>
      </w:r>
      <w:r w:rsidRPr="004B7C75">
        <w:rPr>
          <w:spacing w:val="57"/>
          <w:lang w:val="en-US"/>
        </w:rPr>
        <w:t xml:space="preserve">  </w:t>
      </w:r>
      <w:r w:rsidRPr="004B7C75">
        <w:rPr>
          <w:lang w:val="en-US"/>
        </w:rPr>
        <w:t>prefer,</w:t>
      </w:r>
      <w:r w:rsidRPr="004B7C75">
        <w:rPr>
          <w:spacing w:val="58"/>
          <w:lang w:val="en-US"/>
        </w:rPr>
        <w:t xml:space="preserve">  </w:t>
      </w:r>
      <w:r w:rsidRPr="004B7C75">
        <w:rPr>
          <w:lang w:val="en-US"/>
        </w:rPr>
        <w:t>I’d</w:t>
      </w:r>
      <w:r w:rsidRPr="004B7C75">
        <w:rPr>
          <w:spacing w:val="57"/>
          <w:lang w:val="en-US"/>
        </w:rPr>
        <w:t xml:space="preserve">  </w:t>
      </w:r>
      <w:r w:rsidRPr="004B7C75">
        <w:rPr>
          <w:lang w:val="en-US"/>
        </w:rPr>
        <w:t>rather</w:t>
      </w:r>
      <w:r w:rsidRPr="004B7C75">
        <w:rPr>
          <w:spacing w:val="56"/>
          <w:lang w:val="en-US"/>
        </w:rPr>
        <w:t xml:space="preserve">  </w:t>
      </w:r>
      <w:r w:rsidRPr="004B7C75">
        <w:rPr>
          <w:lang w:val="en-US"/>
        </w:rPr>
        <w:t>prefer,</w:t>
      </w:r>
      <w:r w:rsidRPr="004B7C75">
        <w:rPr>
          <w:spacing w:val="60"/>
          <w:lang w:val="en-US"/>
        </w:rPr>
        <w:t xml:space="preserve">  </w:t>
      </w:r>
      <w:r>
        <w:t>выражающие</w:t>
      </w:r>
      <w:r w:rsidRPr="004B7C75">
        <w:rPr>
          <w:spacing w:val="57"/>
          <w:lang w:val="en-US"/>
        </w:rPr>
        <w:t xml:space="preserve">  </w:t>
      </w:r>
      <w:r>
        <w:t>предпочтение</w:t>
      </w:r>
      <w:r w:rsidRPr="004B7C75">
        <w:rPr>
          <w:lang w:val="en-US"/>
        </w:rPr>
        <w:t xml:space="preserve">, </w:t>
      </w:r>
      <w:r>
        <w:t>а</w:t>
      </w:r>
      <w:r w:rsidRPr="004B7C75">
        <w:rPr>
          <w:lang w:val="en-US"/>
        </w:rPr>
        <w:t xml:space="preserve"> </w:t>
      </w:r>
      <w:r>
        <w:t>также</w:t>
      </w:r>
      <w:r w:rsidRPr="004B7C75">
        <w:rPr>
          <w:lang w:val="en-US"/>
        </w:rPr>
        <w:t xml:space="preserve"> </w:t>
      </w:r>
      <w:r>
        <w:t>конструкции</w:t>
      </w:r>
      <w:r w:rsidRPr="004B7C75">
        <w:rPr>
          <w:lang w:val="en-US"/>
        </w:rPr>
        <w:t xml:space="preserve"> I’d rather, You’d better.</w:t>
      </w:r>
    </w:p>
    <w:p w:rsidR="000F2C31" w:rsidRDefault="004B7C75">
      <w:pPr>
        <w:pStyle w:val="a3"/>
        <w:spacing w:line="276" w:lineRule="auto"/>
        <w:ind w:right="583" w:firstLine="708"/>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rPr>
        <w:t xml:space="preserve"> </w:t>
      </w:r>
      <w:r>
        <w:t>и его согласование со сказуемым.</w:t>
      </w:r>
    </w:p>
    <w:p w:rsidR="000F2C31" w:rsidRDefault="004B7C75">
      <w:pPr>
        <w:pStyle w:val="a3"/>
        <w:spacing w:line="276" w:lineRule="auto"/>
        <w:ind w:right="575" w:firstLine="708"/>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F2C31" w:rsidRPr="004B7C75" w:rsidRDefault="004B7C75">
      <w:pPr>
        <w:pStyle w:val="a3"/>
        <w:spacing w:line="278" w:lineRule="auto"/>
        <w:ind w:right="574" w:firstLine="708"/>
        <w:rPr>
          <w:lang w:val="en-US"/>
        </w:rPr>
      </w:pPr>
      <w:r>
        <w:t>Конструкция</w:t>
      </w:r>
      <w:r w:rsidRPr="004B7C75">
        <w:rPr>
          <w:lang w:val="en-US"/>
        </w:rPr>
        <w:t xml:space="preserve"> to be going to, </w:t>
      </w:r>
      <w:r>
        <w:t>формы</w:t>
      </w:r>
      <w:r w:rsidRPr="004B7C75">
        <w:rPr>
          <w:lang w:val="en-US"/>
        </w:rPr>
        <w:t xml:space="preserve"> Future Simple Tense </w:t>
      </w:r>
      <w:r>
        <w:t>и</w:t>
      </w:r>
      <w:r w:rsidRPr="004B7C75">
        <w:rPr>
          <w:lang w:val="en-US"/>
        </w:rPr>
        <w:t xml:space="preserve"> Present Continuous Tense </w:t>
      </w:r>
      <w:r>
        <w:t>для</w:t>
      </w:r>
      <w:r w:rsidRPr="004B7C75">
        <w:rPr>
          <w:lang w:val="en-US"/>
        </w:rPr>
        <w:t xml:space="preserve"> </w:t>
      </w:r>
      <w:r>
        <w:t>выражения</w:t>
      </w:r>
      <w:r w:rsidRPr="004B7C75">
        <w:rPr>
          <w:lang w:val="en-US"/>
        </w:rPr>
        <w:t xml:space="preserve"> </w:t>
      </w:r>
      <w:r>
        <w:t>будущего</w:t>
      </w:r>
      <w:r w:rsidRPr="004B7C75">
        <w:rPr>
          <w:lang w:val="en-US"/>
        </w:rPr>
        <w:t xml:space="preserve"> </w:t>
      </w:r>
      <w:r>
        <w:t>действия</w:t>
      </w:r>
      <w:r w:rsidRPr="004B7C75">
        <w:rPr>
          <w:lang w:val="en-US"/>
        </w:rPr>
        <w:t>.</w:t>
      </w:r>
    </w:p>
    <w:p w:rsidR="000F2C31" w:rsidRPr="004B7C75" w:rsidRDefault="004B7C75">
      <w:pPr>
        <w:pStyle w:val="a3"/>
        <w:spacing w:line="276" w:lineRule="auto"/>
        <w:ind w:right="582" w:firstLine="708"/>
        <w:rPr>
          <w:lang w:val="en-US"/>
        </w:rPr>
      </w:pPr>
      <w:r>
        <w:t>Модальные</w:t>
      </w:r>
      <w:r w:rsidRPr="004B7C75">
        <w:rPr>
          <w:spacing w:val="-2"/>
          <w:lang w:val="en-US"/>
        </w:rPr>
        <w:t xml:space="preserve"> </w:t>
      </w:r>
      <w:r>
        <w:t>глаголы</w:t>
      </w:r>
      <w:r w:rsidRPr="004B7C75">
        <w:rPr>
          <w:spacing w:val="-1"/>
          <w:lang w:val="en-US"/>
        </w:rPr>
        <w:t xml:space="preserve"> </w:t>
      </w:r>
      <w:r>
        <w:t>и</w:t>
      </w:r>
      <w:r w:rsidRPr="004B7C75">
        <w:rPr>
          <w:spacing w:val="-2"/>
          <w:lang w:val="en-US"/>
        </w:rPr>
        <w:t xml:space="preserve"> </w:t>
      </w:r>
      <w:r>
        <w:t>их</w:t>
      </w:r>
      <w:r w:rsidRPr="004B7C75">
        <w:rPr>
          <w:lang w:val="en-US"/>
        </w:rPr>
        <w:t xml:space="preserve"> </w:t>
      </w:r>
      <w:r>
        <w:t>эквиваленты</w:t>
      </w:r>
      <w:r w:rsidRPr="004B7C75">
        <w:rPr>
          <w:lang w:val="en-US"/>
        </w:rPr>
        <w:t xml:space="preserve"> (can/be</w:t>
      </w:r>
      <w:r w:rsidRPr="004B7C75">
        <w:rPr>
          <w:spacing w:val="-2"/>
          <w:lang w:val="en-US"/>
        </w:rPr>
        <w:t xml:space="preserve"> </w:t>
      </w:r>
      <w:r w:rsidRPr="004B7C75">
        <w:rPr>
          <w:lang w:val="en-US"/>
        </w:rPr>
        <w:t>able</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could,</w:t>
      </w:r>
      <w:r w:rsidRPr="004B7C75">
        <w:rPr>
          <w:spacing w:val="-1"/>
          <w:lang w:val="en-US"/>
        </w:rPr>
        <w:t xml:space="preserve"> </w:t>
      </w:r>
      <w:r w:rsidRPr="004B7C75">
        <w:rPr>
          <w:lang w:val="en-US"/>
        </w:rPr>
        <w:t>must/have</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may,</w:t>
      </w:r>
      <w:r w:rsidRPr="004B7C75">
        <w:rPr>
          <w:spacing w:val="-1"/>
          <w:lang w:val="en-US"/>
        </w:rPr>
        <w:t xml:space="preserve"> </w:t>
      </w:r>
      <w:r w:rsidRPr="004B7C75">
        <w:rPr>
          <w:lang w:val="en-US"/>
        </w:rPr>
        <w:t>might,</w:t>
      </w:r>
      <w:r w:rsidRPr="004B7C75">
        <w:rPr>
          <w:spacing w:val="-1"/>
          <w:lang w:val="en-US"/>
        </w:rPr>
        <w:t xml:space="preserve"> </w:t>
      </w:r>
      <w:r w:rsidRPr="004B7C75">
        <w:rPr>
          <w:lang w:val="en-US"/>
        </w:rPr>
        <w:t>should, shall, would, will, need).</w:t>
      </w:r>
    </w:p>
    <w:p w:rsidR="000F2C31" w:rsidRPr="004B7C75" w:rsidRDefault="004B7C75">
      <w:pPr>
        <w:pStyle w:val="a3"/>
        <w:spacing w:line="276" w:lineRule="auto"/>
        <w:ind w:right="575" w:firstLine="708"/>
        <w:rPr>
          <w:lang w:val="en-US"/>
        </w:rPr>
      </w:pPr>
      <w:r>
        <w:t>Неличные</w:t>
      </w:r>
      <w:r w:rsidRPr="004B7C75">
        <w:rPr>
          <w:spacing w:val="80"/>
          <w:lang w:val="en-US"/>
        </w:rPr>
        <w:t xml:space="preserve">  </w:t>
      </w:r>
      <w:r>
        <w:t>формы</w:t>
      </w:r>
      <w:r w:rsidRPr="004B7C75">
        <w:rPr>
          <w:spacing w:val="80"/>
          <w:lang w:val="en-US"/>
        </w:rPr>
        <w:t xml:space="preserve">  </w:t>
      </w:r>
      <w:r>
        <w:t>глагола</w:t>
      </w:r>
      <w:r w:rsidRPr="004B7C75">
        <w:rPr>
          <w:spacing w:val="80"/>
          <w:lang w:val="en-US"/>
        </w:rPr>
        <w:t xml:space="preserve">  </w:t>
      </w:r>
      <w:r w:rsidRPr="004B7C75">
        <w:rPr>
          <w:lang w:val="en-US"/>
        </w:rPr>
        <w:t>–</w:t>
      </w:r>
      <w:r w:rsidRPr="004B7C75">
        <w:rPr>
          <w:spacing w:val="80"/>
          <w:lang w:val="en-US"/>
        </w:rPr>
        <w:t xml:space="preserve">  </w:t>
      </w:r>
      <w:r>
        <w:t>инфинитив</w:t>
      </w:r>
      <w:r w:rsidRPr="004B7C75">
        <w:rPr>
          <w:lang w:val="en-US"/>
        </w:rPr>
        <w:t>,</w:t>
      </w:r>
      <w:r w:rsidRPr="004B7C75">
        <w:rPr>
          <w:spacing w:val="80"/>
          <w:lang w:val="en-US"/>
        </w:rPr>
        <w:t xml:space="preserve">  </w:t>
      </w:r>
      <w:r>
        <w:t>герундий</w:t>
      </w:r>
      <w:r w:rsidRPr="004B7C75">
        <w:rPr>
          <w:lang w:val="en-US"/>
        </w:rPr>
        <w:t>,</w:t>
      </w:r>
      <w:r w:rsidRPr="004B7C75">
        <w:rPr>
          <w:spacing w:val="63"/>
          <w:w w:val="150"/>
          <w:lang w:val="en-US"/>
        </w:rPr>
        <w:t xml:space="preserve">  </w:t>
      </w:r>
      <w:r>
        <w:t>причастие</w:t>
      </w:r>
      <w:r w:rsidRPr="004B7C75">
        <w:rPr>
          <w:spacing w:val="80"/>
          <w:lang w:val="en-US"/>
        </w:rPr>
        <w:t xml:space="preserve">  </w:t>
      </w:r>
      <w:r w:rsidRPr="004B7C75">
        <w:rPr>
          <w:lang w:val="en-US"/>
        </w:rPr>
        <w:t>(Participle</w:t>
      </w:r>
      <w:r w:rsidRPr="004B7C75">
        <w:rPr>
          <w:spacing w:val="64"/>
          <w:w w:val="150"/>
          <w:lang w:val="en-US"/>
        </w:rPr>
        <w:t xml:space="preserve">  </w:t>
      </w:r>
      <w:r w:rsidRPr="004B7C75">
        <w:rPr>
          <w:lang w:val="en-US"/>
        </w:rPr>
        <w:t>I</w:t>
      </w:r>
      <w:r w:rsidRPr="004B7C75">
        <w:rPr>
          <w:spacing w:val="80"/>
          <w:lang w:val="en-US"/>
        </w:rPr>
        <w:t xml:space="preserve"> </w:t>
      </w:r>
      <w:r>
        <w:t>и</w:t>
      </w:r>
      <w:r w:rsidRPr="004B7C75">
        <w:rPr>
          <w:lang w:val="en-US"/>
        </w:rPr>
        <w:t xml:space="preserve"> Participle II), </w:t>
      </w:r>
      <w:r>
        <w:t>причастия</w:t>
      </w:r>
      <w:r w:rsidRPr="004B7C75">
        <w:rPr>
          <w:lang w:val="en-US"/>
        </w:rPr>
        <w:t xml:space="preserve"> </w:t>
      </w:r>
      <w:r>
        <w:t>в</w:t>
      </w:r>
      <w:r w:rsidRPr="004B7C75">
        <w:rPr>
          <w:lang w:val="en-US"/>
        </w:rPr>
        <w:t xml:space="preserve"> </w:t>
      </w:r>
      <w:r>
        <w:t>функции</w:t>
      </w:r>
      <w:r w:rsidRPr="004B7C75">
        <w:rPr>
          <w:lang w:val="en-US"/>
        </w:rPr>
        <w:t xml:space="preserve"> </w:t>
      </w:r>
      <w:r>
        <w:t>определения</w:t>
      </w:r>
      <w:r w:rsidRPr="004B7C75">
        <w:rPr>
          <w:lang w:val="en-US"/>
        </w:rPr>
        <w:t xml:space="preserve"> (Participle I – a playing child, Participle II – a written text).</w:t>
      </w:r>
    </w:p>
    <w:p w:rsidR="000F2C31" w:rsidRDefault="004B7C75">
      <w:pPr>
        <w:pStyle w:val="a3"/>
        <w:ind w:left="87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F2C31" w:rsidRDefault="004B7C75">
      <w:pPr>
        <w:pStyle w:val="a3"/>
        <w:spacing w:before="31" w:line="278" w:lineRule="auto"/>
        <w:ind w:right="585" w:firstLine="708"/>
      </w:pPr>
      <w:r>
        <w:t xml:space="preserve">Имена существительные во множественном числе, образованных по правилу, и </w:t>
      </w:r>
      <w:r>
        <w:rPr>
          <w:spacing w:val="-2"/>
        </w:rPr>
        <w:t>исключения.</w:t>
      </w:r>
    </w:p>
    <w:p w:rsidR="000F2C31" w:rsidRDefault="004B7C75">
      <w:pPr>
        <w:pStyle w:val="a3"/>
        <w:spacing w:line="276" w:lineRule="auto"/>
        <w:ind w:left="878" w:right="823"/>
      </w:pPr>
      <w:r>
        <w:t>Неисчисляемые</w:t>
      </w:r>
      <w:r>
        <w:rPr>
          <w:spacing w:val="-5"/>
        </w:rPr>
        <w:t xml:space="preserve"> </w:t>
      </w:r>
      <w:r>
        <w:t>имена</w:t>
      </w:r>
      <w:r>
        <w:rPr>
          <w:spacing w:val="-4"/>
        </w:rPr>
        <w:t xml:space="preserve"> </w:t>
      </w:r>
      <w:r>
        <w:t>существительные,</w:t>
      </w:r>
      <w:r>
        <w:rPr>
          <w:spacing w:val="-5"/>
        </w:rPr>
        <w:t xml:space="preserve"> </w:t>
      </w:r>
      <w:r>
        <w:t>имеющие</w:t>
      </w:r>
      <w:r>
        <w:rPr>
          <w:spacing w:val="-5"/>
        </w:rPr>
        <w:t xml:space="preserve"> </w:t>
      </w:r>
      <w:r>
        <w:t>форму</w:t>
      </w:r>
      <w:r>
        <w:rPr>
          <w:spacing w:val="-9"/>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0F2C31" w:rsidRDefault="000F2C31">
      <w:pPr>
        <w:pStyle w:val="a3"/>
        <w:spacing w:line="276" w:lineRule="auto"/>
        <w:sectPr w:rsidR="000F2C31">
          <w:type w:val="continuous"/>
          <w:pgSz w:w="11920" w:h="16860"/>
          <w:pgMar w:top="1920" w:right="141" w:bottom="280" w:left="850" w:header="756" w:footer="659" w:gutter="0"/>
          <w:cols w:space="720"/>
        </w:sectPr>
      </w:pPr>
    </w:p>
    <w:p w:rsidR="000F2C31" w:rsidRDefault="004B7C75">
      <w:pPr>
        <w:pStyle w:val="a3"/>
        <w:spacing w:before="162" w:line="278" w:lineRule="auto"/>
        <w:ind w:right="582" w:firstLine="708"/>
      </w:pPr>
      <w:r>
        <w:lastRenderedPageBreak/>
        <w:t>Имена</w:t>
      </w:r>
      <w:r>
        <w:rPr>
          <w:spacing w:val="69"/>
          <w:w w:val="150"/>
        </w:rPr>
        <w:t xml:space="preserve">   </w:t>
      </w:r>
      <w:r>
        <w:t>прилагательные</w:t>
      </w:r>
      <w:r>
        <w:rPr>
          <w:spacing w:val="69"/>
          <w:w w:val="150"/>
        </w:rPr>
        <w:t xml:space="preserve">   </w:t>
      </w:r>
      <w:r>
        <w:t>и</w:t>
      </w:r>
      <w:r>
        <w:rPr>
          <w:spacing w:val="70"/>
          <w:w w:val="150"/>
        </w:rPr>
        <w:t xml:space="preserve">   </w:t>
      </w:r>
      <w:r>
        <w:t>наречия</w:t>
      </w:r>
      <w:r>
        <w:rPr>
          <w:spacing w:val="69"/>
          <w:w w:val="150"/>
        </w:rPr>
        <w:t xml:space="preserve">   </w:t>
      </w:r>
      <w:r>
        <w:t>в</w:t>
      </w:r>
      <w:r>
        <w:rPr>
          <w:spacing w:val="69"/>
          <w:w w:val="150"/>
        </w:rPr>
        <w:t xml:space="preserve">   </w:t>
      </w:r>
      <w:r>
        <w:t>положительной,</w:t>
      </w:r>
      <w:r>
        <w:rPr>
          <w:spacing w:val="69"/>
          <w:w w:val="150"/>
        </w:rPr>
        <w:t xml:space="preserve">   </w:t>
      </w:r>
      <w:r>
        <w:t>сравнительной и превосходной степенях, образованные по правилу, и исключения.</w:t>
      </w:r>
    </w:p>
    <w:p w:rsidR="000F2C31" w:rsidRDefault="004B7C75">
      <w:pPr>
        <w:pStyle w:val="a3"/>
        <w:spacing w:line="276" w:lineRule="auto"/>
        <w:ind w:right="578" w:firstLine="708"/>
      </w:pPr>
      <w:r>
        <w:t xml:space="preserve">Порядок следования нескольких прилагательных (мнение – размер – возраст – цвет – </w:t>
      </w:r>
      <w:r>
        <w:rPr>
          <w:spacing w:val="-2"/>
        </w:rPr>
        <w:t>происхождение).</w:t>
      </w:r>
    </w:p>
    <w:p w:rsidR="000F2C31" w:rsidRPr="004B7C75" w:rsidRDefault="004B7C75">
      <w:pPr>
        <w:pStyle w:val="a3"/>
        <w:spacing w:line="275" w:lineRule="exact"/>
        <w:ind w:left="878"/>
        <w:rPr>
          <w:lang w:val="en-US"/>
        </w:rPr>
      </w:pPr>
      <w:r>
        <w:t>Слова</w:t>
      </w:r>
      <w:r w:rsidRPr="004B7C75">
        <w:rPr>
          <w:lang w:val="en-US"/>
        </w:rPr>
        <w:t>,</w:t>
      </w:r>
      <w:r w:rsidRPr="004B7C75">
        <w:rPr>
          <w:spacing w:val="-2"/>
          <w:lang w:val="en-US"/>
        </w:rPr>
        <w:t xml:space="preserve"> </w:t>
      </w:r>
      <w:r>
        <w:t>выражающие</w:t>
      </w:r>
      <w:r w:rsidRPr="004B7C75">
        <w:rPr>
          <w:spacing w:val="-2"/>
          <w:lang w:val="en-US"/>
        </w:rPr>
        <w:t xml:space="preserve"> </w:t>
      </w:r>
      <w:r>
        <w:t>количество</w:t>
      </w:r>
      <w:r w:rsidRPr="004B7C75">
        <w:rPr>
          <w:spacing w:val="-2"/>
          <w:lang w:val="en-US"/>
        </w:rPr>
        <w:t xml:space="preserve"> </w:t>
      </w:r>
      <w:r w:rsidRPr="004B7C75">
        <w:rPr>
          <w:lang w:val="en-US"/>
        </w:rPr>
        <w:t>(many/much,</w:t>
      </w:r>
      <w:r w:rsidRPr="004B7C75">
        <w:rPr>
          <w:spacing w:val="-2"/>
          <w:lang w:val="en-US"/>
        </w:rPr>
        <w:t xml:space="preserve"> </w:t>
      </w:r>
      <w:r w:rsidRPr="004B7C75">
        <w:rPr>
          <w:lang w:val="en-US"/>
        </w:rPr>
        <w:t>little/a</w:t>
      </w:r>
      <w:r w:rsidRPr="004B7C75">
        <w:rPr>
          <w:spacing w:val="-2"/>
          <w:lang w:val="en-US"/>
        </w:rPr>
        <w:t xml:space="preserve"> </w:t>
      </w:r>
      <w:r w:rsidRPr="004B7C75">
        <w:rPr>
          <w:lang w:val="en-US"/>
        </w:rPr>
        <w:t>little,</w:t>
      </w:r>
      <w:r w:rsidRPr="004B7C75">
        <w:rPr>
          <w:spacing w:val="-2"/>
          <w:lang w:val="en-US"/>
        </w:rPr>
        <w:t xml:space="preserve"> </w:t>
      </w:r>
      <w:r w:rsidRPr="004B7C75">
        <w:rPr>
          <w:lang w:val="en-US"/>
        </w:rPr>
        <w:t>few/a</w:t>
      </w:r>
      <w:r w:rsidRPr="004B7C75">
        <w:rPr>
          <w:spacing w:val="-3"/>
          <w:lang w:val="en-US"/>
        </w:rPr>
        <w:t xml:space="preserve"> </w:t>
      </w:r>
      <w:r w:rsidRPr="004B7C75">
        <w:rPr>
          <w:lang w:val="en-US"/>
        </w:rPr>
        <w:t>few,</w:t>
      </w:r>
      <w:r w:rsidRPr="004B7C75">
        <w:rPr>
          <w:spacing w:val="-1"/>
          <w:lang w:val="en-US"/>
        </w:rPr>
        <w:t xml:space="preserve"> </w:t>
      </w:r>
      <w:r w:rsidRPr="004B7C75">
        <w:rPr>
          <w:lang w:val="en-US"/>
        </w:rPr>
        <w:t>a</w:t>
      </w:r>
      <w:r w:rsidRPr="004B7C75">
        <w:rPr>
          <w:spacing w:val="-3"/>
          <w:lang w:val="en-US"/>
        </w:rPr>
        <w:t xml:space="preserve"> </w:t>
      </w:r>
      <w:r w:rsidRPr="004B7C75">
        <w:rPr>
          <w:lang w:val="en-US"/>
        </w:rPr>
        <w:t>lot</w:t>
      </w:r>
      <w:r w:rsidRPr="004B7C75">
        <w:rPr>
          <w:spacing w:val="-1"/>
          <w:lang w:val="en-US"/>
        </w:rPr>
        <w:t xml:space="preserve"> </w:t>
      </w:r>
      <w:r w:rsidRPr="004B7C75">
        <w:rPr>
          <w:spacing w:val="-4"/>
          <w:lang w:val="en-US"/>
        </w:rPr>
        <w:t>of).</w:t>
      </w:r>
    </w:p>
    <w:p w:rsidR="000F2C31" w:rsidRDefault="004B7C75">
      <w:pPr>
        <w:pStyle w:val="a3"/>
        <w:tabs>
          <w:tab w:val="left" w:pos="3538"/>
          <w:tab w:val="left" w:pos="6721"/>
          <w:tab w:val="left" w:pos="9605"/>
        </w:tabs>
        <w:spacing w:before="39" w:line="276" w:lineRule="auto"/>
        <w:ind w:right="578" w:firstLine="70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0F2C31" w:rsidRDefault="004B7C75">
      <w:pPr>
        <w:pStyle w:val="a3"/>
        <w:spacing w:line="276" w:lineRule="exact"/>
        <w:ind w:left="878"/>
      </w:pPr>
      <w:r>
        <w:t>Количественные</w:t>
      </w:r>
      <w:r>
        <w:rPr>
          <w:spacing w:val="-5"/>
        </w:rPr>
        <w:t xml:space="preserve"> </w:t>
      </w:r>
      <w:r>
        <w:t>и</w:t>
      </w:r>
      <w:r>
        <w:rPr>
          <w:spacing w:val="-2"/>
        </w:rPr>
        <w:t xml:space="preserve"> </w:t>
      </w:r>
      <w:r>
        <w:t>порядковые</w:t>
      </w:r>
      <w:r>
        <w:rPr>
          <w:spacing w:val="-4"/>
        </w:rPr>
        <w:t xml:space="preserve"> </w:t>
      </w:r>
      <w:r>
        <w:rPr>
          <w:spacing w:val="-2"/>
        </w:rPr>
        <w:t>числительные.</w:t>
      </w:r>
    </w:p>
    <w:p w:rsidR="000F2C31" w:rsidRDefault="004B7C75">
      <w:pPr>
        <w:pStyle w:val="a3"/>
        <w:spacing w:before="41" w:line="276" w:lineRule="auto"/>
        <w:ind w:right="583" w:firstLine="708"/>
      </w:pPr>
      <w:r>
        <w:t>Предлоги места, времени, направления, предлоги, употребляемые с глаголами в страдательном залоге.</w:t>
      </w:r>
    </w:p>
    <w:p w:rsidR="000F2C31" w:rsidRDefault="004B7C75" w:rsidP="007E79F0">
      <w:pPr>
        <w:pStyle w:val="a4"/>
        <w:numPr>
          <w:ilvl w:val="1"/>
          <w:numId w:val="79"/>
        </w:numPr>
        <w:tabs>
          <w:tab w:val="left" w:pos="1297"/>
        </w:tabs>
        <w:spacing w:line="275" w:lineRule="exact"/>
        <w:ind w:left="1297" w:hanging="419"/>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0F2C31" w:rsidRDefault="004B7C75">
      <w:pPr>
        <w:pStyle w:val="a3"/>
        <w:tabs>
          <w:tab w:val="left" w:pos="3334"/>
          <w:tab w:val="left" w:pos="5904"/>
          <w:tab w:val="left" w:pos="6885"/>
          <w:tab w:val="left" w:pos="9435"/>
        </w:tabs>
        <w:spacing w:before="43" w:line="276" w:lineRule="auto"/>
        <w:ind w:right="579"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67"/>
          <w:w w:val="150"/>
        </w:rPr>
        <w:t xml:space="preserve">  </w:t>
      </w:r>
      <w:r>
        <w:t>использованием</w:t>
      </w:r>
      <w:r>
        <w:rPr>
          <w:spacing w:val="66"/>
          <w:w w:val="150"/>
        </w:rPr>
        <w:t xml:space="preserve">  </w:t>
      </w:r>
      <w:r>
        <w:t>знаний</w:t>
      </w:r>
      <w:r>
        <w:rPr>
          <w:spacing w:val="68"/>
          <w:w w:val="150"/>
        </w:rPr>
        <w:t xml:space="preserve">  </w:t>
      </w:r>
      <w:r>
        <w:t>о</w:t>
      </w:r>
      <w:r>
        <w:rPr>
          <w:spacing w:val="66"/>
          <w:w w:val="150"/>
        </w:rPr>
        <w:t xml:space="preserve">  </w:t>
      </w:r>
      <w:r>
        <w:t>национально-культурных</w:t>
      </w:r>
      <w:r>
        <w:rPr>
          <w:spacing w:val="69"/>
          <w:w w:val="150"/>
        </w:rPr>
        <w:t xml:space="preserve">  </w:t>
      </w:r>
      <w:r>
        <w:t>особенностях</w:t>
      </w:r>
      <w:r>
        <w:rPr>
          <w:spacing w:val="68"/>
          <w:w w:val="150"/>
        </w:rPr>
        <w:t xml:space="preserve">  </w:t>
      </w:r>
      <w:r>
        <w:t>своей</w:t>
      </w:r>
      <w:r>
        <w:rPr>
          <w:spacing w:val="68"/>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0F2C31" w:rsidRDefault="004B7C75">
      <w:pPr>
        <w:pStyle w:val="a3"/>
        <w:tabs>
          <w:tab w:val="left" w:pos="2165"/>
          <w:tab w:val="left" w:pos="2362"/>
          <w:tab w:val="left" w:pos="4041"/>
          <w:tab w:val="left" w:pos="4396"/>
          <w:tab w:val="left" w:pos="5653"/>
          <w:tab w:val="left" w:pos="6291"/>
          <w:tab w:val="left" w:pos="6574"/>
          <w:tab w:val="left" w:pos="8076"/>
          <w:tab w:val="left" w:pos="8191"/>
          <w:tab w:val="left" w:pos="9240"/>
          <w:tab w:val="left" w:pos="9609"/>
        </w:tabs>
        <w:spacing w:before="1" w:line="276" w:lineRule="auto"/>
        <w:ind w:right="575" w:firstLine="708"/>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0F2C31" w:rsidRDefault="004B7C75">
      <w:pPr>
        <w:pStyle w:val="a3"/>
        <w:spacing w:line="276" w:lineRule="auto"/>
        <w:ind w:right="587" w:firstLine="708"/>
      </w:pPr>
      <w:r>
        <w:t>Владение основными сведениями о социокультурном портрете и культурном наследии страны/стран, говорящих на английском языке.</w:t>
      </w:r>
    </w:p>
    <w:p w:rsidR="000F2C31" w:rsidRDefault="004B7C75">
      <w:pPr>
        <w:pStyle w:val="a3"/>
        <w:tabs>
          <w:tab w:val="left" w:pos="1818"/>
          <w:tab w:val="left" w:pos="4232"/>
          <w:tab w:val="left" w:pos="6374"/>
          <w:tab w:val="left" w:pos="7773"/>
          <w:tab w:val="left" w:pos="8826"/>
        </w:tabs>
        <w:spacing w:line="276" w:lineRule="auto"/>
        <w:ind w:right="579" w:firstLine="708"/>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0F2C31" w:rsidRDefault="004B7C75">
      <w:pPr>
        <w:pStyle w:val="a3"/>
        <w:spacing w:line="276" w:lineRule="auto"/>
        <w:ind w:right="581"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F2C31" w:rsidRDefault="004B7C75" w:rsidP="007E79F0">
      <w:pPr>
        <w:pStyle w:val="a4"/>
        <w:numPr>
          <w:ilvl w:val="1"/>
          <w:numId w:val="79"/>
        </w:numPr>
        <w:tabs>
          <w:tab w:val="left" w:pos="1297"/>
        </w:tabs>
        <w:ind w:left="1297" w:hanging="419"/>
        <w:jc w:val="both"/>
        <w:rPr>
          <w:sz w:val="24"/>
        </w:rPr>
      </w:pPr>
      <w:r>
        <w:rPr>
          <w:sz w:val="24"/>
        </w:rPr>
        <w:t>Компенсаторные</w:t>
      </w:r>
      <w:r>
        <w:rPr>
          <w:spacing w:val="-6"/>
          <w:sz w:val="24"/>
        </w:rPr>
        <w:t xml:space="preserve"> </w:t>
      </w:r>
      <w:r>
        <w:rPr>
          <w:spacing w:val="-2"/>
          <w:sz w:val="24"/>
        </w:rPr>
        <w:t>умения.</w:t>
      </w:r>
    </w:p>
    <w:p w:rsidR="000F2C31" w:rsidRDefault="004B7C75">
      <w:pPr>
        <w:pStyle w:val="a3"/>
        <w:tabs>
          <w:tab w:val="left" w:pos="3068"/>
          <w:tab w:val="left" w:pos="4981"/>
          <w:tab w:val="left" w:pos="7585"/>
          <w:tab w:val="left" w:pos="9239"/>
        </w:tabs>
        <w:spacing w:before="39" w:line="276" w:lineRule="auto"/>
        <w:ind w:right="577" w:firstLine="70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69"/>
          <w:w w:val="150"/>
        </w:rPr>
        <w:t xml:space="preserve">   </w:t>
      </w:r>
      <w:r>
        <w:t>говорении</w:t>
      </w:r>
      <w:r>
        <w:rPr>
          <w:spacing w:val="68"/>
          <w:w w:val="150"/>
        </w:rPr>
        <w:t xml:space="preserve">   </w:t>
      </w:r>
      <w:r>
        <w:t>и</w:t>
      </w:r>
      <w:r>
        <w:rPr>
          <w:spacing w:val="69"/>
          <w:w w:val="150"/>
        </w:rPr>
        <w:t xml:space="preserve">   </w:t>
      </w:r>
      <w:r>
        <w:t>письме</w:t>
      </w:r>
      <w:r>
        <w:rPr>
          <w:spacing w:val="70"/>
          <w:w w:val="150"/>
        </w:rPr>
        <w:t xml:space="preserve">   </w:t>
      </w:r>
      <w:r>
        <w:t>–</w:t>
      </w:r>
      <w:r>
        <w:rPr>
          <w:spacing w:val="70"/>
          <w:w w:val="150"/>
        </w:rPr>
        <w:t xml:space="preserve">   </w:t>
      </w:r>
      <w:r>
        <w:t>описание/перифраз/толкование,</w:t>
      </w:r>
      <w:r>
        <w:rPr>
          <w:spacing w:val="69"/>
          <w:w w:val="150"/>
        </w:rPr>
        <w:t xml:space="preserve">   </w:t>
      </w:r>
      <w:r>
        <w:t>при</w:t>
      </w:r>
      <w:r>
        <w:rPr>
          <w:spacing w:val="69"/>
          <w:w w:val="150"/>
        </w:rPr>
        <w:t xml:space="preserve">   </w:t>
      </w:r>
      <w:r>
        <w:t>чтении и аудировании – языковую и контекстуальную догадку.</w:t>
      </w:r>
    </w:p>
    <w:p w:rsidR="000F2C31" w:rsidRDefault="004B7C75">
      <w:pPr>
        <w:pStyle w:val="a3"/>
        <w:tabs>
          <w:tab w:val="left" w:pos="2591"/>
          <w:tab w:val="left" w:pos="5233"/>
          <w:tab w:val="left" w:pos="9691"/>
        </w:tabs>
        <w:spacing w:before="3" w:line="276" w:lineRule="auto"/>
        <w:ind w:right="580" w:firstLine="708"/>
      </w:pPr>
      <w:r>
        <w:t xml:space="preserve">Развитие умения игнорировать информацию, не являющуюся необходимой для понимания </w:t>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0F2C31" w:rsidRDefault="004B7C75" w:rsidP="007E79F0">
      <w:pPr>
        <w:pStyle w:val="a4"/>
        <w:numPr>
          <w:ilvl w:val="0"/>
          <w:numId w:val="79"/>
        </w:numPr>
        <w:tabs>
          <w:tab w:val="left" w:pos="1058"/>
        </w:tabs>
        <w:spacing w:line="274" w:lineRule="exact"/>
        <w:ind w:left="1058" w:hanging="180"/>
        <w:jc w:val="both"/>
        <w:rPr>
          <w:b/>
          <w:sz w:val="24"/>
          <w:u w:val="single"/>
        </w:rPr>
      </w:pPr>
      <w:r>
        <w:rPr>
          <w:b/>
          <w:spacing w:val="-2"/>
          <w:sz w:val="24"/>
          <w:u w:val="single"/>
        </w:rPr>
        <w:t xml:space="preserve"> </w:t>
      </w:r>
      <w:r>
        <w:rPr>
          <w:b/>
          <w:sz w:val="24"/>
          <w:u w:val="single"/>
        </w:rPr>
        <w:t>​Содержание</w:t>
      </w:r>
      <w:r>
        <w:rPr>
          <w:b/>
          <w:spacing w:val="-3"/>
          <w:sz w:val="24"/>
          <w:u w:val="single"/>
        </w:rPr>
        <w:t xml:space="preserve"> </w:t>
      </w:r>
      <w:r>
        <w:rPr>
          <w:b/>
          <w:sz w:val="24"/>
          <w:u w:val="single"/>
        </w:rPr>
        <w:t>обучения</w:t>
      </w:r>
      <w:r>
        <w:rPr>
          <w:b/>
          <w:spacing w:val="-2"/>
          <w:sz w:val="24"/>
          <w:u w:val="single"/>
        </w:rPr>
        <w:t xml:space="preserve"> </w:t>
      </w:r>
      <w:r>
        <w:rPr>
          <w:b/>
          <w:sz w:val="24"/>
          <w:u w:val="single"/>
        </w:rPr>
        <w:t>в</w:t>
      </w:r>
      <w:r>
        <w:rPr>
          <w:b/>
          <w:spacing w:val="-2"/>
          <w:sz w:val="24"/>
          <w:u w:val="single"/>
        </w:rPr>
        <w:t xml:space="preserve"> </w:t>
      </w:r>
      <w:r>
        <w:rPr>
          <w:b/>
          <w:sz w:val="24"/>
          <w:u w:val="single"/>
        </w:rPr>
        <w:t>11</w:t>
      </w:r>
      <w:r>
        <w:rPr>
          <w:b/>
          <w:spacing w:val="-2"/>
          <w:sz w:val="24"/>
          <w:u w:val="single"/>
        </w:rPr>
        <w:t xml:space="preserve"> классе.</w:t>
      </w:r>
    </w:p>
    <w:p w:rsidR="000F2C31" w:rsidRDefault="004B7C75" w:rsidP="007E79F0">
      <w:pPr>
        <w:pStyle w:val="a4"/>
        <w:numPr>
          <w:ilvl w:val="1"/>
          <w:numId w:val="79"/>
        </w:numPr>
        <w:tabs>
          <w:tab w:val="left" w:pos="1297"/>
        </w:tabs>
        <w:spacing w:before="43"/>
        <w:ind w:left="1297" w:hanging="419"/>
        <w:jc w:val="both"/>
        <w:rPr>
          <w:sz w:val="24"/>
        </w:rPr>
      </w:pPr>
      <w:r>
        <w:rPr>
          <w:sz w:val="24"/>
        </w:rPr>
        <w:t>Коммуникативные</w:t>
      </w:r>
      <w:r>
        <w:rPr>
          <w:spacing w:val="-9"/>
          <w:sz w:val="24"/>
        </w:rPr>
        <w:t xml:space="preserve"> </w:t>
      </w:r>
      <w:r>
        <w:rPr>
          <w:spacing w:val="-2"/>
          <w:sz w:val="24"/>
        </w:rPr>
        <w:t>умения.</w:t>
      </w:r>
    </w:p>
    <w:p w:rsidR="000F2C31" w:rsidRDefault="004B7C75">
      <w:pPr>
        <w:pStyle w:val="a3"/>
        <w:spacing w:before="41" w:line="276" w:lineRule="auto"/>
        <w:ind w:right="580" w:firstLine="708"/>
      </w:pPr>
      <w:r>
        <w:t>Совершенствование умения общаться в устной и письменной форме, используя рецептивные</w:t>
      </w:r>
      <w:r>
        <w:rPr>
          <w:spacing w:val="40"/>
        </w:rPr>
        <w:t xml:space="preserve"> </w:t>
      </w:r>
      <w:r>
        <w:t>и</w:t>
      </w:r>
      <w:r>
        <w:rPr>
          <w:spacing w:val="40"/>
        </w:rPr>
        <w:t xml:space="preserve"> </w:t>
      </w:r>
      <w:r>
        <w:t>продуктивные</w:t>
      </w:r>
      <w:r>
        <w:rPr>
          <w:spacing w:val="40"/>
        </w:rPr>
        <w:t xml:space="preserve"> </w:t>
      </w:r>
      <w:r>
        <w:t>виды</w:t>
      </w:r>
      <w:r>
        <w:rPr>
          <w:spacing w:val="40"/>
        </w:rPr>
        <w:t xml:space="preserve"> </w:t>
      </w:r>
      <w:r>
        <w:t>речевой</w:t>
      </w:r>
      <w:r>
        <w:rPr>
          <w:spacing w:val="40"/>
        </w:rPr>
        <w:t xml:space="preserve"> </w:t>
      </w:r>
      <w:r>
        <w:t>деятельности</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jc w:val="left"/>
      </w:pPr>
      <w:r>
        <w:rPr>
          <w:spacing w:val="-4"/>
        </w:rPr>
        <w:lastRenderedPageBreak/>
        <w:t>речи.</w:t>
      </w:r>
    </w:p>
    <w:p w:rsidR="000F2C31" w:rsidRDefault="004B7C75">
      <w:pPr>
        <w:pStyle w:val="a3"/>
        <w:tabs>
          <w:tab w:val="left" w:pos="2569"/>
          <w:tab w:val="left" w:pos="3456"/>
          <w:tab w:val="left" w:pos="4377"/>
          <w:tab w:val="left" w:pos="6346"/>
          <w:tab w:val="left" w:pos="7740"/>
          <w:tab w:val="left" w:pos="8109"/>
          <w:tab w:val="left" w:pos="9009"/>
          <w:tab w:val="left" w:pos="9373"/>
        </w:tabs>
        <w:spacing w:before="43"/>
        <w:ind w:left="878"/>
        <w:jc w:val="left"/>
      </w:pPr>
      <w:r>
        <w:rPr>
          <w:spacing w:val="-2"/>
        </w:rPr>
        <w:t>Повседневная</w:t>
      </w:r>
      <w:r>
        <w:tab/>
      </w:r>
      <w:r>
        <w:rPr>
          <w:spacing w:val="-2"/>
        </w:rPr>
        <w:t>жизнь</w:t>
      </w:r>
      <w:r>
        <w:tab/>
      </w:r>
      <w:r>
        <w:rPr>
          <w:spacing w:val="-2"/>
        </w:rPr>
        <w:t>семьи.</w:t>
      </w:r>
      <w:r>
        <w:tab/>
      </w:r>
      <w:r>
        <w:rPr>
          <w:spacing w:val="-2"/>
        </w:rPr>
        <w:t>Межличностные</w:t>
      </w:r>
      <w:r>
        <w:tab/>
      </w:r>
      <w:r>
        <w:rPr>
          <w:spacing w:val="-2"/>
        </w:rPr>
        <w:t>отношения</w:t>
      </w:r>
      <w:r>
        <w:tab/>
      </w:r>
      <w:r>
        <w:rPr>
          <w:spacing w:val="-10"/>
        </w:rPr>
        <w:t>в</w:t>
      </w:r>
      <w:r>
        <w:tab/>
      </w:r>
      <w:r>
        <w:rPr>
          <w:spacing w:val="-2"/>
        </w:rPr>
        <w:t>семье,</w:t>
      </w:r>
      <w:r>
        <w:tab/>
      </w:r>
      <w:r>
        <w:rPr>
          <w:spacing w:val="-10"/>
        </w:rPr>
        <w:t>с</w:t>
      </w:r>
      <w:r>
        <w:tab/>
      </w:r>
      <w:r>
        <w:rPr>
          <w:spacing w:val="-2"/>
        </w:rPr>
        <w:t>друзьями</w:t>
      </w:r>
    </w:p>
    <w:p w:rsidR="000F2C31" w:rsidRDefault="004B7C75">
      <w:pPr>
        <w:pStyle w:val="a3"/>
        <w:spacing w:before="41" w:line="276" w:lineRule="auto"/>
        <w:ind w:left="878" w:right="3187" w:hanging="709"/>
      </w:pPr>
      <w:r>
        <w:t>и</w:t>
      </w:r>
      <w:r>
        <w:rPr>
          <w:spacing w:val="-4"/>
        </w:rPr>
        <w:t xml:space="preserve"> </w:t>
      </w:r>
      <w:r>
        <w:t>знакомыми.</w:t>
      </w:r>
      <w:r>
        <w:rPr>
          <w:spacing w:val="-4"/>
        </w:rPr>
        <w:t xml:space="preserve"> </w:t>
      </w:r>
      <w:r>
        <w:t>Конфликтные</w:t>
      </w:r>
      <w:r>
        <w:rPr>
          <w:spacing w:val="-6"/>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4"/>
        </w:rPr>
        <w:t xml:space="preserve"> </w:t>
      </w:r>
      <w:r>
        <w:t>разрешение. Внешность и характеристика человека, литературного персонажа.</w:t>
      </w:r>
    </w:p>
    <w:p w:rsidR="000F2C31" w:rsidRDefault="004B7C75">
      <w:pPr>
        <w:pStyle w:val="a3"/>
        <w:spacing w:line="278" w:lineRule="auto"/>
        <w:ind w:right="583" w:firstLine="708"/>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rsidR="000F2C31" w:rsidRDefault="004B7C75">
      <w:pPr>
        <w:pStyle w:val="a3"/>
        <w:tabs>
          <w:tab w:val="left" w:pos="2748"/>
          <w:tab w:val="left" w:pos="3547"/>
          <w:tab w:val="left" w:pos="4939"/>
          <w:tab w:val="left" w:pos="6698"/>
          <w:tab w:val="left" w:pos="7513"/>
          <w:tab w:val="left" w:pos="9140"/>
        </w:tabs>
        <w:spacing w:line="276" w:lineRule="auto"/>
        <w:ind w:right="577" w:firstLine="708"/>
      </w:pPr>
      <w:r>
        <w:t xml:space="preserve">Школьное образование, школьная жизнь. Переписка с зарубежными сверстниками. </w:t>
      </w:r>
      <w:r>
        <w:rPr>
          <w:spacing w:val="-2"/>
        </w:rPr>
        <w:t>Взаимоотношения</w:t>
      </w:r>
      <w:r>
        <w:tab/>
      </w:r>
      <w:r>
        <w:rPr>
          <w:spacing w:val="-10"/>
        </w:rPr>
        <w:t>в</w:t>
      </w:r>
      <w:r>
        <w:tab/>
      </w:r>
      <w:r>
        <w:rPr>
          <w:spacing w:val="-2"/>
        </w:rPr>
        <w:t>школе.</w:t>
      </w:r>
      <w:r>
        <w:tab/>
      </w:r>
      <w:r>
        <w:rPr>
          <w:spacing w:val="-2"/>
        </w:rPr>
        <w:t>Проблемы</w:t>
      </w:r>
      <w:r>
        <w:tab/>
      </w:r>
      <w:r>
        <w:rPr>
          <w:spacing w:val="-10"/>
        </w:rPr>
        <w:t>и</w:t>
      </w:r>
      <w:r>
        <w:tab/>
      </w:r>
      <w:r>
        <w:rPr>
          <w:spacing w:val="-2"/>
        </w:rPr>
        <w:t>решения.</w:t>
      </w:r>
      <w:r>
        <w:tab/>
      </w:r>
      <w:r>
        <w:rPr>
          <w:spacing w:val="-2"/>
        </w:rPr>
        <w:t xml:space="preserve">Подготовка </w:t>
      </w:r>
      <w:r>
        <w:t>к выпускным экзаменам. Выбор профессии. Альтернативы в продолжении образования.</w:t>
      </w:r>
    </w:p>
    <w:p w:rsidR="000F2C31" w:rsidRDefault="004B7C75">
      <w:pPr>
        <w:pStyle w:val="a3"/>
        <w:spacing w:line="278" w:lineRule="auto"/>
        <w:ind w:right="583" w:firstLine="708"/>
      </w:pPr>
      <w:r>
        <w:t>Место иностранного языка в повседневной жизни и профессиональной деятельности в современном мире.</w:t>
      </w:r>
    </w:p>
    <w:p w:rsidR="000F2C31" w:rsidRDefault="004B7C75">
      <w:pPr>
        <w:pStyle w:val="a3"/>
        <w:tabs>
          <w:tab w:val="left" w:pos="1929"/>
          <w:tab w:val="left" w:pos="3276"/>
          <w:tab w:val="left" w:pos="5117"/>
          <w:tab w:val="left" w:pos="6904"/>
          <w:tab w:val="left" w:pos="7770"/>
          <w:tab w:val="left" w:pos="9528"/>
        </w:tabs>
        <w:spacing w:line="276" w:lineRule="auto"/>
        <w:ind w:right="581" w:firstLine="708"/>
      </w:pPr>
      <w:r>
        <w:t xml:space="preserve">Молодёжь в современном обществе. Ценностные ориентиры. Участие молодёжи в жизни </w:t>
      </w:r>
      <w:r>
        <w:rPr>
          <w:spacing w:val="-2"/>
        </w:rPr>
        <w:t>общества.</w:t>
      </w:r>
      <w:r>
        <w:tab/>
      </w:r>
      <w:r>
        <w:rPr>
          <w:spacing w:val="-4"/>
        </w:rPr>
        <w:t>Досуг</w:t>
      </w:r>
      <w:r>
        <w:tab/>
      </w:r>
      <w:r>
        <w:rPr>
          <w:spacing w:val="-2"/>
        </w:rPr>
        <w:t>молодёжи:</w:t>
      </w:r>
      <w:r>
        <w:tab/>
      </w:r>
      <w:r>
        <w:rPr>
          <w:spacing w:val="-2"/>
        </w:rPr>
        <w:t>увлечения</w:t>
      </w:r>
      <w:r>
        <w:tab/>
      </w:r>
      <w:r>
        <w:rPr>
          <w:spacing w:val="-10"/>
        </w:rPr>
        <w:t>и</w:t>
      </w:r>
      <w:r>
        <w:tab/>
      </w:r>
      <w:r>
        <w:rPr>
          <w:spacing w:val="-2"/>
        </w:rPr>
        <w:t>интересы.</w:t>
      </w:r>
      <w:r>
        <w:tab/>
      </w:r>
      <w:r>
        <w:rPr>
          <w:spacing w:val="-2"/>
        </w:rPr>
        <w:t xml:space="preserve">Любовь </w:t>
      </w:r>
      <w:r>
        <w:t>и дружба.</w:t>
      </w:r>
    </w:p>
    <w:p w:rsidR="000F2C31" w:rsidRDefault="004B7C75">
      <w:pPr>
        <w:pStyle w:val="a3"/>
        <w:spacing w:line="276" w:lineRule="auto"/>
        <w:ind w:right="583" w:firstLine="708"/>
      </w:pPr>
      <w:r>
        <w:t>Роль спорта в современной жизни: виды спорта, экстремальный спорт, спортивные соревнования, Олимпийские игры.</w:t>
      </w:r>
    </w:p>
    <w:p w:rsidR="000F2C31" w:rsidRDefault="004B7C75">
      <w:pPr>
        <w:pStyle w:val="a3"/>
        <w:spacing w:line="276" w:lineRule="auto"/>
        <w:ind w:left="878" w:right="587"/>
      </w:pPr>
      <w:r>
        <w:t>Туризм. Виды отдыха. Экотуризм. Путешествия по России и зарубежным странам. Вселенная</w:t>
      </w:r>
      <w:r>
        <w:rPr>
          <w:spacing w:val="37"/>
        </w:rPr>
        <w:t xml:space="preserve">  </w:t>
      </w:r>
      <w:r>
        <w:t>и</w:t>
      </w:r>
      <w:r>
        <w:rPr>
          <w:spacing w:val="38"/>
        </w:rPr>
        <w:t xml:space="preserve">  </w:t>
      </w:r>
      <w:r>
        <w:t>человек.</w:t>
      </w:r>
      <w:r>
        <w:rPr>
          <w:spacing w:val="37"/>
        </w:rPr>
        <w:t xml:space="preserve">  </w:t>
      </w:r>
      <w:r>
        <w:t>Природа.</w:t>
      </w:r>
      <w:r>
        <w:rPr>
          <w:spacing w:val="37"/>
        </w:rPr>
        <w:t xml:space="preserve">  </w:t>
      </w:r>
      <w:r>
        <w:t>Проблемы</w:t>
      </w:r>
      <w:r>
        <w:rPr>
          <w:spacing w:val="37"/>
        </w:rPr>
        <w:t xml:space="preserve">  </w:t>
      </w:r>
      <w:r>
        <w:t>экологии.</w:t>
      </w:r>
      <w:r>
        <w:rPr>
          <w:spacing w:val="37"/>
        </w:rPr>
        <w:t xml:space="preserve">  </w:t>
      </w:r>
      <w:r>
        <w:t>Защита</w:t>
      </w:r>
      <w:r>
        <w:rPr>
          <w:spacing w:val="80"/>
          <w:w w:val="150"/>
        </w:rPr>
        <w:t xml:space="preserve"> </w:t>
      </w:r>
      <w:r>
        <w:t>окружающей</w:t>
      </w:r>
      <w:r>
        <w:rPr>
          <w:spacing w:val="38"/>
        </w:rPr>
        <w:t xml:space="preserve">  </w:t>
      </w:r>
      <w:r>
        <w:t>среды.</w:t>
      </w:r>
    </w:p>
    <w:p w:rsidR="000F2C31" w:rsidRDefault="004B7C75">
      <w:pPr>
        <w:pStyle w:val="a3"/>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0F2C31" w:rsidRDefault="004B7C75">
      <w:pPr>
        <w:pStyle w:val="a3"/>
        <w:tabs>
          <w:tab w:val="left" w:pos="2457"/>
          <w:tab w:val="left" w:pos="4026"/>
          <w:tab w:val="left" w:pos="6120"/>
          <w:tab w:val="left" w:pos="7912"/>
          <w:tab w:val="left" w:pos="9886"/>
        </w:tabs>
        <w:spacing w:before="31" w:line="276" w:lineRule="auto"/>
        <w:ind w:right="578" w:firstLine="708"/>
      </w:pPr>
      <w:r>
        <w:t xml:space="preserve">Технический прогресс: перспективы и последствия. Современные средства информации и </w:t>
      </w:r>
      <w:r>
        <w:rPr>
          <w:spacing w:val="-2"/>
        </w:rPr>
        <w:t>коммуникации</w:t>
      </w:r>
      <w:r>
        <w:tab/>
      </w:r>
      <w:r>
        <w:rPr>
          <w:spacing w:val="-2"/>
        </w:rPr>
        <w:t>(пресса,</w:t>
      </w:r>
      <w:r>
        <w:tab/>
      </w:r>
      <w:r>
        <w:rPr>
          <w:spacing w:val="-2"/>
        </w:rPr>
        <w:t>телевидение,</w:t>
      </w:r>
      <w:r>
        <w:tab/>
      </w:r>
      <w:r>
        <w:rPr>
          <w:spacing w:val="-2"/>
        </w:rPr>
        <w:t>Интернет,</w:t>
      </w:r>
      <w:r>
        <w:tab/>
      </w:r>
      <w:r>
        <w:rPr>
          <w:spacing w:val="-2"/>
        </w:rPr>
        <w:t>социальные</w:t>
      </w:r>
      <w:r>
        <w:tab/>
      </w:r>
      <w:r>
        <w:rPr>
          <w:spacing w:val="-4"/>
        </w:rPr>
        <w:t xml:space="preserve">сети </w:t>
      </w:r>
      <w:r>
        <w:t>и другие). Интернет-безопасность.</w:t>
      </w:r>
    </w:p>
    <w:p w:rsidR="000F2C31" w:rsidRDefault="004B7C75">
      <w:pPr>
        <w:pStyle w:val="a3"/>
        <w:spacing w:before="1" w:line="276" w:lineRule="auto"/>
        <w:ind w:right="581" w:firstLine="708"/>
      </w:pPr>
      <w:r>
        <w:t>Родная страна и страна/страны изучаемого языка: географическое положение, столица, крупные</w:t>
      </w:r>
      <w:r>
        <w:rPr>
          <w:spacing w:val="-1"/>
        </w:rPr>
        <w:t xml:space="preserve"> </w:t>
      </w:r>
      <w:r>
        <w:t>города,</w:t>
      </w:r>
      <w:r>
        <w:rPr>
          <w:spacing w:val="-1"/>
        </w:rPr>
        <w:t xml:space="preserve"> </w:t>
      </w:r>
      <w:r>
        <w:t>регионы, система</w:t>
      </w:r>
      <w:r>
        <w:rPr>
          <w:spacing w:val="-1"/>
        </w:rPr>
        <w:t xml:space="preserve"> </w:t>
      </w:r>
      <w:r>
        <w:t>образования, достопримечательности, культурные</w:t>
      </w:r>
      <w:r>
        <w:rPr>
          <w:spacing w:val="-1"/>
        </w:rPr>
        <w:t xml:space="preserve"> </w:t>
      </w:r>
      <w:r>
        <w:t xml:space="preserve">особенности (национальные и популярные праздники, знаменательные даты, традиции, обычаи), страницы </w:t>
      </w:r>
      <w:r>
        <w:rPr>
          <w:spacing w:val="-2"/>
        </w:rPr>
        <w:t>истории.</w:t>
      </w:r>
    </w:p>
    <w:p w:rsidR="000F2C31" w:rsidRDefault="004B7C75">
      <w:pPr>
        <w:pStyle w:val="a3"/>
        <w:spacing w:line="276" w:lineRule="auto"/>
        <w:ind w:right="581" w:firstLine="708"/>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F2C31" w:rsidRDefault="004B7C75" w:rsidP="007E79F0">
      <w:pPr>
        <w:pStyle w:val="a4"/>
        <w:numPr>
          <w:ilvl w:val="2"/>
          <w:numId w:val="79"/>
        </w:numPr>
        <w:tabs>
          <w:tab w:val="left" w:pos="1477"/>
        </w:tabs>
        <w:spacing w:line="274" w:lineRule="exact"/>
        <w:ind w:left="1477" w:hanging="599"/>
        <w:jc w:val="both"/>
        <w:rPr>
          <w:sz w:val="24"/>
        </w:rPr>
      </w:pPr>
      <w:r>
        <w:rPr>
          <w:spacing w:val="-2"/>
          <w:sz w:val="24"/>
        </w:rPr>
        <w:t>Говорение.</w:t>
      </w:r>
    </w:p>
    <w:p w:rsidR="000F2C31" w:rsidRDefault="004B7C75">
      <w:pPr>
        <w:pStyle w:val="a3"/>
        <w:tabs>
          <w:tab w:val="left" w:pos="1463"/>
          <w:tab w:val="left" w:pos="3032"/>
          <w:tab w:val="left" w:pos="4574"/>
          <w:tab w:val="left" w:pos="6476"/>
          <w:tab w:val="left" w:pos="8309"/>
        </w:tabs>
        <w:spacing w:before="41" w:line="276" w:lineRule="auto"/>
        <w:ind w:right="577" w:firstLine="708"/>
      </w:pPr>
      <w:r>
        <w:t xml:space="preserve">Развитие коммуникативных умений диалогической речи, а именно умений вести разные </w:t>
      </w:r>
      <w:r>
        <w:rPr>
          <w:spacing w:val="-4"/>
        </w:rPr>
        <w:t>виды</w:t>
      </w:r>
      <w:r>
        <w:tab/>
      </w:r>
      <w:r>
        <w:rPr>
          <w:spacing w:val="-2"/>
        </w:rPr>
        <w:t>диалога</w:t>
      </w:r>
      <w:r>
        <w:tab/>
      </w:r>
      <w:r>
        <w:rPr>
          <w:spacing w:val="-2"/>
        </w:rPr>
        <w:t>(диалог</w:t>
      </w:r>
      <w:r>
        <w:tab/>
      </w:r>
      <w:r>
        <w:rPr>
          <w:spacing w:val="-2"/>
        </w:rPr>
        <w:t>этикетного</w:t>
      </w:r>
      <w:r>
        <w:tab/>
      </w:r>
      <w:r>
        <w:rPr>
          <w:spacing w:val="-2"/>
        </w:rPr>
        <w:t>характера,</w:t>
      </w:r>
      <w:r>
        <w:tab/>
      </w:r>
      <w:r>
        <w:rPr>
          <w:spacing w:val="-2"/>
        </w:rPr>
        <w:t xml:space="preserve">диалог-побуждение </w:t>
      </w:r>
      <w:r>
        <w:t>к действию, диалог – расспрос, диалог-обмен мнениями, комбинированный диалог, включающий разные виды диалогов):</w:t>
      </w:r>
    </w:p>
    <w:p w:rsidR="000F2C31" w:rsidRDefault="004B7C75">
      <w:pPr>
        <w:pStyle w:val="a3"/>
        <w:spacing w:line="276" w:lineRule="auto"/>
        <w:ind w:right="582" w:firstLine="708"/>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F2C31" w:rsidRDefault="004B7C75">
      <w:pPr>
        <w:pStyle w:val="a3"/>
        <w:tabs>
          <w:tab w:val="left" w:pos="2171"/>
          <w:tab w:val="left" w:pos="4018"/>
          <w:tab w:val="left" w:pos="5632"/>
          <w:tab w:val="left" w:pos="7023"/>
          <w:tab w:val="left" w:pos="8304"/>
          <w:tab w:val="left" w:pos="9163"/>
        </w:tabs>
        <w:spacing w:before="2" w:line="276" w:lineRule="auto"/>
        <w:ind w:right="576" w:firstLine="708"/>
      </w:pPr>
      <w:r>
        <w:t xml:space="preserve">диалог-побуждение к действию: обращаться с просьбой, вежливо соглашаться/не </w:t>
      </w:r>
      <w:r>
        <w:rPr>
          <w:spacing w:val="-2"/>
        </w:rPr>
        <w:t>соглашаться</w:t>
      </w:r>
      <w:r>
        <w:tab/>
      </w:r>
      <w:r>
        <w:rPr>
          <w:spacing w:val="-2"/>
        </w:rPr>
        <w:t>выполнить</w:t>
      </w:r>
      <w:r>
        <w:tab/>
      </w:r>
      <w:r>
        <w:rPr>
          <w:spacing w:val="-2"/>
        </w:rPr>
        <w:t>просьбу,</w:t>
      </w:r>
      <w:r>
        <w:tab/>
      </w:r>
      <w:r>
        <w:rPr>
          <w:spacing w:val="-2"/>
        </w:rPr>
        <w:t>давать</w:t>
      </w:r>
      <w:r>
        <w:tab/>
      </w:r>
      <w:r>
        <w:rPr>
          <w:spacing w:val="-2"/>
        </w:rPr>
        <w:t>совет</w:t>
      </w:r>
      <w:r>
        <w:tab/>
      </w:r>
      <w:r>
        <w:rPr>
          <w:spacing w:val="-10"/>
        </w:rPr>
        <w:t>и</w:t>
      </w:r>
      <w:r>
        <w:tab/>
      </w:r>
      <w:r>
        <w:rPr>
          <w:spacing w:val="-2"/>
        </w:rPr>
        <w:t xml:space="preserve">принимать/ </w:t>
      </w:r>
      <w:r>
        <w:t>не</w:t>
      </w:r>
      <w:r>
        <w:rPr>
          <w:spacing w:val="-2"/>
        </w:rPr>
        <w:t xml:space="preserve"> </w:t>
      </w:r>
      <w:r>
        <w:t>принимать совет,</w:t>
      </w:r>
      <w:r>
        <w:rPr>
          <w:spacing w:val="-1"/>
        </w:rPr>
        <w:t xml:space="preserve"> </w:t>
      </w:r>
      <w:r>
        <w:t>приглашать собеседника</w:t>
      </w:r>
      <w:r>
        <w:rPr>
          <w:spacing w:val="-2"/>
        </w:rPr>
        <w:t xml:space="preserve"> </w:t>
      </w:r>
      <w:r>
        <w:t>к</w:t>
      </w:r>
      <w:r>
        <w:rPr>
          <w:spacing w:val="-1"/>
        </w:rPr>
        <w:t xml:space="preserve"> </w:t>
      </w:r>
      <w:r>
        <w:t>совместной деятельности,</w:t>
      </w:r>
      <w:r>
        <w:rPr>
          <w:spacing w:val="-1"/>
        </w:rPr>
        <w:t xml:space="preserve"> </w:t>
      </w:r>
      <w:r>
        <w:t>вежливо</w:t>
      </w:r>
      <w:r>
        <w:rPr>
          <w:spacing w:val="-2"/>
        </w:rPr>
        <w:t xml:space="preserve"> </w:t>
      </w:r>
      <w:r>
        <w:t>соглашаться/не соглашаться на предложение собеседника, объясняя причину своего решения;</w:t>
      </w:r>
    </w:p>
    <w:p w:rsidR="000F2C31" w:rsidRDefault="004B7C75">
      <w:pPr>
        <w:pStyle w:val="a3"/>
        <w:spacing w:line="276" w:lineRule="auto"/>
        <w:ind w:right="579" w:firstLine="7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0F2C31" w:rsidRDefault="004B7C75">
      <w:pPr>
        <w:pStyle w:val="a3"/>
        <w:ind w:left="878"/>
      </w:pPr>
      <w:r>
        <w:t>диалог-обмен</w:t>
      </w:r>
      <w:r>
        <w:rPr>
          <w:spacing w:val="-3"/>
        </w:rPr>
        <w:t xml:space="preserve"> </w:t>
      </w:r>
      <w:r>
        <w:t>мнениями:</w:t>
      </w:r>
      <w:r>
        <w:rPr>
          <w:spacing w:val="-3"/>
        </w:rPr>
        <w:t xml:space="preserve"> </w:t>
      </w:r>
      <w:r>
        <w:t>выражать</w:t>
      </w:r>
      <w:r>
        <w:rPr>
          <w:spacing w:val="-2"/>
        </w:rPr>
        <w:t xml:space="preserve"> </w:t>
      </w:r>
      <w:r>
        <w:t>свою</w:t>
      </w:r>
      <w:r>
        <w:rPr>
          <w:spacing w:val="-3"/>
        </w:rPr>
        <w:t xml:space="preserve"> </w:t>
      </w:r>
      <w:r>
        <w:t>точку</w:t>
      </w:r>
      <w:r>
        <w:rPr>
          <w:spacing w:val="-6"/>
        </w:rPr>
        <w:t xml:space="preserve"> </w:t>
      </w:r>
      <w:r>
        <w:t>зрения</w:t>
      </w:r>
      <w:r>
        <w:rPr>
          <w:spacing w:val="-3"/>
        </w:rPr>
        <w:t xml:space="preserve"> </w:t>
      </w:r>
      <w:r>
        <w:t>и</w:t>
      </w:r>
      <w:r>
        <w:rPr>
          <w:spacing w:val="-2"/>
        </w:rPr>
        <w:t xml:space="preserve"> </w:t>
      </w:r>
      <w:r>
        <w:t>обосновывать</w:t>
      </w:r>
      <w:r>
        <w:rPr>
          <w:spacing w:val="-2"/>
        </w:rPr>
        <w:t xml:space="preserve"> </w:t>
      </w:r>
      <w:r>
        <w:t>её,</w:t>
      </w:r>
      <w:r>
        <w:rPr>
          <w:spacing w:val="-3"/>
        </w:rPr>
        <w:t xml:space="preserve"> </w:t>
      </w:r>
      <w:r>
        <w:t>высказывать</w:t>
      </w:r>
      <w:r>
        <w:rPr>
          <w:spacing w:val="-1"/>
        </w:rPr>
        <w:t xml:space="preserve"> </w:t>
      </w:r>
      <w:r>
        <w:rPr>
          <w:spacing w:val="-4"/>
        </w:rPr>
        <w:t>своё</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ind w:right="581"/>
      </w:pPr>
      <w:r>
        <w:lastRenderedPageBreak/>
        <w:t>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F2C31" w:rsidRDefault="004B7C75">
      <w:pPr>
        <w:pStyle w:val="a3"/>
        <w:spacing w:line="276" w:lineRule="auto"/>
        <w:ind w:right="579" w:firstLine="70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0F2C31" w:rsidRDefault="004B7C75">
      <w:pPr>
        <w:pStyle w:val="a3"/>
        <w:spacing w:line="276" w:lineRule="auto"/>
        <w:ind w:left="878" w:right="3551"/>
      </w:pPr>
      <w:r>
        <w:t>Объём</w:t>
      </w:r>
      <w:r>
        <w:rPr>
          <w:spacing w:val="-5"/>
        </w:rPr>
        <w:t xml:space="preserve"> </w:t>
      </w:r>
      <w:r>
        <w:t>диалога</w:t>
      </w:r>
      <w:r>
        <w:rPr>
          <w:spacing w:val="-4"/>
        </w:rPr>
        <w:t xml:space="preserve"> </w:t>
      </w:r>
      <w:r>
        <w:t>–</w:t>
      </w:r>
      <w:r>
        <w:rPr>
          <w:spacing w:val="-3"/>
        </w:rPr>
        <w:t xml:space="preserve"> </w:t>
      </w:r>
      <w:r>
        <w:t>до</w:t>
      </w:r>
      <w:r>
        <w:rPr>
          <w:spacing w:val="-3"/>
        </w:rPr>
        <w:t xml:space="preserve"> </w:t>
      </w:r>
      <w:r>
        <w:t>9</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 Развитие коммуникативных умений монологической речи:</w:t>
      </w:r>
    </w:p>
    <w:p w:rsidR="000F2C31" w:rsidRDefault="004B7C75">
      <w:pPr>
        <w:pStyle w:val="a3"/>
        <w:spacing w:line="278" w:lineRule="auto"/>
        <w:ind w:right="583" w:firstLine="708"/>
      </w:pPr>
      <w:r>
        <w:t>создание устных связных монологических высказываний с использованием основных коммуникативных типов речи:</w:t>
      </w:r>
    </w:p>
    <w:p w:rsidR="000F2C31" w:rsidRDefault="004B7C75">
      <w:pPr>
        <w:pStyle w:val="a3"/>
        <w:spacing w:line="276" w:lineRule="auto"/>
        <w:ind w:right="580" w:firstLine="708"/>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0F2C31" w:rsidRDefault="004B7C75">
      <w:pPr>
        <w:pStyle w:val="a3"/>
        <w:spacing w:line="278" w:lineRule="auto"/>
        <w:ind w:left="878" w:right="6730"/>
        <w:jc w:val="left"/>
      </w:pPr>
      <w:r>
        <w:rPr>
          <w:spacing w:val="-2"/>
        </w:rPr>
        <w:t>повествование/сообщение; рассуждение;</w:t>
      </w:r>
    </w:p>
    <w:p w:rsidR="000F2C31" w:rsidRDefault="004B7C75">
      <w:pPr>
        <w:pStyle w:val="a3"/>
        <w:spacing w:line="276" w:lineRule="auto"/>
        <w:ind w:right="574" w:firstLine="708"/>
      </w:pPr>
      <w:r>
        <w:t>пересказ</w:t>
      </w:r>
      <w:r>
        <w:rPr>
          <w:spacing w:val="80"/>
        </w:rPr>
        <w:t xml:space="preserve">    </w:t>
      </w:r>
      <w:r>
        <w:t>основного</w:t>
      </w:r>
      <w:r>
        <w:rPr>
          <w:spacing w:val="80"/>
        </w:rPr>
        <w:t xml:space="preserve">    </w:t>
      </w:r>
      <w:r>
        <w:t>содержания,</w:t>
      </w:r>
      <w:r>
        <w:rPr>
          <w:spacing w:val="80"/>
        </w:rPr>
        <w:t xml:space="preserve">    </w:t>
      </w:r>
      <w:r>
        <w:t>прочитанного/прослушанного</w:t>
      </w:r>
      <w:r>
        <w:rPr>
          <w:spacing w:val="80"/>
        </w:rPr>
        <w:t xml:space="preserve">    </w:t>
      </w:r>
      <w:r>
        <w:t>текста без</w:t>
      </w:r>
      <w:r>
        <w:rPr>
          <w:spacing w:val="53"/>
        </w:rPr>
        <w:t xml:space="preserve">  </w:t>
      </w:r>
      <w:r>
        <w:t>опоры</w:t>
      </w:r>
      <w:r>
        <w:rPr>
          <w:spacing w:val="52"/>
        </w:rPr>
        <w:t xml:space="preserve">  </w:t>
      </w:r>
      <w:r>
        <w:t>на</w:t>
      </w:r>
      <w:r>
        <w:rPr>
          <w:spacing w:val="52"/>
        </w:rPr>
        <w:t xml:space="preserve">  </w:t>
      </w:r>
      <w:r>
        <w:t>ключевые</w:t>
      </w:r>
      <w:r>
        <w:rPr>
          <w:spacing w:val="53"/>
        </w:rPr>
        <w:t xml:space="preserve">  </w:t>
      </w:r>
      <w:r>
        <w:t>слова,</w:t>
      </w:r>
      <w:r>
        <w:rPr>
          <w:spacing w:val="53"/>
        </w:rPr>
        <w:t xml:space="preserve">  </w:t>
      </w:r>
      <w:r>
        <w:t>план</w:t>
      </w:r>
      <w:r>
        <w:rPr>
          <w:spacing w:val="53"/>
        </w:rPr>
        <w:t xml:space="preserve">  </w:t>
      </w:r>
      <w:r>
        <w:t>с</w:t>
      </w:r>
      <w:r>
        <w:rPr>
          <w:spacing w:val="53"/>
        </w:rPr>
        <w:t xml:space="preserve">  </w:t>
      </w:r>
      <w:r>
        <w:t>выражением</w:t>
      </w:r>
      <w:r>
        <w:rPr>
          <w:spacing w:val="52"/>
        </w:rPr>
        <w:t xml:space="preserve">  </w:t>
      </w:r>
      <w:r>
        <w:t>своего</w:t>
      </w:r>
      <w:r>
        <w:rPr>
          <w:spacing w:val="53"/>
        </w:rPr>
        <w:t xml:space="preserve">  </w:t>
      </w:r>
      <w:r>
        <w:t>отношения</w:t>
      </w:r>
      <w:r>
        <w:rPr>
          <w:spacing w:val="52"/>
        </w:rPr>
        <w:t xml:space="preserve">  </w:t>
      </w:r>
      <w:r>
        <w:t>к</w:t>
      </w:r>
      <w:r>
        <w:rPr>
          <w:spacing w:val="53"/>
        </w:rPr>
        <w:t xml:space="preserve">  </w:t>
      </w:r>
      <w:r>
        <w:t>событиям и фактам, изложенным в тексте;</w:t>
      </w:r>
    </w:p>
    <w:p w:rsidR="000F2C31" w:rsidRDefault="004B7C75">
      <w:pPr>
        <w:pStyle w:val="a3"/>
        <w:ind w:left="878"/>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0F2C31" w:rsidRDefault="004B7C75">
      <w:pPr>
        <w:pStyle w:val="a3"/>
        <w:spacing w:before="27" w:line="276" w:lineRule="auto"/>
        <w:ind w:right="581" w:firstLine="708"/>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0F2C31" w:rsidRDefault="004B7C75">
      <w:pPr>
        <w:pStyle w:val="a3"/>
        <w:spacing w:before="1"/>
        <w:ind w:left="878"/>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0F2C31" w:rsidRDefault="004B7C75" w:rsidP="007E79F0">
      <w:pPr>
        <w:pStyle w:val="a4"/>
        <w:numPr>
          <w:ilvl w:val="2"/>
          <w:numId w:val="79"/>
        </w:numPr>
        <w:tabs>
          <w:tab w:val="left" w:pos="1477"/>
        </w:tabs>
        <w:spacing w:before="40"/>
        <w:ind w:left="1477" w:hanging="599"/>
        <w:jc w:val="both"/>
        <w:rPr>
          <w:sz w:val="24"/>
        </w:rPr>
      </w:pPr>
      <w:r>
        <w:rPr>
          <w:spacing w:val="-2"/>
          <w:sz w:val="24"/>
        </w:rPr>
        <w:t>Аудирование.</w:t>
      </w:r>
    </w:p>
    <w:p w:rsidR="000F2C31" w:rsidRDefault="004B7C75">
      <w:pPr>
        <w:pStyle w:val="a3"/>
        <w:tabs>
          <w:tab w:val="left" w:pos="2605"/>
          <w:tab w:val="left" w:pos="4839"/>
          <w:tab w:val="left" w:pos="7323"/>
          <w:tab w:val="left" w:pos="9464"/>
        </w:tabs>
        <w:spacing w:before="42" w:line="276" w:lineRule="auto"/>
        <w:ind w:right="575" w:firstLine="708"/>
      </w:pPr>
      <w:r>
        <w:t xml:space="preserve">Развитие коммуникативных умений аудирования: понимание на слух аутентичных текстов, </w:t>
      </w:r>
      <w:r>
        <w:rPr>
          <w:spacing w:val="-2"/>
        </w:rPr>
        <w:t>содержащих</w:t>
      </w:r>
      <w:r>
        <w:tab/>
      </w:r>
      <w:r>
        <w:rPr>
          <w:spacing w:val="-2"/>
        </w:rPr>
        <w:t>отдельные</w:t>
      </w:r>
      <w:r>
        <w:tab/>
      </w:r>
      <w:r>
        <w:rPr>
          <w:spacing w:val="-2"/>
        </w:rPr>
        <w:t>неизученные</w:t>
      </w:r>
      <w:r>
        <w:tab/>
      </w:r>
      <w:r>
        <w:rPr>
          <w:spacing w:val="-2"/>
        </w:rPr>
        <w:t>языковые</w:t>
      </w:r>
      <w:r>
        <w:tab/>
      </w:r>
      <w:r>
        <w:rPr>
          <w:spacing w:val="-2"/>
        </w:rPr>
        <w:t xml:space="preserve">явления, </w:t>
      </w:r>
      <w: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F2C31" w:rsidRDefault="004B7C75">
      <w:pPr>
        <w:pStyle w:val="a3"/>
        <w:tabs>
          <w:tab w:val="left" w:pos="2569"/>
          <w:tab w:val="left" w:pos="5040"/>
          <w:tab w:val="left" w:pos="6555"/>
          <w:tab w:val="left" w:pos="8775"/>
        </w:tabs>
        <w:spacing w:line="276" w:lineRule="auto"/>
        <w:ind w:right="576" w:firstLine="708"/>
      </w:pPr>
      <w:r>
        <w:t xml:space="preserve">Аудирование с пониманием основного содержания текста предполагает умение определять </w:t>
      </w:r>
      <w:r>
        <w:rPr>
          <w:spacing w:val="-2"/>
        </w:rPr>
        <w:t>основную</w:t>
      </w:r>
      <w:r>
        <w:tab/>
      </w:r>
      <w:r>
        <w:rPr>
          <w:spacing w:val="-2"/>
        </w:rPr>
        <w:t>тему/идею</w:t>
      </w:r>
      <w:r>
        <w:tab/>
      </w:r>
      <w:r>
        <w:rPr>
          <w:spacing w:val="-10"/>
        </w:rPr>
        <w:t>и</w:t>
      </w:r>
      <w:r>
        <w:tab/>
      </w:r>
      <w:r>
        <w:rPr>
          <w:spacing w:val="-2"/>
        </w:rPr>
        <w:t>главные</w:t>
      </w:r>
      <w:r>
        <w:tab/>
      </w:r>
      <w:r>
        <w:rPr>
          <w:spacing w:val="-2"/>
        </w:rPr>
        <w:t xml:space="preserve">факты/события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отделять</w:t>
      </w:r>
      <w:r>
        <w:rPr>
          <w:spacing w:val="80"/>
          <w:w w:val="150"/>
        </w:rPr>
        <w:t xml:space="preserve">   </w:t>
      </w:r>
      <w:r>
        <w:t>главную</w:t>
      </w:r>
      <w:r>
        <w:rPr>
          <w:spacing w:val="80"/>
          <w:w w:val="150"/>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F2C31" w:rsidRDefault="004B7C75">
      <w:pPr>
        <w:pStyle w:val="a3"/>
        <w:spacing w:line="276" w:lineRule="auto"/>
        <w:ind w:right="581" w:firstLine="708"/>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F2C31" w:rsidRDefault="004B7C75">
      <w:pPr>
        <w:pStyle w:val="a3"/>
        <w:spacing w:line="276" w:lineRule="auto"/>
        <w:ind w:right="583" w:firstLine="70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0F2C31" w:rsidRDefault="004B7C75">
      <w:pPr>
        <w:pStyle w:val="a3"/>
        <w:spacing w:before="1" w:line="276" w:lineRule="auto"/>
        <w:ind w:right="580" w:firstLine="708"/>
      </w:pPr>
      <w:r>
        <w:t>Языковая сложность текстов для аудирования должна соответствовать пороговому уровню (В1 – пороговый уровень по общеевропейской шкале).</w:t>
      </w:r>
    </w:p>
    <w:p w:rsidR="000F2C31" w:rsidRDefault="004B7C75">
      <w:pPr>
        <w:pStyle w:val="a3"/>
        <w:spacing w:line="275" w:lineRule="exact"/>
        <w:ind w:left="878"/>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0F2C31" w:rsidRDefault="004B7C75" w:rsidP="007E79F0">
      <w:pPr>
        <w:pStyle w:val="a4"/>
        <w:numPr>
          <w:ilvl w:val="2"/>
          <w:numId w:val="79"/>
        </w:numPr>
        <w:tabs>
          <w:tab w:val="left" w:pos="1477"/>
        </w:tabs>
        <w:spacing w:before="41"/>
        <w:ind w:left="1477" w:hanging="599"/>
        <w:jc w:val="both"/>
        <w:rPr>
          <w:sz w:val="24"/>
        </w:rPr>
      </w:pPr>
      <w:r>
        <w:rPr>
          <w:sz w:val="24"/>
        </w:rPr>
        <w:t>Смысловое</w:t>
      </w:r>
      <w:r>
        <w:rPr>
          <w:spacing w:val="-5"/>
          <w:sz w:val="24"/>
        </w:rPr>
        <w:t xml:space="preserve"> </w:t>
      </w:r>
      <w:r>
        <w:rPr>
          <w:spacing w:val="-2"/>
          <w:sz w:val="24"/>
        </w:rPr>
        <w:t>чтение.</w:t>
      </w:r>
    </w:p>
    <w:p w:rsidR="000F2C31" w:rsidRDefault="004B7C75">
      <w:pPr>
        <w:pStyle w:val="a3"/>
        <w:spacing w:before="43" w:line="276" w:lineRule="auto"/>
        <w:ind w:right="582" w:firstLine="708"/>
      </w:pPr>
      <w:r>
        <w:t>Развитие</w:t>
      </w:r>
      <w:r>
        <w:rPr>
          <w:spacing w:val="75"/>
        </w:rPr>
        <w:t xml:space="preserve">  </w:t>
      </w:r>
      <w:r>
        <w:t>умений</w:t>
      </w:r>
      <w:r>
        <w:rPr>
          <w:spacing w:val="75"/>
        </w:rPr>
        <w:t xml:space="preserve">  </w:t>
      </w:r>
      <w:r>
        <w:t>читать</w:t>
      </w:r>
      <w:r>
        <w:rPr>
          <w:spacing w:val="74"/>
        </w:rPr>
        <w:t xml:space="preserve">  </w:t>
      </w:r>
      <w:r>
        <w:t>про</w:t>
      </w:r>
      <w:r>
        <w:rPr>
          <w:spacing w:val="73"/>
        </w:rPr>
        <w:t xml:space="preserve">  </w:t>
      </w:r>
      <w:r>
        <w:t>себя</w:t>
      </w:r>
      <w:r>
        <w:rPr>
          <w:spacing w:val="74"/>
        </w:rPr>
        <w:t xml:space="preserve">  </w:t>
      </w:r>
      <w:r>
        <w:t>и</w:t>
      </w:r>
      <w:r>
        <w:rPr>
          <w:spacing w:val="74"/>
        </w:rPr>
        <w:t xml:space="preserve">  </w:t>
      </w:r>
      <w:r>
        <w:t>понимать</w:t>
      </w:r>
      <w:r>
        <w:rPr>
          <w:spacing w:val="75"/>
        </w:rPr>
        <w:t xml:space="preserve">  </w:t>
      </w:r>
      <w:r>
        <w:t>с</w:t>
      </w:r>
      <w:r>
        <w:rPr>
          <w:spacing w:val="73"/>
        </w:rPr>
        <w:t xml:space="preserve">  </w:t>
      </w:r>
      <w:r>
        <w:t>использованием</w:t>
      </w:r>
      <w:r>
        <w:rPr>
          <w:spacing w:val="74"/>
        </w:rPr>
        <w:t xml:space="preserve">  </w:t>
      </w:r>
      <w:r>
        <w:t>языковой и контекстуальной догадки аутентичные тексты разных жанров и стилей, содержащих отдельные неизученные</w:t>
      </w:r>
      <w:r>
        <w:rPr>
          <w:spacing w:val="80"/>
          <w:w w:val="150"/>
        </w:rPr>
        <w:t xml:space="preserve"> </w:t>
      </w:r>
      <w:r>
        <w:t>языковые</w:t>
      </w:r>
      <w:r>
        <w:rPr>
          <w:spacing w:val="80"/>
          <w:w w:val="150"/>
        </w:rPr>
        <w:t xml:space="preserve"> </w:t>
      </w:r>
      <w:r>
        <w:t>явления,</w:t>
      </w:r>
      <w:r>
        <w:rPr>
          <w:spacing w:val="35"/>
        </w:rPr>
        <w:t xml:space="preserve">  </w:t>
      </w:r>
      <w:r>
        <w:t>с</w:t>
      </w:r>
      <w:r>
        <w:rPr>
          <w:spacing w:val="35"/>
        </w:rPr>
        <w:t xml:space="preserve">  </w:t>
      </w:r>
      <w:r>
        <w:t>разной</w:t>
      </w:r>
      <w:r>
        <w:rPr>
          <w:spacing w:val="80"/>
          <w:w w:val="150"/>
        </w:rPr>
        <w:t xml:space="preserve"> </w:t>
      </w:r>
      <w:r>
        <w:t>глубиной</w:t>
      </w:r>
      <w:r>
        <w:rPr>
          <w:spacing w:val="36"/>
        </w:rPr>
        <w:t xml:space="preserve">  </w:t>
      </w:r>
      <w:r>
        <w:t>проникновения</w:t>
      </w:r>
      <w:r>
        <w:rPr>
          <w:spacing w:val="35"/>
        </w:rPr>
        <w:t xml:space="preserve">  </w:t>
      </w:r>
      <w:r>
        <w:t>в</w:t>
      </w:r>
      <w:r>
        <w:rPr>
          <w:spacing w:val="35"/>
        </w:rPr>
        <w:t xml:space="preserve">  </w:t>
      </w:r>
      <w:r>
        <w:t>их</w:t>
      </w:r>
      <w:r>
        <w:rPr>
          <w:spacing w:val="36"/>
        </w:rPr>
        <w:t xml:space="preserve">  </w:t>
      </w:r>
      <w:r>
        <w:t>содержание</w:t>
      </w:r>
      <w:r>
        <w:rPr>
          <w:spacing w:val="35"/>
        </w:rPr>
        <w:t xml:space="preserve">  </w:t>
      </w:r>
      <w:r>
        <w:t>в</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581"/>
      </w:pPr>
      <w: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0F2C31" w:rsidRDefault="004B7C75">
      <w:pPr>
        <w:pStyle w:val="a3"/>
        <w:spacing w:before="1" w:line="276" w:lineRule="auto"/>
        <w:ind w:right="579" w:firstLine="7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F2C31" w:rsidRDefault="004B7C75">
      <w:pPr>
        <w:pStyle w:val="a3"/>
        <w:spacing w:line="276" w:lineRule="auto"/>
        <w:ind w:right="584" w:firstLine="708"/>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w:t>
      </w:r>
      <w:r>
        <w:rPr>
          <w:spacing w:val="80"/>
        </w:rPr>
        <w:t xml:space="preserve"> </w:t>
      </w:r>
      <w:r>
        <w:t>информацию с точки зрения её значимости для решения коммуникативной задачи.</w:t>
      </w:r>
    </w:p>
    <w:p w:rsidR="000F2C31" w:rsidRDefault="004B7C75">
      <w:pPr>
        <w:pStyle w:val="a3"/>
        <w:spacing w:line="276" w:lineRule="auto"/>
        <w:ind w:right="577" w:firstLine="708"/>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1"/>
        </w:rPr>
        <w:t xml:space="preserve"> </w:t>
      </w:r>
      <w:r>
        <w:t>на</w:t>
      </w:r>
      <w:r>
        <w:rPr>
          <w:spacing w:val="-2"/>
        </w:rPr>
        <w:t xml:space="preserve"> </w:t>
      </w:r>
      <w:r>
        <w:t>основе</w:t>
      </w:r>
      <w:r>
        <w:rPr>
          <w:spacing w:val="-3"/>
        </w:rPr>
        <w:t xml:space="preserve"> </w:t>
      </w:r>
      <w:r>
        <w:t>его</w:t>
      </w:r>
      <w:r>
        <w:rPr>
          <w:spacing w:val="-3"/>
        </w:rPr>
        <w:t xml:space="preserve"> </w:t>
      </w:r>
      <w:r>
        <w:t>информационной</w:t>
      </w:r>
      <w:r>
        <w:rPr>
          <w:spacing w:val="-3"/>
        </w:rPr>
        <w:t xml:space="preserve"> </w:t>
      </w:r>
      <w:r>
        <w:t>переработки</w:t>
      </w:r>
      <w:r>
        <w:rPr>
          <w:spacing w:val="-3"/>
        </w:rPr>
        <w:t xml:space="preserve"> </w:t>
      </w:r>
      <w:r>
        <w:t>(смыслового</w:t>
      </w:r>
      <w:r>
        <w:rPr>
          <w:spacing w:val="-2"/>
        </w:rPr>
        <w:t xml:space="preserve"> </w:t>
      </w:r>
      <w:r>
        <w:t>и структурного</w:t>
      </w:r>
      <w:r>
        <w:rPr>
          <w:spacing w:val="-1"/>
        </w:rPr>
        <w:t xml:space="preserve"> </w:t>
      </w:r>
      <w:r>
        <w:t>анализа</w:t>
      </w:r>
      <w:r>
        <w:rPr>
          <w:spacing w:val="-2"/>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rsidR="000F2C31" w:rsidRDefault="004B7C75">
      <w:pPr>
        <w:pStyle w:val="a3"/>
        <w:spacing w:line="278" w:lineRule="auto"/>
        <w:ind w:right="583" w:firstLine="708"/>
      </w:pPr>
      <w:r>
        <w:t>Чтение</w:t>
      </w:r>
      <w:r>
        <w:rPr>
          <w:spacing w:val="75"/>
        </w:rPr>
        <w:t xml:space="preserve">   </w:t>
      </w:r>
      <w:r>
        <w:t>несплошных</w:t>
      </w:r>
      <w:r>
        <w:rPr>
          <w:spacing w:val="75"/>
        </w:rPr>
        <w:t xml:space="preserve">   </w:t>
      </w:r>
      <w:r>
        <w:t>текстов</w:t>
      </w:r>
      <w:r>
        <w:rPr>
          <w:spacing w:val="75"/>
        </w:rPr>
        <w:t xml:space="preserve">   </w:t>
      </w:r>
      <w:r>
        <w:t>(таблиц,</w:t>
      </w:r>
      <w:r>
        <w:rPr>
          <w:spacing w:val="75"/>
        </w:rPr>
        <w:t xml:space="preserve">   </w:t>
      </w:r>
      <w:r>
        <w:t>диаграмм,</w:t>
      </w:r>
      <w:r>
        <w:rPr>
          <w:spacing w:val="75"/>
        </w:rPr>
        <w:t xml:space="preserve">   </w:t>
      </w:r>
      <w:r>
        <w:t>графиков</w:t>
      </w:r>
      <w:r>
        <w:rPr>
          <w:spacing w:val="74"/>
        </w:rPr>
        <w:t xml:space="preserve">   </w:t>
      </w:r>
      <w:r>
        <w:t>и</w:t>
      </w:r>
      <w:r>
        <w:rPr>
          <w:spacing w:val="76"/>
        </w:rPr>
        <w:t xml:space="preserve">   </w:t>
      </w:r>
      <w:r>
        <w:t>других) и понимание представленной в них информации.</w:t>
      </w:r>
    </w:p>
    <w:p w:rsidR="000F2C31" w:rsidRDefault="004B7C75">
      <w:pPr>
        <w:pStyle w:val="a3"/>
        <w:spacing w:line="276" w:lineRule="auto"/>
        <w:ind w:right="575" w:firstLine="708"/>
      </w:pPr>
      <w:r>
        <w:t>Тексты</w:t>
      </w:r>
      <w:r>
        <w:rPr>
          <w:spacing w:val="65"/>
          <w:w w:val="150"/>
        </w:rPr>
        <w:t xml:space="preserve">   </w:t>
      </w:r>
      <w:r>
        <w:t>для</w:t>
      </w:r>
      <w:r>
        <w:rPr>
          <w:spacing w:val="65"/>
          <w:w w:val="150"/>
        </w:rPr>
        <w:t xml:space="preserve">   </w:t>
      </w:r>
      <w:r>
        <w:t>чтения:</w:t>
      </w:r>
      <w:r>
        <w:rPr>
          <w:spacing w:val="65"/>
          <w:w w:val="150"/>
        </w:rPr>
        <w:t xml:space="preserve">   </w:t>
      </w:r>
      <w:r>
        <w:t>диалог</w:t>
      </w:r>
      <w:r>
        <w:rPr>
          <w:spacing w:val="65"/>
          <w:w w:val="150"/>
        </w:rPr>
        <w:t xml:space="preserve">   </w:t>
      </w:r>
      <w:r>
        <w:t>(беседа),</w:t>
      </w:r>
      <w:r>
        <w:rPr>
          <w:spacing w:val="65"/>
          <w:w w:val="150"/>
        </w:rPr>
        <w:t xml:space="preserve">   </w:t>
      </w:r>
      <w:r>
        <w:t>интервью,</w:t>
      </w:r>
      <w:r>
        <w:rPr>
          <w:spacing w:val="65"/>
          <w:w w:val="150"/>
        </w:rPr>
        <w:t xml:space="preserve">   </w:t>
      </w:r>
      <w:r>
        <w:t>рассказ,</w:t>
      </w:r>
      <w:r>
        <w:rPr>
          <w:spacing w:val="65"/>
          <w:w w:val="15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F2C31" w:rsidRDefault="004B7C75">
      <w:pPr>
        <w:pStyle w:val="a3"/>
        <w:spacing w:line="276" w:lineRule="auto"/>
        <w:ind w:right="578" w:firstLine="708"/>
      </w:pPr>
      <w:r>
        <w:t>Языковая сложность текстов для чтения должна соответствовать пороговому уровню (В1 – пороговый уровень по общеевропейской шкале).</w:t>
      </w:r>
    </w:p>
    <w:p w:rsidR="000F2C31" w:rsidRDefault="004B7C75">
      <w:pPr>
        <w:pStyle w:val="a3"/>
        <w:spacing w:line="275" w:lineRule="exact"/>
        <w:ind w:left="878"/>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0F2C31" w:rsidRDefault="004B7C75" w:rsidP="007E79F0">
      <w:pPr>
        <w:pStyle w:val="a4"/>
        <w:numPr>
          <w:ilvl w:val="2"/>
          <w:numId w:val="79"/>
        </w:numPr>
        <w:tabs>
          <w:tab w:val="left" w:pos="1477"/>
        </w:tabs>
        <w:spacing w:before="39"/>
        <w:ind w:left="1477" w:hanging="599"/>
        <w:jc w:val="both"/>
        <w:rPr>
          <w:sz w:val="24"/>
        </w:rPr>
      </w:pPr>
      <w:r>
        <w:rPr>
          <w:sz w:val="24"/>
        </w:rPr>
        <w:t>Письменная</w:t>
      </w:r>
      <w:r>
        <w:rPr>
          <w:spacing w:val="-5"/>
          <w:sz w:val="24"/>
        </w:rPr>
        <w:t xml:space="preserve"> </w:t>
      </w:r>
      <w:r>
        <w:rPr>
          <w:spacing w:val="-2"/>
          <w:sz w:val="24"/>
        </w:rPr>
        <w:t>речь.</w:t>
      </w:r>
    </w:p>
    <w:p w:rsidR="000F2C31" w:rsidRDefault="004B7C75">
      <w:pPr>
        <w:pStyle w:val="a3"/>
        <w:spacing w:before="41"/>
        <w:ind w:left="878"/>
      </w:pPr>
      <w:r>
        <w:t>Развитие</w:t>
      </w:r>
      <w:r>
        <w:rPr>
          <w:spacing w:val="-5"/>
        </w:rPr>
        <w:t xml:space="preserve"> </w:t>
      </w:r>
      <w:r>
        <w:t>умений</w:t>
      </w:r>
      <w:r>
        <w:rPr>
          <w:spacing w:val="-5"/>
        </w:rPr>
        <w:t xml:space="preserve"> </w:t>
      </w:r>
      <w:r>
        <w:t>письменной</w:t>
      </w:r>
      <w:r>
        <w:rPr>
          <w:spacing w:val="-4"/>
        </w:rPr>
        <w:t xml:space="preserve"> речи:</w:t>
      </w:r>
    </w:p>
    <w:p w:rsidR="000F2C31" w:rsidRDefault="004B7C75">
      <w:pPr>
        <w:pStyle w:val="a3"/>
        <w:spacing w:before="41" w:line="276" w:lineRule="auto"/>
        <w:ind w:right="585" w:firstLine="708"/>
      </w:pPr>
      <w:r>
        <w:t>заполнение</w:t>
      </w:r>
      <w:r>
        <w:rPr>
          <w:spacing w:val="73"/>
          <w:w w:val="150"/>
        </w:rPr>
        <w:t xml:space="preserve">  </w:t>
      </w:r>
      <w:r>
        <w:t>анкет</w:t>
      </w:r>
      <w:r>
        <w:rPr>
          <w:spacing w:val="72"/>
          <w:w w:val="150"/>
        </w:rPr>
        <w:t xml:space="preserve">  </w:t>
      </w:r>
      <w:r>
        <w:t>и</w:t>
      </w:r>
      <w:r>
        <w:rPr>
          <w:spacing w:val="73"/>
          <w:w w:val="150"/>
        </w:rPr>
        <w:t xml:space="preserve">  </w:t>
      </w:r>
      <w:r>
        <w:t>формуляров</w:t>
      </w:r>
      <w:r>
        <w:rPr>
          <w:spacing w:val="73"/>
          <w:w w:val="150"/>
        </w:rPr>
        <w:t xml:space="preserve">  </w:t>
      </w:r>
      <w:r>
        <w:t>в</w:t>
      </w:r>
      <w:r>
        <w:rPr>
          <w:spacing w:val="74"/>
          <w:w w:val="150"/>
        </w:rPr>
        <w:t xml:space="preserve">  </w:t>
      </w:r>
      <w:r>
        <w:t>соответствии</w:t>
      </w:r>
      <w:r>
        <w:rPr>
          <w:spacing w:val="73"/>
          <w:w w:val="150"/>
        </w:rPr>
        <w:t xml:space="preserve">  </w:t>
      </w:r>
      <w:r>
        <w:t>с</w:t>
      </w:r>
      <w:r>
        <w:rPr>
          <w:spacing w:val="71"/>
          <w:w w:val="150"/>
        </w:rPr>
        <w:t xml:space="preserve">  </w:t>
      </w:r>
      <w:r>
        <w:t>нормами,</w:t>
      </w:r>
      <w:r>
        <w:rPr>
          <w:spacing w:val="73"/>
          <w:w w:val="150"/>
        </w:rPr>
        <w:t xml:space="preserve">  </w:t>
      </w:r>
      <w:r>
        <w:t>принятыми в стране/странах изучаемого языка;</w:t>
      </w:r>
    </w:p>
    <w:p w:rsidR="000F2C31" w:rsidRDefault="004B7C75">
      <w:pPr>
        <w:pStyle w:val="a3"/>
        <w:spacing w:line="278" w:lineRule="auto"/>
        <w:ind w:right="583" w:firstLine="708"/>
      </w:pPr>
      <w:r>
        <w:t>написание</w:t>
      </w:r>
      <w:r>
        <w:rPr>
          <w:spacing w:val="74"/>
        </w:rPr>
        <w:t xml:space="preserve">   </w:t>
      </w:r>
      <w:r>
        <w:t>резюме</w:t>
      </w:r>
      <w:r>
        <w:rPr>
          <w:spacing w:val="73"/>
        </w:rPr>
        <w:t xml:space="preserve">   </w:t>
      </w:r>
      <w:r>
        <w:t>(CV)</w:t>
      </w:r>
      <w:r>
        <w:rPr>
          <w:spacing w:val="74"/>
        </w:rPr>
        <w:t xml:space="preserve">   </w:t>
      </w:r>
      <w:r>
        <w:t>с</w:t>
      </w:r>
      <w:r>
        <w:rPr>
          <w:spacing w:val="74"/>
        </w:rPr>
        <w:t xml:space="preserve">   </w:t>
      </w:r>
      <w:r>
        <w:t>сообщением</w:t>
      </w:r>
      <w:r>
        <w:rPr>
          <w:spacing w:val="74"/>
        </w:rPr>
        <w:t xml:space="preserve">   </w:t>
      </w:r>
      <w:r>
        <w:t>основных</w:t>
      </w:r>
      <w:r>
        <w:rPr>
          <w:spacing w:val="74"/>
        </w:rPr>
        <w:t xml:space="preserve">   </w:t>
      </w:r>
      <w:r>
        <w:t>сведений</w:t>
      </w:r>
      <w:r>
        <w:rPr>
          <w:spacing w:val="74"/>
        </w:rPr>
        <w:t xml:space="preserve">   </w:t>
      </w:r>
      <w:r>
        <w:t>о</w:t>
      </w:r>
      <w:r>
        <w:rPr>
          <w:spacing w:val="74"/>
        </w:rPr>
        <w:t xml:space="preserve">   </w:t>
      </w:r>
      <w:r>
        <w:t>себе в соответствии с нормами, принятыми в стране/странах изучаемого языка;</w:t>
      </w:r>
    </w:p>
    <w:p w:rsidR="000F2C31" w:rsidRDefault="004B7C75">
      <w:pPr>
        <w:pStyle w:val="a3"/>
        <w:spacing w:line="276" w:lineRule="auto"/>
        <w:ind w:right="583" w:firstLine="708"/>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 с нормами неофициального общения, принятыми в стране/странах изучаемого языка, объём сообщения – до 140 слов;</w:t>
      </w:r>
    </w:p>
    <w:p w:rsidR="000F2C31" w:rsidRDefault="004B7C75">
      <w:pPr>
        <w:pStyle w:val="a3"/>
        <w:tabs>
          <w:tab w:val="left" w:pos="1736"/>
          <w:tab w:val="left" w:pos="3260"/>
          <w:tab w:val="left" w:pos="5562"/>
          <w:tab w:val="left" w:pos="7366"/>
          <w:tab w:val="left" w:pos="9129"/>
        </w:tabs>
        <w:spacing w:line="276" w:lineRule="auto"/>
        <w:ind w:right="576" w:firstLine="708"/>
      </w:pPr>
      <w:r>
        <w:t xml:space="preserve">создание небольшого письменного высказывания (рассказа, сочинения, статьи и другие) на </w:t>
      </w:r>
      <w:r>
        <w:rPr>
          <w:spacing w:val="-2"/>
        </w:rPr>
        <w:t>основе</w:t>
      </w:r>
      <w:r>
        <w:tab/>
      </w:r>
      <w:r>
        <w:rPr>
          <w:spacing w:val="-2"/>
        </w:rPr>
        <w:t>плана,</w:t>
      </w:r>
      <w:r>
        <w:tab/>
      </w:r>
      <w:r>
        <w:rPr>
          <w:spacing w:val="-2"/>
        </w:rPr>
        <w:t>иллюстрации,</w:t>
      </w:r>
      <w:r>
        <w:tab/>
      </w:r>
      <w:r>
        <w:rPr>
          <w:spacing w:val="-2"/>
        </w:rPr>
        <w:t>таблицы,</w:t>
      </w:r>
      <w:r>
        <w:tab/>
      </w:r>
      <w:r>
        <w:rPr>
          <w:spacing w:val="-2"/>
        </w:rPr>
        <w:t>графика,</w:t>
      </w:r>
      <w:r>
        <w:tab/>
      </w:r>
      <w:r>
        <w:rPr>
          <w:spacing w:val="-2"/>
        </w:rPr>
        <w:t xml:space="preserve">диаграммы, </w:t>
      </w:r>
      <w:r>
        <w:t>и/или прочитанного/прослушанного текста с опорой на образец, объем письменного</w:t>
      </w:r>
      <w:r>
        <w:rPr>
          <w:spacing w:val="40"/>
        </w:rPr>
        <w:t xml:space="preserve"> </w:t>
      </w:r>
      <w:r>
        <w:t>высказывания – до 180 слов;</w:t>
      </w:r>
    </w:p>
    <w:p w:rsidR="000F2C31" w:rsidRDefault="004B7C75">
      <w:pPr>
        <w:pStyle w:val="a3"/>
        <w:spacing w:line="276" w:lineRule="auto"/>
        <w:ind w:right="581" w:firstLine="708"/>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 прослушанного текста или дополнение информации в таблице;</w:t>
      </w:r>
    </w:p>
    <w:p w:rsidR="000F2C31" w:rsidRDefault="004B7C75">
      <w:pPr>
        <w:pStyle w:val="a3"/>
        <w:spacing w:line="276" w:lineRule="auto"/>
        <w:ind w:right="582" w:firstLine="708"/>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объём – до 180 слов.</w:t>
      </w:r>
    </w:p>
    <w:p w:rsidR="000F2C31" w:rsidRDefault="004B7C75" w:rsidP="007E79F0">
      <w:pPr>
        <w:pStyle w:val="a4"/>
        <w:numPr>
          <w:ilvl w:val="1"/>
          <w:numId w:val="79"/>
        </w:numPr>
        <w:tabs>
          <w:tab w:val="left" w:pos="1297"/>
        </w:tabs>
        <w:ind w:left="1297" w:hanging="419"/>
        <w:jc w:val="both"/>
        <w:rPr>
          <w:sz w:val="24"/>
        </w:rPr>
      </w:pPr>
      <w:r>
        <w:rPr>
          <w:sz w:val="24"/>
        </w:rPr>
        <w:t>Языковые</w:t>
      </w:r>
      <w:r>
        <w:rPr>
          <w:spacing w:val="-3"/>
          <w:sz w:val="24"/>
        </w:rPr>
        <w:t xml:space="preserve"> </w:t>
      </w:r>
      <w:r>
        <w:rPr>
          <w:sz w:val="24"/>
        </w:rPr>
        <w:t>знания</w:t>
      </w:r>
      <w:r>
        <w:rPr>
          <w:spacing w:val="-2"/>
          <w:sz w:val="24"/>
        </w:rPr>
        <w:t xml:space="preserve"> </w:t>
      </w:r>
      <w:r>
        <w:rPr>
          <w:sz w:val="24"/>
        </w:rPr>
        <w:t>и</w:t>
      </w:r>
      <w:r>
        <w:rPr>
          <w:spacing w:val="-2"/>
          <w:sz w:val="24"/>
        </w:rPr>
        <w:t xml:space="preserve"> навыки.</w:t>
      </w:r>
    </w:p>
    <w:p w:rsidR="000F2C31" w:rsidRDefault="004B7C75" w:rsidP="007E79F0">
      <w:pPr>
        <w:pStyle w:val="a4"/>
        <w:numPr>
          <w:ilvl w:val="2"/>
          <w:numId w:val="79"/>
        </w:numPr>
        <w:tabs>
          <w:tab w:val="left" w:pos="1477"/>
        </w:tabs>
        <w:spacing w:before="36"/>
        <w:ind w:left="1477" w:hanging="599"/>
        <w:jc w:val="both"/>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0F2C31" w:rsidRDefault="004B7C75">
      <w:pPr>
        <w:pStyle w:val="a3"/>
        <w:spacing w:before="41"/>
        <w:ind w:left="878"/>
      </w:pPr>
      <w:r>
        <w:t>Различение</w:t>
      </w:r>
      <w:r>
        <w:rPr>
          <w:spacing w:val="67"/>
        </w:rPr>
        <w:t xml:space="preserve">   </w:t>
      </w:r>
      <w:r>
        <w:t>на</w:t>
      </w:r>
      <w:r>
        <w:rPr>
          <w:spacing w:val="69"/>
        </w:rPr>
        <w:t xml:space="preserve">   </w:t>
      </w:r>
      <w:r>
        <w:t>слух</w:t>
      </w:r>
      <w:r>
        <w:rPr>
          <w:spacing w:val="71"/>
        </w:rPr>
        <w:t xml:space="preserve">   </w:t>
      </w:r>
      <w:r>
        <w:t>и</w:t>
      </w:r>
      <w:r>
        <w:rPr>
          <w:spacing w:val="69"/>
        </w:rPr>
        <w:t xml:space="preserve">   </w:t>
      </w:r>
      <w:r>
        <w:t>адекватное</w:t>
      </w:r>
      <w:r>
        <w:rPr>
          <w:spacing w:val="70"/>
        </w:rPr>
        <w:t xml:space="preserve">   </w:t>
      </w:r>
      <w:r>
        <w:t>(без</w:t>
      </w:r>
      <w:r>
        <w:rPr>
          <w:spacing w:val="72"/>
        </w:rPr>
        <w:t xml:space="preserve">   </w:t>
      </w:r>
      <w:r>
        <w:t>ошибок,</w:t>
      </w:r>
      <w:r>
        <w:rPr>
          <w:spacing w:val="70"/>
        </w:rPr>
        <w:t xml:space="preserve">   </w:t>
      </w:r>
      <w:r>
        <w:t>ведущих</w:t>
      </w:r>
      <w:r>
        <w:rPr>
          <w:spacing w:val="70"/>
        </w:rPr>
        <w:t xml:space="preserve">   </w:t>
      </w:r>
      <w:r>
        <w:t>к</w:t>
      </w:r>
      <w:r>
        <w:rPr>
          <w:spacing w:val="70"/>
        </w:rPr>
        <w:t xml:space="preserve">   </w:t>
      </w:r>
      <w:r>
        <w:rPr>
          <w:spacing w:val="-4"/>
        </w:rPr>
        <w:t>сбою</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6" w:lineRule="auto"/>
        <w:ind w:right="580"/>
      </w:pPr>
      <w:r>
        <w:lastRenderedPageBreak/>
        <w:t>в</w:t>
      </w:r>
      <w:r>
        <w:rPr>
          <w:spacing w:val="69"/>
        </w:rPr>
        <w:t xml:space="preserve">   </w:t>
      </w:r>
      <w:r>
        <w:t>коммуникации)</w:t>
      </w:r>
      <w:r>
        <w:rPr>
          <w:spacing w:val="69"/>
        </w:rPr>
        <w:t xml:space="preserve">   </w:t>
      </w:r>
      <w:r>
        <w:t>произношение</w:t>
      </w:r>
      <w:r>
        <w:rPr>
          <w:spacing w:val="69"/>
        </w:rPr>
        <w:t xml:space="preserve">   </w:t>
      </w:r>
      <w:r>
        <w:t>слов</w:t>
      </w:r>
      <w:r>
        <w:rPr>
          <w:spacing w:val="70"/>
        </w:rPr>
        <w:t xml:space="preserve">   </w:t>
      </w:r>
      <w:r>
        <w:t>с</w:t>
      </w:r>
      <w:r>
        <w:rPr>
          <w:spacing w:val="70"/>
        </w:rPr>
        <w:t xml:space="preserve">   </w:t>
      </w:r>
      <w:r>
        <w:t>соблюдением</w:t>
      </w:r>
      <w:r>
        <w:rPr>
          <w:spacing w:val="69"/>
        </w:rPr>
        <w:t xml:space="preserve">   </w:t>
      </w:r>
      <w:r>
        <w:t>правильного</w:t>
      </w:r>
      <w:r>
        <w:rPr>
          <w:spacing w:val="70"/>
        </w:rPr>
        <w:t xml:space="preserve">   </w:t>
      </w:r>
      <w:r>
        <w:t>ударения и фраз/предложений с соблюдением основных ритмико-интонационных особенностей, в том</w:t>
      </w:r>
      <w:r>
        <w:rPr>
          <w:spacing w:val="40"/>
        </w:rPr>
        <w:t xml:space="preserve"> </w:t>
      </w:r>
      <w:r>
        <w:t>числе правила отсутствия фразового ударения на служебных словах.</w:t>
      </w:r>
    </w:p>
    <w:p w:rsidR="000F2C31" w:rsidRDefault="004B7C75">
      <w:pPr>
        <w:pStyle w:val="a3"/>
        <w:spacing w:before="1" w:line="276" w:lineRule="auto"/>
        <w:ind w:right="583" w:firstLine="70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F2C31" w:rsidRDefault="004B7C75">
      <w:pPr>
        <w:pStyle w:val="a3"/>
        <w:spacing w:before="1" w:line="276" w:lineRule="auto"/>
        <w:ind w:right="582" w:firstLine="708"/>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 из статьи научно-популярного характера, рассказ, диалог (беседа), интервью, объём текста для чтения вслух – до 150 слов.</w:t>
      </w:r>
    </w:p>
    <w:p w:rsidR="000F2C31" w:rsidRDefault="004B7C75" w:rsidP="007E79F0">
      <w:pPr>
        <w:pStyle w:val="a4"/>
        <w:numPr>
          <w:ilvl w:val="2"/>
          <w:numId w:val="79"/>
        </w:numPr>
        <w:tabs>
          <w:tab w:val="left" w:pos="1477"/>
        </w:tabs>
        <w:spacing w:line="278" w:lineRule="auto"/>
        <w:ind w:left="878" w:right="5938" w:firstLine="0"/>
        <w:jc w:val="both"/>
        <w:rPr>
          <w:sz w:val="24"/>
        </w:rPr>
      </w:pPr>
      <w:r>
        <w:rPr>
          <w:sz w:val="24"/>
        </w:rPr>
        <w:t>Орфография и пунктуация. Правильное</w:t>
      </w:r>
      <w:r>
        <w:rPr>
          <w:spacing w:val="-6"/>
          <w:sz w:val="24"/>
        </w:rPr>
        <w:t xml:space="preserve"> </w:t>
      </w:r>
      <w:r>
        <w:rPr>
          <w:sz w:val="24"/>
        </w:rPr>
        <w:t>написание</w:t>
      </w:r>
      <w:r>
        <w:rPr>
          <w:spacing w:val="-7"/>
          <w:sz w:val="24"/>
        </w:rPr>
        <w:t xml:space="preserve"> </w:t>
      </w:r>
      <w:r>
        <w:rPr>
          <w:sz w:val="24"/>
        </w:rPr>
        <w:t>изученных</w:t>
      </w:r>
      <w:r>
        <w:rPr>
          <w:spacing w:val="-3"/>
          <w:sz w:val="24"/>
        </w:rPr>
        <w:t xml:space="preserve"> </w:t>
      </w:r>
      <w:r>
        <w:rPr>
          <w:spacing w:val="-2"/>
          <w:sz w:val="24"/>
        </w:rPr>
        <w:t>слов.</w:t>
      </w:r>
    </w:p>
    <w:p w:rsidR="000F2C31" w:rsidRDefault="004B7C75">
      <w:pPr>
        <w:pStyle w:val="a3"/>
        <w:spacing w:line="276" w:lineRule="auto"/>
        <w:ind w:right="581" w:firstLine="70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F2C31" w:rsidRDefault="004B7C75">
      <w:pPr>
        <w:pStyle w:val="a3"/>
        <w:spacing w:line="276" w:lineRule="auto"/>
        <w:ind w:right="581" w:firstLine="708"/>
      </w:pPr>
      <w:r>
        <w:t>Пунктуационно</w:t>
      </w:r>
      <w:r>
        <w:rPr>
          <w:spacing w:val="80"/>
        </w:rPr>
        <w:t xml:space="preserve">   </w:t>
      </w:r>
      <w:r>
        <w:t>правильное</w:t>
      </w:r>
      <w:r>
        <w:rPr>
          <w:spacing w:val="80"/>
        </w:rPr>
        <w:t xml:space="preserve">   </w:t>
      </w:r>
      <w:r>
        <w:t>оформление</w:t>
      </w:r>
      <w:r>
        <w:rPr>
          <w:spacing w:val="80"/>
        </w:rPr>
        <w:t xml:space="preserve">   </w:t>
      </w:r>
      <w:r>
        <w:t>прямой</w:t>
      </w:r>
      <w:r>
        <w:rPr>
          <w:spacing w:val="80"/>
        </w:rPr>
        <w:t xml:space="preserve">   </w:t>
      </w:r>
      <w:r>
        <w:t>речи</w:t>
      </w:r>
      <w:r>
        <w:rPr>
          <w:spacing w:val="80"/>
        </w:rPr>
        <w:t xml:space="preserve">   </w:t>
      </w:r>
      <w:r>
        <w:t>в</w:t>
      </w:r>
      <w:r>
        <w:rPr>
          <w:spacing w:val="80"/>
        </w:rPr>
        <w:t xml:space="preserve">   </w:t>
      </w:r>
      <w:r>
        <w:t>соответствии</w:t>
      </w:r>
      <w:r>
        <w:rPr>
          <w:spacing w:val="80"/>
        </w:rPr>
        <w:t xml:space="preserve"> </w:t>
      </w:r>
      <w:r>
        <w:t>с нормами изучаемого языка: использование запятой/двоеточия после слов автора перед прямой речью, заключение прямой речи в кавычки.</w:t>
      </w:r>
    </w:p>
    <w:p w:rsidR="000F2C31" w:rsidRDefault="004B7C75">
      <w:pPr>
        <w:pStyle w:val="a3"/>
        <w:spacing w:line="276" w:lineRule="auto"/>
        <w:ind w:right="576" w:firstLine="708"/>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F2C31" w:rsidRDefault="004B7C75" w:rsidP="007E79F0">
      <w:pPr>
        <w:pStyle w:val="a4"/>
        <w:numPr>
          <w:ilvl w:val="2"/>
          <w:numId w:val="79"/>
        </w:numPr>
        <w:tabs>
          <w:tab w:val="left" w:pos="1477"/>
        </w:tabs>
        <w:ind w:left="1477" w:hanging="599"/>
        <w:jc w:val="both"/>
        <w:rPr>
          <w:sz w:val="24"/>
        </w:rPr>
      </w:pPr>
      <w:r>
        <w:rPr>
          <w:sz w:val="24"/>
        </w:rPr>
        <w:t>Лексическая</w:t>
      </w:r>
      <w:r>
        <w:rPr>
          <w:spacing w:val="-2"/>
          <w:sz w:val="24"/>
        </w:rPr>
        <w:t xml:space="preserve"> </w:t>
      </w:r>
      <w:r>
        <w:rPr>
          <w:sz w:val="24"/>
        </w:rPr>
        <w:t>сторона</w:t>
      </w:r>
      <w:r>
        <w:rPr>
          <w:spacing w:val="-2"/>
          <w:sz w:val="24"/>
        </w:rPr>
        <w:t xml:space="preserve"> речи.</w:t>
      </w:r>
    </w:p>
    <w:p w:rsidR="000F2C31" w:rsidRDefault="004B7C75">
      <w:pPr>
        <w:pStyle w:val="a3"/>
        <w:tabs>
          <w:tab w:val="left" w:pos="2960"/>
          <w:tab w:val="left" w:pos="6519"/>
          <w:tab w:val="left" w:pos="9802"/>
        </w:tabs>
        <w:spacing w:before="37" w:line="276" w:lineRule="auto"/>
        <w:ind w:right="576" w:firstLine="708"/>
      </w:pPr>
      <w:r>
        <w:t>Распознавание</w:t>
      </w:r>
      <w:r>
        <w:rPr>
          <w:spacing w:val="73"/>
        </w:rPr>
        <w:t xml:space="preserve">  </w:t>
      </w:r>
      <w:r>
        <w:t>в</w:t>
      </w:r>
      <w:r>
        <w:rPr>
          <w:spacing w:val="73"/>
        </w:rPr>
        <w:t xml:space="preserve">  </w:t>
      </w:r>
      <w:r>
        <w:t>звучащем</w:t>
      </w:r>
      <w:r>
        <w:rPr>
          <w:spacing w:val="74"/>
        </w:rPr>
        <w:t xml:space="preserve">  </w:t>
      </w:r>
      <w:r>
        <w:t>и</w:t>
      </w:r>
      <w:r>
        <w:rPr>
          <w:spacing w:val="74"/>
        </w:rPr>
        <w:t xml:space="preserve">  </w:t>
      </w:r>
      <w:r>
        <w:t>письменном</w:t>
      </w:r>
      <w:r>
        <w:rPr>
          <w:spacing w:val="73"/>
        </w:rPr>
        <w:t xml:space="preserve">  </w:t>
      </w:r>
      <w:r>
        <w:t>тексте</w:t>
      </w:r>
      <w:r>
        <w:rPr>
          <w:spacing w:val="73"/>
        </w:rPr>
        <w:t xml:space="preserve">  </w:t>
      </w:r>
      <w:r>
        <w:t>и</w:t>
      </w:r>
      <w:r>
        <w:rPr>
          <w:spacing w:val="76"/>
        </w:rPr>
        <w:t xml:space="preserve">  </w:t>
      </w:r>
      <w:r>
        <w:t>употребление</w:t>
      </w:r>
      <w:r>
        <w:rPr>
          <w:spacing w:val="73"/>
        </w:rPr>
        <w:t xml:space="preserve">  </w:t>
      </w:r>
      <w:r>
        <w:t>в</w:t>
      </w:r>
      <w:r>
        <w:rPr>
          <w:spacing w:val="76"/>
        </w:rPr>
        <w:t xml:space="preserve">  </w:t>
      </w:r>
      <w:r>
        <w:t xml:space="preserve">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w:t>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0F2C31" w:rsidRDefault="004B7C75">
      <w:pPr>
        <w:pStyle w:val="a3"/>
        <w:spacing w:line="276" w:lineRule="auto"/>
        <w:ind w:right="582" w:firstLine="70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F2C31" w:rsidRDefault="004B7C75">
      <w:pPr>
        <w:pStyle w:val="a3"/>
        <w:spacing w:line="274" w:lineRule="exact"/>
        <w:ind w:left="878"/>
      </w:pPr>
      <w:r>
        <w:t>Основные</w:t>
      </w:r>
      <w:r>
        <w:rPr>
          <w:spacing w:val="-5"/>
        </w:rPr>
        <w:t xml:space="preserve"> </w:t>
      </w:r>
      <w:r>
        <w:t>способы</w:t>
      </w:r>
      <w:r>
        <w:rPr>
          <w:spacing w:val="-3"/>
        </w:rPr>
        <w:t xml:space="preserve"> </w:t>
      </w:r>
      <w:r>
        <w:rPr>
          <w:spacing w:val="-2"/>
        </w:rPr>
        <w:t>словообразования:</w:t>
      </w:r>
    </w:p>
    <w:p w:rsidR="000F2C31" w:rsidRDefault="004B7C75">
      <w:pPr>
        <w:pStyle w:val="a3"/>
        <w:spacing w:before="43"/>
        <w:ind w:left="878"/>
        <w:jc w:val="left"/>
      </w:pPr>
      <w:r>
        <w:rPr>
          <w:spacing w:val="-2"/>
        </w:rPr>
        <w:t>аффиксация:</w:t>
      </w:r>
    </w:p>
    <w:p w:rsidR="000F2C31" w:rsidRDefault="004B7C75">
      <w:pPr>
        <w:pStyle w:val="a3"/>
        <w:tabs>
          <w:tab w:val="left" w:pos="2430"/>
          <w:tab w:val="left" w:pos="3610"/>
          <w:tab w:val="left" w:pos="4272"/>
          <w:tab w:val="left" w:pos="5390"/>
          <w:tab w:val="left" w:pos="6771"/>
          <w:tab w:val="left" w:pos="7481"/>
          <w:tab w:val="left" w:pos="8252"/>
          <w:tab w:val="left" w:pos="8862"/>
          <w:tab w:val="left" w:pos="9714"/>
        </w:tabs>
        <w:spacing w:before="41" w:line="276" w:lineRule="auto"/>
        <w:ind w:right="576" w:firstLine="708"/>
        <w:jc w:val="left"/>
      </w:pPr>
      <w:r>
        <w:rPr>
          <w:spacing w:val="-2"/>
        </w:rPr>
        <w:t>образование</w:t>
      </w:r>
      <w:r>
        <w:tab/>
      </w:r>
      <w:r>
        <w:rPr>
          <w:spacing w:val="-2"/>
        </w:rPr>
        <w:t>глаголов</w:t>
      </w:r>
      <w:r>
        <w:tab/>
      </w:r>
      <w:r>
        <w:rPr>
          <w:spacing w:val="-4"/>
        </w:rPr>
        <w:t>при</w:t>
      </w:r>
      <w:r>
        <w:tab/>
      </w:r>
      <w:r>
        <w:rPr>
          <w:spacing w:val="-2"/>
        </w:rPr>
        <w:t>помощи</w:t>
      </w:r>
      <w:r>
        <w:tab/>
      </w:r>
      <w:r>
        <w:rPr>
          <w:spacing w:val="-2"/>
        </w:rPr>
        <w:t>префиксов</w:t>
      </w:r>
      <w:r>
        <w:tab/>
      </w:r>
      <w:r>
        <w:rPr>
          <w:spacing w:val="-2"/>
        </w:rPr>
        <w:t>dis-,</w:t>
      </w:r>
      <w:r>
        <w:tab/>
      </w:r>
      <w:r>
        <w:rPr>
          <w:spacing w:val="-2"/>
        </w:rPr>
        <w:t>mis-,</w:t>
      </w:r>
      <w:r>
        <w:tab/>
      </w:r>
      <w:r>
        <w:rPr>
          <w:spacing w:val="-4"/>
        </w:rPr>
        <w:t>re-,</w:t>
      </w:r>
      <w:r>
        <w:tab/>
      </w:r>
      <w:r>
        <w:rPr>
          <w:spacing w:val="-2"/>
        </w:rPr>
        <w:t>over-,</w:t>
      </w:r>
      <w:r>
        <w:tab/>
      </w:r>
      <w:r>
        <w:rPr>
          <w:spacing w:val="-2"/>
        </w:rPr>
        <w:t xml:space="preserve">under- </w:t>
      </w:r>
      <w:r>
        <w:t>и суффиксов -ise/-ize, -en;</w:t>
      </w:r>
    </w:p>
    <w:p w:rsidR="000F2C31" w:rsidRDefault="004B7C75">
      <w:pPr>
        <w:pStyle w:val="a3"/>
        <w:spacing w:line="275" w:lineRule="exact"/>
        <w:ind w:left="878"/>
        <w:jc w:val="left"/>
      </w:pPr>
      <w:r>
        <w:t>образование</w:t>
      </w:r>
      <w:r>
        <w:rPr>
          <w:spacing w:val="3"/>
        </w:rPr>
        <w:t xml:space="preserve"> </w:t>
      </w:r>
      <w:r>
        <w:t>имён</w:t>
      </w:r>
      <w:r>
        <w:rPr>
          <w:spacing w:val="7"/>
        </w:rPr>
        <w:t xml:space="preserve"> </w:t>
      </w:r>
      <w:r>
        <w:t>существительных</w:t>
      </w:r>
      <w:r>
        <w:rPr>
          <w:spacing w:val="6"/>
        </w:rPr>
        <w:t xml:space="preserve"> </w:t>
      </w:r>
      <w:r>
        <w:t>при</w:t>
      </w:r>
      <w:r>
        <w:rPr>
          <w:spacing w:val="5"/>
        </w:rPr>
        <w:t xml:space="preserve"> </w:t>
      </w:r>
      <w:r>
        <w:t>помощи</w:t>
      </w:r>
      <w:r>
        <w:rPr>
          <w:spacing w:val="7"/>
        </w:rPr>
        <w:t xml:space="preserve"> </w:t>
      </w:r>
      <w:r>
        <w:t>префиксов</w:t>
      </w:r>
      <w:r>
        <w:rPr>
          <w:spacing w:val="5"/>
        </w:rPr>
        <w:t xml:space="preserve"> </w:t>
      </w:r>
      <w:r>
        <w:t>un-,</w:t>
      </w:r>
      <w:r>
        <w:rPr>
          <w:spacing w:val="7"/>
        </w:rPr>
        <w:t xml:space="preserve"> </w:t>
      </w:r>
      <w:r>
        <w:t>in-/im-,</w:t>
      </w:r>
      <w:r>
        <w:rPr>
          <w:spacing w:val="6"/>
        </w:rPr>
        <w:t xml:space="preserve"> </w:t>
      </w:r>
      <w:r>
        <w:t>il-/ir-</w:t>
      </w:r>
      <w:r>
        <w:rPr>
          <w:spacing w:val="5"/>
        </w:rPr>
        <w:t xml:space="preserve"> </w:t>
      </w:r>
      <w:r>
        <w:t>и</w:t>
      </w:r>
      <w:r>
        <w:rPr>
          <w:spacing w:val="8"/>
        </w:rPr>
        <w:t xml:space="preserve"> </w:t>
      </w:r>
      <w:r>
        <w:rPr>
          <w:spacing w:val="-2"/>
        </w:rPr>
        <w:t>суффиксов</w:t>
      </w:r>
    </w:p>
    <w:p w:rsidR="000F2C31" w:rsidRPr="004B7C75" w:rsidRDefault="004B7C75">
      <w:pPr>
        <w:pStyle w:val="a3"/>
        <w:spacing w:before="43"/>
        <w:jc w:val="left"/>
        <w:rPr>
          <w:lang w:val="en-US"/>
        </w:rPr>
      </w:pPr>
      <w:r w:rsidRPr="004B7C75">
        <w:rPr>
          <w:lang w:val="en-US"/>
        </w:rPr>
        <w:t>-ance/-ence,</w:t>
      </w:r>
      <w:r w:rsidRPr="004B7C75">
        <w:rPr>
          <w:spacing w:val="-4"/>
          <w:lang w:val="en-US"/>
        </w:rPr>
        <w:t xml:space="preserve"> </w:t>
      </w:r>
      <w:r w:rsidRPr="004B7C75">
        <w:rPr>
          <w:lang w:val="en-US"/>
        </w:rPr>
        <w:t>-er/-or,</w:t>
      </w:r>
      <w:r w:rsidRPr="004B7C75">
        <w:rPr>
          <w:spacing w:val="-2"/>
          <w:lang w:val="en-US"/>
        </w:rPr>
        <w:t xml:space="preserve"> </w:t>
      </w:r>
      <w:r w:rsidRPr="004B7C75">
        <w:rPr>
          <w:lang w:val="en-US"/>
        </w:rPr>
        <w:t>-ing,</w:t>
      </w:r>
      <w:r w:rsidRPr="004B7C75">
        <w:rPr>
          <w:spacing w:val="1"/>
          <w:lang w:val="en-US"/>
        </w:rPr>
        <w:t xml:space="preserve"> </w:t>
      </w:r>
      <w:r w:rsidRPr="004B7C75">
        <w:rPr>
          <w:lang w:val="en-US"/>
        </w:rPr>
        <w:t>-ist,</w:t>
      </w:r>
      <w:r w:rsidRPr="004B7C75">
        <w:rPr>
          <w:spacing w:val="-1"/>
          <w:lang w:val="en-US"/>
        </w:rPr>
        <w:t xml:space="preserve"> </w:t>
      </w:r>
      <w:r w:rsidRPr="004B7C75">
        <w:rPr>
          <w:lang w:val="en-US"/>
        </w:rPr>
        <w:t>-ity,</w:t>
      </w:r>
      <w:r w:rsidRPr="004B7C75">
        <w:rPr>
          <w:spacing w:val="-1"/>
          <w:lang w:val="en-US"/>
        </w:rPr>
        <w:t xml:space="preserve"> </w:t>
      </w:r>
      <w:r w:rsidRPr="004B7C75">
        <w:rPr>
          <w:lang w:val="en-US"/>
        </w:rPr>
        <w:t>-ment,</w:t>
      </w:r>
      <w:r w:rsidRPr="004B7C75">
        <w:rPr>
          <w:spacing w:val="-2"/>
          <w:lang w:val="en-US"/>
        </w:rPr>
        <w:t xml:space="preserve"> </w:t>
      </w:r>
      <w:r w:rsidRPr="004B7C75">
        <w:rPr>
          <w:lang w:val="en-US"/>
        </w:rPr>
        <w:t>-ness,</w:t>
      </w:r>
      <w:r w:rsidRPr="004B7C75">
        <w:rPr>
          <w:spacing w:val="-1"/>
          <w:lang w:val="en-US"/>
        </w:rPr>
        <w:t xml:space="preserve"> </w:t>
      </w:r>
      <w:r w:rsidRPr="004B7C75">
        <w:rPr>
          <w:lang w:val="en-US"/>
        </w:rPr>
        <w:t>-sion/-tion,</w:t>
      </w:r>
      <w:r w:rsidRPr="004B7C75">
        <w:rPr>
          <w:spacing w:val="-1"/>
          <w:lang w:val="en-US"/>
        </w:rPr>
        <w:t xml:space="preserve"> </w:t>
      </w:r>
      <w:r w:rsidRPr="004B7C75">
        <w:rPr>
          <w:lang w:val="en-US"/>
        </w:rPr>
        <w:t>-</w:t>
      </w:r>
      <w:r w:rsidRPr="004B7C75">
        <w:rPr>
          <w:spacing w:val="-2"/>
          <w:lang w:val="en-US"/>
        </w:rPr>
        <w:t>ship;</w:t>
      </w:r>
    </w:p>
    <w:p w:rsidR="000F2C31" w:rsidRPr="004B7C75" w:rsidRDefault="004B7C75">
      <w:pPr>
        <w:pStyle w:val="a3"/>
        <w:tabs>
          <w:tab w:val="left" w:pos="1043"/>
          <w:tab w:val="left" w:pos="1761"/>
          <w:tab w:val="left" w:pos="2226"/>
          <w:tab w:val="left" w:pos="3684"/>
          <w:tab w:val="left" w:pos="5064"/>
          <w:tab w:val="left" w:pos="5710"/>
          <w:tab w:val="left" w:pos="6411"/>
          <w:tab w:val="left" w:pos="7191"/>
          <w:tab w:val="left" w:pos="7933"/>
          <w:tab w:val="left" w:pos="9071"/>
          <w:tab w:val="left" w:pos="9894"/>
        </w:tabs>
        <w:spacing w:before="41" w:line="276" w:lineRule="auto"/>
        <w:ind w:right="578" w:firstLine="708"/>
        <w:jc w:val="left"/>
        <w:rPr>
          <w:lang w:val="en-US"/>
        </w:rPr>
      </w:pPr>
      <w:r>
        <w:t>образование</w:t>
      </w:r>
      <w:r w:rsidRPr="004B7C75">
        <w:rPr>
          <w:spacing w:val="32"/>
          <w:lang w:val="en-US"/>
        </w:rPr>
        <w:t xml:space="preserve"> </w:t>
      </w:r>
      <w:r>
        <w:t>имён</w:t>
      </w:r>
      <w:r w:rsidRPr="004B7C75">
        <w:rPr>
          <w:spacing w:val="33"/>
          <w:lang w:val="en-US"/>
        </w:rPr>
        <w:t xml:space="preserve"> </w:t>
      </w:r>
      <w:r>
        <w:t>прилагательных</w:t>
      </w:r>
      <w:r w:rsidRPr="004B7C75">
        <w:rPr>
          <w:spacing w:val="34"/>
          <w:lang w:val="en-US"/>
        </w:rPr>
        <w:t xml:space="preserve"> </w:t>
      </w:r>
      <w:r>
        <w:t>при</w:t>
      </w:r>
      <w:r w:rsidRPr="004B7C75">
        <w:rPr>
          <w:spacing w:val="33"/>
          <w:lang w:val="en-US"/>
        </w:rPr>
        <w:t xml:space="preserve"> </w:t>
      </w:r>
      <w:r>
        <w:t>помощи</w:t>
      </w:r>
      <w:r w:rsidRPr="004B7C75">
        <w:rPr>
          <w:spacing w:val="33"/>
          <w:lang w:val="en-US"/>
        </w:rPr>
        <w:t xml:space="preserve"> </w:t>
      </w:r>
      <w:r>
        <w:t>префиксов</w:t>
      </w:r>
      <w:r w:rsidRPr="004B7C75">
        <w:rPr>
          <w:spacing w:val="33"/>
          <w:lang w:val="en-US"/>
        </w:rPr>
        <w:t xml:space="preserve"> </w:t>
      </w:r>
      <w:r w:rsidRPr="004B7C75">
        <w:rPr>
          <w:lang w:val="en-US"/>
        </w:rPr>
        <w:t>un-,</w:t>
      </w:r>
      <w:r w:rsidRPr="004B7C75">
        <w:rPr>
          <w:spacing w:val="33"/>
          <w:lang w:val="en-US"/>
        </w:rPr>
        <w:t xml:space="preserve"> </w:t>
      </w:r>
      <w:r w:rsidRPr="004B7C75">
        <w:rPr>
          <w:lang w:val="en-US"/>
        </w:rPr>
        <w:t>in-/im-,</w:t>
      </w:r>
      <w:r w:rsidRPr="004B7C75">
        <w:rPr>
          <w:spacing w:val="33"/>
          <w:lang w:val="en-US"/>
        </w:rPr>
        <w:t xml:space="preserve"> </w:t>
      </w:r>
      <w:r w:rsidRPr="004B7C75">
        <w:rPr>
          <w:lang w:val="en-US"/>
        </w:rPr>
        <w:t>il-/ir-,</w:t>
      </w:r>
      <w:r w:rsidRPr="004B7C75">
        <w:rPr>
          <w:spacing w:val="33"/>
          <w:lang w:val="en-US"/>
        </w:rPr>
        <w:t xml:space="preserve"> </w:t>
      </w:r>
      <w:r w:rsidRPr="004B7C75">
        <w:rPr>
          <w:lang w:val="en-US"/>
        </w:rPr>
        <w:t>inter-,</w:t>
      </w:r>
      <w:r w:rsidRPr="004B7C75">
        <w:rPr>
          <w:spacing w:val="33"/>
          <w:lang w:val="en-US"/>
        </w:rPr>
        <w:t xml:space="preserve"> </w:t>
      </w:r>
      <w:r w:rsidRPr="004B7C75">
        <w:rPr>
          <w:lang w:val="en-US"/>
        </w:rPr>
        <w:t>non-, post-</w:t>
      </w:r>
      <w:r w:rsidRPr="004B7C75">
        <w:rPr>
          <w:spacing w:val="-10"/>
          <w:lang w:val="en-US"/>
        </w:rPr>
        <w:t>,</w:t>
      </w:r>
      <w:r w:rsidRPr="004B7C75">
        <w:rPr>
          <w:lang w:val="en-US"/>
        </w:rPr>
        <w:tab/>
      </w:r>
      <w:r w:rsidRPr="004B7C75">
        <w:rPr>
          <w:spacing w:val="-4"/>
          <w:lang w:val="en-US"/>
        </w:rPr>
        <w:t>pre-</w:t>
      </w:r>
      <w:r w:rsidRPr="004B7C75">
        <w:rPr>
          <w:lang w:val="en-US"/>
        </w:rPr>
        <w:tab/>
      </w:r>
      <w:r>
        <w:rPr>
          <w:spacing w:val="-10"/>
        </w:rPr>
        <w:t>и</w:t>
      </w:r>
      <w:r w:rsidRPr="004B7C75">
        <w:rPr>
          <w:lang w:val="en-US"/>
        </w:rPr>
        <w:tab/>
      </w:r>
      <w:r>
        <w:rPr>
          <w:spacing w:val="-2"/>
        </w:rPr>
        <w:t>суффиксов</w:t>
      </w:r>
      <w:r w:rsidRPr="004B7C75">
        <w:rPr>
          <w:lang w:val="en-US"/>
        </w:rPr>
        <w:tab/>
      </w:r>
      <w:r w:rsidRPr="004B7C75">
        <w:rPr>
          <w:spacing w:val="-2"/>
          <w:lang w:val="en-US"/>
        </w:rPr>
        <w:t>-able/-ible,</w:t>
      </w:r>
      <w:r w:rsidRPr="004B7C75">
        <w:rPr>
          <w:lang w:val="en-US"/>
        </w:rPr>
        <w:tab/>
      </w:r>
      <w:r w:rsidRPr="004B7C75">
        <w:rPr>
          <w:spacing w:val="-2"/>
          <w:lang w:val="en-US"/>
        </w:rPr>
        <w:t>-</w:t>
      </w:r>
      <w:r w:rsidRPr="004B7C75">
        <w:rPr>
          <w:spacing w:val="-5"/>
          <w:lang w:val="en-US"/>
        </w:rPr>
        <w:t>al,</w:t>
      </w:r>
      <w:r w:rsidRPr="004B7C75">
        <w:rPr>
          <w:lang w:val="en-US"/>
        </w:rPr>
        <w:tab/>
      </w:r>
      <w:r w:rsidRPr="004B7C75">
        <w:rPr>
          <w:spacing w:val="-2"/>
          <w:lang w:val="en-US"/>
        </w:rPr>
        <w:t>-</w:t>
      </w:r>
      <w:r w:rsidRPr="004B7C75">
        <w:rPr>
          <w:spacing w:val="-5"/>
          <w:lang w:val="en-US"/>
        </w:rPr>
        <w:t>ed,</w:t>
      </w:r>
      <w:r w:rsidRPr="004B7C75">
        <w:rPr>
          <w:lang w:val="en-US"/>
        </w:rPr>
        <w:tab/>
      </w:r>
      <w:r w:rsidRPr="004B7C75">
        <w:rPr>
          <w:spacing w:val="-2"/>
          <w:lang w:val="en-US"/>
        </w:rPr>
        <w:t>-</w:t>
      </w:r>
      <w:r w:rsidRPr="004B7C75">
        <w:rPr>
          <w:spacing w:val="-4"/>
          <w:lang w:val="en-US"/>
        </w:rPr>
        <w:t>ese,</w:t>
      </w:r>
      <w:r w:rsidRPr="004B7C75">
        <w:rPr>
          <w:lang w:val="en-US"/>
        </w:rPr>
        <w:tab/>
      </w:r>
      <w:r w:rsidRPr="004B7C75">
        <w:rPr>
          <w:spacing w:val="-2"/>
          <w:lang w:val="en-US"/>
        </w:rPr>
        <w:t>-</w:t>
      </w:r>
      <w:r w:rsidRPr="004B7C75">
        <w:rPr>
          <w:spacing w:val="-4"/>
          <w:lang w:val="en-US"/>
        </w:rPr>
        <w:t>ful,</w:t>
      </w:r>
      <w:r w:rsidRPr="004B7C75">
        <w:rPr>
          <w:lang w:val="en-US"/>
        </w:rPr>
        <w:tab/>
      </w:r>
      <w:r w:rsidRPr="004B7C75">
        <w:rPr>
          <w:spacing w:val="-2"/>
          <w:lang w:val="en-US"/>
        </w:rPr>
        <w:t>-ian/-</w:t>
      </w:r>
      <w:r w:rsidRPr="004B7C75">
        <w:rPr>
          <w:spacing w:val="-5"/>
          <w:lang w:val="en-US"/>
        </w:rPr>
        <w:t>an,</w:t>
      </w:r>
      <w:r w:rsidRPr="004B7C75">
        <w:rPr>
          <w:lang w:val="en-US"/>
        </w:rPr>
        <w:tab/>
      </w:r>
      <w:r w:rsidRPr="004B7C75">
        <w:rPr>
          <w:spacing w:val="-2"/>
          <w:lang w:val="en-US"/>
        </w:rPr>
        <w:t>-ical,</w:t>
      </w:r>
      <w:r w:rsidRPr="004B7C75">
        <w:rPr>
          <w:lang w:val="en-US"/>
        </w:rPr>
        <w:tab/>
      </w:r>
      <w:r w:rsidRPr="004B7C75">
        <w:rPr>
          <w:spacing w:val="-2"/>
          <w:lang w:val="en-US"/>
        </w:rPr>
        <w:t>-</w:t>
      </w:r>
      <w:r w:rsidRPr="004B7C75">
        <w:rPr>
          <w:spacing w:val="-4"/>
          <w:lang w:val="en-US"/>
        </w:rPr>
        <w:t>ing,</w:t>
      </w:r>
    </w:p>
    <w:p w:rsidR="000F2C31" w:rsidRPr="004B7C75" w:rsidRDefault="004B7C75">
      <w:pPr>
        <w:pStyle w:val="a3"/>
        <w:spacing w:line="275" w:lineRule="exact"/>
        <w:jc w:val="left"/>
        <w:rPr>
          <w:lang w:val="en-US"/>
        </w:rPr>
      </w:pPr>
      <w:r w:rsidRPr="004B7C75">
        <w:rPr>
          <w:lang w:val="en-US"/>
        </w:rPr>
        <w:t>-ish, -ive,</w:t>
      </w:r>
      <w:r w:rsidRPr="004B7C75">
        <w:rPr>
          <w:spacing w:val="-1"/>
          <w:lang w:val="en-US"/>
        </w:rPr>
        <w:t xml:space="preserve"> </w:t>
      </w:r>
      <w:r w:rsidRPr="004B7C75">
        <w:rPr>
          <w:lang w:val="en-US"/>
        </w:rPr>
        <w:t>-less,</w:t>
      </w:r>
      <w:r w:rsidRPr="004B7C75">
        <w:rPr>
          <w:spacing w:val="-1"/>
          <w:lang w:val="en-US"/>
        </w:rPr>
        <w:t xml:space="preserve"> </w:t>
      </w:r>
      <w:r w:rsidRPr="004B7C75">
        <w:rPr>
          <w:lang w:val="en-US"/>
        </w:rPr>
        <w:t>-ly,</w:t>
      </w:r>
      <w:r w:rsidRPr="004B7C75">
        <w:rPr>
          <w:spacing w:val="-1"/>
          <w:lang w:val="en-US"/>
        </w:rPr>
        <w:t xml:space="preserve"> </w:t>
      </w:r>
      <w:r w:rsidRPr="004B7C75">
        <w:rPr>
          <w:lang w:val="en-US"/>
        </w:rPr>
        <w:t>-ous,</w:t>
      </w:r>
      <w:r w:rsidRPr="004B7C75">
        <w:rPr>
          <w:spacing w:val="2"/>
          <w:lang w:val="en-US"/>
        </w:rPr>
        <w:t xml:space="preserve"> </w:t>
      </w:r>
      <w:r w:rsidRPr="004B7C75">
        <w:rPr>
          <w:lang w:val="en-US"/>
        </w:rPr>
        <w:t>-</w:t>
      </w:r>
      <w:r w:rsidRPr="004B7C75">
        <w:rPr>
          <w:spacing w:val="-5"/>
          <w:lang w:val="en-US"/>
        </w:rPr>
        <w:t>y;</w:t>
      </w:r>
    </w:p>
    <w:p w:rsidR="000F2C31" w:rsidRDefault="004B7C75">
      <w:pPr>
        <w:pStyle w:val="a3"/>
        <w:spacing w:before="44" w:line="276" w:lineRule="auto"/>
        <w:ind w:left="878" w:right="1883"/>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0F2C31" w:rsidRDefault="004B7C75">
      <w:pPr>
        <w:pStyle w:val="a3"/>
        <w:tabs>
          <w:tab w:val="left" w:pos="2351"/>
          <w:tab w:val="left" w:pos="3478"/>
          <w:tab w:val="left" w:pos="5507"/>
          <w:tab w:val="left" w:pos="6322"/>
          <w:tab w:val="left" w:pos="7717"/>
          <w:tab w:val="left" w:pos="8509"/>
        </w:tabs>
        <w:spacing w:line="278" w:lineRule="auto"/>
        <w:ind w:right="581" w:firstLine="708"/>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rsidR="000F2C31" w:rsidRDefault="004B7C75">
      <w:pPr>
        <w:pStyle w:val="a3"/>
        <w:spacing w:line="276" w:lineRule="auto"/>
        <w:ind w:firstLine="708"/>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существительного (blue-bell);</w:t>
      </w:r>
    </w:p>
    <w:p w:rsidR="000F2C31" w:rsidRDefault="000F2C31">
      <w:pPr>
        <w:pStyle w:val="a3"/>
        <w:spacing w:line="276" w:lineRule="auto"/>
        <w:jc w:val="left"/>
        <w:sectPr w:rsidR="000F2C31">
          <w:pgSz w:w="11920" w:h="16860"/>
          <w:pgMar w:top="980" w:right="141" w:bottom="920" w:left="850" w:header="756" w:footer="659" w:gutter="0"/>
          <w:cols w:space="720"/>
        </w:sectPr>
      </w:pPr>
    </w:p>
    <w:p w:rsidR="000F2C31" w:rsidRDefault="004B7C75">
      <w:pPr>
        <w:pStyle w:val="a3"/>
        <w:spacing w:before="162" w:line="278" w:lineRule="auto"/>
        <w:ind w:right="580" w:firstLine="708"/>
      </w:pPr>
      <w:r>
        <w:lastRenderedPageBreak/>
        <w:t>образование сложных существительных путём соединения основ существительных с предлогом (father-in-law);</w:t>
      </w:r>
    </w:p>
    <w:p w:rsidR="000F2C31" w:rsidRDefault="004B7C75">
      <w:pPr>
        <w:pStyle w:val="a3"/>
        <w:spacing w:line="276" w:lineRule="auto"/>
        <w:ind w:right="576" w:firstLine="708"/>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0F2C31" w:rsidRDefault="004B7C75">
      <w:pPr>
        <w:pStyle w:val="a3"/>
        <w:spacing w:line="276" w:lineRule="auto"/>
        <w:ind w:right="583" w:firstLine="708"/>
      </w:pPr>
      <w:r>
        <w:t xml:space="preserve">образование сложных прилагательных путём соединения наречия с основой причастия II </w:t>
      </w:r>
      <w:r>
        <w:rPr>
          <w:spacing w:val="-2"/>
        </w:rPr>
        <w:t>(well-behaved);</w:t>
      </w:r>
    </w:p>
    <w:p w:rsidR="000F2C31" w:rsidRDefault="004B7C75">
      <w:pPr>
        <w:pStyle w:val="a3"/>
        <w:spacing w:line="276" w:lineRule="auto"/>
        <w:ind w:right="582" w:firstLine="708"/>
      </w:pPr>
      <w:r>
        <w:t>образование сложных прилагательных путём соединения основы прилагательного с основой причастия I (nice-looking);</w:t>
      </w:r>
    </w:p>
    <w:p w:rsidR="000F2C31" w:rsidRDefault="004B7C75">
      <w:pPr>
        <w:pStyle w:val="a3"/>
        <w:spacing w:line="275" w:lineRule="exact"/>
        <w:ind w:left="878"/>
        <w:jc w:val="left"/>
      </w:pPr>
      <w:r>
        <w:rPr>
          <w:spacing w:val="-2"/>
        </w:rPr>
        <w:t>конверсия:</w:t>
      </w:r>
    </w:p>
    <w:p w:rsidR="000F2C31" w:rsidRDefault="004B7C75">
      <w:pPr>
        <w:pStyle w:val="a3"/>
        <w:spacing w:before="39" w:line="276" w:lineRule="auto"/>
        <w:ind w:right="581" w:firstLine="708"/>
        <w:jc w:val="left"/>
      </w:pPr>
      <w:r>
        <w:t>образование</w:t>
      </w:r>
      <w:r>
        <w:rPr>
          <w:spacing w:val="38"/>
        </w:rPr>
        <w:t xml:space="preserve"> </w:t>
      </w:r>
      <w:r>
        <w:t>образование</w:t>
      </w:r>
      <w:r>
        <w:rPr>
          <w:spacing w:val="38"/>
        </w:rPr>
        <w:t xml:space="preserve"> </w:t>
      </w:r>
      <w:r>
        <w:t>имён</w:t>
      </w:r>
      <w:r>
        <w:rPr>
          <w:spacing w:val="39"/>
        </w:rPr>
        <w:t xml:space="preserve"> </w:t>
      </w:r>
      <w:r>
        <w:t>существительных</w:t>
      </w:r>
      <w:r>
        <w:rPr>
          <w:spacing w:val="40"/>
        </w:rPr>
        <w:t xml:space="preserve"> </w:t>
      </w:r>
      <w:r>
        <w:t>от</w:t>
      </w:r>
      <w:r>
        <w:rPr>
          <w:spacing w:val="39"/>
        </w:rPr>
        <w:t xml:space="preserve"> </w:t>
      </w:r>
      <w:r>
        <w:t>неопределённой</w:t>
      </w:r>
      <w:r>
        <w:rPr>
          <w:spacing w:val="39"/>
        </w:rPr>
        <w:t xml:space="preserve"> </w:t>
      </w:r>
      <w:r>
        <w:t>формы</w:t>
      </w:r>
      <w:r>
        <w:rPr>
          <w:spacing w:val="38"/>
        </w:rPr>
        <w:t xml:space="preserve"> </w:t>
      </w:r>
      <w:r>
        <w:t>глаголов</w:t>
      </w:r>
      <w:r>
        <w:rPr>
          <w:spacing w:val="38"/>
        </w:rPr>
        <w:t xml:space="preserve"> </w:t>
      </w:r>
      <w:r>
        <w:t>(to run – a run);</w:t>
      </w:r>
    </w:p>
    <w:p w:rsidR="000F2C31" w:rsidRDefault="004B7C75">
      <w:pPr>
        <w:pStyle w:val="a3"/>
        <w:spacing w:line="276" w:lineRule="auto"/>
        <w:ind w:left="878" w:right="1977"/>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прилагательных</w:t>
      </w:r>
      <w:r>
        <w:rPr>
          <w:spacing w:val="-3"/>
        </w:rPr>
        <w:t xml:space="preserve"> </w:t>
      </w:r>
      <w:r>
        <w:t>(rich</w:t>
      </w:r>
      <w:r>
        <w:rPr>
          <w:spacing w:val="-4"/>
        </w:rPr>
        <w:t xml:space="preserve"> </w:t>
      </w:r>
      <w:r>
        <w:t>people</w:t>
      </w:r>
      <w:r>
        <w:rPr>
          <w:spacing w:val="-3"/>
        </w:rPr>
        <w:t xml:space="preserve"> </w:t>
      </w:r>
      <w:r>
        <w:t>–</w:t>
      </w:r>
      <w:r>
        <w:rPr>
          <w:spacing w:val="-4"/>
        </w:rPr>
        <w:t xml:space="preserve"> </w:t>
      </w:r>
      <w:r>
        <w:t>the</w:t>
      </w:r>
      <w:r>
        <w:rPr>
          <w:spacing w:val="-4"/>
        </w:rPr>
        <w:t xml:space="preserve"> </w:t>
      </w:r>
      <w:r>
        <w:t>rich); образование глаголов от имён существительных (a hand – to hand); образование глаголов от имён прилагательных (cool – to cool).</w:t>
      </w:r>
    </w:p>
    <w:p w:rsidR="000F2C31" w:rsidRDefault="004B7C75">
      <w:pPr>
        <w:pStyle w:val="a3"/>
        <w:ind w:left="878"/>
        <w:jc w:val="left"/>
      </w:pPr>
      <w:r>
        <w:t>Имена</w:t>
      </w:r>
      <w:r>
        <w:rPr>
          <w:spacing w:val="-3"/>
        </w:rPr>
        <w:t xml:space="preserve"> </w:t>
      </w:r>
      <w:r>
        <w:t>прилагательные</w:t>
      </w:r>
      <w:r>
        <w:rPr>
          <w:spacing w:val="-4"/>
        </w:rPr>
        <w:t xml:space="preserve"> </w:t>
      </w:r>
      <w:r>
        <w:t>на</w:t>
      </w:r>
      <w:r>
        <w:rPr>
          <w:spacing w:val="-2"/>
        </w:rPr>
        <w:t xml:space="preserve"> </w:t>
      </w:r>
      <w:r>
        <w:t>-ed</w:t>
      </w:r>
      <w:r>
        <w:rPr>
          <w:spacing w:val="-1"/>
        </w:rPr>
        <w:t xml:space="preserve"> </w:t>
      </w:r>
      <w:r>
        <w:t>и</w:t>
      </w:r>
      <w:r>
        <w:rPr>
          <w:spacing w:val="-1"/>
        </w:rPr>
        <w:t xml:space="preserve"> </w:t>
      </w:r>
      <w:r>
        <w:t>-ing</w:t>
      </w:r>
      <w:r>
        <w:rPr>
          <w:spacing w:val="-2"/>
        </w:rPr>
        <w:t xml:space="preserve"> </w:t>
      </w:r>
      <w:r>
        <w:t>(excited</w:t>
      </w:r>
      <w:r>
        <w:rPr>
          <w:spacing w:val="-1"/>
        </w:rPr>
        <w:t xml:space="preserve"> </w:t>
      </w:r>
      <w:r>
        <w:t>–</w:t>
      </w:r>
      <w:r>
        <w:rPr>
          <w:spacing w:val="-1"/>
        </w:rPr>
        <w:t xml:space="preserve"> </w:t>
      </w:r>
      <w:r>
        <w:rPr>
          <w:spacing w:val="-2"/>
        </w:rPr>
        <w:t>exciting).</w:t>
      </w:r>
    </w:p>
    <w:p w:rsidR="000F2C31" w:rsidRDefault="004B7C75">
      <w:pPr>
        <w:pStyle w:val="a3"/>
        <w:tabs>
          <w:tab w:val="left" w:pos="2397"/>
          <w:tab w:val="left" w:pos="4703"/>
          <w:tab w:val="left" w:pos="6925"/>
          <w:tab w:val="left" w:pos="9056"/>
        </w:tabs>
        <w:spacing w:before="41" w:line="276" w:lineRule="auto"/>
        <w:ind w:right="578" w:firstLine="708"/>
      </w:pPr>
      <w:r>
        <w:t xml:space="preserve">Многозначные лексические единицы. Синонимы. Антонимы. Интернациональные слова. </w:t>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 xml:space="preserve">Сокращения </w:t>
      </w:r>
      <w:r>
        <w:t>и аббревиатуры.</w:t>
      </w:r>
    </w:p>
    <w:p w:rsidR="000F2C31" w:rsidRDefault="004B7C75">
      <w:pPr>
        <w:pStyle w:val="a3"/>
        <w:spacing w:before="1" w:line="276" w:lineRule="auto"/>
        <w:ind w:right="583" w:firstLine="708"/>
      </w:pPr>
      <w:r>
        <w:t>Различные</w:t>
      </w:r>
      <w:r>
        <w:rPr>
          <w:spacing w:val="-1"/>
        </w:rPr>
        <w:t xml:space="preserve"> </w:t>
      </w:r>
      <w:r>
        <w:t>средства</w:t>
      </w:r>
      <w:r>
        <w:rPr>
          <w:spacing w:val="-1"/>
        </w:rPr>
        <w:t xml:space="preserve"> </w:t>
      </w:r>
      <w:r>
        <w:t>связи для</w:t>
      </w:r>
      <w:r>
        <w:rPr>
          <w:spacing w:val="-2"/>
        </w:rPr>
        <w:t xml:space="preserve"> </w:t>
      </w:r>
      <w:r>
        <w:t>обеспечения целостности и</w:t>
      </w:r>
      <w:r>
        <w:rPr>
          <w:spacing w:val="-1"/>
        </w:rPr>
        <w:t xml:space="preserve"> </w:t>
      </w:r>
      <w:r>
        <w:t>логичности</w:t>
      </w:r>
      <w:r>
        <w:rPr>
          <w:spacing w:val="-1"/>
        </w:rPr>
        <w:t xml:space="preserve"> </w:t>
      </w:r>
      <w:r>
        <w:t xml:space="preserve">устного/письменного </w:t>
      </w:r>
      <w:r>
        <w:rPr>
          <w:spacing w:val="-2"/>
        </w:rPr>
        <w:t>высказывания.</w:t>
      </w:r>
    </w:p>
    <w:p w:rsidR="000F2C31" w:rsidRDefault="004B7C75" w:rsidP="007E79F0">
      <w:pPr>
        <w:pStyle w:val="a4"/>
        <w:numPr>
          <w:ilvl w:val="2"/>
          <w:numId w:val="79"/>
        </w:numPr>
        <w:tabs>
          <w:tab w:val="left" w:pos="1477"/>
        </w:tabs>
        <w:spacing w:line="275" w:lineRule="exact"/>
        <w:ind w:left="1477" w:hanging="599"/>
        <w:jc w:val="both"/>
        <w:rPr>
          <w:sz w:val="24"/>
        </w:rPr>
      </w:pPr>
      <w:r>
        <w:rPr>
          <w:sz w:val="24"/>
        </w:rPr>
        <w:t>Грамматическая</w:t>
      </w:r>
      <w:r>
        <w:rPr>
          <w:spacing w:val="-6"/>
          <w:sz w:val="24"/>
        </w:rPr>
        <w:t xml:space="preserve"> </w:t>
      </w:r>
      <w:r>
        <w:rPr>
          <w:sz w:val="24"/>
        </w:rPr>
        <w:t>сторона</w:t>
      </w:r>
      <w:r>
        <w:rPr>
          <w:spacing w:val="-5"/>
          <w:sz w:val="24"/>
        </w:rPr>
        <w:t xml:space="preserve"> </w:t>
      </w:r>
      <w:r>
        <w:rPr>
          <w:spacing w:val="-4"/>
          <w:sz w:val="24"/>
        </w:rPr>
        <w:t>речи.</w:t>
      </w:r>
    </w:p>
    <w:p w:rsidR="000F2C31" w:rsidRDefault="004B7C75">
      <w:pPr>
        <w:pStyle w:val="a3"/>
        <w:spacing w:before="43" w:line="276" w:lineRule="auto"/>
        <w:ind w:right="584" w:firstLine="708"/>
      </w:pPr>
      <w:r>
        <w:t>Распознавание</w:t>
      </w:r>
      <w:r>
        <w:rPr>
          <w:spacing w:val="73"/>
        </w:rPr>
        <w:t xml:space="preserve">  </w:t>
      </w:r>
      <w:r>
        <w:t>в</w:t>
      </w:r>
      <w:r>
        <w:rPr>
          <w:spacing w:val="73"/>
        </w:rPr>
        <w:t xml:space="preserve">  </w:t>
      </w:r>
      <w:r>
        <w:t>звучащем</w:t>
      </w:r>
      <w:r>
        <w:rPr>
          <w:spacing w:val="74"/>
        </w:rPr>
        <w:t xml:space="preserve">  </w:t>
      </w:r>
      <w:r>
        <w:t>и</w:t>
      </w:r>
      <w:r>
        <w:rPr>
          <w:spacing w:val="73"/>
        </w:rPr>
        <w:t xml:space="preserve">  </w:t>
      </w:r>
      <w:r>
        <w:t>письменном</w:t>
      </w:r>
      <w:r>
        <w:rPr>
          <w:spacing w:val="73"/>
        </w:rPr>
        <w:t xml:space="preserve">  </w:t>
      </w:r>
      <w:r>
        <w:t>тексте</w:t>
      </w:r>
      <w:r>
        <w:rPr>
          <w:spacing w:val="73"/>
        </w:rPr>
        <w:t xml:space="preserve">  </w:t>
      </w:r>
      <w:r>
        <w:t>и</w:t>
      </w:r>
      <w:r>
        <w:rPr>
          <w:spacing w:val="76"/>
        </w:rPr>
        <w:t xml:space="preserve">  </w:t>
      </w:r>
      <w:r>
        <w:t>употребление</w:t>
      </w:r>
      <w:r>
        <w:rPr>
          <w:spacing w:val="73"/>
        </w:rPr>
        <w:t xml:space="preserve">  </w:t>
      </w:r>
      <w:r>
        <w:t>в</w:t>
      </w:r>
      <w:r>
        <w:rPr>
          <w:spacing w:val="75"/>
        </w:rPr>
        <w:t xml:space="preserve">  </w:t>
      </w:r>
      <w:r>
        <w:t>устной и письменной речи изученных морфологических форм и синтаксических конструкций</w:t>
      </w:r>
      <w:r>
        <w:rPr>
          <w:spacing w:val="40"/>
        </w:rPr>
        <w:t xml:space="preserve"> </w:t>
      </w:r>
      <w:r>
        <w:t>английского языка.</w:t>
      </w:r>
    </w:p>
    <w:p w:rsidR="000F2C31" w:rsidRDefault="004B7C75">
      <w:pPr>
        <w:pStyle w:val="a3"/>
        <w:tabs>
          <w:tab w:val="left" w:pos="3100"/>
          <w:tab w:val="left" w:pos="6595"/>
          <w:tab w:val="left" w:pos="8710"/>
        </w:tabs>
        <w:spacing w:line="276" w:lineRule="auto"/>
        <w:ind w:right="578" w:firstLine="70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w:t>
      </w:r>
      <w:r>
        <w:rPr>
          <w:spacing w:val="-2"/>
        </w:rPr>
        <w:t>вопросы),</w:t>
      </w:r>
      <w:r>
        <w:tab/>
      </w:r>
      <w:r>
        <w:rPr>
          <w:spacing w:val="-2"/>
        </w:rPr>
        <w:t>побудительные</w:t>
      </w:r>
      <w:r>
        <w:tab/>
      </w:r>
      <w:r>
        <w:rPr>
          <w:spacing w:val="-6"/>
        </w:rPr>
        <w:t>(в</w:t>
      </w:r>
      <w:r>
        <w:tab/>
      </w:r>
      <w:r>
        <w:rPr>
          <w:spacing w:val="-2"/>
        </w:rPr>
        <w:t xml:space="preserve">утвердительной </w:t>
      </w:r>
      <w:r>
        <w:t>и отрицательной форме).</w:t>
      </w:r>
    </w:p>
    <w:p w:rsidR="000F2C31" w:rsidRDefault="004B7C75">
      <w:pPr>
        <w:pStyle w:val="a3"/>
        <w:tabs>
          <w:tab w:val="left" w:pos="3804"/>
          <w:tab w:val="left" w:pos="4682"/>
          <w:tab w:val="left" w:pos="7326"/>
          <w:tab w:val="left" w:pos="8919"/>
        </w:tabs>
        <w:spacing w:line="276" w:lineRule="auto"/>
        <w:ind w:right="578" w:firstLine="708"/>
      </w:pPr>
      <w:r>
        <w:rPr>
          <w:spacing w:val="-2"/>
        </w:rPr>
        <w:t>Нераспространённые</w:t>
      </w:r>
      <w:r>
        <w:tab/>
      </w:r>
      <w:r>
        <w:rPr>
          <w:spacing w:val="-10"/>
        </w:rPr>
        <w:t>и</w:t>
      </w:r>
      <w:r>
        <w:tab/>
      </w:r>
      <w:r>
        <w:rPr>
          <w:spacing w:val="-2"/>
        </w:rPr>
        <w:t>распространённые</w:t>
      </w:r>
      <w:r>
        <w:tab/>
      </w:r>
      <w:r>
        <w:rPr>
          <w:spacing w:val="-2"/>
        </w:rPr>
        <w:t>простые</w:t>
      </w:r>
      <w:r>
        <w:tab/>
      </w:r>
      <w:r>
        <w:rPr>
          <w:spacing w:val="-2"/>
        </w:rPr>
        <w:t xml:space="preserve">предложения, </w:t>
      </w:r>
      <w:r>
        <w:t>в том числе с несколькими обстоятельствами,</w:t>
      </w:r>
      <w:r>
        <w:rPr>
          <w:spacing w:val="-1"/>
        </w:rPr>
        <w:t xml:space="preserve"> </w:t>
      </w:r>
      <w:r>
        <w:t>следующими в определённом порядке (We moved to a new house last year.).</w:t>
      </w:r>
    </w:p>
    <w:p w:rsidR="000F2C31" w:rsidRDefault="004B7C75">
      <w:pPr>
        <w:pStyle w:val="a3"/>
        <w:spacing w:line="276" w:lineRule="auto"/>
        <w:ind w:left="878" w:right="5874"/>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0F2C31" w:rsidRPr="004B7C75" w:rsidRDefault="004B7C75">
      <w:pPr>
        <w:pStyle w:val="a3"/>
        <w:tabs>
          <w:tab w:val="left" w:pos="2671"/>
          <w:tab w:val="left" w:pos="3168"/>
          <w:tab w:val="left" w:pos="4903"/>
          <w:tab w:val="left" w:pos="6934"/>
          <w:tab w:val="left" w:pos="8766"/>
        </w:tabs>
        <w:spacing w:line="278" w:lineRule="auto"/>
        <w:ind w:right="579" w:firstLine="708"/>
        <w:jc w:val="left"/>
        <w:rPr>
          <w:lang w:val="en-US"/>
        </w:rPr>
      </w:pPr>
      <w:r>
        <w:rPr>
          <w:spacing w:val="-2"/>
        </w:rPr>
        <w:t>Предложения</w:t>
      </w:r>
      <w:r w:rsidRPr="004B7C75">
        <w:rPr>
          <w:lang w:val="en-US"/>
        </w:rPr>
        <w:tab/>
      </w:r>
      <w:r>
        <w:rPr>
          <w:spacing w:val="-10"/>
        </w:rPr>
        <w:t>с</w:t>
      </w:r>
      <w:r w:rsidRPr="004B7C75">
        <w:rPr>
          <w:lang w:val="en-US"/>
        </w:rPr>
        <w:tab/>
      </w:r>
      <w:r>
        <w:rPr>
          <w:spacing w:val="-2"/>
        </w:rPr>
        <w:t>глагольными</w:t>
      </w:r>
      <w:r w:rsidRPr="004B7C75">
        <w:rPr>
          <w:lang w:val="en-US"/>
        </w:rPr>
        <w:tab/>
      </w:r>
      <w:r>
        <w:rPr>
          <w:spacing w:val="-2"/>
        </w:rPr>
        <w:t>конструкциями</w:t>
      </w:r>
      <w:r w:rsidRPr="004B7C75">
        <w:rPr>
          <w:spacing w:val="-2"/>
          <w:lang w:val="en-US"/>
        </w:rPr>
        <w:t>,</w:t>
      </w:r>
      <w:r w:rsidRPr="004B7C75">
        <w:rPr>
          <w:lang w:val="en-US"/>
        </w:rPr>
        <w:tab/>
      </w:r>
      <w:r>
        <w:rPr>
          <w:spacing w:val="-2"/>
        </w:rPr>
        <w:t>содержащими</w:t>
      </w:r>
      <w:r w:rsidRPr="004B7C75">
        <w:rPr>
          <w:lang w:val="en-US"/>
        </w:rPr>
        <w:tab/>
      </w:r>
      <w:r>
        <w:rPr>
          <w:spacing w:val="-2"/>
        </w:rPr>
        <w:t>глаголы</w:t>
      </w:r>
      <w:r w:rsidRPr="004B7C75">
        <w:rPr>
          <w:spacing w:val="-2"/>
          <w:lang w:val="en-US"/>
        </w:rPr>
        <w:t>-</w:t>
      </w:r>
      <w:r>
        <w:rPr>
          <w:spacing w:val="-2"/>
        </w:rPr>
        <w:t>связки</w:t>
      </w:r>
      <w:r w:rsidRPr="004B7C75">
        <w:rPr>
          <w:spacing w:val="-2"/>
          <w:lang w:val="en-US"/>
        </w:rPr>
        <w:t xml:space="preserve"> </w:t>
      </w:r>
      <w:r w:rsidRPr="004B7C75">
        <w:rPr>
          <w:lang w:val="en-US"/>
        </w:rPr>
        <w:t>to be, to look, to seem, to feel (He looks/seems/feels happy.).</w:t>
      </w:r>
    </w:p>
    <w:p w:rsidR="000F2C31" w:rsidRDefault="004B7C75">
      <w:pPr>
        <w:pStyle w:val="a3"/>
        <w:spacing w:line="272" w:lineRule="exact"/>
        <w:ind w:left="878"/>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0F2C31" w:rsidRPr="004B7C75" w:rsidRDefault="004B7C75">
      <w:pPr>
        <w:pStyle w:val="a3"/>
        <w:spacing w:before="39" w:line="276" w:lineRule="auto"/>
        <w:ind w:firstLine="708"/>
        <w:jc w:val="left"/>
        <w:rPr>
          <w:lang w:val="en-US"/>
        </w:rPr>
      </w:pPr>
      <w:r>
        <w:t>Предложения</w:t>
      </w:r>
      <w:r w:rsidRPr="004B7C75">
        <w:rPr>
          <w:lang w:val="en-US"/>
        </w:rPr>
        <w:t xml:space="preserve"> c</w:t>
      </w:r>
      <w:r>
        <w:t>о</w:t>
      </w:r>
      <w:r w:rsidRPr="004B7C75">
        <w:rPr>
          <w:lang w:val="en-US"/>
        </w:rPr>
        <w:t xml:space="preserve"> </w:t>
      </w:r>
      <w:r>
        <w:t>сложным</w:t>
      </w:r>
      <w:r w:rsidRPr="004B7C75">
        <w:rPr>
          <w:lang w:val="en-US"/>
        </w:rPr>
        <w:t xml:space="preserve"> </w:t>
      </w:r>
      <w:r>
        <w:t>дополнением</w:t>
      </w:r>
      <w:r w:rsidRPr="004B7C75">
        <w:rPr>
          <w:lang w:val="en-US"/>
        </w:rPr>
        <w:t xml:space="preserve"> – Complex Object (I want you to help me. I saw her</w:t>
      </w:r>
      <w:r w:rsidRPr="004B7C75">
        <w:rPr>
          <w:spacing w:val="40"/>
          <w:lang w:val="en-US"/>
        </w:rPr>
        <w:t xml:space="preserve"> </w:t>
      </w:r>
      <w:r w:rsidRPr="004B7C75">
        <w:rPr>
          <w:lang w:val="en-US"/>
        </w:rPr>
        <w:t>cross/crossing the road. I want to have my hair cut.).</w:t>
      </w:r>
    </w:p>
    <w:p w:rsidR="000F2C31" w:rsidRDefault="004B7C75">
      <w:pPr>
        <w:pStyle w:val="a3"/>
        <w:spacing w:before="1" w:line="276" w:lineRule="auto"/>
        <w:ind w:left="878" w:right="581"/>
        <w:jc w:val="left"/>
      </w:pPr>
      <w:r>
        <w:t>Сложносочинённые предложения с сочинительными союзами and, but, or. 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4"/>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2"/>
        </w:rPr>
        <w:t xml:space="preserve"> </w:t>
      </w:r>
      <w:r>
        <w:t>if,</w:t>
      </w:r>
      <w:r>
        <w:rPr>
          <w:spacing w:val="-3"/>
        </w:rPr>
        <w:t xml:space="preserve"> </w:t>
      </w:r>
      <w:r>
        <w:t>when,</w:t>
      </w:r>
      <w:r>
        <w:rPr>
          <w:spacing w:val="-2"/>
        </w:rPr>
        <w:t xml:space="preserve"> </w:t>
      </w:r>
      <w:r>
        <w:t>where,</w:t>
      </w:r>
    </w:p>
    <w:p w:rsidR="000F2C31" w:rsidRDefault="004B7C75">
      <w:pPr>
        <w:pStyle w:val="a3"/>
        <w:spacing w:line="275" w:lineRule="exact"/>
        <w:jc w:val="left"/>
      </w:pPr>
      <w:r>
        <w:t>what,</w:t>
      </w:r>
      <w:r>
        <w:rPr>
          <w:spacing w:val="-2"/>
        </w:rPr>
        <w:t xml:space="preserve"> </w:t>
      </w:r>
      <w:r>
        <w:t>why,</w:t>
      </w:r>
      <w:r>
        <w:rPr>
          <w:spacing w:val="-1"/>
        </w:rPr>
        <w:t xml:space="preserve"> </w:t>
      </w:r>
      <w:r>
        <w:rPr>
          <w:spacing w:val="-4"/>
        </w:rPr>
        <w:t>how.</w:t>
      </w:r>
    </w:p>
    <w:p w:rsidR="000F2C31" w:rsidRDefault="004B7C75">
      <w:pPr>
        <w:pStyle w:val="a3"/>
        <w:tabs>
          <w:tab w:val="left" w:pos="3650"/>
          <w:tab w:val="left" w:pos="5586"/>
          <w:tab w:val="left" w:pos="6272"/>
          <w:tab w:val="left" w:pos="8815"/>
        </w:tabs>
        <w:spacing w:before="41" w:line="278" w:lineRule="auto"/>
        <w:ind w:right="583" w:firstLine="708"/>
        <w:jc w:val="left"/>
      </w:pPr>
      <w:r>
        <w:rPr>
          <w:spacing w:val="-2"/>
        </w:rPr>
        <w:t>Сложноподчинённые</w:t>
      </w:r>
      <w:r>
        <w:tab/>
      </w:r>
      <w:r>
        <w:rPr>
          <w:spacing w:val="-2"/>
        </w:rPr>
        <w:t>предложения</w:t>
      </w:r>
      <w:r>
        <w:tab/>
      </w:r>
      <w:r>
        <w:rPr>
          <w:spacing w:val="-10"/>
        </w:rPr>
        <w:t>с</w:t>
      </w:r>
      <w:r>
        <w:tab/>
      </w:r>
      <w:r>
        <w:rPr>
          <w:spacing w:val="-2"/>
        </w:rPr>
        <w:t>определительными</w:t>
      </w:r>
      <w:r>
        <w:tab/>
      </w:r>
      <w:r>
        <w:rPr>
          <w:spacing w:val="-2"/>
        </w:rPr>
        <w:t xml:space="preserve">придаточными </w:t>
      </w:r>
      <w:r>
        <w:t>с союзными словами who, which, that.</w:t>
      </w:r>
    </w:p>
    <w:p w:rsidR="000F2C31" w:rsidRDefault="004B7C75">
      <w:pPr>
        <w:pStyle w:val="a3"/>
        <w:spacing w:line="276" w:lineRule="auto"/>
        <w:ind w:firstLine="708"/>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rPr>
          <w:spacing w:val="80"/>
        </w:rPr>
        <w:t xml:space="preserve"> </w:t>
      </w:r>
      <w:r>
        <w:t xml:space="preserve">however, </w:t>
      </w:r>
      <w:r>
        <w:rPr>
          <w:spacing w:val="-2"/>
        </w:rPr>
        <w:t>whenever.</w:t>
      </w:r>
    </w:p>
    <w:p w:rsidR="000F2C31" w:rsidRDefault="000F2C31">
      <w:pPr>
        <w:pStyle w:val="a3"/>
        <w:spacing w:line="276" w:lineRule="auto"/>
        <w:jc w:val="left"/>
        <w:sectPr w:rsidR="000F2C31">
          <w:pgSz w:w="11920" w:h="16860"/>
          <w:pgMar w:top="980" w:right="141" w:bottom="920" w:left="850" w:header="756" w:footer="659" w:gutter="0"/>
          <w:cols w:space="720"/>
        </w:sectPr>
      </w:pPr>
    </w:p>
    <w:p w:rsidR="000F2C31" w:rsidRDefault="004B7C75">
      <w:pPr>
        <w:pStyle w:val="a3"/>
        <w:spacing w:before="162" w:line="276" w:lineRule="auto"/>
        <w:ind w:right="580" w:firstLine="708"/>
      </w:pPr>
      <w:r>
        <w:lastRenderedPageBreak/>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F2C31" w:rsidRPr="004B7C75" w:rsidRDefault="004B7C75">
      <w:pPr>
        <w:pStyle w:val="a3"/>
        <w:spacing w:before="1" w:line="276" w:lineRule="auto"/>
        <w:ind w:right="574" w:firstLine="708"/>
        <w:rPr>
          <w:lang w:val="en-US"/>
        </w:rPr>
      </w:pPr>
      <w:r>
        <w:t>Все</w:t>
      </w:r>
      <w:r w:rsidRPr="004B7C75">
        <w:rPr>
          <w:lang w:val="en-US"/>
        </w:rPr>
        <w:t xml:space="preserve"> </w:t>
      </w:r>
      <w:r>
        <w:t>типы</w:t>
      </w:r>
      <w:r w:rsidRPr="004B7C75">
        <w:rPr>
          <w:lang w:val="en-US"/>
        </w:rPr>
        <w:t xml:space="preserve"> </w:t>
      </w:r>
      <w:r>
        <w:t>вопросительных</w:t>
      </w:r>
      <w:r w:rsidRPr="004B7C75">
        <w:rPr>
          <w:lang w:val="en-US"/>
        </w:rPr>
        <w:t xml:space="preserve"> </w:t>
      </w:r>
      <w:r>
        <w:t>предложений</w:t>
      </w:r>
      <w:r w:rsidRPr="004B7C75">
        <w:rPr>
          <w:lang w:val="en-US"/>
        </w:rPr>
        <w:t xml:space="preserve"> (</w:t>
      </w:r>
      <w:r>
        <w:t>общий</w:t>
      </w:r>
      <w:r w:rsidRPr="004B7C75">
        <w:rPr>
          <w:lang w:val="en-US"/>
        </w:rPr>
        <w:t xml:space="preserve">, </w:t>
      </w:r>
      <w:r>
        <w:t>специальный</w:t>
      </w:r>
      <w:r w:rsidRPr="004B7C75">
        <w:rPr>
          <w:lang w:val="en-US"/>
        </w:rPr>
        <w:t xml:space="preserve">, </w:t>
      </w:r>
      <w:r>
        <w:t>альтернативный</w:t>
      </w:r>
      <w:r w:rsidRPr="004B7C75">
        <w:rPr>
          <w:lang w:val="en-US"/>
        </w:rPr>
        <w:t xml:space="preserve">, </w:t>
      </w:r>
      <w:r>
        <w:t>разделительный</w:t>
      </w:r>
      <w:r w:rsidRPr="004B7C75">
        <w:rPr>
          <w:lang w:val="en-US"/>
        </w:rPr>
        <w:t xml:space="preserve"> </w:t>
      </w:r>
      <w:r>
        <w:t>вопросы</w:t>
      </w:r>
      <w:r w:rsidRPr="004B7C75">
        <w:rPr>
          <w:lang w:val="en-US"/>
        </w:rPr>
        <w:t xml:space="preserve"> </w:t>
      </w:r>
      <w:r>
        <w:t>в</w:t>
      </w:r>
      <w:r w:rsidRPr="004B7C75">
        <w:rPr>
          <w:lang w:val="en-US"/>
        </w:rPr>
        <w:t xml:space="preserve"> Present/Past/Future Simple Tense, Present/Past Continuous Tense, Present/Past Perfect Tense, Present Perfect Continuous Tense).</w:t>
      </w:r>
    </w:p>
    <w:p w:rsidR="000F2C31" w:rsidRDefault="004B7C75">
      <w:pPr>
        <w:pStyle w:val="a3"/>
        <w:tabs>
          <w:tab w:val="left" w:pos="3613"/>
          <w:tab w:val="left" w:pos="5947"/>
          <w:tab w:val="left" w:pos="6738"/>
          <w:tab w:val="left" w:pos="8978"/>
        </w:tabs>
        <w:spacing w:before="1" w:line="276" w:lineRule="auto"/>
        <w:ind w:right="579" w:firstLine="70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0F2C31" w:rsidRDefault="004B7C75">
      <w:pPr>
        <w:pStyle w:val="a3"/>
        <w:spacing w:line="274" w:lineRule="exact"/>
        <w:ind w:left="878"/>
      </w:pPr>
      <w:r>
        <w:t>Модальные</w:t>
      </w:r>
      <w:r>
        <w:rPr>
          <w:spacing w:val="-6"/>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0F2C31" w:rsidRPr="004B7C75" w:rsidRDefault="004B7C75">
      <w:pPr>
        <w:pStyle w:val="a3"/>
        <w:spacing w:before="43"/>
        <w:ind w:left="878"/>
        <w:rPr>
          <w:lang w:val="en-US"/>
        </w:rPr>
      </w:pPr>
      <w:r>
        <w:t>Предложения</w:t>
      </w:r>
      <w:r w:rsidRPr="004B7C75">
        <w:rPr>
          <w:spacing w:val="15"/>
          <w:lang w:val="en-US"/>
        </w:rPr>
        <w:t xml:space="preserve"> </w:t>
      </w:r>
      <w:r>
        <w:t>с</w:t>
      </w:r>
      <w:r w:rsidRPr="004B7C75">
        <w:rPr>
          <w:spacing w:val="14"/>
          <w:lang w:val="en-US"/>
        </w:rPr>
        <w:t xml:space="preserve"> </w:t>
      </w:r>
      <w:r>
        <w:t>конструкциями</w:t>
      </w:r>
      <w:r w:rsidRPr="004B7C75">
        <w:rPr>
          <w:spacing w:val="18"/>
          <w:lang w:val="en-US"/>
        </w:rPr>
        <w:t xml:space="preserve"> </w:t>
      </w:r>
      <w:r w:rsidRPr="004B7C75">
        <w:rPr>
          <w:lang w:val="en-US"/>
        </w:rPr>
        <w:t>as</w:t>
      </w:r>
      <w:r w:rsidRPr="004B7C75">
        <w:rPr>
          <w:spacing w:val="15"/>
          <w:lang w:val="en-US"/>
        </w:rPr>
        <w:t xml:space="preserve"> </w:t>
      </w:r>
      <w:r w:rsidRPr="004B7C75">
        <w:rPr>
          <w:lang w:val="en-US"/>
        </w:rPr>
        <w:t>…</w:t>
      </w:r>
      <w:r w:rsidRPr="004B7C75">
        <w:rPr>
          <w:spacing w:val="15"/>
          <w:lang w:val="en-US"/>
        </w:rPr>
        <w:t xml:space="preserve"> </w:t>
      </w:r>
      <w:r w:rsidRPr="004B7C75">
        <w:rPr>
          <w:lang w:val="en-US"/>
        </w:rPr>
        <w:t>as,</w:t>
      </w:r>
      <w:r w:rsidRPr="004B7C75">
        <w:rPr>
          <w:spacing w:val="15"/>
          <w:lang w:val="en-US"/>
        </w:rPr>
        <w:t xml:space="preserve"> </w:t>
      </w:r>
      <w:r w:rsidRPr="004B7C75">
        <w:rPr>
          <w:lang w:val="en-US"/>
        </w:rPr>
        <w:t>not</w:t>
      </w:r>
      <w:r w:rsidRPr="004B7C75">
        <w:rPr>
          <w:spacing w:val="16"/>
          <w:lang w:val="en-US"/>
        </w:rPr>
        <w:t xml:space="preserve"> </w:t>
      </w:r>
      <w:r w:rsidRPr="004B7C75">
        <w:rPr>
          <w:lang w:val="en-US"/>
        </w:rPr>
        <w:t>so</w:t>
      </w:r>
      <w:r w:rsidRPr="004B7C75">
        <w:rPr>
          <w:spacing w:val="15"/>
          <w:lang w:val="en-US"/>
        </w:rPr>
        <w:t xml:space="preserve"> </w:t>
      </w:r>
      <w:r w:rsidRPr="004B7C75">
        <w:rPr>
          <w:lang w:val="en-US"/>
        </w:rPr>
        <w:t>…</w:t>
      </w:r>
      <w:r w:rsidRPr="004B7C75">
        <w:rPr>
          <w:spacing w:val="15"/>
          <w:lang w:val="en-US"/>
        </w:rPr>
        <w:t xml:space="preserve"> </w:t>
      </w:r>
      <w:r w:rsidRPr="004B7C75">
        <w:rPr>
          <w:lang w:val="en-US"/>
        </w:rPr>
        <w:t>as,</w:t>
      </w:r>
      <w:r w:rsidRPr="004B7C75">
        <w:rPr>
          <w:spacing w:val="15"/>
          <w:lang w:val="en-US"/>
        </w:rPr>
        <w:t xml:space="preserve"> </w:t>
      </w:r>
      <w:r w:rsidRPr="004B7C75">
        <w:rPr>
          <w:lang w:val="en-US"/>
        </w:rPr>
        <w:t>both</w:t>
      </w:r>
      <w:r w:rsidRPr="004B7C75">
        <w:rPr>
          <w:spacing w:val="16"/>
          <w:lang w:val="en-US"/>
        </w:rPr>
        <w:t xml:space="preserve"> </w:t>
      </w:r>
      <w:r w:rsidRPr="004B7C75">
        <w:rPr>
          <w:lang w:val="en-US"/>
        </w:rPr>
        <w:t>…</w:t>
      </w:r>
      <w:r w:rsidRPr="004B7C75">
        <w:rPr>
          <w:spacing w:val="15"/>
          <w:lang w:val="en-US"/>
        </w:rPr>
        <w:t xml:space="preserve"> </w:t>
      </w:r>
      <w:r w:rsidRPr="004B7C75">
        <w:rPr>
          <w:lang w:val="en-US"/>
        </w:rPr>
        <w:t>and</w:t>
      </w:r>
      <w:r w:rsidRPr="004B7C75">
        <w:rPr>
          <w:spacing w:val="15"/>
          <w:lang w:val="en-US"/>
        </w:rPr>
        <w:t xml:space="preserve"> </w:t>
      </w:r>
      <w:r w:rsidRPr="004B7C75">
        <w:rPr>
          <w:lang w:val="en-US"/>
        </w:rPr>
        <w:t>…,</w:t>
      </w:r>
      <w:r w:rsidRPr="004B7C75">
        <w:rPr>
          <w:spacing w:val="17"/>
          <w:lang w:val="en-US"/>
        </w:rPr>
        <w:t xml:space="preserve"> </w:t>
      </w:r>
      <w:r w:rsidRPr="004B7C75">
        <w:rPr>
          <w:lang w:val="en-US"/>
        </w:rPr>
        <w:t>either</w:t>
      </w:r>
      <w:r w:rsidRPr="004B7C75">
        <w:rPr>
          <w:spacing w:val="14"/>
          <w:lang w:val="en-US"/>
        </w:rPr>
        <w:t xml:space="preserve"> </w:t>
      </w:r>
      <w:r w:rsidRPr="004B7C75">
        <w:rPr>
          <w:lang w:val="en-US"/>
        </w:rPr>
        <w:t>…</w:t>
      </w:r>
      <w:r w:rsidRPr="004B7C75">
        <w:rPr>
          <w:spacing w:val="15"/>
          <w:lang w:val="en-US"/>
        </w:rPr>
        <w:t xml:space="preserve"> </w:t>
      </w:r>
      <w:r w:rsidRPr="004B7C75">
        <w:rPr>
          <w:lang w:val="en-US"/>
        </w:rPr>
        <w:t>or,</w:t>
      </w:r>
      <w:r w:rsidRPr="004B7C75">
        <w:rPr>
          <w:spacing w:val="14"/>
          <w:lang w:val="en-US"/>
        </w:rPr>
        <w:t xml:space="preserve"> </w:t>
      </w:r>
      <w:r w:rsidRPr="004B7C75">
        <w:rPr>
          <w:lang w:val="en-US"/>
        </w:rPr>
        <w:t>neither</w:t>
      </w:r>
      <w:r w:rsidRPr="004B7C75">
        <w:rPr>
          <w:spacing w:val="17"/>
          <w:lang w:val="en-US"/>
        </w:rPr>
        <w:t xml:space="preserve"> </w:t>
      </w:r>
      <w:r w:rsidRPr="004B7C75">
        <w:rPr>
          <w:spacing w:val="-10"/>
          <w:lang w:val="en-US"/>
        </w:rPr>
        <w:t>…</w:t>
      </w:r>
    </w:p>
    <w:p w:rsidR="000F2C31" w:rsidRPr="004B7C75" w:rsidRDefault="000F2C31">
      <w:pPr>
        <w:pStyle w:val="a3"/>
        <w:rPr>
          <w:lang w:val="en-US"/>
        </w:rPr>
        <w:sectPr w:rsidR="000F2C31" w:rsidRPr="004B7C75">
          <w:pgSz w:w="11920" w:h="16860"/>
          <w:pgMar w:top="980" w:right="141" w:bottom="920" w:left="850" w:header="756" w:footer="659" w:gutter="0"/>
          <w:cols w:space="720"/>
        </w:sectPr>
      </w:pPr>
    </w:p>
    <w:p w:rsidR="000F2C31" w:rsidRDefault="004B7C75">
      <w:pPr>
        <w:pStyle w:val="a3"/>
        <w:spacing w:before="41"/>
        <w:jc w:val="left"/>
      </w:pPr>
      <w:r>
        <w:rPr>
          <w:spacing w:val="-4"/>
        </w:rPr>
        <w:lastRenderedPageBreak/>
        <w:t>nor.</w:t>
      </w:r>
    </w:p>
    <w:p w:rsidR="000F2C31" w:rsidRDefault="004B7C75">
      <w:pPr>
        <w:spacing w:before="81"/>
        <w:rPr>
          <w:sz w:val="24"/>
        </w:rPr>
      </w:pPr>
      <w:r>
        <w:br w:type="column"/>
      </w:r>
    </w:p>
    <w:p w:rsidR="000F2C31" w:rsidRDefault="004B7C75">
      <w:pPr>
        <w:pStyle w:val="a3"/>
        <w:spacing w:before="1"/>
        <w:jc w:val="left"/>
      </w:pPr>
      <w:r>
        <w:t>Предложения</w:t>
      </w:r>
      <w:r>
        <w:rPr>
          <w:spacing w:val="-3"/>
        </w:rPr>
        <w:t xml:space="preserve"> </w:t>
      </w:r>
      <w:r>
        <w:t>с</w:t>
      </w:r>
      <w:r>
        <w:rPr>
          <w:spacing w:val="-1"/>
        </w:rPr>
        <w:t xml:space="preserve"> </w:t>
      </w:r>
      <w:r>
        <w:t>I</w:t>
      </w:r>
      <w:r>
        <w:rPr>
          <w:spacing w:val="-6"/>
        </w:rPr>
        <w:t xml:space="preserve"> </w:t>
      </w:r>
      <w:r>
        <w:rPr>
          <w:spacing w:val="-4"/>
        </w:rPr>
        <w:t>wish…</w:t>
      </w:r>
    </w:p>
    <w:p w:rsidR="000F2C31" w:rsidRDefault="004B7C75">
      <w:pPr>
        <w:pStyle w:val="a3"/>
        <w:spacing w:before="41"/>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0F2C31" w:rsidRDefault="004B7C75">
      <w:pPr>
        <w:pStyle w:val="a3"/>
        <w:tabs>
          <w:tab w:val="left" w:pos="1749"/>
          <w:tab w:val="left" w:pos="2071"/>
          <w:tab w:val="left" w:pos="3336"/>
          <w:tab w:val="left" w:pos="3738"/>
          <w:tab w:val="left" w:pos="4415"/>
          <w:tab w:val="left" w:pos="4816"/>
          <w:tab w:val="left" w:pos="6061"/>
          <w:tab w:val="left" w:pos="6464"/>
          <w:tab w:val="left" w:pos="7251"/>
          <w:tab w:val="left" w:pos="8365"/>
          <w:tab w:val="left" w:pos="8693"/>
        </w:tabs>
        <w:spacing w:before="43"/>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0F2C31" w:rsidRDefault="000F2C31">
      <w:pPr>
        <w:pStyle w:val="a3"/>
        <w:jc w:val="left"/>
        <w:sectPr w:rsidR="000F2C31">
          <w:type w:val="continuous"/>
          <w:pgSz w:w="11920" w:h="16860"/>
          <w:pgMar w:top="1920" w:right="141" w:bottom="280" w:left="850" w:header="756" w:footer="659" w:gutter="0"/>
          <w:cols w:num="2" w:space="720" w:equalWidth="0">
            <w:col w:w="590" w:space="118"/>
            <w:col w:w="10221"/>
          </w:cols>
        </w:sectPr>
      </w:pPr>
    </w:p>
    <w:p w:rsidR="000F2C31" w:rsidRPr="004B7C75" w:rsidRDefault="004B7C75">
      <w:pPr>
        <w:pStyle w:val="a3"/>
        <w:spacing w:before="41"/>
        <w:jc w:val="left"/>
        <w:rPr>
          <w:lang w:val="en-US"/>
        </w:rPr>
      </w:pPr>
      <w:r w:rsidRPr="004B7C75">
        <w:rPr>
          <w:lang w:val="en-US"/>
        </w:rPr>
        <w:lastRenderedPageBreak/>
        <w:t>to</w:t>
      </w:r>
      <w:r w:rsidRPr="004B7C75">
        <w:rPr>
          <w:spacing w:val="-1"/>
          <w:lang w:val="en-US"/>
        </w:rPr>
        <w:t xml:space="preserve"> </w:t>
      </w:r>
      <w:r w:rsidRPr="004B7C75">
        <w:rPr>
          <w:lang w:val="en-US"/>
        </w:rPr>
        <w:t>stop doing</w:t>
      </w:r>
      <w:r w:rsidRPr="004B7C75">
        <w:rPr>
          <w:spacing w:val="-2"/>
          <w:lang w:val="en-US"/>
        </w:rPr>
        <w:t xml:space="preserve"> </w:t>
      </w:r>
      <w:r w:rsidRPr="004B7C75">
        <w:rPr>
          <w:lang w:val="en-US"/>
        </w:rPr>
        <w:t>smth</w:t>
      </w:r>
      <w:r w:rsidRPr="004B7C75">
        <w:rPr>
          <w:spacing w:val="1"/>
          <w:lang w:val="en-US"/>
        </w:rPr>
        <w:t xml:space="preserve"> </w:t>
      </w:r>
      <w:r>
        <w:t>и</w:t>
      </w:r>
      <w:r w:rsidRPr="004B7C75">
        <w:rPr>
          <w:lang w:val="en-US"/>
        </w:rPr>
        <w:t xml:space="preserve"> to stop to do </w:t>
      </w:r>
      <w:r w:rsidRPr="004B7C75">
        <w:rPr>
          <w:spacing w:val="-2"/>
          <w:lang w:val="en-US"/>
        </w:rPr>
        <w:t>smth).</w:t>
      </w:r>
    </w:p>
    <w:p w:rsidR="000F2C31" w:rsidRDefault="004B7C75">
      <w:pPr>
        <w:pStyle w:val="a3"/>
        <w:spacing w:before="41" w:line="276" w:lineRule="auto"/>
        <w:ind w:left="878" w:right="5584"/>
        <w:jc w:val="left"/>
      </w:pPr>
      <w:r>
        <w:t>Конструкция</w:t>
      </w:r>
      <w:r w:rsidRPr="004B7C75">
        <w:rPr>
          <w:lang w:val="en-US"/>
        </w:rPr>
        <w:t xml:space="preserve"> It takes me … to do smth. </w:t>
      </w:r>
      <w:r>
        <w:t>Конструкция</w:t>
      </w:r>
      <w:r>
        <w:rPr>
          <w:spacing w:val="-6"/>
        </w:rPr>
        <w:t xml:space="preserve"> </w:t>
      </w:r>
      <w:r>
        <w:t>used</w:t>
      </w:r>
      <w:r>
        <w:rPr>
          <w:spacing w:val="-6"/>
        </w:rPr>
        <w:t xml:space="preserve"> </w:t>
      </w:r>
      <w:r>
        <w:t>to</w:t>
      </w:r>
      <w:r>
        <w:rPr>
          <w:spacing w:val="-6"/>
        </w:rPr>
        <w:t xml:space="preserve"> </w:t>
      </w:r>
      <w:r>
        <w:t>+</w:t>
      </w:r>
      <w:r>
        <w:rPr>
          <w:spacing w:val="-6"/>
        </w:rPr>
        <w:t xml:space="preserve"> </w:t>
      </w:r>
      <w:r>
        <w:t>инфинитив</w:t>
      </w:r>
      <w:r>
        <w:rPr>
          <w:spacing w:val="-7"/>
        </w:rPr>
        <w:t xml:space="preserve"> </w:t>
      </w:r>
      <w:r>
        <w:t>глагола.</w:t>
      </w:r>
    </w:p>
    <w:p w:rsidR="000F2C31" w:rsidRPr="004B7C75" w:rsidRDefault="004B7C75">
      <w:pPr>
        <w:pStyle w:val="a3"/>
        <w:spacing w:before="1"/>
        <w:ind w:left="878"/>
        <w:jc w:val="left"/>
        <w:rPr>
          <w:lang w:val="en-US"/>
        </w:rPr>
      </w:pPr>
      <w:r>
        <w:t>Конструкции</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smth,</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1"/>
          <w:lang w:val="en-US"/>
        </w:rPr>
        <w:t xml:space="preserve"> </w:t>
      </w:r>
      <w:r w:rsidRPr="004B7C75">
        <w:rPr>
          <w:lang w:val="en-US"/>
        </w:rPr>
        <w:t>to doing</w:t>
      </w:r>
      <w:r w:rsidRPr="004B7C75">
        <w:rPr>
          <w:spacing w:val="-3"/>
          <w:lang w:val="en-US"/>
        </w:rPr>
        <w:t xml:space="preserve"> </w:t>
      </w:r>
      <w:r w:rsidRPr="004B7C75">
        <w:rPr>
          <w:spacing w:val="-2"/>
          <w:lang w:val="en-US"/>
        </w:rPr>
        <w:t>smth.</w:t>
      </w:r>
    </w:p>
    <w:p w:rsidR="000F2C31" w:rsidRPr="004B7C75" w:rsidRDefault="004B7C75">
      <w:pPr>
        <w:pStyle w:val="a3"/>
        <w:spacing w:before="41" w:line="276" w:lineRule="auto"/>
        <w:ind w:right="574" w:firstLine="708"/>
        <w:rPr>
          <w:lang w:val="en-US"/>
        </w:rPr>
      </w:pPr>
      <w:r>
        <w:t>Конструкции</w:t>
      </w:r>
      <w:r w:rsidRPr="004B7C75">
        <w:rPr>
          <w:spacing w:val="59"/>
          <w:lang w:val="en-US"/>
        </w:rPr>
        <w:t xml:space="preserve">  </w:t>
      </w:r>
      <w:r w:rsidRPr="004B7C75">
        <w:rPr>
          <w:lang w:val="en-US"/>
        </w:rPr>
        <w:t>I</w:t>
      </w:r>
      <w:r w:rsidRPr="004B7C75">
        <w:rPr>
          <w:spacing w:val="55"/>
          <w:lang w:val="en-US"/>
        </w:rPr>
        <w:t xml:space="preserve">  </w:t>
      </w:r>
      <w:r w:rsidRPr="004B7C75">
        <w:rPr>
          <w:lang w:val="en-US"/>
        </w:rPr>
        <w:t>prefer,</w:t>
      </w:r>
      <w:r w:rsidRPr="004B7C75">
        <w:rPr>
          <w:spacing w:val="58"/>
          <w:lang w:val="en-US"/>
        </w:rPr>
        <w:t xml:space="preserve">  </w:t>
      </w:r>
      <w:r w:rsidRPr="004B7C75">
        <w:rPr>
          <w:lang w:val="en-US"/>
        </w:rPr>
        <w:t>I’d</w:t>
      </w:r>
      <w:r w:rsidRPr="004B7C75">
        <w:rPr>
          <w:spacing w:val="57"/>
          <w:lang w:val="en-US"/>
        </w:rPr>
        <w:t xml:space="preserve">  </w:t>
      </w:r>
      <w:r w:rsidRPr="004B7C75">
        <w:rPr>
          <w:lang w:val="en-US"/>
        </w:rPr>
        <w:t>prefer,</w:t>
      </w:r>
      <w:r w:rsidRPr="004B7C75">
        <w:rPr>
          <w:spacing w:val="58"/>
          <w:lang w:val="en-US"/>
        </w:rPr>
        <w:t xml:space="preserve">  </w:t>
      </w:r>
      <w:r w:rsidRPr="004B7C75">
        <w:rPr>
          <w:lang w:val="en-US"/>
        </w:rPr>
        <w:t>I’d</w:t>
      </w:r>
      <w:r w:rsidRPr="004B7C75">
        <w:rPr>
          <w:spacing w:val="57"/>
          <w:lang w:val="en-US"/>
        </w:rPr>
        <w:t xml:space="preserve">  </w:t>
      </w:r>
      <w:r w:rsidRPr="004B7C75">
        <w:rPr>
          <w:lang w:val="en-US"/>
        </w:rPr>
        <w:t>rather</w:t>
      </w:r>
      <w:r w:rsidRPr="004B7C75">
        <w:rPr>
          <w:spacing w:val="56"/>
          <w:lang w:val="en-US"/>
        </w:rPr>
        <w:t xml:space="preserve">  </w:t>
      </w:r>
      <w:r w:rsidRPr="004B7C75">
        <w:rPr>
          <w:lang w:val="en-US"/>
        </w:rPr>
        <w:t>prefer,</w:t>
      </w:r>
      <w:r w:rsidRPr="004B7C75">
        <w:rPr>
          <w:spacing w:val="60"/>
          <w:lang w:val="en-US"/>
        </w:rPr>
        <w:t xml:space="preserve">  </w:t>
      </w:r>
      <w:r>
        <w:t>выражающие</w:t>
      </w:r>
      <w:r w:rsidRPr="004B7C75">
        <w:rPr>
          <w:spacing w:val="57"/>
          <w:lang w:val="en-US"/>
        </w:rPr>
        <w:t xml:space="preserve">  </w:t>
      </w:r>
      <w:r>
        <w:t>предпочтение</w:t>
      </w:r>
      <w:r w:rsidRPr="004B7C75">
        <w:rPr>
          <w:lang w:val="en-US"/>
        </w:rPr>
        <w:t xml:space="preserve">, </w:t>
      </w:r>
      <w:r>
        <w:t>а</w:t>
      </w:r>
      <w:r w:rsidRPr="004B7C75">
        <w:rPr>
          <w:lang w:val="en-US"/>
        </w:rPr>
        <w:t xml:space="preserve"> </w:t>
      </w:r>
      <w:r>
        <w:t>также</w:t>
      </w:r>
      <w:r w:rsidRPr="004B7C75">
        <w:rPr>
          <w:lang w:val="en-US"/>
        </w:rPr>
        <w:t xml:space="preserve"> </w:t>
      </w:r>
      <w:r>
        <w:t>конструкции</w:t>
      </w:r>
      <w:r w:rsidRPr="004B7C75">
        <w:rPr>
          <w:lang w:val="en-US"/>
        </w:rPr>
        <w:t xml:space="preserve"> I’d rather, You’d better.</w:t>
      </w:r>
    </w:p>
    <w:p w:rsidR="000F2C31" w:rsidRDefault="004B7C75">
      <w:pPr>
        <w:pStyle w:val="a3"/>
        <w:spacing w:line="278" w:lineRule="auto"/>
        <w:ind w:right="576" w:firstLine="708"/>
      </w:pPr>
      <w:r>
        <w:t>Подлежащее,</w:t>
      </w:r>
      <w:r>
        <w:rPr>
          <w:spacing w:val="80"/>
          <w:w w:val="150"/>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80"/>
          <w:w w:val="150"/>
        </w:rPr>
        <w:t xml:space="preserve">  </w:t>
      </w:r>
      <w:r>
        <w:t>police),</w:t>
      </w:r>
      <w:r>
        <w:rPr>
          <w:spacing w:val="80"/>
        </w:rPr>
        <w:t xml:space="preserve"> </w:t>
      </w:r>
      <w:r>
        <w:t>и его согласование со сказуемым.</w:t>
      </w:r>
    </w:p>
    <w:p w:rsidR="000F2C31" w:rsidRDefault="004B7C75">
      <w:pPr>
        <w:pStyle w:val="a3"/>
        <w:spacing w:line="276" w:lineRule="auto"/>
        <w:ind w:right="575" w:firstLine="70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F2C31" w:rsidRPr="004B7C75" w:rsidRDefault="004B7C75">
      <w:pPr>
        <w:pStyle w:val="a3"/>
        <w:spacing w:line="276" w:lineRule="auto"/>
        <w:ind w:right="574" w:firstLine="708"/>
        <w:rPr>
          <w:lang w:val="en-US"/>
        </w:rPr>
      </w:pPr>
      <w:r>
        <w:t>Конструкция</w:t>
      </w:r>
      <w:r w:rsidRPr="004B7C75">
        <w:rPr>
          <w:lang w:val="en-US"/>
        </w:rPr>
        <w:t xml:space="preserve"> to be going to, </w:t>
      </w:r>
      <w:r>
        <w:t>формы</w:t>
      </w:r>
      <w:r w:rsidRPr="004B7C75">
        <w:rPr>
          <w:lang w:val="en-US"/>
        </w:rPr>
        <w:t xml:space="preserve"> Future Simple Tense </w:t>
      </w:r>
      <w:r>
        <w:t>и</w:t>
      </w:r>
      <w:r w:rsidRPr="004B7C75">
        <w:rPr>
          <w:lang w:val="en-US"/>
        </w:rPr>
        <w:t xml:space="preserve"> Present Continuous Tense </w:t>
      </w:r>
      <w:r>
        <w:t>для</w:t>
      </w:r>
      <w:r w:rsidRPr="004B7C75">
        <w:rPr>
          <w:lang w:val="en-US"/>
        </w:rPr>
        <w:t xml:space="preserve"> </w:t>
      </w:r>
      <w:r>
        <w:t>выражения</w:t>
      </w:r>
      <w:r w:rsidRPr="004B7C75">
        <w:rPr>
          <w:lang w:val="en-US"/>
        </w:rPr>
        <w:t xml:space="preserve"> </w:t>
      </w:r>
      <w:r>
        <w:t>будущего</w:t>
      </w:r>
      <w:r w:rsidRPr="004B7C75">
        <w:rPr>
          <w:lang w:val="en-US"/>
        </w:rPr>
        <w:t xml:space="preserve"> </w:t>
      </w:r>
      <w:r>
        <w:t>действия</w:t>
      </w:r>
      <w:r w:rsidRPr="004B7C75">
        <w:rPr>
          <w:lang w:val="en-US"/>
        </w:rPr>
        <w:t>.</w:t>
      </w:r>
    </w:p>
    <w:p w:rsidR="000F2C31" w:rsidRPr="004B7C75" w:rsidRDefault="004B7C75">
      <w:pPr>
        <w:pStyle w:val="a3"/>
        <w:spacing w:line="278" w:lineRule="auto"/>
        <w:ind w:right="582" w:firstLine="708"/>
        <w:rPr>
          <w:lang w:val="en-US"/>
        </w:rPr>
      </w:pPr>
      <w:r>
        <w:t>Модальные</w:t>
      </w:r>
      <w:r w:rsidRPr="004B7C75">
        <w:rPr>
          <w:spacing w:val="-2"/>
          <w:lang w:val="en-US"/>
        </w:rPr>
        <w:t xml:space="preserve"> </w:t>
      </w:r>
      <w:r>
        <w:t>глаголы</w:t>
      </w:r>
      <w:r w:rsidRPr="004B7C75">
        <w:rPr>
          <w:spacing w:val="-1"/>
          <w:lang w:val="en-US"/>
        </w:rPr>
        <w:t xml:space="preserve"> </w:t>
      </w:r>
      <w:r>
        <w:t>и</w:t>
      </w:r>
      <w:r w:rsidRPr="004B7C75">
        <w:rPr>
          <w:spacing w:val="-2"/>
          <w:lang w:val="en-US"/>
        </w:rPr>
        <w:t xml:space="preserve"> </w:t>
      </w:r>
      <w:r>
        <w:t>их</w:t>
      </w:r>
      <w:r w:rsidRPr="004B7C75">
        <w:rPr>
          <w:lang w:val="en-US"/>
        </w:rPr>
        <w:t xml:space="preserve"> </w:t>
      </w:r>
      <w:r>
        <w:t>эквиваленты</w:t>
      </w:r>
      <w:r w:rsidRPr="004B7C75">
        <w:rPr>
          <w:lang w:val="en-US"/>
        </w:rPr>
        <w:t xml:space="preserve"> (can/be</w:t>
      </w:r>
      <w:r w:rsidRPr="004B7C75">
        <w:rPr>
          <w:spacing w:val="-2"/>
          <w:lang w:val="en-US"/>
        </w:rPr>
        <w:t xml:space="preserve"> </w:t>
      </w:r>
      <w:r w:rsidRPr="004B7C75">
        <w:rPr>
          <w:lang w:val="en-US"/>
        </w:rPr>
        <w:t>able</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could,</w:t>
      </w:r>
      <w:r w:rsidRPr="004B7C75">
        <w:rPr>
          <w:spacing w:val="-1"/>
          <w:lang w:val="en-US"/>
        </w:rPr>
        <w:t xml:space="preserve"> </w:t>
      </w:r>
      <w:r w:rsidRPr="004B7C75">
        <w:rPr>
          <w:lang w:val="en-US"/>
        </w:rPr>
        <w:t>must/have</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may,</w:t>
      </w:r>
      <w:r w:rsidRPr="004B7C75">
        <w:rPr>
          <w:spacing w:val="-1"/>
          <w:lang w:val="en-US"/>
        </w:rPr>
        <w:t xml:space="preserve"> </w:t>
      </w:r>
      <w:r w:rsidRPr="004B7C75">
        <w:rPr>
          <w:lang w:val="en-US"/>
        </w:rPr>
        <w:t>might,</w:t>
      </w:r>
      <w:r w:rsidRPr="004B7C75">
        <w:rPr>
          <w:spacing w:val="-1"/>
          <w:lang w:val="en-US"/>
        </w:rPr>
        <w:t xml:space="preserve"> </w:t>
      </w:r>
      <w:r w:rsidRPr="004B7C75">
        <w:rPr>
          <w:lang w:val="en-US"/>
        </w:rPr>
        <w:t>should, shall, would, will, need).</w:t>
      </w:r>
    </w:p>
    <w:p w:rsidR="000F2C31" w:rsidRPr="004B7C75" w:rsidRDefault="004B7C75">
      <w:pPr>
        <w:pStyle w:val="a3"/>
        <w:spacing w:line="276" w:lineRule="auto"/>
        <w:ind w:right="574" w:firstLine="708"/>
        <w:rPr>
          <w:lang w:val="en-US"/>
        </w:rPr>
      </w:pPr>
      <w:r>
        <w:t>Неличные</w:t>
      </w:r>
      <w:r w:rsidRPr="004B7C75">
        <w:rPr>
          <w:spacing w:val="80"/>
          <w:lang w:val="en-US"/>
        </w:rPr>
        <w:t xml:space="preserve">  </w:t>
      </w:r>
      <w:r>
        <w:t>формы</w:t>
      </w:r>
      <w:r w:rsidRPr="004B7C75">
        <w:rPr>
          <w:spacing w:val="80"/>
          <w:lang w:val="en-US"/>
        </w:rPr>
        <w:t xml:space="preserve">  </w:t>
      </w:r>
      <w:r>
        <w:t>глагола</w:t>
      </w:r>
      <w:r w:rsidRPr="004B7C75">
        <w:rPr>
          <w:spacing w:val="80"/>
          <w:lang w:val="en-US"/>
        </w:rPr>
        <w:t xml:space="preserve">  </w:t>
      </w:r>
      <w:r w:rsidRPr="004B7C75">
        <w:rPr>
          <w:lang w:val="en-US"/>
        </w:rPr>
        <w:t>–</w:t>
      </w:r>
      <w:r w:rsidRPr="004B7C75">
        <w:rPr>
          <w:spacing w:val="80"/>
          <w:lang w:val="en-US"/>
        </w:rPr>
        <w:t xml:space="preserve">  </w:t>
      </w:r>
      <w:r>
        <w:t>инфинитив</w:t>
      </w:r>
      <w:r w:rsidRPr="004B7C75">
        <w:rPr>
          <w:lang w:val="en-US"/>
        </w:rPr>
        <w:t>,</w:t>
      </w:r>
      <w:r w:rsidRPr="004B7C75">
        <w:rPr>
          <w:spacing w:val="80"/>
          <w:lang w:val="en-US"/>
        </w:rPr>
        <w:t xml:space="preserve">  </w:t>
      </w:r>
      <w:r>
        <w:t>герундий</w:t>
      </w:r>
      <w:r w:rsidRPr="004B7C75">
        <w:rPr>
          <w:lang w:val="en-US"/>
        </w:rPr>
        <w:t>,</w:t>
      </w:r>
      <w:r w:rsidRPr="004B7C75">
        <w:rPr>
          <w:spacing w:val="63"/>
          <w:w w:val="150"/>
          <w:lang w:val="en-US"/>
        </w:rPr>
        <w:t xml:space="preserve">  </w:t>
      </w:r>
      <w:r>
        <w:t>причастие</w:t>
      </w:r>
      <w:r w:rsidRPr="004B7C75">
        <w:rPr>
          <w:spacing w:val="80"/>
          <w:lang w:val="en-US"/>
        </w:rPr>
        <w:t xml:space="preserve">  </w:t>
      </w:r>
      <w:r w:rsidRPr="004B7C75">
        <w:rPr>
          <w:lang w:val="en-US"/>
        </w:rPr>
        <w:t>(Participle</w:t>
      </w:r>
      <w:r w:rsidRPr="004B7C75">
        <w:rPr>
          <w:spacing w:val="64"/>
          <w:w w:val="150"/>
          <w:lang w:val="en-US"/>
        </w:rPr>
        <w:t xml:space="preserve">  </w:t>
      </w:r>
      <w:r w:rsidRPr="004B7C75">
        <w:rPr>
          <w:lang w:val="en-US"/>
        </w:rPr>
        <w:t>I</w:t>
      </w:r>
      <w:r w:rsidRPr="004B7C75">
        <w:rPr>
          <w:spacing w:val="80"/>
          <w:lang w:val="en-US"/>
        </w:rPr>
        <w:t xml:space="preserve"> </w:t>
      </w:r>
      <w:r>
        <w:t>и</w:t>
      </w:r>
      <w:r w:rsidRPr="004B7C75">
        <w:rPr>
          <w:lang w:val="en-US"/>
        </w:rPr>
        <w:t xml:space="preserve"> Participle II), </w:t>
      </w:r>
      <w:r>
        <w:t>причастия</w:t>
      </w:r>
      <w:r w:rsidRPr="004B7C75">
        <w:rPr>
          <w:lang w:val="en-US"/>
        </w:rPr>
        <w:t xml:space="preserve"> </w:t>
      </w:r>
      <w:r>
        <w:t>в</w:t>
      </w:r>
      <w:r w:rsidRPr="004B7C75">
        <w:rPr>
          <w:lang w:val="en-US"/>
        </w:rPr>
        <w:t xml:space="preserve"> </w:t>
      </w:r>
      <w:r>
        <w:t>функции</w:t>
      </w:r>
      <w:r w:rsidRPr="004B7C75">
        <w:rPr>
          <w:lang w:val="en-US"/>
        </w:rPr>
        <w:t xml:space="preserve"> </w:t>
      </w:r>
      <w:r>
        <w:t>определения</w:t>
      </w:r>
      <w:r w:rsidRPr="004B7C75">
        <w:rPr>
          <w:lang w:val="en-US"/>
        </w:rPr>
        <w:t xml:space="preserve"> (Participle I – a playing child, Participle II – a written text).</w:t>
      </w:r>
    </w:p>
    <w:p w:rsidR="000F2C31" w:rsidRDefault="004B7C75">
      <w:pPr>
        <w:pStyle w:val="a3"/>
        <w:ind w:left="87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F2C31" w:rsidRDefault="004B7C75">
      <w:pPr>
        <w:pStyle w:val="a3"/>
        <w:spacing w:before="31" w:line="276" w:lineRule="auto"/>
        <w:ind w:right="585" w:firstLine="708"/>
      </w:pPr>
      <w:r>
        <w:t xml:space="preserve">Имена существительные во множественном числе, образованных по правилу, и </w:t>
      </w:r>
      <w:r>
        <w:rPr>
          <w:spacing w:val="-2"/>
        </w:rPr>
        <w:t>исключения.</w:t>
      </w:r>
    </w:p>
    <w:p w:rsidR="000F2C31" w:rsidRDefault="004B7C75">
      <w:pPr>
        <w:pStyle w:val="a3"/>
        <w:spacing w:line="278" w:lineRule="auto"/>
        <w:ind w:left="878" w:right="819"/>
      </w:pPr>
      <w:r>
        <w:t>Неисчисляемые</w:t>
      </w:r>
      <w:r>
        <w:rPr>
          <w:spacing w:val="-5"/>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0F2C31" w:rsidRDefault="004B7C75">
      <w:pPr>
        <w:pStyle w:val="a3"/>
        <w:tabs>
          <w:tab w:val="left" w:pos="2027"/>
          <w:tab w:val="left" w:pos="4157"/>
          <w:tab w:val="left" w:pos="4771"/>
          <w:tab w:val="left" w:pos="6074"/>
          <w:tab w:val="left" w:pos="6671"/>
          <w:tab w:val="left" w:pos="8815"/>
        </w:tabs>
        <w:spacing w:line="276" w:lineRule="auto"/>
        <w:ind w:right="582" w:firstLine="708"/>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0F2C31" w:rsidRDefault="004B7C75">
      <w:pPr>
        <w:pStyle w:val="a3"/>
        <w:spacing w:line="278" w:lineRule="auto"/>
        <w:ind w:firstLine="708"/>
        <w:jc w:val="left"/>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w:t>
      </w:r>
      <w:r>
        <w:rPr>
          <w:spacing w:val="40"/>
        </w:rPr>
        <w:t xml:space="preserve"> </w:t>
      </w:r>
      <w:r>
        <w:rPr>
          <w:spacing w:val="-2"/>
        </w:rPr>
        <w:t>происхождение).</w:t>
      </w:r>
    </w:p>
    <w:p w:rsidR="000F2C31" w:rsidRPr="004B7C75" w:rsidRDefault="004B7C75">
      <w:pPr>
        <w:pStyle w:val="a3"/>
        <w:spacing w:line="272" w:lineRule="exact"/>
        <w:ind w:left="878"/>
        <w:jc w:val="left"/>
        <w:rPr>
          <w:lang w:val="en-US"/>
        </w:rPr>
      </w:pPr>
      <w:r>
        <w:t>Слова</w:t>
      </w:r>
      <w:r w:rsidRPr="004B7C75">
        <w:rPr>
          <w:lang w:val="en-US"/>
        </w:rPr>
        <w:t>,</w:t>
      </w:r>
      <w:r w:rsidRPr="004B7C75">
        <w:rPr>
          <w:spacing w:val="-2"/>
          <w:lang w:val="en-US"/>
        </w:rPr>
        <w:t xml:space="preserve"> </w:t>
      </w:r>
      <w:r>
        <w:t>выражающие</w:t>
      </w:r>
      <w:r w:rsidRPr="004B7C75">
        <w:rPr>
          <w:spacing w:val="-2"/>
          <w:lang w:val="en-US"/>
        </w:rPr>
        <w:t xml:space="preserve"> </w:t>
      </w:r>
      <w:r>
        <w:t>количество</w:t>
      </w:r>
      <w:r w:rsidRPr="004B7C75">
        <w:rPr>
          <w:spacing w:val="-2"/>
          <w:lang w:val="en-US"/>
        </w:rPr>
        <w:t xml:space="preserve"> </w:t>
      </w:r>
      <w:r w:rsidRPr="004B7C75">
        <w:rPr>
          <w:lang w:val="en-US"/>
        </w:rPr>
        <w:t>(many/much,</w:t>
      </w:r>
      <w:r w:rsidRPr="004B7C75">
        <w:rPr>
          <w:spacing w:val="-2"/>
          <w:lang w:val="en-US"/>
        </w:rPr>
        <w:t xml:space="preserve"> </w:t>
      </w:r>
      <w:r w:rsidRPr="004B7C75">
        <w:rPr>
          <w:lang w:val="en-US"/>
        </w:rPr>
        <w:t>little/a</w:t>
      </w:r>
      <w:r w:rsidRPr="004B7C75">
        <w:rPr>
          <w:spacing w:val="-2"/>
          <w:lang w:val="en-US"/>
        </w:rPr>
        <w:t xml:space="preserve"> </w:t>
      </w:r>
      <w:r w:rsidRPr="004B7C75">
        <w:rPr>
          <w:lang w:val="en-US"/>
        </w:rPr>
        <w:t>little,</w:t>
      </w:r>
      <w:r w:rsidRPr="004B7C75">
        <w:rPr>
          <w:spacing w:val="-2"/>
          <w:lang w:val="en-US"/>
        </w:rPr>
        <w:t xml:space="preserve"> </w:t>
      </w:r>
      <w:r w:rsidRPr="004B7C75">
        <w:rPr>
          <w:lang w:val="en-US"/>
        </w:rPr>
        <w:t>few/a</w:t>
      </w:r>
      <w:r w:rsidRPr="004B7C75">
        <w:rPr>
          <w:spacing w:val="-3"/>
          <w:lang w:val="en-US"/>
        </w:rPr>
        <w:t xml:space="preserve"> </w:t>
      </w:r>
      <w:r w:rsidRPr="004B7C75">
        <w:rPr>
          <w:lang w:val="en-US"/>
        </w:rPr>
        <w:t>few,</w:t>
      </w:r>
      <w:r w:rsidRPr="004B7C75">
        <w:rPr>
          <w:spacing w:val="-1"/>
          <w:lang w:val="en-US"/>
        </w:rPr>
        <w:t xml:space="preserve"> </w:t>
      </w:r>
      <w:r w:rsidRPr="004B7C75">
        <w:rPr>
          <w:lang w:val="en-US"/>
        </w:rPr>
        <w:t>a</w:t>
      </w:r>
      <w:r w:rsidRPr="004B7C75">
        <w:rPr>
          <w:spacing w:val="-3"/>
          <w:lang w:val="en-US"/>
        </w:rPr>
        <w:t xml:space="preserve"> </w:t>
      </w:r>
      <w:r w:rsidRPr="004B7C75">
        <w:rPr>
          <w:lang w:val="en-US"/>
        </w:rPr>
        <w:t>lot</w:t>
      </w:r>
      <w:r w:rsidRPr="004B7C75">
        <w:rPr>
          <w:spacing w:val="-1"/>
          <w:lang w:val="en-US"/>
        </w:rPr>
        <w:t xml:space="preserve"> </w:t>
      </w:r>
      <w:r w:rsidRPr="004B7C75">
        <w:rPr>
          <w:spacing w:val="-4"/>
          <w:lang w:val="en-US"/>
        </w:rPr>
        <w:t>of).</w:t>
      </w:r>
    </w:p>
    <w:p w:rsidR="000F2C31" w:rsidRDefault="004B7C75">
      <w:pPr>
        <w:pStyle w:val="a3"/>
        <w:spacing w:before="35"/>
        <w:ind w:left="878"/>
        <w:jc w:val="left"/>
      </w:pPr>
      <w:r>
        <w:t>Личные</w:t>
      </w:r>
      <w:r>
        <w:rPr>
          <w:spacing w:val="-1"/>
        </w:rPr>
        <w:t xml:space="preserve"> </w:t>
      </w:r>
      <w:r>
        <w:t>местоимения</w:t>
      </w:r>
      <w:r>
        <w:rPr>
          <w:spacing w:val="1"/>
        </w:rPr>
        <w:t xml:space="preserve"> </w:t>
      </w:r>
      <w:r>
        <w:t>в</w:t>
      </w:r>
      <w:r>
        <w:rPr>
          <w:spacing w:val="3"/>
        </w:rPr>
        <w:t xml:space="preserve"> </w:t>
      </w:r>
      <w:r>
        <w:t>именительном</w:t>
      </w:r>
      <w:r>
        <w:rPr>
          <w:spacing w:val="-1"/>
        </w:rPr>
        <w:t xml:space="preserve"> </w:t>
      </w:r>
      <w:r>
        <w:t>и</w:t>
      </w:r>
      <w:r>
        <w:rPr>
          <w:spacing w:val="2"/>
        </w:rPr>
        <w:t xml:space="preserve"> </w:t>
      </w:r>
      <w:r>
        <w:t>объектном падежах,</w:t>
      </w:r>
      <w:r>
        <w:rPr>
          <w:spacing w:val="1"/>
        </w:rPr>
        <w:t xml:space="preserve"> </w:t>
      </w:r>
      <w:r>
        <w:t xml:space="preserve">притяжательные </w:t>
      </w:r>
      <w:r>
        <w:rPr>
          <w:spacing w:val="-2"/>
        </w:rPr>
        <w:t>местоимения</w:t>
      </w:r>
    </w:p>
    <w:p w:rsidR="000F2C31" w:rsidRDefault="000F2C31">
      <w:pPr>
        <w:pStyle w:val="a3"/>
        <w:jc w:val="left"/>
        <w:sectPr w:rsidR="000F2C31">
          <w:type w:val="continuous"/>
          <w:pgSz w:w="11920" w:h="16860"/>
          <w:pgMar w:top="1920" w:right="141" w:bottom="280" w:left="850" w:header="756" w:footer="659" w:gutter="0"/>
          <w:cols w:space="720"/>
        </w:sectPr>
      </w:pPr>
    </w:p>
    <w:p w:rsidR="000F2C31" w:rsidRDefault="004B7C75">
      <w:pPr>
        <w:pStyle w:val="a3"/>
        <w:tabs>
          <w:tab w:val="left" w:pos="3538"/>
          <w:tab w:val="left" w:pos="6721"/>
          <w:tab w:val="left" w:pos="9605"/>
        </w:tabs>
        <w:spacing w:before="162" w:line="276" w:lineRule="auto"/>
        <w:ind w:right="577"/>
      </w:pPr>
      <w:r>
        <w:lastRenderedPageBreak/>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r>
        <w:rPr>
          <w:spacing w:val="-2"/>
        </w:rPr>
        <w:t>производные</w:t>
      </w:r>
      <w:r>
        <w:tab/>
      </w:r>
      <w:r>
        <w:rPr>
          <w:spacing w:val="-2"/>
        </w:rPr>
        <w:t>последнего</w:t>
      </w:r>
      <w:r>
        <w:tab/>
      </w:r>
      <w:r>
        <w:rPr>
          <w:spacing w:val="-2"/>
        </w:rPr>
        <w:t>(nobody,</w:t>
      </w:r>
      <w:r>
        <w:tab/>
      </w:r>
      <w:r>
        <w:rPr>
          <w:spacing w:val="-2"/>
        </w:rPr>
        <w:t xml:space="preserve">nothing </w:t>
      </w:r>
      <w:r>
        <w:t>и другие).</w:t>
      </w:r>
    </w:p>
    <w:p w:rsidR="000F2C31" w:rsidRDefault="004B7C75">
      <w:pPr>
        <w:pStyle w:val="a3"/>
        <w:spacing w:before="1"/>
        <w:ind w:left="87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0F2C31" w:rsidRDefault="004B7C75">
      <w:pPr>
        <w:pStyle w:val="a3"/>
        <w:spacing w:before="43" w:line="276" w:lineRule="auto"/>
        <w:ind w:right="580" w:firstLine="708"/>
      </w:pPr>
      <w:r>
        <w:t>Предлоги места, времени, направления, предлоги, употребляемые с глаголами в страдательном залоге.</w:t>
      </w:r>
    </w:p>
    <w:p w:rsidR="000F2C31" w:rsidRDefault="004B7C75" w:rsidP="007E79F0">
      <w:pPr>
        <w:pStyle w:val="a4"/>
        <w:numPr>
          <w:ilvl w:val="1"/>
          <w:numId w:val="79"/>
        </w:numPr>
        <w:tabs>
          <w:tab w:val="left" w:pos="1297"/>
        </w:tabs>
        <w:spacing w:line="275" w:lineRule="exact"/>
        <w:ind w:left="1297" w:hanging="419"/>
        <w:jc w:val="both"/>
        <w:rPr>
          <w:sz w:val="24"/>
        </w:rPr>
      </w:pPr>
      <w:r>
        <w:rPr>
          <w:sz w:val="24"/>
        </w:rPr>
        <w:t>Социокультурные</w:t>
      </w:r>
      <w:r>
        <w:rPr>
          <w:spacing w:val="-6"/>
          <w:sz w:val="24"/>
        </w:rPr>
        <w:t xml:space="preserve"> </w:t>
      </w:r>
      <w:r>
        <w:rPr>
          <w:sz w:val="24"/>
        </w:rPr>
        <w:t>знания</w:t>
      </w:r>
      <w:r>
        <w:rPr>
          <w:spacing w:val="-7"/>
          <w:sz w:val="24"/>
        </w:rPr>
        <w:t xml:space="preserve"> </w:t>
      </w:r>
      <w:r>
        <w:rPr>
          <w:sz w:val="24"/>
        </w:rPr>
        <w:t>и</w:t>
      </w:r>
      <w:r>
        <w:rPr>
          <w:spacing w:val="-1"/>
          <w:sz w:val="24"/>
        </w:rPr>
        <w:t xml:space="preserve"> </w:t>
      </w:r>
      <w:r>
        <w:rPr>
          <w:spacing w:val="-2"/>
          <w:sz w:val="24"/>
        </w:rPr>
        <w:t>умения.</w:t>
      </w:r>
    </w:p>
    <w:p w:rsidR="000F2C31" w:rsidRDefault="004B7C75">
      <w:pPr>
        <w:pStyle w:val="a3"/>
        <w:tabs>
          <w:tab w:val="left" w:pos="3334"/>
          <w:tab w:val="left" w:pos="5904"/>
          <w:tab w:val="left" w:pos="6885"/>
          <w:tab w:val="left" w:pos="9435"/>
        </w:tabs>
        <w:spacing w:before="41" w:line="276" w:lineRule="auto"/>
        <w:ind w:right="580" w:firstLine="708"/>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 xml:space="preserve">общения </w:t>
      </w:r>
      <w:r>
        <w:t>с</w:t>
      </w:r>
      <w:r>
        <w:rPr>
          <w:spacing w:val="67"/>
          <w:w w:val="150"/>
        </w:rPr>
        <w:t xml:space="preserve">  </w:t>
      </w:r>
      <w:r>
        <w:t>использованием</w:t>
      </w:r>
      <w:r>
        <w:rPr>
          <w:spacing w:val="66"/>
          <w:w w:val="150"/>
        </w:rPr>
        <w:t xml:space="preserve">  </w:t>
      </w:r>
      <w:r>
        <w:t>знаний</w:t>
      </w:r>
      <w:r>
        <w:rPr>
          <w:spacing w:val="68"/>
          <w:w w:val="150"/>
        </w:rPr>
        <w:t xml:space="preserve">  </w:t>
      </w:r>
      <w:r>
        <w:t>о</w:t>
      </w:r>
      <w:r>
        <w:rPr>
          <w:spacing w:val="66"/>
          <w:w w:val="150"/>
        </w:rPr>
        <w:t xml:space="preserve">  </w:t>
      </w:r>
      <w:r>
        <w:t>национально-культурных</w:t>
      </w:r>
      <w:r>
        <w:rPr>
          <w:spacing w:val="69"/>
          <w:w w:val="150"/>
        </w:rPr>
        <w:t xml:space="preserve">  </w:t>
      </w:r>
      <w:r>
        <w:t>особенностях</w:t>
      </w:r>
      <w:r>
        <w:rPr>
          <w:spacing w:val="68"/>
          <w:w w:val="150"/>
        </w:rPr>
        <w:t xml:space="preserve">  </w:t>
      </w:r>
      <w:r>
        <w:t>своей</w:t>
      </w:r>
      <w:r>
        <w:rPr>
          <w:spacing w:val="68"/>
          <w:w w:val="150"/>
        </w:rPr>
        <w:t xml:space="preserve">  </w:t>
      </w:r>
      <w:r>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F2C31" w:rsidRDefault="004B7C75">
      <w:pPr>
        <w:pStyle w:val="a3"/>
        <w:tabs>
          <w:tab w:val="left" w:pos="2165"/>
          <w:tab w:val="left" w:pos="2362"/>
          <w:tab w:val="left" w:pos="4041"/>
          <w:tab w:val="left" w:pos="4394"/>
          <w:tab w:val="left" w:pos="5653"/>
          <w:tab w:val="left" w:pos="6289"/>
          <w:tab w:val="left" w:pos="6574"/>
          <w:tab w:val="left" w:pos="8080"/>
          <w:tab w:val="left" w:pos="8189"/>
          <w:tab w:val="left" w:pos="9238"/>
          <w:tab w:val="left" w:pos="9613"/>
        </w:tabs>
        <w:spacing w:line="276" w:lineRule="auto"/>
        <w:ind w:right="577" w:firstLine="708"/>
      </w:pPr>
      <w:r>
        <w:t xml:space="preserve">Знание и использование в устной и письменной речи наиболее употребительной </w:t>
      </w:r>
      <w:r>
        <w:rPr>
          <w:spacing w:val="-2"/>
        </w:rPr>
        <w:t>тематической</w:t>
      </w:r>
      <w:r>
        <w:tab/>
      </w:r>
      <w:r>
        <w:tab/>
      </w:r>
      <w:r>
        <w:rPr>
          <w:spacing w:val="-2"/>
        </w:rPr>
        <w:t>фоновой</w:t>
      </w:r>
      <w:r>
        <w:tab/>
      </w:r>
      <w:r>
        <w:rPr>
          <w:spacing w:val="-2"/>
        </w:rPr>
        <w:t>лексики</w:t>
      </w:r>
      <w:r>
        <w:tab/>
      </w:r>
      <w:r>
        <w:rPr>
          <w:spacing w:val="-10"/>
        </w:rPr>
        <w:t>и</w:t>
      </w:r>
      <w:r>
        <w:tab/>
      </w:r>
      <w:r>
        <w:tab/>
      </w:r>
      <w:r>
        <w:rPr>
          <w:spacing w:val="-2"/>
        </w:rPr>
        <w:t>реалий</w:t>
      </w:r>
      <w:r>
        <w:tab/>
      </w:r>
      <w:r>
        <w:rPr>
          <w:spacing w:val="-2"/>
        </w:rPr>
        <w:t>родной</w:t>
      </w:r>
      <w:r>
        <w:tab/>
      </w:r>
      <w:r>
        <w:tab/>
      </w:r>
      <w:r>
        <w:rPr>
          <w:spacing w:val="-2"/>
        </w:rPr>
        <w:t xml:space="preserve">страны </w:t>
      </w:r>
      <w: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w:t>
      </w:r>
      <w:r>
        <w:rPr>
          <w:spacing w:val="-2"/>
        </w:rPr>
        <w:t>этикетные</w:t>
      </w:r>
      <w:r>
        <w:tab/>
      </w:r>
      <w:r>
        <w:rPr>
          <w:spacing w:val="-2"/>
        </w:rPr>
        <w:t>особенности</w:t>
      </w:r>
      <w:r>
        <w:tab/>
      </w:r>
      <w:r>
        <w:tab/>
      </w:r>
      <w:r>
        <w:rPr>
          <w:spacing w:val="-2"/>
        </w:rPr>
        <w:t>общения,</w:t>
      </w:r>
      <w:r>
        <w:tab/>
      </w:r>
      <w:r>
        <w:tab/>
      </w:r>
      <w:r>
        <w:rPr>
          <w:spacing w:val="-2"/>
        </w:rPr>
        <w:t>традиции</w:t>
      </w:r>
      <w:r>
        <w:tab/>
      </w:r>
      <w:r>
        <w:tab/>
      </w:r>
      <w:r>
        <w:rPr>
          <w:spacing w:val="-10"/>
        </w:rPr>
        <w:t>в</w:t>
      </w:r>
      <w:r>
        <w:tab/>
      </w:r>
      <w:r>
        <w:rPr>
          <w:spacing w:val="-2"/>
        </w:rPr>
        <w:t xml:space="preserve">кулинарии </w:t>
      </w:r>
      <w:r>
        <w:t>и другие.</w:t>
      </w:r>
    </w:p>
    <w:p w:rsidR="000F2C31" w:rsidRDefault="004B7C75">
      <w:pPr>
        <w:pStyle w:val="a3"/>
        <w:spacing w:before="2" w:line="276" w:lineRule="auto"/>
        <w:ind w:right="587" w:firstLine="708"/>
      </w:pPr>
      <w:r>
        <w:t>Владение основными сведениями о социокультурном портрете и культурном наследии страны/стран, говорящих на английском языке.</w:t>
      </w:r>
    </w:p>
    <w:p w:rsidR="000F2C31" w:rsidRDefault="004B7C75">
      <w:pPr>
        <w:pStyle w:val="a3"/>
        <w:tabs>
          <w:tab w:val="left" w:pos="1818"/>
          <w:tab w:val="left" w:pos="4232"/>
          <w:tab w:val="left" w:pos="6374"/>
          <w:tab w:val="left" w:pos="7773"/>
          <w:tab w:val="left" w:pos="8826"/>
        </w:tabs>
        <w:spacing w:line="276" w:lineRule="auto"/>
        <w:ind w:right="579" w:firstLine="708"/>
      </w:pPr>
      <w:r>
        <w:t xml:space="preserve">Понимание речевых различий в ситуациях официального и неофициального общения в </w:t>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и</w:t>
      </w:r>
      <w:r>
        <w:tab/>
      </w:r>
      <w:r>
        <w:rPr>
          <w:spacing w:val="-2"/>
        </w:rPr>
        <w:t xml:space="preserve">использование </w:t>
      </w:r>
      <w:r>
        <w:t>лексико-грамматических средств с их учётом.</w:t>
      </w:r>
    </w:p>
    <w:p w:rsidR="000F2C31" w:rsidRDefault="004B7C75">
      <w:pPr>
        <w:pStyle w:val="a3"/>
        <w:spacing w:line="276" w:lineRule="auto"/>
        <w:ind w:right="579" w:firstLine="7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F2C31" w:rsidRDefault="004B7C75" w:rsidP="007E79F0">
      <w:pPr>
        <w:pStyle w:val="a4"/>
        <w:numPr>
          <w:ilvl w:val="1"/>
          <w:numId w:val="79"/>
        </w:numPr>
        <w:tabs>
          <w:tab w:val="left" w:pos="1297"/>
        </w:tabs>
        <w:ind w:left="1297" w:hanging="419"/>
        <w:jc w:val="both"/>
        <w:rPr>
          <w:sz w:val="24"/>
        </w:rPr>
      </w:pPr>
      <w:r>
        <w:rPr>
          <w:sz w:val="24"/>
        </w:rPr>
        <w:t>Компенсаторные</w:t>
      </w:r>
      <w:r>
        <w:rPr>
          <w:spacing w:val="-6"/>
          <w:sz w:val="24"/>
        </w:rPr>
        <w:t xml:space="preserve"> </w:t>
      </w:r>
      <w:r>
        <w:rPr>
          <w:spacing w:val="-2"/>
          <w:sz w:val="24"/>
        </w:rPr>
        <w:t>умения.</w:t>
      </w:r>
    </w:p>
    <w:p w:rsidR="000F2C31" w:rsidRDefault="004B7C75">
      <w:pPr>
        <w:pStyle w:val="a3"/>
        <w:tabs>
          <w:tab w:val="left" w:pos="3068"/>
          <w:tab w:val="left" w:pos="4981"/>
          <w:tab w:val="left" w:pos="7585"/>
          <w:tab w:val="left" w:pos="9239"/>
        </w:tabs>
        <w:spacing w:before="41" w:line="276" w:lineRule="auto"/>
        <w:ind w:right="577" w:firstLine="70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69"/>
          <w:w w:val="150"/>
        </w:rPr>
        <w:t xml:space="preserve">   </w:t>
      </w:r>
      <w:r>
        <w:t>говорении</w:t>
      </w:r>
      <w:r>
        <w:rPr>
          <w:spacing w:val="68"/>
          <w:w w:val="150"/>
        </w:rPr>
        <w:t xml:space="preserve">   </w:t>
      </w:r>
      <w:r>
        <w:t>и</w:t>
      </w:r>
      <w:r>
        <w:rPr>
          <w:spacing w:val="69"/>
          <w:w w:val="150"/>
        </w:rPr>
        <w:t xml:space="preserve">   </w:t>
      </w:r>
      <w:r>
        <w:t>письме</w:t>
      </w:r>
      <w:r>
        <w:rPr>
          <w:spacing w:val="70"/>
          <w:w w:val="150"/>
        </w:rPr>
        <w:t xml:space="preserve">   </w:t>
      </w:r>
      <w:r>
        <w:t>–</w:t>
      </w:r>
      <w:r>
        <w:rPr>
          <w:spacing w:val="70"/>
          <w:w w:val="150"/>
        </w:rPr>
        <w:t xml:space="preserve">   </w:t>
      </w:r>
      <w:r>
        <w:t>описание/перифраз/толкование,</w:t>
      </w:r>
      <w:r>
        <w:rPr>
          <w:spacing w:val="69"/>
          <w:w w:val="150"/>
        </w:rPr>
        <w:t xml:space="preserve">   </w:t>
      </w:r>
      <w:r>
        <w:t>при</w:t>
      </w:r>
      <w:r>
        <w:rPr>
          <w:spacing w:val="69"/>
          <w:w w:val="150"/>
        </w:rPr>
        <w:t xml:space="preserve">   </w:t>
      </w:r>
      <w:r>
        <w:t>чтении и аудировании – языковую и контекстуальную догадку.</w:t>
      </w:r>
    </w:p>
    <w:p w:rsidR="000F2C31" w:rsidRDefault="004B7C75">
      <w:pPr>
        <w:pStyle w:val="a3"/>
        <w:tabs>
          <w:tab w:val="left" w:pos="2591"/>
          <w:tab w:val="left" w:pos="5234"/>
          <w:tab w:val="left" w:pos="9692"/>
        </w:tabs>
        <w:spacing w:line="276" w:lineRule="auto"/>
        <w:ind w:right="579" w:firstLine="708"/>
      </w:pPr>
      <w:r>
        <w:t>Развитие умения игнорировать информацию,</w:t>
      </w:r>
      <w:r>
        <w:rPr>
          <w:spacing w:val="-2"/>
        </w:rPr>
        <w:t xml:space="preserve"> </w:t>
      </w:r>
      <w:r>
        <w:t>не</w:t>
      </w:r>
      <w:r>
        <w:rPr>
          <w:spacing w:val="-1"/>
        </w:rPr>
        <w:t xml:space="preserve"> </w:t>
      </w:r>
      <w:r>
        <w:t>являющуюся необходимой, для</w:t>
      </w:r>
      <w:r>
        <w:rPr>
          <w:spacing w:val="-2"/>
        </w:rPr>
        <w:t xml:space="preserve"> </w:t>
      </w:r>
      <w:r>
        <w:t xml:space="preserve">понимания </w:t>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или для нахождения в тексте запрашиваемой информации.</w:t>
      </w:r>
    </w:p>
    <w:p w:rsidR="000F2C31" w:rsidRDefault="004B7C75" w:rsidP="007E79F0">
      <w:pPr>
        <w:pStyle w:val="a4"/>
        <w:numPr>
          <w:ilvl w:val="0"/>
          <w:numId w:val="79"/>
        </w:numPr>
        <w:tabs>
          <w:tab w:val="left" w:pos="1118"/>
        </w:tabs>
        <w:spacing w:line="276" w:lineRule="auto"/>
        <w:ind w:right="580" w:firstLine="708"/>
        <w:jc w:val="both"/>
        <w:rPr>
          <w:sz w:val="24"/>
        </w:rPr>
      </w:pPr>
      <w:r>
        <w:rPr>
          <w:sz w:val="24"/>
        </w:rPr>
        <w:t>Планируемые</w:t>
      </w:r>
      <w:r>
        <w:rPr>
          <w:spacing w:val="80"/>
          <w:w w:val="150"/>
          <w:sz w:val="24"/>
        </w:rPr>
        <w:t xml:space="preserve">  </w:t>
      </w:r>
      <w:r>
        <w:rPr>
          <w:sz w:val="24"/>
        </w:rPr>
        <w:t>результаты</w:t>
      </w:r>
      <w:r>
        <w:rPr>
          <w:spacing w:val="70"/>
          <w:sz w:val="24"/>
        </w:rPr>
        <w:t xml:space="preserve">   </w:t>
      </w:r>
      <w:r>
        <w:rPr>
          <w:sz w:val="24"/>
        </w:rPr>
        <w:t>освоения</w:t>
      </w:r>
      <w:r>
        <w:rPr>
          <w:spacing w:val="70"/>
          <w:sz w:val="24"/>
        </w:rPr>
        <w:t xml:space="preserve">   </w:t>
      </w:r>
      <w:r>
        <w:rPr>
          <w:sz w:val="24"/>
        </w:rPr>
        <w:t>программы</w:t>
      </w:r>
      <w:r>
        <w:rPr>
          <w:spacing w:val="71"/>
          <w:sz w:val="24"/>
        </w:rPr>
        <w:t xml:space="preserve">   </w:t>
      </w:r>
      <w:r>
        <w:rPr>
          <w:sz w:val="24"/>
        </w:rPr>
        <w:t>по</w:t>
      </w:r>
      <w:r>
        <w:rPr>
          <w:spacing w:val="70"/>
          <w:sz w:val="24"/>
        </w:rPr>
        <w:t xml:space="preserve">   </w:t>
      </w:r>
      <w:r>
        <w:rPr>
          <w:sz w:val="24"/>
        </w:rPr>
        <w:t>английскому</w:t>
      </w:r>
      <w:r>
        <w:rPr>
          <w:spacing w:val="80"/>
          <w:w w:val="150"/>
          <w:sz w:val="24"/>
        </w:rPr>
        <w:t xml:space="preserve">  </w:t>
      </w:r>
      <w:r>
        <w:rPr>
          <w:sz w:val="24"/>
        </w:rPr>
        <w:t>языку на уровне среднего общего образования.</w:t>
      </w:r>
    </w:p>
    <w:p w:rsidR="000F2C31" w:rsidRDefault="004B7C75" w:rsidP="007E79F0">
      <w:pPr>
        <w:pStyle w:val="a4"/>
        <w:numPr>
          <w:ilvl w:val="1"/>
          <w:numId w:val="79"/>
        </w:numPr>
        <w:tabs>
          <w:tab w:val="left" w:pos="1297"/>
          <w:tab w:val="left" w:pos="2621"/>
          <w:tab w:val="left" w:pos="5210"/>
          <w:tab w:val="left" w:pos="6825"/>
          <w:tab w:val="left" w:pos="9218"/>
        </w:tabs>
        <w:spacing w:line="276" w:lineRule="auto"/>
        <w:ind w:right="574" w:firstLine="708"/>
        <w:jc w:val="both"/>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языку</w:t>
      </w:r>
      <w:r>
        <w:rPr>
          <w:spacing w:val="80"/>
          <w:sz w:val="24"/>
        </w:rPr>
        <w:t xml:space="preserve"> </w:t>
      </w:r>
      <w:r>
        <w:rPr>
          <w:sz w:val="24"/>
        </w:rPr>
        <w:t>на</w:t>
      </w:r>
      <w:r>
        <w:rPr>
          <w:spacing w:val="69"/>
          <w:sz w:val="24"/>
        </w:rPr>
        <w:t xml:space="preserve">   </w:t>
      </w:r>
      <w:r>
        <w:rPr>
          <w:sz w:val="24"/>
        </w:rPr>
        <w:t>уровне</w:t>
      </w:r>
      <w:r>
        <w:rPr>
          <w:spacing w:val="69"/>
          <w:sz w:val="24"/>
        </w:rPr>
        <w:t xml:space="preserve">   </w:t>
      </w:r>
      <w:r>
        <w:rPr>
          <w:sz w:val="24"/>
        </w:rPr>
        <w:t>среднего</w:t>
      </w:r>
      <w:r>
        <w:rPr>
          <w:spacing w:val="69"/>
          <w:sz w:val="24"/>
        </w:rPr>
        <w:t xml:space="preserve">   </w:t>
      </w:r>
      <w:r>
        <w:rPr>
          <w:sz w:val="24"/>
        </w:rPr>
        <w:t>общего</w:t>
      </w:r>
      <w:r>
        <w:rPr>
          <w:spacing w:val="69"/>
          <w:sz w:val="24"/>
        </w:rPr>
        <w:t xml:space="preserve">   </w:t>
      </w:r>
      <w:r>
        <w:rPr>
          <w:sz w:val="24"/>
        </w:rPr>
        <w:t>образования</w:t>
      </w:r>
      <w:r>
        <w:rPr>
          <w:spacing w:val="69"/>
          <w:sz w:val="24"/>
        </w:rPr>
        <w:t xml:space="preserve">   </w:t>
      </w:r>
      <w:r>
        <w:rPr>
          <w:sz w:val="24"/>
        </w:rPr>
        <w:t>достигаются</w:t>
      </w:r>
      <w:r>
        <w:rPr>
          <w:spacing w:val="68"/>
          <w:sz w:val="24"/>
        </w:rPr>
        <w:t xml:space="preserve">   </w:t>
      </w:r>
      <w:r>
        <w:rPr>
          <w:sz w:val="24"/>
        </w:rPr>
        <w:t>в</w:t>
      </w:r>
      <w:r>
        <w:rPr>
          <w:spacing w:val="69"/>
          <w:sz w:val="24"/>
        </w:rPr>
        <w:t xml:space="preserve">   </w:t>
      </w:r>
      <w:r>
        <w:rPr>
          <w:sz w:val="24"/>
        </w:rPr>
        <w:t>единстве</w:t>
      </w:r>
      <w:r>
        <w:rPr>
          <w:spacing w:val="70"/>
          <w:sz w:val="24"/>
        </w:rPr>
        <w:t xml:space="preserve">   </w:t>
      </w:r>
      <w:r>
        <w:rPr>
          <w:sz w:val="24"/>
        </w:rPr>
        <w:t>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w:t>
      </w:r>
      <w:r>
        <w:rPr>
          <w:spacing w:val="80"/>
          <w:sz w:val="24"/>
        </w:rPr>
        <w:t xml:space="preserve"> </w:t>
      </w:r>
      <w:r>
        <w:rPr>
          <w:spacing w:val="-2"/>
          <w:sz w:val="24"/>
        </w:rPr>
        <w:t>обществе</w:t>
      </w:r>
      <w:r>
        <w:rPr>
          <w:sz w:val="24"/>
        </w:rPr>
        <w:tab/>
      </w:r>
      <w:r>
        <w:rPr>
          <w:sz w:val="24"/>
        </w:rPr>
        <w:tab/>
      </w:r>
      <w:r>
        <w:rPr>
          <w:spacing w:val="-2"/>
          <w:sz w:val="24"/>
        </w:rPr>
        <w:t>правилами</w:t>
      </w:r>
      <w:r>
        <w:rPr>
          <w:sz w:val="24"/>
        </w:rPr>
        <w:tab/>
      </w:r>
      <w:r>
        <w:rPr>
          <w:spacing w:val="-10"/>
          <w:sz w:val="24"/>
        </w:rPr>
        <w:t>и</w:t>
      </w:r>
      <w:r>
        <w:rPr>
          <w:sz w:val="24"/>
        </w:rPr>
        <w:tab/>
      </w:r>
      <w:r>
        <w:rPr>
          <w:spacing w:val="-2"/>
          <w:sz w:val="24"/>
        </w:rPr>
        <w:t>нормами</w:t>
      </w:r>
      <w:r>
        <w:rPr>
          <w:sz w:val="24"/>
        </w:rPr>
        <w:tab/>
      </w:r>
      <w:r>
        <w:rPr>
          <w:spacing w:val="-2"/>
          <w:sz w:val="24"/>
        </w:rPr>
        <w:t xml:space="preserve">поведения, </w:t>
      </w:r>
      <w:r>
        <w:rPr>
          <w:sz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w:t>
      </w:r>
      <w:r>
        <w:rPr>
          <w:spacing w:val="67"/>
          <w:sz w:val="24"/>
        </w:rPr>
        <w:t xml:space="preserve"> </w:t>
      </w:r>
      <w:r>
        <w:rPr>
          <w:sz w:val="24"/>
        </w:rPr>
        <w:t>героев</w:t>
      </w:r>
      <w:r>
        <w:rPr>
          <w:spacing w:val="67"/>
          <w:sz w:val="24"/>
        </w:rPr>
        <w:t xml:space="preserve"> </w:t>
      </w:r>
      <w:r>
        <w:rPr>
          <w:sz w:val="24"/>
        </w:rPr>
        <w:t>Отечества,</w:t>
      </w:r>
      <w:r>
        <w:rPr>
          <w:spacing w:val="68"/>
          <w:sz w:val="24"/>
        </w:rPr>
        <w:t xml:space="preserve"> </w:t>
      </w:r>
      <w:r>
        <w:rPr>
          <w:sz w:val="24"/>
        </w:rPr>
        <w:t>закону</w:t>
      </w:r>
      <w:r>
        <w:rPr>
          <w:spacing w:val="63"/>
          <w:sz w:val="24"/>
        </w:rPr>
        <w:t xml:space="preserve"> </w:t>
      </w:r>
      <w:r>
        <w:rPr>
          <w:sz w:val="24"/>
        </w:rPr>
        <w:t>и</w:t>
      </w:r>
      <w:r>
        <w:rPr>
          <w:spacing w:val="69"/>
          <w:sz w:val="24"/>
        </w:rPr>
        <w:t xml:space="preserve"> </w:t>
      </w:r>
      <w:r>
        <w:rPr>
          <w:sz w:val="24"/>
        </w:rPr>
        <w:t>правопорядку,</w:t>
      </w:r>
      <w:r>
        <w:rPr>
          <w:spacing w:val="68"/>
          <w:sz w:val="24"/>
        </w:rPr>
        <w:t xml:space="preserve"> </w:t>
      </w:r>
      <w:r>
        <w:rPr>
          <w:sz w:val="24"/>
        </w:rPr>
        <w:t>человеку</w:t>
      </w:r>
      <w:r>
        <w:rPr>
          <w:spacing w:val="63"/>
          <w:sz w:val="24"/>
        </w:rPr>
        <w:t xml:space="preserve"> </w:t>
      </w:r>
      <w:r>
        <w:rPr>
          <w:sz w:val="24"/>
        </w:rPr>
        <w:t>труда</w:t>
      </w:r>
      <w:r>
        <w:rPr>
          <w:spacing w:val="67"/>
          <w:sz w:val="24"/>
        </w:rPr>
        <w:t xml:space="preserve"> </w:t>
      </w:r>
      <w:r>
        <w:rPr>
          <w:sz w:val="24"/>
        </w:rPr>
        <w:t>и</w:t>
      </w:r>
      <w:r>
        <w:rPr>
          <w:spacing w:val="69"/>
          <w:sz w:val="24"/>
        </w:rPr>
        <w:t xml:space="preserve"> </w:t>
      </w:r>
      <w:r>
        <w:rPr>
          <w:sz w:val="24"/>
        </w:rPr>
        <w:t>старшему</w:t>
      </w:r>
      <w:r>
        <w:rPr>
          <w:spacing w:val="63"/>
          <w:sz w:val="24"/>
        </w:rPr>
        <w:t xml:space="preserve"> </w:t>
      </w:r>
      <w:r>
        <w:rPr>
          <w:sz w:val="24"/>
        </w:rPr>
        <w:t>поколению,</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spacing w:before="162" w:line="278" w:lineRule="auto"/>
        <w:ind w:right="581"/>
      </w:pPr>
      <w:r>
        <w:lastRenderedPageBreak/>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F2C31" w:rsidRDefault="004B7C75" w:rsidP="007E79F0">
      <w:pPr>
        <w:pStyle w:val="a4"/>
        <w:numPr>
          <w:ilvl w:val="1"/>
          <w:numId w:val="79"/>
        </w:numPr>
        <w:tabs>
          <w:tab w:val="left" w:pos="1297"/>
          <w:tab w:val="left" w:pos="3303"/>
          <w:tab w:val="left" w:pos="5189"/>
          <w:tab w:val="left" w:pos="6863"/>
          <w:tab w:val="left" w:pos="9178"/>
        </w:tabs>
        <w:spacing w:line="276" w:lineRule="auto"/>
        <w:ind w:right="574" w:firstLine="708"/>
        <w:jc w:val="both"/>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программы </w:t>
      </w:r>
      <w:r>
        <w:rPr>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F2C31" w:rsidRDefault="004B7C75" w:rsidP="007E79F0">
      <w:pPr>
        <w:pStyle w:val="a4"/>
        <w:numPr>
          <w:ilvl w:val="1"/>
          <w:numId w:val="79"/>
        </w:numPr>
        <w:tabs>
          <w:tab w:val="left" w:pos="1297"/>
        </w:tabs>
        <w:spacing w:line="276" w:lineRule="auto"/>
        <w:ind w:right="581" w:firstLine="708"/>
        <w:jc w:val="both"/>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0F2C31" w:rsidRDefault="004B7C75" w:rsidP="007E79F0">
      <w:pPr>
        <w:pStyle w:val="a4"/>
        <w:numPr>
          <w:ilvl w:val="0"/>
          <w:numId w:val="78"/>
        </w:numPr>
        <w:tabs>
          <w:tab w:val="left" w:pos="1136"/>
        </w:tabs>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tabs>
          <w:tab w:val="left" w:pos="3310"/>
          <w:tab w:val="left" w:pos="5124"/>
          <w:tab w:val="left" w:pos="6476"/>
          <w:tab w:val="left" w:pos="8462"/>
          <w:tab w:val="left" w:pos="9297"/>
        </w:tabs>
        <w:spacing w:before="37" w:line="276" w:lineRule="auto"/>
        <w:ind w:right="582"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F2C31" w:rsidRDefault="004B7C75">
      <w:pPr>
        <w:pStyle w:val="a3"/>
        <w:tabs>
          <w:tab w:val="left" w:pos="2247"/>
          <w:tab w:val="left" w:pos="3166"/>
          <w:tab w:val="left" w:pos="5338"/>
          <w:tab w:val="left" w:pos="6132"/>
          <w:tab w:val="left" w:pos="6590"/>
          <w:tab w:val="left" w:pos="8357"/>
          <w:tab w:val="left" w:pos="9665"/>
        </w:tabs>
        <w:spacing w:line="278" w:lineRule="auto"/>
        <w:ind w:right="578"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F2C31" w:rsidRDefault="004B7C75">
      <w:pPr>
        <w:pStyle w:val="a3"/>
        <w:tabs>
          <w:tab w:val="left" w:pos="2276"/>
          <w:tab w:val="left" w:pos="4213"/>
          <w:tab w:val="left" w:pos="6203"/>
          <w:tab w:val="left" w:pos="8564"/>
        </w:tabs>
        <w:spacing w:line="276" w:lineRule="auto"/>
        <w:ind w:right="586"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0F2C31" w:rsidRDefault="004B7C75">
      <w:pPr>
        <w:pStyle w:val="a3"/>
        <w:tabs>
          <w:tab w:val="left" w:pos="2329"/>
          <w:tab w:val="left" w:pos="4145"/>
          <w:tab w:val="left" w:pos="5541"/>
          <w:tab w:val="left" w:pos="7213"/>
          <w:tab w:val="left" w:pos="9045"/>
        </w:tabs>
        <w:spacing w:line="278" w:lineRule="auto"/>
        <w:ind w:right="580"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F2C31" w:rsidRDefault="004B7C75">
      <w:pPr>
        <w:pStyle w:val="a3"/>
        <w:tabs>
          <w:tab w:val="left" w:pos="2235"/>
          <w:tab w:val="left" w:pos="3025"/>
          <w:tab w:val="left" w:pos="4488"/>
          <w:tab w:val="left" w:pos="6071"/>
          <w:tab w:val="left" w:pos="6414"/>
          <w:tab w:val="left" w:pos="7671"/>
          <w:tab w:val="left" w:pos="9309"/>
        </w:tabs>
        <w:spacing w:line="276" w:lineRule="auto"/>
        <w:ind w:right="583" w:firstLine="70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0F2C31" w:rsidRDefault="004B7C75">
      <w:pPr>
        <w:pStyle w:val="a3"/>
        <w:tabs>
          <w:tab w:val="left" w:pos="2031"/>
          <w:tab w:val="left" w:pos="4399"/>
          <w:tab w:val="left" w:pos="4919"/>
          <w:tab w:val="left" w:pos="6723"/>
          <w:tab w:val="left" w:pos="8450"/>
          <w:tab w:val="left" w:pos="8977"/>
        </w:tabs>
        <w:spacing w:line="278" w:lineRule="auto"/>
        <w:ind w:right="583"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F2C31" w:rsidRDefault="004B7C75">
      <w:pPr>
        <w:pStyle w:val="a3"/>
        <w:spacing w:line="272" w:lineRule="exact"/>
        <w:ind w:left="87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78"/>
        </w:numPr>
        <w:tabs>
          <w:tab w:val="left" w:pos="1136"/>
        </w:tabs>
        <w:spacing w:before="30"/>
        <w:ind w:left="1136" w:hanging="258"/>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83" w:firstLine="708"/>
      </w:pPr>
      <w:r>
        <w:t>сформированность российской гражданской идентичности, патриотизма, уважения к своему</w:t>
      </w:r>
      <w:r>
        <w:rPr>
          <w:spacing w:val="63"/>
          <w:w w:val="150"/>
        </w:rPr>
        <w:t xml:space="preserve">    </w:t>
      </w:r>
      <w:r>
        <w:t>народу,</w:t>
      </w:r>
      <w:r>
        <w:rPr>
          <w:spacing w:val="65"/>
          <w:w w:val="150"/>
        </w:rPr>
        <w:t xml:space="preserve">    </w:t>
      </w:r>
      <w:r>
        <w:t>чувства</w:t>
      </w:r>
      <w:r>
        <w:rPr>
          <w:spacing w:val="65"/>
          <w:w w:val="150"/>
        </w:rPr>
        <w:t xml:space="preserve">    </w:t>
      </w:r>
      <w:r>
        <w:t>ответственности</w:t>
      </w:r>
      <w:r>
        <w:rPr>
          <w:spacing w:val="65"/>
          <w:w w:val="150"/>
        </w:rPr>
        <w:t xml:space="preserve">    </w:t>
      </w:r>
      <w:r>
        <w:t>перед</w:t>
      </w:r>
      <w:r>
        <w:rPr>
          <w:spacing w:val="64"/>
          <w:w w:val="150"/>
        </w:rPr>
        <w:t xml:space="preserve">    </w:t>
      </w:r>
      <w:r>
        <w:t>Родиной,</w:t>
      </w:r>
      <w:r>
        <w:rPr>
          <w:spacing w:val="64"/>
          <w:w w:val="150"/>
        </w:rPr>
        <w:t xml:space="preserve">    </w:t>
      </w:r>
      <w:r>
        <w:t>гордости за свой край, свою Родину, свой язык и культуру, прошлое и настоящее многонационального народа России;</w:t>
      </w:r>
    </w:p>
    <w:p w:rsidR="000F2C31" w:rsidRDefault="004B7C75">
      <w:pPr>
        <w:pStyle w:val="a3"/>
        <w:spacing w:line="276" w:lineRule="auto"/>
        <w:ind w:right="579" w:firstLine="708"/>
      </w:pPr>
      <w:r>
        <w:t>ценностное</w:t>
      </w:r>
      <w:r>
        <w:rPr>
          <w:spacing w:val="80"/>
          <w:w w:val="150"/>
        </w:rPr>
        <w:t xml:space="preserve">   </w:t>
      </w:r>
      <w:r>
        <w:t>отношение</w:t>
      </w:r>
      <w:r>
        <w:rPr>
          <w:spacing w:val="80"/>
          <w:w w:val="150"/>
        </w:rPr>
        <w:t xml:space="preserve">   </w:t>
      </w:r>
      <w:r>
        <w:t>к</w:t>
      </w:r>
      <w:r>
        <w:rPr>
          <w:spacing w:val="80"/>
          <w:w w:val="150"/>
        </w:rPr>
        <w:t xml:space="preserve">   </w:t>
      </w:r>
      <w:r>
        <w:t>государственным</w:t>
      </w:r>
      <w:r>
        <w:rPr>
          <w:spacing w:val="80"/>
          <w:w w:val="150"/>
        </w:rPr>
        <w:t xml:space="preserve">   </w:t>
      </w:r>
      <w:r>
        <w:t>символам,</w:t>
      </w:r>
      <w:r>
        <w:rPr>
          <w:spacing w:val="80"/>
          <w:w w:val="150"/>
        </w:rPr>
        <w:t xml:space="preserve">   </w:t>
      </w:r>
      <w:r>
        <w:t>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0F2C31" w:rsidRDefault="004B7C75">
      <w:pPr>
        <w:pStyle w:val="a3"/>
        <w:spacing w:line="276" w:lineRule="auto"/>
        <w:ind w:right="583" w:firstLine="708"/>
      </w:pPr>
      <w:r>
        <w:t xml:space="preserve">идейная убеждённость, готовность к служению и защите Отечества, ответственность за его </w:t>
      </w:r>
      <w:r>
        <w:rPr>
          <w:spacing w:val="-2"/>
        </w:rPr>
        <w:t>судьбу;</w:t>
      </w:r>
    </w:p>
    <w:p w:rsidR="000F2C31" w:rsidRDefault="004B7C75" w:rsidP="007E79F0">
      <w:pPr>
        <w:pStyle w:val="a4"/>
        <w:numPr>
          <w:ilvl w:val="0"/>
          <w:numId w:val="78"/>
        </w:numPr>
        <w:tabs>
          <w:tab w:val="left" w:pos="1136"/>
        </w:tabs>
        <w:spacing w:before="1"/>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2" w:line="276" w:lineRule="auto"/>
        <w:ind w:left="878" w:right="3129"/>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spacing w:line="278" w:lineRule="auto"/>
        <w:ind w:right="586" w:firstLine="70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rsidR="000F2C31" w:rsidRDefault="004B7C75">
      <w:pPr>
        <w:pStyle w:val="a3"/>
        <w:spacing w:line="272" w:lineRule="exact"/>
        <w:ind w:left="87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39" w:line="276" w:lineRule="auto"/>
        <w:ind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0F2C31" w:rsidRDefault="004B7C75" w:rsidP="007E79F0">
      <w:pPr>
        <w:pStyle w:val="a4"/>
        <w:numPr>
          <w:ilvl w:val="0"/>
          <w:numId w:val="78"/>
        </w:numPr>
        <w:tabs>
          <w:tab w:val="left" w:pos="1136"/>
        </w:tabs>
        <w:spacing w:before="2"/>
        <w:ind w:left="1136" w:hanging="258"/>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tabs>
          <w:tab w:val="left" w:pos="2644"/>
          <w:tab w:val="left" w:pos="4207"/>
          <w:tab w:val="left" w:pos="4761"/>
          <w:tab w:val="left" w:pos="5773"/>
          <w:tab w:val="left" w:pos="7076"/>
          <w:tab w:val="left" w:pos="8397"/>
          <w:tab w:val="left" w:pos="9388"/>
        </w:tabs>
        <w:spacing w:before="40" w:line="276" w:lineRule="auto"/>
        <w:ind w:right="584" w:firstLine="708"/>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F2C31" w:rsidRDefault="000F2C31">
      <w:pPr>
        <w:pStyle w:val="a3"/>
        <w:spacing w:line="276" w:lineRule="auto"/>
        <w:jc w:val="left"/>
        <w:sectPr w:rsidR="000F2C31">
          <w:pgSz w:w="11920" w:h="16860"/>
          <w:pgMar w:top="980" w:right="141" w:bottom="920" w:left="850" w:header="756" w:footer="659" w:gutter="0"/>
          <w:cols w:space="720"/>
        </w:sectPr>
      </w:pPr>
    </w:p>
    <w:p w:rsidR="000F2C31" w:rsidRDefault="004B7C75">
      <w:pPr>
        <w:pStyle w:val="a3"/>
        <w:tabs>
          <w:tab w:val="left" w:pos="1575"/>
          <w:tab w:val="left" w:pos="3158"/>
          <w:tab w:val="left" w:pos="5195"/>
          <w:tab w:val="left" w:pos="6008"/>
          <w:tab w:val="left" w:pos="7786"/>
          <w:tab w:val="left" w:pos="9362"/>
        </w:tabs>
        <w:spacing w:before="162" w:line="276" w:lineRule="auto"/>
        <w:ind w:right="577" w:firstLine="708"/>
      </w:pPr>
      <w:r>
        <w:lastRenderedPageBreak/>
        <w:t xml:space="preserve">способность воспринимать различные виды искусства, традиции и творчество своего и </w:t>
      </w:r>
      <w:r>
        <w:rPr>
          <w:spacing w:val="-2"/>
        </w:rPr>
        <w:t>других</w:t>
      </w:r>
      <w:r>
        <w:tab/>
      </w:r>
      <w:r>
        <w:rPr>
          <w:spacing w:val="-2"/>
        </w:rPr>
        <w:t>народов,</w:t>
      </w:r>
      <w:r>
        <w:tab/>
      </w:r>
      <w:r>
        <w:rPr>
          <w:spacing w:val="-2"/>
        </w:rPr>
        <w:t>приобщаться</w:t>
      </w:r>
      <w:r>
        <w:tab/>
      </w:r>
      <w:r>
        <w:rPr>
          <w:spacing w:val="-10"/>
        </w:rPr>
        <w:t>к</w:t>
      </w:r>
      <w:r>
        <w:tab/>
      </w:r>
      <w:r>
        <w:rPr>
          <w:spacing w:val="-2"/>
        </w:rPr>
        <w:t>ценностям</w:t>
      </w:r>
      <w:r>
        <w:tab/>
      </w:r>
      <w:r>
        <w:rPr>
          <w:spacing w:val="-2"/>
        </w:rPr>
        <w:t>мировой</w:t>
      </w:r>
      <w:r>
        <w:tab/>
      </w:r>
      <w:r>
        <w:rPr>
          <w:spacing w:val="-2"/>
        </w:rPr>
        <w:t xml:space="preserve">культуры </w:t>
      </w:r>
      <w:r>
        <w:t>через источники информации на иностранном (английском) языке, ощущать эмоциональное воздействие искусства;</w:t>
      </w:r>
    </w:p>
    <w:p w:rsidR="000F2C31" w:rsidRDefault="004B7C75">
      <w:pPr>
        <w:pStyle w:val="a3"/>
        <w:spacing w:before="1" w:line="278" w:lineRule="auto"/>
        <w:ind w:right="584" w:firstLine="708"/>
      </w:pPr>
      <w:r>
        <w:t>убеждённость</w:t>
      </w:r>
      <w:r>
        <w:rPr>
          <w:spacing w:val="68"/>
        </w:rPr>
        <w:t xml:space="preserve">   </w:t>
      </w:r>
      <w:r>
        <w:t>в</w:t>
      </w:r>
      <w:r>
        <w:rPr>
          <w:spacing w:val="68"/>
        </w:rPr>
        <w:t xml:space="preserve">   </w:t>
      </w:r>
      <w:r>
        <w:t>значимости</w:t>
      </w:r>
      <w:r>
        <w:rPr>
          <w:spacing w:val="68"/>
        </w:rPr>
        <w:t xml:space="preserve">   </w:t>
      </w:r>
      <w:r>
        <w:t>для</w:t>
      </w:r>
      <w:r>
        <w:rPr>
          <w:spacing w:val="68"/>
        </w:rPr>
        <w:t xml:space="preserve">   </w:t>
      </w:r>
      <w:r>
        <w:t>личности</w:t>
      </w:r>
      <w:r>
        <w:rPr>
          <w:spacing w:val="68"/>
        </w:rPr>
        <w:t xml:space="preserve">   </w:t>
      </w:r>
      <w:r>
        <w:t>и</w:t>
      </w:r>
      <w:r>
        <w:rPr>
          <w:spacing w:val="68"/>
        </w:rPr>
        <w:t xml:space="preserve">   </w:t>
      </w:r>
      <w:r>
        <w:t>общества</w:t>
      </w:r>
      <w:r>
        <w:rPr>
          <w:spacing w:val="67"/>
        </w:rPr>
        <w:t xml:space="preserve">   </w:t>
      </w:r>
      <w:r>
        <w:t>отечественного и мирового искусства, этнических культурных традиций и народного творчества;</w:t>
      </w:r>
    </w:p>
    <w:p w:rsidR="000F2C31" w:rsidRDefault="004B7C75">
      <w:pPr>
        <w:pStyle w:val="a3"/>
        <w:spacing w:line="276" w:lineRule="auto"/>
        <w:ind w:right="577" w:firstLine="708"/>
      </w:pPr>
      <w:r>
        <w:t>стремление к лучшему осознанию культуры своего народа и готовность содействовать ознакомлению с ней представителей других стран;</w:t>
      </w:r>
    </w:p>
    <w:p w:rsidR="000F2C31" w:rsidRDefault="004B7C75">
      <w:pPr>
        <w:pStyle w:val="a3"/>
        <w:spacing w:line="276" w:lineRule="auto"/>
        <w:ind w:right="584" w:firstLine="708"/>
      </w:pPr>
      <w:r>
        <w:t>готовность к самовыражению в разных видах искусства, стремление проявлять качества творческой личности;</w:t>
      </w:r>
    </w:p>
    <w:p w:rsidR="000F2C31" w:rsidRDefault="004B7C75" w:rsidP="007E79F0">
      <w:pPr>
        <w:pStyle w:val="a4"/>
        <w:numPr>
          <w:ilvl w:val="0"/>
          <w:numId w:val="78"/>
        </w:numPr>
        <w:tabs>
          <w:tab w:val="left" w:pos="1136"/>
        </w:tabs>
        <w:ind w:left="1136" w:hanging="258"/>
        <w:jc w:val="both"/>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36" w:line="276" w:lineRule="auto"/>
        <w:ind w:right="581" w:firstLine="708"/>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0F2C31" w:rsidRDefault="004B7C75">
      <w:pPr>
        <w:pStyle w:val="a3"/>
        <w:tabs>
          <w:tab w:val="left" w:pos="3113"/>
          <w:tab w:val="left" w:pos="4186"/>
          <w:tab w:val="left" w:pos="6376"/>
          <w:tab w:val="left" w:pos="9433"/>
        </w:tabs>
        <w:spacing w:line="278" w:lineRule="auto"/>
        <w:ind w:right="580" w:firstLine="708"/>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 xml:space="preserve">занятиях </w:t>
      </w:r>
      <w:r>
        <w:t>спортивно-оздоровительной деятельностью;</w:t>
      </w:r>
    </w:p>
    <w:p w:rsidR="000F2C31" w:rsidRDefault="004B7C75">
      <w:pPr>
        <w:pStyle w:val="a3"/>
        <w:spacing w:line="276" w:lineRule="auto"/>
        <w:ind w:firstLine="708"/>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0F2C31" w:rsidRDefault="004B7C75" w:rsidP="007E79F0">
      <w:pPr>
        <w:pStyle w:val="a4"/>
        <w:numPr>
          <w:ilvl w:val="0"/>
          <w:numId w:val="78"/>
        </w:numPr>
        <w:tabs>
          <w:tab w:val="left" w:pos="1136"/>
        </w:tabs>
        <w:spacing w:line="275" w:lineRule="exact"/>
        <w:ind w:left="1136" w:hanging="258"/>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39"/>
        <w:ind w:left="878"/>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F2C31" w:rsidRDefault="004B7C75">
      <w:pPr>
        <w:pStyle w:val="a3"/>
        <w:spacing w:before="40" w:line="276" w:lineRule="auto"/>
        <w:ind w:right="584"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F2C31" w:rsidRDefault="004B7C75">
      <w:pPr>
        <w:pStyle w:val="a3"/>
        <w:spacing w:line="276" w:lineRule="auto"/>
        <w:ind w:right="583" w:firstLine="708"/>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F2C31" w:rsidRDefault="004B7C75">
      <w:pPr>
        <w:pStyle w:val="a3"/>
        <w:spacing w:line="276" w:lineRule="auto"/>
        <w:ind w:right="583" w:firstLine="708"/>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F2C31" w:rsidRDefault="004B7C75" w:rsidP="007E79F0">
      <w:pPr>
        <w:pStyle w:val="a4"/>
        <w:numPr>
          <w:ilvl w:val="0"/>
          <w:numId w:val="78"/>
        </w:numPr>
        <w:tabs>
          <w:tab w:val="left" w:pos="1136"/>
        </w:tabs>
        <w:spacing w:before="2"/>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tabs>
          <w:tab w:val="left" w:pos="3570"/>
          <w:tab w:val="left" w:pos="5829"/>
          <w:tab w:val="left" w:pos="7614"/>
          <w:tab w:val="left" w:pos="9494"/>
        </w:tabs>
        <w:spacing w:before="40" w:line="276" w:lineRule="auto"/>
        <w:ind w:right="577" w:firstLine="708"/>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line="278" w:lineRule="auto"/>
        <w:ind w:right="585" w:firstLine="708"/>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line="272" w:lineRule="exact"/>
        <w:ind w:left="878"/>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0F2C31" w:rsidRDefault="004B7C75">
      <w:pPr>
        <w:pStyle w:val="a3"/>
        <w:spacing w:before="40" w:line="276" w:lineRule="auto"/>
        <w:ind w:right="584" w:firstLine="708"/>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before="1"/>
        <w:ind w:left="87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0F2C31" w:rsidRDefault="004B7C75" w:rsidP="007E79F0">
      <w:pPr>
        <w:pStyle w:val="a4"/>
        <w:numPr>
          <w:ilvl w:val="0"/>
          <w:numId w:val="78"/>
        </w:numPr>
        <w:tabs>
          <w:tab w:val="left" w:pos="1136"/>
        </w:tabs>
        <w:spacing w:before="41"/>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41" w:line="276" w:lineRule="auto"/>
        <w:ind w:right="574"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before="1" w:line="276" w:lineRule="auto"/>
        <w:ind w:right="579" w:firstLine="708"/>
      </w:pPr>
      <w:r>
        <w:t>совершенствование</w:t>
      </w:r>
      <w:r>
        <w:rPr>
          <w:spacing w:val="-5"/>
        </w:rPr>
        <w:t xml:space="preserve"> </w:t>
      </w:r>
      <w:r>
        <w:t>языковой</w:t>
      </w:r>
      <w:r>
        <w:rPr>
          <w:spacing w:val="-4"/>
        </w:rPr>
        <w:t xml:space="preserve"> </w:t>
      </w:r>
      <w:r>
        <w:t>и</w:t>
      </w:r>
      <w:r>
        <w:rPr>
          <w:spacing w:val="-4"/>
        </w:rPr>
        <w:t xml:space="preserve"> </w:t>
      </w:r>
      <w:r>
        <w:t>читательской</w:t>
      </w:r>
      <w:r>
        <w:rPr>
          <w:spacing w:val="-3"/>
        </w:rPr>
        <w:t xml:space="preserve"> </w:t>
      </w:r>
      <w:r>
        <w:t>культуры</w:t>
      </w:r>
      <w:r>
        <w:rPr>
          <w:spacing w:val="-4"/>
        </w:rPr>
        <w:t xml:space="preserve"> </w:t>
      </w:r>
      <w:r>
        <w:t>как</w:t>
      </w:r>
      <w:r>
        <w:rPr>
          <w:spacing w:val="-4"/>
        </w:rPr>
        <w:t xml:space="preserve"> </w:t>
      </w:r>
      <w:r>
        <w:t>средства</w:t>
      </w:r>
      <w:r>
        <w:rPr>
          <w:spacing w:val="-3"/>
        </w:rPr>
        <w:t xml:space="preserve"> </w:t>
      </w:r>
      <w:r>
        <w:t>взаимодействия</w:t>
      </w:r>
      <w:r>
        <w:rPr>
          <w:spacing w:val="-4"/>
        </w:rPr>
        <w:t xml:space="preserve"> </w:t>
      </w:r>
      <w:r>
        <w:t>между людьми и познания мира;</w:t>
      </w:r>
    </w:p>
    <w:p w:rsidR="000F2C31" w:rsidRDefault="004B7C75">
      <w:pPr>
        <w:pStyle w:val="a3"/>
        <w:tabs>
          <w:tab w:val="left" w:pos="3010"/>
          <w:tab w:val="left" w:pos="5207"/>
          <w:tab w:val="left" w:pos="7632"/>
          <w:tab w:val="left" w:pos="8611"/>
          <w:tab w:val="left" w:pos="9573"/>
        </w:tabs>
        <w:spacing w:line="276" w:lineRule="auto"/>
        <w:ind w:right="584" w:firstLine="708"/>
      </w:pPr>
      <w:r>
        <w:t xml:space="preserve">осознание ценности научной деятельности, готовность осуществлять проектную и </w:t>
      </w:r>
      <w:r>
        <w:rPr>
          <w:spacing w:val="-2"/>
        </w:rPr>
        <w:t>исследовательскую</w:t>
      </w:r>
      <w:r>
        <w:tab/>
      </w:r>
      <w:r>
        <w:rPr>
          <w:spacing w:val="-2"/>
        </w:rPr>
        <w:t>деятельность</w:t>
      </w:r>
      <w:r>
        <w:tab/>
      </w:r>
      <w:r>
        <w:rPr>
          <w:spacing w:val="-2"/>
        </w:rPr>
        <w:t>индивидуально</w:t>
      </w:r>
      <w:r>
        <w:tab/>
      </w:r>
      <w:r>
        <w:rPr>
          <w:spacing w:val="-10"/>
        </w:rPr>
        <w:t>и</w:t>
      </w:r>
      <w:r>
        <w:tab/>
      </w:r>
      <w:r>
        <w:rPr>
          <w:spacing w:val="-10"/>
        </w:rPr>
        <w:t>в</w:t>
      </w:r>
      <w:r>
        <w:tab/>
      </w:r>
      <w:r>
        <w:rPr>
          <w:spacing w:val="-2"/>
        </w:rPr>
        <w:t xml:space="preserve">группе, </w:t>
      </w:r>
      <w:r>
        <w:t>в том числе с использованием изучаемого иностранного (английского) языка.</w:t>
      </w:r>
    </w:p>
    <w:p w:rsidR="000F2C31" w:rsidRDefault="004B7C75" w:rsidP="007E79F0">
      <w:pPr>
        <w:pStyle w:val="a4"/>
        <w:numPr>
          <w:ilvl w:val="1"/>
          <w:numId w:val="79"/>
        </w:numPr>
        <w:tabs>
          <w:tab w:val="left" w:pos="1297"/>
        </w:tabs>
        <w:ind w:left="1297" w:hanging="419"/>
        <w:jc w:val="both"/>
        <w:rPr>
          <w:sz w:val="24"/>
        </w:rPr>
      </w:pPr>
      <w:r>
        <w:rPr>
          <w:sz w:val="24"/>
        </w:rPr>
        <w:t>В</w:t>
      </w:r>
      <w:r>
        <w:rPr>
          <w:spacing w:val="17"/>
          <w:sz w:val="24"/>
        </w:rPr>
        <w:t xml:space="preserve"> </w:t>
      </w:r>
      <w:r>
        <w:rPr>
          <w:sz w:val="24"/>
        </w:rPr>
        <w:t>процессе</w:t>
      </w:r>
      <w:r>
        <w:rPr>
          <w:spacing w:val="23"/>
          <w:sz w:val="24"/>
        </w:rPr>
        <w:t xml:space="preserve"> </w:t>
      </w:r>
      <w:r>
        <w:rPr>
          <w:sz w:val="24"/>
        </w:rPr>
        <w:t>достижения</w:t>
      </w:r>
      <w:r>
        <w:rPr>
          <w:spacing w:val="22"/>
          <w:sz w:val="24"/>
        </w:rPr>
        <w:t xml:space="preserve"> </w:t>
      </w:r>
      <w:r>
        <w:rPr>
          <w:sz w:val="24"/>
        </w:rPr>
        <w:t>личностных</w:t>
      </w:r>
      <w:r>
        <w:rPr>
          <w:spacing w:val="23"/>
          <w:sz w:val="24"/>
        </w:rPr>
        <w:t xml:space="preserve"> </w:t>
      </w:r>
      <w:r>
        <w:rPr>
          <w:sz w:val="24"/>
        </w:rPr>
        <w:t>результатов</w:t>
      </w:r>
      <w:r>
        <w:rPr>
          <w:spacing w:val="27"/>
          <w:sz w:val="24"/>
        </w:rPr>
        <w:t xml:space="preserve"> </w:t>
      </w:r>
      <w:r>
        <w:rPr>
          <w:sz w:val="24"/>
        </w:rPr>
        <w:t>освоения</w:t>
      </w:r>
      <w:r>
        <w:rPr>
          <w:spacing w:val="22"/>
          <w:sz w:val="24"/>
        </w:rPr>
        <w:t xml:space="preserve"> </w:t>
      </w:r>
      <w:r>
        <w:rPr>
          <w:sz w:val="24"/>
        </w:rPr>
        <w:t>обучающимися</w:t>
      </w:r>
      <w:r>
        <w:rPr>
          <w:spacing w:val="22"/>
          <w:sz w:val="24"/>
        </w:rPr>
        <w:t xml:space="preserve"> </w:t>
      </w:r>
      <w:r>
        <w:rPr>
          <w:spacing w:val="-2"/>
          <w:sz w:val="24"/>
        </w:rPr>
        <w:t>программы</w:t>
      </w:r>
    </w:p>
    <w:p w:rsidR="000F2C31" w:rsidRDefault="000F2C31">
      <w:pPr>
        <w:pStyle w:val="a4"/>
        <w:rPr>
          <w:sz w:val="24"/>
        </w:rPr>
        <w:sectPr w:rsidR="000F2C31">
          <w:pgSz w:w="11920" w:h="16860"/>
          <w:pgMar w:top="980" w:right="141" w:bottom="920" w:left="850" w:header="756" w:footer="659" w:gutter="0"/>
          <w:cols w:space="720"/>
        </w:sectPr>
      </w:pPr>
    </w:p>
    <w:p w:rsidR="000F2C31" w:rsidRDefault="004B7C75">
      <w:pPr>
        <w:pStyle w:val="a3"/>
        <w:spacing w:before="162" w:line="278" w:lineRule="auto"/>
        <w:ind w:right="584"/>
      </w:pPr>
      <w:r>
        <w:lastRenderedPageBreak/>
        <w:t>по</w:t>
      </w:r>
      <w:r>
        <w:rPr>
          <w:spacing w:val="-3"/>
        </w:rPr>
        <w:t xml:space="preserve"> </w:t>
      </w:r>
      <w:r>
        <w:t>английскому</w:t>
      </w:r>
      <w:r>
        <w:rPr>
          <w:spacing w:val="-8"/>
        </w:rPr>
        <w:t xml:space="preserve"> </w:t>
      </w:r>
      <w:r>
        <w:t>языку</w:t>
      </w:r>
      <w:r>
        <w:rPr>
          <w:spacing w:val="-6"/>
        </w:rPr>
        <w:t xml:space="preserve"> </w:t>
      </w:r>
      <w:r>
        <w:t>для</w:t>
      </w:r>
      <w:r>
        <w:rPr>
          <w:spacing w:val="-1"/>
        </w:rPr>
        <w:t xml:space="preserve"> </w:t>
      </w:r>
      <w:r>
        <w:t>уровня</w:t>
      </w:r>
      <w:r>
        <w:rPr>
          <w:spacing w:val="-3"/>
        </w:rPr>
        <w:t xml:space="preserve"> </w:t>
      </w:r>
      <w:r>
        <w:t>среднего</w:t>
      </w:r>
      <w:r>
        <w:rPr>
          <w:spacing w:val="-3"/>
        </w:rPr>
        <w:t xml:space="preserve"> </w:t>
      </w:r>
      <w:r>
        <w:t>общего</w:t>
      </w:r>
      <w:r>
        <w:rPr>
          <w:spacing w:val="-3"/>
        </w:rPr>
        <w:t xml:space="preserve"> </w:t>
      </w:r>
      <w:r>
        <w:t>образования</w:t>
      </w:r>
      <w:r>
        <w:rPr>
          <w:spacing w:val="-1"/>
        </w:rPr>
        <w:t xml:space="preserve"> </w:t>
      </w:r>
      <w:r>
        <w:t>у</w:t>
      </w:r>
      <w:r>
        <w:rPr>
          <w:spacing w:val="-8"/>
        </w:rPr>
        <w:t xml:space="preserve"> </w:t>
      </w:r>
      <w:r>
        <w:t>обучающихся</w:t>
      </w:r>
      <w:r>
        <w:rPr>
          <w:spacing w:val="-3"/>
        </w:rPr>
        <w:t xml:space="preserve"> </w:t>
      </w:r>
      <w:r>
        <w:t>совершенствуется эмоциональный интеллект, предполагающий сформированность:</w:t>
      </w:r>
    </w:p>
    <w:p w:rsidR="000F2C31" w:rsidRDefault="004B7C75">
      <w:pPr>
        <w:pStyle w:val="a3"/>
        <w:tabs>
          <w:tab w:val="left" w:pos="2561"/>
          <w:tab w:val="left" w:pos="4564"/>
          <w:tab w:val="left" w:pos="6942"/>
          <w:tab w:val="left" w:pos="9631"/>
        </w:tabs>
        <w:spacing w:line="276" w:lineRule="auto"/>
        <w:ind w:right="574" w:firstLine="708"/>
      </w:pPr>
      <w:r>
        <w:t xml:space="preserve">самосознания, включающего способность понимать своё эмоциональное состояние, видеть </w:t>
      </w:r>
      <w:r>
        <w:rPr>
          <w:spacing w:val="-2"/>
        </w:rPr>
        <w:t>направления</w:t>
      </w:r>
      <w:r>
        <w:tab/>
      </w:r>
      <w:r>
        <w:rPr>
          <w:spacing w:val="-2"/>
        </w:rPr>
        <w:t>развития</w:t>
      </w:r>
      <w:r>
        <w:tab/>
      </w:r>
      <w:r>
        <w:rPr>
          <w:spacing w:val="-2"/>
        </w:rPr>
        <w:t>собственной</w:t>
      </w:r>
      <w:r>
        <w:tab/>
      </w:r>
      <w:r>
        <w:rPr>
          <w:spacing w:val="-2"/>
        </w:rPr>
        <w:t>эмоциональной</w:t>
      </w:r>
      <w:r>
        <w:tab/>
      </w:r>
      <w:r>
        <w:rPr>
          <w:spacing w:val="-2"/>
        </w:rPr>
        <w:t xml:space="preserve">сферы, </w:t>
      </w:r>
      <w:r>
        <w:t>быть уверенным в себе;</w:t>
      </w:r>
    </w:p>
    <w:p w:rsidR="000F2C31" w:rsidRDefault="004B7C75">
      <w:pPr>
        <w:pStyle w:val="a3"/>
        <w:spacing w:line="276" w:lineRule="auto"/>
        <w:ind w:right="572"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F2C31" w:rsidRDefault="004B7C75">
      <w:pPr>
        <w:pStyle w:val="a3"/>
        <w:spacing w:line="276" w:lineRule="auto"/>
        <w:ind w:right="586" w:firstLine="708"/>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0F2C31" w:rsidRDefault="004B7C75">
      <w:pPr>
        <w:pStyle w:val="a3"/>
        <w:tabs>
          <w:tab w:val="left" w:pos="1754"/>
          <w:tab w:val="left" w:pos="3390"/>
          <w:tab w:val="left" w:pos="6224"/>
          <w:tab w:val="left" w:pos="9069"/>
        </w:tabs>
        <w:spacing w:line="276" w:lineRule="auto"/>
        <w:ind w:right="578" w:firstLine="708"/>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F2C31" w:rsidRDefault="004B7C75">
      <w:pPr>
        <w:pStyle w:val="a3"/>
        <w:spacing w:line="276" w:lineRule="auto"/>
        <w:ind w:right="579"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в том числе с представителями страны/стран изучаемого языка, заботиться, проявлять интерес и разрешать конфликты.</w:t>
      </w:r>
    </w:p>
    <w:p w:rsidR="000F2C31" w:rsidRDefault="004B7C75" w:rsidP="007E79F0">
      <w:pPr>
        <w:pStyle w:val="a4"/>
        <w:numPr>
          <w:ilvl w:val="1"/>
          <w:numId w:val="79"/>
        </w:numPr>
        <w:tabs>
          <w:tab w:val="left" w:pos="1297"/>
        </w:tabs>
        <w:spacing w:line="276" w:lineRule="auto"/>
        <w:ind w:right="577" w:firstLine="708"/>
        <w:jc w:val="both"/>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79"/>
        </w:numPr>
        <w:tabs>
          <w:tab w:val="left" w:pos="1477"/>
        </w:tabs>
        <w:spacing w:line="276" w:lineRule="auto"/>
        <w:ind w:left="170" w:right="587"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tabs>
          <w:tab w:val="left" w:pos="2773"/>
          <w:tab w:val="left" w:pos="4642"/>
          <w:tab w:val="left" w:pos="5051"/>
          <w:tab w:val="left" w:pos="7030"/>
          <w:tab w:val="left" w:pos="8356"/>
          <w:tab w:val="left" w:pos="10126"/>
        </w:tabs>
        <w:spacing w:line="276" w:lineRule="auto"/>
        <w:ind w:right="577" w:firstLine="70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0F2C31" w:rsidRDefault="004B7C75">
      <w:pPr>
        <w:pStyle w:val="a3"/>
        <w:spacing w:line="276" w:lineRule="auto"/>
        <w:ind w:firstLine="708"/>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40"/>
        </w:rPr>
        <w:t xml:space="preserve"> </w:t>
      </w:r>
      <w:r>
        <w:t>обобщения языковых единиц и языковых явлений изучаемого иностранного языка;</w:t>
      </w:r>
    </w:p>
    <w:p w:rsidR="000F2C31" w:rsidRDefault="004B7C75">
      <w:pPr>
        <w:pStyle w:val="a3"/>
        <w:ind w:left="878"/>
        <w:jc w:val="left"/>
      </w:pPr>
      <w:r>
        <w:t>определять</w:t>
      </w:r>
      <w:r>
        <w:rPr>
          <w:spacing w:val="-6"/>
        </w:rPr>
        <w:t xml:space="preserve"> </w:t>
      </w:r>
      <w:r>
        <w:t>цели</w:t>
      </w:r>
      <w:r>
        <w:rPr>
          <w:spacing w:val="-2"/>
        </w:rPr>
        <w:t xml:space="preserve"> </w:t>
      </w:r>
      <w:r>
        <w:t>деятельности,</w:t>
      </w:r>
      <w:r>
        <w:rPr>
          <w:spacing w:val="-7"/>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0F2C31" w:rsidRDefault="004B7C75">
      <w:pPr>
        <w:pStyle w:val="a3"/>
        <w:spacing w:before="39"/>
        <w:ind w:left="878"/>
        <w:jc w:val="left"/>
      </w:pPr>
      <w:r>
        <w:t>выявлять</w:t>
      </w:r>
      <w:r>
        <w:rPr>
          <w:spacing w:val="49"/>
        </w:rPr>
        <w:t xml:space="preserve"> </w:t>
      </w:r>
      <w:r>
        <w:t>закономерности</w:t>
      </w:r>
      <w:r>
        <w:rPr>
          <w:spacing w:val="52"/>
        </w:rPr>
        <w:t xml:space="preserve"> </w:t>
      </w:r>
      <w:r>
        <w:t>в</w:t>
      </w:r>
      <w:r>
        <w:rPr>
          <w:spacing w:val="50"/>
        </w:rPr>
        <w:t xml:space="preserve"> </w:t>
      </w:r>
      <w:r>
        <w:t>языковых</w:t>
      </w:r>
      <w:r>
        <w:rPr>
          <w:spacing w:val="52"/>
        </w:rPr>
        <w:t xml:space="preserve"> </w:t>
      </w:r>
      <w:r>
        <w:t>явлениях</w:t>
      </w:r>
      <w:r>
        <w:rPr>
          <w:spacing w:val="50"/>
        </w:rPr>
        <w:t xml:space="preserve"> </w:t>
      </w:r>
      <w:r>
        <w:t>изучаемого</w:t>
      </w:r>
      <w:r>
        <w:rPr>
          <w:spacing w:val="50"/>
        </w:rPr>
        <w:t xml:space="preserve"> </w:t>
      </w:r>
      <w:r>
        <w:t>иностранного</w:t>
      </w:r>
      <w:r>
        <w:rPr>
          <w:spacing w:val="50"/>
        </w:rPr>
        <w:t xml:space="preserve"> </w:t>
      </w:r>
      <w:r>
        <w:rPr>
          <w:spacing w:val="-2"/>
        </w:rPr>
        <w:t>(английского)</w:t>
      </w:r>
    </w:p>
    <w:p w:rsidR="000F2C31" w:rsidRDefault="004B7C75">
      <w:pPr>
        <w:pStyle w:val="a3"/>
        <w:spacing w:before="40"/>
        <w:jc w:val="left"/>
      </w:pPr>
      <w:r>
        <w:rPr>
          <w:spacing w:val="-2"/>
        </w:rPr>
        <w:t>языка;</w:t>
      </w:r>
    </w:p>
    <w:p w:rsidR="000F2C31" w:rsidRDefault="004B7C75">
      <w:pPr>
        <w:pStyle w:val="a3"/>
        <w:spacing w:before="41"/>
        <w:ind w:left="878"/>
        <w:jc w:val="left"/>
      </w:pPr>
      <w:r>
        <w:t>разрабатывать</w:t>
      </w:r>
      <w:r>
        <w:rPr>
          <w:spacing w:val="63"/>
        </w:rPr>
        <w:t xml:space="preserve"> </w:t>
      </w:r>
      <w:r>
        <w:t>план</w:t>
      </w:r>
      <w:r>
        <w:rPr>
          <w:spacing w:val="66"/>
        </w:rPr>
        <w:t xml:space="preserve"> </w:t>
      </w:r>
      <w:r>
        <w:t>решения</w:t>
      </w:r>
      <w:r>
        <w:rPr>
          <w:spacing w:val="62"/>
        </w:rPr>
        <w:t xml:space="preserve"> </w:t>
      </w:r>
      <w:r>
        <w:t>проблемы</w:t>
      </w:r>
      <w:r>
        <w:rPr>
          <w:spacing w:val="64"/>
        </w:rPr>
        <w:t xml:space="preserve"> </w:t>
      </w:r>
      <w:r>
        <w:t>с</w:t>
      </w:r>
      <w:r>
        <w:rPr>
          <w:spacing w:val="66"/>
        </w:rPr>
        <w:t xml:space="preserve"> </w:t>
      </w:r>
      <w:r>
        <w:t>учётом</w:t>
      </w:r>
      <w:r>
        <w:rPr>
          <w:spacing w:val="65"/>
        </w:rPr>
        <w:t xml:space="preserve"> </w:t>
      </w:r>
      <w:r>
        <w:t>анализа</w:t>
      </w:r>
      <w:r>
        <w:rPr>
          <w:spacing w:val="64"/>
        </w:rPr>
        <w:t xml:space="preserve"> </w:t>
      </w:r>
      <w:r>
        <w:t>имеющихся</w:t>
      </w:r>
      <w:r>
        <w:rPr>
          <w:spacing w:val="65"/>
        </w:rPr>
        <w:t xml:space="preserve"> </w:t>
      </w:r>
      <w:r>
        <w:t>материальных</w:t>
      </w:r>
      <w:r>
        <w:rPr>
          <w:spacing w:val="65"/>
        </w:rPr>
        <w:t xml:space="preserve"> </w:t>
      </w:r>
      <w:r>
        <w:rPr>
          <w:spacing w:val="-10"/>
        </w:rPr>
        <w:t>и</w:t>
      </w:r>
    </w:p>
    <w:p w:rsidR="000F2C31" w:rsidRDefault="004B7C75">
      <w:pPr>
        <w:pStyle w:val="a3"/>
        <w:spacing w:before="41"/>
        <w:jc w:val="left"/>
      </w:pPr>
      <w:r>
        <w:t>нематериальных</w:t>
      </w:r>
      <w:r>
        <w:rPr>
          <w:spacing w:val="-7"/>
        </w:rPr>
        <w:t xml:space="preserve"> </w:t>
      </w:r>
      <w:r>
        <w:rPr>
          <w:spacing w:val="-2"/>
        </w:rPr>
        <w:t>ресурсов;</w:t>
      </w:r>
    </w:p>
    <w:p w:rsidR="000F2C31" w:rsidRDefault="004B7C75">
      <w:pPr>
        <w:pStyle w:val="a3"/>
        <w:spacing w:before="43" w:line="276" w:lineRule="auto"/>
        <w:ind w:right="581" w:firstLine="708"/>
        <w:jc w:val="left"/>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tabs>
          <w:tab w:val="left" w:pos="2873"/>
          <w:tab w:val="left" w:pos="3336"/>
          <w:tab w:val="left" w:pos="4771"/>
          <w:tab w:val="left" w:pos="5795"/>
          <w:tab w:val="left" w:pos="6251"/>
          <w:tab w:val="left" w:pos="7522"/>
          <w:tab w:val="left" w:pos="8947"/>
        </w:tabs>
        <w:spacing w:line="276" w:lineRule="auto"/>
        <w:ind w:right="582"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F2C31" w:rsidRDefault="004B7C75">
      <w:pPr>
        <w:pStyle w:val="a3"/>
        <w:ind w:left="87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F2C31" w:rsidRDefault="004B7C75" w:rsidP="007E79F0">
      <w:pPr>
        <w:pStyle w:val="a4"/>
        <w:numPr>
          <w:ilvl w:val="2"/>
          <w:numId w:val="79"/>
        </w:numPr>
        <w:tabs>
          <w:tab w:val="left" w:pos="1477"/>
        </w:tabs>
        <w:spacing w:before="42" w:line="276" w:lineRule="auto"/>
        <w:ind w:left="170" w:right="580"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w:t>
      </w:r>
      <w:r>
        <w:rPr>
          <w:spacing w:val="80"/>
          <w:sz w:val="24"/>
        </w:rPr>
        <w:t xml:space="preserve"> </w:t>
      </w:r>
      <w:r>
        <w:rPr>
          <w:sz w:val="24"/>
        </w:rPr>
        <w:t>действия как часть познавательных универсальных учебных действий:</w:t>
      </w:r>
    </w:p>
    <w:p w:rsidR="000F2C31" w:rsidRDefault="004B7C75">
      <w:pPr>
        <w:pStyle w:val="a3"/>
        <w:spacing w:line="276" w:lineRule="auto"/>
        <w:ind w:right="577" w:firstLine="708"/>
      </w:pPr>
      <w:r>
        <w:t>владеть</w:t>
      </w:r>
      <w:r>
        <w:rPr>
          <w:spacing w:val="65"/>
          <w:w w:val="150"/>
        </w:rPr>
        <w:t xml:space="preserve">   </w:t>
      </w:r>
      <w:r>
        <w:t>навыками</w:t>
      </w:r>
      <w:r>
        <w:rPr>
          <w:spacing w:val="66"/>
          <w:w w:val="150"/>
        </w:rPr>
        <w:t xml:space="preserve">   </w:t>
      </w:r>
      <w:r>
        <w:t>учебно-исследовательской</w:t>
      </w:r>
      <w:r>
        <w:rPr>
          <w:spacing w:val="65"/>
          <w:w w:val="150"/>
        </w:rPr>
        <w:t xml:space="preserve">   </w:t>
      </w:r>
      <w:r>
        <w:t>и</w:t>
      </w:r>
      <w:r>
        <w:rPr>
          <w:spacing w:val="65"/>
          <w:w w:val="150"/>
        </w:rPr>
        <w:t xml:space="preserve">   </w:t>
      </w:r>
      <w:r>
        <w:t>проектной</w:t>
      </w:r>
      <w:r>
        <w:rPr>
          <w:spacing w:val="65"/>
          <w:w w:val="150"/>
        </w:rPr>
        <w:t xml:space="preserve">   </w:t>
      </w:r>
      <w:r>
        <w:t>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F2C31" w:rsidRDefault="004B7C75">
      <w:pPr>
        <w:pStyle w:val="a3"/>
        <w:spacing w:line="276" w:lineRule="auto"/>
        <w:ind w:right="579" w:firstLine="708"/>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w:t>
      </w:r>
      <w:r>
        <w:rPr>
          <w:spacing w:val="40"/>
        </w:rPr>
        <w:t xml:space="preserve"> </w:t>
      </w:r>
      <w:r>
        <w:t>его интерпретации, преобразованию и применению в различных учебных ситуациях, в том числе при создании учебных и социальных проектов;</w:t>
      </w:r>
    </w:p>
    <w:p w:rsidR="000F2C31" w:rsidRDefault="004B7C75">
      <w:pPr>
        <w:pStyle w:val="a3"/>
        <w:ind w:left="878"/>
      </w:pPr>
      <w:r>
        <w:t>владеть</w:t>
      </w:r>
      <w:r>
        <w:rPr>
          <w:spacing w:val="-7"/>
        </w:rPr>
        <w:t xml:space="preserve"> </w:t>
      </w:r>
      <w:r>
        <w:t>научной</w:t>
      </w:r>
      <w:r>
        <w:rPr>
          <w:spacing w:val="-5"/>
        </w:rPr>
        <w:t xml:space="preserve"> </w:t>
      </w:r>
      <w:r>
        <w:t>лингвистической</w:t>
      </w:r>
      <w:r>
        <w:rPr>
          <w:spacing w:val="-6"/>
        </w:rPr>
        <w:t xml:space="preserve"> </w:t>
      </w:r>
      <w:r>
        <w:t>терминологией</w:t>
      </w:r>
      <w:r>
        <w:rPr>
          <w:spacing w:val="-5"/>
        </w:rPr>
        <w:t xml:space="preserve"> </w:t>
      </w:r>
      <w:r>
        <w:t>и</w:t>
      </w:r>
      <w:r>
        <w:rPr>
          <w:spacing w:val="-5"/>
        </w:rPr>
        <w:t xml:space="preserve"> </w:t>
      </w:r>
      <w:r>
        <w:t>ключевыми</w:t>
      </w:r>
      <w:r>
        <w:rPr>
          <w:spacing w:val="-5"/>
        </w:rPr>
        <w:t xml:space="preserve"> </w:t>
      </w:r>
      <w:r>
        <w:rPr>
          <w:spacing w:val="-2"/>
        </w:rPr>
        <w:t>понятиями;</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ind w:right="583" w:firstLine="708"/>
      </w:pPr>
      <w:r>
        <w:lastRenderedPageBreak/>
        <w:t>ставить и формулировать собственные задачи в образовательной деятельности и жизненных ситуациях;</w:t>
      </w:r>
    </w:p>
    <w:p w:rsidR="000F2C31" w:rsidRDefault="004B7C75">
      <w:pPr>
        <w:pStyle w:val="a3"/>
        <w:spacing w:line="276" w:lineRule="auto"/>
        <w:ind w:right="582"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line="276" w:lineRule="auto"/>
        <w:ind w:right="586"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line="275" w:lineRule="exact"/>
        <w:ind w:left="87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4B7C75">
      <w:pPr>
        <w:pStyle w:val="a3"/>
        <w:spacing w:before="38" w:line="276" w:lineRule="auto"/>
        <w:ind w:right="585" w:firstLine="708"/>
      </w:pPr>
      <w:r>
        <w:t>осуществлять целенаправленный поиск переноса средств и способов действия в профессиональную среду;</w:t>
      </w:r>
    </w:p>
    <w:p w:rsidR="000F2C31" w:rsidRDefault="004B7C75">
      <w:pPr>
        <w:pStyle w:val="a3"/>
        <w:spacing w:before="1" w:line="276" w:lineRule="auto"/>
        <w:ind w:left="878" w:right="581"/>
        <w:jc w:val="left"/>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1"/>
        </w:rPr>
        <w:t xml:space="preserve"> </w:t>
      </w:r>
      <w:r>
        <w:t>практическую</w:t>
      </w:r>
      <w:r>
        <w:rPr>
          <w:spacing w:val="-4"/>
        </w:rPr>
        <w:t xml:space="preserve"> </w:t>
      </w:r>
      <w:r>
        <w:t>области</w:t>
      </w:r>
      <w:r>
        <w:rPr>
          <w:spacing w:val="-3"/>
        </w:rPr>
        <w:t xml:space="preserve"> </w:t>
      </w:r>
      <w:r>
        <w:t>жизнедеятельности; уметь интегрировать знания из разных предметных областей;</w:t>
      </w:r>
    </w:p>
    <w:p w:rsidR="000F2C31" w:rsidRDefault="004B7C75">
      <w:pPr>
        <w:pStyle w:val="a3"/>
        <w:spacing w:line="276" w:lineRule="auto"/>
        <w:ind w:left="878" w:right="248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rsidR="000F2C31" w:rsidRDefault="004B7C75" w:rsidP="007E79F0">
      <w:pPr>
        <w:pStyle w:val="a4"/>
        <w:numPr>
          <w:ilvl w:val="2"/>
          <w:numId w:val="79"/>
        </w:numPr>
        <w:tabs>
          <w:tab w:val="left" w:pos="1477"/>
        </w:tabs>
        <w:spacing w:before="1" w:line="276" w:lineRule="auto"/>
        <w:ind w:left="170" w:right="577" w:firstLine="708"/>
        <w:jc w:val="both"/>
        <w:rPr>
          <w:sz w:val="24"/>
        </w:rPr>
      </w:pPr>
      <w:r>
        <w:rPr>
          <w:sz w:val="24"/>
        </w:rPr>
        <w:t>У</w:t>
      </w:r>
      <w:r>
        <w:rPr>
          <w:spacing w:val="64"/>
          <w:sz w:val="24"/>
        </w:rPr>
        <w:t xml:space="preserve">   </w:t>
      </w:r>
      <w:r>
        <w:rPr>
          <w:sz w:val="24"/>
        </w:rPr>
        <w:t>обучающегося</w:t>
      </w:r>
      <w:r>
        <w:rPr>
          <w:spacing w:val="63"/>
          <w:sz w:val="24"/>
        </w:rPr>
        <w:t xml:space="preserve">   </w:t>
      </w:r>
      <w:r>
        <w:rPr>
          <w:sz w:val="24"/>
        </w:rPr>
        <w:t>будут</w:t>
      </w:r>
      <w:r>
        <w:rPr>
          <w:spacing w:val="64"/>
          <w:sz w:val="24"/>
        </w:rPr>
        <w:t xml:space="preserve">   </w:t>
      </w:r>
      <w:r>
        <w:rPr>
          <w:sz w:val="24"/>
        </w:rPr>
        <w:t>сформированы</w:t>
      </w:r>
      <w:r>
        <w:rPr>
          <w:spacing w:val="63"/>
          <w:sz w:val="24"/>
        </w:rPr>
        <w:t xml:space="preserve">   </w:t>
      </w:r>
      <w:r>
        <w:rPr>
          <w:sz w:val="24"/>
        </w:rPr>
        <w:t>следующие</w:t>
      </w:r>
      <w:r>
        <w:rPr>
          <w:spacing w:val="65"/>
          <w:sz w:val="24"/>
        </w:rPr>
        <w:t xml:space="preserve">   </w:t>
      </w:r>
      <w:r>
        <w:rPr>
          <w:sz w:val="24"/>
        </w:rPr>
        <w:t>умения</w:t>
      </w:r>
      <w:r>
        <w:rPr>
          <w:spacing w:val="63"/>
          <w:sz w:val="24"/>
        </w:rPr>
        <w:t xml:space="preserve">   </w:t>
      </w:r>
      <w:r>
        <w:rPr>
          <w:sz w:val="24"/>
        </w:rPr>
        <w:t>работать с информацией как часть познавательных универсальных учебных действий:</w:t>
      </w:r>
    </w:p>
    <w:p w:rsidR="000F2C31" w:rsidRDefault="004B7C75">
      <w:pPr>
        <w:pStyle w:val="a3"/>
        <w:tabs>
          <w:tab w:val="left" w:pos="2606"/>
          <w:tab w:val="left" w:pos="3491"/>
          <w:tab w:val="left" w:pos="5835"/>
          <w:tab w:val="left" w:pos="7884"/>
          <w:tab w:val="left" w:pos="9738"/>
        </w:tabs>
        <w:spacing w:line="276" w:lineRule="auto"/>
        <w:ind w:right="575" w:firstLine="708"/>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из</w:t>
      </w:r>
      <w:r>
        <w:rPr>
          <w:spacing w:val="80"/>
          <w:w w:val="150"/>
        </w:rPr>
        <w:t xml:space="preserve">  </w:t>
      </w:r>
      <w:r>
        <w:t>источников</w:t>
      </w:r>
      <w:r>
        <w:rPr>
          <w:spacing w:val="80"/>
          <w:w w:val="150"/>
        </w:rPr>
        <w:t xml:space="preserve">  </w:t>
      </w:r>
      <w:r>
        <w:t>разных</w:t>
      </w:r>
      <w:r>
        <w:rPr>
          <w:spacing w:val="80"/>
          <w:w w:val="150"/>
        </w:rPr>
        <w:t xml:space="preserve">  </w:t>
      </w:r>
      <w:r>
        <w:t xml:space="preserve">типов, в том числе на иностранном (английском) языке, самостоятельно осуществлять поиск, анализ, </w:t>
      </w:r>
      <w:r>
        <w:rPr>
          <w:spacing w:val="-2"/>
        </w:rPr>
        <w:t>систематизацию</w:t>
      </w:r>
      <w:r>
        <w:tab/>
      </w:r>
      <w:r>
        <w:rPr>
          <w:spacing w:val="-10"/>
        </w:rPr>
        <w:t>и</w:t>
      </w:r>
      <w:r>
        <w:tab/>
      </w:r>
      <w:r>
        <w:rPr>
          <w:spacing w:val="-2"/>
        </w:rPr>
        <w:t>интерпретацию</w:t>
      </w:r>
      <w:r>
        <w:tab/>
      </w:r>
      <w:r>
        <w:rPr>
          <w:spacing w:val="-2"/>
        </w:rPr>
        <w:t>информации</w:t>
      </w:r>
      <w:r>
        <w:tab/>
      </w:r>
      <w:r>
        <w:rPr>
          <w:spacing w:val="-2"/>
        </w:rPr>
        <w:t>различных</w:t>
      </w:r>
      <w:r>
        <w:tab/>
      </w:r>
      <w:r>
        <w:rPr>
          <w:spacing w:val="-2"/>
        </w:rPr>
        <w:t xml:space="preserve">видов </w:t>
      </w:r>
      <w:r>
        <w:t>и форм представления;</w:t>
      </w:r>
    </w:p>
    <w:p w:rsidR="000F2C31" w:rsidRDefault="004B7C75">
      <w:pPr>
        <w:pStyle w:val="a3"/>
        <w:spacing w:line="276" w:lineRule="auto"/>
        <w:ind w:right="582" w:firstLine="708"/>
      </w:pPr>
      <w:r>
        <w:t>создавать</w:t>
      </w:r>
      <w:r>
        <w:rPr>
          <w:spacing w:val="66"/>
        </w:rPr>
        <w:t xml:space="preserve">  </w:t>
      </w:r>
      <w:r>
        <w:t>тексты</w:t>
      </w:r>
      <w:r>
        <w:rPr>
          <w:spacing w:val="66"/>
        </w:rPr>
        <w:t xml:space="preserve">  </w:t>
      </w:r>
      <w:r>
        <w:t>на</w:t>
      </w:r>
      <w:r>
        <w:rPr>
          <w:spacing w:val="64"/>
        </w:rPr>
        <w:t xml:space="preserve">  </w:t>
      </w:r>
      <w:r>
        <w:t>иностранном</w:t>
      </w:r>
      <w:r>
        <w:rPr>
          <w:spacing w:val="65"/>
        </w:rPr>
        <w:t xml:space="preserve">  </w:t>
      </w:r>
      <w:r>
        <w:t>(английском)</w:t>
      </w:r>
      <w:r>
        <w:rPr>
          <w:spacing w:val="65"/>
        </w:rPr>
        <w:t xml:space="preserve">  </w:t>
      </w:r>
      <w:r>
        <w:t>языке</w:t>
      </w:r>
      <w:r>
        <w:rPr>
          <w:spacing w:val="64"/>
        </w:rPr>
        <w:t xml:space="preserve">  </w:t>
      </w:r>
      <w:r>
        <w:t>в</w:t>
      </w:r>
      <w:r>
        <w:rPr>
          <w:spacing w:val="64"/>
        </w:rPr>
        <w:t xml:space="preserve">  </w:t>
      </w:r>
      <w:r>
        <w:t>различных</w:t>
      </w:r>
      <w:r>
        <w:rPr>
          <w:spacing w:val="66"/>
        </w:rPr>
        <w:t xml:space="preserve">  </w:t>
      </w:r>
      <w:r>
        <w:t>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F2C31" w:rsidRDefault="004B7C75">
      <w:pPr>
        <w:pStyle w:val="a3"/>
        <w:spacing w:line="276" w:lineRule="auto"/>
        <w:ind w:left="878" w:right="584"/>
      </w:pPr>
      <w:r>
        <w:t>оценивать достоверность информации, её соответствие морально-этическим нормам; использовать</w:t>
      </w:r>
      <w:r>
        <w:rPr>
          <w:spacing w:val="73"/>
        </w:rPr>
        <w:t xml:space="preserve">   </w:t>
      </w:r>
      <w:r>
        <w:t>средства</w:t>
      </w:r>
      <w:r>
        <w:rPr>
          <w:spacing w:val="72"/>
        </w:rPr>
        <w:t xml:space="preserve">   </w:t>
      </w:r>
      <w:r>
        <w:t>информационных</w:t>
      </w:r>
      <w:r>
        <w:rPr>
          <w:spacing w:val="72"/>
        </w:rPr>
        <w:t xml:space="preserve">   </w:t>
      </w:r>
      <w:r>
        <w:t>и</w:t>
      </w:r>
      <w:r>
        <w:rPr>
          <w:spacing w:val="73"/>
        </w:rPr>
        <w:t xml:space="preserve">   </w:t>
      </w:r>
      <w:r>
        <w:t>коммуникационных</w:t>
      </w:r>
      <w:r>
        <w:rPr>
          <w:spacing w:val="73"/>
        </w:rPr>
        <w:t xml:space="preserve">   </w:t>
      </w:r>
      <w:r>
        <w:t>технологий</w:t>
      </w:r>
    </w:p>
    <w:p w:rsidR="000F2C31" w:rsidRDefault="004B7C75">
      <w:pPr>
        <w:pStyle w:val="a3"/>
        <w:spacing w:line="276" w:lineRule="auto"/>
        <w:ind w:right="577"/>
      </w:pPr>
      <w:r>
        <w:t>в</w:t>
      </w:r>
      <w:r>
        <w:rPr>
          <w:spacing w:val="78"/>
        </w:rPr>
        <w:t xml:space="preserve">    </w:t>
      </w:r>
      <w:r>
        <w:t>решении</w:t>
      </w:r>
      <w:r>
        <w:rPr>
          <w:spacing w:val="78"/>
        </w:rPr>
        <w:t xml:space="preserve">    </w:t>
      </w:r>
      <w:r>
        <w:t>когнитивных,</w:t>
      </w:r>
      <w:r>
        <w:rPr>
          <w:spacing w:val="78"/>
        </w:rPr>
        <w:t xml:space="preserve">    </w:t>
      </w:r>
      <w:r>
        <w:t>коммуникативных</w:t>
      </w:r>
      <w:r>
        <w:rPr>
          <w:spacing w:val="78"/>
        </w:rPr>
        <w:t xml:space="preserve">    </w:t>
      </w:r>
      <w:r>
        <w:t>и</w:t>
      </w:r>
      <w:r>
        <w:rPr>
          <w:spacing w:val="78"/>
        </w:rPr>
        <w:t xml:space="preserve">    </w:t>
      </w:r>
      <w:r>
        <w:t>организационных</w:t>
      </w:r>
      <w:r>
        <w:rPr>
          <w:spacing w:val="78"/>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6" w:lineRule="auto"/>
        <w:ind w:right="583" w:firstLine="708"/>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rsidP="007E79F0">
      <w:pPr>
        <w:pStyle w:val="a4"/>
        <w:numPr>
          <w:ilvl w:val="2"/>
          <w:numId w:val="79"/>
        </w:numPr>
        <w:tabs>
          <w:tab w:val="left" w:pos="1477"/>
        </w:tabs>
        <w:spacing w:line="278" w:lineRule="auto"/>
        <w:ind w:left="170" w:right="586" w:firstLine="708"/>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0F2C31" w:rsidRDefault="004B7C75">
      <w:pPr>
        <w:pStyle w:val="a3"/>
        <w:spacing w:line="272" w:lineRule="exact"/>
        <w:ind w:left="878"/>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F2C31" w:rsidRDefault="004B7C75">
      <w:pPr>
        <w:pStyle w:val="a3"/>
        <w:spacing w:before="39" w:line="276" w:lineRule="auto"/>
        <w:ind w:right="583"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F2C31" w:rsidRDefault="004B7C75">
      <w:pPr>
        <w:pStyle w:val="a3"/>
        <w:tabs>
          <w:tab w:val="left" w:pos="2380"/>
          <w:tab w:val="left" w:pos="4361"/>
          <w:tab w:val="left" w:pos="6172"/>
          <w:tab w:val="left" w:pos="7794"/>
          <w:tab w:val="left" w:pos="8643"/>
        </w:tabs>
        <w:spacing w:before="1" w:line="276" w:lineRule="auto"/>
        <w:ind w:right="580" w:firstLine="708"/>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в</w:t>
      </w:r>
      <w:r>
        <w:rPr>
          <w:spacing w:val="68"/>
        </w:rPr>
        <w:t xml:space="preserve">  </w:t>
      </w:r>
      <w:r>
        <w:t>том</w:t>
      </w:r>
      <w:r>
        <w:rPr>
          <w:spacing w:val="68"/>
        </w:rPr>
        <w:t xml:space="preserve">  </w:t>
      </w:r>
      <w:r>
        <w:t>числе</w:t>
      </w:r>
      <w:r>
        <w:rPr>
          <w:spacing w:val="68"/>
        </w:rPr>
        <w:t xml:space="preserve">  </w:t>
      </w:r>
      <w:r>
        <w:t>на</w:t>
      </w:r>
      <w:r>
        <w:rPr>
          <w:spacing w:val="68"/>
        </w:rPr>
        <w:t xml:space="preserve">  </w:t>
      </w:r>
      <w:r>
        <w:t>иностранном</w:t>
      </w:r>
      <w:r>
        <w:rPr>
          <w:spacing w:val="68"/>
        </w:rPr>
        <w:t xml:space="preserve">  </w:t>
      </w:r>
      <w:r>
        <w:t>(английском)</w:t>
      </w:r>
      <w:r>
        <w:rPr>
          <w:spacing w:val="68"/>
        </w:rPr>
        <w:t xml:space="preserve">  </w:t>
      </w:r>
      <w:r>
        <w:t>языке,</w:t>
      </w:r>
      <w:r>
        <w:rPr>
          <w:spacing w:val="68"/>
        </w:rPr>
        <w:t xml:space="preserve">  </w:t>
      </w:r>
      <w:r>
        <w:t>аргументированно</w:t>
      </w:r>
      <w:r>
        <w:rPr>
          <w:spacing w:val="68"/>
        </w:rPr>
        <w:t xml:space="preserve">  </w:t>
      </w:r>
      <w:r>
        <w:t>вести</w:t>
      </w:r>
      <w:r>
        <w:rPr>
          <w:spacing w:val="69"/>
        </w:rPr>
        <w:t xml:space="preserve">  </w:t>
      </w:r>
      <w:r>
        <w:t>диалог и полилог, уметь смягчать конфликтные ситуации;</w:t>
      </w:r>
    </w:p>
    <w:p w:rsidR="000F2C31" w:rsidRDefault="004B7C75">
      <w:pPr>
        <w:pStyle w:val="a3"/>
        <w:spacing w:line="278" w:lineRule="auto"/>
        <w:ind w:right="585" w:firstLine="708"/>
      </w:pPr>
      <w:r>
        <w:t xml:space="preserve">развёрнуто и логично излагать свою точку зрения с использованием адекватных языковых </w:t>
      </w:r>
      <w:r>
        <w:rPr>
          <w:spacing w:val="-2"/>
        </w:rPr>
        <w:t>средств.</w:t>
      </w:r>
    </w:p>
    <w:p w:rsidR="000F2C31" w:rsidRDefault="004B7C75" w:rsidP="007E79F0">
      <w:pPr>
        <w:pStyle w:val="a4"/>
        <w:numPr>
          <w:ilvl w:val="2"/>
          <w:numId w:val="79"/>
        </w:numPr>
        <w:tabs>
          <w:tab w:val="left" w:pos="1477"/>
        </w:tabs>
        <w:spacing w:line="276" w:lineRule="auto"/>
        <w:ind w:left="170" w:right="584" w:firstLine="708"/>
        <w:jc w:val="both"/>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sz w:val="24"/>
        </w:rPr>
        <w:t>следующие умения</w:t>
      </w:r>
      <w:r>
        <w:rPr>
          <w:spacing w:val="-3"/>
          <w:sz w:val="24"/>
        </w:rPr>
        <w:t xml:space="preserve"> </w:t>
      </w:r>
      <w:r>
        <w:rPr>
          <w:sz w:val="24"/>
        </w:rPr>
        <w:t>самоорганизации</w:t>
      </w:r>
      <w:r>
        <w:rPr>
          <w:spacing w:val="-5"/>
          <w:sz w:val="24"/>
        </w:rPr>
        <w:t xml:space="preserve"> </w:t>
      </w:r>
      <w:r>
        <w:rPr>
          <w:sz w:val="24"/>
        </w:rPr>
        <w:t>как</w:t>
      </w:r>
      <w:r>
        <w:rPr>
          <w:spacing w:val="-3"/>
          <w:sz w:val="24"/>
        </w:rPr>
        <w:t xml:space="preserve"> </w:t>
      </w:r>
      <w:r>
        <w:rPr>
          <w:sz w:val="24"/>
        </w:rPr>
        <w:t>часть регулятивных универсальных учебных действий:</w:t>
      </w:r>
    </w:p>
    <w:p w:rsidR="000F2C31" w:rsidRDefault="004B7C75">
      <w:pPr>
        <w:pStyle w:val="a3"/>
        <w:spacing w:line="278" w:lineRule="auto"/>
        <w:ind w:right="580" w:firstLine="708"/>
      </w:pPr>
      <w:r>
        <w:t>самостоятельно</w:t>
      </w:r>
      <w:r>
        <w:rPr>
          <w:spacing w:val="-4"/>
        </w:rPr>
        <w:t xml:space="preserve"> </w:t>
      </w:r>
      <w:r>
        <w:t>осуществлять</w:t>
      </w:r>
      <w:r>
        <w:rPr>
          <w:spacing w:val="-4"/>
        </w:rPr>
        <w:t xml:space="preserve"> </w:t>
      </w:r>
      <w:r>
        <w:t>познавательную</w:t>
      </w:r>
      <w:r>
        <w:rPr>
          <w:spacing w:val="-2"/>
        </w:rPr>
        <w:t xml:space="preserve"> </w:t>
      </w:r>
      <w:r>
        <w:t>деятельность,</w:t>
      </w:r>
      <w:r>
        <w:rPr>
          <w:spacing w:val="-4"/>
        </w:rPr>
        <w:t xml:space="preserve"> </w:t>
      </w:r>
      <w:r>
        <w:t>выявлять</w:t>
      </w:r>
      <w:r>
        <w:rPr>
          <w:spacing w:val="-5"/>
        </w:rPr>
        <w:t xml:space="preserve"> </w:t>
      </w:r>
      <w:r>
        <w:t>проблемы,</w:t>
      </w:r>
      <w:r>
        <w:rPr>
          <w:spacing w:val="-4"/>
        </w:rPr>
        <w:t xml:space="preserve"> </w:t>
      </w:r>
      <w:r>
        <w:t>ставить</w:t>
      </w:r>
      <w:r>
        <w:rPr>
          <w:spacing w:val="-3"/>
        </w:rPr>
        <w:t xml:space="preserve"> </w:t>
      </w:r>
      <w:r>
        <w:t>и формулировать собственные задачи в образовательной деятельности и жизненных ситуациях;</w:t>
      </w:r>
    </w:p>
    <w:p w:rsidR="000F2C31" w:rsidRDefault="004B7C75">
      <w:pPr>
        <w:pStyle w:val="a3"/>
        <w:spacing w:line="276" w:lineRule="auto"/>
        <w:ind w:right="584" w:firstLine="708"/>
      </w:pPr>
      <w:r>
        <w:t>самостоятельно составлять план решения проблемы с учётом имеющихся ресурсов, собственных возможностей и предпочтений;</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ind w:left="878"/>
        <w:jc w:val="left"/>
      </w:pPr>
      <w:r>
        <w:lastRenderedPageBreak/>
        <w:t>давать</w:t>
      </w:r>
      <w:r>
        <w:rPr>
          <w:spacing w:val="-1"/>
        </w:rPr>
        <w:t xml:space="preserve"> </w:t>
      </w:r>
      <w:r>
        <w:t>оценку</w:t>
      </w:r>
      <w:r>
        <w:rPr>
          <w:spacing w:val="-8"/>
        </w:rPr>
        <w:t xml:space="preserve"> </w:t>
      </w:r>
      <w:r>
        <w:t xml:space="preserve">новым </w:t>
      </w:r>
      <w:r>
        <w:rPr>
          <w:spacing w:val="-2"/>
        </w:rPr>
        <w:t>ситуациям;</w:t>
      </w:r>
    </w:p>
    <w:p w:rsidR="000F2C31" w:rsidRDefault="004B7C75">
      <w:pPr>
        <w:pStyle w:val="a3"/>
        <w:tabs>
          <w:tab w:val="left" w:pos="1965"/>
          <w:tab w:val="left" w:pos="3605"/>
          <w:tab w:val="left" w:pos="4718"/>
          <w:tab w:val="left" w:pos="6877"/>
          <w:tab w:val="left" w:pos="7678"/>
          <w:tab w:val="left" w:pos="8660"/>
        </w:tabs>
        <w:spacing w:before="43" w:line="276" w:lineRule="auto"/>
        <w:ind w:right="580" w:firstLine="70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0F2C31" w:rsidRDefault="004B7C75">
      <w:pPr>
        <w:pStyle w:val="a3"/>
        <w:spacing w:line="275" w:lineRule="exact"/>
        <w:ind w:left="878"/>
        <w:jc w:val="left"/>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1" w:line="278" w:lineRule="auto"/>
        <w:ind w:firstLine="708"/>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0F2C31" w:rsidRDefault="004B7C75" w:rsidP="007E79F0">
      <w:pPr>
        <w:pStyle w:val="a4"/>
        <w:numPr>
          <w:ilvl w:val="2"/>
          <w:numId w:val="79"/>
        </w:numPr>
        <w:tabs>
          <w:tab w:val="left" w:pos="1477"/>
        </w:tabs>
        <w:spacing w:line="276" w:lineRule="auto"/>
        <w:ind w:left="170" w:right="583" w:firstLine="708"/>
        <w:rPr>
          <w:sz w:val="24"/>
        </w:rPr>
      </w:pPr>
      <w:r>
        <w:rPr>
          <w:sz w:val="24"/>
        </w:rPr>
        <w:t>У</w:t>
      </w:r>
      <w:r>
        <w:rPr>
          <w:spacing w:val="36"/>
          <w:sz w:val="24"/>
        </w:rPr>
        <w:t xml:space="preserve"> </w:t>
      </w:r>
      <w:r>
        <w:rPr>
          <w:sz w:val="24"/>
        </w:rPr>
        <w:t>обучающегося</w:t>
      </w:r>
      <w:r>
        <w:rPr>
          <w:spacing w:val="37"/>
          <w:sz w:val="24"/>
        </w:rPr>
        <w:t xml:space="preserve"> </w:t>
      </w:r>
      <w:r>
        <w:rPr>
          <w:sz w:val="24"/>
        </w:rPr>
        <w:t>будут</w:t>
      </w:r>
      <w:r>
        <w:rPr>
          <w:spacing w:val="36"/>
          <w:sz w:val="24"/>
        </w:rPr>
        <w:t xml:space="preserve"> </w:t>
      </w:r>
      <w:r>
        <w:rPr>
          <w:sz w:val="24"/>
        </w:rPr>
        <w:t>сформированы</w:t>
      </w:r>
      <w:r>
        <w:rPr>
          <w:spacing w:val="37"/>
          <w:sz w:val="24"/>
        </w:rPr>
        <w:t xml:space="preserve"> </w:t>
      </w:r>
      <w:r>
        <w:rPr>
          <w:sz w:val="24"/>
        </w:rPr>
        <w:t>следующие</w:t>
      </w:r>
      <w:r>
        <w:rPr>
          <w:spacing w:val="40"/>
          <w:sz w:val="24"/>
        </w:rPr>
        <w:t xml:space="preserve"> </w:t>
      </w:r>
      <w:r>
        <w:rPr>
          <w:sz w:val="24"/>
        </w:rPr>
        <w:t>умения</w:t>
      </w:r>
      <w:r>
        <w:rPr>
          <w:spacing w:val="35"/>
          <w:sz w:val="24"/>
        </w:rPr>
        <w:t xml:space="preserve"> </w:t>
      </w:r>
      <w:r>
        <w:rPr>
          <w:sz w:val="24"/>
        </w:rPr>
        <w:t>самоконтроля,</w:t>
      </w:r>
      <w:r>
        <w:rPr>
          <w:spacing w:val="35"/>
          <w:sz w:val="24"/>
        </w:rPr>
        <w:t xml:space="preserve"> </w:t>
      </w:r>
      <w:r>
        <w:rPr>
          <w:sz w:val="24"/>
        </w:rPr>
        <w:t>принятия себя и других как часть регулятивных универсальных учебных действий:</w:t>
      </w:r>
    </w:p>
    <w:p w:rsidR="000F2C31" w:rsidRDefault="004B7C75">
      <w:pPr>
        <w:pStyle w:val="a3"/>
        <w:spacing w:line="275" w:lineRule="exact"/>
        <w:ind w:left="878"/>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0F2C31" w:rsidRDefault="004B7C75">
      <w:pPr>
        <w:pStyle w:val="a3"/>
        <w:spacing w:before="37" w:line="278" w:lineRule="auto"/>
        <w:ind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0F2C31" w:rsidRDefault="004B7C75">
      <w:pPr>
        <w:pStyle w:val="a3"/>
        <w:spacing w:line="272" w:lineRule="exact"/>
        <w:ind w:left="878"/>
        <w:jc w:val="left"/>
      </w:pPr>
      <w:r>
        <w:t>использовать</w:t>
      </w:r>
      <w:r>
        <w:rPr>
          <w:spacing w:val="-6"/>
        </w:rPr>
        <w:t xml:space="preserve"> </w:t>
      </w:r>
      <w:r>
        <w:t>приёмы</w:t>
      </w:r>
      <w:r>
        <w:rPr>
          <w:spacing w:val="-4"/>
        </w:rPr>
        <w:t xml:space="preserve"> </w:t>
      </w:r>
      <w:r>
        <w:t>рефлексии</w:t>
      </w:r>
      <w:r>
        <w:rPr>
          <w:spacing w:val="-4"/>
        </w:rPr>
        <w:t xml:space="preserve"> </w:t>
      </w:r>
      <w:r>
        <w:t>для</w:t>
      </w:r>
      <w:r>
        <w:rPr>
          <w:spacing w:val="-4"/>
        </w:rPr>
        <w:t xml:space="preserve"> </w:t>
      </w:r>
      <w:r>
        <w:t>оценки</w:t>
      </w:r>
      <w:r>
        <w:rPr>
          <w:spacing w:val="-4"/>
        </w:rPr>
        <w:t xml:space="preserve"> </w:t>
      </w:r>
      <w:r>
        <w:t>ситуации,</w:t>
      </w:r>
      <w:r>
        <w:rPr>
          <w:spacing w:val="-4"/>
        </w:rPr>
        <w:t xml:space="preserve"> </w:t>
      </w:r>
      <w:r>
        <w:t>выбора</w:t>
      </w:r>
      <w:r>
        <w:rPr>
          <w:spacing w:val="-4"/>
        </w:rPr>
        <w:t xml:space="preserve"> </w:t>
      </w:r>
      <w:r>
        <w:t>верного</w:t>
      </w:r>
      <w:r>
        <w:rPr>
          <w:spacing w:val="-4"/>
        </w:rPr>
        <w:t xml:space="preserve"> </w:t>
      </w:r>
      <w:r>
        <w:rPr>
          <w:spacing w:val="-2"/>
        </w:rPr>
        <w:t>решения;</w:t>
      </w:r>
    </w:p>
    <w:p w:rsidR="000F2C31" w:rsidRDefault="004B7C75">
      <w:pPr>
        <w:pStyle w:val="a3"/>
        <w:tabs>
          <w:tab w:val="left" w:pos="2643"/>
          <w:tab w:val="left" w:pos="4697"/>
          <w:tab w:val="left" w:pos="6785"/>
          <w:tab w:val="left" w:pos="9692"/>
        </w:tabs>
        <w:spacing w:before="40" w:line="276" w:lineRule="auto"/>
        <w:ind w:right="579" w:firstLine="708"/>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 xml:space="preserve">текста </w:t>
      </w:r>
      <w:r>
        <w:t>на иностранном (английском) языке выполняемой коммуникативной задаче;</w:t>
      </w:r>
    </w:p>
    <w:p w:rsidR="000F2C31" w:rsidRDefault="004B7C75">
      <w:pPr>
        <w:pStyle w:val="a3"/>
        <w:spacing w:before="2" w:line="276" w:lineRule="auto"/>
        <w:ind w:left="878" w:right="1682"/>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принимать себя, понимая свои недостатки и достоинства;</w:t>
      </w:r>
    </w:p>
    <w:p w:rsidR="000F2C31" w:rsidRDefault="004B7C75">
      <w:pPr>
        <w:pStyle w:val="a3"/>
        <w:spacing w:line="276" w:lineRule="auto"/>
        <w:ind w:left="878" w:right="1682"/>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a3"/>
        <w:spacing w:line="275" w:lineRule="exact"/>
        <w:ind w:left="87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F2C31" w:rsidRDefault="004B7C75" w:rsidP="007E79F0">
      <w:pPr>
        <w:pStyle w:val="a4"/>
        <w:numPr>
          <w:ilvl w:val="2"/>
          <w:numId w:val="79"/>
        </w:numPr>
        <w:tabs>
          <w:tab w:val="left" w:pos="1477"/>
        </w:tabs>
        <w:spacing w:before="41" w:line="278" w:lineRule="auto"/>
        <w:ind w:left="878" w:right="694" w:firstLine="0"/>
        <w:rPr>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4"/>
          <w:sz w:val="24"/>
        </w:rPr>
        <w:t xml:space="preserve"> </w:t>
      </w:r>
      <w:r>
        <w:rPr>
          <w:sz w:val="24"/>
        </w:rPr>
        <w:t>сформированы</w:t>
      </w:r>
      <w:r>
        <w:rPr>
          <w:spacing w:val="-6"/>
          <w:sz w:val="24"/>
        </w:rPr>
        <w:t xml:space="preserve"> </w:t>
      </w:r>
      <w:r>
        <w:rPr>
          <w:sz w:val="24"/>
        </w:rPr>
        <w:t>следующие</w:t>
      </w:r>
      <w:r>
        <w:rPr>
          <w:spacing w:val="-3"/>
          <w:sz w:val="24"/>
        </w:rPr>
        <w:t xml:space="preserve"> </w:t>
      </w:r>
      <w:r>
        <w:rPr>
          <w:sz w:val="24"/>
        </w:rPr>
        <w:t>умения</w:t>
      </w:r>
      <w:r>
        <w:rPr>
          <w:spacing w:val="-6"/>
          <w:sz w:val="24"/>
        </w:rPr>
        <w:t xml:space="preserve"> </w:t>
      </w:r>
      <w:r>
        <w:rPr>
          <w:sz w:val="24"/>
        </w:rPr>
        <w:t>совместной</w:t>
      </w:r>
      <w:r>
        <w:rPr>
          <w:spacing w:val="-6"/>
          <w:sz w:val="24"/>
        </w:rPr>
        <w:t xml:space="preserve"> </w:t>
      </w:r>
      <w:r>
        <w:rPr>
          <w:sz w:val="24"/>
        </w:rPr>
        <w:t>деятельности: понимать и использовать преимущества командной и индивидуальной работы;</w:t>
      </w:r>
    </w:p>
    <w:p w:rsidR="000F2C31" w:rsidRDefault="004B7C75">
      <w:pPr>
        <w:pStyle w:val="a3"/>
        <w:spacing w:line="276" w:lineRule="auto"/>
        <w:ind w:right="585"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line="276" w:lineRule="auto"/>
        <w:ind w:right="579" w:firstLine="7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76" w:lineRule="auto"/>
        <w:ind w:right="580" w:firstLine="70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78" w:lineRule="auto"/>
        <w:ind w:right="583" w:firstLine="708"/>
      </w:pPr>
      <w:r>
        <w:t>предлагать новые проекты, оценивать идеи с позиции новизны, оригинальности, практической значимости.</w:t>
      </w:r>
    </w:p>
    <w:p w:rsidR="000F2C31" w:rsidRDefault="004B7C75" w:rsidP="007E79F0">
      <w:pPr>
        <w:pStyle w:val="a4"/>
        <w:numPr>
          <w:ilvl w:val="1"/>
          <w:numId w:val="79"/>
        </w:numPr>
        <w:tabs>
          <w:tab w:val="left" w:pos="1297"/>
          <w:tab w:val="left" w:pos="8991"/>
        </w:tabs>
        <w:spacing w:line="276" w:lineRule="auto"/>
        <w:ind w:right="577" w:firstLine="708"/>
        <w:jc w:val="both"/>
        <w:rPr>
          <w:sz w:val="24"/>
        </w:rPr>
      </w:pPr>
      <w:r>
        <w:rPr>
          <w:sz w:val="24"/>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w:t>
      </w:r>
      <w:r>
        <w:rPr>
          <w:spacing w:val="-2"/>
          <w:sz w:val="24"/>
        </w:rPr>
        <w:t>коммуникативной</w:t>
      </w:r>
      <w:r>
        <w:rPr>
          <w:sz w:val="24"/>
        </w:rPr>
        <w:tab/>
      </w:r>
      <w:r>
        <w:rPr>
          <w:spacing w:val="-2"/>
          <w:sz w:val="24"/>
        </w:rPr>
        <w:t>компетенции</w:t>
      </w:r>
    </w:p>
    <w:p w:rsidR="000F2C31" w:rsidRDefault="004B7C75">
      <w:pPr>
        <w:pStyle w:val="a3"/>
        <w:spacing w:line="276" w:lineRule="auto"/>
        <w:ind w:right="573"/>
      </w:pPr>
      <w:r>
        <w:t>на пороговом уровне в совокупности её составляющих – речевой, языковой, социокультурной, компенсаторной, метапредметной.</w:t>
      </w:r>
    </w:p>
    <w:p w:rsidR="000F2C31" w:rsidRDefault="004B7C75" w:rsidP="007E79F0">
      <w:pPr>
        <w:pStyle w:val="Heading6"/>
        <w:numPr>
          <w:ilvl w:val="1"/>
          <w:numId w:val="79"/>
        </w:numPr>
        <w:tabs>
          <w:tab w:val="left" w:pos="1297"/>
        </w:tabs>
        <w:spacing w:line="278" w:lineRule="auto"/>
        <w:ind w:right="579" w:firstLine="708"/>
        <w:jc w:val="both"/>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w:t>
      </w:r>
      <w:r>
        <w:rPr>
          <w:spacing w:val="80"/>
        </w:rPr>
        <w:t xml:space="preserve"> </w:t>
      </w:r>
      <w:r>
        <w:t>К концу 10 класса обучающийся научится:</w:t>
      </w:r>
    </w:p>
    <w:p w:rsidR="000F2C31" w:rsidRDefault="004B7C75">
      <w:pPr>
        <w:pStyle w:val="a3"/>
        <w:spacing w:line="272" w:lineRule="exact"/>
        <w:ind w:left="878"/>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0F2C31" w:rsidRDefault="004B7C75">
      <w:pPr>
        <w:pStyle w:val="a3"/>
        <w:spacing w:before="31"/>
        <w:ind w:left="878"/>
        <w:jc w:val="left"/>
      </w:pPr>
      <w:r>
        <w:rPr>
          <w:spacing w:val="-2"/>
        </w:rPr>
        <w:t>говорение:</w:t>
      </w:r>
    </w:p>
    <w:p w:rsidR="000F2C31" w:rsidRDefault="004B7C75">
      <w:pPr>
        <w:pStyle w:val="a3"/>
        <w:tabs>
          <w:tab w:val="left" w:pos="2730"/>
          <w:tab w:val="left" w:pos="4946"/>
          <w:tab w:val="left" w:pos="6850"/>
          <w:tab w:val="left" w:pos="9563"/>
        </w:tabs>
        <w:spacing w:before="41" w:line="276" w:lineRule="auto"/>
        <w:ind w:right="573" w:firstLine="708"/>
      </w:pPr>
      <w:r>
        <w:t xml:space="preserve">вести разные виды диалога (диалог этикетного характера, диалог-побуждение к действию, </w:t>
      </w:r>
      <w:r>
        <w:rPr>
          <w:spacing w:val="-2"/>
        </w:rPr>
        <w:t>диалог-расспрос,</w:t>
      </w:r>
      <w:r>
        <w:tab/>
      </w:r>
      <w:r>
        <w:rPr>
          <w:spacing w:val="-2"/>
        </w:rPr>
        <w:t>диалог-обмен</w:t>
      </w:r>
      <w:r>
        <w:tab/>
      </w:r>
      <w:r>
        <w:rPr>
          <w:spacing w:val="-2"/>
        </w:rPr>
        <w:t>мнениями,</w:t>
      </w:r>
      <w:r>
        <w:tab/>
      </w:r>
      <w:r>
        <w:rPr>
          <w:spacing w:val="-2"/>
        </w:rPr>
        <w:t>комбинированный</w:t>
      </w:r>
      <w:r>
        <w:tab/>
      </w:r>
      <w:r>
        <w:rPr>
          <w:spacing w:val="-2"/>
        </w:rPr>
        <w:t xml:space="preserve">диалог) </w:t>
      </w: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584"/>
      </w:pPr>
      <w:r>
        <w:lastRenderedPageBreak/>
        <w:t xml:space="preserve">речевого этикета, принятых в стране/странах изучаемого языка (8 реплик со стороны каждого </w:t>
      </w:r>
      <w:r>
        <w:rPr>
          <w:spacing w:val="-2"/>
        </w:rPr>
        <w:t>собеседника);</w:t>
      </w:r>
    </w:p>
    <w:p w:rsidR="000F2C31" w:rsidRDefault="004B7C75">
      <w:pPr>
        <w:pStyle w:val="a3"/>
        <w:spacing w:line="276" w:lineRule="auto"/>
        <w:ind w:right="581"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0F2C31" w:rsidRDefault="004B7C75">
      <w:pPr>
        <w:pStyle w:val="a3"/>
        <w:tabs>
          <w:tab w:val="left" w:pos="2423"/>
          <w:tab w:val="left" w:pos="4037"/>
          <w:tab w:val="left" w:pos="5923"/>
          <w:tab w:val="left" w:pos="9688"/>
        </w:tabs>
        <w:spacing w:line="276" w:lineRule="auto"/>
        <w:ind w:right="578" w:firstLine="708"/>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w:t>
      </w:r>
      <w:r>
        <w:rPr>
          <w:spacing w:val="77"/>
        </w:rPr>
        <w:t xml:space="preserve">   </w:t>
      </w:r>
      <w:r>
        <w:t>выражением</w:t>
      </w:r>
      <w:r>
        <w:rPr>
          <w:spacing w:val="78"/>
        </w:rPr>
        <w:t xml:space="preserve">   </w:t>
      </w:r>
      <w:r>
        <w:t>своего</w:t>
      </w:r>
      <w:r>
        <w:rPr>
          <w:spacing w:val="77"/>
        </w:rPr>
        <w:t xml:space="preserve">   </w:t>
      </w:r>
      <w:r>
        <w:t>отношения</w:t>
      </w:r>
      <w:r>
        <w:rPr>
          <w:spacing w:val="77"/>
        </w:rPr>
        <w:t xml:space="preserve">   </w:t>
      </w:r>
      <w:r>
        <w:t>(объём</w:t>
      </w:r>
      <w:r>
        <w:rPr>
          <w:spacing w:val="77"/>
        </w:rPr>
        <w:t xml:space="preserve">   </w:t>
      </w:r>
      <w:r>
        <w:t>монологического</w:t>
      </w:r>
      <w:r>
        <w:rPr>
          <w:spacing w:val="79"/>
        </w:rPr>
        <w:t xml:space="preserve">   </w:t>
      </w:r>
      <w:r>
        <w:t>высказывания</w:t>
      </w:r>
      <w:r>
        <w:rPr>
          <w:spacing w:val="78"/>
        </w:rPr>
        <w:t xml:space="preserve">   </w:t>
      </w:r>
      <w:r>
        <w:t>– до 14 фраз);</w:t>
      </w:r>
    </w:p>
    <w:p w:rsidR="000F2C31" w:rsidRDefault="004B7C75">
      <w:pPr>
        <w:pStyle w:val="a3"/>
        <w:spacing w:line="278" w:lineRule="auto"/>
        <w:ind w:right="578" w:firstLine="708"/>
      </w:pPr>
      <w:r>
        <w:t>устно</w:t>
      </w:r>
      <w:r>
        <w:rPr>
          <w:spacing w:val="73"/>
        </w:rPr>
        <w:t xml:space="preserve">   </w:t>
      </w:r>
      <w:r>
        <w:t>излагать</w:t>
      </w:r>
      <w:r>
        <w:rPr>
          <w:spacing w:val="74"/>
        </w:rPr>
        <w:t xml:space="preserve">   </w:t>
      </w:r>
      <w:r>
        <w:t>результаты</w:t>
      </w:r>
      <w:r>
        <w:rPr>
          <w:spacing w:val="73"/>
        </w:rPr>
        <w:t xml:space="preserve">   </w:t>
      </w:r>
      <w:r>
        <w:t>выполненной</w:t>
      </w:r>
      <w:r>
        <w:rPr>
          <w:spacing w:val="73"/>
        </w:rPr>
        <w:t xml:space="preserve">   </w:t>
      </w:r>
      <w:r>
        <w:t>проектной</w:t>
      </w:r>
      <w:r>
        <w:rPr>
          <w:spacing w:val="73"/>
        </w:rPr>
        <w:t xml:space="preserve">   </w:t>
      </w:r>
      <w:r>
        <w:t>работы</w:t>
      </w:r>
      <w:r>
        <w:rPr>
          <w:spacing w:val="73"/>
        </w:rPr>
        <w:t xml:space="preserve">   </w:t>
      </w:r>
      <w:r>
        <w:t>(объём</w:t>
      </w:r>
      <w:r>
        <w:rPr>
          <w:spacing w:val="76"/>
        </w:rPr>
        <w:t xml:space="preserve">   </w:t>
      </w:r>
      <w:r>
        <w:t>– до 14 фраз);</w:t>
      </w:r>
    </w:p>
    <w:p w:rsidR="000F2C31" w:rsidRDefault="004B7C75">
      <w:pPr>
        <w:pStyle w:val="a3"/>
        <w:spacing w:line="272" w:lineRule="exact"/>
        <w:ind w:left="878"/>
        <w:jc w:val="left"/>
      </w:pPr>
      <w:r>
        <w:rPr>
          <w:spacing w:val="-2"/>
        </w:rPr>
        <w:t>аудирование:</w:t>
      </w:r>
    </w:p>
    <w:p w:rsidR="000F2C31" w:rsidRDefault="004B7C75">
      <w:pPr>
        <w:pStyle w:val="a3"/>
        <w:spacing w:before="35" w:line="276" w:lineRule="auto"/>
        <w:ind w:right="572" w:firstLine="708"/>
      </w:pPr>
      <w:r>
        <w:t>воспринимать на слух и понимать аутентичные тексты, содержащие отдельные неизученные</w:t>
      </w:r>
      <w:r>
        <w:rPr>
          <w:spacing w:val="60"/>
          <w:w w:val="150"/>
        </w:rPr>
        <w:t xml:space="preserve">    </w:t>
      </w:r>
      <w:r>
        <w:t>языковые</w:t>
      </w:r>
      <w:r>
        <w:rPr>
          <w:spacing w:val="60"/>
          <w:w w:val="150"/>
        </w:rPr>
        <w:t xml:space="preserve">    </w:t>
      </w:r>
      <w:r>
        <w:t>явления,</w:t>
      </w:r>
      <w:r>
        <w:rPr>
          <w:spacing w:val="60"/>
          <w:w w:val="150"/>
        </w:rPr>
        <w:t xml:space="preserve">    </w:t>
      </w:r>
      <w:r>
        <w:t>с</w:t>
      </w:r>
      <w:r>
        <w:rPr>
          <w:spacing w:val="60"/>
          <w:w w:val="150"/>
        </w:rPr>
        <w:t xml:space="preserve">    </w:t>
      </w:r>
      <w:r>
        <w:t>разной</w:t>
      </w:r>
      <w:r>
        <w:rPr>
          <w:spacing w:val="60"/>
          <w:w w:val="150"/>
        </w:rPr>
        <w:t xml:space="preserve">    </w:t>
      </w:r>
      <w:r>
        <w:t>глубиной</w:t>
      </w:r>
      <w:r>
        <w:rPr>
          <w:spacing w:val="60"/>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F2C31" w:rsidRDefault="004B7C75">
      <w:pPr>
        <w:pStyle w:val="a3"/>
        <w:spacing w:before="1"/>
        <w:ind w:left="878"/>
      </w:pPr>
      <w:r>
        <w:t>смысловое</w:t>
      </w:r>
      <w:r>
        <w:rPr>
          <w:spacing w:val="-4"/>
        </w:rPr>
        <w:t xml:space="preserve"> </w:t>
      </w:r>
      <w:r>
        <w:rPr>
          <w:spacing w:val="-2"/>
        </w:rPr>
        <w:t>чтение:</w:t>
      </w:r>
    </w:p>
    <w:p w:rsidR="000F2C31" w:rsidRDefault="004B7C75">
      <w:pPr>
        <w:pStyle w:val="a3"/>
        <w:tabs>
          <w:tab w:val="left" w:pos="8982"/>
        </w:tabs>
        <w:spacing w:before="43" w:line="276" w:lineRule="auto"/>
        <w:ind w:right="575" w:firstLine="70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 xml:space="preserve">информации, </w:t>
      </w:r>
      <w:r>
        <w:t>с полным пониманием прочитанного (объём текста/текстов для чтения – 500–700 слов);</w:t>
      </w:r>
    </w:p>
    <w:p w:rsidR="000F2C31" w:rsidRDefault="004B7C75">
      <w:pPr>
        <w:pStyle w:val="a3"/>
        <w:spacing w:line="276" w:lineRule="auto"/>
        <w:ind w:right="580" w:firstLine="708"/>
      </w:pPr>
      <w:r>
        <w:t>читать</w:t>
      </w:r>
      <w:r>
        <w:rPr>
          <w:spacing w:val="-1"/>
        </w:rPr>
        <w:t xml:space="preserve"> </w:t>
      </w:r>
      <w:r>
        <w:t>про</w:t>
      </w:r>
      <w:r>
        <w:rPr>
          <w:spacing w:val="-2"/>
        </w:rPr>
        <w:t xml:space="preserve"> </w:t>
      </w:r>
      <w:r>
        <w:t>себя</w:t>
      </w:r>
      <w:r>
        <w:rPr>
          <w:spacing w:val="-2"/>
        </w:rPr>
        <w:t xml:space="preserve"> </w:t>
      </w:r>
      <w:r>
        <w:t>и устанавливать</w:t>
      </w:r>
      <w:r>
        <w:rPr>
          <w:spacing w:val="-1"/>
        </w:rPr>
        <w:t xml:space="preserve"> </w:t>
      </w:r>
      <w:r>
        <w:t>причинно-следственную взаимосвязь</w:t>
      </w:r>
      <w:r>
        <w:rPr>
          <w:spacing w:val="-2"/>
        </w:rPr>
        <w:t xml:space="preserve"> </w:t>
      </w:r>
      <w:r>
        <w:t>изложенных в</w:t>
      </w:r>
      <w:r>
        <w:rPr>
          <w:spacing w:val="-3"/>
        </w:rPr>
        <w:t xml:space="preserve"> </w:t>
      </w:r>
      <w:r>
        <w:t>тексте фактов и событий;</w:t>
      </w:r>
    </w:p>
    <w:p w:rsidR="000F2C31" w:rsidRDefault="004B7C75">
      <w:pPr>
        <w:pStyle w:val="a3"/>
        <w:spacing w:line="278" w:lineRule="auto"/>
        <w:ind w:right="583" w:firstLine="708"/>
      </w:pPr>
      <w:r>
        <w:t>читать про себя несплошные тексты (таблицы, диаграммы, графики и другие) и понимать представленную в них информацию;</w:t>
      </w:r>
    </w:p>
    <w:p w:rsidR="000F2C31" w:rsidRDefault="004B7C75">
      <w:pPr>
        <w:pStyle w:val="a3"/>
        <w:spacing w:line="272" w:lineRule="exact"/>
        <w:ind w:left="878"/>
      </w:pPr>
      <w:r>
        <w:t>письменная</w:t>
      </w:r>
      <w:r>
        <w:rPr>
          <w:spacing w:val="-4"/>
        </w:rPr>
        <w:t xml:space="preserve"> </w:t>
      </w:r>
      <w:r>
        <w:rPr>
          <w:spacing w:val="-2"/>
        </w:rPr>
        <w:t>речь:</w:t>
      </w:r>
    </w:p>
    <w:p w:rsidR="000F2C31" w:rsidRDefault="004B7C75">
      <w:pPr>
        <w:pStyle w:val="a3"/>
        <w:spacing w:before="39" w:line="276" w:lineRule="auto"/>
        <w:ind w:right="581" w:firstLine="708"/>
      </w:pPr>
      <w:r>
        <w:t>заполнять</w:t>
      </w:r>
      <w:r>
        <w:rPr>
          <w:spacing w:val="62"/>
        </w:rPr>
        <w:t xml:space="preserve">   </w:t>
      </w:r>
      <w:r>
        <w:t>анкеты</w:t>
      </w:r>
      <w:r>
        <w:rPr>
          <w:spacing w:val="80"/>
          <w:w w:val="150"/>
        </w:rPr>
        <w:t xml:space="preserve">  </w:t>
      </w:r>
      <w:r>
        <w:t>и</w:t>
      </w:r>
      <w:r>
        <w:rPr>
          <w:spacing w:val="80"/>
          <w:w w:val="150"/>
        </w:rPr>
        <w:t xml:space="preserve">  </w:t>
      </w:r>
      <w:r>
        <w:t>формуляры,</w:t>
      </w:r>
      <w:r>
        <w:rPr>
          <w:spacing w:val="62"/>
        </w:rPr>
        <w:t xml:space="preserve">   </w:t>
      </w:r>
      <w:r>
        <w:t>сообщая</w:t>
      </w:r>
      <w:r>
        <w:rPr>
          <w:spacing w:val="61"/>
        </w:rPr>
        <w:t xml:space="preserve">   </w:t>
      </w:r>
      <w:r>
        <w:t>о</w:t>
      </w:r>
      <w:r>
        <w:rPr>
          <w:spacing w:val="61"/>
        </w:rPr>
        <w:t xml:space="preserve">   </w:t>
      </w:r>
      <w:r>
        <w:t>себе</w:t>
      </w:r>
      <w:r>
        <w:rPr>
          <w:spacing w:val="61"/>
        </w:rPr>
        <w:t xml:space="preserve">   </w:t>
      </w:r>
      <w:r>
        <w:t>основные</w:t>
      </w:r>
      <w:r>
        <w:rPr>
          <w:spacing w:val="80"/>
          <w:w w:val="150"/>
        </w:rPr>
        <w:t xml:space="preserve">  </w:t>
      </w:r>
      <w:r>
        <w:t>сведения, в соответствии с нормами, принятыми в стране/странах изучаемого языка;</w:t>
      </w:r>
    </w:p>
    <w:p w:rsidR="000F2C31" w:rsidRDefault="004B7C75">
      <w:pPr>
        <w:pStyle w:val="a3"/>
        <w:spacing w:line="278" w:lineRule="auto"/>
        <w:ind w:right="586" w:firstLine="708"/>
      </w:pPr>
      <w:r>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80"/>
        </w:rPr>
        <w:t xml:space="preserve"> </w:t>
      </w:r>
      <w:r>
        <w:t>с нормами, принятыми в стране/странах изучаемого языка;</w:t>
      </w:r>
    </w:p>
    <w:p w:rsidR="000F2C31" w:rsidRDefault="004B7C75">
      <w:pPr>
        <w:pStyle w:val="a3"/>
        <w:spacing w:line="276" w:lineRule="auto"/>
        <w:ind w:right="583" w:firstLine="708"/>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0F2C31" w:rsidRDefault="004B7C75">
      <w:pPr>
        <w:pStyle w:val="a3"/>
        <w:spacing w:line="276" w:lineRule="auto"/>
        <w:ind w:right="577" w:firstLine="708"/>
      </w:pPr>
      <w: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w:t>
      </w:r>
      <w:r>
        <w:rPr>
          <w:spacing w:val="-2"/>
        </w:rPr>
        <w:t>слов);</w:t>
      </w:r>
    </w:p>
    <w:p w:rsidR="000F2C31" w:rsidRDefault="004B7C75">
      <w:pPr>
        <w:pStyle w:val="a3"/>
        <w:spacing w:line="276" w:lineRule="auto"/>
        <w:ind w:right="578" w:firstLine="708"/>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0F2C31" w:rsidRDefault="004B7C75">
      <w:pPr>
        <w:pStyle w:val="a3"/>
        <w:ind w:left="878"/>
      </w:pPr>
      <w:r>
        <w:t>владеть</w:t>
      </w:r>
      <w:r>
        <w:rPr>
          <w:spacing w:val="-5"/>
        </w:rPr>
        <w:t xml:space="preserve"> </w:t>
      </w:r>
      <w:r>
        <w:t>фонетическими</w:t>
      </w:r>
      <w:r>
        <w:rPr>
          <w:spacing w:val="-6"/>
        </w:rPr>
        <w:t xml:space="preserve"> </w:t>
      </w:r>
      <w:r>
        <w:rPr>
          <w:spacing w:val="-2"/>
        </w:rPr>
        <w:t>навыками:</w:t>
      </w:r>
    </w:p>
    <w:p w:rsidR="000F2C31" w:rsidRDefault="004B7C75">
      <w:pPr>
        <w:pStyle w:val="a3"/>
        <w:tabs>
          <w:tab w:val="left" w:pos="1429"/>
          <w:tab w:val="left" w:pos="2233"/>
          <w:tab w:val="left" w:pos="4202"/>
          <w:tab w:val="left" w:pos="5982"/>
          <w:tab w:val="left" w:pos="6807"/>
          <w:tab w:val="left" w:pos="8141"/>
          <w:tab w:val="left" w:pos="8942"/>
        </w:tabs>
        <w:spacing w:before="37" w:line="276" w:lineRule="auto"/>
        <w:ind w:right="581" w:firstLine="708"/>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0F2C31" w:rsidRDefault="004B7C75">
      <w:pPr>
        <w:pStyle w:val="a3"/>
        <w:ind w:left="878"/>
      </w:pPr>
      <w:r>
        <w:t>выразительно</w:t>
      </w:r>
      <w:r>
        <w:rPr>
          <w:spacing w:val="72"/>
        </w:rPr>
        <w:t xml:space="preserve"> </w:t>
      </w:r>
      <w:r>
        <w:t>читать</w:t>
      </w:r>
      <w:r>
        <w:rPr>
          <w:spacing w:val="71"/>
        </w:rPr>
        <w:t xml:space="preserve"> </w:t>
      </w:r>
      <w:r>
        <w:t>вслух</w:t>
      </w:r>
      <w:r>
        <w:rPr>
          <w:spacing w:val="77"/>
        </w:rPr>
        <w:t xml:space="preserve"> </w:t>
      </w:r>
      <w:r>
        <w:t>небольшие</w:t>
      </w:r>
      <w:r>
        <w:rPr>
          <w:spacing w:val="74"/>
        </w:rPr>
        <w:t xml:space="preserve"> </w:t>
      </w:r>
      <w:r>
        <w:t>тексты</w:t>
      </w:r>
      <w:r>
        <w:rPr>
          <w:spacing w:val="75"/>
        </w:rPr>
        <w:t xml:space="preserve"> </w:t>
      </w:r>
      <w:r>
        <w:t>объёмом</w:t>
      </w:r>
      <w:r>
        <w:rPr>
          <w:spacing w:val="75"/>
        </w:rPr>
        <w:t xml:space="preserve"> </w:t>
      </w:r>
      <w:r>
        <w:t>до</w:t>
      </w:r>
      <w:r>
        <w:rPr>
          <w:spacing w:val="75"/>
        </w:rPr>
        <w:t xml:space="preserve"> </w:t>
      </w:r>
      <w:r>
        <w:t>140</w:t>
      </w:r>
      <w:r>
        <w:rPr>
          <w:spacing w:val="74"/>
        </w:rPr>
        <w:t xml:space="preserve"> </w:t>
      </w:r>
      <w:r>
        <w:t>слов,</w:t>
      </w:r>
      <w:r>
        <w:rPr>
          <w:spacing w:val="74"/>
        </w:rPr>
        <w:t xml:space="preserve"> </w:t>
      </w:r>
      <w:r>
        <w:t>построенные</w:t>
      </w:r>
      <w:r>
        <w:rPr>
          <w:spacing w:val="72"/>
        </w:rPr>
        <w:t xml:space="preserve"> </w:t>
      </w:r>
      <w:r>
        <w:rPr>
          <w:spacing w:val="-5"/>
        </w:rPr>
        <w:t>на</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tabs>
          <w:tab w:val="left" w:pos="1944"/>
          <w:tab w:val="left" w:pos="3607"/>
          <w:tab w:val="left" w:pos="5394"/>
          <w:tab w:val="left" w:pos="6176"/>
          <w:tab w:val="left" w:pos="8244"/>
          <w:tab w:val="left" w:pos="9635"/>
        </w:tabs>
        <w:spacing w:before="162" w:line="278" w:lineRule="auto"/>
        <w:ind w:right="582"/>
      </w:pPr>
      <w:r>
        <w:rPr>
          <w:spacing w:val="-2"/>
        </w:rPr>
        <w:lastRenderedPageBreak/>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0F2C31" w:rsidRDefault="004B7C75">
      <w:pPr>
        <w:pStyle w:val="a3"/>
        <w:spacing w:line="276" w:lineRule="auto"/>
        <w:ind w:left="878" w:right="2355"/>
      </w:pPr>
      <w:r>
        <w:t>владеть</w:t>
      </w:r>
      <w:r>
        <w:rPr>
          <w:spacing w:val="-5"/>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8"/>
        </w:rPr>
        <w:t xml:space="preserve"> </w:t>
      </w:r>
      <w:r>
        <w:t>слова; владеть пунктуационными навыками:</w:t>
      </w:r>
    </w:p>
    <w:p w:rsidR="000F2C31" w:rsidRDefault="004B7C75">
      <w:pPr>
        <w:pStyle w:val="a3"/>
        <w:spacing w:line="276" w:lineRule="auto"/>
        <w:ind w:right="584" w:firstLine="70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F2C31" w:rsidRDefault="004B7C75">
      <w:pPr>
        <w:pStyle w:val="a3"/>
        <w:tabs>
          <w:tab w:val="left" w:pos="1826"/>
          <w:tab w:val="left" w:pos="3432"/>
          <w:tab w:val="left" w:pos="4250"/>
          <w:tab w:val="left" w:pos="5679"/>
          <w:tab w:val="left" w:pos="7877"/>
          <w:tab w:val="left" w:pos="9798"/>
        </w:tabs>
        <w:spacing w:line="276" w:lineRule="auto"/>
        <w:ind w:right="578" w:firstLine="708"/>
      </w:pPr>
      <w:r>
        <w:t>распознавать в звучащем и письменном тексте 1400 лексических единиц (слов, фразовых глаголов,</w:t>
      </w:r>
      <w:r>
        <w:rPr>
          <w:spacing w:val="79"/>
        </w:rPr>
        <w:t xml:space="preserve">    </w:t>
      </w:r>
      <w:r>
        <w:t>словосочетаний,</w:t>
      </w:r>
      <w:r>
        <w:rPr>
          <w:spacing w:val="79"/>
        </w:rPr>
        <w:t xml:space="preserve">    </w:t>
      </w:r>
      <w:r>
        <w:t>речевых</w:t>
      </w:r>
      <w:r>
        <w:rPr>
          <w:spacing w:val="79"/>
        </w:rPr>
        <w:t xml:space="preserve">    </w:t>
      </w:r>
      <w:r>
        <w:t>клише,</w:t>
      </w:r>
      <w:r>
        <w:rPr>
          <w:spacing w:val="79"/>
        </w:rPr>
        <w:t xml:space="preserve">    </w:t>
      </w:r>
      <w:r>
        <w:t>средств</w:t>
      </w:r>
      <w:r>
        <w:rPr>
          <w:spacing w:val="79"/>
        </w:rPr>
        <w:t xml:space="preserve">    </w:t>
      </w:r>
      <w:r>
        <w:t>логической</w:t>
      </w:r>
      <w:r>
        <w:rPr>
          <w:spacing w:val="79"/>
        </w:rPr>
        <w:t xml:space="preserve">    </w:t>
      </w:r>
      <w:r>
        <w:t xml:space="preserve">связи) и правильно употреблять в устной и письменной речи 1300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0F2C31" w:rsidRDefault="004B7C75">
      <w:pPr>
        <w:pStyle w:val="a3"/>
        <w:ind w:left="878"/>
        <w:jc w:val="left"/>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0F2C31" w:rsidRDefault="004B7C75">
      <w:pPr>
        <w:pStyle w:val="a3"/>
        <w:spacing w:before="38"/>
        <w:ind w:left="878"/>
        <w:jc w:val="left"/>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0F2C31" w:rsidRDefault="004B7C75">
      <w:pPr>
        <w:pStyle w:val="a3"/>
        <w:tabs>
          <w:tab w:val="left" w:pos="1967"/>
          <w:tab w:val="left" w:pos="2610"/>
          <w:tab w:val="left" w:pos="3711"/>
          <w:tab w:val="left" w:pos="5071"/>
          <w:tab w:val="left" w:pos="5758"/>
          <w:tab w:val="left" w:pos="6511"/>
          <w:tab w:val="left" w:pos="7102"/>
          <w:tab w:val="left" w:pos="7933"/>
          <w:tab w:val="left" w:pos="8826"/>
          <w:tab w:val="left" w:pos="9221"/>
        </w:tabs>
        <w:spacing w:before="41"/>
        <w:ind w:left="878"/>
        <w:jc w:val="left"/>
      </w:pPr>
      <w:r>
        <w:rPr>
          <w:spacing w:val="-2"/>
        </w:rPr>
        <w:t>глаголы</w:t>
      </w:r>
      <w:r>
        <w:tab/>
      </w:r>
      <w:r>
        <w:rPr>
          <w:spacing w:val="-5"/>
        </w:rPr>
        <w:t>при</w:t>
      </w:r>
      <w:r>
        <w:tab/>
      </w:r>
      <w:r>
        <w:rPr>
          <w:spacing w:val="-2"/>
        </w:rPr>
        <w:t>помощи</w:t>
      </w:r>
      <w:r>
        <w:tab/>
      </w:r>
      <w:r>
        <w:rPr>
          <w:spacing w:val="-2"/>
        </w:rPr>
        <w:t>префиксов</w:t>
      </w:r>
      <w:r>
        <w:tab/>
        <w:t>dis-</w:t>
      </w:r>
      <w:r>
        <w:rPr>
          <w:spacing w:val="-10"/>
        </w:rPr>
        <w:t>,</w:t>
      </w:r>
      <w:r>
        <w:tab/>
      </w:r>
      <w:r>
        <w:rPr>
          <w:spacing w:val="-2"/>
        </w:rPr>
        <w:t>mis-</w:t>
      </w:r>
      <w:r>
        <w:rPr>
          <w:spacing w:val="-10"/>
        </w:rPr>
        <w:t>,</w:t>
      </w:r>
      <w:r>
        <w:tab/>
      </w:r>
      <w:r>
        <w:rPr>
          <w:spacing w:val="-2"/>
        </w:rPr>
        <w:t>re-</w:t>
      </w:r>
      <w:r>
        <w:rPr>
          <w:spacing w:val="-10"/>
        </w:rPr>
        <w:t>,</w:t>
      </w:r>
      <w:r>
        <w:tab/>
      </w:r>
      <w:r>
        <w:rPr>
          <w:spacing w:val="-2"/>
        </w:rPr>
        <w:t>over-</w:t>
      </w:r>
      <w:r>
        <w:rPr>
          <w:spacing w:val="-10"/>
        </w:rPr>
        <w:t>,</w:t>
      </w:r>
      <w:r>
        <w:tab/>
      </w:r>
      <w:r>
        <w:rPr>
          <w:spacing w:val="-2"/>
        </w:rPr>
        <w:t>under-</w:t>
      </w:r>
      <w:r>
        <w:tab/>
      </w:r>
      <w:r>
        <w:rPr>
          <w:spacing w:val="-10"/>
        </w:rPr>
        <w:t>и</w:t>
      </w:r>
      <w:r>
        <w:tab/>
      </w:r>
      <w:r>
        <w:rPr>
          <w:spacing w:val="-2"/>
        </w:rPr>
        <w:t>суффиксов</w:t>
      </w:r>
    </w:p>
    <w:p w:rsidR="000F2C31" w:rsidRDefault="004B7C75">
      <w:pPr>
        <w:pStyle w:val="a3"/>
        <w:spacing w:before="41"/>
        <w:jc w:val="left"/>
      </w:pPr>
      <w:r>
        <w:rPr>
          <w:spacing w:val="-2"/>
        </w:rPr>
        <w:t>-ise/-</w:t>
      </w:r>
      <w:r>
        <w:rPr>
          <w:spacing w:val="-4"/>
        </w:rPr>
        <w:t>ize;</w:t>
      </w:r>
    </w:p>
    <w:p w:rsidR="000F2C31" w:rsidRDefault="004B7C75">
      <w:pPr>
        <w:pStyle w:val="a3"/>
        <w:tabs>
          <w:tab w:val="left" w:pos="1802"/>
          <w:tab w:val="left" w:pos="3914"/>
          <w:tab w:val="left" w:pos="4596"/>
          <w:tab w:val="left" w:pos="5732"/>
          <w:tab w:val="left" w:pos="7131"/>
          <w:tab w:val="left" w:pos="7813"/>
          <w:tab w:val="left" w:pos="8785"/>
          <w:tab w:val="left" w:pos="9217"/>
        </w:tabs>
        <w:spacing w:before="41"/>
        <w:ind w:left="878"/>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t>in-</w:t>
      </w:r>
      <w:r>
        <w:rPr>
          <w:spacing w:val="-4"/>
        </w:rPr>
        <w:t>/im-</w:t>
      </w:r>
      <w:r>
        <w:tab/>
      </w:r>
      <w:r>
        <w:rPr>
          <w:spacing w:val="-10"/>
        </w:rPr>
        <w:t>и</w:t>
      </w:r>
      <w:r>
        <w:tab/>
      </w:r>
      <w:r>
        <w:rPr>
          <w:spacing w:val="-2"/>
        </w:rPr>
        <w:t>суффиксов</w:t>
      </w:r>
    </w:p>
    <w:p w:rsidR="000F2C31" w:rsidRPr="004B7C75" w:rsidRDefault="004B7C75">
      <w:pPr>
        <w:pStyle w:val="a3"/>
        <w:spacing w:before="43"/>
        <w:jc w:val="left"/>
        <w:rPr>
          <w:lang w:val="en-US"/>
        </w:rPr>
      </w:pPr>
      <w:r w:rsidRPr="004B7C75">
        <w:rPr>
          <w:lang w:val="en-US"/>
        </w:rPr>
        <w:t>-ance/-ence,</w:t>
      </w:r>
      <w:r w:rsidRPr="004B7C75">
        <w:rPr>
          <w:spacing w:val="-4"/>
          <w:lang w:val="en-US"/>
        </w:rPr>
        <w:t xml:space="preserve"> </w:t>
      </w:r>
      <w:r w:rsidRPr="004B7C75">
        <w:rPr>
          <w:lang w:val="en-US"/>
        </w:rPr>
        <w:t>-er/-or,</w:t>
      </w:r>
      <w:r w:rsidRPr="004B7C75">
        <w:rPr>
          <w:spacing w:val="-2"/>
          <w:lang w:val="en-US"/>
        </w:rPr>
        <w:t xml:space="preserve"> </w:t>
      </w:r>
      <w:r w:rsidRPr="004B7C75">
        <w:rPr>
          <w:lang w:val="en-US"/>
        </w:rPr>
        <w:t>-ing,</w:t>
      </w:r>
      <w:r w:rsidRPr="004B7C75">
        <w:rPr>
          <w:spacing w:val="1"/>
          <w:lang w:val="en-US"/>
        </w:rPr>
        <w:t xml:space="preserve"> </w:t>
      </w:r>
      <w:r w:rsidRPr="004B7C75">
        <w:rPr>
          <w:lang w:val="en-US"/>
        </w:rPr>
        <w:t>-ist,</w:t>
      </w:r>
      <w:r w:rsidRPr="004B7C75">
        <w:rPr>
          <w:spacing w:val="-1"/>
          <w:lang w:val="en-US"/>
        </w:rPr>
        <w:t xml:space="preserve"> </w:t>
      </w:r>
      <w:r w:rsidRPr="004B7C75">
        <w:rPr>
          <w:lang w:val="en-US"/>
        </w:rPr>
        <w:t>-ity,</w:t>
      </w:r>
      <w:r w:rsidRPr="004B7C75">
        <w:rPr>
          <w:spacing w:val="-1"/>
          <w:lang w:val="en-US"/>
        </w:rPr>
        <w:t xml:space="preserve"> </w:t>
      </w:r>
      <w:r w:rsidRPr="004B7C75">
        <w:rPr>
          <w:lang w:val="en-US"/>
        </w:rPr>
        <w:t>-ment,</w:t>
      </w:r>
      <w:r w:rsidRPr="004B7C75">
        <w:rPr>
          <w:spacing w:val="-2"/>
          <w:lang w:val="en-US"/>
        </w:rPr>
        <w:t xml:space="preserve"> </w:t>
      </w:r>
      <w:r w:rsidRPr="004B7C75">
        <w:rPr>
          <w:lang w:val="en-US"/>
        </w:rPr>
        <w:t>-ness,</w:t>
      </w:r>
      <w:r w:rsidRPr="004B7C75">
        <w:rPr>
          <w:spacing w:val="-1"/>
          <w:lang w:val="en-US"/>
        </w:rPr>
        <w:t xml:space="preserve"> </w:t>
      </w:r>
      <w:r w:rsidRPr="004B7C75">
        <w:rPr>
          <w:lang w:val="en-US"/>
        </w:rPr>
        <w:t>-sion/-tion,</w:t>
      </w:r>
      <w:r w:rsidRPr="004B7C75">
        <w:rPr>
          <w:spacing w:val="-1"/>
          <w:lang w:val="en-US"/>
        </w:rPr>
        <w:t xml:space="preserve"> </w:t>
      </w:r>
      <w:r w:rsidRPr="004B7C75">
        <w:rPr>
          <w:lang w:val="en-US"/>
        </w:rPr>
        <w:t>-</w:t>
      </w:r>
      <w:r w:rsidRPr="004B7C75">
        <w:rPr>
          <w:spacing w:val="-2"/>
          <w:lang w:val="en-US"/>
        </w:rPr>
        <w:t>ship;</w:t>
      </w:r>
    </w:p>
    <w:p w:rsidR="000F2C31" w:rsidRPr="004B7C75" w:rsidRDefault="004B7C75">
      <w:pPr>
        <w:pStyle w:val="a3"/>
        <w:tabs>
          <w:tab w:val="left" w:pos="1845"/>
          <w:tab w:val="left" w:pos="3835"/>
          <w:tab w:val="left" w:pos="4560"/>
          <w:tab w:val="left" w:pos="5739"/>
          <w:tab w:val="left" w:pos="7181"/>
          <w:tab w:val="left" w:pos="7906"/>
          <w:tab w:val="left" w:pos="8979"/>
          <w:tab w:val="left" w:pos="9903"/>
        </w:tabs>
        <w:spacing w:before="41" w:line="276" w:lineRule="auto"/>
        <w:ind w:right="573" w:firstLine="708"/>
        <w:jc w:val="left"/>
        <w:rPr>
          <w:lang w:val="en-US"/>
        </w:rPr>
      </w:pPr>
      <w:r>
        <w:rPr>
          <w:spacing w:val="-2"/>
        </w:rPr>
        <w:t>имена</w:t>
      </w:r>
      <w:r w:rsidRPr="004B7C75">
        <w:rPr>
          <w:lang w:val="en-US"/>
        </w:rPr>
        <w:tab/>
      </w:r>
      <w:r>
        <w:rPr>
          <w:spacing w:val="-2"/>
        </w:rPr>
        <w:t>прилагательные</w:t>
      </w:r>
      <w:r w:rsidRPr="004B7C75">
        <w:rPr>
          <w:lang w:val="en-US"/>
        </w:rPr>
        <w:tab/>
      </w:r>
      <w:r>
        <w:rPr>
          <w:spacing w:val="-4"/>
        </w:rPr>
        <w:t>при</w:t>
      </w:r>
      <w:r w:rsidRPr="004B7C75">
        <w:rPr>
          <w:lang w:val="en-US"/>
        </w:rPr>
        <w:tab/>
      </w:r>
      <w:r>
        <w:rPr>
          <w:spacing w:val="-2"/>
        </w:rPr>
        <w:t>помощи</w:t>
      </w:r>
      <w:r w:rsidRPr="004B7C75">
        <w:rPr>
          <w:lang w:val="en-US"/>
        </w:rPr>
        <w:tab/>
      </w:r>
      <w:r>
        <w:rPr>
          <w:spacing w:val="-2"/>
        </w:rPr>
        <w:t>префиксов</w:t>
      </w:r>
      <w:r w:rsidRPr="004B7C75">
        <w:rPr>
          <w:lang w:val="en-US"/>
        </w:rPr>
        <w:tab/>
      </w:r>
      <w:r w:rsidRPr="004B7C75">
        <w:rPr>
          <w:spacing w:val="-4"/>
          <w:lang w:val="en-US"/>
        </w:rPr>
        <w:t>un-,</w:t>
      </w:r>
      <w:r w:rsidRPr="004B7C75">
        <w:rPr>
          <w:lang w:val="en-US"/>
        </w:rPr>
        <w:tab/>
      </w:r>
      <w:r w:rsidRPr="004B7C75">
        <w:rPr>
          <w:spacing w:val="-2"/>
          <w:lang w:val="en-US"/>
        </w:rPr>
        <w:t>in-/im-,</w:t>
      </w:r>
      <w:r w:rsidRPr="004B7C75">
        <w:rPr>
          <w:lang w:val="en-US"/>
        </w:rPr>
        <w:tab/>
      </w:r>
      <w:r w:rsidRPr="004B7C75">
        <w:rPr>
          <w:spacing w:val="-2"/>
          <w:lang w:val="en-US"/>
        </w:rPr>
        <w:t>inter-,</w:t>
      </w:r>
      <w:r w:rsidRPr="004B7C75">
        <w:rPr>
          <w:lang w:val="en-US"/>
        </w:rPr>
        <w:tab/>
      </w:r>
      <w:r w:rsidRPr="004B7C75">
        <w:rPr>
          <w:spacing w:val="-4"/>
          <w:lang w:val="en-US"/>
        </w:rPr>
        <w:t xml:space="preserve">non- </w:t>
      </w:r>
      <w:r>
        <w:t>и</w:t>
      </w:r>
      <w:r w:rsidRPr="004B7C75">
        <w:rPr>
          <w:lang w:val="en-US"/>
        </w:rPr>
        <w:t xml:space="preserve"> </w:t>
      </w:r>
      <w:r>
        <w:t>суффиксов</w:t>
      </w:r>
      <w:r w:rsidRPr="004B7C75">
        <w:rPr>
          <w:lang w:val="en-US"/>
        </w:rPr>
        <w:t xml:space="preserve"> -able/-ible, -al, -ed, -ese, -ful, -ian/-an, -ing, -ish, -ive, -less, -ly, -ous, -y;</w:t>
      </w:r>
    </w:p>
    <w:p w:rsidR="000F2C31" w:rsidRDefault="004B7C75">
      <w:pPr>
        <w:pStyle w:val="a3"/>
        <w:spacing w:line="278" w:lineRule="auto"/>
        <w:ind w:left="878" w:right="382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0F2C31" w:rsidRDefault="004B7C75">
      <w:pPr>
        <w:pStyle w:val="a3"/>
        <w:spacing w:line="272" w:lineRule="exact"/>
        <w:ind w:left="878"/>
        <w:jc w:val="left"/>
      </w:pPr>
      <w:r>
        <w:t>с</w:t>
      </w:r>
      <w:r>
        <w:rPr>
          <w:spacing w:val="-5"/>
        </w:rPr>
        <w:t xml:space="preserve"> </w:t>
      </w:r>
      <w:r>
        <w:t>использованием</w:t>
      </w:r>
      <w:r>
        <w:rPr>
          <w:spacing w:val="-5"/>
        </w:rPr>
        <w:t xml:space="preserve"> </w:t>
      </w:r>
      <w:r>
        <w:rPr>
          <w:spacing w:val="-2"/>
        </w:rPr>
        <w:t>словосложения:</w:t>
      </w:r>
    </w:p>
    <w:p w:rsidR="000F2C31" w:rsidRDefault="004B7C75">
      <w:pPr>
        <w:pStyle w:val="a3"/>
        <w:spacing w:before="40"/>
        <w:ind w:left="878"/>
        <w:jc w:val="left"/>
      </w:pPr>
      <w:r>
        <w:t>сложные</w:t>
      </w:r>
      <w:r>
        <w:rPr>
          <w:spacing w:val="-6"/>
        </w:rPr>
        <w:t xml:space="preserve"> </w:t>
      </w:r>
      <w:r>
        <w:t>существительные</w:t>
      </w:r>
      <w:r>
        <w:rPr>
          <w:spacing w:val="-5"/>
        </w:rPr>
        <w:t xml:space="preserve"> </w:t>
      </w:r>
      <w:r>
        <w:t>путём</w:t>
      </w:r>
      <w:r>
        <w:rPr>
          <w:spacing w:val="-5"/>
        </w:rPr>
        <w:t xml:space="preserve"> </w:t>
      </w:r>
      <w:r>
        <w:t>соединения</w:t>
      </w:r>
      <w:r>
        <w:rPr>
          <w:spacing w:val="-6"/>
        </w:rPr>
        <w:t xml:space="preserve"> </w:t>
      </w:r>
      <w:r>
        <w:t>основ</w:t>
      </w:r>
      <w:r>
        <w:rPr>
          <w:spacing w:val="-5"/>
        </w:rPr>
        <w:t xml:space="preserve"> </w:t>
      </w:r>
      <w:r>
        <w:t>существительных</w:t>
      </w:r>
      <w:r>
        <w:rPr>
          <w:spacing w:val="-2"/>
        </w:rPr>
        <w:t xml:space="preserve"> (football);</w:t>
      </w:r>
    </w:p>
    <w:p w:rsidR="000F2C31" w:rsidRDefault="004B7C75">
      <w:pPr>
        <w:pStyle w:val="a3"/>
        <w:tabs>
          <w:tab w:val="left" w:pos="2281"/>
          <w:tab w:val="left" w:pos="4586"/>
          <w:tab w:val="left" w:pos="5692"/>
          <w:tab w:val="left" w:pos="7376"/>
          <w:tab w:val="left" w:pos="8619"/>
        </w:tabs>
        <w:spacing w:before="41" w:line="278" w:lineRule="auto"/>
        <w:ind w:right="581" w:firstLine="708"/>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0F2C31" w:rsidRDefault="004B7C75">
      <w:pPr>
        <w:pStyle w:val="a3"/>
        <w:tabs>
          <w:tab w:val="left" w:pos="2291"/>
          <w:tab w:val="left" w:pos="4608"/>
          <w:tab w:val="left" w:pos="5725"/>
          <w:tab w:val="left" w:pos="7418"/>
          <w:tab w:val="left" w:pos="8514"/>
        </w:tabs>
        <w:spacing w:line="276" w:lineRule="auto"/>
        <w:ind w:right="583" w:firstLine="70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 xml:space="preserve">существительных </w:t>
      </w:r>
      <w:r>
        <w:t>с предлогом (father-in-law);</w:t>
      </w:r>
    </w:p>
    <w:p w:rsidR="000F2C31" w:rsidRDefault="004B7C75">
      <w:pPr>
        <w:pStyle w:val="a3"/>
        <w:spacing w:line="276" w:lineRule="auto"/>
        <w:ind w:firstLine="708"/>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0F2C31" w:rsidRDefault="004B7C75">
      <w:pPr>
        <w:pStyle w:val="a3"/>
        <w:tabs>
          <w:tab w:val="left" w:pos="2312"/>
          <w:tab w:val="left" w:pos="4486"/>
          <w:tab w:val="left" w:pos="5630"/>
          <w:tab w:val="left" w:pos="7345"/>
          <w:tab w:val="left" w:pos="8621"/>
        </w:tabs>
        <w:spacing w:line="276" w:lineRule="auto"/>
        <w:ind w:left="878" w:right="581"/>
        <w:jc w:val="left"/>
      </w:pPr>
      <w:r>
        <w:t xml:space="preserve">сложных прилагательные путём соединения наречия с основой причастия II (well-behaved); </w:t>
      </w: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p>
    <w:p w:rsidR="000F2C31" w:rsidRDefault="004B7C75">
      <w:pPr>
        <w:pStyle w:val="a3"/>
        <w:spacing w:line="276" w:lineRule="auto"/>
        <w:ind w:left="878" w:right="6946" w:hanging="709"/>
        <w:jc w:val="left"/>
      </w:pPr>
      <w:r>
        <w:t>с</w:t>
      </w:r>
      <w:r>
        <w:rPr>
          <w:spacing w:val="-7"/>
        </w:rPr>
        <w:t xml:space="preserve"> </w:t>
      </w:r>
      <w:r>
        <w:t>основой</w:t>
      </w:r>
      <w:r>
        <w:rPr>
          <w:spacing w:val="-6"/>
        </w:rPr>
        <w:t xml:space="preserve"> </w:t>
      </w:r>
      <w:r>
        <w:t>причастия</w:t>
      </w:r>
      <w:r>
        <w:rPr>
          <w:spacing w:val="-5"/>
        </w:rPr>
        <w:t xml:space="preserve"> </w:t>
      </w:r>
      <w:r>
        <w:t>I</w:t>
      </w:r>
      <w:r>
        <w:rPr>
          <w:spacing w:val="-12"/>
        </w:rPr>
        <w:t xml:space="preserve"> </w:t>
      </w:r>
      <w:r>
        <w:t>(nice-looking); с</w:t>
      </w:r>
      <w:r>
        <w:rPr>
          <w:spacing w:val="-5"/>
        </w:rPr>
        <w:t xml:space="preserve"> </w:t>
      </w:r>
      <w:r>
        <w:t>использованием</w:t>
      </w:r>
      <w:r>
        <w:rPr>
          <w:spacing w:val="-5"/>
        </w:rPr>
        <w:t xml:space="preserve"> </w:t>
      </w:r>
      <w:r>
        <w:rPr>
          <w:spacing w:val="-2"/>
        </w:rPr>
        <w:t>конверсии:</w:t>
      </w:r>
    </w:p>
    <w:p w:rsidR="000F2C31" w:rsidRDefault="004B7C75">
      <w:pPr>
        <w:pStyle w:val="a3"/>
        <w:tabs>
          <w:tab w:val="left" w:pos="2560"/>
          <w:tab w:val="left" w:pos="3488"/>
          <w:tab w:val="left" w:pos="5723"/>
          <w:tab w:val="left" w:pos="6364"/>
          <w:tab w:val="left" w:pos="8479"/>
          <w:tab w:val="left" w:pos="9442"/>
        </w:tabs>
        <w:spacing w:line="276" w:lineRule="auto"/>
        <w:ind w:right="582"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0F2C31" w:rsidRDefault="004B7C75">
      <w:pPr>
        <w:pStyle w:val="a3"/>
        <w:spacing w:line="276" w:lineRule="auto"/>
        <w:ind w:left="878" w:right="2480"/>
        <w:jc w:val="left"/>
      </w:pPr>
      <w:r>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2"/>
        </w:rPr>
        <w:t xml:space="preserve"> </w:t>
      </w:r>
      <w:r>
        <w:t>(rich</w:t>
      </w:r>
      <w:r>
        <w:rPr>
          <w:spacing w:val="-4"/>
        </w:rPr>
        <w:t xml:space="preserve"> </w:t>
      </w:r>
      <w:r>
        <w:t>people</w:t>
      </w:r>
      <w:r>
        <w:rPr>
          <w:spacing w:val="-1"/>
        </w:rPr>
        <w:t xml:space="preserve"> </w:t>
      </w:r>
      <w:r>
        <w:t>–</w:t>
      </w:r>
      <w:r>
        <w:rPr>
          <w:spacing w:val="-4"/>
        </w:rPr>
        <w:t xml:space="preserve"> </w:t>
      </w:r>
      <w:r>
        <w:t>the</w:t>
      </w:r>
      <w:r>
        <w:rPr>
          <w:spacing w:val="-4"/>
        </w:rPr>
        <w:t xml:space="preserve"> </w:t>
      </w:r>
      <w:r>
        <w:t>rich); глаголов от имён существительных (a hand – to hand);</w:t>
      </w:r>
    </w:p>
    <w:p w:rsidR="000F2C31" w:rsidRDefault="004B7C75">
      <w:pPr>
        <w:pStyle w:val="a3"/>
        <w:ind w:left="878"/>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w:t>
      </w:r>
      <w:r>
        <w:rPr>
          <w:spacing w:val="-1"/>
        </w:rPr>
        <w:t xml:space="preserve"> </w:t>
      </w:r>
      <w:r>
        <w:t>–</w:t>
      </w:r>
      <w:r>
        <w:rPr>
          <w:spacing w:val="-2"/>
        </w:rPr>
        <w:t xml:space="preserve"> </w:t>
      </w:r>
      <w:r>
        <w:t>to</w:t>
      </w:r>
      <w:r>
        <w:rPr>
          <w:spacing w:val="-2"/>
        </w:rPr>
        <w:t xml:space="preserve"> cool);</w:t>
      </w:r>
    </w:p>
    <w:p w:rsidR="000F2C31" w:rsidRDefault="004B7C75">
      <w:pPr>
        <w:pStyle w:val="a3"/>
        <w:spacing w:before="37" w:line="276" w:lineRule="auto"/>
        <w:ind w:right="578" w:firstLine="708"/>
      </w:pPr>
      <w:r>
        <w:t>распознавать и употреблять в устной и письменной речи имена прилагательные на -ed и - ing (excited – exciting);</w:t>
      </w:r>
    </w:p>
    <w:p w:rsidR="000F2C31" w:rsidRDefault="004B7C75">
      <w:pPr>
        <w:pStyle w:val="a3"/>
        <w:spacing w:line="276" w:lineRule="auto"/>
        <w:ind w:right="580"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F2C31" w:rsidRDefault="004B7C75">
      <w:pPr>
        <w:pStyle w:val="a3"/>
        <w:ind w:left="878"/>
      </w:pPr>
      <w:r>
        <w:t>распознавать</w:t>
      </w:r>
      <w:r>
        <w:rPr>
          <w:spacing w:val="44"/>
        </w:rPr>
        <w:t xml:space="preserve"> </w:t>
      </w:r>
      <w:r>
        <w:t>и</w:t>
      </w:r>
      <w:r>
        <w:rPr>
          <w:spacing w:val="47"/>
        </w:rPr>
        <w:t xml:space="preserve"> </w:t>
      </w:r>
      <w:r>
        <w:t>употреблять</w:t>
      </w:r>
      <w:r>
        <w:rPr>
          <w:spacing w:val="44"/>
        </w:rPr>
        <w:t xml:space="preserve"> </w:t>
      </w:r>
      <w:r>
        <w:t>в</w:t>
      </w:r>
      <w:r>
        <w:rPr>
          <w:spacing w:val="45"/>
        </w:rPr>
        <w:t xml:space="preserve"> </w:t>
      </w:r>
      <w:r>
        <w:t>устной</w:t>
      </w:r>
      <w:r>
        <w:rPr>
          <w:spacing w:val="44"/>
        </w:rPr>
        <w:t xml:space="preserve"> </w:t>
      </w:r>
      <w:r>
        <w:t>и</w:t>
      </w:r>
      <w:r>
        <w:rPr>
          <w:spacing w:val="42"/>
        </w:rPr>
        <w:t xml:space="preserve"> </w:t>
      </w:r>
      <w:r>
        <w:t>письменной</w:t>
      </w:r>
      <w:r>
        <w:rPr>
          <w:spacing w:val="44"/>
        </w:rPr>
        <w:t xml:space="preserve"> </w:t>
      </w:r>
      <w:r>
        <w:t>речи</w:t>
      </w:r>
      <w:r>
        <w:rPr>
          <w:spacing w:val="44"/>
        </w:rPr>
        <w:t xml:space="preserve"> </w:t>
      </w:r>
      <w:r>
        <w:t>различные</w:t>
      </w:r>
      <w:r>
        <w:rPr>
          <w:spacing w:val="43"/>
        </w:rPr>
        <w:t xml:space="preserve"> </w:t>
      </w:r>
      <w:r>
        <w:t>средства</w:t>
      </w:r>
      <w:r>
        <w:rPr>
          <w:spacing w:val="45"/>
        </w:rPr>
        <w:t xml:space="preserve"> </w:t>
      </w:r>
      <w:r>
        <w:t>связи</w:t>
      </w:r>
      <w:r>
        <w:rPr>
          <w:spacing w:val="44"/>
        </w:rPr>
        <w:t xml:space="preserve"> </w:t>
      </w:r>
      <w:r>
        <w:rPr>
          <w:spacing w:val="-5"/>
        </w:rPr>
        <w:t>для</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jc w:val="left"/>
      </w:pPr>
      <w:r>
        <w:lastRenderedPageBreak/>
        <w:t>обеспечения</w:t>
      </w:r>
      <w:r>
        <w:rPr>
          <w:spacing w:val="-9"/>
        </w:rPr>
        <w:t xml:space="preserve"> </w:t>
      </w:r>
      <w:r>
        <w:t>целостности</w:t>
      </w:r>
      <w:r>
        <w:rPr>
          <w:spacing w:val="-5"/>
        </w:rPr>
        <w:t xml:space="preserve"> </w:t>
      </w:r>
      <w:r>
        <w:t>и</w:t>
      </w:r>
      <w:r>
        <w:rPr>
          <w:spacing w:val="-6"/>
        </w:rPr>
        <w:t xml:space="preserve"> </w:t>
      </w:r>
      <w:r>
        <w:t>логичности</w:t>
      </w:r>
      <w:r>
        <w:rPr>
          <w:spacing w:val="-3"/>
        </w:rPr>
        <w:t xml:space="preserve"> </w:t>
      </w:r>
      <w:r>
        <w:t>устного/письменного</w:t>
      </w:r>
      <w:r>
        <w:rPr>
          <w:spacing w:val="-6"/>
        </w:rPr>
        <w:t xml:space="preserve"> </w:t>
      </w:r>
      <w:r>
        <w:rPr>
          <w:spacing w:val="-2"/>
        </w:rPr>
        <w:t>высказывания;</w:t>
      </w:r>
    </w:p>
    <w:p w:rsidR="000F2C31" w:rsidRDefault="004B7C75">
      <w:pPr>
        <w:pStyle w:val="a3"/>
        <w:tabs>
          <w:tab w:val="left" w:pos="1693"/>
          <w:tab w:val="left" w:pos="2091"/>
          <w:tab w:val="left" w:pos="3335"/>
          <w:tab w:val="left" w:pos="4897"/>
          <w:tab w:val="left" w:pos="6238"/>
          <w:tab w:val="left" w:pos="7370"/>
          <w:tab w:val="left" w:pos="7768"/>
          <w:tab w:val="left" w:pos="8962"/>
        </w:tabs>
        <w:spacing w:before="43" w:line="276" w:lineRule="auto"/>
        <w:ind w:right="584" w:firstLine="708"/>
        <w:jc w:val="left"/>
      </w:pPr>
      <w:r>
        <w:rPr>
          <w:spacing w:val="-2"/>
        </w:rPr>
        <w:t>знать</w:t>
      </w:r>
      <w:r>
        <w:tab/>
      </w:r>
      <w:r>
        <w:rPr>
          <w:spacing w:val="-10"/>
        </w:rPr>
        <w:t>и</w:t>
      </w:r>
      <w:r>
        <w:tab/>
      </w:r>
      <w:r>
        <w:rPr>
          <w:spacing w:val="-2"/>
        </w:rPr>
        <w:t>понимать</w:t>
      </w:r>
      <w:r>
        <w:tab/>
      </w:r>
      <w:r>
        <w:rPr>
          <w:spacing w:val="-2"/>
        </w:rPr>
        <w:t>особенности</w:t>
      </w:r>
      <w:r>
        <w:tab/>
      </w:r>
      <w:r>
        <w:rPr>
          <w:spacing w:val="-2"/>
        </w:rPr>
        <w:t>структуры</w:t>
      </w:r>
      <w:r>
        <w:tab/>
      </w:r>
      <w:r>
        <w:rPr>
          <w:spacing w:val="-2"/>
        </w:rPr>
        <w:t>простых</w:t>
      </w:r>
      <w:r>
        <w:tab/>
      </w:r>
      <w:r>
        <w:rPr>
          <w:spacing w:val="-10"/>
        </w:rPr>
        <w:t>и</w:t>
      </w:r>
      <w:r>
        <w:tab/>
      </w:r>
      <w:r>
        <w:rPr>
          <w:spacing w:val="-2"/>
        </w:rPr>
        <w:t>сложных</w:t>
      </w:r>
      <w:r>
        <w:tab/>
      </w:r>
      <w:r>
        <w:rPr>
          <w:spacing w:val="-2"/>
        </w:rPr>
        <w:t xml:space="preserve">предложений </w:t>
      </w:r>
      <w:r>
        <w:t>и различных коммуникативных типов предложений английского языка;</w:t>
      </w:r>
    </w:p>
    <w:p w:rsidR="000F2C31" w:rsidRDefault="004B7C75">
      <w:pPr>
        <w:pStyle w:val="a3"/>
        <w:tabs>
          <w:tab w:val="left" w:pos="2528"/>
          <w:tab w:val="left" w:pos="2945"/>
          <w:tab w:val="left" w:pos="4250"/>
          <w:tab w:val="left" w:pos="4684"/>
          <w:tab w:val="left" w:pos="6250"/>
          <w:tab w:val="left" w:pos="7200"/>
          <w:tab w:val="left" w:pos="7639"/>
          <w:tab w:val="left" w:pos="9217"/>
          <w:tab w:val="left" w:pos="9639"/>
        </w:tabs>
        <w:spacing w:line="276" w:lineRule="auto"/>
        <w:ind w:right="574" w:firstLine="708"/>
        <w:jc w:val="left"/>
      </w:pPr>
      <w:r>
        <w:rPr>
          <w:spacing w:val="-2"/>
        </w:rPr>
        <w:t>распознавать</w:t>
      </w:r>
      <w:r>
        <w:tab/>
      </w:r>
      <w:r>
        <w:rPr>
          <w:spacing w:val="-10"/>
        </w:rPr>
        <w:t>в</w:t>
      </w:r>
      <w:r>
        <w:tab/>
      </w:r>
      <w:r>
        <w:rPr>
          <w:spacing w:val="-2"/>
        </w:rPr>
        <w:t>звучащем</w:t>
      </w:r>
      <w:r>
        <w:tab/>
      </w:r>
      <w:r>
        <w:rPr>
          <w:spacing w:val="-10"/>
        </w:rPr>
        <w:t>и</w:t>
      </w:r>
      <w:r>
        <w:tab/>
      </w:r>
      <w:r>
        <w:rPr>
          <w:spacing w:val="-2"/>
        </w:rPr>
        <w:t>письменном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0F2C31" w:rsidRDefault="004B7C75">
      <w:pPr>
        <w:pStyle w:val="a3"/>
        <w:tabs>
          <w:tab w:val="left" w:pos="2622"/>
          <w:tab w:val="left" w:pos="3061"/>
          <w:tab w:val="left" w:pos="3764"/>
          <w:tab w:val="left" w:pos="4673"/>
          <w:tab w:val="left" w:pos="5105"/>
          <w:tab w:val="left" w:pos="6766"/>
          <w:tab w:val="left" w:pos="8985"/>
        </w:tabs>
        <w:spacing w:before="1" w:line="276" w:lineRule="auto"/>
        <w:ind w:right="585" w:firstLine="708"/>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 xml:space="preserve">следующими </w:t>
      </w:r>
      <w:r>
        <w:t>в определённом порядке;</w:t>
      </w:r>
    </w:p>
    <w:p w:rsidR="000F2C31" w:rsidRDefault="004B7C75">
      <w:pPr>
        <w:pStyle w:val="a3"/>
        <w:spacing w:line="276" w:lineRule="auto"/>
        <w:ind w:left="878" w:right="5861"/>
        <w:jc w:val="left"/>
      </w:pPr>
      <w:r>
        <w:t>предложения с начальным It; предложения</w:t>
      </w:r>
      <w:r>
        <w:rPr>
          <w:spacing w:val="-5"/>
        </w:rPr>
        <w:t xml:space="preserve"> </w:t>
      </w:r>
      <w:r>
        <w:t>с</w:t>
      </w:r>
      <w:r>
        <w:rPr>
          <w:spacing w:val="-6"/>
        </w:rPr>
        <w:t xml:space="preserve"> </w:t>
      </w:r>
      <w:r>
        <w:t>начальным</w:t>
      </w:r>
      <w:r>
        <w:rPr>
          <w:spacing w:val="-7"/>
        </w:rPr>
        <w:t xml:space="preserve"> </w:t>
      </w:r>
      <w:r>
        <w:t>There</w:t>
      </w:r>
      <w:r>
        <w:rPr>
          <w:spacing w:val="-6"/>
        </w:rPr>
        <w:t xml:space="preserve"> </w:t>
      </w:r>
      <w:r>
        <w:t>+</w:t>
      </w:r>
      <w:r>
        <w:rPr>
          <w:spacing w:val="-6"/>
        </w:rPr>
        <w:t xml:space="preserve"> </w:t>
      </w:r>
      <w:r>
        <w:t>to</w:t>
      </w:r>
      <w:r>
        <w:rPr>
          <w:spacing w:val="-5"/>
        </w:rPr>
        <w:t xml:space="preserve"> </w:t>
      </w:r>
      <w:r>
        <w:t>be;</w:t>
      </w:r>
    </w:p>
    <w:p w:rsidR="000F2C31" w:rsidRDefault="004B7C75">
      <w:pPr>
        <w:pStyle w:val="a3"/>
        <w:tabs>
          <w:tab w:val="left" w:pos="2636"/>
          <w:tab w:val="left" w:pos="3142"/>
          <w:tab w:val="left" w:pos="4884"/>
          <w:tab w:val="left" w:pos="6920"/>
          <w:tab w:val="left" w:pos="8762"/>
        </w:tabs>
        <w:spacing w:line="278" w:lineRule="auto"/>
        <w:ind w:right="576" w:firstLine="708"/>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rsidR="000F2C31" w:rsidRDefault="004B7C75">
      <w:pPr>
        <w:pStyle w:val="a3"/>
        <w:spacing w:line="276" w:lineRule="auto"/>
        <w:ind w:left="878" w:right="2111"/>
        <w:jc w:val="left"/>
      </w:pPr>
      <w:r>
        <w:t>предложения cо сложным дополнением – Complex Object; сложносочинённые</w:t>
      </w:r>
      <w:r>
        <w:rPr>
          <w:spacing w:val="-6"/>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4"/>
        </w:rPr>
        <w:t xml:space="preserve"> </w:t>
      </w:r>
      <w:r>
        <w:t>or;</w:t>
      </w:r>
    </w:p>
    <w:p w:rsidR="000F2C31" w:rsidRDefault="004B7C75">
      <w:pPr>
        <w:pStyle w:val="a3"/>
        <w:spacing w:line="278" w:lineRule="auto"/>
        <w:ind w:right="585" w:firstLine="708"/>
      </w:pPr>
      <w:r>
        <w:t>сложноподчинённые предложения с союзами и союзными словами because, if, when, where, what, why, how;</w:t>
      </w:r>
    </w:p>
    <w:p w:rsidR="000F2C31" w:rsidRDefault="004B7C75">
      <w:pPr>
        <w:pStyle w:val="a3"/>
        <w:spacing w:line="276" w:lineRule="auto"/>
        <w:ind w:right="582" w:firstLine="708"/>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w:t>
      </w:r>
      <w:r>
        <w:rPr>
          <w:spacing w:val="40"/>
        </w:rPr>
        <w:t xml:space="preserve"> </w:t>
      </w:r>
      <w:r>
        <w:t>с союзными словами who, which, that;</w:t>
      </w:r>
    </w:p>
    <w:p w:rsidR="000F2C31" w:rsidRDefault="004B7C75">
      <w:pPr>
        <w:pStyle w:val="a3"/>
        <w:spacing w:line="278" w:lineRule="auto"/>
        <w:ind w:right="584" w:firstLine="708"/>
      </w:pPr>
      <w:r>
        <w:t xml:space="preserve">сложноподчинённые предложения с союзными словами whoever, whatever, however, </w:t>
      </w:r>
      <w:r>
        <w:rPr>
          <w:spacing w:val="-2"/>
        </w:rPr>
        <w:t>whenever;</w:t>
      </w:r>
    </w:p>
    <w:p w:rsidR="000F2C31" w:rsidRDefault="004B7C75">
      <w:pPr>
        <w:pStyle w:val="a3"/>
        <w:spacing w:line="276" w:lineRule="auto"/>
        <w:ind w:right="582" w:firstLine="708"/>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F2C31" w:rsidRPr="004B7C75" w:rsidRDefault="004B7C75">
      <w:pPr>
        <w:pStyle w:val="a3"/>
        <w:spacing w:line="276" w:lineRule="auto"/>
        <w:ind w:right="574" w:firstLine="708"/>
        <w:rPr>
          <w:lang w:val="en-US"/>
        </w:rPr>
      </w:pPr>
      <w:r>
        <w:t>все</w:t>
      </w:r>
      <w:r w:rsidRPr="004B7C75">
        <w:rPr>
          <w:lang w:val="en-US"/>
        </w:rPr>
        <w:t xml:space="preserve"> </w:t>
      </w:r>
      <w:r>
        <w:t>типы</w:t>
      </w:r>
      <w:r w:rsidRPr="004B7C75">
        <w:rPr>
          <w:lang w:val="en-US"/>
        </w:rPr>
        <w:t xml:space="preserve"> </w:t>
      </w:r>
      <w:r>
        <w:t>вопросительных</w:t>
      </w:r>
      <w:r w:rsidRPr="004B7C75">
        <w:rPr>
          <w:lang w:val="en-US"/>
        </w:rPr>
        <w:t xml:space="preserve"> </w:t>
      </w:r>
      <w:r>
        <w:t>предложений</w:t>
      </w:r>
      <w:r w:rsidRPr="004B7C75">
        <w:rPr>
          <w:lang w:val="en-US"/>
        </w:rPr>
        <w:t xml:space="preserve"> (</w:t>
      </w:r>
      <w:r>
        <w:t>общий</w:t>
      </w:r>
      <w:r w:rsidRPr="004B7C75">
        <w:rPr>
          <w:lang w:val="en-US"/>
        </w:rPr>
        <w:t xml:space="preserve">, </w:t>
      </w:r>
      <w:r>
        <w:t>специальный</w:t>
      </w:r>
      <w:r w:rsidRPr="004B7C75">
        <w:rPr>
          <w:lang w:val="en-US"/>
        </w:rPr>
        <w:t xml:space="preserve">, </w:t>
      </w:r>
      <w:r>
        <w:t>альтернативный</w:t>
      </w:r>
      <w:r w:rsidRPr="004B7C75">
        <w:rPr>
          <w:lang w:val="en-US"/>
        </w:rPr>
        <w:t xml:space="preserve">, </w:t>
      </w:r>
      <w:r>
        <w:t>разделительный</w:t>
      </w:r>
      <w:r w:rsidRPr="004B7C75">
        <w:rPr>
          <w:lang w:val="en-US"/>
        </w:rPr>
        <w:t xml:space="preserve"> </w:t>
      </w:r>
      <w:r>
        <w:t>вопросы</w:t>
      </w:r>
      <w:r w:rsidRPr="004B7C75">
        <w:rPr>
          <w:lang w:val="en-US"/>
        </w:rPr>
        <w:t xml:space="preserve"> </w:t>
      </w:r>
      <w:r>
        <w:t>в</w:t>
      </w:r>
      <w:r w:rsidRPr="004B7C75">
        <w:rPr>
          <w:lang w:val="en-US"/>
        </w:rPr>
        <w:t xml:space="preserve"> Present/Past/Future Simple Tense, Present/Past Continuous Tense, Present/Past Perfect Tense, Present Perfect Continuous Tense);</w:t>
      </w:r>
    </w:p>
    <w:p w:rsidR="000F2C31" w:rsidRDefault="004B7C75">
      <w:pPr>
        <w:pStyle w:val="a3"/>
        <w:tabs>
          <w:tab w:val="left" w:pos="3582"/>
          <w:tab w:val="left" w:pos="5928"/>
          <w:tab w:val="left" w:pos="6731"/>
          <w:tab w:val="left" w:pos="8981"/>
        </w:tabs>
        <w:spacing w:line="276" w:lineRule="auto"/>
        <w:ind w:right="581" w:firstLine="70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 xml:space="preserve">предложения </w:t>
      </w:r>
      <w:r>
        <w:t xml:space="preserve">в косвенной речи в настоящем и прошедшем времени, согласование времён в рамках сложного </w:t>
      </w:r>
      <w:r>
        <w:rPr>
          <w:spacing w:val="-2"/>
        </w:rPr>
        <w:t>предложения;</w:t>
      </w:r>
    </w:p>
    <w:p w:rsidR="000F2C31" w:rsidRDefault="004B7C75">
      <w:pPr>
        <w:pStyle w:val="a3"/>
        <w:ind w:left="878"/>
      </w:pPr>
      <w:r>
        <w:t>модальные</w:t>
      </w:r>
      <w:r>
        <w:rPr>
          <w:spacing w:val="-6"/>
        </w:rPr>
        <w:t xml:space="preserve"> </w:t>
      </w:r>
      <w:r>
        <w:t>глаголы</w:t>
      </w:r>
      <w:r>
        <w:rPr>
          <w:spacing w:val="-1"/>
        </w:rPr>
        <w:t xml:space="preserve"> </w:t>
      </w:r>
      <w:r>
        <w:t>в</w:t>
      </w:r>
      <w:r>
        <w:rPr>
          <w:spacing w:val="-3"/>
        </w:rPr>
        <w:t xml:space="preserve"> </w:t>
      </w:r>
      <w:r>
        <w:t>косвенной</w:t>
      </w:r>
      <w:r>
        <w:rPr>
          <w:spacing w:val="-1"/>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1"/>
        </w:rPr>
        <w:t xml:space="preserve"> </w:t>
      </w:r>
      <w:r>
        <w:t>прошедшем</w:t>
      </w:r>
      <w:r>
        <w:rPr>
          <w:spacing w:val="-2"/>
        </w:rPr>
        <w:t xml:space="preserve"> времени;</w:t>
      </w:r>
    </w:p>
    <w:p w:rsidR="000F2C31" w:rsidRPr="004B7C75" w:rsidRDefault="004B7C75">
      <w:pPr>
        <w:pStyle w:val="a3"/>
        <w:spacing w:before="24"/>
        <w:ind w:left="878"/>
        <w:rPr>
          <w:lang w:val="en-US"/>
        </w:rPr>
      </w:pPr>
      <w:r>
        <w:t>предложения</w:t>
      </w:r>
      <w:r w:rsidRPr="004B7C75">
        <w:rPr>
          <w:spacing w:val="15"/>
          <w:lang w:val="en-US"/>
        </w:rPr>
        <w:t xml:space="preserve"> </w:t>
      </w:r>
      <w:r>
        <w:t>с</w:t>
      </w:r>
      <w:r w:rsidRPr="004B7C75">
        <w:rPr>
          <w:spacing w:val="17"/>
          <w:lang w:val="en-US"/>
        </w:rPr>
        <w:t xml:space="preserve"> </w:t>
      </w:r>
      <w:r>
        <w:t>конструкциями</w:t>
      </w:r>
      <w:r w:rsidRPr="004B7C75">
        <w:rPr>
          <w:spacing w:val="21"/>
          <w:lang w:val="en-US"/>
        </w:rPr>
        <w:t xml:space="preserve"> </w:t>
      </w:r>
      <w:r w:rsidRPr="004B7C75">
        <w:rPr>
          <w:lang w:val="en-US"/>
        </w:rPr>
        <w:t>as</w:t>
      </w:r>
      <w:r w:rsidRPr="004B7C75">
        <w:rPr>
          <w:spacing w:val="18"/>
          <w:lang w:val="en-US"/>
        </w:rPr>
        <w:t xml:space="preserve"> </w:t>
      </w:r>
      <w:r w:rsidRPr="004B7C75">
        <w:rPr>
          <w:lang w:val="en-US"/>
        </w:rPr>
        <w:t>…</w:t>
      </w:r>
      <w:r w:rsidRPr="004B7C75">
        <w:rPr>
          <w:spacing w:val="17"/>
          <w:lang w:val="en-US"/>
        </w:rPr>
        <w:t xml:space="preserve"> </w:t>
      </w:r>
      <w:r w:rsidRPr="004B7C75">
        <w:rPr>
          <w:lang w:val="en-US"/>
        </w:rPr>
        <w:t>as,</w:t>
      </w:r>
      <w:r w:rsidRPr="004B7C75">
        <w:rPr>
          <w:spacing w:val="17"/>
          <w:lang w:val="en-US"/>
        </w:rPr>
        <w:t xml:space="preserve"> </w:t>
      </w:r>
      <w:r w:rsidRPr="004B7C75">
        <w:rPr>
          <w:lang w:val="en-US"/>
        </w:rPr>
        <w:t>not</w:t>
      </w:r>
      <w:r w:rsidRPr="004B7C75">
        <w:rPr>
          <w:spacing w:val="18"/>
          <w:lang w:val="en-US"/>
        </w:rPr>
        <w:t xml:space="preserve"> </w:t>
      </w:r>
      <w:r w:rsidRPr="004B7C75">
        <w:rPr>
          <w:lang w:val="en-US"/>
        </w:rPr>
        <w:t>so</w:t>
      </w:r>
      <w:r w:rsidRPr="004B7C75">
        <w:rPr>
          <w:spacing w:val="20"/>
          <w:lang w:val="en-US"/>
        </w:rPr>
        <w:t xml:space="preserve"> </w:t>
      </w:r>
      <w:r w:rsidRPr="004B7C75">
        <w:rPr>
          <w:lang w:val="en-US"/>
        </w:rPr>
        <w:t>…</w:t>
      </w:r>
      <w:r w:rsidRPr="004B7C75">
        <w:rPr>
          <w:spacing w:val="17"/>
          <w:lang w:val="en-US"/>
        </w:rPr>
        <w:t xml:space="preserve"> </w:t>
      </w:r>
      <w:r w:rsidRPr="004B7C75">
        <w:rPr>
          <w:lang w:val="en-US"/>
        </w:rPr>
        <w:t>as,</w:t>
      </w:r>
      <w:r w:rsidRPr="004B7C75">
        <w:rPr>
          <w:spacing w:val="18"/>
          <w:lang w:val="en-US"/>
        </w:rPr>
        <w:t xml:space="preserve"> </w:t>
      </w:r>
      <w:r w:rsidRPr="004B7C75">
        <w:rPr>
          <w:lang w:val="en-US"/>
        </w:rPr>
        <w:t>both</w:t>
      </w:r>
      <w:r w:rsidRPr="004B7C75">
        <w:rPr>
          <w:spacing w:val="18"/>
          <w:lang w:val="en-US"/>
        </w:rPr>
        <w:t xml:space="preserve"> </w:t>
      </w:r>
      <w:r w:rsidRPr="004B7C75">
        <w:rPr>
          <w:lang w:val="en-US"/>
        </w:rPr>
        <w:t>…</w:t>
      </w:r>
      <w:r w:rsidRPr="004B7C75">
        <w:rPr>
          <w:spacing w:val="16"/>
          <w:lang w:val="en-US"/>
        </w:rPr>
        <w:t xml:space="preserve"> </w:t>
      </w:r>
      <w:r w:rsidRPr="004B7C75">
        <w:rPr>
          <w:lang w:val="en-US"/>
        </w:rPr>
        <w:t>and</w:t>
      </w:r>
      <w:r w:rsidRPr="004B7C75">
        <w:rPr>
          <w:spacing w:val="17"/>
          <w:lang w:val="en-US"/>
        </w:rPr>
        <w:t xml:space="preserve"> </w:t>
      </w:r>
      <w:r w:rsidRPr="004B7C75">
        <w:rPr>
          <w:lang w:val="en-US"/>
        </w:rPr>
        <w:t>…,</w:t>
      </w:r>
      <w:r w:rsidRPr="004B7C75">
        <w:rPr>
          <w:spacing w:val="22"/>
          <w:lang w:val="en-US"/>
        </w:rPr>
        <w:t xml:space="preserve"> </w:t>
      </w:r>
      <w:r w:rsidRPr="004B7C75">
        <w:rPr>
          <w:lang w:val="en-US"/>
        </w:rPr>
        <w:t>either</w:t>
      </w:r>
      <w:r w:rsidRPr="004B7C75">
        <w:rPr>
          <w:spacing w:val="17"/>
          <w:lang w:val="en-US"/>
        </w:rPr>
        <w:t xml:space="preserve"> </w:t>
      </w:r>
      <w:r w:rsidRPr="004B7C75">
        <w:rPr>
          <w:lang w:val="en-US"/>
        </w:rPr>
        <w:t>…</w:t>
      </w:r>
      <w:r w:rsidRPr="004B7C75">
        <w:rPr>
          <w:spacing w:val="17"/>
          <w:lang w:val="en-US"/>
        </w:rPr>
        <w:t xml:space="preserve"> </w:t>
      </w:r>
      <w:r w:rsidRPr="004B7C75">
        <w:rPr>
          <w:lang w:val="en-US"/>
        </w:rPr>
        <w:t>or,</w:t>
      </w:r>
      <w:r w:rsidRPr="004B7C75">
        <w:rPr>
          <w:spacing w:val="17"/>
          <w:lang w:val="en-US"/>
        </w:rPr>
        <w:t xml:space="preserve"> </w:t>
      </w:r>
      <w:r w:rsidRPr="004B7C75">
        <w:rPr>
          <w:lang w:val="en-US"/>
        </w:rPr>
        <w:t>neither</w:t>
      </w:r>
      <w:r w:rsidRPr="004B7C75">
        <w:rPr>
          <w:spacing w:val="17"/>
          <w:lang w:val="en-US"/>
        </w:rPr>
        <w:t xml:space="preserve"> </w:t>
      </w:r>
      <w:r w:rsidRPr="004B7C75">
        <w:rPr>
          <w:spacing w:val="-10"/>
          <w:lang w:val="en-US"/>
        </w:rPr>
        <w:t>…</w:t>
      </w:r>
    </w:p>
    <w:p w:rsidR="000F2C31" w:rsidRPr="004B7C75" w:rsidRDefault="000F2C31">
      <w:pPr>
        <w:pStyle w:val="a3"/>
        <w:rPr>
          <w:lang w:val="en-US"/>
        </w:rPr>
        <w:sectPr w:rsidR="000F2C31" w:rsidRPr="004B7C75">
          <w:pgSz w:w="11920" w:h="16860"/>
          <w:pgMar w:top="980" w:right="141" w:bottom="920" w:left="850" w:header="756" w:footer="659" w:gutter="0"/>
          <w:cols w:space="720"/>
        </w:sectPr>
      </w:pPr>
    </w:p>
    <w:p w:rsidR="000F2C31" w:rsidRDefault="004B7C75">
      <w:pPr>
        <w:pStyle w:val="a3"/>
        <w:spacing w:before="41"/>
        <w:jc w:val="left"/>
      </w:pPr>
      <w:r>
        <w:rPr>
          <w:spacing w:val="-4"/>
        </w:rPr>
        <w:lastRenderedPageBreak/>
        <w:t>nor;</w:t>
      </w:r>
    </w:p>
    <w:p w:rsidR="000F2C31" w:rsidRDefault="004B7C75">
      <w:pPr>
        <w:spacing w:before="84"/>
        <w:rPr>
          <w:sz w:val="24"/>
        </w:rPr>
      </w:pPr>
      <w:r>
        <w:br w:type="column"/>
      </w:r>
    </w:p>
    <w:p w:rsidR="000F2C31" w:rsidRDefault="004B7C75">
      <w:pPr>
        <w:pStyle w:val="a3"/>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0F2C31" w:rsidRDefault="004B7C75">
      <w:pPr>
        <w:pStyle w:val="a3"/>
        <w:spacing w:before="41"/>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0F2C31" w:rsidRDefault="004B7C75">
      <w:pPr>
        <w:pStyle w:val="a3"/>
        <w:tabs>
          <w:tab w:val="left" w:pos="1708"/>
          <w:tab w:val="left" w:pos="2032"/>
          <w:tab w:val="left" w:pos="3302"/>
          <w:tab w:val="left" w:pos="3707"/>
          <w:tab w:val="left" w:pos="4386"/>
          <w:tab w:val="left" w:pos="4792"/>
          <w:tab w:val="left" w:pos="6045"/>
          <w:tab w:val="left" w:pos="6451"/>
          <w:tab w:val="left" w:pos="7244"/>
          <w:tab w:val="left" w:pos="8360"/>
          <w:tab w:val="left" w:pos="8691"/>
        </w:tabs>
        <w:spacing w:before="41"/>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0F2C31" w:rsidRDefault="000F2C31">
      <w:pPr>
        <w:pStyle w:val="a3"/>
        <w:jc w:val="left"/>
        <w:sectPr w:rsidR="000F2C31">
          <w:type w:val="continuous"/>
          <w:pgSz w:w="11920" w:h="16860"/>
          <w:pgMar w:top="1920" w:right="141" w:bottom="280" w:left="850" w:header="756" w:footer="659" w:gutter="0"/>
          <w:cols w:num="2" w:space="720" w:equalWidth="0">
            <w:col w:w="597" w:space="111"/>
            <w:col w:w="10221"/>
          </w:cols>
        </w:sectPr>
      </w:pPr>
    </w:p>
    <w:p w:rsidR="000F2C31" w:rsidRPr="004B7C75" w:rsidRDefault="004B7C75">
      <w:pPr>
        <w:pStyle w:val="a3"/>
        <w:spacing w:before="40" w:line="276" w:lineRule="auto"/>
        <w:ind w:left="878" w:right="5584" w:hanging="709"/>
        <w:jc w:val="left"/>
        <w:rPr>
          <w:lang w:val="en-US"/>
        </w:rPr>
      </w:pPr>
      <w:r w:rsidRPr="004B7C75">
        <w:rPr>
          <w:lang w:val="en-US"/>
        </w:rPr>
        <w:lastRenderedPageBreak/>
        <w:t xml:space="preserve">to stop doing smth </w:t>
      </w:r>
      <w:r>
        <w:t>и</w:t>
      </w:r>
      <w:r w:rsidRPr="004B7C75">
        <w:rPr>
          <w:lang w:val="en-US"/>
        </w:rPr>
        <w:t xml:space="preserve"> to stop to do smth); </w:t>
      </w:r>
      <w:r>
        <w:t>конструкция</w:t>
      </w:r>
      <w:r w:rsidRPr="004B7C75">
        <w:rPr>
          <w:lang w:val="en-US"/>
        </w:rPr>
        <w:t xml:space="preserve"> It takes me … to do smth; </w:t>
      </w:r>
      <w:r>
        <w:t>конструкция</w:t>
      </w:r>
      <w:r w:rsidRPr="004B7C75">
        <w:rPr>
          <w:spacing w:val="-6"/>
          <w:lang w:val="en-US"/>
        </w:rPr>
        <w:t xml:space="preserve"> </w:t>
      </w:r>
      <w:r w:rsidRPr="004B7C75">
        <w:rPr>
          <w:lang w:val="en-US"/>
        </w:rPr>
        <w:t>used</w:t>
      </w:r>
      <w:r w:rsidRPr="004B7C75">
        <w:rPr>
          <w:spacing w:val="-6"/>
          <w:lang w:val="en-US"/>
        </w:rPr>
        <w:t xml:space="preserve"> </w:t>
      </w:r>
      <w:r w:rsidRPr="004B7C75">
        <w:rPr>
          <w:lang w:val="en-US"/>
        </w:rPr>
        <w:t>to</w:t>
      </w:r>
      <w:r w:rsidRPr="004B7C75">
        <w:rPr>
          <w:spacing w:val="-6"/>
          <w:lang w:val="en-US"/>
        </w:rPr>
        <w:t xml:space="preserve"> </w:t>
      </w:r>
      <w:r w:rsidRPr="004B7C75">
        <w:rPr>
          <w:lang w:val="en-US"/>
        </w:rPr>
        <w:t>+</w:t>
      </w:r>
      <w:r w:rsidRPr="004B7C75">
        <w:rPr>
          <w:spacing w:val="-6"/>
          <w:lang w:val="en-US"/>
        </w:rPr>
        <w:t xml:space="preserve"> </w:t>
      </w:r>
      <w:r>
        <w:t>инфинитив</w:t>
      </w:r>
      <w:r w:rsidRPr="004B7C75">
        <w:rPr>
          <w:spacing w:val="-7"/>
          <w:lang w:val="en-US"/>
        </w:rPr>
        <w:t xml:space="preserve"> </w:t>
      </w:r>
      <w:r>
        <w:t>глагола</w:t>
      </w:r>
      <w:r w:rsidRPr="004B7C75">
        <w:rPr>
          <w:lang w:val="en-US"/>
        </w:rPr>
        <w:t>;</w:t>
      </w:r>
    </w:p>
    <w:p w:rsidR="000F2C31" w:rsidRPr="004B7C75" w:rsidRDefault="004B7C75">
      <w:pPr>
        <w:pStyle w:val="a3"/>
        <w:spacing w:before="2"/>
        <w:ind w:left="878"/>
        <w:rPr>
          <w:lang w:val="en-US"/>
        </w:rPr>
      </w:pPr>
      <w:r>
        <w:t>конструкции</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2"/>
          <w:lang w:val="en-US"/>
        </w:rPr>
        <w:t xml:space="preserve"> </w:t>
      </w:r>
      <w:r w:rsidRPr="004B7C75">
        <w:rPr>
          <w:lang w:val="en-US"/>
        </w:rPr>
        <w:t>to</w:t>
      </w:r>
      <w:r w:rsidRPr="004B7C75">
        <w:rPr>
          <w:spacing w:val="-1"/>
          <w:lang w:val="en-US"/>
        </w:rPr>
        <w:t xml:space="preserve"> </w:t>
      </w:r>
      <w:r w:rsidRPr="004B7C75">
        <w:rPr>
          <w:lang w:val="en-US"/>
        </w:rPr>
        <w:t>smth,</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1"/>
          <w:lang w:val="en-US"/>
        </w:rPr>
        <w:t xml:space="preserve"> </w:t>
      </w:r>
      <w:r w:rsidRPr="004B7C75">
        <w:rPr>
          <w:lang w:val="en-US"/>
        </w:rPr>
        <w:t>to doing</w:t>
      </w:r>
      <w:r w:rsidRPr="004B7C75">
        <w:rPr>
          <w:spacing w:val="-3"/>
          <w:lang w:val="en-US"/>
        </w:rPr>
        <w:t xml:space="preserve"> </w:t>
      </w:r>
      <w:r w:rsidRPr="004B7C75">
        <w:rPr>
          <w:spacing w:val="-2"/>
          <w:lang w:val="en-US"/>
        </w:rPr>
        <w:t>smth;</w:t>
      </w:r>
    </w:p>
    <w:p w:rsidR="000F2C31" w:rsidRPr="004B7C75" w:rsidRDefault="004B7C75">
      <w:pPr>
        <w:pStyle w:val="a3"/>
        <w:spacing w:before="40" w:line="278" w:lineRule="auto"/>
        <w:ind w:right="574" w:firstLine="708"/>
        <w:rPr>
          <w:lang w:val="en-US"/>
        </w:rPr>
      </w:pPr>
      <w:r>
        <w:t>конструкции</w:t>
      </w:r>
      <w:r w:rsidRPr="004B7C75">
        <w:rPr>
          <w:spacing w:val="62"/>
          <w:lang w:val="en-US"/>
        </w:rPr>
        <w:t xml:space="preserve">  </w:t>
      </w:r>
      <w:r w:rsidRPr="004B7C75">
        <w:rPr>
          <w:lang w:val="en-US"/>
        </w:rPr>
        <w:t>I</w:t>
      </w:r>
      <w:r w:rsidRPr="004B7C75">
        <w:rPr>
          <w:spacing w:val="58"/>
          <w:lang w:val="en-US"/>
        </w:rPr>
        <w:t xml:space="preserve">  </w:t>
      </w:r>
      <w:r w:rsidRPr="004B7C75">
        <w:rPr>
          <w:lang w:val="en-US"/>
        </w:rPr>
        <w:t>prefer,</w:t>
      </w:r>
      <w:r w:rsidRPr="004B7C75">
        <w:rPr>
          <w:spacing w:val="60"/>
          <w:lang w:val="en-US"/>
        </w:rPr>
        <w:t xml:space="preserve">  </w:t>
      </w:r>
      <w:r w:rsidRPr="004B7C75">
        <w:rPr>
          <w:lang w:val="en-US"/>
        </w:rPr>
        <w:t>I’d</w:t>
      </w:r>
      <w:r w:rsidRPr="004B7C75">
        <w:rPr>
          <w:spacing w:val="60"/>
          <w:lang w:val="en-US"/>
        </w:rPr>
        <w:t xml:space="preserve">  </w:t>
      </w:r>
      <w:r w:rsidRPr="004B7C75">
        <w:rPr>
          <w:lang w:val="en-US"/>
        </w:rPr>
        <w:t>prefer,</w:t>
      </w:r>
      <w:r w:rsidRPr="004B7C75">
        <w:rPr>
          <w:spacing w:val="60"/>
          <w:lang w:val="en-US"/>
        </w:rPr>
        <w:t xml:space="preserve">  </w:t>
      </w:r>
      <w:r w:rsidRPr="004B7C75">
        <w:rPr>
          <w:lang w:val="en-US"/>
        </w:rPr>
        <w:t>I’d</w:t>
      </w:r>
      <w:r w:rsidRPr="004B7C75">
        <w:rPr>
          <w:spacing w:val="61"/>
          <w:lang w:val="en-US"/>
        </w:rPr>
        <w:t xml:space="preserve">  </w:t>
      </w:r>
      <w:r w:rsidRPr="004B7C75">
        <w:rPr>
          <w:lang w:val="en-US"/>
        </w:rPr>
        <w:t>rather</w:t>
      </w:r>
      <w:r w:rsidRPr="004B7C75">
        <w:rPr>
          <w:spacing w:val="58"/>
          <w:lang w:val="en-US"/>
        </w:rPr>
        <w:t xml:space="preserve">  </w:t>
      </w:r>
      <w:r w:rsidRPr="004B7C75">
        <w:rPr>
          <w:lang w:val="en-US"/>
        </w:rPr>
        <w:t>prefer,</w:t>
      </w:r>
      <w:r w:rsidRPr="004B7C75">
        <w:rPr>
          <w:spacing w:val="61"/>
          <w:lang w:val="en-US"/>
        </w:rPr>
        <w:t xml:space="preserve">  </w:t>
      </w:r>
      <w:r>
        <w:t>выражающие</w:t>
      </w:r>
      <w:r w:rsidRPr="004B7C75">
        <w:rPr>
          <w:spacing w:val="59"/>
          <w:lang w:val="en-US"/>
        </w:rPr>
        <w:t xml:space="preserve">  </w:t>
      </w:r>
      <w:r>
        <w:t>предпочтение</w:t>
      </w:r>
      <w:r w:rsidRPr="004B7C75">
        <w:rPr>
          <w:lang w:val="en-US"/>
        </w:rPr>
        <w:t xml:space="preserve">, </w:t>
      </w:r>
      <w:r>
        <w:t>а</w:t>
      </w:r>
      <w:r w:rsidRPr="004B7C75">
        <w:rPr>
          <w:lang w:val="en-US"/>
        </w:rPr>
        <w:t xml:space="preserve"> </w:t>
      </w:r>
      <w:r>
        <w:t>также</w:t>
      </w:r>
      <w:r w:rsidRPr="004B7C75">
        <w:rPr>
          <w:lang w:val="en-US"/>
        </w:rPr>
        <w:t xml:space="preserve"> </w:t>
      </w:r>
      <w:r>
        <w:t>конструкций</w:t>
      </w:r>
      <w:r w:rsidRPr="004B7C75">
        <w:rPr>
          <w:lang w:val="en-US"/>
        </w:rPr>
        <w:t xml:space="preserve"> I’d rather, You’d better;</w:t>
      </w:r>
    </w:p>
    <w:p w:rsidR="000F2C31" w:rsidRDefault="004B7C75">
      <w:pPr>
        <w:pStyle w:val="a3"/>
        <w:spacing w:line="276" w:lineRule="auto"/>
        <w:ind w:right="584" w:firstLine="708"/>
      </w:pPr>
      <w:r>
        <w:t>подлежащее,</w:t>
      </w:r>
      <w:r>
        <w:rPr>
          <w:spacing w:val="67"/>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68"/>
        </w:rPr>
        <w:t xml:space="preserve">   </w:t>
      </w:r>
      <w:r>
        <w:t>police),</w:t>
      </w:r>
      <w:r>
        <w:rPr>
          <w:spacing w:val="40"/>
        </w:rPr>
        <w:t xml:space="preserve"> </w:t>
      </w:r>
      <w:r>
        <w:t>и его согласование со сказуемым;</w:t>
      </w:r>
    </w:p>
    <w:p w:rsidR="000F2C31" w:rsidRDefault="004B7C75">
      <w:pPr>
        <w:pStyle w:val="a3"/>
        <w:spacing w:line="276" w:lineRule="auto"/>
        <w:ind w:right="575" w:firstLine="708"/>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Simple</w:t>
      </w:r>
      <w:r>
        <w:rPr>
          <w:spacing w:val="80"/>
        </w:rPr>
        <w:t xml:space="preserve"> </w:t>
      </w:r>
      <w:r>
        <w:t>Passive,</w:t>
      </w:r>
      <w:r>
        <w:rPr>
          <w:spacing w:val="80"/>
        </w:rPr>
        <w:t xml:space="preserve"> </w:t>
      </w:r>
      <w:r>
        <w:t>Present</w:t>
      </w:r>
      <w:r>
        <w:rPr>
          <w:spacing w:val="80"/>
        </w:rPr>
        <w:t xml:space="preserve"> </w:t>
      </w:r>
      <w:r>
        <w:t>Perfect</w:t>
      </w:r>
    </w:p>
    <w:p w:rsidR="000F2C31" w:rsidRDefault="000F2C31">
      <w:pPr>
        <w:pStyle w:val="a3"/>
        <w:spacing w:line="276" w:lineRule="auto"/>
        <w:sectPr w:rsidR="000F2C31">
          <w:type w:val="continuous"/>
          <w:pgSz w:w="11920" w:h="16860"/>
          <w:pgMar w:top="1920" w:right="141" w:bottom="280" w:left="850" w:header="756" w:footer="659" w:gutter="0"/>
          <w:cols w:space="720"/>
        </w:sectPr>
      </w:pPr>
    </w:p>
    <w:p w:rsidR="000F2C31" w:rsidRPr="004B7C75" w:rsidRDefault="004B7C75">
      <w:pPr>
        <w:pStyle w:val="a3"/>
        <w:spacing w:before="162"/>
        <w:jc w:val="left"/>
        <w:rPr>
          <w:lang w:val="en-US"/>
        </w:rPr>
      </w:pPr>
      <w:r w:rsidRPr="004B7C75">
        <w:rPr>
          <w:spacing w:val="-2"/>
          <w:lang w:val="en-US"/>
        </w:rPr>
        <w:lastRenderedPageBreak/>
        <w:t>Passive);</w:t>
      </w:r>
    </w:p>
    <w:p w:rsidR="000F2C31" w:rsidRPr="004B7C75" w:rsidRDefault="004B7C75">
      <w:pPr>
        <w:pStyle w:val="a3"/>
        <w:spacing w:before="43" w:line="276" w:lineRule="auto"/>
        <w:ind w:right="574" w:firstLine="708"/>
        <w:rPr>
          <w:lang w:val="en-US"/>
        </w:rPr>
      </w:pPr>
      <w:r>
        <w:t>конструкция</w:t>
      </w:r>
      <w:r w:rsidRPr="004B7C75">
        <w:rPr>
          <w:lang w:val="en-US"/>
        </w:rPr>
        <w:t xml:space="preserve"> to be going to, </w:t>
      </w:r>
      <w:r>
        <w:t>формы</w:t>
      </w:r>
      <w:r w:rsidRPr="004B7C75">
        <w:rPr>
          <w:lang w:val="en-US"/>
        </w:rPr>
        <w:t xml:space="preserve"> Future Simple Tense </w:t>
      </w:r>
      <w:r>
        <w:t>и</w:t>
      </w:r>
      <w:r w:rsidRPr="004B7C75">
        <w:rPr>
          <w:lang w:val="en-US"/>
        </w:rPr>
        <w:t xml:space="preserve"> Present Continuous Tense </w:t>
      </w:r>
      <w:r>
        <w:t>для</w:t>
      </w:r>
      <w:r w:rsidRPr="004B7C75">
        <w:rPr>
          <w:lang w:val="en-US"/>
        </w:rPr>
        <w:t xml:space="preserve"> </w:t>
      </w:r>
      <w:r>
        <w:t>выражения</w:t>
      </w:r>
      <w:r w:rsidRPr="004B7C75">
        <w:rPr>
          <w:lang w:val="en-US"/>
        </w:rPr>
        <w:t xml:space="preserve"> </w:t>
      </w:r>
      <w:r>
        <w:t>будущего</w:t>
      </w:r>
      <w:r w:rsidRPr="004B7C75">
        <w:rPr>
          <w:lang w:val="en-US"/>
        </w:rPr>
        <w:t xml:space="preserve"> </w:t>
      </w:r>
      <w:r>
        <w:t>действия</w:t>
      </w:r>
      <w:r w:rsidRPr="004B7C75">
        <w:rPr>
          <w:lang w:val="en-US"/>
        </w:rPr>
        <w:t>;</w:t>
      </w:r>
    </w:p>
    <w:p w:rsidR="000F2C31" w:rsidRPr="004B7C75" w:rsidRDefault="004B7C75">
      <w:pPr>
        <w:pStyle w:val="a3"/>
        <w:spacing w:line="276" w:lineRule="auto"/>
        <w:ind w:right="578" w:firstLine="708"/>
        <w:rPr>
          <w:lang w:val="en-US"/>
        </w:rPr>
      </w:pPr>
      <w:r>
        <w:t>модальные</w:t>
      </w:r>
      <w:r w:rsidRPr="004B7C75">
        <w:rPr>
          <w:lang w:val="en-US"/>
        </w:rPr>
        <w:t xml:space="preserve"> </w:t>
      </w:r>
      <w:r>
        <w:t>глаголы</w:t>
      </w:r>
      <w:r w:rsidRPr="004B7C75">
        <w:rPr>
          <w:lang w:val="en-US"/>
        </w:rPr>
        <w:t xml:space="preserve"> </w:t>
      </w:r>
      <w:r>
        <w:t>и</w:t>
      </w:r>
      <w:r w:rsidRPr="004B7C75">
        <w:rPr>
          <w:lang w:val="en-US"/>
        </w:rPr>
        <w:t xml:space="preserve"> </w:t>
      </w:r>
      <w:r>
        <w:t>их</w:t>
      </w:r>
      <w:r w:rsidRPr="004B7C75">
        <w:rPr>
          <w:lang w:val="en-US"/>
        </w:rPr>
        <w:t xml:space="preserve"> </w:t>
      </w:r>
      <w:r>
        <w:t>эквиваленты</w:t>
      </w:r>
      <w:r w:rsidRPr="004B7C75">
        <w:rPr>
          <w:lang w:val="en-US"/>
        </w:rPr>
        <w:t xml:space="preserve"> (can/be able to, could, must/have to, may, might, should, shall, would, will, need);</w:t>
      </w:r>
    </w:p>
    <w:p w:rsidR="000F2C31" w:rsidRPr="004B7C75" w:rsidRDefault="004B7C75">
      <w:pPr>
        <w:pStyle w:val="a3"/>
        <w:spacing w:before="1" w:line="276" w:lineRule="auto"/>
        <w:ind w:right="574" w:firstLine="708"/>
        <w:rPr>
          <w:lang w:val="en-US"/>
        </w:rPr>
      </w:pPr>
      <w:r>
        <w:t>неличные</w:t>
      </w:r>
      <w:r w:rsidRPr="004B7C75">
        <w:rPr>
          <w:spacing w:val="65"/>
          <w:w w:val="150"/>
          <w:lang w:val="en-US"/>
        </w:rPr>
        <w:t xml:space="preserve">  </w:t>
      </w:r>
      <w:r>
        <w:t>формы</w:t>
      </w:r>
      <w:r w:rsidRPr="004B7C75">
        <w:rPr>
          <w:spacing w:val="65"/>
          <w:w w:val="150"/>
          <w:lang w:val="en-US"/>
        </w:rPr>
        <w:t xml:space="preserve">  </w:t>
      </w:r>
      <w:r>
        <w:t>глагола</w:t>
      </w:r>
      <w:r w:rsidRPr="004B7C75">
        <w:rPr>
          <w:spacing w:val="65"/>
          <w:w w:val="150"/>
          <w:lang w:val="en-US"/>
        </w:rPr>
        <w:t xml:space="preserve">  </w:t>
      </w:r>
      <w:r w:rsidRPr="004B7C75">
        <w:rPr>
          <w:lang w:val="en-US"/>
        </w:rPr>
        <w:t>–</w:t>
      </w:r>
      <w:r w:rsidRPr="004B7C75">
        <w:rPr>
          <w:spacing w:val="65"/>
          <w:w w:val="150"/>
          <w:lang w:val="en-US"/>
        </w:rPr>
        <w:t xml:space="preserve">  </w:t>
      </w:r>
      <w:r>
        <w:t>инфинитив</w:t>
      </w:r>
      <w:r w:rsidRPr="004B7C75">
        <w:rPr>
          <w:lang w:val="en-US"/>
        </w:rPr>
        <w:t>,</w:t>
      </w:r>
      <w:r w:rsidRPr="004B7C75">
        <w:rPr>
          <w:spacing w:val="65"/>
          <w:w w:val="150"/>
          <w:lang w:val="en-US"/>
        </w:rPr>
        <w:t xml:space="preserve">  </w:t>
      </w:r>
      <w:r>
        <w:t>герундий</w:t>
      </w:r>
      <w:r w:rsidRPr="004B7C75">
        <w:rPr>
          <w:lang w:val="en-US"/>
        </w:rPr>
        <w:t>,</w:t>
      </w:r>
      <w:r w:rsidRPr="004B7C75">
        <w:rPr>
          <w:spacing w:val="66"/>
          <w:w w:val="150"/>
          <w:lang w:val="en-US"/>
        </w:rPr>
        <w:t xml:space="preserve">  </w:t>
      </w:r>
      <w:r>
        <w:t>причастие</w:t>
      </w:r>
      <w:r w:rsidRPr="004B7C75">
        <w:rPr>
          <w:spacing w:val="65"/>
          <w:w w:val="150"/>
          <w:lang w:val="en-US"/>
        </w:rPr>
        <w:t xml:space="preserve">  </w:t>
      </w:r>
      <w:r w:rsidRPr="004B7C75">
        <w:rPr>
          <w:lang w:val="en-US"/>
        </w:rPr>
        <w:t>(Participle</w:t>
      </w:r>
      <w:r w:rsidRPr="004B7C75">
        <w:rPr>
          <w:spacing w:val="67"/>
          <w:w w:val="150"/>
          <w:lang w:val="en-US"/>
        </w:rPr>
        <w:t xml:space="preserve">  </w:t>
      </w:r>
      <w:r w:rsidRPr="004B7C75">
        <w:rPr>
          <w:lang w:val="en-US"/>
        </w:rPr>
        <w:t xml:space="preserve">I </w:t>
      </w:r>
      <w:r>
        <w:t>и</w:t>
      </w:r>
      <w:r w:rsidRPr="004B7C75">
        <w:rPr>
          <w:lang w:val="en-US"/>
        </w:rPr>
        <w:t xml:space="preserve"> Participle II), </w:t>
      </w:r>
      <w:r>
        <w:t>причастия</w:t>
      </w:r>
      <w:r w:rsidRPr="004B7C75">
        <w:rPr>
          <w:lang w:val="en-US"/>
        </w:rPr>
        <w:t xml:space="preserve"> </w:t>
      </w:r>
      <w:r>
        <w:t>в</w:t>
      </w:r>
      <w:r w:rsidRPr="004B7C75">
        <w:rPr>
          <w:lang w:val="en-US"/>
        </w:rPr>
        <w:t xml:space="preserve"> </w:t>
      </w:r>
      <w:r>
        <w:t>функции</w:t>
      </w:r>
      <w:r w:rsidRPr="004B7C75">
        <w:rPr>
          <w:lang w:val="en-US"/>
        </w:rPr>
        <w:t xml:space="preserve"> </w:t>
      </w:r>
      <w:r>
        <w:t>определения</w:t>
      </w:r>
      <w:r w:rsidRPr="004B7C75">
        <w:rPr>
          <w:lang w:val="en-US"/>
        </w:rPr>
        <w:t xml:space="preserve"> (Participle I – a playing child, Participle II – a written text);</w:t>
      </w:r>
    </w:p>
    <w:p w:rsidR="000F2C31" w:rsidRDefault="004B7C75">
      <w:pPr>
        <w:pStyle w:val="a3"/>
        <w:spacing w:line="274" w:lineRule="exact"/>
        <w:ind w:left="878"/>
      </w:pPr>
      <w:r>
        <w:t>определённый,</w:t>
      </w:r>
      <w:r>
        <w:rPr>
          <w:spacing w:val="-7"/>
        </w:rPr>
        <w:t xml:space="preserve"> </w:t>
      </w:r>
      <w:r>
        <w:t>неопределённый</w:t>
      </w:r>
      <w:r>
        <w:rPr>
          <w:spacing w:val="-5"/>
        </w:rPr>
        <w:t xml:space="preserve"> </w:t>
      </w:r>
      <w:r>
        <w:t>и</w:t>
      </w:r>
      <w:r>
        <w:rPr>
          <w:spacing w:val="-6"/>
        </w:rPr>
        <w:t xml:space="preserve"> </w:t>
      </w:r>
      <w:r>
        <w:t>нулевой</w:t>
      </w:r>
      <w:r>
        <w:rPr>
          <w:spacing w:val="-4"/>
        </w:rPr>
        <w:t xml:space="preserve"> </w:t>
      </w:r>
      <w:r>
        <w:rPr>
          <w:spacing w:val="-2"/>
        </w:rPr>
        <w:t>артикли;</w:t>
      </w:r>
    </w:p>
    <w:p w:rsidR="000F2C31" w:rsidRDefault="004B7C75">
      <w:pPr>
        <w:pStyle w:val="a3"/>
        <w:spacing w:before="41" w:line="278" w:lineRule="auto"/>
        <w:ind w:right="585" w:firstLine="708"/>
      </w:pPr>
      <w:r>
        <w:t>имена</w:t>
      </w:r>
      <w:r>
        <w:rPr>
          <w:spacing w:val="75"/>
        </w:rPr>
        <w:t xml:space="preserve">  </w:t>
      </w:r>
      <w:r>
        <w:t>существительные</w:t>
      </w:r>
      <w:r>
        <w:rPr>
          <w:spacing w:val="75"/>
        </w:rPr>
        <w:t xml:space="preserve">  </w:t>
      </w:r>
      <w:r>
        <w:t>во</w:t>
      </w:r>
      <w:r>
        <w:rPr>
          <w:spacing w:val="76"/>
        </w:rPr>
        <w:t xml:space="preserve">  </w:t>
      </w:r>
      <w:r>
        <w:t>множественном</w:t>
      </w:r>
      <w:r>
        <w:rPr>
          <w:spacing w:val="75"/>
        </w:rPr>
        <w:t xml:space="preserve">  </w:t>
      </w:r>
      <w:r>
        <w:t>числе,</w:t>
      </w:r>
      <w:r>
        <w:rPr>
          <w:spacing w:val="75"/>
        </w:rPr>
        <w:t xml:space="preserve">  </w:t>
      </w:r>
      <w:r>
        <w:t>образованных</w:t>
      </w:r>
      <w:r>
        <w:rPr>
          <w:spacing w:val="76"/>
        </w:rPr>
        <w:t xml:space="preserve">  </w:t>
      </w:r>
      <w:r>
        <w:t>по</w:t>
      </w:r>
      <w:r>
        <w:rPr>
          <w:spacing w:val="75"/>
        </w:rPr>
        <w:t xml:space="preserve">  </w:t>
      </w:r>
      <w:r>
        <w:t>правилу, и исключения;</w:t>
      </w:r>
    </w:p>
    <w:p w:rsidR="000F2C31" w:rsidRDefault="004B7C75">
      <w:pPr>
        <w:pStyle w:val="a3"/>
        <w:spacing w:line="276" w:lineRule="auto"/>
        <w:ind w:left="878" w:right="860"/>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0F2C31" w:rsidRDefault="004B7C75">
      <w:pPr>
        <w:pStyle w:val="a3"/>
        <w:spacing w:line="278" w:lineRule="auto"/>
        <w:ind w:right="581" w:firstLine="708"/>
      </w:pPr>
      <w:r>
        <w:t>имена</w:t>
      </w:r>
      <w:r>
        <w:rPr>
          <w:spacing w:val="71"/>
          <w:w w:val="150"/>
        </w:rPr>
        <w:t xml:space="preserve">   </w:t>
      </w:r>
      <w:r>
        <w:t>прилагательные</w:t>
      </w:r>
      <w:r>
        <w:rPr>
          <w:spacing w:val="71"/>
          <w:w w:val="150"/>
        </w:rPr>
        <w:t xml:space="preserve">   </w:t>
      </w:r>
      <w:r>
        <w:t>и</w:t>
      </w:r>
      <w:r>
        <w:rPr>
          <w:spacing w:val="72"/>
          <w:w w:val="150"/>
        </w:rPr>
        <w:t xml:space="preserve">   </w:t>
      </w:r>
      <w:r>
        <w:t>наречия</w:t>
      </w:r>
      <w:r>
        <w:rPr>
          <w:spacing w:val="72"/>
          <w:w w:val="150"/>
        </w:rPr>
        <w:t xml:space="preserve">   </w:t>
      </w:r>
      <w:r>
        <w:t>в</w:t>
      </w:r>
      <w:r>
        <w:rPr>
          <w:spacing w:val="72"/>
          <w:w w:val="150"/>
        </w:rPr>
        <w:t xml:space="preserve">   </w:t>
      </w:r>
      <w:r>
        <w:t>положительной,</w:t>
      </w:r>
      <w:r>
        <w:rPr>
          <w:spacing w:val="72"/>
          <w:w w:val="150"/>
        </w:rPr>
        <w:t xml:space="preserve">   </w:t>
      </w:r>
      <w:r>
        <w:t>сравнительной и превосходной степенях, образованных по правилу, и исключения;</w:t>
      </w:r>
    </w:p>
    <w:p w:rsidR="000F2C31" w:rsidRDefault="004B7C75">
      <w:pPr>
        <w:pStyle w:val="a3"/>
        <w:spacing w:line="276" w:lineRule="auto"/>
        <w:ind w:right="578" w:firstLine="708"/>
      </w:pPr>
      <w:r>
        <w:t xml:space="preserve">порядок следования нескольких прилагательных (мнение – размер – возраст – цвет – </w:t>
      </w:r>
      <w:r>
        <w:rPr>
          <w:spacing w:val="-2"/>
        </w:rPr>
        <w:t>происхождение);</w:t>
      </w:r>
    </w:p>
    <w:p w:rsidR="000F2C31" w:rsidRPr="004B7C75" w:rsidRDefault="004B7C75">
      <w:pPr>
        <w:pStyle w:val="a3"/>
        <w:spacing w:line="275" w:lineRule="exact"/>
        <w:ind w:left="878"/>
        <w:rPr>
          <w:lang w:val="en-US"/>
        </w:rPr>
      </w:pPr>
      <w:r>
        <w:t>слова</w:t>
      </w:r>
      <w:r w:rsidRPr="004B7C75">
        <w:rPr>
          <w:lang w:val="en-US"/>
        </w:rPr>
        <w:t>,</w:t>
      </w:r>
      <w:r w:rsidRPr="004B7C75">
        <w:rPr>
          <w:spacing w:val="-4"/>
          <w:lang w:val="en-US"/>
        </w:rPr>
        <w:t xml:space="preserve"> </w:t>
      </w:r>
      <w:r>
        <w:t>выражающие</w:t>
      </w:r>
      <w:r w:rsidRPr="004B7C75">
        <w:rPr>
          <w:spacing w:val="-2"/>
          <w:lang w:val="en-US"/>
        </w:rPr>
        <w:t xml:space="preserve"> </w:t>
      </w:r>
      <w:r>
        <w:t>количество</w:t>
      </w:r>
      <w:r w:rsidRPr="004B7C75">
        <w:rPr>
          <w:spacing w:val="-2"/>
          <w:lang w:val="en-US"/>
        </w:rPr>
        <w:t xml:space="preserve"> </w:t>
      </w:r>
      <w:r w:rsidRPr="004B7C75">
        <w:rPr>
          <w:lang w:val="en-US"/>
        </w:rPr>
        <w:t>(many/much,</w:t>
      </w:r>
      <w:r w:rsidRPr="004B7C75">
        <w:rPr>
          <w:spacing w:val="-2"/>
          <w:lang w:val="en-US"/>
        </w:rPr>
        <w:t xml:space="preserve"> </w:t>
      </w:r>
      <w:r w:rsidRPr="004B7C75">
        <w:rPr>
          <w:lang w:val="en-US"/>
        </w:rPr>
        <w:t>little/a</w:t>
      </w:r>
      <w:r w:rsidRPr="004B7C75">
        <w:rPr>
          <w:spacing w:val="-2"/>
          <w:lang w:val="en-US"/>
        </w:rPr>
        <w:t xml:space="preserve"> </w:t>
      </w:r>
      <w:r w:rsidRPr="004B7C75">
        <w:rPr>
          <w:lang w:val="en-US"/>
        </w:rPr>
        <w:t>little,</w:t>
      </w:r>
      <w:r w:rsidRPr="004B7C75">
        <w:rPr>
          <w:spacing w:val="-2"/>
          <w:lang w:val="en-US"/>
        </w:rPr>
        <w:t xml:space="preserve"> </w:t>
      </w:r>
      <w:r w:rsidRPr="004B7C75">
        <w:rPr>
          <w:lang w:val="en-US"/>
        </w:rPr>
        <w:t>few/a</w:t>
      </w:r>
      <w:r w:rsidRPr="004B7C75">
        <w:rPr>
          <w:spacing w:val="-3"/>
          <w:lang w:val="en-US"/>
        </w:rPr>
        <w:t xml:space="preserve"> </w:t>
      </w:r>
      <w:r w:rsidRPr="004B7C75">
        <w:rPr>
          <w:lang w:val="en-US"/>
        </w:rPr>
        <w:t>few,</w:t>
      </w:r>
      <w:r w:rsidRPr="004B7C75">
        <w:rPr>
          <w:spacing w:val="-1"/>
          <w:lang w:val="en-US"/>
        </w:rPr>
        <w:t xml:space="preserve"> </w:t>
      </w:r>
      <w:r w:rsidRPr="004B7C75">
        <w:rPr>
          <w:lang w:val="en-US"/>
        </w:rPr>
        <w:t>a</w:t>
      </w:r>
      <w:r w:rsidRPr="004B7C75">
        <w:rPr>
          <w:spacing w:val="-3"/>
          <w:lang w:val="en-US"/>
        </w:rPr>
        <w:t xml:space="preserve"> </w:t>
      </w:r>
      <w:r w:rsidRPr="004B7C75">
        <w:rPr>
          <w:lang w:val="en-US"/>
        </w:rPr>
        <w:t>lot</w:t>
      </w:r>
      <w:r w:rsidRPr="004B7C75">
        <w:rPr>
          <w:spacing w:val="-1"/>
          <w:lang w:val="en-US"/>
        </w:rPr>
        <w:t xml:space="preserve"> </w:t>
      </w:r>
      <w:r w:rsidRPr="004B7C75">
        <w:rPr>
          <w:spacing w:val="-4"/>
          <w:lang w:val="en-US"/>
        </w:rPr>
        <w:t>of);</w:t>
      </w:r>
    </w:p>
    <w:p w:rsidR="000F2C31" w:rsidRDefault="004B7C75">
      <w:pPr>
        <w:pStyle w:val="a3"/>
        <w:spacing w:before="34" w:line="276" w:lineRule="auto"/>
        <w:ind w:right="584" w:firstLine="70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0F2C31" w:rsidRDefault="004B7C75">
      <w:pPr>
        <w:pStyle w:val="a3"/>
        <w:spacing w:line="276" w:lineRule="auto"/>
        <w:ind w:right="576" w:firstLine="708"/>
      </w:pPr>
      <w:r>
        <w:t>неопределённые местоимения и их производные, отрицательные местоимения none, no и производные последнего (nobody, nothing, и другие);</w:t>
      </w:r>
    </w:p>
    <w:p w:rsidR="000F2C31" w:rsidRDefault="004B7C75">
      <w:pPr>
        <w:pStyle w:val="a3"/>
        <w:ind w:left="878"/>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0F2C31" w:rsidRDefault="004B7C75">
      <w:pPr>
        <w:pStyle w:val="a3"/>
        <w:spacing w:before="41" w:line="276" w:lineRule="auto"/>
        <w:ind w:right="583" w:firstLine="708"/>
      </w:pPr>
      <w:r>
        <w:t>предлоги места, времени, направления, предлоги, употребляемые с глаголами в страдательном залоге;</w:t>
      </w:r>
    </w:p>
    <w:p w:rsidR="000F2C31" w:rsidRDefault="004B7C75">
      <w:pPr>
        <w:pStyle w:val="a3"/>
        <w:spacing w:line="275" w:lineRule="exact"/>
        <w:ind w:left="878"/>
      </w:pPr>
      <w:r>
        <w:t>владеть</w:t>
      </w:r>
      <w:r>
        <w:rPr>
          <w:spacing w:val="-4"/>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rPr>
          <w:spacing w:val="-2"/>
        </w:rPr>
        <w:t>умениями:</w:t>
      </w:r>
    </w:p>
    <w:p w:rsidR="000F2C31" w:rsidRDefault="004B7C75">
      <w:pPr>
        <w:pStyle w:val="a3"/>
        <w:tabs>
          <w:tab w:val="left" w:pos="3163"/>
          <w:tab w:val="left" w:pos="4689"/>
          <w:tab w:val="left" w:pos="6316"/>
          <w:tab w:val="left" w:pos="7124"/>
          <w:tab w:val="left" w:pos="8875"/>
        </w:tabs>
        <w:spacing w:before="43" w:line="276" w:lineRule="auto"/>
        <w:ind w:right="579" w:firstLine="708"/>
      </w:pPr>
      <w:r>
        <w:rPr>
          <w:spacing w:val="-2"/>
        </w:rPr>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2"/>
          <w:w w:val="150"/>
        </w:rPr>
        <w:t xml:space="preserve">   </w:t>
      </w:r>
      <w:r>
        <w:t>неофициального</w:t>
      </w:r>
      <w:r>
        <w:rPr>
          <w:spacing w:val="70"/>
          <w:w w:val="150"/>
        </w:rPr>
        <w:t xml:space="preserve">   </w:t>
      </w:r>
      <w:r>
        <w:t>общения</w:t>
      </w:r>
      <w:r>
        <w:rPr>
          <w:spacing w:val="71"/>
          <w:w w:val="150"/>
        </w:rPr>
        <w:t xml:space="preserve">   </w:t>
      </w:r>
      <w:r>
        <w:t>в</w:t>
      </w:r>
      <w:r>
        <w:rPr>
          <w:spacing w:val="70"/>
          <w:w w:val="150"/>
        </w:rPr>
        <w:t xml:space="preserve">   </w:t>
      </w:r>
      <w:r>
        <w:t>рамках</w:t>
      </w:r>
      <w:r>
        <w:rPr>
          <w:spacing w:val="72"/>
          <w:w w:val="150"/>
        </w:rPr>
        <w:t xml:space="preserve">   </w:t>
      </w:r>
      <w:r>
        <w:t>тематического</w:t>
      </w:r>
      <w:r>
        <w:rPr>
          <w:spacing w:val="71"/>
          <w:w w:val="150"/>
        </w:rPr>
        <w:t xml:space="preserve">   </w:t>
      </w:r>
      <w:r>
        <w:t>содержания</w:t>
      </w:r>
      <w:r>
        <w:rPr>
          <w:spacing w:val="71"/>
          <w:w w:val="150"/>
        </w:rPr>
        <w:t xml:space="preserve">   </w:t>
      </w:r>
      <w:r>
        <w:t>речи и использовать лексико-грамматические средства с учётом этих различий;</w:t>
      </w:r>
    </w:p>
    <w:p w:rsidR="000F2C31" w:rsidRDefault="004B7C75">
      <w:pPr>
        <w:pStyle w:val="a3"/>
        <w:spacing w:line="276" w:lineRule="auto"/>
        <w:ind w:right="580" w:firstLine="70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другие);</w:t>
      </w:r>
    </w:p>
    <w:p w:rsidR="000F2C31" w:rsidRDefault="004B7C75">
      <w:pPr>
        <w:pStyle w:val="a3"/>
        <w:spacing w:line="276" w:lineRule="auto"/>
        <w:ind w:right="580" w:firstLine="708"/>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rsidR="000F2C31" w:rsidRDefault="004B7C75">
      <w:pPr>
        <w:pStyle w:val="a3"/>
        <w:ind w:left="878"/>
      </w:pPr>
      <w:r>
        <w:t>представлять</w:t>
      </w:r>
      <w:r>
        <w:rPr>
          <w:spacing w:val="-5"/>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3"/>
        </w:rPr>
        <w:t xml:space="preserve"> </w:t>
      </w:r>
      <w:r>
        <w:rPr>
          <w:spacing w:val="-2"/>
        </w:rPr>
        <w:t>языке;</w:t>
      </w:r>
    </w:p>
    <w:p w:rsidR="000F2C31" w:rsidRDefault="004B7C75">
      <w:pPr>
        <w:pStyle w:val="a3"/>
        <w:spacing w:before="41" w:line="276" w:lineRule="auto"/>
        <w:ind w:right="586" w:firstLine="708"/>
      </w:pPr>
      <w:r>
        <w:t>проявлять</w:t>
      </w:r>
      <w:r>
        <w:rPr>
          <w:spacing w:val="75"/>
        </w:rPr>
        <w:t xml:space="preserve">   </w:t>
      </w:r>
      <w:r>
        <w:t>уважение</w:t>
      </w:r>
      <w:r>
        <w:rPr>
          <w:spacing w:val="74"/>
        </w:rPr>
        <w:t xml:space="preserve">   </w:t>
      </w:r>
      <w:r>
        <w:t>к</w:t>
      </w:r>
      <w:r>
        <w:rPr>
          <w:spacing w:val="74"/>
        </w:rPr>
        <w:t xml:space="preserve">   </w:t>
      </w:r>
      <w:r>
        <w:t>иной</w:t>
      </w:r>
      <w:r>
        <w:rPr>
          <w:spacing w:val="74"/>
        </w:rPr>
        <w:t xml:space="preserve">   </w:t>
      </w:r>
      <w:r>
        <w:t>культуре,</w:t>
      </w:r>
      <w:r>
        <w:rPr>
          <w:spacing w:val="75"/>
        </w:rPr>
        <w:t xml:space="preserve">   </w:t>
      </w:r>
      <w:r>
        <w:t>соблюдать</w:t>
      </w:r>
      <w:r>
        <w:rPr>
          <w:spacing w:val="75"/>
        </w:rPr>
        <w:t xml:space="preserve">   </w:t>
      </w:r>
      <w:r>
        <w:t>нормы</w:t>
      </w:r>
      <w:r>
        <w:rPr>
          <w:spacing w:val="74"/>
        </w:rPr>
        <w:t xml:space="preserve">   </w:t>
      </w:r>
      <w:r>
        <w:t>вежливости в межкультурном общении;</w:t>
      </w:r>
    </w:p>
    <w:p w:rsidR="000F2C31" w:rsidRDefault="004B7C75">
      <w:pPr>
        <w:pStyle w:val="a3"/>
        <w:spacing w:line="278" w:lineRule="auto"/>
        <w:ind w:right="585" w:firstLine="708"/>
      </w:pPr>
      <w:r>
        <w:t>владеть компенсаторными умениями, позволяющими в случае сбоя коммуникации, а</w:t>
      </w:r>
      <w:r>
        <w:rPr>
          <w:spacing w:val="-1"/>
        </w:rPr>
        <w:t xml:space="preserve"> </w:t>
      </w:r>
      <w:r>
        <w:t>также в условиях дефицита языковых средств:</w:t>
      </w:r>
    </w:p>
    <w:p w:rsidR="000F2C31" w:rsidRDefault="004B7C75">
      <w:pPr>
        <w:pStyle w:val="a3"/>
        <w:tabs>
          <w:tab w:val="left" w:pos="8830"/>
        </w:tabs>
        <w:spacing w:line="276" w:lineRule="auto"/>
        <w:ind w:right="577" w:firstLine="708"/>
      </w:pPr>
      <w:r>
        <w:t>использовать различные приёмы переработки информации:</w:t>
      </w:r>
      <w:r>
        <w:tab/>
        <w:t>при</w:t>
      </w:r>
      <w:r>
        <w:rPr>
          <w:spacing w:val="-15"/>
        </w:rPr>
        <w:t xml:space="preserve"> </w:t>
      </w:r>
      <w:r>
        <w:t>говорении –</w:t>
      </w:r>
      <w:r>
        <w:rPr>
          <w:spacing w:val="58"/>
        </w:rPr>
        <w:t xml:space="preserve">  </w:t>
      </w:r>
      <w:r>
        <w:t>переспрос,</w:t>
      </w:r>
      <w:r>
        <w:rPr>
          <w:spacing w:val="58"/>
        </w:rPr>
        <w:t xml:space="preserve">  </w:t>
      </w:r>
      <w:r>
        <w:t>при</w:t>
      </w:r>
      <w:r>
        <w:rPr>
          <w:spacing w:val="58"/>
        </w:rPr>
        <w:t xml:space="preserve">  </w:t>
      </w:r>
      <w:r>
        <w:t>говорении</w:t>
      </w:r>
      <w:r>
        <w:rPr>
          <w:spacing w:val="58"/>
        </w:rPr>
        <w:t xml:space="preserve">  </w:t>
      </w:r>
      <w:r>
        <w:t>и</w:t>
      </w:r>
      <w:r>
        <w:rPr>
          <w:spacing w:val="57"/>
        </w:rPr>
        <w:t xml:space="preserve">  </w:t>
      </w:r>
      <w:r>
        <w:t>письме</w:t>
      </w:r>
      <w:r>
        <w:rPr>
          <w:spacing w:val="60"/>
        </w:rPr>
        <w:t xml:space="preserve">  </w:t>
      </w:r>
      <w:r>
        <w:t>–</w:t>
      </w:r>
      <w:r>
        <w:rPr>
          <w:spacing w:val="58"/>
        </w:rPr>
        <w:t xml:space="preserve">  </w:t>
      </w:r>
      <w:r>
        <w:t>описание/перифраз/толкование,</w:t>
      </w:r>
      <w:r>
        <w:rPr>
          <w:spacing w:val="58"/>
        </w:rPr>
        <w:t xml:space="preserve">  </w:t>
      </w:r>
      <w:r>
        <w:t>при</w:t>
      </w:r>
      <w:r>
        <w:rPr>
          <w:spacing w:val="57"/>
        </w:rPr>
        <w:t xml:space="preserve">  </w:t>
      </w:r>
      <w:r>
        <w:t>чтении и аудировании – языковую и контекстуальную догадку;</w:t>
      </w:r>
    </w:p>
    <w:p w:rsidR="000F2C31" w:rsidRDefault="004B7C75">
      <w:pPr>
        <w:pStyle w:val="a3"/>
        <w:ind w:left="878"/>
        <w:jc w:val="left"/>
      </w:pPr>
      <w:r>
        <w:t>владеть</w:t>
      </w:r>
      <w:r>
        <w:rPr>
          <w:spacing w:val="-6"/>
        </w:rPr>
        <w:t xml:space="preserve"> </w:t>
      </w:r>
      <w:r>
        <w:t>метапредметными</w:t>
      </w:r>
      <w:r>
        <w:rPr>
          <w:spacing w:val="-3"/>
        </w:rPr>
        <w:t xml:space="preserve"> </w:t>
      </w:r>
      <w:r>
        <w:t>умениями,</w:t>
      </w:r>
      <w:r>
        <w:rPr>
          <w:spacing w:val="-6"/>
        </w:rPr>
        <w:t xml:space="preserve"> </w:t>
      </w:r>
      <w:r>
        <w:rPr>
          <w:spacing w:val="-2"/>
        </w:rPr>
        <w:t>позволяющими:</w:t>
      </w:r>
    </w:p>
    <w:p w:rsidR="000F2C31" w:rsidRDefault="004B7C75">
      <w:pPr>
        <w:pStyle w:val="a3"/>
        <w:spacing w:before="36"/>
        <w:ind w:left="878"/>
        <w:jc w:val="left"/>
      </w:pPr>
      <w:r>
        <w:t>совершенствовать</w:t>
      </w:r>
      <w:r>
        <w:rPr>
          <w:spacing w:val="-3"/>
        </w:rPr>
        <w:t xml:space="preserve"> </w:t>
      </w:r>
      <w:r>
        <w:t>учебную</w:t>
      </w:r>
      <w:r>
        <w:rPr>
          <w:spacing w:val="-6"/>
        </w:rPr>
        <w:t xml:space="preserve"> </w:t>
      </w:r>
      <w:r>
        <w:t>деятельность</w:t>
      </w:r>
      <w:r>
        <w:rPr>
          <w:spacing w:val="-5"/>
        </w:rPr>
        <w:t xml:space="preserve"> </w:t>
      </w:r>
      <w:r>
        <w:t>по</w:t>
      </w:r>
      <w:r>
        <w:rPr>
          <w:spacing w:val="-6"/>
        </w:rPr>
        <w:t xml:space="preserve"> </w:t>
      </w:r>
      <w:r>
        <w:t>овладению</w:t>
      </w:r>
      <w:r>
        <w:rPr>
          <w:spacing w:val="-5"/>
        </w:rPr>
        <w:t xml:space="preserve"> </w:t>
      </w:r>
      <w:r>
        <w:t>иностранным</w:t>
      </w:r>
      <w:r>
        <w:rPr>
          <w:spacing w:val="-9"/>
        </w:rPr>
        <w:t xml:space="preserve"> </w:t>
      </w:r>
      <w:r>
        <w:rPr>
          <w:spacing w:val="-2"/>
        </w:rPr>
        <w:t>языком;</w:t>
      </w:r>
    </w:p>
    <w:p w:rsidR="000F2C31" w:rsidRDefault="004B7C75">
      <w:pPr>
        <w:pStyle w:val="a3"/>
        <w:tabs>
          <w:tab w:val="left" w:pos="2886"/>
          <w:tab w:val="left" w:pos="5656"/>
          <w:tab w:val="left" w:pos="8408"/>
          <w:tab w:val="left" w:pos="9348"/>
        </w:tabs>
        <w:spacing w:before="41"/>
        <w:ind w:left="878"/>
        <w:jc w:val="left"/>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обобщать</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line="278" w:lineRule="auto"/>
        <w:ind w:right="582"/>
      </w:pPr>
      <w:r>
        <w:lastRenderedPageBreak/>
        <w:t>по</w:t>
      </w:r>
      <w:r>
        <w:rPr>
          <w:spacing w:val="79"/>
          <w:w w:val="150"/>
        </w:rPr>
        <w:t xml:space="preserve">   </w:t>
      </w:r>
      <w:r>
        <w:t>существенным</w:t>
      </w:r>
      <w:r>
        <w:rPr>
          <w:spacing w:val="79"/>
          <w:w w:val="150"/>
        </w:rPr>
        <w:t xml:space="preserve">   </w:t>
      </w:r>
      <w:r>
        <w:t>признакам</w:t>
      </w:r>
      <w:r>
        <w:rPr>
          <w:spacing w:val="79"/>
          <w:w w:val="150"/>
        </w:rPr>
        <w:t xml:space="preserve">   </w:t>
      </w:r>
      <w:r>
        <w:t>изученные</w:t>
      </w:r>
      <w:r>
        <w:rPr>
          <w:spacing w:val="78"/>
          <w:w w:val="150"/>
        </w:rPr>
        <w:t xml:space="preserve">   </w:t>
      </w:r>
      <w:r>
        <w:t>языковые</w:t>
      </w:r>
      <w:r>
        <w:rPr>
          <w:spacing w:val="78"/>
          <w:w w:val="150"/>
        </w:rPr>
        <w:t xml:space="preserve">   </w:t>
      </w:r>
      <w:r>
        <w:t>явления</w:t>
      </w:r>
      <w:r>
        <w:rPr>
          <w:spacing w:val="79"/>
          <w:w w:val="150"/>
        </w:rPr>
        <w:t xml:space="preserve">   </w:t>
      </w:r>
      <w:r>
        <w:t>(лексические и грамматические);</w:t>
      </w:r>
    </w:p>
    <w:p w:rsidR="000F2C31" w:rsidRDefault="004B7C75">
      <w:pPr>
        <w:pStyle w:val="a3"/>
        <w:tabs>
          <w:tab w:val="left" w:pos="3369"/>
          <w:tab w:val="left" w:pos="5758"/>
          <w:tab w:val="left" w:pos="7702"/>
          <w:tab w:val="left" w:pos="8960"/>
        </w:tabs>
        <w:spacing w:line="276" w:lineRule="auto"/>
        <w:ind w:right="578" w:firstLine="70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0F2C31" w:rsidRDefault="004B7C75">
      <w:pPr>
        <w:pStyle w:val="a3"/>
        <w:tabs>
          <w:tab w:val="left" w:pos="3020"/>
          <w:tab w:val="left" w:pos="5149"/>
          <w:tab w:val="left" w:pos="6378"/>
          <w:tab w:val="left" w:pos="9161"/>
        </w:tabs>
        <w:spacing w:line="276" w:lineRule="auto"/>
        <w:ind w:right="579" w:firstLine="708"/>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0F2C31" w:rsidRDefault="004B7C75">
      <w:pPr>
        <w:pStyle w:val="a3"/>
        <w:spacing w:line="276" w:lineRule="auto"/>
        <w:ind w:right="583" w:firstLine="708"/>
      </w:pPr>
      <w:r>
        <w:t>соблюдать правила информационной безопасности в ситуациях повседневной жизни и при работе в сети Интернет.</w:t>
      </w:r>
    </w:p>
    <w:p w:rsidR="000F2C31" w:rsidRDefault="004B7C75" w:rsidP="007E79F0">
      <w:pPr>
        <w:pStyle w:val="Heading6"/>
        <w:numPr>
          <w:ilvl w:val="1"/>
          <w:numId w:val="79"/>
        </w:numPr>
        <w:tabs>
          <w:tab w:val="left" w:pos="1297"/>
        </w:tabs>
        <w:spacing w:line="278" w:lineRule="auto"/>
        <w:ind w:right="579" w:firstLine="708"/>
        <w:jc w:val="both"/>
      </w:pPr>
      <w:r>
        <w:t>Предметные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английскому</w:t>
      </w:r>
      <w:r>
        <w:rPr>
          <w:spacing w:val="80"/>
        </w:rPr>
        <w:t xml:space="preserve">  </w:t>
      </w:r>
      <w:r>
        <w:t>языку.</w:t>
      </w:r>
      <w:r>
        <w:rPr>
          <w:spacing w:val="80"/>
        </w:rPr>
        <w:t xml:space="preserve"> </w:t>
      </w:r>
      <w:r>
        <w:t>К концу 11 класса обучающийся научится:</w:t>
      </w:r>
    </w:p>
    <w:p w:rsidR="000F2C31" w:rsidRDefault="004B7C75">
      <w:pPr>
        <w:pStyle w:val="a3"/>
        <w:spacing w:line="272" w:lineRule="exact"/>
        <w:ind w:left="878"/>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0F2C31" w:rsidRDefault="004B7C75">
      <w:pPr>
        <w:pStyle w:val="a3"/>
        <w:spacing w:before="35"/>
        <w:ind w:left="878"/>
        <w:jc w:val="left"/>
      </w:pPr>
      <w:r>
        <w:rPr>
          <w:spacing w:val="-2"/>
        </w:rPr>
        <w:t>говорение:</w:t>
      </w:r>
    </w:p>
    <w:p w:rsidR="000F2C31" w:rsidRDefault="004B7C75">
      <w:pPr>
        <w:pStyle w:val="a3"/>
        <w:tabs>
          <w:tab w:val="left" w:pos="8795"/>
        </w:tabs>
        <w:spacing w:before="42" w:line="276" w:lineRule="auto"/>
        <w:ind w:right="576" w:firstLine="708"/>
      </w:pPr>
      <w:r>
        <w:t>вести разные виды диалога (диалог этикетного характера, диалог-побуждение к действию, диалог-расспрос,</w:t>
      </w:r>
      <w:r>
        <w:rPr>
          <w:spacing w:val="40"/>
        </w:rPr>
        <w:t xml:space="preserve"> </w:t>
      </w:r>
      <w:r>
        <w:t>диалог-обмен</w:t>
      </w:r>
      <w:r>
        <w:rPr>
          <w:spacing w:val="40"/>
        </w:rPr>
        <w:t xml:space="preserve"> </w:t>
      </w:r>
      <w:r>
        <w:t>мнениями,</w:t>
      </w:r>
      <w:r>
        <w:rPr>
          <w:spacing w:val="40"/>
        </w:rPr>
        <w:t xml:space="preserve"> </w:t>
      </w:r>
      <w:r>
        <w:t>комбинированный</w:t>
      </w:r>
      <w:r>
        <w:rPr>
          <w:spacing w:val="40"/>
        </w:rPr>
        <w:t xml:space="preserve"> </w:t>
      </w:r>
      <w:r>
        <w:t>диалог)</w:t>
      </w:r>
      <w:r>
        <w:tab/>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0F2C31" w:rsidRDefault="004B7C75">
      <w:pPr>
        <w:pStyle w:val="a3"/>
        <w:spacing w:before="1" w:line="276" w:lineRule="auto"/>
        <w:ind w:right="579" w:firstLine="70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0F2C31" w:rsidRDefault="004B7C75">
      <w:pPr>
        <w:pStyle w:val="a3"/>
        <w:tabs>
          <w:tab w:val="left" w:pos="2423"/>
          <w:tab w:val="left" w:pos="4037"/>
          <w:tab w:val="left" w:pos="5923"/>
          <w:tab w:val="left" w:pos="9688"/>
        </w:tabs>
        <w:spacing w:line="276" w:lineRule="auto"/>
        <w:ind w:right="574" w:firstLine="708"/>
      </w:pPr>
      <w:r>
        <w:rPr>
          <w:spacing w:val="-2"/>
        </w:rPr>
        <w:t>излагать</w:t>
      </w:r>
      <w:r>
        <w:tab/>
      </w:r>
      <w:r>
        <w:rPr>
          <w:spacing w:val="-2"/>
        </w:rPr>
        <w:t>основное</w:t>
      </w:r>
      <w:r>
        <w:tab/>
      </w:r>
      <w:r>
        <w:rPr>
          <w:spacing w:val="-2"/>
        </w:rPr>
        <w:t>содержание</w:t>
      </w:r>
      <w:r>
        <w:tab/>
      </w:r>
      <w:r>
        <w:rPr>
          <w:spacing w:val="-2"/>
        </w:rPr>
        <w:t>прочитанного/прослушанного</w:t>
      </w:r>
      <w:r>
        <w:tab/>
      </w:r>
      <w:r>
        <w:rPr>
          <w:spacing w:val="-2"/>
        </w:rPr>
        <w:t xml:space="preserve">текста </w:t>
      </w:r>
      <w:r>
        <w:t>с выражением своего отношения без вербальных опор (объём монологического высказывания – 14–15 фраз);</w:t>
      </w:r>
    </w:p>
    <w:p w:rsidR="000F2C31" w:rsidRDefault="004B7C75">
      <w:pPr>
        <w:pStyle w:val="a3"/>
        <w:spacing w:before="1" w:line="276" w:lineRule="auto"/>
        <w:ind w:right="578" w:firstLine="708"/>
      </w:pPr>
      <w:r>
        <w:t>устно</w:t>
      </w:r>
      <w:r>
        <w:rPr>
          <w:spacing w:val="80"/>
          <w:w w:val="150"/>
        </w:rPr>
        <w:t xml:space="preserve">  </w:t>
      </w:r>
      <w:r>
        <w:t>излагать</w:t>
      </w:r>
      <w:r>
        <w:rPr>
          <w:spacing w:val="80"/>
          <w:w w:val="150"/>
        </w:rPr>
        <w:t xml:space="preserve">  </w:t>
      </w:r>
      <w:r>
        <w:t>результаты</w:t>
      </w:r>
      <w:r>
        <w:rPr>
          <w:spacing w:val="80"/>
          <w:w w:val="150"/>
        </w:rPr>
        <w:t xml:space="preserve">  </w:t>
      </w:r>
      <w:r>
        <w:t>выполненной</w:t>
      </w:r>
      <w:r>
        <w:rPr>
          <w:spacing w:val="80"/>
          <w:w w:val="150"/>
        </w:rPr>
        <w:t xml:space="preserve">  </w:t>
      </w:r>
      <w:r>
        <w:t>проектной</w:t>
      </w:r>
      <w:r>
        <w:rPr>
          <w:spacing w:val="80"/>
          <w:w w:val="150"/>
        </w:rPr>
        <w:t xml:space="preserve">  </w:t>
      </w:r>
      <w:r>
        <w:t>работы</w:t>
      </w:r>
      <w:r>
        <w:rPr>
          <w:spacing w:val="80"/>
          <w:w w:val="150"/>
        </w:rPr>
        <w:t xml:space="preserve">  </w:t>
      </w:r>
      <w:r>
        <w:t>(объём</w:t>
      </w:r>
      <w:r>
        <w:rPr>
          <w:spacing w:val="80"/>
          <w:w w:val="150"/>
        </w:rPr>
        <w:t xml:space="preserve">  </w:t>
      </w:r>
      <w:r>
        <w:t>– 14–15 фраз);</w:t>
      </w:r>
    </w:p>
    <w:p w:rsidR="000F2C31" w:rsidRDefault="004B7C75">
      <w:pPr>
        <w:pStyle w:val="a3"/>
        <w:spacing w:line="275" w:lineRule="exact"/>
        <w:ind w:left="878"/>
        <w:jc w:val="left"/>
      </w:pPr>
      <w:r>
        <w:rPr>
          <w:spacing w:val="-2"/>
        </w:rPr>
        <w:t>аудирование:</w:t>
      </w:r>
    </w:p>
    <w:p w:rsidR="000F2C31" w:rsidRDefault="004B7C75">
      <w:pPr>
        <w:pStyle w:val="a3"/>
        <w:spacing w:before="41" w:line="276" w:lineRule="auto"/>
        <w:ind w:right="573" w:firstLine="708"/>
      </w:pPr>
      <w:r>
        <w:t>воспринимать на слух и понимать аутентичные тексты, содержащие отдельные неизученные</w:t>
      </w:r>
      <w:r>
        <w:rPr>
          <w:spacing w:val="59"/>
          <w:w w:val="150"/>
        </w:rPr>
        <w:t xml:space="preserve">    </w:t>
      </w:r>
      <w:r>
        <w:t>языковые</w:t>
      </w:r>
      <w:r>
        <w:rPr>
          <w:spacing w:val="59"/>
          <w:w w:val="150"/>
        </w:rPr>
        <w:t xml:space="preserve">    </w:t>
      </w:r>
      <w:r>
        <w:t>явления,</w:t>
      </w:r>
      <w:r>
        <w:rPr>
          <w:spacing w:val="60"/>
          <w:w w:val="150"/>
        </w:rPr>
        <w:t xml:space="preserve">    </w:t>
      </w:r>
      <w:r>
        <w:t>с</w:t>
      </w:r>
      <w:r>
        <w:rPr>
          <w:spacing w:val="59"/>
          <w:w w:val="150"/>
        </w:rPr>
        <w:t xml:space="preserve">    </w:t>
      </w:r>
      <w:r>
        <w:t>разной</w:t>
      </w:r>
      <w:r>
        <w:rPr>
          <w:spacing w:val="60"/>
          <w:w w:val="150"/>
        </w:rPr>
        <w:t xml:space="preserve">    </w:t>
      </w:r>
      <w:r>
        <w:t>глубиной</w:t>
      </w:r>
      <w:r>
        <w:rPr>
          <w:spacing w:val="60"/>
          <w:w w:val="150"/>
        </w:rPr>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F2C31" w:rsidRDefault="004B7C75">
      <w:pPr>
        <w:pStyle w:val="a3"/>
        <w:spacing w:line="276" w:lineRule="exact"/>
        <w:ind w:left="878"/>
      </w:pPr>
      <w:r>
        <w:t>смысловое</w:t>
      </w:r>
      <w:r>
        <w:rPr>
          <w:spacing w:val="-4"/>
        </w:rPr>
        <w:t xml:space="preserve"> </w:t>
      </w:r>
      <w:r>
        <w:rPr>
          <w:spacing w:val="-2"/>
        </w:rPr>
        <w:t>чтение:</w:t>
      </w:r>
    </w:p>
    <w:p w:rsidR="000F2C31" w:rsidRDefault="004B7C75">
      <w:pPr>
        <w:pStyle w:val="a3"/>
        <w:tabs>
          <w:tab w:val="left" w:pos="8982"/>
        </w:tabs>
        <w:spacing w:before="43" w:line="276" w:lineRule="auto"/>
        <w:ind w:right="577" w:firstLine="708"/>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Pr>
          <w:spacing w:val="-2"/>
        </w:rPr>
        <w:t>нужной/интересующей/запрашиваемой</w:t>
      </w:r>
      <w:r>
        <w:tab/>
      </w:r>
      <w:r>
        <w:rPr>
          <w:spacing w:val="-2"/>
        </w:rPr>
        <w:t>информации,</w:t>
      </w:r>
    </w:p>
    <w:p w:rsidR="000F2C31" w:rsidRDefault="004B7C75">
      <w:pPr>
        <w:pStyle w:val="a3"/>
        <w:tabs>
          <w:tab w:val="left" w:pos="9023"/>
        </w:tabs>
        <w:spacing w:before="1" w:line="276" w:lineRule="auto"/>
        <w:ind w:right="574"/>
      </w:pPr>
      <w:r>
        <w:t>с полным пониманием прочитанного (объём текста/текстов</w:t>
      </w:r>
      <w:r>
        <w:tab/>
        <w:t>для</w:t>
      </w:r>
      <w:r>
        <w:rPr>
          <w:spacing w:val="-7"/>
        </w:rPr>
        <w:t xml:space="preserve"> </w:t>
      </w:r>
      <w:r>
        <w:t>чтения – до 600–800 слов);</w:t>
      </w:r>
    </w:p>
    <w:p w:rsidR="000F2C31" w:rsidRDefault="004B7C75">
      <w:pPr>
        <w:pStyle w:val="a3"/>
        <w:spacing w:line="276" w:lineRule="auto"/>
        <w:ind w:right="583" w:firstLine="708"/>
      </w:pPr>
      <w:r>
        <w:t>читать</w:t>
      </w:r>
      <w:r>
        <w:rPr>
          <w:spacing w:val="73"/>
        </w:rPr>
        <w:t xml:space="preserve">   </w:t>
      </w:r>
      <w:r>
        <w:t>про</w:t>
      </w:r>
      <w:r>
        <w:rPr>
          <w:spacing w:val="72"/>
        </w:rPr>
        <w:t xml:space="preserve">   </w:t>
      </w:r>
      <w:r>
        <w:t>себя</w:t>
      </w:r>
      <w:r>
        <w:rPr>
          <w:spacing w:val="73"/>
        </w:rPr>
        <w:t xml:space="preserve">   </w:t>
      </w:r>
      <w:r>
        <w:t>несплошные</w:t>
      </w:r>
      <w:r>
        <w:rPr>
          <w:spacing w:val="72"/>
        </w:rPr>
        <w:t xml:space="preserve">   </w:t>
      </w:r>
      <w:r>
        <w:t>тексты</w:t>
      </w:r>
      <w:r>
        <w:rPr>
          <w:spacing w:val="73"/>
        </w:rPr>
        <w:t xml:space="preserve">   </w:t>
      </w:r>
      <w:r>
        <w:t>(таблицы,</w:t>
      </w:r>
      <w:r>
        <w:rPr>
          <w:spacing w:val="72"/>
        </w:rPr>
        <w:t xml:space="preserve">   </w:t>
      </w:r>
      <w:r>
        <w:t>диаграммы,</w:t>
      </w:r>
      <w:r>
        <w:rPr>
          <w:spacing w:val="72"/>
        </w:rPr>
        <w:t xml:space="preserve">   </w:t>
      </w:r>
      <w:r>
        <w:t>графики) и понимать представленную в них информацию;</w:t>
      </w:r>
    </w:p>
    <w:p w:rsidR="000F2C31" w:rsidRDefault="004B7C75">
      <w:pPr>
        <w:pStyle w:val="a3"/>
        <w:ind w:left="878"/>
      </w:pPr>
      <w:r>
        <w:t>письменная</w:t>
      </w:r>
      <w:r>
        <w:rPr>
          <w:spacing w:val="-4"/>
        </w:rPr>
        <w:t xml:space="preserve"> </w:t>
      </w:r>
      <w:r>
        <w:rPr>
          <w:spacing w:val="-2"/>
        </w:rPr>
        <w:t>речь:</w:t>
      </w:r>
    </w:p>
    <w:p w:rsidR="000F2C31" w:rsidRDefault="004B7C75">
      <w:pPr>
        <w:pStyle w:val="a3"/>
        <w:spacing w:before="41" w:line="276" w:lineRule="auto"/>
        <w:ind w:right="579" w:firstLine="708"/>
      </w:pPr>
      <w:r>
        <w:t>заполнять</w:t>
      </w:r>
      <w:r>
        <w:rPr>
          <w:spacing w:val="62"/>
        </w:rPr>
        <w:t xml:space="preserve">   </w:t>
      </w:r>
      <w:r>
        <w:t>анкеты</w:t>
      </w:r>
      <w:r>
        <w:rPr>
          <w:spacing w:val="80"/>
          <w:w w:val="150"/>
        </w:rPr>
        <w:t xml:space="preserve">  </w:t>
      </w:r>
      <w:r>
        <w:t>и</w:t>
      </w:r>
      <w:r>
        <w:rPr>
          <w:spacing w:val="80"/>
          <w:w w:val="150"/>
        </w:rPr>
        <w:t xml:space="preserve">  </w:t>
      </w:r>
      <w:r>
        <w:t>формуляры,</w:t>
      </w:r>
      <w:r>
        <w:rPr>
          <w:spacing w:val="62"/>
        </w:rPr>
        <w:t xml:space="preserve">   </w:t>
      </w:r>
      <w:r>
        <w:t>сообщая</w:t>
      </w:r>
      <w:r>
        <w:rPr>
          <w:spacing w:val="61"/>
        </w:rPr>
        <w:t xml:space="preserve">   </w:t>
      </w:r>
      <w:r>
        <w:t>о</w:t>
      </w:r>
      <w:r>
        <w:rPr>
          <w:spacing w:val="61"/>
        </w:rPr>
        <w:t xml:space="preserve">   </w:t>
      </w:r>
      <w:r>
        <w:t>себе</w:t>
      </w:r>
      <w:r>
        <w:rPr>
          <w:spacing w:val="61"/>
        </w:rPr>
        <w:t xml:space="preserve">   </w:t>
      </w:r>
      <w:r>
        <w:t>основные</w:t>
      </w:r>
      <w:r>
        <w:rPr>
          <w:spacing w:val="80"/>
          <w:w w:val="150"/>
        </w:rPr>
        <w:t xml:space="preserve">  </w:t>
      </w:r>
      <w:r>
        <w:t>сведения, в соответствии с нормами, принятыми в стране/странах изучаемого языка;</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586" w:firstLine="708"/>
      </w:pPr>
      <w:r>
        <w:lastRenderedPageBreak/>
        <w:t>писать</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80"/>
        </w:rPr>
        <w:t xml:space="preserve"> </w:t>
      </w:r>
      <w:r>
        <w:t>с нормами, принятыми в стране/странах изучаемого языка;</w:t>
      </w:r>
    </w:p>
    <w:p w:rsidR="000F2C31" w:rsidRDefault="004B7C75">
      <w:pPr>
        <w:pStyle w:val="a3"/>
        <w:spacing w:line="276" w:lineRule="auto"/>
        <w:ind w:right="582" w:firstLine="708"/>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F2C31" w:rsidRDefault="004B7C75">
      <w:pPr>
        <w:pStyle w:val="a3"/>
        <w:spacing w:line="276" w:lineRule="auto"/>
        <w:ind w:right="580" w:firstLine="708"/>
      </w:pPr>
      <w:r>
        <w:t>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w:t>
      </w:r>
      <w:r>
        <w:rPr>
          <w:spacing w:val="40"/>
        </w:rPr>
        <w:t xml:space="preserve"> </w:t>
      </w:r>
      <w:r>
        <w:t>– до 180 слов);</w:t>
      </w:r>
    </w:p>
    <w:p w:rsidR="000F2C31" w:rsidRDefault="004B7C75">
      <w:pPr>
        <w:pStyle w:val="a3"/>
        <w:tabs>
          <w:tab w:val="left" w:pos="5211"/>
          <w:tab w:val="left" w:pos="10223"/>
        </w:tabs>
        <w:spacing w:line="276" w:lineRule="auto"/>
        <w:ind w:right="574" w:firstLine="708"/>
      </w:pPr>
      <w: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w:t>
      </w:r>
      <w:r>
        <w:rPr>
          <w:spacing w:val="-2"/>
        </w:rPr>
        <w:t>работы</w:t>
      </w:r>
      <w:r>
        <w:tab/>
      </w:r>
      <w:r>
        <w:rPr>
          <w:spacing w:val="-2"/>
        </w:rPr>
        <w:t>(объём</w:t>
      </w:r>
      <w:r>
        <w:tab/>
      </w:r>
      <w:r>
        <w:rPr>
          <w:spacing w:val="-10"/>
        </w:rPr>
        <w:t xml:space="preserve">– </w:t>
      </w:r>
      <w:r>
        <w:t>до 180 слов);</w:t>
      </w:r>
    </w:p>
    <w:p w:rsidR="000F2C31" w:rsidRDefault="004B7C75">
      <w:pPr>
        <w:pStyle w:val="a3"/>
        <w:ind w:left="878"/>
      </w:pPr>
      <w:r>
        <w:t>владеть</w:t>
      </w:r>
      <w:r>
        <w:rPr>
          <w:spacing w:val="-5"/>
        </w:rPr>
        <w:t xml:space="preserve"> </w:t>
      </w:r>
      <w:r>
        <w:t>фонетическими</w:t>
      </w:r>
      <w:r>
        <w:rPr>
          <w:spacing w:val="-6"/>
        </w:rPr>
        <w:t xml:space="preserve"> </w:t>
      </w:r>
      <w:r>
        <w:rPr>
          <w:spacing w:val="-2"/>
        </w:rPr>
        <w:t>навыками:</w:t>
      </w:r>
    </w:p>
    <w:p w:rsidR="000F2C31" w:rsidRDefault="004B7C75">
      <w:pPr>
        <w:pStyle w:val="a3"/>
        <w:tabs>
          <w:tab w:val="left" w:pos="1429"/>
          <w:tab w:val="left" w:pos="2233"/>
          <w:tab w:val="left" w:pos="4202"/>
          <w:tab w:val="left" w:pos="5982"/>
          <w:tab w:val="left" w:pos="6807"/>
          <w:tab w:val="left" w:pos="8141"/>
          <w:tab w:val="left" w:pos="8942"/>
        </w:tabs>
        <w:spacing w:before="37" w:line="276" w:lineRule="auto"/>
        <w:ind w:right="579" w:firstLine="708"/>
      </w:pPr>
      <w:r>
        <w:t xml:space="preserve">различать на слух и адекватно, без ошибок, ведущих к сбою коммуникации, произносить </w:t>
      </w:r>
      <w:r>
        <w:rPr>
          <w:spacing w:val="-2"/>
        </w:rPr>
        <w:t>слова</w:t>
      </w:r>
      <w:r>
        <w:tab/>
      </w:r>
      <w:r>
        <w:rPr>
          <w:spacing w:val="-10"/>
        </w:rPr>
        <w:t>с</w:t>
      </w:r>
      <w:r>
        <w:tab/>
      </w:r>
      <w:r>
        <w:rPr>
          <w:spacing w:val="-2"/>
        </w:rPr>
        <w:t>правильным</w:t>
      </w:r>
      <w:r>
        <w:tab/>
      </w:r>
      <w:r>
        <w:rPr>
          <w:spacing w:val="-2"/>
        </w:rPr>
        <w:t>ударением</w:t>
      </w:r>
      <w:r>
        <w:tab/>
      </w:r>
      <w:r>
        <w:rPr>
          <w:spacing w:val="-10"/>
        </w:rPr>
        <w:t>и</w:t>
      </w:r>
      <w:r>
        <w:tab/>
      </w:r>
      <w:r>
        <w:rPr>
          <w:spacing w:val="-2"/>
        </w:rPr>
        <w:t>фразы</w:t>
      </w:r>
      <w:r>
        <w:tab/>
      </w:r>
      <w:r>
        <w:rPr>
          <w:spacing w:val="-10"/>
        </w:rPr>
        <w:t>с</w:t>
      </w:r>
      <w:r>
        <w:tab/>
      </w:r>
      <w:r>
        <w:rPr>
          <w:spacing w:val="-2"/>
        </w:rPr>
        <w:t xml:space="preserve">соблюдением </w:t>
      </w:r>
      <w:r>
        <w:t>их ритмико-интонационных особенностей, в том числе применять правило отсутствия фразового ударения на служебных словах;</w:t>
      </w:r>
    </w:p>
    <w:p w:rsidR="000F2C31" w:rsidRDefault="004B7C75">
      <w:pPr>
        <w:pStyle w:val="a3"/>
        <w:tabs>
          <w:tab w:val="left" w:pos="1944"/>
          <w:tab w:val="left" w:pos="3607"/>
          <w:tab w:val="left" w:pos="5394"/>
          <w:tab w:val="left" w:pos="6176"/>
          <w:tab w:val="left" w:pos="8244"/>
          <w:tab w:val="left" w:pos="9635"/>
        </w:tabs>
        <w:spacing w:line="276" w:lineRule="auto"/>
        <w:ind w:right="582" w:firstLine="708"/>
      </w:pPr>
      <w:r>
        <w:t xml:space="preserve">выразительно читать вслух небольшие тексты объёмом до 150 слов, построенные на </w:t>
      </w:r>
      <w:r>
        <w:rPr>
          <w:spacing w:val="-2"/>
        </w:rPr>
        <w:t>изученном</w:t>
      </w:r>
      <w:r>
        <w:tab/>
      </w:r>
      <w:r>
        <w:rPr>
          <w:spacing w:val="-2"/>
        </w:rPr>
        <w:t>языковом</w:t>
      </w:r>
      <w:r>
        <w:tab/>
      </w:r>
      <w:r>
        <w:rPr>
          <w:spacing w:val="-2"/>
        </w:rPr>
        <w:t>материале,</w:t>
      </w:r>
      <w:r>
        <w:tab/>
      </w:r>
      <w:r>
        <w:rPr>
          <w:spacing w:val="-10"/>
        </w:rPr>
        <w:t>с</w:t>
      </w:r>
      <w:r>
        <w:tab/>
      </w:r>
      <w:r>
        <w:rPr>
          <w:spacing w:val="-2"/>
        </w:rPr>
        <w:t>соблюдением</w:t>
      </w:r>
      <w:r>
        <w:tab/>
      </w:r>
      <w:r>
        <w:rPr>
          <w:spacing w:val="-2"/>
        </w:rPr>
        <w:t>правил</w:t>
      </w:r>
      <w:r>
        <w:tab/>
      </w:r>
      <w:r>
        <w:rPr>
          <w:spacing w:val="-2"/>
        </w:rPr>
        <w:t xml:space="preserve">чтения </w:t>
      </w:r>
      <w:r>
        <w:t>и соответствующей интонацией, демонстрируя понимание содержания текста;</w:t>
      </w:r>
    </w:p>
    <w:p w:rsidR="000F2C31" w:rsidRDefault="004B7C75">
      <w:pPr>
        <w:pStyle w:val="a3"/>
        <w:spacing w:before="1"/>
        <w:ind w:left="878"/>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0F2C31" w:rsidRDefault="004B7C75">
      <w:pPr>
        <w:pStyle w:val="a3"/>
        <w:tabs>
          <w:tab w:val="left" w:pos="2534"/>
          <w:tab w:val="left" w:pos="5306"/>
          <w:tab w:val="left" w:pos="7256"/>
          <w:tab w:val="left" w:pos="9490"/>
        </w:tabs>
        <w:spacing w:before="41" w:line="276" w:lineRule="auto"/>
        <w:ind w:right="584" w:firstLine="708"/>
      </w:pPr>
      <w:r>
        <w:rPr>
          <w:spacing w:val="-2"/>
        </w:rPr>
        <w:t>владеть</w:t>
      </w:r>
      <w:r>
        <w:tab/>
      </w:r>
      <w:r>
        <w:rPr>
          <w:spacing w:val="-2"/>
        </w:rPr>
        <w:t>пунктуационными</w:t>
      </w:r>
      <w:r>
        <w:tab/>
      </w:r>
      <w:r>
        <w:rPr>
          <w:spacing w:val="-2"/>
        </w:rPr>
        <w:t>навыками:</w:t>
      </w:r>
      <w:r>
        <w:tab/>
      </w:r>
      <w:r>
        <w:rPr>
          <w:spacing w:val="-2"/>
        </w:rPr>
        <w:t>использовать</w:t>
      </w:r>
      <w:r>
        <w:tab/>
      </w:r>
      <w:r>
        <w:rPr>
          <w:spacing w:val="-2"/>
        </w:rPr>
        <w:t xml:space="preserve">запятую </w:t>
      </w:r>
      <w:r>
        <w:t>при перечислении, обращении и при выделении вводных слов;</w:t>
      </w:r>
    </w:p>
    <w:p w:rsidR="000F2C31" w:rsidRDefault="004B7C75">
      <w:pPr>
        <w:pStyle w:val="a3"/>
        <w:spacing w:before="1"/>
        <w:ind w:left="878"/>
      </w:pPr>
      <w:r>
        <w:t>апостроф,</w:t>
      </w:r>
      <w:r>
        <w:rPr>
          <w:spacing w:val="-7"/>
        </w:rPr>
        <w:t xml:space="preserve"> </w:t>
      </w:r>
      <w:r>
        <w:t>точку,</w:t>
      </w:r>
      <w:r>
        <w:rPr>
          <w:spacing w:val="-3"/>
        </w:rPr>
        <w:t xml:space="preserve"> </w:t>
      </w:r>
      <w:r>
        <w:t>вопросительный</w:t>
      </w:r>
      <w:r>
        <w:rPr>
          <w:spacing w:val="-6"/>
        </w:rPr>
        <w:t xml:space="preserve"> </w:t>
      </w:r>
      <w:r>
        <w:t>и</w:t>
      </w:r>
      <w:r>
        <w:rPr>
          <w:spacing w:val="-5"/>
        </w:rPr>
        <w:t xml:space="preserve"> </w:t>
      </w:r>
      <w:r>
        <w:t>восклицательный</w:t>
      </w:r>
      <w:r>
        <w:rPr>
          <w:spacing w:val="-4"/>
        </w:rPr>
        <w:t xml:space="preserve"> </w:t>
      </w:r>
      <w:r>
        <w:rPr>
          <w:spacing w:val="-2"/>
        </w:rPr>
        <w:t>знаки;</w:t>
      </w:r>
    </w:p>
    <w:p w:rsidR="000F2C31" w:rsidRDefault="004B7C75">
      <w:pPr>
        <w:pStyle w:val="a3"/>
        <w:spacing w:before="41" w:line="276" w:lineRule="auto"/>
        <w:ind w:right="586" w:firstLine="708"/>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F2C31" w:rsidRDefault="004B7C75">
      <w:pPr>
        <w:pStyle w:val="a3"/>
        <w:tabs>
          <w:tab w:val="left" w:pos="1826"/>
          <w:tab w:val="left" w:pos="3432"/>
          <w:tab w:val="left" w:pos="4250"/>
          <w:tab w:val="left" w:pos="5679"/>
          <w:tab w:val="left" w:pos="7877"/>
          <w:tab w:val="left" w:pos="9798"/>
        </w:tabs>
        <w:spacing w:line="276" w:lineRule="auto"/>
        <w:ind w:right="581" w:firstLine="708"/>
      </w:pPr>
      <w:r>
        <w:t>распознавать в звучащем и письменном тексте 1500 лексических единиц (слов, фразовых глаголов,</w:t>
      </w:r>
      <w:r>
        <w:rPr>
          <w:spacing w:val="79"/>
        </w:rPr>
        <w:t xml:space="preserve">    </w:t>
      </w:r>
      <w:r>
        <w:t>словосочетаний,</w:t>
      </w:r>
      <w:r>
        <w:rPr>
          <w:spacing w:val="79"/>
        </w:rPr>
        <w:t xml:space="preserve">    </w:t>
      </w:r>
      <w:r>
        <w:t>речевых</w:t>
      </w:r>
      <w:r>
        <w:rPr>
          <w:spacing w:val="79"/>
        </w:rPr>
        <w:t xml:space="preserve">    </w:t>
      </w:r>
      <w:r>
        <w:t>клише,</w:t>
      </w:r>
      <w:r>
        <w:rPr>
          <w:spacing w:val="79"/>
        </w:rPr>
        <w:t xml:space="preserve">    </w:t>
      </w:r>
      <w:r>
        <w:t>средств</w:t>
      </w:r>
      <w:r>
        <w:rPr>
          <w:spacing w:val="79"/>
        </w:rPr>
        <w:t xml:space="preserve">    </w:t>
      </w:r>
      <w:r>
        <w:t>логической</w:t>
      </w:r>
      <w:r>
        <w:rPr>
          <w:spacing w:val="79"/>
        </w:rPr>
        <w:t xml:space="preserve">    </w:t>
      </w:r>
      <w:r>
        <w:t xml:space="preserve">связи) и правильно употреблять в устной и письменной речи 1400 лексических единиц, обслуживающих </w:t>
      </w:r>
      <w:r>
        <w:rPr>
          <w:spacing w:val="-2"/>
        </w:rPr>
        <w:t>ситуации</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2"/>
        </w:rPr>
        <w:t xml:space="preserve">речи, </w:t>
      </w:r>
      <w:r>
        <w:t>с соблюдением существующей в английском языке нормы лексической сочетаемости;</w:t>
      </w:r>
    </w:p>
    <w:p w:rsidR="000F2C31" w:rsidRDefault="004B7C75">
      <w:pPr>
        <w:pStyle w:val="a3"/>
        <w:spacing w:line="276" w:lineRule="exact"/>
        <w:ind w:left="878"/>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0F2C31" w:rsidRDefault="004B7C75">
      <w:pPr>
        <w:pStyle w:val="a3"/>
        <w:spacing w:before="42"/>
        <w:ind w:left="878"/>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0F2C31" w:rsidRDefault="004B7C75">
      <w:pPr>
        <w:pStyle w:val="a3"/>
        <w:spacing w:before="41"/>
        <w:ind w:left="878"/>
      </w:pPr>
      <w:r>
        <w:t>глаголы</w:t>
      </w:r>
      <w:r>
        <w:rPr>
          <w:spacing w:val="71"/>
        </w:rPr>
        <w:t xml:space="preserve">  </w:t>
      </w:r>
      <w:r>
        <w:t>при</w:t>
      </w:r>
      <w:r>
        <w:rPr>
          <w:spacing w:val="72"/>
        </w:rPr>
        <w:t xml:space="preserve">  </w:t>
      </w:r>
      <w:r>
        <w:t>помощи</w:t>
      </w:r>
      <w:r>
        <w:rPr>
          <w:spacing w:val="72"/>
        </w:rPr>
        <w:t xml:space="preserve">  </w:t>
      </w:r>
      <w:r>
        <w:t>префиксов</w:t>
      </w:r>
      <w:r>
        <w:rPr>
          <w:spacing w:val="72"/>
        </w:rPr>
        <w:t xml:space="preserve">  </w:t>
      </w:r>
      <w:r>
        <w:t>dis-,</w:t>
      </w:r>
      <w:r>
        <w:rPr>
          <w:spacing w:val="71"/>
        </w:rPr>
        <w:t xml:space="preserve">  </w:t>
      </w:r>
      <w:r>
        <w:t>mis-,</w:t>
      </w:r>
      <w:r>
        <w:rPr>
          <w:spacing w:val="72"/>
        </w:rPr>
        <w:t xml:space="preserve">  </w:t>
      </w:r>
      <w:r>
        <w:t>re-,</w:t>
      </w:r>
      <w:r>
        <w:rPr>
          <w:spacing w:val="72"/>
        </w:rPr>
        <w:t xml:space="preserve">  </w:t>
      </w:r>
      <w:r>
        <w:t>over-,</w:t>
      </w:r>
      <w:r>
        <w:rPr>
          <w:spacing w:val="73"/>
        </w:rPr>
        <w:t xml:space="preserve">  </w:t>
      </w:r>
      <w:r>
        <w:t>under-</w:t>
      </w:r>
      <w:r>
        <w:rPr>
          <w:spacing w:val="71"/>
        </w:rPr>
        <w:t xml:space="preserve">  </w:t>
      </w:r>
      <w:r>
        <w:t>и</w:t>
      </w:r>
      <w:r>
        <w:rPr>
          <w:spacing w:val="73"/>
        </w:rPr>
        <w:t xml:space="preserve">  </w:t>
      </w:r>
      <w:r>
        <w:rPr>
          <w:spacing w:val="-2"/>
        </w:rPr>
        <w:t>суффиксов</w:t>
      </w:r>
    </w:p>
    <w:p w:rsidR="000F2C31" w:rsidRDefault="004B7C75">
      <w:pPr>
        <w:pStyle w:val="a3"/>
        <w:spacing w:before="41"/>
      </w:pPr>
      <w:r>
        <w:t>-ise/-ize,</w:t>
      </w:r>
      <w:r>
        <w:rPr>
          <w:spacing w:val="-3"/>
        </w:rPr>
        <w:t xml:space="preserve"> </w:t>
      </w:r>
      <w:r>
        <w:t>-</w:t>
      </w:r>
      <w:r>
        <w:rPr>
          <w:spacing w:val="-5"/>
        </w:rPr>
        <w:t>en;</w:t>
      </w:r>
    </w:p>
    <w:p w:rsidR="000F2C31" w:rsidRDefault="004B7C75">
      <w:pPr>
        <w:pStyle w:val="a3"/>
        <w:spacing w:before="41"/>
        <w:ind w:left="878"/>
      </w:pPr>
      <w:r>
        <w:t>имена</w:t>
      </w:r>
      <w:r>
        <w:rPr>
          <w:spacing w:val="3"/>
        </w:rPr>
        <w:t xml:space="preserve"> </w:t>
      </w:r>
      <w:r>
        <w:t>существительные</w:t>
      </w:r>
      <w:r>
        <w:rPr>
          <w:spacing w:val="6"/>
        </w:rPr>
        <w:t xml:space="preserve"> </w:t>
      </w:r>
      <w:r>
        <w:t>при</w:t>
      </w:r>
      <w:r>
        <w:rPr>
          <w:spacing w:val="8"/>
        </w:rPr>
        <w:t xml:space="preserve"> </w:t>
      </w:r>
      <w:r>
        <w:t>помощи</w:t>
      </w:r>
      <w:r>
        <w:rPr>
          <w:spacing w:val="5"/>
        </w:rPr>
        <w:t xml:space="preserve"> </w:t>
      </w:r>
      <w:r>
        <w:t>префиксов</w:t>
      </w:r>
      <w:r>
        <w:rPr>
          <w:spacing w:val="6"/>
        </w:rPr>
        <w:t xml:space="preserve"> </w:t>
      </w:r>
      <w:r>
        <w:t>un-,</w:t>
      </w:r>
      <w:r>
        <w:rPr>
          <w:spacing w:val="6"/>
        </w:rPr>
        <w:t xml:space="preserve"> </w:t>
      </w:r>
      <w:r>
        <w:t>in-/im-,</w:t>
      </w:r>
      <w:r>
        <w:rPr>
          <w:spacing w:val="6"/>
        </w:rPr>
        <w:t xml:space="preserve"> </w:t>
      </w:r>
      <w:r>
        <w:t>il-/ir-</w:t>
      </w:r>
      <w:r>
        <w:rPr>
          <w:spacing w:val="5"/>
        </w:rPr>
        <w:t xml:space="preserve"> </w:t>
      </w:r>
      <w:r>
        <w:t>и</w:t>
      </w:r>
      <w:r>
        <w:rPr>
          <w:spacing w:val="7"/>
        </w:rPr>
        <w:t xml:space="preserve"> </w:t>
      </w:r>
      <w:r>
        <w:t>суффиксов</w:t>
      </w:r>
      <w:r>
        <w:rPr>
          <w:spacing w:val="6"/>
        </w:rPr>
        <w:t xml:space="preserve"> </w:t>
      </w:r>
      <w:r>
        <w:t>-ance/-</w:t>
      </w:r>
      <w:r>
        <w:rPr>
          <w:spacing w:val="-2"/>
        </w:rPr>
        <w:t>ence,</w:t>
      </w:r>
    </w:p>
    <w:p w:rsidR="000F2C31" w:rsidRPr="004B7C75" w:rsidRDefault="004B7C75">
      <w:pPr>
        <w:pStyle w:val="a3"/>
        <w:spacing w:before="43"/>
        <w:rPr>
          <w:lang w:val="en-US"/>
        </w:rPr>
      </w:pPr>
      <w:r w:rsidRPr="004B7C75">
        <w:rPr>
          <w:lang w:val="en-US"/>
        </w:rPr>
        <w:t>-er/-or,</w:t>
      </w:r>
      <w:r w:rsidRPr="004B7C75">
        <w:rPr>
          <w:spacing w:val="-2"/>
          <w:lang w:val="en-US"/>
        </w:rPr>
        <w:t xml:space="preserve"> </w:t>
      </w:r>
      <w:r w:rsidRPr="004B7C75">
        <w:rPr>
          <w:lang w:val="en-US"/>
        </w:rPr>
        <w:t>-ing, -ist,</w:t>
      </w:r>
      <w:r w:rsidRPr="004B7C75">
        <w:rPr>
          <w:spacing w:val="-2"/>
          <w:lang w:val="en-US"/>
        </w:rPr>
        <w:t xml:space="preserve"> </w:t>
      </w:r>
      <w:r w:rsidRPr="004B7C75">
        <w:rPr>
          <w:lang w:val="en-US"/>
        </w:rPr>
        <w:t>-ity,</w:t>
      </w:r>
      <w:r w:rsidRPr="004B7C75">
        <w:rPr>
          <w:spacing w:val="-2"/>
          <w:lang w:val="en-US"/>
        </w:rPr>
        <w:t xml:space="preserve"> </w:t>
      </w:r>
      <w:r w:rsidRPr="004B7C75">
        <w:rPr>
          <w:lang w:val="en-US"/>
        </w:rPr>
        <w:t>-ment,</w:t>
      </w:r>
      <w:r w:rsidRPr="004B7C75">
        <w:rPr>
          <w:spacing w:val="-1"/>
          <w:lang w:val="en-US"/>
        </w:rPr>
        <w:t xml:space="preserve"> </w:t>
      </w:r>
      <w:r w:rsidRPr="004B7C75">
        <w:rPr>
          <w:lang w:val="en-US"/>
        </w:rPr>
        <w:t>-ness,</w:t>
      </w:r>
      <w:r w:rsidRPr="004B7C75">
        <w:rPr>
          <w:spacing w:val="-2"/>
          <w:lang w:val="en-US"/>
        </w:rPr>
        <w:t xml:space="preserve"> </w:t>
      </w:r>
      <w:r w:rsidRPr="004B7C75">
        <w:rPr>
          <w:lang w:val="en-US"/>
        </w:rPr>
        <w:t>-sion/-tion,</w:t>
      </w:r>
      <w:r w:rsidRPr="004B7C75">
        <w:rPr>
          <w:spacing w:val="-1"/>
          <w:lang w:val="en-US"/>
        </w:rPr>
        <w:t xml:space="preserve"> </w:t>
      </w:r>
      <w:r w:rsidRPr="004B7C75">
        <w:rPr>
          <w:lang w:val="en-US"/>
        </w:rPr>
        <w:t>-</w:t>
      </w:r>
      <w:r w:rsidRPr="004B7C75">
        <w:rPr>
          <w:spacing w:val="-4"/>
          <w:lang w:val="en-US"/>
        </w:rPr>
        <w:t>ship;</w:t>
      </w:r>
    </w:p>
    <w:p w:rsidR="000F2C31" w:rsidRPr="004B7C75" w:rsidRDefault="004B7C75">
      <w:pPr>
        <w:pStyle w:val="a3"/>
        <w:spacing w:before="42" w:line="276" w:lineRule="auto"/>
        <w:ind w:right="575" w:firstLine="708"/>
        <w:rPr>
          <w:lang w:val="en-US"/>
        </w:rPr>
      </w:pPr>
      <w:r>
        <w:t>имена</w:t>
      </w:r>
      <w:r w:rsidRPr="004B7C75">
        <w:rPr>
          <w:lang w:val="en-US"/>
        </w:rPr>
        <w:t xml:space="preserve"> </w:t>
      </w:r>
      <w:r>
        <w:t>прилагательные</w:t>
      </w:r>
      <w:r w:rsidRPr="004B7C75">
        <w:rPr>
          <w:lang w:val="en-US"/>
        </w:rPr>
        <w:t xml:space="preserve"> </w:t>
      </w:r>
      <w:r>
        <w:t>при</w:t>
      </w:r>
      <w:r w:rsidRPr="004B7C75">
        <w:rPr>
          <w:lang w:val="en-US"/>
        </w:rPr>
        <w:t xml:space="preserve"> </w:t>
      </w:r>
      <w:r>
        <w:t>помощи</w:t>
      </w:r>
      <w:r w:rsidRPr="004B7C75">
        <w:rPr>
          <w:lang w:val="en-US"/>
        </w:rPr>
        <w:t xml:space="preserve"> </w:t>
      </w:r>
      <w:r>
        <w:t>префиксов</w:t>
      </w:r>
      <w:r w:rsidRPr="004B7C75">
        <w:rPr>
          <w:lang w:val="en-US"/>
        </w:rPr>
        <w:t xml:space="preserve"> un-, in-/im-, il-/ir-, inter-, non-, post-, pre- </w:t>
      </w:r>
      <w:r>
        <w:t>и</w:t>
      </w:r>
      <w:r w:rsidRPr="004B7C75">
        <w:rPr>
          <w:lang w:val="en-US"/>
        </w:rPr>
        <w:t xml:space="preserve"> </w:t>
      </w:r>
      <w:r>
        <w:t>суффиксов</w:t>
      </w:r>
      <w:r w:rsidRPr="004B7C75">
        <w:rPr>
          <w:spacing w:val="54"/>
          <w:lang w:val="en-US"/>
        </w:rPr>
        <w:t xml:space="preserve">   </w:t>
      </w:r>
      <w:r w:rsidRPr="004B7C75">
        <w:rPr>
          <w:lang w:val="en-US"/>
        </w:rPr>
        <w:t>-able/-ible,</w:t>
      </w:r>
      <w:r w:rsidRPr="004B7C75">
        <w:rPr>
          <w:spacing w:val="57"/>
          <w:lang w:val="en-US"/>
        </w:rPr>
        <w:t xml:space="preserve">   </w:t>
      </w:r>
      <w:r w:rsidRPr="004B7C75">
        <w:rPr>
          <w:lang w:val="en-US"/>
        </w:rPr>
        <w:t>-al,</w:t>
      </w:r>
      <w:r w:rsidRPr="004B7C75">
        <w:rPr>
          <w:spacing w:val="57"/>
          <w:lang w:val="en-US"/>
        </w:rPr>
        <w:t xml:space="preserve">   </w:t>
      </w:r>
      <w:r w:rsidRPr="004B7C75">
        <w:rPr>
          <w:lang w:val="en-US"/>
        </w:rPr>
        <w:t>-ed,</w:t>
      </w:r>
      <w:r w:rsidRPr="004B7C75">
        <w:rPr>
          <w:spacing w:val="57"/>
          <w:lang w:val="en-US"/>
        </w:rPr>
        <w:t xml:space="preserve">   </w:t>
      </w:r>
      <w:r w:rsidRPr="004B7C75">
        <w:rPr>
          <w:lang w:val="en-US"/>
        </w:rPr>
        <w:t>-ese,</w:t>
      </w:r>
      <w:r w:rsidRPr="004B7C75">
        <w:rPr>
          <w:spacing w:val="57"/>
          <w:lang w:val="en-US"/>
        </w:rPr>
        <w:t xml:space="preserve">   </w:t>
      </w:r>
      <w:r w:rsidRPr="004B7C75">
        <w:rPr>
          <w:lang w:val="en-US"/>
        </w:rPr>
        <w:t>-ful,</w:t>
      </w:r>
      <w:r w:rsidRPr="004B7C75">
        <w:rPr>
          <w:spacing w:val="57"/>
          <w:lang w:val="en-US"/>
        </w:rPr>
        <w:t xml:space="preserve">   </w:t>
      </w:r>
      <w:r w:rsidRPr="004B7C75">
        <w:rPr>
          <w:lang w:val="en-US"/>
        </w:rPr>
        <w:t>-ian/</w:t>
      </w:r>
      <w:r w:rsidRPr="004B7C75">
        <w:rPr>
          <w:spacing w:val="57"/>
          <w:lang w:val="en-US"/>
        </w:rPr>
        <w:t xml:space="preserve">   </w:t>
      </w:r>
      <w:r w:rsidRPr="004B7C75">
        <w:rPr>
          <w:lang w:val="en-US"/>
        </w:rPr>
        <w:t>-an,</w:t>
      </w:r>
      <w:r w:rsidRPr="004B7C75">
        <w:rPr>
          <w:spacing w:val="57"/>
          <w:lang w:val="en-US"/>
        </w:rPr>
        <w:t xml:space="preserve">   </w:t>
      </w:r>
      <w:r w:rsidRPr="004B7C75">
        <w:rPr>
          <w:lang w:val="en-US"/>
        </w:rPr>
        <w:t>-ical,</w:t>
      </w:r>
      <w:r w:rsidRPr="004B7C75">
        <w:rPr>
          <w:spacing w:val="57"/>
          <w:lang w:val="en-US"/>
        </w:rPr>
        <w:t xml:space="preserve">   </w:t>
      </w:r>
      <w:r w:rsidRPr="004B7C75">
        <w:rPr>
          <w:lang w:val="en-US"/>
        </w:rPr>
        <w:t>-ing,</w:t>
      </w:r>
      <w:r w:rsidRPr="004B7C75">
        <w:rPr>
          <w:spacing w:val="58"/>
          <w:lang w:val="en-US"/>
        </w:rPr>
        <w:t xml:space="preserve">   </w:t>
      </w:r>
      <w:r w:rsidRPr="004B7C75">
        <w:rPr>
          <w:lang w:val="en-US"/>
        </w:rPr>
        <w:t>-ish,</w:t>
      </w:r>
      <w:r w:rsidRPr="004B7C75">
        <w:rPr>
          <w:spacing w:val="57"/>
          <w:lang w:val="en-US"/>
        </w:rPr>
        <w:t xml:space="preserve">   </w:t>
      </w:r>
      <w:r w:rsidRPr="004B7C75">
        <w:rPr>
          <w:lang w:val="en-US"/>
        </w:rPr>
        <w:t>-</w:t>
      </w:r>
      <w:r w:rsidRPr="004B7C75">
        <w:rPr>
          <w:spacing w:val="-4"/>
          <w:lang w:val="en-US"/>
        </w:rPr>
        <w:t>ive,</w:t>
      </w:r>
    </w:p>
    <w:p w:rsidR="000F2C31" w:rsidRPr="004B7C75" w:rsidRDefault="004B7C75">
      <w:pPr>
        <w:pStyle w:val="a3"/>
        <w:spacing w:line="275" w:lineRule="exact"/>
        <w:rPr>
          <w:lang w:val="en-US"/>
        </w:rPr>
      </w:pPr>
      <w:r w:rsidRPr="004B7C75">
        <w:rPr>
          <w:lang w:val="en-US"/>
        </w:rPr>
        <w:t>-less,</w:t>
      </w:r>
      <w:r w:rsidRPr="004B7C75">
        <w:rPr>
          <w:spacing w:val="-1"/>
          <w:lang w:val="en-US"/>
        </w:rPr>
        <w:t xml:space="preserve"> </w:t>
      </w:r>
      <w:r w:rsidRPr="004B7C75">
        <w:rPr>
          <w:lang w:val="en-US"/>
        </w:rPr>
        <w:t>-ly,</w:t>
      </w:r>
      <w:r w:rsidRPr="004B7C75">
        <w:rPr>
          <w:spacing w:val="1"/>
          <w:lang w:val="en-US"/>
        </w:rPr>
        <w:t xml:space="preserve"> </w:t>
      </w:r>
      <w:r w:rsidRPr="004B7C75">
        <w:rPr>
          <w:lang w:val="en-US"/>
        </w:rPr>
        <w:t>-ous, -</w:t>
      </w:r>
      <w:r w:rsidRPr="004B7C75">
        <w:rPr>
          <w:spacing w:val="-5"/>
          <w:lang w:val="en-US"/>
        </w:rPr>
        <w:t>y;</w:t>
      </w:r>
    </w:p>
    <w:p w:rsidR="000F2C31" w:rsidRPr="004B7C75" w:rsidRDefault="004B7C75">
      <w:pPr>
        <w:pStyle w:val="a3"/>
        <w:spacing w:before="43" w:line="276" w:lineRule="auto"/>
        <w:ind w:left="878" w:right="2480"/>
        <w:jc w:val="left"/>
        <w:rPr>
          <w:lang w:val="en-US"/>
        </w:rPr>
      </w:pPr>
      <w:r>
        <w:t>наречия</w:t>
      </w:r>
      <w:r w:rsidRPr="004B7C75">
        <w:rPr>
          <w:spacing w:val="-3"/>
          <w:lang w:val="en-US"/>
        </w:rPr>
        <w:t xml:space="preserve"> </w:t>
      </w:r>
      <w:r>
        <w:t>при</w:t>
      </w:r>
      <w:r w:rsidRPr="004B7C75">
        <w:rPr>
          <w:spacing w:val="-3"/>
          <w:lang w:val="en-US"/>
        </w:rPr>
        <w:t xml:space="preserve"> </w:t>
      </w:r>
      <w:r>
        <w:t>помощи</w:t>
      </w:r>
      <w:r w:rsidRPr="004B7C75">
        <w:rPr>
          <w:spacing w:val="-5"/>
          <w:lang w:val="en-US"/>
        </w:rPr>
        <w:t xml:space="preserve"> </w:t>
      </w:r>
      <w:r>
        <w:t>префиксов</w:t>
      </w:r>
      <w:r w:rsidRPr="004B7C75">
        <w:rPr>
          <w:spacing w:val="-4"/>
          <w:lang w:val="en-US"/>
        </w:rPr>
        <w:t xml:space="preserve"> </w:t>
      </w:r>
      <w:r w:rsidRPr="004B7C75">
        <w:rPr>
          <w:lang w:val="en-US"/>
        </w:rPr>
        <w:t>un-,</w:t>
      </w:r>
      <w:r w:rsidRPr="004B7C75">
        <w:rPr>
          <w:spacing w:val="-3"/>
          <w:lang w:val="en-US"/>
        </w:rPr>
        <w:t xml:space="preserve"> </w:t>
      </w:r>
      <w:r w:rsidRPr="004B7C75">
        <w:rPr>
          <w:lang w:val="en-US"/>
        </w:rPr>
        <w:t>in-/im-,</w:t>
      </w:r>
      <w:r w:rsidRPr="004B7C75">
        <w:rPr>
          <w:spacing w:val="-3"/>
          <w:lang w:val="en-US"/>
        </w:rPr>
        <w:t xml:space="preserve"> </w:t>
      </w:r>
      <w:r w:rsidRPr="004B7C75">
        <w:rPr>
          <w:lang w:val="en-US"/>
        </w:rPr>
        <w:t>il-/ir-</w:t>
      </w:r>
      <w:r w:rsidRPr="004B7C75">
        <w:rPr>
          <w:spacing w:val="-4"/>
          <w:lang w:val="en-US"/>
        </w:rPr>
        <w:t xml:space="preserve"> </w:t>
      </w:r>
      <w:r>
        <w:t>и</w:t>
      </w:r>
      <w:r w:rsidRPr="004B7C75">
        <w:rPr>
          <w:spacing w:val="-3"/>
          <w:lang w:val="en-US"/>
        </w:rPr>
        <w:t xml:space="preserve"> </w:t>
      </w:r>
      <w:r>
        <w:t>суффикса</w:t>
      </w:r>
      <w:r w:rsidRPr="004B7C75">
        <w:rPr>
          <w:spacing w:val="-3"/>
          <w:lang w:val="en-US"/>
        </w:rPr>
        <w:t xml:space="preserve"> </w:t>
      </w:r>
      <w:r w:rsidRPr="004B7C75">
        <w:rPr>
          <w:lang w:val="en-US"/>
        </w:rPr>
        <w:t xml:space="preserve">-ly; </w:t>
      </w:r>
      <w:r>
        <w:t>числительные</w:t>
      </w:r>
      <w:r w:rsidRPr="004B7C75">
        <w:rPr>
          <w:lang w:val="en-US"/>
        </w:rPr>
        <w:t xml:space="preserve"> </w:t>
      </w:r>
      <w:r>
        <w:t>при</w:t>
      </w:r>
      <w:r w:rsidRPr="004B7C75">
        <w:rPr>
          <w:lang w:val="en-US"/>
        </w:rPr>
        <w:t xml:space="preserve"> </w:t>
      </w:r>
      <w:r>
        <w:t>помощи</w:t>
      </w:r>
      <w:r w:rsidRPr="004B7C75">
        <w:rPr>
          <w:lang w:val="en-US"/>
        </w:rPr>
        <w:t xml:space="preserve"> </w:t>
      </w:r>
      <w:r>
        <w:t>суффиксов</w:t>
      </w:r>
      <w:r w:rsidRPr="004B7C75">
        <w:rPr>
          <w:lang w:val="en-US"/>
        </w:rPr>
        <w:t xml:space="preserve"> -teen, -ty, -th;</w:t>
      </w:r>
    </w:p>
    <w:p w:rsidR="000F2C31" w:rsidRDefault="004B7C75">
      <w:pPr>
        <w:pStyle w:val="a3"/>
        <w:spacing w:line="275" w:lineRule="exact"/>
        <w:ind w:left="878"/>
        <w:jc w:val="left"/>
      </w:pPr>
      <w:r>
        <w:t>с</w:t>
      </w:r>
      <w:r>
        <w:rPr>
          <w:spacing w:val="-5"/>
        </w:rPr>
        <w:t xml:space="preserve"> </w:t>
      </w:r>
      <w:r>
        <w:t>использованием</w:t>
      </w:r>
      <w:r>
        <w:rPr>
          <w:spacing w:val="-5"/>
        </w:rPr>
        <w:t xml:space="preserve"> </w:t>
      </w:r>
      <w:r>
        <w:rPr>
          <w:spacing w:val="-2"/>
        </w:rPr>
        <w:t>словосложения:</w:t>
      </w:r>
    </w:p>
    <w:p w:rsidR="000F2C31" w:rsidRDefault="004B7C75">
      <w:pPr>
        <w:pStyle w:val="a3"/>
        <w:spacing w:before="41"/>
        <w:ind w:left="878"/>
        <w:jc w:val="left"/>
      </w:pPr>
      <w:r>
        <w:t>сложные</w:t>
      </w:r>
      <w:r>
        <w:rPr>
          <w:spacing w:val="-6"/>
        </w:rPr>
        <w:t xml:space="preserve"> </w:t>
      </w:r>
      <w:r>
        <w:t>существительные</w:t>
      </w:r>
      <w:r>
        <w:rPr>
          <w:spacing w:val="-5"/>
        </w:rPr>
        <w:t xml:space="preserve"> </w:t>
      </w:r>
      <w:r>
        <w:t>путём</w:t>
      </w:r>
      <w:r>
        <w:rPr>
          <w:spacing w:val="-5"/>
        </w:rPr>
        <w:t xml:space="preserve"> </w:t>
      </w:r>
      <w:r>
        <w:t>соединения</w:t>
      </w:r>
      <w:r>
        <w:rPr>
          <w:spacing w:val="-6"/>
        </w:rPr>
        <w:t xml:space="preserve"> </w:t>
      </w:r>
      <w:r>
        <w:t>основ</w:t>
      </w:r>
      <w:r>
        <w:rPr>
          <w:spacing w:val="-5"/>
        </w:rPr>
        <w:t xml:space="preserve"> </w:t>
      </w:r>
      <w:r>
        <w:t>существительных</w:t>
      </w:r>
      <w:r>
        <w:rPr>
          <w:spacing w:val="-2"/>
        </w:rPr>
        <w:t xml:space="preserve"> (football);</w:t>
      </w:r>
    </w:p>
    <w:p w:rsidR="000F2C31" w:rsidRDefault="004B7C75">
      <w:pPr>
        <w:pStyle w:val="a3"/>
        <w:tabs>
          <w:tab w:val="left" w:pos="2281"/>
          <w:tab w:val="left" w:pos="4586"/>
          <w:tab w:val="left" w:pos="5692"/>
          <w:tab w:val="left" w:pos="7376"/>
          <w:tab w:val="left" w:pos="8619"/>
        </w:tabs>
        <w:spacing w:before="43" w:line="276" w:lineRule="auto"/>
        <w:ind w:right="581" w:firstLine="708"/>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 xml:space="preserve">прилагательного </w:t>
      </w:r>
      <w:r>
        <w:t>с основой существительного (bluebell);</w:t>
      </w:r>
    </w:p>
    <w:p w:rsidR="000F2C31" w:rsidRDefault="004B7C75">
      <w:pPr>
        <w:pStyle w:val="a3"/>
        <w:tabs>
          <w:tab w:val="left" w:pos="2291"/>
          <w:tab w:val="left" w:pos="4608"/>
          <w:tab w:val="left" w:pos="5725"/>
          <w:tab w:val="left" w:pos="7418"/>
          <w:tab w:val="left" w:pos="8514"/>
        </w:tabs>
        <w:spacing w:line="275" w:lineRule="exact"/>
        <w:ind w:left="878"/>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w:t>
      </w:r>
      <w:r>
        <w:tab/>
      </w:r>
      <w:r>
        <w:rPr>
          <w:spacing w:val="-2"/>
        </w:rPr>
        <w:t>существительных</w:t>
      </w:r>
    </w:p>
    <w:p w:rsidR="000F2C31" w:rsidRDefault="000F2C31">
      <w:pPr>
        <w:pStyle w:val="a3"/>
        <w:spacing w:line="275" w:lineRule="exact"/>
        <w:jc w:val="left"/>
        <w:sectPr w:rsidR="000F2C31">
          <w:pgSz w:w="11920" w:h="16860"/>
          <w:pgMar w:top="980" w:right="141" w:bottom="920" w:left="850" w:header="756" w:footer="659" w:gutter="0"/>
          <w:cols w:space="720"/>
        </w:sectPr>
      </w:pPr>
    </w:p>
    <w:p w:rsidR="000F2C31" w:rsidRPr="004B7C75" w:rsidRDefault="004B7C75">
      <w:pPr>
        <w:pStyle w:val="a3"/>
        <w:spacing w:before="162"/>
        <w:jc w:val="left"/>
        <w:rPr>
          <w:lang w:val="en-US"/>
        </w:rPr>
      </w:pPr>
      <w:r>
        <w:lastRenderedPageBreak/>
        <w:t>с</w:t>
      </w:r>
      <w:r w:rsidRPr="004B7C75">
        <w:rPr>
          <w:spacing w:val="-4"/>
          <w:lang w:val="en-US"/>
        </w:rPr>
        <w:t xml:space="preserve"> </w:t>
      </w:r>
      <w:r>
        <w:t>предлогом</w:t>
      </w:r>
      <w:r w:rsidRPr="004B7C75">
        <w:rPr>
          <w:spacing w:val="-3"/>
          <w:lang w:val="en-US"/>
        </w:rPr>
        <w:t xml:space="preserve"> </w:t>
      </w:r>
      <w:r w:rsidRPr="004B7C75">
        <w:rPr>
          <w:lang w:val="en-US"/>
        </w:rPr>
        <w:t>(father-in-</w:t>
      </w:r>
      <w:r w:rsidRPr="004B7C75">
        <w:rPr>
          <w:spacing w:val="-2"/>
          <w:lang w:val="en-US"/>
        </w:rPr>
        <w:t>law);</w:t>
      </w:r>
    </w:p>
    <w:p w:rsidR="000F2C31" w:rsidRDefault="004B7C75">
      <w:pPr>
        <w:pStyle w:val="a3"/>
        <w:spacing w:before="43" w:line="276" w:lineRule="auto"/>
        <w:ind w:firstLine="708"/>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0F2C31" w:rsidRDefault="004B7C75">
      <w:pPr>
        <w:pStyle w:val="a3"/>
        <w:tabs>
          <w:tab w:val="left" w:pos="8421"/>
        </w:tabs>
        <w:spacing w:line="276" w:lineRule="auto"/>
        <w:ind w:right="578" w:firstLine="708"/>
        <w:jc w:val="left"/>
      </w:pPr>
      <w:r>
        <w:t>сложных прилагательные путём соединения наречия с основой</w:t>
      </w:r>
      <w:r>
        <w:tab/>
        <w:t>причастия</w:t>
      </w:r>
      <w:r>
        <w:rPr>
          <w:spacing w:val="-8"/>
        </w:rPr>
        <w:t xml:space="preserve"> </w:t>
      </w:r>
      <w:r>
        <w:t>II</w:t>
      </w:r>
      <w:r>
        <w:rPr>
          <w:spacing w:val="-10"/>
        </w:rPr>
        <w:t xml:space="preserve"> </w:t>
      </w:r>
      <w:r>
        <w:t xml:space="preserve">(well- </w:t>
      </w:r>
      <w:r>
        <w:rPr>
          <w:spacing w:val="-2"/>
        </w:rPr>
        <w:t>behaved);</w:t>
      </w:r>
    </w:p>
    <w:p w:rsidR="000F2C31" w:rsidRDefault="004B7C75">
      <w:pPr>
        <w:pStyle w:val="a3"/>
        <w:tabs>
          <w:tab w:val="left" w:pos="2312"/>
          <w:tab w:val="left" w:pos="4487"/>
          <w:tab w:val="left" w:pos="5628"/>
          <w:tab w:val="left" w:pos="7343"/>
          <w:tab w:val="left" w:pos="8619"/>
        </w:tabs>
        <w:spacing w:before="1" w:line="276" w:lineRule="auto"/>
        <w:ind w:right="581" w:firstLine="708"/>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0F2C31" w:rsidRDefault="004B7C75">
      <w:pPr>
        <w:pStyle w:val="a3"/>
        <w:spacing w:line="275" w:lineRule="exact"/>
        <w:ind w:left="878"/>
        <w:jc w:val="left"/>
      </w:pPr>
      <w:r>
        <w:t>с</w:t>
      </w:r>
      <w:r>
        <w:rPr>
          <w:spacing w:val="-5"/>
        </w:rPr>
        <w:t xml:space="preserve"> </w:t>
      </w:r>
      <w:r>
        <w:t>использованием</w:t>
      </w:r>
      <w:r>
        <w:rPr>
          <w:spacing w:val="-5"/>
        </w:rPr>
        <w:t xml:space="preserve"> </w:t>
      </w:r>
      <w:r>
        <w:rPr>
          <w:spacing w:val="-2"/>
        </w:rPr>
        <w:t>конверсии:</w:t>
      </w:r>
    </w:p>
    <w:p w:rsidR="000F2C31" w:rsidRDefault="004B7C75">
      <w:pPr>
        <w:pStyle w:val="a3"/>
        <w:tabs>
          <w:tab w:val="left" w:pos="2560"/>
          <w:tab w:val="left" w:pos="3488"/>
          <w:tab w:val="left" w:pos="5723"/>
          <w:tab w:val="left" w:pos="6364"/>
          <w:tab w:val="left" w:pos="8479"/>
          <w:tab w:val="left" w:pos="9442"/>
        </w:tabs>
        <w:spacing w:before="41" w:line="276" w:lineRule="auto"/>
        <w:ind w:right="582" w:firstLine="708"/>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0F2C31" w:rsidRDefault="004B7C75">
      <w:pPr>
        <w:pStyle w:val="a3"/>
        <w:spacing w:before="1" w:line="276" w:lineRule="auto"/>
        <w:ind w:left="878" w:right="2480"/>
        <w:jc w:val="left"/>
      </w:pPr>
      <w:r>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2"/>
        </w:rPr>
        <w:t xml:space="preserve"> </w:t>
      </w:r>
      <w:r>
        <w:t>(rich</w:t>
      </w:r>
      <w:r>
        <w:rPr>
          <w:spacing w:val="-4"/>
        </w:rPr>
        <w:t xml:space="preserve"> </w:t>
      </w:r>
      <w:r>
        <w:t>people</w:t>
      </w:r>
      <w:r>
        <w:rPr>
          <w:spacing w:val="-5"/>
        </w:rPr>
        <w:t xml:space="preserve"> </w:t>
      </w:r>
      <w:r>
        <w:t>–</w:t>
      </w:r>
      <w:r>
        <w:rPr>
          <w:spacing w:val="-4"/>
        </w:rPr>
        <w:t xml:space="preserve"> </w:t>
      </w:r>
      <w:r>
        <w:t>the</w:t>
      </w:r>
      <w:r>
        <w:rPr>
          <w:spacing w:val="-4"/>
        </w:rPr>
        <w:t xml:space="preserve"> </w:t>
      </w:r>
      <w:r>
        <w:t>rich); глаголов от имён существительных (a hand – to hand);</w:t>
      </w:r>
    </w:p>
    <w:p w:rsidR="000F2C31" w:rsidRDefault="004B7C75">
      <w:pPr>
        <w:pStyle w:val="a3"/>
        <w:spacing w:line="275" w:lineRule="exact"/>
        <w:ind w:left="878"/>
        <w:jc w:val="left"/>
      </w:pPr>
      <w:r>
        <w:t>глаголов</w:t>
      </w:r>
      <w:r>
        <w:rPr>
          <w:spacing w:val="-4"/>
        </w:rPr>
        <w:t xml:space="preserve"> </w:t>
      </w:r>
      <w:r>
        <w:t>от</w:t>
      </w:r>
      <w:r>
        <w:rPr>
          <w:spacing w:val="-2"/>
        </w:rPr>
        <w:t xml:space="preserve"> </w:t>
      </w:r>
      <w:r>
        <w:t>имён</w:t>
      </w:r>
      <w:r>
        <w:rPr>
          <w:spacing w:val="-3"/>
        </w:rPr>
        <w:t xml:space="preserve"> </w:t>
      </w:r>
      <w:r>
        <w:t>прилагательных</w:t>
      </w:r>
      <w:r>
        <w:rPr>
          <w:spacing w:val="-1"/>
        </w:rPr>
        <w:t xml:space="preserve"> </w:t>
      </w:r>
      <w:r>
        <w:t>(cool</w:t>
      </w:r>
      <w:r>
        <w:rPr>
          <w:spacing w:val="-1"/>
        </w:rPr>
        <w:t xml:space="preserve"> </w:t>
      </w:r>
      <w:r>
        <w:t>–</w:t>
      </w:r>
      <w:r>
        <w:rPr>
          <w:spacing w:val="-2"/>
        </w:rPr>
        <w:t xml:space="preserve"> </w:t>
      </w:r>
      <w:r>
        <w:t>to</w:t>
      </w:r>
      <w:r>
        <w:rPr>
          <w:spacing w:val="-2"/>
        </w:rPr>
        <w:t xml:space="preserve"> cool);</w:t>
      </w:r>
    </w:p>
    <w:p w:rsidR="000F2C31" w:rsidRDefault="004B7C75">
      <w:pPr>
        <w:pStyle w:val="a3"/>
        <w:spacing w:before="41" w:line="278" w:lineRule="auto"/>
        <w:ind w:right="578" w:firstLine="708"/>
      </w:pPr>
      <w:r>
        <w:t>распознавать и употреблять в устной и письменной речи имена прилагательные на -ed и - ing (excited – exciting);</w:t>
      </w:r>
    </w:p>
    <w:p w:rsidR="000F2C31" w:rsidRDefault="004B7C75">
      <w:pPr>
        <w:pStyle w:val="a3"/>
        <w:spacing w:line="276" w:lineRule="auto"/>
        <w:ind w:right="583" w:firstLine="708"/>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F2C31" w:rsidRDefault="004B7C75">
      <w:pPr>
        <w:pStyle w:val="a3"/>
        <w:spacing w:line="276" w:lineRule="auto"/>
        <w:ind w:right="576" w:firstLine="7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F2C31" w:rsidRDefault="004B7C75">
      <w:pPr>
        <w:pStyle w:val="a3"/>
        <w:spacing w:line="276" w:lineRule="auto"/>
        <w:ind w:right="584" w:firstLine="708"/>
      </w:pPr>
      <w:r>
        <w:t>знать</w:t>
      </w:r>
      <w:r>
        <w:rPr>
          <w:spacing w:val="72"/>
        </w:rPr>
        <w:t xml:space="preserve">  </w:t>
      </w:r>
      <w:r>
        <w:t>и</w:t>
      </w:r>
      <w:r>
        <w:rPr>
          <w:spacing w:val="72"/>
        </w:rPr>
        <w:t xml:space="preserve">  </w:t>
      </w:r>
      <w:r>
        <w:t>понимать</w:t>
      </w:r>
      <w:r>
        <w:rPr>
          <w:spacing w:val="71"/>
        </w:rPr>
        <w:t xml:space="preserve">  </w:t>
      </w:r>
      <w:r>
        <w:t>особенности</w:t>
      </w:r>
      <w:r>
        <w:rPr>
          <w:spacing w:val="73"/>
        </w:rPr>
        <w:t xml:space="preserve">  </w:t>
      </w:r>
      <w:r>
        <w:t>структуры</w:t>
      </w:r>
      <w:r>
        <w:rPr>
          <w:spacing w:val="72"/>
        </w:rPr>
        <w:t xml:space="preserve">  </w:t>
      </w:r>
      <w:r>
        <w:t>простых</w:t>
      </w:r>
      <w:r>
        <w:rPr>
          <w:spacing w:val="73"/>
        </w:rPr>
        <w:t xml:space="preserve">  </w:t>
      </w:r>
      <w:r>
        <w:t>и</w:t>
      </w:r>
      <w:r>
        <w:rPr>
          <w:spacing w:val="72"/>
        </w:rPr>
        <w:t xml:space="preserve">  </w:t>
      </w:r>
      <w:r>
        <w:t>сложных</w:t>
      </w:r>
      <w:r>
        <w:rPr>
          <w:spacing w:val="73"/>
        </w:rPr>
        <w:t xml:space="preserve">  </w:t>
      </w:r>
      <w:r>
        <w:t>предложений и различных коммуникативных типов предложений английского языка;</w:t>
      </w:r>
    </w:p>
    <w:p w:rsidR="000F2C31" w:rsidRDefault="004B7C75">
      <w:pPr>
        <w:pStyle w:val="a3"/>
        <w:spacing w:line="276" w:lineRule="auto"/>
        <w:ind w:right="581" w:firstLine="708"/>
      </w:pPr>
      <w:r>
        <w:t>распознавать</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употреб­лять</w:t>
      </w:r>
      <w:r>
        <w:rPr>
          <w:spacing w:val="80"/>
        </w:rPr>
        <w:t xml:space="preserve">  </w:t>
      </w:r>
      <w:r>
        <w:t>в</w:t>
      </w:r>
      <w:r>
        <w:rPr>
          <w:spacing w:val="80"/>
        </w:rPr>
        <w:t xml:space="preserve">  </w:t>
      </w:r>
      <w:r>
        <w:t>устной</w:t>
      </w:r>
      <w:r>
        <w:rPr>
          <w:spacing w:val="40"/>
        </w:rPr>
        <w:t xml:space="preserve"> </w:t>
      </w:r>
      <w:r>
        <w:t>и письменной речи:</w:t>
      </w:r>
    </w:p>
    <w:p w:rsidR="000F2C31" w:rsidRDefault="004B7C75">
      <w:pPr>
        <w:pStyle w:val="a3"/>
        <w:spacing w:line="276" w:lineRule="auto"/>
        <w:ind w:right="585" w:firstLine="708"/>
      </w:pPr>
      <w:r>
        <w:t>предложения,</w:t>
      </w:r>
      <w:r>
        <w:rPr>
          <w:spacing w:val="71"/>
          <w:w w:val="150"/>
        </w:rPr>
        <w:t xml:space="preserve">  </w:t>
      </w:r>
      <w:r>
        <w:t>в</w:t>
      </w:r>
      <w:r>
        <w:rPr>
          <w:spacing w:val="70"/>
          <w:w w:val="150"/>
        </w:rPr>
        <w:t xml:space="preserve">  </w:t>
      </w:r>
      <w:r>
        <w:t>том</w:t>
      </w:r>
      <w:r>
        <w:rPr>
          <w:spacing w:val="71"/>
          <w:w w:val="150"/>
        </w:rPr>
        <w:t xml:space="preserve">  </w:t>
      </w:r>
      <w:r>
        <w:t>числе</w:t>
      </w:r>
      <w:r>
        <w:rPr>
          <w:spacing w:val="71"/>
          <w:w w:val="150"/>
        </w:rPr>
        <w:t xml:space="preserve">  </w:t>
      </w:r>
      <w:r>
        <w:t>с</w:t>
      </w:r>
      <w:r>
        <w:rPr>
          <w:spacing w:val="70"/>
          <w:w w:val="150"/>
        </w:rPr>
        <w:t xml:space="preserve">  </w:t>
      </w:r>
      <w:r>
        <w:t>несколькими</w:t>
      </w:r>
      <w:r>
        <w:rPr>
          <w:spacing w:val="71"/>
          <w:w w:val="150"/>
        </w:rPr>
        <w:t xml:space="preserve">  </w:t>
      </w:r>
      <w:r>
        <w:t>обстоятельствами,</w:t>
      </w:r>
      <w:r>
        <w:rPr>
          <w:spacing w:val="71"/>
          <w:w w:val="150"/>
        </w:rPr>
        <w:t xml:space="preserve">  </w:t>
      </w:r>
      <w:r>
        <w:t>следующими в определённом порядке;</w:t>
      </w:r>
    </w:p>
    <w:p w:rsidR="000F2C31" w:rsidRDefault="004B7C75">
      <w:pPr>
        <w:pStyle w:val="a3"/>
        <w:spacing w:line="276" w:lineRule="auto"/>
        <w:ind w:left="878" w:right="5913"/>
      </w:pPr>
      <w:r>
        <w:t>предложения с начальным It; предложения</w:t>
      </w:r>
      <w:r>
        <w:rPr>
          <w:spacing w:val="-3"/>
        </w:rPr>
        <w:t xml:space="preserve"> </w:t>
      </w:r>
      <w:r>
        <w:t>с</w:t>
      </w:r>
      <w:r>
        <w:rPr>
          <w:spacing w:val="-3"/>
        </w:rPr>
        <w:t xml:space="preserve"> </w:t>
      </w:r>
      <w:r>
        <w:t>начальным</w:t>
      </w:r>
      <w:r>
        <w:rPr>
          <w:spacing w:val="-4"/>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0F2C31" w:rsidRDefault="004B7C75">
      <w:pPr>
        <w:pStyle w:val="a3"/>
        <w:spacing w:line="276" w:lineRule="auto"/>
        <w:ind w:right="576" w:firstLine="708"/>
      </w:pPr>
      <w:r>
        <w:t>предложения</w:t>
      </w:r>
      <w:r>
        <w:rPr>
          <w:spacing w:val="71"/>
        </w:rPr>
        <w:t xml:space="preserve">   </w:t>
      </w:r>
      <w:r>
        <w:t>с</w:t>
      </w:r>
      <w:r>
        <w:rPr>
          <w:spacing w:val="71"/>
        </w:rPr>
        <w:t xml:space="preserve">   </w:t>
      </w:r>
      <w:r>
        <w:t>глагольными</w:t>
      </w:r>
      <w:r>
        <w:rPr>
          <w:spacing w:val="71"/>
        </w:rPr>
        <w:t xml:space="preserve">   </w:t>
      </w:r>
      <w:r>
        <w:t>конструкциями,</w:t>
      </w:r>
      <w:r>
        <w:rPr>
          <w:spacing w:val="71"/>
        </w:rPr>
        <w:t xml:space="preserve">   </w:t>
      </w:r>
      <w:r>
        <w:t>содержащими</w:t>
      </w:r>
      <w:r>
        <w:rPr>
          <w:spacing w:val="71"/>
        </w:rPr>
        <w:t xml:space="preserve">   </w:t>
      </w:r>
      <w:r>
        <w:t>глаголы-связки to be, to look, to seem, to feel;</w:t>
      </w:r>
    </w:p>
    <w:p w:rsidR="000F2C31" w:rsidRDefault="004B7C75">
      <w:pPr>
        <w:pStyle w:val="a3"/>
        <w:spacing w:line="278" w:lineRule="auto"/>
        <w:ind w:left="878" w:right="3820"/>
        <w:jc w:val="left"/>
      </w:pPr>
      <w:r>
        <w:t>предложения</w:t>
      </w:r>
      <w:r>
        <w:rPr>
          <w:spacing w:val="-5"/>
        </w:rPr>
        <w:t xml:space="preserve"> </w:t>
      </w:r>
      <w:r>
        <w:t>cо</w:t>
      </w:r>
      <w:r>
        <w:rPr>
          <w:spacing w:val="-5"/>
        </w:rPr>
        <w:t xml:space="preserve"> </w:t>
      </w:r>
      <w:r>
        <w:t>сложным</w:t>
      </w:r>
      <w:r>
        <w:rPr>
          <w:spacing w:val="-7"/>
        </w:rPr>
        <w:t xml:space="preserve"> </w:t>
      </w:r>
      <w:r>
        <w:t>подлежащим</w:t>
      </w:r>
      <w:r>
        <w:rPr>
          <w:spacing w:val="-4"/>
        </w:rPr>
        <w:t xml:space="preserve"> </w:t>
      </w:r>
      <w:r>
        <w:t>–</w:t>
      </w:r>
      <w:r>
        <w:rPr>
          <w:spacing w:val="-5"/>
        </w:rPr>
        <w:t xml:space="preserve"> </w:t>
      </w:r>
      <w:r>
        <w:t>Complex</w:t>
      </w:r>
      <w:r>
        <w:rPr>
          <w:spacing w:val="-3"/>
        </w:rPr>
        <w:t xml:space="preserve"> </w:t>
      </w:r>
      <w:r>
        <w:t>Subject; предложения cо сложным дополнением – Complex Object;</w:t>
      </w:r>
    </w:p>
    <w:p w:rsidR="000F2C31" w:rsidRDefault="004B7C75">
      <w:pPr>
        <w:pStyle w:val="a3"/>
        <w:spacing w:line="276" w:lineRule="auto"/>
        <w:ind w:left="878" w:right="581"/>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0F2C31" w:rsidRDefault="004B7C75">
      <w:pPr>
        <w:pStyle w:val="a3"/>
        <w:spacing w:line="275" w:lineRule="exact"/>
        <w:jc w:val="left"/>
      </w:pPr>
      <w:r>
        <w:t>what,</w:t>
      </w:r>
      <w:r>
        <w:rPr>
          <w:spacing w:val="-2"/>
        </w:rPr>
        <w:t xml:space="preserve"> </w:t>
      </w:r>
      <w:r>
        <w:t>why,</w:t>
      </w:r>
      <w:r>
        <w:rPr>
          <w:spacing w:val="-1"/>
        </w:rPr>
        <w:t xml:space="preserve"> </w:t>
      </w:r>
      <w:r>
        <w:rPr>
          <w:spacing w:val="-4"/>
        </w:rPr>
        <w:t>how;</w:t>
      </w:r>
    </w:p>
    <w:p w:rsidR="000F2C31" w:rsidRDefault="004B7C75">
      <w:pPr>
        <w:pStyle w:val="a3"/>
        <w:spacing w:before="34" w:line="276" w:lineRule="auto"/>
        <w:ind w:right="582" w:firstLine="708"/>
      </w:pPr>
      <w:r>
        <w:t>сложноподчинённые</w:t>
      </w:r>
      <w:r>
        <w:rPr>
          <w:spacing w:val="80"/>
        </w:rPr>
        <w:t xml:space="preserve">    </w:t>
      </w:r>
      <w:r>
        <w:t>предложения</w:t>
      </w:r>
      <w:r>
        <w:rPr>
          <w:spacing w:val="80"/>
        </w:rPr>
        <w:t xml:space="preserve">    </w:t>
      </w:r>
      <w:r>
        <w:t>с</w:t>
      </w:r>
      <w:r>
        <w:rPr>
          <w:spacing w:val="80"/>
        </w:rPr>
        <w:t xml:space="preserve">    </w:t>
      </w:r>
      <w:r>
        <w:t>определительными</w:t>
      </w:r>
      <w:r>
        <w:rPr>
          <w:spacing w:val="80"/>
        </w:rPr>
        <w:t xml:space="preserve">    </w:t>
      </w:r>
      <w:r>
        <w:t>придаточными</w:t>
      </w:r>
      <w:r>
        <w:rPr>
          <w:spacing w:val="40"/>
        </w:rPr>
        <w:t xml:space="preserve"> </w:t>
      </w:r>
      <w:r>
        <w:t>с союзными словами who, which, that;</w:t>
      </w:r>
    </w:p>
    <w:p w:rsidR="000F2C31" w:rsidRDefault="004B7C75">
      <w:pPr>
        <w:pStyle w:val="a3"/>
        <w:spacing w:line="276" w:lineRule="auto"/>
        <w:ind w:right="584" w:firstLine="708"/>
      </w:pPr>
      <w:r>
        <w:t xml:space="preserve">сложноподчинённые предложения с союзными словами whoever, whatever, however, </w:t>
      </w:r>
      <w:r>
        <w:rPr>
          <w:spacing w:val="-2"/>
        </w:rPr>
        <w:t>whenever;</w:t>
      </w:r>
    </w:p>
    <w:p w:rsidR="000F2C31" w:rsidRDefault="004B7C75">
      <w:pPr>
        <w:pStyle w:val="a3"/>
        <w:spacing w:before="1" w:line="276" w:lineRule="auto"/>
        <w:ind w:right="582" w:firstLine="708"/>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w:t>
      </w:r>
      <w:r>
        <w:rPr>
          <w:spacing w:val="80"/>
        </w:rPr>
        <w:t xml:space="preserve">  </w:t>
      </w:r>
      <w:r>
        <w:t>0,</w:t>
      </w:r>
      <w:r>
        <w:rPr>
          <w:spacing w:val="80"/>
        </w:rPr>
        <w:t xml:space="preserve">  </w:t>
      </w:r>
      <w:r>
        <w:t>Conditional</w:t>
      </w:r>
      <w:r>
        <w:rPr>
          <w:spacing w:val="80"/>
        </w:rPr>
        <w:t xml:space="preserve">  </w:t>
      </w:r>
      <w:r>
        <w:t>I)</w:t>
      </w:r>
      <w:r>
        <w:rPr>
          <w:spacing w:val="80"/>
        </w:rPr>
        <w:t xml:space="preserve">  </w:t>
      </w:r>
      <w:r>
        <w:t>и</w:t>
      </w:r>
      <w:r>
        <w:rPr>
          <w:spacing w:val="80"/>
        </w:rPr>
        <w:t xml:space="preserve">  </w:t>
      </w:r>
      <w:r>
        <w:t>с</w:t>
      </w:r>
      <w:r>
        <w:rPr>
          <w:spacing w:val="80"/>
        </w:rPr>
        <w:t xml:space="preserve">  </w:t>
      </w:r>
      <w:r>
        <w:t>глаголами</w:t>
      </w:r>
      <w:r>
        <w:rPr>
          <w:spacing w:val="80"/>
        </w:rPr>
        <w:t xml:space="preserve">  </w:t>
      </w:r>
      <w:r>
        <w:t>в</w:t>
      </w:r>
      <w:r>
        <w:rPr>
          <w:spacing w:val="80"/>
        </w:rPr>
        <w:t xml:space="preserve">  </w:t>
      </w:r>
      <w:r>
        <w:t>сослагательном</w:t>
      </w:r>
      <w:r>
        <w:rPr>
          <w:spacing w:val="80"/>
        </w:rPr>
        <w:t xml:space="preserve">  </w:t>
      </w:r>
      <w:r>
        <w:t>наклонении (Conditional II);</w:t>
      </w:r>
    </w:p>
    <w:p w:rsidR="000F2C31" w:rsidRPr="004B7C75" w:rsidRDefault="004B7C75">
      <w:pPr>
        <w:pStyle w:val="a3"/>
        <w:spacing w:line="276" w:lineRule="auto"/>
        <w:ind w:right="574" w:firstLine="708"/>
        <w:rPr>
          <w:lang w:val="en-US"/>
        </w:rPr>
      </w:pPr>
      <w:r>
        <w:t>все</w:t>
      </w:r>
      <w:r w:rsidRPr="004B7C75">
        <w:rPr>
          <w:lang w:val="en-US"/>
        </w:rPr>
        <w:t xml:space="preserve"> </w:t>
      </w:r>
      <w:r>
        <w:t>типы</w:t>
      </w:r>
      <w:r w:rsidRPr="004B7C75">
        <w:rPr>
          <w:lang w:val="en-US"/>
        </w:rPr>
        <w:t xml:space="preserve"> </w:t>
      </w:r>
      <w:r>
        <w:t>вопросительных</w:t>
      </w:r>
      <w:r w:rsidRPr="004B7C75">
        <w:rPr>
          <w:lang w:val="en-US"/>
        </w:rPr>
        <w:t xml:space="preserve"> </w:t>
      </w:r>
      <w:r>
        <w:t>предложений</w:t>
      </w:r>
      <w:r w:rsidRPr="004B7C75">
        <w:rPr>
          <w:lang w:val="en-US"/>
        </w:rPr>
        <w:t xml:space="preserve"> (</w:t>
      </w:r>
      <w:r>
        <w:t>общий</w:t>
      </w:r>
      <w:r w:rsidRPr="004B7C75">
        <w:rPr>
          <w:lang w:val="en-US"/>
        </w:rPr>
        <w:t xml:space="preserve">, </w:t>
      </w:r>
      <w:r>
        <w:t>специальный</w:t>
      </w:r>
      <w:r w:rsidRPr="004B7C75">
        <w:rPr>
          <w:lang w:val="en-US"/>
        </w:rPr>
        <w:t xml:space="preserve">, </w:t>
      </w:r>
      <w:r>
        <w:t>альтернативный</w:t>
      </w:r>
      <w:r w:rsidRPr="004B7C75">
        <w:rPr>
          <w:lang w:val="en-US"/>
        </w:rPr>
        <w:t xml:space="preserve">, </w:t>
      </w:r>
      <w:r>
        <w:t>разделительный</w:t>
      </w:r>
      <w:r w:rsidRPr="004B7C75">
        <w:rPr>
          <w:lang w:val="en-US"/>
        </w:rPr>
        <w:t xml:space="preserve"> </w:t>
      </w:r>
      <w:r>
        <w:t>вопросы</w:t>
      </w:r>
      <w:r w:rsidRPr="004B7C75">
        <w:rPr>
          <w:lang w:val="en-US"/>
        </w:rPr>
        <w:t xml:space="preserve"> </w:t>
      </w:r>
      <w:r>
        <w:t>в</w:t>
      </w:r>
      <w:r w:rsidRPr="004B7C75">
        <w:rPr>
          <w:lang w:val="en-US"/>
        </w:rPr>
        <w:t xml:space="preserve"> Present/Past/Future Simple Tense, Present/Past Continuous Tense, Present/Past Perfect Tense, Present Perfect Continuous Tense);</w:t>
      </w:r>
    </w:p>
    <w:p w:rsidR="000F2C31" w:rsidRDefault="004B7C75">
      <w:pPr>
        <w:pStyle w:val="a3"/>
        <w:tabs>
          <w:tab w:val="left" w:pos="3582"/>
          <w:tab w:val="left" w:pos="5928"/>
          <w:tab w:val="left" w:pos="6731"/>
          <w:tab w:val="left" w:pos="8981"/>
        </w:tabs>
        <w:ind w:left="878"/>
      </w:pPr>
      <w:r>
        <w:rPr>
          <w:spacing w:val="-2"/>
        </w:rPr>
        <w:t>повествовательные,</w:t>
      </w:r>
      <w:r>
        <w:tab/>
      </w:r>
      <w:r>
        <w:rPr>
          <w:spacing w:val="-2"/>
        </w:rPr>
        <w:t>вопросительные</w:t>
      </w:r>
      <w:r>
        <w:tab/>
      </w:r>
      <w:r>
        <w:rPr>
          <w:spacing w:val="-10"/>
        </w:rPr>
        <w:t>и</w:t>
      </w:r>
      <w:r>
        <w:tab/>
      </w:r>
      <w:r>
        <w:rPr>
          <w:spacing w:val="-2"/>
        </w:rPr>
        <w:t>побудительные</w:t>
      </w:r>
      <w:r>
        <w:tab/>
      </w:r>
      <w:r>
        <w:rPr>
          <w:spacing w:val="-2"/>
        </w:rPr>
        <w:t>предложения</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jc w:val="left"/>
      </w:pPr>
      <w:r>
        <w:lastRenderedPageBreak/>
        <w:t>в</w:t>
      </w:r>
      <w:r>
        <w:rPr>
          <w:spacing w:val="29"/>
        </w:rPr>
        <w:t xml:space="preserve"> </w:t>
      </w:r>
      <w:r>
        <w:t>косвенной</w:t>
      </w:r>
      <w:r>
        <w:rPr>
          <w:spacing w:val="29"/>
        </w:rPr>
        <w:t xml:space="preserve"> </w:t>
      </w:r>
      <w:r>
        <w:t>речи</w:t>
      </w:r>
      <w:r>
        <w:rPr>
          <w:spacing w:val="31"/>
        </w:rPr>
        <w:t xml:space="preserve"> </w:t>
      </w:r>
      <w:r>
        <w:t>в</w:t>
      </w:r>
      <w:r>
        <w:rPr>
          <w:spacing w:val="27"/>
        </w:rPr>
        <w:t xml:space="preserve"> </w:t>
      </w:r>
      <w:r>
        <w:t>настоящем</w:t>
      </w:r>
      <w:r>
        <w:rPr>
          <w:spacing w:val="29"/>
        </w:rPr>
        <w:t xml:space="preserve"> </w:t>
      </w:r>
      <w:r>
        <w:t>и</w:t>
      </w:r>
      <w:r>
        <w:rPr>
          <w:spacing w:val="31"/>
        </w:rPr>
        <w:t xml:space="preserve"> </w:t>
      </w:r>
      <w:r>
        <w:t>прошедшем</w:t>
      </w:r>
      <w:r>
        <w:rPr>
          <w:spacing w:val="29"/>
        </w:rPr>
        <w:t xml:space="preserve"> </w:t>
      </w:r>
      <w:r>
        <w:t>времени,</w:t>
      </w:r>
      <w:r>
        <w:rPr>
          <w:spacing w:val="30"/>
        </w:rPr>
        <w:t xml:space="preserve"> </w:t>
      </w:r>
      <w:r>
        <w:t>согласование</w:t>
      </w:r>
      <w:r>
        <w:rPr>
          <w:spacing w:val="29"/>
        </w:rPr>
        <w:t xml:space="preserve"> </w:t>
      </w:r>
      <w:r>
        <w:t>времён</w:t>
      </w:r>
      <w:r>
        <w:rPr>
          <w:spacing w:val="31"/>
        </w:rPr>
        <w:t xml:space="preserve"> </w:t>
      </w:r>
      <w:r>
        <w:t>в</w:t>
      </w:r>
      <w:r>
        <w:rPr>
          <w:spacing w:val="29"/>
        </w:rPr>
        <w:t xml:space="preserve"> </w:t>
      </w:r>
      <w:r>
        <w:t>рамках</w:t>
      </w:r>
      <w:r>
        <w:rPr>
          <w:spacing w:val="32"/>
        </w:rPr>
        <w:t xml:space="preserve"> </w:t>
      </w:r>
      <w:r>
        <w:t xml:space="preserve">сложного </w:t>
      </w:r>
      <w:r>
        <w:rPr>
          <w:spacing w:val="-2"/>
        </w:rPr>
        <w:t>предложения;</w:t>
      </w:r>
    </w:p>
    <w:p w:rsidR="000F2C31" w:rsidRDefault="004B7C75">
      <w:pPr>
        <w:pStyle w:val="a3"/>
        <w:spacing w:line="272" w:lineRule="exact"/>
        <w:ind w:left="878"/>
        <w:jc w:val="left"/>
      </w:pPr>
      <w:r>
        <w:t>модальные</w:t>
      </w:r>
      <w:r>
        <w:rPr>
          <w:spacing w:val="-6"/>
        </w:rPr>
        <w:t xml:space="preserve"> </w:t>
      </w:r>
      <w:r>
        <w:t>глаголы</w:t>
      </w:r>
      <w:r>
        <w:rPr>
          <w:spacing w:val="-2"/>
        </w:rPr>
        <w:t xml:space="preserve"> </w:t>
      </w:r>
      <w:r>
        <w:t>в</w:t>
      </w:r>
      <w:r>
        <w:rPr>
          <w:spacing w:val="-2"/>
        </w:rPr>
        <w:t xml:space="preserve"> </w:t>
      </w:r>
      <w:r>
        <w:t>косвенной</w:t>
      </w:r>
      <w:r>
        <w:rPr>
          <w:spacing w:val="-2"/>
        </w:rPr>
        <w:t xml:space="preserve"> </w:t>
      </w:r>
      <w:r>
        <w:t>речи</w:t>
      </w:r>
      <w:r>
        <w:rPr>
          <w:spacing w:val="-2"/>
        </w:rPr>
        <w:t xml:space="preserve"> </w:t>
      </w:r>
      <w:r>
        <w:t>в</w:t>
      </w:r>
      <w:r>
        <w:rPr>
          <w:spacing w:val="-2"/>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0F2C31" w:rsidRPr="004B7C75" w:rsidRDefault="004B7C75">
      <w:pPr>
        <w:pStyle w:val="a3"/>
        <w:spacing w:before="41"/>
        <w:ind w:left="878"/>
        <w:jc w:val="left"/>
        <w:rPr>
          <w:lang w:val="en-US"/>
        </w:rPr>
      </w:pPr>
      <w:r>
        <w:t>предложения</w:t>
      </w:r>
      <w:r w:rsidRPr="004B7C75">
        <w:rPr>
          <w:spacing w:val="15"/>
          <w:lang w:val="en-US"/>
        </w:rPr>
        <w:t xml:space="preserve"> </w:t>
      </w:r>
      <w:r>
        <w:t>с</w:t>
      </w:r>
      <w:r w:rsidRPr="004B7C75">
        <w:rPr>
          <w:spacing w:val="17"/>
          <w:lang w:val="en-US"/>
        </w:rPr>
        <w:t xml:space="preserve"> </w:t>
      </w:r>
      <w:r>
        <w:t>конструкциями</w:t>
      </w:r>
      <w:r w:rsidRPr="004B7C75">
        <w:rPr>
          <w:spacing w:val="21"/>
          <w:lang w:val="en-US"/>
        </w:rPr>
        <w:t xml:space="preserve"> </w:t>
      </w:r>
      <w:r w:rsidRPr="004B7C75">
        <w:rPr>
          <w:lang w:val="en-US"/>
        </w:rPr>
        <w:t>as</w:t>
      </w:r>
      <w:r w:rsidRPr="004B7C75">
        <w:rPr>
          <w:spacing w:val="18"/>
          <w:lang w:val="en-US"/>
        </w:rPr>
        <w:t xml:space="preserve"> </w:t>
      </w:r>
      <w:r w:rsidRPr="004B7C75">
        <w:rPr>
          <w:lang w:val="en-US"/>
        </w:rPr>
        <w:t>…</w:t>
      </w:r>
      <w:r w:rsidRPr="004B7C75">
        <w:rPr>
          <w:spacing w:val="17"/>
          <w:lang w:val="en-US"/>
        </w:rPr>
        <w:t xml:space="preserve"> </w:t>
      </w:r>
      <w:r w:rsidRPr="004B7C75">
        <w:rPr>
          <w:lang w:val="en-US"/>
        </w:rPr>
        <w:t>as,</w:t>
      </w:r>
      <w:r w:rsidRPr="004B7C75">
        <w:rPr>
          <w:spacing w:val="17"/>
          <w:lang w:val="en-US"/>
        </w:rPr>
        <w:t xml:space="preserve"> </w:t>
      </w:r>
      <w:r w:rsidRPr="004B7C75">
        <w:rPr>
          <w:lang w:val="en-US"/>
        </w:rPr>
        <w:t>not</w:t>
      </w:r>
      <w:r w:rsidRPr="004B7C75">
        <w:rPr>
          <w:spacing w:val="18"/>
          <w:lang w:val="en-US"/>
        </w:rPr>
        <w:t xml:space="preserve"> </w:t>
      </w:r>
      <w:r w:rsidRPr="004B7C75">
        <w:rPr>
          <w:lang w:val="en-US"/>
        </w:rPr>
        <w:t>so</w:t>
      </w:r>
      <w:r w:rsidRPr="004B7C75">
        <w:rPr>
          <w:spacing w:val="20"/>
          <w:lang w:val="en-US"/>
        </w:rPr>
        <w:t xml:space="preserve"> </w:t>
      </w:r>
      <w:r w:rsidRPr="004B7C75">
        <w:rPr>
          <w:lang w:val="en-US"/>
        </w:rPr>
        <w:t>…</w:t>
      </w:r>
      <w:r w:rsidRPr="004B7C75">
        <w:rPr>
          <w:spacing w:val="17"/>
          <w:lang w:val="en-US"/>
        </w:rPr>
        <w:t xml:space="preserve"> </w:t>
      </w:r>
      <w:r w:rsidRPr="004B7C75">
        <w:rPr>
          <w:lang w:val="en-US"/>
        </w:rPr>
        <w:t>as,</w:t>
      </w:r>
      <w:r w:rsidRPr="004B7C75">
        <w:rPr>
          <w:spacing w:val="18"/>
          <w:lang w:val="en-US"/>
        </w:rPr>
        <w:t xml:space="preserve"> </w:t>
      </w:r>
      <w:r w:rsidRPr="004B7C75">
        <w:rPr>
          <w:lang w:val="en-US"/>
        </w:rPr>
        <w:t>both</w:t>
      </w:r>
      <w:r w:rsidRPr="004B7C75">
        <w:rPr>
          <w:spacing w:val="18"/>
          <w:lang w:val="en-US"/>
        </w:rPr>
        <w:t xml:space="preserve"> </w:t>
      </w:r>
      <w:r w:rsidRPr="004B7C75">
        <w:rPr>
          <w:lang w:val="en-US"/>
        </w:rPr>
        <w:t>…</w:t>
      </w:r>
      <w:r w:rsidRPr="004B7C75">
        <w:rPr>
          <w:spacing w:val="16"/>
          <w:lang w:val="en-US"/>
        </w:rPr>
        <w:t xml:space="preserve"> </w:t>
      </w:r>
      <w:r w:rsidRPr="004B7C75">
        <w:rPr>
          <w:lang w:val="en-US"/>
        </w:rPr>
        <w:t>and</w:t>
      </w:r>
      <w:r w:rsidRPr="004B7C75">
        <w:rPr>
          <w:spacing w:val="17"/>
          <w:lang w:val="en-US"/>
        </w:rPr>
        <w:t xml:space="preserve"> </w:t>
      </w:r>
      <w:r w:rsidRPr="004B7C75">
        <w:rPr>
          <w:lang w:val="en-US"/>
        </w:rPr>
        <w:t>…,</w:t>
      </w:r>
      <w:r w:rsidRPr="004B7C75">
        <w:rPr>
          <w:spacing w:val="22"/>
          <w:lang w:val="en-US"/>
        </w:rPr>
        <w:t xml:space="preserve"> </w:t>
      </w:r>
      <w:r w:rsidRPr="004B7C75">
        <w:rPr>
          <w:lang w:val="en-US"/>
        </w:rPr>
        <w:t>either</w:t>
      </w:r>
      <w:r w:rsidRPr="004B7C75">
        <w:rPr>
          <w:spacing w:val="17"/>
          <w:lang w:val="en-US"/>
        </w:rPr>
        <w:t xml:space="preserve"> </w:t>
      </w:r>
      <w:r w:rsidRPr="004B7C75">
        <w:rPr>
          <w:lang w:val="en-US"/>
        </w:rPr>
        <w:t>…</w:t>
      </w:r>
      <w:r w:rsidRPr="004B7C75">
        <w:rPr>
          <w:spacing w:val="17"/>
          <w:lang w:val="en-US"/>
        </w:rPr>
        <w:t xml:space="preserve"> </w:t>
      </w:r>
      <w:r w:rsidRPr="004B7C75">
        <w:rPr>
          <w:lang w:val="en-US"/>
        </w:rPr>
        <w:t>or,</w:t>
      </w:r>
      <w:r w:rsidRPr="004B7C75">
        <w:rPr>
          <w:spacing w:val="17"/>
          <w:lang w:val="en-US"/>
        </w:rPr>
        <w:t xml:space="preserve"> </w:t>
      </w:r>
      <w:r w:rsidRPr="004B7C75">
        <w:rPr>
          <w:lang w:val="en-US"/>
        </w:rPr>
        <w:t>neither</w:t>
      </w:r>
      <w:r w:rsidRPr="004B7C75">
        <w:rPr>
          <w:spacing w:val="17"/>
          <w:lang w:val="en-US"/>
        </w:rPr>
        <w:t xml:space="preserve"> </w:t>
      </w:r>
      <w:r w:rsidRPr="004B7C75">
        <w:rPr>
          <w:spacing w:val="-10"/>
          <w:lang w:val="en-US"/>
        </w:rPr>
        <w:t>…</w:t>
      </w:r>
    </w:p>
    <w:p w:rsidR="000F2C31" w:rsidRPr="004B7C75" w:rsidRDefault="000F2C31">
      <w:pPr>
        <w:pStyle w:val="a3"/>
        <w:jc w:val="left"/>
        <w:rPr>
          <w:lang w:val="en-US"/>
        </w:rPr>
        <w:sectPr w:rsidR="000F2C31" w:rsidRPr="004B7C75">
          <w:pgSz w:w="11920" w:h="16860"/>
          <w:pgMar w:top="980" w:right="141" w:bottom="920" w:left="850" w:header="756" w:footer="659" w:gutter="0"/>
          <w:cols w:space="720"/>
        </w:sectPr>
      </w:pPr>
    </w:p>
    <w:p w:rsidR="000F2C31" w:rsidRDefault="004B7C75">
      <w:pPr>
        <w:pStyle w:val="a3"/>
        <w:spacing w:before="41"/>
        <w:jc w:val="left"/>
      </w:pPr>
      <w:r>
        <w:rPr>
          <w:spacing w:val="-4"/>
        </w:rPr>
        <w:lastRenderedPageBreak/>
        <w:t>nor;</w:t>
      </w:r>
    </w:p>
    <w:p w:rsidR="000F2C31" w:rsidRDefault="004B7C75">
      <w:pPr>
        <w:spacing w:before="84"/>
        <w:rPr>
          <w:sz w:val="24"/>
        </w:rPr>
      </w:pPr>
      <w:r>
        <w:br w:type="column"/>
      </w:r>
    </w:p>
    <w:p w:rsidR="000F2C31" w:rsidRDefault="004B7C75">
      <w:pPr>
        <w:pStyle w:val="a3"/>
        <w:jc w:val="left"/>
      </w:pPr>
      <w:r>
        <w:t>предложения</w:t>
      </w:r>
      <w:r>
        <w:rPr>
          <w:spacing w:val="-3"/>
        </w:rPr>
        <w:t xml:space="preserve"> </w:t>
      </w:r>
      <w:r>
        <w:t>с</w:t>
      </w:r>
      <w:r>
        <w:rPr>
          <w:spacing w:val="-1"/>
        </w:rPr>
        <w:t xml:space="preserve"> </w:t>
      </w:r>
      <w:r>
        <w:t>I</w:t>
      </w:r>
      <w:r>
        <w:rPr>
          <w:spacing w:val="-7"/>
        </w:rPr>
        <w:t xml:space="preserve"> </w:t>
      </w:r>
      <w:r>
        <w:rPr>
          <w:spacing w:val="-2"/>
        </w:rPr>
        <w:t>wish;</w:t>
      </w:r>
    </w:p>
    <w:p w:rsidR="000F2C31" w:rsidRDefault="004B7C75">
      <w:pPr>
        <w:pStyle w:val="a3"/>
        <w:spacing w:before="41"/>
        <w:jc w:val="left"/>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2"/>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0F2C31" w:rsidRDefault="004B7C75">
      <w:pPr>
        <w:pStyle w:val="a3"/>
        <w:tabs>
          <w:tab w:val="left" w:pos="1708"/>
          <w:tab w:val="left" w:pos="2032"/>
          <w:tab w:val="left" w:pos="3302"/>
          <w:tab w:val="left" w:pos="3707"/>
          <w:tab w:val="left" w:pos="4386"/>
          <w:tab w:val="left" w:pos="4792"/>
          <w:tab w:val="left" w:pos="6043"/>
          <w:tab w:val="left" w:pos="6449"/>
          <w:tab w:val="left" w:pos="7242"/>
          <w:tab w:val="left" w:pos="8360"/>
          <w:tab w:val="left" w:pos="8691"/>
        </w:tabs>
        <w:spacing w:before="41"/>
        <w:jc w:val="left"/>
      </w:pPr>
      <w:r>
        <w:rPr>
          <w:spacing w:val="-2"/>
        </w:rPr>
        <w:t>конструкции</w:t>
      </w:r>
      <w:r>
        <w:tab/>
      </w:r>
      <w:r>
        <w:rPr>
          <w:spacing w:val="-10"/>
        </w:rPr>
        <w:t>c</w:t>
      </w:r>
      <w:r>
        <w:tab/>
      </w:r>
      <w:r>
        <w:rPr>
          <w:spacing w:val="-2"/>
        </w:rPr>
        <w:t>глаголами</w:t>
      </w:r>
      <w:r>
        <w:tab/>
      </w:r>
      <w:r>
        <w:rPr>
          <w:spacing w:val="-5"/>
        </w:rPr>
        <w:t>to</w:t>
      </w:r>
      <w:r>
        <w:tab/>
      </w:r>
      <w:r>
        <w:rPr>
          <w:spacing w:val="-2"/>
        </w:rPr>
        <w:t>stop,</w:t>
      </w:r>
      <w:r>
        <w:tab/>
      </w:r>
      <w:r>
        <w:rPr>
          <w:spacing w:val="-5"/>
        </w:rPr>
        <w:t>to</w:t>
      </w:r>
      <w:r>
        <w:tab/>
      </w:r>
      <w:r>
        <w:rPr>
          <w:spacing w:val="-2"/>
        </w:rPr>
        <w:t>remember,</w:t>
      </w:r>
      <w:r>
        <w:tab/>
      </w:r>
      <w:r>
        <w:rPr>
          <w:spacing w:val="-5"/>
        </w:rPr>
        <w:t>to</w:t>
      </w:r>
      <w:r>
        <w:tab/>
      </w:r>
      <w:r>
        <w:rPr>
          <w:spacing w:val="-2"/>
        </w:rPr>
        <w:t>forget</w:t>
      </w:r>
      <w:r>
        <w:tab/>
      </w:r>
      <w:r>
        <w:rPr>
          <w:spacing w:val="-2"/>
        </w:rPr>
        <w:t>(разница</w:t>
      </w:r>
      <w:r>
        <w:tab/>
      </w:r>
      <w:r>
        <w:rPr>
          <w:spacing w:val="-10"/>
        </w:rPr>
        <w:t>в</w:t>
      </w:r>
      <w:r>
        <w:tab/>
      </w:r>
      <w:r>
        <w:rPr>
          <w:spacing w:val="-2"/>
        </w:rPr>
        <w:t>значении</w:t>
      </w:r>
    </w:p>
    <w:p w:rsidR="000F2C31" w:rsidRDefault="000F2C31">
      <w:pPr>
        <w:pStyle w:val="a3"/>
        <w:jc w:val="left"/>
        <w:sectPr w:rsidR="000F2C31">
          <w:type w:val="continuous"/>
          <w:pgSz w:w="11920" w:h="16860"/>
          <w:pgMar w:top="1920" w:right="141" w:bottom="280" w:left="850" w:header="756" w:footer="659" w:gutter="0"/>
          <w:cols w:num="2" w:space="720" w:equalWidth="0">
            <w:col w:w="597" w:space="111"/>
            <w:col w:w="10221"/>
          </w:cols>
        </w:sectPr>
      </w:pPr>
    </w:p>
    <w:p w:rsidR="000F2C31" w:rsidRPr="004B7C75" w:rsidRDefault="004B7C75">
      <w:pPr>
        <w:pStyle w:val="a3"/>
        <w:spacing w:before="40" w:line="276" w:lineRule="auto"/>
        <w:ind w:left="878" w:right="5584" w:hanging="709"/>
        <w:jc w:val="left"/>
        <w:rPr>
          <w:lang w:val="en-US"/>
        </w:rPr>
      </w:pPr>
      <w:r w:rsidRPr="004B7C75">
        <w:rPr>
          <w:lang w:val="en-US"/>
        </w:rPr>
        <w:lastRenderedPageBreak/>
        <w:t xml:space="preserve">to stop doing smth </w:t>
      </w:r>
      <w:r>
        <w:t>и</w:t>
      </w:r>
      <w:r w:rsidRPr="004B7C75">
        <w:rPr>
          <w:lang w:val="en-US"/>
        </w:rPr>
        <w:t xml:space="preserve"> to stop to do smth); </w:t>
      </w:r>
      <w:r>
        <w:t>конструкция</w:t>
      </w:r>
      <w:r w:rsidRPr="004B7C75">
        <w:rPr>
          <w:lang w:val="en-US"/>
        </w:rPr>
        <w:t xml:space="preserve"> It takes me … to do smth; </w:t>
      </w:r>
      <w:r>
        <w:t>конструкция</w:t>
      </w:r>
      <w:r w:rsidRPr="004B7C75">
        <w:rPr>
          <w:spacing w:val="-6"/>
          <w:lang w:val="en-US"/>
        </w:rPr>
        <w:t xml:space="preserve"> </w:t>
      </w:r>
      <w:r w:rsidRPr="004B7C75">
        <w:rPr>
          <w:lang w:val="en-US"/>
        </w:rPr>
        <w:t>used</w:t>
      </w:r>
      <w:r w:rsidRPr="004B7C75">
        <w:rPr>
          <w:spacing w:val="-6"/>
          <w:lang w:val="en-US"/>
        </w:rPr>
        <w:t xml:space="preserve"> </w:t>
      </w:r>
      <w:r w:rsidRPr="004B7C75">
        <w:rPr>
          <w:lang w:val="en-US"/>
        </w:rPr>
        <w:t>to</w:t>
      </w:r>
      <w:r w:rsidRPr="004B7C75">
        <w:rPr>
          <w:spacing w:val="-6"/>
          <w:lang w:val="en-US"/>
        </w:rPr>
        <w:t xml:space="preserve"> </w:t>
      </w:r>
      <w:r w:rsidRPr="004B7C75">
        <w:rPr>
          <w:lang w:val="en-US"/>
        </w:rPr>
        <w:t>+</w:t>
      </w:r>
      <w:r w:rsidRPr="004B7C75">
        <w:rPr>
          <w:spacing w:val="-6"/>
          <w:lang w:val="en-US"/>
        </w:rPr>
        <w:t xml:space="preserve"> </w:t>
      </w:r>
      <w:r>
        <w:t>инфинитив</w:t>
      </w:r>
      <w:r w:rsidRPr="004B7C75">
        <w:rPr>
          <w:spacing w:val="-7"/>
          <w:lang w:val="en-US"/>
        </w:rPr>
        <w:t xml:space="preserve"> </w:t>
      </w:r>
      <w:r>
        <w:t>глагола</w:t>
      </w:r>
      <w:r w:rsidRPr="004B7C75">
        <w:rPr>
          <w:lang w:val="en-US"/>
        </w:rPr>
        <w:t>;</w:t>
      </w:r>
    </w:p>
    <w:p w:rsidR="000F2C31" w:rsidRPr="004B7C75" w:rsidRDefault="004B7C75">
      <w:pPr>
        <w:pStyle w:val="a3"/>
        <w:spacing w:before="1"/>
        <w:ind w:left="878"/>
        <w:rPr>
          <w:lang w:val="en-US"/>
        </w:rPr>
      </w:pPr>
      <w:r>
        <w:t>конструкции</w:t>
      </w:r>
      <w:r w:rsidRPr="004B7C75">
        <w:rPr>
          <w:spacing w:val="-2"/>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1"/>
          <w:lang w:val="en-US"/>
        </w:rPr>
        <w:t xml:space="preserve"> </w:t>
      </w:r>
      <w:r w:rsidRPr="004B7C75">
        <w:rPr>
          <w:lang w:val="en-US"/>
        </w:rPr>
        <w:t>to</w:t>
      </w:r>
      <w:r w:rsidRPr="004B7C75">
        <w:rPr>
          <w:spacing w:val="-2"/>
          <w:lang w:val="en-US"/>
        </w:rPr>
        <w:t xml:space="preserve"> </w:t>
      </w:r>
      <w:r w:rsidRPr="004B7C75">
        <w:rPr>
          <w:lang w:val="en-US"/>
        </w:rPr>
        <w:t>smth,</w:t>
      </w:r>
      <w:r w:rsidRPr="004B7C75">
        <w:rPr>
          <w:spacing w:val="-1"/>
          <w:lang w:val="en-US"/>
        </w:rPr>
        <w:t xml:space="preserve"> </w:t>
      </w:r>
      <w:r w:rsidRPr="004B7C75">
        <w:rPr>
          <w:lang w:val="en-US"/>
        </w:rPr>
        <w:t>be/get</w:t>
      </w:r>
      <w:r w:rsidRPr="004B7C75">
        <w:rPr>
          <w:spacing w:val="-2"/>
          <w:lang w:val="en-US"/>
        </w:rPr>
        <w:t xml:space="preserve"> </w:t>
      </w:r>
      <w:r w:rsidRPr="004B7C75">
        <w:rPr>
          <w:lang w:val="en-US"/>
        </w:rPr>
        <w:t>used</w:t>
      </w:r>
      <w:r w:rsidRPr="004B7C75">
        <w:rPr>
          <w:spacing w:val="-1"/>
          <w:lang w:val="en-US"/>
        </w:rPr>
        <w:t xml:space="preserve"> </w:t>
      </w:r>
      <w:r w:rsidRPr="004B7C75">
        <w:rPr>
          <w:lang w:val="en-US"/>
        </w:rPr>
        <w:t>to doing</w:t>
      </w:r>
      <w:r w:rsidRPr="004B7C75">
        <w:rPr>
          <w:spacing w:val="-3"/>
          <w:lang w:val="en-US"/>
        </w:rPr>
        <w:t xml:space="preserve"> </w:t>
      </w:r>
      <w:r w:rsidRPr="004B7C75">
        <w:rPr>
          <w:spacing w:val="-2"/>
          <w:lang w:val="en-US"/>
        </w:rPr>
        <w:t>smth;</w:t>
      </w:r>
    </w:p>
    <w:p w:rsidR="000F2C31" w:rsidRPr="004B7C75" w:rsidRDefault="004B7C75">
      <w:pPr>
        <w:pStyle w:val="a3"/>
        <w:spacing w:before="41" w:line="276" w:lineRule="auto"/>
        <w:ind w:right="574" w:firstLine="708"/>
        <w:rPr>
          <w:lang w:val="en-US"/>
        </w:rPr>
      </w:pPr>
      <w:r>
        <w:t>конструкции</w:t>
      </w:r>
      <w:r w:rsidRPr="004B7C75">
        <w:rPr>
          <w:spacing w:val="62"/>
          <w:lang w:val="en-US"/>
        </w:rPr>
        <w:t xml:space="preserve">  </w:t>
      </w:r>
      <w:r w:rsidRPr="004B7C75">
        <w:rPr>
          <w:lang w:val="en-US"/>
        </w:rPr>
        <w:t>I</w:t>
      </w:r>
      <w:r w:rsidRPr="004B7C75">
        <w:rPr>
          <w:spacing w:val="58"/>
          <w:lang w:val="en-US"/>
        </w:rPr>
        <w:t xml:space="preserve">  </w:t>
      </w:r>
      <w:r w:rsidRPr="004B7C75">
        <w:rPr>
          <w:lang w:val="en-US"/>
        </w:rPr>
        <w:t>prefer,</w:t>
      </w:r>
      <w:r w:rsidRPr="004B7C75">
        <w:rPr>
          <w:spacing w:val="60"/>
          <w:lang w:val="en-US"/>
        </w:rPr>
        <w:t xml:space="preserve">  </w:t>
      </w:r>
      <w:r w:rsidRPr="004B7C75">
        <w:rPr>
          <w:lang w:val="en-US"/>
        </w:rPr>
        <w:t>I’d</w:t>
      </w:r>
      <w:r w:rsidRPr="004B7C75">
        <w:rPr>
          <w:spacing w:val="60"/>
          <w:lang w:val="en-US"/>
        </w:rPr>
        <w:t xml:space="preserve">  </w:t>
      </w:r>
      <w:r w:rsidRPr="004B7C75">
        <w:rPr>
          <w:lang w:val="en-US"/>
        </w:rPr>
        <w:t>prefer,</w:t>
      </w:r>
      <w:r w:rsidRPr="004B7C75">
        <w:rPr>
          <w:spacing w:val="60"/>
          <w:lang w:val="en-US"/>
        </w:rPr>
        <w:t xml:space="preserve">  </w:t>
      </w:r>
      <w:r w:rsidRPr="004B7C75">
        <w:rPr>
          <w:lang w:val="en-US"/>
        </w:rPr>
        <w:t>I’d</w:t>
      </w:r>
      <w:r w:rsidRPr="004B7C75">
        <w:rPr>
          <w:spacing w:val="59"/>
          <w:lang w:val="en-US"/>
        </w:rPr>
        <w:t xml:space="preserve">  </w:t>
      </w:r>
      <w:r w:rsidRPr="004B7C75">
        <w:rPr>
          <w:lang w:val="en-US"/>
        </w:rPr>
        <w:t>rather</w:t>
      </w:r>
      <w:r w:rsidRPr="004B7C75">
        <w:rPr>
          <w:spacing w:val="58"/>
          <w:lang w:val="en-US"/>
        </w:rPr>
        <w:t xml:space="preserve">  </w:t>
      </w:r>
      <w:r w:rsidRPr="004B7C75">
        <w:rPr>
          <w:lang w:val="en-US"/>
        </w:rPr>
        <w:t>prefer,</w:t>
      </w:r>
      <w:r w:rsidRPr="004B7C75">
        <w:rPr>
          <w:spacing w:val="62"/>
          <w:lang w:val="en-US"/>
        </w:rPr>
        <w:t xml:space="preserve">  </w:t>
      </w:r>
      <w:r>
        <w:t>выражающие</w:t>
      </w:r>
      <w:r w:rsidRPr="004B7C75">
        <w:rPr>
          <w:spacing w:val="59"/>
          <w:lang w:val="en-US"/>
        </w:rPr>
        <w:t xml:space="preserve">  </w:t>
      </w:r>
      <w:r>
        <w:t>предпочтение</w:t>
      </w:r>
      <w:r w:rsidRPr="004B7C75">
        <w:rPr>
          <w:lang w:val="en-US"/>
        </w:rPr>
        <w:t xml:space="preserve">, </w:t>
      </w:r>
      <w:r>
        <w:t>а</w:t>
      </w:r>
      <w:r w:rsidRPr="004B7C75">
        <w:rPr>
          <w:lang w:val="en-US"/>
        </w:rPr>
        <w:t xml:space="preserve"> </w:t>
      </w:r>
      <w:r>
        <w:t>также</w:t>
      </w:r>
      <w:r w:rsidRPr="004B7C75">
        <w:rPr>
          <w:lang w:val="en-US"/>
        </w:rPr>
        <w:t xml:space="preserve"> </w:t>
      </w:r>
      <w:r>
        <w:t>конструкций</w:t>
      </w:r>
      <w:r w:rsidRPr="004B7C75">
        <w:rPr>
          <w:lang w:val="en-US"/>
        </w:rPr>
        <w:t xml:space="preserve"> I’d rather, You’d better;</w:t>
      </w:r>
    </w:p>
    <w:p w:rsidR="000F2C31" w:rsidRDefault="004B7C75">
      <w:pPr>
        <w:pStyle w:val="a3"/>
        <w:spacing w:before="2" w:line="276" w:lineRule="auto"/>
        <w:ind w:right="584" w:firstLine="708"/>
      </w:pPr>
      <w:r>
        <w:t>подлежащее,</w:t>
      </w:r>
      <w:r>
        <w:rPr>
          <w:spacing w:val="67"/>
        </w:rPr>
        <w:t xml:space="preserve">   </w:t>
      </w:r>
      <w:r>
        <w:t>выраженное</w:t>
      </w:r>
      <w:r>
        <w:rPr>
          <w:spacing w:val="80"/>
          <w:w w:val="150"/>
        </w:rPr>
        <w:t xml:space="preserve">  </w:t>
      </w:r>
      <w:r>
        <w:t>собирательным</w:t>
      </w:r>
      <w:r>
        <w:rPr>
          <w:spacing w:val="80"/>
          <w:w w:val="150"/>
        </w:rPr>
        <w:t xml:space="preserve">  </w:t>
      </w:r>
      <w:r>
        <w:t>существительным</w:t>
      </w:r>
      <w:r>
        <w:rPr>
          <w:spacing w:val="80"/>
          <w:w w:val="150"/>
        </w:rPr>
        <w:t xml:space="preserve">  </w:t>
      </w:r>
      <w:r>
        <w:t>(family,</w:t>
      </w:r>
      <w:r>
        <w:rPr>
          <w:spacing w:val="68"/>
        </w:rPr>
        <w:t xml:space="preserve">   </w:t>
      </w:r>
      <w:r>
        <w:t>police),</w:t>
      </w:r>
      <w:r>
        <w:rPr>
          <w:spacing w:val="40"/>
        </w:rPr>
        <w:t xml:space="preserve"> </w:t>
      </w:r>
      <w:r>
        <w:t>и его согласование со сказуемым;</w:t>
      </w:r>
    </w:p>
    <w:p w:rsidR="000F2C31" w:rsidRDefault="004B7C75">
      <w:pPr>
        <w:pStyle w:val="a3"/>
        <w:spacing w:line="276" w:lineRule="auto"/>
        <w:ind w:right="575" w:firstLine="70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F2C31" w:rsidRPr="004B7C75" w:rsidRDefault="004B7C75">
      <w:pPr>
        <w:pStyle w:val="a3"/>
        <w:spacing w:line="278" w:lineRule="auto"/>
        <w:ind w:right="574" w:firstLine="708"/>
        <w:rPr>
          <w:lang w:val="en-US"/>
        </w:rPr>
      </w:pPr>
      <w:r>
        <w:t>конструкция</w:t>
      </w:r>
      <w:r w:rsidRPr="004B7C75">
        <w:rPr>
          <w:lang w:val="en-US"/>
        </w:rPr>
        <w:t xml:space="preserve"> to be going to, </w:t>
      </w:r>
      <w:r>
        <w:t>формы</w:t>
      </w:r>
      <w:r w:rsidRPr="004B7C75">
        <w:rPr>
          <w:lang w:val="en-US"/>
        </w:rPr>
        <w:t xml:space="preserve"> Future Simple Tense </w:t>
      </w:r>
      <w:r>
        <w:t>и</w:t>
      </w:r>
      <w:r w:rsidRPr="004B7C75">
        <w:rPr>
          <w:lang w:val="en-US"/>
        </w:rPr>
        <w:t xml:space="preserve"> Present Continuous Tense </w:t>
      </w:r>
      <w:r>
        <w:t>для</w:t>
      </w:r>
      <w:r w:rsidRPr="004B7C75">
        <w:rPr>
          <w:lang w:val="en-US"/>
        </w:rPr>
        <w:t xml:space="preserve"> </w:t>
      </w:r>
      <w:r>
        <w:t>выражения</w:t>
      </w:r>
      <w:r w:rsidRPr="004B7C75">
        <w:rPr>
          <w:lang w:val="en-US"/>
        </w:rPr>
        <w:t xml:space="preserve"> </w:t>
      </w:r>
      <w:r>
        <w:t>будущего</w:t>
      </w:r>
      <w:r w:rsidRPr="004B7C75">
        <w:rPr>
          <w:lang w:val="en-US"/>
        </w:rPr>
        <w:t xml:space="preserve"> </w:t>
      </w:r>
      <w:r>
        <w:t>действия</w:t>
      </w:r>
      <w:r w:rsidRPr="004B7C75">
        <w:rPr>
          <w:lang w:val="en-US"/>
        </w:rPr>
        <w:t>;</w:t>
      </w:r>
    </w:p>
    <w:p w:rsidR="000F2C31" w:rsidRPr="004B7C75" w:rsidRDefault="004B7C75">
      <w:pPr>
        <w:pStyle w:val="a3"/>
        <w:spacing w:line="276" w:lineRule="auto"/>
        <w:ind w:right="582" w:firstLine="708"/>
        <w:rPr>
          <w:lang w:val="en-US"/>
        </w:rPr>
      </w:pPr>
      <w:r>
        <w:t>модальные</w:t>
      </w:r>
      <w:r w:rsidRPr="004B7C75">
        <w:rPr>
          <w:lang w:val="en-US"/>
        </w:rPr>
        <w:t xml:space="preserve"> </w:t>
      </w:r>
      <w:r>
        <w:t>глаголы</w:t>
      </w:r>
      <w:r w:rsidRPr="004B7C75">
        <w:rPr>
          <w:lang w:val="en-US"/>
        </w:rPr>
        <w:t xml:space="preserve"> </w:t>
      </w:r>
      <w:r>
        <w:t>и</w:t>
      </w:r>
      <w:r w:rsidRPr="004B7C75">
        <w:rPr>
          <w:lang w:val="en-US"/>
        </w:rPr>
        <w:t xml:space="preserve"> </w:t>
      </w:r>
      <w:r>
        <w:t>их</w:t>
      </w:r>
      <w:r w:rsidRPr="004B7C75">
        <w:rPr>
          <w:lang w:val="en-US"/>
        </w:rPr>
        <w:t xml:space="preserve"> </w:t>
      </w:r>
      <w:r>
        <w:t>эквиваленты</w:t>
      </w:r>
      <w:r w:rsidRPr="004B7C75">
        <w:rPr>
          <w:lang w:val="en-US"/>
        </w:rPr>
        <w:t xml:space="preserve"> (can/be able to, could, must/have to, may, might, should, shall, would, will, need);</w:t>
      </w:r>
    </w:p>
    <w:p w:rsidR="000F2C31" w:rsidRPr="004B7C75" w:rsidRDefault="004B7C75">
      <w:pPr>
        <w:pStyle w:val="a3"/>
        <w:spacing w:line="276" w:lineRule="auto"/>
        <w:ind w:right="574" w:firstLine="708"/>
        <w:rPr>
          <w:lang w:val="en-US"/>
        </w:rPr>
      </w:pPr>
      <w:r>
        <w:t>неличные</w:t>
      </w:r>
      <w:r w:rsidRPr="004B7C75">
        <w:rPr>
          <w:spacing w:val="65"/>
          <w:w w:val="150"/>
          <w:lang w:val="en-US"/>
        </w:rPr>
        <w:t xml:space="preserve">  </w:t>
      </w:r>
      <w:r>
        <w:t>формы</w:t>
      </w:r>
      <w:r w:rsidRPr="004B7C75">
        <w:rPr>
          <w:spacing w:val="65"/>
          <w:w w:val="150"/>
          <w:lang w:val="en-US"/>
        </w:rPr>
        <w:t xml:space="preserve">  </w:t>
      </w:r>
      <w:r>
        <w:t>глагола</w:t>
      </w:r>
      <w:r w:rsidRPr="004B7C75">
        <w:rPr>
          <w:spacing w:val="65"/>
          <w:w w:val="150"/>
          <w:lang w:val="en-US"/>
        </w:rPr>
        <w:t xml:space="preserve">  </w:t>
      </w:r>
      <w:r w:rsidRPr="004B7C75">
        <w:rPr>
          <w:lang w:val="en-US"/>
        </w:rPr>
        <w:t>–</w:t>
      </w:r>
      <w:r w:rsidRPr="004B7C75">
        <w:rPr>
          <w:spacing w:val="65"/>
          <w:w w:val="150"/>
          <w:lang w:val="en-US"/>
        </w:rPr>
        <w:t xml:space="preserve">  </w:t>
      </w:r>
      <w:r>
        <w:t>инфинитив</w:t>
      </w:r>
      <w:r w:rsidRPr="004B7C75">
        <w:rPr>
          <w:lang w:val="en-US"/>
        </w:rPr>
        <w:t>,</w:t>
      </w:r>
      <w:r w:rsidRPr="004B7C75">
        <w:rPr>
          <w:spacing w:val="65"/>
          <w:w w:val="150"/>
          <w:lang w:val="en-US"/>
        </w:rPr>
        <w:t xml:space="preserve">  </w:t>
      </w:r>
      <w:r>
        <w:t>герундий</w:t>
      </w:r>
      <w:r w:rsidRPr="004B7C75">
        <w:rPr>
          <w:lang w:val="en-US"/>
        </w:rPr>
        <w:t>,</w:t>
      </w:r>
      <w:r w:rsidRPr="004B7C75">
        <w:rPr>
          <w:spacing w:val="66"/>
          <w:w w:val="150"/>
          <w:lang w:val="en-US"/>
        </w:rPr>
        <w:t xml:space="preserve">  </w:t>
      </w:r>
      <w:r>
        <w:t>причастие</w:t>
      </w:r>
      <w:r w:rsidRPr="004B7C75">
        <w:rPr>
          <w:spacing w:val="65"/>
          <w:w w:val="150"/>
          <w:lang w:val="en-US"/>
        </w:rPr>
        <w:t xml:space="preserve">  </w:t>
      </w:r>
      <w:r w:rsidRPr="004B7C75">
        <w:rPr>
          <w:lang w:val="en-US"/>
        </w:rPr>
        <w:t>(Participle</w:t>
      </w:r>
      <w:r w:rsidRPr="004B7C75">
        <w:rPr>
          <w:spacing w:val="67"/>
          <w:w w:val="150"/>
          <w:lang w:val="en-US"/>
        </w:rPr>
        <w:t xml:space="preserve">  </w:t>
      </w:r>
      <w:r w:rsidRPr="004B7C75">
        <w:rPr>
          <w:lang w:val="en-US"/>
        </w:rPr>
        <w:t xml:space="preserve">I </w:t>
      </w:r>
      <w:r>
        <w:t>и</w:t>
      </w:r>
      <w:r w:rsidRPr="004B7C75">
        <w:rPr>
          <w:lang w:val="en-US"/>
        </w:rPr>
        <w:t xml:space="preserve"> Participle II), </w:t>
      </w:r>
      <w:r>
        <w:t>причастия</w:t>
      </w:r>
      <w:r w:rsidRPr="004B7C75">
        <w:rPr>
          <w:lang w:val="en-US"/>
        </w:rPr>
        <w:t xml:space="preserve"> </w:t>
      </w:r>
      <w:r>
        <w:t>в</w:t>
      </w:r>
      <w:r w:rsidRPr="004B7C75">
        <w:rPr>
          <w:lang w:val="en-US"/>
        </w:rPr>
        <w:t xml:space="preserve"> </w:t>
      </w:r>
      <w:r>
        <w:t>функции</w:t>
      </w:r>
      <w:r w:rsidRPr="004B7C75">
        <w:rPr>
          <w:lang w:val="en-US"/>
        </w:rPr>
        <w:t xml:space="preserve"> </w:t>
      </w:r>
      <w:r>
        <w:t>определения</w:t>
      </w:r>
      <w:r w:rsidRPr="004B7C75">
        <w:rPr>
          <w:lang w:val="en-US"/>
        </w:rPr>
        <w:t xml:space="preserve"> (Participle I – a playing child, Participle II – a written text);</w:t>
      </w:r>
    </w:p>
    <w:p w:rsidR="000F2C31" w:rsidRDefault="004B7C75">
      <w:pPr>
        <w:pStyle w:val="a3"/>
        <w:ind w:left="878"/>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0F2C31" w:rsidRDefault="004B7C75">
      <w:pPr>
        <w:pStyle w:val="a3"/>
        <w:spacing w:before="35" w:line="276" w:lineRule="auto"/>
        <w:ind w:right="585" w:firstLine="708"/>
      </w:pPr>
      <w:r>
        <w:t>имена</w:t>
      </w:r>
      <w:r>
        <w:rPr>
          <w:spacing w:val="75"/>
        </w:rPr>
        <w:t xml:space="preserve">  </w:t>
      </w:r>
      <w:r>
        <w:t>существительные</w:t>
      </w:r>
      <w:r>
        <w:rPr>
          <w:spacing w:val="75"/>
        </w:rPr>
        <w:t xml:space="preserve">  </w:t>
      </w:r>
      <w:r>
        <w:t>во</w:t>
      </w:r>
      <w:r>
        <w:rPr>
          <w:spacing w:val="76"/>
        </w:rPr>
        <w:t xml:space="preserve">  </w:t>
      </w:r>
      <w:r>
        <w:t>множественном</w:t>
      </w:r>
      <w:r>
        <w:rPr>
          <w:spacing w:val="75"/>
        </w:rPr>
        <w:t xml:space="preserve">  </w:t>
      </w:r>
      <w:r>
        <w:t>числе,</w:t>
      </w:r>
      <w:r>
        <w:rPr>
          <w:spacing w:val="75"/>
        </w:rPr>
        <w:t xml:space="preserve">  </w:t>
      </w:r>
      <w:r>
        <w:t>образованных</w:t>
      </w:r>
      <w:r>
        <w:rPr>
          <w:spacing w:val="76"/>
        </w:rPr>
        <w:t xml:space="preserve">  </w:t>
      </w:r>
      <w:r>
        <w:t>по</w:t>
      </w:r>
      <w:r>
        <w:rPr>
          <w:spacing w:val="75"/>
        </w:rPr>
        <w:t xml:space="preserve">  </w:t>
      </w:r>
      <w:r>
        <w:t>правилу, и исключения;</w:t>
      </w:r>
    </w:p>
    <w:p w:rsidR="000F2C31" w:rsidRDefault="004B7C75">
      <w:pPr>
        <w:pStyle w:val="a3"/>
        <w:spacing w:before="1" w:line="276" w:lineRule="auto"/>
        <w:ind w:left="878" w:right="854"/>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 числа; притяжательный падеж имён существительных;</w:t>
      </w:r>
    </w:p>
    <w:p w:rsidR="000F2C31" w:rsidRDefault="004B7C75">
      <w:pPr>
        <w:pStyle w:val="a3"/>
        <w:tabs>
          <w:tab w:val="left" w:pos="1991"/>
          <w:tab w:val="left" w:pos="4126"/>
          <w:tab w:val="left" w:pos="4747"/>
          <w:tab w:val="left" w:pos="6059"/>
          <w:tab w:val="left" w:pos="6664"/>
          <w:tab w:val="left" w:pos="8815"/>
        </w:tabs>
        <w:spacing w:line="276" w:lineRule="auto"/>
        <w:ind w:right="582" w:firstLine="708"/>
        <w:jc w:val="left"/>
      </w:pPr>
      <w:r>
        <w:rPr>
          <w:spacing w:val="-2"/>
        </w:rPr>
        <w:t>имена</w:t>
      </w:r>
      <w:r>
        <w:tab/>
      </w:r>
      <w:r>
        <w:rPr>
          <w:spacing w:val="-2"/>
        </w:rPr>
        <w:t>прилагательные</w:t>
      </w:r>
      <w:r>
        <w:tab/>
      </w:r>
      <w:r>
        <w:rPr>
          <w:spacing w:val="-10"/>
        </w:rPr>
        <w:t>и</w:t>
      </w:r>
      <w:r>
        <w:tab/>
      </w:r>
      <w:r>
        <w:rPr>
          <w:spacing w:val="-2"/>
        </w:rPr>
        <w:t>наречия</w:t>
      </w:r>
      <w:r>
        <w:tab/>
      </w:r>
      <w:r>
        <w:rPr>
          <w:spacing w:val="-10"/>
        </w:rPr>
        <w:t>в</w:t>
      </w:r>
      <w:r>
        <w:tab/>
      </w:r>
      <w:r>
        <w:rPr>
          <w:spacing w:val="-2"/>
        </w:rPr>
        <w:t>положительной,</w:t>
      </w:r>
      <w:r>
        <w:tab/>
      </w:r>
      <w:r>
        <w:rPr>
          <w:spacing w:val="-2"/>
        </w:rPr>
        <w:t xml:space="preserve">сравнительной </w:t>
      </w:r>
      <w:r>
        <w:t>и превосходной степенях, образованных по правилу, и исключения;</w:t>
      </w:r>
    </w:p>
    <w:p w:rsidR="000F2C31" w:rsidRDefault="004B7C75">
      <w:pPr>
        <w:pStyle w:val="a3"/>
        <w:spacing w:line="276" w:lineRule="auto"/>
        <w:ind w:firstLine="708"/>
        <w:jc w:val="left"/>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w:t>
      </w:r>
      <w:r>
        <w:rPr>
          <w:spacing w:val="80"/>
        </w:rPr>
        <w:t xml:space="preserve"> </w:t>
      </w:r>
      <w:r>
        <w:rPr>
          <w:spacing w:val="-2"/>
        </w:rPr>
        <w:t>происхождение);</w:t>
      </w:r>
    </w:p>
    <w:p w:rsidR="000F2C31" w:rsidRPr="004B7C75" w:rsidRDefault="004B7C75">
      <w:pPr>
        <w:pStyle w:val="a3"/>
        <w:spacing w:line="275" w:lineRule="exact"/>
        <w:ind w:left="878"/>
        <w:jc w:val="left"/>
        <w:rPr>
          <w:lang w:val="en-US"/>
        </w:rPr>
      </w:pPr>
      <w:r>
        <w:t>слова</w:t>
      </w:r>
      <w:r w:rsidRPr="004B7C75">
        <w:rPr>
          <w:lang w:val="en-US"/>
        </w:rPr>
        <w:t>,</w:t>
      </w:r>
      <w:r w:rsidRPr="004B7C75">
        <w:rPr>
          <w:spacing w:val="-4"/>
          <w:lang w:val="en-US"/>
        </w:rPr>
        <w:t xml:space="preserve"> </w:t>
      </w:r>
      <w:r>
        <w:t>выражающие</w:t>
      </w:r>
      <w:r w:rsidRPr="004B7C75">
        <w:rPr>
          <w:spacing w:val="-2"/>
          <w:lang w:val="en-US"/>
        </w:rPr>
        <w:t xml:space="preserve"> </w:t>
      </w:r>
      <w:r>
        <w:t>количество</w:t>
      </w:r>
      <w:r w:rsidRPr="004B7C75">
        <w:rPr>
          <w:spacing w:val="-2"/>
          <w:lang w:val="en-US"/>
        </w:rPr>
        <w:t xml:space="preserve"> </w:t>
      </w:r>
      <w:r w:rsidRPr="004B7C75">
        <w:rPr>
          <w:lang w:val="en-US"/>
        </w:rPr>
        <w:t>(many/much,</w:t>
      </w:r>
      <w:r w:rsidRPr="004B7C75">
        <w:rPr>
          <w:spacing w:val="-2"/>
          <w:lang w:val="en-US"/>
        </w:rPr>
        <w:t xml:space="preserve"> </w:t>
      </w:r>
      <w:r w:rsidRPr="004B7C75">
        <w:rPr>
          <w:lang w:val="en-US"/>
        </w:rPr>
        <w:t>little/a</w:t>
      </w:r>
      <w:r w:rsidRPr="004B7C75">
        <w:rPr>
          <w:spacing w:val="-3"/>
          <w:lang w:val="en-US"/>
        </w:rPr>
        <w:t xml:space="preserve"> </w:t>
      </w:r>
      <w:r w:rsidRPr="004B7C75">
        <w:rPr>
          <w:lang w:val="en-US"/>
        </w:rPr>
        <w:t>little,</w:t>
      </w:r>
      <w:r w:rsidRPr="004B7C75">
        <w:rPr>
          <w:spacing w:val="-2"/>
          <w:lang w:val="en-US"/>
        </w:rPr>
        <w:t xml:space="preserve"> </w:t>
      </w:r>
      <w:r w:rsidRPr="004B7C75">
        <w:rPr>
          <w:lang w:val="en-US"/>
        </w:rPr>
        <w:t>few/a</w:t>
      </w:r>
      <w:r w:rsidRPr="004B7C75">
        <w:rPr>
          <w:spacing w:val="-3"/>
          <w:lang w:val="en-US"/>
        </w:rPr>
        <w:t xml:space="preserve"> </w:t>
      </w:r>
      <w:r w:rsidRPr="004B7C75">
        <w:rPr>
          <w:lang w:val="en-US"/>
        </w:rPr>
        <w:t>few,</w:t>
      </w:r>
      <w:r w:rsidRPr="004B7C75">
        <w:rPr>
          <w:spacing w:val="-1"/>
          <w:lang w:val="en-US"/>
        </w:rPr>
        <w:t xml:space="preserve"> </w:t>
      </w:r>
      <w:r w:rsidRPr="004B7C75">
        <w:rPr>
          <w:lang w:val="en-US"/>
        </w:rPr>
        <w:t>a</w:t>
      </w:r>
      <w:r w:rsidRPr="004B7C75">
        <w:rPr>
          <w:spacing w:val="-3"/>
          <w:lang w:val="en-US"/>
        </w:rPr>
        <w:t xml:space="preserve"> </w:t>
      </w:r>
      <w:r w:rsidRPr="004B7C75">
        <w:rPr>
          <w:lang w:val="en-US"/>
        </w:rPr>
        <w:t>lot</w:t>
      </w:r>
      <w:r w:rsidRPr="004B7C75">
        <w:rPr>
          <w:spacing w:val="-1"/>
          <w:lang w:val="en-US"/>
        </w:rPr>
        <w:t xml:space="preserve"> </w:t>
      </w:r>
      <w:r w:rsidRPr="004B7C75">
        <w:rPr>
          <w:spacing w:val="-4"/>
          <w:lang w:val="en-US"/>
        </w:rPr>
        <w:t>of);</w:t>
      </w:r>
    </w:p>
    <w:p w:rsidR="000F2C31" w:rsidRDefault="004B7C75">
      <w:pPr>
        <w:pStyle w:val="a3"/>
        <w:spacing w:before="41" w:line="278" w:lineRule="auto"/>
        <w:ind w:right="581" w:firstLine="708"/>
        <w:jc w:val="left"/>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0F2C31" w:rsidRDefault="004B7C75">
      <w:pPr>
        <w:pStyle w:val="a3"/>
        <w:spacing w:line="276" w:lineRule="auto"/>
        <w:ind w:firstLine="708"/>
        <w:jc w:val="left"/>
      </w:pPr>
      <w:r>
        <w:t>неопределённые</w:t>
      </w:r>
      <w:r>
        <w:rPr>
          <w:spacing w:val="31"/>
        </w:rPr>
        <w:t xml:space="preserve"> </w:t>
      </w:r>
      <w:r>
        <w:t>местоимения</w:t>
      </w:r>
      <w:r>
        <w:rPr>
          <w:spacing w:val="32"/>
        </w:rPr>
        <w:t xml:space="preserve"> </w:t>
      </w:r>
      <w:r>
        <w:t>и</w:t>
      </w:r>
      <w:r>
        <w:rPr>
          <w:spacing w:val="31"/>
        </w:rPr>
        <w:t xml:space="preserve"> </w:t>
      </w:r>
      <w:r>
        <w:t>их</w:t>
      </w:r>
      <w:r>
        <w:rPr>
          <w:spacing w:val="34"/>
        </w:rPr>
        <w:t xml:space="preserve"> </w:t>
      </w:r>
      <w:r>
        <w:t>производные,</w:t>
      </w:r>
      <w:r>
        <w:rPr>
          <w:spacing w:val="32"/>
        </w:rPr>
        <w:t xml:space="preserve"> </w:t>
      </w:r>
      <w:r>
        <w:t>отрицательные</w:t>
      </w:r>
      <w:r>
        <w:rPr>
          <w:spacing w:val="31"/>
        </w:rPr>
        <w:t xml:space="preserve"> </w:t>
      </w:r>
      <w:r>
        <w:t>местоимения</w:t>
      </w:r>
      <w:r>
        <w:rPr>
          <w:spacing w:val="32"/>
        </w:rPr>
        <w:t xml:space="preserve"> </w:t>
      </w:r>
      <w:r>
        <w:t>none,</w:t>
      </w:r>
      <w:r>
        <w:rPr>
          <w:spacing w:val="32"/>
        </w:rPr>
        <w:t xml:space="preserve"> </w:t>
      </w:r>
      <w:r>
        <w:t>no</w:t>
      </w:r>
      <w:r>
        <w:rPr>
          <w:spacing w:val="32"/>
        </w:rPr>
        <w:t xml:space="preserve"> </w:t>
      </w:r>
      <w:r>
        <w:t>и производные последнего (nobody, nothing, и другие);</w:t>
      </w:r>
    </w:p>
    <w:p w:rsidR="000F2C31" w:rsidRDefault="004B7C75">
      <w:pPr>
        <w:pStyle w:val="a3"/>
        <w:spacing w:line="275" w:lineRule="exact"/>
        <w:ind w:left="878"/>
        <w:jc w:val="left"/>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0F2C31" w:rsidRDefault="004B7C75">
      <w:pPr>
        <w:pStyle w:val="a3"/>
        <w:tabs>
          <w:tab w:val="left" w:pos="2043"/>
          <w:tab w:val="left" w:pos="2898"/>
          <w:tab w:val="left" w:pos="4032"/>
          <w:tab w:val="left" w:pos="5606"/>
          <w:tab w:val="left" w:pos="6833"/>
          <w:tab w:val="left" w:pos="8626"/>
          <w:tab w:val="left" w:pos="8958"/>
          <w:tab w:val="left" w:pos="10227"/>
        </w:tabs>
        <w:spacing w:before="39" w:line="276" w:lineRule="auto"/>
        <w:ind w:right="577" w:firstLine="708"/>
        <w:jc w:val="left"/>
      </w:pPr>
      <w:r>
        <w:rPr>
          <w:spacing w:val="-2"/>
        </w:rPr>
        <w:t>предлоги</w:t>
      </w:r>
      <w:r>
        <w:tab/>
      </w:r>
      <w:r>
        <w:rPr>
          <w:spacing w:val="-2"/>
        </w:rPr>
        <w:t>места,</w:t>
      </w:r>
      <w:r>
        <w:tab/>
      </w:r>
      <w:r>
        <w:rPr>
          <w:spacing w:val="-2"/>
        </w:rPr>
        <w:t>времени,</w:t>
      </w:r>
      <w:r>
        <w:tab/>
      </w:r>
      <w:r>
        <w:rPr>
          <w:spacing w:val="-2"/>
        </w:rPr>
        <w:t>направления,</w:t>
      </w:r>
      <w:r>
        <w:tab/>
      </w:r>
      <w:r>
        <w:rPr>
          <w:spacing w:val="-2"/>
        </w:rPr>
        <w:t>предлоги,</w:t>
      </w:r>
      <w:r>
        <w:tab/>
      </w:r>
      <w:r>
        <w:rPr>
          <w:spacing w:val="-2"/>
        </w:rPr>
        <w:t>употребляемые</w:t>
      </w:r>
      <w:r>
        <w:tab/>
      </w:r>
      <w:r>
        <w:rPr>
          <w:spacing w:val="-10"/>
        </w:rPr>
        <w:t>с</w:t>
      </w:r>
      <w:r>
        <w:tab/>
      </w:r>
      <w:r>
        <w:rPr>
          <w:spacing w:val="-2"/>
        </w:rPr>
        <w:t>глаголами</w:t>
      </w:r>
      <w:r>
        <w:tab/>
      </w:r>
      <w:r>
        <w:rPr>
          <w:spacing w:val="-10"/>
        </w:rPr>
        <w:t xml:space="preserve">в </w:t>
      </w:r>
      <w:r>
        <w:t>страдательном залоге;</w:t>
      </w:r>
    </w:p>
    <w:p w:rsidR="000F2C31" w:rsidRDefault="004B7C75">
      <w:pPr>
        <w:pStyle w:val="a3"/>
        <w:spacing w:line="275" w:lineRule="exact"/>
        <w:ind w:left="878"/>
        <w:jc w:val="left"/>
      </w:pPr>
      <w:r>
        <w:t>владеть</w:t>
      </w:r>
      <w:r>
        <w:rPr>
          <w:spacing w:val="-4"/>
        </w:rPr>
        <w:t xml:space="preserve"> </w:t>
      </w:r>
      <w:r>
        <w:t>социокультурными</w:t>
      </w:r>
      <w:r>
        <w:rPr>
          <w:spacing w:val="-5"/>
        </w:rPr>
        <w:t xml:space="preserve"> </w:t>
      </w:r>
      <w:r>
        <w:t>знаниями</w:t>
      </w:r>
      <w:r>
        <w:rPr>
          <w:spacing w:val="-5"/>
        </w:rPr>
        <w:t xml:space="preserve"> </w:t>
      </w:r>
      <w:r>
        <w:t>и</w:t>
      </w:r>
      <w:r>
        <w:rPr>
          <w:spacing w:val="-1"/>
        </w:rPr>
        <w:t xml:space="preserve"> </w:t>
      </w:r>
      <w:r>
        <w:rPr>
          <w:spacing w:val="-2"/>
        </w:rPr>
        <w:t>умениями:</w:t>
      </w:r>
    </w:p>
    <w:p w:rsidR="000F2C31" w:rsidRDefault="000F2C31">
      <w:pPr>
        <w:pStyle w:val="a3"/>
        <w:spacing w:line="275" w:lineRule="exact"/>
        <w:jc w:val="left"/>
        <w:sectPr w:rsidR="000F2C31">
          <w:type w:val="continuous"/>
          <w:pgSz w:w="11920" w:h="16860"/>
          <w:pgMar w:top="1920" w:right="141" w:bottom="280" w:left="850" w:header="756" w:footer="659" w:gutter="0"/>
          <w:cols w:space="720"/>
        </w:sectPr>
      </w:pPr>
    </w:p>
    <w:p w:rsidR="000F2C31" w:rsidRDefault="004B7C75">
      <w:pPr>
        <w:pStyle w:val="a3"/>
        <w:tabs>
          <w:tab w:val="left" w:pos="3163"/>
          <w:tab w:val="left" w:pos="4689"/>
          <w:tab w:val="left" w:pos="6316"/>
          <w:tab w:val="left" w:pos="7124"/>
          <w:tab w:val="left" w:pos="8875"/>
        </w:tabs>
        <w:spacing w:before="162" w:line="276" w:lineRule="auto"/>
        <w:ind w:right="579" w:firstLine="708"/>
      </w:pPr>
      <w:r>
        <w:rPr>
          <w:spacing w:val="-2"/>
        </w:rPr>
        <w:lastRenderedPageBreak/>
        <w:t>знать/понимать</w:t>
      </w:r>
      <w:r>
        <w:tab/>
      </w:r>
      <w:r>
        <w:rPr>
          <w:spacing w:val="-2"/>
        </w:rPr>
        <w:t>речевые</w:t>
      </w:r>
      <w:r>
        <w:tab/>
      </w:r>
      <w:r>
        <w:rPr>
          <w:spacing w:val="-2"/>
        </w:rPr>
        <w:t>различия</w:t>
      </w:r>
      <w:r>
        <w:tab/>
      </w:r>
      <w:r>
        <w:rPr>
          <w:spacing w:val="-10"/>
        </w:rPr>
        <w:t>в</w:t>
      </w:r>
      <w:r>
        <w:tab/>
      </w:r>
      <w:r>
        <w:rPr>
          <w:spacing w:val="-2"/>
        </w:rPr>
        <w:t>ситуациях</w:t>
      </w:r>
      <w:r>
        <w:tab/>
      </w:r>
      <w:r>
        <w:rPr>
          <w:spacing w:val="-2"/>
        </w:rPr>
        <w:t xml:space="preserve">официального </w:t>
      </w:r>
      <w:r>
        <w:t>и</w:t>
      </w:r>
      <w:r>
        <w:rPr>
          <w:spacing w:val="72"/>
          <w:w w:val="150"/>
        </w:rPr>
        <w:t xml:space="preserve">   </w:t>
      </w:r>
      <w:r>
        <w:t>неофициального</w:t>
      </w:r>
      <w:r>
        <w:rPr>
          <w:spacing w:val="70"/>
          <w:w w:val="150"/>
        </w:rPr>
        <w:t xml:space="preserve">   </w:t>
      </w:r>
      <w:r>
        <w:t>общения</w:t>
      </w:r>
      <w:r>
        <w:rPr>
          <w:spacing w:val="71"/>
          <w:w w:val="150"/>
        </w:rPr>
        <w:t xml:space="preserve">   </w:t>
      </w:r>
      <w:r>
        <w:t>в</w:t>
      </w:r>
      <w:r>
        <w:rPr>
          <w:spacing w:val="70"/>
          <w:w w:val="150"/>
        </w:rPr>
        <w:t xml:space="preserve">   </w:t>
      </w:r>
      <w:r>
        <w:t>рамках</w:t>
      </w:r>
      <w:r>
        <w:rPr>
          <w:spacing w:val="72"/>
          <w:w w:val="150"/>
        </w:rPr>
        <w:t xml:space="preserve">   </w:t>
      </w:r>
      <w:r>
        <w:t>тематического</w:t>
      </w:r>
      <w:r>
        <w:rPr>
          <w:spacing w:val="71"/>
          <w:w w:val="150"/>
        </w:rPr>
        <w:t xml:space="preserve">   </w:t>
      </w:r>
      <w:r>
        <w:t>содержания</w:t>
      </w:r>
      <w:r>
        <w:rPr>
          <w:spacing w:val="71"/>
          <w:w w:val="150"/>
        </w:rPr>
        <w:t xml:space="preserve">   </w:t>
      </w:r>
      <w:r>
        <w:t>речи и использовать лексико-грамматические средства с учётом этих различий;</w:t>
      </w:r>
    </w:p>
    <w:p w:rsidR="000F2C31" w:rsidRDefault="004B7C75">
      <w:pPr>
        <w:pStyle w:val="a3"/>
        <w:spacing w:before="1" w:line="276" w:lineRule="auto"/>
        <w:ind w:right="574" w:firstLine="70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w:t>
      </w:r>
      <w:r>
        <w:rPr>
          <w:spacing w:val="80"/>
        </w:rPr>
        <w:t xml:space="preserve"> </w:t>
      </w:r>
      <w:r>
        <w:t>особенности общения и другие);</w:t>
      </w:r>
    </w:p>
    <w:p w:rsidR="000F2C31" w:rsidRDefault="004B7C75">
      <w:pPr>
        <w:pStyle w:val="a3"/>
        <w:tabs>
          <w:tab w:val="left" w:pos="971"/>
          <w:tab w:val="left" w:pos="3000"/>
          <w:tab w:val="left" w:pos="4837"/>
          <w:tab w:val="left" w:pos="6167"/>
          <w:tab w:val="left" w:pos="8189"/>
          <w:tab w:val="left" w:pos="9649"/>
        </w:tabs>
        <w:spacing w:line="276" w:lineRule="auto"/>
        <w:ind w:right="574" w:firstLine="708"/>
      </w:pPr>
      <w:r>
        <w:t>иметь базовые знания о социокультурном портрете и культурном наследии родной̆ страны</w:t>
      </w:r>
      <w:r>
        <w:rPr>
          <w:spacing w:val="40"/>
        </w:rPr>
        <w:t xml:space="preserve"> </w:t>
      </w:r>
      <w:r>
        <w:rPr>
          <w:spacing w:val="-10"/>
        </w:rPr>
        <w:t>и</w:t>
      </w:r>
      <w:r>
        <w:tab/>
      </w:r>
      <w:r>
        <w:rPr>
          <w:spacing w:val="-2"/>
        </w:rPr>
        <w:t>страны/стран</w:t>
      </w:r>
      <w:r>
        <w:tab/>
      </w:r>
      <w:r>
        <w:rPr>
          <w:spacing w:val="-2"/>
        </w:rPr>
        <w:t>изучаемого</w:t>
      </w:r>
      <w:r>
        <w:tab/>
      </w:r>
      <w:r>
        <w:rPr>
          <w:spacing w:val="-2"/>
        </w:rPr>
        <w:t>языка;</w:t>
      </w:r>
      <w:r>
        <w:tab/>
      </w:r>
      <w:r>
        <w:rPr>
          <w:spacing w:val="-2"/>
        </w:rPr>
        <w:t>представлять</w:t>
      </w:r>
      <w:r>
        <w:tab/>
      </w:r>
      <w:r>
        <w:rPr>
          <w:spacing w:val="-2"/>
        </w:rPr>
        <w:t>родную</w:t>
      </w:r>
      <w:r>
        <w:tab/>
      </w:r>
      <w:r>
        <w:rPr>
          <w:spacing w:val="-2"/>
        </w:rPr>
        <w:t xml:space="preserve">страну </w:t>
      </w:r>
      <w:r>
        <w:t>и её культуру на иностранном языке;</w:t>
      </w:r>
    </w:p>
    <w:p w:rsidR="000F2C31" w:rsidRDefault="004B7C75">
      <w:pPr>
        <w:pStyle w:val="a3"/>
        <w:spacing w:before="1" w:line="276" w:lineRule="auto"/>
        <w:ind w:right="581" w:firstLine="708"/>
      </w:pPr>
      <w:r>
        <w:t>проявлять</w:t>
      </w:r>
      <w:r>
        <w:rPr>
          <w:spacing w:val="76"/>
        </w:rPr>
        <w:t xml:space="preserve">   </w:t>
      </w:r>
      <w:r>
        <w:t>уважение</w:t>
      </w:r>
      <w:r>
        <w:rPr>
          <w:spacing w:val="74"/>
        </w:rPr>
        <w:t xml:space="preserve">   </w:t>
      </w:r>
      <w:r>
        <w:t>к</w:t>
      </w:r>
      <w:r>
        <w:rPr>
          <w:spacing w:val="75"/>
        </w:rPr>
        <w:t xml:space="preserve">   </w:t>
      </w:r>
      <w:r>
        <w:t>иной</w:t>
      </w:r>
      <w:r>
        <w:rPr>
          <w:spacing w:val="74"/>
        </w:rPr>
        <w:t xml:space="preserve">   </w:t>
      </w:r>
      <w:r>
        <w:t>культуре,</w:t>
      </w:r>
      <w:r>
        <w:rPr>
          <w:spacing w:val="75"/>
        </w:rPr>
        <w:t xml:space="preserve">   </w:t>
      </w:r>
      <w:r>
        <w:t>соблюдать</w:t>
      </w:r>
      <w:r>
        <w:rPr>
          <w:spacing w:val="75"/>
        </w:rPr>
        <w:t xml:space="preserve">   </w:t>
      </w:r>
      <w:r>
        <w:t>нормы</w:t>
      </w:r>
      <w:r>
        <w:rPr>
          <w:spacing w:val="74"/>
        </w:rPr>
        <w:t xml:space="preserve">   </w:t>
      </w:r>
      <w:r>
        <w:t>вежливости в межкультурном общении;</w:t>
      </w:r>
    </w:p>
    <w:p w:rsidR="000F2C31" w:rsidRDefault="004B7C75">
      <w:pPr>
        <w:pStyle w:val="a3"/>
        <w:tabs>
          <w:tab w:val="left" w:pos="3068"/>
          <w:tab w:val="left" w:pos="4981"/>
          <w:tab w:val="left" w:pos="7585"/>
          <w:tab w:val="left" w:pos="9239"/>
        </w:tabs>
        <w:spacing w:line="276" w:lineRule="auto"/>
        <w:ind w:right="577" w:firstLine="70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Pr>
          <w:spacing w:val="-2"/>
        </w:rPr>
        <w:t>информации:</w:t>
      </w:r>
      <w:r>
        <w:tab/>
      </w:r>
      <w:r>
        <w:rPr>
          <w:spacing w:val="-4"/>
        </w:rPr>
        <w:t>при</w:t>
      </w:r>
      <w:r>
        <w:tab/>
      </w:r>
      <w:r>
        <w:rPr>
          <w:spacing w:val="-2"/>
        </w:rPr>
        <w:t>говорении</w:t>
      </w:r>
      <w:r>
        <w:tab/>
      </w:r>
      <w:r>
        <w:rPr>
          <w:spacing w:val="-10"/>
        </w:rPr>
        <w:t>–</w:t>
      </w:r>
      <w:r>
        <w:tab/>
      </w:r>
      <w:r>
        <w:rPr>
          <w:spacing w:val="-2"/>
        </w:rPr>
        <w:t xml:space="preserve">переспрос, </w:t>
      </w:r>
      <w:r>
        <w:t>при</w:t>
      </w:r>
      <w:r>
        <w:rPr>
          <w:spacing w:val="69"/>
          <w:w w:val="150"/>
        </w:rPr>
        <w:t xml:space="preserve">   </w:t>
      </w:r>
      <w:r>
        <w:t>говорении</w:t>
      </w:r>
      <w:r>
        <w:rPr>
          <w:spacing w:val="68"/>
          <w:w w:val="150"/>
        </w:rPr>
        <w:t xml:space="preserve">   </w:t>
      </w:r>
      <w:r>
        <w:t>и</w:t>
      </w:r>
      <w:r>
        <w:rPr>
          <w:spacing w:val="69"/>
          <w:w w:val="150"/>
        </w:rPr>
        <w:t xml:space="preserve">   </w:t>
      </w:r>
      <w:r>
        <w:t>письме</w:t>
      </w:r>
      <w:r>
        <w:rPr>
          <w:spacing w:val="70"/>
          <w:w w:val="150"/>
        </w:rPr>
        <w:t xml:space="preserve">   </w:t>
      </w:r>
      <w:r>
        <w:t>–</w:t>
      </w:r>
      <w:r>
        <w:rPr>
          <w:spacing w:val="70"/>
          <w:w w:val="150"/>
        </w:rPr>
        <w:t xml:space="preserve">   </w:t>
      </w:r>
      <w:r>
        <w:t>описание/перифраз/толкование,</w:t>
      </w:r>
      <w:r>
        <w:rPr>
          <w:spacing w:val="69"/>
          <w:w w:val="150"/>
        </w:rPr>
        <w:t xml:space="preserve">   </w:t>
      </w:r>
      <w:r>
        <w:t>при</w:t>
      </w:r>
      <w:r>
        <w:rPr>
          <w:spacing w:val="69"/>
          <w:w w:val="150"/>
        </w:rPr>
        <w:t xml:space="preserve">   </w:t>
      </w:r>
      <w:r>
        <w:t>чтении и аудировании – языковую и контекстуальную догадку;</w:t>
      </w:r>
    </w:p>
    <w:p w:rsidR="000F2C31" w:rsidRDefault="004B7C75">
      <w:pPr>
        <w:pStyle w:val="a3"/>
        <w:spacing w:line="278" w:lineRule="auto"/>
        <w:ind w:right="584" w:firstLine="708"/>
      </w:pPr>
      <w:r>
        <w:t>владеть метапредметными умениями, позволяющими совершенствовать учебную деятельность по овладению иностранным языком;</w:t>
      </w:r>
    </w:p>
    <w:p w:rsidR="000F2C31" w:rsidRDefault="004B7C75">
      <w:pPr>
        <w:pStyle w:val="a3"/>
        <w:tabs>
          <w:tab w:val="left" w:pos="2886"/>
          <w:tab w:val="left" w:pos="5657"/>
          <w:tab w:val="left" w:pos="8409"/>
          <w:tab w:val="left" w:pos="9349"/>
        </w:tabs>
        <w:spacing w:line="276" w:lineRule="auto"/>
        <w:ind w:right="581" w:firstLine="708"/>
      </w:pPr>
      <w:r>
        <w:rPr>
          <w:spacing w:val="-2"/>
        </w:rPr>
        <w:t>сравнивать,</w:t>
      </w:r>
      <w:r>
        <w:tab/>
      </w:r>
      <w:r>
        <w:rPr>
          <w:spacing w:val="-2"/>
        </w:rPr>
        <w:t>классифицировать,</w:t>
      </w:r>
      <w:r>
        <w:tab/>
      </w:r>
      <w:r>
        <w:rPr>
          <w:spacing w:val="-2"/>
        </w:rPr>
        <w:t>систематизировать</w:t>
      </w:r>
      <w:r>
        <w:tab/>
      </w:r>
      <w:r>
        <w:rPr>
          <w:spacing w:val="-10"/>
        </w:rPr>
        <w:t>и</w:t>
      </w:r>
      <w:r>
        <w:tab/>
      </w:r>
      <w:r>
        <w:rPr>
          <w:spacing w:val="-2"/>
        </w:rPr>
        <w:t xml:space="preserve">обобщать </w:t>
      </w:r>
      <w:r>
        <w:t>по</w:t>
      </w:r>
      <w:r>
        <w:rPr>
          <w:spacing w:val="79"/>
          <w:w w:val="150"/>
        </w:rPr>
        <w:t xml:space="preserve">   </w:t>
      </w:r>
      <w:r>
        <w:t>существенным</w:t>
      </w:r>
      <w:r>
        <w:rPr>
          <w:spacing w:val="79"/>
          <w:w w:val="150"/>
        </w:rPr>
        <w:t xml:space="preserve">   </w:t>
      </w:r>
      <w:r>
        <w:t>признакам</w:t>
      </w:r>
      <w:r>
        <w:rPr>
          <w:spacing w:val="79"/>
          <w:w w:val="150"/>
        </w:rPr>
        <w:t xml:space="preserve">   </w:t>
      </w:r>
      <w:r>
        <w:t>изученные</w:t>
      </w:r>
      <w:r>
        <w:rPr>
          <w:spacing w:val="78"/>
          <w:w w:val="150"/>
        </w:rPr>
        <w:t xml:space="preserve">   </w:t>
      </w:r>
      <w:r>
        <w:t>языковые</w:t>
      </w:r>
      <w:r>
        <w:rPr>
          <w:spacing w:val="78"/>
          <w:w w:val="150"/>
        </w:rPr>
        <w:t xml:space="preserve">   </w:t>
      </w:r>
      <w:r>
        <w:t>явления</w:t>
      </w:r>
      <w:r>
        <w:rPr>
          <w:spacing w:val="79"/>
          <w:w w:val="150"/>
        </w:rPr>
        <w:t xml:space="preserve">   </w:t>
      </w:r>
      <w:r>
        <w:t>(лексические и грамматические);</w:t>
      </w:r>
    </w:p>
    <w:p w:rsidR="000F2C31" w:rsidRDefault="004B7C75">
      <w:pPr>
        <w:pStyle w:val="a3"/>
        <w:tabs>
          <w:tab w:val="left" w:pos="3369"/>
          <w:tab w:val="left" w:pos="5758"/>
          <w:tab w:val="left" w:pos="7702"/>
          <w:tab w:val="left" w:pos="8960"/>
        </w:tabs>
        <w:spacing w:line="276" w:lineRule="auto"/>
        <w:ind w:right="578" w:firstLine="708"/>
      </w:pPr>
      <w:r>
        <w:rPr>
          <w:spacing w:val="-2"/>
        </w:rPr>
        <w:t>использовать</w:t>
      </w:r>
      <w:r>
        <w:tab/>
      </w:r>
      <w:r>
        <w:rPr>
          <w:spacing w:val="-2"/>
        </w:rPr>
        <w:t>иноязычные</w:t>
      </w:r>
      <w:r>
        <w:tab/>
      </w:r>
      <w:r>
        <w:rPr>
          <w:spacing w:val="-2"/>
        </w:rPr>
        <w:t>словари</w:t>
      </w:r>
      <w:r>
        <w:tab/>
      </w:r>
      <w:r>
        <w:rPr>
          <w:spacing w:val="-10"/>
        </w:rPr>
        <w:t>и</w:t>
      </w:r>
      <w:r>
        <w:tab/>
      </w:r>
      <w:r>
        <w:rPr>
          <w:spacing w:val="-2"/>
        </w:rPr>
        <w:t xml:space="preserve">справочники, </w:t>
      </w:r>
      <w:r>
        <w:t>в том числе информационно-справочные системы в электронной форме;</w:t>
      </w:r>
    </w:p>
    <w:p w:rsidR="000F2C31" w:rsidRDefault="004B7C75">
      <w:pPr>
        <w:pStyle w:val="a3"/>
        <w:tabs>
          <w:tab w:val="left" w:pos="3020"/>
          <w:tab w:val="left" w:pos="5149"/>
          <w:tab w:val="left" w:pos="6378"/>
          <w:tab w:val="left" w:pos="9161"/>
        </w:tabs>
        <w:spacing w:line="276" w:lineRule="auto"/>
        <w:ind w:right="580" w:firstLine="708"/>
      </w:pPr>
      <w:r>
        <w:t xml:space="preserve">участвовать в учебно-исследовательской, проектной деятельности предметного и </w:t>
      </w:r>
      <w:r>
        <w:rPr>
          <w:spacing w:val="-2"/>
        </w:rPr>
        <w:t>межпредметного</w:t>
      </w:r>
      <w:r>
        <w:tab/>
      </w:r>
      <w:r>
        <w:rPr>
          <w:spacing w:val="-2"/>
        </w:rPr>
        <w:t>характера</w:t>
      </w:r>
      <w:r>
        <w:tab/>
      </w:r>
      <w:r>
        <w:rPr>
          <w:spacing w:val="-10"/>
        </w:rPr>
        <w:t>с</w:t>
      </w:r>
      <w:r>
        <w:tab/>
      </w:r>
      <w:r>
        <w:rPr>
          <w:spacing w:val="-2"/>
        </w:rPr>
        <w:t>использованием</w:t>
      </w:r>
      <w:r>
        <w:tab/>
      </w:r>
      <w:r>
        <w:rPr>
          <w:spacing w:val="-2"/>
        </w:rPr>
        <w:t xml:space="preserve">материалов </w:t>
      </w:r>
      <w:r>
        <w:t>на английском языке и применением информационно-коммуникационных технологий;</w:t>
      </w:r>
    </w:p>
    <w:p w:rsidR="000F2C31" w:rsidRDefault="004B7C75">
      <w:pPr>
        <w:pStyle w:val="a3"/>
        <w:spacing w:line="276" w:lineRule="auto"/>
        <w:ind w:right="577" w:firstLine="708"/>
      </w:pPr>
      <w:r>
        <w:t>соблюдать правила информационной безопасности в ситуациях повседневной жизни и при работе в сети Интернет.</w:t>
      </w:r>
    </w:p>
    <w:p w:rsidR="000F2C31" w:rsidRDefault="000F2C31">
      <w:pPr>
        <w:pStyle w:val="a3"/>
        <w:ind w:left="0"/>
        <w:jc w:val="left"/>
      </w:pPr>
    </w:p>
    <w:p w:rsidR="000F2C31" w:rsidRDefault="000F2C31">
      <w:pPr>
        <w:pStyle w:val="a3"/>
        <w:spacing w:before="79"/>
        <w:ind w:left="0"/>
        <w:jc w:val="left"/>
      </w:pPr>
    </w:p>
    <w:p w:rsidR="000F2C31" w:rsidRDefault="004B7C75" w:rsidP="007E79F0">
      <w:pPr>
        <w:pStyle w:val="Heading2"/>
        <w:numPr>
          <w:ilvl w:val="2"/>
          <w:numId w:val="98"/>
        </w:numPr>
        <w:tabs>
          <w:tab w:val="left" w:pos="1662"/>
        </w:tabs>
        <w:spacing w:line="276" w:lineRule="auto"/>
        <w:ind w:right="581" w:firstLine="708"/>
        <w:jc w:val="both"/>
      </w:pPr>
      <w:r>
        <w:t xml:space="preserve">Рабочая программа по учебному предмету «Математика» (базовый </w:t>
      </w:r>
      <w:r>
        <w:rPr>
          <w:spacing w:val="-2"/>
        </w:rPr>
        <w:t>уровень).</w:t>
      </w:r>
    </w:p>
    <w:p w:rsidR="000F2C31" w:rsidRDefault="004B7C75" w:rsidP="007E79F0">
      <w:pPr>
        <w:pStyle w:val="a4"/>
        <w:numPr>
          <w:ilvl w:val="0"/>
          <w:numId w:val="77"/>
        </w:numPr>
        <w:tabs>
          <w:tab w:val="left" w:pos="1341"/>
        </w:tabs>
        <w:spacing w:line="276" w:lineRule="auto"/>
        <w:ind w:right="575" w:firstLine="708"/>
        <w:jc w:val="both"/>
        <w:rPr>
          <w:sz w:val="24"/>
        </w:rPr>
      </w:pPr>
      <w:r>
        <w:rPr>
          <w:sz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F2C31" w:rsidRDefault="004B7C75" w:rsidP="007E79F0">
      <w:pPr>
        <w:pStyle w:val="a4"/>
        <w:numPr>
          <w:ilvl w:val="0"/>
          <w:numId w:val="77"/>
        </w:numPr>
        <w:tabs>
          <w:tab w:val="left" w:pos="1118"/>
        </w:tabs>
        <w:spacing w:line="276" w:lineRule="auto"/>
        <w:ind w:right="583" w:firstLine="708"/>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w:t>
      </w:r>
      <w:r>
        <w:rPr>
          <w:spacing w:val="-5"/>
          <w:sz w:val="24"/>
        </w:rPr>
        <w:t xml:space="preserve"> </w:t>
      </w:r>
      <w:r>
        <w:rPr>
          <w:sz w:val="24"/>
        </w:rPr>
        <w:t>содержания, к определению планируемых результатов.</w:t>
      </w:r>
    </w:p>
    <w:p w:rsidR="000F2C31" w:rsidRDefault="004B7C75" w:rsidP="007E79F0">
      <w:pPr>
        <w:pStyle w:val="a4"/>
        <w:numPr>
          <w:ilvl w:val="0"/>
          <w:numId w:val="77"/>
        </w:numPr>
        <w:tabs>
          <w:tab w:val="left" w:pos="1118"/>
        </w:tabs>
        <w:spacing w:line="276" w:lineRule="auto"/>
        <w:ind w:right="58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77"/>
        </w:numPr>
        <w:tabs>
          <w:tab w:val="left" w:pos="1118"/>
          <w:tab w:val="left" w:pos="2642"/>
          <w:tab w:val="left" w:pos="5750"/>
          <w:tab w:val="left" w:pos="8846"/>
        </w:tabs>
        <w:spacing w:line="276" w:lineRule="auto"/>
        <w:ind w:right="579" w:firstLine="708"/>
        <w:jc w:val="both"/>
        <w:rPr>
          <w:sz w:val="24"/>
        </w:rPr>
      </w:pPr>
      <w:r>
        <w:rPr>
          <w:sz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rsidP="007E79F0">
      <w:pPr>
        <w:pStyle w:val="a4"/>
        <w:numPr>
          <w:ilvl w:val="0"/>
          <w:numId w:val="77"/>
        </w:numPr>
        <w:tabs>
          <w:tab w:val="left" w:pos="1118"/>
        </w:tabs>
        <w:spacing w:before="162"/>
        <w:ind w:left="1118" w:hanging="240"/>
        <w:jc w:val="both"/>
        <w:rPr>
          <w:sz w:val="24"/>
        </w:rPr>
      </w:pPr>
      <w:r>
        <w:rPr>
          <w:sz w:val="24"/>
        </w:rPr>
        <w:lastRenderedPageBreak/>
        <w:t>Пояснительная</w:t>
      </w:r>
      <w:r>
        <w:rPr>
          <w:spacing w:val="-6"/>
          <w:sz w:val="24"/>
        </w:rPr>
        <w:t xml:space="preserve"> </w:t>
      </w:r>
      <w:r>
        <w:rPr>
          <w:spacing w:val="-2"/>
          <w:sz w:val="24"/>
        </w:rPr>
        <w:t>записка.</w:t>
      </w:r>
    </w:p>
    <w:p w:rsidR="000F2C31" w:rsidRDefault="004B7C75" w:rsidP="007E79F0">
      <w:pPr>
        <w:pStyle w:val="a4"/>
        <w:numPr>
          <w:ilvl w:val="1"/>
          <w:numId w:val="77"/>
        </w:numPr>
        <w:tabs>
          <w:tab w:val="left" w:pos="1297"/>
        </w:tabs>
        <w:spacing w:before="43" w:line="276" w:lineRule="auto"/>
        <w:ind w:left="170" w:right="575" w:firstLine="708"/>
        <w:jc w:val="both"/>
        <w:rPr>
          <w:sz w:val="24"/>
        </w:rPr>
      </w:pPr>
      <w:r>
        <w:rPr>
          <w:sz w:val="24"/>
        </w:rPr>
        <w:t>Программа по математике на уровне среднего общего образования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w:t>
      </w:r>
      <w:r>
        <w:rPr>
          <w:spacing w:val="80"/>
          <w:w w:val="150"/>
          <w:sz w:val="24"/>
        </w:rPr>
        <w:t xml:space="preserve">  </w:t>
      </w:r>
      <w:r>
        <w:rPr>
          <w:sz w:val="24"/>
        </w:rPr>
        <w:t>ключевыми</w:t>
      </w:r>
      <w:r>
        <w:rPr>
          <w:spacing w:val="80"/>
          <w:w w:val="150"/>
          <w:sz w:val="24"/>
        </w:rPr>
        <w:t xml:space="preserve">  </w:t>
      </w:r>
      <w:r>
        <w:rPr>
          <w:sz w:val="24"/>
        </w:rPr>
        <w:t>компетенциями,</w:t>
      </w:r>
      <w:r>
        <w:rPr>
          <w:spacing w:val="80"/>
          <w:w w:val="150"/>
          <w:sz w:val="24"/>
        </w:rPr>
        <w:t xml:space="preserve">  </w:t>
      </w:r>
      <w:r>
        <w:rPr>
          <w:sz w:val="24"/>
        </w:rPr>
        <w:t>составляющими</w:t>
      </w:r>
      <w:r>
        <w:rPr>
          <w:spacing w:val="80"/>
          <w:w w:val="150"/>
          <w:sz w:val="24"/>
        </w:rPr>
        <w:t xml:space="preserve">  </w:t>
      </w:r>
      <w:r>
        <w:rPr>
          <w:sz w:val="24"/>
        </w:rPr>
        <w:t>основу</w:t>
      </w:r>
      <w:r>
        <w:rPr>
          <w:spacing w:val="80"/>
          <w:w w:val="150"/>
          <w:sz w:val="24"/>
        </w:rPr>
        <w:t xml:space="preserve">  </w:t>
      </w:r>
      <w:r>
        <w:rPr>
          <w:sz w:val="24"/>
        </w:rPr>
        <w:t>для</w:t>
      </w:r>
      <w:r>
        <w:rPr>
          <w:spacing w:val="80"/>
          <w:w w:val="150"/>
          <w:sz w:val="24"/>
        </w:rPr>
        <w:t xml:space="preserve">  </w:t>
      </w:r>
      <w:r>
        <w:rPr>
          <w:sz w:val="24"/>
        </w:rPr>
        <w:t>саморазвития и</w:t>
      </w:r>
      <w:r>
        <w:rPr>
          <w:spacing w:val="80"/>
          <w:sz w:val="24"/>
        </w:rPr>
        <w:t xml:space="preserve">    </w:t>
      </w:r>
      <w:r>
        <w:rPr>
          <w:sz w:val="24"/>
        </w:rPr>
        <w:t>непрерывного</w:t>
      </w:r>
      <w:r>
        <w:rPr>
          <w:spacing w:val="80"/>
          <w:sz w:val="24"/>
        </w:rPr>
        <w:t xml:space="preserve">    </w:t>
      </w:r>
      <w:r>
        <w:rPr>
          <w:sz w:val="24"/>
        </w:rPr>
        <w:t>образования,</w:t>
      </w:r>
      <w:r>
        <w:rPr>
          <w:spacing w:val="80"/>
          <w:sz w:val="24"/>
        </w:rPr>
        <w:t xml:space="preserve">    </w:t>
      </w:r>
      <w:r>
        <w:rPr>
          <w:sz w:val="24"/>
        </w:rPr>
        <w:t>целостность</w:t>
      </w:r>
      <w:r>
        <w:rPr>
          <w:spacing w:val="80"/>
          <w:sz w:val="24"/>
        </w:rPr>
        <w:t xml:space="preserve">    </w:t>
      </w:r>
      <w:r>
        <w:rPr>
          <w:sz w:val="24"/>
        </w:rPr>
        <w:t>общекультурного,</w:t>
      </w:r>
      <w:r>
        <w:rPr>
          <w:spacing w:val="80"/>
          <w:sz w:val="24"/>
        </w:rPr>
        <w:t xml:space="preserve">    </w:t>
      </w:r>
      <w:r>
        <w:rPr>
          <w:sz w:val="24"/>
        </w:rPr>
        <w:t>личностного и познавательного развития личности обучающихся.</w:t>
      </w:r>
    </w:p>
    <w:p w:rsidR="000F2C31" w:rsidRDefault="004B7C75" w:rsidP="007E79F0">
      <w:pPr>
        <w:pStyle w:val="a4"/>
        <w:numPr>
          <w:ilvl w:val="1"/>
          <w:numId w:val="77"/>
        </w:numPr>
        <w:tabs>
          <w:tab w:val="left" w:pos="1297"/>
          <w:tab w:val="left" w:pos="2824"/>
          <w:tab w:val="left" w:pos="6368"/>
          <w:tab w:val="left" w:pos="9690"/>
        </w:tabs>
        <w:spacing w:line="276" w:lineRule="auto"/>
        <w:ind w:left="170" w:right="580" w:firstLine="708"/>
        <w:jc w:val="both"/>
        <w:rPr>
          <w:sz w:val="24"/>
        </w:rPr>
      </w:pPr>
      <w:r>
        <w:rPr>
          <w:sz w:val="24"/>
        </w:rPr>
        <w:t>В программе по математике учтены идеи и положения «Концепции развития математического</w:t>
      </w:r>
      <w:r>
        <w:rPr>
          <w:spacing w:val="75"/>
          <w:w w:val="150"/>
          <w:sz w:val="24"/>
        </w:rPr>
        <w:t xml:space="preserve">   </w:t>
      </w:r>
      <w:r>
        <w:rPr>
          <w:sz w:val="24"/>
        </w:rPr>
        <w:t>образования</w:t>
      </w:r>
      <w:r>
        <w:rPr>
          <w:spacing w:val="75"/>
          <w:w w:val="150"/>
          <w:sz w:val="24"/>
        </w:rPr>
        <w:t xml:space="preserve">   </w:t>
      </w:r>
      <w:r>
        <w:rPr>
          <w:sz w:val="24"/>
        </w:rPr>
        <w:t>в</w:t>
      </w:r>
      <w:r>
        <w:rPr>
          <w:spacing w:val="74"/>
          <w:w w:val="150"/>
          <w:sz w:val="24"/>
        </w:rPr>
        <w:t xml:space="preserve">   </w:t>
      </w:r>
      <w:r>
        <w:rPr>
          <w:sz w:val="24"/>
        </w:rPr>
        <w:t>Российской</w:t>
      </w:r>
      <w:r>
        <w:rPr>
          <w:spacing w:val="75"/>
          <w:w w:val="150"/>
          <w:sz w:val="24"/>
        </w:rPr>
        <w:t xml:space="preserve">   </w:t>
      </w:r>
      <w:r>
        <w:rPr>
          <w:sz w:val="24"/>
        </w:rPr>
        <w:t>Федерации».</w:t>
      </w:r>
      <w:r>
        <w:rPr>
          <w:spacing w:val="75"/>
          <w:w w:val="150"/>
          <w:sz w:val="24"/>
        </w:rPr>
        <w:t xml:space="preserve">   </w:t>
      </w:r>
      <w:r>
        <w:rPr>
          <w:sz w:val="24"/>
        </w:rPr>
        <w:t>В</w:t>
      </w:r>
      <w:r>
        <w:rPr>
          <w:spacing w:val="74"/>
          <w:w w:val="150"/>
          <w:sz w:val="24"/>
        </w:rPr>
        <w:t xml:space="preserve">   </w:t>
      </w:r>
      <w:r>
        <w:rPr>
          <w:sz w:val="24"/>
        </w:rPr>
        <w:t>соответствии с названием концепции, математическое образование должно, в частности, предоставлять</w:t>
      </w:r>
      <w:r>
        <w:rPr>
          <w:spacing w:val="40"/>
          <w:sz w:val="24"/>
        </w:rPr>
        <w:t xml:space="preserve"> </w:t>
      </w:r>
      <w:r>
        <w:rPr>
          <w:sz w:val="24"/>
        </w:rPr>
        <w:t xml:space="preserve">каждому обучающемуся возможность достижения уровня математических знаний, необходимого </w:t>
      </w:r>
      <w:r>
        <w:rPr>
          <w:spacing w:val="-4"/>
          <w:sz w:val="24"/>
        </w:rPr>
        <w:t>для</w:t>
      </w:r>
      <w:r>
        <w:rPr>
          <w:sz w:val="24"/>
        </w:rPr>
        <w:tab/>
      </w:r>
      <w:r>
        <w:rPr>
          <w:sz w:val="24"/>
        </w:rPr>
        <w:tab/>
      </w:r>
      <w:r>
        <w:rPr>
          <w:spacing w:val="-2"/>
          <w:sz w:val="24"/>
        </w:rPr>
        <w:t>дальнейшей</w:t>
      </w:r>
      <w:r>
        <w:rPr>
          <w:sz w:val="24"/>
        </w:rPr>
        <w:tab/>
      </w:r>
      <w:r>
        <w:rPr>
          <w:spacing w:val="-2"/>
          <w:sz w:val="24"/>
        </w:rPr>
        <w:t>успешной</w:t>
      </w:r>
      <w:r>
        <w:rPr>
          <w:sz w:val="24"/>
        </w:rPr>
        <w:tab/>
      </w:r>
      <w:r>
        <w:rPr>
          <w:spacing w:val="-2"/>
          <w:sz w:val="24"/>
        </w:rPr>
        <w:t xml:space="preserve">жизни </w:t>
      </w:r>
      <w:r>
        <w:rPr>
          <w:sz w:val="24"/>
        </w:rPr>
        <w:t>в обществе. Именно на решение этой задачи нацелена программа по математике базового уровня.</w:t>
      </w:r>
    </w:p>
    <w:p w:rsidR="000F2C31" w:rsidRDefault="004B7C75" w:rsidP="007E79F0">
      <w:pPr>
        <w:pStyle w:val="a4"/>
        <w:numPr>
          <w:ilvl w:val="1"/>
          <w:numId w:val="77"/>
        </w:numPr>
        <w:tabs>
          <w:tab w:val="left" w:pos="1297"/>
        </w:tabs>
        <w:spacing w:before="1" w:line="276" w:lineRule="auto"/>
        <w:ind w:left="170" w:right="578" w:firstLine="708"/>
        <w:jc w:val="both"/>
        <w:rPr>
          <w:sz w:val="24"/>
        </w:rPr>
      </w:pPr>
      <w:r>
        <w:rPr>
          <w:sz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w:t>
      </w:r>
      <w:r>
        <w:rPr>
          <w:spacing w:val="40"/>
          <w:sz w:val="24"/>
        </w:rPr>
        <w:t xml:space="preserve"> </w:t>
      </w:r>
      <w:r>
        <w:rPr>
          <w:sz w:val="24"/>
        </w:rPr>
        <w:t>после школы реальной необходимостью становится непрерывное образование, что требует полноценной</w:t>
      </w:r>
      <w:r>
        <w:rPr>
          <w:spacing w:val="80"/>
          <w:sz w:val="24"/>
        </w:rPr>
        <w:t xml:space="preserve"> </w:t>
      </w:r>
      <w:r>
        <w:rPr>
          <w:sz w:val="24"/>
        </w:rPr>
        <w:t>базовой</w:t>
      </w:r>
      <w:r>
        <w:rPr>
          <w:spacing w:val="80"/>
          <w:sz w:val="24"/>
        </w:rPr>
        <w:t xml:space="preserve"> </w:t>
      </w:r>
      <w:r>
        <w:rPr>
          <w:sz w:val="24"/>
        </w:rPr>
        <w:t>общеобразовательной</w:t>
      </w:r>
      <w:r>
        <w:rPr>
          <w:spacing w:val="80"/>
          <w:sz w:val="24"/>
        </w:rPr>
        <w:t xml:space="preserve"> </w:t>
      </w:r>
      <w:r>
        <w:rPr>
          <w:sz w:val="24"/>
        </w:rPr>
        <w:t>подготовки,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w:t>
      </w:r>
      <w:r>
        <w:rPr>
          <w:spacing w:val="80"/>
          <w:sz w:val="24"/>
        </w:rPr>
        <w:t xml:space="preserve"> </w:t>
      </w:r>
      <w:r>
        <w:rPr>
          <w:sz w:val="24"/>
        </w:rPr>
        <w:t>математической.</w:t>
      </w:r>
      <w:r>
        <w:rPr>
          <w:spacing w:val="80"/>
          <w:w w:val="150"/>
          <w:sz w:val="24"/>
        </w:rPr>
        <w:t xml:space="preserve"> </w:t>
      </w:r>
      <w:r>
        <w:rPr>
          <w:sz w:val="24"/>
        </w:rPr>
        <w:t>Это</w:t>
      </w:r>
      <w:r>
        <w:rPr>
          <w:spacing w:val="72"/>
          <w:sz w:val="24"/>
        </w:rPr>
        <w:t xml:space="preserve">  </w:t>
      </w:r>
      <w:r>
        <w:rPr>
          <w:sz w:val="24"/>
        </w:rPr>
        <w:t>обусловлено</w:t>
      </w:r>
      <w:r>
        <w:rPr>
          <w:spacing w:val="72"/>
          <w:sz w:val="24"/>
        </w:rPr>
        <w:t xml:space="preserve">  </w:t>
      </w:r>
      <w:r>
        <w:rPr>
          <w:sz w:val="24"/>
        </w:rPr>
        <w:t>тем,</w:t>
      </w:r>
      <w:r>
        <w:rPr>
          <w:spacing w:val="72"/>
          <w:sz w:val="24"/>
        </w:rPr>
        <w:t xml:space="preserve">  </w:t>
      </w:r>
      <w:r>
        <w:rPr>
          <w:sz w:val="24"/>
        </w:rPr>
        <w:t>что</w:t>
      </w:r>
      <w:r>
        <w:rPr>
          <w:spacing w:val="72"/>
          <w:sz w:val="24"/>
        </w:rPr>
        <w:t xml:space="preserve">  </w:t>
      </w:r>
      <w:r>
        <w:rPr>
          <w:sz w:val="24"/>
        </w:rPr>
        <w:t>в</w:t>
      </w:r>
      <w:r>
        <w:rPr>
          <w:spacing w:val="72"/>
          <w:sz w:val="24"/>
        </w:rPr>
        <w:t xml:space="preserve">  </w:t>
      </w:r>
      <w:r>
        <w:rPr>
          <w:sz w:val="24"/>
        </w:rPr>
        <w:t>наши</w:t>
      </w:r>
      <w:r>
        <w:rPr>
          <w:spacing w:val="71"/>
          <w:sz w:val="24"/>
        </w:rPr>
        <w:t xml:space="preserve">  </w:t>
      </w:r>
      <w:r>
        <w:rPr>
          <w:sz w:val="24"/>
        </w:rPr>
        <w:t>дни</w:t>
      </w:r>
      <w:r>
        <w:rPr>
          <w:spacing w:val="72"/>
          <w:sz w:val="24"/>
        </w:rPr>
        <w:t xml:space="preserve">  </w:t>
      </w:r>
      <w:r>
        <w:rPr>
          <w:sz w:val="24"/>
        </w:rPr>
        <w:t>растёт</w:t>
      </w:r>
      <w:r>
        <w:rPr>
          <w:spacing w:val="72"/>
          <w:sz w:val="24"/>
        </w:rPr>
        <w:t xml:space="preserve">  </w:t>
      </w:r>
      <w:r>
        <w:rPr>
          <w:sz w:val="24"/>
        </w:rPr>
        <w:t>число</w:t>
      </w:r>
      <w:r>
        <w:rPr>
          <w:spacing w:val="71"/>
          <w:sz w:val="24"/>
        </w:rPr>
        <w:t xml:space="preserve">  </w:t>
      </w:r>
      <w:r>
        <w:rPr>
          <w:sz w:val="24"/>
        </w:rPr>
        <w:t>специальностей,</w:t>
      </w:r>
      <w:r>
        <w:rPr>
          <w:spacing w:val="72"/>
          <w:sz w:val="24"/>
        </w:rPr>
        <w:t xml:space="preserve">  </w:t>
      </w:r>
      <w:r>
        <w:rPr>
          <w:sz w:val="24"/>
        </w:rPr>
        <w:t>связанных с</w:t>
      </w:r>
      <w:r>
        <w:rPr>
          <w:spacing w:val="56"/>
          <w:sz w:val="24"/>
        </w:rPr>
        <w:t xml:space="preserve">  </w:t>
      </w:r>
      <w:r>
        <w:rPr>
          <w:sz w:val="24"/>
        </w:rPr>
        <w:t>непосредственным</w:t>
      </w:r>
      <w:r>
        <w:rPr>
          <w:spacing w:val="55"/>
          <w:sz w:val="24"/>
        </w:rPr>
        <w:t xml:space="preserve">  </w:t>
      </w:r>
      <w:r>
        <w:rPr>
          <w:sz w:val="24"/>
        </w:rPr>
        <w:t>применением</w:t>
      </w:r>
      <w:r>
        <w:rPr>
          <w:spacing w:val="56"/>
          <w:sz w:val="24"/>
        </w:rPr>
        <w:t xml:space="preserve">  </w:t>
      </w:r>
      <w:r>
        <w:rPr>
          <w:sz w:val="24"/>
        </w:rPr>
        <w:t>математики:</w:t>
      </w:r>
      <w:r>
        <w:rPr>
          <w:spacing w:val="56"/>
          <w:sz w:val="24"/>
        </w:rPr>
        <w:t xml:space="preserve">  </w:t>
      </w:r>
      <w:r>
        <w:rPr>
          <w:sz w:val="24"/>
        </w:rPr>
        <w:t>и</w:t>
      </w:r>
      <w:r>
        <w:rPr>
          <w:spacing w:val="56"/>
          <w:sz w:val="24"/>
        </w:rPr>
        <w:t xml:space="preserve">  </w:t>
      </w:r>
      <w:r>
        <w:rPr>
          <w:sz w:val="24"/>
        </w:rPr>
        <w:t>в</w:t>
      </w:r>
      <w:r>
        <w:rPr>
          <w:spacing w:val="56"/>
          <w:sz w:val="24"/>
        </w:rPr>
        <w:t xml:space="preserve">  </w:t>
      </w:r>
      <w:r>
        <w:rPr>
          <w:sz w:val="24"/>
        </w:rPr>
        <w:t>сфере</w:t>
      </w:r>
      <w:r>
        <w:rPr>
          <w:spacing w:val="55"/>
          <w:sz w:val="24"/>
        </w:rPr>
        <w:t xml:space="preserve">  </w:t>
      </w:r>
      <w:r>
        <w:rPr>
          <w:sz w:val="24"/>
        </w:rPr>
        <w:t>экономики,</w:t>
      </w:r>
      <w:r>
        <w:rPr>
          <w:spacing w:val="56"/>
          <w:sz w:val="24"/>
        </w:rPr>
        <w:t xml:space="preserve">  </w:t>
      </w:r>
      <w:r>
        <w:rPr>
          <w:sz w:val="24"/>
        </w:rPr>
        <w:t>и</w:t>
      </w:r>
      <w:r>
        <w:rPr>
          <w:spacing w:val="56"/>
          <w:sz w:val="24"/>
        </w:rPr>
        <w:t xml:space="preserve">  </w:t>
      </w:r>
      <w:r>
        <w:rPr>
          <w:sz w:val="24"/>
        </w:rPr>
        <w:t>в</w:t>
      </w:r>
      <w:r>
        <w:rPr>
          <w:spacing w:val="56"/>
          <w:sz w:val="24"/>
        </w:rPr>
        <w:t xml:space="preserve">  </w:t>
      </w:r>
      <w:r>
        <w:rPr>
          <w:sz w:val="24"/>
        </w:rPr>
        <w:t>бизнесе, и в</w:t>
      </w:r>
      <w:r>
        <w:rPr>
          <w:spacing w:val="-2"/>
          <w:sz w:val="24"/>
        </w:rPr>
        <w:t xml:space="preserve"> </w:t>
      </w:r>
      <w:r>
        <w:rPr>
          <w:sz w:val="24"/>
        </w:rPr>
        <w:t>технологических областях,</w:t>
      </w:r>
      <w:r>
        <w:rPr>
          <w:spacing w:val="-1"/>
          <w:sz w:val="24"/>
        </w:rPr>
        <w:t xml:space="preserve"> </w:t>
      </w:r>
      <w:r>
        <w:rPr>
          <w:sz w:val="24"/>
        </w:rPr>
        <w:t>и</w:t>
      </w:r>
      <w:r>
        <w:rPr>
          <w:spacing w:val="-3"/>
          <w:sz w:val="24"/>
        </w:rPr>
        <w:t xml:space="preserve"> </w:t>
      </w:r>
      <w:r>
        <w:rPr>
          <w:sz w:val="24"/>
        </w:rPr>
        <w:t>даже</w:t>
      </w:r>
      <w:r>
        <w:rPr>
          <w:spacing w:val="-2"/>
          <w:sz w:val="24"/>
        </w:rPr>
        <w:t xml:space="preserve"> </w:t>
      </w:r>
      <w:r>
        <w:rPr>
          <w:sz w:val="24"/>
        </w:rPr>
        <w:t>в</w:t>
      </w:r>
      <w:r>
        <w:rPr>
          <w:spacing w:val="-2"/>
          <w:sz w:val="24"/>
        </w:rPr>
        <w:t xml:space="preserve"> </w:t>
      </w:r>
      <w:r>
        <w:rPr>
          <w:sz w:val="24"/>
        </w:rPr>
        <w:t>гуманитарных сферах.</w:t>
      </w:r>
      <w:r>
        <w:rPr>
          <w:spacing w:val="-4"/>
          <w:sz w:val="24"/>
        </w:rPr>
        <w:t xml:space="preserve"> </w:t>
      </w:r>
      <w:r>
        <w:rPr>
          <w:sz w:val="24"/>
        </w:rPr>
        <w:t>Таким</w:t>
      </w:r>
      <w:r>
        <w:rPr>
          <w:spacing w:val="-4"/>
          <w:sz w:val="24"/>
        </w:rPr>
        <w:t xml:space="preserve"> </w:t>
      </w:r>
      <w:r>
        <w:rPr>
          <w:sz w:val="24"/>
        </w:rPr>
        <w:t>образом,</w:t>
      </w:r>
      <w:r>
        <w:rPr>
          <w:spacing w:val="-1"/>
          <w:sz w:val="24"/>
        </w:rPr>
        <w:t xml:space="preserve"> </w:t>
      </w:r>
      <w:r>
        <w:rPr>
          <w:sz w:val="24"/>
        </w:rPr>
        <w:t>круг</w:t>
      </w:r>
      <w:r>
        <w:rPr>
          <w:spacing w:val="-1"/>
          <w:sz w:val="24"/>
        </w:rPr>
        <w:t xml:space="preserve"> </w:t>
      </w:r>
      <w:r>
        <w:rPr>
          <w:sz w:val="24"/>
        </w:rPr>
        <w:t>обучающихся, для которых математика становится значимым предметом, существенно расширяется.</w:t>
      </w:r>
    </w:p>
    <w:p w:rsidR="000F2C31" w:rsidRDefault="004B7C75" w:rsidP="007E79F0">
      <w:pPr>
        <w:pStyle w:val="a4"/>
        <w:numPr>
          <w:ilvl w:val="1"/>
          <w:numId w:val="77"/>
        </w:numPr>
        <w:tabs>
          <w:tab w:val="left" w:pos="1297"/>
          <w:tab w:val="left" w:pos="3606"/>
          <w:tab w:val="left" w:pos="5638"/>
          <w:tab w:val="left" w:pos="7737"/>
          <w:tab w:val="left" w:pos="9913"/>
        </w:tabs>
        <w:spacing w:line="276" w:lineRule="auto"/>
        <w:ind w:left="170" w:right="579" w:firstLine="708"/>
        <w:jc w:val="both"/>
        <w:rPr>
          <w:sz w:val="24"/>
        </w:rPr>
      </w:pPr>
      <w:r>
        <w:rPr>
          <w:spacing w:val="-2"/>
          <w:sz w:val="24"/>
        </w:rPr>
        <w:t>Практическая</w:t>
      </w:r>
      <w:r>
        <w:rPr>
          <w:sz w:val="24"/>
        </w:rPr>
        <w:tab/>
      </w:r>
      <w:r>
        <w:rPr>
          <w:spacing w:val="-2"/>
          <w:sz w:val="24"/>
        </w:rPr>
        <w:t>полезность</w:t>
      </w:r>
      <w:r>
        <w:rPr>
          <w:sz w:val="24"/>
        </w:rPr>
        <w:tab/>
      </w:r>
      <w:r>
        <w:rPr>
          <w:spacing w:val="-2"/>
          <w:sz w:val="24"/>
        </w:rPr>
        <w:t>математики</w:t>
      </w:r>
      <w:r>
        <w:rPr>
          <w:sz w:val="24"/>
        </w:rPr>
        <w:tab/>
      </w:r>
      <w:r>
        <w:rPr>
          <w:spacing w:val="-2"/>
          <w:sz w:val="24"/>
        </w:rPr>
        <w:t>обусловлена</w:t>
      </w:r>
      <w:r>
        <w:rPr>
          <w:sz w:val="24"/>
        </w:rPr>
        <w:tab/>
      </w:r>
      <w:r>
        <w:rPr>
          <w:spacing w:val="-4"/>
          <w:sz w:val="24"/>
        </w:rPr>
        <w:t xml:space="preserve">тем, </w:t>
      </w:r>
      <w:r>
        <w:rPr>
          <w:sz w:val="24"/>
        </w:rPr>
        <w:t>что её предметом являются фундаментальные структуры нашего мира: пространственные формы</w:t>
      </w:r>
      <w:r>
        <w:rPr>
          <w:spacing w:val="40"/>
          <w:sz w:val="24"/>
        </w:rPr>
        <w:t xml:space="preserve"> </w:t>
      </w:r>
      <w:r>
        <w:rPr>
          <w:sz w:val="24"/>
        </w:rPr>
        <w:t>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w:t>
      </w:r>
      <w:r>
        <w:rPr>
          <w:spacing w:val="80"/>
          <w:sz w:val="24"/>
        </w:rPr>
        <w:t xml:space="preserve">   </w:t>
      </w:r>
      <w:r>
        <w:rPr>
          <w:sz w:val="24"/>
        </w:rPr>
        <w:t>и</w:t>
      </w:r>
      <w:r>
        <w:rPr>
          <w:spacing w:val="80"/>
          <w:sz w:val="24"/>
        </w:rPr>
        <w:t xml:space="preserve">   </w:t>
      </w:r>
      <w:r>
        <w:rPr>
          <w:sz w:val="24"/>
        </w:rPr>
        <w:t>составлять</w:t>
      </w:r>
      <w:r>
        <w:rPr>
          <w:spacing w:val="80"/>
          <w:sz w:val="24"/>
        </w:rPr>
        <w:t xml:space="preserve">   </w:t>
      </w:r>
      <w:r>
        <w:rPr>
          <w:sz w:val="24"/>
        </w:rPr>
        <w:t>несложные</w:t>
      </w:r>
      <w:r>
        <w:rPr>
          <w:spacing w:val="80"/>
          <w:sz w:val="24"/>
        </w:rPr>
        <w:t xml:space="preserve">   </w:t>
      </w:r>
      <w:r>
        <w:rPr>
          <w:sz w:val="24"/>
        </w:rPr>
        <w:t>алгоритмы,</w:t>
      </w:r>
      <w:r>
        <w:rPr>
          <w:spacing w:val="80"/>
          <w:sz w:val="24"/>
        </w:rPr>
        <w:t xml:space="preserve">   </w:t>
      </w:r>
      <w:r>
        <w:rPr>
          <w:sz w:val="24"/>
        </w:rPr>
        <w:t>находить</w:t>
      </w:r>
      <w:r>
        <w:rPr>
          <w:spacing w:val="80"/>
          <w:sz w:val="24"/>
        </w:rPr>
        <w:t xml:space="preserve">   </w:t>
      </w:r>
      <w:r>
        <w:rPr>
          <w:sz w:val="24"/>
        </w:rPr>
        <w:t>нужные</w:t>
      </w:r>
      <w:r>
        <w:rPr>
          <w:spacing w:val="80"/>
          <w:sz w:val="24"/>
        </w:rPr>
        <w:t xml:space="preserve">   </w:t>
      </w:r>
      <w:r>
        <w:rPr>
          <w:sz w:val="24"/>
        </w:rPr>
        <w:t>формулы</w:t>
      </w:r>
      <w:r>
        <w:rPr>
          <w:spacing w:val="40"/>
          <w:sz w:val="24"/>
        </w:rPr>
        <w:t xml:space="preserve"> </w:t>
      </w:r>
      <w:r>
        <w:rPr>
          <w:sz w:val="24"/>
        </w:rPr>
        <w:t>и</w:t>
      </w:r>
      <w:r>
        <w:rPr>
          <w:spacing w:val="80"/>
          <w:w w:val="150"/>
          <w:sz w:val="24"/>
        </w:rPr>
        <w:t xml:space="preserve">  </w:t>
      </w:r>
      <w:r>
        <w:rPr>
          <w:sz w:val="24"/>
        </w:rPr>
        <w:t>применять</w:t>
      </w:r>
      <w:r>
        <w:rPr>
          <w:spacing w:val="80"/>
          <w:w w:val="150"/>
          <w:sz w:val="24"/>
        </w:rPr>
        <w:t xml:space="preserve">  </w:t>
      </w:r>
      <w:r>
        <w:rPr>
          <w:sz w:val="24"/>
        </w:rPr>
        <w:t>их,</w:t>
      </w:r>
      <w:r>
        <w:rPr>
          <w:spacing w:val="80"/>
          <w:w w:val="150"/>
          <w:sz w:val="24"/>
        </w:rPr>
        <w:t xml:space="preserve">  </w:t>
      </w:r>
      <w:r>
        <w:rPr>
          <w:sz w:val="24"/>
        </w:rPr>
        <w:t>владеть</w:t>
      </w:r>
      <w:r>
        <w:rPr>
          <w:spacing w:val="80"/>
          <w:w w:val="150"/>
          <w:sz w:val="24"/>
        </w:rPr>
        <w:t xml:space="preserve">  </w:t>
      </w:r>
      <w:r>
        <w:rPr>
          <w:sz w:val="24"/>
        </w:rPr>
        <w:t>практическими</w:t>
      </w:r>
      <w:r>
        <w:rPr>
          <w:spacing w:val="80"/>
          <w:w w:val="150"/>
          <w:sz w:val="24"/>
        </w:rPr>
        <w:t xml:space="preserve">  </w:t>
      </w:r>
      <w:r>
        <w:rPr>
          <w:sz w:val="24"/>
        </w:rPr>
        <w:t>приёмами</w:t>
      </w:r>
      <w:r>
        <w:rPr>
          <w:spacing w:val="80"/>
          <w:w w:val="150"/>
          <w:sz w:val="24"/>
        </w:rPr>
        <w:t xml:space="preserve">  </w:t>
      </w:r>
      <w:r>
        <w:rPr>
          <w:sz w:val="24"/>
        </w:rPr>
        <w:t>геометрических</w:t>
      </w:r>
      <w:r>
        <w:rPr>
          <w:spacing w:val="80"/>
          <w:w w:val="150"/>
          <w:sz w:val="24"/>
        </w:rPr>
        <w:t xml:space="preserve">  </w:t>
      </w:r>
      <w:r>
        <w:rPr>
          <w:sz w:val="24"/>
        </w:rPr>
        <w:t>измерений</w:t>
      </w:r>
      <w:r>
        <w:rPr>
          <w:spacing w:val="40"/>
          <w:sz w:val="24"/>
        </w:rPr>
        <w:t xml:space="preserve"> </w:t>
      </w:r>
      <w:r>
        <w:rPr>
          <w:sz w:val="24"/>
        </w:rPr>
        <w:t>и</w:t>
      </w:r>
      <w:r>
        <w:rPr>
          <w:spacing w:val="75"/>
          <w:w w:val="150"/>
          <w:sz w:val="24"/>
        </w:rPr>
        <w:t xml:space="preserve">  </w:t>
      </w:r>
      <w:r>
        <w:rPr>
          <w:sz w:val="24"/>
        </w:rPr>
        <w:t>построений,</w:t>
      </w:r>
      <w:r>
        <w:rPr>
          <w:spacing w:val="75"/>
          <w:w w:val="150"/>
          <w:sz w:val="24"/>
        </w:rPr>
        <w:t xml:space="preserve">  </w:t>
      </w:r>
      <w:r>
        <w:rPr>
          <w:sz w:val="24"/>
        </w:rPr>
        <w:t>читать</w:t>
      </w:r>
      <w:r>
        <w:rPr>
          <w:spacing w:val="75"/>
          <w:w w:val="150"/>
          <w:sz w:val="24"/>
        </w:rPr>
        <w:t xml:space="preserve">  </w:t>
      </w:r>
      <w:r>
        <w:rPr>
          <w:sz w:val="24"/>
        </w:rPr>
        <w:t>информацию,</w:t>
      </w:r>
      <w:r>
        <w:rPr>
          <w:spacing w:val="73"/>
          <w:w w:val="150"/>
          <w:sz w:val="24"/>
        </w:rPr>
        <w:t xml:space="preserve">  </w:t>
      </w:r>
      <w:r>
        <w:rPr>
          <w:sz w:val="24"/>
        </w:rPr>
        <w:t>представленную</w:t>
      </w:r>
      <w:r>
        <w:rPr>
          <w:spacing w:val="75"/>
          <w:w w:val="150"/>
          <w:sz w:val="24"/>
        </w:rPr>
        <w:t xml:space="preserve">  </w:t>
      </w:r>
      <w:r>
        <w:rPr>
          <w:sz w:val="24"/>
        </w:rPr>
        <w:t>в</w:t>
      </w:r>
      <w:r>
        <w:rPr>
          <w:spacing w:val="75"/>
          <w:w w:val="150"/>
          <w:sz w:val="24"/>
        </w:rPr>
        <w:t xml:space="preserve">  </w:t>
      </w:r>
      <w:r>
        <w:rPr>
          <w:sz w:val="24"/>
        </w:rPr>
        <w:t>виду</w:t>
      </w:r>
      <w:r>
        <w:rPr>
          <w:spacing w:val="71"/>
          <w:w w:val="150"/>
          <w:sz w:val="24"/>
        </w:rPr>
        <w:t xml:space="preserve">  </w:t>
      </w:r>
      <w:r>
        <w:rPr>
          <w:sz w:val="24"/>
        </w:rPr>
        <w:t>таблиц,</w:t>
      </w:r>
      <w:r>
        <w:rPr>
          <w:spacing w:val="75"/>
          <w:w w:val="150"/>
          <w:sz w:val="24"/>
        </w:rPr>
        <w:t xml:space="preserve">  </w:t>
      </w:r>
      <w:r>
        <w:rPr>
          <w:sz w:val="24"/>
        </w:rPr>
        <w:t xml:space="preserve">диаграмм и графиков, жить в условиях неопределённости и понимать вероятностный характер случайных </w:t>
      </w:r>
      <w:r>
        <w:rPr>
          <w:spacing w:val="-2"/>
          <w:sz w:val="24"/>
        </w:rPr>
        <w:t>событий.</w:t>
      </w:r>
    </w:p>
    <w:p w:rsidR="000F2C31" w:rsidRDefault="004B7C75" w:rsidP="007E79F0">
      <w:pPr>
        <w:pStyle w:val="a4"/>
        <w:numPr>
          <w:ilvl w:val="1"/>
          <w:numId w:val="77"/>
        </w:numPr>
        <w:tabs>
          <w:tab w:val="left" w:pos="1297"/>
        </w:tabs>
        <w:spacing w:line="276" w:lineRule="auto"/>
        <w:ind w:left="170" w:right="575" w:firstLine="708"/>
        <w:jc w:val="both"/>
        <w:rPr>
          <w:sz w:val="24"/>
        </w:rPr>
      </w:pPr>
      <w:r>
        <w:rPr>
          <w:sz w:val="24"/>
        </w:rPr>
        <w:t>Одновременно</w:t>
      </w:r>
      <w:r>
        <w:rPr>
          <w:spacing w:val="63"/>
          <w:w w:val="150"/>
          <w:sz w:val="24"/>
        </w:rPr>
        <w:t xml:space="preserve">    </w:t>
      </w:r>
      <w:r>
        <w:rPr>
          <w:sz w:val="24"/>
        </w:rPr>
        <w:t>с</w:t>
      </w:r>
      <w:r>
        <w:rPr>
          <w:spacing w:val="63"/>
          <w:w w:val="150"/>
          <w:sz w:val="24"/>
        </w:rPr>
        <w:t xml:space="preserve">    </w:t>
      </w:r>
      <w:r>
        <w:rPr>
          <w:sz w:val="24"/>
        </w:rPr>
        <w:t>расширением</w:t>
      </w:r>
      <w:r>
        <w:rPr>
          <w:spacing w:val="63"/>
          <w:w w:val="150"/>
          <w:sz w:val="24"/>
        </w:rPr>
        <w:t xml:space="preserve">    </w:t>
      </w:r>
      <w:r>
        <w:rPr>
          <w:sz w:val="24"/>
        </w:rPr>
        <w:t>сфер</w:t>
      </w:r>
      <w:r>
        <w:rPr>
          <w:spacing w:val="63"/>
          <w:w w:val="150"/>
          <w:sz w:val="24"/>
        </w:rPr>
        <w:t xml:space="preserve">    </w:t>
      </w:r>
      <w:r>
        <w:rPr>
          <w:sz w:val="24"/>
        </w:rPr>
        <w:t>применения</w:t>
      </w:r>
      <w:r>
        <w:rPr>
          <w:spacing w:val="63"/>
          <w:w w:val="150"/>
          <w:sz w:val="24"/>
        </w:rPr>
        <w:t xml:space="preserve">    </w:t>
      </w:r>
      <w:r>
        <w:rPr>
          <w:sz w:val="24"/>
        </w:rPr>
        <w:t>математики в современном обществе всё более важным становится математический стиль мышления, проявляющийся в определённых умственных навыках. В</w:t>
      </w:r>
      <w:r>
        <w:rPr>
          <w:spacing w:val="-1"/>
          <w:sz w:val="24"/>
        </w:rPr>
        <w:t xml:space="preserve"> </w:t>
      </w:r>
      <w:r>
        <w:rPr>
          <w:sz w:val="24"/>
        </w:rPr>
        <w:t xml:space="preserve">процессе изучения математики в арсенал приёмов и методов мышления человека естественным образом включаются индукция и дедукция, </w:t>
      </w:r>
      <w:r>
        <w:rPr>
          <w:spacing w:val="-2"/>
          <w:sz w:val="24"/>
        </w:rPr>
        <w:t>обобщение</w:t>
      </w:r>
    </w:p>
    <w:p w:rsidR="000F2C31" w:rsidRDefault="004B7C75">
      <w:pPr>
        <w:pStyle w:val="a3"/>
        <w:tabs>
          <w:tab w:val="left" w:pos="9871"/>
        </w:tabs>
        <w:spacing w:line="276" w:lineRule="auto"/>
        <w:ind w:right="577"/>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w:t>
      </w:r>
      <w:r>
        <w:rPr>
          <w:spacing w:val="-2"/>
        </w:rPr>
        <w:t>ведущая</w:t>
      </w:r>
      <w:r>
        <w:tab/>
      </w:r>
      <w:r>
        <w:rPr>
          <w:spacing w:val="-4"/>
        </w:rPr>
        <w:t>роль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tabs>
          <w:tab w:val="left" w:pos="2833"/>
          <w:tab w:val="left" w:pos="5761"/>
          <w:tab w:val="left" w:pos="9291"/>
        </w:tabs>
        <w:spacing w:before="162" w:line="276" w:lineRule="auto"/>
        <w:ind w:right="573"/>
      </w:pPr>
      <w:r>
        <w:lastRenderedPageBreak/>
        <w:t xml:space="preserve">в формировании алгоритмической компоненты мышления и воспитании умений действовать по </w:t>
      </w:r>
      <w:r>
        <w:rPr>
          <w:spacing w:val="-2"/>
        </w:rPr>
        <w:t>заданным</w:t>
      </w:r>
      <w:r>
        <w:tab/>
      </w:r>
      <w:r>
        <w:rPr>
          <w:spacing w:val="-2"/>
        </w:rPr>
        <w:t>алгоритмам,</w:t>
      </w:r>
      <w:r>
        <w:tab/>
      </w:r>
      <w:r>
        <w:rPr>
          <w:spacing w:val="-2"/>
        </w:rPr>
        <w:t>совершенствовать</w:t>
      </w:r>
      <w:r>
        <w:tab/>
      </w:r>
      <w:r>
        <w:rPr>
          <w:spacing w:val="-2"/>
        </w:rPr>
        <w:t xml:space="preserve">известные </w:t>
      </w:r>
      <w: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0F2C31" w:rsidRDefault="004B7C75" w:rsidP="007E79F0">
      <w:pPr>
        <w:pStyle w:val="a4"/>
        <w:numPr>
          <w:ilvl w:val="1"/>
          <w:numId w:val="77"/>
        </w:numPr>
        <w:tabs>
          <w:tab w:val="left" w:pos="1297"/>
        </w:tabs>
        <w:spacing w:before="1" w:line="276" w:lineRule="auto"/>
        <w:ind w:left="170" w:right="584" w:firstLine="708"/>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F2C31" w:rsidRDefault="004B7C75" w:rsidP="007E79F0">
      <w:pPr>
        <w:pStyle w:val="a4"/>
        <w:numPr>
          <w:ilvl w:val="1"/>
          <w:numId w:val="77"/>
        </w:numPr>
        <w:tabs>
          <w:tab w:val="left" w:pos="1297"/>
          <w:tab w:val="left" w:pos="9133"/>
        </w:tabs>
        <w:spacing w:line="276" w:lineRule="auto"/>
        <w:ind w:left="170" w:right="578" w:firstLine="708"/>
        <w:jc w:val="both"/>
        <w:rPr>
          <w:sz w:val="24"/>
        </w:rPr>
      </w:pPr>
      <w:r>
        <w:rPr>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w:t>
      </w:r>
      <w:r>
        <w:rPr>
          <w:spacing w:val="-2"/>
          <w:sz w:val="24"/>
        </w:rPr>
        <w:t>применения</w:t>
      </w:r>
      <w:r>
        <w:rPr>
          <w:sz w:val="24"/>
        </w:rPr>
        <w:tab/>
      </w:r>
      <w:r>
        <w:rPr>
          <w:spacing w:val="-2"/>
          <w:sz w:val="24"/>
        </w:rPr>
        <w:t>математики</w:t>
      </w:r>
    </w:p>
    <w:p w:rsidR="000F2C31" w:rsidRDefault="004B7C75">
      <w:pPr>
        <w:pStyle w:val="a3"/>
        <w:spacing w:line="276" w:lineRule="auto"/>
        <w:ind w:right="573"/>
      </w:pPr>
      <w:r>
        <w:t>для решения научных и прикладных задач. Таким образом, математическое образование вносит свой вклад в формирование общей культуры человека.</w:t>
      </w:r>
    </w:p>
    <w:p w:rsidR="000F2C31" w:rsidRDefault="004B7C75" w:rsidP="007E79F0">
      <w:pPr>
        <w:pStyle w:val="a4"/>
        <w:numPr>
          <w:ilvl w:val="1"/>
          <w:numId w:val="77"/>
        </w:numPr>
        <w:tabs>
          <w:tab w:val="left" w:pos="1297"/>
        </w:tabs>
        <w:spacing w:line="276" w:lineRule="auto"/>
        <w:ind w:left="170" w:right="581" w:firstLine="708"/>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F2C31" w:rsidRDefault="004B7C75" w:rsidP="007E79F0">
      <w:pPr>
        <w:pStyle w:val="a4"/>
        <w:numPr>
          <w:ilvl w:val="1"/>
          <w:numId w:val="77"/>
        </w:numPr>
        <w:tabs>
          <w:tab w:val="left" w:pos="1297"/>
        </w:tabs>
        <w:spacing w:line="276" w:lineRule="auto"/>
        <w:ind w:left="170" w:right="578" w:firstLine="708"/>
        <w:jc w:val="both"/>
        <w:rPr>
          <w:sz w:val="24"/>
        </w:rPr>
      </w:pPr>
      <w:r>
        <w:rPr>
          <w:sz w:val="24"/>
        </w:rPr>
        <w:t>Приоритетными</w:t>
      </w:r>
      <w:r>
        <w:rPr>
          <w:spacing w:val="73"/>
          <w:w w:val="150"/>
          <w:sz w:val="24"/>
        </w:rPr>
        <w:t xml:space="preserve">   </w:t>
      </w:r>
      <w:r>
        <w:rPr>
          <w:sz w:val="24"/>
        </w:rPr>
        <w:t>целями</w:t>
      </w:r>
      <w:r>
        <w:rPr>
          <w:spacing w:val="74"/>
          <w:w w:val="150"/>
          <w:sz w:val="24"/>
        </w:rPr>
        <w:t xml:space="preserve">   </w:t>
      </w:r>
      <w:r>
        <w:rPr>
          <w:sz w:val="24"/>
        </w:rPr>
        <w:t>обучения</w:t>
      </w:r>
      <w:r>
        <w:rPr>
          <w:spacing w:val="74"/>
          <w:w w:val="150"/>
          <w:sz w:val="24"/>
        </w:rPr>
        <w:t xml:space="preserve">   </w:t>
      </w:r>
      <w:r>
        <w:rPr>
          <w:sz w:val="24"/>
        </w:rPr>
        <w:t>математике</w:t>
      </w:r>
      <w:r>
        <w:rPr>
          <w:spacing w:val="73"/>
          <w:w w:val="150"/>
          <w:sz w:val="24"/>
        </w:rPr>
        <w:t xml:space="preserve">   </w:t>
      </w:r>
      <w:r>
        <w:rPr>
          <w:sz w:val="24"/>
        </w:rPr>
        <w:t>в</w:t>
      </w:r>
      <w:r>
        <w:rPr>
          <w:spacing w:val="74"/>
          <w:w w:val="150"/>
          <w:sz w:val="24"/>
        </w:rPr>
        <w:t xml:space="preserve">   </w:t>
      </w:r>
      <w:r>
        <w:rPr>
          <w:sz w:val="24"/>
        </w:rPr>
        <w:t>10–11</w:t>
      </w:r>
      <w:r>
        <w:rPr>
          <w:spacing w:val="74"/>
          <w:w w:val="150"/>
          <w:sz w:val="24"/>
        </w:rPr>
        <w:t xml:space="preserve">   </w:t>
      </w:r>
      <w:r>
        <w:rPr>
          <w:sz w:val="24"/>
        </w:rPr>
        <w:t>классах на базовом уровне являются:</w:t>
      </w:r>
    </w:p>
    <w:p w:rsidR="000F2C31" w:rsidRDefault="004B7C75">
      <w:pPr>
        <w:pStyle w:val="a3"/>
        <w:spacing w:before="2" w:line="276" w:lineRule="auto"/>
        <w:ind w:right="585" w:firstLine="708"/>
      </w:pPr>
      <w:r>
        <w:t>формирование центральных математических понятий (число, величина, геометрическая фигура,</w:t>
      </w:r>
      <w:r>
        <w:rPr>
          <w:spacing w:val="-5"/>
        </w:rPr>
        <w:t xml:space="preserve"> </w:t>
      </w:r>
      <w:r>
        <w:t>переменная,</w:t>
      </w:r>
      <w:r>
        <w:rPr>
          <w:spacing w:val="-5"/>
        </w:rPr>
        <w:t xml:space="preserve"> </w:t>
      </w:r>
      <w:r>
        <w:t>вероятность,</w:t>
      </w:r>
      <w:r>
        <w:rPr>
          <w:spacing w:val="-5"/>
        </w:rPr>
        <w:t xml:space="preserve"> </w:t>
      </w:r>
      <w:r>
        <w:t>функция),</w:t>
      </w:r>
      <w:r>
        <w:rPr>
          <w:spacing w:val="-6"/>
        </w:rPr>
        <w:t xml:space="preserve"> </w:t>
      </w:r>
      <w:r>
        <w:t>обеспечивающих</w:t>
      </w:r>
      <w:r>
        <w:rPr>
          <w:spacing w:val="-4"/>
        </w:rPr>
        <w:t xml:space="preserve"> </w:t>
      </w:r>
      <w:r>
        <w:t>преемственность</w:t>
      </w:r>
      <w:r>
        <w:rPr>
          <w:spacing w:val="-4"/>
        </w:rPr>
        <w:t xml:space="preserve"> </w:t>
      </w:r>
      <w:r>
        <w:t>и</w:t>
      </w:r>
      <w:r>
        <w:rPr>
          <w:spacing w:val="-5"/>
        </w:rPr>
        <w:t xml:space="preserve"> </w:t>
      </w:r>
      <w:r>
        <w:t>перспективность математического образования обучающихся;</w:t>
      </w:r>
    </w:p>
    <w:p w:rsidR="000F2C31" w:rsidRDefault="004B7C75">
      <w:pPr>
        <w:pStyle w:val="a3"/>
        <w:spacing w:line="276" w:lineRule="auto"/>
        <w:ind w:right="584" w:firstLine="708"/>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w:t>
      </w:r>
      <w:r>
        <w:rPr>
          <w:spacing w:val="40"/>
        </w:rPr>
        <w:t xml:space="preserve"> </w:t>
      </w:r>
      <w:r>
        <w:rPr>
          <w:spacing w:val="-2"/>
        </w:rPr>
        <w:t>человечества;</w:t>
      </w:r>
    </w:p>
    <w:p w:rsidR="000F2C31" w:rsidRDefault="004B7C75">
      <w:pPr>
        <w:pStyle w:val="a3"/>
        <w:spacing w:line="276" w:lineRule="auto"/>
        <w:ind w:right="579" w:firstLine="708"/>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40"/>
        </w:rPr>
        <w:t xml:space="preserve"> </w:t>
      </w:r>
      <w:r>
        <w:rPr>
          <w:spacing w:val="-2"/>
        </w:rPr>
        <w:t>математики;</w:t>
      </w:r>
    </w:p>
    <w:p w:rsidR="000F2C31" w:rsidRDefault="004B7C75">
      <w:pPr>
        <w:pStyle w:val="a3"/>
        <w:tabs>
          <w:tab w:val="left" w:pos="2693"/>
          <w:tab w:val="left" w:pos="3092"/>
          <w:tab w:val="left" w:pos="4401"/>
          <w:tab w:val="left" w:pos="5392"/>
          <w:tab w:val="left" w:pos="6036"/>
          <w:tab w:val="left" w:pos="7244"/>
          <w:tab w:val="left" w:pos="9280"/>
          <w:tab w:val="left" w:pos="9537"/>
        </w:tabs>
        <w:spacing w:line="276" w:lineRule="auto"/>
        <w:ind w:right="576" w:firstLine="708"/>
      </w:pPr>
      <w:r>
        <w:t xml:space="preserve">формирование функциональной математической грамотности: умения распознавать </w:t>
      </w:r>
      <w:r>
        <w:rPr>
          <w:spacing w:val="-2"/>
        </w:rPr>
        <w:t>математические</w:t>
      </w:r>
      <w:r>
        <w:tab/>
      </w:r>
      <w:r>
        <w:rPr>
          <w:spacing w:val="-2"/>
        </w:rPr>
        <w:t>аспекты</w:t>
      </w:r>
      <w:r>
        <w:tab/>
      </w:r>
      <w:r>
        <w:rPr>
          <w:spacing w:val="-10"/>
        </w:rPr>
        <w:t>в</w:t>
      </w:r>
      <w:r>
        <w:tab/>
      </w:r>
      <w:r>
        <w:rPr>
          <w:spacing w:val="-2"/>
        </w:rPr>
        <w:t>реальных</w:t>
      </w:r>
      <w:r>
        <w:tab/>
      </w:r>
      <w:r>
        <w:rPr>
          <w:spacing w:val="-2"/>
        </w:rPr>
        <w:t>жизненных</w:t>
      </w:r>
      <w:r>
        <w:tab/>
      </w:r>
      <w:r>
        <w:rPr>
          <w:spacing w:val="-2"/>
        </w:rPr>
        <w:t xml:space="preserve">ситуациях </w:t>
      </w:r>
      <w:r>
        <w:t>и</w:t>
      </w:r>
      <w:r>
        <w:rPr>
          <w:spacing w:val="70"/>
          <w:w w:val="150"/>
        </w:rPr>
        <w:t xml:space="preserve">   </w:t>
      </w:r>
      <w:r>
        <w:t>при</w:t>
      </w:r>
      <w:r>
        <w:rPr>
          <w:spacing w:val="71"/>
          <w:w w:val="150"/>
        </w:rPr>
        <w:t xml:space="preserve">   </w:t>
      </w:r>
      <w:r>
        <w:t>изучении</w:t>
      </w:r>
      <w:r>
        <w:rPr>
          <w:spacing w:val="70"/>
          <w:w w:val="150"/>
        </w:rPr>
        <w:t xml:space="preserve">   </w:t>
      </w:r>
      <w:r>
        <w:t>других</w:t>
      </w:r>
      <w:r>
        <w:rPr>
          <w:spacing w:val="72"/>
          <w:w w:val="150"/>
        </w:rPr>
        <w:t xml:space="preserve">   </w:t>
      </w:r>
      <w:r>
        <w:t>учебных</w:t>
      </w:r>
      <w:r>
        <w:rPr>
          <w:spacing w:val="70"/>
          <w:w w:val="150"/>
        </w:rPr>
        <w:t xml:space="preserve">   </w:t>
      </w:r>
      <w:r>
        <w:t>предметов,</w:t>
      </w:r>
      <w:r>
        <w:rPr>
          <w:spacing w:val="70"/>
          <w:w w:val="150"/>
        </w:rPr>
        <w:t xml:space="preserve">   </w:t>
      </w:r>
      <w:r>
        <w:t>проявления</w:t>
      </w:r>
      <w:r>
        <w:rPr>
          <w:spacing w:val="70"/>
          <w:w w:val="150"/>
        </w:rPr>
        <w:t xml:space="preserve">   </w:t>
      </w:r>
      <w:r>
        <w:t xml:space="preserve">зависимостей и закономерностей, формулировать их на языке математики и создавать математические модели, </w:t>
      </w:r>
      <w:r>
        <w:rPr>
          <w:spacing w:val="-2"/>
        </w:rPr>
        <w:t>применять</w:t>
      </w:r>
      <w:r>
        <w:tab/>
      </w:r>
      <w:r>
        <w:tab/>
      </w:r>
      <w:r>
        <w:rPr>
          <w:spacing w:val="-2"/>
        </w:rPr>
        <w:t>освоенный</w:t>
      </w:r>
      <w:r>
        <w:tab/>
      </w:r>
      <w:r>
        <w:tab/>
      </w:r>
      <w:r>
        <w:tab/>
      </w:r>
      <w:r>
        <w:rPr>
          <w:spacing w:val="-2"/>
        </w:rPr>
        <w:t>математический</w:t>
      </w:r>
      <w:r>
        <w:tab/>
      </w:r>
      <w:r>
        <w:tab/>
      </w:r>
      <w:r>
        <w:rPr>
          <w:spacing w:val="-2"/>
        </w:rPr>
        <w:t xml:space="preserve">аппарат </w:t>
      </w:r>
      <w:r>
        <w:t xml:space="preserve">для решения практико-ориентированных задач, интерпретировать и оценивать полученные </w:t>
      </w:r>
      <w:r>
        <w:rPr>
          <w:spacing w:val="-2"/>
        </w:rPr>
        <w:t>результаты.</w:t>
      </w:r>
    </w:p>
    <w:p w:rsidR="000F2C31" w:rsidRDefault="004B7C75" w:rsidP="007E79F0">
      <w:pPr>
        <w:pStyle w:val="a4"/>
        <w:numPr>
          <w:ilvl w:val="1"/>
          <w:numId w:val="77"/>
        </w:numPr>
        <w:tabs>
          <w:tab w:val="left" w:pos="1417"/>
        </w:tabs>
        <w:spacing w:line="276" w:lineRule="auto"/>
        <w:ind w:left="170" w:right="577" w:firstLine="708"/>
        <w:jc w:val="both"/>
        <w:rPr>
          <w:sz w:val="24"/>
        </w:rPr>
      </w:pPr>
      <w:r>
        <w:rPr>
          <w:sz w:val="24"/>
        </w:rPr>
        <w:t>Основными линиями содержания</w:t>
      </w:r>
      <w:r>
        <w:rPr>
          <w:spacing w:val="-1"/>
          <w:sz w:val="24"/>
        </w:rPr>
        <w:t xml:space="preserve"> </w:t>
      </w:r>
      <w:r>
        <w:rPr>
          <w:sz w:val="24"/>
        </w:rPr>
        <w:t>курса математики в</w:t>
      </w:r>
      <w:r>
        <w:rPr>
          <w:spacing w:val="-2"/>
          <w:sz w:val="24"/>
        </w:rPr>
        <w:t xml:space="preserve"> </w:t>
      </w:r>
      <w:r>
        <w:rPr>
          <w:sz w:val="24"/>
        </w:rPr>
        <w:t>10–11</w:t>
      </w:r>
      <w:r>
        <w:rPr>
          <w:spacing w:val="-1"/>
          <w:sz w:val="24"/>
        </w:rPr>
        <w:t xml:space="preserve"> </w:t>
      </w:r>
      <w:r>
        <w:rPr>
          <w:sz w:val="24"/>
        </w:rPr>
        <w:t xml:space="preserve">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w:t>
      </w:r>
      <w:r>
        <w:rPr>
          <w:spacing w:val="-2"/>
          <w:sz w:val="24"/>
        </w:rPr>
        <w:t>каждая</w:t>
      </w:r>
    </w:p>
    <w:p w:rsidR="000F2C31" w:rsidRDefault="004B7C75">
      <w:pPr>
        <w:pStyle w:val="a3"/>
        <w:spacing w:before="1" w:line="276" w:lineRule="auto"/>
        <w:ind w:right="580"/>
      </w:pPr>
      <w:r>
        <w:t>в</w:t>
      </w:r>
      <w:r>
        <w:rPr>
          <w:spacing w:val="78"/>
        </w:rPr>
        <w:t xml:space="preserve">  </w:t>
      </w:r>
      <w:r>
        <w:t>соответствии</w:t>
      </w:r>
      <w:r>
        <w:rPr>
          <w:spacing w:val="79"/>
        </w:rPr>
        <w:t xml:space="preserve">  </w:t>
      </w:r>
      <w:r>
        <w:t>с</w:t>
      </w:r>
      <w:r>
        <w:rPr>
          <w:spacing w:val="79"/>
        </w:rPr>
        <w:t xml:space="preserve">  </w:t>
      </w:r>
      <w:r>
        <w:t>собственной</w:t>
      </w:r>
      <w:r>
        <w:rPr>
          <w:spacing w:val="79"/>
        </w:rPr>
        <w:t xml:space="preserve">  </w:t>
      </w:r>
      <w:r>
        <w:t>логикой,</w:t>
      </w:r>
      <w:r>
        <w:rPr>
          <w:spacing w:val="78"/>
        </w:rPr>
        <w:t xml:space="preserve">  </w:t>
      </w:r>
      <w:r>
        <w:t>однако</w:t>
      </w:r>
      <w:r>
        <w:rPr>
          <w:spacing w:val="78"/>
        </w:rPr>
        <w:t xml:space="preserve">  </w:t>
      </w:r>
      <w:r>
        <w:t>не</w:t>
      </w:r>
      <w:r>
        <w:rPr>
          <w:spacing w:val="78"/>
        </w:rPr>
        <w:t xml:space="preserve">  </w:t>
      </w:r>
      <w:r>
        <w:t>независимо</w:t>
      </w:r>
      <w:r>
        <w:rPr>
          <w:spacing w:val="78"/>
        </w:rPr>
        <w:t xml:space="preserve">  </w:t>
      </w:r>
      <w:r>
        <w:t>одна</w:t>
      </w:r>
      <w:r>
        <w:rPr>
          <w:spacing w:val="78"/>
        </w:rPr>
        <w:t xml:space="preserve">  </w:t>
      </w:r>
      <w:r>
        <w:t>от</w:t>
      </w:r>
      <w:r>
        <w:rPr>
          <w:spacing w:val="79"/>
        </w:rPr>
        <w:t xml:space="preserve">  </w:t>
      </w:r>
      <w:r>
        <w:t>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tabs>
          <w:tab w:val="left" w:pos="4744"/>
          <w:tab w:val="left" w:pos="9559"/>
        </w:tabs>
        <w:spacing w:before="162" w:line="276" w:lineRule="auto"/>
        <w:ind w:right="578"/>
      </w:pPr>
      <w:r>
        <w:rPr>
          <w:spacing w:val="-6"/>
        </w:rPr>
        <w:lastRenderedPageBreak/>
        <w:t>ко</w:t>
      </w:r>
      <w:r>
        <w:tab/>
      </w:r>
      <w:r>
        <w:rPr>
          <w:spacing w:val="-4"/>
        </w:rPr>
        <w:t>всем</w:t>
      </w:r>
      <w:r>
        <w:tab/>
      </w:r>
      <w:r>
        <w:rPr>
          <w:spacing w:val="-2"/>
        </w:rPr>
        <w:t xml:space="preserve">курсам, </w:t>
      </w:r>
      <w:r>
        <w:t>а</w:t>
      </w:r>
      <w:r>
        <w:rPr>
          <w:spacing w:val="80"/>
          <w:w w:val="150"/>
        </w:rPr>
        <w:t xml:space="preserve">  </w:t>
      </w:r>
      <w:r>
        <w:t>формирование</w:t>
      </w:r>
      <w:r>
        <w:rPr>
          <w:spacing w:val="80"/>
          <w:w w:val="150"/>
        </w:rPr>
        <w:t xml:space="preserve">  </w:t>
      </w:r>
      <w:r>
        <w:t>логических</w:t>
      </w:r>
      <w:r>
        <w:rPr>
          <w:spacing w:val="80"/>
          <w:w w:val="150"/>
        </w:rPr>
        <w:t xml:space="preserve">  </w:t>
      </w:r>
      <w:r>
        <w:t>умений</w:t>
      </w:r>
      <w:r>
        <w:rPr>
          <w:spacing w:val="80"/>
          <w:w w:val="150"/>
        </w:rPr>
        <w:t xml:space="preserve">  </w:t>
      </w:r>
      <w:r>
        <w:t>распределяется</w:t>
      </w:r>
      <w:r>
        <w:rPr>
          <w:spacing w:val="80"/>
          <w:w w:val="150"/>
        </w:rPr>
        <w:t xml:space="preserve">  </w:t>
      </w:r>
      <w:r>
        <w:t>по</w:t>
      </w:r>
      <w:r>
        <w:rPr>
          <w:spacing w:val="80"/>
          <w:w w:val="150"/>
        </w:rPr>
        <w:t xml:space="preserve">  </w:t>
      </w:r>
      <w:r>
        <w:t>всем</w:t>
      </w:r>
      <w:r>
        <w:rPr>
          <w:spacing w:val="80"/>
          <w:w w:val="150"/>
        </w:rPr>
        <w:t xml:space="preserve">  </w:t>
      </w:r>
      <w:r>
        <w:t>годам</w:t>
      </w:r>
      <w:r>
        <w:rPr>
          <w:spacing w:val="80"/>
          <w:w w:val="150"/>
        </w:rPr>
        <w:t xml:space="preserve">  </w:t>
      </w:r>
      <w:r>
        <w:t>обучения на уровне среднего общего образования.</w:t>
      </w:r>
    </w:p>
    <w:p w:rsidR="000F2C31" w:rsidRDefault="004B7C75" w:rsidP="007E79F0">
      <w:pPr>
        <w:pStyle w:val="a4"/>
        <w:numPr>
          <w:ilvl w:val="1"/>
          <w:numId w:val="77"/>
        </w:numPr>
        <w:tabs>
          <w:tab w:val="left" w:pos="1417"/>
        </w:tabs>
        <w:spacing w:before="1" w:line="276" w:lineRule="auto"/>
        <w:ind w:left="170" w:right="572" w:firstLine="708"/>
        <w:jc w:val="both"/>
        <w:rPr>
          <w:sz w:val="24"/>
        </w:rPr>
      </w:pPr>
      <w:r>
        <w:rPr>
          <w:sz w:val="24"/>
        </w:rPr>
        <w:t xml:space="preserve">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w:t>
      </w:r>
      <w:r>
        <w:rPr>
          <w:spacing w:val="-2"/>
          <w:sz w:val="24"/>
        </w:rPr>
        <w:t>осуществляется</w:t>
      </w:r>
    </w:p>
    <w:p w:rsidR="000F2C31" w:rsidRDefault="004B7C75">
      <w:pPr>
        <w:pStyle w:val="a3"/>
        <w:spacing w:line="276" w:lineRule="auto"/>
        <w:ind w:right="574"/>
      </w:pPr>
      <w:r>
        <w:t>на</w:t>
      </w:r>
      <w:r>
        <w:rPr>
          <w:spacing w:val="75"/>
          <w:w w:val="150"/>
        </w:rPr>
        <w:t xml:space="preserve">  </w:t>
      </w:r>
      <w:r>
        <w:t>протяжении</w:t>
      </w:r>
      <w:r>
        <w:rPr>
          <w:spacing w:val="76"/>
          <w:w w:val="150"/>
        </w:rPr>
        <w:t xml:space="preserve">  </w:t>
      </w:r>
      <w:r>
        <w:t>всех</w:t>
      </w:r>
      <w:r>
        <w:rPr>
          <w:spacing w:val="77"/>
          <w:w w:val="150"/>
        </w:rPr>
        <w:t xml:space="preserve">  </w:t>
      </w:r>
      <w:r>
        <w:t>лет</w:t>
      </w:r>
      <w:r>
        <w:rPr>
          <w:spacing w:val="76"/>
          <w:w w:val="150"/>
        </w:rPr>
        <w:t xml:space="preserve">  </w:t>
      </w:r>
      <w:r>
        <w:t>обучения</w:t>
      </w:r>
      <w:r>
        <w:rPr>
          <w:spacing w:val="76"/>
          <w:w w:val="150"/>
        </w:rPr>
        <w:t xml:space="preserve">  </w:t>
      </w:r>
      <w:r>
        <w:t>на</w:t>
      </w:r>
      <w:r>
        <w:rPr>
          <w:spacing w:val="77"/>
          <w:w w:val="150"/>
        </w:rPr>
        <w:t xml:space="preserve">  </w:t>
      </w:r>
      <w:r>
        <w:t>уровне</w:t>
      </w:r>
      <w:r>
        <w:rPr>
          <w:spacing w:val="77"/>
          <w:w w:val="150"/>
        </w:rPr>
        <w:t xml:space="preserve">  </w:t>
      </w:r>
      <w:r>
        <w:t>среднего</w:t>
      </w:r>
      <w:r>
        <w:rPr>
          <w:spacing w:val="76"/>
          <w:w w:val="150"/>
        </w:rPr>
        <w:t xml:space="preserve">  </w:t>
      </w:r>
      <w:r>
        <w:t>общего</w:t>
      </w:r>
      <w:r>
        <w:rPr>
          <w:spacing w:val="76"/>
          <w:w w:val="150"/>
        </w:rPr>
        <w:t xml:space="preserve">  </w:t>
      </w:r>
      <w:r>
        <w:t>образования, а элементы логики включаются в содержание всех названных выше курсов.</w:t>
      </w:r>
    </w:p>
    <w:p w:rsidR="000F2C31" w:rsidRDefault="004B7C75" w:rsidP="007E79F0">
      <w:pPr>
        <w:pStyle w:val="a4"/>
        <w:numPr>
          <w:ilvl w:val="1"/>
          <w:numId w:val="77"/>
        </w:numPr>
        <w:tabs>
          <w:tab w:val="left" w:pos="1358"/>
          <w:tab w:val="left" w:pos="2442"/>
          <w:tab w:val="left" w:pos="3370"/>
          <w:tab w:val="left" w:pos="4328"/>
          <w:tab w:val="left" w:pos="6541"/>
          <w:tab w:val="left" w:pos="7224"/>
          <w:tab w:val="left" w:pos="8500"/>
          <w:tab w:val="left" w:pos="10264"/>
        </w:tabs>
        <w:spacing w:before="1" w:line="276" w:lineRule="auto"/>
        <w:ind w:left="170" w:right="573" w:firstLine="708"/>
        <w:rPr>
          <w:b/>
          <w:i/>
          <w:sz w:val="24"/>
          <w:u w:val="single"/>
        </w:rPr>
      </w:pPr>
      <w:r>
        <w:rPr>
          <w:b/>
          <w:i/>
          <w:sz w:val="24"/>
          <w:u w:val="single"/>
        </w:rPr>
        <w:t xml:space="preserve"> Общее</w:t>
      </w:r>
      <w:r>
        <w:rPr>
          <w:b/>
          <w:i/>
          <w:sz w:val="24"/>
          <w:u w:val="single"/>
        </w:rPr>
        <w:tab/>
      </w:r>
      <w:r>
        <w:rPr>
          <w:b/>
          <w:i/>
          <w:spacing w:val="-2"/>
          <w:sz w:val="24"/>
          <w:u w:val="single"/>
        </w:rPr>
        <w:t>число</w:t>
      </w:r>
      <w:r>
        <w:rPr>
          <w:b/>
          <w:i/>
          <w:sz w:val="24"/>
          <w:u w:val="single"/>
        </w:rPr>
        <w:tab/>
      </w:r>
      <w:r>
        <w:rPr>
          <w:b/>
          <w:i/>
          <w:spacing w:val="-2"/>
          <w:sz w:val="24"/>
          <w:u w:val="single"/>
        </w:rPr>
        <w:t>часов,</w:t>
      </w:r>
      <w:r>
        <w:rPr>
          <w:b/>
          <w:i/>
          <w:sz w:val="24"/>
          <w:u w:val="single"/>
        </w:rPr>
        <w:tab/>
      </w:r>
      <w:r>
        <w:rPr>
          <w:b/>
          <w:i/>
          <w:spacing w:val="-2"/>
          <w:sz w:val="24"/>
          <w:u w:val="single"/>
        </w:rPr>
        <w:t>рекомендованных</w:t>
      </w:r>
      <w:r>
        <w:rPr>
          <w:b/>
          <w:i/>
          <w:sz w:val="24"/>
          <w:u w:val="single"/>
        </w:rPr>
        <w:tab/>
      </w:r>
      <w:r>
        <w:rPr>
          <w:b/>
          <w:i/>
          <w:spacing w:val="-4"/>
          <w:sz w:val="24"/>
          <w:u w:val="single"/>
        </w:rPr>
        <w:t>для</w:t>
      </w:r>
      <w:r>
        <w:rPr>
          <w:b/>
          <w:i/>
          <w:sz w:val="24"/>
          <w:u w:val="single"/>
        </w:rPr>
        <w:tab/>
      </w:r>
      <w:r>
        <w:rPr>
          <w:b/>
          <w:i/>
          <w:spacing w:val="-2"/>
          <w:sz w:val="24"/>
          <w:u w:val="single"/>
        </w:rPr>
        <w:t>изучения</w:t>
      </w:r>
      <w:r>
        <w:rPr>
          <w:b/>
          <w:i/>
          <w:sz w:val="24"/>
          <w:u w:val="single"/>
        </w:rPr>
        <w:tab/>
      </w:r>
      <w:r>
        <w:rPr>
          <w:b/>
          <w:i/>
          <w:spacing w:val="-2"/>
          <w:sz w:val="24"/>
          <w:u w:val="single"/>
        </w:rPr>
        <w:t>математики</w:t>
      </w:r>
      <w:r>
        <w:rPr>
          <w:b/>
          <w:i/>
          <w:sz w:val="24"/>
          <w:u w:val="single"/>
        </w:rPr>
        <w:tab/>
      </w:r>
      <w:r>
        <w:rPr>
          <w:b/>
          <w:i/>
          <w:spacing w:val="-10"/>
          <w:sz w:val="24"/>
          <w:u w:val="single"/>
        </w:rPr>
        <w:t>-</w:t>
      </w:r>
      <w:r>
        <w:rPr>
          <w:b/>
          <w:i/>
          <w:spacing w:val="-10"/>
          <w:sz w:val="24"/>
        </w:rPr>
        <w:t xml:space="preserve"> </w:t>
      </w:r>
      <w:r>
        <w:rPr>
          <w:b/>
          <w:i/>
          <w:sz w:val="24"/>
          <w:u w:val="single"/>
        </w:rPr>
        <w:t>340</w:t>
      </w:r>
      <w:r>
        <w:rPr>
          <w:b/>
          <w:i/>
          <w:spacing w:val="34"/>
          <w:sz w:val="24"/>
          <w:u w:val="single"/>
        </w:rPr>
        <w:t xml:space="preserve">  </w:t>
      </w:r>
      <w:r>
        <w:rPr>
          <w:b/>
          <w:i/>
          <w:sz w:val="24"/>
          <w:u w:val="single"/>
        </w:rPr>
        <w:t>часов:</w:t>
      </w:r>
      <w:r>
        <w:rPr>
          <w:b/>
          <w:i/>
          <w:spacing w:val="33"/>
          <w:sz w:val="24"/>
          <w:u w:val="single"/>
        </w:rPr>
        <w:t xml:space="preserve">  </w:t>
      </w:r>
      <w:r>
        <w:rPr>
          <w:b/>
          <w:i/>
          <w:sz w:val="24"/>
          <w:u w:val="single"/>
        </w:rPr>
        <w:t>в</w:t>
      </w:r>
      <w:r>
        <w:rPr>
          <w:b/>
          <w:i/>
          <w:spacing w:val="34"/>
          <w:sz w:val="24"/>
          <w:u w:val="single"/>
        </w:rPr>
        <w:t xml:space="preserve">  </w:t>
      </w:r>
      <w:r>
        <w:rPr>
          <w:b/>
          <w:i/>
          <w:sz w:val="24"/>
          <w:u w:val="single"/>
        </w:rPr>
        <w:t>10</w:t>
      </w:r>
      <w:r>
        <w:rPr>
          <w:b/>
          <w:i/>
          <w:spacing w:val="34"/>
          <w:sz w:val="24"/>
          <w:u w:val="single"/>
        </w:rPr>
        <w:t xml:space="preserve">  </w:t>
      </w:r>
      <w:r>
        <w:rPr>
          <w:b/>
          <w:i/>
          <w:sz w:val="24"/>
          <w:u w:val="single"/>
        </w:rPr>
        <w:t>классе</w:t>
      </w:r>
      <w:r>
        <w:rPr>
          <w:b/>
          <w:i/>
          <w:spacing w:val="35"/>
          <w:sz w:val="24"/>
          <w:u w:val="single"/>
        </w:rPr>
        <w:t xml:space="preserve">  </w:t>
      </w:r>
      <w:r>
        <w:rPr>
          <w:b/>
          <w:i/>
          <w:sz w:val="24"/>
          <w:u w:val="single"/>
        </w:rPr>
        <w:t>-</w:t>
      </w:r>
      <w:r>
        <w:rPr>
          <w:b/>
          <w:i/>
          <w:spacing w:val="33"/>
          <w:sz w:val="24"/>
          <w:u w:val="single"/>
        </w:rPr>
        <w:t xml:space="preserve">  </w:t>
      </w:r>
      <w:r>
        <w:rPr>
          <w:b/>
          <w:i/>
          <w:sz w:val="24"/>
          <w:u w:val="single"/>
        </w:rPr>
        <w:t>170</w:t>
      </w:r>
      <w:r>
        <w:rPr>
          <w:b/>
          <w:i/>
          <w:spacing w:val="35"/>
          <w:sz w:val="24"/>
          <w:u w:val="single"/>
        </w:rPr>
        <w:t xml:space="preserve">  </w:t>
      </w:r>
      <w:r>
        <w:rPr>
          <w:b/>
          <w:i/>
          <w:sz w:val="24"/>
          <w:u w:val="single"/>
        </w:rPr>
        <w:t>часов</w:t>
      </w:r>
      <w:r>
        <w:rPr>
          <w:b/>
          <w:i/>
          <w:spacing w:val="34"/>
          <w:sz w:val="24"/>
          <w:u w:val="single"/>
        </w:rPr>
        <w:t xml:space="preserve">  </w:t>
      </w:r>
      <w:r>
        <w:rPr>
          <w:b/>
          <w:i/>
          <w:sz w:val="24"/>
          <w:u w:val="single"/>
        </w:rPr>
        <w:t>(5</w:t>
      </w:r>
      <w:r>
        <w:rPr>
          <w:b/>
          <w:i/>
          <w:spacing w:val="35"/>
          <w:sz w:val="24"/>
          <w:u w:val="single"/>
        </w:rPr>
        <w:t xml:space="preserve">  </w:t>
      </w:r>
      <w:r>
        <w:rPr>
          <w:b/>
          <w:i/>
          <w:sz w:val="24"/>
          <w:u w:val="single"/>
        </w:rPr>
        <w:t>часов</w:t>
      </w:r>
      <w:r>
        <w:rPr>
          <w:b/>
          <w:i/>
          <w:spacing w:val="34"/>
          <w:sz w:val="24"/>
          <w:u w:val="single"/>
        </w:rPr>
        <w:t xml:space="preserve">  </w:t>
      </w:r>
      <w:r>
        <w:rPr>
          <w:b/>
          <w:i/>
          <w:sz w:val="24"/>
          <w:u w:val="single"/>
        </w:rPr>
        <w:t>в</w:t>
      </w:r>
      <w:r>
        <w:rPr>
          <w:b/>
          <w:i/>
          <w:spacing w:val="34"/>
          <w:sz w:val="24"/>
          <w:u w:val="single"/>
        </w:rPr>
        <w:t xml:space="preserve">  </w:t>
      </w:r>
      <w:r>
        <w:rPr>
          <w:b/>
          <w:i/>
          <w:sz w:val="24"/>
          <w:u w:val="single"/>
        </w:rPr>
        <w:t>неделю),</w:t>
      </w:r>
      <w:r>
        <w:rPr>
          <w:b/>
          <w:i/>
          <w:spacing w:val="33"/>
          <w:sz w:val="24"/>
          <w:u w:val="single"/>
        </w:rPr>
        <w:t xml:space="preserve">  </w:t>
      </w:r>
      <w:r>
        <w:rPr>
          <w:b/>
          <w:i/>
          <w:sz w:val="24"/>
          <w:u w:val="single"/>
        </w:rPr>
        <w:t>в</w:t>
      </w:r>
      <w:r>
        <w:rPr>
          <w:b/>
          <w:i/>
          <w:spacing w:val="34"/>
          <w:sz w:val="24"/>
          <w:u w:val="single"/>
        </w:rPr>
        <w:t xml:space="preserve">  </w:t>
      </w:r>
      <w:r>
        <w:rPr>
          <w:b/>
          <w:i/>
          <w:sz w:val="24"/>
          <w:u w:val="single"/>
        </w:rPr>
        <w:t>11</w:t>
      </w:r>
      <w:r>
        <w:rPr>
          <w:b/>
          <w:i/>
          <w:spacing w:val="34"/>
          <w:sz w:val="24"/>
          <w:u w:val="single"/>
        </w:rPr>
        <w:t xml:space="preserve">  </w:t>
      </w:r>
      <w:r>
        <w:rPr>
          <w:b/>
          <w:i/>
          <w:sz w:val="24"/>
          <w:u w:val="single"/>
        </w:rPr>
        <w:t>классе</w:t>
      </w:r>
      <w:r>
        <w:rPr>
          <w:b/>
          <w:i/>
          <w:spacing w:val="36"/>
          <w:sz w:val="24"/>
          <w:u w:val="single"/>
        </w:rPr>
        <w:t xml:space="preserve">  </w:t>
      </w:r>
      <w:r>
        <w:rPr>
          <w:b/>
          <w:i/>
          <w:sz w:val="24"/>
          <w:u w:val="single"/>
        </w:rPr>
        <w:t>–</w:t>
      </w:r>
      <w:r>
        <w:rPr>
          <w:b/>
          <w:i/>
          <w:spacing w:val="34"/>
          <w:sz w:val="24"/>
          <w:u w:val="single"/>
        </w:rPr>
        <w:t xml:space="preserve">  </w:t>
      </w:r>
      <w:r>
        <w:rPr>
          <w:b/>
          <w:i/>
          <w:sz w:val="24"/>
          <w:u w:val="single"/>
        </w:rPr>
        <w:t>170</w:t>
      </w:r>
      <w:r>
        <w:rPr>
          <w:b/>
          <w:i/>
          <w:spacing w:val="34"/>
          <w:sz w:val="24"/>
          <w:u w:val="single"/>
        </w:rPr>
        <w:t xml:space="preserve">  </w:t>
      </w:r>
      <w:r>
        <w:rPr>
          <w:b/>
          <w:i/>
          <w:spacing w:val="-2"/>
          <w:sz w:val="24"/>
          <w:u w:val="single"/>
        </w:rPr>
        <w:t>часов</w:t>
      </w:r>
    </w:p>
    <w:p w:rsidR="000F2C31" w:rsidRDefault="004B7C75">
      <w:pPr>
        <w:spacing w:line="275" w:lineRule="exact"/>
        <w:ind w:left="170"/>
        <w:rPr>
          <w:b/>
          <w:i/>
          <w:sz w:val="24"/>
        </w:rPr>
      </w:pPr>
      <w:r>
        <w:rPr>
          <w:b/>
          <w:i/>
          <w:sz w:val="24"/>
          <w:u w:val="single"/>
        </w:rPr>
        <w:t>(5</w:t>
      </w:r>
      <w:r>
        <w:rPr>
          <w:b/>
          <w:i/>
          <w:spacing w:val="-3"/>
          <w:sz w:val="24"/>
          <w:u w:val="single"/>
        </w:rPr>
        <w:t xml:space="preserve"> </w:t>
      </w:r>
      <w:r>
        <w:rPr>
          <w:b/>
          <w:i/>
          <w:sz w:val="24"/>
          <w:u w:val="single"/>
        </w:rPr>
        <w:t>часов</w:t>
      </w:r>
      <w:r>
        <w:rPr>
          <w:b/>
          <w:i/>
          <w:spacing w:val="-1"/>
          <w:sz w:val="24"/>
          <w:u w:val="single"/>
        </w:rPr>
        <w:t xml:space="preserve"> </w:t>
      </w:r>
      <w:r>
        <w:rPr>
          <w:b/>
          <w:i/>
          <w:sz w:val="24"/>
          <w:u w:val="single"/>
        </w:rPr>
        <w:t>в</w:t>
      </w:r>
      <w:r>
        <w:rPr>
          <w:b/>
          <w:i/>
          <w:spacing w:val="-1"/>
          <w:sz w:val="24"/>
          <w:u w:val="single"/>
        </w:rPr>
        <w:t xml:space="preserve"> </w:t>
      </w:r>
      <w:r>
        <w:rPr>
          <w:b/>
          <w:i/>
          <w:spacing w:val="-2"/>
          <w:sz w:val="24"/>
          <w:u w:val="single"/>
        </w:rPr>
        <w:t>неделю).</w:t>
      </w:r>
    </w:p>
    <w:p w:rsidR="000F2C31" w:rsidRDefault="004B7C75" w:rsidP="007E79F0">
      <w:pPr>
        <w:pStyle w:val="a4"/>
        <w:numPr>
          <w:ilvl w:val="0"/>
          <w:numId w:val="77"/>
        </w:numPr>
        <w:tabs>
          <w:tab w:val="left" w:pos="1118"/>
        </w:tabs>
        <w:spacing w:before="41" w:line="278" w:lineRule="auto"/>
        <w:ind w:right="582" w:firstLine="708"/>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базовый</w:t>
      </w:r>
      <w:r>
        <w:rPr>
          <w:spacing w:val="80"/>
          <w:sz w:val="24"/>
        </w:rPr>
        <w:t xml:space="preserve"> </w:t>
      </w:r>
      <w:r>
        <w:rPr>
          <w:sz w:val="24"/>
        </w:rPr>
        <w:t>уровень</w:t>
      </w:r>
      <w:r>
        <w:rPr>
          <w:spacing w:val="80"/>
          <w:sz w:val="24"/>
        </w:rPr>
        <w:t xml:space="preserve"> </w:t>
      </w:r>
      <w:r>
        <w:rPr>
          <w:sz w:val="24"/>
        </w:rPr>
        <w:t>на уровне среднего общего образования.</w:t>
      </w:r>
    </w:p>
    <w:p w:rsidR="000F2C31" w:rsidRDefault="004B7C75" w:rsidP="007E79F0">
      <w:pPr>
        <w:pStyle w:val="a4"/>
        <w:numPr>
          <w:ilvl w:val="1"/>
          <w:numId w:val="77"/>
        </w:numPr>
        <w:tabs>
          <w:tab w:val="left" w:pos="1297"/>
        </w:tabs>
        <w:spacing w:line="276" w:lineRule="auto"/>
        <w:ind w:left="170" w:right="580" w:firstLine="708"/>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математики</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у обучающегося будут сформированы следующие личностные результаты:</w:t>
      </w:r>
    </w:p>
    <w:p w:rsidR="000F2C31" w:rsidRDefault="004B7C75" w:rsidP="007E79F0">
      <w:pPr>
        <w:pStyle w:val="a4"/>
        <w:numPr>
          <w:ilvl w:val="0"/>
          <w:numId w:val="76"/>
        </w:numPr>
        <w:tabs>
          <w:tab w:val="left" w:pos="1136"/>
        </w:tabs>
        <w:spacing w:line="275" w:lineRule="exact"/>
        <w:ind w:left="1136" w:hanging="258"/>
        <w:rPr>
          <w:sz w:val="24"/>
        </w:rPr>
      </w:pPr>
      <w:r>
        <w:rPr>
          <w:sz w:val="24"/>
        </w:rPr>
        <w:t>гражданского</w:t>
      </w:r>
      <w:r>
        <w:rPr>
          <w:spacing w:val="-2"/>
          <w:sz w:val="24"/>
        </w:rPr>
        <w:t xml:space="preserve"> воспитания:</w:t>
      </w:r>
    </w:p>
    <w:p w:rsidR="000F2C31" w:rsidRDefault="004B7C75">
      <w:pPr>
        <w:pStyle w:val="a3"/>
        <w:spacing w:before="39" w:line="276" w:lineRule="auto"/>
        <w:ind w:right="581" w:firstLine="708"/>
      </w:pPr>
      <w:r>
        <w:t>сформированность</w:t>
      </w:r>
      <w:r>
        <w:rPr>
          <w:spacing w:val="72"/>
          <w:w w:val="150"/>
        </w:rPr>
        <w:t xml:space="preserve">   </w:t>
      </w:r>
      <w:r>
        <w:t>гражданской</w:t>
      </w:r>
      <w:r>
        <w:rPr>
          <w:spacing w:val="72"/>
          <w:w w:val="150"/>
        </w:rPr>
        <w:t xml:space="preserve">   </w:t>
      </w:r>
      <w:r>
        <w:t>позиции</w:t>
      </w:r>
      <w:r>
        <w:rPr>
          <w:spacing w:val="72"/>
          <w:w w:val="150"/>
        </w:rPr>
        <w:t xml:space="preserve">   </w:t>
      </w:r>
      <w:r>
        <w:t>обучающегося</w:t>
      </w:r>
      <w:r>
        <w:rPr>
          <w:spacing w:val="73"/>
          <w:w w:val="150"/>
        </w:rPr>
        <w:t xml:space="preserve">   </w:t>
      </w:r>
      <w:r>
        <w:t>как</w:t>
      </w:r>
      <w:r>
        <w:rPr>
          <w:spacing w:val="72"/>
          <w:w w:val="150"/>
        </w:rPr>
        <w:t xml:space="preserve">   </w:t>
      </w:r>
      <w:r>
        <w:t>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0F2C31" w:rsidRDefault="004B7C75" w:rsidP="007E79F0">
      <w:pPr>
        <w:pStyle w:val="a4"/>
        <w:numPr>
          <w:ilvl w:val="0"/>
          <w:numId w:val="76"/>
        </w:numPr>
        <w:tabs>
          <w:tab w:val="left" w:pos="1136"/>
        </w:tabs>
        <w:spacing w:line="276" w:lineRule="exact"/>
        <w:ind w:left="1136" w:hanging="258"/>
        <w:jc w:val="both"/>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tabs>
          <w:tab w:val="left" w:pos="3454"/>
          <w:tab w:val="left" w:pos="5273"/>
          <w:tab w:val="left" w:pos="7230"/>
          <w:tab w:val="left" w:pos="9358"/>
        </w:tabs>
        <w:spacing w:before="42" w:line="276" w:lineRule="auto"/>
        <w:ind w:right="577" w:firstLine="708"/>
      </w:pPr>
      <w:r>
        <w:rPr>
          <w:spacing w:val="-2"/>
        </w:rPr>
        <w:t>сформированность</w:t>
      </w:r>
      <w:r>
        <w:tab/>
      </w:r>
      <w:r>
        <w:rPr>
          <w:spacing w:val="-2"/>
        </w:rPr>
        <w:t>российской</w:t>
      </w:r>
      <w:r>
        <w:tab/>
      </w:r>
      <w:r>
        <w:rPr>
          <w:spacing w:val="-2"/>
        </w:rPr>
        <w:t>гражданской</w:t>
      </w:r>
      <w:r>
        <w:tab/>
      </w:r>
      <w:r>
        <w:rPr>
          <w:spacing w:val="-2"/>
        </w:rPr>
        <w:t>идентичности,</w:t>
      </w:r>
      <w:r>
        <w:tab/>
      </w:r>
      <w:r>
        <w:rPr>
          <w:spacing w:val="-2"/>
        </w:rPr>
        <w:t xml:space="preserve">уважения </w:t>
      </w:r>
      <w:r>
        <w:t>к</w:t>
      </w:r>
      <w:r>
        <w:rPr>
          <w:spacing w:val="75"/>
        </w:rPr>
        <w:t xml:space="preserve">   </w:t>
      </w:r>
      <w:r>
        <w:t>прошлому</w:t>
      </w:r>
      <w:r>
        <w:rPr>
          <w:spacing w:val="73"/>
        </w:rPr>
        <w:t xml:space="preserve">   </w:t>
      </w:r>
      <w:r>
        <w:t>и</w:t>
      </w:r>
      <w:r>
        <w:rPr>
          <w:spacing w:val="76"/>
        </w:rPr>
        <w:t xml:space="preserve">   </w:t>
      </w:r>
      <w:r>
        <w:t>настоящему</w:t>
      </w:r>
      <w:r>
        <w:rPr>
          <w:spacing w:val="74"/>
        </w:rPr>
        <w:t xml:space="preserve">   </w:t>
      </w:r>
      <w:r>
        <w:t>российской</w:t>
      </w:r>
      <w:r>
        <w:rPr>
          <w:spacing w:val="76"/>
        </w:rPr>
        <w:t xml:space="preserve">   </w:t>
      </w:r>
      <w:r>
        <w:t>математики,</w:t>
      </w:r>
      <w:r>
        <w:rPr>
          <w:spacing w:val="75"/>
        </w:rPr>
        <w:t xml:space="preserve">   </w:t>
      </w:r>
      <w:r>
        <w:t>ценностное</w:t>
      </w:r>
      <w:r>
        <w:rPr>
          <w:spacing w:val="75"/>
        </w:rPr>
        <w:t xml:space="preserve">   </w:t>
      </w:r>
      <w:r>
        <w:t>отношение к</w:t>
      </w:r>
      <w:r>
        <w:rPr>
          <w:spacing w:val="80"/>
        </w:rPr>
        <w:t xml:space="preserve"> </w:t>
      </w:r>
      <w:r>
        <w:t>достижениям</w:t>
      </w:r>
      <w:r>
        <w:rPr>
          <w:spacing w:val="80"/>
        </w:rPr>
        <w:t xml:space="preserve"> </w:t>
      </w:r>
      <w:r>
        <w:t>российских</w:t>
      </w:r>
      <w:r>
        <w:rPr>
          <w:spacing w:val="80"/>
        </w:rPr>
        <w:t xml:space="preserve"> </w:t>
      </w:r>
      <w:r>
        <w:t>математиков</w:t>
      </w:r>
      <w:r>
        <w:rPr>
          <w:spacing w:val="80"/>
        </w:rPr>
        <w:t xml:space="preserve"> </w:t>
      </w:r>
      <w:r>
        <w:t>и</w:t>
      </w:r>
      <w:r>
        <w:rPr>
          <w:spacing w:val="80"/>
        </w:rPr>
        <w:t xml:space="preserve"> </w:t>
      </w:r>
      <w:r>
        <w:t>российской</w:t>
      </w:r>
      <w:r>
        <w:rPr>
          <w:spacing w:val="80"/>
        </w:rPr>
        <w:t xml:space="preserve"> </w:t>
      </w:r>
      <w:r>
        <w:t>математической</w:t>
      </w:r>
      <w:r>
        <w:rPr>
          <w:spacing w:val="80"/>
        </w:rPr>
        <w:t xml:space="preserve"> </w:t>
      </w:r>
      <w:r>
        <w:t>школы, использование этих достижений в других науках, технологиях, сферах экономики;</w:t>
      </w:r>
    </w:p>
    <w:p w:rsidR="000F2C31" w:rsidRDefault="004B7C75" w:rsidP="007E79F0">
      <w:pPr>
        <w:pStyle w:val="a4"/>
        <w:numPr>
          <w:ilvl w:val="0"/>
          <w:numId w:val="76"/>
        </w:numPr>
        <w:tabs>
          <w:tab w:val="left" w:pos="1136"/>
        </w:tabs>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0" w:line="276" w:lineRule="auto"/>
        <w:ind w:right="579" w:firstLine="708"/>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F2C31" w:rsidRDefault="004B7C75" w:rsidP="007E79F0">
      <w:pPr>
        <w:pStyle w:val="a4"/>
        <w:numPr>
          <w:ilvl w:val="0"/>
          <w:numId w:val="76"/>
        </w:numPr>
        <w:tabs>
          <w:tab w:val="left" w:pos="1136"/>
        </w:tabs>
        <w:spacing w:before="1"/>
        <w:ind w:left="1136" w:hanging="258"/>
        <w:jc w:val="both"/>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tabs>
          <w:tab w:val="left" w:pos="2259"/>
          <w:tab w:val="left" w:pos="3970"/>
          <w:tab w:val="left" w:pos="6035"/>
          <w:tab w:val="left" w:pos="8535"/>
        </w:tabs>
        <w:spacing w:before="41" w:line="276" w:lineRule="auto"/>
        <w:ind w:right="580" w:firstLine="708"/>
      </w:pPr>
      <w:r>
        <w:t xml:space="preserve">эстетическое отношение к миру, включая эстетику математических закономерностей, </w:t>
      </w:r>
      <w:r>
        <w:rPr>
          <w:spacing w:val="-2"/>
        </w:rPr>
        <w:t>объектов,</w:t>
      </w:r>
      <w:r>
        <w:tab/>
      </w:r>
      <w:r>
        <w:rPr>
          <w:spacing w:val="-2"/>
        </w:rPr>
        <w:t>задач,</w:t>
      </w:r>
      <w:r>
        <w:tab/>
      </w:r>
      <w:r>
        <w:rPr>
          <w:spacing w:val="-2"/>
        </w:rPr>
        <w:t>решений,</w:t>
      </w:r>
      <w:r>
        <w:tab/>
      </w:r>
      <w:r>
        <w:rPr>
          <w:spacing w:val="-2"/>
        </w:rPr>
        <w:t>рассуждений,</w:t>
      </w:r>
      <w:r>
        <w:tab/>
      </w:r>
      <w:r>
        <w:rPr>
          <w:spacing w:val="-2"/>
        </w:rPr>
        <w:t xml:space="preserve">восприимчивость </w:t>
      </w:r>
      <w:r>
        <w:t>к математическим аспектам различных видов искусства;</w:t>
      </w:r>
    </w:p>
    <w:p w:rsidR="000F2C31" w:rsidRDefault="004B7C75" w:rsidP="007E79F0">
      <w:pPr>
        <w:pStyle w:val="a4"/>
        <w:numPr>
          <w:ilvl w:val="0"/>
          <w:numId w:val="76"/>
        </w:numPr>
        <w:tabs>
          <w:tab w:val="left" w:pos="1136"/>
        </w:tabs>
        <w:spacing w:before="1"/>
        <w:ind w:left="1136" w:hanging="258"/>
        <w:jc w:val="both"/>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41" w:line="276" w:lineRule="auto"/>
        <w:ind w:right="579" w:firstLine="708"/>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F2C31" w:rsidRDefault="004B7C75" w:rsidP="007E79F0">
      <w:pPr>
        <w:pStyle w:val="a4"/>
        <w:numPr>
          <w:ilvl w:val="0"/>
          <w:numId w:val="76"/>
        </w:numPr>
        <w:tabs>
          <w:tab w:val="left" w:pos="1136"/>
        </w:tabs>
        <w:ind w:left="1136" w:hanging="258"/>
        <w:jc w:val="both"/>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41" w:line="276" w:lineRule="auto"/>
        <w:ind w:right="581" w:firstLine="708"/>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ценности</w:t>
      </w:r>
      <w:r>
        <w:rPr>
          <w:spacing w:val="80"/>
        </w:rPr>
        <w:t xml:space="preserve">    </w:t>
      </w:r>
      <w:r>
        <w:t>трудолюбия,</w:t>
      </w:r>
      <w:r>
        <w:rPr>
          <w:spacing w:val="80"/>
        </w:rPr>
        <w:t xml:space="preserve">    </w:t>
      </w:r>
      <w:r>
        <w:t>интерес к</w:t>
      </w:r>
      <w:r>
        <w:rPr>
          <w:spacing w:val="70"/>
          <w:w w:val="150"/>
        </w:rPr>
        <w:t xml:space="preserve">  </w:t>
      </w:r>
      <w:r>
        <w:t>различным</w:t>
      </w:r>
      <w:r>
        <w:rPr>
          <w:spacing w:val="70"/>
          <w:w w:val="150"/>
        </w:rPr>
        <w:t xml:space="preserve">  </w:t>
      </w:r>
      <w:r>
        <w:t>сферам</w:t>
      </w:r>
      <w:r>
        <w:rPr>
          <w:spacing w:val="70"/>
          <w:w w:val="150"/>
        </w:rPr>
        <w:t xml:space="preserve">  </w:t>
      </w:r>
      <w:r>
        <w:t>профессиональной</w:t>
      </w:r>
      <w:r>
        <w:rPr>
          <w:spacing w:val="71"/>
          <w:w w:val="150"/>
        </w:rPr>
        <w:t xml:space="preserve">  </w:t>
      </w:r>
      <w:r>
        <w:t>деятельности,</w:t>
      </w:r>
      <w:r>
        <w:rPr>
          <w:spacing w:val="70"/>
          <w:w w:val="150"/>
        </w:rPr>
        <w:t xml:space="preserve">  </w:t>
      </w:r>
      <w:r>
        <w:t>связанным</w:t>
      </w:r>
      <w:r>
        <w:rPr>
          <w:spacing w:val="70"/>
          <w:w w:val="150"/>
        </w:rPr>
        <w:t xml:space="preserve">  </w:t>
      </w:r>
      <w:r>
        <w:t>с</w:t>
      </w:r>
      <w:r>
        <w:rPr>
          <w:spacing w:val="70"/>
          <w:w w:val="150"/>
        </w:rPr>
        <w:t xml:space="preserve">  </w:t>
      </w:r>
      <w:r>
        <w:t>математикой и</w:t>
      </w:r>
      <w:r>
        <w:rPr>
          <w:spacing w:val="67"/>
          <w:w w:val="150"/>
        </w:rPr>
        <w:t xml:space="preserve">  </w:t>
      </w:r>
      <w:r>
        <w:t>её</w:t>
      </w:r>
      <w:r>
        <w:rPr>
          <w:spacing w:val="67"/>
          <w:w w:val="150"/>
        </w:rPr>
        <w:t xml:space="preserve">  </w:t>
      </w:r>
      <w:r>
        <w:t>приложениями,</w:t>
      </w:r>
      <w:r>
        <w:rPr>
          <w:spacing w:val="68"/>
          <w:w w:val="150"/>
        </w:rPr>
        <w:t xml:space="preserve">  </w:t>
      </w:r>
      <w:r>
        <w:t>умение</w:t>
      </w:r>
      <w:r>
        <w:rPr>
          <w:spacing w:val="67"/>
          <w:w w:val="150"/>
        </w:rPr>
        <w:t xml:space="preserve">  </w:t>
      </w:r>
      <w:r>
        <w:t>совершать</w:t>
      </w:r>
      <w:r>
        <w:rPr>
          <w:spacing w:val="68"/>
          <w:w w:val="150"/>
        </w:rPr>
        <w:t xml:space="preserve">  </w:t>
      </w:r>
      <w:r>
        <w:t>осознанный</w:t>
      </w:r>
      <w:r>
        <w:rPr>
          <w:spacing w:val="67"/>
          <w:w w:val="150"/>
        </w:rPr>
        <w:t xml:space="preserve">  </w:t>
      </w:r>
      <w:r>
        <w:t>выбор</w:t>
      </w:r>
      <w:r>
        <w:rPr>
          <w:spacing w:val="67"/>
          <w:w w:val="150"/>
        </w:rPr>
        <w:t xml:space="preserve">  </w:t>
      </w:r>
      <w:r>
        <w:t>будущей</w:t>
      </w:r>
      <w:r>
        <w:rPr>
          <w:spacing w:val="67"/>
          <w:w w:val="150"/>
        </w:rPr>
        <w:t xml:space="preserve">  </w:t>
      </w:r>
      <w:r>
        <w:t>профессии и</w:t>
      </w:r>
      <w:r>
        <w:rPr>
          <w:spacing w:val="74"/>
        </w:rPr>
        <w:t xml:space="preserve">   </w:t>
      </w:r>
      <w:r>
        <w:t>реализовывать</w:t>
      </w:r>
      <w:r>
        <w:rPr>
          <w:spacing w:val="73"/>
        </w:rPr>
        <w:t xml:space="preserve">   </w:t>
      </w:r>
      <w:r>
        <w:t>собственные</w:t>
      </w:r>
      <w:r>
        <w:rPr>
          <w:spacing w:val="73"/>
        </w:rPr>
        <w:t xml:space="preserve">   </w:t>
      </w:r>
      <w:r>
        <w:t>жизненные</w:t>
      </w:r>
      <w:r>
        <w:rPr>
          <w:spacing w:val="73"/>
        </w:rPr>
        <w:t xml:space="preserve">   </w:t>
      </w:r>
      <w:r>
        <w:t>планы,</w:t>
      </w:r>
      <w:r>
        <w:rPr>
          <w:spacing w:val="74"/>
        </w:rPr>
        <w:t xml:space="preserve">   </w:t>
      </w:r>
      <w:r>
        <w:t>готовность</w:t>
      </w:r>
      <w:r>
        <w:rPr>
          <w:spacing w:val="74"/>
        </w:rPr>
        <w:t xml:space="preserve">   </w:t>
      </w:r>
      <w:r>
        <w:t>и</w:t>
      </w:r>
      <w:r>
        <w:rPr>
          <w:spacing w:val="74"/>
        </w:rPr>
        <w:t xml:space="preserve">   </w:t>
      </w:r>
      <w:r>
        <w:t>способность</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8" w:lineRule="auto"/>
        <w:ind w:right="585"/>
      </w:pPr>
      <w:r>
        <w:lastRenderedPageBreak/>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0F2C31" w:rsidRDefault="004B7C75" w:rsidP="007E79F0">
      <w:pPr>
        <w:pStyle w:val="a4"/>
        <w:numPr>
          <w:ilvl w:val="0"/>
          <w:numId w:val="76"/>
        </w:numPr>
        <w:tabs>
          <w:tab w:val="left" w:pos="1136"/>
        </w:tabs>
        <w:spacing w:line="272" w:lineRule="exact"/>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spacing w:before="41" w:line="276" w:lineRule="auto"/>
        <w:ind w:right="575" w:firstLine="708"/>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понимание</w:t>
      </w:r>
      <w:r>
        <w:rPr>
          <w:spacing w:val="-6"/>
        </w:rPr>
        <w:t xml:space="preserve"> </w:t>
      </w:r>
      <w:r>
        <w:t>влияния</w:t>
      </w:r>
      <w:r>
        <w:rPr>
          <w:spacing w:val="-5"/>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F2C31" w:rsidRDefault="004B7C75" w:rsidP="007E79F0">
      <w:pPr>
        <w:pStyle w:val="a4"/>
        <w:numPr>
          <w:ilvl w:val="0"/>
          <w:numId w:val="76"/>
        </w:numPr>
        <w:tabs>
          <w:tab w:val="left" w:pos="1136"/>
        </w:tabs>
        <w:spacing w:line="276" w:lineRule="exact"/>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tabs>
          <w:tab w:val="left" w:pos="2008"/>
          <w:tab w:val="left" w:pos="3746"/>
          <w:tab w:val="left" w:pos="5099"/>
          <w:tab w:val="left" w:pos="7014"/>
          <w:tab w:val="left" w:pos="9209"/>
        </w:tabs>
        <w:spacing w:before="41" w:line="276" w:lineRule="auto"/>
        <w:ind w:right="579" w:firstLine="708"/>
      </w:pPr>
      <w:r>
        <w:t>сформированность мировоззрения, соответствующего современному уровню развития науки</w:t>
      </w:r>
      <w:r>
        <w:rPr>
          <w:spacing w:val="80"/>
        </w:rPr>
        <w:t xml:space="preserve">    </w:t>
      </w:r>
      <w:r>
        <w:t>и</w:t>
      </w:r>
      <w:r>
        <w:rPr>
          <w:spacing w:val="80"/>
        </w:rPr>
        <w:t xml:space="preserve">    </w:t>
      </w:r>
      <w:r>
        <w:t>общественной</w:t>
      </w:r>
      <w:r>
        <w:rPr>
          <w:spacing w:val="80"/>
        </w:rPr>
        <w:t xml:space="preserve">    </w:t>
      </w:r>
      <w:r>
        <w:t>практики,</w:t>
      </w:r>
      <w:r>
        <w:rPr>
          <w:spacing w:val="80"/>
        </w:rPr>
        <w:t xml:space="preserve">    </w:t>
      </w:r>
      <w:r>
        <w:t>понимание</w:t>
      </w:r>
      <w:r>
        <w:rPr>
          <w:spacing w:val="80"/>
        </w:rPr>
        <w:t xml:space="preserve">    </w:t>
      </w:r>
      <w:r>
        <w:t>математической</w:t>
      </w:r>
      <w:r>
        <w:rPr>
          <w:spacing w:val="80"/>
        </w:rPr>
        <w:t xml:space="preserve">    </w:t>
      </w:r>
      <w:r>
        <w:t>науки как</w:t>
      </w:r>
      <w:r>
        <w:rPr>
          <w:spacing w:val="74"/>
        </w:rPr>
        <w:t xml:space="preserve">   </w:t>
      </w:r>
      <w:r>
        <w:t>сферы</w:t>
      </w:r>
      <w:r>
        <w:rPr>
          <w:spacing w:val="73"/>
        </w:rPr>
        <w:t xml:space="preserve">   </w:t>
      </w:r>
      <w:r>
        <w:t>человеческой</w:t>
      </w:r>
      <w:r>
        <w:rPr>
          <w:spacing w:val="74"/>
        </w:rPr>
        <w:t xml:space="preserve">   </w:t>
      </w:r>
      <w:r>
        <w:t>деятельности,</w:t>
      </w:r>
      <w:r>
        <w:rPr>
          <w:spacing w:val="74"/>
        </w:rPr>
        <w:t xml:space="preserve">   </w:t>
      </w:r>
      <w:r>
        <w:t>этапов</w:t>
      </w:r>
      <w:r>
        <w:rPr>
          <w:spacing w:val="73"/>
        </w:rPr>
        <w:t xml:space="preserve">   </w:t>
      </w:r>
      <w:r>
        <w:t>её</w:t>
      </w:r>
      <w:r>
        <w:rPr>
          <w:spacing w:val="73"/>
        </w:rPr>
        <w:t xml:space="preserve">   </w:t>
      </w:r>
      <w:r>
        <w:t>развития</w:t>
      </w:r>
      <w:r>
        <w:rPr>
          <w:spacing w:val="74"/>
        </w:rPr>
        <w:t xml:space="preserve">   </w:t>
      </w:r>
      <w:r>
        <w:t>и</w:t>
      </w:r>
      <w:r>
        <w:rPr>
          <w:spacing w:val="74"/>
        </w:rPr>
        <w:t xml:space="preserve">   </w:t>
      </w:r>
      <w:r>
        <w:t xml:space="preserve">значимости для развития цивилизации, овладение языком математики и математической культурой как </w:t>
      </w:r>
      <w:r>
        <w:rPr>
          <w:spacing w:val="-2"/>
        </w:rPr>
        <w:t>средством</w:t>
      </w:r>
      <w:r>
        <w:tab/>
      </w:r>
      <w:r>
        <w:rPr>
          <w:spacing w:val="-2"/>
        </w:rPr>
        <w:t>познания</w:t>
      </w:r>
      <w:r>
        <w:tab/>
      </w:r>
      <w:r>
        <w:rPr>
          <w:spacing w:val="-4"/>
        </w:rPr>
        <w:t>мира,</w:t>
      </w:r>
      <w:r>
        <w:tab/>
      </w:r>
      <w:r>
        <w:rPr>
          <w:spacing w:val="-2"/>
        </w:rPr>
        <w:t>готовность</w:t>
      </w:r>
      <w:r>
        <w:tab/>
      </w:r>
      <w:r>
        <w:rPr>
          <w:spacing w:val="-2"/>
        </w:rPr>
        <w:t>осуществлять</w:t>
      </w:r>
      <w:r>
        <w:tab/>
      </w:r>
      <w:r>
        <w:rPr>
          <w:spacing w:val="-2"/>
        </w:rPr>
        <w:t xml:space="preserve">проектную </w:t>
      </w:r>
      <w:r>
        <w:t>и исследовательскую деятельность индивидуально и в группе.</w:t>
      </w:r>
    </w:p>
    <w:p w:rsidR="000F2C31" w:rsidRDefault="004B7C75" w:rsidP="007E79F0">
      <w:pPr>
        <w:pStyle w:val="a4"/>
        <w:numPr>
          <w:ilvl w:val="1"/>
          <w:numId w:val="77"/>
        </w:numPr>
        <w:tabs>
          <w:tab w:val="left" w:pos="1297"/>
        </w:tabs>
        <w:spacing w:before="2" w:line="276" w:lineRule="auto"/>
        <w:ind w:left="170" w:right="577" w:firstLine="708"/>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77"/>
        </w:numPr>
        <w:tabs>
          <w:tab w:val="left" w:pos="1477"/>
        </w:tabs>
        <w:spacing w:line="276" w:lineRule="auto"/>
        <w:ind w:right="585"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tabs>
          <w:tab w:val="left" w:pos="4316"/>
          <w:tab w:val="left" w:pos="9276"/>
        </w:tabs>
        <w:spacing w:line="276" w:lineRule="auto"/>
        <w:ind w:right="574" w:firstLine="708"/>
      </w:pPr>
      <w:r>
        <w:t>выявлять и характеризовать существенные признаки математических объектов, понятий, отношений</w:t>
      </w:r>
      <w:r>
        <w:rPr>
          <w:spacing w:val="-4"/>
        </w:rPr>
        <w:t xml:space="preserve"> </w:t>
      </w:r>
      <w:r>
        <w:t>между</w:t>
      </w:r>
      <w:r>
        <w:rPr>
          <w:spacing w:val="-9"/>
        </w:rPr>
        <w:t xml:space="preserve"> </w:t>
      </w:r>
      <w:r>
        <w:t>понятиями,</w:t>
      </w:r>
      <w:r>
        <w:rPr>
          <w:spacing w:val="-4"/>
        </w:rPr>
        <w:t xml:space="preserve"> </w:t>
      </w:r>
      <w:r>
        <w:t>формулировать</w:t>
      </w:r>
      <w:r>
        <w:rPr>
          <w:spacing w:val="-1"/>
        </w:rPr>
        <w:t xml:space="preserve"> </w:t>
      </w:r>
      <w:r>
        <w:t>определения</w:t>
      </w:r>
      <w:r>
        <w:rPr>
          <w:spacing w:val="-4"/>
        </w:rPr>
        <w:t xml:space="preserve"> </w:t>
      </w:r>
      <w:r>
        <w:t>понятий,</w:t>
      </w:r>
      <w:r>
        <w:rPr>
          <w:spacing w:val="-2"/>
        </w:rPr>
        <w:t xml:space="preserve"> </w:t>
      </w:r>
      <w:r>
        <w:t>устанавливать</w:t>
      </w:r>
      <w:r>
        <w:rPr>
          <w:spacing w:val="-3"/>
        </w:rPr>
        <w:t xml:space="preserve"> </w:t>
      </w:r>
      <w:r>
        <w:t xml:space="preserve">существенный </w:t>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0F2C31" w:rsidRDefault="004B7C75">
      <w:pPr>
        <w:pStyle w:val="a3"/>
        <w:spacing w:line="278" w:lineRule="auto"/>
        <w:ind w:right="577" w:firstLine="708"/>
      </w:pPr>
      <w:r>
        <w:t>воспринимать, формулировать и преобразовывать суждения: утвердительные и отрицательные, единичные, частные и общие, условные;</w:t>
      </w:r>
    </w:p>
    <w:p w:rsidR="000F2C31" w:rsidRDefault="004B7C75">
      <w:pPr>
        <w:pStyle w:val="a3"/>
        <w:spacing w:line="276" w:lineRule="auto"/>
        <w:ind w:right="581" w:firstLine="708"/>
      </w:pPr>
      <w:r>
        <w:t>выявлять</w:t>
      </w:r>
      <w:r>
        <w:rPr>
          <w:spacing w:val="64"/>
          <w:w w:val="150"/>
        </w:rPr>
        <w:t xml:space="preserve">   </w:t>
      </w:r>
      <w:r>
        <w:t>математические</w:t>
      </w:r>
      <w:r>
        <w:rPr>
          <w:spacing w:val="63"/>
          <w:w w:val="150"/>
        </w:rPr>
        <w:t xml:space="preserve">   </w:t>
      </w:r>
      <w:r>
        <w:t>закономерности,</w:t>
      </w:r>
      <w:r>
        <w:rPr>
          <w:spacing w:val="63"/>
          <w:w w:val="150"/>
        </w:rPr>
        <w:t xml:space="preserve">   </w:t>
      </w:r>
      <w:r>
        <w:t>взаимосвязи</w:t>
      </w:r>
      <w:r>
        <w:rPr>
          <w:spacing w:val="63"/>
          <w:w w:val="150"/>
        </w:rPr>
        <w:t xml:space="preserve">   </w:t>
      </w:r>
      <w:r>
        <w:t>и</w:t>
      </w:r>
      <w:r>
        <w:rPr>
          <w:spacing w:val="64"/>
          <w:w w:val="150"/>
        </w:rPr>
        <w:t xml:space="preserve">   </w:t>
      </w:r>
      <w:r>
        <w:t>противоречия в</w:t>
      </w:r>
      <w:r>
        <w:rPr>
          <w:spacing w:val="80"/>
        </w:rPr>
        <w:t xml:space="preserve">   </w:t>
      </w:r>
      <w:r>
        <w:t>фактах,</w:t>
      </w:r>
      <w:r>
        <w:rPr>
          <w:spacing w:val="80"/>
        </w:rPr>
        <w:t xml:space="preserve">   </w:t>
      </w:r>
      <w:r>
        <w:t>данных,</w:t>
      </w:r>
      <w:r>
        <w:rPr>
          <w:spacing w:val="80"/>
        </w:rPr>
        <w:t xml:space="preserve">   </w:t>
      </w:r>
      <w:r>
        <w:t>наблюдениях</w:t>
      </w:r>
      <w:r>
        <w:rPr>
          <w:spacing w:val="80"/>
        </w:rPr>
        <w:t xml:space="preserve">   </w:t>
      </w:r>
      <w:r>
        <w:t>и</w:t>
      </w:r>
      <w:r>
        <w:rPr>
          <w:spacing w:val="80"/>
        </w:rPr>
        <w:t xml:space="preserve">   </w:t>
      </w:r>
      <w:r>
        <w:t>утверждениях,</w:t>
      </w:r>
      <w:r>
        <w:rPr>
          <w:spacing w:val="80"/>
        </w:rPr>
        <w:t xml:space="preserve">   </w:t>
      </w:r>
      <w:r>
        <w:t>предлагать</w:t>
      </w:r>
      <w:r>
        <w:rPr>
          <w:spacing w:val="80"/>
        </w:rPr>
        <w:t xml:space="preserve">   </w:t>
      </w:r>
      <w:r>
        <w:t>критерии</w:t>
      </w:r>
      <w:r>
        <w:rPr>
          <w:spacing w:val="80"/>
        </w:rPr>
        <w:t xml:space="preserve"> </w:t>
      </w:r>
      <w:r>
        <w:t>для выявления закономерностей и противоречий;</w:t>
      </w:r>
    </w:p>
    <w:p w:rsidR="000F2C31" w:rsidRDefault="004B7C75">
      <w:pPr>
        <w:pStyle w:val="a3"/>
        <w:spacing w:line="278" w:lineRule="auto"/>
        <w:ind w:right="583" w:firstLine="708"/>
      </w:pPr>
      <w:r>
        <w:t>делать выводы с использованием законов логики, дедуктивных и индуктивных умозаключений, умозаключений по аналогии;</w:t>
      </w:r>
    </w:p>
    <w:p w:rsidR="000F2C31" w:rsidRDefault="004B7C75">
      <w:pPr>
        <w:pStyle w:val="a3"/>
        <w:tabs>
          <w:tab w:val="left" w:pos="2501"/>
          <w:tab w:val="left" w:pos="4785"/>
          <w:tab w:val="left" w:pos="7337"/>
          <w:tab w:val="left" w:pos="9421"/>
        </w:tabs>
        <w:spacing w:line="276" w:lineRule="auto"/>
        <w:ind w:right="581" w:firstLine="708"/>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0F2C31" w:rsidRDefault="004B7C75">
      <w:pPr>
        <w:pStyle w:val="a3"/>
        <w:spacing w:line="276" w:lineRule="auto"/>
        <w:ind w:right="585" w:firstLine="708"/>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F2C31" w:rsidRDefault="004B7C75" w:rsidP="007E79F0">
      <w:pPr>
        <w:pStyle w:val="a4"/>
        <w:numPr>
          <w:ilvl w:val="2"/>
          <w:numId w:val="77"/>
        </w:numPr>
        <w:tabs>
          <w:tab w:val="left" w:pos="1477"/>
        </w:tabs>
        <w:spacing w:line="276" w:lineRule="auto"/>
        <w:ind w:right="577" w:firstLine="708"/>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F2C31" w:rsidRDefault="004B7C75">
      <w:pPr>
        <w:pStyle w:val="a3"/>
        <w:spacing w:line="276" w:lineRule="auto"/>
        <w:ind w:right="577" w:firstLine="708"/>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F2C31" w:rsidRDefault="004B7C75">
      <w:pPr>
        <w:pStyle w:val="a3"/>
        <w:spacing w:line="276" w:lineRule="auto"/>
        <w:ind w:right="581" w:firstLine="708"/>
      </w:pPr>
      <w:r>
        <w:t>проводить</w:t>
      </w:r>
      <w:r>
        <w:rPr>
          <w:spacing w:val="80"/>
          <w:w w:val="150"/>
        </w:rPr>
        <w:t xml:space="preserve">   </w:t>
      </w:r>
      <w:r>
        <w:t>самостоятельно</w:t>
      </w:r>
      <w:r>
        <w:rPr>
          <w:spacing w:val="80"/>
          <w:w w:val="150"/>
        </w:rPr>
        <w:t xml:space="preserve">   </w:t>
      </w:r>
      <w:r>
        <w:t>спланированный</w:t>
      </w:r>
      <w:r>
        <w:rPr>
          <w:spacing w:val="80"/>
          <w:w w:val="150"/>
        </w:rPr>
        <w:t xml:space="preserve">   </w:t>
      </w:r>
      <w:r>
        <w:t>эксперимент,</w:t>
      </w:r>
      <w:r>
        <w:rPr>
          <w:spacing w:val="80"/>
          <w:w w:val="150"/>
        </w:rPr>
        <w:t xml:space="preserve">   </w:t>
      </w:r>
      <w:r>
        <w:t>исследование</w:t>
      </w:r>
      <w:r>
        <w:rPr>
          <w:spacing w:val="40"/>
        </w:rPr>
        <w:t xml:space="preserve"> </w:t>
      </w:r>
      <w:r>
        <w:t>по установлению особенностей математического объекта, явления, процесса, выявлению зависимостей между объектами, явлениями, процессами;</w:t>
      </w:r>
    </w:p>
    <w:p w:rsidR="000F2C31" w:rsidRDefault="004B7C75">
      <w:pPr>
        <w:pStyle w:val="a3"/>
        <w:ind w:left="878"/>
      </w:pPr>
      <w:r>
        <w:t>самостоятельно</w:t>
      </w:r>
      <w:r>
        <w:rPr>
          <w:spacing w:val="30"/>
        </w:rPr>
        <w:t xml:space="preserve">  </w:t>
      </w:r>
      <w:r>
        <w:t>формулировать</w:t>
      </w:r>
      <w:r>
        <w:rPr>
          <w:spacing w:val="31"/>
        </w:rPr>
        <w:t xml:space="preserve">  </w:t>
      </w:r>
      <w:r>
        <w:t>обобщения</w:t>
      </w:r>
      <w:r>
        <w:rPr>
          <w:spacing w:val="29"/>
        </w:rPr>
        <w:t xml:space="preserve">  </w:t>
      </w:r>
      <w:r>
        <w:t>и</w:t>
      </w:r>
      <w:r>
        <w:rPr>
          <w:spacing w:val="31"/>
        </w:rPr>
        <w:t xml:space="preserve">  </w:t>
      </w:r>
      <w:r>
        <w:t>выводы</w:t>
      </w:r>
      <w:r>
        <w:rPr>
          <w:spacing w:val="30"/>
        </w:rPr>
        <w:t xml:space="preserve">  </w:t>
      </w:r>
      <w:r>
        <w:t>по</w:t>
      </w:r>
      <w:r>
        <w:rPr>
          <w:spacing w:val="29"/>
        </w:rPr>
        <w:t xml:space="preserve">  </w:t>
      </w:r>
      <w:r>
        <w:t>результатам</w:t>
      </w:r>
      <w:r>
        <w:rPr>
          <w:spacing w:val="30"/>
        </w:rPr>
        <w:t xml:space="preserve">  </w:t>
      </w:r>
      <w:r>
        <w:rPr>
          <w:spacing w:val="-2"/>
        </w:rPr>
        <w:t>проведённого</w:t>
      </w:r>
    </w:p>
    <w:p w:rsidR="000F2C31" w:rsidRDefault="000F2C31">
      <w:pPr>
        <w:pStyle w:val="a3"/>
        <w:sectPr w:rsidR="000F2C31">
          <w:pgSz w:w="11920" w:h="16860"/>
          <w:pgMar w:top="980" w:right="141" w:bottom="920" w:left="850" w:header="756" w:footer="659" w:gutter="0"/>
          <w:cols w:space="720"/>
        </w:sectPr>
      </w:pPr>
    </w:p>
    <w:p w:rsidR="000F2C31" w:rsidRDefault="004B7C75">
      <w:pPr>
        <w:pStyle w:val="a3"/>
        <w:spacing w:before="162" w:line="278" w:lineRule="auto"/>
        <w:jc w:val="left"/>
      </w:pPr>
      <w:r>
        <w:lastRenderedPageBreak/>
        <w:t>наблюдения,</w:t>
      </w:r>
      <w:r>
        <w:rPr>
          <w:spacing w:val="80"/>
        </w:rPr>
        <w:t xml:space="preserve"> </w:t>
      </w:r>
      <w:r>
        <w:t>исследования,</w:t>
      </w:r>
      <w:r>
        <w:rPr>
          <w:spacing w:val="80"/>
          <w:w w:val="150"/>
        </w:rPr>
        <w:t xml:space="preserve"> </w:t>
      </w:r>
      <w:r>
        <w:t>оценивать</w:t>
      </w:r>
      <w:r>
        <w:rPr>
          <w:spacing w:val="80"/>
          <w:w w:val="150"/>
        </w:rPr>
        <w:t xml:space="preserve"> </w:t>
      </w:r>
      <w:r>
        <w:t>достоверность</w:t>
      </w:r>
      <w:r>
        <w:rPr>
          <w:spacing w:val="80"/>
          <w:w w:val="150"/>
        </w:rPr>
        <w:t xml:space="preserve"> </w:t>
      </w:r>
      <w:r>
        <w:t>полученных</w:t>
      </w:r>
      <w:r>
        <w:rPr>
          <w:spacing w:val="80"/>
          <w:w w:val="150"/>
        </w:rPr>
        <w:t xml:space="preserve"> </w:t>
      </w:r>
      <w:r>
        <w:t>результатов,</w:t>
      </w:r>
      <w:r>
        <w:rPr>
          <w:spacing w:val="80"/>
          <w:w w:val="150"/>
        </w:rPr>
        <w:t xml:space="preserve"> </w:t>
      </w:r>
      <w:r>
        <w:t>выводов</w:t>
      </w:r>
      <w:r>
        <w:rPr>
          <w:spacing w:val="80"/>
          <w:w w:val="150"/>
        </w:rPr>
        <w:t xml:space="preserve"> </w:t>
      </w:r>
      <w:r>
        <w:t xml:space="preserve">и </w:t>
      </w:r>
      <w:r>
        <w:rPr>
          <w:spacing w:val="-2"/>
        </w:rPr>
        <w:t>обобщений;</w:t>
      </w:r>
    </w:p>
    <w:p w:rsidR="000F2C31" w:rsidRDefault="004B7C75">
      <w:pPr>
        <w:pStyle w:val="a3"/>
        <w:spacing w:line="276" w:lineRule="auto"/>
        <w:ind w:firstLine="708"/>
        <w:jc w:val="left"/>
      </w:pPr>
      <w:r>
        <w:t>прогнозировать</w:t>
      </w:r>
      <w:r>
        <w:rPr>
          <w:spacing w:val="40"/>
        </w:rPr>
        <w:t xml:space="preserve"> </w:t>
      </w:r>
      <w:r>
        <w:t>возможное</w:t>
      </w:r>
      <w:r>
        <w:rPr>
          <w:spacing w:val="40"/>
        </w:rPr>
        <w:t xml:space="preserve"> </w:t>
      </w:r>
      <w:r>
        <w:t>развитие</w:t>
      </w:r>
      <w:r>
        <w:rPr>
          <w:spacing w:val="40"/>
        </w:rPr>
        <w:t xml:space="preserve"> </w:t>
      </w:r>
      <w:r>
        <w:t>процесса,</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о</w:t>
      </w:r>
      <w:r>
        <w:rPr>
          <w:spacing w:val="40"/>
        </w:rPr>
        <w:t xml:space="preserve"> </w:t>
      </w:r>
      <w:r>
        <w:t>его развитии в новых условиях.</w:t>
      </w:r>
    </w:p>
    <w:p w:rsidR="000F2C31" w:rsidRDefault="004B7C75" w:rsidP="007E79F0">
      <w:pPr>
        <w:pStyle w:val="a4"/>
        <w:numPr>
          <w:ilvl w:val="2"/>
          <w:numId w:val="77"/>
        </w:numPr>
        <w:tabs>
          <w:tab w:val="left" w:pos="1477"/>
          <w:tab w:val="left" w:pos="2025"/>
          <w:tab w:val="left" w:pos="3896"/>
          <w:tab w:val="left" w:pos="4860"/>
          <w:tab w:val="left" w:pos="6769"/>
          <w:tab w:val="left" w:pos="8323"/>
          <w:tab w:val="left" w:pos="9443"/>
        </w:tabs>
        <w:spacing w:line="278" w:lineRule="auto"/>
        <w:ind w:right="581" w:firstLine="708"/>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0F2C31" w:rsidRDefault="004B7C75">
      <w:pPr>
        <w:pStyle w:val="a3"/>
        <w:spacing w:line="276" w:lineRule="auto"/>
        <w:ind w:firstLine="708"/>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rsidR="000F2C31" w:rsidRDefault="004B7C75">
      <w:pPr>
        <w:pStyle w:val="a3"/>
        <w:spacing w:line="276" w:lineRule="auto"/>
        <w:ind w:right="581" w:firstLine="708"/>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F2C31" w:rsidRDefault="004B7C75">
      <w:pPr>
        <w:pStyle w:val="a3"/>
        <w:spacing w:line="276" w:lineRule="auto"/>
        <w:ind w:firstLine="708"/>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иллюстрировать</w:t>
      </w:r>
      <w:r>
        <w:rPr>
          <w:spacing w:val="80"/>
          <w:w w:val="150"/>
        </w:rPr>
        <w:t xml:space="preserve"> </w:t>
      </w:r>
      <w:r>
        <w:rPr>
          <w:spacing w:val="-2"/>
        </w:rPr>
        <w:t>графически;</w:t>
      </w:r>
    </w:p>
    <w:p w:rsidR="000F2C31" w:rsidRDefault="004B7C75">
      <w:pPr>
        <w:pStyle w:val="a3"/>
        <w:spacing w:line="275" w:lineRule="exact"/>
        <w:ind w:left="878"/>
        <w:jc w:val="left"/>
      </w:pPr>
      <w:r>
        <w:t>оценивать</w:t>
      </w:r>
      <w:r>
        <w:rPr>
          <w:spacing w:val="-7"/>
        </w:rPr>
        <w:t xml:space="preserve"> </w:t>
      </w:r>
      <w:r>
        <w:t>надёжность</w:t>
      </w:r>
      <w:r>
        <w:rPr>
          <w:spacing w:val="-5"/>
        </w:rPr>
        <w:t xml:space="preserve"> </w:t>
      </w:r>
      <w:r>
        <w:t>информации</w:t>
      </w:r>
      <w:r>
        <w:rPr>
          <w:spacing w:val="-4"/>
        </w:rPr>
        <w:t xml:space="preserve"> </w:t>
      </w:r>
      <w:r>
        <w:t>по</w:t>
      </w:r>
      <w:r>
        <w:rPr>
          <w:spacing w:val="-5"/>
        </w:rPr>
        <w:t xml:space="preserve"> </w:t>
      </w:r>
      <w:r>
        <w:t>самостоятельно</w:t>
      </w:r>
      <w:r>
        <w:rPr>
          <w:spacing w:val="-4"/>
        </w:rPr>
        <w:t xml:space="preserve"> </w:t>
      </w:r>
      <w:r>
        <w:t>сформулированным</w:t>
      </w:r>
      <w:r>
        <w:rPr>
          <w:spacing w:val="-5"/>
        </w:rPr>
        <w:t xml:space="preserve"> </w:t>
      </w:r>
      <w:r>
        <w:rPr>
          <w:spacing w:val="-2"/>
        </w:rPr>
        <w:t>критериям.</w:t>
      </w:r>
    </w:p>
    <w:p w:rsidR="000F2C31" w:rsidRDefault="004B7C75" w:rsidP="007E79F0">
      <w:pPr>
        <w:pStyle w:val="a4"/>
        <w:numPr>
          <w:ilvl w:val="2"/>
          <w:numId w:val="77"/>
        </w:numPr>
        <w:tabs>
          <w:tab w:val="left" w:pos="1477"/>
        </w:tabs>
        <w:spacing w:before="32" w:line="278" w:lineRule="auto"/>
        <w:ind w:right="586"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0F2C31" w:rsidRDefault="004B7C75">
      <w:pPr>
        <w:pStyle w:val="a3"/>
        <w:spacing w:line="276" w:lineRule="auto"/>
        <w:ind w:right="582" w:firstLine="708"/>
      </w:pPr>
      <w:r>
        <w:t>воспринимать</w:t>
      </w:r>
      <w:r>
        <w:rPr>
          <w:spacing w:val="63"/>
        </w:rPr>
        <w:t xml:space="preserve">   </w:t>
      </w:r>
      <w:r>
        <w:t>и</w:t>
      </w:r>
      <w:r>
        <w:rPr>
          <w:spacing w:val="63"/>
        </w:rPr>
        <w:t xml:space="preserve">   </w:t>
      </w:r>
      <w:r>
        <w:t>формулировать</w:t>
      </w:r>
      <w:r>
        <w:rPr>
          <w:spacing w:val="64"/>
        </w:rPr>
        <w:t xml:space="preserve">   </w:t>
      </w:r>
      <w:r>
        <w:t>суждения</w:t>
      </w:r>
      <w:r>
        <w:rPr>
          <w:spacing w:val="63"/>
        </w:rPr>
        <w:t xml:space="preserve">   </w:t>
      </w:r>
      <w:r>
        <w:t>в</w:t>
      </w:r>
      <w:r>
        <w:rPr>
          <w:spacing w:val="63"/>
        </w:rPr>
        <w:t xml:space="preserve">   </w:t>
      </w:r>
      <w:r>
        <w:t>соответствии</w:t>
      </w:r>
      <w:r>
        <w:rPr>
          <w:spacing w:val="64"/>
        </w:rPr>
        <w:t xml:space="preserve">   </w:t>
      </w:r>
      <w:r>
        <w:t>с</w:t>
      </w:r>
      <w:r>
        <w:rPr>
          <w:spacing w:val="64"/>
        </w:rPr>
        <w:t xml:space="preserve">   </w:t>
      </w:r>
      <w:r>
        <w:t>условиями и</w:t>
      </w:r>
      <w:r>
        <w:rPr>
          <w:spacing w:val="55"/>
        </w:rPr>
        <w:t xml:space="preserve">  </w:t>
      </w:r>
      <w:r>
        <w:t>целями</w:t>
      </w:r>
      <w:r>
        <w:rPr>
          <w:spacing w:val="55"/>
        </w:rPr>
        <w:t xml:space="preserve">  </w:t>
      </w:r>
      <w:r>
        <w:t>общения,</w:t>
      </w:r>
      <w:r>
        <w:rPr>
          <w:spacing w:val="54"/>
        </w:rPr>
        <w:t xml:space="preserve">  </w:t>
      </w:r>
      <w:r>
        <w:t>ясно,</w:t>
      </w:r>
      <w:r>
        <w:rPr>
          <w:spacing w:val="55"/>
        </w:rPr>
        <w:t xml:space="preserve">  </w:t>
      </w:r>
      <w:r>
        <w:t>точно,</w:t>
      </w:r>
      <w:r>
        <w:rPr>
          <w:spacing w:val="55"/>
        </w:rPr>
        <w:t xml:space="preserve">  </w:t>
      </w:r>
      <w:r>
        <w:t>грамотно</w:t>
      </w:r>
      <w:r>
        <w:rPr>
          <w:spacing w:val="55"/>
        </w:rPr>
        <w:t xml:space="preserve">  </w:t>
      </w:r>
      <w:r>
        <w:t>выражать</w:t>
      </w:r>
      <w:r>
        <w:rPr>
          <w:spacing w:val="55"/>
        </w:rPr>
        <w:t xml:space="preserve">  </w:t>
      </w:r>
      <w:r>
        <w:t>свою</w:t>
      </w:r>
      <w:r>
        <w:rPr>
          <w:spacing w:val="56"/>
        </w:rPr>
        <w:t xml:space="preserve">  </w:t>
      </w:r>
      <w:r>
        <w:t>точку</w:t>
      </w:r>
      <w:r>
        <w:rPr>
          <w:spacing w:val="52"/>
        </w:rPr>
        <w:t xml:space="preserve">  </w:t>
      </w:r>
      <w:r>
        <w:t>зрения</w:t>
      </w:r>
      <w:r>
        <w:rPr>
          <w:spacing w:val="55"/>
        </w:rPr>
        <w:t xml:space="preserve">  </w:t>
      </w:r>
      <w:r>
        <w:t>в</w:t>
      </w:r>
      <w:r>
        <w:rPr>
          <w:spacing w:val="58"/>
        </w:rPr>
        <w:t xml:space="preserve">  </w:t>
      </w:r>
      <w:r>
        <w:t xml:space="preserve">устных и письменных текстах, давать пояснения по ходу решения задачи, комментировать полученный </w:t>
      </w:r>
      <w:r>
        <w:rPr>
          <w:spacing w:val="-2"/>
        </w:rPr>
        <w:t>результат;</w:t>
      </w:r>
    </w:p>
    <w:p w:rsidR="000F2C31" w:rsidRDefault="004B7C75">
      <w:pPr>
        <w:pStyle w:val="a3"/>
        <w:spacing w:line="276" w:lineRule="auto"/>
        <w:ind w:right="578" w:firstLine="708"/>
      </w:pPr>
      <w:r>
        <w:t>в ходе обсуждения задавать вопросы по существу</w:t>
      </w:r>
      <w:r>
        <w:rPr>
          <w:spacing w:val="-4"/>
        </w:rPr>
        <w:t xml:space="preserve"> </w:t>
      </w:r>
      <w:r>
        <w:t>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F2C31" w:rsidRDefault="004B7C75">
      <w:pPr>
        <w:pStyle w:val="a3"/>
        <w:spacing w:line="276" w:lineRule="auto"/>
        <w:ind w:right="579" w:firstLine="70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F2C31" w:rsidRDefault="004B7C75" w:rsidP="007E79F0">
      <w:pPr>
        <w:pStyle w:val="a4"/>
        <w:numPr>
          <w:ilvl w:val="2"/>
          <w:numId w:val="77"/>
        </w:numPr>
        <w:tabs>
          <w:tab w:val="left" w:pos="1477"/>
        </w:tabs>
        <w:spacing w:line="276" w:lineRule="auto"/>
        <w:ind w:right="584" w:firstLine="708"/>
        <w:jc w:val="both"/>
        <w:rPr>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1"/>
          <w:sz w:val="24"/>
        </w:rPr>
        <w:t xml:space="preserve"> </w:t>
      </w:r>
      <w:r>
        <w:rPr>
          <w:sz w:val="24"/>
        </w:rPr>
        <w:t>сформированы</w:t>
      </w:r>
      <w:r>
        <w:rPr>
          <w:spacing w:val="-4"/>
          <w:sz w:val="24"/>
        </w:rPr>
        <w:t xml:space="preserve"> </w:t>
      </w:r>
      <w:r>
        <w:rPr>
          <w:sz w:val="24"/>
        </w:rPr>
        <w:t>следующие умения</w:t>
      </w:r>
      <w:r>
        <w:rPr>
          <w:spacing w:val="-3"/>
          <w:sz w:val="24"/>
        </w:rPr>
        <w:t xml:space="preserve"> </w:t>
      </w:r>
      <w:r>
        <w:rPr>
          <w:sz w:val="24"/>
        </w:rPr>
        <w:t>самоорганизации</w:t>
      </w:r>
      <w:r>
        <w:rPr>
          <w:spacing w:val="-5"/>
          <w:sz w:val="24"/>
        </w:rPr>
        <w:t xml:space="preserve"> </w:t>
      </w:r>
      <w:r>
        <w:rPr>
          <w:sz w:val="24"/>
        </w:rPr>
        <w:t>как</w:t>
      </w:r>
      <w:r>
        <w:rPr>
          <w:spacing w:val="-3"/>
          <w:sz w:val="24"/>
        </w:rPr>
        <w:t xml:space="preserve"> </w:t>
      </w:r>
      <w:r>
        <w:rPr>
          <w:sz w:val="24"/>
        </w:rPr>
        <w:t>часть регулятивных универсальных учебных действий:</w:t>
      </w:r>
    </w:p>
    <w:p w:rsidR="000F2C31" w:rsidRDefault="004B7C75">
      <w:pPr>
        <w:pStyle w:val="a3"/>
        <w:spacing w:line="276" w:lineRule="auto"/>
        <w:ind w:right="581" w:firstLine="708"/>
      </w:pPr>
      <w:r>
        <w:t>составлять</w:t>
      </w:r>
      <w:r>
        <w:rPr>
          <w:spacing w:val="66"/>
        </w:rPr>
        <w:t xml:space="preserve">   </w:t>
      </w:r>
      <w:r>
        <w:t>план,</w:t>
      </w:r>
      <w:r>
        <w:rPr>
          <w:spacing w:val="66"/>
        </w:rPr>
        <w:t xml:space="preserve">   </w:t>
      </w:r>
      <w:r>
        <w:t>алгоритм</w:t>
      </w:r>
      <w:r>
        <w:rPr>
          <w:spacing w:val="66"/>
        </w:rPr>
        <w:t xml:space="preserve">   </w:t>
      </w:r>
      <w:r>
        <w:t>решения</w:t>
      </w:r>
      <w:r>
        <w:rPr>
          <w:spacing w:val="66"/>
        </w:rPr>
        <w:t xml:space="preserve">   </w:t>
      </w:r>
      <w:r>
        <w:t>задачи,</w:t>
      </w:r>
      <w:r>
        <w:rPr>
          <w:spacing w:val="66"/>
        </w:rPr>
        <w:t xml:space="preserve">   </w:t>
      </w:r>
      <w:r>
        <w:t>выбирать</w:t>
      </w:r>
      <w:r>
        <w:rPr>
          <w:spacing w:val="66"/>
        </w:rPr>
        <w:t xml:space="preserve">   </w:t>
      </w:r>
      <w:r>
        <w:t>способ</w:t>
      </w:r>
      <w:r>
        <w:rPr>
          <w:spacing w:val="66"/>
        </w:rPr>
        <w:t xml:space="preserve">   </w:t>
      </w:r>
      <w:r>
        <w:t>решения 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r>
        <w:rPr>
          <w:spacing w:val="80"/>
          <w:w w:val="150"/>
        </w:rPr>
        <w:t xml:space="preserve">  </w:t>
      </w:r>
      <w:r>
        <w:t>и</w:t>
      </w:r>
      <w:r>
        <w:rPr>
          <w:spacing w:val="80"/>
          <w:w w:val="150"/>
        </w:rPr>
        <w:t xml:space="preserve">  </w:t>
      </w:r>
      <w:r>
        <w:t>собственных</w:t>
      </w:r>
      <w:r>
        <w:rPr>
          <w:spacing w:val="80"/>
          <w:w w:val="150"/>
        </w:rPr>
        <w:t xml:space="preserve">  </w:t>
      </w:r>
      <w:r>
        <w:t>возможностей,</w:t>
      </w:r>
      <w:r>
        <w:rPr>
          <w:spacing w:val="80"/>
          <w:w w:val="150"/>
        </w:rPr>
        <w:t xml:space="preserve">  </w:t>
      </w:r>
      <w:r>
        <w:t>аргументировать и корректировать варианты решений с учётом новой информации.</w:t>
      </w:r>
    </w:p>
    <w:p w:rsidR="000F2C31" w:rsidRDefault="004B7C75" w:rsidP="007E79F0">
      <w:pPr>
        <w:pStyle w:val="a4"/>
        <w:numPr>
          <w:ilvl w:val="2"/>
          <w:numId w:val="77"/>
        </w:numPr>
        <w:tabs>
          <w:tab w:val="left" w:pos="1477"/>
        </w:tabs>
        <w:spacing w:line="276" w:lineRule="auto"/>
        <w:ind w:right="583" w:firstLine="708"/>
        <w:jc w:val="both"/>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0F2C31" w:rsidRDefault="004B7C75">
      <w:pPr>
        <w:pStyle w:val="a3"/>
        <w:spacing w:line="276" w:lineRule="auto"/>
        <w:ind w:right="583"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F2C31" w:rsidRDefault="004B7C75">
      <w:pPr>
        <w:pStyle w:val="a3"/>
        <w:spacing w:line="276" w:lineRule="auto"/>
        <w:ind w:right="581" w:firstLine="708"/>
      </w:pPr>
      <w:r>
        <w:t>предвидеть трудности, которые могут возникнуть при решении задачи, вносить</w:t>
      </w:r>
      <w:r>
        <w:rPr>
          <w:spacing w:val="80"/>
        </w:rPr>
        <w:t xml:space="preserve"> </w:t>
      </w:r>
      <w:r>
        <w:t>коррективы в деятельность на основе новых обстоятельств, данных, найденных ошибок, выявленных трудностей;</w:t>
      </w:r>
    </w:p>
    <w:p w:rsidR="000F2C31" w:rsidRDefault="004B7C75">
      <w:pPr>
        <w:pStyle w:val="a3"/>
        <w:spacing w:line="276" w:lineRule="auto"/>
        <w:ind w:right="582" w:firstLine="708"/>
      </w:pPr>
      <w:r>
        <w:t>оценивать соответствие результата цели и условиям, объяснять причины достижения или недостижения</w:t>
      </w:r>
      <w:r>
        <w:rPr>
          <w:spacing w:val="-1"/>
        </w:rPr>
        <w:t xml:space="preserve"> </w:t>
      </w:r>
      <w:r>
        <w:t>результатов</w:t>
      </w:r>
      <w:r>
        <w:rPr>
          <w:spacing w:val="-2"/>
        </w:rPr>
        <w:t xml:space="preserve"> </w:t>
      </w:r>
      <w:r>
        <w:t>деятельности,</w:t>
      </w:r>
      <w:r>
        <w:rPr>
          <w:spacing w:val="-4"/>
        </w:rPr>
        <w:t xml:space="preserve"> </w:t>
      </w:r>
      <w:r>
        <w:t>находить ошибку,</w:t>
      </w:r>
      <w:r>
        <w:rPr>
          <w:spacing w:val="-1"/>
        </w:rPr>
        <w:t xml:space="preserve"> </w:t>
      </w:r>
      <w:r>
        <w:t>давать оценку</w:t>
      </w:r>
      <w:r>
        <w:rPr>
          <w:spacing w:val="-6"/>
        </w:rPr>
        <w:t xml:space="preserve"> </w:t>
      </w:r>
      <w:r>
        <w:t>приобретённому</w:t>
      </w:r>
      <w:r>
        <w:rPr>
          <w:spacing w:val="-9"/>
        </w:rPr>
        <w:t xml:space="preserve"> </w:t>
      </w:r>
      <w:r>
        <w:t>опыту.</w:t>
      </w:r>
    </w:p>
    <w:p w:rsidR="000F2C31" w:rsidRDefault="004B7C75" w:rsidP="007E79F0">
      <w:pPr>
        <w:pStyle w:val="a4"/>
        <w:numPr>
          <w:ilvl w:val="2"/>
          <w:numId w:val="77"/>
        </w:numPr>
        <w:tabs>
          <w:tab w:val="left" w:pos="1477"/>
        </w:tabs>
        <w:spacing w:line="276" w:lineRule="auto"/>
        <w:ind w:left="878" w:right="582" w:firstLine="0"/>
        <w:jc w:val="both"/>
        <w:rPr>
          <w:sz w:val="24"/>
        </w:rPr>
      </w:pPr>
      <w:r>
        <w:rPr>
          <w:sz w:val="24"/>
        </w:rPr>
        <w:t>У обучающегося будут сформированы следующие умения совместной деятельности: понимать</w:t>
      </w:r>
      <w:r>
        <w:rPr>
          <w:spacing w:val="-4"/>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преимущества</w:t>
      </w:r>
      <w:r>
        <w:rPr>
          <w:spacing w:val="-2"/>
          <w:sz w:val="24"/>
        </w:rPr>
        <w:t xml:space="preserve"> </w:t>
      </w:r>
      <w:r>
        <w:rPr>
          <w:sz w:val="24"/>
        </w:rPr>
        <w:t>командной</w:t>
      </w:r>
      <w:r>
        <w:rPr>
          <w:spacing w:val="-3"/>
          <w:sz w:val="24"/>
        </w:rPr>
        <w:t xml:space="preserve"> </w:t>
      </w:r>
      <w:r>
        <w:rPr>
          <w:sz w:val="24"/>
        </w:rPr>
        <w:t>и</w:t>
      </w:r>
      <w:r>
        <w:rPr>
          <w:spacing w:val="-5"/>
          <w:sz w:val="24"/>
        </w:rPr>
        <w:t xml:space="preserve"> </w:t>
      </w:r>
      <w:r>
        <w:rPr>
          <w:sz w:val="24"/>
        </w:rPr>
        <w:t>индивидуальной</w:t>
      </w:r>
      <w:r>
        <w:rPr>
          <w:spacing w:val="-3"/>
          <w:sz w:val="24"/>
        </w:rPr>
        <w:t xml:space="preserve"> </w:t>
      </w:r>
      <w:r>
        <w:rPr>
          <w:sz w:val="24"/>
        </w:rPr>
        <w:t>работы</w:t>
      </w:r>
      <w:r>
        <w:rPr>
          <w:spacing w:val="-3"/>
          <w:sz w:val="24"/>
        </w:rPr>
        <w:t xml:space="preserve"> </w:t>
      </w:r>
      <w:r>
        <w:rPr>
          <w:sz w:val="24"/>
        </w:rPr>
        <w:t>при</w:t>
      </w:r>
      <w:r>
        <w:rPr>
          <w:spacing w:val="-3"/>
          <w:sz w:val="24"/>
        </w:rPr>
        <w:t xml:space="preserve"> </w:t>
      </w:r>
      <w:r>
        <w:rPr>
          <w:sz w:val="24"/>
        </w:rPr>
        <w:t>решении</w:t>
      </w:r>
    </w:p>
    <w:p w:rsidR="000F2C31" w:rsidRDefault="004B7C75">
      <w:pPr>
        <w:pStyle w:val="a3"/>
        <w:spacing w:line="276" w:lineRule="auto"/>
        <w:ind w:right="583"/>
      </w:pPr>
      <w:r>
        <w:t>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F2C31" w:rsidRDefault="000F2C31">
      <w:pPr>
        <w:pStyle w:val="a3"/>
        <w:spacing w:line="276" w:lineRule="auto"/>
        <w:sectPr w:rsidR="000F2C31">
          <w:pgSz w:w="11920" w:h="16860"/>
          <w:pgMar w:top="980" w:right="141" w:bottom="920" w:left="850" w:header="756" w:footer="659" w:gutter="0"/>
          <w:cols w:space="720"/>
        </w:sectPr>
      </w:pPr>
    </w:p>
    <w:p w:rsidR="000F2C31" w:rsidRDefault="004B7C75">
      <w:pPr>
        <w:pStyle w:val="a3"/>
        <w:spacing w:before="162" w:line="276" w:lineRule="auto"/>
        <w:ind w:right="577" w:firstLine="708"/>
      </w:pPr>
      <w: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F2C31" w:rsidRDefault="004B7C75" w:rsidP="007E79F0">
      <w:pPr>
        <w:pStyle w:val="a4"/>
        <w:numPr>
          <w:ilvl w:val="1"/>
          <w:numId w:val="77"/>
        </w:numPr>
        <w:tabs>
          <w:tab w:val="left" w:pos="1297"/>
        </w:tabs>
        <w:spacing w:before="1" w:line="276" w:lineRule="auto"/>
        <w:ind w:left="170" w:right="576" w:firstLine="708"/>
        <w:jc w:val="both"/>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математике</w:t>
      </w:r>
      <w:r>
        <w:rPr>
          <w:spacing w:val="80"/>
          <w:sz w:val="24"/>
        </w:rPr>
        <w:t xml:space="preserve"> </w:t>
      </w:r>
      <w:r>
        <w:rPr>
          <w:sz w:val="24"/>
        </w:rPr>
        <w:t>на базовом уровне на уровне среднего общего образования представлены по годам обучения в рамках</w:t>
      </w:r>
      <w:r>
        <w:rPr>
          <w:spacing w:val="80"/>
          <w:sz w:val="24"/>
        </w:rPr>
        <w:t xml:space="preserve">    </w:t>
      </w:r>
      <w:r>
        <w:rPr>
          <w:sz w:val="24"/>
        </w:rPr>
        <w:t>отдельных</w:t>
      </w:r>
      <w:r>
        <w:rPr>
          <w:spacing w:val="80"/>
          <w:sz w:val="24"/>
        </w:rPr>
        <w:t xml:space="preserve">    </w:t>
      </w:r>
      <w:r>
        <w:rPr>
          <w:sz w:val="24"/>
        </w:rPr>
        <w:t>курсов</w:t>
      </w:r>
      <w:r>
        <w:rPr>
          <w:spacing w:val="80"/>
          <w:sz w:val="24"/>
        </w:rPr>
        <w:t xml:space="preserve">    </w:t>
      </w:r>
      <w:r>
        <w:rPr>
          <w:sz w:val="24"/>
        </w:rPr>
        <w:t>в</w:t>
      </w:r>
      <w:r>
        <w:rPr>
          <w:spacing w:val="80"/>
          <w:sz w:val="24"/>
        </w:rPr>
        <w:t xml:space="preserve">    </w:t>
      </w:r>
      <w:r>
        <w:rPr>
          <w:sz w:val="24"/>
        </w:rPr>
        <w:t>соответствующих</w:t>
      </w:r>
      <w:r>
        <w:rPr>
          <w:spacing w:val="80"/>
          <w:sz w:val="24"/>
        </w:rPr>
        <w:t xml:space="preserve">    </w:t>
      </w:r>
      <w:r>
        <w:rPr>
          <w:sz w:val="24"/>
        </w:rPr>
        <w:t>разделах</w:t>
      </w:r>
      <w:r>
        <w:rPr>
          <w:spacing w:val="80"/>
          <w:sz w:val="24"/>
        </w:rPr>
        <w:t xml:space="preserve">    </w:t>
      </w:r>
      <w:r>
        <w:rPr>
          <w:sz w:val="24"/>
        </w:rPr>
        <w:t>программы</w:t>
      </w:r>
      <w:r>
        <w:rPr>
          <w:spacing w:val="80"/>
          <w:sz w:val="24"/>
        </w:rPr>
        <w:t xml:space="preserve"> </w:t>
      </w:r>
      <w:r>
        <w:rPr>
          <w:sz w:val="24"/>
        </w:rPr>
        <w:t>по математике.</w:t>
      </w:r>
    </w:p>
    <w:p w:rsidR="000F2C31" w:rsidRDefault="000F2C31">
      <w:pPr>
        <w:pStyle w:val="a3"/>
        <w:ind w:left="0"/>
        <w:jc w:val="left"/>
      </w:pPr>
    </w:p>
    <w:p w:rsidR="000F2C31" w:rsidRDefault="000F2C31">
      <w:pPr>
        <w:pStyle w:val="a3"/>
        <w:spacing w:before="85"/>
        <w:ind w:left="0"/>
        <w:jc w:val="left"/>
      </w:pPr>
    </w:p>
    <w:p w:rsidR="000F2C31" w:rsidRDefault="004B7C75" w:rsidP="007E79F0">
      <w:pPr>
        <w:pStyle w:val="Heading2"/>
        <w:numPr>
          <w:ilvl w:val="0"/>
          <w:numId w:val="77"/>
        </w:numPr>
        <w:tabs>
          <w:tab w:val="left" w:pos="1534"/>
        </w:tabs>
        <w:spacing w:line="276" w:lineRule="auto"/>
        <w:ind w:right="583" w:firstLine="708"/>
        <w:jc w:val="both"/>
      </w:pPr>
      <w:r>
        <w:t>Рабочая программа учебного курса «Алгебра и начала математического анализа».</w:t>
      </w:r>
    </w:p>
    <w:p w:rsidR="000F2C31" w:rsidRDefault="004B7C75" w:rsidP="007E79F0">
      <w:pPr>
        <w:pStyle w:val="Heading5"/>
        <w:numPr>
          <w:ilvl w:val="1"/>
          <w:numId w:val="77"/>
        </w:numPr>
        <w:tabs>
          <w:tab w:val="left" w:pos="1297"/>
        </w:tabs>
        <w:spacing w:line="274" w:lineRule="exact"/>
        <w:ind w:left="1297" w:hanging="419"/>
        <w:jc w:val="both"/>
        <w:rPr>
          <w:b w:val="0"/>
        </w:rPr>
      </w:pPr>
      <w:r>
        <w:t>Пояснительная</w:t>
      </w:r>
      <w:r>
        <w:rPr>
          <w:spacing w:val="-3"/>
        </w:rPr>
        <w:t xml:space="preserve"> </w:t>
      </w:r>
      <w:r>
        <w:rPr>
          <w:spacing w:val="-2"/>
        </w:rPr>
        <w:t>записка.</w:t>
      </w:r>
    </w:p>
    <w:p w:rsidR="000F2C31" w:rsidRDefault="004B7C75" w:rsidP="007E79F0">
      <w:pPr>
        <w:pStyle w:val="a4"/>
        <w:numPr>
          <w:ilvl w:val="2"/>
          <w:numId w:val="77"/>
        </w:numPr>
        <w:tabs>
          <w:tab w:val="left" w:pos="1477"/>
        </w:tabs>
        <w:spacing w:before="44" w:line="276" w:lineRule="auto"/>
        <w:ind w:right="577" w:firstLine="708"/>
        <w:jc w:val="both"/>
        <w:rPr>
          <w:sz w:val="24"/>
        </w:rPr>
      </w:pPr>
      <w:r>
        <w:rPr>
          <w:sz w:val="24"/>
        </w:rPr>
        <w:t>Курс</w:t>
      </w:r>
      <w:r>
        <w:rPr>
          <w:spacing w:val="80"/>
          <w:w w:val="150"/>
          <w:sz w:val="24"/>
        </w:rPr>
        <w:t xml:space="preserve">  </w:t>
      </w:r>
      <w:r>
        <w:rPr>
          <w:sz w:val="24"/>
        </w:rPr>
        <w:t>«Алгебра</w:t>
      </w:r>
      <w:r>
        <w:rPr>
          <w:spacing w:val="77"/>
          <w:w w:val="150"/>
          <w:sz w:val="24"/>
        </w:rPr>
        <w:t xml:space="preserve">  </w:t>
      </w:r>
      <w:r>
        <w:rPr>
          <w:sz w:val="24"/>
        </w:rPr>
        <w:t>и</w:t>
      </w:r>
      <w:r>
        <w:rPr>
          <w:spacing w:val="77"/>
          <w:w w:val="150"/>
          <w:sz w:val="24"/>
        </w:rPr>
        <w:t xml:space="preserve">  </w:t>
      </w:r>
      <w:r>
        <w:rPr>
          <w:sz w:val="24"/>
        </w:rPr>
        <w:t>начала</w:t>
      </w:r>
      <w:r>
        <w:rPr>
          <w:spacing w:val="77"/>
          <w:w w:val="150"/>
          <w:sz w:val="24"/>
        </w:rPr>
        <w:t xml:space="preserve">  </w:t>
      </w:r>
      <w:r>
        <w:rPr>
          <w:sz w:val="24"/>
        </w:rPr>
        <w:t>математического</w:t>
      </w:r>
      <w:r>
        <w:rPr>
          <w:spacing w:val="77"/>
          <w:w w:val="150"/>
          <w:sz w:val="24"/>
        </w:rPr>
        <w:t xml:space="preserve">  </w:t>
      </w:r>
      <w:r>
        <w:rPr>
          <w:sz w:val="24"/>
        </w:rPr>
        <w:t>анализа»</w:t>
      </w:r>
      <w:r>
        <w:rPr>
          <w:spacing w:val="75"/>
          <w:w w:val="150"/>
          <w:sz w:val="24"/>
        </w:rPr>
        <w:t xml:space="preserve">  </w:t>
      </w:r>
      <w:r>
        <w:rPr>
          <w:sz w:val="24"/>
        </w:rPr>
        <w:t>является</w:t>
      </w:r>
      <w:r>
        <w:rPr>
          <w:spacing w:val="78"/>
          <w:w w:val="150"/>
          <w:sz w:val="24"/>
        </w:rPr>
        <w:t xml:space="preserve">  </w:t>
      </w:r>
      <w:r>
        <w:rPr>
          <w:sz w:val="24"/>
        </w:rPr>
        <w:t>одним из наиболее значимых в программе среднего общего образования, поскольку, с</w:t>
      </w:r>
      <w:r>
        <w:rPr>
          <w:spacing w:val="-1"/>
          <w:sz w:val="24"/>
        </w:rPr>
        <w:t xml:space="preserve"> </w:t>
      </w:r>
      <w:r>
        <w:rPr>
          <w:sz w:val="24"/>
        </w:rPr>
        <w:t>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0F2C31" w:rsidRDefault="004B7C75" w:rsidP="007E79F0">
      <w:pPr>
        <w:pStyle w:val="a4"/>
        <w:numPr>
          <w:ilvl w:val="2"/>
          <w:numId w:val="77"/>
        </w:numPr>
        <w:tabs>
          <w:tab w:val="left" w:pos="1477"/>
          <w:tab w:val="left" w:pos="2077"/>
          <w:tab w:val="left" w:pos="2482"/>
          <w:tab w:val="left" w:pos="3390"/>
          <w:tab w:val="left" w:pos="4059"/>
          <w:tab w:val="left" w:pos="5282"/>
          <w:tab w:val="left" w:pos="5845"/>
          <w:tab w:val="left" w:pos="6069"/>
          <w:tab w:val="left" w:pos="7058"/>
          <w:tab w:val="left" w:pos="7277"/>
          <w:tab w:val="left" w:pos="8612"/>
          <w:tab w:val="left" w:pos="9190"/>
          <w:tab w:val="left" w:pos="9392"/>
        </w:tabs>
        <w:spacing w:line="276" w:lineRule="auto"/>
        <w:ind w:right="574" w:firstLine="708"/>
        <w:jc w:val="both"/>
        <w:rPr>
          <w:sz w:val="24"/>
        </w:rPr>
      </w:pPr>
      <w:r>
        <w:rPr>
          <w:sz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w:t>
      </w:r>
      <w:r>
        <w:rPr>
          <w:spacing w:val="-2"/>
          <w:sz w:val="24"/>
        </w:rPr>
        <w:t>общественной</w:t>
      </w:r>
      <w:r>
        <w:rPr>
          <w:sz w:val="24"/>
        </w:rPr>
        <w:tab/>
      </w:r>
      <w:r>
        <w:rPr>
          <w:sz w:val="24"/>
        </w:rPr>
        <w:tab/>
      </w:r>
      <w:r>
        <w:rPr>
          <w:sz w:val="24"/>
        </w:rPr>
        <w:tab/>
      </w:r>
      <w:r>
        <w:rPr>
          <w:spacing w:val="-2"/>
          <w:sz w:val="24"/>
        </w:rPr>
        <w:t>жизни,</w:t>
      </w:r>
      <w:r>
        <w:rPr>
          <w:sz w:val="24"/>
        </w:rPr>
        <w:tab/>
      </w:r>
      <w:r>
        <w:rPr>
          <w:sz w:val="24"/>
        </w:rPr>
        <w:tab/>
      </w:r>
      <w:r>
        <w:rPr>
          <w:spacing w:val="-2"/>
          <w:sz w:val="24"/>
        </w:rPr>
        <w:t>позволяет</w:t>
      </w:r>
      <w:r>
        <w:rPr>
          <w:sz w:val="24"/>
        </w:rPr>
        <w:tab/>
      </w:r>
      <w:r>
        <w:rPr>
          <w:sz w:val="24"/>
        </w:rPr>
        <w:tab/>
      </w:r>
      <w:r>
        <w:rPr>
          <w:sz w:val="24"/>
        </w:rPr>
        <w:tab/>
      </w:r>
      <w:r>
        <w:rPr>
          <w:spacing w:val="-2"/>
          <w:sz w:val="24"/>
        </w:rPr>
        <w:t xml:space="preserve">ориентироваться </w:t>
      </w:r>
      <w:r>
        <w:rPr>
          <w:sz w:val="24"/>
        </w:rPr>
        <w:t>в</w:t>
      </w:r>
      <w:r>
        <w:rPr>
          <w:spacing w:val="67"/>
          <w:sz w:val="24"/>
        </w:rPr>
        <w:t xml:space="preserve">  </w:t>
      </w:r>
      <w:r>
        <w:rPr>
          <w:sz w:val="24"/>
        </w:rPr>
        <w:t>современных</w:t>
      </w:r>
      <w:r>
        <w:rPr>
          <w:spacing w:val="68"/>
          <w:sz w:val="24"/>
        </w:rPr>
        <w:t xml:space="preserve">  </w:t>
      </w:r>
      <w:r>
        <w:rPr>
          <w:sz w:val="24"/>
        </w:rPr>
        <w:t>цифровых</w:t>
      </w:r>
      <w:r>
        <w:rPr>
          <w:spacing w:val="69"/>
          <w:sz w:val="24"/>
        </w:rPr>
        <w:t xml:space="preserve">  </w:t>
      </w:r>
      <w:r>
        <w:rPr>
          <w:sz w:val="24"/>
        </w:rPr>
        <w:t>и</w:t>
      </w:r>
      <w:r>
        <w:rPr>
          <w:spacing w:val="68"/>
          <w:sz w:val="24"/>
        </w:rPr>
        <w:t xml:space="preserve">  </w:t>
      </w:r>
      <w:r>
        <w:rPr>
          <w:sz w:val="24"/>
        </w:rPr>
        <w:t>компьютерных</w:t>
      </w:r>
      <w:r>
        <w:rPr>
          <w:spacing w:val="68"/>
          <w:sz w:val="24"/>
        </w:rPr>
        <w:t xml:space="preserve">  </w:t>
      </w:r>
      <w:r>
        <w:rPr>
          <w:sz w:val="24"/>
        </w:rPr>
        <w:t>технологиях,</w:t>
      </w:r>
      <w:r>
        <w:rPr>
          <w:spacing w:val="69"/>
          <w:sz w:val="24"/>
        </w:rPr>
        <w:t xml:space="preserve">  </w:t>
      </w:r>
      <w:r>
        <w:rPr>
          <w:sz w:val="24"/>
        </w:rPr>
        <w:t>уверенно</w:t>
      </w:r>
      <w:r>
        <w:rPr>
          <w:spacing w:val="67"/>
          <w:sz w:val="24"/>
        </w:rPr>
        <w:t xml:space="preserve">  </w:t>
      </w:r>
      <w:r>
        <w:rPr>
          <w:sz w:val="24"/>
        </w:rPr>
        <w:t>использовать</w:t>
      </w:r>
      <w:r>
        <w:rPr>
          <w:spacing w:val="67"/>
          <w:sz w:val="24"/>
        </w:rPr>
        <w:t xml:space="preserve">  </w:t>
      </w:r>
      <w:r>
        <w:rPr>
          <w:sz w:val="24"/>
        </w:rPr>
        <w:t>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w:t>
      </w:r>
      <w:r>
        <w:rPr>
          <w:spacing w:val="80"/>
          <w:sz w:val="24"/>
        </w:rPr>
        <w:t xml:space="preserve"> </w:t>
      </w:r>
      <w:r>
        <w:rPr>
          <w:spacing w:val="-2"/>
          <w:sz w:val="24"/>
        </w:rPr>
        <w:t>аналогию,</w:t>
      </w:r>
      <w:r>
        <w:rPr>
          <w:sz w:val="24"/>
        </w:rPr>
        <w:tab/>
      </w:r>
      <w:r>
        <w:rPr>
          <w:sz w:val="24"/>
        </w:rPr>
        <w:tab/>
      </w:r>
      <w:r>
        <w:rPr>
          <w:spacing w:val="-2"/>
          <w:sz w:val="24"/>
        </w:rPr>
        <w:t>формирует</w:t>
      </w:r>
      <w:r>
        <w:rPr>
          <w:sz w:val="24"/>
        </w:rPr>
        <w:tab/>
      </w:r>
      <w:r>
        <w:rPr>
          <w:sz w:val="24"/>
        </w:rPr>
        <w:tab/>
      </w:r>
      <w:r>
        <w:rPr>
          <w:spacing w:val="-2"/>
          <w:sz w:val="24"/>
        </w:rPr>
        <w:t>креативное</w:t>
      </w:r>
      <w:r>
        <w:rPr>
          <w:sz w:val="24"/>
        </w:rPr>
        <w:tab/>
      </w:r>
      <w:r>
        <w:rPr>
          <w:sz w:val="24"/>
        </w:rPr>
        <w:tab/>
      </w:r>
      <w:r>
        <w:rPr>
          <w:sz w:val="24"/>
        </w:rPr>
        <w:tab/>
      </w:r>
      <w:r>
        <w:rPr>
          <w:spacing w:val="-10"/>
          <w:sz w:val="24"/>
        </w:rPr>
        <w:t>и</w:t>
      </w:r>
      <w:r>
        <w:rPr>
          <w:sz w:val="24"/>
        </w:rPr>
        <w:tab/>
      </w:r>
      <w:r>
        <w:rPr>
          <w:spacing w:val="-2"/>
          <w:sz w:val="24"/>
        </w:rPr>
        <w:t>критическое</w:t>
      </w:r>
      <w:r>
        <w:rPr>
          <w:sz w:val="24"/>
        </w:rPr>
        <w:tab/>
      </w:r>
      <w:r>
        <w:rPr>
          <w:sz w:val="24"/>
        </w:rPr>
        <w:tab/>
      </w:r>
      <w:r>
        <w:rPr>
          <w:spacing w:val="-2"/>
          <w:sz w:val="24"/>
        </w:rPr>
        <w:t xml:space="preserve">мышление. </w:t>
      </w:r>
      <w:r>
        <w:rPr>
          <w:sz w:val="24"/>
        </w:rP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w:t>
      </w:r>
      <w:r>
        <w:rPr>
          <w:spacing w:val="-2"/>
          <w:sz w:val="24"/>
        </w:rPr>
        <w:t>построения</w:t>
      </w:r>
      <w:r>
        <w:rPr>
          <w:sz w:val="24"/>
        </w:rPr>
        <w:tab/>
      </w:r>
      <w:r>
        <w:rPr>
          <w:sz w:val="24"/>
        </w:rPr>
        <w:tab/>
      </w:r>
      <w:r>
        <w:rPr>
          <w:sz w:val="24"/>
        </w:rPr>
        <w:tab/>
      </w:r>
      <w:r>
        <w:rPr>
          <w:spacing w:val="-2"/>
          <w:sz w:val="24"/>
        </w:rPr>
        <w:t>математических</w:t>
      </w:r>
      <w:r>
        <w:rPr>
          <w:sz w:val="24"/>
        </w:rPr>
        <w:tab/>
      </w:r>
      <w:r>
        <w:rPr>
          <w:spacing w:val="-2"/>
          <w:sz w:val="24"/>
        </w:rPr>
        <w:t>моделей</w:t>
      </w:r>
      <w:r>
        <w:rPr>
          <w:sz w:val="24"/>
        </w:rPr>
        <w:tab/>
      </w:r>
      <w:r>
        <w:rPr>
          <w:sz w:val="24"/>
        </w:rPr>
        <w:tab/>
      </w:r>
      <w:r>
        <w:rPr>
          <w:spacing w:val="-2"/>
          <w:sz w:val="24"/>
        </w:rPr>
        <w:t>реальных</w:t>
      </w:r>
      <w:r>
        <w:rPr>
          <w:sz w:val="24"/>
        </w:rPr>
        <w:tab/>
      </w:r>
      <w:r>
        <w:rPr>
          <w:sz w:val="24"/>
        </w:rPr>
        <w:tab/>
      </w:r>
      <w:r>
        <w:rPr>
          <w:sz w:val="24"/>
        </w:rPr>
        <w:tab/>
      </w:r>
      <w:r>
        <w:rPr>
          <w:spacing w:val="-2"/>
          <w:sz w:val="24"/>
        </w:rPr>
        <w:t xml:space="preserve">ситуаций </w:t>
      </w:r>
      <w:r>
        <w:rPr>
          <w:sz w:val="24"/>
        </w:rPr>
        <w:t>и интерпретации полученных решений, знакомятся с примерами математических</w:t>
      </w:r>
      <w:r>
        <w:rPr>
          <w:spacing w:val="80"/>
          <w:sz w:val="24"/>
        </w:rPr>
        <w:t xml:space="preserve"> </w:t>
      </w:r>
      <w:r>
        <w:rPr>
          <w:sz w:val="24"/>
        </w:rPr>
        <w:t>закономерностей в природе, науке и в искусстве, с выдающимися математическими открытиями и их авторами.</w:t>
      </w:r>
    </w:p>
    <w:p w:rsidR="000F2C31" w:rsidRDefault="004B7C75" w:rsidP="007E79F0">
      <w:pPr>
        <w:pStyle w:val="a4"/>
        <w:numPr>
          <w:ilvl w:val="2"/>
          <w:numId w:val="77"/>
        </w:numPr>
        <w:tabs>
          <w:tab w:val="left" w:pos="1477"/>
          <w:tab w:val="left" w:pos="3018"/>
          <w:tab w:val="left" w:pos="5490"/>
          <w:tab w:val="left" w:pos="5580"/>
          <w:tab w:val="left" w:pos="7500"/>
          <w:tab w:val="left" w:pos="7612"/>
          <w:tab w:val="left" w:pos="8645"/>
          <w:tab w:val="left" w:pos="9997"/>
        </w:tabs>
        <w:spacing w:line="276" w:lineRule="auto"/>
        <w:ind w:right="578" w:firstLine="708"/>
        <w:jc w:val="both"/>
        <w:rPr>
          <w:sz w:val="24"/>
        </w:rPr>
      </w:pPr>
      <w:r>
        <w:rPr>
          <w:sz w:val="24"/>
        </w:rPr>
        <w:t xml:space="preserve">Курс алгебры и начал математического анализа обладает значительным </w:t>
      </w:r>
      <w:r>
        <w:rPr>
          <w:spacing w:val="-2"/>
          <w:sz w:val="24"/>
        </w:rPr>
        <w:t>воспитательным</w:t>
      </w:r>
      <w:r>
        <w:rPr>
          <w:sz w:val="24"/>
        </w:rPr>
        <w:tab/>
      </w:r>
      <w:r>
        <w:rPr>
          <w:spacing w:val="-2"/>
          <w:sz w:val="24"/>
        </w:rPr>
        <w:t>потенциалом,</w:t>
      </w:r>
      <w:r>
        <w:rPr>
          <w:sz w:val="24"/>
        </w:rPr>
        <w:tab/>
      </w:r>
      <w:r>
        <w:rPr>
          <w:sz w:val="24"/>
        </w:rPr>
        <w:tab/>
      </w:r>
      <w:r>
        <w:rPr>
          <w:spacing w:val="-2"/>
          <w:sz w:val="24"/>
        </w:rPr>
        <w:t>который</w:t>
      </w:r>
      <w:r>
        <w:rPr>
          <w:sz w:val="24"/>
        </w:rPr>
        <w:tab/>
      </w:r>
      <w:r>
        <w:rPr>
          <w:sz w:val="24"/>
        </w:rPr>
        <w:tab/>
      </w:r>
      <w:r>
        <w:rPr>
          <w:spacing w:val="-2"/>
          <w:sz w:val="24"/>
        </w:rPr>
        <w:t>реализуется</w:t>
      </w:r>
      <w:r>
        <w:rPr>
          <w:sz w:val="24"/>
        </w:rPr>
        <w:tab/>
      </w:r>
      <w:r>
        <w:rPr>
          <w:spacing w:val="-4"/>
          <w:sz w:val="24"/>
        </w:rPr>
        <w:t xml:space="preserve">как </w:t>
      </w:r>
      <w:r>
        <w:rPr>
          <w:sz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w:t>
      </w:r>
      <w:r>
        <w:rPr>
          <w:spacing w:val="40"/>
          <w:sz w:val="24"/>
        </w:rPr>
        <w:t xml:space="preserve"> </w:t>
      </w:r>
      <w:r>
        <w:rPr>
          <w:spacing w:val="-2"/>
          <w:sz w:val="24"/>
        </w:rPr>
        <w:t>продолжительной</w:t>
      </w:r>
      <w:r>
        <w:rPr>
          <w:sz w:val="24"/>
        </w:rPr>
        <w:tab/>
      </w:r>
      <w:r>
        <w:rPr>
          <w:spacing w:val="-53"/>
          <w:sz w:val="24"/>
        </w:rPr>
        <w:t xml:space="preserve"> </w:t>
      </w:r>
      <w:r>
        <w:rPr>
          <w:spacing w:val="-2"/>
          <w:sz w:val="24"/>
        </w:rPr>
        <w:t>концентрации</w:t>
      </w:r>
      <w:r>
        <w:rPr>
          <w:sz w:val="24"/>
        </w:rPr>
        <w:tab/>
      </w:r>
      <w:r>
        <w:rPr>
          <w:spacing w:val="-2"/>
          <w:sz w:val="24"/>
        </w:rPr>
        <w:t>внимания</w:t>
      </w:r>
      <w:r>
        <w:rPr>
          <w:sz w:val="24"/>
        </w:rPr>
        <w:tab/>
      </w:r>
      <w:r>
        <w:rPr>
          <w:spacing w:val="-10"/>
          <w:sz w:val="24"/>
        </w:rPr>
        <w:t>и</w:t>
      </w:r>
      <w:r>
        <w:rPr>
          <w:sz w:val="24"/>
        </w:rPr>
        <w:tab/>
      </w:r>
      <w:r>
        <w:rPr>
          <w:spacing w:val="-2"/>
          <w:sz w:val="24"/>
        </w:rPr>
        <w:t xml:space="preserve">ответственности </w:t>
      </w:r>
      <w:r>
        <w:rPr>
          <w:sz w:val="24"/>
        </w:rPr>
        <w:t>за полученный результат.</w:t>
      </w:r>
    </w:p>
    <w:p w:rsidR="000F2C31" w:rsidRDefault="004B7C75" w:rsidP="007E79F0">
      <w:pPr>
        <w:pStyle w:val="a4"/>
        <w:numPr>
          <w:ilvl w:val="2"/>
          <w:numId w:val="77"/>
        </w:numPr>
        <w:tabs>
          <w:tab w:val="left" w:pos="1477"/>
        </w:tabs>
        <w:spacing w:line="276" w:lineRule="auto"/>
        <w:ind w:right="586" w:firstLine="708"/>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0F2C31" w:rsidRDefault="004B7C75" w:rsidP="007E79F0">
      <w:pPr>
        <w:pStyle w:val="a4"/>
        <w:numPr>
          <w:ilvl w:val="2"/>
          <w:numId w:val="77"/>
        </w:numPr>
        <w:tabs>
          <w:tab w:val="left" w:pos="1477"/>
        </w:tabs>
        <w:spacing w:line="276" w:lineRule="auto"/>
        <w:ind w:right="583" w:firstLine="708"/>
        <w:jc w:val="both"/>
        <w:rPr>
          <w:sz w:val="24"/>
        </w:rPr>
      </w:pPr>
      <w:r>
        <w:rPr>
          <w:sz w:val="24"/>
        </w:rPr>
        <w:t>В структуре программы по алгебре и началам анализа выделяются следующие содержательно-методические</w:t>
      </w:r>
      <w:r>
        <w:rPr>
          <w:spacing w:val="-2"/>
          <w:sz w:val="24"/>
        </w:rPr>
        <w:t xml:space="preserve"> </w:t>
      </w:r>
      <w:r>
        <w:rPr>
          <w:sz w:val="24"/>
        </w:rPr>
        <w:t>линии: «Числа</w:t>
      </w:r>
      <w:r>
        <w:rPr>
          <w:spacing w:val="-2"/>
          <w:sz w:val="24"/>
        </w:rPr>
        <w:t xml:space="preserve"> </w:t>
      </w:r>
      <w:r>
        <w:rPr>
          <w:sz w:val="24"/>
        </w:rPr>
        <w:t>и вычисления», «Функции и</w:t>
      </w:r>
      <w:r>
        <w:rPr>
          <w:spacing w:val="-2"/>
          <w:sz w:val="24"/>
        </w:rPr>
        <w:t xml:space="preserve"> </w:t>
      </w:r>
      <w:r>
        <w:rPr>
          <w:sz w:val="24"/>
        </w:rPr>
        <w:t>графики», «Уравнения</w:t>
      </w:r>
      <w:r>
        <w:rPr>
          <w:spacing w:val="-1"/>
          <w:sz w:val="24"/>
        </w:rPr>
        <w:t xml:space="preserve"> </w:t>
      </w:r>
      <w:r>
        <w:rPr>
          <w:sz w:val="24"/>
        </w:rPr>
        <w:t>и неравенства», «Начала математического анализа», «Множества и логика». Все основные содержательно-методические</w:t>
      </w:r>
      <w:r>
        <w:rPr>
          <w:spacing w:val="73"/>
          <w:sz w:val="24"/>
        </w:rPr>
        <w:t xml:space="preserve"> </w:t>
      </w:r>
      <w:r>
        <w:rPr>
          <w:sz w:val="24"/>
        </w:rPr>
        <w:t>линии</w:t>
      </w:r>
      <w:r>
        <w:rPr>
          <w:spacing w:val="74"/>
          <w:sz w:val="24"/>
        </w:rPr>
        <w:t xml:space="preserve"> </w:t>
      </w:r>
      <w:r>
        <w:rPr>
          <w:sz w:val="24"/>
        </w:rPr>
        <w:t>изучаются</w:t>
      </w:r>
      <w:r>
        <w:rPr>
          <w:spacing w:val="73"/>
          <w:sz w:val="24"/>
        </w:rPr>
        <w:t xml:space="preserve"> </w:t>
      </w:r>
      <w:r>
        <w:rPr>
          <w:sz w:val="24"/>
        </w:rPr>
        <w:t>на</w:t>
      </w:r>
      <w:r>
        <w:rPr>
          <w:spacing w:val="73"/>
          <w:sz w:val="24"/>
        </w:rPr>
        <w:t xml:space="preserve"> </w:t>
      </w:r>
      <w:r>
        <w:rPr>
          <w:sz w:val="24"/>
        </w:rPr>
        <w:t>протяжении</w:t>
      </w:r>
      <w:r>
        <w:rPr>
          <w:spacing w:val="74"/>
          <w:sz w:val="24"/>
        </w:rPr>
        <w:t xml:space="preserve"> </w:t>
      </w:r>
      <w:r>
        <w:rPr>
          <w:sz w:val="24"/>
        </w:rPr>
        <w:t>двух</w:t>
      </w:r>
      <w:r>
        <w:rPr>
          <w:spacing w:val="76"/>
          <w:sz w:val="24"/>
        </w:rPr>
        <w:t xml:space="preserve"> </w:t>
      </w:r>
      <w:r>
        <w:rPr>
          <w:sz w:val="24"/>
        </w:rPr>
        <w:t>лет</w:t>
      </w:r>
      <w:r>
        <w:rPr>
          <w:spacing w:val="74"/>
          <w:sz w:val="24"/>
        </w:rPr>
        <w:t xml:space="preserve"> </w:t>
      </w:r>
      <w:r>
        <w:rPr>
          <w:sz w:val="24"/>
        </w:rPr>
        <w:t>обучения</w:t>
      </w:r>
      <w:r>
        <w:rPr>
          <w:spacing w:val="73"/>
          <w:sz w:val="24"/>
        </w:rPr>
        <w:t xml:space="preserve"> </w:t>
      </w:r>
      <w:r>
        <w:rPr>
          <w:sz w:val="24"/>
        </w:rPr>
        <w:t>на</w:t>
      </w:r>
      <w:r>
        <w:rPr>
          <w:spacing w:val="75"/>
          <w:sz w:val="24"/>
        </w:rPr>
        <w:t xml:space="preserve"> </w:t>
      </w:r>
      <w:r>
        <w:rPr>
          <w:sz w:val="24"/>
        </w:rPr>
        <w:t>уровне</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spacing w:before="162" w:line="276" w:lineRule="auto"/>
        <w:ind w:right="574"/>
      </w:pPr>
      <w:r>
        <w:lastRenderedPageBreak/>
        <w:t>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w:t>
      </w:r>
      <w:r>
        <w:rPr>
          <w:spacing w:val="-4"/>
        </w:rPr>
        <w:t xml:space="preserve"> </w:t>
      </w:r>
      <w:r>
        <w:t>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w:t>
      </w:r>
      <w:r>
        <w:rPr>
          <w:spacing w:val="71"/>
        </w:rPr>
        <w:t xml:space="preserve"> </w:t>
      </w:r>
      <w:r>
        <w:t>математическую</w:t>
      </w:r>
      <w:r>
        <w:rPr>
          <w:spacing w:val="73"/>
        </w:rPr>
        <w:t xml:space="preserve"> </w:t>
      </w:r>
      <w:r>
        <w:t>модель</w:t>
      </w:r>
      <w:r>
        <w:rPr>
          <w:spacing w:val="71"/>
        </w:rPr>
        <w:t xml:space="preserve"> </w:t>
      </w:r>
      <w:r>
        <w:t>реальной</w:t>
      </w:r>
      <w:r>
        <w:rPr>
          <w:spacing w:val="71"/>
        </w:rPr>
        <w:t xml:space="preserve"> </w:t>
      </w:r>
      <w:r>
        <w:t>ситуации,</w:t>
      </w:r>
      <w:r>
        <w:rPr>
          <w:spacing w:val="70"/>
        </w:rPr>
        <w:t xml:space="preserve"> </w:t>
      </w:r>
      <w:r>
        <w:t>применять</w:t>
      </w:r>
      <w:r>
        <w:rPr>
          <w:spacing w:val="70"/>
        </w:rPr>
        <w:t xml:space="preserve"> </w:t>
      </w:r>
      <w:r>
        <w:t>знания,</w:t>
      </w:r>
      <w:r>
        <w:rPr>
          <w:spacing w:val="79"/>
        </w:rPr>
        <w:t xml:space="preserve"> </w:t>
      </w:r>
      <w:r>
        <w:t>полученные</w:t>
      </w:r>
      <w:r>
        <w:rPr>
          <w:spacing w:val="68"/>
        </w:rPr>
        <w:t xml:space="preserve"> </w:t>
      </w:r>
      <w:r>
        <w:t>в</w:t>
      </w:r>
      <w:r>
        <w:rPr>
          <w:spacing w:val="71"/>
        </w:rPr>
        <w:t xml:space="preserve"> </w:t>
      </w:r>
      <w:r>
        <w:t>курсе</w:t>
      </w:r>
    </w:p>
    <w:p w:rsidR="000F2C31" w:rsidRDefault="004B7C75">
      <w:pPr>
        <w:pStyle w:val="a3"/>
        <w:spacing w:before="2" w:line="276" w:lineRule="auto"/>
        <w:ind w:right="580"/>
      </w:pPr>
      <w:r>
        <w:t>«Алгебра и</w:t>
      </w:r>
      <w:r>
        <w:rPr>
          <w:spacing w:val="-1"/>
        </w:rPr>
        <w:t xml:space="preserve"> </w:t>
      </w:r>
      <w:r>
        <w:t>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0F2C31" w:rsidRDefault="004B7C75" w:rsidP="007E79F0">
      <w:pPr>
        <w:pStyle w:val="a4"/>
        <w:numPr>
          <w:ilvl w:val="3"/>
          <w:numId w:val="77"/>
        </w:numPr>
        <w:tabs>
          <w:tab w:val="left" w:pos="1657"/>
        </w:tabs>
        <w:spacing w:line="276" w:lineRule="auto"/>
        <w:ind w:right="581" w:firstLine="708"/>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0F2C31" w:rsidRDefault="004B7C75" w:rsidP="007E79F0">
      <w:pPr>
        <w:pStyle w:val="a4"/>
        <w:numPr>
          <w:ilvl w:val="3"/>
          <w:numId w:val="77"/>
        </w:numPr>
        <w:tabs>
          <w:tab w:val="left" w:pos="1657"/>
        </w:tabs>
        <w:spacing w:line="276" w:lineRule="auto"/>
        <w:ind w:right="575" w:firstLine="708"/>
        <w:jc w:val="both"/>
        <w:rPr>
          <w:sz w:val="24"/>
        </w:rPr>
      </w:pPr>
      <w:r>
        <w:rPr>
          <w:sz w:val="24"/>
        </w:rPr>
        <w:t>Содержательная</w:t>
      </w:r>
      <w:r>
        <w:rPr>
          <w:spacing w:val="80"/>
          <w:sz w:val="24"/>
        </w:rPr>
        <w:t xml:space="preserve">   </w:t>
      </w:r>
      <w:r>
        <w:rPr>
          <w:sz w:val="24"/>
        </w:rPr>
        <w:t>линия</w:t>
      </w:r>
      <w:r>
        <w:rPr>
          <w:spacing w:val="72"/>
          <w:w w:val="150"/>
          <w:sz w:val="24"/>
        </w:rPr>
        <w:t xml:space="preserve">   </w:t>
      </w:r>
      <w:r>
        <w:rPr>
          <w:sz w:val="24"/>
        </w:rPr>
        <w:t>«Уравнения</w:t>
      </w:r>
      <w:r>
        <w:rPr>
          <w:spacing w:val="80"/>
          <w:sz w:val="24"/>
        </w:rPr>
        <w:t xml:space="preserve">   </w:t>
      </w:r>
      <w:r>
        <w:rPr>
          <w:sz w:val="24"/>
        </w:rPr>
        <w:t>и</w:t>
      </w:r>
      <w:r>
        <w:rPr>
          <w:spacing w:val="80"/>
          <w:sz w:val="24"/>
        </w:rPr>
        <w:t xml:space="preserve">   </w:t>
      </w:r>
      <w:r>
        <w:rPr>
          <w:sz w:val="24"/>
        </w:rPr>
        <w:t>неравенства»</w:t>
      </w:r>
      <w:r>
        <w:rPr>
          <w:spacing w:val="80"/>
          <w:sz w:val="24"/>
        </w:rPr>
        <w:t xml:space="preserve">   </w:t>
      </w:r>
      <w:r>
        <w:rPr>
          <w:sz w:val="24"/>
        </w:rPr>
        <w:t>реализуется</w:t>
      </w:r>
      <w:r>
        <w:rPr>
          <w:spacing w:val="40"/>
          <w:sz w:val="24"/>
        </w:rPr>
        <w:t xml:space="preserve"> </w:t>
      </w:r>
      <w:r>
        <w:rPr>
          <w:sz w:val="24"/>
        </w:rPr>
        <w:t>на</w:t>
      </w:r>
      <w:r>
        <w:rPr>
          <w:spacing w:val="60"/>
          <w:sz w:val="24"/>
        </w:rPr>
        <w:t xml:space="preserve">  </w:t>
      </w:r>
      <w:r>
        <w:rPr>
          <w:sz w:val="24"/>
        </w:rPr>
        <w:t>протяжении</w:t>
      </w:r>
      <w:r>
        <w:rPr>
          <w:spacing w:val="61"/>
          <w:sz w:val="24"/>
        </w:rPr>
        <w:t xml:space="preserve">  </w:t>
      </w:r>
      <w:r>
        <w:rPr>
          <w:sz w:val="24"/>
        </w:rPr>
        <w:t>всего</w:t>
      </w:r>
      <w:r>
        <w:rPr>
          <w:spacing w:val="60"/>
          <w:sz w:val="24"/>
        </w:rPr>
        <w:t xml:space="preserve">  </w:t>
      </w:r>
      <w:r>
        <w:rPr>
          <w:sz w:val="24"/>
        </w:rPr>
        <w:t>обучения</w:t>
      </w:r>
      <w:r>
        <w:rPr>
          <w:spacing w:val="60"/>
          <w:sz w:val="24"/>
        </w:rPr>
        <w:t xml:space="preserve">  </w:t>
      </w:r>
      <w:r>
        <w:rPr>
          <w:sz w:val="24"/>
        </w:rPr>
        <w:t>на</w:t>
      </w:r>
      <w:r>
        <w:rPr>
          <w:spacing w:val="61"/>
          <w:sz w:val="24"/>
        </w:rPr>
        <w:t xml:space="preserve">  </w:t>
      </w:r>
      <w:r>
        <w:rPr>
          <w:sz w:val="24"/>
        </w:rPr>
        <w:t>уровне</w:t>
      </w:r>
      <w:r>
        <w:rPr>
          <w:spacing w:val="60"/>
          <w:sz w:val="24"/>
        </w:rPr>
        <w:t xml:space="preserve">  </w:t>
      </w:r>
      <w:r>
        <w:rPr>
          <w:sz w:val="24"/>
        </w:rPr>
        <w:t>среднего</w:t>
      </w:r>
      <w:r>
        <w:rPr>
          <w:spacing w:val="60"/>
          <w:sz w:val="24"/>
        </w:rPr>
        <w:t xml:space="preserve">  </w:t>
      </w:r>
      <w:r>
        <w:rPr>
          <w:sz w:val="24"/>
        </w:rPr>
        <w:t>общего</w:t>
      </w:r>
      <w:r>
        <w:rPr>
          <w:spacing w:val="60"/>
          <w:sz w:val="24"/>
        </w:rPr>
        <w:t xml:space="preserve">  </w:t>
      </w:r>
      <w:r>
        <w:rPr>
          <w:sz w:val="24"/>
        </w:rPr>
        <w:t>образования,</w:t>
      </w:r>
      <w:r>
        <w:rPr>
          <w:spacing w:val="60"/>
          <w:sz w:val="24"/>
        </w:rPr>
        <w:t xml:space="preserve">  </w:t>
      </w:r>
      <w:r>
        <w:rPr>
          <w:sz w:val="24"/>
        </w:rPr>
        <w:t>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w:t>
      </w:r>
      <w:r>
        <w:rPr>
          <w:spacing w:val="-3"/>
          <w:sz w:val="24"/>
        </w:rPr>
        <w:t xml:space="preserve"> </w:t>
      </w:r>
      <w:r>
        <w:rPr>
          <w:sz w:val="24"/>
        </w:rPr>
        <w:t>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w:t>
      </w:r>
      <w:r>
        <w:rPr>
          <w:spacing w:val="40"/>
          <w:sz w:val="24"/>
        </w:rPr>
        <w:t xml:space="preserve">  </w:t>
      </w:r>
      <w:r>
        <w:rPr>
          <w:sz w:val="24"/>
        </w:rPr>
        <w:t>Алгебра</w:t>
      </w:r>
      <w:r>
        <w:rPr>
          <w:spacing w:val="55"/>
          <w:sz w:val="24"/>
        </w:rPr>
        <w:t xml:space="preserve">  </w:t>
      </w:r>
      <w:r>
        <w:rPr>
          <w:sz w:val="24"/>
        </w:rPr>
        <w:t>предлагает</w:t>
      </w:r>
      <w:r>
        <w:rPr>
          <w:spacing w:val="40"/>
          <w:sz w:val="24"/>
        </w:rPr>
        <w:t xml:space="preserve">  </w:t>
      </w:r>
      <w:r>
        <w:rPr>
          <w:sz w:val="24"/>
        </w:rPr>
        <w:t>эффективные</w:t>
      </w:r>
      <w:r>
        <w:rPr>
          <w:spacing w:val="40"/>
          <w:sz w:val="24"/>
        </w:rPr>
        <w:t xml:space="preserve">  </w:t>
      </w:r>
      <w:r>
        <w:rPr>
          <w:sz w:val="24"/>
        </w:rPr>
        <w:t>инструменты</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практических</w:t>
      </w:r>
      <w:r>
        <w:rPr>
          <w:spacing w:val="80"/>
          <w:sz w:val="24"/>
        </w:rPr>
        <w:t xml:space="preserve"> </w:t>
      </w:r>
      <w:r>
        <w:rPr>
          <w:sz w:val="24"/>
        </w:rPr>
        <w:t>и естественно-научных задач, наглядно демонстрирует свои возможности как языка науки.</w:t>
      </w:r>
    </w:p>
    <w:p w:rsidR="000F2C31" w:rsidRDefault="004B7C75" w:rsidP="007E79F0">
      <w:pPr>
        <w:pStyle w:val="a4"/>
        <w:numPr>
          <w:ilvl w:val="3"/>
          <w:numId w:val="77"/>
        </w:numPr>
        <w:tabs>
          <w:tab w:val="left" w:pos="1657"/>
        </w:tabs>
        <w:spacing w:before="1" w:line="276" w:lineRule="auto"/>
        <w:ind w:right="577" w:firstLine="708"/>
        <w:jc w:val="both"/>
        <w:rPr>
          <w:sz w:val="24"/>
        </w:rPr>
      </w:pPr>
      <w:r>
        <w:rPr>
          <w:sz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w:t>
      </w:r>
      <w:r>
        <w:rPr>
          <w:spacing w:val="-2"/>
          <w:sz w:val="24"/>
        </w:rPr>
        <w:t>предметов</w:t>
      </w:r>
    </w:p>
    <w:p w:rsidR="000F2C31" w:rsidRDefault="004B7C75">
      <w:pPr>
        <w:pStyle w:val="a3"/>
        <w:spacing w:line="276" w:lineRule="auto"/>
        <w:ind w:right="576"/>
      </w:pPr>
      <w: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w:t>
      </w:r>
      <w:r>
        <w:rPr>
          <w:spacing w:val="80"/>
        </w:rPr>
        <w:t xml:space="preserve"> </w:t>
      </w:r>
      <w:r>
        <w:t>Его</w:t>
      </w:r>
      <w:r>
        <w:rPr>
          <w:spacing w:val="80"/>
        </w:rPr>
        <w:t xml:space="preserve"> </w:t>
      </w:r>
      <w:r>
        <w:t>изучение</w:t>
      </w:r>
      <w:r>
        <w:rPr>
          <w:spacing w:val="80"/>
        </w:rPr>
        <w:t xml:space="preserve"> </w:t>
      </w:r>
      <w:r>
        <w:t>способствует</w:t>
      </w:r>
      <w:r>
        <w:rPr>
          <w:spacing w:val="80"/>
        </w:rPr>
        <w:t xml:space="preserve"> </w:t>
      </w:r>
      <w:r>
        <w:t>развитию</w:t>
      </w:r>
      <w:r>
        <w:rPr>
          <w:spacing w:val="80"/>
        </w:rPr>
        <w:t xml:space="preserve"> </w:t>
      </w:r>
      <w:r>
        <w:t>алгоритмического</w:t>
      </w:r>
      <w:r>
        <w:rPr>
          <w:spacing w:val="80"/>
        </w:rPr>
        <w:t xml:space="preserve"> </w:t>
      </w:r>
      <w:r>
        <w:t>мышления,</w:t>
      </w:r>
      <w:r>
        <w:rPr>
          <w:spacing w:val="80"/>
        </w:rPr>
        <w:t xml:space="preserve"> </w:t>
      </w:r>
      <w:r>
        <w:t>способности</w:t>
      </w:r>
      <w:r>
        <w:rPr>
          <w:spacing w:val="40"/>
        </w:rPr>
        <w:t xml:space="preserve"> </w:t>
      </w:r>
      <w:r>
        <w:t>к обобщению и конкретизации, использованию аналогий.</w:t>
      </w:r>
    </w:p>
    <w:p w:rsidR="000F2C31" w:rsidRDefault="004B7C75" w:rsidP="007E79F0">
      <w:pPr>
        <w:pStyle w:val="a4"/>
        <w:numPr>
          <w:ilvl w:val="3"/>
          <w:numId w:val="77"/>
        </w:numPr>
        <w:tabs>
          <w:tab w:val="left" w:pos="1657"/>
          <w:tab w:val="left" w:pos="2898"/>
          <w:tab w:val="left" w:pos="5894"/>
          <w:tab w:val="left" w:pos="9095"/>
        </w:tabs>
        <w:spacing w:before="1" w:line="276" w:lineRule="auto"/>
        <w:ind w:right="579" w:firstLine="708"/>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w:t>
      </w:r>
      <w:r>
        <w:rPr>
          <w:spacing w:val="40"/>
          <w:sz w:val="24"/>
        </w:rPr>
        <w:t xml:space="preserve"> </w:t>
      </w:r>
      <w:r>
        <w:rPr>
          <w:spacing w:val="-2"/>
          <w:sz w:val="24"/>
        </w:rPr>
        <w:t>которых</w:t>
      </w:r>
      <w:r>
        <w:rPr>
          <w:sz w:val="24"/>
        </w:rPr>
        <w:tab/>
      </w:r>
      <w:r>
        <w:rPr>
          <w:sz w:val="24"/>
        </w:rPr>
        <w:tab/>
      </w:r>
      <w:r>
        <w:rPr>
          <w:spacing w:val="-2"/>
          <w:sz w:val="24"/>
        </w:rPr>
        <w:t>появляется</w:t>
      </w:r>
      <w:r>
        <w:rPr>
          <w:sz w:val="24"/>
        </w:rPr>
        <w:tab/>
      </w:r>
      <w:r>
        <w:rPr>
          <w:spacing w:val="-2"/>
          <w:sz w:val="24"/>
        </w:rPr>
        <w:t>возможность</w:t>
      </w:r>
      <w:r>
        <w:rPr>
          <w:sz w:val="24"/>
        </w:rPr>
        <w:tab/>
      </w:r>
      <w:r>
        <w:rPr>
          <w:spacing w:val="-2"/>
          <w:sz w:val="24"/>
        </w:rPr>
        <w:t>исследовать</w:t>
      </w:r>
    </w:p>
    <w:p w:rsidR="000F2C31" w:rsidRDefault="000F2C31">
      <w:pPr>
        <w:pStyle w:val="a4"/>
        <w:spacing w:line="276" w:lineRule="auto"/>
        <w:rPr>
          <w:sz w:val="24"/>
        </w:rPr>
        <w:sectPr w:rsidR="000F2C31">
          <w:pgSz w:w="11920" w:h="16860"/>
          <w:pgMar w:top="980" w:right="141" w:bottom="920" w:left="850" w:header="756" w:footer="659" w:gutter="0"/>
          <w:cols w:space="720"/>
        </w:sectPr>
      </w:pPr>
    </w:p>
    <w:p w:rsidR="000F2C31" w:rsidRDefault="004B7C75">
      <w:pPr>
        <w:pStyle w:val="a3"/>
        <w:tabs>
          <w:tab w:val="left" w:pos="2751"/>
          <w:tab w:val="left" w:pos="5333"/>
          <w:tab w:val="left" w:pos="7565"/>
          <w:tab w:val="left" w:pos="9026"/>
        </w:tabs>
        <w:spacing w:before="162" w:line="276" w:lineRule="auto"/>
        <w:ind w:right="572"/>
      </w:pPr>
      <w:r>
        <w:lastRenderedPageBreak/>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w:t>
      </w:r>
      <w:r>
        <w:rPr>
          <w:spacing w:val="-2"/>
        </w:rPr>
        <w:t>нахождения</w:t>
      </w:r>
      <w:r>
        <w:tab/>
      </w:r>
      <w:r>
        <w:rPr>
          <w:spacing w:val="-2"/>
        </w:rPr>
        <w:t>наилучшего</w:t>
      </w:r>
      <w:r>
        <w:tab/>
      </w:r>
      <w:r>
        <w:rPr>
          <w:spacing w:val="-2"/>
        </w:rPr>
        <w:t>решения</w:t>
      </w:r>
      <w:r>
        <w:tab/>
      </w:r>
      <w:r>
        <w:rPr>
          <w:spacing w:val="-10"/>
        </w:rPr>
        <w:t>в</w:t>
      </w:r>
      <w:r>
        <w:tab/>
      </w:r>
      <w:r>
        <w:rPr>
          <w:spacing w:val="-2"/>
        </w:rPr>
        <w:t xml:space="preserve">прикладных, </w:t>
      </w:r>
      <w: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0F2C31" w:rsidRDefault="004B7C75" w:rsidP="007E79F0">
      <w:pPr>
        <w:pStyle w:val="a4"/>
        <w:numPr>
          <w:ilvl w:val="3"/>
          <w:numId w:val="77"/>
        </w:numPr>
        <w:tabs>
          <w:tab w:val="left" w:pos="1657"/>
          <w:tab w:val="left" w:pos="5421"/>
          <w:tab w:val="left" w:pos="6735"/>
          <w:tab w:val="left" w:pos="8707"/>
          <w:tab w:val="left" w:pos="9530"/>
        </w:tabs>
        <w:spacing w:line="276" w:lineRule="auto"/>
        <w:ind w:right="574" w:firstLine="708"/>
        <w:jc w:val="both"/>
        <w:rPr>
          <w:sz w:val="24"/>
        </w:rPr>
      </w:pPr>
      <w:r>
        <w:rPr>
          <w:spacing w:val="-2"/>
          <w:sz w:val="24"/>
        </w:rPr>
        <w:t>Содержательно-методическая</w:t>
      </w:r>
      <w:r>
        <w:rPr>
          <w:sz w:val="24"/>
        </w:rPr>
        <w:tab/>
      </w:r>
      <w:r>
        <w:rPr>
          <w:spacing w:val="-2"/>
          <w:sz w:val="24"/>
        </w:rPr>
        <w:t>линия</w:t>
      </w:r>
      <w:r>
        <w:rPr>
          <w:sz w:val="24"/>
        </w:rPr>
        <w:tab/>
      </w:r>
      <w:r>
        <w:rPr>
          <w:spacing w:val="-2"/>
          <w:sz w:val="24"/>
        </w:rPr>
        <w:t>«Множества</w:t>
      </w:r>
      <w:r>
        <w:rPr>
          <w:sz w:val="24"/>
        </w:rPr>
        <w:tab/>
      </w:r>
      <w:r>
        <w:rPr>
          <w:spacing w:val="-10"/>
          <w:sz w:val="24"/>
        </w:rPr>
        <w:t>и</w:t>
      </w:r>
      <w:r>
        <w:rPr>
          <w:sz w:val="24"/>
        </w:rPr>
        <w:tab/>
      </w:r>
      <w:r>
        <w:rPr>
          <w:spacing w:val="-2"/>
          <w:sz w:val="24"/>
        </w:rPr>
        <w:t xml:space="preserve">логика» </w:t>
      </w:r>
      <w:r>
        <w:rPr>
          <w:sz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w:t>
      </w:r>
      <w:r>
        <w:rPr>
          <w:spacing w:val="40"/>
          <w:sz w:val="24"/>
        </w:rPr>
        <w:t xml:space="preserve"> </w:t>
      </w:r>
      <w:r>
        <w:rPr>
          <w:sz w:val="24"/>
        </w:rPr>
        <w:t>своих мыслей.</w:t>
      </w:r>
    </w:p>
    <w:p w:rsidR="000F2C31" w:rsidRDefault="004B7C75" w:rsidP="007E79F0">
      <w:pPr>
        <w:pStyle w:val="a4"/>
        <w:numPr>
          <w:ilvl w:val="2"/>
          <w:numId w:val="77"/>
        </w:numPr>
        <w:tabs>
          <w:tab w:val="left" w:pos="1477"/>
          <w:tab w:val="left" w:pos="2514"/>
          <w:tab w:val="left" w:pos="4891"/>
          <w:tab w:val="left" w:pos="7658"/>
          <w:tab w:val="left" w:pos="9484"/>
        </w:tabs>
        <w:spacing w:before="1" w:line="276" w:lineRule="auto"/>
        <w:ind w:right="580" w:firstLine="708"/>
        <w:jc w:val="both"/>
        <w:rPr>
          <w:sz w:val="24"/>
        </w:rPr>
      </w:pPr>
      <w:r>
        <w:rPr>
          <w:sz w:val="24"/>
        </w:rP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w:t>
      </w:r>
      <w:r>
        <w:rPr>
          <w:spacing w:val="-2"/>
          <w:sz w:val="24"/>
        </w:rPr>
        <w:t>реальных</w:t>
      </w:r>
      <w:r>
        <w:rPr>
          <w:sz w:val="24"/>
        </w:rPr>
        <w:tab/>
      </w:r>
      <w:r>
        <w:rPr>
          <w:sz w:val="24"/>
        </w:rPr>
        <w:tab/>
      </w:r>
      <w:r>
        <w:rPr>
          <w:spacing w:val="-2"/>
          <w:sz w:val="24"/>
        </w:rPr>
        <w:t>ситуаций,</w:t>
      </w:r>
      <w:r>
        <w:rPr>
          <w:sz w:val="24"/>
        </w:rPr>
        <w:tab/>
      </w:r>
      <w:r>
        <w:rPr>
          <w:spacing w:val="-2"/>
          <w:sz w:val="24"/>
        </w:rPr>
        <w:t>исследования</w:t>
      </w:r>
      <w:r>
        <w:rPr>
          <w:sz w:val="24"/>
        </w:rPr>
        <w:tab/>
      </w:r>
      <w:r>
        <w:rPr>
          <w:spacing w:val="-4"/>
          <w:sz w:val="24"/>
        </w:rPr>
        <w:t>этих</w:t>
      </w:r>
      <w:r>
        <w:rPr>
          <w:sz w:val="24"/>
        </w:rPr>
        <w:tab/>
      </w:r>
      <w:r>
        <w:rPr>
          <w:spacing w:val="-2"/>
          <w:sz w:val="24"/>
        </w:rPr>
        <w:t xml:space="preserve">моделей </w:t>
      </w:r>
      <w:r>
        <w:rPr>
          <w:sz w:val="24"/>
        </w:rPr>
        <w:t>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w:t>
      </w:r>
      <w:r>
        <w:rPr>
          <w:spacing w:val="-2"/>
          <w:sz w:val="24"/>
        </w:rPr>
        <w:t xml:space="preserve"> </w:t>
      </w:r>
      <w:r>
        <w:rPr>
          <w:sz w:val="24"/>
        </w:rPr>
        <w:t>формированию</w:t>
      </w:r>
      <w:r>
        <w:rPr>
          <w:spacing w:val="-3"/>
          <w:sz w:val="24"/>
        </w:rPr>
        <w:t xml:space="preserve"> </w:t>
      </w:r>
      <w:r>
        <w:rPr>
          <w:sz w:val="24"/>
        </w:rPr>
        <w:t>навыков</w:t>
      </w:r>
      <w:r>
        <w:rPr>
          <w:spacing w:val="-3"/>
          <w:sz w:val="24"/>
        </w:rPr>
        <w:t xml:space="preserve"> </w:t>
      </w:r>
      <w:r>
        <w:rPr>
          <w:sz w:val="24"/>
        </w:rPr>
        <w:t>решения</w:t>
      </w:r>
      <w:r>
        <w:rPr>
          <w:spacing w:val="-3"/>
          <w:sz w:val="24"/>
        </w:rPr>
        <w:t xml:space="preserve"> </w:t>
      </w:r>
      <w:r>
        <w:rPr>
          <w:sz w:val="24"/>
        </w:rPr>
        <w:t>прикладных</w:t>
      </w:r>
      <w:r>
        <w:rPr>
          <w:spacing w:val="-3"/>
          <w:sz w:val="24"/>
        </w:rPr>
        <w:t xml:space="preserve"> </w:t>
      </w:r>
      <w:r>
        <w:rPr>
          <w:sz w:val="24"/>
        </w:rPr>
        <w:t>задач</w:t>
      </w:r>
      <w:r>
        <w:rPr>
          <w:spacing w:val="-3"/>
          <w:sz w:val="24"/>
        </w:rPr>
        <w:t xml:space="preserve"> </w:t>
      </w:r>
      <w:r>
        <w:rPr>
          <w:sz w:val="24"/>
        </w:rPr>
        <w:t>организуется в</w:t>
      </w:r>
      <w:r>
        <w:rPr>
          <w:spacing w:val="-3"/>
          <w:sz w:val="24"/>
        </w:rPr>
        <w:t xml:space="preserve"> </w:t>
      </w:r>
      <w:r>
        <w:rPr>
          <w:sz w:val="24"/>
        </w:rPr>
        <w:t>процессе</w:t>
      </w:r>
      <w:r>
        <w:rPr>
          <w:spacing w:val="-3"/>
          <w:sz w:val="24"/>
        </w:rPr>
        <w:t xml:space="preserve"> </w:t>
      </w:r>
      <w:r>
        <w:rPr>
          <w:sz w:val="24"/>
        </w:rPr>
        <w:t>изучения</w:t>
      </w:r>
      <w:r>
        <w:rPr>
          <w:spacing w:val="-2"/>
          <w:sz w:val="24"/>
        </w:rPr>
        <w:t xml:space="preserve"> </w:t>
      </w:r>
      <w:r>
        <w:rPr>
          <w:sz w:val="24"/>
        </w:rPr>
        <w:t>всех тем курса «Алгебра и начала математического анализа».</w:t>
      </w:r>
    </w:p>
    <w:p w:rsidR="000F2C31" w:rsidRDefault="007C55AA" w:rsidP="007E79F0">
      <w:pPr>
        <w:pStyle w:val="a4"/>
        <w:numPr>
          <w:ilvl w:val="2"/>
          <w:numId w:val="77"/>
        </w:numPr>
        <w:tabs>
          <w:tab w:val="left" w:pos="1418"/>
        </w:tabs>
        <w:spacing w:before="2" w:line="276" w:lineRule="auto"/>
        <w:ind w:right="577" w:firstLine="708"/>
        <w:jc w:val="both"/>
        <w:rPr>
          <w:i/>
          <w:sz w:val="24"/>
          <w:u w:val="single"/>
        </w:rPr>
      </w:pPr>
      <w:r w:rsidRPr="007C55AA">
        <w:rPr>
          <w:i/>
          <w:sz w:val="24"/>
        </w:rPr>
        <w:pict>
          <v:rect id="docshape14" o:spid="_x0000_s1049" style="position:absolute;left:0;text-align:left;margin-left:51pt;margin-top:28.5pt;width:508.7pt;height:.6pt;z-index:15732224;mso-position-horizontal-relative:page" fillcolor="black" stroked="f">
            <w10:wrap anchorx="page"/>
          </v:rect>
        </w:pict>
      </w:r>
      <w:r w:rsidR="004B7C75">
        <w:rPr>
          <w:i/>
          <w:spacing w:val="-2"/>
          <w:sz w:val="24"/>
          <w:u w:val="single"/>
        </w:rPr>
        <w:t xml:space="preserve"> </w:t>
      </w:r>
      <w:r w:rsidR="004B7C75">
        <w:rPr>
          <w:i/>
          <w:sz w:val="24"/>
          <w:u w:val="single"/>
        </w:rPr>
        <w:t>Общее число часов, рекомендованных для изучения учебного курса «Алгебра и начала</w:t>
      </w:r>
      <w:r w:rsidR="004B7C75">
        <w:rPr>
          <w:i/>
          <w:sz w:val="24"/>
        </w:rPr>
        <w:t xml:space="preserve"> математического</w:t>
      </w:r>
      <w:r w:rsidR="004B7C75">
        <w:rPr>
          <w:i/>
          <w:spacing w:val="80"/>
          <w:sz w:val="24"/>
        </w:rPr>
        <w:t xml:space="preserve">   </w:t>
      </w:r>
      <w:r w:rsidR="004B7C75">
        <w:rPr>
          <w:i/>
          <w:sz w:val="24"/>
        </w:rPr>
        <w:t>анализа»,</w:t>
      </w:r>
      <w:r w:rsidR="004B7C75">
        <w:rPr>
          <w:i/>
          <w:spacing w:val="80"/>
          <w:sz w:val="24"/>
        </w:rPr>
        <w:t xml:space="preserve">   </w:t>
      </w:r>
      <w:r w:rsidR="004B7C75">
        <w:rPr>
          <w:i/>
          <w:sz w:val="24"/>
        </w:rPr>
        <w:t>–</w:t>
      </w:r>
      <w:r w:rsidR="004B7C75">
        <w:rPr>
          <w:i/>
          <w:spacing w:val="80"/>
          <w:sz w:val="24"/>
        </w:rPr>
        <w:t xml:space="preserve">   </w:t>
      </w:r>
      <w:r w:rsidR="004B7C75">
        <w:rPr>
          <w:i/>
          <w:sz w:val="24"/>
        </w:rPr>
        <w:t>170</w:t>
      </w:r>
      <w:r w:rsidR="004B7C75">
        <w:rPr>
          <w:i/>
          <w:spacing w:val="79"/>
          <w:sz w:val="24"/>
        </w:rPr>
        <w:t xml:space="preserve">   </w:t>
      </w:r>
      <w:r w:rsidR="004B7C75">
        <w:rPr>
          <w:i/>
          <w:sz w:val="24"/>
        </w:rPr>
        <w:t>часов:</w:t>
      </w:r>
      <w:r w:rsidR="004B7C75">
        <w:rPr>
          <w:i/>
          <w:spacing w:val="80"/>
          <w:sz w:val="24"/>
        </w:rPr>
        <w:t xml:space="preserve">   </w:t>
      </w:r>
      <w:r w:rsidR="004B7C75">
        <w:rPr>
          <w:i/>
          <w:sz w:val="24"/>
        </w:rPr>
        <w:t>в</w:t>
      </w:r>
      <w:r w:rsidR="004B7C75">
        <w:rPr>
          <w:i/>
          <w:spacing w:val="80"/>
          <w:sz w:val="24"/>
        </w:rPr>
        <w:t xml:space="preserve">   </w:t>
      </w:r>
      <w:r w:rsidR="004B7C75">
        <w:rPr>
          <w:i/>
          <w:sz w:val="24"/>
        </w:rPr>
        <w:t>10</w:t>
      </w:r>
      <w:r w:rsidR="004B7C75">
        <w:rPr>
          <w:i/>
          <w:spacing w:val="80"/>
          <w:sz w:val="24"/>
        </w:rPr>
        <w:t xml:space="preserve">   </w:t>
      </w:r>
      <w:r w:rsidR="004B7C75">
        <w:rPr>
          <w:i/>
          <w:sz w:val="24"/>
        </w:rPr>
        <w:t>классе</w:t>
      </w:r>
      <w:r w:rsidR="004B7C75">
        <w:rPr>
          <w:i/>
          <w:spacing w:val="80"/>
          <w:sz w:val="24"/>
        </w:rPr>
        <w:t xml:space="preserve">   </w:t>
      </w:r>
      <w:r w:rsidR="004B7C75">
        <w:rPr>
          <w:i/>
          <w:sz w:val="24"/>
        </w:rPr>
        <w:t>–</w:t>
      </w:r>
      <w:r w:rsidR="004B7C75">
        <w:rPr>
          <w:i/>
          <w:spacing w:val="80"/>
          <w:sz w:val="24"/>
        </w:rPr>
        <w:t xml:space="preserve">   </w:t>
      </w:r>
      <w:r w:rsidR="004B7C75">
        <w:rPr>
          <w:i/>
          <w:sz w:val="24"/>
        </w:rPr>
        <w:t>68</w:t>
      </w:r>
      <w:r w:rsidR="004B7C75">
        <w:rPr>
          <w:i/>
          <w:spacing w:val="80"/>
          <w:sz w:val="24"/>
        </w:rPr>
        <w:t xml:space="preserve">   </w:t>
      </w:r>
      <w:r w:rsidR="004B7C75">
        <w:rPr>
          <w:i/>
          <w:sz w:val="24"/>
        </w:rPr>
        <w:t xml:space="preserve">часов </w:t>
      </w:r>
      <w:r w:rsidR="004B7C75">
        <w:rPr>
          <w:i/>
          <w:sz w:val="24"/>
          <w:u w:val="single"/>
        </w:rPr>
        <w:t>(2 часа в неделю), в 11 классе -102 часа (3 часа в неделю).</w:t>
      </w:r>
    </w:p>
    <w:p w:rsidR="000F2C31" w:rsidRDefault="004B7C75" w:rsidP="007E79F0">
      <w:pPr>
        <w:pStyle w:val="Heading6"/>
        <w:numPr>
          <w:ilvl w:val="1"/>
          <w:numId w:val="77"/>
        </w:numPr>
        <w:tabs>
          <w:tab w:val="left" w:pos="1297"/>
        </w:tabs>
        <w:spacing w:line="274" w:lineRule="exact"/>
        <w:ind w:left="1297" w:hanging="419"/>
        <w:jc w:val="both"/>
      </w:pPr>
      <w:r>
        <w:t>Содержание</w:t>
      </w:r>
      <w:r>
        <w:rPr>
          <w:spacing w:val="-3"/>
        </w:rPr>
        <w:t xml:space="preserve"> </w:t>
      </w:r>
      <w:r>
        <w:t>обучения</w:t>
      </w:r>
      <w:r>
        <w:rPr>
          <w:spacing w:val="-4"/>
        </w:rPr>
        <w:t xml:space="preserve"> </w:t>
      </w:r>
      <w:r>
        <w:t>в</w:t>
      </w:r>
      <w:r>
        <w:rPr>
          <w:spacing w:val="-2"/>
        </w:rPr>
        <w:t xml:space="preserve"> </w:t>
      </w:r>
      <w:r>
        <w:t>10</w:t>
      </w:r>
      <w:r>
        <w:rPr>
          <w:spacing w:val="-1"/>
        </w:rPr>
        <w:t xml:space="preserve"> </w:t>
      </w:r>
      <w:r>
        <w:rPr>
          <w:spacing w:val="-2"/>
        </w:rPr>
        <w:t>классе.</w:t>
      </w:r>
    </w:p>
    <w:p w:rsidR="000F2C31" w:rsidRDefault="004B7C75" w:rsidP="007E79F0">
      <w:pPr>
        <w:pStyle w:val="a4"/>
        <w:numPr>
          <w:ilvl w:val="2"/>
          <w:numId w:val="77"/>
        </w:numPr>
        <w:tabs>
          <w:tab w:val="left" w:pos="1477"/>
        </w:tabs>
        <w:spacing w:before="41"/>
        <w:ind w:left="1477" w:hanging="5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0F2C31" w:rsidRDefault="004B7C75">
      <w:pPr>
        <w:pStyle w:val="a3"/>
        <w:spacing w:before="43" w:line="276" w:lineRule="auto"/>
        <w:ind w:right="582" w:firstLine="708"/>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0F2C31" w:rsidRDefault="004B7C75">
      <w:pPr>
        <w:pStyle w:val="a3"/>
        <w:spacing w:line="276" w:lineRule="auto"/>
        <w:ind w:right="578" w:firstLine="708"/>
      </w:pPr>
      <w:r>
        <w:t>Действительные</w:t>
      </w:r>
      <w:r>
        <w:rPr>
          <w:spacing w:val="-1"/>
        </w:rPr>
        <w:t xml:space="preserve"> </w:t>
      </w:r>
      <w:r>
        <w:t>числа. Рациональные</w:t>
      </w:r>
      <w:r>
        <w:rPr>
          <w:spacing w:val="-1"/>
        </w:rPr>
        <w:t xml:space="preserve"> </w:t>
      </w:r>
      <w:r>
        <w:t>и</w:t>
      </w:r>
      <w:r>
        <w:rPr>
          <w:spacing w:val="-1"/>
        </w:rPr>
        <w:t xml:space="preserve"> </w:t>
      </w:r>
      <w:r>
        <w:t>иррациональные</w:t>
      </w:r>
      <w:r>
        <w:rPr>
          <w:spacing w:val="-1"/>
        </w:rPr>
        <w:t xml:space="preserve"> </w:t>
      </w:r>
      <w:r>
        <w:t>числа. Арифметические</w:t>
      </w:r>
      <w:r>
        <w:rPr>
          <w:spacing w:val="-1"/>
        </w:rPr>
        <w:t xml:space="preserve"> </w:t>
      </w:r>
      <w:r>
        <w:t>операции с действительными числами. Приближённые вычисления, правила округления, прикидка и оценка результата вычислений.</w:t>
      </w:r>
    </w:p>
    <w:p w:rsidR="000F2C31" w:rsidRDefault="004B7C75">
      <w:pPr>
        <w:pStyle w:val="a3"/>
        <w:tabs>
          <w:tab w:val="left" w:pos="2467"/>
          <w:tab w:val="left" w:pos="4471"/>
          <w:tab w:val="left" w:pos="5920"/>
          <w:tab w:val="left" w:pos="7354"/>
          <w:tab w:val="left" w:pos="9755"/>
        </w:tabs>
        <w:spacing w:line="276" w:lineRule="auto"/>
        <w:ind w:right="580" w:firstLine="708"/>
      </w:pPr>
      <w:r>
        <w:t xml:space="preserve">Степень с целым показателем. Стандартная форма записи действительного числа. </w:t>
      </w:r>
      <w:r>
        <w:rPr>
          <w:spacing w:val="-2"/>
        </w:rPr>
        <w:t>Использование</w:t>
      </w:r>
      <w:r>
        <w:tab/>
      </w:r>
      <w:r>
        <w:rPr>
          <w:spacing w:val="-2"/>
        </w:rPr>
        <w:t>подходящей</w:t>
      </w:r>
      <w:r>
        <w:tab/>
      </w:r>
      <w:r>
        <w:rPr>
          <w:spacing w:val="-2"/>
        </w:rPr>
        <w:t>формы</w:t>
      </w:r>
      <w:r>
        <w:tab/>
      </w:r>
      <w:r>
        <w:rPr>
          <w:spacing w:val="-2"/>
        </w:rPr>
        <w:t>записи</w:t>
      </w:r>
      <w:r>
        <w:tab/>
      </w:r>
      <w:r>
        <w:rPr>
          <w:spacing w:val="-2"/>
        </w:rPr>
        <w:t>действительных</w:t>
      </w:r>
      <w:r>
        <w:tab/>
      </w:r>
      <w:r>
        <w:rPr>
          <w:spacing w:val="-2"/>
        </w:rPr>
        <w:t xml:space="preserve">чисел </w:t>
      </w:r>
      <w:r>
        <w:t>для решения практических задач и представления данных.</w:t>
      </w:r>
    </w:p>
    <w:p w:rsidR="000F2C31" w:rsidRDefault="004B7C75">
      <w:pPr>
        <w:pStyle w:val="a3"/>
        <w:spacing w:line="276" w:lineRule="auto"/>
        <w:ind w:right="582" w:firstLine="708"/>
      </w:pPr>
      <w:r>
        <w:t>Арифметический корень натуральной степени. Действия с арифметическими корнями натуральной степени.</w:t>
      </w:r>
    </w:p>
    <w:p w:rsidR="000F2C31" w:rsidRDefault="004B7C75">
      <w:pPr>
        <w:pStyle w:val="a3"/>
        <w:spacing w:before="1" w:line="276" w:lineRule="auto"/>
        <w:ind w:right="585" w:firstLine="708"/>
      </w:pPr>
      <w:r>
        <w:t>Синус, косинус и тангенс числового аргумента. Арксинус, арккосинус, арктангенс числового аргумента.</w:t>
      </w:r>
    </w:p>
    <w:p w:rsidR="000F2C31" w:rsidRDefault="004B7C75" w:rsidP="007E79F0">
      <w:pPr>
        <w:pStyle w:val="a4"/>
        <w:numPr>
          <w:ilvl w:val="2"/>
          <w:numId w:val="77"/>
        </w:numPr>
        <w:tabs>
          <w:tab w:val="left" w:pos="1477"/>
        </w:tabs>
        <w:spacing w:line="275" w:lineRule="exact"/>
        <w:ind w:left="1477" w:hanging="599"/>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0F2C31" w:rsidRDefault="000F2C31">
      <w:pPr>
        <w:pStyle w:val="a4"/>
        <w:spacing w:line="275" w:lineRule="exact"/>
        <w:rPr>
          <w:sz w:val="24"/>
        </w:rPr>
        <w:sectPr w:rsidR="000F2C31">
          <w:pgSz w:w="11920" w:h="16860"/>
          <w:pgMar w:top="980" w:right="141" w:bottom="920" w:left="850" w:header="756" w:footer="659" w:gutter="0"/>
          <w:cols w:space="720"/>
        </w:sectPr>
      </w:pPr>
    </w:p>
    <w:p w:rsidR="000F2C31" w:rsidRDefault="004B7C75">
      <w:pPr>
        <w:pStyle w:val="a3"/>
        <w:spacing w:before="162"/>
        <w:ind w:left="878"/>
        <w:jc w:val="left"/>
      </w:pPr>
      <w:r>
        <w:lastRenderedPageBreak/>
        <w:t>Тождества</w:t>
      </w:r>
      <w:r>
        <w:rPr>
          <w:spacing w:val="-3"/>
        </w:rPr>
        <w:t xml:space="preserve"> </w:t>
      </w:r>
      <w:r>
        <w:t>и</w:t>
      </w:r>
      <w:r>
        <w:rPr>
          <w:spacing w:val="-1"/>
        </w:rPr>
        <w:t xml:space="preserve"> </w:t>
      </w:r>
      <w:r>
        <w:t>тождественные</w:t>
      </w:r>
      <w:r>
        <w:rPr>
          <w:spacing w:val="-3"/>
        </w:rPr>
        <w:t xml:space="preserve"> </w:t>
      </w:r>
      <w:r>
        <w:rPr>
          <w:spacing w:val="-2"/>
        </w:rPr>
        <w:t>преобразования.</w:t>
      </w:r>
    </w:p>
    <w:p w:rsidR="000F2C31" w:rsidRDefault="004B7C75">
      <w:pPr>
        <w:pStyle w:val="a3"/>
        <w:tabs>
          <w:tab w:val="left" w:pos="2864"/>
          <w:tab w:val="left" w:pos="5320"/>
          <w:tab w:val="left" w:pos="6857"/>
          <w:tab w:val="left" w:pos="8215"/>
        </w:tabs>
        <w:spacing w:before="43" w:line="276" w:lineRule="auto"/>
        <w:ind w:right="586" w:firstLine="708"/>
        <w:jc w:val="left"/>
      </w:pPr>
      <w:r>
        <w:rPr>
          <w:spacing w:val="-2"/>
        </w:rPr>
        <w:t>Преобразование</w:t>
      </w:r>
      <w:r>
        <w:tab/>
      </w:r>
      <w:r>
        <w:rPr>
          <w:spacing w:val="-2"/>
        </w:rPr>
        <w:t>тригонометрических</w:t>
      </w:r>
      <w:r>
        <w:tab/>
      </w:r>
      <w:r>
        <w:rPr>
          <w:spacing w:val="-2"/>
        </w:rPr>
        <w:t>выражений.</w:t>
      </w:r>
      <w:r>
        <w:tab/>
      </w:r>
      <w:r>
        <w:rPr>
          <w:spacing w:val="-2"/>
        </w:rPr>
        <w:t>Основные</w:t>
      </w:r>
      <w:r>
        <w:tab/>
      </w:r>
      <w:r>
        <w:rPr>
          <w:spacing w:val="-2"/>
        </w:rPr>
        <w:t>тригонометрические формулы.</w:t>
      </w:r>
    </w:p>
    <w:p w:rsidR="000F2C31" w:rsidRDefault="004B7C75">
      <w:pPr>
        <w:pStyle w:val="a3"/>
        <w:spacing w:line="276" w:lineRule="auto"/>
        <w:ind w:left="878" w:right="1143"/>
        <w:jc w:val="left"/>
      </w:pPr>
      <w:r>
        <w:t>Уравнение,</w:t>
      </w:r>
      <w:r>
        <w:rPr>
          <w:spacing w:val="-6"/>
        </w:rPr>
        <w:t xml:space="preserve"> </w:t>
      </w:r>
      <w:r>
        <w:t>корень</w:t>
      </w:r>
      <w:r>
        <w:rPr>
          <w:spacing w:val="-4"/>
        </w:rPr>
        <w:t xml:space="preserve"> </w:t>
      </w:r>
      <w:r>
        <w:t>уравнения.</w:t>
      </w:r>
      <w:r>
        <w:rPr>
          <w:spacing w:val="-6"/>
        </w:rPr>
        <w:t xml:space="preserve"> </w:t>
      </w:r>
      <w:r>
        <w:t>Неравенство,</w:t>
      </w:r>
      <w:r>
        <w:rPr>
          <w:spacing w:val="-6"/>
        </w:rPr>
        <w:t xml:space="preserve"> </w:t>
      </w:r>
      <w:r>
        <w:t>решение</w:t>
      </w:r>
      <w:r>
        <w:rPr>
          <w:spacing w:val="-6"/>
        </w:rPr>
        <w:t xml:space="preserve"> </w:t>
      </w:r>
      <w:r>
        <w:t>неравенства.</w:t>
      </w:r>
      <w:r>
        <w:rPr>
          <w:spacing w:val="-6"/>
        </w:rPr>
        <w:t xml:space="preserve"> </w:t>
      </w:r>
      <w:r>
        <w:t>Метод</w:t>
      </w:r>
      <w:r>
        <w:rPr>
          <w:spacing w:val="-6"/>
        </w:rPr>
        <w:t xml:space="preserve"> </w:t>
      </w:r>
      <w:r>
        <w:t>интервалов. Решение целых и дробно-рациональных уравнений и неравенств.</w:t>
      </w:r>
    </w:p>
    <w:p w:rsidR="000F2C31" w:rsidRDefault="004B7C75">
      <w:pPr>
        <w:pStyle w:val="a3"/>
        <w:spacing w:before="1" w:line="276" w:lineRule="auto"/>
        <w:ind w:left="878" w:right="4505"/>
        <w:jc w:val="left"/>
      </w:pPr>
      <w:r>
        <w:t>Решение</w:t>
      </w:r>
      <w:r>
        <w:rPr>
          <w:spacing w:val="-8"/>
        </w:rPr>
        <w:t xml:space="preserve"> </w:t>
      </w:r>
      <w:r>
        <w:t>иррациональных</w:t>
      </w:r>
      <w:r>
        <w:rPr>
          <w:spacing w:val="-4"/>
        </w:rPr>
        <w:t xml:space="preserve"> </w:t>
      </w:r>
      <w:r>
        <w:t>уравнений</w:t>
      </w:r>
      <w:r>
        <w:rPr>
          <w:spacing w:val="-7"/>
        </w:rPr>
        <w:t xml:space="preserve"> </w:t>
      </w:r>
      <w:r>
        <w:t>и</w:t>
      </w:r>
      <w:r>
        <w:rPr>
          <w:spacing w:val="-9"/>
        </w:rPr>
        <w:t xml:space="preserve"> </w:t>
      </w:r>
      <w:r>
        <w:t>неравенств. Решение тригонометрических уравнений.</w:t>
      </w:r>
    </w:p>
    <w:p w:rsidR="000F2C31" w:rsidRDefault="004B7C75">
      <w:pPr>
        <w:pStyle w:val="a3"/>
        <w:spacing w:line="276" w:lineRule="auto"/>
        <w:ind w:firstLine="708"/>
        <w:jc w:val="left"/>
      </w:pPr>
      <w:r>
        <w:t>Применение</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к</w:t>
      </w:r>
      <w:r>
        <w:rPr>
          <w:spacing w:val="80"/>
        </w:rPr>
        <w:t xml:space="preserve"> </w:t>
      </w:r>
      <w:r>
        <w:t>решению</w:t>
      </w:r>
      <w:r>
        <w:rPr>
          <w:spacing w:val="80"/>
        </w:rPr>
        <w:t xml:space="preserve"> </w:t>
      </w:r>
      <w:r>
        <w:t>математических</w:t>
      </w:r>
      <w:r>
        <w:rPr>
          <w:spacing w:val="80"/>
        </w:rPr>
        <w:t xml:space="preserve"> </w:t>
      </w:r>
      <w:r>
        <w:t>задач</w:t>
      </w:r>
      <w:r>
        <w:rPr>
          <w:spacing w:val="80"/>
        </w:rPr>
        <w:t xml:space="preserve"> </w:t>
      </w:r>
      <w:r>
        <w:t>и</w:t>
      </w:r>
      <w:r>
        <w:rPr>
          <w:spacing w:val="80"/>
        </w:rPr>
        <w:t xml:space="preserve"> </w:t>
      </w:r>
      <w:r>
        <w:t>задач</w:t>
      </w:r>
      <w:r>
        <w:rPr>
          <w:spacing w:val="80"/>
        </w:rPr>
        <w:t xml:space="preserve"> </w:t>
      </w:r>
      <w:r>
        <w:t>из</w:t>
      </w:r>
      <w:r>
        <w:rPr>
          <w:spacing w:val="40"/>
        </w:rPr>
        <w:t xml:space="preserve"> </w:t>
      </w:r>
      <w:r>
        <w:t>различных областей науки и реальной жизни.</w:t>
      </w:r>
    </w:p>
    <w:p w:rsidR="000F2C31" w:rsidRDefault="004B7C75" w:rsidP="007E79F0">
      <w:pPr>
        <w:pStyle w:val="a4"/>
        <w:numPr>
          <w:ilvl w:val="2"/>
          <w:numId w:val="77"/>
        </w:numPr>
        <w:tabs>
          <w:tab w:val="left" w:pos="1477"/>
        </w:tabs>
        <w:spacing w:line="275" w:lineRule="exact"/>
        <w:ind w:left="1477" w:hanging="59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0F2C31" w:rsidRDefault="004B7C75">
      <w:pPr>
        <w:pStyle w:val="a3"/>
        <w:spacing w:before="42"/>
        <w:ind w:left="878"/>
        <w:jc w:val="left"/>
      </w:pPr>
      <w:r>
        <w:t>Функция,</w:t>
      </w:r>
      <w:r>
        <w:rPr>
          <w:spacing w:val="-6"/>
        </w:rPr>
        <w:t xml:space="preserve"> </w:t>
      </w:r>
      <w:r>
        <w:t>способы</w:t>
      </w:r>
      <w:r>
        <w:rPr>
          <w:spacing w:val="-4"/>
        </w:rPr>
        <w:t xml:space="preserve"> </w:t>
      </w:r>
      <w:r>
        <w:t>задания</w:t>
      </w:r>
      <w:r>
        <w:rPr>
          <w:spacing w:val="-3"/>
        </w:rPr>
        <w:t xml:space="preserve"> </w:t>
      </w:r>
      <w:r>
        <w:t>функции.</w:t>
      </w:r>
      <w:r>
        <w:rPr>
          <w:spacing w:val="-7"/>
        </w:rPr>
        <w:t xml:space="preserve"> </w:t>
      </w:r>
      <w:r>
        <w:t>График</w:t>
      </w:r>
      <w:r>
        <w:rPr>
          <w:spacing w:val="-5"/>
        </w:rPr>
        <w:t xml:space="preserve"> </w:t>
      </w:r>
      <w:r>
        <w:t>функции.</w:t>
      </w:r>
      <w:r>
        <w:rPr>
          <w:spacing w:val="-4"/>
        </w:rPr>
        <w:t xml:space="preserve"> </w:t>
      </w:r>
      <w:r>
        <w:t>Взаимно</w:t>
      </w:r>
      <w:r>
        <w:rPr>
          <w:spacing w:val="-4"/>
        </w:rPr>
        <w:t xml:space="preserve"> </w:t>
      </w:r>
      <w:r>
        <w:t>обратные</w:t>
      </w:r>
      <w:r>
        <w:rPr>
          <w:spacing w:val="3"/>
        </w:rPr>
        <w:t xml:space="preserve"> </w:t>
      </w:r>
      <w:r>
        <w:rPr>
          <w:spacing w:val="-2"/>
        </w:rPr>
        <w:t>функции.</w:t>
      </w:r>
    </w:p>
    <w:p w:rsidR="000F2C31" w:rsidRDefault="004B7C75">
      <w:pPr>
        <w:pStyle w:val="a3"/>
        <w:spacing w:before="41" w:line="276" w:lineRule="auto"/>
        <w:ind w:firstLine="708"/>
        <w:jc w:val="left"/>
      </w:pPr>
      <w:r>
        <w:t>Область</w:t>
      </w:r>
      <w:r>
        <w:rPr>
          <w:spacing w:val="80"/>
        </w:rPr>
        <w:t xml:space="preserve"> </w:t>
      </w:r>
      <w:r>
        <w:t>определения</w:t>
      </w:r>
      <w:r>
        <w:rPr>
          <w:spacing w:val="80"/>
        </w:rPr>
        <w:t xml:space="preserve"> </w:t>
      </w:r>
      <w:r>
        <w:t>и</w:t>
      </w:r>
      <w:r>
        <w:rPr>
          <w:spacing w:val="80"/>
        </w:rPr>
        <w:t xml:space="preserve"> </w:t>
      </w:r>
      <w:r>
        <w:t>множество</w:t>
      </w:r>
      <w:r>
        <w:rPr>
          <w:spacing w:val="80"/>
        </w:rPr>
        <w:t xml:space="preserve"> </w:t>
      </w:r>
      <w:r>
        <w:t>значений</w:t>
      </w:r>
      <w:r>
        <w:rPr>
          <w:spacing w:val="80"/>
        </w:rPr>
        <w:t xml:space="preserve"> </w:t>
      </w:r>
      <w:r>
        <w:t>функции.</w:t>
      </w:r>
      <w:r>
        <w:rPr>
          <w:spacing w:val="80"/>
        </w:rPr>
        <w:t xml:space="preserve"> </w:t>
      </w:r>
      <w:r>
        <w:t>Нули</w:t>
      </w:r>
      <w:r>
        <w:rPr>
          <w:spacing w:val="80"/>
        </w:rPr>
        <w:t xml:space="preserve"> </w:t>
      </w:r>
      <w:r>
        <w:t>функции.</w:t>
      </w:r>
      <w:r>
        <w:rPr>
          <w:spacing w:val="80"/>
        </w:rPr>
        <w:t xml:space="preserve"> </w:t>
      </w:r>
      <w:r>
        <w:t>Промежутки знакопостоянства. Чётные и нечётные функции.</w:t>
      </w:r>
    </w:p>
    <w:p w:rsidR="000F2C31" w:rsidRDefault="004B7C75">
      <w:pPr>
        <w:pStyle w:val="a3"/>
        <w:tabs>
          <w:tab w:val="left" w:pos="2305"/>
          <w:tab w:val="left" w:pos="3534"/>
          <w:tab w:val="left" w:pos="3985"/>
          <w:tab w:val="left" w:pos="5685"/>
          <w:tab w:val="left" w:pos="6158"/>
          <w:tab w:val="left" w:pos="7170"/>
          <w:tab w:val="left" w:pos="8835"/>
          <w:tab w:val="left" w:pos="9433"/>
        </w:tabs>
        <w:spacing w:line="278" w:lineRule="auto"/>
        <w:ind w:right="584" w:firstLine="708"/>
        <w:jc w:val="left"/>
      </w:pPr>
      <w:r>
        <w:rPr>
          <w:spacing w:val="-2"/>
        </w:rPr>
        <w:t>Степенная</w:t>
      </w:r>
      <w:r>
        <w:tab/>
      </w:r>
      <w:r>
        <w:rPr>
          <w:spacing w:val="-2"/>
        </w:rPr>
        <w:t>функция</w:t>
      </w:r>
      <w:r>
        <w:tab/>
      </w:r>
      <w:r>
        <w:rPr>
          <w:spacing w:val="-10"/>
        </w:rPr>
        <w:t>с</w:t>
      </w:r>
      <w:r>
        <w:tab/>
      </w:r>
      <w:r>
        <w:rPr>
          <w:spacing w:val="-2"/>
        </w:rPr>
        <w:t>натуральным</w:t>
      </w:r>
      <w:r>
        <w:tab/>
      </w:r>
      <w:r>
        <w:rPr>
          <w:spacing w:val="-10"/>
        </w:rPr>
        <w:t>и</w:t>
      </w:r>
      <w:r>
        <w:tab/>
      </w:r>
      <w:r>
        <w:rPr>
          <w:spacing w:val="-2"/>
        </w:rPr>
        <w:t>целым</w:t>
      </w:r>
      <w:r>
        <w:tab/>
      </w:r>
      <w:r>
        <w:rPr>
          <w:spacing w:val="-2"/>
        </w:rPr>
        <w:t>показателем.</w:t>
      </w:r>
      <w:r>
        <w:tab/>
      </w:r>
      <w:r>
        <w:rPr>
          <w:spacing w:val="-6"/>
        </w:rPr>
        <w:t>Её</w:t>
      </w:r>
      <w:r>
        <w:tab/>
      </w:r>
      <w:r>
        <w:rPr>
          <w:spacing w:val="-2"/>
        </w:rPr>
        <w:t xml:space="preserve">свойства </w:t>
      </w:r>
      <w:r>
        <w:t>и график. Свойства и график корня n-ой степени.</w:t>
      </w:r>
    </w:p>
    <w:p w:rsidR="000F2C31" w:rsidRDefault="004B7C75">
      <w:pPr>
        <w:pStyle w:val="a3"/>
        <w:spacing w:line="276" w:lineRule="auto"/>
        <w:ind w:firstLine="708"/>
        <w:jc w:val="left"/>
      </w:pPr>
      <w:r>
        <w:t>Тригонометрическая</w:t>
      </w:r>
      <w:r>
        <w:rPr>
          <w:spacing w:val="40"/>
        </w:rPr>
        <w:t xml:space="preserve"> </w:t>
      </w:r>
      <w:r>
        <w:t>окружность,</w:t>
      </w:r>
      <w:r>
        <w:rPr>
          <w:spacing w:val="40"/>
        </w:rPr>
        <w:t xml:space="preserve"> </w:t>
      </w:r>
      <w:r>
        <w:t>определение</w:t>
      </w:r>
      <w:r>
        <w:rPr>
          <w:spacing w:val="40"/>
        </w:rPr>
        <w:t xml:space="preserve"> </w:t>
      </w:r>
      <w:r>
        <w:t>тригонометрических</w:t>
      </w:r>
      <w:r>
        <w:rPr>
          <w:spacing w:val="40"/>
        </w:rPr>
        <w:t xml:space="preserve"> </w:t>
      </w:r>
      <w:r>
        <w:t>функций</w:t>
      </w:r>
      <w:r>
        <w:rPr>
          <w:spacing w:val="40"/>
        </w:rPr>
        <w:t xml:space="preserve"> </w:t>
      </w:r>
      <w:r>
        <w:t xml:space="preserve">числового </w:t>
      </w:r>
      <w:r>
        <w:rPr>
          <w:spacing w:val="-2"/>
        </w:rPr>
        <w:t>аргумента.</w:t>
      </w:r>
    </w:p>
    <w:p w:rsidR="000F2C31" w:rsidRDefault="004B7C75" w:rsidP="007E79F0">
      <w:pPr>
        <w:pStyle w:val="a4"/>
        <w:numPr>
          <w:ilvl w:val="2"/>
          <w:numId w:val="77"/>
        </w:numPr>
        <w:tabs>
          <w:tab w:val="left" w:pos="1477"/>
        </w:tabs>
        <w:spacing w:line="275" w:lineRule="exact"/>
        <w:ind w:left="1477" w:hanging="59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0F2C31" w:rsidRDefault="004B7C75">
      <w:pPr>
        <w:pStyle w:val="a3"/>
        <w:spacing w:before="38" w:line="276" w:lineRule="auto"/>
        <w:ind w:right="581" w:firstLine="708"/>
      </w:pPr>
      <w:r>
        <w:t xml:space="preserve">Последовательности, способы задания последовательностей. Монотонные </w:t>
      </w:r>
      <w:r>
        <w:rPr>
          <w:spacing w:val="-2"/>
        </w:rPr>
        <w:t>последовательности.</w:t>
      </w:r>
    </w:p>
    <w:p w:rsidR="000F2C31" w:rsidRDefault="004B7C75">
      <w:pPr>
        <w:pStyle w:val="a3"/>
        <w:spacing w:line="276" w:lineRule="auto"/>
        <w:ind w:right="580" w:firstLine="708"/>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0F2C31" w:rsidRDefault="004B7C75" w:rsidP="007E79F0">
      <w:pPr>
        <w:pStyle w:val="a4"/>
        <w:numPr>
          <w:ilvl w:val="2"/>
          <w:numId w:val="77"/>
        </w:numPr>
        <w:tabs>
          <w:tab w:val="left" w:pos="1477"/>
        </w:tabs>
        <w:ind w:left="1477" w:hanging="599"/>
        <w:jc w:val="both"/>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rsidR="000F2C31" w:rsidRDefault="004B7C75">
      <w:pPr>
        <w:pStyle w:val="a3"/>
        <w:spacing w:before="41" w:line="276" w:lineRule="auto"/>
        <w:ind w:right="578" w:firstLine="708"/>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0F2C31" w:rsidRDefault="004B7C75">
      <w:pPr>
        <w:pStyle w:val="a3"/>
        <w:spacing w:before="1"/>
        <w:ind w:left="878"/>
      </w:pPr>
      <w:r>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0F2C31" w:rsidRDefault="004B7C75" w:rsidP="007E79F0">
      <w:pPr>
        <w:pStyle w:val="Heading6"/>
        <w:numPr>
          <w:ilvl w:val="1"/>
          <w:numId w:val="77"/>
        </w:numPr>
        <w:tabs>
          <w:tab w:val="left" w:pos="1297"/>
        </w:tabs>
        <w:spacing w:before="40"/>
        <w:ind w:left="1297" w:hanging="419"/>
        <w:jc w:val="both"/>
      </w:pPr>
      <w:r>
        <w:t>Содержание</w:t>
      </w:r>
      <w:r>
        <w:rPr>
          <w:spacing w:val="-3"/>
        </w:rPr>
        <w:t xml:space="preserve"> </w:t>
      </w:r>
      <w:r>
        <w:t>обучения</w:t>
      </w:r>
      <w:r>
        <w:rPr>
          <w:spacing w:val="-4"/>
        </w:rPr>
        <w:t xml:space="preserve"> </w:t>
      </w:r>
      <w:r>
        <w:t>в</w:t>
      </w:r>
      <w:r>
        <w:rPr>
          <w:spacing w:val="-2"/>
        </w:rPr>
        <w:t xml:space="preserve"> </w:t>
      </w:r>
      <w:r>
        <w:t>11</w:t>
      </w:r>
      <w:r>
        <w:rPr>
          <w:spacing w:val="-1"/>
        </w:rPr>
        <w:t xml:space="preserve"> </w:t>
      </w:r>
      <w:r>
        <w:rPr>
          <w:spacing w:val="-2"/>
        </w:rPr>
        <w:t>классе.</w:t>
      </w:r>
    </w:p>
    <w:p w:rsidR="000F2C31" w:rsidRDefault="004B7C75" w:rsidP="007E79F0">
      <w:pPr>
        <w:pStyle w:val="a4"/>
        <w:numPr>
          <w:ilvl w:val="2"/>
          <w:numId w:val="77"/>
        </w:numPr>
        <w:tabs>
          <w:tab w:val="left" w:pos="1477"/>
        </w:tabs>
        <w:spacing w:before="41"/>
        <w:ind w:left="1477" w:hanging="59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0F2C31" w:rsidRDefault="004B7C75">
      <w:pPr>
        <w:pStyle w:val="a3"/>
        <w:spacing w:before="41" w:line="278" w:lineRule="auto"/>
        <w:ind w:left="878" w:right="3244"/>
        <w:jc w:val="left"/>
      </w:pPr>
      <w:r>
        <w:t>Натуральные</w:t>
      </w:r>
      <w:r>
        <w:rPr>
          <w:spacing w:val="-7"/>
        </w:rPr>
        <w:t xml:space="preserve"> </w:t>
      </w:r>
      <w:r>
        <w:t>и</w:t>
      </w:r>
      <w:r>
        <w:rPr>
          <w:spacing w:val="-5"/>
        </w:rPr>
        <w:t xml:space="preserve"> </w:t>
      </w:r>
      <w:r>
        <w:t>целые</w:t>
      </w:r>
      <w:r>
        <w:rPr>
          <w:spacing w:val="-7"/>
        </w:rPr>
        <w:t xml:space="preserve"> </w:t>
      </w:r>
      <w:r>
        <w:t>числа.</w:t>
      </w:r>
      <w:r>
        <w:rPr>
          <w:spacing w:val="-5"/>
        </w:rPr>
        <w:t xml:space="preserve"> </w:t>
      </w:r>
      <w:r>
        <w:t>Признаки</w:t>
      </w:r>
      <w:r>
        <w:rPr>
          <w:spacing w:val="-5"/>
        </w:rPr>
        <w:t xml:space="preserve"> </w:t>
      </w:r>
      <w:r>
        <w:t>делимости</w:t>
      </w:r>
      <w:r>
        <w:rPr>
          <w:spacing w:val="-4"/>
        </w:rPr>
        <w:t xml:space="preserve"> </w:t>
      </w:r>
      <w:r>
        <w:t>целых</w:t>
      </w:r>
      <w:r>
        <w:rPr>
          <w:spacing w:val="-4"/>
        </w:rPr>
        <w:t xml:space="preserve"> </w:t>
      </w:r>
      <w:r>
        <w:t>чисел. Степень с рациональным показателем. Свойства степени.</w:t>
      </w:r>
    </w:p>
    <w:p w:rsidR="000F2C31" w:rsidRDefault="004B7C75">
      <w:pPr>
        <w:pStyle w:val="a3"/>
        <w:spacing w:line="272" w:lineRule="exact"/>
        <w:ind w:left="878"/>
        <w:jc w:val="left"/>
      </w:pPr>
      <w:r>
        <w:t>Логарифм</w:t>
      </w:r>
      <w:r>
        <w:rPr>
          <w:spacing w:val="-4"/>
        </w:rPr>
        <w:t xml:space="preserve"> </w:t>
      </w:r>
      <w:r>
        <w:t>числа.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0F2C31" w:rsidRDefault="004B7C75" w:rsidP="007E79F0">
      <w:pPr>
        <w:pStyle w:val="a4"/>
        <w:numPr>
          <w:ilvl w:val="2"/>
          <w:numId w:val="77"/>
        </w:numPr>
        <w:tabs>
          <w:tab w:val="left" w:pos="1477"/>
        </w:tabs>
        <w:spacing w:before="41"/>
        <w:ind w:left="1477" w:hanging="59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0F2C31" w:rsidRDefault="004B7C75">
      <w:pPr>
        <w:pStyle w:val="a3"/>
        <w:spacing w:before="41"/>
        <w:ind w:left="878"/>
        <w:jc w:val="left"/>
      </w:pPr>
      <w:r>
        <w:t>Преобразование</w:t>
      </w:r>
      <w:r>
        <w:rPr>
          <w:spacing w:val="-5"/>
        </w:rPr>
        <w:t xml:space="preserve"> </w:t>
      </w:r>
      <w:r>
        <w:t>выражений,</w:t>
      </w:r>
      <w:r>
        <w:rPr>
          <w:spacing w:val="-3"/>
        </w:rPr>
        <w:t xml:space="preserve"> </w:t>
      </w:r>
      <w:r>
        <w:t>содержащих</w:t>
      </w:r>
      <w:r>
        <w:rPr>
          <w:spacing w:val="-1"/>
        </w:rPr>
        <w:t xml:space="preserve"> </w:t>
      </w:r>
      <w:r>
        <w:rPr>
          <w:spacing w:val="-2"/>
        </w:rPr>
        <w:t>логарифмы.</w:t>
      </w:r>
    </w:p>
    <w:p w:rsidR="000F2C31" w:rsidRDefault="004B7C75">
      <w:pPr>
        <w:pStyle w:val="a3"/>
        <w:spacing w:before="43" w:line="276" w:lineRule="auto"/>
        <w:ind w:left="878" w:right="1310"/>
        <w:jc w:val="left"/>
      </w:pPr>
      <w:r>
        <w:t>Преобразование</w:t>
      </w:r>
      <w:r>
        <w:rPr>
          <w:spacing w:val="-7"/>
        </w:rPr>
        <w:t xml:space="preserve"> </w:t>
      </w:r>
      <w:r>
        <w:t>выражений,</w:t>
      </w:r>
      <w:r>
        <w:rPr>
          <w:spacing w:val="-6"/>
        </w:rPr>
        <w:t xml:space="preserve"> </w:t>
      </w:r>
      <w:r>
        <w:t>содержащих</w:t>
      </w:r>
      <w:r>
        <w:rPr>
          <w:spacing w:val="-4"/>
        </w:rPr>
        <w:t xml:space="preserve"> </w:t>
      </w:r>
      <w:r>
        <w:t>степени</w:t>
      </w:r>
      <w:r>
        <w:rPr>
          <w:spacing w:val="-6"/>
        </w:rPr>
        <w:t xml:space="preserve"> </w:t>
      </w:r>
      <w:r>
        <w:t>с</w:t>
      </w:r>
      <w:r>
        <w:rPr>
          <w:spacing w:val="-7"/>
        </w:rPr>
        <w:t xml:space="preserve"> </w:t>
      </w:r>
      <w:r>
        <w:t>рациональным</w:t>
      </w:r>
      <w:r>
        <w:rPr>
          <w:spacing w:val="-8"/>
        </w:rPr>
        <w:t xml:space="preserve"> </w:t>
      </w:r>
      <w:r>
        <w:t>показателем. Примеры тригонометрических неравенств.</w:t>
      </w:r>
    </w:p>
    <w:p w:rsidR="000F2C31" w:rsidRDefault="004B7C75">
      <w:pPr>
        <w:pStyle w:val="a3"/>
        <w:spacing w:line="276" w:lineRule="auto"/>
        <w:ind w:left="878" w:right="4505"/>
        <w:jc w:val="left"/>
      </w:pPr>
      <w:r>
        <w:t>Показательные уравнения и неравенства. Логарифмические</w:t>
      </w:r>
      <w:r>
        <w:rPr>
          <w:spacing w:val="-9"/>
        </w:rPr>
        <w:t xml:space="preserve"> </w:t>
      </w:r>
      <w:r>
        <w:t>уравнения</w:t>
      </w:r>
      <w:r>
        <w:rPr>
          <w:spacing w:val="-13"/>
        </w:rPr>
        <w:t xml:space="preserve"> </w:t>
      </w:r>
      <w:r>
        <w:t>и</w:t>
      </w:r>
      <w:r>
        <w:rPr>
          <w:spacing w:val="-10"/>
        </w:rPr>
        <w:t xml:space="preserve"> </w:t>
      </w:r>
      <w:r>
        <w:t>неравенства.</w:t>
      </w:r>
    </w:p>
    <w:p w:rsidR="000F2C31" w:rsidRDefault="004B7C75">
      <w:pPr>
        <w:pStyle w:val="a3"/>
        <w:spacing w:before="1" w:line="276" w:lineRule="auto"/>
        <w:ind w:firstLine="708"/>
        <w:jc w:val="left"/>
      </w:pPr>
      <w:r>
        <w:t xml:space="preserve">Системы линейных уравнений. Решение прикладных задач с помощью системы линейных </w:t>
      </w:r>
      <w:r>
        <w:rPr>
          <w:spacing w:val="-2"/>
        </w:rPr>
        <w:t>уравнений.</w:t>
      </w:r>
    </w:p>
    <w:p w:rsidR="000F2C31" w:rsidRDefault="004B7C75">
      <w:pPr>
        <w:pStyle w:val="a3"/>
        <w:spacing w:line="275" w:lineRule="exact"/>
        <w:ind w:left="878"/>
        <w:jc w:val="left"/>
      </w:pPr>
      <w:r>
        <w:t>Системы</w:t>
      </w:r>
      <w:r>
        <w:rPr>
          <w:spacing w:val="-6"/>
        </w:rPr>
        <w:t xml:space="preserve"> </w:t>
      </w:r>
      <w:r>
        <w:t>и</w:t>
      </w:r>
      <w:r>
        <w:rPr>
          <w:spacing w:val="-4"/>
        </w:rPr>
        <w:t xml:space="preserve"> </w:t>
      </w:r>
      <w:r>
        <w:t>совокупности</w:t>
      </w:r>
      <w:r>
        <w:rPr>
          <w:spacing w:val="-4"/>
        </w:rPr>
        <w:t xml:space="preserve"> </w:t>
      </w:r>
      <w:r>
        <w:t>рациональных</w:t>
      </w:r>
      <w:r>
        <w:rPr>
          <w:spacing w:val="-1"/>
        </w:rPr>
        <w:t xml:space="preserve"> </w:t>
      </w:r>
      <w:r>
        <w:t>уравнений</w:t>
      </w:r>
      <w:r>
        <w:rPr>
          <w:spacing w:val="-6"/>
        </w:rPr>
        <w:t xml:space="preserve"> </w:t>
      </w:r>
      <w:r>
        <w:t>и</w:t>
      </w:r>
      <w:r>
        <w:rPr>
          <w:spacing w:val="-3"/>
        </w:rPr>
        <w:t xml:space="preserve"> </w:t>
      </w:r>
      <w:r>
        <w:rPr>
          <w:spacing w:val="-2"/>
        </w:rPr>
        <w:t>неравенств.</w:t>
      </w:r>
    </w:p>
    <w:p w:rsidR="000F2C31" w:rsidRDefault="004B7C75">
      <w:pPr>
        <w:pStyle w:val="a3"/>
        <w:spacing w:before="40" w:line="278" w:lineRule="auto"/>
        <w:ind w:firstLine="708"/>
        <w:jc w:val="left"/>
      </w:pPr>
      <w:r>
        <w:t>Применение уравнений, систем и неравенств к решению математических задач и задач из различных областей науки и реальной жизни.</w:t>
      </w:r>
    </w:p>
    <w:p w:rsidR="000F2C31" w:rsidRDefault="004B7C75" w:rsidP="007E79F0">
      <w:pPr>
        <w:pStyle w:val="a4"/>
        <w:numPr>
          <w:ilvl w:val="2"/>
          <w:numId w:val="77"/>
        </w:numPr>
        <w:tabs>
          <w:tab w:val="left" w:pos="1477"/>
        </w:tabs>
        <w:spacing w:line="272" w:lineRule="exact"/>
        <w:ind w:left="1477" w:hanging="59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0F2C31" w:rsidRDefault="004B7C75">
      <w:pPr>
        <w:pStyle w:val="a3"/>
        <w:spacing w:before="41"/>
        <w:ind w:left="878"/>
        <w:jc w:val="left"/>
      </w:pPr>
      <w:r>
        <w:t>Функция.</w:t>
      </w:r>
      <w:r>
        <w:rPr>
          <w:spacing w:val="46"/>
        </w:rPr>
        <w:t xml:space="preserve"> </w:t>
      </w:r>
      <w:r>
        <w:t>Периодические</w:t>
      </w:r>
      <w:r>
        <w:rPr>
          <w:spacing w:val="49"/>
        </w:rPr>
        <w:t xml:space="preserve"> </w:t>
      </w:r>
      <w:r>
        <w:t>функции.</w:t>
      </w:r>
      <w:r>
        <w:rPr>
          <w:spacing w:val="48"/>
        </w:rPr>
        <w:t xml:space="preserve"> </w:t>
      </w:r>
      <w:r>
        <w:t>Промежутки</w:t>
      </w:r>
      <w:r>
        <w:rPr>
          <w:spacing w:val="50"/>
        </w:rPr>
        <w:t xml:space="preserve"> </w:t>
      </w:r>
      <w:r>
        <w:t>монотонности</w:t>
      </w:r>
      <w:r>
        <w:rPr>
          <w:spacing w:val="49"/>
        </w:rPr>
        <w:t xml:space="preserve"> </w:t>
      </w:r>
      <w:r>
        <w:t>функции.</w:t>
      </w:r>
      <w:r>
        <w:rPr>
          <w:spacing w:val="49"/>
        </w:rPr>
        <w:t xml:space="preserve"> </w:t>
      </w:r>
      <w:r>
        <w:t>Максимумы</w:t>
      </w:r>
      <w:r>
        <w:rPr>
          <w:spacing w:val="49"/>
        </w:rPr>
        <w:t xml:space="preserve"> </w:t>
      </w:r>
      <w:r>
        <w:rPr>
          <w:spacing w:val="-10"/>
        </w:rPr>
        <w:t>и</w:t>
      </w:r>
    </w:p>
    <w:p w:rsidR="000F2C31" w:rsidRDefault="000F2C31">
      <w:pPr>
        <w:pStyle w:val="a3"/>
        <w:jc w:val="left"/>
        <w:sectPr w:rsidR="000F2C31">
          <w:pgSz w:w="11920" w:h="16860"/>
          <w:pgMar w:top="980" w:right="141" w:bottom="920" w:left="850" w:header="756" w:footer="659" w:gutter="0"/>
          <w:cols w:space="720"/>
        </w:sectPr>
      </w:pPr>
    </w:p>
    <w:p w:rsidR="000F2C31" w:rsidRDefault="004B7C75">
      <w:pPr>
        <w:pStyle w:val="a3"/>
        <w:spacing w:before="162" w:line="278" w:lineRule="auto"/>
        <w:ind w:right="583"/>
      </w:pPr>
      <w:r>
        <w:lastRenderedPageBreak/>
        <w:t>минимумы</w:t>
      </w:r>
      <w:r>
        <w:rPr>
          <w:spacing w:val="80"/>
        </w:rPr>
        <w:t xml:space="preserve">    </w:t>
      </w:r>
      <w:r>
        <w:t>функции.</w:t>
      </w:r>
      <w:r>
        <w:rPr>
          <w:spacing w:val="80"/>
        </w:rPr>
        <w:t xml:space="preserve">    </w:t>
      </w:r>
      <w:r>
        <w:t>Наибольшее</w:t>
      </w:r>
      <w:r>
        <w:rPr>
          <w:spacing w:val="80"/>
        </w:rPr>
        <w:t xml:space="preserve">    </w:t>
      </w:r>
      <w:r>
        <w:t>и</w:t>
      </w:r>
      <w:r>
        <w:rPr>
          <w:spacing w:val="80"/>
        </w:rPr>
        <w:t xml:space="preserve">    </w:t>
      </w:r>
      <w:r>
        <w:t>наименьшее</w:t>
      </w:r>
      <w:r>
        <w:rPr>
          <w:spacing w:val="80"/>
        </w:rPr>
        <w:t xml:space="preserve">    </w:t>
      </w:r>
      <w:r>
        <w:t>значение</w:t>
      </w:r>
      <w:r>
        <w:rPr>
          <w:spacing w:val="80"/>
        </w:rPr>
        <w:t xml:space="preserve">    </w:t>
      </w:r>
      <w:r>
        <w:t>функции на промежутке.</w:t>
      </w:r>
    </w:p>
    <w:p w:rsidR="000F2C31" w:rsidRDefault="004B7C75">
      <w:pPr>
        <w:pStyle w:val="a3"/>
        <w:spacing w:line="276" w:lineRule="auto"/>
        <w:ind w:left="878" w:right="3031"/>
      </w:pPr>
      <w:r>
        <w:t>Тригонометрические функции, их свойства и графики. Показательная</w:t>
      </w:r>
      <w:r>
        <w:rPr>
          <w:spacing w:val="-6"/>
        </w:rPr>
        <w:t xml:space="preserve"> </w:t>
      </w:r>
      <w:r>
        <w:t>и</w:t>
      </w:r>
      <w:r>
        <w:rPr>
          <w:spacing w:val="-3"/>
        </w:rPr>
        <w:t xml:space="preserve"> </w:t>
      </w:r>
      <w:r>
        <w:t>логарифмическая</w:t>
      </w:r>
      <w:r>
        <w:rPr>
          <w:spacing w:val="-4"/>
        </w:rPr>
        <w:t xml:space="preserve"> </w:t>
      </w:r>
      <w:r>
        <w:t>функции,</w:t>
      </w:r>
      <w:r>
        <w:rPr>
          <w:spacing w:val="-3"/>
        </w:rPr>
        <w:t xml:space="preserve"> </w:t>
      </w:r>
      <w:r>
        <w:t>их</w:t>
      </w:r>
      <w:r>
        <w:rPr>
          <w:spacing w:val="-4"/>
        </w:rPr>
        <w:t xml:space="preserve"> </w:t>
      </w:r>
      <w:r>
        <w:t>свойства и</w:t>
      </w:r>
      <w:r>
        <w:rPr>
          <w:spacing w:val="-3"/>
        </w:rPr>
        <w:t xml:space="preserve"> </w:t>
      </w:r>
      <w:r>
        <w:rPr>
          <w:spacing w:val="-2"/>
        </w:rPr>
        <w:t>графики.</w:t>
      </w:r>
    </w:p>
    <w:p w:rsidR="000F2C31" w:rsidRDefault="004B7C75">
      <w:pPr>
        <w:pStyle w:val="a3"/>
        <w:spacing w:line="275" w:lineRule="exact"/>
        <w:ind w:left="878"/>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0F2C31" w:rsidRDefault="004B7C75">
      <w:pPr>
        <w:pStyle w:val="a3"/>
        <w:tabs>
          <w:tab w:val="left" w:pos="3082"/>
          <w:tab w:val="left" w:pos="4687"/>
          <w:tab w:val="left" w:pos="6238"/>
          <w:tab w:val="left" w:pos="7239"/>
          <w:tab w:val="left" w:pos="9285"/>
        </w:tabs>
        <w:spacing w:before="39" w:line="276" w:lineRule="auto"/>
        <w:ind w:right="583" w:firstLine="708"/>
      </w:pPr>
      <w:r>
        <w:rPr>
          <w:spacing w:val="-2"/>
        </w:rPr>
        <w:t>Использование</w:t>
      </w:r>
      <w:r>
        <w:tab/>
      </w:r>
      <w:r>
        <w:rPr>
          <w:spacing w:val="-2"/>
        </w:rPr>
        <w:t>графиков</w:t>
      </w:r>
      <w:r>
        <w:tab/>
      </w:r>
      <w:r>
        <w:rPr>
          <w:spacing w:val="-2"/>
        </w:rPr>
        <w:t>функций</w:t>
      </w:r>
      <w:r>
        <w:tab/>
      </w:r>
      <w:r>
        <w:rPr>
          <w:spacing w:val="-4"/>
        </w:rPr>
        <w:t>для</w:t>
      </w:r>
      <w:r>
        <w:tab/>
      </w:r>
      <w:r>
        <w:rPr>
          <w:spacing w:val="-2"/>
        </w:rPr>
        <w:t>исследования</w:t>
      </w:r>
      <w:r>
        <w:tab/>
      </w:r>
      <w:r>
        <w:rPr>
          <w:spacing w:val="-2"/>
        </w:rPr>
        <w:t xml:space="preserve">процессов </w:t>
      </w:r>
      <w:r>
        <w:t xml:space="preserve">и зависимостей, которые возникают при решении задач из других учебных предметов и реальной </w:t>
      </w:r>
      <w:r>
        <w:rPr>
          <w:spacing w:val="-2"/>
        </w:rPr>
        <w:t>жизни.</w:t>
      </w:r>
    </w:p>
    <w:p w:rsidR="000F2C31" w:rsidRDefault="004B7C75" w:rsidP="007E79F0">
      <w:pPr>
        <w:pStyle w:val="a4"/>
        <w:numPr>
          <w:ilvl w:val="2"/>
          <w:numId w:val="77"/>
        </w:numPr>
        <w:tabs>
          <w:tab w:val="left" w:pos="1477"/>
        </w:tabs>
        <w:spacing w:line="275" w:lineRule="exact"/>
        <w:ind w:left="1477" w:hanging="599"/>
        <w:jc w:val="both"/>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0F2C31" w:rsidRDefault="004B7C75">
      <w:pPr>
        <w:pStyle w:val="a3"/>
        <w:spacing w:before="41" w:line="278" w:lineRule="auto"/>
        <w:ind w:left="878" w:right="2320"/>
      </w:pPr>
      <w:r>
        <w:t>Непрерывные функции. Метод интервалов для решения неравенств. 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p>
    <w:p w:rsidR="000F2C31" w:rsidRDefault="004B7C75">
      <w:pPr>
        <w:pStyle w:val="a3"/>
        <w:spacing w:line="276" w:lineRule="auto"/>
        <w:ind w:right="585" w:firstLine="708"/>
      </w:pPr>
      <w:r>
        <w:t>Производные элементарных функций. Формулы нахождения производной суммы, произведения и частного функций.</w:t>
      </w:r>
    </w:p>
    <w:p w:rsidR="000F2C31" w:rsidRDefault="004B7C75">
      <w:pPr>
        <w:pStyle w:val="a3"/>
        <w:spacing w:line="276" w:lineRule="auto"/>
        <w:ind w:right="582" w:firstLine="708"/>
      </w:pPr>
      <w:r>
        <w:t>Применение</w:t>
      </w:r>
      <w:r>
        <w:rPr>
          <w:spacing w:val="80"/>
        </w:rPr>
        <w:t xml:space="preserve">   </w:t>
      </w:r>
      <w:r>
        <w:t>производной</w:t>
      </w:r>
      <w:r>
        <w:rPr>
          <w:spacing w:val="80"/>
        </w:rPr>
        <w:t xml:space="preserve">   </w:t>
      </w:r>
      <w:r>
        <w:t>к</w:t>
      </w:r>
      <w:r>
        <w:rPr>
          <w:spacing w:val="80"/>
        </w:rPr>
        <w:t xml:space="preserve">   </w:t>
      </w:r>
      <w:r>
        <w:t>исследованию</w:t>
      </w:r>
      <w:r>
        <w:rPr>
          <w:spacing w:val="80"/>
        </w:rPr>
        <w:t xml:space="preserve">   </w:t>
      </w:r>
      <w:r>
        <w:t>функций</w:t>
      </w:r>
      <w:r>
        <w:rPr>
          <w:spacing w:val="80"/>
        </w:rPr>
        <w:t xml:space="preserve">   </w:t>
      </w:r>
      <w:r>
        <w:t>на</w:t>
      </w:r>
      <w:r>
        <w:rPr>
          <w:spacing w:val="80"/>
        </w:rPr>
        <w:t xml:space="preserve">   </w:t>
      </w:r>
      <w:r>
        <w:t>монотонность</w:t>
      </w:r>
      <w:r>
        <w:rPr>
          <w:spacing w:val="40"/>
        </w:rPr>
        <w:t xml:space="preserve"> </w:t>
      </w:r>
      <w:r>
        <w:t>и</w:t>
      </w:r>
      <w:r>
        <w:rPr>
          <w:spacing w:val="71"/>
        </w:rPr>
        <w:t xml:space="preserve">   </w:t>
      </w:r>
      <w:r>
        <w:t>экстремумы.</w:t>
      </w:r>
      <w:r>
        <w:rPr>
          <w:spacing w:val="71"/>
        </w:rPr>
        <w:t xml:space="preserve">   </w:t>
      </w:r>
      <w:r>
        <w:t>Нахождение</w:t>
      </w:r>
      <w:r>
        <w:rPr>
          <w:spacing w:val="70"/>
        </w:rPr>
        <w:t xml:space="preserve">   </w:t>
      </w:r>
      <w:r>
        <w:t>наибольшего</w:t>
      </w:r>
      <w:r>
        <w:rPr>
          <w:spacing w:val="71"/>
        </w:rPr>
        <w:t xml:space="preserve">   </w:t>
      </w:r>
      <w:r>
        <w:t>и</w:t>
      </w:r>
      <w:r>
        <w:rPr>
          <w:spacing w:val="71"/>
        </w:rPr>
        <w:t xml:space="preserve">   </w:t>
      </w:r>
      <w:r>
        <w:t>наименьшего</w:t>
      </w:r>
      <w:r>
        <w:rPr>
          <w:spacing w:val="71"/>
        </w:rPr>
        <w:t xml:space="preserve">   </w:t>
      </w:r>
      <w:r>
        <w:t>значения</w:t>
      </w:r>
      <w:r>
        <w:rPr>
          <w:spacing w:val="71"/>
        </w:rPr>
        <w:t xml:space="preserve">   </w:t>
      </w:r>
      <w:r>
        <w:t>функции на отрезке.</w:t>
      </w:r>
    </w:p>
    <w:p w:rsidR="000F2C31" w:rsidRDefault="004B7C75">
      <w:pPr>
        <w:pStyle w:val="a3"/>
        <w:spacing w:line="276" w:lineRule="auto"/>
        <w:ind w:right="582" w:firstLine="708"/>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0F2C31" w:rsidRDefault="004B7C75">
      <w:pPr>
        <w:pStyle w:val="a3"/>
        <w:ind w:left="878"/>
      </w:pPr>
      <w:r>
        <w:t>Первообразная.</w:t>
      </w:r>
      <w:r>
        <w:rPr>
          <w:spacing w:val="-5"/>
        </w:rPr>
        <w:t xml:space="preserve"> </w:t>
      </w:r>
      <w:r>
        <w:t>Таблица</w:t>
      </w:r>
      <w:r>
        <w:rPr>
          <w:spacing w:val="-4"/>
        </w:rPr>
        <w:t xml:space="preserve"> </w:t>
      </w:r>
      <w:r>
        <w:rPr>
          <w:spacing w:val="-2"/>
        </w:rPr>
        <w:t>первообразных.</w:t>
      </w:r>
    </w:p>
    <w:p w:rsidR="000F2C31" w:rsidRDefault="004B7C75">
      <w:pPr>
        <w:pStyle w:val="a3"/>
        <w:spacing w:before="37" w:line="276" w:lineRule="auto"/>
        <w:ind w:right="584" w:firstLine="708"/>
      </w:pPr>
      <w:r>
        <w:t>Интеграл,</w:t>
      </w:r>
      <w:r>
        <w:rPr>
          <w:spacing w:val="80"/>
        </w:rPr>
        <w:t xml:space="preserve">  </w:t>
      </w:r>
      <w:r>
        <w:t>его</w:t>
      </w:r>
      <w:r>
        <w:rPr>
          <w:spacing w:val="80"/>
        </w:rPr>
        <w:t xml:space="preserve">  </w:t>
      </w:r>
      <w:r>
        <w:t>геометрический</w:t>
      </w:r>
      <w:r>
        <w:rPr>
          <w:spacing w:val="80"/>
        </w:rPr>
        <w:t xml:space="preserve">  </w:t>
      </w:r>
      <w:r>
        <w:t>и</w:t>
      </w:r>
      <w:r>
        <w:rPr>
          <w:spacing w:val="80"/>
        </w:rPr>
        <w:t xml:space="preserve">  </w:t>
      </w:r>
      <w:r>
        <w:t>физический</w:t>
      </w:r>
      <w:r>
        <w:rPr>
          <w:spacing w:val="80"/>
        </w:rPr>
        <w:t xml:space="preserve">  </w:t>
      </w:r>
      <w:r>
        <w:t>смысл.</w:t>
      </w:r>
      <w:r>
        <w:rPr>
          <w:spacing w:val="80"/>
        </w:rPr>
        <w:t xml:space="preserve">  </w:t>
      </w:r>
      <w:r>
        <w:t>Вычисление</w:t>
      </w:r>
      <w:r>
        <w:rPr>
          <w:spacing w:val="80"/>
        </w:rPr>
        <w:t xml:space="preserve">  </w:t>
      </w:r>
      <w:r>
        <w:t>интеграла по формуле Ньютона–Лейбница.</w:t>
      </w:r>
    </w:p>
    <w:p w:rsidR="000F2C31" w:rsidRDefault="004B7C75" w:rsidP="007E79F0">
      <w:pPr>
        <w:pStyle w:val="a4"/>
        <w:numPr>
          <w:ilvl w:val="1"/>
          <w:numId w:val="77"/>
        </w:numPr>
        <w:tabs>
          <w:tab w:val="left" w:pos="1297"/>
        </w:tabs>
        <w:spacing w:line="275" w:lineRule="exact"/>
        <w:ind w:left="1297" w:hanging="419"/>
        <w:jc w:val="both"/>
        <w:rPr>
          <w:sz w:val="24"/>
        </w:rPr>
      </w:pPr>
      <w:r>
        <w:rPr>
          <w:sz w:val="24"/>
        </w:rPr>
        <w:t>Планируемые</w:t>
      </w:r>
      <w:r>
        <w:rPr>
          <w:spacing w:val="41"/>
          <w:sz w:val="24"/>
        </w:rPr>
        <w:t xml:space="preserve">  </w:t>
      </w:r>
      <w:r>
        <w:rPr>
          <w:sz w:val="24"/>
        </w:rPr>
        <w:t>предметные</w:t>
      </w:r>
      <w:r>
        <w:rPr>
          <w:spacing w:val="42"/>
          <w:sz w:val="24"/>
        </w:rPr>
        <w:t xml:space="preserve">  </w:t>
      </w:r>
      <w:r>
        <w:rPr>
          <w:sz w:val="24"/>
        </w:rPr>
        <w:t>результаты</w:t>
      </w:r>
      <w:r>
        <w:rPr>
          <w:spacing w:val="42"/>
          <w:sz w:val="24"/>
        </w:rPr>
        <w:t xml:space="preserve">  </w:t>
      </w:r>
      <w:r>
        <w:rPr>
          <w:sz w:val="24"/>
        </w:rPr>
        <w:t>освоения</w:t>
      </w:r>
      <w:r>
        <w:rPr>
          <w:spacing w:val="42"/>
          <w:sz w:val="24"/>
        </w:rPr>
        <w:t xml:space="preserve">  </w:t>
      </w:r>
      <w:r>
        <w:rPr>
          <w:sz w:val="24"/>
        </w:rPr>
        <w:t>федеральной</w:t>
      </w:r>
      <w:r>
        <w:rPr>
          <w:spacing w:val="42"/>
          <w:sz w:val="24"/>
        </w:rPr>
        <w:t xml:space="preserve">  </w:t>
      </w:r>
      <w:r>
        <w:rPr>
          <w:sz w:val="24"/>
        </w:rPr>
        <w:t>программы</w:t>
      </w:r>
      <w:r>
        <w:rPr>
          <w:spacing w:val="42"/>
          <w:sz w:val="24"/>
        </w:rPr>
        <w:t xml:space="preserve">  </w:t>
      </w:r>
      <w:r>
        <w:rPr>
          <w:spacing w:val="-2"/>
          <w:sz w:val="24"/>
        </w:rPr>
        <w:t>курса</w:t>
      </w:r>
    </w:p>
    <w:p w:rsidR="000F2C31" w:rsidRDefault="004B7C75">
      <w:pPr>
        <w:pStyle w:val="a3"/>
        <w:spacing w:before="44"/>
      </w:pPr>
      <w:r>
        <w:t>«Алгебра</w:t>
      </w:r>
      <w:r>
        <w:rPr>
          <w:spacing w:val="-3"/>
        </w:rPr>
        <w:t xml:space="preserve"> </w:t>
      </w:r>
      <w:r>
        <w:t>и</w:t>
      </w:r>
      <w:r>
        <w:rPr>
          <w:spacing w:val="-2"/>
        </w:rPr>
        <w:t xml:space="preserve"> </w:t>
      </w:r>
      <w:r>
        <w:t>начала математического</w:t>
      </w:r>
      <w:r>
        <w:rPr>
          <w:spacing w:val="-2"/>
        </w:rPr>
        <w:t xml:space="preserve"> </w:t>
      </w:r>
      <w:r>
        <w:t>анализа»</w:t>
      </w:r>
      <w:r>
        <w:rPr>
          <w:spacing w:val="-9"/>
        </w:rPr>
        <w:t xml:space="preserve"> </w:t>
      </w:r>
      <w:r>
        <w:t>на</w:t>
      </w:r>
      <w:r>
        <w:rPr>
          <w:spacing w:val="-1"/>
        </w:rPr>
        <w:t xml:space="preserve"> </w:t>
      </w:r>
      <w:r>
        <w:t>уровне</w:t>
      </w:r>
      <w:r>
        <w:rPr>
          <w:spacing w:val="-2"/>
        </w:rPr>
        <w:t xml:space="preserve"> </w:t>
      </w:r>
      <w:r>
        <w:t>среднего</w:t>
      </w:r>
      <w:r>
        <w:rPr>
          <w:spacing w:val="-2"/>
        </w:rPr>
        <w:t xml:space="preserve"> </w:t>
      </w:r>
      <w:r>
        <w:t>общего</w:t>
      </w:r>
      <w:r>
        <w:rPr>
          <w:spacing w:val="-1"/>
        </w:rPr>
        <w:t xml:space="preserve"> </w:t>
      </w:r>
      <w:r>
        <w:rPr>
          <w:spacing w:val="-2"/>
        </w:rPr>
        <w:t>образования.</w:t>
      </w:r>
    </w:p>
    <w:p w:rsidR="000F2C31" w:rsidRDefault="004B7C75" w:rsidP="007E79F0">
      <w:pPr>
        <w:pStyle w:val="Heading6"/>
        <w:numPr>
          <w:ilvl w:val="2"/>
          <w:numId w:val="77"/>
        </w:numPr>
        <w:tabs>
          <w:tab w:val="left" w:pos="1477"/>
        </w:tabs>
        <w:spacing w:before="41" w:line="276" w:lineRule="auto"/>
        <w:ind w:right="583" w:firstLine="708"/>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0F2C31" w:rsidRDefault="004B7C75" w:rsidP="007E79F0">
      <w:pPr>
        <w:pStyle w:val="a4"/>
        <w:numPr>
          <w:ilvl w:val="3"/>
          <w:numId w:val="77"/>
        </w:numPr>
        <w:tabs>
          <w:tab w:val="left" w:pos="1657"/>
        </w:tabs>
        <w:spacing w:line="275" w:lineRule="exact"/>
        <w:ind w:left="1657" w:hanging="779"/>
        <w:jc w:val="both"/>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0F2C31" w:rsidRDefault="004B7C75">
      <w:pPr>
        <w:pStyle w:val="a3"/>
        <w:spacing w:before="43" w:line="276" w:lineRule="auto"/>
        <w:ind w:right="584" w:firstLine="708"/>
      </w:pPr>
      <w:r>
        <w:t>оперировать понятиями: рациональное и действительное число, обыкновенная и</w:t>
      </w:r>
      <w:r>
        <w:rPr>
          <w:spacing w:val="40"/>
        </w:rPr>
        <w:t xml:space="preserve"> </w:t>
      </w:r>
      <w:r>
        <w:t>десятичная дробь, проценты;</w:t>
      </w:r>
    </w:p>
    <w:p w:rsidR="000F2C31" w:rsidRDefault="004B7C75">
      <w:pPr>
        <w:pStyle w:val="a3"/>
        <w:spacing w:line="276" w:lineRule="auto"/>
        <w:ind w:left="878" w:right="579"/>
      </w:pPr>
      <w: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 и</w:t>
      </w:r>
    </w:p>
    <w:p w:rsidR="000F2C31" w:rsidRDefault="004B7C75">
      <w:pPr>
        <w:pStyle w:val="a3"/>
        <w:spacing w:line="275" w:lineRule="exact"/>
      </w:pPr>
      <w:r>
        <w:t>оценку</w:t>
      </w:r>
      <w:r>
        <w:rPr>
          <w:spacing w:val="-9"/>
        </w:rPr>
        <w:t xml:space="preserve"> </w:t>
      </w:r>
      <w:r>
        <w:t xml:space="preserve">результата </w:t>
      </w:r>
      <w:r>
        <w:rPr>
          <w:spacing w:val="-2"/>
        </w:rPr>
        <w:t>вычислений;</w:t>
      </w:r>
    </w:p>
    <w:p w:rsidR="000F2C31" w:rsidRDefault="004B7C75">
      <w:pPr>
        <w:pStyle w:val="a3"/>
        <w:spacing w:before="42" w:line="276" w:lineRule="auto"/>
        <w:ind w:right="584" w:firstLine="708"/>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0F2C31" w:rsidRDefault="004B7C75">
      <w:pPr>
        <w:pStyle w:val="a3"/>
        <w:spacing w:line="278" w:lineRule="auto"/>
        <w:ind w:right="585" w:firstLine="708"/>
      </w:pPr>
      <w:r>
        <w:t>оперировать</w:t>
      </w:r>
      <w:r>
        <w:rPr>
          <w:spacing w:val="-2"/>
        </w:rPr>
        <w:t xml:space="preserve"> </w:t>
      </w:r>
      <w:r>
        <w:t>понятиями:</w:t>
      </w:r>
      <w:r>
        <w:rPr>
          <w:spacing w:val="-3"/>
        </w:rPr>
        <w:t xml:space="preserve"> </w:t>
      </w:r>
      <w:r>
        <w:t>синус,</w:t>
      </w:r>
      <w:r>
        <w:rPr>
          <w:spacing w:val="-3"/>
        </w:rPr>
        <w:t xml:space="preserve"> </w:t>
      </w:r>
      <w:r>
        <w:t>косинус</w:t>
      </w:r>
      <w:r>
        <w:rPr>
          <w:spacing w:val="-2"/>
        </w:rPr>
        <w:t xml:space="preserve"> </w:t>
      </w:r>
      <w:r>
        <w:t>и</w:t>
      </w:r>
      <w:r>
        <w:rPr>
          <w:spacing w:val="-2"/>
        </w:rPr>
        <w:t xml:space="preserve"> </w:t>
      </w:r>
      <w:r>
        <w:t>тангенс</w:t>
      </w:r>
      <w:r>
        <w:rPr>
          <w:spacing w:val="-4"/>
        </w:rPr>
        <w:t xml:space="preserve"> </w:t>
      </w:r>
      <w:r>
        <w:t>произвольного</w:t>
      </w:r>
      <w:r>
        <w:rPr>
          <w:spacing w:val="-1"/>
        </w:rPr>
        <w:t xml:space="preserve"> </w:t>
      </w:r>
      <w:r>
        <w:t>угла,</w:t>
      </w:r>
      <w:r>
        <w:rPr>
          <w:spacing w:val="-3"/>
        </w:rPr>
        <w:t xml:space="preserve"> </w:t>
      </w:r>
      <w:r>
        <w:t>использовать</w:t>
      </w:r>
      <w:r>
        <w:rPr>
          <w:spacing w:val="-2"/>
        </w:rPr>
        <w:t xml:space="preserve"> </w:t>
      </w:r>
      <w:r>
        <w:t>запись произвольного угла через обратные тригонометрические функции.</w:t>
      </w:r>
    </w:p>
    <w:p w:rsidR="000F2C31" w:rsidRDefault="004B7C75" w:rsidP="007E79F0">
      <w:pPr>
        <w:pStyle w:val="a4"/>
        <w:numPr>
          <w:ilvl w:val="3"/>
          <w:numId w:val="77"/>
        </w:numPr>
        <w:tabs>
          <w:tab w:val="left" w:pos="1657"/>
        </w:tabs>
        <w:spacing w:line="272" w:lineRule="exact"/>
        <w:ind w:left="1657" w:hanging="779"/>
        <w:jc w:val="both"/>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0F2C31" w:rsidRDefault="004B7C75">
      <w:pPr>
        <w:pStyle w:val="a3"/>
        <w:tabs>
          <w:tab w:val="left" w:pos="2377"/>
          <w:tab w:val="left" w:pos="3775"/>
          <w:tab w:val="left" w:pos="5121"/>
          <w:tab w:val="left" w:pos="6459"/>
          <w:tab w:val="left" w:pos="7997"/>
          <w:tab w:val="left" w:pos="8858"/>
        </w:tabs>
        <w:spacing w:before="39" w:line="276" w:lineRule="auto"/>
        <w:ind w:right="575" w:firstLine="708"/>
        <w:jc w:val="left"/>
      </w:pPr>
      <w:r>
        <w:rPr>
          <w:spacing w:val="-2"/>
        </w:rPr>
        <w:t>оперировать</w:t>
      </w:r>
      <w:r>
        <w:tab/>
      </w:r>
      <w:r>
        <w:rPr>
          <w:spacing w:val="-2"/>
        </w:rPr>
        <w:t>понятиями:</w:t>
      </w:r>
      <w:r>
        <w:tab/>
      </w:r>
      <w:r>
        <w:rPr>
          <w:spacing w:val="-2"/>
        </w:rPr>
        <w:t>тождество,</w:t>
      </w:r>
      <w:r>
        <w:tab/>
      </w:r>
      <w:r>
        <w:rPr>
          <w:spacing w:val="-2"/>
        </w:rPr>
        <w:t>уравнение,</w:t>
      </w:r>
      <w:r>
        <w:tab/>
      </w:r>
      <w:r>
        <w:rPr>
          <w:spacing w:val="-2"/>
        </w:rPr>
        <w:t>неравенство,</w:t>
      </w:r>
      <w:r>
        <w:tab/>
      </w:r>
      <w:r>
        <w:rPr>
          <w:spacing w:val="-2"/>
        </w:rPr>
        <w:t>целое,</w:t>
      </w:r>
      <w:r>
        <w:tab/>
      </w:r>
      <w:r>
        <w:rPr>
          <w:spacing w:val="-2"/>
        </w:rPr>
        <w:t xml:space="preserve">рациональное, </w:t>
      </w:r>
      <w:r>
        <w:t>иррациональное уравнение, неравенство, тригонометрическое уравнение;</w:t>
      </w:r>
    </w:p>
    <w:p w:rsidR="000F2C31" w:rsidRDefault="004B7C75">
      <w:pPr>
        <w:pStyle w:val="a3"/>
        <w:spacing w:before="1" w:line="276" w:lineRule="auto"/>
        <w:ind w:firstLine="708"/>
        <w:jc w:val="left"/>
      </w:pPr>
      <w:r>
        <w:t xml:space="preserve">выполнять преобразования тригонометрических выражений и решать тригонометрические </w:t>
      </w:r>
      <w:r>
        <w:rPr>
          <w:spacing w:val="-2"/>
        </w:rPr>
        <w:t>уравнения;</w:t>
      </w:r>
    </w:p>
    <w:p w:rsidR="000F2C31" w:rsidRDefault="004B7C75">
      <w:pPr>
        <w:pStyle w:val="a3"/>
        <w:spacing w:line="276" w:lineRule="auto"/>
        <w:ind w:firstLine="708"/>
        <w:jc w:val="left"/>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0F2C31" w:rsidRDefault="004B7C75">
      <w:pPr>
        <w:pStyle w:val="a3"/>
        <w:tabs>
          <w:tab w:val="left" w:pos="2326"/>
          <w:tab w:val="left" w:pos="3739"/>
          <w:tab w:val="left" w:pos="4223"/>
          <w:tab w:val="left" w:pos="5818"/>
          <w:tab w:val="left" w:pos="6526"/>
          <w:tab w:val="left" w:pos="7769"/>
          <w:tab w:val="left" w:pos="9786"/>
        </w:tabs>
        <w:spacing w:line="276" w:lineRule="auto"/>
        <w:ind w:right="584" w:firstLine="708"/>
        <w:jc w:val="left"/>
      </w:pPr>
      <w:r>
        <w:rPr>
          <w:spacing w:val="-2"/>
        </w:rPr>
        <w:t>применять</w:t>
      </w:r>
      <w:r>
        <w:tab/>
      </w:r>
      <w:r>
        <w:rPr>
          <w:spacing w:val="-2"/>
        </w:rPr>
        <w:t>уравнения</w:t>
      </w:r>
      <w:r>
        <w:tab/>
      </w:r>
      <w:r>
        <w:rPr>
          <w:spacing w:val="-10"/>
        </w:rPr>
        <w:t>и</w:t>
      </w:r>
      <w:r>
        <w:tab/>
      </w:r>
      <w:r>
        <w:rPr>
          <w:spacing w:val="-2"/>
        </w:rPr>
        <w:t>неравенства</w:t>
      </w:r>
      <w:r>
        <w:tab/>
      </w:r>
      <w:r>
        <w:rPr>
          <w:spacing w:val="-4"/>
        </w:rPr>
        <w:t>для</w:t>
      </w:r>
      <w:r>
        <w:tab/>
      </w:r>
      <w:r>
        <w:rPr>
          <w:spacing w:val="-2"/>
        </w:rPr>
        <w:t>решения</w:t>
      </w:r>
      <w:r>
        <w:tab/>
      </w:r>
      <w:r>
        <w:rPr>
          <w:spacing w:val="-2"/>
        </w:rPr>
        <w:t>математических</w:t>
      </w:r>
      <w:r>
        <w:tab/>
      </w:r>
      <w:r>
        <w:rPr>
          <w:spacing w:val="-2"/>
        </w:rPr>
        <w:t xml:space="preserve">задач </w:t>
      </w:r>
      <w:r>
        <w:t>и задач из различных областей науки и реальной жизни;</w:t>
      </w:r>
    </w:p>
    <w:p w:rsidR="000F2C31" w:rsidRDefault="000F2C31">
      <w:pPr>
        <w:pStyle w:val="a3"/>
        <w:spacing w:line="276" w:lineRule="auto"/>
        <w:jc w:val="left"/>
        <w:sectPr w:rsidR="000F2C31">
          <w:headerReference w:type="default" r:id="rId16"/>
          <w:footerReference w:type="default" r:id="rId17"/>
          <w:pgSz w:w="11920" w:h="16860"/>
          <w:pgMar w:top="980" w:right="141" w:bottom="1360" w:left="850" w:header="756" w:footer="1169" w:gutter="0"/>
          <w:cols w:space="720"/>
        </w:sectPr>
      </w:pPr>
    </w:p>
    <w:p w:rsidR="000F2C31" w:rsidRDefault="004B7C75">
      <w:pPr>
        <w:pStyle w:val="a3"/>
        <w:spacing w:before="162" w:line="278" w:lineRule="auto"/>
        <w:ind w:right="580"/>
      </w:pPr>
      <w:r>
        <w:lastRenderedPageBreak/>
        <w:t>неравенства</w:t>
      </w:r>
      <w:r>
        <w:rPr>
          <w:spacing w:val="63"/>
          <w:w w:val="150"/>
        </w:rPr>
        <w:t xml:space="preserve">    </w:t>
      </w:r>
      <w:r>
        <w:t>по</w:t>
      </w:r>
      <w:r>
        <w:rPr>
          <w:spacing w:val="64"/>
          <w:w w:val="150"/>
        </w:rPr>
        <w:t xml:space="preserve">    </w:t>
      </w:r>
      <w:r>
        <w:t>условию</w:t>
      </w:r>
      <w:r>
        <w:rPr>
          <w:spacing w:val="63"/>
          <w:w w:val="150"/>
        </w:rPr>
        <w:t xml:space="preserve">    </w:t>
      </w:r>
      <w:r>
        <w:t>задачи,</w:t>
      </w:r>
      <w:r>
        <w:rPr>
          <w:spacing w:val="63"/>
          <w:w w:val="150"/>
        </w:rPr>
        <w:t xml:space="preserve">    </w:t>
      </w:r>
      <w:r>
        <w:t>исследовать</w:t>
      </w:r>
      <w:r>
        <w:rPr>
          <w:spacing w:val="64"/>
          <w:w w:val="150"/>
        </w:rPr>
        <w:t xml:space="preserve">    </w:t>
      </w:r>
      <w:r>
        <w:t>построенные</w:t>
      </w:r>
      <w:r>
        <w:rPr>
          <w:spacing w:val="63"/>
          <w:w w:val="150"/>
        </w:rPr>
        <w:t xml:space="preserve">    </w:t>
      </w:r>
      <w:r>
        <w:t>модели с использованием аппарата алгебры.</w:t>
      </w:r>
    </w:p>
    <w:p w:rsidR="000F2C31" w:rsidRDefault="004B7C75" w:rsidP="007E79F0">
      <w:pPr>
        <w:pStyle w:val="a4"/>
        <w:numPr>
          <w:ilvl w:val="3"/>
          <w:numId w:val="77"/>
        </w:numPr>
        <w:tabs>
          <w:tab w:val="left" w:pos="1657"/>
        </w:tabs>
        <w:spacing w:line="272" w:lineRule="exact"/>
        <w:ind w:left="1657" w:hanging="779"/>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0F2C31" w:rsidRDefault="004B7C75">
      <w:pPr>
        <w:pStyle w:val="a3"/>
        <w:spacing w:before="41" w:line="276" w:lineRule="auto"/>
        <w:ind w:right="585" w:firstLine="708"/>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0F2C31" w:rsidRDefault="004B7C75">
      <w:pPr>
        <w:pStyle w:val="a3"/>
        <w:spacing w:before="1" w:line="276" w:lineRule="auto"/>
        <w:ind w:right="586" w:firstLine="708"/>
      </w:pPr>
      <w:r>
        <w:t xml:space="preserve">оперировать понятиями: чётность и нечётность функции, нули функции, промежутки </w:t>
      </w:r>
      <w:r>
        <w:rPr>
          <w:spacing w:val="-2"/>
        </w:rPr>
        <w:t>знакопостоянства;</w:t>
      </w:r>
    </w:p>
    <w:p w:rsidR="000F2C31" w:rsidRDefault="004B7C75">
      <w:pPr>
        <w:pStyle w:val="a3"/>
        <w:spacing w:line="275" w:lineRule="exact"/>
        <w:ind w:left="878"/>
      </w:pPr>
      <w:r>
        <w:t>использовать</w:t>
      </w:r>
      <w:r>
        <w:rPr>
          <w:spacing w:val="-3"/>
        </w:rPr>
        <w:t xml:space="preserve"> </w:t>
      </w:r>
      <w:r>
        <w:t>графики</w:t>
      </w:r>
      <w:r>
        <w:rPr>
          <w:spacing w:val="-6"/>
        </w:rPr>
        <w:t xml:space="preserve"> </w:t>
      </w:r>
      <w:r>
        <w:t>функций</w:t>
      </w:r>
      <w:r>
        <w:rPr>
          <w:spacing w:val="-4"/>
        </w:rPr>
        <w:t xml:space="preserve"> </w:t>
      </w:r>
      <w:r>
        <w:t>для</w:t>
      </w:r>
      <w:r>
        <w:rPr>
          <w:spacing w:val="-4"/>
        </w:rPr>
        <w:t xml:space="preserve"> </w:t>
      </w:r>
      <w:r>
        <w:t>решения</w:t>
      </w:r>
      <w:r>
        <w:rPr>
          <w:spacing w:val="-1"/>
        </w:rPr>
        <w:t xml:space="preserve"> </w:t>
      </w:r>
      <w:r>
        <w:rPr>
          <w:spacing w:val="-2"/>
        </w:rPr>
        <w:t>уравнений;</w:t>
      </w:r>
    </w:p>
    <w:p w:rsidR="000F2C31" w:rsidRDefault="004B7C75">
      <w:pPr>
        <w:pStyle w:val="a3"/>
        <w:spacing w:before="41" w:line="276" w:lineRule="auto"/>
        <w:ind w:right="577" w:firstLine="708"/>
      </w:pPr>
      <w:r>
        <w:t>строить</w:t>
      </w:r>
      <w:r>
        <w:rPr>
          <w:spacing w:val="-2"/>
        </w:rPr>
        <w:t xml:space="preserve"> </w:t>
      </w:r>
      <w:r>
        <w:t>и</w:t>
      </w:r>
      <w:r>
        <w:rPr>
          <w:spacing w:val="-3"/>
        </w:rPr>
        <w:t xml:space="preserve"> </w:t>
      </w:r>
      <w:r>
        <w:t>читать</w:t>
      </w:r>
      <w:r>
        <w:rPr>
          <w:spacing w:val="-2"/>
        </w:rPr>
        <w:t xml:space="preserve"> </w:t>
      </w:r>
      <w:r>
        <w:t>графики</w:t>
      </w:r>
      <w:r>
        <w:rPr>
          <w:spacing w:val="-3"/>
        </w:rPr>
        <w:t xml:space="preserve"> </w:t>
      </w:r>
      <w:r>
        <w:t>линейной</w:t>
      </w:r>
      <w:r>
        <w:rPr>
          <w:spacing w:val="-3"/>
        </w:rPr>
        <w:t xml:space="preserve"> </w:t>
      </w:r>
      <w:r>
        <w:t>функции,</w:t>
      </w:r>
      <w:r>
        <w:rPr>
          <w:spacing w:val="-5"/>
        </w:rPr>
        <w:t xml:space="preserve"> </w:t>
      </w:r>
      <w:r>
        <w:t>квадратичной</w:t>
      </w:r>
      <w:r>
        <w:rPr>
          <w:spacing w:val="-3"/>
        </w:rPr>
        <w:t xml:space="preserve"> </w:t>
      </w:r>
      <w:r>
        <w:t>функции,</w:t>
      </w:r>
      <w:r>
        <w:rPr>
          <w:spacing w:val="-5"/>
        </w:rPr>
        <w:t xml:space="preserve"> </w:t>
      </w:r>
      <w:r>
        <w:t>степенной</w:t>
      </w:r>
      <w:r>
        <w:rPr>
          <w:spacing w:val="-3"/>
        </w:rPr>
        <w:t xml:space="preserve"> </w:t>
      </w:r>
      <w:r>
        <w:t>функции</w:t>
      </w:r>
      <w:r>
        <w:rPr>
          <w:spacing w:val="-3"/>
        </w:rPr>
        <w:t xml:space="preserve"> </w:t>
      </w:r>
      <w:r>
        <w:t>с целым показателем;</w:t>
      </w:r>
    </w:p>
    <w:p w:rsidR="000F2C31" w:rsidRDefault="004B7C75">
      <w:pPr>
        <w:pStyle w:val="a3"/>
        <w:spacing w:before="1" w:line="276" w:lineRule="auto"/>
        <w:ind w:right="580" w:firstLine="708"/>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0F2C31" w:rsidRDefault="004B7C75" w:rsidP="007E79F0">
      <w:pPr>
        <w:pStyle w:val="a4"/>
        <w:numPr>
          <w:ilvl w:val="3"/>
          <w:numId w:val="77"/>
        </w:numPr>
        <w:tabs>
          <w:tab w:val="left" w:pos="1657"/>
        </w:tabs>
        <w:spacing w:line="275" w:lineRule="exact"/>
        <w:ind w:left="1657" w:hanging="779"/>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0F2C31" w:rsidRDefault="004B7C75">
      <w:pPr>
        <w:pStyle w:val="a3"/>
        <w:tabs>
          <w:tab w:val="left" w:pos="3229"/>
          <w:tab w:val="left" w:pos="5481"/>
          <w:tab w:val="left" w:pos="8668"/>
        </w:tabs>
        <w:spacing w:before="43" w:line="276" w:lineRule="auto"/>
        <w:ind w:right="582" w:firstLine="708"/>
        <w:jc w:val="left"/>
      </w:pPr>
      <w:r>
        <w:rPr>
          <w:spacing w:val="-2"/>
        </w:rPr>
        <w:t>оперировать</w:t>
      </w:r>
      <w:r>
        <w:tab/>
      </w:r>
      <w:r>
        <w:rPr>
          <w:spacing w:val="-2"/>
        </w:rPr>
        <w:t>понятиями:</w:t>
      </w:r>
      <w:r>
        <w:tab/>
      </w:r>
      <w:r>
        <w:rPr>
          <w:spacing w:val="-2"/>
        </w:rPr>
        <w:t>последовательность,</w:t>
      </w:r>
      <w:r>
        <w:tab/>
      </w:r>
      <w:r>
        <w:rPr>
          <w:spacing w:val="-2"/>
        </w:rPr>
        <w:t xml:space="preserve">арифметическая </w:t>
      </w:r>
      <w:r>
        <w:t>и геометрическая прогрессии;</w:t>
      </w:r>
    </w:p>
    <w:p w:rsidR="000F2C31" w:rsidRDefault="004B7C75">
      <w:pPr>
        <w:pStyle w:val="a3"/>
        <w:spacing w:line="276" w:lineRule="auto"/>
        <w:ind w:firstLine="708"/>
        <w:jc w:val="left"/>
      </w:pPr>
      <w:r>
        <w:t>оперировать</w:t>
      </w:r>
      <w:r>
        <w:rPr>
          <w:spacing w:val="80"/>
        </w:rPr>
        <w:t xml:space="preserve"> </w:t>
      </w:r>
      <w:r>
        <w:t>понятиями:</w:t>
      </w:r>
      <w:r>
        <w:rPr>
          <w:spacing w:val="80"/>
        </w:rPr>
        <w:t xml:space="preserve"> </w:t>
      </w:r>
      <w:r>
        <w:t>бесконечно</w:t>
      </w:r>
      <w:r>
        <w:rPr>
          <w:spacing w:val="80"/>
        </w:rPr>
        <w:t xml:space="preserve"> </w:t>
      </w:r>
      <w:r>
        <w:t>убывающая</w:t>
      </w:r>
      <w:r>
        <w:rPr>
          <w:spacing w:val="80"/>
        </w:rPr>
        <w:t xml:space="preserve"> </w:t>
      </w:r>
      <w:r>
        <w:t>геометрическая</w:t>
      </w:r>
      <w:r>
        <w:rPr>
          <w:spacing w:val="80"/>
        </w:rPr>
        <w:t xml:space="preserve"> </w:t>
      </w:r>
      <w:r>
        <w:t>прогрессия,</w:t>
      </w:r>
      <w:r>
        <w:rPr>
          <w:spacing w:val="80"/>
        </w:rPr>
        <w:t xml:space="preserve"> </w:t>
      </w:r>
      <w:r>
        <w:t>сумма</w:t>
      </w:r>
      <w:r>
        <w:rPr>
          <w:spacing w:val="80"/>
          <w:w w:val="150"/>
        </w:rPr>
        <w:t xml:space="preserve"> </w:t>
      </w:r>
      <w:r>
        <w:t>бесконечно убывающей геометрической прогрессии;</w:t>
      </w:r>
    </w:p>
    <w:p w:rsidR="000F2C31" w:rsidRDefault="004B7C75">
      <w:pPr>
        <w:pStyle w:val="a3"/>
        <w:spacing w:before="1"/>
        <w:ind w:left="878"/>
        <w:jc w:val="left"/>
      </w:pPr>
      <w:r>
        <w:t>задавать</w:t>
      </w:r>
      <w:r>
        <w:rPr>
          <w:spacing w:val="-6"/>
        </w:rPr>
        <w:t xml:space="preserve"> </w:t>
      </w:r>
      <w:r>
        <w:t>последовательности</w:t>
      </w:r>
      <w:r>
        <w:rPr>
          <w:spacing w:val="-5"/>
        </w:rPr>
        <w:t xml:space="preserve"> </w:t>
      </w:r>
      <w:r>
        <w:t>различными</w:t>
      </w:r>
      <w:r>
        <w:rPr>
          <w:spacing w:val="-6"/>
        </w:rPr>
        <w:t xml:space="preserve"> </w:t>
      </w:r>
      <w:r>
        <w:rPr>
          <w:spacing w:val="-2"/>
        </w:rPr>
        <w:t>способами;</w:t>
      </w:r>
    </w:p>
    <w:p w:rsidR="000F2C31" w:rsidRDefault="004B7C75">
      <w:pPr>
        <w:pStyle w:val="a3"/>
        <w:spacing w:before="40" w:line="276" w:lineRule="auto"/>
        <w:ind w:firstLine="708"/>
        <w:jc w:val="left"/>
      </w:pPr>
      <w:r>
        <w:t>использовать</w:t>
      </w:r>
      <w:r>
        <w:rPr>
          <w:spacing w:val="40"/>
        </w:rPr>
        <w:t xml:space="preserve"> </w:t>
      </w:r>
      <w:r>
        <w:t>свойства</w:t>
      </w:r>
      <w:r>
        <w:rPr>
          <w:spacing w:val="40"/>
        </w:rPr>
        <w:t xml:space="preserve"> </w:t>
      </w:r>
      <w:r>
        <w:t>последовательностей</w:t>
      </w:r>
      <w:r>
        <w:rPr>
          <w:spacing w:val="40"/>
        </w:rPr>
        <w:t xml:space="preserve"> </w:t>
      </w:r>
      <w:r>
        <w:t>и</w:t>
      </w:r>
      <w:r>
        <w:rPr>
          <w:spacing w:val="40"/>
        </w:rPr>
        <w:t xml:space="preserve"> </w:t>
      </w:r>
      <w:r>
        <w:t>прогрессий</w:t>
      </w:r>
      <w:r>
        <w:rPr>
          <w:spacing w:val="40"/>
        </w:rPr>
        <w:t xml:space="preserve"> </w:t>
      </w:r>
      <w:r>
        <w:t>для</w:t>
      </w:r>
      <w:r>
        <w:rPr>
          <w:spacing w:val="40"/>
        </w:rPr>
        <w:t xml:space="preserve"> </w:t>
      </w:r>
      <w:r>
        <w:t>решения</w:t>
      </w:r>
      <w:r>
        <w:rPr>
          <w:spacing w:val="40"/>
        </w:rPr>
        <w:t xml:space="preserve"> </w:t>
      </w:r>
      <w:r>
        <w:t>реальных</w:t>
      </w:r>
      <w:r>
        <w:rPr>
          <w:spacing w:val="40"/>
        </w:rPr>
        <w:t xml:space="preserve"> </w:t>
      </w:r>
      <w:r>
        <w:t>задач прикладного характера.</w:t>
      </w:r>
    </w:p>
    <w:p w:rsidR="000F2C31" w:rsidRDefault="004B7C75" w:rsidP="007E79F0">
      <w:pPr>
        <w:pStyle w:val="a4"/>
        <w:numPr>
          <w:ilvl w:val="3"/>
          <w:numId w:val="77"/>
        </w:numPr>
        <w:tabs>
          <w:tab w:val="left" w:pos="1657"/>
        </w:tabs>
        <w:spacing w:line="275" w:lineRule="exact"/>
        <w:ind w:left="1657" w:hanging="779"/>
        <w:rPr>
          <w:sz w:val="24"/>
        </w:rPr>
      </w:pPr>
      <w:r>
        <w:rPr>
          <w:sz w:val="24"/>
        </w:rPr>
        <w:t>Множества</w:t>
      </w:r>
      <w:r>
        <w:rPr>
          <w:spacing w:val="-3"/>
          <w:sz w:val="24"/>
        </w:rPr>
        <w:t xml:space="preserve"> </w:t>
      </w:r>
      <w:r>
        <w:rPr>
          <w:sz w:val="24"/>
        </w:rPr>
        <w:t>и</w:t>
      </w:r>
      <w:r>
        <w:rPr>
          <w:spacing w:val="-1"/>
          <w:sz w:val="24"/>
        </w:rPr>
        <w:t xml:space="preserve"> </w:t>
      </w:r>
      <w:r>
        <w:rPr>
          <w:spacing w:val="-2"/>
          <w:sz w:val="24"/>
        </w:rPr>
        <w:t>логика:</w:t>
      </w:r>
    </w:p>
    <w:p w:rsidR="000F2C31" w:rsidRDefault="004B7C75">
      <w:pPr>
        <w:pStyle w:val="a3"/>
        <w:spacing w:before="44"/>
        <w:ind w:left="878"/>
        <w:jc w:val="left"/>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7"/>
        </w:rPr>
        <w:t xml:space="preserve"> </w:t>
      </w:r>
      <w:r>
        <w:t>над</w:t>
      </w:r>
      <w:r>
        <w:rPr>
          <w:spacing w:val="-4"/>
        </w:rPr>
        <w:t xml:space="preserve"> </w:t>
      </w:r>
      <w:r>
        <w:rPr>
          <w:spacing w:val="-2"/>
        </w:rPr>
        <w:t>множествами;</w:t>
      </w:r>
    </w:p>
    <w:p w:rsidR="000F2C31" w:rsidRDefault="004B7C75">
      <w:pPr>
        <w:pStyle w:val="a3"/>
        <w:spacing w:before="40" w:line="276" w:lineRule="auto"/>
        <w:ind w:firstLine="708"/>
        <w:jc w:val="left"/>
      </w:pPr>
      <w:r>
        <w:t>использовать</w:t>
      </w:r>
      <w:r>
        <w:rPr>
          <w:spacing w:val="80"/>
        </w:rPr>
        <w:t xml:space="preserve"> </w:t>
      </w:r>
      <w:r>
        <w:t>теоретико-множественный</w:t>
      </w:r>
      <w:r>
        <w:rPr>
          <w:spacing w:val="80"/>
        </w:rPr>
        <w:t xml:space="preserve"> </w:t>
      </w:r>
      <w:r>
        <w:t>аппарат</w:t>
      </w:r>
      <w:r>
        <w:rPr>
          <w:spacing w:val="80"/>
        </w:rPr>
        <w:t xml:space="preserve"> </w:t>
      </w:r>
      <w:r>
        <w:t>для</w:t>
      </w:r>
      <w:r>
        <w:rPr>
          <w:spacing w:val="80"/>
        </w:rPr>
        <w:t xml:space="preserve"> </w:t>
      </w:r>
      <w:r>
        <w:t>описания</w:t>
      </w:r>
      <w:r>
        <w:rPr>
          <w:spacing w:val="80"/>
        </w:rPr>
        <w:t xml:space="preserve"> </w:t>
      </w:r>
      <w:r>
        <w:t>реальных</w:t>
      </w:r>
      <w:r>
        <w:rPr>
          <w:spacing w:val="80"/>
        </w:rPr>
        <w:t xml:space="preserve"> </w:t>
      </w:r>
      <w:r>
        <w:t>процессов</w:t>
      </w:r>
      <w:r>
        <w:rPr>
          <w:spacing w:val="80"/>
        </w:rPr>
        <w:t xml:space="preserve"> </w:t>
      </w:r>
      <w:r>
        <w:t>и явлений, при решении задач из других учебных предметов;</w:t>
      </w:r>
    </w:p>
    <w:p w:rsidR="000F2C31" w:rsidRDefault="004B7C75">
      <w:pPr>
        <w:pStyle w:val="a3"/>
        <w:spacing w:line="275" w:lineRule="exact"/>
        <w:ind w:left="878"/>
        <w:jc w:val="left"/>
      </w:pPr>
      <w:r>
        <w:t>оперировать</w:t>
      </w:r>
      <w:r>
        <w:rPr>
          <w:spacing w:val="-7"/>
        </w:rPr>
        <w:t xml:space="preserve"> </w:t>
      </w:r>
      <w:r>
        <w:t>понятиями:</w:t>
      </w:r>
      <w:r>
        <w:rPr>
          <w:spacing w:val="-6"/>
        </w:rPr>
        <w:t xml:space="preserve"> </w:t>
      </w:r>
      <w:r>
        <w:t>определение,</w:t>
      </w:r>
      <w:r>
        <w:rPr>
          <w:spacing w:val="-6"/>
        </w:rPr>
        <w:t xml:space="preserve"> </w:t>
      </w:r>
      <w:r>
        <w:t>теорема,</w:t>
      </w:r>
      <w:r>
        <w:rPr>
          <w:spacing w:val="-4"/>
        </w:rPr>
        <w:t xml:space="preserve"> </w:t>
      </w:r>
      <w:r>
        <w:t>следствие,</w:t>
      </w:r>
      <w:r>
        <w:rPr>
          <w:spacing w:val="-5"/>
        </w:rPr>
        <w:t xml:space="preserve"> </w:t>
      </w:r>
      <w:r>
        <w:rPr>
          <w:spacing w:val="-2"/>
        </w:rPr>
        <w:t>доказательство.</w:t>
      </w:r>
    </w:p>
    <w:p w:rsidR="000F2C31" w:rsidRDefault="004B7C75" w:rsidP="007E79F0">
      <w:pPr>
        <w:pStyle w:val="Heading6"/>
        <w:numPr>
          <w:ilvl w:val="2"/>
          <w:numId w:val="77"/>
        </w:numPr>
        <w:tabs>
          <w:tab w:val="left" w:pos="1477"/>
        </w:tabs>
        <w:spacing w:before="44" w:line="276" w:lineRule="auto"/>
        <w:ind w:right="583" w:firstLine="708"/>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0F2C31" w:rsidRDefault="004B7C75" w:rsidP="007E79F0">
      <w:pPr>
        <w:pStyle w:val="a4"/>
        <w:numPr>
          <w:ilvl w:val="3"/>
          <w:numId w:val="77"/>
        </w:numPr>
        <w:tabs>
          <w:tab w:val="left" w:pos="1657"/>
        </w:tabs>
        <w:spacing w:line="275" w:lineRule="exact"/>
        <w:ind w:left="1657" w:hanging="7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0F2C31" w:rsidRDefault="004B7C75">
      <w:pPr>
        <w:pStyle w:val="a3"/>
        <w:spacing w:before="40" w:line="276" w:lineRule="auto"/>
        <w:ind w:right="581" w:firstLine="708"/>
        <w:jc w:val="left"/>
      </w:pPr>
      <w:r>
        <w:t>оперировать</w:t>
      </w:r>
      <w:r>
        <w:rPr>
          <w:spacing w:val="40"/>
        </w:rPr>
        <w:t xml:space="preserve"> </w:t>
      </w:r>
      <w:r>
        <w:t>понятиями:</w:t>
      </w:r>
      <w:r>
        <w:rPr>
          <w:spacing w:val="40"/>
        </w:rPr>
        <w:t xml:space="preserve"> </w:t>
      </w:r>
      <w:r>
        <w:t>натуральное,</w:t>
      </w:r>
      <w:r>
        <w:rPr>
          <w:spacing w:val="40"/>
        </w:rPr>
        <w:t xml:space="preserve"> </w:t>
      </w:r>
      <w:r>
        <w:t>целое</w:t>
      </w:r>
      <w:r>
        <w:rPr>
          <w:spacing w:val="40"/>
        </w:rPr>
        <w:t xml:space="preserve"> </w:t>
      </w:r>
      <w:r>
        <w:t>число,</w:t>
      </w:r>
      <w:r>
        <w:rPr>
          <w:spacing w:val="40"/>
        </w:rPr>
        <w:t xml:space="preserve"> </w:t>
      </w:r>
      <w:r>
        <w:t>использовать</w:t>
      </w:r>
      <w:r>
        <w:rPr>
          <w:spacing w:val="40"/>
        </w:rPr>
        <w:t xml:space="preserve"> </w:t>
      </w:r>
      <w:r>
        <w:t>признаки</w:t>
      </w:r>
      <w:r>
        <w:rPr>
          <w:spacing w:val="40"/>
        </w:rPr>
        <w:t xml:space="preserve"> </w:t>
      </w:r>
      <w:r>
        <w:t>делимости</w:t>
      </w:r>
      <w:r>
        <w:rPr>
          <w:spacing w:val="80"/>
        </w:rPr>
        <w:t xml:space="preserve"> </w:t>
      </w:r>
      <w:r>
        <w:t>целых чисел, разложение числа на простые множители для решения задач;</w:t>
      </w:r>
    </w:p>
    <w:p w:rsidR="000F2C31" w:rsidRDefault="004B7C75">
      <w:pPr>
        <w:pStyle w:val="a3"/>
        <w:spacing w:before="2"/>
        <w:ind w:left="878"/>
        <w:jc w:val="left"/>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rsidR="000F2C31" w:rsidRDefault="004B7C75">
      <w:pPr>
        <w:pStyle w:val="a3"/>
        <w:spacing w:before="41"/>
        <w:ind w:left="878"/>
        <w:jc w:val="left"/>
      </w:pPr>
      <w:r>
        <w:t>оперировать</w:t>
      </w:r>
      <w:r>
        <w:rPr>
          <w:spacing w:val="-6"/>
        </w:rPr>
        <w:t xml:space="preserve"> </w:t>
      </w:r>
      <w:r>
        <w:t>понятиями:</w:t>
      </w:r>
      <w:r>
        <w:rPr>
          <w:spacing w:val="-4"/>
        </w:rPr>
        <w:t xml:space="preserve"> </w:t>
      </w:r>
      <w:r>
        <w:t>логарифм</w:t>
      </w:r>
      <w:r>
        <w:rPr>
          <w:spacing w:val="-5"/>
        </w:rPr>
        <w:t xml:space="preserve"> </w:t>
      </w:r>
      <w:r>
        <w:t>числа,</w:t>
      </w:r>
      <w:r>
        <w:rPr>
          <w:spacing w:val="-4"/>
        </w:rPr>
        <w:t xml:space="preserve"> </w:t>
      </w:r>
      <w:r>
        <w:t>десятичные</w:t>
      </w:r>
      <w:r>
        <w:rPr>
          <w:spacing w:val="-7"/>
        </w:rPr>
        <w:t xml:space="preserve"> </w:t>
      </w:r>
      <w:r>
        <w:t>и</w:t>
      </w:r>
      <w:r>
        <w:rPr>
          <w:spacing w:val="-4"/>
        </w:rPr>
        <w:t xml:space="preserve"> </w:t>
      </w:r>
      <w:r>
        <w:t>натуральные</w:t>
      </w:r>
      <w:r>
        <w:rPr>
          <w:spacing w:val="-6"/>
        </w:rPr>
        <w:t xml:space="preserve"> </w:t>
      </w:r>
      <w:r>
        <w:rPr>
          <w:spacing w:val="-2"/>
        </w:rPr>
        <w:t>логарифмы.</w:t>
      </w:r>
    </w:p>
    <w:p w:rsidR="000F2C31" w:rsidRDefault="004B7C75" w:rsidP="007E79F0">
      <w:pPr>
        <w:pStyle w:val="a4"/>
        <w:numPr>
          <w:ilvl w:val="3"/>
          <w:numId w:val="77"/>
        </w:numPr>
        <w:tabs>
          <w:tab w:val="left" w:pos="1657"/>
        </w:tabs>
        <w:spacing w:before="40"/>
        <w:ind w:left="1657" w:hanging="7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0F2C31" w:rsidRDefault="004B7C75">
      <w:pPr>
        <w:pStyle w:val="a3"/>
        <w:spacing w:before="41" w:line="276" w:lineRule="auto"/>
        <w:ind w:right="581" w:firstLine="708"/>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0F2C31" w:rsidRDefault="004B7C75">
      <w:pPr>
        <w:pStyle w:val="a3"/>
        <w:spacing w:before="1" w:line="276" w:lineRule="auto"/>
        <w:ind w:right="580" w:firstLine="708"/>
      </w:pPr>
      <w:r>
        <w:t>выполнять преобразования выражений, содержащих логарифмы, оперировать понятиями: логарифмическое уравнение</w:t>
      </w:r>
      <w:r>
        <w:rPr>
          <w:spacing w:val="-1"/>
        </w:rPr>
        <w:t xml:space="preserve"> </w:t>
      </w:r>
      <w:r>
        <w:t>и неравенство, решать основные</w:t>
      </w:r>
      <w:r>
        <w:rPr>
          <w:spacing w:val="-1"/>
        </w:rPr>
        <w:t xml:space="preserve"> </w:t>
      </w:r>
      <w:r>
        <w:t xml:space="preserve">типы логарифмических уравнений и </w:t>
      </w:r>
      <w:r>
        <w:rPr>
          <w:spacing w:val="-2"/>
        </w:rPr>
        <w:t>неравенств;</w:t>
      </w:r>
    </w:p>
    <w:p w:rsidR="000F2C31" w:rsidRDefault="004B7C75">
      <w:pPr>
        <w:pStyle w:val="a3"/>
        <w:spacing w:before="1"/>
        <w:ind w:left="878"/>
      </w:pPr>
      <w:r>
        <w:t>находить</w:t>
      </w:r>
      <w:r>
        <w:rPr>
          <w:spacing w:val="-9"/>
        </w:rPr>
        <w:t xml:space="preserve"> </w:t>
      </w:r>
      <w:r>
        <w:t>решения</w:t>
      </w:r>
      <w:r>
        <w:rPr>
          <w:spacing w:val="-7"/>
        </w:rPr>
        <w:t xml:space="preserve"> </w:t>
      </w:r>
      <w:r>
        <w:t>простейших</w:t>
      </w:r>
      <w:r>
        <w:rPr>
          <w:spacing w:val="-5"/>
        </w:rPr>
        <w:t xml:space="preserve"> </w:t>
      </w:r>
      <w:r>
        <w:t>тригонометрических</w:t>
      </w:r>
      <w:r>
        <w:rPr>
          <w:spacing w:val="-8"/>
        </w:rPr>
        <w:t xml:space="preserve"> </w:t>
      </w:r>
      <w:r>
        <w:rPr>
          <w:spacing w:val="-2"/>
        </w:rPr>
        <w:t>неравенств;</w:t>
      </w:r>
    </w:p>
    <w:p w:rsidR="000F2C31" w:rsidRDefault="004B7C75">
      <w:pPr>
        <w:pStyle w:val="a3"/>
        <w:spacing w:before="41" w:line="276" w:lineRule="auto"/>
        <w:ind w:right="582" w:firstLine="708"/>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0F2C31" w:rsidRDefault="004B7C75">
      <w:pPr>
        <w:pStyle w:val="a3"/>
        <w:spacing w:before="1" w:line="276" w:lineRule="auto"/>
        <w:ind w:right="578" w:firstLine="708"/>
      </w:pPr>
      <w:r>
        <w:t xml:space="preserve">находить решения простейших систем и совокупностей рациональных уравнений и </w:t>
      </w:r>
      <w:r>
        <w:rPr>
          <w:spacing w:val="-2"/>
        </w:rPr>
        <w:t>неравенств;</w:t>
      </w:r>
    </w:p>
    <w:p w:rsidR="000F2C31" w:rsidRDefault="000F2C31">
      <w:pPr>
        <w:pStyle w:val="a3"/>
        <w:spacing w:line="276" w:lineRule="auto"/>
        <w:sectPr w:rsidR="000F2C31">
          <w:pgSz w:w="11920" w:h="16860"/>
          <w:pgMar w:top="980" w:right="141" w:bottom="1360" w:left="850" w:header="756" w:footer="1169" w:gutter="0"/>
          <w:cols w:space="720"/>
        </w:sectPr>
      </w:pPr>
    </w:p>
    <w:p w:rsidR="000F2C31" w:rsidRDefault="004B7C75">
      <w:pPr>
        <w:pStyle w:val="a3"/>
        <w:spacing w:before="162" w:line="278" w:lineRule="auto"/>
        <w:ind w:right="584"/>
      </w:pPr>
      <w:r>
        <w:lastRenderedPageBreak/>
        <w:t>неравенства и системы по условию задачи, исследовать построенные модели с использованием аппарата алгебры.</w:t>
      </w:r>
    </w:p>
    <w:p w:rsidR="000F2C31" w:rsidRDefault="004B7C75" w:rsidP="007E79F0">
      <w:pPr>
        <w:pStyle w:val="a4"/>
        <w:numPr>
          <w:ilvl w:val="3"/>
          <w:numId w:val="77"/>
        </w:numPr>
        <w:tabs>
          <w:tab w:val="left" w:pos="1657"/>
        </w:tabs>
        <w:spacing w:line="272" w:lineRule="exact"/>
        <w:ind w:left="1657" w:hanging="779"/>
        <w:jc w:val="both"/>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0F2C31" w:rsidRDefault="004B7C75">
      <w:pPr>
        <w:pStyle w:val="a3"/>
        <w:spacing w:before="41" w:line="276" w:lineRule="auto"/>
        <w:ind w:right="582" w:firstLine="708"/>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0F2C31" w:rsidRDefault="004B7C75">
      <w:pPr>
        <w:pStyle w:val="a3"/>
        <w:tabs>
          <w:tab w:val="left" w:pos="2850"/>
          <w:tab w:val="left" w:pos="4721"/>
          <w:tab w:val="left" w:pos="6266"/>
          <w:tab w:val="left" w:pos="8512"/>
        </w:tabs>
        <w:spacing w:before="1" w:line="276" w:lineRule="auto"/>
        <w:ind w:right="578" w:firstLine="708"/>
      </w:pPr>
      <w:r>
        <w:rPr>
          <w:spacing w:val="-2"/>
        </w:rPr>
        <w:t>оперировать</w:t>
      </w:r>
      <w:r>
        <w:tab/>
      </w:r>
      <w:r>
        <w:rPr>
          <w:spacing w:val="-2"/>
        </w:rPr>
        <w:t>понятиями:</w:t>
      </w:r>
      <w:r>
        <w:tab/>
      </w:r>
      <w:r>
        <w:rPr>
          <w:spacing w:val="-2"/>
        </w:rPr>
        <w:t>графики</w:t>
      </w:r>
      <w:r>
        <w:tab/>
      </w:r>
      <w:r>
        <w:rPr>
          <w:spacing w:val="-2"/>
        </w:rPr>
        <w:t>показательной,</w:t>
      </w:r>
      <w:r>
        <w:tab/>
      </w:r>
      <w:r>
        <w:rPr>
          <w:spacing w:val="-2"/>
        </w:rPr>
        <w:t xml:space="preserve">логарифмической </w:t>
      </w:r>
      <w:r>
        <w:t>и</w:t>
      </w:r>
      <w:r>
        <w:rPr>
          <w:spacing w:val="72"/>
        </w:rPr>
        <w:t xml:space="preserve">   </w:t>
      </w:r>
      <w:r>
        <w:t>тригонометрических</w:t>
      </w:r>
      <w:r>
        <w:rPr>
          <w:spacing w:val="71"/>
        </w:rPr>
        <w:t xml:space="preserve">   </w:t>
      </w:r>
      <w:r>
        <w:t>функций,</w:t>
      </w:r>
      <w:r>
        <w:rPr>
          <w:spacing w:val="70"/>
        </w:rPr>
        <w:t xml:space="preserve">   </w:t>
      </w:r>
      <w:r>
        <w:t>изображать</w:t>
      </w:r>
      <w:r>
        <w:rPr>
          <w:spacing w:val="72"/>
        </w:rPr>
        <w:t xml:space="preserve">   </w:t>
      </w:r>
      <w:r>
        <w:t>их</w:t>
      </w:r>
      <w:r>
        <w:rPr>
          <w:spacing w:val="71"/>
        </w:rPr>
        <w:t xml:space="preserve">   </w:t>
      </w:r>
      <w:r>
        <w:t>на</w:t>
      </w:r>
      <w:r>
        <w:rPr>
          <w:spacing w:val="70"/>
        </w:rPr>
        <w:t xml:space="preserve">   </w:t>
      </w:r>
      <w:r>
        <w:t>координатной</w:t>
      </w:r>
      <w:r>
        <w:rPr>
          <w:spacing w:val="71"/>
        </w:rPr>
        <w:t xml:space="preserve">   </w:t>
      </w:r>
      <w:r>
        <w:t>плоскости и использовать для решения уравнений и неравенств;</w:t>
      </w:r>
    </w:p>
    <w:p w:rsidR="000F2C31" w:rsidRDefault="004B7C75">
      <w:pPr>
        <w:pStyle w:val="a3"/>
        <w:spacing w:line="278" w:lineRule="auto"/>
        <w:ind w:right="583" w:firstLine="708"/>
      </w:pPr>
      <w:r>
        <w:t>изображать</w:t>
      </w:r>
      <w:r>
        <w:rPr>
          <w:spacing w:val="80"/>
        </w:rPr>
        <w:t xml:space="preserve">   </w:t>
      </w:r>
      <w:r>
        <w:t>на</w:t>
      </w:r>
      <w:r>
        <w:rPr>
          <w:spacing w:val="80"/>
        </w:rPr>
        <w:t xml:space="preserve">   </w:t>
      </w:r>
      <w:r>
        <w:t>координатной</w:t>
      </w:r>
      <w:r>
        <w:rPr>
          <w:spacing w:val="80"/>
        </w:rPr>
        <w:t xml:space="preserve">   </w:t>
      </w:r>
      <w:r>
        <w:t>плоскости</w:t>
      </w:r>
      <w:r>
        <w:rPr>
          <w:spacing w:val="80"/>
        </w:rPr>
        <w:t xml:space="preserve">   </w:t>
      </w:r>
      <w:r>
        <w:t>графики</w:t>
      </w:r>
      <w:r>
        <w:rPr>
          <w:spacing w:val="80"/>
        </w:rPr>
        <w:t xml:space="preserve">   </w:t>
      </w:r>
      <w:r>
        <w:t>линейных</w:t>
      </w:r>
      <w:r>
        <w:rPr>
          <w:spacing w:val="80"/>
        </w:rPr>
        <w:t xml:space="preserve">   </w:t>
      </w:r>
      <w:r>
        <w:t>уравнений и использовать их для решения системы линейных уравнений;</w:t>
      </w:r>
    </w:p>
    <w:p w:rsidR="000F2C31" w:rsidRDefault="004B7C75">
      <w:pPr>
        <w:pStyle w:val="a3"/>
        <w:spacing w:line="276" w:lineRule="auto"/>
        <w:ind w:right="589" w:firstLine="708"/>
      </w:pPr>
      <w:r>
        <w:t>использовать графики функций для исследования процессов и зависимостей из других учебных дисциплин.</w:t>
      </w:r>
    </w:p>
    <w:p w:rsidR="000F2C31" w:rsidRDefault="004B7C75" w:rsidP="007E79F0">
      <w:pPr>
        <w:pStyle w:val="a4"/>
        <w:numPr>
          <w:ilvl w:val="3"/>
          <w:numId w:val="77"/>
        </w:numPr>
        <w:tabs>
          <w:tab w:val="left" w:pos="1657"/>
        </w:tabs>
        <w:spacing w:line="275" w:lineRule="exact"/>
        <w:ind w:left="1657" w:hanging="779"/>
        <w:jc w:val="both"/>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0F2C31" w:rsidRDefault="004B7C75">
      <w:pPr>
        <w:pStyle w:val="a3"/>
        <w:spacing w:before="37" w:line="276" w:lineRule="auto"/>
        <w:ind w:firstLine="708"/>
        <w:jc w:val="left"/>
      </w:pPr>
      <w:r>
        <w:t>оперировать</w:t>
      </w:r>
      <w:r>
        <w:rPr>
          <w:spacing w:val="80"/>
        </w:rPr>
        <w:t xml:space="preserve"> </w:t>
      </w:r>
      <w:r>
        <w:t>понятиями:</w:t>
      </w:r>
      <w:r>
        <w:rPr>
          <w:spacing w:val="80"/>
        </w:rPr>
        <w:t xml:space="preserve"> </w:t>
      </w:r>
      <w:r>
        <w:t>непрерывная</w:t>
      </w:r>
      <w:r>
        <w:rPr>
          <w:spacing w:val="80"/>
        </w:rPr>
        <w:t xml:space="preserve"> </w:t>
      </w:r>
      <w:r>
        <w:t>функция,</w:t>
      </w:r>
      <w:r>
        <w:rPr>
          <w:spacing w:val="80"/>
        </w:rPr>
        <w:t xml:space="preserve"> </w:t>
      </w:r>
      <w:r>
        <w:t>производная</w:t>
      </w:r>
      <w:r>
        <w:rPr>
          <w:spacing w:val="80"/>
        </w:rPr>
        <w:t xml:space="preserve"> </w:t>
      </w:r>
      <w:r>
        <w:t>функции,</w:t>
      </w:r>
      <w:r>
        <w:rPr>
          <w:spacing w:val="80"/>
        </w:rPr>
        <w:t xml:space="preserve"> </w:t>
      </w:r>
      <w:r>
        <w:t>использовать геометрический и физический смысл производной для решения задач;</w:t>
      </w:r>
    </w:p>
    <w:p w:rsidR="000F2C31" w:rsidRDefault="004B7C75">
      <w:pPr>
        <w:pStyle w:val="a3"/>
        <w:tabs>
          <w:tab w:val="left" w:pos="2082"/>
          <w:tab w:val="left" w:pos="3686"/>
          <w:tab w:val="left" w:pos="5408"/>
          <w:tab w:val="left" w:pos="6640"/>
          <w:tab w:val="left" w:pos="7976"/>
          <w:tab w:val="left" w:pos="9583"/>
        </w:tabs>
        <w:spacing w:line="276" w:lineRule="auto"/>
        <w:ind w:right="586" w:firstLine="708"/>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0F2C31" w:rsidRDefault="004B7C75">
      <w:pPr>
        <w:pStyle w:val="a3"/>
        <w:tabs>
          <w:tab w:val="left" w:pos="2638"/>
          <w:tab w:val="left" w:pos="4406"/>
          <w:tab w:val="left" w:pos="5157"/>
          <w:tab w:val="left" w:pos="6956"/>
          <w:tab w:val="left" w:pos="8257"/>
          <w:tab w:val="left" w:pos="8890"/>
        </w:tabs>
        <w:spacing w:line="276" w:lineRule="auto"/>
        <w:ind w:right="584" w:firstLine="708"/>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r>
      <w:r>
        <w:rPr>
          <w:spacing w:val="-6"/>
        </w:rPr>
        <w:t>на</w:t>
      </w:r>
      <w:r>
        <w:tab/>
      </w:r>
      <w:r>
        <w:rPr>
          <w:spacing w:val="-2"/>
        </w:rPr>
        <w:t xml:space="preserve">монотонность </w:t>
      </w:r>
      <w:r>
        <w:t>и экстремумы, применять результаты исследования к построению графиков;</w:t>
      </w:r>
    </w:p>
    <w:p w:rsidR="000F2C31" w:rsidRDefault="004B7C75">
      <w:pPr>
        <w:pStyle w:val="a3"/>
        <w:tabs>
          <w:tab w:val="left" w:pos="2842"/>
          <w:tab w:val="left" w:pos="4816"/>
          <w:tab w:val="left" w:pos="5773"/>
          <w:tab w:val="left" w:pos="7613"/>
          <w:tab w:val="left" w:pos="9445"/>
        </w:tabs>
        <w:spacing w:line="276" w:lineRule="auto"/>
        <w:ind w:right="582" w:firstLine="708"/>
        <w:jc w:val="left"/>
      </w:pPr>
      <w:r>
        <w:rPr>
          <w:spacing w:val="-2"/>
        </w:rPr>
        <w:t>использовать</w:t>
      </w:r>
      <w:r>
        <w:tab/>
      </w:r>
      <w:r>
        <w:rPr>
          <w:spacing w:val="-2"/>
        </w:rPr>
        <w:t>производную</w:t>
      </w:r>
      <w:r>
        <w:tab/>
      </w:r>
      <w:r>
        <w:rPr>
          <w:spacing w:val="-4"/>
        </w:rPr>
        <w:t>для</w:t>
      </w:r>
      <w:r>
        <w:tab/>
      </w:r>
      <w:r>
        <w:rPr>
          <w:spacing w:val="-2"/>
        </w:rPr>
        <w:t>нахождения</w:t>
      </w:r>
      <w:r>
        <w:tab/>
      </w:r>
      <w:r>
        <w:rPr>
          <w:spacing w:val="-2"/>
        </w:rPr>
        <w:t>наилучшего</w:t>
      </w:r>
      <w:r>
        <w:tab/>
      </w:r>
      <w:r>
        <w:rPr>
          <w:spacing w:val="-2"/>
        </w:rPr>
        <w:t xml:space="preserve">решения </w:t>
      </w:r>
      <w:r>
        <w:t>в прикладных, в том числе социально-экономических, задачах;</w:t>
      </w:r>
    </w:p>
    <w:p w:rsidR="000F2C31" w:rsidRDefault="004B7C75">
      <w:pPr>
        <w:pStyle w:val="a3"/>
        <w:tabs>
          <w:tab w:val="left" w:pos="2391"/>
          <w:tab w:val="left" w:pos="3806"/>
          <w:tab w:val="left" w:pos="5538"/>
          <w:tab w:val="left" w:pos="5903"/>
          <w:tab w:val="left" w:pos="7112"/>
          <w:tab w:val="left" w:pos="8326"/>
          <w:tab w:val="left" w:pos="10206"/>
        </w:tabs>
        <w:spacing w:line="276" w:lineRule="auto"/>
        <w:ind w:right="583" w:firstLine="708"/>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0F2C31" w:rsidRDefault="004B7C75">
      <w:pPr>
        <w:pStyle w:val="a3"/>
        <w:tabs>
          <w:tab w:val="left" w:pos="2332"/>
          <w:tab w:val="left" w:pos="4390"/>
          <w:tab w:val="left" w:pos="6360"/>
          <w:tab w:val="left" w:pos="7839"/>
          <w:tab w:val="left" w:pos="9422"/>
        </w:tabs>
        <w:spacing w:line="276" w:lineRule="auto"/>
        <w:ind w:right="581" w:firstLine="708"/>
        <w:jc w:val="left"/>
      </w:pPr>
      <w:r>
        <w:rPr>
          <w:spacing w:val="-2"/>
        </w:rPr>
        <w:t>находить</w:t>
      </w:r>
      <w:r>
        <w:tab/>
      </w:r>
      <w:r>
        <w:rPr>
          <w:spacing w:val="-2"/>
        </w:rPr>
        <w:t>первообразные</w:t>
      </w:r>
      <w:r>
        <w:tab/>
      </w:r>
      <w:r>
        <w:rPr>
          <w:spacing w:val="-2"/>
        </w:rPr>
        <w:t>элементарных</w:t>
      </w:r>
      <w:r>
        <w:tab/>
      </w:r>
      <w:r>
        <w:rPr>
          <w:spacing w:val="-2"/>
        </w:rPr>
        <w:t>функций,</w:t>
      </w:r>
      <w:r>
        <w:tab/>
      </w:r>
      <w:r>
        <w:rPr>
          <w:spacing w:val="-2"/>
        </w:rPr>
        <w:t>вычислять</w:t>
      </w:r>
      <w:r>
        <w:tab/>
      </w:r>
      <w:r>
        <w:rPr>
          <w:spacing w:val="-2"/>
        </w:rPr>
        <w:t xml:space="preserve">интеграл </w:t>
      </w:r>
      <w:r>
        <w:t>по формуле Ньютона–Лейбница;</w:t>
      </w:r>
    </w:p>
    <w:p w:rsidR="000F2C31" w:rsidRDefault="004B7C75">
      <w:pPr>
        <w:pStyle w:val="a3"/>
        <w:tabs>
          <w:tab w:val="left" w:pos="2089"/>
          <w:tab w:val="left" w:pos="3807"/>
          <w:tab w:val="left" w:pos="5025"/>
          <w:tab w:val="left" w:pos="5618"/>
          <w:tab w:val="left" w:pos="6472"/>
          <w:tab w:val="left" w:pos="7532"/>
        </w:tabs>
        <w:spacing w:before="1" w:line="276" w:lineRule="auto"/>
        <w:ind w:right="581" w:firstLine="708"/>
        <w:jc w:val="left"/>
      </w:pPr>
      <w:r>
        <w:rPr>
          <w:spacing w:val="-2"/>
        </w:rPr>
        <w:t>решать</w:t>
      </w:r>
      <w:r>
        <w:tab/>
      </w:r>
      <w:r>
        <w:rPr>
          <w:spacing w:val="-2"/>
        </w:rPr>
        <w:t>прикладные</w:t>
      </w:r>
      <w:r>
        <w:tab/>
      </w:r>
      <w:r>
        <w:rPr>
          <w:spacing w:val="-2"/>
        </w:rPr>
        <w:t>задачи,</w:t>
      </w:r>
      <w:r>
        <w:tab/>
      </w:r>
      <w:r>
        <w:rPr>
          <w:spacing w:val="-10"/>
        </w:rPr>
        <w:t>в</w:t>
      </w:r>
      <w:r>
        <w:tab/>
      </w:r>
      <w:r>
        <w:rPr>
          <w:spacing w:val="-4"/>
        </w:rPr>
        <w:t>том</w:t>
      </w:r>
      <w:r>
        <w:tab/>
      </w:r>
      <w:r>
        <w:rPr>
          <w:spacing w:val="-2"/>
        </w:rPr>
        <w:t>числе</w:t>
      </w:r>
      <w:r>
        <w:tab/>
      </w:r>
      <w:r>
        <w:rPr>
          <w:spacing w:val="-2"/>
        </w:rPr>
        <w:t xml:space="preserve">социально-экономического </w:t>
      </w:r>
      <w:r>
        <w:t>и физического характера, средствами математического анализа.</w:t>
      </w:r>
    </w:p>
    <w:p w:rsidR="000F2C31" w:rsidRDefault="004B7C75" w:rsidP="007E79F0">
      <w:pPr>
        <w:pStyle w:val="a4"/>
        <w:numPr>
          <w:ilvl w:val="0"/>
          <w:numId w:val="77"/>
        </w:numPr>
        <w:tabs>
          <w:tab w:val="left" w:pos="1058"/>
        </w:tabs>
        <w:spacing w:line="275" w:lineRule="exact"/>
        <w:ind w:left="1058" w:hanging="180"/>
        <w:rPr>
          <w:b/>
          <w:i/>
          <w:sz w:val="24"/>
          <w:u w:val="single"/>
        </w:rPr>
      </w:pPr>
      <w:r>
        <w:rPr>
          <w:b/>
          <w:i/>
          <w:spacing w:val="-5"/>
          <w:sz w:val="24"/>
          <w:u w:val="single"/>
        </w:rPr>
        <w:t xml:space="preserve"> </w:t>
      </w:r>
      <w:r>
        <w:rPr>
          <w:b/>
          <w:i/>
          <w:sz w:val="24"/>
          <w:u w:val="single"/>
        </w:rPr>
        <w:t>​Федеральная</w:t>
      </w:r>
      <w:r>
        <w:rPr>
          <w:b/>
          <w:i/>
          <w:spacing w:val="-3"/>
          <w:sz w:val="24"/>
          <w:u w:val="single"/>
        </w:rPr>
        <w:t xml:space="preserve"> </w:t>
      </w:r>
      <w:r>
        <w:rPr>
          <w:b/>
          <w:i/>
          <w:sz w:val="24"/>
          <w:u w:val="single"/>
        </w:rPr>
        <w:t>рабочая</w:t>
      </w:r>
      <w:r>
        <w:rPr>
          <w:b/>
          <w:i/>
          <w:spacing w:val="-3"/>
          <w:sz w:val="24"/>
          <w:u w:val="single"/>
        </w:rPr>
        <w:t xml:space="preserve"> </w:t>
      </w:r>
      <w:r>
        <w:rPr>
          <w:b/>
          <w:i/>
          <w:sz w:val="24"/>
          <w:u w:val="single"/>
        </w:rPr>
        <w:t>программа</w:t>
      </w:r>
      <w:r>
        <w:rPr>
          <w:b/>
          <w:i/>
          <w:spacing w:val="-3"/>
          <w:sz w:val="24"/>
          <w:u w:val="single"/>
        </w:rPr>
        <w:t xml:space="preserve"> </w:t>
      </w:r>
      <w:r>
        <w:rPr>
          <w:b/>
          <w:i/>
          <w:sz w:val="24"/>
          <w:u w:val="single"/>
        </w:rPr>
        <w:t>учебного</w:t>
      </w:r>
      <w:r>
        <w:rPr>
          <w:b/>
          <w:i/>
          <w:spacing w:val="-3"/>
          <w:sz w:val="24"/>
          <w:u w:val="single"/>
        </w:rPr>
        <w:t xml:space="preserve"> </w:t>
      </w:r>
      <w:r>
        <w:rPr>
          <w:b/>
          <w:i/>
          <w:sz w:val="24"/>
          <w:u w:val="single"/>
        </w:rPr>
        <w:t>курса</w:t>
      </w:r>
      <w:r>
        <w:rPr>
          <w:b/>
          <w:i/>
          <w:spacing w:val="-2"/>
          <w:sz w:val="24"/>
          <w:u w:val="single"/>
        </w:rPr>
        <w:t xml:space="preserve"> «Геометрия».</w:t>
      </w:r>
    </w:p>
    <w:p w:rsidR="000F2C31" w:rsidRDefault="004B7C75" w:rsidP="007E79F0">
      <w:pPr>
        <w:pStyle w:val="a4"/>
        <w:numPr>
          <w:ilvl w:val="1"/>
          <w:numId w:val="77"/>
        </w:numPr>
        <w:tabs>
          <w:tab w:val="left" w:pos="1297"/>
        </w:tabs>
        <w:spacing w:before="40"/>
        <w:ind w:left="1297" w:hanging="419"/>
        <w:rPr>
          <w:sz w:val="24"/>
        </w:rPr>
      </w:pPr>
      <w:r>
        <w:rPr>
          <w:sz w:val="24"/>
        </w:rPr>
        <w:t>Пояснительная</w:t>
      </w:r>
      <w:r>
        <w:rPr>
          <w:spacing w:val="-6"/>
          <w:sz w:val="24"/>
        </w:rPr>
        <w:t xml:space="preserve"> </w:t>
      </w:r>
      <w:r>
        <w:rPr>
          <w:spacing w:val="-2"/>
          <w:sz w:val="24"/>
        </w:rPr>
        <w:t>записка.</w:t>
      </w:r>
    </w:p>
    <w:p w:rsidR="000F2C31" w:rsidRDefault="004B7C75" w:rsidP="007E79F0">
      <w:pPr>
        <w:pStyle w:val="a4"/>
        <w:numPr>
          <w:ilvl w:val="2"/>
          <w:numId w:val="77"/>
        </w:numPr>
        <w:tabs>
          <w:tab w:val="left" w:pos="1477"/>
          <w:tab w:val="left" w:pos="2924"/>
          <w:tab w:val="left" w:pos="5798"/>
          <w:tab w:val="left" w:pos="8617"/>
        </w:tabs>
        <w:spacing w:before="41" w:line="276" w:lineRule="auto"/>
        <w:ind w:right="580" w:firstLine="708"/>
        <w:jc w:val="both"/>
        <w:rPr>
          <w:sz w:val="24"/>
        </w:rPr>
      </w:pPr>
      <w:r>
        <w:rPr>
          <w:sz w:val="24"/>
        </w:rPr>
        <w:t xml:space="preserve">Важность учебного курса геометрии на уровне среднего общего образования </w:t>
      </w:r>
      <w:r>
        <w:rPr>
          <w:spacing w:val="-2"/>
          <w:sz w:val="24"/>
        </w:rPr>
        <w:t>обусловлена</w:t>
      </w:r>
      <w:r>
        <w:rPr>
          <w:sz w:val="24"/>
        </w:rPr>
        <w:tab/>
      </w:r>
      <w:r>
        <w:rPr>
          <w:sz w:val="24"/>
        </w:rPr>
        <w:tab/>
      </w:r>
      <w:r>
        <w:rPr>
          <w:spacing w:val="-2"/>
          <w:sz w:val="24"/>
        </w:rPr>
        <w:t>практической</w:t>
      </w:r>
      <w:r>
        <w:rPr>
          <w:sz w:val="24"/>
        </w:rPr>
        <w:tab/>
      </w:r>
      <w:r>
        <w:rPr>
          <w:spacing w:val="-2"/>
          <w:sz w:val="24"/>
        </w:rPr>
        <w:t>значимостью</w:t>
      </w:r>
      <w:r>
        <w:rPr>
          <w:sz w:val="24"/>
        </w:rPr>
        <w:tab/>
      </w:r>
      <w:r>
        <w:rPr>
          <w:spacing w:val="-2"/>
          <w:sz w:val="24"/>
        </w:rPr>
        <w:t xml:space="preserve">метапредметных </w:t>
      </w:r>
      <w:r>
        <w:rPr>
          <w:sz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0F2C31" w:rsidRDefault="004B7C75" w:rsidP="007E79F0">
      <w:pPr>
        <w:pStyle w:val="a4"/>
        <w:numPr>
          <w:ilvl w:val="2"/>
          <w:numId w:val="77"/>
        </w:numPr>
        <w:tabs>
          <w:tab w:val="left" w:pos="1477"/>
        </w:tabs>
        <w:spacing w:before="2" w:line="276" w:lineRule="auto"/>
        <w:ind w:right="579" w:firstLine="708"/>
        <w:jc w:val="both"/>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0F2C31" w:rsidRDefault="004B7C75" w:rsidP="007E79F0">
      <w:pPr>
        <w:pStyle w:val="a4"/>
        <w:numPr>
          <w:ilvl w:val="2"/>
          <w:numId w:val="77"/>
        </w:numPr>
        <w:tabs>
          <w:tab w:val="left" w:pos="1477"/>
        </w:tabs>
        <w:spacing w:before="1" w:line="276" w:lineRule="auto"/>
        <w:ind w:right="583" w:firstLine="708"/>
        <w:jc w:val="both"/>
        <w:rPr>
          <w:sz w:val="24"/>
        </w:rPr>
      </w:pPr>
      <w:r>
        <w:rPr>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w:t>
      </w:r>
      <w:r>
        <w:rPr>
          <w:spacing w:val="40"/>
          <w:sz w:val="24"/>
        </w:rPr>
        <w:t xml:space="preserve"> </w:t>
      </w:r>
      <w:r>
        <w:rPr>
          <w:sz w:val="24"/>
        </w:rPr>
        <w:t>умение</w:t>
      </w:r>
      <w:r>
        <w:rPr>
          <w:spacing w:val="40"/>
          <w:sz w:val="24"/>
        </w:rPr>
        <w:t xml:space="preserve"> </w:t>
      </w:r>
      <w:r>
        <w:rPr>
          <w:sz w:val="24"/>
        </w:rPr>
        <w:t>выдвигать</w:t>
      </w:r>
      <w:r>
        <w:rPr>
          <w:spacing w:val="40"/>
          <w:sz w:val="24"/>
        </w:rPr>
        <w:t xml:space="preserve"> </w:t>
      </w:r>
      <w:r>
        <w:rPr>
          <w:sz w:val="24"/>
        </w:rPr>
        <w:t>и</w:t>
      </w:r>
      <w:r>
        <w:rPr>
          <w:spacing w:val="40"/>
          <w:sz w:val="24"/>
        </w:rPr>
        <w:t xml:space="preserve"> </w:t>
      </w:r>
      <w:r>
        <w:rPr>
          <w:sz w:val="24"/>
        </w:rPr>
        <w:t>опровергать</w:t>
      </w:r>
      <w:r>
        <w:rPr>
          <w:spacing w:val="40"/>
          <w:sz w:val="24"/>
        </w:rPr>
        <w:t xml:space="preserve"> </w:t>
      </w:r>
      <w:r>
        <w:rPr>
          <w:sz w:val="24"/>
        </w:rPr>
        <w:t>гипотезы</w:t>
      </w:r>
      <w:r>
        <w:rPr>
          <w:spacing w:val="40"/>
          <w:sz w:val="24"/>
        </w:rPr>
        <w:t xml:space="preserve"> </w:t>
      </w:r>
      <w:r>
        <w:rPr>
          <w:sz w:val="24"/>
        </w:rPr>
        <w:t>непосредственно</w:t>
      </w:r>
      <w:r>
        <w:rPr>
          <w:spacing w:val="40"/>
          <w:sz w:val="24"/>
        </w:rPr>
        <w:t xml:space="preserve"> </w:t>
      </w:r>
      <w:r>
        <w:rPr>
          <w:sz w:val="24"/>
        </w:rPr>
        <w:t>используются</w:t>
      </w:r>
      <w:r>
        <w:rPr>
          <w:spacing w:val="40"/>
          <w:sz w:val="24"/>
        </w:rPr>
        <w:t xml:space="preserve"> </w:t>
      </w:r>
      <w:r>
        <w:rPr>
          <w:sz w:val="24"/>
        </w:rPr>
        <w:t>при</w:t>
      </w:r>
      <w:r>
        <w:rPr>
          <w:spacing w:val="40"/>
          <w:sz w:val="24"/>
        </w:rPr>
        <w:t xml:space="preserve"> </w:t>
      </w:r>
      <w:r>
        <w:rPr>
          <w:sz w:val="24"/>
        </w:rPr>
        <w:t>решении</w:t>
      </w:r>
    </w:p>
    <w:p w:rsidR="000F2C31" w:rsidRDefault="000F2C31">
      <w:pPr>
        <w:pStyle w:val="a4"/>
        <w:spacing w:line="276" w:lineRule="auto"/>
        <w:rPr>
          <w:sz w:val="24"/>
        </w:rPr>
        <w:sectPr w:rsidR="000F2C31">
          <w:headerReference w:type="default" r:id="rId18"/>
          <w:footerReference w:type="default" r:id="rId19"/>
          <w:pgSz w:w="11920" w:h="16860"/>
          <w:pgMar w:top="980" w:right="141" w:bottom="840" w:left="850" w:header="756" w:footer="660" w:gutter="0"/>
          <w:cols w:space="720"/>
        </w:sectPr>
      </w:pPr>
    </w:p>
    <w:p w:rsidR="000F2C31" w:rsidRDefault="004B7C75">
      <w:pPr>
        <w:pStyle w:val="a3"/>
        <w:tabs>
          <w:tab w:val="left" w:pos="4073"/>
          <w:tab w:val="left" w:pos="9681"/>
        </w:tabs>
        <w:spacing w:before="162" w:line="278" w:lineRule="auto"/>
        <w:ind w:right="574"/>
      </w:pPr>
      <w:r>
        <w:rPr>
          <w:spacing w:val="-2"/>
        </w:rPr>
        <w:lastRenderedPageBreak/>
        <w:t>задач</w:t>
      </w:r>
      <w:r>
        <w:tab/>
      </w:r>
      <w:r>
        <w:rPr>
          <w:spacing w:val="-2"/>
        </w:rPr>
        <w:t>естественно-научного</w:t>
      </w:r>
      <w:r>
        <w:tab/>
      </w:r>
      <w:r>
        <w:rPr>
          <w:spacing w:val="-2"/>
        </w:rPr>
        <w:t xml:space="preserve">цикла, </w:t>
      </w:r>
      <w:r>
        <w:t>в частности из курса физики.</w:t>
      </w:r>
    </w:p>
    <w:p w:rsidR="000F2C31" w:rsidRDefault="004B7C75" w:rsidP="007E79F0">
      <w:pPr>
        <w:pStyle w:val="a4"/>
        <w:numPr>
          <w:ilvl w:val="2"/>
          <w:numId w:val="77"/>
        </w:numPr>
        <w:tabs>
          <w:tab w:val="left" w:pos="1477"/>
          <w:tab w:val="left" w:pos="2458"/>
          <w:tab w:val="left" w:pos="4344"/>
          <w:tab w:val="left" w:pos="6503"/>
          <w:tab w:val="left" w:pos="8331"/>
          <w:tab w:val="left" w:pos="9483"/>
        </w:tabs>
        <w:spacing w:line="276" w:lineRule="auto"/>
        <w:ind w:right="572" w:firstLine="708"/>
        <w:jc w:val="both"/>
        <w:rPr>
          <w:sz w:val="24"/>
        </w:rPr>
      </w:pPr>
      <w:r>
        <w:rPr>
          <w:sz w:val="24"/>
        </w:rPr>
        <w:t xml:space="preserve">Умение ориентироваться в пространстве играет существенную роль во всех областях </w:t>
      </w:r>
      <w:r>
        <w:rPr>
          <w:spacing w:val="-2"/>
          <w:sz w:val="24"/>
        </w:rPr>
        <w:t>деятельности</w:t>
      </w:r>
      <w:r>
        <w:rPr>
          <w:sz w:val="24"/>
        </w:rPr>
        <w:tab/>
      </w:r>
      <w:r>
        <w:rPr>
          <w:spacing w:val="-2"/>
          <w:sz w:val="24"/>
        </w:rPr>
        <w:t>человека.</w:t>
      </w:r>
      <w:r>
        <w:rPr>
          <w:sz w:val="24"/>
        </w:rPr>
        <w:tab/>
      </w:r>
      <w:r>
        <w:rPr>
          <w:spacing w:val="-2"/>
          <w:sz w:val="24"/>
        </w:rPr>
        <w:t>Ориентация</w:t>
      </w:r>
      <w:r>
        <w:rPr>
          <w:sz w:val="24"/>
        </w:rPr>
        <w:tab/>
      </w:r>
      <w:r>
        <w:rPr>
          <w:spacing w:val="-2"/>
          <w:sz w:val="24"/>
        </w:rPr>
        <w:t>человека</w:t>
      </w:r>
      <w:r>
        <w:rPr>
          <w:sz w:val="24"/>
        </w:rPr>
        <w:tab/>
      </w:r>
      <w:r>
        <w:rPr>
          <w:spacing w:val="-6"/>
          <w:sz w:val="24"/>
        </w:rPr>
        <w:t>во</w:t>
      </w:r>
      <w:r>
        <w:rPr>
          <w:sz w:val="24"/>
        </w:rPr>
        <w:tab/>
      </w:r>
      <w:r>
        <w:rPr>
          <w:spacing w:val="-2"/>
          <w:sz w:val="24"/>
        </w:rPr>
        <w:t xml:space="preserve">времени </w:t>
      </w:r>
      <w:r>
        <w:rPr>
          <w:sz w:val="24"/>
        </w:rPr>
        <w:t>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w:t>
      </w:r>
      <w:r>
        <w:rPr>
          <w:spacing w:val="40"/>
          <w:sz w:val="24"/>
        </w:rPr>
        <w:t xml:space="preserve"> </w:t>
      </w:r>
      <w:r>
        <w:rPr>
          <w:sz w:val="24"/>
        </w:rPr>
        <w:t>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0F2C31" w:rsidRDefault="004B7C75" w:rsidP="007E79F0">
      <w:pPr>
        <w:pStyle w:val="a4"/>
        <w:numPr>
          <w:ilvl w:val="2"/>
          <w:numId w:val="77"/>
        </w:numPr>
        <w:tabs>
          <w:tab w:val="left" w:pos="1477"/>
          <w:tab w:val="left" w:pos="9240"/>
        </w:tabs>
        <w:spacing w:line="276" w:lineRule="auto"/>
        <w:ind w:right="575" w:firstLine="708"/>
        <w:jc w:val="both"/>
        <w:rPr>
          <w:sz w:val="24"/>
        </w:rPr>
      </w:pPr>
      <w:r>
        <w:rPr>
          <w:sz w:val="24"/>
        </w:rPr>
        <w:t>Цель освоения программы учебного курса «Геометрия» на базовом уровне обучения</w:t>
      </w:r>
      <w:r>
        <w:rPr>
          <w:spacing w:val="40"/>
          <w:sz w:val="24"/>
        </w:rPr>
        <w:t xml:space="preserve"> </w:t>
      </w:r>
      <w:r>
        <w:rPr>
          <w:sz w:val="24"/>
        </w:rPr>
        <w:t>–</w:t>
      </w:r>
      <w:r>
        <w:rPr>
          <w:spacing w:val="-3"/>
          <w:sz w:val="24"/>
        </w:rPr>
        <w:t xml:space="preserve"> </w:t>
      </w:r>
      <w:r>
        <w:rPr>
          <w:sz w:val="24"/>
        </w:rPr>
        <w:t>общеобразовательное</w:t>
      </w:r>
      <w:r>
        <w:rPr>
          <w:spacing w:val="-4"/>
          <w:sz w:val="24"/>
        </w:rPr>
        <w:t xml:space="preserve"> </w:t>
      </w:r>
      <w:r>
        <w:rPr>
          <w:sz w:val="24"/>
        </w:rPr>
        <w:t>и</w:t>
      </w:r>
      <w:r>
        <w:rPr>
          <w:spacing w:val="-3"/>
          <w:sz w:val="24"/>
        </w:rPr>
        <w:t xml:space="preserve"> </w:t>
      </w:r>
      <w:r>
        <w:rPr>
          <w:sz w:val="24"/>
        </w:rPr>
        <w:t>общекультурное</w:t>
      </w:r>
      <w:r>
        <w:rPr>
          <w:spacing w:val="-4"/>
          <w:sz w:val="24"/>
        </w:rPr>
        <w:t xml:space="preserve"> </w:t>
      </w:r>
      <w:r>
        <w:rPr>
          <w:sz w:val="24"/>
        </w:rPr>
        <w:t>развитие</w:t>
      </w:r>
      <w:r>
        <w:rPr>
          <w:spacing w:val="-4"/>
          <w:sz w:val="24"/>
        </w:rPr>
        <w:t xml:space="preserve"> </w:t>
      </w:r>
      <w:r>
        <w:rPr>
          <w:sz w:val="24"/>
        </w:rPr>
        <w:t>обучающихся</w:t>
      </w:r>
      <w:r>
        <w:rPr>
          <w:spacing w:val="-3"/>
          <w:sz w:val="24"/>
        </w:rPr>
        <w:t xml:space="preserve"> </w:t>
      </w:r>
      <w:r>
        <w:rPr>
          <w:sz w:val="24"/>
        </w:rPr>
        <w:t>через</w:t>
      </w:r>
      <w:r>
        <w:rPr>
          <w:spacing w:val="-3"/>
          <w:sz w:val="24"/>
        </w:rPr>
        <w:t xml:space="preserve"> </w:t>
      </w:r>
      <w:r>
        <w:rPr>
          <w:sz w:val="24"/>
        </w:rPr>
        <w:t>обеспечение</w:t>
      </w:r>
      <w:r>
        <w:rPr>
          <w:spacing w:val="-4"/>
          <w:sz w:val="24"/>
        </w:rPr>
        <w:t xml:space="preserve"> </w:t>
      </w:r>
      <w:r>
        <w:rPr>
          <w:sz w:val="24"/>
        </w:rPr>
        <w:t>возможности приобретения и использования систематических геометрических знаний и действий,</w:t>
      </w:r>
      <w:r>
        <w:rPr>
          <w:spacing w:val="80"/>
          <w:sz w:val="24"/>
        </w:rPr>
        <w:t xml:space="preserve"> </w:t>
      </w:r>
      <w:r>
        <w:rPr>
          <w:sz w:val="24"/>
        </w:rPr>
        <w:t xml:space="preserve">специфичных геометрии, возможности успешного продолжения образования по специальностям, </w:t>
      </w:r>
      <w:r>
        <w:rPr>
          <w:spacing w:val="-6"/>
          <w:sz w:val="24"/>
        </w:rPr>
        <w:t>не</w:t>
      </w:r>
      <w:r>
        <w:rPr>
          <w:sz w:val="24"/>
        </w:rPr>
        <w:tab/>
      </w:r>
      <w:r>
        <w:rPr>
          <w:sz w:val="24"/>
        </w:rPr>
        <w:tab/>
      </w:r>
      <w:r>
        <w:rPr>
          <w:spacing w:val="-2"/>
          <w:sz w:val="24"/>
        </w:rPr>
        <w:t>связанным</w:t>
      </w:r>
    </w:p>
    <w:p w:rsidR="000F2C31" w:rsidRDefault="004B7C75">
      <w:pPr>
        <w:pStyle w:val="a3"/>
      </w:pPr>
      <w:r>
        <w:t>с</w:t>
      </w:r>
      <w:r>
        <w:rPr>
          <w:spacing w:val="-6"/>
        </w:rPr>
        <w:t xml:space="preserve"> </w:t>
      </w:r>
      <w:r>
        <w:t>прикладным</w:t>
      </w:r>
      <w:r>
        <w:rPr>
          <w:spacing w:val="-5"/>
        </w:rPr>
        <w:t xml:space="preserve"> </w:t>
      </w:r>
      <w:r>
        <w:t>использованием</w:t>
      </w:r>
      <w:r>
        <w:rPr>
          <w:spacing w:val="-5"/>
        </w:rPr>
        <w:t xml:space="preserve"> </w:t>
      </w:r>
      <w:r>
        <w:rPr>
          <w:spacing w:val="-2"/>
        </w:rPr>
        <w:t>геометрии.</w:t>
      </w:r>
    </w:p>
    <w:p w:rsidR="000F2C31" w:rsidRDefault="004B7C75" w:rsidP="007E79F0">
      <w:pPr>
        <w:pStyle w:val="a4"/>
        <w:numPr>
          <w:ilvl w:val="2"/>
          <w:numId w:val="77"/>
        </w:numPr>
        <w:tabs>
          <w:tab w:val="left" w:pos="1477"/>
        </w:tabs>
        <w:spacing w:before="37" w:line="276" w:lineRule="auto"/>
        <w:ind w:right="577" w:firstLine="708"/>
        <w:jc w:val="both"/>
        <w:rPr>
          <w:sz w:val="24"/>
        </w:rPr>
      </w:pPr>
      <w:r>
        <w:rPr>
          <w:sz w:val="24"/>
        </w:rPr>
        <w:t>Приоритетными</w:t>
      </w:r>
      <w:r>
        <w:rPr>
          <w:spacing w:val="-1"/>
          <w:sz w:val="24"/>
        </w:rPr>
        <w:t xml:space="preserve"> </w:t>
      </w:r>
      <w:r>
        <w:rPr>
          <w:sz w:val="24"/>
        </w:rPr>
        <w:t>задачами освоения учебного курса «Геометрии»</w:t>
      </w:r>
      <w:r>
        <w:rPr>
          <w:spacing w:val="-5"/>
          <w:sz w:val="24"/>
        </w:rPr>
        <w:t xml:space="preserve"> </w:t>
      </w:r>
      <w:r>
        <w:rPr>
          <w:sz w:val="24"/>
        </w:rPr>
        <w:t>на базовом уровне в 10–11 классах являются:</w:t>
      </w:r>
    </w:p>
    <w:p w:rsidR="000F2C31" w:rsidRDefault="004B7C75">
      <w:pPr>
        <w:pStyle w:val="a3"/>
        <w:spacing w:before="2" w:line="276" w:lineRule="auto"/>
        <w:ind w:right="578" w:firstLine="708"/>
      </w:pPr>
      <w:r>
        <w:t>формирование</w:t>
      </w:r>
      <w:r>
        <w:rPr>
          <w:spacing w:val="80"/>
          <w:w w:val="150"/>
        </w:rPr>
        <w:t xml:space="preserve">  </w:t>
      </w:r>
      <w:r>
        <w:t>представления</w:t>
      </w:r>
      <w:r>
        <w:rPr>
          <w:spacing w:val="80"/>
          <w:w w:val="150"/>
        </w:rPr>
        <w:t xml:space="preserve">  </w:t>
      </w:r>
      <w:r>
        <w:t>о</w:t>
      </w:r>
      <w:r>
        <w:rPr>
          <w:spacing w:val="80"/>
          <w:w w:val="150"/>
        </w:rPr>
        <w:t xml:space="preserve">  </w:t>
      </w:r>
      <w:r>
        <w:t>геометрии</w:t>
      </w:r>
      <w:r>
        <w:rPr>
          <w:spacing w:val="80"/>
          <w:w w:val="150"/>
        </w:rPr>
        <w:t xml:space="preserve">  </w:t>
      </w:r>
      <w:r>
        <w:t>как</w:t>
      </w:r>
      <w:r>
        <w:rPr>
          <w:spacing w:val="80"/>
          <w:w w:val="150"/>
        </w:rPr>
        <w:t xml:space="preserve">  </w:t>
      </w:r>
      <w:r>
        <w:t>части</w:t>
      </w:r>
      <w:r>
        <w:rPr>
          <w:spacing w:val="80"/>
          <w:w w:val="150"/>
        </w:rPr>
        <w:t xml:space="preserve">  </w:t>
      </w:r>
      <w:r>
        <w:t>мировой</w:t>
      </w:r>
      <w:r>
        <w:rPr>
          <w:spacing w:val="80"/>
          <w:w w:val="150"/>
        </w:rPr>
        <w:t xml:space="preserve">  </w:t>
      </w:r>
      <w:r>
        <w:t>культуры и осознание её взаимосвязи с окружающим миром;</w:t>
      </w:r>
    </w:p>
    <w:p w:rsidR="000F2C31" w:rsidRDefault="004B7C75">
      <w:pPr>
        <w:pStyle w:val="a3"/>
        <w:spacing w:line="276" w:lineRule="auto"/>
        <w:ind w:right="581" w:firstLine="708"/>
      </w:pPr>
      <w:r>
        <w:t>формирование</w:t>
      </w:r>
      <w:r>
        <w:rPr>
          <w:spacing w:val="73"/>
          <w:w w:val="150"/>
        </w:rPr>
        <w:t xml:space="preserve">   </w:t>
      </w:r>
      <w:r>
        <w:t>представления</w:t>
      </w:r>
      <w:r>
        <w:rPr>
          <w:spacing w:val="73"/>
          <w:w w:val="150"/>
        </w:rPr>
        <w:t xml:space="preserve">   </w:t>
      </w:r>
      <w:r>
        <w:t>о</w:t>
      </w:r>
      <w:r>
        <w:rPr>
          <w:spacing w:val="73"/>
          <w:w w:val="150"/>
        </w:rPr>
        <w:t xml:space="preserve">   </w:t>
      </w:r>
      <w:r>
        <w:t>многогранниках</w:t>
      </w:r>
      <w:r>
        <w:rPr>
          <w:spacing w:val="74"/>
          <w:w w:val="150"/>
        </w:rPr>
        <w:t xml:space="preserve">   </w:t>
      </w:r>
      <w:r>
        <w:t>и</w:t>
      </w:r>
      <w:r>
        <w:rPr>
          <w:spacing w:val="73"/>
          <w:w w:val="150"/>
        </w:rPr>
        <w:t xml:space="preserve">   </w:t>
      </w:r>
      <w:r>
        <w:t>телах</w:t>
      </w:r>
      <w:r>
        <w:rPr>
          <w:spacing w:val="74"/>
          <w:w w:val="150"/>
        </w:rPr>
        <w:t xml:space="preserve">   </w:t>
      </w:r>
      <w:r>
        <w:t>вращения как о важнейших математических моделях, позволяющих описывать и изучать разные явления окружающего мира;</w:t>
      </w:r>
    </w:p>
    <w:p w:rsidR="000F2C31" w:rsidRDefault="004B7C75">
      <w:pPr>
        <w:pStyle w:val="a3"/>
        <w:spacing w:line="276" w:lineRule="auto"/>
        <w:ind w:right="578" w:firstLine="708"/>
      </w:pPr>
      <w:r>
        <w:t>формирование умения распознавать на чертежах, моделях и в реальном мире многогранники и тела вращения;</w:t>
      </w:r>
    </w:p>
    <w:p w:rsidR="000F2C31" w:rsidRDefault="004B7C75">
      <w:pPr>
        <w:pStyle w:val="a3"/>
        <w:spacing w:line="275" w:lineRule="exact"/>
        <w:ind w:left="878"/>
      </w:pPr>
      <w:r>
        <w:t>овладение</w:t>
      </w:r>
      <w:r>
        <w:rPr>
          <w:spacing w:val="56"/>
        </w:rPr>
        <w:t xml:space="preserve"> </w:t>
      </w:r>
      <w:r>
        <w:t>методами</w:t>
      </w:r>
      <w:r>
        <w:rPr>
          <w:spacing w:val="60"/>
        </w:rPr>
        <w:t xml:space="preserve"> </w:t>
      </w:r>
      <w:r>
        <w:t>решения</w:t>
      </w:r>
      <w:r>
        <w:rPr>
          <w:spacing w:val="60"/>
        </w:rPr>
        <w:t xml:space="preserve"> </w:t>
      </w:r>
      <w:r>
        <w:t>задач</w:t>
      </w:r>
      <w:r>
        <w:rPr>
          <w:spacing w:val="58"/>
        </w:rPr>
        <w:t xml:space="preserve"> </w:t>
      </w:r>
      <w:r>
        <w:t>на</w:t>
      </w:r>
      <w:r>
        <w:rPr>
          <w:spacing w:val="58"/>
        </w:rPr>
        <w:t xml:space="preserve"> </w:t>
      </w:r>
      <w:r>
        <w:t>построения</w:t>
      </w:r>
      <w:r>
        <w:rPr>
          <w:spacing w:val="60"/>
        </w:rPr>
        <w:t xml:space="preserve"> </w:t>
      </w:r>
      <w:r>
        <w:t>на</w:t>
      </w:r>
      <w:r>
        <w:rPr>
          <w:spacing w:val="58"/>
        </w:rPr>
        <w:t xml:space="preserve"> </w:t>
      </w:r>
      <w:r>
        <w:t>изображениях</w:t>
      </w:r>
      <w:r>
        <w:rPr>
          <w:spacing w:val="62"/>
        </w:rPr>
        <w:t xml:space="preserve"> </w:t>
      </w:r>
      <w:r>
        <w:rPr>
          <w:spacing w:val="-2"/>
        </w:rPr>
        <w:t>пространственных</w:t>
      </w:r>
    </w:p>
    <w:p w:rsidR="000F2C31" w:rsidRDefault="004B7C75">
      <w:pPr>
        <w:pStyle w:val="a3"/>
        <w:spacing w:before="42"/>
        <w:jc w:val="left"/>
      </w:pPr>
      <w:r>
        <w:rPr>
          <w:spacing w:val="-2"/>
        </w:rPr>
        <w:t>фигур;</w:t>
      </w:r>
    </w:p>
    <w:p w:rsidR="000F2C31" w:rsidRDefault="004B7C75">
      <w:pPr>
        <w:pStyle w:val="a3"/>
        <w:tabs>
          <w:tab w:val="left" w:pos="2691"/>
          <w:tab w:val="left" w:pos="3746"/>
          <w:tab w:val="left" w:pos="5337"/>
          <w:tab w:val="left" w:pos="6807"/>
          <w:tab w:val="left" w:pos="8229"/>
          <w:tab w:val="left" w:pos="8661"/>
        </w:tabs>
        <w:spacing w:before="41"/>
        <w:ind w:left="878"/>
        <w:jc w:val="left"/>
      </w:pPr>
      <w:r>
        <w:rPr>
          <w:spacing w:val="-2"/>
        </w:rPr>
        <w:t>формирование</w:t>
      </w:r>
      <w:r>
        <w:tab/>
      </w:r>
      <w:r>
        <w:rPr>
          <w:spacing w:val="-2"/>
        </w:rPr>
        <w:t>умения</w:t>
      </w:r>
      <w:r>
        <w:tab/>
      </w:r>
      <w:r>
        <w:rPr>
          <w:spacing w:val="-2"/>
        </w:rPr>
        <w:t>оперировать</w:t>
      </w:r>
      <w:r>
        <w:tab/>
      </w:r>
      <w:r>
        <w:rPr>
          <w:spacing w:val="-2"/>
        </w:rPr>
        <w:t>основными</w:t>
      </w:r>
      <w:r>
        <w:tab/>
      </w:r>
      <w:r>
        <w:rPr>
          <w:spacing w:val="-2"/>
        </w:rPr>
        <w:t>понятиями</w:t>
      </w:r>
      <w:r>
        <w:tab/>
      </w:r>
      <w:r>
        <w:rPr>
          <w:spacing w:val="-10"/>
        </w:rPr>
        <w:t>о</w:t>
      </w:r>
      <w:r>
        <w:tab/>
      </w:r>
      <w:r>
        <w:rPr>
          <w:spacing w:val="-2"/>
        </w:rPr>
        <w:t>многогранниках</w:t>
      </w:r>
    </w:p>
    <w:p w:rsidR="000F2C31" w:rsidRDefault="004B7C75">
      <w:pPr>
        <w:pStyle w:val="a3"/>
        <w:spacing w:before="41"/>
      </w:pPr>
      <w:r>
        <w:t>и</w:t>
      </w:r>
      <w:r>
        <w:rPr>
          <w:spacing w:val="-2"/>
        </w:rPr>
        <w:t xml:space="preserve"> </w:t>
      </w:r>
      <w:r>
        <w:t>телах вращения</w:t>
      </w:r>
      <w:r>
        <w:rPr>
          <w:spacing w:val="-4"/>
        </w:rPr>
        <w:t xml:space="preserve"> </w:t>
      </w:r>
      <w:r>
        <w:t>и</w:t>
      </w:r>
      <w:r>
        <w:rPr>
          <w:spacing w:val="-1"/>
        </w:rPr>
        <w:t xml:space="preserve"> </w:t>
      </w:r>
      <w:r>
        <w:t>их</w:t>
      </w:r>
      <w:r>
        <w:rPr>
          <w:spacing w:val="-3"/>
        </w:rPr>
        <w:t xml:space="preserve"> </w:t>
      </w:r>
      <w:r>
        <w:t>основными</w:t>
      </w:r>
      <w:r>
        <w:rPr>
          <w:spacing w:val="-1"/>
        </w:rPr>
        <w:t xml:space="preserve"> </w:t>
      </w:r>
      <w:r>
        <w:rPr>
          <w:spacing w:val="-2"/>
        </w:rPr>
        <w:t>свойствами;</w:t>
      </w:r>
    </w:p>
    <w:p w:rsidR="000F2C31" w:rsidRDefault="004B7C75">
      <w:pPr>
        <w:pStyle w:val="a3"/>
        <w:spacing w:before="41" w:line="276" w:lineRule="auto"/>
        <w:ind w:right="582" w:firstLine="708"/>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0F2C31" w:rsidRDefault="004B7C75">
      <w:pPr>
        <w:pStyle w:val="a3"/>
        <w:spacing w:before="1" w:line="276" w:lineRule="auto"/>
        <w:ind w:right="580" w:firstLine="70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0F2C31" w:rsidRDefault="004B7C75">
      <w:pPr>
        <w:pStyle w:val="a3"/>
        <w:tabs>
          <w:tab w:val="left" w:pos="2081"/>
          <w:tab w:val="left" w:pos="4440"/>
          <w:tab w:val="left" w:pos="6075"/>
          <w:tab w:val="left" w:pos="7723"/>
          <w:tab w:val="left" w:pos="8577"/>
        </w:tabs>
        <w:spacing w:line="276" w:lineRule="auto"/>
        <w:ind w:right="571" w:firstLine="708"/>
      </w:pPr>
      <w:r>
        <w:t>формирование</w:t>
      </w:r>
      <w:r>
        <w:rPr>
          <w:spacing w:val="-3"/>
        </w:rPr>
        <w:t xml:space="preserve"> </w:t>
      </w:r>
      <w:r>
        <w:t>функциональной</w:t>
      </w:r>
      <w:r>
        <w:rPr>
          <w:spacing w:val="-1"/>
        </w:rPr>
        <w:t xml:space="preserve"> </w:t>
      </w:r>
      <w:r>
        <w:t>грамотности,</w:t>
      </w:r>
      <w:r>
        <w:rPr>
          <w:spacing w:val="-4"/>
        </w:rPr>
        <w:t xml:space="preserve"> </w:t>
      </w:r>
      <w:r>
        <w:t>релевантной</w:t>
      </w:r>
      <w:r>
        <w:rPr>
          <w:spacing w:val="-1"/>
        </w:rPr>
        <w:t xml:space="preserve"> </w:t>
      </w:r>
      <w:r>
        <w:t>геометрии: умение</w:t>
      </w:r>
      <w:r>
        <w:rPr>
          <w:spacing w:val="-3"/>
        </w:rPr>
        <w:t xml:space="preserve"> </w:t>
      </w:r>
      <w:r>
        <w:t xml:space="preserve">распознавать </w:t>
      </w:r>
      <w:r>
        <w:rPr>
          <w:spacing w:val="-2"/>
        </w:rPr>
        <w:t>проявления</w:t>
      </w:r>
      <w:r>
        <w:tab/>
      </w:r>
      <w:r>
        <w:rPr>
          <w:spacing w:val="-2"/>
        </w:rPr>
        <w:t>геометрических</w:t>
      </w:r>
      <w:r>
        <w:tab/>
      </w:r>
      <w:r>
        <w:rPr>
          <w:spacing w:val="-2"/>
        </w:rPr>
        <w:t>понятий,</w:t>
      </w:r>
      <w:r>
        <w:tab/>
      </w:r>
      <w:r>
        <w:rPr>
          <w:spacing w:val="-2"/>
        </w:rPr>
        <w:t>объектов</w:t>
      </w:r>
      <w:r>
        <w:tab/>
      </w:r>
      <w:r>
        <w:rPr>
          <w:spacing w:val="-10"/>
        </w:rPr>
        <w:t>и</w:t>
      </w:r>
      <w:r>
        <w:tab/>
      </w:r>
      <w:r>
        <w:rPr>
          <w:spacing w:val="-2"/>
        </w:rPr>
        <w:t xml:space="preserve">закономерностей </w:t>
      </w:r>
      <w: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 ориентированных задач, интерпретировать и оценивать полученные результаты.</w:t>
      </w:r>
    </w:p>
    <w:p w:rsidR="000F2C31" w:rsidRDefault="004B7C75" w:rsidP="007E79F0">
      <w:pPr>
        <w:pStyle w:val="a4"/>
        <w:numPr>
          <w:ilvl w:val="2"/>
          <w:numId w:val="77"/>
        </w:numPr>
        <w:tabs>
          <w:tab w:val="left" w:pos="1477"/>
        </w:tabs>
        <w:spacing w:line="276" w:lineRule="auto"/>
        <w:ind w:right="581" w:firstLine="708"/>
        <w:jc w:val="both"/>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w:t>
      </w:r>
      <w:r>
        <w:rPr>
          <w:spacing w:val="-2"/>
          <w:sz w:val="24"/>
        </w:rPr>
        <w:t xml:space="preserve"> </w:t>
      </w:r>
      <w:r>
        <w:rPr>
          <w:sz w:val="24"/>
        </w:rPr>
        <w:t>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0F2C31" w:rsidRDefault="004B7C75" w:rsidP="007E79F0">
      <w:pPr>
        <w:pStyle w:val="a4"/>
        <w:numPr>
          <w:ilvl w:val="2"/>
          <w:numId w:val="77"/>
        </w:numPr>
        <w:tabs>
          <w:tab w:val="left" w:pos="1477"/>
        </w:tabs>
        <w:spacing w:line="275" w:lineRule="exact"/>
        <w:ind w:left="1477" w:hanging="599"/>
        <w:jc w:val="both"/>
        <w:rPr>
          <w:sz w:val="24"/>
        </w:rPr>
      </w:pPr>
      <w:r>
        <w:rPr>
          <w:sz w:val="24"/>
        </w:rPr>
        <w:t>Предпочтение</w:t>
      </w:r>
      <w:r>
        <w:rPr>
          <w:spacing w:val="44"/>
          <w:sz w:val="24"/>
        </w:rPr>
        <w:t xml:space="preserve">  </w:t>
      </w:r>
      <w:r>
        <w:rPr>
          <w:sz w:val="24"/>
        </w:rPr>
        <w:t>отдаётся</w:t>
      </w:r>
      <w:r>
        <w:rPr>
          <w:spacing w:val="47"/>
          <w:sz w:val="24"/>
        </w:rPr>
        <w:t xml:space="preserve">  </w:t>
      </w:r>
      <w:r>
        <w:rPr>
          <w:sz w:val="24"/>
        </w:rPr>
        <w:t>наглядно-конструктивному</w:t>
      </w:r>
      <w:r>
        <w:rPr>
          <w:spacing w:val="45"/>
          <w:sz w:val="24"/>
        </w:rPr>
        <w:t xml:space="preserve">  </w:t>
      </w:r>
      <w:r>
        <w:rPr>
          <w:sz w:val="24"/>
        </w:rPr>
        <w:t>методу</w:t>
      </w:r>
      <w:r>
        <w:rPr>
          <w:spacing w:val="46"/>
          <w:sz w:val="24"/>
        </w:rPr>
        <w:t xml:space="preserve">  </w:t>
      </w:r>
      <w:r>
        <w:rPr>
          <w:sz w:val="24"/>
        </w:rPr>
        <w:t>обучения,</w:t>
      </w:r>
      <w:r>
        <w:rPr>
          <w:spacing w:val="48"/>
          <w:sz w:val="24"/>
        </w:rPr>
        <w:t xml:space="preserve">  </w:t>
      </w:r>
      <w:r>
        <w:rPr>
          <w:sz w:val="24"/>
        </w:rPr>
        <w:t>то</w:t>
      </w:r>
      <w:r>
        <w:rPr>
          <w:spacing w:val="48"/>
          <w:sz w:val="24"/>
        </w:rPr>
        <w:t xml:space="preserve">  </w:t>
      </w:r>
      <w:r>
        <w:rPr>
          <w:spacing w:val="-4"/>
          <w:sz w:val="24"/>
        </w:rPr>
        <w:t>есть</w:t>
      </w:r>
    </w:p>
    <w:p w:rsidR="000F2C31" w:rsidRDefault="000F2C31">
      <w:pPr>
        <w:pStyle w:val="a4"/>
        <w:spacing w:line="275" w:lineRule="exact"/>
        <w:rPr>
          <w:sz w:val="24"/>
        </w:rPr>
        <w:sectPr w:rsidR="000F2C31">
          <w:pgSz w:w="11920" w:h="16860"/>
          <w:pgMar w:top="980" w:right="141" w:bottom="920" w:left="850" w:header="756" w:footer="660" w:gutter="0"/>
          <w:cols w:space="720"/>
        </w:sectPr>
      </w:pPr>
    </w:p>
    <w:p w:rsidR="000F2C31" w:rsidRDefault="004B7C75">
      <w:pPr>
        <w:pStyle w:val="a3"/>
        <w:tabs>
          <w:tab w:val="left" w:pos="5490"/>
          <w:tab w:val="left" w:pos="10223"/>
        </w:tabs>
        <w:spacing w:before="162" w:line="276" w:lineRule="auto"/>
        <w:ind w:right="574"/>
      </w:pPr>
      <w:r>
        <w:lastRenderedPageBreak/>
        <w:t>теоретические знания имеют в своей основе чувственность предметно-практической</w:t>
      </w:r>
      <w:r>
        <w:rPr>
          <w:spacing w:val="40"/>
        </w:rPr>
        <w:t xml:space="preserve"> </w:t>
      </w:r>
      <w:r>
        <w:t>деятельности. Развитие пространственных представлений у обучающихся в курсе стереометрии проводится</w:t>
      </w:r>
      <w:r>
        <w:rPr>
          <w:spacing w:val="-1"/>
        </w:rPr>
        <w:t xml:space="preserve"> </w:t>
      </w:r>
      <w:r>
        <w:t>за</w:t>
      </w:r>
      <w:r>
        <w:rPr>
          <w:spacing w:val="-2"/>
        </w:rPr>
        <w:t xml:space="preserve"> </w:t>
      </w:r>
      <w:r>
        <w:t>счёт</w:t>
      </w:r>
      <w:r>
        <w:rPr>
          <w:spacing w:val="-1"/>
        </w:rPr>
        <w:t xml:space="preserve"> </w:t>
      </w:r>
      <w:r>
        <w:t>решения</w:t>
      </w:r>
      <w:r>
        <w:rPr>
          <w:spacing w:val="-1"/>
        </w:rPr>
        <w:t xml:space="preserve"> </w:t>
      </w:r>
      <w:r>
        <w:t>задач</w:t>
      </w:r>
      <w:r>
        <w:rPr>
          <w:spacing w:val="-2"/>
        </w:rPr>
        <w:t xml:space="preserve"> </w:t>
      </w:r>
      <w:r>
        <w:t>на</w:t>
      </w:r>
      <w:r>
        <w:rPr>
          <w:spacing w:val="-2"/>
        </w:rPr>
        <w:t xml:space="preserve"> </w:t>
      </w:r>
      <w:r>
        <w:t>создание</w:t>
      </w:r>
      <w:r>
        <w:rPr>
          <w:spacing w:val="-1"/>
        </w:rPr>
        <w:t xml:space="preserve"> </w:t>
      </w:r>
      <w:r>
        <w:t>пространственных образов</w:t>
      </w:r>
      <w:r>
        <w:rPr>
          <w:spacing w:val="-2"/>
        </w:rPr>
        <w:t xml:space="preserve"> </w:t>
      </w:r>
      <w:r>
        <w:t>и</w:t>
      </w:r>
      <w:r>
        <w:rPr>
          <w:spacing w:val="-1"/>
        </w:rPr>
        <w:t xml:space="preserve"> </w:t>
      </w:r>
      <w:r>
        <w:t>задач</w:t>
      </w:r>
      <w:r>
        <w:rPr>
          <w:spacing w:val="-2"/>
        </w:rPr>
        <w:t xml:space="preserve"> </w:t>
      </w:r>
      <w:r>
        <w:t>на</w:t>
      </w:r>
      <w:r>
        <w:rPr>
          <w:spacing w:val="-2"/>
        </w:rPr>
        <w:t xml:space="preserve"> </w:t>
      </w:r>
      <w:r>
        <w:t xml:space="preserve">оперирование пространственными образами. Создание образа проводится с опорой на наглядность, а </w:t>
      </w:r>
      <w:r>
        <w:rPr>
          <w:spacing w:val="-2"/>
        </w:rPr>
        <w:t>оперирование</w:t>
      </w:r>
      <w:r>
        <w:tab/>
      </w:r>
      <w:r>
        <w:rPr>
          <w:spacing w:val="-2"/>
        </w:rPr>
        <w:t>образом</w:t>
      </w:r>
      <w:r>
        <w:tab/>
      </w:r>
      <w:r>
        <w:rPr>
          <w:spacing w:val="-10"/>
        </w:rPr>
        <w:t xml:space="preserve">– </w:t>
      </w:r>
      <w:r>
        <w:t>в условиях отвлечения от наглядности, мысленного изменения его исходного содержания.</w:t>
      </w:r>
    </w:p>
    <w:p w:rsidR="000F2C31" w:rsidRDefault="004B7C75" w:rsidP="007E79F0">
      <w:pPr>
        <w:pStyle w:val="a4"/>
        <w:numPr>
          <w:ilvl w:val="2"/>
          <w:numId w:val="77"/>
        </w:numPr>
        <w:tabs>
          <w:tab w:val="left" w:pos="1477"/>
          <w:tab w:val="left" w:pos="2469"/>
          <w:tab w:val="left" w:pos="5677"/>
          <w:tab w:val="left" w:pos="7887"/>
          <w:tab w:val="left" w:pos="9288"/>
        </w:tabs>
        <w:spacing w:before="2" w:line="276" w:lineRule="auto"/>
        <w:ind w:right="577" w:firstLine="708"/>
        <w:jc w:val="both"/>
        <w:rPr>
          <w:sz w:val="24"/>
        </w:rPr>
      </w:pPr>
      <w:r>
        <w:rPr>
          <w:sz w:val="24"/>
        </w:rPr>
        <w:t xml:space="preserve">Основными содержательными линиями учебного курса «Геометрия» в 10–11 классах </w:t>
      </w:r>
      <w:r>
        <w:rPr>
          <w:spacing w:val="-2"/>
          <w:sz w:val="24"/>
        </w:rPr>
        <w:t>являются:</w:t>
      </w:r>
      <w:r>
        <w:rPr>
          <w:sz w:val="24"/>
        </w:rPr>
        <w:tab/>
      </w:r>
      <w:r>
        <w:rPr>
          <w:sz w:val="24"/>
        </w:rPr>
        <w:tab/>
      </w:r>
      <w:r>
        <w:rPr>
          <w:spacing w:val="-2"/>
          <w:sz w:val="24"/>
        </w:rPr>
        <w:t>«Многогранники»,</w:t>
      </w:r>
      <w:r>
        <w:rPr>
          <w:sz w:val="24"/>
        </w:rPr>
        <w:tab/>
      </w:r>
      <w:r>
        <w:rPr>
          <w:spacing w:val="-2"/>
          <w:sz w:val="24"/>
        </w:rPr>
        <w:t>«Прямые</w:t>
      </w:r>
      <w:r>
        <w:rPr>
          <w:sz w:val="24"/>
        </w:rPr>
        <w:tab/>
      </w:r>
      <w:r>
        <w:rPr>
          <w:spacing w:val="-10"/>
          <w:sz w:val="24"/>
        </w:rPr>
        <w:t>и</w:t>
      </w:r>
      <w:r>
        <w:rPr>
          <w:sz w:val="24"/>
        </w:rPr>
        <w:tab/>
      </w:r>
      <w:r>
        <w:rPr>
          <w:spacing w:val="-2"/>
          <w:sz w:val="24"/>
        </w:rPr>
        <w:t xml:space="preserve">плоскости </w:t>
      </w:r>
      <w:r>
        <w:rPr>
          <w:sz w:val="24"/>
        </w:rPr>
        <w:t>в пространстве», «Тела вращения», «Векторы и координаты в пространстве». Формирование логических умений распределяется</w:t>
      </w:r>
      <w:r>
        <w:rPr>
          <w:spacing w:val="-1"/>
          <w:sz w:val="24"/>
        </w:rPr>
        <w:t xml:space="preserve"> </w:t>
      </w:r>
      <w:r>
        <w:rPr>
          <w:sz w:val="24"/>
        </w:rPr>
        <w:t>не</w:t>
      </w:r>
      <w:r>
        <w:rPr>
          <w:spacing w:val="-1"/>
          <w:sz w:val="24"/>
        </w:rPr>
        <w:t xml:space="preserve"> </w:t>
      </w:r>
      <w:r>
        <w:rPr>
          <w:sz w:val="24"/>
        </w:rPr>
        <w:t>только по содержательным</w:t>
      </w:r>
      <w:r>
        <w:rPr>
          <w:spacing w:val="-1"/>
          <w:sz w:val="24"/>
        </w:rPr>
        <w:t xml:space="preserve"> </w:t>
      </w:r>
      <w:r>
        <w:rPr>
          <w:sz w:val="24"/>
        </w:rPr>
        <w:t>линиям, но и</w:t>
      </w:r>
      <w:r>
        <w:rPr>
          <w:spacing w:val="-2"/>
          <w:sz w:val="24"/>
        </w:rPr>
        <w:t xml:space="preserve"> </w:t>
      </w:r>
      <w:r>
        <w:rPr>
          <w:sz w:val="24"/>
        </w:rPr>
        <w:t>по годам</w:t>
      </w:r>
      <w:r>
        <w:rPr>
          <w:spacing w:val="-1"/>
          <w:sz w:val="24"/>
        </w:rPr>
        <w:t xml:space="preserve"> </w:t>
      </w:r>
      <w:r>
        <w:rPr>
          <w:sz w:val="24"/>
        </w:rPr>
        <w:t>обучения на уровне среднего общего образования.</w:t>
      </w:r>
    </w:p>
    <w:p w:rsidR="000F2C31" w:rsidRDefault="004B7C75" w:rsidP="007E79F0">
      <w:pPr>
        <w:pStyle w:val="a4"/>
        <w:numPr>
          <w:ilvl w:val="2"/>
          <w:numId w:val="77"/>
        </w:numPr>
        <w:tabs>
          <w:tab w:val="left" w:pos="1597"/>
        </w:tabs>
        <w:spacing w:line="276" w:lineRule="auto"/>
        <w:ind w:right="577" w:firstLine="708"/>
        <w:jc w:val="both"/>
        <w:rPr>
          <w:sz w:val="24"/>
        </w:rPr>
      </w:pPr>
      <w:r>
        <w:rPr>
          <w:sz w:val="24"/>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w:t>
      </w:r>
      <w:r>
        <w:rPr>
          <w:spacing w:val="-2"/>
          <w:sz w:val="24"/>
        </w:rPr>
        <w:t>поступательно,</w:t>
      </w:r>
    </w:p>
    <w:p w:rsidR="000F2C31" w:rsidRDefault="004B7C75">
      <w:pPr>
        <w:pStyle w:val="a3"/>
        <w:spacing w:line="276" w:lineRule="auto"/>
        <w:ind w:right="582"/>
      </w:pPr>
      <w:r>
        <w:t>с</w:t>
      </w:r>
      <w:r>
        <w:rPr>
          <w:spacing w:val="65"/>
        </w:rPr>
        <w:t xml:space="preserve">   </w:t>
      </w:r>
      <w:r>
        <w:t>соблюдением</w:t>
      </w:r>
      <w:r>
        <w:rPr>
          <w:spacing w:val="65"/>
        </w:rPr>
        <w:t xml:space="preserve">   </w:t>
      </w:r>
      <w:r>
        <w:t>принципа</w:t>
      </w:r>
      <w:r>
        <w:rPr>
          <w:spacing w:val="65"/>
        </w:rPr>
        <w:t xml:space="preserve">   </w:t>
      </w:r>
      <w:r>
        <w:t>преемственности,</w:t>
      </w:r>
      <w:r>
        <w:rPr>
          <w:spacing w:val="66"/>
        </w:rPr>
        <w:t xml:space="preserve">   </w:t>
      </w:r>
      <w:r>
        <w:t>чтобы</w:t>
      </w:r>
      <w:r>
        <w:rPr>
          <w:spacing w:val="65"/>
        </w:rPr>
        <w:t xml:space="preserve">   </w:t>
      </w:r>
      <w:r>
        <w:t>новые</w:t>
      </w:r>
      <w:r>
        <w:rPr>
          <w:spacing w:val="65"/>
        </w:rPr>
        <w:t xml:space="preserve">   </w:t>
      </w:r>
      <w:r>
        <w:t>знания</w:t>
      </w:r>
      <w:r>
        <w:rPr>
          <w:spacing w:val="66"/>
        </w:rPr>
        <w:t xml:space="preserve">   </w:t>
      </w:r>
      <w:r>
        <w:t>включались в</w:t>
      </w:r>
      <w:r>
        <w:rPr>
          <w:spacing w:val="68"/>
          <w:w w:val="150"/>
        </w:rPr>
        <w:t xml:space="preserve">   </w:t>
      </w:r>
      <w:r>
        <w:t>общую</w:t>
      </w:r>
      <w:r>
        <w:rPr>
          <w:spacing w:val="69"/>
          <w:w w:val="150"/>
        </w:rPr>
        <w:t xml:space="preserve">   </w:t>
      </w:r>
      <w:r>
        <w:t>систему</w:t>
      </w:r>
      <w:r>
        <w:rPr>
          <w:spacing w:val="67"/>
          <w:w w:val="150"/>
        </w:rPr>
        <w:t xml:space="preserve">   </w:t>
      </w:r>
      <w:r>
        <w:t>геометрических</w:t>
      </w:r>
      <w:r>
        <w:rPr>
          <w:spacing w:val="68"/>
          <w:w w:val="150"/>
        </w:rPr>
        <w:t xml:space="preserve">   </w:t>
      </w:r>
      <w:r>
        <w:t>представлений</w:t>
      </w:r>
      <w:r>
        <w:rPr>
          <w:spacing w:val="68"/>
          <w:w w:val="150"/>
        </w:rPr>
        <w:t xml:space="preserve">   </w:t>
      </w:r>
      <w:r>
        <w:t>обучающихся,</w:t>
      </w:r>
      <w:r>
        <w:rPr>
          <w:spacing w:val="68"/>
          <w:w w:val="150"/>
        </w:rPr>
        <w:t xml:space="preserve">   </w:t>
      </w:r>
      <w:r>
        <w:t>расширяя и углубляя её, образуя прочные множественные связи.</w:t>
      </w:r>
    </w:p>
    <w:p w:rsidR="000F2C31" w:rsidRDefault="004B7C75" w:rsidP="007E79F0">
      <w:pPr>
        <w:pStyle w:val="a4"/>
        <w:numPr>
          <w:ilvl w:val="2"/>
          <w:numId w:val="77"/>
        </w:numPr>
        <w:tabs>
          <w:tab w:val="left" w:pos="1537"/>
        </w:tabs>
        <w:spacing w:before="1" w:line="278" w:lineRule="auto"/>
        <w:ind w:right="576" w:firstLine="708"/>
        <w:jc w:val="both"/>
        <w:rPr>
          <w:i/>
          <w:sz w:val="24"/>
          <w:u w:val="single"/>
        </w:rPr>
      </w:pPr>
      <w:r>
        <w:rPr>
          <w:i/>
          <w:spacing w:val="-2"/>
          <w:sz w:val="24"/>
          <w:u w:val="single"/>
        </w:rPr>
        <w:t xml:space="preserve"> </w:t>
      </w:r>
      <w:r>
        <w:rPr>
          <w:i/>
          <w:sz w:val="24"/>
          <w:u w:val="single"/>
        </w:rPr>
        <w:t>​Общее число часов, рекомендованных для изучения учебного курса «Геометрия» -</w:t>
      </w:r>
      <w:r>
        <w:rPr>
          <w:i/>
          <w:sz w:val="24"/>
        </w:rPr>
        <w:t xml:space="preserve"> </w:t>
      </w:r>
      <w:r>
        <w:rPr>
          <w:i/>
          <w:sz w:val="24"/>
          <w:u w:val="single"/>
        </w:rPr>
        <w:t>102</w:t>
      </w:r>
      <w:r>
        <w:rPr>
          <w:i/>
          <w:spacing w:val="63"/>
          <w:w w:val="150"/>
          <w:sz w:val="24"/>
          <w:u w:val="single"/>
        </w:rPr>
        <w:t xml:space="preserve">  </w:t>
      </w:r>
      <w:r>
        <w:rPr>
          <w:i/>
          <w:sz w:val="24"/>
          <w:u w:val="single"/>
        </w:rPr>
        <w:t>часа:</w:t>
      </w:r>
      <w:r>
        <w:rPr>
          <w:i/>
          <w:spacing w:val="62"/>
          <w:w w:val="150"/>
          <w:sz w:val="24"/>
          <w:u w:val="single"/>
        </w:rPr>
        <w:t xml:space="preserve">  </w:t>
      </w:r>
      <w:r>
        <w:rPr>
          <w:i/>
          <w:sz w:val="24"/>
          <w:u w:val="single"/>
        </w:rPr>
        <w:t>в</w:t>
      </w:r>
      <w:r>
        <w:rPr>
          <w:i/>
          <w:spacing w:val="62"/>
          <w:w w:val="150"/>
          <w:sz w:val="24"/>
          <w:u w:val="single"/>
        </w:rPr>
        <w:t xml:space="preserve">  </w:t>
      </w:r>
      <w:r>
        <w:rPr>
          <w:i/>
          <w:sz w:val="24"/>
          <w:u w:val="single"/>
        </w:rPr>
        <w:t>10</w:t>
      </w:r>
      <w:r>
        <w:rPr>
          <w:i/>
          <w:spacing w:val="63"/>
          <w:w w:val="150"/>
          <w:sz w:val="24"/>
          <w:u w:val="single"/>
        </w:rPr>
        <w:t xml:space="preserve">  </w:t>
      </w:r>
      <w:r>
        <w:rPr>
          <w:i/>
          <w:sz w:val="24"/>
          <w:u w:val="single"/>
        </w:rPr>
        <w:t>классе</w:t>
      </w:r>
      <w:r>
        <w:rPr>
          <w:i/>
          <w:spacing w:val="64"/>
          <w:w w:val="150"/>
          <w:sz w:val="24"/>
          <w:u w:val="single"/>
        </w:rPr>
        <w:t xml:space="preserve">  </w:t>
      </w:r>
      <w:r>
        <w:rPr>
          <w:i/>
          <w:sz w:val="24"/>
          <w:u w:val="single"/>
        </w:rPr>
        <w:t>-</w:t>
      </w:r>
      <w:r>
        <w:rPr>
          <w:i/>
          <w:spacing w:val="62"/>
          <w:w w:val="150"/>
          <w:sz w:val="24"/>
          <w:u w:val="single"/>
        </w:rPr>
        <w:t xml:space="preserve">  </w:t>
      </w:r>
      <w:r>
        <w:rPr>
          <w:i/>
          <w:sz w:val="24"/>
          <w:u w:val="single"/>
        </w:rPr>
        <w:t>68</w:t>
      </w:r>
      <w:r>
        <w:rPr>
          <w:i/>
          <w:spacing w:val="63"/>
          <w:w w:val="150"/>
          <w:sz w:val="24"/>
          <w:u w:val="single"/>
        </w:rPr>
        <w:t xml:space="preserve">  </w:t>
      </w:r>
      <w:r>
        <w:rPr>
          <w:i/>
          <w:sz w:val="24"/>
          <w:u w:val="single"/>
        </w:rPr>
        <w:t>часов</w:t>
      </w:r>
      <w:r>
        <w:rPr>
          <w:i/>
          <w:spacing w:val="63"/>
          <w:w w:val="150"/>
          <w:sz w:val="24"/>
          <w:u w:val="single"/>
        </w:rPr>
        <w:t xml:space="preserve">  </w:t>
      </w:r>
      <w:r>
        <w:rPr>
          <w:i/>
          <w:sz w:val="24"/>
          <w:u w:val="single"/>
        </w:rPr>
        <w:t>(2</w:t>
      </w:r>
      <w:r>
        <w:rPr>
          <w:i/>
          <w:spacing w:val="63"/>
          <w:w w:val="150"/>
          <w:sz w:val="24"/>
          <w:u w:val="single"/>
        </w:rPr>
        <w:t xml:space="preserve">  </w:t>
      </w:r>
      <w:r>
        <w:rPr>
          <w:i/>
          <w:sz w:val="24"/>
          <w:u w:val="single"/>
        </w:rPr>
        <w:t>часа</w:t>
      </w:r>
      <w:r>
        <w:rPr>
          <w:i/>
          <w:spacing w:val="63"/>
          <w:w w:val="150"/>
          <w:sz w:val="24"/>
          <w:u w:val="single"/>
        </w:rPr>
        <w:t xml:space="preserve">  </w:t>
      </w:r>
      <w:r>
        <w:rPr>
          <w:i/>
          <w:sz w:val="24"/>
          <w:u w:val="single"/>
        </w:rPr>
        <w:t>в</w:t>
      </w:r>
      <w:r>
        <w:rPr>
          <w:i/>
          <w:spacing w:val="62"/>
          <w:w w:val="150"/>
          <w:sz w:val="24"/>
          <w:u w:val="single"/>
        </w:rPr>
        <w:t xml:space="preserve">  </w:t>
      </w:r>
      <w:r>
        <w:rPr>
          <w:i/>
          <w:sz w:val="24"/>
          <w:u w:val="single"/>
        </w:rPr>
        <w:t>неделю),</w:t>
      </w:r>
      <w:r>
        <w:rPr>
          <w:i/>
          <w:spacing w:val="63"/>
          <w:w w:val="150"/>
          <w:sz w:val="24"/>
          <w:u w:val="single"/>
        </w:rPr>
        <w:t xml:space="preserve">  </w:t>
      </w:r>
      <w:r>
        <w:rPr>
          <w:i/>
          <w:sz w:val="24"/>
          <w:u w:val="single"/>
        </w:rPr>
        <w:t>в</w:t>
      </w:r>
      <w:r>
        <w:rPr>
          <w:i/>
          <w:spacing w:val="62"/>
          <w:w w:val="150"/>
          <w:sz w:val="24"/>
          <w:u w:val="single"/>
        </w:rPr>
        <w:t xml:space="preserve">  </w:t>
      </w:r>
      <w:r>
        <w:rPr>
          <w:i/>
          <w:sz w:val="24"/>
          <w:u w:val="single"/>
        </w:rPr>
        <w:t>11</w:t>
      </w:r>
      <w:r>
        <w:rPr>
          <w:i/>
          <w:spacing w:val="63"/>
          <w:w w:val="150"/>
          <w:sz w:val="24"/>
          <w:u w:val="single"/>
        </w:rPr>
        <w:t xml:space="preserve">  </w:t>
      </w:r>
      <w:r>
        <w:rPr>
          <w:i/>
          <w:sz w:val="24"/>
          <w:u w:val="single"/>
        </w:rPr>
        <w:t>классе</w:t>
      </w:r>
      <w:r>
        <w:rPr>
          <w:i/>
          <w:spacing w:val="65"/>
          <w:w w:val="150"/>
          <w:sz w:val="24"/>
          <w:u w:val="single"/>
        </w:rPr>
        <w:t xml:space="preserve">  </w:t>
      </w:r>
      <w:r>
        <w:rPr>
          <w:i/>
          <w:sz w:val="24"/>
          <w:u w:val="single"/>
        </w:rPr>
        <w:t>–</w:t>
      </w:r>
    </w:p>
    <w:p w:rsidR="000F2C31" w:rsidRDefault="004B7C75">
      <w:pPr>
        <w:spacing w:line="272" w:lineRule="exact"/>
        <w:ind w:left="170"/>
        <w:jc w:val="both"/>
        <w:rPr>
          <w:i/>
          <w:sz w:val="24"/>
        </w:rPr>
      </w:pPr>
      <w:r>
        <w:rPr>
          <w:i/>
          <w:sz w:val="24"/>
          <w:u w:val="single"/>
        </w:rPr>
        <w:t>34</w:t>
      </w:r>
      <w:r>
        <w:rPr>
          <w:i/>
          <w:spacing w:val="-1"/>
          <w:sz w:val="24"/>
          <w:u w:val="single"/>
        </w:rPr>
        <w:t xml:space="preserve"> </w:t>
      </w:r>
      <w:r>
        <w:rPr>
          <w:i/>
          <w:sz w:val="24"/>
          <w:u w:val="single"/>
        </w:rPr>
        <w:t>часа</w:t>
      </w:r>
      <w:r>
        <w:rPr>
          <w:i/>
          <w:spacing w:val="-1"/>
          <w:sz w:val="24"/>
          <w:u w:val="single"/>
        </w:rPr>
        <w:t xml:space="preserve"> </w:t>
      </w:r>
      <w:r>
        <w:rPr>
          <w:i/>
          <w:sz w:val="24"/>
          <w:u w:val="single"/>
        </w:rPr>
        <w:t>(1 час</w:t>
      </w:r>
      <w:r>
        <w:rPr>
          <w:i/>
          <w:spacing w:val="-2"/>
          <w:sz w:val="24"/>
          <w:u w:val="single"/>
        </w:rPr>
        <w:t xml:space="preserve"> </w:t>
      </w:r>
      <w:r>
        <w:rPr>
          <w:i/>
          <w:sz w:val="24"/>
          <w:u w:val="single"/>
        </w:rPr>
        <w:t>в</w:t>
      </w:r>
      <w:r>
        <w:rPr>
          <w:i/>
          <w:spacing w:val="-1"/>
          <w:sz w:val="24"/>
          <w:u w:val="single"/>
        </w:rPr>
        <w:t xml:space="preserve"> </w:t>
      </w:r>
      <w:r>
        <w:rPr>
          <w:i/>
          <w:spacing w:val="-2"/>
          <w:sz w:val="24"/>
          <w:u w:val="single"/>
        </w:rPr>
        <w:t>неделю).</w:t>
      </w:r>
    </w:p>
    <w:p w:rsidR="000F2C31" w:rsidRDefault="004B7C75" w:rsidP="007E79F0">
      <w:pPr>
        <w:pStyle w:val="Heading6"/>
        <w:numPr>
          <w:ilvl w:val="1"/>
          <w:numId w:val="77"/>
        </w:numPr>
        <w:tabs>
          <w:tab w:val="left" w:pos="1297"/>
        </w:tabs>
        <w:spacing w:before="38"/>
        <w:ind w:left="1297" w:hanging="419"/>
        <w:jc w:val="both"/>
      </w:pPr>
      <w:r>
        <w:t>Содержание</w:t>
      </w:r>
      <w:r>
        <w:rPr>
          <w:spacing w:val="-3"/>
        </w:rPr>
        <w:t xml:space="preserve"> </w:t>
      </w:r>
      <w:r>
        <w:t>обучения</w:t>
      </w:r>
      <w:r>
        <w:rPr>
          <w:spacing w:val="-4"/>
        </w:rPr>
        <w:t xml:space="preserve"> </w:t>
      </w:r>
      <w:r>
        <w:t>в</w:t>
      </w:r>
      <w:r>
        <w:rPr>
          <w:spacing w:val="-2"/>
        </w:rPr>
        <w:t xml:space="preserve"> </w:t>
      </w:r>
      <w:r>
        <w:t>10</w:t>
      </w:r>
      <w:r>
        <w:rPr>
          <w:spacing w:val="-1"/>
        </w:rPr>
        <w:t xml:space="preserve"> </w:t>
      </w:r>
      <w:r>
        <w:rPr>
          <w:spacing w:val="-2"/>
        </w:rPr>
        <w:t>классе.</w:t>
      </w:r>
    </w:p>
    <w:p w:rsidR="000F2C31" w:rsidRDefault="004B7C75" w:rsidP="007E79F0">
      <w:pPr>
        <w:pStyle w:val="a4"/>
        <w:numPr>
          <w:ilvl w:val="2"/>
          <w:numId w:val="77"/>
        </w:numPr>
        <w:tabs>
          <w:tab w:val="left" w:pos="1477"/>
        </w:tabs>
        <w:spacing w:before="43"/>
        <w:ind w:left="1477" w:hanging="599"/>
        <w:jc w:val="both"/>
        <w:rPr>
          <w:sz w:val="24"/>
        </w:rPr>
      </w:pPr>
      <w:r>
        <w:rPr>
          <w:sz w:val="24"/>
        </w:rPr>
        <w:t>Прямые</w:t>
      </w:r>
      <w:r>
        <w:rPr>
          <w:spacing w:val="-4"/>
          <w:sz w:val="24"/>
        </w:rPr>
        <w:t xml:space="preserve"> </w:t>
      </w:r>
      <w:r>
        <w:rPr>
          <w:sz w:val="24"/>
        </w:rPr>
        <w:t>и</w:t>
      </w:r>
      <w:r>
        <w:rPr>
          <w:spacing w:val="-1"/>
          <w:sz w:val="24"/>
        </w:rPr>
        <w:t xml:space="preserve"> </w:t>
      </w:r>
      <w:r>
        <w:rPr>
          <w:sz w:val="24"/>
        </w:rPr>
        <w:t>плоскости в</w:t>
      </w:r>
      <w:r>
        <w:rPr>
          <w:spacing w:val="-2"/>
          <w:sz w:val="24"/>
        </w:rPr>
        <w:t xml:space="preserve"> пространстве.</w:t>
      </w:r>
    </w:p>
    <w:p w:rsidR="000F2C31" w:rsidRDefault="004B7C75">
      <w:pPr>
        <w:pStyle w:val="a3"/>
        <w:tabs>
          <w:tab w:val="left" w:pos="2815"/>
          <w:tab w:val="left" w:pos="4861"/>
          <w:tab w:val="left" w:pos="7186"/>
          <w:tab w:val="left" w:pos="8932"/>
        </w:tabs>
        <w:spacing w:before="41" w:line="276" w:lineRule="auto"/>
        <w:ind w:right="580" w:firstLine="708"/>
      </w:pPr>
      <w:r>
        <w:t xml:space="preserve">Основные понятия стереометрии. Точка, прямая, плоскость, пространство. Понятие об </w:t>
      </w:r>
      <w:r>
        <w:rPr>
          <w:spacing w:val="-2"/>
        </w:rPr>
        <w:t>аксиоматическом</w:t>
      </w:r>
      <w:r>
        <w:tab/>
      </w:r>
      <w:r>
        <w:rPr>
          <w:spacing w:val="-2"/>
        </w:rPr>
        <w:t>построении</w:t>
      </w:r>
      <w:r>
        <w:tab/>
      </w:r>
      <w:r>
        <w:rPr>
          <w:spacing w:val="-2"/>
        </w:rPr>
        <w:t>стереометрии:</w:t>
      </w:r>
      <w:r>
        <w:tab/>
      </w:r>
      <w:r>
        <w:rPr>
          <w:spacing w:val="-2"/>
        </w:rPr>
        <w:t>аксиомы</w:t>
      </w:r>
      <w:r>
        <w:tab/>
      </w:r>
      <w:r>
        <w:rPr>
          <w:spacing w:val="-2"/>
        </w:rPr>
        <w:t xml:space="preserve">стереометрии </w:t>
      </w:r>
      <w:r>
        <w:t>и следствия из них.</w:t>
      </w:r>
    </w:p>
    <w:p w:rsidR="000F2C31" w:rsidRDefault="004B7C75">
      <w:pPr>
        <w:pStyle w:val="a3"/>
        <w:tabs>
          <w:tab w:val="left" w:pos="2729"/>
          <w:tab w:val="left" w:pos="4329"/>
          <w:tab w:val="left" w:pos="6741"/>
          <w:tab w:val="left" w:pos="8295"/>
          <w:tab w:val="left" w:pos="9183"/>
        </w:tabs>
        <w:spacing w:before="1" w:line="276" w:lineRule="auto"/>
        <w:ind w:right="577" w:firstLine="708"/>
      </w:pPr>
      <w:r>
        <w:t xml:space="preserve">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 xml:space="preserve">плоскостей </w:t>
      </w:r>
      <w: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w:t>
      </w:r>
      <w:r>
        <w:rPr>
          <w:spacing w:val="-3"/>
        </w:rPr>
        <w:t xml:space="preserve"> </w:t>
      </w:r>
      <w:r>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0F2C31" w:rsidRDefault="004B7C75">
      <w:pPr>
        <w:pStyle w:val="a3"/>
        <w:tabs>
          <w:tab w:val="left" w:pos="2077"/>
          <w:tab w:val="left" w:pos="5081"/>
          <w:tab w:val="left" w:pos="6615"/>
          <w:tab w:val="left" w:pos="9201"/>
        </w:tabs>
        <w:spacing w:line="276" w:lineRule="auto"/>
        <w:ind w:right="571" w:firstLine="708"/>
      </w:pPr>
      <w:r>
        <w:t>Перпендикулярность</w:t>
      </w:r>
      <w:r>
        <w:rPr>
          <w:spacing w:val="79"/>
          <w:w w:val="150"/>
        </w:rPr>
        <w:t xml:space="preserve">   </w:t>
      </w:r>
      <w:r>
        <w:t>прямой</w:t>
      </w:r>
      <w:r>
        <w:rPr>
          <w:spacing w:val="79"/>
          <w:w w:val="150"/>
        </w:rPr>
        <w:t xml:space="preserve">   </w:t>
      </w:r>
      <w:r>
        <w:t>и</w:t>
      </w:r>
      <w:r>
        <w:rPr>
          <w:spacing w:val="78"/>
          <w:w w:val="150"/>
        </w:rPr>
        <w:t xml:space="preserve">   </w:t>
      </w:r>
      <w:r>
        <w:t>плоскости:</w:t>
      </w:r>
      <w:r>
        <w:rPr>
          <w:spacing w:val="78"/>
          <w:w w:val="150"/>
        </w:rPr>
        <w:t xml:space="preserve">   </w:t>
      </w:r>
      <w:r>
        <w:t>перпендикулярные</w:t>
      </w:r>
      <w:r>
        <w:rPr>
          <w:spacing w:val="78"/>
          <w:w w:val="150"/>
        </w:rPr>
        <w:t xml:space="preserve">   </w:t>
      </w:r>
      <w:r>
        <w:t>прямые в пространстве, прямые параллельные и перпендикулярные к плоскости, признак перпендикулярности прямой и плоскости, теорема</w:t>
      </w:r>
      <w:r>
        <w:rPr>
          <w:spacing w:val="-1"/>
        </w:rPr>
        <w:t xml:space="preserve"> </w:t>
      </w:r>
      <w:r>
        <w:t>о прямой перпендикулярной плоскости.</w:t>
      </w:r>
      <w:r>
        <w:rPr>
          <w:spacing w:val="-2"/>
        </w:rPr>
        <w:t xml:space="preserve"> </w:t>
      </w:r>
      <w:r>
        <w:t>Углы</w:t>
      </w:r>
      <w:r>
        <w:rPr>
          <w:spacing w:val="-1"/>
        </w:rPr>
        <w:t xml:space="preserve"> </w:t>
      </w:r>
      <w:r>
        <w:t xml:space="preserve">в пространстве: угол между прямой и плоскостью, двугранный угол, линейный угол двугранного </w:t>
      </w:r>
      <w:r>
        <w:rPr>
          <w:spacing w:val="-2"/>
        </w:rPr>
        <w:t>угла.</w:t>
      </w:r>
      <w:r>
        <w:tab/>
      </w:r>
      <w:r>
        <w:rPr>
          <w:spacing w:val="-2"/>
        </w:rPr>
        <w:t>Перпендикуляр</w:t>
      </w:r>
      <w:r>
        <w:tab/>
      </w:r>
      <w:r>
        <w:rPr>
          <w:spacing w:val="-10"/>
        </w:rPr>
        <w:t>и</w:t>
      </w:r>
      <w:r>
        <w:tab/>
      </w:r>
      <w:r>
        <w:rPr>
          <w:spacing w:val="-2"/>
        </w:rPr>
        <w:t>наклонные:</w:t>
      </w:r>
      <w:r>
        <w:tab/>
      </w:r>
      <w:r>
        <w:rPr>
          <w:spacing w:val="-2"/>
        </w:rPr>
        <w:t xml:space="preserve">расстояние </w:t>
      </w:r>
      <w:r>
        <w:t>от</w:t>
      </w:r>
      <w:r>
        <w:rPr>
          <w:spacing w:val="78"/>
        </w:rPr>
        <w:t xml:space="preserve">  </w:t>
      </w:r>
      <w:r>
        <w:t>точки</w:t>
      </w:r>
      <w:r>
        <w:rPr>
          <w:spacing w:val="78"/>
        </w:rPr>
        <w:t xml:space="preserve">  </w:t>
      </w:r>
      <w:r>
        <w:t>до</w:t>
      </w:r>
      <w:r>
        <w:rPr>
          <w:spacing w:val="77"/>
        </w:rPr>
        <w:t xml:space="preserve">  </w:t>
      </w:r>
      <w:r>
        <w:t>плоскости,</w:t>
      </w:r>
      <w:r>
        <w:rPr>
          <w:spacing w:val="78"/>
        </w:rPr>
        <w:t xml:space="preserve">  </w:t>
      </w:r>
      <w:r>
        <w:t>расстояние</w:t>
      </w:r>
      <w:r>
        <w:rPr>
          <w:spacing w:val="77"/>
        </w:rPr>
        <w:t xml:space="preserve">  </w:t>
      </w:r>
      <w:r>
        <w:t>от</w:t>
      </w:r>
      <w:r>
        <w:rPr>
          <w:spacing w:val="78"/>
        </w:rPr>
        <w:t xml:space="preserve">  </w:t>
      </w:r>
      <w:r>
        <w:t>прямой</w:t>
      </w:r>
      <w:r>
        <w:rPr>
          <w:spacing w:val="78"/>
        </w:rPr>
        <w:t xml:space="preserve">  </w:t>
      </w:r>
      <w:r>
        <w:t>до</w:t>
      </w:r>
      <w:r>
        <w:rPr>
          <w:spacing w:val="77"/>
        </w:rPr>
        <w:t xml:space="preserve">  </w:t>
      </w:r>
      <w:r>
        <w:t>плоскости,</w:t>
      </w:r>
      <w:r>
        <w:rPr>
          <w:spacing w:val="78"/>
        </w:rPr>
        <w:t xml:space="preserve">  </w:t>
      </w:r>
      <w:r>
        <w:t>проекция</w:t>
      </w:r>
      <w:r>
        <w:rPr>
          <w:spacing w:val="78"/>
        </w:rPr>
        <w:t xml:space="preserve">  </w:t>
      </w:r>
      <w:r>
        <w:t>фигуры на плоскость. Перпендикулярность плоскостей: признак перпендикулярности двух плоскостей. Теорема о трёх перпендикулярах.</w:t>
      </w:r>
    </w:p>
    <w:p w:rsidR="000F2C31" w:rsidRDefault="004B7C75" w:rsidP="007E79F0">
      <w:pPr>
        <w:pStyle w:val="a4"/>
        <w:numPr>
          <w:ilvl w:val="2"/>
          <w:numId w:val="77"/>
        </w:numPr>
        <w:tabs>
          <w:tab w:val="left" w:pos="1477"/>
        </w:tabs>
        <w:ind w:left="1477" w:hanging="599"/>
        <w:jc w:val="both"/>
        <w:rPr>
          <w:sz w:val="24"/>
        </w:rPr>
      </w:pPr>
      <w:r>
        <w:rPr>
          <w:spacing w:val="-2"/>
          <w:sz w:val="24"/>
        </w:rPr>
        <w:t>Многогранники.</w:t>
      </w:r>
    </w:p>
    <w:p w:rsidR="000F2C31" w:rsidRDefault="004B7C75">
      <w:pPr>
        <w:pStyle w:val="a3"/>
        <w:spacing w:before="40" w:line="276" w:lineRule="auto"/>
        <w:ind w:right="573" w:firstLine="708"/>
      </w:pPr>
      <w:r>
        <w:t>Понятие</w:t>
      </w:r>
      <w:r>
        <w:rPr>
          <w:spacing w:val="66"/>
          <w:w w:val="150"/>
        </w:rPr>
        <w:t xml:space="preserve">   </w:t>
      </w:r>
      <w:r>
        <w:t>многогранника,</w:t>
      </w:r>
      <w:r>
        <w:rPr>
          <w:spacing w:val="66"/>
          <w:w w:val="150"/>
        </w:rPr>
        <w:t xml:space="preserve">   </w:t>
      </w:r>
      <w:r>
        <w:t>основные</w:t>
      </w:r>
      <w:r>
        <w:rPr>
          <w:spacing w:val="66"/>
          <w:w w:val="150"/>
        </w:rPr>
        <w:t xml:space="preserve">   </w:t>
      </w:r>
      <w:r>
        <w:t>элементы</w:t>
      </w:r>
      <w:r>
        <w:rPr>
          <w:spacing w:val="66"/>
          <w:w w:val="150"/>
        </w:rPr>
        <w:t xml:space="preserve">   </w:t>
      </w:r>
      <w:r>
        <w:t>многогранника,</w:t>
      </w:r>
      <w:r>
        <w:rPr>
          <w:spacing w:val="66"/>
          <w:w w:val="150"/>
        </w:rPr>
        <w:t xml:space="preserve">   </w:t>
      </w:r>
      <w:r>
        <w:t xml:space="preserve">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w:t>
      </w:r>
      <w:r>
        <w:lastRenderedPageBreak/>
        <w:t>Параллелепипед,</w:t>
      </w:r>
      <w:r>
        <w:rPr>
          <w:spacing w:val="40"/>
        </w:rPr>
        <w:t xml:space="preserve">  </w:t>
      </w:r>
      <w:r>
        <w:t>прямоугольный</w:t>
      </w:r>
      <w:r>
        <w:rPr>
          <w:spacing w:val="40"/>
        </w:rPr>
        <w:t xml:space="preserve">  </w:t>
      </w:r>
      <w:r>
        <w:t>параллелепипед</w:t>
      </w:r>
      <w:r>
        <w:rPr>
          <w:spacing w:val="40"/>
        </w:rPr>
        <w:t xml:space="preserve">  </w:t>
      </w:r>
      <w:r>
        <w:t>и</w:t>
      </w:r>
      <w:r>
        <w:rPr>
          <w:spacing w:val="40"/>
        </w:rPr>
        <w:t xml:space="preserve">  </w:t>
      </w:r>
      <w:r>
        <w:t>его</w:t>
      </w:r>
      <w:r>
        <w:rPr>
          <w:spacing w:val="40"/>
        </w:rPr>
        <w:t xml:space="preserve">  </w:t>
      </w:r>
      <w:r>
        <w:t>свойства.</w:t>
      </w:r>
      <w:r>
        <w:rPr>
          <w:spacing w:val="40"/>
        </w:rPr>
        <w:t xml:space="preserve">  </w:t>
      </w:r>
      <w:r>
        <w:t>Пирамида:</w:t>
      </w:r>
      <w:r>
        <w:rPr>
          <w:spacing w:val="40"/>
        </w:rPr>
        <w:t xml:space="preserve">  </w:t>
      </w:r>
      <w:r>
        <w:t>n-угольная</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tabs>
          <w:tab w:val="left" w:pos="2309"/>
          <w:tab w:val="left" w:pos="3977"/>
          <w:tab w:val="left" w:pos="5191"/>
          <w:tab w:val="left" w:pos="7336"/>
          <w:tab w:val="left" w:pos="9528"/>
        </w:tabs>
        <w:spacing w:before="162" w:line="276" w:lineRule="auto"/>
        <w:ind w:right="580"/>
      </w:pPr>
      <w:r>
        <w:rPr>
          <w:spacing w:val="-2"/>
        </w:rPr>
        <w:lastRenderedPageBreak/>
        <w:t>пирамида,</w:t>
      </w:r>
      <w:r>
        <w:tab/>
      </w:r>
      <w:r>
        <w:rPr>
          <w:spacing w:val="-4"/>
        </w:rPr>
        <w:t>грани</w:t>
      </w:r>
      <w:r>
        <w:tab/>
      </w:r>
      <w:r>
        <w:rPr>
          <w:spacing w:val="-10"/>
        </w:rPr>
        <w:t>и</w:t>
      </w:r>
      <w:r>
        <w:tab/>
      </w:r>
      <w:r>
        <w:rPr>
          <w:spacing w:val="-2"/>
        </w:rPr>
        <w:t>основание</w:t>
      </w:r>
      <w:r>
        <w:tab/>
      </w:r>
      <w:r>
        <w:rPr>
          <w:spacing w:val="-2"/>
        </w:rPr>
        <w:t>пирамиды,</w:t>
      </w:r>
      <w:r>
        <w:tab/>
      </w:r>
      <w:r>
        <w:rPr>
          <w:spacing w:val="-2"/>
        </w:rPr>
        <w:t xml:space="preserve">боковая </w:t>
      </w:r>
      <w:r>
        <w:t xml:space="preserve">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w:t>
      </w:r>
      <w:r>
        <w:rPr>
          <w:spacing w:val="-2"/>
        </w:rPr>
        <w:t>пирамиды.</w:t>
      </w:r>
    </w:p>
    <w:p w:rsidR="000F2C31" w:rsidRDefault="004B7C75">
      <w:pPr>
        <w:pStyle w:val="a3"/>
        <w:spacing w:before="2" w:line="276" w:lineRule="auto"/>
        <w:ind w:right="575" w:firstLine="708"/>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0F2C31" w:rsidRDefault="004B7C75">
      <w:pPr>
        <w:pStyle w:val="a3"/>
        <w:tabs>
          <w:tab w:val="left" w:pos="2307"/>
          <w:tab w:val="left" w:pos="3904"/>
          <w:tab w:val="left" w:pos="5591"/>
          <w:tab w:val="left" w:pos="7367"/>
          <w:tab w:val="left" w:pos="9047"/>
        </w:tabs>
        <w:spacing w:line="276" w:lineRule="auto"/>
        <w:ind w:right="576" w:firstLine="70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w:t>
      </w:r>
      <w:r>
        <w:rPr>
          <w:spacing w:val="-2"/>
        </w:rPr>
        <w:t>поверхности</w:t>
      </w:r>
      <w:r>
        <w:tab/>
      </w:r>
      <w:r>
        <w:rPr>
          <w:spacing w:val="-2"/>
        </w:rPr>
        <w:t>прямой</w:t>
      </w:r>
      <w:r>
        <w:tab/>
      </w:r>
      <w:r>
        <w:rPr>
          <w:spacing w:val="-2"/>
        </w:rPr>
        <w:t>призмы.</w:t>
      </w:r>
      <w:r>
        <w:tab/>
      </w:r>
      <w:r>
        <w:rPr>
          <w:spacing w:val="-2"/>
        </w:rPr>
        <w:t>Площадь</w:t>
      </w:r>
      <w:r>
        <w:tab/>
      </w:r>
      <w:r>
        <w:rPr>
          <w:spacing w:val="-2"/>
        </w:rPr>
        <w:t>боковой</w:t>
      </w:r>
      <w:r>
        <w:tab/>
      </w:r>
      <w:r>
        <w:rPr>
          <w:spacing w:val="-2"/>
        </w:rPr>
        <w:t xml:space="preserve">поверхности </w:t>
      </w:r>
      <w:r>
        <w:t>и поверхности правильной пирамиды, теорема о площади усечённой пирамиды. Понятие об объёме. Объём пирамиды, призмы.</w:t>
      </w:r>
    </w:p>
    <w:p w:rsidR="000F2C31" w:rsidRDefault="004B7C75">
      <w:pPr>
        <w:pStyle w:val="a3"/>
        <w:spacing w:line="278" w:lineRule="auto"/>
        <w:ind w:right="585" w:firstLine="708"/>
      </w:pPr>
      <w:r>
        <w:t>Подобные тела в пространстве. Соотношения между площадями поверхностей, объёмами подобных тел.</w:t>
      </w:r>
    </w:p>
    <w:p w:rsidR="000F2C31" w:rsidRDefault="004B7C75" w:rsidP="007E79F0">
      <w:pPr>
        <w:pStyle w:val="Heading6"/>
        <w:numPr>
          <w:ilvl w:val="1"/>
          <w:numId w:val="77"/>
        </w:numPr>
        <w:tabs>
          <w:tab w:val="left" w:pos="1297"/>
        </w:tabs>
        <w:spacing w:line="272" w:lineRule="exact"/>
        <w:ind w:left="1297" w:hanging="419"/>
        <w:jc w:val="both"/>
      </w:pPr>
      <w:r>
        <w:t>Содержание</w:t>
      </w:r>
      <w:r>
        <w:rPr>
          <w:spacing w:val="-3"/>
        </w:rPr>
        <w:t xml:space="preserve"> </w:t>
      </w:r>
      <w:r>
        <w:t>обучения</w:t>
      </w:r>
      <w:r>
        <w:rPr>
          <w:spacing w:val="-3"/>
        </w:rPr>
        <w:t xml:space="preserve"> </w:t>
      </w:r>
      <w:r>
        <w:t>в</w:t>
      </w:r>
      <w:r>
        <w:rPr>
          <w:spacing w:val="-2"/>
        </w:rPr>
        <w:t xml:space="preserve"> </w:t>
      </w:r>
      <w:r>
        <w:t>11</w:t>
      </w:r>
      <w:r>
        <w:rPr>
          <w:spacing w:val="-1"/>
        </w:rPr>
        <w:t xml:space="preserve"> </w:t>
      </w:r>
      <w:r>
        <w:rPr>
          <w:spacing w:val="-2"/>
        </w:rPr>
        <w:t>классе.</w:t>
      </w:r>
    </w:p>
    <w:p w:rsidR="000F2C31" w:rsidRDefault="004B7C75" w:rsidP="007E79F0">
      <w:pPr>
        <w:pStyle w:val="a4"/>
        <w:numPr>
          <w:ilvl w:val="2"/>
          <w:numId w:val="77"/>
        </w:numPr>
        <w:tabs>
          <w:tab w:val="left" w:pos="1477"/>
        </w:tabs>
        <w:spacing w:before="40"/>
        <w:ind w:left="1477" w:hanging="599"/>
        <w:jc w:val="both"/>
        <w:rPr>
          <w:sz w:val="24"/>
        </w:rPr>
      </w:pPr>
      <w:r>
        <w:rPr>
          <w:sz w:val="24"/>
        </w:rPr>
        <w:t>Тела</w:t>
      </w:r>
      <w:r>
        <w:rPr>
          <w:spacing w:val="-5"/>
          <w:sz w:val="24"/>
        </w:rPr>
        <w:t xml:space="preserve"> </w:t>
      </w:r>
      <w:r>
        <w:rPr>
          <w:spacing w:val="-2"/>
          <w:sz w:val="24"/>
        </w:rPr>
        <w:t>вращения.</w:t>
      </w:r>
    </w:p>
    <w:p w:rsidR="000F2C31" w:rsidRDefault="004B7C75">
      <w:pPr>
        <w:pStyle w:val="a3"/>
        <w:spacing w:before="40" w:line="276" w:lineRule="auto"/>
        <w:ind w:right="584" w:firstLine="708"/>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0F2C31" w:rsidRDefault="004B7C75">
      <w:pPr>
        <w:pStyle w:val="a3"/>
        <w:spacing w:before="1" w:line="276" w:lineRule="auto"/>
        <w:ind w:right="580" w:firstLine="708"/>
      </w:pPr>
      <w:r>
        <w:t>Коническая</w:t>
      </w:r>
      <w:r>
        <w:rPr>
          <w:spacing w:val="80"/>
          <w:w w:val="150"/>
        </w:rPr>
        <w:t xml:space="preserve">   </w:t>
      </w:r>
      <w:r>
        <w:t>поверхность,</w:t>
      </w:r>
      <w:r>
        <w:rPr>
          <w:spacing w:val="80"/>
          <w:w w:val="150"/>
        </w:rPr>
        <w:t xml:space="preserve">   </w:t>
      </w:r>
      <w:r>
        <w:t>образующие</w:t>
      </w:r>
      <w:r>
        <w:rPr>
          <w:spacing w:val="80"/>
          <w:w w:val="150"/>
        </w:rPr>
        <w:t xml:space="preserve">   </w:t>
      </w:r>
      <w:r>
        <w:t>конической</w:t>
      </w:r>
      <w:r>
        <w:rPr>
          <w:spacing w:val="80"/>
          <w:w w:val="150"/>
        </w:rPr>
        <w:t xml:space="preserve">   </w:t>
      </w:r>
      <w:r>
        <w:t>поверхности,</w:t>
      </w:r>
      <w:r>
        <w:rPr>
          <w:spacing w:val="80"/>
          <w:w w:val="150"/>
        </w:rPr>
        <w:t xml:space="preserve">   </w:t>
      </w:r>
      <w:r>
        <w:t>ось</w:t>
      </w:r>
      <w:r>
        <w:rPr>
          <w:spacing w:val="80"/>
        </w:rPr>
        <w:t xml:space="preserve"> </w:t>
      </w:r>
      <w:r>
        <w:t>и</w:t>
      </w:r>
      <w:r>
        <w:rPr>
          <w:spacing w:val="64"/>
          <w:w w:val="150"/>
        </w:rPr>
        <w:t xml:space="preserve">  </w:t>
      </w:r>
      <w:r>
        <w:t>вершина</w:t>
      </w:r>
      <w:r>
        <w:rPr>
          <w:spacing w:val="63"/>
          <w:w w:val="150"/>
        </w:rPr>
        <w:t xml:space="preserve">  </w:t>
      </w:r>
      <w:r>
        <w:t>конической</w:t>
      </w:r>
      <w:r>
        <w:rPr>
          <w:spacing w:val="64"/>
          <w:w w:val="150"/>
        </w:rPr>
        <w:t xml:space="preserve">  </w:t>
      </w:r>
      <w:r>
        <w:t>поверхности.</w:t>
      </w:r>
      <w:r>
        <w:rPr>
          <w:spacing w:val="64"/>
          <w:w w:val="150"/>
        </w:rPr>
        <w:t xml:space="preserve">  </w:t>
      </w:r>
      <w:r>
        <w:t>Конус:</w:t>
      </w:r>
      <w:r>
        <w:rPr>
          <w:spacing w:val="64"/>
          <w:w w:val="150"/>
        </w:rPr>
        <w:t xml:space="preserve">  </w:t>
      </w:r>
      <w:r>
        <w:t>основание</w:t>
      </w:r>
      <w:r>
        <w:rPr>
          <w:spacing w:val="65"/>
          <w:w w:val="150"/>
        </w:rPr>
        <w:t xml:space="preserve">  </w:t>
      </w:r>
      <w:r>
        <w:t>и</w:t>
      </w:r>
      <w:r>
        <w:rPr>
          <w:spacing w:val="64"/>
          <w:w w:val="150"/>
        </w:rPr>
        <w:t xml:space="preserve">  </w:t>
      </w:r>
      <w:r>
        <w:t>вершина,</w:t>
      </w:r>
      <w:r>
        <w:rPr>
          <w:spacing w:val="64"/>
          <w:w w:val="150"/>
        </w:rPr>
        <w:t xml:space="preserve">  </w:t>
      </w:r>
      <w:r>
        <w:t>образующая и</w:t>
      </w:r>
      <w:r>
        <w:rPr>
          <w:spacing w:val="80"/>
        </w:rPr>
        <w:t xml:space="preserve">  </w:t>
      </w:r>
      <w:r>
        <w:t>ось,</w:t>
      </w:r>
      <w:r>
        <w:rPr>
          <w:spacing w:val="80"/>
        </w:rPr>
        <w:t xml:space="preserve">  </w:t>
      </w:r>
      <w:r>
        <w:t>площадь</w:t>
      </w:r>
      <w:r>
        <w:rPr>
          <w:spacing w:val="80"/>
        </w:rPr>
        <w:t xml:space="preserve">  </w:t>
      </w:r>
      <w:r>
        <w:t>боковой</w:t>
      </w:r>
      <w:r>
        <w:rPr>
          <w:spacing w:val="80"/>
        </w:rPr>
        <w:t xml:space="preserve">  </w:t>
      </w:r>
      <w:r>
        <w:t>и</w:t>
      </w:r>
      <w:r>
        <w:rPr>
          <w:spacing w:val="80"/>
        </w:rPr>
        <w:t xml:space="preserve">  </w:t>
      </w:r>
      <w:r>
        <w:t>полной</w:t>
      </w:r>
      <w:r>
        <w:rPr>
          <w:spacing w:val="80"/>
        </w:rPr>
        <w:t xml:space="preserve">  </w:t>
      </w:r>
      <w:r>
        <w:t>поверхности.</w:t>
      </w:r>
      <w:r>
        <w:rPr>
          <w:spacing w:val="80"/>
        </w:rPr>
        <w:t xml:space="preserve">  </w:t>
      </w:r>
      <w:r>
        <w:t>Усечённый</w:t>
      </w:r>
      <w:r>
        <w:rPr>
          <w:spacing w:val="80"/>
        </w:rPr>
        <w:t xml:space="preserve">  </w:t>
      </w:r>
      <w:r>
        <w:t>конус:</w:t>
      </w:r>
      <w:r>
        <w:rPr>
          <w:spacing w:val="80"/>
        </w:rPr>
        <w:t xml:space="preserve">  </w:t>
      </w:r>
      <w:r>
        <w:t>образующие и высота, основания и боковая поверхность.</w:t>
      </w:r>
    </w:p>
    <w:p w:rsidR="000F2C31" w:rsidRDefault="004B7C75">
      <w:pPr>
        <w:pStyle w:val="a3"/>
        <w:spacing w:before="1" w:line="276" w:lineRule="auto"/>
        <w:ind w:right="578" w:firstLine="708"/>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0F2C31" w:rsidRDefault="004B7C75">
      <w:pPr>
        <w:pStyle w:val="a3"/>
        <w:spacing w:before="1"/>
        <w:ind w:left="878"/>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0F2C31" w:rsidRDefault="004B7C75">
      <w:pPr>
        <w:pStyle w:val="a3"/>
        <w:spacing w:before="41" w:line="276" w:lineRule="auto"/>
        <w:ind w:right="581" w:firstLine="708"/>
        <w:jc w:val="left"/>
      </w:pPr>
      <w:r>
        <w:t>Комбинации</w:t>
      </w:r>
      <w:r>
        <w:rPr>
          <w:spacing w:val="40"/>
        </w:rPr>
        <w:t xml:space="preserve"> </w:t>
      </w:r>
      <w:r>
        <w:t>тел</w:t>
      </w:r>
      <w:r>
        <w:rPr>
          <w:spacing w:val="40"/>
        </w:rPr>
        <w:t xml:space="preserve"> </w:t>
      </w:r>
      <w:r>
        <w:t>вращения</w:t>
      </w:r>
      <w:r>
        <w:rPr>
          <w:spacing w:val="40"/>
        </w:rPr>
        <w:t xml:space="preserve"> </w:t>
      </w:r>
      <w:r>
        <w:t>и</w:t>
      </w:r>
      <w:r>
        <w:rPr>
          <w:spacing w:val="40"/>
        </w:rPr>
        <w:t xml:space="preserve"> </w:t>
      </w:r>
      <w:r>
        <w:t>многогранников.</w:t>
      </w:r>
      <w:r>
        <w:rPr>
          <w:spacing w:val="40"/>
        </w:rPr>
        <w:t xml:space="preserve"> </w:t>
      </w:r>
      <w:r>
        <w:t>Многогранник,</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rsidR="000F2C31" w:rsidRDefault="004B7C75">
      <w:pPr>
        <w:pStyle w:val="a3"/>
        <w:spacing w:line="276" w:lineRule="auto"/>
        <w:ind w:firstLine="708"/>
        <w:jc w:val="left"/>
      </w:pPr>
      <w:r>
        <w:t>Понятие об объёме. Основные свойства объёмов тел. Теорема об объёме прямоугольного</w:t>
      </w:r>
      <w:r>
        <w:rPr>
          <w:spacing w:val="40"/>
        </w:rPr>
        <w:t xml:space="preserve"> </w:t>
      </w:r>
      <w:r>
        <w:t>параллелепипеда и следствия из неё. Объём цилиндра, конуса. Объём шара и площадь сферы.</w:t>
      </w:r>
    </w:p>
    <w:p w:rsidR="000F2C31" w:rsidRDefault="004B7C75">
      <w:pPr>
        <w:pStyle w:val="a3"/>
        <w:spacing w:line="276" w:lineRule="auto"/>
        <w:ind w:firstLine="708"/>
        <w:jc w:val="left"/>
      </w:pPr>
      <w:r>
        <w:t>Подобные тела в пространстве. Соотношения между площадями поверхностей, объёмами подобных тел.</w:t>
      </w:r>
    </w:p>
    <w:p w:rsidR="000F2C31" w:rsidRDefault="004B7C75">
      <w:pPr>
        <w:pStyle w:val="a3"/>
        <w:spacing w:line="276" w:lineRule="auto"/>
        <w:ind w:firstLine="708"/>
        <w:jc w:val="left"/>
      </w:pPr>
      <w:r>
        <w:t>Сечения</w:t>
      </w:r>
      <w:r>
        <w:rPr>
          <w:spacing w:val="40"/>
        </w:rPr>
        <w:t xml:space="preserve"> </w:t>
      </w:r>
      <w:r>
        <w:t>цилиндра</w:t>
      </w:r>
      <w:r>
        <w:rPr>
          <w:spacing w:val="40"/>
        </w:rPr>
        <w:t xml:space="preserve"> </w:t>
      </w:r>
      <w:r>
        <w:t>(параллельно</w:t>
      </w:r>
      <w:r>
        <w:rPr>
          <w:spacing w:val="40"/>
        </w:rPr>
        <w:t xml:space="preserve"> </w:t>
      </w:r>
      <w:r>
        <w:t>и</w:t>
      </w:r>
      <w:r>
        <w:rPr>
          <w:spacing w:val="40"/>
        </w:rPr>
        <w:t xml:space="preserve"> </w:t>
      </w:r>
      <w:r>
        <w:t>перпендикулярно</w:t>
      </w:r>
      <w:r>
        <w:rPr>
          <w:spacing w:val="40"/>
        </w:rPr>
        <w:t xml:space="preserve"> </w:t>
      </w:r>
      <w:r>
        <w:t>оси),</w:t>
      </w:r>
      <w:r>
        <w:rPr>
          <w:spacing w:val="40"/>
        </w:rPr>
        <w:t xml:space="preserve"> </w:t>
      </w:r>
      <w:r>
        <w:t>сечения</w:t>
      </w:r>
      <w:r>
        <w:rPr>
          <w:spacing w:val="40"/>
        </w:rPr>
        <w:t xml:space="preserve"> </w:t>
      </w:r>
      <w:r>
        <w:t>конуса</w:t>
      </w:r>
      <w:r>
        <w:rPr>
          <w:spacing w:val="40"/>
        </w:rPr>
        <w:t xml:space="preserve"> </w:t>
      </w:r>
      <w:r>
        <w:t>(параллельное основанию и проходящее через вершину), сечения шара.</w:t>
      </w:r>
    </w:p>
    <w:p w:rsidR="000F2C31" w:rsidRDefault="004B7C75" w:rsidP="007E79F0">
      <w:pPr>
        <w:pStyle w:val="a4"/>
        <w:numPr>
          <w:ilvl w:val="2"/>
          <w:numId w:val="77"/>
        </w:numPr>
        <w:tabs>
          <w:tab w:val="left" w:pos="1477"/>
        </w:tabs>
        <w:ind w:left="1477" w:hanging="599"/>
        <w:rPr>
          <w:sz w:val="24"/>
        </w:rPr>
      </w:pPr>
      <w:r>
        <w:rPr>
          <w:sz w:val="24"/>
        </w:rPr>
        <w:t>Векторы</w:t>
      </w:r>
      <w:r>
        <w:rPr>
          <w:spacing w:val="-1"/>
          <w:sz w:val="24"/>
        </w:rPr>
        <w:t xml:space="preserve"> </w:t>
      </w:r>
      <w:r>
        <w:rPr>
          <w:sz w:val="24"/>
        </w:rPr>
        <w:t>и</w:t>
      </w:r>
      <w:r>
        <w:rPr>
          <w:spacing w:val="-1"/>
          <w:sz w:val="24"/>
        </w:rPr>
        <w:t xml:space="preserve"> </w:t>
      </w:r>
      <w:r>
        <w:rPr>
          <w:sz w:val="24"/>
        </w:rPr>
        <w:t>координаты</w:t>
      </w:r>
      <w:r>
        <w:rPr>
          <w:spacing w:val="-1"/>
          <w:sz w:val="24"/>
        </w:rPr>
        <w:t xml:space="preserve"> </w:t>
      </w:r>
      <w:r>
        <w:rPr>
          <w:sz w:val="24"/>
        </w:rPr>
        <w:t>в</w:t>
      </w:r>
      <w:r>
        <w:rPr>
          <w:spacing w:val="-1"/>
          <w:sz w:val="24"/>
        </w:rPr>
        <w:t xml:space="preserve"> </w:t>
      </w:r>
      <w:r>
        <w:rPr>
          <w:spacing w:val="-2"/>
          <w:sz w:val="24"/>
        </w:rPr>
        <w:t>пространстве.</w:t>
      </w:r>
    </w:p>
    <w:p w:rsidR="000F2C31" w:rsidRDefault="004B7C75">
      <w:pPr>
        <w:pStyle w:val="a3"/>
        <w:spacing w:before="41" w:line="276" w:lineRule="auto"/>
        <w:ind w:right="575" w:firstLine="708"/>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w:t>
      </w:r>
      <w:r>
        <w:rPr>
          <w:spacing w:val="-3"/>
        </w:rPr>
        <w:t xml:space="preserve"> </w:t>
      </w:r>
      <w:r>
        <w:t>Угол</w:t>
      </w:r>
      <w:r>
        <w:rPr>
          <w:spacing w:val="-3"/>
        </w:rPr>
        <w:t xml:space="preserve"> </w:t>
      </w:r>
      <w:r>
        <w:t>между</w:t>
      </w:r>
      <w:r>
        <w:rPr>
          <w:spacing w:val="-8"/>
        </w:rPr>
        <w:t xml:space="preserve"> </w:t>
      </w:r>
      <w:r>
        <w:t>векторами.</w:t>
      </w:r>
      <w:r>
        <w:rPr>
          <w:spacing w:val="-3"/>
        </w:rPr>
        <w:t xml:space="preserve"> </w:t>
      </w:r>
      <w:r>
        <w:t>Скалярное</w:t>
      </w:r>
      <w:r>
        <w:rPr>
          <w:spacing w:val="-4"/>
        </w:rPr>
        <w:t xml:space="preserve"> </w:t>
      </w:r>
      <w:r>
        <w:t>произведение</w:t>
      </w:r>
      <w:r>
        <w:rPr>
          <w:spacing w:val="-4"/>
        </w:rPr>
        <w:t xml:space="preserve"> </w:t>
      </w:r>
      <w:r>
        <w:t>векторов.</w:t>
      </w:r>
      <w:r>
        <w:rPr>
          <w:spacing w:val="-3"/>
        </w:rPr>
        <w:t xml:space="preserve"> </w:t>
      </w:r>
      <w:r>
        <w:t>Вычисление</w:t>
      </w:r>
      <w:r>
        <w:rPr>
          <w:spacing w:val="-2"/>
        </w:rPr>
        <w:t xml:space="preserve"> </w:t>
      </w:r>
      <w:r>
        <w:t xml:space="preserve">углов между </w:t>
      </w:r>
      <w:r>
        <w:rPr>
          <w:spacing w:val="-2"/>
        </w:rPr>
        <w:t>прямыми</w:t>
      </w:r>
    </w:p>
    <w:p w:rsidR="000F2C31" w:rsidRDefault="004B7C75">
      <w:pPr>
        <w:pStyle w:val="a3"/>
        <w:spacing w:line="275" w:lineRule="exact"/>
      </w:pPr>
      <w:r>
        <w:t>и</w:t>
      </w:r>
      <w:r>
        <w:rPr>
          <w:spacing w:val="-6"/>
        </w:rPr>
        <w:t xml:space="preserve"> </w:t>
      </w:r>
      <w:r>
        <w:t>плоскостями.</w:t>
      </w:r>
      <w:r>
        <w:rPr>
          <w:spacing w:val="-4"/>
        </w:rPr>
        <w:t xml:space="preserve"> </w:t>
      </w:r>
      <w:r>
        <w:t>Координатно-векторный</w:t>
      </w:r>
      <w:r>
        <w:rPr>
          <w:spacing w:val="-4"/>
        </w:rPr>
        <w:t xml:space="preserve"> </w:t>
      </w:r>
      <w:r>
        <w:t>метод</w:t>
      </w:r>
      <w:r>
        <w:rPr>
          <w:spacing w:val="-6"/>
        </w:rPr>
        <w:t xml:space="preserve"> </w:t>
      </w:r>
      <w:r>
        <w:t>при</w:t>
      </w:r>
      <w:r>
        <w:rPr>
          <w:spacing w:val="-4"/>
        </w:rPr>
        <w:t xml:space="preserve"> </w:t>
      </w:r>
      <w:r>
        <w:t>решении</w:t>
      </w:r>
      <w:r>
        <w:rPr>
          <w:spacing w:val="-4"/>
        </w:rPr>
        <w:t xml:space="preserve"> </w:t>
      </w:r>
      <w:r>
        <w:t>геометрических</w:t>
      </w:r>
      <w:r>
        <w:rPr>
          <w:spacing w:val="-2"/>
        </w:rPr>
        <w:t xml:space="preserve"> задач.</w:t>
      </w:r>
    </w:p>
    <w:p w:rsidR="000F2C31" w:rsidRDefault="004B7C75" w:rsidP="007E79F0">
      <w:pPr>
        <w:pStyle w:val="a4"/>
        <w:numPr>
          <w:ilvl w:val="1"/>
          <w:numId w:val="77"/>
        </w:numPr>
        <w:tabs>
          <w:tab w:val="left" w:pos="1297"/>
        </w:tabs>
        <w:spacing w:before="43"/>
        <w:ind w:left="1297" w:hanging="419"/>
        <w:jc w:val="both"/>
        <w:rPr>
          <w:sz w:val="24"/>
        </w:rPr>
      </w:pPr>
      <w:r>
        <w:rPr>
          <w:sz w:val="24"/>
        </w:rPr>
        <w:t>Планируемые</w:t>
      </w:r>
      <w:r>
        <w:rPr>
          <w:spacing w:val="-6"/>
          <w:sz w:val="24"/>
        </w:rPr>
        <w:t xml:space="preserve"> </w:t>
      </w: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федеральной</w:t>
      </w:r>
      <w:r>
        <w:rPr>
          <w:spacing w:val="-3"/>
          <w:sz w:val="24"/>
        </w:rPr>
        <w:t xml:space="preserve"> </w:t>
      </w:r>
      <w:r>
        <w:rPr>
          <w:sz w:val="24"/>
        </w:rPr>
        <w:t>рабочей</w:t>
      </w:r>
      <w:r>
        <w:rPr>
          <w:spacing w:val="-3"/>
          <w:sz w:val="24"/>
        </w:rPr>
        <w:t xml:space="preserve"> </w:t>
      </w:r>
      <w:r>
        <w:rPr>
          <w:sz w:val="24"/>
        </w:rPr>
        <w:t>программы</w:t>
      </w:r>
      <w:r>
        <w:rPr>
          <w:spacing w:val="-3"/>
          <w:sz w:val="24"/>
        </w:rPr>
        <w:t xml:space="preserve"> </w:t>
      </w:r>
      <w:r>
        <w:rPr>
          <w:spacing w:val="-2"/>
          <w:sz w:val="24"/>
        </w:rPr>
        <w:t>курса</w:t>
      </w:r>
    </w:p>
    <w:p w:rsidR="000F2C31" w:rsidRDefault="004B7C75">
      <w:pPr>
        <w:pStyle w:val="a3"/>
        <w:spacing w:before="41" w:line="276" w:lineRule="auto"/>
        <w:ind w:right="578"/>
      </w:pPr>
      <w:r>
        <w:t>«Геометрия»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pPr>
      <w:r>
        <w:lastRenderedPageBreak/>
        <w:t>реальной</w:t>
      </w:r>
      <w:r>
        <w:rPr>
          <w:spacing w:val="-7"/>
        </w:rPr>
        <w:t xml:space="preserve"> </w:t>
      </w:r>
      <w:r>
        <w:t>жизни</w:t>
      </w:r>
      <w:r>
        <w:rPr>
          <w:spacing w:val="-6"/>
        </w:rPr>
        <w:t xml:space="preserve"> </w:t>
      </w:r>
      <w:r>
        <w:t>и</w:t>
      </w:r>
      <w:r>
        <w:rPr>
          <w:spacing w:val="-4"/>
        </w:rPr>
        <w:t xml:space="preserve"> </w:t>
      </w:r>
      <w:r>
        <w:t>создание</w:t>
      </w:r>
      <w:r>
        <w:rPr>
          <w:spacing w:val="-3"/>
        </w:rPr>
        <w:t xml:space="preserve"> </w:t>
      </w:r>
      <w:r>
        <w:t>условий</w:t>
      </w:r>
      <w:r>
        <w:rPr>
          <w:spacing w:val="-4"/>
        </w:rPr>
        <w:t xml:space="preserve"> </w:t>
      </w:r>
      <w:r>
        <w:t>для</w:t>
      </w:r>
      <w:r>
        <w:rPr>
          <w:spacing w:val="-4"/>
        </w:rPr>
        <w:t xml:space="preserve"> </w:t>
      </w:r>
      <w:r>
        <w:t>их</w:t>
      </w:r>
      <w:r>
        <w:rPr>
          <w:spacing w:val="-2"/>
        </w:rPr>
        <w:t xml:space="preserve"> </w:t>
      </w:r>
      <w:r>
        <w:t>общекультурного</w:t>
      </w:r>
      <w:r>
        <w:rPr>
          <w:spacing w:val="-4"/>
        </w:rPr>
        <w:t xml:space="preserve"> </w:t>
      </w:r>
      <w:r>
        <w:rPr>
          <w:spacing w:val="-2"/>
        </w:rPr>
        <w:t>развития.</w:t>
      </w:r>
    </w:p>
    <w:p w:rsidR="000F2C31" w:rsidRDefault="004B7C75" w:rsidP="007E79F0">
      <w:pPr>
        <w:pStyle w:val="a4"/>
        <w:numPr>
          <w:ilvl w:val="2"/>
          <w:numId w:val="77"/>
        </w:numPr>
        <w:tabs>
          <w:tab w:val="left" w:pos="1477"/>
        </w:tabs>
        <w:spacing w:before="43" w:line="276" w:lineRule="auto"/>
        <w:ind w:right="571" w:firstLine="708"/>
        <w:jc w:val="both"/>
        <w:rPr>
          <w:sz w:val="24"/>
        </w:rPr>
      </w:pPr>
      <w:r>
        <w:rPr>
          <w:sz w:val="24"/>
        </w:rPr>
        <w:t>Предметные результаты по отдельным темам учебного курса «Геометрия». К концу 10 класса обучающийся научится:</w:t>
      </w:r>
    </w:p>
    <w:p w:rsidR="000F2C31" w:rsidRDefault="004B7C75">
      <w:pPr>
        <w:pStyle w:val="a3"/>
        <w:spacing w:line="275" w:lineRule="exact"/>
        <w:ind w:left="878"/>
      </w:pPr>
      <w:r>
        <w:t>оперировать</w:t>
      </w:r>
      <w:r>
        <w:rPr>
          <w:spacing w:val="-7"/>
        </w:rPr>
        <w:t xml:space="preserve"> </w:t>
      </w:r>
      <w:r>
        <w:t>понятиями:</w:t>
      </w:r>
      <w:r>
        <w:rPr>
          <w:spacing w:val="-5"/>
        </w:rPr>
        <w:t xml:space="preserve"> </w:t>
      </w:r>
      <w:r>
        <w:t>точка,</w:t>
      </w:r>
      <w:r>
        <w:rPr>
          <w:spacing w:val="-5"/>
        </w:rPr>
        <w:t xml:space="preserve"> </w:t>
      </w:r>
      <w:r>
        <w:t>прямая,</w:t>
      </w:r>
      <w:r>
        <w:rPr>
          <w:spacing w:val="-4"/>
        </w:rPr>
        <w:t xml:space="preserve"> </w:t>
      </w:r>
      <w:r>
        <w:rPr>
          <w:spacing w:val="-2"/>
        </w:rPr>
        <w:t>плоскость;</w:t>
      </w:r>
    </w:p>
    <w:p w:rsidR="000F2C31" w:rsidRDefault="004B7C75">
      <w:pPr>
        <w:pStyle w:val="a3"/>
        <w:spacing w:before="41" w:line="278" w:lineRule="auto"/>
        <w:ind w:left="878" w:right="584"/>
      </w:pPr>
      <w:r>
        <w:t>применять аксиомы стереометрии и следствия из них при решении геометрических задач; оперировать</w:t>
      </w:r>
      <w:r>
        <w:rPr>
          <w:spacing w:val="64"/>
          <w:w w:val="150"/>
        </w:rPr>
        <w:t xml:space="preserve">   </w:t>
      </w:r>
      <w:r>
        <w:t>понятиями:</w:t>
      </w:r>
      <w:r>
        <w:rPr>
          <w:spacing w:val="64"/>
          <w:w w:val="150"/>
        </w:rPr>
        <w:t xml:space="preserve">   </w:t>
      </w:r>
      <w:r>
        <w:t>параллельность</w:t>
      </w:r>
      <w:r>
        <w:rPr>
          <w:spacing w:val="64"/>
          <w:w w:val="150"/>
        </w:rPr>
        <w:t xml:space="preserve">   </w:t>
      </w:r>
      <w:r>
        <w:t>и</w:t>
      </w:r>
      <w:r>
        <w:rPr>
          <w:spacing w:val="64"/>
          <w:w w:val="150"/>
        </w:rPr>
        <w:t xml:space="preserve">   </w:t>
      </w:r>
      <w:r>
        <w:t>перпендикулярность</w:t>
      </w:r>
      <w:r>
        <w:rPr>
          <w:spacing w:val="64"/>
          <w:w w:val="150"/>
        </w:rPr>
        <w:t xml:space="preserve">   </w:t>
      </w:r>
      <w:r>
        <w:t>прямых</w:t>
      </w:r>
    </w:p>
    <w:p w:rsidR="000F2C31" w:rsidRDefault="004B7C75">
      <w:pPr>
        <w:pStyle w:val="a3"/>
        <w:spacing w:line="272" w:lineRule="exact"/>
      </w:pPr>
      <w:r>
        <w:t xml:space="preserve">и </w:t>
      </w:r>
      <w:r>
        <w:rPr>
          <w:spacing w:val="-2"/>
        </w:rPr>
        <w:t>плоскостей;</w:t>
      </w:r>
    </w:p>
    <w:p w:rsidR="000F2C31" w:rsidRDefault="004B7C75">
      <w:pPr>
        <w:pStyle w:val="a3"/>
        <w:spacing w:before="41" w:line="276" w:lineRule="auto"/>
        <w:ind w:left="878" w:right="582"/>
      </w:pPr>
      <w:r>
        <w:t>классифицировать взаимное расположение прямых и плоскостей в пространстве; оперировать</w:t>
      </w:r>
      <w:r>
        <w:rPr>
          <w:spacing w:val="40"/>
        </w:rPr>
        <w:t xml:space="preserve"> </w:t>
      </w:r>
      <w:r>
        <w:t>понятиями:</w:t>
      </w:r>
      <w:r>
        <w:rPr>
          <w:spacing w:val="40"/>
        </w:rPr>
        <w:t xml:space="preserve"> </w:t>
      </w:r>
      <w:r>
        <w:t>двугранный</w:t>
      </w:r>
      <w:r>
        <w:rPr>
          <w:spacing w:val="67"/>
        </w:rPr>
        <w:t xml:space="preserve"> </w:t>
      </w:r>
      <w:r>
        <w:t>угол,</w:t>
      </w:r>
      <w:r>
        <w:rPr>
          <w:spacing w:val="40"/>
        </w:rPr>
        <w:t xml:space="preserve"> </w:t>
      </w:r>
      <w:r>
        <w:t>грани</w:t>
      </w:r>
      <w:r>
        <w:rPr>
          <w:spacing w:val="40"/>
        </w:rPr>
        <w:t xml:space="preserve"> </w:t>
      </w:r>
      <w:r>
        <w:t>двугранного</w:t>
      </w:r>
      <w:r>
        <w:rPr>
          <w:spacing w:val="66"/>
        </w:rPr>
        <w:t xml:space="preserve"> </w:t>
      </w:r>
      <w:r>
        <w:t>угла,</w:t>
      </w:r>
      <w:r>
        <w:rPr>
          <w:spacing w:val="40"/>
        </w:rPr>
        <w:t xml:space="preserve"> </w:t>
      </w:r>
      <w:r>
        <w:t>ребро</w:t>
      </w:r>
      <w:r>
        <w:rPr>
          <w:spacing w:val="40"/>
        </w:rPr>
        <w:t xml:space="preserve"> </w:t>
      </w:r>
      <w:r>
        <w:t>двугранного</w:t>
      </w:r>
    </w:p>
    <w:p w:rsidR="000F2C31" w:rsidRDefault="004B7C75">
      <w:pPr>
        <w:pStyle w:val="a3"/>
        <w:spacing w:line="275" w:lineRule="exact"/>
      </w:pPr>
      <w:r>
        <w:t>угла,</w:t>
      </w:r>
      <w:r>
        <w:rPr>
          <w:spacing w:val="-6"/>
        </w:rPr>
        <w:t xml:space="preserve"> </w:t>
      </w:r>
      <w:r>
        <w:t>линейный</w:t>
      </w:r>
      <w:r>
        <w:rPr>
          <w:spacing w:val="-2"/>
        </w:rPr>
        <w:t xml:space="preserve"> </w:t>
      </w:r>
      <w:r>
        <w:t>угол</w:t>
      </w:r>
      <w:r>
        <w:rPr>
          <w:spacing w:val="-3"/>
        </w:rPr>
        <w:t xml:space="preserve"> </w:t>
      </w:r>
      <w:r>
        <w:t>двугранного</w:t>
      </w:r>
      <w:r>
        <w:rPr>
          <w:spacing w:val="-2"/>
        </w:rPr>
        <w:t xml:space="preserve"> </w:t>
      </w:r>
      <w:r>
        <w:t>угла,</w:t>
      </w:r>
      <w:r>
        <w:rPr>
          <w:spacing w:val="-3"/>
        </w:rPr>
        <w:t xml:space="preserve"> </w:t>
      </w:r>
      <w:r>
        <w:t>градусная</w:t>
      </w:r>
      <w:r>
        <w:rPr>
          <w:spacing w:val="-3"/>
        </w:rPr>
        <w:t xml:space="preserve"> </w:t>
      </w:r>
      <w:r>
        <w:t>мера</w:t>
      </w:r>
      <w:r>
        <w:rPr>
          <w:spacing w:val="-5"/>
        </w:rPr>
        <w:t xml:space="preserve"> </w:t>
      </w:r>
      <w:r>
        <w:t>двугранного</w:t>
      </w:r>
      <w:r>
        <w:rPr>
          <w:spacing w:val="1"/>
        </w:rPr>
        <w:t xml:space="preserve"> </w:t>
      </w:r>
      <w:r>
        <w:rPr>
          <w:spacing w:val="-2"/>
        </w:rPr>
        <w:t>угла;</w:t>
      </w:r>
    </w:p>
    <w:p w:rsidR="000F2C31" w:rsidRDefault="004B7C75">
      <w:pPr>
        <w:pStyle w:val="a3"/>
        <w:spacing w:before="43" w:line="276" w:lineRule="auto"/>
        <w:ind w:right="583" w:firstLine="708"/>
      </w:pPr>
      <w:r>
        <w:t>оперировать понятиями: многогранник, выпуклый и невыпуклый многогранник, элементы многогранника, правильный многогранник;</w:t>
      </w:r>
    </w:p>
    <w:p w:rsidR="000F2C31" w:rsidRDefault="004B7C75">
      <w:pPr>
        <w:pStyle w:val="a3"/>
        <w:spacing w:line="276" w:lineRule="auto"/>
        <w:ind w:right="583" w:firstLine="708"/>
      </w:pPr>
      <w:r>
        <w:t>распознавать основные виды многогранников (пирамида, призма, прямоугольный параллелепипед, куб);</w:t>
      </w:r>
    </w:p>
    <w:p w:rsidR="000F2C31" w:rsidRDefault="004B7C75">
      <w:pPr>
        <w:pStyle w:val="a3"/>
        <w:tabs>
          <w:tab w:val="left" w:pos="2338"/>
          <w:tab w:val="left" w:pos="4886"/>
          <w:tab w:val="left" w:pos="7016"/>
          <w:tab w:val="left" w:pos="9561"/>
        </w:tabs>
        <w:spacing w:before="1" w:line="276" w:lineRule="auto"/>
        <w:ind w:right="580" w:firstLine="708"/>
      </w:pPr>
      <w:r>
        <w:t xml:space="preserve">классифицировать многогранники, выбирая основания для классификации (выпуклые и </w:t>
      </w:r>
      <w:r>
        <w:rPr>
          <w:spacing w:val="-2"/>
        </w:rPr>
        <w:t>невыпуклые</w:t>
      </w:r>
      <w:r>
        <w:tab/>
      </w:r>
      <w:r>
        <w:rPr>
          <w:spacing w:val="-2"/>
        </w:rPr>
        <w:t>многогранники,</w:t>
      </w:r>
      <w:r>
        <w:tab/>
      </w:r>
      <w:r>
        <w:rPr>
          <w:spacing w:val="-2"/>
        </w:rPr>
        <w:t>правильные</w:t>
      </w:r>
      <w:r>
        <w:tab/>
      </w:r>
      <w:r>
        <w:rPr>
          <w:spacing w:val="-2"/>
        </w:rPr>
        <w:t>многогранники,</w:t>
      </w:r>
      <w:r>
        <w:tab/>
      </w:r>
      <w:r>
        <w:rPr>
          <w:spacing w:val="-2"/>
        </w:rPr>
        <w:t xml:space="preserve">прямые </w:t>
      </w:r>
      <w:r>
        <w:t>и наклонные призмы, параллелепипеды);</w:t>
      </w:r>
    </w:p>
    <w:p w:rsidR="000F2C31" w:rsidRDefault="004B7C75">
      <w:pPr>
        <w:pStyle w:val="a3"/>
        <w:spacing w:line="278" w:lineRule="auto"/>
        <w:ind w:left="878" w:right="2793"/>
      </w:pPr>
      <w:r>
        <w:t>оперировать</w:t>
      </w:r>
      <w:r>
        <w:rPr>
          <w:spacing w:val="-6"/>
        </w:rPr>
        <w:t xml:space="preserve"> </w:t>
      </w:r>
      <w:r>
        <w:t>понятиями:</w:t>
      </w:r>
      <w:r>
        <w:rPr>
          <w:spacing w:val="-7"/>
        </w:rPr>
        <w:t xml:space="preserve"> </w:t>
      </w:r>
      <w:r>
        <w:t>секущая</w:t>
      </w:r>
      <w:r>
        <w:rPr>
          <w:spacing w:val="-7"/>
        </w:rPr>
        <w:t xml:space="preserve"> </w:t>
      </w:r>
      <w:r>
        <w:t>плоскость,</w:t>
      </w:r>
      <w:r>
        <w:rPr>
          <w:spacing w:val="-7"/>
        </w:rPr>
        <w:t xml:space="preserve"> </w:t>
      </w:r>
      <w:r>
        <w:t>сечение</w:t>
      </w:r>
      <w:r>
        <w:rPr>
          <w:spacing w:val="-8"/>
        </w:rPr>
        <w:t xml:space="preserve"> </w:t>
      </w:r>
      <w:r>
        <w:t>многогранников; объяснять принципы построения сечений, используя метод следов;</w:t>
      </w:r>
    </w:p>
    <w:p w:rsidR="000F2C31" w:rsidRDefault="004B7C75">
      <w:pPr>
        <w:pStyle w:val="a3"/>
        <w:spacing w:line="276" w:lineRule="auto"/>
        <w:ind w:right="585" w:firstLine="708"/>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0F2C31" w:rsidRDefault="004B7C75">
      <w:pPr>
        <w:pStyle w:val="a3"/>
        <w:spacing w:line="276" w:lineRule="auto"/>
        <w:ind w:right="577" w:firstLine="708"/>
      </w:pPr>
      <w:r>
        <w:t>решать</w:t>
      </w:r>
      <w:r>
        <w:rPr>
          <w:spacing w:val="77"/>
        </w:rPr>
        <w:t xml:space="preserve">   </w:t>
      </w:r>
      <w:r>
        <w:t>задачи</w:t>
      </w:r>
      <w:r>
        <w:rPr>
          <w:spacing w:val="77"/>
        </w:rPr>
        <w:t xml:space="preserve">   </w:t>
      </w:r>
      <w:r>
        <w:t>на</w:t>
      </w:r>
      <w:r>
        <w:rPr>
          <w:spacing w:val="76"/>
        </w:rPr>
        <w:t xml:space="preserve">   </w:t>
      </w:r>
      <w:r>
        <w:t>нахождение</w:t>
      </w:r>
      <w:r>
        <w:rPr>
          <w:spacing w:val="76"/>
        </w:rPr>
        <w:t xml:space="preserve">   </w:t>
      </w:r>
      <w:r>
        <w:t>геометрических</w:t>
      </w:r>
      <w:r>
        <w:rPr>
          <w:spacing w:val="77"/>
        </w:rPr>
        <w:t xml:space="preserve">   </w:t>
      </w:r>
      <w:r>
        <w:t>величин</w:t>
      </w:r>
      <w:r>
        <w:rPr>
          <w:spacing w:val="76"/>
        </w:rPr>
        <w:t xml:space="preserve">   </w:t>
      </w:r>
      <w:r>
        <w:t>по</w:t>
      </w:r>
      <w:r>
        <w:rPr>
          <w:spacing w:val="76"/>
        </w:rPr>
        <w:t xml:space="preserve">   </w:t>
      </w:r>
      <w:r>
        <w:t>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0F2C31" w:rsidRDefault="004B7C75">
      <w:pPr>
        <w:pStyle w:val="a3"/>
        <w:spacing w:line="276" w:lineRule="auto"/>
        <w:ind w:right="578" w:firstLine="708"/>
      </w:pPr>
      <w:r>
        <w:t>решать</w:t>
      </w:r>
      <w:r>
        <w:rPr>
          <w:spacing w:val="77"/>
        </w:rPr>
        <w:t xml:space="preserve">   </w:t>
      </w:r>
      <w:r>
        <w:t>задачи</w:t>
      </w:r>
      <w:r>
        <w:rPr>
          <w:spacing w:val="76"/>
        </w:rPr>
        <w:t xml:space="preserve">   </w:t>
      </w:r>
      <w:r>
        <w:t>на</w:t>
      </w:r>
      <w:r>
        <w:rPr>
          <w:spacing w:val="76"/>
        </w:rPr>
        <w:t xml:space="preserve">   </w:t>
      </w:r>
      <w:r>
        <w:t>нахождение</w:t>
      </w:r>
      <w:r>
        <w:rPr>
          <w:spacing w:val="76"/>
        </w:rPr>
        <w:t xml:space="preserve">   </w:t>
      </w:r>
      <w:r>
        <w:t>геометрических</w:t>
      </w:r>
      <w:r>
        <w:rPr>
          <w:spacing w:val="77"/>
        </w:rPr>
        <w:t xml:space="preserve">   </w:t>
      </w:r>
      <w:r>
        <w:t>величин</w:t>
      </w:r>
      <w:r>
        <w:rPr>
          <w:spacing w:val="76"/>
        </w:rPr>
        <w:t xml:space="preserve">   </w:t>
      </w:r>
      <w:r>
        <w:t>по</w:t>
      </w:r>
      <w:r>
        <w:rPr>
          <w:spacing w:val="76"/>
        </w:rPr>
        <w:t xml:space="preserve">   </w:t>
      </w:r>
      <w:r>
        <w:t>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0F2C31" w:rsidRDefault="004B7C75">
      <w:pPr>
        <w:pStyle w:val="a3"/>
        <w:spacing w:line="276" w:lineRule="auto"/>
        <w:ind w:right="581" w:firstLine="70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0F2C31" w:rsidRDefault="004B7C75">
      <w:pPr>
        <w:pStyle w:val="a3"/>
        <w:spacing w:line="276" w:lineRule="auto"/>
        <w:ind w:right="583" w:firstLine="708"/>
      </w:pPr>
      <w:r>
        <w:t>оперировать понятиями: симметрия в пространстве, центр, ось и плоскость симметрии, центр, ось и плоскость симметрии фигуры;</w:t>
      </w:r>
    </w:p>
    <w:p w:rsidR="000F2C31" w:rsidRDefault="004B7C75">
      <w:pPr>
        <w:pStyle w:val="a3"/>
        <w:tabs>
          <w:tab w:val="left" w:pos="2770"/>
          <w:tab w:val="left" w:pos="5347"/>
          <w:tab w:val="left" w:pos="6307"/>
          <w:tab w:val="left" w:pos="8989"/>
        </w:tabs>
        <w:spacing w:line="276" w:lineRule="auto"/>
        <w:ind w:right="578" w:firstLine="708"/>
      </w:pPr>
      <w:r>
        <w:rPr>
          <w:spacing w:val="-2"/>
        </w:rPr>
        <w:t>извлекать,</w:t>
      </w:r>
      <w:r>
        <w:tab/>
      </w:r>
      <w:r>
        <w:rPr>
          <w:spacing w:val="-2"/>
        </w:rPr>
        <w:t>преобразовывать</w:t>
      </w:r>
      <w:r>
        <w:tab/>
      </w:r>
      <w:r>
        <w:rPr>
          <w:spacing w:val="-10"/>
        </w:rPr>
        <w:t>и</w:t>
      </w:r>
      <w:r>
        <w:tab/>
      </w:r>
      <w:r>
        <w:rPr>
          <w:spacing w:val="-2"/>
        </w:rPr>
        <w:t>интерпретировать</w:t>
      </w:r>
      <w:r>
        <w:tab/>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62"/>
          <w:w w:val="150"/>
        </w:rPr>
        <w:t xml:space="preserve">   </w:t>
      </w:r>
      <w:r>
        <w:t>на</w:t>
      </w:r>
      <w:r>
        <w:rPr>
          <w:spacing w:val="80"/>
        </w:rPr>
        <w:t xml:space="preserve">   </w:t>
      </w:r>
      <w:r>
        <w:t>чертежах</w:t>
      </w:r>
      <w:r>
        <w:rPr>
          <w:spacing w:val="40"/>
        </w:rPr>
        <w:t xml:space="preserve"> </w:t>
      </w:r>
      <w:r>
        <w:t>и рисунках;</w:t>
      </w:r>
    </w:p>
    <w:p w:rsidR="000F2C31" w:rsidRDefault="004B7C75">
      <w:pPr>
        <w:pStyle w:val="a3"/>
        <w:tabs>
          <w:tab w:val="left" w:pos="1935"/>
          <w:tab w:val="left" w:pos="3276"/>
          <w:tab w:val="left" w:pos="4941"/>
          <w:tab w:val="left" w:pos="6124"/>
          <w:tab w:val="left" w:pos="7659"/>
          <w:tab w:val="left" w:pos="9616"/>
        </w:tabs>
        <w:spacing w:line="276" w:lineRule="auto"/>
        <w:ind w:right="581" w:firstLine="708"/>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форме;</w:t>
      </w:r>
    </w:p>
    <w:p w:rsidR="000F2C31" w:rsidRDefault="004B7C75">
      <w:pPr>
        <w:pStyle w:val="a3"/>
        <w:spacing w:line="276" w:lineRule="auto"/>
        <w:ind w:right="576" w:firstLine="708"/>
      </w:pPr>
      <w:r>
        <w:t>применять простейшие программные средства и электронно-коммуникационные системы при решении стереометрических задач;</w:t>
      </w:r>
    </w:p>
    <w:p w:rsidR="000F2C31" w:rsidRDefault="004B7C75">
      <w:pPr>
        <w:pStyle w:val="a3"/>
        <w:spacing w:line="278" w:lineRule="auto"/>
        <w:ind w:right="586" w:firstLine="708"/>
      </w:pPr>
      <w:r>
        <w:t>приводить примеры математических закономерностей в природе и жизни, распознавать проявление законов геометрии в искусстве;</w:t>
      </w:r>
    </w:p>
    <w:p w:rsidR="000F2C31" w:rsidRDefault="004B7C75">
      <w:pPr>
        <w:pStyle w:val="a3"/>
        <w:spacing w:line="276" w:lineRule="auto"/>
        <w:ind w:right="585" w:firstLine="708"/>
      </w:pPr>
      <w:r>
        <w:t>применять полученные знания на практике: анализировать реальные ситуации и применять изученные</w:t>
      </w:r>
      <w:r>
        <w:rPr>
          <w:spacing w:val="40"/>
        </w:rPr>
        <w:t xml:space="preserve"> </w:t>
      </w:r>
      <w:r>
        <w:t>понятия</w:t>
      </w:r>
      <w:r>
        <w:rPr>
          <w:spacing w:val="40"/>
        </w:rPr>
        <w:t xml:space="preserve"> </w:t>
      </w:r>
      <w:r>
        <w:t>в</w:t>
      </w:r>
      <w:r>
        <w:rPr>
          <w:spacing w:val="40"/>
        </w:rPr>
        <w:t xml:space="preserve"> </w:t>
      </w:r>
      <w:r>
        <w:t>процессе</w:t>
      </w:r>
      <w:r>
        <w:rPr>
          <w:spacing w:val="40"/>
        </w:rPr>
        <w:t xml:space="preserve"> </w:t>
      </w:r>
      <w:r>
        <w:t>поиска</w:t>
      </w:r>
      <w:r>
        <w:rPr>
          <w:spacing w:val="40"/>
        </w:rPr>
        <w:t xml:space="preserve"> </w:t>
      </w:r>
      <w:r>
        <w:t>решения</w:t>
      </w:r>
      <w:r>
        <w:rPr>
          <w:spacing w:val="40"/>
        </w:rPr>
        <w:t xml:space="preserve"> </w:t>
      </w:r>
      <w:r>
        <w:t>математически</w:t>
      </w:r>
      <w:r>
        <w:rPr>
          <w:spacing w:val="40"/>
        </w:rPr>
        <w:t xml:space="preserve"> </w:t>
      </w:r>
      <w:r>
        <w:t>сформулированной</w:t>
      </w:r>
      <w:r>
        <w:rPr>
          <w:spacing w:val="40"/>
        </w:rPr>
        <w:t xml:space="preserve"> </w:t>
      </w:r>
      <w:r>
        <w:t>проблемы,</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tabs>
          <w:tab w:val="left" w:pos="9284"/>
        </w:tabs>
        <w:spacing w:before="162" w:line="276" w:lineRule="auto"/>
        <w:ind w:right="576"/>
      </w:pPr>
      <w:r>
        <w:lastRenderedPageBreak/>
        <w:t xml:space="preserve">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w:t>
      </w:r>
      <w:r>
        <w:rPr>
          <w:spacing w:val="-2"/>
        </w:rPr>
        <w:t>задачи,</w:t>
      </w:r>
      <w:r>
        <w:tab/>
      </w:r>
      <w:r>
        <w:rPr>
          <w:spacing w:val="-2"/>
        </w:rPr>
        <w:t>связанные</w:t>
      </w:r>
    </w:p>
    <w:p w:rsidR="000F2C31" w:rsidRDefault="004B7C75">
      <w:pPr>
        <w:pStyle w:val="a3"/>
        <w:spacing w:before="1"/>
      </w:pPr>
      <w:r>
        <w:t>с</w:t>
      </w:r>
      <w:r>
        <w:rPr>
          <w:spacing w:val="-4"/>
        </w:rPr>
        <w:t xml:space="preserve"> </w:t>
      </w:r>
      <w:r>
        <w:t>нахождением</w:t>
      </w:r>
      <w:r>
        <w:rPr>
          <w:spacing w:val="-4"/>
        </w:rPr>
        <w:t xml:space="preserve"> </w:t>
      </w:r>
      <w:r>
        <w:t xml:space="preserve">геометрических </w:t>
      </w:r>
      <w:r>
        <w:rPr>
          <w:spacing w:val="-2"/>
        </w:rPr>
        <w:t>величин.</w:t>
      </w:r>
    </w:p>
    <w:p w:rsidR="000F2C31" w:rsidRDefault="004B7C75" w:rsidP="007E79F0">
      <w:pPr>
        <w:pStyle w:val="a4"/>
        <w:numPr>
          <w:ilvl w:val="2"/>
          <w:numId w:val="77"/>
        </w:numPr>
        <w:tabs>
          <w:tab w:val="left" w:pos="1477"/>
        </w:tabs>
        <w:spacing w:before="41" w:line="278" w:lineRule="auto"/>
        <w:ind w:right="571" w:firstLine="708"/>
        <w:jc w:val="both"/>
        <w:rPr>
          <w:sz w:val="24"/>
        </w:rPr>
      </w:pPr>
      <w:r>
        <w:rPr>
          <w:sz w:val="24"/>
        </w:rPr>
        <w:t>Предметные результаты по отдельным темам учебного курса «Геометрия». К концу 11 класса обучающийся научится:</w:t>
      </w:r>
    </w:p>
    <w:p w:rsidR="000F2C31" w:rsidRDefault="004B7C75">
      <w:pPr>
        <w:pStyle w:val="a3"/>
        <w:spacing w:line="276" w:lineRule="auto"/>
        <w:ind w:right="582" w:firstLine="708"/>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0F2C31" w:rsidRDefault="004B7C75">
      <w:pPr>
        <w:pStyle w:val="a3"/>
        <w:spacing w:line="276" w:lineRule="auto"/>
        <w:ind w:left="878" w:right="3532"/>
        <w:jc w:val="left"/>
      </w:pPr>
      <w:r>
        <w:t>распознавать тела вращения (цилиндр, конус, сфера и шар); объяснять способы получения тел вращения; классифицировать</w:t>
      </w:r>
      <w:r>
        <w:rPr>
          <w:spacing w:val="-5"/>
        </w:rPr>
        <w:t xml:space="preserve"> </w:t>
      </w:r>
      <w:r>
        <w:t>взаимное</w:t>
      </w:r>
      <w:r>
        <w:rPr>
          <w:spacing w:val="-6"/>
        </w:rPr>
        <w:t xml:space="preserve"> </w:t>
      </w:r>
      <w:r>
        <w:t>расположение</w:t>
      </w:r>
      <w:r>
        <w:rPr>
          <w:spacing w:val="-6"/>
        </w:rPr>
        <w:t xml:space="preserve"> </w:t>
      </w:r>
      <w:r>
        <w:t>сферы</w:t>
      </w:r>
      <w:r>
        <w:rPr>
          <w:spacing w:val="-5"/>
        </w:rPr>
        <w:t xml:space="preserve"> </w:t>
      </w:r>
      <w:r>
        <w:t>и</w:t>
      </w:r>
      <w:r>
        <w:rPr>
          <w:spacing w:val="-5"/>
        </w:rPr>
        <w:t xml:space="preserve"> </w:t>
      </w:r>
      <w:r>
        <w:t>плоскости;</w:t>
      </w:r>
    </w:p>
    <w:p w:rsidR="000F2C31" w:rsidRDefault="004B7C75">
      <w:pPr>
        <w:pStyle w:val="a3"/>
        <w:spacing w:line="276" w:lineRule="auto"/>
        <w:ind w:right="581" w:firstLine="708"/>
        <w:jc w:val="left"/>
      </w:pPr>
      <w: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0F2C31" w:rsidRDefault="004B7C75">
      <w:pPr>
        <w:pStyle w:val="a3"/>
        <w:spacing w:line="276" w:lineRule="auto"/>
        <w:ind w:firstLine="708"/>
        <w:jc w:val="left"/>
      </w:pPr>
      <w:r>
        <w:t>вычислять</w:t>
      </w:r>
      <w:r>
        <w:rPr>
          <w:spacing w:val="80"/>
          <w:w w:val="150"/>
        </w:rPr>
        <w:t xml:space="preserve"> </w:t>
      </w:r>
      <w:r>
        <w:t>объёмы</w:t>
      </w:r>
      <w:r>
        <w:rPr>
          <w:spacing w:val="80"/>
          <w:w w:val="150"/>
        </w:rPr>
        <w:t xml:space="preserve"> </w:t>
      </w:r>
      <w:r>
        <w:t>и</w:t>
      </w:r>
      <w:r>
        <w:rPr>
          <w:spacing w:val="80"/>
          <w:w w:val="150"/>
        </w:rPr>
        <w:t xml:space="preserve"> </w:t>
      </w:r>
      <w:r>
        <w:t>площади</w:t>
      </w:r>
      <w:r>
        <w:rPr>
          <w:spacing w:val="80"/>
          <w:w w:val="150"/>
        </w:rPr>
        <w:t xml:space="preserve"> </w:t>
      </w:r>
      <w:r>
        <w:t>поверхностей</w:t>
      </w:r>
      <w:r>
        <w:rPr>
          <w:spacing w:val="80"/>
          <w:w w:val="150"/>
        </w:rPr>
        <w:t xml:space="preserve"> </w:t>
      </w:r>
      <w:r>
        <w:t>тел</w:t>
      </w:r>
      <w:r>
        <w:rPr>
          <w:spacing w:val="80"/>
          <w:w w:val="150"/>
        </w:rPr>
        <w:t xml:space="preserve"> </w:t>
      </w:r>
      <w:r>
        <w:t>вращения,</w:t>
      </w:r>
      <w:r>
        <w:rPr>
          <w:spacing w:val="80"/>
          <w:w w:val="150"/>
        </w:rPr>
        <w:t xml:space="preserve"> </w:t>
      </w:r>
      <w:r>
        <w:t>геометрических</w:t>
      </w:r>
      <w:r>
        <w:rPr>
          <w:spacing w:val="80"/>
          <w:w w:val="150"/>
        </w:rPr>
        <w:t xml:space="preserve"> </w:t>
      </w:r>
      <w:r>
        <w:t>тел</w:t>
      </w:r>
      <w:r>
        <w:rPr>
          <w:spacing w:val="80"/>
          <w:w w:val="150"/>
        </w:rPr>
        <w:t xml:space="preserve"> </w:t>
      </w:r>
      <w:r>
        <w:t>с применением формул;</w:t>
      </w:r>
    </w:p>
    <w:p w:rsidR="000F2C31" w:rsidRDefault="004B7C75">
      <w:pPr>
        <w:pStyle w:val="a3"/>
        <w:spacing w:line="276" w:lineRule="auto"/>
        <w:ind w:right="581" w:firstLine="708"/>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w:t>
      </w:r>
      <w:r>
        <w:rPr>
          <w:spacing w:val="40"/>
        </w:rPr>
        <w:t xml:space="preserve"> </w:t>
      </w:r>
      <w:r>
        <w:t>сферы, сфера, вписанная в многогранник или тело вращения;</w:t>
      </w:r>
    </w:p>
    <w:p w:rsidR="000F2C31" w:rsidRDefault="004B7C75">
      <w:pPr>
        <w:pStyle w:val="a3"/>
        <w:tabs>
          <w:tab w:val="left" w:pos="2288"/>
          <w:tab w:val="left" w:pos="3612"/>
          <w:tab w:val="left" w:pos="4624"/>
          <w:tab w:val="left" w:pos="5080"/>
          <w:tab w:val="left" w:pos="5796"/>
          <w:tab w:val="left" w:pos="6156"/>
          <w:tab w:val="left" w:pos="6492"/>
          <w:tab w:val="left" w:pos="8108"/>
          <w:tab w:val="left" w:pos="9209"/>
        </w:tabs>
        <w:spacing w:line="276" w:lineRule="auto"/>
        <w:ind w:left="878" w:right="575"/>
        <w:jc w:val="left"/>
      </w:pPr>
      <w:r>
        <w:t xml:space="preserve">вычислять соотношения между площадями поверхностей и объёмами подобных тел; </w:t>
      </w: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2"/>
        </w:rPr>
        <w:t>с</w:t>
      </w:r>
      <w:r>
        <w:tab/>
      </w:r>
      <w:r>
        <w:rPr>
          <w:spacing w:val="-2"/>
        </w:rPr>
        <w:t>применением</w:t>
      </w:r>
      <w:r>
        <w:tab/>
      </w:r>
      <w:r>
        <w:rPr>
          <w:spacing w:val="-2"/>
        </w:rPr>
        <w:t>простых</w:t>
      </w:r>
      <w:r>
        <w:tab/>
      </w:r>
      <w:r>
        <w:rPr>
          <w:spacing w:val="-2"/>
        </w:rPr>
        <w:t>чертёжных</w:t>
      </w:r>
    </w:p>
    <w:p w:rsidR="000F2C31" w:rsidRDefault="004B7C75">
      <w:pPr>
        <w:pStyle w:val="a3"/>
        <w:spacing w:line="275" w:lineRule="exact"/>
        <w:jc w:val="left"/>
      </w:pPr>
      <w:r>
        <w:rPr>
          <w:spacing w:val="-2"/>
        </w:rPr>
        <w:t>инструментов;</w:t>
      </w:r>
    </w:p>
    <w:p w:rsidR="000F2C31" w:rsidRDefault="004B7C75">
      <w:pPr>
        <w:pStyle w:val="a3"/>
        <w:spacing w:before="37" w:line="278" w:lineRule="auto"/>
        <w:ind w:right="587" w:firstLine="708"/>
      </w:pPr>
      <w:r>
        <w:t>выполнять</w:t>
      </w:r>
      <w:r>
        <w:rPr>
          <w:spacing w:val="-1"/>
        </w:rPr>
        <w:t xml:space="preserve"> </w:t>
      </w:r>
      <w:r>
        <w:t>(выносные)</w:t>
      </w:r>
      <w:r>
        <w:rPr>
          <w:spacing w:val="-3"/>
        </w:rPr>
        <w:t xml:space="preserve"> </w:t>
      </w:r>
      <w:r>
        <w:t>плоские</w:t>
      </w:r>
      <w:r>
        <w:rPr>
          <w:spacing w:val="-3"/>
        </w:rPr>
        <w:t xml:space="preserve"> </w:t>
      </w:r>
      <w:r>
        <w:t>чертежи</w:t>
      </w:r>
      <w:r>
        <w:rPr>
          <w:spacing w:val="-2"/>
        </w:rPr>
        <w:t xml:space="preserve"> </w:t>
      </w:r>
      <w:r>
        <w:t>из</w:t>
      </w:r>
      <w:r>
        <w:rPr>
          <w:spacing w:val="-1"/>
        </w:rPr>
        <w:t xml:space="preserve"> </w:t>
      </w:r>
      <w:r>
        <w:t>рисунков</w:t>
      </w:r>
      <w:r>
        <w:rPr>
          <w:spacing w:val="-1"/>
        </w:rPr>
        <w:t xml:space="preserve"> </w:t>
      </w:r>
      <w:r>
        <w:t>простых объёмных</w:t>
      </w:r>
      <w:r>
        <w:rPr>
          <w:spacing w:val="-1"/>
        </w:rPr>
        <w:t xml:space="preserve"> </w:t>
      </w:r>
      <w:r>
        <w:t>фигур:</w:t>
      </w:r>
      <w:r>
        <w:rPr>
          <w:spacing w:val="-2"/>
        </w:rPr>
        <w:t xml:space="preserve"> </w:t>
      </w:r>
      <w:r>
        <w:t>вид</w:t>
      </w:r>
      <w:r>
        <w:rPr>
          <w:spacing w:val="-2"/>
        </w:rPr>
        <w:t xml:space="preserve"> </w:t>
      </w:r>
      <w:r>
        <w:t>сверху, сбоку, снизу, строить сечения тел вращения;</w:t>
      </w:r>
    </w:p>
    <w:p w:rsidR="000F2C31" w:rsidRDefault="004B7C75">
      <w:pPr>
        <w:pStyle w:val="a3"/>
        <w:tabs>
          <w:tab w:val="left" w:pos="2770"/>
          <w:tab w:val="left" w:pos="5452"/>
          <w:tab w:val="left" w:pos="6412"/>
          <w:tab w:val="left" w:pos="8989"/>
        </w:tabs>
        <w:spacing w:line="276" w:lineRule="auto"/>
        <w:ind w:right="580" w:firstLine="708"/>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 xml:space="preserve">информацию </w:t>
      </w:r>
      <w:r>
        <w:t>о</w:t>
      </w:r>
      <w:r>
        <w:rPr>
          <w:spacing w:val="80"/>
        </w:rPr>
        <w:t xml:space="preserve">   </w:t>
      </w:r>
      <w:r>
        <w:t>пространственных</w:t>
      </w:r>
      <w:r>
        <w:rPr>
          <w:spacing w:val="80"/>
        </w:rPr>
        <w:t xml:space="preserve">   </w:t>
      </w:r>
      <w:r>
        <w:t>геометрических</w:t>
      </w:r>
      <w:r>
        <w:rPr>
          <w:spacing w:val="80"/>
        </w:rPr>
        <w:t xml:space="preserve">   </w:t>
      </w:r>
      <w:r>
        <w:t>фигурах,</w:t>
      </w:r>
      <w:r>
        <w:rPr>
          <w:spacing w:val="80"/>
        </w:rPr>
        <w:t xml:space="preserve">   </w:t>
      </w:r>
      <w:r>
        <w:t>представленную</w:t>
      </w:r>
      <w:r>
        <w:rPr>
          <w:spacing w:val="80"/>
        </w:rPr>
        <w:t xml:space="preserve">   </w:t>
      </w:r>
      <w:r>
        <w:t>на</w:t>
      </w:r>
      <w:r>
        <w:rPr>
          <w:spacing w:val="80"/>
        </w:rPr>
        <w:t xml:space="preserve">   </w:t>
      </w:r>
      <w:r>
        <w:t>чертежах</w:t>
      </w:r>
      <w:r>
        <w:rPr>
          <w:spacing w:val="80"/>
        </w:rPr>
        <w:t xml:space="preserve"> </w:t>
      </w:r>
      <w:r>
        <w:t>и рисунках;</w:t>
      </w:r>
    </w:p>
    <w:p w:rsidR="000F2C31" w:rsidRDefault="004B7C75">
      <w:pPr>
        <w:pStyle w:val="a3"/>
        <w:ind w:left="878"/>
      </w:pPr>
      <w:r>
        <w:t>оперировать</w:t>
      </w:r>
      <w:r>
        <w:rPr>
          <w:spacing w:val="-3"/>
        </w:rPr>
        <w:t xml:space="preserve"> </w:t>
      </w:r>
      <w:r>
        <w:t>понятием</w:t>
      </w:r>
      <w:r>
        <w:rPr>
          <w:spacing w:val="-7"/>
        </w:rPr>
        <w:t xml:space="preserve"> </w:t>
      </w:r>
      <w:r>
        <w:t>вектор</w:t>
      </w:r>
      <w:r>
        <w:rPr>
          <w:spacing w:val="-3"/>
        </w:rPr>
        <w:t xml:space="preserve"> </w:t>
      </w:r>
      <w:r>
        <w:t>в</w:t>
      </w:r>
      <w:r>
        <w:rPr>
          <w:spacing w:val="-4"/>
        </w:rPr>
        <w:t xml:space="preserve"> </w:t>
      </w:r>
      <w:r>
        <w:rPr>
          <w:spacing w:val="-2"/>
        </w:rPr>
        <w:t>пространстве;</w:t>
      </w:r>
    </w:p>
    <w:p w:rsidR="000F2C31" w:rsidRDefault="004B7C75">
      <w:pPr>
        <w:pStyle w:val="a3"/>
        <w:spacing w:before="38" w:line="276" w:lineRule="auto"/>
        <w:ind w:right="581" w:firstLine="708"/>
      </w:pPr>
      <w:r>
        <w:t>выполнять действия сложения векторов, вычитания векторов и умножения вектора на число, объяснять, какими свойствами они обладают;</w:t>
      </w:r>
    </w:p>
    <w:p w:rsidR="000F2C31" w:rsidRDefault="004B7C75">
      <w:pPr>
        <w:pStyle w:val="a3"/>
        <w:spacing w:line="275" w:lineRule="exact"/>
        <w:ind w:left="878"/>
      </w:pPr>
      <w:r>
        <w:t>применять</w:t>
      </w:r>
      <w:r>
        <w:rPr>
          <w:spacing w:val="-5"/>
        </w:rPr>
        <w:t xml:space="preserve"> </w:t>
      </w:r>
      <w:r>
        <w:t>правило</w:t>
      </w:r>
      <w:r>
        <w:rPr>
          <w:spacing w:val="-3"/>
        </w:rPr>
        <w:t xml:space="preserve"> </w:t>
      </w:r>
      <w:r>
        <w:rPr>
          <w:spacing w:val="-2"/>
        </w:rPr>
        <w:t>параллелепипеда;</w:t>
      </w:r>
    </w:p>
    <w:p w:rsidR="000F2C31" w:rsidRDefault="004B7C75">
      <w:pPr>
        <w:pStyle w:val="a3"/>
        <w:spacing w:before="41" w:line="276" w:lineRule="auto"/>
        <w:ind w:right="579" w:firstLine="708"/>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0F2C31" w:rsidRDefault="004B7C75">
      <w:pPr>
        <w:pStyle w:val="a3"/>
        <w:spacing w:before="1" w:line="276" w:lineRule="auto"/>
        <w:ind w:right="579" w:firstLine="708"/>
      </w:pPr>
      <w:r>
        <w:t>находить</w:t>
      </w:r>
      <w:r>
        <w:rPr>
          <w:spacing w:val="80"/>
          <w:w w:val="150"/>
        </w:rPr>
        <w:t xml:space="preserve">  </w:t>
      </w:r>
      <w:r>
        <w:t>сумму</w:t>
      </w:r>
      <w:r>
        <w:rPr>
          <w:spacing w:val="80"/>
          <w:w w:val="150"/>
        </w:rPr>
        <w:t xml:space="preserve">  </w:t>
      </w:r>
      <w:r>
        <w:t>векторов</w:t>
      </w:r>
      <w:r>
        <w:rPr>
          <w:spacing w:val="80"/>
          <w:w w:val="150"/>
        </w:rPr>
        <w:t xml:space="preserve">  </w:t>
      </w:r>
      <w:r>
        <w:t>и</w:t>
      </w:r>
      <w:r>
        <w:rPr>
          <w:spacing w:val="80"/>
          <w:w w:val="150"/>
        </w:rPr>
        <w:t xml:space="preserve">  </w:t>
      </w:r>
      <w:r>
        <w:t>произведение</w:t>
      </w:r>
      <w:r>
        <w:rPr>
          <w:spacing w:val="80"/>
          <w:w w:val="150"/>
        </w:rPr>
        <w:t xml:space="preserve">  </w:t>
      </w:r>
      <w:r>
        <w:t>вектора</w:t>
      </w:r>
      <w:r>
        <w:rPr>
          <w:spacing w:val="80"/>
          <w:w w:val="150"/>
        </w:rPr>
        <w:t xml:space="preserve">  </w:t>
      </w:r>
      <w:r>
        <w:t>на</w:t>
      </w:r>
      <w:r>
        <w:rPr>
          <w:spacing w:val="80"/>
          <w:w w:val="150"/>
        </w:rPr>
        <w:t xml:space="preserve">  </w:t>
      </w:r>
      <w:r>
        <w:t>число,</w:t>
      </w:r>
      <w:r>
        <w:rPr>
          <w:spacing w:val="80"/>
          <w:w w:val="150"/>
        </w:rPr>
        <w:t xml:space="preserve">  </w:t>
      </w:r>
      <w:r>
        <w:t xml:space="preserve">угол между векторами, скалярное произведение, раскладывать вектор по двум неколлинеарным </w:t>
      </w:r>
      <w:r>
        <w:rPr>
          <w:spacing w:val="-2"/>
        </w:rPr>
        <w:t>векторам;</w:t>
      </w:r>
    </w:p>
    <w:p w:rsidR="000F2C31" w:rsidRDefault="004B7C75">
      <w:pPr>
        <w:pStyle w:val="a3"/>
        <w:spacing w:before="1"/>
        <w:ind w:left="878"/>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0F2C31" w:rsidRDefault="004B7C75">
      <w:pPr>
        <w:pStyle w:val="a3"/>
        <w:tabs>
          <w:tab w:val="left" w:pos="1935"/>
          <w:tab w:val="left" w:pos="3276"/>
          <w:tab w:val="left" w:pos="4941"/>
          <w:tab w:val="left" w:pos="6124"/>
          <w:tab w:val="left" w:pos="7659"/>
          <w:tab w:val="left" w:pos="9616"/>
        </w:tabs>
        <w:spacing w:before="41" w:line="276" w:lineRule="auto"/>
        <w:ind w:right="574" w:firstLine="708"/>
      </w:pPr>
      <w:r>
        <w:t xml:space="preserve">применять геометрические факты для решения стереометрических задач, предполагающих </w:t>
      </w:r>
      <w:r>
        <w:rPr>
          <w:spacing w:val="-2"/>
        </w:rPr>
        <w:t>несколько</w:t>
      </w:r>
      <w:r>
        <w:tab/>
      </w:r>
      <w:r>
        <w:rPr>
          <w:spacing w:val="-4"/>
        </w:rPr>
        <w:t>шагов</w:t>
      </w:r>
      <w:r>
        <w:tab/>
      </w:r>
      <w:r>
        <w:rPr>
          <w:spacing w:val="-2"/>
        </w:rPr>
        <w:t>решения,</w:t>
      </w:r>
      <w:r>
        <w:tab/>
      </w:r>
      <w:r>
        <w:rPr>
          <w:spacing w:val="-4"/>
        </w:rPr>
        <w:t>если</w:t>
      </w:r>
      <w:r>
        <w:tab/>
      </w:r>
      <w:r>
        <w:rPr>
          <w:spacing w:val="-2"/>
        </w:rPr>
        <w:t>условия</w:t>
      </w:r>
      <w:r>
        <w:tab/>
      </w:r>
      <w:r>
        <w:rPr>
          <w:spacing w:val="-2"/>
        </w:rPr>
        <w:t>применения</w:t>
      </w:r>
      <w:r>
        <w:tab/>
      </w:r>
      <w:r>
        <w:rPr>
          <w:spacing w:val="-2"/>
        </w:rPr>
        <w:t xml:space="preserve">заданы </w:t>
      </w:r>
      <w:r>
        <w:t>в явной форме;</w:t>
      </w:r>
    </w:p>
    <w:p w:rsidR="000F2C31" w:rsidRDefault="004B7C75">
      <w:pPr>
        <w:pStyle w:val="a3"/>
        <w:spacing w:line="276" w:lineRule="auto"/>
        <w:ind w:right="575" w:firstLine="708"/>
      </w:pPr>
      <w:r>
        <w:t>решать простейшие геометрические задачи на применение векторно-координатного</w:t>
      </w:r>
      <w:r>
        <w:rPr>
          <w:spacing w:val="80"/>
        </w:rPr>
        <w:t xml:space="preserve"> </w:t>
      </w:r>
      <w:r>
        <w:rPr>
          <w:spacing w:val="-2"/>
        </w:rPr>
        <w:t>метода;</w:t>
      </w:r>
    </w:p>
    <w:p w:rsidR="000F2C31" w:rsidRDefault="004B7C75">
      <w:pPr>
        <w:pStyle w:val="a3"/>
        <w:spacing w:line="276" w:lineRule="auto"/>
        <w:ind w:right="579" w:firstLine="708"/>
      </w:pPr>
      <w:r>
        <w:t>решать задачи на доказательство математических отношений и нахождение</w:t>
      </w:r>
      <w:r>
        <w:rPr>
          <w:spacing w:val="40"/>
        </w:rPr>
        <w:t xml:space="preserve"> </w:t>
      </w:r>
      <w:r>
        <w:t>геометрических величин по образцам или алгоритмам, применяя известные методы при решении стандартных математических задач;</w:t>
      </w:r>
    </w:p>
    <w:p w:rsidR="000F2C31" w:rsidRDefault="004B7C75">
      <w:pPr>
        <w:pStyle w:val="a3"/>
        <w:ind w:left="878"/>
      </w:pPr>
      <w:r>
        <w:t>применять</w:t>
      </w:r>
      <w:r>
        <w:rPr>
          <w:spacing w:val="28"/>
        </w:rPr>
        <w:t xml:space="preserve"> </w:t>
      </w:r>
      <w:r>
        <w:t>простейшие</w:t>
      </w:r>
      <w:r>
        <w:rPr>
          <w:spacing w:val="30"/>
        </w:rPr>
        <w:t xml:space="preserve"> </w:t>
      </w:r>
      <w:r>
        <w:t>программные</w:t>
      </w:r>
      <w:r>
        <w:rPr>
          <w:spacing w:val="30"/>
        </w:rPr>
        <w:t xml:space="preserve"> </w:t>
      </w:r>
      <w:r>
        <w:t>средства</w:t>
      </w:r>
      <w:r>
        <w:rPr>
          <w:spacing w:val="30"/>
        </w:rPr>
        <w:t xml:space="preserve"> </w:t>
      </w:r>
      <w:r>
        <w:t>и</w:t>
      </w:r>
      <w:r>
        <w:rPr>
          <w:spacing w:val="32"/>
        </w:rPr>
        <w:t xml:space="preserve"> </w:t>
      </w:r>
      <w:r>
        <w:t>электронно-коммуникационные</w:t>
      </w:r>
      <w:r>
        <w:rPr>
          <w:spacing w:val="30"/>
        </w:rPr>
        <w:t xml:space="preserve"> </w:t>
      </w:r>
      <w:r>
        <w:rPr>
          <w:spacing w:val="-2"/>
        </w:rPr>
        <w:t>системы</w:t>
      </w:r>
    </w:p>
    <w:p w:rsidR="000F2C31" w:rsidRDefault="000F2C31">
      <w:pPr>
        <w:pStyle w:val="a3"/>
        <w:sectPr w:rsidR="000F2C31">
          <w:pgSz w:w="11920" w:h="16860"/>
          <w:pgMar w:top="980" w:right="141" w:bottom="920" w:left="850" w:header="756" w:footer="660" w:gutter="0"/>
          <w:cols w:space="720"/>
        </w:sectPr>
      </w:pPr>
    </w:p>
    <w:p w:rsidR="000F2C31" w:rsidRDefault="004B7C75">
      <w:pPr>
        <w:pStyle w:val="a3"/>
        <w:spacing w:before="162"/>
      </w:pPr>
      <w:r>
        <w:lastRenderedPageBreak/>
        <w:t>при</w:t>
      </w:r>
      <w:r>
        <w:rPr>
          <w:spacing w:val="-5"/>
        </w:rPr>
        <w:t xml:space="preserve"> </w:t>
      </w:r>
      <w:r>
        <w:t>решении</w:t>
      </w:r>
      <w:r>
        <w:rPr>
          <w:spacing w:val="-4"/>
        </w:rPr>
        <w:t xml:space="preserve"> </w:t>
      </w:r>
      <w:r>
        <w:t>стереометрических</w:t>
      </w:r>
      <w:r>
        <w:rPr>
          <w:spacing w:val="-4"/>
        </w:rPr>
        <w:t xml:space="preserve"> </w:t>
      </w:r>
      <w:r>
        <w:rPr>
          <w:spacing w:val="-2"/>
        </w:rPr>
        <w:t>задач;</w:t>
      </w:r>
    </w:p>
    <w:p w:rsidR="000F2C31" w:rsidRDefault="004B7C75">
      <w:pPr>
        <w:pStyle w:val="a3"/>
        <w:spacing w:before="43" w:line="276" w:lineRule="auto"/>
        <w:ind w:right="581" w:firstLine="708"/>
      </w:pPr>
      <w:r>
        <w:t>приводить примеры математических закономерностей в природе и жизни, распознавать проявление законов геометрии в искусстве;</w:t>
      </w:r>
    </w:p>
    <w:p w:rsidR="000F2C31" w:rsidRDefault="004B7C75">
      <w:pPr>
        <w:pStyle w:val="a3"/>
        <w:tabs>
          <w:tab w:val="left" w:pos="9283"/>
        </w:tabs>
        <w:spacing w:line="276" w:lineRule="auto"/>
        <w:ind w:right="577" w:firstLine="708"/>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w:t>
      </w:r>
      <w:r>
        <w:rPr>
          <w:spacing w:val="-2"/>
        </w:rPr>
        <w:t>задачи,</w:t>
      </w:r>
      <w:r>
        <w:tab/>
      </w:r>
      <w:r>
        <w:rPr>
          <w:spacing w:val="-2"/>
        </w:rPr>
        <w:t>связанные</w:t>
      </w:r>
    </w:p>
    <w:p w:rsidR="000F2C31" w:rsidRDefault="004B7C75">
      <w:pPr>
        <w:pStyle w:val="a3"/>
        <w:spacing w:line="276" w:lineRule="exact"/>
      </w:pPr>
      <w:r>
        <w:t>с</w:t>
      </w:r>
      <w:r>
        <w:rPr>
          <w:spacing w:val="-4"/>
        </w:rPr>
        <w:t xml:space="preserve"> </w:t>
      </w:r>
      <w:r>
        <w:t>нахождением</w:t>
      </w:r>
      <w:r>
        <w:rPr>
          <w:spacing w:val="-4"/>
        </w:rPr>
        <w:t xml:space="preserve"> </w:t>
      </w:r>
      <w:r>
        <w:t xml:space="preserve">геометрических </w:t>
      </w:r>
      <w:r>
        <w:rPr>
          <w:spacing w:val="-2"/>
        </w:rPr>
        <w:t>величин.</w:t>
      </w:r>
    </w:p>
    <w:p w:rsidR="000F2C31" w:rsidRDefault="000F2C31">
      <w:pPr>
        <w:pStyle w:val="a3"/>
        <w:ind w:left="0"/>
        <w:jc w:val="left"/>
      </w:pPr>
    </w:p>
    <w:p w:rsidR="000F2C31" w:rsidRDefault="000F2C31">
      <w:pPr>
        <w:pStyle w:val="a3"/>
        <w:spacing w:before="125"/>
        <w:ind w:left="0"/>
        <w:jc w:val="left"/>
      </w:pPr>
    </w:p>
    <w:p w:rsidR="000F2C31" w:rsidRDefault="004B7C75" w:rsidP="007E79F0">
      <w:pPr>
        <w:pStyle w:val="Heading3"/>
        <w:numPr>
          <w:ilvl w:val="0"/>
          <w:numId w:val="77"/>
        </w:numPr>
        <w:tabs>
          <w:tab w:val="left" w:pos="1801"/>
        </w:tabs>
        <w:spacing w:line="276" w:lineRule="auto"/>
        <w:ind w:right="576" w:firstLine="708"/>
        <w:jc w:val="both"/>
      </w:pPr>
      <w:r>
        <w:t>Рабочая</w:t>
      </w:r>
      <w:r>
        <w:rPr>
          <w:spacing w:val="80"/>
        </w:rPr>
        <w:t xml:space="preserve">    </w:t>
      </w:r>
      <w:r>
        <w:t>программа</w:t>
      </w:r>
      <w:r>
        <w:rPr>
          <w:spacing w:val="80"/>
        </w:rPr>
        <w:t xml:space="preserve">    </w:t>
      </w:r>
      <w:r>
        <w:t>учебного</w:t>
      </w:r>
      <w:r>
        <w:rPr>
          <w:spacing w:val="80"/>
        </w:rPr>
        <w:t xml:space="preserve">    </w:t>
      </w:r>
      <w:r>
        <w:t>курса</w:t>
      </w:r>
      <w:r>
        <w:rPr>
          <w:spacing w:val="80"/>
        </w:rPr>
        <w:t xml:space="preserve">    </w:t>
      </w:r>
      <w:r>
        <w:t>«Вероятность и статистика».</w:t>
      </w:r>
    </w:p>
    <w:p w:rsidR="000F2C31" w:rsidRDefault="004B7C75" w:rsidP="007E79F0">
      <w:pPr>
        <w:pStyle w:val="Heading6"/>
        <w:numPr>
          <w:ilvl w:val="1"/>
          <w:numId w:val="77"/>
        </w:numPr>
        <w:tabs>
          <w:tab w:val="left" w:pos="1297"/>
        </w:tabs>
        <w:spacing w:before="1"/>
        <w:ind w:left="1297" w:hanging="419"/>
        <w:jc w:val="both"/>
        <w:rPr>
          <w:b w:val="0"/>
        </w:rPr>
      </w:pPr>
      <w:r>
        <w:t>Пояснительная</w:t>
      </w:r>
      <w:r>
        <w:rPr>
          <w:spacing w:val="-7"/>
        </w:rPr>
        <w:t xml:space="preserve"> </w:t>
      </w:r>
      <w:r>
        <w:rPr>
          <w:spacing w:val="-2"/>
        </w:rPr>
        <w:t>записка.</w:t>
      </w:r>
    </w:p>
    <w:p w:rsidR="000F2C31" w:rsidRDefault="004B7C75" w:rsidP="007E79F0">
      <w:pPr>
        <w:pStyle w:val="a4"/>
        <w:numPr>
          <w:ilvl w:val="2"/>
          <w:numId w:val="77"/>
        </w:numPr>
        <w:tabs>
          <w:tab w:val="left" w:pos="1477"/>
        </w:tabs>
        <w:spacing w:before="41" w:line="276" w:lineRule="auto"/>
        <w:ind w:right="581" w:firstLine="708"/>
        <w:jc w:val="both"/>
        <w:rPr>
          <w:sz w:val="24"/>
        </w:rPr>
      </w:pPr>
      <w:r>
        <w:rPr>
          <w:sz w:val="24"/>
        </w:rPr>
        <w:t>Учебный</w:t>
      </w:r>
      <w:r>
        <w:rPr>
          <w:spacing w:val="-3"/>
          <w:sz w:val="24"/>
        </w:rPr>
        <w:t xml:space="preserve"> </w:t>
      </w:r>
      <w:r>
        <w:rPr>
          <w:sz w:val="24"/>
        </w:rPr>
        <w:t>курс «Вероятность</w:t>
      </w:r>
      <w:r>
        <w:rPr>
          <w:spacing w:val="-2"/>
          <w:sz w:val="24"/>
        </w:rPr>
        <w:t xml:space="preserve"> </w:t>
      </w:r>
      <w:r>
        <w:rPr>
          <w:sz w:val="24"/>
        </w:rPr>
        <w:t>и</w:t>
      </w:r>
      <w:r>
        <w:rPr>
          <w:spacing w:val="-3"/>
          <w:sz w:val="24"/>
        </w:rPr>
        <w:t xml:space="preserve"> </w:t>
      </w:r>
      <w:r>
        <w:rPr>
          <w:sz w:val="24"/>
        </w:rPr>
        <w:t>статистика»</w:t>
      </w:r>
      <w:r>
        <w:rPr>
          <w:spacing w:val="-9"/>
          <w:sz w:val="24"/>
        </w:rPr>
        <w:t xml:space="preserve"> </w:t>
      </w:r>
      <w:r>
        <w:rPr>
          <w:sz w:val="24"/>
        </w:rPr>
        <w:t>базового уровня</w:t>
      </w:r>
      <w:r>
        <w:rPr>
          <w:spacing w:val="-3"/>
          <w:sz w:val="24"/>
        </w:rPr>
        <w:t xml:space="preserve"> </w:t>
      </w:r>
      <w:r>
        <w:rPr>
          <w:sz w:val="24"/>
        </w:rPr>
        <w:t>является</w:t>
      </w:r>
      <w:r>
        <w:rPr>
          <w:spacing w:val="-3"/>
          <w:sz w:val="24"/>
        </w:rPr>
        <w:t xml:space="preserve"> </w:t>
      </w:r>
      <w:r>
        <w:rPr>
          <w:sz w:val="24"/>
        </w:rPr>
        <w:t>продолжением</w:t>
      </w:r>
      <w:r>
        <w:rPr>
          <w:spacing w:val="-4"/>
          <w:sz w:val="24"/>
        </w:rPr>
        <w:t xml:space="preserve"> </w:t>
      </w:r>
      <w:r>
        <w:rPr>
          <w:sz w:val="24"/>
        </w:rPr>
        <w:t>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0F2C31" w:rsidRDefault="004B7C75" w:rsidP="007E79F0">
      <w:pPr>
        <w:pStyle w:val="a4"/>
        <w:numPr>
          <w:ilvl w:val="2"/>
          <w:numId w:val="77"/>
        </w:numPr>
        <w:tabs>
          <w:tab w:val="left" w:pos="1477"/>
        </w:tabs>
        <w:spacing w:line="276" w:lineRule="auto"/>
        <w:ind w:right="578" w:firstLine="708"/>
        <w:jc w:val="both"/>
        <w:rPr>
          <w:sz w:val="24"/>
        </w:rPr>
      </w:pPr>
      <w:r>
        <w:rPr>
          <w:sz w:val="24"/>
        </w:rPr>
        <w:t>Содержание</w:t>
      </w:r>
      <w:r>
        <w:rPr>
          <w:spacing w:val="80"/>
          <w:w w:val="150"/>
          <w:sz w:val="24"/>
        </w:rPr>
        <w:t xml:space="preserve">  </w:t>
      </w:r>
      <w:r>
        <w:rPr>
          <w:sz w:val="24"/>
        </w:rPr>
        <w:t>курса</w:t>
      </w:r>
      <w:r>
        <w:rPr>
          <w:spacing w:val="80"/>
          <w:w w:val="150"/>
          <w:sz w:val="24"/>
        </w:rPr>
        <w:t xml:space="preserve">  </w:t>
      </w:r>
      <w:r>
        <w:rPr>
          <w:sz w:val="24"/>
        </w:rPr>
        <w:t>направлено</w:t>
      </w:r>
      <w:r>
        <w:rPr>
          <w:spacing w:val="80"/>
          <w:w w:val="150"/>
          <w:sz w:val="24"/>
        </w:rPr>
        <w:t xml:space="preserve">  </w:t>
      </w:r>
      <w:r>
        <w:rPr>
          <w:sz w:val="24"/>
        </w:rPr>
        <w:t>на</w:t>
      </w:r>
      <w:r>
        <w:rPr>
          <w:spacing w:val="80"/>
          <w:w w:val="150"/>
          <w:sz w:val="24"/>
        </w:rPr>
        <w:t xml:space="preserve">  </w:t>
      </w:r>
      <w:r>
        <w:rPr>
          <w:sz w:val="24"/>
        </w:rPr>
        <w:t>закрепление</w:t>
      </w:r>
      <w:r>
        <w:rPr>
          <w:spacing w:val="80"/>
          <w:w w:val="150"/>
          <w:sz w:val="24"/>
        </w:rPr>
        <w:t xml:space="preserve">  </w:t>
      </w:r>
      <w:r>
        <w:rPr>
          <w:sz w:val="24"/>
        </w:rPr>
        <w:t>знаний,</w:t>
      </w:r>
      <w:r>
        <w:rPr>
          <w:spacing w:val="80"/>
          <w:w w:val="150"/>
          <w:sz w:val="24"/>
        </w:rPr>
        <w:t xml:space="preserve">  </w:t>
      </w:r>
      <w:r>
        <w:rPr>
          <w:sz w:val="24"/>
        </w:rPr>
        <w:t xml:space="preserve">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w:t>
      </w:r>
      <w:r>
        <w:rPr>
          <w:spacing w:val="-2"/>
          <w:sz w:val="24"/>
        </w:rPr>
        <w:t>антропометрических</w:t>
      </w:r>
    </w:p>
    <w:p w:rsidR="000F2C31" w:rsidRDefault="004B7C75">
      <w:pPr>
        <w:pStyle w:val="a3"/>
        <w:spacing w:line="276" w:lineRule="auto"/>
        <w:ind w:right="582"/>
      </w:pPr>
      <w:r>
        <w:t xml:space="preserve">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w:t>
      </w:r>
      <w:r>
        <w:rPr>
          <w:spacing w:val="-2"/>
        </w:rPr>
        <w:t>обществе.</w:t>
      </w:r>
    </w:p>
    <w:p w:rsidR="000F2C31" w:rsidRDefault="004B7C75" w:rsidP="007E79F0">
      <w:pPr>
        <w:pStyle w:val="a4"/>
        <w:numPr>
          <w:ilvl w:val="2"/>
          <w:numId w:val="77"/>
        </w:numPr>
        <w:tabs>
          <w:tab w:val="left" w:pos="1477"/>
        </w:tabs>
        <w:spacing w:before="1" w:line="276" w:lineRule="auto"/>
        <w:ind w:right="582" w:firstLine="708"/>
        <w:jc w:val="both"/>
        <w:rPr>
          <w:sz w:val="24"/>
        </w:rPr>
      </w:pPr>
      <w:r>
        <w:rPr>
          <w:sz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0F2C31" w:rsidRDefault="004B7C75" w:rsidP="007E79F0">
      <w:pPr>
        <w:pStyle w:val="a4"/>
        <w:numPr>
          <w:ilvl w:val="2"/>
          <w:numId w:val="77"/>
        </w:numPr>
        <w:tabs>
          <w:tab w:val="left" w:pos="1477"/>
          <w:tab w:val="left" w:pos="2994"/>
          <w:tab w:val="left" w:pos="4205"/>
          <w:tab w:val="left" w:pos="5431"/>
          <w:tab w:val="left" w:pos="7019"/>
          <w:tab w:val="left" w:pos="8611"/>
        </w:tabs>
        <w:spacing w:line="276" w:lineRule="auto"/>
        <w:ind w:right="577" w:firstLine="708"/>
        <w:jc w:val="both"/>
        <w:rPr>
          <w:sz w:val="24"/>
        </w:rPr>
      </w:pPr>
      <w:r>
        <w:rPr>
          <w:spacing w:val="-2"/>
          <w:sz w:val="24"/>
        </w:rPr>
        <w:t>Важную</w:t>
      </w:r>
      <w:r>
        <w:rPr>
          <w:sz w:val="24"/>
        </w:rPr>
        <w:tab/>
      </w:r>
      <w:r>
        <w:rPr>
          <w:spacing w:val="-4"/>
          <w:sz w:val="24"/>
        </w:rPr>
        <w:t>часть</w:t>
      </w:r>
      <w:r>
        <w:rPr>
          <w:sz w:val="24"/>
        </w:rPr>
        <w:tab/>
      </w:r>
      <w:r>
        <w:rPr>
          <w:spacing w:val="-4"/>
          <w:sz w:val="24"/>
        </w:rPr>
        <w:t>курса</w:t>
      </w:r>
      <w:r>
        <w:rPr>
          <w:sz w:val="24"/>
        </w:rPr>
        <w:tab/>
      </w:r>
      <w:r>
        <w:rPr>
          <w:spacing w:val="-2"/>
          <w:sz w:val="24"/>
        </w:rPr>
        <w:t>занимает</w:t>
      </w:r>
      <w:r>
        <w:rPr>
          <w:sz w:val="24"/>
        </w:rPr>
        <w:tab/>
      </w:r>
      <w:r>
        <w:rPr>
          <w:spacing w:val="-2"/>
          <w:sz w:val="24"/>
        </w:rPr>
        <w:t>изучение</w:t>
      </w:r>
      <w:r>
        <w:rPr>
          <w:sz w:val="24"/>
        </w:rPr>
        <w:tab/>
      </w:r>
      <w:r>
        <w:rPr>
          <w:spacing w:val="-2"/>
          <w:sz w:val="24"/>
        </w:rPr>
        <w:t xml:space="preserve">геометрического </w:t>
      </w:r>
      <w:r>
        <w:rPr>
          <w:sz w:val="24"/>
        </w:rPr>
        <w:t>и биномиального распределений и знакомство с их непрерывными аналогами – показательным и нормальным распределениями.</w:t>
      </w:r>
    </w:p>
    <w:p w:rsidR="000F2C31" w:rsidRDefault="004B7C75" w:rsidP="007E79F0">
      <w:pPr>
        <w:pStyle w:val="a4"/>
        <w:numPr>
          <w:ilvl w:val="2"/>
          <w:numId w:val="77"/>
        </w:numPr>
        <w:tabs>
          <w:tab w:val="left" w:pos="1477"/>
          <w:tab w:val="left" w:pos="1880"/>
          <w:tab w:val="left" w:pos="2789"/>
          <w:tab w:val="left" w:pos="4193"/>
          <w:tab w:val="left" w:pos="5311"/>
          <w:tab w:val="left" w:pos="6731"/>
          <w:tab w:val="left" w:pos="8760"/>
          <w:tab w:val="left" w:pos="9904"/>
        </w:tabs>
        <w:spacing w:line="276" w:lineRule="auto"/>
        <w:ind w:right="573" w:firstLine="708"/>
        <w:jc w:val="both"/>
        <w:rPr>
          <w:sz w:val="24"/>
        </w:rPr>
      </w:pPr>
      <w:r>
        <w:rPr>
          <w:sz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w:t>
      </w:r>
      <w:r>
        <w:rPr>
          <w:spacing w:val="-2"/>
          <w:sz w:val="24"/>
        </w:rPr>
        <w:t>величин,</w:t>
      </w:r>
      <w:r>
        <w:rPr>
          <w:sz w:val="24"/>
        </w:rPr>
        <w:tab/>
      </w:r>
      <w:r>
        <w:rPr>
          <w:sz w:val="24"/>
        </w:rPr>
        <w:tab/>
      </w:r>
      <w:r>
        <w:rPr>
          <w:spacing w:val="-10"/>
          <w:sz w:val="24"/>
        </w:rPr>
        <w:t>а</w:t>
      </w:r>
      <w:r>
        <w:rPr>
          <w:sz w:val="24"/>
        </w:rPr>
        <w:tab/>
      </w:r>
      <w:r>
        <w:rPr>
          <w:spacing w:val="-2"/>
          <w:sz w:val="24"/>
        </w:rPr>
        <w:t>также</w:t>
      </w:r>
      <w:r>
        <w:rPr>
          <w:sz w:val="24"/>
        </w:rPr>
        <w:tab/>
      </w:r>
      <w:r>
        <w:rPr>
          <w:spacing w:val="-4"/>
          <w:sz w:val="24"/>
        </w:rPr>
        <w:t>эта</w:t>
      </w:r>
      <w:r>
        <w:rPr>
          <w:sz w:val="24"/>
        </w:rPr>
        <w:tab/>
      </w:r>
      <w:r>
        <w:rPr>
          <w:spacing w:val="-2"/>
          <w:sz w:val="24"/>
        </w:rPr>
        <w:t>линия</w:t>
      </w:r>
      <w:r>
        <w:rPr>
          <w:sz w:val="24"/>
        </w:rPr>
        <w:tab/>
      </w:r>
      <w:r>
        <w:rPr>
          <w:spacing w:val="-2"/>
          <w:sz w:val="24"/>
        </w:rPr>
        <w:t>необходима</w:t>
      </w:r>
      <w:r>
        <w:rPr>
          <w:sz w:val="24"/>
        </w:rPr>
        <w:tab/>
      </w:r>
      <w:r>
        <w:rPr>
          <w:spacing w:val="-4"/>
          <w:sz w:val="24"/>
        </w:rPr>
        <w:t>как</w:t>
      </w:r>
      <w:r>
        <w:rPr>
          <w:sz w:val="24"/>
        </w:rPr>
        <w:tab/>
      </w:r>
      <w:r>
        <w:rPr>
          <w:spacing w:val="-4"/>
          <w:sz w:val="24"/>
        </w:rPr>
        <w:t xml:space="preserve">база </w:t>
      </w:r>
      <w:r>
        <w:rPr>
          <w:sz w:val="24"/>
        </w:rPr>
        <w:t>для</w:t>
      </w:r>
      <w:r>
        <w:rPr>
          <w:spacing w:val="80"/>
          <w:sz w:val="24"/>
        </w:rPr>
        <w:t xml:space="preserve">  </w:t>
      </w:r>
      <w:r>
        <w:rPr>
          <w:sz w:val="24"/>
        </w:rPr>
        <w:t>изучения</w:t>
      </w:r>
      <w:r>
        <w:rPr>
          <w:spacing w:val="80"/>
          <w:sz w:val="24"/>
        </w:rPr>
        <w:t xml:space="preserve">  </w:t>
      </w:r>
      <w:r>
        <w:rPr>
          <w:sz w:val="24"/>
        </w:rPr>
        <w:t>закона</w:t>
      </w:r>
      <w:r>
        <w:rPr>
          <w:spacing w:val="80"/>
          <w:sz w:val="24"/>
        </w:rPr>
        <w:t xml:space="preserve">  </w:t>
      </w:r>
      <w:r>
        <w:rPr>
          <w:sz w:val="24"/>
        </w:rPr>
        <w:t>больших</w:t>
      </w:r>
      <w:r>
        <w:rPr>
          <w:spacing w:val="62"/>
          <w:w w:val="150"/>
          <w:sz w:val="24"/>
        </w:rPr>
        <w:t xml:space="preserve">  </w:t>
      </w:r>
      <w:r>
        <w:rPr>
          <w:sz w:val="24"/>
        </w:rPr>
        <w:t>чисел</w:t>
      </w:r>
      <w:r>
        <w:rPr>
          <w:spacing w:val="63"/>
          <w:w w:val="150"/>
          <w:sz w:val="24"/>
        </w:rPr>
        <w:t xml:space="preserve">  </w:t>
      </w:r>
      <w:r>
        <w:rPr>
          <w:sz w:val="24"/>
        </w:rPr>
        <w:t>–</w:t>
      </w:r>
      <w:r>
        <w:rPr>
          <w:spacing w:val="80"/>
          <w:sz w:val="24"/>
        </w:rPr>
        <w:t xml:space="preserve">  </w:t>
      </w:r>
      <w:r>
        <w:rPr>
          <w:sz w:val="24"/>
        </w:rPr>
        <w:t>фундаментального</w:t>
      </w:r>
      <w:r>
        <w:rPr>
          <w:spacing w:val="80"/>
          <w:sz w:val="24"/>
        </w:rPr>
        <w:t xml:space="preserve">  </w:t>
      </w:r>
      <w:r>
        <w:rPr>
          <w:sz w:val="24"/>
        </w:rPr>
        <w:t>закона,</w:t>
      </w:r>
      <w:r>
        <w:rPr>
          <w:spacing w:val="80"/>
          <w:sz w:val="24"/>
        </w:rPr>
        <w:t xml:space="preserve">  </w:t>
      </w:r>
      <w:r>
        <w:rPr>
          <w:sz w:val="24"/>
        </w:rPr>
        <w:t>действующего</w:t>
      </w:r>
      <w:r>
        <w:rPr>
          <w:spacing w:val="80"/>
          <w:sz w:val="24"/>
        </w:rPr>
        <w:t xml:space="preserve"> </w:t>
      </w:r>
      <w:r>
        <w:rPr>
          <w:sz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w:t>
      </w:r>
      <w:r>
        <w:rPr>
          <w:spacing w:val="-2"/>
          <w:sz w:val="24"/>
        </w:rPr>
        <w:t>формализма.</w:t>
      </w:r>
    </w:p>
    <w:p w:rsidR="000F2C31" w:rsidRDefault="004B7C75" w:rsidP="007E79F0">
      <w:pPr>
        <w:pStyle w:val="a4"/>
        <w:numPr>
          <w:ilvl w:val="2"/>
          <w:numId w:val="77"/>
        </w:numPr>
        <w:tabs>
          <w:tab w:val="left" w:pos="1477"/>
          <w:tab w:val="left" w:pos="2340"/>
          <w:tab w:val="left" w:pos="3324"/>
          <w:tab w:val="left" w:pos="5050"/>
          <w:tab w:val="left" w:pos="5931"/>
          <w:tab w:val="left" w:pos="7638"/>
          <w:tab w:val="left" w:pos="9497"/>
        </w:tabs>
        <w:spacing w:line="276" w:lineRule="auto"/>
        <w:ind w:right="580" w:firstLine="708"/>
        <w:jc w:val="both"/>
        <w:rPr>
          <w:sz w:val="24"/>
        </w:rPr>
      </w:pPr>
      <w:r>
        <w:rPr>
          <w:sz w:val="24"/>
        </w:rPr>
        <w:t xml:space="preserve">Темы, связанные с непрерывными случайными величинами, акцентируют внимание </w:t>
      </w:r>
      <w:r>
        <w:rPr>
          <w:spacing w:val="-2"/>
          <w:sz w:val="24"/>
        </w:rPr>
        <w:t>обучающихся</w:t>
      </w:r>
      <w:r>
        <w:rPr>
          <w:sz w:val="24"/>
        </w:rPr>
        <w:tab/>
      </w:r>
      <w:r>
        <w:rPr>
          <w:spacing w:val="-6"/>
          <w:sz w:val="24"/>
        </w:rPr>
        <w:t>на</w:t>
      </w:r>
      <w:r>
        <w:rPr>
          <w:sz w:val="24"/>
        </w:rPr>
        <w:tab/>
      </w:r>
      <w:r>
        <w:rPr>
          <w:spacing w:val="-2"/>
          <w:sz w:val="24"/>
        </w:rPr>
        <w:t>описании</w:t>
      </w:r>
      <w:r>
        <w:rPr>
          <w:sz w:val="24"/>
        </w:rPr>
        <w:tab/>
      </w:r>
      <w:r>
        <w:rPr>
          <w:spacing w:val="-10"/>
          <w:sz w:val="24"/>
        </w:rPr>
        <w:t>и</w:t>
      </w:r>
      <w:r>
        <w:rPr>
          <w:sz w:val="24"/>
        </w:rPr>
        <w:tab/>
      </w:r>
      <w:r>
        <w:rPr>
          <w:spacing w:val="-2"/>
          <w:sz w:val="24"/>
        </w:rPr>
        <w:t>изучении</w:t>
      </w:r>
      <w:r>
        <w:rPr>
          <w:sz w:val="24"/>
        </w:rPr>
        <w:tab/>
      </w:r>
      <w:r>
        <w:rPr>
          <w:spacing w:val="-2"/>
          <w:sz w:val="24"/>
        </w:rPr>
        <w:t>случайных</w:t>
      </w:r>
      <w:r>
        <w:rPr>
          <w:sz w:val="24"/>
        </w:rPr>
        <w:tab/>
      </w:r>
      <w:r>
        <w:rPr>
          <w:spacing w:val="-2"/>
          <w:sz w:val="24"/>
        </w:rPr>
        <w:t xml:space="preserve">явлений </w:t>
      </w:r>
      <w:r>
        <w:rPr>
          <w:sz w:val="24"/>
        </w:rPr>
        <w:t>с</w:t>
      </w:r>
      <w:r>
        <w:rPr>
          <w:spacing w:val="80"/>
          <w:sz w:val="24"/>
        </w:rPr>
        <w:t xml:space="preserve">  </w:t>
      </w:r>
      <w:r>
        <w:rPr>
          <w:sz w:val="24"/>
        </w:rPr>
        <w:t>помощью</w:t>
      </w:r>
      <w:r>
        <w:rPr>
          <w:spacing w:val="80"/>
          <w:sz w:val="24"/>
        </w:rPr>
        <w:t xml:space="preserve">  </w:t>
      </w:r>
      <w:r>
        <w:rPr>
          <w:sz w:val="24"/>
        </w:rPr>
        <w:t>непрерывных</w:t>
      </w:r>
      <w:r>
        <w:rPr>
          <w:spacing w:val="80"/>
          <w:sz w:val="24"/>
        </w:rPr>
        <w:t xml:space="preserve">  </w:t>
      </w:r>
      <w:r>
        <w:rPr>
          <w:sz w:val="24"/>
        </w:rPr>
        <w:t>функций.</w:t>
      </w:r>
      <w:r>
        <w:rPr>
          <w:spacing w:val="80"/>
          <w:sz w:val="24"/>
        </w:rPr>
        <w:t xml:space="preserve">  </w:t>
      </w:r>
      <w:r>
        <w:rPr>
          <w:sz w:val="24"/>
        </w:rPr>
        <w:t>Основное</w:t>
      </w:r>
      <w:r>
        <w:rPr>
          <w:spacing w:val="80"/>
          <w:sz w:val="24"/>
        </w:rPr>
        <w:t xml:space="preserve">  </w:t>
      </w:r>
      <w:r>
        <w:rPr>
          <w:sz w:val="24"/>
        </w:rPr>
        <w:t>внимание</w:t>
      </w:r>
      <w:r>
        <w:rPr>
          <w:spacing w:val="80"/>
          <w:sz w:val="24"/>
        </w:rPr>
        <w:t xml:space="preserve">  </w:t>
      </w:r>
      <w:r>
        <w:rPr>
          <w:sz w:val="24"/>
        </w:rPr>
        <w:t>уделяется</w:t>
      </w:r>
      <w:r>
        <w:rPr>
          <w:spacing w:val="80"/>
          <w:sz w:val="24"/>
        </w:rPr>
        <w:t xml:space="preserve">  </w:t>
      </w:r>
      <w:r>
        <w:rPr>
          <w:sz w:val="24"/>
        </w:rPr>
        <w:t>показательному</w:t>
      </w:r>
    </w:p>
    <w:p w:rsidR="000F2C31" w:rsidRDefault="000F2C31">
      <w:pPr>
        <w:pStyle w:val="a4"/>
        <w:spacing w:line="276" w:lineRule="auto"/>
        <w:rPr>
          <w:sz w:val="24"/>
        </w:rPr>
        <w:sectPr w:rsidR="000F2C31">
          <w:pgSz w:w="11920" w:h="16860"/>
          <w:pgMar w:top="980" w:right="141" w:bottom="920" w:left="850" w:header="756" w:footer="660" w:gutter="0"/>
          <w:cols w:space="720"/>
        </w:sectPr>
      </w:pPr>
    </w:p>
    <w:p w:rsidR="000F2C31" w:rsidRDefault="004B7C75">
      <w:pPr>
        <w:pStyle w:val="a3"/>
        <w:spacing w:before="162" w:line="278" w:lineRule="auto"/>
        <w:ind w:right="586"/>
      </w:pPr>
      <w:r>
        <w:lastRenderedPageBreak/>
        <w:t>и нормальному распределениям, при этом предполагается ознакомительное изучение материала без доказательств применяемых фактов.</w:t>
      </w:r>
    </w:p>
    <w:p w:rsidR="000F2C31" w:rsidRDefault="004B7C75" w:rsidP="007E79F0">
      <w:pPr>
        <w:pStyle w:val="a4"/>
        <w:numPr>
          <w:ilvl w:val="2"/>
          <w:numId w:val="77"/>
        </w:numPr>
        <w:tabs>
          <w:tab w:val="left" w:pos="1418"/>
        </w:tabs>
        <w:spacing w:line="278" w:lineRule="auto"/>
        <w:ind w:right="578" w:firstLine="708"/>
        <w:jc w:val="both"/>
        <w:rPr>
          <w:i/>
          <w:sz w:val="24"/>
          <w:u w:val="single"/>
        </w:rPr>
      </w:pPr>
      <w:r>
        <w:rPr>
          <w:i/>
          <w:spacing w:val="-2"/>
          <w:sz w:val="24"/>
          <w:u w:val="single"/>
        </w:rPr>
        <w:t xml:space="preserve"> </w:t>
      </w:r>
      <w:r>
        <w:rPr>
          <w:i/>
          <w:sz w:val="24"/>
          <w:u w:val="single"/>
        </w:rPr>
        <w:t>Общее число часов, рекомендованных для изучения учебного курса «Вероятность и</w:t>
      </w:r>
      <w:r>
        <w:rPr>
          <w:i/>
          <w:sz w:val="24"/>
        </w:rPr>
        <w:t xml:space="preserve"> </w:t>
      </w:r>
      <w:r>
        <w:rPr>
          <w:i/>
          <w:sz w:val="24"/>
          <w:u w:val="single"/>
        </w:rPr>
        <w:t>статистика»</w:t>
      </w:r>
      <w:r>
        <w:rPr>
          <w:i/>
          <w:spacing w:val="80"/>
          <w:w w:val="150"/>
          <w:sz w:val="24"/>
          <w:u w:val="single"/>
        </w:rPr>
        <w:t xml:space="preserve">  </w:t>
      </w:r>
      <w:r>
        <w:rPr>
          <w:i/>
          <w:sz w:val="24"/>
          <w:u w:val="single"/>
        </w:rPr>
        <w:t>-</w:t>
      </w:r>
      <w:r>
        <w:rPr>
          <w:i/>
          <w:spacing w:val="80"/>
          <w:w w:val="150"/>
          <w:sz w:val="24"/>
          <w:u w:val="single"/>
        </w:rPr>
        <w:t xml:space="preserve">  </w:t>
      </w:r>
      <w:r>
        <w:rPr>
          <w:i/>
          <w:position w:val="1"/>
          <w:sz w:val="24"/>
          <w:u w:val="single"/>
        </w:rPr>
        <w:t>68</w:t>
      </w:r>
      <w:r>
        <w:rPr>
          <w:i/>
          <w:spacing w:val="80"/>
          <w:w w:val="150"/>
          <w:position w:val="1"/>
          <w:sz w:val="24"/>
          <w:u w:val="single"/>
        </w:rPr>
        <w:t xml:space="preserve">  </w:t>
      </w:r>
      <w:r>
        <w:rPr>
          <w:i/>
          <w:position w:val="1"/>
          <w:sz w:val="24"/>
          <w:u w:val="single"/>
        </w:rPr>
        <w:t>часов:</w:t>
      </w:r>
      <w:r>
        <w:rPr>
          <w:i/>
          <w:spacing w:val="80"/>
          <w:w w:val="150"/>
          <w:position w:val="1"/>
          <w:sz w:val="24"/>
          <w:u w:val="single"/>
        </w:rPr>
        <w:t xml:space="preserve">  </w:t>
      </w:r>
      <w:r>
        <w:rPr>
          <w:i/>
          <w:position w:val="1"/>
          <w:sz w:val="24"/>
          <w:u w:val="single"/>
        </w:rPr>
        <w:t>в</w:t>
      </w:r>
      <w:r>
        <w:rPr>
          <w:i/>
          <w:spacing w:val="79"/>
          <w:w w:val="150"/>
          <w:position w:val="1"/>
          <w:sz w:val="24"/>
          <w:u w:val="single"/>
        </w:rPr>
        <w:t xml:space="preserve">  </w:t>
      </w:r>
      <w:r>
        <w:rPr>
          <w:i/>
          <w:position w:val="1"/>
          <w:sz w:val="24"/>
          <w:u w:val="single"/>
        </w:rPr>
        <w:t>10</w:t>
      </w:r>
      <w:r>
        <w:rPr>
          <w:i/>
          <w:spacing w:val="80"/>
          <w:w w:val="150"/>
          <w:position w:val="1"/>
          <w:sz w:val="24"/>
          <w:u w:val="single"/>
        </w:rPr>
        <w:t xml:space="preserve">  </w:t>
      </w:r>
      <w:r>
        <w:rPr>
          <w:i/>
          <w:position w:val="1"/>
          <w:sz w:val="24"/>
          <w:u w:val="single"/>
        </w:rPr>
        <w:t>классе</w:t>
      </w:r>
      <w:r>
        <w:rPr>
          <w:i/>
          <w:spacing w:val="80"/>
          <w:w w:val="150"/>
          <w:position w:val="1"/>
          <w:sz w:val="24"/>
          <w:u w:val="single"/>
        </w:rPr>
        <w:t xml:space="preserve">  </w:t>
      </w:r>
      <w:r>
        <w:rPr>
          <w:i/>
          <w:position w:val="1"/>
          <w:sz w:val="24"/>
          <w:u w:val="single"/>
        </w:rPr>
        <w:t>-</w:t>
      </w:r>
      <w:r>
        <w:rPr>
          <w:i/>
          <w:spacing w:val="80"/>
          <w:w w:val="150"/>
          <w:position w:val="1"/>
          <w:sz w:val="24"/>
          <w:u w:val="single"/>
        </w:rPr>
        <w:t xml:space="preserve">  </w:t>
      </w:r>
      <w:r>
        <w:rPr>
          <w:i/>
          <w:position w:val="1"/>
          <w:sz w:val="24"/>
          <w:u w:val="single"/>
        </w:rPr>
        <w:t>34</w:t>
      </w:r>
      <w:r>
        <w:rPr>
          <w:i/>
          <w:spacing w:val="80"/>
          <w:w w:val="150"/>
          <w:position w:val="1"/>
          <w:sz w:val="24"/>
          <w:u w:val="single"/>
        </w:rPr>
        <w:t xml:space="preserve">  </w:t>
      </w:r>
      <w:r>
        <w:rPr>
          <w:i/>
          <w:position w:val="1"/>
          <w:sz w:val="24"/>
          <w:u w:val="single"/>
        </w:rPr>
        <w:t>часа</w:t>
      </w:r>
      <w:r>
        <w:rPr>
          <w:i/>
          <w:spacing w:val="80"/>
          <w:w w:val="150"/>
          <w:position w:val="1"/>
          <w:sz w:val="24"/>
          <w:u w:val="single"/>
        </w:rPr>
        <w:t xml:space="preserve">  </w:t>
      </w:r>
      <w:r>
        <w:rPr>
          <w:i/>
          <w:position w:val="1"/>
          <w:sz w:val="24"/>
          <w:u w:val="single"/>
        </w:rPr>
        <w:t>(1</w:t>
      </w:r>
      <w:r>
        <w:rPr>
          <w:i/>
          <w:spacing w:val="80"/>
          <w:w w:val="150"/>
          <w:position w:val="1"/>
          <w:sz w:val="24"/>
          <w:u w:val="single"/>
        </w:rPr>
        <w:t xml:space="preserve">  </w:t>
      </w:r>
      <w:r>
        <w:rPr>
          <w:i/>
          <w:position w:val="1"/>
          <w:sz w:val="24"/>
          <w:u w:val="single"/>
        </w:rPr>
        <w:t>час</w:t>
      </w:r>
      <w:r>
        <w:rPr>
          <w:i/>
          <w:spacing w:val="80"/>
          <w:w w:val="150"/>
          <w:position w:val="1"/>
          <w:sz w:val="24"/>
          <w:u w:val="single"/>
        </w:rPr>
        <w:t xml:space="preserve">  </w:t>
      </w:r>
      <w:r>
        <w:rPr>
          <w:i/>
          <w:position w:val="1"/>
          <w:sz w:val="24"/>
          <w:u w:val="single"/>
        </w:rPr>
        <w:t>в</w:t>
      </w:r>
      <w:r>
        <w:rPr>
          <w:i/>
          <w:spacing w:val="79"/>
          <w:w w:val="150"/>
          <w:position w:val="1"/>
          <w:sz w:val="24"/>
          <w:u w:val="single"/>
        </w:rPr>
        <w:t xml:space="preserve">  </w:t>
      </w:r>
      <w:r>
        <w:rPr>
          <w:i/>
          <w:position w:val="1"/>
          <w:sz w:val="24"/>
          <w:u w:val="single"/>
        </w:rPr>
        <w:t>неделю),</w:t>
      </w:r>
    </w:p>
    <w:p w:rsidR="000F2C31" w:rsidRDefault="004B7C75">
      <w:pPr>
        <w:spacing w:line="271" w:lineRule="exact"/>
        <w:ind w:left="170"/>
        <w:jc w:val="both"/>
        <w:rPr>
          <w:i/>
          <w:sz w:val="24"/>
        </w:rPr>
      </w:pPr>
      <w:r>
        <w:rPr>
          <w:i/>
          <w:sz w:val="24"/>
          <w:u w:val="single"/>
        </w:rPr>
        <w:t>в</w:t>
      </w:r>
      <w:r>
        <w:rPr>
          <w:i/>
          <w:spacing w:val="-2"/>
          <w:sz w:val="24"/>
          <w:u w:val="single"/>
        </w:rPr>
        <w:t xml:space="preserve"> </w:t>
      </w:r>
      <w:r>
        <w:rPr>
          <w:i/>
          <w:sz w:val="24"/>
          <w:u w:val="single"/>
        </w:rPr>
        <w:t>11 классе</w:t>
      </w:r>
      <w:r>
        <w:rPr>
          <w:i/>
          <w:spacing w:val="-1"/>
          <w:sz w:val="24"/>
          <w:u w:val="single"/>
        </w:rPr>
        <w:t xml:space="preserve"> </w:t>
      </w:r>
      <w:r>
        <w:rPr>
          <w:i/>
          <w:sz w:val="24"/>
          <w:u w:val="single"/>
        </w:rPr>
        <w:t>-</w:t>
      </w:r>
      <w:r>
        <w:rPr>
          <w:i/>
          <w:spacing w:val="-1"/>
          <w:sz w:val="24"/>
          <w:u w:val="single"/>
        </w:rPr>
        <w:t xml:space="preserve"> </w:t>
      </w:r>
      <w:r>
        <w:rPr>
          <w:i/>
          <w:sz w:val="24"/>
          <w:u w:val="single"/>
        </w:rPr>
        <w:t>34</w:t>
      </w:r>
      <w:r>
        <w:rPr>
          <w:i/>
          <w:spacing w:val="-1"/>
          <w:sz w:val="24"/>
          <w:u w:val="single"/>
        </w:rPr>
        <w:t xml:space="preserve"> </w:t>
      </w:r>
      <w:r>
        <w:rPr>
          <w:i/>
          <w:sz w:val="24"/>
          <w:u w:val="single"/>
        </w:rPr>
        <w:t>часа</w:t>
      </w:r>
      <w:r>
        <w:rPr>
          <w:i/>
          <w:spacing w:val="2"/>
          <w:sz w:val="24"/>
          <w:u w:val="single"/>
        </w:rPr>
        <w:t xml:space="preserve"> </w:t>
      </w:r>
      <w:r>
        <w:rPr>
          <w:i/>
          <w:sz w:val="24"/>
          <w:u w:val="single"/>
        </w:rPr>
        <w:t>(1</w:t>
      </w:r>
      <w:r>
        <w:rPr>
          <w:i/>
          <w:spacing w:val="1"/>
          <w:sz w:val="24"/>
          <w:u w:val="single"/>
        </w:rPr>
        <w:t xml:space="preserve"> </w:t>
      </w:r>
      <w:r>
        <w:rPr>
          <w:i/>
          <w:sz w:val="24"/>
          <w:u w:val="single"/>
        </w:rPr>
        <w:t>час</w:t>
      </w:r>
      <w:r>
        <w:rPr>
          <w:i/>
          <w:spacing w:val="-1"/>
          <w:sz w:val="24"/>
          <w:u w:val="single"/>
        </w:rPr>
        <w:t xml:space="preserve"> </w:t>
      </w:r>
      <w:r>
        <w:rPr>
          <w:i/>
          <w:sz w:val="24"/>
          <w:u w:val="single"/>
        </w:rPr>
        <w:t>в</w:t>
      </w:r>
      <w:r>
        <w:rPr>
          <w:i/>
          <w:spacing w:val="-1"/>
          <w:sz w:val="24"/>
          <w:u w:val="single"/>
        </w:rPr>
        <w:t xml:space="preserve"> </w:t>
      </w:r>
      <w:r>
        <w:rPr>
          <w:i/>
          <w:spacing w:val="-2"/>
          <w:sz w:val="24"/>
          <w:u w:val="single"/>
        </w:rPr>
        <w:t>неделю).</w:t>
      </w:r>
    </w:p>
    <w:p w:rsidR="000F2C31" w:rsidRDefault="004B7C75" w:rsidP="007E79F0">
      <w:pPr>
        <w:pStyle w:val="a4"/>
        <w:numPr>
          <w:ilvl w:val="1"/>
          <w:numId w:val="77"/>
        </w:numPr>
        <w:tabs>
          <w:tab w:val="left" w:pos="1238"/>
        </w:tabs>
        <w:spacing w:before="37"/>
        <w:ind w:left="1238" w:hanging="360"/>
        <w:jc w:val="both"/>
        <w:rPr>
          <w:b/>
          <w:i/>
          <w:sz w:val="24"/>
          <w:u w:val="single"/>
        </w:rPr>
      </w:pPr>
      <w:r>
        <w:rPr>
          <w:b/>
          <w:i/>
          <w:spacing w:val="-3"/>
          <w:sz w:val="24"/>
          <w:u w:val="single"/>
        </w:rPr>
        <w:t xml:space="preserve"> </w:t>
      </w:r>
      <w:r>
        <w:rPr>
          <w:b/>
          <w:i/>
          <w:sz w:val="24"/>
          <w:u w:val="single"/>
        </w:rPr>
        <w:t>Содержание</w:t>
      </w:r>
      <w:r>
        <w:rPr>
          <w:b/>
          <w:i/>
          <w:spacing w:val="-2"/>
          <w:sz w:val="24"/>
          <w:u w:val="single"/>
        </w:rPr>
        <w:t xml:space="preserve"> </w:t>
      </w:r>
      <w:r>
        <w:rPr>
          <w:b/>
          <w:i/>
          <w:sz w:val="24"/>
          <w:u w:val="single"/>
        </w:rPr>
        <w:t>обучения</w:t>
      </w:r>
      <w:r>
        <w:rPr>
          <w:b/>
          <w:i/>
          <w:spacing w:val="-4"/>
          <w:sz w:val="24"/>
          <w:u w:val="single"/>
        </w:rPr>
        <w:t xml:space="preserve"> </w:t>
      </w:r>
      <w:r>
        <w:rPr>
          <w:b/>
          <w:i/>
          <w:sz w:val="24"/>
          <w:u w:val="single"/>
        </w:rPr>
        <w:t>в</w:t>
      </w:r>
      <w:r>
        <w:rPr>
          <w:b/>
          <w:i/>
          <w:spacing w:val="-1"/>
          <w:sz w:val="24"/>
          <w:u w:val="single"/>
        </w:rPr>
        <w:t xml:space="preserve"> </w:t>
      </w:r>
      <w:r>
        <w:rPr>
          <w:b/>
          <w:i/>
          <w:sz w:val="24"/>
          <w:u w:val="single"/>
        </w:rPr>
        <w:t>10</w:t>
      </w:r>
      <w:r>
        <w:rPr>
          <w:b/>
          <w:i/>
          <w:spacing w:val="-1"/>
          <w:sz w:val="24"/>
          <w:u w:val="single"/>
        </w:rPr>
        <w:t xml:space="preserve"> </w:t>
      </w:r>
      <w:r>
        <w:rPr>
          <w:b/>
          <w:i/>
          <w:spacing w:val="-2"/>
          <w:sz w:val="24"/>
          <w:u w:val="single"/>
        </w:rPr>
        <w:t>классе.</w:t>
      </w:r>
    </w:p>
    <w:p w:rsidR="000F2C31" w:rsidRDefault="004B7C75">
      <w:pPr>
        <w:pStyle w:val="a3"/>
        <w:tabs>
          <w:tab w:val="left" w:pos="2352"/>
          <w:tab w:val="left" w:pos="3432"/>
          <w:tab w:val="left" w:pos="5639"/>
          <w:tab w:val="left" w:pos="7572"/>
          <w:tab w:val="left" w:pos="9280"/>
        </w:tabs>
        <w:spacing w:before="41" w:line="276" w:lineRule="auto"/>
        <w:ind w:right="579" w:firstLine="708"/>
      </w:pPr>
      <w:r>
        <w:t xml:space="preserve">Представление данных с помощью таблиц и диаграмм. Среднее арифметическое, медиана, </w:t>
      </w:r>
      <w:r>
        <w:rPr>
          <w:spacing w:val="-2"/>
        </w:rPr>
        <w:t>наибольшее</w:t>
      </w:r>
      <w:r>
        <w:tab/>
      </w:r>
      <w:r>
        <w:rPr>
          <w:spacing w:val="-10"/>
        </w:rPr>
        <w:t>и</w:t>
      </w:r>
      <w:r>
        <w:tab/>
      </w:r>
      <w:r>
        <w:rPr>
          <w:spacing w:val="-2"/>
        </w:rPr>
        <w:t>наименьшее</w:t>
      </w:r>
      <w:r>
        <w:tab/>
      </w:r>
      <w:r>
        <w:rPr>
          <w:spacing w:val="-2"/>
        </w:rPr>
        <w:t>значения,</w:t>
      </w:r>
      <w:r>
        <w:tab/>
      </w:r>
      <w:r>
        <w:rPr>
          <w:spacing w:val="-2"/>
        </w:rPr>
        <w:t>размах,</w:t>
      </w:r>
      <w:r>
        <w:tab/>
      </w:r>
      <w:r>
        <w:rPr>
          <w:spacing w:val="-2"/>
        </w:rPr>
        <w:t xml:space="preserve">дисперсия </w:t>
      </w:r>
      <w:r>
        <w:t>и стандартное отклонение числовых наборов.</w:t>
      </w:r>
    </w:p>
    <w:p w:rsidR="000F2C31" w:rsidRDefault="004B7C75">
      <w:pPr>
        <w:pStyle w:val="a3"/>
        <w:tabs>
          <w:tab w:val="left" w:pos="2723"/>
          <w:tab w:val="left" w:pos="5153"/>
          <w:tab w:val="left" w:pos="7330"/>
          <w:tab w:val="left" w:pos="9513"/>
        </w:tabs>
        <w:spacing w:line="276" w:lineRule="auto"/>
        <w:ind w:right="576" w:firstLine="708"/>
      </w:pPr>
      <w:r>
        <w:t xml:space="preserve">Случайные эксперименты (опыты) и случайные события. Элементарные события (исходы). </w:t>
      </w:r>
      <w:r>
        <w:rPr>
          <w:spacing w:val="-2"/>
        </w:rPr>
        <w:t>Вероятность</w:t>
      </w:r>
      <w:r>
        <w:tab/>
      </w:r>
      <w:r>
        <w:rPr>
          <w:spacing w:val="-2"/>
        </w:rPr>
        <w:t>случайного</w:t>
      </w:r>
      <w:r>
        <w:tab/>
      </w:r>
      <w:r>
        <w:rPr>
          <w:spacing w:val="-2"/>
        </w:rPr>
        <w:t>события.</w:t>
      </w:r>
      <w:r>
        <w:tab/>
      </w:r>
      <w:r>
        <w:rPr>
          <w:spacing w:val="-2"/>
        </w:rPr>
        <w:t>Близость</w:t>
      </w:r>
      <w:r>
        <w:tab/>
      </w:r>
      <w:r>
        <w:rPr>
          <w:spacing w:val="-2"/>
        </w:rPr>
        <w:t xml:space="preserve">частоты </w:t>
      </w:r>
      <w:r>
        <w:t>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0F2C31" w:rsidRDefault="004B7C75">
      <w:pPr>
        <w:pStyle w:val="a3"/>
        <w:spacing w:before="1"/>
        <w:ind w:left="878"/>
      </w:pPr>
      <w:r>
        <w:t>Операции</w:t>
      </w:r>
      <w:r>
        <w:rPr>
          <w:spacing w:val="51"/>
        </w:rPr>
        <w:t xml:space="preserve">  </w:t>
      </w:r>
      <w:r>
        <w:t>над</w:t>
      </w:r>
      <w:r>
        <w:rPr>
          <w:spacing w:val="53"/>
        </w:rPr>
        <w:t xml:space="preserve">  </w:t>
      </w:r>
      <w:r>
        <w:t>событиями:</w:t>
      </w:r>
      <w:r>
        <w:rPr>
          <w:spacing w:val="51"/>
        </w:rPr>
        <w:t xml:space="preserve">  </w:t>
      </w:r>
      <w:r>
        <w:t>пересечение,</w:t>
      </w:r>
      <w:r>
        <w:rPr>
          <w:spacing w:val="53"/>
        </w:rPr>
        <w:t xml:space="preserve">  </w:t>
      </w:r>
      <w:r>
        <w:t>объединение,</w:t>
      </w:r>
      <w:r>
        <w:rPr>
          <w:spacing w:val="52"/>
        </w:rPr>
        <w:t xml:space="preserve">  </w:t>
      </w:r>
      <w:r>
        <w:t>противоположные</w:t>
      </w:r>
      <w:r>
        <w:rPr>
          <w:spacing w:val="52"/>
        </w:rPr>
        <w:t xml:space="preserve">  </w:t>
      </w:r>
      <w:r>
        <w:rPr>
          <w:spacing w:val="-2"/>
        </w:rPr>
        <w:t>события.</w:t>
      </w:r>
    </w:p>
    <w:p w:rsidR="000F2C31" w:rsidRDefault="004B7C75">
      <w:pPr>
        <w:pStyle w:val="a3"/>
        <w:spacing w:before="41"/>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0F2C31" w:rsidRDefault="004B7C75">
      <w:pPr>
        <w:pStyle w:val="a3"/>
        <w:spacing w:before="41"/>
        <w:ind w:left="878"/>
      </w:pPr>
      <w:r>
        <w:t>Условная</w:t>
      </w:r>
      <w:r>
        <w:rPr>
          <w:spacing w:val="36"/>
        </w:rPr>
        <w:t xml:space="preserve">  </w:t>
      </w:r>
      <w:r>
        <w:t>вероятность.</w:t>
      </w:r>
      <w:r>
        <w:rPr>
          <w:spacing w:val="36"/>
        </w:rPr>
        <w:t xml:space="preserve">  </w:t>
      </w:r>
      <w:r>
        <w:t>Умножение</w:t>
      </w:r>
      <w:r>
        <w:rPr>
          <w:spacing w:val="35"/>
        </w:rPr>
        <w:t xml:space="preserve">  </w:t>
      </w:r>
      <w:r>
        <w:t>вероятностей.</w:t>
      </w:r>
      <w:r>
        <w:rPr>
          <w:spacing w:val="36"/>
        </w:rPr>
        <w:t xml:space="preserve">  </w:t>
      </w:r>
      <w:r>
        <w:t>Дерево</w:t>
      </w:r>
      <w:r>
        <w:rPr>
          <w:spacing w:val="36"/>
        </w:rPr>
        <w:t xml:space="preserve">  </w:t>
      </w:r>
      <w:r>
        <w:t>случайного</w:t>
      </w:r>
      <w:r>
        <w:rPr>
          <w:spacing w:val="36"/>
        </w:rPr>
        <w:t xml:space="preserve">  </w:t>
      </w:r>
      <w:r>
        <w:rPr>
          <w:spacing w:val="-2"/>
        </w:rPr>
        <w:t>эксперимента.</w:t>
      </w:r>
    </w:p>
    <w:p w:rsidR="000F2C31" w:rsidRDefault="004B7C75">
      <w:pPr>
        <w:pStyle w:val="a3"/>
        <w:spacing w:before="41"/>
      </w:pPr>
      <w:r>
        <w:t>Формула</w:t>
      </w:r>
      <w:r>
        <w:rPr>
          <w:spacing w:val="-5"/>
        </w:rPr>
        <w:t xml:space="preserve"> </w:t>
      </w:r>
      <w:r>
        <w:t>полной</w:t>
      </w:r>
      <w:r>
        <w:rPr>
          <w:spacing w:val="-5"/>
        </w:rPr>
        <w:t xml:space="preserve"> </w:t>
      </w:r>
      <w:r>
        <w:t>вероятности.</w:t>
      </w:r>
      <w:r>
        <w:rPr>
          <w:spacing w:val="-4"/>
        </w:rPr>
        <w:t xml:space="preserve"> </w:t>
      </w:r>
      <w:r>
        <w:t>Независимые</w:t>
      </w:r>
      <w:r>
        <w:rPr>
          <w:spacing w:val="-5"/>
        </w:rPr>
        <w:t xml:space="preserve"> </w:t>
      </w:r>
      <w:r>
        <w:rPr>
          <w:spacing w:val="-2"/>
        </w:rPr>
        <w:t>события.</w:t>
      </w:r>
    </w:p>
    <w:p w:rsidR="000F2C31" w:rsidRDefault="004B7C75">
      <w:pPr>
        <w:pStyle w:val="a3"/>
        <w:spacing w:before="43"/>
        <w:ind w:left="878"/>
      </w:pPr>
      <w:r>
        <w:t>Комбинаторное</w:t>
      </w:r>
      <w:r>
        <w:rPr>
          <w:spacing w:val="33"/>
        </w:rPr>
        <w:t xml:space="preserve">  </w:t>
      </w:r>
      <w:r>
        <w:t>правило</w:t>
      </w:r>
      <w:r>
        <w:rPr>
          <w:spacing w:val="35"/>
        </w:rPr>
        <w:t xml:space="preserve">  </w:t>
      </w:r>
      <w:r>
        <w:t>умножения.</w:t>
      </w:r>
      <w:r>
        <w:rPr>
          <w:spacing w:val="33"/>
        </w:rPr>
        <w:t xml:space="preserve">  </w:t>
      </w:r>
      <w:r>
        <w:t>Перестановки</w:t>
      </w:r>
      <w:r>
        <w:rPr>
          <w:spacing w:val="35"/>
        </w:rPr>
        <w:t xml:space="preserve">  </w:t>
      </w:r>
      <w:r>
        <w:t>и</w:t>
      </w:r>
      <w:r>
        <w:rPr>
          <w:spacing w:val="34"/>
        </w:rPr>
        <w:t xml:space="preserve">  </w:t>
      </w:r>
      <w:r>
        <w:t>факториал.</w:t>
      </w:r>
      <w:r>
        <w:rPr>
          <w:spacing w:val="34"/>
        </w:rPr>
        <w:t xml:space="preserve">  </w:t>
      </w:r>
      <w:r>
        <w:t>Число</w:t>
      </w:r>
      <w:r>
        <w:rPr>
          <w:spacing w:val="34"/>
        </w:rPr>
        <w:t xml:space="preserve">  </w:t>
      </w:r>
      <w:r>
        <w:rPr>
          <w:spacing w:val="-2"/>
        </w:rPr>
        <w:t>сочетаний.</w:t>
      </w:r>
    </w:p>
    <w:p w:rsidR="000F2C31" w:rsidRDefault="004B7C75">
      <w:pPr>
        <w:pStyle w:val="a3"/>
        <w:spacing w:before="41"/>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0F2C31" w:rsidRDefault="004B7C75">
      <w:pPr>
        <w:pStyle w:val="a3"/>
        <w:spacing w:before="41" w:line="276" w:lineRule="auto"/>
        <w:ind w:right="582" w:firstLine="708"/>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0F2C31" w:rsidRDefault="004B7C75">
      <w:pPr>
        <w:pStyle w:val="a3"/>
        <w:spacing w:before="1" w:line="276" w:lineRule="auto"/>
        <w:ind w:right="584" w:firstLine="708"/>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0F2C31" w:rsidRDefault="004B7C75" w:rsidP="007E79F0">
      <w:pPr>
        <w:pStyle w:val="Heading6"/>
        <w:numPr>
          <w:ilvl w:val="1"/>
          <w:numId w:val="77"/>
        </w:numPr>
        <w:tabs>
          <w:tab w:val="left" w:pos="1297"/>
        </w:tabs>
        <w:spacing w:line="275" w:lineRule="exact"/>
        <w:ind w:left="1297" w:hanging="419"/>
        <w:jc w:val="both"/>
      </w:pPr>
      <w:r>
        <w:t>Содержание</w:t>
      </w:r>
      <w:r>
        <w:rPr>
          <w:spacing w:val="-3"/>
        </w:rPr>
        <w:t xml:space="preserve"> </w:t>
      </w:r>
      <w:r>
        <w:t>обучения</w:t>
      </w:r>
      <w:r>
        <w:rPr>
          <w:spacing w:val="-4"/>
        </w:rPr>
        <w:t xml:space="preserve"> </w:t>
      </w:r>
      <w:r>
        <w:t>в</w:t>
      </w:r>
      <w:r>
        <w:rPr>
          <w:spacing w:val="-2"/>
        </w:rPr>
        <w:t xml:space="preserve"> </w:t>
      </w:r>
      <w:r>
        <w:t>11</w:t>
      </w:r>
      <w:r>
        <w:rPr>
          <w:spacing w:val="-1"/>
        </w:rPr>
        <w:t xml:space="preserve"> </w:t>
      </w:r>
      <w:r>
        <w:rPr>
          <w:spacing w:val="-2"/>
        </w:rPr>
        <w:t>классе.</w:t>
      </w:r>
    </w:p>
    <w:p w:rsidR="000F2C31" w:rsidRDefault="004B7C75">
      <w:pPr>
        <w:pStyle w:val="a3"/>
        <w:spacing w:before="41" w:line="276" w:lineRule="auto"/>
        <w:ind w:right="580" w:firstLine="708"/>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0F2C31" w:rsidRDefault="004B7C75">
      <w:pPr>
        <w:pStyle w:val="a3"/>
        <w:spacing w:line="278" w:lineRule="auto"/>
        <w:ind w:right="578" w:firstLine="708"/>
      </w:pPr>
      <w:r>
        <w:t xml:space="preserve">Закон больших чисел и его роль в науке, природе и обществе. Выборочный метод </w:t>
      </w:r>
      <w:r>
        <w:rPr>
          <w:spacing w:val="-2"/>
        </w:rPr>
        <w:t>исследований.</w:t>
      </w:r>
    </w:p>
    <w:p w:rsidR="000F2C31" w:rsidRDefault="004B7C75">
      <w:pPr>
        <w:pStyle w:val="a3"/>
        <w:tabs>
          <w:tab w:val="left" w:pos="2657"/>
          <w:tab w:val="left" w:pos="3999"/>
          <w:tab w:val="left" w:pos="6598"/>
          <w:tab w:val="left" w:pos="9467"/>
        </w:tabs>
        <w:spacing w:line="276" w:lineRule="auto"/>
        <w:ind w:right="578" w:firstLine="708"/>
      </w:pPr>
      <w:r>
        <w:t xml:space="preserve">Примеры непрерывных случайных величин. Понятие о плотности распределения. Задачи, </w:t>
      </w:r>
      <w:r>
        <w:rPr>
          <w:spacing w:val="-2"/>
        </w:rPr>
        <w:t>приводящие</w:t>
      </w:r>
      <w:r>
        <w:tab/>
      </w:r>
      <w:r>
        <w:rPr>
          <w:spacing w:val="-10"/>
        </w:rPr>
        <w:t>к</w:t>
      </w:r>
      <w:r>
        <w:tab/>
      </w:r>
      <w:r>
        <w:rPr>
          <w:spacing w:val="-2"/>
        </w:rPr>
        <w:t>нормальному</w:t>
      </w:r>
      <w:r>
        <w:tab/>
      </w:r>
      <w:r>
        <w:rPr>
          <w:spacing w:val="-2"/>
        </w:rPr>
        <w:t>распределению.</w:t>
      </w:r>
      <w:r>
        <w:tab/>
      </w:r>
      <w:r>
        <w:rPr>
          <w:spacing w:val="-2"/>
        </w:rPr>
        <w:t xml:space="preserve">Понятие </w:t>
      </w:r>
      <w:r>
        <w:t>о нормальном распределении.</w:t>
      </w:r>
    </w:p>
    <w:p w:rsidR="000F2C31" w:rsidRDefault="004B7C75" w:rsidP="007E79F0">
      <w:pPr>
        <w:pStyle w:val="a4"/>
        <w:numPr>
          <w:ilvl w:val="1"/>
          <w:numId w:val="77"/>
        </w:numPr>
        <w:tabs>
          <w:tab w:val="left" w:pos="1297"/>
        </w:tabs>
        <w:spacing w:line="276" w:lineRule="auto"/>
        <w:ind w:left="170" w:right="579" w:firstLine="708"/>
        <w:jc w:val="both"/>
        <w:rPr>
          <w:sz w:val="24"/>
        </w:rPr>
      </w:pP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w w:val="150"/>
          <w:sz w:val="24"/>
        </w:rPr>
        <w:t xml:space="preserve">  </w:t>
      </w:r>
      <w:r>
        <w:rPr>
          <w:sz w:val="24"/>
        </w:rPr>
        <w:t>курса</w:t>
      </w:r>
      <w:r>
        <w:rPr>
          <w:spacing w:val="80"/>
          <w:w w:val="150"/>
          <w:sz w:val="24"/>
        </w:rPr>
        <w:t xml:space="preserve">  </w:t>
      </w:r>
      <w:r>
        <w:rPr>
          <w:sz w:val="24"/>
        </w:rPr>
        <w:t>«Вероятность</w:t>
      </w:r>
      <w:r>
        <w:rPr>
          <w:spacing w:val="80"/>
          <w:w w:val="150"/>
          <w:sz w:val="24"/>
        </w:rPr>
        <w:t xml:space="preserve">  </w:t>
      </w:r>
      <w:r>
        <w:rPr>
          <w:sz w:val="24"/>
        </w:rPr>
        <w:t>и</w:t>
      </w:r>
      <w:r>
        <w:rPr>
          <w:spacing w:val="80"/>
          <w:w w:val="150"/>
          <w:sz w:val="24"/>
        </w:rPr>
        <w:t xml:space="preserve">  </w:t>
      </w:r>
      <w:r>
        <w:rPr>
          <w:sz w:val="24"/>
        </w:rPr>
        <w:t>статистика»</w:t>
      </w:r>
      <w:r>
        <w:rPr>
          <w:spacing w:val="80"/>
          <w:sz w:val="24"/>
        </w:rPr>
        <w:t xml:space="preserve"> </w:t>
      </w:r>
      <w:r>
        <w:rPr>
          <w:sz w:val="24"/>
        </w:rPr>
        <w:t>на</w:t>
      </w:r>
      <w:r>
        <w:rPr>
          <w:spacing w:val="80"/>
          <w:w w:val="150"/>
          <w:sz w:val="24"/>
        </w:rPr>
        <w:t xml:space="preserve">  </w:t>
      </w:r>
      <w:r>
        <w:rPr>
          <w:sz w:val="24"/>
        </w:rPr>
        <w:t>базовом</w:t>
      </w:r>
      <w:r>
        <w:rPr>
          <w:spacing w:val="80"/>
          <w:w w:val="150"/>
          <w:sz w:val="24"/>
        </w:rPr>
        <w:t xml:space="preserve">  </w:t>
      </w:r>
      <w:r>
        <w:rPr>
          <w:sz w:val="24"/>
        </w:rPr>
        <w:t>уровне</w:t>
      </w:r>
      <w:r>
        <w:rPr>
          <w:spacing w:val="80"/>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0F2C31" w:rsidRDefault="004B7C75" w:rsidP="007E79F0">
      <w:pPr>
        <w:pStyle w:val="Heading6"/>
        <w:numPr>
          <w:ilvl w:val="2"/>
          <w:numId w:val="77"/>
        </w:numPr>
        <w:tabs>
          <w:tab w:val="left" w:pos="1477"/>
        </w:tabs>
        <w:spacing w:line="276" w:lineRule="auto"/>
        <w:ind w:right="580" w:firstLine="708"/>
        <w:jc w:val="both"/>
      </w:pPr>
      <w:r>
        <w:t>Предметные результаты по отдельным темам учебного курса «Вероятность и статистика». К концу 10 класса обучающийся научится:</w:t>
      </w:r>
    </w:p>
    <w:p w:rsidR="000F2C31" w:rsidRDefault="004B7C75">
      <w:pPr>
        <w:pStyle w:val="a3"/>
        <w:spacing w:line="275" w:lineRule="exact"/>
        <w:ind w:left="878"/>
      </w:pPr>
      <w:r>
        <w:t>читать</w:t>
      </w:r>
      <w:r>
        <w:rPr>
          <w:spacing w:val="-2"/>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rsidR="000F2C31" w:rsidRDefault="004B7C75">
      <w:pPr>
        <w:pStyle w:val="a3"/>
        <w:spacing w:before="38" w:line="278" w:lineRule="auto"/>
        <w:ind w:right="584" w:firstLine="708"/>
      </w:pPr>
      <w:r>
        <w:t>оперировать понятиями: среднее арифметическое, медиана, наибольшее, наименьшее значение, размах массива числовых данных;</w:t>
      </w:r>
    </w:p>
    <w:p w:rsidR="000F2C31" w:rsidRDefault="004B7C75">
      <w:pPr>
        <w:pStyle w:val="a3"/>
        <w:tabs>
          <w:tab w:val="left" w:pos="3706"/>
          <w:tab w:val="left" w:pos="6590"/>
          <w:tab w:val="left" w:pos="9398"/>
        </w:tabs>
        <w:spacing w:line="276" w:lineRule="auto"/>
        <w:ind w:right="580" w:firstLine="708"/>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w:t>
      </w:r>
      <w:r>
        <w:rPr>
          <w:spacing w:val="-2"/>
        </w:rPr>
        <w:t>равновозможными</w:t>
      </w:r>
      <w:r>
        <w:tab/>
      </w:r>
      <w:r>
        <w:rPr>
          <w:spacing w:val="-2"/>
        </w:rPr>
        <w:t>случайными</w:t>
      </w:r>
      <w:r>
        <w:tab/>
      </w:r>
      <w:r>
        <w:rPr>
          <w:spacing w:val="-2"/>
        </w:rPr>
        <w:t>событиями,</w:t>
      </w:r>
      <w:r>
        <w:tab/>
      </w:r>
      <w:r>
        <w:rPr>
          <w:spacing w:val="-2"/>
        </w:rPr>
        <w:t>находить</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pPr>
      <w:r>
        <w:lastRenderedPageBreak/>
        <w:t>и</w:t>
      </w:r>
      <w:r>
        <w:rPr>
          <w:spacing w:val="-6"/>
        </w:rPr>
        <w:t xml:space="preserve"> </w:t>
      </w:r>
      <w:r>
        <w:t>сравнивать</w:t>
      </w:r>
      <w:r>
        <w:rPr>
          <w:spacing w:val="-3"/>
        </w:rPr>
        <w:t xml:space="preserve"> </w:t>
      </w:r>
      <w:r>
        <w:t>вероятности</w:t>
      </w:r>
      <w:r>
        <w:rPr>
          <w:spacing w:val="-3"/>
        </w:rPr>
        <w:t xml:space="preserve"> </w:t>
      </w:r>
      <w:r>
        <w:t>событий</w:t>
      </w:r>
      <w:r>
        <w:rPr>
          <w:spacing w:val="-3"/>
        </w:rPr>
        <w:t xml:space="preserve"> </w:t>
      </w:r>
      <w:r>
        <w:t>в</w:t>
      </w:r>
      <w:r>
        <w:rPr>
          <w:spacing w:val="-5"/>
        </w:rPr>
        <w:t xml:space="preserve"> </w:t>
      </w:r>
      <w:r>
        <w:t>изученных</w:t>
      </w:r>
      <w:r>
        <w:rPr>
          <w:spacing w:val="-2"/>
        </w:rPr>
        <w:t xml:space="preserve"> </w:t>
      </w:r>
      <w:r>
        <w:t>случайных</w:t>
      </w:r>
      <w:r>
        <w:rPr>
          <w:spacing w:val="-2"/>
        </w:rPr>
        <w:t xml:space="preserve"> экспериментах;</w:t>
      </w:r>
    </w:p>
    <w:p w:rsidR="000F2C31" w:rsidRDefault="004B7C75">
      <w:pPr>
        <w:pStyle w:val="a3"/>
        <w:spacing w:before="43" w:line="276" w:lineRule="auto"/>
        <w:ind w:right="581" w:firstLine="708"/>
      </w:pPr>
      <w:r>
        <w:t>находить</w:t>
      </w:r>
      <w:r>
        <w:rPr>
          <w:spacing w:val="-3"/>
        </w:rPr>
        <w:t xml:space="preserve"> </w:t>
      </w:r>
      <w:r>
        <w:t>и</w:t>
      </w:r>
      <w:r>
        <w:rPr>
          <w:spacing w:val="-1"/>
        </w:rPr>
        <w:t xml:space="preserve"> </w:t>
      </w:r>
      <w:r>
        <w:t>формулировать</w:t>
      </w:r>
      <w:r>
        <w:rPr>
          <w:spacing w:val="-1"/>
        </w:rPr>
        <w:t xml:space="preserve"> </w:t>
      </w:r>
      <w:r>
        <w:t>события:</w:t>
      </w:r>
      <w:r>
        <w:rPr>
          <w:spacing w:val="-2"/>
        </w:rPr>
        <w:t xml:space="preserve"> </w:t>
      </w:r>
      <w:r>
        <w:t>пересечение</w:t>
      </w:r>
      <w:r>
        <w:rPr>
          <w:spacing w:val="-3"/>
        </w:rPr>
        <w:t xml:space="preserve"> </w:t>
      </w:r>
      <w:r>
        <w:t>и</w:t>
      </w:r>
      <w:r>
        <w:rPr>
          <w:spacing w:val="-1"/>
        </w:rPr>
        <w:t xml:space="preserve"> </w:t>
      </w:r>
      <w:r>
        <w:t>объединение</w:t>
      </w:r>
      <w:r>
        <w:rPr>
          <w:spacing w:val="-3"/>
        </w:rPr>
        <w:t xml:space="preserve"> </w:t>
      </w:r>
      <w:r>
        <w:t>данных</w:t>
      </w:r>
      <w:r>
        <w:rPr>
          <w:spacing w:val="-1"/>
        </w:rPr>
        <w:t xml:space="preserve"> </w:t>
      </w:r>
      <w:r>
        <w:t>событий,</w:t>
      </w:r>
      <w:r>
        <w:rPr>
          <w:spacing w:val="-2"/>
        </w:rPr>
        <w:t xml:space="preserve"> </w:t>
      </w:r>
      <w:r>
        <w:t>событие, противоположное данному событию, пользоваться диаграммами Эйлера и формулой сложения вероятностей при решении задач;</w:t>
      </w:r>
    </w:p>
    <w:p w:rsidR="000F2C31" w:rsidRDefault="004B7C75">
      <w:pPr>
        <w:pStyle w:val="a3"/>
        <w:spacing w:line="278" w:lineRule="auto"/>
        <w:ind w:right="583" w:firstLine="708"/>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0F2C31" w:rsidRDefault="004B7C75">
      <w:pPr>
        <w:pStyle w:val="a3"/>
        <w:spacing w:line="272" w:lineRule="exact"/>
        <w:ind w:left="878"/>
      </w:pPr>
      <w:r>
        <w:t>применять</w:t>
      </w:r>
      <w:r>
        <w:rPr>
          <w:spacing w:val="-8"/>
        </w:rPr>
        <w:t xml:space="preserve"> </w:t>
      </w:r>
      <w:r>
        <w:t>комбинаторное</w:t>
      </w:r>
      <w:r>
        <w:rPr>
          <w:spacing w:val="-5"/>
        </w:rPr>
        <w:t xml:space="preserve"> </w:t>
      </w:r>
      <w:r>
        <w:t>правило</w:t>
      </w:r>
      <w:r>
        <w:rPr>
          <w:spacing w:val="-2"/>
        </w:rPr>
        <w:t xml:space="preserve"> </w:t>
      </w:r>
      <w:r>
        <w:t>умножения</w:t>
      </w:r>
      <w:r>
        <w:rPr>
          <w:spacing w:val="-5"/>
        </w:rPr>
        <w:t xml:space="preserve"> </w:t>
      </w:r>
      <w:r>
        <w:t>при</w:t>
      </w:r>
      <w:r>
        <w:rPr>
          <w:spacing w:val="-4"/>
        </w:rPr>
        <w:t xml:space="preserve"> </w:t>
      </w:r>
      <w:r>
        <w:t>решении</w:t>
      </w:r>
      <w:r>
        <w:rPr>
          <w:spacing w:val="-4"/>
        </w:rPr>
        <w:t xml:space="preserve"> </w:t>
      </w:r>
      <w:r>
        <w:rPr>
          <w:spacing w:val="-2"/>
        </w:rPr>
        <w:t>задач;</w:t>
      </w:r>
    </w:p>
    <w:p w:rsidR="000F2C31" w:rsidRDefault="004B7C75">
      <w:pPr>
        <w:pStyle w:val="a3"/>
        <w:spacing w:before="40" w:line="276" w:lineRule="auto"/>
        <w:ind w:right="579" w:firstLine="708"/>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0F2C31" w:rsidRDefault="004B7C75">
      <w:pPr>
        <w:pStyle w:val="a3"/>
        <w:spacing w:line="276" w:lineRule="auto"/>
        <w:ind w:right="583" w:firstLine="708"/>
      </w:pPr>
      <w:r>
        <w:t xml:space="preserve">оперировать понятиями: случайная величина, распределение вероятностей, диаграмма </w:t>
      </w:r>
      <w:r>
        <w:rPr>
          <w:spacing w:val="-2"/>
        </w:rPr>
        <w:t>распределения.</w:t>
      </w:r>
    </w:p>
    <w:p w:rsidR="000F2C31" w:rsidRDefault="004B7C75" w:rsidP="007E79F0">
      <w:pPr>
        <w:pStyle w:val="Heading6"/>
        <w:numPr>
          <w:ilvl w:val="2"/>
          <w:numId w:val="77"/>
        </w:numPr>
        <w:tabs>
          <w:tab w:val="left" w:pos="1477"/>
        </w:tabs>
        <w:spacing w:line="276" w:lineRule="auto"/>
        <w:ind w:right="582" w:firstLine="708"/>
        <w:jc w:val="both"/>
      </w:pPr>
      <w:r>
        <w:t>Предметные результаты по отдельным темам учебного курса «Вероятность и статистика». К концу 11 класса обучающийся научится:</w:t>
      </w:r>
    </w:p>
    <w:p w:rsidR="000F2C31" w:rsidRDefault="004B7C75">
      <w:pPr>
        <w:pStyle w:val="a3"/>
        <w:spacing w:before="1" w:line="276" w:lineRule="auto"/>
        <w:ind w:right="583" w:firstLine="708"/>
      </w:pPr>
      <w:r>
        <w:t>сравнивать</w:t>
      </w:r>
      <w:r>
        <w:rPr>
          <w:spacing w:val="80"/>
          <w:w w:val="150"/>
        </w:rPr>
        <w:t xml:space="preserve">  </w:t>
      </w:r>
      <w:r>
        <w:t>вероятности</w:t>
      </w:r>
      <w:r>
        <w:rPr>
          <w:spacing w:val="80"/>
          <w:w w:val="150"/>
        </w:rPr>
        <w:t xml:space="preserve">  </w:t>
      </w:r>
      <w:r>
        <w:t>значений</w:t>
      </w:r>
      <w:r>
        <w:rPr>
          <w:spacing w:val="80"/>
          <w:w w:val="150"/>
        </w:rPr>
        <w:t xml:space="preserve">  </w:t>
      </w:r>
      <w:r>
        <w:t>случайной</w:t>
      </w:r>
      <w:r>
        <w:rPr>
          <w:spacing w:val="80"/>
          <w:w w:val="150"/>
        </w:rPr>
        <w:t xml:space="preserve">  </w:t>
      </w:r>
      <w:r>
        <w:t>величины</w:t>
      </w:r>
      <w:r>
        <w:rPr>
          <w:spacing w:val="80"/>
          <w:w w:val="150"/>
        </w:rPr>
        <w:t xml:space="preserve">  </w:t>
      </w:r>
      <w:r>
        <w:t>по</w:t>
      </w:r>
      <w:r>
        <w:rPr>
          <w:spacing w:val="80"/>
          <w:w w:val="150"/>
        </w:rPr>
        <w:t xml:space="preserve">  </w:t>
      </w:r>
      <w:r>
        <w:t>распределению или с помощью диаграмм;</w:t>
      </w:r>
    </w:p>
    <w:p w:rsidR="000F2C31" w:rsidRDefault="004B7C75">
      <w:pPr>
        <w:pStyle w:val="a3"/>
        <w:spacing w:line="276" w:lineRule="auto"/>
        <w:ind w:right="582" w:firstLine="708"/>
      </w:pPr>
      <w:r>
        <w:t>оперировать</w:t>
      </w:r>
      <w:r>
        <w:rPr>
          <w:spacing w:val="80"/>
        </w:rPr>
        <w:t xml:space="preserve">   </w:t>
      </w:r>
      <w:r>
        <w:t>понятием</w:t>
      </w:r>
      <w:r>
        <w:rPr>
          <w:spacing w:val="80"/>
        </w:rPr>
        <w:t xml:space="preserve">   </w:t>
      </w:r>
      <w:r>
        <w:t>математического</w:t>
      </w:r>
      <w:r>
        <w:rPr>
          <w:spacing w:val="80"/>
        </w:rPr>
        <w:t xml:space="preserve">   </w:t>
      </w:r>
      <w:r>
        <w:t>ожидания,</w:t>
      </w:r>
      <w:r>
        <w:rPr>
          <w:spacing w:val="80"/>
        </w:rPr>
        <w:t xml:space="preserve">   </w:t>
      </w:r>
      <w:r>
        <w:t>приводить</w:t>
      </w:r>
      <w:r>
        <w:rPr>
          <w:spacing w:val="80"/>
        </w:rPr>
        <w:t xml:space="preserve">   </w:t>
      </w:r>
      <w:r>
        <w:t>примеры, как применяется математическое ожидание случайной величины находить математическое ожидание по данному распределению;</w:t>
      </w:r>
    </w:p>
    <w:p w:rsidR="000F2C31" w:rsidRDefault="004B7C75">
      <w:pPr>
        <w:pStyle w:val="a3"/>
        <w:ind w:left="878"/>
      </w:pPr>
      <w:r>
        <w:t>иметь</w:t>
      </w:r>
      <w:r>
        <w:rPr>
          <w:spacing w:val="-3"/>
        </w:rPr>
        <w:t xml:space="preserve"> </w:t>
      </w:r>
      <w:r>
        <w:t>представление</w:t>
      </w:r>
      <w:r>
        <w:rPr>
          <w:spacing w:val="-5"/>
        </w:rPr>
        <w:t xml:space="preserve"> </w:t>
      </w:r>
      <w:r>
        <w:t>о</w:t>
      </w:r>
      <w:r>
        <w:rPr>
          <w:spacing w:val="-3"/>
        </w:rPr>
        <w:t xml:space="preserve"> </w:t>
      </w:r>
      <w:r>
        <w:t>законе</w:t>
      </w:r>
      <w:r>
        <w:rPr>
          <w:spacing w:val="-5"/>
        </w:rPr>
        <w:t xml:space="preserve"> </w:t>
      </w:r>
      <w:r>
        <w:t>больших</w:t>
      </w:r>
      <w:r>
        <w:rPr>
          <w:spacing w:val="-1"/>
        </w:rPr>
        <w:t xml:space="preserve"> </w:t>
      </w:r>
      <w:r>
        <w:rPr>
          <w:spacing w:val="-2"/>
        </w:rPr>
        <w:t>чисел;</w:t>
      </w:r>
    </w:p>
    <w:p w:rsidR="000F2C31" w:rsidRDefault="004B7C75">
      <w:pPr>
        <w:pStyle w:val="a3"/>
        <w:tabs>
          <w:tab w:val="left" w:pos="2579"/>
          <w:tab w:val="left" w:pos="5172"/>
          <w:tab w:val="left" w:pos="6391"/>
          <w:tab w:val="left" w:pos="8747"/>
        </w:tabs>
        <w:spacing w:before="41"/>
        <w:ind w:left="878"/>
      </w:pPr>
      <w:r>
        <w:rPr>
          <w:spacing w:val="-2"/>
        </w:rPr>
        <w:t>иметь</w:t>
      </w:r>
      <w:r>
        <w:tab/>
      </w:r>
      <w:r>
        <w:rPr>
          <w:spacing w:val="-2"/>
        </w:rPr>
        <w:t>представление</w:t>
      </w:r>
      <w:r>
        <w:tab/>
      </w:r>
      <w:r>
        <w:rPr>
          <w:spacing w:val="-10"/>
        </w:rPr>
        <w:t>о</w:t>
      </w:r>
      <w:r>
        <w:tab/>
      </w:r>
      <w:r>
        <w:rPr>
          <w:spacing w:val="-2"/>
        </w:rPr>
        <w:t>нормальном</w:t>
      </w:r>
      <w:r>
        <w:tab/>
      </w:r>
      <w:r>
        <w:rPr>
          <w:spacing w:val="-2"/>
        </w:rPr>
        <w:t>распределении.</w:t>
      </w:r>
    </w:p>
    <w:p w:rsidR="000F2C31" w:rsidRDefault="000F2C31">
      <w:pPr>
        <w:pStyle w:val="a3"/>
        <w:spacing w:before="84"/>
        <w:ind w:left="0"/>
        <w:jc w:val="left"/>
      </w:pPr>
    </w:p>
    <w:p w:rsidR="000F2C31" w:rsidRDefault="004B7C75" w:rsidP="007E79F0">
      <w:pPr>
        <w:pStyle w:val="Heading2"/>
        <w:numPr>
          <w:ilvl w:val="2"/>
          <w:numId w:val="98"/>
        </w:numPr>
        <w:tabs>
          <w:tab w:val="left" w:pos="1837"/>
        </w:tabs>
        <w:spacing w:before="1" w:line="276" w:lineRule="auto"/>
        <w:ind w:right="582" w:firstLine="708"/>
        <w:jc w:val="both"/>
      </w:pPr>
      <w:r>
        <w:t>Рабочая программа по учебному предмету «Информатика» (базовый уровень).</w:t>
      </w:r>
    </w:p>
    <w:p w:rsidR="000F2C31" w:rsidRDefault="004B7C75" w:rsidP="007E79F0">
      <w:pPr>
        <w:pStyle w:val="a4"/>
        <w:numPr>
          <w:ilvl w:val="0"/>
          <w:numId w:val="75"/>
        </w:numPr>
        <w:tabs>
          <w:tab w:val="left" w:pos="1321"/>
        </w:tabs>
        <w:spacing w:line="276" w:lineRule="auto"/>
        <w:ind w:right="575" w:firstLine="708"/>
        <w:jc w:val="both"/>
        <w:rPr>
          <w:sz w:val="24"/>
        </w:rPr>
      </w:pPr>
      <w:r>
        <w:rPr>
          <w:sz w:val="24"/>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F2C31" w:rsidRDefault="004B7C75" w:rsidP="007E79F0">
      <w:pPr>
        <w:pStyle w:val="a4"/>
        <w:numPr>
          <w:ilvl w:val="0"/>
          <w:numId w:val="75"/>
        </w:numPr>
        <w:tabs>
          <w:tab w:val="left" w:pos="1118"/>
        </w:tabs>
        <w:spacing w:line="276" w:lineRule="auto"/>
        <w:ind w:right="580" w:firstLine="708"/>
        <w:jc w:val="both"/>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2C31" w:rsidRDefault="004B7C75" w:rsidP="007E79F0">
      <w:pPr>
        <w:pStyle w:val="a4"/>
        <w:numPr>
          <w:ilvl w:val="0"/>
          <w:numId w:val="75"/>
        </w:numPr>
        <w:tabs>
          <w:tab w:val="left" w:pos="1118"/>
        </w:tabs>
        <w:spacing w:line="276" w:lineRule="auto"/>
        <w:ind w:right="582"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75"/>
        </w:numPr>
        <w:tabs>
          <w:tab w:val="left" w:pos="1118"/>
          <w:tab w:val="left" w:pos="2873"/>
          <w:tab w:val="left" w:pos="5020"/>
          <w:tab w:val="left" w:pos="6220"/>
          <w:tab w:val="left" w:pos="7654"/>
          <w:tab w:val="left" w:pos="9379"/>
        </w:tabs>
        <w:spacing w:line="276" w:lineRule="auto"/>
        <w:ind w:right="579" w:firstLine="708"/>
        <w:jc w:val="both"/>
        <w:rPr>
          <w:sz w:val="24"/>
        </w:rPr>
      </w:pPr>
      <w:r>
        <w:rPr>
          <w:sz w:val="24"/>
        </w:rPr>
        <w:t xml:space="preserve">Планируемые результаты освоения программы по информатике включают личностные, </w:t>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среднего общего образования, а также предметные достижения обучающегося за каждый год обучения.</w:t>
      </w:r>
    </w:p>
    <w:p w:rsidR="000F2C31" w:rsidRDefault="004B7C75" w:rsidP="007E79F0">
      <w:pPr>
        <w:pStyle w:val="Heading5"/>
        <w:numPr>
          <w:ilvl w:val="0"/>
          <w:numId w:val="75"/>
        </w:numPr>
        <w:tabs>
          <w:tab w:val="left" w:pos="1177"/>
        </w:tabs>
        <w:spacing w:line="274" w:lineRule="exact"/>
        <w:ind w:left="1177" w:hanging="299"/>
        <w:jc w:val="both"/>
      </w:pPr>
      <w:r>
        <w:t>Пояснительная</w:t>
      </w:r>
      <w:r>
        <w:rPr>
          <w:spacing w:val="-3"/>
        </w:rPr>
        <w:t xml:space="preserve"> </w:t>
      </w:r>
      <w:r>
        <w:rPr>
          <w:spacing w:val="-2"/>
        </w:rPr>
        <w:t>записка.</w:t>
      </w:r>
    </w:p>
    <w:p w:rsidR="000F2C31" w:rsidRDefault="004B7C75" w:rsidP="007E79F0">
      <w:pPr>
        <w:pStyle w:val="a4"/>
        <w:numPr>
          <w:ilvl w:val="1"/>
          <w:numId w:val="75"/>
        </w:numPr>
        <w:tabs>
          <w:tab w:val="left" w:pos="1297"/>
          <w:tab w:val="left" w:pos="4912"/>
          <w:tab w:val="left" w:pos="10017"/>
        </w:tabs>
        <w:spacing w:before="42" w:line="276" w:lineRule="auto"/>
        <w:ind w:right="576" w:firstLine="708"/>
        <w:jc w:val="both"/>
        <w:rPr>
          <w:sz w:val="24"/>
        </w:rPr>
      </w:pPr>
      <w:r>
        <w:rPr>
          <w:sz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w:t>
      </w:r>
      <w:r>
        <w:rPr>
          <w:spacing w:val="-2"/>
          <w:sz w:val="24"/>
        </w:rPr>
        <w:t>определяет</w:t>
      </w:r>
      <w:r>
        <w:rPr>
          <w:sz w:val="24"/>
        </w:rPr>
        <w:tab/>
      </w:r>
      <w:r>
        <w:rPr>
          <w:sz w:val="24"/>
        </w:rPr>
        <w:tab/>
      </w:r>
      <w:r>
        <w:rPr>
          <w:spacing w:val="-2"/>
          <w:sz w:val="24"/>
        </w:rPr>
        <w:t>распределение</w:t>
      </w:r>
      <w:r>
        <w:rPr>
          <w:sz w:val="24"/>
        </w:rPr>
        <w:tab/>
      </w:r>
      <w:r>
        <w:rPr>
          <w:spacing w:val="-4"/>
          <w:sz w:val="24"/>
        </w:rPr>
        <w:t xml:space="preserve">его </w:t>
      </w:r>
      <w:r>
        <w:rPr>
          <w:sz w:val="24"/>
        </w:rPr>
        <w:t>по классам (годам изучения).</w:t>
      </w:r>
    </w:p>
    <w:p w:rsidR="000F2C31" w:rsidRDefault="004B7C75" w:rsidP="007E79F0">
      <w:pPr>
        <w:pStyle w:val="a4"/>
        <w:numPr>
          <w:ilvl w:val="1"/>
          <w:numId w:val="75"/>
        </w:numPr>
        <w:tabs>
          <w:tab w:val="left" w:pos="1297"/>
          <w:tab w:val="left" w:pos="3311"/>
          <w:tab w:val="left" w:pos="4427"/>
          <w:tab w:val="left" w:pos="6658"/>
          <w:tab w:val="left" w:pos="8672"/>
        </w:tabs>
        <w:spacing w:line="275" w:lineRule="exact"/>
        <w:ind w:left="1297" w:hanging="419"/>
        <w:jc w:val="both"/>
        <w:rPr>
          <w:sz w:val="24"/>
        </w:rPr>
      </w:pPr>
      <w:r>
        <w:rPr>
          <w:spacing w:val="-2"/>
          <w:sz w:val="24"/>
        </w:rPr>
        <w:t>Программа</w:t>
      </w:r>
      <w:r>
        <w:rPr>
          <w:sz w:val="24"/>
        </w:rPr>
        <w:tab/>
      </w:r>
      <w:r>
        <w:rPr>
          <w:spacing w:val="-5"/>
          <w:sz w:val="24"/>
        </w:rPr>
        <w:t>по</w:t>
      </w:r>
      <w:r>
        <w:rPr>
          <w:sz w:val="24"/>
        </w:rPr>
        <w:tab/>
      </w:r>
      <w:r>
        <w:rPr>
          <w:spacing w:val="-2"/>
          <w:sz w:val="24"/>
        </w:rPr>
        <w:t>информатике</w:t>
      </w:r>
      <w:r>
        <w:rPr>
          <w:sz w:val="24"/>
        </w:rPr>
        <w:tab/>
      </w:r>
      <w:r>
        <w:rPr>
          <w:spacing w:val="-2"/>
          <w:sz w:val="24"/>
        </w:rPr>
        <w:t>определяет</w:t>
      </w:r>
      <w:r>
        <w:rPr>
          <w:sz w:val="24"/>
        </w:rPr>
        <w:tab/>
      </w:r>
      <w:r>
        <w:rPr>
          <w:spacing w:val="-2"/>
          <w:sz w:val="24"/>
        </w:rPr>
        <w:t>количественные</w:t>
      </w:r>
    </w:p>
    <w:p w:rsidR="000F2C31" w:rsidRDefault="000F2C31">
      <w:pPr>
        <w:pStyle w:val="a4"/>
        <w:spacing w:line="275" w:lineRule="exact"/>
        <w:rPr>
          <w:sz w:val="24"/>
        </w:rPr>
        <w:sectPr w:rsidR="000F2C31">
          <w:pgSz w:w="11920" w:h="16860"/>
          <w:pgMar w:top="980" w:right="141" w:bottom="920" w:left="850" w:header="756" w:footer="660" w:gutter="0"/>
          <w:cols w:space="720"/>
        </w:sectPr>
      </w:pPr>
    </w:p>
    <w:p w:rsidR="000F2C31" w:rsidRDefault="004B7C75">
      <w:pPr>
        <w:pStyle w:val="a3"/>
        <w:spacing w:before="162" w:line="276" w:lineRule="auto"/>
        <w:ind w:right="573"/>
      </w:pPr>
      <w:r>
        <w:lastRenderedPageBreak/>
        <w:t>и</w:t>
      </w:r>
      <w:r>
        <w:rPr>
          <w:spacing w:val="80"/>
        </w:rPr>
        <w:t xml:space="preserve">  </w:t>
      </w:r>
      <w:r>
        <w:t>качественные</w:t>
      </w:r>
      <w:r>
        <w:rPr>
          <w:spacing w:val="80"/>
        </w:rPr>
        <w:t xml:space="preserve">  </w:t>
      </w:r>
      <w:r>
        <w:t>характеристики</w:t>
      </w:r>
      <w:r>
        <w:rPr>
          <w:spacing w:val="80"/>
        </w:rPr>
        <w:t xml:space="preserve">  </w:t>
      </w:r>
      <w:r>
        <w:t>учебного</w:t>
      </w:r>
      <w:r>
        <w:rPr>
          <w:spacing w:val="80"/>
        </w:rPr>
        <w:t xml:space="preserve">  </w:t>
      </w:r>
      <w:r>
        <w:t>материала</w:t>
      </w:r>
      <w:r>
        <w:rPr>
          <w:spacing w:val="80"/>
        </w:rPr>
        <w:t xml:space="preserve">  </w:t>
      </w:r>
      <w:r>
        <w:t>для</w:t>
      </w:r>
      <w:r>
        <w:rPr>
          <w:spacing w:val="80"/>
        </w:rPr>
        <w:t xml:space="preserve">  </w:t>
      </w:r>
      <w:r>
        <w:t>каждого</w:t>
      </w:r>
      <w:r>
        <w:rPr>
          <w:spacing w:val="80"/>
        </w:rPr>
        <w:t xml:space="preserve">  </w:t>
      </w:r>
      <w:r>
        <w:t>года</w:t>
      </w:r>
      <w:r>
        <w:rPr>
          <w:spacing w:val="80"/>
        </w:rPr>
        <w:t xml:space="preserve">  </w:t>
      </w:r>
      <w:r>
        <w:t>изучения,</w:t>
      </w:r>
      <w:r>
        <w:rPr>
          <w:spacing w:val="40"/>
        </w:rPr>
        <w:t xml:space="preserve"> </w:t>
      </w:r>
      <w: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F2C31" w:rsidRDefault="004B7C75" w:rsidP="007E79F0">
      <w:pPr>
        <w:pStyle w:val="a4"/>
        <w:numPr>
          <w:ilvl w:val="1"/>
          <w:numId w:val="75"/>
        </w:numPr>
        <w:tabs>
          <w:tab w:val="left" w:pos="1297"/>
        </w:tabs>
        <w:spacing w:before="2" w:line="276" w:lineRule="auto"/>
        <w:ind w:left="878" w:right="582" w:firstLine="0"/>
        <w:jc w:val="both"/>
        <w:rPr>
          <w:sz w:val="24"/>
        </w:rPr>
      </w:pPr>
      <w:r>
        <w:rPr>
          <w:sz w:val="24"/>
        </w:rPr>
        <w:t>Учебный предмет «Информатика» на уровне среднего общего образовании отражает: сущность информатики как научной дисциплины, изучающей закономерности протекания</w:t>
      </w:r>
    </w:p>
    <w:p w:rsidR="000F2C31" w:rsidRDefault="004B7C75">
      <w:pPr>
        <w:pStyle w:val="a3"/>
        <w:spacing w:line="275" w:lineRule="exact"/>
      </w:pPr>
      <w:r>
        <w:t>и</w:t>
      </w:r>
      <w:r>
        <w:rPr>
          <w:spacing w:val="-7"/>
        </w:rPr>
        <w:t xml:space="preserve"> </w:t>
      </w:r>
      <w:r>
        <w:t>возможности</w:t>
      </w:r>
      <w:r>
        <w:rPr>
          <w:spacing w:val="-3"/>
        </w:rPr>
        <w:t xml:space="preserve"> </w:t>
      </w:r>
      <w:r>
        <w:t>автоматизации</w:t>
      </w:r>
      <w:r>
        <w:rPr>
          <w:spacing w:val="-6"/>
        </w:rPr>
        <w:t xml:space="preserve"> </w:t>
      </w:r>
      <w:r>
        <w:t>информационных</w:t>
      </w:r>
      <w:r>
        <w:rPr>
          <w:spacing w:val="-3"/>
        </w:rPr>
        <w:t xml:space="preserve"> </w:t>
      </w:r>
      <w:r>
        <w:t>процессов</w:t>
      </w:r>
      <w:r>
        <w:rPr>
          <w:spacing w:val="-5"/>
        </w:rPr>
        <w:t xml:space="preserve"> </w:t>
      </w:r>
      <w:r>
        <w:t>в</w:t>
      </w:r>
      <w:r>
        <w:rPr>
          <w:spacing w:val="-5"/>
        </w:rPr>
        <w:t xml:space="preserve"> </w:t>
      </w:r>
      <w:r>
        <w:t>различных</w:t>
      </w:r>
      <w:r>
        <w:rPr>
          <w:spacing w:val="-3"/>
        </w:rPr>
        <w:t xml:space="preserve"> </w:t>
      </w:r>
      <w:r>
        <w:rPr>
          <w:spacing w:val="-2"/>
        </w:rPr>
        <w:t>системах;</w:t>
      </w:r>
    </w:p>
    <w:p w:rsidR="000F2C31" w:rsidRDefault="004B7C75">
      <w:pPr>
        <w:pStyle w:val="a3"/>
        <w:spacing w:before="41" w:line="276" w:lineRule="auto"/>
        <w:ind w:right="581" w:firstLine="708"/>
      </w:pPr>
      <w:r>
        <w:t>основные области применения информатики, прежде всего информационные технологии, управление и социальную сферу;</w:t>
      </w:r>
    </w:p>
    <w:p w:rsidR="000F2C31" w:rsidRDefault="004B7C75">
      <w:pPr>
        <w:pStyle w:val="a3"/>
        <w:spacing w:before="1"/>
        <w:ind w:left="878"/>
      </w:pPr>
      <w:r>
        <w:t>междисциплинарный</w:t>
      </w:r>
      <w:r>
        <w:rPr>
          <w:spacing w:val="-9"/>
        </w:rPr>
        <w:t xml:space="preserve"> </w:t>
      </w:r>
      <w:r>
        <w:t>характер</w:t>
      </w:r>
      <w:r>
        <w:rPr>
          <w:spacing w:val="-5"/>
        </w:rPr>
        <w:t xml:space="preserve"> </w:t>
      </w:r>
      <w:r>
        <w:t>информатики</w:t>
      </w:r>
      <w:r>
        <w:rPr>
          <w:spacing w:val="-4"/>
        </w:rPr>
        <w:t xml:space="preserve"> </w:t>
      </w:r>
      <w:r>
        <w:t>и</w:t>
      </w:r>
      <w:r>
        <w:rPr>
          <w:spacing w:val="-7"/>
        </w:rPr>
        <w:t xml:space="preserve"> </w:t>
      </w:r>
      <w:r>
        <w:t>информационной</w:t>
      </w:r>
      <w:r>
        <w:rPr>
          <w:spacing w:val="-4"/>
        </w:rPr>
        <w:t xml:space="preserve"> </w:t>
      </w:r>
      <w:r>
        <w:rPr>
          <w:spacing w:val="-2"/>
        </w:rPr>
        <w:t>деятельности.</w:t>
      </w:r>
    </w:p>
    <w:p w:rsidR="000F2C31" w:rsidRDefault="004B7C75" w:rsidP="007E79F0">
      <w:pPr>
        <w:pStyle w:val="a4"/>
        <w:numPr>
          <w:ilvl w:val="1"/>
          <w:numId w:val="75"/>
        </w:numPr>
        <w:tabs>
          <w:tab w:val="left" w:pos="1297"/>
        </w:tabs>
        <w:spacing w:before="41" w:line="276" w:lineRule="auto"/>
        <w:ind w:right="571" w:firstLine="708"/>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0F2C31" w:rsidRDefault="004B7C75" w:rsidP="007E79F0">
      <w:pPr>
        <w:pStyle w:val="a4"/>
        <w:numPr>
          <w:ilvl w:val="1"/>
          <w:numId w:val="75"/>
        </w:numPr>
        <w:tabs>
          <w:tab w:val="left" w:pos="1297"/>
        </w:tabs>
        <w:spacing w:line="278" w:lineRule="auto"/>
        <w:ind w:right="581" w:firstLine="708"/>
        <w:jc w:val="both"/>
        <w:rPr>
          <w:sz w:val="24"/>
        </w:rPr>
      </w:pPr>
      <w:r>
        <w:rPr>
          <w:sz w:val="24"/>
        </w:rPr>
        <w:t xml:space="preserve">В содержании учебного предмета «Информатика» выделяются четыре тематических </w:t>
      </w:r>
      <w:r>
        <w:rPr>
          <w:spacing w:val="-2"/>
          <w:sz w:val="24"/>
        </w:rPr>
        <w:t>раздела.</w:t>
      </w:r>
    </w:p>
    <w:p w:rsidR="000F2C31" w:rsidRDefault="004B7C75">
      <w:pPr>
        <w:pStyle w:val="a3"/>
        <w:tabs>
          <w:tab w:val="left" w:pos="2744"/>
          <w:tab w:val="left" w:pos="4781"/>
          <w:tab w:val="left" w:pos="6586"/>
          <w:tab w:val="left" w:pos="7810"/>
          <w:tab w:val="left" w:pos="9368"/>
        </w:tabs>
        <w:spacing w:line="276" w:lineRule="auto"/>
        <w:ind w:right="573" w:firstLine="70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Pr>
          <w:spacing w:val="-2"/>
        </w:rPr>
        <w:t>операционной</w:t>
      </w:r>
      <w:r>
        <w:tab/>
      </w:r>
      <w:r>
        <w:rPr>
          <w:spacing w:val="-2"/>
        </w:rPr>
        <w:t>системы,</w:t>
      </w:r>
      <w:r>
        <w:tab/>
      </w:r>
      <w:r>
        <w:rPr>
          <w:spacing w:val="-2"/>
        </w:rPr>
        <w:t>работу</w:t>
      </w:r>
      <w:r>
        <w:tab/>
      </w:r>
      <w:r>
        <w:rPr>
          <w:spacing w:val="-10"/>
        </w:rPr>
        <w:t>в</w:t>
      </w:r>
      <w:r>
        <w:tab/>
      </w:r>
      <w:r>
        <w:rPr>
          <w:spacing w:val="-4"/>
        </w:rPr>
        <w:t>сети</w:t>
      </w:r>
      <w:r>
        <w:tab/>
      </w:r>
      <w:r>
        <w:rPr>
          <w:spacing w:val="-2"/>
        </w:rPr>
        <w:t xml:space="preserve">Интернет </w:t>
      </w:r>
      <w:r>
        <w:t>и использование интернет-сервисов, информационную безопасность.</w:t>
      </w:r>
    </w:p>
    <w:p w:rsidR="000F2C31" w:rsidRDefault="004B7C75">
      <w:pPr>
        <w:pStyle w:val="a3"/>
        <w:spacing w:line="276" w:lineRule="auto"/>
        <w:ind w:right="582" w:firstLine="70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F2C31" w:rsidRDefault="004B7C75">
      <w:pPr>
        <w:pStyle w:val="a3"/>
        <w:spacing w:line="276" w:lineRule="auto"/>
        <w:ind w:right="582" w:firstLine="708"/>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F2C31" w:rsidRDefault="004B7C75">
      <w:pPr>
        <w:pStyle w:val="a3"/>
        <w:spacing w:line="276" w:lineRule="auto"/>
        <w:ind w:right="578" w:firstLine="708"/>
      </w:pPr>
      <w:r>
        <w:t>Раздел «Информационные технологии»</w:t>
      </w:r>
      <w:r>
        <w:rPr>
          <w:spacing w:val="-5"/>
        </w:rPr>
        <w:t xml:space="preserve"> </w:t>
      </w:r>
      <w:r>
        <w:t>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F2C31" w:rsidRDefault="004B7C75">
      <w:pPr>
        <w:pStyle w:val="a3"/>
        <w:spacing w:line="276" w:lineRule="auto"/>
        <w:ind w:right="582" w:firstLine="708"/>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0F2C31" w:rsidRDefault="004B7C75" w:rsidP="007E79F0">
      <w:pPr>
        <w:pStyle w:val="a4"/>
        <w:numPr>
          <w:ilvl w:val="1"/>
          <w:numId w:val="75"/>
        </w:numPr>
        <w:tabs>
          <w:tab w:val="left" w:pos="1297"/>
        </w:tabs>
        <w:spacing w:line="276" w:lineRule="auto"/>
        <w:ind w:right="577" w:firstLine="708"/>
        <w:jc w:val="both"/>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F2C31" w:rsidRDefault="004B7C75">
      <w:pPr>
        <w:pStyle w:val="a3"/>
        <w:spacing w:line="276" w:lineRule="auto"/>
        <w:ind w:firstLine="708"/>
        <w:jc w:val="left"/>
      </w:pPr>
      <w:r>
        <w:t>понимание предмета, ключевых вопросов и основных составляющих элементов изучаемой предметной области;</w:t>
      </w:r>
    </w:p>
    <w:p w:rsidR="000F2C31" w:rsidRDefault="004B7C75">
      <w:pPr>
        <w:pStyle w:val="a3"/>
        <w:spacing w:line="276" w:lineRule="auto"/>
        <w:ind w:firstLine="708"/>
        <w:jc w:val="left"/>
      </w:pPr>
      <w:r>
        <w:t>умение</w:t>
      </w:r>
      <w:r>
        <w:rPr>
          <w:spacing w:val="31"/>
        </w:rPr>
        <w:t xml:space="preserve"> </w:t>
      </w:r>
      <w:r>
        <w:t>решать</w:t>
      </w:r>
      <w:r>
        <w:rPr>
          <w:spacing w:val="34"/>
        </w:rPr>
        <w:t xml:space="preserve"> </w:t>
      </w:r>
      <w:r>
        <w:t>типовые</w:t>
      </w:r>
      <w:r>
        <w:rPr>
          <w:spacing w:val="31"/>
        </w:rPr>
        <w:t xml:space="preserve"> </w:t>
      </w:r>
      <w:r>
        <w:t>практические</w:t>
      </w:r>
      <w:r>
        <w:rPr>
          <w:spacing w:val="31"/>
        </w:rPr>
        <w:t xml:space="preserve"> </w:t>
      </w:r>
      <w:r>
        <w:t>задачи,</w:t>
      </w:r>
      <w:r>
        <w:rPr>
          <w:spacing w:val="32"/>
        </w:rPr>
        <w:t xml:space="preserve"> </w:t>
      </w:r>
      <w:r>
        <w:t>характерные</w:t>
      </w:r>
      <w:r>
        <w:rPr>
          <w:spacing w:val="31"/>
        </w:rPr>
        <w:t xml:space="preserve"> </w:t>
      </w:r>
      <w:r>
        <w:t>для</w:t>
      </w:r>
      <w:r>
        <w:rPr>
          <w:spacing w:val="33"/>
        </w:rPr>
        <w:t xml:space="preserve"> </w:t>
      </w:r>
      <w:r>
        <w:t>использования</w:t>
      </w:r>
      <w:r>
        <w:rPr>
          <w:spacing w:val="32"/>
        </w:rPr>
        <w:t xml:space="preserve"> </w:t>
      </w:r>
      <w:r>
        <w:t>методов</w:t>
      </w:r>
      <w:r>
        <w:rPr>
          <w:spacing w:val="32"/>
        </w:rPr>
        <w:t xml:space="preserve"> </w:t>
      </w:r>
      <w:r>
        <w:t>и инструментария данной предметной области;</w:t>
      </w:r>
    </w:p>
    <w:p w:rsidR="000F2C31" w:rsidRDefault="004B7C75">
      <w:pPr>
        <w:pStyle w:val="a3"/>
        <w:tabs>
          <w:tab w:val="left" w:pos="2278"/>
          <w:tab w:val="left" w:pos="3250"/>
          <w:tab w:val="left" w:pos="4684"/>
          <w:tab w:val="left" w:pos="6264"/>
          <w:tab w:val="left" w:pos="7493"/>
          <w:tab w:val="left" w:pos="9505"/>
        </w:tabs>
        <w:spacing w:line="276" w:lineRule="auto"/>
        <w:ind w:right="575" w:firstLine="708"/>
        <w:jc w:val="left"/>
      </w:pPr>
      <w:r>
        <w:rPr>
          <w:spacing w:val="-2"/>
        </w:rPr>
        <w:t>осознание</w:t>
      </w:r>
      <w:r>
        <w:tab/>
      </w:r>
      <w:r>
        <w:rPr>
          <w:spacing w:val="-2"/>
        </w:rPr>
        <w:t>рамок</w:t>
      </w:r>
      <w:r>
        <w:tab/>
      </w:r>
      <w:r>
        <w:rPr>
          <w:spacing w:val="-2"/>
        </w:rPr>
        <w:t>изучаемой</w:t>
      </w:r>
      <w:r>
        <w:tab/>
      </w:r>
      <w:r>
        <w:rPr>
          <w:spacing w:val="-2"/>
        </w:rPr>
        <w:t>предметной</w:t>
      </w:r>
      <w:r>
        <w:tab/>
      </w:r>
      <w:r>
        <w:rPr>
          <w:spacing w:val="-2"/>
        </w:rPr>
        <w:t>области,</w:t>
      </w:r>
      <w:r>
        <w:tab/>
      </w:r>
      <w:r>
        <w:rPr>
          <w:spacing w:val="-2"/>
        </w:rPr>
        <w:t>ограниченности</w:t>
      </w:r>
      <w:r>
        <w:tab/>
      </w:r>
      <w:r>
        <w:rPr>
          <w:spacing w:val="-2"/>
        </w:rPr>
        <w:t xml:space="preserve">методов </w:t>
      </w:r>
      <w:r>
        <w:t>и инструментов, типичных связей с другими областями знания.</w:t>
      </w:r>
    </w:p>
    <w:p w:rsidR="000F2C31" w:rsidRDefault="004B7C75" w:rsidP="007E79F0">
      <w:pPr>
        <w:pStyle w:val="a4"/>
        <w:numPr>
          <w:ilvl w:val="1"/>
          <w:numId w:val="75"/>
        </w:numPr>
        <w:tabs>
          <w:tab w:val="left" w:pos="1297"/>
        </w:tabs>
        <w:spacing w:line="275" w:lineRule="exact"/>
        <w:ind w:left="1297" w:hanging="419"/>
        <w:rPr>
          <w:sz w:val="24"/>
        </w:rPr>
      </w:pPr>
      <w:r>
        <w:rPr>
          <w:sz w:val="24"/>
        </w:rPr>
        <w:t>Основная</w:t>
      </w:r>
      <w:r>
        <w:rPr>
          <w:spacing w:val="44"/>
          <w:sz w:val="24"/>
        </w:rPr>
        <w:t xml:space="preserve"> </w:t>
      </w:r>
      <w:r>
        <w:rPr>
          <w:sz w:val="24"/>
        </w:rPr>
        <w:t>цель</w:t>
      </w:r>
      <w:r>
        <w:rPr>
          <w:spacing w:val="47"/>
          <w:sz w:val="24"/>
        </w:rPr>
        <w:t xml:space="preserve"> </w:t>
      </w:r>
      <w:r>
        <w:rPr>
          <w:sz w:val="24"/>
        </w:rPr>
        <w:t>изучения</w:t>
      </w:r>
      <w:r>
        <w:rPr>
          <w:spacing w:val="48"/>
          <w:sz w:val="24"/>
        </w:rPr>
        <w:t xml:space="preserve"> </w:t>
      </w:r>
      <w:r>
        <w:rPr>
          <w:sz w:val="24"/>
        </w:rPr>
        <w:t>учебного</w:t>
      </w:r>
      <w:r>
        <w:rPr>
          <w:spacing w:val="46"/>
          <w:sz w:val="24"/>
        </w:rPr>
        <w:t xml:space="preserve"> </w:t>
      </w:r>
      <w:r>
        <w:rPr>
          <w:sz w:val="24"/>
        </w:rPr>
        <w:t>предмета</w:t>
      </w:r>
      <w:r>
        <w:rPr>
          <w:spacing w:val="50"/>
          <w:sz w:val="24"/>
        </w:rPr>
        <w:t xml:space="preserve"> </w:t>
      </w:r>
      <w:r>
        <w:rPr>
          <w:sz w:val="24"/>
        </w:rPr>
        <w:t>«Информатика»</w:t>
      </w:r>
      <w:r>
        <w:rPr>
          <w:spacing w:val="39"/>
          <w:sz w:val="24"/>
        </w:rPr>
        <w:t xml:space="preserve"> </w:t>
      </w:r>
      <w:r>
        <w:rPr>
          <w:sz w:val="24"/>
        </w:rPr>
        <w:t>на</w:t>
      </w:r>
      <w:r>
        <w:rPr>
          <w:spacing w:val="47"/>
          <w:sz w:val="24"/>
        </w:rPr>
        <w:t xml:space="preserve"> </w:t>
      </w:r>
      <w:r>
        <w:rPr>
          <w:sz w:val="24"/>
        </w:rPr>
        <w:t>базовом</w:t>
      </w:r>
      <w:r>
        <w:rPr>
          <w:spacing w:val="47"/>
          <w:sz w:val="24"/>
        </w:rPr>
        <w:t xml:space="preserve"> </w:t>
      </w:r>
      <w:r>
        <w:rPr>
          <w:sz w:val="24"/>
        </w:rPr>
        <w:t>уровне</w:t>
      </w:r>
      <w:r>
        <w:rPr>
          <w:spacing w:val="46"/>
          <w:sz w:val="24"/>
        </w:rPr>
        <w:t xml:space="preserve"> </w:t>
      </w:r>
      <w:r>
        <w:rPr>
          <w:spacing w:val="-5"/>
          <w:sz w:val="24"/>
        </w:rPr>
        <w:t>для</w:t>
      </w:r>
    </w:p>
    <w:p w:rsidR="000F2C31" w:rsidRDefault="000F2C31">
      <w:pPr>
        <w:pStyle w:val="a4"/>
        <w:spacing w:line="275" w:lineRule="exact"/>
        <w:jc w:val="left"/>
        <w:rPr>
          <w:sz w:val="24"/>
        </w:rPr>
        <w:sectPr w:rsidR="000F2C31">
          <w:pgSz w:w="11920" w:h="16860"/>
          <w:pgMar w:top="980" w:right="141" w:bottom="920" w:left="850" w:header="756" w:footer="660" w:gutter="0"/>
          <w:cols w:space="720"/>
        </w:sectPr>
      </w:pPr>
    </w:p>
    <w:p w:rsidR="000F2C31" w:rsidRDefault="004B7C75">
      <w:pPr>
        <w:pStyle w:val="a3"/>
        <w:spacing w:before="162" w:line="276" w:lineRule="auto"/>
        <w:ind w:right="580"/>
      </w:pPr>
      <w:r>
        <w:lastRenderedPageBreak/>
        <w:t>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F2C31" w:rsidRDefault="004B7C75">
      <w:pPr>
        <w:pStyle w:val="a3"/>
        <w:spacing w:before="1" w:line="278" w:lineRule="auto"/>
        <w:ind w:right="574" w:firstLine="708"/>
      </w:pPr>
      <w:r>
        <w:t>сформированность</w:t>
      </w:r>
      <w:r>
        <w:rPr>
          <w:spacing w:val="79"/>
        </w:rPr>
        <w:t xml:space="preserve">   </w:t>
      </w:r>
      <w:r>
        <w:t>представлений</w:t>
      </w:r>
      <w:r>
        <w:rPr>
          <w:spacing w:val="80"/>
        </w:rPr>
        <w:t xml:space="preserve">   </w:t>
      </w:r>
      <w:r>
        <w:t>о</w:t>
      </w:r>
      <w:r>
        <w:rPr>
          <w:spacing w:val="79"/>
        </w:rPr>
        <w:t xml:space="preserve">   </w:t>
      </w:r>
      <w:r>
        <w:t>роли</w:t>
      </w:r>
      <w:r>
        <w:rPr>
          <w:spacing w:val="79"/>
        </w:rPr>
        <w:t xml:space="preserve">   </w:t>
      </w:r>
      <w:r>
        <w:t>информатики,</w:t>
      </w:r>
      <w:r>
        <w:rPr>
          <w:spacing w:val="79"/>
        </w:rPr>
        <w:t xml:space="preserve">   </w:t>
      </w:r>
      <w:r>
        <w:t>информационных и коммуникационных технологий в современном обществе;</w:t>
      </w:r>
    </w:p>
    <w:p w:rsidR="000F2C31" w:rsidRDefault="004B7C75">
      <w:pPr>
        <w:pStyle w:val="a3"/>
        <w:spacing w:line="272" w:lineRule="exact"/>
        <w:ind w:left="878"/>
      </w:pPr>
      <w:r>
        <w:t>сформированность</w:t>
      </w:r>
      <w:r>
        <w:rPr>
          <w:spacing w:val="-7"/>
        </w:rPr>
        <w:t xml:space="preserve"> </w:t>
      </w:r>
      <w:r>
        <w:t>основ</w:t>
      </w:r>
      <w:r>
        <w:rPr>
          <w:spacing w:val="-7"/>
        </w:rPr>
        <w:t xml:space="preserve"> </w:t>
      </w:r>
      <w:r>
        <w:t>логического</w:t>
      </w:r>
      <w:r>
        <w:rPr>
          <w:spacing w:val="-5"/>
        </w:rPr>
        <w:t xml:space="preserve"> </w:t>
      </w:r>
      <w:r>
        <w:t>и</w:t>
      </w:r>
      <w:r>
        <w:rPr>
          <w:spacing w:val="-6"/>
        </w:rPr>
        <w:t xml:space="preserve"> </w:t>
      </w:r>
      <w:r>
        <w:t>алгоритмического</w:t>
      </w:r>
      <w:r>
        <w:rPr>
          <w:spacing w:val="-5"/>
        </w:rPr>
        <w:t xml:space="preserve"> </w:t>
      </w:r>
      <w:r>
        <w:rPr>
          <w:spacing w:val="-2"/>
        </w:rPr>
        <w:t>мышления;</w:t>
      </w:r>
    </w:p>
    <w:p w:rsidR="000F2C31" w:rsidRDefault="004B7C75">
      <w:pPr>
        <w:pStyle w:val="a3"/>
        <w:spacing w:before="40" w:line="276" w:lineRule="auto"/>
        <w:ind w:right="576" w:firstLine="708"/>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F2C31" w:rsidRDefault="004B7C75">
      <w:pPr>
        <w:pStyle w:val="a3"/>
        <w:spacing w:before="1" w:line="276" w:lineRule="auto"/>
        <w:ind w:right="581" w:firstLine="708"/>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w w:val="150"/>
        </w:rPr>
        <w:t xml:space="preserve">  </w:t>
      </w:r>
      <w:r>
        <w:t>информационных</w:t>
      </w:r>
      <w:r>
        <w:rPr>
          <w:spacing w:val="80"/>
          <w:w w:val="150"/>
        </w:rPr>
        <w:t xml:space="preserve">  </w:t>
      </w:r>
      <w:r>
        <w:t>технологий</w:t>
      </w:r>
      <w:r>
        <w:rPr>
          <w:spacing w:val="80"/>
        </w:rPr>
        <w:t xml:space="preserve"> </w:t>
      </w:r>
      <w: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F2C31" w:rsidRDefault="004B7C75">
      <w:pPr>
        <w:pStyle w:val="a3"/>
        <w:spacing w:before="1" w:line="276" w:lineRule="auto"/>
        <w:ind w:right="576" w:firstLine="708"/>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F2C31" w:rsidRDefault="004B7C75">
      <w:pPr>
        <w:pStyle w:val="a3"/>
        <w:tabs>
          <w:tab w:val="left" w:pos="3011"/>
          <w:tab w:val="left" w:pos="6125"/>
          <w:tab w:val="left" w:pos="8921"/>
        </w:tabs>
        <w:spacing w:line="276" w:lineRule="auto"/>
        <w:ind w:right="577" w:firstLine="708"/>
      </w:pPr>
      <w:r>
        <w:t xml:space="preserve">создание условий для развития навыков учебной, проектной, научно-исследовательской и </w:t>
      </w:r>
      <w:r>
        <w:rPr>
          <w:spacing w:val="-2"/>
        </w:rPr>
        <w:t>творческой</w:t>
      </w:r>
      <w:r>
        <w:tab/>
      </w:r>
      <w:r>
        <w:rPr>
          <w:spacing w:val="-2"/>
        </w:rPr>
        <w:t>деятельности,</w:t>
      </w:r>
      <w:r>
        <w:tab/>
      </w:r>
      <w:r>
        <w:rPr>
          <w:spacing w:val="-2"/>
        </w:rPr>
        <w:t>мотивации</w:t>
      </w:r>
      <w:r>
        <w:tab/>
      </w:r>
      <w:r>
        <w:rPr>
          <w:spacing w:val="-2"/>
        </w:rPr>
        <w:t xml:space="preserve">обучающихся </w:t>
      </w:r>
      <w:r>
        <w:t>к саморазвитию.</w:t>
      </w:r>
    </w:p>
    <w:p w:rsidR="000F2C31" w:rsidRDefault="004B7C75" w:rsidP="007E79F0">
      <w:pPr>
        <w:pStyle w:val="a4"/>
        <w:numPr>
          <w:ilvl w:val="1"/>
          <w:numId w:val="75"/>
        </w:numPr>
        <w:tabs>
          <w:tab w:val="left" w:pos="1238"/>
        </w:tabs>
        <w:spacing w:line="276" w:lineRule="auto"/>
        <w:ind w:right="576" w:firstLine="708"/>
        <w:jc w:val="both"/>
        <w:rPr>
          <w:i/>
          <w:sz w:val="24"/>
          <w:u w:val="single"/>
        </w:rPr>
      </w:pPr>
      <w:r>
        <w:rPr>
          <w:i/>
          <w:spacing w:val="-2"/>
          <w:sz w:val="24"/>
          <w:u w:val="single"/>
        </w:rPr>
        <w:t xml:space="preserve"> </w:t>
      </w:r>
      <w:r>
        <w:rPr>
          <w:i/>
          <w:sz w:val="24"/>
          <w:u w:val="single"/>
        </w:rPr>
        <w:t>Общее</w:t>
      </w:r>
      <w:r>
        <w:rPr>
          <w:i/>
          <w:spacing w:val="80"/>
          <w:w w:val="150"/>
          <w:sz w:val="24"/>
          <w:u w:val="single"/>
        </w:rPr>
        <w:t xml:space="preserve">  </w:t>
      </w:r>
      <w:r>
        <w:rPr>
          <w:i/>
          <w:sz w:val="24"/>
          <w:u w:val="single"/>
        </w:rPr>
        <w:t>число</w:t>
      </w:r>
      <w:r>
        <w:rPr>
          <w:i/>
          <w:spacing w:val="80"/>
          <w:w w:val="150"/>
          <w:sz w:val="24"/>
          <w:u w:val="single"/>
        </w:rPr>
        <w:t xml:space="preserve">  </w:t>
      </w:r>
      <w:r>
        <w:rPr>
          <w:i/>
          <w:sz w:val="24"/>
          <w:u w:val="single"/>
        </w:rPr>
        <w:t>часов,</w:t>
      </w:r>
      <w:r>
        <w:rPr>
          <w:i/>
          <w:spacing w:val="80"/>
          <w:w w:val="150"/>
          <w:sz w:val="24"/>
          <w:u w:val="single"/>
        </w:rPr>
        <w:t xml:space="preserve">  </w:t>
      </w:r>
      <w:r>
        <w:rPr>
          <w:i/>
          <w:sz w:val="24"/>
          <w:u w:val="single"/>
        </w:rPr>
        <w:t>рекомендованных</w:t>
      </w:r>
      <w:r>
        <w:rPr>
          <w:i/>
          <w:spacing w:val="80"/>
          <w:w w:val="150"/>
          <w:sz w:val="24"/>
          <w:u w:val="single"/>
        </w:rPr>
        <w:t xml:space="preserve">  </w:t>
      </w:r>
      <w:r>
        <w:rPr>
          <w:i/>
          <w:sz w:val="24"/>
          <w:u w:val="single"/>
        </w:rPr>
        <w:t>для</w:t>
      </w:r>
      <w:r>
        <w:rPr>
          <w:i/>
          <w:spacing w:val="80"/>
          <w:w w:val="150"/>
          <w:sz w:val="24"/>
          <w:u w:val="single"/>
        </w:rPr>
        <w:t xml:space="preserve">  </w:t>
      </w:r>
      <w:r>
        <w:rPr>
          <w:i/>
          <w:sz w:val="24"/>
          <w:u w:val="single"/>
        </w:rPr>
        <w:t>изучения</w:t>
      </w:r>
      <w:r>
        <w:rPr>
          <w:i/>
          <w:spacing w:val="80"/>
          <w:w w:val="150"/>
          <w:sz w:val="24"/>
          <w:u w:val="single"/>
        </w:rPr>
        <w:t xml:space="preserve">  </w:t>
      </w:r>
      <w:r>
        <w:rPr>
          <w:i/>
          <w:sz w:val="24"/>
          <w:u w:val="single"/>
        </w:rPr>
        <w:t>информатики</w:t>
      </w:r>
      <w:r>
        <w:rPr>
          <w:i/>
          <w:spacing w:val="80"/>
          <w:w w:val="150"/>
          <w:sz w:val="24"/>
          <w:u w:val="single"/>
        </w:rPr>
        <w:t xml:space="preserve">  </w:t>
      </w:r>
      <w:r>
        <w:rPr>
          <w:i/>
          <w:sz w:val="24"/>
          <w:u w:val="single"/>
        </w:rPr>
        <w:t>-</w:t>
      </w:r>
      <w:r>
        <w:rPr>
          <w:i/>
          <w:sz w:val="24"/>
        </w:rPr>
        <w:t xml:space="preserve"> </w:t>
      </w:r>
      <w:r>
        <w:rPr>
          <w:i/>
          <w:sz w:val="24"/>
          <w:u w:val="single"/>
        </w:rPr>
        <w:t>102 часа: в 10 классе – 34 часа (1 час в неделю), в 11 классе – 34 часа (2 час в неделю).</w:t>
      </w:r>
    </w:p>
    <w:p w:rsidR="000F2C31" w:rsidRDefault="004B7C75" w:rsidP="007E79F0">
      <w:pPr>
        <w:pStyle w:val="a4"/>
        <w:numPr>
          <w:ilvl w:val="1"/>
          <w:numId w:val="75"/>
        </w:numPr>
        <w:tabs>
          <w:tab w:val="left" w:pos="1297"/>
        </w:tabs>
        <w:spacing w:line="276" w:lineRule="auto"/>
        <w:ind w:left="878" w:right="586" w:firstLine="0"/>
        <w:jc w:val="both"/>
        <w:rPr>
          <w:sz w:val="24"/>
        </w:rPr>
      </w:pPr>
      <w:r>
        <w:rPr>
          <w:sz w:val="24"/>
        </w:rPr>
        <w:t>Базовый уровень изучения информатики рекомендуется для следующих профилей: естественно-научный</w:t>
      </w:r>
      <w:r>
        <w:rPr>
          <w:spacing w:val="80"/>
          <w:sz w:val="24"/>
        </w:rPr>
        <w:t xml:space="preserve">  </w:t>
      </w:r>
      <w:r>
        <w:rPr>
          <w:sz w:val="24"/>
        </w:rPr>
        <w:t>профиль,</w:t>
      </w:r>
      <w:r>
        <w:rPr>
          <w:spacing w:val="80"/>
          <w:sz w:val="24"/>
        </w:rPr>
        <w:t xml:space="preserve">  </w:t>
      </w:r>
      <w:r>
        <w:rPr>
          <w:sz w:val="24"/>
        </w:rPr>
        <w:t>ориентирующий</w:t>
      </w:r>
      <w:r>
        <w:rPr>
          <w:spacing w:val="80"/>
          <w:sz w:val="24"/>
        </w:rPr>
        <w:t xml:space="preserve">  </w:t>
      </w:r>
      <w:r>
        <w:rPr>
          <w:sz w:val="24"/>
        </w:rPr>
        <w:t>обучающихся</w:t>
      </w:r>
      <w:r>
        <w:rPr>
          <w:spacing w:val="80"/>
          <w:sz w:val="24"/>
        </w:rPr>
        <w:t xml:space="preserve">  </w:t>
      </w:r>
      <w:r>
        <w:rPr>
          <w:sz w:val="24"/>
        </w:rPr>
        <w:t>на</w:t>
      </w:r>
      <w:r>
        <w:rPr>
          <w:spacing w:val="80"/>
          <w:sz w:val="24"/>
        </w:rPr>
        <w:t xml:space="preserve">  </w:t>
      </w:r>
      <w:r>
        <w:rPr>
          <w:sz w:val="24"/>
        </w:rPr>
        <w:t>такие</w:t>
      </w:r>
      <w:r>
        <w:rPr>
          <w:spacing w:val="80"/>
          <w:sz w:val="24"/>
        </w:rPr>
        <w:t xml:space="preserve">  </w:t>
      </w:r>
      <w:r>
        <w:rPr>
          <w:sz w:val="24"/>
        </w:rPr>
        <w:t>сферы</w:t>
      </w:r>
    </w:p>
    <w:p w:rsidR="000F2C31" w:rsidRDefault="004B7C75">
      <w:pPr>
        <w:pStyle w:val="a3"/>
        <w:spacing w:line="275" w:lineRule="exact"/>
      </w:pPr>
      <w:r>
        <w:t>деятельности,</w:t>
      </w:r>
      <w:r>
        <w:rPr>
          <w:spacing w:val="-6"/>
        </w:rPr>
        <w:t xml:space="preserve"> </w:t>
      </w:r>
      <w:r>
        <w:t>как</w:t>
      </w:r>
      <w:r>
        <w:rPr>
          <w:spacing w:val="-4"/>
        </w:rPr>
        <w:t xml:space="preserve"> </w:t>
      </w:r>
      <w:r>
        <w:t>медицина,</w:t>
      </w:r>
      <w:r>
        <w:rPr>
          <w:spacing w:val="-4"/>
        </w:rPr>
        <w:t xml:space="preserve"> </w:t>
      </w:r>
      <w:r>
        <w:t>биотехнологии,</w:t>
      </w:r>
      <w:r>
        <w:rPr>
          <w:spacing w:val="-7"/>
        </w:rPr>
        <w:t xml:space="preserve"> </w:t>
      </w:r>
      <w:r>
        <w:t>химия,</w:t>
      </w:r>
      <w:r>
        <w:rPr>
          <w:spacing w:val="-4"/>
        </w:rPr>
        <w:t xml:space="preserve"> </w:t>
      </w:r>
      <w:r>
        <w:t>физика</w:t>
      </w:r>
      <w:r>
        <w:rPr>
          <w:spacing w:val="-5"/>
        </w:rPr>
        <w:t xml:space="preserve"> </w:t>
      </w:r>
      <w:r>
        <w:t>и</w:t>
      </w:r>
      <w:r>
        <w:rPr>
          <w:spacing w:val="-3"/>
        </w:rPr>
        <w:t xml:space="preserve"> </w:t>
      </w:r>
      <w:r>
        <w:rPr>
          <w:spacing w:val="-2"/>
        </w:rPr>
        <w:t>другие;</w:t>
      </w:r>
    </w:p>
    <w:p w:rsidR="000F2C31" w:rsidRDefault="004B7C75">
      <w:pPr>
        <w:pStyle w:val="a3"/>
        <w:spacing w:before="41" w:line="276" w:lineRule="auto"/>
        <w:ind w:right="580" w:firstLine="708"/>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0F2C31" w:rsidRDefault="004B7C75">
      <w:pPr>
        <w:pStyle w:val="a3"/>
        <w:spacing w:line="276" w:lineRule="auto"/>
        <w:ind w:right="581" w:firstLine="708"/>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F2C31" w:rsidRDefault="004B7C75" w:rsidP="007E79F0">
      <w:pPr>
        <w:pStyle w:val="a4"/>
        <w:numPr>
          <w:ilvl w:val="1"/>
          <w:numId w:val="75"/>
        </w:numPr>
        <w:tabs>
          <w:tab w:val="left" w:pos="1417"/>
          <w:tab w:val="left" w:pos="4993"/>
          <w:tab w:val="left" w:pos="9303"/>
        </w:tabs>
        <w:spacing w:line="276" w:lineRule="auto"/>
        <w:ind w:right="577" w:firstLine="708"/>
        <w:jc w:val="both"/>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w:t>
      </w:r>
      <w:r>
        <w:rPr>
          <w:spacing w:val="-2"/>
          <w:sz w:val="24"/>
        </w:rPr>
        <w:t>исследовательской</w:t>
      </w:r>
      <w:r>
        <w:rPr>
          <w:sz w:val="24"/>
        </w:rPr>
        <w:tab/>
      </w:r>
      <w:r>
        <w:rPr>
          <w:spacing w:val="-2"/>
          <w:sz w:val="24"/>
        </w:rPr>
        <w:t>деятельности,</w:t>
      </w:r>
      <w:r>
        <w:rPr>
          <w:sz w:val="24"/>
        </w:rPr>
        <w:tab/>
      </w:r>
      <w:r>
        <w:rPr>
          <w:spacing w:val="-2"/>
          <w:sz w:val="24"/>
        </w:rPr>
        <w:t xml:space="preserve">связанной </w:t>
      </w:r>
      <w:r>
        <w:rPr>
          <w:sz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F2C31" w:rsidRDefault="004B7C75" w:rsidP="007E79F0">
      <w:pPr>
        <w:pStyle w:val="a4"/>
        <w:numPr>
          <w:ilvl w:val="1"/>
          <w:numId w:val="75"/>
        </w:numPr>
        <w:tabs>
          <w:tab w:val="left" w:pos="1484"/>
        </w:tabs>
        <w:spacing w:before="1" w:line="276" w:lineRule="auto"/>
        <w:ind w:right="584" w:firstLine="708"/>
        <w:jc w:val="both"/>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40"/>
          <w:sz w:val="24"/>
        </w:rPr>
        <w:t xml:space="preserve"> </w:t>
      </w:r>
      <w:r>
        <w:rPr>
          <w:spacing w:val="-2"/>
          <w:sz w:val="24"/>
        </w:rPr>
        <w:t>планирования.</w:t>
      </w:r>
    </w:p>
    <w:p w:rsidR="000F2C31" w:rsidRDefault="004B7C75" w:rsidP="007E79F0">
      <w:pPr>
        <w:pStyle w:val="Heading6"/>
        <w:numPr>
          <w:ilvl w:val="0"/>
          <w:numId w:val="75"/>
        </w:numPr>
        <w:tabs>
          <w:tab w:val="left" w:pos="1118"/>
        </w:tabs>
        <w:spacing w:before="1"/>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75"/>
        </w:numPr>
        <w:tabs>
          <w:tab w:val="left" w:pos="1297"/>
        </w:tabs>
        <w:spacing w:before="41"/>
        <w:ind w:left="1297" w:hanging="419"/>
        <w:jc w:val="both"/>
        <w:rPr>
          <w:sz w:val="24"/>
        </w:rPr>
      </w:pPr>
      <w:r>
        <w:rPr>
          <w:sz w:val="24"/>
        </w:rPr>
        <w:t>Цифровая</w:t>
      </w:r>
      <w:r>
        <w:rPr>
          <w:spacing w:val="-3"/>
          <w:sz w:val="24"/>
        </w:rPr>
        <w:t xml:space="preserve"> </w:t>
      </w:r>
      <w:r>
        <w:rPr>
          <w:spacing w:val="-2"/>
          <w:sz w:val="24"/>
        </w:rPr>
        <w:t>грамотность.</w:t>
      </w:r>
    </w:p>
    <w:p w:rsidR="000F2C31" w:rsidRDefault="004B7C75">
      <w:pPr>
        <w:pStyle w:val="a3"/>
        <w:tabs>
          <w:tab w:val="left" w:pos="2377"/>
          <w:tab w:val="left" w:pos="3509"/>
          <w:tab w:val="left" w:pos="5181"/>
          <w:tab w:val="left" w:pos="5607"/>
          <w:tab w:val="left" w:pos="6756"/>
          <w:tab w:val="left" w:pos="7432"/>
          <w:tab w:val="left" w:pos="8406"/>
          <w:tab w:val="left" w:pos="8809"/>
        </w:tabs>
        <w:spacing w:before="41" w:line="276" w:lineRule="auto"/>
        <w:ind w:right="584" w:firstLine="708"/>
        <w:jc w:val="left"/>
      </w:pPr>
      <w:r>
        <w:rPr>
          <w:spacing w:val="-2"/>
        </w:rPr>
        <w:t>Требования</w:t>
      </w:r>
      <w:r>
        <w:tab/>
      </w:r>
      <w:r>
        <w:rPr>
          <w:spacing w:val="-2"/>
        </w:rPr>
        <w:t>техники</w:t>
      </w:r>
      <w:r>
        <w:tab/>
      </w:r>
      <w:r>
        <w:rPr>
          <w:spacing w:val="-2"/>
        </w:rPr>
        <w:t>безопасности</w:t>
      </w:r>
      <w:r>
        <w:tab/>
      </w:r>
      <w:r>
        <w:rPr>
          <w:spacing w:val="-10"/>
        </w:rPr>
        <w:t>и</w:t>
      </w:r>
      <w:r>
        <w:tab/>
      </w:r>
      <w:r>
        <w:rPr>
          <w:spacing w:val="-2"/>
        </w:rPr>
        <w:t>гигиены</w:t>
      </w:r>
      <w:r>
        <w:tab/>
      </w:r>
      <w:r>
        <w:rPr>
          <w:spacing w:val="-4"/>
        </w:rPr>
        <w:t>при</w:t>
      </w:r>
      <w:r>
        <w:tab/>
      </w:r>
      <w:r>
        <w:rPr>
          <w:spacing w:val="-2"/>
        </w:rPr>
        <w:t>работе</w:t>
      </w:r>
      <w:r>
        <w:tab/>
      </w:r>
      <w:r>
        <w:rPr>
          <w:spacing w:val="-10"/>
        </w:rPr>
        <w:t>с</w:t>
      </w:r>
      <w:r>
        <w:tab/>
      </w:r>
      <w:r>
        <w:rPr>
          <w:spacing w:val="-2"/>
        </w:rPr>
        <w:t xml:space="preserve">компьютерами </w:t>
      </w:r>
      <w:r>
        <w:t>и другими компонентами цифрового окружения.</w:t>
      </w:r>
    </w:p>
    <w:p w:rsidR="000F2C31" w:rsidRDefault="004B7C75">
      <w:pPr>
        <w:pStyle w:val="a3"/>
        <w:tabs>
          <w:tab w:val="left" w:pos="2218"/>
          <w:tab w:val="left" w:pos="3195"/>
          <w:tab w:val="left" w:pos="4739"/>
          <w:tab w:val="left" w:pos="6492"/>
          <w:tab w:val="left" w:pos="7929"/>
          <w:tab w:val="left" w:pos="8855"/>
        </w:tabs>
        <w:spacing w:before="1" w:line="276" w:lineRule="auto"/>
        <w:ind w:right="584" w:firstLine="708"/>
        <w:jc w:val="left"/>
      </w:pPr>
      <w:r>
        <w:rPr>
          <w:spacing w:val="-2"/>
        </w:rPr>
        <w:t>Принципы</w:t>
      </w:r>
      <w:r>
        <w:tab/>
      </w:r>
      <w:r>
        <w:rPr>
          <w:spacing w:val="-2"/>
        </w:rPr>
        <w:t>работы</w:t>
      </w:r>
      <w:r>
        <w:tab/>
      </w:r>
      <w:r>
        <w:rPr>
          <w:spacing w:val="-2"/>
        </w:rPr>
        <w:t>компьютера.</w:t>
      </w:r>
      <w:r>
        <w:tab/>
      </w:r>
      <w:r>
        <w:rPr>
          <w:spacing w:val="-2"/>
        </w:rPr>
        <w:t>Персональный</w:t>
      </w:r>
      <w:r>
        <w:tab/>
      </w:r>
      <w:r>
        <w:rPr>
          <w:spacing w:val="-2"/>
        </w:rPr>
        <w:t>компьютер.</w:t>
      </w:r>
      <w:r>
        <w:tab/>
      </w:r>
      <w:r>
        <w:rPr>
          <w:spacing w:val="-2"/>
        </w:rPr>
        <w:t>Выбор</w:t>
      </w:r>
      <w:r>
        <w:tab/>
      </w:r>
      <w:r>
        <w:rPr>
          <w:spacing w:val="-2"/>
        </w:rPr>
        <w:t xml:space="preserve">конфигурации </w:t>
      </w:r>
      <w:r>
        <w:t>компьютера в зависимости от решаемых задач.</w:t>
      </w:r>
    </w:p>
    <w:p w:rsidR="000F2C31" w:rsidRDefault="004B7C75">
      <w:pPr>
        <w:pStyle w:val="a3"/>
        <w:spacing w:line="275" w:lineRule="exact"/>
        <w:ind w:left="878"/>
        <w:jc w:val="left"/>
      </w:pPr>
      <w:r>
        <w:t>Основные</w:t>
      </w:r>
      <w:r>
        <w:rPr>
          <w:spacing w:val="49"/>
          <w:w w:val="150"/>
        </w:rPr>
        <w:t xml:space="preserve"> </w:t>
      </w:r>
      <w:r>
        <w:t>тенденции</w:t>
      </w:r>
      <w:r>
        <w:rPr>
          <w:spacing w:val="51"/>
          <w:w w:val="150"/>
        </w:rPr>
        <w:t xml:space="preserve"> </w:t>
      </w:r>
      <w:r>
        <w:t>развития</w:t>
      </w:r>
      <w:r>
        <w:rPr>
          <w:spacing w:val="51"/>
          <w:w w:val="150"/>
        </w:rPr>
        <w:t xml:space="preserve"> </w:t>
      </w:r>
      <w:r>
        <w:t>компьютерных</w:t>
      </w:r>
      <w:r>
        <w:rPr>
          <w:spacing w:val="54"/>
          <w:w w:val="150"/>
        </w:rPr>
        <w:t xml:space="preserve"> </w:t>
      </w:r>
      <w:r>
        <w:t>технологий.</w:t>
      </w:r>
      <w:r>
        <w:rPr>
          <w:spacing w:val="52"/>
          <w:w w:val="150"/>
        </w:rPr>
        <w:t xml:space="preserve"> </w:t>
      </w:r>
      <w:r>
        <w:t>Параллельные</w:t>
      </w:r>
      <w:r>
        <w:rPr>
          <w:spacing w:val="52"/>
          <w:w w:val="150"/>
        </w:rPr>
        <w:t xml:space="preserve"> </w:t>
      </w:r>
      <w:r>
        <w:rPr>
          <w:spacing w:val="-2"/>
        </w:rPr>
        <w:t>вычисления.</w:t>
      </w:r>
    </w:p>
    <w:p w:rsidR="000F2C31" w:rsidRDefault="000F2C31">
      <w:pPr>
        <w:pStyle w:val="a3"/>
        <w:spacing w:line="275" w:lineRule="exact"/>
        <w:jc w:val="left"/>
        <w:sectPr w:rsidR="000F2C31">
          <w:pgSz w:w="11920" w:h="16860"/>
          <w:pgMar w:top="980" w:right="141" w:bottom="920" w:left="850" w:header="756" w:footer="660" w:gutter="0"/>
          <w:cols w:space="720"/>
        </w:sectPr>
      </w:pPr>
    </w:p>
    <w:p w:rsidR="000F2C31" w:rsidRDefault="004B7C75">
      <w:pPr>
        <w:spacing w:before="162" w:line="278" w:lineRule="auto"/>
        <w:ind w:left="170" w:right="576"/>
        <w:jc w:val="both"/>
        <w:rPr>
          <w:sz w:val="24"/>
        </w:rPr>
      </w:pPr>
      <w:r>
        <w:rPr>
          <w:sz w:val="24"/>
        </w:rPr>
        <w:lastRenderedPageBreak/>
        <w:t xml:space="preserve">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0F2C31" w:rsidRDefault="004B7C75">
      <w:pPr>
        <w:pStyle w:val="a3"/>
        <w:tabs>
          <w:tab w:val="left" w:pos="1784"/>
          <w:tab w:val="left" w:pos="3403"/>
          <w:tab w:val="left" w:pos="4270"/>
          <w:tab w:val="left" w:pos="6121"/>
          <w:tab w:val="left" w:pos="8999"/>
        </w:tabs>
        <w:spacing w:line="276" w:lineRule="auto"/>
        <w:ind w:right="579" w:firstLine="708"/>
      </w:pPr>
      <w:r>
        <w:t>Программное</w:t>
      </w:r>
      <w:r>
        <w:rPr>
          <w:spacing w:val="73"/>
        </w:rPr>
        <w:t xml:space="preserve">   </w:t>
      </w:r>
      <w:r>
        <w:t>обеспечение</w:t>
      </w:r>
      <w:r>
        <w:rPr>
          <w:spacing w:val="73"/>
        </w:rPr>
        <w:t xml:space="preserve">   </w:t>
      </w:r>
      <w:r>
        <w:t>компьютеров.</w:t>
      </w:r>
      <w:r>
        <w:rPr>
          <w:spacing w:val="73"/>
        </w:rPr>
        <w:t xml:space="preserve">   </w:t>
      </w:r>
      <w:r>
        <w:t>Виды</w:t>
      </w:r>
      <w:r>
        <w:rPr>
          <w:spacing w:val="73"/>
        </w:rPr>
        <w:t xml:space="preserve">   </w:t>
      </w:r>
      <w:r>
        <w:t>программного</w:t>
      </w:r>
      <w:r>
        <w:rPr>
          <w:spacing w:val="73"/>
        </w:rPr>
        <w:t xml:space="preserve">   </w:t>
      </w:r>
      <w:r>
        <w:t xml:space="preserve">обеспечения и их назначение. Особенности программного обеспечения мобильных устройств. Операционная </w:t>
      </w:r>
      <w:r>
        <w:rPr>
          <w:spacing w:val="-2"/>
        </w:rPr>
        <w:t>система.</w:t>
      </w:r>
      <w:r>
        <w:tab/>
      </w:r>
      <w:r>
        <w:rPr>
          <w:spacing w:val="-2"/>
        </w:rPr>
        <w:t>Понятие</w:t>
      </w:r>
      <w:r>
        <w:tab/>
      </w:r>
      <w:r>
        <w:rPr>
          <w:spacing w:val="-12"/>
        </w:rPr>
        <w:t>о</w:t>
      </w:r>
      <w:r>
        <w:tab/>
      </w:r>
      <w:r>
        <w:rPr>
          <w:spacing w:val="-2"/>
        </w:rPr>
        <w:t>системном</w:t>
      </w:r>
      <w:r>
        <w:tab/>
      </w:r>
      <w:r>
        <w:rPr>
          <w:spacing w:val="-2"/>
        </w:rPr>
        <w:t>администрировании.</w:t>
      </w:r>
      <w:r>
        <w:tab/>
      </w:r>
      <w:r>
        <w:rPr>
          <w:spacing w:val="-2"/>
        </w:rPr>
        <w:t xml:space="preserve">Инсталляция </w:t>
      </w:r>
      <w:r>
        <w:t>и деинсталляция программного обеспечения.</w:t>
      </w:r>
    </w:p>
    <w:p w:rsidR="000F2C31" w:rsidRDefault="004B7C75">
      <w:pPr>
        <w:pStyle w:val="a3"/>
        <w:spacing w:line="276" w:lineRule="auto"/>
        <w:ind w:right="576" w:firstLine="708"/>
      </w:pPr>
      <w:r>
        <w:t>Файловая</w:t>
      </w:r>
      <w:r>
        <w:rPr>
          <w:spacing w:val="67"/>
        </w:rPr>
        <w:t xml:space="preserve">   </w:t>
      </w:r>
      <w:r>
        <w:t>система.</w:t>
      </w:r>
      <w:r>
        <w:rPr>
          <w:spacing w:val="68"/>
        </w:rPr>
        <w:t xml:space="preserve">   </w:t>
      </w:r>
      <w:r>
        <w:t>Поиск</w:t>
      </w:r>
      <w:r>
        <w:rPr>
          <w:spacing w:val="67"/>
        </w:rPr>
        <w:t xml:space="preserve">   </w:t>
      </w:r>
      <w:r>
        <w:t>в</w:t>
      </w:r>
      <w:r>
        <w:rPr>
          <w:spacing w:val="68"/>
        </w:rPr>
        <w:t xml:space="preserve">   </w:t>
      </w:r>
      <w:r>
        <w:t>файловой</w:t>
      </w:r>
      <w:r>
        <w:rPr>
          <w:spacing w:val="67"/>
        </w:rPr>
        <w:t xml:space="preserve">   </w:t>
      </w:r>
      <w:r>
        <w:t>системе.</w:t>
      </w:r>
      <w:r>
        <w:rPr>
          <w:spacing w:val="67"/>
        </w:rPr>
        <w:t xml:space="preserve">   </w:t>
      </w:r>
      <w:r>
        <w:t>Организация</w:t>
      </w:r>
      <w:r>
        <w:rPr>
          <w:spacing w:val="66"/>
        </w:rPr>
        <w:t xml:space="preserve">   </w:t>
      </w:r>
      <w:r>
        <w:t>хранения и</w:t>
      </w:r>
      <w:r>
        <w:rPr>
          <w:spacing w:val="71"/>
          <w:w w:val="150"/>
        </w:rPr>
        <w:t xml:space="preserve">  </w:t>
      </w:r>
      <w:r>
        <w:t>обработки</w:t>
      </w:r>
      <w:r>
        <w:rPr>
          <w:spacing w:val="71"/>
          <w:w w:val="150"/>
        </w:rPr>
        <w:t xml:space="preserve">  </w:t>
      </w:r>
      <w:r>
        <w:t>данных</w:t>
      </w:r>
      <w:r>
        <w:rPr>
          <w:spacing w:val="71"/>
          <w:w w:val="150"/>
        </w:rPr>
        <w:t xml:space="preserve">  </w:t>
      </w:r>
      <w:r>
        <w:t>с</w:t>
      </w:r>
      <w:r>
        <w:rPr>
          <w:spacing w:val="70"/>
          <w:w w:val="150"/>
        </w:rPr>
        <w:t xml:space="preserve">  </w:t>
      </w:r>
      <w:r>
        <w:t>использованием</w:t>
      </w:r>
      <w:r>
        <w:rPr>
          <w:spacing w:val="70"/>
          <w:w w:val="150"/>
        </w:rPr>
        <w:t xml:space="preserve">  </w:t>
      </w:r>
      <w:r>
        <w:t>интернет-сервисов,</w:t>
      </w:r>
      <w:r>
        <w:rPr>
          <w:spacing w:val="70"/>
          <w:w w:val="150"/>
        </w:rPr>
        <w:t xml:space="preserve">  </w:t>
      </w:r>
      <w:r>
        <w:t>облачных</w:t>
      </w:r>
      <w:r>
        <w:rPr>
          <w:spacing w:val="71"/>
          <w:w w:val="150"/>
        </w:rPr>
        <w:t xml:space="preserve">  </w:t>
      </w:r>
      <w:r>
        <w:t>технологий и мобильных устройств.</w:t>
      </w:r>
    </w:p>
    <w:p w:rsidR="000F2C31" w:rsidRDefault="004B7C75">
      <w:pPr>
        <w:pStyle w:val="a3"/>
        <w:spacing w:line="278" w:lineRule="auto"/>
        <w:ind w:right="580" w:firstLine="708"/>
      </w:pPr>
      <w:r>
        <w:t>Прикладные</w:t>
      </w:r>
      <w:r>
        <w:rPr>
          <w:spacing w:val="80"/>
        </w:rPr>
        <w:t xml:space="preserve">   </w:t>
      </w:r>
      <w:r>
        <w:t>компьютерные</w:t>
      </w:r>
      <w:r>
        <w:rPr>
          <w:spacing w:val="80"/>
        </w:rPr>
        <w:t xml:space="preserve">   </w:t>
      </w:r>
      <w:r>
        <w:t>программы</w:t>
      </w:r>
      <w:r>
        <w:rPr>
          <w:spacing w:val="80"/>
        </w:rPr>
        <w:t xml:space="preserve">   </w:t>
      </w:r>
      <w:r>
        <w:t>для</w:t>
      </w:r>
      <w:r>
        <w:rPr>
          <w:spacing w:val="80"/>
        </w:rPr>
        <w:t xml:space="preserve">   </w:t>
      </w:r>
      <w:r>
        <w:t>решения</w:t>
      </w:r>
      <w:r>
        <w:rPr>
          <w:spacing w:val="80"/>
        </w:rPr>
        <w:t xml:space="preserve">   </w:t>
      </w:r>
      <w:r>
        <w:t>типовых</w:t>
      </w:r>
      <w:r>
        <w:rPr>
          <w:spacing w:val="80"/>
        </w:rPr>
        <w:t xml:space="preserve">   </w:t>
      </w:r>
      <w:r>
        <w:t>задач</w:t>
      </w:r>
      <w:r>
        <w:rPr>
          <w:spacing w:val="80"/>
        </w:rPr>
        <w:t xml:space="preserve"> </w:t>
      </w:r>
      <w:r>
        <w:t>по выбранной специализации. Системы автоматизированного проектирования.</w:t>
      </w:r>
    </w:p>
    <w:p w:rsidR="000F2C31" w:rsidRDefault="004B7C75">
      <w:pPr>
        <w:pStyle w:val="a3"/>
        <w:tabs>
          <w:tab w:val="left" w:pos="4516"/>
          <w:tab w:val="left" w:pos="8852"/>
        </w:tabs>
        <w:spacing w:line="276" w:lineRule="auto"/>
        <w:ind w:right="579" w:firstLine="708"/>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w:t>
      </w:r>
      <w:r>
        <w:rPr>
          <w:spacing w:val="-2"/>
        </w:rPr>
        <w:t>программное</w:t>
      </w:r>
      <w:r>
        <w:tab/>
      </w:r>
      <w:r>
        <w:rPr>
          <w:spacing w:val="-2"/>
        </w:rPr>
        <w:t>обеспечение.</w:t>
      </w:r>
      <w:r>
        <w:tab/>
      </w:r>
      <w:r>
        <w:rPr>
          <w:spacing w:val="-2"/>
        </w:rPr>
        <w:t xml:space="preserve">Коммерческое </w:t>
      </w:r>
      <w:r>
        <w:t>и некоммерческое использование программного обеспечения и цифровых ресурсов. Ответственность,</w:t>
      </w:r>
      <w:r>
        <w:rPr>
          <w:spacing w:val="80"/>
        </w:rPr>
        <w:t xml:space="preserve">    </w:t>
      </w:r>
      <w:r>
        <w:t>устанавливаемая</w:t>
      </w:r>
      <w:r>
        <w:rPr>
          <w:spacing w:val="80"/>
        </w:rPr>
        <w:t xml:space="preserve">    </w:t>
      </w:r>
      <w:r>
        <w:t>законодательством</w:t>
      </w:r>
      <w:r>
        <w:rPr>
          <w:spacing w:val="80"/>
        </w:rPr>
        <w:t xml:space="preserve">    </w:t>
      </w:r>
      <w:r>
        <w:t>Российской</w:t>
      </w:r>
      <w:r>
        <w:rPr>
          <w:spacing w:val="80"/>
        </w:rPr>
        <w:t xml:space="preserve">    </w:t>
      </w:r>
      <w:r>
        <w:t>Федерации за неправомерное использование программного обеспечения и цифровых ресурсов.</w:t>
      </w:r>
    </w:p>
    <w:p w:rsidR="000F2C31" w:rsidRDefault="004B7C75" w:rsidP="007E79F0">
      <w:pPr>
        <w:pStyle w:val="a4"/>
        <w:numPr>
          <w:ilvl w:val="1"/>
          <w:numId w:val="75"/>
        </w:numPr>
        <w:tabs>
          <w:tab w:val="left" w:pos="1297"/>
        </w:tabs>
        <w:spacing w:line="276" w:lineRule="exact"/>
        <w:ind w:left="1297" w:hanging="419"/>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0F2C31" w:rsidRDefault="004B7C75">
      <w:pPr>
        <w:pStyle w:val="a3"/>
        <w:tabs>
          <w:tab w:val="left" w:pos="4830"/>
          <w:tab w:val="left" w:pos="5056"/>
          <w:tab w:val="left" w:pos="9498"/>
          <w:tab w:val="left" w:pos="9880"/>
        </w:tabs>
        <w:spacing w:before="34" w:line="276" w:lineRule="auto"/>
        <w:ind w:right="574" w:firstLine="708"/>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Подходы</w:t>
      </w:r>
      <w:r>
        <w:rPr>
          <w:spacing w:val="40"/>
        </w:rPr>
        <w:t xml:space="preserve"> </w:t>
      </w:r>
      <w:r>
        <w:t>к измерению информации. Сущность объёмного (алфавитного) подхода к измерению</w:t>
      </w:r>
      <w:r>
        <w:rPr>
          <w:spacing w:val="80"/>
        </w:rPr>
        <w:t xml:space="preserve"> </w:t>
      </w:r>
      <w:r>
        <w:rPr>
          <w:spacing w:val="-2"/>
        </w:rPr>
        <w:t>информации,</w:t>
      </w:r>
      <w:r>
        <w:tab/>
      </w:r>
      <w:r>
        <w:tab/>
      </w:r>
      <w:r>
        <w:rPr>
          <w:spacing w:val="-2"/>
        </w:rPr>
        <w:t>определение</w:t>
      </w:r>
      <w:r>
        <w:tab/>
      </w:r>
      <w:r>
        <w:tab/>
      </w:r>
      <w:r>
        <w:rPr>
          <w:spacing w:val="-4"/>
        </w:rPr>
        <w:t xml:space="preserve">бита </w:t>
      </w:r>
      <w:r>
        <w:t>с</w:t>
      </w:r>
      <w:r>
        <w:rPr>
          <w:spacing w:val="80"/>
        </w:rPr>
        <w:t xml:space="preserve">   </w:t>
      </w:r>
      <w:r>
        <w:t>точки</w:t>
      </w:r>
      <w:r>
        <w:rPr>
          <w:spacing w:val="80"/>
        </w:rPr>
        <w:t xml:space="preserve">   </w:t>
      </w:r>
      <w:r>
        <w:t>зрения</w:t>
      </w:r>
      <w:r>
        <w:rPr>
          <w:spacing w:val="80"/>
        </w:rPr>
        <w:t xml:space="preserve">   </w:t>
      </w:r>
      <w:r>
        <w:t>алфавитного</w:t>
      </w:r>
      <w:r>
        <w:rPr>
          <w:spacing w:val="80"/>
        </w:rPr>
        <w:t xml:space="preserve">   </w:t>
      </w:r>
      <w:r>
        <w:t>подхода,</w:t>
      </w:r>
      <w:r>
        <w:rPr>
          <w:spacing w:val="80"/>
        </w:rPr>
        <w:t xml:space="preserve">   </w:t>
      </w:r>
      <w:r>
        <w:t>связь</w:t>
      </w:r>
      <w:r>
        <w:rPr>
          <w:spacing w:val="80"/>
        </w:rPr>
        <w:t xml:space="preserve">   </w:t>
      </w:r>
      <w:r>
        <w:t>между</w:t>
      </w:r>
      <w:r>
        <w:rPr>
          <w:spacing w:val="80"/>
        </w:rPr>
        <w:t xml:space="preserve">   </w:t>
      </w:r>
      <w:r>
        <w:t>размером</w:t>
      </w:r>
      <w:r>
        <w:rPr>
          <w:spacing w:val="80"/>
        </w:rPr>
        <w:t xml:space="preserve">   </w:t>
      </w:r>
      <w:r>
        <w:t xml:space="preserve">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w:t>
      </w:r>
      <w:r>
        <w:rPr>
          <w:spacing w:val="-2"/>
        </w:rPr>
        <w:t>содержательного</w:t>
      </w:r>
      <w:r>
        <w:tab/>
      </w:r>
      <w:r>
        <w:rPr>
          <w:spacing w:val="-2"/>
        </w:rPr>
        <w:t>(вероятностного)</w:t>
      </w:r>
      <w:r>
        <w:tab/>
      </w:r>
      <w:r>
        <w:rPr>
          <w:spacing w:val="-2"/>
        </w:rPr>
        <w:t xml:space="preserve">подхода </w:t>
      </w:r>
      <w:r>
        <w:t>к измерению информации, определение бита с позиции содержания сообщения.</w:t>
      </w:r>
    </w:p>
    <w:p w:rsidR="000F2C31" w:rsidRDefault="004B7C75">
      <w:pPr>
        <w:pStyle w:val="a3"/>
        <w:spacing w:line="276" w:lineRule="auto"/>
        <w:ind w:right="581" w:firstLine="708"/>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w:t>
      </w:r>
      <w:r>
        <w:rPr>
          <w:spacing w:val="40"/>
        </w:rPr>
        <w:t xml:space="preserve"> </w:t>
      </w:r>
      <w:r>
        <w:t>Поиск информации. Роль информации и информационных процессов в окружающем мире.</w:t>
      </w:r>
    </w:p>
    <w:p w:rsidR="000F2C31" w:rsidRDefault="004B7C75">
      <w:pPr>
        <w:pStyle w:val="a3"/>
        <w:spacing w:line="276" w:lineRule="auto"/>
        <w:ind w:right="584" w:firstLine="708"/>
      </w:pPr>
      <w:r>
        <w:t>Системы. Компоненты системы и их взаимодействие. Системы управления. Управление</w:t>
      </w:r>
      <w:r>
        <w:rPr>
          <w:spacing w:val="40"/>
        </w:rPr>
        <w:t xml:space="preserve"> </w:t>
      </w:r>
      <w:r>
        <w:t>как информационный процесс. Обратная связь.</w:t>
      </w:r>
    </w:p>
    <w:p w:rsidR="000F2C31" w:rsidRDefault="004B7C75">
      <w:pPr>
        <w:pStyle w:val="a3"/>
        <w:spacing w:line="276" w:lineRule="auto"/>
        <w:ind w:right="574" w:firstLine="708"/>
      </w:pPr>
      <w:r>
        <w:t>Системы</w:t>
      </w:r>
      <w:r>
        <w:rPr>
          <w:spacing w:val="63"/>
          <w:w w:val="150"/>
        </w:rPr>
        <w:t xml:space="preserve">   </w:t>
      </w:r>
      <w:r>
        <w:t>счисления.</w:t>
      </w:r>
      <w:r>
        <w:rPr>
          <w:spacing w:val="64"/>
          <w:w w:val="150"/>
        </w:rPr>
        <w:t xml:space="preserve">   </w:t>
      </w:r>
      <w:r>
        <w:t>Развёрнутая</w:t>
      </w:r>
      <w:r>
        <w:rPr>
          <w:spacing w:val="64"/>
          <w:w w:val="150"/>
        </w:rPr>
        <w:t xml:space="preserve">   </w:t>
      </w:r>
      <w:r>
        <w:t>запись</w:t>
      </w:r>
      <w:r>
        <w:rPr>
          <w:spacing w:val="64"/>
          <w:w w:val="150"/>
        </w:rPr>
        <w:t xml:space="preserve">   </w:t>
      </w:r>
      <w:r>
        <w:t>целых</w:t>
      </w:r>
      <w:r>
        <w:rPr>
          <w:spacing w:val="64"/>
          <w:w w:val="150"/>
        </w:rPr>
        <w:t xml:space="preserve">   </w:t>
      </w:r>
      <w:r>
        <w:t>и</w:t>
      </w:r>
      <w:r>
        <w:rPr>
          <w:spacing w:val="63"/>
          <w:w w:val="150"/>
        </w:rPr>
        <w:t xml:space="preserve">   </w:t>
      </w:r>
      <w:r>
        <w:t>дробных</w:t>
      </w:r>
      <w:r>
        <w:rPr>
          <w:spacing w:val="64"/>
          <w:w w:val="150"/>
        </w:rPr>
        <w:t xml:space="preserve">   </w:t>
      </w:r>
      <w:r>
        <w:t>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w:t>
      </w:r>
      <w:r>
        <w:rPr>
          <w:spacing w:val="-3"/>
        </w:rPr>
        <w:t xml:space="preserve"> </w:t>
      </w:r>
      <w:r>
        <w:t>из</w:t>
      </w:r>
      <w:r>
        <w:rPr>
          <w:spacing w:val="-2"/>
        </w:rPr>
        <w:t xml:space="preserve"> </w:t>
      </w:r>
      <w:r>
        <w:t>P-ичной</w:t>
      </w:r>
      <w:r>
        <w:rPr>
          <w:spacing w:val="-2"/>
        </w:rPr>
        <w:t xml:space="preserve"> </w:t>
      </w:r>
      <w:r>
        <w:t>системы</w:t>
      </w:r>
      <w:r>
        <w:rPr>
          <w:spacing w:val="-2"/>
        </w:rPr>
        <w:t xml:space="preserve"> </w:t>
      </w:r>
      <w:r>
        <w:t>счисления</w:t>
      </w:r>
      <w:r>
        <w:rPr>
          <w:spacing w:val="-2"/>
        </w:rPr>
        <w:t xml:space="preserve"> </w:t>
      </w:r>
      <w:r>
        <w:t>в</w:t>
      </w:r>
      <w:r>
        <w:rPr>
          <w:spacing w:val="-3"/>
        </w:rPr>
        <w:t xml:space="preserve"> </w:t>
      </w:r>
      <w:r>
        <w:t>десятичную.</w:t>
      </w:r>
      <w:r>
        <w:rPr>
          <w:spacing w:val="-2"/>
        </w:rPr>
        <w:t xml:space="preserve"> </w:t>
      </w:r>
      <w:r>
        <w:t>Алгоритм</w:t>
      </w:r>
      <w:r>
        <w:rPr>
          <w:spacing w:val="-2"/>
        </w:rPr>
        <w:t xml:space="preserve"> </w:t>
      </w:r>
      <w:r>
        <w:t>перевода</w:t>
      </w:r>
      <w:r>
        <w:rPr>
          <w:spacing w:val="-3"/>
        </w:rPr>
        <w:t xml:space="preserve"> </w:t>
      </w:r>
      <w:r>
        <w:t>конечной</w:t>
      </w:r>
      <w:r>
        <w:rPr>
          <w:spacing w:val="-2"/>
        </w:rPr>
        <w:t xml:space="preserve"> </w:t>
      </w:r>
      <w:r>
        <w:t>P-ичной</w:t>
      </w:r>
      <w:r>
        <w:rPr>
          <w:spacing w:val="-2"/>
        </w:rPr>
        <w:t xml:space="preserve"> </w:t>
      </w:r>
      <w:r>
        <w:t>дроби</w:t>
      </w:r>
      <w:r>
        <w:rPr>
          <w:spacing w:val="-1"/>
        </w:rPr>
        <w:t xml:space="preserve"> </w:t>
      </w:r>
      <w:r>
        <w:t xml:space="preserve">в десятичную. Алгоритм перевода целого числа из десятичной системы счисления в P-ичную. </w:t>
      </w:r>
      <w:r>
        <w:rPr>
          <w:i/>
        </w:rPr>
        <w:t xml:space="preserve">Перевод конечной десятичной дроби в P-ичную. </w:t>
      </w:r>
      <w:r>
        <w:t>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F2C31" w:rsidRDefault="004B7C75">
      <w:pPr>
        <w:pStyle w:val="a3"/>
        <w:spacing w:before="1"/>
        <w:ind w:left="878"/>
      </w:pPr>
      <w:r>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0F2C31" w:rsidRDefault="004B7C75">
      <w:pPr>
        <w:pStyle w:val="a3"/>
        <w:spacing w:before="40" w:line="276" w:lineRule="auto"/>
        <w:ind w:right="584" w:firstLine="708"/>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line="278" w:lineRule="auto"/>
        <w:ind w:right="584" w:firstLine="708"/>
      </w:pPr>
      <w:r>
        <w:lastRenderedPageBreak/>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F2C31" w:rsidRDefault="004B7C75">
      <w:pPr>
        <w:pStyle w:val="a3"/>
        <w:spacing w:line="276" w:lineRule="auto"/>
        <w:ind w:right="583" w:firstLine="708"/>
      </w:pPr>
      <w:r>
        <w:t>Кодирование</w:t>
      </w:r>
      <w:r>
        <w:rPr>
          <w:spacing w:val="80"/>
          <w:w w:val="15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 при заданных частоте дискретизации и разрядности кодирования.</w:t>
      </w:r>
    </w:p>
    <w:p w:rsidR="000F2C31" w:rsidRDefault="004B7C75">
      <w:pPr>
        <w:pStyle w:val="a3"/>
        <w:tabs>
          <w:tab w:val="left" w:pos="4782"/>
          <w:tab w:val="left" w:pos="9370"/>
        </w:tabs>
        <w:spacing w:line="276" w:lineRule="auto"/>
        <w:ind w:right="576" w:firstLine="708"/>
      </w:pPr>
      <w:r>
        <w:t>Алгебра логики. Высказывания. Логические операции. Таблицы истинности логических операций</w:t>
      </w:r>
      <w:r>
        <w:rPr>
          <w:spacing w:val="-3"/>
        </w:rPr>
        <w:t xml:space="preserve"> </w:t>
      </w:r>
      <w:r>
        <w:t>«дизъюнкция», «конъюнкция»,</w:t>
      </w:r>
      <w:r>
        <w:rPr>
          <w:spacing w:val="-2"/>
        </w:rPr>
        <w:t xml:space="preserve"> </w:t>
      </w:r>
      <w:r>
        <w:t>«инверсия»,</w:t>
      </w:r>
      <w:r>
        <w:rPr>
          <w:spacing w:val="-2"/>
        </w:rPr>
        <w:t xml:space="preserve"> </w:t>
      </w:r>
      <w:r>
        <w:t>«импликация»,</w:t>
      </w:r>
      <w:r>
        <w:rPr>
          <w:spacing w:val="-4"/>
        </w:rPr>
        <w:t xml:space="preserve"> </w:t>
      </w:r>
      <w:r>
        <w:t>«эквиваленция».</w:t>
      </w:r>
      <w:r>
        <w:rPr>
          <w:spacing w:val="-6"/>
        </w:rPr>
        <w:t xml:space="preserve"> </w:t>
      </w:r>
      <w:r>
        <w:t>Логические выражения. Вычисление логического значения составного высказывания при известных</w:t>
      </w:r>
      <w:r>
        <w:rPr>
          <w:spacing w:val="40"/>
        </w:rPr>
        <w:t xml:space="preserve"> </w:t>
      </w:r>
      <w:r>
        <w:t xml:space="preserve">значениях входящих в него элементарных высказываний. Таблицы истинности логических </w:t>
      </w:r>
      <w:r>
        <w:rPr>
          <w:spacing w:val="-2"/>
        </w:rPr>
        <w:t>выражений.</w:t>
      </w:r>
      <w:r>
        <w:tab/>
      </w:r>
      <w:r>
        <w:rPr>
          <w:spacing w:val="-2"/>
        </w:rPr>
        <w:t>Логические</w:t>
      </w:r>
      <w:r>
        <w:tab/>
      </w:r>
      <w:r>
        <w:rPr>
          <w:spacing w:val="-2"/>
        </w:rPr>
        <w:t xml:space="preserve">операции </w:t>
      </w:r>
      <w:r>
        <w:t>и операции над множествами.</w:t>
      </w:r>
    </w:p>
    <w:p w:rsidR="000F2C31" w:rsidRDefault="004B7C75">
      <w:pPr>
        <w:spacing w:line="276" w:lineRule="auto"/>
        <w:ind w:left="170" w:right="580"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Логические функции. Построение логического выражения</w:t>
      </w:r>
      <w:r>
        <w:rPr>
          <w:spacing w:val="-2"/>
          <w:sz w:val="24"/>
        </w:rPr>
        <w:t xml:space="preserve"> </w:t>
      </w:r>
      <w:r>
        <w:rPr>
          <w:sz w:val="24"/>
        </w:rPr>
        <w:t>с</w:t>
      </w:r>
      <w:r>
        <w:rPr>
          <w:spacing w:val="-3"/>
          <w:sz w:val="24"/>
        </w:rPr>
        <w:t xml:space="preserve"> </w:t>
      </w:r>
      <w:r>
        <w:rPr>
          <w:sz w:val="24"/>
        </w:rPr>
        <w:t>данной</w:t>
      </w:r>
      <w:r>
        <w:rPr>
          <w:spacing w:val="-4"/>
          <w:sz w:val="24"/>
        </w:rPr>
        <w:t xml:space="preserve"> </w:t>
      </w:r>
      <w:r>
        <w:rPr>
          <w:sz w:val="24"/>
        </w:rPr>
        <w:t>таблицей</w:t>
      </w:r>
      <w:r>
        <w:rPr>
          <w:spacing w:val="-4"/>
          <w:sz w:val="24"/>
        </w:rPr>
        <w:t xml:space="preserve"> </w:t>
      </w:r>
      <w:r>
        <w:rPr>
          <w:sz w:val="24"/>
        </w:rPr>
        <w:t xml:space="preserve">истинности. </w:t>
      </w:r>
      <w:r>
        <w:rPr>
          <w:i/>
          <w:sz w:val="24"/>
        </w:rPr>
        <w:t>Нормальные</w:t>
      </w:r>
      <w:r>
        <w:rPr>
          <w:i/>
          <w:spacing w:val="-3"/>
          <w:sz w:val="24"/>
        </w:rPr>
        <w:t xml:space="preserve"> </w:t>
      </w:r>
      <w:r>
        <w:rPr>
          <w:i/>
          <w:sz w:val="24"/>
        </w:rPr>
        <w:t>формы:</w:t>
      </w:r>
      <w:r>
        <w:rPr>
          <w:i/>
          <w:spacing w:val="-4"/>
          <w:sz w:val="24"/>
        </w:rPr>
        <w:t xml:space="preserve"> </w:t>
      </w:r>
      <w:r>
        <w:rPr>
          <w:i/>
          <w:sz w:val="24"/>
        </w:rPr>
        <w:t>дизъюнктивная</w:t>
      </w:r>
      <w:r>
        <w:rPr>
          <w:i/>
          <w:spacing w:val="-3"/>
          <w:sz w:val="24"/>
        </w:rPr>
        <w:t xml:space="preserve"> </w:t>
      </w:r>
      <w:r>
        <w:rPr>
          <w:i/>
          <w:sz w:val="24"/>
        </w:rPr>
        <w:t>и</w:t>
      </w:r>
      <w:r>
        <w:rPr>
          <w:i/>
          <w:spacing w:val="-4"/>
          <w:sz w:val="24"/>
        </w:rPr>
        <w:t xml:space="preserve"> </w:t>
      </w:r>
      <w:r>
        <w:rPr>
          <w:i/>
          <w:sz w:val="24"/>
        </w:rPr>
        <w:t>конъюнктивная нормальные формы.</w:t>
      </w:r>
    </w:p>
    <w:p w:rsidR="000F2C31" w:rsidRDefault="004B7C75">
      <w:pPr>
        <w:pStyle w:val="a3"/>
        <w:spacing w:line="276" w:lineRule="auto"/>
        <w:ind w:right="582" w:firstLine="708"/>
      </w:pPr>
      <w:r>
        <w:t>Логические</w:t>
      </w:r>
      <w:r>
        <w:rPr>
          <w:spacing w:val="80"/>
          <w:w w:val="150"/>
        </w:rPr>
        <w:t xml:space="preserve">  </w:t>
      </w:r>
      <w:r>
        <w:t>элементы</w:t>
      </w:r>
      <w:r>
        <w:rPr>
          <w:spacing w:val="80"/>
          <w:w w:val="150"/>
        </w:rPr>
        <w:t xml:space="preserve">  </w:t>
      </w:r>
      <w:r>
        <w:t>компьютера.</w:t>
      </w:r>
      <w:r>
        <w:rPr>
          <w:spacing w:val="80"/>
          <w:w w:val="150"/>
        </w:rPr>
        <w:t xml:space="preserve">  </w:t>
      </w:r>
      <w:r>
        <w:t>Триггер.</w:t>
      </w:r>
      <w:r>
        <w:rPr>
          <w:spacing w:val="80"/>
          <w:w w:val="150"/>
        </w:rPr>
        <w:t xml:space="preserve">  </w:t>
      </w:r>
      <w:r>
        <w:t>Сумматор.</w:t>
      </w:r>
      <w:r>
        <w:rPr>
          <w:spacing w:val="80"/>
          <w:w w:val="150"/>
        </w:rPr>
        <w:t xml:space="preserve">  </w:t>
      </w:r>
      <w:r>
        <w:t>Построение</w:t>
      </w:r>
      <w:r>
        <w:rPr>
          <w:spacing w:val="80"/>
          <w:w w:val="150"/>
        </w:rPr>
        <w:t xml:space="preserve">  </w:t>
      </w:r>
      <w:r>
        <w:t>схемы на логических элементах по логическому выражению. Запись логического выражения по логической схеме.</w:t>
      </w:r>
    </w:p>
    <w:p w:rsidR="000F2C31" w:rsidRDefault="004B7C75" w:rsidP="007E79F0">
      <w:pPr>
        <w:pStyle w:val="a4"/>
        <w:numPr>
          <w:ilvl w:val="1"/>
          <w:numId w:val="75"/>
        </w:numPr>
        <w:tabs>
          <w:tab w:val="left" w:pos="1297"/>
        </w:tabs>
        <w:spacing w:line="274" w:lineRule="exact"/>
        <w:ind w:left="1297" w:hanging="419"/>
        <w:jc w:val="both"/>
        <w:rPr>
          <w:sz w:val="24"/>
        </w:rPr>
      </w:pPr>
      <w:r>
        <w:rPr>
          <w:sz w:val="24"/>
        </w:rPr>
        <w:t>Информационные</w:t>
      </w:r>
      <w:r>
        <w:rPr>
          <w:spacing w:val="-8"/>
          <w:sz w:val="24"/>
        </w:rPr>
        <w:t xml:space="preserve"> </w:t>
      </w:r>
      <w:r>
        <w:rPr>
          <w:spacing w:val="-2"/>
          <w:sz w:val="24"/>
        </w:rPr>
        <w:t>технологии.</w:t>
      </w:r>
    </w:p>
    <w:p w:rsidR="000F2C31" w:rsidRDefault="004B7C75">
      <w:pPr>
        <w:pStyle w:val="a3"/>
        <w:spacing w:before="40" w:line="276" w:lineRule="auto"/>
        <w:ind w:right="577" w:firstLine="708"/>
        <w:rPr>
          <w:i/>
        </w:rPr>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w:t>
      </w:r>
      <w:r>
        <w:rPr>
          <w:spacing w:val="-1"/>
        </w:rPr>
        <w:t xml:space="preserve"> </w:t>
      </w:r>
      <w:r>
        <w:t>с</w:t>
      </w:r>
      <w:r>
        <w:rPr>
          <w:spacing w:val="-1"/>
        </w:rPr>
        <w:t xml:space="preserve"> </w:t>
      </w:r>
      <w:r>
        <w:t xml:space="preserve">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0F2C31" w:rsidRDefault="004B7C75">
      <w:pPr>
        <w:pStyle w:val="a3"/>
        <w:tabs>
          <w:tab w:val="left" w:pos="2341"/>
          <w:tab w:val="left" w:pos="4631"/>
          <w:tab w:val="left" w:pos="7138"/>
          <w:tab w:val="left" w:pos="9319"/>
        </w:tabs>
        <w:spacing w:line="276" w:lineRule="auto"/>
        <w:ind w:right="578" w:firstLine="708"/>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w:t>
      </w:r>
      <w:r>
        <w:rPr>
          <w:spacing w:val="80"/>
        </w:rPr>
        <w:t xml:space="preserve"> </w:t>
      </w:r>
      <w:r>
        <w:rPr>
          <w:spacing w:val="-2"/>
        </w:rPr>
        <w:t>редактор.</w:t>
      </w:r>
      <w:r>
        <w:tab/>
      </w:r>
      <w:r>
        <w:rPr>
          <w:spacing w:val="-2"/>
        </w:rPr>
        <w:t>Обработка</w:t>
      </w:r>
      <w:r>
        <w:tab/>
      </w:r>
      <w:r>
        <w:rPr>
          <w:spacing w:val="-2"/>
        </w:rPr>
        <w:t>графических</w:t>
      </w:r>
      <w:r>
        <w:tab/>
      </w:r>
      <w:r>
        <w:rPr>
          <w:spacing w:val="-2"/>
        </w:rPr>
        <w:t>объектов.</w:t>
      </w:r>
      <w:r>
        <w:tab/>
      </w:r>
      <w:r>
        <w:rPr>
          <w:spacing w:val="-2"/>
        </w:rPr>
        <w:t xml:space="preserve">Растровая </w:t>
      </w:r>
      <w:r>
        <w:t>и векторная графика. Форматы графических файлов.</w:t>
      </w:r>
    </w:p>
    <w:p w:rsidR="000F2C31" w:rsidRDefault="004B7C75">
      <w:pPr>
        <w:spacing w:line="276" w:lineRule="auto"/>
        <w:ind w:left="170" w:right="576"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0F2C31" w:rsidRDefault="004B7C75">
      <w:pPr>
        <w:pStyle w:val="a3"/>
        <w:spacing w:line="276" w:lineRule="auto"/>
        <w:ind w:right="573" w:firstLine="708"/>
      </w:pPr>
      <w:r>
        <w:t>Мультимедиа. Компьютерные презентации. Использование мультимедийных онлайн- сервисов для разработки презентаций проектных работ.</w:t>
      </w:r>
    </w:p>
    <w:p w:rsidR="000F2C31" w:rsidRDefault="004B7C75">
      <w:pPr>
        <w:spacing w:line="276" w:lineRule="auto"/>
        <w:ind w:left="170" w:right="573"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0F2C31" w:rsidRDefault="004B7C75" w:rsidP="007E79F0">
      <w:pPr>
        <w:pStyle w:val="Heading6"/>
        <w:numPr>
          <w:ilvl w:val="0"/>
          <w:numId w:val="75"/>
        </w:numPr>
        <w:tabs>
          <w:tab w:val="left" w:pos="1118"/>
        </w:tabs>
        <w:spacing w:before="1"/>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rsidP="007E79F0">
      <w:pPr>
        <w:pStyle w:val="a4"/>
        <w:numPr>
          <w:ilvl w:val="1"/>
          <w:numId w:val="75"/>
        </w:numPr>
        <w:tabs>
          <w:tab w:val="left" w:pos="1297"/>
        </w:tabs>
        <w:spacing w:before="40"/>
        <w:ind w:left="1297" w:hanging="419"/>
        <w:jc w:val="both"/>
        <w:rPr>
          <w:sz w:val="24"/>
        </w:rPr>
      </w:pPr>
      <w:r>
        <w:rPr>
          <w:sz w:val="24"/>
        </w:rPr>
        <w:t>Цифровая</w:t>
      </w:r>
      <w:r>
        <w:rPr>
          <w:spacing w:val="-2"/>
          <w:sz w:val="24"/>
        </w:rPr>
        <w:t xml:space="preserve"> грамотность.</w:t>
      </w:r>
    </w:p>
    <w:p w:rsidR="000F2C31" w:rsidRDefault="004B7C75">
      <w:pPr>
        <w:pStyle w:val="a3"/>
        <w:spacing w:before="41" w:line="278" w:lineRule="auto"/>
        <w:ind w:right="577" w:firstLine="708"/>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F2C31" w:rsidRDefault="004B7C75">
      <w:pPr>
        <w:pStyle w:val="a3"/>
        <w:spacing w:line="276" w:lineRule="auto"/>
        <w:ind w:right="578" w:firstLine="708"/>
      </w:pPr>
      <w:r>
        <w:t>Веб-сайт. Веб-страница. Взаимодействие браузера с веб-сервером. Динамические</w:t>
      </w:r>
      <w:r>
        <w:rPr>
          <w:spacing w:val="40"/>
        </w:rPr>
        <w:t xml:space="preserve"> </w:t>
      </w:r>
      <w:r>
        <w:t>страницы. Разработка интернет-приложений (сайтов). Сетевое хранение данных.</w:t>
      </w:r>
    </w:p>
    <w:p w:rsidR="000F2C31" w:rsidRDefault="004B7C75">
      <w:pPr>
        <w:pStyle w:val="a3"/>
        <w:spacing w:line="276" w:lineRule="auto"/>
        <w:ind w:right="577" w:firstLine="708"/>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line="276" w:lineRule="auto"/>
        <w:ind w:right="576" w:firstLine="708"/>
      </w:pPr>
      <w:r>
        <w:lastRenderedPageBreak/>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0F2C31" w:rsidRDefault="004B7C75">
      <w:pPr>
        <w:pStyle w:val="a3"/>
        <w:tabs>
          <w:tab w:val="left" w:pos="3509"/>
          <w:tab w:val="left" w:pos="6354"/>
          <w:tab w:val="left" w:pos="9044"/>
        </w:tabs>
        <w:spacing w:before="1" w:line="276" w:lineRule="auto"/>
        <w:ind w:right="573" w:firstLine="708"/>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w:t>
      </w:r>
      <w:r>
        <w:rPr>
          <w:spacing w:val="-2"/>
        </w:rPr>
        <w:t>безопасности.</w:t>
      </w:r>
      <w:r>
        <w:tab/>
      </w:r>
      <w:r>
        <w:rPr>
          <w:spacing w:val="-2"/>
        </w:rPr>
        <w:t>Средства</w:t>
      </w:r>
      <w:r>
        <w:tab/>
      </w:r>
      <w:r>
        <w:rPr>
          <w:spacing w:val="-2"/>
        </w:rPr>
        <w:t>защиты</w:t>
      </w:r>
      <w:r>
        <w:tab/>
      </w:r>
      <w:r>
        <w:rPr>
          <w:spacing w:val="-2"/>
        </w:rPr>
        <w:t xml:space="preserve">информации </w:t>
      </w:r>
      <w:r>
        <w:t>в компьютерах, компьютерных сетях и автоматизированных информационных системах.</w:t>
      </w:r>
      <w:r>
        <w:rPr>
          <w:spacing w:val="40"/>
        </w:rPr>
        <w:t xml:space="preserve"> </w:t>
      </w:r>
      <w:r>
        <w:t xml:space="preserve">Правовое обеспечение информационной безопасности. </w:t>
      </w:r>
      <w:r>
        <w:rPr>
          <w:i/>
        </w:rPr>
        <w:t>Электронная подпись,</w:t>
      </w:r>
      <w:r>
        <w:rPr>
          <w:i/>
          <w:spacing w:val="40"/>
        </w:rPr>
        <w:t xml:space="preserve"> </w:t>
      </w:r>
      <w:r>
        <w:rPr>
          <w:i/>
        </w:rPr>
        <w:t>сертифицированные сайты и документы.</w:t>
      </w:r>
    </w:p>
    <w:p w:rsidR="000F2C31" w:rsidRDefault="004B7C75">
      <w:pPr>
        <w:pStyle w:val="a3"/>
        <w:spacing w:before="1" w:line="276" w:lineRule="auto"/>
        <w:ind w:right="575" w:firstLine="708"/>
      </w:pPr>
      <w:r>
        <w:t>Предотвращение несанкционированного доступа к личной конфиденциальной</w:t>
      </w:r>
      <w:r>
        <w:rPr>
          <w:spacing w:val="40"/>
        </w:rPr>
        <w:t xml:space="preserve"> </w:t>
      </w:r>
      <w:r>
        <w:t xml:space="preserve">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 xml:space="preserve">Шифрование </w:t>
      </w:r>
      <w:r>
        <w:rPr>
          <w:i/>
          <w:spacing w:val="-2"/>
        </w:rPr>
        <w:t>данных</w:t>
      </w:r>
      <w:r>
        <w:rPr>
          <w:spacing w:val="-2"/>
        </w:rPr>
        <w:t>.</w:t>
      </w:r>
    </w:p>
    <w:p w:rsidR="000F2C31" w:rsidRDefault="004B7C75">
      <w:pPr>
        <w:pStyle w:val="a3"/>
        <w:spacing w:line="276" w:lineRule="auto"/>
        <w:ind w:right="577" w:firstLine="708"/>
      </w:pPr>
      <w:r>
        <w:t>Информационные технологии и профессиональная деятельность. Информационные ресурсы. Цифровая экономика. Информационная культура.</w:t>
      </w:r>
    </w:p>
    <w:p w:rsidR="000F2C31" w:rsidRDefault="004B7C75" w:rsidP="007E79F0">
      <w:pPr>
        <w:pStyle w:val="a4"/>
        <w:numPr>
          <w:ilvl w:val="1"/>
          <w:numId w:val="75"/>
        </w:numPr>
        <w:tabs>
          <w:tab w:val="left" w:pos="1297"/>
        </w:tabs>
        <w:spacing w:line="275" w:lineRule="exact"/>
        <w:ind w:left="1297" w:hanging="419"/>
        <w:jc w:val="both"/>
        <w:rPr>
          <w:sz w:val="24"/>
        </w:rPr>
      </w:pPr>
      <w:r>
        <w:rPr>
          <w:sz w:val="24"/>
        </w:rPr>
        <w:t>Теоретические</w:t>
      </w:r>
      <w:r>
        <w:rPr>
          <w:spacing w:val="-3"/>
          <w:sz w:val="24"/>
        </w:rPr>
        <w:t xml:space="preserve"> </w:t>
      </w:r>
      <w:r>
        <w:rPr>
          <w:sz w:val="24"/>
        </w:rPr>
        <w:t>основы</w:t>
      </w:r>
      <w:r>
        <w:rPr>
          <w:spacing w:val="-3"/>
          <w:sz w:val="24"/>
        </w:rPr>
        <w:t xml:space="preserve"> </w:t>
      </w:r>
      <w:r>
        <w:rPr>
          <w:spacing w:val="-2"/>
          <w:sz w:val="24"/>
        </w:rPr>
        <w:t>информатики.</w:t>
      </w:r>
    </w:p>
    <w:p w:rsidR="000F2C31" w:rsidRDefault="004B7C75">
      <w:pPr>
        <w:pStyle w:val="a3"/>
        <w:spacing w:before="43" w:line="276" w:lineRule="auto"/>
        <w:ind w:right="579" w:firstLine="708"/>
      </w:pPr>
      <w:r>
        <w:t>Модели и моделирование. Цели моделирования. Адекватность модели моделируемому объекту или процессу. Формализация прикладных задач.</w:t>
      </w:r>
    </w:p>
    <w:p w:rsidR="000F2C31" w:rsidRDefault="004B7C75">
      <w:pPr>
        <w:pStyle w:val="a3"/>
        <w:spacing w:line="275" w:lineRule="exact"/>
        <w:ind w:left="878"/>
      </w:pPr>
      <w:r>
        <w:t>Представление</w:t>
      </w:r>
      <w:r>
        <w:rPr>
          <w:spacing w:val="50"/>
        </w:rPr>
        <w:t xml:space="preserve"> </w:t>
      </w:r>
      <w:r>
        <w:t>результатов</w:t>
      </w:r>
      <w:r>
        <w:rPr>
          <w:spacing w:val="53"/>
        </w:rPr>
        <w:t xml:space="preserve"> </w:t>
      </w:r>
      <w:r>
        <w:t>моделирования</w:t>
      </w:r>
      <w:r>
        <w:rPr>
          <w:spacing w:val="53"/>
        </w:rPr>
        <w:t xml:space="preserve"> </w:t>
      </w:r>
      <w:r>
        <w:t>в</w:t>
      </w:r>
      <w:r>
        <w:rPr>
          <w:spacing w:val="52"/>
        </w:rPr>
        <w:t xml:space="preserve"> </w:t>
      </w:r>
      <w:r>
        <w:t>виде,</w:t>
      </w:r>
      <w:r>
        <w:rPr>
          <w:spacing w:val="55"/>
        </w:rPr>
        <w:t xml:space="preserve"> </w:t>
      </w:r>
      <w:r>
        <w:t>удобном</w:t>
      </w:r>
      <w:r>
        <w:rPr>
          <w:spacing w:val="52"/>
        </w:rPr>
        <w:t xml:space="preserve"> </w:t>
      </w:r>
      <w:r>
        <w:t>для</w:t>
      </w:r>
      <w:r>
        <w:rPr>
          <w:spacing w:val="53"/>
        </w:rPr>
        <w:t xml:space="preserve"> </w:t>
      </w:r>
      <w:r>
        <w:t>восприятия</w:t>
      </w:r>
      <w:r>
        <w:rPr>
          <w:spacing w:val="51"/>
        </w:rPr>
        <w:t xml:space="preserve"> </w:t>
      </w:r>
      <w:r>
        <w:rPr>
          <w:spacing w:val="-2"/>
        </w:rPr>
        <w:t>человеком.</w:t>
      </w:r>
    </w:p>
    <w:p w:rsidR="000F2C31" w:rsidRDefault="004B7C75">
      <w:pPr>
        <w:pStyle w:val="a3"/>
        <w:spacing w:before="41"/>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3"/>
        </w:rPr>
        <w:t xml:space="preserve"> </w:t>
      </w:r>
      <w:r>
        <w:rPr>
          <w:spacing w:val="-2"/>
        </w:rPr>
        <w:t>графики).</w:t>
      </w:r>
    </w:p>
    <w:p w:rsidR="000F2C31" w:rsidRDefault="004B7C75">
      <w:pPr>
        <w:pStyle w:val="a3"/>
        <w:spacing w:before="43" w:line="276" w:lineRule="auto"/>
        <w:ind w:right="577" w:firstLine="708"/>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F2C31" w:rsidRDefault="004B7C75">
      <w:pPr>
        <w:pStyle w:val="a3"/>
        <w:tabs>
          <w:tab w:val="left" w:pos="2014"/>
          <w:tab w:val="left" w:pos="3319"/>
          <w:tab w:val="left" w:pos="4879"/>
          <w:tab w:val="left" w:pos="6613"/>
          <w:tab w:val="left" w:pos="8196"/>
          <w:tab w:val="left" w:pos="9830"/>
        </w:tabs>
        <w:spacing w:line="276" w:lineRule="auto"/>
        <w:ind w:right="571" w:firstLine="708"/>
      </w:pPr>
      <w:r>
        <w:t xml:space="preserve">Деревья. Бинарное дерево. Дискретные игры двух игроков с полной информацией. </w:t>
      </w:r>
      <w:r>
        <w:rPr>
          <w:spacing w:val="-2"/>
        </w:rPr>
        <w:t>Построение</w:t>
      </w:r>
      <w:r>
        <w:tab/>
      </w:r>
      <w:r>
        <w:rPr>
          <w:spacing w:val="-2"/>
        </w:rPr>
        <w:t>дерева</w:t>
      </w:r>
      <w:r>
        <w:tab/>
      </w:r>
      <w:r>
        <w:rPr>
          <w:spacing w:val="-2"/>
        </w:rPr>
        <w:t>перебора</w:t>
      </w:r>
      <w:r>
        <w:tab/>
      </w:r>
      <w:r>
        <w:rPr>
          <w:spacing w:val="-2"/>
        </w:rPr>
        <w:t>вариантов,</w:t>
      </w:r>
      <w:r>
        <w:tab/>
      </w:r>
      <w:r>
        <w:rPr>
          <w:spacing w:val="-2"/>
        </w:rPr>
        <w:t>описание</w:t>
      </w:r>
      <w:r>
        <w:tab/>
      </w:r>
      <w:r>
        <w:rPr>
          <w:spacing w:val="-2"/>
        </w:rPr>
        <w:t>стратегии</w:t>
      </w:r>
      <w:r>
        <w:tab/>
      </w:r>
      <w:r>
        <w:rPr>
          <w:spacing w:val="-4"/>
        </w:rPr>
        <w:t xml:space="preserve">игры </w:t>
      </w:r>
      <w:r>
        <w:t>в табличной форме. Выигрышные стратегии.</w:t>
      </w:r>
    </w:p>
    <w:p w:rsidR="000F2C31" w:rsidRDefault="004B7C75">
      <w:pPr>
        <w:pStyle w:val="a3"/>
        <w:ind w:left="878"/>
      </w:pPr>
      <w:r>
        <w:t>Использование</w:t>
      </w:r>
      <w:r>
        <w:rPr>
          <w:spacing w:val="-7"/>
        </w:rPr>
        <w:t xml:space="preserve"> </w:t>
      </w:r>
      <w:r>
        <w:t>графов</w:t>
      </w:r>
      <w:r>
        <w:rPr>
          <w:spacing w:val="-5"/>
        </w:rPr>
        <w:t xml:space="preserve"> </w:t>
      </w:r>
      <w:r>
        <w:t>и</w:t>
      </w:r>
      <w:r>
        <w:rPr>
          <w:spacing w:val="-4"/>
        </w:rPr>
        <w:t xml:space="preserve"> </w:t>
      </w:r>
      <w:r>
        <w:t>деревьев</w:t>
      </w:r>
      <w:r>
        <w:rPr>
          <w:spacing w:val="-4"/>
        </w:rPr>
        <w:t xml:space="preserve"> </w:t>
      </w:r>
      <w:r>
        <w:t>при</w:t>
      </w:r>
      <w:r>
        <w:rPr>
          <w:spacing w:val="-4"/>
        </w:rPr>
        <w:t xml:space="preserve"> </w:t>
      </w:r>
      <w:r>
        <w:t>описании</w:t>
      </w:r>
      <w:r>
        <w:rPr>
          <w:spacing w:val="-4"/>
        </w:rPr>
        <w:t xml:space="preserve"> </w:t>
      </w:r>
      <w:r>
        <w:t>объектов</w:t>
      </w:r>
      <w:r>
        <w:rPr>
          <w:spacing w:val="-4"/>
        </w:rPr>
        <w:t xml:space="preserve"> </w:t>
      </w:r>
      <w:r>
        <w:t>и</w:t>
      </w:r>
      <w:r>
        <w:rPr>
          <w:spacing w:val="-6"/>
        </w:rPr>
        <w:t xml:space="preserve"> </w:t>
      </w:r>
      <w:r>
        <w:t>процессов</w:t>
      </w:r>
      <w:r>
        <w:rPr>
          <w:spacing w:val="-5"/>
        </w:rPr>
        <w:t xml:space="preserve"> </w:t>
      </w:r>
      <w:r>
        <w:t>окружающего</w:t>
      </w:r>
      <w:r>
        <w:rPr>
          <w:spacing w:val="-1"/>
        </w:rPr>
        <w:t xml:space="preserve"> </w:t>
      </w:r>
      <w:r>
        <w:rPr>
          <w:spacing w:val="-2"/>
        </w:rPr>
        <w:t>мира.</w:t>
      </w:r>
    </w:p>
    <w:p w:rsidR="000F2C31" w:rsidRDefault="004B7C75" w:rsidP="007E79F0">
      <w:pPr>
        <w:pStyle w:val="a4"/>
        <w:numPr>
          <w:ilvl w:val="1"/>
          <w:numId w:val="75"/>
        </w:numPr>
        <w:tabs>
          <w:tab w:val="left" w:pos="1297"/>
        </w:tabs>
        <w:spacing w:before="40"/>
        <w:ind w:left="1297" w:hanging="419"/>
        <w:jc w:val="both"/>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0F2C31" w:rsidRDefault="004B7C75">
      <w:pPr>
        <w:pStyle w:val="a3"/>
        <w:spacing w:before="41" w:line="276" w:lineRule="auto"/>
        <w:ind w:right="581" w:firstLine="70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F2C31" w:rsidRDefault="004B7C75">
      <w:pPr>
        <w:pStyle w:val="a3"/>
        <w:spacing w:before="1" w:line="276" w:lineRule="auto"/>
        <w:ind w:right="573" w:firstLine="708"/>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F2C31" w:rsidRDefault="004B7C75">
      <w:pPr>
        <w:pStyle w:val="a3"/>
        <w:tabs>
          <w:tab w:val="left" w:pos="4896"/>
          <w:tab w:val="left" w:pos="9281"/>
        </w:tabs>
        <w:spacing w:before="1" w:line="276" w:lineRule="auto"/>
        <w:ind w:right="580" w:firstLine="708"/>
      </w:pPr>
      <w:r>
        <w:t>Разработка</w:t>
      </w:r>
      <w:r>
        <w:rPr>
          <w:spacing w:val="-4"/>
        </w:rPr>
        <w:t xml:space="preserve"> </w:t>
      </w:r>
      <w:r>
        <w:t>и</w:t>
      </w:r>
      <w:r>
        <w:rPr>
          <w:spacing w:val="-3"/>
        </w:rPr>
        <w:t xml:space="preserve"> </w:t>
      </w:r>
      <w:r>
        <w:t>программная</w:t>
      </w:r>
      <w:r>
        <w:rPr>
          <w:spacing w:val="-3"/>
        </w:rPr>
        <w:t xml:space="preserve"> </w:t>
      </w:r>
      <w:r>
        <w:t>реализация</w:t>
      </w:r>
      <w:r>
        <w:rPr>
          <w:spacing w:val="-3"/>
        </w:rPr>
        <w:t xml:space="preserve"> </w:t>
      </w:r>
      <w:r>
        <w:t>алгоритмов</w:t>
      </w:r>
      <w:r>
        <w:rPr>
          <w:spacing w:val="-4"/>
        </w:rPr>
        <w:t xml:space="preserve"> </w:t>
      </w:r>
      <w:r>
        <w:t>решения</w:t>
      </w:r>
      <w:r>
        <w:rPr>
          <w:spacing w:val="-3"/>
        </w:rPr>
        <w:t xml:space="preserve"> </w:t>
      </w:r>
      <w:r>
        <w:t>типовых</w:t>
      </w:r>
      <w:r>
        <w:rPr>
          <w:spacing w:val="-2"/>
        </w:rPr>
        <w:t xml:space="preserve"> </w:t>
      </w:r>
      <w:r>
        <w:t>задач</w:t>
      </w:r>
      <w:r>
        <w:rPr>
          <w:spacing w:val="-4"/>
        </w:rPr>
        <w:t xml:space="preserve"> </w:t>
      </w:r>
      <w:r>
        <w:t>базового уровня. Примеры задач: алгоритмы обработки конечной числовой последовательности (вычисление</w:t>
      </w:r>
      <w:r>
        <w:rPr>
          <w:spacing w:val="-1"/>
        </w:rPr>
        <w:t xml:space="preserve"> </w:t>
      </w:r>
      <w:r>
        <w:t xml:space="preserve">сумм, </w:t>
      </w:r>
      <w:r>
        <w:rPr>
          <w:spacing w:val="-2"/>
        </w:rPr>
        <w:t>произведений,</w:t>
      </w:r>
      <w:r>
        <w:tab/>
      </w:r>
      <w:r>
        <w:rPr>
          <w:spacing w:val="-2"/>
        </w:rPr>
        <w:t>количества</w:t>
      </w:r>
      <w:r>
        <w:tab/>
      </w:r>
      <w:r>
        <w:rPr>
          <w:spacing w:val="-2"/>
        </w:rPr>
        <w:t xml:space="preserve">элементов </w:t>
      </w:r>
      <w: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F2C31" w:rsidRDefault="004B7C75">
      <w:pPr>
        <w:spacing w:before="1" w:line="276" w:lineRule="auto"/>
        <w:ind w:left="170" w:right="578"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0F2C31" w:rsidRDefault="000F2C31">
      <w:pPr>
        <w:spacing w:line="276" w:lineRule="auto"/>
        <w:jc w:val="both"/>
        <w:rPr>
          <w:i/>
          <w:sz w:val="24"/>
        </w:rPr>
        <w:sectPr w:rsidR="000F2C31">
          <w:pgSz w:w="11920" w:h="16860"/>
          <w:pgMar w:top="980" w:right="141" w:bottom="920" w:left="850" w:header="756" w:footer="660" w:gutter="0"/>
          <w:cols w:space="720"/>
        </w:sectPr>
      </w:pPr>
    </w:p>
    <w:p w:rsidR="000F2C31" w:rsidRDefault="004B7C75">
      <w:pPr>
        <w:pStyle w:val="a3"/>
        <w:spacing w:before="162" w:line="276" w:lineRule="auto"/>
        <w:ind w:right="577" w:firstLine="708"/>
      </w:pPr>
      <w:r>
        <w:lastRenderedPageBreak/>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F2C31" w:rsidRDefault="004B7C75">
      <w:pPr>
        <w:pStyle w:val="a3"/>
        <w:spacing w:before="2" w:line="276" w:lineRule="auto"/>
        <w:ind w:right="583" w:firstLine="708"/>
        <w:rPr>
          <w:i/>
        </w:rPr>
      </w:pPr>
      <w:r>
        <w:t>Сортировка одномерного массива. Простые методы сортировки (например, метод</w:t>
      </w:r>
      <w:r>
        <w:rPr>
          <w:spacing w:val="40"/>
        </w:rPr>
        <w:t xml:space="preserve"> </w:t>
      </w:r>
      <w:r>
        <w:t xml:space="preserve">пузырька, метод выбора, сортировка вставками). Подпрограммы. </w:t>
      </w:r>
      <w:r>
        <w:rPr>
          <w:i/>
        </w:rPr>
        <w:t>Рекурсивные алгоритмы.</w:t>
      </w:r>
    </w:p>
    <w:p w:rsidR="000F2C31" w:rsidRDefault="004B7C75">
      <w:pPr>
        <w:spacing w:line="276" w:lineRule="auto"/>
        <w:ind w:left="170" w:right="585"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F2C31" w:rsidRDefault="004B7C75" w:rsidP="007E79F0">
      <w:pPr>
        <w:pStyle w:val="a4"/>
        <w:numPr>
          <w:ilvl w:val="1"/>
          <w:numId w:val="75"/>
        </w:numPr>
        <w:tabs>
          <w:tab w:val="left" w:pos="1297"/>
        </w:tabs>
        <w:ind w:left="1297" w:hanging="419"/>
        <w:jc w:val="both"/>
        <w:rPr>
          <w:sz w:val="24"/>
        </w:rPr>
      </w:pPr>
      <w:r>
        <w:rPr>
          <w:sz w:val="24"/>
        </w:rPr>
        <w:t>Информационные</w:t>
      </w:r>
      <w:r>
        <w:rPr>
          <w:spacing w:val="-8"/>
          <w:sz w:val="24"/>
        </w:rPr>
        <w:t xml:space="preserve"> </w:t>
      </w:r>
      <w:r>
        <w:rPr>
          <w:spacing w:val="-2"/>
          <w:sz w:val="24"/>
        </w:rPr>
        <w:t>технологии.</w:t>
      </w:r>
    </w:p>
    <w:p w:rsidR="000F2C31" w:rsidRDefault="004B7C75">
      <w:pPr>
        <w:pStyle w:val="a3"/>
        <w:spacing w:before="41" w:line="276" w:lineRule="auto"/>
        <w:ind w:right="575" w:firstLine="70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0F2C31" w:rsidRDefault="004B7C75">
      <w:pPr>
        <w:spacing w:line="276" w:lineRule="auto"/>
        <w:ind w:left="170" w:right="575"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0F2C31" w:rsidRDefault="004B7C75">
      <w:pPr>
        <w:spacing w:before="1" w:line="276" w:lineRule="auto"/>
        <w:ind w:left="170" w:right="577" w:firstLine="708"/>
        <w:jc w:val="both"/>
        <w:rPr>
          <w:i/>
          <w:sz w:val="24"/>
        </w:rPr>
      </w:pPr>
      <w:r>
        <w:rPr>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0F2C31" w:rsidRDefault="004B7C75">
      <w:pPr>
        <w:spacing w:line="276" w:lineRule="auto"/>
        <w:ind w:left="170" w:right="578"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F2C31" w:rsidRDefault="004B7C75">
      <w:pPr>
        <w:pStyle w:val="a3"/>
        <w:spacing w:before="1" w:line="276" w:lineRule="auto"/>
        <w:ind w:right="580" w:firstLine="708"/>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F2C31" w:rsidRDefault="004B7C75">
      <w:pPr>
        <w:pStyle w:val="a3"/>
        <w:spacing w:line="274" w:lineRule="exact"/>
        <w:ind w:left="878"/>
        <w:rPr>
          <w:i/>
        </w:rPr>
      </w:pPr>
      <w:r>
        <w:t>Многотабличные</w:t>
      </w:r>
      <w:r>
        <w:rPr>
          <w:spacing w:val="53"/>
        </w:rPr>
        <w:t xml:space="preserve">  </w:t>
      </w:r>
      <w:r>
        <w:t>базы</w:t>
      </w:r>
      <w:r>
        <w:rPr>
          <w:spacing w:val="53"/>
        </w:rPr>
        <w:t xml:space="preserve">  </w:t>
      </w:r>
      <w:r>
        <w:t>данных.</w:t>
      </w:r>
      <w:r>
        <w:rPr>
          <w:spacing w:val="54"/>
        </w:rPr>
        <w:t xml:space="preserve">  </w:t>
      </w:r>
      <w:r>
        <w:t>Типы</w:t>
      </w:r>
      <w:r>
        <w:rPr>
          <w:spacing w:val="54"/>
        </w:rPr>
        <w:t xml:space="preserve">  </w:t>
      </w:r>
      <w:r>
        <w:t>связей</w:t>
      </w:r>
      <w:r>
        <w:rPr>
          <w:spacing w:val="54"/>
        </w:rPr>
        <w:t xml:space="preserve">  </w:t>
      </w:r>
      <w:r>
        <w:t>между</w:t>
      </w:r>
      <w:r>
        <w:rPr>
          <w:spacing w:val="52"/>
        </w:rPr>
        <w:t xml:space="preserve">  </w:t>
      </w:r>
      <w:r>
        <w:t>таблицами.</w:t>
      </w:r>
      <w:r>
        <w:rPr>
          <w:spacing w:val="54"/>
        </w:rPr>
        <w:t xml:space="preserve">  </w:t>
      </w:r>
      <w:r>
        <w:rPr>
          <w:i/>
        </w:rPr>
        <w:t>Внешний</w:t>
      </w:r>
      <w:r>
        <w:rPr>
          <w:i/>
          <w:spacing w:val="54"/>
        </w:rPr>
        <w:t xml:space="preserve">  </w:t>
      </w:r>
      <w:r>
        <w:rPr>
          <w:i/>
          <w:spacing w:val="-2"/>
        </w:rPr>
        <w:t>ключ.</w:t>
      </w:r>
    </w:p>
    <w:p w:rsidR="000F2C31" w:rsidRDefault="004B7C75">
      <w:pPr>
        <w:spacing w:before="43"/>
        <w:ind w:left="170"/>
        <w:jc w:val="both"/>
        <w:rPr>
          <w:sz w:val="24"/>
        </w:rPr>
      </w:pPr>
      <w:r>
        <w:rPr>
          <w:i/>
          <w:sz w:val="24"/>
        </w:rPr>
        <w:t>Целостность.</w:t>
      </w:r>
      <w:r>
        <w:rPr>
          <w:i/>
          <w:spacing w:val="-7"/>
          <w:sz w:val="24"/>
        </w:rPr>
        <w:t xml:space="preserve"> </w:t>
      </w:r>
      <w:r>
        <w:rPr>
          <w:sz w:val="24"/>
        </w:rPr>
        <w:t>Запросы</w:t>
      </w:r>
      <w:r>
        <w:rPr>
          <w:spacing w:val="-4"/>
          <w:sz w:val="24"/>
        </w:rPr>
        <w:t xml:space="preserve"> </w:t>
      </w:r>
      <w:r>
        <w:rPr>
          <w:sz w:val="24"/>
        </w:rPr>
        <w:t>к</w:t>
      </w:r>
      <w:r>
        <w:rPr>
          <w:spacing w:val="-5"/>
          <w:sz w:val="24"/>
        </w:rPr>
        <w:t xml:space="preserve"> </w:t>
      </w:r>
      <w:r>
        <w:rPr>
          <w:sz w:val="24"/>
        </w:rPr>
        <w:t>многотабличным</w:t>
      </w:r>
      <w:r>
        <w:rPr>
          <w:spacing w:val="-7"/>
          <w:sz w:val="24"/>
        </w:rPr>
        <w:t xml:space="preserve"> </w:t>
      </w:r>
      <w:r>
        <w:rPr>
          <w:sz w:val="24"/>
        </w:rPr>
        <w:t>базам</w:t>
      </w:r>
      <w:r>
        <w:rPr>
          <w:spacing w:val="-5"/>
          <w:sz w:val="24"/>
        </w:rPr>
        <w:t xml:space="preserve"> </w:t>
      </w:r>
      <w:r>
        <w:rPr>
          <w:spacing w:val="-2"/>
          <w:sz w:val="24"/>
        </w:rPr>
        <w:t>данных.</w:t>
      </w:r>
    </w:p>
    <w:p w:rsidR="000F2C31" w:rsidRDefault="004B7C75">
      <w:pPr>
        <w:pStyle w:val="a3"/>
        <w:spacing w:before="41" w:line="276" w:lineRule="auto"/>
        <w:ind w:right="578" w:firstLine="708"/>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0F2C31" w:rsidRDefault="004B7C75" w:rsidP="007E79F0">
      <w:pPr>
        <w:pStyle w:val="a4"/>
        <w:numPr>
          <w:ilvl w:val="0"/>
          <w:numId w:val="75"/>
        </w:numPr>
        <w:tabs>
          <w:tab w:val="left" w:pos="1118"/>
        </w:tabs>
        <w:spacing w:line="278" w:lineRule="auto"/>
        <w:ind w:right="579" w:firstLine="708"/>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информатике на уровне среднего общего образования.</w:t>
      </w:r>
    </w:p>
    <w:p w:rsidR="000F2C31" w:rsidRDefault="004B7C75" w:rsidP="007E79F0">
      <w:pPr>
        <w:pStyle w:val="a4"/>
        <w:numPr>
          <w:ilvl w:val="1"/>
          <w:numId w:val="75"/>
        </w:numPr>
        <w:tabs>
          <w:tab w:val="left" w:pos="1297"/>
        </w:tabs>
        <w:spacing w:line="276" w:lineRule="auto"/>
        <w:ind w:right="579" w:firstLine="708"/>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w:t>
      </w:r>
      <w:r>
        <w:rPr>
          <w:spacing w:val="76"/>
          <w:w w:val="150"/>
          <w:sz w:val="24"/>
        </w:rPr>
        <w:t xml:space="preserve">  </w:t>
      </w:r>
      <w:r>
        <w:rPr>
          <w:sz w:val="24"/>
        </w:rPr>
        <w:t>результате</w:t>
      </w:r>
      <w:r>
        <w:rPr>
          <w:spacing w:val="77"/>
          <w:w w:val="150"/>
          <w:sz w:val="24"/>
        </w:rPr>
        <w:t xml:space="preserve">  </w:t>
      </w:r>
      <w:r>
        <w:rPr>
          <w:sz w:val="24"/>
        </w:rPr>
        <w:t>изучения</w:t>
      </w:r>
      <w:r>
        <w:rPr>
          <w:spacing w:val="77"/>
          <w:w w:val="150"/>
          <w:sz w:val="24"/>
        </w:rPr>
        <w:t xml:space="preserve">  </w:t>
      </w:r>
      <w:r>
        <w:rPr>
          <w:sz w:val="24"/>
        </w:rPr>
        <w:t>информатики</w:t>
      </w:r>
      <w:r>
        <w:rPr>
          <w:spacing w:val="77"/>
          <w:w w:val="150"/>
          <w:sz w:val="24"/>
        </w:rPr>
        <w:t xml:space="preserve">  </w:t>
      </w:r>
      <w:r>
        <w:rPr>
          <w:sz w:val="24"/>
        </w:rPr>
        <w:t>на</w:t>
      </w:r>
      <w:r>
        <w:rPr>
          <w:spacing w:val="79"/>
          <w:w w:val="150"/>
          <w:sz w:val="24"/>
        </w:rPr>
        <w:t xml:space="preserve">  </w:t>
      </w:r>
      <w:r>
        <w:rPr>
          <w:sz w:val="24"/>
        </w:rPr>
        <w:t>уровне</w:t>
      </w:r>
      <w:r>
        <w:rPr>
          <w:spacing w:val="78"/>
          <w:w w:val="150"/>
          <w:sz w:val="24"/>
        </w:rPr>
        <w:t xml:space="preserve">  </w:t>
      </w:r>
      <w:r>
        <w:rPr>
          <w:sz w:val="24"/>
        </w:rPr>
        <w:t>среднего</w:t>
      </w:r>
      <w:r>
        <w:rPr>
          <w:spacing w:val="77"/>
          <w:w w:val="150"/>
          <w:sz w:val="24"/>
        </w:rPr>
        <w:t xml:space="preserve">  </w:t>
      </w:r>
      <w:r>
        <w:rPr>
          <w:sz w:val="24"/>
        </w:rPr>
        <w:t>общего</w:t>
      </w:r>
      <w:r>
        <w:rPr>
          <w:spacing w:val="77"/>
          <w:w w:val="150"/>
          <w:sz w:val="24"/>
        </w:rPr>
        <w:t xml:space="preserve">  </w:t>
      </w:r>
      <w:r>
        <w:rPr>
          <w:sz w:val="24"/>
        </w:rPr>
        <w:t>образования</w:t>
      </w:r>
    </w:p>
    <w:p w:rsidR="000F2C31" w:rsidRDefault="000F2C31">
      <w:pPr>
        <w:pStyle w:val="a4"/>
        <w:spacing w:line="276" w:lineRule="auto"/>
        <w:rPr>
          <w:sz w:val="24"/>
        </w:rPr>
        <w:sectPr w:rsidR="000F2C31">
          <w:pgSz w:w="11920" w:h="16860"/>
          <w:pgMar w:top="980" w:right="141" w:bottom="920" w:left="850" w:header="756" w:footer="660" w:gutter="0"/>
          <w:cols w:space="720"/>
        </w:sectPr>
      </w:pPr>
    </w:p>
    <w:p w:rsidR="000F2C31" w:rsidRDefault="004B7C75">
      <w:pPr>
        <w:pStyle w:val="a3"/>
        <w:spacing w:before="162"/>
      </w:pPr>
      <w:r>
        <w:lastRenderedPageBreak/>
        <w:t>у</w:t>
      </w:r>
      <w:r>
        <w:rPr>
          <w:spacing w:val="-8"/>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t>личностные</w:t>
      </w:r>
      <w:r>
        <w:rPr>
          <w:spacing w:val="-4"/>
        </w:rPr>
        <w:t xml:space="preserve"> </w:t>
      </w:r>
      <w:r>
        <w:rPr>
          <w:spacing w:val="-2"/>
        </w:rPr>
        <w:t>результаты:</w:t>
      </w:r>
    </w:p>
    <w:p w:rsidR="000F2C31" w:rsidRDefault="004B7C75" w:rsidP="007E79F0">
      <w:pPr>
        <w:pStyle w:val="a4"/>
        <w:numPr>
          <w:ilvl w:val="0"/>
          <w:numId w:val="74"/>
        </w:numPr>
        <w:tabs>
          <w:tab w:val="left" w:pos="1136"/>
        </w:tabs>
        <w:spacing w:before="46"/>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spacing w:before="38" w:line="276" w:lineRule="auto"/>
        <w:ind w:right="578" w:firstLine="708"/>
      </w:pPr>
      <w:r>
        <w:t>осознание</w:t>
      </w:r>
      <w:r>
        <w:rPr>
          <w:spacing w:val="72"/>
          <w:w w:val="150"/>
        </w:rPr>
        <w:t xml:space="preserve">  </w:t>
      </w:r>
      <w:r>
        <w:t>своих</w:t>
      </w:r>
      <w:r>
        <w:rPr>
          <w:spacing w:val="73"/>
          <w:w w:val="150"/>
        </w:rPr>
        <w:t xml:space="preserve">  </w:t>
      </w:r>
      <w:r>
        <w:t>конституционных</w:t>
      </w:r>
      <w:r>
        <w:rPr>
          <w:spacing w:val="73"/>
          <w:w w:val="150"/>
        </w:rPr>
        <w:t xml:space="preserve">  </w:t>
      </w:r>
      <w:r>
        <w:t>прав</w:t>
      </w:r>
      <w:r>
        <w:rPr>
          <w:spacing w:val="72"/>
          <w:w w:val="150"/>
        </w:rPr>
        <w:t xml:space="preserve">  </w:t>
      </w:r>
      <w:r>
        <w:t>и</w:t>
      </w:r>
      <w:r>
        <w:rPr>
          <w:spacing w:val="72"/>
          <w:w w:val="150"/>
        </w:rPr>
        <w:t xml:space="preserve">  </w:t>
      </w:r>
      <w:r>
        <w:t>обязанностей,</w:t>
      </w:r>
      <w:r>
        <w:rPr>
          <w:spacing w:val="72"/>
          <w:w w:val="150"/>
        </w:rPr>
        <w:t xml:space="preserve">  </w:t>
      </w:r>
      <w:r>
        <w:t>уважение</w:t>
      </w:r>
      <w:r>
        <w:rPr>
          <w:spacing w:val="72"/>
          <w:w w:val="150"/>
        </w:rPr>
        <w:t xml:space="preserve">  </w:t>
      </w:r>
      <w:r>
        <w:t>закона и</w:t>
      </w:r>
      <w:r>
        <w:rPr>
          <w:spacing w:val="69"/>
        </w:rPr>
        <w:t xml:space="preserve">   </w:t>
      </w:r>
      <w:r>
        <w:t>правопорядка,</w:t>
      </w:r>
      <w:r>
        <w:rPr>
          <w:spacing w:val="68"/>
        </w:rPr>
        <w:t xml:space="preserve">   </w:t>
      </w:r>
      <w:r>
        <w:t>соблюдение</w:t>
      </w:r>
      <w:r>
        <w:rPr>
          <w:spacing w:val="68"/>
        </w:rPr>
        <w:t xml:space="preserve">   </w:t>
      </w:r>
      <w:r>
        <w:t>основополагающих</w:t>
      </w:r>
      <w:r>
        <w:rPr>
          <w:spacing w:val="69"/>
        </w:rPr>
        <w:t xml:space="preserve">   </w:t>
      </w:r>
      <w:r>
        <w:t>норм</w:t>
      </w:r>
      <w:r>
        <w:rPr>
          <w:spacing w:val="68"/>
        </w:rPr>
        <w:t xml:space="preserve">   </w:t>
      </w:r>
      <w:r>
        <w:t>информационного</w:t>
      </w:r>
      <w:r>
        <w:rPr>
          <w:spacing w:val="68"/>
        </w:rPr>
        <w:t xml:space="preserve">   </w:t>
      </w:r>
      <w:r>
        <w:t>права и информационной безопасности;</w:t>
      </w:r>
    </w:p>
    <w:p w:rsidR="000F2C31" w:rsidRDefault="004B7C75">
      <w:pPr>
        <w:pStyle w:val="a3"/>
        <w:spacing w:before="1" w:line="276" w:lineRule="auto"/>
        <w:ind w:right="580" w:firstLine="708"/>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0F2C31" w:rsidRDefault="004B7C75" w:rsidP="007E79F0">
      <w:pPr>
        <w:pStyle w:val="a4"/>
        <w:numPr>
          <w:ilvl w:val="0"/>
          <w:numId w:val="74"/>
        </w:numPr>
        <w:tabs>
          <w:tab w:val="left" w:pos="1136"/>
        </w:tabs>
        <w:spacing w:line="274" w:lineRule="exact"/>
        <w:ind w:left="1136" w:hanging="258"/>
        <w:jc w:val="both"/>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81" w:firstLine="708"/>
      </w:pPr>
      <w:r>
        <w:t>ценностное</w:t>
      </w:r>
      <w:r>
        <w:rPr>
          <w:spacing w:val="67"/>
        </w:rPr>
        <w:t xml:space="preserve">   </w:t>
      </w:r>
      <w:r>
        <w:t>отношение</w:t>
      </w:r>
      <w:r>
        <w:rPr>
          <w:spacing w:val="67"/>
        </w:rPr>
        <w:t xml:space="preserve">   </w:t>
      </w:r>
      <w:r>
        <w:t>к</w:t>
      </w:r>
      <w:r>
        <w:rPr>
          <w:spacing w:val="68"/>
        </w:rPr>
        <w:t xml:space="preserve">   </w:t>
      </w:r>
      <w:r>
        <w:t>историческому</w:t>
      </w:r>
      <w:r>
        <w:rPr>
          <w:spacing w:val="66"/>
        </w:rPr>
        <w:t xml:space="preserve">   </w:t>
      </w:r>
      <w:r>
        <w:t>наследию,</w:t>
      </w:r>
      <w:r>
        <w:rPr>
          <w:spacing w:val="68"/>
        </w:rPr>
        <w:t xml:space="preserve">   </w:t>
      </w:r>
      <w:r>
        <w:t>достижениям</w:t>
      </w:r>
      <w:r>
        <w:rPr>
          <w:spacing w:val="67"/>
        </w:rPr>
        <w:t xml:space="preserve">   </w:t>
      </w:r>
      <w:r>
        <w:t>России в науке, искусстве, технологиях, понимание значения информатики как науки в жизни современного общества;</w:t>
      </w:r>
    </w:p>
    <w:p w:rsidR="000F2C31" w:rsidRDefault="004B7C75" w:rsidP="007E79F0">
      <w:pPr>
        <w:pStyle w:val="a4"/>
        <w:numPr>
          <w:ilvl w:val="0"/>
          <w:numId w:val="74"/>
        </w:numPr>
        <w:tabs>
          <w:tab w:val="left" w:pos="1136"/>
        </w:tabs>
        <w:spacing w:before="1"/>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1"/>
        <w:ind w:left="878"/>
      </w:pPr>
      <w:r>
        <w:t>сформированность</w:t>
      </w:r>
      <w:r>
        <w:rPr>
          <w:spacing w:val="-7"/>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spacing w:before="43" w:line="276" w:lineRule="auto"/>
        <w:ind w:right="586" w:firstLine="708"/>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F2C31" w:rsidRDefault="004B7C75" w:rsidP="007E79F0">
      <w:pPr>
        <w:pStyle w:val="a4"/>
        <w:numPr>
          <w:ilvl w:val="0"/>
          <w:numId w:val="74"/>
        </w:numPr>
        <w:tabs>
          <w:tab w:val="left" w:pos="1136"/>
        </w:tabs>
        <w:spacing w:line="275" w:lineRule="exact"/>
        <w:ind w:left="1136" w:hanging="258"/>
        <w:jc w:val="both"/>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8" w:lineRule="auto"/>
        <w:ind w:left="878" w:right="584"/>
      </w:pPr>
      <w:r>
        <w:t>эстетическое отношение к миру, включая эстетику научного и технического творчества; способность</w:t>
      </w:r>
      <w:r>
        <w:rPr>
          <w:spacing w:val="78"/>
          <w:w w:val="150"/>
        </w:rPr>
        <w:t xml:space="preserve"> </w:t>
      </w:r>
      <w:r>
        <w:t>воспринимать</w:t>
      </w:r>
      <w:r>
        <w:rPr>
          <w:spacing w:val="78"/>
          <w:w w:val="150"/>
        </w:rPr>
        <w:t xml:space="preserve"> </w:t>
      </w:r>
      <w:r>
        <w:t>различные</w:t>
      </w:r>
      <w:r>
        <w:rPr>
          <w:spacing w:val="75"/>
          <w:w w:val="150"/>
        </w:rPr>
        <w:t xml:space="preserve"> </w:t>
      </w:r>
      <w:r>
        <w:t>виды</w:t>
      </w:r>
      <w:r>
        <w:rPr>
          <w:spacing w:val="76"/>
          <w:w w:val="150"/>
        </w:rPr>
        <w:t xml:space="preserve"> </w:t>
      </w:r>
      <w:r>
        <w:t>искусства,</w:t>
      </w:r>
      <w:r>
        <w:rPr>
          <w:spacing w:val="77"/>
          <w:w w:val="150"/>
        </w:rPr>
        <w:t xml:space="preserve"> </w:t>
      </w:r>
      <w:r>
        <w:t>в</w:t>
      </w:r>
      <w:r>
        <w:rPr>
          <w:spacing w:val="76"/>
          <w:w w:val="150"/>
        </w:rPr>
        <w:t xml:space="preserve"> </w:t>
      </w:r>
      <w:r>
        <w:t>том</w:t>
      </w:r>
      <w:r>
        <w:rPr>
          <w:spacing w:val="77"/>
          <w:w w:val="150"/>
        </w:rPr>
        <w:t xml:space="preserve"> </w:t>
      </w:r>
      <w:r>
        <w:t>числе</w:t>
      </w:r>
      <w:r>
        <w:rPr>
          <w:spacing w:val="76"/>
          <w:w w:val="150"/>
        </w:rPr>
        <w:t xml:space="preserve"> </w:t>
      </w:r>
      <w:r>
        <w:t>основанные</w:t>
      </w:r>
      <w:r>
        <w:rPr>
          <w:spacing w:val="75"/>
          <w:w w:val="150"/>
        </w:rPr>
        <w:t xml:space="preserve"> </w:t>
      </w:r>
      <w:r>
        <w:t>на</w:t>
      </w:r>
    </w:p>
    <w:p w:rsidR="000F2C31" w:rsidRDefault="004B7C75">
      <w:pPr>
        <w:pStyle w:val="a3"/>
        <w:spacing w:line="272" w:lineRule="exact"/>
      </w:pPr>
      <w:r>
        <w:t>использовании</w:t>
      </w:r>
      <w:r>
        <w:rPr>
          <w:spacing w:val="-9"/>
        </w:rPr>
        <w:t xml:space="preserve"> </w:t>
      </w:r>
      <w:r>
        <w:t>информационных</w:t>
      </w:r>
      <w:r>
        <w:rPr>
          <w:spacing w:val="-8"/>
        </w:rPr>
        <w:t xml:space="preserve"> </w:t>
      </w:r>
      <w:r>
        <w:rPr>
          <w:spacing w:val="-2"/>
        </w:rPr>
        <w:t>технологий;</w:t>
      </w:r>
    </w:p>
    <w:p w:rsidR="000F2C31" w:rsidRDefault="004B7C75" w:rsidP="007E79F0">
      <w:pPr>
        <w:pStyle w:val="a4"/>
        <w:numPr>
          <w:ilvl w:val="0"/>
          <w:numId w:val="74"/>
        </w:numPr>
        <w:tabs>
          <w:tab w:val="left" w:pos="1136"/>
        </w:tabs>
        <w:spacing w:before="41"/>
        <w:ind w:left="1136" w:hanging="258"/>
        <w:jc w:val="both"/>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41" w:line="276" w:lineRule="auto"/>
        <w:ind w:right="577" w:firstLine="708"/>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0F2C31" w:rsidRDefault="004B7C75" w:rsidP="007E79F0">
      <w:pPr>
        <w:pStyle w:val="a4"/>
        <w:numPr>
          <w:ilvl w:val="0"/>
          <w:numId w:val="74"/>
        </w:numPr>
        <w:tabs>
          <w:tab w:val="left" w:pos="1136"/>
        </w:tabs>
        <w:spacing w:before="1"/>
        <w:ind w:left="1136" w:hanging="258"/>
        <w:jc w:val="both"/>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41" w:line="278" w:lineRule="auto"/>
        <w:ind w:right="575" w:firstLine="70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F2C31" w:rsidRDefault="004B7C75">
      <w:pPr>
        <w:pStyle w:val="a3"/>
        <w:tabs>
          <w:tab w:val="left" w:pos="3034"/>
          <w:tab w:val="left" w:pos="3929"/>
          <w:tab w:val="left" w:pos="6682"/>
          <w:tab w:val="left" w:pos="8944"/>
        </w:tabs>
        <w:spacing w:line="276" w:lineRule="auto"/>
        <w:ind w:right="579" w:firstLine="708"/>
      </w:pPr>
      <w:r>
        <w:t xml:space="preserve">интерес к сферам профессиональной деятельности, связанным с информатикой, </w:t>
      </w:r>
      <w:r>
        <w:rPr>
          <w:spacing w:val="-2"/>
        </w:rPr>
        <w:t>программированием</w:t>
      </w:r>
      <w:r>
        <w:tab/>
      </w:r>
      <w:r>
        <w:rPr>
          <w:spacing w:val="-10"/>
        </w:rPr>
        <w:t>и</w:t>
      </w:r>
      <w:r>
        <w:tab/>
      </w:r>
      <w:r>
        <w:rPr>
          <w:spacing w:val="-2"/>
        </w:rPr>
        <w:t>информационными</w:t>
      </w:r>
      <w:r>
        <w:tab/>
      </w:r>
      <w:r>
        <w:rPr>
          <w:spacing w:val="-2"/>
        </w:rPr>
        <w:t>технологиями,</w:t>
      </w:r>
      <w:r>
        <w:tab/>
      </w:r>
      <w:r>
        <w:rPr>
          <w:spacing w:val="-2"/>
        </w:rPr>
        <w:t xml:space="preserve">основанными </w:t>
      </w: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F2C31" w:rsidRDefault="004B7C75">
      <w:pPr>
        <w:pStyle w:val="a3"/>
        <w:ind w:left="878"/>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a4"/>
        <w:numPr>
          <w:ilvl w:val="0"/>
          <w:numId w:val="74"/>
        </w:numPr>
        <w:tabs>
          <w:tab w:val="left" w:pos="1136"/>
        </w:tabs>
        <w:spacing w:before="36"/>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spacing w:before="41" w:line="276" w:lineRule="auto"/>
        <w:ind w:right="584" w:firstLine="708"/>
      </w:pPr>
      <w:r>
        <w:t>осознание глобального характера экологических проблем и путей их решения, в том числе</w:t>
      </w:r>
      <w:r>
        <w:rPr>
          <w:spacing w:val="40"/>
        </w:rPr>
        <w:t xml:space="preserve"> </w:t>
      </w:r>
      <w:r>
        <w:t>с учётом возможностей информационно-коммуникационных технологий;</w:t>
      </w:r>
    </w:p>
    <w:p w:rsidR="000F2C31" w:rsidRDefault="004B7C75" w:rsidP="007E79F0">
      <w:pPr>
        <w:pStyle w:val="a4"/>
        <w:numPr>
          <w:ilvl w:val="0"/>
          <w:numId w:val="74"/>
        </w:numPr>
        <w:tabs>
          <w:tab w:val="left" w:pos="1136"/>
        </w:tabs>
        <w:spacing w:before="1"/>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tabs>
          <w:tab w:val="left" w:pos="3004"/>
          <w:tab w:val="left" w:pos="5762"/>
          <w:tab w:val="left" w:pos="9326"/>
        </w:tabs>
        <w:spacing w:before="42" w:line="276" w:lineRule="auto"/>
        <w:ind w:right="579" w:firstLine="708"/>
      </w:pPr>
      <w:r>
        <w:t xml:space="preserve">сформированность мировоззрения, соответствующего современному уровню развития </w:t>
      </w:r>
      <w:r>
        <w:rPr>
          <w:spacing w:val="-2"/>
        </w:rPr>
        <w:t>информатики,</w:t>
      </w:r>
      <w:r>
        <w:tab/>
      </w:r>
      <w:r>
        <w:rPr>
          <w:spacing w:val="-2"/>
        </w:rPr>
        <w:t>достижениям</w:t>
      </w:r>
      <w:r>
        <w:tab/>
      </w:r>
      <w:r>
        <w:rPr>
          <w:spacing w:val="-2"/>
        </w:rPr>
        <w:t>научно-технического</w:t>
      </w:r>
      <w:r>
        <w:tab/>
      </w:r>
      <w:r>
        <w:rPr>
          <w:spacing w:val="-2"/>
        </w:rPr>
        <w:t xml:space="preserve">прогресса </w:t>
      </w: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F2C31" w:rsidRDefault="004B7C75">
      <w:pPr>
        <w:pStyle w:val="a3"/>
        <w:spacing w:line="276" w:lineRule="auto"/>
        <w:ind w:right="584"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F2C31" w:rsidRDefault="004B7C75">
      <w:pPr>
        <w:pStyle w:val="a3"/>
        <w:spacing w:before="1" w:line="276" w:lineRule="auto"/>
        <w:ind w:right="575" w:firstLine="708"/>
      </w:pPr>
      <w:r>
        <w:t>В</w:t>
      </w:r>
      <w:r>
        <w:rPr>
          <w:spacing w:val="80"/>
        </w:rPr>
        <w:t xml:space="preserve">   </w:t>
      </w:r>
      <w:r>
        <w:t>процессе</w:t>
      </w:r>
      <w:r>
        <w:rPr>
          <w:spacing w:val="80"/>
        </w:rPr>
        <w:t xml:space="preserve">   </w:t>
      </w:r>
      <w:r>
        <w:t>достижения</w:t>
      </w:r>
      <w:r>
        <w:rPr>
          <w:spacing w:val="80"/>
        </w:rPr>
        <w:t xml:space="preserve">   </w:t>
      </w:r>
      <w:r>
        <w:t>личностных</w:t>
      </w:r>
      <w:r>
        <w:rPr>
          <w:spacing w:val="80"/>
        </w:rPr>
        <w:t xml:space="preserve">   </w:t>
      </w:r>
      <w:r>
        <w:t>результатов</w:t>
      </w:r>
      <w:r>
        <w:rPr>
          <w:spacing w:val="80"/>
        </w:rPr>
        <w:t xml:space="preserve">   </w:t>
      </w:r>
      <w:r>
        <w:t>освоения</w:t>
      </w:r>
      <w:r>
        <w:rPr>
          <w:spacing w:val="80"/>
        </w:rPr>
        <w:t xml:space="preserve">   </w:t>
      </w:r>
      <w:r>
        <w:t xml:space="preserve">программы по информатике у обучающихся совершенствуется эмоциональный интеллект, предполагающий </w:t>
      </w:r>
      <w:r>
        <w:rPr>
          <w:spacing w:val="-2"/>
        </w:rPr>
        <w:t>сформированность:</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line="276" w:lineRule="auto"/>
        <w:ind w:right="580" w:firstLine="708"/>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F2C31" w:rsidRDefault="004B7C75">
      <w:pPr>
        <w:pStyle w:val="a3"/>
        <w:spacing w:before="1" w:line="276" w:lineRule="auto"/>
        <w:ind w:right="583" w:firstLine="708"/>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40"/>
        </w:rPr>
        <w:t xml:space="preserve"> </w:t>
      </w:r>
      <w:r>
        <w:t>и успеху, оптимизм, инициативность, умение действовать, исходя из своих возможностей;</w:t>
      </w:r>
    </w:p>
    <w:p w:rsidR="000F2C31" w:rsidRDefault="004B7C75">
      <w:pPr>
        <w:pStyle w:val="a3"/>
        <w:tabs>
          <w:tab w:val="left" w:pos="1754"/>
          <w:tab w:val="left" w:pos="3390"/>
          <w:tab w:val="left" w:pos="6224"/>
          <w:tab w:val="left" w:pos="9069"/>
        </w:tabs>
        <w:spacing w:before="1" w:line="276" w:lineRule="auto"/>
        <w:ind w:right="574" w:firstLine="708"/>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F2C31" w:rsidRDefault="004B7C75">
      <w:pPr>
        <w:pStyle w:val="a3"/>
        <w:spacing w:line="276" w:lineRule="auto"/>
        <w:ind w:right="579"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w:t>
      </w:r>
    </w:p>
    <w:p w:rsidR="000F2C31" w:rsidRDefault="004B7C75" w:rsidP="007E79F0">
      <w:pPr>
        <w:pStyle w:val="a4"/>
        <w:numPr>
          <w:ilvl w:val="1"/>
          <w:numId w:val="75"/>
        </w:numPr>
        <w:tabs>
          <w:tab w:val="left" w:pos="1297"/>
        </w:tabs>
        <w:spacing w:line="276" w:lineRule="auto"/>
        <w:ind w:right="579" w:firstLine="708"/>
        <w:jc w:val="both"/>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75"/>
        </w:numPr>
        <w:tabs>
          <w:tab w:val="left" w:pos="1477"/>
        </w:tabs>
        <w:ind w:left="1477" w:hanging="599"/>
        <w:jc w:val="both"/>
        <w:rPr>
          <w:sz w:val="24"/>
        </w:rPr>
      </w:pPr>
      <w:r>
        <w:rPr>
          <w:sz w:val="24"/>
        </w:rPr>
        <w:t>Овладение</w:t>
      </w:r>
      <w:r>
        <w:rPr>
          <w:spacing w:val="-10"/>
          <w:sz w:val="24"/>
        </w:rPr>
        <w:t xml:space="preserve"> </w:t>
      </w:r>
      <w:r>
        <w:rPr>
          <w:sz w:val="24"/>
        </w:rPr>
        <w:t>универсальными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0F2C31" w:rsidRDefault="004B7C75" w:rsidP="007E79F0">
      <w:pPr>
        <w:pStyle w:val="a4"/>
        <w:numPr>
          <w:ilvl w:val="0"/>
          <w:numId w:val="73"/>
        </w:numPr>
        <w:tabs>
          <w:tab w:val="left" w:pos="1137"/>
        </w:tabs>
        <w:spacing w:before="41"/>
        <w:ind w:left="113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0F2C31" w:rsidRDefault="004B7C75">
      <w:pPr>
        <w:pStyle w:val="a3"/>
        <w:spacing w:before="41" w:line="278" w:lineRule="auto"/>
        <w:ind w:right="583" w:firstLine="708"/>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0F2C31" w:rsidRDefault="004B7C75">
      <w:pPr>
        <w:pStyle w:val="a3"/>
        <w:spacing w:line="276" w:lineRule="auto"/>
        <w:ind w:right="580" w:firstLine="708"/>
      </w:pPr>
      <w:r>
        <w:t xml:space="preserve">устанавливать существенный признак или основания для сравнения, классификации и </w:t>
      </w:r>
      <w:r>
        <w:rPr>
          <w:spacing w:val="-2"/>
        </w:rPr>
        <w:t>обобщения;</w:t>
      </w:r>
    </w:p>
    <w:p w:rsidR="000F2C31" w:rsidRDefault="004B7C75">
      <w:pPr>
        <w:pStyle w:val="a3"/>
        <w:spacing w:line="278" w:lineRule="auto"/>
        <w:ind w:left="878" w:right="1913"/>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0F2C31" w:rsidRDefault="004B7C75">
      <w:pPr>
        <w:pStyle w:val="a3"/>
        <w:spacing w:line="276" w:lineRule="auto"/>
        <w:ind w:firstLine="708"/>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0F2C31" w:rsidRDefault="004B7C75">
      <w:pPr>
        <w:pStyle w:val="a3"/>
        <w:spacing w:line="278" w:lineRule="auto"/>
        <w:ind w:right="581" w:firstLine="708"/>
        <w:jc w:val="left"/>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tabs>
          <w:tab w:val="left" w:pos="2873"/>
          <w:tab w:val="left" w:pos="3336"/>
          <w:tab w:val="left" w:pos="4771"/>
          <w:tab w:val="left" w:pos="5795"/>
          <w:tab w:val="left" w:pos="6251"/>
          <w:tab w:val="left" w:pos="7522"/>
          <w:tab w:val="left" w:pos="8947"/>
        </w:tabs>
        <w:spacing w:line="276" w:lineRule="auto"/>
        <w:ind w:right="582"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F2C31" w:rsidRDefault="004B7C75">
      <w:pPr>
        <w:pStyle w:val="a3"/>
        <w:spacing w:line="275" w:lineRule="exact"/>
        <w:ind w:left="87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F2C31" w:rsidRDefault="004B7C75" w:rsidP="007E79F0">
      <w:pPr>
        <w:pStyle w:val="a4"/>
        <w:numPr>
          <w:ilvl w:val="0"/>
          <w:numId w:val="73"/>
        </w:numPr>
        <w:tabs>
          <w:tab w:val="left" w:pos="1136"/>
        </w:tabs>
        <w:spacing w:before="26"/>
        <w:ind w:left="1136" w:hanging="258"/>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F2C31" w:rsidRDefault="004B7C75">
      <w:pPr>
        <w:pStyle w:val="a3"/>
        <w:spacing w:before="43" w:line="276" w:lineRule="auto"/>
        <w:ind w:right="574"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F2C31" w:rsidRDefault="004B7C75">
      <w:pPr>
        <w:pStyle w:val="a3"/>
        <w:tabs>
          <w:tab w:val="left" w:pos="2501"/>
          <w:tab w:val="left" w:pos="3268"/>
          <w:tab w:val="left" w:pos="5211"/>
          <w:tab w:val="left" w:pos="5962"/>
          <w:tab w:val="left" w:pos="7706"/>
          <w:tab w:val="left" w:pos="9219"/>
        </w:tabs>
        <w:spacing w:line="276" w:lineRule="auto"/>
        <w:ind w:right="581" w:firstLine="708"/>
      </w:pPr>
      <w:r>
        <w:t xml:space="preserve">овладеть видами деятельности по получению нового знания, его интерпретации, </w:t>
      </w:r>
      <w:r>
        <w:rPr>
          <w:spacing w:val="-2"/>
        </w:rPr>
        <w:t>преобразованию</w:t>
      </w:r>
      <w:r>
        <w:tab/>
      </w:r>
      <w:r>
        <w:rPr>
          <w:spacing w:val="-10"/>
        </w:rPr>
        <w:t>и</w:t>
      </w:r>
      <w:r>
        <w:tab/>
      </w:r>
      <w:r>
        <w:rPr>
          <w:spacing w:val="-2"/>
        </w:rPr>
        <w:t>применению</w:t>
      </w:r>
      <w:r>
        <w:tab/>
      </w:r>
      <w:r>
        <w:rPr>
          <w:spacing w:val="-10"/>
        </w:rPr>
        <w:t>в</w:t>
      </w:r>
      <w:r>
        <w:tab/>
      </w:r>
      <w:r>
        <w:rPr>
          <w:spacing w:val="-2"/>
        </w:rPr>
        <w:t>различных</w:t>
      </w:r>
      <w:r>
        <w:tab/>
      </w:r>
      <w:r>
        <w:rPr>
          <w:spacing w:val="-2"/>
        </w:rPr>
        <w:t>учебных</w:t>
      </w:r>
      <w:r>
        <w:tab/>
      </w:r>
      <w:r>
        <w:rPr>
          <w:spacing w:val="-2"/>
        </w:rPr>
        <w:t xml:space="preserve">ситуациях, </w:t>
      </w:r>
      <w:r>
        <w:t>в том числе при создании учебных и социальных проектов;</w:t>
      </w:r>
    </w:p>
    <w:p w:rsidR="000F2C31" w:rsidRDefault="004B7C75">
      <w:pPr>
        <w:pStyle w:val="a3"/>
        <w:spacing w:line="276" w:lineRule="auto"/>
        <w:ind w:right="585" w:firstLine="708"/>
      </w:pPr>
      <w:r>
        <w:t>формирование научного типа мышления, владение научной терминологией, ключевыми понятиями и методами;</w:t>
      </w:r>
    </w:p>
    <w:p w:rsidR="000F2C31" w:rsidRDefault="004B7C75">
      <w:pPr>
        <w:pStyle w:val="a3"/>
        <w:spacing w:before="1" w:line="276" w:lineRule="auto"/>
        <w:ind w:right="583" w:firstLine="708"/>
      </w:pPr>
      <w:r>
        <w:t>ставить и формулировать собственные задачи в образовательной деятельности и жизненных ситуациях;</w:t>
      </w:r>
    </w:p>
    <w:p w:rsidR="000F2C31" w:rsidRDefault="004B7C75">
      <w:pPr>
        <w:pStyle w:val="a3"/>
        <w:spacing w:line="276" w:lineRule="auto"/>
        <w:ind w:right="580"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line="276" w:lineRule="auto"/>
        <w:ind w:right="586"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0F2C31">
      <w:pPr>
        <w:pStyle w:val="a3"/>
        <w:spacing w:line="276" w:lineRule="auto"/>
        <w:sectPr w:rsidR="000F2C31">
          <w:pgSz w:w="11920" w:h="16860"/>
          <w:pgMar w:top="980" w:right="141" w:bottom="920" w:left="850" w:header="756" w:footer="660" w:gutter="0"/>
          <w:cols w:space="720"/>
        </w:sectPr>
      </w:pPr>
    </w:p>
    <w:p w:rsidR="000F2C31" w:rsidRDefault="004B7C75">
      <w:pPr>
        <w:pStyle w:val="a3"/>
        <w:spacing w:before="162"/>
        <w:ind w:left="878"/>
      </w:pPr>
      <w:r>
        <w:lastRenderedPageBreak/>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4B7C75">
      <w:pPr>
        <w:pStyle w:val="a3"/>
        <w:spacing w:before="43" w:line="276" w:lineRule="auto"/>
        <w:ind w:right="585" w:firstLine="708"/>
      </w:pPr>
      <w:r>
        <w:t>осуществлять целенаправленный поиск переноса средств и способов действия в профессиональную среду;</w:t>
      </w:r>
    </w:p>
    <w:p w:rsidR="000F2C31" w:rsidRDefault="004B7C75">
      <w:pPr>
        <w:pStyle w:val="a3"/>
        <w:spacing w:line="276" w:lineRule="auto"/>
        <w:ind w:left="878" w:right="1531"/>
      </w:pP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4"/>
        </w:rPr>
        <w:t xml:space="preserve"> </w:t>
      </w:r>
      <w:r>
        <w:t>практическую</w:t>
      </w:r>
      <w:r>
        <w:rPr>
          <w:spacing w:val="-4"/>
        </w:rPr>
        <w:t xml:space="preserve"> </w:t>
      </w:r>
      <w:r>
        <w:t>области</w:t>
      </w:r>
      <w:r>
        <w:rPr>
          <w:spacing w:val="-3"/>
        </w:rPr>
        <w:t xml:space="preserve"> </w:t>
      </w:r>
      <w:r>
        <w:t>жизнедеятельности; интегрировать знания из разных предметных областей;</w:t>
      </w:r>
    </w:p>
    <w:p w:rsidR="000F2C31" w:rsidRDefault="004B7C75">
      <w:pPr>
        <w:pStyle w:val="a3"/>
        <w:spacing w:before="1" w:line="276" w:lineRule="auto"/>
        <w:ind w:right="584" w:firstLine="708"/>
      </w:pPr>
      <w:r>
        <w:t>выдвигать новые идеи, предлагать оригинальные подходы и решения, ставить проблемы и задачи, допускающие альтернативные решения.</w:t>
      </w:r>
    </w:p>
    <w:p w:rsidR="000F2C31" w:rsidRDefault="004B7C75" w:rsidP="007E79F0">
      <w:pPr>
        <w:pStyle w:val="a4"/>
        <w:numPr>
          <w:ilvl w:val="0"/>
          <w:numId w:val="73"/>
        </w:numPr>
        <w:tabs>
          <w:tab w:val="left" w:pos="1136"/>
        </w:tabs>
        <w:spacing w:line="275" w:lineRule="exact"/>
        <w:ind w:left="113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F2C31" w:rsidRDefault="004B7C75">
      <w:pPr>
        <w:pStyle w:val="a3"/>
        <w:spacing w:before="41" w:line="276" w:lineRule="auto"/>
        <w:ind w:right="577" w:firstLine="70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spacing w:line="276" w:lineRule="auto"/>
        <w:ind w:right="581" w:firstLine="708"/>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 и целевой аудитории, выбирая оптимальную форму представления и визуализации;</w:t>
      </w:r>
    </w:p>
    <w:p w:rsidR="000F2C31" w:rsidRDefault="004B7C75">
      <w:pPr>
        <w:pStyle w:val="a3"/>
        <w:spacing w:line="278" w:lineRule="auto"/>
        <w:ind w:right="585" w:firstLine="708"/>
      </w:pPr>
      <w:r>
        <w:t>оценивать достоверность, легитимность информации, её соответствие правовым и морально-этическим нормам;</w:t>
      </w:r>
    </w:p>
    <w:p w:rsidR="000F2C31" w:rsidRDefault="004B7C75">
      <w:pPr>
        <w:pStyle w:val="a3"/>
        <w:spacing w:line="276" w:lineRule="auto"/>
        <w:ind w:right="579" w:firstLine="708"/>
      </w:pPr>
      <w:r>
        <w:t>использовать</w:t>
      </w:r>
      <w:r>
        <w:rPr>
          <w:spacing w:val="73"/>
        </w:rPr>
        <w:t xml:space="preserve">   </w:t>
      </w:r>
      <w:r>
        <w:t>средства</w:t>
      </w:r>
      <w:r>
        <w:rPr>
          <w:spacing w:val="72"/>
        </w:rPr>
        <w:t xml:space="preserve">   </w:t>
      </w:r>
      <w:r>
        <w:t>информационных</w:t>
      </w:r>
      <w:r>
        <w:rPr>
          <w:spacing w:val="73"/>
        </w:rPr>
        <w:t xml:space="preserve">   </w:t>
      </w:r>
      <w:r>
        <w:t>и</w:t>
      </w:r>
      <w:r>
        <w:rPr>
          <w:spacing w:val="73"/>
        </w:rPr>
        <w:t xml:space="preserve">   </w:t>
      </w:r>
      <w:r>
        <w:t>коммуникационных</w:t>
      </w:r>
      <w:r>
        <w:rPr>
          <w:spacing w:val="73"/>
        </w:rPr>
        <w:t xml:space="preserve">   </w:t>
      </w:r>
      <w:r>
        <w:t>технологий в</w:t>
      </w:r>
      <w:r>
        <w:rPr>
          <w:spacing w:val="78"/>
        </w:rPr>
        <w:t xml:space="preserve">    </w:t>
      </w:r>
      <w:r>
        <w:t>решении</w:t>
      </w:r>
      <w:r>
        <w:rPr>
          <w:spacing w:val="78"/>
        </w:rPr>
        <w:t xml:space="preserve">    </w:t>
      </w:r>
      <w:r>
        <w:t>когнитивных,</w:t>
      </w:r>
      <w:r>
        <w:rPr>
          <w:spacing w:val="78"/>
        </w:rPr>
        <w:t xml:space="preserve">    </w:t>
      </w:r>
      <w:r>
        <w:t>коммуникативных</w:t>
      </w:r>
      <w:r>
        <w:rPr>
          <w:spacing w:val="78"/>
        </w:rPr>
        <w:t xml:space="preserve">    </w:t>
      </w:r>
      <w:r>
        <w:t>и</w:t>
      </w:r>
      <w:r>
        <w:rPr>
          <w:spacing w:val="78"/>
        </w:rPr>
        <w:t xml:space="preserve">    </w:t>
      </w:r>
      <w:r>
        <w:t>организационных</w:t>
      </w:r>
      <w:r>
        <w:rPr>
          <w:spacing w:val="78"/>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6" w:lineRule="auto"/>
        <w:ind w:right="583" w:firstLine="708"/>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rsidP="007E79F0">
      <w:pPr>
        <w:pStyle w:val="a4"/>
        <w:numPr>
          <w:ilvl w:val="2"/>
          <w:numId w:val="75"/>
        </w:numPr>
        <w:tabs>
          <w:tab w:val="left" w:pos="1477"/>
        </w:tabs>
        <w:spacing w:line="275" w:lineRule="exact"/>
        <w:ind w:left="1477" w:hanging="599"/>
        <w:jc w:val="both"/>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0F2C31" w:rsidRDefault="004B7C75" w:rsidP="007E79F0">
      <w:pPr>
        <w:pStyle w:val="a4"/>
        <w:numPr>
          <w:ilvl w:val="0"/>
          <w:numId w:val="72"/>
        </w:numPr>
        <w:tabs>
          <w:tab w:val="left" w:pos="1137"/>
        </w:tabs>
        <w:spacing w:before="39"/>
        <w:ind w:left="1137" w:hanging="259"/>
        <w:jc w:val="both"/>
        <w:rPr>
          <w:sz w:val="24"/>
        </w:rPr>
      </w:pPr>
      <w:r>
        <w:rPr>
          <w:spacing w:val="-2"/>
          <w:sz w:val="24"/>
        </w:rPr>
        <w:t>общение:</w:t>
      </w:r>
    </w:p>
    <w:p w:rsidR="000F2C31" w:rsidRDefault="004B7C75">
      <w:pPr>
        <w:pStyle w:val="a3"/>
        <w:spacing w:before="41"/>
        <w:ind w:left="878"/>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F2C31" w:rsidRDefault="004B7C75">
      <w:pPr>
        <w:pStyle w:val="a3"/>
        <w:spacing w:before="41" w:line="276" w:lineRule="auto"/>
        <w:ind w:firstLine="70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распознавать предпосылки конфликтных ситуаций и уметь смягчать конфликты;</w:t>
      </w:r>
    </w:p>
    <w:p w:rsidR="000F2C31" w:rsidRDefault="004B7C75">
      <w:pPr>
        <w:pStyle w:val="a3"/>
        <w:spacing w:before="1" w:line="276" w:lineRule="auto"/>
        <w:ind w:right="581" w:firstLine="708"/>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0F2C31" w:rsidRDefault="004B7C75">
      <w:pPr>
        <w:pStyle w:val="a3"/>
        <w:spacing w:line="275" w:lineRule="exact"/>
        <w:ind w:left="878"/>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0F2C31" w:rsidRDefault="004B7C75" w:rsidP="007E79F0">
      <w:pPr>
        <w:pStyle w:val="a4"/>
        <w:numPr>
          <w:ilvl w:val="0"/>
          <w:numId w:val="72"/>
        </w:numPr>
        <w:tabs>
          <w:tab w:val="left" w:pos="1136"/>
        </w:tabs>
        <w:spacing w:before="41"/>
        <w:ind w:left="1136" w:hanging="258"/>
        <w:rPr>
          <w:sz w:val="24"/>
        </w:rPr>
      </w:pPr>
      <w:r>
        <w:rPr>
          <w:sz w:val="24"/>
        </w:rPr>
        <w:t>совместная</w:t>
      </w:r>
      <w:r>
        <w:rPr>
          <w:spacing w:val="-3"/>
          <w:sz w:val="24"/>
        </w:rPr>
        <w:t xml:space="preserve"> </w:t>
      </w:r>
      <w:r>
        <w:rPr>
          <w:spacing w:val="-2"/>
          <w:sz w:val="24"/>
        </w:rPr>
        <w:t>деятельность:</w:t>
      </w:r>
    </w:p>
    <w:p w:rsidR="000F2C31" w:rsidRDefault="004B7C75">
      <w:pPr>
        <w:pStyle w:val="a3"/>
        <w:spacing w:before="41"/>
        <w:ind w:left="878"/>
        <w:jc w:val="left"/>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5"/>
        </w:rPr>
        <w:t xml:space="preserve"> </w:t>
      </w:r>
      <w:r>
        <w:t>индивидуальной</w:t>
      </w:r>
      <w:r>
        <w:rPr>
          <w:spacing w:val="1"/>
        </w:rPr>
        <w:t xml:space="preserve"> </w:t>
      </w:r>
      <w:r>
        <w:rPr>
          <w:spacing w:val="-2"/>
        </w:rPr>
        <w:t>работы;</w:t>
      </w:r>
    </w:p>
    <w:p w:rsidR="000F2C31" w:rsidRDefault="004B7C75">
      <w:pPr>
        <w:pStyle w:val="a3"/>
        <w:spacing w:before="43" w:line="276" w:lineRule="auto"/>
        <w:ind w:firstLine="708"/>
        <w:jc w:val="left"/>
      </w:pPr>
      <w:r>
        <w:t>выбирать</w:t>
      </w:r>
      <w:r>
        <w:rPr>
          <w:spacing w:val="80"/>
          <w:w w:val="150"/>
        </w:rPr>
        <w:t xml:space="preserve"> </w:t>
      </w:r>
      <w:r>
        <w:t>тематику</w:t>
      </w:r>
      <w:r>
        <w:rPr>
          <w:spacing w:val="80"/>
          <w:w w:val="150"/>
        </w:rPr>
        <w:t xml:space="preserve"> </w:t>
      </w:r>
      <w:r>
        <w:t>и</w:t>
      </w:r>
      <w:r>
        <w:rPr>
          <w:spacing w:val="80"/>
          <w:w w:val="150"/>
        </w:rPr>
        <w:t xml:space="preserve"> </w:t>
      </w:r>
      <w:r>
        <w:t>методы</w:t>
      </w:r>
      <w:r>
        <w:rPr>
          <w:spacing w:val="80"/>
          <w:w w:val="15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w w:val="150"/>
        </w:rPr>
        <w:t xml:space="preserve"> </w:t>
      </w:r>
      <w:r>
        <w:t>и возможностей каждого члена коллектива;</w:t>
      </w:r>
    </w:p>
    <w:p w:rsidR="000F2C31" w:rsidRDefault="004B7C75">
      <w:pPr>
        <w:pStyle w:val="a3"/>
        <w:spacing w:line="276" w:lineRule="auto"/>
        <w:ind w:right="581" w:firstLine="708"/>
        <w:jc w:val="left"/>
      </w:pPr>
      <w:r>
        <w:t>принимать цели совместной деятельности, организовывать и координировать действия по её достижению: составлять</w:t>
      </w:r>
    </w:p>
    <w:p w:rsidR="000F2C31" w:rsidRDefault="004B7C75">
      <w:pPr>
        <w:pStyle w:val="a3"/>
        <w:spacing w:line="276" w:lineRule="auto"/>
        <w:ind w:firstLine="708"/>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0F2C31" w:rsidRDefault="004B7C75">
      <w:pPr>
        <w:pStyle w:val="a3"/>
        <w:spacing w:line="276" w:lineRule="auto"/>
        <w:ind w:firstLine="708"/>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0F2C31" w:rsidRDefault="004B7C75">
      <w:pPr>
        <w:pStyle w:val="a3"/>
        <w:tabs>
          <w:tab w:val="left" w:pos="2207"/>
          <w:tab w:val="left" w:pos="3042"/>
          <w:tab w:val="left" w:pos="4167"/>
          <w:tab w:val="left" w:pos="5421"/>
          <w:tab w:val="left" w:pos="6109"/>
          <w:tab w:val="left" w:pos="6421"/>
          <w:tab w:val="left" w:pos="7485"/>
          <w:tab w:val="left" w:pos="8626"/>
        </w:tabs>
        <w:spacing w:before="1" w:line="276" w:lineRule="auto"/>
        <w:ind w:right="581" w:firstLine="708"/>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0F2C31" w:rsidRDefault="004B7C75">
      <w:pPr>
        <w:pStyle w:val="a3"/>
        <w:spacing w:line="276" w:lineRule="auto"/>
        <w:ind w:firstLine="708"/>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w:t>
      </w:r>
      <w:r>
        <w:rPr>
          <w:spacing w:val="40"/>
        </w:rPr>
        <w:t xml:space="preserve"> </w:t>
      </w:r>
      <w:r>
        <w:t>воображение, быть инициативным.</w:t>
      </w:r>
    </w:p>
    <w:p w:rsidR="000F2C31" w:rsidRDefault="004B7C75" w:rsidP="007E79F0">
      <w:pPr>
        <w:pStyle w:val="a4"/>
        <w:numPr>
          <w:ilvl w:val="2"/>
          <w:numId w:val="75"/>
        </w:numPr>
        <w:tabs>
          <w:tab w:val="left" w:pos="1477"/>
        </w:tabs>
        <w:ind w:left="1477" w:hanging="59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0F2C31" w:rsidRDefault="004B7C75" w:rsidP="007E79F0">
      <w:pPr>
        <w:pStyle w:val="a4"/>
        <w:numPr>
          <w:ilvl w:val="0"/>
          <w:numId w:val="71"/>
        </w:numPr>
        <w:tabs>
          <w:tab w:val="left" w:pos="1137"/>
        </w:tabs>
        <w:spacing w:before="41"/>
        <w:ind w:left="1137" w:hanging="259"/>
        <w:rPr>
          <w:sz w:val="24"/>
        </w:rPr>
      </w:pPr>
      <w:r>
        <w:rPr>
          <w:spacing w:val="-2"/>
          <w:sz w:val="24"/>
        </w:rPr>
        <w:t>самоорганизация:</w:t>
      </w:r>
    </w:p>
    <w:p w:rsidR="000F2C31" w:rsidRDefault="004B7C75">
      <w:pPr>
        <w:pStyle w:val="a3"/>
        <w:spacing w:before="40"/>
        <w:ind w:left="878"/>
        <w:jc w:val="left"/>
      </w:pPr>
      <w:r>
        <w:t>самостоятельно</w:t>
      </w:r>
      <w:r>
        <w:rPr>
          <w:spacing w:val="-8"/>
        </w:rPr>
        <w:t xml:space="preserve"> </w:t>
      </w:r>
      <w:r>
        <w:t>осуществлять</w:t>
      </w:r>
      <w:r>
        <w:rPr>
          <w:spacing w:val="-4"/>
        </w:rPr>
        <w:t xml:space="preserve"> </w:t>
      </w:r>
      <w:r>
        <w:t>познавательную</w:t>
      </w:r>
      <w:r>
        <w:rPr>
          <w:spacing w:val="-3"/>
        </w:rPr>
        <w:t xml:space="preserve"> </w:t>
      </w:r>
      <w:r>
        <w:t>деятельность,</w:t>
      </w:r>
      <w:r>
        <w:rPr>
          <w:spacing w:val="-6"/>
        </w:rPr>
        <w:t xml:space="preserve"> </w:t>
      </w:r>
      <w:r>
        <w:t>выявлять</w:t>
      </w:r>
      <w:r>
        <w:rPr>
          <w:spacing w:val="-6"/>
        </w:rPr>
        <w:t xml:space="preserve"> </w:t>
      </w:r>
      <w:r>
        <w:t>проблемы,</w:t>
      </w:r>
      <w:r>
        <w:rPr>
          <w:spacing w:val="-5"/>
        </w:rPr>
        <w:t xml:space="preserve"> </w:t>
      </w:r>
      <w:r>
        <w:t>ставить</w:t>
      </w:r>
      <w:r>
        <w:rPr>
          <w:spacing w:val="-4"/>
        </w:rPr>
        <w:t xml:space="preserve"> </w:t>
      </w:r>
      <w:r>
        <w:rPr>
          <w:spacing w:val="-10"/>
        </w:rPr>
        <w:t>и</w:t>
      </w:r>
    </w:p>
    <w:p w:rsidR="000F2C31" w:rsidRDefault="000F2C31">
      <w:pPr>
        <w:pStyle w:val="a3"/>
        <w:jc w:val="left"/>
        <w:sectPr w:rsidR="000F2C31">
          <w:pgSz w:w="11920" w:h="16860"/>
          <w:pgMar w:top="980" w:right="141" w:bottom="920" w:left="850" w:header="756" w:footer="660" w:gutter="0"/>
          <w:cols w:space="720"/>
        </w:sectPr>
      </w:pPr>
    </w:p>
    <w:p w:rsidR="000F2C31" w:rsidRDefault="004B7C75">
      <w:pPr>
        <w:pStyle w:val="a3"/>
        <w:spacing w:before="162" w:line="278" w:lineRule="auto"/>
        <w:ind w:left="878" w:hanging="709"/>
        <w:jc w:val="left"/>
      </w:pPr>
      <w:r>
        <w:lastRenderedPageBreak/>
        <w:t>формулировать собственные задачи в образовательной деятельности и жизненных ситуациях; 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w:t>
      </w:r>
    </w:p>
    <w:p w:rsidR="000F2C31" w:rsidRDefault="004B7C75">
      <w:pPr>
        <w:pStyle w:val="a3"/>
        <w:spacing w:line="276" w:lineRule="auto"/>
        <w:ind w:left="878" w:right="5584" w:hanging="709"/>
        <w:jc w:val="left"/>
      </w:pPr>
      <w:r>
        <w:t>собственных</w:t>
      </w:r>
      <w:r>
        <w:rPr>
          <w:spacing w:val="-8"/>
        </w:rPr>
        <w:t xml:space="preserve"> </w:t>
      </w:r>
      <w:r>
        <w:t>возможностей</w:t>
      </w:r>
      <w:r>
        <w:rPr>
          <w:spacing w:val="-9"/>
        </w:rPr>
        <w:t xml:space="preserve"> </w:t>
      </w:r>
      <w:r>
        <w:t>и</w:t>
      </w:r>
      <w:r>
        <w:rPr>
          <w:spacing w:val="-9"/>
        </w:rPr>
        <w:t xml:space="preserve"> </w:t>
      </w:r>
      <w:r>
        <w:t>предпочтений; давать оценку новым ситуациям;</w:t>
      </w:r>
    </w:p>
    <w:p w:rsidR="000F2C31" w:rsidRDefault="004B7C75">
      <w:pPr>
        <w:pStyle w:val="a3"/>
        <w:spacing w:line="275" w:lineRule="exact"/>
        <w:ind w:left="878"/>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tabs>
          <w:tab w:val="left" w:pos="1965"/>
          <w:tab w:val="left" w:pos="3605"/>
          <w:tab w:val="left" w:pos="4718"/>
          <w:tab w:val="left" w:pos="6877"/>
          <w:tab w:val="left" w:pos="7678"/>
          <w:tab w:val="left" w:pos="8660"/>
        </w:tabs>
        <w:spacing w:before="39" w:line="276" w:lineRule="auto"/>
        <w:ind w:right="580" w:firstLine="70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0F2C31" w:rsidRDefault="004B7C75">
      <w:pPr>
        <w:pStyle w:val="a3"/>
        <w:spacing w:line="275" w:lineRule="exact"/>
        <w:ind w:left="878"/>
        <w:jc w:val="left"/>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1" w:line="276" w:lineRule="auto"/>
        <w:ind w:firstLine="708"/>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0F2C31" w:rsidRDefault="004B7C75" w:rsidP="007E79F0">
      <w:pPr>
        <w:pStyle w:val="a4"/>
        <w:numPr>
          <w:ilvl w:val="0"/>
          <w:numId w:val="71"/>
        </w:numPr>
        <w:tabs>
          <w:tab w:val="left" w:pos="1136"/>
        </w:tabs>
        <w:spacing w:before="1"/>
        <w:ind w:left="1136" w:hanging="258"/>
        <w:rPr>
          <w:sz w:val="24"/>
        </w:rPr>
      </w:pPr>
      <w:r>
        <w:rPr>
          <w:spacing w:val="-2"/>
          <w:sz w:val="24"/>
        </w:rPr>
        <w:t>самоконтроль:</w:t>
      </w:r>
    </w:p>
    <w:p w:rsidR="000F2C31" w:rsidRDefault="004B7C75">
      <w:pPr>
        <w:pStyle w:val="a3"/>
        <w:spacing w:before="41" w:line="276" w:lineRule="auto"/>
        <w:ind w:right="585" w:firstLine="708"/>
      </w:pPr>
      <w:r>
        <w:t>давать оценку новым ситуациям, вносить коррективы в деятельность, оценивать соответствие результатов целям;</w:t>
      </w:r>
    </w:p>
    <w:p w:rsidR="000F2C31" w:rsidRDefault="004B7C75">
      <w:pPr>
        <w:pStyle w:val="a3"/>
        <w:spacing w:line="276" w:lineRule="auto"/>
        <w:ind w:right="582"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F2C31" w:rsidRDefault="004B7C75">
      <w:pPr>
        <w:pStyle w:val="a3"/>
        <w:spacing w:line="276" w:lineRule="auto"/>
        <w:ind w:left="878" w:right="1310"/>
        <w:jc w:val="left"/>
      </w:pPr>
      <w:r>
        <w:t>уметь оценивать риски и своевременно принимать решения по их снижению; принимать</w:t>
      </w:r>
      <w:r>
        <w:rPr>
          <w:spacing w:val="-2"/>
        </w:rPr>
        <w:t xml:space="preserve"> </w:t>
      </w:r>
      <w:r>
        <w:t>мотивы</w:t>
      </w:r>
      <w:r>
        <w:rPr>
          <w:spacing w:val="-4"/>
        </w:rPr>
        <w:t xml:space="preserve"> </w:t>
      </w:r>
      <w:r>
        <w:t>и</w:t>
      </w:r>
      <w:r>
        <w:rPr>
          <w:spacing w:val="-3"/>
        </w:rPr>
        <w:t xml:space="preserve"> </w:t>
      </w:r>
      <w:r>
        <w:t>аргументы</w:t>
      </w:r>
      <w:r>
        <w:rPr>
          <w:spacing w:val="-3"/>
        </w:rPr>
        <w:t xml:space="preserve"> </w:t>
      </w:r>
      <w:r>
        <w:t>других</w:t>
      </w:r>
      <w:r>
        <w:rPr>
          <w:spacing w:val="-1"/>
        </w:rPr>
        <w:t xml:space="preserve"> </w:t>
      </w:r>
      <w:r>
        <w:t>при</w:t>
      </w:r>
      <w:r>
        <w:rPr>
          <w:spacing w:val="-3"/>
        </w:rPr>
        <w:t xml:space="preserve"> </w:t>
      </w:r>
      <w:r>
        <w:t>анализе</w:t>
      </w:r>
      <w:r>
        <w:rPr>
          <w:spacing w:val="-4"/>
        </w:rPr>
        <w:t xml:space="preserve"> </w:t>
      </w:r>
      <w:r>
        <w:t>результатов</w:t>
      </w:r>
      <w:r>
        <w:rPr>
          <w:spacing w:val="-4"/>
        </w:rPr>
        <w:t xml:space="preserve"> </w:t>
      </w:r>
      <w:r>
        <w:t>деятельности.</w:t>
      </w:r>
    </w:p>
    <w:p w:rsidR="000F2C31" w:rsidRDefault="004B7C75" w:rsidP="007E79F0">
      <w:pPr>
        <w:pStyle w:val="a4"/>
        <w:numPr>
          <w:ilvl w:val="0"/>
          <w:numId w:val="71"/>
        </w:numPr>
        <w:tabs>
          <w:tab w:val="left" w:pos="1137"/>
        </w:tabs>
        <w:spacing w:before="2"/>
        <w:ind w:left="1137"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0F2C31" w:rsidRDefault="004B7C75">
      <w:pPr>
        <w:pStyle w:val="a3"/>
        <w:spacing w:before="41"/>
        <w:ind w:left="87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F2C31" w:rsidRDefault="004B7C75">
      <w:pPr>
        <w:pStyle w:val="a3"/>
        <w:spacing w:before="40" w:line="276" w:lineRule="auto"/>
        <w:ind w:left="878" w:right="1682"/>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a3"/>
        <w:spacing w:before="2"/>
        <w:ind w:left="87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F2C31" w:rsidRDefault="004B7C75" w:rsidP="007E79F0">
      <w:pPr>
        <w:pStyle w:val="Heading6"/>
        <w:numPr>
          <w:ilvl w:val="1"/>
          <w:numId w:val="75"/>
        </w:numPr>
        <w:tabs>
          <w:tab w:val="left" w:pos="1297"/>
        </w:tabs>
        <w:spacing w:before="40"/>
        <w:ind w:left="1297" w:hanging="419"/>
      </w:pPr>
      <w:r>
        <w:t>Предметные</w:t>
      </w:r>
      <w:r>
        <w:rPr>
          <w:spacing w:val="-5"/>
        </w:rPr>
        <w:t xml:space="preserve"> </w:t>
      </w:r>
      <w:r>
        <w:rPr>
          <w:spacing w:val="-2"/>
        </w:rPr>
        <w:t>результаты:</w:t>
      </w:r>
    </w:p>
    <w:p w:rsidR="000F2C31" w:rsidRDefault="004B7C75">
      <w:pPr>
        <w:pStyle w:val="a3"/>
        <w:spacing w:before="42" w:line="276" w:lineRule="auto"/>
        <w:ind w:right="582" w:firstLine="708"/>
      </w:pPr>
      <w:r>
        <w:t>владение</w:t>
      </w:r>
      <w:r>
        <w:rPr>
          <w:spacing w:val="55"/>
        </w:rPr>
        <w:t xml:space="preserve">  </w:t>
      </w:r>
      <w:r>
        <w:t>представлениями</w:t>
      </w:r>
      <w:r>
        <w:rPr>
          <w:spacing w:val="56"/>
        </w:rPr>
        <w:t xml:space="preserve">  </w:t>
      </w:r>
      <w:r>
        <w:t>о</w:t>
      </w:r>
      <w:r>
        <w:rPr>
          <w:spacing w:val="55"/>
        </w:rPr>
        <w:t xml:space="preserve">  </w:t>
      </w:r>
      <w:r>
        <w:t>роли</w:t>
      </w:r>
      <w:r>
        <w:rPr>
          <w:spacing w:val="56"/>
        </w:rPr>
        <w:t xml:space="preserve">  </w:t>
      </w:r>
      <w:r>
        <w:t>информации</w:t>
      </w:r>
      <w:r>
        <w:rPr>
          <w:spacing w:val="56"/>
        </w:rPr>
        <w:t xml:space="preserve">  </w:t>
      </w:r>
      <w:r>
        <w:t>и</w:t>
      </w:r>
      <w:r>
        <w:rPr>
          <w:spacing w:val="56"/>
        </w:rPr>
        <w:t xml:space="preserve">  </w:t>
      </w:r>
      <w:r>
        <w:t>связанных</w:t>
      </w:r>
      <w:r>
        <w:rPr>
          <w:spacing w:val="55"/>
        </w:rPr>
        <w:t xml:space="preserve">  </w:t>
      </w:r>
      <w:r>
        <w:t>с</w:t>
      </w:r>
      <w:r>
        <w:rPr>
          <w:spacing w:val="55"/>
        </w:rPr>
        <w:t xml:space="preserve">  </w:t>
      </w:r>
      <w:r>
        <w:t>ней</w:t>
      </w:r>
      <w:r>
        <w:rPr>
          <w:spacing w:val="56"/>
        </w:rPr>
        <w:t xml:space="preserve">  </w:t>
      </w:r>
      <w:r>
        <w:t>процессов в</w:t>
      </w:r>
      <w:r>
        <w:rPr>
          <w:spacing w:val="80"/>
          <w:w w:val="150"/>
        </w:rPr>
        <w:t xml:space="preserve"> </w:t>
      </w:r>
      <w:r>
        <w:t>природе,</w:t>
      </w:r>
      <w:r>
        <w:rPr>
          <w:spacing w:val="80"/>
          <w:w w:val="150"/>
        </w:rPr>
        <w:t xml:space="preserve"> </w:t>
      </w:r>
      <w:r>
        <w:t>технике</w:t>
      </w:r>
      <w:r>
        <w:rPr>
          <w:spacing w:val="80"/>
          <w:w w:val="150"/>
        </w:rPr>
        <w:t xml:space="preserve"> </w:t>
      </w:r>
      <w:r>
        <w:t>и</w:t>
      </w:r>
      <w:r>
        <w:rPr>
          <w:spacing w:val="80"/>
          <w:w w:val="150"/>
        </w:rPr>
        <w:t xml:space="preserve"> </w:t>
      </w:r>
      <w:r>
        <w:t>обществе,</w:t>
      </w:r>
      <w:r>
        <w:rPr>
          <w:spacing w:val="80"/>
          <w:w w:val="150"/>
        </w:rPr>
        <w:t xml:space="preserve"> </w:t>
      </w:r>
      <w:r>
        <w:t>понятиями</w:t>
      </w:r>
      <w:r>
        <w:rPr>
          <w:spacing w:val="80"/>
          <w:w w:val="150"/>
        </w:rPr>
        <w:t xml:space="preserve"> </w:t>
      </w:r>
      <w:r>
        <w:t>«информация»,</w:t>
      </w:r>
      <w:r>
        <w:rPr>
          <w:spacing w:val="80"/>
          <w:w w:val="150"/>
        </w:rPr>
        <w:t xml:space="preserve"> </w:t>
      </w:r>
      <w:r>
        <w:t>«информационный</w:t>
      </w:r>
      <w:r>
        <w:rPr>
          <w:spacing w:val="80"/>
          <w:w w:val="150"/>
        </w:rPr>
        <w:t xml:space="preserve"> </w:t>
      </w:r>
      <w:r>
        <w:t>процесс»,</w:t>
      </w:r>
    </w:p>
    <w:p w:rsidR="000F2C31" w:rsidRDefault="004B7C75">
      <w:pPr>
        <w:pStyle w:val="a3"/>
        <w:spacing w:before="1" w:line="276" w:lineRule="auto"/>
        <w:ind w:right="576"/>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0F2C31" w:rsidRDefault="004B7C75">
      <w:pPr>
        <w:pStyle w:val="a3"/>
        <w:spacing w:line="276" w:lineRule="auto"/>
        <w:ind w:right="581" w:firstLine="708"/>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0F2C31" w:rsidRDefault="004B7C75">
      <w:pPr>
        <w:pStyle w:val="a3"/>
        <w:spacing w:line="278" w:lineRule="auto"/>
        <w:ind w:right="586" w:firstLine="70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F2C31" w:rsidRDefault="004B7C75">
      <w:pPr>
        <w:pStyle w:val="a3"/>
        <w:spacing w:line="276" w:lineRule="auto"/>
        <w:ind w:right="582" w:firstLine="708"/>
      </w:pPr>
      <w:r>
        <w:t>понимание</w:t>
      </w:r>
      <w:r>
        <w:rPr>
          <w:spacing w:val="80"/>
        </w:rPr>
        <w:t xml:space="preserve">   </w:t>
      </w:r>
      <w:r>
        <w:t>угроз</w:t>
      </w:r>
      <w:r>
        <w:rPr>
          <w:spacing w:val="8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0F2C31" w:rsidRDefault="004B7C75">
      <w:pPr>
        <w:pStyle w:val="a3"/>
        <w:tabs>
          <w:tab w:val="left" w:pos="2352"/>
          <w:tab w:val="left" w:pos="5219"/>
          <w:tab w:val="left" w:pos="6879"/>
          <w:tab w:val="left" w:pos="9029"/>
        </w:tabs>
        <w:spacing w:line="276" w:lineRule="auto"/>
        <w:ind w:right="577" w:firstLine="708"/>
      </w:pPr>
      <w:r>
        <w:t xml:space="preserve">понимание основных принципов дискретизации различных видов информации, умение </w:t>
      </w:r>
      <w:r>
        <w:rPr>
          <w:spacing w:val="-2"/>
        </w:rPr>
        <w:t>определять</w:t>
      </w:r>
      <w:r>
        <w:tab/>
      </w:r>
      <w:r>
        <w:rPr>
          <w:spacing w:val="-2"/>
        </w:rPr>
        <w:t>информационный</w:t>
      </w:r>
      <w:r>
        <w:tab/>
      </w:r>
      <w:r>
        <w:rPr>
          <w:spacing w:val="-2"/>
        </w:rPr>
        <w:t>объём</w:t>
      </w:r>
      <w:r>
        <w:tab/>
      </w:r>
      <w:r>
        <w:rPr>
          <w:spacing w:val="-2"/>
        </w:rPr>
        <w:t>текстовых,</w:t>
      </w:r>
      <w:r>
        <w:tab/>
      </w:r>
      <w:r>
        <w:rPr>
          <w:spacing w:val="-2"/>
        </w:rPr>
        <w:t xml:space="preserve">графических </w:t>
      </w:r>
      <w:r>
        <w:t>и звуковых данных при заданных параметрах дискретизации;</w:t>
      </w:r>
    </w:p>
    <w:p w:rsidR="000F2C31" w:rsidRDefault="004B7C75">
      <w:pPr>
        <w:pStyle w:val="a3"/>
        <w:ind w:left="878"/>
      </w:pPr>
      <w:r>
        <w:t>умение</w:t>
      </w:r>
      <w:r>
        <w:rPr>
          <w:spacing w:val="61"/>
        </w:rPr>
        <w:t xml:space="preserve">  </w:t>
      </w:r>
      <w:r>
        <w:t>строить</w:t>
      </w:r>
      <w:r>
        <w:rPr>
          <w:spacing w:val="62"/>
        </w:rPr>
        <w:t xml:space="preserve">  </w:t>
      </w:r>
      <w:r>
        <w:t>неравномерные</w:t>
      </w:r>
      <w:r>
        <w:rPr>
          <w:spacing w:val="61"/>
        </w:rPr>
        <w:t xml:space="preserve">  </w:t>
      </w:r>
      <w:r>
        <w:t>коды,</w:t>
      </w:r>
      <w:r>
        <w:rPr>
          <w:spacing w:val="62"/>
        </w:rPr>
        <w:t xml:space="preserve">  </w:t>
      </w:r>
      <w:r>
        <w:t>допускающие</w:t>
      </w:r>
      <w:r>
        <w:rPr>
          <w:spacing w:val="62"/>
        </w:rPr>
        <w:t xml:space="preserve">  </w:t>
      </w:r>
      <w:r>
        <w:t>однозначное</w:t>
      </w:r>
      <w:r>
        <w:rPr>
          <w:spacing w:val="61"/>
        </w:rPr>
        <w:t xml:space="preserve">  </w:t>
      </w:r>
      <w:r>
        <w:rPr>
          <w:spacing w:val="-2"/>
        </w:rPr>
        <w:t>декодирование</w:t>
      </w:r>
    </w:p>
    <w:p w:rsidR="000F2C31" w:rsidRDefault="000F2C31">
      <w:pPr>
        <w:pStyle w:val="a3"/>
        <w:sectPr w:rsidR="000F2C31">
          <w:pgSz w:w="11920" w:h="16860"/>
          <w:pgMar w:top="980" w:right="141" w:bottom="920" w:left="850" w:header="756" w:footer="660" w:gutter="0"/>
          <w:cols w:space="720"/>
        </w:sectPr>
      </w:pPr>
    </w:p>
    <w:p w:rsidR="000F2C31" w:rsidRDefault="004B7C75">
      <w:pPr>
        <w:pStyle w:val="a3"/>
        <w:spacing w:before="162"/>
      </w:pPr>
      <w:r>
        <w:lastRenderedPageBreak/>
        <w:t>сообщений</w:t>
      </w:r>
      <w:r>
        <w:rPr>
          <w:spacing w:val="-7"/>
        </w:rPr>
        <w:t xml:space="preserve"> </w:t>
      </w:r>
      <w:r>
        <w:t>(префиксные</w:t>
      </w:r>
      <w:r>
        <w:rPr>
          <w:spacing w:val="-7"/>
        </w:rPr>
        <w:t xml:space="preserve"> </w:t>
      </w:r>
      <w:r>
        <w:rPr>
          <w:spacing w:val="-2"/>
        </w:rPr>
        <w:t>коды);</w:t>
      </w:r>
    </w:p>
    <w:p w:rsidR="000F2C31" w:rsidRDefault="004B7C75">
      <w:pPr>
        <w:pStyle w:val="a3"/>
        <w:spacing w:before="43" w:line="276" w:lineRule="auto"/>
        <w:ind w:right="584" w:firstLine="708"/>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0F2C31" w:rsidRDefault="004B7C75">
      <w:pPr>
        <w:pStyle w:val="a3"/>
        <w:tabs>
          <w:tab w:val="left" w:pos="1698"/>
          <w:tab w:val="left" w:pos="2134"/>
          <w:tab w:val="left" w:pos="2981"/>
          <w:tab w:val="left" w:pos="4009"/>
          <w:tab w:val="left" w:pos="4166"/>
          <w:tab w:val="left" w:pos="4233"/>
          <w:tab w:val="left" w:pos="5785"/>
          <w:tab w:val="left" w:pos="6236"/>
          <w:tab w:val="left" w:pos="7126"/>
          <w:tab w:val="left" w:pos="7872"/>
          <w:tab w:val="left" w:pos="9112"/>
          <w:tab w:val="left" w:pos="9230"/>
          <w:tab w:val="left" w:pos="9307"/>
        </w:tabs>
        <w:spacing w:before="1" w:line="276" w:lineRule="auto"/>
        <w:ind w:right="576" w:firstLine="708"/>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w:t>
      </w:r>
      <w:r>
        <w:rPr>
          <w:spacing w:val="-4"/>
        </w:rPr>
        <w:t>C#),</w:t>
      </w:r>
      <w:r>
        <w:tab/>
      </w:r>
      <w:r>
        <w:tab/>
      </w:r>
      <w:r>
        <w:tab/>
      </w:r>
      <w:r>
        <w:tab/>
      </w:r>
      <w:r>
        <w:tab/>
      </w:r>
      <w:r>
        <w:rPr>
          <w:spacing w:val="-2"/>
        </w:rPr>
        <w:t>анализировать</w:t>
      </w:r>
      <w:r>
        <w:tab/>
      </w:r>
      <w:r>
        <w:tab/>
      </w:r>
      <w:r>
        <w:tab/>
      </w:r>
      <w:r>
        <w:tab/>
      </w:r>
      <w:r>
        <w:tab/>
      </w:r>
      <w:r>
        <w:tab/>
      </w:r>
      <w:r>
        <w:rPr>
          <w:spacing w:val="-2"/>
        </w:rPr>
        <w:t xml:space="preserve">алгоритмы </w:t>
      </w:r>
      <w:r>
        <w:t xml:space="preserve">с использованием таблиц трассировки, определять без использования компьютера результаты </w:t>
      </w:r>
      <w:r>
        <w:rPr>
          <w:spacing w:val="-2"/>
        </w:rPr>
        <w:t>выполнения</w:t>
      </w:r>
      <w:r>
        <w:tab/>
      </w:r>
      <w:r>
        <w:tab/>
      </w:r>
      <w:r>
        <w:rPr>
          <w:spacing w:val="-2"/>
        </w:rPr>
        <w:t>несложных</w:t>
      </w:r>
      <w:r>
        <w:tab/>
      </w:r>
      <w:r>
        <w:rPr>
          <w:spacing w:val="-2"/>
        </w:rPr>
        <w:t>программ,</w:t>
      </w:r>
      <w:r>
        <w:tab/>
      </w:r>
      <w:r>
        <w:rPr>
          <w:spacing w:val="-2"/>
        </w:rPr>
        <w:t>включающих</w:t>
      </w:r>
      <w:r>
        <w:tab/>
      </w:r>
      <w:r>
        <w:rPr>
          <w:spacing w:val="-2"/>
        </w:rPr>
        <w:t>циклы,</w:t>
      </w:r>
      <w:r>
        <w:tab/>
      </w:r>
      <w:r>
        <w:tab/>
      </w:r>
      <w:r>
        <w:tab/>
      </w:r>
      <w:r>
        <w:rPr>
          <w:spacing w:val="-2"/>
        </w:rPr>
        <w:t xml:space="preserve">ветвления </w:t>
      </w:r>
      <w:r>
        <w:t xml:space="preserve">и подпрограммы, при заданных исходных данных, модифицировать готовые программы для </w:t>
      </w:r>
      <w:r>
        <w:rPr>
          <w:spacing w:val="-2"/>
        </w:rPr>
        <w:t>решения</w:t>
      </w:r>
      <w:r>
        <w:tab/>
      </w:r>
      <w:r>
        <w:rPr>
          <w:spacing w:val="-4"/>
        </w:rPr>
        <w:t>новых</w:t>
      </w:r>
      <w:r>
        <w:tab/>
      </w:r>
      <w:r>
        <w:rPr>
          <w:spacing w:val="-2"/>
        </w:rPr>
        <w:t>задач,</w:t>
      </w:r>
      <w:r>
        <w:tab/>
      </w:r>
      <w:r>
        <w:tab/>
      </w:r>
      <w:r>
        <w:tab/>
      </w:r>
      <w:r>
        <w:rPr>
          <w:spacing w:val="-2"/>
        </w:rPr>
        <w:t>использовать</w:t>
      </w:r>
      <w:r>
        <w:tab/>
      </w:r>
      <w:r>
        <w:tab/>
      </w:r>
      <w:r>
        <w:rPr>
          <w:spacing w:val="-6"/>
        </w:rPr>
        <w:t>их</w:t>
      </w:r>
      <w:r>
        <w:tab/>
      </w:r>
      <w:r>
        <w:rPr>
          <w:spacing w:val="-10"/>
        </w:rPr>
        <w:t>в</w:t>
      </w:r>
      <w:r>
        <w:tab/>
      </w:r>
      <w:r>
        <w:rPr>
          <w:spacing w:val="-51"/>
        </w:rPr>
        <w:t xml:space="preserve"> </w:t>
      </w:r>
      <w:r>
        <w:rPr>
          <w:spacing w:val="-2"/>
        </w:rPr>
        <w:t>своих</w:t>
      </w:r>
      <w:r>
        <w:tab/>
      </w:r>
      <w:r>
        <w:rPr>
          <w:spacing w:val="-2"/>
        </w:rPr>
        <w:t xml:space="preserve">программах </w:t>
      </w:r>
      <w:r>
        <w:t>в качестве подпрограмм (процедур, функций);</w:t>
      </w:r>
    </w:p>
    <w:p w:rsidR="000F2C31" w:rsidRDefault="004B7C75">
      <w:pPr>
        <w:pStyle w:val="a3"/>
        <w:tabs>
          <w:tab w:val="left" w:pos="5095"/>
          <w:tab w:val="left" w:pos="9070"/>
        </w:tabs>
        <w:spacing w:line="276" w:lineRule="auto"/>
        <w:ind w:right="575" w:firstLine="708"/>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rPr>
          <w:spacing w:val="-2"/>
        </w:rPr>
        <w:t>счисления</w:t>
      </w:r>
      <w:r>
        <w:tab/>
      </w:r>
      <w:r>
        <w:rPr>
          <w:spacing w:val="-10"/>
        </w:rPr>
        <w:t>с</w:t>
      </w:r>
      <w:r>
        <w:tab/>
      </w:r>
      <w:r>
        <w:rPr>
          <w:spacing w:val="-2"/>
        </w:rPr>
        <w:t xml:space="preserve">основанием, </w:t>
      </w:r>
      <w: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0F2C31" w:rsidRDefault="004B7C75">
      <w:pPr>
        <w:pStyle w:val="a3"/>
        <w:tabs>
          <w:tab w:val="left" w:pos="2392"/>
          <w:tab w:val="left" w:pos="2501"/>
          <w:tab w:val="left" w:pos="4370"/>
          <w:tab w:val="left" w:pos="4630"/>
          <w:tab w:val="left" w:pos="6603"/>
          <w:tab w:val="left" w:pos="7277"/>
          <w:tab w:val="left" w:pos="7856"/>
          <w:tab w:val="left" w:pos="9201"/>
          <w:tab w:val="left" w:pos="9574"/>
        </w:tabs>
        <w:spacing w:line="276" w:lineRule="auto"/>
        <w:ind w:right="575" w:firstLine="708"/>
      </w:pPr>
      <w:r>
        <w:rPr>
          <w:spacing w:val="-2"/>
        </w:rPr>
        <w:t>умение</w:t>
      </w:r>
      <w:r>
        <w:tab/>
      </w:r>
      <w:r>
        <w:tab/>
      </w:r>
      <w:r>
        <w:rPr>
          <w:spacing w:val="-2"/>
        </w:rPr>
        <w:t>создавать</w:t>
      </w:r>
      <w:r>
        <w:tab/>
      </w:r>
      <w:r>
        <w:rPr>
          <w:spacing w:val="-2"/>
        </w:rPr>
        <w:t>структурированные</w:t>
      </w:r>
      <w:r>
        <w:tab/>
      </w:r>
      <w:r>
        <w:tab/>
      </w:r>
      <w:r>
        <w:rPr>
          <w:spacing w:val="-2"/>
        </w:rPr>
        <w:t>текстовые</w:t>
      </w:r>
      <w:r>
        <w:tab/>
      </w:r>
      <w:r>
        <w:rPr>
          <w:spacing w:val="-2"/>
        </w:rPr>
        <w:t xml:space="preserve">документы </w:t>
      </w:r>
      <w: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w:t>
      </w:r>
      <w:r>
        <w:rPr>
          <w:spacing w:val="-2"/>
        </w:rPr>
        <w:t>частности,</w:t>
      </w:r>
      <w:r>
        <w:tab/>
      </w:r>
      <w:r>
        <w:rPr>
          <w:spacing w:val="-2"/>
        </w:rPr>
        <w:t>составлять</w:t>
      </w:r>
      <w:r>
        <w:tab/>
      </w:r>
      <w:r>
        <w:tab/>
      </w:r>
      <w:r>
        <w:rPr>
          <w:spacing w:val="-2"/>
        </w:rPr>
        <w:t>запросы</w:t>
      </w:r>
      <w:r>
        <w:tab/>
      </w:r>
      <w:r>
        <w:rPr>
          <w:spacing w:val="-10"/>
        </w:rPr>
        <w:t>к</w:t>
      </w:r>
      <w:r>
        <w:tab/>
      </w:r>
      <w:r>
        <w:tab/>
      </w:r>
      <w:r>
        <w:rPr>
          <w:spacing w:val="-2"/>
        </w:rPr>
        <w:t>базам</w:t>
      </w:r>
      <w:r>
        <w:tab/>
      </w:r>
      <w:r>
        <w:tab/>
      </w:r>
      <w:r>
        <w:rPr>
          <w:spacing w:val="-2"/>
        </w:rPr>
        <w:t xml:space="preserve">данных </w:t>
      </w:r>
      <w: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0F2C31" w:rsidRDefault="004B7C75">
      <w:pPr>
        <w:pStyle w:val="a3"/>
        <w:tabs>
          <w:tab w:val="left" w:pos="4568"/>
          <w:tab w:val="left" w:pos="8761"/>
        </w:tabs>
        <w:spacing w:line="276" w:lineRule="auto"/>
        <w:ind w:right="578" w:firstLine="708"/>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w:t>
      </w:r>
      <w:r>
        <w:rPr>
          <w:spacing w:val="-2"/>
        </w:rPr>
        <w:t>представлять</w:t>
      </w:r>
      <w:r>
        <w:tab/>
      </w:r>
      <w:r>
        <w:rPr>
          <w:spacing w:val="-2"/>
        </w:rPr>
        <w:t>результаты</w:t>
      </w:r>
      <w:r>
        <w:tab/>
      </w:r>
      <w:r>
        <w:rPr>
          <w:spacing w:val="-2"/>
        </w:rPr>
        <w:t xml:space="preserve">моделирования </w:t>
      </w:r>
      <w:r>
        <w:t>в наглядном виде;</w:t>
      </w:r>
    </w:p>
    <w:p w:rsidR="000F2C31" w:rsidRDefault="004B7C75">
      <w:pPr>
        <w:pStyle w:val="a3"/>
        <w:tabs>
          <w:tab w:val="left" w:pos="1501"/>
          <w:tab w:val="left" w:pos="2420"/>
          <w:tab w:val="left" w:pos="4016"/>
          <w:tab w:val="left" w:pos="4850"/>
          <w:tab w:val="left" w:pos="6378"/>
          <w:tab w:val="left" w:pos="8952"/>
          <w:tab w:val="left" w:pos="9198"/>
        </w:tabs>
        <w:spacing w:line="276" w:lineRule="auto"/>
        <w:ind w:right="578" w:firstLine="708"/>
      </w:pPr>
      <w:r>
        <w:rPr>
          <w:spacing w:val="-2"/>
        </w:rPr>
        <w:t>умение</w:t>
      </w:r>
      <w:r>
        <w:tab/>
      </w:r>
      <w:r>
        <w:rPr>
          <w:spacing w:val="-2"/>
        </w:rPr>
        <w:t>организовывать</w:t>
      </w:r>
      <w:r>
        <w:tab/>
      </w:r>
      <w:r>
        <w:rPr>
          <w:spacing w:val="-2"/>
        </w:rPr>
        <w:t>личное</w:t>
      </w:r>
      <w:r>
        <w:tab/>
      </w:r>
      <w:r>
        <w:rPr>
          <w:spacing w:val="-2"/>
        </w:rPr>
        <w:t>информационное</w:t>
      </w:r>
      <w:r>
        <w:tab/>
      </w:r>
      <w:r>
        <w:rPr>
          <w:spacing w:val="-2"/>
        </w:rPr>
        <w:t xml:space="preserve">пространство </w:t>
      </w:r>
      <w:r>
        <w:t>с использованием различных цифровых технологий, понимание возможностей цифровых</w:t>
      </w:r>
      <w:r>
        <w:rPr>
          <w:spacing w:val="80"/>
        </w:rPr>
        <w:t xml:space="preserve"> </w:t>
      </w:r>
      <w:r>
        <w:t xml:space="preserve">сервисов государственных услуг, цифровых образовательных сервисов, понимание возможностей </w:t>
      </w:r>
      <w:r>
        <w:rPr>
          <w:spacing w:val="-10"/>
        </w:rPr>
        <w:t>и</w:t>
      </w:r>
      <w:r>
        <w:tab/>
      </w:r>
      <w:r>
        <w:rPr>
          <w:spacing w:val="-2"/>
        </w:rPr>
        <w:t>ограничений</w:t>
      </w:r>
      <w:r>
        <w:tab/>
      </w:r>
      <w:r>
        <w:rPr>
          <w:spacing w:val="-2"/>
        </w:rPr>
        <w:t>технологий</w:t>
      </w:r>
      <w:r>
        <w:tab/>
      </w:r>
      <w:r>
        <w:rPr>
          <w:spacing w:val="-48"/>
        </w:rPr>
        <w:t xml:space="preserve"> </w:t>
      </w:r>
      <w:r>
        <w:t>искусственного</w:t>
      </w:r>
      <w:r>
        <w:tab/>
      </w:r>
      <w:r>
        <w:tab/>
      </w:r>
      <w:r>
        <w:rPr>
          <w:spacing w:val="-2"/>
        </w:rPr>
        <w:t xml:space="preserve">интеллекта </w:t>
      </w:r>
      <w:r>
        <w:t>в различных областях, наличие представлений об использовании информационных технологий в различных профессиональных сферах.</w:t>
      </w:r>
    </w:p>
    <w:p w:rsidR="000F2C31" w:rsidRDefault="000F2C31">
      <w:pPr>
        <w:pStyle w:val="a3"/>
        <w:spacing w:before="43"/>
        <w:ind w:left="0"/>
        <w:jc w:val="left"/>
      </w:pPr>
    </w:p>
    <w:p w:rsidR="000F2C31" w:rsidRDefault="004B7C75">
      <w:pPr>
        <w:pStyle w:val="Heading2"/>
        <w:spacing w:before="1" w:line="276" w:lineRule="auto"/>
        <w:ind w:right="574" w:firstLine="708"/>
      </w:pPr>
      <w:r>
        <w:t>2.1.8.1 Рабочая программа по учебному предмету «Физика» (углубленный уровень-10 кл.).</w:t>
      </w:r>
    </w:p>
    <w:p w:rsidR="000F2C31" w:rsidRDefault="004B7C75">
      <w:pPr>
        <w:pStyle w:val="a3"/>
        <w:spacing w:before="81"/>
      </w:pPr>
      <w:r>
        <w:t>Федеральная</w:t>
      </w:r>
      <w:r>
        <w:rPr>
          <w:spacing w:val="64"/>
          <w:w w:val="150"/>
        </w:rPr>
        <w:t xml:space="preserve"> </w:t>
      </w:r>
      <w:r>
        <w:t>рабочая</w:t>
      </w:r>
      <w:r>
        <w:rPr>
          <w:spacing w:val="66"/>
          <w:w w:val="150"/>
        </w:rPr>
        <w:t xml:space="preserve"> </w:t>
      </w:r>
      <w:r>
        <w:t>программа</w:t>
      </w:r>
      <w:r>
        <w:rPr>
          <w:spacing w:val="64"/>
          <w:w w:val="150"/>
        </w:rPr>
        <w:t xml:space="preserve"> </w:t>
      </w:r>
      <w:r>
        <w:t>по</w:t>
      </w:r>
      <w:r>
        <w:rPr>
          <w:spacing w:val="66"/>
          <w:w w:val="150"/>
        </w:rPr>
        <w:t xml:space="preserve"> </w:t>
      </w:r>
      <w:r>
        <w:t>учебному</w:t>
      </w:r>
      <w:r>
        <w:rPr>
          <w:spacing w:val="60"/>
          <w:w w:val="150"/>
        </w:rPr>
        <w:t xml:space="preserve"> </w:t>
      </w:r>
      <w:r>
        <w:t>предмету</w:t>
      </w:r>
      <w:r>
        <w:rPr>
          <w:spacing w:val="65"/>
          <w:w w:val="150"/>
        </w:rPr>
        <w:t xml:space="preserve"> </w:t>
      </w:r>
      <w:r>
        <w:t>«Физика»</w:t>
      </w:r>
      <w:r>
        <w:rPr>
          <w:spacing w:val="61"/>
          <w:w w:val="150"/>
        </w:rPr>
        <w:t xml:space="preserve"> </w:t>
      </w:r>
      <w:r>
        <w:t>(углублённый</w:t>
      </w:r>
      <w:r>
        <w:rPr>
          <w:spacing w:val="68"/>
          <w:w w:val="150"/>
        </w:rPr>
        <w:t xml:space="preserve"> </w:t>
      </w:r>
      <w:r>
        <w:rPr>
          <w:spacing w:val="-2"/>
        </w:rPr>
        <w:t>уровень)</w:t>
      </w:r>
    </w:p>
    <w:p w:rsidR="000F2C31" w:rsidRDefault="000F2C31">
      <w:pPr>
        <w:pStyle w:val="a3"/>
        <w:sectPr w:rsidR="000F2C31">
          <w:pgSz w:w="11920" w:h="16860"/>
          <w:pgMar w:top="980" w:right="141" w:bottom="860" w:left="850" w:header="756" w:footer="660" w:gutter="0"/>
          <w:cols w:space="720"/>
        </w:sectPr>
      </w:pPr>
    </w:p>
    <w:p w:rsidR="000F2C31" w:rsidRDefault="004B7C75">
      <w:pPr>
        <w:pStyle w:val="a3"/>
        <w:spacing w:before="162" w:line="259" w:lineRule="auto"/>
        <w:ind w:right="714"/>
      </w:pPr>
      <w:r>
        <w:lastRenderedPageBreak/>
        <w:t xml:space="preserve">(предметная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 тематическое </w:t>
      </w:r>
      <w:r>
        <w:rPr>
          <w:spacing w:val="-2"/>
        </w:rPr>
        <w:t>планирование.</w:t>
      </w:r>
    </w:p>
    <w:p w:rsidR="000F2C31" w:rsidRDefault="004B7C75">
      <w:pPr>
        <w:pStyle w:val="a3"/>
        <w:spacing w:before="1" w:line="259" w:lineRule="auto"/>
        <w:ind w:right="703"/>
      </w:pPr>
      <w: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0F2C31" w:rsidRDefault="004B7C75">
      <w:pPr>
        <w:pStyle w:val="a3"/>
        <w:spacing w:line="261" w:lineRule="auto"/>
        <w:ind w:right="72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pPr>
        <w:pStyle w:val="a3"/>
        <w:spacing w:line="259" w:lineRule="auto"/>
        <w:ind w:right="715"/>
      </w:pPr>
      <w:r>
        <w:t>Планируемые результаты освоения программы по физике включают личностные, метапредметные</w:t>
      </w:r>
      <w:r>
        <w:rPr>
          <w:spacing w:val="-2"/>
        </w:rPr>
        <w:t xml:space="preserve"> </w:t>
      </w:r>
      <w:r>
        <w:t>результаты за</w:t>
      </w:r>
      <w:r>
        <w:rPr>
          <w:spacing w:val="-1"/>
        </w:rPr>
        <w:t xml:space="preserve"> </w:t>
      </w:r>
      <w:r>
        <w:t>весь период обучения на уровне</w:t>
      </w:r>
      <w:r>
        <w:rPr>
          <w:spacing w:val="-1"/>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а также</w:t>
      </w:r>
      <w:r>
        <w:rPr>
          <w:spacing w:val="40"/>
        </w:rPr>
        <w:t xml:space="preserve"> </w:t>
      </w:r>
      <w:r>
        <w:t>предметные</w:t>
      </w:r>
      <w:r>
        <w:rPr>
          <w:spacing w:val="40"/>
        </w:rPr>
        <w:t xml:space="preserve"> </w:t>
      </w:r>
      <w:r>
        <w:t>достижения</w:t>
      </w:r>
      <w:r>
        <w:rPr>
          <w:spacing w:val="40"/>
        </w:rPr>
        <w:t xml:space="preserve"> </w:t>
      </w:r>
      <w:r>
        <w:t>обучающегося за каждый год обучения.</w:t>
      </w:r>
    </w:p>
    <w:p w:rsidR="000F2C31" w:rsidRDefault="000F2C31">
      <w:pPr>
        <w:pStyle w:val="a3"/>
        <w:spacing w:before="248"/>
        <w:ind w:left="0"/>
        <w:jc w:val="left"/>
      </w:pPr>
    </w:p>
    <w:p w:rsidR="000F2C31" w:rsidRDefault="004B7C75">
      <w:pPr>
        <w:pStyle w:val="Heading4"/>
        <w:jc w:val="both"/>
      </w:pPr>
      <w:r>
        <w:rPr>
          <w:spacing w:val="-2"/>
        </w:rPr>
        <w:t>ПОЯСНИТЕЛЬНАЯ</w:t>
      </w:r>
      <w:r>
        <w:rPr>
          <w:spacing w:val="-1"/>
        </w:rPr>
        <w:t xml:space="preserve"> </w:t>
      </w:r>
      <w:r>
        <w:rPr>
          <w:spacing w:val="-2"/>
        </w:rPr>
        <w:t>ЗАПИСКА</w:t>
      </w:r>
    </w:p>
    <w:p w:rsidR="000F2C31" w:rsidRDefault="007C55AA">
      <w:pPr>
        <w:pStyle w:val="a3"/>
        <w:spacing w:before="6"/>
        <w:ind w:left="0"/>
        <w:jc w:val="left"/>
        <w:rPr>
          <w:b/>
          <w:sz w:val="5"/>
        </w:rPr>
      </w:pPr>
      <w:r>
        <w:rPr>
          <w:b/>
          <w:sz w:val="5"/>
        </w:rPr>
        <w:pict>
          <v:shape id="docshape19" o:spid="_x0000_s1048" style="position:absolute;margin-left:56.7pt;margin-top:4.4pt;width:468pt;height:.1pt;z-index:-15724544;mso-wrap-distance-left:0;mso-wrap-distance-right:0;mso-position-horizontal-relative:page" coordorigin="1134,88" coordsize="9360,0" path="m1134,88r9360,e" filled="f" strokeweight=".1271mm">
            <v:path arrowok="t"/>
            <w10:wrap type="topAndBottom" anchorx="page"/>
          </v:shape>
        </w:pict>
      </w:r>
    </w:p>
    <w:p w:rsidR="000F2C31" w:rsidRDefault="000F2C31">
      <w:pPr>
        <w:pStyle w:val="a3"/>
        <w:spacing w:before="17"/>
        <w:ind w:left="0"/>
        <w:jc w:val="left"/>
        <w:rPr>
          <w:b/>
        </w:rPr>
      </w:pPr>
    </w:p>
    <w:p w:rsidR="000F2C31" w:rsidRDefault="004B7C75">
      <w:pPr>
        <w:pStyle w:val="a3"/>
        <w:spacing w:line="259" w:lineRule="auto"/>
        <w:ind w:right="718"/>
      </w:pPr>
      <w:r>
        <w:t>Программа</w:t>
      </w:r>
      <w:r>
        <w:rPr>
          <w:spacing w:val="-2"/>
        </w:rPr>
        <w:t xml:space="preserve"> </w:t>
      </w:r>
      <w:r>
        <w:t>по</w:t>
      </w:r>
      <w:r>
        <w:rPr>
          <w:spacing w:val="-1"/>
        </w:rPr>
        <w:t xml:space="preserve"> </w:t>
      </w:r>
      <w:r>
        <w:t>физике</w:t>
      </w:r>
      <w:r>
        <w:rPr>
          <w:spacing w:val="-2"/>
        </w:rPr>
        <w:t xml:space="preserve"> </w:t>
      </w:r>
      <w:r>
        <w:t>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разработана</w:t>
      </w:r>
      <w:r>
        <w:rPr>
          <w:spacing w:val="40"/>
        </w:rPr>
        <w:t xml:space="preserve"> </w:t>
      </w:r>
      <w:r>
        <w:t>на</w:t>
      </w:r>
      <w:r>
        <w:rPr>
          <w:spacing w:val="-2"/>
        </w:rPr>
        <w:t xml:space="preserve"> </w:t>
      </w:r>
      <w:r>
        <w:t>основе</w:t>
      </w:r>
      <w:r>
        <w:rPr>
          <w:spacing w:val="-5"/>
        </w:rPr>
        <w:t xml:space="preserve"> </w:t>
      </w:r>
      <w:r>
        <w:t>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F2C31" w:rsidRDefault="004B7C75">
      <w:pPr>
        <w:pStyle w:val="a3"/>
        <w:spacing w:before="3" w:line="259" w:lineRule="auto"/>
        <w:ind w:right="698"/>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w:t>
      </w:r>
    </w:p>
    <w:p w:rsidR="000F2C31" w:rsidRDefault="004B7C75">
      <w:pPr>
        <w:pStyle w:val="a3"/>
      </w:pPr>
      <w:r>
        <w:t>«Физика»</w:t>
      </w:r>
      <w:r>
        <w:rPr>
          <w:spacing w:val="-10"/>
        </w:rPr>
        <w:t xml:space="preserve"> </w:t>
      </w:r>
      <w:r>
        <w:t>на</w:t>
      </w:r>
      <w:r>
        <w:rPr>
          <w:spacing w:val="-1"/>
        </w:rPr>
        <w:t xml:space="preserve"> </w:t>
      </w:r>
      <w:r>
        <w:t>углублённом</w:t>
      </w:r>
      <w:r>
        <w:rPr>
          <w:spacing w:val="4"/>
        </w:rPr>
        <w:t xml:space="preserve"> </w:t>
      </w:r>
      <w:r>
        <w:rPr>
          <w:spacing w:val="-2"/>
        </w:rPr>
        <w:t>уровне.</w:t>
      </w:r>
    </w:p>
    <w:p w:rsidR="000F2C31" w:rsidRDefault="004B7C75">
      <w:pPr>
        <w:pStyle w:val="a3"/>
        <w:spacing w:before="22" w:line="259" w:lineRule="auto"/>
        <w:ind w:right="700"/>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0F2C31" w:rsidRDefault="004B7C75">
      <w:pPr>
        <w:pStyle w:val="a3"/>
        <w:spacing w:line="256" w:lineRule="auto"/>
        <w:ind w:right="703"/>
      </w:pPr>
      <w:r>
        <w:t>В программе по физике определяются планируемые результаты освоения курса физики на</w:t>
      </w:r>
      <w:r>
        <w:rPr>
          <w:spacing w:val="40"/>
        </w:rPr>
        <w:t xml:space="preserve"> </w:t>
      </w:r>
      <w:r>
        <w:t>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 деятельностный подход.</w:t>
      </w:r>
    </w:p>
    <w:p w:rsidR="000F2C31" w:rsidRDefault="004B7C75">
      <w:pPr>
        <w:pStyle w:val="a3"/>
        <w:spacing w:before="23"/>
      </w:pPr>
      <w:r>
        <w:t>Программа</w:t>
      </w:r>
      <w:r>
        <w:rPr>
          <w:spacing w:val="-7"/>
        </w:rPr>
        <w:t xml:space="preserve"> </w:t>
      </w:r>
      <w:r>
        <w:t>по</w:t>
      </w:r>
      <w:r>
        <w:rPr>
          <w:spacing w:val="-9"/>
        </w:rPr>
        <w:t xml:space="preserve"> </w:t>
      </w:r>
      <w:r>
        <w:t>физике</w:t>
      </w:r>
      <w:r>
        <w:rPr>
          <w:spacing w:val="-6"/>
        </w:rPr>
        <w:t xml:space="preserve"> </w:t>
      </w:r>
      <w:r>
        <w:rPr>
          <w:spacing w:val="-2"/>
        </w:rPr>
        <w:t>включает:</w:t>
      </w:r>
    </w:p>
    <w:p w:rsidR="000F2C31" w:rsidRDefault="004B7C75">
      <w:pPr>
        <w:pStyle w:val="a3"/>
        <w:spacing w:before="37" w:line="256" w:lineRule="auto"/>
        <w:jc w:val="left"/>
      </w:pPr>
      <w:r>
        <w:t>планируемые</w:t>
      </w:r>
      <w:r>
        <w:rPr>
          <w:spacing w:val="-11"/>
        </w:rPr>
        <w:t xml:space="preserve"> </w:t>
      </w:r>
      <w:r>
        <w:t>результаты</w:t>
      </w:r>
      <w:r>
        <w:rPr>
          <w:spacing w:val="-8"/>
        </w:rPr>
        <w:t xml:space="preserve"> </w:t>
      </w:r>
      <w:r>
        <w:t>освоения</w:t>
      </w:r>
      <w:r>
        <w:rPr>
          <w:spacing w:val="-9"/>
        </w:rPr>
        <w:t xml:space="preserve"> </w:t>
      </w:r>
      <w:r>
        <w:t>курса</w:t>
      </w:r>
      <w:r>
        <w:rPr>
          <w:spacing w:val="-11"/>
        </w:rPr>
        <w:t xml:space="preserve"> </w:t>
      </w:r>
      <w:r>
        <w:t>физики</w:t>
      </w:r>
      <w:r>
        <w:rPr>
          <w:spacing w:val="-7"/>
        </w:rPr>
        <w:t xml:space="preserve"> </w:t>
      </w:r>
      <w:r>
        <w:t>на</w:t>
      </w:r>
      <w:r>
        <w:rPr>
          <w:spacing w:val="-10"/>
        </w:rPr>
        <w:t xml:space="preserve"> </w:t>
      </w:r>
      <w:r>
        <w:t>углублённом</w:t>
      </w:r>
      <w:r>
        <w:rPr>
          <w:spacing w:val="-5"/>
        </w:rPr>
        <w:t xml:space="preserve"> </w:t>
      </w:r>
      <w:r>
        <w:t>уровне,</w:t>
      </w:r>
      <w:r>
        <w:rPr>
          <w:spacing w:val="-8"/>
        </w:rPr>
        <w:t xml:space="preserve"> </w:t>
      </w:r>
      <w:r>
        <w:t>в</w:t>
      </w:r>
      <w:r>
        <w:rPr>
          <w:spacing w:val="-13"/>
        </w:rPr>
        <w:t xml:space="preserve"> </w:t>
      </w:r>
      <w:r>
        <w:t>том</w:t>
      </w:r>
      <w:r>
        <w:rPr>
          <w:spacing w:val="-6"/>
        </w:rPr>
        <w:t xml:space="preserve"> </w:t>
      </w:r>
      <w:r>
        <w:t>числе</w:t>
      </w:r>
      <w:r>
        <w:rPr>
          <w:spacing w:val="-1"/>
        </w:rPr>
        <w:t xml:space="preserve"> </w:t>
      </w:r>
      <w:r>
        <w:t>предметные результаты по годам обучения;</w:t>
      </w:r>
    </w:p>
    <w:p w:rsidR="000F2C31" w:rsidRDefault="004B7C75">
      <w:pPr>
        <w:pStyle w:val="a3"/>
        <w:spacing w:line="259" w:lineRule="auto"/>
        <w:ind w:right="1310"/>
        <w:jc w:val="left"/>
      </w:pPr>
      <w:r>
        <w:t>содержание</w:t>
      </w:r>
      <w:r>
        <w:rPr>
          <w:spacing w:val="40"/>
        </w:rPr>
        <w:t xml:space="preserve"> </w:t>
      </w:r>
      <w:r>
        <w:t>учебного</w:t>
      </w:r>
      <w:r>
        <w:rPr>
          <w:spacing w:val="39"/>
        </w:rPr>
        <w:t xml:space="preserve"> </w:t>
      </w:r>
      <w:r>
        <w:t>предмета</w:t>
      </w:r>
      <w:r>
        <w:rPr>
          <w:spacing w:val="40"/>
        </w:rPr>
        <w:t xml:space="preserve"> </w:t>
      </w:r>
      <w:r>
        <w:t>«Физика»</w:t>
      </w:r>
      <w:r>
        <w:rPr>
          <w:spacing w:val="31"/>
        </w:rPr>
        <w:t xml:space="preserve"> </w:t>
      </w:r>
      <w:r>
        <w:t>по</w:t>
      </w:r>
      <w:r>
        <w:rPr>
          <w:spacing w:val="36"/>
        </w:rPr>
        <w:t xml:space="preserve"> </w:t>
      </w:r>
      <w:r>
        <w:t>годам</w:t>
      </w:r>
      <w:r>
        <w:rPr>
          <w:spacing w:val="39"/>
        </w:rPr>
        <w:t xml:space="preserve"> </w:t>
      </w:r>
      <w:r>
        <w:t>обучения;</w:t>
      </w:r>
      <w:r>
        <w:rPr>
          <w:spacing w:val="40"/>
        </w:rPr>
        <w:t xml:space="preserve"> </w:t>
      </w:r>
      <w:r>
        <w:t>тематическое планирование по годам обучения.</w:t>
      </w:r>
    </w:p>
    <w:p w:rsidR="000F2C31" w:rsidRDefault="004B7C75">
      <w:pPr>
        <w:pStyle w:val="a3"/>
        <w:spacing w:line="249" w:lineRule="auto"/>
        <w:ind w:right="581"/>
        <w:jc w:val="left"/>
      </w:pPr>
      <w:r>
        <w:t>Программа по</w:t>
      </w:r>
      <w:r>
        <w:rPr>
          <w:spacing w:val="-1"/>
        </w:rPr>
        <w:t xml:space="preserve"> </w:t>
      </w:r>
      <w:r>
        <w:t>физике имеет примерный характер и может быть использована учителями физики для составления своих рабочих программ.</w:t>
      </w:r>
    </w:p>
    <w:p w:rsidR="000F2C31" w:rsidRDefault="004B7C75">
      <w:pPr>
        <w:pStyle w:val="a3"/>
        <w:spacing w:before="3" w:line="256" w:lineRule="auto"/>
        <w:ind w:right="722"/>
      </w:pPr>
      <w:r>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w:t>
      </w:r>
    </w:p>
    <w:p w:rsidR="000F2C31" w:rsidRDefault="004B7C75">
      <w:pPr>
        <w:pStyle w:val="a3"/>
        <w:spacing w:line="256" w:lineRule="auto"/>
        <w:ind w:right="709"/>
      </w:pPr>
      <w:r>
        <w:t>Физика</w:t>
      </w:r>
      <w:r>
        <w:rPr>
          <w:spacing w:val="15"/>
        </w:rPr>
        <w:t xml:space="preserve"> </w:t>
      </w:r>
      <w:r>
        <w:t>как</w:t>
      </w:r>
      <w:r>
        <w:rPr>
          <w:spacing w:val="16"/>
        </w:rPr>
        <w:t xml:space="preserve"> </w:t>
      </w:r>
      <w:r>
        <w:t>наука</w:t>
      </w:r>
      <w:r>
        <w:rPr>
          <w:spacing w:val="17"/>
        </w:rPr>
        <w:t xml:space="preserve"> </w:t>
      </w:r>
      <w:r>
        <w:t>о</w:t>
      </w:r>
      <w:r>
        <w:rPr>
          <w:spacing w:val="15"/>
        </w:rPr>
        <w:t xml:space="preserve"> </w:t>
      </w:r>
      <w:r>
        <w:t>наиболее</w:t>
      </w:r>
      <w:r>
        <w:rPr>
          <w:spacing w:val="14"/>
        </w:rPr>
        <w:t xml:space="preserve"> </w:t>
      </w:r>
      <w:r>
        <w:t>общих</w:t>
      </w:r>
      <w:r>
        <w:rPr>
          <w:spacing w:val="18"/>
        </w:rPr>
        <w:t xml:space="preserve"> </w:t>
      </w:r>
      <w:r>
        <w:t>законах</w:t>
      </w:r>
      <w:r>
        <w:rPr>
          <w:spacing w:val="18"/>
        </w:rPr>
        <w:t xml:space="preserve"> </w:t>
      </w:r>
      <w:r>
        <w:t>природы,</w:t>
      </w:r>
      <w:r>
        <w:rPr>
          <w:spacing w:val="15"/>
        </w:rPr>
        <w:t xml:space="preserve"> </w:t>
      </w:r>
      <w:r>
        <w:t>выступая</w:t>
      </w:r>
      <w:r>
        <w:rPr>
          <w:spacing w:val="15"/>
        </w:rPr>
        <w:t xml:space="preserve"> </w:t>
      </w:r>
      <w:r>
        <w:t>в</w:t>
      </w:r>
      <w:r>
        <w:rPr>
          <w:spacing w:val="17"/>
        </w:rPr>
        <w:t xml:space="preserve"> </w:t>
      </w:r>
      <w:r>
        <w:t>качестве</w:t>
      </w:r>
      <w:r>
        <w:rPr>
          <w:spacing w:val="19"/>
        </w:rPr>
        <w:t xml:space="preserve"> </w:t>
      </w:r>
      <w:r>
        <w:t>учебного</w:t>
      </w:r>
      <w:r>
        <w:rPr>
          <w:spacing w:val="80"/>
        </w:rPr>
        <w:t xml:space="preserve"> </w:t>
      </w:r>
      <w:r>
        <w:t>предмета в</w:t>
      </w:r>
      <w:r>
        <w:rPr>
          <w:spacing w:val="57"/>
        </w:rPr>
        <w:t xml:space="preserve">  </w:t>
      </w:r>
      <w:r>
        <w:t>школе,</w:t>
      </w:r>
      <w:r>
        <w:rPr>
          <w:spacing w:val="58"/>
        </w:rPr>
        <w:t xml:space="preserve">  </w:t>
      </w:r>
      <w:r>
        <w:t>вносит</w:t>
      </w:r>
      <w:r>
        <w:rPr>
          <w:spacing w:val="57"/>
        </w:rPr>
        <w:t xml:space="preserve">  </w:t>
      </w:r>
      <w:r>
        <w:t>существенный</w:t>
      </w:r>
      <w:r>
        <w:rPr>
          <w:spacing w:val="58"/>
        </w:rPr>
        <w:t xml:space="preserve">  </w:t>
      </w:r>
      <w:r>
        <w:t>вклад</w:t>
      </w:r>
      <w:r>
        <w:rPr>
          <w:spacing w:val="59"/>
        </w:rPr>
        <w:t xml:space="preserve">  </w:t>
      </w:r>
      <w:r>
        <w:t>в</w:t>
      </w:r>
      <w:r>
        <w:rPr>
          <w:spacing w:val="57"/>
        </w:rPr>
        <w:t xml:space="preserve">  </w:t>
      </w:r>
      <w:r>
        <w:t>систему</w:t>
      </w:r>
      <w:r>
        <w:rPr>
          <w:spacing w:val="55"/>
        </w:rPr>
        <w:t xml:space="preserve">  </w:t>
      </w:r>
      <w:r>
        <w:t>знаний</w:t>
      </w:r>
      <w:r>
        <w:rPr>
          <w:spacing w:val="65"/>
          <w:w w:val="150"/>
        </w:rPr>
        <w:t xml:space="preserve"> </w:t>
      </w:r>
      <w:r>
        <w:t>об</w:t>
      </w:r>
      <w:r>
        <w:rPr>
          <w:spacing w:val="71"/>
        </w:rPr>
        <w:t xml:space="preserve">   </w:t>
      </w:r>
      <w:r>
        <w:t>окружающем</w:t>
      </w:r>
      <w:r>
        <w:rPr>
          <w:spacing w:val="70"/>
        </w:rPr>
        <w:t xml:space="preserve">   </w:t>
      </w:r>
      <w:r>
        <w:rPr>
          <w:spacing w:val="-2"/>
        </w:rPr>
        <w:t>мире.</w:t>
      </w:r>
    </w:p>
    <w:p w:rsidR="000F2C31" w:rsidRDefault="000F2C31">
      <w:pPr>
        <w:pStyle w:val="a3"/>
        <w:spacing w:line="256" w:lineRule="auto"/>
        <w:sectPr w:rsidR="000F2C31">
          <w:pgSz w:w="11920" w:h="16860"/>
          <w:pgMar w:top="980" w:right="141" w:bottom="920" w:left="850" w:header="756" w:footer="660" w:gutter="0"/>
          <w:cols w:space="720"/>
        </w:sectPr>
      </w:pPr>
    </w:p>
    <w:p w:rsidR="000F2C31" w:rsidRDefault="004B7C75">
      <w:pPr>
        <w:pStyle w:val="a3"/>
        <w:spacing w:before="162" w:line="256" w:lineRule="auto"/>
        <w:ind w:right="709"/>
      </w:pPr>
      <w:r>
        <w:lastRenderedPageBreak/>
        <w:t>Школьный</w:t>
      </w:r>
      <w:r>
        <w:rPr>
          <w:spacing w:val="80"/>
          <w:w w:val="150"/>
        </w:rPr>
        <w:t xml:space="preserve"> </w:t>
      </w:r>
      <w:r>
        <w:t>курс</w:t>
      </w:r>
      <w:r>
        <w:rPr>
          <w:spacing w:val="80"/>
          <w:w w:val="150"/>
        </w:rPr>
        <w:t xml:space="preserve"> </w:t>
      </w:r>
      <w:r>
        <w:t>физики</w:t>
      </w:r>
      <w:r>
        <w:rPr>
          <w:spacing w:val="80"/>
          <w:w w:val="150"/>
        </w:rPr>
        <w:t xml:space="preserve"> </w:t>
      </w:r>
      <w:r>
        <w:t>–</w:t>
      </w:r>
      <w:r>
        <w:rPr>
          <w:spacing w:val="80"/>
          <w:w w:val="150"/>
        </w:rPr>
        <w:t xml:space="preserve"> </w:t>
      </w:r>
      <w:r>
        <w:t>системообразующий</w:t>
      </w:r>
      <w:r>
        <w:rPr>
          <w:spacing w:val="40"/>
        </w:rPr>
        <w:t xml:space="preserve"> </w:t>
      </w:r>
      <w:r>
        <w:t>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w:t>
      </w:r>
      <w:r>
        <w:rPr>
          <w:spacing w:val="80"/>
          <w:w w:val="150"/>
        </w:rPr>
        <w:t xml:space="preserve"> </w:t>
      </w:r>
      <w:r>
        <w:t>транспорта,</w:t>
      </w:r>
      <w:r>
        <w:rPr>
          <w:spacing w:val="80"/>
          <w:w w:val="150"/>
        </w:rPr>
        <w:t xml:space="preserve"> </w:t>
      </w:r>
      <w:r>
        <w:t>освоения</w:t>
      </w:r>
      <w:r>
        <w:rPr>
          <w:spacing w:val="80"/>
          <w:w w:val="150"/>
        </w:rPr>
        <w:t xml:space="preserve"> </w:t>
      </w:r>
      <w:r>
        <w:t>космоса,</w:t>
      </w:r>
      <w:r>
        <w:rPr>
          <w:spacing w:val="80"/>
          <w:w w:val="150"/>
        </w:rPr>
        <w:t xml:space="preserve"> </w:t>
      </w:r>
      <w:r>
        <w:t>получения</w:t>
      </w:r>
      <w:r>
        <w:rPr>
          <w:spacing w:val="80"/>
          <w:w w:val="150"/>
        </w:rPr>
        <w:t xml:space="preserve"> </w:t>
      </w:r>
      <w:r>
        <w:t>новых материалов с заданными свойствами. Изучение физики вносит основной вклад в формирование естественно-научной</w:t>
      </w:r>
      <w:r>
        <w:rPr>
          <w:spacing w:val="40"/>
        </w:rPr>
        <w:t xml:space="preserve"> </w:t>
      </w:r>
      <w:r>
        <w:t>картины</w:t>
      </w:r>
      <w:r>
        <w:rPr>
          <w:spacing w:val="40"/>
        </w:rPr>
        <w:t xml:space="preserve"> </w:t>
      </w:r>
      <w:r>
        <w:t>мира</w:t>
      </w:r>
      <w:r>
        <w:rPr>
          <w:spacing w:val="40"/>
        </w:rPr>
        <w:t xml:space="preserve"> </w:t>
      </w:r>
      <w:r>
        <w:t>обучающегося,</w:t>
      </w:r>
      <w:r>
        <w:rPr>
          <w:spacing w:val="40"/>
        </w:rPr>
        <w:t xml:space="preserve"> </w:t>
      </w:r>
      <w:r>
        <w:t>в</w:t>
      </w:r>
      <w:r>
        <w:rPr>
          <w:spacing w:val="40"/>
        </w:rPr>
        <w:t xml:space="preserve"> </w:t>
      </w:r>
      <w:r>
        <w:t>формирование</w:t>
      </w:r>
      <w:r>
        <w:rPr>
          <w:spacing w:val="40"/>
        </w:rPr>
        <w:t xml:space="preserve"> </w:t>
      </w:r>
      <w:r>
        <w:t>умений применять научный метод познания при выполнении ими учебных исследований.</w:t>
      </w:r>
    </w:p>
    <w:p w:rsidR="000F2C31" w:rsidRDefault="004B7C75">
      <w:pPr>
        <w:pStyle w:val="a3"/>
        <w:spacing w:line="254" w:lineRule="auto"/>
        <w:ind w:right="716"/>
      </w:pPr>
      <w:r>
        <w:t>В основу курса физики на уровне среднего общего образования положен ряд идей, которые можно рассматривать как принципы его построения.</w:t>
      </w:r>
    </w:p>
    <w:p w:rsidR="000F2C31" w:rsidRDefault="004B7C75">
      <w:pPr>
        <w:pStyle w:val="a3"/>
        <w:spacing w:line="252" w:lineRule="auto"/>
        <w:ind w:right="714"/>
      </w:pPr>
      <w:r>
        <w:rPr>
          <w:b/>
          <w:i/>
        </w:rPr>
        <w:t xml:space="preserve">Идея целостности. </w:t>
      </w:r>
      <w:r>
        <w:rPr>
          <w:position w:val="1"/>
        </w:rPr>
        <w:t xml:space="preserve">В соответствии с ней курс является логически </w:t>
      </w:r>
      <w:r>
        <w:t xml:space="preserve">завершённым, он содержит материал из всех разделов физики, включает как вопросы классической, так и современной </w:t>
      </w:r>
      <w:r>
        <w:rPr>
          <w:spacing w:val="-2"/>
        </w:rPr>
        <w:t>физики.</w:t>
      </w:r>
    </w:p>
    <w:p w:rsidR="000F2C31" w:rsidRDefault="004B7C75">
      <w:pPr>
        <w:pStyle w:val="a3"/>
        <w:spacing w:line="252" w:lineRule="auto"/>
        <w:ind w:right="710"/>
      </w:pPr>
      <w:r>
        <w:rPr>
          <w:b/>
          <w:i/>
        </w:rPr>
        <w:t>Идея</w:t>
      </w:r>
      <w:r>
        <w:rPr>
          <w:b/>
          <w:i/>
          <w:spacing w:val="-2"/>
        </w:rPr>
        <w:t xml:space="preserve"> </w:t>
      </w:r>
      <w:r>
        <w:rPr>
          <w:b/>
          <w:i/>
        </w:rPr>
        <w:t>генерализации.</w:t>
      </w:r>
      <w:r>
        <w:rPr>
          <w:b/>
          <w:i/>
          <w:spacing w:val="-5"/>
        </w:rPr>
        <w:t xml:space="preserve"> </w:t>
      </w:r>
      <w:r>
        <w:rPr>
          <w:position w:val="1"/>
        </w:rPr>
        <w:t>В</w:t>
      </w:r>
      <w:r>
        <w:rPr>
          <w:spacing w:val="-5"/>
          <w:position w:val="1"/>
        </w:rPr>
        <w:t xml:space="preserve"> </w:t>
      </w:r>
      <w:r>
        <w:rPr>
          <w:position w:val="1"/>
        </w:rPr>
        <w:t>соответствии</w:t>
      </w:r>
      <w:r>
        <w:rPr>
          <w:spacing w:val="-2"/>
          <w:position w:val="1"/>
        </w:rPr>
        <w:t xml:space="preserve"> </w:t>
      </w:r>
      <w:r>
        <w:rPr>
          <w:position w:val="1"/>
        </w:rPr>
        <w:t>с</w:t>
      </w:r>
      <w:r>
        <w:rPr>
          <w:spacing w:val="-7"/>
          <w:position w:val="1"/>
        </w:rPr>
        <w:t xml:space="preserve"> </w:t>
      </w:r>
      <w:r>
        <w:rPr>
          <w:position w:val="1"/>
        </w:rPr>
        <w:t>ней</w:t>
      </w:r>
      <w:r>
        <w:rPr>
          <w:spacing w:val="-2"/>
          <w:position w:val="1"/>
        </w:rPr>
        <w:t xml:space="preserve"> </w:t>
      </w:r>
      <w:r>
        <w:rPr>
          <w:position w:val="1"/>
        </w:rPr>
        <w:t>материал</w:t>
      </w:r>
      <w:r>
        <w:rPr>
          <w:spacing w:val="-5"/>
          <w:position w:val="1"/>
        </w:rPr>
        <w:t xml:space="preserve"> </w:t>
      </w:r>
      <w:r>
        <w:rPr>
          <w:position w:val="1"/>
        </w:rPr>
        <w:t>курса</w:t>
      </w:r>
      <w:r>
        <w:rPr>
          <w:spacing w:val="-4"/>
          <w:position w:val="1"/>
        </w:rPr>
        <w:t xml:space="preserve"> </w:t>
      </w:r>
      <w:r>
        <w:rPr>
          <w:position w:val="1"/>
        </w:rPr>
        <w:t>физики</w:t>
      </w:r>
      <w:r>
        <w:rPr>
          <w:spacing w:val="-2"/>
          <w:position w:val="1"/>
        </w:rPr>
        <w:t xml:space="preserve"> </w:t>
      </w:r>
      <w:r>
        <w:rPr>
          <w:position w:val="1"/>
        </w:rPr>
        <w:t xml:space="preserve">объединён </w:t>
      </w:r>
      <w:r>
        <w:t>вокруг физических теорий. Ведущим в курсе является формирование представлений о структурных уровнях материи, веществе и поле.</w:t>
      </w:r>
    </w:p>
    <w:p w:rsidR="000F2C31" w:rsidRDefault="004B7C75">
      <w:pPr>
        <w:pStyle w:val="a3"/>
        <w:spacing w:before="1" w:line="252" w:lineRule="auto"/>
        <w:ind w:right="715"/>
      </w:pPr>
      <w:r>
        <w:rPr>
          <w:b/>
          <w:i/>
        </w:rPr>
        <w:t xml:space="preserve">Идея гуманитаризации. </w:t>
      </w:r>
      <w:r>
        <w:rPr>
          <w:position w:val="1"/>
        </w:rPr>
        <w:t xml:space="preserve">Её реализация предполагает использование </w:t>
      </w:r>
      <w:r>
        <w:t>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F2C31" w:rsidRDefault="004B7C75">
      <w:pPr>
        <w:pStyle w:val="a3"/>
        <w:spacing w:before="6" w:line="254" w:lineRule="auto"/>
        <w:ind w:right="713"/>
      </w:pPr>
      <w:r>
        <w:rPr>
          <w:b/>
          <w:i/>
        </w:rPr>
        <w:t>Идея</w:t>
      </w:r>
      <w:r>
        <w:rPr>
          <w:b/>
          <w:i/>
          <w:spacing w:val="-2"/>
        </w:rPr>
        <w:t xml:space="preserve"> </w:t>
      </w:r>
      <w:r>
        <w:rPr>
          <w:b/>
          <w:i/>
        </w:rPr>
        <w:t>прикладной</w:t>
      </w:r>
      <w:r>
        <w:rPr>
          <w:b/>
          <w:i/>
          <w:spacing w:val="-3"/>
        </w:rPr>
        <w:t xml:space="preserve"> </w:t>
      </w:r>
      <w:r>
        <w:rPr>
          <w:b/>
          <w:i/>
        </w:rPr>
        <w:t xml:space="preserve">направленности. </w:t>
      </w:r>
      <w:r>
        <w:rPr>
          <w:position w:val="1"/>
        </w:rPr>
        <w:t>Курс</w:t>
      </w:r>
      <w:r>
        <w:rPr>
          <w:spacing w:val="-4"/>
          <w:position w:val="1"/>
        </w:rPr>
        <w:t xml:space="preserve"> </w:t>
      </w:r>
      <w:r>
        <w:rPr>
          <w:position w:val="1"/>
        </w:rPr>
        <w:t>физики углублённого</w:t>
      </w:r>
      <w:r>
        <w:rPr>
          <w:spacing w:val="-1"/>
          <w:position w:val="1"/>
        </w:rPr>
        <w:t xml:space="preserve"> </w:t>
      </w:r>
      <w:r>
        <w:rPr>
          <w:position w:val="1"/>
        </w:rPr>
        <w:t xml:space="preserve">уровня </w:t>
      </w:r>
      <w:r>
        <w:t>предполагает</w:t>
      </w:r>
      <w:r>
        <w:rPr>
          <w:spacing w:val="-3"/>
        </w:rPr>
        <w:t xml:space="preserve"> </w:t>
      </w:r>
      <w:r>
        <w:t>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0F2C31" w:rsidRDefault="004B7C75">
      <w:pPr>
        <w:pStyle w:val="a3"/>
        <w:spacing w:before="78" w:line="254" w:lineRule="auto"/>
        <w:ind w:right="716"/>
      </w:pPr>
      <w:r>
        <w:rPr>
          <w:b/>
          <w:i/>
        </w:rPr>
        <w:t xml:space="preserve">Идея экологизации </w:t>
      </w:r>
      <w:r>
        <w:rPr>
          <w:position w:val="1"/>
        </w:rPr>
        <w:t xml:space="preserve">реализуется посредством введения элементов содержания, </w:t>
      </w:r>
      <w:r>
        <w:t>посвящённых экологическим</w:t>
      </w:r>
      <w:r>
        <w:rPr>
          <w:spacing w:val="80"/>
        </w:rPr>
        <w:t xml:space="preserve"> </w:t>
      </w:r>
      <w:r>
        <w:t>проблемам</w:t>
      </w:r>
      <w:r>
        <w:rPr>
          <w:spacing w:val="80"/>
        </w:rPr>
        <w:t xml:space="preserve"> </w:t>
      </w:r>
      <w:r>
        <w:t>современности,</w:t>
      </w:r>
      <w:r>
        <w:rPr>
          <w:spacing w:val="80"/>
        </w:rPr>
        <w:t xml:space="preserve"> </w:t>
      </w:r>
      <w:r>
        <w:t>которые</w:t>
      </w:r>
      <w:r>
        <w:rPr>
          <w:spacing w:val="80"/>
        </w:rPr>
        <w:t xml:space="preserve"> </w:t>
      </w:r>
      <w:r>
        <w:t>связаны</w:t>
      </w:r>
      <w:r>
        <w:rPr>
          <w:spacing w:val="40"/>
        </w:rPr>
        <w:t xml:space="preserve"> </w:t>
      </w:r>
      <w:r>
        <w:t xml:space="preserve">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0F2C31" w:rsidRDefault="004B7C75">
      <w:pPr>
        <w:pStyle w:val="a3"/>
        <w:tabs>
          <w:tab w:val="left" w:pos="951"/>
          <w:tab w:val="left" w:pos="1401"/>
          <w:tab w:val="left" w:pos="2014"/>
          <w:tab w:val="left" w:pos="2782"/>
          <w:tab w:val="left" w:pos="2866"/>
          <w:tab w:val="left" w:pos="3299"/>
          <w:tab w:val="left" w:pos="4272"/>
          <w:tab w:val="left" w:pos="4307"/>
          <w:tab w:val="left" w:pos="4628"/>
          <w:tab w:val="left" w:pos="4771"/>
          <w:tab w:val="left" w:pos="5364"/>
          <w:tab w:val="left" w:pos="5664"/>
          <w:tab w:val="left" w:pos="5753"/>
          <w:tab w:val="left" w:pos="6055"/>
          <w:tab w:val="left" w:pos="6324"/>
          <w:tab w:val="left" w:pos="6778"/>
          <w:tab w:val="left" w:pos="7407"/>
          <w:tab w:val="left" w:pos="7460"/>
          <w:tab w:val="left" w:pos="7525"/>
          <w:tab w:val="left" w:pos="8376"/>
          <w:tab w:val="left" w:pos="8756"/>
          <w:tab w:val="left" w:pos="8805"/>
        </w:tabs>
        <w:spacing w:before="11" w:line="259" w:lineRule="auto"/>
        <w:ind w:right="703"/>
        <w:jc w:val="left"/>
      </w:pPr>
      <w:r>
        <w:rPr>
          <w:spacing w:val="-2"/>
        </w:rPr>
        <w:t>Освоение</w:t>
      </w:r>
      <w:r>
        <w:tab/>
      </w:r>
      <w:r>
        <w:rPr>
          <w:spacing w:val="-2"/>
        </w:rPr>
        <w:t>содержания</w:t>
      </w:r>
      <w:r>
        <w:tab/>
      </w:r>
      <w:r>
        <w:tab/>
      </w:r>
      <w:r>
        <w:rPr>
          <w:spacing w:val="-2"/>
        </w:rPr>
        <w:t>программы</w:t>
      </w:r>
      <w:r>
        <w:tab/>
      </w:r>
      <w:r>
        <w:rPr>
          <w:spacing w:val="-6"/>
        </w:rPr>
        <w:t>по</w:t>
      </w:r>
      <w:r>
        <w:tab/>
      </w:r>
      <w:r>
        <w:tab/>
      </w:r>
      <w:r>
        <w:rPr>
          <w:spacing w:val="-2"/>
        </w:rPr>
        <w:t>физике</w:t>
      </w:r>
      <w:r>
        <w:tab/>
      </w:r>
      <w:r>
        <w:tab/>
      </w:r>
      <w:r>
        <w:rPr>
          <w:spacing w:val="-2"/>
        </w:rPr>
        <w:t>должно</w:t>
      </w:r>
      <w:r>
        <w:tab/>
      </w:r>
      <w:r>
        <w:rPr>
          <w:spacing w:val="-4"/>
        </w:rPr>
        <w:t>быть</w:t>
      </w:r>
      <w:r>
        <w:tab/>
      </w:r>
      <w:r>
        <w:tab/>
      </w:r>
      <w:r>
        <w:tab/>
        <w:t>построено</w:t>
      </w:r>
      <w:r>
        <w:rPr>
          <w:spacing w:val="40"/>
        </w:rPr>
        <w:t xml:space="preserve"> </w:t>
      </w:r>
      <w:r>
        <w:t>на</w:t>
      </w:r>
      <w:r>
        <w:rPr>
          <w:spacing w:val="40"/>
        </w:rPr>
        <w:t xml:space="preserve"> </w:t>
      </w:r>
      <w:r>
        <w:t>принципах системно-деятельностного</w:t>
      </w:r>
      <w:r>
        <w:rPr>
          <w:spacing w:val="80"/>
        </w:rPr>
        <w:t xml:space="preserve"> </w:t>
      </w:r>
      <w:r>
        <w:t>подхода.</w:t>
      </w:r>
      <w:r>
        <w:rPr>
          <w:spacing w:val="80"/>
        </w:rPr>
        <w:t xml:space="preserve"> </w:t>
      </w:r>
      <w:r>
        <w:t>Для</w:t>
      </w:r>
      <w:r>
        <w:rPr>
          <w:spacing w:val="80"/>
        </w:rPr>
        <w:t xml:space="preserve"> </w:t>
      </w:r>
      <w:r>
        <w:t>физики</w:t>
      </w:r>
      <w:r>
        <w:rPr>
          <w:spacing w:val="80"/>
        </w:rPr>
        <w:t xml:space="preserve"> </w:t>
      </w:r>
      <w:r>
        <w:t>реализация</w:t>
      </w:r>
      <w:r>
        <w:rPr>
          <w:spacing w:val="40"/>
        </w:rPr>
        <w:t xml:space="preserve"> </w:t>
      </w:r>
      <w:r>
        <w:t>этих</w:t>
      </w:r>
      <w:r>
        <w:rPr>
          <w:spacing w:val="80"/>
        </w:rPr>
        <w:t xml:space="preserve"> </w:t>
      </w:r>
      <w:r>
        <w:t>принципов</w:t>
      </w:r>
      <w:r>
        <w:rPr>
          <w:spacing w:val="80"/>
        </w:rPr>
        <w:t xml:space="preserve"> </w:t>
      </w:r>
      <w:r>
        <w:t>базируется</w:t>
      </w:r>
      <w:r>
        <w:rPr>
          <w:spacing w:val="80"/>
        </w:rPr>
        <w:t xml:space="preserve"> </w:t>
      </w:r>
      <w:r>
        <w:t>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w:t>
      </w:r>
      <w:r>
        <w:rPr>
          <w:spacing w:val="30"/>
        </w:rPr>
        <w:t xml:space="preserve"> </w:t>
      </w:r>
      <w:r>
        <w:t>лабораторные работы</w:t>
      </w:r>
      <w:r>
        <w:rPr>
          <w:spacing w:val="80"/>
        </w:rPr>
        <w:t xml:space="preserve"> </w:t>
      </w:r>
      <w:r>
        <w:t>и</w:t>
      </w:r>
      <w:r>
        <w:rPr>
          <w:spacing w:val="80"/>
        </w:rPr>
        <w:t xml:space="preserve"> </w:t>
      </w:r>
      <w:r>
        <w:t>работы</w:t>
      </w:r>
      <w:r>
        <w:rPr>
          <w:spacing w:val="80"/>
        </w:rPr>
        <w:t xml:space="preserve"> </w:t>
      </w:r>
      <w:r>
        <w:t>практикума.</w:t>
      </w:r>
      <w:r>
        <w:rPr>
          <w:spacing w:val="80"/>
        </w:rPr>
        <w:t xml:space="preserve"> </w:t>
      </w:r>
      <w:r>
        <w:t>При</w:t>
      </w:r>
      <w:r>
        <w:rPr>
          <w:spacing w:val="80"/>
        </w:rPr>
        <w:t xml:space="preserve"> </w:t>
      </w:r>
      <w:r>
        <w:t>этом</w:t>
      </w:r>
      <w:r>
        <w:rPr>
          <w:spacing w:val="80"/>
        </w:rPr>
        <w:t xml:space="preserve"> </w:t>
      </w:r>
      <w:r>
        <w:t>возможны</w:t>
      </w:r>
      <w:r>
        <w:rPr>
          <w:spacing w:val="80"/>
        </w:rPr>
        <w:t xml:space="preserve"> </w:t>
      </w:r>
      <w:r>
        <w:t>два</w:t>
      </w:r>
      <w:r>
        <w:rPr>
          <w:spacing w:val="80"/>
        </w:rPr>
        <w:t xml:space="preserve"> </w:t>
      </w:r>
      <w:r>
        <w:t>способа</w:t>
      </w:r>
      <w:r>
        <w:rPr>
          <w:spacing w:val="80"/>
        </w:rPr>
        <w:t xml:space="preserve"> </w:t>
      </w:r>
      <w:r>
        <w:t>реализации</w:t>
      </w:r>
      <w:r>
        <w:rPr>
          <w:spacing w:val="80"/>
        </w:rPr>
        <w:t xml:space="preserve"> </w:t>
      </w:r>
      <w:r>
        <w:t>физического практикума.</w:t>
      </w:r>
      <w:r>
        <w:rPr>
          <w:spacing w:val="40"/>
        </w:rPr>
        <w:t xml:space="preserve"> </w:t>
      </w:r>
      <w:r>
        <w:t>В</w:t>
      </w:r>
      <w:r>
        <w:rPr>
          <w:spacing w:val="40"/>
        </w:rPr>
        <w:t xml:space="preserve"> </w:t>
      </w:r>
      <w:r>
        <w:t>первом</w:t>
      </w:r>
      <w:r>
        <w:rPr>
          <w:spacing w:val="40"/>
        </w:rPr>
        <w:t xml:space="preserve"> </w:t>
      </w:r>
      <w:r>
        <w:t>случае практикум</w:t>
      </w:r>
      <w:r>
        <w:rPr>
          <w:spacing w:val="40"/>
        </w:rPr>
        <w:t xml:space="preserve"> </w:t>
      </w:r>
      <w:r>
        <w:t>проводится</w:t>
      </w:r>
      <w:r>
        <w:rPr>
          <w:spacing w:val="40"/>
        </w:rPr>
        <w:t xml:space="preserve"> </w:t>
      </w:r>
      <w:r>
        <w:t>либо в конце 10 и 11</w:t>
      </w:r>
      <w:r>
        <w:rPr>
          <w:spacing w:val="-2"/>
        </w:rPr>
        <w:t xml:space="preserve"> </w:t>
      </w:r>
      <w:r>
        <w:t>классов, либо после первого и второго полугодий в каждом из этих классов.</w:t>
      </w:r>
      <w:r>
        <w:rPr>
          <w:spacing w:val="28"/>
        </w:rPr>
        <w:t xml:space="preserve"> </w:t>
      </w:r>
      <w:r>
        <w:t>Второй</w:t>
      </w:r>
      <w:r>
        <w:rPr>
          <w:spacing w:val="28"/>
        </w:rPr>
        <w:t xml:space="preserve"> </w:t>
      </w:r>
      <w:r>
        <w:t>способ</w:t>
      </w:r>
      <w:r>
        <w:rPr>
          <w:spacing w:val="28"/>
        </w:rPr>
        <w:t xml:space="preserve"> </w:t>
      </w:r>
      <w:r>
        <w:t>–</w:t>
      </w:r>
      <w:r>
        <w:rPr>
          <w:spacing w:val="26"/>
        </w:rPr>
        <w:t xml:space="preserve"> </w:t>
      </w:r>
      <w:r>
        <w:t>это</w:t>
      </w:r>
      <w:r>
        <w:rPr>
          <w:spacing w:val="26"/>
        </w:rPr>
        <w:t xml:space="preserve"> </w:t>
      </w:r>
      <w:r>
        <w:t>интеграция</w:t>
      </w:r>
      <w:r>
        <w:rPr>
          <w:spacing w:val="26"/>
        </w:rPr>
        <w:t xml:space="preserve"> </w:t>
      </w:r>
      <w:r>
        <w:t>работ практикума</w:t>
      </w:r>
      <w:r>
        <w:rPr>
          <w:spacing w:val="40"/>
        </w:rPr>
        <w:t xml:space="preserve"> </w:t>
      </w:r>
      <w:r>
        <w:t>в</w:t>
      </w:r>
      <w:r>
        <w:rPr>
          <w:spacing w:val="40"/>
        </w:rPr>
        <w:t xml:space="preserve"> </w:t>
      </w:r>
      <w:r>
        <w:t>систему</w:t>
      </w:r>
      <w:r>
        <w:rPr>
          <w:spacing w:val="40"/>
        </w:rPr>
        <w:t xml:space="preserve"> </w:t>
      </w:r>
      <w:r>
        <w:t>лабораторных</w:t>
      </w:r>
      <w:r>
        <w:rPr>
          <w:spacing w:val="40"/>
        </w:rPr>
        <w:t xml:space="preserve"> </w:t>
      </w:r>
      <w:r>
        <w:t>работ,</w:t>
      </w:r>
      <w:r>
        <w:rPr>
          <w:spacing w:val="40"/>
        </w:rPr>
        <w:t xml:space="preserve"> </w:t>
      </w:r>
      <w:r>
        <w:t>которые</w:t>
      </w:r>
      <w:r>
        <w:rPr>
          <w:spacing w:val="40"/>
        </w:rPr>
        <w:t xml:space="preserve"> </w:t>
      </w:r>
      <w:r>
        <w:t>проводятся</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раздела (темы).</w:t>
      </w:r>
      <w:r>
        <w:rPr>
          <w:spacing w:val="80"/>
        </w:rPr>
        <w:t xml:space="preserve"> </w:t>
      </w:r>
      <w:r>
        <w:t>При</w:t>
      </w:r>
      <w:r>
        <w:rPr>
          <w:spacing w:val="80"/>
        </w:rPr>
        <w:t xml:space="preserve"> </w:t>
      </w:r>
      <w:r>
        <w:t>этом</w:t>
      </w:r>
      <w:r>
        <w:rPr>
          <w:spacing w:val="80"/>
        </w:rPr>
        <w:t xml:space="preserve"> </w:t>
      </w:r>
      <w:r>
        <w:t>под</w:t>
      </w:r>
      <w:r>
        <w:rPr>
          <w:spacing w:val="80"/>
        </w:rPr>
        <w:t xml:space="preserve"> </w:t>
      </w:r>
      <w:r>
        <w:t>работами</w:t>
      </w:r>
      <w:r>
        <w:rPr>
          <w:spacing w:val="80"/>
        </w:rPr>
        <w:t xml:space="preserve"> </w:t>
      </w:r>
      <w:r>
        <w:t>практикума</w:t>
      </w:r>
      <w:r>
        <w:tab/>
      </w:r>
      <w:r>
        <w:rPr>
          <w:spacing w:val="-2"/>
        </w:rPr>
        <w:t>понимается</w:t>
      </w:r>
      <w:r>
        <w:tab/>
      </w:r>
      <w:r>
        <w:rPr>
          <w:spacing w:val="-44"/>
        </w:rPr>
        <w:t xml:space="preserve"> </w:t>
      </w:r>
      <w:r>
        <w:t>самостоятельное</w:t>
      </w:r>
      <w:r>
        <w:tab/>
      </w:r>
      <w:r>
        <w:rPr>
          <w:spacing w:val="-2"/>
        </w:rPr>
        <w:t xml:space="preserve">исследование, </w:t>
      </w:r>
      <w:r>
        <w:t>которое</w:t>
      </w:r>
      <w:r>
        <w:rPr>
          <w:spacing w:val="80"/>
        </w:rPr>
        <w:t xml:space="preserve"> </w:t>
      </w:r>
      <w:r>
        <w:t>проводится</w:t>
      </w:r>
      <w:r>
        <w:rPr>
          <w:spacing w:val="80"/>
        </w:rPr>
        <w:t xml:space="preserve"> </w:t>
      </w:r>
      <w:r>
        <w:t>по руководству</w:t>
      </w:r>
      <w:r>
        <w:rPr>
          <w:spacing w:val="-1"/>
        </w:rPr>
        <w:t xml:space="preserve"> </w:t>
      </w:r>
      <w:r>
        <w:t>свёрнутого, обобщённого вида без пошаговой инструкции. В программе по физике система ученического эксперимента, лабораторных работ и практикума представлена</w:t>
      </w:r>
      <w:r>
        <w:rPr>
          <w:spacing w:val="40"/>
        </w:rPr>
        <w:t xml:space="preserve"> </w:t>
      </w:r>
      <w:r>
        <w:t>единым</w:t>
      </w:r>
      <w:r>
        <w:rPr>
          <w:spacing w:val="40"/>
        </w:rPr>
        <w:t xml:space="preserve"> </w:t>
      </w:r>
      <w:r>
        <w:t>перечнем.</w:t>
      </w:r>
      <w:r>
        <w:rPr>
          <w:spacing w:val="40"/>
        </w:rPr>
        <w:t xml:space="preserve"> </w:t>
      </w:r>
      <w:r>
        <w:t>Выбор</w:t>
      </w:r>
      <w:r>
        <w:rPr>
          <w:spacing w:val="40"/>
        </w:rPr>
        <w:t xml:space="preserve"> </w:t>
      </w:r>
      <w:r>
        <w:t>тематики</w:t>
      </w:r>
      <w:r>
        <w:rPr>
          <w:spacing w:val="40"/>
        </w:rPr>
        <w:t xml:space="preserve"> </w:t>
      </w:r>
      <w:r>
        <w:t>для</w:t>
      </w:r>
      <w:r>
        <w:rPr>
          <w:spacing w:val="40"/>
        </w:rPr>
        <w:t xml:space="preserve"> </w:t>
      </w:r>
      <w:r>
        <w:t>этих</w:t>
      </w:r>
      <w:r>
        <w:rPr>
          <w:spacing w:val="40"/>
        </w:rPr>
        <w:t xml:space="preserve"> </w:t>
      </w:r>
      <w:r>
        <w:t>видов</w:t>
      </w:r>
      <w:r>
        <w:rPr>
          <w:spacing w:val="40"/>
        </w:rPr>
        <w:t xml:space="preserve"> </w:t>
      </w:r>
      <w:r>
        <w:t>ученических</w:t>
      </w:r>
      <w:r>
        <w:rPr>
          <w:spacing w:val="40"/>
        </w:rPr>
        <w:t xml:space="preserve"> </w:t>
      </w:r>
      <w:r>
        <w:t xml:space="preserve">практических </w:t>
      </w:r>
      <w:r>
        <w:rPr>
          <w:spacing w:val="-4"/>
        </w:rPr>
        <w:t>работ</w:t>
      </w:r>
      <w:r>
        <w:tab/>
      </w:r>
      <w:r>
        <w:rPr>
          <w:spacing w:val="-2"/>
        </w:rPr>
        <w:t>осуществляется</w:t>
      </w:r>
      <w:r>
        <w:tab/>
      </w:r>
      <w:r>
        <w:rPr>
          <w:spacing w:val="-2"/>
        </w:rPr>
        <w:t>участниками</w:t>
      </w:r>
      <w:r>
        <w:tab/>
      </w:r>
      <w:r>
        <w:tab/>
      </w:r>
      <w:r>
        <w:rPr>
          <w:spacing w:val="-2"/>
        </w:rPr>
        <w:t>образовательного</w:t>
      </w:r>
      <w:r>
        <w:tab/>
      </w:r>
      <w:r>
        <w:rPr>
          <w:spacing w:val="-2"/>
        </w:rPr>
        <w:t>процесса</w:t>
      </w:r>
      <w:r>
        <w:tab/>
      </w:r>
      <w:r>
        <w:tab/>
      </w:r>
      <w:r>
        <w:rPr>
          <w:spacing w:val="-2"/>
        </w:rPr>
        <w:t>исходя</w:t>
      </w:r>
      <w:r>
        <w:tab/>
      </w:r>
      <w:r>
        <w:rPr>
          <w:spacing w:val="-6"/>
        </w:rPr>
        <w:t>из</w:t>
      </w:r>
      <w:r>
        <w:tab/>
      </w:r>
      <w:r>
        <w:tab/>
      </w:r>
      <w:r>
        <w:rPr>
          <w:spacing w:val="-56"/>
        </w:rPr>
        <w:t xml:space="preserve"> </w:t>
      </w:r>
      <w:r>
        <w:rPr>
          <w:spacing w:val="-2"/>
        </w:rPr>
        <w:t xml:space="preserve">особенностей </w:t>
      </w:r>
      <w:r>
        <w:t>поурочного</w:t>
      </w:r>
      <w:r>
        <w:rPr>
          <w:spacing w:val="36"/>
        </w:rPr>
        <w:t xml:space="preserve"> </w:t>
      </w:r>
      <w:r>
        <w:t>планирования</w:t>
      </w:r>
      <w:r>
        <w:rPr>
          <w:spacing w:val="33"/>
        </w:rPr>
        <w:t xml:space="preserve"> </w:t>
      </w:r>
      <w:r>
        <w:t>и</w:t>
      </w:r>
      <w:r>
        <w:rPr>
          <w:spacing w:val="37"/>
        </w:rPr>
        <w:t xml:space="preserve"> </w:t>
      </w:r>
      <w:r>
        <w:t>оснащения</w:t>
      </w:r>
      <w:r>
        <w:rPr>
          <w:spacing w:val="33"/>
        </w:rPr>
        <w:t xml:space="preserve"> </w:t>
      </w:r>
      <w:r>
        <w:t>кабинета</w:t>
      </w:r>
      <w:r>
        <w:rPr>
          <w:spacing w:val="35"/>
        </w:rPr>
        <w:t xml:space="preserve"> </w:t>
      </w:r>
      <w:r>
        <w:t>физики.</w:t>
      </w:r>
      <w:r>
        <w:rPr>
          <w:spacing w:val="36"/>
        </w:rPr>
        <w:t xml:space="preserve"> </w:t>
      </w:r>
      <w:r>
        <w:t>При</w:t>
      </w:r>
      <w:r>
        <w:rPr>
          <w:spacing w:val="36"/>
        </w:rPr>
        <w:t xml:space="preserve"> </w:t>
      </w:r>
      <w:r>
        <w:t>этом</w:t>
      </w:r>
      <w:r>
        <w:rPr>
          <w:spacing w:val="36"/>
        </w:rPr>
        <w:t xml:space="preserve"> </w:t>
      </w:r>
      <w:r>
        <w:t>обеспечивается</w:t>
      </w:r>
      <w:r>
        <w:rPr>
          <w:spacing w:val="35"/>
        </w:rPr>
        <w:t xml:space="preserve"> </w:t>
      </w:r>
      <w:r>
        <w:t xml:space="preserve">овладение </w:t>
      </w:r>
      <w:r>
        <w:rPr>
          <w:spacing w:val="-2"/>
        </w:rPr>
        <w:t>обучающимися</w:t>
      </w:r>
      <w:r>
        <w:tab/>
      </w:r>
      <w:r>
        <w:rPr>
          <w:spacing w:val="-2"/>
        </w:rPr>
        <w:t>умениями</w:t>
      </w:r>
      <w:r>
        <w:tab/>
      </w:r>
      <w:r>
        <w:rPr>
          <w:spacing w:val="-2"/>
        </w:rPr>
        <w:t>проводить</w:t>
      </w:r>
      <w:r>
        <w:tab/>
      </w:r>
      <w:r>
        <w:rPr>
          <w:spacing w:val="-2"/>
        </w:rPr>
        <w:t>прямые</w:t>
      </w:r>
      <w:r>
        <w:tab/>
      </w:r>
      <w:r>
        <w:rPr>
          <w:spacing w:val="-10"/>
        </w:rPr>
        <w:t>и</w:t>
      </w:r>
      <w:r>
        <w:tab/>
      </w:r>
      <w:r>
        <w:rPr>
          <w:spacing w:val="-2"/>
        </w:rPr>
        <w:t>косвенные</w:t>
      </w:r>
      <w:r>
        <w:tab/>
      </w:r>
      <w:r>
        <w:rPr>
          <w:spacing w:val="-2"/>
        </w:rPr>
        <w:t>измерения,</w:t>
      </w:r>
      <w:r>
        <w:tab/>
      </w:r>
      <w:r>
        <w:tab/>
      </w:r>
      <w:r>
        <w:rPr>
          <w:spacing w:val="-2"/>
        </w:rPr>
        <w:t xml:space="preserve">исследования </w:t>
      </w:r>
      <w:r>
        <w:t>зависимостей физических величин и постановку опытов по проверке предложенных гипотез.</w:t>
      </w:r>
    </w:p>
    <w:p w:rsidR="000F2C31" w:rsidRDefault="004B7C75">
      <w:pPr>
        <w:pStyle w:val="a3"/>
        <w:spacing w:line="259" w:lineRule="auto"/>
        <w:ind w:right="708"/>
      </w:pPr>
      <w:r>
        <w:t>Большое внимание уделяется решению расчётных и качественных задач.</w:t>
      </w:r>
      <w:r>
        <w:rPr>
          <w:spacing w:val="40"/>
        </w:rPr>
        <w:t xml:space="preserve"> </w:t>
      </w:r>
      <w:r>
        <w:t>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w:t>
      </w:r>
      <w:r>
        <w:rPr>
          <w:spacing w:val="80"/>
        </w:rPr>
        <w:t xml:space="preserve"> </w:t>
      </w:r>
      <w:r>
        <w:t>являются</w:t>
      </w:r>
      <w:r>
        <w:rPr>
          <w:spacing w:val="80"/>
        </w:rPr>
        <w:t xml:space="preserve"> </w:t>
      </w:r>
      <w:r>
        <w:t>задания</w:t>
      </w:r>
      <w:r>
        <w:rPr>
          <w:spacing w:val="74"/>
          <w:w w:val="150"/>
        </w:rPr>
        <w:t xml:space="preserve"> </w:t>
      </w:r>
      <w:r>
        <w:t>на</w:t>
      </w:r>
      <w:r>
        <w:rPr>
          <w:spacing w:val="77"/>
        </w:rPr>
        <w:t xml:space="preserve">   </w:t>
      </w:r>
      <w:r>
        <w:t>объяснение/предсказание</w:t>
      </w:r>
      <w:r>
        <w:rPr>
          <w:spacing w:val="77"/>
        </w:rPr>
        <w:t xml:space="preserve">   </w:t>
      </w:r>
      <w:r>
        <w:t>протекания</w:t>
      </w:r>
      <w:r>
        <w:rPr>
          <w:spacing w:val="76"/>
        </w:rPr>
        <w:t xml:space="preserve">   </w:t>
      </w:r>
      <w:r>
        <w:t>физических</w:t>
      </w:r>
    </w:p>
    <w:p w:rsidR="000F2C31" w:rsidRDefault="000F2C31">
      <w:pPr>
        <w:pStyle w:val="a3"/>
        <w:spacing w:line="259" w:lineRule="auto"/>
        <w:sectPr w:rsidR="000F2C31">
          <w:pgSz w:w="11920" w:h="16860"/>
          <w:pgMar w:top="980" w:right="141" w:bottom="920" w:left="850" w:header="756" w:footer="660" w:gutter="0"/>
          <w:cols w:space="720"/>
        </w:sectPr>
      </w:pPr>
    </w:p>
    <w:p w:rsidR="000F2C31" w:rsidRDefault="004B7C75">
      <w:pPr>
        <w:pStyle w:val="a3"/>
        <w:tabs>
          <w:tab w:val="left" w:pos="1331"/>
          <w:tab w:val="left" w:pos="1785"/>
        </w:tabs>
        <w:spacing w:before="162" w:line="259" w:lineRule="auto"/>
        <w:ind w:right="740"/>
        <w:jc w:val="left"/>
      </w:pPr>
      <w:r>
        <w:rPr>
          <w:spacing w:val="-2"/>
        </w:rPr>
        <w:lastRenderedPageBreak/>
        <w:t>явлений</w:t>
      </w:r>
      <w:r>
        <w:tab/>
      </w:r>
      <w:r>
        <w:rPr>
          <w:spacing w:val="-10"/>
        </w:rPr>
        <w:t>и</w:t>
      </w:r>
      <w:r>
        <w:tab/>
        <w:t>процессов</w:t>
      </w:r>
      <w:r>
        <w:rPr>
          <w:spacing w:val="40"/>
        </w:rPr>
        <w:t xml:space="preserve"> </w:t>
      </w:r>
      <w:r>
        <w:t>в</w:t>
      </w:r>
      <w:r>
        <w:rPr>
          <w:spacing w:val="40"/>
        </w:rPr>
        <w:t xml:space="preserve"> </w:t>
      </w:r>
      <w:r>
        <w:t>окружающей</w:t>
      </w:r>
      <w:r>
        <w:rPr>
          <w:spacing w:val="40"/>
        </w:rPr>
        <w:t xml:space="preserve"> </w:t>
      </w:r>
      <w:r>
        <w:t>жизни,</w:t>
      </w:r>
      <w:r>
        <w:rPr>
          <w:spacing w:val="40"/>
        </w:rPr>
        <w:t xml:space="preserve"> </w:t>
      </w:r>
      <w:r>
        <w:t>требующие</w:t>
      </w:r>
      <w:r>
        <w:rPr>
          <w:spacing w:val="40"/>
        </w:rPr>
        <w:t xml:space="preserve"> </w:t>
      </w:r>
      <w:r>
        <w:t>выбора</w:t>
      </w:r>
      <w:r>
        <w:rPr>
          <w:spacing w:val="40"/>
        </w:rPr>
        <w:t xml:space="preserve"> </w:t>
      </w:r>
      <w:r>
        <w:t>физической</w:t>
      </w:r>
      <w:r>
        <w:rPr>
          <w:spacing w:val="40"/>
        </w:rPr>
        <w:t xml:space="preserve"> </w:t>
      </w:r>
      <w:r>
        <w:t>модели</w:t>
      </w:r>
      <w:r>
        <w:rPr>
          <w:spacing w:val="40"/>
        </w:rPr>
        <w:t xml:space="preserve"> </w:t>
      </w:r>
      <w:r>
        <w:t>для ситуации практико-ориентированного характера.</w:t>
      </w:r>
    </w:p>
    <w:p w:rsidR="000F2C31" w:rsidRDefault="004B7C75">
      <w:pPr>
        <w:pStyle w:val="a3"/>
        <w:tabs>
          <w:tab w:val="left" w:pos="7511"/>
        </w:tabs>
        <w:spacing w:before="2" w:line="259" w:lineRule="auto"/>
        <w:ind w:right="740"/>
        <w:jc w:val="left"/>
      </w:pP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ФГОС</w:t>
      </w:r>
      <w:r>
        <w:rPr>
          <w:spacing w:val="40"/>
        </w:rPr>
        <w:t xml:space="preserve"> </w:t>
      </w:r>
      <w:r>
        <w:t>СОО</w:t>
      </w:r>
      <w:r>
        <w:rPr>
          <w:spacing w:val="40"/>
        </w:rPr>
        <w:t xml:space="preserve"> </w:t>
      </w:r>
      <w:r>
        <w:t>к</w:t>
      </w:r>
      <w:r>
        <w:rPr>
          <w:spacing w:val="40"/>
        </w:rPr>
        <w:t xml:space="preserve"> </w:t>
      </w:r>
      <w:r>
        <w:t>материально-техническому обеспечению учебного</w:t>
      </w:r>
      <w:r>
        <w:rPr>
          <w:spacing w:val="37"/>
        </w:rPr>
        <w:t xml:space="preserve"> </w:t>
      </w:r>
      <w:r>
        <w:t>процесса</w:t>
      </w:r>
      <w:r>
        <w:rPr>
          <w:spacing w:val="36"/>
        </w:rPr>
        <w:t xml:space="preserve"> </w:t>
      </w:r>
      <w:r>
        <w:t>курс</w:t>
      </w:r>
      <w:r>
        <w:rPr>
          <w:spacing w:val="36"/>
        </w:rPr>
        <w:t xml:space="preserve"> </w:t>
      </w:r>
      <w:r>
        <w:t>физики</w:t>
      </w:r>
      <w:r>
        <w:rPr>
          <w:spacing w:val="38"/>
        </w:rPr>
        <w:t xml:space="preserve"> </w:t>
      </w:r>
      <w:r>
        <w:t>углублённого</w:t>
      </w:r>
      <w:r>
        <w:rPr>
          <w:spacing w:val="40"/>
        </w:rPr>
        <w:t xml:space="preserve"> </w:t>
      </w:r>
      <w:r>
        <w:t>уровня</w:t>
      </w:r>
      <w:r>
        <w:rPr>
          <w:spacing w:val="40"/>
        </w:rPr>
        <w:t xml:space="preserve"> </w:t>
      </w:r>
      <w:r>
        <w:t>на</w:t>
      </w:r>
      <w:r>
        <w:rPr>
          <w:spacing w:val="38"/>
        </w:rPr>
        <w:t xml:space="preserve"> </w:t>
      </w:r>
      <w:r>
        <w:t>уровне</w:t>
      </w:r>
      <w:r>
        <w:rPr>
          <w:spacing w:val="36"/>
        </w:rPr>
        <w:t xml:space="preserve"> </w:t>
      </w:r>
      <w:r>
        <w:t>среднего</w:t>
      </w:r>
      <w:r>
        <w:rPr>
          <w:spacing w:val="-11"/>
        </w:rPr>
        <w:t xml:space="preserve"> </w:t>
      </w:r>
      <w:r>
        <w:t>общего</w:t>
      </w:r>
      <w:r>
        <w:rPr>
          <w:spacing w:val="-12"/>
        </w:rPr>
        <w:t xml:space="preserve"> </w:t>
      </w:r>
      <w:r>
        <w:t>образования должен изучаться в условиях предметного кабинета. В</w:t>
      </w:r>
      <w:r>
        <w:rPr>
          <w:spacing w:val="80"/>
        </w:rPr>
        <w:t xml:space="preserve"> </w:t>
      </w:r>
      <w:r>
        <w:t>кабинете</w:t>
      </w:r>
      <w:r>
        <w:tab/>
        <w:t>физики имеется</w:t>
      </w:r>
    </w:p>
    <w:p w:rsidR="000F2C31" w:rsidRDefault="004B7C75">
      <w:pPr>
        <w:pStyle w:val="a3"/>
        <w:tabs>
          <w:tab w:val="left" w:pos="2236"/>
          <w:tab w:val="left" w:pos="2589"/>
          <w:tab w:val="left" w:pos="4063"/>
          <w:tab w:val="left" w:pos="5928"/>
          <w:tab w:val="left" w:pos="6437"/>
          <w:tab w:val="left" w:pos="8346"/>
          <w:tab w:val="left" w:pos="10084"/>
        </w:tabs>
        <w:spacing w:line="259" w:lineRule="auto"/>
        <w:ind w:left="914" w:right="720" w:hanging="238"/>
        <w:jc w:val="left"/>
      </w:pPr>
      <w:r>
        <w:rPr>
          <w:spacing w:val="-2"/>
        </w:rPr>
        <w:t>необходимое</w:t>
      </w:r>
      <w:r>
        <w:tab/>
      </w:r>
      <w:r>
        <w:tab/>
        <w:t>лабораторное</w:t>
      </w:r>
      <w:r>
        <w:rPr>
          <w:spacing w:val="80"/>
        </w:rPr>
        <w:t xml:space="preserve"> </w:t>
      </w:r>
      <w:r>
        <w:t>оборудование для</w:t>
      </w:r>
      <w:r>
        <w:tab/>
      </w:r>
      <w:r>
        <w:rPr>
          <w:spacing w:val="-2"/>
        </w:rPr>
        <w:t>выполнения</w:t>
      </w:r>
      <w:r>
        <w:tab/>
      </w:r>
      <w:r>
        <w:rPr>
          <w:spacing w:val="-2"/>
        </w:rPr>
        <w:t>указанных</w:t>
      </w:r>
      <w:r>
        <w:tab/>
      </w:r>
      <w:r>
        <w:rPr>
          <w:spacing w:val="-10"/>
        </w:rPr>
        <w:t xml:space="preserve">в </w:t>
      </w:r>
      <w:r>
        <w:rPr>
          <w:spacing w:val="-2"/>
        </w:rPr>
        <w:t>программе</w:t>
      </w:r>
      <w:r>
        <w:tab/>
        <w:t>по</w:t>
      </w:r>
      <w:r>
        <w:rPr>
          <w:spacing w:val="40"/>
        </w:rPr>
        <w:t xml:space="preserve"> </w:t>
      </w:r>
      <w:r>
        <w:t>физике</w:t>
      </w:r>
      <w:r>
        <w:tab/>
      </w:r>
      <w:r>
        <w:rPr>
          <w:spacing w:val="-2"/>
        </w:rPr>
        <w:t>ученических</w:t>
      </w:r>
      <w:r>
        <w:tab/>
        <w:t>опытов, лабораторных работ и работ</w:t>
      </w:r>
    </w:p>
    <w:p w:rsidR="000F2C31" w:rsidRDefault="004B7C75">
      <w:pPr>
        <w:pStyle w:val="a3"/>
        <w:tabs>
          <w:tab w:val="left" w:pos="6668"/>
          <w:tab w:val="left" w:pos="9243"/>
        </w:tabs>
        <w:spacing w:line="259" w:lineRule="auto"/>
        <w:ind w:right="1545"/>
        <w:jc w:val="left"/>
      </w:pPr>
      <w:r>
        <w:t>практикума, а</w:t>
      </w:r>
      <w:r>
        <w:rPr>
          <w:spacing w:val="-4"/>
        </w:rPr>
        <w:t xml:space="preserve"> </w:t>
      </w:r>
      <w:r>
        <w:t>также</w:t>
      </w:r>
      <w:r>
        <w:rPr>
          <w:spacing w:val="-4"/>
        </w:rPr>
        <w:t xml:space="preserve"> </w:t>
      </w:r>
      <w:r>
        <w:t>демонстрационное</w:t>
      </w:r>
      <w:r>
        <w:rPr>
          <w:spacing w:val="-1"/>
        </w:rPr>
        <w:t xml:space="preserve"> </w:t>
      </w:r>
      <w:r>
        <w:t>оборудование. Демонстрационное оборудование формируется</w:t>
      </w:r>
      <w:r>
        <w:rPr>
          <w:spacing w:val="33"/>
        </w:rPr>
        <w:t xml:space="preserve"> </w:t>
      </w:r>
      <w:r>
        <w:t>в</w:t>
      </w:r>
      <w:r>
        <w:rPr>
          <w:spacing w:val="-4"/>
        </w:rPr>
        <w:t xml:space="preserve"> </w:t>
      </w:r>
      <w:r>
        <w:t>соответствии</w:t>
      </w:r>
      <w:r>
        <w:rPr>
          <w:spacing w:val="37"/>
        </w:rPr>
        <w:t xml:space="preserve"> </w:t>
      </w:r>
      <w:r>
        <w:t>с</w:t>
      </w:r>
      <w:r>
        <w:rPr>
          <w:spacing w:val="-4"/>
        </w:rPr>
        <w:t xml:space="preserve"> </w:t>
      </w:r>
      <w:r>
        <w:t>принципом</w:t>
      </w:r>
      <w:r>
        <w:rPr>
          <w:spacing w:val="-3"/>
        </w:rPr>
        <w:t xml:space="preserve"> </w:t>
      </w:r>
      <w:r>
        <w:rPr>
          <w:spacing w:val="-2"/>
        </w:rPr>
        <w:t>минимальной</w:t>
      </w:r>
      <w:r>
        <w:tab/>
      </w:r>
      <w:r>
        <w:rPr>
          <w:spacing w:val="-2"/>
        </w:rPr>
        <w:t>достаточности</w:t>
      </w:r>
      <w:r>
        <w:tab/>
      </w:r>
      <w:r>
        <w:rPr>
          <w:spacing w:val="-10"/>
        </w:rPr>
        <w:t>и</w:t>
      </w:r>
    </w:p>
    <w:p w:rsidR="000F2C31" w:rsidRDefault="004B7C75">
      <w:pPr>
        <w:pStyle w:val="a3"/>
        <w:tabs>
          <w:tab w:val="left" w:pos="2589"/>
          <w:tab w:val="left" w:pos="4063"/>
        </w:tabs>
        <w:spacing w:line="259" w:lineRule="auto"/>
        <w:ind w:right="1545" w:firstLine="506"/>
        <w:jc w:val="left"/>
      </w:pPr>
      <w:r>
        <w:rPr>
          <w:spacing w:val="-2"/>
        </w:rPr>
        <w:t>обеспечивает</w:t>
      </w:r>
      <w:r>
        <w:tab/>
      </w:r>
      <w:r>
        <w:rPr>
          <w:spacing w:val="-2"/>
        </w:rPr>
        <w:t>постановку</w:t>
      </w:r>
      <w:r>
        <w:tab/>
        <w:t>перечисленных</w:t>
      </w:r>
      <w:r>
        <w:rPr>
          <w:spacing w:val="-8"/>
        </w:rPr>
        <w:t xml:space="preserve"> </w:t>
      </w:r>
      <w:r>
        <w:t>в</w:t>
      </w:r>
      <w:r>
        <w:rPr>
          <w:spacing w:val="40"/>
        </w:rPr>
        <w:t xml:space="preserve"> </w:t>
      </w:r>
      <w:r>
        <w:t>программе</w:t>
      </w:r>
      <w:r>
        <w:rPr>
          <w:spacing w:val="40"/>
        </w:rPr>
        <w:t xml:space="preserve"> </w:t>
      </w:r>
      <w:r>
        <w:t>по</w:t>
      </w:r>
      <w:r>
        <w:rPr>
          <w:spacing w:val="40"/>
        </w:rPr>
        <w:t xml:space="preserve"> </w:t>
      </w:r>
      <w:r>
        <w:t>физике</w:t>
      </w:r>
      <w:r>
        <w:rPr>
          <w:spacing w:val="40"/>
        </w:rPr>
        <w:t xml:space="preserve"> </w:t>
      </w:r>
      <w:r>
        <w:t>ключевых демонстраций</w:t>
      </w:r>
      <w:r>
        <w:rPr>
          <w:spacing w:val="40"/>
        </w:rPr>
        <w:t xml:space="preserve"> </w:t>
      </w:r>
      <w:r>
        <w:t>для</w:t>
      </w:r>
      <w:r>
        <w:rPr>
          <w:spacing w:val="40"/>
        </w:rPr>
        <w:t xml:space="preserve"> </w:t>
      </w:r>
      <w:r>
        <w:t>исследования</w:t>
      </w:r>
      <w:r>
        <w:rPr>
          <w:spacing w:val="40"/>
        </w:rPr>
        <w:t xml:space="preserve"> </w:t>
      </w:r>
      <w:r>
        <w:t>изучаемых</w:t>
      </w:r>
    </w:p>
    <w:p w:rsidR="000F2C31" w:rsidRDefault="004B7C75">
      <w:pPr>
        <w:pStyle w:val="a3"/>
        <w:tabs>
          <w:tab w:val="left" w:pos="1808"/>
          <w:tab w:val="left" w:pos="3434"/>
          <w:tab w:val="left" w:pos="3991"/>
          <w:tab w:val="left" w:pos="5489"/>
          <w:tab w:val="left" w:pos="7093"/>
          <w:tab w:val="left" w:pos="7868"/>
          <w:tab w:val="left" w:pos="9408"/>
          <w:tab w:val="left" w:pos="9724"/>
        </w:tabs>
        <w:spacing w:before="80" w:line="254" w:lineRule="auto"/>
        <w:ind w:right="716"/>
        <w:jc w:val="left"/>
      </w:pPr>
      <w:r>
        <w:t xml:space="preserve">явлений и процессов, эмпирических и фундаментальных законов, их технических применений. </w:t>
      </w:r>
      <w:r>
        <w:rPr>
          <w:spacing w:val="-2"/>
        </w:rPr>
        <w:t>Лабораторное</w:t>
      </w:r>
      <w:r>
        <w:tab/>
      </w:r>
      <w:r>
        <w:rPr>
          <w:spacing w:val="-2"/>
        </w:rPr>
        <w:t>оборудование</w:t>
      </w:r>
      <w:r>
        <w:tab/>
      </w:r>
      <w:r>
        <w:rPr>
          <w:spacing w:val="-4"/>
        </w:rPr>
        <w:t>для</w:t>
      </w:r>
      <w:r>
        <w:tab/>
      </w:r>
      <w:r>
        <w:rPr>
          <w:spacing w:val="-2"/>
        </w:rPr>
        <w:t>ученических</w:t>
      </w:r>
      <w:r>
        <w:tab/>
      </w:r>
      <w:r>
        <w:rPr>
          <w:spacing w:val="-2"/>
        </w:rPr>
        <w:t>практических</w:t>
      </w:r>
      <w:r>
        <w:tab/>
      </w:r>
      <w:r>
        <w:rPr>
          <w:spacing w:val="-2"/>
        </w:rPr>
        <w:t>работ</w:t>
      </w:r>
      <w:r>
        <w:tab/>
      </w:r>
      <w:r>
        <w:rPr>
          <w:spacing w:val="-2"/>
        </w:rPr>
        <w:t>формируется</w:t>
      </w:r>
      <w:r>
        <w:tab/>
      </w:r>
      <w:r>
        <w:rPr>
          <w:spacing w:val="-10"/>
        </w:rPr>
        <w:t>в</w:t>
      </w:r>
      <w:r>
        <w:tab/>
      </w:r>
      <w:r>
        <w:rPr>
          <w:spacing w:val="-4"/>
        </w:rPr>
        <w:t xml:space="preserve">виде </w:t>
      </w:r>
      <w:r>
        <w:t>тематических комплектов и обеспечивается в расчёте одного комплекта на двух обучающихся.</w:t>
      </w:r>
      <w:r>
        <w:rPr>
          <w:spacing w:val="40"/>
        </w:rPr>
        <w:t xml:space="preserve"> </w:t>
      </w:r>
      <w:r>
        <w:t>Тематические комплекты лабораторного оборудования</w:t>
      </w:r>
      <w:r>
        <w:rPr>
          <w:spacing w:val="-3"/>
        </w:rPr>
        <w:t xml:space="preserve"> </w:t>
      </w:r>
      <w:r>
        <w:t>должны</w:t>
      </w:r>
      <w:r>
        <w:rPr>
          <w:spacing w:val="-4"/>
        </w:rPr>
        <w:t xml:space="preserve"> </w:t>
      </w:r>
      <w:r>
        <w:t>быть</w:t>
      </w:r>
      <w:r>
        <w:rPr>
          <w:spacing w:val="-5"/>
        </w:rPr>
        <w:t xml:space="preserve"> </w:t>
      </w:r>
      <w:r>
        <w:t>построены</w:t>
      </w:r>
      <w:r>
        <w:rPr>
          <w:spacing w:val="-4"/>
        </w:rPr>
        <w:t xml:space="preserve"> </w:t>
      </w:r>
      <w:r>
        <w:t>на</w:t>
      </w:r>
      <w:r>
        <w:rPr>
          <w:spacing w:val="-7"/>
        </w:rPr>
        <w:t xml:space="preserve"> </w:t>
      </w:r>
      <w:r>
        <w:t>комплексном использовании</w:t>
      </w:r>
      <w:r>
        <w:rPr>
          <w:spacing w:val="-15"/>
        </w:rPr>
        <w:t xml:space="preserve"> </w:t>
      </w:r>
      <w:r>
        <w:t>аналоговых и</w:t>
      </w:r>
      <w:r>
        <w:rPr>
          <w:spacing w:val="-1"/>
        </w:rPr>
        <w:t xml:space="preserve"> </w:t>
      </w:r>
      <w:r>
        <w:t>цифровых приборов, а</w:t>
      </w:r>
      <w:r>
        <w:rPr>
          <w:spacing w:val="-1"/>
        </w:rPr>
        <w:t xml:space="preserve"> </w:t>
      </w:r>
      <w:r>
        <w:t>также компьютерных измерительных систем в виде цифровых лабораторий.</w:t>
      </w:r>
    </w:p>
    <w:p w:rsidR="000F2C31" w:rsidRDefault="004B7C75">
      <w:pPr>
        <w:pStyle w:val="a3"/>
        <w:spacing w:before="4" w:line="249" w:lineRule="auto"/>
        <w:jc w:val="left"/>
      </w:pPr>
      <w:r>
        <w:t>Основными целями изучения физики в общем</w:t>
      </w:r>
      <w:r>
        <w:rPr>
          <w:spacing w:val="-2"/>
        </w:rPr>
        <w:t xml:space="preserve"> </w:t>
      </w:r>
      <w:r>
        <w:t>образовании являются:</w:t>
      </w:r>
      <w:r>
        <w:rPr>
          <w:spacing w:val="-1"/>
        </w:rPr>
        <w:t xml:space="preserve"> </w:t>
      </w:r>
      <w:r>
        <w:t>формирование</w:t>
      </w:r>
      <w:r>
        <w:rPr>
          <w:spacing w:val="40"/>
        </w:rPr>
        <w:t xml:space="preserve"> </w:t>
      </w:r>
      <w:r>
        <w:t>интереса</w:t>
      </w:r>
      <w:r>
        <w:rPr>
          <w:spacing w:val="40"/>
        </w:rPr>
        <w:t xml:space="preserve"> </w:t>
      </w:r>
      <w:r>
        <w:t>и стремления</w:t>
      </w:r>
      <w:r>
        <w:rPr>
          <w:spacing w:val="40"/>
        </w:rPr>
        <w:t xml:space="preserve"> </w:t>
      </w:r>
      <w:r>
        <w:t>обучающихся</w:t>
      </w:r>
      <w:r>
        <w:rPr>
          <w:spacing w:val="40"/>
        </w:rPr>
        <w:t xml:space="preserve"> </w:t>
      </w:r>
      <w:r>
        <w:t>к</w:t>
      </w:r>
      <w:r>
        <w:rPr>
          <w:spacing w:val="40"/>
        </w:rPr>
        <w:t xml:space="preserve"> </w:t>
      </w:r>
      <w:r>
        <w:t>научному</w:t>
      </w:r>
      <w:r>
        <w:rPr>
          <w:spacing w:val="40"/>
        </w:rPr>
        <w:t xml:space="preserve"> </w:t>
      </w:r>
      <w:r>
        <w:t>изучению</w:t>
      </w:r>
    </w:p>
    <w:p w:rsidR="000F2C31" w:rsidRDefault="004B7C75">
      <w:pPr>
        <w:pStyle w:val="a3"/>
        <w:spacing w:before="5"/>
        <w:jc w:val="left"/>
      </w:pPr>
      <w:r>
        <w:t>природы,</w:t>
      </w:r>
      <w:r>
        <w:rPr>
          <w:spacing w:val="-14"/>
        </w:rPr>
        <w:t xml:space="preserve"> </w:t>
      </w:r>
      <w:r>
        <w:t>развитие</w:t>
      </w:r>
      <w:r>
        <w:rPr>
          <w:spacing w:val="-15"/>
        </w:rPr>
        <w:t xml:space="preserve"> </w:t>
      </w:r>
      <w:r>
        <w:t>их</w:t>
      </w:r>
      <w:r>
        <w:rPr>
          <w:spacing w:val="-14"/>
        </w:rPr>
        <w:t xml:space="preserve"> </w:t>
      </w:r>
      <w:r>
        <w:t>интеллектуальных</w:t>
      </w:r>
      <w:r>
        <w:rPr>
          <w:spacing w:val="-12"/>
        </w:rPr>
        <w:t xml:space="preserve"> </w:t>
      </w:r>
      <w:r>
        <w:t>и</w:t>
      </w:r>
      <w:r>
        <w:rPr>
          <w:spacing w:val="-11"/>
        </w:rPr>
        <w:t xml:space="preserve"> </w:t>
      </w:r>
      <w:r>
        <w:t>творческих</w:t>
      </w:r>
      <w:r>
        <w:rPr>
          <w:spacing w:val="-12"/>
        </w:rPr>
        <w:t xml:space="preserve"> </w:t>
      </w:r>
      <w:r>
        <w:rPr>
          <w:spacing w:val="-2"/>
        </w:rPr>
        <w:t>способностей;</w:t>
      </w:r>
    </w:p>
    <w:p w:rsidR="000F2C31" w:rsidRDefault="004B7C75">
      <w:pPr>
        <w:pStyle w:val="a3"/>
        <w:spacing w:before="24" w:line="249" w:lineRule="auto"/>
        <w:ind w:right="733"/>
      </w:pPr>
      <w:r>
        <w:t>развитие представлений о научном методе познания и формирование исследовательского отношения к окружающим явлениям;</w:t>
      </w:r>
    </w:p>
    <w:p w:rsidR="000F2C31" w:rsidRDefault="004B7C75">
      <w:pPr>
        <w:pStyle w:val="a3"/>
        <w:spacing w:before="4" w:line="256" w:lineRule="auto"/>
        <w:ind w:right="709"/>
      </w:pPr>
      <w:r>
        <w:t>формирование научного мировоззрения как результата изучения основ строения материи и фундаментальных законов физики;</w:t>
      </w:r>
    </w:p>
    <w:p w:rsidR="000F2C31" w:rsidRDefault="004B7C75">
      <w:pPr>
        <w:pStyle w:val="a3"/>
        <w:spacing w:line="252" w:lineRule="auto"/>
        <w:ind w:right="724"/>
      </w:pPr>
      <w:r>
        <w:t xml:space="preserve">формирование умений объяснять явления с использованием физических знаний и научных </w:t>
      </w:r>
      <w:r>
        <w:rPr>
          <w:spacing w:val="-2"/>
        </w:rPr>
        <w:t>доказательств;</w:t>
      </w:r>
    </w:p>
    <w:p w:rsidR="000F2C31" w:rsidRDefault="004B7C75">
      <w:pPr>
        <w:pStyle w:val="a3"/>
        <w:spacing w:before="2" w:line="252" w:lineRule="auto"/>
        <w:ind w:right="731"/>
      </w:pPr>
      <w:r>
        <w:t xml:space="preserve">формирование представлений о роли физики для развития других естественных наук, техники и </w:t>
      </w:r>
      <w:r>
        <w:rPr>
          <w:spacing w:val="-2"/>
        </w:rPr>
        <w:t>технологий;</w:t>
      </w:r>
    </w:p>
    <w:p w:rsidR="000F2C31" w:rsidRDefault="004B7C75">
      <w:pPr>
        <w:pStyle w:val="a3"/>
        <w:spacing w:before="1" w:line="254" w:lineRule="auto"/>
        <w:ind w:right="723"/>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0F2C31" w:rsidRDefault="004B7C75">
      <w:pPr>
        <w:pStyle w:val="a3"/>
        <w:spacing w:line="259" w:lineRule="auto"/>
        <w:ind w:right="723"/>
      </w:pPr>
      <w:r>
        <w:t>Достижение</w:t>
      </w:r>
      <w:r>
        <w:rPr>
          <w:spacing w:val="40"/>
        </w:rPr>
        <w:t xml:space="preserve">  </w:t>
      </w:r>
      <w:r>
        <w:t>этих</w:t>
      </w:r>
      <w:r>
        <w:rPr>
          <w:spacing w:val="40"/>
        </w:rPr>
        <w:t xml:space="preserve">  </w:t>
      </w:r>
      <w:r>
        <w:t>целей</w:t>
      </w:r>
      <w:r>
        <w:rPr>
          <w:spacing w:val="40"/>
        </w:rPr>
        <w:t xml:space="preserve">  </w:t>
      </w:r>
      <w:r>
        <w:t>обеспечивается</w:t>
      </w:r>
      <w:r>
        <w:rPr>
          <w:spacing w:val="40"/>
        </w:rPr>
        <w:t xml:space="preserve">  </w:t>
      </w:r>
      <w:r>
        <w:t>решением</w:t>
      </w:r>
      <w:r>
        <w:rPr>
          <w:spacing w:val="40"/>
        </w:rPr>
        <w:t xml:space="preserve">  </w:t>
      </w:r>
      <w:r>
        <w:t>следующих</w:t>
      </w:r>
      <w:r>
        <w:rPr>
          <w:spacing w:val="40"/>
        </w:rPr>
        <w:t xml:space="preserve">  </w:t>
      </w:r>
      <w:r>
        <w:t>задач</w:t>
      </w:r>
      <w:r>
        <w:rPr>
          <w:spacing w:val="80"/>
        </w:rPr>
        <w:t xml:space="preserve"> </w:t>
      </w:r>
      <w:r>
        <w:t>в</w:t>
      </w:r>
      <w:r>
        <w:rPr>
          <w:spacing w:val="40"/>
        </w:rPr>
        <w:t xml:space="preserve"> </w:t>
      </w:r>
      <w:r>
        <w:t>процессе изучения курса физики на уровне среднего общего образования:</w:t>
      </w:r>
    </w:p>
    <w:p w:rsidR="000F2C31" w:rsidRDefault="004B7C75">
      <w:pPr>
        <w:pStyle w:val="a3"/>
        <w:spacing w:line="254" w:lineRule="auto"/>
        <w:ind w:right="733"/>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0F2C31" w:rsidRDefault="004B7C75">
      <w:pPr>
        <w:pStyle w:val="a3"/>
        <w:spacing w:line="254" w:lineRule="auto"/>
        <w:ind w:right="708"/>
      </w:pPr>
      <w:r>
        <w:t>формирование</w:t>
      </w:r>
      <w:r>
        <w:rPr>
          <w:spacing w:val="29"/>
        </w:rPr>
        <w:t xml:space="preserve"> </w:t>
      </w:r>
      <w:r>
        <w:t>умений</w:t>
      </w:r>
      <w:r>
        <w:rPr>
          <w:spacing w:val="28"/>
        </w:rPr>
        <w:t xml:space="preserve"> </w:t>
      </w:r>
      <w:r>
        <w:t>применять</w:t>
      </w:r>
      <w:r>
        <w:rPr>
          <w:spacing w:val="26"/>
        </w:rPr>
        <w:t xml:space="preserve"> </w:t>
      </w:r>
      <w:r>
        <w:t>теоретические</w:t>
      </w:r>
      <w:r>
        <w:rPr>
          <w:spacing w:val="27"/>
        </w:rPr>
        <w:t xml:space="preserve"> </w:t>
      </w:r>
      <w:r>
        <w:t>знания</w:t>
      </w:r>
      <w:r>
        <w:rPr>
          <w:spacing w:val="27"/>
        </w:rPr>
        <w:t xml:space="preserve"> </w:t>
      </w:r>
      <w:r>
        <w:t>для</w:t>
      </w:r>
      <w:r>
        <w:rPr>
          <w:spacing w:val="28"/>
        </w:rPr>
        <w:t xml:space="preserve"> </w:t>
      </w:r>
      <w:r>
        <w:t>объяснения</w:t>
      </w:r>
      <w:r>
        <w:rPr>
          <w:spacing w:val="27"/>
        </w:rPr>
        <w:t xml:space="preserve"> </w:t>
      </w:r>
      <w:r>
        <w:t>физических</w:t>
      </w:r>
      <w:r>
        <w:rPr>
          <w:spacing w:val="80"/>
        </w:rPr>
        <w:t xml:space="preserve">  </w:t>
      </w:r>
      <w:r>
        <w:t>явлений в</w:t>
      </w:r>
      <w:r>
        <w:rPr>
          <w:spacing w:val="40"/>
        </w:rPr>
        <w:t xml:space="preserve">  </w:t>
      </w:r>
      <w:r>
        <w:t>природе</w:t>
      </w:r>
      <w:r>
        <w:rPr>
          <w:spacing w:val="40"/>
        </w:rPr>
        <w:t xml:space="preserve">  </w:t>
      </w:r>
      <w:r>
        <w:t>и</w:t>
      </w:r>
      <w:r>
        <w:rPr>
          <w:spacing w:val="40"/>
        </w:rPr>
        <w:t xml:space="preserve">  </w:t>
      </w:r>
      <w:r>
        <w:t>для</w:t>
      </w:r>
      <w:r>
        <w:rPr>
          <w:spacing w:val="40"/>
        </w:rPr>
        <w:t xml:space="preserve">  </w:t>
      </w:r>
      <w:r>
        <w:t>принятия</w:t>
      </w:r>
      <w:r>
        <w:rPr>
          <w:spacing w:val="40"/>
        </w:rPr>
        <w:t xml:space="preserve">  </w:t>
      </w:r>
      <w:r>
        <w:t>практических</w:t>
      </w:r>
      <w:r>
        <w:rPr>
          <w:spacing w:val="40"/>
        </w:rPr>
        <w:t xml:space="preserve">  </w:t>
      </w:r>
      <w:r>
        <w:t>решений в повседневной жизни;</w:t>
      </w:r>
    </w:p>
    <w:p w:rsidR="000F2C31" w:rsidRDefault="004B7C75">
      <w:pPr>
        <w:pStyle w:val="a3"/>
        <w:spacing w:line="254" w:lineRule="auto"/>
        <w:ind w:right="719"/>
      </w:pPr>
      <w:r>
        <w:t>освоение способов решения различных задач с явно заданной физической моделью, задач, подразумевающих</w:t>
      </w:r>
      <w:r>
        <w:rPr>
          <w:spacing w:val="-4"/>
        </w:rPr>
        <w:t xml:space="preserve"> </w:t>
      </w:r>
      <w:r>
        <w:t>самостоятельное</w:t>
      </w:r>
      <w:r>
        <w:rPr>
          <w:spacing w:val="-2"/>
        </w:rPr>
        <w:t xml:space="preserve"> </w:t>
      </w:r>
      <w:r>
        <w:t>создание</w:t>
      </w:r>
      <w:r>
        <w:rPr>
          <w:spacing w:val="-6"/>
        </w:rPr>
        <w:t xml:space="preserve"> </w:t>
      </w:r>
      <w:r>
        <w:t>физической</w:t>
      </w:r>
      <w:r>
        <w:rPr>
          <w:spacing w:val="-4"/>
        </w:rPr>
        <w:t xml:space="preserve"> </w:t>
      </w:r>
      <w:r>
        <w:t>модели, адекватной условиям</w:t>
      </w:r>
      <w:r>
        <w:rPr>
          <w:spacing w:val="-1"/>
        </w:rPr>
        <w:t xml:space="preserve"> </w:t>
      </w:r>
      <w:r>
        <w:t>задачи, в том числе задач инженерного характера;</w:t>
      </w:r>
    </w:p>
    <w:p w:rsidR="000F2C31" w:rsidRDefault="004B7C75">
      <w:pPr>
        <w:pStyle w:val="a3"/>
        <w:spacing w:line="249" w:lineRule="auto"/>
        <w:ind w:right="732"/>
      </w:pPr>
      <w:r>
        <w:t>понимание физических основ и принципов действия технических устройств и технологических процессов, их влияния на окружающую среду;</w:t>
      </w:r>
    </w:p>
    <w:p w:rsidR="000F2C31" w:rsidRDefault="004B7C75">
      <w:pPr>
        <w:pStyle w:val="a3"/>
        <w:tabs>
          <w:tab w:val="left" w:pos="1305"/>
          <w:tab w:val="left" w:pos="2440"/>
          <w:tab w:val="left" w:pos="2789"/>
          <w:tab w:val="left" w:pos="3763"/>
          <w:tab w:val="left" w:pos="5931"/>
          <w:tab w:val="left" w:pos="7587"/>
          <w:tab w:val="left" w:pos="8857"/>
        </w:tabs>
        <w:spacing w:before="2" w:line="254" w:lineRule="auto"/>
        <w:ind w:right="720"/>
        <w:jc w:val="left"/>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создание условий для развития умений проектно-исследовательской, творческой деятельности; </w:t>
      </w:r>
      <w:r>
        <w:rPr>
          <w:spacing w:val="-2"/>
        </w:rPr>
        <w:t>развитие</w:t>
      </w:r>
      <w:r>
        <w:tab/>
      </w:r>
      <w:r>
        <w:rPr>
          <w:spacing w:val="-2"/>
        </w:rPr>
        <w:t>интереса</w:t>
      </w:r>
      <w:r>
        <w:tab/>
      </w:r>
      <w:r>
        <w:rPr>
          <w:spacing w:val="-10"/>
        </w:rPr>
        <w:t>к</w:t>
      </w:r>
      <w:r>
        <w:tab/>
      </w:r>
      <w:r>
        <w:rPr>
          <w:spacing w:val="-2"/>
        </w:rPr>
        <w:t>сферам</w:t>
      </w:r>
      <w:r>
        <w:tab/>
      </w:r>
      <w:r>
        <w:rPr>
          <w:spacing w:val="-2"/>
        </w:rPr>
        <w:t>профессиональной</w:t>
      </w:r>
      <w:r>
        <w:tab/>
      </w:r>
      <w:r>
        <w:rPr>
          <w:spacing w:val="-2"/>
        </w:rPr>
        <w:t>деятельности,</w:t>
      </w:r>
      <w:r>
        <w:tab/>
      </w:r>
      <w:r>
        <w:rPr>
          <w:spacing w:val="-2"/>
        </w:rPr>
        <w:t>связанной</w:t>
      </w:r>
      <w:r>
        <w:tab/>
        <w:t>с</w:t>
      </w:r>
      <w:r>
        <w:rPr>
          <w:spacing w:val="40"/>
        </w:rPr>
        <w:t xml:space="preserve"> </w:t>
      </w:r>
      <w:r>
        <w:t>физикой.В соответствии</w:t>
      </w:r>
      <w:r>
        <w:rPr>
          <w:spacing w:val="43"/>
        </w:rPr>
        <w:t xml:space="preserve"> </w:t>
      </w:r>
      <w:r>
        <w:t>с</w:t>
      </w:r>
      <w:r>
        <w:rPr>
          <w:spacing w:val="42"/>
        </w:rPr>
        <w:t xml:space="preserve"> </w:t>
      </w:r>
      <w:r>
        <w:t>требованиями</w:t>
      </w:r>
      <w:r>
        <w:rPr>
          <w:spacing w:val="44"/>
        </w:rPr>
        <w:t xml:space="preserve"> </w:t>
      </w:r>
      <w:r>
        <w:t>ФГОС</w:t>
      </w:r>
      <w:r>
        <w:rPr>
          <w:spacing w:val="42"/>
        </w:rPr>
        <w:t xml:space="preserve"> </w:t>
      </w:r>
      <w:r>
        <w:t>СОО</w:t>
      </w:r>
      <w:r>
        <w:rPr>
          <w:spacing w:val="45"/>
        </w:rPr>
        <w:t xml:space="preserve"> </w:t>
      </w:r>
      <w:r>
        <w:t>углублённый</w:t>
      </w:r>
      <w:r>
        <w:rPr>
          <w:spacing w:val="45"/>
        </w:rPr>
        <w:t xml:space="preserve"> </w:t>
      </w:r>
      <w:r>
        <w:t>уровень</w:t>
      </w:r>
      <w:r>
        <w:rPr>
          <w:spacing w:val="44"/>
        </w:rPr>
        <w:t xml:space="preserve"> </w:t>
      </w:r>
      <w:r>
        <w:t>изучения</w:t>
      </w:r>
      <w:r>
        <w:rPr>
          <w:spacing w:val="46"/>
        </w:rPr>
        <w:t xml:space="preserve"> </w:t>
      </w:r>
      <w:r>
        <w:t>учебного</w:t>
      </w:r>
      <w:r>
        <w:rPr>
          <w:spacing w:val="43"/>
        </w:rPr>
        <w:t xml:space="preserve"> </w:t>
      </w:r>
      <w:r>
        <w:rPr>
          <w:spacing w:val="-2"/>
        </w:rPr>
        <w:t>предмета</w:t>
      </w:r>
    </w:p>
    <w:p w:rsidR="000F2C31" w:rsidRDefault="004B7C75">
      <w:pPr>
        <w:pStyle w:val="a3"/>
        <w:spacing w:line="254" w:lineRule="auto"/>
        <w:jc w:val="left"/>
      </w:pPr>
      <w:r>
        <w:t>«Физика»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0F2C31" w:rsidRDefault="004B7C75">
      <w:pPr>
        <w:pStyle w:val="Heading6"/>
        <w:spacing w:before="2"/>
        <w:jc w:val="left"/>
      </w:pPr>
      <w:r>
        <w:t>Общее</w:t>
      </w:r>
      <w:r>
        <w:rPr>
          <w:spacing w:val="-2"/>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 изучения физики</w:t>
      </w:r>
      <w:r>
        <w:rPr>
          <w:spacing w:val="-1"/>
        </w:rPr>
        <w:t xml:space="preserve"> </w:t>
      </w:r>
      <w:r>
        <w:t>(углубленный</w:t>
      </w:r>
      <w:r>
        <w:rPr>
          <w:spacing w:val="-1"/>
        </w:rPr>
        <w:t xml:space="preserve"> </w:t>
      </w:r>
      <w:r>
        <w:t>уровень)</w:t>
      </w:r>
      <w:r>
        <w:rPr>
          <w:spacing w:val="41"/>
        </w:rPr>
        <w:t xml:space="preserve"> </w:t>
      </w:r>
      <w:r>
        <w:t>в</w:t>
      </w:r>
      <w:r>
        <w:rPr>
          <w:spacing w:val="29"/>
        </w:rPr>
        <w:t xml:space="preserve"> </w:t>
      </w:r>
      <w:r>
        <w:t xml:space="preserve">10 </w:t>
      </w:r>
      <w:r>
        <w:rPr>
          <w:spacing w:val="-2"/>
        </w:rPr>
        <w:t>классе</w:t>
      </w:r>
    </w:p>
    <w:p w:rsidR="000F2C31" w:rsidRDefault="000F2C31">
      <w:pPr>
        <w:pStyle w:val="Heading6"/>
        <w:jc w:val="left"/>
        <w:sectPr w:rsidR="000F2C31">
          <w:pgSz w:w="11920" w:h="16860"/>
          <w:pgMar w:top="980" w:right="141" w:bottom="840" w:left="850" w:header="756" w:footer="660" w:gutter="0"/>
          <w:cols w:space="720"/>
        </w:sectPr>
      </w:pPr>
    </w:p>
    <w:p w:rsidR="000F2C31" w:rsidRDefault="004B7C75">
      <w:pPr>
        <w:spacing w:before="162"/>
        <w:ind w:left="170"/>
        <w:jc w:val="both"/>
        <w:rPr>
          <w:b/>
          <w:i/>
          <w:sz w:val="24"/>
        </w:rPr>
      </w:pPr>
      <w:r>
        <w:rPr>
          <w:b/>
          <w:i/>
          <w:sz w:val="24"/>
        </w:rPr>
        <w:lastRenderedPageBreak/>
        <w:t>–</w:t>
      </w:r>
      <w:r>
        <w:rPr>
          <w:b/>
          <w:i/>
          <w:spacing w:val="34"/>
          <w:sz w:val="24"/>
        </w:rPr>
        <w:t xml:space="preserve"> </w:t>
      </w:r>
      <w:r>
        <w:rPr>
          <w:b/>
          <w:i/>
          <w:sz w:val="24"/>
        </w:rPr>
        <w:t>170 часов</w:t>
      </w:r>
      <w:r>
        <w:rPr>
          <w:b/>
          <w:i/>
          <w:spacing w:val="29"/>
          <w:sz w:val="24"/>
        </w:rPr>
        <w:t xml:space="preserve"> </w:t>
      </w:r>
      <w:r>
        <w:rPr>
          <w:b/>
          <w:i/>
          <w:sz w:val="24"/>
        </w:rPr>
        <w:t>(5 часов</w:t>
      </w:r>
      <w:r>
        <w:rPr>
          <w:b/>
          <w:i/>
          <w:spacing w:val="30"/>
          <w:sz w:val="24"/>
        </w:rPr>
        <w:t xml:space="preserve"> </w:t>
      </w:r>
      <w:r>
        <w:rPr>
          <w:b/>
          <w:i/>
          <w:sz w:val="24"/>
        </w:rPr>
        <w:t>в</w:t>
      </w:r>
      <w:r>
        <w:rPr>
          <w:b/>
          <w:i/>
          <w:spacing w:val="30"/>
          <w:sz w:val="24"/>
        </w:rPr>
        <w:t xml:space="preserve"> </w:t>
      </w:r>
      <w:r>
        <w:rPr>
          <w:b/>
          <w:i/>
          <w:spacing w:val="-2"/>
          <w:sz w:val="24"/>
        </w:rPr>
        <w:t>неделю).</w:t>
      </w:r>
    </w:p>
    <w:p w:rsidR="000F2C31" w:rsidRDefault="004B7C75">
      <w:pPr>
        <w:pStyle w:val="a3"/>
        <w:spacing w:before="22" w:line="256" w:lineRule="auto"/>
        <w:ind w:right="697"/>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0F2C31" w:rsidRDefault="004B7C75">
      <w:pPr>
        <w:pStyle w:val="a3"/>
        <w:spacing w:before="12" w:line="254" w:lineRule="auto"/>
        <w:ind w:right="724"/>
      </w:pPr>
      <w:r>
        <w:t>В программе по физике каждого класса предлагается резерв времени, отводимый на</w:t>
      </w:r>
      <w:r>
        <w:rPr>
          <w:spacing w:val="40"/>
        </w:rPr>
        <w:t xml:space="preserve"> </w:t>
      </w:r>
      <w:r>
        <w:t>вариативную часть программы, содержание которой формируется участниками</w:t>
      </w:r>
      <w:r>
        <w:rPr>
          <w:spacing w:val="40"/>
        </w:rPr>
        <w:t xml:space="preserve"> </w:t>
      </w:r>
      <w:r>
        <w:t>образовательного процесса. Любая рабочая программа должна полностью включать в себя содержание данной программы по физике.</w:t>
      </w:r>
    </w:p>
    <w:p w:rsidR="000F2C31" w:rsidRDefault="004B7C75">
      <w:pPr>
        <w:pStyle w:val="Heading4"/>
        <w:spacing w:before="90"/>
        <w:jc w:val="both"/>
      </w:pPr>
      <w:r>
        <w:t>СОДЕРЖАНИЕ</w:t>
      </w:r>
      <w:r>
        <w:rPr>
          <w:spacing w:val="-9"/>
        </w:rPr>
        <w:t xml:space="preserve"> </w:t>
      </w:r>
      <w:r>
        <w:rPr>
          <w:spacing w:val="-2"/>
        </w:rPr>
        <w:t>ОБУЧЕНИЯ</w:t>
      </w:r>
    </w:p>
    <w:p w:rsidR="000F2C31" w:rsidRDefault="007C55AA">
      <w:pPr>
        <w:pStyle w:val="a3"/>
        <w:spacing w:before="7"/>
        <w:ind w:left="0"/>
        <w:jc w:val="left"/>
        <w:rPr>
          <w:b/>
          <w:sz w:val="11"/>
        </w:rPr>
      </w:pPr>
      <w:r>
        <w:rPr>
          <w:b/>
          <w:sz w:val="11"/>
        </w:rPr>
        <w:pict>
          <v:shape id="docshape20" o:spid="_x0000_s1047" style="position:absolute;margin-left:56.7pt;margin-top:7.9pt;width:497.25pt;height:.1pt;z-index:-15724032;mso-wrap-distance-left:0;mso-wrap-distance-right:0;mso-position-horizontal-relative:page" coordorigin="1134,158" coordsize="9945,0" path="m1134,158r994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50"/>
        <w:ind w:left="0"/>
        <w:jc w:val="left"/>
        <w:rPr>
          <w:b/>
        </w:rPr>
      </w:pPr>
    </w:p>
    <w:p w:rsidR="000F2C31" w:rsidRDefault="004B7C75">
      <w:pPr>
        <w:ind w:left="280"/>
        <w:jc w:val="both"/>
        <w:rPr>
          <w:b/>
          <w:sz w:val="24"/>
        </w:rPr>
      </w:pPr>
      <w:r>
        <w:rPr>
          <w:b/>
          <w:sz w:val="28"/>
        </w:rPr>
        <w:t>10</w:t>
      </w:r>
      <w:r>
        <w:rPr>
          <w:b/>
          <w:spacing w:val="6"/>
          <w:sz w:val="28"/>
        </w:rPr>
        <w:t xml:space="preserve"> </w:t>
      </w:r>
      <w:r>
        <w:rPr>
          <w:b/>
          <w:spacing w:val="-2"/>
          <w:sz w:val="24"/>
        </w:rPr>
        <w:t>КЛАСС</w:t>
      </w:r>
    </w:p>
    <w:p w:rsidR="000F2C31" w:rsidRDefault="004B7C75">
      <w:pPr>
        <w:pStyle w:val="Heading5"/>
        <w:spacing w:before="145"/>
      </w:pPr>
      <w:r>
        <w:t>Раздел</w:t>
      </w:r>
      <w:r>
        <w:rPr>
          <w:spacing w:val="-10"/>
        </w:rPr>
        <w:t xml:space="preserve"> </w:t>
      </w:r>
      <w:r>
        <w:t>1.</w:t>
      </w:r>
      <w:r>
        <w:rPr>
          <w:spacing w:val="-10"/>
        </w:rPr>
        <w:t xml:space="preserve"> </w:t>
      </w:r>
      <w:r>
        <w:t>Научный</w:t>
      </w:r>
      <w:r>
        <w:rPr>
          <w:spacing w:val="-11"/>
        </w:rPr>
        <w:t xml:space="preserve"> </w:t>
      </w:r>
      <w:r>
        <w:t>метод</w:t>
      </w:r>
      <w:r>
        <w:rPr>
          <w:spacing w:val="-8"/>
        </w:rPr>
        <w:t xml:space="preserve"> </w:t>
      </w:r>
      <w:r>
        <w:t>познания</w:t>
      </w:r>
      <w:r>
        <w:rPr>
          <w:spacing w:val="-8"/>
        </w:rPr>
        <w:t xml:space="preserve"> </w:t>
      </w:r>
      <w:r>
        <w:rPr>
          <w:spacing w:val="-2"/>
        </w:rPr>
        <w:t>природы</w:t>
      </w:r>
    </w:p>
    <w:p w:rsidR="000F2C31" w:rsidRDefault="004B7C75">
      <w:pPr>
        <w:pStyle w:val="a3"/>
        <w:spacing w:before="25" w:line="249" w:lineRule="auto"/>
        <w:jc w:val="left"/>
      </w:pPr>
      <w:r>
        <w:t>Физика</w:t>
      </w:r>
      <w:r>
        <w:rPr>
          <w:spacing w:val="37"/>
        </w:rPr>
        <w:t xml:space="preserve"> </w:t>
      </w:r>
      <w:r>
        <w:t>–</w:t>
      </w:r>
      <w:r>
        <w:rPr>
          <w:spacing w:val="36"/>
        </w:rPr>
        <w:t xml:space="preserve"> </w:t>
      </w:r>
      <w:r>
        <w:t>фундаментальная</w:t>
      </w:r>
      <w:r>
        <w:rPr>
          <w:spacing w:val="38"/>
        </w:rPr>
        <w:t xml:space="preserve"> </w:t>
      </w:r>
      <w:r>
        <w:t>наука</w:t>
      </w:r>
      <w:r>
        <w:rPr>
          <w:spacing w:val="36"/>
        </w:rPr>
        <w:t xml:space="preserve"> </w:t>
      </w:r>
      <w:r>
        <w:t>о</w:t>
      </w:r>
      <w:r>
        <w:rPr>
          <w:spacing w:val="36"/>
        </w:rPr>
        <w:t xml:space="preserve"> </w:t>
      </w:r>
      <w:r>
        <w:t>природе.</w:t>
      </w:r>
      <w:r>
        <w:rPr>
          <w:spacing w:val="37"/>
        </w:rPr>
        <w:t xml:space="preserve"> </w:t>
      </w:r>
      <w:r>
        <w:t>Научный</w:t>
      </w:r>
      <w:r>
        <w:rPr>
          <w:spacing w:val="37"/>
        </w:rPr>
        <w:t xml:space="preserve"> </w:t>
      </w:r>
      <w:r>
        <w:t>метод</w:t>
      </w:r>
      <w:r>
        <w:rPr>
          <w:spacing w:val="37"/>
        </w:rPr>
        <w:t xml:space="preserve"> </w:t>
      </w:r>
      <w:r>
        <w:t>познания</w:t>
      </w:r>
      <w:r>
        <w:rPr>
          <w:spacing w:val="36"/>
        </w:rPr>
        <w:t xml:space="preserve"> </w:t>
      </w:r>
      <w:r>
        <w:t>и</w:t>
      </w:r>
      <w:r>
        <w:rPr>
          <w:spacing w:val="37"/>
        </w:rPr>
        <w:t xml:space="preserve"> </w:t>
      </w:r>
      <w:r>
        <w:t>методы</w:t>
      </w:r>
      <w:r>
        <w:rPr>
          <w:spacing w:val="-2"/>
        </w:rPr>
        <w:t xml:space="preserve"> </w:t>
      </w:r>
      <w:r>
        <w:t>исследования физических явлений.</w:t>
      </w:r>
    </w:p>
    <w:p w:rsidR="000F2C31" w:rsidRDefault="004B7C75">
      <w:pPr>
        <w:pStyle w:val="a3"/>
        <w:tabs>
          <w:tab w:val="left" w:pos="2647"/>
          <w:tab w:val="left" w:pos="3014"/>
          <w:tab w:val="left" w:pos="4030"/>
          <w:tab w:val="left" w:pos="4375"/>
          <w:tab w:val="left" w:pos="5662"/>
          <w:tab w:val="left" w:pos="6984"/>
          <w:tab w:val="left" w:pos="8324"/>
          <w:tab w:val="left" w:pos="10043"/>
        </w:tabs>
        <w:spacing w:before="7" w:line="256" w:lineRule="auto"/>
        <w:ind w:right="746"/>
        <w:jc w:val="left"/>
      </w:pPr>
      <w:r>
        <w:rPr>
          <w:spacing w:val="-2"/>
        </w:rPr>
        <w:t>Эксперимент</w:t>
      </w:r>
      <w:r>
        <w:tab/>
      </w:r>
      <w:r>
        <w:rPr>
          <w:spacing w:val="-10"/>
        </w:rPr>
        <w:t>и</w:t>
      </w:r>
      <w:r>
        <w:tab/>
      </w:r>
      <w:r>
        <w:rPr>
          <w:spacing w:val="-2"/>
        </w:rPr>
        <w:t>теория</w:t>
      </w:r>
      <w:r>
        <w:tab/>
      </w:r>
      <w:r>
        <w:rPr>
          <w:spacing w:val="-10"/>
        </w:rPr>
        <w:t>в</w:t>
      </w:r>
      <w:r>
        <w:tab/>
      </w:r>
      <w:r>
        <w:rPr>
          <w:spacing w:val="-2"/>
        </w:rPr>
        <w:t>процессе</w:t>
      </w:r>
      <w:r>
        <w:tab/>
      </w:r>
      <w:r>
        <w:rPr>
          <w:spacing w:val="-2"/>
        </w:rPr>
        <w:t>познания</w:t>
      </w:r>
      <w:r>
        <w:tab/>
      </w:r>
      <w:r>
        <w:rPr>
          <w:spacing w:val="-2"/>
        </w:rPr>
        <w:t>природы.</w:t>
      </w:r>
      <w:r>
        <w:tab/>
      </w:r>
      <w:r>
        <w:rPr>
          <w:spacing w:val="-2"/>
        </w:rPr>
        <w:t>Наблюдение</w:t>
      </w:r>
      <w:r>
        <w:tab/>
      </w:r>
      <w:r>
        <w:rPr>
          <w:spacing w:val="-10"/>
        </w:rPr>
        <w:t xml:space="preserve">и </w:t>
      </w:r>
      <w:r>
        <w:t>эксперимент в физике.</w:t>
      </w:r>
    </w:p>
    <w:p w:rsidR="000F2C31" w:rsidRDefault="004B7C75">
      <w:pPr>
        <w:pStyle w:val="a3"/>
        <w:tabs>
          <w:tab w:val="left" w:pos="2217"/>
          <w:tab w:val="left" w:pos="3770"/>
          <w:tab w:val="left" w:pos="5475"/>
          <w:tab w:val="left" w:pos="6771"/>
          <w:tab w:val="left" w:pos="8540"/>
          <w:tab w:val="left" w:pos="8994"/>
        </w:tabs>
        <w:spacing w:before="4" w:line="249" w:lineRule="auto"/>
        <w:ind w:right="905"/>
        <w:jc w:val="left"/>
      </w:pPr>
      <w:r>
        <w:rPr>
          <w:spacing w:val="-2"/>
        </w:rPr>
        <w:t>Способы</w:t>
      </w:r>
      <w:r>
        <w:tab/>
      </w:r>
      <w:r>
        <w:rPr>
          <w:spacing w:val="-2"/>
        </w:rPr>
        <w:t>измерения</w:t>
      </w:r>
      <w:r>
        <w:tab/>
      </w:r>
      <w:r>
        <w:rPr>
          <w:spacing w:val="-2"/>
        </w:rPr>
        <w:t>физических</w:t>
      </w:r>
      <w:r>
        <w:tab/>
      </w:r>
      <w:r>
        <w:rPr>
          <w:spacing w:val="-2"/>
        </w:rPr>
        <w:t>величин</w:t>
      </w:r>
      <w:r>
        <w:tab/>
      </w:r>
      <w:r>
        <w:rPr>
          <w:spacing w:val="-2"/>
        </w:rPr>
        <w:t>(аналоговые</w:t>
      </w:r>
      <w:r>
        <w:tab/>
      </w:r>
      <w:r>
        <w:rPr>
          <w:spacing w:val="-10"/>
        </w:rPr>
        <w:t>и</w:t>
      </w:r>
      <w:r>
        <w:tab/>
      </w:r>
      <w:r>
        <w:rPr>
          <w:spacing w:val="-2"/>
        </w:rPr>
        <w:t xml:space="preserve">цифровые </w:t>
      </w:r>
      <w:r>
        <w:t>измерительные приборы, компьютерные датчиковые системы).</w:t>
      </w:r>
    </w:p>
    <w:p w:rsidR="000F2C31" w:rsidRDefault="004B7C75">
      <w:pPr>
        <w:pStyle w:val="a3"/>
        <w:tabs>
          <w:tab w:val="left" w:pos="4567"/>
          <w:tab w:val="left" w:pos="5748"/>
          <w:tab w:val="left" w:pos="6108"/>
          <w:tab w:val="left" w:pos="7527"/>
          <w:tab w:val="left" w:pos="9459"/>
        </w:tabs>
        <w:spacing w:before="5" w:line="252" w:lineRule="auto"/>
        <w:ind w:left="2957" w:right="841" w:hanging="2788"/>
        <w:jc w:val="left"/>
      </w:pPr>
      <w:r>
        <w:t xml:space="preserve">Погрешности измерений физических величин (абсолютная и относительная). Моделирование </w:t>
      </w:r>
      <w:r>
        <w:rPr>
          <w:spacing w:val="-2"/>
        </w:rPr>
        <w:t>физических</w:t>
      </w:r>
      <w:r>
        <w:tab/>
      </w:r>
      <w:r>
        <w:rPr>
          <w:spacing w:val="-2"/>
        </w:rPr>
        <w:t>явлений</w:t>
      </w:r>
      <w:r>
        <w:tab/>
      </w:r>
      <w:r>
        <w:rPr>
          <w:spacing w:val="-10"/>
        </w:rPr>
        <w:t>и</w:t>
      </w:r>
      <w:r>
        <w:tab/>
      </w:r>
      <w:r>
        <w:rPr>
          <w:spacing w:val="-2"/>
        </w:rPr>
        <w:t>процессов</w:t>
      </w:r>
      <w:r>
        <w:tab/>
      </w:r>
      <w:r>
        <w:rPr>
          <w:spacing w:val="-2"/>
        </w:rPr>
        <w:t>(материальная</w:t>
      </w:r>
      <w:r>
        <w:tab/>
      </w:r>
      <w:r>
        <w:rPr>
          <w:spacing w:val="-2"/>
        </w:rPr>
        <w:t>точка,</w:t>
      </w:r>
    </w:p>
    <w:p w:rsidR="000F2C31" w:rsidRDefault="004B7C75">
      <w:pPr>
        <w:pStyle w:val="a3"/>
        <w:spacing w:line="256" w:lineRule="auto"/>
        <w:ind w:right="1143"/>
        <w:jc w:val="left"/>
      </w:pPr>
      <w:r>
        <w:t>абсолютно</w:t>
      </w:r>
      <w:r>
        <w:rPr>
          <w:spacing w:val="38"/>
        </w:rPr>
        <w:t xml:space="preserve"> </w:t>
      </w:r>
      <w:r>
        <w:t>твёрдое</w:t>
      </w:r>
      <w:r>
        <w:rPr>
          <w:spacing w:val="36"/>
        </w:rPr>
        <w:t xml:space="preserve"> </w:t>
      </w:r>
      <w:r>
        <w:t>тело,</w:t>
      </w:r>
      <w:r>
        <w:rPr>
          <w:spacing w:val="38"/>
        </w:rPr>
        <w:t xml:space="preserve"> </w:t>
      </w:r>
      <w:r>
        <w:t>идеальная</w:t>
      </w:r>
      <w:r>
        <w:rPr>
          <w:spacing w:val="38"/>
        </w:rPr>
        <w:t xml:space="preserve"> </w:t>
      </w:r>
      <w:r>
        <w:t>жидкость,</w:t>
      </w:r>
      <w:r>
        <w:rPr>
          <w:spacing w:val="36"/>
        </w:rPr>
        <w:t xml:space="preserve"> </w:t>
      </w:r>
      <w:r>
        <w:t>идеальный</w:t>
      </w:r>
      <w:r>
        <w:rPr>
          <w:spacing w:val="36"/>
        </w:rPr>
        <w:t xml:space="preserve"> </w:t>
      </w:r>
      <w:r>
        <w:t>газ,</w:t>
      </w:r>
      <w:r>
        <w:rPr>
          <w:spacing w:val="35"/>
        </w:rPr>
        <w:t xml:space="preserve"> </w:t>
      </w:r>
      <w:r>
        <w:t>точечный</w:t>
      </w:r>
      <w:r>
        <w:rPr>
          <w:spacing w:val="36"/>
        </w:rPr>
        <w:t xml:space="preserve"> </w:t>
      </w:r>
      <w:r>
        <w:t>заряд).</w:t>
      </w:r>
      <w:r>
        <w:rPr>
          <w:spacing w:val="-2"/>
        </w:rPr>
        <w:t xml:space="preserve"> </w:t>
      </w:r>
      <w:r>
        <w:t>Гипотеза. Физический закон, границы его применимости. Физическая теория.</w:t>
      </w:r>
    </w:p>
    <w:p w:rsidR="000F2C31" w:rsidRDefault="004B7C75">
      <w:pPr>
        <w:pStyle w:val="a3"/>
        <w:spacing w:line="252" w:lineRule="auto"/>
        <w:jc w:val="left"/>
      </w:pPr>
      <w:r>
        <w:t>Роль</w:t>
      </w:r>
      <w:r>
        <w:rPr>
          <w:spacing w:val="30"/>
        </w:rPr>
        <w:t xml:space="preserve"> </w:t>
      </w:r>
      <w:r>
        <w:t>и</w:t>
      </w:r>
      <w:r>
        <w:rPr>
          <w:spacing w:val="29"/>
        </w:rPr>
        <w:t xml:space="preserve"> </w:t>
      </w:r>
      <w:r>
        <w:t>место физики</w:t>
      </w:r>
      <w:r>
        <w:rPr>
          <w:spacing w:val="30"/>
        </w:rPr>
        <w:t xml:space="preserve"> </w:t>
      </w:r>
      <w:r>
        <w:t>в формировании</w:t>
      </w:r>
      <w:r>
        <w:rPr>
          <w:spacing w:val="29"/>
        </w:rPr>
        <w:t xml:space="preserve"> </w:t>
      </w:r>
      <w:r>
        <w:t>современной</w:t>
      </w:r>
      <w:r>
        <w:rPr>
          <w:spacing w:val="30"/>
        </w:rPr>
        <w:t xml:space="preserve"> </w:t>
      </w:r>
      <w:r>
        <w:t>научной</w:t>
      </w:r>
      <w:r>
        <w:rPr>
          <w:spacing w:val="30"/>
        </w:rPr>
        <w:t xml:space="preserve"> </w:t>
      </w:r>
      <w:r>
        <w:t>картины</w:t>
      </w:r>
      <w:r>
        <w:rPr>
          <w:spacing w:val="29"/>
        </w:rPr>
        <w:t xml:space="preserve"> </w:t>
      </w:r>
      <w:r>
        <w:t>мира,</w:t>
      </w:r>
      <w:r>
        <w:rPr>
          <w:spacing w:val="-2"/>
        </w:rPr>
        <w:t xml:space="preserve"> </w:t>
      </w:r>
      <w:r>
        <w:t>в</w:t>
      </w:r>
      <w:r>
        <w:rPr>
          <w:spacing w:val="-3"/>
        </w:rPr>
        <w:t xml:space="preserve"> </w:t>
      </w:r>
      <w:r>
        <w:t>практической деятельности людей.</w:t>
      </w:r>
    </w:p>
    <w:p w:rsidR="000F2C31" w:rsidRDefault="004B7C75">
      <w:pPr>
        <w:spacing w:before="115"/>
        <w:ind w:left="170"/>
        <w:rPr>
          <w:i/>
          <w:sz w:val="24"/>
        </w:rPr>
      </w:pPr>
      <w:r>
        <w:rPr>
          <w:i/>
          <w:sz w:val="24"/>
        </w:rPr>
        <w:t>Ученический</w:t>
      </w:r>
      <w:r>
        <w:rPr>
          <w:i/>
          <w:spacing w:val="-16"/>
          <w:sz w:val="24"/>
        </w:rPr>
        <w:t xml:space="preserve"> </w:t>
      </w:r>
      <w:r>
        <w:rPr>
          <w:i/>
          <w:sz w:val="24"/>
        </w:rPr>
        <w:t>эксперимент,</w:t>
      </w:r>
      <w:r>
        <w:rPr>
          <w:i/>
          <w:spacing w:val="-9"/>
          <w:sz w:val="24"/>
        </w:rPr>
        <w:t xml:space="preserve"> </w:t>
      </w:r>
      <w:r>
        <w:rPr>
          <w:i/>
          <w:sz w:val="24"/>
        </w:rPr>
        <w:t>лабораторные</w:t>
      </w:r>
      <w:r>
        <w:rPr>
          <w:i/>
          <w:spacing w:val="-15"/>
          <w:sz w:val="24"/>
        </w:rPr>
        <w:t xml:space="preserve"> </w:t>
      </w:r>
      <w:r>
        <w:rPr>
          <w:i/>
          <w:sz w:val="24"/>
        </w:rPr>
        <w:t>работы,</w:t>
      </w:r>
      <w:r>
        <w:rPr>
          <w:i/>
          <w:spacing w:val="-10"/>
          <w:sz w:val="24"/>
        </w:rPr>
        <w:t xml:space="preserve"> </w:t>
      </w:r>
      <w:r>
        <w:rPr>
          <w:i/>
          <w:spacing w:val="-2"/>
          <w:sz w:val="24"/>
        </w:rPr>
        <w:t>практикум</w:t>
      </w:r>
    </w:p>
    <w:p w:rsidR="000F2C31" w:rsidRDefault="004B7C75">
      <w:pPr>
        <w:pStyle w:val="a3"/>
        <w:spacing w:before="24" w:line="252" w:lineRule="auto"/>
        <w:ind w:right="1310"/>
        <w:jc w:val="left"/>
      </w:pPr>
      <w:r>
        <w:t>Измерение</w:t>
      </w:r>
      <w:r>
        <w:rPr>
          <w:spacing w:val="38"/>
        </w:rPr>
        <w:t xml:space="preserve"> </w:t>
      </w:r>
      <w:r>
        <w:t>силы</w:t>
      </w:r>
      <w:r>
        <w:rPr>
          <w:spacing w:val="38"/>
        </w:rPr>
        <w:t xml:space="preserve"> </w:t>
      </w:r>
      <w:r>
        <w:t>тока</w:t>
      </w:r>
      <w:r>
        <w:rPr>
          <w:spacing w:val="35"/>
        </w:rPr>
        <w:t xml:space="preserve"> </w:t>
      </w:r>
      <w:r>
        <w:t>и</w:t>
      </w:r>
      <w:r>
        <w:rPr>
          <w:spacing w:val="40"/>
        </w:rPr>
        <w:t xml:space="preserve"> </w:t>
      </w:r>
      <w:r>
        <w:t>напряжения</w:t>
      </w:r>
      <w:r>
        <w:rPr>
          <w:spacing w:val="39"/>
        </w:rPr>
        <w:t xml:space="preserve"> </w:t>
      </w:r>
      <w:r>
        <w:t>в</w:t>
      </w:r>
      <w:r>
        <w:rPr>
          <w:spacing w:val="35"/>
        </w:rPr>
        <w:t xml:space="preserve"> </w:t>
      </w:r>
      <w:r>
        <w:t>цепи</w:t>
      </w:r>
      <w:r>
        <w:rPr>
          <w:spacing w:val="35"/>
        </w:rPr>
        <w:t xml:space="preserve"> </w:t>
      </w:r>
      <w:r>
        <w:t>постоянного</w:t>
      </w:r>
      <w:r>
        <w:rPr>
          <w:spacing w:val="37"/>
        </w:rPr>
        <w:t xml:space="preserve"> </w:t>
      </w:r>
      <w:r>
        <w:t>тока</w:t>
      </w:r>
      <w:r>
        <w:rPr>
          <w:spacing w:val="35"/>
        </w:rPr>
        <w:t xml:space="preserve"> </w:t>
      </w:r>
      <w:r>
        <w:t>при</w:t>
      </w:r>
      <w:r>
        <w:rPr>
          <w:spacing w:val="35"/>
        </w:rPr>
        <w:t xml:space="preserve"> </w:t>
      </w:r>
      <w:r>
        <w:t>помощи</w:t>
      </w:r>
      <w:r>
        <w:rPr>
          <w:spacing w:val="-1"/>
        </w:rPr>
        <w:t xml:space="preserve"> </w:t>
      </w:r>
      <w:r>
        <w:t>аналоговых и цифровых измерительных приборов.</w:t>
      </w:r>
    </w:p>
    <w:p w:rsidR="000F2C31" w:rsidRDefault="004B7C75">
      <w:pPr>
        <w:pStyle w:val="a3"/>
        <w:tabs>
          <w:tab w:val="left" w:pos="2438"/>
          <w:tab w:val="left" w:pos="2770"/>
          <w:tab w:val="left" w:pos="4152"/>
          <w:tab w:val="left" w:pos="5993"/>
          <w:tab w:val="left" w:pos="6490"/>
          <w:tab w:val="left" w:pos="7619"/>
          <w:tab w:val="left" w:pos="8943"/>
        </w:tabs>
        <w:spacing w:before="1" w:line="256" w:lineRule="auto"/>
        <w:ind w:right="915"/>
        <w:jc w:val="left"/>
      </w:pPr>
      <w:r>
        <w:rPr>
          <w:spacing w:val="-2"/>
        </w:rPr>
        <w:t>Знакомство</w:t>
      </w:r>
      <w:r>
        <w:tab/>
      </w:r>
      <w:r>
        <w:rPr>
          <w:spacing w:val="-10"/>
        </w:rPr>
        <w:t>с</w:t>
      </w:r>
      <w:r>
        <w:tab/>
      </w:r>
      <w:r>
        <w:rPr>
          <w:spacing w:val="-2"/>
        </w:rPr>
        <w:t>цифровой</w:t>
      </w:r>
      <w:r>
        <w:tab/>
      </w:r>
      <w:r>
        <w:rPr>
          <w:spacing w:val="-2"/>
        </w:rPr>
        <w:t>лабораторией</w:t>
      </w:r>
      <w:r>
        <w:tab/>
      </w:r>
      <w:r>
        <w:rPr>
          <w:spacing w:val="-6"/>
        </w:rPr>
        <w:t>по</w:t>
      </w:r>
      <w:r>
        <w:tab/>
      </w:r>
      <w:r>
        <w:rPr>
          <w:spacing w:val="-2"/>
        </w:rPr>
        <w:t>физике.</w:t>
      </w:r>
      <w:r>
        <w:tab/>
      </w:r>
      <w:r>
        <w:rPr>
          <w:spacing w:val="-2"/>
        </w:rPr>
        <w:t>Примеры</w:t>
      </w:r>
      <w:r>
        <w:tab/>
      </w:r>
      <w:r>
        <w:rPr>
          <w:spacing w:val="-2"/>
        </w:rPr>
        <w:t xml:space="preserve">измерения </w:t>
      </w:r>
      <w:r>
        <w:t>физических величин при помощи компьютерных датчиков.</w:t>
      </w:r>
    </w:p>
    <w:p w:rsidR="000F2C31" w:rsidRDefault="004B7C75">
      <w:pPr>
        <w:pStyle w:val="Heading5"/>
        <w:spacing w:before="108"/>
      </w:pPr>
      <w:r>
        <w:t>Раздел</w:t>
      </w:r>
      <w:r>
        <w:rPr>
          <w:spacing w:val="-3"/>
        </w:rPr>
        <w:t xml:space="preserve"> </w:t>
      </w:r>
      <w:r>
        <w:t>2.</w:t>
      </w:r>
      <w:r>
        <w:rPr>
          <w:spacing w:val="-2"/>
        </w:rPr>
        <w:t xml:space="preserve"> Механика</w:t>
      </w:r>
    </w:p>
    <w:p w:rsidR="000F2C31" w:rsidRDefault="004B7C75">
      <w:pPr>
        <w:pStyle w:val="Heading6"/>
        <w:spacing w:before="31"/>
        <w:jc w:val="left"/>
      </w:pPr>
      <w:r>
        <w:t>Тема</w:t>
      </w:r>
      <w:r>
        <w:rPr>
          <w:spacing w:val="-3"/>
        </w:rPr>
        <w:t xml:space="preserve"> </w:t>
      </w:r>
      <w:r>
        <w:t>1.</w:t>
      </w:r>
      <w:r>
        <w:rPr>
          <w:spacing w:val="3"/>
        </w:rPr>
        <w:t xml:space="preserve"> </w:t>
      </w:r>
      <w:r>
        <w:rPr>
          <w:spacing w:val="-2"/>
        </w:rPr>
        <w:t>Кинематика</w:t>
      </w:r>
    </w:p>
    <w:p w:rsidR="000F2C31" w:rsidRDefault="004B7C75">
      <w:pPr>
        <w:pStyle w:val="a3"/>
        <w:spacing w:before="10" w:line="280" w:lineRule="auto"/>
        <w:ind w:right="1881"/>
        <w:jc w:val="left"/>
      </w:pPr>
      <w:r>
        <w:t>Механическое</w:t>
      </w:r>
      <w:r>
        <w:rPr>
          <w:spacing w:val="-19"/>
        </w:rPr>
        <w:t xml:space="preserve"> </w:t>
      </w:r>
      <w:r>
        <w:t>движение.</w:t>
      </w:r>
      <w:r>
        <w:rPr>
          <w:spacing w:val="-16"/>
        </w:rPr>
        <w:t xml:space="preserve"> </w:t>
      </w:r>
      <w:r>
        <w:t>Относительность</w:t>
      </w:r>
      <w:r>
        <w:rPr>
          <w:spacing w:val="-18"/>
        </w:rPr>
        <w:t xml:space="preserve"> </w:t>
      </w:r>
      <w:r>
        <w:t>механического</w:t>
      </w:r>
      <w:r>
        <w:rPr>
          <w:spacing w:val="-16"/>
        </w:rPr>
        <w:t xml:space="preserve"> </w:t>
      </w:r>
      <w:r>
        <w:t>движения.</w:t>
      </w:r>
      <w:r>
        <w:rPr>
          <w:spacing w:val="-19"/>
        </w:rPr>
        <w:t xml:space="preserve"> </w:t>
      </w:r>
      <w:r>
        <w:t>Система</w:t>
      </w:r>
      <w:r>
        <w:rPr>
          <w:spacing w:val="-15"/>
        </w:rPr>
        <w:t xml:space="preserve"> </w:t>
      </w:r>
      <w:r>
        <w:t>отсчёта. Прямая и обратная задачи механики.</w:t>
      </w:r>
    </w:p>
    <w:p w:rsidR="000F2C31" w:rsidRDefault="004B7C75">
      <w:pPr>
        <w:pStyle w:val="a3"/>
        <w:spacing w:line="257" w:lineRule="exact"/>
        <w:jc w:val="left"/>
      </w:pPr>
      <w:r>
        <w:t>Радиус-вектор материальной</w:t>
      </w:r>
      <w:r>
        <w:rPr>
          <w:spacing w:val="6"/>
        </w:rPr>
        <w:t xml:space="preserve"> </w:t>
      </w:r>
      <w:r>
        <w:t>точки,</w:t>
      </w:r>
      <w:r>
        <w:rPr>
          <w:spacing w:val="6"/>
        </w:rPr>
        <w:t xml:space="preserve"> </w:t>
      </w:r>
      <w:r>
        <w:t>его</w:t>
      </w:r>
      <w:r>
        <w:rPr>
          <w:spacing w:val="2"/>
        </w:rPr>
        <w:t xml:space="preserve"> </w:t>
      </w:r>
      <w:r>
        <w:t>проекции</w:t>
      </w:r>
      <w:r>
        <w:rPr>
          <w:spacing w:val="4"/>
        </w:rPr>
        <w:t xml:space="preserve"> </w:t>
      </w:r>
      <w:r>
        <w:t>на</w:t>
      </w:r>
      <w:r>
        <w:rPr>
          <w:spacing w:val="3"/>
        </w:rPr>
        <w:t xml:space="preserve"> </w:t>
      </w:r>
      <w:r>
        <w:t>оси</w:t>
      </w:r>
      <w:r>
        <w:rPr>
          <w:spacing w:val="5"/>
        </w:rPr>
        <w:t xml:space="preserve"> </w:t>
      </w:r>
      <w:r>
        <w:t>системы</w:t>
      </w:r>
      <w:r>
        <w:rPr>
          <w:spacing w:val="4"/>
        </w:rPr>
        <w:t xml:space="preserve"> </w:t>
      </w:r>
      <w:r>
        <w:rPr>
          <w:spacing w:val="-2"/>
        </w:rPr>
        <w:t>координат.</w:t>
      </w:r>
    </w:p>
    <w:p w:rsidR="000F2C31" w:rsidRDefault="004B7C75">
      <w:pPr>
        <w:pStyle w:val="a3"/>
        <w:spacing w:before="24"/>
        <w:jc w:val="left"/>
      </w:pPr>
      <w:r>
        <w:rPr>
          <w:spacing w:val="-2"/>
        </w:rPr>
        <w:t>Траектория.</w:t>
      </w:r>
    </w:p>
    <w:p w:rsidR="000F2C31" w:rsidRDefault="004B7C75">
      <w:pPr>
        <w:pStyle w:val="a3"/>
        <w:spacing w:before="18" w:line="254" w:lineRule="auto"/>
        <w:ind w:right="715"/>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0F2C31" w:rsidRDefault="004B7C75">
      <w:pPr>
        <w:pStyle w:val="a3"/>
        <w:spacing w:line="249" w:lineRule="auto"/>
        <w:ind w:right="706"/>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0F2C31" w:rsidRDefault="004B7C75">
      <w:pPr>
        <w:pStyle w:val="a3"/>
        <w:spacing w:before="12" w:line="252" w:lineRule="auto"/>
        <w:ind w:right="723"/>
      </w:pPr>
      <w:r>
        <w:t xml:space="preserve">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w:t>
      </w:r>
      <w:r>
        <w:rPr>
          <w:spacing w:val="-2"/>
        </w:rPr>
        <w:t>графики.</w:t>
      </w:r>
    </w:p>
    <w:p w:rsidR="000F2C31" w:rsidRDefault="004B7C75">
      <w:pPr>
        <w:pStyle w:val="a3"/>
        <w:spacing w:before="9" w:line="254" w:lineRule="auto"/>
        <w:ind w:right="712"/>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0F2C31" w:rsidRDefault="004B7C75">
      <w:pPr>
        <w:pStyle w:val="a3"/>
        <w:spacing w:before="82"/>
      </w:pPr>
      <w:r>
        <w:t>Технические</w:t>
      </w:r>
      <w:r>
        <w:rPr>
          <w:spacing w:val="-6"/>
        </w:rPr>
        <w:t xml:space="preserve"> </w:t>
      </w:r>
      <w:r>
        <w:t>устройства</w:t>
      </w:r>
      <w:r>
        <w:rPr>
          <w:spacing w:val="-6"/>
        </w:rPr>
        <w:t xml:space="preserve"> </w:t>
      </w:r>
      <w:r>
        <w:t>и</w:t>
      </w:r>
      <w:r>
        <w:rPr>
          <w:spacing w:val="-4"/>
        </w:rPr>
        <w:t xml:space="preserve"> </w:t>
      </w:r>
      <w:r>
        <w:t>технологические</w:t>
      </w:r>
      <w:r>
        <w:rPr>
          <w:spacing w:val="-5"/>
        </w:rPr>
        <w:t xml:space="preserve"> </w:t>
      </w:r>
      <w:r>
        <w:t>процессы:</w:t>
      </w:r>
      <w:r>
        <w:rPr>
          <w:spacing w:val="-5"/>
        </w:rPr>
        <w:t xml:space="preserve"> </w:t>
      </w:r>
      <w:r>
        <w:t>спидометр,</w:t>
      </w:r>
      <w:r>
        <w:rPr>
          <w:spacing w:val="-5"/>
        </w:rPr>
        <w:t xml:space="preserve"> </w:t>
      </w:r>
      <w:r>
        <w:t>движение</w:t>
      </w:r>
      <w:r>
        <w:rPr>
          <w:spacing w:val="-5"/>
        </w:rPr>
        <w:t xml:space="preserve"> </w:t>
      </w:r>
      <w:r>
        <w:t>снарядов,</w:t>
      </w:r>
      <w:r>
        <w:rPr>
          <w:spacing w:val="-4"/>
        </w:rPr>
        <w:t xml:space="preserve"> </w:t>
      </w:r>
      <w:r>
        <w:rPr>
          <w:spacing w:val="-2"/>
        </w:rPr>
        <w:t>цепные,</w:t>
      </w:r>
    </w:p>
    <w:p w:rsidR="000F2C31" w:rsidRDefault="000F2C31">
      <w:pPr>
        <w:pStyle w:val="a3"/>
        <w:sectPr w:rsidR="000F2C31">
          <w:pgSz w:w="11920" w:h="16860"/>
          <w:pgMar w:top="980" w:right="141" w:bottom="920" w:left="850" w:header="756" w:footer="660" w:gutter="0"/>
          <w:cols w:space="720"/>
        </w:sectPr>
      </w:pPr>
    </w:p>
    <w:p w:rsidR="000F2C31" w:rsidRDefault="004B7C75">
      <w:pPr>
        <w:pStyle w:val="a3"/>
        <w:spacing w:before="162"/>
        <w:jc w:val="left"/>
      </w:pPr>
      <w:r>
        <w:lastRenderedPageBreak/>
        <w:t>шестерёнчатые</w:t>
      </w:r>
      <w:r>
        <w:rPr>
          <w:spacing w:val="-3"/>
        </w:rPr>
        <w:t xml:space="preserve"> </w:t>
      </w:r>
      <w:r>
        <w:t>и</w:t>
      </w:r>
      <w:r>
        <w:rPr>
          <w:spacing w:val="-3"/>
        </w:rPr>
        <w:t xml:space="preserve"> </w:t>
      </w:r>
      <w:r>
        <w:t>ремённые</w:t>
      </w:r>
      <w:r>
        <w:rPr>
          <w:spacing w:val="-3"/>
        </w:rPr>
        <w:t xml:space="preserve"> </w:t>
      </w:r>
      <w:r>
        <w:t>передачи,</w:t>
      </w:r>
      <w:r>
        <w:rPr>
          <w:spacing w:val="-3"/>
        </w:rPr>
        <w:t xml:space="preserve"> </w:t>
      </w:r>
      <w:r>
        <w:t>скоростные</w:t>
      </w:r>
      <w:r>
        <w:rPr>
          <w:spacing w:val="-3"/>
        </w:rPr>
        <w:t xml:space="preserve"> </w:t>
      </w:r>
      <w:r>
        <w:rPr>
          <w:spacing w:val="-2"/>
        </w:rPr>
        <w:t>лифты.</w:t>
      </w:r>
    </w:p>
    <w:p w:rsidR="000F2C31" w:rsidRDefault="004B7C75">
      <w:pPr>
        <w:spacing w:before="137"/>
        <w:ind w:left="170"/>
        <w:rPr>
          <w:i/>
          <w:sz w:val="24"/>
        </w:rPr>
      </w:pPr>
      <w:r>
        <w:rPr>
          <w:i/>
          <w:spacing w:val="-2"/>
          <w:sz w:val="24"/>
        </w:rPr>
        <w:t>Демонстрации</w:t>
      </w:r>
    </w:p>
    <w:p w:rsidR="000F2C31" w:rsidRDefault="004B7C75">
      <w:pPr>
        <w:pStyle w:val="a3"/>
        <w:tabs>
          <w:tab w:val="left" w:pos="2008"/>
          <w:tab w:val="left" w:pos="3252"/>
          <w:tab w:val="left" w:pos="4454"/>
          <w:tab w:val="left" w:pos="6274"/>
          <w:tab w:val="left" w:pos="8463"/>
        </w:tabs>
        <w:spacing w:before="24" w:line="252" w:lineRule="auto"/>
        <w:ind w:right="993"/>
        <w:jc w:val="left"/>
      </w:pPr>
      <w:r>
        <w:rPr>
          <w:spacing w:val="-2"/>
        </w:rPr>
        <w:t>Модель</w:t>
      </w:r>
      <w:r>
        <w:tab/>
      </w:r>
      <w:r>
        <w:rPr>
          <w:spacing w:val="-2"/>
        </w:rPr>
        <w:t>системы</w:t>
      </w:r>
      <w:r>
        <w:tab/>
      </w:r>
      <w:r>
        <w:rPr>
          <w:spacing w:val="-2"/>
        </w:rPr>
        <w:t>отсчёта,</w:t>
      </w:r>
      <w:r>
        <w:tab/>
      </w:r>
      <w:r>
        <w:rPr>
          <w:spacing w:val="-2"/>
        </w:rPr>
        <w:t>иллюстрация</w:t>
      </w:r>
      <w:r>
        <w:tab/>
      </w:r>
      <w:r>
        <w:rPr>
          <w:spacing w:val="-2"/>
        </w:rPr>
        <w:t>кинематических</w:t>
      </w:r>
      <w:r>
        <w:tab/>
      </w:r>
      <w:r>
        <w:rPr>
          <w:spacing w:val="-2"/>
        </w:rPr>
        <w:t>характеристик движения.</w:t>
      </w:r>
    </w:p>
    <w:p w:rsidR="000F2C31" w:rsidRDefault="004B7C75">
      <w:pPr>
        <w:pStyle w:val="a3"/>
        <w:spacing w:before="2"/>
        <w:jc w:val="left"/>
      </w:pPr>
      <w:r>
        <w:rPr>
          <w:spacing w:val="-2"/>
        </w:rPr>
        <w:t>Способы исследования</w:t>
      </w:r>
      <w:r>
        <w:rPr>
          <w:spacing w:val="5"/>
        </w:rPr>
        <w:t xml:space="preserve"> </w:t>
      </w:r>
      <w:r>
        <w:rPr>
          <w:spacing w:val="-2"/>
        </w:rPr>
        <w:t>движений.</w:t>
      </w:r>
    </w:p>
    <w:p w:rsidR="000F2C31" w:rsidRDefault="004B7C75">
      <w:pPr>
        <w:pStyle w:val="a3"/>
        <w:spacing w:before="24" w:line="252" w:lineRule="auto"/>
        <w:ind w:right="581"/>
        <w:jc w:val="left"/>
      </w:pPr>
      <w:r>
        <w:t>Иллюстрация</w:t>
      </w:r>
      <w:r>
        <w:rPr>
          <w:spacing w:val="-13"/>
        </w:rPr>
        <w:t xml:space="preserve"> </w:t>
      </w:r>
      <w:r>
        <w:t>предельного</w:t>
      </w:r>
      <w:r>
        <w:rPr>
          <w:spacing w:val="-14"/>
        </w:rPr>
        <w:t xml:space="preserve"> </w:t>
      </w:r>
      <w:r>
        <w:t>перехода</w:t>
      </w:r>
      <w:r>
        <w:rPr>
          <w:spacing w:val="-15"/>
        </w:rPr>
        <w:t xml:space="preserve"> </w:t>
      </w:r>
      <w:r>
        <w:t>и</w:t>
      </w:r>
      <w:r>
        <w:rPr>
          <w:spacing w:val="-11"/>
        </w:rPr>
        <w:t xml:space="preserve"> </w:t>
      </w:r>
      <w:r>
        <w:t>измерение</w:t>
      </w:r>
      <w:r>
        <w:rPr>
          <w:spacing w:val="-15"/>
        </w:rPr>
        <w:t xml:space="preserve"> </w:t>
      </w:r>
      <w:r>
        <w:t>мгновенной</w:t>
      </w:r>
      <w:r>
        <w:rPr>
          <w:spacing w:val="-10"/>
        </w:rPr>
        <w:t xml:space="preserve"> </w:t>
      </w:r>
      <w:r>
        <w:t>скорости.</w:t>
      </w:r>
      <w:r>
        <w:rPr>
          <w:spacing w:val="-4"/>
        </w:rPr>
        <w:t xml:space="preserve"> </w:t>
      </w:r>
      <w:r>
        <w:t>Преобразование</w:t>
      </w:r>
      <w:r>
        <w:rPr>
          <w:spacing w:val="-5"/>
        </w:rPr>
        <w:t xml:space="preserve"> </w:t>
      </w:r>
      <w:r>
        <w:t>движений с использованием механизмов.</w:t>
      </w:r>
    </w:p>
    <w:p w:rsidR="000F2C31" w:rsidRDefault="004B7C75">
      <w:pPr>
        <w:pStyle w:val="a3"/>
        <w:spacing w:before="1"/>
        <w:jc w:val="left"/>
      </w:pPr>
      <w:r>
        <w:t>Падение</w:t>
      </w:r>
      <w:r>
        <w:rPr>
          <w:spacing w:val="-12"/>
        </w:rPr>
        <w:t xml:space="preserve"> </w:t>
      </w:r>
      <w:r>
        <w:t>тел</w:t>
      </w:r>
      <w:r>
        <w:rPr>
          <w:spacing w:val="-9"/>
        </w:rPr>
        <w:t xml:space="preserve"> </w:t>
      </w:r>
      <w:r>
        <w:t>в</w:t>
      </w:r>
      <w:r>
        <w:rPr>
          <w:spacing w:val="-9"/>
        </w:rPr>
        <w:t xml:space="preserve"> </w:t>
      </w:r>
      <w:r>
        <w:t>воздухе</w:t>
      </w:r>
      <w:r>
        <w:rPr>
          <w:spacing w:val="-7"/>
        </w:rPr>
        <w:t xml:space="preserve"> </w:t>
      </w:r>
      <w:r>
        <w:t>и</w:t>
      </w:r>
      <w:r>
        <w:rPr>
          <w:spacing w:val="-3"/>
        </w:rPr>
        <w:t xml:space="preserve"> </w:t>
      </w:r>
      <w:r>
        <w:t>в</w:t>
      </w:r>
      <w:r>
        <w:rPr>
          <w:spacing w:val="-9"/>
        </w:rPr>
        <w:t xml:space="preserve"> </w:t>
      </w:r>
      <w:r>
        <w:t>разреженном</w:t>
      </w:r>
      <w:r>
        <w:rPr>
          <w:spacing w:val="-2"/>
        </w:rPr>
        <w:t xml:space="preserve"> пространстве.</w:t>
      </w:r>
    </w:p>
    <w:p w:rsidR="000F2C31" w:rsidRDefault="004B7C75">
      <w:pPr>
        <w:pStyle w:val="a3"/>
        <w:tabs>
          <w:tab w:val="left" w:pos="2662"/>
          <w:tab w:val="left" w:pos="4145"/>
          <w:tab w:val="left" w:pos="5031"/>
          <w:tab w:val="left" w:pos="6785"/>
          <w:tab w:val="left" w:pos="7535"/>
          <w:tab w:val="left" w:pos="8547"/>
          <w:tab w:val="left" w:pos="8994"/>
        </w:tabs>
        <w:spacing w:before="24" w:line="252" w:lineRule="auto"/>
        <w:ind w:right="722"/>
        <w:jc w:val="left"/>
      </w:pPr>
      <w:r>
        <w:rPr>
          <w:spacing w:val="-2"/>
        </w:rPr>
        <w:t>Наблюдение</w:t>
      </w:r>
      <w:r>
        <w:tab/>
      </w:r>
      <w:r>
        <w:rPr>
          <w:spacing w:val="-2"/>
        </w:rPr>
        <w:t>движения</w:t>
      </w:r>
      <w:r>
        <w:tab/>
      </w:r>
      <w:r>
        <w:rPr>
          <w:spacing w:val="-4"/>
        </w:rPr>
        <w:t>тела,</w:t>
      </w:r>
      <w:r>
        <w:tab/>
      </w:r>
      <w:r>
        <w:rPr>
          <w:spacing w:val="-2"/>
        </w:rPr>
        <w:t>брошенного</w:t>
      </w:r>
      <w:r>
        <w:tab/>
      </w:r>
      <w:r>
        <w:rPr>
          <w:spacing w:val="-4"/>
        </w:rPr>
        <w:t>под</w:t>
      </w:r>
      <w:r>
        <w:tab/>
      </w:r>
      <w:r>
        <w:rPr>
          <w:spacing w:val="-2"/>
        </w:rPr>
        <w:t>углом</w:t>
      </w:r>
      <w:r>
        <w:tab/>
      </w:r>
      <w:r>
        <w:rPr>
          <w:spacing w:val="-10"/>
        </w:rPr>
        <w:t>к</w:t>
      </w:r>
      <w:r>
        <w:tab/>
      </w:r>
      <w:r>
        <w:rPr>
          <w:spacing w:val="-2"/>
        </w:rPr>
        <w:t>горизонту</w:t>
      </w:r>
      <w:r>
        <w:rPr>
          <w:spacing w:val="-15"/>
        </w:rPr>
        <w:t xml:space="preserve"> </w:t>
      </w:r>
      <w:r>
        <w:rPr>
          <w:spacing w:val="-2"/>
        </w:rPr>
        <w:t>и горизонтально.</w:t>
      </w:r>
    </w:p>
    <w:p w:rsidR="000F2C31" w:rsidRDefault="004B7C75">
      <w:pPr>
        <w:pStyle w:val="a3"/>
        <w:spacing w:before="1" w:line="256" w:lineRule="auto"/>
        <w:ind w:right="3820"/>
        <w:jc w:val="left"/>
      </w:pPr>
      <w:r>
        <w:t>Направление</w:t>
      </w:r>
      <w:r>
        <w:rPr>
          <w:spacing w:val="-15"/>
        </w:rPr>
        <w:t xml:space="preserve"> </w:t>
      </w:r>
      <w:r>
        <w:t>скорости</w:t>
      </w:r>
      <w:r>
        <w:rPr>
          <w:spacing w:val="-15"/>
        </w:rPr>
        <w:t xml:space="preserve"> </w:t>
      </w:r>
      <w:r>
        <w:t>при</w:t>
      </w:r>
      <w:r>
        <w:rPr>
          <w:spacing w:val="-15"/>
        </w:rPr>
        <w:t xml:space="preserve"> </w:t>
      </w:r>
      <w:r>
        <w:t>движении</w:t>
      </w:r>
      <w:r>
        <w:rPr>
          <w:spacing w:val="-15"/>
        </w:rPr>
        <w:t xml:space="preserve"> </w:t>
      </w:r>
      <w:r>
        <w:t>по</w:t>
      </w:r>
      <w:r>
        <w:rPr>
          <w:spacing w:val="-15"/>
        </w:rPr>
        <w:t xml:space="preserve"> </w:t>
      </w:r>
      <w:r>
        <w:t>окружности. Преобразование угловой скорости в редукторе.</w:t>
      </w:r>
    </w:p>
    <w:p w:rsidR="000F2C31" w:rsidRDefault="004B7C75">
      <w:pPr>
        <w:pStyle w:val="a3"/>
        <w:spacing w:line="252" w:lineRule="auto"/>
        <w:ind w:right="1310"/>
        <w:jc w:val="left"/>
      </w:pPr>
      <w:r>
        <w:t>Сравнение</w:t>
      </w:r>
      <w:r>
        <w:rPr>
          <w:spacing w:val="38"/>
        </w:rPr>
        <w:t xml:space="preserve"> </w:t>
      </w:r>
      <w:r>
        <w:t>путей,</w:t>
      </w:r>
      <w:r>
        <w:rPr>
          <w:spacing w:val="38"/>
        </w:rPr>
        <w:t xml:space="preserve"> </w:t>
      </w:r>
      <w:r>
        <w:t>траекторий,</w:t>
      </w:r>
      <w:r>
        <w:rPr>
          <w:spacing w:val="39"/>
        </w:rPr>
        <w:t xml:space="preserve"> </w:t>
      </w:r>
      <w:r>
        <w:t>скоростей</w:t>
      </w:r>
      <w:r>
        <w:rPr>
          <w:spacing w:val="38"/>
        </w:rPr>
        <w:t xml:space="preserve"> </w:t>
      </w:r>
      <w:r>
        <w:t>движения</w:t>
      </w:r>
      <w:r>
        <w:rPr>
          <w:spacing w:val="38"/>
        </w:rPr>
        <w:t xml:space="preserve"> </w:t>
      </w:r>
      <w:r>
        <w:t>одного</w:t>
      </w:r>
      <w:r>
        <w:rPr>
          <w:spacing w:val="35"/>
        </w:rPr>
        <w:t xml:space="preserve"> </w:t>
      </w:r>
      <w:r>
        <w:t>и</w:t>
      </w:r>
      <w:r>
        <w:rPr>
          <w:spacing w:val="36"/>
        </w:rPr>
        <w:t xml:space="preserve"> </w:t>
      </w:r>
      <w:r>
        <w:t>того</w:t>
      </w:r>
      <w:r>
        <w:rPr>
          <w:spacing w:val="36"/>
        </w:rPr>
        <w:t xml:space="preserve"> </w:t>
      </w:r>
      <w:r>
        <w:t>же</w:t>
      </w:r>
      <w:r>
        <w:rPr>
          <w:spacing w:val="37"/>
        </w:rPr>
        <w:t xml:space="preserve"> </w:t>
      </w:r>
      <w:r>
        <w:t>тела</w:t>
      </w:r>
      <w:r>
        <w:rPr>
          <w:spacing w:val="40"/>
        </w:rPr>
        <w:t xml:space="preserve"> </w:t>
      </w:r>
      <w:r>
        <w:t>в</w:t>
      </w:r>
      <w:r>
        <w:rPr>
          <w:spacing w:val="-3"/>
        </w:rPr>
        <w:t xml:space="preserve"> </w:t>
      </w:r>
      <w:r>
        <w:t>разных системах отсчёта.</w:t>
      </w:r>
    </w:p>
    <w:p w:rsidR="000F2C31" w:rsidRDefault="004B7C75">
      <w:pPr>
        <w:spacing w:before="117"/>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24"/>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3"/>
        </w:rPr>
        <w:t xml:space="preserve"> </w:t>
      </w:r>
      <w:r>
        <w:rPr>
          <w:spacing w:val="-2"/>
        </w:rPr>
        <w:t>скорости.</w:t>
      </w:r>
    </w:p>
    <w:p w:rsidR="000F2C31" w:rsidRDefault="004B7C75">
      <w:pPr>
        <w:pStyle w:val="a3"/>
        <w:tabs>
          <w:tab w:val="left" w:pos="1535"/>
          <w:tab w:val="left" w:pos="2834"/>
          <w:tab w:val="left" w:pos="3487"/>
          <w:tab w:val="left" w:pos="5376"/>
          <w:tab w:val="left" w:pos="7431"/>
          <w:tab w:val="left" w:pos="8701"/>
        </w:tabs>
        <w:spacing w:before="14" w:line="256" w:lineRule="auto"/>
        <w:ind w:right="707"/>
        <w:jc w:val="left"/>
      </w:pPr>
      <w:r>
        <w:rPr>
          <w:spacing w:val="-2"/>
        </w:rPr>
        <w:t>Измерение</w:t>
      </w:r>
      <w:r>
        <w:tab/>
      </w:r>
      <w:r>
        <w:rPr>
          <w:spacing w:val="-2"/>
        </w:rPr>
        <w:t>ускорения</w:t>
      </w:r>
      <w:r>
        <w:tab/>
      </w:r>
      <w:r>
        <w:rPr>
          <w:spacing w:val="-4"/>
        </w:rPr>
        <w:t>при</w:t>
      </w:r>
      <w:r>
        <w:tab/>
      </w:r>
      <w:r>
        <w:rPr>
          <w:spacing w:val="-2"/>
        </w:rPr>
        <w:t>прямолинейном</w:t>
      </w:r>
      <w:r>
        <w:tab/>
      </w:r>
      <w:r>
        <w:rPr>
          <w:spacing w:val="-2"/>
        </w:rPr>
        <w:t>равноускоренном</w:t>
      </w:r>
      <w:r>
        <w:tab/>
      </w:r>
      <w:r>
        <w:rPr>
          <w:spacing w:val="-2"/>
        </w:rPr>
        <w:t>движении</w:t>
      </w:r>
      <w:r>
        <w:tab/>
        <w:t>по</w:t>
      </w:r>
      <w:r>
        <w:rPr>
          <w:spacing w:val="75"/>
        </w:rPr>
        <w:t xml:space="preserve"> </w:t>
      </w:r>
      <w:r>
        <w:t xml:space="preserve">наклонной </w:t>
      </w:r>
      <w:r>
        <w:rPr>
          <w:spacing w:val="-2"/>
        </w:rPr>
        <w:t>плоскости.</w:t>
      </w:r>
    </w:p>
    <w:p w:rsidR="000F2C31" w:rsidRDefault="004B7C75">
      <w:pPr>
        <w:pStyle w:val="a3"/>
        <w:spacing w:before="29"/>
        <w:jc w:val="left"/>
      </w:pPr>
      <w:r>
        <w:t>Исследование</w:t>
      </w:r>
      <w:r>
        <w:rPr>
          <w:spacing w:val="-17"/>
        </w:rPr>
        <w:t xml:space="preserve"> </w:t>
      </w:r>
      <w:r>
        <w:t>зависимости</w:t>
      </w:r>
      <w:r>
        <w:rPr>
          <w:spacing w:val="-10"/>
        </w:rPr>
        <w:t xml:space="preserve"> </w:t>
      </w:r>
      <w:r>
        <w:t>пути</w:t>
      </w:r>
      <w:r>
        <w:rPr>
          <w:spacing w:val="-10"/>
        </w:rPr>
        <w:t xml:space="preserve"> </w:t>
      </w:r>
      <w:r>
        <w:t>от</w:t>
      </w:r>
      <w:r>
        <w:rPr>
          <w:spacing w:val="-13"/>
        </w:rPr>
        <w:t xml:space="preserve"> </w:t>
      </w:r>
      <w:r>
        <w:t>времени</w:t>
      </w:r>
      <w:r>
        <w:rPr>
          <w:spacing w:val="-11"/>
        </w:rPr>
        <w:t xml:space="preserve"> </w:t>
      </w:r>
      <w:r>
        <w:t>при</w:t>
      </w:r>
      <w:r>
        <w:rPr>
          <w:spacing w:val="-10"/>
        </w:rPr>
        <w:t xml:space="preserve"> </w:t>
      </w:r>
      <w:r>
        <w:t>равноускоренном</w:t>
      </w:r>
      <w:r>
        <w:rPr>
          <w:spacing w:val="-11"/>
        </w:rPr>
        <w:t xml:space="preserve"> </w:t>
      </w:r>
      <w:r>
        <w:rPr>
          <w:spacing w:val="-2"/>
        </w:rPr>
        <w:t>движении.</w:t>
      </w:r>
    </w:p>
    <w:p w:rsidR="000F2C31" w:rsidRDefault="004B7C75">
      <w:pPr>
        <w:pStyle w:val="a3"/>
        <w:tabs>
          <w:tab w:val="left" w:pos="1568"/>
          <w:tab w:val="left" w:pos="2901"/>
          <w:tab w:val="left" w:pos="4353"/>
          <w:tab w:val="left" w:pos="5463"/>
          <w:tab w:val="left" w:pos="7382"/>
          <w:tab w:val="left" w:pos="9173"/>
        </w:tabs>
        <w:spacing w:before="26" w:line="256" w:lineRule="auto"/>
        <w:ind w:right="730"/>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2"/>
        </w:rPr>
        <w:t>(рекомендовано</w:t>
      </w:r>
      <w:r>
        <w:tab/>
      </w:r>
      <w:r>
        <w:rPr>
          <w:spacing w:val="-2"/>
        </w:rPr>
        <w:t>использование</w:t>
      </w:r>
      <w:r>
        <w:tab/>
      </w:r>
      <w:r>
        <w:rPr>
          <w:spacing w:val="-2"/>
        </w:rPr>
        <w:t>цифровой лаборатории).</w:t>
      </w:r>
    </w:p>
    <w:p w:rsidR="000F2C31" w:rsidRDefault="004B7C75">
      <w:pPr>
        <w:pStyle w:val="a3"/>
        <w:tabs>
          <w:tab w:val="left" w:pos="1384"/>
          <w:tab w:val="left" w:pos="2666"/>
          <w:tab w:val="left" w:pos="3442"/>
          <w:tab w:val="left" w:pos="4930"/>
          <w:tab w:val="left" w:pos="6768"/>
          <w:tab w:val="left" w:pos="7981"/>
        </w:tabs>
        <w:spacing w:line="254" w:lineRule="auto"/>
        <w:ind w:right="740"/>
        <w:jc w:val="left"/>
      </w:pPr>
      <w:r>
        <w:rPr>
          <w:spacing w:val="-2"/>
        </w:rPr>
        <w:t>Изучение</w:t>
      </w:r>
      <w:r>
        <w:tab/>
      </w:r>
      <w:r>
        <w:rPr>
          <w:spacing w:val="-2"/>
        </w:rPr>
        <w:t>движения</w:t>
      </w:r>
      <w:r>
        <w:tab/>
      </w:r>
      <w:r>
        <w:rPr>
          <w:spacing w:val="-2"/>
        </w:rPr>
        <w:t>тела,</w:t>
      </w:r>
      <w:r>
        <w:tab/>
      </w:r>
      <w:r>
        <w:rPr>
          <w:spacing w:val="-2"/>
        </w:rPr>
        <w:t>брошенного</w:t>
      </w:r>
      <w:r>
        <w:tab/>
      </w:r>
      <w:r>
        <w:rPr>
          <w:spacing w:val="-2"/>
        </w:rPr>
        <w:t>горизонтально.</w:t>
      </w:r>
      <w:r>
        <w:tab/>
      </w:r>
      <w:r>
        <w:rPr>
          <w:spacing w:val="-2"/>
        </w:rPr>
        <w:t>Проверка</w:t>
      </w:r>
      <w:r>
        <w:tab/>
        <w:t>гипотезы</w:t>
      </w:r>
      <w:r>
        <w:rPr>
          <w:spacing w:val="80"/>
        </w:rPr>
        <w:t xml:space="preserve"> </w:t>
      </w:r>
      <w:r>
        <w:t>о</w:t>
      </w:r>
      <w:r>
        <w:rPr>
          <w:spacing w:val="80"/>
        </w:rPr>
        <w:t xml:space="preserve"> </w:t>
      </w:r>
      <w:r>
        <w:t>прямой пропорциональной зависимости между дальностью полёта и начальной скоростью тела.</w:t>
      </w:r>
    </w:p>
    <w:p w:rsidR="000F2C31" w:rsidRDefault="004B7C75">
      <w:pPr>
        <w:pStyle w:val="a3"/>
        <w:spacing w:before="32" w:line="261" w:lineRule="auto"/>
        <w:ind w:right="1545"/>
        <w:jc w:val="left"/>
      </w:pPr>
      <w:r>
        <w:t>Изучение движения тела по окружности с постоянной по модулю скоростью. Исследование</w:t>
      </w:r>
      <w:r>
        <w:rPr>
          <w:spacing w:val="-7"/>
        </w:rPr>
        <w:t xml:space="preserve"> </w:t>
      </w:r>
      <w:r>
        <w:t>зависимости</w:t>
      </w:r>
      <w:r>
        <w:rPr>
          <w:spacing w:val="-5"/>
        </w:rPr>
        <w:t xml:space="preserve"> </w:t>
      </w:r>
      <w:r>
        <w:t>периода</w:t>
      </w:r>
      <w:r>
        <w:rPr>
          <w:spacing w:val="-7"/>
        </w:rPr>
        <w:t xml:space="preserve"> </w:t>
      </w:r>
      <w:r>
        <w:t>обращения</w:t>
      </w:r>
      <w:r>
        <w:rPr>
          <w:spacing w:val="-9"/>
        </w:rPr>
        <w:t xml:space="preserve"> </w:t>
      </w:r>
      <w:r>
        <w:t>конического</w:t>
      </w:r>
      <w:r>
        <w:rPr>
          <w:spacing w:val="-6"/>
        </w:rPr>
        <w:t xml:space="preserve"> </w:t>
      </w:r>
      <w:r>
        <w:t>маятника</w:t>
      </w:r>
      <w:r>
        <w:rPr>
          <w:spacing w:val="-7"/>
        </w:rPr>
        <w:t xml:space="preserve"> </w:t>
      </w:r>
      <w:r>
        <w:t>от</w:t>
      </w:r>
      <w:r>
        <w:rPr>
          <w:spacing w:val="-6"/>
        </w:rPr>
        <w:t xml:space="preserve"> </w:t>
      </w:r>
      <w:r>
        <w:t>его</w:t>
      </w:r>
      <w:r>
        <w:rPr>
          <w:spacing w:val="-2"/>
        </w:rPr>
        <w:t xml:space="preserve"> </w:t>
      </w:r>
      <w:r>
        <w:t>параметров.</w:t>
      </w:r>
    </w:p>
    <w:p w:rsidR="000F2C31" w:rsidRDefault="004B7C75">
      <w:pPr>
        <w:pStyle w:val="Heading6"/>
        <w:spacing w:before="109"/>
        <w:jc w:val="left"/>
      </w:pPr>
      <w:r>
        <w:t>Тема</w:t>
      </w:r>
      <w:r>
        <w:rPr>
          <w:spacing w:val="-3"/>
        </w:rPr>
        <w:t xml:space="preserve"> </w:t>
      </w:r>
      <w:r>
        <w:t>2.</w:t>
      </w:r>
      <w:r>
        <w:rPr>
          <w:spacing w:val="-4"/>
        </w:rPr>
        <w:t xml:space="preserve"> </w:t>
      </w:r>
      <w:r>
        <w:rPr>
          <w:spacing w:val="-2"/>
        </w:rPr>
        <w:t>Динамика</w:t>
      </w:r>
    </w:p>
    <w:p w:rsidR="000F2C31" w:rsidRDefault="004B7C75">
      <w:pPr>
        <w:pStyle w:val="a3"/>
        <w:spacing w:before="17" w:line="254" w:lineRule="auto"/>
        <w:jc w:val="left"/>
      </w:pPr>
      <w:r>
        <w:t>Первый</w:t>
      </w:r>
      <w:r>
        <w:rPr>
          <w:spacing w:val="40"/>
        </w:rPr>
        <w:t xml:space="preserve"> </w:t>
      </w:r>
      <w:r>
        <w:t>закон</w:t>
      </w:r>
      <w:r>
        <w:rPr>
          <w:spacing w:val="40"/>
        </w:rPr>
        <w:t xml:space="preserve"> </w:t>
      </w:r>
      <w:r>
        <w:t>Ньютона.</w:t>
      </w:r>
      <w:r>
        <w:rPr>
          <w:spacing w:val="40"/>
        </w:rPr>
        <w:t xml:space="preserve"> </w:t>
      </w:r>
      <w:r>
        <w:t>Инерциальные</w:t>
      </w:r>
      <w:r>
        <w:rPr>
          <w:spacing w:val="40"/>
        </w:rPr>
        <w:t xml:space="preserve"> </w:t>
      </w:r>
      <w:r>
        <w:t>системы</w:t>
      </w:r>
      <w:r>
        <w:rPr>
          <w:spacing w:val="40"/>
        </w:rPr>
        <w:t xml:space="preserve"> </w:t>
      </w:r>
      <w:r>
        <w:t>отсчёта.</w:t>
      </w:r>
      <w:r>
        <w:rPr>
          <w:spacing w:val="40"/>
        </w:rPr>
        <w:t xml:space="preserve"> </w:t>
      </w:r>
      <w:r>
        <w:t>Принцип</w:t>
      </w:r>
      <w:r>
        <w:rPr>
          <w:spacing w:val="40"/>
        </w:rPr>
        <w:t xml:space="preserve"> </w:t>
      </w:r>
      <w:r>
        <w:t>относительности</w:t>
      </w:r>
      <w:r>
        <w:rPr>
          <w:spacing w:val="40"/>
        </w:rPr>
        <w:t xml:space="preserve"> </w:t>
      </w:r>
      <w:r>
        <w:t>Галилея. Неинерциальные системы отсчёта (определение, примеры).</w:t>
      </w:r>
    </w:p>
    <w:p w:rsidR="000F2C31" w:rsidRDefault="004B7C75">
      <w:pPr>
        <w:pStyle w:val="a3"/>
        <w:spacing w:line="254" w:lineRule="auto"/>
        <w:ind w:right="3820"/>
        <w:jc w:val="left"/>
      </w:pPr>
      <w:r>
        <w:t>Масса тела. Сила. Принцип суперпозиции сил. Второй закон Ньютона</w:t>
      </w:r>
      <w:r>
        <w:rPr>
          <w:spacing w:val="-15"/>
        </w:rPr>
        <w:t xml:space="preserve"> </w:t>
      </w:r>
      <w:r>
        <w:t>для</w:t>
      </w:r>
      <w:r>
        <w:rPr>
          <w:spacing w:val="-10"/>
        </w:rPr>
        <w:t xml:space="preserve"> </w:t>
      </w:r>
      <w:r>
        <w:t>материальной</w:t>
      </w:r>
      <w:r>
        <w:rPr>
          <w:spacing w:val="-12"/>
        </w:rPr>
        <w:t xml:space="preserve"> </w:t>
      </w:r>
      <w:r>
        <w:t>точки.</w:t>
      </w:r>
      <w:r>
        <w:rPr>
          <w:spacing w:val="-5"/>
        </w:rPr>
        <w:t xml:space="preserve"> </w:t>
      </w:r>
      <w:r>
        <w:t>Третий</w:t>
      </w:r>
      <w:r>
        <w:rPr>
          <w:spacing w:val="-13"/>
        </w:rPr>
        <w:t xml:space="preserve"> </w:t>
      </w:r>
      <w:r>
        <w:t>закон</w:t>
      </w:r>
      <w:r>
        <w:rPr>
          <w:spacing w:val="-10"/>
        </w:rPr>
        <w:t xml:space="preserve"> </w:t>
      </w:r>
      <w:r>
        <w:t>Ньютона</w:t>
      </w:r>
      <w:r>
        <w:rPr>
          <w:spacing w:val="-15"/>
        </w:rPr>
        <w:t xml:space="preserve"> </w:t>
      </w:r>
      <w:r>
        <w:t>для материальных точек.</w:t>
      </w:r>
    </w:p>
    <w:p w:rsidR="000F2C31" w:rsidRDefault="004B7C75">
      <w:pPr>
        <w:pStyle w:val="a3"/>
        <w:spacing w:line="274" w:lineRule="exact"/>
        <w:jc w:val="left"/>
      </w:pPr>
      <w:r>
        <w:t>Закон</w:t>
      </w:r>
      <w:r>
        <w:rPr>
          <w:spacing w:val="-7"/>
        </w:rPr>
        <w:t xml:space="preserve"> </w:t>
      </w:r>
      <w:r>
        <w:t>всемирного</w:t>
      </w:r>
      <w:r>
        <w:rPr>
          <w:spacing w:val="-4"/>
        </w:rPr>
        <w:t xml:space="preserve"> </w:t>
      </w:r>
      <w:r>
        <w:t>тяготения.</w:t>
      </w:r>
      <w:r>
        <w:rPr>
          <w:spacing w:val="-5"/>
        </w:rPr>
        <w:t xml:space="preserve"> </w:t>
      </w:r>
      <w:r>
        <w:t>Эквивалентность</w:t>
      </w:r>
      <w:r>
        <w:rPr>
          <w:spacing w:val="-5"/>
        </w:rPr>
        <w:t xml:space="preserve"> </w:t>
      </w:r>
      <w:r>
        <w:t>гравитационной</w:t>
      </w:r>
      <w:r>
        <w:rPr>
          <w:spacing w:val="-6"/>
        </w:rPr>
        <w:t xml:space="preserve"> </w:t>
      </w:r>
      <w:r>
        <w:t>и</w:t>
      </w:r>
      <w:r>
        <w:rPr>
          <w:spacing w:val="-5"/>
        </w:rPr>
        <w:t xml:space="preserve"> </w:t>
      </w:r>
      <w:r>
        <w:t>инертной</w:t>
      </w:r>
      <w:r>
        <w:rPr>
          <w:spacing w:val="2"/>
        </w:rPr>
        <w:t xml:space="preserve"> </w:t>
      </w:r>
      <w:r>
        <w:rPr>
          <w:spacing w:val="-2"/>
        </w:rPr>
        <w:t>массы.</w:t>
      </w:r>
    </w:p>
    <w:p w:rsidR="000F2C31" w:rsidRDefault="004B7C75">
      <w:pPr>
        <w:pStyle w:val="a3"/>
        <w:spacing w:before="22" w:line="252" w:lineRule="auto"/>
        <w:ind w:right="713"/>
      </w:pPr>
      <w:r>
        <w:t>Сила</w:t>
      </w:r>
      <w:r>
        <w:rPr>
          <w:spacing w:val="40"/>
        </w:rPr>
        <w:t xml:space="preserve"> </w:t>
      </w:r>
      <w:r>
        <w:t>тяжести.</w:t>
      </w:r>
      <w:r>
        <w:rPr>
          <w:spacing w:val="40"/>
        </w:rPr>
        <w:t xml:space="preserve"> </w:t>
      </w:r>
      <w:r>
        <w:t>Зависимость</w:t>
      </w:r>
      <w:r>
        <w:rPr>
          <w:spacing w:val="40"/>
        </w:rPr>
        <w:t xml:space="preserve"> </w:t>
      </w:r>
      <w:r>
        <w:t>ускорения</w:t>
      </w:r>
      <w:r>
        <w:rPr>
          <w:spacing w:val="40"/>
        </w:rPr>
        <w:t xml:space="preserve"> </w:t>
      </w:r>
      <w:r>
        <w:t>свободного</w:t>
      </w:r>
      <w:r>
        <w:rPr>
          <w:spacing w:val="40"/>
        </w:rPr>
        <w:t xml:space="preserve"> </w:t>
      </w:r>
      <w:r>
        <w:t>падения</w:t>
      </w:r>
      <w:r>
        <w:rPr>
          <w:spacing w:val="40"/>
        </w:rPr>
        <w:t xml:space="preserve"> </w:t>
      </w:r>
      <w:r>
        <w:t>от</w:t>
      </w:r>
      <w:r>
        <w:rPr>
          <w:spacing w:val="40"/>
        </w:rPr>
        <w:t xml:space="preserve"> </w:t>
      </w:r>
      <w:r>
        <w:t>высоты над поверхностью планеты и от географической широты. Движение небесных тел и их спутников. Законы Кеплера. Первая космическая скорость.</w:t>
      </w:r>
    </w:p>
    <w:p w:rsidR="000F2C31" w:rsidRDefault="004B7C75">
      <w:pPr>
        <w:pStyle w:val="a3"/>
        <w:spacing w:before="81" w:line="259" w:lineRule="auto"/>
        <w:ind w:right="747"/>
      </w:pPr>
      <w:r>
        <w:t>Сила</w:t>
      </w:r>
      <w:r>
        <w:rPr>
          <w:spacing w:val="-2"/>
        </w:rPr>
        <w:t xml:space="preserve"> </w:t>
      </w:r>
      <w:r>
        <w:t>упругости.</w:t>
      </w:r>
      <w:r>
        <w:rPr>
          <w:spacing w:val="-3"/>
        </w:rPr>
        <w:t xml:space="preserve"> </w:t>
      </w:r>
      <w:r>
        <w:t>Закон</w:t>
      </w:r>
      <w:r>
        <w:rPr>
          <w:spacing w:val="-3"/>
        </w:rPr>
        <w:t xml:space="preserve"> </w:t>
      </w:r>
      <w:r>
        <w:t>Гука.</w:t>
      </w:r>
      <w:r>
        <w:rPr>
          <w:spacing w:val="-1"/>
        </w:rPr>
        <w:t xml:space="preserve"> </w:t>
      </w:r>
      <w:r>
        <w:t>Вес</w:t>
      </w:r>
      <w:r>
        <w:rPr>
          <w:spacing w:val="-4"/>
        </w:rPr>
        <w:t xml:space="preserve"> </w:t>
      </w:r>
      <w:r>
        <w:t>тела.</w:t>
      </w:r>
      <w:r>
        <w:rPr>
          <w:spacing w:val="-3"/>
        </w:rPr>
        <w:t xml:space="preserve"> </w:t>
      </w:r>
      <w:r>
        <w:t>Вес</w:t>
      </w:r>
      <w:r>
        <w:rPr>
          <w:spacing w:val="-4"/>
        </w:rPr>
        <w:t xml:space="preserve"> </w:t>
      </w:r>
      <w:r>
        <w:t>тела,</w:t>
      </w:r>
      <w:r>
        <w:rPr>
          <w:spacing w:val="-3"/>
        </w:rPr>
        <w:t xml:space="preserve"> </w:t>
      </w:r>
      <w:r>
        <w:t>движущегося</w:t>
      </w:r>
      <w:r>
        <w:rPr>
          <w:spacing w:val="-3"/>
        </w:rPr>
        <w:t xml:space="preserve"> </w:t>
      </w:r>
      <w:r>
        <w:t>с ускорением.</w:t>
      </w:r>
      <w:r>
        <w:rPr>
          <w:spacing w:val="-3"/>
        </w:rPr>
        <w:t xml:space="preserve"> </w:t>
      </w:r>
      <w:r>
        <w:t>Сила</w:t>
      </w:r>
      <w:r>
        <w:rPr>
          <w:spacing w:val="37"/>
        </w:rPr>
        <w:t xml:space="preserve"> </w:t>
      </w:r>
      <w:r>
        <w:t>трения.</w:t>
      </w:r>
      <w:r>
        <w:rPr>
          <w:spacing w:val="36"/>
        </w:rPr>
        <w:t xml:space="preserve"> </w:t>
      </w:r>
      <w:r>
        <w:t>Сухое трение.</w:t>
      </w:r>
      <w:r>
        <w:rPr>
          <w:spacing w:val="40"/>
        </w:rPr>
        <w:t xml:space="preserve"> </w:t>
      </w:r>
      <w:r>
        <w:t>Сила</w:t>
      </w:r>
      <w:r>
        <w:rPr>
          <w:spacing w:val="40"/>
        </w:rPr>
        <w:t xml:space="preserve"> </w:t>
      </w:r>
      <w:r>
        <w:t>трения</w:t>
      </w:r>
      <w:r>
        <w:rPr>
          <w:spacing w:val="40"/>
        </w:rPr>
        <w:t xml:space="preserve"> </w:t>
      </w:r>
      <w:r>
        <w:t>скольжения</w:t>
      </w:r>
      <w:r>
        <w:rPr>
          <w:spacing w:val="40"/>
        </w:rPr>
        <w:t xml:space="preserve"> </w:t>
      </w:r>
      <w:r>
        <w:t>и</w:t>
      </w:r>
      <w:r>
        <w:rPr>
          <w:spacing w:val="40"/>
        </w:rPr>
        <w:t xml:space="preserve"> </w:t>
      </w:r>
      <w:r>
        <w:t>сила</w:t>
      </w:r>
      <w:r>
        <w:rPr>
          <w:spacing w:val="40"/>
        </w:rPr>
        <w:t xml:space="preserve"> </w:t>
      </w:r>
      <w:r>
        <w:t>трения</w:t>
      </w:r>
      <w:r>
        <w:rPr>
          <w:spacing w:val="40"/>
        </w:rPr>
        <w:t xml:space="preserve"> </w:t>
      </w:r>
      <w:r>
        <w:t>покоя.</w:t>
      </w:r>
    </w:p>
    <w:p w:rsidR="000F2C31" w:rsidRDefault="004B7C75">
      <w:pPr>
        <w:pStyle w:val="a3"/>
        <w:spacing w:before="2" w:line="256" w:lineRule="auto"/>
        <w:ind w:right="704"/>
      </w:pPr>
      <w:r>
        <w:t>Коэффициент</w:t>
      </w:r>
      <w:r>
        <w:rPr>
          <w:spacing w:val="-15"/>
        </w:rPr>
        <w:t xml:space="preserve"> </w:t>
      </w:r>
      <w:r>
        <w:t>трения.</w:t>
      </w:r>
      <w:r>
        <w:rPr>
          <w:spacing w:val="-15"/>
        </w:rPr>
        <w:t xml:space="preserve"> </w:t>
      </w:r>
      <w:r>
        <w:t>Сила</w:t>
      </w:r>
      <w:r>
        <w:rPr>
          <w:spacing w:val="-15"/>
        </w:rPr>
        <w:t xml:space="preserve"> </w:t>
      </w:r>
      <w:r>
        <w:t>сопротивления</w:t>
      </w:r>
      <w:r>
        <w:rPr>
          <w:spacing w:val="-15"/>
        </w:rPr>
        <w:t xml:space="preserve"> </w:t>
      </w:r>
      <w:r>
        <w:t>при</w:t>
      </w:r>
      <w:r>
        <w:rPr>
          <w:spacing w:val="-15"/>
        </w:rPr>
        <w:t xml:space="preserve"> </w:t>
      </w:r>
      <w:r>
        <w:t>движении</w:t>
      </w:r>
      <w:r>
        <w:rPr>
          <w:spacing w:val="-15"/>
        </w:rPr>
        <w:t xml:space="preserve"> </w:t>
      </w:r>
      <w:r>
        <w:t>тела</w:t>
      </w:r>
      <w:r>
        <w:rPr>
          <w:spacing w:val="-15"/>
        </w:rPr>
        <w:t xml:space="preserve"> </w:t>
      </w:r>
      <w:r>
        <w:t>в</w:t>
      </w:r>
      <w:r>
        <w:rPr>
          <w:spacing w:val="-15"/>
        </w:rPr>
        <w:t xml:space="preserve"> </w:t>
      </w:r>
      <w:r>
        <w:t>жидкости</w:t>
      </w:r>
      <w:r>
        <w:rPr>
          <w:spacing w:val="-15"/>
        </w:rPr>
        <w:t xml:space="preserve"> </w:t>
      </w:r>
      <w:r>
        <w:t>или</w:t>
      </w:r>
      <w:r>
        <w:rPr>
          <w:spacing w:val="-15"/>
        </w:rPr>
        <w:t xml:space="preserve"> </w:t>
      </w:r>
      <w:r>
        <w:t>газе,</w:t>
      </w:r>
      <w:r>
        <w:rPr>
          <w:spacing w:val="-15"/>
        </w:rPr>
        <w:t xml:space="preserve"> </w:t>
      </w:r>
      <w:r>
        <w:t>её</w:t>
      </w:r>
      <w:r>
        <w:rPr>
          <w:spacing w:val="-15"/>
        </w:rPr>
        <w:t xml:space="preserve"> </w:t>
      </w:r>
      <w:r>
        <w:t>зависимость от скорости относительного движения.</w:t>
      </w:r>
    </w:p>
    <w:p w:rsidR="000F2C31" w:rsidRDefault="004B7C75">
      <w:pPr>
        <w:pStyle w:val="a3"/>
        <w:spacing w:before="2"/>
      </w:pPr>
      <w:r>
        <w:t>Давление.</w:t>
      </w:r>
      <w:r>
        <w:rPr>
          <w:spacing w:val="-17"/>
        </w:rPr>
        <w:t xml:space="preserve"> </w:t>
      </w:r>
      <w:r>
        <w:t>Гидростатическое</w:t>
      </w:r>
      <w:r>
        <w:rPr>
          <w:spacing w:val="-15"/>
        </w:rPr>
        <w:t xml:space="preserve"> </w:t>
      </w:r>
      <w:r>
        <w:t>давление.</w:t>
      </w:r>
      <w:r>
        <w:rPr>
          <w:spacing w:val="-14"/>
        </w:rPr>
        <w:t xml:space="preserve"> </w:t>
      </w:r>
      <w:r>
        <w:t>Сила</w:t>
      </w:r>
      <w:r>
        <w:rPr>
          <w:spacing w:val="-15"/>
        </w:rPr>
        <w:t xml:space="preserve"> </w:t>
      </w:r>
      <w:r>
        <w:rPr>
          <w:spacing w:val="-2"/>
        </w:rPr>
        <w:t>Архимеда.</w:t>
      </w:r>
    </w:p>
    <w:p w:rsidR="000F2C31" w:rsidRDefault="004B7C75">
      <w:pPr>
        <w:pStyle w:val="a3"/>
        <w:spacing w:before="25" w:line="264" w:lineRule="auto"/>
        <w:ind w:right="1143"/>
        <w:jc w:val="left"/>
      </w:pPr>
      <w:r>
        <w:t>Технические</w:t>
      </w:r>
      <w:r>
        <w:rPr>
          <w:spacing w:val="-17"/>
        </w:rPr>
        <w:t xml:space="preserve"> </w:t>
      </w:r>
      <w:r>
        <w:t>устройства</w:t>
      </w:r>
      <w:r>
        <w:rPr>
          <w:spacing w:val="-17"/>
        </w:rPr>
        <w:t xml:space="preserve"> </w:t>
      </w:r>
      <w:r>
        <w:t>и</w:t>
      </w:r>
      <w:r>
        <w:rPr>
          <w:spacing w:val="-19"/>
        </w:rPr>
        <w:t xml:space="preserve"> </w:t>
      </w:r>
      <w:r>
        <w:t>технологические</w:t>
      </w:r>
      <w:r>
        <w:rPr>
          <w:spacing w:val="-17"/>
        </w:rPr>
        <w:t xml:space="preserve"> </w:t>
      </w:r>
      <w:r>
        <w:t>процессы:</w:t>
      </w:r>
      <w:r>
        <w:rPr>
          <w:spacing w:val="-19"/>
        </w:rPr>
        <w:t xml:space="preserve"> </w:t>
      </w:r>
      <w:r>
        <w:t>подшипники,</w:t>
      </w:r>
      <w:r>
        <w:rPr>
          <w:spacing w:val="-16"/>
        </w:rPr>
        <w:t xml:space="preserve"> </w:t>
      </w:r>
      <w:r>
        <w:t>движение</w:t>
      </w:r>
      <w:r>
        <w:rPr>
          <w:spacing w:val="-15"/>
        </w:rPr>
        <w:t xml:space="preserve"> </w:t>
      </w:r>
      <w:r>
        <w:t xml:space="preserve">искусственных </w:t>
      </w:r>
      <w:r>
        <w:rPr>
          <w:spacing w:val="-2"/>
        </w:rPr>
        <w:t>спутников.</w:t>
      </w:r>
    </w:p>
    <w:p w:rsidR="000F2C31" w:rsidRDefault="004B7C75">
      <w:pPr>
        <w:spacing w:before="105"/>
        <w:ind w:left="170"/>
        <w:rPr>
          <w:i/>
          <w:sz w:val="24"/>
        </w:rPr>
      </w:pPr>
      <w:r>
        <w:rPr>
          <w:i/>
          <w:spacing w:val="-2"/>
          <w:sz w:val="24"/>
        </w:rPr>
        <w:t>Демонстрации</w:t>
      </w:r>
    </w:p>
    <w:p w:rsidR="000F2C31" w:rsidRDefault="004B7C75">
      <w:pPr>
        <w:pStyle w:val="a3"/>
        <w:spacing w:before="31" w:line="256" w:lineRule="auto"/>
        <w:ind w:right="1310"/>
        <w:jc w:val="left"/>
      </w:pPr>
      <w:r>
        <w:t>Наблюдение</w:t>
      </w:r>
      <w:r>
        <w:rPr>
          <w:spacing w:val="40"/>
        </w:rPr>
        <w:t xml:space="preserve"> </w:t>
      </w:r>
      <w:r>
        <w:t>движения</w:t>
      </w:r>
      <w:r>
        <w:rPr>
          <w:spacing w:val="40"/>
        </w:rPr>
        <w:t xml:space="preserve"> </w:t>
      </w:r>
      <w:r>
        <w:t>тел</w:t>
      </w:r>
      <w:r>
        <w:rPr>
          <w:spacing w:val="40"/>
        </w:rPr>
        <w:t xml:space="preserve"> </w:t>
      </w:r>
      <w:r>
        <w:t>в</w:t>
      </w:r>
      <w:r>
        <w:rPr>
          <w:spacing w:val="35"/>
        </w:rPr>
        <w:t xml:space="preserve"> </w:t>
      </w:r>
      <w:r>
        <w:t>инерциальных</w:t>
      </w:r>
      <w:r>
        <w:rPr>
          <w:spacing w:val="40"/>
        </w:rPr>
        <w:t xml:space="preserve"> </w:t>
      </w:r>
      <w:r>
        <w:t>и</w:t>
      </w:r>
      <w:r>
        <w:rPr>
          <w:spacing w:val="40"/>
        </w:rPr>
        <w:t xml:space="preserve"> </w:t>
      </w:r>
      <w:r>
        <w:t>неинерциальных</w:t>
      </w:r>
      <w:r>
        <w:rPr>
          <w:spacing w:val="40"/>
        </w:rPr>
        <w:t xml:space="preserve"> </w:t>
      </w:r>
      <w:r>
        <w:t>системах</w:t>
      </w:r>
      <w:r>
        <w:rPr>
          <w:spacing w:val="-1"/>
        </w:rPr>
        <w:t xml:space="preserve"> </w:t>
      </w:r>
      <w:r>
        <w:t>отсчёта. Принцип относительности.</w:t>
      </w:r>
    </w:p>
    <w:p w:rsidR="000F2C31" w:rsidRDefault="004B7C75">
      <w:pPr>
        <w:pStyle w:val="a3"/>
        <w:spacing w:before="15" w:line="254" w:lineRule="auto"/>
        <w:jc w:val="left"/>
      </w:pPr>
      <w:r>
        <w:t>Качение</w:t>
      </w:r>
      <w:r>
        <w:rPr>
          <w:spacing w:val="-5"/>
        </w:rPr>
        <w:t xml:space="preserve"> </w:t>
      </w:r>
      <w:r>
        <w:t>двух</w:t>
      </w:r>
      <w:r>
        <w:rPr>
          <w:spacing w:val="-2"/>
        </w:rPr>
        <w:t xml:space="preserve"> </w:t>
      </w:r>
      <w:r>
        <w:t>цилиндров</w:t>
      </w:r>
      <w:r>
        <w:rPr>
          <w:spacing w:val="-5"/>
        </w:rPr>
        <w:t xml:space="preserve"> </w:t>
      </w:r>
      <w:r>
        <w:t>или</w:t>
      </w:r>
      <w:r>
        <w:rPr>
          <w:spacing w:val="-3"/>
        </w:rPr>
        <w:t xml:space="preserve"> </w:t>
      </w:r>
      <w:r>
        <w:t>шаров</w:t>
      </w:r>
      <w:r>
        <w:rPr>
          <w:spacing w:val="-5"/>
        </w:rPr>
        <w:t xml:space="preserve"> </w:t>
      </w:r>
      <w:r>
        <w:t>разной</w:t>
      </w:r>
      <w:r>
        <w:rPr>
          <w:spacing w:val="-4"/>
        </w:rPr>
        <w:t xml:space="preserve"> </w:t>
      </w:r>
      <w:r>
        <w:t>массы</w:t>
      </w:r>
      <w:r>
        <w:rPr>
          <w:spacing w:val="-4"/>
        </w:rPr>
        <w:t xml:space="preserve"> </w:t>
      </w:r>
      <w:r>
        <w:t>с</w:t>
      </w:r>
      <w:r>
        <w:rPr>
          <w:spacing w:val="-6"/>
        </w:rPr>
        <w:t xml:space="preserve"> </w:t>
      </w:r>
      <w:r>
        <w:t>одинаковым</w:t>
      </w:r>
      <w:r>
        <w:rPr>
          <w:spacing w:val="-1"/>
        </w:rPr>
        <w:t xml:space="preserve"> </w:t>
      </w:r>
      <w:r>
        <w:t>ускорением</w:t>
      </w:r>
      <w:r>
        <w:rPr>
          <w:spacing w:val="-5"/>
        </w:rPr>
        <w:t xml:space="preserve"> </w:t>
      </w:r>
      <w:r>
        <w:t>относительно неинерциальной системы отсчёта.</w:t>
      </w:r>
    </w:p>
    <w:p w:rsidR="000F2C31" w:rsidRDefault="000F2C31">
      <w:pPr>
        <w:pStyle w:val="a3"/>
        <w:spacing w:line="254" w:lineRule="auto"/>
        <w:jc w:val="left"/>
        <w:sectPr w:rsidR="000F2C31">
          <w:pgSz w:w="11920" w:h="16860"/>
          <w:pgMar w:top="980" w:right="141" w:bottom="920" w:left="850" w:header="756" w:footer="660" w:gutter="0"/>
          <w:cols w:space="720"/>
        </w:sectPr>
      </w:pPr>
    </w:p>
    <w:p w:rsidR="000F2C31" w:rsidRDefault="004B7C75">
      <w:pPr>
        <w:pStyle w:val="a3"/>
        <w:spacing w:before="162" w:line="256" w:lineRule="auto"/>
        <w:ind w:right="581"/>
        <w:jc w:val="left"/>
      </w:pPr>
      <w:r>
        <w:lastRenderedPageBreak/>
        <w:t>Сравнение</w:t>
      </w:r>
      <w:r>
        <w:rPr>
          <w:spacing w:val="38"/>
        </w:rPr>
        <w:t xml:space="preserve"> </w:t>
      </w:r>
      <w:r>
        <w:t>равнодействующей</w:t>
      </w:r>
      <w:r>
        <w:rPr>
          <w:spacing w:val="40"/>
        </w:rPr>
        <w:t xml:space="preserve"> </w:t>
      </w:r>
      <w:r>
        <w:t>приложенных</w:t>
      </w:r>
      <w:r>
        <w:rPr>
          <w:spacing w:val="39"/>
        </w:rPr>
        <w:t xml:space="preserve"> </w:t>
      </w:r>
      <w:r>
        <w:t>к</w:t>
      </w:r>
      <w:r>
        <w:rPr>
          <w:spacing w:val="38"/>
        </w:rPr>
        <w:t xml:space="preserve"> </w:t>
      </w:r>
      <w:r>
        <w:t>телу</w:t>
      </w:r>
      <w:r>
        <w:rPr>
          <w:spacing w:val="30"/>
        </w:rPr>
        <w:t xml:space="preserve"> </w:t>
      </w:r>
      <w:r>
        <w:t>сил</w:t>
      </w:r>
      <w:r>
        <w:rPr>
          <w:spacing w:val="38"/>
        </w:rPr>
        <w:t xml:space="preserve"> </w:t>
      </w:r>
      <w:r>
        <w:t>с</w:t>
      </w:r>
      <w:r>
        <w:rPr>
          <w:spacing w:val="36"/>
        </w:rPr>
        <w:t xml:space="preserve"> </w:t>
      </w:r>
      <w:r>
        <w:t>произведением</w:t>
      </w:r>
      <w:r>
        <w:rPr>
          <w:spacing w:val="38"/>
        </w:rPr>
        <w:t xml:space="preserve"> </w:t>
      </w:r>
      <w:r>
        <w:t>массы</w:t>
      </w:r>
      <w:r>
        <w:rPr>
          <w:spacing w:val="-2"/>
        </w:rPr>
        <w:t xml:space="preserve"> </w:t>
      </w:r>
      <w:r>
        <w:t>тела</w:t>
      </w:r>
      <w:r>
        <w:rPr>
          <w:spacing w:val="-3"/>
        </w:rPr>
        <w:t xml:space="preserve"> </w:t>
      </w:r>
      <w:r>
        <w:t>на</w:t>
      </w:r>
      <w:r>
        <w:rPr>
          <w:spacing w:val="-3"/>
        </w:rPr>
        <w:t xml:space="preserve"> </w:t>
      </w:r>
      <w:r>
        <w:t>его ускорение в инерциальной системе отсчёта.</w:t>
      </w:r>
    </w:p>
    <w:p w:rsidR="000F2C31" w:rsidRDefault="004B7C75">
      <w:pPr>
        <w:pStyle w:val="a3"/>
        <w:spacing w:before="10" w:line="256" w:lineRule="auto"/>
        <w:ind w:right="1310"/>
        <w:jc w:val="left"/>
      </w:pPr>
      <w:r>
        <w:t>Равенство</w:t>
      </w:r>
      <w:r>
        <w:rPr>
          <w:spacing w:val="-12"/>
        </w:rPr>
        <w:t xml:space="preserve"> </w:t>
      </w:r>
      <w:r>
        <w:t>сил,</w:t>
      </w:r>
      <w:r>
        <w:rPr>
          <w:spacing w:val="-9"/>
        </w:rPr>
        <w:t xml:space="preserve"> </w:t>
      </w:r>
      <w:r>
        <w:t>возникающих</w:t>
      </w:r>
      <w:r>
        <w:rPr>
          <w:spacing w:val="-10"/>
        </w:rPr>
        <w:t xml:space="preserve"> </w:t>
      </w:r>
      <w:r>
        <w:t>в</w:t>
      </w:r>
      <w:r>
        <w:rPr>
          <w:spacing w:val="-14"/>
        </w:rPr>
        <w:t xml:space="preserve"> </w:t>
      </w:r>
      <w:r>
        <w:t>результате</w:t>
      </w:r>
      <w:r>
        <w:rPr>
          <w:spacing w:val="-13"/>
        </w:rPr>
        <w:t xml:space="preserve"> </w:t>
      </w:r>
      <w:r>
        <w:t>взаимодействия</w:t>
      </w:r>
      <w:r>
        <w:rPr>
          <w:spacing w:val="-10"/>
        </w:rPr>
        <w:t xml:space="preserve"> </w:t>
      </w:r>
      <w:r>
        <w:t>тел.</w:t>
      </w:r>
      <w:r>
        <w:rPr>
          <w:spacing w:val="-4"/>
        </w:rPr>
        <w:t xml:space="preserve"> </w:t>
      </w:r>
      <w:r>
        <w:t>Измерение</w:t>
      </w:r>
      <w:r>
        <w:rPr>
          <w:spacing w:val="-5"/>
        </w:rPr>
        <w:t xml:space="preserve"> </w:t>
      </w:r>
      <w:r>
        <w:t>масс</w:t>
      </w:r>
      <w:r>
        <w:rPr>
          <w:spacing w:val="-5"/>
        </w:rPr>
        <w:t xml:space="preserve"> </w:t>
      </w:r>
      <w:r>
        <w:t xml:space="preserve">по </w:t>
      </w:r>
      <w:r>
        <w:rPr>
          <w:spacing w:val="-2"/>
        </w:rPr>
        <w:t>взаимодействию.</w:t>
      </w:r>
    </w:p>
    <w:p w:rsidR="000F2C31" w:rsidRDefault="004B7C75">
      <w:pPr>
        <w:pStyle w:val="a3"/>
        <w:spacing w:before="36"/>
        <w:jc w:val="left"/>
      </w:pPr>
      <w:r>
        <w:rPr>
          <w:spacing w:val="-2"/>
        </w:rPr>
        <w:t>Невесомость.</w:t>
      </w:r>
    </w:p>
    <w:p w:rsidR="000F2C31" w:rsidRDefault="004B7C75">
      <w:pPr>
        <w:pStyle w:val="a3"/>
        <w:spacing w:before="33" w:line="264" w:lineRule="auto"/>
        <w:ind w:right="3820"/>
        <w:jc w:val="left"/>
      </w:pPr>
      <w:r>
        <w:t>Вес</w:t>
      </w:r>
      <w:r>
        <w:rPr>
          <w:spacing w:val="-15"/>
        </w:rPr>
        <w:t xml:space="preserve"> </w:t>
      </w:r>
      <w:r>
        <w:t>тела</w:t>
      </w:r>
      <w:r>
        <w:rPr>
          <w:spacing w:val="-15"/>
        </w:rPr>
        <w:t xml:space="preserve"> </w:t>
      </w:r>
      <w:r>
        <w:t>при</w:t>
      </w:r>
      <w:r>
        <w:rPr>
          <w:spacing w:val="-2"/>
        </w:rPr>
        <w:t xml:space="preserve"> </w:t>
      </w:r>
      <w:r>
        <w:t>ускоренном</w:t>
      </w:r>
      <w:r>
        <w:rPr>
          <w:spacing w:val="-12"/>
        </w:rPr>
        <w:t xml:space="preserve"> </w:t>
      </w:r>
      <w:r>
        <w:t>подъёме</w:t>
      </w:r>
      <w:r>
        <w:rPr>
          <w:spacing w:val="-14"/>
        </w:rPr>
        <w:t xml:space="preserve"> </w:t>
      </w:r>
      <w:r>
        <w:t>и</w:t>
      </w:r>
      <w:r>
        <w:rPr>
          <w:spacing w:val="-12"/>
        </w:rPr>
        <w:t xml:space="preserve"> </w:t>
      </w:r>
      <w:r>
        <w:t>падении.</w:t>
      </w:r>
      <w:r>
        <w:rPr>
          <w:spacing w:val="-5"/>
        </w:rPr>
        <w:t xml:space="preserve"> </w:t>
      </w:r>
      <w:r>
        <w:t xml:space="preserve">Центробежные </w:t>
      </w:r>
      <w:r>
        <w:rPr>
          <w:spacing w:val="-2"/>
        </w:rPr>
        <w:t>механизмы.</w:t>
      </w:r>
    </w:p>
    <w:p w:rsidR="000F2C31" w:rsidRDefault="004B7C75">
      <w:pPr>
        <w:pStyle w:val="a3"/>
        <w:spacing w:before="27"/>
        <w:jc w:val="left"/>
      </w:pPr>
      <w:r>
        <w:t>Сравнение</w:t>
      </w:r>
      <w:r>
        <w:rPr>
          <w:spacing w:val="-9"/>
        </w:rPr>
        <w:t xml:space="preserve"> </w:t>
      </w:r>
      <w:r>
        <w:t>сил</w:t>
      </w:r>
      <w:r>
        <w:rPr>
          <w:spacing w:val="-9"/>
        </w:rPr>
        <w:t xml:space="preserve"> </w:t>
      </w:r>
      <w:r>
        <w:t>трения</w:t>
      </w:r>
      <w:r>
        <w:rPr>
          <w:spacing w:val="-4"/>
        </w:rPr>
        <w:t xml:space="preserve"> </w:t>
      </w:r>
      <w:r>
        <w:t>покоя,</w:t>
      </w:r>
      <w:r>
        <w:rPr>
          <w:spacing w:val="-5"/>
        </w:rPr>
        <w:t xml:space="preserve"> </w:t>
      </w:r>
      <w:r>
        <w:t>качения</w:t>
      </w:r>
      <w:r>
        <w:rPr>
          <w:spacing w:val="-4"/>
        </w:rPr>
        <w:t xml:space="preserve"> </w:t>
      </w:r>
      <w:r>
        <w:t>и</w:t>
      </w:r>
      <w:r>
        <w:rPr>
          <w:spacing w:val="-10"/>
        </w:rPr>
        <w:t xml:space="preserve"> </w:t>
      </w:r>
      <w:r>
        <w:rPr>
          <w:spacing w:val="-2"/>
        </w:rPr>
        <w:t>скольжения.</w:t>
      </w:r>
    </w:p>
    <w:p w:rsidR="000F2C31" w:rsidRDefault="004B7C75">
      <w:pPr>
        <w:spacing w:before="149"/>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31" w:line="259" w:lineRule="auto"/>
        <w:ind w:right="1310"/>
        <w:jc w:val="left"/>
      </w:pPr>
      <w:r>
        <w:t>Измерение</w:t>
      </w:r>
      <w:r>
        <w:rPr>
          <w:spacing w:val="40"/>
        </w:rPr>
        <w:t xml:space="preserve"> </w:t>
      </w:r>
      <w:r>
        <w:t>равнодействующей</w:t>
      </w:r>
      <w:r>
        <w:rPr>
          <w:spacing w:val="40"/>
        </w:rPr>
        <w:t xml:space="preserve"> </w:t>
      </w:r>
      <w:r>
        <w:t>сил</w:t>
      </w:r>
      <w:r>
        <w:rPr>
          <w:spacing w:val="40"/>
        </w:rPr>
        <w:t xml:space="preserve"> </w:t>
      </w:r>
      <w:r>
        <w:t>при</w:t>
      </w:r>
      <w:r>
        <w:rPr>
          <w:spacing w:val="40"/>
        </w:rPr>
        <w:t xml:space="preserve"> </w:t>
      </w:r>
      <w:r>
        <w:t>движении</w:t>
      </w:r>
      <w:r>
        <w:rPr>
          <w:spacing w:val="40"/>
        </w:rPr>
        <w:t xml:space="preserve"> </w:t>
      </w:r>
      <w:r>
        <w:t>бруска</w:t>
      </w:r>
      <w:r>
        <w:rPr>
          <w:spacing w:val="40"/>
        </w:rPr>
        <w:t xml:space="preserve"> </w:t>
      </w:r>
      <w:r>
        <w:t>по</w:t>
      </w:r>
      <w:r>
        <w:rPr>
          <w:spacing w:val="40"/>
        </w:rPr>
        <w:t xml:space="preserve"> </w:t>
      </w:r>
      <w:r>
        <w:t>наклонной плоскости.</w:t>
      </w:r>
      <w:r>
        <w:rPr>
          <w:spacing w:val="40"/>
        </w:rPr>
        <w:t xml:space="preserve"> </w:t>
      </w:r>
      <w:r>
        <w:t>Проверка</w:t>
      </w:r>
      <w:r>
        <w:rPr>
          <w:spacing w:val="-4"/>
        </w:rPr>
        <w:t xml:space="preserve"> </w:t>
      </w:r>
      <w:r>
        <w:t>гипотезы</w:t>
      </w:r>
      <w:r>
        <w:rPr>
          <w:spacing w:val="-3"/>
        </w:rPr>
        <w:t xml:space="preserve"> </w:t>
      </w:r>
      <w:r>
        <w:t>о</w:t>
      </w:r>
      <w:r>
        <w:rPr>
          <w:spacing w:val="-3"/>
        </w:rPr>
        <w:t xml:space="preserve"> </w:t>
      </w:r>
      <w:r>
        <w:t>независимости</w:t>
      </w:r>
      <w:r>
        <w:rPr>
          <w:spacing w:val="-2"/>
        </w:rPr>
        <w:t xml:space="preserve"> </w:t>
      </w:r>
      <w:r>
        <w:t>времени</w:t>
      </w:r>
      <w:r>
        <w:rPr>
          <w:spacing w:val="-3"/>
        </w:rPr>
        <w:t xml:space="preserve"> </w:t>
      </w:r>
      <w:r>
        <w:t>движения</w:t>
      </w:r>
      <w:r>
        <w:rPr>
          <w:spacing w:val="-3"/>
        </w:rPr>
        <w:t xml:space="preserve"> </w:t>
      </w:r>
      <w:r>
        <w:t>бруска</w:t>
      </w:r>
      <w:r>
        <w:rPr>
          <w:spacing w:val="-4"/>
        </w:rPr>
        <w:t xml:space="preserve"> </w:t>
      </w:r>
      <w:r>
        <w:t>по</w:t>
      </w:r>
      <w:r>
        <w:rPr>
          <w:spacing w:val="-3"/>
        </w:rPr>
        <w:t xml:space="preserve"> </w:t>
      </w:r>
      <w:r>
        <w:t>наклонной</w:t>
      </w:r>
      <w:r>
        <w:rPr>
          <w:spacing w:val="-3"/>
        </w:rPr>
        <w:t xml:space="preserve"> </w:t>
      </w:r>
      <w:r>
        <w:t>плоскости</w:t>
      </w:r>
      <w:r>
        <w:rPr>
          <w:spacing w:val="-3"/>
        </w:rPr>
        <w:t xml:space="preserve"> </w:t>
      </w:r>
      <w:r>
        <w:t>на заданное расстояние от его массы.</w:t>
      </w:r>
    </w:p>
    <w:p w:rsidR="000F2C31" w:rsidRDefault="004B7C75">
      <w:pPr>
        <w:pStyle w:val="a3"/>
        <w:tabs>
          <w:tab w:val="left" w:pos="2794"/>
          <w:tab w:val="left" w:pos="4570"/>
          <w:tab w:val="left" w:pos="5259"/>
          <w:tab w:val="left" w:pos="6814"/>
          <w:tab w:val="left" w:pos="8744"/>
          <w:tab w:val="left" w:pos="9147"/>
        </w:tabs>
        <w:spacing w:before="1" w:line="256" w:lineRule="auto"/>
        <w:ind w:right="886"/>
        <w:jc w:val="left"/>
      </w:pPr>
      <w:r>
        <w:rPr>
          <w:spacing w:val="-2"/>
        </w:rPr>
        <w:t>Исследование</w:t>
      </w:r>
      <w:r>
        <w:tab/>
      </w:r>
      <w:r>
        <w:rPr>
          <w:spacing w:val="-2"/>
        </w:rPr>
        <w:t>зависимости</w:t>
      </w:r>
      <w:r>
        <w:tab/>
      </w:r>
      <w:r>
        <w:rPr>
          <w:spacing w:val="-4"/>
        </w:rPr>
        <w:t>сил</w:t>
      </w:r>
      <w:r>
        <w:tab/>
      </w:r>
      <w:r>
        <w:rPr>
          <w:spacing w:val="-2"/>
        </w:rPr>
        <w:t>упругости,</w:t>
      </w:r>
      <w:r>
        <w:tab/>
      </w:r>
      <w:r>
        <w:rPr>
          <w:spacing w:val="-2"/>
        </w:rPr>
        <w:t>возникающих</w:t>
      </w:r>
      <w:r>
        <w:tab/>
      </w:r>
      <w:r>
        <w:rPr>
          <w:spacing w:val="-10"/>
        </w:rPr>
        <w:t>в</w:t>
      </w:r>
      <w:r>
        <w:tab/>
      </w:r>
      <w:r>
        <w:rPr>
          <w:spacing w:val="-2"/>
        </w:rPr>
        <w:t xml:space="preserve">пружине </w:t>
      </w:r>
      <w:r>
        <w:t>и резиновом образце, от их деформации.</w:t>
      </w:r>
    </w:p>
    <w:p w:rsidR="000F2C31" w:rsidRDefault="004B7C75">
      <w:pPr>
        <w:pStyle w:val="a3"/>
        <w:spacing w:before="7"/>
        <w:jc w:val="left"/>
      </w:pPr>
      <w:r>
        <w:t>Изучение</w:t>
      </w:r>
      <w:r>
        <w:rPr>
          <w:spacing w:val="-17"/>
        </w:rPr>
        <w:t xml:space="preserve"> </w:t>
      </w:r>
      <w:r>
        <w:t>движения</w:t>
      </w:r>
      <w:r>
        <w:rPr>
          <w:spacing w:val="-14"/>
        </w:rPr>
        <w:t xml:space="preserve"> </w:t>
      </w:r>
      <w:r>
        <w:t>системы</w:t>
      </w:r>
      <w:r>
        <w:rPr>
          <w:spacing w:val="-15"/>
        </w:rPr>
        <w:t xml:space="preserve"> </w:t>
      </w:r>
      <w:r>
        <w:t>тел,</w:t>
      </w:r>
      <w:r>
        <w:rPr>
          <w:spacing w:val="-13"/>
        </w:rPr>
        <w:t xml:space="preserve"> </w:t>
      </w:r>
      <w:r>
        <w:t>связанных</w:t>
      </w:r>
      <w:r>
        <w:rPr>
          <w:spacing w:val="-15"/>
        </w:rPr>
        <w:t xml:space="preserve"> </w:t>
      </w:r>
      <w:r>
        <w:t>нитью,</w:t>
      </w:r>
      <w:r>
        <w:rPr>
          <w:spacing w:val="-12"/>
        </w:rPr>
        <w:t xml:space="preserve"> </w:t>
      </w:r>
      <w:r>
        <w:t>перекинутой</w:t>
      </w:r>
      <w:r>
        <w:rPr>
          <w:spacing w:val="-11"/>
        </w:rPr>
        <w:t xml:space="preserve"> </w:t>
      </w:r>
      <w:r>
        <w:t>через</w:t>
      </w:r>
      <w:r>
        <w:rPr>
          <w:spacing w:val="-11"/>
        </w:rPr>
        <w:t xml:space="preserve"> </w:t>
      </w:r>
      <w:r>
        <w:t>лёгкий</w:t>
      </w:r>
      <w:r>
        <w:rPr>
          <w:spacing w:val="-3"/>
        </w:rPr>
        <w:t xml:space="preserve"> </w:t>
      </w:r>
      <w:r>
        <w:rPr>
          <w:spacing w:val="-2"/>
        </w:rPr>
        <w:t>блок.</w:t>
      </w:r>
    </w:p>
    <w:p w:rsidR="000F2C31" w:rsidRDefault="004B7C75">
      <w:pPr>
        <w:pStyle w:val="a3"/>
        <w:tabs>
          <w:tab w:val="left" w:pos="2366"/>
          <w:tab w:val="left" w:pos="4320"/>
          <w:tab w:val="left" w:pos="5355"/>
          <w:tab w:val="left" w:pos="5866"/>
          <w:tab w:val="left" w:pos="7196"/>
          <w:tab w:val="left" w:pos="8471"/>
        </w:tabs>
        <w:spacing w:before="22" w:line="254" w:lineRule="auto"/>
        <w:ind w:right="984"/>
        <w:jc w:val="left"/>
        <w:rPr>
          <w:position w:val="2"/>
        </w:rPr>
      </w:pPr>
      <w:r>
        <w:rPr>
          <w:spacing w:val="-2"/>
        </w:rPr>
        <w:t>Измерение</w:t>
      </w:r>
      <w:r>
        <w:tab/>
      </w:r>
      <w:r>
        <w:rPr>
          <w:spacing w:val="-2"/>
        </w:rPr>
        <w:t>коэффициента</w:t>
      </w:r>
      <w:r>
        <w:tab/>
      </w:r>
      <w:r>
        <w:rPr>
          <w:spacing w:val="-2"/>
        </w:rPr>
        <w:t>трения</w:t>
      </w:r>
      <w:r>
        <w:tab/>
      </w:r>
      <w:r>
        <w:rPr>
          <w:spacing w:val="-6"/>
        </w:rPr>
        <w:t>по</w:t>
      </w:r>
      <w:r>
        <w:tab/>
      </w:r>
      <w:r>
        <w:rPr>
          <w:spacing w:val="-2"/>
        </w:rPr>
        <w:t>величине</w:t>
      </w:r>
      <w:r>
        <w:tab/>
      </w:r>
      <w:r>
        <w:rPr>
          <w:spacing w:val="-2"/>
        </w:rPr>
        <w:t>углового</w:t>
      </w:r>
      <w:r>
        <w:tab/>
      </w:r>
      <w:r>
        <w:rPr>
          <w:spacing w:val="-2"/>
        </w:rPr>
        <w:t xml:space="preserve">коэффициента </w:t>
      </w:r>
      <w:r>
        <w:rPr>
          <w:position w:val="2"/>
        </w:rPr>
        <w:t>зависимости F</w:t>
      </w:r>
      <w:r>
        <w:rPr>
          <w:sz w:val="16"/>
        </w:rPr>
        <w:t>тр</w:t>
      </w:r>
      <w:r>
        <w:rPr>
          <w:position w:val="2"/>
        </w:rPr>
        <w:t>(N).</w:t>
      </w:r>
    </w:p>
    <w:p w:rsidR="000F2C31" w:rsidRDefault="004B7C75">
      <w:pPr>
        <w:pStyle w:val="a3"/>
        <w:spacing w:before="10" w:line="256" w:lineRule="auto"/>
        <w:ind w:right="1310"/>
        <w:jc w:val="left"/>
      </w:pPr>
      <w:r>
        <w:t>Исследование</w:t>
      </w:r>
      <w:r>
        <w:rPr>
          <w:spacing w:val="40"/>
        </w:rPr>
        <w:t xml:space="preserve"> </w:t>
      </w:r>
      <w:r>
        <w:t>движения</w:t>
      </w:r>
      <w:r>
        <w:rPr>
          <w:spacing w:val="40"/>
        </w:rPr>
        <w:t xml:space="preserve"> </w:t>
      </w:r>
      <w:r>
        <w:t>бруска</w:t>
      </w:r>
      <w:r>
        <w:rPr>
          <w:spacing w:val="40"/>
        </w:rPr>
        <w:t xml:space="preserve"> </w:t>
      </w:r>
      <w:r>
        <w:t>по</w:t>
      </w:r>
      <w:r>
        <w:rPr>
          <w:spacing w:val="40"/>
        </w:rPr>
        <w:t xml:space="preserve"> </w:t>
      </w:r>
      <w:r>
        <w:t>наклонной</w:t>
      </w:r>
      <w:r>
        <w:rPr>
          <w:spacing w:val="40"/>
        </w:rPr>
        <w:t xml:space="preserve"> </w:t>
      </w:r>
      <w:r>
        <w:t>плоскости</w:t>
      </w:r>
      <w:r>
        <w:rPr>
          <w:spacing w:val="40"/>
        </w:rPr>
        <w:t xml:space="preserve"> </w:t>
      </w:r>
      <w:r>
        <w:t>с</w:t>
      </w:r>
      <w:r>
        <w:rPr>
          <w:spacing w:val="40"/>
        </w:rPr>
        <w:t xml:space="preserve"> </w:t>
      </w:r>
      <w:r>
        <w:t>переменным</w:t>
      </w:r>
      <w:r>
        <w:rPr>
          <w:spacing w:val="-4"/>
        </w:rPr>
        <w:t xml:space="preserve"> </w:t>
      </w:r>
      <w:r>
        <w:t>коэффициентом</w:t>
      </w:r>
      <w:r>
        <w:rPr>
          <w:spacing w:val="40"/>
        </w:rPr>
        <w:t xml:space="preserve"> </w:t>
      </w:r>
      <w:r>
        <w:rPr>
          <w:spacing w:val="-2"/>
        </w:rPr>
        <w:t>трения.</w:t>
      </w:r>
    </w:p>
    <w:p w:rsidR="000F2C31" w:rsidRDefault="004B7C75">
      <w:pPr>
        <w:pStyle w:val="a3"/>
        <w:jc w:val="left"/>
      </w:pPr>
      <w:r>
        <w:t>Изучение</w:t>
      </w:r>
      <w:r>
        <w:rPr>
          <w:spacing w:val="-11"/>
        </w:rPr>
        <w:t xml:space="preserve"> </w:t>
      </w:r>
      <w:r>
        <w:t>движения</w:t>
      </w:r>
      <w:r>
        <w:rPr>
          <w:spacing w:val="-4"/>
        </w:rPr>
        <w:t xml:space="preserve"> </w:t>
      </w:r>
      <w:r>
        <w:t>груза</w:t>
      </w:r>
      <w:r>
        <w:rPr>
          <w:spacing w:val="-6"/>
        </w:rPr>
        <w:t xml:space="preserve"> </w:t>
      </w:r>
      <w:r>
        <w:t>на</w:t>
      </w:r>
      <w:r>
        <w:rPr>
          <w:spacing w:val="-8"/>
        </w:rPr>
        <w:t xml:space="preserve"> </w:t>
      </w:r>
      <w:r>
        <w:t>валу</w:t>
      </w:r>
      <w:r>
        <w:rPr>
          <w:spacing w:val="-17"/>
        </w:rPr>
        <w:t xml:space="preserve"> </w:t>
      </w:r>
      <w:r>
        <w:t>с</w:t>
      </w:r>
      <w:r>
        <w:rPr>
          <w:spacing w:val="-7"/>
        </w:rPr>
        <w:t xml:space="preserve"> </w:t>
      </w:r>
      <w:r>
        <w:rPr>
          <w:spacing w:val="-2"/>
        </w:rPr>
        <w:t>трением.</w:t>
      </w:r>
    </w:p>
    <w:p w:rsidR="000F2C31" w:rsidRDefault="004B7C75">
      <w:pPr>
        <w:pStyle w:val="Heading6"/>
        <w:spacing w:before="146"/>
      </w:pPr>
      <w:r>
        <w:t>Тема</w:t>
      </w:r>
      <w:r>
        <w:rPr>
          <w:spacing w:val="-11"/>
        </w:rPr>
        <w:t xml:space="preserve"> </w:t>
      </w:r>
      <w:r>
        <w:t>3.</w:t>
      </w:r>
      <w:r>
        <w:rPr>
          <w:spacing w:val="-5"/>
        </w:rPr>
        <w:t xml:space="preserve"> </w:t>
      </w:r>
      <w:r>
        <w:t>Статика</w:t>
      </w:r>
      <w:r>
        <w:rPr>
          <w:spacing w:val="-6"/>
        </w:rPr>
        <w:t xml:space="preserve"> </w:t>
      </w:r>
      <w:r>
        <w:t>твёрдого</w:t>
      </w:r>
      <w:r>
        <w:rPr>
          <w:spacing w:val="-2"/>
        </w:rPr>
        <w:t xml:space="preserve"> </w:t>
      </w:r>
      <w:r>
        <w:rPr>
          <w:spacing w:val="-4"/>
        </w:rPr>
        <w:t>тела</w:t>
      </w:r>
    </w:p>
    <w:p w:rsidR="000F2C31" w:rsidRDefault="004B7C75">
      <w:pPr>
        <w:pStyle w:val="a3"/>
        <w:spacing w:before="27" w:line="259" w:lineRule="auto"/>
        <w:ind w:right="720"/>
      </w:pPr>
      <w:r>
        <w:t>Абсолютно</w:t>
      </w:r>
      <w:r>
        <w:rPr>
          <w:spacing w:val="-8"/>
        </w:rPr>
        <w:t xml:space="preserve"> </w:t>
      </w:r>
      <w:r>
        <w:t>твёрдое</w:t>
      </w:r>
      <w:r>
        <w:rPr>
          <w:spacing w:val="-8"/>
        </w:rPr>
        <w:t xml:space="preserve"> </w:t>
      </w:r>
      <w:r>
        <w:t>тело. Поступательное</w:t>
      </w:r>
      <w:r>
        <w:rPr>
          <w:spacing w:val="-6"/>
        </w:rPr>
        <w:t xml:space="preserve"> </w:t>
      </w:r>
      <w:r>
        <w:t>и</w:t>
      </w:r>
      <w:r>
        <w:rPr>
          <w:spacing w:val="-3"/>
        </w:rPr>
        <w:t xml:space="preserve"> </w:t>
      </w:r>
      <w:r>
        <w:t>вращательное</w:t>
      </w:r>
      <w:r>
        <w:rPr>
          <w:spacing w:val="-7"/>
        </w:rPr>
        <w:t xml:space="preserve"> </w:t>
      </w:r>
      <w:r>
        <w:t>движение</w:t>
      </w:r>
      <w:r>
        <w:rPr>
          <w:spacing w:val="-9"/>
        </w:rPr>
        <w:t xml:space="preserve"> </w:t>
      </w:r>
      <w:r>
        <w:t>твёрдого тела. Момент силы относительно оси вращения. Плечо силы. Сложение сил, приложенных к твёрдому телу. Центр тяжести тела.</w:t>
      </w:r>
    </w:p>
    <w:p w:rsidR="000F2C31" w:rsidRDefault="004B7C75">
      <w:pPr>
        <w:pStyle w:val="a3"/>
        <w:spacing w:before="32"/>
      </w:pPr>
      <w:r>
        <w:t>Условия</w:t>
      </w:r>
      <w:r>
        <w:rPr>
          <w:spacing w:val="-13"/>
        </w:rPr>
        <w:t xml:space="preserve"> </w:t>
      </w:r>
      <w:r>
        <w:t>равновесия</w:t>
      </w:r>
      <w:r>
        <w:rPr>
          <w:spacing w:val="-13"/>
        </w:rPr>
        <w:t xml:space="preserve"> </w:t>
      </w:r>
      <w:r>
        <w:t>твёрдого</w:t>
      </w:r>
      <w:r>
        <w:rPr>
          <w:spacing w:val="-14"/>
        </w:rPr>
        <w:t xml:space="preserve"> </w:t>
      </w:r>
      <w:r>
        <w:rPr>
          <w:spacing w:val="-4"/>
        </w:rPr>
        <w:t>тела.</w:t>
      </w:r>
    </w:p>
    <w:p w:rsidR="000F2C31" w:rsidRDefault="004B7C75">
      <w:pPr>
        <w:pStyle w:val="a3"/>
        <w:spacing w:before="94"/>
      </w:pPr>
      <w:r>
        <w:rPr>
          <w:spacing w:val="-2"/>
        </w:rPr>
        <w:t>Устойчивое,</w:t>
      </w:r>
      <w:r>
        <w:rPr>
          <w:spacing w:val="1"/>
        </w:rPr>
        <w:t xml:space="preserve"> </w:t>
      </w:r>
      <w:r>
        <w:rPr>
          <w:spacing w:val="-2"/>
        </w:rPr>
        <w:t>неустойчивое,</w:t>
      </w:r>
      <w:r>
        <w:rPr>
          <w:spacing w:val="8"/>
        </w:rPr>
        <w:t xml:space="preserve"> </w:t>
      </w:r>
      <w:r>
        <w:rPr>
          <w:spacing w:val="-2"/>
        </w:rPr>
        <w:t>безразличное</w:t>
      </w:r>
      <w:r>
        <w:rPr>
          <w:spacing w:val="3"/>
        </w:rPr>
        <w:t xml:space="preserve"> </w:t>
      </w:r>
      <w:r>
        <w:rPr>
          <w:spacing w:val="-2"/>
        </w:rPr>
        <w:t>равновесие.</w:t>
      </w:r>
    </w:p>
    <w:p w:rsidR="000F2C31" w:rsidRDefault="004B7C75">
      <w:pPr>
        <w:pStyle w:val="a3"/>
        <w:tabs>
          <w:tab w:val="left" w:pos="2726"/>
          <w:tab w:val="left" w:pos="4382"/>
          <w:tab w:val="left" w:pos="4879"/>
          <w:tab w:val="left" w:pos="7239"/>
          <w:tab w:val="left" w:pos="8802"/>
        </w:tabs>
        <w:spacing w:before="24" w:line="264" w:lineRule="auto"/>
        <w:ind w:right="936"/>
        <w:jc w:val="left"/>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 xml:space="preserve">кронштейн, </w:t>
      </w:r>
      <w:r>
        <w:t>строительный кран, решётчатые конструкции.</w:t>
      </w:r>
    </w:p>
    <w:p w:rsidR="000F2C31" w:rsidRDefault="004B7C75">
      <w:pPr>
        <w:spacing w:before="105"/>
        <w:ind w:left="170"/>
        <w:rPr>
          <w:i/>
          <w:sz w:val="24"/>
        </w:rPr>
      </w:pPr>
      <w:r>
        <w:rPr>
          <w:i/>
          <w:spacing w:val="-2"/>
          <w:sz w:val="24"/>
        </w:rPr>
        <w:t>Демонстрации</w:t>
      </w:r>
    </w:p>
    <w:p w:rsidR="000F2C31" w:rsidRDefault="004B7C75">
      <w:pPr>
        <w:pStyle w:val="a3"/>
        <w:spacing w:before="32" w:line="254" w:lineRule="auto"/>
        <w:ind w:right="7307"/>
        <w:jc w:val="left"/>
      </w:pPr>
      <w:r>
        <w:t>Условия</w:t>
      </w:r>
      <w:r>
        <w:rPr>
          <w:spacing w:val="-19"/>
        </w:rPr>
        <w:t xml:space="preserve"> </w:t>
      </w:r>
      <w:r>
        <w:t>равновесия.</w:t>
      </w:r>
      <w:r>
        <w:rPr>
          <w:spacing w:val="-15"/>
        </w:rPr>
        <w:t xml:space="preserve"> </w:t>
      </w:r>
      <w:r>
        <w:t xml:space="preserve">Виды </w:t>
      </w:r>
      <w:r>
        <w:rPr>
          <w:spacing w:val="-2"/>
        </w:rPr>
        <w:t>равновесия.</w:t>
      </w:r>
    </w:p>
    <w:p w:rsidR="000F2C31" w:rsidRDefault="004B7C75">
      <w:pPr>
        <w:spacing w:before="120"/>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31" w:line="264" w:lineRule="auto"/>
        <w:jc w:val="left"/>
      </w:pPr>
      <w:r>
        <w:t>Исследование</w:t>
      </w:r>
      <w:r>
        <w:rPr>
          <w:spacing w:val="-5"/>
        </w:rPr>
        <w:t xml:space="preserve"> </w:t>
      </w:r>
      <w:r>
        <w:t>условий</w:t>
      </w:r>
      <w:r>
        <w:rPr>
          <w:spacing w:val="-9"/>
        </w:rPr>
        <w:t xml:space="preserve"> </w:t>
      </w:r>
      <w:r>
        <w:t>равновесия</w:t>
      </w:r>
      <w:r>
        <w:rPr>
          <w:spacing w:val="-11"/>
        </w:rPr>
        <w:t xml:space="preserve"> </w:t>
      </w:r>
      <w:r>
        <w:t>твёрдого</w:t>
      </w:r>
      <w:r>
        <w:rPr>
          <w:spacing w:val="-15"/>
        </w:rPr>
        <w:t xml:space="preserve"> </w:t>
      </w:r>
      <w:r>
        <w:t>тела,</w:t>
      </w:r>
      <w:r>
        <w:rPr>
          <w:spacing w:val="-11"/>
        </w:rPr>
        <w:t xml:space="preserve"> </w:t>
      </w:r>
      <w:r>
        <w:t>имеющего</w:t>
      </w:r>
      <w:r>
        <w:rPr>
          <w:spacing w:val="-14"/>
        </w:rPr>
        <w:t xml:space="preserve"> </w:t>
      </w:r>
      <w:r>
        <w:t>ось</w:t>
      </w:r>
      <w:r>
        <w:rPr>
          <w:spacing w:val="-11"/>
        </w:rPr>
        <w:t xml:space="preserve"> </w:t>
      </w:r>
      <w:r>
        <w:t>вращения.</w:t>
      </w:r>
      <w:r>
        <w:rPr>
          <w:spacing w:val="-5"/>
        </w:rPr>
        <w:t xml:space="preserve"> </w:t>
      </w:r>
      <w:r>
        <w:t>Конструирование кронштейнов и расчёт сил упругости.</w:t>
      </w:r>
    </w:p>
    <w:p w:rsidR="000F2C31" w:rsidRDefault="004B7C75">
      <w:pPr>
        <w:pStyle w:val="a3"/>
        <w:spacing w:before="27"/>
        <w:jc w:val="left"/>
      </w:pPr>
      <w:r>
        <w:t>Изучение</w:t>
      </w:r>
      <w:r>
        <w:rPr>
          <w:spacing w:val="-7"/>
        </w:rPr>
        <w:t xml:space="preserve"> </w:t>
      </w:r>
      <w:r>
        <w:t>устойчивости</w:t>
      </w:r>
      <w:r>
        <w:rPr>
          <w:spacing w:val="-9"/>
        </w:rPr>
        <w:t xml:space="preserve"> </w:t>
      </w:r>
      <w:r>
        <w:t>твёрдого</w:t>
      </w:r>
      <w:r>
        <w:rPr>
          <w:spacing w:val="-15"/>
        </w:rPr>
        <w:t xml:space="preserve"> </w:t>
      </w:r>
      <w:r>
        <w:t>тела,</w:t>
      </w:r>
      <w:r>
        <w:rPr>
          <w:spacing w:val="-12"/>
        </w:rPr>
        <w:t xml:space="preserve"> </w:t>
      </w:r>
      <w:r>
        <w:t>имеющего</w:t>
      </w:r>
      <w:r>
        <w:rPr>
          <w:spacing w:val="-15"/>
        </w:rPr>
        <w:t xml:space="preserve"> </w:t>
      </w:r>
      <w:r>
        <w:t>площадь</w:t>
      </w:r>
      <w:r>
        <w:rPr>
          <w:spacing w:val="-9"/>
        </w:rPr>
        <w:t xml:space="preserve"> </w:t>
      </w:r>
      <w:r>
        <w:rPr>
          <w:spacing w:val="-2"/>
        </w:rPr>
        <w:t>опоры.</w:t>
      </w:r>
    </w:p>
    <w:p w:rsidR="000F2C31" w:rsidRDefault="004B7C75">
      <w:pPr>
        <w:pStyle w:val="Heading6"/>
        <w:spacing w:before="157"/>
        <w:jc w:val="left"/>
      </w:pPr>
      <w:r>
        <w:t>Тема</w:t>
      </w:r>
      <w:r>
        <w:rPr>
          <w:spacing w:val="-5"/>
        </w:rPr>
        <w:t xml:space="preserve"> </w:t>
      </w:r>
      <w:r>
        <w:t>4.</w:t>
      </w:r>
      <w:r>
        <w:rPr>
          <w:spacing w:val="-7"/>
        </w:rPr>
        <w:t xml:space="preserve"> </w:t>
      </w:r>
      <w:r>
        <w:t>Законы</w:t>
      </w:r>
      <w:r>
        <w:rPr>
          <w:spacing w:val="-10"/>
        </w:rPr>
        <w:t xml:space="preserve"> </w:t>
      </w:r>
      <w:r>
        <w:t>сохранения</w:t>
      </w:r>
      <w:r>
        <w:rPr>
          <w:spacing w:val="-2"/>
        </w:rPr>
        <w:t xml:space="preserve"> </w:t>
      </w:r>
      <w:r>
        <w:t>в</w:t>
      </w:r>
      <w:r>
        <w:rPr>
          <w:spacing w:val="-5"/>
        </w:rPr>
        <w:t xml:space="preserve"> </w:t>
      </w:r>
      <w:r>
        <w:rPr>
          <w:spacing w:val="-2"/>
        </w:rPr>
        <w:t>механик</w:t>
      </w:r>
    </w:p>
    <w:p w:rsidR="000F2C31" w:rsidRDefault="004B7C75">
      <w:pPr>
        <w:pStyle w:val="a3"/>
        <w:spacing w:before="24" w:line="254" w:lineRule="auto"/>
        <w:ind w:right="1310"/>
        <w:jc w:val="left"/>
      </w:pPr>
      <w:r>
        <w:t>Импульс</w:t>
      </w:r>
      <w:r>
        <w:rPr>
          <w:spacing w:val="36"/>
        </w:rPr>
        <w:t xml:space="preserve"> </w:t>
      </w:r>
      <w:r>
        <w:t>материальной</w:t>
      </w:r>
      <w:r>
        <w:rPr>
          <w:spacing w:val="39"/>
        </w:rPr>
        <w:t xml:space="preserve"> </w:t>
      </w:r>
      <w:r>
        <w:t>точки,</w:t>
      </w:r>
      <w:r>
        <w:rPr>
          <w:spacing w:val="34"/>
        </w:rPr>
        <w:t xml:space="preserve"> </w:t>
      </w:r>
      <w:r>
        <w:t>системы</w:t>
      </w:r>
      <w:r>
        <w:rPr>
          <w:spacing w:val="36"/>
        </w:rPr>
        <w:t xml:space="preserve"> </w:t>
      </w:r>
      <w:r>
        <w:t>материальных</w:t>
      </w:r>
      <w:r>
        <w:rPr>
          <w:spacing w:val="40"/>
        </w:rPr>
        <w:t xml:space="preserve"> </w:t>
      </w:r>
      <w:r>
        <w:t>точек.</w:t>
      </w:r>
      <w:r>
        <w:rPr>
          <w:spacing w:val="40"/>
        </w:rPr>
        <w:t xml:space="preserve"> </w:t>
      </w:r>
      <w:r>
        <w:t>Центр</w:t>
      </w:r>
      <w:r>
        <w:rPr>
          <w:spacing w:val="35"/>
        </w:rPr>
        <w:t xml:space="preserve"> </w:t>
      </w:r>
      <w:r>
        <w:t>масс</w:t>
      </w:r>
      <w:r>
        <w:rPr>
          <w:spacing w:val="40"/>
        </w:rPr>
        <w:t xml:space="preserve"> </w:t>
      </w:r>
      <w:r>
        <w:t>системы материальных точек. Теорема о движении центра масс.</w:t>
      </w:r>
    </w:p>
    <w:p w:rsidR="000F2C31" w:rsidRDefault="004B7C75">
      <w:pPr>
        <w:pStyle w:val="a3"/>
        <w:spacing w:before="7" w:line="264" w:lineRule="auto"/>
        <w:ind w:right="5584"/>
        <w:jc w:val="left"/>
      </w:pPr>
      <w:r>
        <w:t>Импульс</w:t>
      </w:r>
      <w:r>
        <w:rPr>
          <w:spacing w:val="-15"/>
        </w:rPr>
        <w:t xml:space="preserve"> </w:t>
      </w:r>
      <w:r>
        <w:t>силы</w:t>
      </w:r>
      <w:r>
        <w:rPr>
          <w:spacing w:val="-15"/>
        </w:rPr>
        <w:t xml:space="preserve"> </w:t>
      </w:r>
      <w:r>
        <w:t>и</w:t>
      </w:r>
      <w:r>
        <w:rPr>
          <w:spacing w:val="-14"/>
        </w:rPr>
        <w:t xml:space="preserve"> </w:t>
      </w:r>
      <w:r>
        <w:t>изменение</w:t>
      </w:r>
      <w:r>
        <w:rPr>
          <w:spacing w:val="-15"/>
        </w:rPr>
        <w:t xml:space="preserve"> </w:t>
      </w:r>
      <w:r>
        <w:t>импульса</w:t>
      </w:r>
      <w:r>
        <w:rPr>
          <w:spacing w:val="-15"/>
        </w:rPr>
        <w:t xml:space="preserve"> </w:t>
      </w:r>
      <w:r>
        <w:t>тела.</w:t>
      </w:r>
      <w:r>
        <w:rPr>
          <w:spacing w:val="-6"/>
        </w:rPr>
        <w:t xml:space="preserve"> </w:t>
      </w:r>
      <w:r>
        <w:t>Закон сохранения импульса.</w:t>
      </w:r>
    </w:p>
    <w:p w:rsidR="000F2C31" w:rsidRDefault="004B7C75">
      <w:pPr>
        <w:pStyle w:val="a3"/>
        <w:spacing w:before="24"/>
        <w:jc w:val="left"/>
      </w:pPr>
      <w:r>
        <w:rPr>
          <w:spacing w:val="-2"/>
        </w:rPr>
        <w:t>Реактивное</w:t>
      </w:r>
      <w:r>
        <w:rPr>
          <w:spacing w:val="3"/>
        </w:rPr>
        <w:t xml:space="preserve"> </w:t>
      </w:r>
      <w:r>
        <w:rPr>
          <w:spacing w:val="-2"/>
        </w:rPr>
        <w:t>движение.</w:t>
      </w:r>
    </w:p>
    <w:p w:rsidR="000F2C31" w:rsidRDefault="004B7C75">
      <w:pPr>
        <w:pStyle w:val="a3"/>
        <w:spacing w:before="34" w:line="256" w:lineRule="auto"/>
        <w:jc w:val="left"/>
      </w:pPr>
      <w:r>
        <w:t>Момент</w:t>
      </w:r>
      <w:r>
        <w:rPr>
          <w:spacing w:val="80"/>
        </w:rPr>
        <w:t xml:space="preserve"> </w:t>
      </w:r>
      <w:r>
        <w:t>импульса</w:t>
      </w:r>
      <w:r>
        <w:rPr>
          <w:spacing w:val="80"/>
        </w:rPr>
        <w:t xml:space="preserve"> </w:t>
      </w:r>
      <w:r>
        <w:t>материальной</w:t>
      </w:r>
      <w:r>
        <w:rPr>
          <w:spacing w:val="80"/>
        </w:rPr>
        <w:t xml:space="preserve"> </w:t>
      </w:r>
      <w:r>
        <w:t>точки.</w:t>
      </w:r>
      <w:r>
        <w:rPr>
          <w:spacing w:val="80"/>
        </w:rPr>
        <w:t xml:space="preserve"> </w:t>
      </w:r>
      <w:r>
        <w:t>Представление</w:t>
      </w:r>
      <w:r>
        <w:rPr>
          <w:spacing w:val="80"/>
        </w:rPr>
        <w:t xml:space="preserve"> </w:t>
      </w:r>
      <w:r>
        <w:t>о</w:t>
      </w:r>
      <w:r>
        <w:rPr>
          <w:spacing w:val="80"/>
        </w:rPr>
        <w:t xml:space="preserve"> </w:t>
      </w:r>
      <w:r>
        <w:t>сохранении</w:t>
      </w:r>
      <w:r>
        <w:rPr>
          <w:spacing w:val="80"/>
        </w:rPr>
        <w:t xml:space="preserve"> </w:t>
      </w:r>
      <w:r>
        <w:t>момента</w:t>
      </w:r>
      <w:r>
        <w:rPr>
          <w:spacing w:val="80"/>
        </w:rPr>
        <w:t xml:space="preserve"> </w:t>
      </w:r>
      <w:r>
        <w:t>импульса</w:t>
      </w:r>
      <w:r>
        <w:rPr>
          <w:spacing w:val="80"/>
        </w:rPr>
        <w:t xml:space="preserve"> </w:t>
      </w:r>
      <w:r>
        <w:t>в центральных полях.</w:t>
      </w:r>
    </w:p>
    <w:p w:rsidR="000F2C31" w:rsidRDefault="004B7C75">
      <w:pPr>
        <w:pStyle w:val="a3"/>
        <w:spacing w:before="9" w:line="256" w:lineRule="auto"/>
        <w:ind w:right="581"/>
        <w:jc w:val="left"/>
      </w:pPr>
      <w:r>
        <w:t>Работа</w:t>
      </w:r>
      <w:r>
        <w:rPr>
          <w:spacing w:val="-4"/>
        </w:rPr>
        <w:t xml:space="preserve"> </w:t>
      </w:r>
      <w:r>
        <w:t>силы</w:t>
      </w:r>
      <w:r>
        <w:rPr>
          <w:spacing w:val="-3"/>
        </w:rPr>
        <w:t xml:space="preserve"> </w:t>
      </w:r>
      <w:r>
        <w:t>на</w:t>
      </w:r>
      <w:r>
        <w:rPr>
          <w:spacing w:val="-4"/>
        </w:rPr>
        <w:t xml:space="preserve"> </w:t>
      </w:r>
      <w:r>
        <w:t>малом</w:t>
      </w:r>
      <w:r>
        <w:rPr>
          <w:spacing w:val="-2"/>
        </w:rPr>
        <w:t xml:space="preserve"> </w:t>
      </w:r>
      <w:r>
        <w:t>и</w:t>
      </w:r>
      <w:r>
        <w:rPr>
          <w:spacing w:val="-3"/>
        </w:rPr>
        <w:t xml:space="preserve"> </w:t>
      </w:r>
      <w:r>
        <w:t>на</w:t>
      </w:r>
      <w:r>
        <w:rPr>
          <w:spacing w:val="-4"/>
        </w:rPr>
        <w:t xml:space="preserve"> </w:t>
      </w:r>
      <w:r>
        <w:t>конечном</w:t>
      </w:r>
      <w:r>
        <w:rPr>
          <w:spacing w:val="-4"/>
        </w:rPr>
        <w:t xml:space="preserve"> </w:t>
      </w:r>
      <w:r>
        <w:t>перемещении.</w:t>
      </w:r>
      <w:r>
        <w:rPr>
          <w:spacing w:val="-3"/>
        </w:rPr>
        <w:t xml:space="preserve"> </w:t>
      </w:r>
      <w:r>
        <w:t>Графическое</w:t>
      </w:r>
      <w:r>
        <w:rPr>
          <w:spacing w:val="-4"/>
        </w:rPr>
        <w:t xml:space="preserve"> </w:t>
      </w:r>
      <w:r>
        <w:t>представление</w:t>
      </w:r>
      <w:r>
        <w:rPr>
          <w:spacing w:val="-4"/>
        </w:rPr>
        <w:t xml:space="preserve"> </w:t>
      </w:r>
      <w:r>
        <w:t>работы</w:t>
      </w:r>
      <w:r>
        <w:rPr>
          <w:spacing w:val="-3"/>
        </w:rPr>
        <w:t xml:space="preserve"> </w:t>
      </w:r>
      <w:r>
        <w:t>силы. Мощность силы.</w:t>
      </w:r>
    </w:p>
    <w:p w:rsidR="000F2C31" w:rsidRDefault="004B7C75">
      <w:pPr>
        <w:pStyle w:val="a3"/>
        <w:spacing w:before="12"/>
        <w:jc w:val="left"/>
      </w:pPr>
      <w:r>
        <w:t>Кинетическая</w:t>
      </w:r>
      <w:r>
        <w:rPr>
          <w:spacing w:val="66"/>
          <w:w w:val="150"/>
        </w:rPr>
        <w:t xml:space="preserve"> </w:t>
      </w:r>
      <w:r>
        <w:t>энергия</w:t>
      </w:r>
      <w:r>
        <w:rPr>
          <w:spacing w:val="66"/>
          <w:w w:val="150"/>
        </w:rPr>
        <w:t xml:space="preserve"> </w:t>
      </w:r>
      <w:r>
        <w:t>материальной</w:t>
      </w:r>
      <w:r>
        <w:rPr>
          <w:spacing w:val="67"/>
          <w:w w:val="150"/>
        </w:rPr>
        <w:t xml:space="preserve"> </w:t>
      </w:r>
      <w:r>
        <w:t>точки.</w:t>
      </w:r>
      <w:r>
        <w:rPr>
          <w:spacing w:val="67"/>
          <w:w w:val="150"/>
        </w:rPr>
        <w:t xml:space="preserve"> </w:t>
      </w:r>
      <w:r>
        <w:t>Теорема</w:t>
      </w:r>
      <w:r>
        <w:rPr>
          <w:spacing w:val="68"/>
          <w:w w:val="150"/>
        </w:rPr>
        <w:t xml:space="preserve"> </w:t>
      </w:r>
      <w:r>
        <w:t>об</w:t>
      </w:r>
      <w:r>
        <w:rPr>
          <w:spacing w:val="69"/>
          <w:w w:val="150"/>
        </w:rPr>
        <w:t xml:space="preserve"> </w:t>
      </w:r>
      <w:r>
        <w:t>изменении</w:t>
      </w:r>
      <w:r>
        <w:rPr>
          <w:spacing w:val="67"/>
          <w:w w:val="150"/>
        </w:rPr>
        <w:t xml:space="preserve"> </w:t>
      </w:r>
      <w:r>
        <w:t>кинетической</w:t>
      </w:r>
      <w:r>
        <w:rPr>
          <w:spacing w:val="70"/>
          <w:w w:val="150"/>
        </w:rPr>
        <w:t xml:space="preserve"> </w:t>
      </w:r>
      <w:r>
        <w:rPr>
          <w:spacing w:val="-2"/>
        </w:rPr>
        <w:t>энергии</w:t>
      </w:r>
    </w:p>
    <w:p w:rsidR="000F2C31" w:rsidRDefault="000F2C31">
      <w:pPr>
        <w:pStyle w:val="a3"/>
        <w:jc w:val="left"/>
        <w:sectPr w:rsidR="000F2C31">
          <w:pgSz w:w="11920" w:h="16860"/>
          <w:pgMar w:top="980" w:right="141" w:bottom="920" w:left="850" w:header="756" w:footer="660" w:gutter="0"/>
          <w:cols w:space="720"/>
        </w:sectPr>
      </w:pPr>
    </w:p>
    <w:p w:rsidR="000F2C31" w:rsidRDefault="004B7C75">
      <w:pPr>
        <w:pStyle w:val="a3"/>
        <w:spacing w:before="162"/>
      </w:pPr>
      <w:r>
        <w:lastRenderedPageBreak/>
        <w:t>материальной</w:t>
      </w:r>
      <w:r>
        <w:rPr>
          <w:spacing w:val="-8"/>
        </w:rPr>
        <w:t xml:space="preserve"> </w:t>
      </w:r>
      <w:r>
        <w:rPr>
          <w:spacing w:val="-2"/>
        </w:rPr>
        <w:t>точки.</w:t>
      </w:r>
    </w:p>
    <w:p w:rsidR="000F2C31" w:rsidRDefault="004B7C75">
      <w:pPr>
        <w:pStyle w:val="a3"/>
        <w:spacing w:before="22" w:line="259" w:lineRule="auto"/>
        <w:ind w:right="720"/>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0F2C31" w:rsidRDefault="004B7C75">
      <w:pPr>
        <w:pStyle w:val="a3"/>
        <w:spacing w:before="1" w:line="264" w:lineRule="auto"/>
        <w:ind w:right="723"/>
      </w:pPr>
      <w:r>
        <w:t>Связь работы непотенциальных сил с изменением механической энергии системы тел. Закон сохранения механической энергии.</w:t>
      </w:r>
    </w:p>
    <w:p w:rsidR="000F2C31" w:rsidRDefault="004B7C75">
      <w:pPr>
        <w:pStyle w:val="a3"/>
        <w:spacing w:before="26"/>
      </w:pPr>
      <w:r>
        <w:t>Упругие</w:t>
      </w:r>
      <w:r>
        <w:rPr>
          <w:spacing w:val="-12"/>
        </w:rPr>
        <w:t xml:space="preserve"> </w:t>
      </w:r>
      <w:r>
        <w:t>и</w:t>
      </w:r>
      <w:r>
        <w:rPr>
          <w:spacing w:val="-11"/>
        </w:rPr>
        <w:t xml:space="preserve"> </w:t>
      </w:r>
      <w:r>
        <w:t>неупругие</w:t>
      </w:r>
      <w:r>
        <w:rPr>
          <w:spacing w:val="-11"/>
        </w:rPr>
        <w:t xml:space="preserve"> </w:t>
      </w:r>
      <w:r>
        <w:rPr>
          <w:spacing w:val="-2"/>
        </w:rPr>
        <w:t>столкновения.</w:t>
      </w:r>
    </w:p>
    <w:p w:rsidR="000F2C31" w:rsidRDefault="004B7C75">
      <w:pPr>
        <w:pStyle w:val="a3"/>
        <w:spacing w:before="27" w:line="256" w:lineRule="auto"/>
        <w:ind w:right="732"/>
      </w:pPr>
      <w:r>
        <w:t xml:space="preserve">Уравнение Бернулли для идеальной жидкости как следствие закона сохранения механической </w:t>
      </w:r>
      <w:r>
        <w:rPr>
          <w:spacing w:val="-2"/>
        </w:rPr>
        <w:t>энергии.</w:t>
      </w:r>
    </w:p>
    <w:p w:rsidR="000F2C31" w:rsidRDefault="004B7C75">
      <w:pPr>
        <w:pStyle w:val="a3"/>
        <w:spacing w:before="9" w:line="254" w:lineRule="auto"/>
        <w:ind w:right="725"/>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0F2C31" w:rsidRDefault="004B7C75">
      <w:pPr>
        <w:spacing w:before="120"/>
        <w:ind w:left="170"/>
        <w:rPr>
          <w:i/>
          <w:sz w:val="24"/>
        </w:rPr>
      </w:pPr>
      <w:r>
        <w:rPr>
          <w:i/>
          <w:spacing w:val="-2"/>
          <w:sz w:val="24"/>
        </w:rPr>
        <w:t>Демонстрации</w:t>
      </w:r>
    </w:p>
    <w:p w:rsidR="000F2C31" w:rsidRDefault="004B7C75">
      <w:pPr>
        <w:pStyle w:val="a3"/>
        <w:spacing w:before="32" w:line="254" w:lineRule="auto"/>
        <w:ind w:right="6239"/>
        <w:jc w:val="left"/>
      </w:pPr>
      <w:r>
        <w:t>Закон</w:t>
      </w:r>
      <w:r>
        <w:rPr>
          <w:spacing w:val="-18"/>
        </w:rPr>
        <w:t xml:space="preserve"> </w:t>
      </w:r>
      <w:r>
        <w:t>сохранения</w:t>
      </w:r>
      <w:r>
        <w:rPr>
          <w:spacing w:val="-19"/>
        </w:rPr>
        <w:t xml:space="preserve"> </w:t>
      </w:r>
      <w:r>
        <w:t>импульса.</w:t>
      </w:r>
      <w:r>
        <w:rPr>
          <w:spacing w:val="-15"/>
        </w:rPr>
        <w:t xml:space="preserve"> </w:t>
      </w:r>
      <w:r>
        <w:t xml:space="preserve">Реактивное </w:t>
      </w:r>
      <w:r>
        <w:rPr>
          <w:spacing w:val="-2"/>
        </w:rPr>
        <w:t>движение.</w:t>
      </w:r>
    </w:p>
    <w:p w:rsidR="000F2C31" w:rsidRDefault="004B7C75">
      <w:pPr>
        <w:pStyle w:val="a3"/>
        <w:spacing w:before="13"/>
        <w:jc w:val="left"/>
      </w:pPr>
      <w:r>
        <w:t>Измерение</w:t>
      </w:r>
      <w:r>
        <w:rPr>
          <w:spacing w:val="-15"/>
        </w:rPr>
        <w:t xml:space="preserve"> </w:t>
      </w:r>
      <w:r>
        <w:t>мощности</w:t>
      </w:r>
      <w:r>
        <w:rPr>
          <w:spacing w:val="-13"/>
        </w:rPr>
        <w:t xml:space="preserve"> </w:t>
      </w:r>
      <w:r>
        <w:rPr>
          <w:spacing w:val="-2"/>
        </w:rPr>
        <w:t>силы.</w:t>
      </w:r>
    </w:p>
    <w:p w:rsidR="000F2C31" w:rsidRDefault="004B7C75">
      <w:pPr>
        <w:pStyle w:val="a3"/>
        <w:spacing w:before="24"/>
        <w:jc w:val="left"/>
      </w:pPr>
      <w:r>
        <w:t>Изменение</w:t>
      </w:r>
      <w:r>
        <w:rPr>
          <w:spacing w:val="-13"/>
        </w:rPr>
        <w:t xml:space="preserve"> </w:t>
      </w:r>
      <w:r>
        <w:t>энергии</w:t>
      </w:r>
      <w:r>
        <w:rPr>
          <w:spacing w:val="-7"/>
        </w:rPr>
        <w:t xml:space="preserve"> </w:t>
      </w:r>
      <w:r>
        <w:t>тела</w:t>
      </w:r>
      <w:r>
        <w:rPr>
          <w:spacing w:val="-10"/>
        </w:rPr>
        <w:t xml:space="preserve"> </w:t>
      </w:r>
      <w:r>
        <w:t>при</w:t>
      </w:r>
      <w:r>
        <w:rPr>
          <w:spacing w:val="-7"/>
        </w:rPr>
        <w:t xml:space="preserve"> </w:t>
      </w:r>
      <w:r>
        <w:t>совершении</w:t>
      </w:r>
      <w:r>
        <w:rPr>
          <w:spacing w:val="-6"/>
        </w:rPr>
        <w:t xml:space="preserve"> </w:t>
      </w:r>
      <w:r>
        <w:rPr>
          <w:spacing w:val="-2"/>
        </w:rPr>
        <w:t>работы.</w:t>
      </w:r>
    </w:p>
    <w:p w:rsidR="000F2C31" w:rsidRDefault="004B7C75">
      <w:pPr>
        <w:pStyle w:val="a3"/>
        <w:spacing w:before="84" w:line="256" w:lineRule="auto"/>
        <w:ind w:right="1310"/>
        <w:jc w:val="left"/>
      </w:pPr>
      <w:r>
        <w:t>Взаимные</w:t>
      </w:r>
      <w:r>
        <w:rPr>
          <w:spacing w:val="-15"/>
        </w:rPr>
        <w:t xml:space="preserve"> </w:t>
      </w:r>
      <w:r>
        <w:t>превращения</w:t>
      </w:r>
      <w:r>
        <w:rPr>
          <w:spacing w:val="-10"/>
        </w:rPr>
        <w:t xml:space="preserve"> </w:t>
      </w:r>
      <w:r>
        <w:t>кинетической</w:t>
      </w:r>
      <w:r>
        <w:rPr>
          <w:spacing w:val="-9"/>
        </w:rPr>
        <w:t xml:space="preserve"> </w:t>
      </w:r>
      <w:r>
        <w:t>и</w:t>
      </w:r>
      <w:r>
        <w:rPr>
          <w:spacing w:val="-15"/>
        </w:rPr>
        <w:t xml:space="preserve"> </w:t>
      </w:r>
      <w:r>
        <w:t>потенциальной</w:t>
      </w:r>
      <w:r>
        <w:rPr>
          <w:spacing w:val="-14"/>
        </w:rPr>
        <w:t xml:space="preserve"> </w:t>
      </w:r>
      <w:r>
        <w:t>энергий</w:t>
      </w:r>
      <w:r>
        <w:rPr>
          <w:spacing w:val="-10"/>
        </w:rPr>
        <w:t xml:space="preserve"> </w:t>
      </w:r>
      <w:r>
        <w:t>при</w:t>
      </w:r>
      <w:r>
        <w:rPr>
          <w:spacing w:val="-14"/>
        </w:rPr>
        <w:t xml:space="preserve"> </w:t>
      </w:r>
      <w:r>
        <w:t>действии</w:t>
      </w:r>
      <w:r>
        <w:rPr>
          <w:spacing w:val="-6"/>
        </w:rPr>
        <w:t xml:space="preserve"> </w:t>
      </w:r>
      <w:r>
        <w:t>на</w:t>
      </w:r>
      <w:r>
        <w:rPr>
          <w:spacing w:val="-5"/>
        </w:rPr>
        <w:t xml:space="preserve"> </w:t>
      </w:r>
      <w:r>
        <w:t>тело</w:t>
      </w:r>
      <w:r>
        <w:rPr>
          <w:spacing w:val="-4"/>
        </w:rPr>
        <w:t xml:space="preserve"> </w:t>
      </w:r>
      <w:r>
        <w:t>силы тяжести и силы упругости.</w:t>
      </w:r>
    </w:p>
    <w:p w:rsidR="000F2C31" w:rsidRDefault="004B7C75">
      <w:pPr>
        <w:pStyle w:val="a3"/>
        <w:spacing w:before="7"/>
        <w:jc w:val="left"/>
      </w:pPr>
      <w:r>
        <w:t>Сохранение</w:t>
      </w:r>
      <w:r>
        <w:rPr>
          <w:spacing w:val="-15"/>
        </w:rPr>
        <w:t xml:space="preserve"> </w:t>
      </w:r>
      <w:r>
        <w:t>энергии</w:t>
      </w:r>
      <w:r>
        <w:rPr>
          <w:spacing w:val="-12"/>
        </w:rPr>
        <w:t xml:space="preserve"> </w:t>
      </w:r>
      <w:r>
        <w:t>при</w:t>
      </w:r>
      <w:r>
        <w:rPr>
          <w:spacing w:val="-10"/>
        </w:rPr>
        <w:t xml:space="preserve"> </w:t>
      </w:r>
      <w:r>
        <w:t>свободном</w:t>
      </w:r>
      <w:r>
        <w:rPr>
          <w:spacing w:val="-11"/>
        </w:rPr>
        <w:t xml:space="preserve"> </w:t>
      </w:r>
      <w:r>
        <w:rPr>
          <w:spacing w:val="-2"/>
        </w:rPr>
        <w:t>падении.</w:t>
      </w:r>
    </w:p>
    <w:p w:rsidR="000F2C31" w:rsidRDefault="004B7C75">
      <w:pPr>
        <w:spacing w:before="139"/>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31"/>
        <w:jc w:val="left"/>
      </w:pPr>
      <w:r>
        <w:t>Измерение</w:t>
      </w:r>
      <w:r>
        <w:rPr>
          <w:spacing w:val="-10"/>
        </w:rPr>
        <w:t xml:space="preserve"> </w:t>
      </w:r>
      <w:r>
        <w:t>импульса</w:t>
      </w:r>
      <w:r>
        <w:rPr>
          <w:spacing w:val="-4"/>
        </w:rPr>
        <w:t xml:space="preserve"> </w:t>
      </w:r>
      <w:r>
        <w:t>тела</w:t>
      </w:r>
      <w:r>
        <w:rPr>
          <w:spacing w:val="-6"/>
        </w:rPr>
        <w:t xml:space="preserve"> </w:t>
      </w:r>
      <w:r>
        <w:t>по</w:t>
      </w:r>
      <w:r>
        <w:rPr>
          <w:spacing w:val="-9"/>
        </w:rPr>
        <w:t xml:space="preserve"> </w:t>
      </w:r>
      <w:r>
        <w:t>тормозному</w:t>
      </w:r>
      <w:r>
        <w:rPr>
          <w:spacing w:val="-17"/>
        </w:rPr>
        <w:t xml:space="preserve"> </w:t>
      </w:r>
      <w:r>
        <w:rPr>
          <w:spacing w:val="-4"/>
        </w:rPr>
        <w:t>пути.</w:t>
      </w:r>
    </w:p>
    <w:p w:rsidR="000F2C31" w:rsidRDefault="004B7C75">
      <w:pPr>
        <w:pStyle w:val="a3"/>
        <w:spacing w:before="24" w:line="254" w:lineRule="auto"/>
        <w:ind w:right="1310"/>
        <w:jc w:val="left"/>
      </w:pPr>
      <w:r>
        <w:t>Измерение</w:t>
      </w:r>
      <w:r>
        <w:rPr>
          <w:spacing w:val="-15"/>
        </w:rPr>
        <w:t xml:space="preserve"> </w:t>
      </w:r>
      <w:r>
        <w:t>силы</w:t>
      </w:r>
      <w:r>
        <w:rPr>
          <w:spacing w:val="-15"/>
        </w:rPr>
        <w:t xml:space="preserve"> </w:t>
      </w:r>
      <w:r>
        <w:t>тяги,</w:t>
      </w:r>
      <w:r>
        <w:rPr>
          <w:spacing w:val="-15"/>
        </w:rPr>
        <w:t xml:space="preserve"> </w:t>
      </w:r>
      <w:r>
        <w:t>скорости</w:t>
      </w:r>
      <w:r>
        <w:rPr>
          <w:spacing w:val="-15"/>
        </w:rPr>
        <w:t xml:space="preserve"> </w:t>
      </w:r>
      <w:r>
        <w:t>модели</w:t>
      </w:r>
      <w:r>
        <w:rPr>
          <w:spacing w:val="-15"/>
        </w:rPr>
        <w:t xml:space="preserve"> </w:t>
      </w:r>
      <w:r>
        <w:t>электромобиля</w:t>
      </w:r>
      <w:r>
        <w:rPr>
          <w:spacing w:val="-15"/>
        </w:rPr>
        <w:t xml:space="preserve"> </w:t>
      </w:r>
      <w:r>
        <w:t>и</w:t>
      </w:r>
      <w:r>
        <w:rPr>
          <w:spacing w:val="-15"/>
        </w:rPr>
        <w:t xml:space="preserve"> </w:t>
      </w:r>
      <w:r>
        <w:t>мощности</w:t>
      </w:r>
      <w:r>
        <w:rPr>
          <w:spacing w:val="-15"/>
        </w:rPr>
        <w:t xml:space="preserve"> </w:t>
      </w:r>
      <w:r>
        <w:t>силы</w:t>
      </w:r>
      <w:r>
        <w:rPr>
          <w:spacing w:val="-15"/>
        </w:rPr>
        <w:t xml:space="preserve"> </w:t>
      </w:r>
      <w:r>
        <w:t>тяги.</w:t>
      </w:r>
      <w:r>
        <w:rPr>
          <w:spacing w:val="-5"/>
        </w:rPr>
        <w:t xml:space="preserve"> </w:t>
      </w:r>
      <w:r>
        <w:t>Сравнение изменения импульса тела с импульсом силы.</w:t>
      </w:r>
    </w:p>
    <w:p w:rsidR="000F2C31" w:rsidRDefault="004B7C75">
      <w:pPr>
        <w:pStyle w:val="a3"/>
        <w:spacing w:before="13" w:line="256" w:lineRule="auto"/>
        <w:ind w:right="1310"/>
        <w:jc w:val="left"/>
      </w:pPr>
      <w:r>
        <w:t>Исследование</w:t>
      </w:r>
      <w:r>
        <w:rPr>
          <w:spacing w:val="-15"/>
        </w:rPr>
        <w:t xml:space="preserve"> </w:t>
      </w:r>
      <w:r>
        <w:t>сохранения</w:t>
      </w:r>
      <w:r>
        <w:rPr>
          <w:spacing w:val="-15"/>
        </w:rPr>
        <w:t xml:space="preserve"> </w:t>
      </w:r>
      <w:r>
        <w:t>импульса</w:t>
      </w:r>
      <w:r>
        <w:rPr>
          <w:spacing w:val="-15"/>
        </w:rPr>
        <w:t xml:space="preserve"> </w:t>
      </w:r>
      <w:r>
        <w:t>при</w:t>
      </w:r>
      <w:r>
        <w:rPr>
          <w:spacing w:val="-11"/>
        </w:rPr>
        <w:t xml:space="preserve"> </w:t>
      </w:r>
      <w:r>
        <w:t>упругом</w:t>
      </w:r>
      <w:r>
        <w:rPr>
          <w:spacing w:val="-15"/>
        </w:rPr>
        <w:t xml:space="preserve"> </w:t>
      </w:r>
      <w:r>
        <w:t>взаимодействии.</w:t>
      </w:r>
      <w:r>
        <w:rPr>
          <w:spacing w:val="-5"/>
        </w:rPr>
        <w:t xml:space="preserve"> </w:t>
      </w:r>
      <w:r>
        <w:t>Измерение</w:t>
      </w:r>
      <w:r>
        <w:rPr>
          <w:spacing w:val="-7"/>
        </w:rPr>
        <w:t xml:space="preserve"> </w:t>
      </w:r>
      <w:r>
        <w:t>кинетической энергии тела по тормозному пути.</w:t>
      </w:r>
    </w:p>
    <w:p w:rsidR="000F2C31" w:rsidRDefault="004B7C75">
      <w:pPr>
        <w:pStyle w:val="a3"/>
        <w:spacing w:line="264" w:lineRule="auto"/>
        <w:ind w:right="1310"/>
        <w:jc w:val="left"/>
      </w:pPr>
      <w:r>
        <w:t>Сравнение</w:t>
      </w:r>
      <w:r>
        <w:rPr>
          <w:spacing w:val="40"/>
        </w:rPr>
        <w:t xml:space="preserve"> </w:t>
      </w:r>
      <w:r>
        <w:t>изменения</w:t>
      </w:r>
      <w:r>
        <w:rPr>
          <w:spacing w:val="40"/>
        </w:rPr>
        <w:t xml:space="preserve"> </w:t>
      </w:r>
      <w:r>
        <w:t>потенциальной</w:t>
      </w:r>
      <w:r>
        <w:rPr>
          <w:spacing w:val="40"/>
        </w:rPr>
        <w:t xml:space="preserve"> </w:t>
      </w:r>
      <w:r>
        <w:t>энергии</w:t>
      </w:r>
      <w:r>
        <w:rPr>
          <w:spacing w:val="40"/>
        </w:rPr>
        <w:t xml:space="preserve"> </w:t>
      </w:r>
      <w:r>
        <w:t>пружины</w:t>
      </w:r>
      <w:r>
        <w:rPr>
          <w:spacing w:val="40"/>
        </w:rPr>
        <w:t xml:space="preserve"> </w:t>
      </w:r>
      <w:r>
        <w:t>с</w:t>
      </w:r>
      <w:r>
        <w:rPr>
          <w:spacing w:val="40"/>
        </w:rPr>
        <w:t xml:space="preserve"> </w:t>
      </w:r>
      <w:r>
        <w:t>работой</w:t>
      </w:r>
      <w:r>
        <w:rPr>
          <w:spacing w:val="40"/>
        </w:rPr>
        <w:t xml:space="preserve"> </w:t>
      </w:r>
      <w:r>
        <w:t>силы</w:t>
      </w:r>
      <w:r>
        <w:rPr>
          <w:spacing w:val="-2"/>
        </w:rPr>
        <w:t xml:space="preserve"> </w:t>
      </w:r>
      <w:r>
        <w:t>трения.</w:t>
      </w:r>
      <w:r>
        <w:rPr>
          <w:spacing w:val="40"/>
        </w:rPr>
        <w:t xml:space="preserve"> </w:t>
      </w:r>
      <w:r>
        <w:t>Определение</w:t>
      </w:r>
      <w:r>
        <w:rPr>
          <w:spacing w:val="-13"/>
        </w:rPr>
        <w:t xml:space="preserve"> </w:t>
      </w:r>
      <w:r>
        <w:t>работы</w:t>
      </w:r>
      <w:r>
        <w:rPr>
          <w:spacing w:val="-10"/>
        </w:rPr>
        <w:t xml:space="preserve"> </w:t>
      </w:r>
      <w:r>
        <w:t>силы</w:t>
      </w:r>
      <w:r>
        <w:rPr>
          <w:spacing w:val="-10"/>
        </w:rPr>
        <w:t xml:space="preserve"> </w:t>
      </w:r>
      <w:r>
        <w:t>трения</w:t>
      </w:r>
      <w:r>
        <w:rPr>
          <w:spacing w:val="-8"/>
        </w:rPr>
        <w:t xml:space="preserve"> </w:t>
      </w:r>
      <w:r>
        <w:t>при</w:t>
      </w:r>
      <w:r>
        <w:rPr>
          <w:spacing w:val="-7"/>
        </w:rPr>
        <w:t xml:space="preserve"> </w:t>
      </w:r>
      <w:r>
        <w:t>движении</w:t>
      </w:r>
      <w:r>
        <w:rPr>
          <w:spacing w:val="-7"/>
        </w:rPr>
        <w:t xml:space="preserve"> </w:t>
      </w:r>
      <w:r>
        <w:t>тела</w:t>
      </w:r>
      <w:r>
        <w:rPr>
          <w:spacing w:val="-11"/>
        </w:rPr>
        <w:t xml:space="preserve"> </w:t>
      </w:r>
      <w:r>
        <w:t>по</w:t>
      </w:r>
      <w:r>
        <w:rPr>
          <w:spacing w:val="-13"/>
        </w:rPr>
        <w:t xml:space="preserve"> </w:t>
      </w:r>
      <w:r>
        <w:t>наклонной</w:t>
      </w:r>
      <w:r>
        <w:rPr>
          <w:spacing w:val="-7"/>
        </w:rPr>
        <w:t xml:space="preserve"> </w:t>
      </w:r>
      <w:r>
        <w:t>плоскости.</w:t>
      </w:r>
    </w:p>
    <w:p w:rsidR="000F2C31" w:rsidRDefault="004B7C75">
      <w:pPr>
        <w:pStyle w:val="Heading5"/>
        <w:spacing w:before="113"/>
      </w:pPr>
      <w:r>
        <w:t>Раздел</w:t>
      </w:r>
      <w:r>
        <w:rPr>
          <w:spacing w:val="-11"/>
        </w:rPr>
        <w:t xml:space="preserve"> </w:t>
      </w:r>
      <w:r>
        <w:t>3.</w:t>
      </w:r>
      <w:r>
        <w:rPr>
          <w:spacing w:val="-7"/>
        </w:rPr>
        <w:t xml:space="preserve"> </w:t>
      </w:r>
      <w:r>
        <w:t>Молекулярная</w:t>
      </w:r>
      <w:r>
        <w:rPr>
          <w:spacing w:val="-9"/>
        </w:rPr>
        <w:t xml:space="preserve"> </w:t>
      </w:r>
      <w:r>
        <w:t>физика</w:t>
      </w:r>
      <w:r>
        <w:rPr>
          <w:spacing w:val="-7"/>
        </w:rPr>
        <w:t xml:space="preserve"> </w:t>
      </w:r>
      <w:r>
        <w:t>и</w:t>
      </w:r>
      <w:r>
        <w:rPr>
          <w:spacing w:val="-11"/>
        </w:rPr>
        <w:t xml:space="preserve"> </w:t>
      </w:r>
      <w:r>
        <w:rPr>
          <w:spacing w:val="-2"/>
        </w:rPr>
        <w:t>термодинамика</w:t>
      </w:r>
    </w:p>
    <w:p w:rsidR="000F2C31" w:rsidRDefault="004B7C75">
      <w:pPr>
        <w:pStyle w:val="Heading6"/>
        <w:spacing w:before="38"/>
        <w:jc w:val="left"/>
      </w:pPr>
      <w:r>
        <w:t>Тема</w:t>
      </w:r>
      <w:r>
        <w:rPr>
          <w:spacing w:val="-17"/>
        </w:rPr>
        <w:t xml:space="preserve"> </w:t>
      </w:r>
      <w:r>
        <w:t>1.</w:t>
      </w:r>
      <w:r>
        <w:rPr>
          <w:spacing w:val="-10"/>
        </w:rPr>
        <w:t xml:space="preserve"> </w:t>
      </w:r>
      <w:r>
        <w:t>Основы</w:t>
      </w:r>
      <w:r>
        <w:rPr>
          <w:spacing w:val="-12"/>
        </w:rPr>
        <w:t xml:space="preserve"> </w:t>
      </w:r>
      <w:r>
        <w:t>молекулярно-кинетической</w:t>
      </w:r>
      <w:r>
        <w:rPr>
          <w:spacing w:val="-12"/>
        </w:rPr>
        <w:t xml:space="preserve"> </w:t>
      </w:r>
      <w:r>
        <w:rPr>
          <w:spacing w:val="-2"/>
        </w:rPr>
        <w:t>теории</w:t>
      </w:r>
    </w:p>
    <w:p w:rsidR="000F2C31" w:rsidRDefault="004B7C75">
      <w:pPr>
        <w:pStyle w:val="a3"/>
        <w:spacing w:before="17" w:line="259" w:lineRule="auto"/>
        <w:ind w:right="708"/>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w:t>
      </w:r>
      <w:r>
        <w:rPr>
          <w:spacing w:val="-1"/>
        </w:rPr>
        <w:t xml:space="preserve"> </w:t>
      </w:r>
      <w:r>
        <w:t>строения</w:t>
      </w:r>
      <w:r>
        <w:rPr>
          <w:spacing w:val="-4"/>
        </w:rPr>
        <w:t xml:space="preserve"> </w:t>
      </w:r>
      <w:r>
        <w:t>газов,</w:t>
      </w:r>
      <w:r>
        <w:rPr>
          <w:spacing w:val="-2"/>
        </w:rPr>
        <w:t xml:space="preserve"> </w:t>
      </w:r>
      <w:r>
        <w:t>жидкостей</w:t>
      </w:r>
      <w:r>
        <w:rPr>
          <w:spacing w:val="-3"/>
        </w:rPr>
        <w:t xml:space="preserve"> </w:t>
      </w:r>
      <w:r>
        <w:t>и</w:t>
      </w:r>
      <w:r>
        <w:rPr>
          <w:spacing w:val="-1"/>
        </w:rPr>
        <w:t xml:space="preserve"> </w:t>
      </w:r>
      <w:r>
        <w:t>твёрдых</w:t>
      </w:r>
      <w:r>
        <w:rPr>
          <w:spacing w:val="-3"/>
        </w:rPr>
        <w:t xml:space="preserve"> </w:t>
      </w:r>
      <w:r>
        <w:t>тел и объяснение свойств вещества на основе этих моделей. Масса и размеры молекул (атомов). Количество вещества. Постоянная Авогадро.</w:t>
      </w:r>
    </w:p>
    <w:p w:rsidR="000F2C31" w:rsidRDefault="004B7C75">
      <w:pPr>
        <w:pStyle w:val="a3"/>
        <w:spacing w:line="274" w:lineRule="exact"/>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1"/>
        </w:rPr>
        <w:t xml:space="preserve"> </w:t>
      </w:r>
      <w:r>
        <w:t>способы</w:t>
      </w:r>
      <w:r>
        <w:rPr>
          <w:spacing w:val="-2"/>
        </w:rPr>
        <w:t xml:space="preserve"> </w:t>
      </w:r>
      <w:r>
        <w:t>её</w:t>
      </w:r>
      <w:r>
        <w:rPr>
          <w:spacing w:val="-3"/>
        </w:rPr>
        <w:t xml:space="preserve"> </w:t>
      </w:r>
      <w:r>
        <w:t>измерения.</w:t>
      </w:r>
      <w:r>
        <w:rPr>
          <w:spacing w:val="-2"/>
        </w:rPr>
        <w:t xml:space="preserve"> </w:t>
      </w:r>
      <w:r>
        <w:t>Шкала</w:t>
      </w:r>
      <w:r>
        <w:rPr>
          <w:spacing w:val="-3"/>
        </w:rPr>
        <w:t xml:space="preserve"> </w:t>
      </w:r>
      <w:r>
        <w:t xml:space="preserve">температур </w:t>
      </w:r>
      <w:r>
        <w:rPr>
          <w:spacing w:val="-2"/>
        </w:rPr>
        <w:t>Цельсия.</w:t>
      </w:r>
    </w:p>
    <w:p w:rsidR="000F2C31" w:rsidRDefault="004B7C75">
      <w:pPr>
        <w:pStyle w:val="a3"/>
        <w:spacing w:before="29" w:line="259" w:lineRule="auto"/>
        <w:ind w:right="714"/>
      </w:pPr>
      <w:r>
        <w:t>Модель идеального</w:t>
      </w:r>
      <w:r>
        <w:rPr>
          <w:spacing w:val="-2"/>
        </w:rPr>
        <w:t xml:space="preserve"> </w:t>
      </w:r>
      <w:r>
        <w:t>газа</w:t>
      </w:r>
      <w:r>
        <w:rPr>
          <w:spacing w:val="-1"/>
        </w:rPr>
        <w:t xml:space="preserve"> </w:t>
      </w:r>
      <w:r>
        <w:t>в молекулярно-кинетической теории: частицы газа</w:t>
      </w:r>
      <w:r>
        <w:rPr>
          <w:spacing w:val="-1"/>
        </w:rPr>
        <w:t xml:space="preserve"> </w:t>
      </w:r>
      <w:r>
        <w:t>движутся хаотически и не взаимодействуют друг с другом.</w:t>
      </w:r>
    </w:p>
    <w:p w:rsidR="000F2C31" w:rsidRDefault="004B7C75">
      <w:pPr>
        <w:pStyle w:val="a3"/>
        <w:spacing w:line="259" w:lineRule="auto"/>
        <w:ind w:right="716"/>
      </w:pPr>
      <w:r>
        <w:t>Газовые законы. Уравнение Менделеева–Клапейрона. Абсолютная температура</w:t>
      </w:r>
      <w:r>
        <w:rPr>
          <w:spacing w:val="40"/>
        </w:rPr>
        <w:t xml:space="preserve"> </w:t>
      </w:r>
      <w:r>
        <w:t>(шкала температур</w:t>
      </w:r>
      <w:r>
        <w:rPr>
          <w:spacing w:val="40"/>
        </w:rPr>
        <w:t xml:space="preserve"> </w:t>
      </w:r>
      <w:r>
        <w:t>Кельвина).</w:t>
      </w:r>
      <w:r>
        <w:rPr>
          <w:spacing w:val="40"/>
        </w:rPr>
        <w:t xml:space="preserve"> </w:t>
      </w:r>
      <w:r>
        <w:t>Закон</w:t>
      </w:r>
      <w:r>
        <w:rPr>
          <w:spacing w:val="40"/>
        </w:rPr>
        <w:t xml:space="preserve"> </w:t>
      </w:r>
      <w:r>
        <w:t>Дальтона.</w:t>
      </w:r>
      <w:r>
        <w:rPr>
          <w:spacing w:val="40"/>
        </w:rPr>
        <w:t xml:space="preserve"> </w:t>
      </w:r>
      <w:r>
        <w:t>Изопроцессы в идеальном газе с постоянным количеством</w:t>
      </w:r>
      <w:r>
        <w:rPr>
          <w:spacing w:val="-3"/>
        </w:rPr>
        <w:t xml:space="preserve"> </w:t>
      </w:r>
      <w:r>
        <w:t>вещества.</w:t>
      </w:r>
      <w:r>
        <w:rPr>
          <w:spacing w:val="-3"/>
        </w:rPr>
        <w:t xml:space="preserve"> </w:t>
      </w:r>
      <w:r>
        <w:t>Графическое</w:t>
      </w:r>
      <w:r>
        <w:rPr>
          <w:spacing w:val="-3"/>
        </w:rPr>
        <w:t xml:space="preserve"> </w:t>
      </w:r>
      <w:r>
        <w:t>представление изопроцессов: изотерма, изохора, изобара.</w:t>
      </w:r>
    </w:p>
    <w:p w:rsidR="000F2C31" w:rsidRDefault="004B7C75">
      <w:pPr>
        <w:pStyle w:val="a3"/>
        <w:spacing w:line="261" w:lineRule="auto"/>
        <w:ind w:right="702"/>
      </w:pPr>
      <w:r>
        <w:t xml:space="preserve">Связь между давлением и средней кинетической энергией поступательного теплового движения молекул идеального газа (основное уравнение молекулярно- кинетической теории идеального </w:t>
      </w:r>
      <w:r>
        <w:rPr>
          <w:spacing w:val="-2"/>
        </w:rPr>
        <w:t>газа).</w:t>
      </w:r>
    </w:p>
    <w:p w:rsidR="000F2C31" w:rsidRDefault="004B7C75">
      <w:pPr>
        <w:pStyle w:val="a3"/>
        <w:spacing w:line="256" w:lineRule="auto"/>
        <w:ind w:right="723"/>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0F2C31" w:rsidRDefault="004B7C75">
      <w:pPr>
        <w:pStyle w:val="a3"/>
        <w:spacing w:line="254" w:lineRule="auto"/>
        <w:ind w:right="729"/>
      </w:pPr>
      <w:r>
        <w:t xml:space="preserve">Технические устройства и технологические процессы: термометр, барометр, получение </w:t>
      </w:r>
      <w:r>
        <w:rPr>
          <w:spacing w:val="-2"/>
        </w:rPr>
        <w:t>наноматериалов.</w:t>
      </w:r>
    </w:p>
    <w:p w:rsidR="000F2C31" w:rsidRDefault="000F2C31">
      <w:pPr>
        <w:pStyle w:val="a3"/>
        <w:spacing w:line="254" w:lineRule="auto"/>
        <w:sectPr w:rsidR="000F2C31">
          <w:pgSz w:w="11920" w:h="16860"/>
          <w:pgMar w:top="980" w:right="141" w:bottom="920" w:left="850" w:header="756" w:footer="660" w:gutter="0"/>
          <w:cols w:space="720"/>
        </w:sectPr>
      </w:pPr>
    </w:p>
    <w:p w:rsidR="000F2C31" w:rsidRDefault="004B7C75">
      <w:pPr>
        <w:spacing w:before="162"/>
        <w:ind w:left="170"/>
        <w:rPr>
          <w:i/>
          <w:sz w:val="24"/>
        </w:rPr>
      </w:pPr>
      <w:r>
        <w:rPr>
          <w:i/>
          <w:spacing w:val="-2"/>
          <w:sz w:val="24"/>
        </w:rPr>
        <w:lastRenderedPageBreak/>
        <w:t>Демонстрации</w:t>
      </w:r>
    </w:p>
    <w:p w:rsidR="000F2C31" w:rsidRDefault="004B7C75">
      <w:pPr>
        <w:pStyle w:val="a3"/>
        <w:spacing w:before="31" w:line="256" w:lineRule="auto"/>
        <w:ind w:right="6239"/>
        <w:jc w:val="left"/>
      </w:pPr>
      <w:r>
        <w:t>Модели</w:t>
      </w:r>
      <w:r>
        <w:rPr>
          <w:spacing w:val="-15"/>
        </w:rPr>
        <w:t xml:space="preserve"> </w:t>
      </w:r>
      <w:r>
        <w:t>движения</w:t>
      </w:r>
      <w:r>
        <w:rPr>
          <w:spacing w:val="-17"/>
        </w:rPr>
        <w:t xml:space="preserve"> </w:t>
      </w:r>
      <w:r>
        <w:t>частиц</w:t>
      </w:r>
      <w:r>
        <w:rPr>
          <w:spacing w:val="-15"/>
        </w:rPr>
        <w:t xml:space="preserve"> </w:t>
      </w:r>
      <w:r>
        <w:t>вещества.</w:t>
      </w:r>
      <w:r>
        <w:rPr>
          <w:spacing w:val="-15"/>
        </w:rPr>
        <w:t xml:space="preserve"> </w:t>
      </w:r>
      <w:r>
        <w:t>Модель броуновского движения.</w:t>
      </w:r>
    </w:p>
    <w:p w:rsidR="000F2C31" w:rsidRDefault="004B7C75">
      <w:pPr>
        <w:pStyle w:val="a3"/>
        <w:spacing w:before="10" w:line="256" w:lineRule="auto"/>
        <w:ind w:right="1883"/>
        <w:jc w:val="left"/>
      </w:pPr>
      <w:r>
        <w:t>Видеоролик</w:t>
      </w:r>
      <w:r>
        <w:rPr>
          <w:spacing w:val="-11"/>
        </w:rPr>
        <w:t xml:space="preserve"> </w:t>
      </w:r>
      <w:r>
        <w:t>с</w:t>
      </w:r>
      <w:r>
        <w:rPr>
          <w:spacing w:val="-15"/>
        </w:rPr>
        <w:t xml:space="preserve"> </w:t>
      </w:r>
      <w:r>
        <w:t>записью</w:t>
      </w:r>
      <w:r>
        <w:rPr>
          <w:spacing w:val="-14"/>
        </w:rPr>
        <w:t xml:space="preserve"> </w:t>
      </w:r>
      <w:r>
        <w:t>реального</w:t>
      </w:r>
      <w:r>
        <w:rPr>
          <w:spacing w:val="-15"/>
        </w:rPr>
        <w:t xml:space="preserve"> </w:t>
      </w:r>
      <w:r>
        <w:t>броуновского</w:t>
      </w:r>
      <w:r>
        <w:rPr>
          <w:spacing w:val="-15"/>
        </w:rPr>
        <w:t xml:space="preserve"> </w:t>
      </w:r>
      <w:r>
        <w:t>движения.</w:t>
      </w:r>
      <w:r>
        <w:rPr>
          <w:spacing w:val="-6"/>
        </w:rPr>
        <w:t xml:space="preserve"> </w:t>
      </w:r>
      <w:r>
        <w:t>Диффузия</w:t>
      </w:r>
      <w:r>
        <w:rPr>
          <w:spacing w:val="-4"/>
        </w:rPr>
        <w:t xml:space="preserve"> </w:t>
      </w:r>
      <w:r>
        <w:t>жидкостей. Модель опыта Штерна.</w:t>
      </w:r>
    </w:p>
    <w:p w:rsidR="000F2C31" w:rsidRDefault="004B7C75">
      <w:pPr>
        <w:pStyle w:val="a3"/>
        <w:spacing w:before="65"/>
        <w:jc w:val="left"/>
      </w:pPr>
      <w:r>
        <w:t>Притяжение</w:t>
      </w:r>
      <w:r>
        <w:rPr>
          <w:spacing w:val="-11"/>
        </w:rPr>
        <w:t xml:space="preserve"> </w:t>
      </w:r>
      <w:r>
        <w:rPr>
          <w:spacing w:val="-2"/>
        </w:rPr>
        <w:t>молекул.</w:t>
      </w:r>
    </w:p>
    <w:p w:rsidR="000F2C31" w:rsidRDefault="004B7C75">
      <w:pPr>
        <w:pStyle w:val="a3"/>
        <w:tabs>
          <w:tab w:val="left" w:pos="1222"/>
          <w:tab w:val="left" w:pos="3215"/>
          <w:tab w:val="left" w:pos="4376"/>
          <w:tab w:val="left" w:pos="5904"/>
        </w:tabs>
        <w:spacing w:before="24" w:line="264" w:lineRule="auto"/>
        <w:ind w:right="4884"/>
        <w:jc w:val="left"/>
      </w:pPr>
      <w:r>
        <w:rPr>
          <w:spacing w:val="-2"/>
        </w:rPr>
        <w:t>Модели</w:t>
      </w:r>
      <w:r>
        <w:tab/>
      </w:r>
      <w:r>
        <w:rPr>
          <w:spacing w:val="-2"/>
        </w:rPr>
        <w:t>кристаллических</w:t>
      </w:r>
      <w:r>
        <w:tab/>
      </w:r>
      <w:r>
        <w:rPr>
          <w:spacing w:val="-2"/>
        </w:rPr>
        <w:t>решёток.</w:t>
      </w:r>
      <w:r>
        <w:tab/>
      </w:r>
      <w:r>
        <w:rPr>
          <w:spacing w:val="-2"/>
        </w:rPr>
        <w:t>Наблюдение</w:t>
      </w:r>
      <w:r>
        <w:tab/>
      </w:r>
      <w:r>
        <w:rPr>
          <w:spacing w:val="-10"/>
        </w:rPr>
        <w:t xml:space="preserve">и </w:t>
      </w:r>
      <w:r>
        <w:t>исследование</w:t>
      </w:r>
      <w:r>
        <w:rPr>
          <w:spacing w:val="-1"/>
        </w:rPr>
        <w:t xml:space="preserve"> </w:t>
      </w:r>
      <w:r>
        <w:t>изопроцессов.</w:t>
      </w:r>
    </w:p>
    <w:p w:rsidR="000F2C31" w:rsidRDefault="004B7C75">
      <w:pPr>
        <w:spacing w:before="105"/>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32" w:line="254" w:lineRule="auto"/>
        <w:ind w:right="581"/>
        <w:jc w:val="left"/>
      </w:pPr>
      <w:r>
        <w:t>Исследование процесса установления теплового равновесия при теплообмене между горячей и</w:t>
      </w:r>
      <w:r>
        <w:rPr>
          <w:spacing w:val="40"/>
        </w:rPr>
        <w:t xml:space="preserve"> </w:t>
      </w:r>
      <w:r>
        <w:t>холодной водой.</w:t>
      </w:r>
    </w:p>
    <w:p w:rsidR="000F2C31" w:rsidRDefault="004B7C75">
      <w:pPr>
        <w:pStyle w:val="a3"/>
        <w:spacing w:before="7"/>
        <w:jc w:val="left"/>
      </w:pPr>
      <w:r>
        <w:t>Изучение</w:t>
      </w:r>
      <w:r>
        <w:rPr>
          <w:spacing w:val="-8"/>
        </w:rPr>
        <w:t xml:space="preserve"> </w:t>
      </w:r>
      <w:r>
        <w:t>изотермического</w:t>
      </w:r>
      <w:r>
        <w:rPr>
          <w:spacing w:val="-5"/>
        </w:rPr>
        <w:t xml:space="preserve"> </w:t>
      </w:r>
      <w:r>
        <w:t>процесса</w:t>
      </w:r>
      <w:r>
        <w:rPr>
          <w:spacing w:val="-6"/>
        </w:rPr>
        <w:t xml:space="preserve"> </w:t>
      </w:r>
      <w:r>
        <w:t>(рекомендовано</w:t>
      </w:r>
      <w:r>
        <w:rPr>
          <w:spacing w:val="-5"/>
        </w:rPr>
        <w:t xml:space="preserve"> </w:t>
      </w:r>
      <w:r>
        <w:t>использование</w:t>
      </w:r>
      <w:r>
        <w:rPr>
          <w:spacing w:val="-6"/>
        </w:rPr>
        <w:t xml:space="preserve"> </w:t>
      </w:r>
      <w:r>
        <w:t>цифровой</w:t>
      </w:r>
      <w:r>
        <w:rPr>
          <w:spacing w:val="-5"/>
        </w:rPr>
        <w:t xml:space="preserve"> </w:t>
      </w:r>
      <w:r>
        <w:rPr>
          <w:spacing w:val="-2"/>
        </w:rPr>
        <w:t>лаборатории).</w:t>
      </w:r>
    </w:p>
    <w:p w:rsidR="000F2C31" w:rsidRDefault="004B7C75">
      <w:pPr>
        <w:pStyle w:val="a3"/>
        <w:spacing w:before="27" w:line="256" w:lineRule="auto"/>
        <w:ind w:right="6269"/>
      </w:pPr>
      <w:r>
        <w:t xml:space="preserve">Изучение изохорного процесса. Изучение изобарного процесса. Проверка уравнения </w:t>
      </w:r>
      <w:r>
        <w:rPr>
          <w:spacing w:val="-2"/>
        </w:rPr>
        <w:t>состояния.</w:t>
      </w:r>
    </w:p>
    <w:p w:rsidR="000F2C31" w:rsidRDefault="004B7C75">
      <w:pPr>
        <w:pStyle w:val="Heading6"/>
        <w:spacing w:before="120"/>
      </w:pPr>
      <w:r>
        <w:t>Тема</w:t>
      </w:r>
      <w:r>
        <w:rPr>
          <w:spacing w:val="-13"/>
        </w:rPr>
        <w:t xml:space="preserve"> </w:t>
      </w:r>
      <w:r>
        <w:t>2.</w:t>
      </w:r>
      <w:r>
        <w:rPr>
          <w:spacing w:val="-14"/>
        </w:rPr>
        <w:t xml:space="preserve"> </w:t>
      </w:r>
      <w:r>
        <w:t>Термодинамика.</w:t>
      </w:r>
      <w:r>
        <w:rPr>
          <w:spacing w:val="-5"/>
        </w:rPr>
        <w:t xml:space="preserve"> </w:t>
      </w:r>
      <w:r>
        <w:t>Тепловые</w:t>
      </w:r>
      <w:r>
        <w:rPr>
          <w:spacing w:val="-11"/>
        </w:rPr>
        <w:t xml:space="preserve"> </w:t>
      </w:r>
      <w:r>
        <w:rPr>
          <w:spacing w:val="-2"/>
        </w:rPr>
        <w:t>машины</w:t>
      </w:r>
    </w:p>
    <w:p w:rsidR="000F2C31" w:rsidRDefault="004B7C75">
      <w:pPr>
        <w:pStyle w:val="a3"/>
        <w:tabs>
          <w:tab w:val="left" w:pos="2923"/>
          <w:tab w:val="left" w:pos="4073"/>
          <w:tab w:val="left" w:pos="5619"/>
          <w:tab w:val="left" w:pos="7116"/>
          <w:tab w:val="left" w:pos="8708"/>
        </w:tabs>
        <w:spacing w:before="24" w:line="256" w:lineRule="auto"/>
        <w:ind w:right="716"/>
      </w:pPr>
      <w:r>
        <w:rPr>
          <w:spacing w:val="-2"/>
        </w:rPr>
        <w:t>Термодинамическая</w:t>
      </w:r>
      <w:r>
        <w:tab/>
      </w:r>
      <w:r>
        <w:rPr>
          <w:spacing w:val="-4"/>
        </w:rPr>
        <w:t>(ТД)</w:t>
      </w:r>
      <w:r>
        <w:tab/>
      </w:r>
      <w:r>
        <w:rPr>
          <w:spacing w:val="-2"/>
        </w:rPr>
        <w:t>система.</w:t>
      </w:r>
      <w:r>
        <w:tab/>
      </w:r>
      <w:r>
        <w:rPr>
          <w:spacing w:val="-2"/>
        </w:rPr>
        <w:t>Задание</w:t>
      </w:r>
      <w:r>
        <w:tab/>
      </w:r>
      <w:r>
        <w:rPr>
          <w:spacing w:val="-2"/>
        </w:rPr>
        <w:t>внешних</w:t>
      </w:r>
      <w:r>
        <w:tab/>
        <w:t>условий для термодинамической системы. Внешние и внутренние параметры. Параметры</w:t>
      </w:r>
      <w:r>
        <w:rPr>
          <w:spacing w:val="40"/>
        </w:rPr>
        <w:t xml:space="preserve"> </w:t>
      </w:r>
      <w:r>
        <w:t>термодинамической системы как средние значения величин, описывающих её состояние на микроскопическом уровне.</w:t>
      </w:r>
    </w:p>
    <w:p w:rsidR="000F2C31" w:rsidRDefault="004B7C75">
      <w:pPr>
        <w:pStyle w:val="a3"/>
        <w:spacing w:before="9" w:line="256" w:lineRule="auto"/>
        <w:ind w:right="716"/>
      </w:pPr>
      <w:r>
        <w:t>Нулевое начало термодинамики. Самопроизвольная релаксация термодинамической системы к тепловому равновесию.</w:t>
      </w:r>
    </w:p>
    <w:p w:rsidR="000F2C31" w:rsidRDefault="004B7C75">
      <w:pPr>
        <w:pStyle w:val="a3"/>
        <w:spacing w:line="259" w:lineRule="auto"/>
        <w:ind w:right="711"/>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0F2C31" w:rsidRDefault="004B7C75">
      <w:pPr>
        <w:pStyle w:val="a3"/>
        <w:spacing w:before="35"/>
      </w:pPr>
      <w:r>
        <w:rPr>
          <w:spacing w:val="-2"/>
        </w:rPr>
        <w:t>Квазистатические</w:t>
      </w:r>
      <w:r>
        <w:rPr>
          <w:spacing w:val="2"/>
        </w:rPr>
        <w:t xml:space="preserve"> </w:t>
      </w:r>
      <w:r>
        <w:rPr>
          <w:spacing w:val="-2"/>
        </w:rPr>
        <w:t>и</w:t>
      </w:r>
      <w:r>
        <w:rPr>
          <w:spacing w:val="7"/>
        </w:rPr>
        <w:t xml:space="preserve"> </w:t>
      </w:r>
      <w:r>
        <w:rPr>
          <w:spacing w:val="-2"/>
        </w:rPr>
        <w:t>нестатические</w:t>
      </w:r>
      <w:r>
        <w:rPr>
          <w:spacing w:val="3"/>
        </w:rPr>
        <w:t xml:space="preserve"> </w:t>
      </w:r>
      <w:r>
        <w:rPr>
          <w:spacing w:val="-2"/>
        </w:rPr>
        <w:t>процессы.</w:t>
      </w:r>
    </w:p>
    <w:p w:rsidR="000F2C31" w:rsidRDefault="004B7C75">
      <w:pPr>
        <w:pStyle w:val="a3"/>
        <w:spacing w:before="36" w:line="264" w:lineRule="auto"/>
        <w:ind w:right="703"/>
      </w:pPr>
      <w:r>
        <w:t xml:space="preserve">Элементарная работа в термодинамике. Вычисление работы по графику процесса на pV- </w:t>
      </w:r>
      <w:r>
        <w:rPr>
          <w:spacing w:val="-2"/>
        </w:rPr>
        <w:t>диаграмме.</w:t>
      </w:r>
    </w:p>
    <w:p w:rsidR="000F2C31" w:rsidRDefault="004B7C75">
      <w:pPr>
        <w:pStyle w:val="a3"/>
        <w:spacing w:line="254" w:lineRule="auto"/>
        <w:ind w:right="715"/>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0F2C31" w:rsidRDefault="004B7C75">
      <w:pPr>
        <w:pStyle w:val="a3"/>
        <w:spacing w:before="3" w:line="261" w:lineRule="auto"/>
        <w:ind w:right="719"/>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0F2C31" w:rsidRDefault="004B7C75">
      <w:pPr>
        <w:pStyle w:val="a3"/>
        <w:spacing w:line="256" w:lineRule="auto"/>
        <w:ind w:right="737"/>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0F2C31" w:rsidRDefault="004B7C75">
      <w:pPr>
        <w:pStyle w:val="a3"/>
        <w:spacing w:line="256" w:lineRule="auto"/>
        <w:ind w:right="722"/>
      </w:pPr>
      <w:r>
        <w:t>Второй закон термодинамики для равновесных процессов: через заданное равновесное</w:t>
      </w:r>
      <w:r>
        <w:rPr>
          <w:spacing w:val="80"/>
        </w:rPr>
        <w:t xml:space="preserve"> </w:t>
      </w:r>
      <w:r>
        <w:t xml:space="preserve">состояние термодинамической системы проходит единственная адиабата. Абсолютная </w:t>
      </w:r>
      <w:r>
        <w:rPr>
          <w:spacing w:val="-2"/>
        </w:rPr>
        <w:t>температура.</w:t>
      </w:r>
    </w:p>
    <w:p w:rsidR="000F2C31" w:rsidRDefault="004B7C75">
      <w:pPr>
        <w:pStyle w:val="a3"/>
        <w:spacing w:line="259" w:lineRule="auto"/>
        <w:ind w:right="710"/>
      </w:pPr>
      <w:r>
        <w:t>Второй закон термодинамики для неравновесных процессов: невозможно передать теплоту от более</w:t>
      </w:r>
      <w:r>
        <w:rPr>
          <w:spacing w:val="-2"/>
        </w:rPr>
        <w:t xml:space="preserve"> </w:t>
      </w:r>
      <w:r>
        <w:t>холодного тела</w:t>
      </w:r>
      <w:r>
        <w:rPr>
          <w:spacing w:val="-1"/>
        </w:rPr>
        <w:t xml:space="preserve"> </w:t>
      </w:r>
      <w:r>
        <w:t>к более</w:t>
      </w:r>
      <w:r>
        <w:rPr>
          <w:spacing w:val="-2"/>
        </w:rPr>
        <w:t xml:space="preserve"> </w:t>
      </w:r>
      <w:r>
        <w:t>нагретому</w:t>
      </w:r>
      <w:r>
        <w:rPr>
          <w:spacing w:val="-3"/>
        </w:rPr>
        <w:t xml:space="preserve"> </w:t>
      </w:r>
      <w:r>
        <w:t xml:space="preserve">без компенсации (Клаузиус). Необратимость природных </w:t>
      </w:r>
      <w:r>
        <w:rPr>
          <w:spacing w:val="-2"/>
        </w:rPr>
        <w:t>процессов.</w:t>
      </w:r>
    </w:p>
    <w:p w:rsidR="000F2C31" w:rsidRDefault="004B7C75">
      <w:pPr>
        <w:pStyle w:val="a3"/>
        <w:tabs>
          <w:tab w:val="left" w:pos="1687"/>
          <w:tab w:val="left" w:pos="3024"/>
          <w:tab w:val="left" w:pos="4416"/>
          <w:tab w:val="left" w:pos="5597"/>
        </w:tabs>
        <w:spacing w:line="264" w:lineRule="auto"/>
        <w:ind w:right="4763"/>
        <w:jc w:val="left"/>
      </w:pPr>
      <w:r>
        <w:rPr>
          <w:spacing w:val="-2"/>
        </w:rPr>
        <w:t>Принципы</w:t>
      </w:r>
      <w:r>
        <w:tab/>
      </w:r>
      <w:r>
        <w:rPr>
          <w:spacing w:val="-2"/>
        </w:rPr>
        <w:t>действия</w:t>
      </w:r>
      <w:r>
        <w:tab/>
      </w:r>
      <w:r>
        <w:rPr>
          <w:spacing w:val="-2"/>
        </w:rPr>
        <w:t>тепловых</w:t>
      </w:r>
      <w:r>
        <w:tab/>
      </w:r>
      <w:r>
        <w:rPr>
          <w:spacing w:val="-2"/>
        </w:rPr>
        <w:t>машин.</w:t>
      </w:r>
      <w:r>
        <w:tab/>
      </w:r>
      <w:r>
        <w:rPr>
          <w:spacing w:val="-4"/>
        </w:rPr>
        <w:t xml:space="preserve">КПД. </w:t>
      </w:r>
      <w:r>
        <w:t>Максимальное значение КПД. Цикл Карно.</w:t>
      </w:r>
    </w:p>
    <w:p w:rsidR="000F2C31" w:rsidRDefault="004B7C75">
      <w:pPr>
        <w:pStyle w:val="a3"/>
        <w:spacing w:before="78" w:line="256" w:lineRule="auto"/>
        <w:ind w:right="581"/>
        <w:jc w:val="left"/>
      </w:pPr>
      <w:r>
        <w:t>Экологические</w:t>
      </w:r>
      <w:r>
        <w:rPr>
          <w:spacing w:val="-3"/>
        </w:rPr>
        <w:t xml:space="preserve"> </w:t>
      </w:r>
      <w:r>
        <w:t>аспекты</w:t>
      </w:r>
      <w:r>
        <w:rPr>
          <w:spacing w:val="-2"/>
        </w:rPr>
        <w:t xml:space="preserve"> </w:t>
      </w:r>
      <w:r>
        <w:t>использования</w:t>
      </w:r>
      <w:r>
        <w:rPr>
          <w:spacing w:val="-2"/>
        </w:rPr>
        <w:t xml:space="preserve"> </w:t>
      </w:r>
      <w:r>
        <w:t>тепловых</w:t>
      </w:r>
      <w:r>
        <w:rPr>
          <w:spacing w:val="-1"/>
        </w:rPr>
        <w:t xml:space="preserve"> </w:t>
      </w:r>
      <w:r>
        <w:t>двигателей.</w:t>
      </w:r>
      <w:r>
        <w:rPr>
          <w:spacing w:val="-2"/>
        </w:rPr>
        <w:t xml:space="preserve"> </w:t>
      </w:r>
      <w:r>
        <w:t>Тепловое</w:t>
      </w:r>
      <w:r>
        <w:rPr>
          <w:spacing w:val="-3"/>
        </w:rPr>
        <w:t xml:space="preserve"> </w:t>
      </w:r>
      <w:r>
        <w:t>загрязнение</w:t>
      </w:r>
      <w:r>
        <w:rPr>
          <w:spacing w:val="-3"/>
        </w:rPr>
        <w:t xml:space="preserve"> </w:t>
      </w:r>
      <w:r>
        <w:t xml:space="preserve">окружающей </w:t>
      </w:r>
      <w:r>
        <w:rPr>
          <w:spacing w:val="-2"/>
        </w:rPr>
        <w:t>среды.</w:t>
      </w:r>
    </w:p>
    <w:p w:rsidR="000F2C31" w:rsidRDefault="004B7C75">
      <w:pPr>
        <w:pStyle w:val="a3"/>
        <w:spacing w:before="7" w:line="254" w:lineRule="auto"/>
        <w:jc w:val="left"/>
      </w:pPr>
      <w:r>
        <w:t>Технические устройства и технологические процессы: холодильник, кондиционер, дизельный и карбюраторный</w:t>
      </w:r>
      <w:r>
        <w:rPr>
          <w:spacing w:val="49"/>
        </w:rPr>
        <w:t xml:space="preserve"> </w:t>
      </w:r>
      <w:r>
        <w:t>двигатели,</w:t>
      </w:r>
      <w:r>
        <w:rPr>
          <w:spacing w:val="51"/>
        </w:rPr>
        <w:t xml:space="preserve"> </w:t>
      </w:r>
      <w:r>
        <w:t>паровая</w:t>
      </w:r>
      <w:r>
        <w:rPr>
          <w:spacing w:val="50"/>
        </w:rPr>
        <w:t xml:space="preserve"> </w:t>
      </w:r>
      <w:r>
        <w:t>турбина,</w:t>
      </w:r>
      <w:r>
        <w:rPr>
          <w:spacing w:val="53"/>
        </w:rPr>
        <w:t xml:space="preserve"> </w:t>
      </w:r>
      <w:r>
        <w:t>получение</w:t>
      </w:r>
      <w:r>
        <w:rPr>
          <w:spacing w:val="63"/>
        </w:rPr>
        <w:t xml:space="preserve"> </w:t>
      </w:r>
      <w:r>
        <w:t>сверхнизких</w:t>
      </w:r>
      <w:r>
        <w:rPr>
          <w:spacing w:val="63"/>
        </w:rPr>
        <w:t xml:space="preserve"> </w:t>
      </w:r>
      <w:r>
        <w:t>температур,</w:t>
      </w:r>
      <w:r>
        <w:rPr>
          <w:spacing w:val="69"/>
        </w:rPr>
        <w:t xml:space="preserve"> </w:t>
      </w:r>
      <w:r>
        <w:rPr>
          <w:spacing w:val="-2"/>
        </w:rPr>
        <w:t>утилизация</w:t>
      </w:r>
    </w:p>
    <w:p w:rsidR="000F2C31" w:rsidRDefault="000F2C31">
      <w:pPr>
        <w:pStyle w:val="a3"/>
        <w:spacing w:line="254" w:lineRule="auto"/>
        <w:jc w:val="left"/>
        <w:sectPr w:rsidR="000F2C31">
          <w:pgSz w:w="11920" w:h="16860"/>
          <w:pgMar w:top="980" w:right="141" w:bottom="880" w:left="850" w:header="756" w:footer="660" w:gutter="0"/>
          <w:cols w:space="720"/>
        </w:sectPr>
      </w:pPr>
    </w:p>
    <w:p w:rsidR="000F2C31" w:rsidRDefault="004B7C75">
      <w:pPr>
        <w:pStyle w:val="a3"/>
        <w:tabs>
          <w:tab w:val="left" w:pos="1243"/>
          <w:tab w:val="left" w:pos="1850"/>
          <w:tab w:val="left" w:pos="5753"/>
          <w:tab w:val="left" w:pos="6838"/>
          <w:tab w:val="left" w:pos="8346"/>
        </w:tabs>
        <w:spacing w:before="162" w:line="256" w:lineRule="auto"/>
        <w:ind w:right="713"/>
        <w:jc w:val="left"/>
      </w:pPr>
      <w:r>
        <w:lastRenderedPageBreak/>
        <w:t>«тепловых»</w:t>
      </w:r>
      <w:r>
        <w:rPr>
          <w:spacing w:val="40"/>
        </w:rPr>
        <w:t xml:space="preserve"> </w:t>
      </w:r>
      <w:r>
        <w:t>отходов</w:t>
      </w:r>
      <w:r>
        <w:rPr>
          <w:spacing w:val="40"/>
        </w:rPr>
        <w:t xml:space="preserve"> </w:t>
      </w:r>
      <w:r>
        <w:t>с</w:t>
      </w:r>
      <w:r>
        <w:rPr>
          <w:spacing w:val="40"/>
        </w:rPr>
        <w:t xml:space="preserve"> </w:t>
      </w:r>
      <w:r>
        <w:t>использованием</w:t>
      </w:r>
      <w:r>
        <w:rPr>
          <w:spacing w:val="40"/>
        </w:rPr>
        <w:t xml:space="preserve"> </w:t>
      </w:r>
      <w:r>
        <w:t>теплового</w:t>
      </w:r>
      <w:r>
        <w:tab/>
      </w:r>
      <w:r>
        <w:rPr>
          <w:spacing w:val="-2"/>
        </w:rPr>
        <w:t>насоса,</w:t>
      </w:r>
      <w:r>
        <w:tab/>
      </w:r>
      <w:r>
        <w:rPr>
          <w:spacing w:val="-2"/>
        </w:rPr>
        <w:t>утилизация</w:t>
      </w:r>
      <w:r>
        <w:tab/>
      </w:r>
      <w:r>
        <w:rPr>
          <w:spacing w:val="-2"/>
        </w:rPr>
        <w:t>биоорганического топлива</w:t>
      </w:r>
      <w:r>
        <w:tab/>
      </w:r>
      <w:r>
        <w:rPr>
          <w:spacing w:val="-4"/>
        </w:rPr>
        <w:t>для</w:t>
      </w:r>
      <w:r>
        <w:tab/>
      </w:r>
      <w:r>
        <w:rPr>
          <w:spacing w:val="-2"/>
        </w:rPr>
        <w:t>выработки</w:t>
      </w:r>
    </w:p>
    <w:p w:rsidR="000F2C31" w:rsidRDefault="004B7C75">
      <w:pPr>
        <w:pStyle w:val="a3"/>
        <w:spacing w:before="12"/>
        <w:jc w:val="left"/>
      </w:pPr>
      <w:r>
        <w:t>«тепловой»</w:t>
      </w:r>
      <w:r>
        <w:rPr>
          <w:spacing w:val="-18"/>
        </w:rPr>
        <w:t xml:space="preserve"> </w:t>
      </w:r>
      <w:r>
        <w:t>и</w:t>
      </w:r>
      <w:r>
        <w:rPr>
          <w:spacing w:val="-7"/>
        </w:rPr>
        <w:t xml:space="preserve"> </w:t>
      </w:r>
      <w:r>
        <w:rPr>
          <w:spacing w:val="-2"/>
        </w:rPr>
        <w:t>электроэнергии.</w:t>
      </w:r>
    </w:p>
    <w:p w:rsidR="000F2C31" w:rsidRDefault="004B7C75">
      <w:pPr>
        <w:spacing w:before="139"/>
        <w:ind w:left="170"/>
        <w:rPr>
          <w:i/>
          <w:sz w:val="24"/>
        </w:rPr>
      </w:pPr>
      <w:r>
        <w:rPr>
          <w:i/>
          <w:spacing w:val="-2"/>
          <w:sz w:val="24"/>
        </w:rPr>
        <w:t>Демонстрации</w:t>
      </w:r>
    </w:p>
    <w:p w:rsidR="000F2C31" w:rsidRDefault="004B7C75">
      <w:pPr>
        <w:pStyle w:val="a3"/>
        <w:spacing w:before="32"/>
        <w:jc w:val="left"/>
      </w:pPr>
      <w:r>
        <w:t>Изменение</w:t>
      </w:r>
      <w:r>
        <w:rPr>
          <w:spacing w:val="-15"/>
        </w:rPr>
        <w:t xml:space="preserve"> </w:t>
      </w:r>
      <w:r>
        <w:t>температуры</w:t>
      </w:r>
      <w:r>
        <w:rPr>
          <w:spacing w:val="-15"/>
        </w:rPr>
        <w:t xml:space="preserve"> </w:t>
      </w:r>
      <w:r>
        <w:t>при</w:t>
      </w:r>
      <w:r>
        <w:rPr>
          <w:spacing w:val="-15"/>
        </w:rPr>
        <w:t xml:space="preserve"> </w:t>
      </w:r>
      <w:r>
        <w:t>адиабатическом</w:t>
      </w:r>
      <w:r>
        <w:rPr>
          <w:spacing w:val="-15"/>
        </w:rPr>
        <w:t xml:space="preserve"> </w:t>
      </w:r>
      <w:r>
        <w:t>расширении.</w:t>
      </w:r>
      <w:r>
        <w:rPr>
          <w:spacing w:val="-13"/>
        </w:rPr>
        <w:t xml:space="preserve"> </w:t>
      </w:r>
      <w:r>
        <w:t>Воздушное</w:t>
      </w:r>
      <w:r>
        <w:rPr>
          <w:spacing w:val="-4"/>
        </w:rPr>
        <w:t xml:space="preserve"> </w:t>
      </w:r>
      <w:r>
        <w:rPr>
          <w:spacing w:val="-2"/>
        </w:rPr>
        <w:t>огниво.</w:t>
      </w:r>
    </w:p>
    <w:p w:rsidR="000F2C31" w:rsidRDefault="004B7C75">
      <w:pPr>
        <w:pStyle w:val="a3"/>
        <w:spacing w:before="21" w:line="264" w:lineRule="auto"/>
        <w:ind w:right="3820"/>
        <w:jc w:val="left"/>
      </w:pPr>
      <w:r>
        <w:t>Сравнение</w:t>
      </w:r>
      <w:r>
        <w:rPr>
          <w:spacing w:val="-15"/>
        </w:rPr>
        <w:t xml:space="preserve"> </w:t>
      </w:r>
      <w:r>
        <w:t>удельных</w:t>
      </w:r>
      <w:r>
        <w:rPr>
          <w:spacing w:val="-17"/>
        </w:rPr>
        <w:t xml:space="preserve"> </w:t>
      </w:r>
      <w:r>
        <w:t>теплоёмкостей</w:t>
      </w:r>
      <w:r>
        <w:rPr>
          <w:spacing w:val="-15"/>
        </w:rPr>
        <w:t xml:space="preserve"> </w:t>
      </w:r>
      <w:r>
        <w:t>веществ.</w:t>
      </w:r>
      <w:r>
        <w:rPr>
          <w:spacing w:val="-15"/>
        </w:rPr>
        <w:t xml:space="preserve"> </w:t>
      </w:r>
      <w:r>
        <w:t>Способы</w:t>
      </w:r>
      <w:r>
        <w:rPr>
          <w:spacing w:val="-15"/>
        </w:rPr>
        <w:t xml:space="preserve"> </w:t>
      </w:r>
      <w:r>
        <w:t>изменения внутренней энергии.</w:t>
      </w:r>
    </w:p>
    <w:p w:rsidR="000F2C31" w:rsidRDefault="004B7C75">
      <w:pPr>
        <w:pStyle w:val="a3"/>
        <w:spacing w:line="256" w:lineRule="auto"/>
        <w:ind w:right="3820"/>
        <w:jc w:val="left"/>
      </w:pPr>
      <w:r>
        <w:t>Исследование</w:t>
      </w:r>
      <w:r>
        <w:rPr>
          <w:spacing w:val="-15"/>
        </w:rPr>
        <w:t xml:space="preserve"> </w:t>
      </w:r>
      <w:r>
        <w:t>адиабатного</w:t>
      </w:r>
      <w:r>
        <w:rPr>
          <w:spacing w:val="-9"/>
        </w:rPr>
        <w:t xml:space="preserve"> </w:t>
      </w:r>
      <w:r>
        <w:t>процесса.</w:t>
      </w:r>
      <w:r>
        <w:rPr>
          <w:spacing w:val="-9"/>
        </w:rPr>
        <w:t xml:space="preserve"> </w:t>
      </w:r>
      <w:r>
        <w:t>Компьютерные</w:t>
      </w:r>
      <w:r>
        <w:rPr>
          <w:spacing w:val="-15"/>
        </w:rPr>
        <w:t xml:space="preserve"> </w:t>
      </w:r>
      <w:r>
        <w:t>модели тепловых</w:t>
      </w:r>
      <w:r>
        <w:rPr>
          <w:spacing w:val="-15"/>
        </w:rPr>
        <w:t xml:space="preserve"> </w:t>
      </w:r>
      <w:r>
        <w:t>двигателей.</w:t>
      </w:r>
    </w:p>
    <w:p w:rsidR="000F2C31" w:rsidRDefault="004B7C75">
      <w:pPr>
        <w:spacing w:before="106" w:line="264" w:lineRule="auto"/>
        <w:ind w:left="170" w:right="4333"/>
        <w:rPr>
          <w:sz w:val="24"/>
        </w:rPr>
      </w:pPr>
      <w:r>
        <w:rPr>
          <w:i/>
          <w:sz w:val="24"/>
        </w:rPr>
        <w:t>Ученический</w:t>
      </w:r>
      <w:r>
        <w:rPr>
          <w:i/>
          <w:spacing w:val="-15"/>
          <w:sz w:val="24"/>
        </w:rPr>
        <w:t xml:space="preserve"> </w:t>
      </w:r>
      <w:r>
        <w:rPr>
          <w:i/>
          <w:sz w:val="24"/>
        </w:rPr>
        <w:t>эксперимент,</w:t>
      </w:r>
      <w:r>
        <w:rPr>
          <w:i/>
          <w:spacing w:val="-15"/>
          <w:sz w:val="24"/>
        </w:rPr>
        <w:t xml:space="preserve"> </w:t>
      </w:r>
      <w:r>
        <w:rPr>
          <w:i/>
          <w:sz w:val="24"/>
        </w:rPr>
        <w:t>лабораторные</w:t>
      </w:r>
      <w:r>
        <w:rPr>
          <w:i/>
          <w:spacing w:val="-15"/>
          <w:sz w:val="24"/>
        </w:rPr>
        <w:t xml:space="preserve"> </w:t>
      </w:r>
      <w:r>
        <w:rPr>
          <w:i/>
          <w:sz w:val="24"/>
        </w:rPr>
        <w:t>работы,</w:t>
      </w:r>
      <w:r>
        <w:rPr>
          <w:i/>
          <w:spacing w:val="-15"/>
          <w:sz w:val="24"/>
        </w:rPr>
        <w:t xml:space="preserve"> </w:t>
      </w:r>
      <w:r>
        <w:rPr>
          <w:i/>
          <w:sz w:val="24"/>
        </w:rPr>
        <w:t xml:space="preserve">практикум </w:t>
      </w:r>
      <w:r>
        <w:rPr>
          <w:sz w:val="24"/>
        </w:rPr>
        <w:t>Измерение удельной теплоёмкости. Исследование процесса остывания вещества. Исследование адиабатного процесса.</w:t>
      </w:r>
    </w:p>
    <w:p w:rsidR="000F2C31" w:rsidRDefault="004B7C75">
      <w:pPr>
        <w:pStyle w:val="a3"/>
        <w:tabs>
          <w:tab w:val="left" w:pos="2380"/>
          <w:tab w:val="left" w:pos="4253"/>
          <w:tab w:val="left" w:pos="5597"/>
          <w:tab w:val="left" w:pos="8288"/>
        </w:tabs>
        <w:spacing w:line="254" w:lineRule="auto"/>
        <w:ind w:right="837"/>
        <w:jc w:val="left"/>
      </w:pPr>
      <w:r>
        <w:rPr>
          <w:spacing w:val="-2"/>
        </w:rPr>
        <w:t>Изучение</w:t>
      </w:r>
      <w:r>
        <w:tab/>
      </w:r>
      <w:r>
        <w:rPr>
          <w:spacing w:val="-2"/>
        </w:rPr>
        <w:t>взаимосвязи</w:t>
      </w:r>
      <w:r>
        <w:tab/>
      </w:r>
      <w:r>
        <w:rPr>
          <w:spacing w:val="-2"/>
        </w:rPr>
        <w:t>энергии</w:t>
      </w:r>
      <w:r>
        <w:tab/>
      </w:r>
      <w:r>
        <w:rPr>
          <w:spacing w:val="-2"/>
        </w:rPr>
        <w:t>межмолекулярного</w:t>
      </w:r>
      <w:r>
        <w:tab/>
      </w:r>
      <w:r>
        <w:rPr>
          <w:spacing w:val="-2"/>
        </w:rPr>
        <w:t>взаимодействия</w:t>
      </w:r>
      <w:r>
        <w:rPr>
          <w:spacing w:val="-15"/>
        </w:rPr>
        <w:t xml:space="preserve"> </w:t>
      </w:r>
      <w:r>
        <w:rPr>
          <w:spacing w:val="-2"/>
        </w:rPr>
        <w:t xml:space="preserve">и </w:t>
      </w:r>
      <w:r>
        <w:t>температуры кипения жидкостей.</w:t>
      </w:r>
    </w:p>
    <w:p w:rsidR="000F2C31" w:rsidRDefault="004B7C75">
      <w:pPr>
        <w:pStyle w:val="Heading6"/>
        <w:spacing w:before="125"/>
        <w:jc w:val="left"/>
      </w:pPr>
      <w:r>
        <w:t>Тема</w:t>
      </w:r>
      <w:r>
        <w:rPr>
          <w:spacing w:val="-16"/>
        </w:rPr>
        <w:t xml:space="preserve"> </w:t>
      </w:r>
      <w:r>
        <w:t>3.</w:t>
      </w:r>
      <w:r>
        <w:rPr>
          <w:spacing w:val="-8"/>
        </w:rPr>
        <w:t xml:space="preserve"> </w:t>
      </w:r>
      <w:r>
        <w:t>Агрегатные</w:t>
      </w:r>
      <w:r>
        <w:rPr>
          <w:spacing w:val="-13"/>
        </w:rPr>
        <w:t xml:space="preserve"> </w:t>
      </w:r>
      <w:r>
        <w:t>состояния</w:t>
      </w:r>
      <w:r>
        <w:rPr>
          <w:spacing w:val="-7"/>
        </w:rPr>
        <w:t xml:space="preserve"> </w:t>
      </w:r>
      <w:r>
        <w:t>вещества.</w:t>
      </w:r>
      <w:r>
        <w:rPr>
          <w:spacing w:val="-7"/>
        </w:rPr>
        <w:t xml:space="preserve"> </w:t>
      </w:r>
      <w:r>
        <w:t>Фазовые</w:t>
      </w:r>
      <w:r>
        <w:rPr>
          <w:spacing w:val="-13"/>
        </w:rPr>
        <w:t xml:space="preserve"> </w:t>
      </w:r>
      <w:r>
        <w:rPr>
          <w:spacing w:val="-2"/>
        </w:rPr>
        <w:t>переходы</w:t>
      </w:r>
    </w:p>
    <w:p w:rsidR="000F2C31" w:rsidRDefault="004B7C75">
      <w:pPr>
        <w:pStyle w:val="a3"/>
        <w:tabs>
          <w:tab w:val="left" w:pos="2064"/>
          <w:tab w:val="left" w:pos="4594"/>
          <w:tab w:val="left" w:pos="6194"/>
          <w:tab w:val="left" w:pos="7669"/>
          <w:tab w:val="left" w:pos="8933"/>
          <w:tab w:val="left" w:pos="9263"/>
        </w:tabs>
        <w:spacing w:before="24" w:line="259" w:lineRule="auto"/>
        <w:ind w:right="720"/>
        <w:jc w:val="left"/>
      </w:pPr>
      <w:r>
        <w:t>Парообразование и конденсация. Испарение и кипение. Удельная теплота парообразования. Насыщенные</w:t>
      </w:r>
      <w:r>
        <w:rPr>
          <w:spacing w:val="80"/>
        </w:rPr>
        <w:t xml:space="preserve"> </w:t>
      </w:r>
      <w:r>
        <w:t>и</w:t>
      </w:r>
      <w:r>
        <w:tab/>
        <w:t>ненасыщенные</w:t>
      </w:r>
      <w:r>
        <w:rPr>
          <w:spacing w:val="80"/>
        </w:rPr>
        <w:t xml:space="preserve"> </w:t>
      </w:r>
      <w:r>
        <w:t>пары.</w:t>
      </w:r>
      <w:r>
        <w:tab/>
      </w:r>
      <w:r>
        <w:rPr>
          <w:spacing w:val="-2"/>
        </w:rPr>
        <w:t>Качественная</w:t>
      </w:r>
      <w:r>
        <w:tab/>
      </w:r>
      <w:r>
        <w:rPr>
          <w:spacing w:val="-2"/>
        </w:rPr>
        <w:t>зависимость</w:t>
      </w:r>
      <w:r>
        <w:tab/>
      </w:r>
      <w:r>
        <w:rPr>
          <w:spacing w:val="-2"/>
        </w:rPr>
        <w:t>плотности</w:t>
      </w:r>
      <w:r>
        <w:tab/>
      </w:r>
      <w:r>
        <w:rPr>
          <w:spacing w:val="-10"/>
        </w:rPr>
        <w:t>и</w:t>
      </w:r>
      <w:r>
        <w:tab/>
      </w:r>
      <w:r>
        <w:rPr>
          <w:spacing w:val="-2"/>
        </w:rPr>
        <w:t xml:space="preserve">давления </w:t>
      </w:r>
      <w:r>
        <w:t>насыщенного пара от температуры, их независимость от объёма насыщенного пара. Зависимость температуры кипения от давления в жидкости.</w:t>
      </w:r>
    </w:p>
    <w:p w:rsidR="000F2C31" w:rsidRDefault="004B7C75">
      <w:pPr>
        <w:pStyle w:val="a3"/>
        <w:spacing w:before="31"/>
        <w:jc w:val="left"/>
      </w:pPr>
      <w:r>
        <w:t>Влажность</w:t>
      </w:r>
      <w:r>
        <w:rPr>
          <w:spacing w:val="-15"/>
        </w:rPr>
        <w:t xml:space="preserve"> </w:t>
      </w:r>
      <w:r>
        <w:t>воздуха.</w:t>
      </w:r>
      <w:r>
        <w:rPr>
          <w:spacing w:val="-12"/>
        </w:rPr>
        <w:t xml:space="preserve"> </w:t>
      </w:r>
      <w:r>
        <w:t>Абсолютная</w:t>
      </w:r>
      <w:r>
        <w:rPr>
          <w:spacing w:val="-11"/>
        </w:rPr>
        <w:t xml:space="preserve"> </w:t>
      </w:r>
      <w:r>
        <w:t>и</w:t>
      </w:r>
      <w:r>
        <w:rPr>
          <w:spacing w:val="-14"/>
        </w:rPr>
        <w:t xml:space="preserve"> </w:t>
      </w:r>
      <w:r>
        <w:t>относительная</w:t>
      </w:r>
      <w:r>
        <w:rPr>
          <w:spacing w:val="-11"/>
        </w:rPr>
        <w:t xml:space="preserve"> </w:t>
      </w:r>
      <w:r>
        <w:rPr>
          <w:spacing w:val="-2"/>
        </w:rPr>
        <w:t>влажность.</w:t>
      </w:r>
    </w:p>
    <w:p w:rsidR="000F2C31" w:rsidRDefault="004B7C75">
      <w:pPr>
        <w:pStyle w:val="a3"/>
        <w:spacing w:before="29" w:line="264" w:lineRule="auto"/>
        <w:jc w:val="left"/>
      </w:pPr>
      <w:r>
        <w:t>Твёрдое</w:t>
      </w:r>
      <w:r>
        <w:rPr>
          <w:spacing w:val="-2"/>
        </w:rPr>
        <w:t xml:space="preserve"> </w:t>
      </w:r>
      <w:r>
        <w:t>тело.</w:t>
      </w:r>
      <w:r>
        <w:rPr>
          <w:spacing w:val="-1"/>
        </w:rPr>
        <w:t xml:space="preserve"> </w:t>
      </w:r>
      <w:r>
        <w:t>Кристаллические</w:t>
      </w:r>
      <w:r>
        <w:rPr>
          <w:spacing w:val="-2"/>
        </w:rPr>
        <w:t xml:space="preserve"> </w:t>
      </w:r>
      <w:r>
        <w:t>и аморфные</w:t>
      </w:r>
      <w:r>
        <w:rPr>
          <w:spacing w:val="-3"/>
        </w:rPr>
        <w:t xml:space="preserve"> </w:t>
      </w:r>
      <w:r>
        <w:t>тела.</w:t>
      </w:r>
      <w:r>
        <w:rPr>
          <w:spacing w:val="-1"/>
        </w:rPr>
        <w:t xml:space="preserve"> </w:t>
      </w:r>
      <w:r>
        <w:t>Анизотропия</w:t>
      </w:r>
      <w:r>
        <w:rPr>
          <w:spacing w:val="-1"/>
        </w:rPr>
        <w:t xml:space="preserve"> </w:t>
      </w:r>
      <w:r>
        <w:t>свойств</w:t>
      </w:r>
      <w:r>
        <w:rPr>
          <w:spacing w:val="-2"/>
        </w:rPr>
        <w:t xml:space="preserve"> </w:t>
      </w:r>
      <w:r>
        <w:t>кристаллов.</w:t>
      </w:r>
      <w:r>
        <w:rPr>
          <w:spacing w:val="-2"/>
        </w:rPr>
        <w:t xml:space="preserve"> </w:t>
      </w:r>
      <w:r>
        <w:t>Плавление</w:t>
      </w:r>
      <w:r>
        <w:rPr>
          <w:spacing w:val="-2"/>
        </w:rPr>
        <w:t xml:space="preserve"> </w:t>
      </w:r>
      <w:r>
        <w:t>и кристаллизация. Удельная теплота плавления. Сублимация.</w:t>
      </w:r>
    </w:p>
    <w:p w:rsidR="000F2C31" w:rsidRDefault="004B7C75">
      <w:pPr>
        <w:pStyle w:val="a3"/>
        <w:spacing w:before="24" w:line="268" w:lineRule="auto"/>
        <w:ind w:right="2480"/>
        <w:jc w:val="left"/>
      </w:pPr>
      <w:r>
        <w:t>Деформации</w:t>
      </w:r>
      <w:r>
        <w:rPr>
          <w:spacing w:val="40"/>
        </w:rPr>
        <w:t xml:space="preserve"> </w:t>
      </w:r>
      <w:r>
        <w:t>твёрдого</w:t>
      </w:r>
      <w:r>
        <w:rPr>
          <w:spacing w:val="40"/>
        </w:rPr>
        <w:t xml:space="preserve"> </w:t>
      </w:r>
      <w:r>
        <w:t>тела.</w:t>
      </w:r>
      <w:r>
        <w:rPr>
          <w:spacing w:val="40"/>
        </w:rPr>
        <w:t xml:space="preserve"> </w:t>
      </w:r>
      <w:r>
        <w:t>Растяжение</w:t>
      </w:r>
      <w:r>
        <w:rPr>
          <w:spacing w:val="40"/>
        </w:rPr>
        <w:t xml:space="preserve"> </w:t>
      </w:r>
      <w:r>
        <w:t>и</w:t>
      </w:r>
      <w:r>
        <w:rPr>
          <w:spacing w:val="40"/>
        </w:rPr>
        <w:t xml:space="preserve"> </w:t>
      </w:r>
      <w:r>
        <w:t>сжатие.</w:t>
      </w:r>
      <w:r>
        <w:rPr>
          <w:spacing w:val="40"/>
        </w:rPr>
        <w:t xml:space="preserve"> </w:t>
      </w:r>
      <w:r>
        <w:t>Сдвиг.</w:t>
      </w:r>
      <w:r>
        <w:rPr>
          <w:spacing w:val="40"/>
        </w:rPr>
        <w:t xml:space="preserve"> </w:t>
      </w:r>
      <w:r>
        <w:t>Модуль</w:t>
      </w:r>
      <w:r>
        <w:rPr>
          <w:spacing w:val="40"/>
        </w:rPr>
        <w:t xml:space="preserve"> </w:t>
      </w:r>
      <w:r>
        <w:t>Юнга.</w:t>
      </w:r>
      <w:r>
        <w:rPr>
          <w:spacing w:val="40"/>
        </w:rPr>
        <w:t xml:space="preserve"> </w:t>
      </w:r>
      <w:r>
        <w:t>Предел упругих деформаций.</w:t>
      </w:r>
    </w:p>
    <w:p w:rsidR="000F2C31" w:rsidRDefault="004B7C75">
      <w:pPr>
        <w:pStyle w:val="a3"/>
        <w:spacing w:line="259" w:lineRule="auto"/>
        <w:ind w:right="722"/>
      </w:pPr>
      <w:r>
        <w:t>Тепловое расширение жидкостей и твёрдых тел, объёмное и линейное расширение.</w:t>
      </w:r>
      <w:r>
        <w:rPr>
          <w:spacing w:val="40"/>
        </w:rPr>
        <w:t xml:space="preserve"> </w:t>
      </w:r>
      <w:r>
        <w:t>Ангармонизм тепловых колебаний частиц вещества как причина теплового расширения тел (на качественном уровне).</w:t>
      </w:r>
    </w:p>
    <w:p w:rsidR="000F2C31" w:rsidRDefault="004B7C75">
      <w:pPr>
        <w:pStyle w:val="a3"/>
        <w:spacing w:line="256" w:lineRule="auto"/>
        <w:ind w:right="3820"/>
        <w:jc w:val="left"/>
      </w:pPr>
      <w:r>
        <w:t>Преобразование</w:t>
      </w:r>
      <w:r>
        <w:rPr>
          <w:spacing w:val="40"/>
        </w:rPr>
        <w:t xml:space="preserve"> </w:t>
      </w:r>
      <w:r>
        <w:t>энергии</w:t>
      </w:r>
      <w:r>
        <w:rPr>
          <w:spacing w:val="40"/>
        </w:rPr>
        <w:t xml:space="preserve"> </w:t>
      </w:r>
      <w:r>
        <w:t>в</w:t>
      </w:r>
      <w:r>
        <w:rPr>
          <w:spacing w:val="40"/>
        </w:rPr>
        <w:t xml:space="preserve"> </w:t>
      </w:r>
      <w:r>
        <w:t>фазовых</w:t>
      </w:r>
      <w:r>
        <w:rPr>
          <w:spacing w:val="40"/>
        </w:rPr>
        <w:t xml:space="preserve"> </w:t>
      </w:r>
      <w:r>
        <w:t>переходах.</w:t>
      </w:r>
      <w:r>
        <w:rPr>
          <w:spacing w:val="40"/>
        </w:rPr>
        <w:t xml:space="preserve"> </w:t>
      </w:r>
      <w:r>
        <w:t>Уравнение теплового баланса.</w:t>
      </w:r>
    </w:p>
    <w:p w:rsidR="000F2C31" w:rsidRDefault="004B7C75">
      <w:pPr>
        <w:pStyle w:val="a3"/>
        <w:spacing w:line="254" w:lineRule="auto"/>
        <w:ind w:right="581"/>
        <w:jc w:val="left"/>
      </w:pPr>
      <w:r>
        <w:t>Поверхностное</w:t>
      </w:r>
      <w:r>
        <w:rPr>
          <w:spacing w:val="40"/>
        </w:rPr>
        <w:t xml:space="preserve"> </w:t>
      </w:r>
      <w:r>
        <w:t>натяжение.</w:t>
      </w:r>
      <w:r>
        <w:rPr>
          <w:spacing w:val="40"/>
        </w:rPr>
        <w:t xml:space="preserve"> </w:t>
      </w:r>
      <w:r>
        <w:t>Коэффициент</w:t>
      </w:r>
      <w:r>
        <w:rPr>
          <w:spacing w:val="40"/>
        </w:rPr>
        <w:t xml:space="preserve"> </w:t>
      </w:r>
      <w:r>
        <w:t>поверхностного</w:t>
      </w:r>
      <w:r>
        <w:rPr>
          <w:spacing w:val="40"/>
        </w:rPr>
        <w:t xml:space="preserve"> </w:t>
      </w:r>
      <w:r>
        <w:t>натяжения.</w:t>
      </w:r>
      <w:r>
        <w:rPr>
          <w:spacing w:val="40"/>
        </w:rPr>
        <w:t xml:space="preserve"> </w:t>
      </w:r>
      <w:r>
        <w:t>Капиллярные</w:t>
      </w:r>
      <w:r>
        <w:rPr>
          <w:spacing w:val="40"/>
        </w:rPr>
        <w:t xml:space="preserve"> </w:t>
      </w:r>
      <w:r>
        <w:t>явления. Давление под искривлённой поверхностью жидкости. Формула Лапласа.</w:t>
      </w:r>
    </w:p>
    <w:p w:rsidR="000F2C31" w:rsidRDefault="004B7C75">
      <w:pPr>
        <w:pStyle w:val="a3"/>
        <w:spacing w:before="87" w:line="259" w:lineRule="auto"/>
        <w:ind w:right="1310"/>
        <w:jc w:val="left"/>
      </w:pPr>
      <w:r>
        <w:t>Технические</w:t>
      </w:r>
      <w:r>
        <w:rPr>
          <w:spacing w:val="38"/>
        </w:rPr>
        <w:t xml:space="preserve"> </w:t>
      </w:r>
      <w:r>
        <w:t>устройства</w:t>
      </w:r>
      <w:r>
        <w:rPr>
          <w:spacing w:val="36"/>
        </w:rPr>
        <w:t xml:space="preserve"> </w:t>
      </w:r>
      <w:r>
        <w:t>и</w:t>
      </w:r>
      <w:r>
        <w:rPr>
          <w:spacing w:val="36"/>
        </w:rPr>
        <w:t xml:space="preserve"> </w:t>
      </w:r>
      <w:r>
        <w:t>технологические</w:t>
      </w:r>
      <w:r>
        <w:rPr>
          <w:spacing w:val="36"/>
        </w:rPr>
        <w:t xml:space="preserve"> </w:t>
      </w:r>
      <w:r>
        <w:t>процессы:</w:t>
      </w:r>
      <w:r>
        <w:rPr>
          <w:spacing w:val="36"/>
        </w:rPr>
        <w:t xml:space="preserve"> </w:t>
      </w:r>
      <w:r>
        <w:t>жидкие</w:t>
      </w:r>
      <w:r>
        <w:rPr>
          <w:spacing w:val="35"/>
        </w:rPr>
        <w:t xml:space="preserve"> </w:t>
      </w:r>
      <w:r>
        <w:t>кристаллы,</w:t>
      </w:r>
      <w:r>
        <w:rPr>
          <w:spacing w:val="-3"/>
        </w:rPr>
        <w:t xml:space="preserve"> </w:t>
      </w:r>
      <w:r>
        <w:t xml:space="preserve">современные </w:t>
      </w:r>
      <w:r>
        <w:rPr>
          <w:spacing w:val="-2"/>
        </w:rPr>
        <w:t>материалы.</w:t>
      </w:r>
    </w:p>
    <w:p w:rsidR="000F2C31" w:rsidRDefault="004B7C75">
      <w:pPr>
        <w:spacing w:before="117"/>
        <w:ind w:left="170"/>
        <w:rPr>
          <w:i/>
          <w:sz w:val="24"/>
        </w:rPr>
      </w:pPr>
      <w:r>
        <w:rPr>
          <w:i/>
          <w:spacing w:val="-2"/>
          <w:sz w:val="24"/>
        </w:rPr>
        <w:t>Демонстрации</w:t>
      </w:r>
    </w:p>
    <w:p w:rsidR="000F2C31" w:rsidRDefault="004B7C75">
      <w:pPr>
        <w:pStyle w:val="a3"/>
        <w:spacing w:before="31" w:line="256" w:lineRule="auto"/>
        <w:ind w:right="6730"/>
        <w:jc w:val="left"/>
      </w:pPr>
      <w:r>
        <w:t>Тепловое</w:t>
      </w:r>
      <w:r>
        <w:rPr>
          <w:spacing w:val="-15"/>
        </w:rPr>
        <w:t xml:space="preserve"> </w:t>
      </w:r>
      <w:r>
        <w:t>расширение.</w:t>
      </w:r>
      <w:r>
        <w:rPr>
          <w:spacing w:val="-14"/>
        </w:rPr>
        <w:t xml:space="preserve"> </w:t>
      </w:r>
      <w:r>
        <w:t>Свойства насыщенных</w:t>
      </w:r>
      <w:r>
        <w:rPr>
          <w:spacing w:val="-9"/>
        </w:rPr>
        <w:t xml:space="preserve"> </w:t>
      </w:r>
      <w:r>
        <w:t>паров.</w:t>
      </w:r>
    </w:p>
    <w:p w:rsidR="000F2C31" w:rsidRDefault="004B7C75">
      <w:pPr>
        <w:pStyle w:val="a3"/>
        <w:spacing w:line="261" w:lineRule="auto"/>
        <w:ind w:right="4505"/>
        <w:jc w:val="left"/>
      </w:pPr>
      <w:r>
        <w:t>Кипение.</w:t>
      </w:r>
      <w:r>
        <w:rPr>
          <w:spacing w:val="-15"/>
        </w:rPr>
        <w:t xml:space="preserve"> </w:t>
      </w:r>
      <w:r>
        <w:t>Кипение</w:t>
      </w:r>
      <w:r>
        <w:rPr>
          <w:spacing w:val="-20"/>
        </w:rPr>
        <w:t xml:space="preserve"> </w:t>
      </w:r>
      <w:r>
        <w:t>при</w:t>
      </w:r>
      <w:r>
        <w:rPr>
          <w:spacing w:val="-15"/>
        </w:rPr>
        <w:t xml:space="preserve"> </w:t>
      </w:r>
      <w:r>
        <w:t>пониженном</w:t>
      </w:r>
      <w:r>
        <w:rPr>
          <w:spacing w:val="-15"/>
        </w:rPr>
        <w:t xml:space="preserve"> </w:t>
      </w:r>
      <w:r>
        <w:t>давлении.</w:t>
      </w:r>
      <w:r>
        <w:rPr>
          <w:spacing w:val="-12"/>
        </w:rPr>
        <w:t xml:space="preserve"> </w:t>
      </w:r>
      <w:r>
        <w:t xml:space="preserve">Измерение силы поверхностного натяжения. Опыты с мыльными </w:t>
      </w:r>
      <w:r>
        <w:rPr>
          <w:spacing w:val="-2"/>
        </w:rPr>
        <w:t>плёнками.</w:t>
      </w:r>
    </w:p>
    <w:p w:rsidR="000F2C31" w:rsidRDefault="004B7C75">
      <w:pPr>
        <w:pStyle w:val="a3"/>
        <w:spacing w:before="27" w:line="268" w:lineRule="auto"/>
        <w:ind w:right="8122"/>
        <w:jc w:val="left"/>
      </w:pPr>
      <w:r>
        <w:rPr>
          <w:spacing w:val="-2"/>
        </w:rPr>
        <w:t>Смачивание. Капиллярные</w:t>
      </w:r>
      <w:r>
        <w:rPr>
          <w:spacing w:val="-13"/>
        </w:rPr>
        <w:t xml:space="preserve"> </w:t>
      </w:r>
      <w:r>
        <w:rPr>
          <w:spacing w:val="-2"/>
        </w:rPr>
        <w:t>явления.</w:t>
      </w:r>
    </w:p>
    <w:p w:rsidR="000F2C31" w:rsidRDefault="004B7C75">
      <w:pPr>
        <w:pStyle w:val="a3"/>
        <w:spacing w:line="264" w:lineRule="auto"/>
        <w:ind w:right="4505"/>
        <w:jc w:val="left"/>
      </w:pPr>
      <w:r>
        <w:t>Модели</w:t>
      </w:r>
      <w:r>
        <w:rPr>
          <w:spacing w:val="-18"/>
        </w:rPr>
        <w:t xml:space="preserve"> </w:t>
      </w:r>
      <w:r>
        <w:t>неньютоновской</w:t>
      </w:r>
      <w:r>
        <w:rPr>
          <w:spacing w:val="-15"/>
        </w:rPr>
        <w:t xml:space="preserve"> </w:t>
      </w:r>
      <w:r>
        <w:t>жидкости.</w:t>
      </w:r>
      <w:r>
        <w:rPr>
          <w:spacing w:val="-15"/>
        </w:rPr>
        <w:t xml:space="preserve"> </w:t>
      </w:r>
      <w:r>
        <w:t>Способы</w:t>
      </w:r>
      <w:r>
        <w:rPr>
          <w:spacing w:val="-15"/>
        </w:rPr>
        <w:t xml:space="preserve"> </w:t>
      </w:r>
      <w:r>
        <w:t xml:space="preserve">измерения </w:t>
      </w:r>
      <w:r>
        <w:rPr>
          <w:spacing w:val="-2"/>
        </w:rPr>
        <w:t>влажности.</w:t>
      </w:r>
    </w:p>
    <w:p w:rsidR="000F2C31" w:rsidRDefault="004B7C75">
      <w:pPr>
        <w:pStyle w:val="a3"/>
        <w:spacing w:line="256" w:lineRule="auto"/>
        <w:ind w:right="2480"/>
        <w:jc w:val="left"/>
      </w:pPr>
      <w:r>
        <w:t>Исследование</w:t>
      </w:r>
      <w:r>
        <w:rPr>
          <w:spacing w:val="-15"/>
        </w:rPr>
        <w:t xml:space="preserve"> </w:t>
      </w:r>
      <w:r>
        <w:t>нагревания</w:t>
      </w:r>
      <w:r>
        <w:rPr>
          <w:spacing w:val="-15"/>
        </w:rPr>
        <w:t xml:space="preserve"> </w:t>
      </w:r>
      <w:r>
        <w:t>и</w:t>
      </w:r>
      <w:r>
        <w:rPr>
          <w:spacing w:val="-14"/>
        </w:rPr>
        <w:t xml:space="preserve"> </w:t>
      </w:r>
      <w:r>
        <w:t>плавления</w:t>
      </w:r>
      <w:r>
        <w:rPr>
          <w:spacing w:val="-15"/>
        </w:rPr>
        <w:t xml:space="preserve"> </w:t>
      </w:r>
      <w:r>
        <w:t>кристаллического</w:t>
      </w:r>
      <w:r>
        <w:rPr>
          <w:spacing w:val="-15"/>
        </w:rPr>
        <w:t xml:space="preserve"> </w:t>
      </w:r>
      <w:r>
        <w:t>вещества.</w:t>
      </w:r>
      <w:r>
        <w:rPr>
          <w:spacing w:val="-4"/>
        </w:rPr>
        <w:t xml:space="preserve"> </w:t>
      </w:r>
      <w:r>
        <w:t xml:space="preserve">Виды </w:t>
      </w:r>
      <w:r>
        <w:rPr>
          <w:spacing w:val="-2"/>
        </w:rPr>
        <w:t>деформаций.</w:t>
      </w:r>
    </w:p>
    <w:p w:rsidR="000F2C31" w:rsidRDefault="004B7C75">
      <w:pPr>
        <w:pStyle w:val="a3"/>
        <w:spacing w:line="273" w:lineRule="exact"/>
        <w:jc w:val="left"/>
      </w:pPr>
      <w:r>
        <w:t>Наблюдение</w:t>
      </w:r>
      <w:r>
        <w:rPr>
          <w:spacing w:val="-15"/>
        </w:rPr>
        <w:t xml:space="preserve"> </w:t>
      </w:r>
      <w:r>
        <w:t>малых</w:t>
      </w:r>
      <w:r>
        <w:rPr>
          <w:spacing w:val="-14"/>
        </w:rPr>
        <w:t xml:space="preserve"> </w:t>
      </w:r>
      <w:r>
        <w:rPr>
          <w:spacing w:val="-2"/>
        </w:rPr>
        <w:t>деформаций.</w:t>
      </w:r>
    </w:p>
    <w:p w:rsidR="000F2C31" w:rsidRDefault="000F2C31">
      <w:pPr>
        <w:pStyle w:val="a3"/>
        <w:spacing w:line="273" w:lineRule="exact"/>
        <w:jc w:val="left"/>
        <w:sectPr w:rsidR="000F2C31">
          <w:pgSz w:w="11920" w:h="16860"/>
          <w:pgMar w:top="980" w:right="141" w:bottom="920" w:left="850" w:header="756" w:footer="660" w:gutter="0"/>
          <w:cols w:space="720"/>
        </w:sectPr>
      </w:pPr>
    </w:p>
    <w:p w:rsidR="000F2C31" w:rsidRDefault="004B7C75">
      <w:pPr>
        <w:spacing w:before="162" w:line="261" w:lineRule="auto"/>
        <w:ind w:left="170" w:right="4333"/>
        <w:rPr>
          <w:sz w:val="24"/>
        </w:rPr>
      </w:pPr>
      <w:r>
        <w:rPr>
          <w:i/>
          <w:sz w:val="24"/>
        </w:rPr>
        <w:lastRenderedPageBreak/>
        <w:t>Ученический</w:t>
      </w:r>
      <w:r>
        <w:rPr>
          <w:i/>
          <w:spacing w:val="-15"/>
          <w:sz w:val="24"/>
        </w:rPr>
        <w:t xml:space="preserve"> </w:t>
      </w:r>
      <w:r>
        <w:rPr>
          <w:i/>
          <w:sz w:val="24"/>
        </w:rPr>
        <w:t>эксперимент,</w:t>
      </w:r>
      <w:r>
        <w:rPr>
          <w:i/>
          <w:spacing w:val="-15"/>
          <w:sz w:val="24"/>
        </w:rPr>
        <w:t xml:space="preserve"> </w:t>
      </w:r>
      <w:r>
        <w:rPr>
          <w:i/>
          <w:sz w:val="24"/>
        </w:rPr>
        <w:t>лабораторные</w:t>
      </w:r>
      <w:r>
        <w:rPr>
          <w:i/>
          <w:spacing w:val="-15"/>
          <w:sz w:val="24"/>
        </w:rPr>
        <w:t xml:space="preserve"> </w:t>
      </w:r>
      <w:r>
        <w:rPr>
          <w:i/>
          <w:sz w:val="24"/>
        </w:rPr>
        <w:t>работы,</w:t>
      </w:r>
      <w:r>
        <w:rPr>
          <w:i/>
          <w:spacing w:val="-15"/>
          <w:sz w:val="24"/>
        </w:rPr>
        <w:t xml:space="preserve"> </w:t>
      </w:r>
      <w:r>
        <w:rPr>
          <w:i/>
          <w:sz w:val="24"/>
        </w:rPr>
        <w:t xml:space="preserve">практикум </w:t>
      </w:r>
      <w:r>
        <w:rPr>
          <w:sz w:val="24"/>
        </w:rPr>
        <w:t>Изучение закономерностей испарения жидкостей. Измерение удельной теплоты плавления льда.</w:t>
      </w:r>
    </w:p>
    <w:p w:rsidR="000F2C31" w:rsidRDefault="004B7C75">
      <w:pPr>
        <w:pStyle w:val="a3"/>
        <w:spacing w:line="274" w:lineRule="exact"/>
        <w:jc w:val="left"/>
      </w:pPr>
      <w:r>
        <w:t>Изучение</w:t>
      </w:r>
      <w:r>
        <w:rPr>
          <w:spacing w:val="-14"/>
        </w:rPr>
        <w:t xml:space="preserve"> </w:t>
      </w:r>
      <w:r>
        <w:t>свойств</w:t>
      </w:r>
      <w:r>
        <w:rPr>
          <w:spacing w:val="-15"/>
        </w:rPr>
        <w:t xml:space="preserve"> </w:t>
      </w:r>
      <w:r>
        <w:t>насыщенных</w:t>
      </w:r>
      <w:r>
        <w:rPr>
          <w:spacing w:val="-12"/>
        </w:rPr>
        <w:t xml:space="preserve"> </w:t>
      </w:r>
      <w:r>
        <w:rPr>
          <w:spacing w:val="-2"/>
        </w:rPr>
        <w:t>паров.</w:t>
      </w:r>
    </w:p>
    <w:p w:rsidR="000F2C31" w:rsidRDefault="004B7C75">
      <w:pPr>
        <w:pStyle w:val="a3"/>
        <w:tabs>
          <w:tab w:val="left" w:pos="2433"/>
          <w:tab w:val="left" w:pos="4159"/>
          <w:tab w:val="left" w:pos="5722"/>
          <w:tab w:val="left" w:pos="6939"/>
          <w:tab w:val="left" w:pos="7379"/>
          <w:tab w:val="left" w:pos="8492"/>
          <w:tab w:val="left" w:pos="9515"/>
        </w:tabs>
        <w:spacing w:before="24" w:line="264" w:lineRule="auto"/>
        <w:ind w:right="831"/>
        <w:jc w:val="left"/>
      </w:pPr>
      <w:r>
        <w:rPr>
          <w:spacing w:val="-2"/>
        </w:rPr>
        <w:t>Измерение</w:t>
      </w:r>
      <w:r>
        <w:tab/>
      </w:r>
      <w:r>
        <w:rPr>
          <w:spacing w:val="-2"/>
        </w:rPr>
        <w:t>абсолютной</w:t>
      </w:r>
      <w:r>
        <w:tab/>
      </w:r>
      <w:r>
        <w:rPr>
          <w:spacing w:val="-2"/>
        </w:rPr>
        <w:t>влажности</w:t>
      </w:r>
      <w:r>
        <w:tab/>
      </w:r>
      <w:r>
        <w:rPr>
          <w:spacing w:val="-2"/>
        </w:rPr>
        <w:t>воздуха</w:t>
      </w:r>
      <w:r>
        <w:tab/>
      </w:r>
      <w:r>
        <w:rPr>
          <w:spacing w:val="-10"/>
        </w:rPr>
        <w:t>и</w:t>
      </w:r>
      <w:r>
        <w:tab/>
      </w:r>
      <w:r>
        <w:rPr>
          <w:spacing w:val="-2"/>
        </w:rPr>
        <w:t>оценка</w:t>
      </w:r>
      <w:r>
        <w:tab/>
      </w:r>
      <w:r>
        <w:rPr>
          <w:spacing w:val="-2"/>
        </w:rPr>
        <w:t>массы</w:t>
      </w:r>
      <w:r>
        <w:tab/>
      </w:r>
      <w:r>
        <w:rPr>
          <w:spacing w:val="-4"/>
        </w:rPr>
        <w:t xml:space="preserve">паров </w:t>
      </w:r>
      <w:r>
        <w:t>в помещении.</w:t>
      </w:r>
    </w:p>
    <w:p w:rsidR="000F2C31" w:rsidRDefault="004B7C75">
      <w:pPr>
        <w:pStyle w:val="a3"/>
        <w:spacing w:line="259" w:lineRule="auto"/>
        <w:ind w:right="3244"/>
        <w:jc w:val="left"/>
      </w:pPr>
      <w:r>
        <w:t>Измерение</w:t>
      </w:r>
      <w:r>
        <w:rPr>
          <w:spacing w:val="-17"/>
        </w:rPr>
        <w:t xml:space="preserve"> </w:t>
      </w:r>
      <w:r>
        <w:t>коэффициента</w:t>
      </w:r>
      <w:r>
        <w:rPr>
          <w:spacing w:val="-17"/>
        </w:rPr>
        <w:t xml:space="preserve"> </w:t>
      </w:r>
      <w:r>
        <w:t>поверхностного</w:t>
      </w:r>
      <w:r>
        <w:rPr>
          <w:spacing w:val="-19"/>
        </w:rPr>
        <w:t xml:space="preserve"> </w:t>
      </w:r>
      <w:r>
        <w:t>натяжения.</w:t>
      </w:r>
      <w:r>
        <w:rPr>
          <w:spacing w:val="-15"/>
        </w:rPr>
        <w:t xml:space="preserve"> </w:t>
      </w:r>
      <w:r>
        <w:t>Измерение</w:t>
      </w:r>
      <w:r>
        <w:rPr>
          <w:spacing w:val="-11"/>
        </w:rPr>
        <w:t xml:space="preserve"> </w:t>
      </w:r>
      <w:r>
        <w:t xml:space="preserve">модуля </w:t>
      </w:r>
      <w:r>
        <w:rPr>
          <w:spacing w:val="-2"/>
        </w:rPr>
        <w:t>Юнга.</w:t>
      </w:r>
    </w:p>
    <w:p w:rsidR="000F2C31" w:rsidRDefault="004B7C75">
      <w:pPr>
        <w:pStyle w:val="a3"/>
        <w:spacing w:line="275" w:lineRule="exact"/>
        <w:jc w:val="left"/>
      </w:pPr>
      <w:r>
        <w:t>Исследование</w:t>
      </w:r>
      <w:r>
        <w:rPr>
          <w:spacing w:val="-7"/>
        </w:rPr>
        <w:t xml:space="preserve"> </w:t>
      </w:r>
      <w:r>
        <w:t>зависимости</w:t>
      </w:r>
      <w:r>
        <w:rPr>
          <w:spacing w:val="-2"/>
        </w:rPr>
        <w:t xml:space="preserve"> </w:t>
      </w:r>
      <w:r>
        <w:t>деформации</w:t>
      </w:r>
      <w:r>
        <w:rPr>
          <w:spacing w:val="-3"/>
        </w:rPr>
        <w:t xml:space="preserve"> </w:t>
      </w:r>
      <w:r>
        <w:t>резинового</w:t>
      </w:r>
      <w:r>
        <w:rPr>
          <w:spacing w:val="-3"/>
        </w:rPr>
        <w:t xml:space="preserve"> </w:t>
      </w:r>
      <w:r>
        <w:t>образца</w:t>
      </w:r>
      <w:r>
        <w:rPr>
          <w:spacing w:val="-4"/>
        </w:rPr>
        <w:t xml:space="preserve"> </w:t>
      </w:r>
      <w:r>
        <w:t>от</w:t>
      </w:r>
      <w:r>
        <w:rPr>
          <w:spacing w:val="-3"/>
        </w:rPr>
        <w:t xml:space="preserve"> </w:t>
      </w:r>
      <w:r>
        <w:t>приложенной</w:t>
      </w:r>
      <w:r>
        <w:rPr>
          <w:spacing w:val="-4"/>
        </w:rPr>
        <w:t xml:space="preserve"> </w:t>
      </w:r>
      <w:r>
        <w:t>к</w:t>
      </w:r>
      <w:r>
        <w:rPr>
          <w:spacing w:val="-5"/>
        </w:rPr>
        <w:t xml:space="preserve"> </w:t>
      </w:r>
      <w:r>
        <w:t>нему</w:t>
      </w:r>
      <w:r>
        <w:rPr>
          <w:spacing w:val="-7"/>
        </w:rPr>
        <w:t xml:space="preserve"> </w:t>
      </w:r>
      <w:r>
        <w:rPr>
          <w:spacing w:val="-2"/>
        </w:rPr>
        <w:t>силы.</w:t>
      </w:r>
    </w:p>
    <w:p w:rsidR="000F2C31" w:rsidRDefault="004B7C75">
      <w:pPr>
        <w:pStyle w:val="Heading5"/>
        <w:spacing w:before="118"/>
      </w:pPr>
      <w:r>
        <w:t>Раздел</w:t>
      </w:r>
      <w:r>
        <w:rPr>
          <w:spacing w:val="-3"/>
        </w:rPr>
        <w:t xml:space="preserve"> </w:t>
      </w:r>
      <w:r>
        <w:t>4.</w:t>
      </w:r>
      <w:r>
        <w:rPr>
          <w:spacing w:val="-2"/>
        </w:rPr>
        <w:t xml:space="preserve"> Электродинамика</w:t>
      </w:r>
    </w:p>
    <w:p w:rsidR="000F2C31" w:rsidRDefault="004B7C75">
      <w:pPr>
        <w:pStyle w:val="Heading6"/>
        <w:spacing w:before="41"/>
        <w:jc w:val="left"/>
      </w:pPr>
      <w:r>
        <w:t>Тема</w:t>
      </w:r>
      <w:r>
        <w:rPr>
          <w:spacing w:val="-10"/>
        </w:rPr>
        <w:t xml:space="preserve"> </w:t>
      </w:r>
      <w:r>
        <w:t>1.</w:t>
      </w:r>
      <w:r>
        <w:rPr>
          <w:spacing w:val="-5"/>
        </w:rPr>
        <w:t xml:space="preserve"> </w:t>
      </w:r>
      <w:r>
        <w:t>Электрическое</w:t>
      </w:r>
      <w:r>
        <w:rPr>
          <w:spacing w:val="-9"/>
        </w:rPr>
        <w:t xml:space="preserve"> </w:t>
      </w:r>
      <w:r>
        <w:rPr>
          <w:spacing w:val="-4"/>
        </w:rPr>
        <w:t>поле</w:t>
      </w:r>
    </w:p>
    <w:p w:rsidR="000F2C31" w:rsidRDefault="004B7C75">
      <w:pPr>
        <w:pStyle w:val="a3"/>
        <w:spacing w:before="16" w:line="259" w:lineRule="auto"/>
        <w:ind w:right="710"/>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0F2C31" w:rsidRDefault="004B7C75">
      <w:pPr>
        <w:pStyle w:val="a3"/>
        <w:spacing w:before="4" w:line="261" w:lineRule="auto"/>
        <w:ind w:right="2480"/>
        <w:jc w:val="left"/>
      </w:pPr>
      <w:r>
        <w:t>Взаимодействие</w:t>
      </w:r>
      <w:r>
        <w:rPr>
          <w:spacing w:val="40"/>
        </w:rPr>
        <w:t xml:space="preserve"> </w:t>
      </w:r>
      <w:r>
        <w:t>зарядов.</w:t>
      </w:r>
      <w:r>
        <w:rPr>
          <w:spacing w:val="40"/>
        </w:rPr>
        <w:t xml:space="preserve"> </w:t>
      </w:r>
      <w:r>
        <w:t>Точечные</w:t>
      </w:r>
      <w:r>
        <w:rPr>
          <w:spacing w:val="40"/>
        </w:rPr>
        <w:t xml:space="preserve"> </w:t>
      </w:r>
      <w:r>
        <w:t>заряды.</w:t>
      </w:r>
      <w:r>
        <w:rPr>
          <w:spacing w:val="40"/>
        </w:rPr>
        <w:t xml:space="preserve"> </w:t>
      </w:r>
      <w:r>
        <w:t>Закон</w:t>
      </w:r>
      <w:r>
        <w:rPr>
          <w:spacing w:val="40"/>
        </w:rPr>
        <w:t xml:space="preserve"> </w:t>
      </w:r>
      <w:r>
        <w:t>Кулона.</w:t>
      </w:r>
      <w:r>
        <w:rPr>
          <w:spacing w:val="40"/>
        </w:rPr>
        <w:t xml:space="preserve"> </w:t>
      </w:r>
      <w:r>
        <w:t>Электрическое поле. Его действие на электрические заряды.</w:t>
      </w:r>
    </w:p>
    <w:p w:rsidR="000F2C31" w:rsidRDefault="004B7C75">
      <w:pPr>
        <w:pStyle w:val="a3"/>
        <w:spacing w:line="264" w:lineRule="auto"/>
        <w:ind w:right="581"/>
        <w:jc w:val="left"/>
      </w:pPr>
      <w:r>
        <w:t>Напряжённость</w:t>
      </w:r>
      <w:r>
        <w:rPr>
          <w:spacing w:val="40"/>
        </w:rPr>
        <w:t xml:space="preserve"> </w:t>
      </w:r>
      <w:r>
        <w:t>электрического</w:t>
      </w:r>
      <w:r>
        <w:rPr>
          <w:spacing w:val="40"/>
        </w:rPr>
        <w:t xml:space="preserve"> </w:t>
      </w:r>
      <w:r>
        <w:t>поля.</w:t>
      </w:r>
      <w:r>
        <w:rPr>
          <w:spacing w:val="40"/>
        </w:rPr>
        <w:t xml:space="preserve"> </w:t>
      </w:r>
      <w:r>
        <w:t>Пробный</w:t>
      </w:r>
      <w:r>
        <w:rPr>
          <w:spacing w:val="40"/>
        </w:rPr>
        <w:t xml:space="preserve"> </w:t>
      </w:r>
      <w:r>
        <w:t>заряд.</w:t>
      </w:r>
      <w:r>
        <w:rPr>
          <w:spacing w:val="40"/>
        </w:rPr>
        <w:t xml:space="preserve"> </w:t>
      </w:r>
      <w:r>
        <w:t>Линии</w:t>
      </w:r>
      <w:r>
        <w:rPr>
          <w:spacing w:val="40"/>
        </w:rPr>
        <w:t xml:space="preserve"> </w:t>
      </w:r>
      <w:r>
        <w:t>напряжённости</w:t>
      </w:r>
      <w:r>
        <w:rPr>
          <w:spacing w:val="40"/>
        </w:rPr>
        <w:t xml:space="preserve"> </w:t>
      </w:r>
      <w:r>
        <w:t>электрического поля. Однородное электрическое поле.</w:t>
      </w:r>
    </w:p>
    <w:p w:rsidR="000F2C31" w:rsidRDefault="004B7C75">
      <w:pPr>
        <w:pStyle w:val="a3"/>
        <w:spacing w:line="259" w:lineRule="auto"/>
        <w:ind w:right="717"/>
      </w:pPr>
      <w:r>
        <w:t>Потенциальность</w:t>
      </w:r>
      <w:r>
        <w:rPr>
          <w:spacing w:val="40"/>
        </w:rPr>
        <w:t xml:space="preserve"> </w:t>
      </w:r>
      <w:r>
        <w:t>электростатического</w:t>
      </w:r>
      <w:r>
        <w:rPr>
          <w:spacing w:val="40"/>
        </w:rPr>
        <w:t xml:space="preserve"> </w:t>
      </w:r>
      <w:r>
        <w:t>поля. Разность</w:t>
      </w:r>
      <w:r>
        <w:rPr>
          <w:spacing w:val="40"/>
        </w:rPr>
        <w:t xml:space="preserve"> </w:t>
      </w:r>
      <w:r>
        <w:t>потенциалов и напряжение. Потенциальная энергия</w:t>
      </w:r>
      <w:r>
        <w:rPr>
          <w:spacing w:val="-3"/>
        </w:rPr>
        <w:t xml:space="preserve"> </w:t>
      </w:r>
      <w:r>
        <w:t>заряда</w:t>
      </w:r>
      <w:r>
        <w:rPr>
          <w:spacing w:val="-1"/>
        </w:rPr>
        <w:t xml:space="preserve"> </w:t>
      </w:r>
      <w:r>
        <w:t>в</w:t>
      </w:r>
      <w:r>
        <w:rPr>
          <w:spacing w:val="-1"/>
        </w:rPr>
        <w:t xml:space="preserve"> </w:t>
      </w:r>
      <w:r>
        <w:t>электростатическом</w:t>
      </w:r>
      <w:r>
        <w:rPr>
          <w:spacing w:val="-1"/>
        </w:rPr>
        <w:t xml:space="preserve"> </w:t>
      </w:r>
      <w:r>
        <w:t>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0F2C31" w:rsidRDefault="004B7C75">
      <w:pPr>
        <w:pStyle w:val="a3"/>
        <w:spacing w:before="26"/>
      </w:pPr>
      <w:r>
        <w:rPr>
          <w:spacing w:val="-2"/>
        </w:rPr>
        <w:t>Принцип</w:t>
      </w:r>
      <w:r>
        <w:rPr>
          <w:spacing w:val="4"/>
        </w:rPr>
        <w:t xml:space="preserve"> </w:t>
      </w:r>
      <w:r>
        <w:rPr>
          <w:spacing w:val="-2"/>
        </w:rPr>
        <w:t>суперпозиции</w:t>
      </w:r>
      <w:r>
        <w:rPr>
          <w:spacing w:val="3"/>
        </w:rPr>
        <w:t xml:space="preserve"> </w:t>
      </w:r>
      <w:r>
        <w:rPr>
          <w:spacing w:val="-2"/>
        </w:rPr>
        <w:t>электрических</w:t>
      </w:r>
      <w:r>
        <w:t xml:space="preserve"> </w:t>
      </w:r>
      <w:r>
        <w:rPr>
          <w:spacing w:val="-2"/>
        </w:rPr>
        <w:t>полей.</w:t>
      </w:r>
    </w:p>
    <w:p w:rsidR="000F2C31" w:rsidRDefault="004B7C75">
      <w:pPr>
        <w:pStyle w:val="a3"/>
        <w:spacing w:before="96" w:line="254" w:lineRule="auto"/>
        <w:ind w:right="723"/>
      </w:pPr>
      <w: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0F2C31" w:rsidRDefault="004B7C75">
      <w:pPr>
        <w:pStyle w:val="a3"/>
        <w:spacing w:before="27"/>
      </w:pPr>
      <w:r>
        <w:t>Проводники</w:t>
      </w:r>
      <w:r>
        <w:rPr>
          <w:spacing w:val="-17"/>
        </w:rPr>
        <w:t xml:space="preserve"> </w:t>
      </w:r>
      <w:r>
        <w:t>в</w:t>
      </w:r>
      <w:r>
        <w:rPr>
          <w:spacing w:val="-15"/>
        </w:rPr>
        <w:t xml:space="preserve"> </w:t>
      </w:r>
      <w:r>
        <w:t>электростатическом</w:t>
      </w:r>
      <w:r>
        <w:rPr>
          <w:spacing w:val="-14"/>
        </w:rPr>
        <w:t xml:space="preserve"> </w:t>
      </w:r>
      <w:r>
        <w:t>поле.</w:t>
      </w:r>
      <w:r>
        <w:rPr>
          <w:spacing w:val="-12"/>
        </w:rPr>
        <w:t xml:space="preserve"> </w:t>
      </w:r>
      <w:r>
        <w:t>Условие</w:t>
      </w:r>
      <w:r>
        <w:rPr>
          <w:spacing w:val="-15"/>
        </w:rPr>
        <w:t xml:space="preserve"> </w:t>
      </w:r>
      <w:r>
        <w:t>равновесия</w:t>
      </w:r>
      <w:r>
        <w:rPr>
          <w:spacing w:val="-7"/>
        </w:rPr>
        <w:t xml:space="preserve"> </w:t>
      </w:r>
      <w:r>
        <w:rPr>
          <w:spacing w:val="-2"/>
        </w:rPr>
        <w:t>зарядов.</w:t>
      </w:r>
    </w:p>
    <w:p w:rsidR="000F2C31" w:rsidRDefault="004B7C75">
      <w:pPr>
        <w:pStyle w:val="a3"/>
        <w:tabs>
          <w:tab w:val="left" w:pos="2726"/>
          <w:tab w:val="left" w:pos="4944"/>
          <w:tab w:val="left" w:pos="6900"/>
          <w:tab w:val="left" w:pos="9109"/>
        </w:tabs>
        <w:spacing w:before="36" w:line="254" w:lineRule="auto"/>
        <w:ind w:right="894"/>
        <w:jc w:val="left"/>
      </w:pPr>
      <w:r>
        <w:t>Диэлектрики</w:t>
      </w:r>
      <w:r>
        <w:rPr>
          <w:spacing w:val="40"/>
        </w:rPr>
        <w:t xml:space="preserve"> </w:t>
      </w:r>
      <w:r>
        <w:t>в</w:t>
      </w:r>
      <w:r>
        <w:rPr>
          <w:spacing w:val="40"/>
        </w:rPr>
        <w:t xml:space="preserve"> </w:t>
      </w:r>
      <w:r>
        <w:t>электростатическом</w:t>
      </w:r>
      <w:r>
        <w:rPr>
          <w:spacing w:val="40"/>
        </w:rPr>
        <w:t xml:space="preserve"> </w:t>
      </w:r>
      <w:r>
        <w:t>поле.</w:t>
      </w:r>
      <w:r>
        <w:rPr>
          <w:spacing w:val="40"/>
        </w:rPr>
        <w:t xml:space="preserve"> </w:t>
      </w:r>
      <w:r>
        <w:t>Диэлектрическая</w:t>
      </w:r>
      <w:r>
        <w:rPr>
          <w:spacing w:val="40"/>
        </w:rPr>
        <w:t xml:space="preserve"> </w:t>
      </w:r>
      <w:r>
        <w:t xml:space="preserve">проницаемость вещества. </w:t>
      </w:r>
      <w:r>
        <w:rPr>
          <w:spacing w:val="-2"/>
        </w:rPr>
        <w:t>Конденсатор.</w:t>
      </w:r>
      <w:r>
        <w:tab/>
      </w:r>
      <w:r>
        <w:rPr>
          <w:spacing w:val="-2"/>
        </w:rPr>
        <w:t>Электроёмкость</w:t>
      </w:r>
      <w:r>
        <w:tab/>
      </w:r>
      <w:r>
        <w:rPr>
          <w:spacing w:val="-2"/>
        </w:rPr>
        <w:t>конденсатора.</w:t>
      </w:r>
      <w:r>
        <w:tab/>
      </w:r>
      <w:r>
        <w:rPr>
          <w:spacing w:val="-2"/>
        </w:rPr>
        <w:t>Электроёмкость</w:t>
      </w:r>
      <w:r>
        <w:tab/>
      </w:r>
      <w:r>
        <w:rPr>
          <w:spacing w:val="-2"/>
        </w:rPr>
        <w:t>плоского конденсатора.</w:t>
      </w:r>
    </w:p>
    <w:p w:rsidR="000F2C31" w:rsidRDefault="004B7C75">
      <w:pPr>
        <w:pStyle w:val="a3"/>
        <w:tabs>
          <w:tab w:val="left" w:pos="2743"/>
          <w:tab w:val="left" w:pos="4342"/>
          <w:tab w:val="left" w:pos="6406"/>
          <w:tab w:val="left" w:pos="8819"/>
        </w:tabs>
        <w:spacing w:before="4" w:line="252" w:lineRule="auto"/>
        <w:ind w:right="936"/>
        <w:jc w:val="left"/>
      </w:pPr>
      <w:r>
        <w:rPr>
          <w:spacing w:val="-2"/>
        </w:rPr>
        <w:t>Параллельное</w:t>
      </w:r>
      <w:r>
        <w:tab/>
      </w:r>
      <w:r>
        <w:rPr>
          <w:spacing w:val="-2"/>
        </w:rPr>
        <w:t>соединение</w:t>
      </w:r>
      <w:r>
        <w:tab/>
      </w:r>
      <w:r>
        <w:rPr>
          <w:spacing w:val="-2"/>
        </w:rPr>
        <w:t>конденсаторов.</w:t>
      </w:r>
      <w:r>
        <w:tab/>
      </w:r>
      <w:r>
        <w:rPr>
          <w:spacing w:val="-2"/>
        </w:rPr>
        <w:t>Последовательное</w:t>
      </w:r>
      <w:r>
        <w:tab/>
      </w:r>
      <w:r>
        <w:rPr>
          <w:spacing w:val="-2"/>
        </w:rPr>
        <w:t>соединение конденсаторов.</w:t>
      </w:r>
    </w:p>
    <w:p w:rsidR="000F2C31" w:rsidRDefault="004B7C75">
      <w:pPr>
        <w:pStyle w:val="a3"/>
        <w:spacing w:before="1"/>
        <w:jc w:val="left"/>
      </w:pPr>
      <w:r>
        <w:t>Энергия</w:t>
      </w:r>
      <w:r>
        <w:rPr>
          <w:spacing w:val="-15"/>
        </w:rPr>
        <w:t xml:space="preserve"> </w:t>
      </w:r>
      <w:r>
        <w:t>заряженного</w:t>
      </w:r>
      <w:r>
        <w:rPr>
          <w:spacing w:val="-15"/>
        </w:rPr>
        <w:t xml:space="preserve"> </w:t>
      </w:r>
      <w:r>
        <w:rPr>
          <w:spacing w:val="-2"/>
        </w:rPr>
        <w:t>конденсатора.</w:t>
      </w:r>
    </w:p>
    <w:p w:rsidR="000F2C31" w:rsidRDefault="004B7C75">
      <w:pPr>
        <w:pStyle w:val="a3"/>
        <w:tabs>
          <w:tab w:val="left" w:pos="4325"/>
          <w:tab w:val="left" w:pos="7124"/>
          <w:tab w:val="left" w:pos="8655"/>
        </w:tabs>
        <w:spacing w:before="19" w:line="249" w:lineRule="auto"/>
        <w:ind w:left="2700" w:right="963" w:hanging="2531"/>
        <w:jc w:val="left"/>
      </w:pPr>
      <w:r>
        <w:t>Движение заряженной частицы в однородном электрическом поле. Технические</w:t>
      </w:r>
      <w:r>
        <w:tab/>
      </w:r>
      <w:r>
        <w:rPr>
          <w:spacing w:val="-2"/>
        </w:rPr>
        <w:t>устройства</w:t>
      </w:r>
      <w:r>
        <w:rPr>
          <w:spacing w:val="80"/>
        </w:rPr>
        <w:t xml:space="preserve"> </w:t>
      </w:r>
      <w:r>
        <w:rPr>
          <w:spacing w:val="-10"/>
        </w:rPr>
        <w:t>и</w:t>
      </w:r>
      <w:r>
        <w:tab/>
      </w:r>
      <w:r>
        <w:rPr>
          <w:spacing w:val="-2"/>
        </w:rPr>
        <w:t>технологические</w:t>
      </w:r>
      <w:r>
        <w:tab/>
      </w:r>
      <w:r>
        <w:rPr>
          <w:spacing w:val="-2"/>
        </w:rPr>
        <w:t>процессы:</w:t>
      </w:r>
      <w:r>
        <w:tab/>
      </w:r>
      <w:r>
        <w:rPr>
          <w:spacing w:val="-2"/>
        </w:rPr>
        <w:t>электроскоп,</w:t>
      </w:r>
    </w:p>
    <w:p w:rsidR="000F2C31" w:rsidRDefault="004B7C75">
      <w:pPr>
        <w:pStyle w:val="a3"/>
        <w:tabs>
          <w:tab w:val="left" w:pos="2239"/>
          <w:tab w:val="left" w:pos="5000"/>
          <w:tab w:val="left" w:pos="6324"/>
          <w:tab w:val="left" w:pos="8075"/>
        </w:tabs>
        <w:spacing w:before="12" w:line="252" w:lineRule="auto"/>
        <w:ind w:right="1052"/>
        <w:jc w:val="left"/>
      </w:pPr>
      <w:r>
        <w:rPr>
          <w:spacing w:val="-2"/>
        </w:rPr>
        <w:t>электрометр,</w:t>
      </w:r>
      <w:r>
        <w:tab/>
      </w:r>
      <w:r>
        <w:rPr>
          <w:spacing w:val="-2"/>
        </w:rPr>
        <w:t>электростатическая</w:t>
      </w:r>
      <w:r>
        <w:tab/>
      </w:r>
      <w:r>
        <w:rPr>
          <w:spacing w:val="-2"/>
        </w:rPr>
        <w:t>защита,</w:t>
      </w:r>
      <w:r>
        <w:tab/>
      </w:r>
      <w:r>
        <w:rPr>
          <w:spacing w:val="-2"/>
        </w:rPr>
        <w:t>заземление</w:t>
      </w:r>
      <w:r>
        <w:tab/>
      </w:r>
      <w:r>
        <w:rPr>
          <w:spacing w:val="-2"/>
        </w:rPr>
        <w:t xml:space="preserve">электроприборов, </w:t>
      </w:r>
      <w:r>
        <w:t>конденсаторы, генератор Ван де Граафа.</w:t>
      </w:r>
    </w:p>
    <w:p w:rsidR="000F2C31" w:rsidRDefault="004B7C75">
      <w:pPr>
        <w:spacing w:before="117"/>
        <w:ind w:left="170"/>
        <w:rPr>
          <w:i/>
          <w:sz w:val="24"/>
        </w:rPr>
      </w:pPr>
      <w:r>
        <w:rPr>
          <w:i/>
          <w:spacing w:val="-2"/>
          <w:sz w:val="24"/>
        </w:rPr>
        <w:t>Демонстрации</w:t>
      </w:r>
    </w:p>
    <w:p w:rsidR="000F2C31" w:rsidRDefault="004B7C75">
      <w:pPr>
        <w:pStyle w:val="a3"/>
        <w:spacing w:before="24" w:line="256" w:lineRule="auto"/>
        <w:ind w:right="3820"/>
        <w:jc w:val="left"/>
      </w:pPr>
      <w:r>
        <w:t>Устройство</w:t>
      </w:r>
      <w:r>
        <w:rPr>
          <w:spacing w:val="-15"/>
        </w:rPr>
        <w:t xml:space="preserve"> </w:t>
      </w:r>
      <w:r>
        <w:t>и</w:t>
      </w:r>
      <w:r>
        <w:rPr>
          <w:spacing w:val="-15"/>
        </w:rPr>
        <w:t xml:space="preserve"> </w:t>
      </w:r>
      <w:r>
        <w:t>принцип</w:t>
      </w:r>
      <w:r>
        <w:rPr>
          <w:spacing w:val="-15"/>
        </w:rPr>
        <w:t xml:space="preserve"> </w:t>
      </w:r>
      <w:r>
        <w:t>действия</w:t>
      </w:r>
      <w:r>
        <w:rPr>
          <w:spacing w:val="-16"/>
        </w:rPr>
        <w:t xml:space="preserve"> </w:t>
      </w:r>
      <w:r>
        <w:t>электрометра.</w:t>
      </w:r>
      <w:r>
        <w:rPr>
          <w:spacing w:val="-15"/>
        </w:rPr>
        <w:t xml:space="preserve"> </w:t>
      </w:r>
      <w:r>
        <w:t>Электрическое</w:t>
      </w:r>
      <w:r>
        <w:rPr>
          <w:spacing w:val="-6"/>
        </w:rPr>
        <w:t xml:space="preserve"> </w:t>
      </w:r>
      <w:r>
        <w:t>поле заряженных шариков.</w:t>
      </w:r>
    </w:p>
    <w:p w:rsidR="000F2C31" w:rsidRDefault="004B7C75">
      <w:pPr>
        <w:pStyle w:val="a3"/>
        <w:spacing w:before="31"/>
        <w:jc w:val="left"/>
      </w:pPr>
      <w:r>
        <w:t>Электрическое</w:t>
      </w:r>
      <w:r>
        <w:rPr>
          <w:spacing w:val="-13"/>
        </w:rPr>
        <w:t xml:space="preserve"> </w:t>
      </w:r>
      <w:r>
        <w:t>поле</w:t>
      </w:r>
      <w:r>
        <w:rPr>
          <w:spacing w:val="-14"/>
        </w:rPr>
        <w:t xml:space="preserve"> </w:t>
      </w:r>
      <w:r>
        <w:t>двух</w:t>
      </w:r>
      <w:r>
        <w:rPr>
          <w:spacing w:val="-12"/>
        </w:rPr>
        <w:t xml:space="preserve"> </w:t>
      </w:r>
      <w:r>
        <w:t>заряженных</w:t>
      </w:r>
      <w:r>
        <w:rPr>
          <w:spacing w:val="-13"/>
        </w:rPr>
        <w:t xml:space="preserve"> </w:t>
      </w:r>
      <w:r>
        <w:rPr>
          <w:spacing w:val="-2"/>
        </w:rPr>
        <w:t>пластин.</w:t>
      </w:r>
    </w:p>
    <w:p w:rsidR="000F2C31" w:rsidRDefault="004B7C75">
      <w:pPr>
        <w:pStyle w:val="a3"/>
        <w:spacing w:before="26" w:line="254" w:lineRule="auto"/>
        <w:ind w:right="2480"/>
        <w:jc w:val="left"/>
      </w:pPr>
      <w:r>
        <w:t>Модель</w:t>
      </w:r>
      <w:r>
        <w:rPr>
          <w:spacing w:val="-10"/>
        </w:rPr>
        <w:t xml:space="preserve"> </w:t>
      </w:r>
      <w:r>
        <w:t>электростатического</w:t>
      </w:r>
      <w:r>
        <w:rPr>
          <w:spacing w:val="-15"/>
        </w:rPr>
        <w:t xml:space="preserve"> </w:t>
      </w:r>
      <w:r>
        <w:t>генератора</w:t>
      </w:r>
      <w:r>
        <w:rPr>
          <w:spacing w:val="-14"/>
        </w:rPr>
        <w:t xml:space="preserve"> </w:t>
      </w:r>
      <w:r>
        <w:t>(Ван</w:t>
      </w:r>
      <w:r>
        <w:rPr>
          <w:spacing w:val="-10"/>
        </w:rPr>
        <w:t xml:space="preserve"> </w:t>
      </w:r>
      <w:r>
        <w:t>де</w:t>
      </w:r>
      <w:r>
        <w:rPr>
          <w:spacing w:val="-15"/>
        </w:rPr>
        <w:t xml:space="preserve"> </w:t>
      </w:r>
      <w:r>
        <w:t>Граафа).</w:t>
      </w:r>
      <w:r>
        <w:rPr>
          <w:spacing w:val="-5"/>
        </w:rPr>
        <w:t xml:space="preserve"> </w:t>
      </w:r>
      <w:r>
        <w:t>Проводники</w:t>
      </w:r>
      <w:r>
        <w:rPr>
          <w:spacing w:val="-6"/>
        </w:rPr>
        <w:t xml:space="preserve"> </w:t>
      </w:r>
      <w:r>
        <w:t>в электрическом поле.</w:t>
      </w:r>
    </w:p>
    <w:p w:rsidR="000F2C31" w:rsidRDefault="004B7C75">
      <w:pPr>
        <w:pStyle w:val="a3"/>
        <w:spacing w:before="34"/>
        <w:jc w:val="left"/>
      </w:pPr>
      <w:r>
        <w:rPr>
          <w:spacing w:val="-2"/>
        </w:rPr>
        <w:t>Электростатическая</w:t>
      </w:r>
      <w:r>
        <w:rPr>
          <w:spacing w:val="9"/>
        </w:rPr>
        <w:t xml:space="preserve"> </w:t>
      </w:r>
      <w:r>
        <w:rPr>
          <w:spacing w:val="-2"/>
        </w:rPr>
        <w:t>защита.</w:t>
      </w:r>
    </w:p>
    <w:p w:rsidR="000F2C31" w:rsidRDefault="004B7C75">
      <w:pPr>
        <w:pStyle w:val="a3"/>
        <w:spacing w:before="27" w:line="256" w:lineRule="auto"/>
        <w:ind w:right="1310"/>
        <w:jc w:val="left"/>
      </w:pPr>
      <w:r>
        <w:t>Устройство</w:t>
      </w:r>
      <w:r>
        <w:rPr>
          <w:spacing w:val="-4"/>
        </w:rPr>
        <w:t xml:space="preserve"> </w:t>
      </w:r>
      <w:r>
        <w:t>и</w:t>
      </w:r>
      <w:r>
        <w:rPr>
          <w:spacing w:val="-4"/>
        </w:rPr>
        <w:t xml:space="preserve"> </w:t>
      </w:r>
      <w:r>
        <w:t>действие</w:t>
      </w:r>
      <w:r>
        <w:rPr>
          <w:spacing w:val="-8"/>
        </w:rPr>
        <w:t xml:space="preserve"> </w:t>
      </w:r>
      <w:r>
        <w:t>конденсатора</w:t>
      </w:r>
      <w:r>
        <w:rPr>
          <w:spacing w:val="-3"/>
        </w:rPr>
        <w:t xml:space="preserve"> </w:t>
      </w:r>
      <w:r>
        <w:t>постоянной</w:t>
      </w:r>
      <w:r>
        <w:rPr>
          <w:spacing w:val="-4"/>
        </w:rPr>
        <w:t xml:space="preserve"> </w:t>
      </w:r>
      <w:r>
        <w:t>и</w:t>
      </w:r>
      <w:r>
        <w:rPr>
          <w:spacing w:val="-4"/>
        </w:rPr>
        <w:t xml:space="preserve"> </w:t>
      </w:r>
      <w:r>
        <w:t>переменной</w:t>
      </w:r>
      <w:r>
        <w:rPr>
          <w:spacing w:val="-4"/>
        </w:rPr>
        <w:t xml:space="preserve"> </w:t>
      </w:r>
      <w:r>
        <w:t>ёмкости.</w:t>
      </w:r>
      <w:r>
        <w:rPr>
          <w:spacing w:val="-4"/>
        </w:rPr>
        <w:t xml:space="preserve"> </w:t>
      </w:r>
      <w:r>
        <w:t>Зависимость 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p>
    <w:p w:rsidR="000F2C31" w:rsidRDefault="004B7C75">
      <w:pPr>
        <w:pStyle w:val="a3"/>
        <w:spacing w:before="28" w:line="264" w:lineRule="auto"/>
        <w:ind w:right="3820"/>
        <w:jc w:val="left"/>
      </w:pPr>
      <w:r>
        <w:t>расстояния между</w:t>
      </w:r>
      <w:r>
        <w:rPr>
          <w:spacing w:val="-3"/>
        </w:rPr>
        <w:t xml:space="preserve"> </w:t>
      </w:r>
      <w:r>
        <w:t>ними и диэлектрической проницаемости. Энергия</w:t>
      </w:r>
      <w:r>
        <w:rPr>
          <w:spacing w:val="-15"/>
        </w:rPr>
        <w:t xml:space="preserve"> </w:t>
      </w:r>
      <w:r>
        <w:t>электрического</w:t>
      </w:r>
      <w:r>
        <w:rPr>
          <w:spacing w:val="-15"/>
        </w:rPr>
        <w:t xml:space="preserve"> </w:t>
      </w:r>
      <w:r>
        <w:t>поля</w:t>
      </w:r>
      <w:r>
        <w:rPr>
          <w:spacing w:val="-15"/>
        </w:rPr>
        <w:t xml:space="preserve"> </w:t>
      </w:r>
      <w:r>
        <w:t>заряженного</w:t>
      </w:r>
      <w:r>
        <w:rPr>
          <w:spacing w:val="-15"/>
        </w:rPr>
        <w:t xml:space="preserve"> </w:t>
      </w:r>
      <w:r>
        <w:t>конденсатора.</w:t>
      </w:r>
      <w:r>
        <w:rPr>
          <w:spacing w:val="-15"/>
        </w:rPr>
        <w:t xml:space="preserve"> </w:t>
      </w:r>
      <w:r>
        <w:t>Зарядка</w:t>
      </w:r>
      <w:r>
        <w:rPr>
          <w:spacing w:val="-7"/>
        </w:rPr>
        <w:t xml:space="preserve"> </w:t>
      </w:r>
      <w:r>
        <w:t>и</w:t>
      </w:r>
    </w:p>
    <w:p w:rsidR="000F2C31" w:rsidRDefault="000F2C31">
      <w:pPr>
        <w:pStyle w:val="a3"/>
        <w:spacing w:line="264" w:lineRule="auto"/>
        <w:jc w:val="left"/>
        <w:sectPr w:rsidR="000F2C31">
          <w:pgSz w:w="11920" w:h="16860"/>
          <w:pgMar w:top="980" w:right="141" w:bottom="900" w:left="850" w:header="756" w:footer="660" w:gutter="0"/>
          <w:cols w:space="720"/>
        </w:sectPr>
      </w:pPr>
    </w:p>
    <w:p w:rsidR="000F2C31" w:rsidRDefault="004B7C75">
      <w:pPr>
        <w:pStyle w:val="a3"/>
        <w:spacing w:before="162"/>
        <w:jc w:val="left"/>
      </w:pPr>
      <w:r>
        <w:lastRenderedPageBreak/>
        <w:t>разрядка</w:t>
      </w:r>
      <w:r>
        <w:rPr>
          <w:spacing w:val="-4"/>
        </w:rPr>
        <w:t xml:space="preserve"> </w:t>
      </w:r>
      <w:r>
        <w:t>конденсатора</w:t>
      </w:r>
      <w:r>
        <w:rPr>
          <w:spacing w:val="-2"/>
        </w:rPr>
        <w:t xml:space="preserve"> </w:t>
      </w:r>
      <w:r>
        <w:t>через</w:t>
      </w:r>
      <w:r>
        <w:rPr>
          <w:spacing w:val="-2"/>
        </w:rPr>
        <w:t xml:space="preserve"> резистор.</w:t>
      </w:r>
    </w:p>
    <w:p w:rsidR="000F2C31" w:rsidRDefault="004B7C75">
      <w:pPr>
        <w:spacing w:before="130"/>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24"/>
        <w:jc w:val="left"/>
      </w:pPr>
      <w:r>
        <w:t>Оценка</w:t>
      </w:r>
      <w:r>
        <w:rPr>
          <w:spacing w:val="-15"/>
        </w:rPr>
        <w:t xml:space="preserve"> </w:t>
      </w:r>
      <w:r>
        <w:t>сил</w:t>
      </w:r>
      <w:r>
        <w:rPr>
          <w:spacing w:val="-15"/>
        </w:rPr>
        <w:t xml:space="preserve"> </w:t>
      </w:r>
      <w:r>
        <w:t>взаимодействия</w:t>
      </w:r>
      <w:r>
        <w:rPr>
          <w:spacing w:val="-11"/>
        </w:rPr>
        <w:t xml:space="preserve"> </w:t>
      </w:r>
      <w:r>
        <w:t>заряженных</w:t>
      </w:r>
      <w:r>
        <w:rPr>
          <w:spacing w:val="-12"/>
        </w:rPr>
        <w:t xml:space="preserve"> </w:t>
      </w:r>
      <w:r>
        <w:rPr>
          <w:spacing w:val="-4"/>
        </w:rPr>
        <w:t>тел.</w:t>
      </w:r>
    </w:p>
    <w:p w:rsidR="000F2C31" w:rsidRDefault="004B7C75">
      <w:pPr>
        <w:pStyle w:val="a3"/>
        <w:spacing w:before="17" w:line="256" w:lineRule="auto"/>
        <w:ind w:right="1310"/>
        <w:jc w:val="left"/>
      </w:pPr>
      <w:r>
        <w:t>Наблюдение</w:t>
      </w:r>
      <w:r>
        <w:rPr>
          <w:spacing w:val="40"/>
        </w:rPr>
        <w:t xml:space="preserve"> </w:t>
      </w:r>
      <w:r>
        <w:t>превращения</w:t>
      </w:r>
      <w:r>
        <w:rPr>
          <w:spacing w:val="40"/>
        </w:rPr>
        <w:t xml:space="preserve"> </w:t>
      </w:r>
      <w:r>
        <w:t>энергии</w:t>
      </w:r>
      <w:r>
        <w:rPr>
          <w:spacing w:val="40"/>
        </w:rPr>
        <w:t xml:space="preserve"> </w:t>
      </w:r>
      <w:r>
        <w:t>заряженного</w:t>
      </w:r>
      <w:r>
        <w:rPr>
          <w:spacing w:val="40"/>
        </w:rPr>
        <w:t xml:space="preserve"> </w:t>
      </w:r>
      <w:r>
        <w:t>конденсатора</w:t>
      </w:r>
      <w:r>
        <w:rPr>
          <w:spacing w:val="40"/>
        </w:rPr>
        <w:t xml:space="preserve"> </w:t>
      </w:r>
      <w:r>
        <w:t>в</w:t>
      </w:r>
      <w:r>
        <w:rPr>
          <w:spacing w:val="36"/>
        </w:rPr>
        <w:t xml:space="preserve"> </w:t>
      </w:r>
      <w:r>
        <w:t>энергию</w:t>
      </w:r>
      <w:r>
        <w:rPr>
          <w:spacing w:val="-2"/>
        </w:rPr>
        <w:t xml:space="preserve"> </w:t>
      </w:r>
      <w:r>
        <w:t xml:space="preserve">излучения </w:t>
      </w:r>
      <w:r>
        <w:rPr>
          <w:spacing w:val="-2"/>
        </w:rPr>
        <w:t>светодиода.</w:t>
      </w:r>
    </w:p>
    <w:p w:rsidR="000F2C31" w:rsidRDefault="004B7C75">
      <w:pPr>
        <w:pStyle w:val="a3"/>
        <w:spacing w:before="29"/>
        <w:jc w:val="left"/>
      </w:pPr>
      <w:r>
        <w:t>Изучение</w:t>
      </w:r>
      <w:r>
        <w:rPr>
          <w:spacing w:val="-17"/>
        </w:rPr>
        <w:t xml:space="preserve"> </w:t>
      </w:r>
      <w:r>
        <w:t>протекания</w:t>
      </w:r>
      <w:r>
        <w:rPr>
          <w:spacing w:val="-7"/>
        </w:rPr>
        <w:t xml:space="preserve"> </w:t>
      </w:r>
      <w:r>
        <w:t>тока</w:t>
      </w:r>
      <w:r>
        <w:rPr>
          <w:spacing w:val="-10"/>
        </w:rPr>
        <w:t xml:space="preserve"> </w:t>
      </w:r>
      <w:r>
        <w:t>в</w:t>
      </w:r>
      <w:r>
        <w:rPr>
          <w:spacing w:val="-14"/>
        </w:rPr>
        <w:t xml:space="preserve"> </w:t>
      </w:r>
      <w:r>
        <w:t>цепи,</w:t>
      </w:r>
      <w:r>
        <w:rPr>
          <w:spacing w:val="-8"/>
        </w:rPr>
        <w:t xml:space="preserve"> </w:t>
      </w:r>
      <w:r>
        <w:t>содержащей</w:t>
      </w:r>
      <w:r>
        <w:rPr>
          <w:spacing w:val="-6"/>
        </w:rPr>
        <w:t xml:space="preserve"> </w:t>
      </w:r>
      <w:r>
        <w:rPr>
          <w:spacing w:val="-2"/>
        </w:rPr>
        <w:t>конденсатор.</w:t>
      </w:r>
    </w:p>
    <w:p w:rsidR="000F2C31" w:rsidRDefault="004B7C75">
      <w:pPr>
        <w:pStyle w:val="a3"/>
        <w:spacing w:before="28" w:line="254" w:lineRule="auto"/>
        <w:ind w:right="1310"/>
        <w:jc w:val="left"/>
      </w:pPr>
      <w:r>
        <w:t>Распределение</w:t>
      </w:r>
      <w:r>
        <w:rPr>
          <w:spacing w:val="34"/>
        </w:rPr>
        <w:t xml:space="preserve"> </w:t>
      </w:r>
      <w:r>
        <w:t>разности</w:t>
      </w:r>
      <w:r>
        <w:rPr>
          <w:spacing w:val="36"/>
        </w:rPr>
        <w:t xml:space="preserve"> </w:t>
      </w:r>
      <w:r>
        <w:t>потенциалов</w:t>
      </w:r>
      <w:r>
        <w:rPr>
          <w:spacing w:val="35"/>
        </w:rPr>
        <w:t xml:space="preserve"> </w:t>
      </w:r>
      <w:r>
        <w:t>(напряжения)</w:t>
      </w:r>
      <w:r>
        <w:rPr>
          <w:spacing w:val="34"/>
        </w:rPr>
        <w:t xml:space="preserve"> </w:t>
      </w:r>
      <w:r>
        <w:t>при</w:t>
      </w:r>
      <w:r>
        <w:rPr>
          <w:spacing w:val="33"/>
        </w:rPr>
        <w:t xml:space="preserve"> </w:t>
      </w:r>
      <w:r>
        <w:t>последовательном</w:t>
      </w:r>
      <w:r>
        <w:rPr>
          <w:spacing w:val="-5"/>
        </w:rPr>
        <w:t xml:space="preserve"> </w:t>
      </w:r>
      <w:r>
        <w:t xml:space="preserve">соединении </w:t>
      </w:r>
      <w:r>
        <w:rPr>
          <w:spacing w:val="-2"/>
        </w:rPr>
        <w:t>конденсаторов.</w:t>
      </w:r>
    </w:p>
    <w:p w:rsidR="000F2C31" w:rsidRDefault="004B7C75">
      <w:pPr>
        <w:pStyle w:val="a3"/>
        <w:spacing w:before="34"/>
        <w:jc w:val="left"/>
      </w:pPr>
      <w:r>
        <w:t>Исследование</w:t>
      </w:r>
      <w:r>
        <w:rPr>
          <w:spacing w:val="-17"/>
        </w:rPr>
        <w:t xml:space="preserve"> </w:t>
      </w:r>
      <w:r>
        <w:t>разряда</w:t>
      </w:r>
      <w:r>
        <w:rPr>
          <w:spacing w:val="-15"/>
        </w:rPr>
        <w:t xml:space="preserve"> </w:t>
      </w:r>
      <w:r>
        <w:t>конденсатора</w:t>
      </w:r>
      <w:r>
        <w:rPr>
          <w:spacing w:val="-15"/>
        </w:rPr>
        <w:t xml:space="preserve"> </w:t>
      </w:r>
      <w:r>
        <w:t>через</w:t>
      </w:r>
      <w:r>
        <w:rPr>
          <w:spacing w:val="-14"/>
        </w:rPr>
        <w:t xml:space="preserve"> </w:t>
      </w:r>
      <w:r>
        <w:rPr>
          <w:spacing w:val="-2"/>
        </w:rPr>
        <w:t>резистор.</w:t>
      </w:r>
    </w:p>
    <w:p w:rsidR="000F2C31" w:rsidRDefault="004B7C75">
      <w:pPr>
        <w:pStyle w:val="Heading6"/>
        <w:spacing w:before="149"/>
        <w:jc w:val="left"/>
      </w:pPr>
      <w:r>
        <w:t>Тема</w:t>
      </w:r>
      <w:r>
        <w:rPr>
          <w:spacing w:val="-12"/>
        </w:rPr>
        <w:t xml:space="preserve"> </w:t>
      </w:r>
      <w:r>
        <w:t>2.</w:t>
      </w:r>
      <w:r>
        <w:rPr>
          <w:spacing w:val="-10"/>
        </w:rPr>
        <w:t xml:space="preserve"> </w:t>
      </w:r>
      <w:r>
        <w:t>Постоянный</w:t>
      </w:r>
      <w:r>
        <w:rPr>
          <w:spacing w:val="-9"/>
        </w:rPr>
        <w:t xml:space="preserve"> </w:t>
      </w:r>
      <w:r>
        <w:t>электрический</w:t>
      </w:r>
      <w:r>
        <w:rPr>
          <w:spacing w:val="-7"/>
        </w:rPr>
        <w:t xml:space="preserve"> </w:t>
      </w:r>
      <w:r>
        <w:rPr>
          <w:spacing w:val="-5"/>
        </w:rPr>
        <w:t>ток</w:t>
      </w:r>
    </w:p>
    <w:p w:rsidR="000F2C31" w:rsidRDefault="004B7C75">
      <w:pPr>
        <w:pStyle w:val="a3"/>
        <w:spacing w:before="17"/>
        <w:jc w:val="left"/>
      </w:pPr>
      <w:r>
        <w:t>Сила</w:t>
      </w:r>
      <w:r>
        <w:rPr>
          <w:spacing w:val="-12"/>
        </w:rPr>
        <w:t xml:space="preserve"> </w:t>
      </w:r>
      <w:r>
        <w:t>тока.</w:t>
      </w:r>
      <w:r>
        <w:rPr>
          <w:spacing w:val="-10"/>
        </w:rPr>
        <w:t xml:space="preserve"> </w:t>
      </w:r>
      <w:r>
        <w:t>Постоянный</w:t>
      </w:r>
      <w:r>
        <w:rPr>
          <w:spacing w:val="-9"/>
        </w:rPr>
        <w:t xml:space="preserve"> </w:t>
      </w:r>
      <w:r>
        <w:rPr>
          <w:spacing w:val="-4"/>
        </w:rPr>
        <w:t>ток.</w:t>
      </w:r>
    </w:p>
    <w:p w:rsidR="000F2C31" w:rsidRDefault="004B7C75">
      <w:pPr>
        <w:pStyle w:val="a3"/>
        <w:spacing w:before="24" w:line="254" w:lineRule="auto"/>
        <w:ind w:right="2480"/>
        <w:jc w:val="left"/>
      </w:pPr>
      <w:r>
        <w:t>Условия</w:t>
      </w:r>
      <w:r>
        <w:rPr>
          <w:spacing w:val="27"/>
        </w:rPr>
        <w:t xml:space="preserve"> </w:t>
      </w:r>
      <w:r>
        <w:t>существования</w:t>
      </w:r>
      <w:r>
        <w:rPr>
          <w:spacing w:val="29"/>
        </w:rPr>
        <w:t xml:space="preserve"> </w:t>
      </w:r>
      <w:r>
        <w:t>постоянного электрического тока.</w:t>
      </w:r>
      <w:r>
        <w:rPr>
          <w:spacing w:val="29"/>
        </w:rPr>
        <w:t xml:space="preserve"> </w:t>
      </w:r>
      <w:r>
        <w:t>Источники</w:t>
      </w:r>
      <w:r>
        <w:rPr>
          <w:spacing w:val="30"/>
        </w:rPr>
        <w:t xml:space="preserve"> </w:t>
      </w:r>
      <w:r>
        <w:t>тока. Напряжение U и ЭДС ℰ.</w:t>
      </w:r>
    </w:p>
    <w:p w:rsidR="000F2C31" w:rsidRDefault="004B7C75">
      <w:pPr>
        <w:pStyle w:val="a3"/>
        <w:spacing w:line="275" w:lineRule="exact"/>
        <w:jc w:val="left"/>
      </w:pPr>
      <w:r>
        <w:t>Закон</w:t>
      </w:r>
      <w:r>
        <w:rPr>
          <w:spacing w:val="-6"/>
        </w:rPr>
        <w:t xml:space="preserve"> </w:t>
      </w:r>
      <w:r>
        <w:t>Ома</w:t>
      </w:r>
      <w:r>
        <w:rPr>
          <w:spacing w:val="-11"/>
        </w:rPr>
        <w:t xml:space="preserve"> </w:t>
      </w:r>
      <w:r>
        <w:t>для</w:t>
      </w:r>
      <w:r>
        <w:rPr>
          <w:spacing w:val="-3"/>
        </w:rPr>
        <w:t xml:space="preserve"> </w:t>
      </w:r>
      <w:r>
        <w:t>участка</w:t>
      </w:r>
      <w:r>
        <w:rPr>
          <w:spacing w:val="-8"/>
        </w:rPr>
        <w:t xml:space="preserve"> </w:t>
      </w:r>
      <w:r>
        <w:rPr>
          <w:spacing w:val="-4"/>
        </w:rPr>
        <w:t>цепи.</w:t>
      </w:r>
    </w:p>
    <w:p w:rsidR="000F2C31" w:rsidRDefault="004B7C75">
      <w:pPr>
        <w:pStyle w:val="a3"/>
        <w:spacing w:before="84" w:line="254" w:lineRule="auto"/>
        <w:ind w:right="581"/>
        <w:jc w:val="left"/>
      </w:pPr>
      <w:r>
        <w:t>Электрическое</w:t>
      </w:r>
      <w:r>
        <w:rPr>
          <w:spacing w:val="40"/>
        </w:rPr>
        <w:t xml:space="preserve"> </w:t>
      </w:r>
      <w:r>
        <w:t>сопротивление.</w:t>
      </w:r>
      <w:r>
        <w:rPr>
          <w:spacing w:val="40"/>
        </w:rPr>
        <w:t xml:space="preserve"> </w:t>
      </w:r>
      <w:r>
        <w:t>Зависимость</w:t>
      </w:r>
      <w:r>
        <w:rPr>
          <w:spacing w:val="40"/>
        </w:rPr>
        <w:t xml:space="preserve"> </w:t>
      </w:r>
      <w:r>
        <w:t>сопротивления</w:t>
      </w:r>
      <w:r>
        <w:rPr>
          <w:spacing w:val="40"/>
        </w:rPr>
        <w:t xml:space="preserve"> </w:t>
      </w:r>
      <w:r>
        <w:t>однородного</w:t>
      </w:r>
      <w:r>
        <w:rPr>
          <w:spacing w:val="40"/>
        </w:rPr>
        <w:t xml:space="preserve"> </w:t>
      </w:r>
      <w:r>
        <w:t>проводника</w:t>
      </w:r>
      <w:r>
        <w:rPr>
          <w:spacing w:val="40"/>
        </w:rPr>
        <w:t xml:space="preserve"> </w:t>
      </w:r>
      <w:r>
        <w:t>от</w:t>
      </w:r>
      <w:r>
        <w:rPr>
          <w:spacing w:val="40"/>
        </w:rPr>
        <w:t xml:space="preserve"> </w:t>
      </w:r>
      <w:r>
        <w:t>его</w:t>
      </w:r>
      <w:r>
        <w:rPr>
          <w:spacing w:val="40"/>
        </w:rPr>
        <w:t xml:space="preserve"> </w:t>
      </w:r>
      <w:r>
        <w:t>длины и площади поперечного сечения. Удельное сопротивление вещества.</w:t>
      </w:r>
    </w:p>
    <w:p w:rsidR="000F2C31" w:rsidRDefault="004B7C75">
      <w:pPr>
        <w:pStyle w:val="a3"/>
        <w:spacing w:line="252" w:lineRule="auto"/>
        <w:jc w:val="left"/>
      </w:pPr>
      <w:r>
        <w:t>Последовательное,</w:t>
      </w:r>
      <w:r>
        <w:rPr>
          <w:spacing w:val="40"/>
        </w:rPr>
        <w:t xml:space="preserve"> </w:t>
      </w:r>
      <w:r>
        <w:t>параллельное,</w:t>
      </w:r>
      <w:r>
        <w:rPr>
          <w:spacing w:val="40"/>
        </w:rPr>
        <w:t xml:space="preserve"> </w:t>
      </w:r>
      <w:r>
        <w:t>смешанное</w:t>
      </w:r>
      <w:r>
        <w:rPr>
          <w:spacing w:val="40"/>
        </w:rPr>
        <w:t xml:space="preserve"> </w:t>
      </w:r>
      <w:r>
        <w:t>соединение</w:t>
      </w:r>
      <w:r>
        <w:rPr>
          <w:spacing w:val="40"/>
        </w:rPr>
        <w:t xml:space="preserve"> </w:t>
      </w:r>
      <w:r>
        <w:t>проводников.</w:t>
      </w:r>
      <w:r>
        <w:rPr>
          <w:spacing w:val="40"/>
        </w:rPr>
        <w:t xml:space="preserve"> </w:t>
      </w:r>
      <w:r>
        <w:t>Расчёт</w:t>
      </w:r>
      <w:r>
        <w:rPr>
          <w:spacing w:val="40"/>
        </w:rPr>
        <w:t xml:space="preserve"> </w:t>
      </w:r>
      <w:r>
        <w:t>разветвлённых электрических цепей. Правила Кирхгофа.</w:t>
      </w:r>
    </w:p>
    <w:p w:rsidR="000F2C31" w:rsidRDefault="004B7C75">
      <w:pPr>
        <w:pStyle w:val="a3"/>
        <w:spacing w:before="7"/>
        <w:jc w:val="left"/>
      </w:pPr>
      <w:r>
        <w:t>Работа</w:t>
      </w:r>
      <w:r>
        <w:rPr>
          <w:spacing w:val="-12"/>
        </w:rPr>
        <w:t xml:space="preserve"> </w:t>
      </w:r>
      <w:r>
        <w:t>электрического</w:t>
      </w:r>
      <w:r>
        <w:rPr>
          <w:spacing w:val="-14"/>
        </w:rPr>
        <w:t xml:space="preserve"> </w:t>
      </w:r>
      <w:r>
        <w:t>тока.</w:t>
      </w:r>
      <w:r>
        <w:rPr>
          <w:spacing w:val="-7"/>
        </w:rPr>
        <w:t xml:space="preserve"> </w:t>
      </w:r>
      <w:r>
        <w:t>Закон</w:t>
      </w:r>
      <w:r>
        <w:rPr>
          <w:spacing w:val="-6"/>
        </w:rPr>
        <w:t xml:space="preserve"> </w:t>
      </w:r>
      <w:r>
        <w:rPr>
          <w:spacing w:val="-2"/>
        </w:rPr>
        <w:t>Джоуля–Ленца.</w:t>
      </w:r>
    </w:p>
    <w:p w:rsidR="000F2C31" w:rsidRDefault="004B7C75">
      <w:pPr>
        <w:pStyle w:val="a3"/>
        <w:tabs>
          <w:tab w:val="left" w:pos="1538"/>
          <w:tab w:val="left" w:pos="3406"/>
          <w:tab w:val="left" w:pos="4193"/>
          <w:tab w:val="left" w:pos="5424"/>
          <w:tab w:val="left" w:pos="6790"/>
        </w:tabs>
        <w:spacing w:before="17"/>
        <w:jc w:val="left"/>
      </w:pPr>
      <w:r>
        <w:rPr>
          <w:spacing w:val="-2"/>
        </w:rPr>
        <w:t>Мощность</w:t>
      </w:r>
      <w:r>
        <w:tab/>
      </w:r>
      <w:r>
        <w:rPr>
          <w:spacing w:val="-2"/>
        </w:rPr>
        <w:t>электрического</w:t>
      </w:r>
      <w:r>
        <w:tab/>
      </w:r>
      <w:r>
        <w:rPr>
          <w:spacing w:val="-4"/>
        </w:rPr>
        <w:t>тока.</w:t>
      </w:r>
      <w:r>
        <w:tab/>
      </w:r>
      <w:r>
        <w:rPr>
          <w:spacing w:val="-2"/>
        </w:rPr>
        <w:t>Тепловая</w:t>
      </w:r>
      <w:r>
        <w:tab/>
      </w:r>
      <w:r>
        <w:rPr>
          <w:spacing w:val="-2"/>
        </w:rPr>
        <w:t>мощность,</w:t>
      </w:r>
      <w:r>
        <w:tab/>
        <w:t>выделяемая</w:t>
      </w:r>
      <w:r>
        <w:rPr>
          <w:spacing w:val="77"/>
        </w:rPr>
        <w:t xml:space="preserve"> </w:t>
      </w:r>
      <w:r>
        <w:t>на</w:t>
      </w:r>
      <w:r>
        <w:rPr>
          <w:spacing w:val="-1"/>
        </w:rPr>
        <w:t xml:space="preserve"> </w:t>
      </w:r>
      <w:r>
        <w:rPr>
          <w:spacing w:val="-2"/>
        </w:rPr>
        <w:t>резисторе.</w:t>
      </w:r>
    </w:p>
    <w:p w:rsidR="000F2C31" w:rsidRDefault="004B7C75">
      <w:pPr>
        <w:pStyle w:val="a3"/>
        <w:spacing w:before="21" w:line="252" w:lineRule="auto"/>
        <w:jc w:val="left"/>
      </w:pPr>
      <w:r>
        <w:t>ЭДС</w:t>
      </w:r>
      <w:r>
        <w:rPr>
          <w:spacing w:val="80"/>
          <w:w w:val="150"/>
        </w:rPr>
        <w:t xml:space="preserve"> </w:t>
      </w:r>
      <w:r>
        <w:t>и</w:t>
      </w:r>
      <w:r>
        <w:rPr>
          <w:spacing w:val="80"/>
          <w:w w:val="150"/>
        </w:rPr>
        <w:t xml:space="preserve"> </w:t>
      </w:r>
      <w:r>
        <w:t>внутреннее</w:t>
      </w:r>
      <w:r>
        <w:rPr>
          <w:spacing w:val="80"/>
          <w:w w:val="150"/>
        </w:rPr>
        <w:t xml:space="preserve"> </w:t>
      </w:r>
      <w:r>
        <w:t>сопротивление</w:t>
      </w:r>
      <w:r>
        <w:rPr>
          <w:spacing w:val="80"/>
          <w:w w:val="150"/>
        </w:rPr>
        <w:t xml:space="preserve"> </w:t>
      </w:r>
      <w:r>
        <w:t>источника</w:t>
      </w:r>
      <w:r>
        <w:rPr>
          <w:spacing w:val="80"/>
          <w:w w:val="150"/>
        </w:rPr>
        <w:t xml:space="preserve"> </w:t>
      </w:r>
      <w:r>
        <w:t>тока.</w:t>
      </w:r>
      <w:r>
        <w:rPr>
          <w:spacing w:val="80"/>
          <w:w w:val="150"/>
        </w:rPr>
        <w:t xml:space="preserve"> </w:t>
      </w:r>
      <w:r>
        <w:t>Закон</w:t>
      </w:r>
      <w:r>
        <w:rPr>
          <w:spacing w:val="80"/>
          <w:w w:val="150"/>
        </w:rPr>
        <w:t xml:space="preserve"> </w:t>
      </w:r>
      <w:r>
        <w:t>Ома</w:t>
      </w:r>
      <w:r>
        <w:rPr>
          <w:spacing w:val="80"/>
          <w:w w:val="150"/>
        </w:rPr>
        <w:t xml:space="preserve"> </w:t>
      </w:r>
      <w:r>
        <w:t>для</w:t>
      </w:r>
      <w:r>
        <w:rPr>
          <w:spacing w:val="80"/>
          <w:w w:val="150"/>
        </w:rPr>
        <w:t xml:space="preserve"> </w:t>
      </w:r>
      <w:r>
        <w:t>полной</w:t>
      </w:r>
      <w:r>
        <w:rPr>
          <w:spacing w:val="80"/>
          <w:w w:val="150"/>
        </w:rPr>
        <w:t xml:space="preserve"> </w:t>
      </w:r>
      <w:r>
        <w:t>(замкнутой) электрической цепи. Мощность источника тока. Короткое замыкание.</w:t>
      </w:r>
    </w:p>
    <w:p w:rsidR="000F2C31" w:rsidRDefault="004B7C75">
      <w:pPr>
        <w:pStyle w:val="a3"/>
        <w:spacing w:line="275" w:lineRule="exact"/>
        <w:jc w:val="left"/>
      </w:pPr>
      <w:r>
        <w:t>Конденсатор</w:t>
      </w:r>
      <w:r>
        <w:rPr>
          <w:spacing w:val="-6"/>
        </w:rPr>
        <w:t xml:space="preserve"> </w:t>
      </w:r>
      <w:r>
        <w:t>в</w:t>
      </w:r>
      <w:r>
        <w:rPr>
          <w:spacing w:val="-13"/>
        </w:rPr>
        <w:t xml:space="preserve"> </w:t>
      </w:r>
      <w:r>
        <w:t>цепи</w:t>
      </w:r>
      <w:r>
        <w:rPr>
          <w:spacing w:val="-9"/>
        </w:rPr>
        <w:t xml:space="preserve"> </w:t>
      </w:r>
      <w:r>
        <w:t>постоянного</w:t>
      </w:r>
      <w:r>
        <w:rPr>
          <w:spacing w:val="-6"/>
        </w:rPr>
        <w:t xml:space="preserve"> </w:t>
      </w:r>
      <w:r>
        <w:rPr>
          <w:spacing w:val="-4"/>
        </w:rPr>
        <w:t>тока.</w:t>
      </w:r>
    </w:p>
    <w:p w:rsidR="000F2C31" w:rsidRDefault="004B7C75">
      <w:pPr>
        <w:pStyle w:val="a3"/>
        <w:spacing w:before="27" w:line="252" w:lineRule="auto"/>
        <w:jc w:val="left"/>
      </w:pPr>
      <w:r>
        <w:t>Технические</w:t>
      </w:r>
      <w:r>
        <w:rPr>
          <w:spacing w:val="34"/>
        </w:rPr>
        <w:t xml:space="preserve"> </w:t>
      </w:r>
      <w:r>
        <w:t>устройства</w:t>
      </w:r>
      <w:r>
        <w:rPr>
          <w:spacing w:val="30"/>
        </w:rPr>
        <w:t xml:space="preserve"> </w:t>
      </w:r>
      <w:r>
        <w:t>и</w:t>
      </w:r>
      <w:r>
        <w:rPr>
          <w:spacing w:val="32"/>
        </w:rPr>
        <w:t xml:space="preserve"> </w:t>
      </w:r>
      <w:r>
        <w:t>технологические</w:t>
      </w:r>
      <w:r>
        <w:rPr>
          <w:spacing w:val="28"/>
        </w:rPr>
        <w:t xml:space="preserve"> </w:t>
      </w:r>
      <w:r>
        <w:t>процессы:</w:t>
      </w:r>
      <w:r>
        <w:rPr>
          <w:spacing w:val="31"/>
        </w:rPr>
        <w:t xml:space="preserve"> </w:t>
      </w:r>
      <w:r>
        <w:t>амперметр,</w:t>
      </w:r>
      <w:r>
        <w:rPr>
          <w:spacing w:val="34"/>
        </w:rPr>
        <w:t xml:space="preserve"> </w:t>
      </w:r>
      <w:r>
        <w:t>вольтметр,</w:t>
      </w:r>
      <w:r>
        <w:rPr>
          <w:spacing w:val="33"/>
        </w:rPr>
        <w:t xml:space="preserve"> </w:t>
      </w:r>
      <w:r>
        <w:t>реостат,</w:t>
      </w:r>
      <w:r>
        <w:rPr>
          <w:spacing w:val="33"/>
        </w:rPr>
        <w:t xml:space="preserve"> </w:t>
      </w:r>
      <w:r>
        <w:t>счётчик электрической энергии.</w:t>
      </w:r>
    </w:p>
    <w:p w:rsidR="000F2C31" w:rsidRDefault="004B7C75">
      <w:pPr>
        <w:spacing w:before="114"/>
        <w:ind w:left="170"/>
        <w:rPr>
          <w:i/>
          <w:sz w:val="24"/>
        </w:rPr>
      </w:pPr>
      <w:r>
        <w:rPr>
          <w:i/>
          <w:spacing w:val="-2"/>
          <w:sz w:val="24"/>
        </w:rPr>
        <w:t>Демонстрации</w:t>
      </w:r>
    </w:p>
    <w:p w:rsidR="000F2C31" w:rsidRDefault="004B7C75">
      <w:pPr>
        <w:pStyle w:val="a3"/>
        <w:spacing w:before="26"/>
        <w:jc w:val="left"/>
      </w:pPr>
      <w:r>
        <w:t>Измерение</w:t>
      </w:r>
      <w:r>
        <w:rPr>
          <w:spacing w:val="-9"/>
        </w:rPr>
        <w:t xml:space="preserve"> </w:t>
      </w:r>
      <w:r>
        <w:t>силы</w:t>
      </w:r>
      <w:r>
        <w:rPr>
          <w:spacing w:val="-9"/>
        </w:rPr>
        <w:t xml:space="preserve"> </w:t>
      </w:r>
      <w:r>
        <w:t>тока</w:t>
      </w:r>
      <w:r>
        <w:rPr>
          <w:spacing w:val="-9"/>
        </w:rPr>
        <w:t xml:space="preserve"> </w:t>
      </w:r>
      <w:r>
        <w:t>и</w:t>
      </w:r>
      <w:r>
        <w:rPr>
          <w:spacing w:val="-4"/>
        </w:rPr>
        <w:t xml:space="preserve"> </w:t>
      </w:r>
      <w:r>
        <w:rPr>
          <w:spacing w:val="-2"/>
        </w:rPr>
        <w:t>напряжения.</w:t>
      </w:r>
    </w:p>
    <w:p w:rsidR="000F2C31" w:rsidRDefault="004B7C75">
      <w:pPr>
        <w:pStyle w:val="a3"/>
        <w:spacing w:before="25" w:line="249" w:lineRule="auto"/>
        <w:ind w:right="1143"/>
        <w:jc w:val="left"/>
      </w:pPr>
      <w:r>
        <w:t>Исследование</w:t>
      </w:r>
      <w:r>
        <w:rPr>
          <w:spacing w:val="30"/>
        </w:rPr>
        <w:t xml:space="preserve"> </w:t>
      </w:r>
      <w:r>
        <w:t>зависимости</w:t>
      </w:r>
      <w:r>
        <w:rPr>
          <w:spacing w:val="36"/>
        </w:rPr>
        <w:t xml:space="preserve"> </w:t>
      </w:r>
      <w:r>
        <w:t>силы</w:t>
      </w:r>
      <w:r>
        <w:rPr>
          <w:spacing w:val="33"/>
        </w:rPr>
        <w:t xml:space="preserve"> </w:t>
      </w:r>
      <w:r>
        <w:t>тока</w:t>
      </w:r>
      <w:r>
        <w:rPr>
          <w:spacing w:val="37"/>
        </w:rPr>
        <w:t xml:space="preserve"> </w:t>
      </w:r>
      <w:r>
        <w:t>от</w:t>
      </w:r>
      <w:r>
        <w:rPr>
          <w:spacing w:val="31"/>
        </w:rPr>
        <w:t xml:space="preserve"> </w:t>
      </w:r>
      <w:r>
        <w:t>напряжения</w:t>
      </w:r>
      <w:r>
        <w:rPr>
          <w:spacing w:val="34"/>
        </w:rPr>
        <w:t xml:space="preserve"> </w:t>
      </w:r>
      <w:r>
        <w:t>для</w:t>
      </w:r>
      <w:r>
        <w:rPr>
          <w:spacing w:val="33"/>
        </w:rPr>
        <w:t xml:space="preserve"> </w:t>
      </w:r>
      <w:r>
        <w:t>резистора,</w:t>
      </w:r>
      <w:r>
        <w:rPr>
          <w:spacing w:val="36"/>
        </w:rPr>
        <w:t xml:space="preserve"> </w:t>
      </w:r>
      <w:r>
        <w:t>лампы</w:t>
      </w:r>
      <w:r>
        <w:rPr>
          <w:spacing w:val="-2"/>
        </w:rPr>
        <w:t xml:space="preserve"> </w:t>
      </w:r>
      <w:r>
        <w:t>накаливания</w:t>
      </w:r>
      <w:r>
        <w:rPr>
          <w:spacing w:val="-2"/>
        </w:rPr>
        <w:t xml:space="preserve"> </w:t>
      </w:r>
      <w:r>
        <w:t xml:space="preserve">и </w:t>
      </w:r>
      <w:r>
        <w:rPr>
          <w:spacing w:val="-2"/>
        </w:rPr>
        <w:t>светодиода.</w:t>
      </w:r>
    </w:p>
    <w:p w:rsidR="000F2C31" w:rsidRDefault="004B7C75">
      <w:pPr>
        <w:pStyle w:val="a3"/>
        <w:spacing w:before="4" w:line="256" w:lineRule="auto"/>
        <w:ind w:right="1310"/>
        <w:jc w:val="left"/>
      </w:pPr>
      <w:r>
        <w:t>Зависимость</w:t>
      </w:r>
      <w:r>
        <w:rPr>
          <w:spacing w:val="-17"/>
        </w:rPr>
        <w:t xml:space="preserve"> </w:t>
      </w:r>
      <w:r>
        <w:t>сопротивления</w:t>
      </w:r>
      <w:r>
        <w:rPr>
          <w:spacing w:val="-16"/>
        </w:rPr>
        <w:t xml:space="preserve"> </w:t>
      </w:r>
      <w:r>
        <w:t>цилиндрических</w:t>
      </w:r>
      <w:r>
        <w:rPr>
          <w:spacing w:val="-16"/>
        </w:rPr>
        <w:t xml:space="preserve"> </w:t>
      </w:r>
      <w:r>
        <w:t>проводников</w:t>
      </w:r>
      <w:r>
        <w:rPr>
          <w:spacing w:val="-16"/>
        </w:rPr>
        <w:t xml:space="preserve"> </w:t>
      </w:r>
      <w:r>
        <w:t>от</w:t>
      </w:r>
      <w:r>
        <w:rPr>
          <w:spacing w:val="-19"/>
        </w:rPr>
        <w:t xml:space="preserve"> </w:t>
      </w:r>
      <w:r>
        <w:t>длины,</w:t>
      </w:r>
      <w:r>
        <w:rPr>
          <w:spacing w:val="-17"/>
        </w:rPr>
        <w:t xml:space="preserve"> </w:t>
      </w:r>
      <w:r>
        <w:t>площади</w:t>
      </w:r>
      <w:r>
        <w:rPr>
          <w:spacing w:val="-15"/>
        </w:rPr>
        <w:t xml:space="preserve"> </w:t>
      </w:r>
      <w:r>
        <w:t>поперечного сечения и материала.</w:t>
      </w:r>
    </w:p>
    <w:p w:rsidR="000F2C31" w:rsidRDefault="004B7C75">
      <w:pPr>
        <w:pStyle w:val="a3"/>
        <w:spacing w:line="254" w:lineRule="auto"/>
        <w:ind w:right="727"/>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40"/>
        </w:rPr>
        <w:t xml:space="preserve"> </w:t>
      </w:r>
      <w:r>
        <w:t>от</w:t>
      </w:r>
      <w:r>
        <w:rPr>
          <w:spacing w:val="40"/>
        </w:rPr>
        <w:t xml:space="preserve"> </w:t>
      </w:r>
      <w:r>
        <w:t>сопротивления</w:t>
      </w:r>
      <w:r>
        <w:rPr>
          <w:spacing w:val="40"/>
        </w:rPr>
        <w:t xml:space="preserve"> </w:t>
      </w:r>
      <w:r>
        <w:t>при</w:t>
      </w:r>
      <w:r>
        <w:rPr>
          <w:spacing w:val="40"/>
        </w:rPr>
        <w:t xml:space="preserve"> </w:t>
      </w:r>
      <w:r>
        <w:t>постоянном</w:t>
      </w:r>
      <w:r>
        <w:rPr>
          <w:spacing w:val="80"/>
          <w:w w:val="150"/>
        </w:rPr>
        <w:t xml:space="preserve"> </w:t>
      </w:r>
      <w:r>
        <w:t>напряжении.</w:t>
      </w:r>
      <w:r>
        <w:rPr>
          <w:spacing w:val="40"/>
        </w:rPr>
        <w:t xml:space="preserve"> </w:t>
      </w:r>
      <w:r>
        <w:t>Прямое</w:t>
      </w:r>
      <w:r>
        <w:rPr>
          <w:spacing w:val="36"/>
        </w:rPr>
        <w:t xml:space="preserve"> </w:t>
      </w:r>
      <w:r>
        <w:t>измерение</w:t>
      </w:r>
      <w:r>
        <w:rPr>
          <w:spacing w:val="36"/>
        </w:rPr>
        <w:t xml:space="preserve"> </w:t>
      </w:r>
      <w:r>
        <w:t>ЭДС.</w:t>
      </w:r>
      <w:r>
        <w:rPr>
          <w:spacing w:val="37"/>
        </w:rPr>
        <w:t xml:space="preserve"> </w:t>
      </w:r>
      <w:r>
        <w:t>Короткое</w:t>
      </w:r>
      <w:r>
        <w:rPr>
          <w:spacing w:val="36"/>
        </w:rPr>
        <w:t xml:space="preserve"> </w:t>
      </w:r>
      <w:r>
        <w:t>замыкание</w:t>
      </w:r>
      <w:r>
        <w:rPr>
          <w:spacing w:val="35"/>
        </w:rPr>
        <w:t xml:space="preserve"> </w:t>
      </w:r>
      <w:r>
        <w:t>гальванического</w:t>
      </w:r>
      <w:r>
        <w:rPr>
          <w:spacing w:val="37"/>
        </w:rPr>
        <w:t xml:space="preserve"> </w:t>
      </w:r>
      <w:r>
        <w:t>элемента</w:t>
      </w:r>
      <w:r>
        <w:rPr>
          <w:spacing w:val="37"/>
        </w:rPr>
        <w:t xml:space="preserve"> </w:t>
      </w:r>
      <w:r>
        <w:t>и</w:t>
      </w:r>
      <w:r>
        <w:rPr>
          <w:spacing w:val="-2"/>
        </w:rPr>
        <w:t xml:space="preserve"> </w:t>
      </w:r>
      <w:r>
        <w:t>оценка</w:t>
      </w:r>
      <w:r>
        <w:rPr>
          <w:spacing w:val="-3"/>
        </w:rPr>
        <w:t xml:space="preserve"> </w:t>
      </w:r>
      <w:r>
        <w:t xml:space="preserve">внутреннего </w:t>
      </w:r>
      <w:r>
        <w:rPr>
          <w:spacing w:val="-2"/>
        </w:rPr>
        <w:t>сопротивления.</w:t>
      </w:r>
    </w:p>
    <w:p w:rsidR="000F2C31" w:rsidRDefault="004B7C75">
      <w:pPr>
        <w:pStyle w:val="a3"/>
        <w:spacing w:line="272" w:lineRule="exact"/>
        <w:jc w:val="left"/>
      </w:pPr>
      <w:r>
        <w:t>Способы</w:t>
      </w:r>
      <w:r>
        <w:rPr>
          <w:spacing w:val="-11"/>
        </w:rPr>
        <w:t xml:space="preserve"> </w:t>
      </w:r>
      <w:r>
        <w:t>соединения</w:t>
      </w:r>
      <w:r>
        <w:rPr>
          <w:spacing w:val="-8"/>
        </w:rPr>
        <w:t xml:space="preserve"> </w:t>
      </w:r>
      <w:r>
        <w:t>источников</w:t>
      </w:r>
      <w:r>
        <w:rPr>
          <w:spacing w:val="-13"/>
        </w:rPr>
        <w:t xml:space="preserve"> </w:t>
      </w:r>
      <w:r>
        <w:t>тока,</w:t>
      </w:r>
      <w:r>
        <w:rPr>
          <w:spacing w:val="-8"/>
        </w:rPr>
        <w:t xml:space="preserve"> </w:t>
      </w:r>
      <w:r>
        <w:t>ЭДС</w:t>
      </w:r>
      <w:r>
        <w:rPr>
          <w:spacing w:val="-11"/>
        </w:rPr>
        <w:t xml:space="preserve"> </w:t>
      </w:r>
      <w:r>
        <w:rPr>
          <w:spacing w:val="-2"/>
        </w:rPr>
        <w:t>батарей.</w:t>
      </w:r>
    </w:p>
    <w:p w:rsidR="000F2C31" w:rsidRDefault="004B7C75">
      <w:pPr>
        <w:pStyle w:val="a3"/>
        <w:spacing w:before="24"/>
        <w:jc w:val="left"/>
      </w:pPr>
      <w:r>
        <w:t>Исследование</w:t>
      </w:r>
      <w:r>
        <w:rPr>
          <w:spacing w:val="-21"/>
        </w:rPr>
        <w:t xml:space="preserve"> </w:t>
      </w:r>
      <w:r>
        <w:t>разности</w:t>
      </w:r>
      <w:r>
        <w:rPr>
          <w:spacing w:val="-15"/>
        </w:rPr>
        <w:t xml:space="preserve"> </w:t>
      </w:r>
      <w:r>
        <w:t>потенциалов</w:t>
      </w:r>
      <w:r>
        <w:rPr>
          <w:spacing w:val="-15"/>
        </w:rPr>
        <w:t xml:space="preserve"> </w:t>
      </w:r>
      <w:r>
        <w:t>между</w:t>
      </w:r>
      <w:r>
        <w:rPr>
          <w:spacing w:val="-24"/>
        </w:rPr>
        <w:t xml:space="preserve"> </w:t>
      </w:r>
      <w:r>
        <w:t>полюсами</w:t>
      </w:r>
      <w:r>
        <w:rPr>
          <w:spacing w:val="-15"/>
        </w:rPr>
        <w:t xml:space="preserve"> </w:t>
      </w:r>
      <w:r>
        <w:t>источника</w:t>
      </w:r>
      <w:r>
        <w:rPr>
          <w:spacing w:val="-15"/>
        </w:rPr>
        <w:t xml:space="preserve"> </w:t>
      </w:r>
      <w:r>
        <w:t>тока</w:t>
      </w:r>
      <w:r>
        <w:rPr>
          <w:spacing w:val="-15"/>
        </w:rPr>
        <w:t xml:space="preserve"> </w:t>
      </w:r>
      <w:r>
        <w:t>от</w:t>
      </w:r>
      <w:r>
        <w:rPr>
          <w:spacing w:val="-15"/>
        </w:rPr>
        <w:t xml:space="preserve"> </w:t>
      </w:r>
      <w:r>
        <w:t>силы</w:t>
      </w:r>
      <w:r>
        <w:rPr>
          <w:spacing w:val="-11"/>
        </w:rPr>
        <w:t xml:space="preserve"> </w:t>
      </w:r>
      <w:r>
        <w:t>тока</w:t>
      </w:r>
      <w:r>
        <w:rPr>
          <w:spacing w:val="-4"/>
        </w:rPr>
        <w:t xml:space="preserve"> </w:t>
      </w:r>
      <w:r>
        <w:t>в</w:t>
      </w:r>
      <w:r>
        <w:rPr>
          <w:spacing w:val="-3"/>
        </w:rPr>
        <w:t xml:space="preserve"> </w:t>
      </w:r>
      <w:r>
        <w:rPr>
          <w:spacing w:val="-2"/>
        </w:rPr>
        <w:t>цепи.</w:t>
      </w:r>
    </w:p>
    <w:p w:rsidR="000F2C31" w:rsidRDefault="004B7C75">
      <w:pPr>
        <w:spacing w:before="127" w:line="259" w:lineRule="auto"/>
        <w:ind w:left="170" w:right="4339"/>
        <w:jc w:val="both"/>
        <w:rPr>
          <w:sz w:val="24"/>
        </w:rPr>
      </w:pPr>
      <w:r>
        <w:rPr>
          <w:i/>
          <w:sz w:val="24"/>
        </w:rPr>
        <w:t>Ученический</w:t>
      </w:r>
      <w:r>
        <w:rPr>
          <w:i/>
          <w:spacing w:val="-15"/>
          <w:sz w:val="24"/>
        </w:rPr>
        <w:t xml:space="preserve"> </w:t>
      </w:r>
      <w:r>
        <w:rPr>
          <w:i/>
          <w:sz w:val="24"/>
        </w:rPr>
        <w:t>эксперимент,</w:t>
      </w:r>
      <w:r>
        <w:rPr>
          <w:i/>
          <w:spacing w:val="-15"/>
          <w:sz w:val="24"/>
        </w:rPr>
        <w:t xml:space="preserve"> </w:t>
      </w:r>
      <w:r>
        <w:rPr>
          <w:i/>
          <w:sz w:val="24"/>
        </w:rPr>
        <w:t>лабораторные</w:t>
      </w:r>
      <w:r>
        <w:rPr>
          <w:i/>
          <w:spacing w:val="-15"/>
          <w:sz w:val="24"/>
        </w:rPr>
        <w:t xml:space="preserve"> </w:t>
      </w:r>
      <w:r>
        <w:rPr>
          <w:i/>
          <w:sz w:val="24"/>
        </w:rPr>
        <w:t>работы,</w:t>
      </w:r>
      <w:r>
        <w:rPr>
          <w:i/>
          <w:spacing w:val="-15"/>
          <w:sz w:val="24"/>
        </w:rPr>
        <w:t xml:space="preserve"> </w:t>
      </w:r>
      <w:r>
        <w:rPr>
          <w:i/>
          <w:sz w:val="24"/>
        </w:rPr>
        <w:t xml:space="preserve">практикум </w:t>
      </w:r>
      <w:r>
        <w:rPr>
          <w:sz w:val="24"/>
        </w:rPr>
        <w:t>Исследование</w:t>
      </w:r>
      <w:r>
        <w:rPr>
          <w:spacing w:val="-15"/>
          <w:sz w:val="24"/>
        </w:rPr>
        <w:t xml:space="preserve"> </w:t>
      </w:r>
      <w:r>
        <w:rPr>
          <w:sz w:val="24"/>
        </w:rPr>
        <w:t>смешанного</w:t>
      </w:r>
      <w:r>
        <w:rPr>
          <w:spacing w:val="-15"/>
          <w:sz w:val="24"/>
        </w:rPr>
        <w:t xml:space="preserve"> </w:t>
      </w:r>
      <w:r>
        <w:rPr>
          <w:sz w:val="24"/>
        </w:rPr>
        <w:t>соединения</w:t>
      </w:r>
      <w:r>
        <w:rPr>
          <w:spacing w:val="-12"/>
          <w:sz w:val="24"/>
        </w:rPr>
        <w:t xml:space="preserve"> </w:t>
      </w:r>
      <w:r>
        <w:rPr>
          <w:sz w:val="24"/>
        </w:rPr>
        <w:t>резисторов.</w:t>
      </w:r>
      <w:r>
        <w:rPr>
          <w:spacing w:val="-6"/>
          <w:sz w:val="24"/>
        </w:rPr>
        <w:t xml:space="preserve"> </w:t>
      </w:r>
      <w:r>
        <w:rPr>
          <w:sz w:val="24"/>
        </w:rPr>
        <w:t>Измерение удельного сопротивления проводников.</w:t>
      </w:r>
    </w:p>
    <w:p w:rsidR="000F2C31" w:rsidRDefault="004B7C75">
      <w:pPr>
        <w:pStyle w:val="a3"/>
        <w:spacing w:line="249" w:lineRule="auto"/>
        <w:ind w:right="1310"/>
        <w:jc w:val="left"/>
      </w:pPr>
      <w:r>
        <w:t>Исследование</w:t>
      </w:r>
      <w:r>
        <w:rPr>
          <w:spacing w:val="-10"/>
        </w:rPr>
        <w:t xml:space="preserve"> </w:t>
      </w:r>
      <w:r>
        <w:t>зависимости</w:t>
      </w:r>
      <w:r>
        <w:rPr>
          <w:spacing w:val="-6"/>
        </w:rPr>
        <w:t xml:space="preserve"> </w:t>
      </w:r>
      <w:r>
        <w:t>силы</w:t>
      </w:r>
      <w:r>
        <w:rPr>
          <w:spacing w:val="-11"/>
        </w:rPr>
        <w:t xml:space="preserve"> </w:t>
      </w:r>
      <w:r>
        <w:t>тока</w:t>
      </w:r>
      <w:r>
        <w:rPr>
          <w:spacing w:val="-11"/>
        </w:rPr>
        <w:t xml:space="preserve"> </w:t>
      </w:r>
      <w:r>
        <w:t>от</w:t>
      </w:r>
      <w:r>
        <w:rPr>
          <w:spacing w:val="-10"/>
        </w:rPr>
        <w:t xml:space="preserve"> </w:t>
      </w:r>
      <w:r>
        <w:t>напряжения</w:t>
      </w:r>
      <w:r>
        <w:rPr>
          <w:spacing w:val="-7"/>
        </w:rPr>
        <w:t xml:space="preserve"> </w:t>
      </w:r>
      <w:r>
        <w:t>для</w:t>
      </w:r>
      <w:r>
        <w:rPr>
          <w:spacing w:val="-8"/>
        </w:rPr>
        <w:t xml:space="preserve"> </w:t>
      </w:r>
      <w:r>
        <w:t>лампы</w:t>
      </w:r>
      <w:r>
        <w:rPr>
          <w:spacing w:val="-11"/>
        </w:rPr>
        <w:t xml:space="preserve"> </w:t>
      </w:r>
      <w:r>
        <w:t>накаливания.</w:t>
      </w:r>
      <w:r>
        <w:rPr>
          <w:spacing w:val="-4"/>
        </w:rPr>
        <w:t xml:space="preserve"> </w:t>
      </w:r>
      <w:r>
        <w:t>Увеличение предела измерения амперметра (вольтметра).</w:t>
      </w:r>
    </w:p>
    <w:p w:rsidR="000F2C31" w:rsidRDefault="004B7C75">
      <w:pPr>
        <w:pStyle w:val="a3"/>
        <w:spacing w:before="6"/>
        <w:jc w:val="left"/>
      </w:pPr>
      <w:r>
        <w:t>Измерение</w:t>
      </w:r>
      <w:r>
        <w:rPr>
          <w:spacing w:val="-16"/>
        </w:rPr>
        <w:t xml:space="preserve"> </w:t>
      </w:r>
      <w:r>
        <w:t>ЭДС</w:t>
      </w:r>
      <w:r>
        <w:rPr>
          <w:spacing w:val="-11"/>
        </w:rPr>
        <w:t xml:space="preserve"> </w:t>
      </w:r>
      <w:r>
        <w:t>и</w:t>
      </w:r>
      <w:r>
        <w:rPr>
          <w:spacing w:val="-11"/>
        </w:rPr>
        <w:t xml:space="preserve"> </w:t>
      </w:r>
      <w:r>
        <w:t>внутреннего</w:t>
      </w:r>
      <w:r>
        <w:rPr>
          <w:spacing w:val="-14"/>
        </w:rPr>
        <w:t xml:space="preserve"> </w:t>
      </w:r>
      <w:r>
        <w:t>сопротивления</w:t>
      </w:r>
      <w:r>
        <w:rPr>
          <w:spacing w:val="-12"/>
        </w:rPr>
        <w:t xml:space="preserve"> </w:t>
      </w:r>
      <w:r>
        <w:t>источника</w:t>
      </w:r>
      <w:r>
        <w:rPr>
          <w:spacing w:val="-13"/>
        </w:rPr>
        <w:t xml:space="preserve"> </w:t>
      </w:r>
      <w:r>
        <w:rPr>
          <w:spacing w:val="-2"/>
        </w:rPr>
        <w:t>тока.</w:t>
      </w:r>
    </w:p>
    <w:p w:rsidR="000F2C31" w:rsidRDefault="004B7C75">
      <w:pPr>
        <w:pStyle w:val="a3"/>
        <w:tabs>
          <w:tab w:val="left" w:pos="1847"/>
          <w:tab w:val="left" w:pos="3379"/>
          <w:tab w:val="left" w:pos="4102"/>
          <w:tab w:val="left" w:pos="6041"/>
          <w:tab w:val="left" w:pos="7208"/>
          <w:tab w:val="left" w:pos="7676"/>
        </w:tabs>
        <w:spacing w:before="17" w:line="252" w:lineRule="auto"/>
        <w:ind w:right="720"/>
        <w:jc w:val="left"/>
      </w:pPr>
      <w:r>
        <w:rPr>
          <w:spacing w:val="-2"/>
        </w:rPr>
        <w:t>Исследование</w:t>
      </w:r>
      <w:r>
        <w:tab/>
      </w:r>
      <w:r>
        <w:rPr>
          <w:spacing w:val="-2"/>
        </w:rPr>
        <w:t>зависимости</w:t>
      </w:r>
      <w:r>
        <w:tab/>
      </w:r>
      <w:r>
        <w:rPr>
          <w:spacing w:val="-4"/>
        </w:rPr>
        <w:t>ЭДС</w:t>
      </w:r>
      <w:r>
        <w:tab/>
      </w:r>
      <w:r>
        <w:rPr>
          <w:spacing w:val="-2"/>
        </w:rPr>
        <w:t>гальванического</w:t>
      </w:r>
      <w:r>
        <w:tab/>
      </w:r>
      <w:r>
        <w:rPr>
          <w:spacing w:val="-2"/>
        </w:rPr>
        <w:t>элемента</w:t>
      </w:r>
      <w:r>
        <w:tab/>
      </w:r>
      <w:r>
        <w:rPr>
          <w:spacing w:val="-6"/>
        </w:rPr>
        <w:t>от</w:t>
      </w:r>
      <w:r>
        <w:tab/>
        <w:t>времени</w:t>
      </w:r>
      <w:r>
        <w:rPr>
          <w:spacing w:val="80"/>
        </w:rPr>
        <w:t xml:space="preserve"> </w:t>
      </w:r>
      <w:r>
        <w:t>при</w:t>
      </w:r>
      <w:r>
        <w:rPr>
          <w:spacing w:val="80"/>
        </w:rPr>
        <w:t xml:space="preserve"> </w:t>
      </w:r>
      <w:r>
        <w:t xml:space="preserve">коротком </w:t>
      </w:r>
      <w:r>
        <w:rPr>
          <w:spacing w:val="-2"/>
        </w:rPr>
        <w:t>замыкании.</w:t>
      </w:r>
    </w:p>
    <w:p w:rsidR="000F2C31" w:rsidRDefault="004B7C75">
      <w:pPr>
        <w:pStyle w:val="a3"/>
        <w:spacing w:before="6" w:line="252" w:lineRule="auto"/>
        <w:ind w:right="1310"/>
        <w:jc w:val="left"/>
      </w:pPr>
      <w:r>
        <w:t>Исследование</w:t>
      </w:r>
      <w:r>
        <w:rPr>
          <w:spacing w:val="-19"/>
        </w:rPr>
        <w:t xml:space="preserve"> </w:t>
      </w:r>
      <w:r>
        <w:t>разности</w:t>
      </w:r>
      <w:r>
        <w:rPr>
          <w:spacing w:val="-15"/>
        </w:rPr>
        <w:t xml:space="preserve"> </w:t>
      </w:r>
      <w:r>
        <w:t>потенциалов</w:t>
      </w:r>
      <w:r>
        <w:rPr>
          <w:spacing w:val="-15"/>
        </w:rPr>
        <w:t xml:space="preserve"> </w:t>
      </w:r>
      <w:r>
        <w:t>между</w:t>
      </w:r>
      <w:r>
        <w:rPr>
          <w:spacing w:val="-24"/>
        </w:rPr>
        <w:t xml:space="preserve"> </w:t>
      </w:r>
      <w:r>
        <w:t>полюсами</w:t>
      </w:r>
      <w:r>
        <w:rPr>
          <w:spacing w:val="-15"/>
        </w:rPr>
        <w:t xml:space="preserve"> </w:t>
      </w:r>
      <w:r>
        <w:t>источника</w:t>
      </w:r>
      <w:r>
        <w:rPr>
          <w:spacing w:val="-15"/>
        </w:rPr>
        <w:t xml:space="preserve"> </w:t>
      </w:r>
      <w:r>
        <w:t>тока</w:t>
      </w:r>
      <w:r>
        <w:rPr>
          <w:spacing w:val="-15"/>
        </w:rPr>
        <w:t xml:space="preserve"> </w:t>
      </w:r>
      <w:r>
        <w:t>от</w:t>
      </w:r>
      <w:r>
        <w:rPr>
          <w:spacing w:val="-15"/>
        </w:rPr>
        <w:t xml:space="preserve"> </w:t>
      </w:r>
      <w:r>
        <w:t>силы</w:t>
      </w:r>
      <w:r>
        <w:rPr>
          <w:spacing w:val="-7"/>
        </w:rPr>
        <w:t xml:space="preserve"> </w:t>
      </w:r>
      <w:r>
        <w:t>тока</w:t>
      </w:r>
      <w:r>
        <w:rPr>
          <w:spacing w:val="-3"/>
        </w:rPr>
        <w:t xml:space="preserve"> </w:t>
      </w:r>
      <w:r>
        <w:t>в</w:t>
      </w:r>
      <w:r>
        <w:rPr>
          <w:spacing w:val="-4"/>
        </w:rPr>
        <w:t xml:space="preserve"> </w:t>
      </w:r>
      <w:r>
        <w:t>цепи. Исследование зависимости полезной мощности источника тока от силы тока.</w:t>
      </w:r>
    </w:p>
    <w:p w:rsidR="000F2C31" w:rsidRDefault="004B7C75">
      <w:pPr>
        <w:pStyle w:val="Heading6"/>
        <w:spacing w:before="135"/>
        <w:jc w:val="left"/>
      </w:pPr>
      <w:r>
        <w:t>Тема</w:t>
      </w:r>
      <w:r>
        <w:rPr>
          <w:spacing w:val="-8"/>
        </w:rPr>
        <w:t xml:space="preserve"> </w:t>
      </w:r>
      <w:r>
        <w:t>3.</w:t>
      </w:r>
      <w:r>
        <w:rPr>
          <w:spacing w:val="-10"/>
        </w:rPr>
        <w:t xml:space="preserve"> </w:t>
      </w:r>
      <w:r>
        <w:t>Токи в</w:t>
      </w:r>
      <w:r>
        <w:rPr>
          <w:spacing w:val="-9"/>
        </w:rPr>
        <w:t xml:space="preserve"> </w:t>
      </w:r>
      <w:r>
        <w:t>различных</w:t>
      </w:r>
      <w:r>
        <w:rPr>
          <w:spacing w:val="1"/>
        </w:rPr>
        <w:t xml:space="preserve"> </w:t>
      </w:r>
      <w:r>
        <w:rPr>
          <w:spacing w:val="-2"/>
        </w:rPr>
        <w:t>средах</w:t>
      </w:r>
    </w:p>
    <w:p w:rsidR="000F2C31" w:rsidRDefault="000F2C31">
      <w:pPr>
        <w:pStyle w:val="Heading6"/>
        <w:jc w:val="left"/>
        <w:sectPr w:rsidR="000F2C31">
          <w:pgSz w:w="11920" w:h="16860"/>
          <w:pgMar w:top="980" w:right="141" w:bottom="920" w:left="850" w:header="756" w:footer="660" w:gutter="0"/>
          <w:cols w:space="720"/>
        </w:sectPr>
      </w:pPr>
    </w:p>
    <w:p w:rsidR="000F2C31" w:rsidRDefault="004B7C75">
      <w:pPr>
        <w:pStyle w:val="a3"/>
        <w:spacing w:before="162" w:line="252" w:lineRule="auto"/>
        <w:jc w:val="left"/>
      </w:pPr>
      <w:r>
        <w:lastRenderedPageBreak/>
        <w:t>Электрическая</w:t>
      </w:r>
      <w:r>
        <w:rPr>
          <w:spacing w:val="-4"/>
        </w:rPr>
        <w:t xml:space="preserve"> </w:t>
      </w:r>
      <w:r>
        <w:t>проводимость</w:t>
      </w:r>
      <w:r>
        <w:rPr>
          <w:spacing w:val="-3"/>
        </w:rPr>
        <w:t xml:space="preserve"> </w:t>
      </w:r>
      <w:r>
        <w:t>различных</w:t>
      </w:r>
      <w:r>
        <w:rPr>
          <w:spacing w:val="-7"/>
        </w:rPr>
        <w:t xml:space="preserve"> </w:t>
      </w:r>
      <w:r>
        <w:t>веществ.</w:t>
      </w:r>
      <w:r>
        <w:rPr>
          <w:spacing w:val="-5"/>
        </w:rPr>
        <w:t xml:space="preserve"> </w:t>
      </w:r>
      <w:r>
        <w:t>Электронная</w:t>
      </w:r>
      <w:r>
        <w:rPr>
          <w:spacing w:val="-5"/>
        </w:rPr>
        <w:t xml:space="preserve"> </w:t>
      </w:r>
      <w:r>
        <w:t>проводимость твёрдых металлов. Зависимость сопротивления металлов от температуры. Сверхпроводимость.</w:t>
      </w:r>
    </w:p>
    <w:p w:rsidR="000F2C31" w:rsidRDefault="004B7C75">
      <w:pPr>
        <w:pStyle w:val="a3"/>
        <w:spacing w:before="86" w:line="256" w:lineRule="auto"/>
        <w:jc w:val="left"/>
      </w:pPr>
      <w:r>
        <w:t>Электрический ток в вакууме. Свойства электронных пучков. Полупроводники.</w:t>
      </w:r>
      <w:r>
        <w:rPr>
          <w:spacing w:val="33"/>
        </w:rPr>
        <w:t xml:space="preserve"> </w:t>
      </w:r>
      <w:r>
        <w:t>Собственная</w:t>
      </w:r>
      <w:r>
        <w:rPr>
          <w:spacing w:val="30"/>
        </w:rPr>
        <w:t xml:space="preserve"> </w:t>
      </w:r>
      <w:r>
        <w:t>и примесная проводимость полупроводников.</w:t>
      </w:r>
    </w:p>
    <w:p w:rsidR="000F2C31" w:rsidRDefault="004B7C75">
      <w:pPr>
        <w:pStyle w:val="a3"/>
        <w:spacing w:before="7"/>
        <w:jc w:val="left"/>
      </w:pPr>
      <w:r>
        <w:rPr>
          <w:spacing w:val="-2"/>
        </w:rPr>
        <w:t>Свойства</w:t>
      </w:r>
      <w:r>
        <w:t xml:space="preserve"> </w:t>
      </w:r>
      <w:r>
        <w:rPr>
          <w:spacing w:val="-2"/>
        </w:rPr>
        <w:t>p–n-перехода.</w:t>
      </w:r>
      <w:r>
        <w:rPr>
          <w:spacing w:val="11"/>
        </w:rPr>
        <w:t xml:space="preserve"> </w:t>
      </w:r>
      <w:r>
        <w:rPr>
          <w:spacing w:val="-2"/>
        </w:rPr>
        <w:t>Полупроводниковые</w:t>
      </w:r>
      <w:r>
        <w:rPr>
          <w:spacing w:val="3"/>
        </w:rPr>
        <w:t xml:space="preserve"> </w:t>
      </w:r>
      <w:r>
        <w:rPr>
          <w:spacing w:val="-2"/>
        </w:rPr>
        <w:t>приборы.</w:t>
      </w:r>
    </w:p>
    <w:p w:rsidR="000F2C31" w:rsidRDefault="004B7C75">
      <w:pPr>
        <w:pStyle w:val="a3"/>
        <w:tabs>
          <w:tab w:val="left" w:pos="1987"/>
          <w:tab w:val="left" w:pos="2577"/>
          <w:tab w:val="left" w:pos="2940"/>
          <w:tab w:val="left" w:pos="4627"/>
          <w:tab w:val="left" w:pos="6876"/>
        </w:tabs>
        <w:spacing w:before="24" w:line="261" w:lineRule="auto"/>
        <w:ind w:right="2687"/>
        <w:jc w:val="left"/>
      </w:pPr>
      <w:r>
        <w:rPr>
          <w:spacing w:val="-2"/>
        </w:rPr>
        <w:t>Электрический</w:t>
      </w:r>
      <w:r>
        <w:tab/>
      </w:r>
      <w:r>
        <w:rPr>
          <w:spacing w:val="-4"/>
        </w:rPr>
        <w:t>ток</w:t>
      </w:r>
      <w:r>
        <w:tab/>
      </w:r>
      <w:r>
        <w:rPr>
          <w:spacing w:val="-10"/>
        </w:rPr>
        <w:t>в</w:t>
      </w:r>
      <w:r>
        <w:tab/>
      </w:r>
      <w:r>
        <w:rPr>
          <w:spacing w:val="-2"/>
        </w:rPr>
        <w:t>электролитах.</w:t>
      </w:r>
      <w:r>
        <w:tab/>
      </w:r>
      <w:r>
        <w:rPr>
          <w:spacing w:val="-2"/>
        </w:rPr>
        <w:t>Электролитическая</w:t>
      </w:r>
      <w:r>
        <w:tab/>
      </w:r>
      <w:r>
        <w:rPr>
          <w:spacing w:val="-2"/>
        </w:rPr>
        <w:t xml:space="preserve">диссоциация. </w:t>
      </w:r>
      <w:r>
        <w:t>Электролиз. Законы Фарадея для электролиза.</w:t>
      </w:r>
    </w:p>
    <w:p w:rsidR="000F2C31" w:rsidRDefault="004B7C75">
      <w:pPr>
        <w:pStyle w:val="a3"/>
        <w:spacing w:line="264" w:lineRule="auto"/>
        <w:ind w:right="2480"/>
        <w:jc w:val="left"/>
      </w:pPr>
      <w:r>
        <w:t>Электрический</w:t>
      </w:r>
      <w:r>
        <w:rPr>
          <w:spacing w:val="32"/>
        </w:rPr>
        <w:t xml:space="preserve"> </w:t>
      </w:r>
      <w:r>
        <w:t>ток</w:t>
      </w:r>
      <w:r>
        <w:rPr>
          <w:spacing w:val="33"/>
        </w:rPr>
        <w:t xml:space="preserve"> </w:t>
      </w:r>
      <w:r>
        <w:t>в</w:t>
      </w:r>
      <w:r>
        <w:rPr>
          <w:spacing w:val="29"/>
        </w:rPr>
        <w:t xml:space="preserve"> </w:t>
      </w:r>
      <w:r>
        <w:t>газах.</w:t>
      </w:r>
      <w:r>
        <w:rPr>
          <w:spacing w:val="34"/>
        </w:rPr>
        <w:t xml:space="preserve"> </w:t>
      </w:r>
      <w:r>
        <w:t>Самостоятельный</w:t>
      </w:r>
      <w:r>
        <w:rPr>
          <w:spacing w:val="32"/>
        </w:rPr>
        <w:t xml:space="preserve"> </w:t>
      </w:r>
      <w:r>
        <w:t>и</w:t>
      </w:r>
      <w:r>
        <w:rPr>
          <w:spacing w:val="33"/>
        </w:rPr>
        <w:t xml:space="preserve"> </w:t>
      </w:r>
      <w:r>
        <w:t>несамостоятельный</w:t>
      </w:r>
      <w:r>
        <w:rPr>
          <w:spacing w:val="36"/>
        </w:rPr>
        <w:t xml:space="preserve"> </w:t>
      </w:r>
      <w:r>
        <w:t>разряд. Различные типы самостоятельного разряда. Молния. Плазма.</w:t>
      </w:r>
    </w:p>
    <w:p w:rsidR="000F2C31" w:rsidRDefault="004B7C75">
      <w:pPr>
        <w:pStyle w:val="a3"/>
        <w:spacing w:line="259" w:lineRule="auto"/>
        <w:ind w:right="717"/>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0F2C31" w:rsidRDefault="004B7C75">
      <w:pPr>
        <w:spacing w:before="110"/>
        <w:ind w:left="170"/>
        <w:rPr>
          <w:i/>
          <w:sz w:val="24"/>
        </w:rPr>
      </w:pPr>
      <w:r>
        <w:rPr>
          <w:i/>
          <w:spacing w:val="-2"/>
          <w:sz w:val="24"/>
        </w:rPr>
        <w:t>Демонстрации</w:t>
      </w:r>
    </w:p>
    <w:p w:rsidR="000F2C31" w:rsidRDefault="004B7C75">
      <w:pPr>
        <w:pStyle w:val="a3"/>
        <w:spacing w:before="31" w:line="259" w:lineRule="auto"/>
        <w:ind w:right="1883"/>
        <w:jc w:val="left"/>
      </w:pPr>
      <w:r>
        <w:t>Зависимость</w:t>
      </w:r>
      <w:r>
        <w:rPr>
          <w:spacing w:val="-15"/>
        </w:rPr>
        <w:t xml:space="preserve"> </w:t>
      </w:r>
      <w:r>
        <w:t>сопротивления</w:t>
      </w:r>
      <w:r>
        <w:rPr>
          <w:spacing w:val="-15"/>
        </w:rPr>
        <w:t xml:space="preserve"> </w:t>
      </w:r>
      <w:r>
        <w:t>металлов</w:t>
      </w:r>
      <w:r>
        <w:rPr>
          <w:spacing w:val="-17"/>
        </w:rPr>
        <w:t xml:space="preserve"> </w:t>
      </w:r>
      <w:r>
        <w:t>от</w:t>
      </w:r>
      <w:r>
        <w:rPr>
          <w:spacing w:val="-15"/>
        </w:rPr>
        <w:t xml:space="preserve"> </w:t>
      </w:r>
      <w:r>
        <w:t>температуры.</w:t>
      </w:r>
      <w:r>
        <w:rPr>
          <w:spacing w:val="-14"/>
        </w:rPr>
        <w:t xml:space="preserve"> </w:t>
      </w:r>
      <w:r>
        <w:t>Проводимость</w:t>
      </w:r>
      <w:r>
        <w:rPr>
          <w:spacing w:val="-6"/>
        </w:rPr>
        <w:t xml:space="preserve"> </w:t>
      </w:r>
      <w:r>
        <w:t>электролитов. Законы электролиза Фарадея.</w:t>
      </w:r>
    </w:p>
    <w:p w:rsidR="000F2C31" w:rsidRDefault="004B7C75">
      <w:pPr>
        <w:pStyle w:val="a3"/>
        <w:spacing w:before="9"/>
        <w:jc w:val="left"/>
      </w:pPr>
      <w:r>
        <w:t>Искровой</w:t>
      </w:r>
      <w:r>
        <w:rPr>
          <w:spacing w:val="-13"/>
        </w:rPr>
        <w:t xml:space="preserve"> </w:t>
      </w:r>
      <w:r>
        <w:t>разряд</w:t>
      </w:r>
      <w:r>
        <w:rPr>
          <w:spacing w:val="-11"/>
        </w:rPr>
        <w:t xml:space="preserve"> </w:t>
      </w:r>
      <w:r>
        <w:t>и</w:t>
      </w:r>
      <w:r>
        <w:rPr>
          <w:spacing w:val="-13"/>
        </w:rPr>
        <w:t xml:space="preserve"> </w:t>
      </w:r>
      <w:r>
        <w:t>проводимость</w:t>
      </w:r>
      <w:r>
        <w:rPr>
          <w:spacing w:val="-9"/>
        </w:rPr>
        <w:t xml:space="preserve"> </w:t>
      </w:r>
      <w:r>
        <w:rPr>
          <w:spacing w:val="-2"/>
        </w:rPr>
        <w:t>воздуха.</w:t>
      </w:r>
    </w:p>
    <w:p w:rsidR="000F2C31" w:rsidRDefault="004B7C75">
      <w:pPr>
        <w:pStyle w:val="a3"/>
        <w:spacing w:before="24" w:line="254" w:lineRule="auto"/>
        <w:ind w:right="2480"/>
        <w:jc w:val="left"/>
      </w:pPr>
      <w:r>
        <w:t>Сравнение</w:t>
      </w:r>
      <w:r>
        <w:rPr>
          <w:spacing w:val="-15"/>
        </w:rPr>
        <w:t xml:space="preserve"> </w:t>
      </w:r>
      <w:r>
        <w:t>проводимости</w:t>
      </w:r>
      <w:r>
        <w:rPr>
          <w:spacing w:val="-15"/>
        </w:rPr>
        <w:t xml:space="preserve"> </w:t>
      </w:r>
      <w:r>
        <w:t>металлов</w:t>
      </w:r>
      <w:r>
        <w:rPr>
          <w:spacing w:val="-15"/>
        </w:rPr>
        <w:t xml:space="preserve"> </w:t>
      </w:r>
      <w:r>
        <w:t>и</w:t>
      </w:r>
      <w:r>
        <w:rPr>
          <w:spacing w:val="-15"/>
        </w:rPr>
        <w:t xml:space="preserve"> </w:t>
      </w:r>
      <w:r>
        <w:t>полупроводников.</w:t>
      </w:r>
      <w:r>
        <w:rPr>
          <w:spacing w:val="-15"/>
        </w:rPr>
        <w:t xml:space="preserve"> </w:t>
      </w:r>
      <w:r>
        <w:t>Односторонняя проводимость диода.</w:t>
      </w:r>
    </w:p>
    <w:p w:rsidR="000F2C31" w:rsidRDefault="004B7C75">
      <w:pPr>
        <w:spacing w:before="121"/>
        <w:ind w:left="170"/>
        <w:rPr>
          <w:i/>
          <w:sz w:val="24"/>
        </w:rPr>
      </w:pPr>
      <w:r>
        <w:rPr>
          <w:i/>
          <w:sz w:val="24"/>
        </w:rPr>
        <w:t>Ученический</w:t>
      </w:r>
      <w:r>
        <w:rPr>
          <w:i/>
          <w:spacing w:val="-17"/>
          <w:sz w:val="24"/>
        </w:rPr>
        <w:t xml:space="preserve"> </w:t>
      </w:r>
      <w:r>
        <w:rPr>
          <w:i/>
          <w:sz w:val="24"/>
        </w:rPr>
        <w:t>эксперимент,</w:t>
      </w:r>
      <w:r>
        <w:rPr>
          <w:i/>
          <w:spacing w:val="-14"/>
          <w:sz w:val="24"/>
        </w:rPr>
        <w:t xml:space="preserve"> </w:t>
      </w:r>
      <w:r>
        <w:rPr>
          <w:i/>
          <w:sz w:val="24"/>
        </w:rPr>
        <w:t>лабораторные</w:t>
      </w:r>
      <w:r>
        <w:rPr>
          <w:i/>
          <w:spacing w:val="-15"/>
          <w:sz w:val="24"/>
        </w:rPr>
        <w:t xml:space="preserve"> </w:t>
      </w:r>
      <w:r>
        <w:rPr>
          <w:i/>
          <w:sz w:val="24"/>
        </w:rPr>
        <w:t>работы,</w:t>
      </w:r>
      <w:r>
        <w:rPr>
          <w:i/>
          <w:spacing w:val="-11"/>
          <w:sz w:val="24"/>
        </w:rPr>
        <w:t xml:space="preserve"> </w:t>
      </w:r>
      <w:r>
        <w:rPr>
          <w:i/>
          <w:spacing w:val="-2"/>
          <w:sz w:val="24"/>
        </w:rPr>
        <w:t>практикум</w:t>
      </w:r>
    </w:p>
    <w:p w:rsidR="000F2C31" w:rsidRDefault="004B7C75">
      <w:pPr>
        <w:pStyle w:val="a3"/>
        <w:spacing w:before="31"/>
        <w:jc w:val="left"/>
      </w:pPr>
      <w:r>
        <w:rPr>
          <w:spacing w:val="-2"/>
        </w:rPr>
        <w:t>Наблюдение</w:t>
      </w:r>
      <w:r>
        <w:t xml:space="preserve"> </w:t>
      </w:r>
      <w:r>
        <w:rPr>
          <w:spacing w:val="-2"/>
        </w:rPr>
        <w:t>электролиза.</w:t>
      </w:r>
    </w:p>
    <w:p w:rsidR="000F2C31" w:rsidRDefault="004B7C75">
      <w:pPr>
        <w:pStyle w:val="a3"/>
        <w:spacing w:before="31"/>
        <w:jc w:val="left"/>
      </w:pPr>
      <w:r>
        <w:t>Измерение</w:t>
      </w:r>
      <w:r>
        <w:rPr>
          <w:spacing w:val="-15"/>
        </w:rPr>
        <w:t xml:space="preserve"> </w:t>
      </w:r>
      <w:r>
        <w:t>заряда</w:t>
      </w:r>
      <w:r>
        <w:rPr>
          <w:spacing w:val="-15"/>
        </w:rPr>
        <w:t xml:space="preserve"> </w:t>
      </w:r>
      <w:r>
        <w:t>одновалентного</w:t>
      </w:r>
      <w:r>
        <w:rPr>
          <w:spacing w:val="-14"/>
        </w:rPr>
        <w:t xml:space="preserve"> </w:t>
      </w:r>
      <w:r>
        <w:rPr>
          <w:spacing w:val="-4"/>
        </w:rPr>
        <w:t>иона.</w:t>
      </w:r>
    </w:p>
    <w:p w:rsidR="000F2C31" w:rsidRDefault="004B7C75">
      <w:pPr>
        <w:pStyle w:val="a3"/>
        <w:spacing w:before="24" w:line="259" w:lineRule="auto"/>
        <w:ind w:right="1310"/>
        <w:jc w:val="left"/>
      </w:pPr>
      <w:r>
        <w:t>Исследование</w:t>
      </w:r>
      <w:r>
        <w:rPr>
          <w:spacing w:val="-15"/>
        </w:rPr>
        <w:t xml:space="preserve"> </w:t>
      </w:r>
      <w:r>
        <w:t>зависимости</w:t>
      </w:r>
      <w:r>
        <w:rPr>
          <w:spacing w:val="-13"/>
        </w:rPr>
        <w:t xml:space="preserve"> </w:t>
      </w:r>
      <w:r>
        <w:t>сопротивления</w:t>
      </w:r>
      <w:r>
        <w:rPr>
          <w:spacing w:val="-13"/>
        </w:rPr>
        <w:t xml:space="preserve"> </w:t>
      </w:r>
      <w:r>
        <w:t>терморезистора</w:t>
      </w:r>
      <w:r>
        <w:rPr>
          <w:spacing w:val="-15"/>
        </w:rPr>
        <w:t xml:space="preserve"> </w:t>
      </w:r>
      <w:r>
        <w:t>от</w:t>
      </w:r>
      <w:r>
        <w:rPr>
          <w:spacing w:val="-15"/>
        </w:rPr>
        <w:t xml:space="preserve"> </w:t>
      </w:r>
      <w:r>
        <w:t>температуры.</w:t>
      </w:r>
      <w:r>
        <w:rPr>
          <w:spacing w:val="-5"/>
        </w:rPr>
        <w:t xml:space="preserve"> </w:t>
      </w:r>
      <w:r>
        <w:t>Снятие</w:t>
      </w:r>
      <w:r>
        <w:rPr>
          <w:spacing w:val="-6"/>
        </w:rPr>
        <w:t xml:space="preserve"> </w:t>
      </w:r>
      <w:r>
        <w:t>вольт- амперной характеристики диода.</w:t>
      </w:r>
    </w:p>
    <w:p w:rsidR="000F2C31" w:rsidRDefault="004B7C75">
      <w:pPr>
        <w:pStyle w:val="Heading5"/>
        <w:spacing w:before="110"/>
      </w:pPr>
      <w:r>
        <w:t>Физический</w:t>
      </w:r>
      <w:r>
        <w:rPr>
          <w:spacing w:val="-14"/>
        </w:rPr>
        <w:t xml:space="preserve"> </w:t>
      </w:r>
      <w:r>
        <w:rPr>
          <w:spacing w:val="-2"/>
        </w:rPr>
        <w:t>практикум</w:t>
      </w:r>
    </w:p>
    <w:p w:rsidR="000F2C31" w:rsidRDefault="004B7C75">
      <w:pPr>
        <w:pStyle w:val="a3"/>
        <w:spacing w:before="31" w:line="259" w:lineRule="auto"/>
        <w:ind w:right="718"/>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0F2C31" w:rsidRDefault="004B7C75">
      <w:pPr>
        <w:pStyle w:val="a3"/>
        <w:spacing w:before="1" w:line="259" w:lineRule="auto"/>
        <w:ind w:right="713"/>
      </w:pPr>
      <w:r>
        <w:t>Проведение косвенных измерений, исследований зависимостей физических величин,</w:t>
      </w:r>
      <w:r>
        <w:rPr>
          <w:spacing w:val="80"/>
        </w:rPr>
        <w:t xml:space="preserve"> </w:t>
      </w:r>
      <w:r>
        <w:t>проверка предложенных</w:t>
      </w:r>
      <w:r>
        <w:rPr>
          <w:spacing w:val="80"/>
        </w:rPr>
        <w:t xml:space="preserve">   </w:t>
      </w:r>
      <w:r>
        <w:t>гипотез</w:t>
      </w:r>
      <w:r>
        <w:rPr>
          <w:spacing w:val="80"/>
        </w:rPr>
        <w:t xml:space="preserve">   </w:t>
      </w:r>
      <w:r>
        <w:t>(выбор</w:t>
      </w:r>
      <w:r>
        <w:rPr>
          <w:spacing w:val="80"/>
        </w:rPr>
        <w:t xml:space="preserve">   </w:t>
      </w:r>
      <w:r>
        <w:t>из</w:t>
      </w:r>
      <w:r>
        <w:rPr>
          <w:spacing w:val="80"/>
        </w:rPr>
        <w:t xml:space="preserve">   </w:t>
      </w:r>
      <w:r>
        <w:t>работ,</w:t>
      </w:r>
      <w:r>
        <w:rPr>
          <w:spacing w:val="80"/>
        </w:rPr>
        <w:t xml:space="preserve">   </w:t>
      </w:r>
      <w:r>
        <w:t>описанных</w:t>
      </w:r>
      <w:r>
        <w:rPr>
          <w:spacing w:val="80"/>
        </w:rPr>
        <w:t xml:space="preserve"> </w:t>
      </w:r>
      <w:r>
        <w:t>в</w:t>
      </w:r>
      <w:r>
        <w:rPr>
          <w:spacing w:val="80"/>
        </w:rPr>
        <w:t xml:space="preserve"> </w:t>
      </w:r>
      <w:r>
        <w:t>тематических</w:t>
      </w:r>
      <w:r>
        <w:rPr>
          <w:spacing w:val="80"/>
        </w:rPr>
        <w:t xml:space="preserve"> </w:t>
      </w:r>
      <w:r>
        <w:t>разделах</w:t>
      </w:r>
    </w:p>
    <w:p w:rsidR="000F2C31" w:rsidRDefault="004B7C75">
      <w:pPr>
        <w:pStyle w:val="a3"/>
        <w:spacing w:line="275" w:lineRule="exact"/>
      </w:pPr>
      <w:r>
        <w:t>«Ученический</w:t>
      </w:r>
      <w:r>
        <w:rPr>
          <w:spacing w:val="-6"/>
        </w:rPr>
        <w:t xml:space="preserve"> </w:t>
      </w:r>
      <w:r>
        <w:t>эксперимент,</w:t>
      </w:r>
      <w:r>
        <w:rPr>
          <w:spacing w:val="-4"/>
        </w:rPr>
        <w:t xml:space="preserve"> </w:t>
      </w:r>
      <w:r>
        <w:t>лабораторные</w:t>
      </w:r>
      <w:r>
        <w:rPr>
          <w:spacing w:val="-6"/>
        </w:rPr>
        <w:t xml:space="preserve"> </w:t>
      </w:r>
      <w:r>
        <w:t>работы,</w:t>
      </w:r>
      <w:r>
        <w:rPr>
          <w:spacing w:val="1"/>
        </w:rPr>
        <w:t xml:space="preserve"> </w:t>
      </w:r>
      <w:r>
        <w:rPr>
          <w:spacing w:val="-2"/>
        </w:rPr>
        <w:t>практикум»).</w:t>
      </w:r>
    </w:p>
    <w:p w:rsidR="000F2C31" w:rsidRDefault="004B7C75">
      <w:pPr>
        <w:pStyle w:val="Heading5"/>
        <w:spacing w:before="135"/>
        <w:jc w:val="both"/>
      </w:pPr>
      <w:r>
        <w:rPr>
          <w:spacing w:val="-2"/>
        </w:rPr>
        <w:t>Межпредметные</w:t>
      </w:r>
      <w:r>
        <w:rPr>
          <w:spacing w:val="6"/>
        </w:rPr>
        <w:t xml:space="preserve"> </w:t>
      </w:r>
      <w:r>
        <w:rPr>
          <w:spacing w:val="-4"/>
        </w:rPr>
        <w:t>связи</w:t>
      </w:r>
    </w:p>
    <w:p w:rsidR="000F2C31" w:rsidRDefault="004B7C75">
      <w:pPr>
        <w:pStyle w:val="a3"/>
        <w:spacing w:before="31" w:line="261" w:lineRule="auto"/>
        <w:ind w:right="720"/>
      </w:pPr>
      <w:r>
        <w:t xml:space="preserve">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0F2C31" w:rsidRDefault="004B7C75">
      <w:pPr>
        <w:spacing w:before="2" w:line="254" w:lineRule="auto"/>
        <w:ind w:left="170" w:right="712"/>
        <w:jc w:val="both"/>
        <w:rPr>
          <w:sz w:val="24"/>
        </w:rPr>
      </w:pPr>
      <w:r>
        <w:rPr>
          <w:b/>
          <w:i/>
          <w:sz w:val="24"/>
        </w:rPr>
        <w:t xml:space="preserve">Межпредметные понятия, связанные с изучением методов научного познания: </w:t>
      </w:r>
      <w:r>
        <w:rPr>
          <w:position w:val="1"/>
          <w:sz w:val="24"/>
        </w:rPr>
        <w:t xml:space="preserve">явление, научный факт, гипотеза, физическая величина, закон, теория, </w:t>
      </w:r>
      <w:r>
        <w:rPr>
          <w:sz w:val="24"/>
        </w:rPr>
        <w:t xml:space="preserve">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0F2C31" w:rsidRDefault="004B7C75">
      <w:pPr>
        <w:pStyle w:val="a3"/>
        <w:spacing w:before="78" w:line="252" w:lineRule="auto"/>
        <w:ind w:right="708"/>
      </w:pPr>
      <w:r>
        <w:rPr>
          <w:b/>
          <w:i/>
        </w:rPr>
        <w:t xml:space="preserve">Математика: </w:t>
      </w:r>
      <w:r>
        <w:rPr>
          <w:position w:val="1"/>
        </w:rPr>
        <w:t xml:space="preserve">Решение системы уравнений. Линейная функция, парабола, </w:t>
      </w:r>
      <w:r>
        <w:t>гипербола, их графики и свойства.</w:t>
      </w:r>
      <w:r>
        <w:rPr>
          <w:spacing w:val="-1"/>
        </w:rPr>
        <w:t xml:space="preserve"> </w:t>
      </w:r>
      <w:r>
        <w:t>Тригонометрические</w:t>
      </w:r>
      <w:r>
        <w:rPr>
          <w:spacing w:val="-2"/>
        </w:rPr>
        <w:t xml:space="preserve"> </w:t>
      </w:r>
      <w:r>
        <w:t>функции:</w:t>
      </w:r>
      <w:r>
        <w:rPr>
          <w:spacing w:val="-1"/>
        </w:rPr>
        <w:t xml:space="preserve"> </w:t>
      </w:r>
      <w:r>
        <w:t>синус, косинус,</w:t>
      </w:r>
      <w:r>
        <w:rPr>
          <w:spacing w:val="-1"/>
        </w:rPr>
        <w:t xml:space="preserve"> </w:t>
      </w:r>
      <w:r>
        <w:t>тангенс,</w:t>
      </w:r>
      <w:r>
        <w:rPr>
          <w:spacing w:val="-1"/>
        </w:rPr>
        <w:t xml:space="preserve"> </w:t>
      </w:r>
      <w:r>
        <w:t>котангенс,</w:t>
      </w:r>
      <w:r>
        <w:rPr>
          <w:spacing w:val="-1"/>
        </w:rPr>
        <w:t xml:space="preserve"> </w:t>
      </w:r>
      <w:r>
        <w:t>основное тригонометрическое тождество. Векторы и их проекции на оси координат, сложение векторов.</w:t>
      </w:r>
    </w:p>
    <w:p w:rsidR="000F2C31" w:rsidRDefault="004B7C75">
      <w:pPr>
        <w:pStyle w:val="a3"/>
        <w:spacing w:line="254" w:lineRule="auto"/>
        <w:ind w:right="714"/>
      </w:pPr>
      <w:r>
        <w:rPr>
          <w:b/>
          <w:i/>
        </w:rPr>
        <w:t xml:space="preserve">Биология: </w:t>
      </w:r>
      <w:r>
        <w:rPr>
          <w:position w:val="1"/>
        </w:rPr>
        <w:t xml:space="preserve">механическое движение в живой природе, диффузия, осмос, </w:t>
      </w:r>
      <w:r>
        <w:t>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w:t>
      </w:r>
      <w:r>
        <w:rPr>
          <w:spacing w:val="80"/>
        </w:rPr>
        <w:t xml:space="preserve"> </w:t>
      </w:r>
      <w:r>
        <w:t>в природе, электрические явления в живой природе.</w:t>
      </w:r>
    </w:p>
    <w:p w:rsidR="000F2C31" w:rsidRDefault="004B7C75">
      <w:pPr>
        <w:pStyle w:val="a3"/>
        <w:spacing w:line="249" w:lineRule="auto"/>
        <w:ind w:right="714"/>
      </w:pPr>
      <w:r>
        <w:rPr>
          <w:b/>
          <w:i/>
        </w:rPr>
        <w:t xml:space="preserve">Химия: </w:t>
      </w:r>
      <w:r>
        <w:rPr>
          <w:position w:val="1"/>
        </w:rPr>
        <w:t xml:space="preserve">дискретное строение вещества, строение атомов и молекул, моль </w:t>
      </w:r>
      <w:r>
        <w:t>вещества, молярная масса,</w:t>
      </w:r>
      <w:r>
        <w:rPr>
          <w:spacing w:val="25"/>
        </w:rPr>
        <w:t xml:space="preserve"> </w:t>
      </w:r>
      <w:r>
        <w:t>получение</w:t>
      </w:r>
      <w:r>
        <w:rPr>
          <w:spacing w:val="19"/>
        </w:rPr>
        <w:t xml:space="preserve"> </w:t>
      </w:r>
      <w:r>
        <w:t>наноматериалов,</w:t>
      </w:r>
      <w:r>
        <w:rPr>
          <w:spacing w:val="24"/>
        </w:rPr>
        <w:t xml:space="preserve"> </w:t>
      </w:r>
      <w:r>
        <w:t>тепловые</w:t>
      </w:r>
      <w:r>
        <w:rPr>
          <w:spacing w:val="22"/>
        </w:rPr>
        <w:t xml:space="preserve"> </w:t>
      </w:r>
      <w:r>
        <w:t>свойства</w:t>
      </w:r>
      <w:r>
        <w:rPr>
          <w:spacing w:val="19"/>
        </w:rPr>
        <w:t xml:space="preserve"> </w:t>
      </w:r>
      <w:r>
        <w:t>твёрдых</w:t>
      </w:r>
      <w:r>
        <w:rPr>
          <w:spacing w:val="34"/>
        </w:rPr>
        <w:t xml:space="preserve"> </w:t>
      </w:r>
      <w:r>
        <w:t>тел,</w:t>
      </w:r>
      <w:r>
        <w:rPr>
          <w:spacing w:val="32"/>
        </w:rPr>
        <w:t xml:space="preserve"> </w:t>
      </w:r>
      <w:r>
        <w:t>жидкостей</w:t>
      </w:r>
      <w:r>
        <w:rPr>
          <w:spacing w:val="33"/>
        </w:rPr>
        <w:t xml:space="preserve"> </w:t>
      </w:r>
      <w:r>
        <w:t>и</w:t>
      </w:r>
      <w:r>
        <w:rPr>
          <w:spacing w:val="33"/>
        </w:rPr>
        <w:t xml:space="preserve"> </w:t>
      </w:r>
      <w:r>
        <w:t>газов,</w:t>
      </w:r>
      <w:r>
        <w:rPr>
          <w:spacing w:val="32"/>
        </w:rPr>
        <w:t xml:space="preserve"> </w:t>
      </w:r>
      <w:r>
        <w:t>жидкие</w:t>
      </w:r>
    </w:p>
    <w:p w:rsidR="000F2C31" w:rsidRDefault="000F2C31">
      <w:pPr>
        <w:pStyle w:val="a3"/>
        <w:spacing w:line="249" w:lineRule="auto"/>
        <w:sectPr w:rsidR="000F2C31">
          <w:pgSz w:w="11920" w:h="16860"/>
          <w:pgMar w:top="980" w:right="141" w:bottom="920" w:left="850" w:header="756" w:footer="660" w:gutter="0"/>
          <w:cols w:space="720"/>
        </w:sectPr>
      </w:pPr>
    </w:p>
    <w:p w:rsidR="000F2C31" w:rsidRDefault="004B7C75">
      <w:pPr>
        <w:pStyle w:val="a3"/>
        <w:spacing w:before="162" w:line="252" w:lineRule="auto"/>
        <w:ind w:right="722"/>
      </w:pPr>
      <w:r>
        <w:lastRenderedPageBreak/>
        <w:t>кристаллы, электрические свойства металлов, электролитическая диссоциация, гальваника, электронная микроскопия.</w:t>
      </w:r>
    </w:p>
    <w:p w:rsidR="000F2C31" w:rsidRDefault="004B7C75">
      <w:pPr>
        <w:pStyle w:val="a3"/>
        <w:spacing w:before="32"/>
        <w:rPr>
          <w:position w:val="1"/>
        </w:rPr>
      </w:pPr>
      <w:r>
        <w:rPr>
          <w:b/>
          <w:i/>
        </w:rPr>
        <w:t>География:</w:t>
      </w:r>
      <w:r>
        <w:rPr>
          <w:b/>
          <w:i/>
          <w:spacing w:val="-17"/>
        </w:rPr>
        <w:t xml:space="preserve"> </w:t>
      </w:r>
      <w:r>
        <w:rPr>
          <w:position w:val="1"/>
        </w:rPr>
        <w:t>влажность</w:t>
      </w:r>
      <w:r>
        <w:rPr>
          <w:spacing w:val="-10"/>
          <w:position w:val="1"/>
        </w:rPr>
        <w:t xml:space="preserve"> </w:t>
      </w:r>
      <w:r>
        <w:rPr>
          <w:position w:val="1"/>
        </w:rPr>
        <w:t>воздуха,</w:t>
      </w:r>
      <w:r>
        <w:rPr>
          <w:spacing w:val="-9"/>
          <w:position w:val="1"/>
        </w:rPr>
        <w:t xml:space="preserve"> </w:t>
      </w:r>
      <w:r>
        <w:rPr>
          <w:position w:val="1"/>
        </w:rPr>
        <w:t>ветры,</w:t>
      </w:r>
      <w:r>
        <w:rPr>
          <w:spacing w:val="-9"/>
          <w:position w:val="1"/>
        </w:rPr>
        <w:t xml:space="preserve"> </w:t>
      </w:r>
      <w:r>
        <w:rPr>
          <w:position w:val="1"/>
        </w:rPr>
        <w:t>барометр,</w:t>
      </w:r>
      <w:r>
        <w:rPr>
          <w:spacing w:val="-8"/>
          <w:position w:val="1"/>
        </w:rPr>
        <w:t xml:space="preserve"> </w:t>
      </w:r>
      <w:r>
        <w:rPr>
          <w:spacing w:val="-2"/>
          <w:position w:val="1"/>
        </w:rPr>
        <w:t>термометр.</w:t>
      </w:r>
    </w:p>
    <w:p w:rsidR="000F2C31" w:rsidRDefault="004B7C75">
      <w:pPr>
        <w:pStyle w:val="a3"/>
        <w:spacing w:before="22" w:line="254" w:lineRule="auto"/>
        <w:ind w:right="714"/>
      </w:pPr>
      <w:r>
        <w:rPr>
          <w:b/>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0F2C31" w:rsidRDefault="000F2C31">
      <w:pPr>
        <w:pStyle w:val="a3"/>
        <w:spacing w:before="184"/>
        <w:ind w:left="0"/>
        <w:jc w:val="left"/>
      </w:pPr>
    </w:p>
    <w:p w:rsidR="000F2C31" w:rsidRDefault="004B7C75">
      <w:pPr>
        <w:pStyle w:val="Heading4"/>
        <w:spacing w:line="259" w:lineRule="auto"/>
        <w:ind w:right="785"/>
        <w:jc w:val="both"/>
      </w:pPr>
      <w:r>
        <w:t>ПЛАНИРУЕМЫЕ</w:t>
      </w:r>
      <w:r>
        <w:rPr>
          <w:spacing w:val="-11"/>
        </w:rPr>
        <w:t xml:space="preserve"> </w:t>
      </w:r>
      <w:r>
        <w:t>РЕЗУЛЬТАТЫ</w:t>
      </w:r>
      <w:r>
        <w:rPr>
          <w:spacing w:val="-13"/>
        </w:rPr>
        <w:t xml:space="preserve"> </w:t>
      </w:r>
      <w:r>
        <w:t>ОСВОЕНИЯ</w:t>
      </w:r>
      <w:r>
        <w:rPr>
          <w:spacing w:val="-14"/>
        </w:rPr>
        <w:t xml:space="preserve"> </w:t>
      </w:r>
      <w:r>
        <w:t>ПРОГРАММЫ</w:t>
      </w:r>
      <w:r>
        <w:rPr>
          <w:spacing w:val="-14"/>
        </w:rPr>
        <w:t xml:space="preserve"> </w:t>
      </w:r>
      <w:r>
        <w:t>ПО</w:t>
      </w:r>
      <w:r>
        <w:rPr>
          <w:spacing w:val="-4"/>
        </w:rPr>
        <w:t xml:space="preserve"> </w:t>
      </w:r>
      <w:r>
        <w:t>ФИЗИКЕ</w:t>
      </w:r>
      <w:r>
        <w:rPr>
          <w:spacing w:val="-6"/>
        </w:rPr>
        <w:t xml:space="preserve"> </w:t>
      </w:r>
      <w:r>
        <w:t>НА</w:t>
      </w:r>
      <w:r>
        <w:rPr>
          <w:spacing w:val="-6"/>
        </w:rPr>
        <w:t xml:space="preserve"> </w:t>
      </w:r>
      <w:r>
        <w:t>УРОВНЕ СРЕДНЕГО ОБЩЕГО ОБРАЗОВАНИЯ</w:t>
      </w:r>
    </w:p>
    <w:p w:rsidR="000F2C31" w:rsidRDefault="007C55AA">
      <w:pPr>
        <w:pStyle w:val="a3"/>
        <w:spacing w:before="2"/>
        <w:ind w:left="0"/>
        <w:jc w:val="left"/>
        <w:rPr>
          <w:b/>
          <w:sz w:val="11"/>
        </w:rPr>
      </w:pPr>
      <w:r>
        <w:rPr>
          <w:b/>
          <w:sz w:val="11"/>
        </w:rPr>
        <w:pict>
          <v:shape id="docshape21" o:spid="_x0000_s1046" style="position:absolute;margin-left:56.35pt;margin-top:7.65pt;width:494.75pt;height:.1pt;z-index:-15723520;mso-wrap-distance-left:0;mso-wrap-distance-right:0;mso-position-horizontal-relative:page" coordorigin="1127,153" coordsize="9895,0" path="m1127,153r989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19"/>
        <w:ind w:left="0"/>
        <w:jc w:val="left"/>
        <w:rPr>
          <w:b/>
        </w:rPr>
      </w:pPr>
    </w:p>
    <w:p w:rsidR="000F2C31" w:rsidRDefault="004B7C75">
      <w:pPr>
        <w:ind w:left="170"/>
        <w:jc w:val="both"/>
        <w:rPr>
          <w:b/>
          <w:sz w:val="24"/>
        </w:rPr>
      </w:pPr>
      <w:r>
        <w:rPr>
          <w:b/>
          <w:sz w:val="24"/>
        </w:rPr>
        <w:t>ЛИЧНОСТНЫЕ</w:t>
      </w:r>
      <w:r>
        <w:rPr>
          <w:b/>
          <w:spacing w:val="-13"/>
          <w:sz w:val="24"/>
        </w:rPr>
        <w:t xml:space="preserve"> </w:t>
      </w:r>
      <w:r>
        <w:rPr>
          <w:b/>
          <w:spacing w:val="-2"/>
          <w:sz w:val="24"/>
        </w:rPr>
        <w:t>РЕЗУЛЬТАТЫ</w:t>
      </w:r>
    </w:p>
    <w:p w:rsidR="000F2C31" w:rsidRDefault="004B7C75">
      <w:pPr>
        <w:pStyle w:val="a3"/>
        <w:spacing w:before="154" w:line="259" w:lineRule="auto"/>
        <w:ind w:right="717"/>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F2C31" w:rsidRDefault="004B7C75" w:rsidP="007E79F0">
      <w:pPr>
        <w:pStyle w:val="Heading5"/>
        <w:numPr>
          <w:ilvl w:val="0"/>
          <w:numId w:val="70"/>
        </w:numPr>
        <w:tabs>
          <w:tab w:val="left" w:pos="629"/>
        </w:tabs>
        <w:spacing w:before="108"/>
        <w:ind w:left="629" w:hanging="349"/>
        <w:jc w:val="both"/>
      </w:pPr>
      <w:r>
        <w:rPr>
          <w:spacing w:val="-2"/>
        </w:rPr>
        <w:t>гражданского</w:t>
      </w:r>
      <w:r>
        <w:rPr>
          <w:spacing w:val="1"/>
        </w:rPr>
        <w:t xml:space="preserve"> </w:t>
      </w:r>
      <w:r>
        <w:rPr>
          <w:spacing w:val="-2"/>
        </w:rPr>
        <w:t>воспитания:</w:t>
      </w:r>
    </w:p>
    <w:p w:rsidR="000F2C31" w:rsidRDefault="004B7C75">
      <w:pPr>
        <w:pStyle w:val="a3"/>
        <w:tabs>
          <w:tab w:val="left" w:pos="3353"/>
          <w:tab w:val="left" w:pos="5132"/>
          <w:tab w:val="left" w:pos="6375"/>
          <w:tab w:val="left" w:pos="8353"/>
          <w:tab w:val="left" w:pos="8994"/>
        </w:tabs>
        <w:spacing w:before="23" w:line="264" w:lineRule="auto"/>
        <w:ind w:right="71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rPr>
          <w:spacing w:val="-15"/>
        </w:rPr>
        <w:t xml:space="preserve"> </w:t>
      </w:r>
      <w:r>
        <w:rPr>
          <w:spacing w:val="-2"/>
        </w:rPr>
        <w:t xml:space="preserve">и </w:t>
      </w:r>
      <w:r>
        <w:t>ответственного члена российского общества;</w:t>
      </w:r>
    </w:p>
    <w:p w:rsidR="000F2C31" w:rsidRDefault="004B7C75">
      <w:pPr>
        <w:pStyle w:val="a3"/>
        <w:tabs>
          <w:tab w:val="left" w:pos="2690"/>
          <w:tab w:val="left" w:pos="5160"/>
          <w:tab w:val="left" w:pos="8132"/>
        </w:tabs>
        <w:spacing w:line="254" w:lineRule="auto"/>
        <w:ind w:right="856"/>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rPr>
          <w:spacing w:val="-15"/>
        </w:rPr>
        <w:t xml:space="preserve"> </w:t>
      </w:r>
      <w:r>
        <w:rPr>
          <w:spacing w:val="-2"/>
        </w:rPr>
        <w:t xml:space="preserve">и </w:t>
      </w:r>
      <w:r>
        <w:t>демократических ценностей;</w:t>
      </w:r>
    </w:p>
    <w:p w:rsidR="000F2C31" w:rsidRDefault="004B7C75">
      <w:pPr>
        <w:pStyle w:val="a3"/>
        <w:tabs>
          <w:tab w:val="left" w:pos="2397"/>
          <w:tab w:val="left" w:pos="3283"/>
          <w:tab w:val="left" w:pos="4954"/>
          <w:tab w:val="left" w:pos="6759"/>
          <w:tab w:val="left" w:pos="7124"/>
          <w:tab w:val="left" w:pos="8557"/>
        </w:tabs>
        <w:spacing w:before="3" w:line="264" w:lineRule="auto"/>
        <w:ind w:right="975"/>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 xml:space="preserve">гражданского </w:t>
      </w:r>
      <w:r>
        <w:t>общества, участвовать в самоуправлении в образовательной организации;</w:t>
      </w:r>
    </w:p>
    <w:p w:rsidR="000F2C31" w:rsidRDefault="004B7C75">
      <w:pPr>
        <w:pStyle w:val="a3"/>
        <w:spacing w:line="256" w:lineRule="auto"/>
        <w:ind w:right="1310"/>
        <w:jc w:val="left"/>
      </w:pPr>
      <w:r>
        <w:t>умение</w:t>
      </w:r>
      <w:r>
        <w:rPr>
          <w:spacing w:val="-5"/>
        </w:rPr>
        <w:t xml:space="preserve"> </w:t>
      </w:r>
      <w:r>
        <w:t>взаимодействовать</w:t>
      </w:r>
      <w:r>
        <w:rPr>
          <w:spacing w:val="-3"/>
        </w:rPr>
        <w:t xml:space="preserve"> </w:t>
      </w:r>
      <w:r>
        <w:t>с</w:t>
      </w:r>
      <w:r>
        <w:rPr>
          <w:spacing w:val="-5"/>
        </w:rPr>
        <w:t xml:space="preserve"> </w:t>
      </w:r>
      <w:r>
        <w:t>социальными</w:t>
      </w:r>
      <w:r>
        <w:rPr>
          <w:spacing w:val="-6"/>
        </w:rPr>
        <w:t xml:space="preserve"> </w:t>
      </w:r>
      <w:r>
        <w:t>институтами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2"/>
        </w:rPr>
        <w:t xml:space="preserve"> </w:t>
      </w:r>
      <w:r>
        <w:t>функциями</w:t>
      </w:r>
      <w:r>
        <w:rPr>
          <w:spacing w:val="-4"/>
        </w:rPr>
        <w:t xml:space="preserve"> </w:t>
      </w:r>
      <w:r>
        <w:t xml:space="preserve">и </w:t>
      </w:r>
      <w:r>
        <w:rPr>
          <w:spacing w:val="-2"/>
        </w:rPr>
        <w:t>назначением;</w:t>
      </w:r>
    </w:p>
    <w:p w:rsidR="000F2C31" w:rsidRDefault="004B7C75">
      <w:pPr>
        <w:pStyle w:val="a3"/>
        <w:spacing w:line="273" w:lineRule="exact"/>
        <w:jc w:val="left"/>
      </w:pPr>
      <w:r>
        <w:t>готовность</w:t>
      </w:r>
      <w:r>
        <w:rPr>
          <w:spacing w:val="-13"/>
        </w:rPr>
        <w:t xml:space="preserve"> </w:t>
      </w:r>
      <w:r>
        <w:t>к</w:t>
      </w:r>
      <w:r>
        <w:rPr>
          <w:spacing w:val="-14"/>
        </w:rPr>
        <w:t xml:space="preserve"> </w:t>
      </w:r>
      <w:r>
        <w:t>гуманитарной</w:t>
      </w:r>
      <w:r>
        <w:rPr>
          <w:spacing w:val="-12"/>
        </w:rPr>
        <w:t xml:space="preserve"> </w:t>
      </w:r>
      <w:r>
        <w:t>и</w:t>
      </w:r>
      <w:r>
        <w:rPr>
          <w:spacing w:val="-12"/>
        </w:rPr>
        <w:t xml:space="preserve"> </w:t>
      </w:r>
      <w:r>
        <w:t>волонтёрской</w:t>
      </w:r>
      <w:r>
        <w:rPr>
          <w:spacing w:val="-10"/>
        </w:rPr>
        <w:t xml:space="preserve"> </w:t>
      </w:r>
      <w:r>
        <w:rPr>
          <w:spacing w:val="-2"/>
        </w:rPr>
        <w:t>деятельности;</w:t>
      </w:r>
    </w:p>
    <w:p w:rsidR="000F2C31" w:rsidRDefault="004B7C75" w:rsidP="007E79F0">
      <w:pPr>
        <w:pStyle w:val="Heading5"/>
        <w:numPr>
          <w:ilvl w:val="0"/>
          <w:numId w:val="70"/>
        </w:numPr>
        <w:tabs>
          <w:tab w:val="left" w:pos="629"/>
        </w:tabs>
        <w:spacing w:before="134"/>
        <w:ind w:left="629" w:hanging="349"/>
      </w:pPr>
      <w:r>
        <w:rPr>
          <w:spacing w:val="-2"/>
        </w:rPr>
        <w:t>патриотического</w:t>
      </w:r>
      <w:r>
        <w:rPr>
          <w:spacing w:val="-5"/>
        </w:rPr>
        <w:t xml:space="preserve"> </w:t>
      </w:r>
      <w:r>
        <w:rPr>
          <w:spacing w:val="-2"/>
        </w:rPr>
        <w:t>воспитания:</w:t>
      </w:r>
    </w:p>
    <w:p w:rsidR="000F2C31" w:rsidRDefault="004B7C75">
      <w:pPr>
        <w:pStyle w:val="a3"/>
        <w:tabs>
          <w:tab w:val="left" w:pos="4176"/>
          <w:tab w:val="left" w:pos="4637"/>
          <w:tab w:val="left" w:pos="7047"/>
          <w:tab w:val="left" w:pos="8603"/>
        </w:tabs>
        <w:spacing w:before="22" w:line="256" w:lineRule="auto"/>
        <w:ind w:left="2543" w:right="963" w:hanging="2374"/>
        <w:jc w:val="left"/>
      </w:pPr>
      <w:r>
        <w:t xml:space="preserve">сформированность российской гражданской идентичности, патриотизма; ценностное </w:t>
      </w:r>
      <w:r>
        <w:rPr>
          <w:spacing w:val="-2"/>
        </w:rPr>
        <w:t>отношение</w:t>
      </w:r>
      <w:r>
        <w:tab/>
      </w:r>
      <w:r>
        <w:rPr>
          <w:spacing w:val="-10"/>
        </w:rPr>
        <w:t>к</w:t>
      </w:r>
      <w:r>
        <w:tab/>
      </w:r>
      <w:r>
        <w:rPr>
          <w:spacing w:val="-2"/>
        </w:rPr>
        <w:t>государственным</w:t>
      </w:r>
      <w:r>
        <w:tab/>
      </w:r>
      <w:r>
        <w:rPr>
          <w:spacing w:val="-2"/>
        </w:rPr>
        <w:t>символам,</w:t>
      </w:r>
      <w:r>
        <w:tab/>
      </w:r>
      <w:r>
        <w:rPr>
          <w:spacing w:val="-2"/>
        </w:rPr>
        <w:t>достижениям</w:t>
      </w:r>
    </w:p>
    <w:p w:rsidR="000F2C31" w:rsidRDefault="004B7C75">
      <w:pPr>
        <w:pStyle w:val="a3"/>
        <w:jc w:val="left"/>
      </w:pPr>
      <w:r>
        <w:t>российских</w:t>
      </w:r>
      <w:r>
        <w:rPr>
          <w:spacing w:val="-3"/>
        </w:rPr>
        <w:t xml:space="preserve"> </w:t>
      </w:r>
      <w:r>
        <w:t>учёных</w:t>
      </w:r>
      <w:r>
        <w:rPr>
          <w:spacing w:val="-11"/>
        </w:rPr>
        <w:t xml:space="preserve"> </w:t>
      </w:r>
      <w:r>
        <w:t>в</w:t>
      </w:r>
      <w:r>
        <w:rPr>
          <w:spacing w:val="-11"/>
        </w:rPr>
        <w:t xml:space="preserve"> </w:t>
      </w:r>
      <w:r>
        <w:t>области</w:t>
      </w:r>
      <w:r>
        <w:rPr>
          <w:spacing w:val="-6"/>
        </w:rPr>
        <w:t xml:space="preserve"> </w:t>
      </w:r>
      <w:r>
        <w:t>физики</w:t>
      </w:r>
      <w:r>
        <w:rPr>
          <w:spacing w:val="-7"/>
        </w:rPr>
        <w:t xml:space="preserve"> </w:t>
      </w:r>
      <w:r>
        <w:t>и</w:t>
      </w:r>
      <w:r>
        <w:rPr>
          <w:spacing w:val="-7"/>
        </w:rPr>
        <w:t xml:space="preserve"> </w:t>
      </w:r>
      <w:r>
        <w:rPr>
          <w:spacing w:val="-2"/>
        </w:rPr>
        <w:t>технике;</w:t>
      </w:r>
    </w:p>
    <w:p w:rsidR="000F2C31" w:rsidRDefault="004B7C75" w:rsidP="007E79F0">
      <w:pPr>
        <w:pStyle w:val="Heading5"/>
        <w:numPr>
          <w:ilvl w:val="0"/>
          <w:numId w:val="70"/>
        </w:numPr>
        <w:tabs>
          <w:tab w:val="left" w:pos="629"/>
        </w:tabs>
        <w:spacing w:before="138"/>
        <w:ind w:left="629" w:hanging="349"/>
      </w:pPr>
      <w:r>
        <w:rPr>
          <w:spacing w:val="-2"/>
        </w:rPr>
        <w:t>духовно-нравственного</w:t>
      </w:r>
      <w:r>
        <w:rPr>
          <w:spacing w:val="4"/>
        </w:rPr>
        <w:t xml:space="preserve"> </w:t>
      </w:r>
      <w:r>
        <w:rPr>
          <w:spacing w:val="-2"/>
        </w:rPr>
        <w:t>воспитания:</w:t>
      </w:r>
    </w:p>
    <w:p w:rsidR="000F2C31" w:rsidRDefault="004B7C75">
      <w:pPr>
        <w:pStyle w:val="a3"/>
        <w:tabs>
          <w:tab w:val="left" w:pos="4058"/>
          <w:tab w:val="left" w:pos="5482"/>
          <w:tab w:val="left" w:pos="7446"/>
          <w:tab w:val="left" w:pos="9092"/>
        </w:tabs>
        <w:spacing w:before="25" w:line="264" w:lineRule="auto"/>
        <w:ind w:left="2582" w:right="796" w:hanging="2413"/>
        <w:jc w:val="left"/>
      </w:pPr>
      <w:r>
        <w:t>сформированность нравственного сознания, этического поведения; способность</w:t>
      </w:r>
      <w:r>
        <w:tab/>
      </w:r>
      <w:r>
        <w:rPr>
          <w:spacing w:val="-2"/>
        </w:rPr>
        <w:t>оценивать ситуацию</w:t>
      </w:r>
      <w:r>
        <w:tab/>
      </w:r>
      <w:r>
        <w:rPr>
          <w:spacing w:val="-10"/>
        </w:rPr>
        <w:t>и</w:t>
      </w:r>
      <w:r>
        <w:tab/>
      </w:r>
      <w:r>
        <w:rPr>
          <w:spacing w:val="-2"/>
        </w:rPr>
        <w:t>принимать</w:t>
      </w:r>
      <w:r>
        <w:tab/>
      </w:r>
      <w:r>
        <w:rPr>
          <w:spacing w:val="-2"/>
        </w:rPr>
        <w:t>осознанные</w:t>
      </w:r>
      <w:r>
        <w:tab/>
      </w:r>
      <w:r>
        <w:rPr>
          <w:spacing w:val="-2"/>
        </w:rPr>
        <w:t>решения,</w:t>
      </w:r>
    </w:p>
    <w:p w:rsidR="000F2C31" w:rsidRDefault="004B7C75">
      <w:pPr>
        <w:pStyle w:val="a3"/>
        <w:tabs>
          <w:tab w:val="left" w:pos="2128"/>
          <w:tab w:val="left" w:pos="2618"/>
          <w:tab w:val="left" w:pos="5732"/>
          <w:tab w:val="left" w:pos="6747"/>
          <w:tab w:val="left" w:pos="7114"/>
          <w:tab w:val="left" w:pos="8509"/>
          <w:tab w:val="left" w:pos="8855"/>
          <w:tab w:val="left" w:pos="9507"/>
        </w:tabs>
        <w:spacing w:line="254" w:lineRule="auto"/>
        <w:ind w:right="838"/>
        <w:jc w:val="left"/>
      </w:pPr>
      <w:r>
        <w:rPr>
          <w:spacing w:val="-2"/>
        </w:rPr>
        <w:t>ориентируясь</w:t>
      </w:r>
      <w:r>
        <w:tab/>
      </w:r>
      <w:r>
        <w:rPr>
          <w:spacing w:val="-6"/>
        </w:rPr>
        <w:t>на</w:t>
      </w:r>
      <w:r>
        <w:tab/>
      </w:r>
      <w:r>
        <w:rPr>
          <w:spacing w:val="-2"/>
        </w:rPr>
        <w:t>морально-нравственные</w:t>
      </w:r>
      <w:r>
        <w:tab/>
      </w:r>
      <w:r>
        <w:rPr>
          <w:spacing w:val="-2"/>
        </w:rPr>
        <w:t>нормы</w:t>
      </w:r>
      <w:r>
        <w:tab/>
      </w:r>
      <w:r>
        <w:rPr>
          <w:spacing w:val="-10"/>
        </w:rPr>
        <w:t>и</w:t>
      </w:r>
      <w:r>
        <w:tab/>
      </w:r>
      <w:r>
        <w:rPr>
          <w:spacing w:val="-2"/>
        </w:rPr>
        <w:t>ценности,</w:t>
      </w:r>
      <w:r>
        <w:tab/>
      </w:r>
      <w:r>
        <w:rPr>
          <w:spacing w:val="-10"/>
        </w:rPr>
        <w:t>в</w:t>
      </w:r>
      <w:r>
        <w:tab/>
      </w:r>
      <w:r>
        <w:rPr>
          <w:spacing w:val="-4"/>
        </w:rPr>
        <w:t>том</w:t>
      </w:r>
      <w:r>
        <w:tab/>
      </w:r>
      <w:r>
        <w:rPr>
          <w:spacing w:val="-2"/>
        </w:rPr>
        <w:t xml:space="preserve">числе </w:t>
      </w:r>
      <w:r>
        <w:t>в деятельности учёного;</w:t>
      </w:r>
    </w:p>
    <w:p w:rsidR="000F2C31" w:rsidRDefault="004B7C75">
      <w:pPr>
        <w:pStyle w:val="a3"/>
        <w:spacing w:before="3"/>
        <w:jc w:val="left"/>
      </w:pPr>
      <w:r>
        <w:t>осознание</w:t>
      </w:r>
      <w:r>
        <w:rPr>
          <w:spacing w:val="-17"/>
        </w:rPr>
        <w:t xml:space="preserve"> </w:t>
      </w:r>
      <w:r>
        <w:t>личного</w:t>
      </w:r>
      <w:r>
        <w:rPr>
          <w:spacing w:val="-15"/>
        </w:rPr>
        <w:t xml:space="preserve"> </w:t>
      </w:r>
      <w:r>
        <w:t>вклада</w:t>
      </w:r>
      <w:r>
        <w:rPr>
          <w:spacing w:val="-14"/>
        </w:rPr>
        <w:t xml:space="preserve"> </w:t>
      </w:r>
      <w:r>
        <w:t>в</w:t>
      </w:r>
      <w:r>
        <w:rPr>
          <w:spacing w:val="-14"/>
        </w:rPr>
        <w:t xml:space="preserve"> </w:t>
      </w:r>
      <w:r>
        <w:t>построение</w:t>
      </w:r>
      <w:r>
        <w:rPr>
          <w:spacing w:val="-4"/>
        </w:rPr>
        <w:t xml:space="preserve"> </w:t>
      </w:r>
      <w:r>
        <w:t>устойчивого</w:t>
      </w:r>
      <w:r>
        <w:rPr>
          <w:spacing w:val="-12"/>
        </w:rPr>
        <w:t xml:space="preserve"> </w:t>
      </w:r>
      <w:r>
        <w:rPr>
          <w:spacing w:val="-2"/>
        </w:rPr>
        <w:t>будущего;</w:t>
      </w:r>
    </w:p>
    <w:p w:rsidR="000F2C31" w:rsidRDefault="004B7C75" w:rsidP="007E79F0">
      <w:pPr>
        <w:pStyle w:val="Heading5"/>
        <w:numPr>
          <w:ilvl w:val="0"/>
          <w:numId w:val="70"/>
        </w:numPr>
        <w:tabs>
          <w:tab w:val="left" w:pos="629"/>
        </w:tabs>
        <w:spacing w:before="138"/>
        <w:ind w:left="629" w:hanging="349"/>
      </w:pPr>
      <w:r>
        <w:rPr>
          <w:spacing w:val="-2"/>
        </w:rPr>
        <w:t>эстетического</w:t>
      </w:r>
      <w:r>
        <w:rPr>
          <w:spacing w:val="-4"/>
        </w:rPr>
        <w:t xml:space="preserve"> </w:t>
      </w:r>
      <w:r>
        <w:rPr>
          <w:spacing w:val="-2"/>
        </w:rPr>
        <w:t>воспитания:</w:t>
      </w:r>
    </w:p>
    <w:p w:rsidR="000F2C31" w:rsidRDefault="004B7C75">
      <w:pPr>
        <w:pStyle w:val="a3"/>
        <w:spacing w:before="16" w:line="264" w:lineRule="auto"/>
        <w:ind w:right="1310"/>
        <w:jc w:val="left"/>
      </w:pPr>
      <w:r>
        <w:t>эстетическое</w:t>
      </w:r>
      <w:r>
        <w:rPr>
          <w:spacing w:val="37"/>
        </w:rPr>
        <w:t xml:space="preserve"> </w:t>
      </w:r>
      <w:r>
        <w:t>отношение</w:t>
      </w:r>
      <w:r>
        <w:rPr>
          <w:spacing w:val="37"/>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31"/>
        </w:rPr>
        <w:t xml:space="preserve"> </w:t>
      </w:r>
      <w:r>
        <w:t>научного</w:t>
      </w:r>
      <w:r>
        <w:rPr>
          <w:spacing w:val="37"/>
        </w:rPr>
        <w:t xml:space="preserve"> </w:t>
      </w:r>
      <w:r>
        <w:t>творчества,</w:t>
      </w:r>
      <w:r>
        <w:rPr>
          <w:spacing w:val="-2"/>
        </w:rPr>
        <w:t xml:space="preserve"> </w:t>
      </w:r>
      <w:r>
        <w:t>присущего физической науке;</w:t>
      </w:r>
    </w:p>
    <w:p w:rsidR="000F2C31" w:rsidRDefault="000F2C31">
      <w:pPr>
        <w:pStyle w:val="a3"/>
        <w:spacing w:line="264" w:lineRule="auto"/>
        <w:jc w:val="left"/>
        <w:sectPr w:rsidR="000F2C31">
          <w:pgSz w:w="11920" w:h="16860"/>
          <w:pgMar w:top="980" w:right="141" w:bottom="920" w:left="850" w:header="756" w:footer="660" w:gutter="0"/>
          <w:cols w:space="720"/>
        </w:sectPr>
      </w:pPr>
    </w:p>
    <w:p w:rsidR="000F2C31" w:rsidRDefault="004B7C75" w:rsidP="007E79F0">
      <w:pPr>
        <w:pStyle w:val="Heading5"/>
        <w:numPr>
          <w:ilvl w:val="0"/>
          <w:numId w:val="70"/>
        </w:numPr>
        <w:tabs>
          <w:tab w:val="left" w:pos="629"/>
        </w:tabs>
        <w:spacing w:before="163"/>
        <w:ind w:left="629" w:hanging="349"/>
        <w:jc w:val="both"/>
      </w:pPr>
      <w:r>
        <w:rPr>
          <w:spacing w:val="-2"/>
        </w:rPr>
        <w:lastRenderedPageBreak/>
        <w:t>трудового воспитания:</w:t>
      </w:r>
    </w:p>
    <w:p w:rsidR="000F2C31" w:rsidRDefault="004B7C75">
      <w:pPr>
        <w:pStyle w:val="a3"/>
        <w:spacing w:before="23" w:line="256" w:lineRule="auto"/>
        <w:ind w:right="717"/>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F2C31" w:rsidRDefault="004B7C75">
      <w:pPr>
        <w:pStyle w:val="a3"/>
        <w:spacing w:before="79" w:line="252" w:lineRule="auto"/>
        <w:ind w:right="1143"/>
        <w:jc w:val="left"/>
      </w:pPr>
      <w:r>
        <w:rPr>
          <w:spacing w:val="-2"/>
        </w:rPr>
        <w:t>готовность</w:t>
      </w:r>
      <w:r>
        <w:rPr>
          <w:spacing w:val="-8"/>
        </w:rPr>
        <w:t xml:space="preserve"> </w:t>
      </w:r>
      <w:r>
        <w:rPr>
          <w:spacing w:val="-2"/>
        </w:rPr>
        <w:t>и</w:t>
      </w:r>
      <w:r>
        <w:rPr>
          <w:spacing w:val="-6"/>
        </w:rPr>
        <w:t xml:space="preserve"> </w:t>
      </w:r>
      <w:r>
        <w:rPr>
          <w:spacing w:val="-2"/>
        </w:rPr>
        <w:t>способность</w:t>
      </w:r>
      <w:r>
        <w:rPr>
          <w:spacing w:val="-8"/>
        </w:rPr>
        <w:t xml:space="preserve"> </w:t>
      </w:r>
      <w:r>
        <w:rPr>
          <w:spacing w:val="-2"/>
        </w:rPr>
        <w:t>к</w:t>
      </w:r>
      <w:r>
        <w:rPr>
          <w:spacing w:val="-8"/>
        </w:rPr>
        <w:t xml:space="preserve"> </w:t>
      </w:r>
      <w:r>
        <w:rPr>
          <w:spacing w:val="-2"/>
        </w:rPr>
        <w:t>образованию</w:t>
      </w:r>
      <w:r>
        <w:rPr>
          <w:spacing w:val="-11"/>
        </w:rPr>
        <w:t xml:space="preserve"> </w:t>
      </w:r>
      <w:r>
        <w:rPr>
          <w:spacing w:val="-2"/>
        </w:rPr>
        <w:t>и</w:t>
      </w:r>
      <w:r>
        <w:rPr>
          <w:spacing w:val="-8"/>
        </w:rPr>
        <w:t xml:space="preserve"> </w:t>
      </w:r>
      <w:r>
        <w:rPr>
          <w:spacing w:val="-2"/>
        </w:rPr>
        <w:t>самообразованию</w:t>
      </w:r>
      <w:r>
        <w:rPr>
          <w:spacing w:val="-10"/>
        </w:rPr>
        <w:t xml:space="preserve"> </w:t>
      </w:r>
      <w:r>
        <w:rPr>
          <w:spacing w:val="-2"/>
        </w:rPr>
        <w:t>в</w:t>
      </w:r>
      <w:r>
        <w:rPr>
          <w:spacing w:val="-14"/>
        </w:rPr>
        <w:t xml:space="preserve"> </w:t>
      </w:r>
      <w:r>
        <w:rPr>
          <w:spacing w:val="-2"/>
        </w:rPr>
        <w:t>области</w:t>
      </w:r>
      <w:r>
        <w:rPr>
          <w:spacing w:val="-5"/>
        </w:rPr>
        <w:t xml:space="preserve"> </w:t>
      </w:r>
      <w:r>
        <w:rPr>
          <w:spacing w:val="-2"/>
        </w:rPr>
        <w:t>физики</w:t>
      </w:r>
      <w:r>
        <w:rPr>
          <w:spacing w:val="-3"/>
        </w:rPr>
        <w:t xml:space="preserve"> </w:t>
      </w:r>
      <w:r>
        <w:rPr>
          <w:spacing w:val="-2"/>
        </w:rPr>
        <w:t xml:space="preserve">на протяжении </w:t>
      </w:r>
      <w:r>
        <w:t>всей жизни;</w:t>
      </w:r>
    </w:p>
    <w:p w:rsidR="000F2C31" w:rsidRDefault="004B7C75" w:rsidP="007E79F0">
      <w:pPr>
        <w:pStyle w:val="Heading5"/>
        <w:numPr>
          <w:ilvl w:val="0"/>
          <w:numId w:val="70"/>
        </w:numPr>
        <w:tabs>
          <w:tab w:val="left" w:pos="629"/>
        </w:tabs>
        <w:spacing w:before="122"/>
        <w:ind w:left="629" w:hanging="349"/>
      </w:pPr>
      <w:r>
        <w:rPr>
          <w:spacing w:val="-2"/>
        </w:rPr>
        <w:t>экологического</w:t>
      </w:r>
      <w:r>
        <w:rPr>
          <w:spacing w:val="-1"/>
        </w:rPr>
        <w:t xml:space="preserve"> </w:t>
      </w:r>
      <w:r>
        <w:rPr>
          <w:spacing w:val="-2"/>
        </w:rPr>
        <w:t>воспитания:</w:t>
      </w:r>
    </w:p>
    <w:p w:rsidR="000F2C31" w:rsidRDefault="004B7C75">
      <w:pPr>
        <w:pStyle w:val="a3"/>
        <w:spacing w:before="8" w:line="252" w:lineRule="auto"/>
        <w:ind w:right="1143"/>
        <w:jc w:val="left"/>
      </w:pPr>
      <w:r>
        <w:rPr>
          <w:spacing w:val="-2"/>
        </w:rPr>
        <w:t>сформированность</w:t>
      </w:r>
      <w:r>
        <w:rPr>
          <w:spacing w:val="-3"/>
        </w:rPr>
        <w:t xml:space="preserve"> </w:t>
      </w:r>
      <w:r>
        <w:rPr>
          <w:spacing w:val="-2"/>
        </w:rPr>
        <w:t>экологической</w:t>
      </w:r>
      <w:r>
        <w:rPr>
          <w:spacing w:val="-3"/>
        </w:rPr>
        <w:t xml:space="preserve"> </w:t>
      </w:r>
      <w:r>
        <w:rPr>
          <w:spacing w:val="-2"/>
        </w:rPr>
        <w:t>культуры,</w:t>
      </w:r>
      <w:r>
        <w:rPr>
          <w:spacing w:val="-4"/>
        </w:rPr>
        <w:t xml:space="preserve"> </w:t>
      </w:r>
      <w:r>
        <w:rPr>
          <w:spacing w:val="-2"/>
        </w:rPr>
        <w:t>осознание</w:t>
      </w:r>
      <w:r>
        <w:rPr>
          <w:spacing w:val="-5"/>
        </w:rPr>
        <w:t xml:space="preserve"> </w:t>
      </w:r>
      <w:r>
        <w:rPr>
          <w:spacing w:val="-2"/>
        </w:rPr>
        <w:t>глобального характера</w:t>
      </w:r>
      <w:r>
        <w:rPr>
          <w:spacing w:val="-5"/>
        </w:rPr>
        <w:t xml:space="preserve"> </w:t>
      </w:r>
      <w:r>
        <w:rPr>
          <w:spacing w:val="-2"/>
        </w:rPr>
        <w:t>экологических проблем;</w:t>
      </w:r>
    </w:p>
    <w:p w:rsidR="000F2C31" w:rsidRDefault="004B7C75">
      <w:pPr>
        <w:pStyle w:val="a3"/>
        <w:spacing w:before="4" w:line="247" w:lineRule="auto"/>
        <w:ind w:right="1310"/>
        <w:jc w:val="left"/>
      </w:pPr>
      <w:r>
        <w:t>планирование</w:t>
      </w:r>
      <w:r>
        <w:rPr>
          <w:spacing w:val="35"/>
        </w:rPr>
        <w:t xml:space="preserve"> </w:t>
      </w:r>
      <w:r>
        <w:t>и</w:t>
      </w:r>
      <w:r>
        <w:rPr>
          <w:spacing w:val="38"/>
        </w:rPr>
        <w:t xml:space="preserve"> </w:t>
      </w:r>
      <w:r>
        <w:t>осуществление</w:t>
      </w:r>
      <w:r>
        <w:rPr>
          <w:spacing w:val="38"/>
        </w:rPr>
        <w:t xml:space="preserve"> </w:t>
      </w:r>
      <w:r>
        <w:t>действий</w:t>
      </w:r>
      <w:r>
        <w:rPr>
          <w:spacing w:val="39"/>
        </w:rPr>
        <w:t xml:space="preserve"> </w:t>
      </w:r>
      <w:r>
        <w:t>в</w:t>
      </w:r>
      <w:r>
        <w:rPr>
          <w:spacing w:val="34"/>
        </w:rPr>
        <w:t xml:space="preserve"> </w:t>
      </w:r>
      <w:r>
        <w:t>окружающей</w:t>
      </w:r>
      <w:r>
        <w:rPr>
          <w:spacing w:val="40"/>
        </w:rPr>
        <w:t xml:space="preserve"> </w:t>
      </w:r>
      <w:r>
        <w:t>среде</w:t>
      </w:r>
      <w:r>
        <w:rPr>
          <w:spacing w:val="37"/>
        </w:rPr>
        <w:t xml:space="preserve"> </w:t>
      </w:r>
      <w:r>
        <w:t>на</w:t>
      </w:r>
      <w:r>
        <w:rPr>
          <w:spacing w:val="36"/>
        </w:rPr>
        <w:t xml:space="preserve"> </w:t>
      </w:r>
      <w:r>
        <w:t>основе</w:t>
      </w:r>
      <w:r>
        <w:rPr>
          <w:spacing w:val="37"/>
        </w:rPr>
        <w:t xml:space="preserve"> </w:t>
      </w:r>
      <w:r>
        <w:t>знания</w:t>
      </w:r>
      <w:r>
        <w:rPr>
          <w:spacing w:val="-5"/>
        </w:rPr>
        <w:t xml:space="preserve"> </w:t>
      </w:r>
      <w:r>
        <w:t>целей устойчивого развития человечества;</w:t>
      </w:r>
    </w:p>
    <w:p w:rsidR="000F2C31" w:rsidRDefault="004B7C75">
      <w:pPr>
        <w:pStyle w:val="a3"/>
        <w:spacing w:before="5" w:line="252" w:lineRule="auto"/>
        <w:ind w:right="687"/>
        <w:jc w:val="left"/>
      </w:pPr>
      <w:r>
        <w:t>Расширение</w:t>
      </w:r>
      <w:r>
        <w:rPr>
          <w:spacing w:val="37"/>
        </w:rPr>
        <w:t xml:space="preserve"> </w:t>
      </w:r>
      <w:r>
        <w:t>опыта</w:t>
      </w:r>
      <w:r>
        <w:rPr>
          <w:spacing w:val="36"/>
        </w:rPr>
        <w:t xml:space="preserve"> </w:t>
      </w:r>
      <w:r>
        <w:t>деятельности</w:t>
      </w:r>
      <w:r>
        <w:rPr>
          <w:spacing w:val="37"/>
        </w:rPr>
        <w:t xml:space="preserve"> </w:t>
      </w:r>
      <w:r>
        <w:t>экологической</w:t>
      </w:r>
      <w:r>
        <w:rPr>
          <w:spacing w:val="37"/>
        </w:rPr>
        <w:t xml:space="preserve"> </w:t>
      </w:r>
      <w:r>
        <w:t>направленности</w:t>
      </w:r>
      <w:r>
        <w:rPr>
          <w:spacing w:val="36"/>
        </w:rPr>
        <w:t xml:space="preserve"> </w:t>
      </w:r>
      <w:r>
        <w:t>на</w:t>
      </w:r>
      <w:r>
        <w:rPr>
          <w:spacing w:val="34"/>
        </w:rPr>
        <w:t xml:space="preserve"> </w:t>
      </w:r>
      <w:r>
        <w:t>основе</w:t>
      </w:r>
      <w:r>
        <w:rPr>
          <w:spacing w:val="-5"/>
        </w:rPr>
        <w:t xml:space="preserve"> </w:t>
      </w:r>
      <w:r>
        <w:t>имеющихся</w:t>
      </w:r>
      <w:r>
        <w:rPr>
          <w:spacing w:val="-3"/>
        </w:rPr>
        <w:t xml:space="preserve"> </w:t>
      </w:r>
      <w:r>
        <w:t>знаний по физике;</w:t>
      </w:r>
    </w:p>
    <w:p w:rsidR="000F2C31" w:rsidRDefault="004B7C75" w:rsidP="007E79F0">
      <w:pPr>
        <w:pStyle w:val="Heading5"/>
        <w:numPr>
          <w:ilvl w:val="0"/>
          <w:numId w:val="70"/>
        </w:numPr>
        <w:tabs>
          <w:tab w:val="left" w:pos="629"/>
        </w:tabs>
        <w:spacing w:before="123"/>
        <w:ind w:left="629" w:hanging="349"/>
      </w:pPr>
      <w:r>
        <w:t>ценности</w:t>
      </w:r>
      <w:r>
        <w:rPr>
          <w:spacing w:val="-12"/>
        </w:rPr>
        <w:t xml:space="preserve"> </w:t>
      </w:r>
      <w:r>
        <w:t>научного</w:t>
      </w:r>
      <w:r>
        <w:rPr>
          <w:spacing w:val="-12"/>
        </w:rPr>
        <w:t xml:space="preserve"> </w:t>
      </w:r>
      <w:r>
        <w:rPr>
          <w:spacing w:val="-2"/>
        </w:rPr>
        <w:t>познания:</w:t>
      </w:r>
    </w:p>
    <w:p w:rsidR="000F2C31" w:rsidRDefault="004B7C75">
      <w:pPr>
        <w:pStyle w:val="a3"/>
        <w:tabs>
          <w:tab w:val="left" w:pos="2395"/>
          <w:tab w:val="left" w:pos="4278"/>
          <w:tab w:val="left" w:pos="6469"/>
          <w:tab w:val="left" w:pos="8231"/>
          <w:tab w:val="left" w:pos="9294"/>
        </w:tabs>
        <w:spacing w:before="8" w:line="252" w:lineRule="auto"/>
        <w:ind w:right="717"/>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уровню</w:t>
      </w:r>
      <w:r>
        <w:tab/>
      </w:r>
      <w:r>
        <w:rPr>
          <w:spacing w:val="-2"/>
        </w:rPr>
        <w:t xml:space="preserve">развития </w:t>
      </w:r>
      <w:r>
        <w:t>физической науки;</w:t>
      </w:r>
    </w:p>
    <w:p w:rsidR="000F2C31" w:rsidRDefault="004B7C75">
      <w:pPr>
        <w:pStyle w:val="a3"/>
        <w:tabs>
          <w:tab w:val="left" w:pos="1447"/>
          <w:tab w:val="left" w:pos="2635"/>
          <w:tab w:val="left" w:pos="3723"/>
          <w:tab w:val="left" w:pos="5390"/>
          <w:tab w:val="left" w:pos="6755"/>
          <w:tab w:val="left" w:pos="7103"/>
          <w:tab w:val="left" w:pos="8261"/>
          <w:tab w:val="left" w:pos="9436"/>
        </w:tabs>
        <w:spacing w:before="2" w:line="249" w:lineRule="auto"/>
        <w:ind w:right="719"/>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10"/>
        </w:rPr>
        <w:t>в</w:t>
      </w:r>
      <w:r>
        <w:tab/>
      </w:r>
      <w:r>
        <w:rPr>
          <w:spacing w:val="-2"/>
        </w:rPr>
        <w:t>процессе</w:t>
      </w:r>
      <w:r>
        <w:tab/>
      </w:r>
      <w:r>
        <w:rPr>
          <w:spacing w:val="-2"/>
        </w:rPr>
        <w:t>изучения</w:t>
      </w:r>
      <w:r>
        <w:tab/>
      </w:r>
      <w:r>
        <w:rPr>
          <w:spacing w:val="-2"/>
        </w:rPr>
        <w:t xml:space="preserve">физики </w:t>
      </w:r>
      <w:r>
        <w:t>осуществлять проектную и исследовательскую деятельность индивидуально и в группе.</w:t>
      </w:r>
    </w:p>
    <w:p w:rsidR="000F2C31" w:rsidRDefault="000F2C31">
      <w:pPr>
        <w:pStyle w:val="a3"/>
        <w:spacing w:before="23"/>
        <w:ind w:left="0"/>
        <w:jc w:val="left"/>
      </w:pPr>
    </w:p>
    <w:p w:rsidR="000F2C31" w:rsidRDefault="004B7C75">
      <w:pPr>
        <w:pStyle w:val="Heading4"/>
      </w:pPr>
      <w:r>
        <w:t>МЕТАПРЕДМЕТНЫЕ</w:t>
      </w:r>
      <w:r>
        <w:rPr>
          <w:spacing w:val="-11"/>
        </w:rPr>
        <w:t xml:space="preserve"> </w:t>
      </w:r>
      <w:r>
        <w:rPr>
          <w:spacing w:val="-2"/>
        </w:rPr>
        <w:t>РЕЗУЛЬТАТЫ</w:t>
      </w:r>
    </w:p>
    <w:p w:rsidR="000F2C31" w:rsidRDefault="004B7C75">
      <w:pPr>
        <w:pStyle w:val="Heading5"/>
        <w:spacing w:before="139" w:line="261" w:lineRule="auto"/>
        <w:ind w:right="4505"/>
      </w:pPr>
      <w:r>
        <w:t>Познавательные</w:t>
      </w:r>
      <w:r>
        <w:rPr>
          <w:spacing w:val="39"/>
        </w:rPr>
        <w:t xml:space="preserve"> </w:t>
      </w:r>
      <w:r>
        <w:t>универсальные</w:t>
      </w:r>
      <w:r>
        <w:rPr>
          <w:spacing w:val="39"/>
        </w:rPr>
        <w:t xml:space="preserve"> </w:t>
      </w:r>
      <w:r>
        <w:t>учебные</w:t>
      </w:r>
      <w:r>
        <w:rPr>
          <w:spacing w:val="40"/>
        </w:rPr>
        <w:t xml:space="preserve"> </w:t>
      </w:r>
      <w:r>
        <w:t>действия Базовые логические действия:</w:t>
      </w:r>
    </w:p>
    <w:p w:rsidR="000F2C31" w:rsidRDefault="004B7C75">
      <w:pPr>
        <w:pStyle w:val="a3"/>
        <w:spacing w:line="252" w:lineRule="auto"/>
        <w:ind w:right="1143"/>
        <w:jc w:val="left"/>
      </w:pPr>
      <w:r>
        <w:t>самостоятельно</w:t>
      </w:r>
      <w:r>
        <w:rPr>
          <w:spacing w:val="-5"/>
        </w:rPr>
        <w:t xml:space="preserve"> </w:t>
      </w:r>
      <w:r>
        <w:t>формулировать</w:t>
      </w:r>
      <w:r>
        <w:rPr>
          <w:spacing w:val="23"/>
        </w:rPr>
        <w:t xml:space="preserve"> </w:t>
      </w:r>
      <w:r>
        <w:t>и актуализировать</w:t>
      </w:r>
      <w:r>
        <w:rPr>
          <w:spacing w:val="22"/>
        </w:rPr>
        <w:t xml:space="preserve"> </w:t>
      </w:r>
      <w:r>
        <w:t>проблему, рассматривать</w:t>
      </w:r>
      <w:r>
        <w:rPr>
          <w:spacing w:val="-3"/>
        </w:rPr>
        <w:t xml:space="preserve"> </w:t>
      </w:r>
      <w:r>
        <w:t>её</w:t>
      </w:r>
      <w:r>
        <w:rPr>
          <w:spacing w:val="-6"/>
        </w:rPr>
        <w:t xml:space="preserve"> </w:t>
      </w:r>
      <w:r>
        <w:t>всесторонне; определять</w:t>
      </w:r>
      <w:r>
        <w:rPr>
          <w:spacing w:val="-6"/>
        </w:rPr>
        <w:t xml:space="preserve"> </w:t>
      </w:r>
      <w:r>
        <w:t>цели</w:t>
      </w:r>
      <w:r>
        <w:rPr>
          <w:spacing w:val="-3"/>
        </w:rPr>
        <w:t xml:space="preserve"> </w:t>
      </w:r>
      <w:r>
        <w:t>деятельности,</w:t>
      </w:r>
      <w:r>
        <w:rPr>
          <w:spacing w:val="-6"/>
        </w:rPr>
        <w:t xml:space="preserve"> </w:t>
      </w:r>
      <w:r>
        <w:t>задавать</w:t>
      </w:r>
      <w:r>
        <w:rPr>
          <w:spacing w:val="-2"/>
        </w:rPr>
        <w:t xml:space="preserve"> </w:t>
      </w:r>
      <w:r>
        <w:t>параметры</w:t>
      </w:r>
      <w:r>
        <w:rPr>
          <w:spacing w:val="-7"/>
        </w:rPr>
        <w:t xml:space="preserve"> </w:t>
      </w:r>
      <w:r>
        <w:t>и</w:t>
      </w:r>
      <w:r>
        <w:rPr>
          <w:spacing w:val="-3"/>
        </w:rPr>
        <w:t xml:space="preserve"> </w:t>
      </w:r>
      <w:r>
        <w:t>критерии</w:t>
      </w:r>
      <w:r>
        <w:rPr>
          <w:spacing w:val="-6"/>
        </w:rPr>
        <w:t xml:space="preserve"> </w:t>
      </w:r>
      <w:r>
        <w:t>их</w:t>
      </w:r>
      <w:r>
        <w:rPr>
          <w:spacing w:val="-2"/>
        </w:rPr>
        <w:t xml:space="preserve"> </w:t>
      </w:r>
      <w:r>
        <w:t>достижения; выявлять 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физических</w:t>
      </w:r>
    </w:p>
    <w:p w:rsidR="000F2C31" w:rsidRDefault="004B7C75">
      <w:pPr>
        <w:pStyle w:val="a3"/>
        <w:jc w:val="left"/>
      </w:pPr>
      <w:r>
        <w:rPr>
          <w:spacing w:val="-2"/>
        </w:rPr>
        <w:t>явлениях;</w:t>
      </w:r>
    </w:p>
    <w:p w:rsidR="000F2C31" w:rsidRDefault="004B7C75">
      <w:pPr>
        <w:pStyle w:val="a3"/>
        <w:tabs>
          <w:tab w:val="left" w:pos="2786"/>
          <w:tab w:val="left" w:pos="3562"/>
          <w:tab w:val="left" w:pos="4814"/>
          <w:tab w:val="left" w:pos="6231"/>
          <w:tab w:val="left" w:pos="6576"/>
          <w:tab w:val="left" w:pos="7635"/>
          <w:tab w:val="left" w:pos="8771"/>
        </w:tabs>
        <w:spacing w:before="11" w:line="252" w:lineRule="auto"/>
        <w:ind w:right="946"/>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 xml:space="preserve">имеющихся </w:t>
      </w:r>
      <w:r>
        <w:t>материальных и нематериальных ресурсов;</w:t>
      </w:r>
    </w:p>
    <w:p w:rsidR="000F2C31" w:rsidRDefault="004B7C75">
      <w:pPr>
        <w:pStyle w:val="a3"/>
        <w:spacing w:before="1" w:line="252" w:lineRule="auto"/>
        <w:ind w:right="687"/>
        <w:jc w:val="left"/>
      </w:pPr>
      <w:r>
        <w:t>вносить</w:t>
      </w:r>
      <w:r>
        <w:rPr>
          <w:spacing w:val="40"/>
        </w:rPr>
        <w:t xml:space="preserve"> </w:t>
      </w:r>
      <w:r>
        <w:t>коррективы</w:t>
      </w:r>
      <w:r>
        <w:rPr>
          <w:spacing w:val="40"/>
        </w:rPr>
        <w:t xml:space="preserve"> </w:t>
      </w:r>
      <w:r>
        <w:t>в</w:t>
      </w:r>
      <w:r>
        <w:rPr>
          <w:spacing w:val="37"/>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3"/>
        </w:rPr>
        <w:t xml:space="preserve"> </w:t>
      </w:r>
      <w:r>
        <w:t>целям,</w:t>
      </w:r>
      <w:r>
        <w:rPr>
          <w:spacing w:val="-2"/>
        </w:rPr>
        <w:t xml:space="preserve"> </w:t>
      </w:r>
      <w:r>
        <w:t>оценивать риски последствий деятельности;</w:t>
      </w:r>
    </w:p>
    <w:p w:rsidR="000F2C31" w:rsidRDefault="004B7C75">
      <w:pPr>
        <w:pStyle w:val="a3"/>
        <w:spacing w:before="4" w:line="244" w:lineRule="auto"/>
        <w:jc w:val="left"/>
      </w:pPr>
      <w:r>
        <w:t>координировать</w:t>
      </w:r>
      <w:r>
        <w:rPr>
          <w:spacing w:val="34"/>
        </w:rPr>
        <w:t xml:space="preserve"> </w:t>
      </w:r>
      <w:r>
        <w:t>и</w:t>
      </w:r>
      <w:r>
        <w:rPr>
          <w:spacing w:val="35"/>
        </w:rPr>
        <w:t xml:space="preserve"> </w:t>
      </w:r>
      <w:r>
        <w:t>выполнять</w:t>
      </w:r>
      <w:r>
        <w:rPr>
          <w:spacing w:val="36"/>
        </w:rPr>
        <w:t xml:space="preserve"> </w:t>
      </w:r>
      <w:r>
        <w:t>работу</w:t>
      </w:r>
      <w:r>
        <w:rPr>
          <w:spacing w:val="-10"/>
        </w:rPr>
        <w:t xml:space="preserve"> </w:t>
      </w:r>
      <w:r>
        <w:t>в</w:t>
      </w:r>
      <w:r>
        <w:rPr>
          <w:spacing w:val="40"/>
        </w:rPr>
        <w:t xml:space="preserve"> </w:t>
      </w:r>
      <w:r>
        <w:t>условиях</w:t>
      </w:r>
      <w:r>
        <w:rPr>
          <w:spacing w:val="32"/>
        </w:rPr>
        <w:t xml:space="preserve"> </w:t>
      </w:r>
      <w:r>
        <w:t>реального,</w:t>
      </w:r>
      <w:r>
        <w:rPr>
          <w:spacing w:val="34"/>
        </w:rPr>
        <w:t xml:space="preserve"> </w:t>
      </w:r>
      <w:r>
        <w:t>виртуального</w:t>
      </w:r>
      <w:r>
        <w:rPr>
          <w:spacing w:val="31"/>
        </w:rPr>
        <w:t xml:space="preserve"> </w:t>
      </w:r>
      <w:r>
        <w:t>и</w:t>
      </w:r>
      <w:r>
        <w:rPr>
          <w:spacing w:val="-2"/>
        </w:rPr>
        <w:t xml:space="preserve"> </w:t>
      </w:r>
      <w:r>
        <w:t xml:space="preserve">комбинированного </w:t>
      </w:r>
      <w:r>
        <w:rPr>
          <w:spacing w:val="-2"/>
        </w:rPr>
        <w:t>взаимодействия;</w:t>
      </w:r>
    </w:p>
    <w:p w:rsidR="000F2C31" w:rsidRDefault="004B7C75">
      <w:pPr>
        <w:pStyle w:val="a3"/>
        <w:spacing w:before="8"/>
        <w:jc w:val="left"/>
      </w:pPr>
      <w:r>
        <w:t>развивать</w:t>
      </w:r>
      <w:r>
        <w:rPr>
          <w:spacing w:val="-15"/>
        </w:rPr>
        <w:t xml:space="preserve"> </w:t>
      </w:r>
      <w:r>
        <w:t>креативное</w:t>
      </w:r>
      <w:r>
        <w:rPr>
          <w:spacing w:val="-15"/>
        </w:rPr>
        <w:t xml:space="preserve"> </w:t>
      </w:r>
      <w:r>
        <w:t>мышление</w:t>
      </w:r>
      <w:r>
        <w:rPr>
          <w:spacing w:val="-14"/>
        </w:rPr>
        <w:t xml:space="preserve"> </w:t>
      </w:r>
      <w:r>
        <w:t>при</w:t>
      </w:r>
      <w:r>
        <w:rPr>
          <w:spacing w:val="-10"/>
        </w:rPr>
        <w:t xml:space="preserve"> </w:t>
      </w:r>
      <w:r>
        <w:t>решении</w:t>
      </w:r>
      <w:r>
        <w:rPr>
          <w:spacing w:val="-13"/>
        </w:rPr>
        <w:t xml:space="preserve"> </w:t>
      </w:r>
      <w:r>
        <w:t>жизненных</w:t>
      </w:r>
      <w:r>
        <w:rPr>
          <w:spacing w:val="-13"/>
        </w:rPr>
        <w:t xml:space="preserve"> </w:t>
      </w:r>
      <w:r>
        <w:rPr>
          <w:spacing w:val="-2"/>
        </w:rPr>
        <w:t>проблем.</w:t>
      </w:r>
    </w:p>
    <w:p w:rsidR="000F2C31" w:rsidRDefault="004B7C75">
      <w:pPr>
        <w:pStyle w:val="Heading5"/>
        <w:spacing w:before="139"/>
        <w:jc w:val="both"/>
        <w:rPr>
          <w:b w:val="0"/>
        </w:rPr>
      </w:pPr>
      <w:r>
        <w:rPr>
          <w:spacing w:val="-2"/>
        </w:rPr>
        <w:t>Базовые</w:t>
      </w:r>
      <w:r>
        <w:rPr>
          <w:spacing w:val="1"/>
        </w:rPr>
        <w:t xml:space="preserve"> </w:t>
      </w:r>
      <w:r>
        <w:rPr>
          <w:spacing w:val="-2"/>
        </w:rPr>
        <w:t>исследовательские</w:t>
      </w:r>
      <w:r>
        <w:rPr>
          <w:spacing w:val="5"/>
        </w:rPr>
        <w:t xml:space="preserve"> </w:t>
      </w:r>
      <w:r>
        <w:rPr>
          <w:spacing w:val="-2"/>
        </w:rPr>
        <w:t>действия</w:t>
      </w:r>
      <w:r>
        <w:rPr>
          <w:b w:val="0"/>
          <w:spacing w:val="-2"/>
        </w:rPr>
        <w:t>:</w:t>
      </w:r>
    </w:p>
    <w:p w:rsidR="000F2C31" w:rsidRDefault="004B7C75">
      <w:pPr>
        <w:pStyle w:val="a3"/>
        <w:spacing w:before="17"/>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5"/>
        </w:rPr>
        <w:t xml:space="preserve"> </w:t>
      </w:r>
      <w:r>
        <w:t>и</w:t>
      </w:r>
      <w:r>
        <w:rPr>
          <w:spacing w:val="-4"/>
        </w:rPr>
        <w:t xml:space="preserve"> </w:t>
      </w:r>
      <w:r>
        <w:t>методами</w:t>
      </w:r>
      <w:r>
        <w:rPr>
          <w:spacing w:val="-6"/>
        </w:rPr>
        <w:t xml:space="preserve"> </w:t>
      </w:r>
      <w:r>
        <w:t>физической</w:t>
      </w:r>
      <w:r>
        <w:rPr>
          <w:spacing w:val="-4"/>
        </w:rPr>
        <w:t xml:space="preserve"> </w:t>
      </w:r>
      <w:r>
        <w:rPr>
          <w:spacing w:val="-2"/>
        </w:rPr>
        <w:t>науки;</w:t>
      </w:r>
    </w:p>
    <w:p w:rsidR="000F2C31" w:rsidRDefault="004B7C75">
      <w:pPr>
        <w:pStyle w:val="a3"/>
        <w:spacing w:before="14" w:line="252" w:lineRule="auto"/>
        <w:ind w:right="714"/>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F2C31" w:rsidRDefault="004B7C75">
      <w:pPr>
        <w:pStyle w:val="a3"/>
        <w:spacing w:before="3" w:line="252" w:lineRule="auto"/>
        <w:ind w:right="715"/>
      </w:pPr>
      <w:r>
        <w:t>владеть видами деятельности по получению нового знания, его интерпретации, преобразованию и применению в различных учебных ситуациях,</w:t>
      </w:r>
      <w:r>
        <w:rPr>
          <w:spacing w:val="40"/>
        </w:rPr>
        <w:t xml:space="preserve"> </w:t>
      </w:r>
      <w:r>
        <w:t>в том числе при создании учебных проектов в области физики;</w:t>
      </w:r>
    </w:p>
    <w:p w:rsidR="000F2C31" w:rsidRDefault="004B7C75">
      <w:pPr>
        <w:pStyle w:val="a3"/>
        <w:spacing w:before="86" w:line="259" w:lineRule="auto"/>
        <w:ind w:right="71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before="3" w:line="256" w:lineRule="auto"/>
        <w:ind w:right="72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pPr>
      <w:r>
        <w:t>ставить</w:t>
      </w:r>
      <w:r>
        <w:rPr>
          <w:spacing w:val="11"/>
        </w:rPr>
        <w:t xml:space="preserve"> </w:t>
      </w:r>
      <w:r>
        <w:t>и</w:t>
      </w:r>
      <w:r>
        <w:rPr>
          <w:spacing w:val="12"/>
        </w:rPr>
        <w:t xml:space="preserve"> </w:t>
      </w:r>
      <w:r>
        <w:t>формулировать</w:t>
      </w:r>
      <w:r>
        <w:rPr>
          <w:spacing w:val="14"/>
        </w:rPr>
        <w:t xml:space="preserve"> </w:t>
      </w:r>
      <w:r>
        <w:t>собственные</w:t>
      </w:r>
      <w:r>
        <w:rPr>
          <w:spacing w:val="12"/>
        </w:rPr>
        <w:t xml:space="preserve"> </w:t>
      </w:r>
      <w:r>
        <w:t>задачи</w:t>
      </w:r>
      <w:r>
        <w:rPr>
          <w:spacing w:val="12"/>
        </w:rPr>
        <w:t xml:space="preserve"> </w:t>
      </w:r>
      <w:r>
        <w:t>в</w:t>
      </w:r>
      <w:r>
        <w:rPr>
          <w:spacing w:val="13"/>
        </w:rPr>
        <w:t xml:space="preserve"> </w:t>
      </w:r>
      <w:r>
        <w:t>образовательной</w:t>
      </w:r>
      <w:r>
        <w:rPr>
          <w:spacing w:val="12"/>
        </w:rPr>
        <w:t xml:space="preserve"> </w:t>
      </w:r>
      <w:r>
        <w:t>деятельности,</w:t>
      </w:r>
      <w:r>
        <w:rPr>
          <w:spacing w:val="13"/>
        </w:rPr>
        <w:t xml:space="preserve"> </w:t>
      </w:r>
      <w:r>
        <w:t>в</w:t>
      </w:r>
      <w:r>
        <w:rPr>
          <w:spacing w:val="10"/>
        </w:rPr>
        <w:t xml:space="preserve"> </w:t>
      </w:r>
      <w:r>
        <w:t>том</w:t>
      </w:r>
      <w:r>
        <w:rPr>
          <w:spacing w:val="13"/>
        </w:rPr>
        <w:t xml:space="preserve"> </w:t>
      </w:r>
      <w:r>
        <w:t>числе</w:t>
      </w:r>
      <w:r>
        <w:rPr>
          <w:spacing w:val="10"/>
        </w:rPr>
        <w:t xml:space="preserve"> </w:t>
      </w:r>
      <w:r>
        <w:rPr>
          <w:spacing w:val="-5"/>
        </w:rPr>
        <w:t>при</w:t>
      </w:r>
    </w:p>
    <w:p w:rsidR="000F2C31" w:rsidRDefault="000F2C31">
      <w:pPr>
        <w:pStyle w:val="a3"/>
        <w:sectPr w:rsidR="000F2C31">
          <w:pgSz w:w="11920" w:h="16860"/>
          <w:pgMar w:top="980" w:right="141" w:bottom="920" w:left="850" w:header="756" w:footer="660" w:gutter="0"/>
          <w:cols w:space="720"/>
        </w:sectPr>
      </w:pPr>
    </w:p>
    <w:p w:rsidR="000F2C31" w:rsidRDefault="004B7C75">
      <w:pPr>
        <w:pStyle w:val="a3"/>
        <w:spacing w:before="162"/>
        <w:jc w:val="left"/>
      </w:pPr>
      <w:r>
        <w:lastRenderedPageBreak/>
        <w:t>изучении</w:t>
      </w:r>
      <w:r>
        <w:rPr>
          <w:spacing w:val="-5"/>
        </w:rPr>
        <w:t xml:space="preserve"> </w:t>
      </w:r>
      <w:r>
        <w:rPr>
          <w:spacing w:val="-2"/>
        </w:rPr>
        <w:t>физики;</w:t>
      </w:r>
    </w:p>
    <w:p w:rsidR="000F2C31" w:rsidRDefault="004B7C75">
      <w:pPr>
        <w:pStyle w:val="a3"/>
        <w:spacing w:before="56"/>
        <w:jc w:val="left"/>
      </w:pPr>
      <w:r>
        <w:t>давать</w:t>
      </w:r>
      <w:r>
        <w:rPr>
          <w:spacing w:val="-17"/>
        </w:rPr>
        <w:t xml:space="preserve"> </w:t>
      </w:r>
      <w:r>
        <w:t>оценку</w:t>
      </w:r>
      <w:r>
        <w:rPr>
          <w:spacing w:val="-24"/>
        </w:rPr>
        <w:t xml:space="preserve"> </w:t>
      </w:r>
      <w:r>
        <w:t>новым</w:t>
      </w:r>
      <w:r>
        <w:rPr>
          <w:spacing w:val="-12"/>
        </w:rPr>
        <w:t xml:space="preserve"> </w:t>
      </w:r>
      <w:r>
        <w:t>ситуациям,</w:t>
      </w:r>
      <w:r>
        <w:rPr>
          <w:spacing w:val="-10"/>
        </w:rPr>
        <w:t xml:space="preserve"> </w:t>
      </w:r>
      <w:r>
        <w:t>оценивать</w:t>
      </w:r>
      <w:r>
        <w:rPr>
          <w:spacing w:val="-11"/>
        </w:rPr>
        <w:t xml:space="preserve"> </w:t>
      </w:r>
      <w:r>
        <w:t>приобретённый</w:t>
      </w:r>
      <w:r>
        <w:rPr>
          <w:spacing w:val="-4"/>
        </w:rPr>
        <w:t xml:space="preserve"> </w:t>
      </w:r>
      <w:r>
        <w:rPr>
          <w:spacing w:val="-2"/>
        </w:rPr>
        <w:t>опыт;</w:t>
      </w:r>
    </w:p>
    <w:p w:rsidR="000F2C31" w:rsidRDefault="004B7C75">
      <w:pPr>
        <w:pStyle w:val="a3"/>
        <w:spacing w:before="26" w:line="264" w:lineRule="auto"/>
        <w:ind w:right="1977"/>
        <w:jc w:val="left"/>
      </w:pPr>
      <w:r>
        <w:t>уметь</w:t>
      </w:r>
      <w:r>
        <w:rPr>
          <w:spacing w:val="-8"/>
        </w:rPr>
        <w:t xml:space="preserve"> </w:t>
      </w:r>
      <w:r>
        <w:t>переносить</w:t>
      </w:r>
      <w:r>
        <w:rPr>
          <w:spacing w:val="-8"/>
        </w:rPr>
        <w:t xml:space="preserve"> </w:t>
      </w:r>
      <w:r>
        <w:t>знания</w:t>
      </w:r>
      <w:r>
        <w:rPr>
          <w:spacing w:val="-9"/>
        </w:rPr>
        <w:t xml:space="preserve"> </w:t>
      </w:r>
      <w:r>
        <w:t>по</w:t>
      </w:r>
      <w:r>
        <w:rPr>
          <w:spacing w:val="-9"/>
        </w:rPr>
        <w:t xml:space="preserve"> </w:t>
      </w:r>
      <w:r>
        <w:t>физике</w:t>
      </w:r>
      <w:r>
        <w:rPr>
          <w:spacing w:val="-10"/>
        </w:rPr>
        <w:t xml:space="preserve"> </w:t>
      </w:r>
      <w:r>
        <w:t>в</w:t>
      </w:r>
      <w:r>
        <w:rPr>
          <w:spacing w:val="-10"/>
        </w:rPr>
        <w:t xml:space="preserve"> </w:t>
      </w:r>
      <w:r>
        <w:t>практическую</w:t>
      </w:r>
      <w:r>
        <w:rPr>
          <w:spacing w:val="-9"/>
        </w:rPr>
        <w:t xml:space="preserve"> </w:t>
      </w:r>
      <w:r>
        <w:t>область</w:t>
      </w:r>
      <w:r>
        <w:rPr>
          <w:spacing w:val="-3"/>
        </w:rPr>
        <w:t xml:space="preserve"> </w:t>
      </w:r>
      <w:r>
        <w:t>жизнедеятельности; уметь интегрировать знания из разных предметных областей;</w:t>
      </w:r>
    </w:p>
    <w:p w:rsidR="000F2C31" w:rsidRDefault="004B7C75">
      <w:pPr>
        <w:pStyle w:val="a3"/>
        <w:spacing w:line="256" w:lineRule="auto"/>
        <w:ind w:right="1604"/>
        <w:jc w:val="left"/>
      </w:pPr>
      <w:r>
        <w:t>выдвигать</w:t>
      </w:r>
      <w:r>
        <w:rPr>
          <w:spacing w:val="-8"/>
        </w:rPr>
        <w:t xml:space="preserve"> </w:t>
      </w:r>
      <w:r>
        <w:t>новые</w:t>
      </w:r>
      <w:r>
        <w:rPr>
          <w:spacing w:val="-14"/>
        </w:rPr>
        <w:t xml:space="preserve"> </w:t>
      </w:r>
      <w:r>
        <w:t>идеи,</w:t>
      </w:r>
      <w:r>
        <w:rPr>
          <w:spacing w:val="-10"/>
        </w:rPr>
        <w:t xml:space="preserve"> </w:t>
      </w:r>
      <w:r>
        <w:t>предлагать</w:t>
      </w:r>
      <w:r>
        <w:rPr>
          <w:spacing w:val="-8"/>
        </w:rPr>
        <w:t xml:space="preserve"> </w:t>
      </w:r>
      <w:r>
        <w:t>оригинальные</w:t>
      </w:r>
      <w:r>
        <w:rPr>
          <w:spacing w:val="-13"/>
        </w:rPr>
        <w:t xml:space="preserve"> </w:t>
      </w:r>
      <w:r>
        <w:t>подходы</w:t>
      </w:r>
      <w:r>
        <w:rPr>
          <w:spacing w:val="-13"/>
        </w:rPr>
        <w:t xml:space="preserve"> </w:t>
      </w:r>
      <w:r>
        <w:t>и</w:t>
      </w:r>
      <w:r>
        <w:rPr>
          <w:spacing w:val="-10"/>
        </w:rPr>
        <w:t xml:space="preserve"> </w:t>
      </w:r>
      <w:r>
        <w:t>решения;</w:t>
      </w:r>
      <w:r>
        <w:rPr>
          <w:spacing w:val="-5"/>
        </w:rPr>
        <w:t xml:space="preserve"> </w:t>
      </w:r>
      <w:r>
        <w:t>ставить</w:t>
      </w:r>
      <w:r>
        <w:rPr>
          <w:spacing w:val="-2"/>
        </w:rPr>
        <w:t xml:space="preserve"> </w:t>
      </w:r>
      <w:r>
        <w:t>проблемы и задачи, допускающие альтернативные решения.</w:t>
      </w:r>
    </w:p>
    <w:p w:rsidR="000F2C31" w:rsidRDefault="004B7C75">
      <w:pPr>
        <w:pStyle w:val="Heading5"/>
        <w:spacing w:before="113"/>
      </w:pPr>
      <w:r>
        <w:t>Работа</w:t>
      </w:r>
      <w:r>
        <w:rPr>
          <w:spacing w:val="-10"/>
        </w:rPr>
        <w:t xml:space="preserve"> </w:t>
      </w:r>
      <w:r>
        <w:t>с</w:t>
      </w:r>
      <w:r>
        <w:rPr>
          <w:spacing w:val="-8"/>
        </w:rPr>
        <w:t xml:space="preserve"> </w:t>
      </w:r>
      <w:r>
        <w:rPr>
          <w:spacing w:val="-2"/>
        </w:rPr>
        <w:t>информацией:</w:t>
      </w:r>
    </w:p>
    <w:p w:rsidR="000F2C31" w:rsidRDefault="004B7C75">
      <w:pPr>
        <w:pStyle w:val="a3"/>
        <w:spacing w:before="33" w:line="259" w:lineRule="auto"/>
        <w:ind w:right="713"/>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физического</w:t>
      </w:r>
      <w:r>
        <w:rPr>
          <w:spacing w:val="40"/>
        </w:rPr>
        <w:t xml:space="preserve">  </w:t>
      </w:r>
      <w:r>
        <w:t>содержания из источников</w:t>
      </w:r>
      <w:r>
        <w:rPr>
          <w:spacing w:val="80"/>
        </w:rPr>
        <w:t xml:space="preserve"> </w:t>
      </w:r>
      <w:r>
        <w:t>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spacing w:before="33"/>
      </w:pPr>
      <w:r>
        <w:rPr>
          <w:spacing w:val="-2"/>
        </w:rPr>
        <w:t>оценивать</w:t>
      </w:r>
      <w:r>
        <w:rPr>
          <w:spacing w:val="4"/>
        </w:rPr>
        <w:t xml:space="preserve"> </w:t>
      </w:r>
      <w:r>
        <w:rPr>
          <w:spacing w:val="-2"/>
        </w:rPr>
        <w:t>достоверность</w:t>
      </w:r>
      <w:r>
        <w:rPr>
          <w:spacing w:val="8"/>
        </w:rPr>
        <w:t xml:space="preserve"> </w:t>
      </w:r>
      <w:r>
        <w:rPr>
          <w:spacing w:val="-2"/>
        </w:rPr>
        <w:t>информации;</w:t>
      </w:r>
    </w:p>
    <w:p w:rsidR="000F2C31" w:rsidRDefault="004B7C75">
      <w:pPr>
        <w:pStyle w:val="a3"/>
        <w:spacing w:before="43" w:line="259" w:lineRule="auto"/>
        <w:ind w:right="713"/>
      </w:pPr>
      <w:r>
        <w:t>использовать средства информационных и коммуникационных технологий в</w:t>
      </w:r>
      <w:r>
        <w:rPr>
          <w:spacing w:val="40"/>
        </w:rPr>
        <w:t xml:space="preserve"> </w:t>
      </w:r>
      <w:r>
        <w:t>решении когнитивных,</w:t>
      </w:r>
      <w:r>
        <w:rPr>
          <w:spacing w:val="40"/>
        </w:rPr>
        <w:t xml:space="preserve"> </w:t>
      </w:r>
      <w:r>
        <w:t>коммуникативных</w:t>
      </w:r>
      <w:r>
        <w:rPr>
          <w:spacing w:val="40"/>
        </w:rPr>
        <w:t xml:space="preserve"> </w:t>
      </w:r>
      <w:r>
        <w:t>и</w:t>
      </w:r>
      <w:r>
        <w:rPr>
          <w:spacing w:val="40"/>
        </w:rPr>
        <w:t xml:space="preserve"> </w:t>
      </w:r>
      <w:r>
        <w:t>организационных</w:t>
      </w:r>
      <w:r>
        <w:rPr>
          <w:spacing w:val="4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56" w:lineRule="auto"/>
        <w:ind w:right="725"/>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F2C31" w:rsidRDefault="000F2C31">
      <w:pPr>
        <w:pStyle w:val="a3"/>
        <w:spacing w:before="44"/>
        <w:ind w:left="0"/>
        <w:jc w:val="left"/>
      </w:pPr>
    </w:p>
    <w:p w:rsidR="000F2C31" w:rsidRDefault="004B7C75">
      <w:pPr>
        <w:pStyle w:val="Heading5"/>
      </w:pPr>
      <w:r>
        <w:t>Коммуникативные</w:t>
      </w:r>
      <w:r>
        <w:rPr>
          <w:spacing w:val="45"/>
        </w:rPr>
        <w:t xml:space="preserve"> </w:t>
      </w:r>
      <w:r>
        <w:t>универсальные</w:t>
      </w:r>
      <w:r>
        <w:rPr>
          <w:spacing w:val="49"/>
        </w:rPr>
        <w:t xml:space="preserve"> </w:t>
      </w:r>
      <w:r>
        <w:t>учебные</w:t>
      </w:r>
      <w:r>
        <w:rPr>
          <w:spacing w:val="48"/>
        </w:rPr>
        <w:t xml:space="preserve"> </w:t>
      </w:r>
      <w:r>
        <w:rPr>
          <w:spacing w:val="-2"/>
        </w:rPr>
        <w:t>действия:</w:t>
      </w:r>
    </w:p>
    <w:p w:rsidR="000F2C31" w:rsidRDefault="004B7C75">
      <w:pPr>
        <w:pStyle w:val="a3"/>
        <w:spacing w:before="24" w:line="259" w:lineRule="auto"/>
        <w:ind w:right="581"/>
        <w:jc w:val="left"/>
      </w:pPr>
      <w:r>
        <w:t>осуществлять общение на уроках физики и во вне­урочной деятельности; распознавать предпосылки</w:t>
      </w:r>
      <w:r>
        <w:rPr>
          <w:spacing w:val="-4"/>
        </w:rPr>
        <w:t xml:space="preserve"> </w:t>
      </w:r>
      <w:r>
        <w:t>конфликтных</w:t>
      </w:r>
      <w:r>
        <w:rPr>
          <w:spacing w:val="-3"/>
        </w:rPr>
        <w:t xml:space="preserve"> </w:t>
      </w:r>
      <w:r>
        <w:t>ситуаций</w:t>
      </w:r>
      <w:r>
        <w:rPr>
          <w:spacing w:val="-4"/>
        </w:rPr>
        <w:t xml:space="preserve"> </w:t>
      </w:r>
      <w:r>
        <w:t>и</w:t>
      </w:r>
      <w:r>
        <w:rPr>
          <w:spacing w:val="-4"/>
        </w:rPr>
        <w:t xml:space="preserve"> </w:t>
      </w:r>
      <w:r>
        <w:t>смягчать</w:t>
      </w:r>
      <w:r>
        <w:rPr>
          <w:spacing w:val="-3"/>
        </w:rPr>
        <w:t xml:space="preserve"> </w:t>
      </w:r>
      <w:r>
        <w:t>конфликты;</w:t>
      </w:r>
      <w:r>
        <w:rPr>
          <w:spacing w:val="-4"/>
        </w:rPr>
        <w:t xml:space="preserve"> </w:t>
      </w:r>
      <w:r>
        <w:t>развёрнуто</w:t>
      </w:r>
      <w:r>
        <w:rPr>
          <w:spacing w:val="-12"/>
        </w:rPr>
        <w:t xml:space="preserve"> </w:t>
      </w:r>
      <w:r>
        <w:t>и</w:t>
      </w:r>
      <w:r>
        <w:rPr>
          <w:spacing w:val="-13"/>
        </w:rPr>
        <w:t xml:space="preserve"> </w:t>
      </w:r>
      <w:r>
        <w:t>логично</w:t>
      </w:r>
      <w:r>
        <w:rPr>
          <w:spacing w:val="-15"/>
        </w:rPr>
        <w:t xml:space="preserve"> </w:t>
      </w:r>
      <w:r>
        <w:t>излагать</w:t>
      </w:r>
      <w:r>
        <w:rPr>
          <w:spacing w:val="-15"/>
        </w:rPr>
        <w:t xml:space="preserve"> </w:t>
      </w:r>
      <w:r>
        <w:t>свою точку зрения с использованием языковых</w:t>
      </w:r>
    </w:p>
    <w:p w:rsidR="000F2C31" w:rsidRDefault="004B7C75">
      <w:pPr>
        <w:pStyle w:val="a3"/>
        <w:spacing w:before="1"/>
        <w:jc w:val="left"/>
      </w:pPr>
      <w:r>
        <w:rPr>
          <w:spacing w:val="-2"/>
        </w:rPr>
        <w:t>средств;</w:t>
      </w:r>
    </w:p>
    <w:p w:rsidR="000F2C31" w:rsidRDefault="004B7C75">
      <w:pPr>
        <w:pStyle w:val="a3"/>
        <w:spacing w:before="24" w:line="254" w:lineRule="auto"/>
        <w:jc w:val="left"/>
      </w:pPr>
      <w:r>
        <w:rPr>
          <w:spacing w:val="-2"/>
        </w:rPr>
        <w:t>понимать</w:t>
      </w:r>
      <w:r>
        <w:rPr>
          <w:spacing w:val="-4"/>
        </w:rPr>
        <w:t xml:space="preserve"> </w:t>
      </w:r>
      <w:r>
        <w:rPr>
          <w:spacing w:val="-2"/>
        </w:rPr>
        <w:t>и</w:t>
      </w:r>
      <w:r>
        <w:rPr>
          <w:spacing w:val="-12"/>
        </w:rPr>
        <w:t xml:space="preserve"> </w:t>
      </w:r>
      <w:r>
        <w:rPr>
          <w:spacing w:val="-2"/>
        </w:rPr>
        <w:t>использовать</w:t>
      </w:r>
      <w:r>
        <w:rPr>
          <w:spacing w:val="-4"/>
        </w:rPr>
        <w:t xml:space="preserve"> </w:t>
      </w:r>
      <w:r>
        <w:rPr>
          <w:spacing w:val="-2"/>
        </w:rPr>
        <w:t>преимущества</w:t>
      </w:r>
      <w:r>
        <w:rPr>
          <w:spacing w:val="-10"/>
        </w:rPr>
        <w:t xml:space="preserve"> </w:t>
      </w:r>
      <w:r>
        <w:rPr>
          <w:spacing w:val="-2"/>
        </w:rPr>
        <w:t>командной</w:t>
      </w:r>
      <w:r>
        <w:rPr>
          <w:spacing w:val="-4"/>
        </w:rPr>
        <w:t xml:space="preserve"> </w:t>
      </w:r>
      <w:r>
        <w:rPr>
          <w:spacing w:val="-2"/>
        </w:rPr>
        <w:t>и</w:t>
      </w:r>
      <w:r>
        <w:rPr>
          <w:spacing w:val="-5"/>
        </w:rPr>
        <w:t xml:space="preserve"> </w:t>
      </w:r>
      <w:r>
        <w:rPr>
          <w:spacing w:val="-2"/>
        </w:rPr>
        <w:t>индивидуальной</w:t>
      </w:r>
      <w:r>
        <w:rPr>
          <w:spacing w:val="-4"/>
        </w:rPr>
        <w:t xml:space="preserve"> </w:t>
      </w:r>
      <w:r>
        <w:rPr>
          <w:spacing w:val="-2"/>
        </w:rPr>
        <w:t>работы; выбирать</w:t>
      </w:r>
      <w:r>
        <w:rPr>
          <w:spacing w:val="-16"/>
        </w:rPr>
        <w:t xml:space="preserve"> </w:t>
      </w:r>
      <w:r>
        <w:rPr>
          <w:spacing w:val="-2"/>
        </w:rPr>
        <w:t>тематику</w:t>
      </w:r>
      <w:r>
        <w:rPr>
          <w:spacing w:val="-20"/>
        </w:rPr>
        <w:t xml:space="preserve"> </w:t>
      </w:r>
      <w:r>
        <w:rPr>
          <w:spacing w:val="-2"/>
        </w:rPr>
        <w:t xml:space="preserve">и </w:t>
      </w:r>
      <w:r>
        <w:t>методы совместных действий с</w:t>
      </w:r>
      <w:r>
        <w:rPr>
          <w:spacing w:val="-1"/>
        </w:rPr>
        <w:t xml:space="preserve"> </w:t>
      </w:r>
      <w:r>
        <w:t>учётом общих интересов,</w:t>
      </w:r>
    </w:p>
    <w:p w:rsidR="000F2C31" w:rsidRDefault="004B7C75">
      <w:pPr>
        <w:pStyle w:val="a3"/>
        <w:spacing w:before="13"/>
        <w:jc w:val="left"/>
      </w:pPr>
      <w:r>
        <w:t>и</w:t>
      </w:r>
      <w:r>
        <w:rPr>
          <w:spacing w:val="-8"/>
        </w:rPr>
        <w:t xml:space="preserve"> </w:t>
      </w:r>
      <w:r>
        <w:t>возможностей</w:t>
      </w:r>
      <w:r>
        <w:rPr>
          <w:spacing w:val="-8"/>
        </w:rPr>
        <w:t xml:space="preserve"> </w:t>
      </w:r>
      <w:r>
        <w:t>каждого</w:t>
      </w:r>
      <w:r>
        <w:rPr>
          <w:spacing w:val="-13"/>
        </w:rPr>
        <w:t xml:space="preserve"> </w:t>
      </w:r>
      <w:r>
        <w:t>члена</w:t>
      </w:r>
      <w:r>
        <w:rPr>
          <w:spacing w:val="-11"/>
        </w:rPr>
        <w:t xml:space="preserve"> </w:t>
      </w:r>
      <w:r>
        <w:rPr>
          <w:spacing w:val="-2"/>
        </w:rPr>
        <w:t>коллектива;</w:t>
      </w:r>
    </w:p>
    <w:p w:rsidR="000F2C31" w:rsidRDefault="004B7C75">
      <w:pPr>
        <w:pStyle w:val="a3"/>
        <w:spacing w:before="24" w:line="256" w:lineRule="auto"/>
        <w:ind w:right="72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before="9" w:line="254" w:lineRule="auto"/>
        <w:ind w:right="72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before="87" w:line="256" w:lineRule="auto"/>
        <w:ind w:right="730"/>
      </w:pPr>
      <w:r>
        <w:t xml:space="preserve">предлагать новые проекты, оценивать идеи с позиции новизны, оригинальности, практической </w:t>
      </w:r>
      <w:r>
        <w:rPr>
          <w:spacing w:val="-2"/>
        </w:rPr>
        <w:t>значимости;</w:t>
      </w:r>
    </w:p>
    <w:p w:rsidR="000F2C31" w:rsidRDefault="004B7C75">
      <w:pPr>
        <w:pStyle w:val="a3"/>
        <w:spacing w:before="7" w:line="254" w:lineRule="auto"/>
        <w:ind w:right="731"/>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0F2C31">
      <w:pPr>
        <w:pStyle w:val="a3"/>
        <w:spacing w:before="44"/>
        <w:ind w:left="0"/>
        <w:jc w:val="left"/>
      </w:pPr>
    </w:p>
    <w:p w:rsidR="000F2C31" w:rsidRDefault="004B7C75">
      <w:pPr>
        <w:pStyle w:val="Heading5"/>
        <w:spacing w:line="268" w:lineRule="auto"/>
        <w:ind w:right="3820"/>
      </w:pPr>
      <w:r>
        <w:t>Регулятивные</w:t>
      </w:r>
      <w:r>
        <w:rPr>
          <w:spacing w:val="33"/>
        </w:rPr>
        <w:t xml:space="preserve"> </w:t>
      </w:r>
      <w:r>
        <w:t>универсальные</w:t>
      </w:r>
      <w:r>
        <w:rPr>
          <w:spacing w:val="34"/>
        </w:rPr>
        <w:t xml:space="preserve"> </w:t>
      </w:r>
      <w:r>
        <w:t>учебные</w:t>
      </w:r>
      <w:r>
        <w:rPr>
          <w:spacing w:val="33"/>
        </w:rPr>
        <w:t xml:space="preserve"> </w:t>
      </w:r>
      <w:r>
        <w:t xml:space="preserve">действия </w:t>
      </w:r>
      <w:r>
        <w:rPr>
          <w:spacing w:val="-2"/>
        </w:rPr>
        <w:t>Самоорганизация:</w:t>
      </w:r>
    </w:p>
    <w:p w:rsidR="000F2C31" w:rsidRDefault="004B7C75">
      <w:pPr>
        <w:pStyle w:val="a3"/>
        <w:spacing w:line="256" w:lineRule="auto"/>
        <w:jc w:val="left"/>
      </w:pPr>
      <w:r>
        <w:t>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и</w:t>
      </w:r>
      <w:r>
        <w:rPr>
          <w:spacing w:val="40"/>
        </w:rPr>
        <w:t xml:space="preserve"> </w:t>
      </w:r>
      <w:r>
        <w:t>астрономии, выявлять проблемы, ставить и формулировать собственные задачи;</w:t>
      </w:r>
    </w:p>
    <w:p w:rsidR="000F2C31" w:rsidRDefault="004B7C75">
      <w:pPr>
        <w:pStyle w:val="a3"/>
        <w:spacing w:before="2" w:line="256" w:lineRule="auto"/>
        <w:ind w:right="721"/>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0F2C31" w:rsidRDefault="004B7C75">
      <w:pPr>
        <w:pStyle w:val="a3"/>
        <w:spacing w:line="276" w:lineRule="exact"/>
      </w:pPr>
      <w:r>
        <w:t>давать</w:t>
      </w:r>
      <w:r>
        <w:rPr>
          <w:spacing w:val="-6"/>
        </w:rPr>
        <w:t xml:space="preserve"> </w:t>
      </w:r>
      <w:r>
        <w:t>оценку</w:t>
      </w:r>
      <w:r>
        <w:rPr>
          <w:spacing w:val="-21"/>
        </w:rPr>
        <w:t xml:space="preserve"> </w:t>
      </w:r>
      <w:r>
        <w:t>новым</w:t>
      </w:r>
      <w:r>
        <w:rPr>
          <w:spacing w:val="-4"/>
        </w:rPr>
        <w:t xml:space="preserve"> </w:t>
      </w:r>
      <w:r>
        <w:rPr>
          <w:spacing w:val="-2"/>
        </w:rPr>
        <w:t>ситуациям;</w:t>
      </w:r>
    </w:p>
    <w:p w:rsidR="000F2C31" w:rsidRDefault="004B7C75">
      <w:pPr>
        <w:pStyle w:val="a3"/>
        <w:spacing w:before="31"/>
      </w:pPr>
      <w:r>
        <w:t>расширять</w:t>
      </w:r>
      <w:r>
        <w:rPr>
          <w:spacing w:val="-11"/>
        </w:rPr>
        <w:t xml:space="preserve"> </w:t>
      </w:r>
      <w:r>
        <w:t>рамки</w:t>
      </w:r>
      <w:r>
        <w:rPr>
          <w:spacing w:val="-1"/>
        </w:rPr>
        <w:t xml:space="preserve"> </w:t>
      </w:r>
      <w:r>
        <w:t>учебного</w:t>
      </w:r>
      <w:r>
        <w:rPr>
          <w:spacing w:val="-11"/>
        </w:rPr>
        <w:t xml:space="preserve"> </w:t>
      </w:r>
      <w:r>
        <w:t>предмета</w:t>
      </w:r>
      <w:r>
        <w:rPr>
          <w:spacing w:val="-13"/>
        </w:rPr>
        <w:t xml:space="preserve"> </w:t>
      </w:r>
      <w:r>
        <w:t>на</w:t>
      </w:r>
      <w:r>
        <w:rPr>
          <w:spacing w:val="-14"/>
        </w:rPr>
        <w:t xml:space="preserve"> </w:t>
      </w:r>
      <w:r>
        <w:t>основе</w:t>
      </w:r>
      <w:r>
        <w:rPr>
          <w:spacing w:val="-9"/>
        </w:rPr>
        <w:t xml:space="preserve"> </w:t>
      </w:r>
      <w:r>
        <w:t>личных</w:t>
      </w:r>
      <w:r>
        <w:rPr>
          <w:spacing w:val="-10"/>
        </w:rPr>
        <w:t xml:space="preserve"> </w:t>
      </w:r>
      <w:r>
        <w:rPr>
          <w:spacing w:val="-2"/>
        </w:rPr>
        <w:t>предпочтений;</w:t>
      </w:r>
    </w:p>
    <w:p w:rsidR="000F2C31" w:rsidRDefault="004B7C75">
      <w:pPr>
        <w:pStyle w:val="a3"/>
        <w:spacing w:before="24" w:line="256" w:lineRule="auto"/>
        <w:ind w:right="1310"/>
        <w:jc w:val="left"/>
      </w:pPr>
      <w:r>
        <w:t>делать</w:t>
      </w:r>
      <w:r>
        <w:rPr>
          <w:spacing w:val="-18"/>
        </w:rPr>
        <w:t xml:space="preserve"> </w:t>
      </w:r>
      <w:r>
        <w:t>осознанный</w:t>
      </w:r>
      <w:r>
        <w:rPr>
          <w:spacing w:val="-16"/>
        </w:rPr>
        <w:t xml:space="preserve"> </w:t>
      </w:r>
      <w:r>
        <w:t>выбор,</w:t>
      </w:r>
      <w:r>
        <w:rPr>
          <w:spacing w:val="-19"/>
        </w:rPr>
        <w:t xml:space="preserve"> </w:t>
      </w:r>
      <w:r>
        <w:t>аргументировать</w:t>
      </w:r>
      <w:r>
        <w:rPr>
          <w:spacing w:val="-15"/>
        </w:rPr>
        <w:t xml:space="preserve"> </w:t>
      </w:r>
      <w:r>
        <w:t>его,</w:t>
      </w:r>
      <w:r>
        <w:rPr>
          <w:spacing w:val="-19"/>
        </w:rPr>
        <w:t xml:space="preserve"> </w:t>
      </w:r>
      <w:r>
        <w:t>брать</w:t>
      </w:r>
      <w:r>
        <w:rPr>
          <w:spacing w:val="-16"/>
        </w:rPr>
        <w:t xml:space="preserve"> </w:t>
      </w:r>
      <w:r>
        <w:t>на</w:t>
      </w:r>
      <w:r>
        <w:rPr>
          <w:spacing w:val="-21"/>
        </w:rPr>
        <w:t xml:space="preserve"> </w:t>
      </w:r>
      <w:r>
        <w:t>себя</w:t>
      </w:r>
      <w:r>
        <w:rPr>
          <w:spacing w:val="-17"/>
        </w:rPr>
        <w:t xml:space="preserve"> </w:t>
      </w:r>
      <w:r>
        <w:t>ответственность</w:t>
      </w:r>
      <w:r>
        <w:rPr>
          <w:spacing w:val="-15"/>
        </w:rPr>
        <w:t xml:space="preserve"> </w:t>
      </w:r>
      <w:r>
        <w:t>за</w:t>
      </w:r>
      <w:r>
        <w:rPr>
          <w:spacing w:val="-11"/>
        </w:rPr>
        <w:t xml:space="preserve"> </w:t>
      </w:r>
      <w:r>
        <w:t>решение; оценивать приобретённый опыт;</w:t>
      </w:r>
    </w:p>
    <w:p w:rsidR="000F2C31" w:rsidRDefault="004B7C75">
      <w:pPr>
        <w:pStyle w:val="a3"/>
        <w:spacing w:before="11"/>
        <w:jc w:val="left"/>
      </w:pPr>
      <w:r>
        <w:t>способствовать</w:t>
      </w:r>
      <w:r>
        <w:rPr>
          <w:spacing w:val="11"/>
        </w:rPr>
        <w:t xml:space="preserve"> </w:t>
      </w:r>
      <w:r>
        <w:t>формированию</w:t>
      </w:r>
      <w:r>
        <w:rPr>
          <w:spacing w:val="14"/>
        </w:rPr>
        <w:t xml:space="preserve"> </w:t>
      </w:r>
      <w:r>
        <w:t>и</w:t>
      </w:r>
      <w:r>
        <w:rPr>
          <w:spacing w:val="13"/>
        </w:rPr>
        <w:t xml:space="preserve"> </w:t>
      </w:r>
      <w:r>
        <w:t>проявлению</w:t>
      </w:r>
      <w:r>
        <w:rPr>
          <w:spacing w:val="11"/>
        </w:rPr>
        <w:t xml:space="preserve"> </w:t>
      </w:r>
      <w:r>
        <w:t>эрудиции</w:t>
      </w:r>
      <w:r>
        <w:rPr>
          <w:spacing w:val="13"/>
        </w:rPr>
        <w:t xml:space="preserve"> </w:t>
      </w:r>
      <w:r>
        <w:t>в</w:t>
      </w:r>
      <w:r>
        <w:rPr>
          <w:spacing w:val="13"/>
        </w:rPr>
        <w:t xml:space="preserve"> </w:t>
      </w:r>
      <w:r>
        <w:t>области</w:t>
      </w:r>
      <w:r>
        <w:rPr>
          <w:spacing w:val="14"/>
        </w:rPr>
        <w:t xml:space="preserve"> </w:t>
      </w:r>
      <w:r>
        <w:t>физики,</w:t>
      </w:r>
      <w:r>
        <w:rPr>
          <w:spacing w:val="13"/>
        </w:rPr>
        <w:t xml:space="preserve"> </w:t>
      </w:r>
      <w:r>
        <w:t>постоянно</w:t>
      </w:r>
      <w:r>
        <w:rPr>
          <w:spacing w:val="11"/>
        </w:rPr>
        <w:t xml:space="preserve"> </w:t>
      </w:r>
      <w:r>
        <w:rPr>
          <w:spacing w:val="-2"/>
        </w:rPr>
        <w:t>повышать</w:t>
      </w:r>
    </w:p>
    <w:p w:rsidR="000F2C31" w:rsidRDefault="000F2C31">
      <w:pPr>
        <w:pStyle w:val="a3"/>
        <w:jc w:val="left"/>
        <w:sectPr w:rsidR="000F2C31">
          <w:pgSz w:w="11920" w:h="16860"/>
          <w:pgMar w:top="980" w:right="141" w:bottom="920" w:left="850" w:header="756" w:footer="660" w:gutter="0"/>
          <w:cols w:space="720"/>
        </w:sectPr>
      </w:pPr>
    </w:p>
    <w:p w:rsidR="000F2C31" w:rsidRDefault="004B7C75">
      <w:pPr>
        <w:pStyle w:val="a3"/>
        <w:spacing w:before="162"/>
        <w:jc w:val="left"/>
      </w:pPr>
      <w:r>
        <w:lastRenderedPageBreak/>
        <w:t>свой</w:t>
      </w:r>
      <w:r>
        <w:rPr>
          <w:spacing w:val="-8"/>
        </w:rPr>
        <w:t xml:space="preserve"> </w:t>
      </w:r>
      <w:r>
        <w:t>образовательный</w:t>
      </w:r>
      <w:r>
        <w:rPr>
          <w:spacing w:val="-7"/>
        </w:rPr>
        <w:t xml:space="preserve"> </w:t>
      </w:r>
      <w:r>
        <w:t>и</w:t>
      </w:r>
      <w:r>
        <w:rPr>
          <w:spacing w:val="-5"/>
        </w:rPr>
        <w:t xml:space="preserve"> </w:t>
      </w:r>
      <w:r>
        <w:t xml:space="preserve">культурный </w:t>
      </w:r>
      <w:r>
        <w:rPr>
          <w:spacing w:val="-2"/>
        </w:rPr>
        <w:t>уровень.</w:t>
      </w:r>
    </w:p>
    <w:p w:rsidR="000F2C31" w:rsidRDefault="004B7C75">
      <w:pPr>
        <w:pStyle w:val="Heading5"/>
        <w:spacing w:before="137"/>
      </w:pPr>
      <w:r>
        <w:rPr>
          <w:spacing w:val="-2"/>
        </w:rPr>
        <w:t>Самоконтроль,</w:t>
      </w:r>
      <w:r>
        <w:rPr>
          <w:spacing w:val="1"/>
        </w:rPr>
        <w:t xml:space="preserve"> </w:t>
      </w:r>
      <w:r>
        <w:rPr>
          <w:spacing w:val="-2"/>
        </w:rPr>
        <w:t>эмоциональный</w:t>
      </w:r>
      <w:r>
        <w:rPr>
          <w:spacing w:val="3"/>
        </w:rPr>
        <w:t xml:space="preserve"> </w:t>
      </w:r>
      <w:r>
        <w:rPr>
          <w:spacing w:val="-2"/>
        </w:rPr>
        <w:t>интеллект:</w:t>
      </w:r>
    </w:p>
    <w:p w:rsidR="000F2C31" w:rsidRDefault="004B7C75">
      <w:pPr>
        <w:pStyle w:val="a3"/>
        <w:tabs>
          <w:tab w:val="left" w:pos="1835"/>
          <w:tab w:val="left" w:pos="2885"/>
          <w:tab w:val="left" w:pos="3886"/>
          <w:tab w:val="left" w:pos="5439"/>
          <w:tab w:val="left" w:pos="6598"/>
          <w:tab w:val="left" w:pos="8209"/>
          <w:tab w:val="left" w:pos="8555"/>
        </w:tabs>
        <w:spacing w:before="31" w:line="256" w:lineRule="auto"/>
        <w:ind w:right="98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 xml:space="preserve">деятельность, </w:t>
      </w:r>
      <w:r>
        <w:t>оценивать соответствие результатов целям;</w:t>
      </w:r>
    </w:p>
    <w:p w:rsidR="000F2C31" w:rsidRDefault="004B7C75">
      <w:pPr>
        <w:pStyle w:val="a3"/>
        <w:spacing w:before="7" w:line="256" w:lineRule="auto"/>
        <w:ind w:right="1310"/>
        <w:jc w:val="left"/>
      </w:pPr>
      <w:r>
        <w:t>владеть</w:t>
      </w:r>
      <w:r>
        <w:rPr>
          <w:spacing w:val="37"/>
        </w:rPr>
        <w:t xml:space="preserve"> </w:t>
      </w:r>
      <w:r>
        <w:t>навыками</w:t>
      </w:r>
      <w:r>
        <w:rPr>
          <w:spacing w:val="37"/>
        </w:rPr>
        <w:t xml:space="preserve"> </w:t>
      </w:r>
      <w:r>
        <w:t>познавательной</w:t>
      </w:r>
      <w:r>
        <w:rPr>
          <w:spacing w:val="38"/>
        </w:rPr>
        <w:t xml:space="preserve"> </w:t>
      </w:r>
      <w:r>
        <w:t>рефлексии</w:t>
      </w:r>
      <w:r>
        <w:rPr>
          <w:spacing w:val="37"/>
        </w:rPr>
        <w:t xml:space="preserve"> </w:t>
      </w:r>
      <w:r>
        <w:t>как</w:t>
      </w:r>
      <w:r>
        <w:rPr>
          <w:spacing w:val="34"/>
        </w:rPr>
        <w:t xml:space="preserve"> </w:t>
      </w:r>
      <w:r>
        <w:t>осознания</w:t>
      </w:r>
      <w:r>
        <w:rPr>
          <w:spacing w:val="36"/>
        </w:rPr>
        <w:t xml:space="preserve"> </w:t>
      </w:r>
      <w:r>
        <w:t>совершаемых</w:t>
      </w:r>
      <w:r>
        <w:rPr>
          <w:spacing w:val="-2"/>
        </w:rPr>
        <w:t xml:space="preserve"> </w:t>
      </w:r>
      <w:r>
        <w:t>действий</w:t>
      </w:r>
      <w:r>
        <w:rPr>
          <w:spacing w:val="-3"/>
        </w:rPr>
        <w:t xml:space="preserve"> </w:t>
      </w:r>
      <w:r>
        <w:t>и мыслительных процессов, их результатов и оснований;</w:t>
      </w:r>
    </w:p>
    <w:p w:rsidR="000F2C31" w:rsidRDefault="004B7C75">
      <w:pPr>
        <w:pStyle w:val="a3"/>
        <w:spacing w:before="3"/>
        <w:jc w:val="left"/>
      </w:pPr>
      <w:r>
        <w:t>использовать</w:t>
      </w:r>
      <w:r>
        <w:rPr>
          <w:spacing w:val="76"/>
        </w:rPr>
        <w:t xml:space="preserve"> </w:t>
      </w:r>
      <w:r>
        <w:t>приёмы</w:t>
      </w:r>
      <w:r>
        <w:rPr>
          <w:spacing w:val="75"/>
        </w:rPr>
        <w:t xml:space="preserve"> </w:t>
      </w:r>
      <w:r>
        <w:t>рефлексии</w:t>
      </w:r>
      <w:r>
        <w:rPr>
          <w:spacing w:val="78"/>
        </w:rPr>
        <w:t xml:space="preserve"> </w:t>
      </w:r>
      <w:r>
        <w:t>для</w:t>
      </w:r>
      <w:r>
        <w:rPr>
          <w:spacing w:val="77"/>
        </w:rPr>
        <w:t xml:space="preserve"> </w:t>
      </w:r>
      <w:r>
        <w:t>оценки</w:t>
      </w:r>
      <w:r>
        <w:rPr>
          <w:spacing w:val="76"/>
        </w:rPr>
        <w:t xml:space="preserve"> </w:t>
      </w:r>
      <w:r>
        <w:t>ситуации,</w:t>
      </w:r>
      <w:r>
        <w:rPr>
          <w:spacing w:val="77"/>
        </w:rPr>
        <w:t xml:space="preserve"> </w:t>
      </w:r>
      <w:r>
        <w:t>выбора</w:t>
      </w:r>
      <w:r>
        <w:rPr>
          <w:spacing w:val="76"/>
        </w:rPr>
        <w:t xml:space="preserve"> </w:t>
      </w:r>
      <w:r>
        <w:t xml:space="preserve">верного </w:t>
      </w:r>
      <w:r>
        <w:rPr>
          <w:spacing w:val="-2"/>
        </w:rPr>
        <w:t>решения;</w:t>
      </w:r>
    </w:p>
    <w:p w:rsidR="000F2C31" w:rsidRDefault="004B7C75">
      <w:pPr>
        <w:pStyle w:val="a3"/>
        <w:spacing w:before="26" w:line="256" w:lineRule="auto"/>
        <w:ind w:right="711"/>
      </w:pPr>
      <w:r>
        <w:t>уметь оценивать риски и своевременно принимать решения по их снижению; принимать</w:t>
      </w:r>
      <w:r>
        <w:rPr>
          <w:spacing w:val="-2"/>
        </w:rPr>
        <w:t xml:space="preserve"> </w:t>
      </w:r>
      <w:r>
        <w:t>мотивы и аргументы других при анализе результатов деятельности; принимать себя, понимая свои недостатки и достоинства;</w:t>
      </w:r>
    </w:p>
    <w:p w:rsidR="000F2C31" w:rsidRDefault="004B7C75">
      <w:pPr>
        <w:pStyle w:val="a3"/>
        <w:spacing w:before="2" w:line="264" w:lineRule="auto"/>
        <w:ind w:right="725"/>
      </w:pPr>
      <w:r>
        <w:t>принимать мотивы и аргументы других при анализе результатов деятельности; признавать своё право и право других на ошибки.</w:t>
      </w:r>
    </w:p>
    <w:p w:rsidR="000F2C31" w:rsidRDefault="004B7C75">
      <w:pPr>
        <w:pStyle w:val="a3"/>
        <w:spacing w:line="256" w:lineRule="auto"/>
        <w:ind w:right="704"/>
      </w:pPr>
      <w:r>
        <w:t>В</w:t>
      </w:r>
      <w:r>
        <w:rPr>
          <w:spacing w:val="40"/>
        </w:rPr>
        <w:t xml:space="preserve"> </w:t>
      </w:r>
      <w:r>
        <w:t>процессе</w:t>
      </w:r>
      <w:r>
        <w:rPr>
          <w:spacing w:val="40"/>
        </w:rPr>
        <w:t xml:space="preserve"> </w:t>
      </w:r>
      <w:r>
        <w:t>достижения</w:t>
      </w:r>
      <w:r>
        <w:rPr>
          <w:spacing w:val="40"/>
        </w:rPr>
        <w:t xml:space="preserve"> </w:t>
      </w:r>
      <w:r>
        <w:t>личностных</w:t>
      </w:r>
      <w:r>
        <w:rPr>
          <w:spacing w:val="40"/>
        </w:rPr>
        <w:t xml:space="preserve"> </w:t>
      </w:r>
      <w:r>
        <w:t>результатов</w:t>
      </w:r>
      <w:r>
        <w:rPr>
          <w:spacing w:val="40"/>
        </w:rPr>
        <w:t xml:space="preserve"> </w:t>
      </w:r>
      <w:r>
        <w:t>освоения</w:t>
      </w:r>
      <w:r>
        <w:rPr>
          <w:spacing w:val="40"/>
        </w:rPr>
        <w:t xml:space="preserve"> </w:t>
      </w:r>
      <w:r>
        <w:t>программы</w:t>
      </w:r>
      <w:r>
        <w:rPr>
          <w:spacing w:val="-4"/>
        </w:rPr>
        <w:t xml:space="preserve"> </w:t>
      </w:r>
      <w:r>
        <w:t>по</w:t>
      </w:r>
      <w:r>
        <w:rPr>
          <w:spacing w:val="-15"/>
        </w:rPr>
        <w:t xml:space="preserve"> </w:t>
      </w:r>
      <w:r>
        <w:t>физике</w:t>
      </w:r>
      <w:r>
        <w:rPr>
          <w:spacing w:val="-15"/>
        </w:rPr>
        <w:t xml:space="preserve"> </w:t>
      </w:r>
      <w:r>
        <w:t>для</w:t>
      </w:r>
      <w:r>
        <w:rPr>
          <w:spacing w:val="-15"/>
        </w:rPr>
        <w:t xml:space="preserve"> </w:t>
      </w:r>
      <w:r>
        <w:t xml:space="preserve">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0F2C31" w:rsidRDefault="004B7C75">
      <w:pPr>
        <w:pStyle w:val="a3"/>
        <w:spacing w:before="1" w:line="259" w:lineRule="auto"/>
        <w:ind w:right="581"/>
        <w:jc w:val="left"/>
      </w:pPr>
      <w:r>
        <w:t>самосознания,</w:t>
      </w:r>
      <w:r>
        <w:rPr>
          <w:spacing w:val="80"/>
        </w:rPr>
        <w:t xml:space="preserve"> </w:t>
      </w:r>
      <w:r>
        <w:t>включающего</w:t>
      </w:r>
      <w:r>
        <w:rPr>
          <w:spacing w:val="80"/>
        </w:rPr>
        <w:t xml:space="preserve"> </w:t>
      </w:r>
      <w:r>
        <w:t>способность</w:t>
      </w:r>
      <w:r>
        <w:rPr>
          <w:spacing w:val="80"/>
        </w:rPr>
        <w:t xml:space="preserve"> </w:t>
      </w:r>
      <w:r>
        <w:t>понимать</w:t>
      </w:r>
      <w:r>
        <w:rPr>
          <w:spacing w:val="80"/>
        </w:rPr>
        <w:t xml:space="preserve"> </w:t>
      </w:r>
      <w:r>
        <w:t>своё</w:t>
      </w:r>
      <w:r>
        <w:rPr>
          <w:spacing w:val="80"/>
        </w:rPr>
        <w:t xml:space="preserve"> </w:t>
      </w:r>
      <w:r>
        <w:t>эмоциональное</w:t>
      </w:r>
      <w:r>
        <w:rPr>
          <w:spacing w:val="80"/>
        </w:rPr>
        <w:t xml:space="preserve"> </w:t>
      </w:r>
      <w:r>
        <w:t>состояние,</w:t>
      </w:r>
      <w:r>
        <w:rPr>
          <w:spacing w:val="80"/>
        </w:rPr>
        <w:t xml:space="preserve"> </w:t>
      </w:r>
      <w:r>
        <w:t>видеть направления развития собственной эмоциональной сферы, быть уверенным в себе; саморегулирования,</w:t>
      </w:r>
      <w:r>
        <w:rPr>
          <w:spacing w:val="40"/>
        </w:rPr>
        <w:t xml:space="preserve"> </w:t>
      </w:r>
      <w:r>
        <w:t>включающего</w:t>
      </w:r>
      <w:r>
        <w:rPr>
          <w:spacing w:val="40"/>
        </w:rPr>
        <w:t xml:space="preserve"> </w:t>
      </w:r>
      <w:r>
        <w:t>самоконтроль,</w:t>
      </w:r>
      <w:r>
        <w:rPr>
          <w:spacing w:val="40"/>
        </w:rPr>
        <w:t xml:space="preserve"> </w:t>
      </w:r>
      <w:r>
        <w:t>умение</w:t>
      </w:r>
      <w:r>
        <w:rPr>
          <w:spacing w:val="40"/>
        </w:rPr>
        <w:t xml:space="preserve"> </w:t>
      </w:r>
      <w:r>
        <w:t>принимать</w:t>
      </w:r>
      <w:r>
        <w:rPr>
          <w:spacing w:val="40"/>
        </w:rPr>
        <w:t xml:space="preserve"> </w:t>
      </w:r>
      <w:r>
        <w:t>ответственность</w:t>
      </w:r>
      <w:r>
        <w:rPr>
          <w:spacing w:val="40"/>
        </w:rPr>
        <w:t xml:space="preserve"> </w:t>
      </w:r>
      <w:r>
        <w:t>за</w:t>
      </w:r>
      <w:r>
        <w:rPr>
          <w:spacing w:val="40"/>
        </w:rPr>
        <w:t xml:space="preserve"> </w:t>
      </w:r>
      <w:r>
        <w:t>своё поведение,</w:t>
      </w:r>
      <w:r>
        <w:rPr>
          <w:spacing w:val="40"/>
        </w:rPr>
        <w:t xml:space="preserve"> </w:t>
      </w:r>
      <w:r>
        <w:t>способность</w:t>
      </w:r>
      <w:r>
        <w:rPr>
          <w:spacing w:val="40"/>
        </w:rPr>
        <w:t xml:space="preserve"> </w:t>
      </w:r>
      <w:r>
        <w:t>адаптироваться</w:t>
      </w:r>
      <w:r>
        <w:rPr>
          <w:spacing w:val="40"/>
        </w:rPr>
        <w:t xml:space="preserve"> </w:t>
      </w:r>
      <w:r>
        <w:t>к</w:t>
      </w:r>
      <w:r>
        <w:rPr>
          <w:spacing w:val="40"/>
        </w:rPr>
        <w:t xml:space="preserve"> </w:t>
      </w:r>
      <w:r>
        <w:t>эмоциональным</w:t>
      </w:r>
      <w:r>
        <w:rPr>
          <w:spacing w:val="40"/>
        </w:rPr>
        <w:t xml:space="preserve"> </w:t>
      </w:r>
      <w:r>
        <w:t>изменениям</w:t>
      </w:r>
      <w:r>
        <w:rPr>
          <w:spacing w:val="40"/>
        </w:rPr>
        <w:t xml:space="preserve"> </w:t>
      </w:r>
      <w:r>
        <w:t>и</w:t>
      </w:r>
      <w:r>
        <w:rPr>
          <w:spacing w:val="40"/>
        </w:rPr>
        <w:t xml:space="preserve"> </w:t>
      </w:r>
      <w:r>
        <w:t>проявлять</w:t>
      </w:r>
      <w:r>
        <w:rPr>
          <w:spacing w:val="40"/>
        </w:rPr>
        <w:t xml:space="preserve"> </w:t>
      </w:r>
      <w:r>
        <w:t>гибкость, быть открытым новому;</w:t>
      </w:r>
    </w:p>
    <w:p w:rsidR="000F2C31" w:rsidRDefault="004B7C75">
      <w:pPr>
        <w:pStyle w:val="a3"/>
        <w:spacing w:before="79" w:line="259" w:lineRule="auto"/>
        <w:jc w:val="left"/>
      </w:pPr>
      <w:r>
        <w:t>внутренней</w:t>
      </w:r>
      <w:r>
        <w:rPr>
          <w:spacing w:val="79"/>
        </w:rPr>
        <w:t xml:space="preserve"> </w:t>
      </w:r>
      <w:r>
        <w:t>мотивации,</w:t>
      </w:r>
      <w:r>
        <w:rPr>
          <w:spacing w:val="79"/>
        </w:rPr>
        <w:t xml:space="preserve"> </w:t>
      </w:r>
      <w:r>
        <w:t>включающей</w:t>
      </w:r>
      <w:r>
        <w:rPr>
          <w:spacing w:val="79"/>
        </w:rPr>
        <w:t xml:space="preserve"> </w:t>
      </w:r>
      <w:r>
        <w:t>стремление</w:t>
      </w:r>
      <w:r>
        <w:rPr>
          <w:spacing w:val="78"/>
        </w:rPr>
        <w:t xml:space="preserve"> </w:t>
      </w:r>
      <w:r>
        <w:t>к</w:t>
      </w:r>
      <w:r>
        <w:rPr>
          <w:spacing w:val="79"/>
        </w:rPr>
        <w:t xml:space="preserve"> </w:t>
      </w:r>
      <w:r>
        <w:t>достижению</w:t>
      </w:r>
      <w:r>
        <w:rPr>
          <w:spacing w:val="79"/>
        </w:rPr>
        <w:t xml:space="preserve"> </w:t>
      </w:r>
      <w:r>
        <w:t>цели</w:t>
      </w:r>
      <w:r>
        <w:rPr>
          <w:spacing w:val="79"/>
        </w:rPr>
        <w:t xml:space="preserve"> </w:t>
      </w:r>
      <w:r>
        <w:t>и</w:t>
      </w:r>
      <w:r>
        <w:rPr>
          <w:spacing w:val="80"/>
        </w:rPr>
        <w:t xml:space="preserve"> </w:t>
      </w:r>
      <w:r>
        <w:t>успеху,</w:t>
      </w:r>
      <w:r>
        <w:rPr>
          <w:spacing w:val="79"/>
        </w:rPr>
        <w:t xml:space="preserve"> </w:t>
      </w:r>
      <w:r>
        <w:t>оптимизм, инициативность, умение действовать, исходя из своих возможностей;</w:t>
      </w:r>
    </w:p>
    <w:p w:rsidR="000F2C31" w:rsidRDefault="004B7C75">
      <w:pPr>
        <w:pStyle w:val="a3"/>
        <w:spacing w:before="1" w:line="256" w:lineRule="auto"/>
        <w:ind w:right="581"/>
        <w:jc w:val="left"/>
      </w:pPr>
      <w:r>
        <w:t>эмпатии, включающей способность</w:t>
      </w:r>
      <w:r>
        <w:rPr>
          <w:spacing w:val="29"/>
        </w:rPr>
        <w:t xml:space="preserve"> </w:t>
      </w:r>
      <w:r>
        <w:t>понимать эмоциональное состояние других,</w:t>
      </w:r>
      <w:r>
        <w:rPr>
          <w:spacing w:val="30"/>
        </w:rPr>
        <w:t xml:space="preserve"> </w:t>
      </w:r>
      <w:r>
        <w:t>учитывать</w:t>
      </w:r>
      <w:r>
        <w:rPr>
          <w:spacing w:val="32"/>
        </w:rPr>
        <w:t xml:space="preserve"> </w:t>
      </w:r>
      <w:r>
        <w:t>его при осуществлении общения, способность к сочувствию и сопереживанию;</w:t>
      </w:r>
    </w:p>
    <w:p w:rsidR="000F2C31" w:rsidRDefault="004B7C75">
      <w:pPr>
        <w:pStyle w:val="a3"/>
        <w:spacing w:before="3" w:line="259" w:lineRule="auto"/>
        <w:jc w:val="left"/>
      </w:pPr>
      <w:r>
        <w:t>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1"/>
        </w:rPr>
        <w:t xml:space="preserve"> </w:t>
      </w:r>
      <w:r>
        <w:t>другими людьми,</w:t>
      </w:r>
      <w:r>
        <w:rPr>
          <w:spacing w:val="40"/>
        </w:rPr>
        <w:t xml:space="preserve"> </w:t>
      </w:r>
      <w:r>
        <w:t>заботиться, проявлять интерес и разрешать конфликты.</w:t>
      </w:r>
    </w:p>
    <w:p w:rsidR="000F2C31" w:rsidRDefault="000F2C31">
      <w:pPr>
        <w:pStyle w:val="a3"/>
        <w:spacing w:before="11"/>
        <w:ind w:left="0"/>
        <w:jc w:val="left"/>
      </w:pPr>
    </w:p>
    <w:p w:rsidR="000F2C31" w:rsidRDefault="004B7C75">
      <w:pPr>
        <w:pStyle w:val="Heading4"/>
        <w:jc w:val="both"/>
      </w:pPr>
      <w:r>
        <w:t>ПРЕДМЕТНЫЕ</w:t>
      </w:r>
      <w:r>
        <w:rPr>
          <w:spacing w:val="-9"/>
        </w:rPr>
        <w:t xml:space="preserve"> </w:t>
      </w:r>
      <w:r>
        <w:rPr>
          <w:spacing w:val="-2"/>
        </w:rPr>
        <w:t>РЕЗУЛЬТАТЫ</w:t>
      </w:r>
    </w:p>
    <w:p w:rsidR="000F2C31" w:rsidRDefault="004B7C75">
      <w:pPr>
        <w:pStyle w:val="Heading5"/>
        <w:spacing w:before="156" w:line="264" w:lineRule="auto"/>
        <w:ind w:right="712"/>
        <w:jc w:val="both"/>
      </w:pPr>
      <w:r>
        <w:rPr>
          <w:b w:val="0"/>
        </w:rPr>
        <w:t xml:space="preserve">К концу обучения </w:t>
      </w:r>
      <w:r>
        <w:t>в 10 классе предметные результаты на углубленном уровне должны отражать сформированность у обучающихся умений:</w:t>
      </w:r>
    </w:p>
    <w:p w:rsidR="000F2C31" w:rsidRDefault="004B7C75">
      <w:pPr>
        <w:pStyle w:val="a3"/>
        <w:spacing w:line="259" w:lineRule="auto"/>
        <w:ind w:right="705"/>
      </w:pPr>
      <w:r>
        <w:t>понимать роль физики в экономической, технологической, экологической, социальной</w:t>
      </w:r>
      <w:r>
        <w:rPr>
          <w:spacing w:val="40"/>
        </w:rPr>
        <w:t xml:space="preserve"> </w:t>
      </w:r>
      <w:r>
        <w:t>и этической</w:t>
      </w:r>
      <w:r>
        <w:rPr>
          <w:spacing w:val="40"/>
        </w:rPr>
        <w:t xml:space="preserve"> </w:t>
      </w:r>
      <w:r>
        <w:t>сферах</w:t>
      </w:r>
      <w:r>
        <w:rPr>
          <w:spacing w:val="40"/>
        </w:rPr>
        <w:t xml:space="preserve"> </w:t>
      </w:r>
      <w:r>
        <w:t>деятельности</w:t>
      </w:r>
      <w:r>
        <w:rPr>
          <w:spacing w:val="40"/>
        </w:rPr>
        <w:t xml:space="preserve"> </w:t>
      </w:r>
      <w:r>
        <w:t>человека,</w:t>
      </w:r>
      <w:r>
        <w:rPr>
          <w:spacing w:val="40"/>
        </w:rPr>
        <w:t xml:space="preserve"> </w:t>
      </w:r>
      <w:r>
        <w:t>роль</w:t>
      </w:r>
      <w:r>
        <w:rPr>
          <w:spacing w:val="40"/>
        </w:rPr>
        <w:t xml:space="preserve"> </w:t>
      </w:r>
      <w:r>
        <w:t>и</w:t>
      </w:r>
      <w:r>
        <w:rPr>
          <w:spacing w:val="40"/>
        </w:rPr>
        <w:t xml:space="preserve"> </w:t>
      </w:r>
      <w:r>
        <w:t>место</w:t>
      </w:r>
      <w:r>
        <w:rPr>
          <w:spacing w:val="40"/>
        </w:rPr>
        <w:t xml:space="preserve"> </w:t>
      </w:r>
      <w:r>
        <w:t>физики в современной научной</w:t>
      </w:r>
      <w:r>
        <w:rPr>
          <w:spacing w:val="40"/>
        </w:rPr>
        <w:t xml:space="preserve"> </w:t>
      </w:r>
      <w:r>
        <w:t>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0F2C31" w:rsidRDefault="004B7C75">
      <w:pPr>
        <w:pStyle w:val="a3"/>
        <w:spacing w:line="259" w:lineRule="auto"/>
        <w:ind w:right="711"/>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0F2C31" w:rsidRDefault="004B7C75">
      <w:pPr>
        <w:pStyle w:val="a3"/>
        <w:tabs>
          <w:tab w:val="left" w:pos="1191"/>
          <w:tab w:val="left" w:pos="2471"/>
          <w:tab w:val="left" w:pos="4560"/>
          <w:tab w:val="left" w:pos="6381"/>
          <w:tab w:val="left" w:pos="7738"/>
          <w:tab w:val="left" w:pos="8979"/>
        </w:tabs>
        <w:spacing w:line="259" w:lineRule="auto"/>
        <w:ind w:right="713"/>
        <w:jc w:val="left"/>
      </w:pPr>
      <w:r>
        <w:t>различать</w:t>
      </w:r>
      <w:r>
        <w:rPr>
          <w:spacing w:val="32"/>
        </w:rPr>
        <w:t xml:space="preserve"> </w:t>
      </w:r>
      <w:r>
        <w:t>условия</w:t>
      </w:r>
      <w:r>
        <w:rPr>
          <w:spacing w:val="31"/>
        </w:rPr>
        <w:t xml:space="preserve"> </w:t>
      </w:r>
      <w:r>
        <w:t>(границы, области) применимости физических</w:t>
      </w:r>
      <w:r>
        <w:rPr>
          <w:spacing w:val="31"/>
        </w:rPr>
        <w:t xml:space="preserve"> </w:t>
      </w:r>
      <w:r>
        <w:t xml:space="preserve">законов, понимать всеобщий характер фундаментальных законов и ограниченность использования частных законов; анализировать и объяснять механические процессы и явления, используя основные положения и </w:t>
      </w:r>
      <w:r>
        <w:rPr>
          <w:spacing w:val="-2"/>
        </w:rPr>
        <w:t>законы</w:t>
      </w:r>
      <w:r>
        <w:tab/>
      </w:r>
      <w:r>
        <w:rPr>
          <w:spacing w:val="-2"/>
        </w:rPr>
        <w:t>механики</w:t>
      </w:r>
      <w:r>
        <w:tab/>
      </w:r>
      <w:r>
        <w:rPr>
          <w:spacing w:val="-2"/>
        </w:rPr>
        <w:t>(относительность</w:t>
      </w:r>
      <w:r>
        <w:tab/>
      </w:r>
      <w:r>
        <w:rPr>
          <w:spacing w:val="-2"/>
        </w:rPr>
        <w:t>механического</w:t>
      </w:r>
      <w:r>
        <w:tab/>
      </w:r>
      <w:r>
        <w:rPr>
          <w:spacing w:val="-2"/>
        </w:rPr>
        <w:t>движения,</w:t>
      </w:r>
      <w:r>
        <w:tab/>
      </w:r>
      <w:r>
        <w:rPr>
          <w:spacing w:val="-2"/>
        </w:rPr>
        <w:t>формулы</w:t>
      </w:r>
      <w:r>
        <w:tab/>
      </w:r>
      <w:r>
        <w:rPr>
          <w:spacing w:val="-2"/>
        </w:rPr>
        <w:t xml:space="preserve">кинематики </w:t>
      </w:r>
      <w:r>
        <w:t>равноускоренного</w:t>
      </w:r>
      <w:r>
        <w:rPr>
          <w:spacing w:val="40"/>
        </w:rPr>
        <w:t xml:space="preserve"> </w:t>
      </w:r>
      <w:r>
        <w:t>движения,</w:t>
      </w:r>
      <w:r>
        <w:rPr>
          <w:spacing w:val="40"/>
        </w:rPr>
        <w:t xml:space="preserve"> </w:t>
      </w:r>
      <w:r>
        <w:t>преобразования</w:t>
      </w:r>
      <w:r>
        <w:rPr>
          <w:spacing w:val="40"/>
        </w:rPr>
        <w:t xml:space="preserve"> </w:t>
      </w:r>
      <w:r>
        <w:t>Галилея</w:t>
      </w:r>
      <w:r>
        <w:rPr>
          <w:spacing w:val="40"/>
        </w:rPr>
        <w:t xml:space="preserve"> </w:t>
      </w:r>
      <w:r>
        <w:t>для</w:t>
      </w:r>
      <w:r>
        <w:rPr>
          <w:spacing w:val="40"/>
        </w:rPr>
        <w:t xml:space="preserve"> </w:t>
      </w:r>
      <w:r>
        <w:t>скорости</w:t>
      </w:r>
      <w:r>
        <w:rPr>
          <w:spacing w:val="40"/>
        </w:rPr>
        <w:t xml:space="preserve"> </w:t>
      </w:r>
      <w:r>
        <w:t>и</w:t>
      </w:r>
      <w:r>
        <w:rPr>
          <w:spacing w:val="40"/>
        </w:rPr>
        <w:t xml:space="preserve"> </w:t>
      </w:r>
      <w:r>
        <w:t>перемещения,</w:t>
      </w:r>
      <w:r>
        <w:rPr>
          <w:spacing w:val="40"/>
        </w:rPr>
        <w:t xml:space="preserve"> </w:t>
      </w:r>
      <w:r>
        <w:t>законы</w:t>
      </w:r>
      <w:r>
        <w:rPr>
          <w:spacing w:val="40"/>
        </w:rPr>
        <w:t xml:space="preserve"> </w:t>
      </w:r>
      <w:r>
        <w:t>Ньютона,</w:t>
      </w:r>
      <w:r>
        <w:rPr>
          <w:spacing w:val="32"/>
        </w:rPr>
        <w:t xml:space="preserve"> </w:t>
      </w:r>
      <w:r>
        <w:t>принцип</w:t>
      </w:r>
      <w:r>
        <w:rPr>
          <w:spacing w:val="33"/>
        </w:rPr>
        <w:t xml:space="preserve"> </w:t>
      </w:r>
      <w:r>
        <w:t>относительности</w:t>
      </w:r>
      <w:r>
        <w:rPr>
          <w:spacing w:val="35"/>
        </w:rPr>
        <w:t xml:space="preserve"> </w:t>
      </w:r>
      <w:r>
        <w:t>Галилея,</w:t>
      </w:r>
      <w:r>
        <w:rPr>
          <w:spacing w:val="36"/>
        </w:rPr>
        <w:t xml:space="preserve"> </w:t>
      </w:r>
      <w:r>
        <w:t>закон</w:t>
      </w:r>
      <w:r>
        <w:rPr>
          <w:spacing w:val="37"/>
        </w:rPr>
        <w:t xml:space="preserve"> </w:t>
      </w:r>
      <w:r>
        <w:t>всемирного</w:t>
      </w:r>
      <w:r>
        <w:rPr>
          <w:spacing w:val="40"/>
        </w:rPr>
        <w:t xml:space="preserve"> </w:t>
      </w:r>
      <w:r>
        <w:t>тяготения,</w:t>
      </w:r>
      <w:r>
        <w:rPr>
          <w:spacing w:val="36"/>
        </w:rPr>
        <w:t xml:space="preserve"> </w:t>
      </w:r>
      <w:r>
        <w:t>законы</w:t>
      </w:r>
      <w:r>
        <w:rPr>
          <w:spacing w:val="36"/>
        </w:rPr>
        <w:t xml:space="preserve"> </w:t>
      </w:r>
      <w:r>
        <w:t>сохранения импульса</w:t>
      </w:r>
      <w:r>
        <w:rPr>
          <w:spacing w:val="40"/>
        </w:rPr>
        <w:t xml:space="preserve"> </w:t>
      </w:r>
      <w:r>
        <w:t>и</w:t>
      </w:r>
      <w:r>
        <w:rPr>
          <w:spacing w:val="40"/>
        </w:rPr>
        <w:t xml:space="preserve"> </w:t>
      </w:r>
      <w:r>
        <w:t>механической</w:t>
      </w:r>
      <w:r>
        <w:rPr>
          <w:spacing w:val="40"/>
        </w:rPr>
        <w:t xml:space="preserve"> </w:t>
      </w:r>
      <w:r>
        <w:t>энергии,</w:t>
      </w:r>
      <w:r>
        <w:rPr>
          <w:spacing w:val="40"/>
        </w:rPr>
        <w:t xml:space="preserve"> </w:t>
      </w:r>
      <w:r>
        <w:t>связь</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 условия</w:t>
      </w:r>
      <w:r>
        <w:rPr>
          <w:spacing w:val="15"/>
        </w:rPr>
        <w:t xml:space="preserve"> </w:t>
      </w:r>
      <w:r>
        <w:t>равновесия</w:t>
      </w:r>
      <w:r>
        <w:rPr>
          <w:spacing w:val="18"/>
        </w:rPr>
        <w:t xml:space="preserve"> </w:t>
      </w:r>
      <w:r>
        <w:t>твёрдого</w:t>
      </w:r>
      <w:r>
        <w:rPr>
          <w:spacing w:val="17"/>
        </w:rPr>
        <w:t xml:space="preserve"> </w:t>
      </w:r>
      <w:r>
        <w:t>тела),</w:t>
      </w:r>
      <w:r>
        <w:rPr>
          <w:spacing w:val="17"/>
        </w:rPr>
        <w:t xml:space="preserve"> </w:t>
      </w:r>
      <w:r>
        <w:t>при</w:t>
      </w:r>
      <w:r>
        <w:rPr>
          <w:spacing w:val="18"/>
        </w:rPr>
        <w:t xml:space="preserve"> </w:t>
      </w:r>
      <w:r>
        <w:t>этом</w:t>
      </w:r>
      <w:r>
        <w:rPr>
          <w:spacing w:val="16"/>
        </w:rPr>
        <w:t xml:space="preserve"> </w:t>
      </w:r>
      <w:r>
        <w:t>использовать</w:t>
      </w:r>
      <w:r>
        <w:rPr>
          <w:spacing w:val="18"/>
        </w:rPr>
        <w:t xml:space="preserve"> </w:t>
      </w:r>
      <w:r>
        <w:t>математическое</w:t>
      </w:r>
      <w:r>
        <w:rPr>
          <w:spacing w:val="17"/>
        </w:rPr>
        <w:t xml:space="preserve"> </w:t>
      </w:r>
      <w:r>
        <w:t>выражение</w:t>
      </w:r>
      <w:r>
        <w:rPr>
          <w:spacing w:val="17"/>
        </w:rPr>
        <w:t xml:space="preserve"> </w:t>
      </w:r>
      <w:r>
        <w:rPr>
          <w:spacing w:val="-2"/>
        </w:rPr>
        <w:t>законов,</w:t>
      </w:r>
    </w:p>
    <w:p w:rsidR="000F2C31" w:rsidRDefault="000F2C31">
      <w:pPr>
        <w:pStyle w:val="a3"/>
        <w:spacing w:line="259" w:lineRule="auto"/>
        <w:jc w:val="left"/>
        <w:sectPr w:rsidR="000F2C31">
          <w:pgSz w:w="11920" w:h="16860"/>
          <w:pgMar w:top="980" w:right="141" w:bottom="920" w:left="850" w:header="756" w:footer="660" w:gutter="0"/>
          <w:cols w:space="720"/>
        </w:sectPr>
      </w:pPr>
    </w:p>
    <w:p w:rsidR="000F2C31" w:rsidRDefault="004B7C75">
      <w:pPr>
        <w:pStyle w:val="a3"/>
        <w:spacing w:before="162" w:line="259" w:lineRule="auto"/>
        <w:ind w:right="712"/>
      </w:pPr>
      <w:r>
        <w:lastRenderedPageBreak/>
        <w:t>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0F2C31" w:rsidRDefault="004B7C75">
      <w:pPr>
        <w:pStyle w:val="a3"/>
        <w:spacing w:before="1" w:line="264" w:lineRule="auto"/>
        <w:ind w:right="709"/>
      </w:pPr>
      <w:r>
        <w:t>анализировать</w:t>
      </w:r>
      <w:r>
        <w:rPr>
          <w:spacing w:val="-8"/>
        </w:rPr>
        <w:t xml:space="preserve"> </w:t>
      </w:r>
      <w:r>
        <w:t>и</w:t>
      </w:r>
      <w:r>
        <w:rPr>
          <w:spacing w:val="-7"/>
        </w:rPr>
        <w:t xml:space="preserve"> </w:t>
      </w:r>
      <w:r>
        <w:t>объяснять</w:t>
      </w:r>
      <w:r>
        <w:rPr>
          <w:spacing w:val="-8"/>
        </w:rPr>
        <w:t xml:space="preserve"> </w:t>
      </w:r>
      <w:r>
        <w:t>тепловые</w:t>
      </w:r>
      <w:r>
        <w:rPr>
          <w:spacing w:val="-10"/>
        </w:rPr>
        <w:t xml:space="preserve"> </w:t>
      </w:r>
      <w:r>
        <w:t>процессы</w:t>
      </w:r>
      <w:r>
        <w:rPr>
          <w:spacing w:val="-5"/>
        </w:rPr>
        <w:t xml:space="preserve"> </w:t>
      </w:r>
      <w:r>
        <w:t>и</w:t>
      </w:r>
      <w:r>
        <w:rPr>
          <w:spacing w:val="-7"/>
        </w:rPr>
        <w:t xml:space="preserve"> </w:t>
      </w:r>
      <w:r>
        <w:t>явления,</w:t>
      </w:r>
      <w:r>
        <w:rPr>
          <w:spacing w:val="-8"/>
        </w:rPr>
        <w:t xml:space="preserve"> </w:t>
      </w:r>
      <w:r>
        <w:t>используя основные положения МКТ</w:t>
      </w:r>
      <w:r>
        <w:rPr>
          <w:spacing w:val="-8"/>
        </w:rPr>
        <w:t xml:space="preserve"> </w:t>
      </w:r>
      <w:r>
        <w:t>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w:t>
      </w:r>
      <w:r>
        <w:rPr>
          <w:spacing w:val="40"/>
        </w:rPr>
        <w:t xml:space="preserve"> </w:t>
      </w:r>
      <w:r>
        <w:t>со</w:t>
      </w:r>
      <w:r>
        <w:rPr>
          <w:spacing w:val="40"/>
        </w:rPr>
        <w:t xml:space="preserve"> </w:t>
      </w:r>
      <w:r>
        <w:t>средней</w:t>
      </w:r>
      <w:r>
        <w:rPr>
          <w:spacing w:val="40"/>
        </w:rPr>
        <w:t xml:space="preserve"> </w:t>
      </w:r>
      <w:r>
        <w:t>кинетической</w:t>
      </w:r>
      <w:r>
        <w:rPr>
          <w:spacing w:val="40"/>
        </w:rPr>
        <w:t xml:space="preserve"> </w:t>
      </w:r>
      <w:r>
        <w:t>энергией</w:t>
      </w:r>
      <w:r>
        <w:rPr>
          <w:spacing w:val="80"/>
        </w:rPr>
        <w:t xml:space="preserve"> </w:t>
      </w:r>
      <w:r>
        <w:t>теплового</w:t>
      </w:r>
      <w:r>
        <w:rPr>
          <w:spacing w:val="80"/>
        </w:rPr>
        <w:t xml:space="preserve"> </w:t>
      </w:r>
      <w:r>
        <w:t>движения</w:t>
      </w:r>
      <w:r>
        <w:rPr>
          <w:spacing w:val="80"/>
        </w:rPr>
        <w:t xml:space="preserve"> </w:t>
      </w:r>
      <w:r>
        <w:t>его</w:t>
      </w:r>
      <w:r>
        <w:rPr>
          <w:spacing w:val="80"/>
        </w:rPr>
        <w:t xml:space="preserve"> </w:t>
      </w:r>
      <w:r>
        <w:t>частиц,</w:t>
      </w:r>
      <w:r>
        <w:rPr>
          <w:spacing w:val="80"/>
        </w:rPr>
        <w:t xml:space="preserve"> </w:t>
      </w:r>
      <w:r>
        <w:t>связь</w:t>
      </w:r>
      <w:r>
        <w:rPr>
          <w:spacing w:val="40"/>
        </w:rPr>
        <w:t xml:space="preserve"> </w:t>
      </w:r>
      <w:r>
        <w:t>давления</w:t>
      </w:r>
      <w:r>
        <w:rPr>
          <w:spacing w:val="40"/>
        </w:rPr>
        <w:t xml:space="preserve"> </w:t>
      </w:r>
      <w:r>
        <w:t>идеального</w:t>
      </w:r>
      <w:r>
        <w:rPr>
          <w:spacing w:val="40"/>
        </w:rPr>
        <w:t xml:space="preserve"> </w:t>
      </w:r>
      <w:r>
        <w:t>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0F2C31" w:rsidRDefault="004B7C75">
      <w:pPr>
        <w:pStyle w:val="a3"/>
        <w:spacing w:before="3" w:line="264" w:lineRule="auto"/>
        <w:ind w:right="711"/>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w:t>
      </w:r>
      <w:r>
        <w:rPr>
          <w:spacing w:val="40"/>
        </w:rPr>
        <w:t xml:space="preserve"> </w:t>
      </w:r>
      <w:r>
        <w:t>применимости</w:t>
      </w:r>
      <w:r>
        <w:rPr>
          <w:spacing w:val="40"/>
        </w:rPr>
        <w:t xml:space="preserve"> </w:t>
      </w:r>
      <w:r>
        <w:t>закона</w:t>
      </w:r>
      <w:r>
        <w:rPr>
          <w:spacing w:val="40"/>
        </w:rPr>
        <w:t xml:space="preserve"> </w:t>
      </w:r>
      <w:r>
        <w:t>Кулона,</w:t>
      </w:r>
      <w:r>
        <w:rPr>
          <w:spacing w:val="40"/>
        </w:rPr>
        <w:t xml:space="preserve"> </w:t>
      </w:r>
      <w:r>
        <w:t>а</w:t>
      </w:r>
      <w:r>
        <w:rPr>
          <w:spacing w:val="40"/>
        </w:rPr>
        <w:t xml:space="preserve"> </w:t>
      </w:r>
      <w:r>
        <w:t>также</w:t>
      </w:r>
      <w:r>
        <w:rPr>
          <w:spacing w:val="80"/>
        </w:rPr>
        <w:t xml:space="preserve"> </w:t>
      </w:r>
      <w:r>
        <w:t>практически</w:t>
      </w:r>
      <w:r>
        <w:rPr>
          <w:spacing w:val="80"/>
        </w:rPr>
        <w:t xml:space="preserve"> </w:t>
      </w:r>
      <w:r>
        <w:t>важные</w:t>
      </w:r>
      <w:r>
        <w:rPr>
          <w:spacing w:val="80"/>
        </w:rPr>
        <w:t xml:space="preserve"> </w:t>
      </w:r>
      <w:r>
        <w:t>соотношения:</w:t>
      </w:r>
      <w:r>
        <w:rPr>
          <w:spacing w:val="80"/>
        </w:rPr>
        <w:t xml:space="preserve"> </w:t>
      </w:r>
      <w:r>
        <w:t>законы Ома</w:t>
      </w:r>
      <w:r>
        <w:rPr>
          <w:spacing w:val="40"/>
        </w:rPr>
        <w:t xml:space="preserve"> </w:t>
      </w:r>
      <w:r>
        <w:t>для</w:t>
      </w:r>
      <w:r>
        <w:rPr>
          <w:spacing w:val="40"/>
        </w:rPr>
        <w:t xml:space="preserve"> </w:t>
      </w:r>
      <w:r>
        <w:t>участка</w:t>
      </w:r>
      <w:r>
        <w:rPr>
          <w:spacing w:val="40"/>
        </w:rPr>
        <w:t xml:space="preserve"> </w:t>
      </w:r>
      <w:r>
        <w:t>цепи</w:t>
      </w:r>
      <w:r>
        <w:rPr>
          <w:spacing w:val="40"/>
        </w:rPr>
        <w:t xml:space="preserve"> </w:t>
      </w:r>
      <w:r>
        <w:t>и для замкнутой электрической цепи, закон Джоуля–Ленца, правила Кирхгофа, законы Фарадея для электролиза);</w:t>
      </w:r>
    </w:p>
    <w:p w:rsidR="000F2C31" w:rsidRDefault="004B7C75">
      <w:pPr>
        <w:pStyle w:val="a3"/>
        <w:spacing w:line="264" w:lineRule="auto"/>
        <w:ind w:right="704"/>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w:t>
      </w:r>
      <w:r>
        <w:rPr>
          <w:spacing w:val="-3"/>
        </w:rPr>
        <w:t xml:space="preserve"> </w:t>
      </w:r>
      <w:r>
        <w:t>энергия,</w:t>
      </w:r>
      <w:r>
        <w:rPr>
          <w:spacing w:val="-1"/>
        </w:rPr>
        <w:t xml:space="preserve"> </w:t>
      </w:r>
      <w:r>
        <w:t>механическая</w:t>
      </w:r>
      <w:r>
        <w:rPr>
          <w:spacing w:val="-3"/>
        </w:rPr>
        <w:t xml:space="preserve"> </w:t>
      </w:r>
      <w:r>
        <w:t>энергия,</w:t>
      </w:r>
      <w:r>
        <w:rPr>
          <w:spacing w:val="-3"/>
        </w:rPr>
        <w:t xml:space="preserve"> </w:t>
      </w:r>
      <w:r>
        <w:t>работа</w:t>
      </w:r>
      <w:r>
        <w:rPr>
          <w:spacing w:val="-4"/>
        </w:rPr>
        <w:t xml:space="preserve"> </w:t>
      </w:r>
      <w:r>
        <w:t>силы,</w:t>
      </w:r>
      <w:r>
        <w:rPr>
          <w:spacing w:val="-3"/>
        </w:rPr>
        <w:t xml:space="preserve"> </w:t>
      </w:r>
      <w:r>
        <w:t>центростремительное</w:t>
      </w:r>
      <w:r>
        <w:rPr>
          <w:spacing w:val="-2"/>
        </w:rPr>
        <w:t xml:space="preserve"> </w:t>
      </w:r>
      <w:r>
        <w:t>ускорение,</w:t>
      </w:r>
      <w:r>
        <w:rPr>
          <w:spacing w:val="-3"/>
        </w:rPr>
        <w:t xml:space="preserve"> </w:t>
      </w:r>
      <w:r>
        <w:t>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w:t>
      </w:r>
      <w:r>
        <w:rPr>
          <w:spacing w:val="-3"/>
        </w:rPr>
        <w:t xml:space="preserve"> </w:t>
      </w:r>
      <w:r>
        <w:t>идеального</w:t>
      </w:r>
      <w:r>
        <w:rPr>
          <w:spacing w:val="-3"/>
        </w:rPr>
        <w:t xml:space="preserve"> </w:t>
      </w:r>
      <w:r>
        <w:t>газа,</w:t>
      </w:r>
      <w:r>
        <w:rPr>
          <w:spacing w:val="-3"/>
        </w:rPr>
        <w:t xml:space="preserve"> </w:t>
      </w:r>
      <w:r>
        <w:t>относительная</w:t>
      </w:r>
      <w:r>
        <w:rPr>
          <w:spacing w:val="-3"/>
        </w:rPr>
        <w:t xml:space="preserve"> </w:t>
      </w:r>
      <w:r>
        <w:t>влажность</w:t>
      </w:r>
      <w:r>
        <w:rPr>
          <w:spacing w:val="-2"/>
        </w:rPr>
        <w:t xml:space="preserve"> </w:t>
      </w:r>
      <w:r>
        <w:t>воздуха,</w:t>
      </w:r>
      <w:r>
        <w:rPr>
          <w:spacing w:val="-3"/>
        </w:rPr>
        <w:t xml:space="preserve"> </w:t>
      </w:r>
      <w:r>
        <w:t>КПД</w:t>
      </w:r>
      <w:r>
        <w:rPr>
          <w:spacing w:val="-4"/>
        </w:rPr>
        <w:t xml:space="preserve"> </w:t>
      </w:r>
      <w:r>
        <w:t>идеального</w:t>
      </w:r>
      <w:r>
        <w:rPr>
          <w:spacing w:val="-3"/>
        </w:rPr>
        <w:t xml:space="preserve"> </w:t>
      </w:r>
      <w:r>
        <w:t>теплового</w:t>
      </w:r>
      <w:r>
        <w:rPr>
          <w:spacing w:val="-3"/>
        </w:rPr>
        <w:t xml:space="preserve"> </w:t>
      </w:r>
      <w:r>
        <w:t>двигателя; электрическое поле, напряжённость электрического поля, напряжённость поля точечного заряда или заряженного</w:t>
      </w:r>
      <w:r>
        <w:rPr>
          <w:spacing w:val="-3"/>
        </w:rPr>
        <w:t xml:space="preserve"> </w:t>
      </w:r>
      <w:r>
        <w:t>шара</w:t>
      </w:r>
      <w:r>
        <w:rPr>
          <w:spacing w:val="-3"/>
        </w:rPr>
        <w:t xml:space="preserve"> </w:t>
      </w:r>
      <w:r>
        <w:t>в</w:t>
      </w:r>
      <w:r>
        <w:rPr>
          <w:spacing w:val="-5"/>
        </w:rPr>
        <w:t xml:space="preserve"> </w:t>
      </w:r>
      <w:r>
        <w:t>вакууме и</w:t>
      </w:r>
      <w:r>
        <w:rPr>
          <w:spacing w:val="-4"/>
        </w:rPr>
        <w:t xml:space="preserve"> </w:t>
      </w:r>
      <w:r>
        <w:t>в</w:t>
      </w:r>
      <w:r>
        <w:rPr>
          <w:spacing w:val="-1"/>
        </w:rPr>
        <w:t xml:space="preserve"> </w:t>
      </w:r>
      <w:r>
        <w:t>диэлектрике,</w:t>
      </w:r>
      <w:r>
        <w:rPr>
          <w:spacing w:val="-3"/>
        </w:rPr>
        <w:t xml:space="preserve"> </w:t>
      </w:r>
      <w:r>
        <w:t>потенциал</w:t>
      </w:r>
      <w:r>
        <w:rPr>
          <w:spacing w:val="-1"/>
        </w:rPr>
        <w:t xml:space="preserve"> </w:t>
      </w:r>
      <w:r>
        <w:t>электростатического</w:t>
      </w:r>
      <w:r>
        <w:rPr>
          <w:spacing w:val="-5"/>
        </w:rPr>
        <w:t xml:space="preserve"> </w:t>
      </w:r>
      <w:r>
        <w:t>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0F2C31" w:rsidRDefault="004B7C75">
      <w:pPr>
        <w:pStyle w:val="a3"/>
        <w:spacing w:before="2" w:line="264" w:lineRule="auto"/>
        <w:ind w:right="716"/>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0F2C31" w:rsidRDefault="004B7C75">
      <w:pPr>
        <w:pStyle w:val="a3"/>
        <w:spacing w:before="2" w:line="264" w:lineRule="auto"/>
        <w:ind w:right="710"/>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w:t>
      </w:r>
      <w:r>
        <w:rPr>
          <w:spacing w:val="40"/>
        </w:rPr>
        <w:t xml:space="preserve"> </w:t>
      </w:r>
      <w:r>
        <w:t>с</w:t>
      </w:r>
      <w:r>
        <w:rPr>
          <w:spacing w:val="40"/>
        </w:rPr>
        <w:t xml:space="preserve"> </w:t>
      </w:r>
      <w:r>
        <w:t>учётом</w:t>
      </w:r>
      <w:r>
        <w:rPr>
          <w:spacing w:val="40"/>
        </w:rPr>
        <w:t xml:space="preserve"> </w:t>
      </w:r>
      <w:r>
        <w:t>абсолютных</w:t>
      </w:r>
      <w:r>
        <w:rPr>
          <w:spacing w:val="40"/>
        </w:rPr>
        <w:t xml:space="preserve"> </w:t>
      </w:r>
      <w:r>
        <w:t>погрешностей измерений,</w:t>
      </w:r>
      <w:r>
        <w:rPr>
          <w:spacing w:val="80"/>
        </w:rPr>
        <w:t xml:space="preserve"> </w:t>
      </w:r>
      <w:r>
        <w:t>делать</w:t>
      </w:r>
      <w:r>
        <w:rPr>
          <w:spacing w:val="80"/>
        </w:rPr>
        <w:t xml:space="preserve"> </w:t>
      </w:r>
      <w:r>
        <w:t>выводы по результатам исследования;</w:t>
      </w:r>
    </w:p>
    <w:p w:rsidR="000F2C31" w:rsidRDefault="004B7C75">
      <w:pPr>
        <w:pStyle w:val="a3"/>
        <w:spacing w:line="266" w:lineRule="auto"/>
        <w:ind w:right="725"/>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0F2C31" w:rsidRDefault="000F2C31">
      <w:pPr>
        <w:pStyle w:val="a3"/>
        <w:spacing w:line="266" w:lineRule="auto"/>
        <w:sectPr w:rsidR="000F2C31">
          <w:pgSz w:w="11920" w:h="16860"/>
          <w:pgMar w:top="980" w:right="141" w:bottom="920" w:left="850" w:header="756" w:footer="660" w:gutter="0"/>
          <w:cols w:space="720"/>
        </w:sectPr>
      </w:pPr>
    </w:p>
    <w:p w:rsidR="000F2C31" w:rsidRDefault="000F2C31">
      <w:pPr>
        <w:pStyle w:val="a3"/>
        <w:spacing w:before="27"/>
        <w:ind w:left="0"/>
        <w:jc w:val="left"/>
      </w:pPr>
    </w:p>
    <w:p w:rsidR="000F2C31" w:rsidRDefault="004B7C75">
      <w:pPr>
        <w:pStyle w:val="a3"/>
        <w:spacing w:before="1" w:line="254" w:lineRule="auto"/>
        <w:ind w:right="744"/>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0F2C31" w:rsidRDefault="004B7C75">
      <w:pPr>
        <w:pStyle w:val="a3"/>
        <w:spacing w:line="254" w:lineRule="auto"/>
        <w:ind w:right="734"/>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F2C31" w:rsidRDefault="004B7C75">
      <w:pPr>
        <w:pStyle w:val="a3"/>
        <w:spacing w:line="254" w:lineRule="auto"/>
        <w:ind w:right="726"/>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F2C31" w:rsidRDefault="004B7C75">
      <w:pPr>
        <w:pStyle w:val="a3"/>
        <w:spacing w:line="254" w:lineRule="auto"/>
        <w:ind w:right="730"/>
      </w:pPr>
      <w:r>
        <w:t>решать</w:t>
      </w:r>
      <w:r>
        <w:rPr>
          <w:spacing w:val="-1"/>
        </w:rPr>
        <w:t xml:space="preserve"> </w:t>
      </w:r>
      <w:r>
        <w:t>качественные</w:t>
      </w:r>
      <w:r>
        <w:rPr>
          <w:spacing w:val="-4"/>
        </w:rPr>
        <w:t xml:space="preserve"> </w:t>
      </w:r>
      <w:r>
        <w:t>задачи,</w:t>
      </w:r>
      <w:r>
        <w:rPr>
          <w:spacing w:val="-2"/>
        </w:rPr>
        <w:t xml:space="preserve"> </w:t>
      </w:r>
      <w:r>
        <w:t>требующие</w:t>
      </w:r>
      <w:r>
        <w:rPr>
          <w:spacing w:val="-3"/>
        </w:rPr>
        <w:t xml:space="preserve"> </w:t>
      </w:r>
      <w:r>
        <w:t>применения</w:t>
      </w:r>
      <w:r>
        <w:rPr>
          <w:spacing w:val="-2"/>
        </w:rPr>
        <w:t xml:space="preserve"> </w:t>
      </w:r>
      <w:r>
        <w:t>знаний</w:t>
      </w:r>
      <w:r>
        <w:rPr>
          <w:spacing w:val="-2"/>
        </w:rPr>
        <w:t xml:space="preserve"> </w:t>
      </w:r>
      <w:r>
        <w:t>из</w:t>
      </w:r>
      <w:r>
        <w:rPr>
          <w:spacing w:val="-2"/>
        </w:rPr>
        <w:t xml:space="preserve"> </w:t>
      </w:r>
      <w:r>
        <w:t>разных</w:t>
      </w:r>
      <w:r>
        <w:rPr>
          <w:spacing w:val="-1"/>
        </w:rPr>
        <w:t xml:space="preserve"> </w:t>
      </w:r>
      <w:r>
        <w:t>разделов</w:t>
      </w:r>
      <w:r>
        <w:rPr>
          <w:spacing w:val="-3"/>
        </w:rPr>
        <w:t xml:space="preserve"> </w:t>
      </w:r>
      <w:r>
        <w:t>курса</w:t>
      </w:r>
      <w:r>
        <w:rPr>
          <w:spacing w:val="-3"/>
        </w:rPr>
        <w:t xml:space="preserve"> </w:t>
      </w:r>
      <w:r>
        <w:t>физики,</w:t>
      </w:r>
      <w:r>
        <w:rPr>
          <w:spacing w:val="-2"/>
        </w:rPr>
        <w:t xml:space="preserve"> </w:t>
      </w:r>
      <w:r>
        <w:t>а также интеграции знаний из других предметов естественно-научного</w:t>
      </w:r>
      <w:r>
        <w:rPr>
          <w:spacing w:val="40"/>
        </w:rPr>
        <w:t xml:space="preserve"> </w:t>
      </w:r>
      <w:r>
        <w:t>цикла:</w:t>
      </w:r>
      <w:r>
        <w:rPr>
          <w:spacing w:val="40"/>
        </w:rPr>
        <w:t xml:space="preserve"> </w:t>
      </w:r>
      <w:r>
        <w:t>выстраивать логическую</w:t>
      </w:r>
      <w:r>
        <w:rPr>
          <w:spacing w:val="40"/>
        </w:rPr>
        <w:t xml:space="preserve"> </w:t>
      </w:r>
      <w:r>
        <w:t>цепочку</w:t>
      </w:r>
      <w:r>
        <w:rPr>
          <w:spacing w:val="40"/>
        </w:rPr>
        <w:t xml:space="preserve"> </w:t>
      </w:r>
      <w:r>
        <w:t>рассуждений с опорой на изученные законы, закономерности и</w:t>
      </w:r>
      <w:r>
        <w:rPr>
          <w:spacing w:val="80"/>
        </w:rPr>
        <w:t xml:space="preserve"> </w:t>
      </w:r>
      <w:r>
        <w:t>физические явления;</w:t>
      </w:r>
    </w:p>
    <w:p w:rsidR="000F2C31" w:rsidRDefault="004B7C75">
      <w:pPr>
        <w:pStyle w:val="a3"/>
        <w:spacing w:line="254" w:lineRule="auto"/>
        <w:ind w:right="733"/>
      </w:pPr>
      <w:r>
        <w:t>использовать теоретические</w:t>
      </w:r>
      <w:r>
        <w:rPr>
          <w:spacing w:val="-2"/>
        </w:rPr>
        <w:t xml:space="preserve"> </w:t>
      </w:r>
      <w:r>
        <w:t>знания</w:t>
      </w:r>
      <w:r>
        <w:rPr>
          <w:spacing w:val="-1"/>
        </w:rPr>
        <w:t xml:space="preserve"> </w:t>
      </w:r>
      <w:r>
        <w:t>для</w:t>
      </w:r>
      <w:r>
        <w:rPr>
          <w:spacing w:val="-1"/>
        </w:rPr>
        <w:t xml:space="preserve"> </w:t>
      </w:r>
      <w:r>
        <w:t>объяснения</w:t>
      </w:r>
      <w:r>
        <w:rPr>
          <w:spacing w:val="-1"/>
        </w:rPr>
        <w:t xml:space="preserve"> </w:t>
      </w:r>
      <w:r>
        <w:t>основных</w:t>
      </w:r>
      <w:r>
        <w:rPr>
          <w:spacing w:val="-2"/>
        </w:rPr>
        <w:t xml:space="preserve"> </w:t>
      </w:r>
      <w:r>
        <w:t>принципов</w:t>
      </w:r>
      <w:r>
        <w:rPr>
          <w:spacing w:val="-2"/>
        </w:rPr>
        <w:t xml:space="preserve"> </w:t>
      </w:r>
      <w:r>
        <w:t>работы</w:t>
      </w:r>
      <w:r>
        <w:rPr>
          <w:spacing w:val="-2"/>
        </w:rPr>
        <w:t xml:space="preserve"> </w:t>
      </w:r>
      <w:r>
        <w:t>измерительных приборов, технических устройств и технологических процессов;</w:t>
      </w:r>
    </w:p>
    <w:p w:rsidR="000F2C31" w:rsidRDefault="004B7C75">
      <w:pPr>
        <w:pStyle w:val="a3"/>
        <w:spacing w:line="254" w:lineRule="auto"/>
        <w:ind w:right="726"/>
      </w:pPr>
      <w:r>
        <w:t>приводить примеры вклада российских и зарубежных</w:t>
      </w:r>
      <w:r>
        <w:rPr>
          <w:spacing w:val="40"/>
        </w:rPr>
        <w:t xml:space="preserve"> </w:t>
      </w:r>
      <w:r>
        <w:t>учёных-физиков в</w:t>
      </w:r>
      <w:r>
        <w:rPr>
          <w:spacing w:val="-7"/>
        </w:rPr>
        <w:t xml:space="preserve"> </w:t>
      </w:r>
      <w:r>
        <w:t>развитие</w:t>
      </w:r>
      <w:r>
        <w:rPr>
          <w:spacing w:val="-4"/>
        </w:rPr>
        <w:t xml:space="preserve"> </w:t>
      </w:r>
      <w:r>
        <w:t>науки,</w:t>
      </w:r>
      <w:r>
        <w:rPr>
          <w:spacing w:val="-1"/>
        </w:rPr>
        <w:t xml:space="preserve"> </w:t>
      </w:r>
      <w:r>
        <w:t>в объяснение процессов окружающего мира, в развитие техники и технологий;</w:t>
      </w:r>
    </w:p>
    <w:p w:rsidR="000F2C31" w:rsidRDefault="004B7C75">
      <w:pPr>
        <w:pStyle w:val="a3"/>
        <w:spacing w:line="254" w:lineRule="auto"/>
        <w:ind w:right="722"/>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0F2C31" w:rsidRDefault="004B7C75">
      <w:pPr>
        <w:pStyle w:val="a3"/>
        <w:tabs>
          <w:tab w:val="left" w:pos="1524"/>
          <w:tab w:val="left" w:pos="2117"/>
          <w:tab w:val="left" w:pos="2870"/>
          <w:tab w:val="left" w:pos="3765"/>
          <w:tab w:val="left" w:pos="3997"/>
          <w:tab w:val="left" w:pos="4997"/>
          <w:tab w:val="left" w:pos="5367"/>
          <w:tab w:val="left" w:pos="5875"/>
          <w:tab w:val="left" w:pos="7036"/>
          <w:tab w:val="left" w:pos="7393"/>
          <w:tab w:val="left" w:pos="8057"/>
          <w:tab w:val="left" w:pos="8593"/>
          <w:tab w:val="left" w:pos="8820"/>
          <w:tab w:val="left" w:pos="10073"/>
        </w:tabs>
        <w:spacing w:line="254" w:lineRule="auto"/>
        <w:ind w:right="731"/>
        <w:jc w:val="left"/>
      </w:pPr>
      <w:r>
        <w:rPr>
          <w:spacing w:val="-2"/>
        </w:rPr>
        <w:t>применять</w:t>
      </w:r>
      <w:r>
        <w:tab/>
      </w:r>
      <w:r>
        <w:rPr>
          <w:spacing w:val="-2"/>
        </w:rPr>
        <w:t>различные</w:t>
      </w:r>
      <w:r>
        <w:tab/>
      </w:r>
      <w:r>
        <w:rPr>
          <w:spacing w:val="-2"/>
        </w:rPr>
        <w:t>способы</w:t>
      </w:r>
      <w:r>
        <w:tab/>
      </w:r>
      <w:r>
        <w:tab/>
      </w:r>
      <w:r>
        <w:rPr>
          <w:spacing w:val="-2"/>
        </w:rPr>
        <w:t>работы</w:t>
      </w:r>
      <w:r>
        <w:tab/>
      </w:r>
      <w:r>
        <w:rPr>
          <w:spacing w:val="-10"/>
        </w:rPr>
        <w:t>с</w:t>
      </w:r>
      <w:r>
        <w:tab/>
      </w:r>
      <w:r>
        <w:rPr>
          <w:spacing w:val="-2"/>
        </w:rPr>
        <w:t>информацией</w:t>
      </w:r>
      <w:r>
        <w:tab/>
      </w:r>
      <w:r>
        <w:rPr>
          <w:spacing w:val="-2"/>
        </w:rPr>
        <w:t>физического</w:t>
      </w:r>
      <w:r>
        <w:tab/>
      </w:r>
      <w:r>
        <w:rPr>
          <w:spacing w:val="-2"/>
        </w:rPr>
        <w:t>содержания</w:t>
      </w:r>
      <w:r>
        <w:tab/>
      </w:r>
      <w:r>
        <w:rPr>
          <w:spacing w:val="-10"/>
        </w:rPr>
        <w:t xml:space="preserve">с </w:t>
      </w:r>
      <w:r>
        <w:rPr>
          <w:spacing w:val="-2"/>
        </w:rPr>
        <w:t>использованием</w:t>
      </w:r>
      <w:r>
        <w:tab/>
      </w:r>
      <w:r>
        <w:rPr>
          <w:spacing w:val="-2"/>
        </w:rPr>
        <w:t>современных</w:t>
      </w:r>
      <w:r>
        <w:tab/>
      </w:r>
      <w:r>
        <w:rPr>
          <w:spacing w:val="-2"/>
        </w:rPr>
        <w:t>информационных</w:t>
      </w:r>
      <w:r>
        <w:tab/>
      </w:r>
      <w:r>
        <w:rPr>
          <w:spacing w:val="-2"/>
        </w:rPr>
        <w:t>технологий,</w:t>
      </w:r>
      <w:r>
        <w:tab/>
      </w:r>
      <w:r>
        <w:rPr>
          <w:spacing w:val="-4"/>
        </w:rPr>
        <w:t>при</w:t>
      </w:r>
      <w:r>
        <w:tab/>
      </w:r>
      <w:r>
        <w:rPr>
          <w:spacing w:val="-4"/>
        </w:rPr>
        <w:t>этом</w:t>
      </w:r>
      <w:r>
        <w:tab/>
      </w:r>
      <w:r>
        <w:tab/>
      </w:r>
      <w:r>
        <w:rPr>
          <w:spacing w:val="-2"/>
        </w:rPr>
        <w:t xml:space="preserve">использовать </w:t>
      </w:r>
      <w:r>
        <w:t>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w:t>
      </w:r>
      <w:r>
        <w:rPr>
          <w:spacing w:val="-9"/>
        </w:rPr>
        <w:t xml:space="preserve"> </w:t>
      </w:r>
      <w:r>
        <w:t>как</w:t>
      </w:r>
      <w:r>
        <w:rPr>
          <w:spacing w:val="-6"/>
        </w:rPr>
        <w:t xml:space="preserve"> </w:t>
      </w:r>
      <w:r>
        <w:t>на</w:t>
      </w:r>
      <w:r>
        <w:rPr>
          <w:spacing w:val="-13"/>
        </w:rPr>
        <w:t xml:space="preserve"> </w:t>
      </w:r>
      <w:r>
        <w:t>основе</w:t>
      </w:r>
      <w:r>
        <w:rPr>
          <w:spacing w:val="-9"/>
        </w:rPr>
        <w:t xml:space="preserve"> </w:t>
      </w:r>
      <w:r>
        <w:t>имеющихся</w:t>
      </w:r>
      <w:r>
        <w:rPr>
          <w:spacing w:val="-10"/>
        </w:rPr>
        <w:t xml:space="preserve"> </w:t>
      </w:r>
      <w:r>
        <w:t>знаний,</w:t>
      </w:r>
      <w:r>
        <w:rPr>
          <w:spacing w:val="-6"/>
        </w:rPr>
        <w:t xml:space="preserve"> </w:t>
      </w:r>
      <w:r>
        <w:t>так</w:t>
      </w:r>
      <w:r>
        <w:rPr>
          <w:spacing w:val="-10"/>
        </w:rPr>
        <w:t xml:space="preserve"> </w:t>
      </w:r>
      <w:r>
        <w:t>и</w:t>
      </w:r>
      <w:r>
        <w:rPr>
          <w:spacing w:val="-6"/>
        </w:rPr>
        <w:t xml:space="preserve"> </w:t>
      </w:r>
      <w:r>
        <w:t>на</w:t>
      </w:r>
      <w:r>
        <w:rPr>
          <w:spacing w:val="-13"/>
        </w:rPr>
        <w:t xml:space="preserve"> </w:t>
      </w:r>
      <w:r>
        <w:t>основе</w:t>
      </w:r>
      <w:r>
        <w:rPr>
          <w:spacing w:val="-10"/>
        </w:rPr>
        <w:t xml:space="preserve"> </w:t>
      </w:r>
      <w:r>
        <w:t>анализа</w:t>
      </w:r>
      <w:r>
        <w:rPr>
          <w:spacing w:val="-13"/>
        </w:rPr>
        <w:t xml:space="preserve"> </w:t>
      </w:r>
      <w:r>
        <w:t>источника информации; проявлять</w:t>
      </w:r>
      <w:r>
        <w:rPr>
          <w:spacing w:val="40"/>
        </w:rPr>
        <w:t xml:space="preserve"> </w:t>
      </w:r>
      <w:r>
        <w:t>организационные</w:t>
      </w:r>
      <w:r>
        <w:rPr>
          <w:spacing w:val="40"/>
        </w:rPr>
        <w:t xml:space="preserve"> </w:t>
      </w:r>
      <w:r>
        <w:t>и</w:t>
      </w:r>
      <w:r>
        <w:rPr>
          <w:spacing w:val="40"/>
        </w:rPr>
        <w:t xml:space="preserve"> </w:t>
      </w:r>
      <w:r>
        <w:t>познавательные</w:t>
      </w:r>
      <w:r>
        <w:rPr>
          <w:spacing w:val="40"/>
        </w:rPr>
        <w:t xml:space="preserve"> </w:t>
      </w:r>
      <w:r>
        <w:t>умения</w:t>
      </w:r>
      <w:r>
        <w:rPr>
          <w:spacing w:val="40"/>
        </w:rPr>
        <w:t xml:space="preserve"> </w:t>
      </w:r>
      <w:r>
        <w:t>самостоятельного</w:t>
      </w:r>
      <w:r>
        <w:rPr>
          <w:spacing w:val="40"/>
        </w:rPr>
        <w:t xml:space="preserve"> </w:t>
      </w:r>
      <w:r>
        <w:t>приобретения</w:t>
      </w:r>
      <w:r>
        <w:rPr>
          <w:spacing w:val="40"/>
        </w:rPr>
        <w:t xml:space="preserve"> </w:t>
      </w:r>
      <w:r>
        <w:t>новых знаний в процессе выполнения проектных и учебно- исследовательских работ;</w:t>
      </w:r>
    </w:p>
    <w:p w:rsidR="000F2C31" w:rsidRDefault="004B7C75">
      <w:pPr>
        <w:pStyle w:val="a3"/>
        <w:spacing w:line="256" w:lineRule="auto"/>
        <w:ind w:right="724"/>
      </w:pPr>
      <w:r>
        <w:t>работать в группе с исполнением различных социальных ролей, планировать работу</w:t>
      </w:r>
      <w:r>
        <w:rPr>
          <w:spacing w:val="80"/>
        </w:rPr>
        <w:t xml:space="preserve"> </w:t>
      </w:r>
      <w:r>
        <w:t>группы, рационально</w:t>
      </w:r>
      <w:r>
        <w:rPr>
          <w:spacing w:val="40"/>
        </w:rPr>
        <w:t xml:space="preserve"> </w:t>
      </w:r>
      <w:r>
        <w:t>распределять</w:t>
      </w:r>
      <w:r>
        <w:rPr>
          <w:spacing w:val="40"/>
        </w:rPr>
        <w:t xml:space="preserve"> </w:t>
      </w:r>
      <w:r>
        <w:t>деятельность</w:t>
      </w:r>
      <w:r>
        <w:rPr>
          <w:spacing w:val="40"/>
        </w:rPr>
        <w:t xml:space="preserve"> </w:t>
      </w:r>
      <w:r>
        <w:t>в</w:t>
      </w:r>
      <w:r>
        <w:rPr>
          <w:spacing w:val="40"/>
        </w:rPr>
        <w:t xml:space="preserve"> </w:t>
      </w:r>
      <w:r>
        <w:t>нестандартных ситуациях, адекватно оценивать вклад каждого из участников группы в решение рассматриваемой проблемы;</w:t>
      </w:r>
    </w:p>
    <w:p w:rsidR="000F2C31" w:rsidRDefault="004B7C75">
      <w:pPr>
        <w:pStyle w:val="a3"/>
        <w:spacing w:line="252" w:lineRule="auto"/>
        <w:ind w:right="740"/>
      </w:pPr>
      <w:r>
        <w:t>проявлять</w:t>
      </w:r>
      <w:r>
        <w:rPr>
          <w:spacing w:val="80"/>
        </w:rPr>
        <w:t xml:space="preserve"> </w:t>
      </w:r>
      <w:r>
        <w:t>мотивацию</w:t>
      </w:r>
      <w:r>
        <w:rPr>
          <w:spacing w:val="80"/>
        </w:rPr>
        <w:t xml:space="preserve"> </w:t>
      </w:r>
      <w:r>
        <w:t>к</w:t>
      </w:r>
      <w:r>
        <w:rPr>
          <w:spacing w:val="80"/>
        </w:rPr>
        <w:t xml:space="preserve"> </w:t>
      </w:r>
      <w:r>
        <w:t>будущей</w:t>
      </w:r>
      <w:r>
        <w:rPr>
          <w:spacing w:val="80"/>
        </w:rPr>
        <w:t xml:space="preserve"> </w:t>
      </w:r>
      <w:r>
        <w:t>профессиональной</w:t>
      </w:r>
      <w:r>
        <w:rPr>
          <w:spacing w:val="80"/>
        </w:rPr>
        <w:t xml:space="preserve"> </w:t>
      </w:r>
      <w:r>
        <w:t>деятельности по специальностям физико-технического профиля.</w:t>
      </w:r>
    </w:p>
    <w:p w:rsidR="000F2C31" w:rsidRDefault="000F2C31">
      <w:pPr>
        <w:pStyle w:val="a3"/>
        <w:ind w:left="0"/>
        <w:jc w:val="left"/>
      </w:pPr>
    </w:p>
    <w:p w:rsidR="000F2C31" w:rsidRDefault="000F2C31">
      <w:pPr>
        <w:pStyle w:val="a3"/>
        <w:spacing w:before="77"/>
        <w:ind w:left="0"/>
        <w:jc w:val="left"/>
      </w:pPr>
    </w:p>
    <w:p w:rsidR="000F2C31" w:rsidRDefault="004B7C75">
      <w:pPr>
        <w:pStyle w:val="Heading2"/>
        <w:spacing w:line="276" w:lineRule="auto"/>
        <w:ind w:right="601" w:firstLine="708"/>
        <w:jc w:val="both"/>
      </w:pPr>
      <w:r>
        <w:t>2.1.8.1 Рабочая программа по учебному предмету «Физика» (базовый уровень-11 кл.).</w:t>
      </w:r>
    </w:p>
    <w:p w:rsidR="000F2C31" w:rsidRDefault="004B7C75" w:rsidP="007E79F0">
      <w:pPr>
        <w:pStyle w:val="a4"/>
        <w:numPr>
          <w:ilvl w:val="0"/>
          <w:numId w:val="69"/>
        </w:numPr>
        <w:tabs>
          <w:tab w:val="left" w:pos="1228"/>
        </w:tabs>
        <w:spacing w:line="276" w:lineRule="auto"/>
        <w:ind w:right="595" w:firstLine="708"/>
        <w:jc w:val="both"/>
        <w:rPr>
          <w:sz w:val="24"/>
        </w:rPr>
      </w:pPr>
      <w:r>
        <w:rPr>
          <w:sz w:val="24"/>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w:t>
      </w:r>
      <w:r>
        <w:rPr>
          <w:spacing w:val="40"/>
          <w:sz w:val="24"/>
        </w:rPr>
        <w:t xml:space="preserve"> </w:t>
      </w:r>
      <w:r>
        <w:rPr>
          <w:sz w:val="24"/>
        </w:rPr>
        <w:t>физика) включает пояснительную записку, содержание обучения, планируемые результаты освоения программы по физике.</w:t>
      </w:r>
    </w:p>
    <w:p w:rsidR="000F2C31" w:rsidRDefault="004B7C75" w:rsidP="007E79F0">
      <w:pPr>
        <w:pStyle w:val="a4"/>
        <w:numPr>
          <w:ilvl w:val="0"/>
          <w:numId w:val="69"/>
        </w:numPr>
        <w:tabs>
          <w:tab w:val="left" w:pos="1118"/>
          <w:tab w:val="left" w:pos="1566"/>
          <w:tab w:val="left" w:pos="3458"/>
          <w:tab w:val="left" w:pos="5642"/>
          <w:tab w:val="left" w:pos="7048"/>
          <w:tab w:val="left" w:pos="9045"/>
        </w:tabs>
        <w:spacing w:line="276" w:lineRule="auto"/>
        <w:ind w:right="598" w:firstLine="708"/>
        <w:jc w:val="both"/>
        <w:rPr>
          <w:sz w:val="24"/>
        </w:rPr>
      </w:pPr>
      <w:r>
        <w:rPr>
          <w:sz w:val="24"/>
        </w:rPr>
        <w:t>Пояснительная записка отражает общие цели и задачи изучения физики, характеристику психологических предпосылок к</w:t>
      </w:r>
      <w:r>
        <w:rPr>
          <w:spacing w:val="-1"/>
          <w:sz w:val="24"/>
        </w:rPr>
        <w:t xml:space="preserve"> </w:t>
      </w:r>
      <w:r>
        <w:rPr>
          <w:sz w:val="24"/>
        </w:rPr>
        <w:t>его изучению обучающимися,</w:t>
      </w:r>
      <w:r>
        <w:rPr>
          <w:spacing w:val="-1"/>
          <w:sz w:val="24"/>
        </w:rPr>
        <w:t xml:space="preserve"> </w:t>
      </w:r>
      <w:r>
        <w:rPr>
          <w:sz w:val="24"/>
        </w:rPr>
        <w:t>место в</w:t>
      </w:r>
      <w:r>
        <w:rPr>
          <w:spacing w:val="-2"/>
          <w:sz w:val="24"/>
        </w:rPr>
        <w:t xml:space="preserve"> </w:t>
      </w:r>
      <w:r>
        <w:rPr>
          <w:sz w:val="24"/>
        </w:rPr>
        <w:t>структуре учебного</w:t>
      </w:r>
      <w:r>
        <w:rPr>
          <w:spacing w:val="-1"/>
          <w:sz w:val="24"/>
        </w:rPr>
        <w:t xml:space="preserve"> </w:t>
      </w:r>
      <w:r>
        <w:rPr>
          <w:sz w:val="24"/>
        </w:rPr>
        <w:t xml:space="preserve">плана, </w:t>
      </w:r>
      <w:r>
        <w:rPr>
          <w:spacing w:val="-10"/>
          <w:sz w:val="24"/>
        </w:rPr>
        <w:t>а</w:t>
      </w:r>
      <w:r>
        <w:rPr>
          <w:sz w:val="24"/>
        </w:rPr>
        <w:tab/>
      </w:r>
      <w:r>
        <w:rPr>
          <w:sz w:val="24"/>
        </w:rPr>
        <w:tab/>
      </w:r>
      <w:r>
        <w:rPr>
          <w:spacing w:val="-2"/>
          <w:sz w:val="24"/>
        </w:rPr>
        <w:t>также</w:t>
      </w:r>
      <w:r>
        <w:rPr>
          <w:sz w:val="24"/>
        </w:rPr>
        <w:tab/>
      </w:r>
      <w:r>
        <w:rPr>
          <w:spacing w:val="-2"/>
          <w:sz w:val="24"/>
        </w:rPr>
        <w:t>подходы</w:t>
      </w:r>
      <w:r>
        <w:rPr>
          <w:sz w:val="24"/>
        </w:rPr>
        <w:tab/>
      </w:r>
      <w:r>
        <w:rPr>
          <w:spacing w:val="-10"/>
          <w:sz w:val="24"/>
        </w:rPr>
        <w:t>к</w:t>
      </w:r>
      <w:r>
        <w:rPr>
          <w:sz w:val="24"/>
        </w:rPr>
        <w:tab/>
      </w:r>
      <w:r>
        <w:rPr>
          <w:spacing w:val="-2"/>
          <w:sz w:val="24"/>
        </w:rPr>
        <w:t>отбору</w:t>
      </w:r>
      <w:r>
        <w:rPr>
          <w:sz w:val="24"/>
        </w:rPr>
        <w:tab/>
      </w:r>
      <w:r>
        <w:rPr>
          <w:spacing w:val="-2"/>
          <w:sz w:val="24"/>
        </w:rPr>
        <w:t xml:space="preserve">содержания, </w:t>
      </w:r>
      <w:r>
        <w:rPr>
          <w:sz w:val="24"/>
        </w:rPr>
        <w:t>к определению планируемых результатов.</w:t>
      </w:r>
    </w:p>
    <w:p w:rsidR="000F2C31" w:rsidRDefault="000F2C31">
      <w:pPr>
        <w:pStyle w:val="a4"/>
        <w:spacing w:line="276" w:lineRule="auto"/>
        <w:rPr>
          <w:sz w:val="24"/>
        </w:rPr>
        <w:sectPr w:rsidR="000F2C31">
          <w:headerReference w:type="default" r:id="rId20"/>
          <w:footerReference w:type="default" r:id="rId21"/>
          <w:pgSz w:w="11920" w:h="16860"/>
          <w:pgMar w:top="800" w:right="141" w:bottom="860" w:left="850" w:header="588" w:footer="662" w:gutter="0"/>
          <w:cols w:space="720"/>
        </w:sectPr>
      </w:pPr>
    </w:p>
    <w:p w:rsidR="000F2C31" w:rsidRDefault="004B7C75" w:rsidP="007E79F0">
      <w:pPr>
        <w:pStyle w:val="a4"/>
        <w:numPr>
          <w:ilvl w:val="0"/>
          <w:numId w:val="69"/>
        </w:numPr>
        <w:tabs>
          <w:tab w:val="left" w:pos="1118"/>
        </w:tabs>
        <w:spacing w:before="220" w:line="278" w:lineRule="auto"/>
        <w:ind w:right="606" w:firstLine="708"/>
        <w:jc w:val="both"/>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69"/>
        </w:numPr>
        <w:tabs>
          <w:tab w:val="left" w:pos="1118"/>
          <w:tab w:val="left" w:pos="2635"/>
          <w:tab w:val="left" w:pos="5735"/>
          <w:tab w:val="left" w:pos="8823"/>
        </w:tabs>
        <w:spacing w:line="276" w:lineRule="auto"/>
        <w:ind w:right="599" w:firstLine="708"/>
        <w:jc w:val="both"/>
        <w:rPr>
          <w:sz w:val="24"/>
        </w:rPr>
      </w:pPr>
      <w:r>
        <w:rPr>
          <w:sz w:val="24"/>
        </w:rPr>
        <w:t xml:space="preserve">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0F2C31" w:rsidRDefault="004B7C75" w:rsidP="007E79F0">
      <w:pPr>
        <w:pStyle w:val="Heading6"/>
        <w:numPr>
          <w:ilvl w:val="0"/>
          <w:numId w:val="69"/>
        </w:numPr>
        <w:tabs>
          <w:tab w:val="left" w:pos="1118"/>
        </w:tabs>
        <w:ind w:left="1118" w:hanging="240"/>
        <w:jc w:val="both"/>
      </w:pPr>
      <w:r>
        <w:t>Пояснительная</w:t>
      </w:r>
      <w:r>
        <w:rPr>
          <w:spacing w:val="-7"/>
        </w:rPr>
        <w:t xml:space="preserve"> </w:t>
      </w:r>
      <w:r>
        <w:rPr>
          <w:spacing w:val="-2"/>
        </w:rPr>
        <w:t>записка.</w:t>
      </w:r>
    </w:p>
    <w:p w:rsidR="000F2C31" w:rsidRDefault="004B7C75" w:rsidP="007E79F0">
      <w:pPr>
        <w:pStyle w:val="a4"/>
        <w:numPr>
          <w:ilvl w:val="1"/>
          <w:numId w:val="69"/>
        </w:numPr>
        <w:tabs>
          <w:tab w:val="left" w:pos="1297"/>
          <w:tab w:val="left" w:pos="3227"/>
          <w:tab w:val="left" w:pos="6186"/>
          <w:tab w:val="left" w:pos="8987"/>
        </w:tabs>
        <w:spacing w:before="37" w:line="276" w:lineRule="auto"/>
        <w:ind w:right="597" w:firstLine="708"/>
        <w:jc w:val="both"/>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w:t>
      </w:r>
      <w:r>
        <w:rPr>
          <w:spacing w:val="40"/>
          <w:sz w:val="24"/>
        </w:rPr>
        <w:t xml:space="preserve"> </w:t>
      </w:r>
      <w:r>
        <w:rPr>
          <w:sz w:val="24"/>
        </w:rPr>
        <w:t xml:space="preserve">образовательной программы, представленных в Федеральном государственном образовательном </w:t>
      </w:r>
      <w:r>
        <w:rPr>
          <w:spacing w:val="-2"/>
          <w:sz w:val="24"/>
        </w:rPr>
        <w:t>стандарте</w:t>
      </w:r>
      <w:r>
        <w:rPr>
          <w:sz w:val="24"/>
        </w:rPr>
        <w:tab/>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F2C31" w:rsidRDefault="004B7C75" w:rsidP="007E79F0">
      <w:pPr>
        <w:pStyle w:val="a4"/>
        <w:numPr>
          <w:ilvl w:val="1"/>
          <w:numId w:val="69"/>
        </w:numPr>
        <w:tabs>
          <w:tab w:val="left" w:pos="1297"/>
        </w:tabs>
        <w:spacing w:before="1" w:line="276" w:lineRule="auto"/>
        <w:ind w:right="596" w:firstLine="708"/>
        <w:jc w:val="both"/>
        <w:rPr>
          <w:sz w:val="24"/>
        </w:rPr>
      </w:pPr>
      <w:r>
        <w:rPr>
          <w:sz w:val="24"/>
        </w:rPr>
        <w:t>Содержание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формирование естественно-научной</w:t>
      </w:r>
      <w:r>
        <w:rPr>
          <w:spacing w:val="80"/>
          <w:w w:val="150"/>
          <w:sz w:val="24"/>
        </w:rPr>
        <w:t xml:space="preserve">  </w:t>
      </w:r>
      <w:r>
        <w:rPr>
          <w:sz w:val="24"/>
        </w:rPr>
        <w:t>картины</w:t>
      </w:r>
      <w:r>
        <w:rPr>
          <w:spacing w:val="80"/>
          <w:w w:val="150"/>
          <w:sz w:val="24"/>
        </w:rPr>
        <w:t xml:space="preserve">  </w:t>
      </w:r>
      <w:r>
        <w:rPr>
          <w:sz w:val="24"/>
        </w:rPr>
        <w:t>мира</w:t>
      </w:r>
      <w:r>
        <w:rPr>
          <w:spacing w:val="80"/>
          <w:w w:val="150"/>
          <w:sz w:val="24"/>
        </w:rPr>
        <w:t xml:space="preserve">  </w:t>
      </w:r>
      <w:r>
        <w:rPr>
          <w:sz w:val="24"/>
        </w:rPr>
        <w:t>обучающихся</w:t>
      </w:r>
      <w:r>
        <w:rPr>
          <w:spacing w:val="80"/>
          <w:w w:val="150"/>
          <w:sz w:val="24"/>
        </w:rPr>
        <w:t xml:space="preserve">  </w:t>
      </w:r>
      <w:r>
        <w:rPr>
          <w:sz w:val="24"/>
        </w:rPr>
        <w:t>10–11</w:t>
      </w:r>
      <w:r>
        <w:rPr>
          <w:spacing w:val="80"/>
          <w:w w:val="150"/>
          <w:sz w:val="24"/>
        </w:rPr>
        <w:t xml:space="preserve">  </w:t>
      </w:r>
      <w:r>
        <w:rPr>
          <w:sz w:val="24"/>
        </w:rPr>
        <w:t>классов</w:t>
      </w:r>
      <w:r>
        <w:rPr>
          <w:spacing w:val="80"/>
          <w:w w:val="150"/>
          <w:sz w:val="24"/>
        </w:rPr>
        <w:t xml:space="preserve">  </w:t>
      </w:r>
      <w:r>
        <w:rPr>
          <w:sz w:val="24"/>
        </w:rPr>
        <w:t>при</w:t>
      </w:r>
      <w:r>
        <w:rPr>
          <w:spacing w:val="80"/>
          <w:w w:val="150"/>
          <w:sz w:val="24"/>
        </w:rPr>
        <w:t xml:space="preserve">  </w:t>
      </w:r>
      <w:r>
        <w:rPr>
          <w:sz w:val="24"/>
        </w:rPr>
        <w:t xml:space="preserve">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w:t>
      </w:r>
      <w:r>
        <w:rPr>
          <w:spacing w:val="-2"/>
          <w:sz w:val="24"/>
        </w:rPr>
        <w:t>обучения,</w:t>
      </w:r>
    </w:p>
    <w:p w:rsidR="000F2C31" w:rsidRDefault="004B7C75">
      <w:pPr>
        <w:pStyle w:val="a3"/>
        <w:spacing w:line="276" w:lineRule="auto"/>
        <w:ind w:right="594"/>
      </w:pPr>
      <w:r>
        <w:t>а</w:t>
      </w:r>
      <w:r>
        <w:rPr>
          <w:spacing w:val="80"/>
          <w:w w:val="150"/>
        </w:rPr>
        <w:t xml:space="preserve">  </w:t>
      </w:r>
      <w:r>
        <w:t>также</w:t>
      </w:r>
      <w:r>
        <w:rPr>
          <w:spacing w:val="80"/>
          <w:w w:val="150"/>
        </w:rPr>
        <w:t xml:space="preserve">  </w:t>
      </w:r>
      <w:r>
        <w:t>учитывает</w:t>
      </w:r>
      <w:r>
        <w:rPr>
          <w:spacing w:val="80"/>
          <w:w w:val="150"/>
        </w:rPr>
        <w:t xml:space="preserve">  </w:t>
      </w:r>
      <w:r>
        <w:t>необходимость</w:t>
      </w:r>
      <w:r>
        <w:rPr>
          <w:spacing w:val="80"/>
          <w:w w:val="150"/>
        </w:rPr>
        <w:t xml:space="preserve">  </w:t>
      </w:r>
      <w:r>
        <w:t>реализации</w:t>
      </w:r>
      <w:r>
        <w:rPr>
          <w:spacing w:val="80"/>
          <w:w w:val="150"/>
        </w:rPr>
        <w:t xml:space="preserve">  </w:t>
      </w:r>
      <w:r>
        <w:t>межпредметных</w:t>
      </w:r>
      <w:r>
        <w:rPr>
          <w:spacing w:val="80"/>
          <w:w w:val="150"/>
        </w:rPr>
        <w:t xml:space="preserve">  </w:t>
      </w:r>
      <w:r>
        <w:t>связей</w:t>
      </w:r>
      <w:r>
        <w:rPr>
          <w:spacing w:val="80"/>
          <w:w w:val="150"/>
        </w:rPr>
        <w:t xml:space="preserve">  </w:t>
      </w:r>
      <w:r>
        <w:t>физики</w:t>
      </w:r>
      <w:r>
        <w:rPr>
          <w:spacing w:val="80"/>
        </w:rPr>
        <w:t xml:space="preserve"> </w:t>
      </w:r>
      <w:r>
        <w:t>с естественно-научными учебными предметами. В ней определяются основные цели изучения физики 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курса</w:t>
      </w:r>
      <w:r>
        <w:rPr>
          <w:spacing w:val="-2"/>
        </w:rPr>
        <w:t xml:space="preserve"> </w:t>
      </w:r>
      <w:r>
        <w:t>физики: личностные, метапредметные, предметные (на базовом уровне).</w:t>
      </w:r>
    </w:p>
    <w:p w:rsidR="000F2C31" w:rsidRDefault="004B7C75" w:rsidP="007E79F0">
      <w:pPr>
        <w:pStyle w:val="a4"/>
        <w:numPr>
          <w:ilvl w:val="1"/>
          <w:numId w:val="69"/>
        </w:numPr>
        <w:tabs>
          <w:tab w:val="left" w:pos="1297"/>
        </w:tabs>
        <w:ind w:left="1297" w:hanging="419"/>
        <w:jc w:val="both"/>
        <w:rPr>
          <w:sz w:val="24"/>
        </w:rPr>
      </w:pPr>
      <w:r>
        <w:rPr>
          <w:sz w:val="24"/>
        </w:rPr>
        <w:t>Программа</w:t>
      </w:r>
      <w:r>
        <w:rPr>
          <w:spacing w:val="-3"/>
          <w:sz w:val="24"/>
        </w:rPr>
        <w:t xml:space="preserve"> </w:t>
      </w:r>
      <w:r>
        <w:rPr>
          <w:sz w:val="24"/>
        </w:rPr>
        <w:t>по</w:t>
      </w:r>
      <w:r>
        <w:rPr>
          <w:spacing w:val="-3"/>
          <w:sz w:val="24"/>
        </w:rPr>
        <w:t xml:space="preserve"> </w:t>
      </w:r>
      <w:r>
        <w:rPr>
          <w:sz w:val="24"/>
        </w:rPr>
        <w:t>физике</w:t>
      </w:r>
      <w:r>
        <w:rPr>
          <w:spacing w:val="-2"/>
          <w:sz w:val="24"/>
        </w:rPr>
        <w:t xml:space="preserve"> включает:</w:t>
      </w:r>
    </w:p>
    <w:p w:rsidR="000F2C31" w:rsidRDefault="004B7C75">
      <w:pPr>
        <w:pStyle w:val="a3"/>
        <w:spacing w:before="40" w:line="278" w:lineRule="auto"/>
        <w:ind w:right="606" w:firstLine="708"/>
      </w:pPr>
      <w:r>
        <w:t>Планируемые</w:t>
      </w:r>
      <w:r>
        <w:rPr>
          <w:spacing w:val="70"/>
        </w:rPr>
        <w:t xml:space="preserve">   </w:t>
      </w:r>
      <w:r>
        <w:t>результаты</w:t>
      </w:r>
      <w:r>
        <w:rPr>
          <w:spacing w:val="71"/>
        </w:rPr>
        <w:t xml:space="preserve">   </w:t>
      </w:r>
      <w:r>
        <w:t>освоения</w:t>
      </w:r>
      <w:r>
        <w:rPr>
          <w:spacing w:val="71"/>
        </w:rPr>
        <w:t xml:space="preserve">   </w:t>
      </w:r>
      <w:r>
        <w:t>курса</w:t>
      </w:r>
      <w:r>
        <w:rPr>
          <w:spacing w:val="70"/>
        </w:rPr>
        <w:t xml:space="preserve">   </w:t>
      </w:r>
      <w:r>
        <w:t>физики</w:t>
      </w:r>
      <w:r>
        <w:rPr>
          <w:spacing w:val="70"/>
        </w:rPr>
        <w:t xml:space="preserve">   </w:t>
      </w:r>
      <w:r>
        <w:t>на</w:t>
      </w:r>
      <w:r>
        <w:rPr>
          <w:spacing w:val="69"/>
        </w:rPr>
        <w:t xml:space="preserve">   </w:t>
      </w:r>
      <w:r>
        <w:t>базовом</w:t>
      </w:r>
      <w:r>
        <w:rPr>
          <w:spacing w:val="71"/>
        </w:rPr>
        <w:t xml:space="preserve">   </w:t>
      </w:r>
      <w:r>
        <w:t>уровне, в том числе предметные результаты по годам обучения;</w:t>
      </w:r>
    </w:p>
    <w:p w:rsidR="000F2C31" w:rsidRDefault="004B7C75">
      <w:pPr>
        <w:pStyle w:val="a3"/>
        <w:spacing w:line="272" w:lineRule="exact"/>
        <w:ind w:left="878"/>
      </w:pPr>
      <w:r>
        <w:t>Содержание</w:t>
      </w:r>
      <w:r>
        <w:rPr>
          <w:spacing w:val="-4"/>
        </w:rPr>
        <w:t xml:space="preserve"> </w:t>
      </w:r>
      <w:r>
        <w:t>учебного</w:t>
      </w:r>
      <w:r>
        <w:rPr>
          <w:spacing w:val="-2"/>
        </w:rPr>
        <w:t xml:space="preserve"> </w:t>
      </w:r>
      <w:r>
        <w:t>предмета</w:t>
      </w:r>
      <w:r>
        <w:rPr>
          <w:spacing w:val="1"/>
        </w:rPr>
        <w:t xml:space="preserve"> </w:t>
      </w:r>
      <w:r>
        <w:t>«Физика»</w:t>
      </w:r>
      <w:r>
        <w:rPr>
          <w:spacing w:val="-10"/>
        </w:rPr>
        <w:t xml:space="preserve"> </w:t>
      </w:r>
      <w:r>
        <w:t>по</w:t>
      </w:r>
      <w:r>
        <w:rPr>
          <w:spacing w:val="-2"/>
        </w:rPr>
        <w:t xml:space="preserve"> </w:t>
      </w:r>
      <w:r>
        <w:t>годам</w:t>
      </w:r>
      <w:r>
        <w:rPr>
          <w:spacing w:val="-4"/>
        </w:rPr>
        <w:t xml:space="preserve"> </w:t>
      </w:r>
      <w:r>
        <w:rPr>
          <w:spacing w:val="-2"/>
        </w:rPr>
        <w:t>обучения;</w:t>
      </w:r>
    </w:p>
    <w:p w:rsidR="000F2C31" w:rsidRDefault="004B7C75" w:rsidP="007E79F0">
      <w:pPr>
        <w:pStyle w:val="a4"/>
        <w:numPr>
          <w:ilvl w:val="1"/>
          <w:numId w:val="69"/>
        </w:numPr>
        <w:tabs>
          <w:tab w:val="left" w:pos="1297"/>
          <w:tab w:val="left" w:pos="1450"/>
          <w:tab w:val="left" w:pos="2976"/>
          <w:tab w:val="left" w:pos="3020"/>
          <w:tab w:val="left" w:pos="4723"/>
          <w:tab w:val="left" w:pos="5836"/>
          <w:tab w:val="left" w:pos="6418"/>
          <w:tab w:val="left" w:pos="7643"/>
          <w:tab w:val="left" w:pos="9034"/>
          <w:tab w:val="left" w:pos="9157"/>
        </w:tabs>
        <w:spacing w:before="41" w:line="276" w:lineRule="auto"/>
        <w:ind w:right="597" w:firstLine="708"/>
        <w:jc w:val="both"/>
        <w:rPr>
          <w:sz w:val="24"/>
        </w:rPr>
      </w:pPr>
      <w:r>
        <w:rPr>
          <w:sz w:val="24"/>
        </w:rPr>
        <w:t>Программа</w:t>
      </w:r>
      <w:r>
        <w:rPr>
          <w:spacing w:val="-1"/>
          <w:sz w:val="24"/>
        </w:rPr>
        <w:t xml:space="preserve"> </w:t>
      </w:r>
      <w:r>
        <w:rPr>
          <w:sz w:val="24"/>
        </w:rPr>
        <w:t>по физике</w:t>
      </w:r>
      <w:r>
        <w:rPr>
          <w:spacing w:val="-1"/>
          <w:sz w:val="24"/>
        </w:rPr>
        <w:t xml:space="preserve"> </w:t>
      </w:r>
      <w:r>
        <w:rPr>
          <w:sz w:val="24"/>
        </w:rPr>
        <w:t>может быть использована учителями как основа</w:t>
      </w:r>
      <w:r>
        <w:rPr>
          <w:spacing w:val="-2"/>
          <w:sz w:val="24"/>
        </w:rPr>
        <w:t xml:space="preserve"> </w:t>
      </w:r>
      <w:r>
        <w:rPr>
          <w:sz w:val="24"/>
        </w:rPr>
        <w:t xml:space="preserve">для составления </w:t>
      </w:r>
      <w:r>
        <w:rPr>
          <w:spacing w:val="-4"/>
          <w:sz w:val="24"/>
        </w:rPr>
        <w:t>своих</w:t>
      </w:r>
      <w:r>
        <w:rPr>
          <w:sz w:val="24"/>
        </w:rPr>
        <w:tab/>
      </w:r>
      <w:r>
        <w:rPr>
          <w:sz w:val="24"/>
        </w:rPr>
        <w:tab/>
      </w:r>
      <w:r>
        <w:rPr>
          <w:spacing w:val="-2"/>
          <w:sz w:val="24"/>
        </w:rPr>
        <w:t>рабочих</w:t>
      </w:r>
      <w:r>
        <w:rPr>
          <w:sz w:val="24"/>
        </w:rPr>
        <w:tab/>
      </w:r>
      <w:r>
        <w:rPr>
          <w:spacing w:val="-2"/>
          <w:sz w:val="24"/>
        </w:rPr>
        <w:t>программ.</w:t>
      </w:r>
      <w:r>
        <w:rPr>
          <w:sz w:val="24"/>
        </w:rPr>
        <w:tab/>
      </w:r>
      <w:r>
        <w:rPr>
          <w:spacing w:val="-4"/>
          <w:sz w:val="24"/>
        </w:rPr>
        <w:t>При</w:t>
      </w:r>
      <w:r>
        <w:rPr>
          <w:sz w:val="24"/>
        </w:rPr>
        <w:tab/>
      </w:r>
      <w:r>
        <w:rPr>
          <w:spacing w:val="-2"/>
          <w:sz w:val="24"/>
        </w:rPr>
        <w:t>разработке</w:t>
      </w:r>
      <w:r>
        <w:rPr>
          <w:sz w:val="24"/>
        </w:rPr>
        <w:tab/>
      </w:r>
      <w:r>
        <w:rPr>
          <w:spacing w:val="-2"/>
          <w:sz w:val="24"/>
        </w:rPr>
        <w:t>рабочей</w:t>
      </w:r>
      <w:r>
        <w:rPr>
          <w:sz w:val="24"/>
        </w:rPr>
        <w:tab/>
      </w:r>
      <w:r>
        <w:rPr>
          <w:sz w:val="24"/>
        </w:rPr>
        <w:tab/>
      </w:r>
      <w:r>
        <w:rPr>
          <w:spacing w:val="-2"/>
          <w:sz w:val="24"/>
        </w:rPr>
        <w:t xml:space="preserve">программы </w:t>
      </w:r>
      <w:r>
        <w:rPr>
          <w:sz w:val="24"/>
        </w:rPr>
        <w:t xml:space="preserve">в тематическом планировании должны быть учтены возможности использования электронных </w:t>
      </w:r>
      <w:r>
        <w:rPr>
          <w:spacing w:val="-2"/>
          <w:sz w:val="24"/>
        </w:rPr>
        <w:t>(цифровых)</w:t>
      </w:r>
      <w:r>
        <w:rPr>
          <w:sz w:val="24"/>
        </w:rPr>
        <w:tab/>
      </w:r>
      <w:r>
        <w:rPr>
          <w:sz w:val="24"/>
        </w:rPr>
        <w:tab/>
      </w:r>
      <w:r>
        <w:rPr>
          <w:sz w:val="24"/>
        </w:rPr>
        <w:tab/>
      </w:r>
      <w:r>
        <w:rPr>
          <w:spacing w:val="-2"/>
          <w:sz w:val="24"/>
        </w:rPr>
        <w:t>образовательных</w:t>
      </w:r>
      <w:r>
        <w:rPr>
          <w:sz w:val="24"/>
        </w:rPr>
        <w:tab/>
      </w:r>
      <w:r>
        <w:rPr>
          <w:sz w:val="24"/>
        </w:rPr>
        <w:tab/>
      </w:r>
      <w:r>
        <w:rPr>
          <w:spacing w:val="-2"/>
          <w:sz w:val="24"/>
        </w:rPr>
        <w:t>ресурсов,</w:t>
      </w:r>
      <w:r>
        <w:rPr>
          <w:sz w:val="24"/>
        </w:rPr>
        <w:tab/>
      </w:r>
      <w:r>
        <w:rPr>
          <w:sz w:val="24"/>
        </w:rPr>
        <w:tab/>
      </w:r>
      <w:r>
        <w:rPr>
          <w:spacing w:val="-2"/>
          <w:sz w:val="24"/>
        </w:rPr>
        <w:t xml:space="preserve">являющихся </w:t>
      </w:r>
      <w:r>
        <w:rPr>
          <w:sz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0F2C31" w:rsidRDefault="004B7C75" w:rsidP="007E79F0">
      <w:pPr>
        <w:pStyle w:val="a4"/>
        <w:numPr>
          <w:ilvl w:val="1"/>
          <w:numId w:val="69"/>
        </w:numPr>
        <w:tabs>
          <w:tab w:val="left" w:pos="1297"/>
        </w:tabs>
        <w:spacing w:line="276" w:lineRule="auto"/>
        <w:ind w:right="602" w:firstLine="708"/>
        <w:jc w:val="both"/>
        <w:rPr>
          <w:sz w:val="24"/>
        </w:rPr>
      </w:pPr>
      <w:r>
        <w:rPr>
          <w:sz w:val="24"/>
        </w:rPr>
        <w:t>Программа</w:t>
      </w:r>
      <w:r>
        <w:rPr>
          <w:spacing w:val="68"/>
          <w:w w:val="150"/>
          <w:sz w:val="24"/>
        </w:rPr>
        <w:t xml:space="preserve">  </w:t>
      </w:r>
      <w:r>
        <w:rPr>
          <w:sz w:val="24"/>
        </w:rPr>
        <w:t>по</w:t>
      </w:r>
      <w:r>
        <w:rPr>
          <w:spacing w:val="68"/>
          <w:w w:val="150"/>
          <w:sz w:val="24"/>
        </w:rPr>
        <w:t xml:space="preserve">  </w:t>
      </w:r>
      <w:r>
        <w:rPr>
          <w:sz w:val="24"/>
        </w:rPr>
        <w:t>физике</w:t>
      </w:r>
      <w:r>
        <w:rPr>
          <w:spacing w:val="68"/>
          <w:w w:val="150"/>
          <w:sz w:val="24"/>
        </w:rPr>
        <w:t xml:space="preserve">  </w:t>
      </w:r>
      <w:r>
        <w:rPr>
          <w:sz w:val="24"/>
        </w:rPr>
        <w:t>не</w:t>
      </w:r>
      <w:r>
        <w:rPr>
          <w:spacing w:val="68"/>
          <w:w w:val="150"/>
          <w:sz w:val="24"/>
        </w:rPr>
        <w:t xml:space="preserve">  </w:t>
      </w:r>
      <w:r>
        <w:rPr>
          <w:sz w:val="24"/>
        </w:rPr>
        <w:t>сковывает</w:t>
      </w:r>
      <w:r>
        <w:rPr>
          <w:spacing w:val="69"/>
          <w:w w:val="150"/>
          <w:sz w:val="24"/>
        </w:rPr>
        <w:t xml:space="preserve">  </w:t>
      </w:r>
      <w:r>
        <w:rPr>
          <w:sz w:val="24"/>
        </w:rPr>
        <w:t>творческую</w:t>
      </w:r>
      <w:r>
        <w:rPr>
          <w:spacing w:val="70"/>
          <w:w w:val="150"/>
          <w:sz w:val="24"/>
        </w:rPr>
        <w:t xml:space="preserve">  </w:t>
      </w:r>
      <w:r>
        <w:rPr>
          <w:sz w:val="24"/>
        </w:rPr>
        <w:t>инициативу</w:t>
      </w:r>
      <w:r>
        <w:rPr>
          <w:spacing w:val="67"/>
          <w:w w:val="150"/>
          <w:sz w:val="24"/>
        </w:rPr>
        <w:t xml:space="preserve">  </w:t>
      </w:r>
      <w:r>
        <w:rPr>
          <w:sz w:val="24"/>
        </w:rPr>
        <w:t>учителей и</w:t>
      </w:r>
      <w:r>
        <w:rPr>
          <w:spacing w:val="64"/>
          <w:w w:val="150"/>
          <w:sz w:val="24"/>
        </w:rPr>
        <w:t xml:space="preserve">  </w:t>
      </w:r>
      <w:r>
        <w:rPr>
          <w:sz w:val="24"/>
        </w:rPr>
        <w:t>предоставляет</w:t>
      </w:r>
      <w:r>
        <w:rPr>
          <w:spacing w:val="64"/>
          <w:w w:val="150"/>
          <w:sz w:val="24"/>
        </w:rPr>
        <w:t xml:space="preserve">  </w:t>
      </w:r>
      <w:r>
        <w:rPr>
          <w:sz w:val="24"/>
        </w:rPr>
        <w:t>возможность</w:t>
      </w:r>
      <w:r>
        <w:rPr>
          <w:spacing w:val="64"/>
          <w:w w:val="150"/>
          <w:sz w:val="24"/>
        </w:rPr>
        <w:t xml:space="preserve">  </w:t>
      </w:r>
      <w:r>
        <w:rPr>
          <w:sz w:val="24"/>
        </w:rPr>
        <w:t>для</w:t>
      </w:r>
      <w:r>
        <w:rPr>
          <w:spacing w:val="64"/>
          <w:w w:val="150"/>
          <w:sz w:val="24"/>
        </w:rPr>
        <w:t xml:space="preserve">  </w:t>
      </w:r>
      <w:r>
        <w:rPr>
          <w:sz w:val="24"/>
        </w:rPr>
        <w:t>реализации</w:t>
      </w:r>
      <w:r>
        <w:rPr>
          <w:spacing w:val="64"/>
          <w:w w:val="150"/>
          <w:sz w:val="24"/>
        </w:rPr>
        <w:t xml:space="preserve">  </w:t>
      </w:r>
      <w:r>
        <w:rPr>
          <w:sz w:val="24"/>
        </w:rPr>
        <w:t>различных</w:t>
      </w:r>
      <w:r>
        <w:rPr>
          <w:spacing w:val="64"/>
          <w:w w:val="150"/>
          <w:sz w:val="24"/>
        </w:rPr>
        <w:t xml:space="preserve">  </w:t>
      </w:r>
      <w:r>
        <w:rPr>
          <w:sz w:val="24"/>
        </w:rPr>
        <w:t>методических</w:t>
      </w:r>
      <w:r>
        <w:rPr>
          <w:spacing w:val="63"/>
          <w:w w:val="150"/>
          <w:sz w:val="24"/>
        </w:rPr>
        <w:t xml:space="preserve">  </w:t>
      </w:r>
      <w:r>
        <w:rPr>
          <w:sz w:val="24"/>
        </w:rPr>
        <w:t>подходов к организации обучения физике при условии сохранения обязательной части содержания курса.</w:t>
      </w:r>
    </w:p>
    <w:p w:rsidR="000F2C31" w:rsidRDefault="004B7C75" w:rsidP="007E79F0">
      <w:pPr>
        <w:pStyle w:val="a4"/>
        <w:numPr>
          <w:ilvl w:val="1"/>
          <w:numId w:val="69"/>
        </w:numPr>
        <w:tabs>
          <w:tab w:val="left" w:pos="1297"/>
        </w:tabs>
        <w:spacing w:before="1" w:line="276" w:lineRule="auto"/>
        <w:ind w:right="596" w:firstLine="708"/>
        <w:jc w:val="both"/>
        <w:rPr>
          <w:sz w:val="24"/>
        </w:rPr>
      </w:pPr>
      <w:r>
        <w:rPr>
          <w:sz w:val="24"/>
        </w:rPr>
        <w:t>Физика</w:t>
      </w:r>
      <w:r>
        <w:rPr>
          <w:spacing w:val="80"/>
          <w:w w:val="150"/>
          <w:sz w:val="24"/>
        </w:rPr>
        <w:t xml:space="preserve">  </w:t>
      </w:r>
      <w:r>
        <w:rPr>
          <w:sz w:val="24"/>
        </w:rPr>
        <w:t>как</w:t>
      </w:r>
      <w:r>
        <w:rPr>
          <w:spacing w:val="80"/>
          <w:w w:val="150"/>
          <w:sz w:val="24"/>
        </w:rPr>
        <w:t xml:space="preserve">  </w:t>
      </w:r>
      <w:r>
        <w:rPr>
          <w:sz w:val="24"/>
        </w:rPr>
        <w:t>наука</w:t>
      </w:r>
      <w:r>
        <w:rPr>
          <w:spacing w:val="80"/>
          <w:w w:val="150"/>
          <w:sz w:val="24"/>
        </w:rPr>
        <w:t xml:space="preserve">  </w:t>
      </w:r>
      <w:r>
        <w:rPr>
          <w:sz w:val="24"/>
        </w:rPr>
        <w:t>о</w:t>
      </w:r>
      <w:r>
        <w:rPr>
          <w:spacing w:val="80"/>
          <w:w w:val="150"/>
          <w:sz w:val="24"/>
        </w:rPr>
        <w:t xml:space="preserve">  </w:t>
      </w:r>
      <w:r>
        <w:rPr>
          <w:sz w:val="24"/>
        </w:rPr>
        <w:t>наиболее</w:t>
      </w:r>
      <w:r>
        <w:rPr>
          <w:spacing w:val="80"/>
          <w:w w:val="150"/>
          <w:sz w:val="24"/>
        </w:rPr>
        <w:t xml:space="preserve">  </w:t>
      </w:r>
      <w:r>
        <w:rPr>
          <w:sz w:val="24"/>
        </w:rPr>
        <w:t>общих</w:t>
      </w:r>
      <w:r>
        <w:rPr>
          <w:spacing w:val="80"/>
          <w:w w:val="150"/>
          <w:sz w:val="24"/>
        </w:rPr>
        <w:t xml:space="preserve">  </w:t>
      </w:r>
      <w:r>
        <w:rPr>
          <w:sz w:val="24"/>
        </w:rPr>
        <w:t>законах</w:t>
      </w:r>
      <w:r>
        <w:rPr>
          <w:spacing w:val="80"/>
          <w:w w:val="150"/>
          <w:sz w:val="24"/>
        </w:rPr>
        <w:t xml:space="preserve">  </w:t>
      </w:r>
      <w:r>
        <w:rPr>
          <w:sz w:val="24"/>
        </w:rPr>
        <w:t>природы,</w:t>
      </w:r>
      <w:r>
        <w:rPr>
          <w:spacing w:val="80"/>
          <w:w w:val="150"/>
          <w:sz w:val="24"/>
        </w:rPr>
        <w:t xml:space="preserve">  </w:t>
      </w:r>
      <w:r>
        <w:rPr>
          <w:sz w:val="24"/>
        </w:rPr>
        <w:t>выступая</w:t>
      </w:r>
      <w:r>
        <w:rPr>
          <w:spacing w:val="80"/>
          <w:sz w:val="24"/>
        </w:rPr>
        <w:t xml:space="preserve"> </w:t>
      </w:r>
      <w:r>
        <w:rPr>
          <w:sz w:val="24"/>
        </w:rPr>
        <w:t>в качестве учебного предмета в школе, вносит существенный вклад в систему знаний об окружающем</w:t>
      </w:r>
      <w:r>
        <w:rPr>
          <w:spacing w:val="80"/>
          <w:sz w:val="24"/>
        </w:rPr>
        <w:t xml:space="preserve">    </w:t>
      </w:r>
      <w:r>
        <w:rPr>
          <w:sz w:val="24"/>
        </w:rPr>
        <w:t>мире.</w:t>
      </w:r>
      <w:r>
        <w:rPr>
          <w:spacing w:val="80"/>
          <w:sz w:val="24"/>
        </w:rPr>
        <w:t xml:space="preserve">    </w:t>
      </w:r>
      <w:r>
        <w:rPr>
          <w:sz w:val="24"/>
        </w:rPr>
        <w:t>Школьный</w:t>
      </w:r>
      <w:r>
        <w:rPr>
          <w:spacing w:val="80"/>
          <w:sz w:val="24"/>
        </w:rPr>
        <w:t xml:space="preserve">    </w:t>
      </w:r>
      <w:r>
        <w:rPr>
          <w:sz w:val="24"/>
        </w:rPr>
        <w:t>курс</w:t>
      </w:r>
      <w:r>
        <w:rPr>
          <w:spacing w:val="80"/>
          <w:sz w:val="24"/>
        </w:rPr>
        <w:t xml:space="preserve">    </w:t>
      </w:r>
      <w:r>
        <w:rPr>
          <w:sz w:val="24"/>
        </w:rPr>
        <w:t>физики</w:t>
      </w:r>
      <w:r>
        <w:rPr>
          <w:spacing w:val="80"/>
          <w:sz w:val="24"/>
        </w:rPr>
        <w:t xml:space="preserve">    </w:t>
      </w:r>
      <w:r>
        <w:rPr>
          <w:sz w:val="24"/>
        </w:rPr>
        <w:t>–</w:t>
      </w:r>
      <w:r>
        <w:rPr>
          <w:spacing w:val="80"/>
          <w:sz w:val="24"/>
        </w:rPr>
        <w:t xml:space="preserve">    </w:t>
      </w:r>
      <w:r>
        <w:rPr>
          <w:sz w:val="24"/>
        </w:rPr>
        <w:t>системообразующий для</w:t>
      </w:r>
      <w:r>
        <w:rPr>
          <w:spacing w:val="80"/>
          <w:sz w:val="24"/>
        </w:rPr>
        <w:t xml:space="preserve">  </w:t>
      </w:r>
      <w:r>
        <w:rPr>
          <w:sz w:val="24"/>
        </w:rPr>
        <w:t>естественно-научных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поскольку</w:t>
      </w:r>
      <w:r>
        <w:rPr>
          <w:spacing w:val="79"/>
          <w:sz w:val="24"/>
        </w:rPr>
        <w:t xml:space="preserve">  </w:t>
      </w:r>
      <w:r>
        <w:rPr>
          <w:sz w:val="24"/>
        </w:rPr>
        <w:t>физические</w:t>
      </w:r>
      <w:r>
        <w:rPr>
          <w:spacing w:val="80"/>
          <w:sz w:val="24"/>
        </w:rPr>
        <w:t xml:space="preserve">  </w:t>
      </w:r>
      <w:r>
        <w:rPr>
          <w:sz w:val="24"/>
        </w:rPr>
        <w:t>законы</w:t>
      </w:r>
      <w:r>
        <w:rPr>
          <w:spacing w:val="80"/>
          <w:sz w:val="24"/>
        </w:rPr>
        <w:t xml:space="preserve">  </w:t>
      </w:r>
      <w:r>
        <w:rPr>
          <w:sz w:val="24"/>
        </w:rPr>
        <w:t>лежат в основе процессов и явлений, изучаемых химией, биологией, физической географией и астрономией.</w:t>
      </w:r>
      <w:r>
        <w:rPr>
          <w:spacing w:val="28"/>
          <w:sz w:val="24"/>
        </w:rPr>
        <w:t xml:space="preserve"> </w:t>
      </w:r>
      <w:r>
        <w:rPr>
          <w:sz w:val="24"/>
        </w:rPr>
        <w:t>Использование</w:t>
      </w:r>
      <w:r>
        <w:rPr>
          <w:spacing w:val="28"/>
          <w:sz w:val="24"/>
        </w:rPr>
        <w:t xml:space="preserve"> </w:t>
      </w:r>
      <w:r>
        <w:rPr>
          <w:sz w:val="24"/>
        </w:rPr>
        <w:t>и</w:t>
      </w:r>
      <w:r>
        <w:rPr>
          <w:spacing w:val="29"/>
          <w:sz w:val="24"/>
        </w:rPr>
        <w:t xml:space="preserve"> </w:t>
      </w:r>
      <w:r>
        <w:rPr>
          <w:sz w:val="24"/>
        </w:rPr>
        <w:t>активное</w:t>
      </w:r>
      <w:r>
        <w:rPr>
          <w:spacing w:val="28"/>
          <w:sz w:val="24"/>
        </w:rPr>
        <w:t xml:space="preserve"> </w:t>
      </w:r>
      <w:r>
        <w:rPr>
          <w:sz w:val="24"/>
        </w:rPr>
        <w:t>применение</w:t>
      </w:r>
      <w:r>
        <w:rPr>
          <w:spacing w:val="28"/>
          <w:sz w:val="24"/>
        </w:rPr>
        <w:t xml:space="preserve"> </w:t>
      </w:r>
      <w:r>
        <w:rPr>
          <w:sz w:val="24"/>
        </w:rPr>
        <w:t>физических</w:t>
      </w:r>
      <w:r>
        <w:rPr>
          <w:spacing w:val="31"/>
          <w:sz w:val="24"/>
        </w:rPr>
        <w:t xml:space="preserve"> </w:t>
      </w:r>
      <w:r>
        <w:rPr>
          <w:sz w:val="24"/>
        </w:rPr>
        <w:t>знаний</w:t>
      </w:r>
      <w:r>
        <w:rPr>
          <w:spacing w:val="29"/>
          <w:sz w:val="24"/>
        </w:rPr>
        <w:t xml:space="preserve"> </w:t>
      </w:r>
      <w:r>
        <w:rPr>
          <w:sz w:val="24"/>
        </w:rPr>
        <w:t>определяет</w:t>
      </w:r>
      <w:r>
        <w:rPr>
          <w:spacing w:val="29"/>
          <w:sz w:val="24"/>
        </w:rPr>
        <w:t xml:space="preserve"> </w:t>
      </w:r>
      <w:r>
        <w:rPr>
          <w:sz w:val="24"/>
        </w:rPr>
        <w:t>характер</w:t>
      </w:r>
      <w:r>
        <w:rPr>
          <w:spacing w:val="28"/>
          <w:sz w:val="24"/>
        </w:rPr>
        <w:t xml:space="preserve"> </w:t>
      </w:r>
      <w:r>
        <w:rPr>
          <w:sz w:val="24"/>
        </w:rPr>
        <w:t>и</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pPr>
        <w:pStyle w:val="a3"/>
        <w:tabs>
          <w:tab w:val="left" w:pos="4876"/>
          <w:tab w:val="left" w:pos="9143"/>
        </w:tabs>
        <w:spacing w:before="220" w:line="276" w:lineRule="auto"/>
        <w:ind w:right="598"/>
      </w:pPr>
      <w:r>
        <w:lastRenderedPageBreak/>
        <w:t>развитие разнообразных технологий в сфере энергетики, транспорта, освоения космоса,</w:t>
      </w:r>
      <w:r>
        <w:rPr>
          <w:spacing w:val="40"/>
        </w:rPr>
        <w:t xml:space="preserve"> </w:t>
      </w:r>
      <w:r>
        <w:rPr>
          <w:spacing w:val="-2"/>
        </w:rPr>
        <w:t>получения</w:t>
      </w:r>
      <w:r>
        <w:tab/>
      </w:r>
      <w:r>
        <w:rPr>
          <w:spacing w:val="-2"/>
        </w:rPr>
        <w:t>новых</w:t>
      </w:r>
      <w:r>
        <w:tab/>
      </w:r>
      <w:r>
        <w:rPr>
          <w:spacing w:val="-2"/>
        </w:rPr>
        <w:t xml:space="preserve">материалов </w:t>
      </w:r>
      <w:r>
        <w:t>с</w:t>
      </w:r>
      <w:r>
        <w:rPr>
          <w:spacing w:val="66"/>
          <w:w w:val="150"/>
        </w:rPr>
        <w:t xml:space="preserve">  </w:t>
      </w:r>
      <w:r>
        <w:t>заданными</w:t>
      </w:r>
      <w:r>
        <w:rPr>
          <w:spacing w:val="67"/>
          <w:w w:val="150"/>
        </w:rPr>
        <w:t xml:space="preserve">  </w:t>
      </w:r>
      <w:r>
        <w:t>свойствами</w:t>
      </w:r>
      <w:r>
        <w:rPr>
          <w:spacing w:val="67"/>
          <w:w w:val="150"/>
        </w:rPr>
        <w:t xml:space="preserve">  </w:t>
      </w:r>
      <w:r>
        <w:t>и</w:t>
      </w:r>
      <w:r>
        <w:rPr>
          <w:spacing w:val="67"/>
          <w:w w:val="150"/>
        </w:rPr>
        <w:t xml:space="preserve">  </w:t>
      </w:r>
      <w:r>
        <w:t>других.</w:t>
      </w:r>
      <w:r>
        <w:rPr>
          <w:spacing w:val="66"/>
          <w:w w:val="150"/>
        </w:rPr>
        <w:t xml:space="preserve">  </w:t>
      </w:r>
      <w:r>
        <w:t>Изучение</w:t>
      </w:r>
      <w:r>
        <w:rPr>
          <w:spacing w:val="66"/>
          <w:w w:val="150"/>
        </w:rPr>
        <w:t xml:space="preserve">  </w:t>
      </w:r>
      <w:r>
        <w:t>физики</w:t>
      </w:r>
      <w:r>
        <w:rPr>
          <w:spacing w:val="66"/>
          <w:w w:val="150"/>
        </w:rPr>
        <w:t xml:space="preserve">  </w:t>
      </w:r>
      <w:r>
        <w:t>вносит</w:t>
      </w:r>
      <w:r>
        <w:rPr>
          <w:spacing w:val="67"/>
          <w:w w:val="150"/>
        </w:rPr>
        <w:t xml:space="preserve">  </w:t>
      </w:r>
      <w:r>
        <w:t>основной</w:t>
      </w:r>
      <w:r>
        <w:rPr>
          <w:spacing w:val="67"/>
          <w:w w:val="150"/>
        </w:rPr>
        <w:t xml:space="preserve">  </w:t>
      </w:r>
      <w:r>
        <w:t>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0F2C31" w:rsidRDefault="004B7C75" w:rsidP="007E79F0">
      <w:pPr>
        <w:pStyle w:val="a4"/>
        <w:numPr>
          <w:ilvl w:val="1"/>
          <w:numId w:val="69"/>
        </w:numPr>
        <w:tabs>
          <w:tab w:val="left" w:pos="1297"/>
        </w:tabs>
        <w:spacing w:before="2" w:line="276" w:lineRule="auto"/>
        <w:ind w:right="601" w:firstLine="708"/>
        <w:jc w:val="both"/>
        <w:rPr>
          <w:sz w:val="24"/>
        </w:rPr>
      </w:pPr>
      <w:r>
        <w:rPr>
          <w:sz w:val="24"/>
        </w:rPr>
        <w:t>В основу курса физики средней школы положен ряд идей, которые можно рассматривать как принципы его построения.</w:t>
      </w:r>
    </w:p>
    <w:p w:rsidR="000F2C31" w:rsidRDefault="004B7C75">
      <w:pPr>
        <w:pStyle w:val="a3"/>
        <w:tabs>
          <w:tab w:val="left" w:pos="1957"/>
          <w:tab w:val="left" w:pos="3715"/>
          <w:tab w:val="left" w:pos="4752"/>
          <w:tab w:val="left" w:pos="6011"/>
          <w:tab w:val="left" w:pos="7727"/>
          <w:tab w:val="left" w:pos="9350"/>
        </w:tabs>
        <w:spacing w:line="276" w:lineRule="auto"/>
        <w:ind w:right="595" w:firstLine="708"/>
      </w:pPr>
      <w:r>
        <w:t xml:space="preserve">Идея целостности. В соответствии с ней курс является логически завершённым, он </w:t>
      </w:r>
      <w:r>
        <w:rPr>
          <w:spacing w:val="-2"/>
        </w:rPr>
        <w:t>содержит</w:t>
      </w:r>
      <w:r>
        <w:tab/>
      </w:r>
      <w:r>
        <w:rPr>
          <w:spacing w:val="-2"/>
        </w:rPr>
        <w:t>материал</w:t>
      </w:r>
      <w:r>
        <w:tab/>
      </w:r>
      <w:r>
        <w:rPr>
          <w:spacing w:val="-6"/>
        </w:rPr>
        <w:t>из</w:t>
      </w:r>
      <w:r>
        <w:tab/>
      </w:r>
      <w:r>
        <w:rPr>
          <w:spacing w:val="-4"/>
        </w:rPr>
        <w:t>всех</w:t>
      </w:r>
      <w:r>
        <w:tab/>
      </w:r>
      <w:r>
        <w:rPr>
          <w:spacing w:val="-2"/>
        </w:rPr>
        <w:t>разделов</w:t>
      </w:r>
      <w:r>
        <w:tab/>
      </w:r>
      <w:r>
        <w:rPr>
          <w:spacing w:val="-2"/>
        </w:rPr>
        <w:t>физики,</w:t>
      </w:r>
      <w:r>
        <w:tab/>
      </w:r>
      <w:r>
        <w:rPr>
          <w:spacing w:val="-2"/>
        </w:rPr>
        <w:t xml:space="preserve">включает </w:t>
      </w:r>
      <w:r>
        <w:t>как вопросы классической, так и современной физики.</w:t>
      </w:r>
    </w:p>
    <w:p w:rsidR="000F2C31" w:rsidRDefault="004B7C75">
      <w:pPr>
        <w:pStyle w:val="a3"/>
        <w:spacing w:line="276" w:lineRule="auto"/>
        <w:ind w:right="599" w:firstLine="70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F2C31" w:rsidRDefault="004B7C75">
      <w:pPr>
        <w:pStyle w:val="a3"/>
        <w:spacing w:line="276" w:lineRule="auto"/>
        <w:ind w:right="595" w:firstLine="708"/>
      </w:pPr>
      <w:r>
        <w:t>Идея гуманитаризации. Её реализация предполагает использование гуманитарного потенциала</w:t>
      </w:r>
      <w:r>
        <w:rPr>
          <w:spacing w:val="61"/>
          <w:w w:val="150"/>
        </w:rPr>
        <w:t xml:space="preserve">    </w:t>
      </w:r>
      <w:r>
        <w:t>физической</w:t>
      </w:r>
      <w:r>
        <w:rPr>
          <w:spacing w:val="61"/>
          <w:w w:val="150"/>
        </w:rPr>
        <w:t xml:space="preserve">    </w:t>
      </w:r>
      <w:r>
        <w:t>науки,</w:t>
      </w:r>
      <w:r>
        <w:rPr>
          <w:spacing w:val="61"/>
          <w:w w:val="150"/>
        </w:rPr>
        <w:t xml:space="preserve">    </w:t>
      </w:r>
      <w:r>
        <w:t>осмысление</w:t>
      </w:r>
      <w:r>
        <w:rPr>
          <w:spacing w:val="61"/>
          <w:w w:val="150"/>
        </w:rPr>
        <w:t xml:space="preserve">    </w:t>
      </w:r>
      <w:r>
        <w:t>связи</w:t>
      </w:r>
      <w:r>
        <w:rPr>
          <w:spacing w:val="61"/>
          <w:w w:val="150"/>
        </w:rPr>
        <w:t xml:space="preserve">    </w:t>
      </w:r>
      <w:r>
        <w:t>развития</w:t>
      </w:r>
      <w:r>
        <w:rPr>
          <w:spacing w:val="60"/>
          <w:w w:val="150"/>
        </w:rPr>
        <w:t xml:space="preserve">    </w:t>
      </w:r>
      <w:r>
        <w:t>физики с</w:t>
      </w:r>
      <w:r>
        <w:rPr>
          <w:spacing w:val="67"/>
          <w:w w:val="150"/>
        </w:rPr>
        <w:t xml:space="preserve">   </w:t>
      </w:r>
      <w:r>
        <w:t>развитием</w:t>
      </w:r>
      <w:r>
        <w:rPr>
          <w:spacing w:val="67"/>
          <w:w w:val="150"/>
        </w:rPr>
        <w:t xml:space="preserve">   </w:t>
      </w:r>
      <w:r>
        <w:t>общества,</w:t>
      </w:r>
      <w:r>
        <w:rPr>
          <w:spacing w:val="67"/>
          <w:w w:val="150"/>
        </w:rPr>
        <w:t xml:space="preserve">   </w:t>
      </w:r>
      <w:r>
        <w:t>а</w:t>
      </w:r>
      <w:r>
        <w:rPr>
          <w:spacing w:val="67"/>
          <w:w w:val="150"/>
        </w:rPr>
        <w:t xml:space="preserve">   </w:t>
      </w:r>
      <w:r>
        <w:t>также</w:t>
      </w:r>
      <w:r>
        <w:rPr>
          <w:spacing w:val="68"/>
          <w:w w:val="150"/>
        </w:rPr>
        <w:t xml:space="preserve">   </w:t>
      </w:r>
      <w:r>
        <w:t>с</w:t>
      </w:r>
      <w:r>
        <w:rPr>
          <w:spacing w:val="67"/>
          <w:w w:val="150"/>
        </w:rPr>
        <w:t xml:space="preserve">   </w:t>
      </w:r>
      <w:r>
        <w:t>мировоззренческими,</w:t>
      </w:r>
      <w:r>
        <w:rPr>
          <w:spacing w:val="67"/>
          <w:w w:val="150"/>
        </w:rPr>
        <w:t xml:space="preserve">   </w:t>
      </w:r>
      <w:r>
        <w:t>нравственными и экологическими проблемами.</w:t>
      </w:r>
    </w:p>
    <w:p w:rsidR="000F2C31" w:rsidRDefault="004B7C75">
      <w:pPr>
        <w:pStyle w:val="a3"/>
        <w:spacing w:line="276" w:lineRule="auto"/>
        <w:ind w:right="604" w:firstLine="708"/>
      </w:pPr>
      <w:r>
        <w:t>Идея</w:t>
      </w:r>
      <w:r>
        <w:rPr>
          <w:spacing w:val="80"/>
          <w:w w:val="150"/>
        </w:rPr>
        <w:t xml:space="preserve">  </w:t>
      </w:r>
      <w:r>
        <w:t>прикладной</w:t>
      </w:r>
      <w:r>
        <w:rPr>
          <w:spacing w:val="80"/>
          <w:w w:val="150"/>
        </w:rPr>
        <w:t xml:space="preserve">  </w:t>
      </w:r>
      <w:r>
        <w:t>направленности.</w:t>
      </w:r>
      <w:r>
        <w:rPr>
          <w:spacing w:val="80"/>
          <w:w w:val="150"/>
        </w:rPr>
        <w:t xml:space="preserve">  </w:t>
      </w:r>
      <w:r>
        <w:t>Курс</w:t>
      </w:r>
      <w:r>
        <w:rPr>
          <w:spacing w:val="80"/>
          <w:w w:val="150"/>
        </w:rPr>
        <w:t xml:space="preserve">  </w:t>
      </w:r>
      <w:r>
        <w:t>физики</w:t>
      </w:r>
      <w:r>
        <w:rPr>
          <w:spacing w:val="80"/>
          <w:w w:val="150"/>
        </w:rPr>
        <w:t xml:space="preserve">  </w:t>
      </w:r>
      <w:r>
        <w:t>предполагает</w:t>
      </w:r>
      <w:r>
        <w:rPr>
          <w:spacing w:val="80"/>
          <w:w w:val="150"/>
        </w:rPr>
        <w:t xml:space="preserve">  </w:t>
      </w:r>
      <w:r>
        <w:t>знакомство</w:t>
      </w:r>
      <w:r>
        <w:rPr>
          <w:spacing w:val="80"/>
        </w:rPr>
        <w:t xml:space="preserve"> </w:t>
      </w:r>
      <w:r>
        <w:t>с</w:t>
      </w:r>
      <w:r>
        <w:rPr>
          <w:spacing w:val="68"/>
        </w:rPr>
        <w:t xml:space="preserve">  </w:t>
      </w:r>
      <w:r>
        <w:t>широким</w:t>
      </w:r>
      <w:r>
        <w:rPr>
          <w:spacing w:val="69"/>
        </w:rPr>
        <w:t xml:space="preserve">  </w:t>
      </w:r>
      <w:r>
        <w:t>кругом</w:t>
      </w:r>
      <w:r>
        <w:rPr>
          <w:spacing w:val="70"/>
        </w:rPr>
        <w:t xml:space="preserve">  </w:t>
      </w:r>
      <w:r>
        <w:t>технических</w:t>
      </w:r>
      <w:r>
        <w:rPr>
          <w:spacing w:val="70"/>
        </w:rPr>
        <w:t xml:space="preserve">  </w:t>
      </w:r>
      <w:r>
        <w:t>и</w:t>
      </w:r>
      <w:r>
        <w:rPr>
          <w:spacing w:val="69"/>
        </w:rPr>
        <w:t xml:space="preserve">  </w:t>
      </w:r>
      <w:r>
        <w:t>технологических</w:t>
      </w:r>
      <w:r>
        <w:rPr>
          <w:spacing w:val="70"/>
        </w:rPr>
        <w:t xml:space="preserve">  </w:t>
      </w:r>
      <w:r>
        <w:t>приложений</w:t>
      </w:r>
      <w:r>
        <w:rPr>
          <w:spacing w:val="69"/>
        </w:rPr>
        <w:t xml:space="preserve">  </w:t>
      </w:r>
      <w:r>
        <w:t>изученных</w:t>
      </w:r>
      <w:r>
        <w:rPr>
          <w:spacing w:val="70"/>
        </w:rPr>
        <w:t xml:space="preserve">  </w:t>
      </w:r>
      <w:r>
        <w:t>теорий и законов.</w:t>
      </w:r>
    </w:p>
    <w:p w:rsidR="000F2C31" w:rsidRDefault="004B7C75">
      <w:pPr>
        <w:pStyle w:val="a3"/>
        <w:spacing w:line="276" w:lineRule="auto"/>
        <w:ind w:right="597" w:firstLine="708"/>
      </w:pPr>
      <w:r>
        <w:t>Идея экологизации реализуется посредством введения элементов содержания, посвящённых</w:t>
      </w:r>
      <w:r>
        <w:rPr>
          <w:spacing w:val="79"/>
        </w:rPr>
        <w:t xml:space="preserve">    </w:t>
      </w:r>
      <w:r>
        <w:t>экологическим</w:t>
      </w:r>
      <w:r>
        <w:rPr>
          <w:spacing w:val="78"/>
        </w:rPr>
        <w:t xml:space="preserve">    </w:t>
      </w:r>
      <w:r>
        <w:t>проблемам</w:t>
      </w:r>
      <w:r>
        <w:rPr>
          <w:spacing w:val="78"/>
        </w:rPr>
        <w:t xml:space="preserve">    </w:t>
      </w:r>
      <w:r>
        <w:t>современности,</w:t>
      </w:r>
      <w:r>
        <w:rPr>
          <w:spacing w:val="78"/>
        </w:rPr>
        <w:t xml:space="preserve">    </w:t>
      </w:r>
      <w:r>
        <w:t>которые</w:t>
      </w:r>
      <w:r>
        <w:rPr>
          <w:spacing w:val="78"/>
        </w:rPr>
        <w:t xml:space="preserve">    </w:t>
      </w:r>
      <w:r>
        <w:t>связаны с развитием техники и технологий, а также обсуждения проблем рационального природопользования и экологической безопасности.</w:t>
      </w:r>
    </w:p>
    <w:p w:rsidR="000F2C31" w:rsidRDefault="004B7C75" w:rsidP="007E79F0">
      <w:pPr>
        <w:pStyle w:val="a4"/>
        <w:numPr>
          <w:ilvl w:val="1"/>
          <w:numId w:val="69"/>
        </w:numPr>
        <w:tabs>
          <w:tab w:val="left" w:pos="1297"/>
        </w:tabs>
        <w:spacing w:line="276" w:lineRule="auto"/>
        <w:ind w:right="598" w:firstLine="708"/>
        <w:jc w:val="both"/>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0F2C31" w:rsidRDefault="004B7C75" w:rsidP="007E79F0">
      <w:pPr>
        <w:pStyle w:val="a4"/>
        <w:numPr>
          <w:ilvl w:val="1"/>
          <w:numId w:val="69"/>
        </w:numPr>
        <w:tabs>
          <w:tab w:val="left" w:pos="1078"/>
          <w:tab w:val="left" w:pos="1297"/>
          <w:tab w:val="left" w:pos="1473"/>
          <w:tab w:val="left" w:pos="1918"/>
          <w:tab w:val="left" w:pos="3158"/>
          <w:tab w:val="left" w:pos="4098"/>
          <w:tab w:val="left" w:pos="4303"/>
          <w:tab w:val="left" w:pos="5281"/>
          <w:tab w:val="left" w:pos="5870"/>
          <w:tab w:val="left" w:pos="5903"/>
          <w:tab w:val="left" w:pos="6094"/>
          <w:tab w:val="left" w:pos="7898"/>
          <w:tab w:val="left" w:pos="8089"/>
          <w:tab w:val="left" w:pos="9215"/>
          <w:tab w:val="left" w:pos="9375"/>
          <w:tab w:val="left" w:pos="9500"/>
        </w:tabs>
        <w:spacing w:line="276" w:lineRule="auto"/>
        <w:ind w:right="593" w:firstLine="708"/>
        <w:jc w:val="both"/>
        <w:rPr>
          <w:sz w:val="24"/>
        </w:rPr>
      </w:pPr>
      <w:r>
        <w:rPr>
          <w:sz w:val="24"/>
        </w:rPr>
        <w:t>Системно-деятельностный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физики</w:t>
      </w:r>
      <w:r>
        <w:rPr>
          <w:spacing w:val="80"/>
          <w:sz w:val="24"/>
        </w:rPr>
        <w:t xml:space="preserve">   </w:t>
      </w:r>
      <w:r>
        <w:rPr>
          <w:sz w:val="24"/>
        </w:rPr>
        <w:t>реализуется</w:t>
      </w:r>
      <w:r>
        <w:rPr>
          <w:spacing w:val="40"/>
          <w:sz w:val="24"/>
        </w:rPr>
        <w:t xml:space="preserve"> </w:t>
      </w:r>
      <w:r>
        <w:rPr>
          <w:sz w:val="24"/>
        </w:rPr>
        <w:t>прежде всего за счёт организации экспериментальной деятельности обучающихся. Для базового уровня</w:t>
      </w:r>
      <w:r>
        <w:rPr>
          <w:spacing w:val="-1"/>
          <w:sz w:val="24"/>
        </w:rPr>
        <w:t xml:space="preserve"> </w:t>
      </w:r>
      <w:r>
        <w:rPr>
          <w:sz w:val="24"/>
        </w:rPr>
        <w:t>курса</w:t>
      </w:r>
      <w:r>
        <w:rPr>
          <w:spacing w:val="-2"/>
          <w:sz w:val="24"/>
        </w:rPr>
        <w:t xml:space="preserve"> </w:t>
      </w:r>
      <w:r>
        <w:rPr>
          <w:sz w:val="24"/>
        </w:rPr>
        <w:t>физики –</w:t>
      </w:r>
      <w:r>
        <w:rPr>
          <w:spacing w:val="-3"/>
          <w:sz w:val="24"/>
        </w:rPr>
        <w:t xml:space="preserve"> </w:t>
      </w:r>
      <w:r>
        <w:rPr>
          <w:sz w:val="24"/>
        </w:rPr>
        <w:t>это</w:t>
      </w:r>
      <w:r>
        <w:rPr>
          <w:spacing w:val="-1"/>
          <w:sz w:val="24"/>
        </w:rPr>
        <w:t xml:space="preserve"> </w:t>
      </w:r>
      <w:r>
        <w:rPr>
          <w:sz w:val="24"/>
        </w:rPr>
        <w:t>использование</w:t>
      </w:r>
      <w:r>
        <w:rPr>
          <w:spacing w:val="-2"/>
          <w:sz w:val="24"/>
        </w:rPr>
        <w:t xml:space="preserve"> </w:t>
      </w:r>
      <w:r>
        <w:rPr>
          <w:sz w:val="24"/>
        </w:rPr>
        <w:t>системы</w:t>
      </w:r>
      <w:r>
        <w:rPr>
          <w:spacing w:val="-2"/>
          <w:sz w:val="24"/>
        </w:rPr>
        <w:t xml:space="preserve"> </w:t>
      </w:r>
      <w:r>
        <w:rPr>
          <w:sz w:val="24"/>
        </w:rPr>
        <w:t>фронтальных</w:t>
      </w:r>
      <w:r>
        <w:rPr>
          <w:spacing w:val="-2"/>
          <w:sz w:val="24"/>
        </w:rPr>
        <w:t xml:space="preserve"> </w:t>
      </w:r>
      <w:r>
        <w:rPr>
          <w:sz w:val="24"/>
        </w:rPr>
        <w:t xml:space="preserve">кратковременных экспериментов </w:t>
      </w:r>
      <w:r>
        <w:rPr>
          <w:spacing w:val="-10"/>
          <w:sz w:val="24"/>
        </w:rPr>
        <w:t>и</w:t>
      </w:r>
      <w:r>
        <w:rPr>
          <w:sz w:val="24"/>
        </w:rPr>
        <w:tab/>
      </w:r>
      <w:r>
        <w:rPr>
          <w:sz w:val="24"/>
        </w:rPr>
        <w:tab/>
      </w:r>
      <w:r>
        <w:rPr>
          <w:sz w:val="24"/>
        </w:rPr>
        <w:tab/>
      </w:r>
      <w:r>
        <w:rPr>
          <w:spacing w:val="-2"/>
          <w:sz w:val="24"/>
        </w:rPr>
        <w:t>лабораторных</w:t>
      </w:r>
      <w:r>
        <w:rPr>
          <w:sz w:val="24"/>
        </w:rPr>
        <w:tab/>
      </w:r>
      <w:r>
        <w:rPr>
          <w:sz w:val="24"/>
        </w:rPr>
        <w:tab/>
      </w:r>
      <w:r>
        <w:rPr>
          <w:spacing w:val="-2"/>
          <w:sz w:val="24"/>
        </w:rPr>
        <w:t>работ,</w:t>
      </w:r>
      <w:r>
        <w:rPr>
          <w:sz w:val="24"/>
        </w:rPr>
        <w:tab/>
      </w:r>
      <w:r>
        <w:rPr>
          <w:sz w:val="24"/>
        </w:rPr>
        <w:tab/>
      </w:r>
      <w:r>
        <w:rPr>
          <w:sz w:val="24"/>
        </w:rPr>
        <w:tab/>
      </w:r>
      <w:r>
        <w:rPr>
          <w:spacing w:val="-2"/>
          <w:sz w:val="24"/>
        </w:rPr>
        <w:t>которые</w:t>
      </w:r>
      <w:r>
        <w:rPr>
          <w:sz w:val="24"/>
        </w:rPr>
        <w:tab/>
      </w:r>
      <w:r>
        <w:rPr>
          <w:spacing w:val="-33"/>
          <w:sz w:val="24"/>
        </w:rPr>
        <w:t xml:space="preserve"> </w:t>
      </w:r>
      <w:r>
        <w:rPr>
          <w:sz w:val="24"/>
        </w:rPr>
        <w:t>в</w:t>
      </w:r>
      <w:r>
        <w:rPr>
          <w:sz w:val="24"/>
        </w:rPr>
        <w:tab/>
      </w:r>
      <w:r>
        <w:rPr>
          <w:sz w:val="24"/>
        </w:rPr>
        <w:tab/>
      </w:r>
      <w:r>
        <w:rPr>
          <w:spacing w:val="-2"/>
          <w:sz w:val="24"/>
        </w:rPr>
        <w:t xml:space="preserve">программе </w:t>
      </w:r>
      <w:r>
        <w:rPr>
          <w:sz w:val="24"/>
        </w:rPr>
        <w:t xml:space="preserve">по физике объединены в общий список ученических практических работ. Выделение в указанном </w:t>
      </w:r>
      <w:r>
        <w:rPr>
          <w:spacing w:val="-2"/>
          <w:sz w:val="24"/>
        </w:rPr>
        <w:t>перечне</w:t>
      </w:r>
      <w:r>
        <w:rPr>
          <w:sz w:val="24"/>
        </w:rPr>
        <w:tab/>
      </w:r>
      <w:r>
        <w:rPr>
          <w:sz w:val="24"/>
        </w:rPr>
        <w:tab/>
      </w:r>
      <w:r>
        <w:rPr>
          <w:sz w:val="24"/>
        </w:rPr>
        <w:tab/>
      </w:r>
      <w:r>
        <w:rPr>
          <w:sz w:val="24"/>
        </w:rPr>
        <w:tab/>
      </w:r>
      <w:r>
        <w:rPr>
          <w:spacing w:val="-2"/>
          <w:sz w:val="24"/>
        </w:rPr>
        <w:t>лабораторных</w:t>
      </w:r>
      <w:r>
        <w:rPr>
          <w:sz w:val="24"/>
        </w:rPr>
        <w:tab/>
      </w:r>
      <w:r>
        <w:rPr>
          <w:sz w:val="24"/>
        </w:rPr>
        <w:tab/>
      </w:r>
      <w:r>
        <w:rPr>
          <w:spacing w:val="-2"/>
          <w:sz w:val="24"/>
        </w:rPr>
        <w:t>работ,</w:t>
      </w:r>
      <w:r>
        <w:rPr>
          <w:sz w:val="24"/>
        </w:rPr>
        <w:tab/>
      </w:r>
      <w:r>
        <w:rPr>
          <w:sz w:val="24"/>
        </w:rPr>
        <w:tab/>
      </w:r>
      <w:r>
        <w:rPr>
          <w:spacing w:val="-2"/>
          <w:sz w:val="24"/>
        </w:rPr>
        <w:t>проводимых</w:t>
      </w:r>
      <w:r>
        <w:rPr>
          <w:sz w:val="24"/>
        </w:rPr>
        <w:tab/>
      </w:r>
      <w:r>
        <w:rPr>
          <w:sz w:val="24"/>
        </w:rPr>
        <w:tab/>
      </w:r>
      <w:r>
        <w:rPr>
          <w:spacing w:val="-4"/>
          <w:sz w:val="24"/>
        </w:rPr>
        <w:t>для</w:t>
      </w:r>
      <w:r>
        <w:rPr>
          <w:sz w:val="24"/>
        </w:rPr>
        <w:tab/>
      </w:r>
      <w:r>
        <w:rPr>
          <w:sz w:val="24"/>
        </w:rPr>
        <w:tab/>
      </w:r>
      <w:r>
        <w:rPr>
          <w:spacing w:val="-2"/>
          <w:sz w:val="24"/>
        </w:rPr>
        <w:t xml:space="preserve">контроля </w:t>
      </w:r>
      <w:r>
        <w:rPr>
          <w:sz w:val="24"/>
        </w:rPr>
        <w:t>и</w:t>
      </w:r>
      <w:r>
        <w:rPr>
          <w:spacing w:val="67"/>
          <w:w w:val="150"/>
          <w:sz w:val="24"/>
        </w:rPr>
        <w:t xml:space="preserve">   </w:t>
      </w:r>
      <w:r>
        <w:rPr>
          <w:sz w:val="24"/>
        </w:rPr>
        <w:t>оценки,</w:t>
      </w:r>
      <w:r>
        <w:rPr>
          <w:spacing w:val="66"/>
          <w:w w:val="150"/>
          <w:sz w:val="24"/>
        </w:rPr>
        <w:t xml:space="preserve">   </w:t>
      </w:r>
      <w:r>
        <w:rPr>
          <w:sz w:val="24"/>
        </w:rPr>
        <w:t>осуществляется</w:t>
      </w:r>
      <w:r>
        <w:rPr>
          <w:spacing w:val="68"/>
          <w:w w:val="150"/>
          <w:sz w:val="24"/>
        </w:rPr>
        <w:t xml:space="preserve">   </w:t>
      </w:r>
      <w:r>
        <w:rPr>
          <w:sz w:val="24"/>
        </w:rPr>
        <w:t>участниками</w:t>
      </w:r>
      <w:r>
        <w:rPr>
          <w:spacing w:val="67"/>
          <w:w w:val="150"/>
          <w:sz w:val="24"/>
        </w:rPr>
        <w:t xml:space="preserve">   </w:t>
      </w:r>
      <w:r>
        <w:rPr>
          <w:sz w:val="24"/>
        </w:rPr>
        <w:t>образовательного</w:t>
      </w:r>
      <w:r>
        <w:rPr>
          <w:spacing w:val="66"/>
          <w:w w:val="150"/>
          <w:sz w:val="24"/>
        </w:rPr>
        <w:t xml:space="preserve">   </w:t>
      </w:r>
      <w:r>
        <w:rPr>
          <w:sz w:val="24"/>
        </w:rPr>
        <w:t>процесса</w:t>
      </w:r>
      <w:r>
        <w:rPr>
          <w:spacing w:val="66"/>
          <w:w w:val="150"/>
          <w:sz w:val="24"/>
        </w:rPr>
        <w:t xml:space="preserve">   </w:t>
      </w:r>
      <w:r>
        <w:rPr>
          <w:sz w:val="24"/>
        </w:rPr>
        <w:t xml:space="preserve">исходя </w:t>
      </w:r>
      <w:r>
        <w:rPr>
          <w:spacing w:val="-6"/>
          <w:sz w:val="24"/>
        </w:rPr>
        <w:t>из</w:t>
      </w:r>
      <w:r>
        <w:rPr>
          <w:sz w:val="24"/>
        </w:rPr>
        <w:tab/>
      </w:r>
      <w:r>
        <w:rPr>
          <w:spacing w:val="-2"/>
          <w:sz w:val="24"/>
        </w:rPr>
        <w:t>особенностей</w:t>
      </w:r>
      <w:r>
        <w:rPr>
          <w:sz w:val="24"/>
        </w:rPr>
        <w:tab/>
      </w:r>
      <w:r>
        <w:rPr>
          <w:spacing w:val="-2"/>
          <w:sz w:val="24"/>
        </w:rPr>
        <w:t>планирования</w:t>
      </w:r>
      <w:r>
        <w:rPr>
          <w:sz w:val="24"/>
        </w:rPr>
        <w:tab/>
      </w:r>
      <w:r>
        <w:rPr>
          <w:spacing w:val="-10"/>
          <w:sz w:val="24"/>
        </w:rPr>
        <w:t>и</w:t>
      </w:r>
      <w:r>
        <w:rPr>
          <w:sz w:val="24"/>
        </w:rPr>
        <w:tab/>
      </w:r>
      <w:r>
        <w:rPr>
          <w:sz w:val="24"/>
        </w:rPr>
        <w:tab/>
      </w:r>
      <w:r>
        <w:rPr>
          <w:sz w:val="24"/>
        </w:rPr>
        <w:tab/>
      </w:r>
      <w:r>
        <w:rPr>
          <w:spacing w:val="-2"/>
          <w:sz w:val="24"/>
        </w:rPr>
        <w:t>оснащения</w:t>
      </w:r>
      <w:r>
        <w:rPr>
          <w:sz w:val="24"/>
        </w:rPr>
        <w:tab/>
      </w:r>
      <w:r>
        <w:rPr>
          <w:spacing w:val="-2"/>
          <w:sz w:val="24"/>
        </w:rPr>
        <w:t>кабинета</w:t>
      </w:r>
      <w:r>
        <w:rPr>
          <w:sz w:val="24"/>
        </w:rPr>
        <w:tab/>
      </w:r>
      <w:r>
        <w:rPr>
          <w:sz w:val="24"/>
        </w:rPr>
        <w:tab/>
      </w:r>
      <w:r>
        <w:rPr>
          <w:sz w:val="24"/>
        </w:rPr>
        <w:tab/>
      </w:r>
      <w:r>
        <w:rPr>
          <w:spacing w:val="-2"/>
          <w:sz w:val="24"/>
        </w:rPr>
        <w:t xml:space="preserve">физики. </w:t>
      </w:r>
      <w:r>
        <w:rPr>
          <w:sz w:val="24"/>
        </w:rPr>
        <w:t>При этом обеспечивается овладение обучающимися умениями проводить косвенные измерения, исследования зависимостей физических величин</w:t>
      </w:r>
      <w:r>
        <w:rPr>
          <w:spacing w:val="-2"/>
          <w:sz w:val="24"/>
        </w:rPr>
        <w:t xml:space="preserve"> </w:t>
      </w:r>
      <w:r>
        <w:rPr>
          <w:sz w:val="24"/>
        </w:rPr>
        <w:t>и постановку</w:t>
      </w:r>
      <w:r>
        <w:rPr>
          <w:spacing w:val="-8"/>
          <w:sz w:val="24"/>
        </w:rPr>
        <w:t xml:space="preserve"> </w:t>
      </w:r>
      <w:r>
        <w:rPr>
          <w:sz w:val="24"/>
        </w:rPr>
        <w:t>опытов</w:t>
      </w:r>
      <w:r>
        <w:rPr>
          <w:spacing w:val="-1"/>
          <w:sz w:val="24"/>
        </w:rPr>
        <w:t xml:space="preserve"> </w:t>
      </w:r>
      <w:r>
        <w:rPr>
          <w:sz w:val="24"/>
        </w:rPr>
        <w:t>по проверке</w:t>
      </w:r>
      <w:r>
        <w:rPr>
          <w:spacing w:val="-1"/>
          <w:sz w:val="24"/>
        </w:rPr>
        <w:t xml:space="preserve"> </w:t>
      </w:r>
      <w:r>
        <w:rPr>
          <w:sz w:val="24"/>
        </w:rPr>
        <w:t xml:space="preserve">предложенных </w:t>
      </w:r>
      <w:r>
        <w:rPr>
          <w:spacing w:val="-2"/>
          <w:sz w:val="24"/>
        </w:rPr>
        <w:t>гипотез.</w:t>
      </w:r>
    </w:p>
    <w:p w:rsidR="000F2C31" w:rsidRDefault="004B7C75" w:rsidP="007E79F0">
      <w:pPr>
        <w:pStyle w:val="a4"/>
        <w:numPr>
          <w:ilvl w:val="1"/>
          <w:numId w:val="69"/>
        </w:numPr>
        <w:tabs>
          <w:tab w:val="left" w:pos="1417"/>
          <w:tab w:val="left" w:pos="2929"/>
          <w:tab w:val="left" w:pos="5218"/>
          <w:tab w:val="left" w:pos="7035"/>
          <w:tab w:val="left" w:pos="9358"/>
        </w:tabs>
        <w:spacing w:before="1" w:line="276" w:lineRule="auto"/>
        <w:ind w:right="596" w:firstLine="708"/>
        <w:jc w:val="both"/>
        <w:rPr>
          <w:sz w:val="24"/>
        </w:rPr>
      </w:pPr>
      <w:r>
        <w:rPr>
          <w:sz w:val="24"/>
        </w:rPr>
        <w:t>Большое внимание уделяется решению расчётных и качественных задач. При этом</w:t>
      </w:r>
      <w:r>
        <w:rPr>
          <w:spacing w:val="40"/>
          <w:sz w:val="24"/>
        </w:rPr>
        <w:t xml:space="preserve"> </w:t>
      </w:r>
      <w:r>
        <w:rPr>
          <w:sz w:val="24"/>
        </w:rPr>
        <w:t xml:space="preserve">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w:t>
      </w:r>
      <w:r>
        <w:rPr>
          <w:spacing w:val="-2"/>
          <w:sz w:val="24"/>
        </w:rPr>
        <w:t>интегрируя</w:t>
      </w:r>
      <w:r>
        <w:rPr>
          <w:sz w:val="24"/>
        </w:rPr>
        <w:tab/>
      </w:r>
      <w:r>
        <w:rPr>
          <w:sz w:val="24"/>
        </w:rPr>
        <w:tab/>
      </w:r>
      <w:r>
        <w:rPr>
          <w:spacing w:val="-2"/>
          <w:sz w:val="24"/>
        </w:rPr>
        <w:t>знания</w:t>
      </w:r>
      <w:r>
        <w:rPr>
          <w:sz w:val="24"/>
        </w:rPr>
        <w:tab/>
      </w:r>
      <w:r>
        <w:rPr>
          <w:spacing w:val="-6"/>
          <w:sz w:val="24"/>
        </w:rPr>
        <w:t>из</w:t>
      </w:r>
      <w:r>
        <w:rPr>
          <w:sz w:val="24"/>
        </w:rPr>
        <w:tab/>
      </w:r>
      <w:r>
        <w:rPr>
          <w:spacing w:val="-2"/>
          <w:sz w:val="24"/>
        </w:rPr>
        <w:t>разных</w:t>
      </w:r>
      <w:r>
        <w:rPr>
          <w:sz w:val="24"/>
        </w:rPr>
        <w:tab/>
      </w:r>
      <w:r>
        <w:rPr>
          <w:spacing w:val="-2"/>
          <w:sz w:val="24"/>
        </w:rPr>
        <w:t xml:space="preserve">разделов. </w:t>
      </w:r>
      <w:r>
        <w:rPr>
          <w:sz w:val="24"/>
        </w:rPr>
        <w:t>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rsidP="007E79F0">
      <w:pPr>
        <w:pStyle w:val="a4"/>
        <w:numPr>
          <w:ilvl w:val="1"/>
          <w:numId w:val="69"/>
        </w:numPr>
        <w:tabs>
          <w:tab w:val="left" w:pos="1417"/>
          <w:tab w:val="left" w:pos="2653"/>
          <w:tab w:val="left" w:pos="5062"/>
          <w:tab w:val="left" w:pos="7438"/>
          <w:tab w:val="left" w:pos="9568"/>
        </w:tabs>
        <w:spacing w:before="220" w:line="276" w:lineRule="auto"/>
        <w:ind w:right="595" w:firstLine="708"/>
        <w:jc w:val="both"/>
        <w:rPr>
          <w:sz w:val="24"/>
        </w:rPr>
      </w:pPr>
      <w:r>
        <w:rPr>
          <w:sz w:val="24"/>
        </w:rPr>
        <w:lastRenderedPageBreak/>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w:t>
      </w:r>
      <w:r>
        <w:rPr>
          <w:spacing w:val="-2"/>
          <w:sz w:val="24"/>
        </w:rPr>
        <w:t>процесса</w:t>
      </w:r>
      <w:r>
        <w:rPr>
          <w:sz w:val="24"/>
        </w:rPr>
        <w:tab/>
      </w:r>
      <w:r>
        <w:rPr>
          <w:sz w:val="24"/>
        </w:rPr>
        <w:tab/>
      </w:r>
      <w:r>
        <w:rPr>
          <w:spacing w:val="-2"/>
          <w:sz w:val="24"/>
        </w:rPr>
        <w:t>базовый</w:t>
      </w:r>
      <w:r>
        <w:rPr>
          <w:sz w:val="24"/>
        </w:rPr>
        <w:tab/>
      </w:r>
      <w:r>
        <w:rPr>
          <w:spacing w:val="-2"/>
          <w:sz w:val="24"/>
        </w:rPr>
        <w:t>уровень</w:t>
      </w:r>
      <w:r>
        <w:rPr>
          <w:sz w:val="24"/>
        </w:rPr>
        <w:tab/>
      </w:r>
      <w:r>
        <w:rPr>
          <w:spacing w:val="-2"/>
          <w:sz w:val="24"/>
        </w:rPr>
        <w:t>курса</w:t>
      </w:r>
      <w:r>
        <w:rPr>
          <w:sz w:val="24"/>
        </w:rPr>
        <w:tab/>
      </w:r>
      <w:r>
        <w:rPr>
          <w:spacing w:val="-2"/>
          <w:sz w:val="24"/>
        </w:rPr>
        <w:t xml:space="preserve">физики </w:t>
      </w:r>
      <w:r>
        <w:rPr>
          <w:sz w:val="24"/>
        </w:rPr>
        <w:t>в</w:t>
      </w:r>
      <w:r>
        <w:rPr>
          <w:spacing w:val="57"/>
          <w:sz w:val="24"/>
        </w:rPr>
        <w:t xml:space="preserve">  </w:t>
      </w:r>
      <w:r>
        <w:rPr>
          <w:sz w:val="24"/>
        </w:rPr>
        <w:t>средней</w:t>
      </w:r>
      <w:r>
        <w:rPr>
          <w:spacing w:val="58"/>
          <w:sz w:val="24"/>
        </w:rPr>
        <w:t xml:space="preserve">  </w:t>
      </w:r>
      <w:r>
        <w:rPr>
          <w:sz w:val="24"/>
        </w:rPr>
        <w:t>школе</w:t>
      </w:r>
      <w:r>
        <w:rPr>
          <w:spacing w:val="57"/>
          <w:sz w:val="24"/>
        </w:rPr>
        <w:t xml:space="preserve">  </w:t>
      </w:r>
      <w:r>
        <w:rPr>
          <w:sz w:val="24"/>
        </w:rPr>
        <w:t>должен</w:t>
      </w:r>
      <w:r>
        <w:rPr>
          <w:spacing w:val="58"/>
          <w:sz w:val="24"/>
        </w:rPr>
        <w:t xml:space="preserve">  </w:t>
      </w:r>
      <w:r>
        <w:rPr>
          <w:sz w:val="24"/>
        </w:rPr>
        <w:t>изучаться</w:t>
      </w:r>
      <w:r>
        <w:rPr>
          <w:spacing w:val="57"/>
          <w:sz w:val="24"/>
        </w:rPr>
        <w:t xml:space="preserve">  </w:t>
      </w:r>
      <w:r>
        <w:rPr>
          <w:sz w:val="24"/>
        </w:rPr>
        <w:t>в</w:t>
      </w:r>
      <w:r>
        <w:rPr>
          <w:spacing w:val="58"/>
          <w:sz w:val="24"/>
        </w:rPr>
        <w:t xml:space="preserve">  </w:t>
      </w:r>
      <w:r>
        <w:rPr>
          <w:sz w:val="24"/>
        </w:rPr>
        <w:t>условиях</w:t>
      </w:r>
      <w:r>
        <w:rPr>
          <w:spacing w:val="58"/>
          <w:sz w:val="24"/>
        </w:rPr>
        <w:t xml:space="preserve">  </w:t>
      </w:r>
      <w:r>
        <w:rPr>
          <w:sz w:val="24"/>
        </w:rPr>
        <w:t>предметного</w:t>
      </w:r>
      <w:r>
        <w:rPr>
          <w:spacing w:val="61"/>
          <w:sz w:val="24"/>
        </w:rPr>
        <w:t xml:space="preserve">  </w:t>
      </w:r>
      <w:r>
        <w:rPr>
          <w:sz w:val="24"/>
        </w:rPr>
        <w:t>кабинета</w:t>
      </w:r>
      <w:r>
        <w:rPr>
          <w:spacing w:val="57"/>
          <w:sz w:val="24"/>
        </w:rPr>
        <w:t xml:space="preserve">  </w:t>
      </w:r>
      <w:r>
        <w:rPr>
          <w:sz w:val="24"/>
        </w:rPr>
        <w:t>физики</w:t>
      </w:r>
      <w:r>
        <w:rPr>
          <w:spacing w:val="58"/>
          <w:sz w:val="24"/>
        </w:rPr>
        <w:t xml:space="preserve">  </w:t>
      </w:r>
      <w:r>
        <w:rPr>
          <w:sz w:val="24"/>
        </w:rPr>
        <w:t>или в</w:t>
      </w:r>
      <w:r>
        <w:rPr>
          <w:spacing w:val="67"/>
          <w:sz w:val="24"/>
        </w:rPr>
        <w:t xml:space="preserve">   </w:t>
      </w:r>
      <w:r>
        <w:rPr>
          <w:sz w:val="24"/>
        </w:rPr>
        <w:t>условиях</w:t>
      </w:r>
      <w:r>
        <w:rPr>
          <w:spacing w:val="67"/>
          <w:sz w:val="24"/>
        </w:rPr>
        <w:t xml:space="preserve">   </w:t>
      </w:r>
      <w:r>
        <w:rPr>
          <w:sz w:val="24"/>
        </w:rPr>
        <w:t>интегрированного</w:t>
      </w:r>
      <w:r>
        <w:rPr>
          <w:spacing w:val="67"/>
          <w:sz w:val="24"/>
        </w:rPr>
        <w:t xml:space="preserve">   </w:t>
      </w:r>
      <w:r>
        <w:rPr>
          <w:sz w:val="24"/>
        </w:rPr>
        <w:t>кабинета</w:t>
      </w:r>
      <w:r>
        <w:rPr>
          <w:spacing w:val="66"/>
          <w:sz w:val="24"/>
        </w:rPr>
        <w:t xml:space="preserve">   </w:t>
      </w:r>
      <w:r>
        <w:rPr>
          <w:sz w:val="24"/>
        </w:rPr>
        <w:t>предметов</w:t>
      </w:r>
      <w:r>
        <w:rPr>
          <w:spacing w:val="67"/>
          <w:sz w:val="24"/>
        </w:rPr>
        <w:t xml:space="preserve">   </w:t>
      </w:r>
      <w:r>
        <w:rPr>
          <w:sz w:val="24"/>
        </w:rPr>
        <w:t>естественно-научного</w:t>
      </w:r>
      <w:r>
        <w:rPr>
          <w:spacing w:val="67"/>
          <w:sz w:val="24"/>
        </w:rPr>
        <w:t xml:space="preserve">   </w:t>
      </w:r>
      <w:r>
        <w:rPr>
          <w:sz w:val="24"/>
        </w:rPr>
        <w:t>цикла. В</w:t>
      </w:r>
      <w:r>
        <w:rPr>
          <w:spacing w:val="75"/>
          <w:sz w:val="24"/>
        </w:rPr>
        <w:t xml:space="preserve">   </w:t>
      </w:r>
      <w:r>
        <w:rPr>
          <w:sz w:val="24"/>
        </w:rPr>
        <w:t>кабинете</w:t>
      </w:r>
      <w:r>
        <w:rPr>
          <w:spacing w:val="75"/>
          <w:sz w:val="24"/>
        </w:rPr>
        <w:t xml:space="preserve">   </w:t>
      </w:r>
      <w:r>
        <w:rPr>
          <w:sz w:val="24"/>
        </w:rPr>
        <w:t>физики</w:t>
      </w:r>
      <w:r>
        <w:rPr>
          <w:spacing w:val="76"/>
          <w:sz w:val="24"/>
        </w:rPr>
        <w:t xml:space="preserve">   </w:t>
      </w:r>
      <w:r>
        <w:rPr>
          <w:sz w:val="24"/>
        </w:rPr>
        <w:t>должно</w:t>
      </w:r>
      <w:r>
        <w:rPr>
          <w:spacing w:val="75"/>
          <w:sz w:val="24"/>
        </w:rPr>
        <w:t xml:space="preserve">   </w:t>
      </w:r>
      <w:r>
        <w:rPr>
          <w:sz w:val="24"/>
        </w:rPr>
        <w:t>быть</w:t>
      </w:r>
      <w:r>
        <w:rPr>
          <w:spacing w:val="75"/>
          <w:sz w:val="24"/>
        </w:rPr>
        <w:t xml:space="preserve">   </w:t>
      </w:r>
      <w:r>
        <w:rPr>
          <w:sz w:val="24"/>
        </w:rPr>
        <w:t>необходимое</w:t>
      </w:r>
      <w:r>
        <w:rPr>
          <w:spacing w:val="75"/>
          <w:sz w:val="24"/>
        </w:rPr>
        <w:t xml:space="preserve">   </w:t>
      </w:r>
      <w:r>
        <w:rPr>
          <w:sz w:val="24"/>
        </w:rPr>
        <w:t>лабораторное</w:t>
      </w:r>
      <w:r>
        <w:rPr>
          <w:spacing w:val="75"/>
          <w:sz w:val="24"/>
        </w:rPr>
        <w:t xml:space="preserve">   </w:t>
      </w:r>
      <w:r>
        <w:rPr>
          <w:sz w:val="24"/>
        </w:rPr>
        <w:t>оборудование для выполнения указанных в программе по физике ученических практических работ и демонстрационное оборудование.</w:t>
      </w:r>
    </w:p>
    <w:p w:rsidR="000F2C31" w:rsidRDefault="004B7C75" w:rsidP="007E79F0">
      <w:pPr>
        <w:pStyle w:val="a4"/>
        <w:numPr>
          <w:ilvl w:val="1"/>
          <w:numId w:val="69"/>
        </w:numPr>
        <w:tabs>
          <w:tab w:val="left" w:pos="1417"/>
          <w:tab w:val="left" w:pos="3572"/>
          <w:tab w:val="left" w:pos="4056"/>
          <w:tab w:val="left" w:pos="5646"/>
          <w:tab w:val="left" w:pos="6155"/>
          <w:tab w:val="left" w:pos="8170"/>
          <w:tab w:val="left" w:pos="8954"/>
          <w:tab w:val="left" w:pos="9461"/>
        </w:tabs>
        <w:spacing w:line="276" w:lineRule="auto"/>
        <w:ind w:right="598" w:firstLine="708"/>
        <w:jc w:val="both"/>
        <w:rPr>
          <w:sz w:val="24"/>
        </w:rPr>
      </w:pPr>
      <w:r>
        <w:rPr>
          <w:spacing w:val="-2"/>
          <w:sz w:val="24"/>
        </w:rPr>
        <w:t>Демонстрационное</w:t>
      </w:r>
      <w:r>
        <w:rPr>
          <w:sz w:val="24"/>
        </w:rPr>
        <w:tab/>
      </w:r>
      <w:r>
        <w:rPr>
          <w:sz w:val="24"/>
        </w:rPr>
        <w:tab/>
      </w:r>
      <w:r>
        <w:rPr>
          <w:spacing w:val="-2"/>
          <w:sz w:val="24"/>
        </w:rPr>
        <w:t>оборудование</w:t>
      </w:r>
      <w:r>
        <w:rPr>
          <w:sz w:val="24"/>
        </w:rPr>
        <w:tab/>
      </w:r>
      <w:r>
        <w:rPr>
          <w:sz w:val="24"/>
        </w:rPr>
        <w:tab/>
      </w:r>
      <w:r>
        <w:rPr>
          <w:spacing w:val="-2"/>
          <w:sz w:val="24"/>
        </w:rPr>
        <w:t>формируется</w:t>
      </w:r>
      <w:r>
        <w:rPr>
          <w:sz w:val="24"/>
        </w:rPr>
        <w:tab/>
      </w:r>
      <w:r>
        <w:rPr>
          <w:spacing w:val="-10"/>
          <w:sz w:val="24"/>
        </w:rPr>
        <w:t>в</w:t>
      </w:r>
      <w:r>
        <w:rPr>
          <w:sz w:val="24"/>
        </w:rPr>
        <w:tab/>
      </w:r>
      <w:r>
        <w:rPr>
          <w:spacing w:val="-2"/>
          <w:sz w:val="24"/>
        </w:rPr>
        <w:t xml:space="preserve">соответствии </w:t>
      </w:r>
      <w:r>
        <w:rPr>
          <w:sz w:val="24"/>
        </w:rPr>
        <w:t>с принципом минимальной достаточности и обеспечивает постановку перечисленных в</w:t>
      </w:r>
      <w:r>
        <w:rPr>
          <w:spacing w:val="40"/>
          <w:sz w:val="24"/>
        </w:rPr>
        <w:t xml:space="preserve"> </w:t>
      </w:r>
      <w:r>
        <w:rPr>
          <w:sz w:val="24"/>
        </w:rPr>
        <w:t xml:space="preserve">программе по физике ключевых демонстраций для исследования изучаемых явлений и процессов, </w:t>
      </w:r>
      <w:r>
        <w:rPr>
          <w:spacing w:val="-2"/>
          <w:sz w:val="24"/>
        </w:rPr>
        <w:t>эмпирических</w:t>
      </w:r>
      <w:r>
        <w:rPr>
          <w:sz w:val="24"/>
        </w:rPr>
        <w:tab/>
      </w:r>
      <w:r>
        <w:rPr>
          <w:spacing w:val="-10"/>
          <w:sz w:val="24"/>
        </w:rPr>
        <w:t>и</w:t>
      </w:r>
      <w:r>
        <w:rPr>
          <w:sz w:val="24"/>
        </w:rPr>
        <w:tab/>
      </w:r>
      <w:r>
        <w:rPr>
          <w:sz w:val="24"/>
        </w:rPr>
        <w:tab/>
      </w:r>
      <w:r>
        <w:rPr>
          <w:spacing w:val="-2"/>
          <w:sz w:val="24"/>
        </w:rPr>
        <w:t>фундаментальных</w:t>
      </w:r>
      <w:r>
        <w:rPr>
          <w:sz w:val="24"/>
        </w:rPr>
        <w:tab/>
      </w:r>
      <w:r>
        <w:rPr>
          <w:sz w:val="24"/>
        </w:rPr>
        <w:tab/>
      </w:r>
      <w:r>
        <w:rPr>
          <w:sz w:val="24"/>
        </w:rPr>
        <w:tab/>
      </w:r>
      <w:r>
        <w:rPr>
          <w:spacing w:val="-2"/>
          <w:sz w:val="24"/>
        </w:rPr>
        <w:t xml:space="preserve">законов, </w:t>
      </w:r>
      <w:r>
        <w:rPr>
          <w:sz w:val="24"/>
        </w:rPr>
        <w:t>их технических применений.</w:t>
      </w:r>
    </w:p>
    <w:p w:rsidR="000F2C31" w:rsidRDefault="004B7C75" w:rsidP="007E79F0">
      <w:pPr>
        <w:pStyle w:val="a4"/>
        <w:numPr>
          <w:ilvl w:val="1"/>
          <w:numId w:val="69"/>
        </w:numPr>
        <w:tabs>
          <w:tab w:val="left" w:pos="1417"/>
        </w:tabs>
        <w:spacing w:line="276" w:lineRule="auto"/>
        <w:ind w:right="599" w:firstLine="708"/>
        <w:jc w:val="both"/>
        <w:rPr>
          <w:sz w:val="24"/>
        </w:rPr>
      </w:pPr>
      <w:r>
        <w:rPr>
          <w:sz w:val="24"/>
        </w:rPr>
        <w:t>Лабораторное оборудование для ученических практических работ формируется в</w:t>
      </w:r>
      <w:r>
        <w:rPr>
          <w:spacing w:val="80"/>
          <w:sz w:val="24"/>
        </w:rPr>
        <w:t xml:space="preserve"> </w:t>
      </w:r>
      <w:r>
        <w:rPr>
          <w:sz w:val="24"/>
        </w:rPr>
        <w:t>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F2C31" w:rsidRDefault="004B7C75" w:rsidP="007E79F0">
      <w:pPr>
        <w:pStyle w:val="a4"/>
        <w:numPr>
          <w:ilvl w:val="1"/>
          <w:numId w:val="69"/>
        </w:numPr>
        <w:tabs>
          <w:tab w:val="left" w:pos="1417"/>
        </w:tabs>
        <w:spacing w:before="2"/>
        <w:ind w:left="1417" w:hanging="539"/>
        <w:jc w:val="both"/>
        <w:rPr>
          <w:sz w:val="24"/>
        </w:rPr>
      </w:pPr>
      <w:r>
        <w:rPr>
          <w:sz w:val="24"/>
        </w:rPr>
        <w:t>Основными</w:t>
      </w:r>
      <w:r>
        <w:rPr>
          <w:spacing w:val="-6"/>
          <w:sz w:val="24"/>
        </w:rPr>
        <w:t xml:space="preserve"> </w:t>
      </w:r>
      <w:r>
        <w:rPr>
          <w:sz w:val="24"/>
        </w:rPr>
        <w:t>целями</w:t>
      </w:r>
      <w:r>
        <w:rPr>
          <w:spacing w:val="-4"/>
          <w:sz w:val="24"/>
        </w:rPr>
        <w:t xml:space="preserve"> </w:t>
      </w:r>
      <w:r>
        <w:rPr>
          <w:sz w:val="24"/>
        </w:rPr>
        <w:t>изучения</w:t>
      </w:r>
      <w:r>
        <w:rPr>
          <w:spacing w:val="-4"/>
          <w:sz w:val="24"/>
        </w:rPr>
        <w:t xml:space="preserve"> </w:t>
      </w:r>
      <w:r>
        <w:rPr>
          <w:sz w:val="24"/>
        </w:rPr>
        <w:t>физики</w:t>
      </w:r>
      <w:r>
        <w:rPr>
          <w:spacing w:val="-3"/>
          <w:sz w:val="24"/>
        </w:rPr>
        <w:t xml:space="preserve"> </w:t>
      </w:r>
      <w:r>
        <w:rPr>
          <w:sz w:val="24"/>
        </w:rPr>
        <w:t>в</w:t>
      </w:r>
      <w:r>
        <w:rPr>
          <w:spacing w:val="-5"/>
          <w:sz w:val="24"/>
        </w:rPr>
        <w:t xml:space="preserve"> </w:t>
      </w:r>
      <w:r>
        <w:rPr>
          <w:sz w:val="24"/>
        </w:rPr>
        <w:t>общем</w:t>
      </w:r>
      <w:r>
        <w:rPr>
          <w:spacing w:val="-5"/>
          <w:sz w:val="24"/>
        </w:rPr>
        <w:t xml:space="preserve"> </w:t>
      </w:r>
      <w:r>
        <w:rPr>
          <w:sz w:val="24"/>
        </w:rPr>
        <w:t>образовании</w:t>
      </w:r>
      <w:r>
        <w:rPr>
          <w:spacing w:val="-3"/>
          <w:sz w:val="24"/>
        </w:rPr>
        <w:t xml:space="preserve"> </w:t>
      </w:r>
      <w:r>
        <w:rPr>
          <w:spacing w:val="-2"/>
          <w:sz w:val="24"/>
        </w:rPr>
        <w:t>являются:</w:t>
      </w:r>
    </w:p>
    <w:p w:rsidR="000F2C31" w:rsidRDefault="004B7C75">
      <w:pPr>
        <w:pStyle w:val="a3"/>
        <w:spacing w:before="41" w:line="276" w:lineRule="auto"/>
        <w:ind w:firstLine="708"/>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0F2C31" w:rsidRDefault="004B7C75">
      <w:pPr>
        <w:pStyle w:val="a3"/>
        <w:spacing w:line="278" w:lineRule="auto"/>
        <w:ind w:firstLine="708"/>
        <w:jc w:val="left"/>
      </w:pPr>
      <w:r>
        <w:t>Развитие представлений о научном методе познания и формирование исследовательского отношения к окружающим явлениям;</w:t>
      </w:r>
    </w:p>
    <w:p w:rsidR="000F2C31" w:rsidRDefault="004B7C75">
      <w:pPr>
        <w:pStyle w:val="a3"/>
        <w:spacing w:line="276" w:lineRule="auto"/>
        <w:ind w:firstLine="708"/>
        <w:jc w:val="left"/>
      </w:pPr>
      <w:r>
        <w:t>Формирование</w:t>
      </w:r>
      <w:r>
        <w:rPr>
          <w:spacing w:val="-2"/>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 изучения</w:t>
      </w:r>
      <w:r>
        <w:rPr>
          <w:spacing w:val="-1"/>
        </w:rPr>
        <w:t xml:space="preserve"> </w:t>
      </w:r>
      <w:r>
        <w:t>основ</w:t>
      </w:r>
      <w:r>
        <w:rPr>
          <w:spacing w:val="-2"/>
        </w:rPr>
        <w:t xml:space="preserve"> </w:t>
      </w:r>
      <w:r>
        <w:t>строения</w:t>
      </w:r>
      <w:r>
        <w:rPr>
          <w:spacing w:val="-1"/>
        </w:rPr>
        <w:t xml:space="preserve"> </w:t>
      </w:r>
      <w:r>
        <w:t>материи и фундаментальных законов физики;</w:t>
      </w:r>
    </w:p>
    <w:p w:rsidR="000F2C31" w:rsidRDefault="004B7C75">
      <w:pPr>
        <w:pStyle w:val="a3"/>
        <w:spacing w:line="278" w:lineRule="auto"/>
        <w:ind w:firstLine="708"/>
        <w:jc w:val="left"/>
      </w:pPr>
      <w:r>
        <w:t>Формирование умений</w:t>
      </w:r>
      <w:r>
        <w:rPr>
          <w:spacing w:val="-1"/>
        </w:rPr>
        <w:t xml:space="preserve"> </w:t>
      </w:r>
      <w:r>
        <w:t>объяснять явления с</w:t>
      </w:r>
      <w:r>
        <w:rPr>
          <w:spacing w:val="-1"/>
        </w:rPr>
        <w:t xml:space="preserve"> </w:t>
      </w:r>
      <w:r>
        <w:t>использованием</w:t>
      </w:r>
      <w:r>
        <w:rPr>
          <w:spacing w:val="-1"/>
        </w:rPr>
        <w:t xml:space="preserve"> </w:t>
      </w:r>
      <w:r>
        <w:t>физических знаний</w:t>
      </w:r>
      <w:r>
        <w:rPr>
          <w:spacing w:val="-1"/>
        </w:rPr>
        <w:t xml:space="preserve"> </w:t>
      </w:r>
      <w:r>
        <w:t xml:space="preserve">и научных </w:t>
      </w:r>
      <w:r>
        <w:rPr>
          <w:spacing w:val="-2"/>
        </w:rPr>
        <w:t>доказательств;</w:t>
      </w:r>
    </w:p>
    <w:p w:rsidR="000F2C31" w:rsidRDefault="004B7C75">
      <w:pPr>
        <w:pStyle w:val="a3"/>
        <w:spacing w:line="276" w:lineRule="auto"/>
        <w:ind w:right="581" w:firstLine="708"/>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 техники и технологий.</w:t>
      </w:r>
    </w:p>
    <w:p w:rsidR="000F2C31" w:rsidRDefault="004B7C75" w:rsidP="007E79F0">
      <w:pPr>
        <w:pStyle w:val="a4"/>
        <w:numPr>
          <w:ilvl w:val="1"/>
          <w:numId w:val="69"/>
        </w:numPr>
        <w:tabs>
          <w:tab w:val="left" w:pos="1417"/>
          <w:tab w:val="left" w:pos="3049"/>
          <w:tab w:val="left" w:pos="3878"/>
          <w:tab w:val="left" w:pos="4840"/>
          <w:tab w:val="left" w:pos="6798"/>
          <w:tab w:val="left" w:pos="8203"/>
          <w:tab w:val="left" w:pos="9764"/>
        </w:tabs>
        <w:spacing w:line="276" w:lineRule="auto"/>
        <w:ind w:right="603" w:firstLine="708"/>
        <w:rPr>
          <w:sz w:val="24"/>
        </w:rPr>
      </w:pPr>
      <w:r>
        <w:rPr>
          <w:spacing w:val="-2"/>
          <w:sz w:val="24"/>
        </w:rPr>
        <w:t>Достижение</w:t>
      </w:r>
      <w:r>
        <w:rPr>
          <w:sz w:val="24"/>
        </w:rPr>
        <w:tab/>
      </w:r>
      <w:r>
        <w:rPr>
          <w:spacing w:val="-4"/>
          <w:sz w:val="24"/>
        </w:rPr>
        <w:t>этих</w:t>
      </w:r>
      <w:r>
        <w:rPr>
          <w:sz w:val="24"/>
        </w:rPr>
        <w:tab/>
      </w:r>
      <w:r>
        <w:rPr>
          <w:spacing w:val="-4"/>
          <w:sz w:val="24"/>
        </w:rPr>
        <w:t>целей</w:t>
      </w:r>
      <w:r>
        <w:rPr>
          <w:sz w:val="24"/>
        </w:rPr>
        <w:tab/>
      </w:r>
      <w:r>
        <w:rPr>
          <w:spacing w:val="-2"/>
          <w:sz w:val="24"/>
        </w:rPr>
        <w:t>обеспечивается</w:t>
      </w:r>
      <w:r>
        <w:rPr>
          <w:sz w:val="24"/>
        </w:rPr>
        <w:tab/>
      </w:r>
      <w:r>
        <w:rPr>
          <w:spacing w:val="-2"/>
          <w:sz w:val="24"/>
        </w:rPr>
        <w:t>решением</w:t>
      </w:r>
      <w:r>
        <w:rPr>
          <w:sz w:val="24"/>
        </w:rPr>
        <w:tab/>
      </w:r>
      <w:r>
        <w:rPr>
          <w:spacing w:val="-2"/>
          <w:sz w:val="24"/>
        </w:rPr>
        <w:t>следующих</w:t>
      </w:r>
      <w:r>
        <w:rPr>
          <w:sz w:val="24"/>
        </w:rPr>
        <w:tab/>
      </w:r>
      <w:r>
        <w:rPr>
          <w:spacing w:val="-2"/>
          <w:sz w:val="24"/>
        </w:rPr>
        <w:t xml:space="preserve">задач </w:t>
      </w:r>
      <w:r>
        <w:rPr>
          <w:sz w:val="24"/>
        </w:rPr>
        <w:t>в процессе изучения курса физики на уровне среднего общего образования:</w:t>
      </w:r>
    </w:p>
    <w:p w:rsidR="000F2C31" w:rsidRDefault="004B7C75">
      <w:pPr>
        <w:pStyle w:val="a3"/>
        <w:spacing w:line="276" w:lineRule="auto"/>
        <w:ind w:right="596" w:firstLine="708"/>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0F2C31" w:rsidRDefault="004B7C75">
      <w:pPr>
        <w:pStyle w:val="a3"/>
        <w:tabs>
          <w:tab w:val="left" w:pos="1664"/>
          <w:tab w:val="left" w:pos="2434"/>
          <w:tab w:val="left" w:pos="3938"/>
          <w:tab w:val="left" w:pos="4725"/>
          <w:tab w:val="left" w:pos="5735"/>
          <w:tab w:val="left" w:pos="7354"/>
          <w:tab w:val="left" w:pos="9416"/>
        </w:tabs>
        <w:spacing w:line="276" w:lineRule="auto"/>
        <w:ind w:right="602" w:firstLine="708"/>
      </w:pPr>
      <w:r>
        <w:t xml:space="preserve">Формирование умений применять теоретические знания для объяснения физических </w:t>
      </w:r>
      <w:r>
        <w:rPr>
          <w:spacing w:val="-2"/>
        </w:rPr>
        <w:t>явлений</w:t>
      </w:r>
      <w:r>
        <w:tab/>
      </w:r>
      <w:r>
        <w:rPr>
          <w:spacing w:val="-10"/>
        </w:rPr>
        <w:t>в</w:t>
      </w:r>
      <w:r>
        <w:tab/>
      </w:r>
      <w:r>
        <w:rPr>
          <w:spacing w:val="-2"/>
        </w:rPr>
        <w:t>природе</w:t>
      </w:r>
      <w:r>
        <w:tab/>
      </w:r>
      <w:r>
        <w:rPr>
          <w:spacing w:val="-10"/>
        </w:rPr>
        <w:t>и</w:t>
      </w:r>
      <w:r>
        <w:tab/>
      </w:r>
      <w:r>
        <w:rPr>
          <w:spacing w:val="-4"/>
        </w:rPr>
        <w:t>для</w:t>
      </w:r>
      <w:r>
        <w:tab/>
      </w:r>
      <w:r>
        <w:rPr>
          <w:spacing w:val="-2"/>
        </w:rPr>
        <w:t>принятия</w:t>
      </w:r>
      <w:r>
        <w:tab/>
      </w:r>
      <w:r>
        <w:rPr>
          <w:spacing w:val="-2"/>
        </w:rPr>
        <w:t>практических</w:t>
      </w:r>
      <w:r>
        <w:tab/>
      </w:r>
      <w:r>
        <w:rPr>
          <w:spacing w:val="-2"/>
        </w:rPr>
        <w:t xml:space="preserve">решений </w:t>
      </w:r>
      <w:r>
        <w:t>в повседневной жизни;</w:t>
      </w:r>
    </w:p>
    <w:p w:rsidR="000F2C31" w:rsidRDefault="004B7C75">
      <w:pPr>
        <w:pStyle w:val="a3"/>
        <w:spacing w:line="276" w:lineRule="auto"/>
        <w:ind w:right="605" w:firstLine="708"/>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0F2C31" w:rsidRDefault="004B7C75">
      <w:pPr>
        <w:pStyle w:val="a3"/>
        <w:spacing w:line="276" w:lineRule="auto"/>
        <w:ind w:right="597" w:firstLine="708"/>
      </w:pPr>
      <w:r>
        <w:t>Понимание</w:t>
      </w:r>
      <w:r>
        <w:rPr>
          <w:spacing w:val="79"/>
        </w:rPr>
        <w:t xml:space="preserve">  </w:t>
      </w:r>
      <w:r>
        <w:t>физических</w:t>
      </w:r>
      <w:r>
        <w:rPr>
          <w:spacing w:val="80"/>
        </w:rPr>
        <w:t xml:space="preserve">  </w:t>
      </w:r>
      <w:r>
        <w:t>основ</w:t>
      </w:r>
      <w:r>
        <w:rPr>
          <w:spacing w:val="79"/>
        </w:rPr>
        <w:t xml:space="preserve">  </w:t>
      </w:r>
      <w:r>
        <w:t>и</w:t>
      </w:r>
      <w:r>
        <w:rPr>
          <w:spacing w:val="80"/>
        </w:rPr>
        <w:t xml:space="preserve">  </w:t>
      </w:r>
      <w:r>
        <w:t>принципов</w:t>
      </w:r>
      <w:r>
        <w:rPr>
          <w:spacing w:val="79"/>
        </w:rPr>
        <w:t xml:space="preserve">  </w:t>
      </w:r>
      <w:r>
        <w:t>действия</w:t>
      </w:r>
      <w:r>
        <w:rPr>
          <w:spacing w:val="79"/>
        </w:rPr>
        <w:t xml:space="preserve">  </w:t>
      </w:r>
      <w:r>
        <w:t>технических</w:t>
      </w:r>
      <w:r>
        <w:rPr>
          <w:spacing w:val="80"/>
        </w:rPr>
        <w:t xml:space="preserve">  </w:t>
      </w:r>
      <w:r>
        <w:t>устройств и технологических процессов, их влияния на окружающую среду;</w:t>
      </w:r>
    </w:p>
    <w:p w:rsidR="000F2C31" w:rsidRDefault="004B7C75">
      <w:pPr>
        <w:pStyle w:val="a3"/>
        <w:spacing w:line="276" w:lineRule="auto"/>
        <w:ind w:right="604" w:firstLine="708"/>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0F2C31" w:rsidRDefault="004B7C75">
      <w:pPr>
        <w:pStyle w:val="a3"/>
        <w:spacing w:line="276" w:lineRule="auto"/>
        <w:ind w:right="599" w:firstLine="708"/>
      </w:pPr>
      <w:r>
        <w:t xml:space="preserve">Создание условий для развития умений проектно-исследовательской, творческой </w:t>
      </w:r>
      <w:r>
        <w:rPr>
          <w:spacing w:val="-2"/>
        </w:rPr>
        <w:t>деятельности.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rsidP="007E79F0">
      <w:pPr>
        <w:pStyle w:val="a4"/>
        <w:numPr>
          <w:ilvl w:val="0"/>
          <w:numId w:val="69"/>
        </w:numPr>
        <w:tabs>
          <w:tab w:val="left" w:pos="350"/>
        </w:tabs>
        <w:spacing w:before="224" w:line="288" w:lineRule="auto"/>
        <w:ind w:right="1104" w:firstLine="0"/>
        <w:jc w:val="both"/>
        <w:rPr>
          <w:b/>
          <w:sz w:val="24"/>
          <w:u w:val="single"/>
        </w:rPr>
      </w:pPr>
      <w:r>
        <w:rPr>
          <w:b/>
          <w:spacing w:val="-2"/>
          <w:sz w:val="24"/>
          <w:u w:val="single"/>
        </w:rPr>
        <w:lastRenderedPageBreak/>
        <w:t xml:space="preserve"> </w:t>
      </w:r>
      <w:r>
        <w:rPr>
          <w:b/>
          <w:sz w:val="24"/>
          <w:u w:val="single"/>
        </w:rPr>
        <w:t>​Общее</w:t>
      </w:r>
      <w:r>
        <w:rPr>
          <w:b/>
          <w:spacing w:val="-3"/>
          <w:sz w:val="24"/>
          <w:u w:val="single"/>
        </w:rPr>
        <w:t xml:space="preserve"> </w:t>
      </w:r>
      <w:r>
        <w:rPr>
          <w:b/>
          <w:sz w:val="24"/>
          <w:u w:val="single"/>
        </w:rPr>
        <w:t>число</w:t>
      </w:r>
      <w:r>
        <w:rPr>
          <w:b/>
          <w:spacing w:val="-2"/>
          <w:sz w:val="24"/>
          <w:u w:val="single"/>
        </w:rPr>
        <w:t xml:space="preserve"> </w:t>
      </w:r>
      <w:r>
        <w:rPr>
          <w:b/>
          <w:sz w:val="24"/>
          <w:u w:val="single"/>
        </w:rPr>
        <w:t>часов, рекомендованных</w:t>
      </w:r>
      <w:r>
        <w:rPr>
          <w:b/>
          <w:spacing w:val="-5"/>
          <w:sz w:val="24"/>
          <w:u w:val="single"/>
        </w:rPr>
        <w:t xml:space="preserve"> </w:t>
      </w:r>
      <w:r>
        <w:rPr>
          <w:b/>
          <w:sz w:val="24"/>
          <w:u w:val="single"/>
        </w:rPr>
        <w:t>для</w:t>
      </w:r>
      <w:r>
        <w:rPr>
          <w:b/>
          <w:spacing w:val="-2"/>
          <w:sz w:val="24"/>
          <w:u w:val="single"/>
        </w:rPr>
        <w:t xml:space="preserve"> </w:t>
      </w:r>
      <w:r>
        <w:rPr>
          <w:b/>
          <w:sz w:val="24"/>
          <w:u w:val="single"/>
        </w:rPr>
        <w:t>изучения</w:t>
      </w:r>
      <w:r>
        <w:rPr>
          <w:b/>
          <w:spacing w:val="-2"/>
          <w:sz w:val="24"/>
          <w:u w:val="single"/>
        </w:rPr>
        <w:t xml:space="preserve"> </w:t>
      </w:r>
      <w:r>
        <w:rPr>
          <w:b/>
          <w:sz w:val="24"/>
          <w:u w:val="single"/>
        </w:rPr>
        <w:t>физики -</w:t>
      </w:r>
      <w:r>
        <w:rPr>
          <w:b/>
          <w:spacing w:val="40"/>
          <w:sz w:val="24"/>
          <w:u w:val="single"/>
        </w:rPr>
        <w:t xml:space="preserve"> </w:t>
      </w:r>
      <w:r>
        <w:rPr>
          <w:b/>
          <w:sz w:val="24"/>
          <w:u w:val="single"/>
        </w:rPr>
        <w:t>в</w:t>
      </w:r>
      <w:r>
        <w:rPr>
          <w:b/>
          <w:spacing w:val="-2"/>
          <w:sz w:val="24"/>
          <w:u w:val="single"/>
        </w:rPr>
        <w:t xml:space="preserve"> </w:t>
      </w:r>
      <w:r>
        <w:rPr>
          <w:b/>
          <w:sz w:val="24"/>
          <w:u w:val="single"/>
        </w:rPr>
        <w:t>11</w:t>
      </w:r>
      <w:r>
        <w:rPr>
          <w:b/>
          <w:spacing w:val="-2"/>
          <w:sz w:val="24"/>
          <w:u w:val="single"/>
        </w:rPr>
        <w:t xml:space="preserve"> </w:t>
      </w:r>
      <w:r>
        <w:rPr>
          <w:b/>
          <w:sz w:val="24"/>
          <w:u w:val="single"/>
        </w:rPr>
        <w:t>классе</w:t>
      </w:r>
      <w:r>
        <w:rPr>
          <w:b/>
          <w:spacing w:val="-3"/>
          <w:sz w:val="24"/>
          <w:u w:val="single"/>
        </w:rPr>
        <w:t xml:space="preserve"> </w:t>
      </w:r>
      <w:r>
        <w:rPr>
          <w:b/>
          <w:sz w:val="24"/>
          <w:u w:val="single"/>
        </w:rPr>
        <w:t>-</w:t>
      </w:r>
      <w:r>
        <w:rPr>
          <w:b/>
          <w:spacing w:val="-3"/>
          <w:sz w:val="24"/>
          <w:u w:val="single"/>
        </w:rPr>
        <w:t xml:space="preserve"> </w:t>
      </w:r>
      <w:r>
        <w:rPr>
          <w:b/>
          <w:sz w:val="24"/>
          <w:u w:val="single"/>
        </w:rPr>
        <w:t>68 часов</w:t>
      </w:r>
      <w:r>
        <w:rPr>
          <w:b/>
          <w:spacing w:val="-2"/>
          <w:sz w:val="24"/>
          <w:u w:val="single"/>
        </w:rPr>
        <w:t xml:space="preserve"> </w:t>
      </w:r>
      <w:r>
        <w:rPr>
          <w:b/>
          <w:sz w:val="24"/>
          <w:u w:val="single"/>
        </w:rPr>
        <w:t>(2</w:t>
      </w:r>
      <w:r>
        <w:rPr>
          <w:b/>
          <w:sz w:val="24"/>
        </w:rPr>
        <w:t xml:space="preserve"> </w:t>
      </w:r>
      <w:r>
        <w:rPr>
          <w:b/>
          <w:sz w:val="24"/>
          <w:u w:val="single"/>
        </w:rPr>
        <w:t>часа</w:t>
      </w:r>
      <w:r>
        <w:rPr>
          <w:b/>
          <w:spacing w:val="40"/>
          <w:sz w:val="24"/>
          <w:u w:val="single"/>
        </w:rPr>
        <w:t xml:space="preserve"> </w:t>
      </w:r>
      <w:r>
        <w:rPr>
          <w:b/>
          <w:sz w:val="24"/>
          <w:u w:val="single"/>
        </w:rPr>
        <w:t>в неделю).</w:t>
      </w:r>
    </w:p>
    <w:p w:rsidR="000F2C31" w:rsidRDefault="004B7C75" w:rsidP="007E79F0">
      <w:pPr>
        <w:pStyle w:val="a4"/>
        <w:numPr>
          <w:ilvl w:val="0"/>
          <w:numId w:val="69"/>
        </w:numPr>
        <w:tabs>
          <w:tab w:val="left" w:pos="1118"/>
        </w:tabs>
        <w:spacing w:line="278" w:lineRule="auto"/>
        <w:ind w:right="597" w:firstLine="708"/>
        <w:jc w:val="both"/>
        <w:rPr>
          <w:sz w:val="24"/>
        </w:rPr>
      </w:pPr>
      <w:r>
        <w:rPr>
          <w:sz w:val="24"/>
        </w:rPr>
        <w:t>Любая рабочая программа должна полностью включать в себя содержание данной программы по физике.</w:t>
      </w:r>
    </w:p>
    <w:p w:rsidR="000F2C31" w:rsidRDefault="004B7C75">
      <w:pPr>
        <w:pStyle w:val="Heading6"/>
        <w:spacing w:line="272" w:lineRule="exact"/>
        <w:ind w:left="938"/>
      </w:pPr>
      <w:r>
        <w:t>Содержание</w:t>
      </w:r>
      <w:r>
        <w:rPr>
          <w:spacing w:val="-4"/>
        </w:rPr>
        <w:t xml:space="preserve"> </w:t>
      </w:r>
      <w:r>
        <w:t>обучения</w:t>
      </w:r>
      <w:r>
        <w:rPr>
          <w:spacing w:val="-4"/>
        </w:rPr>
        <w:t xml:space="preserve"> </w:t>
      </w:r>
      <w:r>
        <w:t>в</w:t>
      </w:r>
      <w:r>
        <w:rPr>
          <w:spacing w:val="-2"/>
        </w:rPr>
        <w:t xml:space="preserve"> </w:t>
      </w:r>
      <w:r>
        <w:t>11</w:t>
      </w:r>
      <w:r>
        <w:rPr>
          <w:spacing w:val="-2"/>
        </w:rPr>
        <w:t xml:space="preserve"> классе.</w:t>
      </w:r>
    </w:p>
    <w:p w:rsidR="000F2C31" w:rsidRDefault="004B7C75" w:rsidP="007E79F0">
      <w:pPr>
        <w:pStyle w:val="a4"/>
        <w:numPr>
          <w:ilvl w:val="0"/>
          <w:numId w:val="68"/>
        </w:numPr>
        <w:tabs>
          <w:tab w:val="left" w:pos="1118"/>
        </w:tabs>
        <w:spacing w:before="37"/>
        <w:jc w:val="both"/>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0F2C31" w:rsidRDefault="004B7C75" w:rsidP="007E79F0">
      <w:pPr>
        <w:pStyle w:val="a4"/>
        <w:numPr>
          <w:ilvl w:val="1"/>
          <w:numId w:val="68"/>
        </w:numPr>
        <w:tabs>
          <w:tab w:val="left" w:pos="1297"/>
        </w:tabs>
        <w:spacing w:before="41"/>
        <w:ind w:left="1297" w:hanging="419"/>
        <w:jc w:val="both"/>
        <w:rPr>
          <w:sz w:val="24"/>
        </w:rPr>
      </w:pPr>
      <w:r>
        <w:rPr>
          <w:sz w:val="24"/>
        </w:rPr>
        <w:t>Тема</w:t>
      </w:r>
      <w:r>
        <w:rPr>
          <w:spacing w:val="-3"/>
          <w:sz w:val="24"/>
        </w:rPr>
        <w:t xml:space="preserve"> </w:t>
      </w:r>
      <w:r>
        <w:rPr>
          <w:sz w:val="24"/>
        </w:rPr>
        <w:t>3.</w:t>
      </w:r>
      <w:r>
        <w:rPr>
          <w:spacing w:val="-3"/>
          <w:sz w:val="24"/>
        </w:rPr>
        <w:t xml:space="preserve"> </w:t>
      </w:r>
      <w:r>
        <w:rPr>
          <w:sz w:val="24"/>
        </w:rPr>
        <w:t>Магнитное</w:t>
      </w:r>
      <w:r>
        <w:rPr>
          <w:spacing w:val="-5"/>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0F2C31" w:rsidRDefault="004B7C75">
      <w:pPr>
        <w:pStyle w:val="a3"/>
        <w:spacing w:before="43" w:line="276" w:lineRule="auto"/>
        <w:ind w:right="601" w:firstLine="708"/>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F2C31" w:rsidRDefault="004B7C75">
      <w:pPr>
        <w:pStyle w:val="a3"/>
        <w:spacing w:line="276" w:lineRule="auto"/>
        <w:ind w:right="601" w:firstLine="708"/>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F2C31" w:rsidRDefault="004B7C75">
      <w:pPr>
        <w:pStyle w:val="a3"/>
        <w:ind w:left="878"/>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0F2C31" w:rsidRDefault="004B7C75">
      <w:pPr>
        <w:pStyle w:val="a3"/>
        <w:spacing w:before="40" w:line="276" w:lineRule="auto"/>
        <w:ind w:right="601" w:firstLine="708"/>
      </w:pPr>
      <w:r>
        <w:t>Сила</w:t>
      </w:r>
      <w:r>
        <w:rPr>
          <w:spacing w:val="80"/>
        </w:rPr>
        <w:t xml:space="preserve">  </w:t>
      </w:r>
      <w:r>
        <w:t>Лоренца,</w:t>
      </w:r>
      <w:r>
        <w:rPr>
          <w:spacing w:val="80"/>
        </w:rPr>
        <w:t xml:space="preserve">  </w:t>
      </w:r>
      <w:r>
        <w:t>её</w:t>
      </w:r>
      <w:r>
        <w:rPr>
          <w:spacing w:val="80"/>
        </w:rPr>
        <w:t xml:space="preserve">  </w:t>
      </w:r>
      <w:r>
        <w:t>модуль</w:t>
      </w:r>
      <w:r>
        <w:rPr>
          <w:spacing w:val="80"/>
        </w:rPr>
        <w:t xml:space="preserve">  </w:t>
      </w:r>
      <w:r>
        <w:t>и</w:t>
      </w:r>
      <w:r>
        <w:rPr>
          <w:spacing w:val="80"/>
        </w:rPr>
        <w:t xml:space="preserve">  </w:t>
      </w:r>
      <w:r>
        <w:t>направление.</w:t>
      </w:r>
      <w:r>
        <w:rPr>
          <w:spacing w:val="80"/>
        </w:rPr>
        <w:t xml:space="preserve">  </w:t>
      </w:r>
      <w:r>
        <w:t>Движение</w:t>
      </w:r>
      <w:r>
        <w:rPr>
          <w:spacing w:val="80"/>
        </w:rPr>
        <w:t xml:space="preserve">  </w:t>
      </w:r>
      <w:r>
        <w:t>заряженной</w:t>
      </w:r>
      <w:r>
        <w:rPr>
          <w:spacing w:val="80"/>
        </w:rPr>
        <w:t xml:space="preserve">  </w:t>
      </w:r>
      <w:r>
        <w:t>частицы</w:t>
      </w:r>
      <w:r>
        <w:rPr>
          <w:spacing w:val="80"/>
          <w:w w:val="150"/>
        </w:rPr>
        <w:t xml:space="preserve"> </w:t>
      </w:r>
      <w:r>
        <w:t>в однородном магнитном поле. Работа силы Лоренца.</w:t>
      </w:r>
    </w:p>
    <w:p w:rsidR="000F2C31" w:rsidRDefault="004B7C75">
      <w:pPr>
        <w:pStyle w:val="a3"/>
        <w:spacing w:before="2"/>
        <w:ind w:left="878"/>
      </w:pPr>
      <w:r>
        <w:t>Явление</w:t>
      </w:r>
      <w:r>
        <w:rPr>
          <w:spacing w:val="77"/>
          <w:w w:val="150"/>
        </w:rPr>
        <w:t xml:space="preserve">  </w:t>
      </w:r>
      <w:r>
        <w:t>электромагнитной</w:t>
      </w:r>
      <w:r>
        <w:rPr>
          <w:spacing w:val="79"/>
          <w:w w:val="150"/>
        </w:rPr>
        <w:t xml:space="preserve">  </w:t>
      </w:r>
      <w:r>
        <w:t>индукции.</w:t>
      </w:r>
      <w:r>
        <w:rPr>
          <w:spacing w:val="79"/>
          <w:w w:val="150"/>
        </w:rPr>
        <w:t xml:space="preserve">  </w:t>
      </w:r>
      <w:r>
        <w:t>Поток</w:t>
      </w:r>
      <w:r>
        <w:rPr>
          <w:spacing w:val="79"/>
          <w:w w:val="150"/>
        </w:rPr>
        <w:t xml:space="preserve">  </w:t>
      </w:r>
      <w:r>
        <w:t>вектора</w:t>
      </w:r>
      <w:r>
        <w:rPr>
          <w:spacing w:val="79"/>
          <w:w w:val="150"/>
        </w:rPr>
        <w:t xml:space="preserve">  </w:t>
      </w:r>
      <w:r>
        <w:t>магнитной</w:t>
      </w:r>
      <w:r>
        <w:rPr>
          <w:spacing w:val="78"/>
          <w:w w:val="150"/>
        </w:rPr>
        <w:t xml:space="preserve">  </w:t>
      </w:r>
      <w:r>
        <w:rPr>
          <w:spacing w:val="-2"/>
        </w:rPr>
        <w:t>индукции.</w:t>
      </w:r>
    </w:p>
    <w:p w:rsidR="000F2C31" w:rsidRDefault="004B7C75">
      <w:pPr>
        <w:pStyle w:val="a3"/>
        <w:spacing w:before="40"/>
      </w:pPr>
      <w:r>
        <w:t>Электродвижущая</w:t>
      </w:r>
      <w:r>
        <w:rPr>
          <w:spacing w:val="-7"/>
        </w:rPr>
        <w:t xml:space="preserve"> </w:t>
      </w:r>
      <w:r>
        <w:t>сила</w:t>
      </w:r>
      <w:r>
        <w:rPr>
          <w:spacing w:val="-5"/>
        </w:rPr>
        <w:t xml:space="preserve"> </w:t>
      </w:r>
      <w:r>
        <w:t>индукции.</w:t>
      </w:r>
      <w:r>
        <w:rPr>
          <w:spacing w:val="-6"/>
        </w:rPr>
        <w:t xml:space="preserve"> </w:t>
      </w:r>
      <w:r>
        <w:t>Закон</w:t>
      </w:r>
      <w:r>
        <w:rPr>
          <w:spacing w:val="-6"/>
        </w:rPr>
        <w:t xml:space="preserve"> </w:t>
      </w:r>
      <w:r>
        <w:t>электромагнитной</w:t>
      </w:r>
      <w:r>
        <w:rPr>
          <w:spacing w:val="-6"/>
        </w:rPr>
        <w:t xml:space="preserve"> </w:t>
      </w:r>
      <w:r>
        <w:t>индукции</w:t>
      </w:r>
      <w:r>
        <w:rPr>
          <w:spacing w:val="-6"/>
        </w:rPr>
        <w:t xml:space="preserve"> </w:t>
      </w:r>
      <w:r>
        <w:rPr>
          <w:spacing w:val="-2"/>
        </w:rPr>
        <w:t>Фарадея.</w:t>
      </w:r>
    </w:p>
    <w:p w:rsidR="000F2C31" w:rsidRDefault="004B7C75">
      <w:pPr>
        <w:pStyle w:val="a3"/>
        <w:spacing w:before="41" w:line="276" w:lineRule="auto"/>
        <w:ind w:right="602" w:firstLine="708"/>
      </w:pPr>
      <w:r>
        <w:t>Вихревое электрическое поле. Электродвижущая сила индукции в проводнике, движущемся поступательно в однородном магнитном поле.</w:t>
      </w:r>
    </w:p>
    <w:p w:rsidR="000F2C31" w:rsidRDefault="004B7C75">
      <w:pPr>
        <w:pStyle w:val="a3"/>
        <w:spacing w:before="2"/>
        <w:ind w:left="878"/>
      </w:pPr>
      <w:r>
        <w:t>Правило</w:t>
      </w:r>
      <w:r>
        <w:rPr>
          <w:spacing w:val="-3"/>
        </w:rPr>
        <w:t xml:space="preserve"> </w:t>
      </w:r>
      <w:r>
        <w:rPr>
          <w:spacing w:val="-2"/>
        </w:rPr>
        <w:t>Ленца.</w:t>
      </w:r>
    </w:p>
    <w:p w:rsidR="000F2C31" w:rsidRDefault="004B7C75">
      <w:pPr>
        <w:pStyle w:val="a3"/>
        <w:spacing w:before="40" w:line="276" w:lineRule="auto"/>
        <w:ind w:left="878" w:right="1794"/>
      </w:pPr>
      <w:r>
        <w:t>Индуктивность.</w:t>
      </w:r>
      <w:r>
        <w:rPr>
          <w:spacing w:val="-7"/>
        </w:rPr>
        <w:t xml:space="preserve"> </w:t>
      </w:r>
      <w:r>
        <w:t>Явление</w:t>
      </w:r>
      <w:r>
        <w:rPr>
          <w:spacing w:val="-8"/>
        </w:rPr>
        <w:t xml:space="preserve"> </w:t>
      </w:r>
      <w:r>
        <w:t>самоиндукции.</w:t>
      </w:r>
      <w:r>
        <w:rPr>
          <w:spacing w:val="-7"/>
        </w:rPr>
        <w:t xml:space="preserve"> </w:t>
      </w:r>
      <w:r>
        <w:t>Электродвижущая</w:t>
      </w:r>
      <w:r>
        <w:rPr>
          <w:spacing w:val="-5"/>
        </w:rPr>
        <w:t xml:space="preserve"> </w:t>
      </w:r>
      <w:r>
        <w:t>сила</w:t>
      </w:r>
      <w:r>
        <w:rPr>
          <w:spacing w:val="-8"/>
        </w:rPr>
        <w:t xml:space="preserve"> </w:t>
      </w:r>
      <w:r>
        <w:t>самоиндукции. Энергия магнитного поля катушки с током.</w:t>
      </w:r>
    </w:p>
    <w:p w:rsidR="000F2C31" w:rsidRDefault="004B7C75">
      <w:pPr>
        <w:pStyle w:val="a3"/>
        <w:spacing w:line="275" w:lineRule="exact"/>
        <w:ind w:left="878"/>
      </w:pPr>
      <w:r>
        <w:t>Электромагнитное</w:t>
      </w:r>
      <w:r>
        <w:rPr>
          <w:spacing w:val="-9"/>
        </w:rPr>
        <w:t xml:space="preserve"> </w:t>
      </w:r>
      <w:r>
        <w:rPr>
          <w:spacing w:val="-4"/>
        </w:rPr>
        <w:t>поле.</w:t>
      </w:r>
    </w:p>
    <w:p w:rsidR="000F2C31" w:rsidRDefault="004B7C75">
      <w:pPr>
        <w:pStyle w:val="a3"/>
        <w:tabs>
          <w:tab w:val="left" w:pos="2535"/>
          <w:tab w:val="left" w:pos="3998"/>
          <w:tab w:val="left" w:pos="4466"/>
          <w:tab w:val="left" w:pos="6183"/>
          <w:tab w:val="left" w:pos="7823"/>
          <w:tab w:val="left" w:pos="9375"/>
        </w:tabs>
        <w:spacing w:before="44" w:line="276" w:lineRule="auto"/>
        <w:ind w:right="602" w:firstLine="708"/>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0F2C31" w:rsidRDefault="004B7C75">
      <w:pPr>
        <w:spacing w:line="275" w:lineRule="exact"/>
        <w:ind w:left="878"/>
        <w:rPr>
          <w:i/>
          <w:sz w:val="24"/>
        </w:rPr>
      </w:pPr>
      <w:r>
        <w:rPr>
          <w:i/>
          <w:spacing w:val="-2"/>
          <w:sz w:val="24"/>
        </w:rPr>
        <w:t>Демонстрации</w:t>
      </w:r>
    </w:p>
    <w:p w:rsidR="000F2C31" w:rsidRDefault="004B7C75">
      <w:pPr>
        <w:pStyle w:val="a3"/>
        <w:spacing w:before="40"/>
        <w:ind w:left="878"/>
        <w:jc w:val="left"/>
      </w:pPr>
      <w:r>
        <w:t>Опыт</w:t>
      </w:r>
      <w:r>
        <w:rPr>
          <w:spacing w:val="-1"/>
        </w:rPr>
        <w:t xml:space="preserve"> </w:t>
      </w:r>
      <w:r>
        <w:rPr>
          <w:spacing w:val="-2"/>
        </w:rPr>
        <w:t>Эрстеда.</w:t>
      </w:r>
    </w:p>
    <w:p w:rsidR="000F2C31" w:rsidRDefault="004B7C75">
      <w:pPr>
        <w:pStyle w:val="a3"/>
        <w:spacing w:before="44" w:line="276" w:lineRule="auto"/>
        <w:ind w:left="878" w:right="4505"/>
        <w:jc w:val="left"/>
      </w:pPr>
      <w:r>
        <w:t>Отклонение</w:t>
      </w:r>
      <w:r>
        <w:rPr>
          <w:spacing w:val="-9"/>
        </w:rPr>
        <w:t xml:space="preserve"> </w:t>
      </w:r>
      <w:r>
        <w:t>электронного</w:t>
      </w:r>
      <w:r>
        <w:rPr>
          <w:spacing w:val="-8"/>
        </w:rPr>
        <w:t xml:space="preserve"> </w:t>
      </w:r>
      <w:r>
        <w:t>пучка</w:t>
      </w:r>
      <w:r>
        <w:rPr>
          <w:spacing w:val="-9"/>
        </w:rPr>
        <w:t xml:space="preserve"> </w:t>
      </w:r>
      <w:r>
        <w:t>магнитным</w:t>
      </w:r>
      <w:r>
        <w:rPr>
          <w:spacing w:val="-9"/>
        </w:rPr>
        <w:t xml:space="preserve"> </w:t>
      </w:r>
      <w:r>
        <w:t>полем. Линии индукции магнитного поля.</w:t>
      </w:r>
    </w:p>
    <w:p w:rsidR="000F2C31" w:rsidRDefault="004B7C75">
      <w:pPr>
        <w:pStyle w:val="a3"/>
        <w:spacing w:line="276" w:lineRule="auto"/>
        <w:ind w:left="878" w:right="5452"/>
        <w:jc w:val="left"/>
      </w:pPr>
      <w:r>
        <w:t>Взаимодействие</w:t>
      </w:r>
      <w:r>
        <w:rPr>
          <w:spacing w:val="-8"/>
        </w:rPr>
        <w:t xml:space="preserve"> </w:t>
      </w:r>
      <w:r>
        <w:t>двух</w:t>
      </w:r>
      <w:r>
        <w:rPr>
          <w:spacing w:val="-5"/>
        </w:rPr>
        <w:t xml:space="preserve"> </w:t>
      </w:r>
      <w:r>
        <w:t>проводников</w:t>
      </w:r>
      <w:r>
        <w:rPr>
          <w:spacing w:val="-8"/>
        </w:rPr>
        <w:t xml:space="preserve"> </w:t>
      </w:r>
      <w:r>
        <w:t>с</w:t>
      </w:r>
      <w:r>
        <w:rPr>
          <w:spacing w:val="-9"/>
        </w:rPr>
        <w:t xml:space="preserve"> </w:t>
      </w:r>
      <w:r>
        <w:t>током. Сила Ампера.</w:t>
      </w:r>
    </w:p>
    <w:p w:rsidR="000F2C31" w:rsidRDefault="004B7C75">
      <w:pPr>
        <w:pStyle w:val="a3"/>
        <w:spacing w:line="278" w:lineRule="auto"/>
        <w:ind w:left="878" w:right="4505"/>
        <w:jc w:val="left"/>
      </w:pPr>
      <w:r>
        <w:t>Действие</w:t>
      </w:r>
      <w:r>
        <w:rPr>
          <w:spacing w:val="-6"/>
        </w:rPr>
        <w:t xml:space="preserve"> </w:t>
      </w:r>
      <w:r>
        <w:t>силы</w:t>
      </w:r>
      <w:r>
        <w:rPr>
          <w:spacing w:val="-5"/>
        </w:rPr>
        <w:t xml:space="preserve"> </w:t>
      </w:r>
      <w:r>
        <w:t>Лоренца</w:t>
      </w:r>
      <w:r>
        <w:rPr>
          <w:spacing w:val="-6"/>
        </w:rPr>
        <w:t xml:space="preserve"> </w:t>
      </w:r>
      <w:r>
        <w:t>на</w:t>
      </w:r>
      <w:r>
        <w:rPr>
          <w:spacing w:val="-6"/>
        </w:rPr>
        <w:t xml:space="preserve"> </w:t>
      </w:r>
      <w:r>
        <w:t>ионы</w:t>
      </w:r>
      <w:r>
        <w:rPr>
          <w:spacing w:val="-5"/>
        </w:rPr>
        <w:t xml:space="preserve"> </w:t>
      </w:r>
      <w:r>
        <w:t>электролита. Явление электромагнитной индукции.</w:t>
      </w:r>
    </w:p>
    <w:p w:rsidR="000F2C31" w:rsidRDefault="004B7C75">
      <w:pPr>
        <w:pStyle w:val="a3"/>
        <w:spacing w:line="272" w:lineRule="exact"/>
        <w:ind w:left="878"/>
        <w:jc w:val="left"/>
      </w:pPr>
      <w:r>
        <w:t>Правило</w:t>
      </w:r>
      <w:r>
        <w:rPr>
          <w:spacing w:val="-3"/>
        </w:rPr>
        <w:t xml:space="preserve"> </w:t>
      </w:r>
      <w:r>
        <w:rPr>
          <w:spacing w:val="-2"/>
        </w:rPr>
        <w:t>Ленца.</w:t>
      </w:r>
    </w:p>
    <w:p w:rsidR="000F2C31" w:rsidRDefault="004B7C75">
      <w:pPr>
        <w:pStyle w:val="a3"/>
        <w:spacing w:before="38" w:line="276" w:lineRule="auto"/>
        <w:ind w:left="878"/>
        <w:jc w:val="left"/>
      </w:pPr>
      <w:r>
        <w:t>Зависимость</w:t>
      </w:r>
      <w:r>
        <w:rPr>
          <w:spacing w:val="-4"/>
        </w:rPr>
        <w:t xml:space="preserve"> </w:t>
      </w:r>
      <w:r>
        <w:t>электродвижущей</w:t>
      </w:r>
      <w:r>
        <w:rPr>
          <w:spacing w:val="-5"/>
        </w:rPr>
        <w:t xml:space="preserve"> </w:t>
      </w:r>
      <w:r>
        <w:t>силы</w:t>
      </w:r>
      <w:r>
        <w:rPr>
          <w:spacing w:val="-5"/>
        </w:rPr>
        <w:t xml:space="preserve"> </w:t>
      </w:r>
      <w:r>
        <w:t>индукции</w:t>
      </w:r>
      <w:r>
        <w:rPr>
          <w:spacing w:val="-5"/>
        </w:rPr>
        <w:t xml:space="preserve"> </w:t>
      </w:r>
      <w:r>
        <w:t>от</w:t>
      </w:r>
      <w:r>
        <w:rPr>
          <w:spacing w:val="-5"/>
        </w:rPr>
        <w:t xml:space="preserve"> </w:t>
      </w:r>
      <w:r>
        <w:t>скорости</w:t>
      </w:r>
      <w:r>
        <w:rPr>
          <w:spacing w:val="-6"/>
        </w:rPr>
        <w:t xml:space="preserve"> </w:t>
      </w:r>
      <w:r>
        <w:t>изменения</w:t>
      </w:r>
      <w:r>
        <w:rPr>
          <w:spacing w:val="-5"/>
        </w:rPr>
        <w:t xml:space="preserve"> </w:t>
      </w:r>
      <w:r>
        <w:t>магнитного</w:t>
      </w:r>
      <w:r>
        <w:rPr>
          <w:spacing w:val="-5"/>
        </w:rPr>
        <w:t xml:space="preserve"> </w:t>
      </w:r>
      <w:r>
        <w:t>потока. Явление самоиндукции.</w:t>
      </w:r>
    </w:p>
    <w:p w:rsidR="000F2C31" w:rsidRDefault="004B7C75">
      <w:pPr>
        <w:spacing w:before="2"/>
        <w:ind w:left="87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F2C31" w:rsidRDefault="004B7C75">
      <w:pPr>
        <w:pStyle w:val="a3"/>
        <w:spacing w:before="41"/>
        <w:ind w:left="878"/>
        <w:jc w:val="left"/>
      </w:pPr>
      <w:r>
        <w:t>Изучение</w:t>
      </w:r>
      <w:r>
        <w:rPr>
          <w:spacing w:val="-4"/>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0F2C31" w:rsidRDefault="004B7C75">
      <w:pPr>
        <w:pStyle w:val="a3"/>
        <w:spacing w:before="41" w:line="276" w:lineRule="auto"/>
        <w:ind w:left="878" w:right="2480"/>
        <w:jc w:val="left"/>
      </w:pPr>
      <w:r>
        <w:t>Исследование</w:t>
      </w:r>
      <w:r>
        <w:rPr>
          <w:spacing w:val="-5"/>
        </w:rPr>
        <w:t xml:space="preserve"> </w:t>
      </w:r>
      <w:r>
        <w:t>действия</w:t>
      </w:r>
      <w:r>
        <w:rPr>
          <w:spacing w:val="-4"/>
        </w:rPr>
        <w:t xml:space="preserve"> </w:t>
      </w:r>
      <w:r>
        <w:t>постоянного</w:t>
      </w:r>
      <w:r>
        <w:rPr>
          <w:spacing w:val="-4"/>
        </w:rPr>
        <w:t xml:space="preserve"> </w:t>
      </w:r>
      <w:r>
        <w:t>магнита</w:t>
      </w:r>
      <w:r>
        <w:rPr>
          <w:spacing w:val="-4"/>
        </w:rPr>
        <w:t xml:space="preserve"> </w:t>
      </w:r>
      <w:r>
        <w:t>на</w:t>
      </w:r>
      <w:r>
        <w:rPr>
          <w:spacing w:val="-5"/>
        </w:rPr>
        <w:t xml:space="preserve"> </w:t>
      </w:r>
      <w:r>
        <w:t>рамку</w:t>
      </w:r>
      <w:r>
        <w:rPr>
          <w:spacing w:val="-8"/>
        </w:rPr>
        <w:t xml:space="preserve"> </w:t>
      </w:r>
      <w:r>
        <w:t>с</w:t>
      </w:r>
      <w:r>
        <w:rPr>
          <w:spacing w:val="-5"/>
        </w:rPr>
        <w:t xml:space="preserve"> </w:t>
      </w:r>
      <w:r>
        <w:t>током. Исследование явления электромагнитной индукции.</w:t>
      </w:r>
    </w:p>
    <w:p w:rsidR="000F2C31" w:rsidRDefault="004B7C75" w:rsidP="007E79F0">
      <w:pPr>
        <w:pStyle w:val="a4"/>
        <w:numPr>
          <w:ilvl w:val="0"/>
          <w:numId w:val="68"/>
        </w:numPr>
        <w:tabs>
          <w:tab w:val="left" w:pos="1118"/>
        </w:tabs>
        <w:spacing w:before="1"/>
        <w:rPr>
          <w:sz w:val="24"/>
        </w:rPr>
      </w:pPr>
      <w:r>
        <w:rPr>
          <w:sz w:val="24"/>
        </w:rPr>
        <w:t>Раздел</w:t>
      </w:r>
      <w:r>
        <w:rPr>
          <w:spacing w:val="-4"/>
          <w:sz w:val="24"/>
        </w:rPr>
        <w:t xml:space="preserve"> </w:t>
      </w:r>
      <w:r>
        <w:rPr>
          <w:sz w:val="24"/>
        </w:rPr>
        <w:t>5.</w:t>
      </w:r>
      <w:r>
        <w:rPr>
          <w:spacing w:val="-1"/>
          <w:sz w:val="24"/>
        </w:rPr>
        <w:t xml:space="preserve"> </w:t>
      </w:r>
      <w:r>
        <w:rPr>
          <w:sz w:val="24"/>
        </w:rPr>
        <w:t>Колебания</w:t>
      </w:r>
      <w:r>
        <w:rPr>
          <w:spacing w:val="-3"/>
          <w:sz w:val="24"/>
        </w:rPr>
        <w:t xml:space="preserve"> </w:t>
      </w:r>
      <w:r>
        <w:rPr>
          <w:sz w:val="24"/>
        </w:rPr>
        <w:t>и</w:t>
      </w:r>
      <w:r>
        <w:rPr>
          <w:spacing w:val="-1"/>
          <w:sz w:val="24"/>
        </w:rPr>
        <w:t xml:space="preserve"> </w:t>
      </w:r>
      <w:r>
        <w:rPr>
          <w:spacing w:val="-2"/>
          <w:sz w:val="24"/>
        </w:rPr>
        <w:t>волны.</w:t>
      </w:r>
    </w:p>
    <w:p w:rsidR="000F2C31" w:rsidRDefault="004B7C75" w:rsidP="007E79F0">
      <w:pPr>
        <w:pStyle w:val="a4"/>
        <w:numPr>
          <w:ilvl w:val="1"/>
          <w:numId w:val="68"/>
        </w:numPr>
        <w:tabs>
          <w:tab w:val="left" w:pos="1297"/>
        </w:tabs>
        <w:spacing w:before="41"/>
        <w:ind w:left="1297" w:hanging="41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0F2C31" w:rsidRDefault="004B7C75">
      <w:pPr>
        <w:pStyle w:val="a3"/>
        <w:spacing w:before="40" w:line="276" w:lineRule="auto"/>
        <w:ind w:right="602" w:firstLine="70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600" w:firstLine="708"/>
      </w:pPr>
      <w:r>
        <w:lastRenderedPageBreak/>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F2C31" w:rsidRDefault="004B7C75">
      <w:pPr>
        <w:pStyle w:val="a3"/>
        <w:spacing w:before="1"/>
        <w:ind w:left="878"/>
      </w:pPr>
      <w:r>
        <w:t>Представление</w:t>
      </w:r>
      <w:r>
        <w:rPr>
          <w:spacing w:val="38"/>
        </w:rPr>
        <w:t xml:space="preserve">  </w:t>
      </w:r>
      <w:r>
        <w:t>о</w:t>
      </w:r>
      <w:r>
        <w:rPr>
          <w:spacing w:val="42"/>
        </w:rPr>
        <w:t xml:space="preserve">  </w:t>
      </w:r>
      <w:r>
        <w:t>затухающих</w:t>
      </w:r>
      <w:r>
        <w:rPr>
          <w:spacing w:val="42"/>
        </w:rPr>
        <w:t xml:space="preserve">  </w:t>
      </w:r>
      <w:r>
        <w:t>колебаниях.</w:t>
      </w:r>
      <w:r>
        <w:rPr>
          <w:spacing w:val="39"/>
        </w:rPr>
        <w:t xml:space="preserve">  </w:t>
      </w:r>
      <w:r>
        <w:t>Вынужденные</w:t>
      </w:r>
      <w:r>
        <w:rPr>
          <w:spacing w:val="41"/>
        </w:rPr>
        <w:t xml:space="preserve">  </w:t>
      </w:r>
      <w:r>
        <w:t>механические</w:t>
      </w:r>
      <w:r>
        <w:rPr>
          <w:spacing w:val="41"/>
        </w:rPr>
        <w:t xml:space="preserve">  </w:t>
      </w:r>
      <w:r>
        <w:rPr>
          <w:spacing w:val="-2"/>
        </w:rPr>
        <w:t>колебания.</w:t>
      </w:r>
    </w:p>
    <w:p w:rsidR="000F2C31" w:rsidRDefault="004B7C75">
      <w:pPr>
        <w:pStyle w:val="a3"/>
        <w:spacing w:before="41"/>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0F2C31" w:rsidRDefault="004B7C75">
      <w:pPr>
        <w:pStyle w:val="a3"/>
        <w:spacing w:before="43"/>
        <w:ind w:left="878"/>
      </w:pPr>
      <w:r>
        <w:t>Переменный</w:t>
      </w:r>
      <w:r>
        <w:rPr>
          <w:spacing w:val="36"/>
        </w:rPr>
        <w:t xml:space="preserve">  </w:t>
      </w:r>
      <w:r>
        <w:t>ток.</w:t>
      </w:r>
      <w:r>
        <w:rPr>
          <w:spacing w:val="36"/>
        </w:rPr>
        <w:t xml:space="preserve">  </w:t>
      </w:r>
      <w:r>
        <w:t>Синусоидальный</w:t>
      </w:r>
      <w:r>
        <w:rPr>
          <w:spacing w:val="37"/>
        </w:rPr>
        <w:t xml:space="preserve">  </w:t>
      </w:r>
      <w:r>
        <w:t>переменный</w:t>
      </w:r>
      <w:r>
        <w:rPr>
          <w:spacing w:val="36"/>
        </w:rPr>
        <w:t xml:space="preserve">  </w:t>
      </w:r>
      <w:r>
        <w:t>ток.</w:t>
      </w:r>
      <w:r>
        <w:rPr>
          <w:spacing w:val="36"/>
        </w:rPr>
        <w:t xml:space="preserve">  </w:t>
      </w:r>
      <w:r>
        <w:t>Мощность</w:t>
      </w:r>
      <w:r>
        <w:rPr>
          <w:spacing w:val="36"/>
        </w:rPr>
        <w:t xml:space="preserve">  </w:t>
      </w:r>
      <w:r>
        <w:t>переменного</w:t>
      </w:r>
      <w:r>
        <w:rPr>
          <w:spacing w:val="36"/>
        </w:rPr>
        <w:t xml:space="preserve">  </w:t>
      </w:r>
      <w:r>
        <w:rPr>
          <w:spacing w:val="-2"/>
        </w:rPr>
        <w:t>тока.</w:t>
      </w:r>
    </w:p>
    <w:p w:rsidR="000F2C31" w:rsidRDefault="004B7C75">
      <w:pPr>
        <w:pStyle w:val="a3"/>
        <w:spacing w:before="41"/>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2"/>
        </w:rPr>
        <w:t xml:space="preserve"> </w:t>
      </w:r>
      <w:r>
        <w:t>тока</w:t>
      </w:r>
      <w:r>
        <w:rPr>
          <w:spacing w:val="-3"/>
        </w:rPr>
        <w:t xml:space="preserve"> </w:t>
      </w:r>
      <w:r>
        <w:t>и</w:t>
      </w:r>
      <w:r>
        <w:rPr>
          <w:spacing w:val="-2"/>
        </w:rPr>
        <w:t xml:space="preserve"> напряжения.</w:t>
      </w:r>
    </w:p>
    <w:p w:rsidR="000F2C31" w:rsidRDefault="004B7C75">
      <w:pPr>
        <w:pStyle w:val="a3"/>
        <w:spacing w:before="40" w:line="276" w:lineRule="auto"/>
        <w:ind w:right="600" w:firstLine="70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0F2C31" w:rsidRDefault="004B7C75">
      <w:pPr>
        <w:pStyle w:val="a3"/>
        <w:spacing w:before="1" w:line="276" w:lineRule="auto"/>
        <w:ind w:right="606" w:firstLine="708"/>
      </w:pPr>
      <w:r>
        <w:t>Технические устройства и практическое применение: электрический звонок, генератор переменного тока, линии электропередач.</w:t>
      </w:r>
    </w:p>
    <w:p w:rsidR="000F2C31" w:rsidRDefault="004B7C75">
      <w:pPr>
        <w:spacing w:line="275" w:lineRule="exact"/>
        <w:ind w:left="878"/>
        <w:rPr>
          <w:i/>
          <w:sz w:val="24"/>
        </w:rPr>
      </w:pPr>
      <w:r>
        <w:rPr>
          <w:i/>
          <w:spacing w:val="-2"/>
          <w:sz w:val="24"/>
        </w:rPr>
        <w:t>Демонстрации</w:t>
      </w:r>
    </w:p>
    <w:p w:rsidR="000F2C31" w:rsidRDefault="004B7C75">
      <w:pPr>
        <w:pStyle w:val="a3"/>
        <w:tabs>
          <w:tab w:val="left" w:pos="3104"/>
          <w:tab w:val="left" w:pos="5071"/>
          <w:tab w:val="left" w:pos="7372"/>
          <w:tab w:val="left" w:pos="9025"/>
        </w:tabs>
        <w:spacing w:before="42" w:line="278" w:lineRule="auto"/>
        <w:ind w:right="598" w:firstLine="708"/>
        <w:jc w:val="left"/>
      </w:pPr>
      <w:r>
        <w:rPr>
          <w:spacing w:val="-2"/>
        </w:rPr>
        <w:t>Исследование</w:t>
      </w:r>
      <w:r>
        <w:tab/>
      </w:r>
      <w:r>
        <w:rPr>
          <w:spacing w:val="-2"/>
        </w:rPr>
        <w:t>параметров</w:t>
      </w:r>
      <w:r>
        <w:tab/>
      </w:r>
      <w:r>
        <w:rPr>
          <w:spacing w:val="-2"/>
        </w:rPr>
        <w:t>колебательной</w:t>
      </w:r>
      <w:r>
        <w:tab/>
      </w:r>
      <w:r>
        <w:rPr>
          <w:spacing w:val="-2"/>
        </w:rPr>
        <w:t>системы</w:t>
      </w:r>
      <w:r>
        <w:tab/>
      </w:r>
      <w:r>
        <w:rPr>
          <w:spacing w:val="-2"/>
        </w:rPr>
        <w:t xml:space="preserve">(пружинный </w:t>
      </w:r>
      <w:r>
        <w:t>или математический маятник).</w:t>
      </w:r>
    </w:p>
    <w:p w:rsidR="000F2C31" w:rsidRDefault="004B7C75">
      <w:pPr>
        <w:pStyle w:val="a3"/>
        <w:spacing w:line="276" w:lineRule="auto"/>
        <w:ind w:left="878" w:right="4884"/>
        <w:jc w:val="left"/>
      </w:pPr>
      <w:r>
        <w:t>Наблюдение затухающих колебаний. Исследование</w:t>
      </w:r>
      <w:r>
        <w:rPr>
          <w:spacing w:val="-11"/>
        </w:rPr>
        <w:t xml:space="preserve"> </w:t>
      </w:r>
      <w:r>
        <w:t>свойств</w:t>
      </w:r>
      <w:r>
        <w:rPr>
          <w:spacing w:val="-9"/>
        </w:rPr>
        <w:t xml:space="preserve"> </w:t>
      </w:r>
      <w:r>
        <w:t>вынужденных</w:t>
      </w:r>
      <w:r>
        <w:rPr>
          <w:spacing w:val="-10"/>
        </w:rPr>
        <w:t xml:space="preserve"> </w:t>
      </w:r>
      <w:r>
        <w:t>колебаний. Наблюдение резонанса.</w:t>
      </w:r>
    </w:p>
    <w:p w:rsidR="000F2C31" w:rsidRDefault="004B7C75">
      <w:pPr>
        <w:pStyle w:val="a3"/>
        <w:ind w:left="878"/>
        <w:jc w:val="left"/>
      </w:pPr>
      <w:r>
        <w:t>Свободные</w:t>
      </w:r>
      <w:r>
        <w:rPr>
          <w:spacing w:val="-7"/>
        </w:rPr>
        <w:t xml:space="preserve"> </w:t>
      </w:r>
      <w:r>
        <w:t>электромагнитные</w:t>
      </w:r>
      <w:r>
        <w:rPr>
          <w:spacing w:val="-7"/>
        </w:rPr>
        <w:t xml:space="preserve"> </w:t>
      </w:r>
      <w:r>
        <w:rPr>
          <w:spacing w:val="-2"/>
        </w:rPr>
        <w:t>колебания.</w:t>
      </w:r>
    </w:p>
    <w:p w:rsidR="000F2C31" w:rsidRDefault="004B7C75">
      <w:pPr>
        <w:pStyle w:val="a3"/>
        <w:spacing w:before="37" w:line="276" w:lineRule="auto"/>
        <w:ind w:firstLine="708"/>
        <w:jc w:val="left"/>
      </w:pPr>
      <w:r>
        <w:t xml:space="preserve">Осциллограммы (зависимости силы тока и напряжения от времени) для электромагнитных </w:t>
      </w:r>
      <w:r>
        <w:rPr>
          <w:spacing w:val="-2"/>
        </w:rPr>
        <w:t>колебаний.</w:t>
      </w:r>
    </w:p>
    <w:p w:rsidR="000F2C31" w:rsidRDefault="004B7C75">
      <w:pPr>
        <w:pStyle w:val="a3"/>
        <w:tabs>
          <w:tab w:val="left" w:pos="2007"/>
          <w:tab w:val="left" w:pos="2587"/>
          <w:tab w:val="left" w:pos="4672"/>
          <w:tab w:val="left" w:pos="6082"/>
          <w:tab w:val="left" w:pos="7351"/>
          <w:tab w:val="left" w:pos="8434"/>
          <w:tab w:val="left" w:pos="10184"/>
        </w:tabs>
        <w:spacing w:line="278" w:lineRule="auto"/>
        <w:ind w:right="604" w:firstLine="708"/>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0F2C31" w:rsidRDefault="004B7C75">
      <w:pPr>
        <w:pStyle w:val="a3"/>
        <w:spacing w:line="272" w:lineRule="exact"/>
        <w:ind w:left="878"/>
        <w:jc w:val="left"/>
      </w:pPr>
      <w:r>
        <w:t>Модель</w:t>
      </w:r>
      <w:r>
        <w:rPr>
          <w:spacing w:val="-5"/>
        </w:rPr>
        <w:t xml:space="preserve"> </w:t>
      </w:r>
      <w:r>
        <w:t>линии</w:t>
      </w:r>
      <w:r>
        <w:rPr>
          <w:spacing w:val="-3"/>
        </w:rPr>
        <w:t xml:space="preserve"> </w:t>
      </w:r>
      <w:r>
        <w:rPr>
          <w:spacing w:val="-2"/>
        </w:rPr>
        <w:t>электропередачи.</w:t>
      </w:r>
    </w:p>
    <w:p w:rsidR="000F2C31" w:rsidRDefault="004B7C75">
      <w:pPr>
        <w:spacing w:before="39"/>
        <w:ind w:left="87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F2C31" w:rsidRDefault="004B7C75">
      <w:pPr>
        <w:pStyle w:val="a3"/>
        <w:spacing w:before="42"/>
        <w:ind w:left="878"/>
        <w:jc w:val="left"/>
      </w:pPr>
      <w:r>
        <w:t>Исследование</w:t>
      </w:r>
      <w:r>
        <w:rPr>
          <w:spacing w:val="-2"/>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 груза</w:t>
      </w:r>
      <w:r>
        <w:rPr>
          <w:spacing w:val="-1"/>
        </w:rPr>
        <w:t xml:space="preserve"> </w:t>
      </w:r>
      <w:r>
        <w:t>на</w:t>
      </w:r>
      <w:r>
        <w:rPr>
          <w:spacing w:val="-1"/>
        </w:rPr>
        <w:t xml:space="preserve"> </w:t>
      </w:r>
      <w:r>
        <w:t>нити от длины</w:t>
      </w:r>
      <w:r>
        <w:rPr>
          <w:spacing w:val="-1"/>
        </w:rPr>
        <w:t xml:space="preserve"> </w:t>
      </w:r>
      <w:r>
        <w:t>нити</w:t>
      </w:r>
      <w:r>
        <w:rPr>
          <w:spacing w:val="-2"/>
        </w:rPr>
        <w:t xml:space="preserve"> </w:t>
      </w:r>
      <w:r>
        <w:t>и</w:t>
      </w:r>
      <w:r>
        <w:rPr>
          <w:spacing w:val="1"/>
        </w:rPr>
        <w:t xml:space="preserve"> </w:t>
      </w:r>
      <w:r>
        <w:rPr>
          <w:spacing w:val="-2"/>
        </w:rPr>
        <w:t>массы</w:t>
      </w:r>
    </w:p>
    <w:p w:rsidR="000F2C31" w:rsidRDefault="004B7C75">
      <w:pPr>
        <w:pStyle w:val="a3"/>
        <w:spacing w:before="43"/>
        <w:jc w:val="left"/>
      </w:pPr>
      <w:r>
        <w:rPr>
          <w:spacing w:val="-2"/>
        </w:rPr>
        <w:t>груза.</w:t>
      </w:r>
    </w:p>
    <w:p w:rsidR="000F2C31" w:rsidRDefault="004B7C75">
      <w:pPr>
        <w:pStyle w:val="a3"/>
        <w:spacing w:before="41"/>
        <w:ind w:left="878"/>
        <w:jc w:val="left"/>
      </w:pPr>
      <w:r>
        <w:t>Исследование</w:t>
      </w:r>
      <w:r>
        <w:rPr>
          <w:spacing w:val="43"/>
        </w:rPr>
        <w:t xml:space="preserve"> </w:t>
      </w:r>
      <w:r>
        <w:t>переменного</w:t>
      </w:r>
      <w:r>
        <w:rPr>
          <w:spacing w:val="47"/>
        </w:rPr>
        <w:t xml:space="preserve"> </w:t>
      </w:r>
      <w:r>
        <w:t>тока</w:t>
      </w:r>
      <w:r>
        <w:rPr>
          <w:spacing w:val="45"/>
        </w:rPr>
        <w:t xml:space="preserve"> </w:t>
      </w:r>
      <w:r>
        <w:t>в</w:t>
      </w:r>
      <w:r>
        <w:rPr>
          <w:spacing w:val="46"/>
        </w:rPr>
        <w:t xml:space="preserve"> </w:t>
      </w:r>
      <w:r>
        <w:t>цепи</w:t>
      </w:r>
      <w:r>
        <w:rPr>
          <w:spacing w:val="45"/>
        </w:rPr>
        <w:t xml:space="preserve"> </w:t>
      </w:r>
      <w:r>
        <w:t>из</w:t>
      </w:r>
      <w:r>
        <w:rPr>
          <w:spacing w:val="44"/>
        </w:rPr>
        <w:t xml:space="preserve"> </w:t>
      </w:r>
      <w:r>
        <w:t>последовательно</w:t>
      </w:r>
      <w:r>
        <w:rPr>
          <w:spacing w:val="47"/>
        </w:rPr>
        <w:t xml:space="preserve"> </w:t>
      </w:r>
      <w:r>
        <w:t>соединённых</w:t>
      </w:r>
      <w:r>
        <w:rPr>
          <w:spacing w:val="46"/>
        </w:rPr>
        <w:t xml:space="preserve"> </w:t>
      </w:r>
      <w:r>
        <w:rPr>
          <w:spacing w:val="-2"/>
        </w:rPr>
        <w:t>конденсатора,</w:t>
      </w:r>
    </w:p>
    <w:p w:rsidR="000F2C31" w:rsidRDefault="004B7C75">
      <w:pPr>
        <w:pStyle w:val="a3"/>
        <w:spacing w:before="41"/>
      </w:pPr>
      <w:r>
        <w:t>катушки</w:t>
      </w:r>
      <w:r>
        <w:rPr>
          <w:spacing w:val="-2"/>
        </w:rPr>
        <w:t xml:space="preserve"> </w:t>
      </w:r>
      <w:r>
        <w:t>и</w:t>
      </w:r>
      <w:r>
        <w:rPr>
          <w:spacing w:val="-2"/>
        </w:rPr>
        <w:t xml:space="preserve"> резистора.</w:t>
      </w:r>
    </w:p>
    <w:p w:rsidR="000F2C31" w:rsidRDefault="004B7C75" w:rsidP="007E79F0">
      <w:pPr>
        <w:pStyle w:val="a4"/>
        <w:numPr>
          <w:ilvl w:val="1"/>
          <w:numId w:val="68"/>
        </w:numPr>
        <w:tabs>
          <w:tab w:val="left" w:pos="1297"/>
        </w:tabs>
        <w:spacing w:before="40"/>
        <w:ind w:left="1297" w:hanging="419"/>
        <w:jc w:val="both"/>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0F2C31" w:rsidRDefault="004B7C75">
      <w:pPr>
        <w:pStyle w:val="a3"/>
        <w:spacing w:before="41" w:line="278" w:lineRule="auto"/>
        <w:ind w:right="603" w:firstLine="708"/>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F2C31" w:rsidRDefault="004B7C75">
      <w:pPr>
        <w:pStyle w:val="a3"/>
        <w:spacing w:line="272" w:lineRule="exact"/>
        <w:ind w:left="878"/>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rPr>
          <w:spacing w:val="-2"/>
        </w:rPr>
        <w:t>звука.</w:t>
      </w:r>
    </w:p>
    <w:p w:rsidR="000F2C31" w:rsidRDefault="004B7C75">
      <w:pPr>
        <w:pStyle w:val="a3"/>
        <w:spacing w:before="41" w:line="276" w:lineRule="auto"/>
        <w:ind w:right="600" w:firstLine="708"/>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0F2C31" w:rsidRDefault="004B7C75">
      <w:pPr>
        <w:pStyle w:val="a3"/>
        <w:spacing w:before="1" w:line="276" w:lineRule="auto"/>
        <w:ind w:left="878" w:right="1051"/>
      </w:pPr>
      <w:r>
        <w:t>Шкала</w:t>
      </w:r>
      <w:r>
        <w:rPr>
          <w:spacing w:val="-5"/>
        </w:rPr>
        <w:t xml:space="preserve"> </w:t>
      </w:r>
      <w:r>
        <w:t>электромагнитных</w:t>
      </w:r>
      <w:r>
        <w:rPr>
          <w:spacing w:val="-2"/>
        </w:rPr>
        <w:t xml:space="preserve"> </w:t>
      </w:r>
      <w:r>
        <w:t>волн.</w:t>
      </w:r>
      <w:r>
        <w:rPr>
          <w:spacing w:val="-4"/>
        </w:rPr>
        <w:t xml:space="preserve"> </w:t>
      </w:r>
      <w:r>
        <w:t>Применение</w:t>
      </w:r>
      <w:r>
        <w:rPr>
          <w:spacing w:val="-5"/>
        </w:rPr>
        <w:t xml:space="preserve"> </w:t>
      </w:r>
      <w:r>
        <w:t>электромагнитных</w:t>
      </w:r>
      <w:r>
        <w:rPr>
          <w:spacing w:val="-2"/>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0F2C31" w:rsidRDefault="004B7C75">
      <w:pPr>
        <w:pStyle w:val="a3"/>
        <w:spacing w:before="1"/>
        <w:ind w:left="878"/>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0F2C31" w:rsidRDefault="004B7C75">
      <w:pPr>
        <w:pStyle w:val="a3"/>
        <w:spacing w:before="41" w:line="276" w:lineRule="auto"/>
        <w:ind w:right="605" w:firstLine="708"/>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F2C31" w:rsidRDefault="004B7C75">
      <w:pPr>
        <w:ind w:left="878"/>
        <w:rPr>
          <w:i/>
          <w:sz w:val="24"/>
        </w:rPr>
      </w:pPr>
      <w:r>
        <w:rPr>
          <w:i/>
          <w:spacing w:val="-2"/>
          <w:sz w:val="24"/>
        </w:rPr>
        <w:t>Демонстрации</w:t>
      </w:r>
    </w:p>
    <w:p w:rsidR="000F2C31" w:rsidRDefault="004B7C75">
      <w:pPr>
        <w:pStyle w:val="a3"/>
        <w:spacing w:before="41" w:line="276" w:lineRule="auto"/>
        <w:ind w:left="878" w:right="2480"/>
        <w:jc w:val="left"/>
      </w:pPr>
      <w:r>
        <w:t>Образование</w:t>
      </w:r>
      <w:r>
        <w:rPr>
          <w:spacing w:val="-6"/>
        </w:rPr>
        <w:t xml:space="preserve"> </w:t>
      </w:r>
      <w:r>
        <w:t>и</w:t>
      </w:r>
      <w:r>
        <w:rPr>
          <w:spacing w:val="-5"/>
        </w:rPr>
        <w:t xml:space="preserve"> </w:t>
      </w:r>
      <w:r>
        <w:t>распространение</w:t>
      </w:r>
      <w:r>
        <w:rPr>
          <w:spacing w:val="-6"/>
        </w:rPr>
        <w:t xml:space="preserve"> </w:t>
      </w:r>
      <w:r>
        <w:t>поперечных</w:t>
      </w:r>
      <w:r>
        <w:rPr>
          <w:spacing w:val="-4"/>
        </w:rPr>
        <w:t xml:space="preserve"> </w:t>
      </w:r>
      <w:r>
        <w:t>и</w:t>
      </w:r>
      <w:r>
        <w:rPr>
          <w:spacing w:val="-7"/>
        </w:rPr>
        <w:t xml:space="preserve"> </w:t>
      </w:r>
      <w:r>
        <w:t>продольных</w:t>
      </w:r>
      <w:r>
        <w:rPr>
          <w:spacing w:val="-4"/>
        </w:rPr>
        <w:t xml:space="preserve"> </w:t>
      </w:r>
      <w:r>
        <w:t>волн. Колеблющееся тело как источник звука.</w:t>
      </w:r>
    </w:p>
    <w:p w:rsidR="000F2C31" w:rsidRDefault="000F2C31">
      <w:pPr>
        <w:pStyle w:val="a3"/>
        <w:spacing w:line="276" w:lineRule="auto"/>
        <w:jc w:val="left"/>
        <w:sectPr w:rsidR="000F2C31">
          <w:pgSz w:w="11920" w:h="16860"/>
          <w:pgMar w:top="800" w:right="141" w:bottom="920" w:left="850" w:header="588" w:footer="662" w:gutter="0"/>
          <w:cols w:space="720"/>
        </w:sectPr>
      </w:pPr>
    </w:p>
    <w:p w:rsidR="000F2C31" w:rsidRDefault="004B7C75">
      <w:pPr>
        <w:pStyle w:val="a3"/>
        <w:spacing w:before="220" w:line="276" w:lineRule="auto"/>
        <w:ind w:left="878" w:right="3560"/>
        <w:jc w:val="left"/>
      </w:pPr>
      <w:r>
        <w:lastRenderedPageBreak/>
        <w:t>Наблюдение отражения и преломления механических волн. Наблюдение</w:t>
      </w:r>
      <w:r>
        <w:rPr>
          <w:spacing w:val="-7"/>
        </w:rPr>
        <w:t xml:space="preserve"> </w:t>
      </w:r>
      <w:r>
        <w:t>интерференции</w:t>
      </w:r>
      <w:r>
        <w:rPr>
          <w:spacing w:val="-6"/>
        </w:rPr>
        <w:t xml:space="preserve"> </w:t>
      </w:r>
      <w:r>
        <w:t>и</w:t>
      </w:r>
      <w:r>
        <w:rPr>
          <w:spacing w:val="-8"/>
        </w:rPr>
        <w:t xml:space="preserve"> </w:t>
      </w:r>
      <w:r>
        <w:t>дифракции</w:t>
      </w:r>
      <w:r>
        <w:rPr>
          <w:spacing w:val="-6"/>
        </w:rPr>
        <w:t xml:space="preserve"> </w:t>
      </w:r>
      <w:r>
        <w:t>механических</w:t>
      </w:r>
      <w:r>
        <w:rPr>
          <w:spacing w:val="-4"/>
        </w:rPr>
        <w:t xml:space="preserve"> </w:t>
      </w:r>
      <w:r>
        <w:t>волн. Звуковой резонанс.</w:t>
      </w:r>
    </w:p>
    <w:p w:rsidR="000F2C31" w:rsidRDefault="004B7C75">
      <w:pPr>
        <w:pStyle w:val="a3"/>
        <w:spacing w:before="1" w:line="276" w:lineRule="auto"/>
        <w:ind w:left="878"/>
        <w:jc w:val="left"/>
      </w:pPr>
      <w:r>
        <w:t>Наблюдение связи громкости звука и высоты тона с амплитудой и частотой колебаний. Исследование</w:t>
      </w:r>
      <w:r>
        <w:rPr>
          <w:spacing w:val="40"/>
        </w:rPr>
        <w:t xml:space="preserve"> </w:t>
      </w:r>
      <w:r>
        <w:t>свойств</w:t>
      </w:r>
      <w:r>
        <w:rPr>
          <w:spacing w:val="74"/>
        </w:rPr>
        <w:t xml:space="preserve"> </w:t>
      </w:r>
      <w:r>
        <w:t>электромагнитных</w:t>
      </w:r>
      <w:r>
        <w:rPr>
          <w:spacing w:val="76"/>
        </w:rPr>
        <w:t xml:space="preserve"> </w:t>
      </w:r>
      <w:r>
        <w:t>волн:</w:t>
      </w:r>
      <w:r>
        <w:rPr>
          <w:spacing w:val="74"/>
        </w:rPr>
        <w:t xml:space="preserve"> </w:t>
      </w:r>
      <w:r>
        <w:t>отражение,</w:t>
      </w:r>
      <w:r>
        <w:rPr>
          <w:spacing w:val="74"/>
        </w:rPr>
        <w:t xml:space="preserve"> </w:t>
      </w:r>
      <w:r>
        <w:t>преломление,</w:t>
      </w:r>
      <w:r>
        <w:rPr>
          <w:spacing w:val="74"/>
        </w:rPr>
        <w:t xml:space="preserve"> </w:t>
      </w:r>
      <w:r>
        <w:t>поляризация,</w:t>
      </w:r>
    </w:p>
    <w:p w:rsidR="000F2C31" w:rsidRDefault="004B7C75">
      <w:pPr>
        <w:pStyle w:val="a3"/>
        <w:spacing w:before="1"/>
        <w:jc w:val="left"/>
      </w:pPr>
      <w:r>
        <w:t>дифракция,</w:t>
      </w:r>
      <w:r>
        <w:rPr>
          <w:spacing w:val="-5"/>
        </w:rPr>
        <w:t xml:space="preserve"> </w:t>
      </w:r>
      <w:r>
        <w:rPr>
          <w:spacing w:val="-2"/>
        </w:rPr>
        <w:t>интерференция.</w:t>
      </w:r>
    </w:p>
    <w:p w:rsidR="000F2C31" w:rsidRDefault="004B7C75" w:rsidP="007E79F0">
      <w:pPr>
        <w:pStyle w:val="a4"/>
        <w:numPr>
          <w:ilvl w:val="1"/>
          <w:numId w:val="68"/>
        </w:numPr>
        <w:tabs>
          <w:tab w:val="left" w:pos="1297"/>
        </w:tabs>
        <w:spacing w:before="41"/>
        <w:ind w:left="1297" w:hanging="41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0F2C31" w:rsidRDefault="004B7C75">
      <w:pPr>
        <w:pStyle w:val="a3"/>
        <w:spacing w:before="41" w:line="276" w:lineRule="auto"/>
        <w:ind w:right="581" w:firstLine="708"/>
        <w:jc w:val="left"/>
      </w:pPr>
      <w:r>
        <w:t>Геометрическая</w:t>
      </w:r>
      <w:r>
        <w:rPr>
          <w:spacing w:val="29"/>
        </w:rPr>
        <w:t xml:space="preserve"> </w:t>
      </w:r>
      <w:r>
        <w:t>оптика.</w:t>
      </w:r>
      <w:r>
        <w:rPr>
          <w:spacing w:val="29"/>
        </w:rPr>
        <w:t xml:space="preserve"> </w:t>
      </w:r>
      <w:r>
        <w:t>Прямолинейное распространение света</w:t>
      </w:r>
      <w:r>
        <w:rPr>
          <w:spacing w:val="29"/>
        </w:rPr>
        <w:t xml:space="preserve"> </w:t>
      </w:r>
      <w:r>
        <w:t>в однородной</w:t>
      </w:r>
      <w:r>
        <w:rPr>
          <w:spacing w:val="30"/>
        </w:rPr>
        <w:t xml:space="preserve"> </w:t>
      </w:r>
      <w:r>
        <w:t>среде.</w:t>
      </w:r>
      <w:r>
        <w:rPr>
          <w:spacing w:val="29"/>
        </w:rPr>
        <w:t xml:space="preserve"> </w:t>
      </w:r>
      <w:r>
        <w:t>Луч света. Точечный источник света.</w:t>
      </w:r>
    </w:p>
    <w:p w:rsidR="000F2C31" w:rsidRDefault="004B7C75">
      <w:pPr>
        <w:pStyle w:val="a3"/>
        <w:spacing w:line="278" w:lineRule="auto"/>
        <w:ind w:left="878"/>
        <w:jc w:val="left"/>
      </w:pPr>
      <w:r>
        <w:t>Отражение света. Законы отражения света. Построение изображений в плоском зеркале. Преломление</w:t>
      </w:r>
      <w:r>
        <w:rPr>
          <w:spacing w:val="40"/>
        </w:rPr>
        <w:t xml:space="preserve"> </w:t>
      </w:r>
      <w:r>
        <w:t>света.</w:t>
      </w:r>
      <w:r>
        <w:rPr>
          <w:spacing w:val="40"/>
        </w:rPr>
        <w:t xml:space="preserve"> </w:t>
      </w:r>
      <w:r>
        <w:t>Законы</w:t>
      </w:r>
      <w:r>
        <w:rPr>
          <w:spacing w:val="40"/>
        </w:rPr>
        <w:t xml:space="preserve"> </w:t>
      </w:r>
      <w:r>
        <w:t>преломления</w:t>
      </w:r>
      <w:r>
        <w:rPr>
          <w:spacing w:val="40"/>
        </w:rPr>
        <w:t xml:space="preserve"> </w:t>
      </w:r>
      <w:r>
        <w:t>света.</w:t>
      </w:r>
      <w:r>
        <w:rPr>
          <w:spacing w:val="40"/>
        </w:rPr>
        <w:t xml:space="preserve"> </w:t>
      </w:r>
      <w:r>
        <w:t>Абсолютный</w:t>
      </w:r>
      <w:r>
        <w:rPr>
          <w:spacing w:val="40"/>
        </w:rPr>
        <w:t xml:space="preserve"> </w:t>
      </w:r>
      <w:r>
        <w:t>показатель</w:t>
      </w:r>
      <w:r>
        <w:rPr>
          <w:spacing w:val="40"/>
        </w:rPr>
        <w:t xml:space="preserve"> </w:t>
      </w:r>
      <w:r>
        <w:t>преломления.</w:t>
      </w:r>
    </w:p>
    <w:p w:rsidR="000F2C31" w:rsidRDefault="004B7C75">
      <w:pPr>
        <w:pStyle w:val="a3"/>
        <w:spacing w:line="272" w:lineRule="exact"/>
        <w:jc w:val="left"/>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1"/>
        </w:rPr>
        <w:t xml:space="preserve"> </w:t>
      </w:r>
      <w:r>
        <w:t>угол</w:t>
      </w:r>
      <w:r>
        <w:rPr>
          <w:spacing w:val="-4"/>
        </w:rPr>
        <w:t xml:space="preserve"> </w:t>
      </w:r>
      <w:r>
        <w:t>полного</w:t>
      </w:r>
      <w:r>
        <w:rPr>
          <w:spacing w:val="-5"/>
        </w:rPr>
        <w:t xml:space="preserve"> </w:t>
      </w:r>
      <w:r>
        <w:t>внутреннего</w:t>
      </w:r>
      <w:r>
        <w:rPr>
          <w:spacing w:val="-4"/>
        </w:rPr>
        <w:t xml:space="preserve"> </w:t>
      </w:r>
      <w:r>
        <w:rPr>
          <w:spacing w:val="-2"/>
        </w:rPr>
        <w:t>отражения.</w:t>
      </w:r>
    </w:p>
    <w:p w:rsidR="000F2C31" w:rsidRDefault="004B7C75">
      <w:pPr>
        <w:pStyle w:val="a3"/>
        <w:spacing w:before="39"/>
        <w:ind w:left="878"/>
      </w:pPr>
      <w:r>
        <w:t>Дисперсия</w:t>
      </w:r>
      <w:r>
        <w:rPr>
          <w:spacing w:val="-4"/>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2"/>
        </w:rPr>
        <w:t xml:space="preserve"> Цвет.</w:t>
      </w:r>
    </w:p>
    <w:p w:rsidR="000F2C31" w:rsidRDefault="004B7C75">
      <w:pPr>
        <w:pStyle w:val="a3"/>
        <w:spacing w:before="42" w:line="276" w:lineRule="auto"/>
        <w:ind w:right="604" w:firstLine="708"/>
      </w:pPr>
      <w:r>
        <w:t>Собирающие</w:t>
      </w:r>
      <w:r>
        <w:rPr>
          <w:spacing w:val="68"/>
          <w:w w:val="150"/>
        </w:rPr>
        <w:t xml:space="preserve">  </w:t>
      </w:r>
      <w:r>
        <w:t>и</w:t>
      </w:r>
      <w:r>
        <w:rPr>
          <w:spacing w:val="69"/>
          <w:w w:val="150"/>
        </w:rPr>
        <w:t xml:space="preserve">  </w:t>
      </w:r>
      <w:r>
        <w:t>рассеивающие</w:t>
      </w:r>
      <w:r>
        <w:rPr>
          <w:spacing w:val="68"/>
          <w:w w:val="150"/>
        </w:rPr>
        <w:t xml:space="preserve">  </w:t>
      </w:r>
      <w:r>
        <w:t>линзы.</w:t>
      </w:r>
      <w:r>
        <w:rPr>
          <w:spacing w:val="68"/>
          <w:w w:val="150"/>
        </w:rPr>
        <w:t xml:space="preserve">  </w:t>
      </w:r>
      <w:r>
        <w:t>Тонкая</w:t>
      </w:r>
      <w:r>
        <w:rPr>
          <w:spacing w:val="69"/>
          <w:w w:val="150"/>
        </w:rPr>
        <w:t xml:space="preserve">  </w:t>
      </w:r>
      <w:r>
        <w:t>линза.</w:t>
      </w:r>
      <w:r>
        <w:rPr>
          <w:spacing w:val="69"/>
          <w:w w:val="150"/>
        </w:rPr>
        <w:t xml:space="preserve">  </w:t>
      </w:r>
      <w:r>
        <w:t>Фокусное</w:t>
      </w:r>
      <w:r>
        <w:rPr>
          <w:spacing w:val="68"/>
          <w:w w:val="150"/>
        </w:rPr>
        <w:t xml:space="preserve">  </w:t>
      </w:r>
      <w:r>
        <w:t>расстояние и</w:t>
      </w:r>
      <w:r>
        <w:rPr>
          <w:spacing w:val="64"/>
        </w:rPr>
        <w:t xml:space="preserve">   </w:t>
      </w:r>
      <w:r>
        <w:t>оптическая</w:t>
      </w:r>
      <w:r>
        <w:rPr>
          <w:spacing w:val="63"/>
        </w:rPr>
        <w:t xml:space="preserve">   </w:t>
      </w:r>
      <w:r>
        <w:t>сила</w:t>
      </w:r>
      <w:r>
        <w:rPr>
          <w:spacing w:val="63"/>
        </w:rPr>
        <w:t xml:space="preserve">   </w:t>
      </w:r>
      <w:r>
        <w:t>тонкой</w:t>
      </w:r>
      <w:r>
        <w:rPr>
          <w:spacing w:val="64"/>
        </w:rPr>
        <w:t xml:space="preserve">   </w:t>
      </w:r>
      <w:r>
        <w:t>линзы.</w:t>
      </w:r>
      <w:r>
        <w:rPr>
          <w:spacing w:val="63"/>
        </w:rPr>
        <w:t xml:space="preserve">   </w:t>
      </w:r>
      <w:r>
        <w:t>Построение</w:t>
      </w:r>
      <w:r>
        <w:rPr>
          <w:spacing w:val="63"/>
        </w:rPr>
        <w:t xml:space="preserve">   </w:t>
      </w:r>
      <w:r>
        <w:t>изображений</w:t>
      </w:r>
      <w:r>
        <w:rPr>
          <w:spacing w:val="64"/>
        </w:rPr>
        <w:t xml:space="preserve">   </w:t>
      </w:r>
      <w:r>
        <w:t>в</w:t>
      </w:r>
      <w:r>
        <w:rPr>
          <w:spacing w:val="63"/>
        </w:rPr>
        <w:t xml:space="preserve">   </w:t>
      </w:r>
      <w:r>
        <w:t>собирающих и рассеивающих линзах. Формула тонкой линзы. Увеличение, даваемое линзой.</w:t>
      </w:r>
    </w:p>
    <w:p w:rsidR="000F2C31" w:rsidRDefault="004B7C75">
      <w:pPr>
        <w:pStyle w:val="a3"/>
        <w:ind w:left="878"/>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0F2C31" w:rsidRDefault="004B7C75">
      <w:pPr>
        <w:pStyle w:val="a3"/>
        <w:spacing w:before="41" w:line="276" w:lineRule="auto"/>
        <w:ind w:right="602" w:firstLine="708"/>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0F2C31" w:rsidRDefault="004B7C75">
      <w:pPr>
        <w:pStyle w:val="a3"/>
        <w:spacing w:before="1" w:line="276" w:lineRule="auto"/>
        <w:ind w:right="608" w:firstLine="708"/>
      </w:pPr>
      <w:r>
        <w:t>Дифракция</w:t>
      </w:r>
      <w:r>
        <w:rPr>
          <w:spacing w:val="-1"/>
        </w:rPr>
        <w:t xml:space="preserve"> </w:t>
      </w:r>
      <w:r>
        <w:t>света. Дифракционная решётка. Условие наблюдения главных максимумов при падении монохроматического света на дифракционную решётку.</w:t>
      </w:r>
    </w:p>
    <w:p w:rsidR="000F2C31" w:rsidRDefault="004B7C75">
      <w:pPr>
        <w:pStyle w:val="a3"/>
        <w:spacing w:before="1"/>
        <w:ind w:left="878"/>
      </w:pPr>
      <w:r>
        <w:t>Поляризация</w:t>
      </w:r>
      <w:r>
        <w:rPr>
          <w:spacing w:val="-6"/>
        </w:rPr>
        <w:t xml:space="preserve"> </w:t>
      </w:r>
      <w:r>
        <w:rPr>
          <w:spacing w:val="-2"/>
        </w:rPr>
        <w:t>света.</w:t>
      </w:r>
    </w:p>
    <w:p w:rsidR="000F2C31" w:rsidRDefault="004B7C75">
      <w:pPr>
        <w:pStyle w:val="a3"/>
        <w:spacing w:before="41" w:line="276" w:lineRule="auto"/>
        <w:ind w:right="601" w:firstLine="708"/>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0F2C31" w:rsidRDefault="004B7C75">
      <w:pPr>
        <w:spacing w:before="1"/>
        <w:ind w:left="878"/>
        <w:rPr>
          <w:i/>
          <w:sz w:val="24"/>
        </w:rPr>
      </w:pPr>
      <w:r>
        <w:rPr>
          <w:i/>
          <w:spacing w:val="-2"/>
          <w:sz w:val="24"/>
        </w:rPr>
        <w:t>Демонстрации</w:t>
      </w:r>
    </w:p>
    <w:p w:rsidR="000F2C31" w:rsidRDefault="004B7C75">
      <w:pPr>
        <w:pStyle w:val="a3"/>
        <w:spacing w:before="41" w:line="276" w:lineRule="auto"/>
        <w:ind w:left="878" w:right="581"/>
        <w:jc w:val="left"/>
      </w:pPr>
      <w:r>
        <w:t>Прямолинейное</w:t>
      </w:r>
      <w:r>
        <w:rPr>
          <w:spacing w:val="-5"/>
        </w:rPr>
        <w:t xml:space="preserve"> </w:t>
      </w:r>
      <w:r>
        <w:t>распространение,</w:t>
      </w:r>
      <w:r>
        <w:rPr>
          <w:spacing w:val="-4"/>
        </w:rPr>
        <w:t xml:space="preserve"> </w:t>
      </w:r>
      <w:r>
        <w:t>отражение</w:t>
      </w:r>
      <w:r>
        <w:rPr>
          <w:spacing w:val="-5"/>
        </w:rPr>
        <w:t xml:space="preserve"> </w:t>
      </w:r>
      <w:r>
        <w:t>и</w:t>
      </w:r>
      <w:r>
        <w:rPr>
          <w:spacing w:val="-6"/>
        </w:rPr>
        <w:t xml:space="preserve"> </w:t>
      </w:r>
      <w:r>
        <w:t>преломление</w:t>
      </w:r>
      <w:r>
        <w:rPr>
          <w:spacing w:val="-5"/>
        </w:rPr>
        <w:t xml:space="preserve"> </w:t>
      </w:r>
      <w:r>
        <w:t>света.</w:t>
      </w:r>
      <w:r>
        <w:rPr>
          <w:spacing w:val="-4"/>
        </w:rPr>
        <w:t xml:space="preserve"> </w:t>
      </w:r>
      <w:r>
        <w:t>Оптические</w:t>
      </w:r>
      <w:r>
        <w:rPr>
          <w:spacing w:val="-5"/>
        </w:rPr>
        <w:t xml:space="preserve"> </w:t>
      </w:r>
      <w:r>
        <w:t>приборы. Полное внутреннее отражение. Модель световода.</w:t>
      </w:r>
    </w:p>
    <w:p w:rsidR="000F2C31" w:rsidRDefault="004B7C75">
      <w:pPr>
        <w:pStyle w:val="a3"/>
        <w:spacing w:line="276" w:lineRule="auto"/>
        <w:ind w:left="878" w:right="4884"/>
        <w:jc w:val="left"/>
      </w:pPr>
      <w:r>
        <w:t>Исследование</w:t>
      </w:r>
      <w:r>
        <w:rPr>
          <w:spacing w:val="-8"/>
        </w:rPr>
        <w:t xml:space="preserve"> </w:t>
      </w:r>
      <w:r>
        <w:t>свойств</w:t>
      </w:r>
      <w:r>
        <w:rPr>
          <w:spacing w:val="-5"/>
        </w:rPr>
        <w:t xml:space="preserve"> </w:t>
      </w:r>
      <w:r>
        <w:t>изображений</w:t>
      </w:r>
      <w:r>
        <w:rPr>
          <w:spacing w:val="-7"/>
        </w:rPr>
        <w:t xml:space="preserve"> </w:t>
      </w:r>
      <w:r>
        <w:t>в</w:t>
      </w:r>
      <w:r>
        <w:rPr>
          <w:spacing w:val="-8"/>
        </w:rPr>
        <w:t xml:space="preserve"> </w:t>
      </w:r>
      <w:r>
        <w:t>линзах. Модели микроскопа, телескопа.</w:t>
      </w:r>
    </w:p>
    <w:p w:rsidR="000F2C31" w:rsidRDefault="004B7C75">
      <w:pPr>
        <w:pStyle w:val="a3"/>
        <w:spacing w:line="276" w:lineRule="auto"/>
        <w:ind w:left="878" w:right="6239"/>
        <w:jc w:val="left"/>
      </w:pPr>
      <w:r>
        <w:t>Наблюдение</w:t>
      </w:r>
      <w:r>
        <w:rPr>
          <w:spacing w:val="-15"/>
        </w:rPr>
        <w:t xml:space="preserve"> </w:t>
      </w:r>
      <w:r>
        <w:t>интерференции</w:t>
      </w:r>
      <w:r>
        <w:rPr>
          <w:spacing w:val="-14"/>
        </w:rPr>
        <w:t xml:space="preserve"> </w:t>
      </w:r>
      <w:r>
        <w:t>света. Наблюдение дифракции света.</w:t>
      </w:r>
    </w:p>
    <w:p w:rsidR="000F2C31" w:rsidRDefault="004B7C75">
      <w:pPr>
        <w:pStyle w:val="a3"/>
        <w:spacing w:line="276" w:lineRule="auto"/>
        <w:ind w:left="878" w:right="5861"/>
        <w:jc w:val="left"/>
      </w:pPr>
      <w:r>
        <w:t>Наблюдение дисперсии света. Получение</w:t>
      </w:r>
      <w:r>
        <w:rPr>
          <w:spacing w:val="-8"/>
        </w:rPr>
        <w:t xml:space="preserve"> </w:t>
      </w:r>
      <w:r>
        <w:t>спектра</w:t>
      </w:r>
      <w:r>
        <w:rPr>
          <w:spacing w:val="-7"/>
        </w:rPr>
        <w:t xml:space="preserve"> </w:t>
      </w:r>
      <w:r>
        <w:t>с</w:t>
      </w:r>
      <w:r>
        <w:rPr>
          <w:spacing w:val="-9"/>
        </w:rPr>
        <w:t xml:space="preserve"> </w:t>
      </w:r>
      <w:r>
        <w:t>помощью</w:t>
      </w:r>
      <w:r>
        <w:rPr>
          <w:spacing w:val="-7"/>
        </w:rPr>
        <w:t xml:space="preserve"> </w:t>
      </w:r>
      <w:r>
        <w:t>призмы.</w:t>
      </w:r>
    </w:p>
    <w:p w:rsidR="000F2C31" w:rsidRDefault="004B7C75">
      <w:pPr>
        <w:pStyle w:val="a3"/>
        <w:spacing w:line="276" w:lineRule="auto"/>
        <w:ind w:left="878" w:right="3820"/>
        <w:jc w:val="left"/>
      </w:pPr>
      <w:r>
        <w:t>Получение</w:t>
      </w:r>
      <w:r>
        <w:rPr>
          <w:spacing w:val="-7"/>
        </w:rPr>
        <w:t xml:space="preserve"> </w:t>
      </w:r>
      <w:r>
        <w:t>спектра</w:t>
      </w:r>
      <w:r>
        <w:rPr>
          <w:spacing w:val="-6"/>
        </w:rPr>
        <w:t xml:space="preserve"> </w:t>
      </w:r>
      <w:r>
        <w:t>с</w:t>
      </w:r>
      <w:r>
        <w:rPr>
          <w:spacing w:val="-8"/>
        </w:rPr>
        <w:t xml:space="preserve"> </w:t>
      </w:r>
      <w:r>
        <w:t>помощью</w:t>
      </w:r>
      <w:r>
        <w:rPr>
          <w:spacing w:val="-6"/>
        </w:rPr>
        <w:t xml:space="preserve"> </w:t>
      </w:r>
      <w:r>
        <w:t>дифракционной</w:t>
      </w:r>
      <w:r>
        <w:rPr>
          <w:spacing w:val="-8"/>
        </w:rPr>
        <w:t xml:space="preserve"> </w:t>
      </w:r>
      <w:r>
        <w:t>решётки. Наблюдение поляризации света.</w:t>
      </w:r>
    </w:p>
    <w:p w:rsidR="000F2C31" w:rsidRDefault="004B7C75">
      <w:pPr>
        <w:spacing w:line="275" w:lineRule="exact"/>
        <w:ind w:left="87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F2C31" w:rsidRDefault="004B7C75">
      <w:pPr>
        <w:pStyle w:val="a3"/>
        <w:spacing w:before="41" w:line="276" w:lineRule="auto"/>
        <w:ind w:left="878" w:right="4505"/>
        <w:jc w:val="left"/>
      </w:pPr>
      <w:r>
        <w:t>Измерение показателя преломления стекла. Исследование</w:t>
      </w:r>
      <w:r>
        <w:rPr>
          <w:spacing w:val="-9"/>
        </w:rPr>
        <w:t xml:space="preserve"> </w:t>
      </w:r>
      <w:r>
        <w:t>свойств</w:t>
      </w:r>
      <w:r>
        <w:rPr>
          <w:spacing w:val="-6"/>
        </w:rPr>
        <w:t xml:space="preserve"> </w:t>
      </w:r>
      <w:r>
        <w:t>изображений</w:t>
      </w:r>
      <w:r>
        <w:rPr>
          <w:spacing w:val="-8"/>
        </w:rPr>
        <w:t xml:space="preserve"> </w:t>
      </w:r>
      <w:r>
        <w:t>в</w:t>
      </w:r>
      <w:r>
        <w:rPr>
          <w:spacing w:val="-9"/>
        </w:rPr>
        <w:t xml:space="preserve"> </w:t>
      </w:r>
      <w:r>
        <w:t>линзах. Наблюдение дисперсии света.</w:t>
      </w:r>
    </w:p>
    <w:p w:rsidR="000F2C31" w:rsidRDefault="004B7C75" w:rsidP="007E79F0">
      <w:pPr>
        <w:pStyle w:val="a4"/>
        <w:numPr>
          <w:ilvl w:val="0"/>
          <w:numId w:val="68"/>
        </w:numPr>
        <w:tabs>
          <w:tab w:val="left" w:pos="1118"/>
        </w:tabs>
        <w:spacing w:before="1"/>
        <w:rPr>
          <w:sz w:val="24"/>
        </w:rPr>
      </w:pPr>
      <w:r>
        <w:rPr>
          <w:sz w:val="24"/>
        </w:rPr>
        <w:t>Раздел</w:t>
      </w:r>
      <w:r>
        <w:rPr>
          <w:spacing w:val="-4"/>
          <w:sz w:val="24"/>
        </w:rPr>
        <w:t xml:space="preserve"> </w:t>
      </w:r>
      <w:r>
        <w:rPr>
          <w:sz w:val="24"/>
        </w:rPr>
        <w:t>6.</w:t>
      </w:r>
      <w:r>
        <w:rPr>
          <w:spacing w:val="-3"/>
          <w:sz w:val="24"/>
        </w:rPr>
        <w:t xml:space="preserve"> </w:t>
      </w:r>
      <w:r>
        <w:rPr>
          <w:sz w:val="24"/>
        </w:rPr>
        <w:t>Основы</w:t>
      </w:r>
      <w:r>
        <w:rPr>
          <w:spacing w:val="-3"/>
          <w:sz w:val="24"/>
        </w:rPr>
        <w:t xml:space="preserve"> </w:t>
      </w:r>
      <w:r>
        <w:rPr>
          <w:sz w:val="24"/>
        </w:rPr>
        <w:t>специальной</w:t>
      </w:r>
      <w:r>
        <w:rPr>
          <w:spacing w:val="-3"/>
          <w:sz w:val="24"/>
        </w:rPr>
        <w:t xml:space="preserve"> </w:t>
      </w:r>
      <w:r>
        <w:rPr>
          <w:sz w:val="24"/>
        </w:rPr>
        <w:t>теории</w:t>
      </w:r>
      <w:r>
        <w:rPr>
          <w:spacing w:val="-3"/>
          <w:sz w:val="24"/>
        </w:rPr>
        <w:t xml:space="preserve"> </w:t>
      </w:r>
      <w:r>
        <w:rPr>
          <w:spacing w:val="-2"/>
          <w:sz w:val="24"/>
        </w:rPr>
        <w:t>относительности.</w:t>
      </w:r>
    </w:p>
    <w:p w:rsidR="000F2C31" w:rsidRDefault="004B7C75">
      <w:pPr>
        <w:pStyle w:val="a3"/>
        <w:spacing w:before="40" w:line="276" w:lineRule="auto"/>
        <w:ind w:right="597" w:firstLine="708"/>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0F2C31" w:rsidRDefault="004B7C75">
      <w:pPr>
        <w:pStyle w:val="a3"/>
        <w:spacing w:before="1"/>
        <w:ind w:left="878"/>
      </w:pPr>
      <w:r>
        <w:t>Относительность</w:t>
      </w:r>
      <w:r>
        <w:rPr>
          <w:spacing w:val="-7"/>
        </w:rPr>
        <w:t xml:space="preserve"> </w:t>
      </w:r>
      <w:r>
        <w:t>одновременности.</w:t>
      </w:r>
      <w:r>
        <w:rPr>
          <w:spacing w:val="-5"/>
        </w:rPr>
        <w:t xml:space="preserve"> </w:t>
      </w:r>
      <w:r>
        <w:t>Замедление</w:t>
      </w:r>
      <w:r>
        <w:rPr>
          <w:spacing w:val="-7"/>
        </w:rPr>
        <w:t xml:space="preserve"> </w:t>
      </w:r>
      <w:r>
        <w:t>времени</w:t>
      </w:r>
      <w:r>
        <w:rPr>
          <w:spacing w:val="-5"/>
        </w:rPr>
        <w:t xml:space="preserve"> </w:t>
      </w:r>
      <w:r>
        <w:t>и</w:t>
      </w:r>
      <w:r>
        <w:rPr>
          <w:spacing w:val="-5"/>
        </w:rPr>
        <w:t xml:space="preserve"> </w:t>
      </w:r>
      <w:r>
        <w:t>сокращение</w:t>
      </w:r>
      <w:r>
        <w:rPr>
          <w:spacing w:val="-6"/>
        </w:rPr>
        <w:t xml:space="preserve"> </w:t>
      </w:r>
      <w:r>
        <w:rPr>
          <w:spacing w:val="-2"/>
        </w:rPr>
        <w:t>длины.</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spacing w:before="220"/>
        <w:ind w:left="878"/>
        <w:jc w:val="left"/>
      </w:pPr>
      <w:r>
        <w:lastRenderedPageBreak/>
        <w:t>Энергия</w:t>
      </w:r>
      <w:r>
        <w:rPr>
          <w:spacing w:val="-7"/>
        </w:rPr>
        <w:t xml:space="preserve"> </w:t>
      </w:r>
      <w:r>
        <w:t>и</w:t>
      </w:r>
      <w:r>
        <w:rPr>
          <w:spacing w:val="-4"/>
        </w:rPr>
        <w:t xml:space="preserve"> </w:t>
      </w:r>
      <w:r>
        <w:t>импульс</w:t>
      </w:r>
      <w:r>
        <w:rPr>
          <w:spacing w:val="-6"/>
        </w:rPr>
        <w:t xml:space="preserve"> </w:t>
      </w:r>
      <w:r>
        <w:t>релятивистской</w:t>
      </w:r>
      <w:r>
        <w:rPr>
          <w:spacing w:val="-3"/>
        </w:rPr>
        <w:t xml:space="preserve"> </w:t>
      </w:r>
      <w:r>
        <w:rPr>
          <w:spacing w:val="-2"/>
        </w:rPr>
        <w:t>частицы.</w:t>
      </w:r>
    </w:p>
    <w:p w:rsidR="000F2C31" w:rsidRDefault="004B7C75">
      <w:pPr>
        <w:pStyle w:val="a3"/>
        <w:spacing w:before="43"/>
        <w:ind w:left="878"/>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4"/>
        </w:rPr>
        <w:t xml:space="preserve"> </w:t>
      </w:r>
      <w:r>
        <w:t>и 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0F2C31" w:rsidRDefault="004B7C75" w:rsidP="007E79F0">
      <w:pPr>
        <w:pStyle w:val="a4"/>
        <w:numPr>
          <w:ilvl w:val="0"/>
          <w:numId w:val="68"/>
        </w:numPr>
        <w:tabs>
          <w:tab w:val="left" w:pos="1118"/>
        </w:tabs>
        <w:spacing w:before="41"/>
        <w:rPr>
          <w:sz w:val="24"/>
        </w:rPr>
      </w:pPr>
      <w:r>
        <w:rPr>
          <w:sz w:val="24"/>
        </w:rPr>
        <w:t>Раздел</w:t>
      </w:r>
      <w:r>
        <w:rPr>
          <w:spacing w:val="-2"/>
          <w:sz w:val="24"/>
        </w:rPr>
        <w:t xml:space="preserve"> </w:t>
      </w:r>
      <w:r>
        <w:rPr>
          <w:sz w:val="24"/>
        </w:rPr>
        <w:t>7.</w:t>
      </w:r>
      <w:r>
        <w:rPr>
          <w:spacing w:val="-2"/>
          <w:sz w:val="24"/>
        </w:rPr>
        <w:t xml:space="preserve"> </w:t>
      </w:r>
      <w:r>
        <w:rPr>
          <w:sz w:val="24"/>
        </w:rPr>
        <w:t>Квантовая</w:t>
      </w:r>
      <w:r>
        <w:rPr>
          <w:spacing w:val="-1"/>
          <w:sz w:val="24"/>
        </w:rPr>
        <w:t xml:space="preserve"> </w:t>
      </w:r>
      <w:r>
        <w:rPr>
          <w:spacing w:val="-2"/>
          <w:sz w:val="24"/>
        </w:rPr>
        <w:t>физика.</w:t>
      </w:r>
    </w:p>
    <w:p w:rsidR="000F2C31" w:rsidRDefault="004B7C75" w:rsidP="007E79F0">
      <w:pPr>
        <w:pStyle w:val="a4"/>
        <w:numPr>
          <w:ilvl w:val="1"/>
          <w:numId w:val="68"/>
        </w:numPr>
        <w:tabs>
          <w:tab w:val="left" w:pos="1297"/>
        </w:tabs>
        <w:spacing w:before="41"/>
        <w:ind w:left="1297" w:hanging="419"/>
        <w:rPr>
          <w:sz w:val="24"/>
        </w:rPr>
      </w:pPr>
      <w:r>
        <w:rPr>
          <w:sz w:val="24"/>
        </w:rPr>
        <w:t>Тема</w:t>
      </w:r>
      <w:r>
        <w:rPr>
          <w:spacing w:val="-4"/>
          <w:sz w:val="24"/>
        </w:rPr>
        <w:t xml:space="preserve"> </w:t>
      </w:r>
      <w:r>
        <w:rPr>
          <w:sz w:val="24"/>
        </w:rPr>
        <w:t>1.</w:t>
      </w:r>
      <w:r>
        <w:rPr>
          <w:spacing w:val="-2"/>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0F2C31" w:rsidRDefault="004B7C75">
      <w:pPr>
        <w:pStyle w:val="a3"/>
        <w:tabs>
          <w:tab w:val="left" w:pos="2044"/>
          <w:tab w:val="left" w:pos="3250"/>
          <w:tab w:val="left" w:pos="4282"/>
          <w:tab w:val="left" w:pos="5116"/>
          <w:tab w:val="left" w:pos="6209"/>
          <w:tab w:val="left" w:pos="7224"/>
          <w:tab w:val="left" w:pos="7610"/>
          <w:tab w:val="left" w:pos="8215"/>
          <w:tab w:val="left" w:pos="9467"/>
        </w:tabs>
        <w:spacing w:before="41" w:line="278" w:lineRule="auto"/>
        <w:ind w:right="601" w:firstLine="708"/>
        <w:jc w:val="left"/>
      </w:pPr>
      <w:r>
        <w:rPr>
          <w:spacing w:val="-2"/>
        </w:rPr>
        <w:t>Фотоны.</w:t>
      </w:r>
      <w:r>
        <w:tab/>
      </w:r>
      <w:r>
        <w:rPr>
          <w:spacing w:val="-2"/>
        </w:rPr>
        <w:t>Формула</w:t>
      </w:r>
      <w:r>
        <w:tab/>
      </w:r>
      <w:r>
        <w:rPr>
          <w:spacing w:val="-2"/>
        </w:rPr>
        <w:t>Планка</w:t>
      </w:r>
      <w:r>
        <w:tab/>
      </w:r>
      <w:r>
        <w:rPr>
          <w:spacing w:val="-2"/>
        </w:rPr>
        <w:t>связи</w:t>
      </w:r>
      <w:r>
        <w:tab/>
      </w:r>
      <w:r>
        <w:rPr>
          <w:spacing w:val="-2"/>
        </w:rPr>
        <w:t>энергии</w:t>
      </w:r>
      <w:r>
        <w:tab/>
      </w:r>
      <w:r>
        <w:rPr>
          <w:spacing w:val="-2"/>
        </w:rPr>
        <w:t>фотона</w:t>
      </w:r>
      <w:r>
        <w:tab/>
      </w:r>
      <w:r>
        <w:rPr>
          <w:spacing w:val="-10"/>
        </w:rPr>
        <w:t>с</w:t>
      </w:r>
      <w:r>
        <w:tab/>
      </w:r>
      <w:r>
        <w:rPr>
          <w:spacing w:val="-4"/>
        </w:rPr>
        <w:t>его</w:t>
      </w:r>
      <w:r>
        <w:tab/>
      </w:r>
      <w:r>
        <w:rPr>
          <w:spacing w:val="-2"/>
        </w:rPr>
        <w:t>частотой.</w:t>
      </w:r>
      <w:r>
        <w:tab/>
      </w:r>
      <w:r>
        <w:rPr>
          <w:spacing w:val="-2"/>
        </w:rPr>
        <w:t xml:space="preserve">Энергия </w:t>
      </w:r>
      <w:r>
        <w:t>и импульс фотона.</w:t>
      </w:r>
    </w:p>
    <w:p w:rsidR="000F2C31" w:rsidRDefault="004B7C75">
      <w:pPr>
        <w:pStyle w:val="a3"/>
        <w:spacing w:line="272" w:lineRule="exact"/>
        <w:ind w:left="878"/>
        <w:jc w:val="left"/>
      </w:pPr>
      <w:r>
        <w:t>Открытие</w:t>
      </w:r>
      <w:r>
        <w:rPr>
          <w:spacing w:val="78"/>
        </w:rPr>
        <w:t xml:space="preserve"> </w:t>
      </w:r>
      <w:r>
        <w:t>и</w:t>
      </w:r>
      <w:r>
        <w:rPr>
          <w:spacing w:val="50"/>
          <w:w w:val="150"/>
        </w:rPr>
        <w:t xml:space="preserve"> </w:t>
      </w:r>
      <w:r>
        <w:t>исследование</w:t>
      </w:r>
      <w:r>
        <w:rPr>
          <w:spacing w:val="78"/>
        </w:rPr>
        <w:t xml:space="preserve"> </w:t>
      </w:r>
      <w:r>
        <w:t>фотоэффекта.</w:t>
      </w:r>
      <w:r>
        <w:rPr>
          <w:spacing w:val="50"/>
          <w:w w:val="150"/>
        </w:rPr>
        <w:t xml:space="preserve"> </w:t>
      </w:r>
      <w:r>
        <w:t>Опыты</w:t>
      </w:r>
      <w:r>
        <w:rPr>
          <w:spacing w:val="79"/>
        </w:rPr>
        <w:t xml:space="preserve"> </w:t>
      </w:r>
      <w:r>
        <w:t>А.Г.</w:t>
      </w:r>
      <w:r>
        <w:rPr>
          <w:spacing w:val="3"/>
        </w:rPr>
        <w:t xml:space="preserve"> </w:t>
      </w:r>
      <w:r>
        <w:t>Столетова.</w:t>
      </w:r>
      <w:r>
        <w:rPr>
          <w:spacing w:val="79"/>
        </w:rPr>
        <w:t xml:space="preserve"> </w:t>
      </w:r>
      <w:r>
        <w:t>Законы</w:t>
      </w:r>
      <w:r>
        <w:rPr>
          <w:spacing w:val="79"/>
        </w:rPr>
        <w:t xml:space="preserve"> </w:t>
      </w:r>
      <w:r>
        <w:rPr>
          <w:spacing w:val="-2"/>
        </w:rPr>
        <w:t>фотоэффекта.</w:t>
      </w:r>
    </w:p>
    <w:p w:rsidR="000F2C31" w:rsidRDefault="004B7C75">
      <w:pPr>
        <w:pStyle w:val="a3"/>
        <w:spacing w:before="41"/>
        <w:jc w:val="left"/>
      </w:pPr>
      <w:r>
        <w:t>Уравнение</w:t>
      </w:r>
      <w:r>
        <w:rPr>
          <w:spacing w:val="-7"/>
        </w:rPr>
        <w:t xml:space="preserve"> </w:t>
      </w:r>
      <w:r>
        <w:t>Эйнштейна</w:t>
      </w:r>
      <w:r>
        <w:rPr>
          <w:spacing w:val="-7"/>
        </w:rPr>
        <w:t xml:space="preserve"> </w:t>
      </w:r>
      <w:r>
        <w:t>для</w:t>
      </w:r>
      <w:r>
        <w:rPr>
          <w:spacing w:val="-4"/>
        </w:rPr>
        <w:t xml:space="preserve"> </w:t>
      </w:r>
      <w:r>
        <w:t>фотоэффекта.</w:t>
      </w:r>
      <w:r>
        <w:rPr>
          <w:spacing w:val="-2"/>
        </w:rPr>
        <w:t xml:space="preserve"> </w:t>
      </w:r>
      <w:r>
        <w:t>«Красная</w:t>
      </w:r>
      <w:r>
        <w:rPr>
          <w:spacing w:val="-4"/>
        </w:rPr>
        <w:t xml:space="preserve"> </w:t>
      </w:r>
      <w:r>
        <w:t>граница»</w:t>
      </w:r>
      <w:r>
        <w:rPr>
          <w:spacing w:val="-10"/>
        </w:rPr>
        <w:t xml:space="preserve"> </w:t>
      </w:r>
      <w:r>
        <w:rPr>
          <w:spacing w:val="-2"/>
        </w:rPr>
        <w:t>фотоэффекта.</w:t>
      </w:r>
    </w:p>
    <w:p w:rsidR="000F2C31" w:rsidRDefault="004B7C75">
      <w:pPr>
        <w:pStyle w:val="a3"/>
        <w:spacing w:before="40" w:line="276" w:lineRule="auto"/>
        <w:ind w:left="878" w:right="5584"/>
        <w:jc w:val="left"/>
      </w:pPr>
      <w:r>
        <w:t>Давление</w:t>
      </w:r>
      <w:r>
        <w:rPr>
          <w:spacing w:val="-9"/>
        </w:rPr>
        <w:t xml:space="preserve"> </w:t>
      </w:r>
      <w:r>
        <w:t>света.</w:t>
      </w:r>
      <w:r>
        <w:rPr>
          <w:spacing w:val="-8"/>
        </w:rPr>
        <w:t xml:space="preserve"> </w:t>
      </w:r>
      <w:r>
        <w:t>Опыты</w:t>
      </w:r>
      <w:r>
        <w:rPr>
          <w:spacing w:val="-8"/>
        </w:rPr>
        <w:t xml:space="preserve"> </w:t>
      </w:r>
      <w:r>
        <w:t>П.Н.</w:t>
      </w:r>
      <w:r>
        <w:rPr>
          <w:spacing w:val="-7"/>
        </w:rPr>
        <w:t xml:space="preserve"> </w:t>
      </w:r>
      <w:r>
        <w:t>Лебедева. Химическое действие света.</w:t>
      </w:r>
    </w:p>
    <w:p w:rsidR="000F2C31" w:rsidRDefault="004B7C75">
      <w:pPr>
        <w:pStyle w:val="a3"/>
        <w:spacing w:before="2" w:line="276" w:lineRule="auto"/>
        <w:ind w:firstLine="708"/>
        <w:jc w:val="left"/>
      </w:pPr>
      <w:r>
        <w:t>Технические устройства и практическое применение: фотоэлемент, фотодатчик, солнечная батарея, светодиод.</w:t>
      </w:r>
    </w:p>
    <w:p w:rsidR="000F2C31" w:rsidRDefault="004B7C75">
      <w:pPr>
        <w:spacing w:line="275" w:lineRule="exact"/>
        <w:ind w:left="878"/>
        <w:rPr>
          <w:i/>
          <w:sz w:val="24"/>
        </w:rPr>
      </w:pPr>
      <w:r>
        <w:rPr>
          <w:i/>
          <w:spacing w:val="-2"/>
          <w:sz w:val="24"/>
        </w:rPr>
        <w:t>Демонстрации</w:t>
      </w:r>
    </w:p>
    <w:p w:rsidR="000F2C31" w:rsidRDefault="004B7C75">
      <w:pPr>
        <w:pStyle w:val="a3"/>
        <w:spacing w:before="41" w:line="278" w:lineRule="auto"/>
        <w:ind w:left="878" w:right="382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0F2C31" w:rsidRDefault="004B7C75">
      <w:pPr>
        <w:pStyle w:val="a3"/>
        <w:ind w:left="878" w:right="8043"/>
        <w:jc w:val="left"/>
      </w:pPr>
      <w:r>
        <w:rPr>
          <w:spacing w:val="-2"/>
        </w:rPr>
        <w:t>Светодиод.</w:t>
      </w:r>
    </w:p>
    <w:p w:rsidR="000F2C31" w:rsidRDefault="004B7C75">
      <w:pPr>
        <w:pStyle w:val="a3"/>
        <w:spacing w:before="37"/>
        <w:ind w:left="878" w:right="8043"/>
        <w:jc w:val="left"/>
      </w:pPr>
      <w:r>
        <w:t>Солнечная</w:t>
      </w:r>
      <w:r>
        <w:rPr>
          <w:spacing w:val="-4"/>
        </w:rPr>
        <w:t xml:space="preserve"> </w:t>
      </w:r>
      <w:r>
        <w:rPr>
          <w:spacing w:val="-2"/>
        </w:rPr>
        <w:t>батарея.</w:t>
      </w:r>
    </w:p>
    <w:p w:rsidR="000F2C31" w:rsidRDefault="004B7C75" w:rsidP="007E79F0">
      <w:pPr>
        <w:pStyle w:val="a4"/>
        <w:numPr>
          <w:ilvl w:val="1"/>
          <w:numId w:val="68"/>
        </w:numPr>
        <w:tabs>
          <w:tab w:val="left" w:pos="1297"/>
        </w:tabs>
        <w:spacing w:before="42" w:line="275" w:lineRule="exact"/>
        <w:ind w:left="1297" w:hanging="419"/>
        <w:rPr>
          <w:sz w:val="24"/>
        </w:rPr>
      </w:pPr>
      <w:r>
        <w:rPr>
          <w:sz w:val="24"/>
        </w:rPr>
        <w:t>Тема</w:t>
      </w:r>
      <w:r>
        <w:rPr>
          <w:spacing w:val="-4"/>
          <w:sz w:val="24"/>
        </w:rPr>
        <w:t xml:space="preserve"> </w:t>
      </w:r>
      <w:r>
        <w:rPr>
          <w:sz w:val="24"/>
        </w:rPr>
        <w:t>2.</w:t>
      </w:r>
      <w:r>
        <w:rPr>
          <w:spacing w:val="-2"/>
          <w:sz w:val="24"/>
        </w:rPr>
        <w:t xml:space="preserve"> </w:t>
      </w:r>
      <w:r>
        <w:rPr>
          <w:sz w:val="24"/>
        </w:rPr>
        <w:t>Строение</w:t>
      </w:r>
      <w:r>
        <w:rPr>
          <w:spacing w:val="-3"/>
          <w:sz w:val="24"/>
        </w:rPr>
        <w:t xml:space="preserve"> </w:t>
      </w:r>
      <w:r>
        <w:rPr>
          <w:spacing w:val="-2"/>
          <w:sz w:val="24"/>
        </w:rPr>
        <w:t>атома.</w:t>
      </w:r>
    </w:p>
    <w:p w:rsidR="000F2C31" w:rsidRDefault="004B7C75">
      <w:pPr>
        <w:pStyle w:val="a3"/>
        <w:tabs>
          <w:tab w:val="left" w:pos="1568"/>
          <w:tab w:val="left" w:pos="3437"/>
          <w:tab w:val="left" w:pos="4731"/>
          <w:tab w:val="left" w:pos="6580"/>
          <w:tab w:val="left" w:pos="7460"/>
          <w:tab w:val="left" w:pos="9451"/>
        </w:tabs>
        <w:spacing w:before="43" w:line="276" w:lineRule="auto"/>
        <w:ind w:right="599" w:firstLine="708"/>
      </w:pPr>
      <w:r>
        <w:t xml:space="preserve">Модель атома Томсона. Опыты Резерфорда по рассеянию α -частиц. Планетарная модель </w:t>
      </w:r>
      <w:r>
        <w:rPr>
          <w:spacing w:val="-2"/>
        </w:rPr>
        <w:t>атома.</w:t>
      </w:r>
      <w:r>
        <w:tab/>
      </w:r>
      <w:r>
        <w:rPr>
          <w:spacing w:val="-2"/>
        </w:rPr>
        <w:t>Постулаты</w:t>
      </w:r>
      <w:r>
        <w:tab/>
      </w:r>
      <w:r>
        <w:rPr>
          <w:spacing w:val="-4"/>
        </w:rPr>
        <w:t>Бора.</w:t>
      </w:r>
      <w:r>
        <w:tab/>
      </w:r>
      <w:r>
        <w:rPr>
          <w:spacing w:val="-2"/>
        </w:rPr>
        <w:t>Излучение</w:t>
      </w:r>
      <w:r>
        <w:tab/>
      </w:r>
      <w:r>
        <w:rPr>
          <w:spacing w:val="-10"/>
        </w:rPr>
        <w:t>и</w:t>
      </w:r>
      <w:r>
        <w:tab/>
      </w:r>
      <w:r>
        <w:rPr>
          <w:spacing w:val="-2"/>
        </w:rPr>
        <w:t>поглощение</w:t>
      </w:r>
      <w:r>
        <w:tab/>
      </w:r>
      <w:r>
        <w:rPr>
          <w:spacing w:val="-2"/>
        </w:rPr>
        <w:t xml:space="preserve">фотонов </w:t>
      </w:r>
      <w:r>
        <w:t>при переходе атома с одного уровня энергии на другой. Виды спектров. Спектр уровней энергии атома водорода.</w:t>
      </w:r>
    </w:p>
    <w:p w:rsidR="000F2C31" w:rsidRDefault="004B7C75">
      <w:pPr>
        <w:pStyle w:val="a3"/>
        <w:spacing w:line="276" w:lineRule="auto"/>
        <w:ind w:left="878" w:right="1683"/>
      </w:pPr>
      <w:r>
        <w:t>Волновые</w:t>
      </w:r>
      <w:r>
        <w:rPr>
          <w:spacing w:val="-5"/>
        </w:rPr>
        <w:t xml:space="preserve"> </w:t>
      </w:r>
      <w:r>
        <w:t>свойства</w:t>
      </w:r>
      <w:r>
        <w:rPr>
          <w:spacing w:val="-5"/>
        </w:rPr>
        <w:t xml:space="preserve"> </w:t>
      </w:r>
      <w:r>
        <w:t>частиц.</w:t>
      </w:r>
      <w:r>
        <w:rPr>
          <w:spacing w:val="-4"/>
        </w:rPr>
        <w:t xml:space="preserve"> </w:t>
      </w:r>
      <w:r>
        <w:t>Волны</w:t>
      </w:r>
      <w:r>
        <w:rPr>
          <w:spacing w:val="-4"/>
        </w:rPr>
        <w:t xml:space="preserve"> </w:t>
      </w:r>
      <w:r>
        <w:t>де</w:t>
      </w:r>
      <w:r>
        <w:rPr>
          <w:spacing w:val="-3"/>
        </w:rPr>
        <w:t xml:space="preserve"> </w:t>
      </w:r>
      <w:r>
        <w:t>Бройля.</w:t>
      </w:r>
      <w:r>
        <w:rPr>
          <w:spacing w:val="-7"/>
        </w:rPr>
        <w:t xml:space="preserve"> </w:t>
      </w:r>
      <w:r>
        <w:t>Корпускулярно-волновой</w:t>
      </w:r>
      <w:r>
        <w:rPr>
          <w:spacing w:val="-4"/>
        </w:rPr>
        <w:t xml:space="preserve"> </w:t>
      </w:r>
      <w:r>
        <w:t>дуализм. Спонтанное и вынужденное излучение.</w:t>
      </w:r>
    </w:p>
    <w:p w:rsidR="000F2C31" w:rsidRDefault="004B7C75">
      <w:pPr>
        <w:pStyle w:val="a3"/>
        <w:spacing w:line="276" w:lineRule="auto"/>
        <w:ind w:right="581" w:firstLine="708"/>
        <w:jc w:val="left"/>
      </w:pPr>
      <w:r>
        <w:t>Технические устройства и практическое применение: спектральный анализ (спектроскоп), лазер, квантовый компьютер.</w:t>
      </w:r>
    </w:p>
    <w:p w:rsidR="000F2C31" w:rsidRDefault="004B7C75">
      <w:pPr>
        <w:ind w:left="878"/>
        <w:rPr>
          <w:i/>
          <w:sz w:val="24"/>
        </w:rPr>
      </w:pPr>
      <w:r>
        <w:rPr>
          <w:i/>
          <w:spacing w:val="-2"/>
          <w:sz w:val="24"/>
        </w:rPr>
        <w:t>Демонстрации</w:t>
      </w:r>
    </w:p>
    <w:p w:rsidR="000F2C31" w:rsidRDefault="004B7C75">
      <w:pPr>
        <w:pStyle w:val="a3"/>
        <w:spacing w:before="41" w:line="276" w:lineRule="auto"/>
        <w:ind w:left="878" w:right="6239"/>
        <w:jc w:val="left"/>
      </w:pPr>
      <w:r>
        <w:t>Модель опыта Резерфорда. Определение</w:t>
      </w:r>
      <w:r>
        <w:rPr>
          <w:spacing w:val="-12"/>
        </w:rPr>
        <w:t xml:space="preserve"> </w:t>
      </w:r>
      <w:r>
        <w:t>длины</w:t>
      </w:r>
      <w:r>
        <w:rPr>
          <w:spacing w:val="-11"/>
        </w:rPr>
        <w:t xml:space="preserve"> </w:t>
      </w:r>
      <w:r>
        <w:t>волны</w:t>
      </w:r>
      <w:r>
        <w:rPr>
          <w:spacing w:val="-11"/>
        </w:rPr>
        <w:t xml:space="preserve"> </w:t>
      </w:r>
      <w:r>
        <w:t>лазера.</w:t>
      </w:r>
    </w:p>
    <w:p w:rsidR="000F2C31" w:rsidRDefault="004B7C75">
      <w:pPr>
        <w:pStyle w:val="a3"/>
        <w:spacing w:line="276" w:lineRule="auto"/>
        <w:ind w:left="878" w:right="4884"/>
        <w:jc w:val="left"/>
      </w:pPr>
      <w:r>
        <w:t>Наблюдение</w:t>
      </w:r>
      <w:r>
        <w:rPr>
          <w:spacing w:val="-11"/>
        </w:rPr>
        <w:t xml:space="preserve"> </w:t>
      </w:r>
      <w:r>
        <w:t>линейчатых</w:t>
      </w:r>
      <w:r>
        <w:rPr>
          <w:spacing w:val="-10"/>
        </w:rPr>
        <w:t xml:space="preserve"> </w:t>
      </w:r>
      <w:r>
        <w:t>спектров</w:t>
      </w:r>
      <w:r>
        <w:rPr>
          <w:spacing w:val="-11"/>
        </w:rPr>
        <w:t xml:space="preserve"> </w:t>
      </w:r>
      <w:r>
        <w:t xml:space="preserve">излучения. </w:t>
      </w:r>
      <w:r>
        <w:rPr>
          <w:spacing w:val="-2"/>
        </w:rPr>
        <w:t>Лазер.</w:t>
      </w:r>
    </w:p>
    <w:p w:rsidR="000F2C31" w:rsidRDefault="004B7C75">
      <w:pPr>
        <w:ind w:left="878"/>
        <w:rPr>
          <w:i/>
          <w:sz w:val="24"/>
        </w:rPr>
      </w:pPr>
      <w:r>
        <w:rPr>
          <w:i/>
          <w:sz w:val="24"/>
        </w:rPr>
        <w:t>Ученический</w:t>
      </w:r>
      <w:r>
        <w:rPr>
          <w:i/>
          <w:spacing w:val="-6"/>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F2C31" w:rsidRDefault="004B7C75">
      <w:pPr>
        <w:pStyle w:val="a3"/>
        <w:spacing w:before="41"/>
        <w:ind w:left="878"/>
        <w:jc w:val="left"/>
      </w:pPr>
      <w:r>
        <w:t>Наблюдение</w:t>
      </w:r>
      <w:r>
        <w:rPr>
          <w:spacing w:val="-6"/>
        </w:rPr>
        <w:t xml:space="preserve"> </w:t>
      </w:r>
      <w:r>
        <w:t>линейчатого</w:t>
      </w:r>
      <w:r>
        <w:rPr>
          <w:spacing w:val="-5"/>
        </w:rPr>
        <w:t xml:space="preserve"> </w:t>
      </w:r>
      <w:r>
        <w:rPr>
          <w:spacing w:val="-2"/>
        </w:rPr>
        <w:t>спектра.</w:t>
      </w:r>
    </w:p>
    <w:p w:rsidR="000F2C31" w:rsidRDefault="004B7C75" w:rsidP="007E79F0">
      <w:pPr>
        <w:pStyle w:val="a4"/>
        <w:numPr>
          <w:ilvl w:val="1"/>
          <w:numId w:val="68"/>
        </w:numPr>
        <w:tabs>
          <w:tab w:val="left" w:pos="1297"/>
        </w:tabs>
        <w:spacing w:before="41"/>
        <w:ind w:left="1297" w:hanging="419"/>
        <w:rPr>
          <w:sz w:val="24"/>
        </w:rPr>
      </w:pPr>
      <w:r>
        <w:rPr>
          <w:sz w:val="24"/>
        </w:rPr>
        <w:t>Тема</w:t>
      </w:r>
      <w:r>
        <w:rPr>
          <w:spacing w:val="-4"/>
          <w:sz w:val="24"/>
        </w:rPr>
        <w:t xml:space="preserve"> </w:t>
      </w:r>
      <w:r>
        <w:rPr>
          <w:sz w:val="24"/>
        </w:rPr>
        <w:t>3.</w:t>
      </w:r>
      <w:r>
        <w:rPr>
          <w:spacing w:val="-2"/>
          <w:sz w:val="24"/>
        </w:rPr>
        <w:t xml:space="preserve"> </w:t>
      </w:r>
      <w:r>
        <w:rPr>
          <w:sz w:val="24"/>
        </w:rPr>
        <w:t>Атомное</w:t>
      </w:r>
      <w:r>
        <w:rPr>
          <w:spacing w:val="-3"/>
          <w:sz w:val="24"/>
        </w:rPr>
        <w:t xml:space="preserve"> </w:t>
      </w:r>
      <w:r>
        <w:rPr>
          <w:spacing w:val="-4"/>
          <w:sz w:val="24"/>
        </w:rPr>
        <w:t>ядро.</w:t>
      </w:r>
    </w:p>
    <w:p w:rsidR="000F2C31" w:rsidRDefault="004B7C75">
      <w:pPr>
        <w:pStyle w:val="a3"/>
        <w:tabs>
          <w:tab w:val="left" w:pos="4832"/>
          <w:tab w:val="left" w:pos="8566"/>
        </w:tabs>
        <w:spacing w:before="41" w:line="276" w:lineRule="auto"/>
        <w:ind w:right="596" w:firstLine="708"/>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w:t>
      </w:r>
      <w:r>
        <w:rPr>
          <w:spacing w:val="-2"/>
        </w:rPr>
        <w:t>гамма-излучения.</w:t>
      </w:r>
      <w:r>
        <w:tab/>
      </w:r>
      <w:r>
        <w:rPr>
          <w:spacing w:val="-2"/>
        </w:rPr>
        <w:t>Влияние</w:t>
      </w:r>
      <w:r>
        <w:tab/>
      </w:r>
      <w:r>
        <w:rPr>
          <w:spacing w:val="-2"/>
        </w:rPr>
        <w:t xml:space="preserve">радиоактивности </w:t>
      </w:r>
      <w:r>
        <w:t>на живые организмы.</w:t>
      </w:r>
    </w:p>
    <w:p w:rsidR="000F2C31" w:rsidRDefault="004B7C75">
      <w:pPr>
        <w:pStyle w:val="a3"/>
        <w:spacing w:before="1"/>
        <w:ind w:left="878"/>
      </w:pPr>
      <w:r>
        <w:t>Открытие</w:t>
      </w:r>
      <w:r>
        <w:rPr>
          <w:spacing w:val="3"/>
        </w:rPr>
        <w:t xml:space="preserve"> </w:t>
      </w:r>
      <w:r>
        <w:t>протона</w:t>
      </w:r>
      <w:r>
        <w:rPr>
          <w:spacing w:val="5"/>
        </w:rPr>
        <w:t xml:space="preserve"> </w:t>
      </w:r>
      <w:r>
        <w:t>и</w:t>
      </w:r>
      <w:r>
        <w:rPr>
          <w:spacing w:val="5"/>
        </w:rPr>
        <w:t xml:space="preserve"> </w:t>
      </w:r>
      <w:r>
        <w:t>нейтрона.</w:t>
      </w:r>
      <w:r>
        <w:rPr>
          <w:spacing w:val="6"/>
        </w:rPr>
        <w:t xml:space="preserve"> </w:t>
      </w:r>
      <w:r>
        <w:t>Нуклонная</w:t>
      </w:r>
      <w:r>
        <w:rPr>
          <w:spacing w:val="7"/>
        </w:rPr>
        <w:t xml:space="preserve"> </w:t>
      </w:r>
      <w:r>
        <w:t>модель</w:t>
      </w:r>
      <w:r>
        <w:rPr>
          <w:spacing w:val="7"/>
        </w:rPr>
        <w:t xml:space="preserve"> </w:t>
      </w:r>
      <w:r>
        <w:t>ядра</w:t>
      </w:r>
      <w:r>
        <w:rPr>
          <w:spacing w:val="6"/>
        </w:rPr>
        <w:t xml:space="preserve"> </w:t>
      </w:r>
      <w:r>
        <w:t>Гейзенберга–Иваненко.</w:t>
      </w:r>
      <w:r>
        <w:rPr>
          <w:spacing w:val="6"/>
        </w:rPr>
        <w:t xml:space="preserve"> </w:t>
      </w:r>
      <w:r>
        <w:t>Заряд</w:t>
      </w:r>
      <w:r>
        <w:rPr>
          <w:spacing w:val="7"/>
        </w:rPr>
        <w:t xml:space="preserve"> </w:t>
      </w:r>
      <w:r>
        <w:rPr>
          <w:spacing w:val="-2"/>
        </w:rPr>
        <w:t>ядра.</w:t>
      </w:r>
    </w:p>
    <w:p w:rsidR="000F2C31" w:rsidRDefault="004B7C75">
      <w:pPr>
        <w:pStyle w:val="a3"/>
        <w:spacing w:before="43"/>
      </w:pPr>
      <w:r>
        <w:t>Массовое</w:t>
      </w:r>
      <w:r>
        <w:rPr>
          <w:spacing w:val="-3"/>
        </w:rPr>
        <w:t xml:space="preserve"> </w:t>
      </w:r>
      <w:r>
        <w:t>число</w:t>
      </w:r>
      <w:r>
        <w:rPr>
          <w:spacing w:val="-1"/>
        </w:rPr>
        <w:t xml:space="preserve"> </w:t>
      </w:r>
      <w:r>
        <w:t xml:space="preserve">ядра. </w:t>
      </w:r>
      <w:r>
        <w:rPr>
          <w:spacing w:val="-2"/>
        </w:rPr>
        <w:t>Изотопы.</w:t>
      </w:r>
    </w:p>
    <w:p w:rsidR="000F2C31" w:rsidRDefault="004B7C75">
      <w:pPr>
        <w:pStyle w:val="a3"/>
        <w:spacing w:before="41" w:line="276" w:lineRule="auto"/>
        <w:ind w:right="598" w:firstLine="708"/>
      </w:pPr>
      <w:r>
        <w:t>Альфа-распад. Электронный и позитронный бета-распад. Гамма-излучение. Закон радиоактивного распада.</w:t>
      </w:r>
    </w:p>
    <w:p w:rsidR="000F2C31" w:rsidRDefault="004B7C75">
      <w:pPr>
        <w:pStyle w:val="a3"/>
        <w:spacing w:line="278" w:lineRule="auto"/>
        <w:ind w:left="878" w:right="248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5"/>
        </w:rPr>
        <w:t xml:space="preserve"> </w:t>
      </w:r>
      <w:r>
        <w:t>ядре.</w:t>
      </w:r>
      <w:r>
        <w:rPr>
          <w:spacing w:val="-4"/>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0F2C31" w:rsidRDefault="004B7C75">
      <w:pPr>
        <w:pStyle w:val="a3"/>
        <w:spacing w:line="272" w:lineRule="exact"/>
        <w:ind w:left="878"/>
        <w:jc w:val="left"/>
      </w:pPr>
      <w:r>
        <w:t>Ядерный</w:t>
      </w:r>
      <w:r>
        <w:rPr>
          <w:spacing w:val="40"/>
        </w:rPr>
        <w:t xml:space="preserve"> </w:t>
      </w:r>
      <w:r>
        <w:t>реактор.</w:t>
      </w:r>
      <w:r>
        <w:rPr>
          <w:spacing w:val="43"/>
        </w:rPr>
        <w:t xml:space="preserve"> </w:t>
      </w:r>
      <w:r>
        <w:t>Термоядерный</w:t>
      </w:r>
      <w:r>
        <w:rPr>
          <w:spacing w:val="42"/>
        </w:rPr>
        <w:t xml:space="preserve"> </w:t>
      </w:r>
      <w:r>
        <w:t>синтез.</w:t>
      </w:r>
      <w:r>
        <w:rPr>
          <w:spacing w:val="42"/>
        </w:rPr>
        <w:t xml:space="preserve"> </w:t>
      </w:r>
      <w:r>
        <w:t>Проблемы</w:t>
      </w:r>
      <w:r>
        <w:rPr>
          <w:spacing w:val="41"/>
        </w:rPr>
        <w:t xml:space="preserve"> </w:t>
      </w:r>
      <w:r>
        <w:t>и</w:t>
      </w:r>
      <w:r>
        <w:rPr>
          <w:spacing w:val="43"/>
        </w:rPr>
        <w:t xml:space="preserve"> </w:t>
      </w:r>
      <w:r>
        <w:t>перспективы</w:t>
      </w:r>
      <w:r>
        <w:rPr>
          <w:spacing w:val="41"/>
        </w:rPr>
        <w:t xml:space="preserve"> </w:t>
      </w:r>
      <w:r>
        <w:t>ядерной</w:t>
      </w:r>
      <w:r>
        <w:rPr>
          <w:spacing w:val="44"/>
        </w:rPr>
        <w:t xml:space="preserve"> </w:t>
      </w:r>
      <w:r>
        <w:rPr>
          <w:spacing w:val="-2"/>
        </w:rPr>
        <w:t>энергетики.</w:t>
      </w:r>
    </w:p>
    <w:p w:rsidR="000F2C31" w:rsidRDefault="004B7C75">
      <w:pPr>
        <w:pStyle w:val="a3"/>
        <w:spacing w:before="39"/>
        <w:jc w:val="left"/>
      </w:pPr>
      <w:r>
        <w:t>Экологические</w:t>
      </w:r>
      <w:r>
        <w:rPr>
          <w:spacing w:val="-6"/>
        </w:rPr>
        <w:t xml:space="preserve"> </w:t>
      </w:r>
      <w:r>
        <w:t>аспекты</w:t>
      </w:r>
      <w:r>
        <w:rPr>
          <w:spacing w:val="-5"/>
        </w:rPr>
        <w:t xml:space="preserve"> </w:t>
      </w:r>
      <w:r>
        <w:t>ядерной</w:t>
      </w:r>
      <w:r>
        <w:rPr>
          <w:spacing w:val="-4"/>
        </w:rPr>
        <w:t xml:space="preserve"> </w:t>
      </w:r>
      <w:r>
        <w:rPr>
          <w:spacing w:val="-2"/>
        </w:rPr>
        <w:t>энергетики.</w:t>
      </w:r>
    </w:p>
    <w:p w:rsidR="000F2C31" w:rsidRDefault="000F2C31">
      <w:pPr>
        <w:pStyle w:val="a3"/>
        <w:jc w:val="left"/>
        <w:sectPr w:rsidR="000F2C31">
          <w:pgSz w:w="11920" w:h="16860"/>
          <w:pgMar w:top="800" w:right="141" w:bottom="920" w:left="850" w:header="588" w:footer="662" w:gutter="0"/>
          <w:cols w:space="720"/>
        </w:sectPr>
      </w:pPr>
    </w:p>
    <w:p w:rsidR="000F2C31" w:rsidRDefault="004B7C75">
      <w:pPr>
        <w:pStyle w:val="a3"/>
        <w:spacing w:before="220"/>
        <w:ind w:left="878"/>
        <w:jc w:val="left"/>
      </w:pPr>
      <w:r>
        <w:lastRenderedPageBreak/>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0F2C31" w:rsidRDefault="004B7C75">
      <w:pPr>
        <w:pStyle w:val="a3"/>
        <w:spacing w:before="43" w:line="276" w:lineRule="auto"/>
        <w:ind w:left="878" w:right="2480"/>
        <w:jc w:val="left"/>
      </w:pPr>
      <w:r>
        <w:t>Методы наблюдения и регистрации элементарных частиц. Фундаментальные</w:t>
      </w:r>
      <w:r>
        <w:rPr>
          <w:spacing w:val="-8"/>
        </w:rPr>
        <w:t xml:space="preserve"> </w:t>
      </w:r>
      <w:r>
        <w:t>взаимодействия.</w:t>
      </w:r>
      <w:r>
        <w:rPr>
          <w:spacing w:val="-6"/>
        </w:rPr>
        <w:t xml:space="preserve"> </w:t>
      </w:r>
      <w:r>
        <w:t>Единство</w:t>
      </w:r>
      <w:r>
        <w:rPr>
          <w:spacing w:val="-9"/>
        </w:rPr>
        <w:t xml:space="preserve"> </w:t>
      </w:r>
      <w:r>
        <w:t>физической</w:t>
      </w:r>
      <w:r>
        <w:rPr>
          <w:spacing w:val="-6"/>
        </w:rPr>
        <w:t xml:space="preserve"> </w:t>
      </w:r>
      <w:r>
        <w:t>картины</w:t>
      </w:r>
      <w:r>
        <w:rPr>
          <w:spacing w:val="-6"/>
        </w:rPr>
        <w:t xml:space="preserve"> </w:t>
      </w:r>
      <w:r>
        <w:t>мира.</w:t>
      </w:r>
    </w:p>
    <w:p w:rsidR="000F2C31" w:rsidRDefault="004B7C75">
      <w:pPr>
        <w:pStyle w:val="a3"/>
        <w:spacing w:line="276" w:lineRule="auto"/>
        <w:ind w:firstLine="708"/>
        <w:jc w:val="left"/>
      </w:pPr>
      <w:r>
        <w:t>Технические устройства и практическое применение: дозиметр, камера Вильсона, ядерный реактор, атомная бомба.</w:t>
      </w:r>
    </w:p>
    <w:p w:rsidR="000F2C31" w:rsidRDefault="004B7C75">
      <w:pPr>
        <w:ind w:left="878"/>
        <w:rPr>
          <w:i/>
          <w:sz w:val="24"/>
        </w:rPr>
      </w:pPr>
      <w:r>
        <w:rPr>
          <w:i/>
          <w:spacing w:val="-2"/>
          <w:sz w:val="24"/>
        </w:rPr>
        <w:t>Демонстрации</w:t>
      </w:r>
    </w:p>
    <w:p w:rsidR="000F2C31" w:rsidRDefault="004B7C75">
      <w:pPr>
        <w:pStyle w:val="a3"/>
        <w:spacing w:before="41"/>
        <w:ind w:left="878"/>
        <w:jc w:val="left"/>
      </w:pPr>
      <w:r>
        <w:t>Счётчик</w:t>
      </w:r>
      <w:r>
        <w:rPr>
          <w:spacing w:val="-8"/>
        </w:rPr>
        <w:t xml:space="preserve"> </w:t>
      </w:r>
      <w:r>
        <w:t>ионизирующих</w:t>
      </w:r>
      <w:r>
        <w:rPr>
          <w:spacing w:val="-6"/>
        </w:rPr>
        <w:t xml:space="preserve"> </w:t>
      </w:r>
      <w:r>
        <w:rPr>
          <w:spacing w:val="-2"/>
        </w:rPr>
        <w:t>частиц.</w:t>
      </w:r>
    </w:p>
    <w:p w:rsidR="000F2C31" w:rsidRDefault="004B7C75">
      <w:pPr>
        <w:spacing w:before="41"/>
        <w:ind w:left="878"/>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0F2C31" w:rsidRDefault="004B7C75">
      <w:pPr>
        <w:pStyle w:val="a3"/>
        <w:spacing w:before="41"/>
        <w:ind w:left="878"/>
        <w:jc w:val="left"/>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4"/>
        </w:rPr>
        <w:t xml:space="preserve"> </w:t>
      </w:r>
      <w:r>
        <w:t>готовым</w:t>
      </w:r>
      <w:r>
        <w:rPr>
          <w:spacing w:val="-3"/>
        </w:rPr>
        <w:t xml:space="preserve"> </w:t>
      </w:r>
      <w:r>
        <w:rPr>
          <w:spacing w:val="-2"/>
        </w:rPr>
        <w:t>фотографиям).</w:t>
      </w:r>
    </w:p>
    <w:p w:rsidR="000F2C31" w:rsidRDefault="004B7C75" w:rsidP="007E79F0">
      <w:pPr>
        <w:pStyle w:val="a4"/>
        <w:numPr>
          <w:ilvl w:val="0"/>
          <w:numId w:val="68"/>
        </w:numPr>
        <w:tabs>
          <w:tab w:val="left" w:pos="1118"/>
        </w:tabs>
        <w:spacing w:before="41"/>
        <w:rPr>
          <w:sz w:val="24"/>
        </w:rPr>
      </w:pPr>
      <w:r>
        <w:rPr>
          <w:sz w:val="24"/>
        </w:rPr>
        <w:t>Раздел</w:t>
      </w:r>
      <w:r>
        <w:rPr>
          <w:spacing w:val="-2"/>
          <w:sz w:val="24"/>
        </w:rPr>
        <w:t xml:space="preserve"> </w:t>
      </w:r>
      <w:r>
        <w:rPr>
          <w:sz w:val="24"/>
        </w:rPr>
        <w:t>8.</w:t>
      </w:r>
      <w:r>
        <w:rPr>
          <w:spacing w:val="-2"/>
          <w:sz w:val="24"/>
        </w:rPr>
        <w:t xml:space="preserve"> </w:t>
      </w:r>
      <w:r>
        <w:rPr>
          <w:sz w:val="24"/>
        </w:rPr>
        <w:t>Элементы</w:t>
      </w:r>
      <w:r>
        <w:rPr>
          <w:spacing w:val="-1"/>
          <w:sz w:val="24"/>
        </w:rPr>
        <w:t xml:space="preserve"> </w:t>
      </w:r>
      <w:r>
        <w:rPr>
          <w:sz w:val="24"/>
        </w:rPr>
        <w:t>астрономии</w:t>
      </w:r>
      <w:r>
        <w:rPr>
          <w:spacing w:val="-4"/>
          <w:sz w:val="24"/>
        </w:rPr>
        <w:t xml:space="preserve"> </w:t>
      </w:r>
      <w:r>
        <w:rPr>
          <w:sz w:val="24"/>
        </w:rPr>
        <w:t>и</w:t>
      </w:r>
      <w:r>
        <w:rPr>
          <w:spacing w:val="-1"/>
          <w:sz w:val="24"/>
        </w:rPr>
        <w:t xml:space="preserve"> </w:t>
      </w:r>
      <w:r>
        <w:rPr>
          <w:spacing w:val="-2"/>
          <w:sz w:val="24"/>
        </w:rPr>
        <w:t>астрофизики.</w:t>
      </w:r>
    </w:p>
    <w:p w:rsidR="000F2C31" w:rsidRDefault="004B7C75">
      <w:pPr>
        <w:pStyle w:val="a3"/>
        <w:spacing w:before="43" w:line="276" w:lineRule="auto"/>
        <w:ind w:left="878" w:right="1143"/>
        <w:jc w:val="left"/>
      </w:pPr>
      <w:r>
        <w:t>Этапы</w:t>
      </w:r>
      <w:r>
        <w:rPr>
          <w:spacing w:val="-4"/>
        </w:rPr>
        <w:t xml:space="preserve"> </w:t>
      </w:r>
      <w:r>
        <w:t>развития</w:t>
      </w:r>
      <w:r>
        <w:rPr>
          <w:spacing w:val="-4"/>
        </w:rPr>
        <w:t xml:space="preserve"> </w:t>
      </w:r>
      <w:r>
        <w:t>астрономии.</w:t>
      </w:r>
      <w:r>
        <w:rPr>
          <w:spacing w:val="-4"/>
        </w:rPr>
        <w:t xml:space="preserve"> </w:t>
      </w:r>
      <w:r>
        <w:t>Прикладное</w:t>
      </w:r>
      <w:r>
        <w:rPr>
          <w:spacing w:val="-5"/>
        </w:rPr>
        <w:t xml:space="preserve"> </w:t>
      </w:r>
      <w:r>
        <w:t>и</w:t>
      </w:r>
      <w:r>
        <w:rPr>
          <w:spacing w:val="-4"/>
        </w:rPr>
        <w:t xml:space="preserve"> </w:t>
      </w:r>
      <w:r>
        <w:t>мировоззренческое</w:t>
      </w:r>
      <w:r>
        <w:rPr>
          <w:spacing w:val="-5"/>
        </w:rPr>
        <w:t xml:space="preserve"> </w:t>
      </w:r>
      <w:r>
        <w:t>значение</w:t>
      </w:r>
      <w:r>
        <w:rPr>
          <w:spacing w:val="-5"/>
        </w:rPr>
        <w:t xml:space="preserve"> </w:t>
      </w:r>
      <w:r>
        <w:t>астрономии. Вид звёздного неба. Созвездия, яркие звёзды, планеты, их видимое движение.</w:t>
      </w:r>
    </w:p>
    <w:p w:rsidR="000F2C31" w:rsidRDefault="004B7C75">
      <w:pPr>
        <w:pStyle w:val="a3"/>
        <w:spacing w:line="275" w:lineRule="exact"/>
        <w:ind w:left="878"/>
        <w:jc w:val="left"/>
      </w:pPr>
      <w:r>
        <w:t>Солнечная</w:t>
      </w:r>
      <w:r>
        <w:rPr>
          <w:spacing w:val="-4"/>
        </w:rPr>
        <w:t xml:space="preserve"> </w:t>
      </w:r>
      <w:r>
        <w:rPr>
          <w:spacing w:val="-2"/>
        </w:rPr>
        <w:t>система.</w:t>
      </w:r>
    </w:p>
    <w:p w:rsidR="000F2C31" w:rsidRDefault="004B7C75">
      <w:pPr>
        <w:pStyle w:val="a3"/>
        <w:spacing w:before="41" w:line="276" w:lineRule="auto"/>
        <w:ind w:right="597" w:firstLine="708"/>
      </w:pPr>
      <w:r>
        <w:t>Солнце.</w:t>
      </w:r>
      <w:r>
        <w:rPr>
          <w:spacing w:val="78"/>
        </w:rPr>
        <w:t xml:space="preserve">  </w:t>
      </w:r>
      <w:r>
        <w:t>Солнечная</w:t>
      </w:r>
      <w:r>
        <w:rPr>
          <w:spacing w:val="78"/>
        </w:rPr>
        <w:t xml:space="preserve">  </w:t>
      </w:r>
      <w:r>
        <w:t>активность.</w:t>
      </w:r>
      <w:r>
        <w:rPr>
          <w:spacing w:val="77"/>
        </w:rPr>
        <w:t xml:space="preserve">  </w:t>
      </w:r>
      <w:r>
        <w:t>Источник</w:t>
      </w:r>
      <w:r>
        <w:rPr>
          <w:spacing w:val="77"/>
        </w:rPr>
        <w:t xml:space="preserve">  </w:t>
      </w:r>
      <w:r>
        <w:t>энергии</w:t>
      </w:r>
      <w:r>
        <w:rPr>
          <w:spacing w:val="79"/>
        </w:rPr>
        <w:t xml:space="preserve">  </w:t>
      </w:r>
      <w:r>
        <w:t>Солнца</w:t>
      </w:r>
      <w:r>
        <w:rPr>
          <w:spacing w:val="78"/>
        </w:rPr>
        <w:t xml:space="preserve">  </w:t>
      </w:r>
      <w:r>
        <w:t>и</w:t>
      </w:r>
      <w:r>
        <w:rPr>
          <w:spacing w:val="79"/>
        </w:rPr>
        <w:t xml:space="preserve">  </w:t>
      </w:r>
      <w:r>
        <w:t>звёзд.</w:t>
      </w:r>
      <w:r>
        <w:rPr>
          <w:spacing w:val="78"/>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F2C31" w:rsidRDefault="004B7C75">
      <w:pPr>
        <w:pStyle w:val="a3"/>
        <w:spacing w:before="2" w:line="276" w:lineRule="auto"/>
        <w:ind w:right="599" w:firstLine="708"/>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0F2C31" w:rsidRDefault="004B7C75">
      <w:pPr>
        <w:pStyle w:val="a3"/>
        <w:spacing w:line="276" w:lineRule="auto"/>
        <w:ind w:right="603" w:firstLine="708"/>
      </w:pPr>
      <w:r>
        <w:t>Вселенная. Расширение Вселенной. Закон Хаббла. Разбегание галактик. Теория Большого взрыва. Реликтовое излучение.</w:t>
      </w:r>
    </w:p>
    <w:p w:rsidR="000F2C31" w:rsidRDefault="004B7C75">
      <w:pPr>
        <w:pStyle w:val="a3"/>
        <w:spacing w:line="276" w:lineRule="auto"/>
        <w:ind w:left="878" w:right="4789"/>
      </w:pPr>
      <w:r>
        <w:t>Масштабная</w:t>
      </w:r>
      <w:r>
        <w:rPr>
          <w:spacing w:val="-10"/>
        </w:rPr>
        <w:t xml:space="preserve"> </w:t>
      </w:r>
      <w:r>
        <w:t>структура</w:t>
      </w:r>
      <w:r>
        <w:rPr>
          <w:spacing w:val="-9"/>
        </w:rPr>
        <w:t xml:space="preserve"> </w:t>
      </w:r>
      <w:r>
        <w:t>Вселенной.</w:t>
      </w:r>
      <w:r>
        <w:rPr>
          <w:spacing w:val="-10"/>
        </w:rPr>
        <w:t xml:space="preserve"> </w:t>
      </w:r>
      <w:r>
        <w:t>Метагалактика. Нерешённые проблемы астрономии.</w:t>
      </w:r>
    </w:p>
    <w:p w:rsidR="000F2C31" w:rsidRDefault="004B7C75">
      <w:pPr>
        <w:spacing w:line="275" w:lineRule="exact"/>
        <w:ind w:left="878"/>
        <w:jc w:val="both"/>
        <w:rPr>
          <w:i/>
          <w:sz w:val="24"/>
        </w:rPr>
      </w:pPr>
      <w:r>
        <w:rPr>
          <w:i/>
          <w:sz w:val="24"/>
        </w:rPr>
        <w:t>Ученические</w:t>
      </w:r>
      <w:r>
        <w:rPr>
          <w:i/>
          <w:spacing w:val="-4"/>
          <w:sz w:val="24"/>
        </w:rPr>
        <w:t xml:space="preserve"> </w:t>
      </w:r>
      <w:r>
        <w:rPr>
          <w:i/>
          <w:spacing w:val="-2"/>
          <w:sz w:val="24"/>
        </w:rPr>
        <w:t>наблюдения</w:t>
      </w:r>
    </w:p>
    <w:p w:rsidR="000F2C31" w:rsidRDefault="004B7C75">
      <w:pPr>
        <w:pStyle w:val="a3"/>
        <w:spacing w:before="42" w:line="276" w:lineRule="auto"/>
        <w:ind w:right="602" w:firstLine="708"/>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F2C31" w:rsidRDefault="004B7C75">
      <w:pPr>
        <w:pStyle w:val="a3"/>
        <w:ind w:left="878"/>
      </w:pPr>
      <w:r>
        <w:t>Наблюдения</w:t>
      </w:r>
      <w:r>
        <w:rPr>
          <w:spacing w:val="-5"/>
        </w:rPr>
        <w:t xml:space="preserve"> </w:t>
      </w:r>
      <w:r>
        <w:t>в</w:t>
      </w:r>
      <w:r>
        <w:rPr>
          <w:spacing w:val="-4"/>
        </w:rPr>
        <w:t xml:space="preserve"> </w:t>
      </w:r>
      <w:r>
        <w:t>телескоп</w:t>
      </w:r>
      <w:r>
        <w:rPr>
          <w:spacing w:val="-2"/>
        </w:rPr>
        <w:t xml:space="preserve"> </w:t>
      </w:r>
      <w:r>
        <w:t>Луны,</w:t>
      </w:r>
      <w:r>
        <w:rPr>
          <w:spacing w:val="-3"/>
        </w:rPr>
        <w:t xml:space="preserve"> </w:t>
      </w:r>
      <w:r>
        <w:t>планет,</w:t>
      </w:r>
      <w:r>
        <w:rPr>
          <w:spacing w:val="-3"/>
        </w:rPr>
        <w:t xml:space="preserve"> </w:t>
      </w:r>
      <w:r>
        <w:t>Млечного</w:t>
      </w:r>
      <w:r>
        <w:rPr>
          <w:spacing w:val="-2"/>
        </w:rPr>
        <w:t xml:space="preserve"> Пути.</w:t>
      </w:r>
    </w:p>
    <w:p w:rsidR="000F2C31" w:rsidRDefault="004B7C75" w:rsidP="007E79F0">
      <w:pPr>
        <w:pStyle w:val="a4"/>
        <w:numPr>
          <w:ilvl w:val="0"/>
          <w:numId w:val="68"/>
        </w:numPr>
        <w:tabs>
          <w:tab w:val="left" w:pos="1118"/>
        </w:tabs>
        <w:spacing w:before="41"/>
        <w:jc w:val="both"/>
        <w:rPr>
          <w:sz w:val="24"/>
        </w:rPr>
      </w:pPr>
      <w:r>
        <w:rPr>
          <w:sz w:val="24"/>
        </w:rPr>
        <w:t>Обобщающее</w:t>
      </w:r>
      <w:r>
        <w:rPr>
          <w:spacing w:val="-3"/>
          <w:sz w:val="24"/>
        </w:rPr>
        <w:t xml:space="preserve"> </w:t>
      </w:r>
      <w:r>
        <w:rPr>
          <w:spacing w:val="-2"/>
          <w:sz w:val="24"/>
        </w:rPr>
        <w:t>повторение.</w:t>
      </w:r>
    </w:p>
    <w:p w:rsidR="000F2C31" w:rsidRDefault="004B7C75">
      <w:pPr>
        <w:pStyle w:val="a3"/>
        <w:tabs>
          <w:tab w:val="left" w:pos="2107"/>
          <w:tab w:val="left" w:pos="3652"/>
          <w:tab w:val="left" w:pos="4950"/>
          <w:tab w:val="left" w:pos="6270"/>
          <w:tab w:val="left" w:pos="8210"/>
          <w:tab w:val="left" w:pos="9807"/>
        </w:tabs>
        <w:spacing w:before="41" w:line="276" w:lineRule="auto"/>
        <w:ind w:right="603" w:firstLine="708"/>
      </w:pPr>
      <w:r>
        <w:t>Роль</w:t>
      </w:r>
      <w:r>
        <w:rPr>
          <w:spacing w:val="80"/>
        </w:rPr>
        <w:t xml:space="preserve">  </w:t>
      </w:r>
      <w:r>
        <w:t>физики</w:t>
      </w:r>
      <w:r>
        <w:rPr>
          <w:spacing w:val="80"/>
        </w:rPr>
        <w:t xml:space="preserve">  </w:t>
      </w:r>
      <w:r>
        <w:t>и</w:t>
      </w:r>
      <w:r>
        <w:rPr>
          <w:spacing w:val="80"/>
        </w:rPr>
        <w:t xml:space="preserve">  </w:t>
      </w:r>
      <w:r>
        <w:t>астрономии</w:t>
      </w:r>
      <w:r>
        <w:rPr>
          <w:spacing w:val="80"/>
        </w:rPr>
        <w:t xml:space="preserve">  </w:t>
      </w:r>
      <w:r>
        <w:t>в</w:t>
      </w:r>
      <w:r>
        <w:rPr>
          <w:spacing w:val="80"/>
        </w:rPr>
        <w:t xml:space="preserve">  </w:t>
      </w:r>
      <w:r>
        <w:t>экономической,</w:t>
      </w:r>
      <w:r>
        <w:rPr>
          <w:spacing w:val="80"/>
        </w:rPr>
        <w:t xml:space="preserve">  </w:t>
      </w:r>
      <w:r>
        <w:t>технологической,</w:t>
      </w:r>
      <w:r>
        <w:rPr>
          <w:spacing w:val="80"/>
        </w:rPr>
        <w:t xml:space="preserve">  </w:t>
      </w:r>
      <w:r>
        <w:t>социальной</w:t>
      </w:r>
      <w:r>
        <w:rPr>
          <w:spacing w:val="40"/>
        </w:rPr>
        <w:t xml:space="preserve"> </w:t>
      </w:r>
      <w:r>
        <w:t>и</w:t>
      </w:r>
      <w:r>
        <w:rPr>
          <w:spacing w:val="70"/>
        </w:rPr>
        <w:t xml:space="preserve">  </w:t>
      </w:r>
      <w:r>
        <w:t>этической</w:t>
      </w:r>
      <w:r>
        <w:rPr>
          <w:spacing w:val="70"/>
        </w:rPr>
        <w:t xml:space="preserve">  </w:t>
      </w:r>
      <w:r>
        <w:t>сферах</w:t>
      </w:r>
      <w:r>
        <w:rPr>
          <w:spacing w:val="71"/>
        </w:rPr>
        <w:t xml:space="preserve">  </w:t>
      </w:r>
      <w:r>
        <w:t>деятельности</w:t>
      </w:r>
      <w:r>
        <w:rPr>
          <w:spacing w:val="71"/>
        </w:rPr>
        <w:t xml:space="preserve">  </w:t>
      </w:r>
      <w:r>
        <w:t>человека,</w:t>
      </w:r>
      <w:r>
        <w:rPr>
          <w:spacing w:val="70"/>
        </w:rPr>
        <w:t xml:space="preserve">  </w:t>
      </w:r>
      <w:r>
        <w:t>роль</w:t>
      </w:r>
      <w:r>
        <w:rPr>
          <w:spacing w:val="70"/>
        </w:rPr>
        <w:t xml:space="preserve">  </w:t>
      </w:r>
      <w:r>
        <w:t>и</w:t>
      </w:r>
      <w:r>
        <w:rPr>
          <w:spacing w:val="70"/>
        </w:rPr>
        <w:t xml:space="preserve">  </w:t>
      </w:r>
      <w:r>
        <w:t>место</w:t>
      </w:r>
      <w:r>
        <w:rPr>
          <w:spacing w:val="70"/>
        </w:rPr>
        <w:t xml:space="preserve">  </w:t>
      </w:r>
      <w:r>
        <w:t>физики</w:t>
      </w:r>
      <w:r>
        <w:rPr>
          <w:spacing w:val="70"/>
        </w:rPr>
        <w:t xml:space="preserve">  </w:t>
      </w:r>
      <w:r>
        <w:t>и</w:t>
      </w:r>
      <w:r>
        <w:rPr>
          <w:spacing w:val="70"/>
        </w:rPr>
        <w:t xml:space="preserve">  </w:t>
      </w:r>
      <w:r>
        <w:t xml:space="preserve">астрономии в современной научной картине мира, роль физической теории в формировании представлений о </w:t>
      </w:r>
      <w:r>
        <w:rPr>
          <w:spacing w:val="-2"/>
        </w:rPr>
        <w:t>физической</w:t>
      </w:r>
      <w:r>
        <w:tab/>
      </w:r>
      <w:r>
        <w:rPr>
          <w:spacing w:val="-2"/>
        </w:rPr>
        <w:t>картине</w:t>
      </w:r>
      <w:r>
        <w:tab/>
      </w:r>
      <w:r>
        <w:rPr>
          <w:spacing w:val="-4"/>
        </w:rPr>
        <w:t>мира,</w:t>
      </w:r>
      <w:r>
        <w:tab/>
      </w:r>
      <w:r>
        <w:rPr>
          <w:spacing w:val="-2"/>
        </w:rPr>
        <w:t>место</w:t>
      </w:r>
      <w:r>
        <w:tab/>
      </w:r>
      <w:r>
        <w:rPr>
          <w:spacing w:val="-2"/>
        </w:rPr>
        <w:t>физической</w:t>
      </w:r>
      <w:r>
        <w:tab/>
      </w:r>
      <w:r>
        <w:rPr>
          <w:spacing w:val="-2"/>
        </w:rPr>
        <w:t>картины</w:t>
      </w:r>
      <w:r>
        <w:tab/>
      </w:r>
      <w:r>
        <w:rPr>
          <w:spacing w:val="-4"/>
        </w:rPr>
        <w:t xml:space="preserve">мира </w:t>
      </w:r>
      <w:r>
        <w:t>в общем ряду современных естественно-научных представлений о природе.</w:t>
      </w:r>
    </w:p>
    <w:p w:rsidR="000F2C31" w:rsidRDefault="004B7C75" w:rsidP="007E79F0">
      <w:pPr>
        <w:pStyle w:val="a4"/>
        <w:numPr>
          <w:ilvl w:val="0"/>
          <w:numId w:val="68"/>
        </w:numPr>
        <w:tabs>
          <w:tab w:val="left" w:pos="1118"/>
        </w:tabs>
        <w:spacing w:before="2"/>
        <w:jc w:val="both"/>
        <w:rPr>
          <w:sz w:val="24"/>
        </w:rPr>
      </w:pPr>
      <w:r>
        <w:rPr>
          <w:sz w:val="24"/>
        </w:rPr>
        <w:t>Межпредметные</w:t>
      </w:r>
      <w:r>
        <w:rPr>
          <w:spacing w:val="-7"/>
          <w:sz w:val="24"/>
        </w:rPr>
        <w:t xml:space="preserve"> </w:t>
      </w:r>
      <w:r>
        <w:rPr>
          <w:spacing w:val="-2"/>
          <w:sz w:val="24"/>
        </w:rPr>
        <w:t>связи.</w:t>
      </w:r>
    </w:p>
    <w:p w:rsidR="000F2C31" w:rsidRDefault="004B7C75">
      <w:pPr>
        <w:pStyle w:val="a3"/>
        <w:spacing w:before="41" w:line="276" w:lineRule="auto"/>
        <w:ind w:right="602" w:firstLine="708"/>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0F2C31" w:rsidRDefault="004B7C75">
      <w:pPr>
        <w:pStyle w:val="a3"/>
        <w:spacing w:before="1" w:line="276" w:lineRule="auto"/>
        <w:ind w:right="601" w:firstLine="708"/>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F2C31" w:rsidRDefault="004B7C75">
      <w:pPr>
        <w:pStyle w:val="a3"/>
        <w:spacing w:line="276" w:lineRule="auto"/>
        <w:ind w:right="595" w:firstLine="708"/>
      </w:pPr>
      <w:r>
        <w:rPr>
          <w:i/>
        </w:rPr>
        <w:t xml:space="preserve">Математика: </w:t>
      </w:r>
      <w:r>
        <w:t>решение</w:t>
      </w:r>
      <w:r>
        <w:rPr>
          <w:spacing w:val="-1"/>
        </w:rPr>
        <w:t xml:space="preserve"> </w:t>
      </w:r>
      <w:r>
        <w:t>системы уравнений, тригонометрические</w:t>
      </w:r>
      <w:r>
        <w:rPr>
          <w:spacing w:val="-1"/>
        </w:rPr>
        <w:t xml:space="preserve"> </w:t>
      </w:r>
      <w:r>
        <w:t>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599" w:firstLine="708"/>
      </w:pPr>
      <w:r>
        <w:rPr>
          <w:i/>
        </w:rPr>
        <w:lastRenderedPageBreak/>
        <w:t>Биология:</w:t>
      </w:r>
      <w:r>
        <w:rPr>
          <w:i/>
          <w:spacing w:val="75"/>
        </w:rPr>
        <w:t xml:space="preserve">  </w:t>
      </w:r>
      <w:r>
        <w:t>электрические</w:t>
      </w:r>
      <w:r>
        <w:rPr>
          <w:spacing w:val="75"/>
        </w:rPr>
        <w:t xml:space="preserve">  </w:t>
      </w:r>
      <w:r>
        <w:t>явления</w:t>
      </w:r>
      <w:r>
        <w:rPr>
          <w:spacing w:val="75"/>
        </w:rPr>
        <w:t xml:space="preserve">  </w:t>
      </w:r>
      <w:r>
        <w:t>в</w:t>
      </w:r>
      <w:r>
        <w:rPr>
          <w:spacing w:val="75"/>
        </w:rPr>
        <w:t xml:space="preserve">  </w:t>
      </w:r>
      <w:r>
        <w:t>живой</w:t>
      </w:r>
      <w:r>
        <w:rPr>
          <w:spacing w:val="75"/>
        </w:rPr>
        <w:t xml:space="preserve">  </w:t>
      </w:r>
      <w:r>
        <w:t>природе,</w:t>
      </w:r>
      <w:r>
        <w:rPr>
          <w:spacing w:val="75"/>
        </w:rPr>
        <w:t xml:space="preserve">  </w:t>
      </w:r>
      <w:r>
        <w:t>колебательные</w:t>
      </w:r>
      <w:r>
        <w:rPr>
          <w:spacing w:val="74"/>
        </w:rPr>
        <w:t xml:space="preserve">  </w:t>
      </w:r>
      <w:r>
        <w:t>движения в</w:t>
      </w:r>
      <w:r>
        <w:rPr>
          <w:spacing w:val="71"/>
          <w:w w:val="150"/>
        </w:rPr>
        <w:t xml:space="preserve">  </w:t>
      </w:r>
      <w:r>
        <w:t>живой</w:t>
      </w:r>
      <w:r>
        <w:rPr>
          <w:spacing w:val="70"/>
          <w:w w:val="150"/>
        </w:rPr>
        <w:t xml:space="preserve">  </w:t>
      </w:r>
      <w:r>
        <w:t>природе,</w:t>
      </w:r>
      <w:r>
        <w:rPr>
          <w:spacing w:val="70"/>
          <w:w w:val="150"/>
        </w:rPr>
        <w:t xml:space="preserve">  </w:t>
      </w:r>
      <w:r>
        <w:t>оптические</w:t>
      </w:r>
      <w:r>
        <w:rPr>
          <w:spacing w:val="71"/>
          <w:w w:val="150"/>
        </w:rPr>
        <w:t xml:space="preserve">  </w:t>
      </w:r>
      <w:r>
        <w:t>явления</w:t>
      </w:r>
      <w:r>
        <w:rPr>
          <w:spacing w:val="71"/>
          <w:w w:val="150"/>
        </w:rPr>
        <w:t xml:space="preserve">  </w:t>
      </w:r>
      <w:r>
        <w:t>в</w:t>
      </w:r>
      <w:r>
        <w:rPr>
          <w:spacing w:val="71"/>
          <w:w w:val="150"/>
        </w:rPr>
        <w:t xml:space="preserve">  </w:t>
      </w:r>
      <w:r>
        <w:t>живой</w:t>
      </w:r>
      <w:r>
        <w:rPr>
          <w:spacing w:val="72"/>
          <w:w w:val="150"/>
        </w:rPr>
        <w:t xml:space="preserve">  </w:t>
      </w:r>
      <w:r>
        <w:t>природе,</w:t>
      </w:r>
      <w:r>
        <w:rPr>
          <w:spacing w:val="71"/>
          <w:w w:val="150"/>
        </w:rPr>
        <w:t xml:space="preserve">  </w:t>
      </w:r>
      <w:r>
        <w:t>действие</w:t>
      </w:r>
      <w:r>
        <w:rPr>
          <w:spacing w:val="71"/>
          <w:w w:val="150"/>
        </w:rPr>
        <w:t xml:space="preserve">  </w:t>
      </w:r>
      <w:r>
        <w:t>радиации на живые организмы.</w:t>
      </w:r>
    </w:p>
    <w:p w:rsidR="000F2C31" w:rsidRDefault="004B7C75">
      <w:pPr>
        <w:pStyle w:val="a3"/>
        <w:spacing w:before="1" w:line="276" w:lineRule="auto"/>
        <w:ind w:right="601" w:firstLine="708"/>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0F2C31" w:rsidRDefault="004B7C75">
      <w:pPr>
        <w:pStyle w:val="a3"/>
        <w:spacing w:before="1" w:line="276" w:lineRule="auto"/>
        <w:ind w:right="598" w:firstLine="708"/>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0F2C31" w:rsidRDefault="004B7C75">
      <w:pPr>
        <w:pStyle w:val="a3"/>
        <w:spacing w:line="276" w:lineRule="auto"/>
        <w:ind w:right="594" w:firstLine="708"/>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0F2C31" w:rsidRDefault="004B7C75">
      <w:pPr>
        <w:pStyle w:val="a3"/>
        <w:spacing w:line="276" w:lineRule="auto"/>
        <w:ind w:right="601" w:firstLine="768"/>
      </w:pPr>
      <w:r>
        <w:t xml:space="preserve">Планируемые результаты освоения программы по физике на уровне среднего общего </w:t>
      </w:r>
      <w:r>
        <w:rPr>
          <w:spacing w:val="-2"/>
        </w:rPr>
        <w:t>образования</w:t>
      </w:r>
    </w:p>
    <w:p w:rsidR="000F2C31" w:rsidRDefault="004B7C75" w:rsidP="007E79F0">
      <w:pPr>
        <w:pStyle w:val="a4"/>
        <w:numPr>
          <w:ilvl w:val="0"/>
          <w:numId w:val="67"/>
        </w:numPr>
        <w:tabs>
          <w:tab w:val="left" w:pos="1118"/>
        </w:tabs>
        <w:spacing w:line="276" w:lineRule="auto"/>
        <w:ind w:right="597" w:firstLine="708"/>
        <w:jc w:val="both"/>
        <w:rPr>
          <w:sz w:val="24"/>
        </w:rPr>
      </w:pPr>
      <w:r>
        <w:rPr>
          <w:sz w:val="24"/>
        </w:rPr>
        <w:t>Освоение учебного предмета «Физика» на уровне среднего общего образования</w:t>
      </w:r>
      <w:r>
        <w:rPr>
          <w:spacing w:val="80"/>
          <w:sz w:val="24"/>
        </w:rPr>
        <w:t xml:space="preserve"> </w:t>
      </w:r>
      <w:r>
        <w:rPr>
          <w:sz w:val="24"/>
        </w:rPr>
        <w:t>(базовый уровень) должно обеспечить достижение следующих личностных, метапредметных и предметных образовательных результатов.</w:t>
      </w:r>
    </w:p>
    <w:p w:rsidR="000F2C31" w:rsidRDefault="004B7C75">
      <w:pPr>
        <w:pStyle w:val="a3"/>
        <w:tabs>
          <w:tab w:val="left" w:pos="2787"/>
          <w:tab w:val="left" w:pos="4575"/>
          <w:tab w:val="left" w:pos="6151"/>
          <w:tab w:val="left" w:pos="7725"/>
          <w:tab w:val="left" w:pos="9315"/>
        </w:tabs>
        <w:spacing w:line="276" w:lineRule="auto"/>
        <w:ind w:right="600" w:firstLine="708"/>
      </w:pPr>
      <w:r>
        <w:rPr>
          <w:spacing w:val="-2"/>
        </w:rPr>
        <w:t>Личностные</w:t>
      </w:r>
      <w:r>
        <w:tab/>
      </w:r>
      <w:r>
        <w:rPr>
          <w:spacing w:val="-2"/>
        </w:rPr>
        <w:t>результаты</w:t>
      </w:r>
      <w:r>
        <w:tab/>
      </w:r>
      <w:r>
        <w:rPr>
          <w:spacing w:val="-2"/>
        </w:rPr>
        <w:t>освоения</w:t>
      </w:r>
      <w:r>
        <w:tab/>
      </w:r>
      <w:r>
        <w:rPr>
          <w:spacing w:val="-2"/>
        </w:rPr>
        <w:t>учебного</w:t>
      </w:r>
      <w:r>
        <w:tab/>
      </w:r>
      <w:r>
        <w:rPr>
          <w:spacing w:val="-2"/>
        </w:rPr>
        <w:t>предмета</w:t>
      </w:r>
      <w:r>
        <w:tab/>
      </w:r>
      <w:r>
        <w:rPr>
          <w:spacing w:val="-2"/>
        </w:rPr>
        <w:t xml:space="preserve">«Физика»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F2C31" w:rsidRDefault="004B7C75" w:rsidP="007E79F0">
      <w:pPr>
        <w:pStyle w:val="a4"/>
        <w:numPr>
          <w:ilvl w:val="0"/>
          <w:numId w:val="66"/>
        </w:numPr>
        <w:tabs>
          <w:tab w:val="left" w:pos="1137"/>
        </w:tabs>
        <w:spacing w:line="275" w:lineRule="exact"/>
        <w:ind w:left="1137" w:hanging="259"/>
        <w:jc w:val="both"/>
        <w:rPr>
          <w:sz w:val="24"/>
        </w:rPr>
      </w:pPr>
      <w:r>
        <w:rPr>
          <w:sz w:val="24"/>
        </w:rPr>
        <w:t>гражданского</w:t>
      </w:r>
      <w:r>
        <w:rPr>
          <w:spacing w:val="-4"/>
          <w:sz w:val="24"/>
        </w:rPr>
        <w:t xml:space="preserve"> </w:t>
      </w:r>
      <w:r>
        <w:rPr>
          <w:spacing w:val="-2"/>
          <w:sz w:val="24"/>
        </w:rPr>
        <w:t>воспитания:</w:t>
      </w:r>
    </w:p>
    <w:p w:rsidR="000F2C31" w:rsidRDefault="004B7C75">
      <w:pPr>
        <w:pStyle w:val="a3"/>
        <w:tabs>
          <w:tab w:val="left" w:pos="3308"/>
          <w:tab w:val="left" w:pos="5117"/>
          <w:tab w:val="left" w:pos="6464"/>
          <w:tab w:val="left" w:pos="8448"/>
          <w:tab w:val="left" w:pos="9278"/>
        </w:tabs>
        <w:spacing w:before="43" w:line="276" w:lineRule="auto"/>
        <w:ind w:right="601"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F2C31" w:rsidRDefault="004B7C75">
      <w:pPr>
        <w:pStyle w:val="a3"/>
        <w:tabs>
          <w:tab w:val="left" w:pos="2933"/>
          <w:tab w:val="left" w:pos="5529"/>
          <w:tab w:val="left" w:pos="8545"/>
        </w:tabs>
        <w:spacing w:line="276" w:lineRule="auto"/>
        <w:ind w:right="603" w:firstLine="708"/>
        <w:jc w:val="left"/>
      </w:pPr>
      <w:r>
        <w:rPr>
          <w:spacing w:val="-2"/>
        </w:rPr>
        <w:t>принятие</w:t>
      </w:r>
      <w:r>
        <w:tab/>
      </w:r>
      <w:r>
        <w:rPr>
          <w:spacing w:val="-2"/>
        </w:rPr>
        <w:t>традиционных</w:t>
      </w:r>
      <w:r>
        <w:tab/>
      </w:r>
      <w:r>
        <w:rPr>
          <w:spacing w:val="-2"/>
        </w:rPr>
        <w:t>общечеловеческих</w:t>
      </w:r>
      <w:r>
        <w:tab/>
      </w:r>
      <w:r>
        <w:rPr>
          <w:spacing w:val="-2"/>
        </w:rPr>
        <w:t xml:space="preserve">гуманистических </w:t>
      </w:r>
      <w:r>
        <w:t>и демократических ценностей;</w:t>
      </w:r>
    </w:p>
    <w:p w:rsidR="000F2C31" w:rsidRDefault="004B7C75">
      <w:pPr>
        <w:pStyle w:val="a3"/>
        <w:tabs>
          <w:tab w:val="left" w:pos="2233"/>
          <w:tab w:val="left" w:pos="3020"/>
          <w:tab w:val="left" w:pos="4481"/>
          <w:tab w:val="left" w:pos="6065"/>
          <w:tab w:val="left" w:pos="6405"/>
          <w:tab w:val="left" w:pos="7660"/>
          <w:tab w:val="left" w:pos="9296"/>
        </w:tabs>
        <w:spacing w:line="276" w:lineRule="auto"/>
        <w:ind w:right="599" w:firstLine="70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0F2C31" w:rsidRDefault="004B7C75">
      <w:pPr>
        <w:pStyle w:val="a3"/>
        <w:tabs>
          <w:tab w:val="left" w:pos="2029"/>
          <w:tab w:val="left" w:pos="4389"/>
          <w:tab w:val="left" w:pos="4908"/>
          <w:tab w:val="left" w:pos="6708"/>
          <w:tab w:val="left" w:pos="8430"/>
          <w:tab w:val="left" w:pos="8953"/>
        </w:tabs>
        <w:spacing w:line="276" w:lineRule="auto"/>
        <w:ind w:right="605"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F2C31" w:rsidRDefault="004B7C75">
      <w:pPr>
        <w:pStyle w:val="a3"/>
        <w:spacing w:line="275" w:lineRule="exact"/>
        <w:ind w:left="878"/>
        <w:jc w:val="left"/>
      </w:pPr>
      <w:r>
        <w:t>готовность</w:t>
      </w:r>
      <w:r>
        <w:rPr>
          <w:spacing w:val="-6"/>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66"/>
        </w:numPr>
        <w:tabs>
          <w:tab w:val="left" w:pos="1137"/>
        </w:tabs>
        <w:spacing w:before="42"/>
        <w:ind w:left="1137" w:hanging="259"/>
        <w:rPr>
          <w:sz w:val="24"/>
        </w:rPr>
      </w:pPr>
      <w:r>
        <w:rPr>
          <w:sz w:val="24"/>
        </w:rPr>
        <w:t>патриотического</w:t>
      </w:r>
      <w:r>
        <w:rPr>
          <w:spacing w:val="-7"/>
          <w:sz w:val="24"/>
        </w:rPr>
        <w:t xml:space="preserve"> </w:t>
      </w:r>
      <w:r>
        <w:rPr>
          <w:spacing w:val="-2"/>
          <w:sz w:val="24"/>
        </w:rPr>
        <w:t>воспитания:</w:t>
      </w:r>
    </w:p>
    <w:p w:rsidR="000F2C31" w:rsidRDefault="004B7C75">
      <w:pPr>
        <w:pStyle w:val="a3"/>
        <w:spacing w:before="41"/>
        <w:ind w:left="878"/>
        <w:jc w:val="left"/>
      </w:pPr>
      <w:r>
        <w:t>сформированность</w:t>
      </w:r>
      <w:r>
        <w:rPr>
          <w:spacing w:val="-8"/>
        </w:rPr>
        <w:t xml:space="preserve"> </w:t>
      </w:r>
      <w:r>
        <w:t>российской</w:t>
      </w:r>
      <w:r>
        <w:rPr>
          <w:spacing w:val="-6"/>
        </w:rPr>
        <w:t xml:space="preserve"> </w:t>
      </w:r>
      <w:r>
        <w:t>гражданской</w:t>
      </w:r>
      <w:r>
        <w:rPr>
          <w:spacing w:val="-7"/>
        </w:rPr>
        <w:t xml:space="preserve"> </w:t>
      </w:r>
      <w:r>
        <w:t>идентичности,</w:t>
      </w:r>
      <w:r>
        <w:rPr>
          <w:spacing w:val="-8"/>
        </w:rPr>
        <w:t xml:space="preserve"> </w:t>
      </w:r>
      <w:r>
        <w:rPr>
          <w:spacing w:val="-2"/>
        </w:rPr>
        <w:t>патриотизма;</w:t>
      </w:r>
    </w:p>
    <w:p w:rsidR="000F2C31" w:rsidRDefault="004B7C75">
      <w:pPr>
        <w:pStyle w:val="a3"/>
        <w:spacing w:before="41" w:line="276" w:lineRule="auto"/>
        <w:ind w:firstLine="708"/>
        <w:jc w:val="left"/>
      </w:pPr>
      <w:r>
        <w:t>ценностное отношение к</w:t>
      </w:r>
      <w:r>
        <w:rPr>
          <w:spacing w:val="29"/>
        </w:rPr>
        <w:t xml:space="preserve"> </w:t>
      </w:r>
      <w:r>
        <w:t>государственным символам,</w:t>
      </w:r>
      <w:r>
        <w:rPr>
          <w:spacing w:val="28"/>
        </w:rPr>
        <w:t xml:space="preserve"> </w:t>
      </w:r>
      <w:r>
        <w:t>достижениям российских</w:t>
      </w:r>
      <w:r>
        <w:rPr>
          <w:spacing w:val="32"/>
        </w:rPr>
        <w:t xml:space="preserve"> </w:t>
      </w:r>
      <w:r>
        <w:t>учёных</w:t>
      </w:r>
      <w:r>
        <w:rPr>
          <w:spacing w:val="30"/>
        </w:rPr>
        <w:t xml:space="preserve"> </w:t>
      </w:r>
      <w:r>
        <w:t>в области физики и технике;</w:t>
      </w:r>
    </w:p>
    <w:p w:rsidR="000F2C31" w:rsidRDefault="004B7C75" w:rsidP="007E79F0">
      <w:pPr>
        <w:pStyle w:val="a4"/>
        <w:numPr>
          <w:ilvl w:val="0"/>
          <w:numId w:val="66"/>
        </w:numPr>
        <w:tabs>
          <w:tab w:val="left" w:pos="1137"/>
        </w:tabs>
        <w:spacing w:before="1"/>
        <w:ind w:left="1137" w:hanging="259"/>
        <w:rPr>
          <w:sz w:val="24"/>
        </w:rPr>
      </w:pPr>
      <w:r>
        <w:rPr>
          <w:sz w:val="24"/>
        </w:rPr>
        <w:t>духовно-нравственного</w:t>
      </w:r>
      <w:r>
        <w:rPr>
          <w:spacing w:val="-10"/>
          <w:sz w:val="24"/>
        </w:rPr>
        <w:t xml:space="preserve"> </w:t>
      </w:r>
      <w:r>
        <w:rPr>
          <w:spacing w:val="-2"/>
          <w:sz w:val="24"/>
        </w:rPr>
        <w:t>воспитания:</w:t>
      </w:r>
    </w:p>
    <w:p w:rsidR="000F2C31" w:rsidRDefault="004B7C75">
      <w:pPr>
        <w:pStyle w:val="a3"/>
        <w:spacing w:before="42"/>
        <w:ind w:left="878"/>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tabs>
          <w:tab w:val="left" w:pos="2888"/>
          <w:tab w:val="left" w:pos="4670"/>
          <w:tab w:val="left" w:pos="6406"/>
          <w:tab w:val="left" w:pos="7272"/>
          <w:tab w:val="left" w:pos="9114"/>
        </w:tabs>
        <w:spacing w:before="41" w:line="276" w:lineRule="auto"/>
        <w:ind w:right="597" w:firstLine="708"/>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 xml:space="preserve">осознанные </w:t>
      </w:r>
      <w:r>
        <w:t>решения,</w:t>
      </w:r>
      <w:r>
        <w:rPr>
          <w:spacing w:val="80"/>
          <w:w w:val="150"/>
        </w:rPr>
        <w:t xml:space="preserve">   </w:t>
      </w:r>
      <w:r>
        <w:t>ориентируясь</w:t>
      </w:r>
      <w:r>
        <w:rPr>
          <w:spacing w:val="80"/>
          <w:w w:val="150"/>
        </w:rPr>
        <w:t xml:space="preserve">   </w:t>
      </w:r>
      <w:r>
        <w:t>на</w:t>
      </w:r>
      <w:r>
        <w:rPr>
          <w:spacing w:val="80"/>
          <w:w w:val="150"/>
        </w:rPr>
        <w:t xml:space="preserve">   </w:t>
      </w:r>
      <w:r>
        <w:t>морально-нравственные</w:t>
      </w:r>
      <w:r>
        <w:rPr>
          <w:spacing w:val="80"/>
          <w:w w:val="150"/>
        </w:rPr>
        <w:t xml:space="preserve">   </w:t>
      </w:r>
      <w:r>
        <w:t>нормы</w:t>
      </w:r>
      <w:r>
        <w:rPr>
          <w:spacing w:val="80"/>
          <w:w w:val="150"/>
        </w:rPr>
        <w:t xml:space="preserve">   </w:t>
      </w:r>
      <w:r>
        <w:t>и</w:t>
      </w:r>
      <w:r>
        <w:rPr>
          <w:spacing w:val="80"/>
          <w:w w:val="150"/>
        </w:rPr>
        <w:t xml:space="preserve">   </w:t>
      </w:r>
      <w:r>
        <w:t>ценности,</w:t>
      </w:r>
      <w:r>
        <w:rPr>
          <w:spacing w:val="80"/>
          <w:w w:val="150"/>
        </w:rPr>
        <w:t xml:space="preserve"> </w:t>
      </w:r>
      <w:r>
        <w:t>в том числе в деятельности учёного;</w:t>
      </w:r>
    </w:p>
    <w:p w:rsidR="000F2C31" w:rsidRDefault="004B7C75">
      <w:pPr>
        <w:pStyle w:val="a3"/>
        <w:ind w:left="878"/>
      </w:pPr>
      <w:r>
        <w:t>осознание</w:t>
      </w:r>
      <w:r>
        <w:rPr>
          <w:spacing w:val="-5"/>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1"/>
        </w:rPr>
        <w:t xml:space="preserve"> </w:t>
      </w:r>
      <w:r>
        <w:t>устойчивого</w:t>
      </w:r>
      <w:r>
        <w:rPr>
          <w:spacing w:val="-2"/>
        </w:rPr>
        <w:t xml:space="preserve"> будущего;</w:t>
      </w:r>
    </w:p>
    <w:p w:rsidR="000F2C31" w:rsidRDefault="004B7C75" w:rsidP="007E79F0">
      <w:pPr>
        <w:pStyle w:val="a4"/>
        <w:numPr>
          <w:ilvl w:val="0"/>
          <w:numId w:val="66"/>
        </w:numPr>
        <w:tabs>
          <w:tab w:val="left" w:pos="1136"/>
        </w:tabs>
        <w:spacing w:before="41"/>
        <w:ind w:left="1136" w:hanging="258"/>
        <w:jc w:val="both"/>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8" w:lineRule="auto"/>
        <w:ind w:right="607" w:firstLine="708"/>
      </w:pPr>
      <w:r>
        <w:t>эстетическое отношение к миру, включая эстетику научного творчества, присущего физической науке;</w:t>
      </w:r>
    </w:p>
    <w:p w:rsidR="000F2C31" w:rsidRDefault="004B7C75" w:rsidP="007E79F0">
      <w:pPr>
        <w:pStyle w:val="a4"/>
        <w:numPr>
          <w:ilvl w:val="0"/>
          <w:numId w:val="66"/>
        </w:numPr>
        <w:tabs>
          <w:tab w:val="left" w:pos="1136"/>
        </w:tabs>
        <w:spacing w:line="272" w:lineRule="exact"/>
        <w:ind w:left="1136" w:hanging="258"/>
        <w:jc w:val="both"/>
        <w:rPr>
          <w:sz w:val="24"/>
        </w:rPr>
      </w:pPr>
      <w:r>
        <w:rPr>
          <w:sz w:val="24"/>
        </w:rPr>
        <w:t>трудового</w:t>
      </w:r>
      <w:r>
        <w:rPr>
          <w:spacing w:val="-3"/>
          <w:sz w:val="24"/>
        </w:rPr>
        <w:t xml:space="preserve"> </w:t>
      </w:r>
      <w:r>
        <w:rPr>
          <w:spacing w:val="-2"/>
          <w:sz w:val="24"/>
        </w:rPr>
        <w:t>воспитания:</w:t>
      </w:r>
    </w:p>
    <w:p w:rsidR="000F2C31" w:rsidRDefault="004B7C75">
      <w:pPr>
        <w:pStyle w:val="a3"/>
        <w:tabs>
          <w:tab w:val="left" w:pos="2336"/>
          <w:tab w:val="left" w:pos="3111"/>
          <w:tab w:val="left" w:pos="4898"/>
          <w:tab w:val="left" w:pos="6302"/>
          <w:tab w:val="left" w:pos="8892"/>
        </w:tabs>
        <w:spacing w:before="41"/>
        <w:ind w:left="878"/>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spacing w:before="220" w:line="278" w:lineRule="auto"/>
        <w:jc w:val="left"/>
      </w:pPr>
      <w:r>
        <w:lastRenderedPageBreak/>
        <w:t>в</w:t>
      </w:r>
      <w:r>
        <w:rPr>
          <w:spacing w:val="40"/>
        </w:rPr>
        <w:t xml:space="preserve"> </w:t>
      </w:r>
      <w:r>
        <w:t>том</w:t>
      </w:r>
      <w:r>
        <w:rPr>
          <w:spacing w:val="40"/>
        </w:rPr>
        <w:t xml:space="preserve"> </w:t>
      </w:r>
      <w:r>
        <w:t>числе</w:t>
      </w:r>
      <w:r>
        <w:rPr>
          <w:spacing w:val="40"/>
        </w:rPr>
        <w:t xml:space="preserve"> </w:t>
      </w:r>
      <w:r>
        <w:t>связанным</w:t>
      </w:r>
      <w:r>
        <w:rPr>
          <w:spacing w:val="40"/>
        </w:rPr>
        <w:t xml:space="preserve"> </w:t>
      </w:r>
      <w:r>
        <w:t>с</w:t>
      </w:r>
      <w:r>
        <w:rPr>
          <w:spacing w:val="40"/>
        </w:rPr>
        <w:t xml:space="preserve"> </w:t>
      </w:r>
      <w:r>
        <w:t>физикой</w:t>
      </w:r>
      <w:r>
        <w:rPr>
          <w:spacing w:val="40"/>
        </w:rPr>
        <w:t xml:space="preserve"> </w:t>
      </w:r>
      <w:r>
        <w:t>и</w:t>
      </w:r>
      <w:r>
        <w:rPr>
          <w:spacing w:val="40"/>
        </w:rPr>
        <w:t xml:space="preserve"> </w:t>
      </w:r>
      <w:r>
        <w:t>техникой,</w:t>
      </w:r>
      <w:r>
        <w:rPr>
          <w:spacing w:val="40"/>
        </w:rPr>
        <w:t xml:space="preserve"> </w:t>
      </w:r>
      <w:r>
        <w:t>умение</w:t>
      </w:r>
      <w:r>
        <w:rPr>
          <w:spacing w:val="40"/>
        </w:rPr>
        <w:t xml:space="preserve"> </w:t>
      </w:r>
      <w:r>
        <w:t>совершать</w:t>
      </w:r>
      <w:r>
        <w:rPr>
          <w:spacing w:val="40"/>
        </w:rPr>
        <w:t xml:space="preserve"> </w:t>
      </w:r>
      <w:r>
        <w:t>осознанный</w:t>
      </w:r>
      <w:r>
        <w:rPr>
          <w:spacing w:val="40"/>
        </w:rPr>
        <w:t xml:space="preserve"> </w:t>
      </w:r>
      <w:r>
        <w:t>выбор</w:t>
      </w:r>
      <w:r>
        <w:rPr>
          <w:spacing w:val="40"/>
        </w:rPr>
        <w:t xml:space="preserve"> </w:t>
      </w:r>
      <w:r>
        <w:t>будущей профессии и реализовывать собственные жизненные планы;</w:t>
      </w:r>
    </w:p>
    <w:p w:rsidR="000F2C31" w:rsidRDefault="004B7C75">
      <w:pPr>
        <w:pStyle w:val="a3"/>
        <w:spacing w:line="276" w:lineRule="auto"/>
        <w:ind w:firstLine="708"/>
        <w:jc w:val="left"/>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80"/>
        </w:rPr>
        <w:t xml:space="preserve"> </w:t>
      </w:r>
      <w:r>
        <w:t>образованию</w:t>
      </w:r>
      <w:r>
        <w:rPr>
          <w:spacing w:val="80"/>
        </w:rPr>
        <w:t xml:space="preserve"> </w:t>
      </w:r>
      <w:r>
        <w:t>и</w:t>
      </w:r>
      <w:r>
        <w:rPr>
          <w:spacing w:val="80"/>
        </w:rPr>
        <w:t xml:space="preserve"> </w:t>
      </w:r>
      <w:r>
        <w:t>самообразованию</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на протяжении всей жизни;</w:t>
      </w:r>
    </w:p>
    <w:p w:rsidR="000F2C31" w:rsidRDefault="004B7C75" w:rsidP="007E79F0">
      <w:pPr>
        <w:pStyle w:val="a4"/>
        <w:numPr>
          <w:ilvl w:val="0"/>
          <w:numId w:val="66"/>
        </w:numPr>
        <w:tabs>
          <w:tab w:val="left" w:pos="1136"/>
        </w:tabs>
        <w:spacing w:line="275" w:lineRule="exact"/>
        <w:ind w:left="1136" w:hanging="258"/>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tabs>
          <w:tab w:val="left" w:pos="3150"/>
          <w:tab w:val="left" w:pos="4985"/>
          <w:tab w:val="left" w:pos="6345"/>
          <w:tab w:val="left" w:pos="7716"/>
          <w:tab w:val="left" w:pos="9307"/>
        </w:tabs>
        <w:spacing w:before="39" w:line="276" w:lineRule="auto"/>
        <w:ind w:right="602" w:firstLine="708"/>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0F2C31" w:rsidRDefault="004B7C75">
      <w:pPr>
        <w:pStyle w:val="a3"/>
        <w:spacing w:line="276" w:lineRule="auto"/>
        <w:ind w:firstLine="708"/>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0F2C31" w:rsidRDefault="004B7C75">
      <w:pPr>
        <w:pStyle w:val="a3"/>
        <w:spacing w:line="278" w:lineRule="auto"/>
        <w:ind w:right="581" w:firstLine="708"/>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 знаний по физике;</w:t>
      </w:r>
    </w:p>
    <w:p w:rsidR="000F2C31" w:rsidRDefault="004B7C75" w:rsidP="007E79F0">
      <w:pPr>
        <w:pStyle w:val="a4"/>
        <w:numPr>
          <w:ilvl w:val="0"/>
          <w:numId w:val="66"/>
        </w:numPr>
        <w:tabs>
          <w:tab w:val="left" w:pos="1136"/>
        </w:tabs>
        <w:spacing w:line="272" w:lineRule="exact"/>
        <w:ind w:left="1136" w:hanging="258"/>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39" w:line="276" w:lineRule="auto"/>
        <w:ind w:firstLine="708"/>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rsidR="000F2C31" w:rsidRDefault="004B7C75">
      <w:pPr>
        <w:pStyle w:val="a3"/>
        <w:spacing w:before="1" w:line="276" w:lineRule="auto"/>
        <w:ind w:firstLine="708"/>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rsidR="000F2C31" w:rsidRDefault="004B7C75" w:rsidP="007E79F0">
      <w:pPr>
        <w:pStyle w:val="a4"/>
        <w:numPr>
          <w:ilvl w:val="0"/>
          <w:numId w:val="67"/>
        </w:numPr>
        <w:tabs>
          <w:tab w:val="left" w:pos="1118"/>
        </w:tabs>
        <w:spacing w:line="276" w:lineRule="auto"/>
        <w:ind w:right="602" w:firstLine="708"/>
        <w:jc w:val="both"/>
        <w:rPr>
          <w:sz w:val="24"/>
        </w:rPr>
      </w:pPr>
      <w:r>
        <w:rPr>
          <w:sz w:val="24"/>
        </w:rPr>
        <w:t>В</w:t>
      </w:r>
      <w:r>
        <w:rPr>
          <w:spacing w:val="80"/>
          <w:w w:val="150"/>
          <w:sz w:val="24"/>
        </w:rPr>
        <w:t xml:space="preserve">  </w:t>
      </w:r>
      <w:r>
        <w:rPr>
          <w:sz w:val="24"/>
        </w:rPr>
        <w:t>процессе</w:t>
      </w:r>
      <w:r>
        <w:rPr>
          <w:spacing w:val="80"/>
          <w:w w:val="150"/>
          <w:sz w:val="24"/>
        </w:rPr>
        <w:t xml:space="preserve">  </w:t>
      </w:r>
      <w:r>
        <w:rPr>
          <w:sz w:val="24"/>
        </w:rPr>
        <w:t>достижения</w:t>
      </w:r>
      <w:r>
        <w:rPr>
          <w:spacing w:val="80"/>
          <w:w w:val="150"/>
          <w:sz w:val="24"/>
        </w:rPr>
        <w:t xml:space="preserve">  </w:t>
      </w:r>
      <w:r>
        <w:rPr>
          <w:sz w:val="24"/>
        </w:rPr>
        <w:t>личностных</w:t>
      </w:r>
      <w:r>
        <w:rPr>
          <w:spacing w:val="80"/>
          <w:w w:val="150"/>
          <w:sz w:val="24"/>
        </w:rPr>
        <w:t xml:space="preserve">  </w:t>
      </w:r>
      <w:r>
        <w:rPr>
          <w:sz w:val="24"/>
        </w:rPr>
        <w:t>результатов</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sz w:val="24"/>
        </w:rPr>
        <w:t xml:space="preserve"> </w:t>
      </w:r>
      <w:r>
        <w:rPr>
          <w:sz w:val="24"/>
        </w:rPr>
        <w:t xml:space="preserve">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0F2C31" w:rsidRDefault="004B7C75">
      <w:pPr>
        <w:pStyle w:val="a3"/>
        <w:spacing w:line="276" w:lineRule="auto"/>
        <w:ind w:right="603"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F2C31" w:rsidRDefault="004B7C75">
      <w:pPr>
        <w:pStyle w:val="a3"/>
        <w:spacing w:line="276" w:lineRule="auto"/>
        <w:ind w:right="596"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F2C31" w:rsidRDefault="004B7C75">
      <w:pPr>
        <w:pStyle w:val="a3"/>
        <w:spacing w:line="276" w:lineRule="auto"/>
        <w:ind w:right="603" w:firstLine="708"/>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0F2C31" w:rsidRDefault="004B7C75">
      <w:pPr>
        <w:pStyle w:val="a3"/>
        <w:tabs>
          <w:tab w:val="left" w:pos="1211"/>
          <w:tab w:val="left" w:pos="2307"/>
          <w:tab w:val="left" w:pos="4600"/>
          <w:tab w:val="left" w:pos="6279"/>
          <w:tab w:val="left" w:pos="8270"/>
          <w:tab w:val="left" w:pos="9105"/>
        </w:tabs>
        <w:spacing w:before="1" w:line="276" w:lineRule="auto"/>
        <w:ind w:right="602" w:firstLine="708"/>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общения,</w:t>
      </w:r>
      <w:r>
        <w:tab/>
      </w:r>
      <w:r>
        <w:rPr>
          <w:spacing w:val="-2"/>
        </w:rPr>
        <w:t>способность</w:t>
      </w:r>
      <w:r>
        <w:tab/>
      </w:r>
      <w:r>
        <w:rPr>
          <w:spacing w:val="-10"/>
        </w:rPr>
        <w:t>к</w:t>
      </w:r>
      <w:r>
        <w:tab/>
      </w:r>
      <w:r>
        <w:rPr>
          <w:spacing w:val="-2"/>
        </w:rPr>
        <w:t xml:space="preserve">сочувствию </w:t>
      </w:r>
      <w:r>
        <w:t>и сопереживанию;</w:t>
      </w:r>
    </w:p>
    <w:p w:rsidR="000F2C31" w:rsidRDefault="004B7C75">
      <w:pPr>
        <w:pStyle w:val="a3"/>
        <w:spacing w:line="276" w:lineRule="auto"/>
        <w:ind w:right="601"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40"/>
        </w:rPr>
        <w:t xml:space="preserve"> </w:t>
      </w:r>
      <w:r>
        <w:t>с другими людьми, заботиться, проявлять интерес и разрешать конфликты.</w:t>
      </w:r>
    </w:p>
    <w:p w:rsidR="000F2C31" w:rsidRDefault="004B7C75" w:rsidP="007E79F0">
      <w:pPr>
        <w:pStyle w:val="a4"/>
        <w:numPr>
          <w:ilvl w:val="0"/>
          <w:numId w:val="67"/>
        </w:numPr>
        <w:tabs>
          <w:tab w:val="left" w:pos="1118"/>
        </w:tabs>
        <w:spacing w:line="276" w:lineRule="auto"/>
        <w:ind w:right="603" w:firstLine="708"/>
        <w:rPr>
          <w:sz w:val="24"/>
        </w:rPr>
      </w:pPr>
      <w:r>
        <w:rPr>
          <w:sz w:val="24"/>
        </w:rPr>
        <w:t>Метапредметные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среднего общего</w:t>
      </w:r>
      <w:r>
        <w:rPr>
          <w:spacing w:val="-2"/>
          <w:sz w:val="24"/>
        </w:rPr>
        <w:t xml:space="preserve"> </w:t>
      </w:r>
      <w:r>
        <w:rPr>
          <w:sz w:val="24"/>
        </w:rPr>
        <w:t>образования</w:t>
      </w:r>
      <w:r>
        <w:rPr>
          <w:spacing w:val="-2"/>
          <w:sz w:val="24"/>
        </w:rPr>
        <w:t xml:space="preserve"> </w:t>
      </w:r>
      <w:r>
        <w:rPr>
          <w:sz w:val="24"/>
        </w:rPr>
        <w:t xml:space="preserve">должны </w:t>
      </w:r>
      <w:r>
        <w:rPr>
          <w:spacing w:val="-2"/>
          <w:sz w:val="24"/>
        </w:rPr>
        <w:t>отражать:</w:t>
      </w:r>
    </w:p>
    <w:p w:rsidR="000F2C31" w:rsidRDefault="004B7C75" w:rsidP="007E79F0">
      <w:pPr>
        <w:pStyle w:val="a4"/>
        <w:numPr>
          <w:ilvl w:val="1"/>
          <w:numId w:val="67"/>
        </w:numPr>
        <w:tabs>
          <w:tab w:val="left" w:pos="1297"/>
        </w:tabs>
        <w:spacing w:line="275" w:lineRule="exact"/>
        <w:ind w:left="1297" w:hanging="419"/>
        <w:rPr>
          <w:sz w:val="24"/>
        </w:rPr>
      </w:pPr>
      <w:r>
        <w:rPr>
          <w:sz w:val="24"/>
        </w:rPr>
        <w:t>Овладение</w:t>
      </w:r>
      <w:r>
        <w:rPr>
          <w:spacing w:val="-11"/>
          <w:sz w:val="24"/>
        </w:rPr>
        <w:t xml:space="preserve"> </w:t>
      </w:r>
      <w:r>
        <w:rPr>
          <w:sz w:val="24"/>
        </w:rPr>
        <w:t>универсальными</w:t>
      </w:r>
      <w:r>
        <w:rPr>
          <w:spacing w:val="-9"/>
          <w:sz w:val="24"/>
        </w:rPr>
        <w:t xml:space="preserve"> </w:t>
      </w:r>
      <w:r>
        <w:rPr>
          <w:sz w:val="24"/>
        </w:rPr>
        <w:t>познавательными</w:t>
      </w:r>
      <w:r>
        <w:rPr>
          <w:spacing w:val="-8"/>
          <w:sz w:val="24"/>
        </w:rPr>
        <w:t xml:space="preserve"> </w:t>
      </w:r>
      <w:r>
        <w:rPr>
          <w:spacing w:val="-2"/>
          <w:sz w:val="24"/>
        </w:rPr>
        <w:t>действиями:</w:t>
      </w:r>
    </w:p>
    <w:p w:rsidR="000F2C31" w:rsidRDefault="004B7C75" w:rsidP="007E79F0">
      <w:pPr>
        <w:pStyle w:val="a4"/>
        <w:numPr>
          <w:ilvl w:val="0"/>
          <w:numId w:val="65"/>
        </w:numPr>
        <w:tabs>
          <w:tab w:val="left" w:pos="1137"/>
        </w:tabs>
        <w:spacing w:before="40"/>
        <w:ind w:left="113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0F2C31" w:rsidRDefault="004B7C75">
      <w:pPr>
        <w:pStyle w:val="a3"/>
        <w:tabs>
          <w:tab w:val="left" w:pos="2768"/>
          <w:tab w:val="left" w:pos="4636"/>
          <w:tab w:val="left" w:pos="5041"/>
          <w:tab w:val="left" w:pos="7017"/>
          <w:tab w:val="left" w:pos="8341"/>
          <w:tab w:val="left" w:pos="10101"/>
        </w:tabs>
        <w:spacing w:before="44" w:line="276" w:lineRule="auto"/>
        <w:ind w:right="604" w:firstLine="708"/>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0F2C31" w:rsidRDefault="004B7C75">
      <w:pPr>
        <w:pStyle w:val="a3"/>
        <w:spacing w:line="276" w:lineRule="auto"/>
        <w:ind w:left="878" w:right="1310"/>
        <w:jc w:val="left"/>
      </w:pPr>
      <w:r>
        <w:t>определять цели деятельности, задавать параметры и критерии их достижения; выявлять</w:t>
      </w:r>
      <w:r>
        <w:rPr>
          <w:spacing w:val="-4"/>
        </w:rPr>
        <w:t xml:space="preserve"> </w:t>
      </w:r>
      <w:r>
        <w:t>закономерности</w:t>
      </w:r>
      <w:r>
        <w:rPr>
          <w:spacing w:val="-4"/>
        </w:rPr>
        <w:t xml:space="preserve"> </w:t>
      </w:r>
      <w:r>
        <w:t>и</w:t>
      </w:r>
      <w:r>
        <w:rPr>
          <w:spacing w:val="-7"/>
        </w:rPr>
        <w:t xml:space="preserve"> </w:t>
      </w:r>
      <w:r>
        <w:t>противоречия</w:t>
      </w:r>
      <w:r>
        <w:rPr>
          <w:spacing w:val="-5"/>
        </w:rPr>
        <w:t xml:space="preserve"> </w:t>
      </w:r>
      <w:r>
        <w:t>в</w:t>
      </w:r>
      <w:r>
        <w:rPr>
          <w:spacing w:val="-6"/>
        </w:rPr>
        <w:t xml:space="preserve"> </w:t>
      </w:r>
      <w:r>
        <w:t>рассматриваемых</w:t>
      </w:r>
      <w:r>
        <w:rPr>
          <w:spacing w:val="-4"/>
        </w:rPr>
        <w:t xml:space="preserve"> </w:t>
      </w:r>
      <w:r>
        <w:t>физических</w:t>
      </w:r>
      <w:r>
        <w:rPr>
          <w:spacing w:val="-3"/>
        </w:rPr>
        <w:t xml:space="preserve"> </w:t>
      </w:r>
      <w:r>
        <w:t>явлениях;</w:t>
      </w:r>
    </w:p>
    <w:p w:rsidR="000F2C31" w:rsidRDefault="004B7C75">
      <w:pPr>
        <w:pStyle w:val="a3"/>
        <w:spacing w:line="276" w:lineRule="auto"/>
        <w:ind w:firstLine="708"/>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 нематериальных ресурсов;</w:t>
      </w:r>
    </w:p>
    <w:p w:rsidR="000F2C31" w:rsidRDefault="004B7C75">
      <w:pPr>
        <w:pStyle w:val="a3"/>
        <w:spacing w:line="276" w:lineRule="auto"/>
        <w:ind w:right="581" w:firstLine="708"/>
        <w:jc w:val="left"/>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tabs>
          <w:tab w:val="left" w:pos="2869"/>
          <w:tab w:val="left" w:pos="3329"/>
          <w:tab w:val="left" w:pos="4761"/>
          <w:tab w:val="left" w:pos="5785"/>
          <w:tab w:val="left" w:pos="6234"/>
          <w:tab w:val="left" w:pos="7505"/>
          <w:tab w:val="left" w:pos="8927"/>
        </w:tabs>
        <w:spacing w:line="276" w:lineRule="auto"/>
        <w:ind w:right="596"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F2C31" w:rsidRDefault="004B7C75">
      <w:pPr>
        <w:pStyle w:val="a3"/>
        <w:spacing w:line="275" w:lineRule="exact"/>
        <w:ind w:left="87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F2C31" w:rsidRDefault="000F2C31">
      <w:pPr>
        <w:pStyle w:val="a3"/>
        <w:spacing w:line="275" w:lineRule="exact"/>
        <w:jc w:val="left"/>
        <w:sectPr w:rsidR="000F2C31">
          <w:pgSz w:w="11920" w:h="16860"/>
          <w:pgMar w:top="800" w:right="141" w:bottom="920" w:left="850" w:header="588" w:footer="662" w:gutter="0"/>
          <w:cols w:space="720"/>
        </w:sectPr>
      </w:pPr>
    </w:p>
    <w:p w:rsidR="000F2C31" w:rsidRDefault="004B7C75" w:rsidP="007E79F0">
      <w:pPr>
        <w:pStyle w:val="a4"/>
        <w:numPr>
          <w:ilvl w:val="0"/>
          <w:numId w:val="65"/>
        </w:numPr>
        <w:tabs>
          <w:tab w:val="left" w:pos="1137"/>
        </w:tabs>
        <w:spacing w:before="220"/>
        <w:ind w:left="1137" w:hanging="259"/>
        <w:jc w:val="both"/>
        <w:rPr>
          <w:sz w:val="24"/>
        </w:rPr>
      </w:pPr>
      <w:r>
        <w:rPr>
          <w:sz w:val="24"/>
        </w:rPr>
        <w:lastRenderedPageBreak/>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0F2C31" w:rsidRDefault="004B7C75">
      <w:pPr>
        <w:pStyle w:val="a3"/>
        <w:spacing w:before="43" w:line="276" w:lineRule="auto"/>
        <w:ind w:left="878" w:right="599"/>
      </w:pPr>
      <w:r>
        <w:t>владеть научной терминологией, ключевыми понятиями и методами физической науки; владеть</w:t>
      </w:r>
      <w:r>
        <w:rPr>
          <w:spacing w:val="64"/>
          <w:w w:val="150"/>
        </w:rPr>
        <w:t xml:space="preserve">   </w:t>
      </w:r>
      <w:r>
        <w:t>навыками</w:t>
      </w:r>
      <w:r>
        <w:rPr>
          <w:spacing w:val="65"/>
          <w:w w:val="150"/>
        </w:rPr>
        <w:t xml:space="preserve">   </w:t>
      </w:r>
      <w:r>
        <w:t>учебно-исследовательской</w:t>
      </w:r>
      <w:r>
        <w:rPr>
          <w:spacing w:val="65"/>
          <w:w w:val="150"/>
        </w:rPr>
        <w:t xml:space="preserve">   </w:t>
      </w:r>
      <w:r>
        <w:t>и</w:t>
      </w:r>
      <w:r>
        <w:rPr>
          <w:spacing w:val="64"/>
          <w:w w:val="150"/>
        </w:rPr>
        <w:t xml:space="preserve">   </w:t>
      </w:r>
      <w:r>
        <w:t>проектной</w:t>
      </w:r>
      <w:r>
        <w:rPr>
          <w:spacing w:val="64"/>
          <w:w w:val="150"/>
        </w:rPr>
        <w:t xml:space="preserve">   </w:t>
      </w:r>
      <w:r>
        <w:rPr>
          <w:spacing w:val="-2"/>
        </w:rPr>
        <w:t>деятельности</w:t>
      </w:r>
    </w:p>
    <w:p w:rsidR="000F2C31" w:rsidRDefault="004B7C75">
      <w:pPr>
        <w:pStyle w:val="a3"/>
        <w:spacing w:line="276" w:lineRule="auto"/>
        <w:ind w:right="604"/>
      </w:pPr>
      <w:r>
        <w:t>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F2C31" w:rsidRDefault="004B7C75">
      <w:pPr>
        <w:pStyle w:val="a3"/>
        <w:spacing w:line="276" w:lineRule="auto"/>
        <w:ind w:right="600" w:firstLine="708"/>
      </w:pPr>
      <w:r>
        <w:t>владеть</w:t>
      </w:r>
      <w:r>
        <w:rPr>
          <w:spacing w:val="80"/>
        </w:rPr>
        <w:t xml:space="preserve">    </w:t>
      </w:r>
      <w:r>
        <w:t>видами</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0F2C31" w:rsidRDefault="004B7C75">
      <w:pPr>
        <w:pStyle w:val="a3"/>
        <w:spacing w:line="276" w:lineRule="auto"/>
        <w:ind w:right="599"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line="276" w:lineRule="auto"/>
        <w:ind w:right="608"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line="278" w:lineRule="auto"/>
        <w:ind w:right="599" w:firstLine="708"/>
      </w:pPr>
      <w:r>
        <w:t>ставить и формулировать собственные</w:t>
      </w:r>
      <w:r>
        <w:rPr>
          <w:spacing w:val="-3"/>
        </w:rPr>
        <w:t xml:space="preserve"> </w:t>
      </w:r>
      <w:r>
        <w:t>задачи в</w:t>
      </w:r>
      <w:r>
        <w:rPr>
          <w:spacing w:val="-2"/>
        </w:rPr>
        <w:t xml:space="preserve"> </w:t>
      </w:r>
      <w:r>
        <w:t>образовательной деятельности,</w:t>
      </w:r>
      <w:r>
        <w:rPr>
          <w:spacing w:val="-1"/>
        </w:rPr>
        <w:t xml:space="preserve"> </w:t>
      </w:r>
      <w:r>
        <w:t>в</w:t>
      </w:r>
      <w:r>
        <w:rPr>
          <w:spacing w:val="-2"/>
        </w:rPr>
        <w:t xml:space="preserve"> </w:t>
      </w:r>
      <w:r>
        <w:t>том</w:t>
      </w:r>
      <w:r>
        <w:rPr>
          <w:spacing w:val="-1"/>
        </w:rPr>
        <w:t xml:space="preserve"> </w:t>
      </w:r>
      <w:r>
        <w:t>числе при изучении физики;</w:t>
      </w:r>
    </w:p>
    <w:p w:rsidR="000F2C31" w:rsidRDefault="004B7C75">
      <w:pPr>
        <w:pStyle w:val="a3"/>
        <w:spacing w:line="272" w:lineRule="exact"/>
        <w:ind w:left="87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4B7C75">
      <w:pPr>
        <w:pStyle w:val="a3"/>
        <w:spacing w:before="40" w:line="276" w:lineRule="auto"/>
        <w:ind w:left="878" w:right="1310"/>
        <w:jc w:val="left"/>
      </w:pPr>
      <w:r>
        <w:t>уметь</w:t>
      </w:r>
      <w:r>
        <w:rPr>
          <w:spacing w:val="-4"/>
        </w:rPr>
        <w:t xml:space="preserve"> </w:t>
      </w:r>
      <w:r>
        <w:t>переносить</w:t>
      </w:r>
      <w:r>
        <w:rPr>
          <w:spacing w:val="-4"/>
        </w:rPr>
        <w:t xml:space="preserve"> </w:t>
      </w:r>
      <w:r>
        <w:t>знания</w:t>
      </w:r>
      <w:r>
        <w:rPr>
          <w:spacing w:val="-4"/>
        </w:rPr>
        <w:t xml:space="preserve"> </w:t>
      </w:r>
      <w:r>
        <w:t>по</w:t>
      </w:r>
      <w:r>
        <w:rPr>
          <w:spacing w:val="-4"/>
        </w:rPr>
        <w:t xml:space="preserve"> </w:t>
      </w:r>
      <w:r>
        <w:t>физике</w:t>
      </w:r>
      <w:r>
        <w:rPr>
          <w:spacing w:val="-5"/>
        </w:rPr>
        <w:t xml:space="preserve"> </w:t>
      </w:r>
      <w:r>
        <w:t>в</w:t>
      </w:r>
      <w:r>
        <w:rPr>
          <w:spacing w:val="-5"/>
        </w:rPr>
        <w:t xml:space="preserve"> </w:t>
      </w:r>
      <w:r>
        <w:t>практическую</w:t>
      </w:r>
      <w:r>
        <w:rPr>
          <w:spacing w:val="-4"/>
        </w:rPr>
        <w:t xml:space="preserve"> </w:t>
      </w:r>
      <w:r>
        <w:t>область</w:t>
      </w:r>
      <w:r>
        <w:rPr>
          <w:spacing w:val="-4"/>
        </w:rPr>
        <w:t xml:space="preserve"> </w:t>
      </w:r>
      <w:r>
        <w:t>жизнедеятельности; уметь интегрировать знания из разных предметных областей;</w:t>
      </w:r>
    </w:p>
    <w:p w:rsidR="000F2C31" w:rsidRDefault="004B7C75">
      <w:pPr>
        <w:pStyle w:val="a3"/>
        <w:spacing w:before="1" w:line="276" w:lineRule="auto"/>
        <w:ind w:left="878" w:right="2480"/>
        <w:jc w:val="left"/>
      </w:pPr>
      <w:r>
        <w:t>выдвигать</w:t>
      </w:r>
      <w:r>
        <w:rPr>
          <w:spacing w:val="-3"/>
        </w:rPr>
        <w:t xml:space="preserve"> </w:t>
      </w:r>
      <w:r>
        <w:t>новые</w:t>
      </w:r>
      <w:r>
        <w:rPr>
          <w:spacing w:val="-5"/>
        </w:rPr>
        <w:t xml:space="preserve"> </w:t>
      </w:r>
      <w:r>
        <w:t>идеи,</w:t>
      </w:r>
      <w:r>
        <w:rPr>
          <w:spacing w:val="-7"/>
        </w:rPr>
        <w:t xml:space="preserve"> </w:t>
      </w:r>
      <w:r>
        <w:t>предлагать</w:t>
      </w:r>
      <w:r>
        <w:rPr>
          <w:spacing w:val="-3"/>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0F2C31" w:rsidRDefault="004B7C75" w:rsidP="007E79F0">
      <w:pPr>
        <w:pStyle w:val="a4"/>
        <w:numPr>
          <w:ilvl w:val="0"/>
          <w:numId w:val="65"/>
        </w:numPr>
        <w:tabs>
          <w:tab w:val="left" w:pos="1137"/>
        </w:tabs>
        <w:spacing w:line="275" w:lineRule="exact"/>
        <w:ind w:left="1137"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0F2C31" w:rsidRDefault="004B7C75">
      <w:pPr>
        <w:pStyle w:val="a3"/>
        <w:spacing w:before="41" w:line="276" w:lineRule="auto"/>
        <w:ind w:right="600" w:firstLine="708"/>
      </w:pPr>
      <w:r>
        <w:t>владеть</w:t>
      </w:r>
      <w:r>
        <w:rPr>
          <w:spacing w:val="80"/>
          <w:w w:val="150"/>
        </w:rPr>
        <w:t xml:space="preserve">   </w:t>
      </w:r>
      <w:r>
        <w:t>навыками</w:t>
      </w:r>
      <w:r>
        <w:rPr>
          <w:spacing w:val="80"/>
          <w:w w:val="150"/>
        </w:rPr>
        <w:t xml:space="preserve">   </w:t>
      </w:r>
      <w:r>
        <w:t>получения</w:t>
      </w:r>
      <w:r>
        <w:rPr>
          <w:spacing w:val="80"/>
          <w:w w:val="150"/>
        </w:rPr>
        <w:t xml:space="preserve">   </w:t>
      </w:r>
      <w:r>
        <w:t>информации</w:t>
      </w:r>
      <w:r>
        <w:rPr>
          <w:spacing w:val="80"/>
          <w:w w:val="150"/>
        </w:rPr>
        <w:t xml:space="preserve">   </w:t>
      </w:r>
      <w:r>
        <w:t>физического</w:t>
      </w:r>
      <w:r>
        <w:rPr>
          <w:spacing w:val="80"/>
          <w:w w:val="150"/>
        </w:rPr>
        <w:t xml:space="preserve">   </w:t>
      </w:r>
      <w:r>
        <w:t>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ind w:left="878"/>
      </w:pPr>
      <w:r>
        <w:t>оценивать</w:t>
      </w:r>
      <w:r>
        <w:rPr>
          <w:spacing w:val="-6"/>
        </w:rPr>
        <w:t xml:space="preserve"> </w:t>
      </w:r>
      <w:r>
        <w:t>достоверность</w:t>
      </w:r>
      <w:r>
        <w:rPr>
          <w:spacing w:val="-5"/>
        </w:rPr>
        <w:t xml:space="preserve"> </w:t>
      </w:r>
      <w:r>
        <w:rPr>
          <w:spacing w:val="-2"/>
        </w:rPr>
        <w:t>информации;</w:t>
      </w:r>
    </w:p>
    <w:p w:rsidR="000F2C31" w:rsidRDefault="004B7C75">
      <w:pPr>
        <w:pStyle w:val="a3"/>
        <w:spacing w:before="42" w:line="276" w:lineRule="auto"/>
        <w:ind w:right="600" w:firstLine="708"/>
      </w:pPr>
      <w:r>
        <w:t>использовать</w:t>
      </w:r>
      <w:r>
        <w:rPr>
          <w:spacing w:val="72"/>
        </w:rPr>
        <w:t xml:space="preserve">   </w:t>
      </w:r>
      <w:r>
        <w:t>средства</w:t>
      </w:r>
      <w:r>
        <w:rPr>
          <w:spacing w:val="71"/>
        </w:rPr>
        <w:t xml:space="preserve">   </w:t>
      </w:r>
      <w:r>
        <w:t>информационных</w:t>
      </w:r>
      <w:r>
        <w:rPr>
          <w:spacing w:val="71"/>
        </w:rPr>
        <w:t xml:space="preserve">   </w:t>
      </w:r>
      <w:r>
        <w:t>и</w:t>
      </w:r>
      <w:r>
        <w:rPr>
          <w:spacing w:val="72"/>
        </w:rPr>
        <w:t xml:space="preserve">   </w:t>
      </w:r>
      <w:r>
        <w:t>коммуникационных</w:t>
      </w:r>
      <w:r>
        <w:rPr>
          <w:spacing w:val="72"/>
        </w:rPr>
        <w:t xml:space="preserve">   </w:t>
      </w:r>
      <w:r>
        <w:t>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76" w:lineRule="auto"/>
        <w:ind w:right="604" w:firstLine="708"/>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F2C31" w:rsidRDefault="004B7C75" w:rsidP="007E79F0">
      <w:pPr>
        <w:pStyle w:val="a4"/>
        <w:numPr>
          <w:ilvl w:val="1"/>
          <w:numId w:val="67"/>
        </w:numPr>
        <w:tabs>
          <w:tab w:val="left" w:pos="1297"/>
        </w:tabs>
        <w:spacing w:before="1"/>
        <w:ind w:left="1297" w:hanging="419"/>
        <w:jc w:val="both"/>
        <w:rPr>
          <w:sz w:val="24"/>
        </w:rPr>
      </w:pPr>
      <w:r>
        <w:rPr>
          <w:sz w:val="24"/>
        </w:rPr>
        <w:t>Овладение</w:t>
      </w:r>
      <w:r>
        <w:rPr>
          <w:spacing w:val="-10"/>
          <w:sz w:val="24"/>
        </w:rPr>
        <w:t xml:space="preserve"> </w:t>
      </w:r>
      <w:r>
        <w:rPr>
          <w:sz w:val="24"/>
        </w:rPr>
        <w:t>универсальными</w:t>
      </w:r>
      <w:r>
        <w:rPr>
          <w:spacing w:val="-9"/>
          <w:sz w:val="24"/>
        </w:rPr>
        <w:t xml:space="preserve"> </w:t>
      </w:r>
      <w:r>
        <w:rPr>
          <w:sz w:val="24"/>
        </w:rPr>
        <w:t>коммуникативными</w:t>
      </w:r>
      <w:r>
        <w:rPr>
          <w:spacing w:val="-8"/>
          <w:sz w:val="24"/>
        </w:rPr>
        <w:t xml:space="preserve"> </w:t>
      </w:r>
      <w:r>
        <w:rPr>
          <w:spacing w:val="-2"/>
          <w:sz w:val="24"/>
        </w:rPr>
        <w:t>действиями:</w:t>
      </w:r>
    </w:p>
    <w:p w:rsidR="000F2C31" w:rsidRDefault="004B7C75" w:rsidP="007E79F0">
      <w:pPr>
        <w:pStyle w:val="a4"/>
        <w:numPr>
          <w:ilvl w:val="0"/>
          <w:numId w:val="64"/>
        </w:numPr>
        <w:tabs>
          <w:tab w:val="left" w:pos="1137"/>
        </w:tabs>
        <w:spacing w:before="41"/>
        <w:ind w:left="1137" w:hanging="259"/>
        <w:jc w:val="both"/>
        <w:rPr>
          <w:sz w:val="24"/>
        </w:rPr>
      </w:pPr>
      <w:r>
        <w:rPr>
          <w:spacing w:val="-2"/>
          <w:sz w:val="24"/>
        </w:rPr>
        <w:t>общение:</w:t>
      </w:r>
    </w:p>
    <w:p w:rsidR="000F2C31" w:rsidRDefault="004B7C75">
      <w:pPr>
        <w:pStyle w:val="a3"/>
        <w:spacing w:before="41" w:line="276" w:lineRule="auto"/>
        <w:ind w:left="878" w:right="1310"/>
        <w:jc w:val="left"/>
      </w:pPr>
      <w:r>
        <w:t>осуществлять общение на уроках физики и во вне­урочной деятельности; распознавать</w:t>
      </w:r>
      <w:r>
        <w:rPr>
          <w:spacing w:val="-5"/>
        </w:rPr>
        <w:t xml:space="preserve"> </w:t>
      </w:r>
      <w:r>
        <w:t>предпосылки</w:t>
      </w:r>
      <w:r>
        <w:rPr>
          <w:spacing w:val="-6"/>
        </w:rPr>
        <w:t xml:space="preserve"> </w:t>
      </w:r>
      <w:r>
        <w:t>конфликтных</w:t>
      </w:r>
      <w:r>
        <w:rPr>
          <w:spacing w:val="-4"/>
        </w:rPr>
        <w:t xml:space="preserve"> </w:t>
      </w:r>
      <w:r>
        <w:t>ситуаций</w:t>
      </w:r>
      <w:r>
        <w:rPr>
          <w:spacing w:val="-7"/>
        </w:rPr>
        <w:t xml:space="preserve"> </w:t>
      </w:r>
      <w:r>
        <w:t>и</w:t>
      </w:r>
      <w:r>
        <w:rPr>
          <w:spacing w:val="-6"/>
        </w:rPr>
        <w:t xml:space="preserve"> </w:t>
      </w:r>
      <w:r>
        <w:t>смягчать</w:t>
      </w:r>
      <w:r>
        <w:rPr>
          <w:spacing w:val="-5"/>
        </w:rPr>
        <w:t xml:space="preserve"> </w:t>
      </w:r>
      <w:r>
        <w:t>конфликты;</w:t>
      </w:r>
    </w:p>
    <w:p w:rsidR="000F2C31" w:rsidRDefault="004B7C75">
      <w:pPr>
        <w:pStyle w:val="a3"/>
        <w:spacing w:before="1"/>
        <w:ind w:left="87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0F2C31" w:rsidRDefault="004B7C75" w:rsidP="007E79F0">
      <w:pPr>
        <w:pStyle w:val="a4"/>
        <w:numPr>
          <w:ilvl w:val="0"/>
          <w:numId w:val="64"/>
        </w:numPr>
        <w:tabs>
          <w:tab w:val="left" w:pos="1137"/>
        </w:tabs>
        <w:spacing w:before="41"/>
        <w:ind w:left="1137" w:hanging="259"/>
        <w:rPr>
          <w:sz w:val="24"/>
        </w:rPr>
      </w:pPr>
      <w:r>
        <w:rPr>
          <w:sz w:val="24"/>
        </w:rPr>
        <w:t>совместная</w:t>
      </w:r>
      <w:r>
        <w:rPr>
          <w:spacing w:val="-4"/>
          <w:sz w:val="24"/>
        </w:rPr>
        <w:t xml:space="preserve"> </w:t>
      </w:r>
      <w:r>
        <w:rPr>
          <w:spacing w:val="-2"/>
          <w:sz w:val="24"/>
        </w:rPr>
        <w:t>деятельность:</w:t>
      </w:r>
    </w:p>
    <w:p w:rsidR="000F2C31" w:rsidRDefault="004B7C75">
      <w:pPr>
        <w:pStyle w:val="a3"/>
        <w:spacing w:before="41"/>
        <w:ind w:left="878"/>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7"/>
        </w:rPr>
        <w:t xml:space="preserve"> </w:t>
      </w:r>
      <w:r>
        <w:t>и</w:t>
      </w:r>
      <w:r>
        <w:rPr>
          <w:spacing w:val="-5"/>
        </w:rPr>
        <w:t xml:space="preserve"> </w:t>
      </w:r>
      <w:r>
        <w:t>индивидуальной</w:t>
      </w:r>
      <w:r>
        <w:rPr>
          <w:spacing w:val="-6"/>
        </w:rPr>
        <w:t xml:space="preserve"> </w:t>
      </w:r>
      <w:r>
        <w:rPr>
          <w:spacing w:val="-2"/>
        </w:rPr>
        <w:t>работы;</w:t>
      </w:r>
    </w:p>
    <w:p w:rsidR="000F2C31" w:rsidRDefault="004B7C75">
      <w:pPr>
        <w:pStyle w:val="a3"/>
        <w:spacing w:before="41" w:line="278" w:lineRule="auto"/>
        <w:ind w:right="600"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line="276" w:lineRule="auto"/>
        <w:ind w:right="604" w:firstLine="7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76" w:lineRule="auto"/>
        <w:ind w:right="606" w:firstLine="70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75" w:lineRule="exact"/>
        <w:ind w:left="878"/>
      </w:pPr>
      <w:r>
        <w:t>предлагать</w:t>
      </w:r>
      <w:r>
        <w:rPr>
          <w:spacing w:val="41"/>
        </w:rPr>
        <w:t xml:space="preserve">  </w:t>
      </w:r>
      <w:r>
        <w:t>новые</w:t>
      </w:r>
      <w:r>
        <w:rPr>
          <w:spacing w:val="39"/>
        </w:rPr>
        <w:t xml:space="preserve">  </w:t>
      </w:r>
      <w:r>
        <w:t>проекты,</w:t>
      </w:r>
      <w:r>
        <w:rPr>
          <w:spacing w:val="41"/>
        </w:rPr>
        <w:t xml:space="preserve">  </w:t>
      </w:r>
      <w:r>
        <w:t>оценивать</w:t>
      </w:r>
      <w:r>
        <w:rPr>
          <w:spacing w:val="39"/>
        </w:rPr>
        <w:t xml:space="preserve">  </w:t>
      </w:r>
      <w:r>
        <w:t>идеи</w:t>
      </w:r>
      <w:r>
        <w:rPr>
          <w:spacing w:val="41"/>
        </w:rPr>
        <w:t xml:space="preserve">  </w:t>
      </w:r>
      <w:r>
        <w:t>с</w:t>
      </w:r>
      <w:r>
        <w:rPr>
          <w:spacing w:val="39"/>
        </w:rPr>
        <w:t xml:space="preserve">  </w:t>
      </w:r>
      <w:r>
        <w:t>позиции</w:t>
      </w:r>
      <w:r>
        <w:rPr>
          <w:spacing w:val="40"/>
        </w:rPr>
        <w:t xml:space="preserve">  </w:t>
      </w:r>
      <w:r>
        <w:t>новизны,</w:t>
      </w:r>
      <w:r>
        <w:rPr>
          <w:spacing w:val="40"/>
        </w:rPr>
        <w:t xml:space="preserve">  </w:t>
      </w:r>
      <w:r>
        <w:rPr>
          <w:spacing w:val="-2"/>
        </w:rPr>
        <w:t>оригинальности,</w:t>
      </w:r>
    </w:p>
    <w:p w:rsidR="000F2C31" w:rsidRDefault="000F2C31">
      <w:pPr>
        <w:pStyle w:val="a3"/>
        <w:spacing w:line="275" w:lineRule="exact"/>
        <w:sectPr w:rsidR="000F2C31">
          <w:pgSz w:w="11920" w:h="16860"/>
          <w:pgMar w:top="800" w:right="141" w:bottom="920" w:left="850" w:header="588" w:footer="662" w:gutter="0"/>
          <w:cols w:space="720"/>
        </w:sectPr>
      </w:pPr>
    </w:p>
    <w:p w:rsidR="000F2C31" w:rsidRDefault="004B7C75">
      <w:pPr>
        <w:pStyle w:val="a3"/>
        <w:spacing w:before="220"/>
      </w:pPr>
      <w:r>
        <w:lastRenderedPageBreak/>
        <w:t>практической</w:t>
      </w:r>
      <w:r>
        <w:rPr>
          <w:spacing w:val="-7"/>
        </w:rPr>
        <w:t xml:space="preserve"> </w:t>
      </w:r>
      <w:r>
        <w:rPr>
          <w:spacing w:val="-2"/>
        </w:rPr>
        <w:t>значимости;</w:t>
      </w:r>
    </w:p>
    <w:p w:rsidR="000F2C31" w:rsidRDefault="004B7C75">
      <w:pPr>
        <w:pStyle w:val="a3"/>
        <w:spacing w:before="43" w:line="276" w:lineRule="auto"/>
        <w:ind w:right="601" w:firstLine="708"/>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4B7C75" w:rsidP="007E79F0">
      <w:pPr>
        <w:pStyle w:val="a4"/>
        <w:numPr>
          <w:ilvl w:val="1"/>
          <w:numId w:val="67"/>
        </w:numPr>
        <w:tabs>
          <w:tab w:val="left" w:pos="1297"/>
        </w:tabs>
        <w:spacing w:line="275" w:lineRule="exact"/>
        <w:ind w:left="1297" w:hanging="419"/>
        <w:jc w:val="both"/>
        <w:rPr>
          <w:sz w:val="24"/>
        </w:rPr>
      </w:pPr>
      <w:r>
        <w:rPr>
          <w:sz w:val="24"/>
        </w:rPr>
        <w:t>Овладение</w:t>
      </w:r>
      <w:r>
        <w:rPr>
          <w:spacing w:val="-7"/>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0F2C31" w:rsidRDefault="004B7C75" w:rsidP="007E79F0">
      <w:pPr>
        <w:pStyle w:val="a4"/>
        <w:numPr>
          <w:ilvl w:val="0"/>
          <w:numId w:val="63"/>
        </w:numPr>
        <w:tabs>
          <w:tab w:val="left" w:pos="1137"/>
        </w:tabs>
        <w:spacing w:before="41"/>
        <w:ind w:left="1137" w:hanging="259"/>
        <w:jc w:val="both"/>
        <w:rPr>
          <w:sz w:val="24"/>
        </w:rPr>
      </w:pPr>
      <w:r>
        <w:rPr>
          <w:spacing w:val="-2"/>
          <w:sz w:val="24"/>
        </w:rPr>
        <w:t>самоорганизация:</w:t>
      </w:r>
    </w:p>
    <w:p w:rsidR="000F2C31" w:rsidRDefault="004B7C75">
      <w:pPr>
        <w:pStyle w:val="a3"/>
        <w:spacing w:before="43" w:line="276" w:lineRule="auto"/>
        <w:ind w:right="596" w:firstLine="708"/>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F2C31" w:rsidRDefault="004B7C75">
      <w:pPr>
        <w:pStyle w:val="a3"/>
        <w:spacing w:line="276" w:lineRule="auto"/>
        <w:ind w:right="604" w:firstLine="708"/>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0F2C31" w:rsidRDefault="004B7C75">
      <w:pPr>
        <w:pStyle w:val="a3"/>
        <w:ind w:left="878"/>
      </w:pPr>
      <w:r>
        <w:t>давать</w:t>
      </w:r>
      <w:r>
        <w:rPr>
          <w:spacing w:val="-1"/>
        </w:rPr>
        <w:t xml:space="preserve"> </w:t>
      </w:r>
      <w:r>
        <w:t>оценку</w:t>
      </w:r>
      <w:r>
        <w:rPr>
          <w:spacing w:val="-9"/>
        </w:rPr>
        <w:t xml:space="preserve"> </w:t>
      </w:r>
      <w:r>
        <w:t xml:space="preserve">новым </w:t>
      </w:r>
      <w:r>
        <w:rPr>
          <w:spacing w:val="-2"/>
        </w:rPr>
        <w:t>ситуациям;</w:t>
      </w:r>
    </w:p>
    <w:p w:rsidR="000F2C31" w:rsidRDefault="004B7C75">
      <w:pPr>
        <w:pStyle w:val="a3"/>
        <w:spacing w:before="40"/>
        <w:ind w:left="87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spacing w:before="41" w:line="276" w:lineRule="auto"/>
        <w:ind w:left="878" w:right="658"/>
      </w:pPr>
      <w:r>
        <w:t>делать</w:t>
      </w:r>
      <w:r>
        <w:rPr>
          <w:spacing w:val="-3"/>
        </w:rPr>
        <w:t xml:space="preserve"> </w:t>
      </w:r>
      <w:r>
        <w:t>осознанный</w:t>
      </w:r>
      <w:r>
        <w:rPr>
          <w:spacing w:val="-4"/>
        </w:rPr>
        <w:t xml:space="preserve"> </w:t>
      </w:r>
      <w:r>
        <w:t>выбор,</w:t>
      </w:r>
      <w:r>
        <w:rPr>
          <w:spacing w:val="-4"/>
        </w:rPr>
        <w:t xml:space="preserve"> </w:t>
      </w:r>
      <w:r>
        <w:t>аргументировать</w:t>
      </w:r>
      <w:r>
        <w:rPr>
          <w:spacing w:val="-3"/>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3"/>
        </w:rPr>
        <w:t xml:space="preserve"> </w:t>
      </w:r>
      <w:r>
        <w:t>за</w:t>
      </w:r>
      <w:r>
        <w:rPr>
          <w:spacing w:val="-5"/>
        </w:rPr>
        <w:t xml:space="preserve"> </w:t>
      </w:r>
      <w:r>
        <w:t>решение; оценивать приобретённый опыт;</w:t>
      </w:r>
    </w:p>
    <w:p w:rsidR="000F2C31" w:rsidRDefault="004B7C75">
      <w:pPr>
        <w:pStyle w:val="a3"/>
        <w:spacing w:before="2" w:line="276" w:lineRule="auto"/>
        <w:ind w:firstLine="708"/>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эрудиции</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постоянно</w:t>
      </w:r>
      <w:r>
        <w:rPr>
          <w:spacing w:val="80"/>
        </w:rPr>
        <w:t xml:space="preserve"> </w:t>
      </w:r>
      <w:r>
        <w:t>повышать свой образовательный и культурный уровень.</w:t>
      </w:r>
    </w:p>
    <w:p w:rsidR="000F2C31" w:rsidRDefault="004B7C75" w:rsidP="007E79F0">
      <w:pPr>
        <w:pStyle w:val="a4"/>
        <w:numPr>
          <w:ilvl w:val="0"/>
          <w:numId w:val="63"/>
        </w:numPr>
        <w:tabs>
          <w:tab w:val="left" w:pos="1137"/>
        </w:tabs>
        <w:spacing w:line="275" w:lineRule="exact"/>
        <w:ind w:left="1137" w:hanging="259"/>
        <w:rPr>
          <w:sz w:val="24"/>
        </w:rPr>
      </w:pPr>
      <w:r>
        <w:rPr>
          <w:spacing w:val="-2"/>
          <w:sz w:val="24"/>
        </w:rPr>
        <w:t>самоконтроль:</w:t>
      </w:r>
    </w:p>
    <w:p w:rsidR="000F2C31" w:rsidRDefault="004B7C75">
      <w:pPr>
        <w:pStyle w:val="a3"/>
        <w:tabs>
          <w:tab w:val="left" w:pos="1746"/>
          <w:tab w:val="left" w:pos="3552"/>
          <w:tab w:val="left" w:pos="4902"/>
          <w:tab w:val="left" w:pos="5921"/>
          <w:tab w:val="left" w:pos="7334"/>
          <w:tab w:val="left" w:pos="7653"/>
          <w:tab w:val="left" w:pos="9269"/>
        </w:tabs>
        <w:spacing w:before="41" w:line="278" w:lineRule="auto"/>
        <w:ind w:right="604" w:firstLine="708"/>
        <w:jc w:val="left"/>
      </w:pPr>
      <w:r>
        <w:rPr>
          <w:spacing w:val="-2"/>
        </w:rPr>
        <w:t>давать</w:t>
      </w:r>
      <w:r>
        <w:tab/>
        <w:t>оценку</w:t>
      </w:r>
      <w:r>
        <w:rPr>
          <w:spacing w:val="80"/>
        </w:rPr>
        <w:t xml:space="preserve"> </w:t>
      </w:r>
      <w: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F2C31" w:rsidRDefault="004B7C75">
      <w:pPr>
        <w:pStyle w:val="a3"/>
        <w:spacing w:line="276" w:lineRule="auto"/>
        <w:ind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0F2C31" w:rsidRDefault="004B7C75">
      <w:pPr>
        <w:pStyle w:val="a3"/>
        <w:spacing w:line="276" w:lineRule="auto"/>
        <w:ind w:left="878" w:right="131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0F2C31" w:rsidRDefault="004B7C75" w:rsidP="007E79F0">
      <w:pPr>
        <w:pStyle w:val="a4"/>
        <w:numPr>
          <w:ilvl w:val="0"/>
          <w:numId w:val="63"/>
        </w:numPr>
        <w:tabs>
          <w:tab w:val="left" w:pos="1137"/>
        </w:tabs>
        <w:ind w:left="1137"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0F2C31" w:rsidRDefault="004B7C75">
      <w:pPr>
        <w:pStyle w:val="a3"/>
        <w:spacing w:before="36"/>
        <w:ind w:left="87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F2C31" w:rsidRDefault="004B7C75">
      <w:pPr>
        <w:pStyle w:val="a3"/>
        <w:spacing w:before="43" w:line="276" w:lineRule="auto"/>
        <w:ind w:left="878" w:right="1682"/>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Heading6"/>
        <w:spacing w:line="276" w:lineRule="auto"/>
        <w:ind w:right="603" w:firstLine="708"/>
      </w:pPr>
      <w:r>
        <w:t>5.</w:t>
      </w:r>
      <w:r>
        <w:rPr>
          <w:spacing w:val="-3"/>
        </w:rPr>
        <w:t xml:space="preserve"> </w:t>
      </w:r>
      <w:r>
        <w:t>Предметные результаты освоения программы по физике. В процессе изучения курса курса физики базового уровня в 11 классе ученик научится:</w:t>
      </w:r>
    </w:p>
    <w:p w:rsidR="000F2C31" w:rsidRDefault="004B7C75">
      <w:pPr>
        <w:pStyle w:val="a3"/>
        <w:spacing w:line="276" w:lineRule="auto"/>
        <w:ind w:right="602" w:firstLine="70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F2C31" w:rsidRDefault="004B7C75">
      <w:pPr>
        <w:pStyle w:val="a3"/>
        <w:spacing w:line="276" w:lineRule="auto"/>
        <w:ind w:right="599" w:firstLine="708"/>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F2C31" w:rsidRDefault="004B7C75">
      <w:pPr>
        <w:pStyle w:val="a3"/>
        <w:tabs>
          <w:tab w:val="left" w:pos="2646"/>
          <w:tab w:val="left" w:pos="5391"/>
          <w:tab w:val="left" w:pos="7429"/>
          <w:tab w:val="left" w:pos="9224"/>
        </w:tabs>
        <w:spacing w:line="276" w:lineRule="auto"/>
        <w:ind w:right="598" w:firstLine="708"/>
      </w:pPr>
      <w: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w:t>
      </w:r>
      <w:r>
        <w:rPr>
          <w:spacing w:val="-2"/>
        </w:rPr>
        <w:t>действие</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и движущийся заряд, электромагнитные колебания и волны, прямолинейное распространение</w:t>
      </w:r>
      <w:r>
        <w:rPr>
          <w:spacing w:val="75"/>
          <w:w w:val="150"/>
        </w:rPr>
        <w:t xml:space="preserve">   </w:t>
      </w:r>
      <w:r>
        <w:t>света,</w:t>
      </w:r>
      <w:r>
        <w:rPr>
          <w:spacing w:val="76"/>
          <w:w w:val="150"/>
        </w:rPr>
        <w:t xml:space="preserve">   </w:t>
      </w:r>
      <w:r>
        <w:t>отражение,</w:t>
      </w:r>
      <w:r>
        <w:rPr>
          <w:spacing w:val="76"/>
          <w:w w:val="150"/>
        </w:rPr>
        <w:t xml:space="preserve">   </w:t>
      </w:r>
      <w:r>
        <w:t>преломление,</w:t>
      </w:r>
      <w:r>
        <w:rPr>
          <w:spacing w:val="76"/>
          <w:w w:val="150"/>
        </w:rPr>
        <w:t xml:space="preserve">   </w:t>
      </w:r>
      <w:r>
        <w:t>интерференция,</w:t>
      </w:r>
      <w:r>
        <w:rPr>
          <w:spacing w:val="76"/>
          <w:w w:val="150"/>
        </w:rPr>
        <w:t xml:space="preserve">   </w:t>
      </w:r>
      <w:r>
        <w:t xml:space="preserve">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w:t>
      </w:r>
      <w:r>
        <w:rPr>
          <w:spacing w:val="-2"/>
        </w:rPr>
        <w:t>радиоактивность;</w:t>
      </w:r>
    </w:p>
    <w:p w:rsidR="000F2C31" w:rsidRDefault="004B7C75">
      <w:pPr>
        <w:pStyle w:val="a3"/>
        <w:spacing w:line="276" w:lineRule="exact"/>
        <w:ind w:left="878"/>
      </w:pPr>
      <w:r>
        <w:t>описывать</w:t>
      </w:r>
      <w:r>
        <w:rPr>
          <w:spacing w:val="54"/>
        </w:rPr>
        <w:t xml:space="preserve">  </w:t>
      </w:r>
      <w:r>
        <w:t>изученные</w:t>
      </w:r>
      <w:r>
        <w:rPr>
          <w:spacing w:val="54"/>
        </w:rPr>
        <w:t xml:space="preserve">  </w:t>
      </w:r>
      <w:r>
        <w:t>свойства</w:t>
      </w:r>
      <w:r>
        <w:rPr>
          <w:spacing w:val="53"/>
        </w:rPr>
        <w:t xml:space="preserve">  </w:t>
      </w:r>
      <w:r>
        <w:t>вещества</w:t>
      </w:r>
      <w:r>
        <w:rPr>
          <w:spacing w:val="55"/>
        </w:rPr>
        <w:t xml:space="preserve">  </w:t>
      </w:r>
      <w:r>
        <w:t>(электрические,</w:t>
      </w:r>
      <w:r>
        <w:rPr>
          <w:spacing w:val="53"/>
        </w:rPr>
        <w:t xml:space="preserve">  </w:t>
      </w:r>
      <w:r>
        <w:t>магнитные,</w:t>
      </w:r>
      <w:r>
        <w:rPr>
          <w:spacing w:val="54"/>
        </w:rPr>
        <w:t xml:space="preserve">  </w:t>
      </w:r>
      <w:r>
        <w:rPr>
          <w:spacing w:val="-2"/>
        </w:rPr>
        <w:t>оптические,</w:t>
      </w:r>
    </w:p>
    <w:p w:rsidR="000F2C31" w:rsidRDefault="000F2C31">
      <w:pPr>
        <w:pStyle w:val="a3"/>
        <w:spacing w:line="276" w:lineRule="exact"/>
        <w:sectPr w:rsidR="000F2C31">
          <w:pgSz w:w="11920" w:h="16860"/>
          <w:pgMar w:top="800" w:right="141" w:bottom="920" w:left="850" w:header="588" w:footer="662" w:gutter="0"/>
          <w:cols w:space="720"/>
        </w:sectPr>
      </w:pPr>
    </w:p>
    <w:p w:rsidR="000F2C31" w:rsidRDefault="004B7C75">
      <w:pPr>
        <w:pStyle w:val="a3"/>
        <w:spacing w:before="220" w:line="276" w:lineRule="auto"/>
        <w:ind w:right="594"/>
      </w:pPr>
      <w:r>
        <w:lastRenderedPageBreak/>
        <w:t>электрическую проводимость различных сред) и электромагнитные явления (процессы),</w:t>
      </w:r>
      <w:r>
        <w:rPr>
          <w:spacing w:val="40"/>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w:t>
      </w:r>
      <w:r>
        <w:rPr>
          <w:spacing w:val="40"/>
        </w:rPr>
        <w:t xml:space="preserve"> </w:t>
      </w:r>
      <w:r>
        <w:t>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F2C31" w:rsidRDefault="004B7C75">
      <w:pPr>
        <w:pStyle w:val="a3"/>
        <w:spacing w:line="276" w:lineRule="auto"/>
        <w:ind w:right="599" w:firstLine="708"/>
      </w:pPr>
      <w:r>
        <w:t>описывать изученные квантовые явления и процессы, используя физические величины: скорость</w:t>
      </w:r>
      <w:r>
        <w:rPr>
          <w:spacing w:val="74"/>
        </w:rPr>
        <w:t xml:space="preserve">   </w:t>
      </w:r>
      <w:r>
        <w:t>электромагнитных</w:t>
      </w:r>
      <w:r>
        <w:rPr>
          <w:spacing w:val="74"/>
        </w:rPr>
        <w:t xml:space="preserve">   </w:t>
      </w:r>
      <w:r>
        <w:t>волн,</w:t>
      </w:r>
      <w:r>
        <w:rPr>
          <w:spacing w:val="73"/>
        </w:rPr>
        <w:t xml:space="preserve">   </w:t>
      </w:r>
      <w:r>
        <w:t>длина</w:t>
      </w:r>
      <w:r>
        <w:rPr>
          <w:spacing w:val="73"/>
        </w:rPr>
        <w:t xml:space="preserve">   </w:t>
      </w:r>
      <w:r>
        <w:t>волны</w:t>
      </w:r>
      <w:r>
        <w:rPr>
          <w:spacing w:val="73"/>
        </w:rPr>
        <w:t xml:space="preserve">   </w:t>
      </w:r>
      <w:r>
        <w:t>и</w:t>
      </w:r>
      <w:r>
        <w:rPr>
          <w:spacing w:val="73"/>
        </w:rPr>
        <w:t xml:space="preserve">   </w:t>
      </w:r>
      <w:r>
        <w:t>частота</w:t>
      </w:r>
      <w:r>
        <w:rPr>
          <w:spacing w:val="73"/>
        </w:rPr>
        <w:t xml:space="preserve">   </w:t>
      </w:r>
      <w:r>
        <w:t>света,</w:t>
      </w:r>
      <w:r>
        <w:rPr>
          <w:spacing w:val="74"/>
        </w:rPr>
        <w:t xml:space="preserve">   </w:t>
      </w:r>
      <w:r>
        <w:t>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F2C31" w:rsidRDefault="004B7C75">
      <w:pPr>
        <w:pStyle w:val="a3"/>
        <w:tabs>
          <w:tab w:val="left" w:pos="2010"/>
          <w:tab w:val="left" w:pos="4255"/>
          <w:tab w:val="left" w:pos="5732"/>
          <w:tab w:val="left" w:pos="6798"/>
          <w:tab w:val="left" w:pos="9177"/>
        </w:tabs>
        <w:spacing w:before="2" w:line="276" w:lineRule="auto"/>
        <w:ind w:right="598" w:firstLine="708"/>
      </w:pPr>
      <w:r>
        <w:t>анализировать физические процессы и явления, используя физические законы</w:t>
      </w:r>
      <w:r>
        <w:rPr>
          <w:spacing w:val="-2"/>
        </w:rPr>
        <w:t xml:space="preserve"> </w:t>
      </w:r>
      <w:r>
        <w:t xml:space="preserve">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w:t>
      </w:r>
      <w:r>
        <w:rPr>
          <w:spacing w:val="-2"/>
        </w:rPr>
        <w:t>словесную</w:t>
      </w:r>
      <w:r>
        <w:tab/>
      </w:r>
      <w:r>
        <w:rPr>
          <w:spacing w:val="-2"/>
        </w:rPr>
        <w:t>формулировку</w:t>
      </w:r>
      <w:r>
        <w:tab/>
      </w:r>
      <w:r>
        <w:rPr>
          <w:spacing w:val="-2"/>
        </w:rPr>
        <w:t>закона,</w:t>
      </w:r>
      <w:r>
        <w:tab/>
      </w:r>
      <w:r>
        <w:rPr>
          <w:spacing w:val="-4"/>
        </w:rPr>
        <w:t>его</w:t>
      </w:r>
      <w:r>
        <w:tab/>
      </w:r>
      <w:r>
        <w:rPr>
          <w:spacing w:val="-2"/>
        </w:rPr>
        <w:t>математическое</w:t>
      </w:r>
      <w:r>
        <w:tab/>
      </w:r>
      <w:r>
        <w:rPr>
          <w:spacing w:val="-2"/>
        </w:rPr>
        <w:t xml:space="preserve">выражение </w:t>
      </w:r>
      <w:r>
        <w:t>и условия (границы, области) применимости;</w:t>
      </w:r>
    </w:p>
    <w:p w:rsidR="000F2C31" w:rsidRDefault="004B7C75">
      <w:pPr>
        <w:pStyle w:val="a3"/>
        <w:spacing w:line="276" w:lineRule="auto"/>
        <w:ind w:right="603" w:firstLine="708"/>
      </w:pPr>
      <w:r>
        <w:t>определять</w:t>
      </w:r>
      <w:r>
        <w:rPr>
          <w:spacing w:val="68"/>
        </w:rPr>
        <w:t xml:space="preserve">   </w:t>
      </w:r>
      <w:r>
        <w:t>направление</w:t>
      </w:r>
      <w:r>
        <w:rPr>
          <w:spacing w:val="68"/>
        </w:rPr>
        <w:t xml:space="preserve">   </w:t>
      </w:r>
      <w:r>
        <w:t>вектора</w:t>
      </w:r>
      <w:r>
        <w:rPr>
          <w:spacing w:val="68"/>
        </w:rPr>
        <w:t xml:space="preserve">   </w:t>
      </w:r>
      <w:r>
        <w:t>индукции</w:t>
      </w:r>
      <w:r>
        <w:rPr>
          <w:spacing w:val="68"/>
        </w:rPr>
        <w:t xml:space="preserve">   </w:t>
      </w:r>
      <w:r>
        <w:t>магнитного</w:t>
      </w:r>
      <w:r>
        <w:rPr>
          <w:spacing w:val="67"/>
        </w:rPr>
        <w:t xml:space="preserve">   </w:t>
      </w:r>
      <w:r>
        <w:t>поля</w:t>
      </w:r>
      <w:r>
        <w:rPr>
          <w:spacing w:val="67"/>
        </w:rPr>
        <w:t xml:space="preserve">   </w:t>
      </w:r>
      <w:r>
        <w:t>проводника с током, силы Ампера и силы Лоренца;</w:t>
      </w:r>
    </w:p>
    <w:p w:rsidR="000F2C31" w:rsidRDefault="004B7C75">
      <w:pPr>
        <w:pStyle w:val="a3"/>
        <w:spacing w:line="278" w:lineRule="auto"/>
        <w:ind w:left="878" w:right="594"/>
      </w:pPr>
      <w:r>
        <w:t>строить и описывать изображение, создаваемое плоским зеркалом, тонкой линзой; выполнять</w:t>
      </w:r>
      <w:r>
        <w:rPr>
          <w:spacing w:val="75"/>
        </w:rPr>
        <w:t xml:space="preserve">  </w:t>
      </w:r>
      <w:r>
        <w:t>эксперименты</w:t>
      </w:r>
      <w:r>
        <w:rPr>
          <w:spacing w:val="77"/>
        </w:rPr>
        <w:t xml:space="preserve">  </w:t>
      </w:r>
      <w:r>
        <w:t>по</w:t>
      </w:r>
      <w:r>
        <w:rPr>
          <w:spacing w:val="76"/>
        </w:rPr>
        <w:t xml:space="preserve">  </w:t>
      </w:r>
      <w:r>
        <w:t>исследованию</w:t>
      </w:r>
      <w:r>
        <w:rPr>
          <w:spacing w:val="77"/>
        </w:rPr>
        <w:t xml:space="preserve">  </w:t>
      </w:r>
      <w:r>
        <w:t>физических</w:t>
      </w:r>
      <w:r>
        <w:rPr>
          <w:spacing w:val="79"/>
        </w:rPr>
        <w:t xml:space="preserve">  </w:t>
      </w:r>
      <w:r>
        <w:t>явлений</w:t>
      </w:r>
      <w:r>
        <w:rPr>
          <w:spacing w:val="50"/>
          <w:w w:val="150"/>
        </w:rPr>
        <w:t xml:space="preserve">  </w:t>
      </w:r>
      <w:r>
        <w:t>и</w:t>
      </w:r>
      <w:r>
        <w:rPr>
          <w:spacing w:val="78"/>
        </w:rPr>
        <w:t xml:space="preserve">  </w:t>
      </w:r>
      <w:r>
        <w:rPr>
          <w:spacing w:val="-2"/>
        </w:rPr>
        <w:t>процессов</w:t>
      </w:r>
    </w:p>
    <w:p w:rsidR="000F2C31" w:rsidRDefault="004B7C75">
      <w:pPr>
        <w:pStyle w:val="a3"/>
        <w:spacing w:line="276" w:lineRule="auto"/>
        <w:ind w:right="605"/>
      </w:pPr>
      <w:r>
        <w:t>с использованием прямых, и косвенных измерений: при этом формулировать проблему/задачу и гипотезу</w:t>
      </w:r>
      <w:r>
        <w:rPr>
          <w:spacing w:val="-1"/>
        </w:rPr>
        <w:t xml:space="preserve"> </w:t>
      </w:r>
      <w:r>
        <w:t>учебного эксперимента, собирать установку</w:t>
      </w:r>
      <w:r>
        <w:rPr>
          <w:spacing w:val="-4"/>
        </w:rPr>
        <w:t xml:space="preserve"> </w:t>
      </w:r>
      <w:r>
        <w:t>из предложенного оборудования, проводить опыт и формулировать выводы;</w:t>
      </w:r>
    </w:p>
    <w:p w:rsidR="000F2C31" w:rsidRDefault="004B7C75">
      <w:pPr>
        <w:pStyle w:val="a3"/>
        <w:spacing w:line="276" w:lineRule="auto"/>
        <w:ind w:right="597" w:firstLine="708"/>
      </w:pPr>
      <w:r>
        <w:t>осуществлять</w:t>
      </w:r>
      <w:r>
        <w:rPr>
          <w:spacing w:val="80"/>
        </w:rPr>
        <w:t xml:space="preserve">   </w:t>
      </w:r>
      <w:r>
        <w:t>прямые</w:t>
      </w:r>
      <w:r>
        <w:rPr>
          <w:spacing w:val="80"/>
        </w:rPr>
        <w:t xml:space="preserve">   </w:t>
      </w:r>
      <w:r>
        <w:t>и</w:t>
      </w:r>
      <w:r>
        <w:rPr>
          <w:spacing w:val="80"/>
        </w:rPr>
        <w:t xml:space="preserve">   </w:t>
      </w:r>
      <w:r>
        <w:t>косвенные</w:t>
      </w:r>
      <w:r>
        <w:rPr>
          <w:spacing w:val="80"/>
        </w:rPr>
        <w:t xml:space="preserve">   </w:t>
      </w:r>
      <w:r>
        <w:t>измерения</w:t>
      </w:r>
      <w:r>
        <w:rPr>
          <w:spacing w:val="80"/>
        </w:rPr>
        <w:t xml:space="preserve">   </w:t>
      </w:r>
      <w:r>
        <w:t>физических</w:t>
      </w:r>
      <w:r>
        <w:rPr>
          <w:spacing w:val="80"/>
        </w:rPr>
        <w:t xml:space="preserve">   </w:t>
      </w:r>
      <w:r>
        <w:t>величин, при этом выбирать оптимальный способ измерения и использовать известные методы оценки погрешностей измерений;</w:t>
      </w:r>
    </w:p>
    <w:p w:rsidR="000F2C31" w:rsidRDefault="004B7C75">
      <w:pPr>
        <w:pStyle w:val="a3"/>
        <w:spacing w:line="276" w:lineRule="auto"/>
        <w:ind w:right="602" w:firstLine="708"/>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F2C31" w:rsidRDefault="004B7C75">
      <w:pPr>
        <w:pStyle w:val="a3"/>
        <w:tabs>
          <w:tab w:val="left" w:pos="2482"/>
          <w:tab w:val="left" w:pos="6063"/>
          <w:tab w:val="left" w:pos="7035"/>
          <w:tab w:val="left" w:pos="8954"/>
        </w:tabs>
        <w:spacing w:line="276" w:lineRule="auto"/>
        <w:ind w:right="600" w:firstLine="708"/>
      </w:pPr>
      <w:r>
        <w:t xml:space="preserve">соблюдать правила безопасного труда при проведении исследований в рамках учебного </w:t>
      </w:r>
      <w:r>
        <w:rPr>
          <w:spacing w:val="-2"/>
        </w:rPr>
        <w:t>эксперимента,</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деятельности </w:t>
      </w:r>
      <w:r>
        <w:t>с использованием измерительных устройств и лабораторного оборудования;</w:t>
      </w:r>
    </w:p>
    <w:p w:rsidR="000F2C31" w:rsidRDefault="004B7C75">
      <w:pPr>
        <w:pStyle w:val="a3"/>
        <w:tabs>
          <w:tab w:val="left" w:pos="2717"/>
          <w:tab w:val="left" w:pos="5081"/>
          <w:tab w:val="left" w:pos="6567"/>
          <w:tab w:val="left" w:pos="8933"/>
        </w:tabs>
        <w:spacing w:line="276" w:lineRule="auto"/>
        <w:ind w:right="595" w:firstLine="708"/>
      </w:pPr>
      <w: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w:t>
      </w:r>
      <w:r>
        <w:rPr>
          <w:spacing w:val="-2"/>
        </w:rPr>
        <w:t>физические</w:t>
      </w:r>
      <w:r>
        <w:tab/>
      </w:r>
      <w:r>
        <w:rPr>
          <w:spacing w:val="-2"/>
        </w:rPr>
        <w:t>величины</w:t>
      </w:r>
      <w:r>
        <w:tab/>
      </w:r>
      <w:r>
        <w:rPr>
          <w:spacing w:val="-10"/>
        </w:rPr>
        <w:t>и</w:t>
      </w:r>
      <w:r>
        <w:tab/>
      </w:r>
      <w:r>
        <w:rPr>
          <w:spacing w:val="-2"/>
        </w:rPr>
        <w:t>формулы,</w:t>
      </w:r>
      <w:r>
        <w:tab/>
      </w:r>
      <w:r>
        <w:rPr>
          <w:spacing w:val="-2"/>
        </w:rPr>
        <w:t xml:space="preserve">необходимые </w:t>
      </w:r>
      <w:r>
        <w:t xml:space="preserve">для её решения, проводить расчёты и оценивать реальность полученного значения физической </w:t>
      </w:r>
      <w:r>
        <w:rPr>
          <w:spacing w:val="-2"/>
        </w:rPr>
        <w:t>величины;</w:t>
      </w:r>
    </w:p>
    <w:p w:rsidR="000F2C31" w:rsidRDefault="004B7C75">
      <w:pPr>
        <w:pStyle w:val="a3"/>
        <w:spacing w:line="276" w:lineRule="auto"/>
        <w:ind w:right="601" w:firstLine="708"/>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596" w:firstLine="708"/>
      </w:pPr>
      <w:r>
        <w:lastRenderedPageBreak/>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0F2C31" w:rsidRDefault="004B7C75">
      <w:pPr>
        <w:pStyle w:val="a3"/>
        <w:spacing w:line="278" w:lineRule="auto"/>
        <w:ind w:right="606" w:firstLine="708"/>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0F2C31" w:rsidRDefault="004B7C75">
      <w:pPr>
        <w:pStyle w:val="a3"/>
        <w:spacing w:line="276" w:lineRule="auto"/>
        <w:ind w:right="594" w:firstLine="708"/>
      </w:pPr>
      <w:r>
        <w:t>приводить</w:t>
      </w:r>
      <w:r>
        <w:rPr>
          <w:spacing w:val="77"/>
        </w:rPr>
        <w:t xml:space="preserve">   </w:t>
      </w:r>
      <w:r>
        <w:t>примеры</w:t>
      </w:r>
      <w:r>
        <w:rPr>
          <w:spacing w:val="78"/>
        </w:rPr>
        <w:t xml:space="preserve">   </w:t>
      </w:r>
      <w:r>
        <w:t>вклада</w:t>
      </w:r>
      <w:r>
        <w:rPr>
          <w:spacing w:val="78"/>
        </w:rPr>
        <w:t xml:space="preserve">   </w:t>
      </w:r>
      <w:r>
        <w:t>российских</w:t>
      </w:r>
      <w:r>
        <w:rPr>
          <w:spacing w:val="78"/>
        </w:rPr>
        <w:t xml:space="preserve">   </w:t>
      </w:r>
      <w:r>
        <w:t>и</w:t>
      </w:r>
      <w:r>
        <w:rPr>
          <w:spacing w:val="78"/>
        </w:rPr>
        <w:t xml:space="preserve">   </w:t>
      </w:r>
      <w:r>
        <w:t>зарубежных</w:t>
      </w:r>
      <w:r>
        <w:rPr>
          <w:spacing w:val="79"/>
        </w:rPr>
        <w:t xml:space="preserve">   </w:t>
      </w:r>
      <w:r>
        <w:t>учёных-физиков в</w:t>
      </w:r>
      <w:r>
        <w:rPr>
          <w:spacing w:val="52"/>
        </w:rPr>
        <w:t xml:space="preserve">  </w:t>
      </w:r>
      <w:r>
        <w:t>развитие</w:t>
      </w:r>
      <w:r>
        <w:rPr>
          <w:spacing w:val="51"/>
        </w:rPr>
        <w:t xml:space="preserve">  </w:t>
      </w:r>
      <w:r>
        <w:t>науки,</w:t>
      </w:r>
      <w:r>
        <w:rPr>
          <w:spacing w:val="52"/>
        </w:rPr>
        <w:t xml:space="preserve">  </w:t>
      </w:r>
      <w:r>
        <w:t>в</w:t>
      </w:r>
      <w:r>
        <w:rPr>
          <w:spacing w:val="52"/>
        </w:rPr>
        <w:t xml:space="preserve">  </w:t>
      </w:r>
      <w:r>
        <w:t>объяснение</w:t>
      </w:r>
      <w:r>
        <w:rPr>
          <w:spacing w:val="51"/>
        </w:rPr>
        <w:t xml:space="preserve">  </w:t>
      </w:r>
      <w:r>
        <w:t>процессов</w:t>
      </w:r>
      <w:r>
        <w:rPr>
          <w:spacing w:val="52"/>
        </w:rPr>
        <w:t xml:space="preserve">  </w:t>
      </w:r>
      <w:r>
        <w:t>окружающего</w:t>
      </w:r>
      <w:r>
        <w:rPr>
          <w:spacing w:val="53"/>
        </w:rPr>
        <w:t xml:space="preserve">  </w:t>
      </w:r>
      <w:r>
        <w:t>мира,</w:t>
      </w:r>
      <w:r>
        <w:rPr>
          <w:spacing w:val="52"/>
        </w:rPr>
        <w:t xml:space="preserve">  </w:t>
      </w:r>
      <w:r>
        <w:t>в</w:t>
      </w:r>
      <w:r>
        <w:rPr>
          <w:spacing w:val="52"/>
        </w:rPr>
        <w:t xml:space="preserve">  </w:t>
      </w:r>
      <w:r>
        <w:t>развитие</w:t>
      </w:r>
      <w:r>
        <w:rPr>
          <w:spacing w:val="51"/>
        </w:rPr>
        <w:t xml:space="preserve">  </w:t>
      </w:r>
      <w:r>
        <w:t>техники и технологий;</w:t>
      </w:r>
    </w:p>
    <w:p w:rsidR="000F2C31" w:rsidRDefault="004B7C75">
      <w:pPr>
        <w:pStyle w:val="a3"/>
        <w:spacing w:line="276" w:lineRule="auto"/>
        <w:ind w:right="603" w:firstLine="708"/>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4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0F2C31" w:rsidRDefault="004B7C75">
      <w:pPr>
        <w:pStyle w:val="a3"/>
        <w:spacing w:line="276" w:lineRule="auto"/>
        <w:ind w:right="600" w:firstLine="708"/>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w:t>
      </w:r>
      <w:r>
        <w:rPr>
          <w:spacing w:val="-2"/>
        </w:rPr>
        <w:t xml:space="preserve"> </w:t>
      </w:r>
      <w:r>
        <w:t>адекватно</w:t>
      </w:r>
      <w:r>
        <w:rPr>
          <w:spacing w:val="-2"/>
        </w:rPr>
        <w:t xml:space="preserve"> </w:t>
      </w:r>
      <w:r>
        <w:t>оценивать</w:t>
      </w:r>
      <w:r>
        <w:rPr>
          <w:spacing w:val="-1"/>
        </w:rPr>
        <w:t xml:space="preserve"> </w:t>
      </w:r>
      <w:r>
        <w:t>вклад</w:t>
      </w:r>
      <w:r>
        <w:rPr>
          <w:spacing w:val="-2"/>
        </w:rPr>
        <w:t xml:space="preserve"> </w:t>
      </w:r>
      <w:r>
        <w:t>каждого</w:t>
      </w:r>
      <w:r>
        <w:rPr>
          <w:spacing w:val="-2"/>
        </w:rPr>
        <w:t xml:space="preserve"> </w:t>
      </w:r>
      <w:r>
        <w:t>из участников</w:t>
      </w:r>
      <w:r>
        <w:rPr>
          <w:spacing w:val="-3"/>
        </w:rPr>
        <w:t xml:space="preserve"> </w:t>
      </w:r>
      <w:r>
        <w:t>группы</w:t>
      </w:r>
      <w:r>
        <w:rPr>
          <w:spacing w:val="-3"/>
        </w:rPr>
        <w:t xml:space="preserve"> </w:t>
      </w:r>
      <w:r>
        <w:t>в</w:t>
      </w:r>
      <w:r>
        <w:rPr>
          <w:spacing w:val="-3"/>
        </w:rPr>
        <w:t xml:space="preserve"> </w:t>
      </w:r>
      <w:r>
        <w:t>решение</w:t>
      </w:r>
      <w:r>
        <w:rPr>
          <w:spacing w:val="-3"/>
        </w:rPr>
        <w:t xml:space="preserve"> </w:t>
      </w:r>
      <w:r>
        <w:t xml:space="preserve">рассматриваемой </w:t>
      </w:r>
      <w:r>
        <w:rPr>
          <w:spacing w:val="-2"/>
        </w:rPr>
        <w:t>проблемы.</w:t>
      </w:r>
    </w:p>
    <w:p w:rsidR="000F2C31" w:rsidRDefault="004B7C75" w:rsidP="007E79F0">
      <w:pPr>
        <w:pStyle w:val="Heading2"/>
        <w:numPr>
          <w:ilvl w:val="2"/>
          <w:numId w:val="62"/>
        </w:numPr>
        <w:tabs>
          <w:tab w:val="left" w:pos="1765"/>
        </w:tabs>
        <w:spacing w:line="276" w:lineRule="auto"/>
        <w:ind w:right="602" w:firstLine="708"/>
        <w:jc w:val="both"/>
      </w:pPr>
      <w:r>
        <w:t xml:space="preserve">Рабочая программа по учебному предмету «Химия» (базовый </w:t>
      </w:r>
      <w:r>
        <w:rPr>
          <w:spacing w:val="-2"/>
        </w:rPr>
        <w:t>уровень).</w:t>
      </w:r>
    </w:p>
    <w:p w:rsidR="000F2C31" w:rsidRDefault="004B7C75" w:rsidP="007E79F0">
      <w:pPr>
        <w:pStyle w:val="a4"/>
        <w:numPr>
          <w:ilvl w:val="0"/>
          <w:numId w:val="61"/>
        </w:numPr>
        <w:tabs>
          <w:tab w:val="left" w:pos="1235"/>
        </w:tabs>
        <w:spacing w:line="276" w:lineRule="auto"/>
        <w:ind w:right="596" w:firstLine="708"/>
        <w:jc w:val="both"/>
        <w:rPr>
          <w:sz w:val="24"/>
        </w:rPr>
      </w:pPr>
      <w:r>
        <w:rPr>
          <w:sz w:val="24"/>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F2C31" w:rsidRDefault="004B7C75" w:rsidP="007E79F0">
      <w:pPr>
        <w:pStyle w:val="a4"/>
        <w:numPr>
          <w:ilvl w:val="0"/>
          <w:numId w:val="61"/>
        </w:numPr>
        <w:tabs>
          <w:tab w:val="left" w:pos="1118"/>
        </w:tabs>
        <w:spacing w:line="276" w:lineRule="auto"/>
        <w:ind w:right="592" w:firstLine="708"/>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w:t>
      </w:r>
      <w:r>
        <w:rPr>
          <w:spacing w:val="40"/>
          <w:sz w:val="24"/>
        </w:rPr>
        <w:t xml:space="preserve"> </w:t>
      </w:r>
      <w:r>
        <w:rPr>
          <w:sz w:val="24"/>
        </w:rPr>
        <w:t>а также подходы к отбору содержания, к определению планируемых результатов и к структуре тематического планирования.</w:t>
      </w:r>
    </w:p>
    <w:p w:rsidR="000F2C31" w:rsidRDefault="004B7C75" w:rsidP="007E79F0">
      <w:pPr>
        <w:pStyle w:val="a4"/>
        <w:numPr>
          <w:ilvl w:val="0"/>
          <w:numId w:val="61"/>
        </w:numPr>
        <w:tabs>
          <w:tab w:val="left" w:pos="1118"/>
        </w:tabs>
        <w:spacing w:line="276" w:lineRule="auto"/>
        <w:ind w:right="603"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61"/>
        </w:numPr>
        <w:tabs>
          <w:tab w:val="left" w:pos="1118"/>
          <w:tab w:val="left" w:pos="2635"/>
          <w:tab w:val="left" w:pos="5735"/>
          <w:tab w:val="left" w:pos="8823"/>
        </w:tabs>
        <w:spacing w:line="276" w:lineRule="auto"/>
        <w:ind w:right="598" w:firstLine="708"/>
        <w:jc w:val="both"/>
        <w:rPr>
          <w:sz w:val="24"/>
        </w:rPr>
      </w:pPr>
      <w:r>
        <w:rPr>
          <w:sz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w:t>
      </w:r>
      <w:r>
        <w:rPr>
          <w:spacing w:val="-2"/>
          <w:sz w:val="24"/>
        </w:rPr>
        <w:t>также</w:t>
      </w:r>
      <w:r>
        <w:rPr>
          <w:sz w:val="24"/>
        </w:rPr>
        <w:tab/>
      </w:r>
      <w:r>
        <w:rPr>
          <w:sz w:val="24"/>
        </w:rPr>
        <w:tab/>
      </w:r>
      <w:r>
        <w:rPr>
          <w:spacing w:val="-2"/>
          <w:sz w:val="24"/>
        </w:rPr>
        <w:t>предметные</w:t>
      </w:r>
      <w:r>
        <w:rPr>
          <w:sz w:val="24"/>
        </w:rPr>
        <w:tab/>
      </w:r>
      <w:r>
        <w:rPr>
          <w:spacing w:val="-2"/>
          <w:sz w:val="24"/>
        </w:rPr>
        <w:t>достижения</w:t>
      </w:r>
      <w:r>
        <w:rPr>
          <w:sz w:val="24"/>
        </w:rPr>
        <w:tab/>
      </w:r>
      <w:r>
        <w:rPr>
          <w:spacing w:val="-2"/>
          <w:sz w:val="24"/>
        </w:rPr>
        <w:t xml:space="preserve">обучающегося </w:t>
      </w:r>
      <w:r>
        <w:rPr>
          <w:sz w:val="24"/>
        </w:rPr>
        <w:t>за каждый год обучения.</w:t>
      </w:r>
    </w:p>
    <w:p w:rsidR="000F2C31" w:rsidRDefault="004B7C75" w:rsidP="007E79F0">
      <w:pPr>
        <w:pStyle w:val="Heading5"/>
        <w:numPr>
          <w:ilvl w:val="0"/>
          <w:numId w:val="61"/>
        </w:numPr>
        <w:tabs>
          <w:tab w:val="left" w:pos="1118"/>
        </w:tabs>
        <w:ind w:left="1118" w:hanging="240"/>
        <w:jc w:val="both"/>
      </w:pPr>
      <w:r>
        <w:t>Пояснительная</w:t>
      </w:r>
      <w:r>
        <w:rPr>
          <w:spacing w:val="-3"/>
        </w:rPr>
        <w:t xml:space="preserve"> </w:t>
      </w:r>
      <w:r>
        <w:rPr>
          <w:spacing w:val="-2"/>
        </w:rPr>
        <w:t>записка.</w:t>
      </w:r>
    </w:p>
    <w:p w:rsidR="000F2C31" w:rsidRDefault="004B7C75" w:rsidP="007E79F0">
      <w:pPr>
        <w:pStyle w:val="a4"/>
        <w:numPr>
          <w:ilvl w:val="1"/>
          <w:numId w:val="61"/>
        </w:numPr>
        <w:tabs>
          <w:tab w:val="left" w:pos="1297"/>
          <w:tab w:val="left" w:pos="2766"/>
          <w:tab w:val="left" w:pos="4587"/>
          <w:tab w:val="left" w:pos="5963"/>
          <w:tab w:val="left" w:pos="8192"/>
          <w:tab w:val="left" w:pos="9570"/>
        </w:tabs>
        <w:spacing w:before="37" w:line="278" w:lineRule="auto"/>
        <w:ind w:right="593" w:firstLine="708"/>
        <w:jc w:val="both"/>
        <w:rPr>
          <w:sz w:val="24"/>
        </w:rPr>
      </w:pPr>
      <w:r>
        <w:rPr>
          <w:sz w:val="24"/>
        </w:rPr>
        <w:t xml:space="preserve">Программа по химии на уровне среднего общего образования разработана на основе </w:t>
      </w:r>
      <w:r>
        <w:rPr>
          <w:spacing w:val="-2"/>
          <w:sz w:val="24"/>
        </w:rPr>
        <w:t>Федерального</w:t>
      </w:r>
      <w:r>
        <w:rPr>
          <w:sz w:val="24"/>
        </w:rPr>
        <w:tab/>
      </w:r>
      <w:r>
        <w:rPr>
          <w:spacing w:val="-2"/>
          <w:sz w:val="24"/>
        </w:rPr>
        <w:t>закона</w:t>
      </w:r>
      <w:r>
        <w:rPr>
          <w:sz w:val="24"/>
        </w:rPr>
        <w:tab/>
      </w:r>
      <w:r>
        <w:rPr>
          <w:spacing w:val="-6"/>
          <w:sz w:val="24"/>
        </w:rPr>
        <w:t>от</w:t>
      </w:r>
      <w:r>
        <w:rPr>
          <w:sz w:val="24"/>
        </w:rPr>
        <w:tab/>
      </w:r>
      <w:r>
        <w:rPr>
          <w:spacing w:val="-2"/>
          <w:sz w:val="24"/>
        </w:rPr>
        <w:t>29.12.2012</w:t>
      </w:r>
      <w:r>
        <w:rPr>
          <w:sz w:val="24"/>
        </w:rPr>
        <w:tab/>
      </w:r>
      <w:r>
        <w:rPr>
          <w:spacing w:val="-10"/>
          <w:sz w:val="24"/>
        </w:rPr>
        <w:t>№</w:t>
      </w:r>
      <w:r>
        <w:rPr>
          <w:sz w:val="24"/>
        </w:rPr>
        <w:tab/>
      </w:r>
      <w:r>
        <w:rPr>
          <w:spacing w:val="-2"/>
          <w:sz w:val="24"/>
        </w:rPr>
        <w:t>273-ФЗ</w:t>
      </w:r>
    </w:p>
    <w:p w:rsidR="000F2C31" w:rsidRDefault="004B7C75">
      <w:pPr>
        <w:pStyle w:val="a3"/>
        <w:spacing w:line="276" w:lineRule="auto"/>
        <w:ind w:right="597"/>
      </w:pPr>
      <w: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на основе ФРП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0F2C31" w:rsidRDefault="004B7C75" w:rsidP="007E79F0">
      <w:pPr>
        <w:pStyle w:val="a4"/>
        <w:numPr>
          <w:ilvl w:val="1"/>
          <w:numId w:val="61"/>
        </w:numPr>
        <w:tabs>
          <w:tab w:val="left" w:pos="1297"/>
        </w:tabs>
        <w:spacing w:line="276" w:lineRule="auto"/>
        <w:ind w:right="593" w:firstLine="708"/>
        <w:jc w:val="both"/>
        <w:rPr>
          <w:sz w:val="24"/>
        </w:rPr>
      </w:pPr>
      <w:r>
        <w:rPr>
          <w:sz w:val="24"/>
        </w:rPr>
        <w:t>Основу подходов к разработке программы по химии, к определению общей стратегии обучения, воспитания и развития обучающихся средствами</w:t>
      </w:r>
      <w:r>
        <w:rPr>
          <w:spacing w:val="21"/>
          <w:sz w:val="24"/>
        </w:rPr>
        <w:t xml:space="preserve"> </w:t>
      </w:r>
      <w:r>
        <w:rPr>
          <w:sz w:val="24"/>
        </w:rPr>
        <w:t>учебного предмета</w:t>
      </w:r>
      <w:r>
        <w:rPr>
          <w:spacing w:val="22"/>
          <w:sz w:val="24"/>
        </w:rPr>
        <w:t xml:space="preserve"> </w:t>
      </w:r>
      <w:r>
        <w:rPr>
          <w:sz w:val="24"/>
        </w:rPr>
        <w:t>«Химия» для 10–</w:t>
      </w:r>
    </w:p>
    <w:p w:rsidR="000F2C31" w:rsidRDefault="004B7C75">
      <w:pPr>
        <w:pStyle w:val="a3"/>
        <w:spacing w:line="276" w:lineRule="auto"/>
        <w:ind w:right="598"/>
      </w:pPr>
      <w:r>
        <w:t>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rsidP="007E79F0">
      <w:pPr>
        <w:pStyle w:val="a4"/>
        <w:numPr>
          <w:ilvl w:val="1"/>
          <w:numId w:val="61"/>
        </w:numPr>
        <w:tabs>
          <w:tab w:val="left" w:pos="1297"/>
        </w:tabs>
        <w:spacing w:before="220" w:line="278" w:lineRule="auto"/>
        <w:ind w:right="606" w:firstLine="708"/>
        <w:jc w:val="both"/>
        <w:rPr>
          <w:sz w:val="24"/>
        </w:rPr>
      </w:pPr>
      <w:r>
        <w:rPr>
          <w:sz w:val="24"/>
        </w:rPr>
        <w:lastRenderedPageBreak/>
        <w:t>В соответствии с данными положениями программа по химии (базовый уровень) на уровне среднего общего образования:</w:t>
      </w:r>
    </w:p>
    <w:p w:rsidR="000F2C31" w:rsidRDefault="004B7C75">
      <w:pPr>
        <w:pStyle w:val="a3"/>
        <w:tabs>
          <w:tab w:val="left" w:pos="3339"/>
          <w:tab w:val="left" w:pos="5813"/>
          <w:tab w:val="left" w:pos="9102"/>
        </w:tabs>
        <w:spacing w:line="276" w:lineRule="auto"/>
        <w:ind w:right="599" w:firstLine="708"/>
      </w:pPr>
      <w: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w:t>
      </w:r>
      <w:r>
        <w:rPr>
          <w:spacing w:val="-2"/>
        </w:rPr>
        <w:t>предусматривает</w:t>
      </w:r>
      <w:r>
        <w:tab/>
      </w:r>
      <w:r>
        <w:rPr>
          <w:spacing w:val="-2"/>
        </w:rPr>
        <w:t>принципы</w:t>
      </w:r>
      <w:r>
        <w:tab/>
      </w:r>
      <w:r>
        <w:rPr>
          <w:spacing w:val="-2"/>
        </w:rPr>
        <w:t>структурирования</w:t>
      </w:r>
      <w:r>
        <w:tab/>
      </w:r>
      <w:r>
        <w:rPr>
          <w:spacing w:val="-2"/>
        </w:rPr>
        <w:t xml:space="preserve">содержания </w:t>
      </w:r>
      <w:r>
        <w:t>и распределения его по классам, основным разделам и темам курса;</w:t>
      </w:r>
    </w:p>
    <w:p w:rsidR="000F2C31" w:rsidRDefault="004B7C75">
      <w:pPr>
        <w:pStyle w:val="a3"/>
        <w:tabs>
          <w:tab w:val="left" w:pos="2139"/>
          <w:tab w:val="left" w:pos="4984"/>
          <w:tab w:val="left" w:pos="6710"/>
          <w:tab w:val="left" w:pos="8595"/>
          <w:tab w:val="left" w:pos="9747"/>
        </w:tabs>
        <w:spacing w:line="276" w:lineRule="auto"/>
        <w:ind w:right="602" w:firstLine="708"/>
      </w:pPr>
      <w:r>
        <w:t xml:space="preserve">даёт примерное распределение учебных часов по тематическим разделам, рекомендует </w:t>
      </w:r>
      <w:r>
        <w:rPr>
          <w:spacing w:val="-2"/>
        </w:rPr>
        <w:t>примерную</w:t>
      </w:r>
      <w:r>
        <w:tab/>
      </w:r>
      <w:r>
        <w:rPr>
          <w:spacing w:val="-2"/>
        </w:rPr>
        <w:t>последовательность</w:t>
      </w:r>
      <w:r>
        <w:tab/>
      </w:r>
      <w:r>
        <w:rPr>
          <w:spacing w:val="-2"/>
        </w:rPr>
        <w:t>изучения</w:t>
      </w:r>
      <w:r>
        <w:tab/>
      </w:r>
      <w:r>
        <w:rPr>
          <w:spacing w:val="-2"/>
        </w:rPr>
        <w:t>отдельных</w:t>
      </w:r>
      <w:r>
        <w:tab/>
      </w:r>
      <w:r>
        <w:rPr>
          <w:spacing w:val="-4"/>
        </w:rPr>
        <w:t>тем</w:t>
      </w:r>
      <w:r>
        <w:tab/>
      </w:r>
      <w:r>
        <w:rPr>
          <w:spacing w:val="-2"/>
        </w:rPr>
        <w:t xml:space="preserve">курса </w:t>
      </w:r>
      <w:r>
        <w:t>с учётом межпредметных и внутрипредметных связей, логики учебного процесса, возрастных особенностей обучающихся 10–11 классов;</w:t>
      </w:r>
    </w:p>
    <w:p w:rsidR="000F2C31" w:rsidRDefault="004B7C75">
      <w:pPr>
        <w:pStyle w:val="a3"/>
        <w:tabs>
          <w:tab w:val="left" w:pos="4954"/>
          <w:tab w:val="left" w:pos="9492"/>
        </w:tabs>
        <w:spacing w:line="276" w:lineRule="auto"/>
        <w:ind w:right="593" w:firstLine="708"/>
      </w:pPr>
      <w: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w:t>
      </w:r>
      <w:r>
        <w:rPr>
          <w:spacing w:val="-2"/>
        </w:rPr>
        <w:t>познавательной</w:t>
      </w:r>
      <w:r>
        <w:tab/>
      </w:r>
      <w:r>
        <w:rPr>
          <w:spacing w:val="-2"/>
        </w:rPr>
        <w:t>деятельности</w:t>
      </w:r>
      <w:r>
        <w:tab/>
      </w:r>
      <w:r>
        <w:rPr>
          <w:spacing w:val="-2"/>
        </w:rPr>
        <w:t xml:space="preserve">ученика </w:t>
      </w:r>
      <w:r>
        <w:t>по</w:t>
      </w:r>
      <w:r>
        <w:rPr>
          <w:spacing w:val="80"/>
        </w:rPr>
        <w:t xml:space="preserve">  </w:t>
      </w:r>
      <w:r>
        <w:t>освоению</w:t>
      </w:r>
      <w:r>
        <w:rPr>
          <w:spacing w:val="80"/>
        </w:rPr>
        <w:t xml:space="preserve">  </w:t>
      </w:r>
      <w:r>
        <w:t>содержания</w:t>
      </w:r>
      <w:r>
        <w:rPr>
          <w:spacing w:val="80"/>
        </w:rPr>
        <w:t xml:space="preserve">  </w:t>
      </w:r>
      <w:r>
        <w:t>предмета.</w:t>
      </w:r>
      <w:r>
        <w:rPr>
          <w:spacing w:val="80"/>
        </w:rPr>
        <w:t xml:space="preserve">  </w:t>
      </w:r>
      <w:r>
        <w:t>По</w:t>
      </w:r>
      <w:r>
        <w:rPr>
          <w:spacing w:val="80"/>
        </w:rPr>
        <w:t xml:space="preserve">  </w:t>
      </w:r>
      <w:r>
        <w:t>всем</w:t>
      </w:r>
      <w:r>
        <w:rPr>
          <w:spacing w:val="80"/>
        </w:rPr>
        <w:t xml:space="preserve">  </w:t>
      </w:r>
      <w:r>
        <w:t>названным</w:t>
      </w:r>
      <w:r>
        <w:rPr>
          <w:spacing w:val="80"/>
        </w:rPr>
        <w:t xml:space="preserve">  </w:t>
      </w:r>
      <w:r>
        <w:t>позициям</w:t>
      </w:r>
      <w:r>
        <w:rPr>
          <w:spacing w:val="80"/>
        </w:rPr>
        <w:t xml:space="preserve">  </w:t>
      </w:r>
      <w:r>
        <w:t>в</w:t>
      </w:r>
      <w:r>
        <w:rPr>
          <w:spacing w:val="80"/>
        </w:rPr>
        <w:t xml:space="preserve">  </w:t>
      </w:r>
      <w:r>
        <w:t>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0F2C31" w:rsidRDefault="004B7C75" w:rsidP="007E79F0">
      <w:pPr>
        <w:pStyle w:val="a4"/>
        <w:numPr>
          <w:ilvl w:val="1"/>
          <w:numId w:val="61"/>
        </w:numPr>
        <w:tabs>
          <w:tab w:val="left" w:pos="1297"/>
          <w:tab w:val="left" w:pos="1736"/>
          <w:tab w:val="left" w:pos="3031"/>
          <w:tab w:val="left" w:pos="4958"/>
          <w:tab w:val="left" w:pos="6128"/>
          <w:tab w:val="left" w:pos="7563"/>
          <w:tab w:val="left" w:pos="8381"/>
        </w:tabs>
        <w:spacing w:line="276" w:lineRule="auto"/>
        <w:ind w:right="595" w:firstLine="708"/>
        <w:jc w:val="both"/>
        <w:rPr>
          <w:sz w:val="24"/>
        </w:rPr>
      </w:pPr>
      <w:r>
        <w:rPr>
          <w:sz w:val="24"/>
        </w:rPr>
        <w:t xml:space="preserve">Программа по химии является ориентиром для составления рабочих программ, авторы </w:t>
      </w:r>
      <w:r>
        <w:rPr>
          <w:spacing w:val="-2"/>
          <w:sz w:val="24"/>
        </w:rPr>
        <w:t>которых</w:t>
      </w:r>
      <w:r>
        <w:rPr>
          <w:sz w:val="24"/>
        </w:rPr>
        <w:tab/>
      </w:r>
      <w:r>
        <w:rPr>
          <w:sz w:val="24"/>
        </w:rPr>
        <w:tab/>
      </w:r>
      <w:r>
        <w:rPr>
          <w:spacing w:val="-4"/>
          <w:sz w:val="24"/>
        </w:rPr>
        <w:t>могут</w:t>
      </w:r>
      <w:r>
        <w:rPr>
          <w:sz w:val="24"/>
        </w:rPr>
        <w:tab/>
      </w:r>
      <w:r>
        <w:rPr>
          <w:spacing w:val="-2"/>
          <w:sz w:val="24"/>
        </w:rPr>
        <w:t>предложить</w:t>
      </w:r>
      <w:r>
        <w:rPr>
          <w:sz w:val="24"/>
        </w:rPr>
        <w:tab/>
      </w:r>
      <w:r>
        <w:rPr>
          <w:spacing w:val="-4"/>
          <w:sz w:val="24"/>
        </w:rPr>
        <w:t>свой</w:t>
      </w:r>
      <w:r>
        <w:rPr>
          <w:sz w:val="24"/>
        </w:rPr>
        <w:tab/>
      </w:r>
      <w:r>
        <w:rPr>
          <w:spacing w:val="-2"/>
          <w:sz w:val="24"/>
        </w:rPr>
        <w:t>подход</w:t>
      </w:r>
      <w:r>
        <w:rPr>
          <w:sz w:val="24"/>
        </w:rPr>
        <w:tab/>
      </w:r>
      <w:r>
        <w:rPr>
          <w:spacing w:val="-10"/>
          <w:sz w:val="24"/>
        </w:rPr>
        <w:t>к</w:t>
      </w:r>
      <w:r>
        <w:rPr>
          <w:sz w:val="24"/>
        </w:rPr>
        <w:tab/>
      </w:r>
      <w:r>
        <w:rPr>
          <w:spacing w:val="-2"/>
          <w:sz w:val="24"/>
        </w:rPr>
        <w:t xml:space="preserve">структурированию </w:t>
      </w:r>
      <w:r>
        <w:rPr>
          <w:sz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0F2C31" w:rsidRDefault="004B7C75" w:rsidP="007E79F0">
      <w:pPr>
        <w:pStyle w:val="a4"/>
        <w:numPr>
          <w:ilvl w:val="1"/>
          <w:numId w:val="61"/>
        </w:numPr>
        <w:tabs>
          <w:tab w:val="left" w:pos="1297"/>
          <w:tab w:val="left" w:pos="9191"/>
        </w:tabs>
        <w:spacing w:line="276" w:lineRule="auto"/>
        <w:ind w:right="596" w:firstLine="708"/>
        <w:jc w:val="both"/>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w:t>
      </w:r>
      <w:r>
        <w:rPr>
          <w:spacing w:val="-3"/>
          <w:sz w:val="24"/>
        </w:rPr>
        <w:t xml:space="preserve"> </w:t>
      </w:r>
      <w:r>
        <w:rPr>
          <w:sz w:val="24"/>
        </w:rPr>
        <w:t>Федерации.</w:t>
      </w:r>
      <w:r>
        <w:rPr>
          <w:spacing w:val="-6"/>
          <w:sz w:val="24"/>
        </w:rPr>
        <w:t xml:space="preserve"> </w:t>
      </w:r>
      <w:r>
        <w:rPr>
          <w:sz w:val="24"/>
        </w:rPr>
        <w:t>Так, например,</w:t>
      </w:r>
      <w:r>
        <w:rPr>
          <w:spacing w:val="-3"/>
          <w:sz w:val="24"/>
        </w:rPr>
        <w:t xml:space="preserve"> </w:t>
      </w:r>
      <w:r>
        <w:rPr>
          <w:sz w:val="24"/>
        </w:rPr>
        <w:t>при</w:t>
      </w:r>
      <w:r>
        <w:rPr>
          <w:spacing w:val="-3"/>
          <w:sz w:val="24"/>
        </w:rPr>
        <w:t xml:space="preserve"> </w:t>
      </w:r>
      <w:r>
        <w:rPr>
          <w:sz w:val="24"/>
        </w:rPr>
        <w:t>формировании</w:t>
      </w:r>
      <w:r>
        <w:rPr>
          <w:spacing w:val="-3"/>
          <w:sz w:val="24"/>
        </w:rPr>
        <w:t xml:space="preserve"> </w:t>
      </w:r>
      <w:r>
        <w:rPr>
          <w:sz w:val="24"/>
        </w:rPr>
        <w:t>содержания</w:t>
      </w:r>
      <w:r>
        <w:rPr>
          <w:spacing w:val="-3"/>
          <w:sz w:val="24"/>
        </w:rPr>
        <w:t xml:space="preserve"> </w:t>
      </w:r>
      <w:r>
        <w:rPr>
          <w:sz w:val="24"/>
        </w:rPr>
        <w:t>предмета «Химия»</w:t>
      </w:r>
      <w:r>
        <w:rPr>
          <w:spacing w:val="-6"/>
          <w:sz w:val="24"/>
        </w:rPr>
        <w:t xml:space="preserve"> </w:t>
      </w:r>
      <w:r>
        <w:rPr>
          <w:sz w:val="24"/>
        </w:rPr>
        <w:t xml:space="preserve">учтены </w:t>
      </w:r>
      <w:r>
        <w:rPr>
          <w:spacing w:val="-2"/>
          <w:sz w:val="24"/>
        </w:rPr>
        <w:t>следующие</w:t>
      </w:r>
      <w:r>
        <w:rPr>
          <w:sz w:val="24"/>
        </w:rPr>
        <w:tab/>
      </w:r>
      <w:r>
        <w:rPr>
          <w:spacing w:val="-2"/>
          <w:sz w:val="24"/>
        </w:rPr>
        <w:t>положения</w:t>
      </w:r>
    </w:p>
    <w:p w:rsidR="000F2C31" w:rsidRDefault="004B7C75">
      <w:pPr>
        <w:pStyle w:val="a3"/>
      </w:pPr>
      <w:r>
        <w:t>о</w:t>
      </w:r>
      <w:r>
        <w:rPr>
          <w:spacing w:val="-4"/>
        </w:rPr>
        <w:t xml:space="preserve"> </w:t>
      </w:r>
      <w:r>
        <w:t>специфике</w:t>
      </w:r>
      <w:r>
        <w:rPr>
          <w:spacing w:val="-5"/>
        </w:rPr>
        <w:t xml:space="preserve"> </w:t>
      </w:r>
      <w:r>
        <w:t>и</w:t>
      </w:r>
      <w:r>
        <w:rPr>
          <w:spacing w:val="-3"/>
        </w:rPr>
        <w:t xml:space="preserve"> </w:t>
      </w:r>
      <w:r>
        <w:t>значении</w:t>
      </w:r>
      <w:r>
        <w:rPr>
          <w:spacing w:val="-4"/>
        </w:rPr>
        <w:t xml:space="preserve"> </w:t>
      </w:r>
      <w:r>
        <w:t>науки</w:t>
      </w:r>
      <w:r>
        <w:rPr>
          <w:spacing w:val="-3"/>
        </w:rPr>
        <w:t xml:space="preserve"> </w:t>
      </w:r>
      <w:r>
        <w:rPr>
          <w:spacing w:val="-2"/>
        </w:rPr>
        <w:t>химии.</w:t>
      </w:r>
    </w:p>
    <w:p w:rsidR="000F2C31" w:rsidRDefault="004B7C75">
      <w:pPr>
        <w:pStyle w:val="a3"/>
        <w:tabs>
          <w:tab w:val="left" w:pos="2515"/>
          <w:tab w:val="left" w:pos="5084"/>
          <w:tab w:val="left" w:pos="7052"/>
          <w:tab w:val="left" w:pos="9426"/>
        </w:tabs>
        <w:spacing w:before="38" w:line="276" w:lineRule="auto"/>
        <w:ind w:right="599" w:firstLine="708"/>
      </w:pPr>
      <w:r>
        <w:t>Химия</w:t>
      </w:r>
      <w:r>
        <w:rPr>
          <w:spacing w:val="61"/>
        </w:rPr>
        <w:t xml:space="preserve">   </w:t>
      </w:r>
      <w:r>
        <w:t>как</w:t>
      </w:r>
      <w:r>
        <w:rPr>
          <w:spacing w:val="62"/>
        </w:rPr>
        <w:t xml:space="preserve">   </w:t>
      </w:r>
      <w:r>
        <w:t>элемент</w:t>
      </w:r>
      <w:r>
        <w:rPr>
          <w:spacing w:val="62"/>
        </w:rPr>
        <w:t xml:space="preserve">   </w:t>
      </w:r>
      <w:r>
        <w:t>системы</w:t>
      </w:r>
      <w:r>
        <w:rPr>
          <w:spacing w:val="61"/>
        </w:rPr>
        <w:t xml:space="preserve">   </w:t>
      </w:r>
      <w:r>
        <w:t>естественных</w:t>
      </w:r>
      <w:r>
        <w:rPr>
          <w:spacing w:val="61"/>
        </w:rPr>
        <w:t xml:space="preserve">   </w:t>
      </w:r>
      <w:r>
        <w:t>наук</w:t>
      </w:r>
      <w:r>
        <w:rPr>
          <w:spacing w:val="62"/>
        </w:rPr>
        <w:t xml:space="preserve">   </w:t>
      </w:r>
      <w:r>
        <w:t>играет</w:t>
      </w:r>
      <w:r>
        <w:rPr>
          <w:spacing w:val="62"/>
        </w:rPr>
        <w:t xml:space="preserve">   </w:t>
      </w:r>
      <w:r>
        <w:t>особую</w:t>
      </w:r>
      <w:r>
        <w:rPr>
          <w:spacing w:val="61"/>
        </w:rPr>
        <w:t xml:space="preserve">   </w:t>
      </w:r>
      <w:r>
        <w:t>роль в</w:t>
      </w:r>
      <w:r>
        <w:rPr>
          <w:spacing w:val="80"/>
        </w:rPr>
        <w:t xml:space="preserve">  </w:t>
      </w:r>
      <w:r>
        <w:t>современной</w:t>
      </w:r>
      <w:r>
        <w:rPr>
          <w:spacing w:val="80"/>
        </w:rPr>
        <w:t xml:space="preserve">  </w:t>
      </w:r>
      <w:r>
        <w:t>цивилизации,</w:t>
      </w:r>
      <w:r>
        <w:rPr>
          <w:spacing w:val="80"/>
        </w:rPr>
        <w:t xml:space="preserve">  </w:t>
      </w:r>
      <w:r>
        <w:t>в</w:t>
      </w:r>
      <w:r>
        <w:rPr>
          <w:spacing w:val="80"/>
        </w:rPr>
        <w:t xml:space="preserve">  </w:t>
      </w:r>
      <w:r>
        <w:t>создании</w:t>
      </w:r>
      <w:r>
        <w:rPr>
          <w:spacing w:val="80"/>
        </w:rPr>
        <w:t xml:space="preserve">  </w:t>
      </w:r>
      <w:r>
        <w:t>новой</w:t>
      </w:r>
      <w:r>
        <w:rPr>
          <w:spacing w:val="80"/>
        </w:rPr>
        <w:t xml:space="preserve">  </w:t>
      </w:r>
      <w:r>
        <w:t>базы</w:t>
      </w:r>
      <w:r>
        <w:rPr>
          <w:spacing w:val="80"/>
        </w:rPr>
        <w:t xml:space="preserve">  </w:t>
      </w:r>
      <w:r>
        <w:t>материальной</w:t>
      </w:r>
      <w:r>
        <w:rPr>
          <w:spacing w:val="80"/>
        </w:rPr>
        <w:t xml:space="preserve">  </w:t>
      </w:r>
      <w:r>
        <w:t>культуры.</w:t>
      </w:r>
      <w:r>
        <w:rPr>
          <w:spacing w:val="80"/>
        </w:rPr>
        <w:t xml:space="preserve"> </w:t>
      </w:r>
      <w:r>
        <w:t>Она</w:t>
      </w:r>
      <w:r>
        <w:rPr>
          <w:spacing w:val="79"/>
          <w:w w:val="150"/>
        </w:rPr>
        <w:t xml:space="preserve">  </w:t>
      </w:r>
      <w:r>
        <w:t>вносит</w:t>
      </w:r>
      <w:r>
        <w:rPr>
          <w:spacing w:val="80"/>
          <w:w w:val="150"/>
        </w:rPr>
        <w:t xml:space="preserve">  </w:t>
      </w:r>
      <w:r>
        <w:t>свой</w:t>
      </w:r>
      <w:r>
        <w:rPr>
          <w:spacing w:val="80"/>
          <w:w w:val="150"/>
        </w:rPr>
        <w:t xml:space="preserve">  </w:t>
      </w:r>
      <w:r>
        <w:t>вклад</w:t>
      </w:r>
      <w:r>
        <w:rPr>
          <w:spacing w:val="80"/>
          <w:w w:val="150"/>
        </w:rPr>
        <w:t xml:space="preserve">  </w:t>
      </w:r>
      <w:r>
        <w:t>в</w:t>
      </w:r>
      <w:r>
        <w:rPr>
          <w:spacing w:val="79"/>
          <w:w w:val="150"/>
        </w:rPr>
        <w:t xml:space="preserve">  </w:t>
      </w:r>
      <w:r>
        <w:t>формирование</w:t>
      </w:r>
      <w:r>
        <w:rPr>
          <w:spacing w:val="79"/>
          <w:w w:val="150"/>
        </w:rPr>
        <w:t xml:space="preserve">  </w:t>
      </w:r>
      <w:r>
        <w:t>рационального</w:t>
      </w:r>
      <w:r>
        <w:rPr>
          <w:spacing w:val="79"/>
          <w:w w:val="150"/>
        </w:rPr>
        <w:t xml:space="preserve">  </w:t>
      </w:r>
      <w:r>
        <w:t>научного</w:t>
      </w:r>
      <w:r>
        <w:rPr>
          <w:spacing w:val="80"/>
          <w:w w:val="150"/>
        </w:rPr>
        <w:t xml:space="preserve">  </w:t>
      </w:r>
      <w:r>
        <w:t xml:space="preserve">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w:t>
      </w:r>
      <w:r>
        <w:rPr>
          <w:spacing w:val="-2"/>
        </w:rPr>
        <w:t>осознания</w:t>
      </w:r>
      <w:r>
        <w:tab/>
      </w:r>
      <w:r>
        <w:rPr>
          <w:spacing w:val="-2"/>
        </w:rPr>
        <w:t>взаимосвязи</w:t>
      </w:r>
      <w:r>
        <w:tab/>
      </w:r>
      <w:r>
        <w:rPr>
          <w:spacing w:val="-2"/>
        </w:rPr>
        <w:t>между</w:t>
      </w:r>
      <w:r>
        <w:tab/>
      </w:r>
      <w:r>
        <w:rPr>
          <w:spacing w:val="-2"/>
        </w:rPr>
        <w:t>строением</w:t>
      </w:r>
      <w:r>
        <w:tab/>
      </w:r>
      <w:r>
        <w:rPr>
          <w:spacing w:val="-2"/>
        </w:rPr>
        <w:t xml:space="preserve">веществ, </w:t>
      </w:r>
      <w:r>
        <w:t>их свойствами и возможными областями применения.</w:t>
      </w:r>
    </w:p>
    <w:p w:rsidR="000F2C31" w:rsidRDefault="004B7C75">
      <w:pPr>
        <w:pStyle w:val="a3"/>
        <w:tabs>
          <w:tab w:val="left" w:pos="2131"/>
          <w:tab w:val="left" w:pos="4421"/>
          <w:tab w:val="left" w:pos="6000"/>
          <w:tab w:val="left" w:pos="7278"/>
          <w:tab w:val="left" w:pos="8792"/>
        </w:tabs>
        <w:spacing w:before="1" w:line="276" w:lineRule="auto"/>
        <w:ind w:right="600" w:firstLine="708"/>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w:t>
      </w:r>
      <w:r>
        <w:rPr>
          <w:spacing w:val="-2"/>
        </w:rPr>
        <w:t>общества.</w:t>
      </w:r>
      <w:r>
        <w:tab/>
      </w:r>
      <w:r>
        <w:rPr>
          <w:spacing w:val="-2"/>
        </w:rPr>
        <w:t>Современная</w:t>
      </w:r>
      <w:r>
        <w:tab/>
      </w:r>
      <w:r>
        <w:rPr>
          <w:spacing w:val="-4"/>
        </w:rPr>
        <w:t>химия</w:t>
      </w:r>
      <w:r>
        <w:tab/>
      </w:r>
      <w:r>
        <w:rPr>
          <w:spacing w:val="-5"/>
        </w:rPr>
        <w:t>как</w:t>
      </w:r>
      <w:r>
        <w:tab/>
      </w:r>
      <w:r>
        <w:rPr>
          <w:spacing w:val="-2"/>
        </w:rPr>
        <w:t>наука</w:t>
      </w:r>
      <w:r>
        <w:tab/>
      </w:r>
      <w:r>
        <w:rPr>
          <w:spacing w:val="-2"/>
        </w:rPr>
        <w:t>созидательная,</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601"/>
      </w:pPr>
      <w:r>
        <w:lastRenderedPageBreak/>
        <w:t xml:space="preserve">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w:t>
      </w:r>
      <w:r>
        <w:rPr>
          <w:spacing w:val="-2"/>
        </w:rPr>
        <w:t>здоровья.</w:t>
      </w:r>
    </w:p>
    <w:p w:rsidR="000F2C31" w:rsidRDefault="004B7C75" w:rsidP="007E79F0">
      <w:pPr>
        <w:pStyle w:val="a4"/>
        <w:numPr>
          <w:ilvl w:val="1"/>
          <w:numId w:val="61"/>
        </w:numPr>
        <w:tabs>
          <w:tab w:val="left" w:pos="1297"/>
        </w:tabs>
        <w:spacing w:before="1" w:line="276" w:lineRule="auto"/>
        <w:ind w:right="599" w:firstLine="708"/>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w:t>
      </w:r>
      <w:r>
        <w:rPr>
          <w:spacing w:val="-1"/>
          <w:sz w:val="24"/>
        </w:rPr>
        <w:t xml:space="preserve"> </w:t>
      </w:r>
      <w:r>
        <w:rPr>
          <w:sz w:val="24"/>
        </w:rPr>
        <w:t>на</w:t>
      </w:r>
      <w:r>
        <w:rPr>
          <w:spacing w:val="-2"/>
          <w:sz w:val="24"/>
        </w:rPr>
        <w:t xml:space="preserve"> </w:t>
      </w:r>
      <w:r>
        <w:rPr>
          <w:sz w:val="24"/>
        </w:rPr>
        <w:t>общекультурную</w:t>
      </w:r>
      <w:r>
        <w:rPr>
          <w:spacing w:val="-1"/>
          <w:sz w:val="24"/>
        </w:rPr>
        <w:t xml:space="preserve"> </w:t>
      </w:r>
      <w:r>
        <w:rPr>
          <w:sz w:val="24"/>
        </w:rPr>
        <w:t>подготовку</w:t>
      </w:r>
      <w:r>
        <w:rPr>
          <w:spacing w:val="-6"/>
          <w:sz w:val="24"/>
        </w:rPr>
        <w:t xml:space="preserve"> </w:t>
      </w:r>
      <w:r>
        <w:rPr>
          <w:sz w:val="24"/>
        </w:rPr>
        <w:t>обучающихся,</w:t>
      </w:r>
      <w:r>
        <w:rPr>
          <w:spacing w:val="-1"/>
          <w:sz w:val="24"/>
        </w:rPr>
        <w:t xml:space="preserve"> </w:t>
      </w:r>
      <w:r>
        <w:rPr>
          <w:sz w:val="24"/>
        </w:rPr>
        <w:t>необходимую</w:t>
      </w:r>
      <w:r>
        <w:rPr>
          <w:spacing w:val="-1"/>
          <w:sz w:val="24"/>
        </w:rPr>
        <w:t xml:space="preserve"> </w:t>
      </w:r>
      <w:r>
        <w:rPr>
          <w:sz w:val="24"/>
        </w:rPr>
        <w:t>им</w:t>
      </w:r>
      <w:r>
        <w:rPr>
          <w:spacing w:val="-2"/>
          <w:sz w:val="24"/>
        </w:rPr>
        <w:t xml:space="preserve"> </w:t>
      </w:r>
      <w:r>
        <w:rPr>
          <w:sz w:val="24"/>
        </w:rPr>
        <w:t>для</w:t>
      </w:r>
      <w:r>
        <w:rPr>
          <w:spacing w:val="-1"/>
          <w:sz w:val="24"/>
        </w:rPr>
        <w:t xml:space="preserve"> </w:t>
      </w:r>
      <w:r>
        <w:rPr>
          <w:sz w:val="24"/>
        </w:rPr>
        <w:t>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F2C31" w:rsidRDefault="004B7C75" w:rsidP="007E79F0">
      <w:pPr>
        <w:pStyle w:val="a4"/>
        <w:numPr>
          <w:ilvl w:val="1"/>
          <w:numId w:val="61"/>
        </w:numPr>
        <w:tabs>
          <w:tab w:val="left" w:pos="1297"/>
          <w:tab w:val="left" w:pos="2519"/>
          <w:tab w:val="left" w:pos="4924"/>
          <w:tab w:val="left" w:pos="7189"/>
          <w:tab w:val="left" w:pos="9600"/>
        </w:tabs>
        <w:spacing w:line="276" w:lineRule="auto"/>
        <w:ind w:right="594" w:firstLine="708"/>
        <w:jc w:val="both"/>
        <w:rPr>
          <w:sz w:val="24"/>
        </w:rPr>
      </w:pPr>
      <w:r>
        <w:rPr>
          <w:sz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w:t>
      </w:r>
      <w:r>
        <w:rPr>
          <w:spacing w:val="-2"/>
          <w:sz w:val="24"/>
        </w:rPr>
        <w:t>основы</w:t>
      </w:r>
      <w:r>
        <w:rPr>
          <w:sz w:val="24"/>
        </w:rPr>
        <w:tab/>
      </w:r>
      <w:r>
        <w:rPr>
          <w:sz w:val="24"/>
        </w:rPr>
        <w:tab/>
      </w:r>
      <w:r>
        <w:rPr>
          <w:spacing w:val="-2"/>
          <w:sz w:val="24"/>
        </w:rPr>
        <w:t>базовой</w:t>
      </w:r>
      <w:r>
        <w:rPr>
          <w:sz w:val="24"/>
        </w:rPr>
        <w:tab/>
      </w:r>
      <w:r>
        <w:rPr>
          <w:spacing w:val="-2"/>
          <w:sz w:val="24"/>
        </w:rPr>
        <w:t>науки:</w:t>
      </w:r>
      <w:r>
        <w:rPr>
          <w:sz w:val="24"/>
        </w:rPr>
        <w:tab/>
      </w:r>
      <w:r>
        <w:rPr>
          <w:spacing w:val="-2"/>
          <w:sz w:val="24"/>
        </w:rPr>
        <w:t>система</w:t>
      </w:r>
      <w:r>
        <w:rPr>
          <w:sz w:val="24"/>
        </w:rPr>
        <w:tab/>
      </w:r>
      <w:r>
        <w:rPr>
          <w:spacing w:val="-2"/>
          <w:sz w:val="24"/>
        </w:rPr>
        <w:t xml:space="preserve">знаний </w:t>
      </w:r>
      <w:r>
        <w:rPr>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F2C31" w:rsidRDefault="004B7C75" w:rsidP="007E79F0">
      <w:pPr>
        <w:pStyle w:val="a4"/>
        <w:numPr>
          <w:ilvl w:val="1"/>
          <w:numId w:val="61"/>
        </w:numPr>
        <w:tabs>
          <w:tab w:val="left" w:pos="1297"/>
          <w:tab w:val="left" w:pos="2676"/>
          <w:tab w:val="left" w:pos="4440"/>
          <w:tab w:val="left" w:pos="4787"/>
          <w:tab w:val="left" w:pos="6543"/>
          <w:tab w:val="left" w:pos="8551"/>
          <w:tab w:val="left" w:pos="9425"/>
        </w:tabs>
        <w:spacing w:before="1" w:line="276" w:lineRule="auto"/>
        <w:ind w:right="597" w:firstLine="708"/>
        <w:jc w:val="both"/>
        <w:rPr>
          <w:sz w:val="24"/>
        </w:rPr>
      </w:pPr>
      <w:r>
        <w:rPr>
          <w:sz w:val="24"/>
        </w:rPr>
        <w:t>Структура</w:t>
      </w:r>
      <w:r>
        <w:rPr>
          <w:spacing w:val="65"/>
          <w:sz w:val="24"/>
        </w:rPr>
        <w:t xml:space="preserve">   </w:t>
      </w:r>
      <w:r>
        <w:rPr>
          <w:sz w:val="24"/>
        </w:rPr>
        <w:t>содержания</w:t>
      </w:r>
      <w:r>
        <w:rPr>
          <w:spacing w:val="65"/>
          <w:sz w:val="24"/>
        </w:rPr>
        <w:t xml:space="preserve">   </w:t>
      </w:r>
      <w:r>
        <w:rPr>
          <w:sz w:val="24"/>
        </w:rPr>
        <w:t>курсов</w:t>
      </w:r>
      <w:r>
        <w:rPr>
          <w:spacing w:val="66"/>
          <w:sz w:val="24"/>
        </w:rPr>
        <w:t xml:space="preserve">   </w:t>
      </w:r>
      <w:r>
        <w:rPr>
          <w:sz w:val="24"/>
        </w:rPr>
        <w:t>–</w:t>
      </w:r>
      <w:r>
        <w:rPr>
          <w:spacing w:val="67"/>
          <w:sz w:val="24"/>
        </w:rPr>
        <w:t xml:space="preserve">   </w:t>
      </w:r>
      <w:r>
        <w:rPr>
          <w:sz w:val="24"/>
        </w:rPr>
        <w:t>«Органическая</w:t>
      </w:r>
      <w:r>
        <w:rPr>
          <w:spacing w:val="65"/>
          <w:sz w:val="24"/>
        </w:rPr>
        <w:t xml:space="preserve">   </w:t>
      </w:r>
      <w:r>
        <w:rPr>
          <w:sz w:val="24"/>
        </w:rPr>
        <w:t>химия»</w:t>
      </w:r>
      <w:r>
        <w:rPr>
          <w:spacing w:val="63"/>
          <w:sz w:val="24"/>
        </w:rPr>
        <w:t xml:space="preserve">   </w:t>
      </w:r>
      <w:r>
        <w:rPr>
          <w:sz w:val="24"/>
        </w:rPr>
        <w:t>и</w:t>
      </w:r>
      <w:r>
        <w:rPr>
          <w:spacing w:val="67"/>
          <w:sz w:val="24"/>
        </w:rPr>
        <w:t xml:space="preserve">   </w:t>
      </w:r>
      <w:r>
        <w:rPr>
          <w:sz w:val="24"/>
        </w:rPr>
        <w:t xml:space="preserve">«Общая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w:t>
      </w:r>
      <w:r>
        <w:rPr>
          <w:spacing w:val="-2"/>
          <w:sz w:val="24"/>
        </w:rPr>
        <w:t>определённых</w:t>
      </w:r>
      <w:r>
        <w:rPr>
          <w:sz w:val="24"/>
        </w:rPr>
        <w:tab/>
      </w:r>
      <w:r>
        <w:rPr>
          <w:sz w:val="24"/>
        </w:rPr>
        <w:tab/>
      </w:r>
      <w:r>
        <w:rPr>
          <w:sz w:val="24"/>
        </w:rPr>
        <w:tab/>
      </w:r>
      <w:r>
        <w:rPr>
          <w:spacing w:val="-2"/>
          <w:sz w:val="24"/>
        </w:rPr>
        <w:t>теоретических</w:t>
      </w:r>
      <w:r>
        <w:rPr>
          <w:sz w:val="24"/>
        </w:rPr>
        <w:tab/>
      </w:r>
      <w:r>
        <w:rPr>
          <w:sz w:val="24"/>
        </w:rPr>
        <w:tab/>
      </w:r>
      <w:r>
        <w:rPr>
          <w:sz w:val="24"/>
        </w:rPr>
        <w:tab/>
      </w:r>
      <w:r>
        <w:rPr>
          <w:spacing w:val="-2"/>
          <w:sz w:val="24"/>
        </w:rPr>
        <w:t xml:space="preserve">уровнях. </w:t>
      </w:r>
      <w:r>
        <w:rPr>
          <w:sz w:val="24"/>
        </w:rPr>
        <w:t>Так, в курсе органической химии вещества рассматриваются на уровне классической теории строения</w:t>
      </w:r>
      <w:r>
        <w:rPr>
          <w:spacing w:val="80"/>
          <w:sz w:val="24"/>
        </w:rPr>
        <w:t xml:space="preserve">   </w:t>
      </w:r>
      <w:r>
        <w:rPr>
          <w:sz w:val="24"/>
        </w:rPr>
        <w:t>органических</w:t>
      </w:r>
      <w:r>
        <w:rPr>
          <w:spacing w:val="80"/>
          <w:sz w:val="24"/>
        </w:rPr>
        <w:t xml:space="preserve">   </w:t>
      </w:r>
      <w:r>
        <w:rPr>
          <w:sz w:val="24"/>
        </w:rPr>
        <w:t>соединений,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на</w:t>
      </w:r>
      <w:r>
        <w:rPr>
          <w:spacing w:val="80"/>
          <w:sz w:val="24"/>
        </w:rPr>
        <w:t xml:space="preserve">   </w:t>
      </w:r>
      <w:r>
        <w:rPr>
          <w:sz w:val="24"/>
        </w:rPr>
        <w:t>уровне</w:t>
      </w:r>
      <w:r>
        <w:rPr>
          <w:spacing w:val="80"/>
          <w:sz w:val="24"/>
        </w:rPr>
        <w:t xml:space="preserve">   </w:t>
      </w:r>
      <w:r>
        <w:rPr>
          <w:sz w:val="24"/>
        </w:rPr>
        <w:t xml:space="preserve">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w:t>
      </w:r>
      <w:r>
        <w:rPr>
          <w:spacing w:val="-2"/>
          <w:sz w:val="24"/>
        </w:rPr>
        <w:t>органической</w:t>
      </w:r>
      <w:r>
        <w:rPr>
          <w:sz w:val="24"/>
        </w:rPr>
        <w:tab/>
      </w:r>
      <w:r>
        <w:rPr>
          <w:spacing w:val="-4"/>
          <w:sz w:val="24"/>
        </w:rPr>
        <w:t>химии</w:t>
      </w:r>
      <w:r>
        <w:rPr>
          <w:sz w:val="24"/>
        </w:rPr>
        <w:tab/>
      </w:r>
      <w:r>
        <w:rPr>
          <w:spacing w:val="-2"/>
          <w:sz w:val="24"/>
        </w:rPr>
        <w:t>получают</w:t>
      </w:r>
      <w:r>
        <w:rPr>
          <w:sz w:val="24"/>
        </w:rPr>
        <w:tab/>
      </w:r>
      <w:r>
        <w:rPr>
          <w:spacing w:val="-2"/>
          <w:sz w:val="24"/>
        </w:rPr>
        <w:t>развитие</w:t>
      </w:r>
      <w:r>
        <w:rPr>
          <w:sz w:val="24"/>
        </w:rPr>
        <w:tab/>
      </w:r>
      <w:r>
        <w:rPr>
          <w:spacing w:val="-2"/>
          <w:sz w:val="24"/>
        </w:rPr>
        <w:t xml:space="preserve">сформированные </w:t>
      </w:r>
      <w:r>
        <w:rPr>
          <w:sz w:val="24"/>
        </w:rPr>
        <w:t>на</w:t>
      </w:r>
      <w:r>
        <w:rPr>
          <w:spacing w:val="73"/>
          <w:w w:val="150"/>
          <w:sz w:val="24"/>
        </w:rPr>
        <w:t xml:space="preserve">   </w:t>
      </w:r>
      <w:r>
        <w:rPr>
          <w:sz w:val="24"/>
        </w:rPr>
        <w:t>уровне</w:t>
      </w:r>
      <w:r>
        <w:rPr>
          <w:spacing w:val="72"/>
          <w:w w:val="150"/>
          <w:sz w:val="24"/>
        </w:rPr>
        <w:t xml:space="preserve">   </w:t>
      </w:r>
      <w:r>
        <w:rPr>
          <w:sz w:val="24"/>
        </w:rPr>
        <w:t>основного</w:t>
      </w:r>
      <w:r>
        <w:rPr>
          <w:spacing w:val="72"/>
          <w:w w:val="150"/>
          <w:sz w:val="24"/>
        </w:rPr>
        <w:t xml:space="preserve">   </w:t>
      </w:r>
      <w:r>
        <w:rPr>
          <w:sz w:val="24"/>
        </w:rPr>
        <w:t>общего</w:t>
      </w:r>
      <w:r>
        <w:rPr>
          <w:spacing w:val="72"/>
          <w:w w:val="150"/>
          <w:sz w:val="24"/>
        </w:rPr>
        <w:t xml:space="preserve">   </w:t>
      </w:r>
      <w:r>
        <w:rPr>
          <w:sz w:val="24"/>
        </w:rPr>
        <w:t>образования</w:t>
      </w:r>
      <w:r>
        <w:rPr>
          <w:spacing w:val="72"/>
          <w:w w:val="150"/>
          <w:sz w:val="24"/>
        </w:rPr>
        <w:t xml:space="preserve">   </w:t>
      </w:r>
      <w:r>
        <w:rPr>
          <w:sz w:val="24"/>
        </w:rPr>
        <w:t>первоначальные</w:t>
      </w:r>
      <w:r>
        <w:rPr>
          <w:spacing w:val="72"/>
          <w:w w:val="150"/>
          <w:sz w:val="24"/>
        </w:rPr>
        <w:t xml:space="preserve">   </w:t>
      </w:r>
      <w:r>
        <w:rPr>
          <w:sz w:val="24"/>
        </w:rPr>
        <w:t>представления о химической связи, классификационных признаках веществ, зависимости свойств веществ от их строения, о химической реакции.</w:t>
      </w:r>
    </w:p>
    <w:p w:rsidR="000F2C31" w:rsidRDefault="004B7C75" w:rsidP="007E79F0">
      <w:pPr>
        <w:pStyle w:val="a4"/>
        <w:numPr>
          <w:ilvl w:val="1"/>
          <w:numId w:val="61"/>
        </w:numPr>
        <w:tabs>
          <w:tab w:val="left" w:pos="1297"/>
          <w:tab w:val="left" w:pos="1737"/>
          <w:tab w:val="left" w:pos="2944"/>
          <w:tab w:val="left" w:pos="4284"/>
          <w:tab w:val="left" w:pos="5067"/>
          <w:tab w:val="left" w:pos="5955"/>
          <w:tab w:val="left" w:pos="7994"/>
          <w:tab w:val="left" w:pos="8898"/>
        </w:tabs>
        <w:spacing w:before="1" w:line="276" w:lineRule="auto"/>
        <w:ind w:right="598" w:firstLine="708"/>
        <w:jc w:val="both"/>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40"/>
          <w:sz w:val="24"/>
        </w:rPr>
        <w:t xml:space="preserve"> </w:t>
      </w:r>
      <w:r>
        <w:rPr>
          <w:sz w:val="24"/>
        </w:rPr>
        <w:t>обучающимся</w:t>
      </w:r>
      <w:r>
        <w:rPr>
          <w:spacing w:val="40"/>
          <w:sz w:val="24"/>
        </w:rPr>
        <w:t xml:space="preserve"> </w:t>
      </w:r>
      <w:r>
        <w:rPr>
          <w:sz w:val="24"/>
        </w:rPr>
        <w:t>предоставляется</w:t>
      </w:r>
      <w:r>
        <w:rPr>
          <w:spacing w:val="40"/>
          <w:sz w:val="24"/>
        </w:rPr>
        <w:t xml:space="preserve"> </w:t>
      </w:r>
      <w:r>
        <w:rPr>
          <w:sz w:val="24"/>
        </w:rPr>
        <w:t>возможность</w:t>
      </w:r>
      <w:r>
        <w:rPr>
          <w:spacing w:val="40"/>
          <w:sz w:val="24"/>
        </w:rPr>
        <w:t xml:space="preserve"> </w:t>
      </w:r>
      <w:r>
        <w:rPr>
          <w:sz w:val="24"/>
        </w:rPr>
        <w:t>осознать</w:t>
      </w:r>
      <w:r>
        <w:rPr>
          <w:spacing w:val="40"/>
          <w:sz w:val="24"/>
        </w:rPr>
        <w:t xml:space="preserve"> </w:t>
      </w:r>
      <w:r>
        <w:rPr>
          <w:sz w:val="24"/>
        </w:rPr>
        <w:t>значение</w:t>
      </w:r>
      <w:r>
        <w:rPr>
          <w:spacing w:val="40"/>
          <w:sz w:val="24"/>
        </w:rPr>
        <w:t xml:space="preserve"> </w:t>
      </w:r>
      <w:r>
        <w:rPr>
          <w:sz w:val="24"/>
        </w:rPr>
        <w:t>периодического</w:t>
      </w:r>
      <w:r>
        <w:rPr>
          <w:spacing w:val="40"/>
          <w:sz w:val="24"/>
        </w:rPr>
        <w:t xml:space="preserve"> </w:t>
      </w:r>
      <w:r>
        <w:rPr>
          <w:sz w:val="24"/>
        </w:rPr>
        <w:t xml:space="preserve">закона с общетеоретических и методологических позиций, глубже понять историческое изменение </w:t>
      </w:r>
      <w:r>
        <w:rPr>
          <w:spacing w:val="-2"/>
          <w:sz w:val="24"/>
        </w:rPr>
        <w:t>функций</w:t>
      </w:r>
      <w:r>
        <w:rPr>
          <w:sz w:val="24"/>
        </w:rPr>
        <w:tab/>
      </w:r>
      <w:r>
        <w:rPr>
          <w:sz w:val="24"/>
        </w:rPr>
        <w:tab/>
      </w:r>
      <w:r>
        <w:rPr>
          <w:spacing w:val="-2"/>
          <w:sz w:val="24"/>
        </w:rPr>
        <w:t>этого</w:t>
      </w:r>
      <w:r>
        <w:rPr>
          <w:sz w:val="24"/>
        </w:rPr>
        <w:tab/>
      </w:r>
      <w:r>
        <w:rPr>
          <w:spacing w:val="-2"/>
          <w:sz w:val="24"/>
        </w:rPr>
        <w:t>закона</w:t>
      </w:r>
      <w:r>
        <w:rPr>
          <w:sz w:val="24"/>
        </w:rPr>
        <w:tab/>
      </w:r>
      <w:r>
        <w:rPr>
          <w:spacing w:val="-10"/>
          <w:sz w:val="24"/>
        </w:rPr>
        <w:t>–</w:t>
      </w:r>
      <w:r>
        <w:rPr>
          <w:sz w:val="24"/>
        </w:rPr>
        <w:tab/>
      </w:r>
      <w:r>
        <w:rPr>
          <w:spacing w:val="-6"/>
          <w:sz w:val="24"/>
        </w:rPr>
        <w:t>от</w:t>
      </w:r>
      <w:r>
        <w:rPr>
          <w:sz w:val="24"/>
        </w:rPr>
        <w:tab/>
      </w:r>
      <w:r>
        <w:rPr>
          <w:spacing w:val="-2"/>
          <w:sz w:val="24"/>
        </w:rPr>
        <w:t>обобщающей</w:t>
      </w:r>
      <w:r>
        <w:rPr>
          <w:sz w:val="24"/>
        </w:rPr>
        <w:tab/>
      </w:r>
      <w:r>
        <w:rPr>
          <w:spacing w:val="-6"/>
          <w:sz w:val="24"/>
        </w:rPr>
        <w:t>до</w:t>
      </w:r>
      <w:r>
        <w:rPr>
          <w:sz w:val="24"/>
        </w:rPr>
        <w:tab/>
      </w:r>
      <w:r>
        <w:rPr>
          <w:spacing w:val="-2"/>
          <w:sz w:val="24"/>
        </w:rPr>
        <w:t xml:space="preserve">объясняющей </w:t>
      </w:r>
      <w:r>
        <w:rPr>
          <w:sz w:val="24"/>
        </w:rPr>
        <w:t>и прогнозирующей.</w:t>
      </w:r>
    </w:p>
    <w:p w:rsidR="000F2C31" w:rsidRDefault="004B7C75" w:rsidP="007E79F0">
      <w:pPr>
        <w:pStyle w:val="a4"/>
        <w:numPr>
          <w:ilvl w:val="1"/>
          <w:numId w:val="61"/>
        </w:numPr>
        <w:tabs>
          <w:tab w:val="left" w:pos="1417"/>
          <w:tab w:val="left" w:pos="1875"/>
          <w:tab w:val="left" w:pos="2134"/>
          <w:tab w:val="left" w:pos="2456"/>
          <w:tab w:val="left" w:pos="2887"/>
          <w:tab w:val="left" w:pos="3320"/>
          <w:tab w:val="left" w:pos="3463"/>
          <w:tab w:val="left" w:pos="4132"/>
          <w:tab w:val="left" w:pos="4905"/>
          <w:tab w:val="left" w:pos="5258"/>
          <w:tab w:val="left" w:pos="6778"/>
          <w:tab w:val="left" w:pos="6955"/>
          <w:tab w:val="left" w:pos="7145"/>
          <w:tab w:val="left" w:pos="7702"/>
          <w:tab w:val="left" w:pos="8424"/>
          <w:tab w:val="left" w:pos="8815"/>
          <w:tab w:val="left" w:pos="8978"/>
          <w:tab w:val="left" w:pos="9081"/>
          <w:tab w:val="left" w:pos="9321"/>
        </w:tabs>
        <w:spacing w:line="276" w:lineRule="auto"/>
        <w:ind w:right="593" w:firstLine="708"/>
        <w:jc w:val="both"/>
        <w:rPr>
          <w:sz w:val="24"/>
        </w:rPr>
      </w:pPr>
      <w:r>
        <w:rPr>
          <w:sz w:val="24"/>
        </w:rPr>
        <w:t xml:space="preserve">Единая система знаний о важнейших веществах, их составе, строении, свойствах и </w:t>
      </w:r>
      <w:r>
        <w:rPr>
          <w:spacing w:val="-2"/>
          <w:sz w:val="24"/>
        </w:rPr>
        <w:t>применении,</w:t>
      </w:r>
      <w:r>
        <w:rPr>
          <w:sz w:val="24"/>
        </w:rPr>
        <w:tab/>
      </w:r>
      <w:r>
        <w:rPr>
          <w:sz w:val="24"/>
        </w:rPr>
        <w:tab/>
      </w:r>
      <w:r>
        <w:rPr>
          <w:spacing w:val="-10"/>
          <w:sz w:val="24"/>
        </w:rPr>
        <w:t>а</w:t>
      </w:r>
      <w:r>
        <w:rPr>
          <w:sz w:val="24"/>
        </w:rPr>
        <w:tab/>
      </w:r>
      <w:r>
        <w:rPr>
          <w:sz w:val="24"/>
        </w:rPr>
        <w:tab/>
      </w:r>
      <w:r>
        <w:rPr>
          <w:spacing w:val="-4"/>
          <w:sz w:val="24"/>
        </w:rPr>
        <w:t>также</w:t>
      </w:r>
      <w:r>
        <w:rPr>
          <w:sz w:val="24"/>
        </w:rPr>
        <w:tab/>
      </w:r>
      <w:r>
        <w:rPr>
          <w:spacing w:val="-56"/>
          <w:sz w:val="24"/>
        </w:rPr>
        <w:t xml:space="preserve"> </w:t>
      </w:r>
      <w:r>
        <w:rPr>
          <w:spacing w:val="-6"/>
          <w:sz w:val="24"/>
        </w:rPr>
        <w:t>о</w:t>
      </w:r>
      <w:r>
        <w:rPr>
          <w:sz w:val="24"/>
        </w:rPr>
        <w:tab/>
      </w:r>
      <w:r>
        <w:rPr>
          <w:spacing w:val="-2"/>
          <w:sz w:val="24"/>
        </w:rPr>
        <w:t>химических</w:t>
      </w:r>
      <w:r>
        <w:rPr>
          <w:sz w:val="24"/>
        </w:rPr>
        <w:tab/>
      </w:r>
      <w:r>
        <w:rPr>
          <w:spacing w:val="-2"/>
          <w:sz w:val="24"/>
        </w:rPr>
        <w:t>реакциях,</w:t>
      </w:r>
      <w:r>
        <w:rPr>
          <w:sz w:val="24"/>
        </w:rPr>
        <w:tab/>
      </w:r>
      <w:r>
        <w:rPr>
          <w:spacing w:val="-6"/>
          <w:sz w:val="24"/>
        </w:rPr>
        <w:t>их</w:t>
      </w:r>
      <w:r>
        <w:rPr>
          <w:sz w:val="24"/>
        </w:rPr>
        <w:tab/>
      </w:r>
      <w:r>
        <w:rPr>
          <w:sz w:val="24"/>
        </w:rPr>
        <w:tab/>
      </w:r>
      <w:r>
        <w:rPr>
          <w:sz w:val="24"/>
        </w:rPr>
        <w:tab/>
      </w:r>
      <w:r>
        <w:rPr>
          <w:sz w:val="24"/>
        </w:rPr>
        <w:tab/>
      </w:r>
      <w:r>
        <w:rPr>
          <w:spacing w:val="-2"/>
          <w:sz w:val="24"/>
        </w:rPr>
        <w:t xml:space="preserve">сущности </w:t>
      </w:r>
      <w:r>
        <w:rPr>
          <w:sz w:val="24"/>
        </w:rP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w:t>
      </w:r>
      <w:r>
        <w:rPr>
          <w:spacing w:val="-2"/>
          <w:sz w:val="24"/>
        </w:rPr>
        <w:t>взаимосвязи</w:t>
      </w:r>
      <w:r>
        <w:rPr>
          <w:sz w:val="24"/>
        </w:rPr>
        <w:tab/>
      </w:r>
      <w:r>
        <w:rPr>
          <w:sz w:val="24"/>
        </w:rPr>
        <w:tab/>
      </w:r>
      <w:r>
        <w:rPr>
          <w:sz w:val="24"/>
        </w:rPr>
        <w:tab/>
      </w:r>
      <w:r>
        <w:rPr>
          <w:sz w:val="24"/>
        </w:rPr>
        <w:tab/>
      </w:r>
      <w:r>
        <w:rPr>
          <w:spacing w:val="-2"/>
          <w:sz w:val="24"/>
        </w:rPr>
        <w:t>химии</w:t>
      </w:r>
      <w:r>
        <w:rPr>
          <w:sz w:val="24"/>
        </w:rPr>
        <w:tab/>
      </w:r>
      <w:r>
        <w:rPr>
          <w:sz w:val="24"/>
        </w:rPr>
        <w:tab/>
      </w:r>
      <w:r>
        <w:rPr>
          <w:sz w:val="24"/>
        </w:rPr>
        <w:tab/>
      </w:r>
      <w:r>
        <w:rPr>
          <w:spacing w:val="-10"/>
          <w:sz w:val="24"/>
        </w:rPr>
        <w:t>с</w:t>
      </w:r>
      <w:r>
        <w:rPr>
          <w:sz w:val="24"/>
        </w:rPr>
        <w:tab/>
      </w:r>
      <w:r>
        <w:rPr>
          <w:sz w:val="24"/>
        </w:rPr>
        <w:tab/>
      </w:r>
      <w:r>
        <w:rPr>
          <w:spacing w:val="-2"/>
          <w:sz w:val="24"/>
        </w:rPr>
        <w:t>другими</w:t>
      </w:r>
      <w:r>
        <w:rPr>
          <w:sz w:val="24"/>
        </w:rPr>
        <w:tab/>
      </w:r>
      <w:r>
        <w:rPr>
          <w:sz w:val="24"/>
        </w:rPr>
        <w:tab/>
      </w:r>
      <w:r>
        <w:rPr>
          <w:sz w:val="24"/>
        </w:rPr>
        <w:tab/>
      </w:r>
      <w:r>
        <w:rPr>
          <w:spacing w:val="-2"/>
          <w:sz w:val="24"/>
        </w:rPr>
        <w:t>науками,</w:t>
      </w:r>
      <w:r>
        <w:rPr>
          <w:sz w:val="24"/>
        </w:rPr>
        <w:tab/>
      </w:r>
      <w:r>
        <w:rPr>
          <w:sz w:val="24"/>
        </w:rPr>
        <w:tab/>
      </w:r>
      <w:r>
        <w:rPr>
          <w:sz w:val="24"/>
        </w:rPr>
        <w:tab/>
      </w:r>
      <w:r>
        <w:rPr>
          <w:sz w:val="24"/>
        </w:rPr>
        <w:tab/>
      </w:r>
      <w:r>
        <w:rPr>
          <w:spacing w:val="-2"/>
          <w:sz w:val="24"/>
        </w:rPr>
        <w:t xml:space="preserve">раскрывают </w:t>
      </w:r>
      <w:r>
        <w:rPr>
          <w:sz w:val="24"/>
        </w:rP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w:t>
      </w:r>
      <w:r>
        <w:rPr>
          <w:spacing w:val="-2"/>
          <w:sz w:val="24"/>
        </w:rPr>
        <w:t>выпускнику</w:t>
      </w:r>
      <w:r>
        <w:rPr>
          <w:sz w:val="24"/>
        </w:rPr>
        <w:tab/>
      </w:r>
      <w:r>
        <w:rPr>
          <w:sz w:val="24"/>
        </w:rPr>
        <w:tab/>
      </w:r>
      <w:r>
        <w:rPr>
          <w:sz w:val="24"/>
        </w:rPr>
        <w:tab/>
      </w:r>
      <w:r>
        <w:rPr>
          <w:sz w:val="24"/>
        </w:rPr>
        <w:tab/>
      </w:r>
      <w:r>
        <w:rPr>
          <w:sz w:val="24"/>
        </w:rPr>
        <w:tab/>
      </w:r>
      <w:r>
        <w:rPr>
          <w:sz w:val="24"/>
        </w:rPr>
        <w:tab/>
      </w:r>
      <w:r>
        <w:rPr>
          <w:spacing w:val="-2"/>
          <w:sz w:val="24"/>
        </w:rPr>
        <w:t>ориентироваться</w:t>
      </w:r>
      <w:r>
        <w:rPr>
          <w:sz w:val="24"/>
        </w:rPr>
        <w:tab/>
      </w:r>
      <w:r>
        <w:rPr>
          <w:sz w:val="24"/>
        </w:rPr>
        <w:tab/>
      </w:r>
      <w:r>
        <w:rPr>
          <w:sz w:val="24"/>
        </w:rPr>
        <w:tab/>
      </w:r>
      <w:r>
        <w:rPr>
          <w:spacing w:val="-10"/>
          <w:sz w:val="24"/>
        </w:rPr>
        <w:t>в</w:t>
      </w:r>
      <w:r>
        <w:rPr>
          <w:sz w:val="24"/>
        </w:rPr>
        <w:tab/>
      </w:r>
      <w:r>
        <w:rPr>
          <w:sz w:val="24"/>
        </w:rPr>
        <w:tab/>
      </w:r>
      <w:r>
        <w:rPr>
          <w:sz w:val="24"/>
        </w:rPr>
        <w:tab/>
      </w:r>
      <w:r>
        <w:rPr>
          <w:sz w:val="24"/>
        </w:rPr>
        <w:tab/>
      </w:r>
      <w:r>
        <w:rPr>
          <w:sz w:val="24"/>
        </w:rPr>
        <w:tab/>
      </w:r>
      <w:r>
        <w:rPr>
          <w:spacing w:val="-2"/>
          <w:sz w:val="24"/>
        </w:rPr>
        <w:t xml:space="preserve">общественно </w:t>
      </w:r>
      <w:r>
        <w:rPr>
          <w:sz w:val="24"/>
        </w:rPr>
        <w:t>и личностно значимых проблемах, связанных с химией, критически осмысливать информацию и применять</w:t>
      </w:r>
      <w:r>
        <w:rPr>
          <w:spacing w:val="64"/>
          <w:w w:val="150"/>
          <w:sz w:val="24"/>
        </w:rPr>
        <w:t xml:space="preserve">    </w:t>
      </w:r>
      <w:r>
        <w:rPr>
          <w:sz w:val="24"/>
        </w:rPr>
        <w:t>её</w:t>
      </w:r>
      <w:r>
        <w:rPr>
          <w:spacing w:val="63"/>
          <w:w w:val="150"/>
          <w:sz w:val="24"/>
        </w:rPr>
        <w:t xml:space="preserve">    </w:t>
      </w:r>
      <w:r>
        <w:rPr>
          <w:sz w:val="24"/>
        </w:rPr>
        <w:t>для</w:t>
      </w:r>
      <w:r>
        <w:rPr>
          <w:spacing w:val="64"/>
          <w:w w:val="150"/>
          <w:sz w:val="24"/>
        </w:rPr>
        <w:t xml:space="preserve">    </w:t>
      </w:r>
      <w:r>
        <w:rPr>
          <w:sz w:val="24"/>
        </w:rPr>
        <w:t>пополнения</w:t>
      </w:r>
      <w:r>
        <w:rPr>
          <w:spacing w:val="63"/>
          <w:w w:val="150"/>
          <w:sz w:val="24"/>
        </w:rPr>
        <w:t xml:space="preserve">    </w:t>
      </w:r>
      <w:r>
        <w:rPr>
          <w:sz w:val="24"/>
        </w:rPr>
        <w:t>знаний,</w:t>
      </w:r>
      <w:r>
        <w:rPr>
          <w:spacing w:val="63"/>
          <w:w w:val="150"/>
          <w:sz w:val="24"/>
        </w:rPr>
        <w:t xml:space="preserve">    </w:t>
      </w:r>
      <w:r>
        <w:rPr>
          <w:sz w:val="24"/>
        </w:rPr>
        <w:t>решения</w:t>
      </w:r>
      <w:r>
        <w:rPr>
          <w:spacing w:val="63"/>
          <w:w w:val="150"/>
          <w:sz w:val="24"/>
        </w:rPr>
        <w:t xml:space="preserve">    </w:t>
      </w:r>
      <w:r>
        <w:rPr>
          <w:sz w:val="24"/>
        </w:rPr>
        <w:t xml:space="preserve">интеллектуальных и экспериментальных исследовательских задач. В целом содержание учебного предмета «Химия» </w:t>
      </w:r>
      <w:r>
        <w:rPr>
          <w:spacing w:val="-2"/>
          <w:sz w:val="24"/>
        </w:rPr>
        <w:t>данного</w:t>
      </w:r>
      <w:r>
        <w:rPr>
          <w:sz w:val="24"/>
        </w:rPr>
        <w:tab/>
      </w:r>
      <w:r>
        <w:rPr>
          <w:sz w:val="24"/>
        </w:rPr>
        <w:tab/>
      </w:r>
      <w:r>
        <w:rPr>
          <w:spacing w:val="-2"/>
          <w:sz w:val="24"/>
        </w:rPr>
        <w:t>уровня</w:t>
      </w:r>
      <w:r>
        <w:rPr>
          <w:sz w:val="24"/>
        </w:rPr>
        <w:tab/>
      </w:r>
      <w:r>
        <w:rPr>
          <w:sz w:val="24"/>
        </w:rPr>
        <w:tab/>
      </w:r>
      <w:r>
        <w:rPr>
          <w:sz w:val="24"/>
        </w:rPr>
        <w:tab/>
      </w:r>
      <w:r>
        <w:rPr>
          <w:spacing w:val="-2"/>
          <w:sz w:val="24"/>
        </w:rPr>
        <w:t>изучения</w:t>
      </w:r>
      <w:r>
        <w:rPr>
          <w:sz w:val="24"/>
        </w:rPr>
        <w:tab/>
      </w:r>
      <w:r>
        <w:rPr>
          <w:sz w:val="24"/>
        </w:rPr>
        <w:tab/>
      </w:r>
      <w:r>
        <w:rPr>
          <w:spacing w:val="-39"/>
          <w:sz w:val="24"/>
        </w:rPr>
        <w:t xml:space="preserve"> </w:t>
      </w:r>
      <w:r>
        <w:rPr>
          <w:sz w:val="24"/>
        </w:rPr>
        <w:t>ориентировано</w:t>
      </w:r>
      <w:r>
        <w:rPr>
          <w:sz w:val="24"/>
        </w:rPr>
        <w:tab/>
      </w:r>
      <w:r>
        <w:rPr>
          <w:sz w:val="24"/>
        </w:rPr>
        <w:tab/>
      </w:r>
      <w:r>
        <w:rPr>
          <w:sz w:val="24"/>
        </w:rPr>
        <w:tab/>
      </w:r>
      <w:r>
        <w:rPr>
          <w:spacing w:val="-6"/>
          <w:sz w:val="24"/>
        </w:rPr>
        <w:t>на</w:t>
      </w:r>
      <w:r>
        <w:rPr>
          <w:sz w:val="24"/>
        </w:rPr>
        <w:tab/>
      </w:r>
      <w:r>
        <w:rPr>
          <w:sz w:val="24"/>
        </w:rPr>
        <w:tab/>
      </w:r>
      <w:r>
        <w:rPr>
          <w:spacing w:val="-2"/>
          <w:sz w:val="24"/>
        </w:rPr>
        <w:t xml:space="preserve">формирование </w:t>
      </w:r>
      <w:r>
        <w:rPr>
          <w:sz w:val="24"/>
        </w:rPr>
        <w:t>у</w:t>
      </w:r>
      <w:r>
        <w:rPr>
          <w:spacing w:val="80"/>
          <w:sz w:val="24"/>
        </w:rPr>
        <w:t xml:space="preserve"> </w:t>
      </w:r>
      <w:r>
        <w:rPr>
          <w:sz w:val="24"/>
        </w:rPr>
        <w:t>обучающихся</w:t>
      </w:r>
      <w:r>
        <w:rPr>
          <w:spacing w:val="80"/>
          <w:sz w:val="24"/>
        </w:rPr>
        <w:t xml:space="preserve"> </w:t>
      </w:r>
      <w:r>
        <w:rPr>
          <w:sz w:val="24"/>
        </w:rPr>
        <w:t>мировоззренческой</w:t>
      </w:r>
      <w:r>
        <w:rPr>
          <w:spacing w:val="80"/>
          <w:sz w:val="24"/>
        </w:rPr>
        <w:t xml:space="preserve"> </w:t>
      </w:r>
      <w:r>
        <w:rPr>
          <w:sz w:val="24"/>
        </w:rPr>
        <w:t>основы</w:t>
      </w:r>
      <w:r>
        <w:rPr>
          <w:spacing w:val="80"/>
          <w:sz w:val="24"/>
        </w:rPr>
        <w:t xml:space="preserve"> </w:t>
      </w:r>
      <w:r>
        <w:rPr>
          <w:sz w:val="24"/>
        </w:rPr>
        <w:t>для</w:t>
      </w:r>
      <w:r>
        <w:rPr>
          <w:spacing w:val="80"/>
          <w:sz w:val="24"/>
        </w:rPr>
        <w:t xml:space="preserve"> </w:t>
      </w:r>
      <w:r>
        <w:rPr>
          <w:sz w:val="24"/>
        </w:rPr>
        <w:t>понимания</w:t>
      </w:r>
      <w:r>
        <w:rPr>
          <w:spacing w:val="80"/>
          <w:sz w:val="24"/>
        </w:rPr>
        <w:t xml:space="preserve"> </w:t>
      </w:r>
      <w:r>
        <w:rPr>
          <w:sz w:val="24"/>
        </w:rPr>
        <w:t>философских</w:t>
      </w:r>
      <w:r>
        <w:rPr>
          <w:spacing w:val="80"/>
          <w:sz w:val="24"/>
        </w:rPr>
        <w:t xml:space="preserve"> </w:t>
      </w:r>
      <w:r>
        <w:rPr>
          <w:sz w:val="24"/>
        </w:rPr>
        <w:t>идей,</w:t>
      </w:r>
      <w:r>
        <w:rPr>
          <w:spacing w:val="80"/>
          <w:sz w:val="24"/>
        </w:rPr>
        <w:t xml:space="preserve"> </w:t>
      </w:r>
      <w:r>
        <w:rPr>
          <w:sz w:val="24"/>
        </w:rPr>
        <w:t>таких</w:t>
      </w:r>
      <w:r>
        <w:rPr>
          <w:spacing w:val="80"/>
          <w:sz w:val="24"/>
        </w:rPr>
        <w:t xml:space="preserve"> </w:t>
      </w:r>
      <w:r>
        <w:rPr>
          <w:sz w:val="24"/>
        </w:rPr>
        <w:t>как:</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pPr>
        <w:pStyle w:val="a3"/>
        <w:spacing w:before="220" w:line="276" w:lineRule="auto"/>
        <w:ind w:right="597"/>
      </w:pPr>
      <w:r>
        <w:lastRenderedPageBreak/>
        <w:t>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w:t>
      </w:r>
      <w:r>
        <w:rPr>
          <w:spacing w:val="-2"/>
        </w:rPr>
        <w:t xml:space="preserve"> </w:t>
      </w:r>
      <w:r>
        <w:t>между</w:t>
      </w:r>
      <w:r>
        <w:rPr>
          <w:spacing w:val="-5"/>
        </w:rPr>
        <w:t xml:space="preserve"> </w:t>
      </w:r>
      <w:r>
        <w:t>новыми фактами и</w:t>
      </w:r>
      <w:r>
        <w:rPr>
          <w:spacing w:val="-2"/>
        </w:rPr>
        <w:t xml:space="preserve"> </w:t>
      </w:r>
      <w:r>
        <w:t>теоретическими</w:t>
      </w:r>
      <w:r>
        <w:rPr>
          <w:spacing w:val="-2"/>
        </w:rPr>
        <w:t xml:space="preserve"> </w:t>
      </w:r>
      <w:r>
        <w:t>предпосылками,</w:t>
      </w:r>
      <w:r>
        <w:rPr>
          <w:spacing w:val="-1"/>
        </w:rPr>
        <w:t xml:space="preserve"> </w:t>
      </w:r>
      <w:r>
        <w:t>осознание</w:t>
      </w:r>
      <w:r>
        <w:rPr>
          <w:spacing w:val="-1"/>
        </w:rPr>
        <w:t xml:space="preserve"> </w:t>
      </w:r>
      <w:r>
        <w:t>роли</w:t>
      </w:r>
      <w:r>
        <w:rPr>
          <w:spacing w:val="-2"/>
        </w:rPr>
        <w:t xml:space="preserve"> </w:t>
      </w:r>
      <w:r>
        <w:t>химии в решении экологических проблем, а также проблем сбережения энергетических ресурсов, сырья, создания новых технологий и материалов.</w:t>
      </w:r>
    </w:p>
    <w:p w:rsidR="000F2C31" w:rsidRDefault="004B7C75" w:rsidP="007E79F0">
      <w:pPr>
        <w:pStyle w:val="a4"/>
        <w:numPr>
          <w:ilvl w:val="1"/>
          <w:numId w:val="61"/>
        </w:numPr>
        <w:tabs>
          <w:tab w:val="left" w:pos="1417"/>
        </w:tabs>
        <w:spacing w:before="2" w:line="276" w:lineRule="auto"/>
        <w:ind w:right="600" w:firstLine="708"/>
        <w:jc w:val="both"/>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w:t>
      </w:r>
      <w:r>
        <w:rPr>
          <w:spacing w:val="40"/>
          <w:sz w:val="24"/>
        </w:rPr>
        <w:t xml:space="preserve"> </w:t>
      </w:r>
      <w:r>
        <w:rPr>
          <w:sz w:val="24"/>
        </w:rPr>
        <w:t>исследовательской деятельности, занимающей важное место в познании химии.</w:t>
      </w:r>
    </w:p>
    <w:p w:rsidR="000F2C31" w:rsidRDefault="004B7C75" w:rsidP="007E79F0">
      <w:pPr>
        <w:pStyle w:val="a4"/>
        <w:numPr>
          <w:ilvl w:val="1"/>
          <w:numId w:val="61"/>
        </w:numPr>
        <w:tabs>
          <w:tab w:val="left" w:pos="1417"/>
        </w:tabs>
        <w:spacing w:line="276" w:lineRule="auto"/>
        <w:ind w:right="596" w:firstLine="708"/>
        <w:jc w:val="both"/>
        <w:rPr>
          <w:sz w:val="24"/>
        </w:rPr>
      </w:pPr>
      <w:r>
        <w:rPr>
          <w:sz w:val="24"/>
        </w:rPr>
        <w:t>В практике преподавания химии как на уровне основного общего образования так и</w:t>
      </w:r>
      <w:r>
        <w:rPr>
          <w:spacing w:val="40"/>
          <w:sz w:val="24"/>
        </w:rPr>
        <w:t xml:space="preserve"> </w:t>
      </w:r>
      <w:r>
        <w:rPr>
          <w:sz w:val="24"/>
        </w:rPr>
        <w:t>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w:t>
      </w:r>
      <w:r>
        <w:rPr>
          <w:spacing w:val="73"/>
          <w:sz w:val="24"/>
        </w:rPr>
        <w:t xml:space="preserve">   </w:t>
      </w:r>
      <w:r>
        <w:rPr>
          <w:sz w:val="24"/>
        </w:rPr>
        <w:t>человека</w:t>
      </w:r>
      <w:r>
        <w:rPr>
          <w:spacing w:val="72"/>
          <w:sz w:val="24"/>
        </w:rPr>
        <w:t xml:space="preserve">   </w:t>
      </w:r>
      <w:r>
        <w:rPr>
          <w:sz w:val="24"/>
        </w:rPr>
        <w:t>и</w:t>
      </w:r>
      <w:r>
        <w:rPr>
          <w:spacing w:val="73"/>
          <w:sz w:val="24"/>
        </w:rPr>
        <w:t xml:space="preserve">   </w:t>
      </w:r>
      <w:r>
        <w:rPr>
          <w:sz w:val="24"/>
        </w:rPr>
        <w:t>как</w:t>
      </w:r>
      <w:r>
        <w:rPr>
          <w:spacing w:val="72"/>
          <w:sz w:val="24"/>
        </w:rPr>
        <w:t xml:space="preserve">   </w:t>
      </w:r>
      <w:r>
        <w:rPr>
          <w:sz w:val="24"/>
        </w:rPr>
        <w:t>одного</w:t>
      </w:r>
      <w:r>
        <w:rPr>
          <w:spacing w:val="72"/>
          <w:sz w:val="24"/>
        </w:rPr>
        <w:t xml:space="preserve">   </w:t>
      </w:r>
      <w:r>
        <w:rPr>
          <w:sz w:val="24"/>
        </w:rPr>
        <w:t>из</w:t>
      </w:r>
      <w:r>
        <w:rPr>
          <w:spacing w:val="72"/>
          <w:sz w:val="24"/>
        </w:rPr>
        <w:t xml:space="preserve">   </w:t>
      </w:r>
      <w:r>
        <w:rPr>
          <w:sz w:val="24"/>
        </w:rPr>
        <w:t>компонентов</w:t>
      </w:r>
      <w:r>
        <w:rPr>
          <w:spacing w:val="73"/>
          <w:sz w:val="24"/>
        </w:rPr>
        <w:t xml:space="preserve">   </w:t>
      </w:r>
      <w:r>
        <w:rPr>
          <w:sz w:val="24"/>
        </w:rPr>
        <w:t>мировой</w:t>
      </w:r>
      <w:r>
        <w:rPr>
          <w:spacing w:val="72"/>
          <w:sz w:val="24"/>
        </w:rPr>
        <w:t xml:space="preserve">   </w:t>
      </w:r>
      <w:r>
        <w:rPr>
          <w:sz w:val="24"/>
        </w:rPr>
        <w:t>культуры. С методической точки зрения такой подход к определению целей изучения предмета является вполне оправданным.</w:t>
      </w:r>
    </w:p>
    <w:p w:rsidR="000F2C31" w:rsidRDefault="004B7C75" w:rsidP="007E79F0">
      <w:pPr>
        <w:pStyle w:val="a4"/>
        <w:numPr>
          <w:ilvl w:val="1"/>
          <w:numId w:val="61"/>
        </w:numPr>
        <w:tabs>
          <w:tab w:val="left" w:pos="1417"/>
        </w:tabs>
        <w:spacing w:line="276" w:lineRule="auto"/>
        <w:ind w:right="601" w:firstLine="708"/>
        <w:jc w:val="both"/>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0F2C31" w:rsidRDefault="004B7C75">
      <w:pPr>
        <w:pStyle w:val="a3"/>
        <w:tabs>
          <w:tab w:val="left" w:pos="2000"/>
          <w:tab w:val="left" w:pos="3841"/>
          <w:tab w:val="left" w:pos="5892"/>
          <w:tab w:val="left" w:pos="7606"/>
          <w:tab w:val="left" w:pos="9391"/>
        </w:tabs>
        <w:spacing w:line="276" w:lineRule="auto"/>
        <w:ind w:right="595" w:firstLine="708"/>
      </w:pPr>
      <w:r>
        <w:t xml:space="preserve">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w:t>
      </w:r>
      <w:r>
        <w:rPr>
          <w:spacing w:val="-2"/>
        </w:rPr>
        <w:t>теории</w:t>
      </w:r>
      <w:r>
        <w:tab/>
      </w:r>
      <w:r>
        <w:rPr>
          <w:spacing w:val="-2"/>
        </w:rPr>
        <w:t>химии,</w:t>
      </w:r>
      <w:r>
        <w:tab/>
      </w:r>
      <w:r>
        <w:rPr>
          <w:spacing w:val="-2"/>
        </w:rPr>
        <w:t>освоение</w:t>
      </w:r>
      <w:r>
        <w:tab/>
      </w:r>
      <w:r>
        <w:rPr>
          <w:spacing w:val="-2"/>
        </w:rPr>
        <w:t>языка</w:t>
      </w:r>
      <w:r>
        <w:tab/>
      </w:r>
      <w:r>
        <w:rPr>
          <w:spacing w:val="-2"/>
        </w:rPr>
        <w:t>науки,</w:t>
      </w:r>
      <w:r>
        <w:tab/>
      </w:r>
      <w:r>
        <w:rPr>
          <w:spacing w:val="-2"/>
        </w:rPr>
        <w:t xml:space="preserve">усвоение </w:t>
      </w:r>
      <w:r>
        <w:t>и понимание сущности доступных обобщений мировоззренческого характера, ознакомление с историей их развития и становления;</w:t>
      </w:r>
    </w:p>
    <w:p w:rsidR="000F2C31" w:rsidRDefault="004B7C75">
      <w:pPr>
        <w:pStyle w:val="a3"/>
        <w:spacing w:line="276" w:lineRule="auto"/>
        <w:ind w:right="606" w:firstLine="708"/>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F2C31" w:rsidRDefault="004B7C75">
      <w:pPr>
        <w:pStyle w:val="a3"/>
        <w:spacing w:line="276" w:lineRule="auto"/>
        <w:ind w:right="598" w:firstLine="708"/>
      </w:pPr>
      <w:r>
        <w:t>развитие</w:t>
      </w:r>
      <w:r>
        <w:rPr>
          <w:spacing w:val="67"/>
        </w:rPr>
        <w:t xml:space="preserve">   </w:t>
      </w:r>
      <w:r>
        <w:t>умений</w:t>
      </w:r>
      <w:r>
        <w:rPr>
          <w:spacing w:val="67"/>
        </w:rPr>
        <w:t xml:space="preserve">   </w:t>
      </w:r>
      <w:r>
        <w:t>и</w:t>
      </w:r>
      <w:r>
        <w:rPr>
          <w:spacing w:val="67"/>
        </w:rPr>
        <w:t xml:space="preserve">   </w:t>
      </w:r>
      <w:r>
        <w:t>способов</w:t>
      </w:r>
      <w:r>
        <w:rPr>
          <w:spacing w:val="67"/>
        </w:rPr>
        <w:t xml:space="preserve">   </w:t>
      </w:r>
      <w:r>
        <w:t>деятельности,</w:t>
      </w:r>
      <w:r>
        <w:rPr>
          <w:spacing w:val="67"/>
        </w:rPr>
        <w:t xml:space="preserve">   </w:t>
      </w:r>
      <w:r>
        <w:t>связанных</w:t>
      </w:r>
      <w:r>
        <w:rPr>
          <w:spacing w:val="67"/>
        </w:rPr>
        <w:t xml:space="preserve">   </w:t>
      </w:r>
      <w:r>
        <w:t>с</w:t>
      </w:r>
      <w:r>
        <w:rPr>
          <w:spacing w:val="67"/>
        </w:rPr>
        <w:t xml:space="preserve">   </w:t>
      </w:r>
      <w:r>
        <w:t xml:space="preserve">наблюдением и объяснением химического эксперимента, соблюдением правил безопасного обращения с </w:t>
      </w:r>
      <w:r>
        <w:rPr>
          <w:spacing w:val="-2"/>
        </w:rPr>
        <w:t>веществами.</w:t>
      </w:r>
    </w:p>
    <w:p w:rsidR="000F2C31" w:rsidRDefault="004B7C75" w:rsidP="007E79F0">
      <w:pPr>
        <w:pStyle w:val="a4"/>
        <w:numPr>
          <w:ilvl w:val="1"/>
          <w:numId w:val="61"/>
        </w:numPr>
        <w:tabs>
          <w:tab w:val="left" w:pos="1417"/>
          <w:tab w:val="left" w:pos="2339"/>
          <w:tab w:val="left" w:pos="3658"/>
          <w:tab w:val="left" w:pos="5385"/>
          <w:tab w:val="left" w:pos="7386"/>
          <w:tab w:val="left" w:pos="8588"/>
          <w:tab w:val="left" w:pos="9605"/>
        </w:tabs>
        <w:spacing w:line="276" w:lineRule="auto"/>
        <w:ind w:right="593" w:firstLine="708"/>
        <w:jc w:val="both"/>
        <w:rPr>
          <w:sz w:val="24"/>
        </w:rPr>
      </w:pPr>
      <w:r>
        <w:rPr>
          <w:sz w:val="24"/>
        </w:rPr>
        <w:t xml:space="preserve">Наряду с этим содержательная характеристика целей и задач изучения предмета в </w:t>
      </w:r>
      <w:r>
        <w:rPr>
          <w:spacing w:val="-2"/>
          <w:sz w:val="24"/>
        </w:rPr>
        <w:t>программе</w:t>
      </w:r>
      <w:r>
        <w:rPr>
          <w:sz w:val="24"/>
        </w:rPr>
        <w:tab/>
      </w:r>
      <w:r>
        <w:rPr>
          <w:sz w:val="24"/>
        </w:rPr>
        <w:tab/>
      </w:r>
      <w:r>
        <w:rPr>
          <w:spacing w:val="-6"/>
          <w:sz w:val="24"/>
        </w:rPr>
        <w:t>по</w:t>
      </w:r>
      <w:r>
        <w:rPr>
          <w:sz w:val="24"/>
        </w:rPr>
        <w:tab/>
      </w:r>
      <w:r>
        <w:rPr>
          <w:spacing w:val="-4"/>
          <w:sz w:val="24"/>
        </w:rPr>
        <w:t>химии</w:t>
      </w:r>
      <w:r>
        <w:rPr>
          <w:sz w:val="24"/>
        </w:rPr>
        <w:tab/>
      </w:r>
      <w:r>
        <w:rPr>
          <w:spacing w:val="-2"/>
          <w:sz w:val="24"/>
        </w:rPr>
        <w:t>уточнена</w:t>
      </w:r>
      <w:r>
        <w:rPr>
          <w:sz w:val="24"/>
        </w:rPr>
        <w:tab/>
      </w:r>
      <w:r>
        <w:rPr>
          <w:spacing w:val="-10"/>
          <w:sz w:val="24"/>
        </w:rPr>
        <w:t>и</w:t>
      </w:r>
      <w:r>
        <w:rPr>
          <w:sz w:val="24"/>
        </w:rPr>
        <w:tab/>
      </w:r>
      <w:r>
        <w:rPr>
          <w:spacing w:val="-2"/>
          <w:sz w:val="24"/>
        </w:rPr>
        <w:t xml:space="preserve">скорректирована </w:t>
      </w:r>
      <w:r>
        <w:rPr>
          <w:sz w:val="24"/>
        </w:rPr>
        <w:t xml:space="preserve">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w:t>
      </w:r>
      <w:r>
        <w:rPr>
          <w:spacing w:val="-2"/>
          <w:sz w:val="24"/>
        </w:rPr>
        <w:t>получения</w:t>
      </w:r>
      <w:r>
        <w:rPr>
          <w:sz w:val="24"/>
        </w:rPr>
        <w:tab/>
      </w:r>
      <w:r>
        <w:rPr>
          <w:sz w:val="24"/>
        </w:rPr>
        <w:tab/>
      </w:r>
      <w:r>
        <w:rPr>
          <w:sz w:val="24"/>
        </w:rPr>
        <w:tab/>
      </w:r>
      <w:r>
        <w:rPr>
          <w:sz w:val="24"/>
        </w:rPr>
        <w:tab/>
      </w:r>
      <w:r>
        <w:rPr>
          <w:sz w:val="24"/>
        </w:rPr>
        <w:tab/>
      </w:r>
      <w:r>
        <w:rPr>
          <w:sz w:val="24"/>
        </w:rPr>
        <w:tab/>
      </w:r>
      <w:r>
        <w:rPr>
          <w:sz w:val="24"/>
        </w:rPr>
        <w:tab/>
      </w:r>
      <w:r>
        <w:rPr>
          <w:spacing w:val="-2"/>
          <w:sz w:val="24"/>
        </w:rPr>
        <w:t>знаний</w:t>
      </w:r>
    </w:p>
    <w:p w:rsidR="000F2C31" w:rsidRDefault="004B7C75">
      <w:pPr>
        <w:pStyle w:val="a3"/>
        <w:spacing w:line="275" w:lineRule="exact"/>
      </w:pPr>
      <w:r>
        <w:t>и</w:t>
      </w:r>
      <w:r>
        <w:rPr>
          <w:spacing w:val="-6"/>
        </w:rPr>
        <w:t xml:space="preserve"> </w:t>
      </w:r>
      <w:r>
        <w:t>применения</w:t>
      </w:r>
      <w:r>
        <w:rPr>
          <w:spacing w:val="-2"/>
        </w:rPr>
        <w:t xml:space="preserve"> </w:t>
      </w:r>
      <w:r>
        <w:t>их</w:t>
      </w:r>
      <w:r>
        <w:rPr>
          <w:spacing w:val="-2"/>
        </w:rPr>
        <w:t xml:space="preserve"> </w:t>
      </w:r>
      <w:r>
        <w:t>в</w:t>
      </w:r>
      <w:r>
        <w:rPr>
          <w:spacing w:val="-4"/>
        </w:rPr>
        <w:t xml:space="preserve"> </w:t>
      </w:r>
      <w:r>
        <w:t>реальной</w:t>
      </w:r>
      <w:r>
        <w:rPr>
          <w:spacing w:val="-3"/>
        </w:rPr>
        <w:t xml:space="preserve"> </w:t>
      </w:r>
      <w:r>
        <w:t>жизни</w:t>
      </w:r>
      <w:r>
        <w:rPr>
          <w:spacing w:val="-4"/>
        </w:rPr>
        <w:t xml:space="preserve"> </w:t>
      </w:r>
      <w:r>
        <w:t>для</w:t>
      </w:r>
      <w:r>
        <w:rPr>
          <w:spacing w:val="-3"/>
        </w:rPr>
        <w:t xml:space="preserve"> </w:t>
      </w:r>
      <w:r>
        <w:t>решения</w:t>
      </w:r>
      <w:r>
        <w:rPr>
          <w:spacing w:val="-3"/>
        </w:rPr>
        <w:t xml:space="preserve"> </w:t>
      </w:r>
      <w:r>
        <w:t>практических</w:t>
      </w:r>
      <w:r>
        <w:rPr>
          <w:spacing w:val="-4"/>
        </w:rPr>
        <w:t xml:space="preserve"> </w:t>
      </w:r>
      <w:r>
        <w:rPr>
          <w:spacing w:val="-2"/>
        </w:rPr>
        <w:t>задач.</w:t>
      </w:r>
    </w:p>
    <w:p w:rsidR="000F2C31" w:rsidRDefault="004B7C75" w:rsidP="007E79F0">
      <w:pPr>
        <w:pStyle w:val="a4"/>
        <w:numPr>
          <w:ilvl w:val="1"/>
          <w:numId w:val="61"/>
        </w:numPr>
        <w:tabs>
          <w:tab w:val="left" w:pos="1417"/>
        </w:tabs>
        <w:spacing w:before="44" w:line="276" w:lineRule="auto"/>
        <w:ind w:right="605" w:firstLine="708"/>
        <w:jc w:val="both"/>
        <w:rPr>
          <w:sz w:val="24"/>
        </w:rPr>
      </w:pPr>
      <w:r>
        <w:rPr>
          <w:sz w:val="24"/>
        </w:rPr>
        <w:t>В этой связи при изучении предмета «Химия» доминирующее значение приобретают такие цели и задачи, как:</w:t>
      </w:r>
    </w:p>
    <w:p w:rsidR="000F2C31" w:rsidRDefault="004B7C75">
      <w:pPr>
        <w:pStyle w:val="a3"/>
        <w:spacing w:line="276" w:lineRule="auto"/>
        <w:ind w:right="596" w:firstLine="708"/>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w:t>
      </w:r>
      <w:r>
        <w:rPr>
          <w:spacing w:val="-1"/>
        </w:rPr>
        <w:t xml:space="preserve"> </w:t>
      </w:r>
      <w:r>
        <w:t>принятию грамотных решений в конкретных жизненных ситуациях, связанных с веществами и их применением;</w:t>
      </w:r>
    </w:p>
    <w:p w:rsidR="000F2C31" w:rsidRDefault="004B7C75">
      <w:pPr>
        <w:pStyle w:val="a3"/>
        <w:ind w:left="878"/>
      </w:pPr>
      <w:r>
        <w:t>формирование</w:t>
      </w:r>
      <w:r>
        <w:rPr>
          <w:spacing w:val="63"/>
        </w:rPr>
        <w:t xml:space="preserve"> </w:t>
      </w:r>
      <w:r>
        <w:t>у</w:t>
      </w:r>
      <w:r>
        <w:rPr>
          <w:spacing w:val="59"/>
        </w:rPr>
        <w:t xml:space="preserve"> </w:t>
      </w:r>
      <w:r>
        <w:t>обучающихся</w:t>
      </w:r>
      <w:r>
        <w:rPr>
          <w:spacing w:val="62"/>
        </w:rPr>
        <w:t xml:space="preserve"> </w:t>
      </w:r>
      <w:r>
        <w:t>ключевых</w:t>
      </w:r>
      <w:r>
        <w:rPr>
          <w:spacing w:val="65"/>
        </w:rPr>
        <w:t xml:space="preserve"> </w:t>
      </w:r>
      <w:r>
        <w:t>навыков</w:t>
      </w:r>
      <w:r>
        <w:rPr>
          <w:spacing w:val="64"/>
        </w:rPr>
        <w:t xml:space="preserve"> </w:t>
      </w:r>
      <w:r>
        <w:t>(ключевых</w:t>
      </w:r>
      <w:r>
        <w:rPr>
          <w:spacing w:val="67"/>
        </w:rPr>
        <w:t xml:space="preserve"> </w:t>
      </w:r>
      <w:r>
        <w:t>компетенций),</w:t>
      </w:r>
      <w:r>
        <w:rPr>
          <w:spacing w:val="64"/>
        </w:rPr>
        <w:t xml:space="preserve"> </w:t>
      </w:r>
      <w:r>
        <w:rPr>
          <w:spacing w:val="-2"/>
        </w:rPr>
        <w:t>имеющих</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tabs>
          <w:tab w:val="left" w:pos="2668"/>
          <w:tab w:val="left" w:pos="5015"/>
          <w:tab w:val="left" w:pos="6885"/>
          <w:tab w:val="left" w:pos="9606"/>
        </w:tabs>
        <w:spacing w:before="220" w:line="276" w:lineRule="auto"/>
        <w:ind w:right="594"/>
      </w:pPr>
      <w:r>
        <w:lastRenderedPageBreak/>
        <w:t xml:space="preserve">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w:t>
      </w:r>
      <w:r>
        <w:rPr>
          <w:spacing w:val="-2"/>
        </w:rPr>
        <w:t>важное</w:t>
      </w:r>
      <w:r>
        <w:tab/>
      </w:r>
      <w:r>
        <w:rPr>
          <w:spacing w:val="-4"/>
        </w:rPr>
        <w:t>место</w:t>
      </w:r>
      <w:r>
        <w:tab/>
      </w:r>
      <w:r>
        <w:rPr>
          <w:spacing w:val="-10"/>
        </w:rPr>
        <w:t>в</w:t>
      </w:r>
      <w:r>
        <w:tab/>
      </w:r>
      <w:r>
        <w:rPr>
          <w:spacing w:val="-2"/>
        </w:rPr>
        <w:t>познании</w:t>
      </w:r>
      <w:r>
        <w:tab/>
      </w:r>
      <w:r>
        <w:rPr>
          <w:spacing w:val="-2"/>
        </w:rPr>
        <w:t xml:space="preserve">химии, </w:t>
      </w:r>
      <w: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F2C31" w:rsidRDefault="004B7C75">
      <w:pPr>
        <w:pStyle w:val="a3"/>
        <w:spacing w:before="2" w:line="276" w:lineRule="auto"/>
        <w:ind w:right="600" w:firstLine="708"/>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w:t>
      </w:r>
      <w:r>
        <w:rPr>
          <w:spacing w:val="-1"/>
        </w:rPr>
        <w:t xml:space="preserve"> </w:t>
      </w:r>
      <w:r>
        <w:t>информационные</w:t>
      </w:r>
      <w:r>
        <w:rPr>
          <w:spacing w:val="-1"/>
        </w:rPr>
        <w:t xml:space="preserve"> </w:t>
      </w:r>
      <w:r>
        <w:t>технологии для поиска и анализа учебной и научно-популярной информации химического содержания;</w:t>
      </w:r>
    </w:p>
    <w:p w:rsidR="000F2C31" w:rsidRDefault="004B7C75">
      <w:pPr>
        <w:pStyle w:val="a3"/>
        <w:spacing w:line="276" w:lineRule="auto"/>
        <w:ind w:right="601" w:firstLine="708"/>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F2C31" w:rsidRDefault="004B7C75">
      <w:pPr>
        <w:pStyle w:val="a3"/>
        <w:spacing w:line="276" w:lineRule="auto"/>
        <w:ind w:right="596" w:firstLine="708"/>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0F2C31" w:rsidRDefault="004B7C75">
      <w:pPr>
        <w:pStyle w:val="a3"/>
        <w:spacing w:line="276" w:lineRule="auto"/>
        <w:ind w:right="598" w:firstLine="708"/>
      </w:pPr>
      <w:r>
        <w:t>5.</w:t>
      </w:r>
      <w:r>
        <w:rPr>
          <w:spacing w:val="-2"/>
        </w:rPr>
        <w:t xml:space="preserve"> </w:t>
      </w:r>
      <w: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0F2C31" w:rsidRDefault="004B7C75" w:rsidP="007E79F0">
      <w:pPr>
        <w:pStyle w:val="a4"/>
        <w:numPr>
          <w:ilvl w:val="0"/>
          <w:numId w:val="60"/>
        </w:numPr>
        <w:tabs>
          <w:tab w:val="left" w:pos="1058"/>
        </w:tabs>
        <w:spacing w:line="276" w:lineRule="auto"/>
        <w:ind w:right="605" w:firstLine="708"/>
        <w:jc w:val="both"/>
        <w:rPr>
          <w:i/>
          <w:sz w:val="24"/>
        </w:rPr>
      </w:pPr>
      <w:r>
        <w:rPr>
          <w:i/>
          <w:spacing w:val="-3"/>
          <w:sz w:val="24"/>
          <w:u w:val="single"/>
        </w:rPr>
        <w:t xml:space="preserve"> </w:t>
      </w:r>
      <w:r>
        <w:rPr>
          <w:i/>
          <w:sz w:val="24"/>
          <w:u w:val="single"/>
        </w:rPr>
        <w:t>​В</w:t>
      </w:r>
      <w:r>
        <w:rPr>
          <w:i/>
          <w:spacing w:val="-2"/>
          <w:sz w:val="24"/>
          <w:u w:val="single"/>
        </w:rPr>
        <w:t xml:space="preserve"> </w:t>
      </w:r>
      <w:r>
        <w:rPr>
          <w:i/>
          <w:sz w:val="24"/>
          <w:u w:val="single"/>
        </w:rPr>
        <w:t>учебном</w:t>
      </w:r>
      <w:r>
        <w:rPr>
          <w:i/>
          <w:spacing w:val="-1"/>
          <w:sz w:val="24"/>
          <w:u w:val="single"/>
        </w:rPr>
        <w:t xml:space="preserve"> </w:t>
      </w:r>
      <w:r>
        <w:rPr>
          <w:i/>
          <w:sz w:val="24"/>
          <w:u w:val="single"/>
        </w:rPr>
        <w:t>плане</w:t>
      </w:r>
      <w:r>
        <w:rPr>
          <w:i/>
          <w:spacing w:val="-2"/>
          <w:sz w:val="24"/>
          <w:u w:val="single"/>
        </w:rPr>
        <w:t xml:space="preserve"> </w:t>
      </w:r>
      <w:r>
        <w:rPr>
          <w:i/>
          <w:sz w:val="24"/>
          <w:u w:val="single"/>
        </w:rPr>
        <w:t>среднего</w:t>
      </w:r>
      <w:r>
        <w:rPr>
          <w:i/>
          <w:spacing w:val="-1"/>
          <w:sz w:val="24"/>
          <w:u w:val="single"/>
        </w:rPr>
        <w:t xml:space="preserve"> </w:t>
      </w:r>
      <w:r>
        <w:rPr>
          <w:i/>
          <w:sz w:val="24"/>
          <w:u w:val="single"/>
        </w:rPr>
        <w:t>общего образования</w:t>
      </w:r>
      <w:r>
        <w:rPr>
          <w:i/>
          <w:spacing w:val="-2"/>
          <w:sz w:val="24"/>
          <w:u w:val="single"/>
        </w:rPr>
        <w:t xml:space="preserve"> </w:t>
      </w:r>
      <w:r>
        <w:rPr>
          <w:i/>
          <w:sz w:val="24"/>
          <w:u w:val="single"/>
        </w:rPr>
        <w:t>предмет</w:t>
      </w:r>
      <w:r>
        <w:rPr>
          <w:i/>
          <w:spacing w:val="-2"/>
          <w:sz w:val="24"/>
          <w:u w:val="single"/>
        </w:rPr>
        <w:t xml:space="preserve"> </w:t>
      </w:r>
      <w:r>
        <w:rPr>
          <w:i/>
          <w:sz w:val="24"/>
          <w:u w:val="single"/>
        </w:rPr>
        <w:t>«Химия»</w:t>
      </w:r>
      <w:r>
        <w:rPr>
          <w:i/>
          <w:spacing w:val="-1"/>
          <w:sz w:val="24"/>
          <w:u w:val="single"/>
        </w:rPr>
        <w:t xml:space="preserve"> </w:t>
      </w:r>
      <w:r>
        <w:rPr>
          <w:i/>
          <w:sz w:val="24"/>
          <w:u w:val="single"/>
        </w:rPr>
        <w:t>базового</w:t>
      </w:r>
      <w:r>
        <w:rPr>
          <w:i/>
          <w:spacing w:val="-1"/>
          <w:sz w:val="24"/>
          <w:u w:val="single"/>
        </w:rPr>
        <w:t xml:space="preserve"> </w:t>
      </w:r>
      <w:r>
        <w:rPr>
          <w:i/>
          <w:sz w:val="24"/>
          <w:u w:val="single"/>
        </w:rPr>
        <w:t>уровня</w:t>
      </w:r>
      <w:r>
        <w:rPr>
          <w:i/>
          <w:spacing w:val="-2"/>
          <w:sz w:val="24"/>
          <w:u w:val="single"/>
        </w:rPr>
        <w:t xml:space="preserve"> </w:t>
      </w:r>
      <w:r>
        <w:rPr>
          <w:i/>
          <w:sz w:val="24"/>
          <w:u w:val="single"/>
        </w:rPr>
        <w:t>входит</w:t>
      </w:r>
      <w:r>
        <w:rPr>
          <w:i/>
          <w:sz w:val="24"/>
        </w:rPr>
        <w:t xml:space="preserve"> </w:t>
      </w:r>
      <w:r>
        <w:rPr>
          <w:i/>
          <w:sz w:val="24"/>
          <w:u w:val="single"/>
        </w:rPr>
        <w:t>в состав предметной области «Естественно-научные предметы».</w:t>
      </w:r>
    </w:p>
    <w:p w:rsidR="000F2C31" w:rsidRDefault="004B7C75">
      <w:pPr>
        <w:spacing w:before="1" w:line="276" w:lineRule="auto"/>
        <w:ind w:left="170" w:right="599" w:firstLine="708"/>
        <w:jc w:val="both"/>
        <w:rPr>
          <w:i/>
          <w:sz w:val="24"/>
        </w:rPr>
      </w:pPr>
      <w:r>
        <w:rPr>
          <w:i/>
          <w:sz w:val="24"/>
          <w:u w:val="single"/>
        </w:rPr>
        <w:t xml:space="preserve">Общее число часов, рекомендованных для изучения химии - </w:t>
      </w:r>
      <w:r>
        <w:rPr>
          <w:i/>
          <w:position w:val="1"/>
          <w:sz w:val="24"/>
          <w:u w:val="single"/>
        </w:rPr>
        <w:t>68 часов: в 10 классе – 34 часа</w:t>
      </w:r>
      <w:r>
        <w:rPr>
          <w:i/>
          <w:spacing w:val="40"/>
          <w:position w:val="1"/>
          <w:sz w:val="24"/>
        </w:rPr>
        <w:t xml:space="preserve"> </w:t>
      </w:r>
      <w:r>
        <w:rPr>
          <w:i/>
          <w:sz w:val="24"/>
          <w:u w:val="single"/>
        </w:rPr>
        <w:t>(1 час в неделю), в 11 классе - 34 часа (1 час в неделю).</w:t>
      </w:r>
    </w:p>
    <w:p w:rsidR="000F2C31" w:rsidRDefault="004B7C75" w:rsidP="007E79F0">
      <w:pPr>
        <w:pStyle w:val="Heading6"/>
        <w:numPr>
          <w:ilvl w:val="0"/>
          <w:numId w:val="60"/>
        </w:numPr>
        <w:tabs>
          <w:tab w:val="left" w:pos="1118"/>
        </w:tabs>
        <w:spacing w:line="275" w:lineRule="exact"/>
        <w:ind w:left="1118"/>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60"/>
        </w:numPr>
        <w:tabs>
          <w:tab w:val="left" w:pos="1297"/>
        </w:tabs>
        <w:spacing w:before="41"/>
        <w:ind w:left="1297" w:hanging="419"/>
        <w:jc w:val="both"/>
        <w:rPr>
          <w:sz w:val="24"/>
        </w:rPr>
      </w:pPr>
      <w:r>
        <w:rPr>
          <w:sz w:val="24"/>
        </w:rPr>
        <w:t>Органическая</w:t>
      </w:r>
      <w:r>
        <w:rPr>
          <w:spacing w:val="-6"/>
          <w:sz w:val="24"/>
        </w:rPr>
        <w:t xml:space="preserve"> </w:t>
      </w:r>
      <w:r>
        <w:rPr>
          <w:spacing w:val="-2"/>
          <w:sz w:val="24"/>
        </w:rPr>
        <w:t>химия.</w:t>
      </w:r>
    </w:p>
    <w:p w:rsidR="000F2C31" w:rsidRDefault="004B7C75">
      <w:pPr>
        <w:pStyle w:val="a3"/>
        <w:spacing w:before="41" w:line="276" w:lineRule="auto"/>
        <w:ind w:right="602" w:firstLine="708"/>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0F2C31" w:rsidRDefault="004B7C75" w:rsidP="007E79F0">
      <w:pPr>
        <w:pStyle w:val="a4"/>
        <w:numPr>
          <w:ilvl w:val="2"/>
          <w:numId w:val="60"/>
        </w:numPr>
        <w:tabs>
          <w:tab w:val="left" w:pos="1477"/>
        </w:tabs>
        <w:spacing w:before="1"/>
        <w:ind w:left="1477" w:hanging="599"/>
        <w:jc w:val="both"/>
        <w:rPr>
          <w:sz w:val="24"/>
        </w:rPr>
      </w:pPr>
      <w:r>
        <w:rPr>
          <w:sz w:val="24"/>
        </w:rPr>
        <w:t>Теоретические</w:t>
      </w:r>
      <w:r>
        <w:rPr>
          <w:spacing w:val="-7"/>
          <w:sz w:val="24"/>
        </w:rPr>
        <w:t xml:space="preserve"> </w:t>
      </w:r>
      <w:r>
        <w:rPr>
          <w:sz w:val="24"/>
        </w:rPr>
        <w:t>основы</w:t>
      </w:r>
      <w:r>
        <w:rPr>
          <w:spacing w:val="-4"/>
          <w:sz w:val="24"/>
        </w:rPr>
        <w:t xml:space="preserve"> </w:t>
      </w:r>
      <w:r>
        <w:rPr>
          <w:sz w:val="24"/>
        </w:rPr>
        <w:t>органической</w:t>
      </w:r>
      <w:r>
        <w:rPr>
          <w:spacing w:val="-3"/>
          <w:sz w:val="24"/>
        </w:rPr>
        <w:t xml:space="preserve"> </w:t>
      </w:r>
      <w:r>
        <w:rPr>
          <w:spacing w:val="-2"/>
          <w:sz w:val="24"/>
        </w:rPr>
        <w:t>химии.</w:t>
      </w:r>
    </w:p>
    <w:p w:rsidR="000F2C31" w:rsidRDefault="004B7C75">
      <w:pPr>
        <w:pStyle w:val="a3"/>
        <w:spacing w:before="40" w:line="276" w:lineRule="auto"/>
        <w:ind w:right="594" w:firstLine="708"/>
      </w:pPr>
      <w:r>
        <w:t>Предмет</w:t>
      </w:r>
      <w:r>
        <w:rPr>
          <w:spacing w:val="66"/>
        </w:rPr>
        <w:t xml:space="preserve">   </w:t>
      </w:r>
      <w:r>
        <w:t>органической</w:t>
      </w:r>
      <w:r>
        <w:rPr>
          <w:spacing w:val="66"/>
        </w:rPr>
        <w:t xml:space="preserve">   </w:t>
      </w:r>
      <w:r>
        <w:t>химии:</w:t>
      </w:r>
      <w:r>
        <w:rPr>
          <w:spacing w:val="67"/>
        </w:rPr>
        <w:t xml:space="preserve">   </w:t>
      </w:r>
      <w:r>
        <w:t>её</w:t>
      </w:r>
      <w:r>
        <w:rPr>
          <w:spacing w:val="65"/>
        </w:rPr>
        <w:t xml:space="preserve">   </w:t>
      </w:r>
      <w:r>
        <w:t>возникновение,</w:t>
      </w:r>
      <w:r>
        <w:rPr>
          <w:spacing w:val="65"/>
        </w:rPr>
        <w:t xml:space="preserve">   </w:t>
      </w:r>
      <w:r>
        <w:t>развитие</w:t>
      </w:r>
      <w:r>
        <w:rPr>
          <w:spacing w:val="65"/>
        </w:rPr>
        <w:t xml:space="preserve">   </w:t>
      </w:r>
      <w:r>
        <w:t>и</w:t>
      </w:r>
      <w:r>
        <w:rPr>
          <w:spacing w:val="66"/>
        </w:rPr>
        <w:t xml:space="preserve">   </w:t>
      </w:r>
      <w:r>
        <w:t>значение в</w:t>
      </w:r>
      <w:r>
        <w:rPr>
          <w:spacing w:val="80"/>
        </w:rPr>
        <w:t xml:space="preserve"> </w:t>
      </w:r>
      <w:r>
        <w:t>получении</w:t>
      </w:r>
      <w:r>
        <w:rPr>
          <w:spacing w:val="80"/>
        </w:rPr>
        <w:t xml:space="preserve"> </w:t>
      </w:r>
      <w:r>
        <w:t>новых</w:t>
      </w:r>
      <w:r>
        <w:rPr>
          <w:spacing w:val="80"/>
        </w:rPr>
        <w:t xml:space="preserve"> </w:t>
      </w:r>
      <w:r>
        <w:t>веществ</w:t>
      </w:r>
      <w:r>
        <w:rPr>
          <w:spacing w:val="80"/>
        </w:rPr>
        <w:t xml:space="preserve"> </w:t>
      </w:r>
      <w:r>
        <w:t>и</w:t>
      </w:r>
      <w:r>
        <w:rPr>
          <w:spacing w:val="80"/>
        </w:rPr>
        <w:t xml:space="preserve"> </w:t>
      </w:r>
      <w:r>
        <w:t>материалов.</w:t>
      </w:r>
      <w:r>
        <w:rPr>
          <w:spacing w:val="80"/>
        </w:rPr>
        <w:t xml:space="preserve"> </w:t>
      </w:r>
      <w:r>
        <w:t>Теория</w:t>
      </w:r>
      <w:r>
        <w:rPr>
          <w:spacing w:val="80"/>
        </w:rPr>
        <w:t xml:space="preserve"> </w:t>
      </w:r>
      <w:r>
        <w:t>строения</w:t>
      </w:r>
      <w:r>
        <w:rPr>
          <w:spacing w:val="80"/>
        </w:rPr>
        <w:t xml:space="preserve"> </w:t>
      </w:r>
      <w:r>
        <w:t>органических</w:t>
      </w:r>
      <w:r>
        <w:rPr>
          <w:spacing w:val="80"/>
        </w:rPr>
        <w:t xml:space="preserve"> </w:t>
      </w:r>
      <w:r>
        <w:t>соединений</w:t>
      </w:r>
      <w:r>
        <w:rPr>
          <w:spacing w:val="80"/>
        </w:rPr>
        <w:t xml:space="preserve"> </w:t>
      </w:r>
      <w:r>
        <w:t>А.М.</w:t>
      </w:r>
      <w:r>
        <w:rPr>
          <w:spacing w:val="-1"/>
        </w:rPr>
        <w:t xml:space="preserve"> </w:t>
      </w:r>
      <w:r>
        <w:t xml:space="preserve">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w:t>
      </w:r>
      <w:r>
        <w:rPr>
          <w:spacing w:val="-2"/>
        </w:rPr>
        <w:t>связи.</w:t>
      </w:r>
    </w:p>
    <w:p w:rsidR="000F2C31" w:rsidRDefault="004B7C75">
      <w:pPr>
        <w:pStyle w:val="a3"/>
        <w:spacing w:before="1" w:line="276" w:lineRule="auto"/>
        <w:ind w:right="603" w:firstLine="708"/>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F2C31" w:rsidRDefault="004B7C75">
      <w:pPr>
        <w:pStyle w:val="a3"/>
        <w:spacing w:line="276" w:lineRule="auto"/>
        <w:ind w:right="600" w:firstLine="70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F2C31" w:rsidRDefault="004B7C75" w:rsidP="007E79F0">
      <w:pPr>
        <w:pStyle w:val="a4"/>
        <w:numPr>
          <w:ilvl w:val="2"/>
          <w:numId w:val="60"/>
        </w:numPr>
        <w:tabs>
          <w:tab w:val="left" w:pos="1477"/>
        </w:tabs>
        <w:ind w:left="1477" w:hanging="599"/>
        <w:jc w:val="both"/>
        <w:rPr>
          <w:sz w:val="24"/>
        </w:rPr>
      </w:pPr>
      <w:r>
        <w:rPr>
          <w:spacing w:val="-2"/>
          <w:sz w:val="24"/>
        </w:rPr>
        <w:t>Углеводороды.</w:t>
      </w:r>
    </w:p>
    <w:p w:rsidR="000F2C31" w:rsidRDefault="004B7C75">
      <w:pPr>
        <w:pStyle w:val="a3"/>
        <w:spacing w:before="41"/>
        <w:ind w:left="878"/>
      </w:pPr>
      <w:r>
        <w:t>Алканы:</w:t>
      </w:r>
      <w:r>
        <w:rPr>
          <w:spacing w:val="45"/>
        </w:rPr>
        <w:t xml:space="preserve">  </w:t>
      </w:r>
      <w:r>
        <w:t>состав</w:t>
      </w:r>
      <w:r>
        <w:rPr>
          <w:spacing w:val="45"/>
        </w:rPr>
        <w:t xml:space="preserve">  </w:t>
      </w:r>
      <w:r>
        <w:t>и</w:t>
      </w:r>
      <w:r>
        <w:rPr>
          <w:spacing w:val="46"/>
        </w:rPr>
        <w:t xml:space="preserve">  </w:t>
      </w:r>
      <w:r>
        <w:t>строение,</w:t>
      </w:r>
      <w:r>
        <w:rPr>
          <w:spacing w:val="46"/>
        </w:rPr>
        <w:t xml:space="preserve">  </w:t>
      </w:r>
      <w:r>
        <w:t>гомологический</w:t>
      </w:r>
      <w:r>
        <w:rPr>
          <w:spacing w:val="46"/>
        </w:rPr>
        <w:t xml:space="preserve">  </w:t>
      </w:r>
      <w:r>
        <w:t>ряд.</w:t>
      </w:r>
      <w:r>
        <w:rPr>
          <w:spacing w:val="45"/>
        </w:rPr>
        <w:t xml:space="preserve">  </w:t>
      </w:r>
      <w:r>
        <w:t>Метан</w:t>
      </w:r>
      <w:r>
        <w:rPr>
          <w:spacing w:val="45"/>
        </w:rPr>
        <w:t xml:space="preserve">  </w:t>
      </w:r>
      <w:r>
        <w:t>и</w:t>
      </w:r>
      <w:r>
        <w:rPr>
          <w:spacing w:val="44"/>
        </w:rPr>
        <w:t xml:space="preserve">  </w:t>
      </w:r>
      <w:r>
        <w:t>этан</w:t>
      </w:r>
      <w:r>
        <w:rPr>
          <w:spacing w:val="50"/>
        </w:rPr>
        <w:t xml:space="preserve">  </w:t>
      </w:r>
      <w:r>
        <w:t>–</w:t>
      </w:r>
      <w:r>
        <w:rPr>
          <w:spacing w:val="45"/>
        </w:rPr>
        <w:t xml:space="preserve">  </w:t>
      </w:r>
      <w:r>
        <w:rPr>
          <w:spacing w:val="-2"/>
        </w:rPr>
        <w:t>простейшие</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spacing w:before="220" w:line="278" w:lineRule="auto"/>
        <w:ind w:right="603"/>
      </w:pPr>
      <w:r>
        <w:lastRenderedPageBreak/>
        <w:t>представители</w:t>
      </w:r>
      <w:r>
        <w:rPr>
          <w:spacing w:val="73"/>
          <w:w w:val="150"/>
        </w:rPr>
        <w:t xml:space="preserve">  </w:t>
      </w:r>
      <w:r>
        <w:t>алканов:</w:t>
      </w:r>
      <w:r>
        <w:rPr>
          <w:spacing w:val="72"/>
          <w:w w:val="150"/>
        </w:rPr>
        <w:t xml:space="preserve">  </w:t>
      </w:r>
      <w:r>
        <w:t>физические</w:t>
      </w:r>
      <w:r>
        <w:rPr>
          <w:spacing w:val="72"/>
          <w:w w:val="150"/>
        </w:rPr>
        <w:t xml:space="preserve">  </w:t>
      </w:r>
      <w:r>
        <w:t>и</w:t>
      </w:r>
      <w:r>
        <w:rPr>
          <w:spacing w:val="72"/>
          <w:w w:val="150"/>
        </w:rPr>
        <w:t xml:space="preserve">  </w:t>
      </w:r>
      <w:r>
        <w:t>химические</w:t>
      </w:r>
      <w:r>
        <w:rPr>
          <w:spacing w:val="72"/>
          <w:w w:val="150"/>
        </w:rPr>
        <w:t xml:space="preserve">  </w:t>
      </w:r>
      <w:r>
        <w:t>свойства</w:t>
      </w:r>
      <w:r>
        <w:rPr>
          <w:spacing w:val="72"/>
          <w:w w:val="150"/>
        </w:rPr>
        <w:t xml:space="preserve">  </w:t>
      </w:r>
      <w:r>
        <w:t>(реакции</w:t>
      </w:r>
      <w:r>
        <w:rPr>
          <w:spacing w:val="73"/>
          <w:w w:val="150"/>
        </w:rPr>
        <w:t xml:space="preserve">  </w:t>
      </w:r>
      <w:r>
        <w:t>замещения и горения), нахождение в природе, получение и применение.</w:t>
      </w:r>
    </w:p>
    <w:p w:rsidR="000F2C31" w:rsidRDefault="004B7C75">
      <w:pPr>
        <w:pStyle w:val="a3"/>
        <w:spacing w:line="276" w:lineRule="auto"/>
        <w:ind w:right="594" w:firstLine="708"/>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0F2C31" w:rsidRDefault="004B7C75">
      <w:pPr>
        <w:pStyle w:val="a3"/>
        <w:spacing w:line="276" w:lineRule="auto"/>
        <w:ind w:right="600" w:firstLine="70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F2C31" w:rsidRDefault="004B7C75">
      <w:pPr>
        <w:pStyle w:val="a3"/>
        <w:spacing w:line="276" w:lineRule="auto"/>
        <w:ind w:right="596" w:firstLine="708"/>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F2C31" w:rsidRDefault="004B7C75">
      <w:pPr>
        <w:spacing w:line="276" w:lineRule="auto"/>
        <w:ind w:left="170" w:right="600" w:firstLine="708"/>
        <w:jc w:val="both"/>
        <w:rPr>
          <w:sz w:val="24"/>
        </w:rPr>
      </w:pPr>
      <w:r>
        <w:rPr>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i/>
          <w:sz w:val="24"/>
        </w:rPr>
        <w:t>Толуол: состав, строение, физические</w:t>
      </w:r>
      <w:r>
        <w:rPr>
          <w:i/>
          <w:spacing w:val="40"/>
          <w:sz w:val="24"/>
        </w:rPr>
        <w:t xml:space="preserve"> </w:t>
      </w:r>
      <w:r>
        <w:rPr>
          <w:i/>
          <w:sz w:val="24"/>
        </w:rPr>
        <w:t xml:space="preserve">и химические свойства (реакции галогенирования и нитрования), получение и применение. </w:t>
      </w:r>
      <w:r>
        <w:rPr>
          <w:sz w:val="24"/>
        </w:rPr>
        <w:t xml:space="preserve">Токсичность аренов. Генетическая связь между углеводородами, принадлежащими к различным </w:t>
      </w:r>
      <w:r>
        <w:rPr>
          <w:spacing w:val="-2"/>
          <w:sz w:val="24"/>
        </w:rPr>
        <w:t>классам.</w:t>
      </w:r>
    </w:p>
    <w:p w:rsidR="000F2C31" w:rsidRDefault="004B7C75">
      <w:pPr>
        <w:pStyle w:val="a3"/>
        <w:tabs>
          <w:tab w:val="left" w:pos="3053"/>
          <w:tab w:val="left" w:pos="5073"/>
          <w:tab w:val="left" w:pos="7233"/>
          <w:tab w:val="left" w:pos="9635"/>
        </w:tabs>
        <w:spacing w:line="276" w:lineRule="auto"/>
        <w:ind w:right="599" w:firstLine="708"/>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w:t>
      </w:r>
      <w:r>
        <w:rPr>
          <w:spacing w:val="-2"/>
        </w:rPr>
        <w:t>каталитический),</w:t>
      </w:r>
      <w:r>
        <w:tab/>
      </w:r>
      <w:r>
        <w:rPr>
          <w:spacing w:val="-2"/>
        </w:rPr>
        <w:t>пиролиз.</w:t>
      </w:r>
      <w:r>
        <w:tab/>
      </w:r>
      <w:r>
        <w:rPr>
          <w:spacing w:val="-2"/>
        </w:rPr>
        <w:t>Продукты</w:t>
      </w:r>
      <w:r>
        <w:tab/>
      </w:r>
      <w:r>
        <w:rPr>
          <w:spacing w:val="-2"/>
        </w:rPr>
        <w:t>переработки</w:t>
      </w:r>
      <w:r>
        <w:tab/>
      </w:r>
      <w:r>
        <w:rPr>
          <w:spacing w:val="-2"/>
        </w:rPr>
        <w:t xml:space="preserve">нефти, </w:t>
      </w:r>
      <w:r>
        <w:t>их</w:t>
      </w:r>
      <w:r>
        <w:rPr>
          <w:spacing w:val="80"/>
        </w:rPr>
        <w:t xml:space="preserve">  </w:t>
      </w:r>
      <w:r>
        <w:t>применение</w:t>
      </w:r>
      <w:r>
        <w:rPr>
          <w:spacing w:val="80"/>
        </w:rPr>
        <w:t xml:space="preserve">  </w:t>
      </w:r>
      <w:r>
        <w:t>в</w:t>
      </w:r>
      <w:r>
        <w:rPr>
          <w:spacing w:val="80"/>
        </w:rPr>
        <w:t xml:space="preserve">  </w:t>
      </w:r>
      <w:r>
        <w:t>промышленности</w:t>
      </w:r>
      <w:r>
        <w:rPr>
          <w:spacing w:val="80"/>
        </w:rPr>
        <w:t xml:space="preserve">  </w:t>
      </w:r>
      <w:r>
        <w:t>и</w:t>
      </w:r>
      <w:r>
        <w:rPr>
          <w:spacing w:val="80"/>
        </w:rPr>
        <w:t xml:space="preserve">  </w:t>
      </w:r>
      <w:r>
        <w:t>в</w:t>
      </w:r>
      <w:r>
        <w:rPr>
          <w:spacing w:val="80"/>
        </w:rPr>
        <w:t xml:space="preserve">  </w:t>
      </w:r>
      <w:r>
        <w:t>быту.</w:t>
      </w:r>
      <w:r>
        <w:rPr>
          <w:spacing w:val="80"/>
        </w:rPr>
        <w:t xml:space="preserve">  </w:t>
      </w:r>
      <w:r>
        <w:t>Каменный</w:t>
      </w:r>
      <w:r>
        <w:rPr>
          <w:spacing w:val="80"/>
        </w:rPr>
        <w:t xml:space="preserve">  </w:t>
      </w:r>
      <w:r>
        <w:t>уголь</w:t>
      </w:r>
      <w:r>
        <w:rPr>
          <w:spacing w:val="80"/>
        </w:rPr>
        <w:t xml:space="preserve">  </w:t>
      </w:r>
      <w:r>
        <w:t>и</w:t>
      </w:r>
      <w:r>
        <w:rPr>
          <w:spacing w:val="80"/>
        </w:rPr>
        <w:t xml:space="preserve">  </w:t>
      </w:r>
      <w:r>
        <w:t>продукты</w:t>
      </w:r>
      <w:r>
        <w:rPr>
          <w:spacing w:val="40"/>
        </w:rPr>
        <w:t xml:space="preserve"> </w:t>
      </w:r>
      <w:r>
        <w:t>его переработки.</w:t>
      </w:r>
    </w:p>
    <w:p w:rsidR="000F2C31" w:rsidRDefault="004B7C75">
      <w:pPr>
        <w:pStyle w:val="a3"/>
        <w:tabs>
          <w:tab w:val="left" w:pos="1937"/>
          <w:tab w:val="left" w:pos="3722"/>
          <w:tab w:val="left" w:pos="5346"/>
          <w:tab w:val="left" w:pos="6164"/>
          <w:tab w:val="left" w:pos="7651"/>
          <w:tab w:val="left" w:pos="9428"/>
        </w:tabs>
        <w:spacing w:line="276" w:lineRule="auto"/>
        <w:ind w:right="599" w:firstLine="708"/>
      </w:pPr>
      <w:r>
        <w:t xml:space="preserve">Экспериментальные методы изучения веществ и их превращений: ознакомление с </w:t>
      </w:r>
      <w:r>
        <w:rPr>
          <w:spacing w:val="-2"/>
        </w:rPr>
        <w:t>образцами</w:t>
      </w:r>
      <w:r>
        <w:tab/>
      </w:r>
      <w:r>
        <w:rPr>
          <w:spacing w:val="-2"/>
        </w:rPr>
        <w:t>пластмасс,</w:t>
      </w:r>
      <w:r>
        <w:tab/>
      </w:r>
      <w:r>
        <w:rPr>
          <w:spacing w:val="-2"/>
        </w:rPr>
        <w:t>каучуков</w:t>
      </w:r>
      <w:r>
        <w:tab/>
      </w:r>
      <w:r>
        <w:rPr>
          <w:spacing w:val="-10"/>
        </w:rPr>
        <w:t>и</w:t>
      </w:r>
      <w:r>
        <w:tab/>
      </w:r>
      <w:r>
        <w:rPr>
          <w:spacing w:val="-2"/>
        </w:rPr>
        <w:t>резины,</w:t>
      </w:r>
      <w:r>
        <w:tab/>
      </w:r>
      <w:r>
        <w:rPr>
          <w:spacing w:val="-2"/>
        </w:rPr>
        <w:t>коллекции</w:t>
      </w:r>
      <w:r>
        <w:tab/>
      </w:r>
      <w:r>
        <w:rPr>
          <w:spacing w:val="-2"/>
        </w:rPr>
        <w:t xml:space="preserve">«Нефть» </w:t>
      </w:r>
      <w:r>
        <w:t>и «Уголь», моделирование молекул углеводородов и галогенопроизводных, проведение практической работы: получение этилена и изучение его свойств.</w:t>
      </w:r>
    </w:p>
    <w:p w:rsidR="000F2C31" w:rsidRDefault="004B7C75">
      <w:pPr>
        <w:pStyle w:val="a3"/>
        <w:ind w:left="878"/>
      </w:pPr>
      <w:r>
        <w:t>Расчётные</w:t>
      </w:r>
      <w:r>
        <w:rPr>
          <w:spacing w:val="-6"/>
        </w:rPr>
        <w:t xml:space="preserve"> </w:t>
      </w:r>
      <w:r>
        <w:rPr>
          <w:spacing w:val="-2"/>
        </w:rPr>
        <w:t>задачи.</w:t>
      </w:r>
    </w:p>
    <w:p w:rsidR="000F2C31" w:rsidRDefault="004B7C75">
      <w:pPr>
        <w:pStyle w:val="a3"/>
        <w:spacing w:before="37" w:line="276" w:lineRule="auto"/>
        <w:ind w:right="605" w:firstLine="7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F2C31" w:rsidRDefault="004B7C75" w:rsidP="007E79F0">
      <w:pPr>
        <w:pStyle w:val="a4"/>
        <w:numPr>
          <w:ilvl w:val="2"/>
          <w:numId w:val="60"/>
        </w:numPr>
        <w:tabs>
          <w:tab w:val="left" w:pos="1477"/>
        </w:tabs>
        <w:spacing w:before="1"/>
        <w:ind w:left="1477" w:hanging="599"/>
        <w:jc w:val="both"/>
        <w:rPr>
          <w:sz w:val="24"/>
        </w:rPr>
      </w:pPr>
      <w:r>
        <w:rPr>
          <w:sz w:val="24"/>
        </w:rPr>
        <w:t>Кислородсодержащие</w:t>
      </w:r>
      <w:r>
        <w:rPr>
          <w:spacing w:val="-5"/>
          <w:sz w:val="24"/>
        </w:rPr>
        <w:t xml:space="preserve"> </w:t>
      </w:r>
      <w:r>
        <w:rPr>
          <w:sz w:val="24"/>
        </w:rPr>
        <w:t>органические</w:t>
      </w:r>
      <w:r>
        <w:rPr>
          <w:spacing w:val="-4"/>
          <w:sz w:val="24"/>
        </w:rPr>
        <w:t xml:space="preserve"> </w:t>
      </w:r>
      <w:r>
        <w:rPr>
          <w:spacing w:val="-2"/>
          <w:sz w:val="24"/>
        </w:rPr>
        <w:t>соединения.</w:t>
      </w:r>
    </w:p>
    <w:p w:rsidR="000F2C31" w:rsidRDefault="004B7C75">
      <w:pPr>
        <w:pStyle w:val="a3"/>
        <w:spacing w:before="40" w:line="276" w:lineRule="auto"/>
        <w:ind w:right="597" w:firstLine="708"/>
      </w:pPr>
      <w:r>
        <w:t>Предельные</w:t>
      </w:r>
      <w:r>
        <w:rPr>
          <w:spacing w:val="80"/>
        </w:rPr>
        <w:t xml:space="preserve">  </w:t>
      </w:r>
      <w:r>
        <w:t>одноатомные</w:t>
      </w:r>
      <w:r>
        <w:rPr>
          <w:spacing w:val="80"/>
        </w:rPr>
        <w:t xml:space="preserve">  </w:t>
      </w:r>
      <w:r>
        <w:t>спирты.</w:t>
      </w:r>
      <w:r>
        <w:rPr>
          <w:spacing w:val="80"/>
        </w:rPr>
        <w:t xml:space="preserve">  </w:t>
      </w:r>
      <w:r>
        <w:t>Метанол</w:t>
      </w:r>
      <w:r>
        <w:rPr>
          <w:spacing w:val="80"/>
        </w:rPr>
        <w:t xml:space="preserve">  </w:t>
      </w:r>
      <w:r>
        <w:t>и</w:t>
      </w:r>
      <w:r>
        <w:rPr>
          <w:spacing w:val="80"/>
        </w:rPr>
        <w:t xml:space="preserve">  </w:t>
      </w:r>
      <w:r>
        <w:t>этанол:</w:t>
      </w:r>
      <w:r>
        <w:rPr>
          <w:spacing w:val="80"/>
        </w:rPr>
        <w:t xml:space="preserve">  </w:t>
      </w:r>
      <w:r>
        <w:t>строение,</w:t>
      </w:r>
      <w:r>
        <w:rPr>
          <w:spacing w:val="80"/>
        </w:rPr>
        <w:t xml:space="preserve">  </w:t>
      </w:r>
      <w:r>
        <w:t>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0F2C31" w:rsidRDefault="004B7C75">
      <w:pPr>
        <w:pStyle w:val="a3"/>
        <w:tabs>
          <w:tab w:val="left" w:pos="2802"/>
          <w:tab w:val="left" w:pos="3975"/>
          <w:tab w:val="left" w:pos="5896"/>
          <w:tab w:val="left" w:pos="6390"/>
          <w:tab w:val="left" w:pos="7779"/>
          <w:tab w:val="left" w:pos="9122"/>
        </w:tabs>
        <w:spacing w:before="1" w:line="276" w:lineRule="auto"/>
        <w:ind w:right="601" w:firstLine="708"/>
        <w:jc w:val="right"/>
      </w:pPr>
      <w:r>
        <w:rPr>
          <w:spacing w:val="-2"/>
        </w:rPr>
        <w:t>Многоатомные</w:t>
      </w:r>
      <w:r>
        <w:tab/>
      </w:r>
      <w:r>
        <w:rPr>
          <w:spacing w:val="-2"/>
        </w:rPr>
        <w:t>спирты.</w:t>
      </w:r>
      <w:r>
        <w:tab/>
      </w:r>
      <w:r>
        <w:rPr>
          <w:spacing w:val="-2"/>
        </w:rPr>
        <w:t>Этиленгликоль</w:t>
      </w:r>
      <w:r>
        <w:tab/>
      </w:r>
      <w:r>
        <w:rPr>
          <w:spacing w:val="-10"/>
        </w:rPr>
        <w:t>и</w:t>
      </w:r>
      <w:r>
        <w:tab/>
      </w:r>
      <w:r>
        <w:rPr>
          <w:spacing w:val="-2"/>
        </w:rPr>
        <w:t>глицерин:</w:t>
      </w:r>
      <w:r>
        <w:tab/>
      </w:r>
      <w:r>
        <w:rPr>
          <w:spacing w:val="-2"/>
        </w:rPr>
        <w:t>строение,</w:t>
      </w:r>
      <w:r>
        <w:tab/>
      </w:r>
      <w:r>
        <w:rPr>
          <w:spacing w:val="-2"/>
        </w:rPr>
        <w:t xml:space="preserve">физические </w:t>
      </w:r>
      <w:r>
        <w:t>и</w:t>
      </w:r>
      <w:r>
        <w:rPr>
          <w:spacing w:val="40"/>
        </w:rPr>
        <w:t xml:space="preserve"> </w:t>
      </w:r>
      <w:r>
        <w:t>химические</w:t>
      </w:r>
      <w:r>
        <w:rPr>
          <w:spacing w:val="40"/>
        </w:rPr>
        <w:t xml:space="preserve"> </w:t>
      </w:r>
      <w:r>
        <w:t>свойства</w:t>
      </w:r>
      <w:r>
        <w:rPr>
          <w:spacing w:val="40"/>
        </w:rPr>
        <w:t xml:space="preserve"> </w:t>
      </w:r>
      <w:r>
        <w:t>(взаимодействие</w:t>
      </w:r>
      <w:r>
        <w:rPr>
          <w:spacing w:val="40"/>
        </w:rPr>
        <w:t xml:space="preserve"> </w:t>
      </w:r>
      <w:r>
        <w:t>со</w:t>
      </w:r>
      <w:r>
        <w:rPr>
          <w:spacing w:val="40"/>
        </w:rPr>
        <w:t xml:space="preserve"> </w:t>
      </w:r>
      <w:r>
        <w:t>щелочными</w:t>
      </w:r>
      <w:r>
        <w:rPr>
          <w:spacing w:val="40"/>
        </w:rPr>
        <w:t xml:space="preserve"> </w:t>
      </w:r>
      <w:r>
        <w:t>металлами,</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многоатомные спирты). Действие на организм человека. Применение глицерина и этиленгликоля. Фенол:</w:t>
      </w:r>
      <w:r>
        <w:rPr>
          <w:spacing w:val="80"/>
        </w:rPr>
        <w:t xml:space="preserve"> </w:t>
      </w:r>
      <w:r>
        <w:t>строение</w:t>
      </w:r>
      <w:r>
        <w:rPr>
          <w:spacing w:val="80"/>
        </w:rPr>
        <w:t xml:space="preserve"> </w:t>
      </w:r>
      <w:r>
        <w:t>молекулы,</w:t>
      </w:r>
      <w:r>
        <w:rPr>
          <w:spacing w:val="80"/>
        </w:rPr>
        <w:t xml:space="preserve"> </w:t>
      </w:r>
      <w:r>
        <w:t>физические</w:t>
      </w:r>
      <w:r>
        <w:rPr>
          <w:spacing w:val="80"/>
        </w:rPr>
        <w:t xml:space="preserve"> </w:t>
      </w:r>
      <w:r>
        <w:t>и</w:t>
      </w:r>
      <w:r>
        <w:rPr>
          <w:spacing w:val="80"/>
        </w:rPr>
        <w:t xml:space="preserve"> </w:t>
      </w:r>
      <w:r>
        <w:t>химические</w:t>
      </w:r>
      <w:r>
        <w:rPr>
          <w:spacing w:val="80"/>
        </w:rPr>
        <w:t xml:space="preserve"> </w:t>
      </w:r>
      <w:r>
        <w:t>свойства.</w:t>
      </w:r>
      <w:r>
        <w:rPr>
          <w:spacing w:val="80"/>
        </w:rPr>
        <w:t xml:space="preserve"> </w:t>
      </w:r>
      <w:r>
        <w:t>Токсичность</w:t>
      </w:r>
      <w:r>
        <w:rPr>
          <w:spacing w:val="80"/>
        </w:rPr>
        <w:t xml:space="preserve"> </w:t>
      </w:r>
      <w:r>
        <w:t>фенола.</w:t>
      </w:r>
    </w:p>
    <w:p w:rsidR="000F2C31" w:rsidRDefault="004B7C75">
      <w:pPr>
        <w:pStyle w:val="a3"/>
      </w:pPr>
      <w:r>
        <w:t>Применение</w:t>
      </w:r>
      <w:r>
        <w:rPr>
          <w:spacing w:val="-6"/>
        </w:rPr>
        <w:t xml:space="preserve"> </w:t>
      </w:r>
      <w:r>
        <w:rPr>
          <w:spacing w:val="-2"/>
        </w:rPr>
        <w:t>фенола.</w:t>
      </w:r>
    </w:p>
    <w:p w:rsidR="000F2C31" w:rsidRDefault="004B7C75">
      <w:pPr>
        <w:pStyle w:val="a3"/>
        <w:spacing w:before="41" w:line="276" w:lineRule="auto"/>
        <w:ind w:right="597" w:firstLine="708"/>
      </w:pPr>
      <w:r>
        <w:t>Альдегиды</w:t>
      </w:r>
      <w:r>
        <w:rPr>
          <w:spacing w:val="80"/>
          <w:w w:val="150"/>
        </w:rPr>
        <w:t xml:space="preserve">  </w:t>
      </w:r>
      <w:r>
        <w:t>и</w:t>
      </w:r>
      <w:r>
        <w:rPr>
          <w:spacing w:val="80"/>
          <w:w w:val="150"/>
        </w:rPr>
        <w:t xml:space="preserve">  </w:t>
      </w:r>
      <w:r>
        <w:rPr>
          <w:i/>
        </w:rPr>
        <w:t>кетоны</w:t>
      </w:r>
      <w:r>
        <w:t>.</w:t>
      </w:r>
      <w:r>
        <w:rPr>
          <w:spacing w:val="80"/>
          <w:w w:val="150"/>
        </w:rPr>
        <w:t xml:space="preserve">  </w:t>
      </w:r>
      <w:r>
        <w:t>Формальдегид,</w:t>
      </w:r>
      <w:r>
        <w:rPr>
          <w:spacing w:val="80"/>
          <w:w w:val="150"/>
        </w:rPr>
        <w:t xml:space="preserve">  </w:t>
      </w:r>
      <w:r>
        <w:t>ацетальдегид:</w:t>
      </w:r>
      <w:r>
        <w:rPr>
          <w:spacing w:val="80"/>
          <w:w w:val="150"/>
        </w:rPr>
        <w:t xml:space="preserve">  </w:t>
      </w:r>
      <w:r>
        <w:t>строение,</w:t>
      </w:r>
      <w:r>
        <w:rPr>
          <w:spacing w:val="80"/>
          <w:w w:val="150"/>
        </w:rPr>
        <w:t xml:space="preserve">  </w:t>
      </w:r>
      <w:r>
        <w:t>физические и химические свойства (реакции окисления и восстановления, качественные реакции), получение и применение.</w:t>
      </w:r>
    </w:p>
    <w:p w:rsidR="000F2C31" w:rsidRDefault="004B7C75">
      <w:pPr>
        <w:spacing w:before="1" w:line="276" w:lineRule="auto"/>
        <w:ind w:left="170" w:right="602" w:firstLine="708"/>
        <w:jc w:val="both"/>
        <w:rPr>
          <w:i/>
          <w:sz w:val="24"/>
        </w:rPr>
      </w:pPr>
      <w:r>
        <w:rPr>
          <w:i/>
          <w:sz w:val="24"/>
        </w:rPr>
        <w:t>Ацетон:</w:t>
      </w:r>
      <w:r>
        <w:rPr>
          <w:i/>
          <w:spacing w:val="65"/>
          <w:w w:val="150"/>
          <w:sz w:val="24"/>
        </w:rPr>
        <w:t xml:space="preserve">  </w:t>
      </w:r>
      <w:r>
        <w:rPr>
          <w:i/>
          <w:sz w:val="24"/>
        </w:rPr>
        <w:t>строение,</w:t>
      </w:r>
      <w:r>
        <w:rPr>
          <w:i/>
          <w:spacing w:val="66"/>
          <w:w w:val="150"/>
          <w:sz w:val="24"/>
        </w:rPr>
        <w:t xml:space="preserve">  </w:t>
      </w:r>
      <w:r>
        <w:rPr>
          <w:i/>
          <w:sz w:val="24"/>
        </w:rPr>
        <w:t>физические</w:t>
      </w:r>
      <w:r>
        <w:rPr>
          <w:i/>
          <w:spacing w:val="65"/>
          <w:w w:val="150"/>
          <w:sz w:val="24"/>
        </w:rPr>
        <w:t xml:space="preserve">  </w:t>
      </w:r>
      <w:r>
        <w:rPr>
          <w:i/>
          <w:sz w:val="24"/>
        </w:rPr>
        <w:t>и</w:t>
      </w:r>
      <w:r>
        <w:rPr>
          <w:i/>
          <w:spacing w:val="65"/>
          <w:w w:val="150"/>
          <w:sz w:val="24"/>
        </w:rPr>
        <w:t xml:space="preserve">  </w:t>
      </w:r>
      <w:r>
        <w:rPr>
          <w:i/>
          <w:sz w:val="24"/>
        </w:rPr>
        <w:t>химические</w:t>
      </w:r>
      <w:r>
        <w:rPr>
          <w:i/>
          <w:spacing w:val="65"/>
          <w:w w:val="150"/>
          <w:sz w:val="24"/>
        </w:rPr>
        <w:t xml:space="preserve">  </w:t>
      </w:r>
      <w:r>
        <w:rPr>
          <w:i/>
          <w:sz w:val="24"/>
        </w:rPr>
        <w:t>свойства</w:t>
      </w:r>
      <w:r>
        <w:rPr>
          <w:i/>
          <w:spacing w:val="66"/>
          <w:w w:val="150"/>
          <w:sz w:val="24"/>
        </w:rPr>
        <w:t xml:space="preserve">  </w:t>
      </w:r>
      <w:r>
        <w:rPr>
          <w:i/>
          <w:sz w:val="24"/>
        </w:rPr>
        <w:t>(реакции</w:t>
      </w:r>
      <w:r>
        <w:rPr>
          <w:i/>
          <w:spacing w:val="65"/>
          <w:w w:val="150"/>
          <w:sz w:val="24"/>
        </w:rPr>
        <w:t xml:space="preserve">  </w:t>
      </w:r>
      <w:r>
        <w:rPr>
          <w:i/>
          <w:sz w:val="24"/>
        </w:rPr>
        <w:t>окисления и восстановления), получение и применение.</w:t>
      </w:r>
    </w:p>
    <w:p w:rsidR="000F2C31" w:rsidRDefault="004B7C75">
      <w:pPr>
        <w:pStyle w:val="a3"/>
        <w:spacing w:before="1" w:line="276" w:lineRule="auto"/>
        <w:ind w:right="602" w:firstLine="708"/>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w:t>
      </w:r>
      <w:r>
        <w:rPr>
          <w:spacing w:val="32"/>
        </w:rPr>
        <w:t xml:space="preserve"> </w:t>
      </w:r>
      <w:r>
        <w:t>получение</w:t>
      </w:r>
      <w:r>
        <w:rPr>
          <w:spacing w:val="31"/>
        </w:rPr>
        <w:t xml:space="preserve"> </w:t>
      </w:r>
      <w:r>
        <w:t>и</w:t>
      </w:r>
      <w:r>
        <w:rPr>
          <w:spacing w:val="33"/>
        </w:rPr>
        <w:t xml:space="preserve"> </w:t>
      </w:r>
      <w:r>
        <w:t>применение.</w:t>
      </w:r>
      <w:r>
        <w:rPr>
          <w:spacing w:val="32"/>
        </w:rPr>
        <w:t xml:space="preserve"> </w:t>
      </w:r>
      <w:r>
        <w:t>Стеариновая</w:t>
      </w:r>
      <w:r>
        <w:rPr>
          <w:spacing w:val="32"/>
        </w:rPr>
        <w:t xml:space="preserve"> </w:t>
      </w:r>
      <w:r>
        <w:t>и</w:t>
      </w:r>
      <w:r>
        <w:rPr>
          <w:spacing w:val="33"/>
        </w:rPr>
        <w:t xml:space="preserve"> </w:t>
      </w:r>
      <w:r>
        <w:t>олеиновая</w:t>
      </w:r>
      <w:r>
        <w:rPr>
          <w:spacing w:val="35"/>
        </w:rPr>
        <w:t xml:space="preserve"> </w:t>
      </w:r>
      <w:r>
        <w:t>кислоты</w:t>
      </w:r>
      <w:r>
        <w:rPr>
          <w:spacing w:val="32"/>
        </w:rPr>
        <w:t xml:space="preserve"> </w:t>
      </w:r>
      <w:r>
        <w:t>как</w:t>
      </w:r>
      <w:r>
        <w:rPr>
          <w:spacing w:val="33"/>
        </w:rPr>
        <w:t xml:space="preserve"> </w:t>
      </w:r>
      <w:r>
        <w:t>представители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высших</w:t>
      </w:r>
      <w:r>
        <w:rPr>
          <w:spacing w:val="-4"/>
        </w:rPr>
        <w:t xml:space="preserve"> </w:t>
      </w:r>
      <w:r>
        <w:t>карбоновых</w:t>
      </w:r>
      <w:r>
        <w:rPr>
          <w:spacing w:val="-1"/>
        </w:rPr>
        <w:t xml:space="preserve"> </w:t>
      </w:r>
      <w:r>
        <w:t>кислот.</w:t>
      </w:r>
      <w:r>
        <w:rPr>
          <w:spacing w:val="-3"/>
        </w:rPr>
        <w:t xml:space="preserve"> </w:t>
      </w:r>
      <w:r>
        <w:t>Мыла</w:t>
      </w:r>
      <w:r>
        <w:rPr>
          <w:spacing w:val="-4"/>
        </w:rPr>
        <w:t xml:space="preserve"> </w:t>
      </w:r>
      <w:r>
        <w:t>как</w:t>
      </w:r>
      <w:r>
        <w:rPr>
          <w:spacing w:val="-3"/>
        </w:rPr>
        <w:t xml:space="preserve"> </w:t>
      </w:r>
      <w:r>
        <w:t>соли</w:t>
      </w:r>
      <w:r>
        <w:rPr>
          <w:spacing w:val="-2"/>
        </w:rPr>
        <w:t xml:space="preserve"> </w:t>
      </w:r>
      <w:r>
        <w:t>высших</w:t>
      </w:r>
      <w:r>
        <w:rPr>
          <w:spacing w:val="-1"/>
        </w:rPr>
        <w:t xml:space="preserve"> </w:t>
      </w:r>
      <w:r>
        <w:t>карбоновых</w:t>
      </w:r>
      <w:r>
        <w:rPr>
          <w:spacing w:val="-4"/>
        </w:rPr>
        <w:t xml:space="preserve"> </w:t>
      </w:r>
      <w:r>
        <w:t>кислот,</w:t>
      </w:r>
      <w:r>
        <w:rPr>
          <w:spacing w:val="-3"/>
        </w:rPr>
        <w:t xml:space="preserve"> </w:t>
      </w:r>
      <w:r>
        <w:t>их</w:t>
      </w:r>
      <w:r>
        <w:rPr>
          <w:spacing w:val="-2"/>
        </w:rPr>
        <w:t xml:space="preserve"> </w:t>
      </w:r>
      <w:r>
        <w:t>моющее</w:t>
      </w:r>
      <w:r>
        <w:rPr>
          <w:spacing w:val="-4"/>
        </w:rPr>
        <w:t xml:space="preserve"> </w:t>
      </w:r>
      <w:r>
        <w:rPr>
          <w:spacing w:val="-2"/>
        </w:rPr>
        <w:t>действие.</w:t>
      </w:r>
    </w:p>
    <w:p w:rsidR="000F2C31" w:rsidRDefault="004B7C75">
      <w:pPr>
        <w:pStyle w:val="a3"/>
        <w:spacing w:before="43"/>
        <w:ind w:left="878"/>
      </w:pPr>
      <w:r>
        <w:t>Сложные</w:t>
      </w:r>
      <w:r>
        <w:rPr>
          <w:spacing w:val="16"/>
        </w:rPr>
        <w:t xml:space="preserve"> </w:t>
      </w:r>
      <w:r>
        <w:t>эфиры</w:t>
      </w:r>
      <w:r>
        <w:rPr>
          <w:spacing w:val="20"/>
        </w:rPr>
        <w:t xml:space="preserve"> </w:t>
      </w:r>
      <w:r>
        <w:t>как</w:t>
      </w:r>
      <w:r>
        <w:rPr>
          <w:spacing w:val="21"/>
        </w:rPr>
        <w:t xml:space="preserve"> </w:t>
      </w:r>
      <w:r>
        <w:t>производные</w:t>
      </w:r>
      <w:r>
        <w:rPr>
          <w:spacing w:val="19"/>
        </w:rPr>
        <w:t xml:space="preserve"> </w:t>
      </w:r>
      <w:r>
        <w:t>карбоновых</w:t>
      </w:r>
      <w:r>
        <w:rPr>
          <w:spacing w:val="21"/>
        </w:rPr>
        <w:t xml:space="preserve"> </w:t>
      </w:r>
      <w:r>
        <w:t>кислот.</w:t>
      </w:r>
      <w:r>
        <w:rPr>
          <w:spacing w:val="20"/>
        </w:rPr>
        <w:t xml:space="preserve"> </w:t>
      </w:r>
      <w:r>
        <w:t>Гидролиз</w:t>
      </w:r>
      <w:r>
        <w:rPr>
          <w:spacing w:val="21"/>
        </w:rPr>
        <w:t xml:space="preserve"> </w:t>
      </w:r>
      <w:r>
        <w:t>сложных</w:t>
      </w:r>
      <w:r>
        <w:rPr>
          <w:spacing w:val="22"/>
        </w:rPr>
        <w:t xml:space="preserve"> </w:t>
      </w:r>
      <w:r>
        <w:t>эфиров.</w:t>
      </w:r>
      <w:r>
        <w:rPr>
          <w:spacing w:val="20"/>
        </w:rPr>
        <w:t xml:space="preserve"> </w:t>
      </w:r>
      <w:r>
        <w:rPr>
          <w:spacing w:val="-2"/>
        </w:rPr>
        <w:t>Жиры.</w:t>
      </w:r>
    </w:p>
    <w:p w:rsidR="000F2C31" w:rsidRDefault="004B7C75">
      <w:pPr>
        <w:pStyle w:val="a3"/>
        <w:spacing w:before="41"/>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rsidR="000F2C31" w:rsidRDefault="004B7C75">
      <w:pPr>
        <w:pStyle w:val="a3"/>
        <w:tabs>
          <w:tab w:val="left" w:pos="2609"/>
          <w:tab w:val="left" w:pos="5261"/>
          <w:tab w:val="left" w:pos="6936"/>
          <w:tab w:val="left" w:pos="9347"/>
        </w:tabs>
        <w:spacing w:before="41" w:line="276" w:lineRule="auto"/>
        <w:ind w:right="593" w:firstLine="708"/>
      </w:pPr>
      <w:r>
        <w:t>Углеводы: состав, классификация углеводов (моно-, ди- и полисахариды). Глюкоза – простейший</w:t>
      </w:r>
      <w:r>
        <w:rPr>
          <w:spacing w:val="80"/>
        </w:rPr>
        <w:t xml:space="preserve">    </w:t>
      </w:r>
      <w:r>
        <w:t>моносахарид:</w:t>
      </w:r>
      <w:r>
        <w:rPr>
          <w:spacing w:val="80"/>
        </w:rPr>
        <w:t xml:space="preserve">    </w:t>
      </w:r>
      <w:r>
        <w:t>особенности</w:t>
      </w:r>
      <w:r>
        <w:rPr>
          <w:spacing w:val="80"/>
        </w:rPr>
        <w:t xml:space="preserve">    </w:t>
      </w:r>
      <w:r>
        <w:t>строения</w:t>
      </w:r>
      <w:r>
        <w:rPr>
          <w:spacing w:val="80"/>
        </w:rPr>
        <w:t xml:space="preserve">    </w:t>
      </w:r>
      <w:r>
        <w:t>молекулы,</w:t>
      </w:r>
      <w:r>
        <w:rPr>
          <w:spacing w:val="80"/>
        </w:rPr>
        <w:t xml:space="preserve">    </w:t>
      </w:r>
      <w:r>
        <w:t>физические</w:t>
      </w:r>
      <w:r>
        <w:rPr>
          <w:spacing w:val="80"/>
        </w:rPr>
        <w:t xml:space="preserve"> </w:t>
      </w:r>
      <w:r>
        <w:t>и химические свойства (взаимодействие с гидроксидом меди(II), окисление аммиачным</w:t>
      </w:r>
      <w:r>
        <w:rPr>
          <w:spacing w:val="80"/>
        </w:rPr>
        <w:t xml:space="preserve"> </w:t>
      </w:r>
      <w:r>
        <w:t xml:space="preserve">раствором оксида серебра(I), восстановление, брожение глюкозы), нахождение в природе, </w:t>
      </w:r>
      <w:r>
        <w:rPr>
          <w:spacing w:val="-2"/>
        </w:rPr>
        <w:t>применение,</w:t>
      </w:r>
      <w:r>
        <w:tab/>
      </w:r>
      <w:r>
        <w:rPr>
          <w:spacing w:val="-2"/>
        </w:rPr>
        <w:t>биологическая</w:t>
      </w:r>
      <w:r>
        <w:tab/>
      </w:r>
      <w:r>
        <w:rPr>
          <w:spacing w:val="-2"/>
        </w:rPr>
        <w:t>роль.</w:t>
      </w:r>
      <w:r>
        <w:tab/>
      </w:r>
      <w:r>
        <w:rPr>
          <w:spacing w:val="-2"/>
        </w:rPr>
        <w:t>Фотосинтез.</w:t>
      </w:r>
      <w:r>
        <w:tab/>
      </w:r>
      <w:r>
        <w:rPr>
          <w:spacing w:val="-2"/>
        </w:rPr>
        <w:t xml:space="preserve">Фруктоза </w:t>
      </w:r>
      <w:r>
        <w:t>как изомер глюкозы.</w:t>
      </w:r>
    </w:p>
    <w:p w:rsidR="000F2C31" w:rsidRDefault="004B7C75">
      <w:pPr>
        <w:spacing w:line="278" w:lineRule="auto"/>
        <w:ind w:left="170" w:right="600" w:firstLine="708"/>
        <w:jc w:val="both"/>
        <w:rPr>
          <w:i/>
          <w:sz w:val="24"/>
        </w:rPr>
      </w:pPr>
      <w:r>
        <w:rPr>
          <w:i/>
          <w:sz w:val="24"/>
        </w:rPr>
        <w:t>Сахароза</w:t>
      </w:r>
      <w:r>
        <w:rPr>
          <w:i/>
          <w:spacing w:val="71"/>
          <w:w w:val="150"/>
          <w:sz w:val="24"/>
        </w:rPr>
        <w:t xml:space="preserve">  </w:t>
      </w:r>
      <w:r>
        <w:rPr>
          <w:i/>
          <w:sz w:val="24"/>
        </w:rPr>
        <w:t>–</w:t>
      </w:r>
      <w:r>
        <w:rPr>
          <w:i/>
          <w:spacing w:val="71"/>
          <w:w w:val="150"/>
          <w:sz w:val="24"/>
        </w:rPr>
        <w:t xml:space="preserve">  </w:t>
      </w:r>
      <w:r>
        <w:rPr>
          <w:i/>
          <w:sz w:val="24"/>
        </w:rPr>
        <w:t>представитель</w:t>
      </w:r>
      <w:r>
        <w:rPr>
          <w:i/>
          <w:spacing w:val="71"/>
          <w:w w:val="150"/>
          <w:sz w:val="24"/>
        </w:rPr>
        <w:t xml:space="preserve">  </w:t>
      </w:r>
      <w:r>
        <w:rPr>
          <w:i/>
          <w:sz w:val="24"/>
        </w:rPr>
        <w:t>дисахаридов,</w:t>
      </w:r>
      <w:r>
        <w:rPr>
          <w:i/>
          <w:spacing w:val="71"/>
          <w:w w:val="150"/>
          <w:sz w:val="24"/>
        </w:rPr>
        <w:t xml:space="preserve">  </w:t>
      </w:r>
      <w:r>
        <w:rPr>
          <w:i/>
          <w:sz w:val="24"/>
        </w:rPr>
        <w:t>гидролиз,</w:t>
      </w:r>
      <w:r>
        <w:rPr>
          <w:i/>
          <w:spacing w:val="71"/>
          <w:w w:val="150"/>
          <w:sz w:val="24"/>
        </w:rPr>
        <w:t xml:space="preserve">  </w:t>
      </w:r>
      <w:r>
        <w:rPr>
          <w:i/>
          <w:sz w:val="24"/>
        </w:rPr>
        <w:t>нахождение</w:t>
      </w:r>
      <w:r>
        <w:rPr>
          <w:i/>
          <w:spacing w:val="70"/>
          <w:w w:val="150"/>
          <w:sz w:val="24"/>
        </w:rPr>
        <w:t xml:space="preserve">  </w:t>
      </w:r>
      <w:r>
        <w:rPr>
          <w:i/>
          <w:sz w:val="24"/>
        </w:rPr>
        <w:t>в</w:t>
      </w:r>
      <w:r>
        <w:rPr>
          <w:i/>
          <w:spacing w:val="70"/>
          <w:w w:val="150"/>
          <w:sz w:val="24"/>
        </w:rPr>
        <w:t xml:space="preserve">  </w:t>
      </w:r>
      <w:r>
        <w:rPr>
          <w:i/>
          <w:sz w:val="24"/>
        </w:rPr>
        <w:t>природе и применение.</w:t>
      </w:r>
    </w:p>
    <w:p w:rsidR="000F2C31" w:rsidRDefault="004B7C75">
      <w:pPr>
        <w:pStyle w:val="a3"/>
        <w:spacing w:line="276" w:lineRule="auto"/>
        <w:ind w:right="603" w:firstLine="708"/>
      </w:pPr>
      <w:r>
        <w:t>Крахмал</w:t>
      </w:r>
      <w:r>
        <w:rPr>
          <w:spacing w:val="73"/>
        </w:rPr>
        <w:t xml:space="preserve">   </w:t>
      </w:r>
      <w:r>
        <w:t>и</w:t>
      </w:r>
      <w:r>
        <w:rPr>
          <w:spacing w:val="74"/>
        </w:rPr>
        <w:t xml:space="preserve">   </w:t>
      </w:r>
      <w:r>
        <w:t>целлюлоза</w:t>
      </w:r>
      <w:r>
        <w:rPr>
          <w:spacing w:val="73"/>
        </w:rPr>
        <w:t xml:space="preserve">   </w:t>
      </w:r>
      <w:r>
        <w:t>как</w:t>
      </w:r>
      <w:r>
        <w:rPr>
          <w:spacing w:val="74"/>
        </w:rPr>
        <w:t xml:space="preserve">   </w:t>
      </w:r>
      <w:r>
        <w:t>природные</w:t>
      </w:r>
      <w:r>
        <w:rPr>
          <w:spacing w:val="73"/>
        </w:rPr>
        <w:t xml:space="preserve">   </w:t>
      </w:r>
      <w:r>
        <w:t>полимеры.</w:t>
      </w:r>
      <w:r>
        <w:rPr>
          <w:spacing w:val="73"/>
        </w:rPr>
        <w:t xml:space="preserve">   </w:t>
      </w:r>
      <w:r>
        <w:t>Строение</w:t>
      </w:r>
      <w:r>
        <w:rPr>
          <w:spacing w:val="73"/>
        </w:rPr>
        <w:t xml:space="preserve">   </w:t>
      </w:r>
      <w:r>
        <w:t xml:space="preserve">крахмала и целлюлозы. Физические и химические свойства крахмала (гидролиз, качественная реакция с </w:t>
      </w:r>
      <w:r>
        <w:rPr>
          <w:spacing w:val="-2"/>
        </w:rPr>
        <w:t>иодом).</w:t>
      </w:r>
    </w:p>
    <w:p w:rsidR="000F2C31" w:rsidRDefault="004B7C75">
      <w:pPr>
        <w:pStyle w:val="a3"/>
        <w:spacing w:line="276" w:lineRule="auto"/>
        <w:ind w:right="599" w:firstLine="708"/>
      </w:pPr>
      <w:r>
        <w:t>Экспериментальные</w:t>
      </w:r>
      <w:r>
        <w:rPr>
          <w:spacing w:val="-3"/>
        </w:rPr>
        <w:t xml:space="preserve"> </w:t>
      </w:r>
      <w:r>
        <w:t>методы</w:t>
      </w:r>
      <w:r>
        <w:rPr>
          <w:spacing w:val="-2"/>
        </w:rPr>
        <w:t xml:space="preserve"> </w:t>
      </w:r>
      <w:r>
        <w:t>изучения</w:t>
      </w:r>
      <w:r>
        <w:rPr>
          <w:spacing w:val="-1"/>
        </w:rPr>
        <w:t xml:space="preserve"> </w:t>
      </w:r>
      <w:r>
        <w:t>веществ и их 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w:t>
      </w:r>
      <w:r>
        <w:rPr>
          <w:spacing w:val="40"/>
        </w:rPr>
        <w:t xml:space="preserve"> </w:t>
      </w:r>
      <w:r>
        <w:t>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0F2C31" w:rsidRDefault="004B7C75">
      <w:pPr>
        <w:pStyle w:val="a3"/>
        <w:spacing w:line="275" w:lineRule="exact"/>
        <w:ind w:left="878"/>
      </w:pPr>
      <w:r>
        <w:t>Расчётные</w:t>
      </w:r>
      <w:r>
        <w:rPr>
          <w:spacing w:val="-6"/>
        </w:rPr>
        <w:t xml:space="preserve"> </w:t>
      </w:r>
      <w:r>
        <w:rPr>
          <w:spacing w:val="-2"/>
        </w:rPr>
        <w:t>задачи.</w:t>
      </w:r>
    </w:p>
    <w:p w:rsidR="000F2C31" w:rsidRDefault="004B7C75">
      <w:pPr>
        <w:pStyle w:val="a3"/>
        <w:spacing w:before="37" w:line="276" w:lineRule="auto"/>
        <w:ind w:right="603" w:firstLine="7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F2C31" w:rsidRDefault="004B7C75" w:rsidP="007E79F0">
      <w:pPr>
        <w:pStyle w:val="a4"/>
        <w:numPr>
          <w:ilvl w:val="2"/>
          <w:numId w:val="60"/>
        </w:numPr>
        <w:tabs>
          <w:tab w:val="left" w:pos="1477"/>
        </w:tabs>
        <w:ind w:left="1477" w:hanging="599"/>
        <w:jc w:val="both"/>
        <w:rPr>
          <w:sz w:val="24"/>
        </w:rPr>
      </w:pPr>
      <w:r>
        <w:rPr>
          <w:sz w:val="24"/>
        </w:rPr>
        <w:t>Азотсодержащие</w:t>
      </w:r>
      <w:r>
        <w:rPr>
          <w:spacing w:val="-4"/>
          <w:sz w:val="24"/>
        </w:rPr>
        <w:t xml:space="preserve"> </w:t>
      </w:r>
      <w:r>
        <w:rPr>
          <w:sz w:val="24"/>
        </w:rPr>
        <w:t>органические</w:t>
      </w:r>
      <w:r>
        <w:rPr>
          <w:spacing w:val="-4"/>
          <w:sz w:val="24"/>
        </w:rPr>
        <w:t xml:space="preserve"> </w:t>
      </w:r>
      <w:r>
        <w:rPr>
          <w:spacing w:val="-2"/>
          <w:sz w:val="24"/>
        </w:rPr>
        <w:t>соединения.</w:t>
      </w:r>
    </w:p>
    <w:p w:rsidR="000F2C31" w:rsidRDefault="004B7C75">
      <w:pPr>
        <w:spacing w:before="42" w:line="278" w:lineRule="auto"/>
        <w:ind w:left="170" w:right="602"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0F2C31" w:rsidRDefault="004B7C75">
      <w:pPr>
        <w:pStyle w:val="a3"/>
        <w:spacing w:line="276" w:lineRule="auto"/>
        <w:ind w:right="603" w:firstLine="708"/>
      </w:pPr>
      <w:r>
        <w:t>Аминокислоты</w:t>
      </w:r>
      <w:r>
        <w:rPr>
          <w:spacing w:val="68"/>
          <w:w w:val="150"/>
        </w:rPr>
        <w:t xml:space="preserve">   </w:t>
      </w:r>
      <w:r>
        <w:t>как</w:t>
      </w:r>
      <w:r>
        <w:rPr>
          <w:spacing w:val="69"/>
          <w:w w:val="150"/>
        </w:rPr>
        <w:t xml:space="preserve">   </w:t>
      </w:r>
      <w:r>
        <w:t>амфотерные</w:t>
      </w:r>
      <w:r>
        <w:rPr>
          <w:spacing w:val="69"/>
          <w:w w:val="150"/>
        </w:rPr>
        <w:t xml:space="preserve">   </w:t>
      </w:r>
      <w:r>
        <w:t>органические</w:t>
      </w:r>
      <w:r>
        <w:rPr>
          <w:spacing w:val="69"/>
          <w:w w:val="150"/>
        </w:rPr>
        <w:t xml:space="preserve">   </w:t>
      </w:r>
      <w:r>
        <w:t>соединения.</w:t>
      </w:r>
      <w:r>
        <w:rPr>
          <w:spacing w:val="69"/>
          <w:w w:val="150"/>
        </w:rPr>
        <w:t xml:space="preserve">   </w:t>
      </w:r>
      <w:r>
        <w:t xml:space="preserve">Физические и химические свойства аминокислот (на примере глицина). Биологическое значение аминокислот. </w:t>
      </w:r>
      <w:r>
        <w:rPr>
          <w:spacing w:val="-2"/>
        </w:rPr>
        <w:t>Пептиды.</w:t>
      </w:r>
    </w:p>
    <w:p w:rsidR="000F2C31" w:rsidRDefault="004B7C75">
      <w:pPr>
        <w:pStyle w:val="a3"/>
        <w:spacing w:line="276" w:lineRule="auto"/>
        <w:ind w:right="602" w:firstLine="708"/>
      </w:pPr>
      <w:r>
        <w:t>Белки как</w:t>
      </w:r>
      <w:r>
        <w:rPr>
          <w:spacing w:val="-2"/>
        </w:rPr>
        <w:t xml:space="preserve"> </w:t>
      </w:r>
      <w:r>
        <w:t>природные</w:t>
      </w:r>
      <w:r>
        <w:rPr>
          <w:spacing w:val="-1"/>
        </w:rPr>
        <w:t xml:space="preserve"> </w:t>
      </w:r>
      <w:r>
        <w:t>высокомолекулярные</w:t>
      </w:r>
      <w:r>
        <w:rPr>
          <w:spacing w:val="-1"/>
        </w:rPr>
        <w:t xml:space="preserve"> </w:t>
      </w:r>
      <w:r>
        <w:t>соединения.</w:t>
      </w:r>
      <w:r>
        <w:rPr>
          <w:spacing w:val="-2"/>
        </w:rPr>
        <w:t xml:space="preserve"> </w:t>
      </w:r>
      <w:r>
        <w:t>Первичная, вторичная и</w:t>
      </w:r>
      <w:r>
        <w:rPr>
          <w:spacing w:val="-1"/>
        </w:rPr>
        <w:t xml:space="preserve"> </w:t>
      </w:r>
      <w:r>
        <w:t xml:space="preserve">третичная структура белков. Химические свойства белков: гидролиз, денатурация, качественные реакции на </w:t>
      </w:r>
      <w:r>
        <w:rPr>
          <w:spacing w:val="-2"/>
        </w:rPr>
        <w:t>белки.</w:t>
      </w:r>
    </w:p>
    <w:p w:rsidR="000F2C31" w:rsidRDefault="004B7C75">
      <w:pPr>
        <w:pStyle w:val="a3"/>
        <w:spacing w:line="276" w:lineRule="auto"/>
        <w:ind w:right="595" w:firstLine="708"/>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F2C31" w:rsidRDefault="004B7C75" w:rsidP="007E79F0">
      <w:pPr>
        <w:pStyle w:val="a4"/>
        <w:numPr>
          <w:ilvl w:val="2"/>
          <w:numId w:val="60"/>
        </w:numPr>
        <w:tabs>
          <w:tab w:val="left" w:pos="1477"/>
        </w:tabs>
        <w:ind w:left="1477" w:hanging="599"/>
        <w:jc w:val="both"/>
        <w:rPr>
          <w:sz w:val="24"/>
        </w:rPr>
      </w:pPr>
      <w:r>
        <w:rPr>
          <w:sz w:val="24"/>
        </w:rPr>
        <w:t>Высокомолекулярные</w:t>
      </w:r>
      <w:r>
        <w:rPr>
          <w:spacing w:val="-7"/>
          <w:sz w:val="24"/>
        </w:rPr>
        <w:t xml:space="preserve"> </w:t>
      </w:r>
      <w:r>
        <w:rPr>
          <w:spacing w:val="-2"/>
          <w:sz w:val="24"/>
        </w:rPr>
        <w:t>соединения.</w:t>
      </w:r>
    </w:p>
    <w:p w:rsidR="000F2C31" w:rsidRDefault="004B7C75">
      <w:pPr>
        <w:pStyle w:val="a3"/>
        <w:tabs>
          <w:tab w:val="left" w:pos="2007"/>
          <w:tab w:val="left" w:pos="5298"/>
          <w:tab w:val="left" w:pos="7568"/>
          <w:tab w:val="left" w:pos="8749"/>
        </w:tabs>
        <w:spacing w:before="37" w:line="276" w:lineRule="auto"/>
        <w:ind w:right="595" w:firstLine="708"/>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w:t>
      </w:r>
      <w:r>
        <w:rPr>
          <w:spacing w:val="-2"/>
        </w:rPr>
        <w:t>синтеза</w:t>
      </w:r>
      <w:r>
        <w:tab/>
      </w:r>
      <w:r>
        <w:rPr>
          <w:spacing w:val="-2"/>
        </w:rPr>
        <w:t>высокомолекулярных</w:t>
      </w:r>
      <w:r>
        <w:tab/>
      </w:r>
      <w:r>
        <w:rPr>
          <w:spacing w:val="-2"/>
        </w:rPr>
        <w:t>соединений</w:t>
      </w:r>
      <w:r>
        <w:tab/>
      </w:r>
      <w:r>
        <w:rPr>
          <w:spacing w:val="-10"/>
        </w:rPr>
        <w:t>–</w:t>
      </w:r>
      <w:r>
        <w:tab/>
      </w:r>
      <w:r>
        <w:rPr>
          <w:spacing w:val="-2"/>
        </w:rPr>
        <w:t xml:space="preserve">полимеризация </w:t>
      </w:r>
      <w:r>
        <w:t>и поликонденсация.</w:t>
      </w:r>
    </w:p>
    <w:p w:rsidR="000F2C31" w:rsidRDefault="004B7C75">
      <w:pPr>
        <w:tabs>
          <w:tab w:val="left" w:pos="3287"/>
          <w:tab w:val="left" w:pos="5613"/>
          <w:tab w:val="left" w:pos="8775"/>
        </w:tabs>
        <w:spacing w:line="276" w:lineRule="auto"/>
        <w:ind w:left="170" w:right="597" w:firstLine="708"/>
        <w:jc w:val="both"/>
        <w:rPr>
          <w:i/>
          <w:sz w:val="24"/>
        </w:rPr>
      </w:pPr>
      <w:r>
        <w:rPr>
          <w:i/>
          <w:sz w:val="24"/>
        </w:rPr>
        <w:t xml:space="preserve">Пластмассы (полиэтилен, полипропилен, поливинилхлорид, полистирол). Натуральный и </w:t>
      </w:r>
      <w:r>
        <w:rPr>
          <w:i/>
          <w:spacing w:val="-2"/>
          <w:sz w:val="24"/>
        </w:rPr>
        <w:t>синтетические</w:t>
      </w:r>
      <w:r>
        <w:rPr>
          <w:i/>
          <w:sz w:val="24"/>
        </w:rPr>
        <w:tab/>
      </w:r>
      <w:r>
        <w:rPr>
          <w:i/>
          <w:spacing w:val="-2"/>
          <w:sz w:val="24"/>
        </w:rPr>
        <w:t>каучуки</w:t>
      </w:r>
      <w:r>
        <w:rPr>
          <w:i/>
          <w:sz w:val="24"/>
        </w:rPr>
        <w:tab/>
      </w:r>
      <w:r>
        <w:rPr>
          <w:i/>
          <w:spacing w:val="-2"/>
          <w:sz w:val="24"/>
        </w:rPr>
        <w:t>(бутадиеновый,</w:t>
      </w:r>
      <w:r>
        <w:rPr>
          <w:i/>
          <w:sz w:val="24"/>
        </w:rPr>
        <w:tab/>
      </w:r>
      <w:r>
        <w:rPr>
          <w:i/>
          <w:spacing w:val="-2"/>
          <w:sz w:val="24"/>
        </w:rPr>
        <w:t xml:space="preserve">хлоропреновый </w:t>
      </w:r>
      <w:r>
        <w:rPr>
          <w:i/>
          <w:sz w:val="24"/>
        </w:rPr>
        <w:t>и изопреновый). Волокна: натуральные (хлопок, шерсть, шёлк), искусственные (ацетатное волокно, вискоза), синтетические (капрон и лавсан).</w:t>
      </w:r>
    </w:p>
    <w:p w:rsidR="000F2C31" w:rsidRDefault="004B7C75">
      <w:pPr>
        <w:pStyle w:val="a3"/>
        <w:spacing w:line="276" w:lineRule="auto"/>
        <w:ind w:right="604" w:firstLine="708"/>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rsidP="007E79F0">
      <w:pPr>
        <w:pStyle w:val="a4"/>
        <w:numPr>
          <w:ilvl w:val="2"/>
          <w:numId w:val="60"/>
        </w:numPr>
        <w:tabs>
          <w:tab w:val="left" w:pos="1477"/>
        </w:tabs>
        <w:spacing w:before="220"/>
        <w:ind w:left="1477" w:hanging="599"/>
        <w:jc w:val="both"/>
        <w:rPr>
          <w:sz w:val="24"/>
        </w:rPr>
      </w:pPr>
      <w:r>
        <w:rPr>
          <w:sz w:val="24"/>
        </w:rPr>
        <w:lastRenderedPageBreak/>
        <w:t>Межпредметные</w:t>
      </w:r>
      <w:r>
        <w:rPr>
          <w:spacing w:val="-5"/>
          <w:sz w:val="24"/>
        </w:rPr>
        <w:t xml:space="preserve"> </w:t>
      </w:r>
      <w:r>
        <w:rPr>
          <w:spacing w:val="-2"/>
          <w:sz w:val="24"/>
        </w:rPr>
        <w:t>связи.</w:t>
      </w:r>
    </w:p>
    <w:p w:rsidR="000F2C31" w:rsidRDefault="004B7C75">
      <w:pPr>
        <w:pStyle w:val="a3"/>
        <w:spacing w:before="43" w:line="276" w:lineRule="auto"/>
        <w:ind w:right="597" w:firstLine="708"/>
      </w:pPr>
      <w:r>
        <w:t>Реализация</w:t>
      </w:r>
      <w:r>
        <w:rPr>
          <w:spacing w:val="79"/>
        </w:rPr>
        <w:t xml:space="preserve">   </w:t>
      </w:r>
      <w:r>
        <w:t>межпредметных</w:t>
      </w:r>
      <w:r>
        <w:rPr>
          <w:spacing w:val="80"/>
        </w:rPr>
        <w:t xml:space="preserve">   </w:t>
      </w:r>
      <w:r>
        <w:t>связей</w:t>
      </w:r>
      <w:r>
        <w:rPr>
          <w:spacing w:val="80"/>
        </w:rPr>
        <w:t xml:space="preserve">   </w:t>
      </w:r>
      <w:r>
        <w:t>при</w:t>
      </w:r>
      <w:r>
        <w:rPr>
          <w:spacing w:val="80"/>
        </w:rPr>
        <w:t xml:space="preserve">   </w:t>
      </w:r>
      <w:r>
        <w:t>изучении</w:t>
      </w:r>
      <w:r>
        <w:rPr>
          <w:spacing w:val="80"/>
        </w:rPr>
        <w:t xml:space="preserve">   </w:t>
      </w:r>
      <w:r>
        <w:t>органической</w:t>
      </w:r>
      <w:r>
        <w:rPr>
          <w:spacing w:val="80"/>
        </w:rPr>
        <w:t xml:space="preserve">   </w:t>
      </w:r>
      <w:r>
        <w:t>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F2C31" w:rsidRDefault="004B7C75">
      <w:pPr>
        <w:pStyle w:val="a3"/>
        <w:spacing w:line="276" w:lineRule="auto"/>
        <w:ind w:right="601" w:firstLine="708"/>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0F2C31" w:rsidRDefault="004B7C75">
      <w:pPr>
        <w:pStyle w:val="a3"/>
        <w:spacing w:line="276" w:lineRule="auto"/>
        <w:ind w:right="598" w:firstLine="708"/>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0F2C31" w:rsidRDefault="004B7C75">
      <w:pPr>
        <w:pStyle w:val="a3"/>
        <w:spacing w:line="276" w:lineRule="auto"/>
        <w:ind w:right="601" w:firstLine="708"/>
      </w:pPr>
      <w:r>
        <w:t>Биология: клетка, организм, биосфера, обмен веществ в организме, фотосинтез, биологически активные вещества (белки, углеводы, жиры, ферменты).</w:t>
      </w:r>
    </w:p>
    <w:p w:rsidR="000F2C31" w:rsidRDefault="004B7C75">
      <w:pPr>
        <w:pStyle w:val="a3"/>
        <w:spacing w:line="276" w:lineRule="auto"/>
        <w:ind w:left="878" w:right="604"/>
      </w:pPr>
      <w:r>
        <w:t>География: минералы, горные породы, полезные ископаемые, топливо, ресурсы. Технология:</w:t>
      </w:r>
      <w:r>
        <w:rPr>
          <w:spacing w:val="80"/>
        </w:rPr>
        <w:t xml:space="preserve"> </w:t>
      </w:r>
      <w:r>
        <w:t>пищевые</w:t>
      </w:r>
      <w:r>
        <w:rPr>
          <w:spacing w:val="80"/>
        </w:rPr>
        <w:t xml:space="preserve"> </w:t>
      </w:r>
      <w:r>
        <w:t>продукты,</w:t>
      </w:r>
      <w:r>
        <w:rPr>
          <w:spacing w:val="80"/>
        </w:rPr>
        <w:t xml:space="preserve"> </w:t>
      </w:r>
      <w:r>
        <w:t>основы</w:t>
      </w:r>
      <w:r>
        <w:rPr>
          <w:spacing w:val="80"/>
        </w:rPr>
        <w:t xml:space="preserve"> </w:t>
      </w:r>
      <w:r>
        <w:t>рационального</w:t>
      </w:r>
      <w:r>
        <w:rPr>
          <w:spacing w:val="80"/>
        </w:rPr>
        <w:t xml:space="preserve"> </w:t>
      </w:r>
      <w:r>
        <w:t>питания,</w:t>
      </w:r>
      <w:r>
        <w:rPr>
          <w:spacing w:val="80"/>
        </w:rPr>
        <w:t xml:space="preserve"> </w:t>
      </w:r>
      <w:r>
        <w:t>моющие</w:t>
      </w:r>
      <w:r>
        <w:rPr>
          <w:spacing w:val="80"/>
        </w:rPr>
        <w:t xml:space="preserve"> </w:t>
      </w:r>
      <w:r>
        <w:t>средства,</w:t>
      </w:r>
    </w:p>
    <w:p w:rsidR="000F2C31" w:rsidRDefault="004B7C75">
      <w:pPr>
        <w:pStyle w:val="a3"/>
        <w:spacing w:before="1" w:line="276" w:lineRule="auto"/>
        <w:ind w:right="604"/>
      </w:pPr>
      <w:r>
        <w:t>лекарственные</w:t>
      </w:r>
      <w:r>
        <w:rPr>
          <w:spacing w:val="71"/>
          <w:w w:val="150"/>
        </w:rPr>
        <w:t xml:space="preserve">   </w:t>
      </w:r>
      <w:r>
        <w:t>и</w:t>
      </w:r>
      <w:r>
        <w:rPr>
          <w:spacing w:val="72"/>
          <w:w w:val="150"/>
        </w:rPr>
        <w:t xml:space="preserve">   </w:t>
      </w:r>
      <w:r>
        <w:t>косметические</w:t>
      </w:r>
      <w:r>
        <w:rPr>
          <w:spacing w:val="72"/>
          <w:w w:val="150"/>
        </w:rPr>
        <w:t xml:space="preserve">   </w:t>
      </w:r>
      <w:r>
        <w:t>препараты,</w:t>
      </w:r>
      <w:r>
        <w:rPr>
          <w:spacing w:val="72"/>
          <w:w w:val="150"/>
        </w:rPr>
        <w:t xml:space="preserve">   </w:t>
      </w:r>
      <w:r>
        <w:t>материалы</w:t>
      </w:r>
      <w:r>
        <w:rPr>
          <w:spacing w:val="72"/>
          <w:w w:val="150"/>
        </w:rPr>
        <w:t xml:space="preserve">   </w:t>
      </w:r>
      <w:r>
        <w:t>из</w:t>
      </w:r>
      <w:r>
        <w:rPr>
          <w:spacing w:val="72"/>
          <w:w w:val="150"/>
        </w:rPr>
        <w:t xml:space="preserve">   </w:t>
      </w:r>
      <w:r>
        <w:t>искусственных и синтетических волокон.</w:t>
      </w:r>
    </w:p>
    <w:p w:rsidR="000F2C31" w:rsidRDefault="004B7C75" w:rsidP="007E79F0">
      <w:pPr>
        <w:pStyle w:val="Heading6"/>
        <w:numPr>
          <w:ilvl w:val="0"/>
          <w:numId w:val="60"/>
        </w:numPr>
        <w:tabs>
          <w:tab w:val="left" w:pos="1118"/>
        </w:tabs>
        <w:spacing w:line="275" w:lineRule="exact"/>
        <w:ind w:left="1118"/>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rsidP="007E79F0">
      <w:pPr>
        <w:pStyle w:val="a4"/>
        <w:numPr>
          <w:ilvl w:val="1"/>
          <w:numId w:val="60"/>
        </w:numPr>
        <w:tabs>
          <w:tab w:val="left" w:pos="1297"/>
        </w:tabs>
        <w:spacing w:before="40"/>
        <w:ind w:left="1297" w:hanging="419"/>
        <w:jc w:val="both"/>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0F2C31" w:rsidRDefault="004B7C75">
      <w:pPr>
        <w:pStyle w:val="a3"/>
        <w:spacing w:before="44" w:line="276" w:lineRule="auto"/>
        <w:ind w:right="603" w:firstLine="708"/>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0F2C31" w:rsidRDefault="004B7C75" w:rsidP="007E79F0">
      <w:pPr>
        <w:pStyle w:val="a4"/>
        <w:numPr>
          <w:ilvl w:val="2"/>
          <w:numId w:val="60"/>
        </w:numPr>
        <w:tabs>
          <w:tab w:val="left" w:pos="1477"/>
        </w:tabs>
        <w:spacing w:line="274" w:lineRule="exact"/>
        <w:ind w:left="1477" w:hanging="599"/>
        <w:jc w:val="both"/>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химии.</w:t>
      </w:r>
    </w:p>
    <w:p w:rsidR="000F2C31" w:rsidRDefault="004B7C75">
      <w:pPr>
        <w:pStyle w:val="a3"/>
        <w:spacing w:before="43" w:line="276" w:lineRule="auto"/>
        <w:ind w:right="597" w:firstLine="708"/>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0F2C31" w:rsidRDefault="004B7C75">
      <w:pPr>
        <w:pStyle w:val="a3"/>
        <w:tabs>
          <w:tab w:val="left" w:pos="5095"/>
          <w:tab w:val="left" w:pos="9096"/>
        </w:tabs>
        <w:spacing w:line="276" w:lineRule="auto"/>
        <w:ind w:right="596" w:firstLine="708"/>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w:t>
      </w:r>
      <w:r>
        <w:rPr>
          <w:spacing w:val="40"/>
        </w:rPr>
        <w:t xml:space="preserve"> </w:t>
      </w:r>
      <w:r>
        <w:t xml:space="preserve">с современной теорией строения атомов. Закономерности изменения свойств химических </w:t>
      </w:r>
      <w:r>
        <w:rPr>
          <w:spacing w:val="-2"/>
        </w:rPr>
        <w:t>элементов</w:t>
      </w:r>
      <w:r>
        <w:tab/>
      </w:r>
      <w:r>
        <w:rPr>
          <w:spacing w:val="-10"/>
        </w:rPr>
        <w:t>и</w:t>
      </w:r>
      <w:r>
        <w:tab/>
      </w:r>
      <w:r>
        <w:rPr>
          <w:spacing w:val="-2"/>
        </w:rPr>
        <w:t xml:space="preserve">образуемых </w:t>
      </w:r>
      <w:r>
        <w:t>ими простых и сложных веществ по группам и периодам. Значение периодического закона в развитии науки.</w:t>
      </w:r>
    </w:p>
    <w:p w:rsidR="000F2C31" w:rsidRDefault="004B7C75">
      <w:pPr>
        <w:pStyle w:val="a3"/>
        <w:tabs>
          <w:tab w:val="left" w:pos="3236"/>
          <w:tab w:val="left" w:pos="6583"/>
          <w:tab w:val="left" w:pos="9456"/>
        </w:tabs>
        <w:spacing w:line="276" w:lineRule="auto"/>
        <w:ind w:right="597" w:firstLine="708"/>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rPr>
          <w:spacing w:val="-2"/>
        </w:rPr>
        <w:t>Степень</w:t>
      </w:r>
      <w:r>
        <w:tab/>
      </w:r>
      <w:r>
        <w:rPr>
          <w:spacing w:val="-2"/>
        </w:rPr>
        <w:t>окисления.</w:t>
      </w:r>
      <w:r>
        <w:tab/>
      </w:r>
      <w:r>
        <w:rPr>
          <w:spacing w:val="-2"/>
        </w:rPr>
        <w:t>Ионы:</w:t>
      </w:r>
      <w:r>
        <w:tab/>
      </w:r>
      <w:r>
        <w:rPr>
          <w:spacing w:val="-2"/>
        </w:rPr>
        <w:t xml:space="preserve">катионы </w:t>
      </w:r>
      <w:r>
        <w:t>и анионы.</w:t>
      </w:r>
    </w:p>
    <w:p w:rsidR="000F2C31" w:rsidRDefault="004B7C75">
      <w:pPr>
        <w:pStyle w:val="a3"/>
        <w:spacing w:line="276" w:lineRule="auto"/>
        <w:ind w:right="603" w:firstLine="708"/>
      </w:pPr>
      <w:r>
        <w:t>Вещества молекулярного и немолекулярного строения. Закон постоянства состава вещества.</w:t>
      </w:r>
      <w:r>
        <w:rPr>
          <w:spacing w:val="68"/>
          <w:w w:val="150"/>
        </w:rPr>
        <w:t xml:space="preserve">   </w:t>
      </w:r>
      <w:r>
        <w:t>Типы</w:t>
      </w:r>
      <w:r>
        <w:rPr>
          <w:spacing w:val="68"/>
          <w:w w:val="150"/>
        </w:rPr>
        <w:t xml:space="preserve">   </w:t>
      </w:r>
      <w:r>
        <w:t>кристаллических</w:t>
      </w:r>
      <w:r>
        <w:rPr>
          <w:spacing w:val="68"/>
          <w:w w:val="150"/>
        </w:rPr>
        <w:t xml:space="preserve">   </w:t>
      </w:r>
      <w:r>
        <w:t>решёток.</w:t>
      </w:r>
      <w:r>
        <w:rPr>
          <w:spacing w:val="68"/>
          <w:w w:val="150"/>
        </w:rPr>
        <w:t xml:space="preserve">   </w:t>
      </w:r>
      <w:r>
        <w:t>Зависимость</w:t>
      </w:r>
      <w:r>
        <w:rPr>
          <w:spacing w:val="68"/>
          <w:w w:val="150"/>
        </w:rPr>
        <w:t xml:space="preserve">   </w:t>
      </w:r>
      <w:r>
        <w:t>свойства</w:t>
      </w:r>
      <w:r>
        <w:rPr>
          <w:spacing w:val="68"/>
          <w:w w:val="150"/>
        </w:rPr>
        <w:t xml:space="preserve">   </w:t>
      </w:r>
      <w:r>
        <w:t>веществ от типа кристаллической решётки.</w:t>
      </w:r>
    </w:p>
    <w:p w:rsidR="000F2C31" w:rsidRDefault="004B7C75">
      <w:pPr>
        <w:pStyle w:val="a3"/>
        <w:spacing w:line="276" w:lineRule="auto"/>
        <w:ind w:right="604" w:firstLine="708"/>
      </w:pPr>
      <w:r>
        <w:t>Понятие о дисперсных системах. Истинные и коллоидные растворы. Массовая доля вещества в растворе.</w:t>
      </w:r>
    </w:p>
    <w:p w:rsidR="000F2C31" w:rsidRDefault="004B7C75">
      <w:pPr>
        <w:pStyle w:val="a3"/>
        <w:spacing w:line="275" w:lineRule="exact"/>
        <w:ind w:left="878"/>
      </w:pPr>
      <w:r>
        <w:t>Классификация</w:t>
      </w:r>
      <w:r>
        <w:rPr>
          <w:spacing w:val="28"/>
        </w:rPr>
        <w:t xml:space="preserve">  </w:t>
      </w:r>
      <w:r>
        <w:t>неорганических</w:t>
      </w:r>
      <w:r>
        <w:rPr>
          <w:spacing w:val="30"/>
        </w:rPr>
        <w:t xml:space="preserve">  </w:t>
      </w:r>
      <w:r>
        <w:t>соединений.</w:t>
      </w:r>
      <w:r>
        <w:rPr>
          <w:spacing w:val="30"/>
        </w:rPr>
        <w:t xml:space="preserve">  </w:t>
      </w:r>
      <w:r>
        <w:t>Номенклатура</w:t>
      </w:r>
      <w:r>
        <w:rPr>
          <w:spacing w:val="30"/>
        </w:rPr>
        <w:t xml:space="preserve">  </w:t>
      </w:r>
      <w:r>
        <w:t>неорганических</w:t>
      </w:r>
      <w:r>
        <w:rPr>
          <w:spacing w:val="30"/>
        </w:rPr>
        <w:t xml:space="preserve">  </w:t>
      </w:r>
      <w:r>
        <w:rPr>
          <w:spacing w:val="-2"/>
        </w:rPr>
        <w:t>веществ.</w:t>
      </w:r>
    </w:p>
    <w:p w:rsidR="000F2C31" w:rsidRDefault="004B7C75">
      <w:pPr>
        <w:pStyle w:val="a3"/>
        <w:spacing w:before="43"/>
      </w:pPr>
      <w:r>
        <w:t>Генетическая</w:t>
      </w:r>
      <w:r>
        <w:rPr>
          <w:spacing w:val="-6"/>
        </w:rPr>
        <w:t xml:space="preserve"> </w:t>
      </w:r>
      <w:r>
        <w:t>связь</w:t>
      </w:r>
      <w:r>
        <w:rPr>
          <w:spacing w:val="-5"/>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5"/>
        </w:rPr>
        <w:t xml:space="preserve"> </w:t>
      </w:r>
      <w:r>
        <w:rPr>
          <w:spacing w:val="-2"/>
        </w:rPr>
        <w:t>классам.</w:t>
      </w:r>
    </w:p>
    <w:p w:rsidR="000F2C31" w:rsidRDefault="004B7C75">
      <w:pPr>
        <w:pStyle w:val="a3"/>
        <w:spacing w:before="41" w:line="276" w:lineRule="auto"/>
        <w:ind w:right="600" w:firstLine="708"/>
      </w:pPr>
      <w:r>
        <w:t>Химическая</w:t>
      </w:r>
      <w:r>
        <w:rPr>
          <w:spacing w:val="80"/>
        </w:rPr>
        <w:t xml:space="preserve">  </w:t>
      </w:r>
      <w:r>
        <w:t>реакция.</w:t>
      </w:r>
      <w:r>
        <w:rPr>
          <w:spacing w:val="80"/>
        </w:rPr>
        <w:t xml:space="preserve">  </w:t>
      </w:r>
      <w:r>
        <w:t>Классификация</w:t>
      </w:r>
      <w:r>
        <w:rPr>
          <w:spacing w:val="80"/>
        </w:rPr>
        <w:t xml:space="preserve">  </w:t>
      </w:r>
      <w:r>
        <w:t>химических</w:t>
      </w:r>
      <w:r>
        <w:rPr>
          <w:spacing w:val="80"/>
        </w:rPr>
        <w:t xml:space="preserve">  </w:t>
      </w:r>
      <w:r>
        <w:t>реакций</w:t>
      </w:r>
      <w:r>
        <w:rPr>
          <w:spacing w:val="80"/>
        </w:rPr>
        <w:t xml:space="preserve">  </w:t>
      </w:r>
      <w:r>
        <w:t>в</w:t>
      </w:r>
      <w:r>
        <w:rPr>
          <w:spacing w:val="80"/>
        </w:rPr>
        <w:t xml:space="preserve">  </w:t>
      </w:r>
      <w:r>
        <w:t>неорганической</w:t>
      </w:r>
      <w:r>
        <w:rPr>
          <w:spacing w:val="80"/>
          <w:w w:val="150"/>
        </w:rPr>
        <w:t xml:space="preserve"> </w:t>
      </w:r>
      <w:r>
        <w:t>и</w:t>
      </w:r>
      <w:r>
        <w:rPr>
          <w:spacing w:val="58"/>
        </w:rPr>
        <w:t xml:space="preserve">   </w:t>
      </w:r>
      <w:r>
        <w:t>органической</w:t>
      </w:r>
      <w:r>
        <w:rPr>
          <w:spacing w:val="58"/>
        </w:rPr>
        <w:t xml:space="preserve">   </w:t>
      </w:r>
      <w:r>
        <w:t>химии.</w:t>
      </w:r>
      <w:r>
        <w:rPr>
          <w:spacing w:val="58"/>
        </w:rPr>
        <w:t xml:space="preserve">   </w:t>
      </w:r>
      <w:r>
        <w:t>Закон</w:t>
      </w:r>
      <w:r>
        <w:rPr>
          <w:spacing w:val="59"/>
        </w:rPr>
        <w:t xml:space="preserve">   </w:t>
      </w:r>
      <w:r>
        <w:t>сохранения</w:t>
      </w:r>
      <w:r>
        <w:rPr>
          <w:spacing w:val="58"/>
        </w:rPr>
        <w:t xml:space="preserve">   </w:t>
      </w:r>
      <w:r>
        <w:t>массы</w:t>
      </w:r>
      <w:r>
        <w:rPr>
          <w:spacing w:val="59"/>
        </w:rPr>
        <w:t xml:space="preserve">   </w:t>
      </w:r>
      <w:r>
        <w:t>веществ,</w:t>
      </w:r>
      <w:r>
        <w:rPr>
          <w:spacing w:val="58"/>
        </w:rPr>
        <w:t xml:space="preserve">   </w:t>
      </w:r>
      <w:r>
        <w:t>закон</w:t>
      </w:r>
      <w:r>
        <w:rPr>
          <w:spacing w:val="58"/>
        </w:rPr>
        <w:t xml:space="preserve">   </w:t>
      </w:r>
      <w:r>
        <w:rPr>
          <w:spacing w:val="-2"/>
        </w:rPr>
        <w:t>сохранения</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и</w:t>
      </w:r>
      <w:r>
        <w:rPr>
          <w:spacing w:val="-4"/>
        </w:rPr>
        <w:t xml:space="preserve"> </w:t>
      </w:r>
      <w:r>
        <w:t>превращения</w:t>
      </w:r>
      <w:r>
        <w:rPr>
          <w:spacing w:val="-3"/>
        </w:rPr>
        <w:t xml:space="preserve"> </w:t>
      </w:r>
      <w:r>
        <w:t>энергии</w:t>
      </w:r>
      <w:r>
        <w:rPr>
          <w:spacing w:val="-4"/>
        </w:rPr>
        <w:t xml:space="preserve"> </w:t>
      </w:r>
      <w:r>
        <w:t>при</w:t>
      </w:r>
      <w:r>
        <w:rPr>
          <w:spacing w:val="-5"/>
        </w:rPr>
        <w:t xml:space="preserve"> </w:t>
      </w:r>
      <w:r>
        <w:t>химических</w:t>
      </w:r>
      <w:r>
        <w:rPr>
          <w:spacing w:val="-1"/>
        </w:rPr>
        <w:t xml:space="preserve"> </w:t>
      </w:r>
      <w:r>
        <w:rPr>
          <w:spacing w:val="-2"/>
        </w:rPr>
        <w:t>реакциях.</w:t>
      </w:r>
    </w:p>
    <w:p w:rsidR="000F2C31" w:rsidRDefault="004B7C75">
      <w:pPr>
        <w:pStyle w:val="a3"/>
        <w:spacing w:before="43" w:line="276" w:lineRule="auto"/>
        <w:ind w:right="596" w:firstLine="708"/>
      </w:pPr>
      <w:r>
        <w:t>Скорость реакции, её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rsidR="000F2C31" w:rsidRDefault="004B7C75">
      <w:pPr>
        <w:tabs>
          <w:tab w:val="left" w:pos="2305"/>
          <w:tab w:val="left" w:pos="4435"/>
          <w:tab w:val="left" w:pos="6516"/>
          <w:tab w:val="left" w:pos="8739"/>
        </w:tabs>
        <w:spacing w:line="276" w:lineRule="auto"/>
        <w:ind w:left="170" w:right="596"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pacing w:val="-2"/>
          <w:sz w:val="24"/>
        </w:rPr>
        <w:t>Реакции</w:t>
      </w:r>
      <w:r>
        <w:rPr>
          <w:sz w:val="24"/>
        </w:rPr>
        <w:tab/>
      </w:r>
      <w:r>
        <w:rPr>
          <w:spacing w:val="-2"/>
          <w:sz w:val="24"/>
        </w:rPr>
        <w:t>ионного</w:t>
      </w:r>
      <w:r>
        <w:rPr>
          <w:sz w:val="24"/>
        </w:rPr>
        <w:tab/>
      </w:r>
      <w:r>
        <w:rPr>
          <w:spacing w:val="-2"/>
          <w:sz w:val="24"/>
        </w:rPr>
        <w:t>обмена.</w:t>
      </w:r>
      <w:r>
        <w:rPr>
          <w:sz w:val="24"/>
        </w:rPr>
        <w:tab/>
      </w:r>
      <w:r>
        <w:rPr>
          <w:i/>
          <w:spacing w:val="-2"/>
          <w:sz w:val="24"/>
        </w:rPr>
        <w:t>Гидролиз</w:t>
      </w:r>
      <w:r>
        <w:rPr>
          <w:i/>
          <w:sz w:val="24"/>
        </w:rPr>
        <w:tab/>
      </w:r>
      <w:r>
        <w:rPr>
          <w:i/>
          <w:spacing w:val="-2"/>
          <w:sz w:val="24"/>
        </w:rPr>
        <w:t xml:space="preserve">неорганических </w:t>
      </w:r>
      <w:r>
        <w:rPr>
          <w:i/>
          <w:sz w:val="24"/>
        </w:rPr>
        <w:t>и органических веществ.</w:t>
      </w:r>
    </w:p>
    <w:p w:rsidR="000F2C31" w:rsidRDefault="004B7C75">
      <w:pPr>
        <w:spacing w:line="276" w:lineRule="auto"/>
        <w:ind w:left="170" w:right="601" w:firstLine="708"/>
        <w:jc w:val="both"/>
        <w:rPr>
          <w:i/>
          <w:sz w:val="24"/>
        </w:rPr>
      </w:pPr>
      <w:r>
        <w:rPr>
          <w:sz w:val="24"/>
        </w:rPr>
        <w:t xml:space="preserve">Окислительно-восстановительные реакции. </w:t>
      </w:r>
      <w:r>
        <w:rPr>
          <w:i/>
          <w:sz w:val="24"/>
        </w:rPr>
        <w:t>Понятие об электролизе расплавов и растворов солей. Применение электролиза.</w:t>
      </w:r>
    </w:p>
    <w:p w:rsidR="000F2C31" w:rsidRDefault="004B7C75">
      <w:pPr>
        <w:pStyle w:val="a3"/>
        <w:ind w:left="878"/>
      </w:pPr>
      <w:r>
        <w:t>Экспериментальные</w:t>
      </w:r>
      <w:r>
        <w:rPr>
          <w:spacing w:val="39"/>
        </w:rPr>
        <w:t xml:space="preserve"> </w:t>
      </w:r>
      <w:r>
        <w:t>методы</w:t>
      </w:r>
      <w:r>
        <w:rPr>
          <w:spacing w:val="41"/>
        </w:rPr>
        <w:t xml:space="preserve"> </w:t>
      </w:r>
      <w:r>
        <w:t>изучения</w:t>
      </w:r>
      <w:r>
        <w:rPr>
          <w:spacing w:val="41"/>
        </w:rPr>
        <w:t xml:space="preserve"> </w:t>
      </w:r>
      <w:r>
        <w:t>веществ</w:t>
      </w:r>
      <w:r>
        <w:rPr>
          <w:spacing w:val="42"/>
        </w:rPr>
        <w:t xml:space="preserve"> </w:t>
      </w:r>
      <w:r>
        <w:t>и</w:t>
      </w:r>
      <w:r>
        <w:rPr>
          <w:spacing w:val="42"/>
        </w:rPr>
        <w:t xml:space="preserve"> </w:t>
      </w:r>
      <w:r>
        <w:t>их</w:t>
      </w:r>
      <w:r>
        <w:rPr>
          <w:spacing w:val="43"/>
        </w:rPr>
        <w:t xml:space="preserve"> </w:t>
      </w:r>
      <w:r>
        <w:t>превращений:</w:t>
      </w:r>
      <w:r>
        <w:rPr>
          <w:spacing w:val="40"/>
        </w:rPr>
        <w:t xml:space="preserve"> </w:t>
      </w:r>
      <w:r>
        <w:t>демонстрация</w:t>
      </w:r>
      <w:r>
        <w:rPr>
          <w:spacing w:val="42"/>
        </w:rPr>
        <w:t xml:space="preserve"> </w:t>
      </w:r>
      <w:r>
        <w:rPr>
          <w:spacing w:val="-2"/>
        </w:rPr>
        <w:t>таблиц</w:t>
      </w:r>
    </w:p>
    <w:p w:rsidR="000F2C31" w:rsidRDefault="004B7C75">
      <w:pPr>
        <w:pStyle w:val="a3"/>
        <w:tabs>
          <w:tab w:val="left" w:pos="2198"/>
          <w:tab w:val="left" w:pos="4331"/>
          <w:tab w:val="left" w:pos="5033"/>
          <w:tab w:val="left" w:pos="6363"/>
          <w:tab w:val="left" w:pos="7718"/>
          <w:tab w:val="left" w:pos="9068"/>
          <w:tab w:val="left" w:pos="9481"/>
        </w:tabs>
        <w:spacing w:before="41" w:line="276" w:lineRule="auto"/>
        <w:ind w:right="598"/>
      </w:pPr>
      <w:r>
        <w:t xml:space="preserve">«Периодическая система химических элементов Д.И. Менделеева», изучение моделей </w:t>
      </w:r>
      <w:r>
        <w:rPr>
          <w:spacing w:val="-2"/>
        </w:rPr>
        <w:t>кристаллических</w:t>
      </w:r>
      <w:r>
        <w:tab/>
      </w:r>
      <w:r>
        <w:tab/>
      </w:r>
      <w:r>
        <w:tab/>
      </w:r>
      <w:r>
        <w:rPr>
          <w:spacing w:val="-2"/>
        </w:rPr>
        <w:t>решёток,</w:t>
      </w:r>
      <w:r>
        <w:tab/>
      </w:r>
      <w:r>
        <w:tab/>
      </w:r>
      <w:r>
        <w:tab/>
      </w:r>
      <w:r>
        <w:rPr>
          <w:spacing w:val="-2"/>
        </w:rPr>
        <w:t xml:space="preserve">наблюдение </w:t>
      </w:r>
      <w:r>
        <w:t xml:space="preserve">и описание демонстрационных и лабораторных опытов (разложение пероксида водорода в </w:t>
      </w:r>
      <w:r>
        <w:rPr>
          <w:spacing w:val="-2"/>
        </w:rPr>
        <w:t>присутствии</w:t>
      </w:r>
      <w:r>
        <w:tab/>
      </w:r>
      <w:r>
        <w:rPr>
          <w:spacing w:val="-2"/>
        </w:rPr>
        <w:t>катализатора,</w:t>
      </w:r>
      <w:r>
        <w:tab/>
      </w:r>
      <w:r>
        <w:rPr>
          <w:spacing w:val="-2"/>
        </w:rPr>
        <w:t>определение</w:t>
      </w:r>
      <w:r>
        <w:tab/>
      </w:r>
      <w:r>
        <w:rPr>
          <w:spacing w:val="-2"/>
        </w:rPr>
        <w:t>среды</w:t>
      </w:r>
      <w:r>
        <w:tab/>
      </w:r>
      <w:r>
        <w:rPr>
          <w:spacing w:val="-2"/>
        </w:rPr>
        <w:t>растворов</w:t>
      </w:r>
      <w:r>
        <w:tab/>
      </w:r>
      <w:r>
        <w:tab/>
      </w:r>
      <w:r>
        <w:rPr>
          <w:spacing w:val="-2"/>
        </w:rPr>
        <w:t xml:space="preserve">веществ </w:t>
      </w:r>
      <w: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F2C31" w:rsidRDefault="004B7C75">
      <w:pPr>
        <w:pStyle w:val="a3"/>
        <w:spacing w:line="276" w:lineRule="exact"/>
        <w:ind w:left="878"/>
      </w:pPr>
      <w:r>
        <w:t>Расчётные</w:t>
      </w:r>
      <w:r>
        <w:rPr>
          <w:spacing w:val="-6"/>
        </w:rPr>
        <w:t xml:space="preserve"> </w:t>
      </w:r>
      <w:r>
        <w:rPr>
          <w:spacing w:val="-2"/>
        </w:rPr>
        <w:t>задачи.</w:t>
      </w:r>
    </w:p>
    <w:p w:rsidR="000F2C31" w:rsidRDefault="004B7C75">
      <w:pPr>
        <w:pStyle w:val="a3"/>
        <w:spacing w:before="43" w:line="276" w:lineRule="auto"/>
        <w:ind w:right="608" w:firstLine="708"/>
      </w:pPr>
      <w:r>
        <w:t>Расчёты по уравнениям химических реакций, в том числе термохимические расчёты, расчёты с использованием понятия «массовая доля вещества».</w:t>
      </w:r>
    </w:p>
    <w:p w:rsidR="000F2C31" w:rsidRDefault="004B7C75" w:rsidP="007E79F0">
      <w:pPr>
        <w:pStyle w:val="a4"/>
        <w:numPr>
          <w:ilvl w:val="2"/>
          <w:numId w:val="60"/>
        </w:numPr>
        <w:tabs>
          <w:tab w:val="left" w:pos="1477"/>
        </w:tabs>
        <w:spacing w:line="275" w:lineRule="exact"/>
        <w:ind w:left="1477" w:hanging="599"/>
        <w:jc w:val="both"/>
        <w:rPr>
          <w:sz w:val="24"/>
        </w:rPr>
      </w:pPr>
      <w:r>
        <w:rPr>
          <w:sz w:val="24"/>
        </w:rPr>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rsidR="000F2C31" w:rsidRDefault="004B7C75">
      <w:pPr>
        <w:pStyle w:val="a3"/>
        <w:tabs>
          <w:tab w:val="left" w:pos="2391"/>
          <w:tab w:val="left" w:pos="3754"/>
          <w:tab w:val="left" w:pos="5663"/>
          <w:tab w:val="left" w:pos="7830"/>
          <w:tab w:val="left" w:pos="9430"/>
        </w:tabs>
        <w:spacing w:before="41" w:line="276" w:lineRule="auto"/>
        <w:ind w:right="598" w:firstLine="708"/>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2"/>
        </w:rPr>
        <w:t xml:space="preserve"> </w:t>
      </w:r>
      <w:r>
        <w:t xml:space="preserve">Менделеева и особенности строения атомов. Физические свойства неметаллов. Аллотропия </w:t>
      </w:r>
      <w:r>
        <w:rPr>
          <w:spacing w:val="-2"/>
        </w:rPr>
        <w:t>неметаллов</w:t>
      </w:r>
      <w:r>
        <w:tab/>
      </w:r>
      <w:r>
        <w:rPr>
          <w:spacing w:val="-4"/>
        </w:rPr>
        <w:t>(на</w:t>
      </w:r>
      <w:r>
        <w:tab/>
      </w:r>
      <w:r>
        <w:rPr>
          <w:spacing w:val="-2"/>
        </w:rPr>
        <w:t>примере</w:t>
      </w:r>
      <w:r>
        <w:tab/>
      </w:r>
      <w:r>
        <w:rPr>
          <w:spacing w:val="-2"/>
        </w:rPr>
        <w:t>кислорода,</w:t>
      </w:r>
      <w:r>
        <w:tab/>
      </w:r>
      <w:r>
        <w:rPr>
          <w:spacing w:val="-2"/>
        </w:rPr>
        <w:t>серы,</w:t>
      </w:r>
      <w:r>
        <w:tab/>
      </w:r>
      <w:r>
        <w:rPr>
          <w:spacing w:val="-2"/>
        </w:rPr>
        <w:t xml:space="preserve">фосфора </w:t>
      </w:r>
      <w:r>
        <w:t>и углерода).</w:t>
      </w:r>
    </w:p>
    <w:p w:rsidR="000F2C31" w:rsidRDefault="004B7C75">
      <w:pPr>
        <w:pStyle w:val="a3"/>
        <w:spacing w:line="278" w:lineRule="auto"/>
        <w:ind w:right="607" w:firstLine="708"/>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F2C31" w:rsidRDefault="004B7C75">
      <w:pPr>
        <w:pStyle w:val="a3"/>
        <w:spacing w:line="272" w:lineRule="exact"/>
        <w:ind w:left="878"/>
      </w:pPr>
      <w:r>
        <w:t>Применение</w:t>
      </w:r>
      <w:r>
        <w:rPr>
          <w:spacing w:val="-6"/>
        </w:rPr>
        <w:t xml:space="preserve"> </w:t>
      </w:r>
      <w:r>
        <w:t>важнейших</w:t>
      </w:r>
      <w:r>
        <w:rPr>
          <w:spacing w:val="-2"/>
        </w:rPr>
        <w:t xml:space="preserve"> </w:t>
      </w:r>
      <w:r>
        <w:t>неметаллов</w:t>
      </w:r>
      <w:r>
        <w:rPr>
          <w:spacing w:val="-6"/>
        </w:rPr>
        <w:t xml:space="preserve"> </w:t>
      </w:r>
      <w:r>
        <w:t>и</w:t>
      </w:r>
      <w:r>
        <w:rPr>
          <w:spacing w:val="-4"/>
        </w:rPr>
        <w:t xml:space="preserve"> </w:t>
      </w:r>
      <w:r>
        <w:t>их</w:t>
      </w:r>
      <w:r>
        <w:rPr>
          <w:spacing w:val="-2"/>
        </w:rPr>
        <w:t xml:space="preserve"> соединений.</w:t>
      </w:r>
    </w:p>
    <w:p w:rsidR="000F2C31" w:rsidRDefault="004B7C75">
      <w:pPr>
        <w:pStyle w:val="a3"/>
        <w:spacing w:before="41" w:line="276" w:lineRule="auto"/>
        <w:ind w:right="600" w:firstLine="708"/>
      </w:pPr>
      <w:r>
        <w:t>Металлы.</w:t>
      </w:r>
      <w:r>
        <w:rPr>
          <w:spacing w:val="80"/>
        </w:rPr>
        <w:t xml:space="preserve"> </w:t>
      </w:r>
      <w:r>
        <w:t>Положение</w:t>
      </w:r>
      <w:r>
        <w:rPr>
          <w:spacing w:val="80"/>
        </w:rPr>
        <w:t xml:space="preserve"> </w:t>
      </w:r>
      <w:r>
        <w:t>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w w:val="150"/>
        </w:rPr>
        <w:t xml:space="preserve"> </w:t>
      </w:r>
      <w:r>
        <w:t>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F2C31" w:rsidRDefault="004B7C75">
      <w:pPr>
        <w:pStyle w:val="a3"/>
        <w:spacing w:before="1" w:line="276" w:lineRule="auto"/>
        <w:ind w:right="600" w:firstLine="708"/>
      </w:pPr>
      <w:r>
        <w:t>Химические свойства важнейших металлов (натрий, калий, кальций, магний, алюминий, цинк, хром, железо, медь) и их соединений.</w:t>
      </w:r>
    </w:p>
    <w:p w:rsidR="000F2C31" w:rsidRDefault="004B7C75">
      <w:pPr>
        <w:spacing w:line="276" w:lineRule="auto"/>
        <w:ind w:left="170" w:right="600" w:firstLine="708"/>
        <w:jc w:val="both"/>
        <w:rPr>
          <w:sz w:val="24"/>
        </w:rPr>
      </w:pPr>
      <w:r>
        <w:rPr>
          <w:sz w:val="24"/>
        </w:rPr>
        <w:t xml:space="preserve">Общие способы получения металлов. </w:t>
      </w:r>
      <w:r>
        <w:rPr>
          <w:i/>
          <w:sz w:val="24"/>
        </w:rPr>
        <w:t>Металлургия. Коррозия металлов. Способы защиты от</w:t>
      </w:r>
      <w:r>
        <w:rPr>
          <w:i/>
          <w:spacing w:val="78"/>
          <w:sz w:val="24"/>
        </w:rPr>
        <w:t xml:space="preserve">   </w:t>
      </w:r>
      <w:r>
        <w:rPr>
          <w:i/>
          <w:sz w:val="24"/>
        </w:rPr>
        <w:t>коррозии.</w:t>
      </w:r>
      <w:r>
        <w:rPr>
          <w:i/>
          <w:spacing w:val="79"/>
          <w:sz w:val="24"/>
        </w:rPr>
        <w:t xml:space="preserve">   </w:t>
      </w:r>
      <w:r>
        <w:rPr>
          <w:sz w:val="24"/>
        </w:rPr>
        <w:t>в</w:t>
      </w:r>
      <w:r>
        <w:rPr>
          <w:spacing w:val="79"/>
          <w:sz w:val="24"/>
        </w:rPr>
        <w:t xml:space="preserve">   </w:t>
      </w:r>
      <w:r>
        <w:rPr>
          <w:sz w:val="24"/>
        </w:rPr>
        <w:t>том</w:t>
      </w:r>
      <w:r>
        <w:rPr>
          <w:spacing w:val="78"/>
          <w:sz w:val="24"/>
        </w:rPr>
        <w:t xml:space="preserve">   </w:t>
      </w:r>
      <w:r>
        <w:rPr>
          <w:sz w:val="24"/>
        </w:rPr>
        <w:t>числе</w:t>
      </w:r>
      <w:r>
        <w:rPr>
          <w:spacing w:val="79"/>
          <w:sz w:val="24"/>
        </w:rPr>
        <w:t xml:space="preserve">   </w:t>
      </w:r>
      <w:r>
        <w:rPr>
          <w:sz w:val="24"/>
        </w:rPr>
        <w:t>в</w:t>
      </w:r>
      <w:r>
        <w:rPr>
          <w:spacing w:val="79"/>
          <w:sz w:val="24"/>
        </w:rPr>
        <w:t xml:space="preserve">   </w:t>
      </w:r>
      <w:r>
        <w:rPr>
          <w:sz w:val="24"/>
        </w:rPr>
        <w:t>части:</w:t>
      </w:r>
      <w:r>
        <w:rPr>
          <w:spacing w:val="79"/>
          <w:sz w:val="24"/>
        </w:rPr>
        <w:t xml:space="preserve">   </w:t>
      </w:r>
      <w:r>
        <w:rPr>
          <w:sz w:val="24"/>
        </w:rPr>
        <w:t>Применение</w:t>
      </w:r>
      <w:r>
        <w:rPr>
          <w:spacing w:val="78"/>
          <w:sz w:val="24"/>
        </w:rPr>
        <w:t xml:space="preserve">   </w:t>
      </w:r>
      <w:r>
        <w:rPr>
          <w:sz w:val="24"/>
        </w:rPr>
        <w:t>металлов</w:t>
      </w:r>
      <w:r>
        <w:rPr>
          <w:spacing w:val="78"/>
          <w:sz w:val="24"/>
        </w:rPr>
        <w:t xml:space="preserve">   </w:t>
      </w:r>
      <w:r>
        <w:rPr>
          <w:sz w:val="24"/>
        </w:rPr>
        <w:t>в</w:t>
      </w:r>
      <w:r>
        <w:rPr>
          <w:spacing w:val="79"/>
          <w:sz w:val="24"/>
        </w:rPr>
        <w:t xml:space="preserve">   </w:t>
      </w:r>
      <w:r>
        <w:rPr>
          <w:sz w:val="24"/>
        </w:rPr>
        <w:t>быту и технике.</w:t>
      </w:r>
    </w:p>
    <w:p w:rsidR="000F2C31" w:rsidRDefault="004B7C75">
      <w:pPr>
        <w:pStyle w:val="a3"/>
        <w:ind w:left="878"/>
      </w:pPr>
      <w:r>
        <w:t>Экспериментальные</w:t>
      </w:r>
      <w:r>
        <w:rPr>
          <w:spacing w:val="54"/>
        </w:rPr>
        <w:t xml:space="preserve"> </w:t>
      </w:r>
      <w:r>
        <w:t>методы</w:t>
      </w:r>
      <w:r>
        <w:rPr>
          <w:spacing w:val="57"/>
        </w:rPr>
        <w:t xml:space="preserve"> </w:t>
      </w:r>
      <w:r>
        <w:t>изучения</w:t>
      </w:r>
      <w:r>
        <w:rPr>
          <w:spacing w:val="59"/>
        </w:rPr>
        <w:t xml:space="preserve"> </w:t>
      </w:r>
      <w:r>
        <w:t>веществ</w:t>
      </w:r>
      <w:r>
        <w:rPr>
          <w:spacing w:val="58"/>
        </w:rPr>
        <w:t xml:space="preserve"> </w:t>
      </w:r>
      <w:r>
        <w:t>и</w:t>
      </w:r>
      <w:r>
        <w:rPr>
          <w:spacing w:val="59"/>
        </w:rPr>
        <w:t xml:space="preserve"> </w:t>
      </w:r>
      <w:r>
        <w:t>их</w:t>
      </w:r>
      <w:r>
        <w:rPr>
          <w:spacing w:val="58"/>
        </w:rPr>
        <w:t xml:space="preserve"> </w:t>
      </w:r>
      <w:r>
        <w:t>превращений:</w:t>
      </w:r>
      <w:r>
        <w:rPr>
          <w:spacing w:val="56"/>
        </w:rPr>
        <w:t xml:space="preserve"> </w:t>
      </w:r>
      <w:r>
        <w:t>изучение</w:t>
      </w:r>
      <w:r>
        <w:rPr>
          <w:spacing w:val="58"/>
        </w:rPr>
        <w:t xml:space="preserve"> </w:t>
      </w:r>
      <w:r>
        <w:rPr>
          <w:spacing w:val="-2"/>
        </w:rPr>
        <w:t>коллекции</w:t>
      </w:r>
    </w:p>
    <w:p w:rsidR="000F2C31" w:rsidRDefault="004B7C75">
      <w:pPr>
        <w:pStyle w:val="a3"/>
        <w:spacing w:before="41" w:line="276" w:lineRule="auto"/>
        <w:ind w:right="604"/>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F2C31" w:rsidRDefault="004B7C75">
      <w:pPr>
        <w:pStyle w:val="a3"/>
        <w:ind w:left="878"/>
      </w:pPr>
      <w:r>
        <w:t>Расчётные</w:t>
      </w:r>
      <w:r>
        <w:rPr>
          <w:spacing w:val="-6"/>
        </w:rPr>
        <w:t xml:space="preserve"> </w:t>
      </w:r>
      <w:r>
        <w:rPr>
          <w:spacing w:val="-2"/>
        </w:rPr>
        <w:t>задачи.</w:t>
      </w:r>
    </w:p>
    <w:p w:rsidR="000F2C31" w:rsidRDefault="004B7C75">
      <w:pPr>
        <w:pStyle w:val="a3"/>
        <w:spacing w:before="41" w:line="276" w:lineRule="auto"/>
        <w:ind w:right="597" w:firstLine="708"/>
      </w:pPr>
      <w:r>
        <w:t>Расчёты массы вещества или объёма газов по известному количеству вещества, массе или объёму</w:t>
      </w:r>
      <w:r>
        <w:rPr>
          <w:spacing w:val="-1"/>
        </w:rPr>
        <w:t xml:space="preserve"> </w:t>
      </w:r>
      <w:r>
        <w:t>одного из участвующих в реакции веществ, расчёты массы (объёма, количества вещества) продуктов реакции, если одно из веществ имеет примеси.</w:t>
      </w:r>
    </w:p>
    <w:p w:rsidR="000F2C31" w:rsidRDefault="004B7C75" w:rsidP="007E79F0">
      <w:pPr>
        <w:pStyle w:val="a4"/>
        <w:numPr>
          <w:ilvl w:val="2"/>
          <w:numId w:val="60"/>
        </w:numPr>
        <w:tabs>
          <w:tab w:val="left" w:pos="1477"/>
        </w:tabs>
        <w:spacing w:before="1"/>
        <w:ind w:left="1477" w:hanging="599"/>
        <w:jc w:val="both"/>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0F2C31" w:rsidRDefault="004B7C75">
      <w:pPr>
        <w:pStyle w:val="a3"/>
        <w:spacing w:before="41"/>
        <w:ind w:left="878"/>
      </w:pPr>
      <w:r>
        <w:t>Роль</w:t>
      </w:r>
      <w:r>
        <w:rPr>
          <w:spacing w:val="58"/>
          <w:w w:val="150"/>
        </w:rPr>
        <w:t xml:space="preserve"> </w:t>
      </w:r>
      <w:r>
        <w:t>химии</w:t>
      </w:r>
      <w:r>
        <w:rPr>
          <w:spacing w:val="63"/>
          <w:w w:val="150"/>
        </w:rPr>
        <w:t xml:space="preserve"> </w:t>
      </w:r>
      <w:r>
        <w:t>в</w:t>
      </w:r>
      <w:r>
        <w:rPr>
          <w:spacing w:val="62"/>
          <w:w w:val="150"/>
        </w:rPr>
        <w:t xml:space="preserve"> </w:t>
      </w:r>
      <w:r>
        <w:t>обеспечении</w:t>
      </w:r>
      <w:r>
        <w:rPr>
          <w:spacing w:val="63"/>
          <w:w w:val="150"/>
        </w:rPr>
        <w:t xml:space="preserve"> </w:t>
      </w:r>
      <w:r>
        <w:t>экологической,</w:t>
      </w:r>
      <w:r>
        <w:rPr>
          <w:spacing w:val="61"/>
          <w:w w:val="150"/>
        </w:rPr>
        <w:t xml:space="preserve"> </w:t>
      </w:r>
      <w:r>
        <w:t>энергетической</w:t>
      </w:r>
      <w:r>
        <w:rPr>
          <w:spacing w:val="63"/>
          <w:w w:val="150"/>
        </w:rPr>
        <w:t xml:space="preserve"> </w:t>
      </w:r>
      <w:r>
        <w:t>и</w:t>
      </w:r>
      <w:r>
        <w:rPr>
          <w:spacing w:val="63"/>
          <w:w w:val="150"/>
        </w:rPr>
        <w:t xml:space="preserve"> </w:t>
      </w:r>
      <w:r>
        <w:t>пищевой</w:t>
      </w:r>
      <w:r>
        <w:rPr>
          <w:spacing w:val="63"/>
          <w:w w:val="150"/>
        </w:rPr>
        <w:t xml:space="preserve"> </w:t>
      </w:r>
      <w:r>
        <w:rPr>
          <w:spacing w:val="-2"/>
        </w:rPr>
        <w:t>безопасности,</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spacing w:before="220" w:line="278" w:lineRule="auto"/>
        <w:ind w:right="606"/>
      </w:pPr>
      <w:r>
        <w:lastRenderedPageBreak/>
        <w:t>развитии</w:t>
      </w:r>
      <w:r>
        <w:rPr>
          <w:spacing w:val="80"/>
          <w:w w:val="150"/>
        </w:rPr>
        <w:t xml:space="preserve">   </w:t>
      </w:r>
      <w:r>
        <w:t>медицины.</w:t>
      </w:r>
      <w:r>
        <w:rPr>
          <w:spacing w:val="80"/>
          <w:w w:val="150"/>
        </w:rPr>
        <w:t xml:space="preserve">   </w:t>
      </w:r>
      <w:r>
        <w:t>Понятие</w:t>
      </w:r>
      <w:r>
        <w:rPr>
          <w:spacing w:val="80"/>
          <w:w w:val="150"/>
        </w:rPr>
        <w:t xml:space="preserve">   </w:t>
      </w:r>
      <w:r>
        <w:t>о</w:t>
      </w:r>
      <w:r>
        <w:rPr>
          <w:spacing w:val="80"/>
          <w:w w:val="150"/>
        </w:rPr>
        <w:t xml:space="preserve">   </w:t>
      </w:r>
      <w:r>
        <w:t>научных</w:t>
      </w:r>
      <w:r>
        <w:rPr>
          <w:spacing w:val="80"/>
          <w:w w:val="150"/>
        </w:rPr>
        <w:t xml:space="preserve">   </w:t>
      </w:r>
      <w:r>
        <w:t>методах</w:t>
      </w:r>
      <w:r>
        <w:rPr>
          <w:spacing w:val="80"/>
          <w:w w:val="150"/>
        </w:rPr>
        <w:t xml:space="preserve">   </w:t>
      </w:r>
      <w:r>
        <w:t>познания</w:t>
      </w:r>
      <w:r>
        <w:rPr>
          <w:spacing w:val="80"/>
          <w:w w:val="150"/>
        </w:rPr>
        <w:t xml:space="preserve">   </w:t>
      </w:r>
      <w:r>
        <w:t>веществ и химических реакций.</w:t>
      </w:r>
    </w:p>
    <w:p w:rsidR="000F2C31" w:rsidRDefault="004B7C75">
      <w:pPr>
        <w:pStyle w:val="a3"/>
        <w:spacing w:line="276" w:lineRule="auto"/>
        <w:ind w:right="602" w:firstLine="708"/>
      </w:pPr>
      <w:r>
        <w:t xml:space="preserve">Представления об общих научных принципах промышленного получения важнейших </w:t>
      </w:r>
      <w:r>
        <w:rPr>
          <w:spacing w:val="-2"/>
        </w:rPr>
        <w:t>веществ.</w:t>
      </w:r>
    </w:p>
    <w:p w:rsidR="000F2C31" w:rsidRDefault="004B7C75">
      <w:pPr>
        <w:pStyle w:val="a3"/>
        <w:spacing w:line="276" w:lineRule="auto"/>
        <w:ind w:right="605" w:firstLine="708"/>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0F2C31" w:rsidRDefault="004B7C75">
      <w:pPr>
        <w:pStyle w:val="a3"/>
        <w:tabs>
          <w:tab w:val="left" w:pos="2595"/>
          <w:tab w:val="left" w:pos="5285"/>
          <w:tab w:val="left" w:pos="7615"/>
          <w:tab w:val="left" w:pos="9660"/>
        </w:tabs>
        <w:spacing w:line="276" w:lineRule="auto"/>
        <w:ind w:right="599" w:firstLine="708"/>
      </w:pPr>
      <w:r>
        <w:t xml:space="preserve">Химия и здоровье человека: правила использования лекарственных препаратов, правила </w:t>
      </w:r>
      <w:r>
        <w:rPr>
          <w:spacing w:val="-2"/>
        </w:rPr>
        <w:t>безопасного</w:t>
      </w:r>
      <w:r>
        <w:tab/>
      </w:r>
      <w:r>
        <w:rPr>
          <w:spacing w:val="-2"/>
        </w:rPr>
        <w:t>использования</w:t>
      </w:r>
      <w:r>
        <w:tab/>
      </w:r>
      <w:r>
        <w:rPr>
          <w:spacing w:val="-2"/>
        </w:rPr>
        <w:t>препаратов</w:t>
      </w:r>
      <w:r>
        <w:tab/>
      </w:r>
      <w:r>
        <w:rPr>
          <w:spacing w:val="-2"/>
        </w:rPr>
        <w:t>бытовой</w:t>
      </w:r>
      <w:r>
        <w:tab/>
      </w:r>
      <w:r>
        <w:rPr>
          <w:spacing w:val="-2"/>
        </w:rPr>
        <w:t xml:space="preserve">химии </w:t>
      </w:r>
      <w:r>
        <w:t>в повседневной жизни.</w:t>
      </w:r>
    </w:p>
    <w:p w:rsidR="000F2C31" w:rsidRDefault="004B7C75">
      <w:pPr>
        <w:pStyle w:val="a3"/>
        <w:ind w:left="878"/>
      </w:pPr>
      <w:r>
        <w:t>1167.1.4.</w:t>
      </w:r>
      <w:r>
        <w:rPr>
          <w:spacing w:val="-6"/>
        </w:rPr>
        <w:t xml:space="preserve"> </w:t>
      </w:r>
      <w:r>
        <w:t>Межпредметные</w:t>
      </w:r>
      <w:r>
        <w:rPr>
          <w:spacing w:val="-4"/>
        </w:rPr>
        <w:t xml:space="preserve"> </w:t>
      </w:r>
      <w:r>
        <w:rPr>
          <w:spacing w:val="-2"/>
        </w:rPr>
        <w:t>связи.</w:t>
      </w:r>
    </w:p>
    <w:p w:rsidR="000F2C31" w:rsidRDefault="004B7C75">
      <w:pPr>
        <w:pStyle w:val="a3"/>
        <w:tabs>
          <w:tab w:val="left" w:pos="1787"/>
          <w:tab w:val="left" w:pos="4368"/>
          <w:tab w:val="left" w:pos="5875"/>
          <w:tab w:val="left" w:pos="8341"/>
          <w:tab w:val="left" w:pos="9641"/>
        </w:tabs>
        <w:spacing w:before="37" w:line="276" w:lineRule="auto"/>
        <w:ind w:right="598" w:firstLine="708"/>
      </w:pPr>
      <w:r>
        <w:t xml:space="preserve">Реализация межпредметных связей при изучении общей и неорганической химии в 11 </w:t>
      </w:r>
      <w:r>
        <w:rPr>
          <w:spacing w:val="-2"/>
        </w:rPr>
        <w:t>классе</w:t>
      </w:r>
      <w:r>
        <w:tab/>
      </w:r>
      <w:r>
        <w:rPr>
          <w:spacing w:val="-2"/>
        </w:rPr>
        <w:t>осуществляется</w:t>
      </w:r>
      <w:r>
        <w:tab/>
      </w:r>
      <w:r>
        <w:rPr>
          <w:spacing w:val="-4"/>
        </w:rPr>
        <w:t>через</w:t>
      </w:r>
      <w:r>
        <w:tab/>
      </w:r>
      <w:r>
        <w:rPr>
          <w:spacing w:val="-2"/>
        </w:rPr>
        <w:t>использование</w:t>
      </w:r>
      <w:r>
        <w:tab/>
      </w:r>
      <w:r>
        <w:rPr>
          <w:spacing w:val="-4"/>
        </w:rPr>
        <w:t>как</w:t>
      </w:r>
      <w:r>
        <w:tab/>
      </w:r>
      <w:r>
        <w:rPr>
          <w:spacing w:val="-2"/>
        </w:rPr>
        <w:t xml:space="preserve">общих </w:t>
      </w:r>
      <w:r>
        <w:t>естественно-научных</w:t>
      </w:r>
      <w:r>
        <w:rPr>
          <w:spacing w:val="80"/>
          <w:w w:val="150"/>
        </w:rPr>
        <w:t xml:space="preserve">   </w:t>
      </w:r>
      <w:r>
        <w:t>понятий,</w:t>
      </w:r>
      <w:r>
        <w:rPr>
          <w:spacing w:val="80"/>
          <w:w w:val="150"/>
        </w:rPr>
        <w:t xml:space="preserve">   </w:t>
      </w:r>
      <w:r>
        <w:t>так</w:t>
      </w:r>
      <w:r>
        <w:rPr>
          <w:spacing w:val="80"/>
          <w:w w:val="150"/>
        </w:rPr>
        <w:t xml:space="preserve">   </w:t>
      </w:r>
      <w:r>
        <w:t>и</w:t>
      </w:r>
      <w:r>
        <w:rPr>
          <w:spacing w:val="80"/>
          <w:w w:val="150"/>
        </w:rPr>
        <w:t xml:space="preserve">   </w:t>
      </w:r>
      <w:r>
        <w:t>понятий,</w:t>
      </w:r>
      <w:r>
        <w:rPr>
          <w:spacing w:val="80"/>
          <w:w w:val="150"/>
        </w:rPr>
        <w:t xml:space="preserve">   </w:t>
      </w:r>
      <w:r>
        <w:t>являющихся</w:t>
      </w:r>
      <w:r>
        <w:rPr>
          <w:spacing w:val="80"/>
          <w:w w:val="150"/>
        </w:rPr>
        <w:t xml:space="preserve">   </w:t>
      </w:r>
      <w:r>
        <w:t>системными для отдельных предметов естественно-научного цикла.</w:t>
      </w:r>
    </w:p>
    <w:p w:rsidR="000F2C31" w:rsidRDefault="004B7C75">
      <w:pPr>
        <w:pStyle w:val="a3"/>
        <w:spacing w:before="1" w:line="276" w:lineRule="auto"/>
        <w:ind w:right="598" w:firstLine="708"/>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0F2C31" w:rsidRDefault="004B7C75">
      <w:pPr>
        <w:pStyle w:val="a3"/>
        <w:spacing w:line="276" w:lineRule="auto"/>
        <w:ind w:right="596" w:firstLine="708"/>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w:t>
      </w:r>
      <w:r>
        <w:rPr>
          <w:spacing w:val="-1"/>
        </w:rPr>
        <w:t xml:space="preserve"> </w:t>
      </w:r>
      <w:r>
        <w:t>состояние вещества, физические величины и единицы их измерения, скорость.</w:t>
      </w:r>
    </w:p>
    <w:p w:rsidR="000F2C31" w:rsidRDefault="004B7C75">
      <w:pPr>
        <w:pStyle w:val="a3"/>
        <w:spacing w:line="278" w:lineRule="auto"/>
        <w:ind w:right="598" w:firstLine="708"/>
      </w:pPr>
      <w:r>
        <w:t>Биология: клетка, организм, экосистема, биосфера, макро- и микроэлементы, витамины, обмен веществ в организме.</w:t>
      </w:r>
    </w:p>
    <w:p w:rsidR="000F2C31" w:rsidRDefault="004B7C75">
      <w:pPr>
        <w:pStyle w:val="a3"/>
        <w:spacing w:line="272" w:lineRule="exact"/>
        <w:ind w:left="878"/>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0F2C31" w:rsidRDefault="004B7C75">
      <w:pPr>
        <w:pStyle w:val="a3"/>
        <w:spacing w:before="39" w:line="276" w:lineRule="auto"/>
        <w:ind w:right="600" w:firstLine="708"/>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F2C31" w:rsidRDefault="004B7C75" w:rsidP="007E79F0">
      <w:pPr>
        <w:pStyle w:val="a4"/>
        <w:numPr>
          <w:ilvl w:val="0"/>
          <w:numId w:val="60"/>
        </w:numPr>
        <w:tabs>
          <w:tab w:val="left" w:pos="1118"/>
        </w:tabs>
        <w:spacing w:before="1" w:line="276" w:lineRule="auto"/>
        <w:ind w:right="603" w:firstLine="708"/>
        <w:jc w:val="both"/>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0F2C31" w:rsidRDefault="004B7C75" w:rsidP="007E79F0">
      <w:pPr>
        <w:pStyle w:val="a4"/>
        <w:numPr>
          <w:ilvl w:val="1"/>
          <w:numId w:val="60"/>
        </w:numPr>
        <w:tabs>
          <w:tab w:val="left" w:pos="1297"/>
        </w:tabs>
        <w:spacing w:line="276" w:lineRule="auto"/>
        <w:ind w:left="170" w:right="596" w:firstLine="708"/>
        <w:jc w:val="both"/>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w:t>
      </w:r>
      <w:r>
        <w:rPr>
          <w:spacing w:val="80"/>
          <w:sz w:val="24"/>
        </w:rPr>
        <w:t xml:space="preserve"> </w:t>
      </w:r>
      <w:r>
        <w:rPr>
          <w:sz w:val="24"/>
        </w:rPr>
        <w:t>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F2C31" w:rsidRDefault="004B7C75" w:rsidP="007E79F0">
      <w:pPr>
        <w:pStyle w:val="a4"/>
        <w:numPr>
          <w:ilvl w:val="1"/>
          <w:numId w:val="60"/>
        </w:numPr>
        <w:tabs>
          <w:tab w:val="left" w:pos="1297"/>
        </w:tabs>
        <w:spacing w:before="1" w:line="276" w:lineRule="auto"/>
        <w:ind w:left="170" w:right="600" w:firstLine="708"/>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0F2C31" w:rsidRDefault="004B7C75">
      <w:pPr>
        <w:pStyle w:val="a3"/>
        <w:tabs>
          <w:tab w:val="left" w:pos="2134"/>
          <w:tab w:val="left" w:pos="3927"/>
          <w:tab w:val="left" w:pos="5325"/>
          <w:tab w:val="left" w:pos="6860"/>
          <w:tab w:val="left" w:pos="8509"/>
          <w:tab w:val="left" w:pos="8845"/>
          <w:tab w:val="left" w:pos="10205"/>
        </w:tabs>
        <w:spacing w:line="278" w:lineRule="auto"/>
        <w:ind w:right="595" w:firstLine="708"/>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0F2C31" w:rsidRDefault="004B7C75">
      <w:pPr>
        <w:pStyle w:val="a3"/>
        <w:spacing w:line="272" w:lineRule="exact"/>
        <w:ind w:left="878"/>
        <w:jc w:val="left"/>
      </w:pPr>
      <w:r>
        <w:t>наличие</w:t>
      </w:r>
      <w:r>
        <w:rPr>
          <w:spacing w:val="-4"/>
        </w:rPr>
        <w:t xml:space="preserve"> </w:t>
      </w:r>
      <w:r>
        <w:t>мотивации</w:t>
      </w:r>
      <w:r>
        <w:rPr>
          <w:spacing w:val="-3"/>
        </w:rPr>
        <w:t xml:space="preserve"> </w:t>
      </w:r>
      <w:r>
        <w:t>к</w:t>
      </w:r>
      <w:r>
        <w:rPr>
          <w:spacing w:val="-2"/>
        </w:rPr>
        <w:t xml:space="preserve"> обучению;</w:t>
      </w:r>
    </w:p>
    <w:p w:rsidR="000F2C31" w:rsidRDefault="004B7C75">
      <w:pPr>
        <w:pStyle w:val="a3"/>
        <w:tabs>
          <w:tab w:val="left" w:pos="2953"/>
          <w:tab w:val="left" w:pos="4058"/>
          <w:tab w:val="left" w:pos="5461"/>
          <w:tab w:val="left" w:pos="6787"/>
          <w:tab w:val="left" w:pos="7945"/>
          <w:tab w:val="left" w:pos="8379"/>
        </w:tabs>
        <w:spacing w:before="39" w:line="276" w:lineRule="auto"/>
        <w:ind w:right="608" w:firstLine="708"/>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t>основе</w:t>
      </w:r>
      <w:r>
        <w:rPr>
          <w:spacing w:val="80"/>
        </w:rPr>
        <w:t xml:space="preserve"> </w:t>
      </w:r>
      <w:r>
        <w:t>ключевых ценностей и исторических традиций базовой науки химии;</w:t>
      </w:r>
    </w:p>
    <w:p w:rsidR="000F2C31" w:rsidRDefault="004B7C75">
      <w:pPr>
        <w:pStyle w:val="a3"/>
        <w:tabs>
          <w:tab w:val="left" w:pos="2221"/>
          <w:tab w:val="left" w:pos="2566"/>
          <w:tab w:val="left" w:pos="4053"/>
          <w:tab w:val="left" w:pos="5684"/>
          <w:tab w:val="left" w:pos="7826"/>
          <w:tab w:val="left" w:pos="8157"/>
          <w:tab w:val="left" w:pos="8946"/>
        </w:tabs>
        <w:spacing w:before="1" w:line="276" w:lineRule="auto"/>
        <w:ind w:right="603" w:firstLine="708"/>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rsidR="000F2C31" w:rsidRDefault="004B7C75">
      <w:pPr>
        <w:pStyle w:val="a3"/>
        <w:tabs>
          <w:tab w:val="left" w:pos="1993"/>
          <w:tab w:val="left" w:pos="3780"/>
          <w:tab w:val="left" w:pos="5562"/>
          <w:tab w:val="left" w:pos="6806"/>
          <w:tab w:val="left" w:pos="7211"/>
          <w:tab w:val="left" w:pos="8780"/>
          <w:tab w:val="left" w:pos="9830"/>
        </w:tabs>
        <w:spacing w:line="275" w:lineRule="exact"/>
        <w:ind w:left="878"/>
        <w:jc w:val="left"/>
      </w:pPr>
      <w:r>
        <w:rPr>
          <w:spacing w:val="-2"/>
        </w:rPr>
        <w:t>наличие</w:t>
      </w:r>
      <w:r>
        <w:tab/>
      </w:r>
      <w:r>
        <w:rPr>
          <w:spacing w:val="-2"/>
        </w:rPr>
        <w:t>правосознания</w:t>
      </w:r>
      <w:r>
        <w:tab/>
      </w:r>
      <w:r>
        <w:rPr>
          <w:spacing w:val="-2"/>
        </w:rPr>
        <w:t>экологической</w:t>
      </w:r>
      <w:r>
        <w:tab/>
      </w:r>
      <w:r>
        <w:rPr>
          <w:spacing w:val="-2"/>
        </w:rPr>
        <w:t>культуры</w:t>
      </w:r>
      <w:r>
        <w:tab/>
      </w:r>
      <w:r>
        <w:rPr>
          <w:spacing w:val="-10"/>
        </w:rPr>
        <w:t>и</w:t>
      </w:r>
      <w:r>
        <w:tab/>
      </w:r>
      <w:r>
        <w:rPr>
          <w:spacing w:val="-2"/>
        </w:rPr>
        <w:t>способности</w:t>
      </w:r>
      <w:r>
        <w:tab/>
      </w:r>
      <w:r>
        <w:rPr>
          <w:spacing w:val="-2"/>
        </w:rPr>
        <w:t>ставить</w:t>
      </w:r>
      <w:r>
        <w:tab/>
      </w:r>
      <w:r>
        <w:rPr>
          <w:spacing w:val="-4"/>
        </w:rPr>
        <w:t>цели</w:t>
      </w:r>
    </w:p>
    <w:p w:rsidR="000F2C31" w:rsidRDefault="000F2C31">
      <w:pPr>
        <w:pStyle w:val="a3"/>
        <w:spacing w:line="275" w:lineRule="exact"/>
        <w:jc w:val="left"/>
        <w:sectPr w:rsidR="000F2C31">
          <w:pgSz w:w="11920" w:h="16860"/>
          <w:pgMar w:top="800" w:right="141" w:bottom="920" w:left="850" w:header="588" w:footer="662" w:gutter="0"/>
          <w:cols w:space="720"/>
        </w:sectPr>
      </w:pPr>
    </w:p>
    <w:p w:rsidR="000F2C31" w:rsidRDefault="004B7C75">
      <w:pPr>
        <w:pStyle w:val="a3"/>
        <w:spacing w:before="220" w:after="53"/>
      </w:pPr>
      <w:r>
        <w:lastRenderedPageBreak/>
        <w:t>и</w:t>
      </w:r>
      <w:r>
        <w:rPr>
          <w:spacing w:val="-4"/>
        </w:rPr>
        <w:t xml:space="preserve"> </w:t>
      </w:r>
      <w:r>
        <w:t>строить</w:t>
      </w:r>
      <w:r>
        <w:rPr>
          <w:spacing w:val="-3"/>
        </w:rPr>
        <w:t xml:space="preserve"> </w:t>
      </w:r>
      <w:r>
        <w:t>жизненные</w:t>
      </w:r>
      <w:r>
        <w:rPr>
          <w:spacing w:val="-4"/>
        </w:rPr>
        <w:t xml:space="preserve"> </w:t>
      </w:r>
      <w:r>
        <w:rPr>
          <w:spacing w:val="-2"/>
        </w:rPr>
        <w:t>планы.</w:t>
      </w:r>
    </w:p>
    <w:tbl>
      <w:tblPr>
        <w:tblStyle w:val="TableNormal"/>
        <w:tblW w:w="0" w:type="auto"/>
        <w:tblInd w:w="127" w:type="dxa"/>
        <w:tblLayout w:type="fixed"/>
        <w:tblLook w:val="01E0"/>
      </w:tblPr>
      <w:tblGrid>
        <w:gridCol w:w="426"/>
        <w:gridCol w:w="5412"/>
        <w:gridCol w:w="2791"/>
        <w:gridCol w:w="1620"/>
      </w:tblGrid>
      <w:tr w:rsidR="000F2C31">
        <w:trPr>
          <w:trHeight w:val="291"/>
        </w:trPr>
        <w:tc>
          <w:tcPr>
            <w:tcW w:w="426" w:type="dxa"/>
          </w:tcPr>
          <w:p w:rsidR="000F2C31" w:rsidRDefault="000F2C31">
            <w:pPr>
              <w:pStyle w:val="TableParagraph"/>
              <w:ind w:left="0"/>
              <w:rPr>
                <w:sz w:val="20"/>
              </w:rPr>
            </w:pPr>
          </w:p>
        </w:tc>
        <w:tc>
          <w:tcPr>
            <w:tcW w:w="5412" w:type="dxa"/>
          </w:tcPr>
          <w:p w:rsidR="000F2C31" w:rsidRDefault="004B7C75">
            <w:pPr>
              <w:pStyle w:val="TableParagraph"/>
              <w:tabs>
                <w:tab w:val="left" w:pos="2522"/>
                <w:tab w:val="left" w:pos="4165"/>
              </w:tabs>
              <w:spacing w:line="266" w:lineRule="exact"/>
              <w:ind w:left="332"/>
              <w:rPr>
                <w:sz w:val="24"/>
              </w:rPr>
            </w:pPr>
            <w:r>
              <w:rPr>
                <w:sz w:val="24"/>
              </w:rPr>
              <w:t>8.3.</w:t>
            </w:r>
            <w:r>
              <w:rPr>
                <w:spacing w:val="-1"/>
                <w:sz w:val="24"/>
              </w:rPr>
              <w:t xml:space="preserve"> </w:t>
            </w:r>
            <w:r>
              <w:rPr>
                <w:spacing w:val="-2"/>
                <w:sz w:val="24"/>
              </w:rPr>
              <w:t>Личностные</w:t>
            </w:r>
            <w:r>
              <w:rPr>
                <w:sz w:val="24"/>
              </w:rPr>
              <w:tab/>
            </w:r>
            <w:r>
              <w:rPr>
                <w:spacing w:val="-2"/>
                <w:sz w:val="24"/>
              </w:rPr>
              <w:t>результаты</w:t>
            </w:r>
            <w:r>
              <w:rPr>
                <w:sz w:val="24"/>
              </w:rPr>
              <w:tab/>
            </w:r>
            <w:r>
              <w:rPr>
                <w:spacing w:val="-2"/>
                <w:sz w:val="24"/>
              </w:rPr>
              <w:t>освоения</w:t>
            </w:r>
          </w:p>
        </w:tc>
        <w:tc>
          <w:tcPr>
            <w:tcW w:w="2791" w:type="dxa"/>
          </w:tcPr>
          <w:p w:rsidR="000F2C31" w:rsidRDefault="004B7C75">
            <w:pPr>
              <w:pStyle w:val="TableParagraph"/>
              <w:tabs>
                <w:tab w:val="left" w:pos="1451"/>
              </w:tabs>
              <w:spacing w:line="266" w:lineRule="exact"/>
              <w:ind w:left="0" w:right="213"/>
              <w:jc w:val="right"/>
              <w:rPr>
                <w:sz w:val="24"/>
              </w:rPr>
            </w:pPr>
            <w:r>
              <w:rPr>
                <w:spacing w:val="-2"/>
                <w:sz w:val="24"/>
              </w:rPr>
              <w:t>предмета</w:t>
            </w:r>
            <w:r>
              <w:rPr>
                <w:sz w:val="24"/>
              </w:rPr>
              <w:tab/>
            </w:r>
            <w:r>
              <w:rPr>
                <w:spacing w:val="-2"/>
                <w:sz w:val="24"/>
              </w:rPr>
              <w:t>«Химия»</w:t>
            </w:r>
          </w:p>
        </w:tc>
        <w:tc>
          <w:tcPr>
            <w:tcW w:w="1620" w:type="dxa"/>
          </w:tcPr>
          <w:p w:rsidR="000F2C31" w:rsidRDefault="004B7C75">
            <w:pPr>
              <w:pStyle w:val="TableParagraph"/>
              <w:spacing w:line="266" w:lineRule="exact"/>
              <w:ind w:left="0" w:right="51"/>
              <w:jc w:val="right"/>
              <w:rPr>
                <w:sz w:val="24"/>
              </w:rPr>
            </w:pPr>
            <w:r>
              <w:rPr>
                <w:spacing w:val="-2"/>
                <w:sz w:val="24"/>
              </w:rPr>
              <w:t>достигаются</w:t>
            </w:r>
          </w:p>
        </w:tc>
      </w:tr>
      <w:tr w:rsidR="000F2C31">
        <w:trPr>
          <w:trHeight w:val="316"/>
        </w:trPr>
        <w:tc>
          <w:tcPr>
            <w:tcW w:w="426" w:type="dxa"/>
          </w:tcPr>
          <w:p w:rsidR="000F2C31" w:rsidRDefault="004B7C75">
            <w:pPr>
              <w:pStyle w:val="TableParagraph"/>
              <w:spacing w:before="15"/>
              <w:ind w:left="50"/>
              <w:rPr>
                <w:sz w:val="24"/>
              </w:rPr>
            </w:pPr>
            <w:r>
              <w:rPr>
                <w:spacing w:val="-10"/>
                <w:sz w:val="24"/>
              </w:rPr>
              <w:t>в</w:t>
            </w:r>
          </w:p>
        </w:tc>
        <w:tc>
          <w:tcPr>
            <w:tcW w:w="5412" w:type="dxa"/>
          </w:tcPr>
          <w:p w:rsidR="000F2C31" w:rsidRDefault="004B7C75">
            <w:pPr>
              <w:pStyle w:val="TableParagraph"/>
              <w:tabs>
                <w:tab w:val="left" w:pos="1706"/>
                <w:tab w:val="left" w:pos="3077"/>
                <w:tab w:val="left" w:pos="3732"/>
              </w:tabs>
              <w:spacing w:before="15"/>
              <w:ind w:left="262"/>
              <w:rPr>
                <w:sz w:val="24"/>
              </w:rPr>
            </w:pPr>
            <w:r>
              <w:rPr>
                <w:spacing w:val="-2"/>
                <w:sz w:val="24"/>
              </w:rPr>
              <w:t>единстве</w:t>
            </w:r>
            <w:r>
              <w:rPr>
                <w:sz w:val="24"/>
              </w:rPr>
              <w:tab/>
            </w:r>
            <w:r>
              <w:rPr>
                <w:spacing w:val="-2"/>
                <w:sz w:val="24"/>
              </w:rPr>
              <w:t>учебной</w:t>
            </w:r>
            <w:r>
              <w:rPr>
                <w:sz w:val="24"/>
              </w:rPr>
              <w:tab/>
            </w:r>
            <w:r>
              <w:rPr>
                <w:spacing w:val="-10"/>
                <w:sz w:val="24"/>
              </w:rPr>
              <w:t>и</w:t>
            </w:r>
            <w:r>
              <w:rPr>
                <w:sz w:val="24"/>
              </w:rPr>
              <w:tab/>
            </w:r>
            <w:r>
              <w:rPr>
                <w:spacing w:val="-2"/>
                <w:sz w:val="24"/>
              </w:rPr>
              <w:t>воспитательной</w:t>
            </w:r>
          </w:p>
        </w:tc>
        <w:tc>
          <w:tcPr>
            <w:tcW w:w="2791" w:type="dxa"/>
          </w:tcPr>
          <w:p w:rsidR="000F2C31" w:rsidRDefault="004B7C75">
            <w:pPr>
              <w:pStyle w:val="TableParagraph"/>
              <w:tabs>
                <w:tab w:val="left" w:pos="2362"/>
              </w:tabs>
              <w:spacing w:before="15"/>
              <w:ind w:left="469"/>
              <w:rPr>
                <w:sz w:val="24"/>
              </w:rPr>
            </w:pPr>
            <w:r>
              <w:rPr>
                <w:spacing w:val="-2"/>
                <w:sz w:val="24"/>
              </w:rPr>
              <w:t>деятельности</w:t>
            </w:r>
            <w:r>
              <w:rPr>
                <w:sz w:val="24"/>
              </w:rPr>
              <w:tab/>
            </w:r>
            <w:r>
              <w:rPr>
                <w:spacing w:val="-10"/>
                <w:sz w:val="24"/>
              </w:rPr>
              <w:t>в</w:t>
            </w:r>
          </w:p>
        </w:tc>
        <w:tc>
          <w:tcPr>
            <w:tcW w:w="1620" w:type="dxa"/>
          </w:tcPr>
          <w:p w:rsidR="000F2C31" w:rsidRDefault="004B7C75">
            <w:pPr>
              <w:pStyle w:val="TableParagraph"/>
              <w:spacing w:before="15"/>
              <w:ind w:left="0" w:right="51"/>
              <w:jc w:val="right"/>
              <w:rPr>
                <w:sz w:val="24"/>
              </w:rPr>
            </w:pPr>
            <w:r>
              <w:rPr>
                <w:spacing w:val="-2"/>
                <w:sz w:val="24"/>
              </w:rPr>
              <w:t>соответствии</w:t>
            </w:r>
          </w:p>
        </w:tc>
      </w:tr>
      <w:tr w:rsidR="000F2C31">
        <w:trPr>
          <w:trHeight w:val="291"/>
        </w:trPr>
        <w:tc>
          <w:tcPr>
            <w:tcW w:w="426" w:type="dxa"/>
          </w:tcPr>
          <w:p w:rsidR="000F2C31" w:rsidRDefault="004B7C75">
            <w:pPr>
              <w:pStyle w:val="TableParagraph"/>
              <w:spacing w:before="15" w:line="256" w:lineRule="exact"/>
              <w:ind w:left="50"/>
              <w:rPr>
                <w:sz w:val="24"/>
              </w:rPr>
            </w:pPr>
            <w:r>
              <w:rPr>
                <w:spacing w:val="-10"/>
                <w:sz w:val="24"/>
              </w:rPr>
              <w:t>с</w:t>
            </w:r>
          </w:p>
        </w:tc>
        <w:tc>
          <w:tcPr>
            <w:tcW w:w="5412" w:type="dxa"/>
          </w:tcPr>
          <w:p w:rsidR="000F2C31" w:rsidRDefault="004B7C75">
            <w:pPr>
              <w:pStyle w:val="TableParagraph"/>
              <w:tabs>
                <w:tab w:val="left" w:pos="2859"/>
              </w:tabs>
              <w:spacing w:before="15" w:line="256" w:lineRule="exact"/>
              <w:ind w:left="298"/>
              <w:rPr>
                <w:sz w:val="24"/>
              </w:rPr>
            </w:pPr>
            <w:r>
              <w:rPr>
                <w:spacing w:val="-2"/>
                <w:sz w:val="24"/>
              </w:rPr>
              <w:t>гуманистическими,</w:t>
            </w:r>
            <w:r>
              <w:rPr>
                <w:sz w:val="24"/>
              </w:rPr>
              <w:tab/>
            </w:r>
            <w:r>
              <w:rPr>
                <w:spacing w:val="-2"/>
                <w:sz w:val="24"/>
              </w:rPr>
              <w:t>социокультурными,</w:t>
            </w:r>
          </w:p>
        </w:tc>
        <w:tc>
          <w:tcPr>
            <w:tcW w:w="2791" w:type="dxa"/>
          </w:tcPr>
          <w:p w:rsidR="000F2C31" w:rsidRDefault="004B7C75">
            <w:pPr>
              <w:pStyle w:val="TableParagraph"/>
              <w:spacing w:before="15" w:line="256" w:lineRule="exact"/>
              <w:ind w:left="0" w:right="208"/>
              <w:jc w:val="right"/>
              <w:rPr>
                <w:sz w:val="24"/>
              </w:rPr>
            </w:pPr>
            <w:r>
              <w:rPr>
                <w:spacing w:val="-2"/>
                <w:sz w:val="24"/>
              </w:rPr>
              <w:t>духовно-нравственными</w:t>
            </w:r>
          </w:p>
        </w:tc>
        <w:tc>
          <w:tcPr>
            <w:tcW w:w="1620" w:type="dxa"/>
          </w:tcPr>
          <w:p w:rsidR="000F2C31" w:rsidRDefault="004B7C75">
            <w:pPr>
              <w:pStyle w:val="TableParagraph"/>
              <w:spacing w:before="15" w:line="256" w:lineRule="exact"/>
              <w:ind w:left="0" w:right="48"/>
              <w:jc w:val="right"/>
              <w:rPr>
                <w:sz w:val="24"/>
              </w:rPr>
            </w:pPr>
            <w:r>
              <w:rPr>
                <w:spacing w:val="-2"/>
                <w:sz w:val="24"/>
              </w:rPr>
              <w:t>ценностями</w:t>
            </w:r>
          </w:p>
        </w:tc>
      </w:tr>
    </w:tbl>
    <w:p w:rsidR="000F2C31" w:rsidRDefault="004B7C75">
      <w:pPr>
        <w:pStyle w:val="a3"/>
        <w:spacing w:before="42" w:line="276" w:lineRule="auto"/>
        <w:ind w:right="601"/>
      </w:pPr>
      <w:r>
        <w:t>и</w:t>
      </w:r>
      <w:r>
        <w:rPr>
          <w:spacing w:val="75"/>
        </w:rPr>
        <w:t xml:space="preserve">  </w:t>
      </w:r>
      <w:r>
        <w:t>идеалами</w:t>
      </w:r>
      <w:r>
        <w:rPr>
          <w:spacing w:val="75"/>
        </w:rPr>
        <w:t xml:space="preserve">  </w:t>
      </w:r>
      <w:r>
        <w:t>российского</w:t>
      </w:r>
      <w:r>
        <w:rPr>
          <w:spacing w:val="75"/>
        </w:rPr>
        <w:t xml:space="preserve">  </w:t>
      </w:r>
      <w:r>
        <w:t>гражданского</w:t>
      </w:r>
      <w:r>
        <w:rPr>
          <w:spacing w:val="75"/>
        </w:rPr>
        <w:t xml:space="preserve">  </w:t>
      </w:r>
      <w:r>
        <w:t>общества,</w:t>
      </w:r>
      <w:r>
        <w:rPr>
          <w:spacing w:val="75"/>
        </w:rPr>
        <w:t xml:space="preserve">  </w:t>
      </w:r>
      <w:r>
        <w:t>принятыми</w:t>
      </w:r>
      <w:r>
        <w:rPr>
          <w:spacing w:val="75"/>
        </w:rPr>
        <w:t xml:space="preserve">  </w:t>
      </w:r>
      <w:r>
        <w:t>в</w:t>
      </w:r>
      <w:r>
        <w:rPr>
          <w:spacing w:val="75"/>
        </w:rPr>
        <w:t xml:space="preserve">  </w:t>
      </w:r>
      <w:r>
        <w:t>обществе</w:t>
      </w:r>
      <w:r>
        <w:rPr>
          <w:spacing w:val="75"/>
        </w:rPr>
        <w:t xml:space="preserve">  </w:t>
      </w:r>
      <w:r>
        <w:t>нормами и правилами поведения, способствующими процессам самопознания, саморазвития и нравственного становления личности обучающихся.</w:t>
      </w:r>
    </w:p>
    <w:p w:rsidR="000F2C31" w:rsidRDefault="004B7C75" w:rsidP="007E79F0">
      <w:pPr>
        <w:pStyle w:val="a4"/>
        <w:numPr>
          <w:ilvl w:val="1"/>
          <w:numId w:val="59"/>
        </w:numPr>
        <w:tabs>
          <w:tab w:val="left" w:pos="1297"/>
        </w:tabs>
        <w:spacing w:before="1" w:line="276" w:lineRule="auto"/>
        <w:ind w:right="601" w:firstLine="708"/>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F2C31" w:rsidRDefault="004B7C75" w:rsidP="007E79F0">
      <w:pPr>
        <w:pStyle w:val="a4"/>
        <w:numPr>
          <w:ilvl w:val="0"/>
          <w:numId w:val="58"/>
        </w:numPr>
        <w:tabs>
          <w:tab w:val="left" w:pos="1136"/>
        </w:tabs>
        <w:spacing w:before="1"/>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spacing w:before="40" w:line="276" w:lineRule="auto"/>
        <w:ind w:right="581" w:firstLine="708"/>
        <w:jc w:val="left"/>
      </w:pPr>
      <w:r>
        <w:t>осознания</w:t>
      </w:r>
      <w:r>
        <w:rPr>
          <w:spacing w:val="-2"/>
        </w:rPr>
        <w:t xml:space="preserve"> </w:t>
      </w:r>
      <w:r>
        <w:t>обучающимися</w:t>
      </w:r>
      <w:r>
        <w:rPr>
          <w:spacing w:val="-2"/>
        </w:rPr>
        <w:t xml:space="preserve"> </w:t>
      </w:r>
      <w:r>
        <w:t>своих конституционных прав</w:t>
      </w:r>
      <w:r>
        <w:rPr>
          <w:spacing w:val="-3"/>
        </w:rPr>
        <w:t xml:space="preserve"> </w:t>
      </w:r>
      <w:r>
        <w:t>и</w:t>
      </w:r>
      <w:r>
        <w:rPr>
          <w:spacing w:val="-1"/>
        </w:rPr>
        <w:t xml:space="preserve"> </w:t>
      </w:r>
      <w:r>
        <w:t>обязанностей, уважения</w:t>
      </w:r>
      <w:r>
        <w:rPr>
          <w:spacing w:val="-2"/>
        </w:rPr>
        <w:t xml:space="preserve"> </w:t>
      </w:r>
      <w:r>
        <w:t>к</w:t>
      </w:r>
      <w:r>
        <w:rPr>
          <w:spacing w:val="-2"/>
        </w:rPr>
        <w:t xml:space="preserve"> </w:t>
      </w:r>
      <w:r>
        <w:t>закону и правопорядку;</w:t>
      </w:r>
    </w:p>
    <w:p w:rsidR="000F2C31" w:rsidRDefault="004B7C75">
      <w:pPr>
        <w:pStyle w:val="a3"/>
        <w:tabs>
          <w:tab w:val="left" w:pos="2660"/>
          <w:tab w:val="left" w:pos="3061"/>
          <w:tab w:val="left" w:pos="4569"/>
          <w:tab w:val="left" w:pos="5596"/>
          <w:tab w:val="left" w:pos="6004"/>
          <w:tab w:val="left" w:pos="7227"/>
          <w:tab w:val="left" w:pos="9168"/>
        </w:tabs>
        <w:spacing w:line="278" w:lineRule="auto"/>
        <w:ind w:right="601" w:firstLine="708"/>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0F2C31" w:rsidRDefault="004B7C75">
      <w:pPr>
        <w:pStyle w:val="a3"/>
        <w:spacing w:line="276" w:lineRule="auto"/>
        <w:ind w:firstLine="708"/>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rsidR="000F2C31" w:rsidRDefault="004B7C75">
      <w:pPr>
        <w:pStyle w:val="a3"/>
        <w:spacing w:line="278" w:lineRule="auto"/>
        <w:ind w:firstLine="708"/>
        <w:jc w:val="left"/>
      </w:pPr>
      <w:r>
        <w:t>способности</w:t>
      </w:r>
      <w:r>
        <w:rPr>
          <w:spacing w:val="32"/>
        </w:rPr>
        <w:t xml:space="preserve"> </w:t>
      </w:r>
      <w:r>
        <w:t>понимать и</w:t>
      </w:r>
      <w:r>
        <w:rPr>
          <w:spacing w:val="31"/>
        </w:rPr>
        <w:t xml:space="preserve"> </w:t>
      </w:r>
      <w:r>
        <w:t>принимать</w:t>
      </w:r>
      <w:r>
        <w:rPr>
          <w:spacing w:val="31"/>
        </w:rPr>
        <w:t xml:space="preserve"> </w:t>
      </w:r>
      <w:r>
        <w:t>мотивы, намерения,</w:t>
      </w:r>
      <w:r>
        <w:rPr>
          <w:spacing w:val="30"/>
        </w:rPr>
        <w:t xml:space="preserve"> </w:t>
      </w:r>
      <w:r>
        <w:t>логику и</w:t>
      </w:r>
      <w:r>
        <w:rPr>
          <w:spacing w:val="31"/>
        </w:rPr>
        <w:t xml:space="preserve"> </w:t>
      </w:r>
      <w:r>
        <w:t>аргументы</w:t>
      </w:r>
      <w:r>
        <w:rPr>
          <w:spacing w:val="30"/>
        </w:rPr>
        <w:t xml:space="preserve"> </w:t>
      </w:r>
      <w:r>
        <w:t>других</w:t>
      </w:r>
      <w:r>
        <w:rPr>
          <w:spacing w:val="32"/>
        </w:rPr>
        <w:t xml:space="preserve"> </w:t>
      </w:r>
      <w:r>
        <w:t>при анализе различных видов учебной деятельности;</w:t>
      </w:r>
    </w:p>
    <w:p w:rsidR="000F2C31" w:rsidRDefault="004B7C75" w:rsidP="007E79F0">
      <w:pPr>
        <w:pStyle w:val="a4"/>
        <w:numPr>
          <w:ilvl w:val="0"/>
          <w:numId w:val="58"/>
        </w:numPr>
        <w:tabs>
          <w:tab w:val="left" w:pos="1136"/>
        </w:tabs>
        <w:spacing w:line="272" w:lineRule="exact"/>
        <w:ind w:left="1136" w:hanging="258"/>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35" w:line="276" w:lineRule="auto"/>
        <w:ind w:left="878" w:right="581"/>
        <w:jc w:val="left"/>
      </w:pPr>
      <w:r>
        <w:t>ценностного отношения к историческому и научному наследию отечественной химии; уважения</w:t>
      </w:r>
      <w:r>
        <w:rPr>
          <w:spacing w:val="42"/>
        </w:rPr>
        <w:t xml:space="preserve"> </w:t>
      </w:r>
      <w:r>
        <w:t>к</w:t>
      </w:r>
      <w:r>
        <w:rPr>
          <w:spacing w:val="45"/>
        </w:rPr>
        <w:t xml:space="preserve"> </w:t>
      </w:r>
      <w:r>
        <w:t>процессу</w:t>
      </w:r>
      <w:r>
        <w:rPr>
          <w:spacing w:val="45"/>
        </w:rPr>
        <w:t xml:space="preserve"> </w:t>
      </w:r>
      <w:r>
        <w:t>творчества</w:t>
      </w:r>
      <w:r>
        <w:rPr>
          <w:spacing w:val="49"/>
        </w:rPr>
        <w:t xml:space="preserve"> </w:t>
      </w:r>
      <w:r>
        <w:t>в</w:t>
      </w:r>
      <w:r>
        <w:rPr>
          <w:spacing w:val="44"/>
        </w:rPr>
        <w:t xml:space="preserve"> </w:t>
      </w:r>
      <w:r>
        <w:t>области</w:t>
      </w:r>
      <w:r>
        <w:rPr>
          <w:spacing w:val="47"/>
        </w:rPr>
        <w:t xml:space="preserve"> </w:t>
      </w:r>
      <w:r>
        <w:t>теории</w:t>
      </w:r>
      <w:r>
        <w:rPr>
          <w:spacing w:val="45"/>
        </w:rPr>
        <w:t xml:space="preserve"> </w:t>
      </w:r>
      <w:r>
        <w:t>и</w:t>
      </w:r>
      <w:r>
        <w:rPr>
          <w:spacing w:val="46"/>
        </w:rPr>
        <w:t xml:space="preserve"> </w:t>
      </w:r>
      <w:r>
        <w:t>практического</w:t>
      </w:r>
      <w:r>
        <w:rPr>
          <w:spacing w:val="44"/>
        </w:rPr>
        <w:t xml:space="preserve"> </w:t>
      </w:r>
      <w:r>
        <w:t>применения</w:t>
      </w:r>
      <w:r>
        <w:rPr>
          <w:spacing w:val="43"/>
        </w:rPr>
        <w:t xml:space="preserve"> </w:t>
      </w:r>
      <w:r>
        <w:rPr>
          <w:spacing w:val="-2"/>
        </w:rPr>
        <w:t>химии,</w:t>
      </w:r>
    </w:p>
    <w:p w:rsidR="000F2C31" w:rsidRDefault="004B7C75">
      <w:pPr>
        <w:pStyle w:val="a3"/>
        <w:spacing w:before="2" w:line="276" w:lineRule="auto"/>
        <w:jc w:val="left"/>
      </w:pPr>
      <w:r>
        <w:t>осознания</w:t>
      </w:r>
      <w:r>
        <w:rPr>
          <w:spacing w:val="40"/>
        </w:rPr>
        <w:t xml:space="preserve"> </w:t>
      </w:r>
      <w:r>
        <w:t>того,</w:t>
      </w:r>
      <w:r>
        <w:rPr>
          <w:spacing w:val="40"/>
        </w:rPr>
        <w:t xml:space="preserve"> </w:t>
      </w:r>
      <w:r>
        <w:t>что</w:t>
      </w:r>
      <w:r>
        <w:rPr>
          <w:spacing w:val="40"/>
        </w:rPr>
        <w:t xml:space="preserve"> </w:t>
      </w:r>
      <w:r>
        <w:t>достижения</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 экспериментальных поисков, постоянного труда учёных и практиков;</w:t>
      </w:r>
    </w:p>
    <w:p w:rsidR="000F2C31" w:rsidRDefault="004B7C75">
      <w:pPr>
        <w:pStyle w:val="a3"/>
        <w:spacing w:line="276" w:lineRule="auto"/>
        <w:ind w:firstLine="708"/>
        <w:jc w:val="left"/>
      </w:pPr>
      <w:r>
        <w:t>интереса и познавательных</w:t>
      </w:r>
      <w:r>
        <w:rPr>
          <w:spacing w:val="30"/>
        </w:rPr>
        <w:t xml:space="preserve"> </w:t>
      </w:r>
      <w:r>
        <w:t>мотивов в получении и последующем анализе информации о</w:t>
      </w:r>
      <w:r>
        <w:rPr>
          <w:spacing w:val="40"/>
        </w:rPr>
        <w:t xml:space="preserve"> </w:t>
      </w:r>
      <w:r>
        <w:t>передовых достижениях современной отечественной химии;</w:t>
      </w:r>
    </w:p>
    <w:p w:rsidR="000F2C31" w:rsidRDefault="004B7C75" w:rsidP="007E79F0">
      <w:pPr>
        <w:pStyle w:val="a4"/>
        <w:numPr>
          <w:ilvl w:val="0"/>
          <w:numId w:val="58"/>
        </w:numPr>
        <w:tabs>
          <w:tab w:val="left" w:pos="1136"/>
        </w:tabs>
        <w:ind w:left="1136" w:hanging="258"/>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1"/>
        <w:ind w:left="878"/>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0F2C31" w:rsidRDefault="004B7C75">
      <w:pPr>
        <w:pStyle w:val="a3"/>
        <w:tabs>
          <w:tab w:val="left" w:pos="2569"/>
          <w:tab w:val="left" w:pos="4010"/>
          <w:tab w:val="left" w:pos="5417"/>
          <w:tab w:val="left" w:pos="6871"/>
          <w:tab w:val="left" w:pos="7372"/>
          <w:tab w:val="left" w:pos="9159"/>
        </w:tabs>
        <w:spacing w:before="41" w:line="276" w:lineRule="auto"/>
        <w:ind w:right="602" w:firstLine="708"/>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 xml:space="preserve">явлениями, </w:t>
      </w:r>
      <w:r>
        <w:t>и принимать осознанные решения, ориентируясь на морально-нравственные нормы и ценности;</w:t>
      </w:r>
    </w:p>
    <w:p w:rsidR="000F2C31" w:rsidRDefault="004B7C75">
      <w:pPr>
        <w:pStyle w:val="a3"/>
        <w:tabs>
          <w:tab w:val="left" w:pos="2245"/>
          <w:tab w:val="left" w:pos="3509"/>
          <w:tab w:val="left" w:pos="4176"/>
          <w:tab w:val="left" w:pos="5457"/>
          <w:tab w:val="left" w:pos="5809"/>
          <w:tab w:val="left" w:pos="6984"/>
          <w:tab w:val="left" w:pos="7794"/>
          <w:tab w:val="left" w:pos="9125"/>
          <w:tab w:val="left" w:pos="9452"/>
        </w:tabs>
        <w:spacing w:line="278" w:lineRule="auto"/>
        <w:ind w:right="606" w:firstLine="708"/>
        <w:jc w:val="left"/>
      </w:pPr>
      <w:r>
        <w:rPr>
          <w:spacing w:val="-2"/>
        </w:rPr>
        <w:t>готовности</w:t>
      </w:r>
      <w:r>
        <w:tab/>
      </w:r>
      <w:r>
        <w:rPr>
          <w:spacing w:val="-2"/>
        </w:rPr>
        <w:t>оценивать</w:t>
      </w:r>
      <w:r>
        <w:tab/>
      </w:r>
      <w:r>
        <w:rPr>
          <w:spacing w:val="-4"/>
        </w:rPr>
        <w:t>своё</w:t>
      </w:r>
      <w:r>
        <w:tab/>
      </w:r>
      <w:r>
        <w:rPr>
          <w:spacing w:val="-2"/>
        </w:rPr>
        <w:t>поведение</w:t>
      </w:r>
      <w:r>
        <w:tab/>
      </w:r>
      <w:r>
        <w:rPr>
          <w:spacing w:val="-10"/>
        </w:rPr>
        <w:t>и</w:t>
      </w:r>
      <w:r>
        <w:tab/>
      </w:r>
      <w:r>
        <w:rPr>
          <w:spacing w:val="-2"/>
        </w:rPr>
        <w:t>поступки</w:t>
      </w:r>
      <w:r>
        <w:tab/>
      </w:r>
      <w:r>
        <w:rPr>
          <w:spacing w:val="-2"/>
        </w:rPr>
        <w:t>своих</w:t>
      </w:r>
      <w:r>
        <w:tab/>
      </w:r>
      <w:r>
        <w:rPr>
          <w:spacing w:val="-2"/>
        </w:rPr>
        <w:t>товарищей</w:t>
      </w:r>
      <w:r>
        <w:tab/>
      </w:r>
      <w:r>
        <w:rPr>
          <w:spacing w:val="-10"/>
        </w:rPr>
        <w:t>с</w:t>
      </w:r>
      <w:r>
        <w:tab/>
      </w:r>
      <w:r>
        <w:rPr>
          <w:spacing w:val="-2"/>
        </w:rPr>
        <w:t xml:space="preserve">позиций </w:t>
      </w:r>
      <w:r>
        <w:t>нравственных и правовых норм и осознание последствий этих поступков;</w:t>
      </w:r>
    </w:p>
    <w:p w:rsidR="000F2C31" w:rsidRDefault="004B7C75" w:rsidP="007E79F0">
      <w:pPr>
        <w:pStyle w:val="a4"/>
        <w:numPr>
          <w:ilvl w:val="0"/>
          <w:numId w:val="58"/>
        </w:numPr>
        <w:tabs>
          <w:tab w:val="left" w:pos="1136"/>
        </w:tabs>
        <w:spacing w:line="272" w:lineRule="exact"/>
        <w:ind w:left="1136"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0F2C31" w:rsidRDefault="004B7C75">
      <w:pPr>
        <w:pStyle w:val="a3"/>
        <w:tabs>
          <w:tab w:val="left" w:pos="2278"/>
          <w:tab w:val="left" w:pos="3606"/>
          <w:tab w:val="left" w:pos="4904"/>
          <w:tab w:val="left" w:pos="5302"/>
          <w:tab w:val="left" w:pos="6822"/>
          <w:tab w:val="left" w:pos="7760"/>
          <w:tab w:val="left" w:pos="8736"/>
        </w:tabs>
        <w:spacing w:before="39" w:line="276" w:lineRule="auto"/>
        <w:ind w:right="602" w:firstLine="708"/>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0F2C31" w:rsidRDefault="004B7C75">
      <w:pPr>
        <w:pStyle w:val="a3"/>
        <w:spacing w:before="2" w:line="276" w:lineRule="auto"/>
        <w:ind w:firstLine="708"/>
        <w:jc w:val="left"/>
      </w:pPr>
      <w:r>
        <w:t>соблюдения правил безопасного обращения с веществами в быту, повседневной жизни и в трудовой деятельности;</w:t>
      </w:r>
    </w:p>
    <w:p w:rsidR="000F2C31" w:rsidRDefault="004B7C75">
      <w:pPr>
        <w:pStyle w:val="a3"/>
        <w:spacing w:line="276" w:lineRule="auto"/>
        <w:ind w:firstLine="708"/>
        <w:jc w:val="left"/>
      </w:pPr>
      <w:r>
        <w:t>понимания</w:t>
      </w:r>
      <w:r>
        <w:rPr>
          <w:spacing w:val="32"/>
        </w:rPr>
        <w:t xml:space="preserve"> </w:t>
      </w:r>
      <w:r>
        <w:t>ценности</w:t>
      </w:r>
      <w:r>
        <w:rPr>
          <w:spacing w:val="33"/>
        </w:rPr>
        <w:t xml:space="preserve"> </w:t>
      </w:r>
      <w:r>
        <w:t>правил</w:t>
      </w:r>
      <w:r>
        <w:rPr>
          <w:spacing w:val="33"/>
        </w:rPr>
        <w:t xml:space="preserve"> </w:t>
      </w:r>
      <w:r>
        <w:t>индивидуального</w:t>
      </w:r>
      <w:r>
        <w:rPr>
          <w:spacing w:val="32"/>
        </w:rPr>
        <w:t xml:space="preserve"> </w:t>
      </w:r>
      <w:r>
        <w:t>и</w:t>
      </w:r>
      <w:r>
        <w:rPr>
          <w:spacing w:val="33"/>
        </w:rPr>
        <w:t xml:space="preserve"> </w:t>
      </w:r>
      <w:r>
        <w:t>коллективного</w:t>
      </w:r>
      <w:r>
        <w:rPr>
          <w:spacing w:val="32"/>
        </w:rPr>
        <w:t xml:space="preserve"> </w:t>
      </w:r>
      <w:r>
        <w:t>безопасного</w:t>
      </w:r>
      <w:r>
        <w:rPr>
          <w:spacing w:val="32"/>
        </w:rPr>
        <w:t xml:space="preserve"> </w:t>
      </w:r>
      <w:r>
        <w:t>поведения</w:t>
      </w:r>
      <w:r>
        <w:rPr>
          <w:spacing w:val="32"/>
        </w:rPr>
        <w:t xml:space="preserve"> </w:t>
      </w:r>
      <w:r>
        <w:t>в ситуациях, угрожающих здоровью и жизни людей;</w:t>
      </w:r>
    </w:p>
    <w:p w:rsidR="000F2C31" w:rsidRDefault="004B7C75">
      <w:pPr>
        <w:pStyle w:val="a3"/>
        <w:tabs>
          <w:tab w:val="left" w:pos="2149"/>
          <w:tab w:val="left" w:pos="3658"/>
          <w:tab w:val="left" w:pos="4012"/>
          <w:tab w:val="left" w:pos="5305"/>
          <w:tab w:val="left" w:pos="6401"/>
          <w:tab w:val="left" w:pos="7621"/>
          <w:tab w:val="left" w:pos="9343"/>
        </w:tabs>
        <w:spacing w:line="276" w:lineRule="auto"/>
        <w:ind w:right="602" w:firstLine="708"/>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0F2C31" w:rsidRDefault="004B7C75" w:rsidP="007E79F0">
      <w:pPr>
        <w:pStyle w:val="a4"/>
        <w:numPr>
          <w:ilvl w:val="0"/>
          <w:numId w:val="58"/>
        </w:numPr>
        <w:tabs>
          <w:tab w:val="left" w:pos="1136"/>
        </w:tabs>
        <w:spacing w:line="275" w:lineRule="exact"/>
        <w:ind w:left="1136" w:hanging="258"/>
        <w:rPr>
          <w:sz w:val="24"/>
        </w:rPr>
      </w:pPr>
      <w:r>
        <w:rPr>
          <w:sz w:val="24"/>
        </w:rPr>
        <w:t>трудового</w:t>
      </w:r>
      <w:r>
        <w:rPr>
          <w:spacing w:val="-3"/>
          <w:sz w:val="24"/>
        </w:rPr>
        <w:t xml:space="preserve"> </w:t>
      </w:r>
      <w:r>
        <w:rPr>
          <w:spacing w:val="-2"/>
          <w:sz w:val="24"/>
        </w:rPr>
        <w:t>воспитания:</w:t>
      </w:r>
    </w:p>
    <w:p w:rsidR="000F2C31" w:rsidRDefault="004B7C75">
      <w:pPr>
        <w:pStyle w:val="a3"/>
        <w:tabs>
          <w:tab w:val="left" w:pos="3154"/>
          <w:tab w:val="left" w:pos="5219"/>
          <w:tab w:val="left" w:pos="5744"/>
          <w:tab w:val="left" w:pos="8894"/>
        </w:tabs>
        <w:spacing w:before="41" w:line="278" w:lineRule="auto"/>
        <w:ind w:right="599" w:firstLine="708"/>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0F2C31" w:rsidRDefault="004B7C75">
      <w:pPr>
        <w:pStyle w:val="a3"/>
        <w:spacing w:line="276" w:lineRule="auto"/>
        <w:ind w:right="581" w:firstLine="708"/>
        <w:jc w:val="left"/>
      </w:pPr>
      <w:r>
        <w:t>установки на активное участие в решении практических задач социальной направленности (в рамках своего класса, школы);</w:t>
      </w:r>
    </w:p>
    <w:p w:rsidR="000F2C31" w:rsidRDefault="000F2C31">
      <w:pPr>
        <w:pStyle w:val="a3"/>
        <w:spacing w:line="276" w:lineRule="auto"/>
        <w:jc w:val="left"/>
        <w:sectPr w:rsidR="000F2C31">
          <w:pgSz w:w="11920" w:h="16860"/>
          <w:pgMar w:top="800" w:right="141" w:bottom="920" w:left="850" w:header="588" w:footer="662" w:gutter="0"/>
          <w:cols w:space="720"/>
        </w:sectPr>
      </w:pPr>
    </w:p>
    <w:p w:rsidR="000F2C31" w:rsidRDefault="004B7C75">
      <w:pPr>
        <w:pStyle w:val="a3"/>
        <w:spacing w:before="220" w:line="278" w:lineRule="auto"/>
        <w:ind w:right="599" w:firstLine="708"/>
      </w:pPr>
      <w:r>
        <w:lastRenderedPageBreak/>
        <w:t>интереса</w:t>
      </w:r>
      <w:r>
        <w:rPr>
          <w:spacing w:val="79"/>
          <w:w w:val="150"/>
        </w:rPr>
        <w:t xml:space="preserve">   </w:t>
      </w:r>
      <w:r>
        <w:t>к</w:t>
      </w:r>
      <w:r>
        <w:rPr>
          <w:spacing w:val="80"/>
          <w:w w:val="150"/>
        </w:rPr>
        <w:t xml:space="preserve">   </w:t>
      </w:r>
      <w:r>
        <w:t>практическому</w:t>
      </w:r>
      <w:r>
        <w:rPr>
          <w:spacing w:val="77"/>
          <w:w w:val="150"/>
        </w:rPr>
        <w:t xml:space="preserve">   </w:t>
      </w:r>
      <w:r>
        <w:t>изучению</w:t>
      </w:r>
      <w:r>
        <w:rPr>
          <w:spacing w:val="79"/>
          <w:w w:val="150"/>
        </w:rPr>
        <w:t xml:space="preserve">   </w:t>
      </w:r>
      <w:r>
        <w:t>профессий</w:t>
      </w:r>
      <w:r>
        <w:rPr>
          <w:spacing w:val="79"/>
          <w:w w:val="150"/>
        </w:rPr>
        <w:t xml:space="preserve">   </w:t>
      </w:r>
      <w:r>
        <w:t>различного</w:t>
      </w:r>
      <w:r>
        <w:rPr>
          <w:spacing w:val="79"/>
          <w:w w:val="150"/>
        </w:rPr>
        <w:t xml:space="preserve">   </w:t>
      </w:r>
      <w:r>
        <w:t>рода, в том числе на основе применения предметных знаний по химии;</w:t>
      </w:r>
    </w:p>
    <w:p w:rsidR="000F2C31" w:rsidRDefault="004B7C75">
      <w:pPr>
        <w:pStyle w:val="a3"/>
        <w:spacing w:line="272" w:lineRule="exact"/>
        <w:ind w:left="878"/>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0F2C31" w:rsidRDefault="004B7C75">
      <w:pPr>
        <w:pStyle w:val="a3"/>
        <w:spacing w:before="40" w:line="276" w:lineRule="auto"/>
        <w:ind w:right="607" w:firstLine="708"/>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F2C31" w:rsidRDefault="004B7C75" w:rsidP="007E79F0">
      <w:pPr>
        <w:pStyle w:val="a4"/>
        <w:numPr>
          <w:ilvl w:val="0"/>
          <w:numId w:val="58"/>
        </w:numPr>
        <w:tabs>
          <w:tab w:val="left" w:pos="1136"/>
        </w:tabs>
        <w:spacing w:before="1"/>
        <w:ind w:left="1136" w:hanging="258"/>
        <w:jc w:val="both"/>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spacing w:before="41" w:line="276" w:lineRule="auto"/>
        <w:ind w:right="603" w:firstLine="708"/>
      </w:pPr>
      <w:r>
        <w:t>экологически целесообразного отношения к природе, как источнику существования жизни на Земле;</w:t>
      </w:r>
    </w:p>
    <w:p w:rsidR="000F2C31" w:rsidRDefault="004B7C75">
      <w:pPr>
        <w:pStyle w:val="a3"/>
        <w:spacing w:line="278" w:lineRule="auto"/>
        <w:ind w:right="606" w:firstLine="708"/>
      </w:pPr>
      <w:r>
        <w:t>понимания глобального характера экологических проблем, влияния экономических процессов на состояние природной и социальной среды;</w:t>
      </w:r>
    </w:p>
    <w:p w:rsidR="000F2C31" w:rsidRDefault="004B7C75">
      <w:pPr>
        <w:pStyle w:val="a3"/>
        <w:spacing w:line="276" w:lineRule="auto"/>
        <w:ind w:right="607" w:firstLine="708"/>
      </w:pPr>
      <w:r>
        <w:t>осознания необходимости использования достижений химии для решения вопросов рационального природопользования;</w:t>
      </w:r>
    </w:p>
    <w:p w:rsidR="000F2C31" w:rsidRDefault="004B7C75">
      <w:pPr>
        <w:pStyle w:val="a3"/>
        <w:spacing w:line="276" w:lineRule="auto"/>
        <w:ind w:right="604" w:firstLine="708"/>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F2C31" w:rsidRDefault="004B7C75">
      <w:pPr>
        <w:pStyle w:val="a3"/>
        <w:tabs>
          <w:tab w:val="left" w:pos="2264"/>
          <w:tab w:val="left" w:pos="4490"/>
          <w:tab w:val="left" w:pos="6923"/>
          <w:tab w:val="left" w:pos="8391"/>
        </w:tabs>
        <w:spacing w:line="276" w:lineRule="auto"/>
        <w:ind w:right="600" w:firstLine="708"/>
      </w:pPr>
      <w:r>
        <w:t xml:space="preserve">наличия развитого экологического мышления, экологической культуры, опыта </w:t>
      </w:r>
      <w:r>
        <w:rPr>
          <w:spacing w:val="-2"/>
        </w:rPr>
        <w:t>деятельности</w:t>
      </w:r>
      <w:r>
        <w:tab/>
      </w:r>
      <w:r>
        <w:rPr>
          <w:spacing w:val="-2"/>
        </w:rPr>
        <w:t>экологической</w:t>
      </w:r>
      <w:r>
        <w:tab/>
      </w:r>
      <w:r>
        <w:rPr>
          <w:spacing w:val="-2"/>
        </w:rPr>
        <w:t>направленности,</w:t>
      </w:r>
      <w:r>
        <w:tab/>
      </w:r>
      <w:r>
        <w:rPr>
          <w:spacing w:val="-2"/>
        </w:rPr>
        <w:t>умения</w:t>
      </w:r>
      <w:r>
        <w:tab/>
      </w:r>
      <w:r>
        <w:rPr>
          <w:spacing w:val="-2"/>
        </w:rPr>
        <w:t xml:space="preserve">руководствоваться </w:t>
      </w:r>
      <w:r>
        <w:t>ими</w:t>
      </w:r>
      <w:r>
        <w:rPr>
          <w:spacing w:val="80"/>
          <w:w w:val="150"/>
        </w:rPr>
        <w:t xml:space="preserve">  </w:t>
      </w:r>
      <w:r>
        <w:t>в</w:t>
      </w:r>
      <w:r>
        <w:rPr>
          <w:spacing w:val="80"/>
          <w:w w:val="150"/>
        </w:rPr>
        <w:t xml:space="preserve">  </w:t>
      </w:r>
      <w:r>
        <w:t>познавательной,</w:t>
      </w:r>
      <w:r>
        <w:rPr>
          <w:spacing w:val="80"/>
          <w:w w:val="150"/>
        </w:rPr>
        <w:t xml:space="preserve">  </w:t>
      </w:r>
      <w:r>
        <w:t>коммуникативной</w:t>
      </w:r>
      <w:r>
        <w:rPr>
          <w:spacing w:val="80"/>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способности и умения активно противостоять идеологии хемофобии;</w:t>
      </w:r>
    </w:p>
    <w:p w:rsidR="000F2C31" w:rsidRDefault="004B7C75" w:rsidP="007E79F0">
      <w:pPr>
        <w:pStyle w:val="a4"/>
        <w:numPr>
          <w:ilvl w:val="0"/>
          <w:numId w:val="58"/>
        </w:numPr>
        <w:tabs>
          <w:tab w:val="left" w:pos="1136"/>
        </w:tabs>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36" w:line="278" w:lineRule="auto"/>
        <w:ind w:right="598" w:firstLine="708"/>
      </w:pPr>
      <w:r>
        <w:t>сформированности мировоззрения, соответствующего современному уровню развития науки и общественной практики;</w:t>
      </w:r>
    </w:p>
    <w:p w:rsidR="000F2C31" w:rsidRDefault="004B7C75">
      <w:pPr>
        <w:pStyle w:val="a3"/>
        <w:tabs>
          <w:tab w:val="left" w:pos="2226"/>
          <w:tab w:val="left" w:pos="4496"/>
          <w:tab w:val="left" w:pos="6547"/>
          <w:tab w:val="left" w:pos="8815"/>
        </w:tabs>
        <w:spacing w:line="276" w:lineRule="auto"/>
        <w:ind w:right="598" w:firstLine="708"/>
      </w:pPr>
      <w:r>
        <w:t>понимания</w:t>
      </w:r>
      <w:r>
        <w:rPr>
          <w:spacing w:val="-1"/>
        </w:rPr>
        <w:t xml:space="preserve"> </w:t>
      </w:r>
      <w:r>
        <w:t>специфики</w:t>
      </w:r>
      <w:r>
        <w:rPr>
          <w:spacing w:val="-5"/>
        </w:rPr>
        <w:t xml:space="preserve"> </w:t>
      </w:r>
      <w:r>
        <w:t>химии</w:t>
      </w:r>
      <w:r>
        <w:rPr>
          <w:spacing w:val="-3"/>
        </w:rPr>
        <w:t xml:space="preserve"> </w:t>
      </w:r>
      <w:r>
        <w:t>как</w:t>
      </w:r>
      <w:r>
        <w:rPr>
          <w:spacing w:val="-3"/>
        </w:rPr>
        <w:t xml:space="preserve"> </w:t>
      </w:r>
      <w:r>
        <w:t>науки,</w:t>
      </w:r>
      <w:r>
        <w:rPr>
          <w:spacing w:val="-1"/>
        </w:rPr>
        <w:t xml:space="preserve"> </w:t>
      </w:r>
      <w:r>
        <w:t>осознания</w:t>
      </w:r>
      <w:r>
        <w:rPr>
          <w:spacing w:val="-1"/>
        </w:rPr>
        <w:t xml:space="preserve"> </w:t>
      </w:r>
      <w:r>
        <w:t>её</w:t>
      </w:r>
      <w:r>
        <w:rPr>
          <w:spacing w:val="-2"/>
        </w:rPr>
        <w:t xml:space="preserve"> </w:t>
      </w:r>
      <w:r>
        <w:t>роли</w:t>
      </w:r>
      <w:r>
        <w:rPr>
          <w:spacing w:val="-2"/>
        </w:rPr>
        <w:t xml:space="preserve"> </w:t>
      </w:r>
      <w:r>
        <w:t>в</w:t>
      </w:r>
      <w:r>
        <w:rPr>
          <w:spacing w:val="-2"/>
        </w:rPr>
        <w:t xml:space="preserve"> </w:t>
      </w:r>
      <w:r>
        <w:t xml:space="preserve">формировании рационального </w:t>
      </w:r>
      <w:r>
        <w:rPr>
          <w:spacing w:val="-2"/>
        </w:rPr>
        <w:t>научного</w:t>
      </w:r>
      <w:r>
        <w:tab/>
      </w:r>
      <w:r>
        <w:rPr>
          <w:spacing w:val="-2"/>
        </w:rPr>
        <w:t>мышления,</w:t>
      </w:r>
      <w:r>
        <w:tab/>
      </w:r>
      <w:r>
        <w:rPr>
          <w:spacing w:val="-2"/>
        </w:rPr>
        <w:t>создании</w:t>
      </w:r>
      <w:r>
        <w:tab/>
      </w:r>
      <w:r>
        <w:rPr>
          <w:spacing w:val="-2"/>
        </w:rPr>
        <w:t>целостного</w:t>
      </w:r>
      <w:r>
        <w:tab/>
      </w:r>
      <w:r>
        <w:rPr>
          <w:spacing w:val="-2"/>
        </w:rPr>
        <w:t xml:space="preserve">представления </w:t>
      </w:r>
      <w:r>
        <w:t>об окружающем мире как о единстве природы и человека, в познании природных</w:t>
      </w:r>
      <w:r>
        <w:rPr>
          <w:spacing w:val="40"/>
        </w:rPr>
        <w:t xml:space="preserve"> </w:t>
      </w:r>
      <w:r>
        <w:t>закономерностей и решении проблем сохранения природного равновесия;</w:t>
      </w:r>
    </w:p>
    <w:p w:rsidR="000F2C31" w:rsidRDefault="004B7C75">
      <w:pPr>
        <w:pStyle w:val="a3"/>
        <w:tabs>
          <w:tab w:val="left" w:pos="2955"/>
          <w:tab w:val="left" w:pos="4995"/>
          <w:tab w:val="left" w:pos="6253"/>
          <w:tab w:val="left" w:pos="8887"/>
        </w:tabs>
        <w:spacing w:line="276" w:lineRule="auto"/>
        <w:ind w:right="594" w:firstLine="708"/>
      </w:pPr>
      <w:r>
        <w:t>убеждённости</w:t>
      </w:r>
      <w:r>
        <w:rPr>
          <w:spacing w:val="67"/>
          <w:w w:val="150"/>
        </w:rPr>
        <w:t xml:space="preserve">  </w:t>
      </w:r>
      <w:r>
        <w:t>в</w:t>
      </w:r>
      <w:r>
        <w:rPr>
          <w:spacing w:val="66"/>
          <w:w w:val="150"/>
        </w:rPr>
        <w:t xml:space="preserve">  </w:t>
      </w:r>
      <w:r>
        <w:t>особой</w:t>
      </w:r>
      <w:r>
        <w:rPr>
          <w:spacing w:val="67"/>
          <w:w w:val="150"/>
        </w:rPr>
        <w:t xml:space="preserve">  </w:t>
      </w:r>
      <w:r>
        <w:t>значимости</w:t>
      </w:r>
      <w:r>
        <w:rPr>
          <w:spacing w:val="66"/>
          <w:w w:val="150"/>
        </w:rPr>
        <w:t xml:space="preserve">  </w:t>
      </w:r>
      <w:r>
        <w:t>химии</w:t>
      </w:r>
      <w:r>
        <w:rPr>
          <w:spacing w:val="67"/>
          <w:w w:val="150"/>
        </w:rPr>
        <w:t xml:space="preserve">  </w:t>
      </w:r>
      <w:r>
        <w:t>для</w:t>
      </w:r>
      <w:r>
        <w:rPr>
          <w:spacing w:val="67"/>
          <w:w w:val="150"/>
        </w:rPr>
        <w:t xml:space="preserve">  </w:t>
      </w:r>
      <w:r>
        <w:t>современной</w:t>
      </w:r>
      <w:r>
        <w:rPr>
          <w:spacing w:val="66"/>
          <w:w w:val="150"/>
        </w:rPr>
        <w:t xml:space="preserve">  </w:t>
      </w:r>
      <w:r>
        <w:t xml:space="preserve">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w:t>
      </w:r>
      <w:r>
        <w:rPr>
          <w:spacing w:val="-2"/>
        </w:rPr>
        <w:t>энергетической,</w:t>
      </w:r>
      <w:r>
        <w:tab/>
      </w:r>
      <w:r>
        <w:rPr>
          <w:spacing w:val="-2"/>
        </w:rPr>
        <w:t>пищевой</w:t>
      </w:r>
      <w:r>
        <w:tab/>
      </w:r>
      <w:r>
        <w:rPr>
          <w:spacing w:val="-10"/>
        </w:rPr>
        <w:t>и</w:t>
      </w:r>
      <w:r>
        <w:tab/>
      </w:r>
      <w:r>
        <w:rPr>
          <w:spacing w:val="-2"/>
        </w:rPr>
        <w:t>экологической</w:t>
      </w:r>
      <w:r>
        <w:tab/>
      </w:r>
      <w:r>
        <w:rPr>
          <w:spacing w:val="-2"/>
        </w:rPr>
        <w:t xml:space="preserve">безопасности, </w:t>
      </w:r>
      <w:r>
        <w:t>в развитии медицины, обеспечении условий успешного труда и экологически комфортной жизни каждого члена общества;</w:t>
      </w:r>
    </w:p>
    <w:p w:rsidR="000F2C31" w:rsidRDefault="004B7C75">
      <w:pPr>
        <w:pStyle w:val="a3"/>
        <w:tabs>
          <w:tab w:val="left" w:pos="2439"/>
          <w:tab w:val="left" w:pos="5307"/>
          <w:tab w:val="left" w:pos="7246"/>
          <w:tab w:val="left" w:pos="8808"/>
        </w:tabs>
        <w:spacing w:line="276" w:lineRule="auto"/>
        <w:ind w:right="598" w:firstLine="708"/>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w:t>
      </w:r>
      <w:r>
        <w:rPr>
          <w:spacing w:val="-2"/>
        </w:rPr>
        <w:t>явлений</w:t>
      </w:r>
      <w:r>
        <w:tab/>
      </w:r>
      <w:r>
        <w:rPr>
          <w:spacing w:val="-2"/>
        </w:rPr>
        <w:t>окружающего</w:t>
      </w:r>
      <w:r>
        <w:tab/>
      </w:r>
      <w:r>
        <w:rPr>
          <w:spacing w:val="-4"/>
        </w:rPr>
        <w:t>мира</w:t>
      </w:r>
      <w:r>
        <w:tab/>
      </w:r>
      <w:r>
        <w:rPr>
          <w:spacing w:val="-10"/>
        </w:rPr>
        <w:t>и</w:t>
      </w:r>
      <w:r>
        <w:tab/>
      </w:r>
      <w:r>
        <w:rPr>
          <w:spacing w:val="-2"/>
        </w:rPr>
        <w:t xml:space="preserve">происходящих </w:t>
      </w:r>
      <w:r>
        <w:t>в нём изменений, умения делать обоснованные заключения на основе научных фактов и имеющихся данных с целью получения достоверных выводов;</w:t>
      </w:r>
    </w:p>
    <w:p w:rsidR="000F2C31" w:rsidRDefault="004B7C75">
      <w:pPr>
        <w:pStyle w:val="a3"/>
        <w:spacing w:line="278" w:lineRule="auto"/>
        <w:ind w:right="606" w:firstLine="708"/>
      </w:pPr>
      <w:r>
        <w:t>способности самостоятельно использовать химические знания для решения проблем в реальных жизненных ситуациях;</w:t>
      </w:r>
    </w:p>
    <w:p w:rsidR="000F2C31" w:rsidRDefault="004B7C75">
      <w:pPr>
        <w:pStyle w:val="a3"/>
        <w:spacing w:line="272" w:lineRule="exact"/>
        <w:ind w:left="878"/>
      </w:pPr>
      <w:r>
        <w:t>интереса</w:t>
      </w:r>
      <w:r>
        <w:rPr>
          <w:spacing w:val="-5"/>
        </w:rPr>
        <w:t xml:space="preserve"> </w:t>
      </w:r>
      <w:r>
        <w:t>к</w:t>
      </w:r>
      <w:r>
        <w:rPr>
          <w:spacing w:val="-3"/>
        </w:rPr>
        <w:t xml:space="preserve"> </w:t>
      </w:r>
      <w:r>
        <w:t>познанию</w:t>
      </w:r>
      <w:r>
        <w:rPr>
          <w:spacing w:val="-5"/>
        </w:rPr>
        <w:t xml:space="preserve"> </w:t>
      </w:r>
      <w:r>
        <w:t>и</w:t>
      </w:r>
      <w:r>
        <w:rPr>
          <w:spacing w:val="-5"/>
        </w:rPr>
        <w:t xml:space="preserve"> </w:t>
      </w:r>
      <w:r>
        <w:t>исследовательской</w:t>
      </w:r>
      <w:r>
        <w:rPr>
          <w:spacing w:val="-3"/>
        </w:rPr>
        <w:t xml:space="preserve"> </w:t>
      </w:r>
      <w:r>
        <w:rPr>
          <w:spacing w:val="-2"/>
        </w:rPr>
        <w:t>деятельности;</w:t>
      </w:r>
    </w:p>
    <w:p w:rsidR="000F2C31" w:rsidRDefault="004B7C75">
      <w:pPr>
        <w:pStyle w:val="a3"/>
        <w:spacing w:before="36" w:line="276" w:lineRule="auto"/>
        <w:ind w:right="606" w:firstLine="708"/>
      </w:pPr>
      <w:r>
        <w:t>готовности</w:t>
      </w:r>
      <w:r>
        <w:rPr>
          <w:spacing w:val="73"/>
        </w:rPr>
        <w:t xml:space="preserve">  </w:t>
      </w:r>
      <w:r>
        <w:t>и</w:t>
      </w:r>
      <w:r>
        <w:rPr>
          <w:spacing w:val="73"/>
        </w:rPr>
        <w:t xml:space="preserve">  </w:t>
      </w:r>
      <w:r>
        <w:t>способности</w:t>
      </w:r>
      <w:r>
        <w:rPr>
          <w:spacing w:val="73"/>
        </w:rPr>
        <w:t xml:space="preserve">  </w:t>
      </w:r>
      <w:r>
        <w:t>к</w:t>
      </w:r>
      <w:r>
        <w:rPr>
          <w:spacing w:val="73"/>
        </w:rPr>
        <w:t xml:space="preserve">  </w:t>
      </w:r>
      <w:r>
        <w:t>непрерывному</w:t>
      </w:r>
      <w:r>
        <w:rPr>
          <w:spacing w:val="71"/>
        </w:rPr>
        <w:t xml:space="preserve">  </w:t>
      </w:r>
      <w:r>
        <w:t>образованию</w:t>
      </w:r>
      <w:r>
        <w:rPr>
          <w:spacing w:val="73"/>
        </w:rPr>
        <w:t xml:space="preserve">  </w:t>
      </w:r>
      <w:r>
        <w:t>и</w:t>
      </w:r>
      <w:r>
        <w:rPr>
          <w:spacing w:val="73"/>
        </w:rPr>
        <w:t xml:space="preserve">  </w:t>
      </w:r>
      <w:r>
        <w:t>самообразованию, к активному получению новых знаний по химии в соответствии с жизненными потребностями;</w:t>
      </w:r>
    </w:p>
    <w:p w:rsidR="000F2C31" w:rsidRDefault="004B7C75">
      <w:pPr>
        <w:pStyle w:val="a3"/>
        <w:spacing w:before="1"/>
        <w:ind w:left="878"/>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0F2C31" w:rsidRDefault="004B7C75" w:rsidP="007E79F0">
      <w:pPr>
        <w:pStyle w:val="a4"/>
        <w:numPr>
          <w:ilvl w:val="1"/>
          <w:numId w:val="59"/>
        </w:numPr>
        <w:tabs>
          <w:tab w:val="left" w:pos="1297"/>
        </w:tabs>
        <w:spacing w:before="41" w:line="276" w:lineRule="auto"/>
        <w:ind w:right="594" w:firstLine="708"/>
        <w:jc w:val="both"/>
        <w:rPr>
          <w:sz w:val="24"/>
        </w:rPr>
      </w:pPr>
      <w:r>
        <w:rPr>
          <w:sz w:val="24"/>
        </w:rPr>
        <w:t>Метапредметные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«Химия»</w:t>
      </w:r>
      <w:r>
        <w:rPr>
          <w:spacing w:val="40"/>
          <w:sz w:val="24"/>
        </w:rPr>
        <w:t xml:space="preserve"> </w:t>
      </w:r>
      <w:r>
        <w:rPr>
          <w:sz w:val="24"/>
        </w:rPr>
        <w:t>на уровне среднего общего образования включают:</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pPr>
        <w:pStyle w:val="a3"/>
        <w:tabs>
          <w:tab w:val="left" w:pos="3194"/>
          <w:tab w:val="left" w:pos="5940"/>
          <w:tab w:val="left" w:pos="8850"/>
        </w:tabs>
        <w:spacing w:before="220" w:line="276" w:lineRule="auto"/>
        <w:ind w:right="601" w:firstLine="708"/>
      </w:pPr>
      <w: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Pr>
          <w:spacing w:val="-2"/>
        </w:rPr>
        <w:t>специфику</w:t>
      </w:r>
      <w:r>
        <w:tab/>
      </w:r>
      <w:r>
        <w:rPr>
          <w:spacing w:val="-2"/>
        </w:rPr>
        <w:t>методов</w:t>
      </w:r>
      <w:r>
        <w:tab/>
      </w:r>
      <w:r>
        <w:rPr>
          <w:spacing w:val="-2"/>
        </w:rPr>
        <w:t>познания,</w:t>
      </w:r>
      <w:r>
        <w:tab/>
      </w:r>
      <w:r>
        <w:rPr>
          <w:spacing w:val="-2"/>
        </w:rPr>
        <w:t xml:space="preserve">используемых </w:t>
      </w:r>
      <w:r>
        <w:t>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F2C31" w:rsidRDefault="004B7C75">
      <w:pPr>
        <w:pStyle w:val="a3"/>
        <w:tabs>
          <w:tab w:val="left" w:pos="3217"/>
          <w:tab w:val="left" w:pos="6005"/>
          <w:tab w:val="left" w:pos="9029"/>
        </w:tabs>
        <w:spacing w:before="1" w:line="276" w:lineRule="auto"/>
        <w:ind w:right="601" w:firstLine="708"/>
      </w:pPr>
      <w:r>
        <w:t xml:space="preserve">универсальные учебные действия (познавательные, коммуникативные, регулятивные), </w:t>
      </w:r>
      <w:r>
        <w:rPr>
          <w:spacing w:val="-2"/>
        </w:rPr>
        <w:t>обеспечивающие</w:t>
      </w:r>
      <w:r>
        <w:tab/>
      </w:r>
      <w:r>
        <w:rPr>
          <w:spacing w:val="-2"/>
        </w:rPr>
        <w:t>формирование</w:t>
      </w:r>
      <w:r>
        <w:tab/>
      </w:r>
      <w:r>
        <w:rPr>
          <w:spacing w:val="-2"/>
        </w:rPr>
        <w:t>функциональной</w:t>
      </w:r>
      <w:r>
        <w:tab/>
      </w:r>
      <w:r>
        <w:rPr>
          <w:spacing w:val="-2"/>
        </w:rPr>
        <w:t xml:space="preserve">грамотности </w:t>
      </w:r>
      <w:r>
        <w:t>и социальной компетенции обучающихся;</w:t>
      </w:r>
    </w:p>
    <w:p w:rsidR="000F2C31" w:rsidRDefault="004B7C75">
      <w:pPr>
        <w:pStyle w:val="a3"/>
        <w:spacing w:line="276" w:lineRule="auto"/>
        <w:ind w:right="599" w:firstLine="708"/>
      </w:pPr>
      <w:r>
        <w:t>способность обучающихся использовать освоенные междисциплинарные, мировоззренческие</w:t>
      </w:r>
      <w:r>
        <w:rPr>
          <w:spacing w:val="69"/>
          <w:w w:val="150"/>
        </w:rPr>
        <w:t xml:space="preserve">  </w:t>
      </w:r>
      <w:r>
        <w:t>знания</w:t>
      </w:r>
      <w:r>
        <w:rPr>
          <w:spacing w:val="69"/>
          <w:w w:val="150"/>
        </w:rPr>
        <w:t xml:space="preserve">  </w:t>
      </w:r>
      <w:r>
        <w:t>и</w:t>
      </w:r>
      <w:r>
        <w:rPr>
          <w:spacing w:val="71"/>
          <w:w w:val="150"/>
        </w:rPr>
        <w:t xml:space="preserve">  </w:t>
      </w:r>
      <w:r>
        <w:t>универсальные</w:t>
      </w:r>
      <w:r>
        <w:rPr>
          <w:spacing w:val="70"/>
          <w:w w:val="150"/>
        </w:rPr>
        <w:t xml:space="preserve">  </w:t>
      </w:r>
      <w:r>
        <w:t>учебные</w:t>
      </w:r>
      <w:r>
        <w:rPr>
          <w:spacing w:val="69"/>
          <w:w w:val="150"/>
        </w:rPr>
        <w:t xml:space="preserve">  </w:t>
      </w:r>
      <w:r>
        <w:t>действия</w:t>
      </w:r>
      <w:r>
        <w:rPr>
          <w:spacing w:val="69"/>
          <w:w w:val="150"/>
        </w:rPr>
        <w:t xml:space="preserve">  </w:t>
      </w:r>
      <w:r>
        <w:t>в</w:t>
      </w:r>
      <w:r>
        <w:rPr>
          <w:spacing w:val="69"/>
          <w:w w:val="150"/>
        </w:rPr>
        <w:t xml:space="preserve">  </w:t>
      </w:r>
      <w:r>
        <w:t>познавательной и социальной практике.</w:t>
      </w:r>
    </w:p>
    <w:p w:rsidR="000F2C31" w:rsidRDefault="004B7C75" w:rsidP="007E79F0">
      <w:pPr>
        <w:pStyle w:val="a4"/>
        <w:numPr>
          <w:ilvl w:val="1"/>
          <w:numId w:val="59"/>
        </w:numPr>
        <w:tabs>
          <w:tab w:val="left" w:pos="1297"/>
          <w:tab w:val="left" w:pos="3320"/>
          <w:tab w:val="left" w:pos="4721"/>
          <w:tab w:val="left" w:pos="5985"/>
          <w:tab w:val="left" w:pos="7295"/>
          <w:tab w:val="left" w:pos="9278"/>
        </w:tabs>
        <w:spacing w:line="276" w:lineRule="auto"/>
        <w:ind w:right="604" w:firstLine="708"/>
        <w:rPr>
          <w:sz w:val="24"/>
        </w:rPr>
      </w:pPr>
      <w:r>
        <w:rPr>
          <w:spacing w:val="-2"/>
          <w:sz w:val="24"/>
        </w:rPr>
        <w:t>Метапредметные</w:t>
      </w:r>
      <w:r>
        <w:rPr>
          <w:sz w:val="24"/>
        </w:rPr>
        <w:tab/>
      </w:r>
      <w:r>
        <w:rPr>
          <w:spacing w:val="-2"/>
          <w:sz w:val="24"/>
        </w:rPr>
        <w:t>результаты</w:t>
      </w:r>
      <w:r>
        <w:rPr>
          <w:sz w:val="24"/>
        </w:rPr>
        <w:tab/>
      </w:r>
      <w:r>
        <w:rPr>
          <w:spacing w:val="-2"/>
          <w:sz w:val="24"/>
        </w:rPr>
        <w:t>отражают</w:t>
      </w:r>
      <w:r>
        <w:rPr>
          <w:sz w:val="24"/>
        </w:rPr>
        <w:tab/>
      </w:r>
      <w:r>
        <w:rPr>
          <w:spacing w:val="-2"/>
          <w:sz w:val="24"/>
        </w:rPr>
        <w:t>овладение</w:t>
      </w:r>
      <w:r>
        <w:rPr>
          <w:sz w:val="24"/>
        </w:rPr>
        <w:tab/>
      </w:r>
      <w:r>
        <w:rPr>
          <w:spacing w:val="-2"/>
          <w:sz w:val="24"/>
        </w:rPr>
        <w:t>универсальными</w:t>
      </w:r>
      <w:r>
        <w:rPr>
          <w:sz w:val="24"/>
        </w:rPr>
        <w:tab/>
      </w:r>
      <w:r>
        <w:rPr>
          <w:spacing w:val="-2"/>
          <w:sz w:val="24"/>
        </w:rPr>
        <w:t xml:space="preserve">учебными </w:t>
      </w:r>
      <w:r>
        <w:rPr>
          <w:sz w:val="24"/>
        </w:rPr>
        <w:t>познавательными, коммуникативными и регулятивными действиями.</w:t>
      </w:r>
    </w:p>
    <w:p w:rsidR="000F2C31" w:rsidRDefault="004B7C75" w:rsidP="007E79F0">
      <w:pPr>
        <w:pStyle w:val="a4"/>
        <w:numPr>
          <w:ilvl w:val="2"/>
          <w:numId w:val="59"/>
        </w:numPr>
        <w:tabs>
          <w:tab w:val="left" w:pos="1477"/>
        </w:tabs>
        <w:spacing w:before="1"/>
        <w:ind w:left="1477" w:hanging="599"/>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7"/>
          <w:sz w:val="24"/>
        </w:rPr>
        <w:t xml:space="preserve"> </w:t>
      </w:r>
      <w:r>
        <w:rPr>
          <w:sz w:val="24"/>
        </w:rPr>
        <w:t>познавательными</w:t>
      </w:r>
      <w:r>
        <w:rPr>
          <w:spacing w:val="-2"/>
          <w:sz w:val="24"/>
        </w:rPr>
        <w:t xml:space="preserve"> действиями:</w:t>
      </w:r>
    </w:p>
    <w:p w:rsidR="000F2C31" w:rsidRDefault="004B7C75" w:rsidP="007E79F0">
      <w:pPr>
        <w:pStyle w:val="a4"/>
        <w:numPr>
          <w:ilvl w:val="0"/>
          <w:numId w:val="57"/>
        </w:numPr>
        <w:tabs>
          <w:tab w:val="left" w:pos="1137"/>
        </w:tabs>
        <w:spacing w:before="41"/>
        <w:ind w:left="1137"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0F2C31" w:rsidRDefault="004B7C75">
      <w:pPr>
        <w:pStyle w:val="a3"/>
        <w:spacing w:before="41" w:line="276" w:lineRule="auto"/>
        <w:ind w:right="599" w:firstLine="708"/>
      </w:pPr>
      <w:r>
        <w:t>самостоятельно</w:t>
      </w:r>
      <w:r>
        <w:rPr>
          <w:spacing w:val="77"/>
        </w:rPr>
        <w:t xml:space="preserve">   </w:t>
      </w:r>
      <w:r>
        <w:t>формулировать</w:t>
      </w:r>
      <w:r>
        <w:rPr>
          <w:spacing w:val="78"/>
        </w:rPr>
        <w:t xml:space="preserve">   </w:t>
      </w:r>
      <w:r>
        <w:t>и</w:t>
      </w:r>
      <w:r>
        <w:rPr>
          <w:spacing w:val="77"/>
        </w:rPr>
        <w:t xml:space="preserve">   </w:t>
      </w:r>
      <w:r>
        <w:t>актуализировать</w:t>
      </w:r>
      <w:r>
        <w:rPr>
          <w:spacing w:val="78"/>
        </w:rPr>
        <w:t xml:space="preserve">   </w:t>
      </w:r>
      <w:r>
        <w:t>проблему,</w:t>
      </w:r>
      <w:r>
        <w:rPr>
          <w:spacing w:val="77"/>
        </w:rPr>
        <w:t xml:space="preserve">   </w:t>
      </w:r>
      <w:r>
        <w:t>всесторонне её рассматривать;</w:t>
      </w:r>
    </w:p>
    <w:p w:rsidR="000F2C31" w:rsidRDefault="004B7C75">
      <w:pPr>
        <w:pStyle w:val="a3"/>
        <w:spacing w:before="1" w:line="276" w:lineRule="auto"/>
        <w:ind w:right="604"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0F2C31" w:rsidRDefault="004B7C75">
      <w:pPr>
        <w:pStyle w:val="a3"/>
        <w:spacing w:line="276" w:lineRule="auto"/>
        <w:ind w:right="595" w:firstLine="708"/>
      </w:pPr>
      <w:r>
        <w:t>использовать при освоении знаний приёмы логического мышления – выделять</w:t>
      </w:r>
      <w:r>
        <w:rPr>
          <w:spacing w:val="80"/>
        </w:rPr>
        <w:t xml:space="preserve"> </w:t>
      </w:r>
      <w:r>
        <w:t>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F2C31" w:rsidRDefault="004B7C75">
      <w:pPr>
        <w:pStyle w:val="a3"/>
        <w:spacing w:line="276" w:lineRule="auto"/>
        <w:ind w:left="878" w:right="1368"/>
      </w:pPr>
      <w:r>
        <w:t>выбирать</w:t>
      </w:r>
      <w:r>
        <w:rPr>
          <w:spacing w:val="-3"/>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3"/>
        </w:rPr>
        <w:t xml:space="preserve"> </w:t>
      </w:r>
      <w:r>
        <w:t>химических</w:t>
      </w:r>
      <w:r>
        <w:rPr>
          <w:spacing w:val="-2"/>
        </w:rPr>
        <w:t xml:space="preserve"> </w:t>
      </w:r>
      <w:r>
        <w:t>реакций; устанавливать причинно-следственные связи между изучаемыми явлениями;</w:t>
      </w:r>
    </w:p>
    <w:p w:rsidR="000F2C31" w:rsidRDefault="004B7C75">
      <w:pPr>
        <w:pStyle w:val="a3"/>
        <w:spacing w:line="276" w:lineRule="auto"/>
        <w:ind w:right="597" w:firstLine="70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0F2C31" w:rsidRDefault="004B7C75">
      <w:pPr>
        <w:pStyle w:val="a3"/>
        <w:tabs>
          <w:tab w:val="left" w:pos="2613"/>
          <w:tab w:val="left" w:pos="5158"/>
          <w:tab w:val="left" w:pos="7876"/>
          <w:tab w:val="left" w:pos="10204"/>
        </w:tabs>
        <w:spacing w:line="276" w:lineRule="auto"/>
        <w:ind w:right="593" w:firstLine="708"/>
      </w:pPr>
      <w: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w:t>
      </w:r>
      <w:r>
        <w:rPr>
          <w:spacing w:val="-2"/>
        </w:rPr>
        <w:t>формула,</w:t>
      </w:r>
      <w:r>
        <w:tab/>
      </w:r>
      <w:r>
        <w:rPr>
          <w:spacing w:val="-2"/>
        </w:rPr>
        <w:t>уравнение</w:t>
      </w:r>
      <w:r>
        <w:tab/>
      </w:r>
      <w:r>
        <w:rPr>
          <w:spacing w:val="-2"/>
        </w:rPr>
        <w:t>химической</w:t>
      </w:r>
      <w:r>
        <w:tab/>
      </w:r>
      <w:r>
        <w:rPr>
          <w:spacing w:val="-2"/>
        </w:rPr>
        <w:t>реакции</w:t>
      </w:r>
      <w:r>
        <w:tab/>
      </w:r>
      <w:r>
        <w:rPr>
          <w:spacing w:val="-10"/>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F2C31" w:rsidRDefault="004B7C75" w:rsidP="007E79F0">
      <w:pPr>
        <w:pStyle w:val="a4"/>
        <w:numPr>
          <w:ilvl w:val="0"/>
          <w:numId w:val="57"/>
        </w:numPr>
        <w:tabs>
          <w:tab w:val="left" w:pos="1136"/>
        </w:tabs>
        <w:spacing w:line="276" w:lineRule="exact"/>
        <w:ind w:left="113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F2C31" w:rsidRDefault="004B7C75">
      <w:pPr>
        <w:pStyle w:val="a3"/>
        <w:spacing w:before="40" w:line="278" w:lineRule="auto"/>
        <w:ind w:left="878" w:right="599"/>
      </w:pPr>
      <w:r>
        <w:t>владеть основами методов научного познания веществ и химических реакций; формулировать</w:t>
      </w:r>
      <w:r>
        <w:rPr>
          <w:spacing w:val="67"/>
        </w:rPr>
        <w:t xml:space="preserve">   </w:t>
      </w:r>
      <w:r>
        <w:t>цели</w:t>
      </w:r>
      <w:r>
        <w:rPr>
          <w:spacing w:val="68"/>
        </w:rPr>
        <w:t xml:space="preserve">   </w:t>
      </w:r>
      <w:r>
        <w:t>и</w:t>
      </w:r>
      <w:r>
        <w:rPr>
          <w:spacing w:val="66"/>
        </w:rPr>
        <w:t xml:space="preserve">   </w:t>
      </w:r>
      <w:r>
        <w:t>задачи</w:t>
      </w:r>
      <w:r>
        <w:rPr>
          <w:spacing w:val="67"/>
        </w:rPr>
        <w:t xml:space="preserve">   </w:t>
      </w:r>
      <w:r>
        <w:t>исследования,</w:t>
      </w:r>
      <w:r>
        <w:rPr>
          <w:spacing w:val="67"/>
        </w:rPr>
        <w:t xml:space="preserve">   </w:t>
      </w:r>
      <w:r>
        <w:t>использовать</w:t>
      </w:r>
      <w:r>
        <w:rPr>
          <w:spacing w:val="67"/>
        </w:rPr>
        <w:t xml:space="preserve">   </w:t>
      </w:r>
      <w:r>
        <w:rPr>
          <w:spacing w:val="-2"/>
        </w:rPr>
        <w:t>поставленные</w:t>
      </w:r>
    </w:p>
    <w:p w:rsidR="000F2C31" w:rsidRDefault="004B7C75">
      <w:pPr>
        <w:pStyle w:val="a3"/>
        <w:spacing w:line="276" w:lineRule="auto"/>
        <w:ind w:right="602"/>
      </w:pPr>
      <w:r>
        <w:t>и</w:t>
      </w:r>
      <w:r>
        <w:rPr>
          <w:spacing w:val="71"/>
          <w:w w:val="150"/>
        </w:rPr>
        <w:t xml:space="preserve">  </w:t>
      </w:r>
      <w:r>
        <w:t>самостоятельно</w:t>
      </w:r>
      <w:r>
        <w:rPr>
          <w:spacing w:val="70"/>
          <w:w w:val="150"/>
        </w:rPr>
        <w:t xml:space="preserve">  </w:t>
      </w:r>
      <w:r>
        <w:t>сформулированные</w:t>
      </w:r>
      <w:r>
        <w:rPr>
          <w:spacing w:val="69"/>
          <w:w w:val="150"/>
        </w:rPr>
        <w:t xml:space="preserve">  </w:t>
      </w:r>
      <w:r>
        <w:t>вопросы</w:t>
      </w:r>
      <w:r>
        <w:rPr>
          <w:spacing w:val="70"/>
          <w:w w:val="150"/>
        </w:rPr>
        <w:t xml:space="preserve">  </w:t>
      </w:r>
      <w:r>
        <w:t>в</w:t>
      </w:r>
      <w:r>
        <w:rPr>
          <w:spacing w:val="70"/>
          <w:w w:val="150"/>
        </w:rPr>
        <w:t xml:space="preserve">  </w:t>
      </w:r>
      <w:r>
        <w:t>качестве</w:t>
      </w:r>
      <w:r>
        <w:rPr>
          <w:spacing w:val="71"/>
          <w:w w:val="150"/>
        </w:rPr>
        <w:t xml:space="preserve">  </w:t>
      </w:r>
      <w:r>
        <w:t>инструмента</w:t>
      </w:r>
      <w:r>
        <w:rPr>
          <w:spacing w:val="70"/>
          <w:w w:val="150"/>
        </w:rPr>
        <w:t xml:space="preserve">  </w:t>
      </w:r>
      <w:r>
        <w:t>познания и основы для формирования гипотезы по проверке правильности высказываемых суждений;</w:t>
      </w:r>
    </w:p>
    <w:p w:rsidR="000F2C31" w:rsidRDefault="004B7C75">
      <w:pPr>
        <w:pStyle w:val="a3"/>
        <w:spacing w:line="276" w:lineRule="auto"/>
        <w:ind w:right="602" w:firstLine="708"/>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F2C31" w:rsidRDefault="004B7C75">
      <w:pPr>
        <w:pStyle w:val="a3"/>
        <w:spacing w:line="276" w:lineRule="auto"/>
        <w:ind w:right="604" w:firstLine="708"/>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F2C31" w:rsidRDefault="004B7C75" w:rsidP="007E79F0">
      <w:pPr>
        <w:pStyle w:val="a4"/>
        <w:numPr>
          <w:ilvl w:val="0"/>
          <w:numId w:val="57"/>
        </w:numPr>
        <w:tabs>
          <w:tab w:val="left" w:pos="1136"/>
        </w:tabs>
        <w:ind w:left="113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F2C31" w:rsidRDefault="000F2C31">
      <w:pPr>
        <w:pStyle w:val="a4"/>
        <w:rPr>
          <w:sz w:val="24"/>
        </w:rPr>
        <w:sectPr w:rsidR="000F2C31">
          <w:pgSz w:w="11920" w:h="16860"/>
          <w:pgMar w:top="800" w:right="141" w:bottom="920" w:left="850" w:header="588" w:footer="662" w:gutter="0"/>
          <w:cols w:space="720"/>
        </w:sectPr>
      </w:pPr>
    </w:p>
    <w:p w:rsidR="000F2C31" w:rsidRDefault="004B7C75">
      <w:pPr>
        <w:pStyle w:val="a3"/>
        <w:spacing w:before="220" w:line="276" w:lineRule="auto"/>
        <w:ind w:right="597" w:firstLine="708"/>
      </w:pPr>
      <w: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0F2C31" w:rsidRDefault="004B7C75">
      <w:pPr>
        <w:pStyle w:val="a3"/>
        <w:spacing w:line="278" w:lineRule="auto"/>
        <w:ind w:right="603" w:firstLine="708"/>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F2C31" w:rsidRDefault="004B7C75">
      <w:pPr>
        <w:pStyle w:val="a3"/>
        <w:spacing w:line="276" w:lineRule="auto"/>
        <w:ind w:right="599" w:firstLine="708"/>
      </w:pPr>
      <w:r>
        <w:t>приобретать опыт использования информационно-коммуникативных технологий и различных поисковых систем;</w:t>
      </w:r>
    </w:p>
    <w:p w:rsidR="000F2C31" w:rsidRDefault="004B7C75">
      <w:pPr>
        <w:pStyle w:val="a3"/>
        <w:spacing w:line="276" w:lineRule="auto"/>
        <w:ind w:right="603" w:firstLine="708"/>
      </w:pPr>
      <w:r>
        <w:t>самостоятельно выбирать оптимальную форму представления информации (схемы, графики, диаграммы, таблицы, рисунки и другие);</w:t>
      </w:r>
    </w:p>
    <w:p w:rsidR="000F2C31" w:rsidRDefault="004B7C75">
      <w:pPr>
        <w:pStyle w:val="a3"/>
        <w:tabs>
          <w:tab w:val="left" w:pos="2000"/>
          <w:tab w:val="left" w:pos="4395"/>
          <w:tab w:val="left" w:pos="6407"/>
          <w:tab w:val="left" w:pos="7275"/>
          <w:tab w:val="left" w:pos="9739"/>
        </w:tabs>
        <w:spacing w:line="276" w:lineRule="auto"/>
        <w:ind w:right="602" w:firstLine="708"/>
      </w:pPr>
      <w:r>
        <w:t xml:space="preserve">использовать научный язык в качестве средства при работе с химической информацией: </w:t>
      </w:r>
      <w:r>
        <w:rPr>
          <w:spacing w:val="-2"/>
        </w:rPr>
        <w:t>применять</w:t>
      </w:r>
      <w:r>
        <w:tab/>
      </w:r>
      <w:r>
        <w:rPr>
          <w:spacing w:val="-2"/>
        </w:rPr>
        <w:t>межпредметные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аббревиатуры, номенклатуру;</w:t>
      </w:r>
    </w:p>
    <w:p w:rsidR="000F2C31" w:rsidRDefault="004B7C75">
      <w:pPr>
        <w:pStyle w:val="a3"/>
        <w:spacing w:line="275" w:lineRule="exact"/>
        <w:ind w:left="878"/>
      </w:pPr>
      <w:r>
        <w:t>использовать</w:t>
      </w:r>
      <w:r>
        <w:rPr>
          <w:spacing w:val="-7"/>
        </w:rPr>
        <w:t xml:space="preserve"> </w:t>
      </w:r>
      <w:r>
        <w:t>и</w:t>
      </w:r>
      <w:r>
        <w:rPr>
          <w:spacing w:val="-6"/>
        </w:rPr>
        <w:t xml:space="preserve"> </w:t>
      </w:r>
      <w:r>
        <w:t>преобразовывать</w:t>
      </w:r>
      <w:r>
        <w:rPr>
          <w:spacing w:val="-5"/>
        </w:rPr>
        <w:t xml:space="preserve"> </w:t>
      </w:r>
      <w:r>
        <w:t>знаково-символические</w:t>
      </w:r>
      <w:r>
        <w:rPr>
          <w:spacing w:val="-6"/>
        </w:rPr>
        <w:t xml:space="preserve"> </w:t>
      </w:r>
      <w:r>
        <w:t>средства</w:t>
      </w:r>
      <w:r>
        <w:rPr>
          <w:spacing w:val="-5"/>
        </w:rPr>
        <w:t xml:space="preserve"> </w:t>
      </w:r>
      <w:r>
        <w:rPr>
          <w:spacing w:val="-2"/>
        </w:rPr>
        <w:t>наглядности.</w:t>
      </w:r>
    </w:p>
    <w:p w:rsidR="000F2C31" w:rsidRDefault="004B7C75" w:rsidP="007E79F0">
      <w:pPr>
        <w:pStyle w:val="a4"/>
        <w:numPr>
          <w:ilvl w:val="2"/>
          <w:numId w:val="59"/>
        </w:numPr>
        <w:tabs>
          <w:tab w:val="left" w:pos="1477"/>
        </w:tabs>
        <w:spacing w:before="39"/>
        <w:ind w:left="1477" w:hanging="599"/>
        <w:jc w:val="both"/>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0F2C31" w:rsidRDefault="004B7C75">
      <w:pPr>
        <w:pStyle w:val="a3"/>
        <w:spacing w:before="41" w:line="276" w:lineRule="auto"/>
        <w:ind w:right="601" w:firstLine="708"/>
      </w:pP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w:t>
      </w:r>
      <w:r>
        <w:rPr>
          <w:spacing w:val="80"/>
          <w:w w:val="150"/>
        </w:rPr>
        <w:t xml:space="preserve">  </w:t>
      </w:r>
      <w:r>
        <w:t>в</w:t>
      </w:r>
      <w:r>
        <w:rPr>
          <w:spacing w:val="80"/>
          <w:w w:val="150"/>
        </w:rPr>
        <w:t xml:space="preserve">  </w:t>
      </w:r>
      <w:r>
        <w:t>ходе</w:t>
      </w:r>
      <w:r>
        <w:rPr>
          <w:spacing w:val="80"/>
          <w:w w:val="150"/>
        </w:rPr>
        <w:t xml:space="preserve">  </w:t>
      </w:r>
      <w:r>
        <w:t>диалога и/или дискуссии, высказывать идеи, формулировать свои предложения относительно выполнения предложенной задачи;</w:t>
      </w:r>
    </w:p>
    <w:p w:rsidR="000F2C31" w:rsidRDefault="004B7C75">
      <w:pPr>
        <w:pStyle w:val="a3"/>
        <w:tabs>
          <w:tab w:val="left" w:pos="4120"/>
          <w:tab w:val="left" w:pos="9530"/>
        </w:tabs>
        <w:spacing w:before="1" w:line="276" w:lineRule="auto"/>
        <w:ind w:right="596" w:firstLine="708"/>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w:t>
      </w:r>
      <w:r>
        <w:rPr>
          <w:spacing w:val="-10"/>
        </w:rPr>
        <w:t>и</w:t>
      </w:r>
      <w:r>
        <w:tab/>
      </w:r>
      <w:r>
        <w:rPr>
          <w:spacing w:val="-2"/>
        </w:rPr>
        <w:t>формулировать</w:t>
      </w:r>
      <w:r>
        <w:tab/>
      </w:r>
      <w:r>
        <w:rPr>
          <w:spacing w:val="-2"/>
        </w:rPr>
        <w:t xml:space="preserve">выводы </w:t>
      </w:r>
      <w:r>
        <w:t>по результатам проведённых исследований путём согласования позиций в ходе обсуждения и обмена мнениями.</w:t>
      </w:r>
    </w:p>
    <w:p w:rsidR="000F2C31" w:rsidRDefault="004B7C75" w:rsidP="007E79F0">
      <w:pPr>
        <w:pStyle w:val="a4"/>
        <w:numPr>
          <w:ilvl w:val="2"/>
          <w:numId w:val="59"/>
        </w:numPr>
        <w:tabs>
          <w:tab w:val="left" w:pos="1477"/>
        </w:tabs>
        <w:spacing w:line="275" w:lineRule="exact"/>
        <w:ind w:left="1477" w:hanging="599"/>
        <w:jc w:val="both"/>
        <w:rPr>
          <w:sz w:val="24"/>
        </w:rPr>
      </w:pPr>
      <w:r>
        <w:rPr>
          <w:sz w:val="24"/>
        </w:rPr>
        <w:t>Овладение</w:t>
      </w:r>
      <w:r>
        <w:rPr>
          <w:spacing w:val="-9"/>
          <w:sz w:val="24"/>
        </w:rPr>
        <w:t xml:space="preserve"> </w:t>
      </w:r>
      <w:r>
        <w:rPr>
          <w:sz w:val="24"/>
        </w:rPr>
        <w:t>универсальными</w:t>
      </w:r>
      <w:r>
        <w:rPr>
          <w:spacing w:val="-7"/>
          <w:sz w:val="24"/>
        </w:rPr>
        <w:t xml:space="preserve"> </w:t>
      </w:r>
      <w:r>
        <w:rPr>
          <w:sz w:val="24"/>
        </w:rPr>
        <w:t>регулятивными</w:t>
      </w:r>
      <w:r>
        <w:rPr>
          <w:spacing w:val="-6"/>
          <w:sz w:val="24"/>
        </w:rPr>
        <w:t xml:space="preserve"> </w:t>
      </w:r>
      <w:r>
        <w:rPr>
          <w:spacing w:val="-2"/>
          <w:sz w:val="24"/>
        </w:rPr>
        <w:t>действиями:</w:t>
      </w:r>
    </w:p>
    <w:p w:rsidR="000F2C31" w:rsidRDefault="004B7C75">
      <w:pPr>
        <w:pStyle w:val="a3"/>
        <w:tabs>
          <w:tab w:val="left" w:pos="2480"/>
          <w:tab w:val="left" w:pos="4289"/>
          <w:tab w:val="left" w:pos="6086"/>
          <w:tab w:val="left" w:pos="7316"/>
          <w:tab w:val="left" w:pos="9439"/>
        </w:tabs>
        <w:spacing w:before="41" w:line="276" w:lineRule="auto"/>
        <w:ind w:right="602" w:firstLine="708"/>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w:t>
      </w:r>
      <w:r>
        <w:rPr>
          <w:spacing w:val="-2"/>
        </w:rPr>
        <w:t>предлагаемый</w:t>
      </w:r>
      <w:r>
        <w:tab/>
      </w:r>
      <w:r>
        <w:rPr>
          <w:spacing w:val="-2"/>
        </w:rPr>
        <w:t>алгоритм</w:t>
      </w:r>
      <w:r>
        <w:tab/>
      </w:r>
      <w:r>
        <w:rPr>
          <w:spacing w:val="-2"/>
        </w:rPr>
        <w:t>действий</w:t>
      </w:r>
      <w:r>
        <w:tab/>
      </w:r>
      <w:r>
        <w:rPr>
          <w:spacing w:val="-4"/>
        </w:rPr>
        <w:t>при</w:t>
      </w:r>
      <w:r>
        <w:tab/>
      </w:r>
      <w:r>
        <w:rPr>
          <w:spacing w:val="-2"/>
        </w:rPr>
        <w:t>выполнении</w:t>
      </w:r>
      <w:r>
        <w:tab/>
      </w:r>
      <w:r>
        <w:rPr>
          <w:spacing w:val="-2"/>
        </w:rPr>
        <w:t xml:space="preserve">учебных </w:t>
      </w:r>
      <w:r>
        <w:t>и</w:t>
      </w:r>
      <w:r>
        <w:rPr>
          <w:spacing w:val="80"/>
        </w:rPr>
        <w:t xml:space="preserve">  </w:t>
      </w:r>
      <w:r>
        <w:t>исследовательских</w:t>
      </w:r>
      <w:r>
        <w:rPr>
          <w:spacing w:val="80"/>
        </w:rPr>
        <w:t xml:space="preserve">  </w:t>
      </w:r>
      <w:r>
        <w:t>задач,</w:t>
      </w:r>
      <w:r>
        <w:rPr>
          <w:spacing w:val="80"/>
        </w:rPr>
        <w:t xml:space="preserve">  </w:t>
      </w:r>
      <w:r>
        <w:t>выбирать</w:t>
      </w:r>
      <w:r>
        <w:rPr>
          <w:spacing w:val="80"/>
        </w:rPr>
        <w:t xml:space="preserve">  </w:t>
      </w:r>
      <w:r>
        <w:t>наиболее</w:t>
      </w:r>
      <w:r>
        <w:rPr>
          <w:spacing w:val="80"/>
        </w:rPr>
        <w:t xml:space="preserve">  </w:t>
      </w:r>
      <w:r>
        <w:t>эффективный</w:t>
      </w:r>
      <w:r>
        <w:rPr>
          <w:spacing w:val="80"/>
        </w:rPr>
        <w:t xml:space="preserve">  </w:t>
      </w:r>
      <w:r>
        <w:t>способ</w:t>
      </w:r>
      <w:r>
        <w:rPr>
          <w:spacing w:val="80"/>
        </w:rPr>
        <w:t xml:space="preserve">  </w:t>
      </w:r>
      <w:r>
        <w:t>их</w:t>
      </w:r>
      <w:r>
        <w:rPr>
          <w:spacing w:val="80"/>
        </w:rPr>
        <w:t xml:space="preserve">  </w:t>
      </w:r>
      <w:r>
        <w:t>решения с учётом получения новых знаний о веществах и химических реакциях;</w:t>
      </w:r>
    </w:p>
    <w:p w:rsidR="000F2C31" w:rsidRDefault="004B7C75">
      <w:pPr>
        <w:pStyle w:val="a3"/>
        <w:spacing w:line="278" w:lineRule="auto"/>
        <w:ind w:right="602" w:firstLine="708"/>
      </w:pPr>
      <w:r>
        <w:t>осуществлять</w:t>
      </w:r>
      <w:r>
        <w:rPr>
          <w:spacing w:val="75"/>
        </w:rPr>
        <w:t xml:space="preserve">   </w:t>
      </w:r>
      <w:r>
        <w:t>самоконтроль</w:t>
      </w:r>
      <w:r>
        <w:rPr>
          <w:spacing w:val="75"/>
        </w:rPr>
        <w:t xml:space="preserve">   </w:t>
      </w:r>
      <w:r>
        <w:t>своей</w:t>
      </w:r>
      <w:r>
        <w:rPr>
          <w:spacing w:val="75"/>
        </w:rPr>
        <w:t xml:space="preserve">   </w:t>
      </w:r>
      <w:r>
        <w:t>деятельности</w:t>
      </w:r>
      <w:r>
        <w:rPr>
          <w:spacing w:val="74"/>
        </w:rPr>
        <w:t xml:space="preserve">   </w:t>
      </w:r>
      <w:r>
        <w:t>на</w:t>
      </w:r>
      <w:r>
        <w:rPr>
          <w:spacing w:val="74"/>
        </w:rPr>
        <w:t xml:space="preserve">   </w:t>
      </w:r>
      <w:r>
        <w:t>основе</w:t>
      </w:r>
      <w:r>
        <w:rPr>
          <w:spacing w:val="74"/>
        </w:rPr>
        <w:t xml:space="preserve">   </w:t>
      </w:r>
      <w:r>
        <w:t>самоанализа и самооценки.</w:t>
      </w:r>
    </w:p>
    <w:p w:rsidR="000F2C31" w:rsidRDefault="004B7C75" w:rsidP="007E79F0">
      <w:pPr>
        <w:pStyle w:val="a4"/>
        <w:numPr>
          <w:ilvl w:val="1"/>
          <w:numId w:val="59"/>
        </w:numPr>
        <w:tabs>
          <w:tab w:val="left" w:pos="1297"/>
        </w:tabs>
        <w:spacing w:line="276" w:lineRule="auto"/>
        <w:ind w:right="597" w:firstLine="708"/>
        <w:jc w:val="both"/>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w:t>
      </w:r>
      <w:r>
        <w:rPr>
          <w:spacing w:val="-1"/>
          <w:sz w:val="24"/>
        </w:rPr>
        <w:t xml:space="preserve"> </w:t>
      </w:r>
      <w:r>
        <w:rPr>
          <w:sz w:val="24"/>
        </w:rPr>
        <w:t>подготовки</w:t>
      </w:r>
      <w:r>
        <w:rPr>
          <w:spacing w:val="-1"/>
          <w:sz w:val="24"/>
        </w:rPr>
        <w:t xml:space="preserve"> </w:t>
      </w:r>
      <w:r>
        <w:rPr>
          <w:sz w:val="24"/>
        </w:rPr>
        <w:t>обучающихся.</w:t>
      </w:r>
      <w:r>
        <w:rPr>
          <w:spacing w:val="-2"/>
          <w:sz w:val="24"/>
        </w:rPr>
        <w:t xml:space="preserve"> </w:t>
      </w:r>
      <w:r>
        <w:rPr>
          <w:sz w:val="24"/>
        </w:rPr>
        <w:t>Они</w:t>
      </w:r>
      <w:r>
        <w:rPr>
          <w:spacing w:val="-1"/>
          <w:sz w:val="24"/>
        </w:rPr>
        <w:t xml:space="preserve"> </w:t>
      </w:r>
      <w:r>
        <w:rPr>
          <w:sz w:val="24"/>
        </w:rPr>
        <w:t>включают</w:t>
      </w:r>
      <w:r>
        <w:rPr>
          <w:spacing w:val="-2"/>
          <w:sz w:val="24"/>
        </w:rPr>
        <w:t xml:space="preserve"> </w:t>
      </w:r>
      <w:r>
        <w:rPr>
          <w:sz w:val="24"/>
        </w:rPr>
        <w:t>специфические</w:t>
      </w:r>
      <w:r>
        <w:rPr>
          <w:spacing w:val="-3"/>
          <w:sz w:val="24"/>
        </w:rPr>
        <w:t xml:space="preserve"> </w:t>
      </w:r>
      <w:r>
        <w:rPr>
          <w:sz w:val="24"/>
        </w:rPr>
        <w:t>для учебного</w:t>
      </w:r>
      <w:r>
        <w:rPr>
          <w:spacing w:val="-2"/>
          <w:sz w:val="24"/>
        </w:rPr>
        <w:t xml:space="preserve"> </w:t>
      </w:r>
      <w:r>
        <w:rPr>
          <w:sz w:val="24"/>
        </w:rPr>
        <w:t>предмета</w:t>
      </w:r>
    </w:p>
    <w:p w:rsidR="000F2C31" w:rsidRDefault="004B7C75">
      <w:pPr>
        <w:pStyle w:val="a3"/>
        <w:spacing w:line="276" w:lineRule="auto"/>
        <w:ind w:right="603"/>
      </w:pPr>
      <w:r>
        <w:t>«Химия»</w:t>
      </w:r>
      <w:r>
        <w:rPr>
          <w:spacing w:val="40"/>
        </w:rPr>
        <w:t xml:space="preserve">  </w:t>
      </w:r>
      <w:r>
        <w:t>научные</w:t>
      </w:r>
      <w:r>
        <w:rPr>
          <w:spacing w:val="53"/>
        </w:rPr>
        <w:t xml:space="preserve">  </w:t>
      </w:r>
      <w:r>
        <w:t>знания,</w:t>
      </w:r>
      <w:r>
        <w:rPr>
          <w:spacing w:val="54"/>
        </w:rPr>
        <w:t xml:space="preserve">  </w:t>
      </w:r>
      <w:r>
        <w:t>умения</w:t>
      </w:r>
      <w:r>
        <w:rPr>
          <w:spacing w:val="52"/>
        </w:rPr>
        <w:t xml:space="preserve">  </w:t>
      </w:r>
      <w:r>
        <w:t>и</w:t>
      </w:r>
      <w:r>
        <w:rPr>
          <w:spacing w:val="53"/>
        </w:rPr>
        <w:t xml:space="preserve">  </w:t>
      </w:r>
      <w:r>
        <w:t>способы</w:t>
      </w:r>
      <w:r>
        <w:rPr>
          <w:spacing w:val="52"/>
        </w:rPr>
        <w:t xml:space="preserve">  </w:t>
      </w:r>
      <w:r>
        <w:t>действий</w:t>
      </w:r>
      <w:r>
        <w:rPr>
          <w:spacing w:val="53"/>
        </w:rPr>
        <w:t xml:space="preserve">  </w:t>
      </w:r>
      <w:r>
        <w:t>по</w:t>
      </w:r>
      <w:r>
        <w:rPr>
          <w:spacing w:val="51"/>
        </w:rPr>
        <w:t xml:space="preserve">  </w:t>
      </w:r>
      <w:r>
        <w:t>освоению,</w:t>
      </w:r>
      <w:r>
        <w:rPr>
          <w:spacing w:val="52"/>
        </w:rPr>
        <w:t xml:space="preserve">  </w:t>
      </w:r>
      <w:r>
        <w:t>интерпретации и</w:t>
      </w:r>
      <w:r>
        <w:rPr>
          <w:spacing w:val="80"/>
          <w:w w:val="150"/>
        </w:rPr>
        <w:t xml:space="preserve">  </w:t>
      </w:r>
      <w:r>
        <w:t>преобразованию</w:t>
      </w:r>
      <w:r>
        <w:rPr>
          <w:spacing w:val="80"/>
          <w:w w:val="150"/>
        </w:rPr>
        <w:t xml:space="preserve">  </w:t>
      </w:r>
      <w:r>
        <w:t>знаний,</w:t>
      </w:r>
      <w:r>
        <w:rPr>
          <w:spacing w:val="80"/>
          <w:w w:val="150"/>
        </w:rPr>
        <w:t xml:space="preserve">  </w:t>
      </w:r>
      <w:r>
        <w:t>виды</w:t>
      </w:r>
      <w:r>
        <w:rPr>
          <w:spacing w:val="80"/>
          <w:w w:val="150"/>
        </w:rPr>
        <w:t xml:space="preserve">  </w:t>
      </w:r>
      <w:r>
        <w:t>деятельности</w:t>
      </w:r>
      <w:r>
        <w:rPr>
          <w:spacing w:val="80"/>
          <w:w w:val="150"/>
        </w:rPr>
        <w:t xml:space="preserve">  </w:t>
      </w:r>
      <w:r>
        <w:t>по</w:t>
      </w:r>
      <w:r>
        <w:rPr>
          <w:spacing w:val="80"/>
          <w:w w:val="150"/>
        </w:rPr>
        <w:t xml:space="preserve">  </w:t>
      </w:r>
      <w:r>
        <w:t>получению</w:t>
      </w:r>
      <w:r>
        <w:rPr>
          <w:spacing w:val="80"/>
          <w:w w:val="150"/>
        </w:rPr>
        <w:t xml:space="preserve">  </w:t>
      </w:r>
      <w:r>
        <w:t>нового</w:t>
      </w:r>
      <w:r>
        <w:rPr>
          <w:spacing w:val="80"/>
          <w:w w:val="150"/>
        </w:rPr>
        <w:t xml:space="preserve">  </w:t>
      </w:r>
      <w:r>
        <w:t>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F2C31" w:rsidRDefault="004B7C75" w:rsidP="007E79F0">
      <w:pPr>
        <w:pStyle w:val="Heading6"/>
        <w:numPr>
          <w:ilvl w:val="1"/>
          <w:numId w:val="59"/>
        </w:numPr>
        <w:tabs>
          <w:tab w:val="left" w:pos="1297"/>
        </w:tabs>
        <w:ind w:left="1297" w:hanging="419"/>
        <w:jc w:val="both"/>
      </w:pPr>
      <w:r>
        <w:t>К</w:t>
      </w:r>
      <w:r>
        <w:rPr>
          <w:spacing w:val="53"/>
        </w:rPr>
        <w:t xml:space="preserve">  </w:t>
      </w:r>
      <w:r>
        <w:t>концу</w:t>
      </w:r>
      <w:r>
        <w:rPr>
          <w:spacing w:val="52"/>
        </w:rPr>
        <w:t xml:space="preserve">  </w:t>
      </w:r>
      <w:r>
        <w:t>обучения</w:t>
      </w:r>
      <w:r>
        <w:rPr>
          <w:spacing w:val="54"/>
        </w:rPr>
        <w:t xml:space="preserve">  </w:t>
      </w:r>
      <w:r>
        <w:t>в</w:t>
      </w:r>
      <w:r>
        <w:rPr>
          <w:spacing w:val="53"/>
        </w:rPr>
        <w:t xml:space="preserve">  </w:t>
      </w:r>
      <w:r>
        <w:t>10</w:t>
      </w:r>
      <w:r>
        <w:rPr>
          <w:spacing w:val="53"/>
        </w:rPr>
        <w:t xml:space="preserve">  </w:t>
      </w:r>
      <w:r>
        <w:t>классе</w:t>
      </w:r>
      <w:r>
        <w:rPr>
          <w:spacing w:val="54"/>
        </w:rPr>
        <w:t xml:space="preserve">  </w:t>
      </w:r>
      <w:r>
        <w:t>предметные</w:t>
      </w:r>
      <w:r>
        <w:rPr>
          <w:spacing w:val="52"/>
        </w:rPr>
        <w:t xml:space="preserve">  </w:t>
      </w:r>
      <w:r>
        <w:t>результаты</w:t>
      </w:r>
      <w:r>
        <w:rPr>
          <w:spacing w:val="53"/>
        </w:rPr>
        <w:t xml:space="preserve">  </w:t>
      </w:r>
      <w:r>
        <w:t>освоения</w:t>
      </w:r>
      <w:r>
        <w:rPr>
          <w:spacing w:val="53"/>
        </w:rPr>
        <w:t xml:space="preserve">  </w:t>
      </w:r>
      <w:r>
        <w:rPr>
          <w:spacing w:val="-2"/>
        </w:rPr>
        <w:t>курса</w:t>
      </w:r>
    </w:p>
    <w:p w:rsidR="000F2C31" w:rsidRDefault="004B7C75">
      <w:pPr>
        <w:spacing w:before="37"/>
        <w:ind w:left="170"/>
        <w:jc w:val="both"/>
        <w:rPr>
          <w:b/>
          <w:i/>
          <w:sz w:val="24"/>
        </w:rPr>
      </w:pPr>
      <w:r>
        <w:rPr>
          <w:b/>
          <w:i/>
          <w:sz w:val="24"/>
        </w:rPr>
        <w:t>«Органическая</w:t>
      </w:r>
      <w:r>
        <w:rPr>
          <w:b/>
          <w:i/>
          <w:spacing w:val="-7"/>
          <w:sz w:val="24"/>
        </w:rPr>
        <w:t xml:space="preserve"> </w:t>
      </w:r>
      <w:r>
        <w:rPr>
          <w:b/>
          <w:i/>
          <w:sz w:val="24"/>
        </w:rPr>
        <w:t>химия»</w:t>
      </w:r>
      <w:r>
        <w:rPr>
          <w:b/>
          <w:i/>
          <w:spacing w:val="-8"/>
          <w:sz w:val="24"/>
        </w:rPr>
        <w:t xml:space="preserve"> </w:t>
      </w:r>
      <w:r>
        <w:rPr>
          <w:b/>
          <w:i/>
          <w:spacing w:val="-2"/>
          <w:sz w:val="24"/>
        </w:rPr>
        <w:t>отражают:</w:t>
      </w:r>
    </w:p>
    <w:p w:rsidR="000F2C31" w:rsidRDefault="004B7C75">
      <w:pPr>
        <w:pStyle w:val="a3"/>
        <w:tabs>
          <w:tab w:val="left" w:pos="3603"/>
          <w:tab w:val="left" w:pos="5909"/>
          <w:tab w:val="left" w:pos="6816"/>
          <w:tab w:val="left" w:pos="8830"/>
        </w:tabs>
        <w:spacing w:before="41" w:line="276" w:lineRule="auto"/>
        <w:ind w:right="600" w:firstLine="708"/>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67"/>
          <w:w w:val="150"/>
        </w:rPr>
        <w:t xml:space="preserve">  </w:t>
      </w:r>
      <w:r>
        <w:t>картины</w:t>
      </w:r>
      <w:r>
        <w:rPr>
          <w:spacing w:val="66"/>
          <w:w w:val="150"/>
        </w:rPr>
        <w:t xml:space="preserve">  </w:t>
      </w:r>
      <w:r>
        <w:t>мира,</w:t>
      </w:r>
      <w:r>
        <w:rPr>
          <w:spacing w:val="65"/>
          <w:w w:val="150"/>
        </w:rPr>
        <w:t xml:space="preserve">  </w:t>
      </w:r>
      <w:r>
        <w:t>роли</w:t>
      </w:r>
      <w:r>
        <w:rPr>
          <w:spacing w:val="65"/>
          <w:w w:val="150"/>
        </w:rPr>
        <w:t xml:space="preserve">  </w:t>
      </w:r>
      <w:r>
        <w:t>химии</w:t>
      </w:r>
      <w:r>
        <w:rPr>
          <w:spacing w:val="66"/>
          <w:w w:val="150"/>
        </w:rPr>
        <w:t xml:space="preserve">  </w:t>
      </w:r>
      <w:r>
        <w:t>в</w:t>
      </w:r>
      <w:r>
        <w:rPr>
          <w:spacing w:val="66"/>
          <w:w w:val="150"/>
        </w:rPr>
        <w:t xml:space="preserve">  </w:t>
      </w:r>
      <w:r>
        <w:t>познании</w:t>
      </w:r>
      <w:r>
        <w:rPr>
          <w:spacing w:val="66"/>
          <w:w w:val="150"/>
        </w:rPr>
        <w:t xml:space="preserve">  </w:t>
      </w:r>
      <w:r>
        <w:t>явлений</w:t>
      </w:r>
      <w:r>
        <w:rPr>
          <w:spacing w:val="66"/>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ind w:left="878"/>
      </w:pPr>
      <w:r>
        <w:lastRenderedPageBreak/>
        <w:t>владение</w:t>
      </w:r>
      <w:r>
        <w:rPr>
          <w:spacing w:val="-5"/>
        </w:rPr>
        <w:t xml:space="preserve"> </w:t>
      </w:r>
      <w:r>
        <w:t>системой</w:t>
      </w:r>
      <w:r>
        <w:rPr>
          <w:spacing w:val="-3"/>
        </w:rPr>
        <w:t xml:space="preserve"> </w:t>
      </w:r>
      <w:r>
        <w:t>химических</w:t>
      </w:r>
      <w:r>
        <w:rPr>
          <w:spacing w:val="-5"/>
        </w:rPr>
        <w:t xml:space="preserve"> </w:t>
      </w:r>
      <w:r>
        <w:t>знаний,</w:t>
      </w:r>
      <w:r>
        <w:rPr>
          <w:spacing w:val="-6"/>
        </w:rPr>
        <w:t xml:space="preserve"> </w:t>
      </w:r>
      <w:r>
        <w:t>которая</w:t>
      </w:r>
      <w:r>
        <w:rPr>
          <w:spacing w:val="-3"/>
        </w:rPr>
        <w:t xml:space="preserve"> </w:t>
      </w:r>
      <w:r>
        <w:rPr>
          <w:spacing w:val="-2"/>
        </w:rPr>
        <w:t>включает:</w:t>
      </w:r>
    </w:p>
    <w:p w:rsidR="000F2C31" w:rsidRDefault="004B7C75">
      <w:pPr>
        <w:pStyle w:val="a3"/>
        <w:spacing w:before="43" w:line="276" w:lineRule="auto"/>
        <w:ind w:right="598" w:firstLine="708"/>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0F2C31" w:rsidRDefault="004B7C75">
      <w:pPr>
        <w:pStyle w:val="a3"/>
        <w:spacing w:line="276" w:lineRule="auto"/>
        <w:ind w:right="599" w:firstLine="708"/>
      </w:pPr>
      <w:r>
        <w:t>теории и законы (теория строения органических веществ А.М. Бутлерова, закон</w:t>
      </w:r>
      <w:r>
        <w:rPr>
          <w:spacing w:val="40"/>
        </w:rPr>
        <w:t xml:space="preserve"> </w:t>
      </w:r>
      <w:r>
        <w:t>сохранения массы веществ);</w:t>
      </w:r>
    </w:p>
    <w:p w:rsidR="000F2C31" w:rsidRDefault="004B7C75">
      <w:pPr>
        <w:pStyle w:val="a3"/>
        <w:spacing w:line="275" w:lineRule="exact"/>
        <w:ind w:left="878"/>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0F2C31" w:rsidRDefault="004B7C75">
      <w:pPr>
        <w:pStyle w:val="a3"/>
        <w:spacing w:before="42" w:line="276" w:lineRule="auto"/>
        <w:ind w:right="596" w:firstLine="708"/>
      </w:pPr>
      <w:r>
        <w:t>мировоззренческие</w:t>
      </w:r>
      <w:r>
        <w:rPr>
          <w:spacing w:val="77"/>
        </w:rPr>
        <w:t xml:space="preserve">   </w:t>
      </w:r>
      <w:r>
        <w:t>знания,</w:t>
      </w:r>
      <w:r>
        <w:rPr>
          <w:spacing w:val="78"/>
        </w:rPr>
        <w:t xml:space="preserve">   </w:t>
      </w:r>
      <w:r>
        <w:t>лежащие</w:t>
      </w:r>
      <w:r>
        <w:rPr>
          <w:spacing w:val="77"/>
        </w:rPr>
        <w:t xml:space="preserve">   </w:t>
      </w:r>
      <w:r>
        <w:t>в</w:t>
      </w:r>
      <w:r>
        <w:rPr>
          <w:spacing w:val="77"/>
        </w:rPr>
        <w:t xml:space="preserve">   </w:t>
      </w:r>
      <w:r>
        <w:t>основе</w:t>
      </w:r>
      <w:r>
        <w:rPr>
          <w:spacing w:val="77"/>
        </w:rPr>
        <w:t xml:space="preserve">   </w:t>
      </w:r>
      <w:r>
        <w:t>понимания</w:t>
      </w:r>
      <w:r>
        <w:rPr>
          <w:spacing w:val="77"/>
        </w:rPr>
        <w:t xml:space="preserve">   </w:t>
      </w:r>
      <w:r>
        <w:t>причинности и системности химических явлений, фактологические сведения о свойствах, составе, получении и безопасном</w:t>
      </w:r>
      <w:r>
        <w:rPr>
          <w:spacing w:val="79"/>
        </w:rPr>
        <w:t xml:space="preserve">    </w:t>
      </w:r>
      <w:r>
        <w:t>использовании</w:t>
      </w:r>
      <w:r>
        <w:rPr>
          <w:spacing w:val="80"/>
        </w:rPr>
        <w:t xml:space="preserve">    </w:t>
      </w:r>
      <w:r>
        <w:t>важнейших</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быту и практической деятельности человека;</w:t>
      </w:r>
    </w:p>
    <w:p w:rsidR="000F2C31" w:rsidRDefault="004B7C75">
      <w:pPr>
        <w:pStyle w:val="a3"/>
        <w:tabs>
          <w:tab w:val="left" w:pos="3090"/>
          <w:tab w:val="left" w:pos="6060"/>
          <w:tab w:val="left" w:pos="9492"/>
        </w:tabs>
        <w:spacing w:before="1" w:line="276" w:lineRule="auto"/>
        <w:ind w:right="595" w:firstLine="708"/>
      </w:pPr>
      <w:r>
        <w:t xml:space="preserve">сформированность умений выявлять характерные признаки понятий, устанавливать их </w:t>
      </w:r>
      <w:r>
        <w:rPr>
          <w:spacing w:val="-2"/>
        </w:rPr>
        <w:t>взаимосвязь,</w:t>
      </w:r>
      <w:r>
        <w:tab/>
      </w:r>
      <w:r>
        <w:rPr>
          <w:spacing w:val="-2"/>
        </w:rPr>
        <w:t>использовать</w:t>
      </w:r>
      <w:r>
        <w:tab/>
      </w:r>
      <w:r>
        <w:rPr>
          <w:spacing w:val="-2"/>
        </w:rPr>
        <w:t>соответствующие</w:t>
      </w:r>
      <w:r>
        <w:tab/>
      </w:r>
      <w:r>
        <w:rPr>
          <w:spacing w:val="-2"/>
        </w:rPr>
        <w:t xml:space="preserve">понятия </w:t>
      </w:r>
      <w:r>
        <w:t>при описании состава, строения и превращений органических соединений;</w:t>
      </w:r>
    </w:p>
    <w:p w:rsidR="000F2C31" w:rsidRDefault="004B7C75">
      <w:pPr>
        <w:pStyle w:val="a3"/>
        <w:tabs>
          <w:tab w:val="left" w:pos="2810"/>
          <w:tab w:val="left" w:pos="3567"/>
          <w:tab w:val="left" w:pos="5076"/>
          <w:tab w:val="left" w:pos="6469"/>
          <w:tab w:val="left" w:pos="7184"/>
          <w:tab w:val="left" w:pos="9005"/>
          <w:tab w:val="left" w:pos="9206"/>
        </w:tabs>
        <w:spacing w:line="276" w:lineRule="auto"/>
        <w:ind w:right="598" w:firstLine="708"/>
      </w:pPr>
      <w:r>
        <w:rPr>
          <w:spacing w:val="-2"/>
        </w:rPr>
        <w:t>сформированность</w:t>
      </w:r>
      <w:r>
        <w:tab/>
      </w:r>
      <w:r>
        <w:rPr>
          <w:spacing w:val="-4"/>
        </w:rPr>
        <w:t>умений</w:t>
      </w:r>
      <w:r>
        <w:tab/>
      </w:r>
      <w:r>
        <w:rPr>
          <w:spacing w:val="-2"/>
        </w:rPr>
        <w:t>использовать</w:t>
      </w:r>
      <w:r>
        <w:tab/>
      </w:r>
      <w:r>
        <w:tab/>
      </w:r>
      <w:r>
        <w:rPr>
          <w:spacing w:val="-2"/>
        </w:rPr>
        <w:t>химическую</w:t>
      </w:r>
      <w:r>
        <w:tab/>
      </w:r>
      <w:r>
        <w:tab/>
      </w:r>
      <w:r>
        <w:rPr>
          <w:spacing w:val="-2"/>
        </w:rPr>
        <w:t xml:space="preserve">символику </w:t>
      </w:r>
      <w: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Pr>
          <w:spacing w:val="-4"/>
        </w:rPr>
        <w:t>для</w:t>
      </w:r>
      <w:r>
        <w:tab/>
      </w:r>
      <w:r>
        <w:rPr>
          <w:spacing w:val="-2"/>
        </w:rPr>
        <w:t>иллюстрации</w:t>
      </w:r>
      <w:r>
        <w:tab/>
      </w:r>
      <w:r>
        <w:tab/>
      </w:r>
      <w:r>
        <w:rPr>
          <w:spacing w:val="-6"/>
        </w:rPr>
        <w:t>их</w:t>
      </w:r>
      <w:r>
        <w:tab/>
      </w:r>
      <w:r>
        <w:tab/>
      </w:r>
      <w:r>
        <w:rPr>
          <w:spacing w:val="-2"/>
        </w:rPr>
        <w:t xml:space="preserve">химического </w:t>
      </w:r>
      <w:r>
        <w:t>и пространственного строения;</w:t>
      </w:r>
    </w:p>
    <w:p w:rsidR="000F2C31" w:rsidRDefault="004B7C75">
      <w:pPr>
        <w:pStyle w:val="a3"/>
        <w:spacing w:line="276" w:lineRule="auto"/>
        <w:ind w:right="598" w:firstLine="708"/>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F2C31" w:rsidRDefault="004B7C75">
      <w:pPr>
        <w:pStyle w:val="a3"/>
        <w:spacing w:line="276" w:lineRule="auto"/>
        <w:ind w:right="601" w:firstLine="708"/>
      </w:pPr>
      <w:r>
        <w:t>сформированность</w:t>
      </w:r>
      <w:r>
        <w:rPr>
          <w:spacing w:val="-2"/>
        </w:rPr>
        <w:t xml:space="preserve"> </w:t>
      </w:r>
      <w:r>
        <w:t>умения</w:t>
      </w:r>
      <w:r>
        <w:rPr>
          <w:spacing w:val="-4"/>
        </w:rPr>
        <w:t xml:space="preserve"> </w:t>
      </w:r>
      <w:r>
        <w:t>определять</w:t>
      </w:r>
      <w:r>
        <w:rPr>
          <w:spacing w:val="-4"/>
        </w:rPr>
        <w:t xml:space="preserve"> </w:t>
      </w:r>
      <w:r>
        <w:t>виды</w:t>
      </w:r>
      <w:r>
        <w:rPr>
          <w:spacing w:val="-7"/>
        </w:rPr>
        <w:t xml:space="preserve"> </w:t>
      </w:r>
      <w:r>
        <w:t>химической</w:t>
      </w:r>
      <w:r>
        <w:rPr>
          <w:spacing w:val="-4"/>
        </w:rPr>
        <w:t xml:space="preserve"> </w:t>
      </w:r>
      <w:r>
        <w:t>связи</w:t>
      </w:r>
      <w:r>
        <w:rPr>
          <w:spacing w:val="-4"/>
        </w:rPr>
        <w:t xml:space="preserve"> </w:t>
      </w:r>
      <w:r>
        <w:t>в</w:t>
      </w:r>
      <w:r>
        <w:rPr>
          <w:spacing w:val="-5"/>
        </w:rPr>
        <w:t xml:space="preserve"> </w:t>
      </w:r>
      <w:r>
        <w:t>органических</w:t>
      </w:r>
      <w:r>
        <w:rPr>
          <w:spacing w:val="-2"/>
        </w:rPr>
        <w:t xml:space="preserve"> </w:t>
      </w:r>
      <w:r>
        <w:t>соединениях (одинарные и кратные);</w:t>
      </w:r>
    </w:p>
    <w:p w:rsidR="000F2C31" w:rsidRDefault="004B7C75">
      <w:pPr>
        <w:pStyle w:val="a3"/>
        <w:spacing w:line="276" w:lineRule="auto"/>
        <w:ind w:right="603" w:firstLine="708"/>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0F2C31" w:rsidRDefault="004B7C75">
      <w:pPr>
        <w:pStyle w:val="a3"/>
        <w:spacing w:line="276" w:lineRule="auto"/>
        <w:ind w:right="598" w:firstLine="708"/>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F2C31" w:rsidRDefault="004B7C75">
      <w:pPr>
        <w:pStyle w:val="a3"/>
        <w:spacing w:before="1" w:line="276" w:lineRule="auto"/>
        <w:ind w:right="601" w:firstLine="70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0F2C31" w:rsidRDefault="004B7C75">
      <w:pPr>
        <w:pStyle w:val="a3"/>
        <w:tabs>
          <w:tab w:val="left" w:pos="1636"/>
          <w:tab w:val="left" w:pos="3455"/>
          <w:tab w:val="left" w:pos="5196"/>
          <w:tab w:val="left" w:pos="6813"/>
          <w:tab w:val="left" w:pos="7869"/>
          <w:tab w:val="left" w:pos="9481"/>
        </w:tabs>
        <w:spacing w:line="276" w:lineRule="auto"/>
        <w:ind w:right="601" w:firstLine="708"/>
      </w:pPr>
      <w:r>
        <w:t xml:space="preserve">сформированность умений проводить вычисления по химическим уравнениям (массы, </w:t>
      </w:r>
      <w:r>
        <w:rPr>
          <w:spacing w:val="-2"/>
        </w:rPr>
        <w:t>объёма,</w:t>
      </w:r>
      <w:r>
        <w:tab/>
      </w:r>
      <w:r>
        <w:rPr>
          <w:spacing w:val="-2"/>
        </w:rPr>
        <w:t>количества</w:t>
      </w:r>
      <w:r>
        <w:tab/>
      </w:r>
      <w:r>
        <w:rPr>
          <w:spacing w:val="-2"/>
        </w:rPr>
        <w:t>исходного</w:t>
      </w:r>
      <w:r>
        <w:tab/>
      </w:r>
      <w:r>
        <w:rPr>
          <w:spacing w:val="-2"/>
        </w:rPr>
        <w:t>вещества</w:t>
      </w:r>
      <w:r>
        <w:tab/>
      </w:r>
      <w:r>
        <w:rPr>
          <w:spacing w:val="-4"/>
        </w:rPr>
        <w:t>или</w:t>
      </w:r>
      <w:r>
        <w:tab/>
      </w:r>
      <w:r>
        <w:rPr>
          <w:spacing w:val="-2"/>
        </w:rPr>
        <w:t>продукта</w:t>
      </w:r>
      <w:r>
        <w:tab/>
      </w:r>
      <w:r>
        <w:rPr>
          <w:spacing w:val="-2"/>
        </w:rPr>
        <w:t xml:space="preserve">реакции </w:t>
      </w:r>
      <w:r>
        <w:t>по</w:t>
      </w:r>
      <w:r>
        <w:rPr>
          <w:spacing w:val="80"/>
        </w:rPr>
        <w:t xml:space="preserve">   </w:t>
      </w:r>
      <w:r>
        <w:t>известным</w:t>
      </w:r>
      <w:r>
        <w:rPr>
          <w:spacing w:val="80"/>
        </w:rPr>
        <w:t xml:space="preserve">   </w:t>
      </w:r>
      <w:r>
        <w:t>массе,</w:t>
      </w:r>
      <w:r>
        <w:rPr>
          <w:spacing w:val="80"/>
        </w:rPr>
        <w:t xml:space="preserve">   </w:t>
      </w:r>
      <w:r>
        <w:t>объёму,</w:t>
      </w:r>
      <w:r>
        <w:rPr>
          <w:spacing w:val="80"/>
        </w:rPr>
        <w:t xml:space="preserve">   </w:t>
      </w:r>
      <w:r>
        <w:t>количеству</w:t>
      </w:r>
      <w:r>
        <w:rPr>
          <w:spacing w:val="80"/>
        </w:rPr>
        <w:t xml:space="preserve">   </w:t>
      </w:r>
      <w:r>
        <w:t>одного</w:t>
      </w:r>
      <w:r>
        <w:rPr>
          <w:spacing w:val="80"/>
        </w:rPr>
        <w:t xml:space="preserve">   </w:t>
      </w:r>
      <w:r>
        <w:t>из</w:t>
      </w:r>
      <w:r>
        <w:rPr>
          <w:spacing w:val="80"/>
        </w:rPr>
        <w:t xml:space="preserve">   </w:t>
      </w:r>
      <w:r>
        <w:t>исходных</w:t>
      </w:r>
      <w:r>
        <w:rPr>
          <w:spacing w:val="80"/>
        </w:rPr>
        <w:t xml:space="preserve">   </w:t>
      </w:r>
      <w:r>
        <w:t>веществ</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или</w:t>
      </w:r>
      <w:r>
        <w:rPr>
          <w:spacing w:val="-7"/>
        </w:rPr>
        <w:t xml:space="preserve"> </w:t>
      </w:r>
      <w:r>
        <w:t>продуктов</w:t>
      </w:r>
      <w:r>
        <w:rPr>
          <w:spacing w:val="-5"/>
        </w:rPr>
        <w:t xml:space="preserve"> </w:t>
      </w:r>
      <w:r>
        <w:rPr>
          <w:spacing w:val="-2"/>
        </w:rPr>
        <w:t>реакции);</w:t>
      </w:r>
    </w:p>
    <w:p w:rsidR="000F2C31" w:rsidRDefault="004B7C75">
      <w:pPr>
        <w:pStyle w:val="a3"/>
        <w:spacing w:before="43" w:line="276" w:lineRule="auto"/>
        <w:ind w:right="602" w:firstLine="708"/>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0F2C31" w:rsidRDefault="004B7C75">
      <w:pPr>
        <w:pStyle w:val="a3"/>
        <w:spacing w:line="276" w:lineRule="auto"/>
        <w:ind w:right="600" w:firstLine="70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F2C31" w:rsidRDefault="004B7C75">
      <w:pPr>
        <w:pStyle w:val="a3"/>
        <w:tabs>
          <w:tab w:val="left" w:pos="2300"/>
          <w:tab w:val="left" w:pos="3863"/>
          <w:tab w:val="left" w:pos="5991"/>
          <w:tab w:val="left" w:pos="7611"/>
          <w:tab w:val="left" w:pos="9619"/>
        </w:tabs>
        <w:spacing w:line="276" w:lineRule="auto"/>
        <w:ind w:right="594" w:firstLine="708"/>
      </w:pPr>
      <w: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w:t>
      </w:r>
      <w:r>
        <w:rPr>
          <w:spacing w:val="-2"/>
        </w:rPr>
        <w:t>качественные</w:t>
      </w:r>
      <w:r>
        <w:tab/>
      </w:r>
      <w:r>
        <w:rPr>
          <w:spacing w:val="-2"/>
        </w:rPr>
        <w:t>реакции</w:t>
      </w:r>
      <w:r>
        <w:tab/>
      </w:r>
      <w:r>
        <w:rPr>
          <w:spacing w:val="-2"/>
        </w:rPr>
        <w:t>органических</w:t>
      </w:r>
      <w:r>
        <w:tab/>
      </w:r>
      <w:r>
        <w:rPr>
          <w:spacing w:val="-2"/>
        </w:rPr>
        <w:t>веществ,</w:t>
      </w:r>
      <w:r>
        <w:tab/>
      </w:r>
      <w:r>
        <w:rPr>
          <w:spacing w:val="-2"/>
        </w:rPr>
        <w:t>денатурация</w:t>
      </w:r>
      <w:r>
        <w:tab/>
      </w:r>
      <w:r>
        <w:rPr>
          <w:spacing w:val="-2"/>
        </w:rPr>
        <w:t xml:space="preserve">белков </w:t>
      </w:r>
      <w: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F2C31" w:rsidRDefault="004B7C75">
      <w:pPr>
        <w:pStyle w:val="a3"/>
        <w:spacing w:line="276" w:lineRule="auto"/>
        <w:ind w:right="595" w:firstLine="708"/>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F2C31" w:rsidRDefault="004B7C75">
      <w:pPr>
        <w:pStyle w:val="a3"/>
        <w:spacing w:before="1" w:line="276" w:lineRule="auto"/>
        <w:ind w:right="601" w:firstLine="708"/>
      </w:pPr>
      <w:r>
        <w:t>сформированность умений соблюдать правила экологически целесообразного поведения в быту</w:t>
      </w:r>
      <w:r>
        <w:rPr>
          <w:spacing w:val="63"/>
          <w:w w:val="150"/>
        </w:rPr>
        <w:t xml:space="preserve">   </w:t>
      </w:r>
      <w:r>
        <w:t>и</w:t>
      </w:r>
      <w:r>
        <w:rPr>
          <w:spacing w:val="65"/>
          <w:w w:val="150"/>
        </w:rPr>
        <w:t xml:space="preserve">   </w:t>
      </w:r>
      <w:r>
        <w:t>трудовой</w:t>
      </w:r>
      <w:r>
        <w:rPr>
          <w:spacing w:val="65"/>
          <w:w w:val="150"/>
        </w:rPr>
        <w:t xml:space="preserve">   </w:t>
      </w:r>
      <w:r>
        <w:t>деятельности</w:t>
      </w:r>
      <w:r>
        <w:rPr>
          <w:spacing w:val="64"/>
          <w:w w:val="150"/>
        </w:rPr>
        <w:t xml:space="preserve">   </w:t>
      </w:r>
      <w:r>
        <w:t>в</w:t>
      </w:r>
      <w:r>
        <w:rPr>
          <w:spacing w:val="64"/>
          <w:w w:val="150"/>
        </w:rPr>
        <w:t xml:space="preserve">   </w:t>
      </w:r>
      <w:r>
        <w:t>целях</w:t>
      </w:r>
      <w:r>
        <w:rPr>
          <w:spacing w:val="65"/>
          <w:w w:val="150"/>
        </w:rPr>
        <w:t xml:space="preserve">   </w:t>
      </w:r>
      <w:r>
        <w:t>сохранения</w:t>
      </w:r>
      <w:r>
        <w:rPr>
          <w:spacing w:val="64"/>
          <w:w w:val="150"/>
        </w:rPr>
        <w:t xml:space="preserve">   </w:t>
      </w:r>
      <w:r>
        <w:t>своего</w:t>
      </w:r>
      <w:r>
        <w:rPr>
          <w:spacing w:val="64"/>
          <w:w w:val="150"/>
        </w:rPr>
        <w:t xml:space="preserve">   </w:t>
      </w:r>
      <w:r>
        <w:t>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F2C31" w:rsidRDefault="004B7C75">
      <w:pPr>
        <w:pStyle w:val="a3"/>
        <w:spacing w:line="276" w:lineRule="auto"/>
        <w:ind w:right="601" w:firstLine="708"/>
      </w:pPr>
      <w:r>
        <w:t>для обучающихся</w:t>
      </w:r>
      <w:r>
        <w:rPr>
          <w:spacing w:val="-1"/>
        </w:rPr>
        <w:t xml:space="preserve"> </w:t>
      </w:r>
      <w:r>
        <w:t>с ограниченными возможностями здоровья: умение</w:t>
      </w:r>
      <w:r>
        <w:rPr>
          <w:spacing w:val="-2"/>
        </w:rPr>
        <w:t xml:space="preserve"> </w:t>
      </w:r>
      <w:r>
        <w:t>применять</w:t>
      </w:r>
      <w:r>
        <w:rPr>
          <w:spacing w:val="-2"/>
        </w:rPr>
        <w:t xml:space="preserve"> </w:t>
      </w:r>
      <w:r>
        <w:t>знания</w:t>
      </w:r>
      <w:r>
        <w:rPr>
          <w:spacing w:val="-1"/>
        </w:rPr>
        <w:t xml:space="preserve"> </w:t>
      </w:r>
      <w:r>
        <w:t>об основных доступных методах познания веществ и химических явлений;</w:t>
      </w:r>
    </w:p>
    <w:p w:rsidR="000F2C31" w:rsidRDefault="004B7C75">
      <w:pPr>
        <w:pStyle w:val="a3"/>
        <w:spacing w:line="278" w:lineRule="auto"/>
        <w:ind w:right="608" w:firstLine="708"/>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F2C31" w:rsidRDefault="004B7C75" w:rsidP="007E79F0">
      <w:pPr>
        <w:pStyle w:val="Heading6"/>
        <w:numPr>
          <w:ilvl w:val="1"/>
          <w:numId w:val="59"/>
        </w:numPr>
        <w:tabs>
          <w:tab w:val="left" w:pos="1297"/>
        </w:tabs>
        <w:spacing w:line="276" w:lineRule="auto"/>
        <w:ind w:right="600" w:firstLine="708"/>
        <w:jc w:val="both"/>
      </w:pPr>
      <w:r>
        <w:t>К концу обучения в 11 классе предметные результаты освоения курса «Общая и неорганическая химия» отражают:</w:t>
      </w:r>
    </w:p>
    <w:p w:rsidR="000F2C31" w:rsidRDefault="004B7C75">
      <w:pPr>
        <w:pStyle w:val="a3"/>
        <w:tabs>
          <w:tab w:val="left" w:pos="3586"/>
          <w:tab w:val="left" w:pos="5942"/>
          <w:tab w:val="left" w:pos="6832"/>
          <w:tab w:val="left" w:pos="8830"/>
        </w:tabs>
        <w:spacing w:line="276" w:lineRule="auto"/>
        <w:ind w:right="602" w:firstLine="708"/>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естественно-научной</w:t>
      </w:r>
      <w:r>
        <w:rPr>
          <w:spacing w:val="66"/>
          <w:w w:val="150"/>
        </w:rPr>
        <w:t xml:space="preserve">  </w:t>
      </w:r>
      <w:r>
        <w:t>картины</w:t>
      </w:r>
      <w:r>
        <w:rPr>
          <w:spacing w:val="66"/>
          <w:w w:val="150"/>
        </w:rPr>
        <w:t xml:space="preserve">  </w:t>
      </w:r>
      <w:r>
        <w:t>мира,</w:t>
      </w:r>
      <w:r>
        <w:rPr>
          <w:spacing w:val="65"/>
          <w:w w:val="150"/>
        </w:rPr>
        <w:t xml:space="preserve">  </w:t>
      </w:r>
      <w:r>
        <w:t>роли</w:t>
      </w:r>
      <w:r>
        <w:rPr>
          <w:spacing w:val="65"/>
          <w:w w:val="150"/>
        </w:rPr>
        <w:t xml:space="preserve">  </w:t>
      </w:r>
      <w:r>
        <w:t>химии</w:t>
      </w:r>
      <w:r>
        <w:rPr>
          <w:spacing w:val="66"/>
          <w:w w:val="150"/>
        </w:rPr>
        <w:t xml:space="preserve">  </w:t>
      </w:r>
      <w:r>
        <w:t>в</w:t>
      </w:r>
      <w:r>
        <w:rPr>
          <w:spacing w:val="66"/>
          <w:w w:val="150"/>
        </w:rPr>
        <w:t xml:space="preserve">  </w:t>
      </w:r>
      <w:r>
        <w:t>познании</w:t>
      </w:r>
      <w:r>
        <w:rPr>
          <w:spacing w:val="66"/>
          <w:w w:val="150"/>
        </w:rPr>
        <w:t xml:space="preserve">  </w:t>
      </w:r>
      <w:r>
        <w:t>явлений</w:t>
      </w:r>
      <w:r>
        <w:rPr>
          <w:spacing w:val="66"/>
          <w:w w:val="150"/>
        </w:rPr>
        <w:t xml:space="preserve">  </w:t>
      </w:r>
      <w:r>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F2C31" w:rsidRDefault="004B7C75">
      <w:pPr>
        <w:pStyle w:val="a3"/>
        <w:spacing w:line="276" w:lineRule="exact"/>
        <w:ind w:left="878"/>
      </w:pPr>
      <w:r>
        <w:t>владение</w:t>
      </w:r>
      <w:r>
        <w:rPr>
          <w:spacing w:val="-7"/>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0F2C31" w:rsidRDefault="004B7C75">
      <w:pPr>
        <w:pStyle w:val="a3"/>
        <w:spacing w:before="36" w:line="276" w:lineRule="auto"/>
        <w:ind w:right="595" w:firstLine="708"/>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0F2C31" w:rsidRDefault="004B7C75">
      <w:pPr>
        <w:pStyle w:val="a3"/>
        <w:spacing w:line="276" w:lineRule="auto"/>
        <w:ind w:right="597" w:firstLine="708"/>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 Д.И.</w:t>
      </w:r>
      <w:r>
        <w:rPr>
          <w:spacing w:val="-1"/>
        </w:rPr>
        <w:t xml:space="preserve"> </w:t>
      </w:r>
      <w:r>
        <w:t>Менделеева,</w:t>
      </w:r>
      <w:r>
        <w:rPr>
          <w:spacing w:val="78"/>
        </w:rPr>
        <w:t xml:space="preserve">    </w:t>
      </w:r>
      <w:r>
        <w:t>закон</w:t>
      </w:r>
      <w:r>
        <w:rPr>
          <w:spacing w:val="77"/>
        </w:rPr>
        <w:t xml:space="preserve">    </w:t>
      </w:r>
      <w:r>
        <w:t>сохранения</w:t>
      </w:r>
      <w:r>
        <w:rPr>
          <w:spacing w:val="76"/>
        </w:rPr>
        <w:t xml:space="preserve">    </w:t>
      </w:r>
      <w:r>
        <w:t>массы</w:t>
      </w:r>
      <w:r>
        <w:rPr>
          <w:spacing w:val="78"/>
        </w:rPr>
        <w:t xml:space="preserve">    </w:t>
      </w:r>
      <w:r>
        <w:t>веществ,</w:t>
      </w:r>
      <w:r>
        <w:rPr>
          <w:spacing w:val="77"/>
        </w:rPr>
        <w:t xml:space="preserve">    </w:t>
      </w:r>
      <w:r>
        <w:t>закон</w:t>
      </w:r>
      <w:r>
        <w:rPr>
          <w:spacing w:val="77"/>
        </w:rPr>
        <w:t xml:space="preserve">    </w:t>
      </w:r>
      <w:r>
        <w:t>сохранения и превращения энергии при химических реакциях), закономерности, символический язык химии, мировоззренческие</w:t>
      </w:r>
      <w:r>
        <w:rPr>
          <w:spacing w:val="-3"/>
        </w:rPr>
        <w:t xml:space="preserve"> </w:t>
      </w:r>
      <w:r>
        <w:t>знания,</w:t>
      </w:r>
      <w:r>
        <w:rPr>
          <w:spacing w:val="-2"/>
        </w:rPr>
        <w:t xml:space="preserve"> </w:t>
      </w:r>
      <w:r>
        <w:t>лежащие</w:t>
      </w:r>
      <w:r>
        <w:rPr>
          <w:spacing w:val="-3"/>
        </w:rPr>
        <w:t xml:space="preserve"> </w:t>
      </w:r>
      <w:r>
        <w:t>в</w:t>
      </w:r>
      <w:r>
        <w:rPr>
          <w:spacing w:val="-3"/>
        </w:rPr>
        <w:t xml:space="preserve"> </w:t>
      </w:r>
      <w:r>
        <w:t>основе</w:t>
      </w:r>
      <w:r>
        <w:rPr>
          <w:spacing w:val="-4"/>
        </w:rPr>
        <w:t xml:space="preserve"> </w:t>
      </w:r>
      <w:r>
        <w:t>понимания</w:t>
      </w:r>
      <w:r>
        <w:rPr>
          <w:spacing w:val="-2"/>
        </w:rPr>
        <w:t xml:space="preserve"> </w:t>
      </w:r>
      <w:r>
        <w:t>причинности</w:t>
      </w:r>
      <w:r>
        <w:rPr>
          <w:spacing w:val="-1"/>
        </w:rPr>
        <w:t xml:space="preserve"> </w:t>
      </w:r>
      <w:r>
        <w:t>и</w:t>
      </w:r>
      <w:r>
        <w:rPr>
          <w:spacing w:val="-1"/>
        </w:rPr>
        <w:t xml:space="preserve"> </w:t>
      </w:r>
      <w:r>
        <w:t>системности химических явлений, фактологические сведения о свойствах, составе, получении и безопасном использовании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8" w:lineRule="auto"/>
        <w:ind w:left="878" w:right="599" w:hanging="709"/>
      </w:pPr>
      <w:r>
        <w:lastRenderedPageBreak/>
        <w:t>важнейших неорганических веществ в быту и практической деятельности человека; сформированность</w:t>
      </w:r>
      <w:r>
        <w:rPr>
          <w:spacing w:val="40"/>
        </w:rPr>
        <w:t xml:space="preserve"> </w:t>
      </w:r>
      <w:r>
        <w:t>умений</w:t>
      </w:r>
      <w:r>
        <w:rPr>
          <w:spacing w:val="40"/>
        </w:rPr>
        <w:t xml:space="preserve"> </w:t>
      </w:r>
      <w:r>
        <w:t>выявлять</w:t>
      </w:r>
      <w:r>
        <w:rPr>
          <w:spacing w:val="40"/>
        </w:rPr>
        <w:t xml:space="preserve"> </w:t>
      </w:r>
      <w:r>
        <w:t>характерные</w:t>
      </w:r>
      <w:r>
        <w:rPr>
          <w:spacing w:val="40"/>
        </w:rPr>
        <w:t xml:space="preserve"> </w:t>
      </w:r>
      <w:r>
        <w:t>признаки</w:t>
      </w:r>
      <w:r>
        <w:rPr>
          <w:spacing w:val="40"/>
        </w:rPr>
        <w:t xml:space="preserve"> </w:t>
      </w:r>
      <w:r>
        <w:t>понятий,</w:t>
      </w:r>
      <w:r>
        <w:rPr>
          <w:spacing w:val="40"/>
        </w:rPr>
        <w:t xml:space="preserve"> </w:t>
      </w:r>
      <w:r>
        <w:t>устанавливать</w:t>
      </w:r>
      <w:r>
        <w:rPr>
          <w:spacing w:val="40"/>
        </w:rPr>
        <w:t xml:space="preserve"> </w:t>
      </w:r>
      <w:r>
        <w:t>их</w:t>
      </w:r>
    </w:p>
    <w:p w:rsidR="000F2C31" w:rsidRDefault="004B7C75">
      <w:pPr>
        <w:pStyle w:val="a3"/>
        <w:spacing w:line="276" w:lineRule="auto"/>
        <w:ind w:right="606"/>
      </w:pPr>
      <w:r>
        <w:t xml:space="preserve">взаимосвязь, использовать соответствующие понятия при описании неорганических веществ и их </w:t>
      </w:r>
      <w:r>
        <w:rPr>
          <w:spacing w:val="-2"/>
        </w:rPr>
        <w:t>превращений;</w:t>
      </w:r>
    </w:p>
    <w:p w:rsidR="000F2C31" w:rsidRDefault="004B7C75">
      <w:pPr>
        <w:pStyle w:val="a3"/>
        <w:tabs>
          <w:tab w:val="left" w:pos="3567"/>
          <w:tab w:val="left" w:pos="5076"/>
          <w:tab w:val="left" w:pos="7184"/>
          <w:tab w:val="left" w:pos="9206"/>
        </w:tabs>
        <w:spacing w:line="276" w:lineRule="auto"/>
        <w:ind w:right="598" w:firstLine="708"/>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формул веществ и уравнений химических реакций, систематическую номенклатуру</w:t>
      </w:r>
      <w:r>
        <w:rPr>
          <w:spacing w:val="-1"/>
        </w:rPr>
        <w:t xml:space="preserve"> </w:t>
      </w:r>
      <w:r>
        <w:t>(IUPAC)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F2C31" w:rsidRDefault="004B7C75">
      <w:pPr>
        <w:pStyle w:val="a3"/>
        <w:spacing w:line="276" w:lineRule="auto"/>
        <w:ind w:right="603" w:firstLine="708"/>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F2C31" w:rsidRDefault="004B7C75">
      <w:pPr>
        <w:pStyle w:val="a3"/>
        <w:spacing w:line="276" w:lineRule="auto"/>
        <w:ind w:right="597" w:firstLine="708"/>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F2C31" w:rsidRDefault="004B7C75">
      <w:pPr>
        <w:pStyle w:val="a3"/>
        <w:tabs>
          <w:tab w:val="left" w:pos="3308"/>
          <w:tab w:val="left" w:pos="5008"/>
          <w:tab w:val="left" w:pos="8611"/>
        </w:tabs>
        <w:spacing w:line="276" w:lineRule="auto"/>
        <w:ind w:right="598" w:firstLine="708"/>
      </w:pPr>
      <w:r>
        <w:t xml:space="preserve">сформированность умений раскрывать смысл периодического закона Д.И. Менделеева и </w:t>
      </w:r>
      <w:r>
        <w:rPr>
          <w:spacing w:val="-2"/>
        </w:rPr>
        <w:t>демонстрировать</w:t>
      </w:r>
      <w:r>
        <w:tab/>
      </w:r>
      <w:r>
        <w:rPr>
          <w:spacing w:val="-4"/>
        </w:rPr>
        <w:t>его</w:t>
      </w:r>
      <w:r>
        <w:tab/>
      </w:r>
      <w:r>
        <w:rPr>
          <w:spacing w:val="-2"/>
        </w:rPr>
        <w:t>систематизирующую,</w:t>
      </w:r>
      <w:r>
        <w:tab/>
      </w:r>
      <w:r>
        <w:rPr>
          <w:spacing w:val="-2"/>
        </w:rPr>
        <w:t xml:space="preserve">объяснительную </w:t>
      </w:r>
      <w:r>
        <w:t>и прогностическую функции;</w:t>
      </w:r>
    </w:p>
    <w:p w:rsidR="000F2C31" w:rsidRDefault="004B7C75">
      <w:pPr>
        <w:pStyle w:val="a3"/>
        <w:spacing w:line="276" w:lineRule="auto"/>
        <w:ind w:right="596" w:firstLine="70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F2C31" w:rsidRDefault="004B7C75">
      <w:pPr>
        <w:pStyle w:val="a3"/>
        <w:spacing w:line="276" w:lineRule="auto"/>
        <w:ind w:right="602" w:firstLine="708"/>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0F2C31" w:rsidRDefault="004B7C75">
      <w:pPr>
        <w:pStyle w:val="a3"/>
        <w:tabs>
          <w:tab w:val="left" w:pos="3519"/>
          <w:tab w:val="left" w:pos="4963"/>
          <w:tab w:val="left" w:pos="7563"/>
          <w:tab w:val="left" w:pos="9477"/>
        </w:tabs>
        <w:spacing w:line="276" w:lineRule="auto"/>
        <w:ind w:right="602" w:firstLine="708"/>
      </w:pPr>
      <w:r>
        <w:rPr>
          <w:spacing w:val="-2"/>
        </w:rPr>
        <w:t>сформированность</w:t>
      </w:r>
      <w:r>
        <w:tab/>
      </w:r>
      <w:r>
        <w:rPr>
          <w:spacing w:val="-2"/>
        </w:rPr>
        <w:t>умения</w:t>
      </w:r>
      <w:r>
        <w:tab/>
      </w:r>
      <w:r>
        <w:rPr>
          <w:spacing w:val="-2"/>
        </w:rPr>
        <w:t>классифицировать</w:t>
      </w:r>
      <w:r>
        <w:tab/>
      </w:r>
      <w:r>
        <w:rPr>
          <w:spacing w:val="-2"/>
        </w:rPr>
        <w:t>химические</w:t>
      </w:r>
      <w:r>
        <w:tab/>
      </w:r>
      <w:r>
        <w:rPr>
          <w:spacing w:val="-2"/>
        </w:rPr>
        <w:t xml:space="preserve">реакции </w:t>
      </w:r>
      <w: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F2C31" w:rsidRDefault="004B7C75">
      <w:pPr>
        <w:pStyle w:val="a3"/>
        <w:spacing w:line="276" w:lineRule="auto"/>
        <w:ind w:right="602" w:firstLine="708"/>
      </w:pPr>
      <w:r>
        <w:t>сформированность умений составлять уравнения реакций различных типов, полные и сокращённые</w:t>
      </w:r>
      <w:r>
        <w:rPr>
          <w:spacing w:val="80"/>
          <w:w w:val="150"/>
        </w:rPr>
        <w:t xml:space="preserve">   </w:t>
      </w:r>
      <w:r>
        <w:t>уравнения</w:t>
      </w:r>
      <w:r>
        <w:rPr>
          <w:spacing w:val="80"/>
          <w:w w:val="150"/>
        </w:rPr>
        <w:t xml:space="preserve">   </w:t>
      </w:r>
      <w:r>
        <w:t>реакций</w:t>
      </w:r>
      <w:r>
        <w:rPr>
          <w:spacing w:val="80"/>
          <w:w w:val="150"/>
        </w:rPr>
        <w:t xml:space="preserve">   </w:t>
      </w:r>
      <w:r>
        <w:t>ионного</w:t>
      </w:r>
      <w:r>
        <w:rPr>
          <w:spacing w:val="80"/>
          <w:w w:val="150"/>
        </w:rPr>
        <w:t xml:space="preserve">   </w:t>
      </w:r>
      <w:r>
        <w:t>обмена,</w:t>
      </w:r>
      <w:r>
        <w:rPr>
          <w:spacing w:val="80"/>
          <w:w w:val="150"/>
        </w:rPr>
        <w:t xml:space="preserve">   </w:t>
      </w:r>
      <w:r>
        <w:t>учитывая</w:t>
      </w:r>
      <w:r>
        <w:rPr>
          <w:spacing w:val="80"/>
          <w:w w:val="150"/>
        </w:rPr>
        <w:t xml:space="preserve">   </w:t>
      </w:r>
      <w:r>
        <w:t>условия, при которых эти реакции идут до конца;</w:t>
      </w:r>
    </w:p>
    <w:p w:rsidR="000F2C31" w:rsidRDefault="004B7C75">
      <w:pPr>
        <w:pStyle w:val="a3"/>
        <w:spacing w:line="276" w:lineRule="auto"/>
        <w:ind w:right="601" w:firstLine="708"/>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F2C31" w:rsidRDefault="004B7C75">
      <w:pPr>
        <w:pStyle w:val="a3"/>
        <w:spacing w:line="276" w:lineRule="auto"/>
        <w:ind w:right="597" w:firstLine="708"/>
      </w:pPr>
      <w:r>
        <w:t>сформированность умений раскрывать сущность окислительно-восстановительных</w:t>
      </w:r>
      <w:r>
        <w:rPr>
          <w:spacing w:val="40"/>
        </w:rPr>
        <w:t xml:space="preserve"> </w:t>
      </w:r>
      <w:r>
        <w:t>реакций посредством составления электронного баланса этих реакций;</w:t>
      </w:r>
    </w:p>
    <w:p w:rsidR="000F2C31" w:rsidRDefault="004B7C75">
      <w:pPr>
        <w:pStyle w:val="a3"/>
        <w:tabs>
          <w:tab w:val="left" w:pos="1997"/>
          <w:tab w:val="left" w:pos="3744"/>
          <w:tab w:val="left" w:pos="5371"/>
          <w:tab w:val="left" w:pos="7120"/>
          <w:tab w:val="left" w:pos="9163"/>
        </w:tabs>
        <w:spacing w:line="276" w:lineRule="auto"/>
        <w:ind w:right="602" w:firstLine="708"/>
      </w:pPr>
      <w:r>
        <w:t xml:space="preserve">сформированность умений объяснять зависимость скорости химической реакции от </w:t>
      </w:r>
      <w:r>
        <w:rPr>
          <w:spacing w:val="-2"/>
        </w:rPr>
        <w:t>различных</w:t>
      </w:r>
      <w:r>
        <w:tab/>
      </w:r>
      <w:r>
        <w:rPr>
          <w:spacing w:val="-2"/>
        </w:rPr>
        <w:t>факторов;</w:t>
      </w:r>
      <w:r>
        <w:tab/>
      </w:r>
      <w:r>
        <w:rPr>
          <w:spacing w:val="-2"/>
        </w:rPr>
        <w:t>характер</w:t>
      </w:r>
      <w:r>
        <w:tab/>
      </w:r>
      <w:r>
        <w:rPr>
          <w:spacing w:val="-2"/>
        </w:rPr>
        <w:t>смещения</w:t>
      </w:r>
      <w:r>
        <w:tab/>
      </w:r>
      <w:r>
        <w:rPr>
          <w:spacing w:val="-2"/>
        </w:rPr>
        <w:t>химического</w:t>
      </w:r>
      <w:r>
        <w:tab/>
      </w:r>
      <w:r>
        <w:rPr>
          <w:spacing w:val="-2"/>
        </w:rPr>
        <w:t xml:space="preserve">равновесия </w:t>
      </w:r>
      <w:r>
        <w:t>в зависимости от внешнего воздействия (принцип Ле Шателье);</w:t>
      </w:r>
    </w:p>
    <w:p w:rsidR="000F2C31" w:rsidRDefault="004B7C75">
      <w:pPr>
        <w:pStyle w:val="a3"/>
        <w:spacing w:line="276" w:lineRule="auto"/>
        <w:ind w:right="604" w:firstLine="708"/>
      </w:pPr>
      <w:r>
        <w:t>сформированность</w:t>
      </w:r>
      <w:r>
        <w:rPr>
          <w:spacing w:val="80"/>
          <w:w w:val="150"/>
        </w:rPr>
        <w:t xml:space="preserve">  </w:t>
      </w:r>
      <w:r>
        <w:t>умений</w:t>
      </w:r>
      <w:r>
        <w:rPr>
          <w:spacing w:val="80"/>
          <w:w w:val="150"/>
        </w:rPr>
        <w:t xml:space="preserve">  </w:t>
      </w:r>
      <w:r>
        <w:t>характеризовать</w:t>
      </w:r>
      <w:r>
        <w:rPr>
          <w:spacing w:val="80"/>
          <w:w w:val="150"/>
        </w:rPr>
        <w:t xml:space="preserve">  </w:t>
      </w:r>
      <w:r>
        <w:t>химические</w:t>
      </w:r>
      <w:r>
        <w:rPr>
          <w:spacing w:val="80"/>
          <w:w w:val="150"/>
        </w:rPr>
        <w:t xml:space="preserve">  </w:t>
      </w:r>
      <w:r>
        <w:t>процессы,</w:t>
      </w:r>
      <w:r>
        <w:rPr>
          <w:spacing w:val="80"/>
          <w:w w:val="150"/>
        </w:rPr>
        <w:t xml:space="preserve">  </w:t>
      </w:r>
      <w:r>
        <w:t>лежащие</w:t>
      </w:r>
      <w:r>
        <w:rPr>
          <w:spacing w:val="80"/>
        </w:rPr>
        <w:t xml:space="preserve"> </w:t>
      </w:r>
      <w:r>
        <w:t xml:space="preserve">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w:t>
      </w:r>
      <w:r>
        <w:rPr>
          <w:spacing w:val="-2"/>
        </w:rPr>
        <w:t>производства;</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600" w:firstLine="708"/>
      </w:pPr>
      <w:r>
        <w:lastRenderedPageBreak/>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w:t>
      </w:r>
      <w:r>
        <w:rPr>
          <w:spacing w:val="40"/>
        </w:rPr>
        <w:t xml:space="preserve"> </w:t>
      </w:r>
      <w:r>
        <w:t>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w:t>
      </w:r>
      <w:r>
        <w:rPr>
          <w:spacing w:val="40"/>
        </w:rPr>
        <w:t xml:space="preserve"> </w:t>
      </w:r>
      <w:r>
        <w:t>массы веществ, превращения и сохранения энергии;</w:t>
      </w:r>
    </w:p>
    <w:p w:rsidR="000F2C31" w:rsidRDefault="004B7C75">
      <w:pPr>
        <w:pStyle w:val="a3"/>
        <w:spacing w:before="2" w:line="276" w:lineRule="auto"/>
        <w:ind w:right="594" w:firstLine="70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F2C31" w:rsidRDefault="004B7C75">
      <w:pPr>
        <w:pStyle w:val="a3"/>
        <w:spacing w:line="276" w:lineRule="auto"/>
        <w:ind w:right="594" w:firstLine="708"/>
      </w:pPr>
      <w:r>
        <w:t>сформированность умений планировать и выполнять химический эксперимент</w:t>
      </w:r>
      <w:r>
        <w:rPr>
          <w:spacing w:val="80"/>
        </w:rPr>
        <w:t xml:space="preserve"> </w:t>
      </w:r>
      <w:r>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w:t>
      </w:r>
      <w:r>
        <w:rPr>
          <w:spacing w:val="31"/>
        </w:rPr>
        <w:t xml:space="preserve"> </w:t>
      </w:r>
      <w:r>
        <w:t>на</w:t>
      </w:r>
      <w:r>
        <w:rPr>
          <w:spacing w:val="33"/>
        </w:rPr>
        <w:t xml:space="preserve"> </w:t>
      </w:r>
      <w:r>
        <w:t>катион</w:t>
      </w:r>
      <w:r>
        <w:rPr>
          <w:spacing w:val="35"/>
        </w:rPr>
        <w:t xml:space="preserve"> </w:t>
      </w:r>
      <w:r>
        <w:t>аммония,</w:t>
      </w:r>
      <w:r>
        <w:rPr>
          <w:spacing w:val="34"/>
        </w:rPr>
        <w:t xml:space="preserve"> </w:t>
      </w:r>
      <w:r>
        <w:t>решение</w:t>
      </w:r>
      <w:r>
        <w:rPr>
          <w:spacing w:val="31"/>
        </w:rPr>
        <w:t xml:space="preserve"> </w:t>
      </w:r>
      <w:r>
        <w:t>экспериментальных</w:t>
      </w:r>
      <w:r>
        <w:rPr>
          <w:spacing w:val="34"/>
        </w:rPr>
        <w:t xml:space="preserve"> </w:t>
      </w:r>
      <w:r>
        <w:t>задач</w:t>
      </w:r>
      <w:r>
        <w:rPr>
          <w:spacing w:val="34"/>
        </w:rPr>
        <w:t xml:space="preserve"> </w:t>
      </w:r>
      <w:r>
        <w:t>по</w:t>
      </w:r>
      <w:r>
        <w:rPr>
          <w:spacing w:val="34"/>
        </w:rPr>
        <w:t xml:space="preserve"> </w:t>
      </w:r>
      <w:r>
        <w:t>темам</w:t>
      </w:r>
      <w:r>
        <w:rPr>
          <w:spacing w:val="38"/>
        </w:rPr>
        <w:t xml:space="preserve"> </w:t>
      </w:r>
      <w:r>
        <w:t>«Металлы»</w:t>
      </w:r>
      <w:r>
        <w:rPr>
          <w:spacing w:val="27"/>
        </w:rPr>
        <w:t xml:space="preserve"> </w:t>
      </w:r>
      <w:r>
        <w:t>и</w:t>
      </w:r>
    </w:p>
    <w:p w:rsidR="000F2C31" w:rsidRDefault="004B7C75">
      <w:pPr>
        <w:pStyle w:val="a3"/>
        <w:tabs>
          <w:tab w:val="left" w:pos="5245"/>
          <w:tab w:val="left" w:pos="8964"/>
        </w:tabs>
        <w:spacing w:line="276" w:lineRule="auto"/>
        <w:ind w:right="595"/>
      </w:pPr>
      <w:r>
        <w:rPr>
          <w:spacing w:val="-2"/>
        </w:rPr>
        <w:t>«Неметаллы»)</w:t>
      </w:r>
      <w:r>
        <w:tab/>
      </w:r>
      <w:r>
        <w:rPr>
          <w:spacing w:val="-10"/>
        </w:rPr>
        <w:t>в</w:t>
      </w:r>
      <w:r>
        <w:tab/>
      </w:r>
      <w:r>
        <w:rPr>
          <w:spacing w:val="-2"/>
        </w:rPr>
        <w:t xml:space="preserve">соответствии </w:t>
      </w:r>
      <w:r>
        <w:t>с</w:t>
      </w:r>
      <w:r>
        <w:rPr>
          <w:spacing w:val="-1"/>
        </w:rPr>
        <w:t xml:space="preserve"> </w:t>
      </w:r>
      <w:r>
        <w:t>правилами техники безопасности при обращении с</w:t>
      </w:r>
      <w:r>
        <w:rPr>
          <w:spacing w:val="-1"/>
        </w:rPr>
        <w:t xml:space="preserve"> </w:t>
      </w:r>
      <w:r>
        <w:t>веществами и лабораторным</w:t>
      </w:r>
      <w:r>
        <w:rPr>
          <w:spacing w:val="-1"/>
        </w:rPr>
        <w:t xml:space="preserve"> </w:t>
      </w:r>
      <w:r>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F2C31" w:rsidRDefault="004B7C75">
      <w:pPr>
        <w:pStyle w:val="a3"/>
        <w:spacing w:line="278" w:lineRule="auto"/>
        <w:ind w:right="602" w:firstLine="708"/>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F2C31" w:rsidRDefault="004B7C75">
      <w:pPr>
        <w:pStyle w:val="a3"/>
        <w:spacing w:line="276" w:lineRule="auto"/>
        <w:ind w:right="598" w:firstLine="708"/>
      </w:pPr>
      <w:r>
        <w:t>сформированность умений соблюдать правила экологически целесообразного поведения в быту</w:t>
      </w:r>
      <w:r>
        <w:rPr>
          <w:spacing w:val="63"/>
          <w:w w:val="150"/>
        </w:rPr>
        <w:t xml:space="preserve">   </w:t>
      </w:r>
      <w:r>
        <w:t>и</w:t>
      </w:r>
      <w:r>
        <w:rPr>
          <w:spacing w:val="65"/>
          <w:w w:val="150"/>
        </w:rPr>
        <w:t xml:space="preserve">   </w:t>
      </w:r>
      <w:r>
        <w:t>трудовой</w:t>
      </w:r>
      <w:r>
        <w:rPr>
          <w:spacing w:val="65"/>
          <w:w w:val="150"/>
        </w:rPr>
        <w:t xml:space="preserve">   </w:t>
      </w:r>
      <w:r>
        <w:t>деятельности</w:t>
      </w:r>
      <w:r>
        <w:rPr>
          <w:spacing w:val="64"/>
          <w:w w:val="150"/>
        </w:rPr>
        <w:t xml:space="preserve">   </w:t>
      </w:r>
      <w:r>
        <w:t>в</w:t>
      </w:r>
      <w:r>
        <w:rPr>
          <w:spacing w:val="64"/>
          <w:w w:val="150"/>
        </w:rPr>
        <w:t xml:space="preserve">   </w:t>
      </w:r>
      <w:r>
        <w:t>целях</w:t>
      </w:r>
      <w:r>
        <w:rPr>
          <w:spacing w:val="65"/>
          <w:w w:val="150"/>
        </w:rPr>
        <w:t xml:space="preserve">   </w:t>
      </w:r>
      <w:r>
        <w:t>сохранения</w:t>
      </w:r>
      <w:r>
        <w:rPr>
          <w:spacing w:val="64"/>
          <w:w w:val="150"/>
        </w:rPr>
        <w:t xml:space="preserve">   </w:t>
      </w:r>
      <w:r>
        <w:t>своего</w:t>
      </w:r>
      <w:r>
        <w:rPr>
          <w:spacing w:val="64"/>
          <w:w w:val="150"/>
        </w:rPr>
        <w:t xml:space="preserve">   </w:t>
      </w:r>
      <w:r>
        <w:t>здоровья и окружающей природной среды, осознавать опасность воздействия на живые организмы определённых</w:t>
      </w:r>
      <w:r>
        <w:rPr>
          <w:spacing w:val="80"/>
        </w:rPr>
        <w:t xml:space="preserve">    </w:t>
      </w:r>
      <w:r>
        <w:t>веществ,</w:t>
      </w:r>
      <w:r>
        <w:rPr>
          <w:spacing w:val="80"/>
        </w:rPr>
        <w:t xml:space="preserve">    </w:t>
      </w:r>
      <w:r>
        <w:t>понимая</w:t>
      </w:r>
      <w:r>
        <w:rPr>
          <w:spacing w:val="80"/>
        </w:rPr>
        <w:t xml:space="preserve">    </w:t>
      </w:r>
      <w:r>
        <w:t>смысл</w:t>
      </w:r>
      <w:r>
        <w:rPr>
          <w:spacing w:val="80"/>
        </w:rPr>
        <w:t xml:space="preserve">    </w:t>
      </w:r>
      <w:r>
        <w:t>показателя</w:t>
      </w:r>
      <w:r>
        <w:rPr>
          <w:spacing w:val="80"/>
        </w:rPr>
        <w:t xml:space="preserve">    </w:t>
      </w:r>
      <w:r>
        <w:t>ПДК,</w:t>
      </w:r>
      <w:r>
        <w:rPr>
          <w:spacing w:val="80"/>
        </w:rPr>
        <w:t xml:space="preserve">    </w:t>
      </w:r>
      <w:r>
        <w:t>пояснять</w:t>
      </w:r>
      <w:r>
        <w:rPr>
          <w:spacing w:val="80"/>
        </w:rPr>
        <w:t xml:space="preserve"> </w:t>
      </w:r>
      <w:r>
        <w:t>на</w:t>
      </w:r>
      <w:r>
        <w:rPr>
          <w:spacing w:val="80"/>
        </w:rPr>
        <w:t xml:space="preserve">  </w:t>
      </w:r>
      <w:r>
        <w:t>примерах</w:t>
      </w:r>
      <w:r>
        <w:rPr>
          <w:spacing w:val="80"/>
        </w:rPr>
        <w:t xml:space="preserve">  </w:t>
      </w:r>
      <w:r>
        <w:t>способы</w:t>
      </w:r>
      <w:r>
        <w:rPr>
          <w:spacing w:val="80"/>
        </w:rPr>
        <w:t xml:space="preserve">  </w:t>
      </w:r>
      <w:r>
        <w:t>уменьшения</w:t>
      </w:r>
      <w:r>
        <w:rPr>
          <w:spacing w:val="80"/>
        </w:rPr>
        <w:t xml:space="preserve">  </w:t>
      </w:r>
      <w:r>
        <w:t>и</w:t>
      </w:r>
      <w:r>
        <w:rPr>
          <w:spacing w:val="80"/>
        </w:rPr>
        <w:t xml:space="preserve">  </w:t>
      </w:r>
      <w:r>
        <w:t>предотвращения</w:t>
      </w:r>
      <w:r>
        <w:rPr>
          <w:spacing w:val="80"/>
        </w:rPr>
        <w:t xml:space="preserve">  </w:t>
      </w:r>
      <w:r>
        <w:t>их</w:t>
      </w:r>
      <w:r>
        <w:rPr>
          <w:spacing w:val="80"/>
        </w:rPr>
        <w:t xml:space="preserve">  </w:t>
      </w:r>
      <w:r>
        <w:t>вредного</w:t>
      </w:r>
      <w:r>
        <w:rPr>
          <w:spacing w:val="80"/>
        </w:rPr>
        <w:t xml:space="preserve">  </w:t>
      </w:r>
      <w:r>
        <w:t>воздействия</w:t>
      </w:r>
      <w:r>
        <w:rPr>
          <w:spacing w:val="80"/>
        </w:rPr>
        <w:t xml:space="preserve"> </w:t>
      </w:r>
      <w:r>
        <w:t>на организм человека;</w:t>
      </w:r>
    </w:p>
    <w:p w:rsidR="000F2C31" w:rsidRDefault="004B7C75">
      <w:pPr>
        <w:pStyle w:val="a3"/>
        <w:spacing w:line="278" w:lineRule="auto"/>
        <w:ind w:right="604" w:firstLine="708"/>
      </w:pPr>
      <w:r>
        <w:t>для обучающихся</w:t>
      </w:r>
      <w:r>
        <w:rPr>
          <w:spacing w:val="-1"/>
        </w:rPr>
        <w:t xml:space="preserve"> </w:t>
      </w:r>
      <w:r>
        <w:t>с</w:t>
      </w:r>
      <w:r>
        <w:rPr>
          <w:spacing w:val="-2"/>
        </w:rPr>
        <w:t xml:space="preserve"> </w:t>
      </w:r>
      <w:r>
        <w:t>ограниченными возможностями здоровья: умение</w:t>
      </w:r>
      <w:r>
        <w:rPr>
          <w:spacing w:val="-2"/>
        </w:rPr>
        <w:t xml:space="preserve"> </w:t>
      </w:r>
      <w:r>
        <w:t>применять</w:t>
      </w:r>
      <w:r>
        <w:rPr>
          <w:spacing w:val="-2"/>
        </w:rPr>
        <w:t xml:space="preserve"> </w:t>
      </w:r>
      <w:r>
        <w:t>знания</w:t>
      </w:r>
      <w:r>
        <w:rPr>
          <w:spacing w:val="-1"/>
        </w:rPr>
        <w:t xml:space="preserve"> </w:t>
      </w:r>
      <w:r>
        <w:t>об основных доступных методах познания веществ и химических явлений;</w:t>
      </w:r>
    </w:p>
    <w:p w:rsidR="000F2C31" w:rsidRDefault="004B7C75">
      <w:pPr>
        <w:pStyle w:val="a3"/>
        <w:spacing w:line="276" w:lineRule="auto"/>
        <w:ind w:right="608" w:firstLine="708"/>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F2C31" w:rsidRDefault="000F2C31">
      <w:pPr>
        <w:pStyle w:val="a3"/>
        <w:spacing w:before="30"/>
        <w:ind w:left="0"/>
        <w:jc w:val="left"/>
      </w:pPr>
    </w:p>
    <w:p w:rsidR="000F2C31" w:rsidRDefault="004B7C75" w:rsidP="007E79F0">
      <w:pPr>
        <w:pStyle w:val="Heading2"/>
        <w:numPr>
          <w:ilvl w:val="2"/>
          <w:numId w:val="62"/>
        </w:numPr>
        <w:tabs>
          <w:tab w:val="left" w:pos="1834"/>
        </w:tabs>
        <w:spacing w:line="278" w:lineRule="auto"/>
        <w:ind w:right="601" w:firstLine="708"/>
        <w:jc w:val="both"/>
      </w:pPr>
      <w:r>
        <w:t xml:space="preserve">Рабочая программа по учебному предмету «Биология» (базовый </w:t>
      </w:r>
      <w:r>
        <w:rPr>
          <w:spacing w:val="-2"/>
        </w:rPr>
        <w:t>уровень).</w:t>
      </w:r>
    </w:p>
    <w:p w:rsidR="000F2C31" w:rsidRDefault="004B7C75" w:rsidP="007E79F0">
      <w:pPr>
        <w:pStyle w:val="a4"/>
        <w:numPr>
          <w:ilvl w:val="0"/>
          <w:numId w:val="56"/>
        </w:numPr>
        <w:tabs>
          <w:tab w:val="left" w:pos="1204"/>
          <w:tab w:val="left" w:pos="9161"/>
        </w:tabs>
        <w:spacing w:line="276" w:lineRule="auto"/>
        <w:ind w:right="595" w:firstLine="708"/>
        <w:jc w:val="both"/>
        <w:rPr>
          <w:sz w:val="24"/>
        </w:rPr>
      </w:pPr>
      <w:r>
        <w:rPr>
          <w:sz w:val="24"/>
        </w:rPr>
        <w:t xml:space="preserve">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w:t>
      </w:r>
      <w:r>
        <w:rPr>
          <w:spacing w:val="-2"/>
          <w:sz w:val="24"/>
        </w:rPr>
        <w:t>освоения</w:t>
      </w:r>
      <w:r>
        <w:rPr>
          <w:sz w:val="24"/>
        </w:rPr>
        <w:tab/>
      </w:r>
      <w:r>
        <w:rPr>
          <w:sz w:val="24"/>
        </w:rPr>
        <w:tab/>
      </w:r>
      <w:r>
        <w:rPr>
          <w:spacing w:val="-2"/>
          <w:sz w:val="24"/>
        </w:rPr>
        <w:t>программы</w:t>
      </w:r>
    </w:p>
    <w:p w:rsidR="000F2C31" w:rsidRDefault="004B7C75">
      <w:pPr>
        <w:pStyle w:val="a3"/>
      </w:pPr>
      <w:r>
        <w:t>по</w:t>
      </w:r>
      <w:r>
        <w:rPr>
          <w:spacing w:val="-2"/>
        </w:rPr>
        <w:t xml:space="preserve"> биологии.</w:t>
      </w:r>
    </w:p>
    <w:p w:rsidR="000F2C31" w:rsidRDefault="004B7C75" w:rsidP="007E79F0">
      <w:pPr>
        <w:pStyle w:val="a4"/>
        <w:numPr>
          <w:ilvl w:val="0"/>
          <w:numId w:val="56"/>
        </w:numPr>
        <w:tabs>
          <w:tab w:val="left" w:pos="1118"/>
        </w:tabs>
        <w:spacing w:before="35" w:line="276" w:lineRule="auto"/>
        <w:ind w:right="602" w:firstLine="708"/>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w:t>
      </w:r>
      <w:r>
        <w:rPr>
          <w:spacing w:val="-1"/>
          <w:sz w:val="24"/>
        </w:rPr>
        <w:t xml:space="preserve"> </w:t>
      </w:r>
      <w:r>
        <w:rPr>
          <w:sz w:val="24"/>
        </w:rPr>
        <w:t>к отбору</w:t>
      </w:r>
      <w:r>
        <w:rPr>
          <w:spacing w:val="-6"/>
          <w:sz w:val="24"/>
        </w:rPr>
        <w:t xml:space="preserve"> </w:t>
      </w:r>
      <w:r>
        <w:rPr>
          <w:sz w:val="24"/>
        </w:rPr>
        <w:t>содержания, к определению планируемых результатов.</w:t>
      </w:r>
    </w:p>
    <w:p w:rsidR="000F2C31" w:rsidRDefault="004B7C75" w:rsidP="007E79F0">
      <w:pPr>
        <w:pStyle w:val="a4"/>
        <w:numPr>
          <w:ilvl w:val="0"/>
          <w:numId w:val="56"/>
        </w:numPr>
        <w:tabs>
          <w:tab w:val="left" w:pos="1118"/>
        </w:tabs>
        <w:spacing w:before="1" w:line="276" w:lineRule="auto"/>
        <w:ind w:right="60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56"/>
        </w:numPr>
        <w:tabs>
          <w:tab w:val="left" w:pos="1118"/>
          <w:tab w:val="left" w:pos="2871"/>
          <w:tab w:val="left" w:pos="5013"/>
          <w:tab w:val="left" w:pos="6210"/>
          <w:tab w:val="left" w:pos="7640"/>
          <w:tab w:val="left" w:pos="9361"/>
        </w:tabs>
        <w:spacing w:line="276" w:lineRule="auto"/>
        <w:ind w:right="598" w:firstLine="708"/>
        <w:jc w:val="both"/>
        <w:rPr>
          <w:sz w:val="24"/>
        </w:rPr>
      </w:pPr>
      <w:r>
        <w:rPr>
          <w:sz w:val="24"/>
        </w:rPr>
        <w:t xml:space="preserve">Планируемые результаты освоения программы по биологии включают личностные, </w:t>
      </w:r>
      <w:r>
        <w:rPr>
          <w:spacing w:val="-2"/>
          <w:sz w:val="24"/>
        </w:rPr>
        <w:t>метапредметные</w:t>
      </w:r>
      <w:r>
        <w:rPr>
          <w:sz w:val="24"/>
        </w:rPr>
        <w:tab/>
      </w:r>
      <w:r>
        <w:rPr>
          <w:spacing w:val="-2"/>
          <w:sz w:val="24"/>
        </w:rPr>
        <w:t>результаты</w:t>
      </w:r>
      <w:r>
        <w:rPr>
          <w:sz w:val="24"/>
        </w:rPr>
        <w:tab/>
      </w:r>
      <w:r>
        <w:rPr>
          <w:spacing w:val="-6"/>
          <w:sz w:val="24"/>
        </w:rPr>
        <w:t>за</w:t>
      </w:r>
      <w:r>
        <w:rPr>
          <w:sz w:val="24"/>
        </w:rPr>
        <w:tab/>
      </w:r>
      <w:r>
        <w:rPr>
          <w:spacing w:val="-4"/>
          <w:sz w:val="24"/>
        </w:rPr>
        <w:t>весь</w:t>
      </w:r>
      <w:r>
        <w:rPr>
          <w:sz w:val="24"/>
        </w:rPr>
        <w:tab/>
      </w:r>
      <w:r>
        <w:rPr>
          <w:spacing w:val="-2"/>
          <w:sz w:val="24"/>
        </w:rPr>
        <w:t>период</w:t>
      </w:r>
      <w:r>
        <w:rPr>
          <w:sz w:val="24"/>
        </w:rPr>
        <w:tab/>
      </w:r>
      <w:r>
        <w:rPr>
          <w:spacing w:val="-2"/>
          <w:sz w:val="24"/>
        </w:rPr>
        <w:t xml:space="preserve">обучения </w:t>
      </w:r>
      <w:r>
        <w:rPr>
          <w:sz w:val="24"/>
        </w:rPr>
        <w:t>на уровне среднего общего образования, а также предметные достижения обучающегося за каждый год обучения.</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rsidP="007E79F0">
      <w:pPr>
        <w:pStyle w:val="Heading5"/>
        <w:numPr>
          <w:ilvl w:val="0"/>
          <w:numId w:val="56"/>
        </w:numPr>
        <w:tabs>
          <w:tab w:val="left" w:pos="1177"/>
        </w:tabs>
        <w:spacing w:before="220"/>
        <w:ind w:left="1177" w:hanging="299"/>
        <w:jc w:val="both"/>
      </w:pPr>
      <w:r>
        <w:lastRenderedPageBreak/>
        <w:t>Пояснительная</w:t>
      </w:r>
      <w:r>
        <w:rPr>
          <w:spacing w:val="-3"/>
        </w:rPr>
        <w:t xml:space="preserve"> </w:t>
      </w:r>
      <w:r>
        <w:rPr>
          <w:spacing w:val="-2"/>
        </w:rPr>
        <w:t>записка.</w:t>
      </w:r>
    </w:p>
    <w:p w:rsidR="000F2C31" w:rsidRDefault="004B7C75" w:rsidP="007E79F0">
      <w:pPr>
        <w:pStyle w:val="a4"/>
        <w:numPr>
          <w:ilvl w:val="1"/>
          <w:numId w:val="56"/>
        </w:numPr>
        <w:tabs>
          <w:tab w:val="left" w:pos="1297"/>
        </w:tabs>
        <w:spacing w:before="43" w:line="276" w:lineRule="auto"/>
        <w:ind w:left="170" w:right="598" w:firstLine="708"/>
        <w:jc w:val="both"/>
        <w:rPr>
          <w:sz w:val="24"/>
        </w:rPr>
      </w:pPr>
      <w:r>
        <w:rPr>
          <w:sz w:val="24"/>
        </w:rPr>
        <w:t>При</w:t>
      </w:r>
      <w:r>
        <w:rPr>
          <w:spacing w:val="80"/>
          <w:sz w:val="24"/>
        </w:rPr>
        <w:t xml:space="preserve">   </w:t>
      </w:r>
      <w:r>
        <w:rPr>
          <w:sz w:val="24"/>
        </w:rPr>
        <w:t>разработке</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биологии</w:t>
      </w:r>
      <w:r>
        <w:rPr>
          <w:spacing w:val="80"/>
          <w:sz w:val="24"/>
        </w:rPr>
        <w:t xml:space="preserve">   </w:t>
      </w:r>
      <w:r>
        <w:rPr>
          <w:sz w:val="24"/>
        </w:rPr>
        <w:t>теоретическую</w:t>
      </w:r>
      <w:r>
        <w:rPr>
          <w:spacing w:val="80"/>
          <w:sz w:val="24"/>
        </w:rPr>
        <w:t xml:space="preserve">   </w:t>
      </w:r>
      <w:r>
        <w:rPr>
          <w:sz w:val="24"/>
        </w:rPr>
        <w:t>основу 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F2C31" w:rsidRDefault="004B7C75" w:rsidP="007E79F0">
      <w:pPr>
        <w:pStyle w:val="a4"/>
        <w:numPr>
          <w:ilvl w:val="1"/>
          <w:numId w:val="56"/>
        </w:numPr>
        <w:tabs>
          <w:tab w:val="left" w:pos="1297"/>
        </w:tabs>
        <w:spacing w:line="276" w:lineRule="auto"/>
        <w:ind w:left="170" w:right="599" w:firstLine="708"/>
        <w:jc w:val="both"/>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w:t>
      </w:r>
      <w:r>
        <w:rPr>
          <w:spacing w:val="80"/>
          <w:sz w:val="24"/>
        </w:rPr>
        <w:t xml:space="preserve">  </w:t>
      </w:r>
      <w:r>
        <w:rPr>
          <w:sz w:val="24"/>
        </w:rPr>
        <w:t>связей,</w:t>
      </w:r>
      <w:r>
        <w:rPr>
          <w:spacing w:val="80"/>
          <w:sz w:val="24"/>
        </w:rPr>
        <w:t xml:space="preserve">  </w:t>
      </w:r>
      <w:r>
        <w:rPr>
          <w:sz w:val="24"/>
        </w:rPr>
        <w:t>логики</w:t>
      </w:r>
      <w:r>
        <w:rPr>
          <w:spacing w:val="80"/>
          <w:sz w:val="24"/>
        </w:rPr>
        <w:t xml:space="preserve">  </w:t>
      </w:r>
      <w:r>
        <w:rPr>
          <w:sz w:val="24"/>
        </w:rPr>
        <w:t>образовательного</w:t>
      </w:r>
      <w:r>
        <w:rPr>
          <w:spacing w:val="80"/>
          <w:sz w:val="24"/>
        </w:rPr>
        <w:t xml:space="preserve">  </w:t>
      </w:r>
      <w:r>
        <w:rPr>
          <w:sz w:val="24"/>
        </w:rPr>
        <w:t>процесса,</w:t>
      </w:r>
      <w:r>
        <w:rPr>
          <w:spacing w:val="80"/>
          <w:sz w:val="24"/>
        </w:rPr>
        <w:t xml:space="preserve">  </w:t>
      </w:r>
      <w:r>
        <w:rPr>
          <w:sz w:val="24"/>
        </w:rPr>
        <w:t>возрастных особенностей обучающихся.</w:t>
      </w:r>
    </w:p>
    <w:p w:rsidR="000F2C31" w:rsidRDefault="004B7C75">
      <w:pPr>
        <w:pStyle w:val="a3"/>
        <w:tabs>
          <w:tab w:val="left" w:pos="3118"/>
          <w:tab w:val="left" w:pos="4443"/>
          <w:tab w:val="left" w:pos="6920"/>
          <w:tab w:val="left" w:pos="9361"/>
        </w:tabs>
        <w:spacing w:line="276" w:lineRule="auto"/>
        <w:ind w:right="599"/>
      </w:pPr>
      <w:r>
        <w:t xml:space="preserve">В программе по биологии также учитываются требования к планируемым личностным, </w:t>
      </w:r>
      <w:r>
        <w:rPr>
          <w:spacing w:val="-2"/>
        </w:rPr>
        <w:t>метапредметным</w:t>
      </w:r>
      <w:r>
        <w:tab/>
      </w:r>
      <w:r>
        <w:rPr>
          <w:spacing w:val="-10"/>
        </w:rPr>
        <w:t>и</w:t>
      </w:r>
      <w:r>
        <w:tab/>
      </w:r>
      <w:r>
        <w:rPr>
          <w:spacing w:val="-2"/>
        </w:rPr>
        <w:t>предметным</w:t>
      </w:r>
      <w:r>
        <w:tab/>
      </w:r>
      <w:r>
        <w:rPr>
          <w:spacing w:val="-2"/>
        </w:rPr>
        <w:t>результатам</w:t>
      </w:r>
      <w:r>
        <w:tab/>
      </w:r>
      <w:r>
        <w:rPr>
          <w:spacing w:val="-2"/>
        </w:rPr>
        <w:t xml:space="preserve">обучения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0F2C31" w:rsidRDefault="004B7C75" w:rsidP="007E79F0">
      <w:pPr>
        <w:pStyle w:val="a4"/>
        <w:numPr>
          <w:ilvl w:val="1"/>
          <w:numId w:val="56"/>
        </w:numPr>
        <w:tabs>
          <w:tab w:val="left" w:pos="1297"/>
          <w:tab w:val="left" w:pos="2635"/>
          <w:tab w:val="left" w:pos="3354"/>
          <w:tab w:val="left" w:pos="4512"/>
          <w:tab w:val="left" w:pos="4770"/>
          <w:tab w:val="left" w:pos="5862"/>
          <w:tab w:val="left" w:pos="6367"/>
          <w:tab w:val="left" w:pos="7363"/>
          <w:tab w:val="left" w:pos="8729"/>
          <w:tab w:val="left" w:pos="9169"/>
          <w:tab w:val="left" w:pos="9671"/>
        </w:tabs>
        <w:spacing w:line="276" w:lineRule="auto"/>
        <w:ind w:left="170" w:right="595" w:firstLine="708"/>
        <w:jc w:val="both"/>
        <w:rPr>
          <w:sz w:val="24"/>
        </w:rPr>
      </w:pPr>
      <w:r>
        <w:rPr>
          <w:sz w:val="24"/>
        </w:rPr>
        <w:t>В программе по биологии</w:t>
      </w:r>
      <w:r>
        <w:rPr>
          <w:spacing w:val="40"/>
          <w:sz w:val="24"/>
        </w:rPr>
        <w:t xml:space="preserve"> </w:t>
      </w:r>
      <w:r>
        <w:rPr>
          <w:sz w:val="24"/>
        </w:rPr>
        <w:t xml:space="preserve">(10–11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w:t>
      </w:r>
      <w:r>
        <w:rPr>
          <w:spacing w:val="-2"/>
          <w:sz w:val="24"/>
        </w:rPr>
        <w:t>использованию</w:t>
      </w:r>
      <w:r>
        <w:rPr>
          <w:sz w:val="24"/>
        </w:rPr>
        <w:tab/>
      </w:r>
      <w:r>
        <w:rPr>
          <w:spacing w:val="-2"/>
          <w:sz w:val="24"/>
        </w:rPr>
        <w:t>полученных</w:t>
      </w:r>
      <w:r>
        <w:rPr>
          <w:sz w:val="24"/>
        </w:rPr>
        <w:tab/>
      </w:r>
      <w:r>
        <w:rPr>
          <w:sz w:val="24"/>
        </w:rPr>
        <w:tab/>
      </w:r>
      <w:r>
        <w:rPr>
          <w:spacing w:val="-2"/>
          <w:sz w:val="24"/>
        </w:rPr>
        <w:t>знаний</w:t>
      </w:r>
      <w:r>
        <w:rPr>
          <w:sz w:val="24"/>
        </w:rPr>
        <w:tab/>
      </w:r>
      <w:r>
        <w:rPr>
          <w:sz w:val="24"/>
        </w:rPr>
        <w:tab/>
      </w:r>
      <w:r>
        <w:rPr>
          <w:spacing w:val="-10"/>
          <w:sz w:val="24"/>
        </w:rPr>
        <w:t>в</w:t>
      </w:r>
      <w:r>
        <w:rPr>
          <w:sz w:val="24"/>
        </w:rPr>
        <w:tab/>
      </w:r>
      <w:r>
        <w:rPr>
          <w:spacing w:val="-2"/>
          <w:sz w:val="24"/>
        </w:rPr>
        <w:t>повседневной</w:t>
      </w:r>
      <w:r>
        <w:rPr>
          <w:sz w:val="24"/>
        </w:rPr>
        <w:tab/>
      </w:r>
      <w:r>
        <w:rPr>
          <w:sz w:val="24"/>
        </w:rPr>
        <w:tab/>
      </w:r>
      <w:r>
        <w:rPr>
          <w:spacing w:val="-2"/>
          <w:sz w:val="24"/>
        </w:rPr>
        <w:t xml:space="preserve">жизни </w:t>
      </w:r>
      <w:r>
        <w:rPr>
          <w:sz w:val="24"/>
        </w:rP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w:t>
      </w:r>
      <w:r>
        <w:rPr>
          <w:spacing w:val="-2"/>
          <w:sz w:val="24"/>
        </w:rPr>
        <w:t>человека</w:t>
      </w:r>
      <w:r>
        <w:rPr>
          <w:sz w:val="24"/>
        </w:rPr>
        <w:tab/>
      </w:r>
      <w:r>
        <w:rPr>
          <w:sz w:val="24"/>
        </w:rPr>
        <w:tab/>
      </w:r>
      <w:r>
        <w:rPr>
          <w:sz w:val="24"/>
        </w:rPr>
        <w:tab/>
      </w:r>
      <w:r>
        <w:rPr>
          <w:spacing w:val="-6"/>
          <w:sz w:val="24"/>
        </w:rPr>
        <w:t>на</w:t>
      </w:r>
      <w:r>
        <w:rPr>
          <w:sz w:val="24"/>
        </w:rPr>
        <w:tab/>
      </w:r>
      <w:r>
        <w:rPr>
          <w:sz w:val="24"/>
        </w:rPr>
        <w:tab/>
      </w:r>
      <w:r>
        <w:rPr>
          <w:sz w:val="24"/>
        </w:rPr>
        <w:tab/>
      </w:r>
      <w:r>
        <w:rPr>
          <w:spacing w:val="-2"/>
          <w:sz w:val="24"/>
        </w:rPr>
        <w:t>состояние</w:t>
      </w:r>
      <w:r>
        <w:rPr>
          <w:sz w:val="24"/>
        </w:rPr>
        <w:tab/>
      </w:r>
      <w:r>
        <w:rPr>
          <w:sz w:val="24"/>
        </w:rPr>
        <w:tab/>
      </w:r>
      <w:r>
        <w:rPr>
          <w:sz w:val="24"/>
        </w:rPr>
        <w:tab/>
      </w:r>
      <w:r>
        <w:rPr>
          <w:spacing w:val="-2"/>
          <w:sz w:val="24"/>
        </w:rPr>
        <w:t xml:space="preserve">природных </w:t>
      </w:r>
      <w:r>
        <w:rPr>
          <w:sz w:val="24"/>
        </w:rPr>
        <w:t>и искусственных экосистем. Усиление внимания к прикладной направленности учебного</w:t>
      </w:r>
      <w:r>
        <w:rPr>
          <w:spacing w:val="40"/>
          <w:sz w:val="24"/>
        </w:rPr>
        <w:t xml:space="preserve"> </w:t>
      </w:r>
      <w:r>
        <w:rPr>
          <w:sz w:val="24"/>
        </w:rPr>
        <w:t>предмета «Биология»</w:t>
      </w:r>
      <w:r>
        <w:rPr>
          <w:spacing w:val="-1"/>
          <w:sz w:val="24"/>
        </w:rPr>
        <w:t xml:space="preserve"> </w:t>
      </w:r>
      <w:r>
        <w:rPr>
          <w:sz w:val="24"/>
        </w:rPr>
        <w:t xml:space="preserve">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w:t>
      </w:r>
      <w:r>
        <w:rPr>
          <w:spacing w:val="-2"/>
          <w:sz w:val="24"/>
        </w:rPr>
        <w:t>обучающихся</w:t>
      </w:r>
      <w:r>
        <w:rPr>
          <w:sz w:val="24"/>
        </w:rPr>
        <w:tab/>
      </w:r>
      <w:r>
        <w:rPr>
          <w:sz w:val="24"/>
        </w:rPr>
        <w:tab/>
      </w:r>
      <w:r>
        <w:rPr>
          <w:sz w:val="24"/>
        </w:rPr>
        <w:tab/>
      </w:r>
      <w:r>
        <w:rPr>
          <w:spacing w:val="-2"/>
          <w:sz w:val="24"/>
        </w:rPr>
        <w:t>способности</w:t>
      </w:r>
      <w:r>
        <w:rPr>
          <w:sz w:val="24"/>
        </w:rPr>
        <w:tab/>
      </w:r>
      <w:r>
        <w:rPr>
          <w:sz w:val="24"/>
        </w:rPr>
        <w:tab/>
      </w:r>
      <w:r>
        <w:rPr>
          <w:sz w:val="24"/>
        </w:rPr>
        <w:tab/>
      </w:r>
      <w:r>
        <w:rPr>
          <w:sz w:val="24"/>
        </w:rPr>
        <w:tab/>
      </w:r>
      <w:r>
        <w:rPr>
          <w:spacing w:val="-2"/>
          <w:sz w:val="24"/>
        </w:rPr>
        <w:t xml:space="preserve">адаптироваться </w:t>
      </w:r>
      <w:r>
        <w:rPr>
          <w:sz w:val="24"/>
        </w:rPr>
        <w:t>к изменениям динамично развивающегося современного мира.</w:t>
      </w:r>
    </w:p>
    <w:p w:rsidR="000F2C31" w:rsidRDefault="004B7C75" w:rsidP="007E79F0">
      <w:pPr>
        <w:pStyle w:val="a4"/>
        <w:numPr>
          <w:ilvl w:val="1"/>
          <w:numId w:val="56"/>
        </w:numPr>
        <w:tabs>
          <w:tab w:val="left" w:pos="1297"/>
          <w:tab w:val="left" w:pos="2050"/>
          <w:tab w:val="left" w:pos="4106"/>
          <w:tab w:val="left" w:pos="5500"/>
          <w:tab w:val="left" w:pos="7280"/>
          <w:tab w:val="left" w:pos="8812"/>
        </w:tabs>
        <w:spacing w:line="276" w:lineRule="auto"/>
        <w:ind w:left="170" w:right="600" w:firstLine="708"/>
        <w:jc w:val="both"/>
        <w:rPr>
          <w:sz w:val="24"/>
        </w:rPr>
      </w:pPr>
      <w:r>
        <w:rPr>
          <w:sz w:val="24"/>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w:t>
      </w:r>
      <w:r>
        <w:rPr>
          <w:spacing w:val="-2"/>
          <w:sz w:val="24"/>
        </w:rPr>
        <w:t>учебного</w:t>
      </w:r>
      <w:r>
        <w:rPr>
          <w:sz w:val="24"/>
        </w:rPr>
        <w:tab/>
      </w:r>
      <w:r>
        <w:rPr>
          <w:sz w:val="24"/>
        </w:rPr>
        <w:tab/>
      </w:r>
      <w:r>
        <w:rPr>
          <w:spacing w:val="-2"/>
          <w:sz w:val="24"/>
        </w:rPr>
        <w:t>материала,</w:t>
      </w:r>
      <w:r>
        <w:rPr>
          <w:sz w:val="24"/>
        </w:rPr>
        <w:tab/>
      </w:r>
      <w:r>
        <w:rPr>
          <w:spacing w:val="-4"/>
          <w:sz w:val="24"/>
        </w:rPr>
        <w:t>своё</w:t>
      </w:r>
      <w:r>
        <w:rPr>
          <w:sz w:val="24"/>
        </w:rPr>
        <w:tab/>
      </w:r>
      <w:r>
        <w:rPr>
          <w:spacing w:val="-2"/>
          <w:sz w:val="24"/>
        </w:rPr>
        <w:t>видение</w:t>
      </w:r>
      <w:r>
        <w:rPr>
          <w:sz w:val="24"/>
        </w:rPr>
        <w:tab/>
      </w:r>
      <w:r>
        <w:rPr>
          <w:spacing w:val="-2"/>
          <w:sz w:val="24"/>
        </w:rPr>
        <w:t>путей</w:t>
      </w:r>
      <w:r>
        <w:rPr>
          <w:sz w:val="24"/>
        </w:rPr>
        <w:tab/>
      </w:r>
      <w:r>
        <w:rPr>
          <w:spacing w:val="-2"/>
          <w:sz w:val="24"/>
        </w:rPr>
        <w:t xml:space="preserve">формирования </w:t>
      </w:r>
      <w:r>
        <w:rPr>
          <w:sz w:val="24"/>
        </w:rPr>
        <w:t>у обучающихся 10–11 классов предметных знаний, умений и способов учебной деятельности, а также</w:t>
      </w:r>
      <w:r>
        <w:rPr>
          <w:spacing w:val="80"/>
          <w:sz w:val="24"/>
        </w:rPr>
        <w:t xml:space="preserve"> </w:t>
      </w:r>
      <w:r>
        <w:rPr>
          <w:sz w:val="24"/>
        </w:rPr>
        <w:t>методических</w:t>
      </w:r>
      <w:r>
        <w:rPr>
          <w:spacing w:val="80"/>
          <w:sz w:val="24"/>
        </w:rPr>
        <w:t xml:space="preserve"> </w:t>
      </w:r>
      <w:r>
        <w:rPr>
          <w:sz w:val="24"/>
        </w:rPr>
        <w:t>решений</w:t>
      </w:r>
      <w:r>
        <w:rPr>
          <w:spacing w:val="80"/>
          <w:sz w:val="24"/>
        </w:rPr>
        <w:t xml:space="preserve"> </w:t>
      </w:r>
      <w:r>
        <w:rPr>
          <w:sz w:val="24"/>
        </w:rPr>
        <w:t>задач</w:t>
      </w:r>
      <w:r>
        <w:rPr>
          <w:spacing w:val="80"/>
          <w:sz w:val="24"/>
        </w:rPr>
        <w:t xml:space="preserve"> </w:t>
      </w:r>
      <w:r>
        <w:rPr>
          <w:sz w:val="24"/>
        </w:rPr>
        <w:t>воспитания</w:t>
      </w:r>
      <w:r>
        <w:rPr>
          <w:spacing w:val="80"/>
          <w:sz w:val="24"/>
        </w:rPr>
        <w:t xml:space="preserve"> </w:t>
      </w:r>
      <w:r>
        <w:rPr>
          <w:sz w:val="24"/>
        </w:rPr>
        <w:t>и</w:t>
      </w:r>
      <w:r>
        <w:rPr>
          <w:spacing w:val="80"/>
          <w:sz w:val="24"/>
        </w:rPr>
        <w:t xml:space="preserve"> </w:t>
      </w:r>
      <w:r>
        <w:rPr>
          <w:sz w:val="24"/>
        </w:rPr>
        <w:t>развития</w:t>
      </w:r>
      <w:r>
        <w:rPr>
          <w:spacing w:val="80"/>
          <w:sz w:val="24"/>
        </w:rPr>
        <w:t xml:space="preserve"> </w:t>
      </w:r>
      <w:r>
        <w:rPr>
          <w:sz w:val="24"/>
        </w:rPr>
        <w:t>средствами</w:t>
      </w:r>
      <w:r>
        <w:rPr>
          <w:spacing w:val="80"/>
          <w:sz w:val="24"/>
        </w:rPr>
        <w:t xml:space="preserve"> </w:t>
      </w:r>
      <w:r>
        <w:rPr>
          <w:sz w:val="24"/>
        </w:rPr>
        <w:t>учебного</w:t>
      </w:r>
      <w:r>
        <w:rPr>
          <w:spacing w:val="80"/>
          <w:sz w:val="24"/>
        </w:rPr>
        <w:t xml:space="preserve"> </w:t>
      </w:r>
      <w:r>
        <w:rPr>
          <w:sz w:val="24"/>
        </w:rPr>
        <w:t>предмета</w:t>
      </w:r>
    </w:p>
    <w:p w:rsidR="000F2C31" w:rsidRDefault="004B7C75">
      <w:pPr>
        <w:pStyle w:val="a3"/>
        <w:spacing w:line="276" w:lineRule="exact"/>
        <w:jc w:val="left"/>
      </w:pPr>
      <w:r>
        <w:rPr>
          <w:spacing w:val="-2"/>
        </w:rPr>
        <w:t>«Биология».</w:t>
      </w:r>
    </w:p>
    <w:p w:rsidR="000F2C31" w:rsidRDefault="004B7C75" w:rsidP="007E79F0">
      <w:pPr>
        <w:pStyle w:val="a4"/>
        <w:numPr>
          <w:ilvl w:val="1"/>
          <w:numId w:val="56"/>
        </w:numPr>
        <w:tabs>
          <w:tab w:val="left" w:pos="1297"/>
        </w:tabs>
        <w:spacing w:before="44" w:line="276" w:lineRule="auto"/>
        <w:ind w:left="170" w:right="595" w:firstLine="708"/>
        <w:jc w:val="both"/>
        <w:rPr>
          <w:sz w:val="24"/>
        </w:rPr>
      </w:pPr>
      <w:r>
        <w:rPr>
          <w:sz w:val="24"/>
        </w:rPr>
        <w:t>Учебный предмет «Биология» на уровне среднего общего образования занимает</w:t>
      </w:r>
      <w:r>
        <w:rPr>
          <w:spacing w:val="40"/>
          <w:sz w:val="24"/>
        </w:rPr>
        <w:t xml:space="preserve"> </w:t>
      </w:r>
      <w:r>
        <w:rPr>
          <w:sz w:val="24"/>
        </w:rPr>
        <w:t>важное место. Он обеспечивает формирование у обучающихся представлений о научной картине мира,</w:t>
      </w:r>
      <w:r>
        <w:rPr>
          <w:spacing w:val="18"/>
          <w:sz w:val="24"/>
        </w:rPr>
        <w:t xml:space="preserve"> </w:t>
      </w:r>
      <w:r>
        <w:rPr>
          <w:sz w:val="24"/>
        </w:rPr>
        <w:t>расширяет</w:t>
      </w:r>
      <w:r>
        <w:rPr>
          <w:spacing w:val="19"/>
          <w:sz w:val="24"/>
        </w:rPr>
        <w:t xml:space="preserve"> </w:t>
      </w:r>
      <w:r>
        <w:rPr>
          <w:sz w:val="24"/>
        </w:rPr>
        <w:t>и</w:t>
      </w:r>
      <w:r>
        <w:rPr>
          <w:spacing w:val="19"/>
          <w:sz w:val="24"/>
        </w:rPr>
        <w:t xml:space="preserve"> </w:t>
      </w:r>
      <w:r>
        <w:rPr>
          <w:sz w:val="24"/>
        </w:rPr>
        <w:t>обобщает</w:t>
      </w:r>
      <w:r>
        <w:rPr>
          <w:spacing w:val="19"/>
          <w:sz w:val="24"/>
        </w:rPr>
        <w:t xml:space="preserve"> </w:t>
      </w:r>
      <w:r>
        <w:rPr>
          <w:sz w:val="24"/>
        </w:rPr>
        <w:t>знания</w:t>
      </w:r>
      <w:r>
        <w:rPr>
          <w:spacing w:val="18"/>
          <w:sz w:val="24"/>
        </w:rPr>
        <w:t xml:space="preserve"> </w:t>
      </w:r>
      <w:r>
        <w:rPr>
          <w:sz w:val="24"/>
        </w:rPr>
        <w:t>о живой природе,</w:t>
      </w:r>
      <w:r>
        <w:rPr>
          <w:spacing w:val="18"/>
          <w:sz w:val="24"/>
        </w:rPr>
        <w:t xml:space="preserve"> </w:t>
      </w:r>
      <w:r>
        <w:rPr>
          <w:sz w:val="24"/>
        </w:rPr>
        <w:t>её</w:t>
      </w:r>
      <w:r>
        <w:rPr>
          <w:spacing w:val="17"/>
          <w:sz w:val="24"/>
        </w:rPr>
        <w:t xml:space="preserve"> </w:t>
      </w:r>
      <w:r>
        <w:rPr>
          <w:sz w:val="24"/>
        </w:rPr>
        <w:t>отличительных</w:t>
      </w:r>
      <w:r>
        <w:rPr>
          <w:spacing w:val="17"/>
          <w:sz w:val="24"/>
        </w:rPr>
        <w:t xml:space="preserve"> </w:t>
      </w:r>
      <w:r>
        <w:rPr>
          <w:sz w:val="24"/>
        </w:rPr>
        <w:t>признаках</w:t>
      </w:r>
      <w:r>
        <w:rPr>
          <w:spacing w:val="29"/>
          <w:sz w:val="24"/>
        </w:rPr>
        <w:t xml:space="preserve"> </w:t>
      </w:r>
      <w:r>
        <w:rPr>
          <w:sz w:val="24"/>
        </w:rPr>
        <w:t>–</w:t>
      </w:r>
      <w:r>
        <w:rPr>
          <w:spacing w:val="21"/>
          <w:sz w:val="24"/>
        </w:rPr>
        <w:t xml:space="preserve"> </w:t>
      </w:r>
      <w:r>
        <w:rPr>
          <w:sz w:val="24"/>
        </w:rPr>
        <w:t>уровневой</w:t>
      </w:r>
    </w:p>
    <w:p w:rsidR="000F2C31" w:rsidRDefault="000F2C31">
      <w:pPr>
        <w:pStyle w:val="a4"/>
        <w:spacing w:line="276" w:lineRule="auto"/>
        <w:rPr>
          <w:sz w:val="24"/>
        </w:rPr>
        <w:sectPr w:rsidR="000F2C31">
          <w:pgSz w:w="11920" w:h="16860"/>
          <w:pgMar w:top="800" w:right="141" w:bottom="920" w:left="850" w:header="588" w:footer="662" w:gutter="0"/>
          <w:cols w:space="720"/>
        </w:sectPr>
      </w:pPr>
    </w:p>
    <w:p w:rsidR="000F2C31" w:rsidRDefault="004B7C75">
      <w:pPr>
        <w:pStyle w:val="a3"/>
        <w:spacing w:before="220" w:line="276" w:lineRule="auto"/>
        <w:ind w:right="599"/>
      </w:pPr>
      <w:r>
        <w:lastRenderedPageBreak/>
        <w:t>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F2C31" w:rsidRDefault="004B7C75" w:rsidP="007E79F0">
      <w:pPr>
        <w:pStyle w:val="a4"/>
        <w:numPr>
          <w:ilvl w:val="1"/>
          <w:numId w:val="56"/>
        </w:numPr>
        <w:tabs>
          <w:tab w:val="left" w:pos="1297"/>
          <w:tab w:val="left" w:pos="2075"/>
          <w:tab w:val="left" w:pos="2782"/>
          <w:tab w:val="left" w:pos="3630"/>
          <w:tab w:val="left" w:pos="4896"/>
          <w:tab w:val="left" w:pos="6128"/>
          <w:tab w:val="left" w:pos="6996"/>
          <w:tab w:val="left" w:pos="8295"/>
          <w:tab w:val="left" w:pos="9503"/>
          <w:tab w:val="left" w:pos="9612"/>
        </w:tabs>
        <w:spacing w:before="1" w:line="276" w:lineRule="auto"/>
        <w:ind w:left="170" w:right="595" w:firstLine="708"/>
        <w:jc w:val="both"/>
        <w:rPr>
          <w:sz w:val="24"/>
        </w:rPr>
      </w:pPr>
      <w:r>
        <w:rPr>
          <w:sz w:val="24"/>
        </w:rPr>
        <w:t>Большое</w:t>
      </w:r>
      <w:r>
        <w:rPr>
          <w:spacing w:val="79"/>
          <w:w w:val="150"/>
          <w:sz w:val="24"/>
        </w:rPr>
        <w:t xml:space="preserve">   </w:t>
      </w:r>
      <w:r>
        <w:rPr>
          <w:sz w:val="24"/>
        </w:rPr>
        <w:t>значение</w:t>
      </w:r>
      <w:r>
        <w:rPr>
          <w:spacing w:val="79"/>
          <w:w w:val="150"/>
          <w:sz w:val="24"/>
        </w:rPr>
        <w:t xml:space="preserve">   </w:t>
      </w:r>
      <w:r>
        <w:rPr>
          <w:sz w:val="24"/>
        </w:rPr>
        <w:t>учебный</w:t>
      </w:r>
      <w:r>
        <w:rPr>
          <w:spacing w:val="79"/>
          <w:w w:val="150"/>
          <w:sz w:val="24"/>
        </w:rPr>
        <w:t xml:space="preserve">   </w:t>
      </w:r>
      <w:r>
        <w:rPr>
          <w:sz w:val="24"/>
        </w:rPr>
        <w:t>предмет</w:t>
      </w:r>
      <w:r>
        <w:rPr>
          <w:spacing w:val="80"/>
          <w:w w:val="150"/>
          <w:sz w:val="24"/>
        </w:rPr>
        <w:t xml:space="preserve">   </w:t>
      </w:r>
      <w:r>
        <w:rPr>
          <w:sz w:val="24"/>
        </w:rPr>
        <w:t>«Биология»</w:t>
      </w:r>
      <w:r>
        <w:rPr>
          <w:spacing w:val="77"/>
          <w:w w:val="150"/>
          <w:sz w:val="24"/>
        </w:rPr>
        <w:t xml:space="preserve">   </w:t>
      </w:r>
      <w:r>
        <w:rPr>
          <w:sz w:val="24"/>
        </w:rPr>
        <w:t>имеет</w:t>
      </w:r>
      <w:r>
        <w:rPr>
          <w:spacing w:val="79"/>
          <w:w w:val="150"/>
          <w:sz w:val="24"/>
        </w:rPr>
        <w:t xml:space="preserve">   </w:t>
      </w:r>
      <w:r>
        <w:rPr>
          <w:sz w:val="24"/>
        </w:rPr>
        <w:t xml:space="preserve">также для решения воспитательных и развивающих задач среднего общего образования, социализации </w:t>
      </w:r>
      <w:r>
        <w:rPr>
          <w:spacing w:val="-2"/>
          <w:sz w:val="24"/>
        </w:rPr>
        <w:t>обучающихся.</w:t>
      </w:r>
      <w:r>
        <w:rPr>
          <w:sz w:val="24"/>
        </w:rPr>
        <w:tab/>
      </w:r>
      <w:r>
        <w:rPr>
          <w:sz w:val="24"/>
        </w:rPr>
        <w:tab/>
      </w:r>
      <w:r>
        <w:rPr>
          <w:spacing w:val="-2"/>
          <w:sz w:val="24"/>
        </w:rPr>
        <w:t>Изучение</w:t>
      </w:r>
      <w:r>
        <w:rPr>
          <w:sz w:val="24"/>
        </w:rPr>
        <w:tab/>
      </w:r>
      <w:r>
        <w:rPr>
          <w:spacing w:val="-2"/>
          <w:sz w:val="24"/>
        </w:rPr>
        <w:t>биологии</w:t>
      </w:r>
      <w:r>
        <w:rPr>
          <w:sz w:val="24"/>
        </w:rPr>
        <w:tab/>
      </w:r>
      <w:r>
        <w:rPr>
          <w:sz w:val="24"/>
        </w:rPr>
        <w:tab/>
      </w:r>
      <w:r>
        <w:rPr>
          <w:spacing w:val="-2"/>
          <w:sz w:val="24"/>
        </w:rPr>
        <w:t>обеспечивает</w:t>
      </w:r>
      <w:r>
        <w:rPr>
          <w:sz w:val="24"/>
        </w:rPr>
        <w:tab/>
      </w:r>
      <w:r>
        <w:rPr>
          <w:spacing w:val="-2"/>
          <w:sz w:val="24"/>
        </w:rPr>
        <w:t xml:space="preserve">условия </w:t>
      </w:r>
      <w:r>
        <w:rPr>
          <w:sz w:val="24"/>
        </w:rPr>
        <w:t>для формирования интеллектуальных, коммуникационных и информационных навыков, эстетической</w:t>
      </w:r>
      <w:r>
        <w:rPr>
          <w:spacing w:val="80"/>
          <w:sz w:val="24"/>
        </w:rPr>
        <w:t xml:space="preserve">    </w:t>
      </w:r>
      <w:r>
        <w:rPr>
          <w:sz w:val="24"/>
        </w:rPr>
        <w:t>культуры,</w:t>
      </w:r>
      <w:r>
        <w:rPr>
          <w:spacing w:val="80"/>
          <w:sz w:val="24"/>
        </w:rPr>
        <w:t xml:space="preserve">    </w:t>
      </w:r>
      <w:r>
        <w:rPr>
          <w:sz w:val="24"/>
        </w:rPr>
        <w:t>способствует</w:t>
      </w:r>
      <w:r>
        <w:rPr>
          <w:spacing w:val="80"/>
          <w:sz w:val="24"/>
        </w:rPr>
        <w:t xml:space="preserve">    </w:t>
      </w:r>
      <w:r>
        <w:rPr>
          <w:sz w:val="24"/>
        </w:rPr>
        <w:t>интеграции</w:t>
      </w:r>
      <w:r>
        <w:rPr>
          <w:spacing w:val="80"/>
          <w:sz w:val="24"/>
        </w:rPr>
        <w:t xml:space="preserve">    </w:t>
      </w:r>
      <w:r>
        <w:rPr>
          <w:sz w:val="24"/>
        </w:rPr>
        <w:t>биологических</w:t>
      </w:r>
      <w:r>
        <w:rPr>
          <w:spacing w:val="80"/>
          <w:sz w:val="24"/>
        </w:rPr>
        <w:t xml:space="preserve">    </w:t>
      </w:r>
      <w:r>
        <w:rPr>
          <w:sz w:val="24"/>
        </w:rPr>
        <w:t>знаний</w:t>
      </w:r>
      <w:r>
        <w:rPr>
          <w:spacing w:val="80"/>
          <w:sz w:val="24"/>
        </w:rPr>
        <w:t xml:space="preserve"> </w:t>
      </w:r>
      <w:r>
        <w:rPr>
          <w:sz w:val="24"/>
        </w:rPr>
        <w:t>с</w:t>
      </w:r>
      <w:r>
        <w:rPr>
          <w:spacing w:val="80"/>
          <w:sz w:val="24"/>
        </w:rPr>
        <w:t xml:space="preserve">  </w:t>
      </w:r>
      <w:r>
        <w:rPr>
          <w:sz w:val="24"/>
        </w:rPr>
        <w:t>представлениями</w:t>
      </w:r>
      <w:r>
        <w:rPr>
          <w:spacing w:val="80"/>
          <w:sz w:val="24"/>
        </w:rPr>
        <w:t xml:space="preserve">  </w:t>
      </w:r>
      <w:r>
        <w:rPr>
          <w:sz w:val="24"/>
        </w:rPr>
        <w:t>из</w:t>
      </w:r>
      <w:r>
        <w:rPr>
          <w:spacing w:val="80"/>
          <w:sz w:val="24"/>
        </w:rPr>
        <w:t xml:space="preserve">  </w:t>
      </w:r>
      <w:r>
        <w:rPr>
          <w:sz w:val="24"/>
        </w:rPr>
        <w:t>других</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в</w:t>
      </w:r>
      <w:r>
        <w:rPr>
          <w:spacing w:val="80"/>
          <w:sz w:val="24"/>
        </w:rPr>
        <w:t xml:space="preserve">  </w:t>
      </w:r>
      <w:r>
        <w:rPr>
          <w:sz w:val="24"/>
        </w:rPr>
        <w:t>частности,</w:t>
      </w:r>
      <w:r>
        <w:rPr>
          <w:spacing w:val="80"/>
          <w:sz w:val="24"/>
        </w:rPr>
        <w:t xml:space="preserve">  </w:t>
      </w:r>
      <w:r>
        <w:rPr>
          <w:sz w:val="24"/>
        </w:rPr>
        <w:t>физики,</w:t>
      </w:r>
      <w:r>
        <w:rPr>
          <w:spacing w:val="80"/>
          <w:sz w:val="24"/>
        </w:rPr>
        <w:t xml:space="preserve">  </w:t>
      </w:r>
      <w:r>
        <w:rPr>
          <w:sz w:val="24"/>
        </w:rPr>
        <w:t xml:space="preserve">химии и географии. Названные положения о предназначении учебного предмета «Биология» составили </w:t>
      </w:r>
      <w:r>
        <w:rPr>
          <w:spacing w:val="-2"/>
          <w:sz w:val="24"/>
        </w:rPr>
        <w:t>основу</w:t>
      </w:r>
      <w:r>
        <w:rPr>
          <w:sz w:val="24"/>
        </w:rPr>
        <w:tab/>
      </w:r>
      <w:r>
        <w:rPr>
          <w:sz w:val="24"/>
        </w:rPr>
        <w:tab/>
      </w:r>
      <w:r>
        <w:rPr>
          <w:spacing w:val="-4"/>
          <w:sz w:val="24"/>
        </w:rPr>
        <w:t>для</w:t>
      </w:r>
      <w:r>
        <w:rPr>
          <w:sz w:val="24"/>
        </w:rPr>
        <w:tab/>
      </w:r>
      <w:r>
        <w:rPr>
          <w:sz w:val="24"/>
        </w:rPr>
        <w:tab/>
      </w:r>
      <w:r>
        <w:rPr>
          <w:spacing w:val="-2"/>
          <w:sz w:val="24"/>
        </w:rPr>
        <w:t>определения</w:t>
      </w:r>
      <w:r>
        <w:rPr>
          <w:sz w:val="24"/>
        </w:rPr>
        <w:tab/>
      </w:r>
      <w:r>
        <w:rPr>
          <w:spacing w:val="-2"/>
          <w:sz w:val="24"/>
        </w:rPr>
        <w:t>подходов</w:t>
      </w:r>
      <w:r>
        <w:rPr>
          <w:sz w:val="24"/>
        </w:rPr>
        <w:tab/>
      </w:r>
      <w:r>
        <w:rPr>
          <w:spacing w:val="-10"/>
          <w:sz w:val="24"/>
        </w:rPr>
        <w:t>к</w:t>
      </w:r>
      <w:r>
        <w:rPr>
          <w:sz w:val="24"/>
        </w:rPr>
        <w:tab/>
      </w:r>
      <w:r>
        <w:rPr>
          <w:sz w:val="24"/>
        </w:rPr>
        <w:tab/>
      </w:r>
      <w:r>
        <w:rPr>
          <w:spacing w:val="-2"/>
          <w:sz w:val="24"/>
        </w:rPr>
        <w:t xml:space="preserve">отбору </w:t>
      </w:r>
      <w:r>
        <w:rPr>
          <w:sz w:val="24"/>
        </w:rPr>
        <w:t>и структурированию его содержания, представленного в программе по биологии.</w:t>
      </w:r>
    </w:p>
    <w:p w:rsidR="000F2C31" w:rsidRDefault="004B7C75" w:rsidP="007E79F0">
      <w:pPr>
        <w:pStyle w:val="a4"/>
        <w:numPr>
          <w:ilvl w:val="1"/>
          <w:numId w:val="56"/>
        </w:numPr>
        <w:tabs>
          <w:tab w:val="left" w:pos="1297"/>
        </w:tabs>
        <w:spacing w:line="276" w:lineRule="auto"/>
        <w:ind w:left="170" w:right="596" w:firstLine="708"/>
        <w:jc w:val="both"/>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w:t>
      </w:r>
      <w:r>
        <w:rPr>
          <w:spacing w:val="-1"/>
          <w:sz w:val="24"/>
        </w:rPr>
        <w:t xml:space="preserve"> </w:t>
      </w:r>
      <w:r>
        <w:rPr>
          <w:sz w:val="24"/>
        </w:rPr>
        <w:t>место в</w:t>
      </w:r>
      <w:r>
        <w:rPr>
          <w:spacing w:val="-1"/>
          <w:sz w:val="24"/>
        </w:rPr>
        <w:t xml:space="preserve"> </w:t>
      </w:r>
      <w:r>
        <w:rPr>
          <w:sz w:val="24"/>
        </w:rPr>
        <w:t>этой системе</w:t>
      </w:r>
      <w:r>
        <w:rPr>
          <w:spacing w:val="-1"/>
          <w:sz w:val="24"/>
        </w:rPr>
        <w:t xml:space="preserve"> </w:t>
      </w:r>
      <w:r>
        <w:rPr>
          <w:sz w:val="24"/>
        </w:rPr>
        <w:t>знаний</w:t>
      </w:r>
      <w:r>
        <w:rPr>
          <w:spacing w:val="-2"/>
          <w:sz w:val="24"/>
        </w:rPr>
        <w:t xml:space="preserve"> </w:t>
      </w:r>
      <w:r>
        <w:rPr>
          <w:sz w:val="24"/>
        </w:rPr>
        <w:t>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w:t>
      </w:r>
      <w:r>
        <w:rPr>
          <w:spacing w:val="40"/>
          <w:sz w:val="24"/>
        </w:rPr>
        <w:t xml:space="preserve"> </w:t>
      </w:r>
      <w:r>
        <w:rPr>
          <w:sz w:val="24"/>
        </w:rPr>
        <w:t>биологического образования.</w:t>
      </w:r>
    </w:p>
    <w:p w:rsidR="000F2C31" w:rsidRDefault="004B7C75" w:rsidP="007E79F0">
      <w:pPr>
        <w:pStyle w:val="a4"/>
        <w:numPr>
          <w:ilvl w:val="1"/>
          <w:numId w:val="56"/>
        </w:numPr>
        <w:tabs>
          <w:tab w:val="left" w:pos="1297"/>
        </w:tabs>
        <w:spacing w:line="276" w:lineRule="auto"/>
        <w:ind w:left="170" w:right="601" w:firstLine="708"/>
        <w:jc w:val="both"/>
        <w:rPr>
          <w:sz w:val="24"/>
        </w:rPr>
      </w:pPr>
      <w:r>
        <w:rPr>
          <w:sz w:val="24"/>
        </w:rPr>
        <w:t>Структурирование</w:t>
      </w:r>
      <w:r>
        <w:rPr>
          <w:spacing w:val="80"/>
          <w:w w:val="150"/>
          <w:sz w:val="24"/>
        </w:rPr>
        <w:t xml:space="preserve">   </w:t>
      </w:r>
      <w:r>
        <w:rPr>
          <w:sz w:val="24"/>
        </w:rPr>
        <w:t>содержания</w:t>
      </w:r>
      <w:r>
        <w:rPr>
          <w:spacing w:val="80"/>
          <w:w w:val="150"/>
          <w:sz w:val="24"/>
        </w:rPr>
        <w:t xml:space="preserve">   </w:t>
      </w:r>
      <w:r>
        <w:rPr>
          <w:sz w:val="24"/>
        </w:rPr>
        <w:t>учебного</w:t>
      </w:r>
      <w:r>
        <w:rPr>
          <w:spacing w:val="80"/>
          <w:w w:val="150"/>
          <w:sz w:val="24"/>
        </w:rPr>
        <w:t xml:space="preserve">   </w:t>
      </w:r>
      <w:r>
        <w:rPr>
          <w:sz w:val="24"/>
        </w:rPr>
        <w:t>материала</w:t>
      </w:r>
      <w:r>
        <w:rPr>
          <w:spacing w:val="80"/>
          <w:w w:val="150"/>
          <w:sz w:val="24"/>
        </w:rPr>
        <w:t xml:space="preserve">   </w:t>
      </w:r>
      <w:r>
        <w:rPr>
          <w:sz w:val="24"/>
        </w:rPr>
        <w:t>в</w:t>
      </w:r>
      <w:r>
        <w:rPr>
          <w:spacing w:val="80"/>
          <w:w w:val="150"/>
          <w:sz w:val="24"/>
        </w:rPr>
        <w:t xml:space="preserve">   </w:t>
      </w:r>
      <w:r>
        <w:rPr>
          <w:sz w:val="24"/>
        </w:rPr>
        <w:t>программе по</w:t>
      </w:r>
      <w:r>
        <w:rPr>
          <w:spacing w:val="74"/>
          <w:w w:val="150"/>
          <w:sz w:val="24"/>
        </w:rPr>
        <w:t xml:space="preserve">   </w:t>
      </w:r>
      <w:r>
        <w:rPr>
          <w:sz w:val="24"/>
        </w:rPr>
        <w:t>биологии</w:t>
      </w:r>
      <w:r>
        <w:rPr>
          <w:spacing w:val="75"/>
          <w:w w:val="150"/>
          <w:sz w:val="24"/>
        </w:rPr>
        <w:t xml:space="preserve">   </w:t>
      </w:r>
      <w:r>
        <w:rPr>
          <w:sz w:val="24"/>
        </w:rPr>
        <w:t>осуществлено</w:t>
      </w:r>
      <w:r>
        <w:rPr>
          <w:spacing w:val="75"/>
          <w:w w:val="150"/>
          <w:sz w:val="24"/>
        </w:rPr>
        <w:t xml:space="preserve">   </w:t>
      </w:r>
      <w:r>
        <w:rPr>
          <w:sz w:val="24"/>
        </w:rPr>
        <w:t>с</w:t>
      </w:r>
      <w:r>
        <w:rPr>
          <w:spacing w:val="77"/>
          <w:w w:val="150"/>
          <w:sz w:val="24"/>
        </w:rPr>
        <w:t xml:space="preserve">   </w:t>
      </w:r>
      <w:r>
        <w:rPr>
          <w:sz w:val="24"/>
        </w:rPr>
        <w:t>учётом</w:t>
      </w:r>
      <w:r>
        <w:rPr>
          <w:spacing w:val="75"/>
          <w:w w:val="150"/>
          <w:sz w:val="24"/>
        </w:rPr>
        <w:t xml:space="preserve">   </w:t>
      </w:r>
      <w:r>
        <w:rPr>
          <w:sz w:val="24"/>
        </w:rPr>
        <w:t>приоритетного</w:t>
      </w:r>
      <w:r>
        <w:rPr>
          <w:spacing w:val="74"/>
          <w:w w:val="150"/>
          <w:sz w:val="24"/>
        </w:rPr>
        <w:t xml:space="preserve">   </w:t>
      </w:r>
      <w:r>
        <w:rPr>
          <w:sz w:val="24"/>
        </w:rPr>
        <w:t>значения</w:t>
      </w:r>
      <w:r>
        <w:rPr>
          <w:spacing w:val="74"/>
          <w:w w:val="150"/>
          <w:sz w:val="24"/>
        </w:rPr>
        <w:t xml:space="preserve">   </w:t>
      </w:r>
      <w:r>
        <w:rPr>
          <w:sz w:val="24"/>
        </w:rPr>
        <w:t>знаний об</w:t>
      </w:r>
      <w:r>
        <w:rPr>
          <w:spacing w:val="72"/>
          <w:w w:val="150"/>
          <w:sz w:val="24"/>
        </w:rPr>
        <w:t xml:space="preserve">  </w:t>
      </w:r>
      <w:r>
        <w:rPr>
          <w:sz w:val="24"/>
        </w:rPr>
        <w:t>отличительных</w:t>
      </w:r>
      <w:r>
        <w:rPr>
          <w:spacing w:val="72"/>
          <w:w w:val="150"/>
          <w:sz w:val="24"/>
        </w:rPr>
        <w:t xml:space="preserve">  </w:t>
      </w:r>
      <w:r>
        <w:rPr>
          <w:sz w:val="24"/>
        </w:rPr>
        <w:t>особенностях</w:t>
      </w:r>
      <w:r>
        <w:rPr>
          <w:spacing w:val="73"/>
          <w:w w:val="150"/>
          <w:sz w:val="24"/>
        </w:rPr>
        <w:t xml:space="preserve">  </w:t>
      </w:r>
      <w:r>
        <w:rPr>
          <w:sz w:val="24"/>
        </w:rPr>
        <w:t>живой</w:t>
      </w:r>
      <w:r>
        <w:rPr>
          <w:spacing w:val="72"/>
          <w:w w:val="150"/>
          <w:sz w:val="24"/>
        </w:rPr>
        <w:t xml:space="preserve">  </w:t>
      </w:r>
      <w:r>
        <w:rPr>
          <w:sz w:val="24"/>
        </w:rPr>
        <w:t>природы,</w:t>
      </w:r>
      <w:r>
        <w:rPr>
          <w:spacing w:val="72"/>
          <w:w w:val="150"/>
          <w:sz w:val="24"/>
        </w:rPr>
        <w:t xml:space="preserve">  </w:t>
      </w:r>
      <w:r>
        <w:rPr>
          <w:sz w:val="24"/>
        </w:rPr>
        <w:t>о</w:t>
      </w:r>
      <w:r>
        <w:rPr>
          <w:spacing w:val="71"/>
          <w:w w:val="150"/>
          <w:sz w:val="24"/>
        </w:rPr>
        <w:t xml:space="preserve">  </w:t>
      </w:r>
      <w:r>
        <w:rPr>
          <w:sz w:val="24"/>
        </w:rPr>
        <w:t>её</w:t>
      </w:r>
      <w:r>
        <w:rPr>
          <w:spacing w:val="74"/>
          <w:w w:val="150"/>
          <w:sz w:val="24"/>
        </w:rPr>
        <w:t xml:space="preserve">  </w:t>
      </w:r>
      <w:r>
        <w:rPr>
          <w:sz w:val="24"/>
        </w:rPr>
        <w:t>уровневой</w:t>
      </w:r>
      <w:r>
        <w:rPr>
          <w:spacing w:val="72"/>
          <w:w w:val="150"/>
          <w:sz w:val="24"/>
        </w:rPr>
        <w:t xml:space="preserve">  </w:t>
      </w:r>
      <w:r>
        <w:rPr>
          <w:sz w:val="24"/>
        </w:rPr>
        <w:t xml:space="preserve">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w:t>
      </w:r>
      <w:r>
        <w:rPr>
          <w:spacing w:val="-2"/>
          <w:sz w:val="24"/>
        </w:rPr>
        <w:t>закономерности».</w:t>
      </w:r>
    </w:p>
    <w:p w:rsidR="000F2C31" w:rsidRDefault="004B7C75" w:rsidP="007E79F0">
      <w:pPr>
        <w:pStyle w:val="a4"/>
        <w:numPr>
          <w:ilvl w:val="1"/>
          <w:numId w:val="56"/>
        </w:numPr>
        <w:tabs>
          <w:tab w:val="left" w:pos="1297"/>
        </w:tabs>
        <w:spacing w:before="1" w:line="276" w:lineRule="auto"/>
        <w:ind w:left="170" w:right="598" w:firstLine="708"/>
        <w:jc w:val="both"/>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w:t>
      </w:r>
      <w:r>
        <w:rPr>
          <w:spacing w:val="40"/>
          <w:sz w:val="24"/>
        </w:rPr>
        <w:t xml:space="preserve"> </w:t>
      </w:r>
      <w:r>
        <w:rPr>
          <w:sz w:val="24"/>
        </w:rPr>
        <w:t>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F2C31" w:rsidRDefault="004B7C75" w:rsidP="007E79F0">
      <w:pPr>
        <w:pStyle w:val="a4"/>
        <w:numPr>
          <w:ilvl w:val="1"/>
          <w:numId w:val="56"/>
        </w:numPr>
        <w:tabs>
          <w:tab w:val="left" w:pos="1417"/>
        </w:tabs>
        <w:spacing w:line="276" w:lineRule="auto"/>
        <w:ind w:left="170" w:right="599" w:firstLine="708"/>
        <w:jc w:val="both"/>
        <w:rPr>
          <w:sz w:val="24"/>
        </w:rPr>
      </w:pPr>
      <w:r>
        <w:rPr>
          <w:sz w:val="24"/>
        </w:rPr>
        <w:t>Достижение цели изучения учебного предмета «Биология» на базовом уровне обеспечивается решением следующих задач:</w:t>
      </w:r>
    </w:p>
    <w:p w:rsidR="000F2C31" w:rsidRDefault="004B7C75">
      <w:pPr>
        <w:pStyle w:val="a3"/>
        <w:tabs>
          <w:tab w:val="left" w:pos="2682"/>
          <w:tab w:val="left" w:pos="3077"/>
          <w:tab w:val="left" w:pos="4949"/>
          <w:tab w:val="left" w:pos="5238"/>
          <w:tab w:val="left" w:pos="6258"/>
          <w:tab w:val="left" w:pos="7335"/>
          <w:tab w:val="left" w:pos="8801"/>
          <w:tab w:val="left" w:pos="9479"/>
        </w:tabs>
        <w:spacing w:line="276" w:lineRule="auto"/>
        <w:ind w:right="598" w:firstLine="708"/>
      </w:pPr>
      <w:r>
        <w:t xml:space="preserve">освоение обучающимися системы знаний о биологических теориях, учениях, законах, </w:t>
      </w:r>
      <w:r>
        <w:rPr>
          <w:spacing w:val="-2"/>
        </w:rPr>
        <w:t>закономерностях,</w:t>
      </w:r>
      <w:r>
        <w:tab/>
      </w:r>
      <w:r>
        <w:tab/>
      </w:r>
      <w:r>
        <w:rPr>
          <w:spacing w:val="-2"/>
        </w:rPr>
        <w:t>гипотезах,</w:t>
      </w:r>
      <w:r>
        <w:tab/>
      </w:r>
      <w:r>
        <w:tab/>
      </w:r>
      <w:r>
        <w:rPr>
          <w:spacing w:val="-2"/>
        </w:rPr>
        <w:t>правилах,</w:t>
      </w:r>
      <w:r>
        <w:tab/>
      </w:r>
      <w:r>
        <w:tab/>
      </w:r>
      <w:r>
        <w:rPr>
          <w:spacing w:val="-2"/>
        </w:rPr>
        <w:t>служащих</w:t>
      </w:r>
      <w:r>
        <w:tab/>
      </w:r>
      <w:r>
        <w:tab/>
      </w:r>
      <w:r>
        <w:rPr>
          <w:spacing w:val="-2"/>
        </w:rPr>
        <w:t xml:space="preserve">основой </w:t>
      </w:r>
      <w: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w:t>
      </w:r>
      <w:r>
        <w:rPr>
          <w:spacing w:val="-2"/>
        </w:rPr>
        <w:t>выдающихся</w:t>
      </w:r>
      <w:r>
        <w:tab/>
      </w:r>
      <w:r>
        <w:rPr>
          <w:spacing w:val="-2"/>
        </w:rPr>
        <w:t>открытиях</w:t>
      </w:r>
      <w:r>
        <w:tab/>
      </w:r>
      <w:r>
        <w:rPr>
          <w:spacing w:val="-10"/>
        </w:rPr>
        <w:t>и</w:t>
      </w:r>
      <w:r>
        <w:tab/>
      </w:r>
      <w:r>
        <w:tab/>
      </w:r>
      <w:r>
        <w:rPr>
          <w:spacing w:val="-2"/>
        </w:rPr>
        <w:t>современных</w:t>
      </w:r>
      <w:r>
        <w:tab/>
      </w:r>
      <w:r>
        <w:rPr>
          <w:spacing w:val="-2"/>
        </w:rPr>
        <w:t xml:space="preserve">исследованиях </w:t>
      </w:r>
      <w:r>
        <w:t>в биологии;</w:t>
      </w:r>
    </w:p>
    <w:p w:rsidR="000F2C31" w:rsidRDefault="004B7C75">
      <w:pPr>
        <w:pStyle w:val="a3"/>
        <w:tabs>
          <w:tab w:val="left" w:pos="3078"/>
          <w:tab w:val="left" w:pos="3893"/>
          <w:tab w:val="left" w:pos="6009"/>
          <w:tab w:val="left" w:pos="8414"/>
        </w:tabs>
        <w:spacing w:before="1" w:line="276" w:lineRule="auto"/>
        <w:ind w:right="603" w:firstLine="708"/>
      </w:pPr>
      <w:r>
        <w:rPr>
          <w:spacing w:val="-2"/>
        </w:rPr>
        <w:t>формирование</w:t>
      </w:r>
      <w:r>
        <w:tab/>
      </w:r>
      <w:r>
        <w:rPr>
          <w:spacing w:val="-10"/>
        </w:rPr>
        <w:t>у</w:t>
      </w:r>
      <w:r>
        <w:tab/>
      </w:r>
      <w:r>
        <w:rPr>
          <w:spacing w:val="-2"/>
        </w:rPr>
        <w:t>обучающихся</w:t>
      </w:r>
      <w:r>
        <w:tab/>
      </w:r>
      <w:r>
        <w:rPr>
          <w:spacing w:val="-2"/>
        </w:rPr>
        <w:t>познавательных,</w:t>
      </w:r>
      <w:r>
        <w:tab/>
      </w:r>
      <w:r>
        <w:rPr>
          <w:spacing w:val="-2"/>
        </w:rPr>
        <w:t xml:space="preserve">интеллектуальных </w:t>
      </w: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F2C31" w:rsidRDefault="004B7C75">
      <w:pPr>
        <w:pStyle w:val="a3"/>
        <w:spacing w:line="276" w:lineRule="auto"/>
        <w:ind w:right="602" w:firstLine="708"/>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w:t>
      </w:r>
      <w:r>
        <w:rPr>
          <w:spacing w:val="40"/>
        </w:rPr>
        <w:t xml:space="preserve"> </w:t>
      </w:r>
      <w:r>
        <w:t>и опыта, полученных при изучении биологии;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596" w:firstLine="708"/>
      </w:pPr>
      <w:r>
        <w:lastRenderedPageBreak/>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0F2C31" w:rsidRDefault="004B7C75">
      <w:pPr>
        <w:pStyle w:val="a3"/>
        <w:spacing w:before="1" w:line="276" w:lineRule="auto"/>
        <w:ind w:right="601" w:firstLine="708"/>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F2C31" w:rsidRDefault="004B7C75">
      <w:pPr>
        <w:pStyle w:val="a3"/>
        <w:spacing w:line="276" w:lineRule="auto"/>
        <w:ind w:right="598" w:firstLine="708"/>
      </w:pPr>
      <w:r>
        <w:t>осознание ценности биологических знаний для повышения уровня экологической культуры, для формирования научного мировоззрения;</w:t>
      </w:r>
    </w:p>
    <w:p w:rsidR="000F2C31" w:rsidRDefault="004B7C75">
      <w:pPr>
        <w:pStyle w:val="a3"/>
        <w:spacing w:line="276" w:lineRule="auto"/>
        <w:ind w:right="600" w:firstLine="708"/>
      </w:pPr>
      <w:r>
        <w:t>применение</w:t>
      </w:r>
      <w:r>
        <w:rPr>
          <w:spacing w:val="80"/>
          <w:w w:val="150"/>
        </w:rPr>
        <w:t xml:space="preserve">  </w:t>
      </w:r>
      <w:r>
        <w:t>приобретённых</w:t>
      </w:r>
      <w:r>
        <w:rPr>
          <w:spacing w:val="80"/>
          <w:w w:val="150"/>
        </w:rPr>
        <w:t xml:space="preserve">  </w:t>
      </w:r>
      <w:r>
        <w:t>знаний</w:t>
      </w:r>
      <w:r>
        <w:rPr>
          <w:spacing w:val="80"/>
          <w:w w:val="150"/>
        </w:rPr>
        <w:t xml:space="preserve">  </w:t>
      </w:r>
      <w:r>
        <w:t>и</w:t>
      </w:r>
      <w:r>
        <w:rPr>
          <w:spacing w:val="74"/>
        </w:rPr>
        <w:t xml:space="preserve">   </w:t>
      </w:r>
      <w:r>
        <w:t>умений</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40"/>
        </w:rPr>
        <w:t xml:space="preserve"> </w:t>
      </w: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F2C31" w:rsidRDefault="004B7C75" w:rsidP="007E79F0">
      <w:pPr>
        <w:pStyle w:val="a4"/>
        <w:numPr>
          <w:ilvl w:val="1"/>
          <w:numId w:val="56"/>
        </w:numPr>
        <w:tabs>
          <w:tab w:val="left" w:pos="1417"/>
        </w:tabs>
        <w:spacing w:line="276" w:lineRule="auto"/>
        <w:ind w:left="170" w:right="603" w:firstLine="708"/>
        <w:jc w:val="both"/>
        <w:rPr>
          <w:sz w:val="24"/>
        </w:rPr>
      </w:pPr>
      <w:r>
        <w:rPr>
          <w:sz w:val="24"/>
        </w:rPr>
        <w:t>В</w:t>
      </w:r>
      <w:r>
        <w:rPr>
          <w:spacing w:val="80"/>
          <w:sz w:val="24"/>
        </w:rPr>
        <w:t xml:space="preserve">   </w:t>
      </w:r>
      <w:r>
        <w:rPr>
          <w:sz w:val="24"/>
        </w:rPr>
        <w:t>системе</w:t>
      </w:r>
      <w:r>
        <w:rPr>
          <w:spacing w:val="80"/>
          <w:sz w:val="24"/>
        </w:rPr>
        <w:t xml:space="preserve">   </w:t>
      </w:r>
      <w:r>
        <w:rPr>
          <w:sz w:val="24"/>
        </w:rPr>
        <w:t>среднего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«Биология»,</w:t>
      </w:r>
      <w:r>
        <w:rPr>
          <w:spacing w:val="80"/>
          <w:sz w:val="24"/>
        </w:rPr>
        <w:t xml:space="preserve">   </w:t>
      </w:r>
      <w:r>
        <w:rPr>
          <w:sz w:val="24"/>
        </w:rPr>
        <w:t>изучаемая на базовом уровне, является обязательным учебным предметом, входящим в состав предметной области «Естественно-научные предметы».</w:t>
      </w:r>
    </w:p>
    <w:p w:rsidR="000F2C31" w:rsidRDefault="004B7C75">
      <w:pPr>
        <w:spacing w:before="1" w:line="276" w:lineRule="auto"/>
        <w:ind w:left="170" w:right="596" w:firstLine="708"/>
        <w:jc w:val="both"/>
        <w:rPr>
          <w:i/>
          <w:sz w:val="24"/>
        </w:rPr>
      </w:pPr>
      <w:r>
        <w:rPr>
          <w:i/>
          <w:sz w:val="24"/>
          <w:u w:val="single"/>
        </w:rPr>
        <w:t>Общее</w:t>
      </w:r>
      <w:r>
        <w:rPr>
          <w:i/>
          <w:spacing w:val="80"/>
          <w:sz w:val="24"/>
          <w:u w:val="single"/>
        </w:rPr>
        <w:t xml:space="preserve">  </w:t>
      </w:r>
      <w:r>
        <w:rPr>
          <w:i/>
          <w:sz w:val="24"/>
          <w:u w:val="single"/>
        </w:rPr>
        <w:t>число</w:t>
      </w:r>
      <w:r>
        <w:rPr>
          <w:i/>
          <w:spacing w:val="80"/>
          <w:sz w:val="24"/>
          <w:u w:val="single"/>
        </w:rPr>
        <w:t xml:space="preserve">  </w:t>
      </w:r>
      <w:r>
        <w:rPr>
          <w:i/>
          <w:sz w:val="24"/>
          <w:u w:val="single"/>
        </w:rPr>
        <w:t>часов,</w:t>
      </w:r>
      <w:r>
        <w:rPr>
          <w:i/>
          <w:spacing w:val="80"/>
          <w:sz w:val="24"/>
          <w:u w:val="single"/>
        </w:rPr>
        <w:t xml:space="preserve">  </w:t>
      </w:r>
      <w:r>
        <w:rPr>
          <w:i/>
          <w:sz w:val="24"/>
          <w:u w:val="single"/>
        </w:rPr>
        <w:t>рекомендованных</w:t>
      </w:r>
      <w:r>
        <w:rPr>
          <w:i/>
          <w:spacing w:val="80"/>
          <w:sz w:val="24"/>
          <w:u w:val="single"/>
        </w:rPr>
        <w:t xml:space="preserve">  </w:t>
      </w:r>
      <w:r>
        <w:rPr>
          <w:i/>
          <w:sz w:val="24"/>
          <w:u w:val="single"/>
        </w:rPr>
        <w:t>для</w:t>
      </w:r>
      <w:r>
        <w:rPr>
          <w:i/>
          <w:spacing w:val="80"/>
          <w:sz w:val="24"/>
          <w:u w:val="single"/>
        </w:rPr>
        <w:t xml:space="preserve">  </w:t>
      </w:r>
      <w:r>
        <w:rPr>
          <w:i/>
          <w:sz w:val="24"/>
          <w:u w:val="single"/>
        </w:rPr>
        <w:t>изучения</w:t>
      </w:r>
      <w:r>
        <w:rPr>
          <w:i/>
          <w:spacing w:val="80"/>
          <w:sz w:val="24"/>
          <w:u w:val="single"/>
        </w:rPr>
        <w:t xml:space="preserve">  </w:t>
      </w:r>
      <w:r>
        <w:rPr>
          <w:i/>
          <w:sz w:val="24"/>
          <w:u w:val="single"/>
        </w:rPr>
        <w:t>биологии</w:t>
      </w:r>
      <w:r>
        <w:rPr>
          <w:i/>
          <w:spacing w:val="80"/>
          <w:sz w:val="24"/>
          <w:u w:val="single"/>
        </w:rPr>
        <w:t xml:space="preserve">  </w:t>
      </w:r>
      <w:r>
        <w:rPr>
          <w:i/>
          <w:sz w:val="24"/>
          <w:u w:val="single"/>
        </w:rPr>
        <w:t>–</w:t>
      </w:r>
      <w:r>
        <w:rPr>
          <w:i/>
          <w:spacing w:val="80"/>
          <w:sz w:val="24"/>
          <w:u w:val="single"/>
        </w:rPr>
        <w:t xml:space="preserve">  </w:t>
      </w:r>
      <w:r>
        <w:rPr>
          <w:i/>
          <w:sz w:val="24"/>
          <w:u w:val="single"/>
        </w:rPr>
        <w:t>68</w:t>
      </w:r>
      <w:r>
        <w:rPr>
          <w:i/>
          <w:spacing w:val="80"/>
          <w:sz w:val="24"/>
          <w:u w:val="single"/>
        </w:rPr>
        <w:t xml:space="preserve">  </w:t>
      </w:r>
      <w:r>
        <w:rPr>
          <w:i/>
          <w:sz w:val="24"/>
          <w:u w:val="single"/>
        </w:rPr>
        <w:t>часов:</w:t>
      </w:r>
      <w:r>
        <w:rPr>
          <w:i/>
          <w:sz w:val="24"/>
        </w:rPr>
        <w:t xml:space="preserve"> </w:t>
      </w:r>
      <w:r>
        <w:rPr>
          <w:i/>
          <w:sz w:val="24"/>
          <w:u w:val="single"/>
        </w:rPr>
        <w:t>в 10 классе - 34 часов (1 час в неделю), в 11 классе - 34 часов (1 час в неделю).</w:t>
      </w:r>
    </w:p>
    <w:p w:rsidR="000F2C31" w:rsidRDefault="004B7C75" w:rsidP="007E79F0">
      <w:pPr>
        <w:pStyle w:val="Heading6"/>
        <w:numPr>
          <w:ilvl w:val="0"/>
          <w:numId w:val="56"/>
        </w:numPr>
        <w:tabs>
          <w:tab w:val="left" w:pos="1118"/>
        </w:tabs>
        <w:spacing w:line="275" w:lineRule="exact"/>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56"/>
        </w:numPr>
        <w:tabs>
          <w:tab w:val="left" w:pos="1297"/>
        </w:tabs>
        <w:spacing w:before="41"/>
        <w:ind w:left="1297" w:hanging="419"/>
        <w:jc w:val="both"/>
        <w:rPr>
          <w:sz w:val="24"/>
        </w:rPr>
      </w:pPr>
      <w:r>
        <w:rPr>
          <w:sz w:val="24"/>
        </w:rPr>
        <w:t>Тема</w:t>
      </w:r>
      <w:r>
        <w:rPr>
          <w:spacing w:val="-4"/>
          <w:sz w:val="24"/>
        </w:rPr>
        <w:t xml:space="preserve"> </w:t>
      </w:r>
      <w:r>
        <w:rPr>
          <w:sz w:val="24"/>
        </w:rPr>
        <w:t>1.</w:t>
      </w:r>
      <w:r>
        <w:rPr>
          <w:spacing w:val="-1"/>
          <w:sz w:val="24"/>
        </w:rPr>
        <w:t xml:space="preserve"> </w:t>
      </w:r>
      <w:r>
        <w:rPr>
          <w:sz w:val="24"/>
        </w:rPr>
        <w:t>Биология</w:t>
      </w:r>
      <w:r>
        <w:rPr>
          <w:spacing w:val="-2"/>
          <w:sz w:val="24"/>
        </w:rPr>
        <w:t xml:space="preserve"> </w:t>
      </w:r>
      <w:r>
        <w:rPr>
          <w:sz w:val="24"/>
        </w:rPr>
        <w:t>как</w:t>
      </w:r>
      <w:r>
        <w:rPr>
          <w:spacing w:val="-3"/>
          <w:sz w:val="24"/>
        </w:rPr>
        <w:t xml:space="preserve"> </w:t>
      </w:r>
      <w:r>
        <w:rPr>
          <w:sz w:val="24"/>
        </w:rPr>
        <w:t>наука</w:t>
      </w:r>
      <w:r>
        <w:rPr>
          <w:spacing w:val="-3"/>
          <w:sz w:val="24"/>
        </w:rPr>
        <w:t xml:space="preserve"> </w:t>
      </w:r>
      <w:r>
        <w:rPr>
          <w:sz w:val="24"/>
        </w:rPr>
        <w:t>(2</w:t>
      </w:r>
      <w:r>
        <w:rPr>
          <w:spacing w:val="-2"/>
          <w:sz w:val="24"/>
        </w:rPr>
        <w:t xml:space="preserve"> </w:t>
      </w:r>
      <w:r>
        <w:rPr>
          <w:spacing w:val="-5"/>
          <w:sz w:val="24"/>
        </w:rPr>
        <w:t>ч).</w:t>
      </w:r>
    </w:p>
    <w:p w:rsidR="000F2C31" w:rsidRDefault="004B7C75">
      <w:pPr>
        <w:pStyle w:val="a3"/>
        <w:spacing w:before="43" w:line="276" w:lineRule="auto"/>
        <w:ind w:right="596" w:firstLine="708"/>
      </w:pPr>
      <w:r>
        <w:t>Биология</w:t>
      </w:r>
      <w:r>
        <w:rPr>
          <w:spacing w:val="65"/>
        </w:rPr>
        <w:t xml:space="preserve">   </w:t>
      </w:r>
      <w:r>
        <w:t>как</w:t>
      </w:r>
      <w:r>
        <w:rPr>
          <w:spacing w:val="65"/>
        </w:rPr>
        <w:t xml:space="preserve">   </w:t>
      </w:r>
      <w:r>
        <w:t>наука.</w:t>
      </w:r>
      <w:r>
        <w:rPr>
          <w:spacing w:val="65"/>
        </w:rPr>
        <w:t xml:space="preserve">   </w:t>
      </w:r>
      <w:r>
        <w:t>Связь</w:t>
      </w:r>
      <w:r>
        <w:rPr>
          <w:spacing w:val="66"/>
        </w:rPr>
        <w:t xml:space="preserve">   </w:t>
      </w:r>
      <w:r>
        <w:t>биологии</w:t>
      </w:r>
      <w:r>
        <w:rPr>
          <w:spacing w:val="66"/>
        </w:rPr>
        <w:t xml:space="preserve">   </w:t>
      </w:r>
      <w:r>
        <w:t>с</w:t>
      </w:r>
      <w:r>
        <w:rPr>
          <w:spacing w:val="65"/>
        </w:rPr>
        <w:t xml:space="preserve">   </w:t>
      </w:r>
      <w:r>
        <w:t>общественными,</w:t>
      </w:r>
      <w:r>
        <w:rPr>
          <w:spacing w:val="65"/>
        </w:rPr>
        <w:t xml:space="preserve">   </w:t>
      </w:r>
      <w:r>
        <w:t>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0F2C31" w:rsidRDefault="004B7C75">
      <w:pPr>
        <w:pStyle w:val="a3"/>
        <w:spacing w:line="278" w:lineRule="auto"/>
        <w:ind w:right="593" w:firstLine="708"/>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0F2C31" w:rsidRDefault="004B7C75">
      <w:pPr>
        <w:pStyle w:val="a3"/>
        <w:spacing w:line="272" w:lineRule="exact"/>
        <w:ind w:left="878"/>
        <w:jc w:val="left"/>
      </w:pPr>
      <w:r>
        <w:rPr>
          <w:spacing w:val="-2"/>
        </w:rPr>
        <w:t>Демонстрации:</w:t>
      </w:r>
    </w:p>
    <w:p w:rsidR="000F2C31" w:rsidRDefault="004B7C75">
      <w:pPr>
        <w:pStyle w:val="a3"/>
        <w:spacing w:before="39" w:line="276" w:lineRule="auto"/>
        <w:ind w:left="878" w:right="248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2"/>
        </w:rPr>
        <w:t xml:space="preserve"> </w:t>
      </w:r>
      <w:r>
        <w:t>Крик. Таблицы и схемы: «Методы познания живой природы».</w:t>
      </w:r>
    </w:p>
    <w:p w:rsidR="000F2C31" w:rsidRDefault="004B7C75">
      <w:pPr>
        <w:pStyle w:val="a3"/>
        <w:spacing w:before="2"/>
        <w:ind w:left="87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line="276" w:lineRule="auto"/>
        <w:ind w:right="601" w:firstLine="708"/>
      </w:pPr>
      <w:r>
        <w:t>Практическая работа №</w:t>
      </w:r>
      <w:r>
        <w:rPr>
          <w:spacing w:val="-3"/>
        </w:rPr>
        <w:t xml:space="preserve"> </w:t>
      </w:r>
      <w:r>
        <w:t>1. «Использование различных методов при изучении биологических объектов».</w:t>
      </w:r>
    </w:p>
    <w:p w:rsidR="000F2C31" w:rsidRDefault="004B7C75" w:rsidP="007E79F0">
      <w:pPr>
        <w:pStyle w:val="a4"/>
        <w:numPr>
          <w:ilvl w:val="1"/>
          <w:numId w:val="56"/>
        </w:numPr>
        <w:tabs>
          <w:tab w:val="left" w:pos="1297"/>
        </w:tabs>
        <w:spacing w:line="275" w:lineRule="exact"/>
        <w:ind w:left="1297" w:hanging="419"/>
        <w:jc w:val="both"/>
        <w:rPr>
          <w:sz w:val="24"/>
        </w:rPr>
      </w:pPr>
      <w:r>
        <w:rPr>
          <w:sz w:val="24"/>
        </w:rPr>
        <w:t>Тема</w:t>
      </w:r>
      <w:r>
        <w:rPr>
          <w:spacing w:val="-5"/>
          <w:sz w:val="24"/>
        </w:rPr>
        <w:t xml:space="preserve"> </w:t>
      </w:r>
      <w:r>
        <w:rPr>
          <w:sz w:val="24"/>
        </w:rPr>
        <w:t>2.</w:t>
      </w:r>
      <w:r>
        <w:rPr>
          <w:spacing w:val="-1"/>
          <w:sz w:val="24"/>
        </w:rPr>
        <w:t xml:space="preserve"> </w:t>
      </w:r>
      <w:r>
        <w:rPr>
          <w:sz w:val="24"/>
        </w:rPr>
        <w:t>Живые</w:t>
      </w:r>
      <w:r>
        <w:rPr>
          <w:spacing w:val="-3"/>
          <w:sz w:val="24"/>
        </w:rPr>
        <w:t xml:space="preserve"> </w:t>
      </w:r>
      <w:r>
        <w:rPr>
          <w:sz w:val="24"/>
        </w:rPr>
        <w:t>системы</w:t>
      </w:r>
      <w:r>
        <w:rPr>
          <w:spacing w:val="-1"/>
          <w:sz w:val="24"/>
        </w:rPr>
        <w:t xml:space="preserve"> </w:t>
      </w:r>
      <w:r>
        <w:rPr>
          <w:sz w:val="24"/>
        </w:rPr>
        <w:t>и</w:t>
      </w:r>
      <w:r>
        <w:rPr>
          <w:spacing w:val="-2"/>
          <w:sz w:val="24"/>
        </w:rPr>
        <w:t xml:space="preserve"> </w:t>
      </w:r>
      <w:r>
        <w:rPr>
          <w:sz w:val="24"/>
        </w:rPr>
        <w:t>их организация</w:t>
      </w:r>
      <w:r>
        <w:rPr>
          <w:spacing w:val="-4"/>
          <w:sz w:val="24"/>
        </w:rPr>
        <w:t xml:space="preserve"> </w:t>
      </w:r>
      <w:r>
        <w:rPr>
          <w:sz w:val="24"/>
        </w:rPr>
        <w:t>(1</w:t>
      </w:r>
      <w:r>
        <w:rPr>
          <w:spacing w:val="-1"/>
          <w:sz w:val="24"/>
        </w:rPr>
        <w:t xml:space="preserve"> </w:t>
      </w:r>
      <w:r>
        <w:rPr>
          <w:spacing w:val="-5"/>
          <w:sz w:val="24"/>
        </w:rPr>
        <w:t>ч).</w:t>
      </w:r>
    </w:p>
    <w:p w:rsidR="000F2C31" w:rsidRDefault="004B7C75">
      <w:pPr>
        <w:pStyle w:val="a3"/>
        <w:spacing w:before="41" w:line="278" w:lineRule="auto"/>
        <w:ind w:right="603" w:firstLine="708"/>
      </w:pPr>
      <w:r>
        <w:t>Живые системы (биосистемы) как предмет изучения биологии. Отличие живых систем от неорганической природы.</w:t>
      </w:r>
    </w:p>
    <w:p w:rsidR="000F2C31" w:rsidRDefault="004B7C75">
      <w:pPr>
        <w:pStyle w:val="a3"/>
        <w:spacing w:line="276" w:lineRule="auto"/>
        <w:ind w:right="596" w:firstLine="708"/>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F2C31" w:rsidRDefault="004B7C75">
      <w:pPr>
        <w:pStyle w:val="a3"/>
        <w:ind w:left="878"/>
        <w:jc w:val="left"/>
      </w:pPr>
      <w:r>
        <w:rPr>
          <w:spacing w:val="-2"/>
        </w:rPr>
        <w:t>Демонстрации:</w:t>
      </w:r>
    </w:p>
    <w:p w:rsidR="000F2C31" w:rsidRDefault="004B7C75">
      <w:pPr>
        <w:pStyle w:val="a3"/>
        <w:spacing w:before="38" w:line="276" w:lineRule="auto"/>
        <w:ind w:left="878"/>
        <w:jc w:val="left"/>
      </w:pPr>
      <w:r>
        <w:t>Таблицы</w:t>
      </w:r>
      <w:r>
        <w:rPr>
          <w:spacing w:val="-4"/>
        </w:rPr>
        <w:t xml:space="preserve"> </w:t>
      </w:r>
      <w:r>
        <w:t>и</w:t>
      </w:r>
      <w:r>
        <w:rPr>
          <w:spacing w:val="-4"/>
        </w:rPr>
        <w:t xml:space="preserve"> </w:t>
      </w:r>
      <w:r>
        <w:t>схемы: «Основные</w:t>
      </w:r>
      <w:r>
        <w:rPr>
          <w:spacing w:val="-6"/>
        </w:rPr>
        <w:t xml:space="preserve"> </w:t>
      </w:r>
      <w:r>
        <w:t>признаки</w:t>
      </w:r>
      <w:r>
        <w:rPr>
          <w:spacing w:val="-4"/>
        </w:rPr>
        <w:t xml:space="preserve"> </w:t>
      </w:r>
      <w:r>
        <w:t>жизни», «Уровни</w:t>
      </w:r>
      <w:r>
        <w:rPr>
          <w:spacing w:val="-4"/>
        </w:rPr>
        <w:t xml:space="preserve"> </w:t>
      </w:r>
      <w:r>
        <w:t>организации</w:t>
      </w:r>
      <w:r>
        <w:rPr>
          <w:spacing w:val="-4"/>
        </w:rPr>
        <w:t xml:space="preserve"> </w:t>
      </w:r>
      <w:r>
        <w:t>живой</w:t>
      </w:r>
      <w:r>
        <w:rPr>
          <w:spacing w:val="-4"/>
        </w:rPr>
        <w:t xml:space="preserve"> </w:t>
      </w:r>
      <w:r>
        <w:t>природы». Оборудование: модель молекулы ДНК.</w:t>
      </w:r>
    </w:p>
    <w:p w:rsidR="000F2C31" w:rsidRDefault="004B7C75" w:rsidP="007E79F0">
      <w:pPr>
        <w:pStyle w:val="a4"/>
        <w:numPr>
          <w:ilvl w:val="1"/>
          <w:numId w:val="56"/>
        </w:numPr>
        <w:tabs>
          <w:tab w:val="left" w:pos="1297"/>
        </w:tabs>
        <w:spacing w:line="275" w:lineRule="exact"/>
        <w:ind w:left="1297" w:hanging="419"/>
        <w:rPr>
          <w:sz w:val="24"/>
        </w:rPr>
      </w:pPr>
      <w:r>
        <w:rPr>
          <w:sz w:val="24"/>
        </w:rPr>
        <w:t>Тема</w:t>
      </w:r>
      <w:r>
        <w:rPr>
          <w:spacing w:val="-3"/>
          <w:sz w:val="24"/>
        </w:rPr>
        <w:t xml:space="preserve"> </w:t>
      </w:r>
      <w:r>
        <w:rPr>
          <w:sz w:val="24"/>
        </w:rPr>
        <w:t>3.</w:t>
      </w:r>
      <w:r>
        <w:rPr>
          <w:spacing w:val="-2"/>
          <w:sz w:val="24"/>
        </w:rPr>
        <w:t xml:space="preserve"> </w:t>
      </w:r>
      <w:r>
        <w:rPr>
          <w:sz w:val="24"/>
        </w:rPr>
        <w:t>Химический</w:t>
      </w:r>
      <w:r>
        <w:rPr>
          <w:spacing w:val="-2"/>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3"/>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0F2C31" w:rsidRDefault="004B7C75">
      <w:pPr>
        <w:pStyle w:val="a3"/>
        <w:spacing w:before="43" w:line="276" w:lineRule="auto"/>
        <w:ind w:right="602" w:firstLine="708"/>
      </w:pPr>
      <w:r>
        <w:t>Химический состав клетки. Химические элементы: макроэлементы, микроэлементы. Вода</w:t>
      </w:r>
      <w:r>
        <w:rPr>
          <w:spacing w:val="40"/>
        </w:rPr>
        <w:t xml:space="preserve"> </w:t>
      </w:r>
      <w:r>
        <w:t>и минеральные вещества.</w:t>
      </w:r>
    </w:p>
    <w:p w:rsidR="000F2C31" w:rsidRDefault="004B7C75">
      <w:pPr>
        <w:pStyle w:val="a3"/>
        <w:spacing w:line="275" w:lineRule="exact"/>
        <w:ind w:left="878"/>
      </w:pPr>
      <w:r>
        <w:t>Функции</w:t>
      </w:r>
      <w:r>
        <w:rPr>
          <w:spacing w:val="-5"/>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4"/>
        </w:rPr>
        <w:t xml:space="preserve"> </w:t>
      </w:r>
      <w:r>
        <w:t>в</w:t>
      </w:r>
      <w:r>
        <w:rPr>
          <w:spacing w:val="-4"/>
        </w:rPr>
        <w:t xml:space="preserve"> </w:t>
      </w:r>
      <w:r>
        <w:t>клетке.</w:t>
      </w:r>
      <w:r>
        <w:rPr>
          <w:spacing w:val="-3"/>
        </w:rPr>
        <w:t xml:space="preserve"> </w:t>
      </w:r>
      <w:r>
        <w:t>Поддержание осмотического</w:t>
      </w:r>
      <w:r>
        <w:rPr>
          <w:spacing w:val="-2"/>
        </w:rPr>
        <w:t xml:space="preserve"> баланса.</w:t>
      </w:r>
    </w:p>
    <w:p w:rsidR="000F2C31" w:rsidRDefault="004B7C75">
      <w:pPr>
        <w:pStyle w:val="a3"/>
        <w:spacing w:before="41" w:line="276" w:lineRule="auto"/>
        <w:ind w:right="594" w:firstLine="708"/>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601" w:firstLine="708"/>
      </w:pPr>
      <w:r>
        <w:lastRenderedPageBreak/>
        <w:t>Ферменты – биологические катализаторы. Строение фермента: активный центр, субстратная</w:t>
      </w:r>
      <w:r>
        <w:rPr>
          <w:spacing w:val="80"/>
          <w:w w:val="150"/>
        </w:rPr>
        <w:t xml:space="preserve">   </w:t>
      </w:r>
      <w:r>
        <w:t>специфичность.</w:t>
      </w:r>
      <w:r>
        <w:rPr>
          <w:spacing w:val="80"/>
          <w:w w:val="150"/>
        </w:rPr>
        <w:t xml:space="preserve">   </w:t>
      </w:r>
      <w:r>
        <w:t>Коферменты.</w:t>
      </w:r>
      <w:r>
        <w:rPr>
          <w:spacing w:val="80"/>
          <w:w w:val="150"/>
        </w:rPr>
        <w:t xml:space="preserve">   </w:t>
      </w:r>
      <w:r>
        <w:t>Витамины.</w:t>
      </w:r>
      <w:r>
        <w:rPr>
          <w:spacing w:val="80"/>
          <w:w w:val="150"/>
        </w:rPr>
        <w:t xml:space="preserve">   </w:t>
      </w:r>
      <w:r>
        <w:t>Отличия</w:t>
      </w:r>
      <w:r>
        <w:rPr>
          <w:spacing w:val="80"/>
          <w:w w:val="150"/>
        </w:rPr>
        <w:t xml:space="preserve">   </w:t>
      </w:r>
      <w:r>
        <w:t>ферментов от неорганических катализаторов.</w:t>
      </w:r>
    </w:p>
    <w:p w:rsidR="000F2C31" w:rsidRDefault="004B7C75">
      <w:pPr>
        <w:pStyle w:val="a3"/>
        <w:spacing w:before="1" w:line="276" w:lineRule="auto"/>
        <w:ind w:right="598" w:firstLine="708"/>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F2C31" w:rsidRDefault="004B7C75">
      <w:pPr>
        <w:pStyle w:val="a3"/>
        <w:spacing w:before="1" w:line="276" w:lineRule="auto"/>
        <w:ind w:right="597" w:firstLine="708"/>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0F2C31" w:rsidRDefault="004B7C75">
      <w:pPr>
        <w:pStyle w:val="a3"/>
        <w:spacing w:line="276" w:lineRule="auto"/>
        <w:ind w:right="597" w:firstLine="708"/>
      </w:pPr>
      <w:r>
        <w:t>Нуклеиновые кислоты: ДНК и РНК. Нуклеотиды – мономеры нуклеиновых кислот. Строение</w:t>
      </w:r>
      <w:r>
        <w:rPr>
          <w:spacing w:val="80"/>
        </w:rPr>
        <w:t xml:space="preserve">   </w:t>
      </w:r>
      <w:r>
        <w:t>и</w:t>
      </w:r>
      <w:r>
        <w:rPr>
          <w:spacing w:val="80"/>
        </w:rPr>
        <w:t xml:space="preserve">   </w:t>
      </w:r>
      <w:r>
        <w:t>функции</w:t>
      </w:r>
      <w:r>
        <w:rPr>
          <w:spacing w:val="80"/>
        </w:rPr>
        <w:t xml:space="preserve">   </w:t>
      </w:r>
      <w:r>
        <w:t>ДНК.</w:t>
      </w:r>
      <w:r>
        <w:rPr>
          <w:spacing w:val="80"/>
        </w:rPr>
        <w:t xml:space="preserve">   </w:t>
      </w:r>
      <w:r>
        <w:t>Строение</w:t>
      </w:r>
      <w:r>
        <w:rPr>
          <w:spacing w:val="80"/>
        </w:rPr>
        <w:t xml:space="preserve">   </w:t>
      </w:r>
      <w:r>
        <w:t>и</w:t>
      </w:r>
      <w:r>
        <w:rPr>
          <w:spacing w:val="80"/>
        </w:rPr>
        <w:t xml:space="preserve">   </w:t>
      </w:r>
      <w:r>
        <w:t>функции</w:t>
      </w:r>
      <w:r>
        <w:rPr>
          <w:spacing w:val="80"/>
        </w:rPr>
        <w:t xml:space="preserve">   </w:t>
      </w:r>
      <w:r>
        <w:t>РНК.</w:t>
      </w:r>
      <w:r>
        <w:rPr>
          <w:spacing w:val="80"/>
        </w:rPr>
        <w:t xml:space="preserve">   </w:t>
      </w:r>
      <w:r>
        <w:t>Виды</w:t>
      </w:r>
      <w:r>
        <w:rPr>
          <w:spacing w:val="80"/>
        </w:rPr>
        <w:t xml:space="preserve">   </w:t>
      </w:r>
      <w:r>
        <w:t>РНК. АТФ: строение и функции.</w:t>
      </w:r>
    </w:p>
    <w:p w:rsidR="000F2C31" w:rsidRDefault="004B7C75">
      <w:pPr>
        <w:pStyle w:val="a3"/>
        <w:spacing w:line="276" w:lineRule="auto"/>
        <w:ind w:right="599" w:firstLine="708"/>
      </w:pPr>
      <w:r>
        <w:t>Цитология – наука о клетке. Клеточная теория – пример взаимодействия идей и фактов в научном познании. Методы изучения клетки.</w:t>
      </w:r>
    </w:p>
    <w:p w:rsidR="000F2C31" w:rsidRDefault="004B7C75">
      <w:pPr>
        <w:pStyle w:val="a3"/>
        <w:spacing w:line="278" w:lineRule="auto"/>
        <w:ind w:right="607" w:firstLine="708"/>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F2C31" w:rsidRDefault="004B7C75">
      <w:pPr>
        <w:pStyle w:val="a3"/>
        <w:spacing w:line="276" w:lineRule="auto"/>
        <w:ind w:right="598" w:firstLine="708"/>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F2C31" w:rsidRDefault="004B7C75">
      <w:pPr>
        <w:pStyle w:val="a3"/>
        <w:spacing w:line="276" w:lineRule="auto"/>
        <w:ind w:right="597" w:firstLine="708"/>
      </w:pPr>
      <w:r>
        <w:t>Поверхностные</w:t>
      </w:r>
      <w:r>
        <w:rPr>
          <w:spacing w:val="80"/>
        </w:rPr>
        <w:t xml:space="preserve">   </w:t>
      </w:r>
      <w:r>
        <w:t>структуры</w:t>
      </w:r>
      <w:r>
        <w:rPr>
          <w:spacing w:val="80"/>
        </w:rPr>
        <w:t xml:space="preserve">   </w:t>
      </w:r>
      <w:r>
        <w:t>клеток</w:t>
      </w:r>
      <w:r>
        <w:rPr>
          <w:spacing w:val="80"/>
        </w:rPr>
        <w:t xml:space="preserve">   </w:t>
      </w:r>
      <w:r>
        <w:t>–</w:t>
      </w:r>
      <w:r>
        <w:rPr>
          <w:spacing w:val="80"/>
        </w:rPr>
        <w:t xml:space="preserve">   </w:t>
      </w:r>
      <w:r>
        <w:t>клеточная</w:t>
      </w:r>
      <w:r>
        <w:rPr>
          <w:spacing w:val="80"/>
        </w:rPr>
        <w:t xml:space="preserve">   </w:t>
      </w:r>
      <w:r>
        <w:t>стенка,</w:t>
      </w:r>
      <w:r>
        <w:rPr>
          <w:spacing w:val="80"/>
        </w:rPr>
        <w:t xml:space="preserve">   </w:t>
      </w:r>
      <w:r>
        <w:t>гликокаликс,</w:t>
      </w:r>
      <w:r>
        <w:rPr>
          <w:spacing w:val="80"/>
        </w:rPr>
        <w:t xml:space="preserve"> </w:t>
      </w:r>
      <w:r>
        <w:t>их</w:t>
      </w:r>
      <w:r>
        <w:rPr>
          <w:spacing w:val="80"/>
          <w:w w:val="150"/>
        </w:rPr>
        <w:t xml:space="preserve">  </w:t>
      </w:r>
      <w:r>
        <w:t>функции.</w:t>
      </w:r>
      <w:r>
        <w:rPr>
          <w:spacing w:val="80"/>
          <w:w w:val="150"/>
        </w:rPr>
        <w:t xml:space="preserve">  </w:t>
      </w:r>
      <w:r>
        <w:t>Плазматическая</w:t>
      </w:r>
      <w:r>
        <w:rPr>
          <w:spacing w:val="80"/>
          <w:w w:val="150"/>
        </w:rPr>
        <w:t xml:space="preserve">  </w:t>
      </w:r>
      <w:r>
        <w:t>мембрана,</w:t>
      </w:r>
      <w:r>
        <w:rPr>
          <w:spacing w:val="80"/>
          <w:w w:val="150"/>
        </w:rPr>
        <w:t xml:space="preserve">  </w:t>
      </w:r>
      <w:r>
        <w:t>её</w:t>
      </w:r>
      <w:r>
        <w:rPr>
          <w:spacing w:val="80"/>
          <w:w w:val="150"/>
        </w:rPr>
        <w:t xml:space="preserve">  </w:t>
      </w:r>
      <w:r>
        <w:t>свойства</w:t>
      </w:r>
      <w:r>
        <w:rPr>
          <w:spacing w:val="80"/>
          <w:w w:val="150"/>
        </w:rPr>
        <w:t xml:space="preserve">  </w:t>
      </w:r>
      <w:r>
        <w:t>и</w:t>
      </w:r>
      <w:r>
        <w:rPr>
          <w:spacing w:val="80"/>
          <w:w w:val="150"/>
        </w:rPr>
        <w:t xml:space="preserve">  </w:t>
      </w:r>
      <w:r>
        <w:t>функции.</w:t>
      </w:r>
      <w:r>
        <w:rPr>
          <w:spacing w:val="80"/>
          <w:w w:val="150"/>
        </w:rPr>
        <w:t xml:space="preserve">  </w:t>
      </w:r>
      <w:r>
        <w:t>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F2C31" w:rsidRDefault="004B7C75">
      <w:pPr>
        <w:pStyle w:val="a3"/>
        <w:spacing w:line="276" w:lineRule="auto"/>
        <w:ind w:right="604" w:firstLine="708"/>
      </w:pPr>
      <w:r>
        <w:t>Ядро – регуляторный центр клетки. Строение ядра: ядерная оболочка, кариоплазма, хроматин, ядрышко. Хромосомы.</w:t>
      </w:r>
    </w:p>
    <w:p w:rsidR="000F2C31" w:rsidRDefault="004B7C75">
      <w:pPr>
        <w:pStyle w:val="a3"/>
        <w:spacing w:line="276" w:lineRule="auto"/>
        <w:ind w:left="878" w:right="7097"/>
      </w:pPr>
      <w:r>
        <w:t>Транспорт</w:t>
      </w:r>
      <w:r>
        <w:rPr>
          <w:spacing w:val="-9"/>
        </w:rPr>
        <w:t xml:space="preserve"> </w:t>
      </w:r>
      <w:r>
        <w:t>веществ</w:t>
      </w:r>
      <w:r>
        <w:rPr>
          <w:spacing w:val="-10"/>
        </w:rPr>
        <w:t xml:space="preserve"> </w:t>
      </w:r>
      <w:r>
        <w:t>в</w:t>
      </w:r>
      <w:r>
        <w:rPr>
          <w:spacing w:val="-10"/>
        </w:rPr>
        <w:t xml:space="preserve"> </w:t>
      </w:r>
      <w:r>
        <w:t xml:space="preserve">клетке. </w:t>
      </w:r>
      <w:r>
        <w:rPr>
          <w:spacing w:val="-2"/>
        </w:rPr>
        <w:t>Демонстрации:</w:t>
      </w:r>
    </w:p>
    <w:p w:rsidR="000F2C31" w:rsidRDefault="004B7C75">
      <w:pPr>
        <w:pStyle w:val="a3"/>
        <w:spacing w:line="276" w:lineRule="auto"/>
        <w:ind w:right="594" w:firstLine="708"/>
      </w:pPr>
      <w:r>
        <w:t>Портреты:</w:t>
      </w:r>
      <w:r>
        <w:rPr>
          <w:spacing w:val="40"/>
        </w:rPr>
        <w:t xml:space="preserve"> </w:t>
      </w:r>
      <w:r>
        <w:t>А.</w:t>
      </w:r>
      <w:r>
        <w:rPr>
          <w:spacing w:val="-2"/>
        </w:rPr>
        <w:t xml:space="preserve"> </w:t>
      </w:r>
      <w:r>
        <w:t>Левенгук,</w:t>
      </w:r>
      <w:r>
        <w:rPr>
          <w:spacing w:val="40"/>
        </w:rPr>
        <w:t xml:space="preserve"> </w:t>
      </w:r>
      <w:r>
        <w:t>Р. Гук,</w:t>
      </w:r>
      <w:r>
        <w:rPr>
          <w:spacing w:val="40"/>
        </w:rPr>
        <w:t xml:space="preserve"> </w:t>
      </w:r>
      <w:r>
        <w:t>Т.</w:t>
      </w:r>
      <w:r>
        <w:rPr>
          <w:spacing w:val="-1"/>
        </w:rPr>
        <w:t xml:space="preserve"> </w:t>
      </w:r>
      <w:r>
        <w:t>Шванн,</w:t>
      </w:r>
      <w:r>
        <w:rPr>
          <w:spacing w:val="40"/>
        </w:rPr>
        <w:t xml:space="preserve"> </w:t>
      </w:r>
      <w:r>
        <w:t>М. Шлейден,</w:t>
      </w:r>
      <w:r>
        <w:rPr>
          <w:spacing w:val="40"/>
        </w:rPr>
        <w:t xml:space="preserve"> </w:t>
      </w:r>
      <w:r>
        <w:t>Р. Вирхов,</w:t>
      </w:r>
      <w:r>
        <w:rPr>
          <w:spacing w:val="40"/>
        </w:rPr>
        <w:t xml:space="preserve"> </w:t>
      </w:r>
      <w:r>
        <w:t>Дж.</w:t>
      </w:r>
      <w:r>
        <w:rPr>
          <w:spacing w:val="-1"/>
        </w:rPr>
        <w:t xml:space="preserve"> </w:t>
      </w:r>
      <w:r>
        <w:t>Уотсон,</w:t>
      </w:r>
      <w:r>
        <w:rPr>
          <w:spacing w:val="40"/>
        </w:rPr>
        <w:t xml:space="preserve"> </w:t>
      </w:r>
      <w:r>
        <w:t>Ф. Крик, М. Уилкинс, Р. Франклин, К.М. Бэр.</w:t>
      </w:r>
    </w:p>
    <w:p w:rsidR="000F2C31" w:rsidRDefault="004B7C75">
      <w:pPr>
        <w:pStyle w:val="a3"/>
        <w:spacing w:line="278" w:lineRule="auto"/>
        <w:ind w:right="604" w:firstLine="708"/>
      </w:pPr>
      <w:r>
        <w:t>Диаграммы: «Распределение химических элементов в неживой природе», «Распределение химических элементов в живой природе».</w:t>
      </w:r>
    </w:p>
    <w:p w:rsidR="000F2C31" w:rsidRDefault="004B7C75">
      <w:pPr>
        <w:pStyle w:val="a3"/>
        <w:spacing w:line="276" w:lineRule="auto"/>
        <w:ind w:right="595" w:firstLine="708"/>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rsidR="000F2C31" w:rsidRDefault="004B7C75">
      <w:pPr>
        <w:pStyle w:val="a3"/>
      </w:pPr>
      <w:r>
        <w:t>«Строение</w:t>
      </w:r>
      <w:r>
        <w:rPr>
          <w:spacing w:val="-7"/>
        </w:rPr>
        <w:t xml:space="preserve"> </w:t>
      </w:r>
      <w:r>
        <w:t>ядра</w:t>
      </w:r>
      <w:r>
        <w:rPr>
          <w:spacing w:val="-6"/>
        </w:rPr>
        <w:t xml:space="preserve"> </w:t>
      </w:r>
      <w:r>
        <w:t xml:space="preserve">клетки», «Углеводы», </w:t>
      </w:r>
      <w:r>
        <w:rPr>
          <w:spacing w:val="-2"/>
        </w:rPr>
        <w:t>«Липиды».</w:t>
      </w:r>
    </w:p>
    <w:p w:rsidR="000F2C31" w:rsidRDefault="004B7C75">
      <w:pPr>
        <w:pStyle w:val="a3"/>
        <w:tabs>
          <w:tab w:val="left" w:pos="2114"/>
          <w:tab w:val="left" w:pos="4499"/>
          <w:tab w:val="left" w:pos="7008"/>
          <w:tab w:val="left" w:pos="9281"/>
        </w:tabs>
        <w:spacing w:before="30" w:line="276" w:lineRule="auto"/>
        <w:ind w:right="598" w:firstLine="708"/>
      </w:pPr>
      <w:r>
        <w:t>Оборудование: световой микроскоп, оборудование для проведения наблюдений,</w:t>
      </w:r>
      <w:r>
        <w:rPr>
          <w:spacing w:val="40"/>
        </w:rPr>
        <w:t xml:space="preserve"> </w:t>
      </w:r>
      <w:r>
        <w:rPr>
          <w:spacing w:val="-2"/>
        </w:rPr>
        <w:t>измерений,</w:t>
      </w:r>
      <w:r>
        <w:tab/>
      </w:r>
      <w:r>
        <w:rPr>
          <w:spacing w:val="-2"/>
        </w:rPr>
        <w:t>экспериментов,</w:t>
      </w:r>
      <w:r>
        <w:tab/>
      </w:r>
      <w:r>
        <w:rPr>
          <w:spacing w:val="-2"/>
        </w:rPr>
        <w:t>микропрепараты</w:t>
      </w:r>
      <w:r>
        <w:tab/>
      </w:r>
      <w:r>
        <w:rPr>
          <w:spacing w:val="-2"/>
        </w:rPr>
        <w:t>растительных,</w:t>
      </w:r>
      <w:r>
        <w:tab/>
      </w:r>
      <w:r>
        <w:rPr>
          <w:spacing w:val="-2"/>
        </w:rPr>
        <w:t xml:space="preserve">животных </w:t>
      </w:r>
      <w:r>
        <w:t>и бактериальных клеток.</w:t>
      </w:r>
    </w:p>
    <w:p w:rsidR="000F2C31" w:rsidRDefault="004B7C75">
      <w:pPr>
        <w:pStyle w:val="a3"/>
        <w:spacing w:before="1"/>
        <w:ind w:left="87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line="276" w:lineRule="auto"/>
        <w:ind w:right="602" w:firstLine="708"/>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0F2C31" w:rsidRDefault="004B7C75">
      <w:pPr>
        <w:pStyle w:val="a3"/>
        <w:spacing w:before="1" w:line="276" w:lineRule="auto"/>
        <w:ind w:right="601" w:firstLine="708"/>
      </w:pPr>
      <w:r>
        <w:t>Лабораторная</w:t>
      </w:r>
      <w:r>
        <w:rPr>
          <w:spacing w:val="80"/>
        </w:rPr>
        <w:t xml:space="preserve">  </w:t>
      </w:r>
      <w:r>
        <w:t>работа</w:t>
      </w:r>
      <w:r>
        <w:rPr>
          <w:spacing w:val="80"/>
        </w:rPr>
        <w:t xml:space="preserve">  </w:t>
      </w:r>
      <w:r>
        <w:t>№</w:t>
      </w:r>
      <w:r>
        <w:rPr>
          <w:spacing w:val="-1"/>
        </w:rPr>
        <w:t xml:space="preserve"> </w:t>
      </w:r>
      <w:r>
        <w:t>2.</w:t>
      </w:r>
      <w:r>
        <w:rPr>
          <w:spacing w:val="80"/>
        </w:rPr>
        <w:t xml:space="preserve">  </w:t>
      </w:r>
      <w:r>
        <w:t>«Изучение</w:t>
      </w:r>
      <w:r>
        <w:rPr>
          <w:spacing w:val="80"/>
        </w:rPr>
        <w:t xml:space="preserve">  </w:t>
      </w:r>
      <w:r>
        <w:t>строения</w:t>
      </w:r>
      <w:r>
        <w:rPr>
          <w:spacing w:val="80"/>
        </w:rPr>
        <w:t xml:space="preserve">  </w:t>
      </w:r>
      <w:r>
        <w:t>клеток</w:t>
      </w:r>
      <w:r>
        <w:rPr>
          <w:spacing w:val="80"/>
        </w:rPr>
        <w:t xml:space="preserve">  </w:t>
      </w:r>
      <w:r>
        <w:t>растений,</w:t>
      </w:r>
      <w:r>
        <w:rPr>
          <w:spacing w:val="80"/>
        </w:rPr>
        <w:t xml:space="preserve">  </w:t>
      </w:r>
      <w:r>
        <w:t>животных</w:t>
      </w:r>
      <w:r>
        <w:rPr>
          <w:spacing w:val="40"/>
        </w:rPr>
        <w:t xml:space="preserve"> </w:t>
      </w:r>
      <w:r>
        <w:t>и бактерий под микроскопом на готовых микропрепаратах и их описание».</w:t>
      </w:r>
    </w:p>
    <w:p w:rsidR="000F2C31" w:rsidRDefault="004B7C75" w:rsidP="007E79F0">
      <w:pPr>
        <w:pStyle w:val="a4"/>
        <w:numPr>
          <w:ilvl w:val="1"/>
          <w:numId w:val="56"/>
        </w:numPr>
        <w:tabs>
          <w:tab w:val="left" w:pos="1297"/>
        </w:tabs>
        <w:spacing w:line="275" w:lineRule="exact"/>
        <w:ind w:left="1297" w:hanging="419"/>
        <w:jc w:val="both"/>
        <w:rPr>
          <w:sz w:val="24"/>
        </w:rPr>
      </w:pPr>
      <w:r>
        <w:rPr>
          <w:sz w:val="24"/>
        </w:rPr>
        <w:t>Тема</w:t>
      </w:r>
      <w:r>
        <w:rPr>
          <w:spacing w:val="-6"/>
          <w:sz w:val="24"/>
        </w:rPr>
        <w:t xml:space="preserve"> </w:t>
      </w:r>
      <w:r>
        <w:rPr>
          <w:sz w:val="24"/>
        </w:rPr>
        <w:t>4.</w:t>
      </w:r>
      <w:r>
        <w:rPr>
          <w:spacing w:val="-3"/>
          <w:sz w:val="24"/>
        </w:rPr>
        <w:t xml:space="preserve"> </w:t>
      </w:r>
      <w:r>
        <w:rPr>
          <w:sz w:val="24"/>
        </w:rPr>
        <w:t>Жизнедеятельность</w:t>
      </w:r>
      <w:r>
        <w:rPr>
          <w:spacing w:val="-3"/>
          <w:sz w:val="24"/>
        </w:rPr>
        <w:t xml:space="preserve"> </w:t>
      </w:r>
      <w:r>
        <w:rPr>
          <w:sz w:val="24"/>
        </w:rPr>
        <w:t>клетки</w:t>
      </w:r>
      <w:r>
        <w:rPr>
          <w:spacing w:val="-3"/>
          <w:sz w:val="24"/>
        </w:rPr>
        <w:t xml:space="preserve"> </w:t>
      </w:r>
      <w:r>
        <w:rPr>
          <w:sz w:val="24"/>
        </w:rPr>
        <w:t>(6</w:t>
      </w:r>
      <w:r>
        <w:rPr>
          <w:spacing w:val="-2"/>
          <w:sz w:val="24"/>
        </w:rPr>
        <w:t xml:space="preserve"> </w:t>
      </w:r>
      <w:r>
        <w:rPr>
          <w:spacing w:val="-5"/>
          <w:sz w:val="24"/>
        </w:rPr>
        <w:t>ч).</w:t>
      </w:r>
    </w:p>
    <w:p w:rsidR="000F2C31" w:rsidRDefault="000F2C31">
      <w:pPr>
        <w:pStyle w:val="a4"/>
        <w:spacing w:line="275" w:lineRule="exact"/>
        <w:rPr>
          <w:sz w:val="24"/>
        </w:rPr>
        <w:sectPr w:rsidR="000F2C31">
          <w:pgSz w:w="11920" w:h="16860"/>
          <w:pgMar w:top="800" w:right="141" w:bottom="920" w:left="850" w:header="588" w:footer="662" w:gutter="0"/>
          <w:cols w:space="720"/>
        </w:sectPr>
      </w:pPr>
    </w:p>
    <w:p w:rsidR="000F2C31" w:rsidRDefault="004B7C75">
      <w:pPr>
        <w:pStyle w:val="a3"/>
        <w:spacing w:before="220" w:line="276" w:lineRule="auto"/>
        <w:ind w:right="596" w:firstLine="708"/>
      </w:pPr>
      <w:r>
        <w:lastRenderedPageBreak/>
        <w:t>Обмен</w:t>
      </w:r>
      <w:r>
        <w:rPr>
          <w:spacing w:val="80"/>
        </w:rPr>
        <w:t xml:space="preserve">   </w:t>
      </w:r>
      <w:r>
        <w:t>веществ,</w:t>
      </w:r>
      <w:r>
        <w:rPr>
          <w:spacing w:val="80"/>
        </w:rPr>
        <w:t xml:space="preserve">   </w:t>
      </w:r>
      <w:r>
        <w:t>или</w:t>
      </w:r>
      <w:r>
        <w:rPr>
          <w:spacing w:val="80"/>
        </w:rPr>
        <w:t xml:space="preserve">   </w:t>
      </w:r>
      <w:r>
        <w:t>метаболизм.</w:t>
      </w:r>
      <w:r>
        <w:rPr>
          <w:spacing w:val="80"/>
        </w:rPr>
        <w:t xml:space="preserve">   </w:t>
      </w:r>
      <w:r>
        <w:t>Ассимиляция</w:t>
      </w:r>
      <w:r>
        <w:rPr>
          <w:spacing w:val="80"/>
        </w:rPr>
        <w:t xml:space="preserve">   </w:t>
      </w:r>
      <w:r>
        <w:t>(пластический</w:t>
      </w:r>
      <w:r>
        <w:rPr>
          <w:spacing w:val="80"/>
        </w:rPr>
        <w:t xml:space="preserve">   </w:t>
      </w:r>
      <w:r>
        <w:t>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0F2C31" w:rsidRDefault="004B7C75">
      <w:pPr>
        <w:pStyle w:val="a3"/>
        <w:spacing w:before="1" w:line="276" w:lineRule="auto"/>
        <w:ind w:right="600" w:firstLine="708"/>
      </w:pPr>
      <w:r>
        <w:t>Типы</w:t>
      </w:r>
      <w:r>
        <w:rPr>
          <w:spacing w:val="80"/>
          <w:w w:val="150"/>
        </w:rPr>
        <w:t xml:space="preserve">  </w:t>
      </w:r>
      <w:r>
        <w:t>обмена</w:t>
      </w:r>
      <w:r>
        <w:rPr>
          <w:spacing w:val="80"/>
          <w:w w:val="150"/>
        </w:rPr>
        <w:t xml:space="preserve">  </w:t>
      </w:r>
      <w:r>
        <w:t>веществ:</w:t>
      </w:r>
      <w:r>
        <w:rPr>
          <w:spacing w:val="80"/>
          <w:w w:val="150"/>
        </w:rPr>
        <w:t xml:space="preserve">  </w:t>
      </w:r>
      <w:r>
        <w:t>автотрофный</w:t>
      </w:r>
      <w:r>
        <w:rPr>
          <w:spacing w:val="80"/>
          <w:w w:val="150"/>
        </w:rPr>
        <w:t xml:space="preserve">  </w:t>
      </w:r>
      <w:r>
        <w:t>и</w:t>
      </w:r>
      <w:r>
        <w:rPr>
          <w:spacing w:val="80"/>
          <w:w w:val="150"/>
        </w:rPr>
        <w:t xml:space="preserve">  </w:t>
      </w:r>
      <w:r>
        <w:t>гетеротрофный.</w:t>
      </w:r>
      <w:r>
        <w:rPr>
          <w:spacing w:val="80"/>
          <w:w w:val="150"/>
        </w:rPr>
        <w:t xml:space="preserve">  </w:t>
      </w:r>
      <w:r>
        <w:t>Роль</w:t>
      </w:r>
      <w:r>
        <w:rPr>
          <w:spacing w:val="80"/>
          <w:w w:val="150"/>
        </w:rPr>
        <w:t xml:space="preserve">  </w:t>
      </w:r>
      <w:r>
        <w:t>ферментов</w:t>
      </w:r>
      <w:r>
        <w:rPr>
          <w:spacing w:val="40"/>
        </w:rPr>
        <w:t xml:space="preserve"> </w:t>
      </w:r>
      <w:r>
        <w:t>в обмене веществ и превращении энергии в клетке.</w:t>
      </w:r>
    </w:p>
    <w:p w:rsidR="000F2C31" w:rsidRDefault="004B7C75">
      <w:pPr>
        <w:pStyle w:val="a3"/>
        <w:tabs>
          <w:tab w:val="left" w:pos="3073"/>
          <w:tab w:val="left" w:pos="6294"/>
          <w:tab w:val="left" w:pos="8658"/>
        </w:tabs>
        <w:spacing w:before="1" w:line="276" w:lineRule="auto"/>
        <w:ind w:right="596" w:firstLine="708"/>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w:t>
      </w:r>
      <w:r>
        <w:rPr>
          <w:spacing w:val="-2"/>
        </w:rPr>
        <w:t>способы</w:t>
      </w:r>
      <w:r>
        <w:tab/>
      </w:r>
      <w:r>
        <w:rPr>
          <w:spacing w:val="-2"/>
        </w:rPr>
        <w:t>повышения</w:t>
      </w:r>
      <w:r>
        <w:tab/>
      </w:r>
      <w:r>
        <w:rPr>
          <w:spacing w:val="-4"/>
        </w:rPr>
        <w:t>его</w:t>
      </w:r>
      <w:r>
        <w:tab/>
      </w:r>
      <w:r>
        <w:rPr>
          <w:spacing w:val="-2"/>
        </w:rPr>
        <w:t xml:space="preserve">продуктивности </w:t>
      </w:r>
      <w:r>
        <w:t>у культурных растений.</w:t>
      </w:r>
    </w:p>
    <w:p w:rsidR="000F2C31" w:rsidRDefault="004B7C75">
      <w:pPr>
        <w:pStyle w:val="a3"/>
        <w:spacing w:line="274" w:lineRule="exact"/>
        <w:ind w:left="878"/>
      </w:pPr>
      <w:r>
        <w:t>Хемосинтез.</w:t>
      </w:r>
      <w:r>
        <w:rPr>
          <w:spacing w:val="-6"/>
        </w:rPr>
        <w:t xml:space="preserve"> </w:t>
      </w:r>
      <w:r>
        <w:t>Хемосинтезирующие</w:t>
      </w:r>
      <w:r>
        <w:rPr>
          <w:spacing w:val="-5"/>
        </w:rPr>
        <w:t xml:space="preserve"> </w:t>
      </w:r>
      <w:r>
        <w:t>бактерии.</w:t>
      </w:r>
      <w:r>
        <w:rPr>
          <w:spacing w:val="-4"/>
        </w:rPr>
        <w:t xml:space="preserve"> </w:t>
      </w:r>
      <w:r>
        <w:t>Значение</w:t>
      </w:r>
      <w:r>
        <w:rPr>
          <w:spacing w:val="-4"/>
        </w:rPr>
        <w:t xml:space="preserve"> </w:t>
      </w:r>
      <w:r>
        <w:t>хемосинтеза</w:t>
      </w:r>
      <w:r>
        <w:rPr>
          <w:spacing w:val="-5"/>
        </w:rPr>
        <w:t xml:space="preserve"> </w:t>
      </w:r>
      <w:r>
        <w:t>для</w:t>
      </w:r>
      <w:r>
        <w:rPr>
          <w:spacing w:val="-4"/>
        </w:rPr>
        <w:t xml:space="preserve"> </w:t>
      </w:r>
      <w:r>
        <w:t>жизни</w:t>
      </w:r>
      <w:r>
        <w:rPr>
          <w:spacing w:val="-4"/>
        </w:rPr>
        <w:t xml:space="preserve"> </w:t>
      </w:r>
      <w:r>
        <w:t>на</w:t>
      </w:r>
      <w:r>
        <w:rPr>
          <w:spacing w:val="-4"/>
        </w:rPr>
        <w:t xml:space="preserve"> </w:t>
      </w:r>
      <w:r>
        <w:rPr>
          <w:spacing w:val="-2"/>
        </w:rPr>
        <w:t>Земле.</w:t>
      </w:r>
    </w:p>
    <w:p w:rsidR="000F2C31" w:rsidRDefault="004B7C75">
      <w:pPr>
        <w:pStyle w:val="a3"/>
        <w:spacing w:before="43" w:line="276" w:lineRule="auto"/>
        <w:ind w:right="601" w:firstLine="708"/>
      </w:pPr>
      <w:r>
        <w:t>Энергетический</w:t>
      </w:r>
      <w:r>
        <w:rPr>
          <w:spacing w:val="73"/>
          <w:w w:val="150"/>
        </w:rPr>
        <w:t xml:space="preserve">   </w:t>
      </w:r>
      <w:r>
        <w:t>обмен</w:t>
      </w:r>
      <w:r>
        <w:rPr>
          <w:spacing w:val="73"/>
          <w:w w:val="150"/>
        </w:rPr>
        <w:t xml:space="preserve">   </w:t>
      </w:r>
      <w:r>
        <w:t>в</w:t>
      </w:r>
      <w:r>
        <w:rPr>
          <w:spacing w:val="72"/>
          <w:w w:val="150"/>
        </w:rPr>
        <w:t xml:space="preserve">   </w:t>
      </w:r>
      <w:r>
        <w:t>клетке.</w:t>
      </w:r>
      <w:r>
        <w:rPr>
          <w:spacing w:val="72"/>
          <w:w w:val="150"/>
        </w:rPr>
        <w:t xml:space="preserve">   </w:t>
      </w:r>
      <w:r>
        <w:t>Расщепление</w:t>
      </w:r>
      <w:r>
        <w:rPr>
          <w:spacing w:val="72"/>
          <w:w w:val="150"/>
        </w:rPr>
        <w:t xml:space="preserve">   </w:t>
      </w:r>
      <w:r>
        <w:t>веществ,</w:t>
      </w:r>
      <w:r>
        <w:rPr>
          <w:spacing w:val="72"/>
          <w:w w:val="150"/>
        </w:rPr>
        <w:t xml:space="preserve">   </w:t>
      </w:r>
      <w:r>
        <w:t>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0F2C31" w:rsidRDefault="004B7C75">
      <w:pPr>
        <w:pStyle w:val="a3"/>
        <w:spacing w:before="1" w:line="276" w:lineRule="auto"/>
        <w:ind w:right="596" w:firstLine="708"/>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F2C31" w:rsidRDefault="004B7C75">
      <w:pPr>
        <w:pStyle w:val="a3"/>
        <w:spacing w:line="276" w:lineRule="auto"/>
        <w:ind w:right="596" w:firstLine="708"/>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0F2C31" w:rsidRDefault="004B7C75">
      <w:pPr>
        <w:pStyle w:val="a3"/>
        <w:spacing w:line="276" w:lineRule="exact"/>
        <w:ind w:left="878"/>
        <w:jc w:val="left"/>
      </w:pPr>
      <w:r>
        <w:rPr>
          <w:spacing w:val="-2"/>
        </w:rPr>
        <w:t>Демонстрации:</w:t>
      </w:r>
    </w:p>
    <w:p w:rsidR="000F2C31" w:rsidRDefault="004B7C75">
      <w:pPr>
        <w:pStyle w:val="a3"/>
        <w:spacing w:before="41"/>
        <w:ind w:left="878"/>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0F2C31" w:rsidRDefault="004B7C75">
      <w:pPr>
        <w:pStyle w:val="a3"/>
        <w:spacing w:before="41" w:line="278" w:lineRule="auto"/>
        <w:ind w:right="581" w:firstLine="708"/>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 обмен»,</w:t>
      </w:r>
      <w:r>
        <w:rPr>
          <w:spacing w:val="24"/>
        </w:rPr>
        <w:t xml:space="preserve"> </w:t>
      </w:r>
      <w:r>
        <w:t>«Хлоропласт»,</w:t>
      </w:r>
      <w:r>
        <w:rPr>
          <w:spacing w:val="31"/>
        </w:rPr>
        <w:t xml:space="preserve"> </w:t>
      </w:r>
      <w:r>
        <w:t>«Фотосинтез»,</w:t>
      </w:r>
      <w:r>
        <w:rPr>
          <w:spacing w:val="26"/>
        </w:rPr>
        <w:t xml:space="preserve"> </w:t>
      </w:r>
      <w:r>
        <w:t>«Строение</w:t>
      </w:r>
      <w:r>
        <w:rPr>
          <w:spacing w:val="22"/>
        </w:rPr>
        <w:t xml:space="preserve"> </w:t>
      </w:r>
      <w:r>
        <w:t>ДНК»,</w:t>
      </w:r>
      <w:r>
        <w:rPr>
          <w:spacing w:val="26"/>
        </w:rPr>
        <w:t xml:space="preserve"> </w:t>
      </w:r>
      <w:r>
        <w:t>«Строение</w:t>
      </w:r>
      <w:r>
        <w:rPr>
          <w:spacing w:val="22"/>
        </w:rPr>
        <w:t xml:space="preserve"> </w:t>
      </w:r>
      <w:r>
        <w:t>и</w:t>
      </w:r>
      <w:r>
        <w:rPr>
          <w:spacing w:val="23"/>
        </w:rPr>
        <w:t xml:space="preserve"> </w:t>
      </w:r>
      <w:r>
        <w:t>функционирование</w:t>
      </w:r>
      <w:r>
        <w:rPr>
          <w:spacing w:val="22"/>
        </w:rPr>
        <w:t xml:space="preserve"> </w:t>
      </w:r>
      <w:r>
        <w:rPr>
          <w:spacing w:val="-2"/>
        </w:rPr>
        <w:t>гена»,</w:t>
      </w:r>
    </w:p>
    <w:p w:rsidR="000F2C31" w:rsidRDefault="004B7C75">
      <w:pPr>
        <w:pStyle w:val="a3"/>
        <w:spacing w:line="276" w:lineRule="auto"/>
        <w:ind w:right="581"/>
        <w:jc w:val="left"/>
      </w:pPr>
      <w:r>
        <w:t>«Синтез белка», «Генетический код», «Вирусы», «Бактериофаги», «Строение и жизненный цикл вируса СПИДа, бактериофага», «Репликация ДНК».</w:t>
      </w:r>
    </w:p>
    <w:p w:rsidR="000F2C31" w:rsidRDefault="004B7C75">
      <w:pPr>
        <w:pStyle w:val="a3"/>
        <w:spacing w:line="275" w:lineRule="exact"/>
        <w:ind w:left="878"/>
        <w:jc w:val="left"/>
      </w:pPr>
      <w:r>
        <w:t>Оборудование:</w:t>
      </w:r>
      <w:r>
        <w:rPr>
          <w:spacing w:val="12"/>
        </w:rPr>
        <w:t xml:space="preserve"> </w:t>
      </w:r>
      <w:r>
        <w:t>модели-аппликации</w:t>
      </w:r>
      <w:r>
        <w:rPr>
          <w:spacing w:val="17"/>
        </w:rPr>
        <w:t xml:space="preserve"> </w:t>
      </w:r>
      <w:r>
        <w:t>«Удвоение</w:t>
      </w:r>
      <w:r>
        <w:rPr>
          <w:spacing w:val="13"/>
        </w:rPr>
        <w:t xml:space="preserve"> </w:t>
      </w:r>
      <w:r>
        <w:t>ДНК</w:t>
      </w:r>
      <w:r>
        <w:rPr>
          <w:spacing w:val="14"/>
        </w:rPr>
        <w:t xml:space="preserve"> </w:t>
      </w:r>
      <w:r>
        <w:t>и</w:t>
      </w:r>
      <w:r>
        <w:rPr>
          <w:spacing w:val="15"/>
        </w:rPr>
        <w:t xml:space="preserve"> </w:t>
      </w:r>
      <w:r>
        <w:t>транскрипция»,</w:t>
      </w:r>
      <w:r>
        <w:rPr>
          <w:spacing w:val="20"/>
        </w:rPr>
        <w:t xml:space="preserve"> </w:t>
      </w:r>
      <w:r>
        <w:t>«Биосинтез</w:t>
      </w:r>
      <w:r>
        <w:rPr>
          <w:spacing w:val="16"/>
        </w:rPr>
        <w:t xml:space="preserve"> </w:t>
      </w:r>
      <w:r>
        <w:rPr>
          <w:spacing w:val="-2"/>
        </w:rPr>
        <w:t>белка»,</w:t>
      </w:r>
    </w:p>
    <w:p w:rsidR="000F2C31" w:rsidRDefault="004B7C75">
      <w:pPr>
        <w:pStyle w:val="a3"/>
        <w:spacing w:before="37"/>
        <w:jc w:val="left"/>
      </w:pPr>
      <w:r>
        <w:t>«Строение</w:t>
      </w:r>
      <w:r>
        <w:rPr>
          <w:spacing w:val="-8"/>
        </w:rPr>
        <w:t xml:space="preserve"> </w:t>
      </w:r>
      <w:r>
        <w:t>клетки»,</w:t>
      </w:r>
      <w:r>
        <w:rPr>
          <w:spacing w:val="-4"/>
        </w:rPr>
        <w:t xml:space="preserve"> </w:t>
      </w:r>
      <w:r>
        <w:t>модель</w:t>
      </w:r>
      <w:r>
        <w:rPr>
          <w:spacing w:val="-4"/>
        </w:rPr>
        <w:t xml:space="preserve"> </w:t>
      </w:r>
      <w:r>
        <w:t>структуры</w:t>
      </w:r>
      <w:r>
        <w:rPr>
          <w:spacing w:val="-3"/>
        </w:rPr>
        <w:t xml:space="preserve"> </w:t>
      </w:r>
      <w:r>
        <w:rPr>
          <w:spacing w:val="-4"/>
        </w:rPr>
        <w:t>ДНК.</w:t>
      </w:r>
    </w:p>
    <w:p w:rsidR="000F2C31" w:rsidRDefault="004B7C75" w:rsidP="007E79F0">
      <w:pPr>
        <w:pStyle w:val="a4"/>
        <w:numPr>
          <w:ilvl w:val="1"/>
          <w:numId w:val="56"/>
        </w:numPr>
        <w:tabs>
          <w:tab w:val="left" w:pos="1297"/>
        </w:tabs>
        <w:spacing w:before="43"/>
        <w:ind w:left="1297" w:hanging="419"/>
        <w:rPr>
          <w:sz w:val="24"/>
        </w:rPr>
      </w:pPr>
      <w:r>
        <w:rPr>
          <w:sz w:val="24"/>
        </w:rPr>
        <w:t>Тема</w:t>
      </w:r>
      <w:r>
        <w:rPr>
          <w:spacing w:val="-6"/>
          <w:sz w:val="24"/>
        </w:rPr>
        <w:t xml:space="preserve"> </w:t>
      </w:r>
      <w:r>
        <w:rPr>
          <w:sz w:val="24"/>
        </w:rPr>
        <w:t>5.</w:t>
      </w:r>
      <w:r>
        <w:rPr>
          <w:spacing w:val="-3"/>
          <w:sz w:val="24"/>
        </w:rPr>
        <w:t xml:space="preserve"> </w:t>
      </w:r>
      <w:r>
        <w:rPr>
          <w:sz w:val="24"/>
        </w:rPr>
        <w:t>Размножение</w:t>
      </w:r>
      <w:r>
        <w:rPr>
          <w:spacing w:val="-3"/>
          <w:sz w:val="24"/>
        </w:rPr>
        <w:t xml:space="preserve"> </w:t>
      </w:r>
      <w:r>
        <w:rPr>
          <w:sz w:val="24"/>
        </w:rPr>
        <w:t>и</w:t>
      </w:r>
      <w:r>
        <w:rPr>
          <w:spacing w:val="-3"/>
          <w:sz w:val="24"/>
        </w:rPr>
        <w:t xml:space="preserve"> </w:t>
      </w:r>
      <w:r>
        <w:rPr>
          <w:sz w:val="24"/>
        </w:rPr>
        <w:t>индивидуальное</w:t>
      </w:r>
      <w:r>
        <w:rPr>
          <w:spacing w:val="-4"/>
          <w:sz w:val="24"/>
        </w:rPr>
        <w:t xml:space="preserve"> </w:t>
      </w:r>
      <w:r>
        <w:rPr>
          <w:sz w:val="24"/>
        </w:rPr>
        <w:t>развитие</w:t>
      </w:r>
      <w:r>
        <w:rPr>
          <w:spacing w:val="-3"/>
          <w:sz w:val="24"/>
        </w:rPr>
        <w:t xml:space="preserve"> </w:t>
      </w:r>
      <w:r>
        <w:rPr>
          <w:sz w:val="24"/>
        </w:rPr>
        <w:t>организмов</w:t>
      </w:r>
      <w:r>
        <w:rPr>
          <w:spacing w:val="-4"/>
          <w:sz w:val="24"/>
        </w:rPr>
        <w:t xml:space="preserve"> </w:t>
      </w:r>
      <w:r>
        <w:rPr>
          <w:sz w:val="24"/>
        </w:rPr>
        <w:t>(5</w:t>
      </w:r>
      <w:r>
        <w:rPr>
          <w:spacing w:val="-2"/>
          <w:sz w:val="24"/>
        </w:rPr>
        <w:t xml:space="preserve"> </w:t>
      </w:r>
      <w:r>
        <w:rPr>
          <w:spacing w:val="-5"/>
          <w:sz w:val="24"/>
        </w:rPr>
        <w:t>ч).</w:t>
      </w:r>
    </w:p>
    <w:p w:rsidR="000F2C31" w:rsidRDefault="004B7C75">
      <w:pPr>
        <w:pStyle w:val="a3"/>
        <w:tabs>
          <w:tab w:val="left" w:pos="5026"/>
          <w:tab w:val="left" w:pos="8955"/>
        </w:tabs>
        <w:spacing w:before="41" w:line="276" w:lineRule="auto"/>
        <w:ind w:right="598" w:firstLine="708"/>
      </w:pPr>
      <w:r>
        <w:t>Клеточный цикл, или жизненный цикл клетки. Интерфаза и митоз. Процессы,</w:t>
      </w:r>
      <w:r>
        <w:rPr>
          <w:spacing w:val="40"/>
        </w:rPr>
        <w:t xml:space="preserve"> </w:t>
      </w:r>
      <w:r>
        <w:t xml:space="preserve">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w:t>
      </w:r>
      <w:r>
        <w:rPr>
          <w:spacing w:val="-2"/>
        </w:rPr>
        <w:t>Цитологические</w:t>
      </w:r>
      <w:r>
        <w:tab/>
      </w:r>
      <w:r>
        <w:rPr>
          <w:spacing w:val="-2"/>
        </w:rPr>
        <w:t>основы</w:t>
      </w:r>
      <w:r>
        <w:tab/>
      </w:r>
      <w:r>
        <w:rPr>
          <w:spacing w:val="-2"/>
        </w:rPr>
        <w:t xml:space="preserve">размножения </w:t>
      </w:r>
      <w:r>
        <w:t>и индивидуального развития организмов.</w:t>
      </w:r>
    </w:p>
    <w:p w:rsidR="000F2C31" w:rsidRDefault="004B7C75">
      <w:pPr>
        <w:pStyle w:val="a3"/>
        <w:spacing w:line="276" w:lineRule="auto"/>
        <w:ind w:right="603" w:firstLine="708"/>
      </w:pPr>
      <w:r>
        <w:t>Деление клетки – митоз. Стадии митоза. Процессы, происходящие на разных стадиях митоза. Биологический смысл митоза.</w:t>
      </w:r>
    </w:p>
    <w:p w:rsidR="000F2C31" w:rsidRDefault="004B7C75">
      <w:pPr>
        <w:pStyle w:val="a3"/>
        <w:spacing w:before="1"/>
        <w:ind w:left="878"/>
      </w:pPr>
      <w:r>
        <w:t>Программируемая</w:t>
      </w:r>
      <w:r>
        <w:rPr>
          <w:spacing w:val="-3"/>
        </w:rPr>
        <w:t xml:space="preserve"> </w:t>
      </w:r>
      <w:r>
        <w:t>гибель</w:t>
      </w:r>
      <w:r>
        <w:rPr>
          <w:spacing w:val="-2"/>
        </w:rPr>
        <w:t xml:space="preserve"> </w:t>
      </w:r>
      <w:r>
        <w:t>клетки</w:t>
      </w:r>
      <w:r>
        <w:rPr>
          <w:spacing w:val="1"/>
        </w:rPr>
        <w:t xml:space="preserve"> </w:t>
      </w:r>
      <w:r>
        <w:t>–</w:t>
      </w:r>
      <w:r>
        <w:rPr>
          <w:spacing w:val="-2"/>
        </w:rPr>
        <w:t xml:space="preserve"> апоптоз.</w:t>
      </w:r>
    </w:p>
    <w:p w:rsidR="000F2C31" w:rsidRDefault="004B7C75">
      <w:pPr>
        <w:pStyle w:val="a3"/>
        <w:spacing w:before="41" w:line="276" w:lineRule="auto"/>
        <w:ind w:right="598" w:firstLine="708"/>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F2C31" w:rsidRDefault="004B7C75">
      <w:pPr>
        <w:pStyle w:val="a3"/>
        <w:ind w:left="878"/>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0F2C31" w:rsidRDefault="004B7C75">
      <w:pPr>
        <w:pStyle w:val="a3"/>
        <w:spacing w:before="41" w:line="276" w:lineRule="auto"/>
        <w:ind w:right="594" w:firstLine="708"/>
      </w:pPr>
      <w:r>
        <w:t>Мейоз. Стадии мейоза. Процессы, происходящие на стадиях мейоза. Поведение хромосом</w:t>
      </w:r>
      <w:r>
        <w:rPr>
          <w:spacing w:val="80"/>
        </w:rPr>
        <w:t xml:space="preserve"> </w:t>
      </w:r>
      <w:r>
        <w:t>в мейозе. Кроссинговер. Биологический смысл и значение мейоза.</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595" w:firstLine="708"/>
      </w:pPr>
      <w:r>
        <w:lastRenderedPageBreak/>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w:t>
      </w:r>
      <w:r>
        <w:rPr>
          <w:spacing w:val="40"/>
        </w:rPr>
        <w:t xml:space="preserve"> </w:t>
      </w:r>
      <w:r>
        <w:t>яйцеклетка) – сперматогенез и оогенез. Особенности строения яйцеклеток и сперматозоидов. Оплодотворение. Партеногенез.</w:t>
      </w:r>
    </w:p>
    <w:p w:rsidR="000F2C31" w:rsidRDefault="004B7C75">
      <w:pPr>
        <w:pStyle w:val="a3"/>
        <w:spacing w:line="276" w:lineRule="auto"/>
        <w:ind w:right="594" w:firstLine="708"/>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w:t>
      </w:r>
      <w:r>
        <w:rPr>
          <w:spacing w:val="-2"/>
        </w:rPr>
        <w:t xml:space="preserve"> </w:t>
      </w:r>
      <w:r>
        <w:t>Влияние</w:t>
      </w:r>
      <w:r>
        <w:rPr>
          <w:spacing w:val="-3"/>
        </w:rPr>
        <w:t xml:space="preserve"> </w:t>
      </w:r>
      <w:r>
        <w:t>среды</w:t>
      </w:r>
      <w:r>
        <w:rPr>
          <w:spacing w:val="-2"/>
        </w:rPr>
        <w:t xml:space="preserve"> </w:t>
      </w:r>
      <w:r>
        <w:t>на</w:t>
      </w:r>
      <w:r>
        <w:rPr>
          <w:spacing w:val="-1"/>
        </w:rPr>
        <w:t xml:space="preserve"> </w:t>
      </w:r>
      <w:r>
        <w:t>развитие</w:t>
      </w:r>
      <w:r>
        <w:rPr>
          <w:spacing w:val="-3"/>
        </w:rPr>
        <w:t xml:space="preserve"> </w:t>
      </w:r>
      <w:r>
        <w:t>организмов,</w:t>
      </w:r>
      <w:r>
        <w:rPr>
          <w:spacing w:val="-2"/>
        </w:rPr>
        <w:t xml:space="preserve"> </w:t>
      </w:r>
      <w:r>
        <w:t>факторы,</w:t>
      </w:r>
      <w:r>
        <w:rPr>
          <w:spacing w:val="-2"/>
        </w:rPr>
        <w:t xml:space="preserve"> </w:t>
      </w:r>
      <w:r>
        <w:t>способные</w:t>
      </w:r>
      <w:r>
        <w:rPr>
          <w:spacing w:val="-4"/>
        </w:rPr>
        <w:t xml:space="preserve"> </w:t>
      </w:r>
      <w:r>
        <w:t>вызывать</w:t>
      </w:r>
      <w:r>
        <w:rPr>
          <w:spacing w:val="-1"/>
        </w:rPr>
        <w:t xml:space="preserve"> </w:t>
      </w:r>
      <w:r>
        <w:t xml:space="preserve">врождённые </w:t>
      </w:r>
      <w:r>
        <w:rPr>
          <w:spacing w:val="-2"/>
        </w:rPr>
        <w:t>уродства.</w:t>
      </w:r>
    </w:p>
    <w:p w:rsidR="000F2C31" w:rsidRDefault="004B7C75">
      <w:pPr>
        <w:pStyle w:val="a3"/>
        <w:spacing w:line="278" w:lineRule="auto"/>
        <w:ind w:right="596" w:firstLine="708"/>
      </w:pPr>
      <w:r>
        <w:t xml:space="preserve">Рост и развитие растений. Онтогенез цветкового растения: строение семени, стадии </w:t>
      </w:r>
      <w:r>
        <w:rPr>
          <w:spacing w:val="-2"/>
        </w:rPr>
        <w:t>развития.</w:t>
      </w:r>
    </w:p>
    <w:p w:rsidR="000F2C31" w:rsidRDefault="004B7C75">
      <w:pPr>
        <w:pStyle w:val="a3"/>
        <w:spacing w:line="272" w:lineRule="exact"/>
        <w:ind w:left="878"/>
        <w:jc w:val="left"/>
      </w:pPr>
      <w:r>
        <w:rPr>
          <w:spacing w:val="-2"/>
        </w:rPr>
        <w:t>Демонстрации:</w:t>
      </w:r>
    </w:p>
    <w:p w:rsidR="000F2C31" w:rsidRDefault="004B7C75">
      <w:pPr>
        <w:pStyle w:val="a3"/>
        <w:spacing w:before="41" w:line="276" w:lineRule="auto"/>
        <w:ind w:firstLine="708"/>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 цветковых</w:t>
      </w:r>
      <w:r>
        <w:rPr>
          <w:spacing w:val="74"/>
          <w:w w:val="150"/>
        </w:rPr>
        <w:t xml:space="preserve"> </w:t>
      </w:r>
      <w:r>
        <w:t>растений»,</w:t>
      </w:r>
      <w:r>
        <w:rPr>
          <w:spacing w:val="25"/>
        </w:rPr>
        <w:t xml:space="preserve">  </w:t>
      </w:r>
      <w:r>
        <w:t>«Вегетативное</w:t>
      </w:r>
      <w:r>
        <w:rPr>
          <w:spacing w:val="75"/>
          <w:w w:val="150"/>
        </w:rPr>
        <w:t xml:space="preserve"> </w:t>
      </w:r>
      <w:r>
        <w:t>размножение</w:t>
      </w:r>
      <w:r>
        <w:rPr>
          <w:spacing w:val="73"/>
          <w:w w:val="150"/>
        </w:rPr>
        <w:t xml:space="preserve"> </w:t>
      </w:r>
      <w:r>
        <w:t>растений»,</w:t>
      </w:r>
      <w:r>
        <w:rPr>
          <w:spacing w:val="79"/>
          <w:w w:val="150"/>
        </w:rPr>
        <w:t xml:space="preserve"> </w:t>
      </w:r>
      <w:r>
        <w:t>«Деление</w:t>
      </w:r>
      <w:r>
        <w:rPr>
          <w:spacing w:val="73"/>
          <w:w w:val="150"/>
        </w:rPr>
        <w:t xml:space="preserve"> </w:t>
      </w:r>
      <w:r>
        <w:t>клетки</w:t>
      </w:r>
      <w:r>
        <w:rPr>
          <w:spacing w:val="76"/>
          <w:w w:val="150"/>
        </w:rPr>
        <w:t xml:space="preserve"> </w:t>
      </w:r>
      <w:r>
        <w:rPr>
          <w:spacing w:val="-2"/>
        </w:rPr>
        <w:t>бактерий»,</w:t>
      </w:r>
    </w:p>
    <w:p w:rsidR="000F2C31" w:rsidRDefault="004B7C75">
      <w:pPr>
        <w:pStyle w:val="a3"/>
        <w:spacing w:before="1"/>
        <w:jc w:val="left"/>
      </w:pPr>
      <w:r>
        <w:t>«Строение</w:t>
      </w:r>
      <w:r>
        <w:rPr>
          <w:spacing w:val="45"/>
        </w:rPr>
        <w:t xml:space="preserve"> </w:t>
      </w:r>
      <w:r>
        <w:t>половых</w:t>
      </w:r>
      <w:r>
        <w:rPr>
          <w:spacing w:val="47"/>
        </w:rPr>
        <w:t xml:space="preserve"> </w:t>
      </w:r>
      <w:r>
        <w:t>клеток»,</w:t>
      </w:r>
      <w:r>
        <w:rPr>
          <w:spacing w:val="51"/>
        </w:rPr>
        <w:t xml:space="preserve"> </w:t>
      </w:r>
      <w:r>
        <w:t>«Строение</w:t>
      </w:r>
      <w:r>
        <w:rPr>
          <w:spacing w:val="47"/>
        </w:rPr>
        <w:t xml:space="preserve"> </w:t>
      </w:r>
      <w:r>
        <w:t>хромосомы»,</w:t>
      </w:r>
      <w:r>
        <w:rPr>
          <w:spacing w:val="54"/>
        </w:rPr>
        <w:t xml:space="preserve"> </w:t>
      </w:r>
      <w:r>
        <w:t>«Клеточный</w:t>
      </w:r>
      <w:r>
        <w:rPr>
          <w:spacing w:val="55"/>
        </w:rPr>
        <w:t xml:space="preserve"> </w:t>
      </w:r>
      <w:r>
        <w:t>цикл»,</w:t>
      </w:r>
      <w:r>
        <w:rPr>
          <w:spacing w:val="51"/>
        </w:rPr>
        <w:t xml:space="preserve"> </w:t>
      </w:r>
      <w:r>
        <w:t>«Репликация</w:t>
      </w:r>
      <w:r>
        <w:rPr>
          <w:spacing w:val="44"/>
        </w:rPr>
        <w:t xml:space="preserve"> </w:t>
      </w:r>
      <w:r>
        <w:rPr>
          <w:spacing w:val="-2"/>
        </w:rPr>
        <w:t>ДНК»,</w:t>
      </w:r>
    </w:p>
    <w:p w:rsidR="000F2C31" w:rsidRDefault="004B7C75">
      <w:pPr>
        <w:pStyle w:val="a3"/>
        <w:spacing w:before="41"/>
        <w:jc w:val="left"/>
      </w:pPr>
      <w:r>
        <w:t>«Митоз»,</w:t>
      </w:r>
      <w:r>
        <w:rPr>
          <w:spacing w:val="10"/>
        </w:rPr>
        <w:t xml:space="preserve"> </w:t>
      </w:r>
      <w:r>
        <w:t>«Мейоз»,</w:t>
      </w:r>
      <w:r>
        <w:rPr>
          <w:spacing w:val="11"/>
        </w:rPr>
        <w:t xml:space="preserve"> </w:t>
      </w:r>
      <w:r>
        <w:t>«Прямое</w:t>
      </w:r>
      <w:r>
        <w:rPr>
          <w:spacing w:val="5"/>
        </w:rPr>
        <w:t xml:space="preserve"> </w:t>
      </w:r>
      <w:r>
        <w:t>и</w:t>
      </w:r>
      <w:r>
        <w:rPr>
          <w:spacing w:val="7"/>
        </w:rPr>
        <w:t xml:space="preserve"> </w:t>
      </w:r>
      <w:r>
        <w:t>непрямое</w:t>
      </w:r>
      <w:r>
        <w:rPr>
          <w:spacing w:val="5"/>
        </w:rPr>
        <w:t xml:space="preserve"> </w:t>
      </w:r>
      <w:r>
        <w:t>развитие»,</w:t>
      </w:r>
      <w:r>
        <w:rPr>
          <w:spacing w:val="11"/>
        </w:rPr>
        <w:t xml:space="preserve"> </w:t>
      </w:r>
      <w:r>
        <w:t>«Гаметогенез</w:t>
      </w:r>
      <w:r>
        <w:rPr>
          <w:spacing w:val="11"/>
        </w:rPr>
        <w:t xml:space="preserve"> </w:t>
      </w:r>
      <w:r>
        <w:t>у</w:t>
      </w:r>
      <w:r>
        <w:rPr>
          <w:spacing w:val="4"/>
        </w:rPr>
        <w:t xml:space="preserve"> </w:t>
      </w:r>
      <w:r>
        <w:t>млекопитающих</w:t>
      </w:r>
      <w:r>
        <w:rPr>
          <w:spacing w:val="7"/>
        </w:rPr>
        <w:t xml:space="preserve"> </w:t>
      </w:r>
      <w:r>
        <w:t>и</w:t>
      </w:r>
      <w:r>
        <w:rPr>
          <w:spacing w:val="7"/>
        </w:rPr>
        <w:t xml:space="preserve"> </w:t>
      </w:r>
      <w:r>
        <w:rPr>
          <w:spacing w:val="-2"/>
        </w:rPr>
        <w:t>человека»,</w:t>
      </w:r>
    </w:p>
    <w:p w:rsidR="000F2C31" w:rsidRDefault="004B7C75">
      <w:pPr>
        <w:pStyle w:val="a3"/>
        <w:spacing w:before="41"/>
        <w:jc w:val="left"/>
      </w:pPr>
      <w:r>
        <w:t>«Основные</w:t>
      </w:r>
      <w:r>
        <w:rPr>
          <w:spacing w:val="-6"/>
        </w:rPr>
        <w:t xml:space="preserve"> </w:t>
      </w:r>
      <w:r>
        <w:t>стадии</w:t>
      </w:r>
      <w:r>
        <w:rPr>
          <w:spacing w:val="-5"/>
        </w:rPr>
        <w:t xml:space="preserve"> </w:t>
      </w:r>
      <w:r>
        <w:rPr>
          <w:spacing w:val="-2"/>
        </w:rPr>
        <w:t>онтогенеза».</w:t>
      </w:r>
    </w:p>
    <w:p w:rsidR="000F2C31" w:rsidRDefault="004B7C75">
      <w:pPr>
        <w:pStyle w:val="a3"/>
        <w:tabs>
          <w:tab w:val="left" w:pos="2751"/>
          <w:tab w:val="left" w:pos="4247"/>
          <w:tab w:val="left" w:pos="6296"/>
          <w:tab w:val="left" w:pos="8361"/>
        </w:tabs>
        <w:spacing w:before="41"/>
        <w:ind w:left="878"/>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0F2C31" w:rsidRDefault="004B7C75">
      <w:pPr>
        <w:pStyle w:val="a3"/>
        <w:spacing w:before="43" w:line="276" w:lineRule="auto"/>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rsidR="000F2C31" w:rsidRDefault="004B7C75">
      <w:pPr>
        <w:pStyle w:val="a3"/>
        <w:spacing w:line="275" w:lineRule="exact"/>
        <w:ind w:left="87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line="278" w:lineRule="auto"/>
        <w:ind w:firstLine="708"/>
        <w:jc w:val="left"/>
      </w:pPr>
      <w:r>
        <w:t>Лабораторная</w:t>
      </w:r>
      <w:r>
        <w:rPr>
          <w:spacing w:val="80"/>
        </w:rPr>
        <w:t xml:space="preserve"> </w:t>
      </w:r>
      <w:r>
        <w:t>работа</w:t>
      </w:r>
      <w:r>
        <w:rPr>
          <w:spacing w:val="79"/>
        </w:rPr>
        <w:t xml:space="preserve"> </w:t>
      </w:r>
      <w:r>
        <w:t>№</w:t>
      </w:r>
      <w:r>
        <w:rPr>
          <w:spacing w:val="-2"/>
        </w:rPr>
        <w:t xml:space="preserve"> </w:t>
      </w:r>
      <w:r>
        <w:t>3.</w:t>
      </w:r>
      <w:r>
        <w:rPr>
          <w:spacing w:val="80"/>
        </w:rPr>
        <w:t xml:space="preserve"> </w:t>
      </w:r>
      <w:r>
        <w:t>«Наблюдение</w:t>
      </w:r>
      <w:r>
        <w:rPr>
          <w:spacing w:val="79"/>
        </w:rPr>
        <w:t xml:space="preserve"> </w:t>
      </w:r>
      <w:r>
        <w:t>митоза</w:t>
      </w:r>
      <w:r>
        <w:rPr>
          <w:spacing w:val="79"/>
        </w:rPr>
        <w:t xml:space="preserve"> </w:t>
      </w:r>
      <w:r>
        <w:t>в</w:t>
      </w:r>
      <w:r>
        <w:rPr>
          <w:spacing w:val="80"/>
        </w:rPr>
        <w:t xml:space="preserve"> </w:t>
      </w:r>
      <w:r>
        <w:t>клетках</w:t>
      </w:r>
      <w:r>
        <w:rPr>
          <w:spacing w:val="80"/>
        </w:rPr>
        <w:t xml:space="preserve"> </w:t>
      </w:r>
      <w:r>
        <w:t>кончика</w:t>
      </w:r>
      <w:r>
        <w:rPr>
          <w:spacing w:val="79"/>
        </w:rPr>
        <w:t xml:space="preserve"> </w:t>
      </w:r>
      <w:r>
        <w:t>корешка</w:t>
      </w:r>
      <w:r>
        <w:rPr>
          <w:spacing w:val="79"/>
        </w:rPr>
        <w:t xml:space="preserve"> </w:t>
      </w:r>
      <w:r>
        <w:t>лука</w:t>
      </w:r>
      <w:r>
        <w:rPr>
          <w:spacing w:val="79"/>
        </w:rPr>
        <w:t xml:space="preserve"> </w:t>
      </w:r>
      <w:r>
        <w:t>на готовых микропрепаратах».</w:t>
      </w:r>
    </w:p>
    <w:p w:rsidR="000F2C31" w:rsidRDefault="004B7C75">
      <w:pPr>
        <w:pStyle w:val="a3"/>
        <w:tabs>
          <w:tab w:val="left" w:pos="2581"/>
          <w:tab w:val="left" w:pos="3536"/>
          <w:tab w:val="left" w:pos="4286"/>
          <w:tab w:val="left" w:pos="5653"/>
          <w:tab w:val="left" w:pos="6855"/>
          <w:tab w:val="left" w:pos="8011"/>
          <w:tab w:val="left" w:pos="8970"/>
          <w:tab w:val="left" w:pos="9481"/>
        </w:tabs>
        <w:spacing w:line="276" w:lineRule="auto"/>
        <w:ind w:right="601" w:firstLine="708"/>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0F2C31" w:rsidRDefault="004B7C75" w:rsidP="007E79F0">
      <w:pPr>
        <w:pStyle w:val="a4"/>
        <w:numPr>
          <w:ilvl w:val="1"/>
          <w:numId w:val="56"/>
        </w:numPr>
        <w:tabs>
          <w:tab w:val="left" w:pos="1297"/>
        </w:tabs>
        <w:spacing w:line="275" w:lineRule="exact"/>
        <w:ind w:left="1297" w:hanging="419"/>
        <w:rPr>
          <w:sz w:val="24"/>
        </w:rPr>
      </w:pPr>
      <w:r>
        <w:rPr>
          <w:sz w:val="24"/>
        </w:rPr>
        <w:t>Тема</w:t>
      </w:r>
      <w:r>
        <w:rPr>
          <w:spacing w:val="-6"/>
          <w:sz w:val="24"/>
        </w:rPr>
        <w:t xml:space="preserve"> </w:t>
      </w:r>
      <w:r>
        <w:rPr>
          <w:sz w:val="24"/>
        </w:rPr>
        <w:t>6.</w:t>
      </w:r>
      <w:r>
        <w:rPr>
          <w:spacing w:val="-3"/>
          <w:sz w:val="24"/>
        </w:rPr>
        <w:t xml:space="preserve"> </w:t>
      </w:r>
      <w:r>
        <w:rPr>
          <w:sz w:val="24"/>
        </w:rPr>
        <w:t>Наследственность</w:t>
      </w:r>
      <w:r>
        <w:rPr>
          <w:spacing w:val="-3"/>
          <w:sz w:val="24"/>
        </w:rPr>
        <w:t xml:space="preserve"> </w:t>
      </w:r>
      <w:r>
        <w:rPr>
          <w:sz w:val="24"/>
        </w:rPr>
        <w:t>и</w:t>
      </w:r>
      <w:r>
        <w:rPr>
          <w:spacing w:val="-3"/>
          <w:sz w:val="24"/>
        </w:rPr>
        <w:t xml:space="preserve"> </w:t>
      </w:r>
      <w:r>
        <w:rPr>
          <w:sz w:val="24"/>
        </w:rPr>
        <w:t>изменчивость</w:t>
      </w:r>
      <w:r>
        <w:rPr>
          <w:spacing w:val="-3"/>
          <w:sz w:val="24"/>
        </w:rPr>
        <w:t xml:space="preserve"> </w:t>
      </w:r>
      <w:r>
        <w:rPr>
          <w:sz w:val="24"/>
        </w:rPr>
        <w:t>организмов</w:t>
      </w:r>
      <w:r>
        <w:rPr>
          <w:spacing w:val="-4"/>
          <w:sz w:val="24"/>
        </w:rPr>
        <w:t xml:space="preserve"> </w:t>
      </w:r>
      <w:r>
        <w:rPr>
          <w:sz w:val="24"/>
        </w:rPr>
        <w:t>(8</w:t>
      </w:r>
      <w:r>
        <w:rPr>
          <w:spacing w:val="-2"/>
          <w:sz w:val="24"/>
        </w:rPr>
        <w:t xml:space="preserve"> </w:t>
      </w:r>
      <w:r>
        <w:rPr>
          <w:spacing w:val="-5"/>
          <w:sz w:val="24"/>
        </w:rPr>
        <w:t>ч).</w:t>
      </w:r>
    </w:p>
    <w:p w:rsidR="000F2C31" w:rsidRDefault="004B7C75">
      <w:pPr>
        <w:pStyle w:val="a3"/>
        <w:spacing w:before="39" w:line="276" w:lineRule="auto"/>
        <w:ind w:right="595" w:firstLine="708"/>
      </w:pPr>
      <w:r>
        <w:t>Предмет</w:t>
      </w:r>
      <w:r>
        <w:rPr>
          <w:spacing w:val="80"/>
        </w:rPr>
        <w:t xml:space="preserve">  </w:t>
      </w:r>
      <w:r>
        <w:t>и</w:t>
      </w:r>
      <w:r>
        <w:rPr>
          <w:spacing w:val="80"/>
        </w:rPr>
        <w:t xml:space="preserve">  </w:t>
      </w:r>
      <w:r>
        <w:t>задачи</w:t>
      </w:r>
      <w:r>
        <w:rPr>
          <w:spacing w:val="63"/>
          <w:w w:val="150"/>
        </w:rPr>
        <w:t xml:space="preserve">  </w:t>
      </w:r>
      <w:r>
        <w:t>генетики.</w:t>
      </w:r>
      <w:r>
        <w:rPr>
          <w:spacing w:val="80"/>
        </w:rPr>
        <w:t xml:space="preserve">  </w:t>
      </w:r>
      <w:r>
        <w:t>История</w:t>
      </w:r>
      <w:r>
        <w:rPr>
          <w:spacing w:val="80"/>
        </w:rPr>
        <w:t xml:space="preserve">  </w:t>
      </w:r>
      <w:r>
        <w:t>развития</w:t>
      </w:r>
      <w:r>
        <w:rPr>
          <w:spacing w:val="80"/>
        </w:rPr>
        <w:t xml:space="preserve">  </w:t>
      </w:r>
      <w:r>
        <w:t>генетики.</w:t>
      </w:r>
      <w:r>
        <w:rPr>
          <w:spacing w:val="80"/>
        </w:rPr>
        <w:t xml:space="preserve">  </w:t>
      </w:r>
      <w:r>
        <w:t>Роль</w:t>
      </w:r>
      <w:r>
        <w:rPr>
          <w:spacing w:val="80"/>
        </w:rPr>
        <w:t xml:space="preserve">  </w:t>
      </w:r>
      <w:r>
        <w:t>цитологии</w:t>
      </w:r>
      <w:r>
        <w:rPr>
          <w:spacing w:val="80"/>
        </w:rPr>
        <w:t xml:space="preserve"> </w:t>
      </w:r>
      <w:r>
        <w:t>и</w:t>
      </w:r>
      <w:r>
        <w:rPr>
          <w:spacing w:val="69"/>
        </w:rPr>
        <w:t xml:space="preserve">  </w:t>
      </w:r>
      <w:r>
        <w:t>эмбриологии</w:t>
      </w:r>
      <w:r>
        <w:rPr>
          <w:spacing w:val="69"/>
        </w:rPr>
        <w:t xml:space="preserve">  </w:t>
      </w:r>
      <w:r>
        <w:t>в</w:t>
      </w:r>
      <w:r>
        <w:rPr>
          <w:spacing w:val="68"/>
        </w:rPr>
        <w:t xml:space="preserve">  </w:t>
      </w:r>
      <w:r>
        <w:t>становлении</w:t>
      </w:r>
      <w:r>
        <w:rPr>
          <w:spacing w:val="69"/>
        </w:rPr>
        <w:t xml:space="preserve">  </w:t>
      </w:r>
      <w:r>
        <w:t>генетики.</w:t>
      </w:r>
      <w:r>
        <w:rPr>
          <w:spacing w:val="69"/>
        </w:rPr>
        <w:t xml:space="preserve">  </w:t>
      </w:r>
      <w:r>
        <w:t>Вклад</w:t>
      </w:r>
      <w:r>
        <w:rPr>
          <w:spacing w:val="69"/>
        </w:rPr>
        <w:t xml:space="preserve">  </w:t>
      </w:r>
      <w:r>
        <w:t>российских</w:t>
      </w:r>
      <w:r>
        <w:rPr>
          <w:spacing w:val="70"/>
        </w:rPr>
        <w:t xml:space="preserve">  </w:t>
      </w:r>
      <w:r>
        <w:t>и</w:t>
      </w:r>
      <w:r>
        <w:rPr>
          <w:spacing w:val="69"/>
        </w:rPr>
        <w:t xml:space="preserve">  </w:t>
      </w:r>
      <w:r>
        <w:t>зарубежных</w:t>
      </w:r>
      <w:r>
        <w:rPr>
          <w:spacing w:val="71"/>
        </w:rPr>
        <w:t xml:space="preserve">  </w:t>
      </w:r>
      <w:r>
        <w:t xml:space="preserve">учёных в развитие генетики. Методы генетики (гибридологический, цитогенетический, молекулярно- генетический). Основные генетические понятия. Генетическая символика, используемая в схемах </w:t>
      </w:r>
      <w:r>
        <w:rPr>
          <w:spacing w:val="-2"/>
        </w:rPr>
        <w:t>скрещиваний.</w:t>
      </w:r>
    </w:p>
    <w:p w:rsidR="000F2C31" w:rsidRDefault="004B7C75">
      <w:pPr>
        <w:pStyle w:val="a3"/>
        <w:spacing w:line="276" w:lineRule="auto"/>
        <w:ind w:right="594" w:firstLine="708"/>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F2C31" w:rsidRDefault="004B7C75">
      <w:pPr>
        <w:pStyle w:val="a3"/>
        <w:spacing w:line="276" w:lineRule="auto"/>
        <w:ind w:right="597" w:firstLine="70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F2C31" w:rsidRDefault="004B7C75">
      <w:pPr>
        <w:pStyle w:val="a3"/>
        <w:spacing w:line="276" w:lineRule="auto"/>
        <w:ind w:right="598" w:firstLine="708"/>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F2C31" w:rsidRDefault="004B7C75">
      <w:pPr>
        <w:pStyle w:val="a3"/>
        <w:ind w:left="878"/>
      </w:pPr>
      <w:r>
        <w:t>Хромосомная</w:t>
      </w:r>
      <w:r>
        <w:rPr>
          <w:spacing w:val="-8"/>
        </w:rPr>
        <w:t xml:space="preserve"> </w:t>
      </w:r>
      <w:r>
        <w:t>теория</w:t>
      </w:r>
      <w:r>
        <w:rPr>
          <w:spacing w:val="-6"/>
        </w:rPr>
        <w:t xml:space="preserve"> </w:t>
      </w:r>
      <w:r>
        <w:t>наследственности.</w:t>
      </w:r>
      <w:r>
        <w:rPr>
          <w:spacing w:val="-5"/>
        </w:rPr>
        <w:t xml:space="preserve"> </w:t>
      </w:r>
      <w:r>
        <w:t>Генетические</w:t>
      </w:r>
      <w:r>
        <w:rPr>
          <w:spacing w:val="-6"/>
        </w:rPr>
        <w:t xml:space="preserve"> </w:t>
      </w:r>
      <w:r>
        <w:rPr>
          <w:spacing w:val="-2"/>
        </w:rPr>
        <w:t>карты.</w:t>
      </w:r>
    </w:p>
    <w:p w:rsidR="000F2C31" w:rsidRDefault="004B7C75">
      <w:pPr>
        <w:pStyle w:val="a3"/>
        <w:spacing w:before="41"/>
        <w:ind w:left="878"/>
      </w:pPr>
      <w:r>
        <w:t>Генетика</w:t>
      </w:r>
      <w:r>
        <w:rPr>
          <w:spacing w:val="27"/>
        </w:rPr>
        <w:t xml:space="preserve">  </w:t>
      </w:r>
      <w:r>
        <w:t>пола.</w:t>
      </w:r>
      <w:r>
        <w:rPr>
          <w:spacing w:val="28"/>
        </w:rPr>
        <w:t xml:space="preserve">  </w:t>
      </w:r>
      <w:r>
        <w:t>Хромосомное</w:t>
      </w:r>
      <w:r>
        <w:rPr>
          <w:spacing w:val="28"/>
        </w:rPr>
        <w:t xml:space="preserve">  </w:t>
      </w:r>
      <w:r>
        <w:t>определение</w:t>
      </w:r>
      <w:r>
        <w:rPr>
          <w:spacing w:val="27"/>
        </w:rPr>
        <w:t xml:space="preserve">  </w:t>
      </w:r>
      <w:r>
        <w:t>пола.</w:t>
      </w:r>
      <w:r>
        <w:rPr>
          <w:spacing w:val="28"/>
        </w:rPr>
        <w:t xml:space="preserve">  </w:t>
      </w:r>
      <w:r>
        <w:t>Аутосомы</w:t>
      </w:r>
      <w:r>
        <w:rPr>
          <w:spacing w:val="28"/>
        </w:rPr>
        <w:t xml:space="preserve">  </w:t>
      </w:r>
      <w:r>
        <w:t>и</w:t>
      </w:r>
      <w:r>
        <w:rPr>
          <w:spacing w:val="29"/>
        </w:rPr>
        <w:t xml:space="preserve">  </w:t>
      </w:r>
      <w:r>
        <w:t>половые</w:t>
      </w:r>
      <w:r>
        <w:rPr>
          <w:spacing w:val="27"/>
        </w:rPr>
        <w:t xml:space="preserve">  </w:t>
      </w:r>
      <w:r>
        <w:rPr>
          <w:spacing w:val="-2"/>
        </w:rPr>
        <w:t>хромосомы.</w:t>
      </w:r>
    </w:p>
    <w:p w:rsidR="000F2C31" w:rsidRDefault="004B7C75">
      <w:pPr>
        <w:pStyle w:val="a3"/>
        <w:spacing w:before="41"/>
      </w:pPr>
      <w:r>
        <w:t>Гомогаметные</w:t>
      </w:r>
      <w:r>
        <w:rPr>
          <w:spacing w:val="-5"/>
        </w:rPr>
        <w:t xml:space="preserve"> </w:t>
      </w:r>
      <w:r>
        <w:t>и</w:t>
      </w:r>
      <w:r>
        <w:rPr>
          <w:spacing w:val="-2"/>
        </w:rPr>
        <w:t xml:space="preserve"> </w:t>
      </w:r>
      <w:r>
        <w:t>гетерогаметные</w:t>
      </w:r>
      <w:r>
        <w:rPr>
          <w:spacing w:val="-5"/>
        </w:rPr>
        <w:t xml:space="preserve"> </w:t>
      </w:r>
      <w:r>
        <w:t>организмы.</w:t>
      </w:r>
      <w:r>
        <w:rPr>
          <w:spacing w:val="-2"/>
        </w:rPr>
        <w:t xml:space="preserve"> </w:t>
      </w:r>
      <w:r>
        <w:t>Наследование</w:t>
      </w:r>
      <w:r>
        <w:rPr>
          <w:spacing w:val="-4"/>
        </w:rPr>
        <w:t xml:space="preserve"> </w:t>
      </w:r>
      <w:r>
        <w:t>признаков,</w:t>
      </w:r>
      <w:r>
        <w:rPr>
          <w:spacing w:val="-5"/>
        </w:rPr>
        <w:t xml:space="preserve"> </w:t>
      </w:r>
      <w:r>
        <w:t>сцепленных</w:t>
      </w:r>
      <w:r>
        <w:rPr>
          <w:spacing w:val="-1"/>
        </w:rPr>
        <w:t xml:space="preserve"> </w:t>
      </w:r>
      <w:r>
        <w:t>с</w:t>
      </w:r>
      <w:r>
        <w:rPr>
          <w:spacing w:val="-3"/>
        </w:rPr>
        <w:t xml:space="preserve"> </w:t>
      </w:r>
      <w:r>
        <w:rPr>
          <w:spacing w:val="-2"/>
        </w:rPr>
        <w:t>полом.</w:t>
      </w:r>
    </w:p>
    <w:p w:rsidR="000F2C31" w:rsidRDefault="004B7C75">
      <w:pPr>
        <w:pStyle w:val="a3"/>
        <w:spacing w:before="41" w:line="276" w:lineRule="auto"/>
        <w:ind w:right="596" w:firstLine="708"/>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593" w:firstLine="708"/>
      </w:pPr>
      <w:r>
        <w:lastRenderedPageBreak/>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w:t>
      </w:r>
      <w:r>
        <w:rPr>
          <w:spacing w:val="40"/>
        </w:rPr>
        <w:t xml:space="preserve">  </w:t>
      </w:r>
      <w:r>
        <w:t>факторы.</w:t>
      </w:r>
      <w:r>
        <w:rPr>
          <w:spacing w:val="40"/>
        </w:rPr>
        <w:t xml:space="preserve">  </w:t>
      </w:r>
      <w:r>
        <w:t>Закон</w:t>
      </w:r>
      <w:r>
        <w:rPr>
          <w:spacing w:val="40"/>
        </w:rPr>
        <w:t xml:space="preserve">  </w:t>
      </w:r>
      <w:r>
        <w:t>гомологических</w:t>
      </w:r>
      <w:r>
        <w:rPr>
          <w:spacing w:val="40"/>
        </w:rPr>
        <w:t xml:space="preserve">  </w:t>
      </w:r>
      <w:r>
        <w:t>рядов</w:t>
      </w:r>
      <w:r>
        <w:rPr>
          <w:spacing w:val="40"/>
        </w:rPr>
        <w:t xml:space="preserve">  </w:t>
      </w:r>
      <w:r>
        <w:t>в</w:t>
      </w:r>
      <w:r>
        <w:rPr>
          <w:spacing w:val="40"/>
        </w:rPr>
        <w:t xml:space="preserve">  </w:t>
      </w:r>
      <w:r>
        <w:t>наследственной</w:t>
      </w:r>
      <w:r>
        <w:rPr>
          <w:spacing w:val="40"/>
        </w:rPr>
        <w:t xml:space="preserve">  </w:t>
      </w:r>
      <w:r>
        <w:t>изменчивости</w:t>
      </w:r>
      <w:r>
        <w:rPr>
          <w:spacing w:val="80"/>
        </w:rPr>
        <w:t xml:space="preserve"> </w:t>
      </w:r>
      <w:r>
        <w:t>Н.И. Вавилова.</w:t>
      </w:r>
    </w:p>
    <w:p w:rsidR="000F2C31" w:rsidRDefault="004B7C75">
      <w:pPr>
        <w:pStyle w:val="a3"/>
        <w:spacing w:before="2"/>
        <w:ind w:left="878"/>
      </w:pPr>
      <w:r>
        <w:t>Внеядерная</w:t>
      </w:r>
      <w:r>
        <w:rPr>
          <w:spacing w:val="-4"/>
        </w:rPr>
        <w:t xml:space="preserve"> </w:t>
      </w:r>
      <w:r>
        <w:t>наследственность</w:t>
      </w:r>
      <w:r>
        <w:rPr>
          <w:spacing w:val="-3"/>
        </w:rPr>
        <w:t xml:space="preserve"> </w:t>
      </w:r>
      <w:r>
        <w:t>и</w:t>
      </w:r>
      <w:r>
        <w:rPr>
          <w:spacing w:val="-3"/>
        </w:rPr>
        <w:t xml:space="preserve"> </w:t>
      </w:r>
      <w:r>
        <w:rPr>
          <w:spacing w:val="-2"/>
        </w:rPr>
        <w:t>изменчивость.</w:t>
      </w:r>
    </w:p>
    <w:p w:rsidR="000F2C31" w:rsidRDefault="004B7C75">
      <w:pPr>
        <w:pStyle w:val="a3"/>
        <w:spacing w:before="41" w:line="276" w:lineRule="auto"/>
        <w:ind w:right="595" w:firstLine="708"/>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w:t>
      </w:r>
      <w:r>
        <w:rPr>
          <w:spacing w:val="80"/>
        </w:rPr>
        <w:t xml:space="preserve"> </w:t>
      </w:r>
      <w:r>
        <w:t>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F2C31" w:rsidRDefault="004B7C75">
      <w:pPr>
        <w:pStyle w:val="a3"/>
        <w:spacing w:before="1"/>
        <w:ind w:left="878"/>
        <w:jc w:val="left"/>
      </w:pPr>
      <w:r>
        <w:rPr>
          <w:spacing w:val="-2"/>
        </w:rPr>
        <w:t>Демонстрации:</w:t>
      </w:r>
    </w:p>
    <w:p w:rsidR="000F2C31" w:rsidRDefault="004B7C75">
      <w:pPr>
        <w:pStyle w:val="a3"/>
        <w:spacing w:before="40" w:line="276" w:lineRule="auto"/>
        <w:ind w:right="595" w:firstLine="708"/>
      </w:pPr>
      <w:r>
        <w:t>Портреты: Г.</w:t>
      </w:r>
      <w:r>
        <w:rPr>
          <w:spacing w:val="-2"/>
        </w:rPr>
        <w:t xml:space="preserve"> </w:t>
      </w:r>
      <w:r>
        <w:t>Мендель, Т.</w:t>
      </w:r>
      <w:r>
        <w:rPr>
          <w:spacing w:val="-1"/>
        </w:rPr>
        <w:t xml:space="preserve"> </w:t>
      </w:r>
      <w:r>
        <w:t>Морган, Г.</w:t>
      </w:r>
      <w:r>
        <w:rPr>
          <w:spacing w:val="-2"/>
        </w:rPr>
        <w:t xml:space="preserve"> </w:t>
      </w:r>
      <w:r>
        <w:t>де</w:t>
      </w:r>
      <w:r>
        <w:rPr>
          <w:spacing w:val="-3"/>
        </w:rPr>
        <w:t xml:space="preserve"> </w:t>
      </w:r>
      <w:r>
        <w:t>Фриз, С.С.</w:t>
      </w:r>
      <w:r>
        <w:rPr>
          <w:spacing w:val="-1"/>
        </w:rPr>
        <w:t xml:space="preserve"> </w:t>
      </w:r>
      <w:r>
        <w:t>Четвериков, Н.В. Тимофеев-Ресовский, Н.И. Вавилов.</w:t>
      </w:r>
    </w:p>
    <w:p w:rsidR="000F2C31" w:rsidRDefault="004B7C75">
      <w:pPr>
        <w:pStyle w:val="a3"/>
        <w:spacing w:line="276" w:lineRule="auto"/>
        <w:ind w:right="602" w:firstLine="708"/>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Pr>
          <w:spacing w:val="50"/>
          <w:w w:val="150"/>
        </w:rPr>
        <w:t xml:space="preserve">   </w:t>
      </w:r>
      <w:r>
        <w:t>«Цитологические</w:t>
      </w:r>
      <w:r>
        <w:rPr>
          <w:spacing w:val="50"/>
          <w:w w:val="150"/>
        </w:rPr>
        <w:t xml:space="preserve">   </w:t>
      </w:r>
      <w:r>
        <w:t>основы</w:t>
      </w:r>
      <w:r>
        <w:rPr>
          <w:spacing w:val="51"/>
          <w:w w:val="150"/>
        </w:rPr>
        <w:t xml:space="preserve">   </w:t>
      </w:r>
      <w:r>
        <w:t>дигибридного</w:t>
      </w:r>
      <w:r>
        <w:rPr>
          <w:spacing w:val="79"/>
        </w:rPr>
        <w:t xml:space="preserve">   </w:t>
      </w:r>
      <w:r>
        <w:t>скрещивания»,</w:t>
      </w:r>
      <w:r>
        <w:rPr>
          <w:spacing w:val="52"/>
          <w:w w:val="150"/>
        </w:rPr>
        <w:t xml:space="preserve">   </w:t>
      </w:r>
      <w:r>
        <w:rPr>
          <w:spacing w:val="-2"/>
        </w:rPr>
        <w:t>«Мейоз»,</w:t>
      </w:r>
    </w:p>
    <w:p w:rsidR="000F2C31" w:rsidRDefault="004B7C75">
      <w:pPr>
        <w:pStyle w:val="a3"/>
      </w:pPr>
      <w:r>
        <w:t>«Взаимодействие</w:t>
      </w:r>
      <w:r>
        <w:rPr>
          <w:spacing w:val="73"/>
        </w:rPr>
        <w:t xml:space="preserve"> </w:t>
      </w:r>
      <w:r>
        <w:t>аллельных</w:t>
      </w:r>
      <w:r>
        <w:rPr>
          <w:spacing w:val="79"/>
        </w:rPr>
        <w:t xml:space="preserve"> </w:t>
      </w:r>
      <w:r>
        <w:t>генов»,</w:t>
      </w:r>
      <w:r>
        <w:rPr>
          <w:spacing w:val="53"/>
          <w:w w:val="150"/>
        </w:rPr>
        <w:t xml:space="preserve"> </w:t>
      </w:r>
      <w:r>
        <w:t>«Генетические</w:t>
      </w:r>
      <w:r>
        <w:rPr>
          <w:spacing w:val="75"/>
        </w:rPr>
        <w:t xml:space="preserve"> </w:t>
      </w:r>
      <w:r>
        <w:t>карты</w:t>
      </w:r>
      <w:r>
        <w:rPr>
          <w:spacing w:val="77"/>
        </w:rPr>
        <w:t xml:space="preserve"> </w:t>
      </w:r>
      <w:r>
        <w:t>растений,</w:t>
      </w:r>
      <w:r>
        <w:rPr>
          <w:spacing w:val="77"/>
        </w:rPr>
        <w:t xml:space="preserve"> </w:t>
      </w:r>
      <w:r>
        <w:t>животных</w:t>
      </w:r>
      <w:r>
        <w:rPr>
          <w:spacing w:val="78"/>
        </w:rPr>
        <w:t xml:space="preserve"> </w:t>
      </w:r>
      <w:r>
        <w:t>и</w:t>
      </w:r>
      <w:r>
        <w:rPr>
          <w:spacing w:val="78"/>
        </w:rPr>
        <w:t xml:space="preserve"> </w:t>
      </w:r>
      <w:r>
        <w:rPr>
          <w:spacing w:val="-2"/>
        </w:rPr>
        <w:t>человека»,</w:t>
      </w:r>
    </w:p>
    <w:p w:rsidR="000F2C31" w:rsidRDefault="004B7C75">
      <w:pPr>
        <w:pStyle w:val="a3"/>
        <w:spacing w:before="41" w:line="276" w:lineRule="auto"/>
        <w:ind w:right="595"/>
      </w:pPr>
      <w:r>
        <w:t>«Генетика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 фактора», «Генетика групп крови», «Мутационная изменчивость».</w:t>
      </w:r>
    </w:p>
    <w:p w:rsidR="000F2C31" w:rsidRDefault="004B7C75">
      <w:pPr>
        <w:pStyle w:val="a3"/>
        <w:spacing w:line="276" w:lineRule="auto"/>
        <w:ind w:right="597" w:firstLine="708"/>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rsidR="000F2C31" w:rsidRDefault="004B7C75">
      <w:pPr>
        <w:pStyle w:val="a3"/>
        <w:spacing w:before="1"/>
        <w:ind w:left="87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line="276" w:lineRule="auto"/>
        <w:ind w:right="598" w:firstLine="708"/>
      </w:pPr>
      <w:r>
        <w:t>Лабораторная</w:t>
      </w:r>
      <w:r>
        <w:rPr>
          <w:spacing w:val="80"/>
        </w:rPr>
        <w:t xml:space="preserve">    </w:t>
      </w:r>
      <w:r>
        <w:t>работа</w:t>
      </w:r>
      <w:r>
        <w:rPr>
          <w:spacing w:val="80"/>
        </w:rPr>
        <w:t xml:space="preserve">    </w:t>
      </w:r>
      <w:r>
        <w:t>№</w:t>
      </w:r>
      <w:r>
        <w:rPr>
          <w:spacing w:val="-1"/>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 и дигибридного скрещивания у дрозофилы на готовых микропрепаратах».</w:t>
      </w:r>
    </w:p>
    <w:p w:rsidR="000F2C31" w:rsidRDefault="004B7C75">
      <w:pPr>
        <w:pStyle w:val="a3"/>
        <w:spacing w:before="1" w:line="276" w:lineRule="auto"/>
        <w:ind w:right="596" w:firstLine="708"/>
      </w:pPr>
      <w:r>
        <w:t>Лабораторная работа №</w:t>
      </w:r>
      <w:r>
        <w:rPr>
          <w:spacing w:val="-2"/>
        </w:rPr>
        <w:t xml:space="preserve"> </w:t>
      </w:r>
      <w:r>
        <w:t>6. «Изучение модификационной изменчивости, построение вариационного ряда и вариационной кривой».</w:t>
      </w:r>
    </w:p>
    <w:p w:rsidR="000F2C31" w:rsidRDefault="004B7C75">
      <w:pPr>
        <w:pStyle w:val="a3"/>
        <w:spacing w:line="276" w:lineRule="auto"/>
        <w:ind w:left="878" w:right="890"/>
      </w:pPr>
      <w:r>
        <w:t>Лабораторная</w:t>
      </w:r>
      <w:r>
        <w:rPr>
          <w:spacing w:val="-4"/>
        </w:rPr>
        <w:t xml:space="preserve"> </w:t>
      </w:r>
      <w:r>
        <w:t>работа</w:t>
      </w:r>
      <w:r>
        <w:rPr>
          <w:spacing w:val="-5"/>
        </w:rPr>
        <w:t xml:space="preserve"> </w:t>
      </w:r>
      <w:r>
        <w:t>№</w:t>
      </w:r>
      <w:r>
        <w:rPr>
          <w:spacing w:val="-4"/>
        </w:rPr>
        <w:t xml:space="preserve"> </w:t>
      </w:r>
      <w:r>
        <w:t>7. «Анализ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0F2C31" w:rsidRDefault="004B7C75" w:rsidP="007E79F0">
      <w:pPr>
        <w:pStyle w:val="a4"/>
        <w:numPr>
          <w:ilvl w:val="1"/>
          <w:numId w:val="56"/>
        </w:numPr>
        <w:tabs>
          <w:tab w:val="left" w:pos="1297"/>
        </w:tabs>
        <w:ind w:left="1297" w:hanging="419"/>
        <w:jc w:val="both"/>
        <w:rPr>
          <w:sz w:val="24"/>
        </w:rPr>
      </w:pPr>
      <w:r>
        <w:rPr>
          <w:sz w:val="24"/>
        </w:rPr>
        <w:t>Тема</w:t>
      </w:r>
      <w:r>
        <w:rPr>
          <w:spacing w:val="-4"/>
          <w:sz w:val="24"/>
        </w:rPr>
        <w:t xml:space="preserve"> </w:t>
      </w:r>
      <w:r>
        <w:rPr>
          <w:sz w:val="24"/>
        </w:rPr>
        <w:t>7.</w:t>
      </w:r>
      <w:r>
        <w:rPr>
          <w:spacing w:val="-2"/>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Основы</w:t>
      </w:r>
      <w:r>
        <w:rPr>
          <w:spacing w:val="-3"/>
          <w:sz w:val="24"/>
        </w:rPr>
        <w:t xml:space="preserve"> </w:t>
      </w:r>
      <w:r>
        <w:rPr>
          <w:sz w:val="24"/>
        </w:rPr>
        <w:t>биотехнологии</w:t>
      </w:r>
      <w:r>
        <w:rPr>
          <w:spacing w:val="-2"/>
          <w:sz w:val="24"/>
        </w:rPr>
        <w:t xml:space="preserve"> </w:t>
      </w:r>
      <w:r>
        <w:rPr>
          <w:sz w:val="24"/>
        </w:rPr>
        <w:t>(3</w:t>
      </w:r>
      <w:r>
        <w:rPr>
          <w:spacing w:val="-2"/>
          <w:sz w:val="24"/>
        </w:rPr>
        <w:t xml:space="preserve"> </w:t>
      </w:r>
      <w:r>
        <w:rPr>
          <w:spacing w:val="-5"/>
          <w:sz w:val="24"/>
        </w:rPr>
        <w:t>ч).</w:t>
      </w:r>
    </w:p>
    <w:p w:rsidR="000F2C31" w:rsidRDefault="004B7C75">
      <w:pPr>
        <w:pStyle w:val="a3"/>
        <w:spacing w:before="42" w:line="276" w:lineRule="auto"/>
        <w:ind w:right="603" w:firstLine="708"/>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 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0F2C31" w:rsidRDefault="004B7C75">
      <w:pPr>
        <w:pStyle w:val="a3"/>
        <w:spacing w:line="276" w:lineRule="auto"/>
        <w:ind w:right="593" w:firstLine="708"/>
      </w:pPr>
      <w:r>
        <w:t>Современные</w:t>
      </w:r>
      <w:r>
        <w:rPr>
          <w:spacing w:val="80"/>
        </w:rPr>
        <w:t xml:space="preserve">   </w:t>
      </w:r>
      <w:r>
        <w:t>методы</w:t>
      </w:r>
      <w:r>
        <w:rPr>
          <w:spacing w:val="80"/>
        </w:rPr>
        <w:t xml:space="preserve">   </w:t>
      </w:r>
      <w:r>
        <w:t>селекции.</w:t>
      </w:r>
      <w:r>
        <w:rPr>
          <w:spacing w:val="80"/>
        </w:rPr>
        <w:t xml:space="preserve">   </w:t>
      </w:r>
      <w:r>
        <w:t>Массовый</w:t>
      </w:r>
      <w:r>
        <w:rPr>
          <w:spacing w:val="80"/>
        </w:rPr>
        <w:t xml:space="preserve">   </w:t>
      </w:r>
      <w:r>
        <w:t>и</w:t>
      </w:r>
      <w:r>
        <w:rPr>
          <w:spacing w:val="80"/>
        </w:rPr>
        <w:t xml:space="preserve">   </w:t>
      </w:r>
      <w:r>
        <w:t>индивидуальный</w:t>
      </w:r>
      <w:r>
        <w:rPr>
          <w:spacing w:val="80"/>
        </w:rPr>
        <w:t xml:space="preserve">   </w:t>
      </w:r>
      <w:r>
        <w:t>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w:t>
      </w:r>
      <w:r>
        <w:rPr>
          <w:spacing w:val="-3"/>
        </w:rPr>
        <w:t xml:space="preserve"> </w:t>
      </w:r>
      <w:r>
        <w:t>скрещивание</w:t>
      </w:r>
      <w:r>
        <w:rPr>
          <w:spacing w:val="-1"/>
        </w:rPr>
        <w:t xml:space="preserve"> </w:t>
      </w:r>
      <w:r>
        <w:t>–</w:t>
      </w:r>
      <w:r>
        <w:rPr>
          <w:spacing w:val="-2"/>
        </w:rPr>
        <w:t xml:space="preserve"> </w:t>
      </w:r>
      <w:r>
        <w:t>аутбридинг.</w:t>
      </w:r>
      <w:r>
        <w:rPr>
          <w:spacing w:val="-2"/>
        </w:rPr>
        <w:t xml:space="preserve"> </w:t>
      </w:r>
      <w:r>
        <w:t>Отдалённая</w:t>
      </w:r>
      <w:r>
        <w:rPr>
          <w:spacing w:val="-2"/>
        </w:rPr>
        <w:t xml:space="preserve"> </w:t>
      </w:r>
      <w:r>
        <w:t>гибридизация</w:t>
      </w:r>
      <w:r>
        <w:rPr>
          <w:spacing w:val="-5"/>
        </w:rPr>
        <w:t xml:space="preserve"> </w:t>
      </w:r>
      <w:r>
        <w:t>и</w:t>
      </w:r>
      <w:r>
        <w:rPr>
          <w:spacing w:val="-1"/>
        </w:rPr>
        <w:t xml:space="preserve"> </w:t>
      </w:r>
      <w:r>
        <w:t>её</w:t>
      </w:r>
      <w:r>
        <w:rPr>
          <w:spacing w:val="-1"/>
        </w:rPr>
        <w:t xml:space="preserve"> </w:t>
      </w:r>
      <w:r>
        <w:t>успехи.</w:t>
      </w:r>
      <w:r>
        <w:rPr>
          <w:spacing w:val="-2"/>
        </w:rPr>
        <w:t xml:space="preserve"> </w:t>
      </w:r>
      <w:r>
        <w:t xml:space="preserve">Искусственный мутагенез и получение полиплоидов. Достижения селекции растений, животных и </w:t>
      </w:r>
      <w:r>
        <w:rPr>
          <w:spacing w:val="-2"/>
        </w:rPr>
        <w:t>микроорганизмов.</w:t>
      </w:r>
    </w:p>
    <w:p w:rsidR="000F2C31" w:rsidRDefault="004B7C75">
      <w:pPr>
        <w:pStyle w:val="a3"/>
        <w:spacing w:line="275" w:lineRule="exact"/>
        <w:ind w:left="878"/>
      </w:pPr>
      <w:r>
        <w:t>Биотехнология</w:t>
      </w:r>
      <w:r>
        <w:rPr>
          <w:spacing w:val="69"/>
        </w:rPr>
        <w:t xml:space="preserve">  </w:t>
      </w:r>
      <w:r>
        <w:t>как</w:t>
      </w:r>
      <w:r>
        <w:rPr>
          <w:spacing w:val="69"/>
        </w:rPr>
        <w:t xml:space="preserve">  </w:t>
      </w:r>
      <w:r>
        <w:t>отрасль</w:t>
      </w:r>
      <w:r>
        <w:rPr>
          <w:spacing w:val="70"/>
        </w:rPr>
        <w:t xml:space="preserve">  </w:t>
      </w:r>
      <w:r>
        <w:t>производства.</w:t>
      </w:r>
      <w:r>
        <w:rPr>
          <w:spacing w:val="70"/>
        </w:rPr>
        <w:t xml:space="preserve">  </w:t>
      </w:r>
      <w:r>
        <w:t>Генная</w:t>
      </w:r>
      <w:r>
        <w:rPr>
          <w:spacing w:val="70"/>
        </w:rPr>
        <w:t xml:space="preserve">  </w:t>
      </w:r>
      <w:r>
        <w:t>инженерия.</w:t>
      </w:r>
      <w:r>
        <w:rPr>
          <w:spacing w:val="69"/>
        </w:rPr>
        <w:t xml:space="preserve">  </w:t>
      </w:r>
      <w:r>
        <w:t>Этапы</w:t>
      </w:r>
      <w:r>
        <w:rPr>
          <w:spacing w:val="70"/>
        </w:rPr>
        <w:t xml:space="preserve">  </w:t>
      </w:r>
      <w:r>
        <w:rPr>
          <w:spacing w:val="-2"/>
        </w:rPr>
        <w:t>создания</w:t>
      </w:r>
    </w:p>
    <w:p w:rsidR="000F2C31" w:rsidRDefault="000F2C31">
      <w:pPr>
        <w:pStyle w:val="a3"/>
        <w:spacing w:line="275" w:lineRule="exact"/>
        <w:sectPr w:rsidR="000F2C31">
          <w:pgSz w:w="11920" w:h="16860"/>
          <w:pgMar w:top="800" w:right="141" w:bottom="920" w:left="850" w:header="588" w:footer="662" w:gutter="0"/>
          <w:cols w:space="720"/>
        </w:sectPr>
      </w:pPr>
    </w:p>
    <w:p w:rsidR="000F2C31" w:rsidRDefault="004B7C75">
      <w:pPr>
        <w:pStyle w:val="a3"/>
        <w:tabs>
          <w:tab w:val="left" w:pos="5011"/>
          <w:tab w:val="left" w:pos="8767"/>
        </w:tabs>
        <w:spacing w:before="220" w:line="276" w:lineRule="auto"/>
        <w:ind w:right="599"/>
      </w:pPr>
      <w:r>
        <w:lastRenderedPageBreak/>
        <w:t xml:space="preserve">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Pr>
          <w:spacing w:val="-2"/>
        </w:rPr>
        <w:t>сельскохозяйственных</w:t>
      </w:r>
      <w:r>
        <w:tab/>
      </w:r>
      <w:r>
        <w:rPr>
          <w:spacing w:val="-2"/>
        </w:rPr>
        <w:t>организмов.</w:t>
      </w:r>
      <w:r>
        <w:tab/>
      </w:r>
      <w:r>
        <w:rPr>
          <w:spacing w:val="-2"/>
        </w:rPr>
        <w:t xml:space="preserve">Экологические </w:t>
      </w:r>
      <w:r>
        <w:t>и этические проблемы. ГМО – генетически модифицированные организмы.</w:t>
      </w:r>
    </w:p>
    <w:p w:rsidR="000F2C31" w:rsidRDefault="004B7C75">
      <w:pPr>
        <w:pStyle w:val="a3"/>
        <w:ind w:left="878"/>
        <w:jc w:val="left"/>
      </w:pPr>
      <w:r>
        <w:rPr>
          <w:spacing w:val="-2"/>
        </w:rPr>
        <w:t>Демонстрации:</w:t>
      </w:r>
    </w:p>
    <w:p w:rsidR="000F2C31" w:rsidRDefault="004B7C75">
      <w:pPr>
        <w:pStyle w:val="a3"/>
        <w:spacing w:before="43"/>
        <w:ind w:left="878"/>
        <w:jc w:val="left"/>
      </w:pPr>
      <w:r>
        <w:t>Портреты:</w:t>
      </w:r>
      <w:r>
        <w:rPr>
          <w:spacing w:val="-2"/>
        </w:rPr>
        <w:t xml:space="preserve"> </w:t>
      </w:r>
      <w:r>
        <w:t>Н.И.</w:t>
      </w:r>
      <w:r>
        <w:rPr>
          <w:spacing w:val="-3"/>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 xml:space="preserve">М.Ф. </w:t>
      </w:r>
      <w:r>
        <w:rPr>
          <w:spacing w:val="-2"/>
        </w:rPr>
        <w:t>Иванов.</w:t>
      </w:r>
    </w:p>
    <w:p w:rsidR="000F2C31" w:rsidRDefault="004B7C75">
      <w:pPr>
        <w:pStyle w:val="a3"/>
        <w:spacing w:before="41"/>
        <w:ind w:left="878"/>
        <w:jc w:val="left"/>
      </w:pPr>
      <w:r>
        <w:t>Таблицы</w:t>
      </w:r>
      <w:r>
        <w:rPr>
          <w:spacing w:val="13"/>
        </w:rPr>
        <w:t xml:space="preserve"> </w:t>
      </w:r>
      <w:r>
        <w:t>и</w:t>
      </w:r>
      <w:r>
        <w:rPr>
          <w:spacing w:val="18"/>
        </w:rPr>
        <w:t xml:space="preserve"> </w:t>
      </w:r>
      <w:r>
        <w:t>схемы:</w:t>
      </w:r>
      <w:r>
        <w:rPr>
          <w:spacing w:val="17"/>
        </w:rPr>
        <w:t xml:space="preserve"> </w:t>
      </w:r>
      <w:r>
        <w:t>карта</w:t>
      </w:r>
      <w:r>
        <w:rPr>
          <w:spacing w:val="20"/>
        </w:rPr>
        <w:t xml:space="preserve"> </w:t>
      </w:r>
      <w:r>
        <w:t>«Центры</w:t>
      </w:r>
      <w:r>
        <w:rPr>
          <w:spacing w:val="17"/>
        </w:rPr>
        <w:t xml:space="preserve"> </w:t>
      </w:r>
      <w:r>
        <w:t>происхождения</w:t>
      </w:r>
      <w:r>
        <w:rPr>
          <w:spacing w:val="13"/>
        </w:rPr>
        <w:t xml:space="preserve"> </w:t>
      </w:r>
      <w:r>
        <w:t>и</w:t>
      </w:r>
      <w:r>
        <w:rPr>
          <w:spacing w:val="18"/>
        </w:rPr>
        <w:t xml:space="preserve"> </w:t>
      </w:r>
      <w:r>
        <w:t>многообразия</w:t>
      </w:r>
      <w:r>
        <w:rPr>
          <w:spacing w:val="14"/>
        </w:rPr>
        <w:t xml:space="preserve"> </w:t>
      </w:r>
      <w:r>
        <w:t>культурных</w:t>
      </w:r>
      <w:r>
        <w:rPr>
          <w:spacing w:val="19"/>
        </w:rPr>
        <w:t xml:space="preserve"> </w:t>
      </w:r>
      <w:r>
        <w:rPr>
          <w:spacing w:val="-2"/>
        </w:rPr>
        <w:t>растений»,</w:t>
      </w:r>
    </w:p>
    <w:p w:rsidR="000F2C31" w:rsidRDefault="004B7C75">
      <w:pPr>
        <w:pStyle w:val="a3"/>
        <w:spacing w:before="41"/>
        <w:jc w:val="left"/>
      </w:pPr>
      <w:r>
        <w:t>«Породы</w:t>
      </w:r>
      <w:r>
        <w:rPr>
          <w:spacing w:val="67"/>
        </w:rPr>
        <w:t xml:space="preserve"> </w:t>
      </w:r>
      <w:r>
        <w:t>домашних</w:t>
      </w:r>
      <w:r>
        <w:rPr>
          <w:spacing w:val="70"/>
        </w:rPr>
        <w:t xml:space="preserve"> </w:t>
      </w:r>
      <w:r>
        <w:t>животных»,</w:t>
      </w:r>
      <w:r>
        <w:rPr>
          <w:spacing w:val="72"/>
        </w:rPr>
        <w:t xml:space="preserve"> </w:t>
      </w:r>
      <w:r>
        <w:t>«Сорта</w:t>
      </w:r>
      <w:r>
        <w:rPr>
          <w:spacing w:val="67"/>
        </w:rPr>
        <w:t xml:space="preserve"> </w:t>
      </w:r>
      <w:r>
        <w:t>культурных</w:t>
      </w:r>
      <w:r>
        <w:rPr>
          <w:spacing w:val="69"/>
        </w:rPr>
        <w:t xml:space="preserve"> </w:t>
      </w:r>
      <w:r>
        <w:t>растений»,</w:t>
      </w:r>
      <w:r>
        <w:rPr>
          <w:spacing w:val="72"/>
        </w:rPr>
        <w:t xml:space="preserve"> </w:t>
      </w:r>
      <w:r>
        <w:t>«Отдалённая</w:t>
      </w:r>
      <w:r>
        <w:rPr>
          <w:spacing w:val="68"/>
        </w:rPr>
        <w:t xml:space="preserve"> </w:t>
      </w:r>
      <w:r>
        <w:rPr>
          <w:spacing w:val="-2"/>
        </w:rPr>
        <w:t>гибридизация»,</w:t>
      </w:r>
    </w:p>
    <w:p w:rsidR="000F2C31" w:rsidRDefault="004B7C75">
      <w:pPr>
        <w:pStyle w:val="a3"/>
        <w:spacing w:before="41" w:line="276" w:lineRule="auto"/>
        <w:jc w:val="left"/>
      </w:pPr>
      <w:r>
        <w:t>«Работы</w:t>
      </w:r>
      <w:r>
        <w:rPr>
          <w:spacing w:val="40"/>
        </w:rPr>
        <w:t xml:space="preserve"> </w:t>
      </w:r>
      <w:r>
        <w:t>академика</w:t>
      </w:r>
      <w:r>
        <w:rPr>
          <w:spacing w:val="40"/>
        </w:rPr>
        <w:t xml:space="preserve"> </w:t>
      </w:r>
      <w:r>
        <w:t>М.Ф. Иванова»,</w:t>
      </w:r>
      <w:r>
        <w:rPr>
          <w:spacing w:val="80"/>
        </w:rPr>
        <w:t xml:space="preserve"> </w:t>
      </w:r>
      <w:r>
        <w:t>«Полиплоидия»,</w:t>
      </w:r>
      <w:r>
        <w:rPr>
          <w:spacing w:val="80"/>
        </w:rPr>
        <w:t xml:space="preserve"> </w:t>
      </w:r>
      <w:r>
        <w:t>«Объекты</w:t>
      </w:r>
      <w:r>
        <w:rPr>
          <w:spacing w:val="40"/>
        </w:rPr>
        <w:t xml:space="preserve"> </w:t>
      </w:r>
      <w:r>
        <w:t>биотехнологии»,</w:t>
      </w:r>
      <w:r>
        <w:rPr>
          <w:spacing w:val="80"/>
        </w:rPr>
        <w:t xml:space="preserve"> </w:t>
      </w:r>
      <w:r>
        <w:t>«Клеточные культуры и клонирование», «Конструирование и перенос генов, хромосом».</w:t>
      </w:r>
    </w:p>
    <w:p w:rsidR="000F2C31" w:rsidRDefault="004B7C75">
      <w:pPr>
        <w:pStyle w:val="a3"/>
        <w:spacing w:before="1" w:line="276" w:lineRule="auto"/>
        <w:ind w:right="604" w:firstLine="708"/>
      </w:pPr>
      <w:r>
        <w:t>Оборудование: муляжи плодов и корнеплодов диких форм и культурных сортов растений, гербарий «Сельскохозяйственные растения».</w:t>
      </w:r>
    </w:p>
    <w:p w:rsidR="000F2C31" w:rsidRDefault="004B7C75">
      <w:pPr>
        <w:pStyle w:val="a3"/>
        <w:spacing w:line="275" w:lineRule="exact"/>
        <w:ind w:left="878"/>
      </w:pPr>
      <w:r>
        <w:t>Лабораторные</w:t>
      </w:r>
      <w:r>
        <w:rPr>
          <w:spacing w:val="-5"/>
        </w:rPr>
        <w:t xml:space="preserve"> </w:t>
      </w:r>
      <w:r>
        <w:t>и</w:t>
      </w:r>
      <w:r>
        <w:rPr>
          <w:spacing w:val="-2"/>
        </w:rPr>
        <w:t xml:space="preserve"> </w:t>
      </w:r>
      <w:r>
        <w:t>практические</w:t>
      </w:r>
      <w:r>
        <w:rPr>
          <w:spacing w:val="-3"/>
        </w:rPr>
        <w:t xml:space="preserve"> </w:t>
      </w:r>
      <w:r>
        <w:rPr>
          <w:spacing w:val="-2"/>
        </w:rPr>
        <w:t>работы:</w:t>
      </w:r>
    </w:p>
    <w:p w:rsidR="000F2C31" w:rsidRDefault="004B7C75">
      <w:pPr>
        <w:pStyle w:val="a3"/>
        <w:spacing w:before="42" w:line="276" w:lineRule="auto"/>
        <w:ind w:right="602" w:firstLine="708"/>
      </w:pPr>
      <w:r>
        <w:t>Экскурсия «Основные методы и достижения селекции растений и животных (на селекционную</w:t>
      </w:r>
      <w:r>
        <w:rPr>
          <w:spacing w:val="79"/>
        </w:rPr>
        <w:t xml:space="preserve">    </w:t>
      </w:r>
      <w:r>
        <w:t>станцию,</w:t>
      </w:r>
      <w:r>
        <w:rPr>
          <w:spacing w:val="78"/>
        </w:rPr>
        <w:t xml:space="preserve">    </w:t>
      </w:r>
      <w:r>
        <w:t>племенную</w:t>
      </w:r>
      <w:r>
        <w:rPr>
          <w:spacing w:val="79"/>
        </w:rPr>
        <w:t xml:space="preserve">    </w:t>
      </w:r>
      <w:r>
        <w:t>ферму,</w:t>
      </w:r>
      <w:r>
        <w:rPr>
          <w:spacing w:val="78"/>
        </w:rPr>
        <w:t xml:space="preserve">    </w:t>
      </w:r>
      <w:r>
        <w:t>сортоиспытательный</w:t>
      </w:r>
      <w:r>
        <w:rPr>
          <w:spacing w:val="79"/>
        </w:rPr>
        <w:t xml:space="preserve">    </w:t>
      </w:r>
      <w:r>
        <w:t>участок, в тепличное хозяйство, лабораторию агроуниверситета или научного центра)».</w:t>
      </w:r>
    </w:p>
    <w:p w:rsidR="000F2C31" w:rsidRDefault="004B7C75" w:rsidP="007E79F0">
      <w:pPr>
        <w:pStyle w:val="Heading6"/>
        <w:numPr>
          <w:ilvl w:val="0"/>
          <w:numId w:val="56"/>
        </w:numPr>
        <w:tabs>
          <w:tab w:val="left" w:pos="1118"/>
        </w:tabs>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pPr>
        <w:pStyle w:val="a3"/>
        <w:spacing w:before="41"/>
        <w:ind w:left="878"/>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w:t>
      </w:r>
      <w:r>
        <w:rPr>
          <w:spacing w:val="1"/>
        </w:rPr>
        <w:t xml:space="preserve"> </w:t>
      </w:r>
      <w:r>
        <w:t>–</w:t>
      </w:r>
      <w:r>
        <w:rPr>
          <w:spacing w:val="-1"/>
        </w:rPr>
        <w:t xml:space="preserve"> </w:t>
      </w:r>
      <w:r>
        <w:t>резервное</w:t>
      </w:r>
      <w:r>
        <w:rPr>
          <w:spacing w:val="-2"/>
        </w:rPr>
        <w:t xml:space="preserve"> время</w:t>
      </w:r>
    </w:p>
    <w:p w:rsidR="000F2C31" w:rsidRDefault="004B7C75" w:rsidP="007E79F0">
      <w:pPr>
        <w:pStyle w:val="a4"/>
        <w:numPr>
          <w:ilvl w:val="1"/>
          <w:numId w:val="56"/>
        </w:numPr>
        <w:tabs>
          <w:tab w:val="left" w:pos="1297"/>
        </w:tabs>
        <w:spacing w:before="43"/>
        <w:ind w:left="1297" w:hanging="419"/>
        <w:jc w:val="both"/>
        <w:rPr>
          <w:sz w:val="24"/>
        </w:rPr>
      </w:pPr>
      <w:r>
        <w:rPr>
          <w:sz w:val="24"/>
        </w:rPr>
        <w:t>Тема</w:t>
      </w:r>
      <w:r>
        <w:rPr>
          <w:spacing w:val="-4"/>
          <w:sz w:val="24"/>
        </w:rPr>
        <w:t xml:space="preserve"> </w:t>
      </w:r>
      <w:r>
        <w:rPr>
          <w:sz w:val="24"/>
        </w:rPr>
        <w:t>1.</w:t>
      </w:r>
      <w:r>
        <w:rPr>
          <w:spacing w:val="-2"/>
          <w:sz w:val="24"/>
        </w:rPr>
        <w:t xml:space="preserve"> </w:t>
      </w:r>
      <w:r>
        <w:rPr>
          <w:sz w:val="24"/>
        </w:rPr>
        <w:t>Эволюционная</w:t>
      </w:r>
      <w:r>
        <w:rPr>
          <w:spacing w:val="-3"/>
          <w:sz w:val="24"/>
        </w:rPr>
        <w:t xml:space="preserve"> </w:t>
      </w:r>
      <w:r>
        <w:rPr>
          <w:sz w:val="24"/>
        </w:rPr>
        <w:t>биология</w:t>
      </w:r>
      <w:r>
        <w:rPr>
          <w:spacing w:val="-2"/>
          <w:sz w:val="24"/>
        </w:rPr>
        <w:t xml:space="preserve"> </w:t>
      </w:r>
      <w:r>
        <w:rPr>
          <w:sz w:val="24"/>
        </w:rPr>
        <w:t>(9</w:t>
      </w:r>
      <w:r>
        <w:rPr>
          <w:spacing w:val="-2"/>
          <w:sz w:val="24"/>
        </w:rPr>
        <w:t xml:space="preserve"> </w:t>
      </w:r>
      <w:r>
        <w:rPr>
          <w:spacing w:val="-5"/>
          <w:sz w:val="24"/>
        </w:rPr>
        <w:t>ч).</w:t>
      </w:r>
    </w:p>
    <w:p w:rsidR="000F2C31" w:rsidRDefault="004B7C75">
      <w:pPr>
        <w:pStyle w:val="a3"/>
        <w:spacing w:before="41" w:line="276" w:lineRule="auto"/>
        <w:ind w:right="601" w:firstLine="708"/>
      </w:pPr>
      <w:r>
        <w:t>Предпосылки</w:t>
      </w:r>
      <w:r>
        <w:rPr>
          <w:spacing w:val="70"/>
        </w:rPr>
        <w:t xml:space="preserve">   </w:t>
      </w:r>
      <w:r>
        <w:t>возникновения</w:t>
      </w:r>
      <w:r>
        <w:rPr>
          <w:spacing w:val="70"/>
        </w:rPr>
        <w:t xml:space="preserve">   </w:t>
      </w:r>
      <w:r>
        <w:t>эволюционной</w:t>
      </w:r>
      <w:r>
        <w:rPr>
          <w:spacing w:val="70"/>
        </w:rPr>
        <w:t xml:space="preserve">   </w:t>
      </w:r>
      <w:r>
        <w:t>теории.</w:t>
      </w:r>
      <w:r>
        <w:rPr>
          <w:spacing w:val="70"/>
        </w:rPr>
        <w:t xml:space="preserve">   </w:t>
      </w:r>
      <w:r>
        <w:t>Эволюционная</w:t>
      </w:r>
      <w:r>
        <w:rPr>
          <w:spacing w:val="70"/>
        </w:rPr>
        <w:t xml:space="preserve">   </w:t>
      </w:r>
      <w:r>
        <w:t>теория и</w:t>
      </w:r>
      <w:r>
        <w:rPr>
          <w:spacing w:val="80"/>
        </w:rPr>
        <w:t xml:space="preserve">  </w:t>
      </w:r>
      <w:r>
        <w:t>её</w:t>
      </w:r>
      <w:r>
        <w:rPr>
          <w:spacing w:val="80"/>
        </w:rPr>
        <w:t xml:space="preserve">  </w:t>
      </w:r>
      <w:r>
        <w:t>место</w:t>
      </w:r>
      <w:r>
        <w:rPr>
          <w:spacing w:val="80"/>
        </w:rPr>
        <w:t xml:space="preserve">  </w:t>
      </w:r>
      <w:r>
        <w:t>в</w:t>
      </w:r>
      <w:r>
        <w:rPr>
          <w:spacing w:val="80"/>
        </w:rPr>
        <w:t xml:space="preserve">  </w:t>
      </w:r>
      <w:r>
        <w:t>биологии.</w:t>
      </w:r>
      <w:r>
        <w:rPr>
          <w:spacing w:val="80"/>
        </w:rPr>
        <w:t xml:space="preserve">  </w:t>
      </w:r>
      <w:r>
        <w:t>Влияние</w:t>
      </w:r>
      <w:r>
        <w:rPr>
          <w:spacing w:val="80"/>
        </w:rPr>
        <w:t xml:space="preserve">  </w:t>
      </w:r>
      <w:r>
        <w:t>эволюционной</w:t>
      </w:r>
      <w:r>
        <w:rPr>
          <w:spacing w:val="80"/>
        </w:rPr>
        <w:t xml:space="preserve">  </w:t>
      </w:r>
      <w:r>
        <w:t>теории</w:t>
      </w:r>
      <w:r>
        <w:rPr>
          <w:spacing w:val="80"/>
        </w:rPr>
        <w:t xml:space="preserve">  </w:t>
      </w:r>
      <w:r>
        <w:t>на</w:t>
      </w:r>
      <w:r>
        <w:rPr>
          <w:spacing w:val="80"/>
        </w:rPr>
        <w:t xml:space="preserve">  </w:t>
      </w:r>
      <w:r>
        <w:t>развитие</w:t>
      </w:r>
      <w:r>
        <w:rPr>
          <w:spacing w:val="80"/>
        </w:rPr>
        <w:t xml:space="preserve">  </w:t>
      </w:r>
      <w:r>
        <w:t>биологии и других наук.</w:t>
      </w:r>
    </w:p>
    <w:p w:rsidR="000F2C31" w:rsidRDefault="004B7C75">
      <w:pPr>
        <w:pStyle w:val="a3"/>
        <w:spacing w:before="1" w:line="276" w:lineRule="auto"/>
        <w:ind w:right="600" w:firstLine="708"/>
      </w:pPr>
      <w:r>
        <w:t>Свидетельства эволюции. Палеонтологические: последовательность появления видов в палеонтологической</w:t>
      </w:r>
      <w:r>
        <w:rPr>
          <w:spacing w:val="-1"/>
        </w:rPr>
        <w:t xml:space="preserve"> </w:t>
      </w:r>
      <w:r>
        <w:t>летописи,</w:t>
      </w:r>
      <w:r>
        <w:rPr>
          <w:spacing w:val="-2"/>
        </w:rPr>
        <w:t xml:space="preserve"> </w:t>
      </w:r>
      <w:r>
        <w:t>переходные</w:t>
      </w:r>
      <w:r>
        <w:rPr>
          <w:spacing w:val="-1"/>
        </w:rPr>
        <w:t xml:space="preserve"> </w:t>
      </w:r>
      <w:r>
        <w:t>формы. Биогеографические: сходство</w:t>
      </w:r>
      <w:r>
        <w:rPr>
          <w:spacing w:val="-2"/>
        </w:rPr>
        <w:t xml:space="preserve"> </w:t>
      </w:r>
      <w:r>
        <w:t>и различие</w:t>
      </w:r>
      <w:r>
        <w:rPr>
          <w:spacing w:val="-3"/>
        </w:rPr>
        <w:t xml:space="preserve"> </w:t>
      </w:r>
      <w:r>
        <w:t>фаун и флор материков и островов.</w:t>
      </w:r>
    </w:p>
    <w:p w:rsidR="000F2C31" w:rsidRDefault="004B7C75">
      <w:pPr>
        <w:pStyle w:val="a3"/>
        <w:spacing w:line="276" w:lineRule="auto"/>
        <w:ind w:right="600" w:firstLine="708"/>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F2C31" w:rsidRDefault="004B7C75">
      <w:pPr>
        <w:pStyle w:val="a3"/>
        <w:tabs>
          <w:tab w:val="left" w:pos="1217"/>
          <w:tab w:val="left" w:pos="1393"/>
          <w:tab w:val="left" w:pos="3120"/>
          <w:tab w:val="left" w:pos="3530"/>
          <w:tab w:val="left" w:pos="4425"/>
          <w:tab w:val="left" w:pos="5171"/>
          <w:tab w:val="left" w:pos="5380"/>
          <w:tab w:val="left" w:pos="6966"/>
          <w:tab w:val="left" w:pos="7476"/>
          <w:tab w:val="left" w:pos="8963"/>
          <w:tab w:val="left" w:pos="9618"/>
        </w:tabs>
        <w:spacing w:line="276" w:lineRule="auto"/>
        <w:ind w:right="600" w:firstLine="708"/>
      </w:pPr>
      <w:r>
        <w:t xml:space="preserve">Эволюционная теория Ч. Дарвина. Предпосылки возникновения дарвинизма. Движущие </w:t>
      </w:r>
      <w:r>
        <w:rPr>
          <w:spacing w:val="-4"/>
        </w:rPr>
        <w:t>силы</w:t>
      </w:r>
      <w:r>
        <w:tab/>
      </w:r>
      <w:r>
        <w:tab/>
      </w:r>
      <w:r>
        <w:rPr>
          <w:spacing w:val="-2"/>
        </w:rPr>
        <w:t>эволюции</w:t>
      </w:r>
      <w:r>
        <w:tab/>
      </w:r>
      <w:r>
        <w:rPr>
          <w:spacing w:val="-4"/>
        </w:rPr>
        <w:t>видов</w:t>
      </w:r>
      <w:r>
        <w:tab/>
      </w:r>
      <w:r>
        <w:rPr>
          <w:spacing w:val="-6"/>
        </w:rPr>
        <w:t>по</w:t>
      </w:r>
      <w:r>
        <w:tab/>
      </w:r>
      <w:r>
        <w:tab/>
      </w:r>
      <w:r>
        <w:rPr>
          <w:spacing w:val="-2"/>
        </w:rPr>
        <w:t>Дарвину</w:t>
      </w:r>
      <w:r>
        <w:tab/>
      </w:r>
      <w:r>
        <w:rPr>
          <w:spacing w:val="-2"/>
        </w:rPr>
        <w:t>(избыточное</w:t>
      </w:r>
      <w:r>
        <w:tab/>
      </w:r>
      <w:r>
        <w:rPr>
          <w:spacing w:val="-2"/>
        </w:rPr>
        <w:t xml:space="preserve">размножение </w:t>
      </w:r>
      <w:r>
        <w:rPr>
          <w:spacing w:val="-4"/>
        </w:rPr>
        <w:t>при</w:t>
      </w:r>
      <w:r>
        <w:tab/>
      </w:r>
      <w:r>
        <w:rPr>
          <w:spacing w:val="-2"/>
        </w:rPr>
        <w:t>ограниченности</w:t>
      </w:r>
      <w:r>
        <w:tab/>
      </w:r>
      <w:r>
        <w:tab/>
      </w:r>
      <w:r>
        <w:rPr>
          <w:spacing w:val="-2"/>
        </w:rPr>
        <w:t>ресурсов,</w:t>
      </w:r>
      <w:r>
        <w:tab/>
      </w:r>
      <w:r>
        <w:rPr>
          <w:spacing w:val="-2"/>
        </w:rPr>
        <w:t>неопределённая</w:t>
      </w:r>
      <w:r>
        <w:tab/>
      </w:r>
      <w:r>
        <w:tab/>
      </w:r>
      <w:r>
        <w:rPr>
          <w:spacing w:val="-2"/>
        </w:rPr>
        <w:t>изменчивость,</w:t>
      </w:r>
      <w:r>
        <w:tab/>
      </w:r>
      <w:r>
        <w:tab/>
      </w:r>
      <w:r>
        <w:rPr>
          <w:spacing w:val="-2"/>
        </w:rPr>
        <w:t xml:space="preserve">борьба </w:t>
      </w:r>
      <w:r>
        <w:t>за существование, естественный отбор).</w:t>
      </w:r>
    </w:p>
    <w:p w:rsidR="000F2C31" w:rsidRDefault="004B7C75">
      <w:pPr>
        <w:pStyle w:val="a3"/>
        <w:spacing w:line="276" w:lineRule="auto"/>
        <w:ind w:left="878" w:right="3236"/>
      </w:pPr>
      <w:r>
        <w:t>Синтетическая</w:t>
      </w:r>
      <w:r>
        <w:rPr>
          <w:spacing w:val="-3"/>
        </w:rPr>
        <w:t xml:space="preserve"> </w:t>
      </w:r>
      <w:r>
        <w:t>теория</w:t>
      </w:r>
      <w:r>
        <w:rPr>
          <w:spacing w:val="-3"/>
        </w:rPr>
        <w:t xml:space="preserve"> </w:t>
      </w:r>
      <w:r>
        <w:t>эволюции</w:t>
      </w:r>
      <w:r>
        <w:rPr>
          <w:spacing w:val="-3"/>
        </w:rPr>
        <w:t xml:space="preserve"> </w:t>
      </w:r>
      <w:r>
        <w:t>(СТЭ)</w:t>
      </w:r>
      <w:r>
        <w:rPr>
          <w:spacing w:val="-4"/>
        </w:rPr>
        <w:t xml:space="preserve"> </w:t>
      </w:r>
      <w:r>
        <w:t>и</w:t>
      </w:r>
      <w:r>
        <w:rPr>
          <w:spacing w:val="-3"/>
        </w:rPr>
        <w:t xml:space="preserve"> </w:t>
      </w:r>
      <w:r>
        <w:t>её</w:t>
      </w:r>
      <w:r>
        <w:rPr>
          <w:spacing w:val="-4"/>
        </w:rPr>
        <w:t xml:space="preserve"> </w:t>
      </w:r>
      <w:r>
        <w:t>основные</w:t>
      </w:r>
      <w:r>
        <w:rPr>
          <w:spacing w:val="-5"/>
        </w:rPr>
        <w:t xml:space="preserve"> </w:t>
      </w:r>
      <w:r>
        <w:t>положения. Микроэволюция. Популяция как единица вида и эволюции.</w:t>
      </w:r>
    </w:p>
    <w:p w:rsidR="000F2C31" w:rsidRDefault="004B7C75">
      <w:pPr>
        <w:pStyle w:val="a3"/>
        <w:spacing w:line="276" w:lineRule="auto"/>
        <w:ind w:right="603" w:firstLine="708"/>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79"/>
          <w:w w:val="150"/>
        </w:rPr>
        <w:t xml:space="preserve">  </w:t>
      </w:r>
      <w:r>
        <w:t>волны</w:t>
      </w:r>
      <w:r>
        <w:rPr>
          <w:spacing w:val="80"/>
          <w:w w:val="150"/>
        </w:rPr>
        <w:t xml:space="preserve">  </w:t>
      </w:r>
      <w:r>
        <w:t>и</w:t>
      </w:r>
      <w:r>
        <w:rPr>
          <w:spacing w:val="79"/>
          <w:w w:val="150"/>
        </w:rPr>
        <w:t xml:space="preserve">  </w:t>
      </w:r>
      <w:r>
        <w:t>дрейф</w:t>
      </w:r>
      <w:r>
        <w:rPr>
          <w:spacing w:val="80"/>
          <w:w w:val="150"/>
        </w:rPr>
        <w:t xml:space="preserve">  </w:t>
      </w:r>
      <w:r>
        <w:t>генов.</w:t>
      </w:r>
      <w:r>
        <w:rPr>
          <w:spacing w:val="80"/>
          <w:w w:val="150"/>
        </w:rPr>
        <w:t xml:space="preserve">  </w:t>
      </w:r>
      <w:r>
        <w:t>Изоляция и миграция.</w:t>
      </w:r>
    </w:p>
    <w:p w:rsidR="000F2C31" w:rsidRDefault="004B7C75">
      <w:pPr>
        <w:pStyle w:val="a3"/>
        <w:spacing w:line="275" w:lineRule="exact"/>
        <w:ind w:left="878"/>
      </w:pPr>
      <w:r>
        <w:t>Естественный</w:t>
      </w:r>
      <w:r>
        <w:rPr>
          <w:spacing w:val="-5"/>
        </w:rPr>
        <w:t xml:space="preserve"> </w:t>
      </w:r>
      <w:r>
        <w:t>отбор</w:t>
      </w:r>
      <w:r>
        <w:rPr>
          <w:spacing w:val="-2"/>
        </w:rPr>
        <w:t xml:space="preserve"> </w:t>
      </w:r>
      <w:r>
        <w:t>–</w:t>
      </w:r>
      <w:r>
        <w:rPr>
          <w:spacing w:val="-3"/>
        </w:rPr>
        <w:t xml:space="preserve"> </w:t>
      </w:r>
      <w:r>
        <w:t>направляющий</w:t>
      </w:r>
      <w:r>
        <w:rPr>
          <w:spacing w:val="-3"/>
        </w:rPr>
        <w:t xml:space="preserve"> </w:t>
      </w:r>
      <w:r>
        <w:t>фактор</w:t>
      </w:r>
      <w:r>
        <w:rPr>
          <w:spacing w:val="-5"/>
        </w:rPr>
        <w:t xml:space="preserve"> </w:t>
      </w:r>
      <w:r>
        <w:t>эволюции.</w:t>
      </w:r>
      <w:r>
        <w:rPr>
          <w:spacing w:val="-3"/>
        </w:rPr>
        <w:t xml:space="preserve"> </w:t>
      </w:r>
      <w:r>
        <w:t>Формы</w:t>
      </w:r>
      <w:r>
        <w:rPr>
          <w:spacing w:val="-5"/>
        </w:rPr>
        <w:t xml:space="preserve"> </w:t>
      </w:r>
      <w:r>
        <w:t>естественного</w:t>
      </w:r>
      <w:r>
        <w:rPr>
          <w:spacing w:val="-2"/>
        </w:rPr>
        <w:t xml:space="preserve"> отбора.</w:t>
      </w:r>
    </w:p>
    <w:p w:rsidR="000F2C31" w:rsidRDefault="004B7C75">
      <w:pPr>
        <w:pStyle w:val="a3"/>
        <w:spacing w:before="43" w:line="276" w:lineRule="auto"/>
        <w:ind w:firstLine="708"/>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w:t>
      </w:r>
      <w:r>
        <w:rPr>
          <w:spacing w:val="80"/>
        </w:rPr>
        <w:t xml:space="preserve"> </w:t>
      </w:r>
      <w:r>
        <w:t>организмов. Ароморфозы и идио­адаптации.</w:t>
      </w:r>
    </w:p>
    <w:p w:rsidR="000F2C31" w:rsidRDefault="004B7C75">
      <w:pPr>
        <w:pStyle w:val="a3"/>
        <w:tabs>
          <w:tab w:val="left" w:pos="1573"/>
          <w:tab w:val="left" w:pos="1988"/>
          <w:tab w:val="left" w:pos="4082"/>
          <w:tab w:val="left" w:pos="5365"/>
          <w:tab w:val="left" w:pos="6178"/>
          <w:tab w:val="left" w:pos="7500"/>
          <w:tab w:val="left" w:pos="8496"/>
        </w:tabs>
        <w:spacing w:line="276" w:lineRule="auto"/>
        <w:ind w:right="603" w:firstLine="708"/>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0F2C31" w:rsidRDefault="004B7C75">
      <w:pPr>
        <w:pStyle w:val="a3"/>
        <w:tabs>
          <w:tab w:val="left" w:pos="2902"/>
          <w:tab w:val="left" w:pos="3925"/>
          <w:tab w:val="left" w:pos="5299"/>
          <w:tab w:val="left" w:pos="7047"/>
          <w:tab w:val="left" w:pos="8767"/>
        </w:tabs>
        <w:spacing w:line="276" w:lineRule="auto"/>
        <w:ind w:right="601" w:firstLine="708"/>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0F2C31" w:rsidRDefault="004B7C75">
      <w:pPr>
        <w:pStyle w:val="a3"/>
        <w:spacing w:line="275" w:lineRule="exact"/>
        <w:ind w:left="878"/>
        <w:jc w:val="left"/>
      </w:pPr>
      <w:r>
        <w:t>Происхождение</w:t>
      </w:r>
      <w:r>
        <w:rPr>
          <w:spacing w:val="60"/>
          <w:w w:val="150"/>
        </w:rPr>
        <w:t xml:space="preserve"> </w:t>
      </w:r>
      <w:r>
        <w:t>от</w:t>
      </w:r>
      <w:r>
        <w:rPr>
          <w:spacing w:val="61"/>
          <w:w w:val="150"/>
        </w:rPr>
        <w:t xml:space="preserve"> </w:t>
      </w:r>
      <w:r>
        <w:t>неспециализированных</w:t>
      </w:r>
      <w:r>
        <w:rPr>
          <w:spacing w:val="63"/>
          <w:w w:val="150"/>
        </w:rPr>
        <w:t xml:space="preserve"> </w:t>
      </w:r>
      <w:r>
        <w:t>предков.</w:t>
      </w:r>
      <w:r>
        <w:rPr>
          <w:spacing w:val="62"/>
          <w:w w:val="150"/>
        </w:rPr>
        <w:t xml:space="preserve"> </w:t>
      </w:r>
      <w:r>
        <w:t>Прогрессирующая</w:t>
      </w:r>
      <w:r>
        <w:rPr>
          <w:spacing w:val="64"/>
          <w:w w:val="150"/>
        </w:rPr>
        <w:t xml:space="preserve"> </w:t>
      </w:r>
      <w:r>
        <w:rPr>
          <w:spacing w:val="-2"/>
        </w:rPr>
        <w:t>специализация.</w:t>
      </w:r>
    </w:p>
    <w:p w:rsidR="000F2C31" w:rsidRDefault="000F2C31">
      <w:pPr>
        <w:pStyle w:val="a3"/>
        <w:spacing w:line="275" w:lineRule="exact"/>
        <w:jc w:val="left"/>
        <w:sectPr w:rsidR="000F2C31">
          <w:pgSz w:w="11920" w:h="16860"/>
          <w:pgMar w:top="800" w:right="141" w:bottom="920" w:left="850" w:header="588" w:footer="662" w:gutter="0"/>
          <w:cols w:space="720"/>
        </w:sectPr>
      </w:pPr>
    </w:p>
    <w:p w:rsidR="000F2C31" w:rsidRDefault="004B7C75">
      <w:pPr>
        <w:pStyle w:val="a3"/>
        <w:spacing w:before="220"/>
        <w:ind w:left="0" w:right="8452"/>
        <w:jc w:val="right"/>
      </w:pPr>
      <w:r>
        <w:lastRenderedPageBreak/>
        <w:t>Адаптивная</w:t>
      </w:r>
      <w:r>
        <w:rPr>
          <w:spacing w:val="-4"/>
        </w:rPr>
        <w:t xml:space="preserve"> </w:t>
      </w:r>
      <w:r>
        <w:rPr>
          <w:spacing w:val="-2"/>
        </w:rPr>
        <w:t>радиация.</w:t>
      </w:r>
    </w:p>
    <w:p w:rsidR="000F2C31" w:rsidRDefault="004B7C75">
      <w:pPr>
        <w:pStyle w:val="a3"/>
        <w:spacing w:before="43"/>
        <w:ind w:left="0" w:right="8478"/>
        <w:jc w:val="right"/>
      </w:pPr>
      <w:r>
        <w:rPr>
          <w:spacing w:val="-2"/>
        </w:rPr>
        <w:t>Демонстрации:</w:t>
      </w:r>
    </w:p>
    <w:p w:rsidR="000F2C31" w:rsidRDefault="004B7C75">
      <w:pPr>
        <w:pStyle w:val="a3"/>
        <w:spacing w:before="41" w:line="276" w:lineRule="auto"/>
        <w:ind w:right="597" w:firstLine="708"/>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2"/>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rsidR="000F2C31" w:rsidRDefault="004B7C75">
      <w:pPr>
        <w:pStyle w:val="a3"/>
        <w:spacing w:line="278" w:lineRule="auto"/>
        <w:ind w:right="598" w:firstLine="708"/>
      </w:pPr>
      <w:r>
        <w:t>Таблицы и схемы: «Развитие органического мира на Земле», «Зародыши позвоночных животных»,</w:t>
      </w:r>
      <w:r>
        <w:rPr>
          <w:spacing w:val="31"/>
        </w:rPr>
        <w:t xml:space="preserve">  </w:t>
      </w:r>
      <w:r>
        <w:t>«Археоптерикс»,</w:t>
      </w:r>
      <w:r>
        <w:rPr>
          <w:spacing w:val="31"/>
        </w:rPr>
        <w:t xml:space="preserve">  </w:t>
      </w:r>
      <w:r>
        <w:t>«Формы</w:t>
      </w:r>
      <w:r>
        <w:rPr>
          <w:spacing w:val="29"/>
        </w:rPr>
        <w:t xml:space="preserve">  </w:t>
      </w:r>
      <w:r>
        <w:t>борьбы</w:t>
      </w:r>
      <w:r>
        <w:rPr>
          <w:spacing w:val="29"/>
        </w:rPr>
        <w:t xml:space="preserve">  </w:t>
      </w:r>
      <w:r>
        <w:t>за</w:t>
      </w:r>
      <w:r>
        <w:rPr>
          <w:spacing w:val="28"/>
        </w:rPr>
        <w:t xml:space="preserve">  </w:t>
      </w:r>
      <w:r>
        <w:t>существование»,</w:t>
      </w:r>
      <w:r>
        <w:rPr>
          <w:spacing w:val="32"/>
        </w:rPr>
        <w:t xml:space="preserve">  </w:t>
      </w:r>
      <w:r>
        <w:t>«Естественный</w:t>
      </w:r>
      <w:r>
        <w:rPr>
          <w:spacing w:val="29"/>
        </w:rPr>
        <w:t xml:space="preserve">  </w:t>
      </w:r>
      <w:r>
        <w:rPr>
          <w:spacing w:val="-2"/>
        </w:rPr>
        <w:t>отбор»,</w:t>
      </w:r>
    </w:p>
    <w:p w:rsidR="000F2C31" w:rsidRDefault="004B7C75">
      <w:pPr>
        <w:pStyle w:val="a3"/>
        <w:spacing w:line="272" w:lineRule="exact"/>
      </w:pPr>
      <w:r>
        <w:t>«Многообразие</w:t>
      </w:r>
      <w:r>
        <w:rPr>
          <w:spacing w:val="59"/>
          <w:w w:val="150"/>
        </w:rPr>
        <w:t xml:space="preserve">  </w:t>
      </w:r>
      <w:r>
        <w:t>сортов</w:t>
      </w:r>
      <w:r>
        <w:rPr>
          <w:spacing w:val="63"/>
          <w:w w:val="150"/>
        </w:rPr>
        <w:t xml:space="preserve">  </w:t>
      </w:r>
      <w:r>
        <w:t>растений»,</w:t>
      </w:r>
      <w:r>
        <w:rPr>
          <w:spacing w:val="64"/>
          <w:w w:val="150"/>
        </w:rPr>
        <w:t xml:space="preserve">  </w:t>
      </w:r>
      <w:r>
        <w:t>«Многообразие</w:t>
      </w:r>
      <w:r>
        <w:rPr>
          <w:spacing w:val="62"/>
          <w:w w:val="150"/>
        </w:rPr>
        <w:t xml:space="preserve">  </w:t>
      </w:r>
      <w:r>
        <w:t>пород</w:t>
      </w:r>
      <w:r>
        <w:rPr>
          <w:spacing w:val="62"/>
          <w:w w:val="150"/>
        </w:rPr>
        <w:t xml:space="preserve">  </w:t>
      </w:r>
      <w:r>
        <w:t>животных»,</w:t>
      </w:r>
      <w:r>
        <w:rPr>
          <w:spacing w:val="65"/>
          <w:w w:val="150"/>
        </w:rPr>
        <w:t xml:space="preserve">  </w:t>
      </w:r>
      <w:r>
        <w:rPr>
          <w:spacing w:val="-2"/>
        </w:rPr>
        <w:t>«Популяции»,</w:t>
      </w:r>
    </w:p>
    <w:p w:rsidR="000F2C31" w:rsidRDefault="004B7C75">
      <w:pPr>
        <w:pStyle w:val="a3"/>
        <w:spacing w:before="40"/>
      </w:pPr>
      <w:r>
        <w:t>«Мутационная</w:t>
      </w:r>
      <w:r>
        <w:rPr>
          <w:spacing w:val="56"/>
        </w:rPr>
        <w:t xml:space="preserve">  </w:t>
      </w:r>
      <w:r>
        <w:t>изменчивость»,</w:t>
      </w:r>
      <w:r>
        <w:rPr>
          <w:spacing w:val="61"/>
        </w:rPr>
        <w:t xml:space="preserve">  </w:t>
      </w:r>
      <w:r>
        <w:t>«Ароморфозы»,</w:t>
      </w:r>
      <w:r>
        <w:rPr>
          <w:spacing w:val="60"/>
        </w:rPr>
        <w:t xml:space="preserve">  </w:t>
      </w:r>
      <w:r>
        <w:t>«Идиоадаптации»,</w:t>
      </w:r>
      <w:r>
        <w:rPr>
          <w:spacing w:val="62"/>
        </w:rPr>
        <w:t xml:space="preserve">  </w:t>
      </w:r>
      <w:r>
        <w:t>«Общая</w:t>
      </w:r>
      <w:r>
        <w:rPr>
          <w:spacing w:val="59"/>
        </w:rPr>
        <w:t xml:space="preserve">  </w:t>
      </w:r>
      <w:r>
        <w:rPr>
          <w:spacing w:val="-2"/>
        </w:rPr>
        <w:t>дегенерация»,</w:t>
      </w:r>
    </w:p>
    <w:p w:rsidR="000F2C31" w:rsidRDefault="004B7C75">
      <w:pPr>
        <w:pStyle w:val="a3"/>
        <w:spacing w:before="41" w:line="276" w:lineRule="auto"/>
        <w:ind w:right="595"/>
      </w:pPr>
      <w:r>
        <w:t>«Движущие силы эволюции», «Карта-схема маршрута путешествия Ч. Дарвина», «Борьба за существование»,</w:t>
      </w:r>
      <w:r>
        <w:rPr>
          <w:spacing w:val="80"/>
        </w:rPr>
        <w:t xml:space="preserve">  </w:t>
      </w:r>
      <w:r>
        <w:t>«Приспособленность</w:t>
      </w:r>
      <w:r>
        <w:rPr>
          <w:spacing w:val="80"/>
        </w:rPr>
        <w:t xml:space="preserve">  </w:t>
      </w:r>
      <w:r>
        <w:t>организмов»,</w:t>
      </w:r>
      <w:r>
        <w:rPr>
          <w:spacing w:val="80"/>
        </w:rPr>
        <w:t xml:space="preserve">  </w:t>
      </w:r>
      <w:r>
        <w:t>«Географическое</w:t>
      </w:r>
      <w:r>
        <w:rPr>
          <w:spacing w:val="80"/>
        </w:rPr>
        <w:t xml:space="preserve">  </w:t>
      </w:r>
      <w:r>
        <w:t>видообразование»,</w:t>
      </w:r>
    </w:p>
    <w:p w:rsidR="000F2C31" w:rsidRDefault="004B7C75">
      <w:pPr>
        <w:pStyle w:val="a3"/>
        <w:spacing w:before="1"/>
      </w:pPr>
      <w:r>
        <w:t>«Экологическое</w:t>
      </w:r>
      <w:r>
        <w:rPr>
          <w:spacing w:val="-10"/>
        </w:rPr>
        <w:t xml:space="preserve"> </w:t>
      </w:r>
      <w:r>
        <w:rPr>
          <w:spacing w:val="-2"/>
        </w:rPr>
        <w:t>видообразование».</w:t>
      </w:r>
    </w:p>
    <w:p w:rsidR="000F2C31" w:rsidRDefault="004B7C75">
      <w:pPr>
        <w:pStyle w:val="a3"/>
        <w:spacing w:before="41" w:line="276" w:lineRule="auto"/>
        <w:ind w:right="595" w:firstLine="708"/>
      </w:pPr>
      <w:r>
        <w:t>Оборудование:</w:t>
      </w:r>
      <w:r>
        <w:rPr>
          <w:spacing w:val="-2"/>
        </w:rPr>
        <w:t xml:space="preserve"> </w:t>
      </w:r>
      <w:r>
        <w:t>коллекция</w:t>
      </w:r>
      <w:r>
        <w:rPr>
          <w:spacing w:val="-2"/>
        </w:rPr>
        <w:t xml:space="preserve"> </w:t>
      </w:r>
      <w:r>
        <w:t>насекомых</w:t>
      </w:r>
      <w:r>
        <w:rPr>
          <w:spacing w:val="-1"/>
        </w:rPr>
        <w:t xml:space="preserve"> </w:t>
      </w:r>
      <w:r>
        <w:t>с</w:t>
      </w:r>
      <w:r>
        <w:rPr>
          <w:spacing w:val="-3"/>
        </w:rPr>
        <w:t xml:space="preserve"> </w:t>
      </w:r>
      <w:r>
        <w:t>различными</w:t>
      </w:r>
      <w:r>
        <w:rPr>
          <w:spacing w:val="-2"/>
        </w:rPr>
        <w:t xml:space="preserve"> </w:t>
      </w:r>
      <w:r>
        <w:t>типами</w:t>
      </w:r>
      <w:r>
        <w:rPr>
          <w:spacing w:val="-2"/>
        </w:rPr>
        <w:t xml:space="preserve"> </w:t>
      </w:r>
      <w:r>
        <w:t>окраски,</w:t>
      </w:r>
      <w:r>
        <w:rPr>
          <w:spacing w:val="-2"/>
        </w:rPr>
        <w:t xml:space="preserve"> </w:t>
      </w:r>
      <w:r>
        <w:t>набор</w:t>
      </w:r>
      <w:r>
        <w:rPr>
          <w:spacing w:val="-2"/>
        </w:rPr>
        <w:t xml:space="preserve"> </w:t>
      </w:r>
      <w:r>
        <w:t>плодов</w:t>
      </w:r>
      <w:r>
        <w:rPr>
          <w:spacing w:val="-3"/>
        </w:rPr>
        <w:t xml:space="preserve"> </w:t>
      </w:r>
      <w:r>
        <w:t>и</w:t>
      </w:r>
      <w:r>
        <w:rPr>
          <w:spacing w:val="-2"/>
        </w:rPr>
        <w:t xml:space="preserve"> </w:t>
      </w:r>
      <w:r>
        <w:t>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F2C31" w:rsidRDefault="004B7C75">
      <w:pPr>
        <w:pStyle w:val="a3"/>
        <w:spacing w:before="1" w:line="276" w:lineRule="auto"/>
        <w:ind w:right="602" w:firstLine="708"/>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F2C31" w:rsidRDefault="004B7C75">
      <w:pPr>
        <w:pStyle w:val="a3"/>
        <w:ind w:left="87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ind w:left="878"/>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0F2C31" w:rsidRDefault="004B7C75">
      <w:pPr>
        <w:pStyle w:val="a3"/>
        <w:spacing w:before="41" w:line="276" w:lineRule="auto"/>
        <w:ind w:right="596" w:firstLine="708"/>
      </w:pPr>
      <w:r>
        <w:t>Лабораторная</w:t>
      </w:r>
      <w:r>
        <w:rPr>
          <w:spacing w:val="80"/>
          <w:w w:val="150"/>
        </w:rPr>
        <w:t xml:space="preserve">   </w:t>
      </w:r>
      <w:r>
        <w:t>работа</w:t>
      </w:r>
      <w:r>
        <w:rPr>
          <w:spacing w:val="80"/>
          <w:w w:val="150"/>
        </w:rPr>
        <w:t xml:space="preserve">   </w:t>
      </w:r>
      <w:r>
        <w:t>№</w:t>
      </w:r>
      <w:r>
        <w:rPr>
          <w:spacing w:val="-1"/>
        </w:rPr>
        <w:t xml:space="preserve"> </w:t>
      </w:r>
      <w:r>
        <w:t>2.</w:t>
      </w:r>
      <w:r>
        <w:rPr>
          <w:spacing w:val="80"/>
          <w:w w:val="150"/>
        </w:rPr>
        <w:t xml:space="preserve">   </w:t>
      </w:r>
      <w:r>
        <w:t>«Описание</w:t>
      </w:r>
      <w:r>
        <w:rPr>
          <w:spacing w:val="80"/>
          <w:w w:val="150"/>
        </w:rPr>
        <w:t xml:space="preserve">   </w:t>
      </w:r>
      <w:r>
        <w:t>приспособленности</w:t>
      </w:r>
      <w:r>
        <w:rPr>
          <w:spacing w:val="80"/>
          <w:w w:val="150"/>
        </w:rPr>
        <w:t xml:space="preserve">   </w:t>
      </w:r>
      <w:r>
        <w:t>организма и её относительного характера».</w:t>
      </w:r>
    </w:p>
    <w:p w:rsidR="000F2C31" w:rsidRDefault="004B7C75" w:rsidP="007E79F0">
      <w:pPr>
        <w:pStyle w:val="a4"/>
        <w:numPr>
          <w:ilvl w:val="1"/>
          <w:numId w:val="56"/>
        </w:numPr>
        <w:tabs>
          <w:tab w:val="left" w:pos="1297"/>
        </w:tabs>
        <w:spacing w:before="1"/>
        <w:ind w:left="1297" w:hanging="419"/>
        <w:jc w:val="both"/>
        <w:rPr>
          <w:sz w:val="24"/>
        </w:rPr>
      </w:pPr>
      <w:r>
        <w:rPr>
          <w:sz w:val="24"/>
        </w:rPr>
        <w:t>Тема</w:t>
      </w:r>
      <w:r>
        <w:rPr>
          <w:spacing w:val="-4"/>
          <w:sz w:val="24"/>
        </w:rPr>
        <w:t xml:space="preserve"> </w:t>
      </w:r>
      <w:r>
        <w:rPr>
          <w:sz w:val="24"/>
        </w:rPr>
        <w:t>2.</w:t>
      </w:r>
      <w:r>
        <w:rPr>
          <w:spacing w:val="-1"/>
          <w:sz w:val="24"/>
        </w:rPr>
        <w:t xml:space="preserve"> </w:t>
      </w:r>
      <w:r>
        <w:rPr>
          <w:sz w:val="24"/>
        </w:rPr>
        <w:t>Возникновение</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z w:val="24"/>
        </w:rPr>
        <w:t>Земле</w:t>
      </w:r>
      <w:r>
        <w:rPr>
          <w:spacing w:val="-2"/>
          <w:sz w:val="24"/>
        </w:rPr>
        <w:t xml:space="preserve"> </w:t>
      </w:r>
      <w:r>
        <w:rPr>
          <w:sz w:val="24"/>
        </w:rPr>
        <w:t>(9</w:t>
      </w:r>
      <w:r>
        <w:rPr>
          <w:spacing w:val="-2"/>
          <w:sz w:val="24"/>
        </w:rPr>
        <w:t xml:space="preserve"> </w:t>
      </w:r>
      <w:r>
        <w:rPr>
          <w:spacing w:val="-5"/>
          <w:sz w:val="24"/>
        </w:rPr>
        <w:t>ч).</w:t>
      </w:r>
    </w:p>
    <w:p w:rsidR="000F2C31" w:rsidRDefault="004B7C75">
      <w:pPr>
        <w:pStyle w:val="a3"/>
        <w:spacing w:before="41" w:line="276" w:lineRule="auto"/>
        <w:ind w:right="596" w:firstLine="708"/>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0F2C31" w:rsidRDefault="004B7C75">
      <w:pPr>
        <w:pStyle w:val="a3"/>
        <w:spacing w:line="276" w:lineRule="auto"/>
        <w:ind w:right="601" w:firstLine="708"/>
      </w:pPr>
      <w:r>
        <w:t>Развитие</w:t>
      </w:r>
      <w:r>
        <w:rPr>
          <w:spacing w:val="76"/>
          <w:w w:val="150"/>
        </w:rPr>
        <w:t xml:space="preserve">  </w:t>
      </w:r>
      <w:r>
        <w:t>жизни</w:t>
      </w:r>
      <w:r>
        <w:rPr>
          <w:spacing w:val="76"/>
          <w:w w:val="150"/>
        </w:rPr>
        <w:t xml:space="preserve">  </w:t>
      </w:r>
      <w:r>
        <w:t>на</w:t>
      </w:r>
      <w:r>
        <w:rPr>
          <w:spacing w:val="76"/>
          <w:w w:val="150"/>
        </w:rPr>
        <w:t xml:space="preserve">  </w:t>
      </w:r>
      <w:r>
        <w:t>Земле</w:t>
      </w:r>
      <w:r>
        <w:rPr>
          <w:spacing w:val="76"/>
          <w:w w:val="150"/>
        </w:rPr>
        <w:t xml:space="preserve">  </w:t>
      </w:r>
      <w:r>
        <w:t>по</w:t>
      </w:r>
      <w:r>
        <w:rPr>
          <w:spacing w:val="77"/>
          <w:w w:val="150"/>
        </w:rPr>
        <w:t xml:space="preserve">  </w:t>
      </w:r>
      <w:r>
        <w:t>эрам</w:t>
      </w:r>
      <w:r>
        <w:rPr>
          <w:spacing w:val="76"/>
          <w:w w:val="150"/>
        </w:rPr>
        <w:t xml:space="preserve">  </w:t>
      </w:r>
      <w:r>
        <w:t>и</w:t>
      </w:r>
      <w:r>
        <w:rPr>
          <w:spacing w:val="76"/>
          <w:w w:val="150"/>
        </w:rPr>
        <w:t xml:space="preserve">  </w:t>
      </w:r>
      <w:r>
        <w:t>периодам.</w:t>
      </w:r>
      <w:r>
        <w:rPr>
          <w:spacing w:val="77"/>
          <w:w w:val="150"/>
        </w:rPr>
        <w:t xml:space="preserve">  </w:t>
      </w:r>
      <w:r>
        <w:t>Катархей.</w:t>
      </w:r>
      <w:r>
        <w:rPr>
          <w:spacing w:val="77"/>
          <w:w w:val="150"/>
        </w:rPr>
        <w:t xml:space="preserve">  </w:t>
      </w:r>
      <w:r>
        <w:t>Архейская и протерозойская эры. Палеозойская эра и её периоды: кембрийский, ордовикский, силурийский, девонский, каменноугольный, пермский.</w:t>
      </w:r>
    </w:p>
    <w:p w:rsidR="000F2C31" w:rsidRDefault="004B7C75">
      <w:pPr>
        <w:pStyle w:val="a3"/>
        <w:ind w:left="878"/>
      </w:pPr>
      <w:r>
        <w:t>Мезозойская</w:t>
      </w:r>
      <w:r>
        <w:rPr>
          <w:spacing w:val="-3"/>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0F2C31" w:rsidRDefault="004B7C75">
      <w:pPr>
        <w:pStyle w:val="a3"/>
        <w:spacing w:before="41"/>
        <w:ind w:left="878"/>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0F2C31" w:rsidRDefault="004B7C75">
      <w:pPr>
        <w:pStyle w:val="a3"/>
        <w:spacing w:before="40" w:line="276" w:lineRule="auto"/>
        <w:ind w:right="595" w:firstLine="708"/>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F2C31" w:rsidRDefault="004B7C75">
      <w:pPr>
        <w:pStyle w:val="a3"/>
        <w:spacing w:before="2" w:line="276" w:lineRule="auto"/>
        <w:ind w:right="605" w:firstLine="708"/>
      </w:pPr>
      <w:r>
        <w:t xml:space="preserve">Система органического мира как отражение эволюции. Основные систематические группы </w:t>
      </w:r>
      <w:r>
        <w:rPr>
          <w:spacing w:val="-2"/>
        </w:rPr>
        <w:t>организмов.</w:t>
      </w:r>
    </w:p>
    <w:p w:rsidR="000F2C31" w:rsidRDefault="004B7C75">
      <w:pPr>
        <w:pStyle w:val="a3"/>
        <w:spacing w:before="1" w:line="276" w:lineRule="auto"/>
        <w:ind w:right="598" w:firstLine="708"/>
      </w:pPr>
      <w:r>
        <w:t>Эволюция</w:t>
      </w:r>
      <w:r>
        <w:rPr>
          <w:spacing w:val="78"/>
        </w:rPr>
        <w:t xml:space="preserve">   </w:t>
      </w:r>
      <w:r>
        <w:t>человека.</w:t>
      </w:r>
      <w:r>
        <w:rPr>
          <w:spacing w:val="79"/>
        </w:rPr>
        <w:t xml:space="preserve">   </w:t>
      </w:r>
      <w:r>
        <w:t>Антропология</w:t>
      </w:r>
      <w:r>
        <w:rPr>
          <w:spacing w:val="78"/>
        </w:rPr>
        <w:t xml:space="preserve">   </w:t>
      </w:r>
      <w:r>
        <w:t>как</w:t>
      </w:r>
      <w:r>
        <w:rPr>
          <w:spacing w:val="78"/>
        </w:rPr>
        <w:t xml:space="preserve">   </w:t>
      </w:r>
      <w:r>
        <w:t>наука.</w:t>
      </w:r>
      <w:r>
        <w:rPr>
          <w:spacing w:val="79"/>
        </w:rPr>
        <w:t xml:space="preserve">   </w:t>
      </w:r>
      <w:r>
        <w:t>Развитие</w:t>
      </w:r>
      <w:r>
        <w:rPr>
          <w:spacing w:val="78"/>
        </w:rPr>
        <w:t xml:space="preserve">   </w:t>
      </w:r>
      <w:r>
        <w:t>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F2C31" w:rsidRDefault="004B7C75">
      <w:pPr>
        <w:pStyle w:val="a3"/>
        <w:spacing w:line="278" w:lineRule="auto"/>
        <w:ind w:right="604" w:firstLine="708"/>
      </w:pPr>
      <w:r>
        <w:t>Движущие</w:t>
      </w:r>
      <w:r>
        <w:rPr>
          <w:spacing w:val="80"/>
        </w:rPr>
        <w:t xml:space="preserve">   </w:t>
      </w:r>
      <w:r>
        <w:t>силы</w:t>
      </w:r>
      <w:r>
        <w:rPr>
          <w:spacing w:val="80"/>
        </w:rPr>
        <w:t xml:space="preserve">   </w:t>
      </w:r>
      <w:r>
        <w:t>(факторы)</w:t>
      </w:r>
      <w:r>
        <w:rPr>
          <w:spacing w:val="80"/>
        </w:rPr>
        <w:t xml:space="preserve">   </w:t>
      </w:r>
      <w:r>
        <w:t>антропогенеза.</w:t>
      </w:r>
      <w:r>
        <w:rPr>
          <w:spacing w:val="80"/>
        </w:rPr>
        <w:t xml:space="preserve">   </w:t>
      </w:r>
      <w:r>
        <w:t>Наследственная</w:t>
      </w:r>
      <w:r>
        <w:rPr>
          <w:spacing w:val="80"/>
        </w:rPr>
        <w:t xml:space="preserve">   </w:t>
      </w:r>
      <w:r>
        <w:t>изменчивость и естественный отбор. Общественный образ жизни, изготовление орудий труда, мышление, речь.</w:t>
      </w:r>
    </w:p>
    <w:p w:rsidR="000F2C31" w:rsidRDefault="004B7C75">
      <w:pPr>
        <w:pStyle w:val="a3"/>
        <w:spacing w:line="276" w:lineRule="auto"/>
        <w:ind w:right="602" w:firstLine="708"/>
      </w:pPr>
      <w:r>
        <w:t>Основные стадии и ветви эволюции человека: австралопитеки, Человек умелый, Человек прямоходящий,</w:t>
      </w:r>
      <w:r>
        <w:rPr>
          <w:spacing w:val="63"/>
        </w:rPr>
        <w:t xml:space="preserve"> </w:t>
      </w:r>
      <w:r>
        <w:t>Человек</w:t>
      </w:r>
      <w:r>
        <w:rPr>
          <w:spacing w:val="66"/>
        </w:rPr>
        <w:t xml:space="preserve"> </w:t>
      </w:r>
      <w:r>
        <w:t>неандертальский,</w:t>
      </w:r>
      <w:r>
        <w:rPr>
          <w:spacing w:val="65"/>
        </w:rPr>
        <w:t xml:space="preserve"> </w:t>
      </w:r>
      <w:r>
        <w:t>Человек</w:t>
      </w:r>
      <w:r>
        <w:rPr>
          <w:spacing w:val="66"/>
        </w:rPr>
        <w:t xml:space="preserve"> </w:t>
      </w:r>
      <w:r>
        <w:t>разумный.</w:t>
      </w:r>
      <w:r>
        <w:rPr>
          <w:spacing w:val="65"/>
        </w:rPr>
        <w:t xml:space="preserve"> </w:t>
      </w:r>
      <w:r>
        <w:t>Находки</w:t>
      </w:r>
      <w:r>
        <w:rPr>
          <w:spacing w:val="66"/>
        </w:rPr>
        <w:t xml:space="preserve"> </w:t>
      </w:r>
      <w:r>
        <w:t>ископаемых</w:t>
      </w:r>
      <w:r>
        <w:rPr>
          <w:spacing w:val="67"/>
        </w:rPr>
        <w:t xml:space="preserve"> </w:t>
      </w:r>
      <w:r>
        <w:rPr>
          <w:spacing w:val="-2"/>
        </w:rPr>
        <w:t>остатков,</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время</w:t>
      </w:r>
      <w:r>
        <w:rPr>
          <w:spacing w:val="-6"/>
        </w:rPr>
        <w:t xml:space="preserve"> </w:t>
      </w:r>
      <w:r>
        <w:t>существования,</w:t>
      </w:r>
      <w:r>
        <w:rPr>
          <w:spacing w:val="-4"/>
        </w:rPr>
        <w:t xml:space="preserve"> </w:t>
      </w:r>
      <w:r>
        <w:t>область</w:t>
      </w:r>
      <w:r>
        <w:rPr>
          <w:spacing w:val="-2"/>
        </w:rPr>
        <w:t xml:space="preserve"> </w:t>
      </w:r>
      <w:r>
        <w:t>распространения,</w:t>
      </w:r>
      <w:r>
        <w:rPr>
          <w:spacing w:val="-4"/>
        </w:rPr>
        <w:t xml:space="preserve"> </w:t>
      </w:r>
      <w:r>
        <w:t>объём</w:t>
      </w:r>
      <w:r>
        <w:rPr>
          <w:spacing w:val="-4"/>
        </w:rPr>
        <w:t xml:space="preserve"> </w:t>
      </w:r>
      <w:r>
        <w:t>головного</w:t>
      </w:r>
      <w:r>
        <w:rPr>
          <w:spacing w:val="-4"/>
        </w:rPr>
        <w:t xml:space="preserve"> </w:t>
      </w:r>
      <w:r>
        <w:t>мозга,</w:t>
      </w:r>
      <w:r>
        <w:rPr>
          <w:spacing w:val="-3"/>
        </w:rPr>
        <w:t xml:space="preserve"> </w:t>
      </w:r>
      <w:r>
        <w:t>образ</w:t>
      </w:r>
      <w:r>
        <w:rPr>
          <w:spacing w:val="-4"/>
        </w:rPr>
        <w:t xml:space="preserve"> </w:t>
      </w:r>
      <w:r>
        <w:t>жизни,</w:t>
      </w:r>
      <w:r>
        <w:rPr>
          <w:spacing w:val="-3"/>
        </w:rPr>
        <w:t xml:space="preserve"> </w:t>
      </w:r>
      <w:r>
        <w:rPr>
          <w:spacing w:val="-2"/>
        </w:rPr>
        <w:t>орудия.</w:t>
      </w:r>
    </w:p>
    <w:p w:rsidR="000F2C31" w:rsidRDefault="004B7C75">
      <w:pPr>
        <w:pStyle w:val="a3"/>
        <w:spacing w:before="43" w:line="276" w:lineRule="auto"/>
        <w:ind w:right="598" w:firstLine="708"/>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F2C31" w:rsidRDefault="004B7C75">
      <w:pPr>
        <w:pStyle w:val="a3"/>
        <w:ind w:left="878"/>
        <w:jc w:val="left"/>
      </w:pPr>
      <w:r>
        <w:rPr>
          <w:spacing w:val="-2"/>
        </w:rPr>
        <w:t>Демонстрации:</w:t>
      </w:r>
    </w:p>
    <w:p w:rsidR="000F2C31" w:rsidRDefault="004B7C75">
      <w:pPr>
        <w:pStyle w:val="a3"/>
        <w:spacing w:before="41"/>
        <w:ind w:left="878"/>
        <w:jc w:val="left"/>
      </w:pPr>
      <w:r>
        <w:t>Портреты:</w:t>
      </w:r>
      <w:r>
        <w:rPr>
          <w:spacing w:val="-3"/>
        </w:rPr>
        <w:t xml:space="preserve"> </w:t>
      </w:r>
      <w:r>
        <w:t>Ф.</w:t>
      </w:r>
      <w:r>
        <w:rPr>
          <w:spacing w:val="-2"/>
        </w:rPr>
        <w:t xml:space="preserve"> </w:t>
      </w:r>
      <w:r>
        <w:t>Реди,</w:t>
      </w:r>
      <w:r>
        <w:rPr>
          <w:spacing w:val="-1"/>
        </w:rPr>
        <w:t xml:space="preserve"> </w:t>
      </w:r>
      <w:r>
        <w:t>Л.</w:t>
      </w:r>
      <w:r>
        <w:rPr>
          <w:spacing w:val="-1"/>
        </w:rPr>
        <w:t xml:space="preserve"> </w:t>
      </w:r>
      <w:r>
        <w:t>Пастер,</w:t>
      </w:r>
      <w:r>
        <w:rPr>
          <w:spacing w:val="-1"/>
        </w:rPr>
        <w:t xml:space="preserve"> </w:t>
      </w:r>
      <w:r>
        <w:t>А.И.</w:t>
      </w:r>
      <w:r>
        <w:rPr>
          <w:spacing w:val="-2"/>
        </w:rPr>
        <w:t xml:space="preserve"> </w:t>
      </w:r>
      <w:r>
        <w:t>Опарин,</w:t>
      </w:r>
      <w:r>
        <w:rPr>
          <w:spacing w:val="-1"/>
        </w:rPr>
        <w:t xml:space="preserve"> </w:t>
      </w:r>
      <w:r>
        <w:t>С.</w:t>
      </w:r>
      <w:r>
        <w:rPr>
          <w:spacing w:val="1"/>
        </w:rPr>
        <w:t xml:space="preserve"> </w:t>
      </w:r>
      <w:r>
        <w:t>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0F2C31" w:rsidRDefault="004B7C75">
      <w:pPr>
        <w:pStyle w:val="a3"/>
        <w:spacing w:before="41"/>
        <w:ind w:left="878"/>
        <w:jc w:val="left"/>
      </w:pPr>
      <w:r>
        <w:t>Таблицы</w:t>
      </w:r>
      <w:r>
        <w:rPr>
          <w:spacing w:val="5"/>
        </w:rPr>
        <w:t xml:space="preserve"> </w:t>
      </w:r>
      <w:r>
        <w:t>и</w:t>
      </w:r>
      <w:r>
        <w:rPr>
          <w:spacing w:val="10"/>
        </w:rPr>
        <w:t xml:space="preserve"> </w:t>
      </w:r>
      <w:r>
        <w:t>схемы:</w:t>
      </w:r>
      <w:r>
        <w:rPr>
          <w:spacing w:val="13"/>
        </w:rPr>
        <w:t xml:space="preserve"> </w:t>
      </w:r>
      <w:r>
        <w:t>«Возникновение</w:t>
      </w:r>
      <w:r>
        <w:rPr>
          <w:spacing w:val="8"/>
        </w:rPr>
        <w:t xml:space="preserve"> </w:t>
      </w:r>
      <w:r>
        <w:t>Солнечной</w:t>
      </w:r>
      <w:r>
        <w:rPr>
          <w:spacing w:val="10"/>
        </w:rPr>
        <w:t xml:space="preserve"> </w:t>
      </w:r>
      <w:r>
        <w:t>системы»,</w:t>
      </w:r>
      <w:r>
        <w:rPr>
          <w:spacing w:val="12"/>
        </w:rPr>
        <w:t xml:space="preserve"> </w:t>
      </w:r>
      <w:r>
        <w:t>«Развитие</w:t>
      </w:r>
      <w:r>
        <w:rPr>
          <w:spacing w:val="8"/>
        </w:rPr>
        <w:t xml:space="preserve"> </w:t>
      </w:r>
      <w:r>
        <w:t>органического</w:t>
      </w:r>
      <w:r>
        <w:rPr>
          <w:spacing w:val="9"/>
        </w:rPr>
        <w:t xml:space="preserve"> </w:t>
      </w:r>
      <w:r>
        <w:rPr>
          <w:spacing w:val="-2"/>
        </w:rPr>
        <w:t>мира»,</w:t>
      </w:r>
    </w:p>
    <w:p w:rsidR="000F2C31" w:rsidRDefault="004B7C75">
      <w:pPr>
        <w:pStyle w:val="a3"/>
        <w:spacing w:before="41" w:line="276" w:lineRule="auto"/>
        <w:ind w:right="593"/>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rPr>
        <w:t xml:space="preserve"> </w:t>
      </w:r>
      <w:r>
        <w:t>«Основные</w:t>
      </w:r>
      <w:r>
        <w:rPr>
          <w:spacing w:val="80"/>
        </w:rPr>
        <w:t xml:space="preserve"> </w:t>
      </w:r>
      <w:r>
        <w:t>места</w:t>
      </w:r>
      <w:r>
        <w:rPr>
          <w:spacing w:val="80"/>
        </w:rPr>
        <w:t xml:space="preserve"> </w:t>
      </w:r>
      <w:r>
        <w:t>палеонтологических</w:t>
      </w:r>
      <w:r>
        <w:rPr>
          <w:spacing w:val="80"/>
        </w:rPr>
        <w:t xml:space="preserve"> </w:t>
      </w:r>
      <w:r>
        <w:t>находок</w:t>
      </w:r>
      <w:r>
        <w:rPr>
          <w:spacing w:val="80"/>
        </w:rPr>
        <w:t xml:space="preserve"> </w:t>
      </w:r>
      <w:r>
        <w:t>предков</w:t>
      </w:r>
      <w:r>
        <w:rPr>
          <w:spacing w:val="80"/>
        </w:rPr>
        <w:t xml:space="preserve"> </w:t>
      </w:r>
      <w:r>
        <w:t>современного</w:t>
      </w:r>
      <w:r>
        <w:rPr>
          <w:spacing w:val="80"/>
        </w:rPr>
        <w:t xml:space="preserve"> </w:t>
      </w:r>
      <w:r>
        <w:t>человека»,</w:t>
      </w:r>
    </w:p>
    <w:p w:rsidR="000F2C31" w:rsidRDefault="004B7C75">
      <w:pPr>
        <w:pStyle w:val="a3"/>
        <w:spacing w:before="1"/>
      </w:pPr>
      <w:r>
        <w:t>«Древнейшие</w:t>
      </w:r>
      <w:r>
        <w:rPr>
          <w:spacing w:val="-8"/>
        </w:rPr>
        <w:t xml:space="preserve"> </w:t>
      </w:r>
      <w:r>
        <w:t>люди»,</w:t>
      </w:r>
      <w:r>
        <w:rPr>
          <w:spacing w:val="-1"/>
        </w:rPr>
        <w:t xml:space="preserve"> </w:t>
      </w:r>
      <w:r>
        <w:t>«Древние</w:t>
      </w:r>
      <w:r>
        <w:rPr>
          <w:spacing w:val="-5"/>
        </w:rPr>
        <w:t xml:space="preserve"> </w:t>
      </w:r>
      <w:r>
        <w:t>люди»,</w:t>
      </w:r>
      <w:r>
        <w:rPr>
          <w:spacing w:val="-1"/>
        </w:rPr>
        <w:t xml:space="preserve"> </w:t>
      </w:r>
      <w:r>
        <w:t>«Первые</w:t>
      </w:r>
      <w:r>
        <w:rPr>
          <w:spacing w:val="-7"/>
        </w:rPr>
        <w:t xml:space="preserve"> </w:t>
      </w:r>
      <w:r>
        <w:t>современные</w:t>
      </w:r>
      <w:r>
        <w:rPr>
          <w:spacing w:val="-6"/>
        </w:rPr>
        <w:t xml:space="preserve"> </w:t>
      </w:r>
      <w:r>
        <w:t>люди»,</w:t>
      </w:r>
      <w:r>
        <w:rPr>
          <w:spacing w:val="-1"/>
        </w:rPr>
        <w:t xml:space="preserve"> </w:t>
      </w:r>
      <w:r>
        <w:t>«Человеческие</w:t>
      </w:r>
      <w:r>
        <w:rPr>
          <w:spacing w:val="-5"/>
        </w:rPr>
        <w:t xml:space="preserve"> </w:t>
      </w:r>
      <w:r>
        <w:rPr>
          <w:spacing w:val="-2"/>
        </w:rPr>
        <w:t>расы».</w:t>
      </w:r>
    </w:p>
    <w:p w:rsidR="000F2C31" w:rsidRDefault="004B7C75">
      <w:pPr>
        <w:pStyle w:val="a3"/>
        <w:spacing w:before="40" w:line="276" w:lineRule="auto"/>
        <w:ind w:right="596" w:firstLine="708"/>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F2C31" w:rsidRDefault="004B7C75">
      <w:pPr>
        <w:pStyle w:val="a3"/>
        <w:spacing w:before="1"/>
        <w:ind w:left="878"/>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spacing w:before="41" w:line="278" w:lineRule="auto"/>
        <w:ind w:right="602" w:firstLine="708"/>
      </w:pPr>
      <w:r>
        <w:t>Практическая</w:t>
      </w:r>
      <w:r>
        <w:rPr>
          <w:spacing w:val="80"/>
        </w:rPr>
        <w:t xml:space="preserve">   </w:t>
      </w:r>
      <w:r>
        <w:t>работа</w:t>
      </w:r>
      <w:r>
        <w:rPr>
          <w:spacing w:val="80"/>
        </w:rPr>
        <w:t xml:space="preserve">   </w:t>
      </w:r>
      <w:r>
        <w:t>№</w:t>
      </w:r>
      <w:r>
        <w:rPr>
          <w:spacing w:val="-1"/>
        </w:rPr>
        <w:t xml:space="preserve"> </w:t>
      </w:r>
      <w:r>
        <w:t>1.</w:t>
      </w:r>
      <w:r>
        <w:rPr>
          <w:spacing w:val="80"/>
        </w:rPr>
        <w:t xml:space="preserve">   </w:t>
      </w:r>
      <w:r>
        <w:t>«Изучение</w:t>
      </w:r>
      <w:r>
        <w:rPr>
          <w:spacing w:val="80"/>
        </w:rPr>
        <w:t xml:space="preserve">   </w:t>
      </w:r>
      <w:r>
        <w:t>ископаемых</w:t>
      </w:r>
      <w:r>
        <w:rPr>
          <w:spacing w:val="80"/>
        </w:rPr>
        <w:t xml:space="preserve">   </w:t>
      </w:r>
      <w:r>
        <w:t>остатков</w:t>
      </w:r>
      <w:r>
        <w:rPr>
          <w:spacing w:val="80"/>
        </w:rPr>
        <w:t xml:space="preserve">   </w:t>
      </w:r>
      <w:r>
        <w:t>растений</w:t>
      </w:r>
      <w:r>
        <w:rPr>
          <w:spacing w:val="80"/>
        </w:rPr>
        <w:t xml:space="preserve"> </w:t>
      </w:r>
      <w:r>
        <w:t>и животных в коллекциях».</w:t>
      </w:r>
    </w:p>
    <w:p w:rsidR="000F2C31" w:rsidRDefault="004B7C75">
      <w:pPr>
        <w:pStyle w:val="a3"/>
        <w:spacing w:line="276" w:lineRule="auto"/>
        <w:ind w:right="597" w:firstLine="708"/>
      </w:pPr>
      <w:r>
        <w:t>Экскурсия «Эволюция органического мира на Земле» (в естественно-научный или краеведческий музей).</w:t>
      </w:r>
    </w:p>
    <w:p w:rsidR="000F2C31" w:rsidRDefault="004B7C75" w:rsidP="007E79F0">
      <w:pPr>
        <w:pStyle w:val="a4"/>
        <w:numPr>
          <w:ilvl w:val="1"/>
          <w:numId w:val="56"/>
        </w:numPr>
        <w:tabs>
          <w:tab w:val="left" w:pos="1297"/>
        </w:tabs>
        <w:spacing w:line="275" w:lineRule="exact"/>
        <w:ind w:left="1297" w:hanging="419"/>
        <w:jc w:val="both"/>
        <w:rPr>
          <w:sz w:val="24"/>
        </w:rPr>
      </w:pPr>
      <w:r>
        <w:rPr>
          <w:sz w:val="24"/>
        </w:rPr>
        <w:t>Тема</w:t>
      </w:r>
      <w:r>
        <w:rPr>
          <w:spacing w:val="-5"/>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r>
        <w:rPr>
          <w:spacing w:val="-3"/>
          <w:sz w:val="24"/>
        </w:rPr>
        <w:t xml:space="preserve"> </w:t>
      </w:r>
      <w:r>
        <w:rPr>
          <w:sz w:val="24"/>
        </w:rPr>
        <w:t xml:space="preserve">(5 </w:t>
      </w:r>
      <w:r>
        <w:rPr>
          <w:spacing w:val="-5"/>
          <w:sz w:val="24"/>
        </w:rPr>
        <w:t>ч).</w:t>
      </w:r>
    </w:p>
    <w:p w:rsidR="000F2C31" w:rsidRDefault="004B7C75">
      <w:pPr>
        <w:pStyle w:val="a3"/>
        <w:spacing w:before="39"/>
        <w:ind w:left="878"/>
      </w:pPr>
      <w:r>
        <w:t>Экология</w:t>
      </w:r>
      <w:r>
        <w:rPr>
          <w:spacing w:val="49"/>
        </w:rPr>
        <w:t xml:space="preserve"> </w:t>
      </w:r>
      <w:r>
        <w:t>как</w:t>
      </w:r>
      <w:r>
        <w:rPr>
          <w:spacing w:val="50"/>
        </w:rPr>
        <w:t xml:space="preserve"> </w:t>
      </w:r>
      <w:r>
        <w:t>наука.</w:t>
      </w:r>
      <w:r>
        <w:rPr>
          <w:spacing w:val="51"/>
        </w:rPr>
        <w:t xml:space="preserve"> </w:t>
      </w:r>
      <w:r>
        <w:t>Задачи</w:t>
      </w:r>
      <w:r>
        <w:rPr>
          <w:spacing w:val="50"/>
        </w:rPr>
        <w:t xml:space="preserve"> </w:t>
      </w:r>
      <w:r>
        <w:t>и</w:t>
      </w:r>
      <w:r>
        <w:rPr>
          <w:spacing w:val="50"/>
        </w:rPr>
        <w:t xml:space="preserve"> </w:t>
      </w:r>
      <w:r>
        <w:t>разделы</w:t>
      </w:r>
      <w:r>
        <w:rPr>
          <w:spacing w:val="51"/>
        </w:rPr>
        <w:t xml:space="preserve"> </w:t>
      </w:r>
      <w:r>
        <w:t>экологии.</w:t>
      </w:r>
      <w:r>
        <w:rPr>
          <w:spacing w:val="49"/>
        </w:rPr>
        <w:t xml:space="preserve"> </w:t>
      </w:r>
      <w:r>
        <w:t>Методы</w:t>
      </w:r>
      <w:r>
        <w:rPr>
          <w:spacing w:val="49"/>
        </w:rPr>
        <w:t xml:space="preserve"> </w:t>
      </w:r>
      <w:r>
        <w:t>экологических</w:t>
      </w:r>
      <w:r>
        <w:rPr>
          <w:spacing w:val="52"/>
        </w:rPr>
        <w:t xml:space="preserve"> </w:t>
      </w:r>
      <w:r>
        <w:rPr>
          <w:spacing w:val="-2"/>
        </w:rPr>
        <w:t>исследований.</w:t>
      </w:r>
    </w:p>
    <w:p w:rsidR="000F2C31" w:rsidRDefault="004B7C75">
      <w:pPr>
        <w:pStyle w:val="a3"/>
        <w:spacing w:before="41"/>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0F2C31" w:rsidRDefault="004B7C75">
      <w:pPr>
        <w:pStyle w:val="a3"/>
        <w:spacing w:before="40" w:line="276" w:lineRule="auto"/>
        <w:ind w:right="599" w:firstLine="708"/>
      </w:pPr>
      <w:r>
        <w:t>Среды обитания организмов: водная, наземно-воздушная, почвенная,</w:t>
      </w:r>
      <w:r>
        <w:rPr>
          <w:spacing w:val="80"/>
        </w:rPr>
        <w:t xml:space="preserve"> </w:t>
      </w:r>
      <w:r>
        <w:rPr>
          <w:spacing w:val="-2"/>
        </w:rPr>
        <w:t>внутриорганизменная.</w:t>
      </w:r>
    </w:p>
    <w:p w:rsidR="000F2C31" w:rsidRDefault="004B7C75">
      <w:pPr>
        <w:pStyle w:val="a3"/>
        <w:tabs>
          <w:tab w:val="left" w:pos="2198"/>
          <w:tab w:val="left" w:pos="3065"/>
          <w:tab w:val="left" w:pos="5420"/>
          <w:tab w:val="left" w:pos="7117"/>
          <w:tab w:val="left" w:pos="9362"/>
        </w:tabs>
        <w:spacing w:before="2" w:line="276" w:lineRule="auto"/>
        <w:ind w:right="601" w:firstLine="708"/>
      </w:pPr>
      <w:r>
        <w:t xml:space="preserve">Экологические факторы. Классификация экологических факторов: абиотические, </w:t>
      </w:r>
      <w:r>
        <w:rPr>
          <w:spacing w:val="-2"/>
        </w:rPr>
        <w:t>биотические</w:t>
      </w:r>
      <w:r>
        <w:tab/>
      </w:r>
      <w:r>
        <w:rPr>
          <w:spacing w:val="-10"/>
        </w:rPr>
        <w:t>и</w:t>
      </w:r>
      <w:r>
        <w:tab/>
      </w:r>
      <w:r>
        <w:rPr>
          <w:spacing w:val="-2"/>
        </w:rPr>
        <w:t>антропогенные.</w:t>
      </w:r>
      <w:r>
        <w:tab/>
      </w:r>
      <w:r>
        <w:rPr>
          <w:spacing w:val="-2"/>
        </w:rPr>
        <w:t>Действие</w:t>
      </w:r>
      <w:r>
        <w:tab/>
      </w:r>
      <w:r>
        <w:rPr>
          <w:spacing w:val="-2"/>
        </w:rPr>
        <w:t>экологических</w:t>
      </w:r>
      <w:r>
        <w:tab/>
      </w:r>
      <w:r>
        <w:rPr>
          <w:spacing w:val="-2"/>
        </w:rPr>
        <w:t xml:space="preserve">факторов </w:t>
      </w:r>
      <w:r>
        <w:t>на организмы.</w:t>
      </w:r>
    </w:p>
    <w:p w:rsidR="000F2C31" w:rsidRDefault="004B7C75">
      <w:pPr>
        <w:pStyle w:val="a3"/>
        <w:spacing w:line="276" w:lineRule="auto"/>
        <w:ind w:right="597" w:firstLine="708"/>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F2C31" w:rsidRDefault="004B7C75">
      <w:pPr>
        <w:pStyle w:val="a3"/>
        <w:spacing w:line="276" w:lineRule="auto"/>
        <w:ind w:right="603" w:firstLine="708"/>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F2C31" w:rsidRDefault="004B7C75">
      <w:pPr>
        <w:pStyle w:val="a3"/>
        <w:spacing w:line="276" w:lineRule="auto"/>
        <w:ind w:right="600" w:firstLine="708"/>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0F2C31" w:rsidRDefault="004B7C75">
      <w:pPr>
        <w:pStyle w:val="a3"/>
        <w:spacing w:line="275" w:lineRule="exact"/>
        <w:ind w:left="878"/>
        <w:jc w:val="left"/>
      </w:pPr>
      <w:r>
        <w:rPr>
          <w:spacing w:val="-2"/>
        </w:rPr>
        <w:t>Демонстрации:</w:t>
      </w:r>
    </w:p>
    <w:p w:rsidR="000F2C31" w:rsidRDefault="004B7C75">
      <w:pPr>
        <w:pStyle w:val="a3"/>
        <w:spacing w:before="43"/>
        <w:ind w:left="878"/>
        <w:jc w:val="left"/>
      </w:pPr>
      <w:r>
        <w:t>Портреты:</w:t>
      </w:r>
      <w:r>
        <w:rPr>
          <w:spacing w:val="-2"/>
        </w:rPr>
        <w:t xml:space="preserve"> </w:t>
      </w:r>
      <w:r>
        <w:t>А.</w:t>
      </w:r>
      <w:r>
        <w:rPr>
          <w:spacing w:val="-3"/>
        </w:rPr>
        <w:t xml:space="preserve"> </w:t>
      </w:r>
      <w:r>
        <w:t>Гумбольдт,</w:t>
      </w:r>
      <w:r>
        <w:rPr>
          <w:spacing w:val="-1"/>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0F2C31" w:rsidRDefault="004B7C75">
      <w:pPr>
        <w:pStyle w:val="a3"/>
        <w:spacing w:before="41"/>
        <w:ind w:left="878"/>
        <w:jc w:val="left"/>
      </w:pPr>
      <w:r>
        <w:t>Таблицы</w:t>
      </w:r>
      <w:r>
        <w:rPr>
          <w:spacing w:val="60"/>
          <w:w w:val="150"/>
        </w:rPr>
        <w:t xml:space="preserve"> </w:t>
      </w:r>
      <w:r>
        <w:t>и</w:t>
      </w:r>
      <w:r>
        <w:rPr>
          <w:spacing w:val="62"/>
          <w:w w:val="150"/>
        </w:rPr>
        <w:t xml:space="preserve"> </w:t>
      </w:r>
      <w:r>
        <w:t>схемы:</w:t>
      </w:r>
      <w:r>
        <w:rPr>
          <w:spacing w:val="64"/>
          <w:w w:val="150"/>
        </w:rPr>
        <w:t xml:space="preserve"> </w:t>
      </w:r>
      <w:r>
        <w:t>карта</w:t>
      </w:r>
      <w:r>
        <w:rPr>
          <w:spacing w:val="68"/>
          <w:w w:val="150"/>
        </w:rPr>
        <w:t xml:space="preserve"> </w:t>
      </w:r>
      <w:r>
        <w:t>«Природные</w:t>
      </w:r>
      <w:r>
        <w:rPr>
          <w:spacing w:val="61"/>
          <w:w w:val="150"/>
        </w:rPr>
        <w:t xml:space="preserve"> </w:t>
      </w:r>
      <w:r>
        <w:t>зоны</w:t>
      </w:r>
      <w:r>
        <w:rPr>
          <w:spacing w:val="63"/>
          <w:w w:val="150"/>
        </w:rPr>
        <w:t xml:space="preserve"> </w:t>
      </w:r>
      <w:r>
        <w:t>Земли»,</w:t>
      </w:r>
      <w:r>
        <w:rPr>
          <w:spacing w:val="68"/>
          <w:w w:val="150"/>
        </w:rPr>
        <w:t xml:space="preserve"> </w:t>
      </w:r>
      <w:r>
        <w:t>«Среды</w:t>
      </w:r>
      <w:r>
        <w:rPr>
          <w:spacing w:val="63"/>
          <w:w w:val="150"/>
        </w:rPr>
        <w:t xml:space="preserve"> </w:t>
      </w:r>
      <w:r>
        <w:t>обитания</w:t>
      </w:r>
      <w:r>
        <w:rPr>
          <w:spacing w:val="64"/>
          <w:w w:val="150"/>
        </w:rPr>
        <w:t xml:space="preserve"> </w:t>
      </w:r>
      <w:r>
        <w:rPr>
          <w:spacing w:val="-2"/>
        </w:rPr>
        <w:t>организмов»,</w:t>
      </w:r>
    </w:p>
    <w:p w:rsidR="000F2C31" w:rsidRDefault="004B7C75">
      <w:pPr>
        <w:pStyle w:val="a3"/>
        <w:spacing w:before="41" w:line="276" w:lineRule="auto"/>
        <w:jc w:val="left"/>
      </w:pPr>
      <w:r>
        <w:t>«Фотопериодизм»,</w:t>
      </w:r>
      <w:r>
        <w:rPr>
          <w:spacing w:val="40"/>
        </w:rPr>
        <w:t xml:space="preserve"> </w:t>
      </w:r>
      <w:r>
        <w:t>«Популяции»,</w:t>
      </w:r>
      <w:r>
        <w:rPr>
          <w:spacing w:val="40"/>
        </w:rPr>
        <w:t xml:space="preserve"> </w:t>
      </w:r>
      <w:r>
        <w:t>«Закономерности</w:t>
      </w:r>
      <w:r>
        <w:rPr>
          <w:spacing w:val="40"/>
        </w:rPr>
        <w:t xml:space="preserve"> </w:t>
      </w:r>
      <w:r>
        <w:t>роста</w:t>
      </w:r>
      <w:r>
        <w:rPr>
          <w:spacing w:val="40"/>
        </w:rPr>
        <w:t xml:space="preserve"> </w:t>
      </w:r>
      <w:r>
        <w:t>численности</w:t>
      </w:r>
      <w:r>
        <w:rPr>
          <w:spacing w:val="40"/>
        </w:rPr>
        <w:t xml:space="preserve"> </w:t>
      </w:r>
      <w:r>
        <w:t>популяции</w:t>
      </w:r>
      <w:r>
        <w:rPr>
          <w:spacing w:val="40"/>
        </w:rPr>
        <w:t xml:space="preserve"> </w:t>
      </w:r>
      <w:r>
        <w:t>инфузории- туфельки», «Пищевые цепи».</w:t>
      </w:r>
    </w:p>
    <w:p w:rsidR="000F2C31" w:rsidRDefault="004B7C75">
      <w:pPr>
        <w:pStyle w:val="a3"/>
        <w:spacing w:before="1"/>
        <w:ind w:left="878"/>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0F2C31" w:rsidRDefault="004B7C75">
      <w:pPr>
        <w:pStyle w:val="a3"/>
        <w:tabs>
          <w:tab w:val="left" w:pos="2833"/>
          <w:tab w:val="left" w:pos="4043"/>
          <w:tab w:val="left" w:pos="5045"/>
          <w:tab w:val="left" w:pos="7570"/>
          <w:tab w:val="left" w:pos="9391"/>
        </w:tabs>
        <w:spacing w:before="41" w:line="276" w:lineRule="auto"/>
        <w:ind w:right="599" w:firstLine="708"/>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0F2C31" w:rsidRDefault="000F2C31">
      <w:pPr>
        <w:pStyle w:val="a3"/>
        <w:spacing w:line="276" w:lineRule="auto"/>
        <w:jc w:val="left"/>
        <w:sectPr w:rsidR="000F2C31">
          <w:pgSz w:w="11920" w:h="16860"/>
          <w:pgMar w:top="800" w:right="141" w:bottom="920" w:left="850" w:header="588" w:footer="662" w:gutter="0"/>
          <w:cols w:space="720"/>
        </w:sectPr>
      </w:pPr>
    </w:p>
    <w:p w:rsidR="000F2C31" w:rsidRDefault="004B7C75">
      <w:pPr>
        <w:pStyle w:val="a3"/>
        <w:spacing w:before="220" w:line="278" w:lineRule="auto"/>
        <w:ind w:left="878" w:right="1413"/>
      </w:pPr>
      <w:r>
        <w:lastRenderedPageBreak/>
        <w:t>Лабораторная работа № 4. «Влияние света на рост и развитие черенков колеуса». Практическая</w:t>
      </w:r>
      <w:r>
        <w:rPr>
          <w:spacing w:val="-5"/>
        </w:rPr>
        <w:t xml:space="preserve"> </w:t>
      </w:r>
      <w:r>
        <w:t>работа</w:t>
      </w:r>
      <w:r>
        <w:rPr>
          <w:spacing w:val="-6"/>
        </w:rPr>
        <w:t xml:space="preserve"> </w:t>
      </w:r>
      <w:r>
        <w:t>№</w:t>
      </w:r>
      <w:r>
        <w:rPr>
          <w:spacing w:val="-3"/>
        </w:rPr>
        <w:t xml:space="preserve"> </w:t>
      </w:r>
      <w:r>
        <w:t>2.</w:t>
      </w:r>
      <w:r>
        <w:rPr>
          <w:spacing w:val="-1"/>
        </w:rPr>
        <w:t xml:space="preserve"> </w:t>
      </w:r>
      <w:r>
        <w:t>«Подсчёт</w:t>
      </w:r>
      <w:r>
        <w:rPr>
          <w:spacing w:val="-5"/>
        </w:rPr>
        <w:t xml:space="preserve"> </w:t>
      </w:r>
      <w:r>
        <w:t>плотности</w:t>
      </w:r>
      <w:r>
        <w:rPr>
          <w:spacing w:val="-6"/>
        </w:rPr>
        <w:t xml:space="preserve"> </w:t>
      </w:r>
      <w:r>
        <w:t>популяций</w:t>
      </w:r>
      <w:r>
        <w:rPr>
          <w:spacing w:val="-5"/>
        </w:rPr>
        <w:t xml:space="preserve"> </w:t>
      </w:r>
      <w:r>
        <w:t>разных</w:t>
      </w:r>
      <w:r>
        <w:rPr>
          <w:spacing w:val="-3"/>
        </w:rPr>
        <w:t xml:space="preserve"> </w:t>
      </w:r>
      <w:r>
        <w:t>видов</w:t>
      </w:r>
      <w:r>
        <w:rPr>
          <w:spacing w:val="-6"/>
        </w:rPr>
        <w:t xml:space="preserve"> </w:t>
      </w:r>
      <w:r>
        <w:t>растений».</w:t>
      </w:r>
    </w:p>
    <w:p w:rsidR="000F2C31" w:rsidRDefault="004B7C75" w:rsidP="007E79F0">
      <w:pPr>
        <w:pStyle w:val="a4"/>
        <w:numPr>
          <w:ilvl w:val="1"/>
          <w:numId w:val="56"/>
        </w:numPr>
        <w:tabs>
          <w:tab w:val="left" w:pos="1297"/>
        </w:tabs>
        <w:spacing w:line="272" w:lineRule="exact"/>
        <w:ind w:left="1297" w:hanging="419"/>
        <w:jc w:val="both"/>
        <w:rPr>
          <w:sz w:val="24"/>
        </w:rPr>
      </w:pPr>
      <w:r>
        <w:rPr>
          <w:sz w:val="24"/>
        </w:rPr>
        <w:t>Тема</w:t>
      </w:r>
      <w:r>
        <w:rPr>
          <w:spacing w:val="-4"/>
          <w:sz w:val="24"/>
        </w:rPr>
        <w:t xml:space="preserve"> </w:t>
      </w:r>
      <w:r>
        <w:rPr>
          <w:sz w:val="24"/>
        </w:rPr>
        <w:t>4.</w:t>
      </w:r>
      <w:r>
        <w:rPr>
          <w:spacing w:val="-2"/>
          <w:sz w:val="24"/>
        </w:rPr>
        <w:t xml:space="preserve"> </w:t>
      </w:r>
      <w:r>
        <w:rPr>
          <w:sz w:val="24"/>
        </w:rPr>
        <w:t>Сообщества</w:t>
      </w:r>
      <w:r>
        <w:rPr>
          <w:spacing w:val="-3"/>
          <w:sz w:val="24"/>
        </w:rPr>
        <w:t xml:space="preserve"> </w:t>
      </w:r>
      <w:r>
        <w:rPr>
          <w:sz w:val="24"/>
        </w:rPr>
        <w:t>и</w:t>
      </w:r>
      <w:r>
        <w:rPr>
          <w:spacing w:val="-3"/>
          <w:sz w:val="24"/>
        </w:rPr>
        <w:t xml:space="preserve"> </w:t>
      </w:r>
      <w:r>
        <w:rPr>
          <w:sz w:val="24"/>
        </w:rPr>
        <w:t>экологические</w:t>
      </w:r>
      <w:r>
        <w:rPr>
          <w:spacing w:val="-3"/>
          <w:sz w:val="24"/>
        </w:rPr>
        <w:t xml:space="preserve"> </w:t>
      </w:r>
      <w:r>
        <w:rPr>
          <w:sz w:val="24"/>
        </w:rPr>
        <w:t>системы</w:t>
      </w:r>
      <w:r>
        <w:rPr>
          <w:spacing w:val="-2"/>
          <w:sz w:val="24"/>
        </w:rPr>
        <w:t xml:space="preserve"> </w:t>
      </w:r>
      <w:r>
        <w:rPr>
          <w:sz w:val="24"/>
        </w:rPr>
        <w:t>(9</w:t>
      </w:r>
      <w:r>
        <w:rPr>
          <w:spacing w:val="-2"/>
          <w:sz w:val="24"/>
        </w:rPr>
        <w:t xml:space="preserve"> </w:t>
      </w:r>
      <w:r>
        <w:rPr>
          <w:spacing w:val="-5"/>
          <w:sz w:val="24"/>
        </w:rPr>
        <w:t>ч).</w:t>
      </w:r>
    </w:p>
    <w:p w:rsidR="000F2C31" w:rsidRDefault="004B7C75">
      <w:pPr>
        <w:pStyle w:val="a3"/>
        <w:spacing w:before="40" w:line="276" w:lineRule="auto"/>
        <w:ind w:right="600" w:firstLine="708"/>
      </w:pPr>
      <w:r>
        <w:t>Сообщество организмов – биоценоз. Структуры биоценоза: видовая, пространственная, трофическая (пищевая). Виды-доминанты. Связи в биоценозе.</w:t>
      </w:r>
    </w:p>
    <w:p w:rsidR="000F2C31" w:rsidRDefault="004B7C75">
      <w:pPr>
        <w:pStyle w:val="a3"/>
        <w:spacing w:before="2" w:line="276" w:lineRule="auto"/>
        <w:ind w:right="603" w:firstLine="708"/>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0F2C31" w:rsidRDefault="004B7C75">
      <w:pPr>
        <w:pStyle w:val="a3"/>
        <w:spacing w:line="276" w:lineRule="auto"/>
        <w:ind w:right="602" w:firstLine="708"/>
      </w:pPr>
      <w:r>
        <w:t>Природные</w:t>
      </w:r>
      <w:r>
        <w:rPr>
          <w:spacing w:val="80"/>
          <w:w w:val="150"/>
        </w:rPr>
        <w:t xml:space="preserve">  </w:t>
      </w:r>
      <w:r>
        <w:t>экосистемы.</w:t>
      </w:r>
      <w:r>
        <w:rPr>
          <w:spacing w:val="80"/>
          <w:w w:val="150"/>
        </w:rPr>
        <w:t xml:space="preserve">  </w:t>
      </w:r>
      <w:r>
        <w:t>Экосистемы</w:t>
      </w:r>
      <w:r>
        <w:rPr>
          <w:spacing w:val="80"/>
          <w:w w:val="150"/>
        </w:rPr>
        <w:t xml:space="preserve">  </w:t>
      </w:r>
      <w:r>
        <w:t>озёр</w:t>
      </w:r>
      <w:r>
        <w:rPr>
          <w:spacing w:val="80"/>
          <w:w w:val="150"/>
        </w:rPr>
        <w:t xml:space="preserve">  </w:t>
      </w:r>
      <w:r>
        <w:t>и</w:t>
      </w:r>
      <w:r>
        <w:rPr>
          <w:spacing w:val="80"/>
          <w:w w:val="150"/>
        </w:rPr>
        <w:t xml:space="preserve">  </w:t>
      </w:r>
      <w:r>
        <w:t>рек.</w:t>
      </w:r>
      <w:r>
        <w:rPr>
          <w:spacing w:val="80"/>
          <w:w w:val="150"/>
        </w:rPr>
        <w:t xml:space="preserve">  </w:t>
      </w:r>
      <w:r>
        <w:t>Экосистема</w:t>
      </w:r>
      <w:r>
        <w:rPr>
          <w:spacing w:val="80"/>
          <w:w w:val="150"/>
        </w:rPr>
        <w:t xml:space="preserve">  </w:t>
      </w:r>
      <w:r>
        <w:t>хвойного или широколиственного леса.</w:t>
      </w:r>
    </w:p>
    <w:p w:rsidR="000F2C31" w:rsidRDefault="004B7C75">
      <w:pPr>
        <w:pStyle w:val="a3"/>
        <w:spacing w:line="278" w:lineRule="auto"/>
        <w:ind w:right="600" w:firstLine="708"/>
      </w:pPr>
      <w:r>
        <w:t>Антропогенные экосистемы. Агроэкосистемы. Урбоэкосистемы. Биологическое и хозяйственное значение агроэкосистем и урбоэкосистем.</w:t>
      </w:r>
    </w:p>
    <w:p w:rsidR="000F2C31" w:rsidRDefault="004B7C75">
      <w:pPr>
        <w:pStyle w:val="a3"/>
        <w:spacing w:line="276" w:lineRule="auto"/>
        <w:ind w:right="601" w:firstLine="708"/>
      </w:pPr>
      <w:r>
        <w:t>Биоразнообразие как фактор устойчивости экосистем. Сохранение биологического разнообразия на Земле.</w:t>
      </w:r>
    </w:p>
    <w:p w:rsidR="000F2C31" w:rsidRDefault="004B7C75">
      <w:pPr>
        <w:pStyle w:val="a3"/>
        <w:spacing w:line="276" w:lineRule="auto"/>
        <w:ind w:right="602" w:firstLine="708"/>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F2C31" w:rsidRDefault="004B7C75">
      <w:pPr>
        <w:pStyle w:val="a3"/>
        <w:spacing w:line="276" w:lineRule="auto"/>
        <w:ind w:right="598" w:firstLine="708"/>
      </w:pPr>
      <w:r>
        <w:t>Круговороты</w:t>
      </w:r>
      <w:r>
        <w:rPr>
          <w:spacing w:val="-3"/>
        </w:rPr>
        <w:t xml:space="preserve"> </w:t>
      </w:r>
      <w:r>
        <w:t>веществ</w:t>
      </w:r>
      <w:r>
        <w:rPr>
          <w:spacing w:val="-2"/>
        </w:rPr>
        <w:t xml:space="preserve"> </w:t>
      </w:r>
      <w:r>
        <w:t>и биогеохимические</w:t>
      </w:r>
      <w:r>
        <w:rPr>
          <w:spacing w:val="-3"/>
        </w:rPr>
        <w:t xml:space="preserve"> </w:t>
      </w:r>
      <w:r>
        <w:t>циклы</w:t>
      </w:r>
      <w:r>
        <w:rPr>
          <w:spacing w:val="-3"/>
        </w:rPr>
        <w:t xml:space="preserve"> </w:t>
      </w:r>
      <w:r>
        <w:t>элементов (углерода,</w:t>
      </w:r>
      <w:r>
        <w:rPr>
          <w:spacing w:val="-2"/>
        </w:rPr>
        <w:t xml:space="preserve"> </w:t>
      </w:r>
      <w:r>
        <w:t>азота).</w:t>
      </w:r>
      <w:r>
        <w:rPr>
          <w:spacing w:val="-2"/>
        </w:rPr>
        <w:t xml:space="preserve"> </w:t>
      </w:r>
      <w:r>
        <w:t>Зональность биосферы. Основные биомы суши.</w:t>
      </w:r>
    </w:p>
    <w:p w:rsidR="000F2C31" w:rsidRDefault="004B7C75">
      <w:pPr>
        <w:pStyle w:val="a3"/>
        <w:spacing w:line="276" w:lineRule="auto"/>
        <w:ind w:right="601" w:firstLine="708"/>
      </w:pPr>
      <w:r>
        <w:t>Человечество в биосфере Земли. Антропогенные изменения в биосфере. Глобальные экологические проблемы.</w:t>
      </w:r>
    </w:p>
    <w:p w:rsidR="000F2C31" w:rsidRDefault="004B7C75">
      <w:pPr>
        <w:pStyle w:val="a3"/>
        <w:spacing w:line="276" w:lineRule="auto"/>
        <w:ind w:right="600" w:firstLine="708"/>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F2C31" w:rsidRDefault="004B7C75">
      <w:pPr>
        <w:pStyle w:val="a3"/>
        <w:ind w:left="878"/>
        <w:jc w:val="left"/>
      </w:pPr>
      <w:r>
        <w:rPr>
          <w:spacing w:val="-2"/>
        </w:rPr>
        <w:t>Демонстрации:</w:t>
      </w:r>
    </w:p>
    <w:p w:rsidR="000F2C31" w:rsidRDefault="004B7C75">
      <w:pPr>
        <w:pStyle w:val="a3"/>
        <w:spacing w:before="35"/>
        <w:ind w:left="878"/>
        <w:jc w:val="left"/>
      </w:pPr>
      <w:r>
        <w:t>Портреты:</w:t>
      </w:r>
      <w:r>
        <w:rPr>
          <w:spacing w:val="-2"/>
        </w:rPr>
        <w:t xml:space="preserve"> </w:t>
      </w:r>
      <w:r>
        <w:t>А.Дж.</w:t>
      </w:r>
      <w:r>
        <w:rPr>
          <w:spacing w:val="-2"/>
        </w:rPr>
        <w:t xml:space="preserve"> </w:t>
      </w:r>
      <w:r>
        <w:t>Тенсли,</w:t>
      </w:r>
      <w:r>
        <w:rPr>
          <w:spacing w:val="-2"/>
        </w:rPr>
        <w:t xml:space="preserve"> </w:t>
      </w:r>
      <w:r>
        <w:t>В.Н.</w:t>
      </w:r>
      <w:r>
        <w:rPr>
          <w:spacing w:val="-2"/>
        </w:rPr>
        <w:t xml:space="preserve"> </w:t>
      </w:r>
      <w:r>
        <w:t>Сукачёв,</w:t>
      </w:r>
      <w:r>
        <w:rPr>
          <w:spacing w:val="-1"/>
        </w:rPr>
        <w:t xml:space="preserve"> </w:t>
      </w:r>
      <w:r>
        <w:t>В.И.</w:t>
      </w:r>
      <w:r>
        <w:rPr>
          <w:spacing w:val="1"/>
        </w:rPr>
        <w:t xml:space="preserve"> </w:t>
      </w:r>
      <w:r>
        <w:rPr>
          <w:spacing w:val="-2"/>
        </w:rPr>
        <w:t>Вернадский.</w:t>
      </w:r>
    </w:p>
    <w:p w:rsidR="000F2C31" w:rsidRDefault="004B7C75">
      <w:pPr>
        <w:pStyle w:val="a3"/>
        <w:spacing w:before="41" w:line="276" w:lineRule="auto"/>
        <w:ind w:right="595" w:firstLine="708"/>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rsidR="000F2C31" w:rsidRDefault="004B7C75">
      <w:pPr>
        <w:pStyle w:val="a3"/>
        <w:tabs>
          <w:tab w:val="left" w:pos="4500"/>
          <w:tab w:val="left" w:pos="9072"/>
        </w:tabs>
        <w:spacing w:before="1" w:line="276" w:lineRule="auto"/>
        <w:ind w:right="598"/>
      </w:pPr>
      <w:r>
        <w:rPr>
          <w:spacing w:val="-2"/>
        </w:rPr>
        <w:t>«Примерные</w:t>
      </w:r>
      <w:r>
        <w:tab/>
      </w:r>
      <w:r>
        <w:rPr>
          <w:spacing w:val="-2"/>
        </w:rPr>
        <w:t>антропогенные</w:t>
      </w:r>
      <w:r>
        <w:tab/>
      </w:r>
      <w:r>
        <w:rPr>
          <w:spacing w:val="-2"/>
        </w:rPr>
        <w:t xml:space="preserve">воздействия </w:t>
      </w:r>
      <w:r>
        <w:t>на природу», «Важнейшие источники загрязнения воздуха и грунтовых вод», «Почва –</w:t>
      </w:r>
      <w:r>
        <w:rPr>
          <w:spacing w:val="80"/>
        </w:rPr>
        <w:t xml:space="preserve"> </w:t>
      </w:r>
      <w:r>
        <w:t>важнейшая</w:t>
      </w:r>
      <w:r>
        <w:rPr>
          <w:spacing w:val="62"/>
          <w:w w:val="150"/>
        </w:rPr>
        <w:t xml:space="preserve"> </w:t>
      </w:r>
      <w:r>
        <w:t>составляющая</w:t>
      </w:r>
      <w:r>
        <w:rPr>
          <w:spacing w:val="64"/>
          <w:w w:val="150"/>
        </w:rPr>
        <w:t xml:space="preserve"> </w:t>
      </w:r>
      <w:r>
        <w:t>биосферы»,</w:t>
      </w:r>
      <w:r>
        <w:rPr>
          <w:spacing w:val="70"/>
          <w:w w:val="150"/>
        </w:rPr>
        <w:t xml:space="preserve"> </w:t>
      </w:r>
      <w:r>
        <w:t>«Факторы</w:t>
      </w:r>
      <w:r>
        <w:rPr>
          <w:spacing w:val="64"/>
          <w:w w:val="150"/>
        </w:rPr>
        <w:t xml:space="preserve"> </w:t>
      </w:r>
      <w:r>
        <w:t>деградации</w:t>
      </w:r>
      <w:r>
        <w:rPr>
          <w:spacing w:val="66"/>
          <w:w w:val="150"/>
        </w:rPr>
        <w:t xml:space="preserve"> </w:t>
      </w:r>
      <w:r>
        <w:t>почв»,</w:t>
      </w:r>
      <w:r>
        <w:rPr>
          <w:spacing w:val="69"/>
          <w:w w:val="150"/>
        </w:rPr>
        <w:t xml:space="preserve"> </w:t>
      </w:r>
      <w:r>
        <w:t>«Парниковый</w:t>
      </w:r>
      <w:r>
        <w:rPr>
          <w:spacing w:val="66"/>
          <w:w w:val="150"/>
        </w:rPr>
        <w:t xml:space="preserve"> </w:t>
      </w:r>
      <w:r>
        <w:rPr>
          <w:spacing w:val="-2"/>
        </w:rPr>
        <w:t>эффект»,</w:t>
      </w:r>
    </w:p>
    <w:p w:rsidR="000F2C31" w:rsidRDefault="004B7C75">
      <w:pPr>
        <w:pStyle w:val="a3"/>
        <w:spacing w:before="1"/>
      </w:pPr>
      <w:r>
        <w:t>«Факторы</w:t>
      </w:r>
      <w:r>
        <w:rPr>
          <w:spacing w:val="75"/>
          <w:w w:val="150"/>
        </w:rPr>
        <w:t xml:space="preserve">  </w:t>
      </w:r>
      <w:r>
        <w:t>радиоактивного</w:t>
      </w:r>
      <w:r>
        <w:rPr>
          <w:spacing w:val="75"/>
          <w:w w:val="150"/>
        </w:rPr>
        <w:t xml:space="preserve">  </w:t>
      </w:r>
      <w:r>
        <w:t>загрязнения</w:t>
      </w:r>
      <w:r>
        <w:rPr>
          <w:spacing w:val="75"/>
          <w:w w:val="150"/>
        </w:rPr>
        <w:t xml:space="preserve">  </w:t>
      </w:r>
      <w:r>
        <w:t>биосферы»,</w:t>
      </w:r>
      <w:r>
        <w:rPr>
          <w:spacing w:val="77"/>
          <w:w w:val="150"/>
        </w:rPr>
        <w:t xml:space="preserve">  </w:t>
      </w:r>
      <w:r>
        <w:t>«Общая</w:t>
      </w:r>
      <w:r>
        <w:rPr>
          <w:spacing w:val="75"/>
          <w:w w:val="150"/>
        </w:rPr>
        <w:t xml:space="preserve">  </w:t>
      </w:r>
      <w:r>
        <w:t>структура</w:t>
      </w:r>
      <w:r>
        <w:rPr>
          <w:spacing w:val="75"/>
          <w:w w:val="150"/>
        </w:rPr>
        <w:t xml:space="preserve">  </w:t>
      </w:r>
      <w:r>
        <w:rPr>
          <w:spacing w:val="-2"/>
        </w:rPr>
        <w:t>биосферы»,</w:t>
      </w:r>
    </w:p>
    <w:p w:rsidR="000F2C31" w:rsidRDefault="004B7C75">
      <w:pPr>
        <w:pStyle w:val="a3"/>
        <w:spacing w:before="41" w:line="276" w:lineRule="auto"/>
        <w:ind w:right="596"/>
      </w:pPr>
      <w:r>
        <w:t>«Распространение жизни в биосфере», «Озоновый экран биосферы», «Круговорот углерода в биосфере», «Круговорот азота в природе».</w:t>
      </w:r>
    </w:p>
    <w:p w:rsidR="000F2C31" w:rsidRDefault="004B7C75">
      <w:pPr>
        <w:pStyle w:val="a3"/>
        <w:spacing w:line="276" w:lineRule="auto"/>
        <w:ind w:right="602" w:firstLine="708"/>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0F2C31" w:rsidRDefault="004B7C75" w:rsidP="007E79F0">
      <w:pPr>
        <w:pStyle w:val="a4"/>
        <w:numPr>
          <w:ilvl w:val="0"/>
          <w:numId w:val="56"/>
        </w:numPr>
        <w:tabs>
          <w:tab w:val="left" w:pos="1254"/>
        </w:tabs>
        <w:spacing w:before="1" w:line="276" w:lineRule="auto"/>
        <w:ind w:right="603" w:firstLine="708"/>
        <w:jc w:val="both"/>
        <w:rPr>
          <w:sz w:val="24"/>
        </w:rPr>
      </w:pPr>
      <w:r>
        <w:rPr>
          <w:sz w:val="24"/>
        </w:rPr>
        <w:t>Планируемые результаты освоения программы по биологии (базовый уровень) на уровне среднего общего образования.</w:t>
      </w:r>
    </w:p>
    <w:p w:rsidR="000F2C31" w:rsidRDefault="004B7C75" w:rsidP="007E79F0">
      <w:pPr>
        <w:pStyle w:val="a4"/>
        <w:numPr>
          <w:ilvl w:val="1"/>
          <w:numId w:val="56"/>
        </w:numPr>
        <w:tabs>
          <w:tab w:val="left" w:pos="1297"/>
        </w:tabs>
        <w:spacing w:line="275" w:lineRule="exact"/>
        <w:ind w:left="1297" w:hanging="419"/>
        <w:jc w:val="both"/>
        <w:rPr>
          <w:sz w:val="24"/>
        </w:rPr>
      </w:pPr>
      <w:r>
        <w:rPr>
          <w:sz w:val="24"/>
        </w:rPr>
        <w:t>Согласно</w:t>
      </w:r>
      <w:r>
        <w:rPr>
          <w:spacing w:val="58"/>
          <w:sz w:val="24"/>
        </w:rPr>
        <w:t xml:space="preserve"> </w:t>
      </w:r>
      <w:r>
        <w:rPr>
          <w:sz w:val="24"/>
        </w:rPr>
        <w:t>Федеральному</w:t>
      </w:r>
      <w:r>
        <w:rPr>
          <w:spacing w:val="55"/>
          <w:sz w:val="24"/>
        </w:rPr>
        <w:t xml:space="preserve"> </w:t>
      </w:r>
      <w:r>
        <w:rPr>
          <w:sz w:val="24"/>
        </w:rPr>
        <w:t>государственному</w:t>
      </w:r>
      <w:r>
        <w:rPr>
          <w:spacing w:val="58"/>
          <w:sz w:val="24"/>
        </w:rPr>
        <w:t xml:space="preserve"> </w:t>
      </w:r>
      <w:r>
        <w:rPr>
          <w:sz w:val="24"/>
        </w:rPr>
        <w:t>стандарту</w:t>
      </w:r>
      <w:r>
        <w:rPr>
          <w:spacing w:val="57"/>
          <w:sz w:val="24"/>
        </w:rPr>
        <w:t xml:space="preserve"> </w:t>
      </w:r>
      <w:r>
        <w:rPr>
          <w:sz w:val="24"/>
        </w:rPr>
        <w:t>среднего</w:t>
      </w:r>
      <w:r>
        <w:rPr>
          <w:spacing w:val="62"/>
          <w:sz w:val="24"/>
        </w:rPr>
        <w:t xml:space="preserve"> </w:t>
      </w:r>
      <w:r>
        <w:rPr>
          <w:sz w:val="24"/>
        </w:rPr>
        <w:t>общего</w:t>
      </w:r>
      <w:r>
        <w:rPr>
          <w:spacing w:val="61"/>
          <w:sz w:val="24"/>
        </w:rPr>
        <w:t xml:space="preserve"> </w:t>
      </w:r>
      <w:r>
        <w:rPr>
          <w:spacing w:val="-2"/>
          <w:sz w:val="24"/>
        </w:rPr>
        <w:t>образования</w:t>
      </w:r>
    </w:p>
    <w:p w:rsidR="000F2C31" w:rsidRDefault="000F2C31">
      <w:pPr>
        <w:pStyle w:val="a4"/>
        <w:spacing w:line="275" w:lineRule="exact"/>
        <w:rPr>
          <w:sz w:val="24"/>
        </w:rPr>
        <w:sectPr w:rsidR="000F2C31">
          <w:pgSz w:w="11920" w:h="16860"/>
          <w:pgMar w:top="800" w:right="141" w:bottom="920" w:left="850" w:header="588" w:footer="662" w:gutter="0"/>
          <w:cols w:space="720"/>
        </w:sectPr>
      </w:pPr>
    </w:p>
    <w:p w:rsidR="000F2C31" w:rsidRDefault="004B7C75">
      <w:pPr>
        <w:pStyle w:val="a3"/>
        <w:tabs>
          <w:tab w:val="left" w:pos="4372"/>
          <w:tab w:val="left" w:pos="8566"/>
        </w:tabs>
        <w:spacing w:before="220" w:line="276" w:lineRule="auto"/>
        <w:ind w:right="601"/>
      </w:pPr>
      <w:r>
        <w:lastRenderedPageBreak/>
        <w:t xml:space="preserve">устанавливаются требования к результатам освоения обучающимися программ среднего общего </w:t>
      </w:r>
      <w:r>
        <w:rPr>
          <w:spacing w:val="-2"/>
        </w:rPr>
        <w:t>образования:</w:t>
      </w:r>
      <w:r>
        <w:tab/>
      </w:r>
      <w:r>
        <w:rPr>
          <w:spacing w:val="-2"/>
        </w:rPr>
        <w:t>личностным,</w:t>
      </w:r>
      <w:r>
        <w:tab/>
      </w:r>
      <w:r>
        <w:rPr>
          <w:spacing w:val="-2"/>
        </w:rPr>
        <w:t xml:space="preserve">метапредметным </w:t>
      </w:r>
      <w:r>
        <w:t>и предметным.</w:t>
      </w:r>
    </w:p>
    <w:p w:rsidR="000F2C31" w:rsidRDefault="004B7C75" w:rsidP="007E79F0">
      <w:pPr>
        <w:pStyle w:val="a4"/>
        <w:numPr>
          <w:ilvl w:val="1"/>
          <w:numId w:val="56"/>
        </w:numPr>
        <w:tabs>
          <w:tab w:val="left" w:pos="1297"/>
          <w:tab w:val="left" w:pos="2011"/>
          <w:tab w:val="left" w:pos="3119"/>
          <w:tab w:val="left" w:pos="3776"/>
          <w:tab w:val="left" w:pos="5039"/>
          <w:tab w:val="left" w:pos="5371"/>
          <w:tab w:val="left" w:pos="6247"/>
          <w:tab w:val="left" w:pos="7581"/>
          <w:tab w:val="left" w:pos="8365"/>
          <w:tab w:val="left" w:pos="9258"/>
        </w:tabs>
        <w:spacing w:before="1" w:line="276" w:lineRule="auto"/>
        <w:ind w:left="170" w:right="593" w:firstLine="708"/>
        <w:jc w:val="both"/>
        <w:rPr>
          <w:sz w:val="24"/>
        </w:rPr>
      </w:pPr>
      <w:r>
        <w:rPr>
          <w:sz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w:t>
      </w:r>
      <w:r>
        <w:rPr>
          <w:spacing w:val="-2"/>
          <w:sz w:val="24"/>
        </w:rPr>
        <w:t>готовности</w:t>
      </w:r>
      <w:r>
        <w:rPr>
          <w:sz w:val="24"/>
        </w:rPr>
        <w:tab/>
      </w:r>
      <w:r>
        <w:rPr>
          <w:sz w:val="24"/>
        </w:rPr>
        <w:tab/>
      </w:r>
      <w:r>
        <w:rPr>
          <w:sz w:val="24"/>
        </w:rPr>
        <w:tab/>
      </w:r>
      <w:r>
        <w:rPr>
          <w:spacing w:val="-10"/>
          <w:sz w:val="24"/>
        </w:rPr>
        <w:t>к</w:t>
      </w:r>
      <w:r>
        <w:rPr>
          <w:sz w:val="24"/>
        </w:rPr>
        <w:tab/>
      </w:r>
      <w:r>
        <w:rPr>
          <w:sz w:val="24"/>
        </w:rPr>
        <w:tab/>
      </w:r>
      <w:r>
        <w:rPr>
          <w:spacing w:val="-2"/>
          <w:sz w:val="24"/>
        </w:rPr>
        <w:t>саморазвитию,</w:t>
      </w:r>
      <w:r>
        <w:rPr>
          <w:sz w:val="24"/>
        </w:rPr>
        <w:tab/>
      </w:r>
      <w:r>
        <w:rPr>
          <w:sz w:val="24"/>
        </w:rPr>
        <w:tab/>
      </w:r>
      <w:r>
        <w:rPr>
          <w:spacing w:val="-2"/>
          <w:sz w:val="24"/>
        </w:rPr>
        <w:t xml:space="preserve">самостоятельности </w:t>
      </w:r>
      <w:r>
        <w:rPr>
          <w:sz w:val="24"/>
        </w:rPr>
        <w:t xml:space="preserve">и самоопределению, наличие мотивации к обучению биологии, целенаправленное развитие </w:t>
      </w:r>
      <w:r>
        <w:rPr>
          <w:spacing w:val="-2"/>
          <w:sz w:val="24"/>
        </w:rPr>
        <w:t>внутренних</w:t>
      </w:r>
      <w:r>
        <w:rPr>
          <w:sz w:val="24"/>
        </w:rPr>
        <w:tab/>
      </w:r>
      <w:r>
        <w:rPr>
          <w:spacing w:val="-2"/>
          <w:sz w:val="24"/>
        </w:rPr>
        <w:t>убеждений</w:t>
      </w:r>
      <w:r>
        <w:rPr>
          <w:sz w:val="24"/>
        </w:rPr>
        <w:tab/>
      </w:r>
      <w:r>
        <w:rPr>
          <w:spacing w:val="-2"/>
          <w:sz w:val="24"/>
        </w:rPr>
        <w:t>личности</w:t>
      </w:r>
      <w:r>
        <w:rPr>
          <w:sz w:val="24"/>
        </w:rPr>
        <w:tab/>
      </w:r>
      <w:r>
        <w:rPr>
          <w:sz w:val="24"/>
        </w:rPr>
        <w:tab/>
      </w:r>
      <w:r>
        <w:rPr>
          <w:spacing w:val="-6"/>
          <w:sz w:val="24"/>
        </w:rPr>
        <w:t>на</w:t>
      </w:r>
      <w:r>
        <w:rPr>
          <w:sz w:val="24"/>
        </w:rPr>
        <w:tab/>
      </w:r>
      <w:r>
        <w:rPr>
          <w:spacing w:val="-2"/>
          <w:sz w:val="24"/>
        </w:rPr>
        <w:t>основе</w:t>
      </w:r>
      <w:r>
        <w:rPr>
          <w:sz w:val="24"/>
        </w:rPr>
        <w:tab/>
      </w:r>
      <w:r>
        <w:rPr>
          <w:spacing w:val="-2"/>
          <w:sz w:val="24"/>
        </w:rPr>
        <w:t>ключевых</w:t>
      </w:r>
      <w:r>
        <w:rPr>
          <w:sz w:val="24"/>
        </w:rPr>
        <w:tab/>
      </w:r>
      <w:r>
        <w:rPr>
          <w:spacing w:val="-2"/>
          <w:sz w:val="24"/>
        </w:rPr>
        <w:t xml:space="preserve">ценностей </w:t>
      </w:r>
      <w:r>
        <w:rPr>
          <w:sz w:val="24"/>
        </w:rPr>
        <w:t>и</w:t>
      </w:r>
      <w:r>
        <w:rPr>
          <w:spacing w:val="80"/>
          <w:w w:val="150"/>
          <w:sz w:val="24"/>
        </w:rPr>
        <w:t xml:space="preserve">   </w:t>
      </w:r>
      <w:r>
        <w:rPr>
          <w:sz w:val="24"/>
        </w:rPr>
        <w:t>исторических</w:t>
      </w:r>
      <w:r>
        <w:rPr>
          <w:spacing w:val="80"/>
          <w:w w:val="150"/>
          <w:sz w:val="24"/>
        </w:rPr>
        <w:t xml:space="preserve">   </w:t>
      </w:r>
      <w:r>
        <w:rPr>
          <w:sz w:val="24"/>
        </w:rPr>
        <w:t>традиций</w:t>
      </w:r>
      <w:r>
        <w:rPr>
          <w:spacing w:val="80"/>
          <w:w w:val="150"/>
          <w:sz w:val="24"/>
        </w:rPr>
        <w:t xml:space="preserve">   </w:t>
      </w:r>
      <w:r>
        <w:rPr>
          <w:sz w:val="24"/>
        </w:rPr>
        <w:t>развития</w:t>
      </w:r>
      <w:r>
        <w:rPr>
          <w:spacing w:val="80"/>
          <w:w w:val="150"/>
          <w:sz w:val="24"/>
        </w:rPr>
        <w:t xml:space="preserve">   </w:t>
      </w:r>
      <w:r>
        <w:rPr>
          <w:sz w:val="24"/>
        </w:rPr>
        <w:t>биологического</w:t>
      </w:r>
      <w:r>
        <w:rPr>
          <w:spacing w:val="80"/>
          <w:w w:val="150"/>
          <w:sz w:val="24"/>
        </w:rPr>
        <w:t xml:space="preserve">   </w:t>
      </w:r>
      <w:r>
        <w:rPr>
          <w:sz w:val="24"/>
        </w:rPr>
        <w:t>знания,</w:t>
      </w:r>
      <w:r>
        <w:rPr>
          <w:spacing w:val="80"/>
          <w:w w:val="150"/>
          <w:sz w:val="24"/>
        </w:rPr>
        <w:t xml:space="preserve">   </w:t>
      </w:r>
      <w:r>
        <w:rPr>
          <w:sz w:val="24"/>
        </w:rPr>
        <w:t>готовность</w:t>
      </w:r>
      <w:r>
        <w:rPr>
          <w:spacing w:val="40"/>
          <w:sz w:val="24"/>
        </w:rPr>
        <w:t xml:space="preserve"> </w:t>
      </w:r>
      <w:r>
        <w:rPr>
          <w:sz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F2C31" w:rsidRDefault="004B7C75" w:rsidP="007E79F0">
      <w:pPr>
        <w:pStyle w:val="a4"/>
        <w:numPr>
          <w:ilvl w:val="1"/>
          <w:numId w:val="56"/>
        </w:numPr>
        <w:tabs>
          <w:tab w:val="left" w:pos="1297"/>
        </w:tabs>
        <w:spacing w:line="276" w:lineRule="auto"/>
        <w:ind w:left="170" w:right="595" w:firstLine="708"/>
        <w:jc w:val="both"/>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предмета</w:t>
      </w:r>
      <w:r>
        <w:rPr>
          <w:spacing w:val="80"/>
          <w:sz w:val="24"/>
        </w:rPr>
        <w:t xml:space="preserve">   </w:t>
      </w:r>
      <w:r>
        <w:rPr>
          <w:sz w:val="24"/>
        </w:rPr>
        <w:t>«Биология»</w:t>
      </w:r>
      <w:r>
        <w:rPr>
          <w:spacing w:val="80"/>
          <w:sz w:val="24"/>
        </w:rPr>
        <w:t xml:space="preserve">   </w:t>
      </w:r>
      <w:r>
        <w:rPr>
          <w:sz w:val="24"/>
        </w:rPr>
        <w:t>достигаются</w:t>
      </w:r>
      <w:r>
        <w:rPr>
          <w:spacing w:val="40"/>
          <w:sz w:val="24"/>
        </w:rPr>
        <w:t xml:space="preserve"> </w:t>
      </w:r>
      <w:r>
        <w:rPr>
          <w:sz w:val="24"/>
        </w:rPr>
        <w:t>в единстве учебной и воспитательной деятельности в соответствии с традиционными</w:t>
      </w:r>
      <w:r>
        <w:rPr>
          <w:spacing w:val="40"/>
          <w:sz w:val="24"/>
        </w:rPr>
        <w:t xml:space="preserve"> </w:t>
      </w:r>
      <w:r>
        <w:rPr>
          <w:sz w:val="24"/>
        </w:rPr>
        <w:t>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w:t>
      </w:r>
      <w:r>
        <w:rPr>
          <w:spacing w:val="40"/>
          <w:sz w:val="24"/>
        </w:rPr>
        <w:t xml:space="preserve"> </w:t>
      </w:r>
      <w:r>
        <w:rPr>
          <w:sz w:val="24"/>
        </w:rPr>
        <w:t>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F2C31" w:rsidRDefault="004B7C75" w:rsidP="007E79F0">
      <w:pPr>
        <w:pStyle w:val="a4"/>
        <w:numPr>
          <w:ilvl w:val="1"/>
          <w:numId w:val="56"/>
        </w:numPr>
        <w:tabs>
          <w:tab w:val="left" w:pos="1297"/>
          <w:tab w:val="left" w:pos="3261"/>
          <w:tab w:val="left" w:pos="5860"/>
          <w:tab w:val="left" w:pos="8951"/>
        </w:tabs>
        <w:spacing w:line="276" w:lineRule="auto"/>
        <w:ind w:left="170" w:right="598" w:firstLine="708"/>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w:t>
      </w:r>
      <w:r>
        <w:rPr>
          <w:spacing w:val="40"/>
          <w:sz w:val="24"/>
        </w:rPr>
        <w:t xml:space="preserve"> </w:t>
      </w:r>
      <w:r>
        <w:rPr>
          <w:sz w:val="24"/>
        </w:rPr>
        <w:t xml:space="preserve">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Pr>
          <w:spacing w:val="-2"/>
          <w:sz w:val="24"/>
        </w:rPr>
        <w:t>опыта</w:t>
      </w:r>
      <w:r>
        <w:rPr>
          <w:sz w:val="24"/>
        </w:rPr>
        <w:tab/>
      </w:r>
      <w:r>
        <w:rPr>
          <w:sz w:val="24"/>
        </w:rPr>
        <w:tab/>
      </w:r>
      <w:r>
        <w:rPr>
          <w:spacing w:val="-10"/>
          <w:sz w:val="24"/>
        </w:rPr>
        <w:t>и</w:t>
      </w:r>
      <w:r>
        <w:rPr>
          <w:sz w:val="24"/>
        </w:rPr>
        <w:tab/>
      </w:r>
      <w:r>
        <w:rPr>
          <w:spacing w:val="-2"/>
          <w:sz w:val="24"/>
        </w:rPr>
        <w:t>опыта</w:t>
      </w:r>
      <w:r>
        <w:rPr>
          <w:sz w:val="24"/>
        </w:rPr>
        <w:tab/>
      </w:r>
      <w:r>
        <w:rPr>
          <w:spacing w:val="-2"/>
          <w:sz w:val="24"/>
        </w:rPr>
        <w:t xml:space="preserve">деятельности </w:t>
      </w:r>
      <w:r>
        <w:rPr>
          <w:sz w:val="24"/>
        </w:rPr>
        <w:t>в процессе реализации основных направлений воспитательной деятельности, в том числе в части:</w:t>
      </w:r>
    </w:p>
    <w:p w:rsidR="000F2C31" w:rsidRDefault="004B7C75" w:rsidP="007E79F0">
      <w:pPr>
        <w:pStyle w:val="a4"/>
        <w:numPr>
          <w:ilvl w:val="0"/>
          <w:numId w:val="55"/>
        </w:numPr>
        <w:tabs>
          <w:tab w:val="left" w:pos="1136"/>
        </w:tabs>
        <w:spacing w:before="4"/>
        <w:ind w:left="1136" w:hanging="258"/>
        <w:jc w:val="both"/>
        <w:rPr>
          <w:sz w:val="24"/>
        </w:rPr>
      </w:pPr>
      <w:r>
        <w:rPr>
          <w:sz w:val="24"/>
        </w:rPr>
        <w:t>гражданского</w:t>
      </w:r>
      <w:r>
        <w:rPr>
          <w:spacing w:val="-3"/>
          <w:sz w:val="24"/>
        </w:rPr>
        <w:t xml:space="preserve"> </w:t>
      </w:r>
      <w:r>
        <w:rPr>
          <w:spacing w:val="-2"/>
          <w:sz w:val="24"/>
        </w:rPr>
        <w:t>воспитания:</w:t>
      </w:r>
    </w:p>
    <w:p w:rsidR="000F2C31" w:rsidRDefault="004B7C75">
      <w:pPr>
        <w:pStyle w:val="a3"/>
        <w:spacing w:before="39" w:line="276" w:lineRule="auto"/>
        <w:ind w:right="597" w:firstLine="708"/>
      </w:pPr>
      <w:r>
        <w:t>сформированность</w:t>
      </w:r>
      <w:r>
        <w:rPr>
          <w:spacing w:val="71"/>
          <w:w w:val="150"/>
        </w:rPr>
        <w:t xml:space="preserve">   </w:t>
      </w:r>
      <w:r>
        <w:t>гражданской</w:t>
      </w:r>
      <w:r>
        <w:rPr>
          <w:spacing w:val="71"/>
          <w:w w:val="150"/>
        </w:rPr>
        <w:t xml:space="preserve">   </w:t>
      </w:r>
      <w:r>
        <w:t>позиции</w:t>
      </w:r>
      <w:r>
        <w:rPr>
          <w:spacing w:val="72"/>
          <w:w w:val="150"/>
        </w:rPr>
        <w:t xml:space="preserve">   </w:t>
      </w:r>
      <w:r>
        <w:t>обучающегося</w:t>
      </w:r>
      <w:r>
        <w:rPr>
          <w:spacing w:val="71"/>
          <w:w w:val="150"/>
        </w:rPr>
        <w:t xml:space="preserve">   </w:t>
      </w:r>
      <w:r>
        <w:t>как</w:t>
      </w:r>
      <w:r>
        <w:rPr>
          <w:spacing w:val="71"/>
          <w:w w:val="150"/>
        </w:rPr>
        <w:t xml:space="preserve">   </w:t>
      </w:r>
      <w:r>
        <w:t>активного и ответственного члена российского общества;</w:t>
      </w:r>
    </w:p>
    <w:p w:rsidR="000F2C31" w:rsidRDefault="004B7C75">
      <w:pPr>
        <w:pStyle w:val="a3"/>
        <w:spacing w:line="276" w:lineRule="auto"/>
        <w:ind w:right="605" w:firstLine="708"/>
      </w:pPr>
      <w:r>
        <w:t>осознание</w:t>
      </w:r>
      <w:r>
        <w:rPr>
          <w:spacing w:val="70"/>
          <w:w w:val="150"/>
        </w:rPr>
        <w:t xml:space="preserve">  </w:t>
      </w:r>
      <w:r>
        <w:t>своих</w:t>
      </w:r>
      <w:r>
        <w:rPr>
          <w:spacing w:val="71"/>
          <w:w w:val="150"/>
        </w:rPr>
        <w:t xml:space="preserve">  </w:t>
      </w:r>
      <w:r>
        <w:t>конституционных</w:t>
      </w:r>
      <w:r>
        <w:rPr>
          <w:spacing w:val="71"/>
          <w:w w:val="150"/>
        </w:rPr>
        <w:t xml:space="preserve">  </w:t>
      </w:r>
      <w:r>
        <w:t>прав</w:t>
      </w:r>
      <w:r>
        <w:rPr>
          <w:spacing w:val="70"/>
          <w:w w:val="150"/>
        </w:rPr>
        <w:t xml:space="preserve">  </w:t>
      </w:r>
      <w:r>
        <w:t>и</w:t>
      </w:r>
      <w:r>
        <w:rPr>
          <w:spacing w:val="71"/>
          <w:w w:val="150"/>
        </w:rPr>
        <w:t xml:space="preserve">  </w:t>
      </w:r>
      <w:r>
        <w:t>обязанностей,</w:t>
      </w:r>
      <w:r>
        <w:rPr>
          <w:spacing w:val="70"/>
          <w:w w:val="150"/>
        </w:rPr>
        <w:t xml:space="preserve">  </w:t>
      </w:r>
      <w:r>
        <w:t>уважение</w:t>
      </w:r>
      <w:r>
        <w:rPr>
          <w:spacing w:val="70"/>
          <w:w w:val="150"/>
        </w:rPr>
        <w:t xml:space="preserve">  </w:t>
      </w:r>
      <w:r>
        <w:t>закона и правопорядка;</w:t>
      </w:r>
    </w:p>
    <w:p w:rsidR="000F2C31" w:rsidRDefault="004B7C75">
      <w:pPr>
        <w:pStyle w:val="a3"/>
        <w:spacing w:line="276" w:lineRule="auto"/>
        <w:ind w:right="602" w:firstLine="708"/>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F2C31" w:rsidRDefault="004B7C75">
      <w:pPr>
        <w:pStyle w:val="a3"/>
        <w:spacing w:line="276" w:lineRule="auto"/>
        <w:ind w:right="604" w:firstLine="708"/>
      </w:pPr>
      <w:r>
        <w:t>способность определять собственную позицию по отношению к явлениям современной жизни и объяснять её;</w:t>
      </w:r>
    </w:p>
    <w:p w:rsidR="000F2C31" w:rsidRDefault="004B7C75">
      <w:pPr>
        <w:pStyle w:val="a3"/>
        <w:tabs>
          <w:tab w:val="left" w:pos="1717"/>
          <w:tab w:val="left" w:pos="2712"/>
          <w:tab w:val="left" w:pos="4497"/>
          <w:tab w:val="left" w:pos="6834"/>
          <w:tab w:val="left" w:pos="9103"/>
        </w:tabs>
        <w:spacing w:line="276" w:lineRule="auto"/>
        <w:ind w:right="600" w:firstLine="708"/>
      </w:pPr>
      <w:r>
        <w:t xml:space="preserve">умение учитывать в своих действиях необходимость конструктивного взаимодействия </w:t>
      </w:r>
      <w:r>
        <w:rPr>
          <w:spacing w:val="-2"/>
        </w:rPr>
        <w:t>людей</w:t>
      </w:r>
      <w:r>
        <w:tab/>
      </w:r>
      <w:r>
        <w:rPr>
          <w:spacing w:val="-10"/>
        </w:rPr>
        <w:t>с</w:t>
      </w:r>
      <w:r>
        <w:tab/>
      </w:r>
      <w:r>
        <w:rPr>
          <w:spacing w:val="-2"/>
        </w:rPr>
        <w:t>разными</w:t>
      </w:r>
      <w:r>
        <w:tab/>
      </w:r>
      <w:r>
        <w:rPr>
          <w:spacing w:val="-2"/>
        </w:rPr>
        <w:t>убеждениями,</w:t>
      </w:r>
      <w:r>
        <w:tab/>
      </w:r>
      <w:r>
        <w:rPr>
          <w:spacing w:val="-2"/>
        </w:rPr>
        <w:t>культурными</w:t>
      </w:r>
      <w:r>
        <w:tab/>
      </w:r>
      <w:r>
        <w:rPr>
          <w:spacing w:val="-2"/>
        </w:rPr>
        <w:t xml:space="preserve">ценностями </w:t>
      </w:r>
      <w:r>
        <w:t>и социальным положением;</w:t>
      </w:r>
    </w:p>
    <w:p w:rsidR="000F2C31" w:rsidRDefault="004B7C75">
      <w:pPr>
        <w:pStyle w:val="a3"/>
        <w:spacing w:line="276" w:lineRule="auto"/>
        <w:ind w:right="604" w:firstLine="708"/>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0F2C31" w:rsidRDefault="004B7C75">
      <w:pPr>
        <w:pStyle w:val="a3"/>
        <w:ind w:left="878"/>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55"/>
        </w:numPr>
        <w:tabs>
          <w:tab w:val="left" w:pos="1136"/>
        </w:tabs>
        <w:spacing w:before="40"/>
        <w:ind w:left="1136" w:hanging="258"/>
        <w:jc w:val="both"/>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4" w:line="276" w:lineRule="auto"/>
        <w:ind w:right="601" w:firstLine="708"/>
      </w:pPr>
      <w:r>
        <w:t>сформированность российской гражданской идентичности, патриотизма, уважения к своему</w:t>
      </w:r>
      <w:r>
        <w:rPr>
          <w:spacing w:val="62"/>
          <w:w w:val="150"/>
        </w:rPr>
        <w:t xml:space="preserve">    </w:t>
      </w:r>
      <w:r>
        <w:t>народу,</w:t>
      </w:r>
      <w:r>
        <w:rPr>
          <w:spacing w:val="64"/>
          <w:w w:val="150"/>
        </w:rPr>
        <w:t xml:space="preserve">    </w:t>
      </w:r>
      <w:r>
        <w:t>чувства</w:t>
      </w:r>
      <w:r>
        <w:rPr>
          <w:spacing w:val="63"/>
          <w:w w:val="150"/>
        </w:rPr>
        <w:t xml:space="preserve">    </w:t>
      </w:r>
      <w:r>
        <w:t>ответственности</w:t>
      </w:r>
      <w:r>
        <w:rPr>
          <w:spacing w:val="64"/>
          <w:w w:val="150"/>
        </w:rPr>
        <w:t xml:space="preserve">    </w:t>
      </w:r>
      <w:r>
        <w:t>перед</w:t>
      </w:r>
      <w:r>
        <w:rPr>
          <w:spacing w:val="64"/>
          <w:w w:val="150"/>
        </w:rPr>
        <w:t xml:space="preserve">    </w:t>
      </w:r>
      <w:r>
        <w:t>Родиной,</w:t>
      </w:r>
      <w:r>
        <w:rPr>
          <w:spacing w:val="64"/>
          <w:w w:val="150"/>
        </w:rPr>
        <w:t xml:space="preserve">    </w:t>
      </w:r>
      <w:r>
        <w:t>гордости за</w:t>
      </w:r>
      <w:r>
        <w:rPr>
          <w:spacing w:val="40"/>
        </w:rPr>
        <w:t xml:space="preserve"> </w:t>
      </w:r>
      <w:r>
        <w:t>свой</w:t>
      </w:r>
      <w:r>
        <w:rPr>
          <w:spacing w:val="40"/>
        </w:rPr>
        <w:t xml:space="preserve"> </w:t>
      </w:r>
      <w:r>
        <w:t>край,</w:t>
      </w:r>
      <w:r>
        <w:rPr>
          <w:spacing w:val="40"/>
        </w:rPr>
        <w:t xml:space="preserve"> </w:t>
      </w:r>
      <w:r>
        <w:t>свою</w:t>
      </w:r>
      <w:r>
        <w:rPr>
          <w:spacing w:val="40"/>
        </w:rPr>
        <w:t xml:space="preserve"> </w:t>
      </w:r>
      <w:r>
        <w:t>Родину,</w:t>
      </w:r>
      <w:r>
        <w:rPr>
          <w:spacing w:val="40"/>
        </w:rPr>
        <w:t xml:space="preserve"> </w:t>
      </w:r>
      <w:r>
        <w:t>свой</w:t>
      </w:r>
      <w:r>
        <w:rPr>
          <w:spacing w:val="40"/>
        </w:rPr>
        <w:t xml:space="preserve"> </w:t>
      </w:r>
      <w:r>
        <w:t>язык</w:t>
      </w:r>
      <w:r>
        <w:rPr>
          <w:spacing w:val="40"/>
        </w:rPr>
        <w:t xml:space="preserve"> </w:t>
      </w:r>
      <w:r>
        <w:t>и</w:t>
      </w:r>
      <w:r>
        <w:rPr>
          <w:spacing w:val="40"/>
        </w:rPr>
        <w:t xml:space="preserve"> </w:t>
      </w:r>
      <w:r>
        <w:t>культуру,</w:t>
      </w:r>
      <w:r>
        <w:rPr>
          <w:spacing w:val="40"/>
        </w:rPr>
        <w:t xml:space="preserve"> </w:t>
      </w:r>
      <w:r>
        <w:t>прошлое</w:t>
      </w:r>
      <w:r>
        <w:rPr>
          <w:spacing w:val="40"/>
        </w:rPr>
        <w:t xml:space="preserve"> </w:t>
      </w:r>
      <w:r>
        <w:t>и</w:t>
      </w:r>
      <w:r>
        <w:rPr>
          <w:spacing w:val="40"/>
        </w:rPr>
        <w:t xml:space="preserve"> </w:t>
      </w:r>
      <w:r>
        <w:t>настоящее</w:t>
      </w:r>
      <w:r>
        <w:rPr>
          <w:spacing w:val="40"/>
        </w:rPr>
        <w:t xml:space="preserve"> </w:t>
      </w:r>
      <w:r>
        <w:t>многонационального</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народа</w:t>
      </w:r>
      <w:r>
        <w:rPr>
          <w:spacing w:val="-2"/>
        </w:rPr>
        <w:t xml:space="preserve"> России;</w:t>
      </w:r>
    </w:p>
    <w:p w:rsidR="000F2C31" w:rsidRDefault="004B7C75">
      <w:pPr>
        <w:pStyle w:val="a3"/>
        <w:spacing w:before="43" w:line="276" w:lineRule="auto"/>
        <w:ind w:right="605" w:firstLine="708"/>
      </w:pPr>
      <w:r>
        <w:t>ценностное отношение к природному наследию и памятникам природы, достижениям России в науке, искусстве, спорте, технологиях, труде;</w:t>
      </w:r>
    </w:p>
    <w:p w:rsidR="000F2C31" w:rsidRDefault="004B7C75">
      <w:pPr>
        <w:pStyle w:val="a3"/>
        <w:spacing w:line="276" w:lineRule="auto"/>
        <w:ind w:right="600" w:firstLine="708"/>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0F2C31" w:rsidRDefault="004B7C75">
      <w:pPr>
        <w:pStyle w:val="a3"/>
        <w:spacing w:line="276" w:lineRule="auto"/>
        <w:ind w:right="604" w:firstLine="708"/>
      </w:pPr>
      <w:r>
        <w:t>идейная убеждённость, готовность к</w:t>
      </w:r>
      <w:r>
        <w:rPr>
          <w:spacing w:val="-1"/>
        </w:rPr>
        <w:t xml:space="preserve"> </w:t>
      </w:r>
      <w:r>
        <w:t>служению</w:t>
      </w:r>
      <w:r>
        <w:rPr>
          <w:spacing w:val="-1"/>
        </w:rPr>
        <w:t xml:space="preserve"> </w:t>
      </w:r>
      <w:r>
        <w:t>Отечеству</w:t>
      </w:r>
      <w:r>
        <w:rPr>
          <w:spacing w:val="-6"/>
        </w:rPr>
        <w:t xml:space="preserve"> </w:t>
      </w:r>
      <w:r>
        <w:t>и его защите,</w:t>
      </w:r>
      <w:r>
        <w:rPr>
          <w:spacing w:val="-2"/>
        </w:rPr>
        <w:t xml:space="preserve"> </w:t>
      </w:r>
      <w:r>
        <w:t>ответственность за его судьбу;</w:t>
      </w:r>
    </w:p>
    <w:p w:rsidR="000F2C31" w:rsidRDefault="004B7C75" w:rsidP="007E79F0">
      <w:pPr>
        <w:pStyle w:val="a4"/>
        <w:numPr>
          <w:ilvl w:val="0"/>
          <w:numId w:val="55"/>
        </w:numPr>
        <w:tabs>
          <w:tab w:val="left" w:pos="1136"/>
        </w:tabs>
        <w:spacing w:line="275" w:lineRule="exact"/>
        <w:ind w:left="1136" w:hanging="258"/>
        <w:jc w:val="both"/>
        <w:rPr>
          <w:sz w:val="24"/>
        </w:rPr>
      </w:pPr>
      <w:r>
        <w:rPr>
          <w:sz w:val="24"/>
        </w:rPr>
        <w:t>духовно-нравственного</w:t>
      </w:r>
      <w:r>
        <w:rPr>
          <w:spacing w:val="-9"/>
          <w:sz w:val="24"/>
        </w:rPr>
        <w:t xml:space="preserve"> </w:t>
      </w:r>
      <w:r>
        <w:rPr>
          <w:spacing w:val="-2"/>
          <w:sz w:val="24"/>
        </w:rPr>
        <w:t>воспитания:</w:t>
      </w:r>
    </w:p>
    <w:p w:rsidR="000F2C31" w:rsidRDefault="004B7C75">
      <w:pPr>
        <w:pStyle w:val="a3"/>
        <w:spacing w:before="41" w:line="278" w:lineRule="auto"/>
        <w:ind w:left="878" w:right="3129"/>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0F2C31" w:rsidRDefault="004B7C75">
      <w:pPr>
        <w:pStyle w:val="a3"/>
        <w:spacing w:line="276" w:lineRule="auto"/>
        <w:ind w:right="608" w:firstLine="70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40"/>
        </w:rPr>
        <w:t xml:space="preserve"> </w:t>
      </w:r>
      <w:r>
        <w:t>морально-нравственные нормы и ценности;</w:t>
      </w:r>
    </w:p>
    <w:p w:rsidR="000F2C31" w:rsidRDefault="004B7C75">
      <w:pPr>
        <w:pStyle w:val="a3"/>
        <w:spacing w:line="275" w:lineRule="exact"/>
        <w:ind w:left="87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39" w:line="276" w:lineRule="auto"/>
        <w:ind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0F2C31" w:rsidRDefault="004B7C75" w:rsidP="007E79F0">
      <w:pPr>
        <w:pStyle w:val="a4"/>
        <w:numPr>
          <w:ilvl w:val="0"/>
          <w:numId w:val="55"/>
        </w:numPr>
        <w:tabs>
          <w:tab w:val="left" w:pos="1136"/>
        </w:tabs>
        <w:spacing w:line="275" w:lineRule="exact"/>
        <w:ind w:left="1136" w:hanging="258"/>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tabs>
          <w:tab w:val="left" w:pos="2639"/>
          <w:tab w:val="left" w:pos="4200"/>
          <w:tab w:val="left" w:pos="4749"/>
          <w:tab w:val="left" w:pos="5761"/>
          <w:tab w:val="left" w:pos="7059"/>
          <w:tab w:val="left" w:pos="8380"/>
          <w:tab w:val="left" w:pos="9369"/>
        </w:tabs>
        <w:spacing w:before="40" w:line="278" w:lineRule="auto"/>
        <w:ind w:right="606" w:firstLine="708"/>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F2C31" w:rsidRDefault="004B7C75">
      <w:pPr>
        <w:pStyle w:val="a3"/>
        <w:spacing w:line="272" w:lineRule="exact"/>
        <w:ind w:left="878"/>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0F2C31" w:rsidRDefault="004B7C75">
      <w:pPr>
        <w:pStyle w:val="a3"/>
        <w:spacing w:before="41" w:line="276" w:lineRule="auto"/>
        <w:ind w:firstLine="708"/>
        <w:jc w:val="left"/>
      </w:pPr>
      <w:r>
        <w:t>готовность</w:t>
      </w:r>
      <w:r>
        <w:rPr>
          <w:spacing w:val="37"/>
        </w:rPr>
        <w:t xml:space="preserve"> </w:t>
      </w:r>
      <w:r>
        <w:t>к</w:t>
      </w:r>
      <w:r>
        <w:rPr>
          <w:spacing w:val="35"/>
        </w:rPr>
        <w:t xml:space="preserve"> </w:t>
      </w:r>
      <w:r>
        <w:t>самовыражению</w:t>
      </w:r>
      <w:r>
        <w:rPr>
          <w:spacing w:val="37"/>
        </w:rPr>
        <w:t xml:space="preserve"> </w:t>
      </w:r>
      <w:r>
        <w:t>в</w:t>
      </w:r>
      <w:r>
        <w:rPr>
          <w:spacing w:val="36"/>
        </w:rPr>
        <w:t xml:space="preserve"> </w:t>
      </w:r>
      <w:r>
        <w:t>разных</w:t>
      </w:r>
      <w:r>
        <w:rPr>
          <w:spacing w:val="36"/>
        </w:rPr>
        <w:t xml:space="preserve"> </w:t>
      </w:r>
      <w:r>
        <w:t>видах</w:t>
      </w:r>
      <w:r>
        <w:rPr>
          <w:spacing w:val="36"/>
        </w:rPr>
        <w:t xml:space="preserve"> </w:t>
      </w:r>
      <w:r>
        <w:t>искусства,</w:t>
      </w:r>
      <w:r>
        <w:rPr>
          <w:spacing w:val="38"/>
        </w:rPr>
        <w:t xml:space="preserve"> </w:t>
      </w:r>
      <w:r>
        <w:t>стремление</w:t>
      </w:r>
      <w:r>
        <w:rPr>
          <w:spacing w:val="37"/>
        </w:rPr>
        <w:t xml:space="preserve"> </w:t>
      </w:r>
      <w:r>
        <w:t>проявлять</w:t>
      </w:r>
      <w:r>
        <w:rPr>
          <w:spacing w:val="35"/>
        </w:rPr>
        <w:t xml:space="preserve"> </w:t>
      </w:r>
      <w:r>
        <w:t>качества творческой личности;</w:t>
      </w:r>
    </w:p>
    <w:p w:rsidR="000F2C31" w:rsidRDefault="004B7C75" w:rsidP="007E79F0">
      <w:pPr>
        <w:pStyle w:val="a4"/>
        <w:numPr>
          <w:ilvl w:val="0"/>
          <w:numId w:val="55"/>
        </w:numPr>
        <w:tabs>
          <w:tab w:val="left" w:pos="1136"/>
        </w:tabs>
        <w:spacing w:before="1"/>
        <w:ind w:left="1136" w:hanging="258"/>
        <w:rPr>
          <w:sz w:val="24"/>
        </w:rPr>
      </w:pPr>
      <w:r>
        <w:rPr>
          <w:sz w:val="24"/>
        </w:rPr>
        <w:t>физического</w:t>
      </w:r>
      <w:r>
        <w:rPr>
          <w:spacing w:val="-3"/>
          <w:sz w:val="24"/>
        </w:rPr>
        <w:t xml:space="preserve"> </w:t>
      </w:r>
      <w:r>
        <w:rPr>
          <w:spacing w:val="-2"/>
          <w:sz w:val="24"/>
        </w:rPr>
        <w:t>воспитания:</w:t>
      </w:r>
    </w:p>
    <w:p w:rsidR="000F2C31" w:rsidRDefault="004B7C75">
      <w:pPr>
        <w:pStyle w:val="a3"/>
        <w:tabs>
          <w:tab w:val="left" w:pos="2264"/>
          <w:tab w:val="left" w:pos="4399"/>
          <w:tab w:val="left" w:pos="6640"/>
          <w:tab w:val="left" w:pos="8744"/>
        </w:tabs>
        <w:spacing w:before="41" w:line="276" w:lineRule="auto"/>
        <w:ind w:right="597" w:firstLine="708"/>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Pr>
          <w:spacing w:val="-2"/>
        </w:rPr>
        <w:t>регулярная</w:t>
      </w:r>
      <w:r>
        <w:tab/>
      </w:r>
      <w:r>
        <w:rPr>
          <w:spacing w:val="-2"/>
        </w:rPr>
        <w:t>физическая</w:t>
      </w:r>
      <w:r>
        <w:tab/>
      </w:r>
      <w:r>
        <w:rPr>
          <w:spacing w:val="-2"/>
        </w:rPr>
        <w:t>активность),</w:t>
      </w:r>
      <w:r>
        <w:tab/>
      </w:r>
      <w:r>
        <w:rPr>
          <w:spacing w:val="-2"/>
        </w:rPr>
        <w:t>бережного,</w:t>
      </w:r>
      <w:r>
        <w:tab/>
      </w:r>
      <w:r>
        <w:rPr>
          <w:spacing w:val="-2"/>
        </w:rPr>
        <w:t xml:space="preserve">ответственного </w:t>
      </w:r>
      <w:r>
        <w:t>и компетентного отношения к собственному физическому и психическому здоровью;</w:t>
      </w:r>
    </w:p>
    <w:p w:rsidR="000F2C31" w:rsidRDefault="004B7C75">
      <w:pPr>
        <w:pStyle w:val="a3"/>
        <w:spacing w:before="1" w:line="276" w:lineRule="auto"/>
        <w:ind w:right="603" w:firstLine="708"/>
      </w:pPr>
      <w:r>
        <w:t>понимание ценности правил индивидуального и коллективного безопасного поведения в ситуациях, угрожающих здоровью и жизни людей;</w:t>
      </w:r>
    </w:p>
    <w:p w:rsidR="000F2C31" w:rsidRDefault="004B7C75">
      <w:pPr>
        <w:pStyle w:val="a3"/>
        <w:spacing w:line="276" w:lineRule="auto"/>
        <w:ind w:right="600" w:firstLine="708"/>
      </w:pPr>
      <w:r>
        <w:t>осознание последствий и неприятие вредных привычек (употребления алкоголя, наркотиков, курения);</w:t>
      </w:r>
    </w:p>
    <w:p w:rsidR="000F2C31" w:rsidRDefault="004B7C75" w:rsidP="007E79F0">
      <w:pPr>
        <w:pStyle w:val="a4"/>
        <w:numPr>
          <w:ilvl w:val="0"/>
          <w:numId w:val="55"/>
        </w:numPr>
        <w:tabs>
          <w:tab w:val="left" w:pos="1136"/>
        </w:tabs>
        <w:ind w:left="1136" w:hanging="258"/>
        <w:jc w:val="both"/>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41"/>
        <w:ind w:left="878"/>
        <w:jc w:val="left"/>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0F2C31" w:rsidRDefault="004B7C75">
      <w:pPr>
        <w:pStyle w:val="a3"/>
        <w:spacing w:before="41" w:line="276" w:lineRule="auto"/>
        <w:ind w:firstLine="708"/>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0F2C31" w:rsidRDefault="004B7C75">
      <w:pPr>
        <w:pStyle w:val="a3"/>
        <w:tabs>
          <w:tab w:val="left" w:pos="1888"/>
          <w:tab w:val="left" w:pos="2214"/>
          <w:tab w:val="left" w:pos="3554"/>
          <w:tab w:val="left" w:pos="4511"/>
          <w:tab w:val="left" w:pos="6655"/>
          <w:tab w:val="left" w:pos="8293"/>
          <w:tab w:val="left" w:pos="9240"/>
        </w:tabs>
        <w:spacing w:before="1" w:line="276" w:lineRule="auto"/>
        <w:ind w:right="606" w:firstLine="70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0F2C31" w:rsidRDefault="004B7C75">
      <w:pPr>
        <w:pStyle w:val="a3"/>
        <w:spacing w:line="275" w:lineRule="exact"/>
        <w:ind w:left="878"/>
        <w:jc w:val="left"/>
      </w:pPr>
      <w:r>
        <w:t>готовность</w:t>
      </w:r>
      <w:r>
        <w:rPr>
          <w:spacing w:val="-5"/>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a4"/>
        <w:numPr>
          <w:ilvl w:val="0"/>
          <w:numId w:val="55"/>
        </w:numPr>
        <w:tabs>
          <w:tab w:val="left" w:pos="1136"/>
        </w:tabs>
        <w:spacing w:before="41"/>
        <w:ind w:left="1136" w:hanging="258"/>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tabs>
          <w:tab w:val="left" w:pos="2593"/>
          <w:tab w:val="left" w:pos="4526"/>
          <w:tab w:val="left" w:pos="5982"/>
          <w:tab w:val="left" w:pos="6428"/>
          <w:tab w:val="left" w:pos="7601"/>
          <w:tab w:val="left" w:pos="8268"/>
          <w:tab w:val="left" w:pos="9666"/>
        </w:tabs>
        <w:spacing w:before="43" w:line="276" w:lineRule="auto"/>
        <w:ind w:right="603" w:firstLine="708"/>
        <w:jc w:val="left"/>
      </w:pPr>
      <w:r>
        <w:rPr>
          <w:spacing w:val="-2"/>
        </w:rPr>
        <w:t>экологически</w:t>
      </w:r>
      <w:r>
        <w:tab/>
      </w:r>
      <w:r>
        <w:rPr>
          <w:spacing w:val="-2"/>
        </w:rPr>
        <w:t>целесообразное</w:t>
      </w:r>
      <w:r>
        <w:tab/>
      </w:r>
      <w:r>
        <w:rPr>
          <w:spacing w:val="-2"/>
        </w:rPr>
        <w:t>отношение</w:t>
      </w:r>
      <w:r>
        <w:tab/>
      </w:r>
      <w:r>
        <w:rPr>
          <w:spacing w:val="-10"/>
        </w:rPr>
        <w:t>к</w:t>
      </w:r>
      <w:r>
        <w:tab/>
      </w:r>
      <w:r>
        <w:rPr>
          <w:spacing w:val="-2"/>
        </w:rPr>
        <w:t>природе</w:t>
      </w:r>
      <w:r>
        <w:tab/>
      </w:r>
      <w:r>
        <w:rPr>
          <w:spacing w:val="-4"/>
        </w:rPr>
        <w:t>как</w:t>
      </w:r>
      <w:r>
        <w:tab/>
      </w:r>
      <w:r>
        <w:rPr>
          <w:spacing w:val="-2"/>
        </w:rPr>
        <w:t>источнику</w:t>
      </w:r>
      <w:r>
        <w:tab/>
      </w:r>
      <w:r>
        <w:rPr>
          <w:spacing w:val="-2"/>
        </w:rPr>
        <w:t xml:space="preserve">жизни </w:t>
      </w:r>
      <w:r>
        <w:t>на Земле, основе её существования;</w:t>
      </w:r>
    </w:p>
    <w:p w:rsidR="000F2C31" w:rsidRDefault="004B7C75">
      <w:pPr>
        <w:pStyle w:val="a3"/>
        <w:spacing w:line="276" w:lineRule="auto"/>
        <w:ind w:right="581" w:firstLine="708"/>
        <w:jc w:val="left"/>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F2C31" w:rsidRDefault="004B7C75">
      <w:pPr>
        <w:pStyle w:val="a3"/>
        <w:ind w:left="878"/>
        <w:jc w:val="left"/>
      </w:pPr>
      <w:r>
        <w:t>осознание</w:t>
      </w:r>
      <w:r>
        <w:rPr>
          <w:spacing w:val="-7"/>
        </w:rPr>
        <w:t xml:space="preserve"> </w:t>
      </w:r>
      <w:r>
        <w:t>глобального</w:t>
      </w:r>
      <w:r>
        <w:rPr>
          <w:spacing w:val="-3"/>
        </w:rPr>
        <w:t xml:space="preserve"> </w:t>
      </w:r>
      <w:r>
        <w:t>характера</w:t>
      </w:r>
      <w:r>
        <w:rPr>
          <w:spacing w:val="-5"/>
        </w:rPr>
        <w:t xml:space="preserve"> </w:t>
      </w:r>
      <w:r>
        <w:t>экологических</w:t>
      </w:r>
      <w:r>
        <w:rPr>
          <w:spacing w:val="-2"/>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0F2C31" w:rsidRDefault="004B7C75">
      <w:pPr>
        <w:pStyle w:val="a3"/>
        <w:tabs>
          <w:tab w:val="left" w:pos="2523"/>
          <w:tab w:val="left" w:pos="4255"/>
          <w:tab w:val="left" w:pos="6208"/>
          <w:tab w:val="left" w:pos="6956"/>
          <w:tab w:val="left" w:pos="8282"/>
          <w:tab w:val="left" w:pos="9618"/>
        </w:tabs>
        <w:spacing w:before="41" w:line="276" w:lineRule="auto"/>
        <w:ind w:right="599" w:firstLine="708"/>
        <w:jc w:val="left"/>
      </w:pPr>
      <w:r>
        <w:rPr>
          <w:spacing w:val="-2"/>
        </w:rPr>
        <w:t>способность</w:t>
      </w:r>
      <w:r>
        <w:tab/>
      </w:r>
      <w:r>
        <w:rPr>
          <w:spacing w:val="-2"/>
        </w:rPr>
        <w:t>использовать</w:t>
      </w:r>
      <w:r>
        <w:tab/>
      </w:r>
      <w:r>
        <w:rPr>
          <w:spacing w:val="-2"/>
        </w:rPr>
        <w:t>приобретаемые</w:t>
      </w:r>
      <w:r>
        <w:tab/>
      </w:r>
      <w:r>
        <w:rPr>
          <w:spacing w:val="-4"/>
        </w:rPr>
        <w:t>при</w:t>
      </w:r>
      <w:r>
        <w:tab/>
      </w:r>
      <w:r>
        <w:rPr>
          <w:spacing w:val="-2"/>
        </w:rPr>
        <w:t>изучении</w:t>
      </w:r>
      <w:r>
        <w:tab/>
      </w:r>
      <w:r>
        <w:rPr>
          <w:spacing w:val="-2"/>
        </w:rPr>
        <w:t>биологии</w:t>
      </w:r>
      <w:r>
        <w:tab/>
      </w:r>
      <w:r>
        <w:rPr>
          <w:spacing w:val="-2"/>
        </w:rPr>
        <w:t xml:space="preserve">знания </w:t>
      </w:r>
      <w:r>
        <w:t>и</w:t>
      </w:r>
      <w:r>
        <w:rPr>
          <w:spacing w:val="23"/>
        </w:rPr>
        <w:t xml:space="preserve"> </w:t>
      </w:r>
      <w:r>
        <w:t>умения</w:t>
      </w:r>
      <w:r>
        <w:rPr>
          <w:spacing w:val="23"/>
        </w:rPr>
        <w:t xml:space="preserve"> </w:t>
      </w:r>
      <w:r>
        <w:t>при</w:t>
      </w:r>
      <w:r>
        <w:rPr>
          <w:spacing w:val="23"/>
        </w:rPr>
        <w:t xml:space="preserve"> </w:t>
      </w:r>
      <w:r>
        <w:t>решении</w:t>
      </w:r>
      <w:r>
        <w:rPr>
          <w:spacing w:val="21"/>
        </w:rPr>
        <w:t xml:space="preserve"> </w:t>
      </w:r>
      <w:r>
        <w:t>проблем,</w:t>
      </w:r>
      <w:r>
        <w:rPr>
          <w:spacing w:val="23"/>
        </w:rPr>
        <w:t xml:space="preserve"> </w:t>
      </w:r>
      <w:r>
        <w:t>связанных</w:t>
      </w:r>
      <w:r>
        <w:rPr>
          <w:spacing w:val="21"/>
        </w:rPr>
        <w:t xml:space="preserve"> </w:t>
      </w:r>
      <w:r>
        <w:t>с</w:t>
      </w:r>
      <w:r>
        <w:rPr>
          <w:spacing w:val="22"/>
        </w:rPr>
        <w:t xml:space="preserve"> </w:t>
      </w:r>
      <w:r>
        <w:t>рациональным</w:t>
      </w:r>
      <w:r>
        <w:rPr>
          <w:spacing w:val="22"/>
        </w:rPr>
        <w:t xml:space="preserve"> </w:t>
      </w:r>
      <w:r>
        <w:t>природопользованием</w:t>
      </w:r>
      <w:r>
        <w:rPr>
          <w:spacing w:val="22"/>
        </w:rPr>
        <w:t xml:space="preserve"> </w:t>
      </w:r>
      <w:r>
        <w:rPr>
          <w:spacing w:val="-2"/>
        </w:rPr>
        <w:t>(соблюдение</w:t>
      </w:r>
    </w:p>
    <w:p w:rsidR="000F2C31" w:rsidRDefault="000F2C31">
      <w:pPr>
        <w:pStyle w:val="a3"/>
        <w:spacing w:line="276" w:lineRule="auto"/>
        <w:jc w:val="left"/>
        <w:sectPr w:rsidR="000F2C31">
          <w:pgSz w:w="11920" w:h="16860"/>
          <w:pgMar w:top="800" w:right="141" w:bottom="920" w:left="850" w:header="588" w:footer="662" w:gutter="0"/>
          <w:cols w:space="720"/>
        </w:sectPr>
      </w:pPr>
    </w:p>
    <w:p w:rsidR="000F2C31" w:rsidRDefault="004B7C75">
      <w:pPr>
        <w:pStyle w:val="a3"/>
        <w:spacing w:before="220" w:line="278" w:lineRule="auto"/>
        <w:ind w:right="599"/>
      </w:pPr>
      <w:r>
        <w:lastRenderedPageBreak/>
        <w:t>правил поведения в природе, направленных на сохранение равновесия в экосистемах, охрану видов, экосистем, биосферы);</w:t>
      </w:r>
    </w:p>
    <w:p w:rsidR="000F2C31" w:rsidRDefault="004B7C75">
      <w:pPr>
        <w:pStyle w:val="a3"/>
        <w:spacing w:line="276" w:lineRule="auto"/>
        <w:ind w:right="603" w:firstLine="70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F2C31" w:rsidRDefault="004B7C75">
      <w:pPr>
        <w:pStyle w:val="a3"/>
        <w:spacing w:line="276" w:lineRule="auto"/>
        <w:ind w:right="603" w:firstLine="708"/>
      </w:pPr>
      <w:r>
        <w:t>наличие развитого экологического мышления, экологической культуры, опыта деятельности</w:t>
      </w:r>
      <w:r>
        <w:rPr>
          <w:spacing w:val="73"/>
          <w:w w:val="150"/>
        </w:rPr>
        <w:t xml:space="preserve">   </w:t>
      </w:r>
      <w:r>
        <w:t>экологической</w:t>
      </w:r>
      <w:r>
        <w:rPr>
          <w:spacing w:val="73"/>
          <w:w w:val="150"/>
        </w:rPr>
        <w:t xml:space="preserve">   </w:t>
      </w:r>
      <w:r>
        <w:t>направленности,</w:t>
      </w:r>
      <w:r>
        <w:rPr>
          <w:spacing w:val="73"/>
          <w:w w:val="150"/>
        </w:rPr>
        <w:t xml:space="preserve">   </w:t>
      </w:r>
      <w:r>
        <w:t>умения</w:t>
      </w:r>
      <w:r>
        <w:rPr>
          <w:spacing w:val="73"/>
          <w:w w:val="150"/>
        </w:rPr>
        <w:t xml:space="preserve">   </w:t>
      </w:r>
      <w:r>
        <w:t>руководствоваться</w:t>
      </w:r>
      <w:r>
        <w:rPr>
          <w:spacing w:val="73"/>
          <w:w w:val="150"/>
        </w:rPr>
        <w:t xml:space="preserve">   </w:t>
      </w:r>
      <w:r>
        <w:t>ими в</w:t>
      </w:r>
      <w:r>
        <w:rPr>
          <w:spacing w:val="66"/>
        </w:rPr>
        <w:t xml:space="preserve">  </w:t>
      </w:r>
      <w:r>
        <w:t>познавательной,</w:t>
      </w:r>
      <w:r>
        <w:rPr>
          <w:spacing w:val="65"/>
        </w:rPr>
        <w:t xml:space="preserve">  </w:t>
      </w:r>
      <w:r>
        <w:t>коммуникативной</w:t>
      </w:r>
      <w:r>
        <w:rPr>
          <w:spacing w:val="66"/>
        </w:rPr>
        <w:t xml:space="preserve">  </w:t>
      </w:r>
      <w:r>
        <w:t>и</w:t>
      </w:r>
      <w:r>
        <w:rPr>
          <w:spacing w:val="65"/>
        </w:rPr>
        <w:t xml:space="preserve">  </w:t>
      </w:r>
      <w:r>
        <w:t>социальной</w:t>
      </w:r>
      <w:r>
        <w:rPr>
          <w:spacing w:val="66"/>
        </w:rPr>
        <w:t xml:space="preserve">  </w:t>
      </w:r>
      <w:r>
        <w:t>практике,</w:t>
      </w:r>
      <w:r>
        <w:rPr>
          <w:spacing w:val="65"/>
        </w:rPr>
        <w:t xml:space="preserve">  </w:t>
      </w:r>
      <w:r>
        <w:t>готовности</w:t>
      </w:r>
      <w:r>
        <w:rPr>
          <w:spacing w:val="67"/>
        </w:rPr>
        <w:t xml:space="preserve">  </w:t>
      </w:r>
      <w:r>
        <w:t>к</w:t>
      </w:r>
      <w:r>
        <w:rPr>
          <w:spacing w:val="67"/>
        </w:rPr>
        <w:t xml:space="preserve">  </w:t>
      </w:r>
      <w:r>
        <w:t>участию в практической деятельности экологической направленности;</w:t>
      </w:r>
    </w:p>
    <w:p w:rsidR="000F2C31" w:rsidRDefault="004B7C75" w:rsidP="007E79F0">
      <w:pPr>
        <w:pStyle w:val="a4"/>
        <w:numPr>
          <w:ilvl w:val="0"/>
          <w:numId w:val="55"/>
        </w:numPr>
        <w:tabs>
          <w:tab w:val="left" w:pos="1136"/>
        </w:tabs>
        <w:spacing w:line="274" w:lineRule="exact"/>
        <w:ind w:left="1136"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F2C31" w:rsidRDefault="004B7C75">
      <w:pPr>
        <w:pStyle w:val="a3"/>
        <w:spacing w:before="40" w:line="276" w:lineRule="auto"/>
        <w:ind w:right="601"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line="278" w:lineRule="auto"/>
        <w:ind w:right="604" w:firstLine="708"/>
      </w:pPr>
      <w:r>
        <w:t>совершенствование языковой и читательской культуры как средства взаимодействия</w:t>
      </w:r>
      <w:r>
        <w:rPr>
          <w:spacing w:val="40"/>
        </w:rPr>
        <w:t xml:space="preserve"> </w:t>
      </w:r>
      <w:r>
        <w:t>между людьми и познания мира;</w:t>
      </w:r>
    </w:p>
    <w:p w:rsidR="000F2C31" w:rsidRDefault="004B7C75">
      <w:pPr>
        <w:pStyle w:val="a3"/>
        <w:spacing w:line="276" w:lineRule="auto"/>
        <w:ind w:right="598" w:firstLine="708"/>
      </w:pPr>
      <w:r>
        <w:t>понимание специфики биологии как науки, осознание её роли в формировании рационального</w:t>
      </w:r>
      <w:r>
        <w:rPr>
          <w:spacing w:val="80"/>
        </w:rPr>
        <w:t xml:space="preserve">    </w:t>
      </w:r>
      <w:r>
        <w:t>научного</w:t>
      </w:r>
      <w:r>
        <w:rPr>
          <w:spacing w:val="80"/>
        </w:rPr>
        <w:t xml:space="preserve">    </w:t>
      </w:r>
      <w:r>
        <w:t>мышления,</w:t>
      </w:r>
      <w:r>
        <w:rPr>
          <w:spacing w:val="80"/>
        </w:rPr>
        <w:t xml:space="preserve">    </w:t>
      </w:r>
      <w:r>
        <w:t>создании</w:t>
      </w:r>
      <w:r>
        <w:rPr>
          <w:spacing w:val="80"/>
        </w:rPr>
        <w:t xml:space="preserve">    </w:t>
      </w:r>
      <w:r>
        <w:t>целостного</w:t>
      </w:r>
      <w:r>
        <w:rPr>
          <w:spacing w:val="80"/>
        </w:rPr>
        <w:t xml:space="preserve">    </w:t>
      </w:r>
      <w:r>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F2C31" w:rsidRDefault="004B7C75">
      <w:pPr>
        <w:pStyle w:val="a3"/>
        <w:tabs>
          <w:tab w:val="left" w:pos="9408"/>
        </w:tabs>
        <w:spacing w:line="276" w:lineRule="auto"/>
        <w:ind w:right="600" w:firstLine="708"/>
      </w:pPr>
      <w: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w:t>
      </w:r>
      <w:r>
        <w:rPr>
          <w:spacing w:val="-2"/>
        </w:rPr>
        <w:t>природных</w:t>
      </w:r>
      <w:r>
        <w:tab/>
      </w:r>
      <w:r>
        <w:rPr>
          <w:spacing w:val="-2"/>
        </w:rPr>
        <w:t>ресурсов</w:t>
      </w:r>
    </w:p>
    <w:p w:rsidR="000F2C31" w:rsidRDefault="004B7C75">
      <w:pPr>
        <w:pStyle w:val="a3"/>
        <w:spacing w:line="276" w:lineRule="exact"/>
      </w:pPr>
      <w:r>
        <w:t>и</w:t>
      </w:r>
      <w:r>
        <w:rPr>
          <w:spacing w:val="-5"/>
        </w:rPr>
        <w:t xml:space="preserve"> </w:t>
      </w:r>
      <w:r>
        <w:t>формированию</w:t>
      </w:r>
      <w:r>
        <w:rPr>
          <w:spacing w:val="-6"/>
        </w:rPr>
        <w:t xml:space="preserve"> </w:t>
      </w:r>
      <w:r>
        <w:t>новых</w:t>
      </w:r>
      <w:r>
        <w:rPr>
          <w:spacing w:val="-2"/>
        </w:rPr>
        <w:t xml:space="preserve"> </w:t>
      </w:r>
      <w:r>
        <w:t>стандартов</w:t>
      </w:r>
      <w:r>
        <w:rPr>
          <w:spacing w:val="-5"/>
        </w:rPr>
        <w:t xml:space="preserve"> </w:t>
      </w:r>
      <w:r>
        <w:rPr>
          <w:spacing w:val="-2"/>
        </w:rPr>
        <w:t>жизни;</w:t>
      </w:r>
    </w:p>
    <w:p w:rsidR="000F2C31" w:rsidRDefault="004B7C75">
      <w:pPr>
        <w:pStyle w:val="a3"/>
        <w:spacing w:before="36" w:line="276" w:lineRule="auto"/>
        <w:ind w:right="600" w:firstLine="70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F2C31" w:rsidRDefault="004B7C75">
      <w:pPr>
        <w:pStyle w:val="a3"/>
        <w:spacing w:line="276" w:lineRule="auto"/>
        <w:ind w:right="606" w:firstLine="708"/>
      </w:pPr>
      <w:r>
        <w:t>понимание сущности методов познания, используемых в естественных науках,</w:t>
      </w:r>
      <w:r>
        <w:rPr>
          <w:spacing w:val="40"/>
        </w:rPr>
        <w:t xml:space="preserve"> </w:t>
      </w:r>
      <w:r>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F2C31" w:rsidRDefault="004B7C75">
      <w:pPr>
        <w:pStyle w:val="a3"/>
        <w:spacing w:line="276" w:lineRule="auto"/>
        <w:ind w:right="604" w:firstLine="708"/>
      </w:pPr>
      <w:r>
        <w:t>способность самостоятельно использовать биологические знания для решения проблем в реальных жизненных ситуациях;</w:t>
      </w:r>
    </w:p>
    <w:p w:rsidR="000F2C31" w:rsidRDefault="004B7C75">
      <w:pPr>
        <w:pStyle w:val="a3"/>
        <w:spacing w:line="278" w:lineRule="auto"/>
        <w:ind w:right="604"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F2C31" w:rsidRDefault="004B7C75">
      <w:pPr>
        <w:pStyle w:val="a3"/>
        <w:spacing w:line="276" w:lineRule="auto"/>
        <w:ind w:right="604" w:firstLine="708"/>
      </w:pPr>
      <w:r>
        <w:t>готовность</w:t>
      </w:r>
      <w:r>
        <w:rPr>
          <w:spacing w:val="76"/>
        </w:rPr>
        <w:t xml:space="preserve">  </w:t>
      </w:r>
      <w:r>
        <w:t>и</w:t>
      </w:r>
      <w:r>
        <w:rPr>
          <w:spacing w:val="76"/>
        </w:rPr>
        <w:t xml:space="preserve">  </w:t>
      </w:r>
      <w:r>
        <w:t>способность</w:t>
      </w:r>
      <w:r>
        <w:rPr>
          <w:spacing w:val="76"/>
        </w:rPr>
        <w:t xml:space="preserve">  </w:t>
      </w:r>
      <w:r>
        <w:t>к</w:t>
      </w:r>
      <w:r>
        <w:rPr>
          <w:spacing w:val="76"/>
        </w:rPr>
        <w:t xml:space="preserve">  </w:t>
      </w:r>
      <w:r>
        <w:t>непрерывному</w:t>
      </w:r>
      <w:r>
        <w:rPr>
          <w:spacing w:val="73"/>
        </w:rPr>
        <w:t xml:space="preserve">  </w:t>
      </w:r>
      <w:r>
        <w:t>образованию</w:t>
      </w:r>
      <w:r>
        <w:rPr>
          <w:spacing w:val="76"/>
        </w:rPr>
        <w:t xml:space="preserve">  </w:t>
      </w:r>
      <w:r>
        <w:t>и</w:t>
      </w:r>
      <w:r>
        <w:rPr>
          <w:spacing w:val="76"/>
        </w:rPr>
        <w:t xml:space="preserve">  </w:t>
      </w:r>
      <w:r>
        <w:t>самообразованию, к активному</w:t>
      </w:r>
      <w:r>
        <w:rPr>
          <w:spacing w:val="-6"/>
        </w:rPr>
        <w:t xml:space="preserve"> </w:t>
      </w:r>
      <w:r>
        <w:t>получению новых знаний по биологии в соответствии с</w:t>
      </w:r>
      <w:r>
        <w:rPr>
          <w:spacing w:val="-2"/>
        </w:rPr>
        <w:t xml:space="preserve"> </w:t>
      </w:r>
      <w:r>
        <w:t>жизненными потребностями.</w:t>
      </w:r>
    </w:p>
    <w:p w:rsidR="000F2C31" w:rsidRDefault="004B7C75" w:rsidP="007E79F0">
      <w:pPr>
        <w:pStyle w:val="a4"/>
        <w:numPr>
          <w:ilvl w:val="1"/>
          <w:numId w:val="56"/>
        </w:numPr>
        <w:tabs>
          <w:tab w:val="left" w:pos="1263"/>
          <w:tab w:val="left" w:pos="1297"/>
          <w:tab w:val="left" w:pos="3070"/>
          <w:tab w:val="left" w:pos="4152"/>
          <w:tab w:val="left" w:pos="5699"/>
          <w:tab w:val="left" w:pos="7451"/>
          <w:tab w:val="left" w:pos="9044"/>
        </w:tabs>
        <w:spacing w:line="276" w:lineRule="auto"/>
        <w:ind w:left="170" w:right="602" w:firstLine="708"/>
        <w:jc w:val="both"/>
        <w:rPr>
          <w:sz w:val="24"/>
        </w:rPr>
      </w:pPr>
      <w:r>
        <w:rPr>
          <w:sz w:val="24"/>
        </w:rPr>
        <w:t xml:space="preserve">В процессе достижения личностных результатов освоения обучающимися программы </w:t>
      </w:r>
      <w:r>
        <w:rPr>
          <w:spacing w:val="-6"/>
          <w:sz w:val="24"/>
        </w:rPr>
        <w:t>по</w:t>
      </w:r>
      <w:r>
        <w:rPr>
          <w:sz w:val="24"/>
        </w:rPr>
        <w:tab/>
      </w:r>
      <w:r>
        <w:rPr>
          <w:spacing w:val="-2"/>
          <w:sz w:val="24"/>
        </w:rPr>
        <w:t>биологии</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общего</w:t>
      </w:r>
      <w:r>
        <w:rPr>
          <w:sz w:val="24"/>
        </w:rPr>
        <w:tab/>
      </w:r>
      <w:r>
        <w:rPr>
          <w:spacing w:val="-2"/>
          <w:sz w:val="24"/>
        </w:rPr>
        <w:t xml:space="preserve">образования </w:t>
      </w:r>
      <w:r>
        <w:rPr>
          <w:sz w:val="24"/>
        </w:rPr>
        <w:t xml:space="preserve">у обучающихся совершенствуется эмоциональный интеллект, предполагающий </w:t>
      </w:r>
      <w:r>
        <w:rPr>
          <w:spacing w:val="-2"/>
          <w:sz w:val="24"/>
        </w:rPr>
        <w:t>сформированность:</w:t>
      </w:r>
    </w:p>
    <w:p w:rsidR="000F2C31" w:rsidRDefault="004B7C75">
      <w:pPr>
        <w:pStyle w:val="a3"/>
        <w:spacing w:line="278" w:lineRule="auto"/>
        <w:ind w:right="603" w:firstLine="708"/>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F2C31" w:rsidRDefault="004B7C75">
      <w:pPr>
        <w:pStyle w:val="a3"/>
        <w:spacing w:line="276" w:lineRule="auto"/>
        <w:ind w:right="595" w:firstLine="70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pPr>
      <w:r>
        <w:lastRenderedPageBreak/>
        <w:t>быть</w:t>
      </w:r>
      <w:r>
        <w:rPr>
          <w:spacing w:val="-1"/>
        </w:rPr>
        <w:t xml:space="preserve"> </w:t>
      </w:r>
      <w:r>
        <w:t>открытым</w:t>
      </w:r>
      <w:r>
        <w:rPr>
          <w:spacing w:val="-1"/>
        </w:rPr>
        <w:t xml:space="preserve"> </w:t>
      </w:r>
      <w:r>
        <w:rPr>
          <w:spacing w:val="-2"/>
        </w:rPr>
        <w:t>новому;</w:t>
      </w:r>
    </w:p>
    <w:p w:rsidR="000F2C31" w:rsidRDefault="004B7C75">
      <w:pPr>
        <w:pStyle w:val="a3"/>
        <w:spacing w:before="43" w:line="276" w:lineRule="auto"/>
        <w:ind w:right="603" w:firstLine="708"/>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 и успеху, оптимизм, инициативность, умение действовать, исходя из своих возможностей;</w:t>
      </w:r>
    </w:p>
    <w:p w:rsidR="000F2C31" w:rsidRDefault="004B7C75">
      <w:pPr>
        <w:pStyle w:val="a3"/>
        <w:tabs>
          <w:tab w:val="left" w:pos="1746"/>
          <w:tab w:val="left" w:pos="3378"/>
          <w:tab w:val="left" w:pos="6209"/>
          <w:tab w:val="left" w:pos="9047"/>
        </w:tabs>
        <w:spacing w:line="276" w:lineRule="auto"/>
        <w:ind w:right="600" w:firstLine="708"/>
      </w:pPr>
      <w:r>
        <w:t xml:space="preserve">эмпатии, включающей способность понимать эмоциональное состояние других, учитывать </w:t>
      </w:r>
      <w:r>
        <w:rPr>
          <w:spacing w:val="-4"/>
        </w:rPr>
        <w:t>его</w:t>
      </w:r>
      <w:r>
        <w:tab/>
      </w:r>
      <w:r>
        <w:rPr>
          <w:spacing w:val="-4"/>
        </w:rPr>
        <w:t>при</w:t>
      </w:r>
      <w:r>
        <w:tab/>
      </w:r>
      <w:r>
        <w:rPr>
          <w:spacing w:val="-2"/>
        </w:rPr>
        <w:t>осуществлении</w:t>
      </w:r>
      <w:r>
        <w:tab/>
      </w:r>
      <w:r>
        <w:rPr>
          <w:spacing w:val="-2"/>
        </w:rPr>
        <w:t>коммуникации,</w:t>
      </w:r>
      <w:r>
        <w:tab/>
      </w:r>
      <w:r>
        <w:rPr>
          <w:spacing w:val="-2"/>
        </w:rPr>
        <w:t xml:space="preserve">способность </w:t>
      </w:r>
      <w:r>
        <w:t>к сочувствию и сопереживанию;</w:t>
      </w:r>
    </w:p>
    <w:p w:rsidR="000F2C31" w:rsidRDefault="004B7C75">
      <w:pPr>
        <w:pStyle w:val="a3"/>
        <w:spacing w:line="276" w:lineRule="auto"/>
        <w:ind w:right="601" w:firstLine="708"/>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40"/>
        </w:rPr>
        <w:t xml:space="preserve"> </w:t>
      </w:r>
      <w:r>
        <w:t>с другими людьми, заботиться, проявлять интерес и разрешать конфликты.</w:t>
      </w:r>
    </w:p>
    <w:p w:rsidR="000F2C31" w:rsidRDefault="004B7C75" w:rsidP="007E79F0">
      <w:pPr>
        <w:pStyle w:val="a4"/>
        <w:numPr>
          <w:ilvl w:val="1"/>
          <w:numId w:val="56"/>
        </w:numPr>
        <w:tabs>
          <w:tab w:val="left" w:pos="1297"/>
          <w:tab w:val="left" w:pos="3193"/>
          <w:tab w:val="left" w:pos="5938"/>
          <w:tab w:val="left" w:pos="8849"/>
        </w:tabs>
        <w:spacing w:line="276" w:lineRule="auto"/>
        <w:ind w:left="170" w:right="601" w:firstLine="708"/>
        <w:jc w:val="both"/>
        <w:rPr>
          <w:sz w:val="24"/>
        </w:rPr>
      </w:pPr>
      <w:r>
        <w:rPr>
          <w:sz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w:t>
      </w:r>
      <w:r>
        <w:rPr>
          <w:spacing w:val="80"/>
          <w:sz w:val="24"/>
        </w:rPr>
        <w:t xml:space="preserve"> </w:t>
      </w:r>
      <w:r>
        <w:rPr>
          <w:sz w:val="24"/>
        </w:rPr>
        <w:t xml:space="preserve">(межпредметные) общенаучные понятия, отражающие целостность научной картины мира и </w:t>
      </w:r>
      <w:r>
        <w:rPr>
          <w:spacing w:val="-2"/>
          <w:sz w:val="24"/>
        </w:rPr>
        <w:t>специфику</w:t>
      </w:r>
      <w:r>
        <w:rPr>
          <w:sz w:val="24"/>
        </w:rPr>
        <w:tab/>
      </w:r>
      <w:r>
        <w:rPr>
          <w:sz w:val="24"/>
        </w:rPr>
        <w:tab/>
      </w:r>
      <w:r>
        <w:rPr>
          <w:spacing w:val="-2"/>
          <w:sz w:val="24"/>
        </w:rPr>
        <w:t>методов</w:t>
      </w:r>
      <w:r>
        <w:rPr>
          <w:sz w:val="24"/>
        </w:rPr>
        <w:tab/>
      </w:r>
      <w:r>
        <w:rPr>
          <w:spacing w:val="-2"/>
          <w:sz w:val="24"/>
        </w:rPr>
        <w:t>познания,</w:t>
      </w:r>
      <w:r>
        <w:rPr>
          <w:sz w:val="24"/>
        </w:rPr>
        <w:tab/>
      </w:r>
      <w:r>
        <w:rPr>
          <w:spacing w:val="-2"/>
          <w:sz w:val="24"/>
        </w:rPr>
        <w:t xml:space="preserve">используемых </w:t>
      </w:r>
      <w:r>
        <w:rPr>
          <w:sz w:val="24"/>
        </w:rP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sz w:val="24"/>
        </w:rPr>
        <w:t>практике.</w:t>
      </w:r>
    </w:p>
    <w:p w:rsidR="000F2C31" w:rsidRDefault="004B7C75" w:rsidP="007E79F0">
      <w:pPr>
        <w:pStyle w:val="a4"/>
        <w:numPr>
          <w:ilvl w:val="1"/>
          <w:numId w:val="56"/>
        </w:numPr>
        <w:tabs>
          <w:tab w:val="left" w:pos="1297"/>
        </w:tabs>
        <w:spacing w:line="276" w:lineRule="auto"/>
        <w:ind w:left="170" w:right="599" w:firstLine="708"/>
        <w:jc w:val="both"/>
        <w:rPr>
          <w:sz w:val="24"/>
        </w:rPr>
      </w:pPr>
      <w:r>
        <w:rPr>
          <w:sz w:val="24"/>
        </w:rPr>
        <w:t>Метапредметные результаты освоения программы среднего общего образования должны отражать:</w:t>
      </w:r>
    </w:p>
    <w:p w:rsidR="000F2C31" w:rsidRDefault="004B7C75" w:rsidP="007E79F0">
      <w:pPr>
        <w:pStyle w:val="a4"/>
        <w:numPr>
          <w:ilvl w:val="2"/>
          <w:numId w:val="56"/>
        </w:numPr>
        <w:tabs>
          <w:tab w:val="left" w:pos="1477"/>
        </w:tabs>
        <w:spacing w:line="275" w:lineRule="exact"/>
        <w:ind w:left="1477" w:hanging="599"/>
        <w:jc w:val="both"/>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учебными</w:t>
      </w:r>
      <w:r>
        <w:rPr>
          <w:spacing w:val="-8"/>
          <w:sz w:val="24"/>
        </w:rPr>
        <w:t xml:space="preserve"> </w:t>
      </w:r>
      <w:r>
        <w:rPr>
          <w:sz w:val="24"/>
        </w:rPr>
        <w:t>познавательными</w:t>
      </w:r>
      <w:r>
        <w:rPr>
          <w:spacing w:val="-7"/>
          <w:sz w:val="24"/>
        </w:rPr>
        <w:t xml:space="preserve"> </w:t>
      </w:r>
      <w:r>
        <w:rPr>
          <w:spacing w:val="-2"/>
          <w:sz w:val="24"/>
        </w:rPr>
        <w:t>действиями:</w:t>
      </w:r>
    </w:p>
    <w:p w:rsidR="000F2C31" w:rsidRDefault="004B7C75" w:rsidP="007E79F0">
      <w:pPr>
        <w:pStyle w:val="a4"/>
        <w:numPr>
          <w:ilvl w:val="0"/>
          <w:numId w:val="54"/>
        </w:numPr>
        <w:tabs>
          <w:tab w:val="left" w:pos="1137"/>
        </w:tabs>
        <w:spacing w:before="43"/>
        <w:ind w:left="1137" w:hanging="259"/>
        <w:jc w:val="both"/>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0F2C31" w:rsidRDefault="004B7C75">
      <w:pPr>
        <w:pStyle w:val="a3"/>
        <w:spacing w:before="41" w:line="276" w:lineRule="auto"/>
        <w:ind w:right="605" w:firstLine="708"/>
      </w:pPr>
      <w:r>
        <w:t xml:space="preserve">самостоятельно формулировать и актуализировать проблему, рассматривать её </w:t>
      </w:r>
      <w:r>
        <w:rPr>
          <w:spacing w:val="-2"/>
        </w:rPr>
        <w:t>всесторонне;</w:t>
      </w:r>
    </w:p>
    <w:p w:rsidR="000F2C31" w:rsidRDefault="004B7C75">
      <w:pPr>
        <w:pStyle w:val="a3"/>
        <w:spacing w:line="276" w:lineRule="auto"/>
        <w:ind w:right="600" w:firstLine="708"/>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F2C31" w:rsidRDefault="004B7C75">
      <w:pPr>
        <w:pStyle w:val="a3"/>
        <w:spacing w:line="276" w:lineRule="auto"/>
        <w:ind w:right="604" w:firstLine="708"/>
      </w:pPr>
      <w:r>
        <w:t>определять цели деятельности, задавая параметры и критерии их достижения, соотносить результаты деятельности с поставленными целями;</w:t>
      </w:r>
    </w:p>
    <w:p w:rsidR="000F2C31" w:rsidRDefault="004B7C75">
      <w:pPr>
        <w:pStyle w:val="a3"/>
        <w:spacing w:line="278" w:lineRule="auto"/>
        <w:ind w:left="878" w:right="604"/>
      </w:pPr>
      <w:r>
        <w:t>использовать биологические понятия для объяснения фактов и явлений живой природы; строить</w:t>
      </w:r>
      <w:r>
        <w:rPr>
          <w:spacing w:val="79"/>
        </w:rPr>
        <w:t xml:space="preserve"> </w:t>
      </w:r>
      <w:r>
        <w:t>логические</w:t>
      </w:r>
      <w:r>
        <w:rPr>
          <w:spacing w:val="79"/>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79"/>
        </w:rPr>
        <w:t xml:space="preserve"> </w:t>
      </w:r>
      <w:r>
        <w:t>выявлять</w:t>
      </w:r>
    </w:p>
    <w:p w:rsidR="000F2C31" w:rsidRDefault="004B7C75">
      <w:pPr>
        <w:pStyle w:val="a3"/>
        <w:spacing w:line="276" w:lineRule="auto"/>
        <w:ind w:right="603"/>
      </w:pPr>
      <w:r>
        <w:t xml:space="preserve">закономерности и противоречия в рассматриваемых явлениях, формулировать выводы и </w:t>
      </w:r>
      <w:r>
        <w:rPr>
          <w:spacing w:val="-2"/>
        </w:rPr>
        <w:t>заключения;</w:t>
      </w:r>
    </w:p>
    <w:p w:rsidR="000F2C31" w:rsidRDefault="004B7C75">
      <w:pPr>
        <w:pStyle w:val="a3"/>
        <w:spacing w:line="276" w:lineRule="auto"/>
        <w:ind w:right="600" w:firstLine="708"/>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0F2C31" w:rsidRDefault="004B7C75">
      <w:pPr>
        <w:pStyle w:val="a3"/>
        <w:spacing w:line="276" w:lineRule="auto"/>
        <w:ind w:right="594" w:firstLine="708"/>
      </w:pPr>
      <w:r>
        <w:t>разрабатывать план решения проблемы с учётом анализа имеющихся материальных и нематериальных ресурсов;</w:t>
      </w:r>
    </w:p>
    <w:p w:rsidR="000F2C31" w:rsidRDefault="004B7C75">
      <w:pPr>
        <w:pStyle w:val="a3"/>
        <w:spacing w:line="276" w:lineRule="auto"/>
        <w:ind w:right="606" w:firstLine="708"/>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spacing w:line="276" w:lineRule="auto"/>
        <w:ind w:right="604" w:firstLine="708"/>
      </w:pPr>
      <w:r>
        <w:t>координировать</w:t>
      </w:r>
      <w:r>
        <w:rPr>
          <w:spacing w:val="74"/>
          <w:w w:val="150"/>
        </w:rPr>
        <w:t xml:space="preserve">  </w:t>
      </w:r>
      <w:r>
        <w:t>и</w:t>
      </w:r>
      <w:r>
        <w:rPr>
          <w:spacing w:val="73"/>
          <w:w w:val="150"/>
        </w:rPr>
        <w:t xml:space="preserve">  </w:t>
      </w:r>
      <w:r>
        <w:t>выполнять</w:t>
      </w:r>
      <w:r>
        <w:rPr>
          <w:spacing w:val="75"/>
          <w:w w:val="150"/>
        </w:rPr>
        <w:t xml:space="preserve">  </w:t>
      </w:r>
      <w:r>
        <w:t>работу</w:t>
      </w:r>
      <w:r>
        <w:rPr>
          <w:spacing w:val="72"/>
          <w:w w:val="150"/>
        </w:rPr>
        <w:t xml:space="preserve">  </w:t>
      </w:r>
      <w:r>
        <w:t>в</w:t>
      </w:r>
      <w:r>
        <w:rPr>
          <w:spacing w:val="75"/>
          <w:w w:val="150"/>
        </w:rPr>
        <w:t xml:space="preserve">  </w:t>
      </w:r>
      <w:r>
        <w:t>условиях</w:t>
      </w:r>
      <w:r>
        <w:rPr>
          <w:spacing w:val="75"/>
          <w:w w:val="150"/>
        </w:rPr>
        <w:t xml:space="preserve">  </w:t>
      </w:r>
      <w:r>
        <w:t>реального,</w:t>
      </w:r>
      <w:r>
        <w:rPr>
          <w:spacing w:val="74"/>
          <w:w w:val="150"/>
        </w:rPr>
        <w:t xml:space="preserve">  </w:t>
      </w:r>
      <w:r>
        <w:t>виртуального и комбинированного взаимодействия;</w:t>
      </w:r>
    </w:p>
    <w:p w:rsidR="000F2C31" w:rsidRDefault="004B7C75">
      <w:pPr>
        <w:pStyle w:val="a3"/>
        <w:ind w:left="878"/>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F2C31" w:rsidRDefault="004B7C75" w:rsidP="007E79F0">
      <w:pPr>
        <w:pStyle w:val="a4"/>
        <w:numPr>
          <w:ilvl w:val="0"/>
          <w:numId w:val="54"/>
        </w:numPr>
        <w:tabs>
          <w:tab w:val="left" w:pos="1136"/>
        </w:tabs>
        <w:spacing w:before="37"/>
        <w:ind w:left="1136" w:hanging="258"/>
        <w:jc w:val="both"/>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rsidR="000F2C31" w:rsidRDefault="004B7C75">
      <w:pPr>
        <w:pStyle w:val="a3"/>
        <w:spacing w:before="41"/>
        <w:ind w:left="878"/>
      </w:pPr>
      <w:r>
        <w:t>владеть</w:t>
      </w:r>
      <w:r>
        <w:rPr>
          <w:spacing w:val="41"/>
        </w:rPr>
        <w:t xml:space="preserve">  </w:t>
      </w:r>
      <w:r>
        <w:t>навыками</w:t>
      </w:r>
      <w:r>
        <w:rPr>
          <w:spacing w:val="45"/>
        </w:rPr>
        <w:t xml:space="preserve">  </w:t>
      </w:r>
      <w:r>
        <w:t>учебно-исследовательской</w:t>
      </w:r>
      <w:r>
        <w:rPr>
          <w:spacing w:val="43"/>
        </w:rPr>
        <w:t xml:space="preserve">  </w:t>
      </w:r>
      <w:r>
        <w:t>и</w:t>
      </w:r>
      <w:r>
        <w:rPr>
          <w:spacing w:val="42"/>
        </w:rPr>
        <w:t xml:space="preserve">  </w:t>
      </w:r>
      <w:r>
        <w:t>проектной</w:t>
      </w:r>
      <w:r>
        <w:rPr>
          <w:spacing w:val="42"/>
        </w:rPr>
        <w:t xml:space="preserve">  </w:t>
      </w:r>
      <w:r>
        <w:t>деятельности,</w:t>
      </w:r>
      <w:r>
        <w:rPr>
          <w:spacing w:val="42"/>
        </w:rPr>
        <w:t xml:space="preserve">  </w:t>
      </w:r>
      <w:r>
        <w:rPr>
          <w:spacing w:val="-2"/>
        </w:rPr>
        <w:t>навыками</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tabs>
          <w:tab w:val="left" w:pos="2218"/>
          <w:tab w:val="left" w:pos="3989"/>
          <w:tab w:val="left" w:pos="5745"/>
          <w:tab w:val="left" w:pos="8041"/>
          <w:tab w:val="left" w:pos="9012"/>
        </w:tabs>
        <w:spacing w:before="220" w:line="276" w:lineRule="auto"/>
        <w:ind w:right="600"/>
      </w:pPr>
      <w:r>
        <w:rPr>
          <w:spacing w:val="-2"/>
        </w:rPr>
        <w:lastRenderedPageBreak/>
        <w:t>разрешения</w:t>
      </w:r>
      <w:r>
        <w:tab/>
      </w:r>
      <w:r>
        <w:rPr>
          <w:spacing w:val="-2"/>
        </w:rPr>
        <w:t>проблем,</w:t>
      </w:r>
      <w:r>
        <w:tab/>
      </w:r>
      <w:r>
        <w:rPr>
          <w:spacing w:val="-2"/>
        </w:rPr>
        <w:t>обладать</w:t>
      </w:r>
      <w:r>
        <w:tab/>
      </w:r>
      <w:r>
        <w:rPr>
          <w:spacing w:val="-2"/>
        </w:rPr>
        <w:t>способностью</w:t>
      </w:r>
      <w:r>
        <w:tab/>
      </w:r>
      <w:r>
        <w:rPr>
          <w:spacing w:val="-10"/>
        </w:rPr>
        <w:t>и</w:t>
      </w:r>
      <w:r>
        <w:tab/>
      </w:r>
      <w:r>
        <w:rPr>
          <w:spacing w:val="-2"/>
        </w:rPr>
        <w:t xml:space="preserve">готовностью </w:t>
      </w:r>
      <w:r>
        <w:t>к самостоятельному поиску методов решения практических задач, применению различных методов познания;</w:t>
      </w:r>
    </w:p>
    <w:p w:rsidR="000F2C31" w:rsidRDefault="004B7C75">
      <w:pPr>
        <w:pStyle w:val="a3"/>
        <w:spacing w:before="1" w:line="276" w:lineRule="auto"/>
        <w:ind w:right="602" w:firstLine="708"/>
      </w:pPr>
      <w:r>
        <w:t>использовать</w:t>
      </w:r>
      <w:r>
        <w:rPr>
          <w:spacing w:val="80"/>
        </w:rPr>
        <w:t xml:space="preserve">  </w:t>
      </w:r>
      <w:r>
        <w:t>различные</w:t>
      </w:r>
      <w:r>
        <w:rPr>
          <w:spacing w:val="80"/>
        </w:rPr>
        <w:t xml:space="preserve">  </w:t>
      </w:r>
      <w:r>
        <w:t>виды</w:t>
      </w:r>
      <w:r>
        <w:rPr>
          <w:spacing w:val="80"/>
        </w:rPr>
        <w:t xml:space="preserve">  </w:t>
      </w:r>
      <w:r>
        <w:t>деятельности</w:t>
      </w:r>
      <w:r>
        <w:rPr>
          <w:spacing w:val="80"/>
        </w:rPr>
        <w:t xml:space="preserve">  </w:t>
      </w:r>
      <w:r>
        <w:t>по</w:t>
      </w:r>
      <w:r>
        <w:rPr>
          <w:spacing w:val="80"/>
        </w:rPr>
        <w:t xml:space="preserve">  </w:t>
      </w:r>
      <w:r>
        <w:t>получению</w:t>
      </w:r>
      <w:r>
        <w:rPr>
          <w:spacing w:val="80"/>
        </w:rPr>
        <w:t xml:space="preserve">  </w:t>
      </w:r>
      <w:r>
        <w:t>нового</w:t>
      </w:r>
      <w:r>
        <w:rPr>
          <w:spacing w:val="80"/>
        </w:rPr>
        <w:t xml:space="preserve">  </w:t>
      </w:r>
      <w:r>
        <w:t>знания, его</w:t>
      </w:r>
      <w:r>
        <w:rPr>
          <w:spacing w:val="80"/>
        </w:rPr>
        <w:t xml:space="preserve">   </w:t>
      </w:r>
      <w:r>
        <w:t>интерпретации,</w:t>
      </w:r>
      <w:r>
        <w:rPr>
          <w:spacing w:val="80"/>
        </w:rPr>
        <w:t xml:space="preserve">   </w:t>
      </w:r>
      <w:r>
        <w:t>преобразованию</w:t>
      </w:r>
      <w:r>
        <w:rPr>
          <w:spacing w:val="80"/>
        </w:rPr>
        <w:t xml:space="preserve">   </w:t>
      </w:r>
      <w:r>
        <w:t>и</w:t>
      </w:r>
      <w:r>
        <w:rPr>
          <w:spacing w:val="80"/>
        </w:rPr>
        <w:t xml:space="preserve">   </w:t>
      </w:r>
      <w:r>
        <w:t>применению</w:t>
      </w:r>
      <w:r>
        <w:rPr>
          <w:spacing w:val="80"/>
        </w:rPr>
        <w:t xml:space="preserve">   </w:t>
      </w:r>
      <w:r>
        <w:t>в</w:t>
      </w:r>
      <w:r>
        <w:rPr>
          <w:spacing w:val="80"/>
        </w:rPr>
        <w:t xml:space="preserve">   </w:t>
      </w:r>
      <w:r>
        <w:t>учебных</w:t>
      </w:r>
      <w:r>
        <w:rPr>
          <w:spacing w:val="80"/>
        </w:rPr>
        <w:t xml:space="preserve">   </w:t>
      </w:r>
      <w:r>
        <w:t>ситуациях, в том числе при создании учебных и социальных проектов;</w:t>
      </w:r>
    </w:p>
    <w:p w:rsidR="000F2C31" w:rsidRDefault="004B7C75">
      <w:pPr>
        <w:pStyle w:val="a3"/>
        <w:spacing w:line="276" w:lineRule="auto"/>
        <w:ind w:right="603" w:firstLine="708"/>
      </w:pPr>
      <w:r>
        <w:t>формировать научный тип мышления, владеть научной терминологией, ключевыми понятиями и методами;</w:t>
      </w:r>
    </w:p>
    <w:p w:rsidR="000F2C31" w:rsidRDefault="004B7C75">
      <w:pPr>
        <w:pStyle w:val="a3"/>
        <w:spacing w:line="276" w:lineRule="auto"/>
        <w:ind w:right="602" w:firstLine="708"/>
      </w:pPr>
      <w:r>
        <w:t>ставить и формулировать собственные задачи в образовательной деятельности и жизненных ситуациях;</w:t>
      </w:r>
    </w:p>
    <w:p w:rsidR="000F2C31" w:rsidRDefault="004B7C75">
      <w:pPr>
        <w:pStyle w:val="a3"/>
        <w:spacing w:before="1" w:line="276" w:lineRule="auto"/>
        <w:ind w:right="601"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line="278" w:lineRule="auto"/>
        <w:ind w:right="608"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line="272" w:lineRule="exact"/>
        <w:ind w:left="87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4B7C75">
      <w:pPr>
        <w:pStyle w:val="a3"/>
        <w:spacing w:before="39" w:line="276" w:lineRule="auto"/>
        <w:ind w:right="606" w:firstLine="708"/>
      </w:pPr>
      <w:r>
        <w:t>осуществлять целенаправленный поиск переноса средств и способов действия в профессиональную среду;</w:t>
      </w:r>
    </w:p>
    <w:p w:rsidR="000F2C31" w:rsidRDefault="004B7C75">
      <w:pPr>
        <w:pStyle w:val="a3"/>
        <w:spacing w:before="1" w:line="276" w:lineRule="auto"/>
        <w:ind w:left="878" w:right="876"/>
      </w:pPr>
      <w:r>
        <w:t>уметь</w:t>
      </w:r>
      <w:r>
        <w:rPr>
          <w:spacing w:val="-3"/>
        </w:rPr>
        <w:t xml:space="preserve"> </w:t>
      </w:r>
      <w:r>
        <w:t>переносить</w:t>
      </w:r>
      <w:r>
        <w:rPr>
          <w:spacing w:val="-3"/>
        </w:rPr>
        <w:t xml:space="preserve"> </w:t>
      </w:r>
      <w:r>
        <w:t>знания</w:t>
      </w:r>
      <w:r>
        <w:rPr>
          <w:spacing w:val="-4"/>
        </w:rPr>
        <w:t xml:space="preserve"> </w:t>
      </w:r>
      <w:r>
        <w:t>в</w:t>
      </w:r>
      <w:r>
        <w:rPr>
          <w:spacing w:val="-5"/>
        </w:rPr>
        <w:t xml:space="preserve"> </w:t>
      </w:r>
      <w:r>
        <w:t>познавательную</w:t>
      </w:r>
      <w:r>
        <w:rPr>
          <w:spacing w:val="-4"/>
        </w:rPr>
        <w:t xml:space="preserve"> </w:t>
      </w:r>
      <w:r>
        <w:t>и</w:t>
      </w:r>
      <w:r>
        <w:rPr>
          <w:spacing w:val="-1"/>
        </w:rPr>
        <w:t xml:space="preserve"> </w:t>
      </w:r>
      <w:r>
        <w:t>практическую</w:t>
      </w:r>
      <w:r>
        <w:rPr>
          <w:spacing w:val="-4"/>
        </w:rPr>
        <w:t xml:space="preserve"> </w:t>
      </w:r>
      <w:r>
        <w:t>области</w:t>
      </w:r>
      <w:r>
        <w:rPr>
          <w:spacing w:val="-3"/>
        </w:rPr>
        <w:t xml:space="preserve"> </w:t>
      </w:r>
      <w:r>
        <w:t>жизнедеятельности; уметь интегрировать знания из разных предметных областей;</w:t>
      </w:r>
    </w:p>
    <w:p w:rsidR="000F2C31" w:rsidRDefault="004B7C75">
      <w:pPr>
        <w:pStyle w:val="a3"/>
        <w:spacing w:line="276" w:lineRule="auto"/>
        <w:ind w:right="605" w:firstLine="708"/>
      </w:pPr>
      <w:r>
        <w:t>выдвигать новые идеи, предлагать оригинальные подходы и решения, ставить проблемы и задачи, допускающие альтернативные решения.</w:t>
      </w:r>
    </w:p>
    <w:p w:rsidR="000F2C31" w:rsidRDefault="004B7C75" w:rsidP="007E79F0">
      <w:pPr>
        <w:pStyle w:val="a4"/>
        <w:numPr>
          <w:ilvl w:val="0"/>
          <w:numId w:val="54"/>
        </w:numPr>
        <w:tabs>
          <w:tab w:val="left" w:pos="1136"/>
        </w:tabs>
        <w:spacing w:before="1"/>
        <w:ind w:left="1136" w:hanging="258"/>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0F2C31" w:rsidRDefault="004B7C75">
      <w:pPr>
        <w:pStyle w:val="a3"/>
        <w:tabs>
          <w:tab w:val="left" w:pos="4919"/>
          <w:tab w:val="left" w:pos="8836"/>
        </w:tabs>
        <w:spacing w:before="40" w:line="276" w:lineRule="auto"/>
        <w:ind w:right="597" w:firstLine="708"/>
      </w:pPr>
      <w:r>
        <w:t xml:space="preserve">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w:t>
      </w:r>
      <w:r>
        <w:rPr>
          <w:spacing w:val="-2"/>
        </w:rPr>
        <w:t>оценивать</w:t>
      </w:r>
      <w:r>
        <w:tab/>
      </w:r>
      <w:r>
        <w:rPr>
          <w:spacing w:val="-6"/>
        </w:rPr>
        <w:t>её</w:t>
      </w:r>
      <w:r>
        <w:tab/>
      </w:r>
      <w:r>
        <w:rPr>
          <w:spacing w:val="-2"/>
        </w:rPr>
        <w:t xml:space="preserve">достоверность </w:t>
      </w:r>
      <w:r>
        <w:t>и непротиворечивость;</w:t>
      </w:r>
    </w:p>
    <w:p w:rsidR="000F2C31" w:rsidRDefault="004B7C75">
      <w:pPr>
        <w:pStyle w:val="a3"/>
        <w:spacing w:line="276" w:lineRule="auto"/>
        <w:ind w:right="603" w:firstLine="708"/>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F2C31" w:rsidRDefault="004B7C75">
      <w:pPr>
        <w:pStyle w:val="a3"/>
        <w:spacing w:line="278" w:lineRule="auto"/>
        <w:ind w:right="597" w:firstLine="708"/>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F2C31" w:rsidRDefault="004B7C75">
      <w:pPr>
        <w:pStyle w:val="a3"/>
        <w:spacing w:line="276" w:lineRule="auto"/>
        <w:ind w:right="603" w:firstLine="708"/>
      </w:pPr>
      <w:r>
        <w:t>самостоятельно выбирать оптимальную форму представления биологической информации (схемы, графики, диаграммы, таблицы, рисунки и другое);</w:t>
      </w:r>
    </w:p>
    <w:p w:rsidR="000F2C31" w:rsidRDefault="004B7C75">
      <w:pPr>
        <w:pStyle w:val="a3"/>
        <w:tabs>
          <w:tab w:val="left" w:pos="2105"/>
          <w:tab w:val="left" w:pos="4228"/>
          <w:tab w:val="left" w:pos="6269"/>
          <w:tab w:val="left" w:pos="7245"/>
          <w:tab w:val="left" w:pos="9740"/>
        </w:tabs>
        <w:spacing w:line="276" w:lineRule="auto"/>
        <w:ind w:right="593" w:firstLine="708"/>
      </w:pPr>
      <w:r>
        <w:t xml:space="preserve">использовать научный язык в качестве средства при работе с биологической информацией: </w:t>
      </w:r>
      <w:r>
        <w:rPr>
          <w:spacing w:val="-2"/>
        </w:rPr>
        <w:t>применять</w:t>
      </w:r>
      <w:r>
        <w:tab/>
      </w:r>
      <w:r>
        <w:rPr>
          <w:spacing w:val="-2"/>
        </w:rPr>
        <w:t>химические,</w:t>
      </w:r>
      <w:r>
        <w:tab/>
      </w:r>
      <w:r>
        <w:rPr>
          <w:spacing w:val="-2"/>
        </w:rPr>
        <w:t>физические</w:t>
      </w:r>
      <w:r>
        <w:tab/>
      </w:r>
      <w:r>
        <w:rPr>
          <w:spacing w:val="-10"/>
        </w:rPr>
        <w:t>и</w:t>
      </w:r>
      <w:r>
        <w:tab/>
      </w:r>
      <w:r>
        <w:rPr>
          <w:spacing w:val="-2"/>
        </w:rPr>
        <w:t>математические</w:t>
      </w:r>
      <w:r>
        <w:tab/>
      </w:r>
      <w:r>
        <w:rPr>
          <w:spacing w:val="-2"/>
        </w:rPr>
        <w:t xml:space="preserve">знаки </w:t>
      </w:r>
      <w:r>
        <w:t>и символы, формулы, аббревиатуру, номенклатуру, использовать и преобразовывать знаково- символические средства наглядности;</w:t>
      </w:r>
    </w:p>
    <w:p w:rsidR="000F2C31" w:rsidRDefault="004B7C75">
      <w:pPr>
        <w:pStyle w:val="a3"/>
        <w:spacing w:line="278" w:lineRule="auto"/>
        <w:ind w:right="600" w:firstLine="708"/>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rsidP="007E79F0">
      <w:pPr>
        <w:pStyle w:val="a4"/>
        <w:numPr>
          <w:ilvl w:val="2"/>
          <w:numId w:val="56"/>
        </w:numPr>
        <w:tabs>
          <w:tab w:val="left" w:pos="1477"/>
        </w:tabs>
        <w:spacing w:line="272" w:lineRule="exact"/>
        <w:ind w:left="1477" w:hanging="599"/>
        <w:jc w:val="both"/>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0F2C31" w:rsidRDefault="004B7C75" w:rsidP="007E79F0">
      <w:pPr>
        <w:pStyle w:val="a4"/>
        <w:numPr>
          <w:ilvl w:val="0"/>
          <w:numId w:val="53"/>
        </w:numPr>
        <w:tabs>
          <w:tab w:val="left" w:pos="1137"/>
        </w:tabs>
        <w:spacing w:before="35"/>
        <w:ind w:left="1137" w:hanging="259"/>
        <w:jc w:val="both"/>
        <w:rPr>
          <w:sz w:val="24"/>
        </w:rPr>
      </w:pPr>
      <w:r>
        <w:rPr>
          <w:spacing w:val="-2"/>
          <w:sz w:val="24"/>
        </w:rPr>
        <w:t>общение:</w:t>
      </w:r>
    </w:p>
    <w:p w:rsidR="000F2C31" w:rsidRDefault="004B7C75">
      <w:pPr>
        <w:pStyle w:val="a3"/>
        <w:spacing w:before="41" w:line="276" w:lineRule="auto"/>
        <w:ind w:right="596" w:firstLine="708"/>
      </w:pPr>
      <w:r>
        <w:t>осуществлять</w:t>
      </w:r>
      <w:r>
        <w:rPr>
          <w:spacing w:val="77"/>
          <w:w w:val="150"/>
        </w:rPr>
        <w:t xml:space="preserve">  </w:t>
      </w:r>
      <w:r>
        <w:t>коммуникации</w:t>
      </w:r>
      <w:r>
        <w:rPr>
          <w:spacing w:val="76"/>
          <w:w w:val="150"/>
        </w:rPr>
        <w:t xml:space="preserve">  </w:t>
      </w:r>
      <w:r>
        <w:t>во</w:t>
      </w:r>
      <w:r>
        <w:rPr>
          <w:spacing w:val="76"/>
          <w:w w:val="150"/>
        </w:rPr>
        <w:t xml:space="preserve">  </w:t>
      </w:r>
      <w:r>
        <w:t>всех</w:t>
      </w:r>
      <w:r>
        <w:rPr>
          <w:spacing w:val="77"/>
          <w:w w:val="150"/>
        </w:rPr>
        <w:t xml:space="preserve">  </w:t>
      </w:r>
      <w:r>
        <w:t>сферах</w:t>
      </w:r>
      <w:r>
        <w:rPr>
          <w:spacing w:val="78"/>
          <w:w w:val="150"/>
        </w:rPr>
        <w:t xml:space="preserve">  </w:t>
      </w:r>
      <w:r>
        <w:t>жизни,</w:t>
      </w:r>
      <w:r>
        <w:rPr>
          <w:spacing w:val="75"/>
          <w:w w:val="150"/>
        </w:rPr>
        <w:t xml:space="preserve">  </w:t>
      </w:r>
      <w:r>
        <w:t>активно</w:t>
      </w:r>
      <w:r>
        <w:rPr>
          <w:spacing w:val="78"/>
          <w:w w:val="150"/>
        </w:rPr>
        <w:t xml:space="preserve">  </w:t>
      </w:r>
      <w:r>
        <w:t>участвовать в диалоге или дискуссии по существу обсуждаемой темы (умение задавать вопросы, высказывать суждения относительно</w:t>
      </w:r>
      <w:r>
        <w:rPr>
          <w:spacing w:val="-2"/>
        </w:rPr>
        <w:t xml:space="preserve"> </w:t>
      </w:r>
      <w:r>
        <w:t>выполнения</w:t>
      </w:r>
      <w:r>
        <w:rPr>
          <w:spacing w:val="-2"/>
        </w:rPr>
        <w:t xml:space="preserve"> </w:t>
      </w:r>
      <w:r>
        <w:t>предлагаемой задачи, учитывать интересы и согласованность позиций других участников диалога или дискуссии);</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6" w:lineRule="auto"/>
        <w:ind w:right="603" w:firstLine="708"/>
      </w:pPr>
      <w:r>
        <w:lastRenderedPageBreak/>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0F2C31" w:rsidRDefault="004B7C75">
      <w:pPr>
        <w:pStyle w:val="a3"/>
        <w:tabs>
          <w:tab w:val="left" w:pos="1774"/>
          <w:tab w:val="left" w:pos="3701"/>
          <w:tab w:val="left" w:pos="6013"/>
          <w:tab w:val="left" w:pos="8028"/>
          <w:tab w:val="left" w:pos="9033"/>
        </w:tabs>
        <w:spacing w:before="1" w:line="276" w:lineRule="auto"/>
        <w:ind w:right="596" w:firstLine="708"/>
      </w:pPr>
      <w:r>
        <w:t xml:space="preserve">владеть различными способами общения и взаимодействия, понимать намерения других </w:t>
      </w:r>
      <w:r>
        <w:rPr>
          <w:spacing w:val="-2"/>
        </w:rPr>
        <w:t>людей,</w:t>
      </w:r>
      <w:r>
        <w:tab/>
      </w:r>
      <w:r>
        <w:rPr>
          <w:spacing w:val="-2"/>
        </w:rPr>
        <w:t>проявлять</w:t>
      </w:r>
      <w:r>
        <w:tab/>
      </w:r>
      <w:r>
        <w:rPr>
          <w:spacing w:val="-2"/>
        </w:rPr>
        <w:t>уважительное</w:t>
      </w:r>
      <w:r>
        <w:tab/>
      </w:r>
      <w:r>
        <w:rPr>
          <w:spacing w:val="-2"/>
        </w:rPr>
        <w:t>отношение</w:t>
      </w:r>
      <w:r>
        <w:tab/>
      </w:r>
      <w:r>
        <w:rPr>
          <w:spacing w:val="-10"/>
        </w:rPr>
        <w:t>к</w:t>
      </w:r>
      <w:r>
        <w:tab/>
      </w:r>
      <w:r>
        <w:rPr>
          <w:spacing w:val="-2"/>
        </w:rPr>
        <w:t xml:space="preserve">собеседнику </w:t>
      </w:r>
      <w:r>
        <w:t>и в корректной форме формулировать свои возражения;</w:t>
      </w:r>
    </w:p>
    <w:p w:rsidR="000F2C31" w:rsidRDefault="004B7C75">
      <w:pPr>
        <w:pStyle w:val="a3"/>
        <w:ind w:left="878"/>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0F2C31" w:rsidRDefault="004B7C75" w:rsidP="007E79F0">
      <w:pPr>
        <w:pStyle w:val="a4"/>
        <w:numPr>
          <w:ilvl w:val="0"/>
          <w:numId w:val="53"/>
        </w:numPr>
        <w:tabs>
          <w:tab w:val="left" w:pos="1137"/>
        </w:tabs>
        <w:spacing w:before="41"/>
        <w:ind w:left="1137" w:hanging="259"/>
        <w:jc w:val="both"/>
        <w:rPr>
          <w:sz w:val="24"/>
        </w:rPr>
      </w:pPr>
      <w:r>
        <w:rPr>
          <w:sz w:val="24"/>
        </w:rPr>
        <w:t>совместная</w:t>
      </w:r>
      <w:r>
        <w:rPr>
          <w:spacing w:val="-4"/>
          <w:sz w:val="24"/>
        </w:rPr>
        <w:t xml:space="preserve"> </w:t>
      </w:r>
      <w:r>
        <w:rPr>
          <w:spacing w:val="-2"/>
          <w:sz w:val="24"/>
        </w:rPr>
        <w:t>деятельность:</w:t>
      </w:r>
    </w:p>
    <w:p w:rsidR="000F2C31" w:rsidRDefault="004B7C75">
      <w:pPr>
        <w:pStyle w:val="a3"/>
        <w:spacing w:before="41" w:line="276" w:lineRule="auto"/>
        <w:ind w:right="595" w:firstLine="708"/>
      </w:pPr>
      <w:r>
        <w:t>понимать и использовать преимущества командной и индивидуальной работы при</w:t>
      </w:r>
      <w:r>
        <w:rPr>
          <w:spacing w:val="80"/>
        </w:rPr>
        <w:t xml:space="preserve"> </w:t>
      </w:r>
      <w:r>
        <w:t>решении биологической проблемы, обосновывать необходимость применения групповых форм взаимодействия при решении учебной задачи;</w:t>
      </w:r>
    </w:p>
    <w:p w:rsidR="000F2C31" w:rsidRDefault="004B7C75">
      <w:pPr>
        <w:pStyle w:val="a3"/>
        <w:spacing w:before="1" w:line="276" w:lineRule="auto"/>
        <w:ind w:right="602" w:firstLine="708"/>
      </w:pPr>
      <w:r>
        <w:t>выбирать тематику и методы совместных действий с учётом общих интересов и возможностей каждого члена коллектива;</w:t>
      </w:r>
    </w:p>
    <w:p w:rsidR="000F2C31" w:rsidRDefault="004B7C75">
      <w:pPr>
        <w:pStyle w:val="a3"/>
        <w:spacing w:line="276" w:lineRule="auto"/>
        <w:ind w:right="596" w:firstLine="708"/>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76" w:lineRule="auto"/>
        <w:ind w:right="606" w:firstLine="708"/>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before="1" w:line="276" w:lineRule="auto"/>
        <w:ind w:right="604" w:firstLine="708"/>
      </w:pPr>
      <w:r>
        <w:t>предлагать новые проекты, оценивать идеи с позиции новизны, оригинальности, практической значимости;</w:t>
      </w:r>
    </w:p>
    <w:p w:rsidR="000F2C31" w:rsidRDefault="004B7C75">
      <w:pPr>
        <w:pStyle w:val="a3"/>
        <w:spacing w:line="276" w:lineRule="auto"/>
        <w:ind w:right="603" w:firstLine="708"/>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4B7C75" w:rsidP="007E79F0">
      <w:pPr>
        <w:pStyle w:val="a4"/>
        <w:numPr>
          <w:ilvl w:val="2"/>
          <w:numId w:val="56"/>
        </w:numPr>
        <w:tabs>
          <w:tab w:val="left" w:pos="1477"/>
        </w:tabs>
        <w:ind w:left="1477" w:hanging="599"/>
        <w:jc w:val="both"/>
        <w:rPr>
          <w:sz w:val="24"/>
        </w:rPr>
      </w:pPr>
      <w:r>
        <w:rPr>
          <w:sz w:val="24"/>
        </w:rPr>
        <w:t>Овладение</w:t>
      </w:r>
      <w:r>
        <w:rPr>
          <w:spacing w:val="-7"/>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0F2C31" w:rsidRDefault="004B7C75" w:rsidP="007E79F0">
      <w:pPr>
        <w:pStyle w:val="a4"/>
        <w:numPr>
          <w:ilvl w:val="0"/>
          <w:numId w:val="52"/>
        </w:numPr>
        <w:tabs>
          <w:tab w:val="left" w:pos="1137"/>
        </w:tabs>
        <w:spacing w:before="41"/>
        <w:ind w:left="1137" w:hanging="259"/>
        <w:jc w:val="both"/>
        <w:rPr>
          <w:sz w:val="24"/>
        </w:rPr>
      </w:pPr>
      <w:r>
        <w:rPr>
          <w:spacing w:val="-2"/>
          <w:sz w:val="24"/>
        </w:rPr>
        <w:t>самоорганизация:</w:t>
      </w:r>
    </w:p>
    <w:p w:rsidR="000F2C31" w:rsidRDefault="004B7C75">
      <w:pPr>
        <w:pStyle w:val="a3"/>
        <w:spacing w:before="41" w:line="276" w:lineRule="auto"/>
        <w:ind w:right="601" w:firstLine="708"/>
      </w:pPr>
      <w:r>
        <w:t>использовать</w:t>
      </w:r>
      <w:r>
        <w:rPr>
          <w:spacing w:val="80"/>
        </w:rPr>
        <w:t xml:space="preserve">  </w:t>
      </w:r>
      <w:r>
        <w:t>биологические</w:t>
      </w:r>
      <w:r>
        <w:rPr>
          <w:spacing w:val="80"/>
        </w:rPr>
        <w:t xml:space="preserve">  </w:t>
      </w:r>
      <w:r>
        <w:t>знания</w:t>
      </w:r>
      <w:r>
        <w:rPr>
          <w:spacing w:val="79"/>
        </w:rPr>
        <w:t xml:space="preserve">  </w:t>
      </w:r>
      <w:r>
        <w:t>для</w:t>
      </w:r>
      <w:r>
        <w:rPr>
          <w:spacing w:val="80"/>
        </w:rPr>
        <w:t xml:space="preserve">  </w:t>
      </w:r>
      <w:r>
        <w:t>выявления</w:t>
      </w:r>
      <w:r>
        <w:rPr>
          <w:spacing w:val="80"/>
        </w:rPr>
        <w:t xml:space="preserve">  </w:t>
      </w:r>
      <w:r>
        <w:t>проблем</w:t>
      </w:r>
      <w:r>
        <w:rPr>
          <w:spacing w:val="80"/>
        </w:rPr>
        <w:t xml:space="preserve">  </w:t>
      </w:r>
      <w:r>
        <w:t>и</w:t>
      </w:r>
      <w:r>
        <w:rPr>
          <w:spacing w:val="80"/>
        </w:rPr>
        <w:t xml:space="preserve">  </w:t>
      </w:r>
      <w:r>
        <w:t>их</w:t>
      </w:r>
      <w:r>
        <w:rPr>
          <w:spacing w:val="80"/>
        </w:rPr>
        <w:t xml:space="preserve">  </w:t>
      </w:r>
      <w:r>
        <w:t>решения в жизненных и учебных ситуациях;</w:t>
      </w:r>
    </w:p>
    <w:p w:rsidR="000F2C31" w:rsidRDefault="004B7C75">
      <w:pPr>
        <w:pStyle w:val="a3"/>
        <w:spacing w:before="2" w:line="276" w:lineRule="auto"/>
        <w:ind w:right="597" w:firstLine="708"/>
      </w:pPr>
      <w:r>
        <w:t>выбирать</w:t>
      </w:r>
      <w:r>
        <w:rPr>
          <w:spacing w:val="71"/>
        </w:rPr>
        <w:t xml:space="preserve">  </w:t>
      </w:r>
      <w:r>
        <w:t>на</w:t>
      </w:r>
      <w:r>
        <w:rPr>
          <w:spacing w:val="70"/>
        </w:rPr>
        <w:t xml:space="preserve">  </w:t>
      </w:r>
      <w:r>
        <w:t>основе</w:t>
      </w:r>
      <w:r>
        <w:rPr>
          <w:spacing w:val="70"/>
        </w:rPr>
        <w:t xml:space="preserve">  </w:t>
      </w:r>
      <w:r>
        <w:t>биологических</w:t>
      </w:r>
      <w:r>
        <w:rPr>
          <w:spacing w:val="72"/>
        </w:rPr>
        <w:t xml:space="preserve">  </w:t>
      </w:r>
      <w:r>
        <w:t>знаний</w:t>
      </w:r>
      <w:r>
        <w:rPr>
          <w:spacing w:val="70"/>
        </w:rPr>
        <w:t xml:space="preserve">  </w:t>
      </w:r>
      <w:r>
        <w:t>целевые</w:t>
      </w:r>
      <w:r>
        <w:rPr>
          <w:spacing w:val="70"/>
        </w:rPr>
        <w:t xml:space="preserve">  </w:t>
      </w:r>
      <w:r>
        <w:t>и</w:t>
      </w:r>
      <w:r>
        <w:rPr>
          <w:spacing w:val="71"/>
        </w:rPr>
        <w:t xml:space="preserve">  </w:t>
      </w:r>
      <w:r>
        <w:t>смысловые</w:t>
      </w:r>
      <w:r>
        <w:rPr>
          <w:spacing w:val="72"/>
        </w:rPr>
        <w:t xml:space="preserve">  </w:t>
      </w:r>
      <w:r>
        <w:t>установки в</w:t>
      </w:r>
      <w:r>
        <w:rPr>
          <w:spacing w:val="40"/>
        </w:rPr>
        <w:t xml:space="preserve">  </w:t>
      </w:r>
      <w:r>
        <w:t>своих</w:t>
      </w:r>
      <w:r>
        <w:rPr>
          <w:spacing w:val="40"/>
        </w:rPr>
        <w:t xml:space="preserve">  </w:t>
      </w:r>
      <w:r>
        <w:t>действиях</w:t>
      </w:r>
      <w:r>
        <w:rPr>
          <w:spacing w:val="40"/>
        </w:rPr>
        <w:t xml:space="preserve">  </w:t>
      </w:r>
      <w:r>
        <w:t>и</w:t>
      </w:r>
      <w:r>
        <w:rPr>
          <w:spacing w:val="40"/>
        </w:rPr>
        <w:t xml:space="preserve">  </w:t>
      </w:r>
      <w:r>
        <w:t>поступках</w:t>
      </w:r>
      <w:r>
        <w:rPr>
          <w:spacing w:val="40"/>
        </w:rPr>
        <w:t xml:space="preserve">  </w:t>
      </w:r>
      <w:r>
        <w:t>по</w:t>
      </w:r>
      <w:r>
        <w:rPr>
          <w:spacing w:val="40"/>
        </w:rPr>
        <w:t xml:space="preserve">  </w:t>
      </w:r>
      <w:r>
        <w:t>отношению</w:t>
      </w:r>
      <w:r>
        <w:rPr>
          <w:spacing w:val="40"/>
        </w:rPr>
        <w:t xml:space="preserve">  </w:t>
      </w:r>
      <w:r>
        <w:t>к</w:t>
      </w:r>
      <w:r>
        <w:rPr>
          <w:spacing w:val="51"/>
        </w:rPr>
        <w:t xml:space="preserve">  </w:t>
      </w:r>
      <w:r>
        <w:t>живой</w:t>
      </w:r>
      <w:r>
        <w:rPr>
          <w:spacing w:val="40"/>
        </w:rPr>
        <w:t xml:space="preserve">  </w:t>
      </w:r>
      <w:r>
        <w:t>природе,</w:t>
      </w:r>
      <w:r>
        <w:rPr>
          <w:spacing w:val="40"/>
        </w:rPr>
        <w:t xml:space="preserve">  </w:t>
      </w:r>
      <w:r>
        <w:t>своему</w:t>
      </w:r>
      <w:r>
        <w:rPr>
          <w:spacing w:val="40"/>
        </w:rPr>
        <w:t xml:space="preserve">  </w:t>
      </w:r>
      <w:r>
        <w:t>здоровью</w:t>
      </w:r>
      <w:r>
        <w:rPr>
          <w:spacing w:val="80"/>
        </w:rPr>
        <w:t xml:space="preserve"> </w:t>
      </w:r>
      <w:r>
        <w:t>и здоровью окружающих;</w:t>
      </w:r>
    </w:p>
    <w:p w:rsidR="000F2C31" w:rsidRDefault="004B7C75">
      <w:pPr>
        <w:pStyle w:val="a3"/>
        <w:spacing w:line="276" w:lineRule="auto"/>
        <w:ind w:right="603" w:firstLine="708"/>
      </w:pPr>
      <w:r>
        <w:t>самостоятельно осуществлять познавательную деятельность, выявлять проблемы, ставить</w:t>
      </w:r>
      <w:r>
        <w:rPr>
          <w:spacing w:val="40"/>
        </w:rPr>
        <w:t xml:space="preserve"> </w:t>
      </w:r>
      <w:r>
        <w:t>и формулировать собственные задачи в образовательной деятельности и жизненных ситуациях;</w:t>
      </w:r>
    </w:p>
    <w:p w:rsidR="000F2C31" w:rsidRDefault="004B7C75">
      <w:pPr>
        <w:pStyle w:val="a3"/>
        <w:spacing w:line="276" w:lineRule="auto"/>
        <w:ind w:right="602" w:firstLine="708"/>
      </w:pPr>
      <w:r>
        <w:t>самостоятельно составлять план решения проблемы с учётом имеющихся ресурсов, собственных возможностей и предпочтений;</w:t>
      </w:r>
    </w:p>
    <w:p w:rsidR="000F2C31" w:rsidRDefault="004B7C75">
      <w:pPr>
        <w:pStyle w:val="a3"/>
        <w:spacing w:line="275" w:lineRule="exact"/>
        <w:ind w:left="878"/>
      </w:pPr>
      <w:r>
        <w:t>давать</w:t>
      </w:r>
      <w:r>
        <w:rPr>
          <w:spacing w:val="-1"/>
        </w:rPr>
        <w:t xml:space="preserve"> </w:t>
      </w:r>
      <w:r>
        <w:t>оценку</w:t>
      </w:r>
      <w:r>
        <w:rPr>
          <w:spacing w:val="-9"/>
        </w:rPr>
        <w:t xml:space="preserve"> </w:t>
      </w:r>
      <w:r>
        <w:t xml:space="preserve">новым </w:t>
      </w:r>
      <w:r>
        <w:rPr>
          <w:spacing w:val="-2"/>
        </w:rPr>
        <w:t>ситуациям;</w:t>
      </w:r>
    </w:p>
    <w:p w:rsidR="000F2C31" w:rsidRDefault="004B7C75">
      <w:pPr>
        <w:pStyle w:val="a3"/>
        <w:spacing w:before="40"/>
        <w:ind w:left="878"/>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spacing w:before="43" w:line="276" w:lineRule="auto"/>
        <w:ind w:right="601" w:firstLine="708"/>
      </w:pPr>
      <w:r>
        <w:t>делать</w:t>
      </w:r>
      <w:r>
        <w:rPr>
          <w:spacing w:val="76"/>
        </w:rPr>
        <w:t xml:space="preserve">   </w:t>
      </w:r>
      <w:r>
        <w:t>осознанный</w:t>
      </w:r>
      <w:r>
        <w:rPr>
          <w:spacing w:val="75"/>
        </w:rPr>
        <w:t xml:space="preserve">   </w:t>
      </w:r>
      <w:r>
        <w:t>выбор,</w:t>
      </w:r>
      <w:r>
        <w:rPr>
          <w:spacing w:val="76"/>
        </w:rPr>
        <w:t xml:space="preserve">   </w:t>
      </w:r>
      <w:r>
        <w:t>аргументировать</w:t>
      </w:r>
      <w:r>
        <w:rPr>
          <w:spacing w:val="76"/>
        </w:rPr>
        <w:t xml:space="preserve">   </w:t>
      </w:r>
      <w:r>
        <w:t>его,</w:t>
      </w:r>
      <w:r>
        <w:rPr>
          <w:spacing w:val="76"/>
        </w:rPr>
        <w:t xml:space="preserve">   </w:t>
      </w:r>
      <w:r>
        <w:t>брать</w:t>
      </w:r>
      <w:r>
        <w:rPr>
          <w:spacing w:val="76"/>
        </w:rPr>
        <w:t xml:space="preserve">   </w:t>
      </w:r>
      <w:r>
        <w:t>ответственность за решение;</w:t>
      </w:r>
    </w:p>
    <w:p w:rsidR="000F2C31" w:rsidRDefault="004B7C75">
      <w:pPr>
        <w:pStyle w:val="a3"/>
        <w:spacing w:line="275" w:lineRule="exact"/>
        <w:ind w:left="878"/>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1" w:line="278" w:lineRule="auto"/>
        <w:ind w:right="604" w:firstLine="70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F2C31" w:rsidRDefault="004B7C75" w:rsidP="007E79F0">
      <w:pPr>
        <w:pStyle w:val="a4"/>
        <w:numPr>
          <w:ilvl w:val="0"/>
          <w:numId w:val="52"/>
        </w:numPr>
        <w:tabs>
          <w:tab w:val="left" w:pos="1137"/>
        </w:tabs>
        <w:spacing w:line="272" w:lineRule="exact"/>
        <w:ind w:left="1137" w:hanging="259"/>
        <w:jc w:val="both"/>
        <w:rPr>
          <w:sz w:val="24"/>
        </w:rPr>
      </w:pPr>
      <w:r>
        <w:rPr>
          <w:spacing w:val="-2"/>
          <w:sz w:val="24"/>
        </w:rPr>
        <w:t>самоконтроль:</w:t>
      </w:r>
    </w:p>
    <w:p w:rsidR="000F2C31" w:rsidRDefault="004B7C75">
      <w:pPr>
        <w:pStyle w:val="a3"/>
        <w:spacing w:before="41" w:line="276" w:lineRule="auto"/>
        <w:ind w:right="597" w:firstLine="708"/>
      </w:pPr>
      <w:r>
        <w:t>давать оценку новым ситуациям, вносить коррективы в деятельность, оценивать соответствие результатов целям;</w:t>
      </w:r>
    </w:p>
    <w:p w:rsidR="000F2C31" w:rsidRDefault="004B7C75">
      <w:pPr>
        <w:pStyle w:val="a3"/>
        <w:spacing w:before="1" w:line="276" w:lineRule="auto"/>
        <w:ind w:right="603" w:firstLine="70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8" w:lineRule="auto"/>
        <w:ind w:left="878" w:right="1682"/>
        <w:jc w:val="left"/>
      </w:pPr>
      <w:r>
        <w:lastRenderedPageBreak/>
        <w:t>уметь 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0F2C31" w:rsidRDefault="004B7C75" w:rsidP="007E79F0">
      <w:pPr>
        <w:pStyle w:val="a4"/>
        <w:numPr>
          <w:ilvl w:val="0"/>
          <w:numId w:val="52"/>
        </w:numPr>
        <w:tabs>
          <w:tab w:val="left" w:pos="1137"/>
        </w:tabs>
        <w:spacing w:line="272" w:lineRule="exact"/>
        <w:ind w:left="1137" w:hanging="259"/>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0F2C31" w:rsidRDefault="004B7C75">
      <w:pPr>
        <w:pStyle w:val="a3"/>
        <w:spacing w:before="40"/>
        <w:ind w:left="878"/>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0F2C31" w:rsidRDefault="004B7C75">
      <w:pPr>
        <w:pStyle w:val="a3"/>
        <w:spacing w:before="41" w:line="278" w:lineRule="auto"/>
        <w:ind w:left="878" w:right="1310"/>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a3"/>
        <w:spacing w:line="272" w:lineRule="exact"/>
        <w:ind w:left="87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F2C31" w:rsidRDefault="004B7C75" w:rsidP="007E79F0">
      <w:pPr>
        <w:pStyle w:val="a4"/>
        <w:numPr>
          <w:ilvl w:val="1"/>
          <w:numId w:val="56"/>
        </w:numPr>
        <w:tabs>
          <w:tab w:val="left" w:pos="1297"/>
          <w:tab w:val="left" w:pos="3227"/>
          <w:tab w:val="left" w:pos="5596"/>
          <w:tab w:val="left" w:pos="8777"/>
        </w:tabs>
        <w:spacing w:before="41" w:line="276" w:lineRule="auto"/>
        <w:ind w:left="170" w:right="599" w:firstLine="708"/>
        <w:jc w:val="both"/>
        <w:rPr>
          <w:sz w:val="24"/>
        </w:rPr>
      </w:pPr>
      <w:r>
        <w:rPr>
          <w:sz w:val="24"/>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w:t>
      </w:r>
      <w:r>
        <w:rPr>
          <w:spacing w:val="-2"/>
          <w:sz w:val="24"/>
        </w:rPr>
        <w:t>действий</w:t>
      </w:r>
      <w:r>
        <w:rPr>
          <w:sz w:val="24"/>
        </w:rPr>
        <w:tab/>
      </w:r>
      <w:r>
        <w:rPr>
          <w:sz w:val="24"/>
        </w:rPr>
        <w:tab/>
      </w:r>
      <w:r>
        <w:rPr>
          <w:spacing w:val="-6"/>
          <w:sz w:val="24"/>
        </w:rPr>
        <w:t>по</w:t>
      </w:r>
      <w:r>
        <w:rPr>
          <w:sz w:val="24"/>
        </w:rPr>
        <w:tab/>
      </w:r>
      <w:r>
        <w:rPr>
          <w:spacing w:val="-2"/>
          <w:sz w:val="24"/>
        </w:rPr>
        <w:t>освоению,</w:t>
      </w:r>
      <w:r>
        <w:rPr>
          <w:sz w:val="24"/>
        </w:rPr>
        <w:tab/>
      </w:r>
      <w:r>
        <w:rPr>
          <w:spacing w:val="-2"/>
          <w:sz w:val="24"/>
        </w:rPr>
        <w:t xml:space="preserve">интерпретации </w:t>
      </w:r>
      <w:r>
        <w:rPr>
          <w:sz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0F2C31" w:rsidRDefault="004B7C75" w:rsidP="007E79F0">
      <w:pPr>
        <w:pStyle w:val="Heading6"/>
        <w:numPr>
          <w:ilvl w:val="1"/>
          <w:numId w:val="56"/>
        </w:numPr>
        <w:tabs>
          <w:tab w:val="left" w:pos="1297"/>
        </w:tabs>
        <w:spacing w:line="278" w:lineRule="auto"/>
        <w:ind w:left="170" w:right="605" w:firstLine="708"/>
        <w:jc w:val="both"/>
      </w:pPr>
      <w:r>
        <w:t>Предметные результаты освоения учебного предмета «Биология» в 10 клвссе должны отражать:</w:t>
      </w:r>
    </w:p>
    <w:p w:rsidR="000F2C31" w:rsidRDefault="004B7C75">
      <w:pPr>
        <w:pStyle w:val="a3"/>
        <w:spacing w:line="276" w:lineRule="auto"/>
        <w:ind w:right="597" w:firstLine="70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F2C31" w:rsidRDefault="004B7C75">
      <w:pPr>
        <w:pStyle w:val="a3"/>
        <w:spacing w:line="276" w:lineRule="auto"/>
        <w:ind w:right="601" w:firstLine="708"/>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F2C31" w:rsidRDefault="004B7C75">
      <w:pPr>
        <w:pStyle w:val="a3"/>
        <w:tabs>
          <w:tab w:val="left" w:pos="3443"/>
          <w:tab w:val="left" w:pos="6440"/>
          <w:tab w:val="left" w:pos="8814"/>
        </w:tabs>
        <w:spacing w:line="276" w:lineRule="auto"/>
        <w:ind w:right="598" w:firstLine="708"/>
      </w:pPr>
      <w:r>
        <w:t>умение излагать биологические теории (клеточная, хромосомная, мутационная, центральная догма молекулярной биологии), законы (Г. Менделя, Т.</w:t>
      </w:r>
      <w:r>
        <w:rPr>
          <w:spacing w:val="-2"/>
        </w:rPr>
        <w:t xml:space="preserve"> </w:t>
      </w:r>
      <w:r>
        <w:t xml:space="preserve">Моргана, Н.И. Вавилова) и учения (о центрах многообразия и происхождения культурных растений Н.И. Вавилова),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0F2C31" w:rsidRDefault="004B7C75">
      <w:pPr>
        <w:pStyle w:val="a3"/>
        <w:tabs>
          <w:tab w:val="left" w:pos="4885"/>
          <w:tab w:val="left" w:pos="9530"/>
        </w:tabs>
        <w:spacing w:line="276" w:lineRule="auto"/>
        <w:ind w:right="597" w:firstLine="708"/>
      </w:pPr>
      <w:r>
        <w:t>умение</w:t>
      </w:r>
      <w:r>
        <w:rPr>
          <w:spacing w:val="64"/>
        </w:rPr>
        <w:t xml:space="preserve">   </w:t>
      </w:r>
      <w:r>
        <w:t>владеть</w:t>
      </w:r>
      <w:r>
        <w:rPr>
          <w:spacing w:val="64"/>
        </w:rPr>
        <w:t xml:space="preserve">   </w:t>
      </w:r>
      <w:r>
        <w:t>методами</w:t>
      </w:r>
      <w:r>
        <w:rPr>
          <w:spacing w:val="64"/>
        </w:rPr>
        <w:t xml:space="preserve">   </w:t>
      </w:r>
      <w:r>
        <w:t>научного</w:t>
      </w:r>
      <w:r>
        <w:rPr>
          <w:spacing w:val="64"/>
        </w:rPr>
        <w:t xml:space="preserve">   </w:t>
      </w:r>
      <w:r>
        <w:t>познания</w:t>
      </w:r>
      <w:r>
        <w:rPr>
          <w:spacing w:val="64"/>
        </w:rPr>
        <w:t xml:space="preserve">   </w:t>
      </w:r>
      <w:r>
        <w:t>в</w:t>
      </w:r>
      <w:r>
        <w:rPr>
          <w:spacing w:val="64"/>
        </w:rPr>
        <w:t xml:space="preserve">   </w:t>
      </w:r>
      <w:r>
        <w:t>биологии:</w:t>
      </w:r>
      <w:r>
        <w:rPr>
          <w:spacing w:val="64"/>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w:t>
      </w:r>
      <w:r>
        <w:rPr>
          <w:spacing w:val="80"/>
        </w:rPr>
        <w:t xml:space="preserve"> </w:t>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0F2C31" w:rsidRDefault="004B7C75">
      <w:pPr>
        <w:pStyle w:val="a3"/>
        <w:spacing w:line="276" w:lineRule="auto"/>
        <w:ind w:right="598" w:firstLine="708"/>
      </w:pPr>
      <w:r>
        <w:t>умение</w:t>
      </w:r>
      <w:r>
        <w:rPr>
          <w:spacing w:val="80"/>
        </w:rPr>
        <w:t xml:space="preserve">   </w:t>
      </w:r>
      <w:r>
        <w:t>выделять</w:t>
      </w:r>
      <w:r>
        <w:rPr>
          <w:spacing w:val="80"/>
        </w:rPr>
        <w:t xml:space="preserve">   </w:t>
      </w:r>
      <w:r>
        <w:t>существенные</w:t>
      </w:r>
      <w:r>
        <w:rPr>
          <w:spacing w:val="80"/>
        </w:rPr>
        <w:t xml:space="preserve">   </w:t>
      </w:r>
      <w:r>
        <w:t>признаки</w:t>
      </w:r>
      <w:r>
        <w:rPr>
          <w:spacing w:val="80"/>
        </w:rPr>
        <w:t xml:space="preserve">   </w:t>
      </w:r>
      <w:r>
        <w:t>вирусов,</w:t>
      </w:r>
      <w:r>
        <w:rPr>
          <w:spacing w:val="80"/>
        </w:rPr>
        <w:t xml:space="preserve">   </w:t>
      </w:r>
      <w:r>
        <w:t>клеток</w:t>
      </w:r>
      <w:r>
        <w:rPr>
          <w:spacing w:val="80"/>
        </w:rPr>
        <w:t xml:space="preserve">   </w:t>
      </w:r>
      <w:r>
        <w:t>прокариот</w:t>
      </w:r>
      <w:r>
        <w:rPr>
          <w:spacing w:val="40"/>
        </w:rPr>
        <w:t xml:space="preserve"> </w:t>
      </w:r>
      <w:r>
        <w:t>и эукариот, одноклеточных и многоклеточных организмов, особенности процессов: обмена веществ</w:t>
      </w:r>
      <w:r>
        <w:rPr>
          <w:spacing w:val="68"/>
          <w:w w:val="150"/>
        </w:rPr>
        <w:t xml:space="preserve">   </w:t>
      </w:r>
      <w:r>
        <w:t>и</w:t>
      </w:r>
      <w:r>
        <w:rPr>
          <w:spacing w:val="68"/>
          <w:w w:val="150"/>
        </w:rPr>
        <w:t xml:space="preserve">   </w:t>
      </w:r>
      <w:r>
        <w:t>превращения</w:t>
      </w:r>
      <w:r>
        <w:rPr>
          <w:spacing w:val="68"/>
          <w:w w:val="150"/>
        </w:rPr>
        <w:t xml:space="preserve">   </w:t>
      </w:r>
      <w:r>
        <w:t>энергии</w:t>
      </w:r>
      <w:r>
        <w:rPr>
          <w:spacing w:val="68"/>
          <w:w w:val="150"/>
        </w:rPr>
        <w:t xml:space="preserve">   </w:t>
      </w:r>
      <w:r>
        <w:t>в</w:t>
      </w:r>
      <w:r>
        <w:rPr>
          <w:spacing w:val="68"/>
          <w:w w:val="150"/>
        </w:rPr>
        <w:t xml:space="preserve">   </w:t>
      </w:r>
      <w:r>
        <w:t>клетке,</w:t>
      </w:r>
      <w:r>
        <w:rPr>
          <w:spacing w:val="68"/>
          <w:w w:val="150"/>
        </w:rPr>
        <w:t xml:space="preserve">   </w:t>
      </w:r>
      <w:r>
        <w:t>фотосинтеза,</w:t>
      </w:r>
      <w:r>
        <w:rPr>
          <w:spacing w:val="67"/>
          <w:w w:val="150"/>
        </w:rPr>
        <w:t xml:space="preserve">   </w:t>
      </w:r>
      <w:r>
        <w:t>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F2C31" w:rsidRDefault="004B7C75">
      <w:pPr>
        <w:pStyle w:val="a3"/>
        <w:tabs>
          <w:tab w:val="left" w:pos="3382"/>
          <w:tab w:val="left" w:pos="6324"/>
          <w:tab w:val="left" w:pos="9352"/>
        </w:tabs>
        <w:spacing w:line="276" w:lineRule="auto"/>
        <w:ind w:right="595" w:firstLine="708"/>
      </w:pPr>
      <w:r>
        <w:t>умение применять полученные знания для объяснения биологических процессов и</w:t>
      </w:r>
      <w:r>
        <w:rPr>
          <w:spacing w:val="80"/>
        </w:rPr>
        <w:t xml:space="preserve"> </w:t>
      </w:r>
      <w:r>
        <w:t>явлений,</w:t>
      </w:r>
      <w:r>
        <w:rPr>
          <w:spacing w:val="73"/>
          <w:w w:val="150"/>
        </w:rPr>
        <w:t xml:space="preserve">   </w:t>
      </w:r>
      <w:r>
        <w:t>для</w:t>
      </w:r>
      <w:r>
        <w:rPr>
          <w:spacing w:val="72"/>
          <w:w w:val="150"/>
        </w:rPr>
        <w:t xml:space="preserve">   </w:t>
      </w:r>
      <w:r>
        <w:t>принятия</w:t>
      </w:r>
      <w:r>
        <w:rPr>
          <w:spacing w:val="72"/>
          <w:w w:val="150"/>
        </w:rPr>
        <w:t xml:space="preserve">   </w:t>
      </w:r>
      <w:r>
        <w:t>практических</w:t>
      </w:r>
      <w:r>
        <w:rPr>
          <w:spacing w:val="74"/>
          <w:w w:val="150"/>
        </w:rPr>
        <w:t xml:space="preserve">   </w:t>
      </w:r>
      <w:r>
        <w:t>решений</w:t>
      </w:r>
      <w:r>
        <w:rPr>
          <w:spacing w:val="73"/>
          <w:w w:val="150"/>
        </w:rPr>
        <w:t xml:space="preserve">   </w:t>
      </w:r>
      <w:r>
        <w:t>в</w:t>
      </w:r>
      <w:r>
        <w:rPr>
          <w:spacing w:val="72"/>
          <w:w w:val="150"/>
        </w:rPr>
        <w:t xml:space="preserve">   </w:t>
      </w:r>
      <w:r>
        <w:t>повседневной</w:t>
      </w:r>
      <w:r>
        <w:rPr>
          <w:spacing w:val="72"/>
          <w:w w:val="150"/>
        </w:rPr>
        <w:t xml:space="preserve">   </w:t>
      </w:r>
      <w:r>
        <w:t xml:space="preserve">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и биотехнологий для рационального природопользования;</w:t>
      </w:r>
    </w:p>
    <w:p w:rsidR="000F2C31" w:rsidRDefault="004B7C75">
      <w:pPr>
        <w:pStyle w:val="a3"/>
        <w:spacing w:line="275" w:lineRule="exact"/>
        <w:ind w:left="878"/>
      </w:pPr>
      <w:r>
        <w:t>умение</w:t>
      </w:r>
      <w:r>
        <w:rPr>
          <w:spacing w:val="22"/>
        </w:rPr>
        <w:t xml:space="preserve"> </w:t>
      </w:r>
      <w:r>
        <w:t>решать</w:t>
      </w:r>
      <w:r>
        <w:rPr>
          <w:spacing w:val="26"/>
        </w:rPr>
        <w:t xml:space="preserve"> </w:t>
      </w:r>
      <w:r>
        <w:t>элементарные</w:t>
      </w:r>
      <w:r>
        <w:rPr>
          <w:spacing w:val="24"/>
        </w:rPr>
        <w:t xml:space="preserve"> </w:t>
      </w:r>
      <w:r>
        <w:t>генетические</w:t>
      </w:r>
      <w:r>
        <w:rPr>
          <w:spacing w:val="24"/>
        </w:rPr>
        <w:t xml:space="preserve"> </w:t>
      </w:r>
      <w:r>
        <w:t>задачи</w:t>
      </w:r>
      <w:r>
        <w:rPr>
          <w:spacing w:val="27"/>
        </w:rPr>
        <w:t xml:space="preserve"> </w:t>
      </w:r>
      <w:r>
        <w:t>на</w:t>
      </w:r>
      <w:r>
        <w:rPr>
          <w:spacing w:val="24"/>
        </w:rPr>
        <w:t xml:space="preserve"> </w:t>
      </w:r>
      <w:r>
        <w:t>моно-</w:t>
      </w:r>
      <w:r>
        <w:rPr>
          <w:spacing w:val="25"/>
        </w:rPr>
        <w:t xml:space="preserve"> </w:t>
      </w:r>
      <w:r>
        <w:t>и</w:t>
      </w:r>
      <w:r>
        <w:rPr>
          <w:spacing w:val="25"/>
        </w:rPr>
        <w:t xml:space="preserve"> </w:t>
      </w:r>
      <w:r>
        <w:t>дигибридное</w:t>
      </w:r>
      <w:r>
        <w:rPr>
          <w:spacing w:val="25"/>
        </w:rPr>
        <w:t xml:space="preserve"> </w:t>
      </w:r>
      <w:r>
        <w:rPr>
          <w:spacing w:val="-2"/>
        </w:rPr>
        <w:t>скрещивание,</w:t>
      </w:r>
    </w:p>
    <w:p w:rsidR="000F2C31" w:rsidRDefault="000F2C31">
      <w:pPr>
        <w:pStyle w:val="a3"/>
        <w:spacing w:line="275" w:lineRule="exact"/>
        <w:sectPr w:rsidR="000F2C31">
          <w:pgSz w:w="11920" w:h="16860"/>
          <w:pgMar w:top="800" w:right="141" w:bottom="920" w:left="850" w:header="588" w:footer="662" w:gutter="0"/>
          <w:cols w:space="720"/>
        </w:sectPr>
      </w:pPr>
    </w:p>
    <w:p w:rsidR="000F2C31" w:rsidRDefault="004B7C75">
      <w:pPr>
        <w:pStyle w:val="a3"/>
        <w:spacing w:before="220" w:line="278" w:lineRule="auto"/>
        <w:ind w:right="603"/>
      </w:pPr>
      <w:r>
        <w:lastRenderedPageBreak/>
        <w:t>сцепленное наследование, составлять схемы моногибридного скрещивания для предсказания наследования признаков у организмов;</w:t>
      </w:r>
    </w:p>
    <w:p w:rsidR="000F2C31" w:rsidRDefault="004B7C75">
      <w:pPr>
        <w:pStyle w:val="a3"/>
        <w:spacing w:line="276" w:lineRule="auto"/>
        <w:ind w:right="607" w:firstLine="708"/>
      </w:pPr>
      <w:r>
        <w:t>умение выполнять лабораторные и практические работы, соблюдать правила при работе с учебным и лабораторным оборудованием;</w:t>
      </w:r>
    </w:p>
    <w:p w:rsidR="000F2C31" w:rsidRDefault="004B7C75">
      <w:pPr>
        <w:pStyle w:val="a3"/>
        <w:spacing w:line="276" w:lineRule="auto"/>
        <w:ind w:right="595" w:firstLine="70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F2C31" w:rsidRDefault="004B7C75">
      <w:pPr>
        <w:pStyle w:val="a3"/>
        <w:spacing w:line="276" w:lineRule="auto"/>
        <w:ind w:right="608" w:firstLine="70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F2C31" w:rsidRDefault="004B7C75" w:rsidP="007E79F0">
      <w:pPr>
        <w:pStyle w:val="Heading6"/>
        <w:numPr>
          <w:ilvl w:val="1"/>
          <w:numId w:val="56"/>
        </w:numPr>
        <w:tabs>
          <w:tab w:val="left" w:pos="1417"/>
        </w:tabs>
        <w:spacing w:line="276" w:lineRule="auto"/>
        <w:ind w:left="170" w:right="598" w:firstLine="708"/>
        <w:jc w:val="both"/>
      </w:pPr>
      <w:r>
        <w:t>Предметные</w:t>
      </w:r>
      <w:r>
        <w:rPr>
          <w:spacing w:val="71"/>
        </w:rPr>
        <w:t xml:space="preserve">   </w:t>
      </w:r>
      <w:r>
        <w:t>результаты</w:t>
      </w:r>
      <w:r>
        <w:rPr>
          <w:spacing w:val="72"/>
        </w:rPr>
        <w:t xml:space="preserve">   </w:t>
      </w:r>
      <w:r>
        <w:t>освоения</w:t>
      </w:r>
      <w:r>
        <w:rPr>
          <w:spacing w:val="73"/>
        </w:rPr>
        <w:t xml:space="preserve">   </w:t>
      </w:r>
      <w:r>
        <w:t>учебного</w:t>
      </w:r>
      <w:r>
        <w:rPr>
          <w:spacing w:val="74"/>
        </w:rPr>
        <w:t xml:space="preserve">   </w:t>
      </w:r>
      <w:r>
        <w:t>предмета</w:t>
      </w:r>
      <w:r>
        <w:rPr>
          <w:spacing w:val="72"/>
        </w:rPr>
        <w:t xml:space="preserve">   </w:t>
      </w:r>
      <w:r>
        <w:t>«Биология» в 11 классе далжны отражать:</w:t>
      </w:r>
    </w:p>
    <w:p w:rsidR="000F2C31" w:rsidRDefault="004B7C75">
      <w:pPr>
        <w:pStyle w:val="a3"/>
        <w:spacing w:line="276" w:lineRule="auto"/>
        <w:ind w:right="597" w:firstLine="708"/>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F2C31" w:rsidRDefault="004B7C75">
      <w:pPr>
        <w:pStyle w:val="a3"/>
        <w:spacing w:line="276" w:lineRule="auto"/>
        <w:ind w:right="594" w:firstLine="708"/>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w:t>
      </w:r>
      <w:r>
        <w:rPr>
          <w:spacing w:val="-2"/>
        </w:rPr>
        <w:t xml:space="preserve"> </w:t>
      </w:r>
      <w:r>
        <w:t>экологические</w:t>
      </w:r>
      <w:r>
        <w:rPr>
          <w:spacing w:val="-3"/>
        </w:rPr>
        <w:t xml:space="preserve"> </w:t>
      </w:r>
      <w:r>
        <w:t>факторы,</w:t>
      </w:r>
      <w:r>
        <w:rPr>
          <w:spacing w:val="-3"/>
        </w:rPr>
        <w:t xml:space="preserve"> </w:t>
      </w:r>
      <w:r>
        <w:t>экосистема,</w:t>
      </w:r>
      <w:r>
        <w:rPr>
          <w:spacing w:val="-2"/>
        </w:rPr>
        <w:t xml:space="preserve"> </w:t>
      </w:r>
      <w:r>
        <w:t>продуценты,</w:t>
      </w:r>
      <w:r>
        <w:rPr>
          <w:spacing w:val="-2"/>
        </w:rPr>
        <w:t xml:space="preserve"> </w:t>
      </w:r>
      <w:r>
        <w:t>консументы,</w:t>
      </w:r>
      <w:r>
        <w:rPr>
          <w:spacing w:val="-2"/>
        </w:rPr>
        <w:t xml:space="preserve"> </w:t>
      </w:r>
      <w:r>
        <w:t>редуценты, цепи питания, экологическая пирамида, биогеоценоз, биосфера;</w:t>
      </w:r>
    </w:p>
    <w:p w:rsidR="000F2C31" w:rsidRDefault="004B7C75">
      <w:pPr>
        <w:pStyle w:val="a3"/>
        <w:tabs>
          <w:tab w:val="left" w:pos="3443"/>
          <w:tab w:val="left" w:pos="6440"/>
          <w:tab w:val="left" w:pos="8814"/>
        </w:tabs>
        <w:spacing w:line="276" w:lineRule="auto"/>
        <w:ind w:right="595" w:firstLine="708"/>
      </w:pPr>
      <w: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w:t>
      </w:r>
      <w:r>
        <w:rPr>
          <w:spacing w:val="-2"/>
        </w:rPr>
        <w:t>определять</w:t>
      </w:r>
      <w:r>
        <w:tab/>
      </w:r>
      <w:r>
        <w:rPr>
          <w:spacing w:val="-2"/>
        </w:rPr>
        <w:t>границы</w:t>
      </w:r>
      <w:r>
        <w:tab/>
      </w:r>
      <w:r>
        <w:rPr>
          <w:spacing w:val="-6"/>
        </w:rPr>
        <w:t>их</w:t>
      </w:r>
      <w:r>
        <w:tab/>
      </w:r>
      <w:r>
        <w:rPr>
          <w:spacing w:val="-2"/>
        </w:rPr>
        <w:t xml:space="preserve">применимости </w:t>
      </w:r>
      <w:r>
        <w:t>к живым системам;</w:t>
      </w:r>
    </w:p>
    <w:p w:rsidR="000F2C31" w:rsidRDefault="004B7C75">
      <w:pPr>
        <w:pStyle w:val="a3"/>
        <w:tabs>
          <w:tab w:val="left" w:pos="4885"/>
          <w:tab w:val="left" w:pos="9530"/>
        </w:tabs>
        <w:spacing w:line="276" w:lineRule="auto"/>
        <w:ind w:right="597" w:firstLine="708"/>
      </w:pPr>
      <w:r>
        <w:t>умение</w:t>
      </w:r>
      <w:r>
        <w:rPr>
          <w:spacing w:val="64"/>
        </w:rPr>
        <w:t xml:space="preserve">   </w:t>
      </w:r>
      <w:r>
        <w:t>владеть</w:t>
      </w:r>
      <w:r>
        <w:rPr>
          <w:spacing w:val="64"/>
        </w:rPr>
        <w:t xml:space="preserve">   </w:t>
      </w:r>
      <w:r>
        <w:t>методами</w:t>
      </w:r>
      <w:r>
        <w:rPr>
          <w:spacing w:val="64"/>
        </w:rPr>
        <w:t xml:space="preserve">   </w:t>
      </w:r>
      <w:r>
        <w:t>научного</w:t>
      </w:r>
      <w:r>
        <w:rPr>
          <w:spacing w:val="66"/>
        </w:rPr>
        <w:t xml:space="preserve">   </w:t>
      </w:r>
      <w:r>
        <w:t>познания</w:t>
      </w:r>
      <w:r>
        <w:rPr>
          <w:spacing w:val="63"/>
        </w:rPr>
        <w:t xml:space="preserve">   </w:t>
      </w:r>
      <w:r>
        <w:t>в</w:t>
      </w:r>
      <w:r>
        <w:rPr>
          <w:spacing w:val="63"/>
        </w:rPr>
        <w:t xml:space="preserve">   </w:t>
      </w:r>
      <w:r>
        <w:t>биологии:</w:t>
      </w:r>
      <w:r>
        <w:rPr>
          <w:spacing w:val="64"/>
        </w:rPr>
        <w:t xml:space="preserve">   </w:t>
      </w:r>
      <w:r>
        <w:t>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w:t>
      </w:r>
      <w:r>
        <w:rPr>
          <w:spacing w:val="80"/>
        </w:rPr>
        <w:t xml:space="preserve"> </w:t>
      </w:r>
      <w:r>
        <w:rPr>
          <w:spacing w:val="-2"/>
        </w:rPr>
        <w:t>умение</w:t>
      </w:r>
      <w:r>
        <w:tab/>
      </w:r>
      <w:r>
        <w:rPr>
          <w:spacing w:val="-2"/>
        </w:rPr>
        <w:t>делать</w:t>
      </w:r>
      <w:r>
        <w:tab/>
      </w:r>
      <w:r>
        <w:rPr>
          <w:spacing w:val="-2"/>
        </w:rPr>
        <w:t xml:space="preserve">выводы </w:t>
      </w:r>
      <w:r>
        <w:t>на основании полученных результатов;</w:t>
      </w:r>
    </w:p>
    <w:p w:rsidR="000F2C31" w:rsidRDefault="004B7C75">
      <w:pPr>
        <w:pStyle w:val="a3"/>
        <w:tabs>
          <w:tab w:val="left" w:pos="2215"/>
          <w:tab w:val="left" w:pos="2713"/>
          <w:tab w:val="left" w:pos="4458"/>
          <w:tab w:val="left" w:pos="4561"/>
          <w:tab w:val="left" w:pos="6703"/>
          <w:tab w:val="left" w:pos="6953"/>
          <w:tab w:val="left" w:pos="8809"/>
          <w:tab w:val="left" w:pos="9484"/>
        </w:tabs>
        <w:spacing w:line="276" w:lineRule="auto"/>
        <w:ind w:right="598" w:firstLine="708"/>
      </w:pPr>
      <w:r>
        <w:t xml:space="preserve">умение выделять существенные признаки строения биологических объектов: видов, </w:t>
      </w:r>
      <w:r>
        <w:rPr>
          <w:spacing w:val="-2"/>
        </w:rPr>
        <w:t>популяций,</w:t>
      </w:r>
      <w:r>
        <w:tab/>
      </w:r>
      <w:r>
        <w:rPr>
          <w:spacing w:val="-2"/>
        </w:rPr>
        <w:t>продуцентов,</w:t>
      </w:r>
      <w:r>
        <w:tab/>
      </w:r>
      <w:r>
        <w:rPr>
          <w:spacing w:val="-2"/>
        </w:rPr>
        <w:t>консументов,</w:t>
      </w:r>
      <w:r>
        <w:tab/>
      </w:r>
      <w:r>
        <w:rPr>
          <w:spacing w:val="-2"/>
        </w:rPr>
        <w:t>редуцентов,</w:t>
      </w:r>
      <w:r>
        <w:tab/>
      </w:r>
      <w:r>
        <w:rPr>
          <w:spacing w:val="-2"/>
        </w:rPr>
        <w:t xml:space="preserve">биогеоценозов </w:t>
      </w:r>
      <w: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w:t>
      </w:r>
      <w:r>
        <w:rPr>
          <w:spacing w:val="-2"/>
        </w:rPr>
        <w:t>экосистемах</w:t>
      </w:r>
      <w:r>
        <w:tab/>
      </w:r>
      <w:r>
        <w:tab/>
      </w:r>
      <w:r>
        <w:rPr>
          <w:spacing w:val="-4"/>
        </w:rPr>
        <w:t>своей</w:t>
      </w:r>
      <w:r>
        <w:tab/>
      </w:r>
      <w:r>
        <w:tab/>
      </w:r>
      <w:r>
        <w:rPr>
          <w:spacing w:val="-2"/>
        </w:rPr>
        <w:t>местности,</w:t>
      </w:r>
      <w:r>
        <w:tab/>
      </w:r>
      <w:r>
        <w:tab/>
      </w:r>
      <w:r>
        <w:rPr>
          <w:spacing w:val="-2"/>
        </w:rPr>
        <w:t>круговорота</w:t>
      </w:r>
      <w:r>
        <w:tab/>
      </w:r>
      <w:r>
        <w:tab/>
      </w:r>
      <w:r>
        <w:rPr>
          <w:spacing w:val="-2"/>
        </w:rPr>
        <w:t xml:space="preserve">веществ </w:t>
      </w:r>
      <w:r>
        <w:t>и биогеохимических циклов в биосфере;</w:t>
      </w:r>
    </w:p>
    <w:p w:rsidR="000F2C31" w:rsidRDefault="004B7C75">
      <w:pPr>
        <w:pStyle w:val="a3"/>
        <w:tabs>
          <w:tab w:val="left" w:pos="3382"/>
          <w:tab w:val="left" w:pos="6324"/>
          <w:tab w:val="left" w:pos="9352"/>
        </w:tabs>
        <w:spacing w:line="276" w:lineRule="auto"/>
        <w:ind w:right="599" w:firstLine="708"/>
      </w:pPr>
      <w:r>
        <w:t>умение применять полученные знания для объяснения биологических процессов и</w:t>
      </w:r>
      <w:r>
        <w:rPr>
          <w:spacing w:val="40"/>
        </w:rPr>
        <w:t xml:space="preserve"> </w:t>
      </w:r>
      <w:r>
        <w:t>явлений,</w:t>
      </w:r>
      <w:r>
        <w:rPr>
          <w:spacing w:val="73"/>
          <w:w w:val="150"/>
        </w:rPr>
        <w:t xml:space="preserve">   </w:t>
      </w:r>
      <w:r>
        <w:t>для</w:t>
      </w:r>
      <w:r>
        <w:rPr>
          <w:spacing w:val="72"/>
          <w:w w:val="150"/>
        </w:rPr>
        <w:t xml:space="preserve">   </w:t>
      </w:r>
      <w:r>
        <w:t>принятия</w:t>
      </w:r>
      <w:r>
        <w:rPr>
          <w:spacing w:val="72"/>
          <w:w w:val="150"/>
        </w:rPr>
        <w:t xml:space="preserve">   </w:t>
      </w:r>
      <w:r>
        <w:t>практических</w:t>
      </w:r>
      <w:r>
        <w:rPr>
          <w:spacing w:val="74"/>
          <w:w w:val="150"/>
        </w:rPr>
        <w:t xml:space="preserve">   </w:t>
      </w:r>
      <w:r>
        <w:t>решений</w:t>
      </w:r>
      <w:r>
        <w:rPr>
          <w:spacing w:val="73"/>
          <w:w w:val="150"/>
        </w:rPr>
        <w:t xml:space="preserve">   </w:t>
      </w:r>
      <w:r>
        <w:t>в</w:t>
      </w:r>
      <w:r>
        <w:rPr>
          <w:spacing w:val="72"/>
          <w:w w:val="150"/>
        </w:rPr>
        <w:t xml:space="preserve">   </w:t>
      </w:r>
      <w:r>
        <w:t>повседневной</w:t>
      </w:r>
      <w:r>
        <w:rPr>
          <w:spacing w:val="72"/>
          <w:w w:val="150"/>
        </w:rPr>
        <w:t xml:space="preserve">   </w:t>
      </w:r>
      <w:r>
        <w:t xml:space="preserve">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w:t>
      </w:r>
      <w:r>
        <w:rPr>
          <w:spacing w:val="-2"/>
        </w:rPr>
        <w:t>использования</w:t>
      </w:r>
      <w:r>
        <w:tab/>
      </w:r>
      <w:r>
        <w:rPr>
          <w:spacing w:val="-2"/>
        </w:rPr>
        <w:t>достижений</w:t>
      </w:r>
      <w:r>
        <w:tab/>
      </w:r>
      <w:r>
        <w:rPr>
          <w:spacing w:val="-2"/>
        </w:rPr>
        <w:t>современной</w:t>
      </w:r>
      <w:r>
        <w:tab/>
      </w:r>
      <w:r>
        <w:rPr>
          <w:spacing w:val="-2"/>
        </w:rPr>
        <w:t xml:space="preserve">биологии </w:t>
      </w:r>
      <w:r>
        <w:t>для рационального природопользования;</w:t>
      </w:r>
    </w:p>
    <w:p w:rsidR="000F2C31" w:rsidRDefault="004B7C75">
      <w:pPr>
        <w:pStyle w:val="a3"/>
        <w:spacing w:line="276" w:lineRule="auto"/>
        <w:ind w:right="602" w:firstLine="708"/>
      </w:pPr>
      <w:r>
        <w:t>умение решать элементарные биологические задачи, составлять схемы переноса веществ и энергии в экосистемах (цепи питания);</w:t>
      </w:r>
    </w:p>
    <w:p w:rsidR="000F2C31" w:rsidRDefault="000F2C31">
      <w:pPr>
        <w:pStyle w:val="a3"/>
        <w:spacing w:line="276" w:lineRule="auto"/>
        <w:sectPr w:rsidR="000F2C31">
          <w:pgSz w:w="11920" w:h="16860"/>
          <w:pgMar w:top="800" w:right="141" w:bottom="920" w:left="850" w:header="588" w:footer="662" w:gutter="0"/>
          <w:cols w:space="720"/>
        </w:sectPr>
      </w:pPr>
    </w:p>
    <w:p w:rsidR="000F2C31" w:rsidRDefault="004B7C75">
      <w:pPr>
        <w:pStyle w:val="a3"/>
        <w:spacing w:before="220" w:line="278" w:lineRule="auto"/>
        <w:ind w:right="607" w:firstLine="708"/>
      </w:pPr>
      <w:r>
        <w:t>умение выполнять лабораторные и практические работы, соблюдать правила при работе с учебным и лабораторным оборудованием;</w:t>
      </w:r>
    </w:p>
    <w:p w:rsidR="000F2C31" w:rsidRDefault="004B7C75">
      <w:pPr>
        <w:pStyle w:val="a3"/>
        <w:spacing w:line="276" w:lineRule="auto"/>
        <w:ind w:right="597" w:firstLine="70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F2C31" w:rsidRDefault="004B7C75">
      <w:pPr>
        <w:pStyle w:val="a3"/>
        <w:spacing w:line="276" w:lineRule="auto"/>
        <w:ind w:right="598" w:firstLine="708"/>
      </w:pPr>
      <w:r>
        <w:t>умение создавать собственные письменные и устные сообщения, обобщая биологическую информацию</w:t>
      </w:r>
      <w:r>
        <w:rPr>
          <w:spacing w:val="30"/>
        </w:rPr>
        <w:t xml:space="preserve"> </w:t>
      </w:r>
      <w:r>
        <w:t>из</w:t>
      </w:r>
      <w:r>
        <w:rPr>
          <w:spacing w:val="28"/>
        </w:rPr>
        <w:t xml:space="preserve"> </w:t>
      </w:r>
      <w:r>
        <w:t>нескольких</w:t>
      </w:r>
      <w:r>
        <w:rPr>
          <w:spacing w:val="30"/>
        </w:rPr>
        <w:t xml:space="preserve"> </w:t>
      </w:r>
      <w:r>
        <w:t>источников,</w:t>
      </w:r>
      <w:r>
        <w:rPr>
          <w:spacing w:val="29"/>
        </w:rPr>
        <w:t xml:space="preserve"> </w:t>
      </w:r>
      <w:r>
        <w:t>грамотно</w:t>
      </w:r>
      <w:r>
        <w:rPr>
          <w:spacing w:val="30"/>
        </w:rPr>
        <w:t xml:space="preserve"> </w:t>
      </w:r>
      <w:r>
        <w:t>использовать</w:t>
      </w:r>
      <w:r>
        <w:rPr>
          <w:spacing w:val="31"/>
        </w:rPr>
        <w:t xml:space="preserve"> </w:t>
      </w:r>
      <w:r>
        <w:t>понятийный</w:t>
      </w:r>
      <w:r>
        <w:rPr>
          <w:spacing w:val="31"/>
        </w:rPr>
        <w:t xml:space="preserve"> </w:t>
      </w:r>
      <w:r>
        <w:t>аппарат</w:t>
      </w:r>
      <w:r>
        <w:rPr>
          <w:spacing w:val="31"/>
        </w:rPr>
        <w:t xml:space="preserve"> </w:t>
      </w:r>
      <w:r>
        <w:t>биологии.</w:t>
      </w:r>
    </w:p>
    <w:p w:rsidR="000F2C31" w:rsidRDefault="000F2C31">
      <w:pPr>
        <w:pStyle w:val="a3"/>
        <w:spacing w:before="36"/>
        <w:ind w:left="0"/>
        <w:jc w:val="left"/>
      </w:pPr>
    </w:p>
    <w:p w:rsidR="000F2C31" w:rsidRDefault="004B7C75" w:rsidP="007E79F0">
      <w:pPr>
        <w:pStyle w:val="Heading2"/>
        <w:numPr>
          <w:ilvl w:val="2"/>
          <w:numId w:val="62"/>
        </w:numPr>
        <w:tabs>
          <w:tab w:val="left" w:pos="1717"/>
        </w:tabs>
        <w:spacing w:before="1" w:line="278" w:lineRule="auto"/>
        <w:ind w:right="595" w:firstLine="708"/>
        <w:jc w:val="both"/>
      </w:pPr>
      <w:r>
        <w:t>Федеральная рабочая программа по</w:t>
      </w:r>
      <w:r>
        <w:rPr>
          <w:spacing w:val="-1"/>
        </w:rPr>
        <w:t xml:space="preserve"> </w:t>
      </w:r>
      <w:r>
        <w:t>учебному предмету</w:t>
      </w:r>
      <w:r>
        <w:rPr>
          <w:spacing w:val="-1"/>
        </w:rPr>
        <w:t xml:space="preserve"> </w:t>
      </w:r>
      <w:r>
        <w:t>«История» (углублённый уровень)-10-11 кл.</w:t>
      </w:r>
    </w:p>
    <w:p w:rsidR="000F2C31" w:rsidRDefault="004B7C75">
      <w:pPr>
        <w:pStyle w:val="a3"/>
        <w:spacing w:before="72" w:line="261" w:lineRule="auto"/>
        <w:ind w:right="707"/>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w:t>
      </w:r>
      <w:r>
        <w:rPr>
          <w:spacing w:val="40"/>
        </w:rPr>
        <w:t xml:space="preserve"> </w:t>
      </w:r>
      <w:r>
        <w:t>освоения</w:t>
      </w:r>
      <w:r>
        <w:rPr>
          <w:spacing w:val="40"/>
        </w:rPr>
        <w:t xml:space="preserve"> </w:t>
      </w:r>
      <w:r>
        <w:t>программы по истории, тематическое планирование.</w:t>
      </w:r>
    </w:p>
    <w:p w:rsidR="000F2C31" w:rsidRDefault="004B7C75">
      <w:pPr>
        <w:pStyle w:val="a3"/>
        <w:spacing w:line="259" w:lineRule="auto"/>
        <w:ind w:right="717"/>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w:t>
      </w:r>
      <w:r>
        <w:rPr>
          <w:spacing w:val="40"/>
        </w:rPr>
        <w:t xml:space="preserve"> </w:t>
      </w:r>
      <w:r>
        <w:t>в</w:t>
      </w:r>
      <w:r>
        <w:rPr>
          <w:spacing w:val="40"/>
        </w:rPr>
        <w:t xml:space="preserve"> </w:t>
      </w:r>
      <w:r>
        <w:t>структуре</w:t>
      </w:r>
      <w:r>
        <w:rPr>
          <w:spacing w:val="40"/>
        </w:rPr>
        <w:t xml:space="preserve"> </w:t>
      </w:r>
      <w:r>
        <w:t>учебного плана,</w:t>
      </w:r>
      <w:r>
        <w:rPr>
          <w:spacing w:val="40"/>
        </w:rPr>
        <w:t xml:space="preserve"> </w:t>
      </w:r>
      <w:r>
        <w:t>а также подходы к отбору содержания, к определению планируемых результатов и к структуре тематического планирования.</w:t>
      </w:r>
    </w:p>
    <w:p w:rsidR="000F2C31" w:rsidRDefault="004B7C75">
      <w:pPr>
        <w:pStyle w:val="a3"/>
        <w:spacing w:line="261" w:lineRule="auto"/>
        <w:ind w:right="73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pPr>
        <w:pStyle w:val="a3"/>
        <w:spacing w:line="259" w:lineRule="auto"/>
        <w:ind w:right="720"/>
      </w:pPr>
      <w:r>
        <w:t>Планируемые результаты освоения программы по истории включают личностные, метапредметные</w:t>
      </w:r>
      <w:r>
        <w:rPr>
          <w:spacing w:val="-3"/>
        </w:rPr>
        <w:t xml:space="preserve"> </w:t>
      </w:r>
      <w:r>
        <w:t>результаты</w:t>
      </w:r>
      <w:r>
        <w:rPr>
          <w:spacing w:val="-1"/>
        </w:rPr>
        <w:t xml:space="preserve"> </w:t>
      </w:r>
      <w:r>
        <w:t>за</w:t>
      </w:r>
      <w:r>
        <w:rPr>
          <w:spacing w:val="-2"/>
        </w:rPr>
        <w:t xml:space="preserve"> </w:t>
      </w:r>
      <w:r>
        <w:t>весь</w:t>
      </w:r>
      <w:r>
        <w:rPr>
          <w:spacing w:val="-1"/>
        </w:rPr>
        <w:t xml:space="preserve"> </w:t>
      </w:r>
      <w:r>
        <w:t>период</w:t>
      </w:r>
      <w:r>
        <w:rPr>
          <w:spacing w:val="-1"/>
        </w:rPr>
        <w:t xml:space="preserve"> </w:t>
      </w:r>
      <w:r>
        <w:t>обучения</w:t>
      </w:r>
      <w:r>
        <w:rPr>
          <w:spacing w:val="-1"/>
        </w:rPr>
        <w:t xml:space="preserve"> </w:t>
      </w:r>
      <w:r>
        <w:t>на уровне среднего</w:t>
      </w:r>
      <w:r>
        <w:rPr>
          <w:spacing w:val="40"/>
        </w:rPr>
        <w:t xml:space="preserve"> </w:t>
      </w:r>
      <w:r>
        <w:t>общего</w:t>
      </w:r>
      <w:r>
        <w:rPr>
          <w:spacing w:val="39"/>
        </w:rPr>
        <w:t xml:space="preserve"> </w:t>
      </w:r>
      <w:r>
        <w:t>образования,</w:t>
      </w:r>
      <w:r>
        <w:rPr>
          <w:spacing w:val="40"/>
        </w:rPr>
        <w:t xml:space="preserve"> </w:t>
      </w:r>
      <w:r>
        <w:t>а также</w:t>
      </w:r>
      <w:r>
        <w:rPr>
          <w:spacing w:val="40"/>
        </w:rPr>
        <w:t xml:space="preserve"> </w:t>
      </w:r>
      <w:r>
        <w:t>предметные</w:t>
      </w:r>
      <w:r>
        <w:rPr>
          <w:spacing w:val="40"/>
        </w:rPr>
        <w:t xml:space="preserve"> </w:t>
      </w:r>
      <w:r>
        <w:t>достижения</w:t>
      </w:r>
      <w:r>
        <w:rPr>
          <w:spacing w:val="40"/>
        </w:rPr>
        <w:t xml:space="preserve"> </w:t>
      </w:r>
      <w:r>
        <w:t>обучающегося за каждый год обучения.</w:t>
      </w:r>
    </w:p>
    <w:p w:rsidR="000F2C31" w:rsidRDefault="000F2C31">
      <w:pPr>
        <w:pStyle w:val="a3"/>
        <w:spacing w:before="46"/>
        <w:ind w:left="0"/>
        <w:jc w:val="left"/>
      </w:pPr>
    </w:p>
    <w:p w:rsidR="000F2C31" w:rsidRDefault="004B7C75">
      <w:pPr>
        <w:pStyle w:val="Heading4"/>
        <w:jc w:val="both"/>
      </w:pPr>
      <w:r>
        <w:rPr>
          <w:spacing w:val="-2"/>
        </w:rPr>
        <w:t>ПОЯСНИТЕЛЬНАЯ</w:t>
      </w:r>
      <w:r>
        <w:rPr>
          <w:spacing w:val="-1"/>
        </w:rPr>
        <w:t xml:space="preserve"> </w:t>
      </w:r>
      <w:r>
        <w:rPr>
          <w:spacing w:val="-2"/>
        </w:rPr>
        <w:t>ЗАПИСКА</w:t>
      </w:r>
    </w:p>
    <w:p w:rsidR="000F2C31" w:rsidRDefault="007C55AA">
      <w:pPr>
        <w:pStyle w:val="a3"/>
        <w:spacing w:before="7"/>
        <w:ind w:left="0"/>
        <w:jc w:val="left"/>
        <w:rPr>
          <w:b/>
          <w:sz w:val="12"/>
        </w:rPr>
      </w:pPr>
      <w:r>
        <w:rPr>
          <w:b/>
          <w:sz w:val="12"/>
        </w:rPr>
        <w:pict>
          <v:shape id="docshape24" o:spid="_x0000_s1045" style="position:absolute;margin-left:58.5pt;margin-top:8.5pt;width:494.25pt;height:.1pt;z-index:-15723008;mso-wrap-distance-left:0;mso-wrap-distance-right:0;mso-position-horizontal-relative:page" coordorigin="1170,170" coordsize="9885,0" path="m1170,170r9885,e" filled="f" strokeweight=".1271mm">
            <v:path arrowok="t"/>
            <w10:wrap type="topAndBottom" anchorx="page"/>
          </v:shape>
        </w:pict>
      </w:r>
    </w:p>
    <w:p w:rsidR="000F2C31" w:rsidRDefault="000F2C31">
      <w:pPr>
        <w:pStyle w:val="a3"/>
        <w:spacing w:before="261"/>
        <w:ind w:left="0"/>
        <w:jc w:val="left"/>
        <w:rPr>
          <w:b/>
        </w:rPr>
      </w:pPr>
    </w:p>
    <w:p w:rsidR="000F2C31" w:rsidRDefault="004B7C75">
      <w:pPr>
        <w:pStyle w:val="a3"/>
        <w:spacing w:line="259" w:lineRule="auto"/>
        <w:ind w:right="718"/>
      </w:pPr>
      <w:r>
        <w:t>Программа</w:t>
      </w:r>
      <w:r>
        <w:rPr>
          <w:spacing w:val="40"/>
        </w:rPr>
        <w:t xml:space="preserve"> </w:t>
      </w:r>
      <w:r>
        <w:t>по</w:t>
      </w:r>
      <w:r>
        <w:rPr>
          <w:spacing w:val="40"/>
        </w:rPr>
        <w:t xml:space="preserve"> </w:t>
      </w:r>
      <w:r>
        <w:t>истории</w:t>
      </w:r>
      <w:r>
        <w:rPr>
          <w:spacing w:val="40"/>
        </w:rPr>
        <w:t xml:space="preserve"> </w:t>
      </w:r>
      <w:r>
        <w:t>разработана</w:t>
      </w:r>
      <w:r>
        <w:rPr>
          <w:spacing w:val="40"/>
        </w:rPr>
        <w:t xml:space="preserve"> </w:t>
      </w:r>
      <w:r>
        <w:t>на</w:t>
      </w:r>
      <w:r>
        <w:rPr>
          <w:spacing w:val="40"/>
        </w:rPr>
        <w:t xml:space="preserve"> </w:t>
      </w:r>
      <w:r>
        <w:t>основе</w:t>
      </w:r>
      <w:r>
        <w:rPr>
          <w:spacing w:val="40"/>
        </w:rPr>
        <w:t xml:space="preserve"> </w:t>
      </w:r>
      <w:r>
        <w:t>положений</w:t>
      </w:r>
      <w:r>
        <w:rPr>
          <w:spacing w:val="40"/>
        </w:rPr>
        <w:t xml:space="preserve"> </w:t>
      </w:r>
      <w:r>
        <w:t>и</w:t>
      </w:r>
      <w:r>
        <w:rPr>
          <w:spacing w:val="40"/>
        </w:rPr>
        <w:t xml:space="preserve"> </w:t>
      </w:r>
      <w:r>
        <w:t>требований к</w:t>
      </w:r>
      <w:r>
        <w:rPr>
          <w:spacing w:val="40"/>
        </w:rPr>
        <w:t xml:space="preserve"> </w:t>
      </w:r>
      <w:r>
        <w:t>результатам 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представленных в ФГОС СОО, а также с учетом федеральной рабочей программы воспитания.</w:t>
      </w:r>
    </w:p>
    <w:p w:rsidR="000F2C31" w:rsidRDefault="004B7C75">
      <w:pPr>
        <w:pStyle w:val="a3"/>
        <w:spacing w:before="1" w:line="259" w:lineRule="auto"/>
        <w:ind w:right="716"/>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0F2C31" w:rsidRDefault="004B7C75">
      <w:pPr>
        <w:pStyle w:val="a3"/>
        <w:spacing w:line="259" w:lineRule="auto"/>
        <w:ind w:right="709"/>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w:t>
      </w:r>
      <w:r>
        <w:rPr>
          <w:spacing w:val="-3"/>
        </w:rPr>
        <w:t xml:space="preserve"> </w:t>
      </w:r>
      <w: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w:t>
      </w:r>
      <w:r>
        <w:rPr>
          <w:spacing w:val="-9"/>
        </w:rPr>
        <w:t xml:space="preserve"> </w:t>
      </w:r>
      <w:r>
        <w:t>среде</w:t>
      </w:r>
      <w:r>
        <w:rPr>
          <w:spacing w:val="-15"/>
        </w:rPr>
        <w:t xml:space="preserve"> </w:t>
      </w:r>
      <w:r>
        <w:t>от</w:t>
      </w:r>
      <w:r>
        <w:rPr>
          <w:spacing w:val="-1"/>
        </w:rPr>
        <w:t xml:space="preserve"> </w:t>
      </w:r>
      <w:r>
        <w:t>уровня</w:t>
      </w:r>
      <w:r>
        <w:rPr>
          <w:spacing w:val="-11"/>
        </w:rPr>
        <w:t xml:space="preserve"> </w:t>
      </w:r>
      <w:r>
        <w:t>семьи</w:t>
      </w:r>
      <w:r>
        <w:rPr>
          <w:spacing w:val="-10"/>
        </w:rPr>
        <w:t xml:space="preserve"> </w:t>
      </w:r>
      <w:r>
        <w:t>до</w:t>
      </w:r>
      <w:r>
        <w:rPr>
          <w:spacing w:val="-9"/>
        </w:rPr>
        <w:t xml:space="preserve"> </w:t>
      </w:r>
      <w:r>
        <w:t>уровня</w:t>
      </w:r>
      <w:r>
        <w:rPr>
          <w:spacing w:val="-11"/>
        </w:rPr>
        <w:t xml:space="preserve"> </w:t>
      </w:r>
      <w:r>
        <w:t>своей</w:t>
      </w:r>
      <w:r>
        <w:rPr>
          <w:spacing w:val="-3"/>
        </w:rPr>
        <w:t xml:space="preserve"> </w:t>
      </w:r>
      <w:r>
        <w:t>страны</w:t>
      </w:r>
      <w:r>
        <w:rPr>
          <w:spacing w:val="-13"/>
        </w:rPr>
        <w:t xml:space="preserve"> </w:t>
      </w:r>
      <w:r>
        <w:t>и</w:t>
      </w:r>
      <w:r>
        <w:rPr>
          <w:spacing w:val="-6"/>
        </w:rPr>
        <w:t xml:space="preserve"> </w:t>
      </w:r>
      <w:r>
        <w:t>мира</w:t>
      </w:r>
      <w:r>
        <w:rPr>
          <w:spacing w:val="-15"/>
        </w:rPr>
        <w:t xml:space="preserve"> </w:t>
      </w:r>
      <w:r>
        <w:t>в</w:t>
      </w:r>
      <w:r>
        <w:rPr>
          <w:spacing w:val="-14"/>
        </w:rPr>
        <w:t xml:space="preserve"> </w:t>
      </w:r>
      <w:r>
        <w:t>целом. История дает возможность познания и понимания человека и общества в связи прошлого, настоящего и будущего.</w:t>
      </w:r>
    </w:p>
    <w:p w:rsidR="000F2C31" w:rsidRDefault="004B7C75">
      <w:pPr>
        <w:pStyle w:val="a3"/>
        <w:spacing w:line="259" w:lineRule="auto"/>
        <w:ind w:right="718"/>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w:t>
      </w:r>
      <w:r>
        <w:rPr>
          <w:spacing w:val="40"/>
        </w:rPr>
        <w:t xml:space="preserve"> </w:t>
      </w:r>
      <w:r>
        <w:t>своей</w:t>
      </w:r>
      <w:r>
        <w:rPr>
          <w:spacing w:val="40"/>
        </w:rPr>
        <w:t xml:space="preserve"> </w:t>
      </w:r>
      <w:r>
        <w:t>страны</w:t>
      </w:r>
      <w:r>
        <w:rPr>
          <w:spacing w:val="40"/>
        </w:rPr>
        <w:t xml:space="preserve"> </w:t>
      </w:r>
      <w:r>
        <w:t>и человечества в целом, активно и творчески применяющего исторические знания и предметные умения</w:t>
      </w:r>
      <w:r>
        <w:rPr>
          <w:spacing w:val="76"/>
          <w:w w:val="150"/>
        </w:rPr>
        <w:t xml:space="preserve"> </w:t>
      </w:r>
      <w:r>
        <w:t>в</w:t>
      </w:r>
      <w:r>
        <w:rPr>
          <w:spacing w:val="80"/>
          <w:w w:val="150"/>
        </w:rPr>
        <w:t xml:space="preserve"> </w:t>
      </w:r>
      <w:r>
        <w:t>учебной</w:t>
      </w:r>
      <w:r>
        <w:rPr>
          <w:spacing w:val="76"/>
          <w:w w:val="150"/>
        </w:rPr>
        <w:t xml:space="preserve"> </w:t>
      </w:r>
      <w:r>
        <w:t>и</w:t>
      </w:r>
      <w:r>
        <w:rPr>
          <w:spacing w:val="80"/>
          <w:w w:val="150"/>
        </w:rPr>
        <w:t xml:space="preserve"> </w:t>
      </w:r>
      <w:r>
        <w:t>социальной</w:t>
      </w:r>
      <w:r>
        <w:rPr>
          <w:spacing w:val="80"/>
          <w:w w:val="150"/>
        </w:rPr>
        <w:t xml:space="preserve"> </w:t>
      </w:r>
      <w:r>
        <w:t>практике.</w:t>
      </w:r>
      <w:r>
        <w:rPr>
          <w:spacing w:val="80"/>
          <w:w w:val="150"/>
        </w:rPr>
        <w:t xml:space="preserve"> </w:t>
      </w:r>
      <w:r>
        <w:t>Данная</w:t>
      </w:r>
      <w:r>
        <w:rPr>
          <w:spacing w:val="80"/>
          <w:w w:val="150"/>
        </w:rPr>
        <w:t xml:space="preserve"> </w:t>
      </w:r>
      <w:r>
        <w:t>цель</w:t>
      </w:r>
      <w:r>
        <w:rPr>
          <w:spacing w:val="80"/>
          <w:w w:val="150"/>
        </w:rPr>
        <w:t xml:space="preserve"> </w:t>
      </w:r>
      <w:r>
        <w:t>предполагает</w:t>
      </w:r>
      <w:r>
        <w:rPr>
          <w:spacing w:val="80"/>
          <w:w w:val="150"/>
        </w:rPr>
        <w:t xml:space="preserve"> </w:t>
      </w:r>
      <w:r>
        <w:t>формирование</w:t>
      </w:r>
      <w:r>
        <w:rPr>
          <w:spacing w:val="80"/>
          <w:w w:val="150"/>
        </w:rPr>
        <w:t xml:space="preserve"> </w:t>
      </w:r>
      <w:r>
        <w:t>у</w:t>
      </w:r>
    </w:p>
    <w:p w:rsidR="000F2C31" w:rsidRDefault="000F2C31">
      <w:pPr>
        <w:pStyle w:val="a3"/>
        <w:spacing w:line="259" w:lineRule="auto"/>
        <w:sectPr w:rsidR="000F2C31">
          <w:pgSz w:w="11920" w:h="16860"/>
          <w:pgMar w:top="800" w:right="141" w:bottom="900" w:left="850" w:header="588" w:footer="662" w:gutter="0"/>
          <w:cols w:space="720"/>
        </w:sectPr>
      </w:pPr>
    </w:p>
    <w:p w:rsidR="000F2C31" w:rsidRDefault="004B7C75">
      <w:pPr>
        <w:pStyle w:val="a3"/>
        <w:spacing w:before="220" w:line="259" w:lineRule="auto"/>
        <w:ind w:right="715"/>
      </w:pPr>
      <w:r>
        <w:t>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w:t>
      </w:r>
      <w:r>
        <w:rPr>
          <w:spacing w:val="-4"/>
        </w:rPr>
        <w:t xml:space="preserve"> </w:t>
      </w:r>
      <w:r>
        <w:t>историю,</w:t>
      </w:r>
      <w:r>
        <w:rPr>
          <w:spacing w:val="-5"/>
        </w:rPr>
        <w:t xml:space="preserve"> </w:t>
      </w:r>
      <w:r>
        <w:t>формирование</w:t>
      </w:r>
      <w:r>
        <w:rPr>
          <w:spacing w:val="-8"/>
        </w:rPr>
        <w:t xml:space="preserve"> </w:t>
      </w:r>
      <w:r>
        <w:t>личностной</w:t>
      </w:r>
      <w:r>
        <w:rPr>
          <w:spacing w:val="-6"/>
        </w:rPr>
        <w:t xml:space="preserve"> </w:t>
      </w:r>
      <w:r>
        <w:t>позиции</w:t>
      </w:r>
      <w:r>
        <w:rPr>
          <w:spacing w:val="-6"/>
        </w:rPr>
        <w:t xml:space="preserve"> </w:t>
      </w:r>
      <w:r>
        <w:t>по</w:t>
      </w:r>
      <w:r>
        <w:rPr>
          <w:spacing w:val="-8"/>
        </w:rPr>
        <w:t xml:space="preserve"> </w:t>
      </w:r>
      <w:r>
        <w:t>отношению</w:t>
      </w:r>
      <w:r>
        <w:rPr>
          <w:spacing w:val="-7"/>
        </w:rPr>
        <w:t xml:space="preserve"> </w:t>
      </w:r>
      <w:r>
        <w:t>к</w:t>
      </w:r>
      <w:r>
        <w:rPr>
          <w:spacing w:val="-7"/>
        </w:rPr>
        <w:t xml:space="preserve"> </w:t>
      </w:r>
      <w:r>
        <w:t>прошлому</w:t>
      </w:r>
      <w:r>
        <w:rPr>
          <w:spacing w:val="-1"/>
        </w:rPr>
        <w:t xml:space="preserve"> </w:t>
      </w:r>
      <w:r>
        <w:t xml:space="preserve">и настоящему </w:t>
      </w:r>
      <w:r>
        <w:rPr>
          <w:spacing w:val="-2"/>
        </w:rPr>
        <w:t>Отечества.</w:t>
      </w:r>
    </w:p>
    <w:p w:rsidR="000F2C31" w:rsidRDefault="004B7C75">
      <w:pPr>
        <w:pStyle w:val="a3"/>
        <w:spacing w:before="3" w:line="254" w:lineRule="auto"/>
        <w:ind w:right="721"/>
      </w:pPr>
      <w:r>
        <w:t>При разработке рабочей программы по истории образовательная организация вправе использовать</w:t>
      </w:r>
      <w:r>
        <w:rPr>
          <w:spacing w:val="80"/>
          <w:w w:val="150"/>
        </w:rPr>
        <w:t xml:space="preserve"> </w:t>
      </w:r>
      <w:r>
        <w:t>материалы</w:t>
      </w:r>
      <w:r>
        <w:rPr>
          <w:spacing w:val="80"/>
          <w:w w:val="150"/>
        </w:rPr>
        <w:t xml:space="preserve"> </w:t>
      </w:r>
      <w:r>
        <w:t>всероссийского</w:t>
      </w:r>
      <w:r>
        <w:rPr>
          <w:spacing w:val="80"/>
          <w:w w:val="150"/>
        </w:rPr>
        <w:t xml:space="preserve"> </w:t>
      </w:r>
      <w:r>
        <w:t>просветительского</w:t>
      </w:r>
      <w:r>
        <w:rPr>
          <w:spacing w:val="80"/>
          <w:w w:val="150"/>
        </w:rPr>
        <w:t xml:space="preserve"> </w:t>
      </w:r>
      <w:r>
        <w:t>проекта</w:t>
      </w:r>
    </w:p>
    <w:p w:rsidR="000F2C31" w:rsidRDefault="004B7C75">
      <w:pPr>
        <w:pStyle w:val="a3"/>
        <w:spacing w:before="13" w:line="256" w:lineRule="auto"/>
        <w:ind w:right="714"/>
      </w:pPr>
      <w:r>
        <w:t>«Без</w:t>
      </w:r>
      <w:r>
        <w:rPr>
          <w:spacing w:val="80"/>
        </w:rPr>
        <w:t xml:space="preserve"> </w:t>
      </w:r>
      <w:r>
        <w:t>срока</w:t>
      </w:r>
      <w:r>
        <w:rPr>
          <w:spacing w:val="80"/>
        </w:rPr>
        <w:t xml:space="preserve"> </w:t>
      </w:r>
      <w:r>
        <w:t>давности»,</w:t>
      </w:r>
      <w:r>
        <w:rPr>
          <w:spacing w:val="80"/>
        </w:rPr>
        <w:t xml:space="preserve"> </w:t>
      </w:r>
      <w:r>
        <w:t>направленные</w:t>
      </w:r>
      <w:r>
        <w:rPr>
          <w:spacing w:val="80"/>
        </w:rPr>
        <w:t xml:space="preserve"> </w:t>
      </w:r>
      <w:r>
        <w:t>на</w:t>
      </w:r>
      <w:r>
        <w:rPr>
          <w:spacing w:val="80"/>
        </w:rPr>
        <w:t xml:space="preserve"> </w:t>
      </w:r>
      <w:r>
        <w:t>сохранение</w:t>
      </w:r>
      <w:r>
        <w:rPr>
          <w:spacing w:val="80"/>
        </w:rPr>
        <w:t xml:space="preserve"> </w:t>
      </w:r>
      <w:r>
        <w:t>исторической</w:t>
      </w:r>
      <w:r>
        <w:rPr>
          <w:spacing w:val="80"/>
        </w:rPr>
        <w:t xml:space="preserve"> </w:t>
      </w:r>
      <w:r>
        <w:t>памяти о трагедии мирного населения в СССР и военных преступлений нацистов в годы Великой Отечественной войны 1941 – 1945 гг.</w:t>
      </w:r>
    </w:p>
    <w:p w:rsidR="000F2C31" w:rsidRDefault="004B7C75">
      <w:pPr>
        <w:pStyle w:val="a3"/>
        <w:spacing w:before="2" w:line="264" w:lineRule="auto"/>
        <w:ind w:right="733"/>
      </w:pPr>
      <w:r>
        <w:t>Задачи изучения истории на всех уровнях общего образования определяются федеральными государственными образовательными стандартами.</w:t>
      </w:r>
    </w:p>
    <w:p w:rsidR="000F2C31" w:rsidRDefault="004B7C75">
      <w:pPr>
        <w:pStyle w:val="a3"/>
        <w:spacing w:line="256" w:lineRule="auto"/>
        <w:ind w:right="715"/>
      </w:pPr>
      <w:r>
        <w:t>Для</w:t>
      </w:r>
      <w:r>
        <w:rPr>
          <w:spacing w:val="40"/>
        </w:rPr>
        <w:t xml:space="preserve"> </w:t>
      </w:r>
      <w:r>
        <w:t>уровня</w:t>
      </w:r>
      <w:r>
        <w:rPr>
          <w:spacing w:val="40"/>
        </w:rPr>
        <w:t xml:space="preserve"> </w:t>
      </w:r>
      <w:r>
        <w:t>среднего общего образования</w:t>
      </w:r>
      <w:r>
        <w:rPr>
          <w:spacing w:val="40"/>
        </w:rPr>
        <w:t xml:space="preserve"> </w:t>
      </w:r>
      <w:r>
        <w:t>(10–11</w:t>
      </w:r>
      <w:r>
        <w:rPr>
          <w:spacing w:val="40"/>
        </w:rPr>
        <w:t xml:space="preserve"> </w:t>
      </w:r>
      <w:r>
        <w:t>классы)</w:t>
      </w:r>
      <w:r>
        <w:rPr>
          <w:spacing w:val="40"/>
        </w:rPr>
        <w:t xml:space="preserve"> </w:t>
      </w:r>
      <w:r>
        <w:t xml:space="preserve">предполагается при сохранении общей с уровнем основного общего образования структуры задач расширение их по следующим </w:t>
      </w:r>
      <w:r>
        <w:rPr>
          <w:spacing w:val="-2"/>
        </w:rPr>
        <w:t>параметрам:</w:t>
      </w:r>
    </w:p>
    <w:p w:rsidR="000F2C31" w:rsidRDefault="004B7C75">
      <w:pPr>
        <w:pStyle w:val="a3"/>
        <w:spacing w:line="256" w:lineRule="auto"/>
        <w:ind w:right="713"/>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0F2C31" w:rsidRDefault="004B7C75">
      <w:pPr>
        <w:pStyle w:val="a3"/>
        <w:tabs>
          <w:tab w:val="left" w:pos="1622"/>
          <w:tab w:val="left" w:pos="3324"/>
          <w:tab w:val="left" w:pos="3715"/>
          <w:tab w:val="left" w:pos="4459"/>
          <w:tab w:val="left" w:pos="6107"/>
          <w:tab w:val="left" w:pos="7367"/>
          <w:tab w:val="left" w:pos="7767"/>
          <w:tab w:val="left" w:pos="8754"/>
          <w:tab w:val="left" w:pos="10103"/>
        </w:tabs>
        <w:spacing w:line="259" w:lineRule="auto"/>
        <w:ind w:right="694"/>
        <w:jc w:val="left"/>
      </w:pPr>
      <w:r>
        <w:t xml:space="preserve">освоение систематических знаний об истории России и всеобщей истории XX–XXI вв.; </w:t>
      </w:r>
      <w:r>
        <w:rPr>
          <w:spacing w:val="-2"/>
        </w:rPr>
        <w:t>воспитание</w:t>
      </w:r>
      <w:r>
        <w:tab/>
      </w:r>
      <w:r>
        <w:rPr>
          <w:spacing w:val="-2"/>
        </w:rPr>
        <w:t>обучающихся</w:t>
      </w:r>
      <w:r>
        <w:tab/>
      </w:r>
      <w:r>
        <w:rPr>
          <w:spacing w:val="-10"/>
        </w:rPr>
        <w:t>в</w:t>
      </w:r>
      <w:r>
        <w:tab/>
      </w:r>
      <w:r>
        <w:rPr>
          <w:spacing w:val="-4"/>
        </w:rPr>
        <w:t>духе</w:t>
      </w:r>
      <w:r>
        <w:tab/>
      </w:r>
      <w:r>
        <w:rPr>
          <w:spacing w:val="-2"/>
        </w:rPr>
        <w:t>патриотизма,</w:t>
      </w:r>
      <w:r>
        <w:tab/>
      </w:r>
      <w:r>
        <w:rPr>
          <w:spacing w:val="-2"/>
        </w:rPr>
        <w:t>уважения</w:t>
      </w:r>
      <w:r>
        <w:tab/>
      </w:r>
      <w:r>
        <w:rPr>
          <w:spacing w:val="-10"/>
        </w:rPr>
        <w:t>к</w:t>
      </w:r>
      <w:r>
        <w:tab/>
      </w:r>
      <w:r>
        <w:rPr>
          <w:spacing w:val="-2"/>
        </w:rPr>
        <w:t>своему</w:t>
      </w:r>
      <w:r>
        <w:tab/>
      </w:r>
      <w:r>
        <w:rPr>
          <w:spacing w:val="-2"/>
        </w:rPr>
        <w:t>Отечеству</w:t>
      </w:r>
      <w:r>
        <w:tab/>
      </w:r>
      <w:r>
        <w:rPr>
          <w:spacing w:val="-10"/>
        </w:rPr>
        <w:t xml:space="preserve">– </w:t>
      </w:r>
      <w:r>
        <w:t>многонациональному</w:t>
      </w:r>
      <w:r>
        <w:rPr>
          <w:spacing w:val="40"/>
        </w:rPr>
        <w:t xml:space="preserve"> </w:t>
      </w:r>
      <w:r>
        <w:t>Российскому</w:t>
      </w:r>
      <w:r>
        <w:rPr>
          <w:spacing w:val="40"/>
        </w:rPr>
        <w:t xml:space="preserve"> </w:t>
      </w:r>
      <w:r>
        <w:t>государству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идеями</w:t>
      </w:r>
      <w:r>
        <w:rPr>
          <w:spacing w:val="40"/>
        </w:rPr>
        <w:t xml:space="preserve"> </w:t>
      </w:r>
      <w:r>
        <w:t>взаимопонимания,</w:t>
      </w:r>
      <w:r>
        <w:rPr>
          <w:spacing w:val="80"/>
        </w:rPr>
        <w:t xml:space="preserve"> </w:t>
      </w:r>
      <w:r>
        <w:t>согласия</w:t>
      </w:r>
      <w:r>
        <w:rPr>
          <w:spacing w:val="31"/>
        </w:rPr>
        <w:t xml:space="preserve"> </w:t>
      </w:r>
      <w:r>
        <w:t>и</w:t>
      </w:r>
      <w:r>
        <w:rPr>
          <w:spacing w:val="32"/>
        </w:rPr>
        <w:t xml:space="preserve"> </w:t>
      </w:r>
      <w:r>
        <w:t>мира</w:t>
      </w:r>
      <w:r>
        <w:rPr>
          <w:spacing w:val="30"/>
        </w:rPr>
        <w:t xml:space="preserve"> </w:t>
      </w:r>
      <w:r>
        <w:t>между людьми</w:t>
      </w:r>
      <w:r>
        <w:rPr>
          <w:spacing w:val="32"/>
        </w:rPr>
        <w:t xml:space="preserve"> </w:t>
      </w:r>
      <w:r>
        <w:t>и</w:t>
      </w:r>
      <w:r>
        <w:rPr>
          <w:spacing w:val="32"/>
        </w:rPr>
        <w:t xml:space="preserve"> </w:t>
      </w:r>
      <w:r>
        <w:t>народами,</w:t>
      </w:r>
      <w:r>
        <w:rPr>
          <w:spacing w:val="31"/>
        </w:rPr>
        <w:t xml:space="preserve"> </w:t>
      </w:r>
      <w:r>
        <w:t>в</w:t>
      </w:r>
      <w:r>
        <w:rPr>
          <w:spacing w:val="30"/>
        </w:rPr>
        <w:t xml:space="preserve"> </w:t>
      </w:r>
      <w:r>
        <w:t>духе</w:t>
      </w:r>
      <w:r>
        <w:rPr>
          <w:spacing w:val="30"/>
        </w:rPr>
        <w:t xml:space="preserve"> </w:t>
      </w:r>
      <w:r>
        <w:t>демократических</w:t>
      </w:r>
      <w:r>
        <w:rPr>
          <w:spacing w:val="31"/>
        </w:rPr>
        <w:t xml:space="preserve"> </w:t>
      </w:r>
      <w:r>
        <w:t>ценностей</w:t>
      </w:r>
      <w:r>
        <w:rPr>
          <w:spacing w:val="32"/>
        </w:rPr>
        <w:t xml:space="preserve"> </w:t>
      </w:r>
      <w:r>
        <w:t xml:space="preserve">современного </w:t>
      </w:r>
      <w:r>
        <w:rPr>
          <w:spacing w:val="-2"/>
        </w:rPr>
        <w:t>общества;</w:t>
      </w:r>
    </w:p>
    <w:p w:rsidR="000F2C31" w:rsidRDefault="004B7C75">
      <w:pPr>
        <w:pStyle w:val="a3"/>
        <w:spacing w:before="5" w:line="256" w:lineRule="auto"/>
        <w:ind w:right="725"/>
      </w:pPr>
      <w: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w:t>
      </w:r>
      <w:r>
        <w:rPr>
          <w:spacing w:val="40"/>
        </w:rPr>
        <w:t xml:space="preserve"> </w:t>
      </w:r>
      <w:r>
        <w:t>координат «прошлое – настоящее – будущее»;</w:t>
      </w:r>
    </w:p>
    <w:p w:rsidR="000F2C31" w:rsidRDefault="004B7C75">
      <w:pPr>
        <w:pStyle w:val="a3"/>
        <w:spacing w:line="256" w:lineRule="auto"/>
        <w:ind w:right="710"/>
      </w:pPr>
      <w:r>
        <w:t>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деятельности;</w:t>
      </w:r>
    </w:p>
    <w:p w:rsidR="000F2C31" w:rsidRDefault="004B7C75">
      <w:pPr>
        <w:pStyle w:val="a3"/>
        <w:spacing w:before="7" w:line="254" w:lineRule="auto"/>
        <w:ind w:right="721"/>
      </w:pPr>
      <w:r>
        <w:t>расширение аксиологических знаний и опыта оценочной деятельности (сопоставление</w:t>
      </w:r>
      <w:r>
        <w:rPr>
          <w:spacing w:val="40"/>
        </w:rPr>
        <w:t xml:space="preserve"> </w:t>
      </w:r>
      <w:r>
        <w:t>различных версий и оценок исторических событий и личностей, определение</w:t>
      </w:r>
      <w:r>
        <w:rPr>
          <w:spacing w:val="40"/>
        </w:rPr>
        <w:t xml:space="preserve"> </w:t>
      </w:r>
      <w:r>
        <w:t>и</w:t>
      </w:r>
      <w:r>
        <w:rPr>
          <w:spacing w:val="40"/>
        </w:rPr>
        <w:t xml:space="preserve"> </w:t>
      </w:r>
      <w:r>
        <w:t>выражение собственного</w:t>
      </w:r>
      <w:r>
        <w:rPr>
          <w:spacing w:val="40"/>
        </w:rPr>
        <w:t xml:space="preserve"> </w:t>
      </w:r>
      <w:r>
        <w:t>отношения,</w:t>
      </w:r>
      <w:r>
        <w:rPr>
          <w:spacing w:val="40"/>
        </w:rPr>
        <w:t xml:space="preserve"> </w:t>
      </w:r>
      <w:r>
        <w:t>обоснование</w:t>
      </w:r>
      <w:r>
        <w:rPr>
          <w:spacing w:val="40"/>
        </w:rPr>
        <w:t xml:space="preserve"> </w:t>
      </w:r>
      <w:r>
        <w:t>позиции</w:t>
      </w:r>
      <w:r>
        <w:rPr>
          <w:spacing w:val="40"/>
        </w:rPr>
        <w:t xml:space="preserve"> </w:t>
      </w:r>
      <w:r>
        <w:t>при изучении дискуссионных проблем прошлого и современности);</w:t>
      </w:r>
    </w:p>
    <w:p w:rsidR="000F2C31" w:rsidRDefault="004B7C75">
      <w:pPr>
        <w:pStyle w:val="a3"/>
        <w:spacing w:before="18" w:line="256" w:lineRule="auto"/>
        <w:ind w:right="737"/>
      </w:pPr>
      <w:r>
        <w:t>развитие практики применения знаний и умений в социальной среде, общественной деятельности, межкультурном общении;</w:t>
      </w:r>
    </w:p>
    <w:p w:rsidR="000F2C31" w:rsidRDefault="004B7C75">
      <w:pPr>
        <w:pStyle w:val="a3"/>
        <w:spacing w:line="259" w:lineRule="auto"/>
        <w:ind w:right="720"/>
      </w:pPr>
      <w:r>
        <w:t>в углубленных курсах – элементы ориентации на продолжение образования</w:t>
      </w:r>
      <w:r>
        <w:rPr>
          <w:spacing w:val="40"/>
        </w:rPr>
        <w:t xml:space="preserve"> </w:t>
      </w:r>
      <w:r>
        <w:t>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0F2C31" w:rsidRDefault="004B7C75">
      <w:pPr>
        <w:pStyle w:val="Heading6"/>
        <w:spacing w:before="79" w:line="261" w:lineRule="auto"/>
        <w:ind w:right="706"/>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истории на</w:t>
      </w:r>
      <w:r>
        <w:rPr>
          <w:spacing w:val="40"/>
        </w:rPr>
        <w:t xml:space="preserve"> </w:t>
      </w:r>
      <w:r>
        <w:t>углублённом уровне,</w:t>
      </w:r>
      <w:r>
        <w:rPr>
          <w:spacing w:val="40"/>
        </w:rPr>
        <w:t xml:space="preserve"> </w:t>
      </w:r>
      <w:r>
        <w:t>–</w:t>
      </w:r>
      <w:r>
        <w:rPr>
          <w:spacing w:val="40"/>
        </w:rPr>
        <w:t xml:space="preserve"> </w:t>
      </w:r>
      <w:r>
        <w:t>272</w:t>
      </w:r>
      <w:r>
        <w:rPr>
          <w:spacing w:val="40"/>
        </w:rPr>
        <w:t xml:space="preserve"> </w:t>
      </w:r>
      <w:r>
        <w:t>часа:</w:t>
      </w:r>
      <w:r>
        <w:rPr>
          <w:spacing w:val="40"/>
        </w:rPr>
        <w:t xml:space="preserve"> </w:t>
      </w:r>
      <w:r>
        <w:t>в</w:t>
      </w:r>
      <w:r>
        <w:rPr>
          <w:spacing w:val="40"/>
        </w:rPr>
        <w:t xml:space="preserve"> </w:t>
      </w:r>
      <w:r>
        <w:t>10</w:t>
      </w:r>
      <w:r>
        <w:rPr>
          <w:spacing w:val="40"/>
        </w:rPr>
        <w:t xml:space="preserve"> </w:t>
      </w:r>
      <w:r>
        <w:t>классе</w:t>
      </w:r>
      <w:r>
        <w:rPr>
          <w:spacing w:val="40"/>
        </w:rPr>
        <w:t xml:space="preserve"> </w:t>
      </w:r>
      <w:r>
        <w:t>–</w:t>
      </w:r>
      <w:r>
        <w:rPr>
          <w:spacing w:val="40"/>
        </w:rPr>
        <w:t xml:space="preserve"> </w:t>
      </w:r>
      <w:r>
        <w:t>136</w:t>
      </w:r>
      <w:r>
        <w:rPr>
          <w:spacing w:val="40"/>
        </w:rPr>
        <w:t xml:space="preserve"> </w:t>
      </w:r>
      <w:r>
        <w:t>часов</w:t>
      </w:r>
      <w:r>
        <w:rPr>
          <w:spacing w:val="40"/>
        </w:rPr>
        <w:t xml:space="preserve"> </w:t>
      </w:r>
      <w:r>
        <w:t>(4</w:t>
      </w:r>
      <w:r>
        <w:rPr>
          <w:spacing w:val="40"/>
        </w:rPr>
        <w:t xml:space="preserve"> </w:t>
      </w:r>
      <w:r>
        <w:t>часа</w:t>
      </w:r>
      <w:r>
        <w:rPr>
          <w:spacing w:val="40"/>
        </w:rPr>
        <w:t xml:space="preserve"> </w:t>
      </w:r>
      <w:r>
        <w:t>в</w:t>
      </w:r>
      <w:r>
        <w:rPr>
          <w:spacing w:val="40"/>
        </w:rPr>
        <w:t xml:space="preserve"> </w:t>
      </w:r>
      <w:r>
        <w:t>неделю),</w:t>
      </w:r>
      <w:r>
        <w:rPr>
          <w:spacing w:val="22"/>
        </w:rPr>
        <w:t xml:space="preserve"> </w:t>
      </w:r>
      <w:r>
        <w:t>в</w:t>
      </w:r>
      <w:r>
        <w:rPr>
          <w:spacing w:val="23"/>
        </w:rPr>
        <w:t xml:space="preserve"> </w:t>
      </w:r>
      <w:r>
        <w:t>11</w:t>
      </w:r>
      <w:r>
        <w:rPr>
          <w:spacing w:val="22"/>
        </w:rPr>
        <w:t xml:space="preserve"> </w:t>
      </w:r>
      <w:r>
        <w:t>классе</w:t>
      </w:r>
      <w:r>
        <w:rPr>
          <w:spacing w:val="24"/>
        </w:rPr>
        <w:t xml:space="preserve"> </w:t>
      </w:r>
      <w:r>
        <w:t>–</w:t>
      </w:r>
      <w:r>
        <w:rPr>
          <w:spacing w:val="23"/>
        </w:rPr>
        <w:t xml:space="preserve"> </w:t>
      </w:r>
      <w:r>
        <w:t>136</w:t>
      </w:r>
      <w:r>
        <w:rPr>
          <w:spacing w:val="22"/>
        </w:rPr>
        <w:t xml:space="preserve"> </w:t>
      </w:r>
      <w:r>
        <w:t>часов</w:t>
      </w:r>
      <w:r>
        <w:rPr>
          <w:spacing w:val="23"/>
        </w:rPr>
        <w:t xml:space="preserve"> </w:t>
      </w:r>
      <w:r>
        <w:t>(4 часа в неделю).</w:t>
      </w:r>
    </w:p>
    <w:p w:rsidR="000F2C31" w:rsidRDefault="004B7C75">
      <w:pPr>
        <w:pStyle w:val="a3"/>
        <w:spacing w:line="261" w:lineRule="auto"/>
        <w:ind w:right="723"/>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0F2C31" w:rsidRDefault="004B7C75">
      <w:pPr>
        <w:pStyle w:val="a3"/>
        <w:spacing w:before="18"/>
      </w:pPr>
      <w:r>
        <w:rPr>
          <w:spacing w:val="-2"/>
        </w:rPr>
        <w:t>Таблица</w:t>
      </w:r>
      <w:r>
        <w:rPr>
          <w:spacing w:val="-4"/>
        </w:rPr>
        <w:t xml:space="preserve"> </w:t>
      </w:r>
      <w:r>
        <w:rPr>
          <w:spacing w:val="-10"/>
        </w:rPr>
        <w:t>1</w:t>
      </w:r>
    </w:p>
    <w:p w:rsidR="000F2C31" w:rsidRDefault="004B7C75">
      <w:pPr>
        <w:pStyle w:val="a3"/>
        <w:spacing w:before="31" w:line="264" w:lineRule="auto"/>
        <w:ind w:right="1862"/>
      </w:pPr>
      <w:r>
        <w:t>Распределение</w:t>
      </w:r>
      <w:r>
        <w:rPr>
          <w:spacing w:val="-3"/>
        </w:rPr>
        <w:t xml:space="preserve"> </w:t>
      </w:r>
      <w:r>
        <w:t>учебных</w:t>
      </w:r>
      <w:r>
        <w:rPr>
          <w:spacing w:val="-2"/>
        </w:rPr>
        <w:t xml:space="preserve"> </w:t>
      </w:r>
      <w:r>
        <w:t>часов</w:t>
      </w:r>
      <w:r>
        <w:rPr>
          <w:spacing w:val="-5"/>
        </w:rPr>
        <w:t xml:space="preserve"> </w:t>
      </w:r>
      <w:r>
        <w:t>по</w:t>
      </w:r>
      <w:r>
        <w:rPr>
          <w:spacing w:val="-2"/>
        </w:rPr>
        <w:t xml:space="preserve"> </w:t>
      </w:r>
      <w:r>
        <w:t>учебным</w:t>
      </w:r>
      <w:r>
        <w:rPr>
          <w:spacing w:val="-6"/>
        </w:rPr>
        <w:t xml:space="preserve"> </w:t>
      </w:r>
      <w:r>
        <w:t>курсам</w:t>
      </w:r>
      <w:r>
        <w:rPr>
          <w:spacing w:val="-5"/>
        </w:rPr>
        <w:t xml:space="preserve"> </w:t>
      </w:r>
      <w:r>
        <w:t>отечественной</w:t>
      </w:r>
      <w:r>
        <w:rPr>
          <w:spacing w:val="-4"/>
        </w:rPr>
        <w:t xml:space="preserve"> </w:t>
      </w:r>
      <w:r>
        <w:t>и</w:t>
      </w:r>
      <w:r>
        <w:rPr>
          <w:spacing w:val="-4"/>
        </w:rPr>
        <w:t xml:space="preserve"> </w:t>
      </w:r>
      <w:r>
        <w:t>всеобщей</w:t>
      </w:r>
      <w:r>
        <w:rPr>
          <w:spacing w:val="-10"/>
        </w:rPr>
        <w:t xml:space="preserve"> </w:t>
      </w:r>
      <w:r>
        <w:t>истории, обобщающего учебного курса истории России</w:t>
      </w:r>
    </w:p>
    <w:p w:rsidR="000F2C31" w:rsidRDefault="004B7C75">
      <w:pPr>
        <w:pStyle w:val="a3"/>
        <w:spacing w:before="21"/>
      </w:pPr>
      <w:r>
        <w:t>с</w:t>
      </w:r>
      <w:r>
        <w:rPr>
          <w:spacing w:val="-9"/>
        </w:rPr>
        <w:t xml:space="preserve"> </w:t>
      </w:r>
      <w:r>
        <w:t>древнейших</w:t>
      </w:r>
      <w:r>
        <w:rPr>
          <w:spacing w:val="-4"/>
        </w:rPr>
        <w:t xml:space="preserve"> </w:t>
      </w:r>
      <w:r>
        <w:t>времен</w:t>
      </w:r>
      <w:r>
        <w:rPr>
          <w:spacing w:val="-1"/>
        </w:rPr>
        <w:t xml:space="preserve"> </w:t>
      </w:r>
      <w:r>
        <w:t>до</w:t>
      </w:r>
      <w:r>
        <w:rPr>
          <w:spacing w:val="-9"/>
        </w:rPr>
        <w:t xml:space="preserve"> </w:t>
      </w:r>
      <w:r>
        <w:t>1914</w:t>
      </w:r>
      <w:r>
        <w:rPr>
          <w:spacing w:val="-2"/>
        </w:rPr>
        <w:t xml:space="preserve"> </w:t>
      </w:r>
      <w:r>
        <w:rPr>
          <w:spacing w:val="-5"/>
        </w:rPr>
        <w:t>г.</w:t>
      </w:r>
    </w:p>
    <w:p w:rsidR="000F2C31" w:rsidRDefault="000F2C31">
      <w:pPr>
        <w:pStyle w:val="a3"/>
        <w:sectPr w:rsidR="000F2C31">
          <w:pgSz w:w="11920" w:h="16860"/>
          <w:pgMar w:top="800" w:right="141" w:bottom="920" w:left="850" w:header="588" w:footer="662" w:gutter="0"/>
          <w:cols w:space="720"/>
        </w:sectPr>
      </w:pPr>
    </w:p>
    <w:p w:rsidR="000F2C31" w:rsidRDefault="000F2C31">
      <w:pPr>
        <w:pStyle w:val="a3"/>
        <w:spacing w:before="2"/>
        <w:ind w:left="0"/>
        <w:jc w:val="left"/>
        <w:rPr>
          <w:sz w:val="19"/>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6"/>
        <w:gridCol w:w="1889"/>
        <w:gridCol w:w="1735"/>
        <w:gridCol w:w="4812"/>
      </w:tblGrid>
      <w:tr w:rsidR="000F2C31">
        <w:trPr>
          <w:trHeight w:val="1279"/>
        </w:trPr>
        <w:tc>
          <w:tcPr>
            <w:tcW w:w="1476" w:type="dxa"/>
          </w:tcPr>
          <w:p w:rsidR="000F2C31" w:rsidRDefault="000F2C31">
            <w:pPr>
              <w:pStyle w:val="TableParagraph"/>
              <w:spacing w:before="128"/>
              <w:ind w:left="0"/>
              <w:rPr>
                <w:sz w:val="24"/>
              </w:rPr>
            </w:pPr>
          </w:p>
          <w:p w:rsidR="000F2C31" w:rsidRDefault="004B7C75">
            <w:pPr>
              <w:pStyle w:val="TableParagraph"/>
              <w:ind w:left="10" w:right="2"/>
              <w:jc w:val="center"/>
              <w:rPr>
                <w:sz w:val="24"/>
              </w:rPr>
            </w:pPr>
            <w:r>
              <w:rPr>
                <w:spacing w:val="-2"/>
                <w:sz w:val="24"/>
              </w:rPr>
              <w:t>Класс</w:t>
            </w:r>
          </w:p>
        </w:tc>
        <w:tc>
          <w:tcPr>
            <w:tcW w:w="1889" w:type="dxa"/>
          </w:tcPr>
          <w:p w:rsidR="000F2C31" w:rsidRDefault="000F2C31">
            <w:pPr>
              <w:pStyle w:val="TableParagraph"/>
              <w:spacing w:before="1"/>
              <w:ind w:left="0"/>
              <w:rPr>
                <w:sz w:val="24"/>
              </w:rPr>
            </w:pPr>
          </w:p>
          <w:p w:rsidR="000F2C31" w:rsidRDefault="004B7C75">
            <w:pPr>
              <w:pStyle w:val="TableParagraph"/>
              <w:spacing w:line="256" w:lineRule="auto"/>
              <w:ind w:left="4" w:right="-15"/>
              <w:rPr>
                <w:sz w:val="24"/>
              </w:rPr>
            </w:pPr>
            <w:r>
              <w:rPr>
                <w:spacing w:val="-2"/>
                <w:sz w:val="24"/>
              </w:rPr>
              <w:t>Всеобщая</w:t>
            </w:r>
            <w:r>
              <w:rPr>
                <w:spacing w:val="-13"/>
                <w:sz w:val="24"/>
              </w:rPr>
              <w:t xml:space="preserve"> </w:t>
            </w:r>
            <w:r>
              <w:rPr>
                <w:spacing w:val="-2"/>
                <w:sz w:val="24"/>
              </w:rPr>
              <w:t xml:space="preserve">история </w:t>
            </w:r>
            <w:r>
              <w:rPr>
                <w:spacing w:val="-4"/>
                <w:sz w:val="24"/>
              </w:rPr>
              <w:t>(ч)</w:t>
            </w:r>
          </w:p>
        </w:tc>
        <w:tc>
          <w:tcPr>
            <w:tcW w:w="1735" w:type="dxa"/>
          </w:tcPr>
          <w:p w:rsidR="000F2C31" w:rsidRDefault="000F2C31">
            <w:pPr>
              <w:pStyle w:val="TableParagraph"/>
              <w:spacing w:before="1"/>
              <w:ind w:left="0"/>
              <w:rPr>
                <w:sz w:val="24"/>
              </w:rPr>
            </w:pPr>
          </w:p>
          <w:p w:rsidR="000F2C31" w:rsidRDefault="004B7C75">
            <w:pPr>
              <w:pStyle w:val="TableParagraph"/>
              <w:spacing w:line="256" w:lineRule="auto"/>
              <w:ind w:left="4"/>
              <w:rPr>
                <w:sz w:val="24"/>
              </w:rPr>
            </w:pPr>
            <w:r>
              <w:rPr>
                <w:spacing w:val="-2"/>
                <w:sz w:val="24"/>
              </w:rPr>
              <w:t>История</w:t>
            </w:r>
            <w:r>
              <w:rPr>
                <w:spacing w:val="-13"/>
                <w:sz w:val="24"/>
              </w:rPr>
              <w:t xml:space="preserve"> </w:t>
            </w:r>
            <w:r>
              <w:rPr>
                <w:spacing w:val="-2"/>
                <w:sz w:val="24"/>
              </w:rPr>
              <w:t xml:space="preserve">России </w:t>
            </w:r>
            <w:r>
              <w:rPr>
                <w:spacing w:val="-4"/>
                <w:sz w:val="24"/>
              </w:rPr>
              <w:t>(ч)</w:t>
            </w:r>
          </w:p>
        </w:tc>
        <w:tc>
          <w:tcPr>
            <w:tcW w:w="4812" w:type="dxa"/>
          </w:tcPr>
          <w:p w:rsidR="000F2C31" w:rsidRDefault="004B7C75">
            <w:pPr>
              <w:pStyle w:val="TableParagraph"/>
              <w:spacing w:before="104"/>
              <w:ind w:left="15" w:right="807"/>
              <w:jc w:val="center"/>
              <w:rPr>
                <w:sz w:val="24"/>
              </w:rPr>
            </w:pPr>
            <w:r>
              <w:rPr>
                <w:sz w:val="24"/>
              </w:rPr>
              <w:t>Обобщающее</w:t>
            </w:r>
            <w:r>
              <w:rPr>
                <w:spacing w:val="-3"/>
                <w:sz w:val="24"/>
              </w:rPr>
              <w:t xml:space="preserve"> </w:t>
            </w:r>
            <w:r>
              <w:rPr>
                <w:sz w:val="24"/>
              </w:rPr>
              <w:t>повторение</w:t>
            </w:r>
            <w:r>
              <w:rPr>
                <w:spacing w:val="-2"/>
                <w:sz w:val="24"/>
              </w:rPr>
              <w:t xml:space="preserve"> </w:t>
            </w:r>
            <w:r>
              <w:rPr>
                <w:sz w:val="24"/>
              </w:rPr>
              <w:t>по</w:t>
            </w:r>
            <w:r>
              <w:rPr>
                <w:spacing w:val="-6"/>
                <w:sz w:val="24"/>
              </w:rPr>
              <w:t xml:space="preserve"> </w:t>
            </w:r>
            <w:r>
              <w:rPr>
                <w:spacing w:val="-4"/>
                <w:sz w:val="24"/>
              </w:rPr>
              <w:t>курсу</w:t>
            </w:r>
          </w:p>
          <w:p w:rsidR="000F2C31" w:rsidRDefault="004B7C75">
            <w:pPr>
              <w:pStyle w:val="TableParagraph"/>
              <w:spacing w:before="17"/>
              <w:ind w:left="15" w:right="813"/>
              <w:jc w:val="center"/>
              <w:rPr>
                <w:sz w:val="24"/>
              </w:rPr>
            </w:pPr>
            <w:r>
              <w:rPr>
                <w:sz w:val="24"/>
              </w:rPr>
              <w:t>«История</w:t>
            </w:r>
            <w:r>
              <w:rPr>
                <w:spacing w:val="-9"/>
                <w:sz w:val="24"/>
              </w:rPr>
              <w:t xml:space="preserve"> </w:t>
            </w:r>
            <w:r>
              <w:rPr>
                <w:spacing w:val="-2"/>
                <w:sz w:val="24"/>
              </w:rPr>
              <w:t>России</w:t>
            </w:r>
          </w:p>
          <w:p w:rsidR="000F2C31" w:rsidRDefault="004B7C75">
            <w:pPr>
              <w:pStyle w:val="TableParagraph"/>
              <w:spacing w:before="22"/>
              <w:ind w:left="15" w:right="8"/>
              <w:jc w:val="center"/>
              <w:rPr>
                <w:sz w:val="24"/>
              </w:rPr>
            </w:pPr>
            <w:r>
              <w:rPr>
                <w:sz w:val="24"/>
              </w:rPr>
              <w:t>с</w:t>
            </w:r>
            <w:r>
              <w:rPr>
                <w:spacing w:val="-9"/>
                <w:sz w:val="24"/>
              </w:rPr>
              <w:t xml:space="preserve"> </w:t>
            </w:r>
            <w:r>
              <w:rPr>
                <w:sz w:val="24"/>
              </w:rPr>
              <w:t>древнейших</w:t>
            </w:r>
            <w:r>
              <w:rPr>
                <w:spacing w:val="-3"/>
                <w:sz w:val="24"/>
              </w:rPr>
              <w:t xml:space="preserve"> </w:t>
            </w:r>
            <w:r>
              <w:rPr>
                <w:sz w:val="24"/>
              </w:rPr>
              <w:t>времен до</w:t>
            </w:r>
            <w:r>
              <w:rPr>
                <w:spacing w:val="-5"/>
                <w:sz w:val="24"/>
              </w:rPr>
              <w:t xml:space="preserve"> </w:t>
            </w:r>
            <w:r>
              <w:rPr>
                <w:sz w:val="24"/>
              </w:rPr>
              <w:t>1914</w:t>
            </w:r>
            <w:r>
              <w:rPr>
                <w:spacing w:val="1"/>
                <w:sz w:val="24"/>
              </w:rPr>
              <w:t xml:space="preserve"> </w:t>
            </w:r>
            <w:r>
              <w:rPr>
                <w:sz w:val="24"/>
              </w:rPr>
              <w:t>г.»</w:t>
            </w:r>
            <w:r>
              <w:rPr>
                <w:spacing w:val="-12"/>
                <w:sz w:val="24"/>
              </w:rPr>
              <w:t xml:space="preserve"> </w:t>
            </w:r>
            <w:r>
              <w:rPr>
                <w:spacing w:val="-5"/>
                <w:sz w:val="24"/>
              </w:rPr>
              <w:t>(ч)</w:t>
            </w:r>
          </w:p>
        </w:tc>
      </w:tr>
      <w:tr w:rsidR="000F2C31">
        <w:trPr>
          <w:trHeight w:val="594"/>
        </w:trPr>
        <w:tc>
          <w:tcPr>
            <w:tcW w:w="1476" w:type="dxa"/>
          </w:tcPr>
          <w:p w:rsidR="000F2C31" w:rsidRDefault="004B7C75">
            <w:pPr>
              <w:pStyle w:val="TableParagraph"/>
              <w:spacing w:before="104"/>
              <w:ind w:left="10"/>
              <w:jc w:val="center"/>
              <w:rPr>
                <w:sz w:val="24"/>
              </w:rPr>
            </w:pPr>
            <w:r>
              <w:rPr>
                <w:sz w:val="24"/>
              </w:rPr>
              <w:t>10</w:t>
            </w:r>
            <w:r>
              <w:rPr>
                <w:spacing w:val="-2"/>
                <w:sz w:val="24"/>
              </w:rPr>
              <w:t xml:space="preserve"> класс</w:t>
            </w:r>
          </w:p>
        </w:tc>
        <w:tc>
          <w:tcPr>
            <w:tcW w:w="1889" w:type="dxa"/>
          </w:tcPr>
          <w:p w:rsidR="000F2C31" w:rsidRDefault="004B7C75">
            <w:pPr>
              <w:pStyle w:val="TableParagraph"/>
              <w:spacing w:before="104"/>
              <w:ind w:left="6"/>
              <w:jc w:val="center"/>
              <w:rPr>
                <w:sz w:val="24"/>
              </w:rPr>
            </w:pPr>
            <w:r>
              <w:rPr>
                <w:spacing w:val="-5"/>
                <w:sz w:val="24"/>
              </w:rPr>
              <w:t>34</w:t>
            </w:r>
          </w:p>
        </w:tc>
        <w:tc>
          <w:tcPr>
            <w:tcW w:w="1735" w:type="dxa"/>
          </w:tcPr>
          <w:p w:rsidR="000F2C31" w:rsidRDefault="004B7C75">
            <w:pPr>
              <w:pStyle w:val="TableParagraph"/>
              <w:spacing w:before="104"/>
              <w:ind w:left="8"/>
              <w:jc w:val="center"/>
              <w:rPr>
                <w:sz w:val="24"/>
              </w:rPr>
            </w:pPr>
            <w:r>
              <w:rPr>
                <w:spacing w:val="-5"/>
                <w:sz w:val="24"/>
              </w:rPr>
              <w:t>102</w:t>
            </w:r>
          </w:p>
        </w:tc>
        <w:tc>
          <w:tcPr>
            <w:tcW w:w="4812" w:type="dxa"/>
          </w:tcPr>
          <w:p w:rsidR="000F2C31" w:rsidRDefault="004B7C75">
            <w:pPr>
              <w:pStyle w:val="TableParagraph"/>
              <w:spacing w:before="104"/>
              <w:ind w:left="15"/>
              <w:jc w:val="center"/>
              <w:rPr>
                <w:sz w:val="24"/>
              </w:rPr>
            </w:pPr>
            <w:r>
              <w:rPr>
                <w:spacing w:val="-10"/>
                <w:sz w:val="24"/>
              </w:rPr>
              <w:t>–</w:t>
            </w:r>
          </w:p>
        </w:tc>
      </w:tr>
      <w:tr w:rsidR="000F2C31">
        <w:trPr>
          <w:trHeight w:val="697"/>
        </w:trPr>
        <w:tc>
          <w:tcPr>
            <w:tcW w:w="1476" w:type="dxa"/>
          </w:tcPr>
          <w:p w:rsidR="000F2C31" w:rsidRDefault="004B7C75">
            <w:pPr>
              <w:pStyle w:val="TableParagraph"/>
              <w:spacing w:before="155"/>
              <w:ind w:left="10"/>
              <w:jc w:val="center"/>
              <w:rPr>
                <w:sz w:val="24"/>
              </w:rPr>
            </w:pPr>
            <w:r>
              <w:rPr>
                <w:sz w:val="24"/>
              </w:rPr>
              <w:t>11</w:t>
            </w:r>
            <w:r>
              <w:rPr>
                <w:spacing w:val="-2"/>
                <w:sz w:val="24"/>
              </w:rPr>
              <w:t xml:space="preserve"> класс</w:t>
            </w:r>
          </w:p>
        </w:tc>
        <w:tc>
          <w:tcPr>
            <w:tcW w:w="1889" w:type="dxa"/>
          </w:tcPr>
          <w:p w:rsidR="000F2C31" w:rsidRDefault="004B7C75">
            <w:pPr>
              <w:pStyle w:val="TableParagraph"/>
              <w:spacing w:before="155"/>
              <w:ind w:left="6"/>
              <w:jc w:val="center"/>
              <w:rPr>
                <w:sz w:val="24"/>
              </w:rPr>
            </w:pPr>
            <w:r>
              <w:rPr>
                <w:spacing w:val="-5"/>
                <w:sz w:val="24"/>
              </w:rPr>
              <w:t>24</w:t>
            </w:r>
          </w:p>
        </w:tc>
        <w:tc>
          <w:tcPr>
            <w:tcW w:w="1735" w:type="dxa"/>
          </w:tcPr>
          <w:p w:rsidR="000F2C31" w:rsidRDefault="004B7C75">
            <w:pPr>
              <w:pStyle w:val="TableParagraph"/>
              <w:spacing w:before="155"/>
              <w:ind w:left="8"/>
              <w:jc w:val="center"/>
              <w:rPr>
                <w:sz w:val="24"/>
              </w:rPr>
            </w:pPr>
            <w:r>
              <w:rPr>
                <w:spacing w:val="-5"/>
                <w:sz w:val="24"/>
              </w:rPr>
              <w:t>78</w:t>
            </w:r>
          </w:p>
        </w:tc>
        <w:tc>
          <w:tcPr>
            <w:tcW w:w="4812" w:type="dxa"/>
          </w:tcPr>
          <w:p w:rsidR="000F2C31" w:rsidRDefault="004B7C75">
            <w:pPr>
              <w:pStyle w:val="TableParagraph"/>
              <w:spacing w:before="155"/>
              <w:ind w:left="10"/>
              <w:jc w:val="center"/>
              <w:rPr>
                <w:sz w:val="24"/>
              </w:rPr>
            </w:pPr>
            <w:r>
              <w:rPr>
                <w:spacing w:val="-5"/>
                <w:sz w:val="24"/>
              </w:rPr>
              <w:t>34</w:t>
            </w:r>
          </w:p>
        </w:tc>
      </w:tr>
    </w:tbl>
    <w:p w:rsidR="000F2C31" w:rsidRDefault="000F2C31">
      <w:pPr>
        <w:pStyle w:val="a3"/>
        <w:spacing w:before="159"/>
        <w:ind w:left="0"/>
        <w:jc w:val="left"/>
      </w:pPr>
    </w:p>
    <w:p w:rsidR="000F2C31" w:rsidRDefault="004B7C75">
      <w:pPr>
        <w:pStyle w:val="Heading4"/>
      </w:pPr>
      <w:r>
        <w:t>СОДЕРЖАНИЕ</w:t>
      </w:r>
      <w:r>
        <w:rPr>
          <w:spacing w:val="-9"/>
        </w:rPr>
        <w:t xml:space="preserve"> </w:t>
      </w:r>
      <w:r>
        <w:rPr>
          <w:spacing w:val="-2"/>
        </w:rPr>
        <w:t>ОБУЧЕНИЯ</w:t>
      </w:r>
    </w:p>
    <w:p w:rsidR="000F2C31" w:rsidRDefault="007C55AA">
      <w:pPr>
        <w:pStyle w:val="a3"/>
        <w:spacing w:before="7"/>
        <w:ind w:left="0"/>
        <w:jc w:val="left"/>
        <w:rPr>
          <w:b/>
          <w:sz w:val="11"/>
        </w:rPr>
      </w:pPr>
      <w:r>
        <w:rPr>
          <w:b/>
          <w:sz w:val="11"/>
        </w:rPr>
        <w:pict>
          <v:shape id="docshape25" o:spid="_x0000_s1044" style="position:absolute;margin-left:56.7pt;margin-top:7.9pt;width:494.25pt;height:.1pt;z-index:-15722496;mso-wrap-distance-left:0;mso-wrap-distance-right:0;mso-position-horizontal-relative:page" coordorigin="1134,158" coordsize="9885,0" path="m1134,158r988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56"/>
        <w:ind w:left="0"/>
        <w:jc w:val="left"/>
        <w:rPr>
          <w:b/>
        </w:rPr>
      </w:pPr>
    </w:p>
    <w:p w:rsidR="000F2C31" w:rsidRDefault="004B7C75" w:rsidP="007E79F0">
      <w:pPr>
        <w:pStyle w:val="a4"/>
        <w:numPr>
          <w:ilvl w:val="0"/>
          <w:numId w:val="51"/>
        </w:numPr>
        <w:tabs>
          <w:tab w:val="left" w:pos="636"/>
        </w:tabs>
        <w:ind w:left="636" w:hanging="356"/>
        <w:rPr>
          <w:b/>
          <w:sz w:val="24"/>
        </w:rPr>
      </w:pPr>
      <w:r>
        <w:rPr>
          <w:b/>
          <w:spacing w:val="-2"/>
          <w:sz w:val="24"/>
        </w:rPr>
        <w:t>КЛАСС</w:t>
      </w:r>
    </w:p>
    <w:p w:rsidR="000F2C31" w:rsidRDefault="004B7C75">
      <w:pPr>
        <w:pStyle w:val="Heading5"/>
        <w:spacing w:before="145"/>
        <w:jc w:val="both"/>
      </w:pPr>
      <w:r>
        <w:t>Всеобщая</w:t>
      </w:r>
      <w:r>
        <w:rPr>
          <w:spacing w:val="-8"/>
        </w:rPr>
        <w:t xml:space="preserve"> </w:t>
      </w:r>
      <w:r>
        <w:t>история.</w:t>
      </w:r>
      <w:r>
        <w:rPr>
          <w:spacing w:val="-8"/>
        </w:rPr>
        <w:t xml:space="preserve"> </w:t>
      </w:r>
      <w:r>
        <w:t>1914–1945</w:t>
      </w:r>
      <w:r>
        <w:rPr>
          <w:spacing w:val="-10"/>
        </w:rPr>
        <w:t xml:space="preserve"> </w:t>
      </w:r>
      <w:r>
        <w:rPr>
          <w:spacing w:val="-5"/>
        </w:rPr>
        <w:t>гг.</w:t>
      </w:r>
    </w:p>
    <w:p w:rsidR="000F2C31" w:rsidRDefault="004B7C75">
      <w:pPr>
        <w:pStyle w:val="a3"/>
        <w:spacing w:before="24" w:line="259" w:lineRule="auto"/>
        <w:ind w:right="708"/>
      </w:pPr>
      <w:r>
        <w:rPr>
          <w:b/>
        </w:rPr>
        <w:t>Введение</w:t>
      </w:r>
      <w:r>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w:t>
      </w:r>
      <w:r>
        <w:rPr>
          <w:spacing w:val="-2"/>
        </w:rPr>
        <w:t>истории.</w:t>
      </w:r>
    </w:p>
    <w:p w:rsidR="000F2C31" w:rsidRDefault="004B7C75">
      <w:pPr>
        <w:spacing w:before="1" w:line="256" w:lineRule="auto"/>
        <w:ind w:left="170" w:right="701"/>
        <w:jc w:val="both"/>
        <w:rPr>
          <w:sz w:val="24"/>
        </w:rPr>
      </w:pPr>
      <w:r>
        <w:rPr>
          <w:b/>
          <w:sz w:val="24"/>
        </w:rPr>
        <w:t xml:space="preserve">Мир накануне и в годы Первой мировой войны </w:t>
      </w:r>
      <w:r>
        <w:rPr>
          <w:sz w:val="24"/>
        </w:rPr>
        <w:t>(рекомендуется изучать данную тему объединено с темой «Россия в Первой мировой войне (1914–1918)» курса истории России).</w:t>
      </w:r>
    </w:p>
    <w:p w:rsidR="000F2C31" w:rsidRDefault="004B7C75">
      <w:pPr>
        <w:pStyle w:val="a3"/>
        <w:spacing w:before="12" w:line="256" w:lineRule="auto"/>
        <w:ind w:right="708"/>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0F2C31" w:rsidRDefault="004B7C75">
      <w:pPr>
        <w:pStyle w:val="a3"/>
        <w:spacing w:before="7" w:line="256" w:lineRule="auto"/>
        <w:ind w:right="710"/>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0F2C31" w:rsidRDefault="004B7C75">
      <w:pPr>
        <w:pStyle w:val="a3"/>
        <w:spacing w:before="10" w:line="259" w:lineRule="auto"/>
        <w:ind w:right="712"/>
      </w:pPr>
      <w:r>
        <w:t>Первая мировая война (1914–1918). Причины Первой мировой войны. Ситуация</w:t>
      </w:r>
      <w:r>
        <w:rPr>
          <w:spacing w:val="80"/>
        </w:rPr>
        <w:t xml:space="preserve"> </w:t>
      </w:r>
      <w:r>
        <w:t>на</w:t>
      </w:r>
      <w:r>
        <w:rPr>
          <w:spacing w:val="40"/>
        </w:rPr>
        <w:t xml:space="preserve"> </w:t>
      </w:r>
      <w:r>
        <w:t>Балканах. Убийство</w:t>
      </w:r>
      <w:r>
        <w:rPr>
          <w:spacing w:val="40"/>
        </w:rPr>
        <w:t xml:space="preserve">  </w:t>
      </w:r>
      <w:r>
        <w:t>в</w:t>
      </w:r>
      <w:r>
        <w:rPr>
          <w:spacing w:val="40"/>
        </w:rPr>
        <w:t xml:space="preserve">  </w:t>
      </w:r>
      <w:r>
        <w:t>Сараево.</w:t>
      </w:r>
      <w:r>
        <w:rPr>
          <w:spacing w:val="40"/>
        </w:rPr>
        <w:t xml:space="preserve">  </w:t>
      </w:r>
      <w:r>
        <w:t>Нападение</w:t>
      </w:r>
      <w:r>
        <w:rPr>
          <w:spacing w:val="40"/>
        </w:rPr>
        <w:t xml:space="preserve">  </w:t>
      </w:r>
      <w:r>
        <w:t>Австро-Венгрии</w:t>
      </w:r>
      <w:r>
        <w:rPr>
          <w:spacing w:val="40"/>
        </w:rPr>
        <w:t xml:space="preserve"> </w:t>
      </w:r>
      <w:r>
        <w:t>на</w:t>
      </w:r>
      <w:r>
        <w:rPr>
          <w:spacing w:val="40"/>
        </w:rPr>
        <w:t xml:space="preserve"> </w:t>
      </w:r>
      <w:r>
        <w:t>Сербию.</w:t>
      </w:r>
      <w:r>
        <w:rPr>
          <w:spacing w:val="40"/>
        </w:rPr>
        <w:t xml:space="preserve"> </w:t>
      </w:r>
      <w:r>
        <w:t>Вступление</w:t>
      </w:r>
      <w:r>
        <w:rPr>
          <w:spacing w:val="40"/>
        </w:rPr>
        <w:t xml:space="preserve"> </w:t>
      </w:r>
      <w:r>
        <w:t>в</w:t>
      </w:r>
      <w:r>
        <w:rPr>
          <w:spacing w:val="40"/>
        </w:rPr>
        <w:t xml:space="preserve"> </w:t>
      </w:r>
      <w:r>
        <w:t>войну Германии, России, Франции, Великобритании, Японии, Османской империи. Цели и планы сторон.</w:t>
      </w:r>
      <w:r>
        <w:rPr>
          <w:spacing w:val="-3"/>
        </w:rPr>
        <w:t xml:space="preserve"> </w:t>
      </w:r>
      <w:r>
        <w:t>Сражение</w:t>
      </w:r>
      <w:r>
        <w:rPr>
          <w:spacing w:val="-4"/>
        </w:rPr>
        <w:t xml:space="preserve"> </w:t>
      </w:r>
      <w:r>
        <w:t>на</w:t>
      </w:r>
      <w:r>
        <w:rPr>
          <w:spacing w:val="-2"/>
        </w:rPr>
        <w:t xml:space="preserve"> </w:t>
      </w:r>
      <w:r>
        <w:t>Марне.</w:t>
      </w:r>
      <w:r>
        <w:rPr>
          <w:spacing w:val="-1"/>
        </w:rPr>
        <w:t xml:space="preserve"> </w:t>
      </w:r>
      <w:r>
        <w:t>Позиционная</w:t>
      </w:r>
      <w:r>
        <w:rPr>
          <w:spacing w:val="-6"/>
        </w:rPr>
        <w:t xml:space="preserve"> </w:t>
      </w:r>
      <w:r>
        <w:t>война.</w:t>
      </w:r>
      <w:r>
        <w:rPr>
          <w:spacing w:val="-8"/>
        </w:rPr>
        <w:t xml:space="preserve"> </w:t>
      </w:r>
      <w:r>
        <w:t>Боевые</w:t>
      </w:r>
      <w:r>
        <w:rPr>
          <w:spacing w:val="-14"/>
        </w:rPr>
        <w:t xml:space="preserve"> </w:t>
      </w:r>
      <w:r>
        <w:t>операции</w:t>
      </w:r>
      <w:r>
        <w:rPr>
          <w:spacing w:val="-9"/>
        </w:rPr>
        <w:t xml:space="preserve"> </w:t>
      </w:r>
      <w:r>
        <w:t>на</w:t>
      </w:r>
      <w:r>
        <w:rPr>
          <w:spacing w:val="-15"/>
        </w:rPr>
        <w:t xml:space="preserve"> </w:t>
      </w:r>
      <w:r>
        <w:t>Восточном</w:t>
      </w:r>
      <w:r>
        <w:rPr>
          <w:spacing w:val="-9"/>
        </w:rPr>
        <w:t xml:space="preserve"> </w:t>
      </w:r>
      <w:r>
        <w:t>фронте,</w:t>
      </w:r>
      <w:r>
        <w:rPr>
          <w:spacing w:val="-3"/>
        </w:rPr>
        <w:t xml:space="preserve"> </w:t>
      </w:r>
      <w:r>
        <w:t>их</w:t>
      </w:r>
      <w:r>
        <w:rPr>
          <w:spacing w:val="-14"/>
        </w:rPr>
        <w:t xml:space="preserve"> </w:t>
      </w:r>
      <w:r>
        <w:t>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0F2C31" w:rsidRDefault="004B7C75">
      <w:pPr>
        <w:pStyle w:val="a3"/>
        <w:spacing w:line="256" w:lineRule="auto"/>
        <w:ind w:right="711"/>
      </w:pPr>
      <w: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r>
        <w:rPr>
          <w:spacing w:val="-2"/>
        </w:rPr>
        <w:t>настроений.</w:t>
      </w:r>
    </w:p>
    <w:p w:rsidR="000F2C31" w:rsidRDefault="004B7C75">
      <w:pPr>
        <w:pStyle w:val="a3"/>
        <w:spacing w:before="4" w:line="256" w:lineRule="auto"/>
        <w:ind w:right="711"/>
      </w:pPr>
      <w:r>
        <w:t>Завершающий</w:t>
      </w:r>
      <w:r>
        <w:rPr>
          <w:spacing w:val="40"/>
        </w:rPr>
        <w:t xml:space="preserve">  </w:t>
      </w:r>
      <w:r>
        <w:t>этап</w:t>
      </w:r>
      <w:r>
        <w:rPr>
          <w:spacing w:val="40"/>
        </w:rPr>
        <w:t xml:space="preserve">  </w:t>
      </w:r>
      <w:r>
        <w:t>войны.</w:t>
      </w:r>
      <w:r>
        <w:rPr>
          <w:spacing w:val="40"/>
        </w:rPr>
        <w:t xml:space="preserve">  </w:t>
      </w:r>
      <w:r>
        <w:t>Объявление</w:t>
      </w:r>
      <w:r>
        <w:rPr>
          <w:spacing w:val="80"/>
        </w:rPr>
        <w:t xml:space="preserve"> </w:t>
      </w:r>
      <w:r>
        <w:t>США</w:t>
      </w:r>
      <w:r>
        <w:rPr>
          <w:spacing w:val="80"/>
        </w:rPr>
        <w:t xml:space="preserve"> </w:t>
      </w:r>
      <w:r>
        <w:t>войны</w:t>
      </w:r>
      <w:r>
        <w:rPr>
          <w:spacing w:val="40"/>
        </w:rPr>
        <w:t xml:space="preserve">  </w:t>
      </w:r>
      <w:r>
        <w:t>Германии.</w:t>
      </w:r>
      <w:r>
        <w:rPr>
          <w:spacing w:val="40"/>
        </w:rPr>
        <w:t xml:space="preserve">  </w:t>
      </w:r>
      <w:r>
        <w:t>Бои</w:t>
      </w:r>
      <w:r>
        <w:rPr>
          <w:spacing w:val="40"/>
        </w:rPr>
        <w:t xml:space="preserve"> </w:t>
      </w:r>
      <w:r>
        <w:t>на</w:t>
      </w:r>
      <w:r>
        <w:rPr>
          <w:spacing w:val="40"/>
        </w:rPr>
        <w:t xml:space="preserve"> </w:t>
      </w:r>
      <w:r>
        <w:t>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F2C31" w:rsidRDefault="004B7C75">
      <w:pPr>
        <w:pStyle w:val="Heading5"/>
        <w:spacing w:before="9"/>
        <w:jc w:val="both"/>
      </w:pPr>
      <w:r>
        <w:t>Мир в</w:t>
      </w:r>
      <w:r>
        <w:rPr>
          <w:spacing w:val="-4"/>
        </w:rPr>
        <w:t xml:space="preserve"> </w:t>
      </w:r>
      <w:r>
        <w:t>1918–1939</w:t>
      </w:r>
      <w:r>
        <w:rPr>
          <w:spacing w:val="2"/>
        </w:rPr>
        <w:t xml:space="preserve"> </w:t>
      </w:r>
      <w:r>
        <w:rPr>
          <w:spacing w:val="-5"/>
        </w:rPr>
        <w:t>гг.</w:t>
      </w:r>
    </w:p>
    <w:p w:rsidR="000F2C31" w:rsidRDefault="004B7C75">
      <w:pPr>
        <w:spacing w:before="24"/>
        <w:ind w:left="170"/>
        <w:jc w:val="both"/>
        <w:rPr>
          <w:i/>
          <w:sz w:val="24"/>
        </w:rPr>
      </w:pPr>
      <w:r>
        <w:rPr>
          <w:i/>
          <w:sz w:val="24"/>
        </w:rPr>
        <w:t>От</w:t>
      </w:r>
      <w:r>
        <w:rPr>
          <w:i/>
          <w:spacing w:val="-5"/>
          <w:sz w:val="24"/>
        </w:rPr>
        <w:t xml:space="preserve"> </w:t>
      </w:r>
      <w:r>
        <w:rPr>
          <w:i/>
          <w:sz w:val="24"/>
        </w:rPr>
        <w:t>войны</w:t>
      </w:r>
      <w:r>
        <w:rPr>
          <w:i/>
          <w:spacing w:val="-3"/>
          <w:sz w:val="24"/>
        </w:rPr>
        <w:t xml:space="preserve"> </w:t>
      </w:r>
      <w:r>
        <w:rPr>
          <w:i/>
          <w:sz w:val="24"/>
        </w:rPr>
        <w:t>к</w:t>
      </w:r>
      <w:r>
        <w:rPr>
          <w:i/>
          <w:spacing w:val="-1"/>
          <w:sz w:val="24"/>
        </w:rPr>
        <w:t xml:space="preserve"> </w:t>
      </w:r>
      <w:r>
        <w:rPr>
          <w:i/>
          <w:spacing w:val="-4"/>
          <w:sz w:val="24"/>
        </w:rPr>
        <w:t>миру</w:t>
      </w:r>
    </w:p>
    <w:p w:rsidR="000F2C31" w:rsidRDefault="004B7C75">
      <w:pPr>
        <w:pStyle w:val="a3"/>
        <w:spacing w:before="24" w:line="261" w:lineRule="auto"/>
        <w:ind w:right="721"/>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0F2C31" w:rsidRDefault="004B7C75">
      <w:pPr>
        <w:pStyle w:val="a3"/>
        <w:spacing w:line="256" w:lineRule="auto"/>
        <w:ind w:right="704"/>
      </w:pPr>
      <w:r>
        <w:t>Распад империй и революционные события 1918 – начала 1920-х гг. Образование новых национальных</w:t>
      </w:r>
      <w:r>
        <w:rPr>
          <w:spacing w:val="30"/>
        </w:rPr>
        <w:t xml:space="preserve"> </w:t>
      </w:r>
      <w:r>
        <w:t>государств</w:t>
      </w:r>
      <w:r>
        <w:rPr>
          <w:spacing w:val="29"/>
        </w:rPr>
        <w:t xml:space="preserve"> </w:t>
      </w:r>
      <w:r>
        <w:t>в</w:t>
      </w:r>
      <w:r>
        <w:rPr>
          <w:spacing w:val="27"/>
        </w:rPr>
        <w:t xml:space="preserve"> </w:t>
      </w:r>
      <w:r>
        <w:t>Европе</w:t>
      </w:r>
      <w:r>
        <w:rPr>
          <w:spacing w:val="27"/>
        </w:rPr>
        <w:t xml:space="preserve"> </w:t>
      </w:r>
      <w:r>
        <w:t>после</w:t>
      </w:r>
      <w:r>
        <w:rPr>
          <w:spacing w:val="30"/>
        </w:rPr>
        <w:t xml:space="preserve"> </w:t>
      </w:r>
      <w:r>
        <w:t>распада</w:t>
      </w:r>
      <w:r>
        <w:rPr>
          <w:spacing w:val="28"/>
        </w:rPr>
        <w:t xml:space="preserve"> </w:t>
      </w:r>
      <w:r>
        <w:t>Российской,</w:t>
      </w:r>
      <w:r>
        <w:rPr>
          <w:spacing w:val="35"/>
        </w:rPr>
        <w:t xml:space="preserve"> </w:t>
      </w:r>
      <w:r>
        <w:t>Австро-Венгерской,</w:t>
      </w:r>
      <w:r>
        <w:rPr>
          <w:spacing w:val="34"/>
        </w:rPr>
        <w:t xml:space="preserve"> </w:t>
      </w:r>
      <w:r>
        <w:t>Османской</w:t>
      </w:r>
    </w:p>
    <w:p w:rsidR="000F2C31" w:rsidRDefault="000F2C31">
      <w:pPr>
        <w:pStyle w:val="a3"/>
        <w:spacing w:line="256" w:lineRule="auto"/>
        <w:sectPr w:rsidR="000F2C31">
          <w:pgSz w:w="11920" w:h="16860"/>
          <w:pgMar w:top="800" w:right="141" w:bottom="920" w:left="850" w:header="588" w:footer="662" w:gutter="0"/>
          <w:cols w:space="720"/>
        </w:sectPr>
      </w:pPr>
    </w:p>
    <w:p w:rsidR="000F2C31" w:rsidRDefault="004B7C75">
      <w:pPr>
        <w:pStyle w:val="a3"/>
        <w:spacing w:before="220" w:line="256" w:lineRule="auto"/>
        <w:ind w:right="706"/>
      </w:pPr>
      <w:r>
        <w:t>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w:t>
      </w:r>
    </w:p>
    <w:p w:rsidR="000F2C31" w:rsidRDefault="004B7C75">
      <w:pPr>
        <w:spacing w:before="2"/>
        <w:ind w:left="170"/>
        <w:jc w:val="both"/>
        <w:rPr>
          <w:i/>
          <w:sz w:val="24"/>
        </w:rPr>
      </w:pPr>
      <w:r>
        <w:rPr>
          <w:i/>
          <w:sz w:val="24"/>
        </w:rPr>
        <w:t>Страны</w:t>
      </w:r>
      <w:r>
        <w:rPr>
          <w:i/>
          <w:spacing w:val="-8"/>
          <w:sz w:val="24"/>
        </w:rPr>
        <w:t xml:space="preserve"> </w:t>
      </w:r>
      <w:r>
        <w:rPr>
          <w:i/>
          <w:sz w:val="24"/>
        </w:rPr>
        <w:t>Европы</w:t>
      </w:r>
      <w:r>
        <w:rPr>
          <w:i/>
          <w:spacing w:val="-6"/>
          <w:sz w:val="24"/>
        </w:rPr>
        <w:t xml:space="preserve"> </w:t>
      </w:r>
      <w:r>
        <w:rPr>
          <w:i/>
          <w:sz w:val="24"/>
        </w:rPr>
        <w:t>и</w:t>
      </w:r>
      <w:r>
        <w:rPr>
          <w:i/>
          <w:spacing w:val="-7"/>
          <w:sz w:val="24"/>
        </w:rPr>
        <w:t xml:space="preserve"> </w:t>
      </w:r>
      <w:r>
        <w:rPr>
          <w:i/>
          <w:sz w:val="24"/>
        </w:rPr>
        <w:t>Северной</w:t>
      </w:r>
      <w:r>
        <w:rPr>
          <w:i/>
          <w:spacing w:val="-2"/>
          <w:sz w:val="24"/>
        </w:rPr>
        <w:t xml:space="preserve"> </w:t>
      </w:r>
      <w:r>
        <w:rPr>
          <w:i/>
          <w:sz w:val="24"/>
        </w:rPr>
        <w:t>Америки</w:t>
      </w:r>
      <w:r>
        <w:rPr>
          <w:i/>
          <w:spacing w:val="-2"/>
          <w:sz w:val="24"/>
        </w:rPr>
        <w:t xml:space="preserve"> </w:t>
      </w:r>
      <w:r>
        <w:rPr>
          <w:i/>
          <w:sz w:val="24"/>
        </w:rPr>
        <w:t>в</w:t>
      </w:r>
      <w:r>
        <w:rPr>
          <w:i/>
          <w:spacing w:val="-10"/>
          <w:sz w:val="24"/>
        </w:rPr>
        <w:t xml:space="preserve"> </w:t>
      </w:r>
      <w:r>
        <w:rPr>
          <w:i/>
          <w:sz w:val="24"/>
        </w:rPr>
        <w:t>1920–1930-е</w:t>
      </w:r>
      <w:r>
        <w:rPr>
          <w:i/>
          <w:spacing w:val="-6"/>
          <w:sz w:val="24"/>
        </w:rPr>
        <w:t xml:space="preserve"> </w:t>
      </w:r>
      <w:r>
        <w:rPr>
          <w:i/>
          <w:spacing w:val="-5"/>
          <w:sz w:val="24"/>
        </w:rPr>
        <w:t>гг.</w:t>
      </w:r>
    </w:p>
    <w:p w:rsidR="000F2C31" w:rsidRDefault="004B7C75">
      <w:pPr>
        <w:pStyle w:val="a3"/>
        <w:spacing w:before="27" w:line="259" w:lineRule="auto"/>
        <w:ind w:right="710"/>
      </w:pPr>
      <w:r>
        <w:t>Рост влияния социалистических партий и профсоюзов. Приход лейбористов к власти</w:t>
      </w:r>
      <w:r>
        <w:rPr>
          <w:spacing w:val="80"/>
        </w:rPr>
        <w:t xml:space="preserve"> </w:t>
      </w:r>
      <w:r>
        <w:t>в Великобритании.</w:t>
      </w:r>
      <w:r>
        <w:rPr>
          <w:spacing w:val="40"/>
        </w:rPr>
        <w:t xml:space="preserve"> </w:t>
      </w:r>
      <w:r>
        <w:t>Зарождение фашистского движения</w:t>
      </w:r>
      <w:r>
        <w:rPr>
          <w:spacing w:val="40"/>
        </w:rPr>
        <w:t xml:space="preserve"> </w:t>
      </w:r>
      <w:r>
        <w:t>в Италии, Б. Муссолини. Приход фашистов</w:t>
      </w:r>
      <w:r>
        <w:rPr>
          <w:spacing w:val="-1"/>
        </w:rPr>
        <w:t xml:space="preserve"> </w:t>
      </w:r>
      <w:r>
        <w:t>к</w:t>
      </w:r>
      <w:r>
        <w:rPr>
          <w:spacing w:val="-1"/>
        </w:rPr>
        <w:t xml:space="preserve"> </w:t>
      </w:r>
      <w:r>
        <w:t>власти</w:t>
      </w:r>
      <w:r>
        <w:rPr>
          <w:spacing w:val="-2"/>
        </w:rPr>
        <w:t xml:space="preserve"> </w:t>
      </w:r>
      <w:r>
        <w:t>и утверждение</w:t>
      </w:r>
      <w:r>
        <w:rPr>
          <w:spacing w:val="-2"/>
        </w:rPr>
        <w:t xml:space="preserve"> </w:t>
      </w:r>
      <w:r>
        <w:t>тоталитарного</w:t>
      </w:r>
      <w:r>
        <w:rPr>
          <w:spacing w:val="-1"/>
        </w:rPr>
        <w:t xml:space="preserve"> </w:t>
      </w:r>
      <w:r>
        <w:t>режима</w:t>
      </w:r>
      <w:r>
        <w:rPr>
          <w:spacing w:val="40"/>
        </w:rPr>
        <w:t xml:space="preserve"> </w:t>
      </w:r>
      <w:r>
        <w:t>в</w:t>
      </w:r>
      <w:r>
        <w:rPr>
          <w:spacing w:val="-2"/>
        </w:rPr>
        <w:t xml:space="preserve"> </w:t>
      </w:r>
      <w:r>
        <w:t>Италии.</w:t>
      </w:r>
      <w:r>
        <w:rPr>
          <w:spacing w:val="-1"/>
        </w:rPr>
        <w:t xml:space="preserve"> </w:t>
      </w:r>
      <w:r>
        <w:t>Установление</w:t>
      </w:r>
      <w:r>
        <w:rPr>
          <w:spacing w:val="-2"/>
        </w:rPr>
        <w:t xml:space="preserve"> </w:t>
      </w:r>
      <w:r>
        <w:t>авторитарных режимов в странах Европы.</w:t>
      </w:r>
    </w:p>
    <w:p w:rsidR="000F2C31" w:rsidRDefault="004B7C75">
      <w:pPr>
        <w:pStyle w:val="a3"/>
        <w:spacing w:line="259" w:lineRule="auto"/>
        <w:ind w:right="704"/>
      </w:pPr>
      <w:r>
        <w:t>Стабилизация 1920-х гг. Эра</w:t>
      </w:r>
      <w:r>
        <w:rPr>
          <w:spacing w:val="-1"/>
        </w:rPr>
        <w:t xml:space="preserve"> </w:t>
      </w:r>
      <w:r>
        <w:t>процветания в</w:t>
      </w:r>
      <w:r>
        <w:rPr>
          <w:spacing w:val="-1"/>
        </w:rPr>
        <w:t xml:space="preserve"> </w:t>
      </w:r>
      <w:r>
        <w:t>США.</w:t>
      </w:r>
      <w:r>
        <w:rPr>
          <w:spacing w:val="-1"/>
        </w:rPr>
        <w:t xml:space="preserve"> </w:t>
      </w:r>
      <w:r>
        <w:t>Мировой экономический кризис</w:t>
      </w:r>
      <w:r>
        <w:rPr>
          <w:spacing w:val="-1"/>
        </w:rPr>
        <w:t xml:space="preserve"> </w:t>
      </w:r>
      <w:r>
        <w:t>1929–1933 гг. и</w:t>
      </w:r>
      <w:r>
        <w:rPr>
          <w:spacing w:val="67"/>
        </w:rPr>
        <w:t xml:space="preserve"> </w:t>
      </w:r>
      <w:r>
        <w:t>начало</w:t>
      </w:r>
      <w:r>
        <w:rPr>
          <w:spacing w:val="66"/>
        </w:rPr>
        <w:t xml:space="preserve"> </w:t>
      </w:r>
      <w:r>
        <w:t>Великой</w:t>
      </w:r>
      <w:r>
        <w:rPr>
          <w:spacing w:val="67"/>
        </w:rPr>
        <w:t xml:space="preserve"> </w:t>
      </w:r>
      <w:r>
        <w:t>депрессии.</w:t>
      </w:r>
      <w:r>
        <w:rPr>
          <w:spacing w:val="66"/>
        </w:rPr>
        <w:t xml:space="preserve"> </w:t>
      </w:r>
      <w:r>
        <w:t>Проявления</w:t>
      </w:r>
      <w:r>
        <w:rPr>
          <w:spacing w:val="66"/>
        </w:rPr>
        <w:t xml:space="preserve"> </w:t>
      </w:r>
      <w:r>
        <w:t>и</w:t>
      </w:r>
      <w:r>
        <w:rPr>
          <w:spacing w:val="67"/>
        </w:rPr>
        <w:t xml:space="preserve"> </w:t>
      </w:r>
      <w:r>
        <w:t>социально-</w:t>
      </w:r>
      <w:r>
        <w:rPr>
          <w:spacing w:val="65"/>
        </w:rPr>
        <w:t xml:space="preserve"> </w:t>
      </w:r>
      <w:r>
        <w:t>политические</w:t>
      </w:r>
      <w:r>
        <w:rPr>
          <w:spacing w:val="65"/>
        </w:rPr>
        <w:t xml:space="preserve"> </w:t>
      </w:r>
      <w:r>
        <w:t>последствия</w:t>
      </w:r>
      <w:r>
        <w:rPr>
          <w:spacing w:val="66"/>
        </w:rPr>
        <w:t xml:space="preserve"> </w:t>
      </w:r>
      <w:r>
        <w:t>кризиса.</w:t>
      </w:r>
    </w:p>
    <w:p w:rsidR="000F2C31" w:rsidRDefault="004B7C75">
      <w:pPr>
        <w:pStyle w:val="a3"/>
        <w:spacing w:line="259" w:lineRule="auto"/>
        <w:ind w:right="712"/>
      </w:pPr>
      <w:r>
        <w:t>«Новый курс» Ф.Д. Рузвельта (цель, мероприятия, итоги). Кейнсианство. Государственное регулирование экономики.</w:t>
      </w:r>
    </w:p>
    <w:p w:rsidR="000F2C31" w:rsidRDefault="004B7C75">
      <w:pPr>
        <w:pStyle w:val="a3"/>
        <w:spacing w:line="259" w:lineRule="auto"/>
        <w:ind w:right="716"/>
      </w:pPr>
      <w:r>
        <w:t>Альтернативные стратегии выхода из мирового экономического</w:t>
      </w:r>
      <w:r>
        <w:rPr>
          <w:spacing w:val="-1"/>
        </w:rPr>
        <w:t xml:space="preserve"> </w:t>
      </w:r>
      <w:r>
        <w:t>кризиса. Становление</w:t>
      </w:r>
      <w:r>
        <w:rPr>
          <w:spacing w:val="-2"/>
        </w:rPr>
        <w:t xml:space="preserve"> </w:t>
      </w:r>
      <w:r>
        <w:t>нацизма в Германии. НСДАП. А. Гитлер. Приход нацистов к власти. Нацистский режим в Германии (политическая</w:t>
      </w:r>
      <w:r>
        <w:rPr>
          <w:spacing w:val="-1"/>
        </w:rPr>
        <w:t xml:space="preserve"> </w:t>
      </w:r>
      <w:r>
        <w:t>система, экономическая</w:t>
      </w:r>
      <w:r>
        <w:rPr>
          <w:spacing w:val="-1"/>
        </w:rPr>
        <w:t xml:space="preserve"> </w:t>
      </w:r>
      <w:r>
        <w:t>политика,</w:t>
      </w:r>
      <w:r>
        <w:rPr>
          <w:spacing w:val="-1"/>
        </w:rPr>
        <w:t xml:space="preserve"> </w:t>
      </w:r>
      <w:r>
        <w:t>идеология). Нюрнбергские</w:t>
      </w:r>
      <w:r>
        <w:rPr>
          <w:spacing w:val="-2"/>
        </w:rPr>
        <w:t xml:space="preserve"> </w:t>
      </w:r>
      <w:r>
        <w:t>законы.</w:t>
      </w:r>
      <w:r>
        <w:rPr>
          <w:spacing w:val="-1"/>
        </w:rPr>
        <w:t xml:space="preserve"> </w:t>
      </w:r>
      <w:r>
        <w:t>Подготовка Германии к войне. Рост числа авторитарных режимов в Европе.</w:t>
      </w:r>
    </w:p>
    <w:p w:rsidR="000F2C31" w:rsidRDefault="004B7C75">
      <w:pPr>
        <w:pStyle w:val="a3"/>
        <w:spacing w:line="259" w:lineRule="auto"/>
        <w:ind w:right="698"/>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0F2C31" w:rsidRDefault="004B7C75">
      <w:pPr>
        <w:spacing w:line="274" w:lineRule="exact"/>
        <w:ind w:left="170"/>
        <w:jc w:val="both"/>
        <w:rPr>
          <w:i/>
          <w:sz w:val="24"/>
        </w:rPr>
      </w:pPr>
      <w:r>
        <w:rPr>
          <w:i/>
          <w:sz w:val="24"/>
        </w:rPr>
        <w:t>Страны</w:t>
      </w:r>
      <w:r>
        <w:rPr>
          <w:i/>
          <w:spacing w:val="-8"/>
          <w:sz w:val="24"/>
        </w:rPr>
        <w:t xml:space="preserve"> </w:t>
      </w:r>
      <w:r>
        <w:rPr>
          <w:i/>
          <w:sz w:val="24"/>
        </w:rPr>
        <w:t>Азии в</w:t>
      </w:r>
      <w:r>
        <w:rPr>
          <w:i/>
          <w:spacing w:val="-11"/>
          <w:sz w:val="24"/>
        </w:rPr>
        <w:t xml:space="preserve"> </w:t>
      </w:r>
      <w:r>
        <w:rPr>
          <w:i/>
          <w:sz w:val="24"/>
        </w:rPr>
        <w:t>1918–1930-х</w:t>
      </w:r>
      <w:r>
        <w:rPr>
          <w:i/>
          <w:spacing w:val="-5"/>
          <w:sz w:val="24"/>
        </w:rPr>
        <w:t xml:space="preserve"> гг.</w:t>
      </w:r>
    </w:p>
    <w:p w:rsidR="000F2C31" w:rsidRDefault="004B7C75">
      <w:pPr>
        <w:pStyle w:val="a3"/>
        <w:spacing w:before="19" w:line="259" w:lineRule="auto"/>
        <w:ind w:right="699"/>
      </w:pPr>
      <w:r>
        <w:t>Распад Османской империи. Провозглашение Турецкой республики. Курс преобразований М. Кемаля Ататюрка. Страны Восточной и Южной Азии. Революция</w:t>
      </w:r>
      <w:r>
        <w:rPr>
          <w:spacing w:val="40"/>
        </w:rPr>
        <w:t xml:space="preserve"> </w:t>
      </w:r>
      <w:r>
        <w:t>1925–1927</w:t>
      </w:r>
      <w:r>
        <w:rPr>
          <w:spacing w:val="40"/>
        </w:rPr>
        <w:t xml:space="preserve"> </w:t>
      </w:r>
      <w:r>
        <w:t>гг.</w:t>
      </w:r>
      <w:r>
        <w:rPr>
          <w:spacing w:val="40"/>
        </w:rPr>
        <w:t xml:space="preserve"> </w:t>
      </w:r>
      <w:r>
        <w:t>в</w:t>
      </w:r>
      <w:r>
        <w:rPr>
          <w:spacing w:val="40"/>
        </w:rPr>
        <w:t xml:space="preserve"> </w:t>
      </w:r>
      <w:r>
        <w:t>Китае.</w:t>
      </w:r>
      <w:r>
        <w:rPr>
          <w:spacing w:val="80"/>
        </w:rPr>
        <w:t xml:space="preserve"> </w:t>
      </w:r>
      <w:r>
        <w:t>Режим</w:t>
      </w:r>
      <w:r>
        <w:rPr>
          <w:spacing w:val="40"/>
        </w:rPr>
        <w:t xml:space="preserve"> </w:t>
      </w:r>
      <w:r>
        <w:t>Чан</w:t>
      </w:r>
      <w:r>
        <w:rPr>
          <w:spacing w:val="40"/>
        </w:rPr>
        <w:t xml:space="preserve"> </w:t>
      </w:r>
      <w:r>
        <w:t>Кайши</w:t>
      </w:r>
      <w:r>
        <w:rPr>
          <w:spacing w:val="40"/>
        </w:rPr>
        <w:t xml:space="preserve"> </w:t>
      </w:r>
      <w:r>
        <w:t>и</w:t>
      </w:r>
      <w:r>
        <w:rPr>
          <w:spacing w:val="40"/>
        </w:rPr>
        <w:t xml:space="preserve"> </w:t>
      </w:r>
      <w:r>
        <w:t>гражданская</w:t>
      </w:r>
      <w:r>
        <w:rPr>
          <w:spacing w:val="40"/>
        </w:rPr>
        <w:t xml:space="preserve"> </w:t>
      </w:r>
      <w:r>
        <w:t>война</w:t>
      </w:r>
      <w:r>
        <w:rPr>
          <w:spacing w:val="40"/>
        </w:rPr>
        <w:t xml:space="preserve"> </w:t>
      </w:r>
      <w: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w:t>
      </w:r>
      <w:r>
        <w:rPr>
          <w:spacing w:val="40"/>
        </w:rPr>
        <w:t xml:space="preserve"> </w:t>
      </w:r>
      <w:r>
        <w:t>гг. Индийский национальный конгресс. М.К. Ганди.</w:t>
      </w:r>
    </w:p>
    <w:p w:rsidR="000F2C31" w:rsidRDefault="004B7C75">
      <w:pPr>
        <w:ind w:left="170"/>
        <w:jc w:val="both"/>
        <w:rPr>
          <w:i/>
          <w:sz w:val="24"/>
        </w:rPr>
      </w:pPr>
      <w:r>
        <w:rPr>
          <w:i/>
          <w:sz w:val="24"/>
        </w:rPr>
        <w:t>Страны</w:t>
      </w:r>
      <w:r>
        <w:rPr>
          <w:i/>
          <w:spacing w:val="-10"/>
          <w:sz w:val="24"/>
        </w:rPr>
        <w:t xml:space="preserve"> </w:t>
      </w:r>
      <w:r>
        <w:rPr>
          <w:i/>
          <w:sz w:val="24"/>
        </w:rPr>
        <w:t>Латинской</w:t>
      </w:r>
      <w:r>
        <w:rPr>
          <w:i/>
          <w:spacing w:val="-4"/>
          <w:sz w:val="24"/>
        </w:rPr>
        <w:t xml:space="preserve"> </w:t>
      </w:r>
      <w:r>
        <w:rPr>
          <w:i/>
          <w:sz w:val="24"/>
        </w:rPr>
        <w:t>Америки</w:t>
      </w:r>
      <w:r>
        <w:rPr>
          <w:i/>
          <w:spacing w:val="-3"/>
          <w:sz w:val="24"/>
        </w:rPr>
        <w:t xml:space="preserve"> </w:t>
      </w:r>
      <w:r>
        <w:rPr>
          <w:i/>
          <w:sz w:val="24"/>
        </w:rPr>
        <w:t>в</w:t>
      </w:r>
      <w:r>
        <w:rPr>
          <w:i/>
          <w:spacing w:val="-14"/>
          <w:sz w:val="24"/>
        </w:rPr>
        <w:t xml:space="preserve"> </w:t>
      </w:r>
      <w:r>
        <w:rPr>
          <w:i/>
          <w:sz w:val="24"/>
        </w:rPr>
        <w:t>первой</w:t>
      </w:r>
      <w:r>
        <w:rPr>
          <w:i/>
          <w:spacing w:val="-4"/>
          <w:sz w:val="24"/>
        </w:rPr>
        <w:t xml:space="preserve"> </w:t>
      </w:r>
      <w:r>
        <w:rPr>
          <w:i/>
          <w:sz w:val="24"/>
        </w:rPr>
        <w:t>трети</w:t>
      </w:r>
      <w:r>
        <w:rPr>
          <w:i/>
          <w:spacing w:val="-4"/>
          <w:sz w:val="24"/>
        </w:rPr>
        <w:t xml:space="preserve"> </w:t>
      </w:r>
      <w:r>
        <w:rPr>
          <w:i/>
          <w:sz w:val="24"/>
        </w:rPr>
        <w:t>ХХ</w:t>
      </w:r>
      <w:r>
        <w:rPr>
          <w:i/>
          <w:spacing w:val="-1"/>
          <w:sz w:val="24"/>
        </w:rPr>
        <w:t xml:space="preserve"> </w:t>
      </w:r>
      <w:r>
        <w:rPr>
          <w:i/>
          <w:spacing w:val="-5"/>
          <w:sz w:val="24"/>
        </w:rPr>
        <w:t>в.</w:t>
      </w:r>
    </w:p>
    <w:p w:rsidR="000F2C31" w:rsidRDefault="004B7C75">
      <w:pPr>
        <w:pStyle w:val="a3"/>
        <w:tabs>
          <w:tab w:val="left" w:pos="2294"/>
          <w:tab w:val="left" w:pos="4142"/>
          <w:tab w:val="left" w:pos="5753"/>
          <w:tab w:val="left" w:pos="6545"/>
          <w:tab w:val="left" w:pos="8869"/>
        </w:tabs>
        <w:spacing w:before="24" w:line="256" w:lineRule="auto"/>
        <w:ind w:right="709"/>
      </w:pPr>
      <w:r>
        <w:rPr>
          <w:spacing w:val="-2"/>
        </w:rPr>
        <w:t>Мексиканская</w:t>
      </w:r>
      <w:r>
        <w:tab/>
      </w:r>
      <w:r>
        <w:rPr>
          <w:spacing w:val="-2"/>
        </w:rPr>
        <w:t>революция.</w:t>
      </w:r>
      <w:r>
        <w:tab/>
      </w:r>
      <w:r>
        <w:rPr>
          <w:spacing w:val="-2"/>
        </w:rPr>
        <w:t>Реформы</w:t>
      </w:r>
      <w:r>
        <w:tab/>
      </w:r>
      <w:r>
        <w:rPr>
          <w:spacing w:val="-10"/>
        </w:rPr>
        <w:t>и</w:t>
      </w:r>
      <w:r>
        <w:tab/>
      </w:r>
      <w:r>
        <w:rPr>
          <w:spacing w:val="-2"/>
        </w:rPr>
        <w:t>революционные</w:t>
      </w:r>
      <w:r>
        <w:tab/>
        <w:t>движения в латиноамериканских странах. Народный фронт в Чили.</w:t>
      </w:r>
    </w:p>
    <w:p w:rsidR="000F2C31" w:rsidRDefault="004B7C75">
      <w:pPr>
        <w:spacing w:before="9"/>
        <w:ind w:left="170"/>
        <w:jc w:val="both"/>
        <w:rPr>
          <w:i/>
          <w:sz w:val="24"/>
        </w:rPr>
      </w:pPr>
      <w:r>
        <w:rPr>
          <w:i/>
          <w:sz w:val="24"/>
        </w:rPr>
        <w:t>Международные</w:t>
      </w:r>
      <w:r>
        <w:rPr>
          <w:i/>
          <w:spacing w:val="-9"/>
          <w:sz w:val="24"/>
        </w:rPr>
        <w:t xml:space="preserve"> </w:t>
      </w:r>
      <w:r>
        <w:rPr>
          <w:i/>
          <w:sz w:val="24"/>
        </w:rPr>
        <w:t>отношения</w:t>
      </w:r>
      <w:r>
        <w:rPr>
          <w:i/>
          <w:spacing w:val="-5"/>
          <w:sz w:val="24"/>
        </w:rPr>
        <w:t xml:space="preserve"> </w:t>
      </w:r>
      <w:r>
        <w:rPr>
          <w:i/>
          <w:sz w:val="24"/>
        </w:rPr>
        <w:t>в</w:t>
      </w:r>
      <w:r>
        <w:rPr>
          <w:i/>
          <w:spacing w:val="-11"/>
          <w:sz w:val="24"/>
        </w:rPr>
        <w:t xml:space="preserve"> </w:t>
      </w:r>
      <w:r>
        <w:rPr>
          <w:i/>
          <w:sz w:val="24"/>
        </w:rPr>
        <w:t>1920–1930-х</w:t>
      </w:r>
      <w:r>
        <w:rPr>
          <w:i/>
          <w:spacing w:val="-7"/>
          <w:sz w:val="24"/>
        </w:rPr>
        <w:t xml:space="preserve"> </w:t>
      </w:r>
      <w:r>
        <w:rPr>
          <w:i/>
          <w:spacing w:val="-5"/>
          <w:sz w:val="24"/>
        </w:rPr>
        <w:t>гг.</w:t>
      </w:r>
    </w:p>
    <w:p w:rsidR="000F2C31" w:rsidRDefault="004B7C75">
      <w:pPr>
        <w:pStyle w:val="a3"/>
        <w:spacing w:before="24" w:line="254" w:lineRule="auto"/>
        <w:ind w:right="708"/>
      </w:pPr>
      <w:r>
        <w:t>Версальская система и реалии 1920-х гг. Планы Дауэса и Юнга. Советское государство в международных</w:t>
      </w:r>
      <w:r>
        <w:rPr>
          <w:spacing w:val="-4"/>
        </w:rPr>
        <w:t xml:space="preserve"> </w:t>
      </w:r>
      <w:r>
        <w:t>отношениях</w:t>
      </w:r>
      <w:r>
        <w:rPr>
          <w:spacing w:val="-2"/>
        </w:rPr>
        <w:t xml:space="preserve"> </w:t>
      </w:r>
      <w:r>
        <w:t>в</w:t>
      </w:r>
      <w:r>
        <w:rPr>
          <w:spacing w:val="-9"/>
        </w:rPr>
        <w:t xml:space="preserve"> </w:t>
      </w:r>
      <w:r>
        <w:t>1920-х</w:t>
      </w:r>
      <w:r>
        <w:rPr>
          <w:spacing w:val="-3"/>
        </w:rPr>
        <w:t xml:space="preserve"> </w:t>
      </w:r>
      <w:r>
        <w:t>гг.</w:t>
      </w:r>
      <w:r>
        <w:rPr>
          <w:spacing w:val="-9"/>
        </w:rPr>
        <w:t xml:space="preserve"> </w:t>
      </w:r>
      <w:r>
        <w:t>Пакт</w:t>
      </w:r>
      <w:r>
        <w:rPr>
          <w:spacing w:val="-4"/>
        </w:rPr>
        <w:t xml:space="preserve"> </w:t>
      </w:r>
      <w:r>
        <w:t>Бриана–Келлога.</w:t>
      </w:r>
      <w:r>
        <w:rPr>
          <w:spacing w:val="-3"/>
        </w:rPr>
        <w:t xml:space="preserve"> </w:t>
      </w:r>
      <w:r>
        <w:t>«Эра пацифизма».</w:t>
      </w:r>
    </w:p>
    <w:p w:rsidR="000F2C31" w:rsidRDefault="004B7C75">
      <w:pPr>
        <w:pStyle w:val="a3"/>
        <w:spacing w:before="15" w:line="256" w:lineRule="auto"/>
        <w:ind w:right="702"/>
      </w:pPr>
      <w:r>
        <w:t>Нарастание агрессии в мире в 1930-х гг. Агрессия Японии против Китая (1931–1933). Итало- эфиопская война (1935). Инициативы СССР по созданию системы</w:t>
      </w:r>
      <w:r>
        <w:rPr>
          <w:spacing w:val="40"/>
        </w:rPr>
        <w:t xml:space="preserve"> </w:t>
      </w:r>
      <w:r>
        <w:t>коллективной</w:t>
      </w:r>
      <w:r>
        <w:rPr>
          <w:spacing w:val="40"/>
        </w:rPr>
        <w:t xml:space="preserve"> </w:t>
      </w:r>
      <w:r>
        <w:t>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w:t>
      </w:r>
      <w:r>
        <w:rPr>
          <w:spacing w:val="40"/>
        </w:rPr>
        <w:t xml:space="preserve"> </w:t>
      </w:r>
      <w:r>
        <w:t>Хасан</w:t>
      </w:r>
      <w:r>
        <w:rPr>
          <w:spacing w:val="40"/>
        </w:rPr>
        <w:t xml:space="preserve"> </w:t>
      </w:r>
      <w:r>
        <w:t>и</w:t>
      </w:r>
      <w:r>
        <w:rPr>
          <w:spacing w:val="40"/>
        </w:rPr>
        <w:t xml:space="preserve"> </w:t>
      </w:r>
      <w:r>
        <w:t>реки</w:t>
      </w:r>
      <w:r>
        <w:rPr>
          <w:spacing w:val="40"/>
        </w:rPr>
        <w:t xml:space="preserve"> </w:t>
      </w:r>
      <w:r>
        <w:t>Халхин-Гол.</w:t>
      </w:r>
      <w:r>
        <w:rPr>
          <w:spacing w:val="40"/>
        </w:rPr>
        <w:t xml:space="preserve"> </w:t>
      </w:r>
      <w:r>
        <w:t>Британско-франко-советские</w:t>
      </w:r>
      <w:r>
        <w:rPr>
          <w:spacing w:val="40"/>
        </w:rPr>
        <w:t xml:space="preserve"> </w:t>
      </w:r>
      <w:r>
        <w:t>переговоры в Москве. Советско-германский договор о ненападении и его последствия.</w:t>
      </w:r>
    </w:p>
    <w:p w:rsidR="000F2C31" w:rsidRDefault="004B7C75">
      <w:pPr>
        <w:spacing w:before="19"/>
        <w:ind w:left="170"/>
        <w:jc w:val="both"/>
        <w:rPr>
          <w:i/>
          <w:sz w:val="24"/>
        </w:rPr>
      </w:pPr>
      <w:r>
        <w:rPr>
          <w:i/>
          <w:sz w:val="24"/>
        </w:rPr>
        <w:t>Развитие</w:t>
      </w:r>
      <w:r>
        <w:rPr>
          <w:i/>
          <w:spacing w:val="-7"/>
          <w:sz w:val="24"/>
        </w:rPr>
        <w:t xml:space="preserve"> </w:t>
      </w:r>
      <w:r>
        <w:rPr>
          <w:i/>
          <w:sz w:val="24"/>
        </w:rPr>
        <w:t>культуры</w:t>
      </w:r>
      <w:r>
        <w:rPr>
          <w:i/>
          <w:spacing w:val="-4"/>
          <w:sz w:val="24"/>
        </w:rPr>
        <w:t xml:space="preserve"> </w:t>
      </w:r>
      <w:r>
        <w:rPr>
          <w:i/>
          <w:sz w:val="24"/>
        </w:rPr>
        <w:t>в</w:t>
      </w:r>
      <w:r>
        <w:rPr>
          <w:i/>
          <w:spacing w:val="-8"/>
          <w:sz w:val="24"/>
        </w:rPr>
        <w:t xml:space="preserve"> </w:t>
      </w:r>
      <w:r>
        <w:rPr>
          <w:i/>
          <w:sz w:val="24"/>
        </w:rPr>
        <w:t>1914–1930-х</w:t>
      </w:r>
      <w:r>
        <w:rPr>
          <w:i/>
          <w:spacing w:val="-6"/>
          <w:sz w:val="24"/>
        </w:rPr>
        <w:t xml:space="preserve"> </w:t>
      </w:r>
      <w:r>
        <w:rPr>
          <w:i/>
          <w:spacing w:val="-5"/>
          <w:sz w:val="24"/>
        </w:rPr>
        <w:t>гг.</w:t>
      </w:r>
    </w:p>
    <w:p w:rsidR="000F2C31" w:rsidRDefault="004B7C75">
      <w:pPr>
        <w:pStyle w:val="a3"/>
        <w:spacing w:before="34" w:line="259" w:lineRule="auto"/>
        <w:ind w:right="721"/>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0F2C31" w:rsidRDefault="004B7C75">
      <w:pPr>
        <w:pStyle w:val="a3"/>
        <w:spacing w:before="1" w:line="259" w:lineRule="auto"/>
        <w:ind w:right="717"/>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0F2C31" w:rsidRDefault="004B7C75">
      <w:pPr>
        <w:spacing w:before="1"/>
        <w:ind w:left="170"/>
        <w:jc w:val="both"/>
        <w:rPr>
          <w:sz w:val="24"/>
        </w:rPr>
      </w:pPr>
      <w:r>
        <w:rPr>
          <w:b/>
          <w:sz w:val="24"/>
        </w:rPr>
        <w:t>Вторая</w:t>
      </w:r>
      <w:r>
        <w:rPr>
          <w:b/>
          <w:spacing w:val="48"/>
          <w:sz w:val="24"/>
        </w:rPr>
        <w:t xml:space="preserve"> </w:t>
      </w:r>
      <w:r>
        <w:rPr>
          <w:b/>
          <w:sz w:val="24"/>
        </w:rPr>
        <w:t>мировая</w:t>
      </w:r>
      <w:r>
        <w:rPr>
          <w:b/>
          <w:spacing w:val="49"/>
          <w:sz w:val="24"/>
        </w:rPr>
        <w:t xml:space="preserve"> </w:t>
      </w:r>
      <w:r>
        <w:rPr>
          <w:b/>
          <w:sz w:val="24"/>
        </w:rPr>
        <w:t>война</w:t>
      </w:r>
      <w:r>
        <w:rPr>
          <w:b/>
          <w:spacing w:val="51"/>
          <w:sz w:val="24"/>
        </w:rPr>
        <w:t xml:space="preserve"> </w:t>
      </w:r>
      <w:r>
        <w:rPr>
          <w:sz w:val="24"/>
        </w:rPr>
        <w:t>(рекомендуется</w:t>
      </w:r>
      <w:r>
        <w:rPr>
          <w:spacing w:val="50"/>
          <w:sz w:val="24"/>
        </w:rPr>
        <w:t xml:space="preserve"> </w:t>
      </w:r>
      <w:r>
        <w:rPr>
          <w:sz w:val="24"/>
        </w:rPr>
        <w:t>изучать</w:t>
      </w:r>
      <w:r>
        <w:rPr>
          <w:spacing w:val="53"/>
          <w:sz w:val="24"/>
        </w:rPr>
        <w:t xml:space="preserve"> </w:t>
      </w:r>
      <w:r>
        <w:rPr>
          <w:sz w:val="24"/>
        </w:rPr>
        <w:t>данную</w:t>
      </w:r>
      <w:r>
        <w:rPr>
          <w:spacing w:val="51"/>
          <w:sz w:val="24"/>
        </w:rPr>
        <w:t xml:space="preserve"> </w:t>
      </w:r>
      <w:r>
        <w:rPr>
          <w:sz w:val="24"/>
        </w:rPr>
        <w:t>тему</w:t>
      </w:r>
      <w:r>
        <w:rPr>
          <w:spacing w:val="13"/>
          <w:sz w:val="24"/>
        </w:rPr>
        <w:t xml:space="preserve"> </w:t>
      </w:r>
      <w:r>
        <w:rPr>
          <w:sz w:val="24"/>
        </w:rPr>
        <w:t>объединенно</w:t>
      </w:r>
      <w:r>
        <w:rPr>
          <w:spacing w:val="14"/>
          <w:sz w:val="24"/>
        </w:rPr>
        <w:t xml:space="preserve"> </w:t>
      </w:r>
      <w:r>
        <w:rPr>
          <w:sz w:val="24"/>
        </w:rPr>
        <w:t>с</w:t>
      </w:r>
      <w:r>
        <w:rPr>
          <w:spacing w:val="13"/>
          <w:sz w:val="24"/>
        </w:rPr>
        <w:t xml:space="preserve"> </w:t>
      </w:r>
      <w:r>
        <w:rPr>
          <w:sz w:val="24"/>
        </w:rPr>
        <w:t>темой</w:t>
      </w:r>
      <w:r>
        <w:rPr>
          <w:spacing w:val="21"/>
          <w:sz w:val="24"/>
        </w:rPr>
        <w:t xml:space="preserve"> </w:t>
      </w:r>
      <w:r>
        <w:rPr>
          <w:spacing w:val="-2"/>
          <w:sz w:val="24"/>
        </w:rPr>
        <w:t>«Великая</w:t>
      </w:r>
    </w:p>
    <w:p w:rsidR="000F2C31" w:rsidRDefault="000F2C31">
      <w:pPr>
        <w:jc w:val="both"/>
        <w:rPr>
          <w:sz w:val="24"/>
        </w:rPr>
        <w:sectPr w:rsidR="000F2C31">
          <w:pgSz w:w="11920" w:h="16860"/>
          <w:pgMar w:top="800" w:right="141" w:bottom="920" w:left="850" w:header="588" w:footer="662" w:gutter="0"/>
          <w:cols w:space="720"/>
        </w:sectPr>
      </w:pPr>
    </w:p>
    <w:p w:rsidR="000F2C31" w:rsidRDefault="004B7C75">
      <w:pPr>
        <w:pStyle w:val="a3"/>
        <w:spacing w:before="220"/>
      </w:pPr>
      <w:r>
        <w:t>Отечественная</w:t>
      </w:r>
      <w:r>
        <w:rPr>
          <w:spacing w:val="-2"/>
        </w:rPr>
        <w:t xml:space="preserve"> </w:t>
      </w:r>
      <w:r>
        <w:t>война</w:t>
      </w:r>
      <w:r>
        <w:rPr>
          <w:spacing w:val="-2"/>
        </w:rPr>
        <w:t xml:space="preserve"> </w:t>
      </w:r>
      <w:r>
        <w:t>(1941–1945)»</w:t>
      </w:r>
      <w:r>
        <w:rPr>
          <w:spacing w:val="-8"/>
        </w:rPr>
        <w:t xml:space="preserve"> </w:t>
      </w:r>
      <w:r>
        <w:t>курса</w:t>
      </w:r>
      <w:r>
        <w:rPr>
          <w:spacing w:val="-2"/>
        </w:rPr>
        <w:t xml:space="preserve"> </w:t>
      </w:r>
      <w:r>
        <w:t>истории</w:t>
      </w:r>
      <w:r>
        <w:rPr>
          <w:spacing w:val="-1"/>
        </w:rPr>
        <w:t xml:space="preserve"> </w:t>
      </w:r>
      <w:r>
        <w:rPr>
          <w:spacing w:val="-2"/>
        </w:rPr>
        <w:t>России).</w:t>
      </w:r>
    </w:p>
    <w:p w:rsidR="000F2C31" w:rsidRDefault="004B7C75">
      <w:pPr>
        <w:pStyle w:val="a3"/>
        <w:spacing w:before="19" w:line="259" w:lineRule="auto"/>
        <w:ind w:right="711"/>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w:t>
      </w:r>
      <w:r>
        <w:rPr>
          <w:spacing w:val="77"/>
          <w:w w:val="150"/>
        </w:rPr>
        <w:t xml:space="preserve"> </w:t>
      </w:r>
      <w:r>
        <w:t>Присоединение</w:t>
      </w:r>
      <w:r>
        <w:rPr>
          <w:spacing w:val="76"/>
          <w:w w:val="150"/>
        </w:rPr>
        <w:t xml:space="preserve"> </w:t>
      </w:r>
      <w:r>
        <w:t>к</w:t>
      </w:r>
      <w:r>
        <w:rPr>
          <w:spacing w:val="77"/>
          <w:w w:val="150"/>
        </w:rPr>
        <w:t xml:space="preserve"> </w:t>
      </w:r>
      <w:r>
        <w:t>СССР</w:t>
      </w:r>
      <w:r>
        <w:rPr>
          <w:spacing w:val="77"/>
          <w:w w:val="150"/>
        </w:rPr>
        <w:t xml:space="preserve"> </w:t>
      </w:r>
      <w:r>
        <w:t>Западной</w:t>
      </w:r>
      <w:r>
        <w:rPr>
          <w:spacing w:val="75"/>
          <w:w w:val="150"/>
        </w:rPr>
        <w:t xml:space="preserve"> </w:t>
      </w:r>
      <w:r>
        <w:t>Белоруссии</w:t>
      </w:r>
      <w:r>
        <w:rPr>
          <w:spacing w:val="78"/>
          <w:w w:val="150"/>
        </w:rPr>
        <w:t xml:space="preserve"> </w:t>
      </w:r>
      <w:r>
        <w:t>и</w:t>
      </w:r>
      <w:r>
        <w:rPr>
          <w:spacing w:val="78"/>
          <w:w w:val="150"/>
        </w:rPr>
        <w:t xml:space="preserve"> </w:t>
      </w:r>
      <w:r>
        <w:t>Западной</w:t>
      </w:r>
      <w:r>
        <w:rPr>
          <w:spacing w:val="78"/>
          <w:w w:val="150"/>
        </w:rPr>
        <w:t xml:space="preserve"> </w:t>
      </w:r>
      <w:r>
        <w:t>Украины.</w:t>
      </w:r>
      <w:r>
        <w:rPr>
          <w:spacing w:val="76"/>
          <w:w w:val="150"/>
        </w:rPr>
        <w:t xml:space="preserve"> </w:t>
      </w:r>
      <w:r>
        <w:t>Блицкриг.</w:t>
      </w:r>
    </w:p>
    <w:p w:rsidR="000F2C31" w:rsidRDefault="004B7C75">
      <w:pPr>
        <w:pStyle w:val="a3"/>
        <w:spacing w:line="259" w:lineRule="auto"/>
        <w:ind w:right="716"/>
      </w:pPr>
      <w:r>
        <w:t>«Странная война». Советско- 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0F2C31" w:rsidRDefault="004B7C75">
      <w:pPr>
        <w:pStyle w:val="a3"/>
        <w:spacing w:line="259" w:lineRule="auto"/>
        <w:ind w:right="713"/>
      </w:pPr>
      <w:r>
        <w:t>1941 год. Начало Великой Отечественной войны и войны на Тихом океане. Нападение Германии на</w:t>
      </w:r>
      <w:r>
        <w:rPr>
          <w:spacing w:val="22"/>
        </w:rPr>
        <w:t xml:space="preserve"> </w:t>
      </w:r>
      <w:r>
        <w:t>СССР.</w:t>
      </w:r>
      <w:r>
        <w:rPr>
          <w:spacing w:val="23"/>
        </w:rPr>
        <w:t xml:space="preserve"> </w:t>
      </w:r>
      <w:r>
        <w:t>Начало</w:t>
      </w:r>
      <w:r>
        <w:rPr>
          <w:spacing w:val="23"/>
        </w:rPr>
        <w:t xml:space="preserve"> </w:t>
      </w:r>
      <w:r>
        <w:t>Великой</w:t>
      </w:r>
      <w:r>
        <w:rPr>
          <w:spacing w:val="24"/>
        </w:rPr>
        <w:t xml:space="preserve"> </w:t>
      </w:r>
      <w:r>
        <w:t>Отечественной</w:t>
      </w:r>
      <w:r>
        <w:rPr>
          <w:spacing w:val="24"/>
        </w:rPr>
        <w:t xml:space="preserve"> </w:t>
      </w:r>
      <w:r>
        <w:t>войны.</w:t>
      </w:r>
      <w:r>
        <w:rPr>
          <w:spacing w:val="22"/>
        </w:rPr>
        <w:t xml:space="preserve"> </w:t>
      </w:r>
      <w:r>
        <w:t>Планы</w:t>
      </w:r>
      <w:r>
        <w:rPr>
          <w:spacing w:val="22"/>
        </w:rPr>
        <w:t xml:space="preserve"> </w:t>
      </w:r>
      <w:r>
        <w:t>Германии</w:t>
      </w:r>
      <w:r>
        <w:rPr>
          <w:spacing w:val="65"/>
        </w:rPr>
        <w:t xml:space="preserve"> </w:t>
      </w:r>
      <w:r>
        <w:t>в</w:t>
      </w:r>
      <w:r>
        <w:rPr>
          <w:spacing w:val="40"/>
        </w:rPr>
        <w:t xml:space="preserve"> </w:t>
      </w:r>
      <w:r>
        <w:t>отношении</w:t>
      </w:r>
      <w:r>
        <w:rPr>
          <w:spacing w:val="40"/>
        </w:rPr>
        <w:t xml:space="preserve"> </w:t>
      </w:r>
      <w:r>
        <w:t>СССР</w:t>
      </w:r>
      <w:r>
        <w:rPr>
          <w:spacing w:val="40"/>
        </w:rPr>
        <w:t xml:space="preserve"> </w:t>
      </w:r>
      <w:r>
        <w:t>(план</w:t>
      </w:r>
    </w:p>
    <w:p w:rsidR="000F2C31" w:rsidRDefault="004B7C75">
      <w:pPr>
        <w:pStyle w:val="a3"/>
        <w:spacing w:line="259" w:lineRule="auto"/>
        <w:ind w:right="712"/>
      </w:pPr>
      <w:r>
        <w:t>«Барбаросса», план «Ост»). Ход событий на советско-германском фронте в 1941 г.</w:t>
      </w:r>
      <w:r>
        <w:rPr>
          <w:spacing w:val="40"/>
        </w:rPr>
        <w:t xml:space="preserve"> </w:t>
      </w:r>
      <w:r>
        <w:t>Формирование Антигитлеровской коалиции. Атлантическая хартия. Ленд-лиз. Нападение японских войск на Перл- Харбор, вступление США в войну.</w:t>
      </w:r>
    </w:p>
    <w:p w:rsidR="000F2C31" w:rsidRDefault="004B7C75">
      <w:pPr>
        <w:pStyle w:val="a3"/>
        <w:spacing w:line="259" w:lineRule="auto"/>
        <w:ind w:right="717"/>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0F2C31" w:rsidRDefault="004B7C75">
      <w:pPr>
        <w:pStyle w:val="a3"/>
        <w:spacing w:line="254" w:lineRule="auto"/>
        <w:ind w:right="710"/>
      </w:pPr>
      <w:r>
        <w:t>Коренной</w:t>
      </w:r>
      <w:r>
        <w:rPr>
          <w:spacing w:val="80"/>
        </w:rPr>
        <w:t xml:space="preserve"> </w:t>
      </w:r>
      <w:r>
        <w:t>перелом</w:t>
      </w:r>
      <w:r>
        <w:rPr>
          <w:spacing w:val="80"/>
        </w:rPr>
        <w:t xml:space="preserve"> </w:t>
      </w:r>
      <w:r>
        <w:t>в</w:t>
      </w:r>
      <w:r>
        <w:rPr>
          <w:spacing w:val="40"/>
        </w:rPr>
        <w:t xml:space="preserve"> </w:t>
      </w:r>
      <w:r>
        <w:t>войне.</w:t>
      </w:r>
      <w:r>
        <w:rPr>
          <w:spacing w:val="80"/>
        </w:rPr>
        <w:t xml:space="preserve"> </w:t>
      </w:r>
      <w:r>
        <w:t>Сталинградская</w:t>
      </w:r>
      <w:r>
        <w:rPr>
          <w:spacing w:val="80"/>
        </w:rPr>
        <w:t xml:space="preserve"> </w:t>
      </w:r>
      <w:r>
        <w:t>битва.</w:t>
      </w:r>
      <w:r>
        <w:rPr>
          <w:spacing w:val="80"/>
        </w:rPr>
        <w:t xml:space="preserve"> </w:t>
      </w:r>
      <w:r>
        <w:t>Курская</w:t>
      </w:r>
      <w:r>
        <w:rPr>
          <w:spacing w:val="80"/>
        </w:rPr>
        <w:t xml:space="preserve"> </w:t>
      </w:r>
      <w:r>
        <w:t>битва.</w:t>
      </w:r>
      <w:r>
        <w:rPr>
          <w:spacing w:val="80"/>
        </w:rPr>
        <w:t xml:space="preserve"> </w:t>
      </w:r>
      <w:r>
        <w:t>Война</w:t>
      </w:r>
      <w:r>
        <w:rPr>
          <w:spacing w:val="40"/>
        </w:rPr>
        <w:t xml:space="preserve"> </w:t>
      </w:r>
      <w:r>
        <w:t>в</w:t>
      </w:r>
      <w:r>
        <w:rPr>
          <w:spacing w:val="40"/>
        </w:rPr>
        <w:t xml:space="preserve"> </w:t>
      </w:r>
      <w:r>
        <w:t>Северной Африке. Сражение при Эль-Аламейне. Высадка союзнических войск</w:t>
      </w:r>
      <w:r>
        <w:rPr>
          <w:spacing w:val="40"/>
        </w:rPr>
        <w:t xml:space="preserve"> </w:t>
      </w:r>
      <w:r>
        <w:t>в Италии и падение</w:t>
      </w:r>
      <w:r>
        <w:rPr>
          <w:spacing w:val="80"/>
        </w:rPr>
        <w:t xml:space="preserve"> </w:t>
      </w:r>
      <w:r>
        <w:t xml:space="preserve">режима Муссолини. Перелом в войне на Тихом океане. Тегеранская конференция. «Большая </w:t>
      </w:r>
      <w:r>
        <w:rPr>
          <w:spacing w:val="-2"/>
        </w:rPr>
        <w:t>тройка».</w:t>
      </w:r>
    </w:p>
    <w:p w:rsidR="000F2C31" w:rsidRDefault="004B7C75">
      <w:pPr>
        <w:pStyle w:val="a3"/>
        <w:spacing w:before="23" w:line="264" w:lineRule="auto"/>
        <w:ind w:right="709"/>
      </w:pPr>
      <w:r>
        <w:t>Разгром</w:t>
      </w:r>
      <w:r>
        <w:rPr>
          <w:spacing w:val="40"/>
        </w:rPr>
        <w:t xml:space="preserve"> </w:t>
      </w:r>
      <w:r>
        <w:t>Германии,</w:t>
      </w:r>
      <w:r>
        <w:rPr>
          <w:spacing w:val="40"/>
        </w:rPr>
        <w:t xml:space="preserve"> </w:t>
      </w:r>
      <w:r>
        <w:t>Японии</w:t>
      </w:r>
      <w:r>
        <w:rPr>
          <w:spacing w:val="40"/>
        </w:rPr>
        <w:t xml:space="preserve"> </w:t>
      </w:r>
      <w:r>
        <w:t>и</w:t>
      </w:r>
      <w:r>
        <w:rPr>
          <w:spacing w:val="40"/>
        </w:rPr>
        <w:t xml:space="preserve"> </w:t>
      </w:r>
      <w:r>
        <w:t>их</w:t>
      </w:r>
      <w:r>
        <w:rPr>
          <w:spacing w:val="40"/>
        </w:rPr>
        <w:t xml:space="preserve"> </w:t>
      </w:r>
      <w:r>
        <w:t>союзников.</w:t>
      </w:r>
      <w:r>
        <w:rPr>
          <w:spacing w:val="40"/>
        </w:rPr>
        <w:t xml:space="preserve"> </w:t>
      </w:r>
      <w:r>
        <w:t>Открытие</w:t>
      </w:r>
      <w:r>
        <w:rPr>
          <w:spacing w:val="40"/>
        </w:rPr>
        <w:t xml:space="preserve"> </w:t>
      </w:r>
      <w:r>
        <w:t>второго</w:t>
      </w:r>
      <w:r>
        <w:rPr>
          <w:spacing w:val="40"/>
        </w:rPr>
        <w:t xml:space="preserve"> </w:t>
      </w:r>
      <w:r>
        <w:t>фронта</w:t>
      </w:r>
      <w:r>
        <w:rPr>
          <w:spacing w:val="40"/>
        </w:rPr>
        <w:t xml:space="preserve"> </w:t>
      </w:r>
      <w:r>
        <w:t>в</w:t>
      </w:r>
      <w:r>
        <w:rPr>
          <w:spacing w:val="80"/>
          <w:w w:val="150"/>
        </w:rPr>
        <w:t xml:space="preserve"> </w:t>
      </w:r>
      <w:r>
        <w:t>Европе, наступление</w:t>
      </w:r>
      <w:r>
        <w:rPr>
          <w:spacing w:val="80"/>
          <w:w w:val="150"/>
        </w:rPr>
        <w:t xml:space="preserve"> </w:t>
      </w:r>
      <w:r>
        <w:t>союзников.</w:t>
      </w:r>
      <w:r>
        <w:rPr>
          <w:spacing w:val="80"/>
          <w:w w:val="150"/>
        </w:rPr>
        <w:t xml:space="preserve"> </w:t>
      </w:r>
      <w:r>
        <w:t>Военные</w:t>
      </w:r>
      <w:r>
        <w:rPr>
          <w:spacing w:val="80"/>
          <w:w w:val="150"/>
        </w:rPr>
        <w:t xml:space="preserve"> </w:t>
      </w:r>
      <w:r>
        <w:t>операции</w:t>
      </w:r>
      <w:r>
        <w:rPr>
          <w:spacing w:val="80"/>
          <w:w w:val="150"/>
        </w:rPr>
        <w:t xml:space="preserve"> </w:t>
      </w:r>
      <w:r>
        <w:t>Красной</w:t>
      </w:r>
      <w:r>
        <w:rPr>
          <w:spacing w:val="80"/>
          <w:w w:val="150"/>
        </w:rPr>
        <w:t xml:space="preserve"> </w:t>
      </w:r>
      <w:r>
        <w:t>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w:t>
      </w:r>
      <w:r>
        <w:rPr>
          <w:spacing w:val="40"/>
        </w:rPr>
        <w:t xml:space="preserve"> </w:t>
      </w:r>
      <w:r>
        <w:t>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0F2C31" w:rsidRDefault="004B7C75">
      <w:pPr>
        <w:pStyle w:val="a3"/>
        <w:spacing w:before="7" w:line="264" w:lineRule="auto"/>
        <w:ind w:right="702"/>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w:t>
      </w:r>
      <w:r>
        <w:rPr>
          <w:spacing w:val="40"/>
        </w:rPr>
        <w:t xml:space="preserve"> </w:t>
      </w:r>
      <w:r>
        <w:t>и в процесс послевоенного мирного урегулирования.</w:t>
      </w:r>
    </w:p>
    <w:p w:rsidR="000F2C31" w:rsidRDefault="004B7C75">
      <w:pPr>
        <w:pStyle w:val="Heading5"/>
        <w:spacing w:before="31"/>
      </w:pPr>
      <w:r>
        <w:rPr>
          <w:spacing w:val="-2"/>
        </w:rPr>
        <w:t>Обобщение</w:t>
      </w:r>
    </w:p>
    <w:p w:rsidR="000F2C31" w:rsidRDefault="000F2C31">
      <w:pPr>
        <w:pStyle w:val="a3"/>
        <w:spacing w:before="75"/>
        <w:ind w:left="0"/>
        <w:jc w:val="left"/>
        <w:rPr>
          <w:b/>
        </w:rPr>
      </w:pPr>
    </w:p>
    <w:p w:rsidR="000F2C31" w:rsidRDefault="004B7C75">
      <w:pPr>
        <w:ind w:left="170"/>
        <w:rPr>
          <w:b/>
          <w:sz w:val="24"/>
        </w:rPr>
      </w:pPr>
      <w:r>
        <w:rPr>
          <w:b/>
          <w:sz w:val="24"/>
        </w:rPr>
        <w:t>История</w:t>
      </w:r>
      <w:r>
        <w:rPr>
          <w:b/>
          <w:spacing w:val="-9"/>
          <w:sz w:val="24"/>
        </w:rPr>
        <w:t xml:space="preserve"> </w:t>
      </w:r>
      <w:r>
        <w:rPr>
          <w:b/>
          <w:sz w:val="24"/>
        </w:rPr>
        <w:t>России.</w:t>
      </w:r>
      <w:r>
        <w:rPr>
          <w:b/>
          <w:spacing w:val="-7"/>
          <w:sz w:val="24"/>
        </w:rPr>
        <w:t xml:space="preserve"> </w:t>
      </w:r>
      <w:r>
        <w:rPr>
          <w:b/>
          <w:sz w:val="24"/>
        </w:rPr>
        <w:t>1914–1945</w:t>
      </w:r>
      <w:r>
        <w:rPr>
          <w:b/>
          <w:spacing w:val="-10"/>
          <w:sz w:val="24"/>
        </w:rPr>
        <w:t xml:space="preserve"> </w:t>
      </w:r>
      <w:r>
        <w:rPr>
          <w:b/>
          <w:spacing w:val="-5"/>
          <w:sz w:val="24"/>
        </w:rPr>
        <w:t>гг.</w:t>
      </w:r>
    </w:p>
    <w:p w:rsidR="000F2C31" w:rsidRDefault="004B7C75">
      <w:pPr>
        <w:pStyle w:val="a3"/>
        <w:spacing w:before="38"/>
        <w:jc w:val="left"/>
      </w:pPr>
      <w:r>
        <w:rPr>
          <w:b/>
        </w:rPr>
        <w:t>Введение</w:t>
      </w:r>
      <w:r>
        <w:t>.</w:t>
      </w:r>
      <w:r>
        <w:rPr>
          <w:spacing w:val="35"/>
        </w:rPr>
        <w:t xml:space="preserve"> </w:t>
      </w:r>
      <w:r>
        <w:t>Периодизация</w:t>
      </w:r>
      <w:r>
        <w:rPr>
          <w:spacing w:val="-2"/>
        </w:rPr>
        <w:t xml:space="preserve"> </w:t>
      </w:r>
      <w:r>
        <w:t>и</w:t>
      </w:r>
      <w:r>
        <w:rPr>
          <w:spacing w:val="-2"/>
        </w:rPr>
        <w:t xml:space="preserve"> </w:t>
      </w:r>
      <w:r>
        <w:t>общая</w:t>
      </w:r>
      <w:r>
        <w:rPr>
          <w:spacing w:val="34"/>
        </w:rPr>
        <w:t xml:space="preserve"> </w:t>
      </w:r>
      <w:r>
        <w:t>характеристика</w:t>
      </w:r>
      <w:r>
        <w:rPr>
          <w:spacing w:val="35"/>
        </w:rPr>
        <w:t xml:space="preserve"> </w:t>
      </w:r>
      <w:r>
        <w:t>истории</w:t>
      </w:r>
      <w:r>
        <w:rPr>
          <w:spacing w:val="-5"/>
        </w:rPr>
        <w:t xml:space="preserve"> </w:t>
      </w:r>
      <w:r>
        <w:t>России</w:t>
      </w:r>
      <w:r>
        <w:rPr>
          <w:spacing w:val="-2"/>
        </w:rPr>
        <w:t xml:space="preserve"> </w:t>
      </w:r>
      <w:r>
        <w:t>1914–1945</w:t>
      </w:r>
      <w:r>
        <w:rPr>
          <w:spacing w:val="-2"/>
        </w:rPr>
        <w:t xml:space="preserve"> </w:t>
      </w:r>
      <w:r>
        <w:rPr>
          <w:spacing w:val="-5"/>
        </w:rPr>
        <w:t>гг.</w:t>
      </w:r>
    </w:p>
    <w:p w:rsidR="000F2C31" w:rsidRDefault="004B7C75">
      <w:pPr>
        <w:pStyle w:val="Heading5"/>
        <w:spacing w:before="61"/>
      </w:pPr>
      <w:r>
        <w:t>Россия</w:t>
      </w:r>
      <w:r>
        <w:rPr>
          <w:spacing w:val="-13"/>
        </w:rPr>
        <w:t xml:space="preserve"> </w:t>
      </w:r>
      <w:r>
        <w:t>в</w:t>
      </w:r>
      <w:r>
        <w:rPr>
          <w:spacing w:val="-8"/>
        </w:rPr>
        <w:t xml:space="preserve"> </w:t>
      </w:r>
      <w:r>
        <w:t>годы</w:t>
      </w:r>
      <w:r>
        <w:rPr>
          <w:spacing w:val="-11"/>
        </w:rPr>
        <w:t xml:space="preserve"> </w:t>
      </w:r>
      <w:r>
        <w:t>Первой</w:t>
      </w:r>
      <w:r>
        <w:rPr>
          <w:spacing w:val="-9"/>
        </w:rPr>
        <w:t xml:space="preserve"> </w:t>
      </w:r>
      <w:r>
        <w:t>мировой</w:t>
      </w:r>
      <w:r>
        <w:rPr>
          <w:spacing w:val="-9"/>
        </w:rPr>
        <w:t xml:space="preserve"> </w:t>
      </w:r>
      <w:r>
        <w:t>войны</w:t>
      </w:r>
      <w:r>
        <w:rPr>
          <w:spacing w:val="-11"/>
        </w:rPr>
        <w:t xml:space="preserve"> </w:t>
      </w:r>
      <w:r>
        <w:t>и</w:t>
      </w:r>
      <w:r>
        <w:rPr>
          <w:spacing w:val="-10"/>
        </w:rPr>
        <w:t xml:space="preserve"> </w:t>
      </w:r>
      <w:r>
        <w:t>Великой</w:t>
      </w:r>
      <w:r>
        <w:rPr>
          <w:spacing w:val="-9"/>
        </w:rPr>
        <w:t xml:space="preserve"> </w:t>
      </w:r>
      <w:r>
        <w:t>российской</w:t>
      </w:r>
      <w:r>
        <w:rPr>
          <w:spacing w:val="-9"/>
        </w:rPr>
        <w:t xml:space="preserve"> </w:t>
      </w:r>
      <w:r>
        <w:rPr>
          <w:spacing w:val="-2"/>
        </w:rPr>
        <w:t>революции</w:t>
      </w:r>
    </w:p>
    <w:p w:rsidR="000F2C31" w:rsidRDefault="004B7C75">
      <w:pPr>
        <w:spacing w:before="43"/>
        <w:ind w:left="170"/>
        <w:rPr>
          <w:i/>
          <w:sz w:val="24"/>
        </w:rPr>
      </w:pPr>
      <w:r>
        <w:rPr>
          <w:i/>
          <w:sz w:val="24"/>
        </w:rPr>
        <w:t>Россия</w:t>
      </w:r>
      <w:r>
        <w:rPr>
          <w:i/>
          <w:spacing w:val="-7"/>
          <w:sz w:val="24"/>
        </w:rPr>
        <w:t xml:space="preserve"> </w:t>
      </w:r>
      <w:r>
        <w:rPr>
          <w:i/>
          <w:sz w:val="24"/>
        </w:rPr>
        <w:t>в</w:t>
      </w:r>
      <w:r>
        <w:rPr>
          <w:i/>
          <w:spacing w:val="-8"/>
          <w:sz w:val="24"/>
        </w:rPr>
        <w:t xml:space="preserve"> </w:t>
      </w:r>
      <w:r>
        <w:rPr>
          <w:i/>
          <w:sz w:val="24"/>
        </w:rPr>
        <w:t>Первой</w:t>
      </w:r>
      <w:r>
        <w:rPr>
          <w:i/>
          <w:spacing w:val="-2"/>
          <w:sz w:val="24"/>
        </w:rPr>
        <w:t xml:space="preserve"> </w:t>
      </w:r>
      <w:r>
        <w:rPr>
          <w:i/>
          <w:sz w:val="24"/>
        </w:rPr>
        <w:t>мировой</w:t>
      </w:r>
      <w:r>
        <w:rPr>
          <w:i/>
          <w:spacing w:val="-9"/>
          <w:sz w:val="24"/>
        </w:rPr>
        <w:t xml:space="preserve"> </w:t>
      </w:r>
      <w:r>
        <w:rPr>
          <w:i/>
          <w:sz w:val="24"/>
        </w:rPr>
        <w:t>войне</w:t>
      </w:r>
      <w:r>
        <w:rPr>
          <w:i/>
          <w:spacing w:val="-8"/>
          <w:sz w:val="24"/>
        </w:rPr>
        <w:t xml:space="preserve"> </w:t>
      </w:r>
      <w:r>
        <w:rPr>
          <w:i/>
          <w:spacing w:val="-2"/>
          <w:sz w:val="24"/>
        </w:rPr>
        <w:t>(1914–1918)</w:t>
      </w:r>
    </w:p>
    <w:p w:rsidR="000F2C31" w:rsidRDefault="004B7C75">
      <w:pPr>
        <w:pStyle w:val="a3"/>
        <w:spacing w:before="31" w:line="264" w:lineRule="auto"/>
        <w:ind w:right="706"/>
      </w:pPr>
      <w:r>
        <w:t>Россия и мир накануне Первой мировой войны. Вступление России в войну. Геополитические и военно-стратегические</w:t>
      </w:r>
      <w:r>
        <w:rPr>
          <w:spacing w:val="-2"/>
        </w:rPr>
        <w:t xml:space="preserve"> </w:t>
      </w:r>
      <w:r>
        <w:t>планы</w:t>
      </w:r>
      <w:r>
        <w:rPr>
          <w:spacing w:val="-3"/>
        </w:rPr>
        <w:t xml:space="preserve"> </w:t>
      </w:r>
      <w:r>
        <w:t>командования.</w:t>
      </w:r>
      <w:r>
        <w:rPr>
          <w:spacing w:val="-3"/>
        </w:rPr>
        <w:t xml:space="preserve"> </w:t>
      </w:r>
      <w:r>
        <w:t>Участие</w:t>
      </w:r>
      <w:r>
        <w:rPr>
          <w:spacing w:val="-4"/>
        </w:rPr>
        <w:t xml:space="preserve"> </w:t>
      </w:r>
      <w:r>
        <w:t>России</w:t>
      </w:r>
      <w:r>
        <w:rPr>
          <w:spacing w:val="40"/>
        </w:rPr>
        <w:t xml:space="preserve"> </w:t>
      </w:r>
      <w:r>
        <w:t>в</w:t>
      </w:r>
      <w:r>
        <w:rPr>
          <w:spacing w:val="-4"/>
        </w:rPr>
        <w:t xml:space="preserve"> </w:t>
      </w:r>
      <w:r>
        <w:t>военных</w:t>
      </w:r>
      <w:r>
        <w:rPr>
          <w:spacing w:val="-2"/>
        </w:rPr>
        <w:t xml:space="preserve"> </w:t>
      </w:r>
      <w:r>
        <w:t>действиях</w:t>
      </w:r>
      <w:r>
        <w:rPr>
          <w:spacing w:val="-1"/>
        </w:rPr>
        <w:t xml:space="preserve"> </w:t>
      </w:r>
      <w:r>
        <w:t>1914–1917</w:t>
      </w:r>
      <w:r>
        <w:rPr>
          <w:spacing w:val="-3"/>
        </w:rPr>
        <w:t xml:space="preserve"> </w:t>
      </w:r>
      <w:r>
        <w:t>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w:t>
      </w:r>
      <w:r>
        <w:rPr>
          <w:spacing w:val="40"/>
        </w:rPr>
        <w:t xml:space="preserve"> </w:t>
      </w:r>
      <w:r>
        <w:t>разложения армии.</w:t>
      </w:r>
    </w:p>
    <w:p w:rsidR="000F2C31" w:rsidRDefault="004B7C75">
      <w:pPr>
        <w:pStyle w:val="a3"/>
        <w:spacing w:before="4" w:line="264" w:lineRule="auto"/>
        <w:ind w:right="711"/>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w:t>
      </w:r>
      <w:r>
        <w:rPr>
          <w:spacing w:val="40"/>
        </w:rPr>
        <w:t xml:space="preserve">  </w:t>
      </w:r>
      <w:r>
        <w:t>войны</w:t>
      </w:r>
      <w:r>
        <w:rPr>
          <w:spacing w:val="80"/>
          <w:w w:val="150"/>
        </w:rPr>
        <w:t xml:space="preserve"> </w:t>
      </w:r>
      <w:r>
        <w:t>обществом.</w:t>
      </w:r>
    </w:p>
    <w:p w:rsidR="000F2C31" w:rsidRDefault="000F2C31">
      <w:pPr>
        <w:pStyle w:val="a3"/>
        <w:spacing w:line="264" w:lineRule="auto"/>
        <w:sectPr w:rsidR="000F2C31">
          <w:pgSz w:w="11920" w:h="16860"/>
          <w:pgMar w:top="800" w:right="141" w:bottom="860" w:left="850" w:header="588" w:footer="662" w:gutter="0"/>
          <w:cols w:space="720"/>
        </w:sectPr>
      </w:pPr>
    </w:p>
    <w:p w:rsidR="000F2C31" w:rsidRDefault="004B7C75">
      <w:pPr>
        <w:pStyle w:val="a3"/>
        <w:spacing w:before="220" w:line="264" w:lineRule="auto"/>
        <w:ind w:right="717"/>
      </w:pPr>
      <w:r>
        <w:t>Содействие</w:t>
      </w:r>
      <w:r>
        <w:rPr>
          <w:spacing w:val="40"/>
        </w:rPr>
        <w:t xml:space="preserve"> </w:t>
      </w:r>
      <w:r>
        <w:t>гражданского</w:t>
      </w:r>
      <w:r>
        <w:rPr>
          <w:spacing w:val="40"/>
        </w:rPr>
        <w:t xml:space="preserve"> </w:t>
      </w:r>
      <w:r>
        <w:t>населения</w:t>
      </w:r>
      <w:r>
        <w:rPr>
          <w:spacing w:val="40"/>
        </w:rPr>
        <w:t xml:space="preserve"> </w:t>
      </w:r>
      <w:r>
        <w:t xml:space="preserve">армии и создание общественных организаций помощи </w:t>
      </w:r>
      <w:r>
        <w:rPr>
          <w:spacing w:val="-2"/>
        </w:rPr>
        <w:t>фронту.</w:t>
      </w:r>
    </w:p>
    <w:p w:rsidR="000F2C31" w:rsidRDefault="004B7C75">
      <w:pPr>
        <w:pStyle w:val="a3"/>
        <w:spacing w:before="5" w:line="264" w:lineRule="auto"/>
        <w:ind w:right="711"/>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0F2C31" w:rsidRDefault="004B7C75">
      <w:pPr>
        <w:pStyle w:val="a3"/>
        <w:spacing w:line="264" w:lineRule="auto"/>
        <w:ind w:right="712"/>
      </w:pPr>
      <w:r>
        <w:t>Нарастание экономического кризиса и смена общественных настроений: от патриотического подъема к усталости от войны и отчаянию. Кадровая чехарда в</w:t>
      </w:r>
      <w:r>
        <w:rPr>
          <w:spacing w:val="40"/>
        </w:rPr>
        <w:t xml:space="preserve"> </w:t>
      </w:r>
      <w:r>
        <w:t>правительстве.</w:t>
      </w:r>
      <w:r>
        <w:rPr>
          <w:spacing w:val="40"/>
        </w:rPr>
        <w:t xml:space="preserve"> </w:t>
      </w:r>
      <w:r>
        <w:t>Взаимоотношения</w:t>
      </w:r>
      <w:r>
        <w:rPr>
          <w:spacing w:val="40"/>
        </w:rPr>
        <w:t xml:space="preserve"> </w:t>
      </w:r>
      <w:r>
        <w:t>представительной</w:t>
      </w:r>
      <w:r>
        <w:rPr>
          <w:spacing w:val="40"/>
        </w:rPr>
        <w:t xml:space="preserve"> </w:t>
      </w:r>
      <w:r>
        <w:t>и</w:t>
      </w:r>
      <w:r>
        <w:rPr>
          <w:spacing w:val="40"/>
        </w:rPr>
        <w:t xml:space="preserve"> </w:t>
      </w:r>
      <w:r>
        <w:t>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w:t>
      </w:r>
      <w:r>
        <w:rPr>
          <w:spacing w:val="-3"/>
        </w:rPr>
        <w:t xml:space="preserve"> </w:t>
      </w:r>
      <w:r>
        <w:t>большевистской пропаганды. Возрастание роли армии в</w:t>
      </w:r>
      <w:r>
        <w:rPr>
          <w:spacing w:val="-3"/>
        </w:rPr>
        <w:t xml:space="preserve"> </w:t>
      </w:r>
      <w:r>
        <w:t>жизни общества.</w:t>
      </w:r>
    </w:p>
    <w:p w:rsidR="000F2C31" w:rsidRDefault="004B7C75">
      <w:pPr>
        <w:spacing w:before="84" w:line="266" w:lineRule="auto"/>
        <w:ind w:left="234" w:right="702" w:firstLine="98"/>
        <w:jc w:val="both"/>
        <w:rPr>
          <w:sz w:val="24"/>
        </w:rPr>
      </w:pPr>
      <w:r>
        <w:rPr>
          <w:i/>
          <w:sz w:val="24"/>
        </w:rPr>
        <w:t>Великая</w:t>
      </w:r>
      <w:r>
        <w:rPr>
          <w:i/>
          <w:spacing w:val="-15"/>
          <w:sz w:val="24"/>
        </w:rPr>
        <w:t xml:space="preserve"> </w:t>
      </w:r>
      <w:r>
        <w:rPr>
          <w:i/>
          <w:sz w:val="24"/>
        </w:rPr>
        <w:t>российская</w:t>
      </w:r>
      <w:r>
        <w:rPr>
          <w:i/>
          <w:spacing w:val="-15"/>
          <w:sz w:val="24"/>
        </w:rPr>
        <w:t xml:space="preserve"> </w:t>
      </w:r>
      <w:r>
        <w:rPr>
          <w:i/>
          <w:sz w:val="24"/>
        </w:rPr>
        <w:t>революция</w:t>
      </w:r>
      <w:r>
        <w:rPr>
          <w:i/>
          <w:spacing w:val="-15"/>
          <w:sz w:val="24"/>
        </w:rPr>
        <w:t xml:space="preserve"> </w:t>
      </w:r>
      <w:r>
        <w:rPr>
          <w:i/>
          <w:sz w:val="24"/>
        </w:rPr>
        <w:t>1917–1922</w:t>
      </w:r>
      <w:r>
        <w:rPr>
          <w:i/>
          <w:spacing w:val="-15"/>
          <w:sz w:val="24"/>
        </w:rPr>
        <w:t xml:space="preserve"> </w:t>
      </w:r>
      <w:r>
        <w:rPr>
          <w:i/>
          <w:sz w:val="24"/>
        </w:rPr>
        <w:t>гг.</w:t>
      </w:r>
      <w:r>
        <w:rPr>
          <w:i/>
          <w:spacing w:val="-15"/>
          <w:sz w:val="24"/>
        </w:rPr>
        <w:t xml:space="preserve"> </w:t>
      </w:r>
      <w:r>
        <w:rPr>
          <w:i/>
          <w:sz w:val="24"/>
        </w:rPr>
        <w:t>1917</w:t>
      </w:r>
      <w:r>
        <w:rPr>
          <w:i/>
          <w:spacing w:val="-15"/>
          <w:sz w:val="24"/>
        </w:rPr>
        <w:t xml:space="preserve"> </w:t>
      </w:r>
      <w:r>
        <w:rPr>
          <w:i/>
          <w:sz w:val="24"/>
        </w:rPr>
        <w:t>год:</w:t>
      </w:r>
      <w:r>
        <w:rPr>
          <w:i/>
          <w:spacing w:val="-15"/>
          <w:sz w:val="24"/>
        </w:rPr>
        <w:t xml:space="preserve"> </w:t>
      </w:r>
      <w:r>
        <w:rPr>
          <w:i/>
          <w:sz w:val="24"/>
        </w:rPr>
        <w:t>от</w:t>
      </w:r>
      <w:r>
        <w:rPr>
          <w:i/>
          <w:spacing w:val="-15"/>
          <w:sz w:val="24"/>
        </w:rPr>
        <w:t xml:space="preserve"> </w:t>
      </w:r>
      <w:r>
        <w:rPr>
          <w:i/>
          <w:sz w:val="24"/>
        </w:rPr>
        <w:t>Февраля</w:t>
      </w:r>
      <w:r>
        <w:rPr>
          <w:i/>
          <w:spacing w:val="-15"/>
          <w:sz w:val="24"/>
        </w:rPr>
        <w:t xml:space="preserve"> </w:t>
      </w:r>
      <w:r>
        <w:rPr>
          <w:i/>
          <w:sz w:val="24"/>
        </w:rPr>
        <w:t>к</w:t>
      </w:r>
      <w:r>
        <w:rPr>
          <w:i/>
          <w:spacing w:val="-15"/>
          <w:sz w:val="24"/>
        </w:rPr>
        <w:t xml:space="preserve"> </w:t>
      </w:r>
      <w:r>
        <w:rPr>
          <w:i/>
          <w:sz w:val="24"/>
        </w:rPr>
        <w:t>Октябрю</w:t>
      </w:r>
      <w:r>
        <w:rPr>
          <w:i/>
          <w:spacing w:val="-14"/>
          <w:sz w:val="24"/>
        </w:rPr>
        <w:t xml:space="preserve"> </w:t>
      </w:r>
      <w:r>
        <w:rPr>
          <w:sz w:val="24"/>
        </w:rPr>
        <w:t>Понятие</w:t>
      </w:r>
      <w:r>
        <w:rPr>
          <w:spacing w:val="37"/>
          <w:sz w:val="24"/>
        </w:rPr>
        <w:t xml:space="preserve"> </w:t>
      </w:r>
      <w:r>
        <w:rPr>
          <w:sz w:val="24"/>
        </w:rPr>
        <w:t>Великой российской</w:t>
      </w:r>
      <w:r>
        <w:rPr>
          <w:spacing w:val="38"/>
          <w:sz w:val="24"/>
        </w:rPr>
        <w:t xml:space="preserve"> </w:t>
      </w:r>
      <w:r>
        <w:rPr>
          <w:sz w:val="24"/>
        </w:rPr>
        <w:t>революции,</w:t>
      </w:r>
      <w:r>
        <w:rPr>
          <w:spacing w:val="36"/>
          <w:sz w:val="24"/>
        </w:rPr>
        <w:t xml:space="preserve"> </w:t>
      </w:r>
      <w:r>
        <w:rPr>
          <w:sz w:val="24"/>
        </w:rPr>
        <w:t>продолжавшейся</w:t>
      </w:r>
      <w:r>
        <w:rPr>
          <w:spacing w:val="36"/>
          <w:sz w:val="24"/>
        </w:rPr>
        <w:t xml:space="preserve"> </w:t>
      </w:r>
      <w:r>
        <w:rPr>
          <w:sz w:val="24"/>
        </w:rPr>
        <w:t>от</w:t>
      </w:r>
      <w:r>
        <w:rPr>
          <w:spacing w:val="36"/>
          <w:sz w:val="24"/>
        </w:rPr>
        <w:t xml:space="preserve"> </w:t>
      </w:r>
      <w:r>
        <w:rPr>
          <w:sz w:val="24"/>
        </w:rPr>
        <w:t>свержения</w:t>
      </w:r>
      <w:r>
        <w:rPr>
          <w:spacing w:val="36"/>
          <w:sz w:val="24"/>
        </w:rPr>
        <w:t xml:space="preserve"> </w:t>
      </w:r>
      <w:r>
        <w:rPr>
          <w:sz w:val="24"/>
        </w:rPr>
        <w:t>самодержавия до создания Советского</w:t>
      </w:r>
    </w:p>
    <w:p w:rsidR="000F2C31" w:rsidRDefault="004B7C75">
      <w:pPr>
        <w:pStyle w:val="a3"/>
        <w:spacing w:line="292" w:lineRule="auto"/>
        <w:ind w:right="702" w:firstLine="5699"/>
      </w:pPr>
      <w:r>
        <w:t>Союза. Три основных этапа: Февральская революция, Октябрьская революция, Гражданская война.</w:t>
      </w:r>
    </w:p>
    <w:p w:rsidR="000F2C31" w:rsidRDefault="004B7C75">
      <w:pPr>
        <w:pStyle w:val="a3"/>
        <w:spacing w:line="256" w:lineRule="exact"/>
      </w:pPr>
      <w:r>
        <w:t>Российская</w:t>
      </w:r>
      <w:r>
        <w:rPr>
          <w:spacing w:val="54"/>
        </w:rPr>
        <w:t xml:space="preserve">  </w:t>
      </w:r>
      <w:r>
        <w:t>империя</w:t>
      </w:r>
      <w:r>
        <w:rPr>
          <w:spacing w:val="55"/>
        </w:rPr>
        <w:t xml:space="preserve">  </w:t>
      </w:r>
      <w:r>
        <w:t>накануне</w:t>
      </w:r>
      <w:r>
        <w:rPr>
          <w:spacing w:val="57"/>
        </w:rPr>
        <w:t xml:space="preserve">  </w:t>
      </w:r>
      <w:r>
        <w:t>революции.</w:t>
      </w:r>
      <w:r>
        <w:rPr>
          <w:spacing w:val="56"/>
        </w:rPr>
        <w:t xml:space="preserve">  </w:t>
      </w:r>
      <w:r>
        <w:t>Территория</w:t>
      </w:r>
      <w:r>
        <w:rPr>
          <w:spacing w:val="57"/>
        </w:rPr>
        <w:t xml:space="preserve">  </w:t>
      </w:r>
      <w:r>
        <w:t>и</w:t>
      </w:r>
      <w:r>
        <w:rPr>
          <w:spacing w:val="57"/>
        </w:rPr>
        <w:t xml:space="preserve">  </w:t>
      </w:r>
      <w:r>
        <w:t>население.</w:t>
      </w:r>
      <w:r>
        <w:rPr>
          <w:spacing w:val="58"/>
        </w:rPr>
        <w:t xml:space="preserve">  </w:t>
      </w:r>
      <w:r>
        <w:t>Объективные</w:t>
      </w:r>
      <w:r>
        <w:rPr>
          <w:spacing w:val="56"/>
        </w:rPr>
        <w:t xml:space="preserve">  </w:t>
      </w:r>
      <w:r>
        <w:rPr>
          <w:spacing w:val="-10"/>
        </w:rPr>
        <w:t>и</w:t>
      </w:r>
    </w:p>
    <w:p w:rsidR="000F2C31" w:rsidRDefault="004B7C75">
      <w:pPr>
        <w:pStyle w:val="a3"/>
        <w:spacing w:before="28" w:line="264" w:lineRule="auto"/>
        <w:ind w:right="707"/>
      </w:pPr>
      <w:r>
        <w:t>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F2C31" w:rsidRDefault="004B7C75">
      <w:pPr>
        <w:pStyle w:val="a3"/>
        <w:spacing w:line="264" w:lineRule="auto"/>
        <w:ind w:right="695"/>
      </w:pPr>
      <w: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w:t>
      </w:r>
      <w:r>
        <w:rPr>
          <w:spacing w:val="-2"/>
        </w:rPr>
        <w:t xml:space="preserve"> </w:t>
      </w:r>
      <w:r>
        <w:t>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w:t>
      </w:r>
      <w:r>
        <w:rPr>
          <w:spacing w:val="-2"/>
        </w:rPr>
        <w:t xml:space="preserve"> </w:t>
      </w:r>
      <w:r>
        <w:t>Свержение</w:t>
      </w:r>
      <w:r>
        <w:rPr>
          <w:spacing w:val="-3"/>
        </w:rPr>
        <w:t xml:space="preserve"> </w:t>
      </w:r>
      <w:r>
        <w:t>Временного</w:t>
      </w:r>
      <w:r>
        <w:rPr>
          <w:spacing w:val="-2"/>
        </w:rPr>
        <w:t xml:space="preserve"> </w:t>
      </w:r>
      <w:r>
        <w:t>правительства</w:t>
      </w:r>
      <w:r>
        <w:rPr>
          <w:spacing w:val="-3"/>
        </w:rPr>
        <w:t xml:space="preserve"> </w:t>
      </w:r>
      <w:r>
        <w:t>и</w:t>
      </w:r>
      <w:r>
        <w:rPr>
          <w:spacing w:val="-2"/>
        </w:rPr>
        <w:t xml:space="preserve"> </w:t>
      </w:r>
      <w:r>
        <w:t>взятие</w:t>
      </w:r>
      <w:r>
        <w:rPr>
          <w:spacing w:val="-3"/>
        </w:rPr>
        <w:t xml:space="preserve"> </w:t>
      </w:r>
      <w:r>
        <w:t>власти большевиками</w:t>
      </w:r>
      <w:r>
        <w:rPr>
          <w:spacing w:val="-2"/>
        </w:rPr>
        <w:t xml:space="preserve"> </w:t>
      </w:r>
      <w:r>
        <w:t>25</w:t>
      </w:r>
      <w:r>
        <w:rPr>
          <w:spacing w:val="-2"/>
        </w:rPr>
        <w:t xml:space="preserve"> </w:t>
      </w:r>
      <w:r>
        <w:t>октября</w:t>
      </w:r>
      <w:r>
        <w:rPr>
          <w:spacing w:val="-2"/>
        </w:rPr>
        <w:t xml:space="preserve"> </w:t>
      </w:r>
      <w:r>
        <w:t>(7 ноября)</w:t>
      </w:r>
      <w:r>
        <w:rPr>
          <w:spacing w:val="-1"/>
        </w:rPr>
        <w:t xml:space="preserve"> </w:t>
      </w:r>
      <w:r>
        <w:t>1917 г. Создание</w:t>
      </w:r>
      <w:r>
        <w:rPr>
          <w:spacing w:val="-1"/>
        </w:rPr>
        <w:t xml:space="preserve"> </w:t>
      </w:r>
      <w:r>
        <w:t>коалиционного</w:t>
      </w:r>
      <w:r>
        <w:rPr>
          <w:spacing w:val="-2"/>
        </w:rPr>
        <w:t xml:space="preserve"> </w:t>
      </w:r>
      <w:r>
        <w:t>правительства</w:t>
      </w:r>
      <w:r>
        <w:rPr>
          <w:spacing w:val="-1"/>
        </w:rPr>
        <w:t xml:space="preserve"> </w:t>
      </w:r>
      <w:r>
        <w:t>большевиков</w:t>
      </w:r>
      <w:r>
        <w:rPr>
          <w:spacing w:val="-3"/>
        </w:rPr>
        <w:t xml:space="preserve"> </w:t>
      </w:r>
      <w:r>
        <w:t>и левых эсеров.</w:t>
      </w:r>
      <w:r>
        <w:rPr>
          <w:spacing w:val="-1"/>
        </w:rPr>
        <w:t xml:space="preserve"> </w:t>
      </w:r>
      <w:r>
        <w:t>В.И.</w:t>
      </w:r>
      <w:r>
        <w:rPr>
          <w:spacing w:val="-1"/>
        </w:rPr>
        <w:t xml:space="preserve"> </w:t>
      </w:r>
      <w:r>
        <w:t>Ленин как политический деятель.</w:t>
      </w:r>
    </w:p>
    <w:p w:rsidR="000F2C31" w:rsidRDefault="004B7C75">
      <w:pPr>
        <w:spacing w:before="5"/>
        <w:ind w:left="170"/>
        <w:jc w:val="both"/>
        <w:rPr>
          <w:i/>
          <w:sz w:val="24"/>
        </w:rPr>
      </w:pPr>
      <w:r>
        <w:rPr>
          <w:i/>
          <w:sz w:val="24"/>
        </w:rPr>
        <w:t>Первые</w:t>
      </w:r>
      <w:r>
        <w:rPr>
          <w:i/>
          <w:spacing w:val="-15"/>
          <w:sz w:val="24"/>
        </w:rPr>
        <w:t xml:space="preserve"> </w:t>
      </w:r>
      <w:r>
        <w:rPr>
          <w:i/>
          <w:sz w:val="24"/>
        </w:rPr>
        <w:t>революционные</w:t>
      </w:r>
      <w:r>
        <w:rPr>
          <w:i/>
          <w:spacing w:val="-15"/>
          <w:sz w:val="24"/>
        </w:rPr>
        <w:t xml:space="preserve"> </w:t>
      </w:r>
      <w:r>
        <w:rPr>
          <w:i/>
          <w:sz w:val="24"/>
        </w:rPr>
        <w:t>преобразования</w:t>
      </w:r>
      <w:r>
        <w:rPr>
          <w:i/>
          <w:spacing w:val="-15"/>
          <w:sz w:val="24"/>
        </w:rPr>
        <w:t xml:space="preserve"> </w:t>
      </w:r>
      <w:r>
        <w:rPr>
          <w:i/>
          <w:spacing w:val="-2"/>
          <w:sz w:val="24"/>
        </w:rPr>
        <w:t>большевиков</w:t>
      </w:r>
    </w:p>
    <w:p w:rsidR="000F2C31" w:rsidRDefault="004B7C75">
      <w:pPr>
        <w:pStyle w:val="a3"/>
        <w:spacing w:before="33" w:line="264" w:lineRule="auto"/>
        <w:ind w:right="697"/>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0F2C31" w:rsidRDefault="004B7C75">
      <w:pPr>
        <w:pStyle w:val="a3"/>
        <w:spacing w:before="33"/>
      </w:pPr>
      <w:r>
        <w:t>Созыв</w:t>
      </w:r>
      <w:r>
        <w:rPr>
          <w:spacing w:val="-13"/>
        </w:rPr>
        <w:t xml:space="preserve"> </w:t>
      </w:r>
      <w:r>
        <w:t>и</w:t>
      </w:r>
      <w:r>
        <w:rPr>
          <w:spacing w:val="-7"/>
        </w:rPr>
        <w:t xml:space="preserve"> </w:t>
      </w:r>
      <w:r>
        <w:t>разгон</w:t>
      </w:r>
      <w:r>
        <w:rPr>
          <w:spacing w:val="-8"/>
        </w:rPr>
        <w:t xml:space="preserve"> </w:t>
      </w:r>
      <w:r>
        <w:t>Учредительного</w:t>
      </w:r>
      <w:r>
        <w:rPr>
          <w:spacing w:val="-11"/>
        </w:rPr>
        <w:t xml:space="preserve"> </w:t>
      </w:r>
      <w:r>
        <w:rPr>
          <w:spacing w:val="-2"/>
        </w:rPr>
        <w:t>собрания.</w:t>
      </w:r>
    </w:p>
    <w:p w:rsidR="000F2C31" w:rsidRDefault="004B7C75">
      <w:pPr>
        <w:pStyle w:val="a3"/>
        <w:spacing w:before="44" w:line="264" w:lineRule="auto"/>
        <w:ind w:right="726"/>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0F2C31" w:rsidRDefault="004B7C75">
      <w:pPr>
        <w:pStyle w:val="a3"/>
        <w:spacing w:before="37"/>
      </w:pPr>
      <w:r>
        <w:t>Первая</w:t>
      </w:r>
      <w:r>
        <w:rPr>
          <w:spacing w:val="-8"/>
        </w:rPr>
        <w:t xml:space="preserve"> </w:t>
      </w:r>
      <w:r>
        <w:t>Конституция</w:t>
      </w:r>
      <w:r>
        <w:rPr>
          <w:spacing w:val="-7"/>
        </w:rPr>
        <w:t xml:space="preserve"> </w:t>
      </w:r>
      <w:r>
        <w:t>РСФСР</w:t>
      </w:r>
      <w:r>
        <w:rPr>
          <w:spacing w:val="-6"/>
        </w:rPr>
        <w:t xml:space="preserve"> </w:t>
      </w:r>
      <w:r>
        <w:t xml:space="preserve">1918 </w:t>
      </w:r>
      <w:r>
        <w:rPr>
          <w:spacing w:val="-5"/>
        </w:rPr>
        <w:t>г.</w:t>
      </w:r>
    </w:p>
    <w:p w:rsidR="000F2C31" w:rsidRDefault="004B7C75">
      <w:pPr>
        <w:spacing w:before="41"/>
        <w:ind w:left="170"/>
        <w:jc w:val="both"/>
        <w:rPr>
          <w:i/>
          <w:sz w:val="24"/>
        </w:rPr>
      </w:pPr>
      <w:r>
        <w:rPr>
          <w:i/>
          <w:sz w:val="24"/>
        </w:rPr>
        <w:t>Гражданская</w:t>
      </w:r>
      <w:r>
        <w:rPr>
          <w:i/>
          <w:spacing w:val="-6"/>
          <w:sz w:val="24"/>
        </w:rPr>
        <w:t xml:space="preserve"> </w:t>
      </w:r>
      <w:r>
        <w:rPr>
          <w:i/>
          <w:sz w:val="24"/>
        </w:rPr>
        <w:t>война</w:t>
      </w:r>
      <w:r>
        <w:rPr>
          <w:i/>
          <w:spacing w:val="-8"/>
          <w:sz w:val="24"/>
        </w:rPr>
        <w:t xml:space="preserve"> </w:t>
      </w:r>
      <w:r>
        <w:rPr>
          <w:i/>
          <w:sz w:val="24"/>
        </w:rPr>
        <w:t>и</w:t>
      </w:r>
      <w:r>
        <w:rPr>
          <w:i/>
          <w:spacing w:val="-1"/>
          <w:sz w:val="24"/>
        </w:rPr>
        <w:t xml:space="preserve"> </w:t>
      </w:r>
      <w:r>
        <w:rPr>
          <w:i/>
          <w:sz w:val="24"/>
        </w:rPr>
        <w:t>ее</w:t>
      </w:r>
      <w:r>
        <w:rPr>
          <w:i/>
          <w:spacing w:val="-13"/>
          <w:sz w:val="24"/>
        </w:rPr>
        <w:t xml:space="preserve"> </w:t>
      </w:r>
      <w:r>
        <w:rPr>
          <w:i/>
          <w:spacing w:val="-2"/>
          <w:sz w:val="24"/>
        </w:rPr>
        <w:t>последствия</w:t>
      </w:r>
    </w:p>
    <w:p w:rsidR="000F2C31" w:rsidRDefault="004B7C75">
      <w:pPr>
        <w:pStyle w:val="a3"/>
        <w:spacing w:before="31" w:line="264" w:lineRule="auto"/>
        <w:ind w:right="704"/>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F2C31" w:rsidRDefault="004B7C75">
      <w:pPr>
        <w:pStyle w:val="a3"/>
        <w:spacing w:before="77" w:line="259" w:lineRule="auto"/>
        <w:ind w:right="714"/>
      </w:pPr>
      <w:r>
        <w:t>Гражданская война как общенациональная катастрофа. Человеческие потери. Причины, этапы и основные</w:t>
      </w:r>
      <w:r>
        <w:rPr>
          <w:spacing w:val="40"/>
        </w:rPr>
        <w:t xml:space="preserve"> </w:t>
      </w:r>
      <w:r>
        <w:t>события</w:t>
      </w:r>
      <w:r>
        <w:rPr>
          <w:spacing w:val="40"/>
        </w:rPr>
        <w:t xml:space="preserve"> </w:t>
      </w:r>
      <w:r>
        <w:t>Гражданской</w:t>
      </w:r>
      <w:r>
        <w:rPr>
          <w:spacing w:val="40"/>
        </w:rPr>
        <w:t xml:space="preserve"> </w:t>
      </w:r>
      <w:r>
        <w:t>войны.</w:t>
      </w:r>
      <w:r>
        <w:rPr>
          <w:spacing w:val="40"/>
        </w:rPr>
        <w:t xml:space="preserve"> </w:t>
      </w:r>
      <w:r>
        <w:t>Военная</w:t>
      </w:r>
      <w:r>
        <w:rPr>
          <w:spacing w:val="40"/>
        </w:rPr>
        <w:t xml:space="preserve"> </w:t>
      </w:r>
      <w:r>
        <w:t>интервенция.</w:t>
      </w:r>
      <w:r>
        <w:rPr>
          <w:spacing w:val="40"/>
        </w:rPr>
        <w:t xml:space="preserve"> </w:t>
      </w:r>
      <w:r>
        <w:t>Палитра</w:t>
      </w:r>
      <w:r>
        <w:rPr>
          <w:spacing w:val="40"/>
        </w:rPr>
        <w:t xml:space="preserve"> </w:t>
      </w:r>
      <w:r>
        <w:t>антибольшевистских</w:t>
      </w:r>
    </w:p>
    <w:p w:rsidR="000F2C31" w:rsidRDefault="000F2C31">
      <w:pPr>
        <w:pStyle w:val="a3"/>
        <w:spacing w:line="259" w:lineRule="auto"/>
        <w:sectPr w:rsidR="000F2C31">
          <w:pgSz w:w="11920" w:h="16860"/>
          <w:pgMar w:top="800" w:right="141" w:bottom="860" w:left="850" w:header="588" w:footer="662" w:gutter="0"/>
          <w:cols w:space="720"/>
        </w:sectPr>
      </w:pPr>
    </w:p>
    <w:p w:rsidR="000F2C31" w:rsidRDefault="004B7C75">
      <w:pPr>
        <w:pStyle w:val="a3"/>
        <w:spacing w:before="220" w:line="259" w:lineRule="auto"/>
        <w:ind w:right="711"/>
      </w:pPr>
      <w:r>
        <w:t>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w:t>
      </w:r>
      <w:r>
        <w:rPr>
          <w:spacing w:val="-2"/>
        </w:rPr>
        <w:t xml:space="preserve"> </w:t>
      </w:r>
      <w:r>
        <w:t>антибольшевистских</w:t>
      </w:r>
      <w:r>
        <w:rPr>
          <w:spacing w:val="-2"/>
        </w:rPr>
        <w:t xml:space="preserve"> </w:t>
      </w:r>
      <w:r>
        <w:t>сил.</w:t>
      </w:r>
      <w:r>
        <w:rPr>
          <w:spacing w:val="-4"/>
        </w:rPr>
        <w:t xml:space="preserve"> </w:t>
      </w:r>
      <w:r>
        <w:t>Повстанчество</w:t>
      </w:r>
      <w:r>
        <w:rPr>
          <w:spacing w:val="-4"/>
        </w:rPr>
        <w:t xml:space="preserve"> </w:t>
      </w:r>
      <w:r>
        <w:t>в</w:t>
      </w:r>
      <w:r>
        <w:rPr>
          <w:spacing w:val="-5"/>
        </w:rPr>
        <w:t xml:space="preserve"> </w:t>
      </w:r>
      <w:r>
        <w:t>Гражданской</w:t>
      </w:r>
      <w:r>
        <w:rPr>
          <w:spacing w:val="-4"/>
        </w:rPr>
        <w:t xml:space="preserve"> </w:t>
      </w:r>
      <w:r>
        <w:t>войне.</w:t>
      </w:r>
      <w:r>
        <w:rPr>
          <w:spacing w:val="-4"/>
        </w:rPr>
        <w:t xml:space="preserve"> </w:t>
      </w:r>
      <w:r>
        <w:t>Будни</w:t>
      </w:r>
      <w:r>
        <w:rPr>
          <w:spacing w:val="-4"/>
        </w:rPr>
        <w:t xml:space="preserve"> </w:t>
      </w:r>
      <w:r>
        <w:t>села:</w:t>
      </w:r>
      <w:r>
        <w:rPr>
          <w:spacing w:val="-4"/>
        </w:rPr>
        <w:t xml:space="preserve"> </w:t>
      </w:r>
      <w:r>
        <w:t>красные продотряды и белые реквизиции.</w:t>
      </w:r>
    </w:p>
    <w:p w:rsidR="000F2C31" w:rsidRDefault="004B7C75">
      <w:pPr>
        <w:pStyle w:val="a3"/>
        <w:spacing w:before="1" w:line="259" w:lineRule="auto"/>
        <w:ind w:right="710"/>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w:t>
      </w:r>
      <w:r>
        <w:rPr>
          <w:spacing w:val="-2"/>
        </w:rPr>
        <w:t>ревкомов.</w:t>
      </w:r>
    </w:p>
    <w:p w:rsidR="000F2C31" w:rsidRDefault="004B7C75">
      <w:pPr>
        <w:pStyle w:val="a3"/>
        <w:spacing w:line="259" w:lineRule="auto"/>
        <w:ind w:right="715"/>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F2C31" w:rsidRDefault="004B7C75">
      <w:pPr>
        <w:pStyle w:val="a3"/>
        <w:spacing w:before="1" w:line="268" w:lineRule="auto"/>
        <w:jc w:val="left"/>
        <w:rPr>
          <w:i/>
        </w:rPr>
      </w:pPr>
      <w:r>
        <w:t>Причины</w:t>
      </w:r>
      <w:r>
        <w:rPr>
          <w:spacing w:val="-3"/>
        </w:rPr>
        <w:t xml:space="preserve"> </w:t>
      </w:r>
      <w:r>
        <w:t>победы</w:t>
      </w:r>
      <w:r>
        <w:rPr>
          <w:spacing w:val="-3"/>
        </w:rPr>
        <w:t xml:space="preserve"> </w:t>
      </w:r>
      <w:r>
        <w:t>Красной</w:t>
      </w:r>
      <w:r>
        <w:rPr>
          <w:spacing w:val="-1"/>
        </w:rPr>
        <w:t xml:space="preserve"> </w:t>
      </w:r>
      <w:r>
        <w:t>Армии</w:t>
      </w:r>
      <w:r>
        <w:rPr>
          <w:spacing w:val="-1"/>
        </w:rPr>
        <w:t xml:space="preserve"> </w:t>
      </w:r>
      <w:r>
        <w:t>в</w:t>
      </w:r>
      <w:r>
        <w:rPr>
          <w:spacing w:val="-3"/>
        </w:rPr>
        <w:t xml:space="preserve"> </w:t>
      </w:r>
      <w:r>
        <w:t>Гражданской</w:t>
      </w:r>
      <w:r>
        <w:rPr>
          <w:spacing w:val="-1"/>
        </w:rPr>
        <w:t xml:space="preserve"> </w:t>
      </w:r>
      <w:r>
        <w:t>войне.</w:t>
      </w:r>
      <w:r>
        <w:rPr>
          <w:spacing w:val="-2"/>
        </w:rPr>
        <w:t xml:space="preserve"> </w:t>
      </w:r>
      <w:r>
        <w:t>Вопрос</w:t>
      </w:r>
      <w:r>
        <w:rPr>
          <w:spacing w:val="-3"/>
        </w:rPr>
        <w:t xml:space="preserve"> </w:t>
      </w:r>
      <w:r>
        <w:t>о</w:t>
      </w:r>
      <w:r>
        <w:rPr>
          <w:spacing w:val="-2"/>
        </w:rPr>
        <w:t xml:space="preserve"> </w:t>
      </w:r>
      <w:r>
        <w:t>земле.</w:t>
      </w:r>
      <w:r>
        <w:rPr>
          <w:spacing w:val="-2"/>
        </w:rPr>
        <w:t xml:space="preserve"> </w:t>
      </w:r>
      <w:r>
        <w:t>Национальный</w:t>
      </w:r>
      <w:r>
        <w:rPr>
          <w:spacing w:val="-4"/>
        </w:rPr>
        <w:t xml:space="preserve"> </w:t>
      </w:r>
      <w:r>
        <w:t>фактор</w:t>
      </w:r>
      <w:r>
        <w:rPr>
          <w:spacing w:val="-14"/>
        </w:rPr>
        <w:t xml:space="preserve"> </w:t>
      </w:r>
      <w:r>
        <w:t>в Гражданской войне.</w:t>
      </w:r>
      <w:r>
        <w:rPr>
          <w:spacing w:val="-1"/>
        </w:rPr>
        <w:t xml:space="preserve"> </w:t>
      </w:r>
      <w:r>
        <w:t>Декларация</w:t>
      </w:r>
      <w:r>
        <w:rPr>
          <w:spacing w:val="-2"/>
        </w:rPr>
        <w:t xml:space="preserve"> </w:t>
      </w:r>
      <w:r>
        <w:t>прав</w:t>
      </w:r>
      <w:r>
        <w:rPr>
          <w:spacing w:val="-6"/>
        </w:rPr>
        <w:t xml:space="preserve"> </w:t>
      </w:r>
      <w:r>
        <w:t>народов</w:t>
      </w:r>
      <w:r>
        <w:rPr>
          <w:spacing w:val="-5"/>
        </w:rPr>
        <w:t xml:space="preserve"> </w:t>
      </w:r>
      <w:r>
        <w:t>России</w:t>
      </w:r>
      <w:r>
        <w:rPr>
          <w:spacing w:val="-2"/>
        </w:rPr>
        <w:t xml:space="preserve"> </w:t>
      </w:r>
      <w:r>
        <w:t xml:space="preserve">и ее значение. Эмиграция и формирование русского зарубежья. Последние отголоски Гражданской войны в регионах в конце 1921–1922 г. </w:t>
      </w:r>
      <w:r>
        <w:rPr>
          <w:i/>
        </w:rPr>
        <w:t>Идеология и культура Советской России периода Гражданской войны</w:t>
      </w:r>
    </w:p>
    <w:p w:rsidR="000F2C31" w:rsidRDefault="004B7C75">
      <w:pPr>
        <w:pStyle w:val="a3"/>
        <w:spacing w:line="259" w:lineRule="auto"/>
        <w:ind w:right="718"/>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w:t>
      </w:r>
      <w:r>
        <w:rPr>
          <w:spacing w:val="-2"/>
        </w:rPr>
        <w:t>Издание</w:t>
      </w:r>
    </w:p>
    <w:p w:rsidR="000F2C31" w:rsidRDefault="004B7C75">
      <w:pPr>
        <w:pStyle w:val="a3"/>
        <w:spacing w:before="1" w:line="259" w:lineRule="auto"/>
        <w:ind w:right="733"/>
      </w:pPr>
      <w:r>
        <w:t>«Народной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0F2C31" w:rsidRDefault="004B7C75">
      <w:pPr>
        <w:pStyle w:val="a3"/>
        <w:spacing w:line="259" w:lineRule="auto"/>
        <w:ind w:right="711"/>
      </w:pPr>
      <w:r>
        <w:t>Повседневная</w:t>
      </w:r>
      <w:r>
        <w:rPr>
          <w:spacing w:val="-8"/>
        </w:rPr>
        <w:t xml:space="preserve"> </w:t>
      </w:r>
      <w:r>
        <w:t>жизнь</w:t>
      </w:r>
      <w:r>
        <w:rPr>
          <w:spacing w:val="-5"/>
        </w:rPr>
        <w:t xml:space="preserve"> </w:t>
      </w:r>
      <w:r>
        <w:t>и</w:t>
      </w:r>
      <w:r>
        <w:rPr>
          <w:spacing w:val="-8"/>
        </w:rPr>
        <w:t xml:space="preserve"> </w:t>
      </w:r>
      <w:r>
        <w:t>общественные</w:t>
      </w:r>
      <w:r>
        <w:rPr>
          <w:spacing w:val="-10"/>
        </w:rPr>
        <w:t xml:space="preserve"> </w:t>
      </w:r>
      <w:r>
        <w:t>настроения.</w:t>
      </w:r>
      <w:r>
        <w:rPr>
          <w:spacing w:val="-4"/>
        </w:rPr>
        <w:t xml:space="preserve"> </w:t>
      </w:r>
      <w:r>
        <w:t>Городской</w:t>
      </w:r>
      <w:r>
        <w:rPr>
          <w:spacing w:val="-1"/>
        </w:rPr>
        <w:t xml:space="preserve"> </w:t>
      </w:r>
      <w:r>
        <w:t>быт:</w:t>
      </w:r>
      <w:r>
        <w:rPr>
          <w:spacing w:val="-4"/>
        </w:rPr>
        <w:t xml:space="preserve"> </w:t>
      </w:r>
      <w:r>
        <w:t>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0F2C31" w:rsidRDefault="004B7C75">
      <w:pPr>
        <w:pStyle w:val="a3"/>
        <w:spacing w:line="264" w:lineRule="auto"/>
        <w:ind w:right="718"/>
      </w:pPr>
      <w:r>
        <w:t xml:space="preserve">Проблема массовой детской беспризорности. Влияние военной обстановки на психологию </w:t>
      </w:r>
      <w:r>
        <w:rPr>
          <w:spacing w:val="-2"/>
        </w:rPr>
        <w:t>населения.</w:t>
      </w:r>
    </w:p>
    <w:p w:rsidR="000F2C31" w:rsidRDefault="004B7C75">
      <w:pPr>
        <w:spacing w:before="23"/>
        <w:ind w:left="170"/>
        <w:rPr>
          <w:i/>
          <w:sz w:val="24"/>
        </w:rPr>
      </w:pPr>
      <w:r>
        <w:rPr>
          <w:i/>
          <w:sz w:val="24"/>
        </w:rPr>
        <w:t>Наш</w:t>
      </w:r>
      <w:r>
        <w:rPr>
          <w:i/>
          <w:spacing w:val="-7"/>
          <w:sz w:val="24"/>
        </w:rPr>
        <w:t xml:space="preserve"> </w:t>
      </w:r>
      <w:r>
        <w:rPr>
          <w:i/>
          <w:sz w:val="24"/>
        </w:rPr>
        <w:t>край</w:t>
      </w:r>
      <w:r>
        <w:rPr>
          <w:i/>
          <w:spacing w:val="2"/>
          <w:sz w:val="24"/>
        </w:rPr>
        <w:t xml:space="preserve"> </w:t>
      </w:r>
      <w:r>
        <w:rPr>
          <w:i/>
          <w:sz w:val="24"/>
        </w:rPr>
        <w:t>в</w:t>
      </w:r>
      <w:r>
        <w:rPr>
          <w:i/>
          <w:spacing w:val="-9"/>
          <w:sz w:val="24"/>
        </w:rPr>
        <w:t xml:space="preserve"> </w:t>
      </w:r>
      <w:r>
        <w:rPr>
          <w:i/>
          <w:sz w:val="24"/>
        </w:rPr>
        <w:t>1914–1922</w:t>
      </w:r>
      <w:r>
        <w:rPr>
          <w:i/>
          <w:spacing w:val="4"/>
          <w:sz w:val="24"/>
        </w:rPr>
        <w:t xml:space="preserve"> </w:t>
      </w:r>
      <w:r>
        <w:rPr>
          <w:i/>
          <w:spacing w:val="-5"/>
          <w:sz w:val="24"/>
        </w:rPr>
        <w:t>гг.</w:t>
      </w:r>
    </w:p>
    <w:p w:rsidR="000F2C31" w:rsidRDefault="004B7C75">
      <w:pPr>
        <w:pStyle w:val="Heading5"/>
        <w:spacing w:before="31"/>
      </w:pPr>
      <w:r>
        <w:t>Советский</w:t>
      </w:r>
      <w:r>
        <w:rPr>
          <w:spacing w:val="-10"/>
        </w:rPr>
        <w:t xml:space="preserve"> </w:t>
      </w:r>
      <w:r>
        <w:t>Союз</w:t>
      </w:r>
      <w:r>
        <w:rPr>
          <w:spacing w:val="-3"/>
        </w:rPr>
        <w:t xml:space="preserve"> </w:t>
      </w:r>
      <w:r>
        <w:t>в</w:t>
      </w:r>
      <w:r>
        <w:rPr>
          <w:spacing w:val="-5"/>
        </w:rPr>
        <w:t xml:space="preserve"> </w:t>
      </w:r>
      <w:r>
        <w:t>1920–1930-е</w:t>
      </w:r>
      <w:r>
        <w:rPr>
          <w:spacing w:val="-7"/>
        </w:rPr>
        <w:t xml:space="preserve"> </w:t>
      </w:r>
      <w:r>
        <w:rPr>
          <w:spacing w:val="-5"/>
        </w:rPr>
        <w:t>гг.</w:t>
      </w:r>
    </w:p>
    <w:p w:rsidR="000F2C31" w:rsidRDefault="004B7C75">
      <w:pPr>
        <w:spacing w:before="25"/>
        <w:ind w:left="170"/>
        <w:rPr>
          <w:i/>
          <w:sz w:val="24"/>
        </w:rPr>
      </w:pPr>
      <w:r>
        <w:rPr>
          <w:i/>
          <w:sz w:val="24"/>
        </w:rPr>
        <w:t>СССР</w:t>
      </w:r>
      <w:r>
        <w:rPr>
          <w:i/>
          <w:spacing w:val="-5"/>
          <w:sz w:val="24"/>
        </w:rPr>
        <w:t xml:space="preserve"> </w:t>
      </w:r>
      <w:r>
        <w:rPr>
          <w:i/>
          <w:sz w:val="24"/>
        </w:rPr>
        <w:t>в</w:t>
      </w:r>
      <w:r>
        <w:rPr>
          <w:i/>
          <w:spacing w:val="1"/>
          <w:sz w:val="24"/>
        </w:rPr>
        <w:t xml:space="preserve"> </w:t>
      </w:r>
      <w:r>
        <w:rPr>
          <w:i/>
          <w:sz w:val="24"/>
        </w:rPr>
        <w:t>годы</w:t>
      </w:r>
      <w:r>
        <w:rPr>
          <w:i/>
          <w:spacing w:val="-5"/>
          <w:sz w:val="24"/>
        </w:rPr>
        <w:t xml:space="preserve"> </w:t>
      </w:r>
      <w:r>
        <w:rPr>
          <w:i/>
          <w:sz w:val="24"/>
        </w:rPr>
        <w:t>нэпа</w:t>
      </w:r>
      <w:r>
        <w:rPr>
          <w:i/>
          <w:spacing w:val="-3"/>
          <w:sz w:val="24"/>
        </w:rPr>
        <w:t xml:space="preserve"> </w:t>
      </w:r>
      <w:r>
        <w:rPr>
          <w:i/>
          <w:spacing w:val="-2"/>
          <w:sz w:val="24"/>
        </w:rPr>
        <w:t>(1921–1928)</w:t>
      </w:r>
    </w:p>
    <w:p w:rsidR="000F2C31" w:rsidRDefault="004B7C75">
      <w:pPr>
        <w:pStyle w:val="a3"/>
        <w:spacing w:before="31" w:line="256" w:lineRule="auto"/>
        <w:ind w:right="706"/>
      </w:pPr>
      <w:r>
        <w:t>Катастрофические последствия Первой мировой и Гражданской войн. Демографическая</w:t>
      </w:r>
      <w:r>
        <w:rPr>
          <w:spacing w:val="40"/>
        </w:rPr>
        <w:t xml:space="preserve"> </w:t>
      </w:r>
      <w:r>
        <w:t>ситуация</w:t>
      </w:r>
      <w:r>
        <w:rPr>
          <w:spacing w:val="40"/>
        </w:rPr>
        <w:t xml:space="preserve"> </w:t>
      </w:r>
      <w:r>
        <w:t>в</w:t>
      </w:r>
      <w:r>
        <w:rPr>
          <w:spacing w:val="40"/>
        </w:rPr>
        <w:t xml:space="preserve"> </w:t>
      </w:r>
      <w:r>
        <w:t>начале</w:t>
      </w:r>
      <w:r>
        <w:rPr>
          <w:spacing w:val="40"/>
        </w:rPr>
        <w:t xml:space="preserve"> </w:t>
      </w:r>
      <w:r>
        <w:t>1920-х</w:t>
      </w:r>
      <w:r>
        <w:rPr>
          <w:spacing w:val="40"/>
        </w:rPr>
        <w:t xml:space="preserve"> </w:t>
      </w:r>
      <w:r>
        <w:t>гг.</w:t>
      </w:r>
      <w:r>
        <w:rPr>
          <w:spacing w:val="40"/>
        </w:rPr>
        <w:t xml:space="preserve"> </w:t>
      </w:r>
      <w:r>
        <w:t>Экономическая</w:t>
      </w:r>
      <w:r>
        <w:rPr>
          <w:spacing w:val="40"/>
        </w:rPr>
        <w:t xml:space="preserve"> </w:t>
      </w:r>
      <w:r>
        <w:t>разруха.</w:t>
      </w:r>
      <w:r>
        <w:rPr>
          <w:spacing w:val="40"/>
        </w:rPr>
        <w:t xml:space="preserve"> </w:t>
      </w:r>
      <w:r>
        <w:t>Голод</w:t>
      </w:r>
      <w:r>
        <w:rPr>
          <w:spacing w:val="40"/>
        </w:rPr>
        <w:t xml:space="preserve"> </w:t>
      </w:r>
      <w:r>
        <w:t>1921–1922</w:t>
      </w:r>
      <w:r>
        <w:rPr>
          <w:spacing w:val="40"/>
        </w:rPr>
        <w:t xml:space="preserve">  </w:t>
      </w:r>
      <w:r>
        <w:t>гг.</w:t>
      </w:r>
      <w:r>
        <w:rPr>
          <w:spacing w:val="40"/>
        </w:rPr>
        <w:t xml:space="preserve">  </w:t>
      </w:r>
      <w:r>
        <w:t>и</w:t>
      </w:r>
      <w:r>
        <w:rPr>
          <w:spacing w:val="40"/>
        </w:rPr>
        <w:t xml:space="preserve">  </w:t>
      </w:r>
      <w:r>
        <w:t>его преодоление.</w:t>
      </w:r>
      <w:r>
        <w:rPr>
          <w:spacing w:val="40"/>
        </w:rPr>
        <w:t xml:space="preserve">  </w:t>
      </w:r>
      <w:r>
        <w:t>Реквизиция</w:t>
      </w:r>
      <w:r>
        <w:rPr>
          <w:spacing w:val="40"/>
        </w:rPr>
        <w:t xml:space="preserve">  </w:t>
      </w:r>
      <w:r>
        <w:t>церковного</w:t>
      </w:r>
      <w:r>
        <w:rPr>
          <w:spacing w:val="40"/>
        </w:rPr>
        <w:t xml:space="preserve">  </w:t>
      </w:r>
      <w:r>
        <w:t>имущества,</w:t>
      </w:r>
      <w:r>
        <w:rPr>
          <w:spacing w:val="40"/>
        </w:rPr>
        <w:t xml:space="preserve"> </w:t>
      </w:r>
      <w:r>
        <w:t>сопротивление</w:t>
      </w:r>
      <w:r>
        <w:rPr>
          <w:spacing w:val="40"/>
        </w:rPr>
        <w:t xml:space="preserve"> </w:t>
      </w:r>
      <w:r>
        <w:t>верующих</w:t>
      </w:r>
      <w:r>
        <w:rPr>
          <w:spacing w:val="40"/>
        </w:rPr>
        <w:t xml:space="preserve"> </w:t>
      </w:r>
      <w:r>
        <w:t>и преследование священнослужителей. Крестьянские восстания в Сибири, на Тамбовщине, в Поволжье и другие. Кронштадтское восстание.</w:t>
      </w:r>
    </w:p>
    <w:p w:rsidR="000F2C31" w:rsidRDefault="004B7C75">
      <w:pPr>
        <w:pStyle w:val="a3"/>
        <w:spacing w:line="259" w:lineRule="auto"/>
        <w:ind w:right="702"/>
      </w:pPr>
      <w:r>
        <w:t>Отказ большевиков от «военного коммунизма» и переход к новой экономической политике</w:t>
      </w:r>
      <w:r>
        <w:rPr>
          <w:spacing w:val="40"/>
        </w:rPr>
        <w:t xml:space="preserve"> </w:t>
      </w:r>
      <w:r>
        <w:t>(нэп).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0F2C31" w:rsidRDefault="004B7C75">
      <w:pPr>
        <w:pStyle w:val="a3"/>
        <w:spacing w:line="259" w:lineRule="auto"/>
        <w:ind w:right="713"/>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w:t>
      </w:r>
      <w:r>
        <w:rPr>
          <w:spacing w:val="80"/>
          <w:w w:val="150"/>
        </w:rPr>
        <w:t xml:space="preserve"> </w:t>
      </w:r>
      <w:r>
        <w:t>в</w:t>
      </w:r>
      <w:r>
        <w:rPr>
          <w:spacing w:val="80"/>
          <w:w w:val="150"/>
        </w:rPr>
        <w:t xml:space="preserve"> </w:t>
      </w:r>
      <w:r>
        <w:t>1920-е</w:t>
      </w:r>
      <w:r>
        <w:rPr>
          <w:spacing w:val="80"/>
          <w:w w:val="150"/>
        </w:rPr>
        <w:t xml:space="preserve"> </w:t>
      </w:r>
      <w:r>
        <w:t>гг. Политика</w:t>
      </w:r>
      <w:r>
        <w:rPr>
          <w:spacing w:val="40"/>
        </w:rPr>
        <w:t xml:space="preserve"> </w:t>
      </w:r>
      <w:r>
        <w:t>«коренизации»</w:t>
      </w:r>
      <w:r>
        <w:rPr>
          <w:spacing w:val="40"/>
        </w:rPr>
        <w:t xml:space="preserve"> </w:t>
      </w:r>
      <w:r>
        <w:t>и</w:t>
      </w:r>
      <w:r>
        <w:rPr>
          <w:spacing w:val="40"/>
        </w:rPr>
        <w:t xml:space="preserve"> </w:t>
      </w:r>
      <w:r>
        <w:t>борьба</w:t>
      </w:r>
      <w:r>
        <w:rPr>
          <w:spacing w:val="40"/>
        </w:rPr>
        <w:t xml:space="preserve"> </w:t>
      </w:r>
      <w:r>
        <w:t>по</w:t>
      </w:r>
      <w:r>
        <w:rPr>
          <w:spacing w:val="40"/>
        </w:rPr>
        <w:t xml:space="preserve"> </w:t>
      </w:r>
      <w:r>
        <w:t>вопросу о национальном строительстве. Административно-территориальные реформы 1920-х гг.</w:t>
      </w:r>
    </w:p>
    <w:p w:rsidR="000F2C31" w:rsidRDefault="004B7C75">
      <w:pPr>
        <w:pStyle w:val="a3"/>
      </w:pPr>
      <w:r>
        <w:t>Ликвидация</w:t>
      </w:r>
      <w:r>
        <w:rPr>
          <w:spacing w:val="43"/>
        </w:rPr>
        <w:t xml:space="preserve"> </w:t>
      </w:r>
      <w:r>
        <w:t>небольшевистских</w:t>
      </w:r>
      <w:r>
        <w:rPr>
          <w:spacing w:val="49"/>
        </w:rPr>
        <w:t xml:space="preserve"> </w:t>
      </w:r>
      <w:r>
        <w:t>партий</w:t>
      </w:r>
      <w:r>
        <w:rPr>
          <w:spacing w:val="46"/>
        </w:rPr>
        <w:t xml:space="preserve"> </w:t>
      </w:r>
      <w:r>
        <w:t>и</w:t>
      </w:r>
      <w:r>
        <w:rPr>
          <w:spacing w:val="50"/>
        </w:rPr>
        <w:t xml:space="preserve"> </w:t>
      </w:r>
      <w:r>
        <w:t>установление</w:t>
      </w:r>
      <w:r>
        <w:rPr>
          <w:spacing w:val="47"/>
        </w:rPr>
        <w:t xml:space="preserve"> </w:t>
      </w:r>
      <w:r>
        <w:t>в</w:t>
      </w:r>
      <w:r>
        <w:rPr>
          <w:spacing w:val="47"/>
        </w:rPr>
        <w:t xml:space="preserve"> </w:t>
      </w:r>
      <w:r>
        <w:t>СССР</w:t>
      </w:r>
      <w:r>
        <w:rPr>
          <w:spacing w:val="48"/>
        </w:rPr>
        <w:t xml:space="preserve"> </w:t>
      </w:r>
      <w:r>
        <w:t>однопартийной</w:t>
      </w:r>
      <w:r>
        <w:rPr>
          <w:spacing w:val="49"/>
        </w:rPr>
        <w:t xml:space="preserve"> </w:t>
      </w:r>
      <w:r>
        <w:rPr>
          <w:spacing w:val="-2"/>
        </w:rPr>
        <w:t>политической</w:t>
      </w:r>
    </w:p>
    <w:p w:rsidR="000F2C31" w:rsidRDefault="000F2C31">
      <w:pPr>
        <w:pStyle w:val="a3"/>
        <w:sectPr w:rsidR="000F2C31">
          <w:pgSz w:w="11920" w:h="16860"/>
          <w:pgMar w:top="800" w:right="141" w:bottom="920" w:left="850" w:header="588" w:footer="662" w:gutter="0"/>
          <w:cols w:space="720"/>
        </w:sectPr>
      </w:pPr>
    </w:p>
    <w:p w:rsidR="000F2C31" w:rsidRDefault="004B7C75">
      <w:pPr>
        <w:pStyle w:val="a3"/>
        <w:spacing w:before="220" w:line="259" w:lineRule="auto"/>
        <w:ind w:right="698"/>
      </w:pPr>
      <w:r>
        <w:t>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w:t>
      </w:r>
      <w:r>
        <w:rPr>
          <w:spacing w:val="-2"/>
        </w:rPr>
        <w:t xml:space="preserve"> </w:t>
      </w:r>
      <w:r>
        <w:t>к концу</w:t>
      </w:r>
      <w:r>
        <w:rPr>
          <w:spacing w:val="-5"/>
        </w:rPr>
        <w:t xml:space="preserve"> </w:t>
      </w:r>
      <w:r>
        <w:t>1920-х гг.</w:t>
      </w:r>
    </w:p>
    <w:p w:rsidR="000F2C31" w:rsidRDefault="004B7C75">
      <w:pPr>
        <w:pStyle w:val="a3"/>
        <w:tabs>
          <w:tab w:val="left" w:pos="8391"/>
        </w:tabs>
        <w:spacing w:before="1" w:line="259" w:lineRule="auto"/>
        <w:ind w:right="716"/>
      </w:pPr>
      <w:r>
        <w:t>Социальная политика большевиков. Положение рабочих и крестьян. Эмансипация женщин. Молодежная</w:t>
      </w:r>
      <w:r>
        <w:rPr>
          <w:spacing w:val="80"/>
        </w:rPr>
        <w:t xml:space="preserve"> </w:t>
      </w:r>
      <w:r>
        <w:t>политика.</w:t>
      </w:r>
      <w:r>
        <w:rPr>
          <w:spacing w:val="80"/>
        </w:rPr>
        <w:t xml:space="preserve"> </w:t>
      </w:r>
      <w:r>
        <w:t>Социальные</w:t>
      </w:r>
      <w:r>
        <w:rPr>
          <w:spacing w:val="80"/>
        </w:rPr>
        <w:t xml:space="preserve"> </w:t>
      </w:r>
      <w:r>
        <w:t>лифты.</w:t>
      </w:r>
      <w:r>
        <w:rPr>
          <w:spacing w:val="80"/>
        </w:rPr>
        <w:t xml:space="preserve"> </w:t>
      </w:r>
      <w:r>
        <w:t>Становление</w:t>
      </w:r>
      <w:r>
        <w:rPr>
          <w:spacing w:val="80"/>
        </w:rPr>
        <w:t xml:space="preserve"> </w:t>
      </w:r>
      <w:r>
        <w:t>системы</w:t>
      </w:r>
      <w:r>
        <w:tab/>
      </w:r>
      <w:r>
        <w:rPr>
          <w:spacing w:val="-2"/>
        </w:rPr>
        <w:t xml:space="preserve">здравоохранения. </w:t>
      </w:r>
      <w:r>
        <w:t>Охрана</w:t>
      </w:r>
      <w:r>
        <w:rPr>
          <w:spacing w:val="80"/>
        </w:rPr>
        <w:t xml:space="preserve">  </w:t>
      </w:r>
      <w:r>
        <w:t>материнства</w:t>
      </w:r>
      <w:r>
        <w:rPr>
          <w:spacing w:val="80"/>
        </w:rPr>
        <w:t xml:space="preserve">  </w:t>
      </w:r>
      <w:r>
        <w:t>и</w:t>
      </w:r>
      <w:r>
        <w:rPr>
          <w:spacing w:val="80"/>
        </w:rPr>
        <w:t xml:space="preserve">  </w:t>
      </w:r>
      <w:r>
        <w:t>детства.</w:t>
      </w:r>
      <w:r>
        <w:rPr>
          <w:spacing w:val="80"/>
        </w:rPr>
        <w:t xml:space="preserve">  </w:t>
      </w:r>
      <w:r>
        <w:t>Борьба с</w:t>
      </w:r>
      <w:r>
        <w:rPr>
          <w:spacing w:val="80"/>
        </w:rPr>
        <w:t xml:space="preserve"> </w:t>
      </w:r>
      <w:r>
        <w:t>беспризорностью</w:t>
      </w:r>
      <w:r>
        <w:rPr>
          <w:spacing w:val="80"/>
        </w:rPr>
        <w:t xml:space="preserve"> </w:t>
      </w:r>
      <w:r>
        <w:t>и</w:t>
      </w:r>
      <w:r>
        <w:rPr>
          <w:spacing w:val="80"/>
        </w:rPr>
        <w:t xml:space="preserve"> </w:t>
      </w:r>
      <w:r>
        <w:t>преступностью. Организация</w:t>
      </w:r>
      <w:r>
        <w:rPr>
          <w:spacing w:val="80"/>
        </w:rPr>
        <w:t xml:space="preserve"> </w:t>
      </w:r>
      <w:r>
        <w:t>детского</w:t>
      </w:r>
      <w:r>
        <w:rPr>
          <w:spacing w:val="80"/>
        </w:rPr>
        <w:t xml:space="preserve"> </w:t>
      </w:r>
      <w:r>
        <w:t>досуга.</w:t>
      </w:r>
      <w:r>
        <w:rPr>
          <w:spacing w:val="80"/>
        </w:rPr>
        <w:t xml:space="preserve"> </w:t>
      </w:r>
      <w:r>
        <w:t>Меры</w:t>
      </w:r>
      <w:r>
        <w:rPr>
          <w:spacing w:val="40"/>
        </w:rPr>
        <w:t xml:space="preserve"> </w:t>
      </w:r>
      <w:r>
        <w:t>по</w:t>
      </w:r>
      <w:r>
        <w:rPr>
          <w:spacing w:val="80"/>
          <w:w w:val="150"/>
        </w:rPr>
        <w:t xml:space="preserve">  </w:t>
      </w:r>
      <w:r>
        <w:t>сокращению</w:t>
      </w:r>
      <w:r>
        <w:rPr>
          <w:spacing w:val="80"/>
          <w:w w:val="150"/>
        </w:rPr>
        <w:t xml:space="preserve">  </w:t>
      </w:r>
      <w:r>
        <w:t>безработицы.</w:t>
      </w:r>
      <w:r>
        <w:rPr>
          <w:spacing w:val="80"/>
          <w:w w:val="150"/>
        </w:rPr>
        <w:t xml:space="preserve">  </w:t>
      </w:r>
      <w:r>
        <w:t>Положение</w:t>
      </w:r>
      <w:r>
        <w:rPr>
          <w:spacing w:val="40"/>
        </w:rPr>
        <w:t xml:space="preserve"> </w:t>
      </w:r>
      <w:r>
        <w:t>бывших</w:t>
      </w:r>
      <w:r>
        <w:rPr>
          <w:spacing w:val="80"/>
        </w:rPr>
        <w:t xml:space="preserve">  </w:t>
      </w:r>
      <w:r>
        <w:t>представителей</w:t>
      </w:r>
    </w:p>
    <w:p w:rsidR="000F2C31" w:rsidRDefault="004B7C75">
      <w:pPr>
        <w:pStyle w:val="a3"/>
        <w:spacing w:before="31"/>
      </w:pPr>
      <w:r>
        <w:rPr>
          <w:spacing w:val="-2"/>
        </w:rPr>
        <w:t>«эксплуататорских</w:t>
      </w:r>
      <w:r>
        <w:rPr>
          <w:spacing w:val="2"/>
        </w:rPr>
        <w:t xml:space="preserve"> </w:t>
      </w:r>
      <w:r>
        <w:rPr>
          <w:spacing w:val="-2"/>
        </w:rPr>
        <w:t>классов».</w:t>
      </w:r>
      <w:r>
        <w:rPr>
          <w:spacing w:val="9"/>
        </w:rPr>
        <w:t xml:space="preserve"> </w:t>
      </w:r>
      <w:r>
        <w:rPr>
          <w:spacing w:val="-2"/>
        </w:rPr>
        <w:t>Лишенцы.</w:t>
      </w:r>
    </w:p>
    <w:p w:rsidR="000F2C31" w:rsidRDefault="004B7C75">
      <w:pPr>
        <w:pStyle w:val="a3"/>
        <w:spacing w:before="27" w:line="264" w:lineRule="auto"/>
        <w:ind w:right="734"/>
      </w:pPr>
      <w:r>
        <w:t>Деревенский социум: кулаки, середняки и бедняки. Сельскохозяйственные коммуны, артели и ТОЗы. Отходничество. Сдача земли в аренду.</w:t>
      </w:r>
    </w:p>
    <w:p w:rsidR="000F2C31" w:rsidRDefault="004B7C75">
      <w:pPr>
        <w:pStyle w:val="Heading5"/>
        <w:spacing w:before="26"/>
        <w:jc w:val="both"/>
      </w:pPr>
      <w:r>
        <w:t>Советский</w:t>
      </w:r>
      <w:r>
        <w:rPr>
          <w:spacing w:val="-8"/>
        </w:rPr>
        <w:t xml:space="preserve"> </w:t>
      </w:r>
      <w:r>
        <w:t>Союз</w:t>
      </w:r>
      <w:r>
        <w:rPr>
          <w:spacing w:val="-4"/>
        </w:rPr>
        <w:t xml:space="preserve"> </w:t>
      </w:r>
      <w:r>
        <w:t>в</w:t>
      </w:r>
      <w:r>
        <w:rPr>
          <w:spacing w:val="-5"/>
        </w:rPr>
        <w:t xml:space="preserve"> </w:t>
      </w:r>
      <w:r>
        <w:t>1929–1941</w:t>
      </w:r>
      <w:r>
        <w:rPr>
          <w:spacing w:val="-1"/>
        </w:rPr>
        <w:t xml:space="preserve"> </w:t>
      </w:r>
      <w:r>
        <w:rPr>
          <w:spacing w:val="-5"/>
        </w:rPr>
        <w:t>гг.</w:t>
      </w:r>
    </w:p>
    <w:p w:rsidR="000F2C31" w:rsidRDefault="004B7C75">
      <w:pPr>
        <w:pStyle w:val="a3"/>
        <w:spacing w:before="34" w:line="259" w:lineRule="auto"/>
        <w:ind w:right="712"/>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w:t>
      </w:r>
      <w:r>
        <w:rPr>
          <w:spacing w:val="40"/>
        </w:rPr>
        <w:t xml:space="preserve"> </w:t>
      </w: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0F2C31" w:rsidRDefault="004B7C75">
      <w:pPr>
        <w:pStyle w:val="a3"/>
        <w:spacing w:before="1" w:line="259" w:lineRule="auto"/>
        <w:ind w:right="717"/>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w:t>
      </w:r>
      <w:r>
        <w:rPr>
          <w:spacing w:val="-2"/>
        </w:rPr>
        <w:t>коллективизации.</w:t>
      </w:r>
    </w:p>
    <w:p w:rsidR="000F2C31" w:rsidRDefault="004B7C75">
      <w:pPr>
        <w:pStyle w:val="a3"/>
        <w:spacing w:before="1" w:line="256" w:lineRule="auto"/>
        <w:ind w:right="712"/>
      </w:pPr>
      <w:r>
        <w:t>Крупнейшие стройки первых пятилеток в центре и национальных республиках.</w:t>
      </w:r>
      <w:r>
        <w:rPr>
          <w:spacing w:val="80"/>
          <w:w w:val="150"/>
        </w:rPr>
        <w:t xml:space="preserve"> </w:t>
      </w:r>
      <w:r>
        <w:t>Днепрострой. Горьковский</w:t>
      </w:r>
      <w:r>
        <w:rPr>
          <w:spacing w:val="40"/>
        </w:rPr>
        <w:t xml:space="preserve"> </w:t>
      </w:r>
      <w:r>
        <w:t>автозавод.</w:t>
      </w:r>
      <w:r>
        <w:rPr>
          <w:spacing w:val="40"/>
        </w:rPr>
        <w:t xml:space="preserve"> </w:t>
      </w:r>
      <w:r>
        <w:t>Сталинградский</w:t>
      </w:r>
      <w:r>
        <w:rPr>
          <w:spacing w:val="40"/>
        </w:rPr>
        <w:t xml:space="preserve"> </w:t>
      </w:r>
      <w:r>
        <w:t>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0F2C31" w:rsidRDefault="004B7C75">
      <w:pPr>
        <w:pStyle w:val="a3"/>
        <w:spacing w:line="254" w:lineRule="auto"/>
        <w:ind w:right="709"/>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0F2C31" w:rsidRDefault="004B7C75">
      <w:pPr>
        <w:pStyle w:val="a3"/>
        <w:spacing w:line="259" w:lineRule="auto"/>
        <w:ind w:right="695"/>
      </w:pPr>
      <w: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w:t>
      </w:r>
      <w:r>
        <w:rPr>
          <w:spacing w:val="-2"/>
        </w:rPr>
        <w:t>системы.</w:t>
      </w:r>
    </w:p>
    <w:p w:rsidR="000F2C31" w:rsidRDefault="004B7C75">
      <w:pPr>
        <w:pStyle w:val="a3"/>
        <w:spacing w:line="259" w:lineRule="auto"/>
        <w:ind w:right="719"/>
      </w:pPr>
      <w:r>
        <w:t>Массовые политические репрессии 1937–1938 гг. «Враг народа». Национальные операции</w:t>
      </w:r>
      <w:r>
        <w:rPr>
          <w:spacing w:val="40"/>
        </w:rPr>
        <w:t xml:space="preserve"> </w:t>
      </w:r>
      <w:r>
        <w:t>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0F2C31" w:rsidRDefault="004B7C75">
      <w:pPr>
        <w:pStyle w:val="a3"/>
        <w:spacing w:line="264" w:lineRule="auto"/>
        <w:ind w:right="710"/>
      </w:pPr>
      <w:r>
        <w:t>Советская социальная и национальная политика 1930-х гг. Пропаганда и реальные достижения. Конституция СССР 1936 г.</w:t>
      </w:r>
    </w:p>
    <w:p w:rsidR="000F2C31" w:rsidRDefault="004B7C75">
      <w:pPr>
        <w:spacing w:before="23"/>
        <w:ind w:left="170"/>
        <w:jc w:val="both"/>
        <w:rPr>
          <w:i/>
          <w:sz w:val="24"/>
        </w:rPr>
      </w:pPr>
      <w:r>
        <w:rPr>
          <w:i/>
          <w:sz w:val="24"/>
        </w:rPr>
        <w:t>Культурное</w:t>
      </w:r>
      <w:r>
        <w:rPr>
          <w:i/>
          <w:spacing w:val="-10"/>
          <w:sz w:val="24"/>
        </w:rPr>
        <w:t xml:space="preserve"> </w:t>
      </w:r>
      <w:r>
        <w:rPr>
          <w:i/>
          <w:sz w:val="24"/>
        </w:rPr>
        <w:t>пространство</w:t>
      </w:r>
      <w:r>
        <w:rPr>
          <w:i/>
          <w:spacing w:val="-9"/>
          <w:sz w:val="24"/>
        </w:rPr>
        <w:t xml:space="preserve"> </w:t>
      </w:r>
      <w:r>
        <w:rPr>
          <w:i/>
          <w:sz w:val="24"/>
        </w:rPr>
        <w:t>советского</w:t>
      </w:r>
      <w:r>
        <w:rPr>
          <w:i/>
          <w:spacing w:val="-9"/>
          <w:sz w:val="24"/>
        </w:rPr>
        <w:t xml:space="preserve"> </w:t>
      </w:r>
      <w:r>
        <w:rPr>
          <w:i/>
          <w:sz w:val="24"/>
        </w:rPr>
        <w:t>общества</w:t>
      </w:r>
      <w:r>
        <w:rPr>
          <w:i/>
          <w:spacing w:val="-9"/>
          <w:sz w:val="24"/>
        </w:rPr>
        <w:t xml:space="preserve"> </w:t>
      </w:r>
      <w:r>
        <w:rPr>
          <w:i/>
          <w:sz w:val="24"/>
        </w:rPr>
        <w:t>в</w:t>
      </w:r>
      <w:r>
        <w:rPr>
          <w:i/>
          <w:spacing w:val="-7"/>
          <w:sz w:val="24"/>
        </w:rPr>
        <w:t xml:space="preserve"> </w:t>
      </w:r>
      <w:r>
        <w:rPr>
          <w:i/>
          <w:sz w:val="24"/>
        </w:rPr>
        <w:t>1920–1930-е</w:t>
      </w:r>
      <w:r>
        <w:rPr>
          <w:i/>
          <w:spacing w:val="-10"/>
          <w:sz w:val="24"/>
        </w:rPr>
        <w:t xml:space="preserve"> </w:t>
      </w:r>
      <w:r>
        <w:rPr>
          <w:i/>
          <w:spacing w:val="-5"/>
          <w:sz w:val="24"/>
        </w:rPr>
        <w:t>гг.</w:t>
      </w:r>
    </w:p>
    <w:p w:rsidR="000F2C31" w:rsidRDefault="004B7C75">
      <w:pPr>
        <w:pStyle w:val="a3"/>
        <w:spacing w:before="24" w:line="259" w:lineRule="auto"/>
        <w:ind w:right="730"/>
      </w:pPr>
      <w:r>
        <w:t>Повседневная жизнь и общественные настроения в годы нэпа. Повышение общего уровня</w:t>
      </w:r>
      <w:r>
        <w:rPr>
          <w:spacing w:val="40"/>
        </w:rPr>
        <w:t xml:space="preserve"> </w:t>
      </w:r>
      <w:r>
        <w:t>жизни. Нэпманы и отношение к ним в обществе.</w:t>
      </w:r>
    </w:p>
    <w:p w:rsidR="000F2C31" w:rsidRDefault="004B7C75">
      <w:pPr>
        <w:pStyle w:val="a3"/>
        <w:spacing w:before="3" w:line="259" w:lineRule="auto"/>
        <w:ind w:right="712"/>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0F2C31" w:rsidRDefault="004B7C75">
      <w:pPr>
        <w:pStyle w:val="a3"/>
        <w:spacing w:line="259" w:lineRule="auto"/>
        <w:ind w:right="721"/>
      </w:pPr>
      <w:r>
        <w:t>Культура</w:t>
      </w:r>
      <w:r>
        <w:rPr>
          <w:spacing w:val="40"/>
        </w:rPr>
        <w:t xml:space="preserve">  </w:t>
      </w:r>
      <w:r>
        <w:t>периода</w:t>
      </w:r>
      <w:r>
        <w:rPr>
          <w:spacing w:val="40"/>
        </w:rPr>
        <w:t xml:space="preserve">  </w:t>
      </w:r>
      <w:r>
        <w:t>нэпа.</w:t>
      </w:r>
      <w:r>
        <w:rPr>
          <w:spacing w:val="40"/>
        </w:rPr>
        <w:t xml:space="preserve">  </w:t>
      </w:r>
      <w:r>
        <w:t>Пролеткульт</w:t>
      </w:r>
      <w:r>
        <w:rPr>
          <w:spacing w:val="40"/>
        </w:rPr>
        <w:t xml:space="preserve">  </w:t>
      </w:r>
      <w:r>
        <w:t>и</w:t>
      </w:r>
      <w:r>
        <w:rPr>
          <w:spacing w:val="40"/>
        </w:rPr>
        <w:t xml:space="preserve">  </w:t>
      </w:r>
      <w:r>
        <w:t>нэпманская</w:t>
      </w:r>
      <w:r>
        <w:rPr>
          <w:spacing w:val="40"/>
        </w:rPr>
        <w:t xml:space="preserve">  </w:t>
      </w:r>
      <w:r>
        <w:t>культура.</w:t>
      </w:r>
      <w:r>
        <w:rPr>
          <w:spacing w:val="40"/>
        </w:rPr>
        <w:t xml:space="preserve">  </w:t>
      </w:r>
      <w:r>
        <w:t>Борьба</w:t>
      </w:r>
      <w:r>
        <w:rPr>
          <w:spacing w:val="40"/>
        </w:rPr>
        <w:t xml:space="preserve"> </w:t>
      </w:r>
      <w:r>
        <w:t>с безграмотностью. Сельские избы-читальни. Основные направления в литературе и архитектуре.</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line="259" w:lineRule="auto"/>
        <w:ind w:right="718"/>
      </w:pPr>
      <w:r>
        <w:t>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0F2C31" w:rsidRDefault="004B7C75">
      <w:pPr>
        <w:pStyle w:val="a3"/>
        <w:spacing w:before="1" w:line="259" w:lineRule="auto"/>
        <w:ind w:right="706"/>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0F2C31" w:rsidRDefault="004B7C75">
      <w:pPr>
        <w:pStyle w:val="a3"/>
        <w:spacing w:before="22"/>
      </w:pPr>
      <w:r>
        <w:t>Литература</w:t>
      </w:r>
      <w:r>
        <w:rPr>
          <w:spacing w:val="-15"/>
        </w:rPr>
        <w:t xml:space="preserve"> </w:t>
      </w:r>
      <w:r>
        <w:t>и</w:t>
      </w:r>
      <w:r>
        <w:rPr>
          <w:spacing w:val="-6"/>
        </w:rPr>
        <w:t xml:space="preserve"> </w:t>
      </w:r>
      <w:r>
        <w:t>кинематограф</w:t>
      </w:r>
      <w:r>
        <w:rPr>
          <w:spacing w:val="-9"/>
        </w:rPr>
        <w:t xml:space="preserve"> </w:t>
      </w:r>
      <w:r>
        <w:t>1930-х</w:t>
      </w:r>
      <w:r>
        <w:rPr>
          <w:spacing w:val="-7"/>
        </w:rPr>
        <w:t xml:space="preserve"> </w:t>
      </w:r>
      <w:r>
        <w:t>гг.</w:t>
      </w:r>
      <w:r>
        <w:rPr>
          <w:spacing w:val="-8"/>
        </w:rPr>
        <w:t xml:space="preserve"> </w:t>
      </w:r>
      <w:r>
        <w:t>Культура</w:t>
      </w:r>
      <w:r>
        <w:rPr>
          <w:spacing w:val="-9"/>
        </w:rPr>
        <w:t xml:space="preserve"> </w:t>
      </w:r>
      <w:r>
        <w:t>русского</w:t>
      </w:r>
      <w:r>
        <w:rPr>
          <w:spacing w:val="-9"/>
        </w:rPr>
        <w:t xml:space="preserve"> </w:t>
      </w:r>
      <w:r>
        <w:rPr>
          <w:spacing w:val="-2"/>
        </w:rPr>
        <w:t>зарубежья.</w:t>
      </w:r>
    </w:p>
    <w:p w:rsidR="000F2C31" w:rsidRDefault="004B7C75">
      <w:pPr>
        <w:pStyle w:val="a3"/>
        <w:spacing w:before="34" w:line="261" w:lineRule="auto"/>
        <w:ind w:right="718"/>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0F2C31" w:rsidRDefault="004B7C75">
      <w:pPr>
        <w:pStyle w:val="a3"/>
        <w:spacing w:line="259" w:lineRule="auto"/>
        <w:ind w:right="702"/>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0F2C31" w:rsidRDefault="004B7C75">
      <w:pPr>
        <w:pStyle w:val="a3"/>
        <w:spacing w:line="259" w:lineRule="auto"/>
        <w:ind w:right="703"/>
      </w:pPr>
      <w:r>
        <w:t>Возвращение</w:t>
      </w:r>
      <w:r>
        <w:rPr>
          <w:spacing w:val="-10"/>
        </w:rPr>
        <w:t xml:space="preserve"> </w:t>
      </w:r>
      <w:r>
        <w:t>к</w:t>
      </w:r>
      <w:r>
        <w:rPr>
          <w:spacing w:val="-7"/>
        </w:rPr>
        <w:t xml:space="preserve"> </w:t>
      </w:r>
      <w:r>
        <w:t>традиционным</w:t>
      </w:r>
      <w:r>
        <w:rPr>
          <w:spacing w:val="-9"/>
        </w:rPr>
        <w:t xml:space="preserve"> </w:t>
      </w:r>
      <w:r>
        <w:t>ценностям</w:t>
      </w:r>
      <w:r>
        <w:rPr>
          <w:spacing w:val="-8"/>
        </w:rPr>
        <w:t xml:space="preserve"> </w:t>
      </w:r>
      <w:r>
        <w:t>в</w:t>
      </w:r>
      <w:r>
        <w:rPr>
          <w:spacing w:val="-10"/>
        </w:rPr>
        <w:t xml:space="preserve"> </w:t>
      </w:r>
      <w:r>
        <w:t>середине</w:t>
      </w:r>
      <w:r>
        <w:rPr>
          <w:spacing w:val="-8"/>
        </w:rPr>
        <w:t xml:space="preserve"> </w:t>
      </w:r>
      <w:r>
        <w:t>1930-х</w:t>
      </w:r>
      <w:r>
        <w:rPr>
          <w:spacing w:val="-8"/>
        </w:rPr>
        <w:t xml:space="preserve"> </w:t>
      </w:r>
      <w:r>
        <w:t>гг.</w:t>
      </w:r>
      <w:r>
        <w:rPr>
          <w:spacing w:val="-10"/>
        </w:rPr>
        <w:t xml:space="preserve"> </w:t>
      </w:r>
      <w:r>
        <w:t>Досуг</w:t>
      </w:r>
      <w:r>
        <w:rPr>
          <w:spacing w:val="-8"/>
        </w:rPr>
        <w:t xml:space="preserve"> </w:t>
      </w:r>
      <w:r>
        <w:t>в</w:t>
      </w:r>
      <w:r>
        <w:rPr>
          <w:spacing w:val="-8"/>
        </w:rPr>
        <w:t xml:space="preserve"> </w:t>
      </w:r>
      <w:r>
        <w:t>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0F2C31" w:rsidRDefault="004B7C75">
      <w:pPr>
        <w:spacing w:before="28"/>
        <w:ind w:left="170"/>
        <w:jc w:val="both"/>
        <w:rPr>
          <w:i/>
          <w:sz w:val="24"/>
        </w:rPr>
      </w:pPr>
      <w:r>
        <w:rPr>
          <w:i/>
          <w:sz w:val="24"/>
        </w:rPr>
        <w:t>Внешняя</w:t>
      </w:r>
      <w:r>
        <w:rPr>
          <w:i/>
          <w:spacing w:val="-5"/>
          <w:sz w:val="24"/>
        </w:rPr>
        <w:t xml:space="preserve"> </w:t>
      </w:r>
      <w:r>
        <w:rPr>
          <w:i/>
          <w:sz w:val="24"/>
        </w:rPr>
        <w:t>политика</w:t>
      </w:r>
      <w:r>
        <w:rPr>
          <w:i/>
          <w:spacing w:val="1"/>
          <w:sz w:val="24"/>
        </w:rPr>
        <w:t xml:space="preserve"> </w:t>
      </w:r>
      <w:r>
        <w:rPr>
          <w:i/>
          <w:sz w:val="24"/>
        </w:rPr>
        <w:t>СССР</w:t>
      </w:r>
      <w:r>
        <w:rPr>
          <w:i/>
          <w:spacing w:val="-8"/>
          <w:sz w:val="24"/>
        </w:rPr>
        <w:t xml:space="preserve"> </w:t>
      </w:r>
      <w:r>
        <w:rPr>
          <w:i/>
          <w:sz w:val="24"/>
        </w:rPr>
        <w:t>в</w:t>
      </w:r>
      <w:r>
        <w:rPr>
          <w:i/>
          <w:spacing w:val="-9"/>
          <w:sz w:val="24"/>
        </w:rPr>
        <w:t xml:space="preserve"> </w:t>
      </w:r>
      <w:r>
        <w:rPr>
          <w:i/>
          <w:sz w:val="24"/>
        </w:rPr>
        <w:t>1920–1930-е</w:t>
      </w:r>
      <w:r>
        <w:rPr>
          <w:i/>
          <w:spacing w:val="-5"/>
          <w:sz w:val="24"/>
        </w:rPr>
        <w:t xml:space="preserve"> гг.</w:t>
      </w:r>
    </w:p>
    <w:p w:rsidR="000F2C31" w:rsidRDefault="004B7C75">
      <w:pPr>
        <w:pStyle w:val="a3"/>
        <w:spacing w:before="31" w:line="256" w:lineRule="auto"/>
        <w:ind w:right="715"/>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w:t>
      </w:r>
      <w:r>
        <w:rPr>
          <w:spacing w:val="40"/>
        </w:rPr>
        <w:t xml:space="preserve"> </w:t>
      </w:r>
      <w:r>
        <w:t>Проблема царских</w:t>
      </w:r>
      <w:r>
        <w:rPr>
          <w:spacing w:val="80"/>
        </w:rPr>
        <w:t xml:space="preserve"> </w:t>
      </w:r>
      <w:r>
        <w:t>долгов.</w:t>
      </w:r>
      <w:r>
        <w:rPr>
          <w:spacing w:val="80"/>
        </w:rPr>
        <w:t xml:space="preserve"> </w:t>
      </w:r>
      <w:r>
        <w:t>Договор</w:t>
      </w:r>
      <w:r>
        <w:rPr>
          <w:spacing w:val="80"/>
        </w:rPr>
        <w:t xml:space="preserve"> </w:t>
      </w:r>
      <w:r>
        <w:t>в</w:t>
      </w:r>
      <w:r>
        <w:rPr>
          <w:spacing w:val="80"/>
        </w:rPr>
        <w:t xml:space="preserve"> </w:t>
      </w:r>
      <w:r>
        <w:t>Рапалло.</w:t>
      </w:r>
      <w:r>
        <w:rPr>
          <w:spacing w:val="80"/>
        </w:rPr>
        <w:t xml:space="preserve"> </w:t>
      </w:r>
      <w:r>
        <w:t>Выход</w:t>
      </w:r>
      <w:r>
        <w:rPr>
          <w:spacing w:val="40"/>
        </w:rPr>
        <w:t xml:space="preserve">  </w:t>
      </w:r>
      <w:r>
        <w:t>СССР</w:t>
      </w:r>
      <w:r>
        <w:rPr>
          <w:spacing w:val="40"/>
        </w:rPr>
        <w:t xml:space="preserve"> </w:t>
      </w:r>
      <w:r>
        <w:t>из</w:t>
      </w:r>
      <w:r>
        <w:rPr>
          <w:spacing w:val="40"/>
        </w:rPr>
        <w:t xml:space="preserve"> </w:t>
      </w:r>
      <w:r>
        <w:t>международной</w:t>
      </w:r>
      <w:r>
        <w:rPr>
          <w:spacing w:val="40"/>
        </w:rPr>
        <w:t xml:space="preserve"> </w:t>
      </w:r>
      <w:r>
        <w:t>изоляции. Вступление СССР в Лигу Наций.</w:t>
      </w:r>
    </w:p>
    <w:p w:rsidR="000F2C31" w:rsidRDefault="004B7C75">
      <w:pPr>
        <w:pStyle w:val="a3"/>
        <w:spacing w:before="10" w:line="256" w:lineRule="auto"/>
        <w:ind w:right="709"/>
      </w:pPr>
      <w:r>
        <w:t>Возрастание угрозы мировой войны. Попытки организовать систему коллективной</w:t>
      </w:r>
      <w:r>
        <w:rPr>
          <w:spacing w:val="-3"/>
        </w:rPr>
        <w:t xml:space="preserve"> </w:t>
      </w:r>
      <w:r>
        <w:t>безопасности в</w:t>
      </w:r>
      <w:r>
        <w:rPr>
          <w:spacing w:val="-12"/>
        </w:rPr>
        <w:t xml:space="preserve"> </w:t>
      </w:r>
      <w:r>
        <w:t>Европе.</w:t>
      </w:r>
      <w:r>
        <w:rPr>
          <w:spacing w:val="-10"/>
        </w:rPr>
        <w:t xml:space="preserve"> </w:t>
      </w:r>
      <w:r>
        <w:t>Советские</w:t>
      </w:r>
      <w:r>
        <w:rPr>
          <w:spacing w:val="-12"/>
        </w:rPr>
        <w:t xml:space="preserve"> </w:t>
      </w:r>
      <w:r>
        <w:t>добровольцы</w:t>
      </w:r>
      <w:r>
        <w:rPr>
          <w:spacing w:val="-9"/>
        </w:rPr>
        <w:t xml:space="preserve"> </w:t>
      </w:r>
      <w:r>
        <w:t>в</w:t>
      </w:r>
      <w:r>
        <w:rPr>
          <w:spacing w:val="-13"/>
        </w:rPr>
        <w:t xml:space="preserve"> </w:t>
      </w:r>
      <w:r>
        <w:t>Испании</w:t>
      </w:r>
      <w:r>
        <w:rPr>
          <w:spacing w:val="-10"/>
        </w:rPr>
        <w:t xml:space="preserve"> </w:t>
      </w:r>
      <w:r>
        <w:t>и</w:t>
      </w:r>
      <w:r>
        <w:rPr>
          <w:spacing w:val="-13"/>
        </w:rPr>
        <w:t xml:space="preserve"> </w:t>
      </w:r>
      <w:r>
        <w:t>в</w:t>
      </w:r>
      <w:r>
        <w:rPr>
          <w:spacing w:val="-10"/>
        </w:rPr>
        <w:t xml:space="preserve"> </w:t>
      </w:r>
      <w:r>
        <w:t>Китае. Вооруженные конфликты на</w:t>
      </w:r>
      <w:r>
        <w:rPr>
          <w:spacing w:val="-1"/>
        </w:rPr>
        <w:t xml:space="preserve"> </w:t>
      </w:r>
      <w:r>
        <w:t>озере</w:t>
      </w:r>
      <w:r>
        <w:rPr>
          <w:spacing w:val="-1"/>
        </w:rPr>
        <w:t xml:space="preserve"> </w:t>
      </w:r>
      <w:r>
        <w:t>Хасан, реке Халхин-Гол и ситуация на Дальнем Востоке в конце 1930-х гг.</w:t>
      </w:r>
    </w:p>
    <w:p w:rsidR="000F2C31" w:rsidRDefault="004B7C75">
      <w:pPr>
        <w:pStyle w:val="a3"/>
        <w:spacing w:before="9" w:line="259" w:lineRule="auto"/>
        <w:ind w:right="693"/>
      </w:pPr>
      <w:r>
        <w:t>СССР накануне Великой Отечественной войны. Мюнхенский договор 1938 г. и угроза международной изоляции СССР. Заключение договора о ненападении между</w:t>
      </w:r>
      <w:r>
        <w:rPr>
          <w:spacing w:val="40"/>
        </w:rPr>
        <w:t xml:space="preserve"> </w:t>
      </w:r>
      <w:r>
        <w:t>СССР</w:t>
      </w:r>
      <w:r>
        <w:rPr>
          <w:spacing w:val="40"/>
        </w:rPr>
        <w:t xml:space="preserve"> </w:t>
      </w:r>
      <w:r>
        <w:t>и</w:t>
      </w:r>
      <w:r>
        <w:rPr>
          <w:spacing w:val="40"/>
        </w:rPr>
        <w:t xml:space="preserve"> </w:t>
      </w:r>
      <w:r>
        <w:t>Германией</w:t>
      </w:r>
      <w:r>
        <w:rPr>
          <w:spacing w:val="74"/>
        </w:rPr>
        <w:t xml:space="preserve"> </w:t>
      </w:r>
      <w:r>
        <w:t>в</w:t>
      </w:r>
      <w:r>
        <w:rPr>
          <w:spacing w:val="40"/>
        </w:rPr>
        <w:t xml:space="preserve"> </w:t>
      </w:r>
      <w:r>
        <w:t>1939</w:t>
      </w:r>
      <w:r>
        <w:rPr>
          <w:spacing w:val="74"/>
        </w:rPr>
        <w:t xml:space="preserve"> </w:t>
      </w:r>
      <w:r>
        <w:t>г.</w:t>
      </w:r>
      <w:r>
        <w:rPr>
          <w:spacing w:val="40"/>
        </w:rPr>
        <w:t xml:space="preserve"> </w:t>
      </w:r>
      <w:r>
        <w:t>Зимняя</w:t>
      </w:r>
      <w:r>
        <w:rPr>
          <w:spacing w:val="40"/>
        </w:rPr>
        <w:t xml:space="preserve"> </w:t>
      </w:r>
      <w:r>
        <w:t>война</w:t>
      </w:r>
      <w:r>
        <w:rPr>
          <w:spacing w:val="69"/>
        </w:rPr>
        <w:t xml:space="preserve"> </w:t>
      </w:r>
      <w:r>
        <w:t>с</w:t>
      </w:r>
      <w:r>
        <w:rPr>
          <w:spacing w:val="69"/>
        </w:rPr>
        <w:t xml:space="preserve"> </w:t>
      </w:r>
      <w:r>
        <w:t>Финляндией.</w:t>
      </w:r>
      <w:r>
        <w:rPr>
          <w:spacing w:val="73"/>
        </w:rPr>
        <w:t xml:space="preserve"> </w:t>
      </w:r>
      <w:r>
        <w:t>Включение в состав СССР Латвии, Литвы и Эстонии, Бессарабии, Северной Буковины, Западной Украины и Западной Белоруссии. Катынская трагедия.</w:t>
      </w:r>
    </w:p>
    <w:p w:rsidR="000F2C31" w:rsidRDefault="004B7C75">
      <w:pPr>
        <w:spacing w:before="32"/>
        <w:ind w:left="170"/>
        <w:rPr>
          <w:i/>
          <w:sz w:val="24"/>
        </w:rPr>
      </w:pPr>
      <w:r>
        <w:rPr>
          <w:i/>
          <w:sz w:val="24"/>
        </w:rPr>
        <w:t>Наш</w:t>
      </w:r>
      <w:r>
        <w:rPr>
          <w:i/>
          <w:spacing w:val="-9"/>
          <w:sz w:val="24"/>
        </w:rPr>
        <w:t xml:space="preserve"> </w:t>
      </w:r>
      <w:r>
        <w:rPr>
          <w:i/>
          <w:sz w:val="24"/>
        </w:rPr>
        <w:t>край</w:t>
      </w:r>
      <w:r>
        <w:rPr>
          <w:i/>
          <w:spacing w:val="5"/>
          <w:sz w:val="24"/>
        </w:rPr>
        <w:t xml:space="preserve"> </w:t>
      </w:r>
      <w:r>
        <w:rPr>
          <w:i/>
          <w:sz w:val="24"/>
        </w:rPr>
        <w:t>в</w:t>
      </w:r>
      <w:r>
        <w:rPr>
          <w:i/>
          <w:spacing w:val="-9"/>
          <w:sz w:val="24"/>
        </w:rPr>
        <w:t xml:space="preserve"> </w:t>
      </w:r>
      <w:r>
        <w:rPr>
          <w:i/>
          <w:sz w:val="24"/>
        </w:rPr>
        <w:t>1920–1930-х</w:t>
      </w:r>
      <w:r>
        <w:rPr>
          <w:i/>
          <w:spacing w:val="-2"/>
          <w:sz w:val="24"/>
        </w:rPr>
        <w:t xml:space="preserve"> </w:t>
      </w:r>
      <w:r>
        <w:rPr>
          <w:i/>
          <w:spacing w:val="-5"/>
          <w:sz w:val="24"/>
        </w:rPr>
        <w:t>гг.</w:t>
      </w:r>
    </w:p>
    <w:p w:rsidR="000F2C31" w:rsidRDefault="004B7C75">
      <w:pPr>
        <w:pStyle w:val="Heading5"/>
        <w:spacing w:before="33"/>
      </w:pPr>
      <w:r>
        <w:t>Великая</w:t>
      </w:r>
      <w:r>
        <w:rPr>
          <w:spacing w:val="-13"/>
        </w:rPr>
        <w:t xml:space="preserve"> </w:t>
      </w:r>
      <w:r>
        <w:t>Отечественная</w:t>
      </w:r>
      <w:r>
        <w:rPr>
          <w:spacing w:val="-12"/>
        </w:rPr>
        <w:t xml:space="preserve"> </w:t>
      </w:r>
      <w:r>
        <w:t>война</w:t>
      </w:r>
      <w:r>
        <w:rPr>
          <w:spacing w:val="-14"/>
        </w:rPr>
        <w:t xml:space="preserve"> </w:t>
      </w:r>
      <w:r>
        <w:rPr>
          <w:spacing w:val="-2"/>
        </w:rPr>
        <w:t>(1941–1945)</w:t>
      </w:r>
    </w:p>
    <w:p w:rsidR="000F2C31" w:rsidRDefault="004B7C75">
      <w:pPr>
        <w:spacing w:before="32"/>
        <w:ind w:left="170"/>
        <w:rPr>
          <w:i/>
          <w:sz w:val="24"/>
        </w:rPr>
      </w:pPr>
      <w:r>
        <w:rPr>
          <w:i/>
          <w:sz w:val="24"/>
        </w:rPr>
        <w:t>Первый</w:t>
      </w:r>
      <w:r>
        <w:rPr>
          <w:i/>
          <w:spacing w:val="-2"/>
          <w:sz w:val="24"/>
        </w:rPr>
        <w:t xml:space="preserve"> </w:t>
      </w:r>
      <w:r>
        <w:rPr>
          <w:i/>
          <w:sz w:val="24"/>
        </w:rPr>
        <w:t>период</w:t>
      </w:r>
      <w:r>
        <w:rPr>
          <w:i/>
          <w:spacing w:val="-9"/>
          <w:sz w:val="24"/>
        </w:rPr>
        <w:t xml:space="preserve"> </w:t>
      </w:r>
      <w:r>
        <w:rPr>
          <w:i/>
          <w:sz w:val="24"/>
        </w:rPr>
        <w:t>войны</w:t>
      </w:r>
      <w:r>
        <w:rPr>
          <w:i/>
          <w:spacing w:val="-5"/>
          <w:sz w:val="24"/>
        </w:rPr>
        <w:t xml:space="preserve"> </w:t>
      </w:r>
      <w:r>
        <w:rPr>
          <w:i/>
          <w:sz w:val="24"/>
        </w:rPr>
        <w:t>(июнь</w:t>
      </w:r>
      <w:r>
        <w:rPr>
          <w:i/>
          <w:spacing w:val="-3"/>
          <w:sz w:val="24"/>
        </w:rPr>
        <w:t xml:space="preserve"> </w:t>
      </w:r>
      <w:r>
        <w:rPr>
          <w:i/>
          <w:sz w:val="24"/>
        </w:rPr>
        <w:t>1941</w:t>
      </w:r>
      <w:r>
        <w:rPr>
          <w:i/>
          <w:spacing w:val="-2"/>
          <w:sz w:val="24"/>
        </w:rPr>
        <w:t xml:space="preserve"> </w:t>
      </w:r>
      <w:r>
        <w:rPr>
          <w:i/>
          <w:sz w:val="24"/>
        </w:rPr>
        <w:t>–</w:t>
      </w:r>
      <w:r>
        <w:rPr>
          <w:i/>
          <w:spacing w:val="-9"/>
          <w:sz w:val="24"/>
        </w:rPr>
        <w:t xml:space="preserve"> </w:t>
      </w:r>
      <w:r>
        <w:rPr>
          <w:i/>
          <w:sz w:val="24"/>
        </w:rPr>
        <w:t>осень</w:t>
      </w:r>
      <w:r>
        <w:rPr>
          <w:i/>
          <w:spacing w:val="-4"/>
          <w:sz w:val="24"/>
        </w:rPr>
        <w:t xml:space="preserve"> </w:t>
      </w:r>
      <w:r>
        <w:rPr>
          <w:i/>
          <w:sz w:val="24"/>
        </w:rPr>
        <w:t>1942</w:t>
      </w:r>
      <w:r>
        <w:rPr>
          <w:i/>
          <w:spacing w:val="1"/>
          <w:sz w:val="24"/>
        </w:rPr>
        <w:t xml:space="preserve"> </w:t>
      </w:r>
      <w:r>
        <w:rPr>
          <w:i/>
          <w:spacing w:val="-5"/>
          <w:sz w:val="24"/>
        </w:rPr>
        <w:t>г.)</w:t>
      </w:r>
    </w:p>
    <w:p w:rsidR="000F2C31" w:rsidRDefault="004B7C75">
      <w:pPr>
        <w:pStyle w:val="a3"/>
        <w:spacing w:before="24" w:line="259" w:lineRule="auto"/>
        <w:ind w:right="697"/>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w:t>
      </w:r>
      <w:r>
        <w:rPr>
          <w:spacing w:val="40"/>
        </w:rPr>
        <w:t xml:space="preserve"> </w:t>
      </w:r>
      <w:r>
        <w:t>представителей всех народов СССР. Причины поражений Красной Армии на начальном этапе войны. Чрезвычайные меры руководства</w:t>
      </w:r>
      <w:r>
        <w:rPr>
          <w:spacing w:val="40"/>
        </w:rPr>
        <w:t xml:space="preserve"> </w:t>
      </w:r>
      <w:r>
        <w:t>страны,</w:t>
      </w:r>
      <w:r>
        <w:rPr>
          <w:spacing w:val="40"/>
        </w:rPr>
        <w:t xml:space="preserve"> </w:t>
      </w:r>
      <w:r>
        <w:t>образование</w:t>
      </w:r>
      <w:r>
        <w:rPr>
          <w:spacing w:val="40"/>
        </w:rPr>
        <w:t xml:space="preserve"> </w:t>
      </w:r>
      <w:r>
        <w:t>Государственного</w:t>
      </w:r>
      <w:r>
        <w:rPr>
          <w:spacing w:val="40"/>
        </w:rPr>
        <w:t xml:space="preserve"> </w:t>
      </w:r>
      <w:r>
        <w:t>комитета обороны.</w:t>
      </w:r>
      <w:r>
        <w:rPr>
          <w:spacing w:val="40"/>
        </w:rPr>
        <w:t xml:space="preserve"> </w:t>
      </w:r>
      <w:r>
        <w:t>И.В.</w:t>
      </w:r>
      <w:r>
        <w:rPr>
          <w:spacing w:val="39"/>
        </w:rPr>
        <w:t xml:space="preserve"> </w:t>
      </w:r>
      <w:r>
        <w:t>Сталин</w:t>
      </w:r>
      <w:r>
        <w:rPr>
          <w:spacing w:val="36"/>
        </w:rPr>
        <w:t xml:space="preserve"> </w:t>
      </w:r>
      <w:r>
        <w:t>–</w:t>
      </w:r>
      <w:r>
        <w:rPr>
          <w:spacing w:val="40"/>
        </w:rPr>
        <w:t xml:space="preserve"> </w:t>
      </w:r>
      <w:r>
        <w:t>Верховный</w:t>
      </w:r>
      <w:r>
        <w:rPr>
          <w:spacing w:val="38"/>
        </w:rPr>
        <w:t xml:space="preserve"> </w:t>
      </w:r>
      <w:r>
        <w:t>главнокомандующий.</w:t>
      </w:r>
      <w:r>
        <w:rPr>
          <w:spacing w:val="39"/>
        </w:rPr>
        <w:t xml:space="preserve"> </w:t>
      </w:r>
      <w:r>
        <w:t>Роль</w:t>
      </w:r>
      <w:r>
        <w:rPr>
          <w:spacing w:val="36"/>
        </w:rPr>
        <w:t xml:space="preserve"> </w:t>
      </w:r>
      <w:r>
        <w:t>партии</w:t>
      </w:r>
      <w:r>
        <w:rPr>
          <w:spacing w:val="39"/>
        </w:rPr>
        <w:t xml:space="preserve"> </w:t>
      </w:r>
      <w:r>
        <w:t>в мобилизации</w:t>
      </w:r>
      <w:r>
        <w:rPr>
          <w:spacing w:val="39"/>
        </w:rPr>
        <w:t xml:space="preserve"> </w:t>
      </w:r>
      <w:r>
        <w:t>сил</w:t>
      </w:r>
    </w:p>
    <w:p w:rsidR="000F2C31" w:rsidRDefault="004B7C75">
      <w:pPr>
        <w:pStyle w:val="a3"/>
        <w:spacing w:before="79" w:line="259" w:lineRule="auto"/>
        <w:ind w:right="723"/>
      </w:pP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w:t>
      </w:r>
      <w:r>
        <w:rPr>
          <w:spacing w:val="80"/>
        </w:rPr>
        <w:t xml:space="preserve"> </w:t>
      </w:r>
      <w:r>
        <w:t>Срыв гитлеровских планов молниеносной войны (блицкрига).</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2" w:line="259" w:lineRule="auto"/>
        <w:ind w:right="701"/>
      </w:pPr>
      <w:r>
        <w:t>Битва за Москву. Наступление гитлеровских войск: Москва на осадном положении.</w:t>
      </w:r>
      <w:r>
        <w:rPr>
          <w:spacing w:val="80"/>
        </w:rPr>
        <w:t xml:space="preserve"> </w:t>
      </w:r>
      <w:r>
        <w:t>Парад</w:t>
      </w:r>
      <w:r>
        <w:rPr>
          <w:spacing w:val="80"/>
        </w:rPr>
        <w:t xml:space="preserve"> </w:t>
      </w:r>
      <w:r>
        <w:t>7 ноября</w:t>
      </w:r>
      <w:r>
        <w:rPr>
          <w:spacing w:val="80"/>
        </w:rPr>
        <w:t xml:space="preserve">  </w:t>
      </w:r>
      <w:r>
        <w:t>1941</w:t>
      </w:r>
      <w:r>
        <w:rPr>
          <w:spacing w:val="80"/>
        </w:rPr>
        <w:t xml:space="preserve">  </w:t>
      </w:r>
      <w:r>
        <w:t>г.</w:t>
      </w:r>
      <w:r>
        <w:rPr>
          <w:spacing w:val="80"/>
        </w:rPr>
        <w:t xml:space="preserve">  </w:t>
      </w:r>
      <w:r>
        <w:t>на</w:t>
      </w:r>
      <w:r>
        <w:rPr>
          <w:spacing w:val="80"/>
        </w:rPr>
        <w:t xml:space="preserve">  </w:t>
      </w:r>
      <w:r>
        <w:t>Красной</w:t>
      </w:r>
      <w:r>
        <w:rPr>
          <w:spacing w:val="80"/>
        </w:rPr>
        <w:t xml:space="preserve">  </w:t>
      </w:r>
      <w:r>
        <w:t>площади.</w:t>
      </w:r>
      <w:r>
        <w:rPr>
          <w:spacing w:val="80"/>
        </w:rPr>
        <w:t xml:space="preserve">  </w:t>
      </w:r>
      <w:r>
        <w:t>Переход</w:t>
      </w:r>
      <w:r>
        <w:rPr>
          <w:spacing w:val="40"/>
        </w:rPr>
        <w:t xml:space="preserve"> </w:t>
      </w:r>
      <w:r>
        <w:t>в</w:t>
      </w:r>
      <w:r>
        <w:rPr>
          <w:spacing w:val="40"/>
        </w:rPr>
        <w:t xml:space="preserve"> </w:t>
      </w:r>
      <w:r>
        <w:t>контрнаступление</w:t>
      </w:r>
      <w:r>
        <w:rPr>
          <w:spacing w:val="40"/>
        </w:rPr>
        <w:t xml:space="preserve"> </w:t>
      </w:r>
      <w:r>
        <w:t>и</w:t>
      </w:r>
      <w:r>
        <w:rPr>
          <w:spacing w:val="40"/>
        </w:rPr>
        <w:t xml:space="preserve"> </w:t>
      </w:r>
      <w:r>
        <w:t>разгром немецкой группировки под Москвой. Наступательные операции Красной Армии зимой–весной 1942</w:t>
      </w:r>
      <w:r>
        <w:rPr>
          <w:spacing w:val="-6"/>
        </w:rPr>
        <w:t xml:space="preserve"> </w:t>
      </w:r>
      <w:r>
        <w:t>г.</w:t>
      </w:r>
      <w:r>
        <w:rPr>
          <w:spacing w:val="-9"/>
        </w:rPr>
        <w:t xml:space="preserve"> </w:t>
      </w:r>
      <w:r>
        <w:t>Неудача</w:t>
      </w:r>
      <w:r>
        <w:rPr>
          <w:spacing w:val="-11"/>
        </w:rPr>
        <w:t xml:space="preserve"> </w:t>
      </w:r>
      <w:r>
        <w:t xml:space="preserve">Ржевско- Вяземской операции. Битва за Воронеж. Итоги и значение Московской </w:t>
      </w:r>
      <w:r>
        <w:rPr>
          <w:spacing w:val="-2"/>
        </w:rPr>
        <w:t>битвы.</w:t>
      </w:r>
    </w:p>
    <w:p w:rsidR="000F2C31" w:rsidRDefault="004B7C75">
      <w:pPr>
        <w:pStyle w:val="a3"/>
        <w:spacing w:line="254" w:lineRule="auto"/>
        <w:ind w:right="712"/>
      </w:pPr>
      <w:r>
        <w:t>Блокада Ленинграда. Героизм и трагедия гражданского населения. Эвакуация ленинградцев. Дорога жизни.</w:t>
      </w:r>
    </w:p>
    <w:p w:rsidR="000F2C31" w:rsidRDefault="004B7C75">
      <w:pPr>
        <w:pStyle w:val="a3"/>
        <w:spacing w:before="1" w:line="264" w:lineRule="auto"/>
        <w:ind w:right="710"/>
      </w:pPr>
      <w:r>
        <w:t>Перестройка</w:t>
      </w:r>
      <w:r>
        <w:rPr>
          <w:spacing w:val="-15"/>
        </w:rPr>
        <w:t xml:space="preserve"> </w:t>
      </w:r>
      <w:r>
        <w:t>экономики</w:t>
      </w:r>
      <w:r>
        <w:rPr>
          <w:spacing w:val="-15"/>
        </w:rPr>
        <w:t xml:space="preserve"> </w:t>
      </w:r>
      <w:r>
        <w:t>на</w:t>
      </w:r>
      <w:r>
        <w:rPr>
          <w:spacing w:val="-15"/>
        </w:rPr>
        <w:t xml:space="preserve"> </w:t>
      </w:r>
      <w:r>
        <w:t>военный</w:t>
      </w:r>
      <w:r>
        <w:rPr>
          <w:spacing w:val="-15"/>
        </w:rPr>
        <w:t xml:space="preserve"> </w:t>
      </w:r>
      <w:r>
        <w:t>лад.</w:t>
      </w:r>
      <w:r>
        <w:rPr>
          <w:spacing w:val="-15"/>
        </w:rPr>
        <w:t xml:space="preserve"> </w:t>
      </w:r>
      <w:r>
        <w:t>Эвакуация</w:t>
      </w:r>
      <w:r>
        <w:rPr>
          <w:spacing w:val="-15"/>
        </w:rPr>
        <w:t xml:space="preserve"> </w:t>
      </w:r>
      <w:r>
        <w:t>предприятий,</w:t>
      </w:r>
      <w:r>
        <w:rPr>
          <w:spacing w:val="-15"/>
        </w:rPr>
        <w:t xml:space="preserve"> </w:t>
      </w:r>
      <w:r>
        <w:t>населения</w:t>
      </w:r>
      <w:r>
        <w:rPr>
          <w:spacing w:val="-15"/>
        </w:rPr>
        <w:t xml:space="preserve"> </w:t>
      </w:r>
      <w:r>
        <w:t>и</w:t>
      </w:r>
      <w:r>
        <w:rPr>
          <w:spacing w:val="-12"/>
        </w:rPr>
        <w:t xml:space="preserve"> </w:t>
      </w:r>
      <w:r>
        <w:t>ресурсов.</w:t>
      </w:r>
      <w:r>
        <w:rPr>
          <w:spacing w:val="-2"/>
        </w:rPr>
        <w:t xml:space="preserve"> </w:t>
      </w:r>
      <w:r>
        <w:t>Введение норм военной дисциплины на производстве и транспорте.</w:t>
      </w:r>
    </w:p>
    <w:p w:rsidR="000F2C31" w:rsidRDefault="004B7C75">
      <w:pPr>
        <w:pStyle w:val="a3"/>
        <w:spacing w:line="259" w:lineRule="auto"/>
        <w:ind w:right="710"/>
      </w:pPr>
      <w:r>
        <w:t>Нацистский оккупационный режим. Генеральный план «Ост». Нацистская пропаганда.</w:t>
      </w:r>
      <w:r>
        <w:rPr>
          <w:spacing w:val="80"/>
        </w:rPr>
        <w:t xml:space="preserve"> </w:t>
      </w:r>
      <w:r>
        <w:t>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F2C31" w:rsidRDefault="004B7C75">
      <w:pPr>
        <w:pStyle w:val="a3"/>
        <w:spacing w:before="1" w:line="264" w:lineRule="auto"/>
        <w:ind w:right="711"/>
      </w:pPr>
      <w:r>
        <w:t>Начало массового сопротивления врагу. Праведники народов мира. Восстания в нацистских лагерях. Развертывание партизанского движения.</w:t>
      </w:r>
    </w:p>
    <w:p w:rsidR="000F2C31" w:rsidRDefault="004B7C75">
      <w:pPr>
        <w:spacing w:before="26"/>
        <w:ind w:left="170"/>
        <w:jc w:val="both"/>
        <w:rPr>
          <w:i/>
          <w:sz w:val="24"/>
        </w:rPr>
      </w:pPr>
      <w:r>
        <w:rPr>
          <w:i/>
          <w:sz w:val="24"/>
        </w:rPr>
        <w:t>Коренной</w:t>
      </w:r>
      <w:r>
        <w:rPr>
          <w:i/>
          <w:spacing w:val="-2"/>
          <w:sz w:val="24"/>
        </w:rPr>
        <w:t xml:space="preserve"> </w:t>
      </w:r>
      <w:r>
        <w:rPr>
          <w:i/>
          <w:sz w:val="24"/>
        </w:rPr>
        <w:t>перелом</w:t>
      </w:r>
      <w:r>
        <w:rPr>
          <w:i/>
          <w:spacing w:val="-8"/>
          <w:sz w:val="24"/>
        </w:rPr>
        <w:t xml:space="preserve"> </w:t>
      </w:r>
      <w:r>
        <w:rPr>
          <w:i/>
          <w:sz w:val="24"/>
        </w:rPr>
        <w:t>в</w:t>
      </w:r>
      <w:r>
        <w:rPr>
          <w:i/>
          <w:spacing w:val="-3"/>
          <w:sz w:val="24"/>
        </w:rPr>
        <w:t xml:space="preserve"> </w:t>
      </w:r>
      <w:r>
        <w:rPr>
          <w:i/>
          <w:sz w:val="24"/>
        </w:rPr>
        <w:t>ходе</w:t>
      </w:r>
      <w:r>
        <w:rPr>
          <w:i/>
          <w:spacing w:val="-6"/>
          <w:sz w:val="24"/>
        </w:rPr>
        <w:t xml:space="preserve"> </w:t>
      </w:r>
      <w:r>
        <w:rPr>
          <w:i/>
          <w:sz w:val="24"/>
        </w:rPr>
        <w:t>войны</w:t>
      </w:r>
      <w:r>
        <w:rPr>
          <w:i/>
          <w:spacing w:val="-4"/>
          <w:sz w:val="24"/>
        </w:rPr>
        <w:t xml:space="preserve"> </w:t>
      </w:r>
      <w:r>
        <w:rPr>
          <w:i/>
          <w:sz w:val="24"/>
        </w:rPr>
        <w:t>(осень</w:t>
      </w:r>
      <w:r>
        <w:rPr>
          <w:i/>
          <w:spacing w:val="-1"/>
          <w:sz w:val="24"/>
        </w:rPr>
        <w:t xml:space="preserve"> </w:t>
      </w:r>
      <w:r>
        <w:rPr>
          <w:i/>
          <w:sz w:val="24"/>
        </w:rPr>
        <w:t>1942</w:t>
      </w:r>
      <w:r>
        <w:rPr>
          <w:i/>
          <w:spacing w:val="-4"/>
          <w:sz w:val="24"/>
        </w:rPr>
        <w:t xml:space="preserve"> </w:t>
      </w:r>
      <w:r>
        <w:rPr>
          <w:i/>
          <w:sz w:val="24"/>
        </w:rPr>
        <w:t>–</w:t>
      </w:r>
      <w:r>
        <w:rPr>
          <w:i/>
          <w:spacing w:val="-6"/>
          <w:sz w:val="24"/>
        </w:rPr>
        <w:t xml:space="preserve"> </w:t>
      </w:r>
      <w:r>
        <w:rPr>
          <w:i/>
          <w:sz w:val="24"/>
        </w:rPr>
        <w:t>1943</w:t>
      </w:r>
      <w:r>
        <w:rPr>
          <w:i/>
          <w:spacing w:val="-3"/>
          <w:sz w:val="24"/>
        </w:rPr>
        <w:t xml:space="preserve"> </w:t>
      </w:r>
      <w:r>
        <w:rPr>
          <w:i/>
          <w:spacing w:val="-5"/>
          <w:sz w:val="24"/>
        </w:rPr>
        <w:t>г.)</w:t>
      </w:r>
    </w:p>
    <w:p w:rsidR="000F2C31" w:rsidRDefault="004B7C75">
      <w:pPr>
        <w:pStyle w:val="a3"/>
        <w:spacing w:before="20" w:line="259" w:lineRule="auto"/>
        <w:ind w:right="696"/>
      </w:pPr>
      <w: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w:t>
      </w:r>
      <w:r>
        <w:rPr>
          <w:spacing w:val="40"/>
        </w:rPr>
        <w:t xml:space="preserve"> </w:t>
      </w:r>
      <w:r>
        <w:t>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F2C31" w:rsidRDefault="004B7C75">
      <w:pPr>
        <w:pStyle w:val="a3"/>
        <w:spacing w:line="261" w:lineRule="auto"/>
        <w:ind w:right="707"/>
      </w:pPr>
      <w:r>
        <w:t>Прорыв</w:t>
      </w:r>
      <w:r>
        <w:rPr>
          <w:spacing w:val="-3"/>
        </w:rPr>
        <w:t xml:space="preserve"> </w:t>
      </w:r>
      <w:r>
        <w:t>блокады</w:t>
      </w:r>
      <w:r>
        <w:rPr>
          <w:spacing w:val="-2"/>
        </w:rPr>
        <w:t xml:space="preserve"> </w:t>
      </w:r>
      <w:r>
        <w:t>Ленинграда</w:t>
      </w:r>
      <w:r>
        <w:rPr>
          <w:spacing w:val="-3"/>
        </w:rPr>
        <w:t xml:space="preserve"> </w:t>
      </w:r>
      <w:r>
        <w:t>в</w:t>
      </w:r>
      <w:r>
        <w:rPr>
          <w:spacing w:val="-3"/>
        </w:rPr>
        <w:t xml:space="preserve"> </w:t>
      </w:r>
      <w:r>
        <w:t>январе</w:t>
      </w:r>
      <w:r>
        <w:rPr>
          <w:spacing w:val="-3"/>
        </w:rPr>
        <w:t xml:space="preserve"> </w:t>
      </w:r>
      <w:r>
        <w:t>1943</w:t>
      </w:r>
      <w:r>
        <w:rPr>
          <w:spacing w:val="-2"/>
        </w:rPr>
        <w:t xml:space="preserve"> </w:t>
      </w:r>
      <w:r>
        <w:t>г. Значение</w:t>
      </w:r>
      <w:r>
        <w:rPr>
          <w:spacing w:val="-3"/>
        </w:rPr>
        <w:t xml:space="preserve"> </w:t>
      </w:r>
      <w:r>
        <w:t>героического</w:t>
      </w:r>
      <w:r>
        <w:rPr>
          <w:spacing w:val="-2"/>
        </w:rPr>
        <w:t xml:space="preserve"> </w:t>
      </w:r>
      <w:r>
        <w:t>сопротивления</w:t>
      </w:r>
      <w:r>
        <w:rPr>
          <w:spacing w:val="-2"/>
        </w:rPr>
        <w:t xml:space="preserve"> </w:t>
      </w:r>
      <w:r>
        <w:t>Ленинграда. Битва на Курской дуге. Соотношение сил. Провал немецкого наступления. Танковые</w:t>
      </w:r>
      <w:r>
        <w:rPr>
          <w:spacing w:val="40"/>
        </w:rPr>
        <w:t xml:space="preserve"> </w:t>
      </w:r>
      <w:r>
        <w:t>сражения под</w:t>
      </w:r>
      <w:r>
        <w:rPr>
          <w:spacing w:val="40"/>
        </w:rPr>
        <w:t xml:space="preserve"> </w:t>
      </w:r>
      <w:r>
        <w:t>Прохоровкой</w:t>
      </w:r>
      <w:r>
        <w:rPr>
          <w:spacing w:val="40"/>
        </w:rPr>
        <w:t xml:space="preserve"> </w:t>
      </w:r>
      <w:r>
        <w:t>и</w:t>
      </w:r>
      <w:r>
        <w:rPr>
          <w:spacing w:val="40"/>
        </w:rPr>
        <w:t xml:space="preserve"> </w:t>
      </w:r>
      <w:r>
        <w:t>Обоянью.</w:t>
      </w:r>
      <w:r>
        <w:rPr>
          <w:spacing w:val="40"/>
        </w:rPr>
        <w:t xml:space="preserve"> </w:t>
      </w:r>
      <w:r>
        <w:t>Переход</w:t>
      </w:r>
      <w:r>
        <w:rPr>
          <w:spacing w:val="40"/>
        </w:rPr>
        <w:t xml:space="preserve"> </w:t>
      </w:r>
      <w:r>
        <w:t>советских</w:t>
      </w:r>
      <w:r>
        <w:rPr>
          <w:spacing w:val="40"/>
        </w:rPr>
        <w:t xml:space="preserve"> </w:t>
      </w:r>
      <w:r>
        <w:t>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F2C31" w:rsidRDefault="004B7C75">
      <w:pPr>
        <w:pStyle w:val="a3"/>
        <w:spacing w:line="261" w:lineRule="auto"/>
        <w:ind w:right="727"/>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0F2C31" w:rsidRDefault="004B7C75">
      <w:pPr>
        <w:pStyle w:val="a3"/>
        <w:spacing w:line="259" w:lineRule="auto"/>
        <w:ind w:right="697"/>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0F2C31" w:rsidRDefault="004B7C75">
      <w:pPr>
        <w:spacing w:before="63"/>
        <w:ind w:left="170"/>
        <w:jc w:val="both"/>
        <w:rPr>
          <w:i/>
          <w:sz w:val="24"/>
        </w:rPr>
      </w:pPr>
      <w:r>
        <w:rPr>
          <w:i/>
          <w:sz w:val="24"/>
        </w:rPr>
        <w:t>Человек</w:t>
      </w:r>
      <w:r>
        <w:rPr>
          <w:i/>
          <w:spacing w:val="-9"/>
          <w:sz w:val="24"/>
        </w:rPr>
        <w:t xml:space="preserve"> </w:t>
      </w:r>
      <w:r>
        <w:rPr>
          <w:i/>
          <w:sz w:val="24"/>
        </w:rPr>
        <w:t>и</w:t>
      </w:r>
      <w:r>
        <w:rPr>
          <w:i/>
          <w:spacing w:val="-4"/>
          <w:sz w:val="24"/>
        </w:rPr>
        <w:t xml:space="preserve"> </w:t>
      </w:r>
      <w:r>
        <w:rPr>
          <w:i/>
          <w:sz w:val="24"/>
        </w:rPr>
        <w:t>война:</w:t>
      </w:r>
      <w:r>
        <w:rPr>
          <w:i/>
          <w:spacing w:val="-6"/>
          <w:sz w:val="24"/>
        </w:rPr>
        <w:t xml:space="preserve"> </w:t>
      </w:r>
      <w:r>
        <w:rPr>
          <w:i/>
          <w:sz w:val="24"/>
        </w:rPr>
        <w:t>единство</w:t>
      </w:r>
      <w:r>
        <w:rPr>
          <w:i/>
          <w:spacing w:val="-9"/>
          <w:sz w:val="24"/>
        </w:rPr>
        <w:t xml:space="preserve"> </w:t>
      </w:r>
      <w:r>
        <w:rPr>
          <w:i/>
          <w:sz w:val="24"/>
        </w:rPr>
        <w:t>фронта</w:t>
      </w:r>
      <w:r>
        <w:rPr>
          <w:i/>
          <w:spacing w:val="-11"/>
          <w:sz w:val="24"/>
        </w:rPr>
        <w:t xml:space="preserve"> </w:t>
      </w:r>
      <w:r>
        <w:rPr>
          <w:i/>
          <w:sz w:val="24"/>
        </w:rPr>
        <w:t>и</w:t>
      </w:r>
      <w:r>
        <w:rPr>
          <w:i/>
          <w:spacing w:val="-2"/>
          <w:sz w:val="24"/>
        </w:rPr>
        <w:t xml:space="preserve"> </w:t>
      </w:r>
      <w:r>
        <w:rPr>
          <w:i/>
          <w:spacing w:val="-4"/>
          <w:sz w:val="24"/>
        </w:rPr>
        <w:t>тыла</w:t>
      </w:r>
    </w:p>
    <w:p w:rsidR="000F2C31" w:rsidRDefault="004B7C75">
      <w:pPr>
        <w:pStyle w:val="a3"/>
        <w:spacing w:before="32" w:line="259" w:lineRule="auto"/>
        <w:ind w:right="715"/>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w:t>
      </w:r>
      <w:r>
        <w:rPr>
          <w:spacing w:val="-8"/>
        </w:rPr>
        <w:t xml:space="preserve"> </w:t>
      </w:r>
      <w:r>
        <w:t>труд</w:t>
      </w:r>
      <w:r>
        <w:rPr>
          <w:spacing w:val="-4"/>
        </w:rPr>
        <w:t xml:space="preserve"> </w:t>
      </w:r>
      <w:r>
        <w:t>ученых.</w:t>
      </w:r>
      <w:r>
        <w:rPr>
          <w:spacing w:val="-8"/>
        </w:rPr>
        <w:t xml:space="preserve"> </w:t>
      </w:r>
      <w:r>
        <w:t>Помощь населения</w:t>
      </w:r>
      <w:r>
        <w:rPr>
          <w:spacing w:val="-4"/>
        </w:rPr>
        <w:t xml:space="preserve"> </w:t>
      </w:r>
      <w:r>
        <w:t>фронту.</w:t>
      </w:r>
      <w:r>
        <w:rPr>
          <w:spacing w:val="-2"/>
        </w:rPr>
        <w:t xml:space="preserve"> </w:t>
      </w:r>
      <w:r>
        <w:t>Добровольные</w:t>
      </w:r>
      <w:r>
        <w:rPr>
          <w:spacing w:val="-9"/>
        </w:rPr>
        <w:t xml:space="preserve"> </w:t>
      </w:r>
      <w:r>
        <w:t>взносы в фонд обороны. Помощь эвакуированным.</w:t>
      </w:r>
    </w:p>
    <w:p w:rsidR="000F2C31" w:rsidRDefault="004B7C75">
      <w:pPr>
        <w:pStyle w:val="a3"/>
        <w:spacing w:line="259" w:lineRule="auto"/>
        <w:ind w:right="713"/>
      </w:pPr>
      <w:r>
        <w:t>Повседневность военного времени. Фронтовая повседневность. Боевое братство.</w:t>
      </w:r>
      <w:r>
        <w:rPr>
          <w:spacing w:val="40"/>
        </w:rPr>
        <w:t xml:space="preserve"> </w:t>
      </w:r>
      <w:r>
        <w:t>Женщины</w:t>
      </w:r>
      <w:r>
        <w:rPr>
          <w:spacing w:val="40"/>
        </w:rPr>
        <w:t xml:space="preserve"> </w:t>
      </w:r>
      <w:r>
        <w:t>на войне.</w:t>
      </w:r>
      <w:r>
        <w:rPr>
          <w:spacing w:val="80"/>
        </w:rPr>
        <w:t xml:space="preserve"> </w:t>
      </w:r>
      <w:r>
        <w:t>Письма</w:t>
      </w:r>
      <w:r>
        <w:rPr>
          <w:spacing w:val="80"/>
        </w:rPr>
        <w:t xml:space="preserve"> </w:t>
      </w:r>
      <w:r>
        <w:t>с</w:t>
      </w:r>
      <w:r>
        <w:rPr>
          <w:spacing w:val="80"/>
        </w:rPr>
        <w:t xml:space="preserve"> </w:t>
      </w:r>
      <w:r>
        <w:t>фронта</w:t>
      </w:r>
      <w:r>
        <w:rPr>
          <w:spacing w:val="80"/>
        </w:rPr>
        <w:t xml:space="preserve"> </w:t>
      </w:r>
      <w:r>
        <w:t>и</w:t>
      </w:r>
      <w:r>
        <w:rPr>
          <w:spacing w:val="80"/>
        </w:rPr>
        <w:t xml:space="preserve"> </w:t>
      </w:r>
      <w:r>
        <w:t>на</w:t>
      </w:r>
      <w:r>
        <w:rPr>
          <w:spacing w:val="80"/>
        </w:rPr>
        <w:t xml:space="preserve"> </w:t>
      </w:r>
      <w:r>
        <w:t>фронт.</w:t>
      </w:r>
      <w:r>
        <w:rPr>
          <w:spacing w:val="80"/>
        </w:rPr>
        <w:t xml:space="preserve"> </w:t>
      </w:r>
      <w:r>
        <w:t>Повседневность</w:t>
      </w:r>
      <w:r>
        <w:rPr>
          <w:spacing w:val="40"/>
        </w:rPr>
        <w:t xml:space="preserve"> </w:t>
      </w:r>
      <w:r>
        <w:t>в</w:t>
      </w:r>
      <w:r>
        <w:rPr>
          <w:spacing w:val="40"/>
        </w:rPr>
        <w:t xml:space="preserve"> </w:t>
      </w:r>
      <w:r>
        <w:t>советском</w:t>
      </w:r>
      <w:r>
        <w:rPr>
          <w:spacing w:val="40"/>
        </w:rPr>
        <w:t xml:space="preserve"> </w:t>
      </w:r>
      <w:r>
        <w:t>тылу.</w:t>
      </w:r>
      <w:r>
        <w:rPr>
          <w:spacing w:val="40"/>
        </w:rPr>
        <w:t xml:space="preserve"> </w:t>
      </w:r>
      <w:r>
        <w:t>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0F2C31" w:rsidRDefault="004B7C75">
      <w:pPr>
        <w:pStyle w:val="a3"/>
        <w:spacing w:line="259" w:lineRule="auto"/>
        <w:ind w:right="699"/>
      </w:pPr>
      <w:r>
        <w:t>Культурное пространство в годы войны. Песня «Священная война» – призыв к</w:t>
      </w:r>
      <w:r>
        <w:rPr>
          <w:spacing w:val="40"/>
        </w:rPr>
        <w:t xml:space="preserve"> </w:t>
      </w:r>
      <w:r>
        <w:t>сопротивлению врагу. Советские писатели, композиторы, художники, ученые в условиях войны. Фронтовые корреспонденты.</w:t>
      </w:r>
      <w:r>
        <w:rPr>
          <w:spacing w:val="-1"/>
        </w:rPr>
        <w:t xml:space="preserve"> </w:t>
      </w:r>
      <w:r>
        <w:t>Выступления</w:t>
      </w:r>
      <w:r>
        <w:rPr>
          <w:spacing w:val="-1"/>
        </w:rPr>
        <w:t xml:space="preserve"> </w:t>
      </w:r>
      <w:r>
        <w:t>фронтовых концертных бригад.</w:t>
      </w:r>
      <w:r>
        <w:rPr>
          <w:spacing w:val="-1"/>
        </w:rPr>
        <w:t xml:space="preserve"> </w:t>
      </w:r>
      <w:r>
        <w:t>Песенное</w:t>
      </w:r>
      <w:r>
        <w:rPr>
          <w:spacing w:val="-1"/>
        </w:rPr>
        <w:t xml:space="preserve"> </w:t>
      </w:r>
      <w:r>
        <w:t>творчество</w:t>
      </w:r>
      <w:r>
        <w:rPr>
          <w:spacing w:val="-1"/>
        </w:rPr>
        <w:t xml:space="preserve"> </w:t>
      </w:r>
      <w:r>
        <w:t>и фольклор. Кино военных лет. Государство и Церковь в годы войны. Избрание на патриарший престол митрополита</w:t>
      </w:r>
      <w:r>
        <w:rPr>
          <w:spacing w:val="80"/>
        </w:rPr>
        <w:t xml:space="preserve"> </w:t>
      </w:r>
      <w:r>
        <w:t>Сергия</w:t>
      </w:r>
      <w:r>
        <w:rPr>
          <w:spacing w:val="80"/>
        </w:rPr>
        <w:t xml:space="preserve"> </w:t>
      </w:r>
      <w:r>
        <w:t>(Страгородского)</w:t>
      </w:r>
      <w:r>
        <w:rPr>
          <w:spacing w:val="80"/>
        </w:rPr>
        <w:t xml:space="preserve"> </w:t>
      </w:r>
      <w:r>
        <w:t>в</w:t>
      </w:r>
      <w:r>
        <w:rPr>
          <w:spacing w:val="80"/>
        </w:rPr>
        <w:t xml:space="preserve"> </w:t>
      </w:r>
      <w:r>
        <w:t>1943</w:t>
      </w:r>
      <w:r>
        <w:rPr>
          <w:spacing w:val="80"/>
        </w:rPr>
        <w:t xml:space="preserve"> </w:t>
      </w:r>
      <w:r>
        <w:t>г.</w:t>
      </w:r>
      <w:r>
        <w:rPr>
          <w:spacing w:val="80"/>
        </w:rPr>
        <w:t xml:space="preserve"> </w:t>
      </w:r>
      <w:r>
        <w:t>Патриотическое</w:t>
      </w:r>
      <w:r>
        <w:rPr>
          <w:spacing w:val="80"/>
        </w:rPr>
        <w:t xml:space="preserve"> </w:t>
      </w:r>
      <w:r>
        <w:t>служение</w:t>
      </w:r>
      <w:r>
        <w:rPr>
          <w:spacing w:val="80"/>
        </w:rPr>
        <w:t xml:space="preserve"> </w:t>
      </w:r>
      <w:r>
        <w:t>представителей</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pPr>
      <w:r>
        <w:t>религиозных</w:t>
      </w:r>
      <w:r>
        <w:rPr>
          <w:spacing w:val="76"/>
        </w:rPr>
        <w:t xml:space="preserve">  </w:t>
      </w:r>
      <w:r>
        <w:t>конфессий.</w:t>
      </w:r>
      <w:r>
        <w:rPr>
          <w:spacing w:val="77"/>
        </w:rPr>
        <w:t xml:space="preserve">  </w:t>
      </w:r>
      <w:r>
        <w:t>Культурные</w:t>
      </w:r>
      <w:r>
        <w:rPr>
          <w:spacing w:val="77"/>
        </w:rPr>
        <w:t xml:space="preserve">  </w:t>
      </w:r>
      <w:r>
        <w:t>и</w:t>
      </w:r>
      <w:r>
        <w:rPr>
          <w:spacing w:val="79"/>
        </w:rPr>
        <w:t xml:space="preserve">  </w:t>
      </w:r>
      <w:r>
        <w:t>научные</w:t>
      </w:r>
      <w:r>
        <w:rPr>
          <w:spacing w:val="78"/>
        </w:rPr>
        <w:t xml:space="preserve">  </w:t>
      </w:r>
      <w:r>
        <w:t>связи</w:t>
      </w:r>
      <w:r>
        <w:rPr>
          <w:spacing w:val="-1"/>
        </w:rPr>
        <w:t xml:space="preserve"> </w:t>
      </w:r>
      <w:r>
        <w:t>с</w:t>
      </w:r>
      <w:r>
        <w:rPr>
          <w:spacing w:val="-1"/>
        </w:rPr>
        <w:t xml:space="preserve"> </w:t>
      </w:r>
      <w:r>
        <w:rPr>
          <w:spacing w:val="-2"/>
        </w:rPr>
        <w:t>союзниками.</w:t>
      </w:r>
    </w:p>
    <w:p w:rsidR="000F2C31" w:rsidRDefault="004B7C75">
      <w:pPr>
        <w:pStyle w:val="a3"/>
        <w:spacing w:before="21" w:line="261" w:lineRule="auto"/>
        <w:ind w:right="712"/>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F2C31" w:rsidRDefault="004B7C75">
      <w:pPr>
        <w:spacing w:before="1" w:line="259" w:lineRule="auto"/>
        <w:ind w:left="170" w:right="711"/>
        <w:jc w:val="both"/>
        <w:rPr>
          <w:i/>
          <w:sz w:val="24"/>
        </w:rPr>
      </w:pPr>
      <w:r>
        <w:rPr>
          <w:i/>
          <w:sz w:val="24"/>
        </w:rPr>
        <w:t>Победа СССР в Великой Отечественной войне. Окончание Второй мировой войны (1944 – сентябрь 1945 г.).</w:t>
      </w:r>
    </w:p>
    <w:p w:rsidR="000F2C31" w:rsidRDefault="004B7C75">
      <w:pPr>
        <w:pStyle w:val="a3"/>
        <w:spacing w:line="256" w:lineRule="auto"/>
        <w:ind w:right="724"/>
      </w:pPr>
      <w:r>
        <w:t>Завершение освобождения территории СССР. Освобождение Правобережной Украины</w:t>
      </w:r>
      <w:r>
        <w:rPr>
          <w:spacing w:val="80"/>
        </w:rPr>
        <w:t xml:space="preserve"> </w:t>
      </w:r>
      <w:r>
        <w:t>и</w:t>
      </w:r>
      <w:r>
        <w:rPr>
          <w:spacing w:val="40"/>
        </w:rPr>
        <w:t xml:space="preserve"> </w:t>
      </w:r>
      <w:r>
        <w:t>Крыма.</w:t>
      </w:r>
      <w:r>
        <w:rPr>
          <w:spacing w:val="40"/>
        </w:rPr>
        <w:t xml:space="preserve"> </w:t>
      </w:r>
      <w:r>
        <w:t>Операция</w:t>
      </w:r>
      <w:r>
        <w:rPr>
          <w:spacing w:val="40"/>
        </w:rPr>
        <w:t xml:space="preserve"> </w:t>
      </w:r>
      <w:r>
        <w:t>«Багратион»:</w:t>
      </w:r>
      <w:r>
        <w:rPr>
          <w:spacing w:val="40"/>
        </w:rPr>
        <w:t xml:space="preserve"> </w:t>
      </w:r>
      <w:r>
        <w:t>наступление</w:t>
      </w:r>
      <w:r>
        <w:rPr>
          <w:spacing w:val="40"/>
        </w:rPr>
        <w:t xml:space="preserve"> </w:t>
      </w:r>
      <w:r>
        <w:t>советских</w:t>
      </w:r>
      <w:r>
        <w:rPr>
          <w:spacing w:val="40"/>
        </w:rPr>
        <w:t xml:space="preserve"> </w:t>
      </w:r>
      <w:r>
        <w:t>войск</w:t>
      </w:r>
      <w:r>
        <w:rPr>
          <w:spacing w:val="-2"/>
        </w:rPr>
        <w:t xml:space="preserve"> </w:t>
      </w:r>
      <w:r>
        <w:t>в</w:t>
      </w:r>
      <w:r>
        <w:rPr>
          <w:spacing w:val="-5"/>
        </w:rPr>
        <w:t xml:space="preserve"> </w:t>
      </w:r>
      <w:r>
        <w:t>Белоруссии,</w:t>
      </w:r>
      <w:r>
        <w:rPr>
          <w:spacing w:val="-2"/>
        </w:rPr>
        <w:t xml:space="preserve"> </w:t>
      </w:r>
      <w:r>
        <w:t xml:space="preserve">освобождение </w:t>
      </w:r>
      <w:r>
        <w:rPr>
          <w:spacing w:val="-2"/>
        </w:rPr>
        <w:t>Прибалтики.</w:t>
      </w:r>
    </w:p>
    <w:p w:rsidR="000F2C31" w:rsidRDefault="004B7C75">
      <w:pPr>
        <w:pStyle w:val="a3"/>
        <w:spacing w:line="259" w:lineRule="auto"/>
        <w:ind w:right="718"/>
      </w:pPr>
      <w: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w:t>
      </w:r>
      <w:r>
        <w:rPr>
          <w:spacing w:val="-2"/>
        </w:rPr>
        <w:t>Эльбе.</w:t>
      </w:r>
    </w:p>
    <w:p w:rsidR="000F2C31" w:rsidRDefault="004B7C75">
      <w:pPr>
        <w:pStyle w:val="a3"/>
        <w:spacing w:line="259" w:lineRule="auto"/>
        <w:ind w:right="705"/>
      </w:pPr>
      <w:r>
        <w:t>Битва за Берлин и окончание войны в Европе. Висло-Одерская операция. Капитуляция</w:t>
      </w:r>
      <w:r>
        <w:rPr>
          <w:spacing w:val="40"/>
        </w:rPr>
        <w:t xml:space="preserve"> </w:t>
      </w:r>
      <w:r>
        <w:t>Германии. Репатриация советских граждан в ходе войны и после ее окончания.</w:t>
      </w:r>
    </w:p>
    <w:p w:rsidR="000F2C31" w:rsidRDefault="004B7C75">
      <w:pPr>
        <w:pStyle w:val="a3"/>
        <w:spacing w:line="259" w:lineRule="auto"/>
        <w:ind w:right="712"/>
      </w:pPr>
      <w:r>
        <w:t>Война</w:t>
      </w:r>
      <w:r>
        <w:rPr>
          <w:spacing w:val="80"/>
          <w:w w:val="150"/>
        </w:rPr>
        <w:t xml:space="preserve"> </w:t>
      </w:r>
      <w:r>
        <w:t>и</w:t>
      </w:r>
      <w:r>
        <w:rPr>
          <w:spacing w:val="80"/>
          <w:w w:val="150"/>
        </w:rPr>
        <w:t xml:space="preserve"> </w:t>
      </w:r>
      <w:r>
        <w:t>общество.</w:t>
      </w:r>
      <w:r>
        <w:rPr>
          <w:spacing w:val="80"/>
          <w:w w:val="150"/>
        </w:rPr>
        <w:t xml:space="preserve"> </w:t>
      </w:r>
      <w:r>
        <w:t>Военно-экономическое</w:t>
      </w:r>
      <w:r>
        <w:rPr>
          <w:spacing w:val="80"/>
          <w:w w:val="150"/>
        </w:rPr>
        <w:t xml:space="preserve"> </w:t>
      </w:r>
      <w:r>
        <w:t>превосходство</w:t>
      </w:r>
      <w:r>
        <w:rPr>
          <w:spacing w:val="80"/>
          <w:w w:val="150"/>
        </w:rPr>
        <w:t xml:space="preserve"> </w:t>
      </w:r>
      <w:r>
        <w:t>СССР</w:t>
      </w:r>
      <w:r>
        <w:rPr>
          <w:spacing w:val="40"/>
        </w:rPr>
        <w:t xml:space="preserve"> </w:t>
      </w:r>
      <w: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F2C31" w:rsidRDefault="004B7C75">
      <w:pPr>
        <w:pStyle w:val="a3"/>
        <w:spacing w:line="261" w:lineRule="auto"/>
        <w:ind w:right="716"/>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w:t>
      </w:r>
      <w:r>
        <w:rPr>
          <w:spacing w:val="80"/>
          <w:w w:val="150"/>
        </w:rPr>
        <w:t xml:space="preserve"> </w:t>
      </w:r>
      <w:r>
        <w:t>выступить</w:t>
      </w:r>
      <w:r>
        <w:rPr>
          <w:spacing w:val="80"/>
          <w:w w:val="150"/>
        </w:rPr>
        <w:t xml:space="preserve"> </w:t>
      </w:r>
      <w:r>
        <w:t>против Японии.</w:t>
      </w:r>
      <w:r>
        <w:rPr>
          <w:spacing w:val="80"/>
        </w:rPr>
        <w:t xml:space="preserve"> </w:t>
      </w:r>
      <w:r>
        <w:t>Потсдамская</w:t>
      </w:r>
      <w:r>
        <w:rPr>
          <w:spacing w:val="80"/>
        </w:rPr>
        <w:t xml:space="preserve"> </w:t>
      </w:r>
      <w:r>
        <w:t>конференция.</w:t>
      </w:r>
      <w:r>
        <w:rPr>
          <w:spacing w:val="80"/>
        </w:rPr>
        <w:t xml:space="preserve"> </w:t>
      </w:r>
      <w:r>
        <w:t>Судьба послевоенной Германии. Политика денацификации, демилитаризации, демонополизации, демократизации (четыре «Д»). Решение проблемы репараций.</w:t>
      </w:r>
    </w:p>
    <w:p w:rsidR="000F2C31" w:rsidRDefault="004B7C75">
      <w:pPr>
        <w:pStyle w:val="a3"/>
        <w:spacing w:line="259" w:lineRule="auto"/>
        <w:ind w:right="715"/>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0F2C31" w:rsidRDefault="004B7C75">
      <w:pPr>
        <w:pStyle w:val="a3"/>
        <w:spacing w:line="261" w:lineRule="auto"/>
        <w:ind w:right="716"/>
      </w:pPr>
      <w: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w:t>
      </w:r>
      <w:r>
        <w:rPr>
          <w:spacing w:val="-2"/>
        </w:rPr>
        <w:t>процессы.</w:t>
      </w:r>
    </w:p>
    <w:p w:rsidR="000F2C31" w:rsidRDefault="004B7C75">
      <w:pPr>
        <w:pStyle w:val="a3"/>
        <w:spacing w:line="259" w:lineRule="auto"/>
        <w:ind w:right="710"/>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 освободительного движения в странах Азии и Африки.</w:t>
      </w:r>
    </w:p>
    <w:p w:rsidR="000F2C31" w:rsidRDefault="004B7C75">
      <w:pPr>
        <w:spacing w:before="19"/>
        <w:ind w:left="170"/>
        <w:rPr>
          <w:i/>
          <w:sz w:val="24"/>
        </w:rPr>
      </w:pPr>
      <w:r>
        <w:rPr>
          <w:i/>
          <w:sz w:val="24"/>
        </w:rPr>
        <w:t>Наш</w:t>
      </w:r>
      <w:r>
        <w:rPr>
          <w:i/>
          <w:spacing w:val="-7"/>
          <w:sz w:val="24"/>
        </w:rPr>
        <w:t xml:space="preserve"> </w:t>
      </w:r>
      <w:r>
        <w:rPr>
          <w:i/>
          <w:sz w:val="24"/>
        </w:rPr>
        <w:t>край</w:t>
      </w:r>
      <w:r>
        <w:rPr>
          <w:i/>
          <w:spacing w:val="2"/>
          <w:sz w:val="24"/>
        </w:rPr>
        <w:t xml:space="preserve"> </w:t>
      </w:r>
      <w:r>
        <w:rPr>
          <w:i/>
          <w:sz w:val="24"/>
        </w:rPr>
        <w:t>в</w:t>
      </w:r>
      <w:r>
        <w:rPr>
          <w:i/>
          <w:spacing w:val="-9"/>
          <w:sz w:val="24"/>
        </w:rPr>
        <w:t xml:space="preserve"> </w:t>
      </w:r>
      <w:r>
        <w:rPr>
          <w:i/>
          <w:sz w:val="24"/>
        </w:rPr>
        <w:t>1941–1945</w:t>
      </w:r>
      <w:r>
        <w:rPr>
          <w:i/>
          <w:spacing w:val="4"/>
          <w:sz w:val="24"/>
        </w:rPr>
        <w:t xml:space="preserve"> </w:t>
      </w:r>
      <w:r>
        <w:rPr>
          <w:i/>
          <w:spacing w:val="-5"/>
          <w:sz w:val="24"/>
        </w:rPr>
        <w:t>гг.</w:t>
      </w:r>
    </w:p>
    <w:p w:rsidR="000F2C31" w:rsidRDefault="004B7C75">
      <w:pPr>
        <w:spacing w:before="17"/>
        <w:ind w:left="170"/>
        <w:rPr>
          <w:b/>
          <w:sz w:val="24"/>
        </w:rPr>
      </w:pPr>
      <w:r>
        <w:rPr>
          <w:b/>
          <w:spacing w:val="-2"/>
          <w:sz w:val="24"/>
        </w:rPr>
        <w:t>Обобщение</w:t>
      </w:r>
    </w:p>
    <w:p w:rsidR="000F2C31" w:rsidRDefault="000F2C31">
      <w:pPr>
        <w:pStyle w:val="a3"/>
        <w:spacing w:before="97"/>
        <w:ind w:left="0"/>
        <w:jc w:val="left"/>
        <w:rPr>
          <w:b/>
        </w:rPr>
      </w:pPr>
    </w:p>
    <w:p w:rsidR="000F2C31" w:rsidRDefault="004B7C75" w:rsidP="007E79F0">
      <w:pPr>
        <w:pStyle w:val="Heading4"/>
        <w:numPr>
          <w:ilvl w:val="0"/>
          <w:numId w:val="51"/>
        </w:numPr>
        <w:tabs>
          <w:tab w:val="left" w:pos="615"/>
        </w:tabs>
        <w:ind w:left="615" w:hanging="335"/>
      </w:pPr>
      <w:r>
        <w:rPr>
          <w:spacing w:val="-2"/>
        </w:rPr>
        <w:t>КЛАСС</w:t>
      </w:r>
    </w:p>
    <w:p w:rsidR="000F2C31" w:rsidRDefault="004B7C75">
      <w:pPr>
        <w:pStyle w:val="Heading5"/>
        <w:spacing w:before="145" w:line="261" w:lineRule="auto"/>
        <w:ind w:right="7234"/>
        <w:jc w:val="both"/>
      </w:pPr>
      <w:r>
        <w:t>Всеобщая</w:t>
      </w:r>
      <w:r>
        <w:rPr>
          <w:spacing w:val="-15"/>
        </w:rPr>
        <w:t xml:space="preserve"> </w:t>
      </w:r>
      <w:r>
        <w:t>история.</w:t>
      </w:r>
      <w:r>
        <w:rPr>
          <w:spacing w:val="-15"/>
        </w:rPr>
        <w:t xml:space="preserve"> </w:t>
      </w:r>
      <w:r>
        <w:t>1945–2022</w:t>
      </w:r>
      <w:r>
        <w:rPr>
          <w:spacing w:val="-15"/>
        </w:rPr>
        <w:t xml:space="preserve"> </w:t>
      </w:r>
      <w:r>
        <w:t xml:space="preserve">гг. </w:t>
      </w:r>
      <w:r>
        <w:rPr>
          <w:spacing w:val="-2"/>
        </w:rPr>
        <w:t>Введение</w:t>
      </w:r>
    </w:p>
    <w:p w:rsidR="000F2C31" w:rsidRDefault="004B7C75">
      <w:pPr>
        <w:pStyle w:val="a3"/>
        <w:spacing w:line="259" w:lineRule="auto"/>
        <w:ind w:right="711"/>
      </w:pP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w:t>
      </w:r>
      <w:r>
        <w:rPr>
          <w:spacing w:val="-2"/>
        </w:rPr>
        <w:t xml:space="preserve"> </w:t>
      </w:r>
      <w:r>
        <w:t>Складывание</w:t>
      </w:r>
      <w:r>
        <w:rPr>
          <w:spacing w:val="-5"/>
        </w:rPr>
        <w:t xml:space="preserve"> </w:t>
      </w:r>
      <w:r>
        <w:t>биполярной системы.</w:t>
      </w:r>
      <w:r>
        <w:rPr>
          <w:spacing w:val="-3"/>
        </w:rPr>
        <w:t xml:space="preserve"> </w:t>
      </w:r>
      <w:r>
        <w:t>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0F2C31" w:rsidRDefault="004B7C75">
      <w:pPr>
        <w:pStyle w:val="Heading5"/>
        <w:spacing w:line="273" w:lineRule="exact"/>
        <w:jc w:val="both"/>
      </w:pPr>
      <w:r>
        <w:t>Страны</w:t>
      </w:r>
      <w:r>
        <w:rPr>
          <w:spacing w:val="-5"/>
        </w:rPr>
        <w:t xml:space="preserve"> </w:t>
      </w:r>
      <w:r>
        <w:t>Северной</w:t>
      </w:r>
      <w:r>
        <w:rPr>
          <w:spacing w:val="-2"/>
        </w:rPr>
        <w:t xml:space="preserve"> </w:t>
      </w:r>
      <w:r>
        <w:t>Америки</w:t>
      </w:r>
      <w:r>
        <w:rPr>
          <w:spacing w:val="-3"/>
        </w:rPr>
        <w:t xml:space="preserve"> </w:t>
      </w:r>
      <w:r>
        <w:t>и</w:t>
      </w:r>
      <w:r>
        <w:rPr>
          <w:spacing w:val="-3"/>
        </w:rPr>
        <w:t xml:space="preserve"> </w:t>
      </w:r>
      <w:r>
        <w:t>Европы</w:t>
      </w:r>
      <w:r>
        <w:rPr>
          <w:spacing w:val="-2"/>
        </w:rPr>
        <w:t xml:space="preserve"> </w:t>
      </w:r>
      <w:r>
        <w:t>во</w:t>
      </w:r>
      <w:r>
        <w:rPr>
          <w:spacing w:val="-2"/>
        </w:rPr>
        <w:t xml:space="preserve"> </w:t>
      </w:r>
      <w:r>
        <w:t>второй</w:t>
      </w:r>
      <w:r>
        <w:rPr>
          <w:spacing w:val="-2"/>
        </w:rPr>
        <w:t xml:space="preserve"> </w:t>
      </w:r>
      <w:r>
        <w:t>половине</w:t>
      </w:r>
      <w:r>
        <w:rPr>
          <w:spacing w:val="-3"/>
        </w:rPr>
        <w:t xml:space="preserve"> </w:t>
      </w:r>
      <w:r>
        <w:t>ХХ</w:t>
      </w:r>
      <w:r>
        <w:rPr>
          <w:spacing w:val="-3"/>
        </w:rPr>
        <w:t xml:space="preserve"> </w:t>
      </w:r>
      <w:r>
        <w:t>–</w:t>
      </w:r>
      <w:r>
        <w:rPr>
          <w:spacing w:val="-2"/>
        </w:rPr>
        <w:t xml:space="preserve"> </w:t>
      </w:r>
      <w:r>
        <w:t>начале</w:t>
      </w:r>
      <w:r>
        <w:rPr>
          <w:spacing w:val="-4"/>
        </w:rPr>
        <w:t xml:space="preserve"> </w:t>
      </w:r>
      <w:r>
        <w:t>XXI</w:t>
      </w:r>
      <w:r>
        <w:rPr>
          <w:spacing w:val="-2"/>
        </w:rPr>
        <w:t xml:space="preserve"> </w:t>
      </w:r>
      <w:r>
        <w:rPr>
          <w:spacing w:val="-5"/>
        </w:rPr>
        <w:t>в.</w:t>
      </w:r>
    </w:p>
    <w:p w:rsidR="000F2C31" w:rsidRDefault="004B7C75">
      <w:pPr>
        <w:pStyle w:val="a3"/>
        <w:spacing w:before="28" w:line="256" w:lineRule="auto"/>
        <w:ind w:right="727"/>
      </w:pPr>
      <w:r>
        <w:t>От мира к холодной войне. Речь У. Черчилля в Фултоне. Доктрина Трумэна. План Маршалла. Раскол</w:t>
      </w:r>
      <w:r>
        <w:rPr>
          <w:spacing w:val="-2"/>
        </w:rPr>
        <w:t xml:space="preserve"> </w:t>
      </w:r>
      <w:r>
        <w:t>Германии</w:t>
      </w:r>
      <w:r>
        <w:rPr>
          <w:spacing w:val="-4"/>
        </w:rPr>
        <w:t xml:space="preserve"> </w:t>
      </w:r>
      <w:r>
        <w:t>и</w:t>
      </w:r>
      <w:r>
        <w:rPr>
          <w:spacing w:val="-1"/>
        </w:rPr>
        <w:t xml:space="preserve"> </w:t>
      </w:r>
      <w:r>
        <w:t>образование</w:t>
      </w:r>
      <w:r>
        <w:rPr>
          <w:spacing w:val="-3"/>
        </w:rPr>
        <w:t xml:space="preserve"> </w:t>
      </w:r>
      <w:r>
        <w:t>двух</w:t>
      </w:r>
      <w:r>
        <w:rPr>
          <w:spacing w:val="-1"/>
        </w:rPr>
        <w:t xml:space="preserve"> </w:t>
      </w:r>
      <w:r>
        <w:t>германских</w:t>
      </w:r>
      <w:r>
        <w:rPr>
          <w:spacing w:val="-2"/>
        </w:rPr>
        <w:t xml:space="preserve"> </w:t>
      </w:r>
      <w:r>
        <w:t>государств.</w:t>
      </w:r>
      <w:r>
        <w:rPr>
          <w:spacing w:val="-2"/>
        </w:rPr>
        <w:t xml:space="preserve"> </w:t>
      </w:r>
      <w:r>
        <w:t>Формирование</w:t>
      </w:r>
      <w:r>
        <w:rPr>
          <w:spacing w:val="-3"/>
        </w:rPr>
        <w:t xml:space="preserve"> </w:t>
      </w:r>
      <w:r>
        <w:t>двух</w:t>
      </w:r>
      <w:r>
        <w:rPr>
          <w:spacing w:val="-1"/>
        </w:rPr>
        <w:t xml:space="preserve"> </w:t>
      </w:r>
      <w:r>
        <w:t>блоков</w:t>
      </w:r>
      <w:r>
        <w:rPr>
          <w:spacing w:val="-3"/>
        </w:rPr>
        <w:t xml:space="preserve"> </w:t>
      </w:r>
      <w:r>
        <w:t>(НАТО и ЕС, СЭВ и ОВД). Биполярный мир.</w:t>
      </w:r>
    </w:p>
    <w:p w:rsidR="000F2C31" w:rsidRDefault="000F2C31">
      <w:pPr>
        <w:pStyle w:val="a3"/>
        <w:spacing w:line="256" w:lineRule="auto"/>
        <w:sectPr w:rsidR="000F2C31">
          <w:pgSz w:w="11920" w:h="16860"/>
          <w:pgMar w:top="800" w:right="141" w:bottom="880" w:left="850" w:header="588" w:footer="662" w:gutter="0"/>
          <w:cols w:space="720"/>
        </w:sectPr>
      </w:pPr>
    </w:p>
    <w:p w:rsidR="000F2C31" w:rsidRDefault="004B7C75">
      <w:pPr>
        <w:pStyle w:val="a3"/>
        <w:spacing w:before="222" w:line="259" w:lineRule="auto"/>
        <w:ind w:right="706"/>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w:t>
      </w:r>
      <w:r>
        <w:rPr>
          <w:spacing w:val="40"/>
        </w:rPr>
        <w:t xml:space="preserve"> </w:t>
      </w:r>
      <w:r>
        <w:t>расовой</w:t>
      </w:r>
      <w:r>
        <w:rPr>
          <w:spacing w:val="40"/>
        </w:rPr>
        <w:t xml:space="preserve"> </w:t>
      </w:r>
      <w:r>
        <w:t>сегрегации,</w:t>
      </w:r>
      <w:r>
        <w:rPr>
          <w:spacing w:val="40"/>
        </w:rPr>
        <w:t xml:space="preserve"> </w:t>
      </w:r>
      <w:r>
        <w:t>за гражданские</w:t>
      </w:r>
      <w:r>
        <w:rPr>
          <w:spacing w:val="40"/>
        </w:rPr>
        <w:t xml:space="preserve"> </w:t>
      </w:r>
      <w:r>
        <w:t>права,</w:t>
      </w:r>
      <w:r>
        <w:rPr>
          <w:spacing w:val="40"/>
        </w:rPr>
        <w:t xml:space="preserve"> </w:t>
      </w:r>
      <w:r>
        <w:t>выступления</w:t>
      </w:r>
      <w:r>
        <w:rPr>
          <w:spacing w:val="40"/>
        </w:rPr>
        <w:t xml:space="preserve"> </w:t>
      </w:r>
      <w:r>
        <w:t>против</w:t>
      </w:r>
      <w:r>
        <w:rPr>
          <w:spacing w:val="40"/>
        </w:rPr>
        <w:t xml:space="preserve"> </w:t>
      </w:r>
      <w:r>
        <w:t>войны во Вьетнаме). Внешняя политика США во второй половине ХХ – начале XXI в. Развитие отношений с СССР, Российской Федерацией.</w:t>
      </w:r>
    </w:p>
    <w:p w:rsidR="000F2C31" w:rsidRDefault="004B7C75">
      <w:pPr>
        <w:pStyle w:val="a3"/>
        <w:spacing w:before="1" w:line="256" w:lineRule="auto"/>
        <w:ind w:right="713"/>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w:t>
      </w:r>
      <w:r>
        <w:rPr>
          <w:spacing w:val="40"/>
        </w:rPr>
        <w:t xml:space="preserve"> </w:t>
      </w:r>
      <w:r>
        <w:t>рыночной экономики.</w:t>
      </w:r>
      <w:r>
        <w:rPr>
          <w:spacing w:val="80"/>
        </w:rPr>
        <w:t xml:space="preserve"> </w:t>
      </w:r>
      <w:r>
        <w:t>Германское</w:t>
      </w:r>
      <w:r>
        <w:rPr>
          <w:spacing w:val="80"/>
        </w:rPr>
        <w:t xml:space="preserve"> </w:t>
      </w:r>
      <w:r>
        <w:t>«экономическое</w:t>
      </w:r>
      <w:r>
        <w:rPr>
          <w:spacing w:val="80"/>
        </w:rPr>
        <w:t xml:space="preserve"> </w:t>
      </w:r>
      <w:r>
        <w:t>чудо».</w:t>
      </w:r>
    </w:p>
    <w:p w:rsidR="000F2C31" w:rsidRDefault="004B7C75">
      <w:pPr>
        <w:pStyle w:val="a3"/>
        <w:spacing w:before="76" w:line="259" w:lineRule="auto"/>
        <w:ind w:right="711"/>
      </w:pPr>
      <w:r>
        <w:t>Установление</w:t>
      </w:r>
      <w:r>
        <w:rPr>
          <w:spacing w:val="80"/>
          <w:w w:val="150"/>
        </w:rPr>
        <w:t xml:space="preserve"> </w:t>
      </w:r>
      <w:r>
        <w:t>V</w:t>
      </w:r>
      <w:r>
        <w:rPr>
          <w:spacing w:val="80"/>
          <w:w w:val="150"/>
        </w:rPr>
        <w:t xml:space="preserve"> </w:t>
      </w:r>
      <w:r>
        <w:t>республики</w:t>
      </w:r>
      <w:r>
        <w:rPr>
          <w:spacing w:val="80"/>
          <w:w w:val="150"/>
        </w:rPr>
        <w:t xml:space="preserve"> </w:t>
      </w:r>
      <w:r>
        <w:t>во</w:t>
      </w:r>
      <w:r>
        <w:rPr>
          <w:spacing w:val="80"/>
          <w:w w:val="150"/>
        </w:rPr>
        <w:t xml:space="preserve"> </w:t>
      </w:r>
      <w:r>
        <w:t>Франции.</w:t>
      </w:r>
      <w:r>
        <w:rPr>
          <w:spacing w:val="80"/>
          <w:w w:val="150"/>
        </w:rPr>
        <w:t xml:space="preserve"> </w:t>
      </w:r>
      <w:r>
        <w:t>Лейбористы</w:t>
      </w:r>
      <w:r>
        <w:rPr>
          <w:spacing w:val="80"/>
          <w:w w:val="150"/>
        </w:rPr>
        <w:t xml:space="preserve"> </w:t>
      </w:r>
      <w:r>
        <w:t>и</w:t>
      </w:r>
      <w:r>
        <w:rPr>
          <w:spacing w:val="80"/>
          <w:w w:val="150"/>
        </w:rPr>
        <w:t xml:space="preserve"> </w:t>
      </w:r>
      <w:r>
        <w:t>консерваторы в</w:t>
      </w:r>
      <w:r>
        <w:rPr>
          <w:spacing w:val="80"/>
        </w:rPr>
        <w:t xml:space="preserve"> </w:t>
      </w:r>
      <w:r>
        <w:t xml:space="preserve">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w:t>
      </w:r>
      <w:r>
        <w:rPr>
          <w:spacing w:val="-2"/>
        </w:rPr>
        <w:t>эволюция).</w:t>
      </w:r>
    </w:p>
    <w:p w:rsidR="000F2C31" w:rsidRDefault="004B7C75">
      <w:pPr>
        <w:pStyle w:val="a3"/>
        <w:spacing w:line="259" w:lineRule="auto"/>
        <w:ind w:right="699"/>
      </w:pPr>
      <w: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w:t>
      </w:r>
      <w:r>
        <w:rPr>
          <w:spacing w:val="-1"/>
        </w:rPr>
        <w:t xml:space="preserve"> </w:t>
      </w:r>
      <w:r>
        <w:t>социалистического развития в 1950-е гг. Выступления</w:t>
      </w:r>
      <w:r>
        <w:rPr>
          <w:spacing w:val="-15"/>
        </w:rPr>
        <w:t xml:space="preserve"> </w:t>
      </w:r>
      <w:r>
        <w:t>в</w:t>
      </w:r>
      <w:r>
        <w:rPr>
          <w:spacing w:val="-15"/>
        </w:rPr>
        <w:t xml:space="preserve"> </w:t>
      </w:r>
      <w:r>
        <w:t>ГДР</w:t>
      </w:r>
      <w:r>
        <w:rPr>
          <w:spacing w:val="-15"/>
        </w:rPr>
        <w:t xml:space="preserve"> </w:t>
      </w:r>
      <w:r>
        <w:t>(1953),</w:t>
      </w:r>
      <w:r>
        <w:rPr>
          <w:spacing w:val="-15"/>
        </w:rPr>
        <w:t xml:space="preserve"> </w:t>
      </w:r>
      <w:r>
        <w:t>Польше</w:t>
      </w:r>
      <w:r>
        <w:rPr>
          <w:spacing w:val="-15"/>
        </w:rPr>
        <w:t xml:space="preserve"> </w:t>
      </w:r>
      <w:r>
        <w:t>и</w:t>
      </w:r>
      <w:r>
        <w:rPr>
          <w:spacing w:val="-13"/>
        </w:rPr>
        <w:t xml:space="preserve"> </w:t>
      </w:r>
      <w:r>
        <w:t>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w:t>
      </w:r>
      <w:r>
        <w:rPr>
          <w:spacing w:val="80"/>
          <w:w w:val="150"/>
        </w:rPr>
        <w:t xml:space="preserve"> </w:t>
      </w:r>
      <w:r>
        <w:t>участие в интеграционных процессах.</w:t>
      </w:r>
    </w:p>
    <w:p w:rsidR="000F2C31" w:rsidRDefault="004B7C75">
      <w:pPr>
        <w:pStyle w:val="Heading5"/>
        <w:spacing w:line="256" w:lineRule="auto"/>
        <w:ind w:right="708"/>
        <w:jc w:val="both"/>
      </w:pPr>
      <w:r>
        <w:t xml:space="preserve">Страны Азии, Африки во второй половине ХХ – начале XXI в.: проблемы и пути </w:t>
      </w:r>
      <w:r>
        <w:rPr>
          <w:spacing w:val="-2"/>
        </w:rPr>
        <w:t>модернизации</w:t>
      </w:r>
    </w:p>
    <w:p w:rsidR="000F2C31" w:rsidRDefault="004B7C75">
      <w:pPr>
        <w:pStyle w:val="a3"/>
        <w:spacing w:line="259" w:lineRule="auto"/>
        <w:ind w:right="707"/>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w:t>
      </w:r>
      <w:r>
        <w:rPr>
          <w:spacing w:val="63"/>
        </w:rPr>
        <w:t xml:space="preserve">  </w:t>
      </w:r>
      <w:r>
        <w:t>экономические</w:t>
      </w:r>
      <w:r>
        <w:rPr>
          <w:spacing w:val="61"/>
        </w:rPr>
        <w:t xml:space="preserve">  </w:t>
      </w:r>
      <w:r>
        <w:t>реформы</w:t>
      </w:r>
      <w:r>
        <w:rPr>
          <w:spacing w:val="59"/>
        </w:rPr>
        <w:t xml:space="preserve">  </w:t>
      </w:r>
      <w:r>
        <w:t>конца</w:t>
      </w:r>
      <w:r>
        <w:rPr>
          <w:spacing w:val="60"/>
        </w:rPr>
        <w:t xml:space="preserve">  </w:t>
      </w:r>
      <w:r>
        <w:t>1970-х</w:t>
      </w:r>
      <w:r>
        <w:rPr>
          <w:spacing w:val="59"/>
        </w:rPr>
        <w:t xml:space="preserve">  </w:t>
      </w:r>
      <w:r>
        <w:t>–1980-х</w:t>
      </w:r>
      <w:r>
        <w:rPr>
          <w:spacing w:val="59"/>
        </w:rPr>
        <w:t xml:space="preserve">  </w:t>
      </w:r>
      <w:r>
        <w:t>гг. и</w:t>
      </w:r>
      <w:r>
        <w:rPr>
          <w:spacing w:val="80"/>
        </w:rPr>
        <w:t xml:space="preserve"> </w:t>
      </w:r>
      <w:r>
        <w:t>их</w:t>
      </w:r>
      <w:r>
        <w:rPr>
          <w:spacing w:val="80"/>
        </w:rPr>
        <w:t xml:space="preserve"> </w:t>
      </w:r>
      <w:r>
        <w:t>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0F2C31" w:rsidRDefault="004B7C75">
      <w:pPr>
        <w:pStyle w:val="a3"/>
        <w:spacing w:line="256" w:lineRule="auto"/>
        <w:ind w:right="721"/>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0F2C31" w:rsidRDefault="004B7C75">
      <w:pPr>
        <w:pStyle w:val="a3"/>
        <w:spacing w:before="9" w:line="256" w:lineRule="auto"/>
        <w:ind w:right="710"/>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0F2C31" w:rsidRDefault="004B7C75">
      <w:pPr>
        <w:pStyle w:val="a3"/>
        <w:spacing w:before="2" w:line="259" w:lineRule="auto"/>
        <w:ind w:right="707"/>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w:t>
      </w:r>
      <w:r>
        <w:rPr>
          <w:spacing w:val="-5"/>
        </w:rPr>
        <w:t xml:space="preserve"> </w:t>
      </w:r>
      <w:r>
        <w:t>XXI</w:t>
      </w:r>
      <w:r>
        <w:rPr>
          <w:spacing w:val="-8"/>
        </w:rPr>
        <w:t xml:space="preserve"> </w:t>
      </w:r>
      <w:r>
        <w:t>в. «Арабская</w:t>
      </w:r>
      <w:r>
        <w:rPr>
          <w:spacing w:val="-1"/>
        </w:rPr>
        <w:t xml:space="preserve"> </w:t>
      </w:r>
      <w:r>
        <w:t>весна»</w:t>
      </w:r>
      <w:r>
        <w:rPr>
          <w:spacing w:val="-7"/>
        </w:rPr>
        <w:t xml:space="preserve"> </w:t>
      </w:r>
      <w:r>
        <w:t>и</w:t>
      </w:r>
      <w:r>
        <w:rPr>
          <w:spacing w:val="-1"/>
        </w:rPr>
        <w:t xml:space="preserve"> </w:t>
      </w:r>
      <w:r>
        <w:t>смена</w:t>
      </w:r>
      <w:r>
        <w:rPr>
          <w:spacing w:val="-8"/>
        </w:rPr>
        <w:t xml:space="preserve"> </w:t>
      </w:r>
      <w:r>
        <w:t>политических режимов в начале 2010-х гг. Гражданская война в Сирии.</w:t>
      </w:r>
    </w:p>
    <w:p w:rsidR="000F2C31" w:rsidRDefault="004B7C75">
      <w:pPr>
        <w:pStyle w:val="a3"/>
        <w:spacing w:line="273" w:lineRule="exact"/>
      </w:pPr>
      <w:r>
        <w:t>Страны</w:t>
      </w:r>
      <w:r>
        <w:rPr>
          <w:spacing w:val="10"/>
        </w:rPr>
        <w:t xml:space="preserve"> </w:t>
      </w:r>
      <w:r>
        <w:t>Тропической</w:t>
      </w:r>
      <w:r>
        <w:rPr>
          <w:spacing w:val="13"/>
        </w:rPr>
        <w:t xml:space="preserve"> </w:t>
      </w:r>
      <w:r>
        <w:t>и</w:t>
      </w:r>
      <w:r>
        <w:rPr>
          <w:spacing w:val="12"/>
        </w:rPr>
        <w:t xml:space="preserve"> </w:t>
      </w:r>
      <w:r>
        <w:t>Южной</w:t>
      </w:r>
      <w:r>
        <w:rPr>
          <w:spacing w:val="13"/>
        </w:rPr>
        <w:t xml:space="preserve"> </w:t>
      </w:r>
      <w:r>
        <w:t>Африки.</w:t>
      </w:r>
      <w:r>
        <w:rPr>
          <w:spacing w:val="13"/>
        </w:rPr>
        <w:t xml:space="preserve"> </w:t>
      </w:r>
      <w:r>
        <w:t>Этапы</w:t>
      </w:r>
      <w:r>
        <w:rPr>
          <w:spacing w:val="12"/>
        </w:rPr>
        <w:t xml:space="preserve"> </w:t>
      </w:r>
      <w:r>
        <w:t>провозглашения</w:t>
      </w:r>
      <w:r>
        <w:rPr>
          <w:spacing w:val="13"/>
        </w:rPr>
        <w:t xml:space="preserve"> </w:t>
      </w:r>
      <w:r>
        <w:t>независимости</w:t>
      </w:r>
      <w:r>
        <w:rPr>
          <w:spacing w:val="14"/>
        </w:rPr>
        <w:t xml:space="preserve"> </w:t>
      </w:r>
      <w:r>
        <w:t>(«год</w:t>
      </w:r>
      <w:r>
        <w:rPr>
          <w:spacing w:val="16"/>
        </w:rPr>
        <w:t xml:space="preserve"> </w:t>
      </w:r>
      <w:r>
        <w:rPr>
          <w:spacing w:val="-2"/>
        </w:rPr>
        <w:t>Африки»,</w:t>
      </w:r>
    </w:p>
    <w:p w:rsidR="000F2C31" w:rsidRDefault="000F2C31">
      <w:pPr>
        <w:pStyle w:val="a3"/>
        <w:spacing w:line="273" w:lineRule="exact"/>
        <w:sectPr w:rsidR="000F2C31">
          <w:pgSz w:w="11920" w:h="16860"/>
          <w:pgMar w:top="800" w:right="141" w:bottom="920" w:left="850" w:header="588" w:footer="662" w:gutter="0"/>
          <w:cols w:space="720"/>
        </w:sectPr>
      </w:pPr>
    </w:p>
    <w:p w:rsidR="000F2C31" w:rsidRDefault="004B7C75">
      <w:pPr>
        <w:pStyle w:val="a3"/>
        <w:spacing w:before="220" w:line="259" w:lineRule="auto"/>
        <w:ind w:right="715"/>
      </w:pPr>
      <w:r>
        <w:t>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0F2C31" w:rsidRDefault="004B7C75">
      <w:pPr>
        <w:pStyle w:val="Heading5"/>
        <w:spacing w:before="32"/>
        <w:jc w:val="both"/>
      </w:pPr>
      <w:r>
        <w:t>Страны</w:t>
      </w:r>
      <w:r>
        <w:rPr>
          <w:spacing w:val="-10"/>
        </w:rPr>
        <w:t xml:space="preserve"> </w:t>
      </w:r>
      <w:r>
        <w:t>Латинской</w:t>
      </w:r>
      <w:r>
        <w:rPr>
          <w:spacing w:val="-5"/>
        </w:rPr>
        <w:t xml:space="preserve"> </w:t>
      </w:r>
      <w:r>
        <w:t>Америки</w:t>
      </w:r>
      <w:r>
        <w:rPr>
          <w:spacing w:val="-5"/>
        </w:rPr>
        <w:t xml:space="preserve"> </w:t>
      </w:r>
      <w:r>
        <w:t>во</w:t>
      </w:r>
      <w:r>
        <w:rPr>
          <w:spacing w:val="-14"/>
        </w:rPr>
        <w:t xml:space="preserve"> </w:t>
      </w:r>
      <w:r>
        <w:t>второй</w:t>
      </w:r>
      <w:r>
        <w:rPr>
          <w:spacing w:val="-9"/>
        </w:rPr>
        <w:t xml:space="preserve"> </w:t>
      </w:r>
      <w:r>
        <w:t>половине</w:t>
      </w:r>
      <w:r>
        <w:rPr>
          <w:spacing w:val="-7"/>
        </w:rPr>
        <w:t xml:space="preserve"> </w:t>
      </w:r>
      <w:r>
        <w:t>ХХ</w:t>
      </w:r>
      <w:r>
        <w:rPr>
          <w:spacing w:val="3"/>
        </w:rPr>
        <w:t xml:space="preserve"> </w:t>
      </w:r>
      <w:r>
        <w:t>–</w:t>
      </w:r>
      <w:r>
        <w:rPr>
          <w:spacing w:val="-7"/>
        </w:rPr>
        <w:t xml:space="preserve"> </w:t>
      </w:r>
      <w:r>
        <w:t>начале</w:t>
      </w:r>
      <w:r>
        <w:rPr>
          <w:spacing w:val="-8"/>
        </w:rPr>
        <w:t xml:space="preserve"> </w:t>
      </w:r>
      <w:r>
        <w:t>XXI</w:t>
      </w:r>
      <w:r>
        <w:rPr>
          <w:spacing w:val="-2"/>
        </w:rPr>
        <w:t xml:space="preserve"> </w:t>
      </w:r>
      <w:r>
        <w:rPr>
          <w:spacing w:val="-5"/>
        </w:rPr>
        <w:t>в.</w:t>
      </w:r>
    </w:p>
    <w:p w:rsidR="000F2C31" w:rsidRDefault="004B7C75">
      <w:pPr>
        <w:pStyle w:val="a3"/>
        <w:spacing w:before="34" w:line="259" w:lineRule="auto"/>
        <w:ind w:right="699"/>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 реформизм. Революция на Кубе. Диктатуры и демократизация в странах Латинской Америки. Революции</w:t>
      </w:r>
      <w:r>
        <w:rPr>
          <w:spacing w:val="25"/>
        </w:rPr>
        <w:t xml:space="preserve"> </w:t>
      </w:r>
      <w:r>
        <w:t>конца</w:t>
      </w:r>
      <w:r>
        <w:rPr>
          <w:spacing w:val="20"/>
        </w:rPr>
        <w:t xml:space="preserve"> </w:t>
      </w:r>
      <w:r>
        <w:t>1960-х</w:t>
      </w:r>
      <w:r>
        <w:rPr>
          <w:spacing w:val="26"/>
        </w:rPr>
        <w:t xml:space="preserve"> </w:t>
      </w:r>
      <w:r>
        <w:t>–</w:t>
      </w:r>
      <w:r>
        <w:rPr>
          <w:spacing w:val="21"/>
        </w:rPr>
        <w:t xml:space="preserve"> </w:t>
      </w:r>
      <w:r>
        <w:t>1970-х</w:t>
      </w:r>
      <w:r>
        <w:rPr>
          <w:spacing w:val="26"/>
        </w:rPr>
        <w:t xml:space="preserve"> </w:t>
      </w:r>
      <w:r>
        <w:t>гг.</w:t>
      </w:r>
      <w:r>
        <w:rPr>
          <w:spacing w:val="35"/>
        </w:rPr>
        <w:t xml:space="preserve"> </w:t>
      </w:r>
      <w:r>
        <w:t>(Перу,</w:t>
      </w:r>
      <w:r>
        <w:rPr>
          <w:spacing w:val="27"/>
        </w:rPr>
        <w:t xml:space="preserve"> </w:t>
      </w:r>
      <w:r>
        <w:t>Чили,</w:t>
      </w:r>
      <w:r>
        <w:rPr>
          <w:spacing w:val="25"/>
        </w:rPr>
        <w:t xml:space="preserve"> </w:t>
      </w:r>
      <w:r>
        <w:t>Никарагуа).</w:t>
      </w:r>
      <w:r>
        <w:rPr>
          <w:spacing w:val="24"/>
        </w:rPr>
        <w:t xml:space="preserve"> </w:t>
      </w:r>
      <w:r>
        <w:t>Правоавторитарные</w:t>
      </w:r>
      <w:r>
        <w:rPr>
          <w:spacing w:val="24"/>
        </w:rPr>
        <w:t xml:space="preserve"> </w:t>
      </w:r>
      <w:r>
        <w:t>диктатуры.</w:t>
      </w:r>
    </w:p>
    <w:p w:rsidR="000F2C31" w:rsidRDefault="004B7C75">
      <w:pPr>
        <w:pStyle w:val="a3"/>
        <w:spacing w:line="274" w:lineRule="exact"/>
      </w:pPr>
      <w:r>
        <w:t>«Левый</w:t>
      </w:r>
      <w:r>
        <w:rPr>
          <w:spacing w:val="-16"/>
        </w:rPr>
        <w:t xml:space="preserve"> </w:t>
      </w:r>
      <w:r>
        <w:t>поворот»</w:t>
      </w:r>
      <w:r>
        <w:rPr>
          <w:spacing w:val="-27"/>
        </w:rPr>
        <w:t xml:space="preserve"> </w:t>
      </w:r>
      <w:r>
        <w:t>в</w:t>
      </w:r>
      <w:r>
        <w:rPr>
          <w:spacing w:val="-18"/>
        </w:rPr>
        <w:t xml:space="preserve"> </w:t>
      </w:r>
      <w:r>
        <w:t>конце</w:t>
      </w:r>
      <w:r>
        <w:rPr>
          <w:spacing w:val="-3"/>
        </w:rPr>
        <w:t xml:space="preserve"> </w:t>
      </w:r>
      <w:r>
        <w:t>ХХ –</w:t>
      </w:r>
      <w:r>
        <w:rPr>
          <w:spacing w:val="-1"/>
        </w:rPr>
        <w:t xml:space="preserve"> </w:t>
      </w:r>
      <w:r>
        <w:t>начале</w:t>
      </w:r>
      <w:r>
        <w:rPr>
          <w:spacing w:val="-1"/>
        </w:rPr>
        <w:t xml:space="preserve"> </w:t>
      </w:r>
      <w:r>
        <w:t>XXI</w:t>
      </w:r>
      <w:r>
        <w:rPr>
          <w:spacing w:val="-4"/>
        </w:rPr>
        <w:t xml:space="preserve"> </w:t>
      </w:r>
      <w:r>
        <w:rPr>
          <w:spacing w:val="-5"/>
        </w:rPr>
        <w:t>в.</w:t>
      </w:r>
    </w:p>
    <w:p w:rsidR="000F2C31" w:rsidRDefault="004B7C75">
      <w:pPr>
        <w:pStyle w:val="Heading5"/>
        <w:spacing w:before="53"/>
        <w:jc w:val="both"/>
      </w:pPr>
      <w:r>
        <w:t>Международные</w:t>
      </w:r>
      <w:r>
        <w:rPr>
          <w:spacing w:val="-9"/>
        </w:rPr>
        <w:t xml:space="preserve"> </w:t>
      </w:r>
      <w:r>
        <w:t>отношения</w:t>
      </w:r>
      <w:r>
        <w:rPr>
          <w:spacing w:val="-3"/>
        </w:rPr>
        <w:t xml:space="preserve"> </w:t>
      </w:r>
      <w:r>
        <w:t>во</w:t>
      </w:r>
      <w:r>
        <w:rPr>
          <w:spacing w:val="-15"/>
        </w:rPr>
        <w:t xml:space="preserve"> </w:t>
      </w:r>
      <w:r>
        <w:t>второй</w:t>
      </w:r>
      <w:r>
        <w:rPr>
          <w:spacing w:val="-9"/>
        </w:rPr>
        <w:t xml:space="preserve"> </w:t>
      </w:r>
      <w:r>
        <w:t>половине</w:t>
      </w:r>
      <w:r>
        <w:rPr>
          <w:spacing w:val="-8"/>
        </w:rPr>
        <w:t xml:space="preserve"> </w:t>
      </w:r>
      <w:r>
        <w:t>ХХ</w:t>
      </w:r>
      <w:r>
        <w:rPr>
          <w:spacing w:val="-2"/>
        </w:rPr>
        <w:t xml:space="preserve"> </w:t>
      </w:r>
      <w:r>
        <w:t>–</w:t>
      </w:r>
      <w:r>
        <w:rPr>
          <w:spacing w:val="-10"/>
        </w:rPr>
        <w:t xml:space="preserve"> </w:t>
      </w:r>
      <w:r>
        <w:t>начале</w:t>
      </w:r>
      <w:r>
        <w:rPr>
          <w:spacing w:val="-9"/>
        </w:rPr>
        <w:t xml:space="preserve"> </w:t>
      </w:r>
      <w:r>
        <w:t>XXI</w:t>
      </w:r>
      <w:r>
        <w:rPr>
          <w:spacing w:val="-2"/>
        </w:rPr>
        <w:t xml:space="preserve"> </w:t>
      </w:r>
      <w:r>
        <w:rPr>
          <w:spacing w:val="-5"/>
        </w:rPr>
        <w:t>в.</w:t>
      </w:r>
    </w:p>
    <w:p w:rsidR="000F2C31" w:rsidRDefault="004B7C75">
      <w:pPr>
        <w:pStyle w:val="a3"/>
        <w:spacing w:before="33" w:line="259" w:lineRule="auto"/>
        <w:ind w:right="707"/>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rsidR="000F2C31" w:rsidRDefault="004B7C75">
      <w:pPr>
        <w:pStyle w:val="a3"/>
        <w:spacing w:before="4" w:line="259" w:lineRule="auto"/>
        <w:ind w:right="704"/>
      </w:pPr>
      <w:r>
        <w:t>Разрядка международной напряженности в конце 1960-х – первой половине 1970-х</w:t>
      </w:r>
      <w:r>
        <w:rPr>
          <w:spacing w:val="75"/>
        </w:rPr>
        <w:t xml:space="preserve"> </w:t>
      </w:r>
      <w:r>
        <w:t>гг.</w:t>
      </w:r>
      <w:r>
        <w:rPr>
          <w:spacing w:val="72"/>
        </w:rPr>
        <w:t xml:space="preserve"> </w:t>
      </w:r>
      <w:r>
        <w:t>Договор о</w:t>
      </w:r>
      <w:r>
        <w:rPr>
          <w:spacing w:val="40"/>
        </w:rPr>
        <w:t xml:space="preserve"> </w:t>
      </w:r>
      <w:r>
        <w:t>запрещении</w:t>
      </w:r>
      <w:r>
        <w:rPr>
          <w:spacing w:val="40"/>
        </w:rPr>
        <w:t xml:space="preserve"> </w:t>
      </w:r>
      <w:r>
        <w:t>ядерных</w:t>
      </w:r>
      <w:r>
        <w:rPr>
          <w:spacing w:val="40"/>
        </w:rPr>
        <w:t xml:space="preserve"> </w:t>
      </w:r>
      <w:r>
        <w:t>испытаний</w:t>
      </w:r>
      <w:r>
        <w:rPr>
          <w:spacing w:val="40"/>
        </w:rPr>
        <w:t xml:space="preserve"> </w:t>
      </w:r>
      <w:r>
        <w:t>в</w:t>
      </w:r>
      <w:r>
        <w:rPr>
          <w:spacing w:val="40"/>
        </w:rPr>
        <w:t xml:space="preserve"> </w:t>
      </w:r>
      <w:r>
        <w:t>трех</w:t>
      </w:r>
      <w:r>
        <w:rPr>
          <w:spacing w:val="40"/>
        </w:rPr>
        <w:t xml:space="preserve"> </w:t>
      </w:r>
      <w:r>
        <w:t>средах.</w:t>
      </w:r>
      <w:r>
        <w:rPr>
          <w:spacing w:val="40"/>
        </w:rPr>
        <w:t xml:space="preserve"> </w:t>
      </w:r>
      <w:r>
        <w:t>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w:t>
      </w:r>
      <w:r>
        <w:rPr>
          <w:spacing w:val="-1"/>
        </w:rPr>
        <w:t xml:space="preserve"> </w:t>
      </w:r>
      <w:r>
        <w:t>стратегических вооружений (ОСВ).</w:t>
      </w:r>
      <w:r>
        <w:rPr>
          <w:spacing w:val="-2"/>
        </w:rPr>
        <w:t xml:space="preserve"> </w:t>
      </w:r>
      <w:r>
        <w:t>Совещание</w:t>
      </w:r>
      <w:r>
        <w:rPr>
          <w:spacing w:val="-6"/>
        </w:rPr>
        <w:t xml:space="preserve"> </w:t>
      </w:r>
      <w:r>
        <w:t>по</w:t>
      </w:r>
      <w:r>
        <w:rPr>
          <w:spacing w:val="-8"/>
        </w:rPr>
        <w:t xml:space="preserve"> </w:t>
      </w:r>
      <w:r>
        <w:t>безопасности</w:t>
      </w:r>
      <w:r>
        <w:rPr>
          <w:spacing w:val="-1"/>
        </w:rPr>
        <w:t xml:space="preserve"> </w:t>
      </w:r>
      <w:r>
        <w:t>и</w:t>
      </w:r>
      <w:r>
        <w:rPr>
          <w:spacing w:val="-3"/>
        </w:rPr>
        <w:t xml:space="preserve"> </w:t>
      </w:r>
      <w:r>
        <w:t>сотрудничеству</w:t>
      </w:r>
      <w:r>
        <w:rPr>
          <w:spacing w:val="-5"/>
        </w:rPr>
        <w:t xml:space="preserve"> </w:t>
      </w:r>
      <w:r>
        <w:t>в Европе (Хельсинки, 1975 г.).</w:t>
      </w:r>
    </w:p>
    <w:p w:rsidR="000F2C31" w:rsidRDefault="004B7C75">
      <w:pPr>
        <w:pStyle w:val="a3"/>
        <w:spacing w:line="259" w:lineRule="auto"/>
        <w:ind w:right="704"/>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80"/>
          <w:w w:val="150"/>
        </w:rPr>
        <w:t xml:space="preserve"> </w:t>
      </w:r>
      <w:r>
        <w:t>концепции</w:t>
      </w:r>
      <w:r>
        <w:rPr>
          <w:spacing w:val="80"/>
          <w:w w:val="150"/>
        </w:rPr>
        <w:t xml:space="preserve"> </w:t>
      </w:r>
      <w:r>
        <w:t>«нового</w:t>
      </w:r>
      <w:r>
        <w:rPr>
          <w:spacing w:val="80"/>
          <w:w w:val="150"/>
        </w:rPr>
        <w:t xml:space="preserve"> </w:t>
      </w:r>
      <w:r>
        <w:t>политического</w:t>
      </w:r>
      <w:r>
        <w:rPr>
          <w:spacing w:val="80"/>
          <w:w w:val="150"/>
        </w:rPr>
        <w:t xml:space="preserve"> </w:t>
      </w:r>
      <w:r>
        <w:t>мышления»</w:t>
      </w:r>
      <w:r>
        <w:rPr>
          <w:spacing w:val="40"/>
        </w:rPr>
        <w:t xml:space="preserve"> </w:t>
      </w:r>
      <w:r>
        <w:t>в 1980-х гг. Революции 1989–</w:t>
      </w:r>
      <w:r>
        <w:rPr>
          <w:spacing w:val="80"/>
        </w:rPr>
        <w:t xml:space="preserve"> </w:t>
      </w:r>
      <w:r>
        <w:t>1991 гг. в странах Восточной Европы. Распад СССР и восточного блока.</w:t>
      </w:r>
    </w:p>
    <w:p w:rsidR="000F2C31" w:rsidRDefault="004B7C75">
      <w:pPr>
        <w:pStyle w:val="a3"/>
        <w:spacing w:line="259" w:lineRule="auto"/>
        <w:ind w:right="710"/>
      </w:pPr>
      <w:r>
        <w:t>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0F2C31" w:rsidRDefault="004B7C75">
      <w:pPr>
        <w:pStyle w:val="Heading5"/>
        <w:spacing w:before="30"/>
        <w:jc w:val="both"/>
      </w:pPr>
      <w:r>
        <w:t>Развитие</w:t>
      </w:r>
      <w:r>
        <w:rPr>
          <w:spacing w:val="-11"/>
        </w:rPr>
        <w:t xml:space="preserve"> </w:t>
      </w:r>
      <w:r>
        <w:t>науки</w:t>
      </w:r>
      <w:r>
        <w:rPr>
          <w:spacing w:val="-6"/>
        </w:rPr>
        <w:t xml:space="preserve"> </w:t>
      </w:r>
      <w:r>
        <w:t>и</w:t>
      </w:r>
      <w:r>
        <w:rPr>
          <w:spacing w:val="-9"/>
        </w:rPr>
        <w:t xml:space="preserve"> </w:t>
      </w:r>
      <w:r>
        <w:t>культуры</w:t>
      </w:r>
      <w:r>
        <w:rPr>
          <w:spacing w:val="-6"/>
        </w:rPr>
        <w:t xml:space="preserve"> </w:t>
      </w:r>
      <w:r>
        <w:t>во</w:t>
      </w:r>
      <w:r>
        <w:rPr>
          <w:spacing w:val="-15"/>
        </w:rPr>
        <w:t xml:space="preserve"> </w:t>
      </w:r>
      <w:r>
        <w:t>второй</w:t>
      </w:r>
      <w:r>
        <w:rPr>
          <w:spacing w:val="-8"/>
        </w:rPr>
        <w:t xml:space="preserve"> </w:t>
      </w:r>
      <w:r>
        <w:t>половине</w:t>
      </w:r>
      <w:r>
        <w:rPr>
          <w:spacing w:val="-7"/>
        </w:rPr>
        <w:t xml:space="preserve"> </w:t>
      </w:r>
      <w:r>
        <w:t>ХХ</w:t>
      </w:r>
      <w:r>
        <w:rPr>
          <w:spacing w:val="4"/>
        </w:rPr>
        <w:t xml:space="preserve"> </w:t>
      </w:r>
      <w:r>
        <w:t>– начале</w:t>
      </w:r>
      <w:r>
        <w:rPr>
          <w:spacing w:val="-6"/>
        </w:rPr>
        <w:t xml:space="preserve"> </w:t>
      </w:r>
      <w:r>
        <w:t>XXI</w:t>
      </w:r>
      <w:r>
        <w:rPr>
          <w:spacing w:val="1"/>
        </w:rPr>
        <w:t xml:space="preserve"> </w:t>
      </w:r>
      <w:r>
        <w:rPr>
          <w:spacing w:val="-5"/>
        </w:rPr>
        <w:t>в.</w:t>
      </w:r>
    </w:p>
    <w:p w:rsidR="000F2C31" w:rsidRDefault="004B7C75">
      <w:pPr>
        <w:pStyle w:val="a3"/>
        <w:spacing w:before="31" w:line="259" w:lineRule="auto"/>
        <w:ind w:right="706"/>
      </w:pPr>
      <w:r>
        <w:t>Развитие науки во второй половине ХХ в. (ядерная физика, химия, биология, медицина).</w:t>
      </w:r>
      <w:r>
        <w:rPr>
          <w:spacing w:val="80"/>
        </w:rPr>
        <w:t xml:space="preserve"> </w:t>
      </w:r>
      <w:r>
        <w:t>Научно-техническая</w:t>
      </w:r>
      <w:r>
        <w:rPr>
          <w:spacing w:val="40"/>
        </w:rPr>
        <w:t xml:space="preserve"> </w:t>
      </w:r>
      <w:r>
        <w:t>революция.</w:t>
      </w:r>
      <w:r>
        <w:rPr>
          <w:spacing w:val="80"/>
        </w:rPr>
        <w:t xml:space="preserve"> </w:t>
      </w:r>
      <w:r>
        <w:t>Использование</w:t>
      </w:r>
      <w:r>
        <w:rPr>
          <w:spacing w:val="40"/>
        </w:rPr>
        <w:t xml:space="preserve"> </w:t>
      </w:r>
      <w:r>
        <w:t>ядерной</w:t>
      </w:r>
      <w:r>
        <w:rPr>
          <w:spacing w:val="40"/>
        </w:rPr>
        <w:t xml:space="preserve"> </w:t>
      </w:r>
      <w:r>
        <w:t>энергии</w:t>
      </w:r>
      <w:r>
        <w:rPr>
          <w:spacing w:val="40"/>
        </w:rPr>
        <w:t xml:space="preserve"> </w:t>
      </w:r>
      <w:r>
        <w:t>в</w:t>
      </w:r>
      <w:r>
        <w:rPr>
          <w:spacing w:val="40"/>
        </w:rPr>
        <w:t xml:space="preserve"> </w:t>
      </w:r>
      <w:r>
        <w:t>мирных</w:t>
      </w:r>
      <w:r>
        <w:rPr>
          <w:spacing w:val="40"/>
        </w:rPr>
        <w:t xml:space="preserve"> </w:t>
      </w:r>
      <w:r>
        <w:t>целях. Достижения в области космонавтики (СССР, США). Развитие электротехники и робототехники. Компьютерная революция. Интернет.</w:t>
      </w:r>
    </w:p>
    <w:p w:rsidR="000F2C31" w:rsidRDefault="004B7C75">
      <w:pPr>
        <w:pStyle w:val="a3"/>
        <w:spacing w:before="80"/>
      </w:pPr>
      <w:r>
        <w:t>Изменение</w:t>
      </w:r>
      <w:r>
        <w:rPr>
          <w:spacing w:val="48"/>
        </w:rPr>
        <w:t xml:space="preserve"> </w:t>
      </w:r>
      <w:r>
        <w:t>условий</w:t>
      </w:r>
      <w:r>
        <w:rPr>
          <w:spacing w:val="46"/>
        </w:rPr>
        <w:t xml:space="preserve"> </w:t>
      </w:r>
      <w:r>
        <w:t>труда</w:t>
      </w:r>
      <w:r>
        <w:rPr>
          <w:spacing w:val="42"/>
        </w:rPr>
        <w:t xml:space="preserve"> </w:t>
      </w:r>
      <w:r>
        <w:t>и</w:t>
      </w:r>
      <w:r>
        <w:rPr>
          <w:spacing w:val="47"/>
        </w:rPr>
        <w:t xml:space="preserve"> </w:t>
      </w:r>
      <w:r>
        <w:t>быта</w:t>
      </w:r>
      <w:r>
        <w:rPr>
          <w:spacing w:val="42"/>
        </w:rPr>
        <w:t xml:space="preserve"> </w:t>
      </w:r>
      <w:r>
        <w:t>людей</w:t>
      </w:r>
      <w:r>
        <w:rPr>
          <w:spacing w:val="46"/>
        </w:rPr>
        <w:t xml:space="preserve"> </w:t>
      </w:r>
      <w:r>
        <w:t>во</w:t>
      </w:r>
      <w:r>
        <w:rPr>
          <w:spacing w:val="41"/>
        </w:rPr>
        <w:t xml:space="preserve"> </w:t>
      </w:r>
      <w:r>
        <w:t>второй</w:t>
      </w:r>
      <w:r>
        <w:rPr>
          <w:spacing w:val="46"/>
        </w:rPr>
        <w:t xml:space="preserve"> </w:t>
      </w:r>
      <w:r>
        <w:t>половине</w:t>
      </w:r>
      <w:r>
        <w:rPr>
          <w:spacing w:val="42"/>
        </w:rPr>
        <w:t xml:space="preserve"> </w:t>
      </w:r>
      <w:r>
        <w:t>ХХ</w:t>
      </w:r>
      <w:r>
        <w:rPr>
          <w:spacing w:val="46"/>
        </w:rPr>
        <w:t xml:space="preserve"> </w:t>
      </w:r>
      <w:r>
        <w:t>–</w:t>
      </w:r>
      <w:r>
        <w:rPr>
          <w:spacing w:val="51"/>
        </w:rPr>
        <w:t xml:space="preserve"> </w:t>
      </w:r>
      <w:r>
        <w:rPr>
          <w:spacing w:val="-2"/>
        </w:rPr>
        <w:t>начале</w:t>
      </w:r>
    </w:p>
    <w:p w:rsidR="000F2C31" w:rsidRDefault="004B7C75">
      <w:pPr>
        <w:pStyle w:val="a3"/>
        <w:spacing w:before="31" w:line="256" w:lineRule="auto"/>
        <w:ind w:right="731"/>
      </w:pPr>
      <w:r>
        <w:t>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0F2C31" w:rsidRDefault="004B7C75">
      <w:pPr>
        <w:pStyle w:val="a3"/>
        <w:spacing w:before="10"/>
      </w:pPr>
      <w:r>
        <w:t>Течения</w:t>
      </w:r>
      <w:r>
        <w:rPr>
          <w:spacing w:val="19"/>
        </w:rPr>
        <w:t xml:space="preserve"> </w:t>
      </w:r>
      <w:r>
        <w:t>и</w:t>
      </w:r>
      <w:r>
        <w:rPr>
          <w:spacing w:val="24"/>
        </w:rPr>
        <w:t xml:space="preserve"> </w:t>
      </w:r>
      <w:r>
        <w:t>стили</w:t>
      </w:r>
      <w:r>
        <w:rPr>
          <w:spacing w:val="25"/>
        </w:rPr>
        <w:t xml:space="preserve"> </w:t>
      </w:r>
      <w:r>
        <w:t>в</w:t>
      </w:r>
      <w:r>
        <w:rPr>
          <w:spacing w:val="15"/>
        </w:rPr>
        <w:t xml:space="preserve"> </w:t>
      </w:r>
      <w:r>
        <w:t>художественной</w:t>
      </w:r>
      <w:r>
        <w:rPr>
          <w:spacing w:val="26"/>
        </w:rPr>
        <w:t xml:space="preserve"> </w:t>
      </w:r>
      <w:r>
        <w:t>культуре</w:t>
      </w:r>
      <w:r>
        <w:rPr>
          <w:spacing w:val="21"/>
        </w:rPr>
        <w:t xml:space="preserve"> </w:t>
      </w:r>
      <w:r>
        <w:t>второй</w:t>
      </w:r>
      <w:r>
        <w:rPr>
          <w:spacing w:val="22"/>
        </w:rPr>
        <w:t xml:space="preserve"> </w:t>
      </w:r>
      <w:r>
        <w:t>половины</w:t>
      </w:r>
      <w:r>
        <w:rPr>
          <w:spacing w:val="22"/>
        </w:rPr>
        <w:t xml:space="preserve"> </w:t>
      </w:r>
      <w:r>
        <w:t>ХХ</w:t>
      </w:r>
      <w:r>
        <w:rPr>
          <w:spacing w:val="31"/>
        </w:rPr>
        <w:t xml:space="preserve"> </w:t>
      </w:r>
      <w:r>
        <w:t>–</w:t>
      </w:r>
      <w:r>
        <w:rPr>
          <w:spacing w:val="20"/>
        </w:rPr>
        <w:t xml:space="preserve"> </w:t>
      </w:r>
      <w:r>
        <w:rPr>
          <w:spacing w:val="-2"/>
        </w:rPr>
        <w:t>начала</w:t>
      </w:r>
    </w:p>
    <w:p w:rsidR="000F2C31" w:rsidRDefault="004B7C75">
      <w:pPr>
        <w:pStyle w:val="a3"/>
        <w:spacing w:before="24" w:line="259" w:lineRule="auto"/>
        <w:ind w:right="714"/>
      </w:pPr>
      <w:r>
        <w:t>XXI в.: от модернизма к постмодернизму. Литература: поколения и индивидуальности</w:t>
      </w:r>
      <w:r>
        <w:rPr>
          <w:spacing w:val="40"/>
        </w:rPr>
        <w:t xml:space="preserve"> </w:t>
      </w:r>
      <w:r>
        <w:t>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w:t>
      </w:r>
      <w:r>
        <w:rPr>
          <w:spacing w:val="40"/>
        </w:rPr>
        <w:t xml:space="preserve"> </w:t>
      </w:r>
      <w:r>
        <w:t>культура.</w:t>
      </w:r>
      <w:r>
        <w:rPr>
          <w:spacing w:val="40"/>
        </w:rPr>
        <w:t xml:space="preserve"> </w:t>
      </w:r>
      <w:r>
        <w:t>Молодежная</w:t>
      </w:r>
      <w:r>
        <w:rPr>
          <w:spacing w:val="40"/>
        </w:rPr>
        <w:t xml:space="preserve"> </w:t>
      </w:r>
      <w:r>
        <w:t>культура.</w:t>
      </w:r>
      <w:r>
        <w:rPr>
          <w:spacing w:val="40"/>
        </w:rPr>
        <w:t xml:space="preserve"> </w:t>
      </w:r>
      <w:r>
        <w:t>Глобальное</w:t>
      </w:r>
      <w:r>
        <w:rPr>
          <w:spacing w:val="40"/>
        </w:rPr>
        <w:t xml:space="preserve"> </w:t>
      </w:r>
      <w:r>
        <w:t>и</w:t>
      </w:r>
      <w:r>
        <w:rPr>
          <w:spacing w:val="40"/>
        </w:rPr>
        <w:t xml:space="preserve"> </w:t>
      </w:r>
      <w:r>
        <w:t>национальное в современной культуре.</w:t>
      </w:r>
    </w:p>
    <w:p w:rsidR="000F2C31" w:rsidRDefault="004B7C75">
      <w:pPr>
        <w:pStyle w:val="Heading5"/>
        <w:spacing w:line="274" w:lineRule="exact"/>
      </w:pPr>
      <w:r>
        <w:rPr>
          <w:spacing w:val="-2"/>
        </w:rPr>
        <w:t>Современный</w:t>
      </w:r>
      <w:r>
        <w:rPr>
          <w:spacing w:val="-1"/>
        </w:rPr>
        <w:t xml:space="preserve"> </w:t>
      </w:r>
      <w:r>
        <w:rPr>
          <w:spacing w:val="-5"/>
        </w:rPr>
        <w:t>мир</w:t>
      </w:r>
    </w:p>
    <w:p w:rsidR="000F2C31" w:rsidRDefault="004B7C75">
      <w:pPr>
        <w:pStyle w:val="a3"/>
        <w:spacing w:before="24" w:line="261" w:lineRule="auto"/>
        <w:jc w:val="left"/>
      </w:pPr>
      <w:r>
        <w:t>Глобальные</w:t>
      </w:r>
      <w:r>
        <w:rPr>
          <w:spacing w:val="80"/>
        </w:rPr>
        <w:t xml:space="preserve"> </w:t>
      </w:r>
      <w:r>
        <w:t>проблемы</w:t>
      </w:r>
      <w:r>
        <w:rPr>
          <w:spacing w:val="80"/>
        </w:rPr>
        <w:t xml:space="preserve"> </w:t>
      </w:r>
      <w:r>
        <w:t>человечества.</w:t>
      </w:r>
      <w:r>
        <w:rPr>
          <w:spacing w:val="80"/>
        </w:rPr>
        <w:t xml:space="preserve"> </w:t>
      </w:r>
      <w:r>
        <w:t>Существование</w:t>
      </w:r>
      <w:r>
        <w:rPr>
          <w:spacing w:val="80"/>
        </w:rPr>
        <w:t xml:space="preserve"> </w:t>
      </w:r>
      <w:r>
        <w:t>и</w:t>
      </w:r>
      <w:r>
        <w:rPr>
          <w:spacing w:val="80"/>
        </w:rPr>
        <w:t xml:space="preserve"> </w:t>
      </w:r>
      <w:r>
        <w:t>распространение</w:t>
      </w:r>
      <w:r>
        <w:rPr>
          <w:spacing w:val="80"/>
        </w:rPr>
        <w:t xml:space="preserve"> </w:t>
      </w:r>
      <w:r>
        <w:t>ядерного</w:t>
      </w:r>
      <w:r>
        <w:rPr>
          <w:spacing w:val="80"/>
        </w:rPr>
        <w:t xml:space="preserve"> </w:t>
      </w:r>
      <w:r>
        <w:t>оружия. Проблема природных ресурсов и экологии. Проблема беженцев. Эпидемии в современном мире. Глобализация, интеграция и проблемы национальных интересов.</w:t>
      </w:r>
    </w:p>
    <w:p w:rsidR="000F2C31" w:rsidRDefault="004B7C75">
      <w:pPr>
        <w:pStyle w:val="Heading5"/>
        <w:spacing w:line="273" w:lineRule="exact"/>
      </w:pPr>
      <w:r>
        <w:rPr>
          <w:spacing w:val="-2"/>
        </w:rPr>
        <w:t>Обобщение</w:t>
      </w:r>
    </w:p>
    <w:p w:rsidR="000F2C31" w:rsidRDefault="000F2C31">
      <w:pPr>
        <w:pStyle w:val="Heading5"/>
        <w:spacing w:line="273" w:lineRule="exact"/>
        <w:sectPr w:rsidR="000F2C31">
          <w:pgSz w:w="11920" w:h="16860"/>
          <w:pgMar w:top="800" w:right="141" w:bottom="920" w:left="850" w:header="588" w:footer="662" w:gutter="0"/>
          <w:cols w:space="720"/>
        </w:sectPr>
      </w:pPr>
    </w:p>
    <w:p w:rsidR="000F2C31" w:rsidRDefault="000F2C31">
      <w:pPr>
        <w:pStyle w:val="a3"/>
        <w:spacing w:before="219"/>
        <w:ind w:left="0"/>
        <w:jc w:val="left"/>
        <w:rPr>
          <w:b/>
        </w:rPr>
      </w:pPr>
    </w:p>
    <w:p w:rsidR="000F2C31" w:rsidRDefault="004B7C75">
      <w:pPr>
        <w:spacing w:before="1"/>
        <w:ind w:left="170"/>
        <w:jc w:val="both"/>
        <w:rPr>
          <w:b/>
          <w:sz w:val="24"/>
        </w:rPr>
      </w:pPr>
      <w:r>
        <w:rPr>
          <w:b/>
          <w:sz w:val="24"/>
        </w:rPr>
        <w:t>История</w:t>
      </w:r>
      <w:r>
        <w:rPr>
          <w:b/>
          <w:spacing w:val="-9"/>
          <w:sz w:val="24"/>
        </w:rPr>
        <w:t xml:space="preserve"> </w:t>
      </w:r>
      <w:r>
        <w:rPr>
          <w:b/>
          <w:sz w:val="24"/>
        </w:rPr>
        <w:t>России.</w:t>
      </w:r>
      <w:r>
        <w:rPr>
          <w:b/>
          <w:spacing w:val="-7"/>
          <w:sz w:val="24"/>
        </w:rPr>
        <w:t xml:space="preserve"> </w:t>
      </w:r>
      <w:r>
        <w:rPr>
          <w:b/>
          <w:sz w:val="24"/>
        </w:rPr>
        <w:t>1945–2022</w:t>
      </w:r>
      <w:r>
        <w:rPr>
          <w:b/>
          <w:spacing w:val="-10"/>
          <w:sz w:val="24"/>
        </w:rPr>
        <w:t xml:space="preserve"> </w:t>
      </w:r>
      <w:r>
        <w:rPr>
          <w:b/>
          <w:spacing w:val="-5"/>
          <w:sz w:val="24"/>
        </w:rPr>
        <w:t>гг.</w:t>
      </w:r>
    </w:p>
    <w:p w:rsidR="000F2C31" w:rsidRDefault="004B7C75">
      <w:pPr>
        <w:pStyle w:val="a3"/>
        <w:spacing w:before="31" w:line="256" w:lineRule="auto"/>
        <w:ind w:right="704"/>
      </w:pPr>
      <w:r>
        <w:rPr>
          <w:b/>
        </w:rPr>
        <w:t>Введение</w:t>
      </w:r>
      <w:r>
        <w:t>. Периодизация и общая характеристика истории СССР, России 1945 – начала 2020-х</w:t>
      </w:r>
      <w:r>
        <w:rPr>
          <w:spacing w:val="40"/>
        </w:rPr>
        <w:t xml:space="preserve"> </w:t>
      </w:r>
      <w:r>
        <w:rPr>
          <w:spacing w:val="-4"/>
        </w:rPr>
        <w:t>гг.</w:t>
      </w:r>
    </w:p>
    <w:p w:rsidR="000F2C31" w:rsidRDefault="004B7C75">
      <w:pPr>
        <w:pStyle w:val="Heading5"/>
        <w:spacing w:before="2"/>
        <w:jc w:val="both"/>
      </w:pPr>
      <w:r>
        <w:t>СССР</w:t>
      </w:r>
      <w:r>
        <w:rPr>
          <w:spacing w:val="-6"/>
        </w:rPr>
        <w:t xml:space="preserve"> </w:t>
      </w:r>
      <w:r>
        <w:t>в</w:t>
      </w:r>
      <w:r>
        <w:rPr>
          <w:spacing w:val="-6"/>
        </w:rPr>
        <w:t xml:space="preserve"> </w:t>
      </w:r>
      <w:r>
        <w:t>1945–1991</w:t>
      </w:r>
      <w:r>
        <w:rPr>
          <w:spacing w:val="2"/>
        </w:rPr>
        <w:t xml:space="preserve"> </w:t>
      </w:r>
      <w:r>
        <w:rPr>
          <w:spacing w:val="-5"/>
        </w:rPr>
        <w:t>гг.</w:t>
      </w:r>
    </w:p>
    <w:p w:rsidR="000F2C31" w:rsidRDefault="004B7C75">
      <w:pPr>
        <w:spacing w:before="25"/>
        <w:ind w:left="170"/>
        <w:jc w:val="both"/>
        <w:rPr>
          <w:i/>
          <w:sz w:val="24"/>
        </w:rPr>
      </w:pPr>
      <w:r>
        <w:rPr>
          <w:i/>
          <w:sz w:val="24"/>
        </w:rPr>
        <w:t>СССР</w:t>
      </w:r>
      <w:r>
        <w:rPr>
          <w:i/>
          <w:spacing w:val="-9"/>
          <w:sz w:val="24"/>
        </w:rPr>
        <w:t xml:space="preserve"> </w:t>
      </w:r>
      <w:r>
        <w:rPr>
          <w:i/>
          <w:sz w:val="24"/>
        </w:rPr>
        <w:t>в</w:t>
      </w:r>
      <w:r>
        <w:rPr>
          <w:i/>
          <w:spacing w:val="-1"/>
          <w:sz w:val="24"/>
        </w:rPr>
        <w:t xml:space="preserve"> </w:t>
      </w:r>
      <w:r>
        <w:rPr>
          <w:i/>
          <w:sz w:val="24"/>
        </w:rPr>
        <w:t>1945–1953</w:t>
      </w:r>
      <w:r>
        <w:rPr>
          <w:i/>
          <w:spacing w:val="7"/>
          <w:sz w:val="24"/>
        </w:rPr>
        <w:t xml:space="preserve"> </w:t>
      </w:r>
      <w:r>
        <w:rPr>
          <w:i/>
          <w:spacing w:val="-5"/>
          <w:sz w:val="24"/>
        </w:rPr>
        <w:t>гг.</w:t>
      </w:r>
    </w:p>
    <w:p w:rsidR="000F2C31" w:rsidRDefault="004B7C75">
      <w:pPr>
        <w:pStyle w:val="a3"/>
        <w:spacing w:before="31" w:line="256" w:lineRule="auto"/>
        <w:ind w:right="717"/>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w:t>
      </w:r>
      <w:r>
        <w:rPr>
          <w:spacing w:val="40"/>
        </w:rPr>
        <w:t xml:space="preserve"> </w:t>
      </w:r>
      <w:r>
        <w:t>Положение</w:t>
      </w:r>
      <w:r>
        <w:rPr>
          <w:spacing w:val="40"/>
        </w:rPr>
        <w:t xml:space="preserve"> </w:t>
      </w:r>
      <w:r>
        <w:t>семей</w:t>
      </w:r>
    </w:p>
    <w:p w:rsidR="000F2C31" w:rsidRDefault="004B7C75">
      <w:pPr>
        <w:pStyle w:val="a3"/>
        <w:spacing w:before="7" w:line="256" w:lineRule="auto"/>
        <w:ind w:right="720"/>
      </w:pPr>
      <w:r>
        <w:t>«пропавших без вести» фронтовиков. Репатриация. Рост беспризорности и решение проблем послевоенного детства. Рост преступности.</w:t>
      </w:r>
    </w:p>
    <w:p w:rsidR="000F2C31" w:rsidRDefault="004B7C75">
      <w:pPr>
        <w:pStyle w:val="a3"/>
        <w:spacing w:before="2" w:line="259" w:lineRule="auto"/>
        <w:ind w:right="719"/>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0F2C31" w:rsidRDefault="004B7C75">
      <w:pPr>
        <w:pStyle w:val="a3"/>
        <w:spacing w:line="256" w:lineRule="auto"/>
        <w:ind w:right="710"/>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w:t>
      </w:r>
      <w:r>
        <w:rPr>
          <w:spacing w:val="-2"/>
        </w:rPr>
        <w:t>(1947).</w:t>
      </w:r>
    </w:p>
    <w:p w:rsidR="000F2C31" w:rsidRDefault="004B7C75">
      <w:pPr>
        <w:pStyle w:val="a3"/>
        <w:spacing w:before="3" w:line="264" w:lineRule="auto"/>
        <w:ind w:right="703"/>
      </w:pPr>
      <w:r>
        <w:t>Сталин и его окружение. Ужесточение административно-командной системы. Соперничество в верхних эшелонах власти. Усиление идеологического контроля.</w:t>
      </w:r>
    </w:p>
    <w:p w:rsidR="000F2C31" w:rsidRDefault="004B7C75">
      <w:pPr>
        <w:pStyle w:val="a3"/>
        <w:spacing w:before="79"/>
      </w:pPr>
      <w:r>
        <w:t>Послевоенные</w:t>
      </w:r>
      <w:r>
        <w:rPr>
          <w:spacing w:val="72"/>
        </w:rPr>
        <w:t xml:space="preserve"> </w:t>
      </w:r>
      <w:r>
        <w:t>репрессии.</w:t>
      </w:r>
      <w:r>
        <w:rPr>
          <w:spacing w:val="79"/>
        </w:rPr>
        <w:t xml:space="preserve"> </w:t>
      </w:r>
      <w:r>
        <w:t>«Ленинградское</w:t>
      </w:r>
      <w:r>
        <w:rPr>
          <w:spacing w:val="73"/>
        </w:rPr>
        <w:t xml:space="preserve"> </w:t>
      </w:r>
      <w:r>
        <w:t>дело».</w:t>
      </w:r>
      <w:r>
        <w:rPr>
          <w:spacing w:val="78"/>
        </w:rPr>
        <w:t xml:space="preserve"> </w:t>
      </w:r>
      <w:r>
        <w:t>Борьба</w:t>
      </w:r>
      <w:r>
        <w:rPr>
          <w:spacing w:val="50"/>
          <w:w w:val="150"/>
        </w:rPr>
        <w:t xml:space="preserve"> </w:t>
      </w:r>
      <w:r>
        <w:t>с</w:t>
      </w:r>
      <w:r>
        <w:rPr>
          <w:spacing w:val="72"/>
        </w:rPr>
        <w:t xml:space="preserve"> </w:t>
      </w:r>
      <w:r>
        <w:rPr>
          <w:spacing w:val="-2"/>
        </w:rPr>
        <w:t>космополитизмом.</w:t>
      </w:r>
    </w:p>
    <w:p w:rsidR="000F2C31" w:rsidRDefault="004B7C75">
      <w:pPr>
        <w:pStyle w:val="a3"/>
        <w:tabs>
          <w:tab w:val="left" w:pos="1625"/>
          <w:tab w:val="left" w:pos="1959"/>
          <w:tab w:val="left" w:pos="2894"/>
          <w:tab w:val="left" w:pos="3365"/>
          <w:tab w:val="left" w:pos="4681"/>
          <w:tab w:val="left" w:pos="4911"/>
          <w:tab w:val="left" w:pos="5611"/>
          <w:tab w:val="left" w:pos="6077"/>
          <w:tab w:val="left" w:pos="7161"/>
          <w:tab w:val="left" w:pos="7633"/>
          <w:tab w:val="left" w:pos="7892"/>
          <w:tab w:val="left" w:pos="8590"/>
          <w:tab w:val="left" w:pos="9166"/>
        </w:tabs>
        <w:spacing w:before="31" w:line="259" w:lineRule="auto"/>
        <w:ind w:right="713"/>
        <w:jc w:val="left"/>
      </w:pPr>
      <w:r>
        <w:t xml:space="preserve">«Дело врачей». Дело Еврейского антифашистского комитета. Т. Лысенко и лысенковщина. </w:t>
      </w:r>
      <w:r>
        <w:rPr>
          <w:spacing w:val="-2"/>
        </w:rPr>
        <w:t>Сохранение</w:t>
      </w:r>
      <w:r>
        <w:tab/>
      </w:r>
      <w:r>
        <w:rPr>
          <w:spacing w:val="-2"/>
        </w:rPr>
        <w:t>трудового</w:t>
      </w:r>
      <w:r>
        <w:tab/>
      </w:r>
      <w:r>
        <w:rPr>
          <w:spacing w:val="-2"/>
        </w:rPr>
        <w:t>законодательства</w:t>
      </w:r>
      <w:r>
        <w:tab/>
      </w:r>
      <w:r>
        <w:rPr>
          <w:spacing w:val="-2"/>
        </w:rPr>
        <w:t>военного</w:t>
      </w:r>
      <w:r>
        <w:tab/>
      </w:r>
      <w:r>
        <w:tab/>
      </w:r>
      <w:r>
        <w:rPr>
          <w:spacing w:val="-2"/>
        </w:rPr>
        <w:t>времени</w:t>
      </w:r>
      <w:r>
        <w:tab/>
      </w:r>
      <w:r>
        <w:rPr>
          <w:spacing w:val="-6"/>
        </w:rPr>
        <w:t>на</w:t>
      </w:r>
      <w:r>
        <w:tab/>
      </w:r>
      <w:r>
        <w:rPr>
          <w:spacing w:val="-2"/>
        </w:rPr>
        <w:t>период</w:t>
      </w:r>
      <w:r>
        <w:tab/>
      </w:r>
      <w:r>
        <w:rPr>
          <w:spacing w:val="-2"/>
        </w:rPr>
        <w:t>восстановления разрушенного</w:t>
      </w:r>
      <w:r>
        <w:tab/>
      </w:r>
      <w:r>
        <w:tab/>
      </w:r>
      <w:r>
        <w:rPr>
          <w:spacing w:val="-2"/>
        </w:rPr>
        <w:t>хозяйства.</w:t>
      </w:r>
      <w:r>
        <w:tab/>
      </w:r>
      <w:r>
        <w:rPr>
          <w:spacing w:val="-2"/>
        </w:rPr>
        <w:t>Союзный</w:t>
      </w:r>
      <w:r>
        <w:tab/>
      </w:r>
      <w:r>
        <w:rPr>
          <w:spacing w:val="-2"/>
        </w:rPr>
        <w:t>центр</w:t>
      </w:r>
      <w:r>
        <w:tab/>
      </w:r>
      <w:r>
        <w:rPr>
          <w:spacing w:val="-10"/>
        </w:rPr>
        <w:t>и</w:t>
      </w:r>
      <w:r>
        <w:tab/>
      </w:r>
      <w:r>
        <w:rPr>
          <w:spacing w:val="-57"/>
        </w:rPr>
        <w:t xml:space="preserve"> </w:t>
      </w:r>
      <w:r>
        <w:rPr>
          <w:spacing w:val="-2"/>
        </w:rPr>
        <w:t>национальные</w:t>
      </w:r>
      <w:r>
        <w:tab/>
      </w:r>
      <w:r>
        <w:tab/>
      </w:r>
      <w:r>
        <w:rPr>
          <w:spacing w:val="-2"/>
        </w:rPr>
        <w:t>регионы:</w:t>
      </w:r>
      <w:r>
        <w:tab/>
      </w:r>
      <w:r>
        <w:rPr>
          <w:spacing w:val="-2"/>
        </w:rPr>
        <w:t xml:space="preserve">проблемы </w:t>
      </w:r>
      <w:r>
        <w:t>взаимоотношений. Положение в «старых» и «новых» республиках.</w:t>
      </w:r>
    </w:p>
    <w:p w:rsidR="000F2C31" w:rsidRDefault="004B7C75">
      <w:pPr>
        <w:pStyle w:val="a3"/>
        <w:spacing w:line="259" w:lineRule="auto"/>
        <w:ind w:right="712"/>
      </w:pPr>
      <w:r>
        <w:t>Рост влияния СССР на международной арене. Первые шаги ООН. Начало холодной войны. Доктрина Трумэна.</w:t>
      </w:r>
      <w:r>
        <w:rPr>
          <w:spacing w:val="40"/>
        </w:rPr>
        <w:t xml:space="preserve"> </w:t>
      </w:r>
      <w:r>
        <w:t>План Маршалла. Формирование биполярного</w:t>
      </w:r>
      <w:r>
        <w:rPr>
          <w:spacing w:val="40"/>
        </w:rPr>
        <w:t xml:space="preserve"> </w:t>
      </w:r>
      <w:r>
        <w:t>мира.</w:t>
      </w:r>
      <w:r>
        <w:rPr>
          <w:spacing w:val="80"/>
          <w:w w:val="150"/>
        </w:rPr>
        <w:t xml:space="preserve"> </w:t>
      </w:r>
      <w:r>
        <w:t>Советизация Восточной</w:t>
      </w:r>
      <w:r>
        <w:rPr>
          <w:spacing w:val="40"/>
        </w:rPr>
        <w:t xml:space="preserve"> </w:t>
      </w:r>
      <w:r>
        <w:t>и</w:t>
      </w:r>
      <w:r>
        <w:rPr>
          <w:spacing w:val="40"/>
        </w:rPr>
        <w:t xml:space="preserve"> </w:t>
      </w:r>
      <w:r>
        <w:t>Центральной</w:t>
      </w:r>
      <w:r>
        <w:rPr>
          <w:spacing w:val="40"/>
        </w:rPr>
        <w:t xml:space="preserve"> </w:t>
      </w:r>
      <w:r>
        <w:t>Европы.</w:t>
      </w:r>
      <w:r>
        <w:rPr>
          <w:spacing w:val="40"/>
        </w:rPr>
        <w:t xml:space="preserve"> </w:t>
      </w:r>
      <w:r>
        <w:t>Взаимоотношения со странами народной демократии. Создание Совета экономической взаимопомощи. Конфликт с Югославией. Коминформбюро.</w:t>
      </w:r>
    </w:p>
    <w:p w:rsidR="000F2C31" w:rsidRDefault="004B7C75">
      <w:pPr>
        <w:pStyle w:val="a3"/>
        <w:spacing w:before="2" w:line="254" w:lineRule="auto"/>
        <w:ind w:right="718"/>
      </w:pPr>
      <w:r>
        <w:t>Организация</w:t>
      </w:r>
      <w:r>
        <w:rPr>
          <w:spacing w:val="80"/>
          <w:w w:val="150"/>
        </w:rPr>
        <w:t xml:space="preserve">  </w:t>
      </w:r>
      <w:r>
        <w:t>Североатлантического</w:t>
      </w:r>
      <w:r>
        <w:rPr>
          <w:spacing w:val="80"/>
          <w:w w:val="150"/>
        </w:rPr>
        <w:t xml:space="preserve">  </w:t>
      </w:r>
      <w:r>
        <w:t>договора</w:t>
      </w:r>
      <w:r>
        <w:rPr>
          <w:spacing w:val="80"/>
          <w:w w:val="150"/>
        </w:rPr>
        <w:t xml:space="preserve">  </w:t>
      </w:r>
      <w:r>
        <w:t>(НАТО).</w:t>
      </w:r>
      <w:r>
        <w:rPr>
          <w:spacing w:val="80"/>
          <w:w w:val="150"/>
        </w:rPr>
        <w:t xml:space="preserve">  </w:t>
      </w:r>
      <w:r>
        <w:t>Создание</w:t>
      </w:r>
      <w:r>
        <w:rPr>
          <w:spacing w:val="80"/>
        </w:rPr>
        <w:t xml:space="preserve"> </w:t>
      </w:r>
      <w:r>
        <w:t>по</w:t>
      </w:r>
      <w:r>
        <w:rPr>
          <w:spacing w:val="40"/>
        </w:rPr>
        <w:t xml:space="preserve"> </w:t>
      </w:r>
      <w:r>
        <w:t>инициативе СССР Организации Варшавского договора. Война в Корее.</w:t>
      </w:r>
    </w:p>
    <w:p w:rsidR="000F2C31" w:rsidRDefault="004B7C75">
      <w:pPr>
        <w:pStyle w:val="a3"/>
        <w:spacing w:before="5"/>
      </w:pPr>
      <w:r>
        <w:t>Наш</w:t>
      </w:r>
      <w:r>
        <w:rPr>
          <w:spacing w:val="-3"/>
        </w:rPr>
        <w:t xml:space="preserve"> </w:t>
      </w:r>
      <w:r>
        <w:t>край</w:t>
      </w:r>
      <w:r>
        <w:rPr>
          <w:spacing w:val="-3"/>
        </w:rPr>
        <w:t xml:space="preserve"> </w:t>
      </w:r>
      <w:r>
        <w:t>в</w:t>
      </w:r>
      <w:r>
        <w:rPr>
          <w:spacing w:val="-7"/>
        </w:rPr>
        <w:t xml:space="preserve"> </w:t>
      </w:r>
      <w:r>
        <w:t>1945</w:t>
      </w:r>
      <w:r>
        <w:rPr>
          <w:spacing w:val="-3"/>
        </w:rPr>
        <w:t xml:space="preserve"> </w:t>
      </w:r>
      <w:r>
        <w:t>–</w:t>
      </w:r>
      <w:r>
        <w:rPr>
          <w:spacing w:val="-1"/>
        </w:rPr>
        <w:t xml:space="preserve"> </w:t>
      </w:r>
      <w:r>
        <w:t>начале</w:t>
      </w:r>
      <w:r>
        <w:rPr>
          <w:spacing w:val="-6"/>
        </w:rPr>
        <w:t xml:space="preserve"> </w:t>
      </w:r>
      <w:r>
        <w:t>1950-х</w:t>
      </w:r>
      <w:r>
        <w:rPr>
          <w:spacing w:val="-3"/>
        </w:rPr>
        <w:t xml:space="preserve"> </w:t>
      </w:r>
      <w:r>
        <w:rPr>
          <w:spacing w:val="-5"/>
        </w:rPr>
        <w:t>гг.</w:t>
      </w:r>
    </w:p>
    <w:p w:rsidR="000F2C31" w:rsidRDefault="004B7C75">
      <w:pPr>
        <w:spacing w:before="24"/>
        <w:ind w:left="170"/>
        <w:jc w:val="both"/>
        <w:rPr>
          <w:i/>
          <w:sz w:val="24"/>
        </w:rPr>
      </w:pPr>
      <w:r>
        <w:rPr>
          <w:i/>
          <w:sz w:val="24"/>
        </w:rPr>
        <w:t>СССР</w:t>
      </w:r>
      <w:r>
        <w:rPr>
          <w:i/>
          <w:spacing w:val="-11"/>
          <w:sz w:val="24"/>
        </w:rPr>
        <w:t xml:space="preserve"> </w:t>
      </w:r>
      <w:r>
        <w:rPr>
          <w:i/>
          <w:sz w:val="24"/>
        </w:rPr>
        <w:t>в середине</w:t>
      </w:r>
      <w:r>
        <w:rPr>
          <w:i/>
          <w:spacing w:val="-3"/>
          <w:sz w:val="24"/>
        </w:rPr>
        <w:t xml:space="preserve"> </w:t>
      </w:r>
      <w:r>
        <w:rPr>
          <w:i/>
          <w:sz w:val="24"/>
        </w:rPr>
        <w:t>1950-х</w:t>
      </w:r>
      <w:r>
        <w:rPr>
          <w:i/>
          <w:spacing w:val="-2"/>
          <w:sz w:val="24"/>
        </w:rPr>
        <w:t xml:space="preserve"> </w:t>
      </w:r>
      <w:r>
        <w:rPr>
          <w:i/>
          <w:sz w:val="24"/>
        </w:rPr>
        <w:t>–</w:t>
      </w:r>
      <w:r>
        <w:rPr>
          <w:i/>
          <w:spacing w:val="-4"/>
          <w:sz w:val="24"/>
        </w:rPr>
        <w:t xml:space="preserve"> </w:t>
      </w:r>
      <w:r>
        <w:rPr>
          <w:i/>
          <w:sz w:val="24"/>
        </w:rPr>
        <w:t>первой</w:t>
      </w:r>
      <w:r>
        <w:rPr>
          <w:i/>
          <w:spacing w:val="-4"/>
          <w:sz w:val="24"/>
        </w:rPr>
        <w:t xml:space="preserve"> </w:t>
      </w:r>
      <w:r>
        <w:rPr>
          <w:i/>
          <w:sz w:val="24"/>
        </w:rPr>
        <w:t>половине</w:t>
      </w:r>
      <w:r>
        <w:rPr>
          <w:i/>
          <w:spacing w:val="-8"/>
          <w:sz w:val="24"/>
        </w:rPr>
        <w:t xml:space="preserve"> </w:t>
      </w:r>
      <w:r>
        <w:rPr>
          <w:i/>
          <w:sz w:val="24"/>
        </w:rPr>
        <w:t>1960-х</w:t>
      </w:r>
      <w:r>
        <w:rPr>
          <w:i/>
          <w:spacing w:val="-2"/>
          <w:sz w:val="24"/>
        </w:rPr>
        <w:t xml:space="preserve"> </w:t>
      </w:r>
      <w:r>
        <w:rPr>
          <w:i/>
          <w:spacing w:val="-5"/>
          <w:sz w:val="24"/>
        </w:rPr>
        <w:t>гг.</w:t>
      </w:r>
    </w:p>
    <w:p w:rsidR="000F2C31" w:rsidRDefault="004B7C75">
      <w:pPr>
        <w:pStyle w:val="a3"/>
        <w:spacing w:before="31" w:line="254" w:lineRule="auto"/>
        <w:ind w:right="713"/>
      </w:pPr>
      <w:r>
        <w:t>Смена политического курса. Смерть Сталина и настроения в обществе. Борьба за</w:t>
      </w:r>
      <w:r>
        <w:rPr>
          <w:spacing w:val="80"/>
        </w:rPr>
        <w:t xml:space="preserve"> </w:t>
      </w:r>
      <w:r>
        <w:t>власть</w:t>
      </w:r>
      <w:r>
        <w:rPr>
          <w:spacing w:val="80"/>
        </w:rPr>
        <w:t xml:space="preserve"> </w:t>
      </w:r>
      <w:r>
        <w:t>в советском</w:t>
      </w:r>
      <w:r>
        <w:rPr>
          <w:spacing w:val="80"/>
        </w:rPr>
        <w:t xml:space="preserve">  </w:t>
      </w:r>
      <w:r>
        <w:t>руководстве.</w:t>
      </w:r>
      <w:r>
        <w:rPr>
          <w:spacing w:val="80"/>
        </w:rPr>
        <w:t xml:space="preserve">  </w:t>
      </w:r>
      <w:r>
        <w:t>Переход</w:t>
      </w:r>
      <w:r>
        <w:rPr>
          <w:spacing w:val="80"/>
        </w:rPr>
        <w:t xml:space="preserve">  </w:t>
      </w:r>
      <w:r>
        <w:t>политического</w:t>
      </w:r>
      <w:r>
        <w:rPr>
          <w:spacing w:val="80"/>
        </w:rPr>
        <w:t xml:space="preserve">  </w:t>
      </w:r>
      <w:r>
        <w:t>лидерства к Н.С. Хрущеву.</w:t>
      </w:r>
    </w:p>
    <w:p w:rsidR="000F2C31" w:rsidRDefault="004B7C75">
      <w:pPr>
        <w:pStyle w:val="a3"/>
        <w:spacing w:before="8" w:line="259" w:lineRule="auto"/>
        <w:ind w:right="704"/>
      </w:pPr>
      <w:r>
        <w:t>Первые признаки наступления оттепели в политике, экономике, культурной сфере.</w:t>
      </w:r>
      <w:r>
        <w:rPr>
          <w:spacing w:val="40"/>
        </w:rPr>
        <w:t xml:space="preserve"> </w:t>
      </w:r>
      <w:r>
        <w:t>XX</w:t>
      </w:r>
      <w:r>
        <w:rPr>
          <w:spacing w:val="40"/>
        </w:rPr>
        <w:t xml:space="preserve"> </w:t>
      </w:r>
      <w:r>
        <w:t>съезд партии</w:t>
      </w:r>
      <w:r>
        <w:rPr>
          <w:spacing w:val="80"/>
        </w:rPr>
        <w:t xml:space="preserve"> </w:t>
      </w:r>
      <w:r>
        <w:t>и</w:t>
      </w:r>
      <w:r>
        <w:rPr>
          <w:spacing w:val="80"/>
        </w:rPr>
        <w:t xml:space="preserve"> </w:t>
      </w:r>
      <w:r>
        <w:t>разоблачение</w:t>
      </w:r>
      <w:r>
        <w:rPr>
          <w:spacing w:val="80"/>
        </w:rPr>
        <w:t xml:space="preserve"> </w:t>
      </w:r>
      <w:r>
        <w:t>культа</w:t>
      </w:r>
      <w:r>
        <w:rPr>
          <w:spacing w:val="80"/>
        </w:rPr>
        <w:t xml:space="preserve"> </w:t>
      </w:r>
      <w:r>
        <w:t>личности</w:t>
      </w:r>
      <w:r>
        <w:rPr>
          <w:spacing w:val="80"/>
        </w:rPr>
        <w:t xml:space="preserve"> </w:t>
      </w:r>
      <w:r>
        <w:t>Сталина.</w:t>
      </w:r>
      <w:r>
        <w:rPr>
          <w:spacing w:val="80"/>
        </w:rPr>
        <w:t xml:space="preserve"> </w:t>
      </w:r>
      <w:r>
        <w:t>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w:t>
      </w:r>
      <w:r>
        <w:rPr>
          <w:spacing w:val="37"/>
        </w:rPr>
        <w:t xml:space="preserve"> </w:t>
      </w:r>
      <w:r>
        <w:t>национальной</w:t>
      </w:r>
      <w:r>
        <w:rPr>
          <w:spacing w:val="34"/>
        </w:rPr>
        <w:t xml:space="preserve"> </w:t>
      </w:r>
      <w:r>
        <w:t>политики.</w:t>
      </w:r>
      <w:r>
        <w:rPr>
          <w:spacing w:val="29"/>
        </w:rPr>
        <w:t xml:space="preserve"> </w:t>
      </w:r>
      <w:r>
        <w:t>Попытка</w:t>
      </w:r>
      <w:r>
        <w:rPr>
          <w:spacing w:val="21"/>
        </w:rPr>
        <w:t xml:space="preserve"> </w:t>
      </w:r>
      <w:r>
        <w:t>отстранения</w:t>
      </w:r>
      <w:r>
        <w:rPr>
          <w:spacing w:val="32"/>
        </w:rPr>
        <w:t xml:space="preserve"> </w:t>
      </w:r>
      <w:r>
        <w:t>Н.С.</w:t>
      </w:r>
      <w:r>
        <w:rPr>
          <w:spacing w:val="31"/>
        </w:rPr>
        <w:t xml:space="preserve"> </w:t>
      </w:r>
      <w:r>
        <w:t>Хрущева</w:t>
      </w:r>
      <w:r>
        <w:rPr>
          <w:spacing w:val="21"/>
        </w:rPr>
        <w:t xml:space="preserve"> </w:t>
      </w:r>
      <w:r>
        <w:t>от</w:t>
      </w:r>
      <w:r>
        <w:rPr>
          <w:spacing w:val="25"/>
        </w:rPr>
        <w:t xml:space="preserve"> </w:t>
      </w:r>
      <w:r>
        <w:t>власти</w:t>
      </w:r>
      <w:r>
        <w:rPr>
          <w:spacing w:val="26"/>
        </w:rPr>
        <w:t xml:space="preserve"> </w:t>
      </w:r>
      <w:r>
        <w:t>в</w:t>
      </w:r>
      <w:r>
        <w:rPr>
          <w:spacing w:val="21"/>
        </w:rPr>
        <w:t xml:space="preserve"> </w:t>
      </w:r>
      <w:r>
        <w:t>1957</w:t>
      </w:r>
      <w:r>
        <w:rPr>
          <w:spacing w:val="29"/>
        </w:rPr>
        <w:t xml:space="preserve"> </w:t>
      </w:r>
      <w:r>
        <w:t>г.</w:t>
      </w:r>
    </w:p>
    <w:p w:rsidR="000F2C31" w:rsidRDefault="004B7C75">
      <w:pPr>
        <w:pStyle w:val="a3"/>
        <w:spacing w:line="274" w:lineRule="exact"/>
      </w:pPr>
      <w:r>
        <w:t>«Антипартийная</w:t>
      </w:r>
      <w:r>
        <w:rPr>
          <w:spacing w:val="-8"/>
        </w:rPr>
        <w:t xml:space="preserve"> </w:t>
      </w:r>
      <w:r>
        <w:t>группа».</w:t>
      </w:r>
      <w:r>
        <w:rPr>
          <w:spacing w:val="-5"/>
        </w:rPr>
        <w:t xml:space="preserve"> </w:t>
      </w:r>
      <w:r>
        <w:t>Утверждение</w:t>
      </w:r>
      <w:r>
        <w:rPr>
          <w:spacing w:val="-6"/>
        </w:rPr>
        <w:t xml:space="preserve"> </w:t>
      </w:r>
      <w:r>
        <w:t>единоличной</w:t>
      </w:r>
      <w:r>
        <w:rPr>
          <w:spacing w:val="-5"/>
        </w:rPr>
        <w:t xml:space="preserve"> </w:t>
      </w:r>
      <w:r>
        <w:t>власти</w:t>
      </w:r>
      <w:r>
        <w:rPr>
          <w:spacing w:val="-4"/>
        </w:rPr>
        <w:t xml:space="preserve"> </w:t>
      </w:r>
      <w:r>
        <w:rPr>
          <w:spacing w:val="-2"/>
        </w:rPr>
        <w:t>Хрущева.</w:t>
      </w:r>
    </w:p>
    <w:p w:rsidR="000F2C31" w:rsidRDefault="004B7C75">
      <w:pPr>
        <w:pStyle w:val="a3"/>
        <w:spacing w:before="24" w:line="259" w:lineRule="auto"/>
        <w:ind w:right="712"/>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w:t>
      </w:r>
      <w:r>
        <w:rPr>
          <w:spacing w:val="64"/>
        </w:rPr>
        <w:t xml:space="preserve"> </w:t>
      </w:r>
      <w:r>
        <w:t>жизни</w:t>
      </w:r>
      <w:r>
        <w:rPr>
          <w:spacing w:val="66"/>
        </w:rPr>
        <w:t xml:space="preserve"> </w:t>
      </w:r>
      <w:r>
        <w:t>общества.</w:t>
      </w:r>
      <w:r>
        <w:rPr>
          <w:spacing w:val="40"/>
        </w:rPr>
        <w:t xml:space="preserve"> </w:t>
      </w:r>
      <w:r>
        <w:t>Легитимация</w:t>
      </w:r>
      <w:r>
        <w:rPr>
          <w:spacing w:val="40"/>
        </w:rPr>
        <w:t xml:space="preserve"> </w:t>
      </w:r>
      <w:r>
        <w:t>моды</w:t>
      </w:r>
      <w:r>
        <w:rPr>
          <w:spacing w:val="40"/>
        </w:rPr>
        <w:t xml:space="preserve"> </w:t>
      </w:r>
      <w:r>
        <w:t>и</w:t>
      </w:r>
      <w:r>
        <w:rPr>
          <w:spacing w:val="40"/>
        </w:rPr>
        <w:t xml:space="preserve"> </w:t>
      </w:r>
      <w:r>
        <w:t>попытки</w:t>
      </w:r>
      <w:r>
        <w:rPr>
          <w:spacing w:val="40"/>
        </w:rPr>
        <w:t xml:space="preserve"> </w:t>
      </w:r>
      <w:r>
        <w:t>создания</w:t>
      </w:r>
      <w:r>
        <w:rPr>
          <w:spacing w:val="40"/>
        </w:rPr>
        <w:t xml:space="preserve"> </w:t>
      </w:r>
      <w:r>
        <w:t>советской</w:t>
      </w:r>
      <w:r>
        <w:rPr>
          <w:spacing w:val="40"/>
        </w:rPr>
        <w:t xml:space="preserve"> </w:t>
      </w:r>
      <w:r>
        <w:t>моды.</w:t>
      </w:r>
      <w:r>
        <w:rPr>
          <w:spacing w:val="40"/>
        </w:rPr>
        <w:t xml:space="preserve"> </w:t>
      </w:r>
      <w:r>
        <w:t>Неофициальная</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line="259" w:lineRule="auto"/>
        <w:jc w:val="left"/>
      </w:pPr>
      <w:r>
        <w:t>культура.</w:t>
      </w:r>
      <w:r>
        <w:rPr>
          <w:spacing w:val="80"/>
        </w:rPr>
        <w:t xml:space="preserve"> </w:t>
      </w:r>
      <w:r>
        <w:t>Неформальные</w:t>
      </w:r>
      <w:r>
        <w:rPr>
          <w:spacing w:val="40"/>
        </w:rPr>
        <w:t xml:space="preserve"> </w:t>
      </w:r>
      <w:r>
        <w:t>формы</w:t>
      </w:r>
      <w:r>
        <w:rPr>
          <w:spacing w:val="80"/>
        </w:rPr>
        <w:t xml:space="preserve"> </w:t>
      </w:r>
      <w:r>
        <w:t>общественной</w:t>
      </w:r>
      <w:r>
        <w:rPr>
          <w:spacing w:val="40"/>
        </w:rPr>
        <w:t xml:space="preserve"> </w:t>
      </w:r>
      <w:r>
        <w:t>жизни.</w:t>
      </w:r>
      <w:r>
        <w:rPr>
          <w:spacing w:val="40"/>
        </w:rPr>
        <w:t xml:space="preserve"> </w:t>
      </w:r>
      <w:r>
        <w:t>Стиляги.</w:t>
      </w:r>
      <w:r>
        <w:rPr>
          <w:spacing w:val="40"/>
        </w:rPr>
        <w:t xml:space="preserve"> </w:t>
      </w:r>
      <w:r>
        <w:t>Хрущев</w:t>
      </w:r>
      <w:r>
        <w:rPr>
          <w:spacing w:val="40"/>
        </w:rPr>
        <w:t xml:space="preserve"> </w:t>
      </w:r>
      <w:r>
        <w:t>и</w:t>
      </w:r>
      <w:r>
        <w:rPr>
          <w:spacing w:val="40"/>
        </w:rPr>
        <w:t xml:space="preserve"> </w:t>
      </w:r>
      <w:r>
        <w:t>интеллигенция.</w:t>
      </w:r>
      <w:r>
        <w:rPr>
          <w:spacing w:val="40"/>
        </w:rPr>
        <w:t xml:space="preserve"> </w:t>
      </w:r>
      <w:r>
        <w:t>Антирелигиозные кампании. Гонения на Церковь. Диссиденты. Самиздат и тамиздат.</w:t>
      </w:r>
    </w:p>
    <w:p w:rsidR="000F2C31" w:rsidRDefault="004B7C75">
      <w:pPr>
        <w:pStyle w:val="a3"/>
        <w:spacing w:before="2" w:line="261" w:lineRule="auto"/>
        <w:ind w:right="2480"/>
        <w:jc w:val="left"/>
      </w:pPr>
      <w:r>
        <w:t>Социально-экономическое развитие СССР. «Догнать и перегнать Америку». Попытки</w:t>
      </w:r>
      <w:r>
        <w:rPr>
          <w:spacing w:val="-17"/>
        </w:rPr>
        <w:t xml:space="preserve"> </w:t>
      </w:r>
      <w:r>
        <w:t>решения</w:t>
      </w:r>
      <w:r>
        <w:rPr>
          <w:spacing w:val="-15"/>
        </w:rPr>
        <w:t xml:space="preserve"> </w:t>
      </w:r>
      <w:r>
        <w:t>продовольственной</w:t>
      </w:r>
      <w:r>
        <w:rPr>
          <w:spacing w:val="-15"/>
        </w:rPr>
        <w:t xml:space="preserve"> </w:t>
      </w:r>
      <w:r>
        <w:t>проблемы.</w:t>
      </w:r>
      <w:r>
        <w:rPr>
          <w:spacing w:val="-15"/>
        </w:rPr>
        <w:t xml:space="preserve"> </w:t>
      </w:r>
      <w:r>
        <w:t>Освоение</w:t>
      </w:r>
      <w:r>
        <w:rPr>
          <w:spacing w:val="-13"/>
        </w:rPr>
        <w:t xml:space="preserve"> </w:t>
      </w:r>
      <w:r>
        <w:t>целинных</w:t>
      </w:r>
      <w:r>
        <w:rPr>
          <w:spacing w:val="-15"/>
        </w:rPr>
        <w:t xml:space="preserve"> </w:t>
      </w:r>
      <w:r>
        <w:rPr>
          <w:spacing w:val="-2"/>
        </w:rPr>
        <w:t>земель.</w:t>
      </w:r>
    </w:p>
    <w:p w:rsidR="000F2C31" w:rsidRDefault="004B7C75">
      <w:pPr>
        <w:pStyle w:val="a3"/>
        <w:spacing w:line="259" w:lineRule="auto"/>
        <w:ind w:right="703"/>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w:t>
      </w:r>
      <w:r>
        <w:rPr>
          <w:spacing w:val="40"/>
        </w:rPr>
        <w:t xml:space="preserve"> </w:t>
      </w:r>
      <w:r>
        <w:t>Ю.А.</w:t>
      </w:r>
      <w:r>
        <w:rPr>
          <w:spacing w:val="40"/>
        </w:rPr>
        <w:t xml:space="preserve"> </w:t>
      </w:r>
      <w:r>
        <w:t>Гагарина и первой</w:t>
      </w:r>
      <w:r>
        <w:rPr>
          <w:spacing w:val="40"/>
        </w:rPr>
        <w:t xml:space="preserve"> </w:t>
      </w:r>
      <w:r>
        <w:t>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0F2C31" w:rsidRDefault="004B7C75">
      <w:pPr>
        <w:pStyle w:val="a3"/>
        <w:spacing w:line="256" w:lineRule="auto"/>
        <w:ind w:right="716"/>
      </w:pPr>
      <w:r>
        <w:t>Реформы в промышленности. Переход от отраслевой системы управления к совнархозам. Расширение прав союзных республик.</w:t>
      </w:r>
    </w:p>
    <w:p w:rsidR="000F2C31" w:rsidRDefault="004B7C75">
      <w:pPr>
        <w:pStyle w:val="a3"/>
        <w:spacing w:line="259" w:lineRule="auto"/>
        <w:ind w:right="701"/>
      </w:pPr>
      <w:r>
        <w:t>Изменения в</w:t>
      </w:r>
      <w:r>
        <w:rPr>
          <w:spacing w:val="-3"/>
        </w:rPr>
        <w:t xml:space="preserve"> </w:t>
      </w:r>
      <w:r>
        <w:t>социальной и профессиональной структуре советского</w:t>
      </w:r>
      <w:r>
        <w:rPr>
          <w:spacing w:val="-1"/>
        </w:rPr>
        <w:t xml:space="preserve"> </w:t>
      </w:r>
      <w:r>
        <w:t>общества к началу</w:t>
      </w:r>
      <w:r>
        <w:rPr>
          <w:spacing w:val="-14"/>
        </w:rPr>
        <w:t xml:space="preserve"> </w:t>
      </w:r>
      <w:r>
        <w:t>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0F2C31" w:rsidRDefault="004B7C75">
      <w:pPr>
        <w:pStyle w:val="a3"/>
        <w:spacing w:before="25"/>
      </w:pPr>
      <w:r>
        <w:t>ХХII</w:t>
      </w:r>
      <w:r>
        <w:rPr>
          <w:spacing w:val="-1"/>
        </w:rPr>
        <w:t xml:space="preserve"> </w:t>
      </w:r>
      <w:r>
        <w:t>съезд</w:t>
      </w:r>
      <w:r>
        <w:rPr>
          <w:spacing w:val="5"/>
        </w:rPr>
        <w:t xml:space="preserve"> </w:t>
      </w:r>
      <w:r>
        <w:t>КПСС и</w:t>
      </w:r>
      <w:r>
        <w:rPr>
          <w:spacing w:val="3"/>
        </w:rPr>
        <w:t xml:space="preserve"> </w:t>
      </w:r>
      <w:r>
        <w:t>программа</w:t>
      </w:r>
      <w:r>
        <w:rPr>
          <w:spacing w:val="1"/>
        </w:rPr>
        <w:t xml:space="preserve"> </w:t>
      </w:r>
      <w:r>
        <w:t>построения</w:t>
      </w:r>
      <w:r>
        <w:rPr>
          <w:spacing w:val="6"/>
        </w:rPr>
        <w:t xml:space="preserve"> </w:t>
      </w:r>
      <w:r>
        <w:t>коммунизма</w:t>
      </w:r>
      <w:r>
        <w:rPr>
          <w:spacing w:val="2"/>
        </w:rPr>
        <w:t xml:space="preserve"> </w:t>
      </w:r>
      <w:r>
        <w:t>в</w:t>
      </w:r>
      <w:r>
        <w:rPr>
          <w:spacing w:val="-1"/>
        </w:rPr>
        <w:t xml:space="preserve"> </w:t>
      </w:r>
      <w:r>
        <w:t>СССР.</w:t>
      </w:r>
      <w:r>
        <w:rPr>
          <w:spacing w:val="6"/>
        </w:rPr>
        <w:t xml:space="preserve"> </w:t>
      </w:r>
      <w:r>
        <w:rPr>
          <w:spacing w:val="-2"/>
        </w:rPr>
        <w:t>Воспитание</w:t>
      </w:r>
    </w:p>
    <w:p w:rsidR="000F2C31" w:rsidRDefault="004B7C75">
      <w:pPr>
        <w:pStyle w:val="a3"/>
        <w:tabs>
          <w:tab w:val="left" w:pos="1809"/>
          <w:tab w:val="left" w:pos="3401"/>
          <w:tab w:val="left" w:pos="4670"/>
          <w:tab w:val="left" w:pos="5909"/>
          <w:tab w:val="left" w:pos="7614"/>
        </w:tabs>
        <w:spacing w:before="36" w:line="259" w:lineRule="auto"/>
        <w:ind w:right="707"/>
        <w:jc w:val="left"/>
      </w:pPr>
      <w:r>
        <w:t xml:space="preserve">«нового человека». Бригады коммунистического труда. Общественные формы управления. </w:t>
      </w:r>
      <w:r>
        <w:rPr>
          <w:spacing w:val="-2"/>
        </w:rPr>
        <w:t>Социальные</w:t>
      </w:r>
      <w:r>
        <w:tab/>
      </w:r>
      <w:r>
        <w:rPr>
          <w:spacing w:val="-2"/>
        </w:rPr>
        <w:t>программы.</w:t>
      </w:r>
      <w:r>
        <w:tab/>
      </w:r>
      <w:r>
        <w:rPr>
          <w:spacing w:val="-2"/>
        </w:rPr>
        <w:t>Реформа</w:t>
      </w:r>
      <w:r>
        <w:tab/>
      </w:r>
      <w:r>
        <w:rPr>
          <w:spacing w:val="-2"/>
        </w:rPr>
        <w:t>системы</w:t>
      </w:r>
      <w:r>
        <w:tab/>
      </w:r>
      <w:r>
        <w:rPr>
          <w:spacing w:val="-2"/>
        </w:rPr>
        <w:t>образования.</w:t>
      </w:r>
      <w:r>
        <w:tab/>
        <w:t>Движение</w:t>
      </w:r>
      <w:r>
        <w:rPr>
          <w:spacing w:val="32"/>
        </w:rPr>
        <w:t xml:space="preserve"> </w:t>
      </w:r>
      <w:r>
        <w:t>к государству благосостояния:</w:t>
      </w:r>
      <w:r>
        <w:rPr>
          <w:spacing w:val="-12"/>
        </w:rPr>
        <w:t xml:space="preserve"> </w:t>
      </w:r>
      <w:r>
        <w:t>мировой</w:t>
      </w:r>
      <w:r>
        <w:rPr>
          <w:spacing w:val="-9"/>
        </w:rPr>
        <w:t xml:space="preserve"> </w:t>
      </w:r>
      <w:r>
        <w:t>тренд</w:t>
      </w:r>
      <w:r>
        <w:rPr>
          <w:spacing w:val="-15"/>
        </w:rPr>
        <w:t xml:space="preserve"> </w:t>
      </w:r>
      <w:r>
        <w:t>и</w:t>
      </w:r>
      <w:r>
        <w:rPr>
          <w:spacing w:val="-10"/>
        </w:rPr>
        <w:t xml:space="preserve"> </w:t>
      </w:r>
      <w:r>
        <w:t>специфика</w:t>
      </w:r>
      <w:r>
        <w:rPr>
          <w:spacing w:val="-13"/>
        </w:rPr>
        <w:t xml:space="preserve"> </w:t>
      </w:r>
      <w:r>
        <w:t>советского</w:t>
      </w:r>
      <w:r>
        <w:rPr>
          <w:spacing w:val="-10"/>
        </w:rPr>
        <w:t xml:space="preserve"> </w:t>
      </w:r>
      <w:r>
        <w:t>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0F2C31" w:rsidRDefault="004B7C75">
      <w:pPr>
        <w:pStyle w:val="a3"/>
        <w:spacing w:before="5" w:line="259" w:lineRule="auto"/>
        <w:ind w:right="698"/>
      </w:pPr>
      <w:r>
        <w:t>Внешняя</w:t>
      </w:r>
      <w:r>
        <w:rPr>
          <w:spacing w:val="80"/>
          <w:w w:val="150"/>
        </w:rPr>
        <w:t xml:space="preserve">  </w:t>
      </w:r>
      <w:r>
        <w:t>политика.</w:t>
      </w:r>
      <w:r>
        <w:rPr>
          <w:spacing w:val="80"/>
          <w:w w:val="150"/>
        </w:rPr>
        <w:t xml:space="preserve">  </w:t>
      </w:r>
      <w:r>
        <w:t>Новый</w:t>
      </w:r>
      <w:r>
        <w:rPr>
          <w:spacing w:val="80"/>
          <w:w w:val="150"/>
        </w:rPr>
        <w:t xml:space="preserve">  </w:t>
      </w:r>
      <w:r>
        <w:t>курс</w:t>
      </w:r>
      <w:r>
        <w:rPr>
          <w:spacing w:val="80"/>
          <w:w w:val="150"/>
        </w:rPr>
        <w:t xml:space="preserve">  </w:t>
      </w:r>
      <w:r>
        <w:t>советской</w:t>
      </w:r>
      <w:r>
        <w:rPr>
          <w:spacing w:val="80"/>
          <w:w w:val="150"/>
        </w:rPr>
        <w:t xml:space="preserve">  </w:t>
      </w:r>
      <w:r>
        <w:t>внешней</w:t>
      </w:r>
      <w:r>
        <w:rPr>
          <w:spacing w:val="80"/>
          <w:w w:val="150"/>
        </w:rPr>
        <w:t xml:space="preserve">  </w:t>
      </w:r>
      <w:r>
        <w:t>политики:</w:t>
      </w:r>
      <w:r>
        <w:rPr>
          <w:spacing w:val="6"/>
        </w:rPr>
        <w:t xml:space="preserve"> </w:t>
      </w:r>
      <w:r>
        <w:t>от</w:t>
      </w:r>
      <w:r>
        <w:rPr>
          <w:spacing w:val="6"/>
        </w:rPr>
        <w:t xml:space="preserve"> </w:t>
      </w:r>
      <w:r>
        <w:t>конфронтации к диалогу. СССР и страны Запада. Международные военно- 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w:t>
      </w:r>
      <w:r>
        <w:rPr>
          <w:spacing w:val="40"/>
        </w:rPr>
        <w:t xml:space="preserve"> </w:t>
      </w:r>
      <w:r>
        <w:t>1956 г. Распад колониальной системы и борьба за влияние в странах третьего мира.</w:t>
      </w:r>
    </w:p>
    <w:p w:rsidR="000F2C31" w:rsidRDefault="004B7C75">
      <w:pPr>
        <w:pStyle w:val="a3"/>
        <w:spacing w:line="259" w:lineRule="auto"/>
        <w:ind w:right="711"/>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0F2C31" w:rsidRDefault="004B7C75">
      <w:pPr>
        <w:pStyle w:val="a3"/>
      </w:pPr>
      <w:r>
        <w:t>Наш</w:t>
      </w:r>
      <w:r>
        <w:rPr>
          <w:spacing w:val="-3"/>
        </w:rPr>
        <w:t xml:space="preserve"> </w:t>
      </w:r>
      <w:r>
        <w:t>край в</w:t>
      </w:r>
      <w:r>
        <w:rPr>
          <w:spacing w:val="-7"/>
        </w:rPr>
        <w:t xml:space="preserve"> </w:t>
      </w:r>
      <w:r>
        <w:t>1953–1964</w:t>
      </w:r>
      <w:r>
        <w:rPr>
          <w:spacing w:val="2"/>
        </w:rPr>
        <w:t xml:space="preserve"> </w:t>
      </w:r>
      <w:r>
        <w:rPr>
          <w:spacing w:val="-5"/>
        </w:rPr>
        <w:t>гг.</w:t>
      </w:r>
    </w:p>
    <w:p w:rsidR="000F2C31" w:rsidRDefault="004B7C75">
      <w:pPr>
        <w:spacing w:before="16" w:line="264" w:lineRule="auto"/>
        <w:ind w:left="170" w:right="2480"/>
        <w:rPr>
          <w:sz w:val="24"/>
        </w:rPr>
      </w:pPr>
      <w:r>
        <w:rPr>
          <w:i/>
          <w:sz w:val="24"/>
        </w:rPr>
        <w:t>Советское государство и общество в середине 1960-х</w:t>
      </w:r>
      <w:r>
        <w:rPr>
          <w:i/>
          <w:spacing w:val="-1"/>
          <w:sz w:val="24"/>
        </w:rPr>
        <w:t xml:space="preserve"> </w:t>
      </w:r>
      <w:r>
        <w:rPr>
          <w:i/>
          <w:sz w:val="24"/>
        </w:rPr>
        <w:t xml:space="preserve">– начале 1980-х гг. </w:t>
      </w:r>
      <w:r>
        <w:rPr>
          <w:sz w:val="24"/>
        </w:rPr>
        <w:t>Приход</w:t>
      </w:r>
      <w:r>
        <w:rPr>
          <w:spacing w:val="-10"/>
          <w:sz w:val="24"/>
        </w:rPr>
        <w:t xml:space="preserve"> </w:t>
      </w:r>
      <w:r>
        <w:rPr>
          <w:sz w:val="24"/>
        </w:rPr>
        <w:t>к</w:t>
      </w:r>
      <w:r>
        <w:rPr>
          <w:spacing w:val="-9"/>
          <w:sz w:val="24"/>
        </w:rPr>
        <w:t xml:space="preserve"> </w:t>
      </w:r>
      <w:r>
        <w:rPr>
          <w:sz w:val="24"/>
        </w:rPr>
        <w:t>власти</w:t>
      </w:r>
      <w:r>
        <w:rPr>
          <w:spacing w:val="-6"/>
          <w:sz w:val="24"/>
        </w:rPr>
        <w:t xml:space="preserve"> </w:t>
      </w:r>
      <w:r>
        <w:rPr>
          <w:sz w:val="24"/>
        </w:rPr>
        <w:t>Л.И.</w:t>
      </w:r>
      <w:r>
        <w:rPr>
          <w:spacing w:val="-6"/>
          <w:sz w:val="24"/>
        </w:rPr>
        <w:t xml:space="preserve"> </w:t>
      </w:r>
      <w:r>
        <w:rPr>
          <w:sz w:val="24"/>
        </w:rPr>
        <w:t>Брежнева:</w:t>
      </w:r>
      <w:r>
        <w:rPr>
          <w:spacing w:val="-7"/>
          <w:sz w:val="24"/>
        </w:rPr>
        <w:t xml:space="preserve"> </w:t>
      </w:r>
      <w:r>
        <w:rPr>
          <w:sz w:val="24"/>
        </w:rPr>
        <w:t>его</w:t>
      </w:r>
      <w:r>
        <w:rPr>
          <w:spacing w:val="-12"/>
          <w:sz w:val="24"/>
        </w:rPr>
        <w:t xml:space="preserve"> </w:t>
      </w:r>
      <w:r>
        <w:rPr>
          <w:sz w:val="24"/>
        </w:rPr>
        <w:t>окружение</w:t>
      </w:r>
      <w:r>
        <w:rPr>
          <w:spacing w:val="-11"/>
          <w:sz w:val="24"/>
        </w:rPr>
        <w:t xml:space="preserve"> </w:t>
      </w:r>
      <w:r>
        <w:rPr>
          <w:sz w:val="24"/>
        </w:rPr>
        <w:t>и</w:t>
      </w:r>
      <w:r>
        <w:rPr>
          <w:spacing w:val="-9"/>
          <w:sz w:val="24"/>
        </w:rPr>
        <w:t xml:space="preserve"> </w:t>
      </w:r>
      <w:r>
        <w:rPr>
          <w:sz w:val="24"/>
        </w:rPr>
        <w:t>смена</w:t>
      </w:r>
      <w:r>
        <w:rPr>
          <w:spacing w:val="-12"/>
          <w:sz w:val="24"/>
        </w:rPr>
        <w:t xml:space="preserve"> </w:t>
      </w:r>
      <w:r>
        <w:rPr>
          <w:sz w:val="24"/>
        </w:rPr>
        <w:t>политического</w:t>
      </w:r>
      <w:r>
        <w:rPr>
          <w:spacing w:val="-10"/>
          <w:sz w:val="24"/>
        </w:rPr>
        <w:t xml:space="preserve"> </w:t>
      </w:r>
      <w:r>
        <w:rPr>
          <w:sz w:val="24"/>
        </w:rPr>
        <w:t>курса. Поиски идеологических ориентиров. Десталинизация и ресталинизация.</w:t>
      </w:r>
    </w:p>
    <w:p w:rsidR="000F2C31" w:rsidRDefault="004B7C75">
      <w:pPr>
        <w:pStyle w:val="a3"/>
        <w:spacing w:line="259" w:lineRule="auto"/>
        <w:ind w:right="581"/>
        <w:jc w:val="left"/>
      </w:pPr>
      <w:r>
        <w:t>Экономические</w:t>
      </w:r>
      <w:r>
        <w:rPr>
          <w:spacing w:val="80"/>
        </w:rPr>
        <w:t xml:space="preserve"> </w:t>
      </w:r>
      <w:r>
        <w:t>реформы</w:t>
      </w:r>
      <w:r>
        <w:rPr>
          <w:spacing w:val="80"/>
        </w:rPr>
        <w:t xml:space="preserve"> </w:t>
      </w:r>
      <w:r>
        <w:t>1960-х</w:t>
      </w:r>
      <w:r>
        <w:rPr>
          <w:spacing w:val="80"/>
        </w:rPr>
        <w:t xml:space="preserve"> </w:t>
      </w:r>
      <w:r>
        <w:t>гг.</w:t>
      </w:r>
      <w:r>
        <w:rPr>
          <w:spacing w:val="80"/>
        </w:rPr>
        <w:t xml:space="preserve"> </w:t>
      </w:r>
      <w:r>
        <w:t>Новые</w:t>
      </w:r>
      <w:r>
        <w:rPr>
          <w:spacing w:val="80"/>
        </w:rPr>
        <w:t xml:space="preserve"> </w:t>
      </w:r>
      <w:r>
        <w:t>ориентиры</w:t>
      </w:r>
      <w:r>
        <w:rPr>
          <w:spacing w:val="80"/>
        </w:rPr>
        <w:t xml:space="preserve"> </w:t>
      </w:r>
      <w:r>
        <w:t>аграрной</w:t>
      </w:r>
      <w:r>
        <w:rPr>
          <w:spacing w:val="80"/>
        </w:rPr>
        <w:t xml:space="preserve"> </w:t>
      </w:r>
      <w:r>
        <w:t>политики.</w:t>
      </w:r>
      <w:r>
        <w:rPr>
          <w:spacing w:val="80"/>
        </w:rPr>
        <w:t xml:space="preserve"> </w:t>
      </w:r>
      <w:r>
        <w:t>Косыгинская</w:t>
      </w:r>
      <w:r>
        <w:rPr>
          <w:spacing w:val="80"/>
          <w:w w:val="150"/>
        </w:rPr>
        <w:t xml:space="preserve"> </w:t>
      </w:r>
      <w:r>
        <w:t>реформа. Конституция СССР 1977 г. Концепция «развитого социализма».</w:t>
      </w:r>
    </w:p>
    <w:p w:rsidR="000F2C31" w:rsidRDefault="004B7C75">
      <w:pPr>
        <w:pStyle w:val="a3"/>
        <w:spacing w:line="259" w:lineRule="auto"/>
        <w:ind w:right="716"/>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w:t>
      </w:r>
      <w:r>
        <w:rPr>
          <w:spacing w:val="40"/>
        </w:rPr>
        <w:t xml:space="preserve"> </w:t>
      </w:r>
      <w:r>
        <w:t>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0F2C31" w:rsidRDefault="004B7C75">
      <w:pPr>
        <w:pStyle w:val="a3"/>
        <w:spacing w:line="256" w:lineRule="auto"/>
        <w:ind w:right="712"/>
      </w:pPr>
      <w:r>
        <w:t>Советские научные и технические приоритеты. МГУ им. М.В. Ломоносова. Академия</w:t>
      </w:r>
      <w:r>
        <w:rPr>
          <w:spacing w:val="80"/>
        </w:rPr>
        <w:t xml:space="preserve"> </w:t>
      </w:r>
      <w:r>
        <w:t>наук СССР.</w:t>
      </w:r>
      <w:r>
        <w:rPr>
          <w:spacing w:val="80"/>
          <w:w w:val="150"/>
        </w:rPr>
        <w:t xml:space="preserve"> </w:t>
      </w:r>
      <w:r>
        <w:t>Новосибирский</w:t>
      </w:r>
      <w:r>
        <w:rPr>
          <w:spacing w:val="80"/>
          <w:w w:val="150"/>
        </w:rPr>
        <w:t xml:space="preserve"> </w:t>
      </w:r>
      <w:r>
        <w:t>Академгородок.</w:t>
      </w:r>
      <w:r>
        <w:rPr>
          <w:spacing w:val="80"/>
          <w:w w:val="150"/>
        </w:rPr>
        <w:t xml:space="preserve"> </w:t>
      </w:r>
      <w:r>
        <w:t>Замедление</w:t>
      </w:r>
      <w:r>
        <w:rPr>
          <w:spacing w:val="80"/>
          <w:w w:val="150"/>
        </w:rPr>
        <w:t xml:space="preserve"> </w:t>
      </w:r>
      <w:r>
        <w:t>научно-</w:t>
      </w:r>
      <w:r>
        <w:rPr>
          <w:spacing w:val="40"/>
        </w:rPr>
        <w:t xml:space="preserve"> </w:t>
      </w:r>
      <w:r>
        <w:t>технического</w:t>
      </w:r>
      <w:r>
        <w:rPr>
          <w:spacing w:val="40"/>
        </w:rPr>
        <w:t xml:space="preserve"> </w:t>
      </w:r>
      <w:r>
        <w:t>прогресса</w:t>
      </w:r>
      <w:r>
        <w:rPr>
          <w:spacing w:val="40"/>
        </w:rPr>
        <w:t xml:space="preserve"> </w:t>
      </w:r>
      <w:r>
        <w:t>в СССР. Отставание от Запада в производительности труда. Лунная гонка с США. Успехи в математике. Создание топливно- энергетического комплекса (ТЭК).</w:t>
      </w:r>
    </w:p>
    <w:p w:rsidR="000F2C31" w:rsidRDefault="004B7C75">
      <w:pPr>
        <w:pStyle w:val="a3"/>
        <w:spacing w:line="259" w:lineRule="auto"/>
        <w:ind w:right="707"/>
      </w:pPr>
      <w:r>
        <w:t>Культурное пространство и повседневная жизнь. Повседневность в городе и</w:t>
      </w:r>
      <w:r>
        <w:rPr>
          <w:spacing w:val="40"/>
        </w:rPr>
        <w:t xml:space="preserve"> </w:t>
      </w:r>
      <w:r>
        <w:t>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w:t>
      </w:r>
      <w:r>
        <w:rPr>
          <w:spacing w:val="80"/>
          <w:w w:val="150"/>
        </w:rPr>
        <w:t xml:space="preserve"> </w:t>
      </w:r>
      <w:r>
        <w:t>и</w:t>
      </w:r>
      <w:r>
        <w:rPr>
          <w:spacing w:val="40"/>
        </w:rPr>
        <w:t xml:space="preserve">  </w:t>
      </w:r>
      <w:r>
        <w:t>экономическое</w:t>
      </w:r>
      <w:r>
        <w:rPr>
          <w:spacing w:val="80"/>
          <w:w w:val="150"/>
        </w:rPr>
        <w:t xml:space="preserve"> </w:t>
      </w:r>
      <w:r>
        <w:t>развитие</w:t>
      </w:r>
      <w:r>
        <w:rPr>
          <w:spacing w:val="80"/>
          <w:w w:val="150"/>
        </w:rPr>
        <w:t xml:space="preserve"> </w:t>
      </w:r>
      <w:r>
        <w:t>союзных</w:t>
      </w:r>
      <w:r>
        <w:rPr>
          <w:spacing w:val="40"/>
        </w:rPr>
        <w:t xml:space="preserve">  </w:t>
      </w:r>
      <w:r>
        <w:t>республик.</w:t>
      </w:r>
      <w:r>
        <w:rPr>
          <w:spacing w:val="40"/>
        </w:rPr>
        <w:t xml:space="preserve">  </w:t>
      </w:r>
      <w:r>
        <w:t>Общественные</w:t>
      </w:r>
      <w:r>
        <w:rPr>
          <w:spacing w:val="80"/>
          <w:w w:val="150"/>
        </w:rPr>
        <w:t xml:space="preserve"> </w:t>
      </w:r>
      <w:r>
        <w:t>настроения.</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line="259" w:lineRule="auto"/>
        <w:ind w:right="707"/>
      </w:pPr>
      <w:r>
        <w:t>Трудовые конфликты и проблема поиска</w:t>
      </w:r>
      <w:r>
        <w:rPr>
          <w:spacing w:val="80"/>
          <w:w w:val="150"/>
        </w:rPr>
        <w:t xml:space="preserve"> </w:t>
      </w:r>
      <w:r>
        <w:t>эффективной</w:t>
      </w:r>
      <w:r>
        <w:rPr>
          <w:spacing w:val="80"/>
          <w:w w:val="150"/>
        </w:rPr>
        <w:t xml:space="preserve"> </w:t>
      </w:r>
      <w:r>
        <w:t>системы</w:t>
      </w:r>
      <w:r>
        <w:rPr>
          <w:spacing w:val="80"/>
          <w:w w:val="150"/>
        </w:rPr>
        <w:t xml:space="preserve"> </w:t>
      </w:r>
      <w:r>
        <w:t>производственной</w:t>
      </w:r>
      <w:r>
        <w:rPr>
          <w:spacing w:val="40"/>
        </w:rPr>
        <w:t xml:space="preserve"> </w:t>
      </w:r>
      <w:r>
        <w:t>мотивации.</w:t>
      </w:r>
      <w:r>
        <w:rPr>
          <w:spacing w:val="40"/>
        </w:rPr>
        <w:t xml:space="preserve"> </w:t>
      </w:r>
      <w:r>
        <w:t>Отношение к</w:t>
      </w:r>
      <w:r>
        <w:rPr>
          <w:spacing w:val="40"/>
        </w:rPr>
        <w:t xml:space="preserve"> </w:t>
      </w:r>
      <w:r>
        <w:t>общественной</w:t>
      </w:r>
      <w:r>
        <w:rPr>
          <w:spacing w:val="40"/>
        </w:rPr>
        <w:t xml:space="preserve"> </w:t>
      </w:r>
      <w:r>
        <w:t>собственности.</w:t>
      </w:r>
      <w:r>
        <w:rPr>
          <w:spacing w:val="40"/>
        </w:rPr>
        <w:t xml:space="preserve"> </w:t>
      </w:r>
      <w:r>
        <w:t>«Несуны».</w:t>
      </w:r>
      <w:r>
        <w:rPr>
          <w:spacing w:val="40"/>
        </w:rPr>
        <w:t xml:space="preserve"> </w:t>
      </w:r>
      <w:r>
        <w:t>Потребительские</w:t>
      </w:r>
      <w:r>
        <w:rPr>
          <w:spacing w:val="40"/>
        </w:rPr>
        <w:t xml:space="preserve"> </w:t>
      </w:r>
      <w:r>
        <w:t>тенденции в советском обществе. Дефициты и очереди.</w:t>
      </w:r>
    </w:p>
    <w:p w:rsidR="000F2C31" w:rsidRDefault="004B7C75">
      <w:pPr>
        <w:pStyle w:val="a3"/>
        <w:spacing w:before="1" w:line="259" w:lineRule="auto"/>
        <w:ind w:right="720"/>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0F2C31" w:rsidRDefault="004B7C75">
      <w:pPr>
        <w:pStyle w:val="a3"/>
        <w:spacing w:line="259" w:lineRule="auto"/>
        <w:ind w:right="703"/>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w:t>
      </w:r>
      <w:r>
        <w:rPr>
          <w:spacing w:val="40"/>
        </w:rPr>
        <w:t xml:space="preserve"> </w:t>
      </w:r>
      <w:r>
        <w:t>в</w:t>
      </w:r>
      <w:r>
        <w:rPr>
          <w:spacing w:val="80"/>
        </w:rPr>
        <w:t xml:space="preserve"> </w:t>
      </w:r>
      <w:r>
        <w:t>области</w:t>
      </w:r>
      <w:r>
        <w:rPr>
          <w:spacing w:val="80"/>
          <w:w w:val="150"/>
        </w:rPr>
        <w:t xml:space="preserve"> </w:t>
      </w:r>
      <w:r>
        <w:t>освоения</w:t>
      </w:r>
      <w:r>
        <w:rPr>
          <w:spacing w:val="80"/>
        </w:rPr>
        <w:t xml:space="preserve"> </w:t>
      </w:r>
      <w:r>
        <w:t>космоса.</w:t>
      </w:r>
      <w:r>
        <w:rPr>
          <w:spacing w:val="80"/>
        </w:rPr>
        <w:t xml:space="preserve"> </w:t>
      </w:r>
      <w:r>
        <w:t>Совещание</w:t>
      </w:r>
      <w:r>
        <w:rPr>
          <w:spacing w:val="80"/>
        </w:rPr>
        <w:t xml:space="preserve"> </w:t>
      </w:r>
      <w:r>
        <w:t>по</w:t>
      </w:r>
      <w:r>
        <w:rPr>
          <w:spacing w:val="80"/>
        </w:rPr>
        <w:t xml:space="preserve"> </w:t>
      </w:r>
      <w:r>
        <w:t>безопасности</w:t>
      </w:r>
      <w:r>
        <w:rPr>
          <w:spacing w:val="80"/>
        </w:rPr>
        <w:t xml:space="preserve"> </w:t>
      </w:r>
      <w:r>
        <w:t>и</w:t>
      </w:r>
      <w:r>
        <w:rPr>
          <w:spacing w:val="80"/>
        </w:rPr>
        <w:t xml:space="preserve"> </w:t>
      </w:r>
      <w:r>
        <w:t>сотрудничеству</w:t>
      </w:r>
      <w:r>
        <w:rPr>
          <w:spacing w:val="80"/>
        </w:rPr>
        <w:t xml:space="preserve"> </w:t>
      </w:r>
      <w:r>
        <w:t>в Европе (СБСЕ) в Хельсинки. Ввод войск в Афганистан. Подъем антикоммунистических настроений в Восточной Европе. Кризис просоветских режимов.</w:t>
      </w:r>
    </w:p>
    <w:p w:rsidR="000F2C31" w:rsidRDefault="004B7C75">
      <w:pPr>
        <w:pStyle w:val="a3"/>
        <w:spacing w:before="28"/>
        <w:jc w:val="left"/>
      </w:pPr>
      <w:r>
        <w:t>Л.И.</w:t>
      </w:r>
      <w:r>
        <w:rPr>
          <w:spacing w:val="-6"/>
        </w:rPr>
        <w:t xml:space="preserve"> </w:t>
      </w:r>
      <w:r>
        <w:t>Брежнев</w:t>
      </w:r>
      <w:r>
        <w:rPr>
          <w:spacing w:val="-10"/>
        </w:rPr>
        <w:t xml:space="preserve"> </w:t>
      </w:r>
      <w:r>
        <w:t>в</w:t>
      </w:r>
      <w:r>
        <w:rPr>
          <w:spacing w:val="-10"/>
        </w:rPr>
        <w:t xml:space="preserve"> </w:t>
      </w:r>
      <w:r>
        <w:t>оценках</w:t>
      </w:r>
      <w:r>
        <w:rPr>
          <w:spacing w:val="-9"/>
        </w:rPr>
        <w:t xml:space="preserve"> </w:t>
      </w:r>
      <w:r>
        <w:t>современников</w:t>
      </w:r>
      <w:r>
        <w:rPr>
          <w:spacing w:val="-9"/>
        </w:rPr>
        <w:t xml:space="preserve"> </w:t>
      </w:r>
      <w:r>
        <w:t>и</w:t>
      </w:r>
      <w:r>
        <w:rPr>
          <w:spacing w:val="-6"/>
        </w:rPr>
        <w:t xml:space="preserve"> </w:t>
      </w:r>
      <w:r>
        <w:rPr>
          <w:spacing w:val="-2"/>
        </w:rPr>
        <w:t>историков.</w:t>
      </w:r>
    </w:p>
    <w:p w:rsidR="000F2C31" w:rsidRDefault="004B7C75">
      <w:pPr>
        <w:spacing w:before="34"/>
        <w:ind w:left="170"/>
        <w:rPr>
          <w:sz w:val="24"/>
        </w:rPr>
      </w:pPr>
      <w:r>
        <w:rPr>
          <w:i/>
          <w:sz w:val="24"/>
        </w:rPr>
        <w:t>Наш</w:t>
      </w:r>
      <w:r>
        <w:rPr>
          <w:i/>
          <w:spacing w:val="-16"/>
          <w:sz w:val="24"/>
        </w:rPr>
        <w:t xml:space="preserve"> </w:t>
      </w:r>
      <w:r>
        <w:rPr>
          <w:i/>
          <w:sz w:val="24"/>
        </w:rPr>
        <w:t>край</w:t>
      </w:r>
      <w:r>
        <w:rPr>
          <w:i/>
          <w:spacing w:val="-15"/>
          <w:sz w:val="24"/>
        </w:rPr>
        <w:t xml:space="preserve"> </w:t>
      </w:r>
      <w:r>
        <w:rPr>
          <w:i/>
          <w:sz w:val="24"/>
        </w:rPr>
        <w:t>в</w:t>
      </w:r>
      <w:r>
        <w:rPr>
          <w:i/>
          <w:spacing w:val="-18"/>
          <w:sz w:val="24"/>
        </w:rPr>
        <w:t xml:space="preserve"> </w:t>
      </w:r>
      <w:r>
        <w:rPr>
          <w:i/>
          <w:sz w:val="24"/>
        </w:rPr>
        <w:t>1964–1985</w:t>
      </w:r>
      <w:r>
        <w:rPr>
          <w:i/>
          <w:spacing w:val="-13"/>
          <w:sz w:val="24"/>
        </w:rPr>
        <w:t xml:space="preserve"> </w:t>
      </w:r>
      <w:r>
        <w:rPr>
          <w:i/>
          <w:sz w:val="24"/>
        </w:rPr>
        <w:t>гг.</w:t>
      </w:r>
      <w:r>
        <w:rPr>
          <w:i/>
          <w:spacing w:val="-16"/>
          <w:sz w:val="24"/>
        </w:rPr>
        <w:t xml:space="preserve"> </w:t>
      </w:r>
      <w:r>
        <w:rPr>
          <w:sz w:val="24"/>
        </w:rPr>
        <w:t>(1ч</w:t>
      </w:r>
      <w:r>
        <w:rPr>
          <w:spacing w:val="-12"/>
          <w:sz w:val="24"/>
        </w:rPr>
        <w:t xml:space="preserve"> </w:t>
      </w:r>
      <w:r>
        <w:rPr>
          <w:sz w:val="24"/>
        </w:rPr>
        <w:t>в</w:t>
      </w:r>
      <w:r>
        <w:rPr>
          <w:spacing w:val="-14"/>
          <w:sz w:val="24"/>
        </w:rPr>
        <w:t xml:space="preserve"> </w:t>
      </w:r>
      <w:r>
        <w:rPr>
          <w:sz w:val="24"/>
        </w:rPr>
        <w:t>рамках</w:t>
      </w:r>
      <w:r>
        <w:rPr>
          <w:spacing w:val="-13"/>
          <w:sz w:val="24"/>
        </w:rPr>
        <w:t xml:space="preserve"> </w:t>
      </w:r>
      <w:r>
        <w:rPr>
          <w:sz w:val="24"/>
        </w:rPr>
        <w:t>общего</w:t>
      </w:r>
      <w:r>
        <w:rPr>
          <w:spacing w:val="-15"/>
          <w:sz w:val="24"/>
        </w:rPr>
        <w:t xml:space="preserve"> </w:t>
      </w:r>
      <w:r>
        <w:rPr>
          <w:sz w:val="24"/>
        </w:rPr>
        <w:t>количества</w:t>
      </w:r>
      <w:r>
        <w:rPr>
          <w:spacing w:val="-14"/>
          <w:sz w:val="24"/>
        </w:rPr>
        <w:t xml:space="preserve"> </w:t>
      </w:r>
      <w:r>
        <w:rPr>
          <w:sz w:val="24"/>
        </w:rPr>
        <w:t>часов</w:t>
      </w:r>
      <w:r>
        <w:rPr>
          <w:spacing w:val="-15"/>
          <w:sz w:val="24"/>
        </w:rPr>
        <w:t xml:space="preserve"> </w:t>
      </w:r>
      <w:r>
        <w:rPr>
          <w:sz w:val="24"/>
        </w:rPr>
        <w:t>данной</w:t>
      </w:r>
      <w:r>
        <w:rPr>
          <w:spacing w:val="-8"/>
          <w:sz w:val="24"/>
        </w:rPr>
        <w:t xml:space="preserve"> </w:t>
      </w:r>
      <w:r>
        <w:rPr>
          <w:spacing w:val="-2"/>
          <w:sz w:val="24"/>
        </w:rPr>
        <w:t>темы).</w:t>
      </w:r>
    </w:p>
    <w:p w:rsidR="000F2C31" w:rsidRDefault="004B7C75">
      <w:pPr>
        <w:pStyle w:val="Heading5"/>
        <w:spacing w:before="22"/>
      </w:pPr>
      <w:r>
        <w:t>Политика</w:t>
      </w:r>
      <w:r>
        <w:rPr>
          <w:spacing w:val="-17"/>
        </w:rPr>
        <w:t xml:space="preserve"> </w:t>
      </w:r>
      <w:r>
        <w:t>перестройки.</w:t>
      </w:r>
      <w:r>
        <w:rPr>
          <w:spacing w:val="-15"/>
        </w:rPr>
        <w:t xml:space="preserve"> </w:t>
      </w:r>
      <w:r>
        <w:t>Распад</w:t>
      </w:r>
      <w:r>
        <w:rPr>
          <w:spacing w:val="-11"/>
        </w:rPr>
        <w:t xml:space="preserve"> </w:t>
      </w:r>
      <w:r>
        <w:t>СССР</w:t>
      </w:r>
      <w:r>
        <w:rPr>
          <w:spacing w:val="-12"/>
        </w:rPr>
        <w:t xml:space="preserve"> </w:t>
      </w:r>
      <w:r>
        <w:rPr>
          <w:spacing w:val="-2"/>
        </w:rPr>
        <w:t>(1985–1991)</w:t>
      </w:r>
    </w:p>
    <w:p w:rsidR="000F2C31" w:rsidRDefault="004B7C75">
      <w:pPr>
        <w:pStyle w:val="a3"/>
        <w:spacing w:before="24" w:line="261" w:lineRule="auto"/>
        <w:ind w:right="703"/>
      </w:pPr>
      <w: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w:t>
      </w:r>
    </w:p>
    <w:p w:rsidR="000F2C31" w:rsidRDefault="004B7C75">
      <w:pPr>
        <w:pStyle w:val="a3"/>
        <w:spacing w:line="259" w:lineRule="auto"/>
        <w:ind w:right="711"/>
      </w:pPr>
      <w:r>
        <w:t>М.С. Горбачев и его окружение: курс на реформы. Антиалкогольная кампания 1985</w:t>
      </w:r>
      <w:r>
        <w:rPr>
          <w:spacing w:val="40"/>
        </w:rPr>
        <w:t xml:space="preserve"> </w:t>
      </w:r>
      <w:r>
        <w:t>г.</w:t>
      </w:r>
      <w:r>
        <w:rPr>
          <w:spacing w:val="40"/>
        </w:rPr>
        <w:t xml:space="preserve"> </w:t>
      </w:r>
      <w:r>
        <w:t>и</w:t>
      </w:r>
      <w:r>
        <w:rPr>
          <w:spacing w:val="40"/>
        </w:rPr>
        <w:t xml:space="preserve"> </w:t>
      </w:r>
      <w:r>
        <w:t>ее противоречивые</w:t>
      </w:r>
      <w:r>
        <w:rPr>
          <w:spacing w:val="80"/>
        </w:rPr>
        <w:t xml:space="preserve"> </w:t>
      </w:r>
      <w:r>
        <w:t>результаты.</w:t>
      </w:r>
      <w:r>
        <w:rPr>
          <w:spacing w:val="80"/>
        </w:rPr>
        <w:t xml:space="preserve"> </w:t>
      </w:r>
      <w:r>
        <w:t>Чернобыльская</w:t>
      </w:r>
      <w:r>
        <w:rPr>
          <w:spacing w:val="80"/>
        </w:rPr>
        <w:t xml:space="preserve"> </w:t>
      </w:r>
      <w:r>
        <w:t>трагедия.</w:t>
      </w:r>
      <w:r>
        <w:rPr>
          <w:spacing w:val="80"/>
        </w:rPr>
        <w:t xml:space="preserve"> </w:t>
      </w:r>
      <w:r>
        <w:t>Реформы в</w:t>
      </w:r>
      <w:r>
        <w:rPr>
          <w:spacing w:val="-2"/>
        </w:rPr>
        <w:t xml:space="preserve"> </w:t>
      </w:r>
      <w:r>
        <w:t>экономике, в</w:t>
      </w:r>
      <w:r>
        <w:rPr>
          <w:spacing w:val="-3"/>
        </w:rPr>
        <w:t xml:space="preserve"> </w:t>
      </w:r>
      <w:r>
        <w:t>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0F2C31" w:rsidRDefault="004B7C75">
      <w:pPr>
        <w:pStyle w:val="a3"/>
        <w:spacing w:line="259" w:lineRule="auto"/>
        <w:ind w:right="712"/>
      </w:pPr>
      <w:r>
        <w:t>Гласность и плюрализм. Политизация жизни и подъем гражданской активности населения. Массовые</w:t>
      </w:r>
      <w:r>
        <w:rPr>
          <w:spacing w:val="40"/>
        </w:rPr>
        <w:t xml:space="preserve"> </w:t>
      </w:r>
      <w:r>
        <w:t>митинги,</w:t>
      </w:r>
      <w:r>
        <w:rPr>
          <w:spacing w:val="40"/>
        </w:rPr>
        <w:t xml:space="preserve"> </w:t>
      </w:r>
      <w:r>
        <w:t>собрания.</w:t>
      </w:r>
      <w:r>
        <w:rPr>
          <w:spacing w:val="40"/>
        </w:rPr>
        <w:t xml:space="preserve"> </w:t>
      </w:r>
      <w:r>
        <w:t>Либерализация</w:t>
      </w:r>
      <w:r>
        <w:rPr>
          <w:spacing w:val="40"/>
        </w:rPr>
        <w:t xml:space="preserve"> </w:t>
      </w:r>
      <w:r>
        <w:t>цензуры.</w:t>
      </w:r>
      <w:r>
        <w:rPr>
          <w:spacing w:val="40"/>
        </w:rPr>
        <w:t xml:space="preserve"> </w:t>
      </w:r>
      <w:r>
        <w:t>Общественные</w:t>
      </w:r>
      <w:r>
        <w:rPr>
          <w:spacing w:val="80"/>
        </w:rPr>
        <w:t xml:space="preserve"> </w:t>
      </w:r>
      <w:r>
        <w:t>настроения</w:t>
      </w:r>
      <w:r>
        <w:rPr>
          <w:spacing w:val="80"/>
        </w:rPr>
        <w:t xml:space="preserve"> </w:t>
      </w:r>
      <w:r>
        <w:t>и дискуссии в обществе. Отказ от догматизма в идеологии. Концепция «социализма с человеческим</w:t>
      </w:r>
      <w:r>
        <w:rPr>
          <w:spacing w:val="40"/>
        </w:rPr>
        <w:t xml:space="preserve"> </w:t>
      </w:r>
      <w:r>
        <w:t>лицом».</w:t>
      </w:r>
      <w:r>
        <w:rPr>
          <w:spacing w:val="40"/>
        </w:rPr>
        <w:t xml:space="preserve"> </w:t>
      </w:r>
      <w:r>
        <w:t>Вторая</w:t>
      </w:r>
      <w:r>
        <w:rPr>
          <w:spacing w:val="40"/>
        </w:rPr>
        <w:t xml:space="preserve"> </w:t>
      </w:r>
      <w:r>
        <w:t>волна десталинизации.</w:t>
      </w:r>
      <w:r>
        <w:rPr>
          <w:spacing w:val="40"/>
        </w:rPr>
        <w:t xml:space="preserve"> </w:t>
      </w:r>
      <w:r>
        <w:t>История</w:t>
      </w:r>
      <w:r>
        <w:rPr>
          <w:spacing w:val="40"/>
        </w:rPr>
        <w:t xml:space="preserve"> </w:t>
      </w:r>
      <w:r>
        <w:t>страны</w:t>
      </w:r>
      <w:r>
        <w:rPr>
          <w:spacing w:val="40"/>
        </w:rPr>
        <w:t xml:space="preserve"> </w:t>
      </w:r>
      <w:r>
        <w:t>как</w:t>
      </w:r>
      <w:r>
        <w:rPr>
          <w:spacing w:val="40"/>
        </w:rPr>
        <w:t xml:space="preserve"> </w:t>
      </w:r>
      <w:r>
        <w:t xml:space="preserve">фактор политической жизни. Отношение к войне в Афганистане. Неформальные политические </w:t>
      </w:r>
      <w:r>
        <w:rPr>
          <w:spacing w:val="-2"/>
        </w:rPr>
        <w:t>объединения.</w:t>
      </w:r>
    </w:p>
    <w:p w:rsidR="000F2C31" w:rsidRDefault="004B7C75">
      <w:pPr>
        <w:pStyle w:val="a3"/>
        <w:spacing w:line="259" w:lineRule="auto"/>
        <w:ind w:right="701"/>
      </w:pPr>
      <w: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0F2C31" w:rsidRDefault="004B7C75">
      <w:pPr>
        <w:pStyle w:val="a3"/>
        <w:spacing w:line="259" w:lineRule="auto"/>
        <w:ind w:right="716"/>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w:t>
      </w:r>
      <w:r>
        <w:rPr>
          <w:spacing w:val="-2"/>
        </w:rPr>
        <w:t>программы.</w:t>
      </w:r>
    </w:p>
    <w:p w:rsidR="000F2C31" w:rsidRDefault="004B7C75">
      <w:pPr>
        <w:pStyle w:val="a3"/>
        <w:spacing w:line="259" w:lineRule="auto"/>
        <w:ind w:right="705"/>
      </w:pPr>
      <w:r>
        <w:t>Подъем</w:t>
      </w:r>
      <w:r>
        <w:rPr>
          <w:spacing w:val="-3"/>
        </w:rPr>
        <w:t xml:space="preserve"> </w:t>
      </w:r>
      <w:r>
        <w:t>национальных</w:t>
      </w:r>
      <w:r>
        <w:rPr>
          <w:spacing w:val="-2"/>
        </w:rPr>
        <w:t xml:space="preserve"> </w:t>
      </w:r>
      <w:r>
        <w:t>движений,</w:t>
      </w:r>
      <w:r>
        <w:rPr>
          <w:spacing w:val="-4"/>
        </w:rPr>
        <w:t xml:space="preserve"> </w:t>
      </w:r>
      <w:r>
        <w:t>нагнетание</w:t>
      </w:r>
      <w:r>
        <w:rPr>
          <w:spacing w:val="-3"/>
        </w:rPr>
        <w:t xml:space="preserve"> </w:t>
      </w:r>
      <w:r>
        <w:t>националистических и</w:t>
      </w:r>
      <w:r>
        <w:rPr>
          <w:spacing w:val="-4"/>
        </w:rPr>
        <w:t xml:space="preserve"> </w:t>
      </w:r>
      <w:r>
        <w:t>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0F2C31" w:rsidRDefault="004B7C75">
      <w:pPr>
        <w:pStyle w:val="a3"/>
        <w:spacing w:line="259" w:lineRule="auto"/>
        <w:ind w:right="708"/>
      </w:pPr>
      <w:r>
        <w:t>Последний этап перестройки: 1990–1991 гг. Отмена 6-й статьи Конституции СССР</w:t>
      </w:r>
      <w:r>
        <w:rPr>
          <w:spacing w:val="40"/>
        </w:rPr>
        <w:t xml:space="preserve"> </w:t>
      </w:r>
      <w:r>
        <w:t>о руководящей</w:t>
      </w:r>
      <w:r>
        <w:rPr>
          <w:spacing w:val="55"/>
        </w:rPr>
        <w:t xml:space="preserve">  </w:t>
      </w:r>
      <w:r>
        <w:t>роли</w:t>
      </w:r>
      <w:r>
        <w:rPr>
          <w:spacing w:val="57"/>
        </w:rPr>
        <w:t xml:space="preserve">  </w:t>
      </w:r>
      <w:r>
        <w:t>КПСС.</w:t>
      </w:r>
      <w:r>
        <w:rPr>
          <w:spacing w:val="55"/>
        </w:rPr>
        <w:t xml:space="preserve">  </w:t>
      </w:r>
      <w:r>
        <w:t>Становление</w:t>
      </w:r>
      <w:r>
        <w:rPr>
          <w:spacing w:val="40"/>
        </w:rPr>
        <w:t xml:space="preserve">  </w:t>
      </w:r>
      <w:r>
        <w:t>многопартийности.</w:t>
      </w:r>
      <w:r>
        <w:rPr>
          <w:spacing w:val="55"/>
        </w:rPr>
        <w:t xml:space="preserve">  </w:t>
      </w:r>
      <w:r>
        <w:t>Кризис</w:t>
      </w:r>
      <w:r>
        <w:rPr>
          <w:spacing w:val="61"/>
        </w:rPr>
        <w:t xml:space="preserve"> </w:t>
      </w:r>
      <w:r>
        <w:t>в</w:t>
      </w:r>
      <w:r>
        <w:rPr>
          <w:spacing w:val="40"/>
        </w:rPr>
        <w:t xml:space="preserve"> </w:t>
      </w:r>
      <w:r>
        <w:t>КПСС</w:t>
      </w:r>
      <w:r>
        <w:rPr>
          <w:spacing w:val="40"/>
        </w:rPr>
        <w:t xml:space="preserve"> </w:t>
      </w:r>
      <w:r>
        <w:t>и</w:t>
      </w:r>
      <w:r>
        <w:rPr>
          <w:spacing w:val="40"/>
        </w:rPr>
        <w:t xml:space="preserve"> </w:t>
      </w:r>
      <w:r>
        <w:t>создание</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line="259" w:lineRule="auto"/>
        <w:ind w:right="706"/>
      </w:pPr>
      <w:r>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w:t>
      </w:r>
      <w:r>
        <w:rPr>
          <w:spacing w:val="40"/>
        </w:rPr>
        <w:t xml:space="preserve"> </w:t>
      </w:r>
      <w:r>
        <w:t>Дестабилизирующая роль «войны законов» (союзного и республиканского законодательства). Углубление политического кризиса.</w:t>
      </w:r>
    </w:p>
    <w:p w:rsidR="000F2C31" w:rsidRDefault="004B7C75">
      <w:pPr>
        <w:pStyle w:val="a3"/>
        <w:spacing w:line="259" w:lineRule="auto"/>
        <w:ind w:right="710"/>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w:t>
      </w:r>
      <w:r>
        <w:rPr>
          <w:spacing w:val="-2"/>
        </w:rPr>
        <w:t xml:space="preserve"> </w:t>
      </w:r>
      <w:r>
        <w:t>Союзного</w:t>
      </w:r>
      <w:r>
        <w:rPr>
          <w:spacing w:val="-2"/>
        </w:rPr>
        <w:t xml:space="preserve"> </w:t>
      </w:r>
      <w:r>
        <w:t>договора. Парад суверенитетов. Референдум о</w:t>
      </w:r>
      <w:r>
        <w:rPr>
          <w:spacing w:val="-3"/>
        </w:rPr>
        <w:t xml:space="preserve"> </w:t>
      </w:r>
      <w:r>
        <w:t>сохранении СССР и введении поста Президента РСФСР.</w:t>
      </w:r>
    </w:p>
    <w:p w:rsidR="000F2C31" w:rsidRDefault="004B7C75">
      <w:pPr>
        <w:pStyle w:val="a3"/>
        <w:spacing w:line="256" w:lineRule="auto"/>
        <w:ind w:right="711"/>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0F2C31" w:rsidRDefault="004B7C75">
      <w:pPr>
        <w:pStyle w:val="a3"/>
        <w:spacing w:line="259" w:lineRule="auto"/>
        <w:ind w:right="716"/>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w:t>
      </w:r>
      <w:r>
        <w:rPr>
          <w:spacing w:val="-4"/>
        </w:rPr>
        <w:t xml:space="preserve"> </w:t>
      </w:r>
      <w:r>
        <w:t>и усталость</w:t>
      </w:r>
      <w:r>
        <w:rPr>
          <w:spacing w:val="-6"/>
        </w:rPr>
        <w:t xml:space="preserve"> </w:t>
      </w:r>
      <w:r>
        <w:t>населения</w:t>
      </w:r>
      <w:r>
        <w:rPr>
          <w:spacing w:val="-7"/>
        </w:rPr>
        <w:t xml:space="preserve"> </w:t>
      </w:r>
      <w:r>
        <w:t>от усугубляющихся проблем на потребительском рынке.</w:t>
      </w:r>
    </w:p>
    <w:p w:rsidR="000F2C31" w:rsidRDefault="004B7C75">
      <w:pPr>
        <w:pStyle w:val="a3"/>
        <w:spacing w:before="75" w:line="261" w:lineRule="auto"/>
        <w:ind w:right="701"/>
      </w:pPr>
      <w:r>
        <w:t>Принятие принципиального решения об отказе от планово-директивной экономики и о</w:t>
      </w:r>
      <w:r>
        <w:rPr>
          <w:spacing w:val="-2"/>
        </w:rPr>
        <w:t xml:space="preserve"> </w:t>
      </w:r>
      <w:r>
        <w:t>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w:t>
      </w:r>
    </w:p>
    <w:p w:rsidR="000F2C31" w:rsidRDefault="004B7C75">
      <w:pPr>
        <w:pStyle w:val="a3"/>
        <w:spacing w:line="259" w:lineRule="auto"/>
        <w:ind w:right="705"/>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w:t>
      </w:r>
      <w:r>
        <w:rPr>
          <w:spacing w:val="40"/>
        </w:rPr>
        <w:t xml:space="preserve"> </w:t>
      </w:r>
      <w:r>
        <w:t>проблемы</w:t>
      </w:r>
      <w:r>
        <w:rPr>
          <w:spacing w:val="40"/>
        </w:rPr>
        <w:t xml:space="preserve"> </w:t>
      </w:r>
      <w:r>
        <w:t>советского</w:t>
      </w:r>
      <w:r>
        <w:rPr>
          <w:spacing w:val="40"/>
        </w:rPr>
        <w:t xml:space="preserve"> </w:t>
      </w:r>
      <w:r>
        <w:t>ядерного</w:t>
      </w:r>
      <w:r>
        <w:rPr>
          <w:spacing w:val="40"/>
        </w:rPr>
        <w:t xml:space="preserve"> </w:t>
      </w:r>
      <w:r>
        <w:t>оружия.</w:t>
      </w:r>
      <w:r>
        <w:rPr>
          <w:spacing w:val="40"/>
        </w:rPr>
        <w:t xml:space="preserve"> </w:t>
      </w:r>
      <w:r>
        <w:t>Россия</w:t>
      </w:r>
      <w:r>
        <w:rPr>
          <w:spacing w:val="40"/>
        </w:rPr>
        <w:t xml:space="preserve"> </w:t>
      </w:r>
      <w:r>
        <w:t>как</w:t>
      </w:r>
      <w:r>
        <w:rPr>
          <w:spacing w:val="40"/>
        </w:rPr>
        <w:t xml:space="preserve"> </w:t>
      </w:r>
      <w:r>
        <w:t>преемник</w:t>
      </w:r>
      <w:r>
        <w:rPr>
          <w:spacing w:val="40"/>
        </w:rPr>
        <w:t xml:space="preserve"> </w:t>
      </w:r>
      <w:r>
        <w:t>СССР</w:t>
      </w:r>
      <w:r>
        <w:rPr>
          <w:spacing w:val="40"/>
        </w:rPr>
        <w:t xml:space="preserve"> </w:t>
      </w:r>
      <w:r>
        <w:t>на международной арене.</w:t>
      </w:r>
    </w:p>
    <w:p w:rsidR="000F2C31" w:rsidRDefault="004B7C75">
      <w:pPr>
        <w:spacing w:before="30"/>
        <w:ind w:left="170"/>
        <w:rPr>
          <w:i/>
          <w:sz w:val="24"/>
        </w:rPr>
      </w:pPr>
      <w:r>
        <w:rPr>
          <w:i/>
          <w:sz w:val="24"/>
        </w:rPr>
        <w:t>Наш</w:t>
      </w:r>
      <w:r>
        <w:rPr>
          <w:i/>
          <w:spacing w:val="-7"/>
          <w:sz w:val="24"/>
        </w:rPr>
        <w:t xml:space="preserve"> </w:t>
      </w:r>
      <w:r>
        <w:rPr>
          <w:i/>
          <w:sz w:val="24"/>
        </w:rPr>
        <w:t>край</w:t>
      </w:r>
      <w:r>
        <w:rPr>
          <w:i/>
          <w:spacing w:val="2"/>
          <w:sz w:val="24"/>
        </w:rPr>
        <w:t xml:space="preserve"> </w:t>
      </w:r>
      <w:r>
        <w:rPr>
          <w:i/>
          <w:sz w:val="24"/>
        </w:rPr>
        <w:t>в</w:t>
      </w:r>
      <w:r>
        <w:rPr>
          <w:i/>
          <w:spacing w:val="-9"/>
          <w:sz w:val="24"/>
        </w:rPr>
        <w:t xml:space="preserve"> </w:t>
      </w:r>
      <w:r>
        <w:rPr>
          <w:i/>
          <w:sz w:val="24"/>
        </w:rPr>
        <w:t>1985–1991</w:t>
      </w:r>
      <w:r>
        <w:rPr>
          <w:i/>
          <w:spacing w:val="4"/>
          <w:sz w:val="24"/>
        </w:rPr>
        <w:t xml:space="preserve"> </w:t>
      </w:r>
      <w:r>
        <w:rPr>
          <w:i/>
          <w:spacing w:val="-5"/>
          <w:sz w:val="24"/>
        </w:rPr>
        <w:t>гг.</w:t>
      </w:r>
    </w:p>
    <w:p w:rsidR="000F2C31" w:rsidRDefault="004B7C75">
      <w:pPr>
        <w:pStyle w:val="Heading5"/>
        <w:spacing w:before="22"/>
      </w:pPr>
      <w:r>
        <w:rPr>
          <w:spacing w:val="-2"/>
        </w:rPr>
        <w:t>Обобщение</w:t>
      </w:r>
    </w:p>
    <w:p w:rsidR="000F2C31" w:rsidRDefault="004B7C75">
      <w:pPr>
        <w:spacing w:before="24"/>
        <w:ind w:left="170"/>
        <w:rPr>
          <w:b/>
          <w:sz w:val="24"/>
        </w:rPr>
      </w:pPr>
      <w:r>
        <w:rPr>
          <w:b/>
          <w:sz w:val="24"/>
        </w:rPr>
        <w:t>Российская</w:t>
      </w:r>
      <w:r>
        <w:rPr>
          <w:b/>
          <w:spacing w:val="-9"/>
          <w:sz w:val="24"/>
        </w:rPr>
        <w:t xml:space="preserve"> </w:t>
      </w:r>
      <w:r>
        <w:rPr>
          <w:b/>
          <w:sz w:val="24"/>
        </w:rPr>
        <w:t>Федерация</w:t>
      </w:r>
      <w:r>
        <w:rPr>
          <w:b/>
          <w:spacing w:val="-8"/>
          <w:sz w:val="24"/>
        </w:rPr>
        <w:t xml:space="preserve"> </w:t>
      </w:r>
      <w:r>
        <w:rPr>
          <w:b/>
          <w:sz w:val="24"/>
        </w:rPr>
        <w:t>в</w:t>
      </w:r>
      <w:r>
        <w:rPr>
          <w:b/>
          <w:spacing w:val="-7"/>
          <w:sz w:val="24"/>
        </w:rPr>
        <w:t xml:space="preserve"> </w:t>
      </w:r>
      <w:r>
        <w:rPr>
          <w:b/>
          <w:sz w:val="24"/>
        </w:rPr>
        <w:t>1992–2022</w:t>
      </w:r>
      <w:r>
        <w:rPr>
          <w:b/>
          <w:spacing w:val="-1"/>
          <w:sz w:val="24"/>
        </w:rPr>
        <w:t xml:space="preserve"> </w:t>
      </w:r>
      <w:r>
        <w:rPr>
          <w:b/>
          <w:spacing w:val="-5"/>
          <w:sz w:val="24"/>
        </w:rPr>
        <w:t>гг.</w:t>
      </w:r>
    </w:p>
    <w:p w:rsidR="000F2C31" w:rsidRDefault="004B7C75">
      <w:pPr>
        <w:spacing w:before="31"/>
        <w:ind w:left="170"/>
        <w:rPr>
          <w:i/>
          <w:sz w:val="24"/>
        </w:rPr>
      </w:pPr>
      <w:r>
        <w:rPr>
          <w:i/>
          <w:sz w:val="24"/>
        </w:rPr>
        <w:t>Становление</w:t>
      </w:r>
      <w:r>
        <w:rPr>
          <w:i/>
          <w:spacing w:val="-10"/>
          <w:sz w:val="24"/>
        </w:rPr>
        <w:t xml:space="preserve"> </w:t>
      </w:r>
      <w:r>
        <w:rPr>
          <w:i/>
          <w:sz w:val="24"/>
        </w:rPr>
        <w:t>новой</w:t>
      </w:r>
      <w:r>
        <w:rPr>
          <w:i/>
          <w:spacing w:val="-5"/>
          <w:sz w:val="24"/>
        </w:rPr>
        <w:t xml:space="preserve"> </w:t>
      </w:r>
      <w:r>
        <w:rPr>
          <w:i/>
          <w:sz w:val="24"/>
        </w:rPr>
        <w:t>России</w:t>
      </w:r>
      <w:r>
        <w:rPr>
          <w:i/>
          <w:spacing w:val="-6"/>
          <w:sz w:val="24"/>
        </w:rPr>
        <w:t xml:space="preserve"> </w:t>
      </w:r>
      <w:r>
        <w:rPr>
          <w:i/>
          <w:spacing w:val="-2"/>
          <w:sz w:val="24"/>
        </w:rPr>
        <w:t>(1992–1999)</w:t>
      </w:r>
    </w:p>
    <w:p w:rsidR="000F2C31" w:rsidRDefault="004B7C75">
      <w:pPr>
        <w:pStyle w:val="a3"/>
        <w:spacing w:before="24" w:line="259" w:lineRule="auto"/>
        <w:ind w:right="702"/>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0F2C31" w:rsidRDefault="004B7C75">
      <w:pPr>
        <w:pStyle w:val="a3"/>
        <w:spacing w:line="259" w:lineRule="auto"/>
        <w:ind w:right="713"/>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w:t>
      </w:r>
    </w:p>
    <w:p w:rsidR="000F2C31" w:rsidRDefault="004B7C75">
      <w:pPr>
        <w:pStyle w:val="a3"/>
        <w:spacing w:line="259" w:lineRule="auto"/>
        <w:ind w:right="698"/>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w:t>
      </w:r>
      <w:r>
        <w:rPr>
          <w:spacing w:val="80"/>
        </w:rPr>
        <w:t xml:space="preserve"> </w:t>
      </w:r>
      <w:r>
        <w:t>государства.</w:t>
      </w:r>
      <w:r>
        <w:rPr>
          <w:spacing w:val="80"/>
        </w:rPr>
        <w:t xml:space="preserve"> </w:t>
      </w:r>
      <w:r>
        <w:t>Утверждение</w:t>
      </w:r>
      <w:r>
        <w:rPr>
          <w:spacing w:val="80"/>
        </w:rPr>
        <w:t xml:space="preserve"> </w:t>
      </w:r>
      <w:r>
        <w:t>государственной</w:t>
      </w:r>
      <w:r>
        <w:rPr>
          <w:spacing w:val="80"/>
        </w:rPr>
        <w:t xml:space="preserve"> </w:t>
      </w:r>
      <w:r>
        <w:t>символики.</w:t>
      </w:r>
      <w:r>
        <w:rPr>
          <w:spacing w:val="80"/>
        </w:rPr>
        <w:t xml:space="preserve"> </w:t>
      </w:r>
      <w:r>
        <w:t>Итоги</w:t>
      </w:r>
      <w:r>
        <w:rPr>
          <w:spacing w:val="80"/>
        </w:rPr>
        <w:t xml:space="preserve"> </w:t>
      </w:r>
      <w:r>
        <w:t>радикальных</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pPr>
      <w:r>
        <w:t>преобразований</w:t>
      </w:r>
      <w:r>
        <w:rPr>
          <w:spacing w:val="-3"/>
        </w:rPr>
        <w:t xml:space="preserve"> </w:t>
      </w:r>
      <w:r>
        <w:t>1992–1993</w:t>
      </w:r>
      <w:r>
        <w:rPr>
          <w:spacing w:val="-3"/>
        </w:rPr>
        <w:t xml:space="preserve"> </w:t>
      </w:r>
      <w:r>
        <w:rPr>
          <w:spacing w:val="-5"/>
        </w:rPr>
        <w:t>гг.</w:t>
      </w:r>
    </w:p>
    <w:p w:rsidR="000F2C31" w:rsidRDefault="004B7C75">
      <w:pPr>
        <w:pStyle w:val="a3"/>
        <w:spacing w:before="21" w:line="259" w:lineRule="auto"/>
        <w:ind w:right="716"/>
      </w:pPr>
      <w:r>
        <w:t>Обострение</w:t>
      </w:r>
      <w:r>
        <w:rPr>
          <w:spacing w:val="80"/>
          <w:w w:val="150"/>
        </w:rPr>
        <w:t xml:space="preserve"> </w:t>
      </w:r>
      <w:r>
        <w:t>межнациональных</w:t>
      </w:r>
      <w:r>
        <w:rPr>
          <w:spacing w:val="80"/>
          <w:w w:val="150"/>
        </w:rPr>
        <w:t xml:space="preserve"> </w:t>
      </w:r>
      <w:r>
        <w:t>и</w:t>
      </w:r>
      <w:r>
        <w:rPr>
          <w:spacing w:val="80"/>
          <w:w w:val="150"/>
        </w:rPr>
        <w:t xml:space="preserve"> </w:t>
      </w:r>
      <w:r>
        <w:t>межконфессиональных</w:t>
      </w:r>
      <w:r>
        <w:rPr>
          <w:spacing w:val="80"/>
          <w:w w:val="150"/>
        </w:rPr>
        <w:t xml:space="preserve"> </w:t>
      </w:r>
      <w:r>
        <w:t>отношений</w:t>
      </w:r>
      <w:r>
        <w:rPr>
          <w:spacing w:val="40"/>
        </w:rPr>
        <w:t xml:space="preserve"> </w:t>
      </w:r>
      <w:r>
        <w:t>в 1990-е гг.</w:t>
      </w:r>
      <w:r>
        <w:rPr>
          <w:spacing w:val="80"/>
        </w:rPr>
        <w:t xml:space="preserve"> </w:t>
      </w:r>
      <w:r>
        <w:t>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w:t>
      </w:r>
    </w:p>
    <w:p w:rsidR="000F2C31" w:rsidRDefault="004B7C75">
      <w:pPr>
        <w:pStyle w:val="a3"/>
        <w:spacing w:before="80" w:line="264" w:lineRule="auto"/>
        <w:ind w:right="721"/>
      </w:pPr>
      <w:r>
        <w:t>Взаимоотношения центра и субъектов Федерации. Опасность исламского фундаментализма. Военно-политический кризис в Чеченской Республике.</w:t>
      </w:r>
    </w:p>
    <w:p w:rsidR="000F2C31" w:rsidRDefault="004B7C75">
      <w:pPr>
        <w:pStyle w:val="a3"/>
        <w:spacing w:line="254" w:lineRule="auto"/>
        <w:ind w:right="730"/>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0F2C31" w:rsidRDefault="004B7C75">
      <w:pPr>
        <w:pStyle w:val="a3"/>
        <w:spacing w:before="3" w:line="259" w:lineRule="auto"/>
        <w:ind w:right="700"/>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w:t>
      </w:r>
    </w:p>
    <w:p w:rsidR="000F2C31" w:rsidRDefault="004B7C75">
      <w:pPr>
        <w:pStyle w:val="a3"/>
        <w:spacing w:line="259" w:lineRule="auto"/>
        <w:ind w:right="717"/>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w:t>
      </w:r>
    </w:p>
    <w:p w:rsidR="000F2C31" w:rsidRDefault="004B7C75">
      <w:pPr>
        <w:pStyle w:val="a3"/>
        <w:spacing w:line="259" w:lineRule="auto"/>
        <w:ind w:right="1751"/>
      </w:pPr>
      <w:r>
        <w:t>«Новые</w:t>
      </w:r>
      <w:r>
        <w:rPr>
          <w:spacing w:val="-8"/>
        </w:rPr>
        <w:t xml:space="preserve"> </w:t>
      </w:r>
      <w:r>
        <w:t>русские»</w:t>
      </w:r>
      <w:r>
        <w:rPr>
          <w:spacing w:val="-10"/>
        </w:rPr>
        <w:t xml:space="preserve"> </w:t>
      </w:r>
      <w:r>
        <w:t>и</w:t>
      </w:r>
      <w:r>
        <w:rPr>
          <w:spacing w:val="-3"/>
        </w:rPr>
        <w:t xml:space="preserve"> </w:t>
      </w:r>
      <w:r>
        <w:t>их</w:t>
      </w:r>
      <w:r>
        <w:rPr>
          <w:spacing w:val="-1"/>
        </w:rPr>
        <w:t xml:space="preserve"> </w:t>
      </w:r>
      <w:r>
        <w:t>образ</w:t>
      </w:r>
      <w:r>
        <w:rPr>
          <w:spacing w:val="-3"/>
        </w:rPr>
        <w:t xml:space="preserve"> </w:t>
      </w:r>
      <w:r>
        <w:t>жизни.</w:t>
      </w:r>
      <w:r>
        <w:rPr>
          <w:spacing w:val="-3"/>
        </w:rPr>
        <w:t xml:space="preserve"> </w:t>
      </w:r>
      <w:r>
        <w:t>Решение</w:t>
      </w:r>
      <w:r>
        <w:rPr>
          <w:spacing w:val="-4"/>
        </w:rPr>
        <w:t xml:space="preserve"> </w:t>
      </w:r>
      <w:r>
        <w:t>проблем</w:t>
      </w:r>
      <w:r>
        <w:rPr>
          <w:spacing w:val="-5"/>
        </w:rPr>
        <w:t xml:space="preserve"> </w:t>
      </w:r>
      <w:r>
        <w:t>социально</w:t>
      </w:r>
      <w:r>
        <w:rPr>
          <w:spacing w:val="-3"/>
        </w:rPr>
        <w:t xml:space="preserve"> </w:t>
      </w:r>
      <w:r>
        <w:t>незащищенных</w:t>
      </w:r>
      <w:r>
        <w:rPr>
          <w:spacing w:val="-1"/>
        </w:rPr>
        <w:t xml:space="preserve"> </w:t>
      </w:r>
      <w:r>
        <w:t>слоев. Проблемы русскоязычного населения в бывших республиках СССР.</w:t>
      </w:r>
    </w:p>
    <w:p w:rsidR="000F2C31" w:rsidRDefault="004B7C75">
      <w:pPr>
        <w:pStyle w:val="a3"/>
        <w:spacing w:line="259" w:lineRule="auto"/>
        <w:ind w:right="699"/>
      </w:pPr>
      <w:r>
        <w:t>Новые</w:t>
      </w:r>
      <w:r>
        <w:rPr>
          <w:spacing w:val="40"/>
        </w:rPr>
        <w:t xml:space="preserve"> </w:t>
      </w:r>
      <w:r>
        <w:t>приоритеты</w:t>
      </w:r>
      <w:r>
        <w:rPr>
          <w:spacing w:val="40"/>
        </w:rPr>
        <w:t xml:space="preserve"> </w:t>
      </w:r>
      <w:r>
        <w:t>внешней</w:t>
      </w:r>
      <w:r>
        <w:rPr>
          <w:spacing w:val="40"/>
        </w:rPr>
        <w:t xml:space="preserve"> </w:t>
      </w:r>
      <w:r>
        <w:t>политики.</w:t>
      </w:r>
      <w:r>
        <w:rPr>
          <w:spacing w:val="40"/>
        </w:rPr>
        <w:t xml:space="preserve"> </w:t>
      </w:r>
      <w:r>
        <w:t>Россия</w:t>
      </w:r>
      <w:r>
        <w:rPr>
          <w:spacing w:val="40"/>
        </w:rPr>
        <w:t xml:space="preserve"> </w:t>
      </w:r>
      <w:r>
        <w:t>–</w:t>
      </w:r>
      <w:r>
        <w:rPr>
          <w:spacing w:val="40"/>
        </w:rPr>
        <w:t xml:space="preserve"> </w:t>
      </w:r>
      <w:r>
        <w:t>правопреемник</w:t>
      </w:r>
      <w:r>
        <w:rPr>
          <w:spacing w:val="40"/>
        </w:rPr>
        <w:t xml:space="preserve"> </w:t>
      </w:r>
      <w:r>
        <w:t>СССР на международной арене. Значение сохранения Россией статуса ядерной державы. Взаимоотношения с США и странами</w:t>
      </w:r>
      <w:r>
        <w:rPr>
          <w:spacing w:val="-6"/>
        </w:rPr>
        <w:t xml:space="preserve"> </w:t>
      </w:r>
      <w:r>
        <w:t>Запада.</w:t>
      </w:r>
      <w:r>
        <w:rPr>
          <w:spacing w:val="-3"/>
        </w:rPr>
        <w:t xml:space="preserve"> </w:t>
      </w:r>
      <w:r>
        <w:t>Подписание</w:t>
      </w:r>
      <w:r>
        <w:rPr>
          <w:spacing w:val="-10"/>
        </w:rPr>
        <w:t xml:space="preserve"> </w:t>
      </w:r>
      <w:r>
        <w:t>Договора</w:t>
      </w:r>
      <w:r>
        <w:rPr>
          <w:spacing w:val="-12"/>
        </w:rPr>
        <w:t xml:space="preserve"> </w:t>
      </w:r>
      <w:r>
        <w:t>СНВ-2</w:t>
      </w:r>
      <w:r>
        <w:rPr>
          <w:spacing w:val="-5"/>
        </w:rPr>
        <w:t xml:space="preserve"> </w:t>
      </w:r>
      <w:r>
        <w:t>(1993). Вступление</w:t>
      </w:r>
      <w:r>
        <w:rPr>
          <w:spacing w:val="-3"/>
        </w:rPr>
        <w:t xml:space="preserve"> </w:t>
      </w:r>
      <w:r>
        <w:t>России в «Большую</w:t>
      </w:r>
      <w:r>
        <w:rPr>
          <w:spacing w:val="-1"/>
        </w:rPr>
        <w:t xml:space="preserve"> </w:t>
      </w:r>
      <w:r>
        <w:t>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0F2C31" w:rsidRDefault="004B7C75">
      <w:pPr>
        <w:pStyle w:val="a3"/>
        <w:spacing w:line="259" w:lineRule="auto"/>
        <w:ind w:right="709"/>
      </w:pPr>
      <w:r>
        <w:t>Российская многопартийность и строительство гражданского общества. Основные политические партии и движения 1990-х гг., их лидеры и платформы. Кризис</w:t>
      </w:r>
      <w:r>
        <w:rPr>
          <w:spacing w:val="40"/>
        </w:rPr>
        <w:t xml:space="preserve"> </w:t>
      </w:r>
      <w:r>
        <w:t>центральной</w:t>
      </w:r>
      <w:r>
        <w:rPr>
          <w:spacing w:val="40"/>
        </w:rPr>
        <w:t xml:space="preserve"> </w:t>
      </w:r>
      <w:r>
        <w:t>власти. Президентские выборы 1996</w:t>
      </w:r>
      <w:r>
        <w:rPr>
          <w:spacing w:val="40"/>
        </w:rPr>
        <w:t xml:space="preserve"> </w:t>
      </w:r>
      <w:r>
        <w:t>г. Правительства В.С. Черномырдина и Е.М. Примакова. Обострение ситуации на Северном Кавказе. Вторжение террористических группировок в Дагестан. Выборы в</w:t>
      </w:r>
      <w:r>
        <w:rPr>
          <w:spacing w:val="-2"/>
        </w:rPr>
        <w:t xml:space="preserve"> </w:t>
      </w:r>
      <w:r>
        <w:t>Государственную Думу 1999 г. Добровольная отставка Б.Н. Ельцина.</w:t>
      </w:r>
    </w:p>
    <w:p w:rsidR="000F2C31" w:rsidRDefault="004B7C75">
      <w:pPr>
        <w:spacing w:line="274" w:lineRule="exact"/>
        <w:ind w:left="170"/>
        <w:jc w:val="both"/>
        <w:rPr>
          <w:i/>
          <w:sz w:val="24"/>
        </w:rPr>
      </w:pPr>
      <w:r>
        <w:rPr>
          <w:i/>
          <w:sz w:val="24"/>
        </w:rPr>
        <w:t>Наш</w:t>
      </w:r>
      <w:r>
        <w:rPr>
          <w:i/>
          <w:spacing w:val="-7"/>
          <w:sz w:val="24"/>
        </w:rPr>
        <w:t xml:space="preserve"> </w:t>
      </w:r>
      <w:r>
        <w:rPr>
          <w:i/>
          <w:sz w:val="24"/>
        </w:rPr>
        <w:t>край</w:t>
      </w:r>
      <w:r>
        <w:rPr>
          <w:i/>
          <w:spacing w:val="2"/>
          <w:sz w:val="24"/>
        </w:rPr>
        <w:t xml:space="preserve"> </w:t>
      </w:r>
      <w:r>
        <w:rPr>
          <w:i/>
          <w:sz w:val="24"/>
        </w:rPr>
        <w:t>в</w:t>
      </w:r>
      <w:r>
        <w:rPr>
          <w:i/>
          <w:spacing w:val="-9"/>
          <w:sz w:val="24"/>
        </w:rPr>
        <w:t xml:space="preserve"> </w:t>
      </w:r>
      <w:r>
        <w:rPr>
          <w:i/>
          <w:sz w:val="24"/>
        </w:rPr>
        <w:t>1992–1999</w:t>
      </w:r>
      <w:r>
        <w:rPr>
          <w:i/>
          <w:spacing w:val="4"/>
          <w:sz w:val="24"/>
        </w:rPr>
        <w:t xml:space="preserve"> </w:t>
      </w:r>
      <w:r>
        <w:rPr>
          <w:i/>
          <w:spacing w:val="-5"/>
          <w:sz w:val="24"/>
        </w:rPr>
        <w:t>гг.</w:t>
      </w:r>
    </w:p>
    <w:p w:rsidR="000F2C31" w:rsidRDefault="004B7C75">
      <w:pPr>
        <w:spacing w:before="20"/>
        <w:ind w:left="170"/>
        <w:jc w:val="both"/>
        <w:rPr>
          <w:i/>
          <w:sz w:val="24"/>
        </w:rPr>
      </w:pPr>
      <w:r>
        <w:rPr>
          <w:i/>
          <w:sz w:val="24"/>
        </w:rPr>
        <w:t>Россия</w:t>
      </w:r>
      <w:r>
        <w:rPr>
          <w:i/>
          <w:spacing w:val="-10"/>
          <w:sz w:val="24"/>
        </w:rPr>
        <w:t xml:space="preserve"> </w:t>
      </w:r>
      <w:r>
        <w:rPr>
          <w:i/>
          <w:sz w:val="24"/>
        </w:rPr>
        <w:t>в</w:t>
      </w:r>
      <w:r>
        <w:rPr>
          <w:i/>
          <w:spacing w:val="-5"/>
          <w:sz w:val="24"/>
        </w:rPr>
        <w:t xml:space="preserve"> </w:t>
      </w:r>
      <w:r>
        <w:rPr>
          <w:i/>
          <w:sz w:val="24"/>
        </w:rPr>
        <w:t>ХХI</w:t>
      </w:r>
      <w:r>
        <w:rPr>
          <w:i/>
          <w:spacing w:val="-2"/>
          <w:sz w:val="24"/>
        </w:rPr>
        <w:t xml:space="preserve"> </w:t>
      </w:r>
      <w:r>
        <w:rPr>
          <w:i/>
          <w:sz w:val="24"/>
        </w:rPr>
        <w:t>в.:</w:t>
      </w:r>
      <w:r>
        <w:rPr>
          <w:i/>
          <w:spacing w:val="-4"/>
          <w:sz w:val="24"/>
        </w:rPr>
        <w:t xml:space="preserve"> </w:t>
      </w:r>
      <w:r>
        <w:rPr>
          <w:i/>
          <w:sz w:val="24"/>
        </w:rPr>
        <w:t>вызовы</w:t>
      </w:r>
      <w:r>
        <w:rPr>
          <w:i/>
          <w:spacing w:val="-5"/>
          <w:sz w:val="24"/>
        </w:rPr>
        <w:t xml:space="preserve"> </w:t>
      </w:r>
      <w:r>
        <w:rPr>
          <w:i/>
          <w:sz w:val="24"/>
        </w:rPr>
        <w:t>времени</w:t>
      </w:r>
      <w:r>
        <w:rPr>
          <w:i/>
          <w:spacing w:val="-9"/>
          <w:sz w:val="24"/>
        </w:rPr>
        <w:t xml:space="preserve"> </w:t>
      </w:r>
      <w:r>
        <w:rPr>
          <w:i/>
          <w:sz w:val="24"/>
        </w:rPr>
        <w:t>и</w:t>
      </w:r>
      <w:r>
        <w:rPr>
          <w:i/>
          <w:spacing w:val="-1"/>
          <w:sz w:val="24"/>
        </w:rPr>
        <w:t xml:space="preserve"> </w:t>
      </w:r>
      <w:r>
        <w:rPr>
          <w:i/>
          <w:sz w:val="24"/>
        </w:rPr>
        <w:t>задачи</w:t>
      </w:r>
      <w:r>
        <w:rPr>
          <w:i/>
          <w:spacing w:val="-8"/>
          <w:sz w:val="24"/>
        </w:rPr>
        <w:t xml:space="preserve"> </w:t>
      </w:r>
      <w:r>
        <w:rPr>
          <w:i/>
          <w:spacing w:val="-2"/>
          <w:sz w:val="24"/>
        </w:rPr>
        <w:t>модернизации</w:t>
      </w:r>
    </w:p>
    <w:p w:rsidR="000F2C31" w:rsidRDefault="004B7C75">
      <w:pPr>
        <w:pStyle w:val="a3"/>
        <w:spacing w:before="31" w:line="259" w:lineRule="auto"/>
        <w:ind w:right="702"/>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w:t>
      </w:r>
      <w:r>
        <w:rPr>
          <w:spacing w:val="40"/>
        </w:rPr>
        <w:t xml:space="preserve"> </w:t>
      </w:r>
      <w:r>
        <w:t>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0F2C31" w:rsidRDefault="004B7C75">
      <w:pPr>
        <w:pStyle w:val="a3"/>
        <w:spacing w:before="5" w:line="254" w:lineRule="auto"/>
        <w:ind w:right="716"/>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0F2C31" w:rsidRDefault="004B7C75">
      <w:pPr>
        <w:pStyle w:val="a3"/>
        <w:spacing w:before="8" w:line="259" w:lineRule="auto"/>
        <w:ind w:right="705"/>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pPr>
      <w:r>
        <w:t>реформы</w:t>
      </w:r>
      <w:r>
        <w:rPr>
          <w:spacing w:val="-1"/>
        </w:rPr>
        <w:t xml:space="preserve"> </w:t>
      </w:r>
      <w:r>
        <w:rPr>
          <w:spacing w:val="-2"/>
        </w:rPr>
        <w:t>(2020).</w:t>
      </w:r>
    </w:p>
    <w:p w:rsidR="000F2C31" w:rsidRDefault="004B7C75">
      <w:pPr>
        <w:pStyle w:val="a3"/>
        <w:spacing w:before="21" w:line="259" w:lineRule="auto"/>
        <w:ind w:right="708"/>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0F2C31" w:rsidRDefault="004B7C75">
      <w:pPr>
        <w:pStyle w:val="a3"/>
        <w:spacing w:before="3" w:line="259" w:lineRule="auto"/>
        <w:ind w:right="706"/>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w:t>
      </w:r>
      <w:r>
        <w:rPr>
          <w:spacing w:val="40"/>
        </w:rPr>
        <w:t xml:space="preserve"> </w:t>
      </w:r>
      <w:r>
        <w:t>спорта. Чемпионат мира по футболу и открытие нового образа России миру.</w:t>
      </w:r>
    </w:p>
    <w:p w:rsidR="000F2C31" w:rsidRDefault="004B7C75">
      <w:pPr>
        <w:pStyle w:val="a3"/>
        <w:spacing w:line="256" w:lineRule="auto"/>
        <w:ind w:right="723"/>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0F2C31" w:rsidRDefault="004B7C75">
      <w:pPr>
        <w:pStyle w:val="a3"/>
        <w:spacing w:before="7" w:line="259" w:lineRule="auto"/>
        <w:ind w:right="709"/>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w:t>
      </w:r>
      <w:r>
        <w:rPr>
          <w:spacing w:val="40"/>
        </w:rPr>
        <w:t xml:space="preserve"> </w:t>
      </w:r>
      <w:r>
        <w:t>Отечественной войне (2020).</w:t>
      </w:r>
    </w:p>
    <w:p w:rsidR="000F2C31" w:rsidRDefault="004B7C75">
      <w:pPr>
        <w:pStyle w:val="a3"/>
        <w:spacing w:before="32"/>
      </w:pPr>
      <w:r>
        <w:t>Внешняя</w:t>
      </w:r>
      <w:r>
        <w:rPr>
          <w:spacing w:val="-3"/>
        </w:rPr>
        <w:t xml:space="preserve"> </w:t>
      </w:r>
      <w:r>
        <w:t>политика</w:t>
      </w:r>
      <w:r>
        <w:rPr>
          <w:spacing w:val="-3"/>
        </w:rPr>
        <w:t xml:space="preserve"> </w:t>
      </w:r>
      <w:r>
        <w:t>в</w:t>
      </w:r>
      <w:r>
        <w:rPr>
          <w:spacing w:val="-7"/>
        </w:rPr>
        <w:t xml:space="preserve"> </w:t>
      </w:r>
      <w:r>
        <w:t>конце</w:t>
      </w:r>
      <w:r>
        <w:rPr>
          <w:spacing w:val="-6"/>
        </w:rPr>
        <w:t xml:space="preserve"> </w:t>
      </w:r>
      <w:r>
        <w:t>XX</w:t>
      </w:r>
      <w:r>
        <w:rPr>
          <w:spacing w:val="-3"/>
        </w:rPr>
        <w:t xml:space="preserve"> </w:t>
      </w:r>
      <w:r>
        <w:t>–</w:t>
      </w:r>
      <w:r>
        <w:rPr>
          <w:spacing w:val="-6"/>
        </w:rPr>
        <w:t xml:space="preserve"> </w:t>
      </w:r>
      <w:r>
        <w:t>начале</w:t>
      </w:r>
      <w:r>
        <w:rPr>
          <w:spacing w:val="-4"/>
        </w:rPr>
        <w:t xml:space="preserve"> </w:t>
      </w:r>
      <w:r>
        <w:t>XXI</w:t>
      </w:r>
      <w:r>
        <w:rPr>
          <w:spacing w:val="-15"/>
        </w:rPr>
        <w:t xml:space="preserve"> </w:t>
      </w:r>
      <w:r>
        <w:rPr>
          <w:spacing w:val="-7"/>
        </w:rPr>
        <w:t>в.</w:t>
      </w:r>
    </w:p>
    <w:p w:rsidR="000F2C31" w:rsidRDefault="004B7C75">
      <w:pPr>
        <w:pStyle w:val="a3"/>
        <w:spacing w:before="39" w:line="259" w:lineRule="auto"/>
        <w:ind w:right="697"/>
      </w:pPr>
      <w:r>
        <w:t>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w:t>
      </w:r>
      <w:r>
        <w:rPr>
          <w:spacing w:val="40"/>
        </w:rPr>
        <w:t xml:space="preserve"> </w:t>
      </w:r>
      <w:r>
        <w:t>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0F2C31" w:rsidRDefault="004B7C75">
      <w:pPr>
        <w:pStyle w:val="a3"/>
        <w:spacing w:line="259" w:lineRule="auto"/>
        <w:ind w:right="712"/>
      </w:pPr>
      <w:r>
        <w:t>Центробежные</w:t>
      </w:r>
      <w:r>
        <w:rPr>
          <w:spacing w:val="-5"/>
        </w:rPr>
        <w:t xml:space="preserve"> </w:t>
      </w:r>
      <w:r>
        <w:t>и</w:t>
      </w:r>
      <w:r>
        <w:rPr>
          <w:spacing w:val="-1"/>
        </w:rPr>
        <w:t xml:space="preserve"> </w:t>
      </w:r>
      <w:r>
        <w:t>партнерские</w:t>
      </w:r>
      <w:r>
        <w:rPr>
          <w:spacing w:val="-4"/>
        </w:rPr>
        <w:t xml:space="preserve"> </w:t>
      </w:r>
      <w:r>
        <w:t>тенденции в</w:t>
      </w:r>
      <w:r>
        <w:rPr>
          <w:spacing w:val="-5"/>
        </w:rPr>
        <w:t xml:space="preserve"> </w:t>
      </w:r>
      <w:r>
        <w:t>СНГ.</w:t>
      </w:r>
      <w:r>
        <w:rPr>
          <w:spacing w:val="-2"/>
        </w:rPr>
        <w:t xml:space="preserve"> </w:t>
      </w:r>
      <w:r>
        <w:t>Союзное</w:t>
      </w:r>
      <w:r>
        <w:rPr>
          <w:spacing w:val="-5"/>
        </w:rPr>
        <w:t xml:space="preserve"> </w:t>
      </w:r>
      <w:r>
        <w:t>государство</w:t>
      </w:r>
      <w:r>
        <w:rPr>
          <w:spacing w:val="-6"/>
        </w:rPr>
        <w:t xml:space="preserve"> </w:t>
      </w:r>
      <w:r>
        <w:t>России и</w:t>
      </w:r>
      <w:r>
        <w:rPr>
          <w:spacing w:val="-8"/>
        </w:rPr>
        <w:t xml:space="preserve"> </w:t>
      </w:r>
      <w:r>
        <w:t>Беларуси.</w:t>
      </w:r>
      <w:r>
        <w:rPr>
          <w:spacing w:val="-9"/>
        </w:rPr>
        <w:t xml:space="preserve"> </w:t>
      </w:r>
      <w:r>
        <w:t>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0F2C31" w:rsidRDefault="004B7C75">
      <w:pPr>
        <w:pStyle w:val="a3"/>
        <w:spacing w:line="259" w:lineRule="auto"/>
        <w:ind w:right="716"/>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F2C31" w:rsidRDefault="004B7C75">
      <w:pPr>
        <w:pStyle w:val="a3"/>
        <w:spacing w:line="259" w:lineRule="auto"/>
        <w:ind w:right="708"/>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0F2C31" w:rsidRDefault="004B7C75">
      <w:pPr>
        <w:pStyle w:val="a3"/>
        <w:spacing w:line="261" w:lineRule="auto"/>
        <w:ind w:right="733"/>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w:t>
      </w:r>
      <w:r>
        <w:rPr>
          <w:spacing w:val="-2"/>
        </w:rPr>
        <w:t>последствия.</w:t>
      </w:r>
    </w:p>
    <w:p w:rsidR="000F2C31" w:rsidRDefault="004B7C75">
      <w:pPr>
        <w:pStyle w:val="a3"/>
        <w:spacing w:before="22"/>
      </w:pPr>
      <w:r>
        <w:t>Религия,</w:t>
      </w:r>
      <w:r>
        <w:rPr>
          <w:spacing w:val="-5"/>
        </w:rPr>
        <w:t xml:space="preserve"> </w:t>
      </w:r>
      <w:r>
        <w:t>наука</w:t>
      </w:r>
      <w:r>
        <w:rPr>
          <w:spacing w:val="-8"/>
        </w:rPr>
        <w:t xml:space="preserve"> </w:t>
      </w:r>
      <w:r>
        <w:t>и</w:t>
      </w:r>
      <w:r>
        <w:rPr>
          <w:spacing w:val="-4"/>
        </w:rPr>
        <w:t xml:space="preserve"> </w:t>
      </w:r>
      <w:r>
        <w:t>культура</w:t>
      </w:r>
      <w:r>
        <w:rPr>
          <w:spacing w:val="-6"/>
        </w:rPr>
        <w:t xml:space="preserve"> </w:t>
      </w:r>
      <w:r>
        <w:t>России</w:t>
      </w:r>
      <w:r>
        <w:rPr>
          <w:spacing w:val="-3"/>
        </w:rPr>
        <w:t xml:space="preserve"> </w:t>
      </w:r>
      <w:r>
        <w:t>в</w:t>
      </w:r>
      <w:r>
        <w:rPr>
          <w:spacing w:val="-10"/>
        </w:rPr>
        <w:t xml:space="preserve"> </w:t>
      </w:r>
      <w:r>
        <w:t>конце</w:t>
      </w:r>
      <w:r>
        <w:rPr>
          <w:spacing w:val="-6"/>
        </w:rPr>
        <w:t xml:space="preserve"> </w:t>
      </w:r>
      <w:r>
        <w:t>XX</w:t>
      </w:r>
      <w:r>
        <w:rPr>
          <w:spacing w:val="-3"/>
        </w:rPr>
        <w:t xml:space="preserve"> </w:t>
      </w:r>
      <w:r>
        <w:t>–</w:t>
      </w:r>
      <w:r>
        <w:rPr>
          <w:spacing w:val="-2"/>
        </w:rPr>
        <w:t xml:space="preserve"> </w:t>
      </w:r>
      <w:r>
        <w:t>начале</w:t>
      </w:r>
      <w:r>
        <w:rPr>
          <w:spacing w:val="-7"/>
        </w:rPr>
        <w:t xml:space="preserve"> </w:t>
      </w:r>
      <w:r>
        <w:t>XXI</w:t>
      </w:r>
      <w:r>
        <w:rPr>
          <w:spacing w:val="-18"/>
        </w:rPr>
        <w:t xml:space="preserve"> </w:t>
      </w:r>
      <w:r>
        <w:rPr>
          <w:spacing w:val="-5"/>
        </w:rPr>
        <w:t>в.</w:t>
      </w:r>
    </w:p>
    <w:p w:rsidR="000F2C31" w:rsidRDefault="004B7C75">
      <w:pPr>
        <w:pStyle w:val="a3"/>
        <w:spacing w:before="19" w:line="259" w:lineRule="auto"/>
        <w:ind w:right="718"/>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w:t>
      </w:r>
      <w:r>
        <w:rPr>
          <w:spacing w:val="40"/>
        </w:rPr>
        <w:t xml:space="preserve">  </w:t>
      </w:r>
      <w:r>
        <w:t>системы.</w:t>
      </w:r>
      <w:r>
        <w:rPr>
          <w:spacing w:val="40"/>
        </w:rPr>
        <w:t xml:space="preserve">  </w:t>
      </w:r>
      <w:r>
        <w:t>Основные</w:t>
      </w:r>
      <w:r>
        <w:rPr>
          <w:spacing w:val="40"/>
        </w:rPr>
        <w:t xml:space="preserve">  </w:t>
      </w:r>
      <w:r>
        <w:t>достижения</w:t>
      </w:r>
      <w:r>
        <w:rPr>
          <w:spacing w:val="40"/>
        </w:rPr>
        <w:t xml:space="preserve">  </w:t>
      </w:r>
      <w:r>
        <w:t>российских</w:t>
      </w:r>
      <w:r>
        <w:rPr>
          <w:spacing w:val="40"/>
        </w:rPr>
        <w:t xml:space="preserve">  </w:t>
      </w:r>
      <w:r>
        <w:t>ученых</w:t>
      </w:r>
      <w:r>
        <w:rPr>
          <w:spacing w:val="40"/>
        </w:rPr>
        <w:t xml:space="preserve">  </w:t>
      </w:r>
      <w:r>
        <w:t>и</w:t>
      </w:r>
      <w:r>
        <w:rPr>
          <w:spacing w:val="40"/>
        </w:rPr>
        <w:t xml:space="preserve">  </w:t>
      </w:r>
      <w:r>
        <w:t>недостаточная</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jc w:val="left"/>
      </w:pPr>
      <w:r>
        <w:t>востребованность</w:t>
      </w:r>
      <w:r>
        <w:rPr>
          <w:spacing w:val="-7"/>
        </w:rPr>
        <w:t xml:space="preserve"> </w:t>
      </w:r>
      <w:r>
        <w:t>результатов</w:t>
      </w:r>
      <w:r>
        <w:rPr>
          <w:spacing w:val="-6"/>
        </w:rPr>
        <w:t xml:space="preserve"> </w:t>
      </w:r>
      <w:r>
        <w:t>их</w:t>
      </w:r>
      <w:r>
        <w:rPr>
          <w:spacing w:val="-4"/>
        </w:rPr>
        <w:t xml:space="preserve"> </w:t>
      </w:r>
      <w:r>
        <w:t>научной</w:t>
      </w:r>
      <w:r>
        <w:rPr>
          <w:spacing w:val="-5"/>
        </w:rPr>
        <w:t xml:space="preserve"> </w:t>
      </w:r>
      <w:r>
        <w:rPr>
          <w:spacing w:val="-2"/>
        </w:rPr>
        <w:t>деятельности.</w:t>
      </w:r>
    </w:p>
    <w:p w:rsidR="000F2C31" w:rsidRDefault="004B7C75">
      <w:pPr>
        <w:pStyle w:val="a3"/>
        <w:spacing w:before="21" w:line="261" w:lineRule="auto"/>
        <w:jc w:val="left"/>
      </w:pPr>
      <w:r>
        <w:t>Религиозные</w:t>
      </w:r>
      <w:r>
        <w:rPr>
          <w:spacing w:val="80"/>
        </w:rPr>
        <w:t xml:space="preserve"> </w:t>
      </w:r>
      <w:r>
        <w:t>конфессии</w:t>
      </w:r>
      <w:r>
        <w:rPr>
          <w:spacing w:val="80"/>
        </w:rPr>
        <w:t xml:space="preserve"> </w:t>
      </w:r>
      <w:r>
        <w:t>и</w:t>
      </w:r>
      <w:r>
        <w:rPr>
          <w:spacing w:val="80"/>
        </w:rPr>
        <w:t xml:space="preserve"> </w:t>
      </w:r>
      <w:r>
        <w:t>повышение</w:t>
      </w:r>
      <w:r>
        <w:rPr>
          <w:spacing w:val="80"/>
        </w:rPr>
        <w:t xml:space="preserve"> </w:t>
      </w:r>
      <w:r>
        <w:t>их</w:t>
      </w:r>
      <w:r>
        <w:rPr>
          <w:spacing w:val="80"/>
        </w:rPr>
        <w:t xml:space="preserve"> </w:t>
      </w:r>
      <w:r>
        <w:t>роли</w:t>
      </w:r>
      <w:r>
        <w:rPr>
          <w:spacing w:val="80"/>
        </w:rPr>
        <w:t xml:space="preserve"> </w:t>
      </w:r>
      <w:r>
        <w:t>в</w:t>
      </w:r>
      <w:r>
        <w:rPr>
          <w:spacing w:val="80"/>
        </w:rPr>
        <w:t xml:space="preserve"> </w:t>
      </w:r>
      <w:r>
        <w:t>жизни</w:t>
      </w:r>
      <w:r>
        <w:rPr>
          <w:spacing w:val="80"/>
        </w:rPr>
        <w:t xml:space="preserve"> </w:t>
      </w:r>
      <w:r>
        <w:t>страны.</w:t>
      </w:r>
      <w:r>
        <w:rPr>
          <w:spacing w:val="80"/>
        </w:rPr>
        <w:t xml:space="preserve"> </w:t>
      </w:r>
      <w:r>
        <w:t>Предоставление</w:t>
      </w:r>
      <w:r>
        <w:rPr>
          <w:spacing w:val="80"/>
        </w:rPr>
        <w:t xml:space="preserve"> </w:t>
      </w:r>
      <w:r>
        <w:t>Церкви налоговых льгот. Передача государством зданий и предметов культа для религиозных нужд.</w:t>
      </w:r>
    </w:p>
    <w:p w:rsidR="000F2C31" w:rsidRDefault="004B7C75">
      <w:pPr>
        <w:pStyle w:val="a3"/>
        <w:spacing w:line="256" w:lineRule="auto"/>
        <w:ind w:right="581"/>
        <w:jc w:val="left"/>
      </w:pPr>
      <w:r>
        <w:t>Особенности</w:t>
      </w:r>
      <w:r>
        <w:rPr>
          <w:spacing w:val="40"/>
        </w:rPr>
        <w:t xml:space="preserve"> </w:t>
      </w:r>
      <w:r>
        <w:t>развития</w:t>
      </w:r>
      <w:r>
        <w:rPr>
          <w:spacing w:val="40"/>
        </w:rPr>
        <w:t xml:space="preserve"> </w:t>
      </w:r>
      <w:r>
        <w:t>современной</w:t>
      </w:r>
      <w:r>
        <w:rPr>
          <w:spacing w:val="40"/>
        </w:rPr>
        <w:t xml:space="preserve"> </w:t>
      </w:r>
      <w:r>
        <w:t>художественной</w:t>
      </w:r>
      <w:r>
        <w:rPr>
          <w:spacing w:val="40"/>
        </w:rPr>
        <w:t xml:space="preserve"> </w:t>
      </w:r>
      <w:r>
        <w:t>культуры:</w:t>
      </w:r>
      <w:r>
        <w:rPr>
          <w:spacing w:val="40"/>
        </w:rPr>
        <w:t xml:space="preserve"> </w:t>
      </w:r>
      <w:r>
        <w:t>литературы,</w:t>
      </w:r>
      <w:r>
        <w:rPr>
          <w:spacing w:val="40"/>
        </w:rPr>
        <w:t xml:space="preserve"> </w:t>
      </w:r>
      <w:r>
        <w:t>киноискусства,</w:t>
      </w:r>
      <w:r>
        <w:rPr>
          <w:spacing w:val="80"/>
        </w:rPr>
        <w:t xml:space="preserve"> </w:t>
      </w:r>
      <w:r>
        <w:t>театра, изобразительного искусства. Процессы глобализации и массовая культура.</w:t>
      </w:r>
    </w:p>
    <w:p w:rsidR="000F2C31" w:rsidRDefault="004B7C75">
      <w:pPr>
        <w:spacing w:before="1"/>
        <w:ind w:left="170"/>
        <w:rPr>
          <w:sz w:val="24"/>
        </w:rPr>
      </w:pPr>
      <w:r>
        <w:rPr>
          <w:i/>
          <w:sz w:val="24"/>
        </w:rPr>
        <w:t>Наш</w:t>
      </w:r>
      <w:r>
        <w:rPr>
          <w:i/>
          <w:spacing w:val="-5"/>
          <w:sz w:val="24"/>
        </w:rPr>
        <w:t xml:space="preserve"> </w:t>
      </w:r>
      <w:r>
        <w:rPr>
          <w:i/>
          <w:sz w:val="24"/>
        </w:rPr>
        <w:t>край</w:t>
      </w:r>
      <w:r>
        <w:rPr>
          <w:i/>
          <w:spacing w:val="-1"/>
          <w:sz w:val="24"/>
        </w:rPr>
        <w:t xml:space="preserve"> </w:t>
      </w:r>
      <w:r>
        <w:rPr>
          <w:i/>
          <w:sz w:val="24"/>
        </w:rPr>
        <w:t>в</w:t>
      </w:r>
      <w:r>
        <w:rPr>
          <w:i/>
          <w:spacing w:val="-2"/>
          <w:sz w:val="24"/>
        </w:rPr>
        <w:t xml:space="preserve"> </w:t>
      </w:r>
      <w:r>
        <w:rPr>
          <w:i/>
          <w:sz w:val="24"/>
        </w:rPr>
        <w:t>2000</w:t>
      </w:r>
      <w:r>
        <w:rPr>
          <w:i/>
          <w:spacing w:val="-2"/>
          <w:sz w:val="24"/>
        </w:rPr>
        <w:t xml:space="preserve"> </w:t>
      </w:r>
      <w:r>
        <w:rPr>
          <w:i/>
          <w:sz w:val="24"/>
        </w:rPr>
        <w:t>–</w:t>
      </w:r>
      <w:r>
        <w:rPr>
          <w:i/>
          <w:spacing w:val="-1"/>
          <w:sz w:val="24"/>
        </w:rPr>
        <w:t xml:space="preserve"> </w:t>
      </w:r>
      <w:r>
        <w:rPr>
          <w:i/>
          <w:sz w:val="24"/>
        </w:rPr>
        <w:t>начале</w:t>
      </w:r>
      <w:r>
        <w:rPr>
          <w:i/>
          <w:spacing w:val="-1"/>
          <w:sz w:val="24"/>
        </w:rPr>
        <w:t xml:space="preserve"> </w:t>
      </w:r>
      <w:r>
        <w:rPr>
          <w:i/>
          <w:sz w:val="24"/>
        </w:rPr>
        <w:t>2020-х</w:t>
      </w:r>
      <w:r>
        <w:rPr>
          <w:i/>
          <w:spacing w:val="-2"/>
          <w:sz w:val="24"/>
        </w:rPr>
        <w:t xml:space="preserve"> </w:t>
      </w:r>
      <w:r>
        <w:rPr>
          <w:i/>
          <w:sz w:val="24"/>
        </w:rPr>
        <w:t>гг.</w:t>
      </w:r>
      <w:r>
        <w:rPr>
          <w:i/>
          <w:spacing w:val="-2"/>
          <w:sz w:val="24"/>
        </w:rPr>
        <w:t xml:space="preserve"> </w:t>
      </w:r>
      <w:r>
        <w:rPr>
          <w:sz w:val="24"/>
        </w:rPr>
        <w:t>(2</w:t>
      </w:r>
      <w:r>
        <w:rPr>
          <w:spacing w:val="-1"/>
          <w:sz w:val="24"/>
        </w:rPr>
        <w:t xml:space="preserve"> </w:t>
      </w:r>
      <w:r>
        <w:rPr>
          <w:sz w:val="24"/>
        </w:rPr>
        <w:t>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общего</w:t>
      </w:r>
      <w:r>
        <w:rPr>
          <w:spacing w:val="-1"/>
          <w:sz w:val="24"/>
        </w:rPr>
        <w:t xml:space="preserve"> </w:t>
      </w:r>
      <w:r>
        <w:rPr>
          <w:sz w:val="24"/>
        </w:rPr>
        <w:t>количества</w:t>
      </w:r>
      <w:r>
        <w:rPr>
          <w:spacing w:val="-2"/>
          <w:sz w:val="24"/>
        </w:rPr>
        <w:t xml:space="preserve"> </w:t>
      </w:r>
      <w:r>
        <w:rPr>
          <w:sz w:val="24"/>
        </w:rPr>
        <w:t xml:space="preserve">часов данной </w:t>
      </w:r>
      <w:r>
        <w:rPr>
          <w:spacing w:val="-2"/>
          <w:sz w:val="24"/>
        </w:rPr>
        <w:t>темы).</w:t>
      </w:r>
    </w:p>
    <w:p w:rsidR="000F2C31" w:rsidRDefault="000F2C31">
      <w:pPr>
        <w:pStyle w:val="a3"/>
        <w:spacing w:before="103"/>
        <w:ind w:left="0"/>
        <w:jc w:val="left"/>
      </w:pPr>
    </w:p>
    <w:p w:rsidR="000F2C31" w:rsidRDefault="004B7C75">
      <w:pPr>
        <w:pStyle w:val="Heading5"/>
      </w:pPr>
      <w:r>
        <w:t>Обобщающее</w:t>
      </w:r>
      <w:r>
        <w:rPr>
          <w:spacing w:val="-10"/>
        </w:rPr>
        <w:t xml:space="preserve"> </w:t>
      </w:r>
      <w:r>
        <w:t>повторение</w:t>
      </w:r>
      <w:r>
        <w:rPr>
          <w:spacing w:val="-13"/>
        </w:rPr>
        <w:t xml:space="preserve"> </w:t>
      </w:r>
      <w:r>
        <w:t>по</w:t>
      </w:r>
      <w:r>
        <w:rPr>
          <w:spacing w:val="-15"/>
        </w:rPr>
        <w:t xml:space="preserve"> </w:t>
      </w:r>
      <w:r>
        <w:t>курсу</w:t>
      </w:r>
      <w:r>
        <w:rPr>
          <w:spacing w:val="-12"/>
        </w:rPr>
        <w:t xml:space="preserve"> </w:t>
      </w:r>
      <w:r>
        <w:t>«История</w:t>
      </w:r>
      <w:r>
        <w:rPr>
          <w:spacing w:val="-11"/>
        </w:rPr>
        <w:t xml:space="preserve"> </w:t>
      </w:r>
      <w:r>
        <w:t>России</w:t>
      </w:r>
      <w:r>
        <w:rPr>
          <w:spacing w:val="-13"/>
        </w:rPr>
        <w:t xml:space="preserve"> </w:t>
      </w:r>
      <w:r>
        <w:t>с</w:t>
      </w:r>
      <w:r>
        <w:rPr>
          <w:spacing w:val="-15"/>
        </w:rPr>
        <w:t xml:space="preserve"> </w:t>
      </w:r>
      <w:r>
        <w:t>древнейших</w:t>
      </w:r>
      <w:r>
        <w:rPr>
          <w:spacing w:val="-8"/>
        </w:rPr>
        <w:t xml:space="preserve"> </w:t>
      </w:r>
      <w:r>
        <w:t>времен</w:t>
      </w:r>
      <w:r>
        <w:rPr>
          <w:spacing w:val="-3"/>
        </w:rPr>
        <w:t xml:space="preserve"> </w:t>
      </w:r>
      <w:r>
        <w:t>до</w:t>
      </w:r>
      <w:r>
        <w:rPr>
          <w:spacing w:val="-2"/>
        </w:rPr>
        <w:t xml:space="preserve"> </w:t>
      </w:r>
      <w:r>
        <w:t>1914</w:t>
      </w:r>
      <w:r>
        <w:rPr>
          <w:spacing w:val="-2"/>
        </w:rPr>
        <w:t xml:space="preserve"> </w:t>
      </w:r>
      <w:r>
        <w:rPr>
          <w:spacing w:val="-4"/>
        </w:rPr>
        <w:t>г.».</w:t>
      </w:r>
    </w:p>
    <w:p w:rsidR="000F2C31" w:rsidRDefault="004B7C75">
      <w:pPr>
        <w:pStyle w:val="a3"/>
        <w:spacing w:before="152" w:line="256" w:lineRule="auto"/>
        <w:ind w:right="704"/>
      </w:pPr>
      <w:r>
        <w:t>Обобщающее повторение данного учебного курса предназначено для систематизации, обобщения</w:t>
      </w:r>
      <w:r>
        <w:rPr>
          <w:spacing w:val="-1"/>
        </w:rPr>
        <w:t xml:space="preserve"> </w:t>
      </w:r>
      <w:r>
        <w:t>и углубления</w:t>
      </w:r>
      <w:r>
        <w:rPr>
          <w:spacing w:val="-1"/>
        </w:rPr>
        <w:t xml:space="preserve"> </w:t>
      </w:r>
      <w:r>
        <w:t>знаний обучающихся</w:t>
      </w:r>
      <w:r>
        <w:rPr>
          <w:spacing w:val="-1"/>
        </w:rPr>
        <w:t xml:space="preserve"> </w:t>
      </w:r>
      <w:r>
        <w:t>по</w:t>
      </w:r>
      <w:r>
        <w:rPr>
          <w:spacing w:val="-1"/>
        </w:rPr>
        <w:t xml:space="preserve"> </w:t>
      </w:r>
      <w:r>
        <w:t>истории</w:t>
      </w:r>
      <w:r>
        <w:rPr>
          <w:spacing w:val="-1"/>
        </w:rPr>
        <w:t xml:space="preserve"> </w:t>
      </w:r>
      <w:r>
        <w:t>России</w:t>
      </w:r>
      <w:r>
        <w:rPr>
          <w:spacing w:val="40"/>
        </w:rPr>
        <w:t xml:space="preserve"> </w:t>
      </w:r>
      <w:r>
        <w:t>и</w:t>
      </w:r>
      <w:r>
        <w:rPr>
          <w:spacing w:val="40"/>
        </w:rPr>
        <w:t xml:space="preserve"> </w:t>
      </w:r>
      <w:r>
        <w:t>истории</w:t>
      </w:r>
      <w:r>
        <w:rPr>
          <w:spacing w:val="40"/>
        </w:rPr>
        <w:t xml:space="preserve"> </w:t>
      </w:r>
      <w:r>
        <w:t>зарубежных</w:t>
      </w:r>
      <w:r>
        <w:rPr>
          <w:spacing w:val="40"/>
        </w:rPr>
        <w:t xml:space="preserve"> </w:t>
      </w:r>
      <w:r>
        <w:t>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0F2C31" w:rsidRDefault="004B7C75">
      <w:pPr>
        <w:pStyle w:val="a3"/>
        <w:spacing w:line="259" w:lineRule="auto"/>
        <w:ind w:right="710"/>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w:t>
      </w:r>
      <w:r>
        <w:rPr>
          <w:spacing w:val="40"/>
        </w:rPr>
        <w:t xml:space="preserve"> </w:t>
      </w:r>
      <w:r>
        <w:t>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w:t>
      </w:r>
      <w:r>
        <w:rPr>
          <w:spacing w:val="-1"/>
        </w:rPr>
        <w:t xml:space="preserve"> </w:t>
      </w:r>
      <w:r>
        <w:t>всеобщей истории в</w:t>
      </w:r>
      <w:r>
        <w:rPr>
          <w:spacing w:val="-1"/>
        </w:rPr>
        <w:t xml:space="preserve"> </w:t>
      </w:r>
      <w:r>
        <w:t>рамках обобщающего повторения в</w:t>
      </w:r>
      <w:r>
        <w:rPr>
          <w:spacing w:val="-1"/>
        </w:rPr>
        <w:t xml:space="preserve"> </w:t>
      </w:r>
      <w:r>
        <w:t>11 классе</w:t>
      </w:r>
      <w:r>
        <w:rPr>
          <w:spacing w:val="-1"/>
        </w:rPr>
        <w:t xml:space="preserve"> </w:t>
      </w:r>
      <w:r>
        <w:t>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w:t>
      </w:r>
      <w:r>
        <w:rPr>
          <w:spacing w:val="-2"/>
        </w:rPr>
        <w:t xml:space="preserve"> </w:t>
      </w:r>
      <w:r>
        <w:t>событиями, явлениями, процессами истории России и всеобщей истории, их причинами и последствиями, выявляется общее</w:t>
      </w:r>
      <w:r>
        <w:rPr>
          <w:spacing w:val="-3"/>
        </w:rPr>
        <w:t xml:space="preserve"> </w:t>
      </w:r>
      <w:r>
        <w:t>и</w:t>
      </w:r>
      <w:r>
        <w:rPr>
          <w:spacing w:val="-2"/>
        </w:rPr>
        <w:t xml:space="preserve"> </w:t>
      </w:r>
      <w:r>
        <w:t>особенное</w:t>
      </w:r>
      <w:r>
        <w:rPr>
          <w:spacing w:val="-3"/>
        </w:rPr>
        <w:t xml:space="preserve"> </w:t>
      </w:r>
      <w:r>
        <w:t>в</w:t>
      </w:r>
      <w:r>
        <w:rPr>
          <w:spacing w:val="-3"/>
        </w:rPr>
        <w:t xml:space="preserve"> </w:t>
      </w:r>
      <w:r>
        <w:t>историческом</w:t>
      </w:r>
      <w:r>
        <w:rPr>
          <w:spacing w:val="-3"/>
        </w:rPr>
        <w:t xml:space="preserve"> </w:t>
      </w:r>
      <w:r>
        <w:t>развитии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определяются</w:t>
      </w:r>
      <w:r>
        <w:rPr>
          <w:spacing w:val="-2"/>
        </w:rPr>
        <w:t xml:space="preserve"> </w:t>
      </w:r>
      <w:r>
        <w:t xml:space="preserve">причины </w:t>
      </w:r>
      <w:r>
        <w:rPr>
          <w:spacing w:val="-2"/>
        </w:rPr>
        <w:t>различий.</w:t>
      </w:r>
    </w:p>
    <w:p w:rsidR="000F2C31" w:rsidRDefault="000F2C31">
      <w:pPr>
        <w:pStyle w:val="a3"/>
        <w:spacing w:before="13"/>
        <w:ind w:left="0"/>
        <w:jc w:val="left"/>
      </w:pPr>
    </w:p>
    <w:p w:rsidR="000F2C31" w:rsidRDefault="004B7C75">
      <w:pPr>
        <w:pStyle w:val="a3"/>
        <w:ind w:left="0" w:right="442"/>
        <w:jc w:val="center"/>
      </w:pPr>
      <w:r>
        <w:t>Рекомендуемое</w:t>
      </w:r>
      <w:r>
        <w:rPr>
          <w:spacing w:val="-17"/>
        </w:rPr>
        <w:t xml:space="preserve"> </w:t>
      </w:r>
      <w:r>
        <w:t>распределение</w:t>
      </w:r>
      <w:r>
        <w:rPr>
          <w:spacing w:val="-11"/>
        </w:rPr>
        <w:t xml:space="preserve"> </w:t>
      </w:r>
      <w:r>
        <w:t>учебного</w:t>
      </w:r>
      <w:r>
        <w:rPr>
          <w:spacing w:val="-15"/>
        </w:rPr>
        <w:t xml:space="preserve"> </w:t>
      </w:r>
      <w:r>
        <w:t>времени</w:t>
      </w:r>
      <w:r>
        <w:rPr>
          <w:spacing w:val="-12"/>
        </w:rPr>
        <w:t xml:space="preserve"> </w:t>
      </w:r>
      <w:r>
        <w:t>для</w:t>
      </w:r>
      <w:r>
        <w:rPr>
          <w:spacing w:val="-15"/>
        </w:rPr>
        <w:t xml:space="preserve"> </w:t>
      </w:r>
      <w:r>
        <w:t>повторения</w:t>
      </w:r>
      <w:r>
        <w:rPr>
          <w:spacing w:val="-10"/>
        </w:rPr>
        <w:t xml:space="preserve"> </w:t>
      </w:r>
      <w:r>
        <w:t>учебного</w:t>
      </w:r>
      <w:r>
        <w:rPr>
          <w:spacing w:val="-15"/>
        </w:rPr>
        <w:t xml:space="preserve"> </w:t>
      </w:r>
      <w:r>
        <w:rPr>
          <w:spacing w:val="-2"/>
        </w:rPr>
        <w:t>курса</w:t>
      </w:r>
    </w:p>
    <w:p w:rsidR="000F2C31" w:rsidRDefault="004B7C75">
      <w:pPr>
        <w:pStyle w:val="a3"/>
        <w:spacing w:before="17"/>
        <w:ind w:left="22" w:right="442"/>
        <w:jc w:val="center"/>
      </w:pPr>
      <w:r>
        <w:t>«История</w:t>
      </w:r>
      <w:r>
        <w:rPr>
          <w:spacing w:val="-8"/>
        </w:rPr>
        <w:t xml:space="preserve"> </w:t>
      </w:r>
      <w:r>
        <w:t>России</w:t>
      </w:r>
      <w:r>
        <w:rPr>
          <w:spacing w:val="-4"/>
        </w:rPr>
        <w:t xml:space="preserve"> </w:t>
      </w:r>
      <w:r>
        <w:t>с</w:t>
      </w:r>
      <w:r>
        <w:rPr>
          <w:spacing w:val="-8"/>
        </w:rPr>
        <w:t xml:space="preserve"> </w:t>
      </w:r>
      <w:r>
        <w:t>древнейших</w:t>
      </w:r>
      <w:r>
        <w:rPr>
          <w:spacing w:val="-6"/>
        </w:rPr>
        <w:t xml:space="preserve"> </w:t>
      </w:r>
      <w:r>
        <w:t>времен</w:t>
      </w:r>
      <w:r>
        <w:rPr>
          <w:spacing w:val="-5"/>
        </w:rPr>
        <w:t xml:space="preserve"> </w:t>
      </w:r>
      <w:r>
        <w:t>до</w:t>
      </w:r>
      <w:r>
        <w:rPr>
          <w:spacing w:val="-10"/>
        </w:rPr>
        <w:t xml:space="preserve"> </w:t>
      </w:r>
      <w:r>
        <w:t>1914</w:t>
      </w:r>
      <w:r>
        <w:rPr>
          <w:spacing w:val="-11"/>
        </w:rPr>
        <w:t xml:space="preserve"> </w:t>
      </w:r>
      <w:r>
        <w:rPr>
          <w:spacing w:val="-5"/>
        </w:rPr>
        <w:t>г.»</w:t>
      </w:r>
    </w:p>
    <w:p w:rsidR="000F2C31" w:rsidRDefault="000F2C31">
      <w:pPr>
        <w:pStyle w:val="a3"/>
        <w:spacing w:before="49"/>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7"/>
        <w:gridCol w:w="4959"/>
      </w:tblGrid>
      <w:tr w:rsidR="000F2C31">
        <w:trPr>
          <w:trHeight w:val="350"/>
        </w:trPr>
        <w:tc>
          <w:tcPr>
            <w:tcW w:w="4957" w:type="dxa"/>
          </w:tcPr>
          <w:p w:rsidR="000F2C31" w:rsidRDefault="004B7C75">
            <w:pPr>
              <w:pStyle w:val="TableParagraph"/>
              <w:spacing w:before="23"/>
              <w:ind w:left="0" w:right="1"/>
              <w:jc w:val="center"/>
              <w:rPr>
                <w:sz w:val="24"/>
              </w:rPr>
            </w:pPr>
            <w:r>
              <w:rPr>
                <w:spacing w:val="-2"/>
                <w:sz w:val="24"/>
              </w:rPr>
              <w:t>Разделы</w:t>
            </w:r>
          </w:p>
        </w:tc>
        <w:tc>
          <w:tcPr>
            <w:tcW w:w="4959" w:type="dxa"/>
          </w:tcPr>
          <w:p w:rsidR="000F2C31" w:rsidRDefault="004B7C75">
            <w:pPr>
              <w:pStyle w:val="TableParagraph"/>
              <w:spacing w:before="23"/>
              <w:ind w:left="14" w:right="12"/>
              <w:jc w:val="center"/>
              <w:rPr>
                <w:sz w:val="24"/>
              </w:rPr>
            </w:pPr>
            <w:r>
              <w:rPr>
                <w:spacing w:val="-2"/>
                <w:sz w:val="24"/>
              </w:rPr>
              <w:t>Количество</w:t>
            </w:r>
            <w:r>
              <w:rPr>
                <w:spacing w:val="-8"/>
                <w:sz w:val="24"/>
              </w:rPr>
              <w:t xml:space="preserve"> </w:t>
            </w:r>
            <w:r>
              <w:rPr>
                <w:spacing w:val="-4"/>
                <w:sz w:val="24"/>
              </w:rPr>
              <w:t>часов</w:t>
            </w:r>
          </w:p>
        </w:tc>
      </w:tr>
      <w:tr w:rsidR="000F2C31">
        <w:trPr>
          <w:trHeight w:val="685"/>
        </w:trPr>
        <w:tc>
          <w:tcPr>
            <w:tcW w:w="4957" w:type="dxa"/>
          </w:tcPr>
          <w:p w:rsidR="000F2C31" w:rsidRDefault="004B7C75">
            <w:pPr>
              <w:pStyle w:val="TableParagraph"/>
              <w:spacing w:before="25" w:line="266" w:lineRule="auto"/>
              <w:ind w:left="4" w:right="1341"/>
              <w:rPr>
                <w:sz w:val="24"/>
              </w:rPr>
            </w:pPr>
            <w:r>
              <w:rPr>
                <w:sz w:val="24"/>
              </w:rPr>
              <w:t>I.</w:t>
            </w:r>
            <w:r>
              <w:rPr>
                <w:spacing w:val="-15"/>
                <w:sz w:val="24"/>
              </w:rPr>
              <w:t xml:space="preserve"> </w:t>
            </w:r>
            <w:r>
              <w:rPr>
                <w:sz w:val="24"/>
              </w:rPr>
              <w:t>От</w:t>
            </w:r>
            <w:r>
              <w:rPr>
                <w:spacing w:val="-15"/>
                <w:sz w:val="24"/>
              </w:rPr>
              <w:t xml:space="preserve"> </w:t>
            </w:r>
            <w:r>
              <w:rPr>
                <w:sz w:val="24"/>
              </w:rPr>
              <w:t>Руси</w:t>
            </w:r>
            <w:r>
              <w:rPr>
                <w:spacing w:val="-15"/>
                <w:sz w:val="24"/>
              </w:rPr>
              <w:t xml:space="preserve"> </w:t>
            </w:r>
            <w:r>
              <w:rPr>
                <w:sz w:val="24"/>
              </w:rPr>
              <w:t>к</w:t>
            </w:r>
            <w:r>
              <w:rPr>
                <w:spacing w:val="-15"/>
                <w:sz w:val="24"/>
              </w:rPr>
              <w:t xml:space="preserve"> </w:t>
            </w:r>
            <w:r>
              <w:rPr>
                <w:sz w:val="24"/>
              </w:rPr>
              <w:t xml:space="preserve">Российскому </w:t>
            </w:r>
            <w:r>
              <w:rPr>
                <w:spacing w:val="-2"/>
                <w:sz w:val="24"/>
              </w:rPr>
              <w:t>государству</w:t>
            </w:r>
          </w:p>
        </w:tc>
        <w:tc>
          <w:tcPr>
            <w:tcW w:w="4959" w:type="dxa"/>
          </w:tcPr>
          <w:p w:rsidR="000F2C31" w:rsidRDefault="004B7C75">
            <w:pPr>
              <w:pStyle w:val="TableParagraph"/>
              <w:spacing w:before="25"/>
              <w:ind w:left="14"/>
              <w:jc w:val="center"/>
              <w:rPr>
                <w:sz w:val="24"/>
              </w:rPr>
            </w:pPr>
            <w:r>
              <w:rPr>
                <w:spacing w:val="-10"/>
                <w:sz w:val="24"/>
              </w:rPr>
              <w:t>7</w:t>
            </w:r>
          </w:p>
        </w:tc>
      </w:tr>
      <w:tr w:rsidR="000F2C31">
        <w:trPr>
          <w:trHeight w:val="698"/>
        </w:trPr>
        <w:tc>
          <w:tcPr>
            <w:tcW w:w="4957" w:type="dxa"/>
          </w:tcPr>
          <w:p w:rsidR="000F2C31" w:rsidRDefault="004B7C75">
            <w:pPr>
              <w:pStyle w:val="TableParagraph"/>
              <w:spacing w:before="32"/>
              <w:ind w:left="4"/>
              <w:rPr>
                <w:sz w:val="24"/>
              </w:rPr>
            </w:pPr>
            <w:r>
              <w:rPr>
                <w:sz w:val="24"/>
              </w:rPr>
              <w:t>II.</w:t>
            </w:r>
            <w:r>
              <w:rPr>
                <w:spacing w:val="-5"/>
                <w:sz w:val="24"/>
              </w:rPr>
              <w:t xml:space="preserve"> </w:t>
            </w:r>
            <w:r>
              <w:rPr>
                <w:sz w:val="24"/>
              </w:rPr>
              <w:t>Россия</w:t>
            </w:r>
            <w:r>
              <w:rPr>
                <w:spacing w:val="-3"/>
                <w:sz w:val="24"/>
              </w:rPr>
              <w:t xml:space="preserve"> </w:t>
            </w:r>
            <w:r>
              <w:rPr>
                <w:sz w:val="24"/>
              </w:rPr>
              <w:t>в</w:t>
            </w:r>
            <w:r>
              <w:rPr>
                <w:spacing w:val="-9"/>
                <w:sz w:val="24"/>
              </w:rPr>
              <w:t xml:space="preserve"> </w:t>
            </w:r>
            <w:r>
              <w:rPr>
                <w:sz w:val="24"/>
              </w:rPr>
              <w:t>XVI–XVII</w:t>
            </w:r>
            <w:r>
              <w:rPr>
                <w:spacing w:val="-12"/>
                <w:sz w:val="24"/>
              </w:rPr>
              <w:t xml:space="preserve"> </w:t>
            </w:r>
            <w:r>
              <w:rPr>
                <w:spacing w:val="-4"/>
                <w:sz w:val="24"/>
              </w:rPr>
              <w:t>вв.:</w:t>
            </w:r>
          </w:p>
          <w:p w:rsidR="000F2C31" w:rsidRDefault="004B7C75">
            <w:pPr>
              <w:pStyle w:val="TableParagraph"/>
              <w:spacing w:before="34"/>
              <w:ind w:left="4"/>
              <w:rPr>
                <w:sz w:val="24"/>
              </w:rPr>
            </w:pPr>
            <w:r>
              <w:rPr>
                <w:sz w:val="24"/>
              </w:rPr>
              <w:t>от</w:t>
            </w:r>
            <w:r>
              <w:rPr>
                <w:spacing w:val="-7"/>
                <w:sz w:val="24"/>
              </w:rPr>
              <w:t xml:space="preserve"> </w:t>
            </w:r>
            <w:r>
              <w:rPr>
                <w:sz w:val="24"/>
              </w:rPr>
              <w:t>великого</w:t>
            </w:r>
            <w:r>
              <w:rPr>
                <w:spacing w:val="-9"/>
                <w:sz w:val="24"/>
              </w:rPr>
              <w:t xml:space="preserve"> </w:t>
            </w:r>
            <w:r>
              <w:rPr>
                <w:sz w:val="24"/>
              </w:rPr>
              <w:t>княжества</w:t>
            </w:r>
            <w:r>
              <w:rPr>
                <w:spacing w:val="-10"/>
                <w:sz w:val="24"/>
              </w:rPr>
              <w:t xml:space="preserve"> </w:t>
            </w:r>
            <w:r>
              <w:rPr>
                <w:sz w:val="24"/>
              </w:rPr>
              <w:t>к</w:t>
            </w:r>
            <w:r>
              <w:rPr>
                <w:spacing w:val="-3"/>
                <w:sz w:val="24"/>
              </w:rPr>
              <w:t xml:space="preserve"> </w:t>
            </w:r>
            <w:r>
              <w:rPr>
                <w:spacing w:val="-2"/>
                <w:sz w:val="24"/>
              </w:rPr>
              <w:t>царству</w:t>
            </w:r>
          </w:p>
        </w:tc>
        <w:tc>
          <w:tcPr>
            <w:tcW w:w="4959" w:type="dxa"/>
          </w:tcPr>
          <w:p w:rsidR="000F2C31" w:rsidRDefault="004B7C75">
            <w:pPr>
              <w:pStyle w:val="TableParagraph"/>
              <w:spacing w:before="32"/>
              <w:ind w:left="14"/>
              <w:jc w:val="center"/>
              <w:rPr>
                <w:sz w:val="24"/>
              </w:rPr>
            </w:pPr>
            <w:r>
              <w:rPr>
                <w:spacing w:val="-10"/>
                <w:sz w:val="24"/>
              </w:rPr>
              <w:t>8</w:t>
            </w:r>
          </w:p>
        </w:tc>
      </w:tr>
      <w:tr w:rsidR="000F2C31">
        <w:trPr>
          <w:trHeight w:val="693"/>
        </w:trPr>
        <w:tc>
          <w:tcPr>
            <w:tcW w:w="4957" w:type="dxa"/>
          </w:tcPr>
          <w:p w:rsidR="000F2C31" w:rsidRDefault="004B7C75">
            <w:pPr>
              <w:pStyle w:val="TableParagraph"/>
              <w:spacing w:before="30" w:line="268" w:lineRule="auto"/>
              <w:ind w:left="4" w:right="1341"/>
              <w:rPr>
                <w:sz w:val="24"/>
              </w:rPr>
            </w:pPr>
            <w:r>
              <w:rPr>
                <w:sz w:val="24"/>
              </w:rPr>
              <w:t>III.</w:t>
            </w:r>
            <w:r>
              <w:rPr>
                <w:spacing w:val="-15"/>
                <w:sz w:val="24"/>
              </w:rPr>
              <w:t xml:space="preserve"> </w:t>
            </w:r>
            <w:r>
              <w:rPr>
                <w:sz w:val="24"/>
              </w:rPr>
              <w:t>Россия</w:t>
            </w:r>
            <w:r>
              <w:rPr>
                <w:spacing w:val="-15"/>
                <w:sz w:val="24"/>
              </w:rPr>
              <w:t xml:space="preserve"> </w:t>
            </w:r>
            <w:r>
              <w:rPr>
                <w:sz w:val="24"/>
              </w:rPr>
              <w:t>в</w:t>
            </w:r>
            <w:r>
              <w:rPr>
                <w:spacing w:val="-15"/>
                <w:sz w:val="24"/>
              </w:rPr>
              <w:t xml:space="preserve"> </w:t>
            </w:r>
            <w:r>
              <w:rPr>
                <w:sz w:val="24"/>
              </w:rPr>
              <w:t>конце</w:t>
            </w:r>
            <w:r>
              <w:rPr>
                <w:spacing w:val="-15"/>
                <w:sz w:val="24"/>
              </w:rPr>
              <w:t xml:space="preserve"> </w:t>
            </w:r>
            <w:r>
              <w:rPr>
                <w:sz w:val="24"/>
              </w:rPr>
              <w:t>XVII–XVIII</w:t>
            </w:r>
            <w:r>
              <w:rPr>
                <w:spacing w:val="-15"/>
                <w:sz w:val="24"/>
              </w:rPr>
              <w:t xml:space="preserve"> </w:t>
            </w:r>
            <w:r>
              <w:rPr>
                <w:sz w:val="24"/>
              </w:rPr>
              <w:t>в.: от царства к империи</w:t>
            </w:r>
          </w:p>
        </w:tc>
        <w:tc>
          <w:tcPr>
            <w:tcW w:w="4959" w:type="dxa"/>
          </w:tcPr>
          <w:p w:rsidR="000F2C31" w:rsidRDefault="004B7C75">
            <w:pPr>
              <w:pStyle w:val="TableParagraph"/>
              <w:spacing w:before="30"/>
              <w:ind w:left="14"/>
              <w:jc w:val="center"/>
              <w:rPr>
                <w:sz w:val="24"/>
              </w:rPr>
            </w:pPr>
            <w:r>
              <w:rPr>
                <w:spacing w:val="-10"/>
                <w:sz w:val="24"/>
              </w:rPr>
              <w:t>9</w:t>
            </w:r>
          </w:p>
        </w:tc>
      </w:tr>
      <w:tr w:rsidR="000F2C31">
        <w:trPr>
          <w:trHeight w:val="705"/>
        </w:trPr>
        <w:tc>
          <w:tcPr>
            <w:tcW w:w="4957" w:type="dxa"/>
          </w:tcPr>
          <w:p w:rsidR="000F2C31" w:rsidRDefault="004B7C75">
            <w:pPr>
              <w:pStyle w:val="TableParagraph"/>
              <w:spacing w:before="30" w:line="271" w:lineRule="auto"/>
              <w:ind w:left="4" w:right="2444"/>
              <w:rPr>
                <w:sz w:val="24"/>
              </w:rPr>
            </w:pPr>
            <w:r>
              <w:rPr>
                <w:spacing w:val="-2"/>
                <w:sz w:val="24"/>
              </w:rPr>
              <w:t>IV.</w:t>
            </w:r>
            <w:r>
              <w:rPr>
                <w:spacing w:val="-13"/>
                <w:sz w:val="24"/>
              </w:rPr>
              <w:t xml:space="preserve"> </w:t>
            </w:r>
            <w:r>
              <w:rPr>
                <w:spacing w:val="-2"/>
                <w:sz w:val="24"/>
              </w:rPr>
              <w:t>Российская</w:t>
            </w:r>
            <w:r>
              <w:rPr>
                <w:spacing w:val="-13"/>
                <w:sz w:val="24"/>
              </w:rPr>
              <w:t xml:space="preserve"> </w:t>
            </w:r>
            <w:r>
              <w:rPr>
                <w:spacing w:val="-2"/>
                <w:sz w:val="24"/>
              </w:rPr>
              <w:t xml:space="preserve">империя </w:t>
            </w:r>
            <w:r>
              <w:rPr>
                <w:sz w:val="24"/>
              </w:rPr>
              <w:t>в XIX – начале ХХ в.</w:t>
            </w:r>
          </w:p>
        </w:tc>
        <w:tc>
          <w:tcPr>
            <w:tcW w:w="4959" w:type="dxa"/>
          </w:tcPr>
          <w:p w:rsidR="000F2C31" w:rsidRDefault="004B7C75">
            <w:pPr>
              <w:pStyle w:val="TableParagraph"/>
              <w:spacing w:before="30"/>
              <w:ind w:left="14" w:right="9"/>
              <w:jc w:val="center"/>
              <w:rPr>
                <w:sz w:val="24"/>
              </w:rPr>
            </w:pPr>
            <w:r>
              <w:rPr>
                <w:spacing w:val="-5"/>
                <w:sz w:val="24"/>
              </w:rPr>
              <w:t>10</w:t>
            </w:r>
          </w:p>
        </w:tc>
      </w:tr>
    </w:tbl>
    <w:p w:rsidR="000F2C31" w:rsidRDefault="000F2C31">
      <w:pPr>
        <w:pStyle w:val="a3"/>
        <w:spacing w:before="12"/>
        <w:ind w:left="0"/>
        <w:jc w:val="left"/>
      </w:pPr>
    </w:p>
    <w:p w:rsidR="000F2C31" w:rsidRDefault="004B7C75">
      <w:pPr>
        <w:pStyle w:val="a3"/>
        <w:jc w:val="left"/>
      </w:pPr>
      <w:r>
        <w:rPr>
          <w:spacing w:val="-2"/>
        </w:rPr>
        <w:t>Систематизация.</w:t>
      </w:r>
    </w:p>
    <w:p w:rsidR="000F2C31" w:rsidRDefault="004B7C75">
      <w:pPr>
        <w:pStyle w:val="a3"/>
        <w:spacing w:before="24" w:line="259" w:lineRule="auto"/>
        <w:ind w:right="712"/>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0F2C31" w:rsidRDefault="000F2C31">
      <w:pPr>
        <w:pStyle w:val="a3"/>
        <w:spacing w:line="259" w:lineRule="auto"/>
        <w:sectPr w:rsidR="000F2C31">
          <w:pgSz w:w="11920" w:h="16860"/>
          <w:pgMar w:top="800" w:right="141" w:bottom="920" w:left="850" w:header="588" w:footer="662" w:gutter="0"/>
          <w:cols w:space="720"/>
        </w:sectPr>
      </w:pPr>
    </w:p>
    <w:p w:rsidR="000F2C31" w:rsidRDefault="004B7C75">
      <w:pPr>
        <w:pStyle w:val="a3"/>
        <w:spacing w:before="220" w:line="256" w:lineRule="auto"/>
        <w:ind w:right="581"/>
        <w:jc w:val="left"/>
      </w:pPr>
      <w:r>
        <w:t>Русь и соседние племена, государства, народы: характер отношений, политика</w:t>
      </w:r>
      <w:r>
        <w:rPr>
          <w:spacing w:val="33"/>
        </w:rPr>
        <w:t xml:space="preserve"> </w:t>
      </w:r>
      <w:r>
        <w:t>первых</w:t>
      </w:r>
      <w:r>
        <w:rPr>
          <w:spacing w:val="35"/>
        </w:rPr>
        <w:t xml:space="preserve"> </w:t>
      </w:r>
      <w:r>
        <w:t xml:space="preserve">русских </w:t>
      </w:r>
      <w:r>
        <w:rPr>
          <w:spacing w:val="-2"/>
        </w:rPr>
        <w:t>князей.</w:t>
      </w:r>
    </w:p>
    <w:p w:rsidR="000F2C31" w:rsidRDefault="004B7C75">
      <w:pPr>
        <w:pStyle w:val="a3"/>
        <w:spacing w:before="79" w:line="261" w:lineRule="auto"/>
        <w:ind w:right="1545"/>
        <w:jc w:val="left"/>
      </w:pPr>
      <w:r>
        <w:t>Внешние угрозы русским землям в XIII в., противостояние агрессии. Борьба русских земель</w:t>
      </w:r>
      <w:r>
        <w:rPr>
          <w:spacing w:val="-4"/>
        </w:rPr>
        <w:t xml:space="preserve"> </w:t>
      </w:r>
      <w:r>
        <w:t>против</w:t>
      </w:r>
      <w:r>
        <w:rPr>
          <w:spacing w:val="-5"/>
        </w:rPr>
        <w:t xml:space="preserve"> </w:t>
      </w:r>
      <w:r>
        <w:t>зависимости</w:t>
      </w:r>
      <w:r>
        <w:rPr>
          <w:spacing w:val="-3"/>
        </w:rPr>
        <w:t xml:space="preserve"> </w:t>
      </w:r>
      <w:r>
        <w:t>от</w:t>
      </w:r>
      <w:r>
        <w:rPr>
          <w:spacing w:val="-4"/>
        </w:rPr>
        <w:t xml:space="preserve"> </w:t>
      </w:r>
      <w:r>
        <w:t>Орды</w:t>
      </w:r>
      <w:r>
        <w:rPr>
          <w:spacing w:val="-4"/>
        </w:rPr>
        <w:t xml:space="preserve"> </w:t>
      </w:r>
      <w:r>
        <w:t>(XIV–XV</w:t>
      </w:r>
      <w:r>
        <w:rPr>
          <w:spacing w:val="-3"/>
        </w:rPr>
        <w:t xml:space="preserve"> </w:t>
      </w:r>
      <w:r>
        <w:t>вв.).</w:t>
      </w:r>
      <w:r>
        <w:rPr>
          <w:spacing w:val="-4"/>
        </w:rPr>
        <w:t xml:space="preserve"> </w:t>
      </w:r>
      <w:r>
        <w:t>Объединение</w:t>
      </w:r>
      <w:r>
        <w:rPr>
          <w:spacing w:val="-5"/>
        </w:rPr>
        <w:t xml:space="preserve"> </w:t>
      </w:r>
      <w:r>
        <w:t>русских</w:t>
      </w:r>
      <w:r>
        <w:rPr>
          <w:spacing w:val="-2"/>
        </w:rPr>
        <w:t xml:space="preserve"> </w:t>
      </w:r>
      <w:r>
        <w:t>земель</w:t>
      </w:r>
      <w:r>
        <w:rPr>
          <w:spacing w:val="-4"/>
        </w:rPr>
        <w:t xml:space="preserve"> </w:t>
      </w:r>
      <w:r>
        <w:t>вокруг Москвы (XV–XVI вв.).</w:t>
      </w:r>
    </w:p>
    <w:p w:rsidR="000F2C31" w:rsidRDefault="004B7C75">
      <w:pPr>
        <w:pStyle w:val="a3"/>
        <w:spacing w:line="259" w:lineRule="auto"/>
        <w:ind w:right="581"/>
        <w:jc w:val="left"/>
      </w:pPr>
      <w:r>
        <w:t>Развитие</w:t>
      </w:r>
      <w:r>
        <w:rPr>
          <w:spacing w:val="40"/>
        </w:rPr>
        <w:t xml:space="preserve"> </w:t>
      </w:r>
      <w:r>
        <w:t>законодательства</w:t>
      </w:r>
      <w:r>
        <w:rPr>
          <w:spacing w:val="40"/>
        </w:rPr>
        <w:t xml:space="preserve"> </w:t>
      </w:r>
      <w:r>
        <w:t>в</w:t>
      </w:r>
      <w:r>
        <w:rPr>
          <w:spacing w:val="40"/>
        </w:rPr>
        <w:t xml:space="preserve"> </w:t>
      </w:r>
      <w:r>
        <w:t>едином</w:t>
      </w:r>
      <w:r>
        <w:rPr>
          <w:spacing w:val="40"/>
        </w:rPr>
        <w:t xml:space="preserve"> </w:t>
      </w:r>
      <w:r>
        <w:t>Русском</w:t>
      </w:r>
      <w:r>
        <w:rPr>
          <w:spacing w:val="40"/>
        </w:rPr>
        <w:t xml:space="preserve"> </w:t>
      </w:r>
      <w:r>
        <w:t>(Российском)</w:t>
      </w:r>
      <w:r>
        <w:rPr>
          <w:spacing w:val="40"/>
        </w:rPr>
        <w:t xml:space="preserve"> </w:t>
      </w:r>
      <w:r>
        <w:t>государстве (XV–XVII вв.). Становление</w:t>
      </w:r>
      <w:r>
        <w:rPr>
          <w:spacing w:val="-14"/>
        </w:rPr>
        <w:t xml:space="preserve"> </w:t>
      </w:r>
      <w:r>
        <w:t>и</w:t>
      </w:r>
      <w:r>
        <w:rPr>
          <w:spacing w:val="-1"/>
        </w:rPr>
        <w:t xml:space="preserve"> </w:t>
      </w:r>
      <w:r>
        <w:t>укрепление</w:t>
      </w:r>
      <w:r>
        <w:rPr>
          <w:spacing w:val="-9"/>
        </w:rPr>
        <w:t xml:space="preserve"> </w:t>
      </w:r>
      <w:r>
        <w:t>российского</w:t>
      </w:r>
      <w:r>
        <w:rPr>
          <w:spacing w:val="-12"/>
        </w:rPr>
        <w:t xml:space="preserve"> </w:t>
      </w:r>
      <w:r>
        <w:t>самодержавия</w:t>
      </w:r>
      <w:r>
        <w:rPr>
          <w:spacing w:val="-10"/>
        </w:rPr>
        <w:t xml:space="preserve"> </w:t>
      </w:r>
      <w:r>
        <w:t>(XV–XVIII</w:t>
      </w:r>
      <w:r>
        <w:rPr>
          <w:spacing w:val="-15"/>
        </w:rPr>
        <w:t xml:space="preserve"> </w:t>
      </w:r>
      <w:r>
        <w:t>вв.).</w:t>
      </w:r>
      <w:r>
        <w:rPr>
          <w:spacing w:val="-3"/>
        </w:rPr>
        <w:t xml:space="preserve"> </w:t>
      </w:r>
      <w:r>
        <w:t>Земские</w:t>
      </w:r>
      <w:r>
        <w:rPr>
          <w:spacing w:val="-5"/>
        </w:rPr>
        <w:t xml:space="preserve"> </w:t>
      </w:r>
      <w:r>
        <w:t>соборы,</w:t>
      </w:r>
      <w:r>
        <w:rPr>
          <w:spacing w:val="-4"/>
        </w:rPr>
        <w:t xml:space="preserve"> </w:t>
      </w:r>
      <w:r>
        <w:t>их</w:t>
      </w:r>
      <w:r>
        <w:rPr>
          <w:spacing w:val="-2"/>
        </w:rPr>
        <w:t xml:space="preserve"> </w:t>
      </w:r>
      <w:r>
        <w:t>роль</w:t>
      </w:r>
      <w:r>
        <w:rPr>
          <w:spacing w:val="-4"/>
        </w:rPr>
        <w:t xml:space="preserve"> </w:t>
      </w:r>
      <w:r>
        <w:t>в истории России (XVI–XVII вв.).</w:t>
      </w:r>
    </w:p>
    <w:p w:rsidR="000F2C31" w:rsidRDefault="004B7C75">
      <w:pPr>
        <w:pStyle w:val="a3"/>
        <w:spacing w:line="264" w:lineRule="auto"/>
        <w:ind w:right="2480"/>
        <w:jc w:val="left"/>
      </w:pPr>
      <w:r>
        <w:t>Процесс</w:t>
      </w:r>
      <w:r>
        <w:rPr>
          <w:spacing w:val="-4"/>
        </w:rPr>
        <w:t xml:space="preserve"> </w:t>
      </w:r>
      <w:r>
        <w:t>закрепощения</w:t>
      </w:r>
      <w:r>
        <w:rPr>
          <w:spacing w:val="-3"/>
        </w:rPr>
        <w:t xml:space="preserve"> </w:t>
      </w:r>
      <w:r>
        <w:t>крестьян</w:t>
      </w:r>
      <w:r>
        <w:rPr>
          <w:spacing w:val="-3"/>
        </w:rPr>
        <w:t xml:space="preserve"> </w:t>
      </w:r>
      <w:r>
        <w:t>(XV–XVII</w:t>
      </w:r>
      <w:r>
        <w:rPr>
          <w:spacing w:val="-7"/>
        </w:rPr>
        <w:t xml:space="preserve"> </w:t>
      </w:r>
      <w:r>
        <w:t>вв.).</w:t>
      </w:r>
      <w:r>
        <w:rPr>
          <w:spacing w:val="-3"/>
        </w:rPr>
        <w:t xml:space="preserve"> </w:t>
      </w:r>
      <w:r>
        <w:t>Социальные</w:t>
      </w:r>
      <w:r>
        <w:rPr>
          <w:spacing w:val="-10"/>
        </w:rPr>
        <w:t xml:space="preserve"> </w:t>
      </w:r>
      <w:r>
        <w:t>выступления</w:t>
      </w:r>
      <w:r>
        <w:rPr>
          <w:spacing w:val="-7"/>
        </w:rPr>
        <w:t xml:space="preserve"> </w:t>
      </w:r>
      <w:r>
        <w:t>в России в XVII – начале XХ в.</w:t>
      </w:r>
    </w:p>
    <w:p w:rsidR="000F2C31" w:rsidRDefault="004B7C75">
      <w:pPr>
        <w:pStyle w:val="a3"/>
        <w:spacing w:before="23"/>
        <w:jc w:val="left"/>
      </w:pPr>
      <w:r>
        <w:t>Черты</w:t>
      </w:r>
      <w:r>
        <w:rPr>
          <w:spacing w:val="-7"/>
        </w:rPr>
        <w:t xml:space="preserve"> </w:t>
      </w:r>
      <w:r>
        <w:t>Нового</w:t>
      </w:r>
      <w:r>
        <w:rPr>
          <w:spacing w:val="-12"/>
        </w:rPr>
        <w:t xml:space="preserve"> </w:t>
      </w:r>
      <w:r>
        <w:t>времени</w:t>
      </w:r>
      <w:r>
        <w:rPr>
          <w:spacing w:val="-6"/>
        </w:rPr>
        <w:t xml:space="preserve"> </w:t>
      </w:r>
      <w:r>
        <w:t>в</w:t>
      </w:r>
      <w:r>
        <w:rPr>
          <w:spacing w:val="-12"/>
        </w:rPr>
        <w:t xml:space="preserve"> </w:t>
      </w:r>
      <w:r>
        <w:t>экономическом</w:t>
      </w:r>
      <w:r>
        <w:rPr>
          <w:spacing w:val="-5"/>
        </w:rPr>
        <w:t xml:space="preserve"> </w:t>
      </w:r>
      <w:r>
        <w:t>развитии</w:t>
      </w:r>
      <w:r>
        <w:rPr>
          <w:spacing w:val="-7"/>
        </w:rPr>
        <w:t xml:space="preserve"> </w:t>
      </w:r>
      <w:r>
        <w:t>России</w:t>
      </w:r>
      <w:r>
        <w:rPr>
          <w:spacing w:val="-6"/>
        </w:rPr>
        <w:t xml:space="preserve"> </w:t>
      </w:r>
      <w:r>
        <w:t>в</w:t>
      </w:r>
      <w:r>
        <w:rPr>
          <w:spacing w:val="-4"/>
        </w:rPr>
        <w:t xml:space="preserve"> </w:t>
      </w:r>
      <w:r>
        <w:t>XVII–XVIII</w:t>
      </w:r>
      <w:r>
        <w:rPr>
          <w:spacing w:val="-13"/>
        </w:rPr>
        <w:t xml:space="preserve"> </w:t>
      </w:r>
      <w:r>
        <w:rPr>
          <w:spacing w:val="-5"/>
        </w:rPr>
        <w:t>вв.</w:t>
      </w:r>
    </w:p>
    <w:p w:rsidR="000F2C31" w:rsidRDefault="004B7C75">
      <w:pPr>
        <w:pStyle w:val="a3"/>
        <w:tabs>
          <w:tab w:val="left" w:pos="2145"/>
          <w:tab w:val="left" w:pos="3461"/>
          <w:tab w:val="left" w:pos="4512"/>
          <w:tab w:val="left" w:pos="4850"/>
          <w:tab w:val="left" w:pos="6382"/>
          <w:tab w:val="left" w:pos="6922"/>
          <w:tab w:val="left" w:pos="7967"/>
          <w:tab w:val="left" w:pos="9018"/>
          <w:tab w:val="left" w:pos="9457"/>
        </w:tabs>
        <w:spacing w:before="17" w:line="256" w:lineRule="auto"/>
        <w:ind w:right="832"/>
        <w:jc w:val="left"/>
      </w:pPr>
      <w:r>
        <w:rPr>
          <w:spacing w:val="-2"/>
        </w:rPr>
        <w:t>Внешняя</w:t>
      </w:r>
      <w:r>
        <w:tab/>
      </w:r>
      <w:r>
        <w:rPr>
          <w:spacing w:val="-2"/>
        </w:rPr>
        <w:t>политика</w:t>
      </w:r>
      <w:r>
        <w:tab/>
      </w:r>
      <w:r>
        <w:rPr>
          <w:spacing w:val="-2"/>
        </w:rPr>
        <w:t>России</w:t>
      </w:r>
      <w:r>
        <w:tab/>
      </w:r>
      <w:r>
        <w:rPr>
          <w:spacing w:val="-10"/>
        </w:rPr>
        <w:t>в</w:t>
      </w:r>
      <w:r>
        <w:tab/>
      </w:r>
      <w:r>
        <w:rPr>
          <w:spacing w:val="-2"/>
        </w:rPr>
        <w:t>XVIII–XIX</w:t>
      </w:r>
      <w:r>
        <w:tab/>
      </w:r>
      <w:r>
        <w:rPr>
          <w:spacing w:val="-4"/>
        </w:rPr>
        <w:t>вв.</w:t>
      </w:r>
      <w:r>
        <w:tab/>
      </w:r>
      <w:r>
        <w:rPr>
          <w:spacing w:val="-2"/>
        </w:rPr>
        <w:t>Борьба</w:t>
      </w:r>
      <w:r>
        <w:tab/>
      </w:r>
      <w:r>
        <w:rPr>
          <w:spacing w:val="-2"/>
        </w:rPr>
        <w:t>России</w:t>
      </w:r>
      <w:r>
        <w:tab/>
      </w:r>
      <w:r>
        <w:rPr>
          <w:spacing w:val="-6"/>
        </w:rPr>
        <w:t>за</w:t>
      </w:r>
      <w:r>
        <w:tab/>
      </w:r>
      <w:r>
        <w:rPr>
          <w:spacing w:val="-2"/>
        </w:rPr>
        <w:t xml:space="preserve">выход </w:t>
      </w:r>
      <w:r>
        <w:t>к Балтийскому и Черному морям. Русско-турецкие войны (XVIII–XIX вв.).</w:t>
      </w:r>
    </w:p>
    <w:p w:rsidR="000F2C31" w:rsidRDefault="004B7C75">
      <w:pPr>
        <w:pStyle w:val="a3"/>
        <w:spacing w:before="7"/>
        <w:jc w:val="left"/>
      </w:pPr>
      <w:r>
        <w:t>Крестьянский</w:t>
      </w:r>
      <w:r>
        <w:rPr>
          <w:spacing w:val="-8"/>
        </w:rPr>
        <w:t xml:space="preserve"> </w:t>
      </w:r>
      <w:r>
        <w:t>вопрос</w:t>
      </w:r>
      <w:r>
        <w:rPr>
          <w:spacing w:val="-10"/>
        </w:rPr>
        <w:t xml:space="preserve"> </w:t>
      </w:r>
      <w:r>
        <w:t>и</w:t>
      </w:r>
      <w:r>
        <w:rPr>
          <w:spacing w:val="-9"/>
        </w:rPr>
        <w:t xml:space="preserve"> </w:t>
      </w:r>
      <w:r>
        <w:t>попытки</w:t>
      </w:r>
      <w:r>
        <w:rPr>
          <w:spacing w:val="-5"/>
        </w:rPr>
        <w:t xml:space="preserve"> </w:t>
      </w:r>
      <w:r>
        <w:t>его</w:t>
      </w:r>
      <w:r>
        <w:rPr>
          <w:spacing w:val="-12"/>
        </w:rPr>
        <w:t xml:space="preserve"> </w:t>
      </w:r>
      <w:r>
        <w:t>решения</w:t>
      </w:r>
      <w:r>
        <w:rPr>
          <w:spacing w:val="-7"/>
        </w:rPr>
        <w:t xml:space="preserve"> </w:t>
      </w:r>
      <w:r>
        <w:t>в</w:t>
      </w:r>
      <w:r>
        <w:rPr>
          <w:spacing w:val="-10"/>
        </w:rPr>
        <w:t xml:space="preserve"> </w:t>
      </w:r>
      <w:r>
        <w:t>России</w:t>
      </w:r>
      <w:r>
        <w:rPr>
          <w:spacing w:val="-6"/>
        </w:rPr>
        <w:t xml:space="preserve"> </w:t>
      </w:r>
      <w:r>
        <w:t>в</w:t>
      </w:r>
      <w:r>
        <w:rPr>
          <w:spacing w:val="-10"/>
        </w:rPr>
        <w:t xml:space="preserve"> </w:t>
      </w:r>
      <w:r>
        <w:t>XIX</w:t>
      </w:r>
      <w:r>
        <w:rPr>
          <w:spacing w:val="12"/>
        </w:rPr>
        <w:t xml:space="preserve"> </w:t>
      </w:r>
      <w:r>
        <w:rPr>
          <w:spacing w:val="-5"/>
        </w:rPr>
        <w:t>в.</w:t>
      </w:r>
    </w:p>
    <w:p w:rsidR="000F2C31" w:rsidRDefault="004B7C75">
      <w:pPr>
        <w:pStyle w:val="a3"/>
        <w:spacing w:before="24" w:line="256" w:lineRule="auto"/>
        <w:ind w:right="1310"/>
        <w:jc w:val="left"/>
      </w:pPr>
      <w:r>
        <w:t>Власть</w:t>
      </w:r>
      <w:r>
        <w:rPr>
          <w:spacing w:val="-10"/>
        </w:rPr>
        <w:t xml:space="preserve"> </w:t>
      </w:r>
      <w:r>
        <w:t>и</w:t>
      </w:r>
      <w:r>
        <w:rPr>
          <w:spacing w:val="-11"/>
        </w:rPr>
        <w:t xml:space="preserve"> </w:t>
      </w:r>
      <w:r>
        <w:t>общество</w:t>
      </w:r>
      <w:r>
        <w:rPr>
          <w:spacing w:val="-14"/>
        </w:rPr>
        <w:t xml:space="preserve"> </w:t>
      </w:r>
      <w:r>
        <w:t>в</w:t>
      </w:r>
      <w:r>
        <w:rPr>
          <w:spacing w:val="-15"/>
        </w:rPr>
        <w:t xml:space="preserve"> </w:t>
      </w:r>
      <w:r>
        <w:t>России</w:t>
      </w:r>
      <w:r>
        <w:rPr>
          <w:spacing w:val="-10"/>
        </w:rPr>
        <w:t xml:space="preserve"> </w:t>
      </w:r>
      <w:r>
        <w:t>в</w:t>
      </w:r>
      <w:r>
        <w:rPr>
          <w:spacing w:val="-15"/>
        </w:rPr>
        <w:t xml:space="preserve"> </w:t>
      </w:r>
      <w:r>
        <w:t>XVIII</w:t>
      </w:r>
      <w:r>
        <w:rPr>
          <w:spacing w:val="-15"/>
        </w:rPr>
        <w:t xml:space="preserve"> </w:t>
      </w:r>
      <w:r>
        <w:t>–</w:t>
      </w:r>
      <w:r>
        <w:rPr>
          <w:spacing w:val="-10"/>
        </w:rPr>
        <w:t xml:space="preserve"> </w:t>
      </w:r>
      <w:r>
        <w:t>начале</w:t>
      </w:r>
      <w:r>
        <w:rPr>
          <w:spacing w:val="-15"/>
        </w:rPr>
        <w:t xml:space="preserve"> </w:t>
      </w:r>
      <w:r>
        <w:t>XX</w:t>
      </w:r>
      <w:r>
        <w:rPr>
          <w:spacing w:val="-5"/>
        </w:rPr>
        <w:t xml:space="preserve"> </w:t>
      </w:r>
      <w:r>
        <w:t>в.:</w:t>
      </w:r>
      <w:r>
        <w:rPr>
          <w:spacing w:val="-12"/>
        </w:rPr>
        <w:t xml:space="preserve"> </w:t>
      </w:r>
      <w:r>
        <w:t>самодержавная</w:t>
      </w:r>
      <w:r>
        <w:rPr>
          <w:spacing w:val="-9"/>
        </w:rPr>
        <w:t xml:space="preserve"> </w:t>
      </w:r>
      <w:r>
        <w:t>монархия,</w:t>
      </w:r>
      <w:r>
        <w:rPr>
          <w:spacing w:val="-3"/>
        </w:rPr>
        <w:t xml:space="preserve"> </w:t>
      </w:r>
      <w:r>
        <w:t xml:space="preserve">эволюция </w:t>
      </w:r>
      <w:r>
        <w:rPr>
          <w:spacing w:val="-2"/>
        </w:rPr>
        <w:t>отношений.</w:t>
      </w:r>
    </w:p>
    <w:p w:rsidR="000F2C31" w:rsidRDefault="004B7C75">
      <w:pPr>
        <w:pStyle w:val="a3"/>
        <w:spacing w:before="2"/>
        <w:jc w:val="left"/>
      </w:pPr>
      <w:r>
        <w:t>Великие</w:t>
      </w:r>
      <w:r>
        <w:rPr>
          <w:spacing w:val="-8"/>
        </w:rPr>
        <w:t xml:space="preserve"> </w:t>
      </w:r>
      <w:r>
        <w:t>реформы</w:t>
      </w:r>
      <w:r>
        <w:rPr>
          <w:spacing w:val="-10"/>
        </w:rPr>
        <w:t xml:space="preserve"> </w:t>
      </w:r>
      <w:r>
        <w:t>1860–1870-х</w:t>
      </w:r>
      <w:r>
        <w:rPr>
          <w:spacing w:val="-6"/>
        </w:rPr>
        <w:t xml:space="preserve"> </w:t>
      </w:r>
      <w:r>
        <w:t>гг.:</w:t>
      </w:r>
      <w:r>
        <w:rPr>
          <w:spacing w:val="-6"/>
        </w:rPr>
        <w:t xml:space="preserve"> </w:t>
      </w:r>
      <w:r>
        <w:t>новые</w:t>
      </w:r>
      <w:r>
        <w:rPr>
          <w:spacing w:val="-8"/>
        </w:rPr>
        <w:t xml:space="preserve"> </w:t>
      </w:r>
      <w:r>
        <w:rPr>
          <w:spacing w:val="-2"/>
        </w:rPr>
        <w:t>перспективы.</w:t>
      </w:r>
    </w:p>
    <w:p w:rsidR="000F2C31" w:rsidRDefault="004B7C75">
      <w:pPr>
        <w:pStyle w:val="a3"/>
        <w:tabs>
          <w:tab w:val="left" w:pos="3108"/>
          <w:tab w:val="left" w:pos="4447"/>
          <w:tab w:val="left" w:pos="4886"/>
          <w:tab w:val="left" w:pos="7482"/>
          <w:tab w:val="left" w:pos="8907"/>
          <w:tab w:val="left" w:pos="9344"/>
        </w:tabs>
        <w:spacing w:before="32" w:line="256" w:lineRule="auto"/>
        <w:ind w:right="861"/>
        <w:jc w:val="left"/>
      </w:pPr>
      <w:r>
        <w:rPr>
          <w:spacing w:val="-2"/>
        </w:rPr>
        <w:t>Индустриальное</w:t>
      </w:r>
      <w:r>
        <w:tab/>
      </w:r>
      <w:r>
        <w:rPr>
          <w:spacing w:val="-2"/>
        </w:rPr>
        <w:t>развитие</w:t>
      </w:r>
      <w:r>
        <w:tab/>
      </w:r>
      <w:r>
        <w:rPr>
          <w:spacing w:val="-10"/>
        </w:rPr>
        <w:t>и</w:t>
      </w:r>
      <w:r>
        <w:tab/>
      </w:r>
      <w:r>
        <w:rPr>
          <w:spacing w:val="-2"/>
        </w:rPr>
        <w:t>модернизационные</w:t>
      </w:r>
      <w:r>
        <w:tab/>
      </w:r>
      <w:r>
        <w:rPr>
          <w:spacing w:val="-2"/>
        </w:rPr>
        <w:t>процессы</w:t>
      </w:r>
      <w:r>
        <w:tab/>
      </w:r>
      <w:r>
        <w:rPr>
          <w:spacing w:val="-10"/>
        </w:rPr>
        <w:t>и</w:t>
      </w:r>
      <w:r>
        <w:tab/>
      </w:r>
      <w:r>
        <w:rPr>
          <w:spacing w:val="-2"/>
        </w:rPr>
        <w:t xml:space="preserve">России </w:t>
      </w:r>
      <w:r>
        <w:t>в XIX – начале XX в.</w:t>
      </w:r>
    </w:p>
    <w:p w:rsidR="000F2C31" w:rsidRDefault="004B7C75">
      <w:pPr>
        <w:pStyle w:val="a3"/>
        <w:spacing w:before="4" w:line="254" w:lineRule="auto"/>
        <w:ind w:right="701"/>
      </w:pPr>
      <w:r>
        <w:t>Российские первооткрыватели, ученые, изобретатели XVII – начала ХХ в.: место в истории России и всемирной истории.</w:t>
      </w:r>
    </w:p>
    <w:p w:rsidR="000F2C31" w:rsidRDefault="004B7C75">
      <w:pPr>
        <w:pStyle w:val="a3"/>
        <w:spacing w:before="10" w:line="254" w:lineRule="auto"/>
        <w:ind w:right="711"/>
      </w:pPr>
      <w:r>
        <w:t>Развитие культуры в России в XVII – начале XX в.: традиции, новые веяния, обращение</w:t>
      </w:r>
      <w:r>
        <w:rPr>
          <w:spacing w:val="40"/>
        </w:rPr>
        <w:t xml:space="preserve"> </w:t>
      </w:r>
      <w:r>
        <w:t>к основам</w:t>
      </w:r>
      <w:r>
        <w:rPr>
          <w:spacing w:val="80"/>
        </w:rPr>
        <w:t xml:space="preserve"> </w:t>
      </w:r>
      <w:r>
        <w:t>национальных</w:t>
      </w:r>
      <w:r>
        <w:rPr>
          <w:spacing w:val="80"/>
        </w:rPr>
        <w:t xml:space="preserve"> </w:t>
      </w:r>
      <w:r>
        <w:t>культур.</w:t>
      </w:r>
      <w:r>
        <w:rPr>
          <w:spacing w:val="80"/>
        </w:rPr>
        <w:t xml:space="preserve"> </w:t>
      </w:r>
      <w:r>
        <w:t>Архитектурные</w:t>
      </w:r>
      <w:r>
        <w:rPr>
          <w:spacing w:val="80"/>
        </w:rPr>
        <w:t xml:space="preserve"> </w:t>
      </w:r>
      <w:r>
        <w:t>стили</w:t>
      </w:r>
      <w:r>
        <w:rPr>
          <w:spacing w:val="80"/>
        </w:rPr>
        <w:t xml:space="preserve"> </w:t>
      </w:r>
      <w:r>
        <w:t>в</w:t>
      </w:r>
      <w:r>
        <w:rPr>
          <w:spacing w:val="80"/>
        </w:rPr>
        <w:t xml:space="preserve"> </w:t>
      </w:r>
      <w:r>
        <w:t>России в XVII – начале XX в.</w:t>
      </w:r>
    </w:p>
    <w:p w:rsidR="000F2C31" w:rsidRDefault="000F2C31">
      <w:pPr>
        <w:pStyle w:val="a3"/>
        <w:spacing w:before="159"/>
        <w:ind w:left="0"/>
        <w:jc w:val="left"/>
      </w:pPr>
    </w:p>
    <w:p w:rsidR="000F2C31" w:rsidRDefault="004B7C75">
      <w:pPr>
        <w:pStyle w:val="Heading4"/>
      </w:pPr>
      <w:r>
        <w:rPr>
          <w:spacing w:val="-2"/>
        </w:rPr>
        <w:t>ПЛАНИРУЕМЫЕ</w:t>
      </w:r>
      <w:r>
        <w:rPr>
          <w:spacing w:val="-1"/>
        </w:rPr>
        <w:t xml:space="preserve"> </w:t>
      </w:r>
      <w:r>
        <w:rPr>
          <w:spacing w:val="-2"/>
        </w:rPr>
        <w:t>РЕЗУЛЬТАТЫ</w:t>
      </w:r>
      <w:r>
        <w:rPr>
          <w:spacing w:val="2"/>
        </w:rPr>
        <w:t xml:space="preserve"> </w:t>
      </w:r>
      <w:r>
        <w:rPr>
          <w:spacing w:val="-2"/>
        </w:rPr>
        <w:t>ОСВОЕНИЯ</w:t>
      </w:r>
      <w:r>
        <w:rPr>
          <w:spacing w:val="4"/>
        </w:rPr>
        <w:t xml:space="preserve"> </w:t>
      </w:r>
      <w:r>
        <w:rPr>
          <w:spacing w:val="-2"/>
        </w:rPr>
        <w:t>ПРОГРАММЫ</w:t>
      </w:r>
    </w:p>
    <w:p w:rsidR="000F2C31" w:rsidRDefault="004B7C75">
      <w:pPr>
        <w:spacing w:before="24"/>
        <w:ind w:left="170"/>
        <w:rPr>
          <w:b/>
          <w:sz w:val="24"/>
        </w:rPr>
      </w:pPr>
      <w:r>
        <w:rPr>
          <w:b/>
          <w:sz w:val="24"/>
        </w:rPr>
        <w:t>ПО</w:t>
      </w:r>
      <w:r>
        <w:rPr>
          <w:b/>
          <w:spacing w:val="-13"/>
          <w:sz w:val="24"/>
        </w:rPr>
        <w:t xml:space="preserve"> </w:t>
      </w:r>
      <w:r>
        <w:rPr>
          <w:b/>
          <w:sz w:val="24"/>
        </w:rPr>
        <w:t>ИСТОРИИ</w:t>
      </w:r>
      <w:r>
        <w:rPr>
          <w:b/>
          <w:spacing w:val="-9"/>
          <w:sz w:val="24"/>
        </w:rPr>
        <w:t xml:space="preserve"> </w:t>
      </w:r>
      <w:r>
        <w:rPr>
          <w:b/>
          <w:sz w:val="24"/>
        </w:rPr>
        <w:t>НА</w:t>
      </w:r>
      <w:r>
        <w:rPr>
          <w:b/>
          <w:spacing w:val="-10"/>
          <w:sz w:val="24"/>
        </w:rPr>
        <w:t xml:space="preserve"> </w:t>
      </w:r>
      <w:r>
        <w:rPr>
          <w:b/>
          <w:sz w:val="24"/>
        </w:rPr>
        <w:t>УРОВНЕ</w:t>
      </w:r>
      <w:r>
        <w:rPr>
          <w:b/>
          <w:spacing w:val="-8"/>
          <w:sz w:val="24"/>
        </w:rPr>
        <w:t xml:space="preserve"> </w:t>
      </w:r>
      <w:r>
        <w:rPr>
          <w:b/>
          <w:sz w:val="24"/>
        </w:rPr>
        <w:t>СРЕДНЕГО</w:t>
      </w:r>
      <w:r>
        <w:rPr>
          <w:b/>
          <w:spacing w:val="-8"/>
          <w:sz w:val="24"/>
        </w:rPr>
        <w:t xml:space="preserve"> </w:t>
      </w:r>
      <w:r>
        <w:rPr>
          <w:b/>
          <w:sz w:val="24"/>
        </w:rPr>
        <w:t>ОБЩЕГО</w:t>
      </w:r>
      <w:r>
        <w:rPr>
          <w:b/>
          <w:spacing w:val="-7"/>
          <w:sz w:val="24"/>
        </w:rPr>
        <w:t xml:space="preserve"> </w:t>
      </w:r>
      <w:r>
        <w:rPr>
          <w:b/>
          <w:spacing w:val="-2"/>
          <w:sz w:val="24"/>
        </w:rPr>
        <w:t>ОБРАЗОВАНИЯ</w:t>
      </w:r>
    </w:p>
    <w:p w:rsidR="000F2C31" w:rsidRDefault="007C55AA">
      <w:pPr>
        <w:pStyle w:val="a3"/>
        <w:spacing w:before="9"/>
        <w:ind w:left="0"/>
        <w:jc w:val="left"/>
        <w:rPr>
          <w:b/>
          <w:sz w:val="11"/>
        </w:rPr>
      </w:pPr>
      <w:r>
        <w:rPr>
          <w:b/>
          <w:sz w:val="11"/>
        </w:rPr>
        <w:pict>
          <v:shape id="docshape26" o:spid="_x0000_s1043" style="position:absolute;margin-left:56.7pt;margin-top:7.95pt;width:494.25pt;height:.1pt;z-index:-15721984;mso-wrap-distance-left:0;mso-wrap-distance-right:0;mso-position-horizontal-relative:page" coordorigin="1134,159" coordsize="9885,0" path="m1134,159r9885,e" filled="f" strokeweight=".1271mm">
            <v:path arrowok="t"/>
            <w10:wrap type="topAndBottom" anchorx="page"/>
          </v:shape>
        </w:pict>
      </w:r>
    </w:p>
    <w:p w:rsidR="000F2C31" w:rsidRDefault="000F2C31">
      <w:pPr>
        <w:pStyle w:val="a3"/>
        <w:spacing w:before="267"/>
        <w:ind w:left="0"/>
        <w:jc w:val="left"/>
        <w:rPr>
          <w:b/>
        </w:rPr>
      </w:pPr>
    </w:p>
    <w:p w:rsidR="000F2C31" w:rsidRDefault="004B7C75">
      <w:pPr>
        <w:pStyle w:val="a3"/>
        <w:spacing w:line="254" w:lineRule="auto"/>
        <w:ind w:right="722"/>
      </w:pPr>
      <w:r>
        <w:t xml:space="preserve">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w:t>
      </w:r>
      <w:r>
        <w:rPr>
          <w:spacing w:val="-2"/>
        </w:rPr>
        <w:t>предметам.</w:t>
      </w:r>
    </w:p>
    <w:p w:rsidR="000F2C31" w:rsidRDefault="000F2C31">
      <w:pPr>
        <w:pStyle w:val="a3"/>
        <w:spacing w:before="15"/>
        <w:ind w:left="0"/>
        <w:jc w:val="left"/>
      </w:pPr>
    </w:p>
    <w:p w:rsidR="000F2C31" w:rsidRDefault="004B7C75">
      <w:pPr>
        <w:pStyle w:val="Heading4"/>
      </w:pPr>
      <w:r>
        <w:t>ЛИЧНОСТНЫЕ</w:t>
      </w:r>
      <w:r>
        <w:rPr>
          <w:spacing w:val="-13"/>
        </w:rPr>
        <w:t xml:space="preserve"> </w:t>
      </w:r>
      <w:r>
        <w:rPr>
          <w:spacing w:val="-2"/>
        </w:rPr>
        <w:t>РЕЗУЛЬТАТЫ</w:t>
      </w:r>
    </w:p>
    <w:p w:rsidR="000F2C31" w:rsidRDefault="004B7C75">
      <w:pPr>
        <w:pStyle w:val="a3"/>
        <w:spacing w:before="147" w:line="252" w:lineRule="auto"/>
        <w:ind w:right="581"/>
        <w:jc w:val="left"/>
      </w:pPr>
      <w:r>
        <w:t>В</w:t>
      </w:r>
      <w:r>
        <w:rPr>
          <w:spacing w:val="80"/>
        </w:rPr>
        <w:t xml:space="preserve"> </w:t>
      </w:r>
      <w:r>
        <w:t>результате</w:t>
      </w:r>
      <w:r>
        <w:rPr>
          <w:spacing w:val="80"/>
        </w:rPr>
        <w:t xml:space="preserve"> </w:t>
      </w:r>
      <w:r>
        <w:t>изучения</w:t>
      </w:r>
      <w:r>
        <w:rPr>
          <w:spacing w:val="80"/>
        </w:rPr>
        <w:t xml:space="preserve"> </w:t>
      </w:r>
      <w:r>
        <w:t>истории</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образования</w:t>
      </w:r>
      <w:r>
        <w:rPr>
          <w:spacing w:val="28"/>
        </w:rPr>
        <w:t xml:space="preserve"> </w:t>
      </w:r>
      <w:r>
        <w:t>у</w:t>
      </w:r>
      <w:r>
        <w:rPr>
          <w:spacing w:val="19"/>
        </w:rPr>
        <w:t xml:space="preserve"> </w:t>
      </w:r>
      <w:r>
        <w:t>обучающегося будут сформированы следующие личностные результаты:</w:t>
      </w:r>
    </w:p>
    <w:p w:rsidR="000F2C31" w:rsidRDefault="004B7C75" w:rsidP="007E79F0">
      <w:pPr>
        <w:pStyle w:val="Heading5"/>
        <w:numPr>
          <w:ilvl w:val="0"/>
          <w:numId w:val="50"/>
        </w:numPr>
        <w:tabs>
          <w:tab w:val="left" w:pos="586"/>
        </w:tabs>
        <w:spacing w:before="117"/>
        <w:ind w:left="586" w:hanging="306"/>
      </w:pPr>
      <w:r>
        <w:rPr>
          <w:spacing w:val="-2"/>
        </w:rPr>
        <w:t>гражданского</w:t>
      </w:r>
      <w:r>
        <w:rPr>
          <w:spacing w:val="-11"/>
        </w:rPr>
        <w:t xml:space="preserve"> </w:t>
      </w:r>
      <w:r>
        <w:rPr>
          <w:spacing w:val="-2"/>
        </w:rPr>
        <w:t>воспитания:</w:t>
      </w:r>
    </w:p>
    <w:p w:rsidR="000F2C31" w:rsidRDefault="004B7C75">
      <w:pPr>
        <w:pStyle w:val="a3"/>
        <w:spacing w:before="16" w:line="254" w:lineRule="auto"/>
        <w:jc w:val="left"/>
      </w:pPr>
      <w:r>
        <w:t>осмысление сложившихся в российской истории традиций гражданского служения Отечеству; сформированность</w:t>
      </w:r>
      <w:r>
        <w:rPr>
          <w:spacing w:val="31"/>
        </w:rPr>
        <w:t xml:space="preserve"> </w:t>
      </w:r>
      <w:r>
        <w:t>гражданской</w:t>
      </w:r>
      <w:r>
        <w:rPr>
          <w:spacing w:val="31"/>
        </w:rPr>
        <w:t xml:space="preserve"> </w:t>
      </w:r>
      <w:r>
        <w:t>позиции</w:t>
      </w:r>
      <w:r>
        <w:rPr>
          <w:spacing w:val="31"/>
        </w:rPr>
        <w:t xml:space="preserve"> </w:t>
      </w:r>
      <w:r>
        <w:t>обучающегося</w:t>
      </w:r>
      <w:r>
        <w:rPr>
          <w:spacing w:val="30"/>
        </w:rPr>
        <w:t xml:space="preserve"> </w:t>
      </w:r>
      <w:r>
        <w:t>как</w:t>
      </w:r>
      <w:r>
        <w:rPr>
          <w:spacing w:val="33"/>
        </w:rPr>
        <w:t xml:space="preserve"> </w:t>
      </w:r>
      <w:r>
        <w:t>активного</w:t>
      </w:r>
      <w:r>
        <w:rPr>
          <w:spacing w:val="30"/>
        </w:rPr>
        <w:t xml:space="preserve"> </w:t>
      </w:r>
      <w:r>
        <w:t>и</w:t>
      </w:r>
      <w:r>
        <w:rPr>
          <w:spacing w:val="31"/>
        </w:rPr>
        <w:t xml:space="preserve"> </w:t>
      </w:r>
      <w:r>
        <w:t>ответственного</w:t>
      </w:r>
      <w:r>
        <w:rPr>
          <w:spacing w:val="30"/>
        </w:rPr>
        <w:t xml:space="preserve"> </w:t>
      </w:r>
      <w:r>
        <w:t>члена современного</w:t>
      </w:r>
      <w:r>
        <w:rPr>
          <w:spacing w:val="80"/>
        </w:rPr>
        <w:t xml:space="preserve"> </w:t>
      </w:r>
      <w:r>
        <w:t>российского</w:t>
      </w:r>
      <w:r>
        <w:rPr>
          <w:spacing w:val="80"/>
        </w:rPr>
        <w:t xml:space="preserve"> </w:t>
      </w:r>
      <w:r>
        <w:t>общества;</w:t>
      </w:r>
      <w:r>
        <w:rPr>
          <w:spacing w:val="80"/>
        </w:rPr>
        <w:t xml:space="preserve"> </w:t>
      </w:r>
      <w:r>
        <w:t>осознание</w:t>
      </w:r>
      <w:r>
        <w:rPr>
          <w:spacing w:val="80"/>
        </w:rPr>
        <w:t xml:space="preserve"> </w:t>
      </w:r>
      <w:r>
        <w:t>исторического</w:t>
      </w:r>
      <w:r>
        <w:rPr>
          <w:spacing w:val="80"/>
        </w:rPr>
        <w:t xml:space="preserve"> </w:t>
      </w:r>
      <w:r>
        <w:t>значения</w:t>
      </w:r>
      <w:r>
        <w:rPr>
          <w:spacing w:val="80"/>
        </w:rPr>
        <w:t xml:space="preserve"> </w:t>
      </w:r>
      <w:r>
        <w:t>конституционного развития</w:t>
      </w:r>
      <w:r>
        <w:rPr>
          <w:spacing w:val="-4"/>
        </w:rPr>
        <w:t xml:space="preserve"> </w:t>
      </w:r>
      <w:r>
        <w:t>России,</w:t>
      </w:r>
      <w:r>
        <w:rPr>
          <w:spacing w:val="-1"/>
        </w:rPr>
        <w:t xml:space="preserve"> </w:t>
      </w:r>
      <w:r>
        <w:t>своих</w:t>
      </w:r>
      <w:r>
        <w:rPr>
          <w:spacing w:val="-1"/>
        </w:rPr>
        <w:t xml:space="preserve"> </w:t>
      </w:r>
      <w:r>
        <w:t>конституционных</w:t>
      </w:r>
      <w:r>
        <w:rPr>
          <w:spacing w:val="-2"/>
        </w:rPr>
        <w:t xml:space="preserve"> </w:t>
      </w:r>
      <w:r>
        <w:t>прав</w:t>
      </w:r>
      <w:r>
        <w:rPr>
          <w:spacing w:val="-2"/>
        </w:rPr>
        <w:t xml:space="preserve"> </w:t>
      </w:r>
      <w:r>
        <w:t>и</w:t>
      </w:r>
      <w:r>
        <w:rPr>
          <w:spacing w:val="-1"/>
        </w:rPr>
        <w:t xml:space="preserve"> </w:t>
      </w:r>
      <w:r>
        <w:t>обязанностей, уважение</w:t>
      </w:r>
      <w:r>
        <w:rPr>
          <w:spacing w:val="-2"/>
        </w:rPr>
        <w:t xml:space="preserve"> </w:t>
      </w:r>
      <w:r>
        <w:t>закона</w:t>
      </w:r>
      <w:r>
        <w:rPr>
          <w:spacing w:val="-2"/>
        </w:rPr>
        <w:t xml:space="preserve"> </w:t>
      </w:r>
      <w:r>
        <w:t>и</w:t>
      </w:r>
      <w:r>
        <w:rPr>
          <w:spacing w:val="-1"/>
        </w:rPr>
        <w:t xml:space="preserve"> </w:t>
      </w:r>
      <w:r>
        <w:t xml:space="preserve">правопорядка; принятие традиционных национальных, общечеловеческих гуманистических и демократических </w:t>
      </w:r>
      <w:r>
        <w:rPr>
          <w:spacing w:val="-2"/>
        </w:rPr>
        <w:t>ценностей;</w:t>
      </w:r>
    </w:p>
    <w:p w:rsidR="000F2C31" w:rsidRDefault="004B7C75">
      <w:pPr>
        <w:pStyle w:val="a3"/>
        <w:spacing w:line="249" w:lineRule="auto"/>
        <w:ind w:right="581"/>
        <w:jc w:val="left"/>
      </w:pPr>
      <w:r>
        <w:t>готовность</w:t>
      </w:r>
      <w:r>
        <w:rPr>
          <w:spacing w:val="28"/>
        </w:rPr>
        <w:t xml:space="preserve"> </w:t>
      </w:r>
      <w:r>
        <w:t>противостоять</w:t>
      </w:r>
      <w:r>
        <w:rPr>
          <w:spacing w:val="28"/>
        </w:rPr>
        <w:t xml:space="preserve"> </w:t>
      </w:r>
      <w:r>
        <w:t>идеологии</w:t>
      </w:r>
      <w:r>
        <w:rPr>
          <w:spacing w:val="28"/>
        </w:rPr>
        <w:t xml:space="preserve"> </w:t>
      </w:r>
      <w:r>
        <w:t>экстремизма,</w:t>
      </w:r>
      <w:r>
        <w:rPr>
          <w:spacing w:val="27"/>
        </w:rPr>
        <w:t xml:space="preserve"> </w:t>
      </w:r>
      <w:r>
        <w:t>национализма,</w:t>
      </w:r>
      <w:r>
        <w:rPr>
          <w:spacing w:val="27"/>
        </w:rPr>
        <w:t xml:space="preserve"> </w:t>
      </w:r>
      <w:r>
        <w:t>ксенофобии,</w:t>
      </w:r>
      <w:r>
        <w:rPr>
          <w:spacing w:val="27"/>
        </w:rPr>
        <w:t xml:space="preserve"> </w:t>
      </w:r>
      <w:r>
        <w:t>дискриминации по социальным, религиозным, расовым, национальным, этническим признакам;</w:t>
      </w:r>
    </w:p>
    <w:p w:rsidR="000F2C31" w:rsidRDefault="004B7C75">
      <w:pPr>
        <w:pStyle w:val="a3"/>
        <w:spacing w:before="6" w:line="252" w:lineRule="auto"/>
        <w:jc w:val="left"/>
      </w:pPr>
      <w:r>
        <w:t>готовность</w:t>
      </w:r>
      <w:r>
        <w:rPr>
          <w:spacing w:val="30"/>
        </w:rPr>
        <w:t xml:space="preserve"> </w:t>
      </w:r>
      <w:r>
        <w:t>вести</w:t>
      </w:r>
      <w:r>
        <w:rPr>
          <w:spacing w:val="31"/>
        </w:rPr>
        <w:t xml:space="preserve"> </w:t>
      </w:r>
      <w:r>
        <w:t>совместную</w:t>
      </w:r>
      <w:r>
        <w:rPr>
          <w:spacing w:val="29"/>
        </w:rPr>
        <w:t xml:space="preserve"> </w:t>
      </w:r>
      <w:r>
        <w:t>деятельность</w:t>
      </w:r>
      <w:r>
        <w:rPr>
          <w:spacing w:val="30"/>
        </w:rPr>
        <w:t xml:space="preserve"> </w:t>
      </w:r>
      <w:r>
        <w:t>в</w:t>
      </w:r>
      <w:r>
        <w:rPr>
          <w:spacing w:val="31"/>
        </w:rPr>
        <w:t xml:space="preserve"> </w:t>
      </w:r>
      <w:r>
        <w:t>интересах</w:t>
      </w:r>
      <w:r>
        <w:rPr>
          <w:spacing w:val="31"/>
        </w:rPr>
        <w:t xml:space="preserve"> </w:t>
      </w:r>
      <w:r>
        <w:t>гражданского</w:t>
      </w:r>
      <w:r>
        <w:rPr>
          <w:spacing w:val="29"/>
        </w:rPr>
        <w:t xml:space="preserve"> </w:t>
      </w:r>
      <w:r>
        <w:t>общества,</w:t>
      </w:r>
      <w:r>
        <w:rPr>
          <w:spacing w:val="36"/>
        </w:rPr>
        <w:t xml:space="preserve"> </w:t>
      </w:r>
      <w:r>
        <w:t>участвовать</w:t>
      </w:r>
      <w:r>
        <w:rPr>
          <w:spacing w:val="30"/>
        </w:rPr>
        <w:t xml:space="preserve"> </w:t>
      </w:r>
      <w:r>
        <w:t>в самоуправлении в образовательной организации;</w:t>
      </w:r>
    </w:p>
    <w:p w:rsidR="000F2C31" w:rsidRDefault="004B7C75">
      <w:pPr>
        <w:pStyle w:val="a3"/>
        <w:spacing w:before="2" w:line="256" w:lineRule="auto"/>
        <w:jc w:val="left"/>
      </w:pPr>
      <w:r>
        <w:t>умение</w:t>
      </w:r>
      <w:r>
        <w:rPr>
          <w:spacing w:val="77"/>
        </w:rPr>
        <w:t xml:space="preserve"> </w:t>
      </w:r>
      <w:r>
        <w:t>взаимодействовать</w:t>
      </w:r>
      <w:r>
        <w:rPr>
          <w:spacing w:val="77"/>
        </w:rPr>
        <w:t xml:space="preserve"> </w:t>
      </w:r>
      <w:r>
        <w:t>с</w:t>
      </w:r>
      <w:r>
        <w:rPr>
          <w:spacing w:val="75"/>
        </w:rPr>
        <w:t xml:space="preserve"> </w:t>
      </w:r>
      <w:r>
        <w:t>социальными</w:t>
      </w:r>
      <w:r>
        <w:rPr>
          <w:spacing w:val="76"/>
        </w:rPr>
        <w:t xml:space="preserve"> </w:t>
      </w:r>
      <w:r>
        <w:t>институтами</w:t>
      </w:r>
      <w:r>
        <w:rPr>
          <w:spacing w:val="76"/>
        </w:rPr>
        <w:t xml:space="preserve"> </w:t>
      </w:r>
      <w:r>
        <w:t>в</w:t>
      </w:r>
      <w:r>
        <w:rPr>
          <w:spacing w:val="75"/>
        </w:rPr>
        <w:t xml:space="preserve"> </w:t>
      </w:r>
      <w:r>
        <w:t>соответствии</w:t>
      </w:r>
      <w:r>
        <w:rPr>
          <w:spacing w:val="76"/>
        </w:rPr>
        <w:t xml:space="preserve"> </w:t>
      </w:r>
      <w:r>
        <w:t>с</w:t>
      </w:r>
      <w:r>
        <w:rPr>
          <w:spacing w:val="75"/>
        </w:rPr>
        <w:t xml:space="preserve"> </w:t>
      </w:r>
      <w:r>
        <w:t>их</w:t>
      </w:r>
      <w:r>
        <w:rPr>
          <w:spacing w:val="78"/>
        </w:rPr>
        <w:t xml:space="preserve"> </w:t>
      </w:r>
      <w:r>
        <w:t>функциями</w:t>
      </w:r>
      <w:r>
        <w:rPr>
          <w:spacing w:val="76"/>
        </w:rPr>
        <w:t xml:space="preserve"> </w:t>
      </w:r>
      <w:r>
        <w:t xml:space="preserve">и </w:t>
      </w:r>
      <w:r>
        <w:rPr>
          <w:spacing w:val="-2"/>
        </w:rPr>
        <w:t>назначением;</w:t>
      </w:r>
    </w:p>
    <w:p w:rsidR="000F2C31" w:rsidRDefault="000F2C31">
      <w:pPr>
        <w:pStyle w:val="a3"/>
        <w:spacing w:line="256" w:lineRule="auto"/>
        <w:jc w:val="left"/>
        <w:sectPr w:rsidR="000F2C31">
          <w:pgSz w:w="11920" w:h="16860"/>
          <w:pgMar w:top="800" w:right="141" w:bottom="920" w:left="850" w:header="588" w:footer="662" w:gutter="0"/>
          <w:cols w:space="720"/>
        </w:sectPr>
      </w:pPr>
    </w:p>
    <w:p w:rsidR="000F2C31" w:rsidRDefault="004B7C75">
      <w:pPr>
        <w:pStyle w:val="a3"/>
        <w:spacing w:before="251"/>
      </w:pPr>
      <w:r>
        <w:t>готовность</w:t>
      </w:r>
      <w:r>
        <w:rPr>
          <w:spacing w:val="-13"/>
        </w:rPr>
        <w:t xml:space="preserve"> </w:t>
      </w:r>
      <w:r>
        <w:t>к</w:t>
      </w:r>
      <w:r>
        <w:rPr>
          <w:spacing w:val="-14"/>
        </w:rPr>
        <w:t xml:space="preserve"> </w:t>
      </w:r>
      <w:r>
        <w:t>гуманитарной</w:t>
      </w:r>
      <w:r>
        <w:rPr>
          <w:spacing w:val="-12"/>
        </w:rPr>
        <w:t xml:space="preserve"> </w:t>
      </w:r>
      <w:r>
        <w:t>и</w:t>
      </w:r>
      <w:r>
        <w:rPr>
          <w:spacing w:val="-12"/>
        </w:rPr>
        <w:t xml:space="preserve"> </w:t>
      </w:r>
      <w:r>
        <w:t>волонтерской</w:t>
      </w:r>
      <w:r>
        <w:rPr>
          <w:spacing w:val="-10"/>
        </w:rPr>
        <w:t xml:space="preserve"> </w:t>
      </w:r>
      <w:r>
        <w:rPr>
          <w:spacing w:val="-2"/>
        </w:rPr>
        <w:t>деятельности;</w:t>
      </w:r>
    </w:p>
    <w:p w:rsidR="000F2C31" w:rsidRDefault="004B7C75" w:rsidP="007E79F0">
      <w:pPr>
        <w:pStyle w:val="Heading5"/>
        <w:numPr>
          <w:ilvl w:val="0"/>
          <w:numId w:val="50"/>
        </w:numPr>
        <w:tabs>
          <w:tab w:val="left" w:pos="586"/>
        </w:tabs>
        <w:spacing w:before="143"/>
        <w:ind w:left="586" w:hanging="306"/>
        <w:jc w:val="both"/>
      </w:pPr>
      <w:r>
        <w:rPr>
          <w:spacing w:val="-2"/>
        </w:rPr>
        <w:t>патриотического</w:t>
      </w:r>
      <w:r>
        <w:rPr>
          <w:spacing w:val="-10"/>
        </w:rPr>
        <w:t xml:space="preserve"> </w:t>
      </w:r>
      <w:r>
        <w:rPr>
          <w:spacing w:val="-2"/>
        </w:rPr>
        <w:t>воспитания:</w:t>
      </w:r>
    </w:p>
    <w:p w:rsidR="000F2C31" w:rsidRDefault="004B7C75">
      <w:pPr>
        <w:pStyle w:val="a3"/>
        <w:spacing w:before="15" w:line="254" w:lineRule="auto"/>
        <w:ind w:right="717"/>
      </w:pPr>
      <w:r>
        <w:t>сформированность российской гражданской идентичности, патриотизма, уважения к своему 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w:t>
      </w:r>
      <w:r>
        <w:rPr>
          <w:spacing w:val="40"/>
        </w:rPr>
        <w:t xml:space="preserve"> </w:t>
      </w:r>
      <w:r>
        <w:t>за</w:t>
      </w:r>
      <w:r>
        <w:rPr>
          <w:spacing w:val="40"/>
        </w:rPr>
        <w:t xml:space="preserve"> </w:t>
      </w:r>
      <w:r>
        <w:t>свою</w:t>
      </w:r>
      <w:r>
        <w:rPr>
          <w:spacing w:val="40"/>
        </w:rPr>
        <w:t xml:space="preserve"> </w:t>
      </w:r>
      <w:r>
        <w:t>страну,</w:t>
      </w:r>
      <w:r>
        <w:rPr>
          <w:spacing w:val="40"/>
        </w:rPr>
        <w:t xml:space="preserve"> </w:t>
      </w:r>
      <w:r>
        <w:t>свой</w:t>
      </w:r>
      <w:r>
        <w:rPr>
          <w:spacing w:val="40"/>
        </w:rPr>
        <w:t xml:space="preserve"> </w:t>
      </w:r>
      <w:r>
        <w:t>край,</w:t>
      </w:r>
      <w:r>
        <w:rPr>
          <w:spacing w:val="40"/>
        </w:rPr>
        <w:t xml:space="preserve"> </w:t>
      </w:r>
      <w:r>
        <w:t>свой язык и культуру, прошлое и настоящее многонационального народа России;</w:t>
      </w:r>
    </w:p>
    <w:p w:rsidR="000F2C31" w:rsidRDefault="004B7C75">
      <w:pPr>
        <w:pStyle w:val="a3"/>
        <w:spacing w:before="3" w:line="252" w:lineRule="auto"/>
        <w:ind w:right="723"/>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F2C31" w:rsidRDefault="004B7C75">
      <w:pPr>
        <w:pStyle w:val="a3"/>
        <w:spacing w:before="7" w:line="252" w:lineRule="auto"/>
        <w:ind w:right="715"/>
      </w:pPr>
      <w:r>
        <w:t xml:space="preserve">идейная убежденность, готовность к служению Отечеству и его защите, ответственность за его </w:t>
      </w:r>
      <w:r>
        <w:rPr>
          <w:spacing w:val="-2"/>
        </w:rPr>
        <w:t>судьбу;</w:t>
      </w:r>
    </w:p>
    <w:p w:rsidR="000F2C31" w:rsidRDefault="004B7C75" w:rsidP="007E79F0">
      <w:pPr>
        <w:pStyle w:val="Heading5"/>
        <w:numPr>
          <w:ilvl w:val="0"/>
          <w:numId w:val="50"/>
        </w:numPr>
        <w:tabs>
          <w:tab w:val="left" w:pos="586"/>
        </w:tabs>
        <w:spacing w:before="118"/>
        <w:ind w:left="586" w:hanging="306"/>
        <w:jc w:val="both"/>
      </w:pPr>
      <w:r>
        <w:rPr>
          <w:spacing w:val="-2"/>
        </w:rPr>
        <w:t>духовно-нравственного</w:t>
      </w:r>
      <w:r>
        <w:rPr>
          <w:spacing w:val="-3"/>
        </w:rPr>
        <w:t xml:space="preserve"> </w:t>
      </w:r>
      <w:r>
        <w:rPr>
          <w:spacing w:val="-2"/>
        </w:rPr>
        <w:t>воспитания:</w:t>
      </w:r>
    </w:p>
    <w:p w:rsidR="000F2C31" w:rsidRDefault="004B7C75">
      <w:pPr>
        <w:pStyle w:val="a3"/>
        <w:spacing w:before="15" w:line="252" w:lineRule="auto"/>
        <w:jc w:val="left"/>
      </w:pPr>
      <w:r>
        <w:t>личностное</w:t>
      </w:r>
      <w:r>
        <w:rPr>
          <w:spacing w:val="80"/>
          <w:w w:val="150"/>
        </w:rPr>
        <w:t xml:space="preserve"> </w:t>
      </w:r>
      <w:r>
        <w:t>осмысление</w:t>
      </w:r>
      <w:r>
        <w:rPr>
          <w:spacing w:val="80"/>
          <w:w w:val="150"/>
        </w:rPr>
        <w:t xml:space="preserve"> </w:t>
      </w:r>
      <w:r>
        <w:t>и</w:t>
      </w:r>
      <w:r>
        <w:rPr>
          <w:spacing w:val="80"/>
          <w:w w:val="150"/>
        </w:rPr>
        <w:t xml:space="preserve"> </w:t>
      </w:r>
      <w:r>
        <w:t>принятие</w:t>
      </w:r>
      <w:r>
        <w:rPr>
          <w:spacing w:val="80"/>
          <w:w w:val="150"/>
        </w:rPr>
        <w:t xml:space="preserve"> </w:t>
      </w:r>
      <w:r>
        <w:t>сущности</w:t>
      </w:r>
      <w:r>
        <w:rPr>
          <w:spacing w:val="80"/>
          <w:w w:val="150"/>
        </w:rPr>
        <w:t xml:space="preserve"> </w:t>
      </w:r>
      <w:r>
        <w:t>и</w:t>
      </w:r>
      <w:r>
        <w:rPr>
          <w:spacing w:val="80"/>
          <w:w w:val="150"/>
        </w:rPr>
        <w:t xml:space="preserve"> </w:t>
      </w:r>
      <w:r>
        <w:t>значения</w:t>
      </w:r>
      <w:r>
        <w:rPr>
          <w:spacing w:val="80"/>
          <w:w w:val="150"/>
        </w:rPr>
        <w:t xml:space="preserve"> </w:t>
      </w:r>
      <w:r>
        <w:t>исторически</w:t>
      </w:r>
      <w:r>
        <w:rPr>
          <w:spacing w:val="80"/>
          <w:w w:val="150"/>
        </w:rPr>
        <w:t xml:space="preserve"> </w:t>
      </w:r>
      <w:r>
        <w:t>сложившихся</w:t>
      </w:r>
      <w:r>
        <w:rPr>
          <w:spacing w:val="80"/>
          <w:w w:val="150"/>
        </w:rPr>
        <w:t xml:space="preserve"> </w:t>
      </w:r>
      <w:r>
        <w:t>и развивавшихся духовно-нравственных ценностей российского народа;</w:t>
      </w:r>
    </w:p>
    <w:p w:rsidR="000F2C31" w:rsidRDefault="004B7C75">
      <w:pPr>
        <w:pStyle w:val="a3"/>
        <w:tabs>
          <w:tab w:val="left" w:pos="1343"/>
          <w:tab w:val="left" w:pos="3055"/>
          <w:tab w:val="left" w:pos="4015"/>
          <w:tab w:val="left" w:pos="4366"/>
          <w:tab w:val="left" w:pos="9162"/>
        </w:tabs>
        <w:spacing w:before="83" w:line="259" w:lineRule="auto"/>
        <w:ind w:right="713"/>
        <w:jc w:val="left"/>
      </w:pPr>
      <w:r>
        <w:t>сформированность</w:t>
      </w:r>
      <w:r>
        <w:rPr>
          <w:spacing w:val="40"/>
        </w:rPr>
        <w:t xml:space="preserve"> </w:t>
      </w:r>
      <w:r>
        <w:t>нравственного</w:t>
      </w:r>
      <w:r>
        <w:rPr>
          <w:spacing w:val="40"/>
        </w:rPr>
        <w:t xml:space="preserve"> </w:t>
      </w:r>
      <w:r>
        <w:t>сознания,</w:t>
      </w:r>
      <w:r>
        <w:rPr>
          <w:spacing w:val="40"/>
        </w:rPr>
        <w:t xml:space="preserve"> </w:t>
      </w:r>
      <w:r>
        <w:t>этического</w:t>
      </w:r>
      <w:r>
        <w:rPr>
          <w:spacing w:val="40"/>
        </w:rPr>
        <w:t xml:space="preserve"> </w:t>
      </w:r>
      <w:r>
        <w:t>поведения;</w:t>
      </w:r>
      <w:r>
        <w:rPr>
          <w:spacing w:val="40"/>
        </w:rPr>
        <w:t xml:space="preserve"> </w:t>
      </w:r>
      <w:r>
        <w:t>способность</w:t>
      </w:r>
      <w:r>
        <w:tab/>
      </w:r>
      <w:r>
        <w:rPr>
          <w:spacing w:val="-2"/>
        </w:rPr>
        <w:t>оценивать ситуации</w:t>
      </w:r>
      <w:r>
        <w:tab/>
      </w:r>
      <w:r>
        <w:rPr>
          <w:spacing w:val="-2"/>
        </w:rPr>
        <w:t>нравственного</w:t>
      </w:r>
      <w:r>
        <w:tab/>
      </w:r>
      <w:r>
        <w:rPr>
          <w:spacing w:val="-2"/>
        </w:rPr>
        <w:t>выбора</w:t>
      </w:r>
      <w:r>
        <w:tab/>
      </w:r>
      <w:r>
        <w:rPr>
          <w:spacing w:val="-10"/>
        </w:rPr>
        <w:t>и</w:t>
      </w:r>
      <w:r>
        <w:tab/>
      </w:r>
      <w:r>
        <w:rPr>
          <w:spacing w:val="-2"/>
        </w:rPr>
        <w:t>принимать</w:t>
      </w:r>
    </w:p>
    <w:p w:rsidR="000F2C31" w:rsidRDefault="004B7C75">
      <w:pPr>
        <w:pStyle w:val="a3"/>
        <w:spacing w:line="252" w:lineRule="auto"/>
        <w:jc w:val="left"/>
      </w:pPr>
      <w:r>
        <w:t>осознанные решения, ориентируясь на морально-нравственные ценности и нормы современного российского общества;</w:t>
      </w:r>
    </w:p>
    <w:p w:rsidR="000F2C31" w:rsidRDefault="004B7C75">
      <w:pPr>
        <w:pStyle w:val="a3"/>
        <w:spacing w:before="1" w:line="249" w:lineRule="auto"/>
        <w:jc w:val="left"/>
      </w:pPr>
      <w:r>
        <w:t>понимание</w:t>
      </w:r>
      <w:r>
        <w:rPr>
          <w:spacing w:val="80"/>
        </w:rPr>
        <w:t xml:space="preserve"> </w:t>
      </w:r>
      <w:r>
        <w:t>значения</w:t>
      </w:r>
      <w:r>
        <w:rPr>
          <w:spacing w:val="80"/>
        </w:rPr>
        <w:t xml:space="preserve"> </w:t>
      </w:r>
      <w:r>
        <w:t>личного</w:t>
      </w:r>
      <w:r>
        <w:rPr>
          <w:spacing w:val="80"/>
        </w:rPr>
        <w:t xml:space="preserve"> </w:t>
      </w:r>
      <w:r>
        <w:t>вклада</w:t>
      </w:r>
      <w:r>
        <w:rPr>
          <w:spacing w:val="80"/>
        </w:rPr>
        <w:t xml:space="preserve"> </w:t>
      </w:r>
      <w:r>
        <w:t>в</w:t>
      </w:r>
      <w:r>
        <w:rPr>
          <w:spacing w:val="80"/>
        </w:rPr>
        <w:t xml:space="preserve"> </w:t>
      </w:r>
      <w:r>
        <w:t>построение</w:t>
      </w:r>
      <w:r>
        <w:rPr>
          <w:spacing w:val="80"/>
        </w:rPr>
        <w:t xml:space="preserve"> </w:t>
      </w:r>
      <w:r>
        <w:t>устойчивого</w:t>
      </w:r>
      <w:r>
        <w:rPr>
          <w:spacing w:val="80"/>
        </w:rPr>
        <w:t xml:space="preserve"> </w:t>
      </w:r>
      <w:r>
        <w:t>будущего;</w:t>
      </w:r>
      <w:r>
        <w:rPr>
          <w:spacing w:val="80"/>
        </w:rPr>
        <w:t xml:space="preserve"> </w:t>
      </w:r>
      <w:r>
        <w:t>ответственное 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представителям</w:t>
      </w:r>
      <w:r>
        <w:rPr>
          <w:spacing w:val="80"/>
        </w:rPr>
        <w:t xml:space="preserve"> </w:t>
      </w:r>
      <w:r>
        <w:t>старших</w:t>
      </w:r>
    </w:p>
    <w:p w:rsidR="000F2C31" w:rsidRDefault="004B7C75">
      <w:pPr>
        <w:pStyle w:val="a3"/>
        <w:spacing w:before="4" w:line="256" w:lineRule="auto"/>
        <w:jc w:val="left"/>
      </w:pPr>
      <w:r>
        <w:t>поколений, осознание</w:t>
      </w:r>
      <w:r>
        <w:rPr>
          <w:spacing w:val="-1"/>
        </w:rPr>
        <w:t xml:space="preserve"> </w:t>
      </w:r>
      <w:r>
        <w:t>значения создания семьи на</w:t>
      </w:r>
      <w:r>
        <w:rPr>
          <w:spacing w:val="-1"/>
        </w:rPr>
        <w:t xml:space="preserve"> </w:t>
      </w:r>
      <w:r>
        <w:t>основе</w:t>
      </w:r>
      <w:r>
        <w:rPr>
          <w:spacing w:val="-2"/>
        </w:rPr>
        <w:t xml:space="preserve"> </w:t>
      </w:r>
      <w:r>
        <w:t>принятия ценностей семейной жизни в соответствии с традициями народов России;</w:t>
      </w:r>
    </w:p>
    <w:p w:rsidR="000F2C31" w:rsidRDefault="004B7C75" w:rsidP="007E79F0">
      <w:pPr>
        <w:pStyle w:val="Heading5"/>
        <w:numPr>
          <w:ilvl w:val="0"/>
          <w:numId w:val="50"/>
        </w:numPr>
        <w:tabs>
          <w:tab w:val="left" w:pos="586"/>
        </w:tabs>
        <w:spacing w:before="107"/>
        <w:ind w:left="586" w:hanging="306"/>
      </w:pPr>
      <w:r>
        <w:rPr>
          <w:spacing w:val="-2"/>
        </w:rPr>
        <w:t>эстетического</w:t>
      </w:r>
      <w:r>
        <w:rPr>
          <w:spacing w:val="-11"/>
        </w:rPr>
        <w:t xml:space="preserve"> </w:t>
      </w:r>
      <w:r>
        <w:rPr>
          <w:spacing w:val="-2"/>
        </w:rPr>
        <w:t>воспитания:</w:t>
      </w:r>
    </w:p>
    <w:p w:rsidR="000F2C31" w:rsidRDefault="004B7C75">
      <w:pPr>
        <w:pStyle w:val="a3"/>
        <w:spacing w:before="15" w:line="256" w:lineRule="auto"/>
        <w:ind w:right="581"/>
        <w:jc w:val="left"/>
      </w:pPr>
      <w:r>
        <w:t>представление</w:t>
      </w:r>
      <w:r>
        <w:rPr>
          <w:spacing w:val="-1"/>
        </w:rPr>
        <w:t xml:space="preserve"> </w:t>
      </w:r>
      <w:r>
        <w:t>об исторически сложившемся культурном многообразии своей страны и мира; способность</w:t>
      </w:r>
      <w:r>
        <w:rPr>
          <w:spacing w:val="29"/>
        </w:rPr>
        <w:t xml:space="preserve"> </w:t>
      </w:r>
      <w:r>
        <w:t>воспринимать различные виды искусства, традиции и творчество</w:t>
      </w:r>
      <w:r>
        <w:rPr>
          <w:spacing w:val="34"/>
        </w:rPr>
        <w:t xml:space="preserve"> </w:t>
      </w:r>
      <w:r>
        <w:t>своего</w:t>
      </w:r>
      <w:r>
        <w:rPr>
          <w:spacing w:val="34"/>
        </w:rPr>
        <w:t xml:space="preserve"> </w:t>
      </w:r>
      <w:r>
        <w:t>и</w:t>
      </w:r>
      <w:r>
        <w:rPr>
          <w:spacing w:val="35"/>
        </w:rPr>
        <w:t xml:space="preserve"> </w:t>
      </w:r>
      <w:r>
        <w:t>других народов, ощущать эмоциональное воздействие искусства;</w:t>
      </w:r>
    </w:p>
    <w:p w:rsidR="000F2C31" w:rsidRDefault="004B7C75">
      <w:pPr>
        <w:pStyle w:val="a3"/>
        <w:spacing w:line="256" w:lineRule="auto"/>
        <w:jc w:val="left"/>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0F2C31" w:rsidRDefault="004B7C75">
      <w:pPr>
        <w:pStyle w:val="a3"/>
        <w:spacing w:line="252" w:lineRule="auto"/>
        <w:jc w:val="left"/>
      </w:pPr>
      <w:r>
        <w:t>способность</w:t>
      </w:r>
      <w:r>
        <w:rPr>
          <w:spacing w:val="35"/>
        </w:rPr>
        <w:t xml:space="preserve"> </w:t>
      </w:r>
      <w:r>
        <w:t>выявлять</w:t>
      </w:r>
      <w:r>
        <w:rPr>
          <w:spacing w:val="35"/>
        </w:rPr>
        <w:t xml:space="preserve"> </w:t>
      </w:r>
      <w:r>
        <w:t>в</w:t>
      </w:r>
      <w:r>
        <w:rPr>
          <w:spacing w:val="33"/>
        </w:rPr>
        <w:t xml:space="preserve"> </w:t>
      </w:r>
      <w:r>
        <w:t>памятниках</w:t>
      </w:r>
      <w:r>
        <w:rPr>
          <w:spacing w:val="36"/>
        </w:rPr>
        <w:t xml:space="preserve"> </w:t>
      </w:r>
      <w:r>
        <w:t>художественной</w:t>
      </w:r>
      <w:r>
        <w:rPr>
          <w:spacing w:val="35"/>
        </w:rPr>
        <w:t xml:space="preserve"> </w:t>
      </w:r>
      <w:r>
        <w:t>культуры</w:t>
      </w:r>
      <w:r>
        <w:rPr>
          <w:spacing w:val="33"/>
        </w:rPr>
        <w:t xml:space="preserve"> </w:t>
      </w:r>
      <w:r>
        <w:t>эстетические</w:t>
      </w:r>
      <w:r>
        <w:rPr>
          <w:spacing w:val="33"/>
        </w:rPr>
        <w:t xml:space="preserve"> </w:t>
      </w:r>
      <w:r>
        <w:t>ценности</w:t>
      </w:r>
      <w:r>
        <w:rPr>
          <w:spacing w:val="35"/>
        </w:rPr>
        <w:t xml:space="preserve"> </w:t>
      </w:r>
      <w:r>
        <w:t>эпох,</w:t>
      </w:r>
      <w:r>
        <w:rPr>
          <w:spacing w:val="31"/>
        </w:rPr>
        <w:t xml:space="preserve"> </w:t>
      </w:r>
      <w:r>
        <w:t>к которым они принадлежат;</w:t>
      </w:r>
    </w:p>
    <w:p w:rsidR="000F2C31" w:rsidRDefault="004B7C75">
      <w:pPr>
        <w:pStyle w:val="a3"/>
        <w:spacing w:line="249" w:lineRule="auto"/>
        <w:ind w:right="581"/>
        <w:jc w:val="left"/>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0F2C31" w:rsidRDefault="004B7C75" w:rsidP="007E79F0">
      <w:pPr>
        <w:pStyle w:val="Heading5"/>
        <w:numPr>
          <w:ilvl w:val="0"/>
          <w:numId w:val="50"/>
        </w:numPr>
        <w:tabs>
          <w:tab w:val="left" w:pos="586"/>
        </w:tabs>
        <w:spacing w:before="124"/>
        <w:ind w:left="586" w:hanging="306"/>
      </w:pPr>
      <w:r>
        <w:rPr>
          <w:spacing w:val="-2"/>
        </w:rPr>
        <w:t>физического</w:t>
      </w:r>
      <w:r>
        <w:rPr>
          <w:spacing w:val="-8"/>
        </w:rPr>
        <w:t xml:space="preserve"> </w:t>
      </w:r>
      <w:r>
        <w:rPr>
          <w:spacing w:val="-2"/>
        </w:rPr>
        <w:t>воспитания:</w:t>
      </w:r>
    </w:p>
    <w:p w:rsidR="000F2C31" w:rsidRDefault="004B7C75">
      <w:pPr>
        <w:pStyle w:val="a3"/>
        <w:spacing w:before="16" w:line="249" w:lineRule="auto"/>
        <w:ind w:right="2480"/>
        <w:jc w:val="left"/>
      </w:pPr>
      <w:r>
        <w:t>формирование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жизни</w:t>
      </w:r>
      <w:r>
        <w:rPr>
          <w:spacing w:val="40"/>
        </w:rPr>
        <w:t xml:space="preserve"> </w:t>
      </w:r>
      <w:r>
        <w:t>и</w:t>
      </w:r>
      <w:r>
        <w:rPr>
          <w:spacing w:val="40"/>
        </w:rPr>
        <w:t xml:space="preserve"> </w:t>
      </w:r>
      <w:r>
        <w:t>здоровью;</w:t>
      </w:r>
      <w:r>
        <w:rPr>
          <w:spacing w:val="80"/>
        </w:rPr>
        <w:t xml:space="preserve"> </w:t>
      </w:r>
      <w:r>
        <w:t>осознание</w:t>
      </w:r>
      <w:r>
        <w:rPr>
          <w:spacing w:val="40"/>
        </w:rPr>
        <w:t xml:space="preserve"> </w:t>
      </w:r>
      <w:r>
        <w:t>ценности жизни и необходимости ее сохранения;</w:t>
      </w:r>
    </w:p>
    <w:p w:rsidR="000F2C31" w:rsidRDefault="004B7C75">
      <w:pPr>
        <w:pStyle w:val="a3"/>
        <w:spacing w:before="4" w:line="256" w:lineRule="auto"/>
        <w:jc w:val="left"/>
      </w:pPr>
      <w:r>
        <w:t>представление</w:t>
      </w:r>
      <w:r>
        <w:rPr>
          <w:spacing w:val="80"/>
        </w:rPr>
        <w:t xml:space="preserve"> </w:t>
      </w:r>
      <w:r>
        <w:t>об</w:t>
      </w:r>
      <w:r>
        <w:rPr>
          <w:spacing w:val="80"/>
          <w:w w:val="150"/>
        </w:rPr>
        <w:t xml:space="preserve"> </w:t>
      </w:r>
      <w:r>
        <w:t>идеалах</w:t>
      </w:r>
      <w:r>
        <w:rPr>
          <w:spacing w:val="80"/>
          <w:w w:val="150"/>
        </w:rPr>
        <w:t xml:space="preserve"> </w:t>
      </w:r>
      <w:r>
        <w:t>гармоничного</w:t>
      </w:r>
      <w:r>
        <w:rPr>
          <w:spacing w:val="80"/>
          <w:w w:val="150"/>
        </w:rPr>
        <w:t xml:space="preserve"> </w:t>
      </w:r>
      <w:r>
        <w:t>физического</w:t>
      </w:r>
      <w:r>
        <w:rPr>
          <w:spacing w:val="80"/>
          <w:w w:val="150"/>
        </w:rPr>
        <w:t xml:space="preserve"> </w:t>
      </w:r>
      <w:r>
        <w:t>и</w:t>
      </w:r>
      <w:r>
        <w:rPr>
          <w:spacing w:val="80"/>
          <w:w w:val="150"/>
        </w:rPr>
        <w:t xml:space="preserve"> </w:t>
      </w:r>
      <w:r>
        <w:t>духовного</w:t>
      </w:r>
      <w:r>
        <w:rPr>
          <w:spacing w:val="80"/>
          <w:w w:val="150"/>
        </w:rPr>
        <w:t xml:space="preserve"> </w:t>
      </w:r>
      <w:r>
        <w:t>развития</w:t>
      </w:r>
      <w:r>
        <w:rPr>
          <w:spacing w:val="80"/>
          <w:w w:val="150"/>
        </w:rPr>
        <w:t xml:space="preserve"> </w:t>
      </w:r>
      <w:r>
        <w:t>человека</w:t>
      </w:r>
      <w:r>
        <w:rPr>
          <w:spacing w:val="80"/>
        </w:rPr>
        <w:t xml:space="preserve"> </w:t>
      </w:r>
      <w:r>
        <w:t>в исторических обществах и в современную эпоху;</w:t>
      </w:r>
    </w:p>
    <w:p w:rsidR="000F2C31" w:rsidRDefault="004B7C75">
      <w:pPr>
        <w:pStyle w:val="a3"/>
        <w:jc w:val="left"/>
      </w:pPr>
      <w:r>
        <w:t>ответственное</w:t>
      </w:r>
      <w:r>
        <w:rPr>
          <w:spacing w:val="-4"/>
        </w:rPr>
        <w:t xml:space="preserve"> </w:t>
      </w:r>
      <w:r>
        <w:t>отношение</w:t>
      </w:r>
      <w:r>
        <w:rPr>
          <w:spacing w:val="-4"/>
        </w:rPr>
        <w:t xml:space="preserve"> </w:t>
      </w:r>
      <w:r>
        <w:t>к</w:t>
      </w:r>
      <w:r>
        <w:rPr>
          <w:spacing w:val="-2"/>
        </w:rPr>
        <w:t xml:space="preserve"> </w:t>
      </w:r>
      <w:r>
        <w:t>своему</w:t>
      </w:r>
      <w:r>
        <w:rPr>
          <w:spacing w:val="-8"/>
        </w:rPr>
        <w:t xml:space="preserve"> </w:t>
      </w:r>
      <w:r>
        <w:t>здоровью</w:t>
      </w:r>
      <w:r>
        <w:rPr>
          <w:spacing w:val="-2"/>
        </w:rPr>
        <w:t xml:space="preserve"> </w:t>
      </w:r>
      <w:r>
        <w:t>и</w:t>
      </w:r>
      <w:r>
        <w:rPr>
          <w:spacing w:val="-3"/>
        </w:rPr>
        <w:t xml:space="preserve"> </w:t>
      </w:r>
      <w:r>
        <w:t>установка</w:t>
      </w:r>
      <w:r>
        <w:rPr>
          <w:spacing w:val="-2"/>
        </w:rPr>
        <w:t xml:space="preserve"> </w:t>
      </w:r>
      <w:r>
        <w:t>на</w:t>
      </w:r>
      <w:r>
        <w:rPr>
          <w:spacing w:val="-4"/>
        </w:rPr>
        <w:t xml:space="preserve"> </w:t>
      </w:r>
      <w:r>
        <w:t>здоровый</w:t>
      </w:r>
      <w:r>
        <w:rPr>
          <w:spacing w:val="-4"/>
        </w:rPr>
        <w:t xml:space="preserve"> </w:t>
      </w:r>
      <w:r>
        <w:t>образ</w:t>
      </w:r>
      <w:r>
        <w:rPr>
          <w:spacing w:val="4"/>
        </w:rPr>
        <w:t xml:space="preserve"> </w:t>
      </w:r>
      <w:r>
        <w:rPr>
          <w:spacing w:val="-2"/>
        </w:rPr>
        <w:t>жизни;</w:t>
      </w:r>
    </w:p>
    <w:p w:rsidR="000F2C31" w:rsidRDefault="004B7C75" w:rsidP="007E79F0">
      <w:pPr>
        <w:pStyle w:val="Heading5"/>
        <w:numPr>
          <w:ilvl w:val="0"/>
          <w:numId w:val="50"/>
        </w:numPr>
        <w:tabs>
          <w:tab w:val="left" w:pos="586"/>
        </w:tabs>
        <w:spacing w:before="133"/>
        <w:ind w:left="586" w:hanging="306"/>
      </w:pPr>
      <w:r>
        <w:rPr>
          <w:spacing w:val="-2"/>
        </w:rPr>
        <w:t>трудового</w:t>
      </w:r>
      <w:r>
        <w:rPr>
          <w:spacing w:val="-11"/>
        </w:rPr>
        <w:t xml:space="preserve"> </w:t>
      </w:r>
      <w:r>
        <w:rPr>
          <w:spacing w:val="-2"/>
        </w:rPr>
        <w:t>воспитания:</w:t>
      </w:r>
    </w:p>
    <w:p w:rsidR="000F2C31" w:rsidRDefault="004B7C75">
      <w:pPr>
        <w:pStyle w:val="a3"/>
        <w:spacing w:before="16" w:line="249" w:lineRule="auto"/>
        <w:jc w:val="left"/>
      </w:pPr>
      <w:r>
        <w:t>понимание</w:t>
      </w:r>
      <w:r>
        <w:rPr>
          <w:spacing w:val="38"/>
        </w:rPr>
        <w:t xml:space="preserve"> </w:t>
      </w:r>
      <w:r>
        <w:t>на</w:t>
      </w:r>
      <w:r>
        <w:rPr>
          <w:spacing w:val="36"/>
        </w:rPr>
        <w:t xml:space="preserve"> </w:t>
      </w:r>
      <w:r>
        <w:t>основе</w:t>
      </w:r>
      <w:r>
        <w:rPr>
          <w:spacing w:val="36"/>
        </w:rPr>
        <w:t xml:space="preserve"> </w:t>
      </w:r>
      <w:r>
        <w:t>знания</w:t>
      </w:r>
      <w:r>
        <w:rPr>
          <w:spacing w:val="35"/>
        </w:rPr>
        <w:t xml:space="preserve"> </w:t>
      </w:r>
      <w:r>
        <w:t>истории</w:t>
      </w:r>
      <w:r>
        <w:rPr>
          <w:spacing w:val="36"/>
        </w:rPr>
        <w:t xml:space="preserve"> </w:t>
      </w:r>
      <w:r>
        <w:t>значения</w:t>
      </w:r>
      <w:r>
        <w:rPr>
          <w:spacing w:val="38"/>
        </w:rPr>
        <w:t xml:space="preserve"> </w:t>
      </w:r>
      <w:r>
        <w:t>трудовой</w:t>
      </w:r>
      <w:r>
        <w:rPr>
          <w:spacing w:val="39"/>
        </w:rPr>
        <w:t xml:space="preserve"> </w:t>
      </w:r>
      <w:r>
        <w:t>деятельности</w:t>
      </w:r>
      <w:r>
        <w:rPr>
          <w:spacing w:val="38"/>
        </w:rPr>
        <w:t xml:space="preserve"> </w:t>
      </w:r>
      <w:r>
        <w:t>как</w:t>
      </w:r>
      <w:r>
        <w:rPr>
          <w:spacing w:val="-2"/>
        </w:rPr>
        <w:t xml:space="preserve"> </w:t>
      </w:r>
      <w:r>
        <w:t>источника</w:t>
      </w:r>
      <w:r>
        <w:rPr>
          <w:spacing w:val="-3"/>
        </w:rPr>
        <w:t xml:space="preserve"> </w:t>
      </w:r>
      <w:r>
        <w:t>развития человека и общества;</w:t>
      </w:r>
    </w:p>
    <w:p w:rsidR="000F2C31" w:rsidRDefault="004B7C75">
      <w:pPr>
        <w:pStyle w:val="a3"/>
        <w:spacing w:before="7"/>
        <w:jc w:val="left"/>
      </w:pPr>
      <w:r>
        <w:t>уважение</w:t>
      </w:r>
      <w:r>
        <w:rPr>
          <w:spacing w:val="-16"/>
        </w:rPr>
        <w:t xml:space="preserve"> </w:t>
      </w:r>
      <w:r>
        <w:t>к</w:t>
      </w:r>
      <w:r>
        <w:rPr>
          <w:spacing w:val="-7"/>
        </w:rPr>
        <w:t xml:space="preserve"> </w:t>
      </w:r>
      <w:r>
        <w:t>труду</w:t>
      </w:r>
      <w:r>
        <w:rPr>
          <w:spacing w:val="-22"/>
        </w:rPr>
        <w:t xml:space="preserve"> </w:t>
      </w:r>
      <w:r>
        <w:t>и</w:t>
      </w:r>
      <w:r>
        <w:rPr>
          <w:spacing w:val="-6"/>
        </w:rPr>
        <w:t xml:space="preserve"> </w:t>
      </w:r>
      <w:r>
        <w:t>результатам</w:t>
      </w:r>
      <w:r>
        <w:rPr>
          <w:spacing w:val="-9"/>
        </w:rPr>
        <w:t xml:space="preserve"> </w:t>
      </w:r>
      <w:r>
        <w:t>трудовой</w:t>
      </w:r>
      <w:r>
        <w:rPr>
          <w:spacing w:val="-8"/>
        </w:rPr>
        <w:t xml:space="preserve"> </w:t>
      </w:r>
      <w:r>
        <w:t>деятельности</w:t>
      </w:r>
      <w:r>
        <w:rPr>
          <w:spacing w:val="-4"/>
        </w:rPr>
        <w:t xml:space="preserve"> </w:t>
      </w:r>
      <w:r>
        <w:rPr>
          <w:spacing w:val="-2"/>
        </w:rPr>
        <w:t>человека;</w:t>
      </w:r>
    </w:p>
    <w:p w:rsidR="000F2C31" w:rsidRDefault="004B7C75">
      <w:pPr>
        <w:pStyle w:val="a3"/>
        <w:tabs>
          <w:tab w:val="left" w:pos="2988"/>
          <w:tab w:val="left" w:pos="4433"/>
          <w:tab w:val="left" w:pos="4966"/>
          <w:tab w:val="left" w:pos="6684"/>
          <w:tab w:val="left" w:pos="7945"/>
        </w:tabs>
        <w:spacing w:before="24" w:line="254" w:lineRule="auto"/>
        <w:ind w:right="1070"/>
        <w:jc w:val="left"/>
      </w:pPr>
      <w:r>
        <w:t>представление</w:t>
      </w:r>
      <w:r>
        <w:rPr>
          <w:spacing w:val="40"/>
        </w:rPr>
        <w:t xml:space="preserve"> </w:t>
      </w:r>
      <w:r>
        <w:t>о</w:t>
      </w:r>
      <w:r>
        <w:rPr>
          <w:spacing w:val="40"/>
        </w:rPr>
        <w:t xml:space="preserve"> </w:t>
      </w:r>
      <w:r>
        <w:t>разнообразии</w:t>
      </w:r>
      <w:r>
        <w:rPr>
          <w:spacing w:val="40"/>
        </w:rPr>
        <w:t xml:space="preserve"> </w:t>
      </w:r>
      <w:r>
        <w:t>существовавших</w:t>
      </w:r>
      <w:r>
        <w:rPr>
          <w:spacing w:val="40"/>
        </w:rPr>
        <w:t xml:space="preserve"> </w:t>
      </w:r>
      <w:r>
        <w:t>в</w:t>
      </w:r>
      <w:r>
        <w:rPr>
          <w:spacing w:val="40"/>
        </w:rPr>
        <w:t xml:space="preserve"> </w:t>
      </w:r>
      <w:r>
        <w:t>прошлом</w:t>
      </w:r>
      <w:r>
        <w:rPr>
          <w:spacing w:val="40"/>
        </w:rPr>
        <w:t xml:space="preserve"> </w:t>
      </w:r>
      <w:r>
        <w:t>и</w:t>
      </w:r>
      <w:r>
        <w:rPr>
          <w:spacing w:val="40"/>
        </w:rPr>
        <w:t xml:space="preserve"> </w:t>
      </w:r>
      <w:r>
        <w:t xml:space="preserve">современных профессий; </w:t>
      </w:r>
      <w:r>
        <w:rPr>
          <w:spacing w:val="-2"/>
        </w:rPr>
        <w:t>формирование</w:t>
      </w:r>
      <w:r>
        <w:tab/>
      </w:r>
      <w:r>
        <w:rPr>
          <w:spacing w:val="-2"/>
        </w:rPr>
        <w:t>интереса</w:t>
      </w:r>
      <w:r>
        <w:tab/>
      </w:r>
      <w:r>
        <w:rPr>
          <w:spacing w:val="-10"/>
        </w:rPr>
        <w:t>к</w:t>
      </w:r>
      <w:r>
        <w:tab/>
      </w:r>
      <w:r>
        <w:rPr>
          <w:spacing w:val="-2"/>
        </w:rPr>
        <w:t>различным</w:t>
      </w:r>
      <w:r>
        <w:tab/>
      </w:r>
      <w:r>
        <w:rPr>
          <w:spacing w:val="-2"/>
        </w:rPr>
        <w:t>сферам</w:t>
      </w:r>
      <w:r>
        <w:tab/>
      </w:r>
      <w:r>
        <w:rPr>
          <w:spacing w:val="-2"/>
        </w:rPr>
        <w:t>профессиональной деятельности;</w:t>
      </w:r>
    </w:p>
    <w:p w:rsidR="000F2C31" w:rsidRDefault="004B7C75">
      <w:pPr>
        <w:pStyle w:val="a3"/>
        <w:spacing w:line="249" w:lineRule="auto"/>
        <w:ind w:right="1310"/>
        <w:jc w:val="left"/>
      </w:pPr>
      <w:r>
        <w:rPr>
          <w:spacing w:val="-2"/>
        </w:rPr>
        <w:t>готовность</w:t>
      </w:r>
      <w:r>
        <w:rPr>
          <w:spacing w:val="-5"/>
        </w:rPr>
        <w:t xml:space="preserve"> </w:t>
      </w:r>
      <w:r>
        <w:rPr>
          <w:spacing w:val="-2"/>
        </w:rPr>
        <w:t>совершать</w:t>
      </w:r>
      <w:r>
        <w:rPr>
          <w:spacing w:val="-6"/>
        </w:rPr>
        <w:t xml:space="preserve"> </w:t>
      </w:r>
      <w:r>
        <w:rPr>
          <w:spacing w:val="-2"/>
        </w:rPr>
        <w:t>осознанный</w:t>
      </w:r>
      <w:r>
        <w:rPr>
          <w:spacing w:val="-5"/>
        </w:rPr>
        <w:t xml:space="preserve"> </w:t>
      </w:r>
      <w:r>
        <w:rPr>
          <w:spacing w:val="-2"/>
        </w:rPr>
        <w:t>выбор</w:t>
      </w:r>
      <w:r>
        <w:rPr>
          <w:spacing w:val="-11"/>
        </w:rPr>
        <w:t xml:space="preserve"> </w:t>
      </w:r>
      <w:r>
        <w:rPr>
          <w:spacing w:val="-2"/>
        </w:rPr>
        <w:t>будущей</w:t>
      </w:r>
      <w:r>
        <w:rPr>
          <w:spacing w:val="-5"/>
        </w:rPr>
        <w:t xml:space="preserve"> </w:t>
      </w:r>
      <w:r>
        <w:rPr>
          <w:spacing w:val="-2"/>
        </w:rPr>
        <w:t>профессии</w:t>
      </w:r>
      <w:r>
        <w:rPr>
          <w:spacing w:val="-6"/>
        </w:rPr>
        <w:t xml:space="preserve"> </w:t>
      </w:r>
      <w:r>
        <w:rPr>
          <w:spacing w:val="-2"/>
        </w:rPr>
        <w:t>и</w:t>
      </w:r>
      <w:r>
        <w:rPr>
          <w:spacing w:val="-6"/>
        </w:rPr>
        <w:t xml:space="preserve"> </w:t>
      </w:r>
      <w:r>
        <w:rPr>
          <w:spacing w:val="-2"/>
        </w:rPr>
        <w:t>реализовывать</w:t>
      </w:r>
      <w:r>
        <w:rPr>
          <w:spacing w:val="-3"/>
        </w:rPr>
        <w:t xml:space="preserve"> </w:t>
      </w:r>
      <w:r>
        <w:rPr>
          <w:spacing w:val="-2"/>
        </w:rPr>
        <w:t xml:space="preserve">собственные </w:t>
      </w:r>
      <w:r>
        <w:t>жизненные планы;</w:t>
      </w:r>
    </w:p>
    <w:p w:rsidR="000F2C31" w:rsidRDefault="004B7C75">
      <w:pPr>
        <w:pStyle w:val="a3"/>
        <w:spacing w:before="10"/>
        <w:jc w:val="left"/>
      </w:pPr>
      <w:r>
        <w:t>мотивация</w:t>
      </w:r>
      <w:r>
        <w:rPr>
          <w:spacing w:val="-13"/>
        </w:rPr>
        <w:t xml:space="preserve"> </w:t>
      </w:r>
      <w:r>
        <w:t>и</w:t>
      </w:r>
      <w:r>
        <w:rPr>
          <w:spacing w:val="-11"/>
        </w:rPr>
        <w:t xml:space="preserve"> </w:t>
      </w:r>
      <w:r>
        <w:t>способность</w:t>
      </w:r>
      <w:r>
        <w:rPr>
          <w:spacing w:val="-9"/>
        </w:rPr>
        <w:t xml:space="preserve"> </w:t>
      </w:r>
      <w:r>
        <w:t>к</w:t>
      </w:r>
      <w:r>
        <w:rPr>
          <w:spacing w:val="-11"/>
        </w:rPr>
        <w:t xml:space="preserve"> </w:t>
      </w:r>
      <w:r>
        <w:t>самообразованию</w:t>
      </w:r>
      <w:r>
        <w:rPr>
          <w:spacing w:val="-13"/>
        </w:rPr>
        <w:t xml:space="preserve"> </w:t>
      </w:r>
      <w:r>
        <w:t>на</w:t>
      </w:r>
      <w:r>
        <w:rPr>
          <w:spacing w:val="-15"/>
        </w:rPr>
        <w:t xml:space="preserve"> </w:t>
      </w:r>
      <w:r>
        <w:t>протяжении</w:t>
      </w:r>
      <w:r>
        <w:rPr>
          <w:spacing w:val="-10"/>
        </w:rPr>
        <w:t xml:space="preserve"> </w:t>
      </w:r>
      <w:r>
        <w:t>всей</w:t>
      </w:r>
      <w:r>
        <w:rPr>
          <w:spacing w:val="-10"/>
        </w:rPr>
        <w:t xml:space="preserve"> </w:t>
      </w:r>
      <w:r>
        <w:rPr>
          <w:spacing w:val="-2"/>
        </w:rPr>
        <w:t>жизни;</w:t>
      </w:r>
    </w:p>
    <w:p w:rsidR="000F2C31" w:rsidRDefault="000F2C31">
      <w:pPr>
        <w:pStyle w:val="a3"/>
        <w:jc w:val="left"/>
        <w:sectPr w:rsidR="000F2C31">
          <w:pgSz w:w="11920" w:h="16860"/>
          <w:pgMar w:top="800" w:right="141" w:bottom="920" w:left="850" w:header="588" w:footer="662" w:gutter="0"/>
          <w:cols w:space="720"/>
        </w:sectPr>
      </w:pPr>
    </w:p>
    <w:p w:rsidR="000F2C31" w:rsidRDefault="004B7C75" w:rsidP="007E79F0">
      <w:pPr>
        <w:pStyle w:val="Heading5"/>
        <w:numPr>
          <w:ilvl w:val="0"/>
          <w:numId w:val="50"/>
        </w:numPr>
        <w:tabs>
          <w:tab w:val="left" w:pos="586"/>
        </w:tabs>
        <w:spacing w:before="221"/>
        <w:ind w:left="586" w:hanging="306"/>
        <w:jc w:val="both"/>
      </w:pPr>
      <w:r>
        <w:rPr>
          <w:spacing w:val="-2"/>
        </w:rPr>
        <w:t>экологического</w:t>
      </w:r>
      <w:r>
        <w:rPr>
          <w:spacing w:val="-8"/>
        </w:rPr>
        <w:t xml:space="preserve"> </w:t>
      </w:r>
      <w:r>
        <w:rPr>
          <w:spacing w:val="-2"/>
        </w:rPr>
        <w:t>воспитания:</w:t>
      </w:r>
    </w:p>
    <w:p w:rsidR="000F2C31" w:rsidRDefault="004B7C75">
      <w:pPr>
        <w:pStyle w:val="a3"/>
        <w:spacing w:before="15" w:line="252" w:lineRule="auto"/>
        <w:ind w:right="930"/>
      </w:pPr>
      <w:r>
        <w:t>осмысление</w:t>
      </w:r>
      <w:r>
        <w:rPr>
          <w:spacing w:val="-15"/>
        </w:rPr>
        <w:t xml:space="preserve"> </w:t>
      </w:r>
      <w:r>
        <w:t>исторического</w:t>
      </w:r>
      <w:r>
        <w:rPr>
          <w:spacing w:val="-15"/>
        </w:rPr>
        <w:t xml:space="preserve"> </w:t>
      </w:r>
      <w:r>
        <w:t>опыта</w:t>
      </w:r>
      <w:r>
        <w:rPr>
          <w:spacing w:val="-15"/>
        </w:rPr>
        <w:t xml:space="preserve"> </w:t>
      </w:r>
      <w:r>
        <w:t>взаимодействия</w:t>
      </w:r>
      <w:r>
        <w:rPr>
          <w:spacing w:val="-15"/>
        </w:rPr>
        <w:t xml:space="preserve"> </w:t>
      </w:r>
      <w:r>
        <w:t>людей</w:t>
      </w:r>
      <w:r>
        <w:rPr>
          <w:spacing w:val="-15"/>
        </w:rPr>
        <w:t xml:space="preserve"> </w:t>
      </w:r>
      <w:r>
        <w:t>с</w:t>
      </w:r>
      <w:r>
        <w:rPr>
          <w:spacing w:val="-15"/>
        </w:rPr>
        <w:t xml:space="preserve"> </w:t>
      </w:r>
      <w:r>
        <w:t>природной</w:t>
      </w:r>
      <w:r>
        <w:rPr>
          <w:spacing w:val="-15"/>
        </w:rPr>
        <w:t xml:space="preserve"> </w:t>
      </w:r>
      <w:r>
        <w:t>средой,</w:t>
      </w:r>
      <w:r>
        <w:rPr>
          <w:spacing w:val="-12"/>
        </w:rPr>
        <w:t xml:space="preserve"> </w:t>
      </w:r>
      <w:r>
        <w:t>его</w:t>
      </w:r>
      <w:r>
        <w:rPr>
          <w:spacing w:val="-3"/>
        </w:rPr>
        <w:t xml:space="preserve"> </w:t>
      </w:r>
      <w:r>
        <w:t>позитивных</w:t>
      </w:r>
      <w:r>
        <w:rPr>
          <w:spacing w:val="-5"/>
        </w:rPr>
        <w:t xml:space="preserve"> </w:t>
      </w:r>
      <w:r>
        <w:t>и негативных проявлений;</w:t>
      </w:r>
    </w:p>
    <w:p w:rsidR="000F2C31" w:rsidRDefault="004B7C75">
      <w:pPr>
        <w:pStyle w:val="a3"/>
        <w:spacing w:before="79" w:line="268" w:lineRule="auto"/>
        <w:ind w:right="711"/>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line="273" w:lineRule="exact"/>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3"/>
        </w:rPr>
        <w:t xml:space="preserve"> </w:t>
      </w:r>
      <w:r>
        <w:t>вред</w:t>
      </w:r>
      <w:r>
        <w:rPr>
          <w:spacing w:val="-4"/>
        </w:rPr>
        <w:t xml:space="preserve"> </w:t>
      </w:r>
      <w:r>
        <w:t>окружающей</w:t>
      </w:r>
      <w:r>
        <w:rPr>
          <w:spacing w:val="-5"/>
        </w:rPr>
        <w:t xml:space="preserve"> </w:t>
      </w:r>
      <w:r>
        <w:t>природной</w:t>
      </w:r>
      <w:r>
        <w:rPr>
          <w:spacing w:val="-4"/>
        </w:rPr>
        <w:t xml:space="preserve"> </w:t>
      </w:r>
      <w:r>
        <w:t>и</w:t>
      </w:r>
      <w:r>
        <w:rPr>
          <w:spacing w:val="-5"/>
        </w:rPr>
        <w:t xml:space="preserve"> </w:t>
      </w:r>
      <w:r>
        <w:t>социальной</w:t>
      </w:r>
      <w:r>
        <w:rPr>
          <w:spacing w:val="-4"/>
        </w:rPr>
        <w:t xml:space="preserve"> </w:t>
      </w:r>
      <w:r>
        <w:rPr>
          <w:spacing w:val="-2"/>
        </w:rPr>
        <w:t>среде;</w:t>
      </w:r>
    </w:p>
    <w:p w:rsidR="000F2C31" w:rsidRDefault="004B7C75" w:rsidP="007E79F0">
      <w:pPr>
        <w:pStyle w:val="Heading5"/>
        <w:numPr>
          <w:ilvl w:val="0"/>
          <w:numId w:val="50"/>
        </w:numPr>
        <w:tabs>
          <w:tab w:val="left" w:pos="586"/>
        </w:tabs>
        <w:spacing w:before="135"/>
        <w:ind w:left="586" w:hanging="306"/>
        <w:jc w:val="both"/>
      </w:pPr>
      <w:r>
        <w:rPr>
          <w:spacing w:val="-2"/>
        </w:rPr>
        <w:t>ценности научного</w:t>
      </w:r>
      <w:r>
        <w:rPr>
          <w:spacing w:val="3"/>
        </w:rPr>
        <w:t xml:space="preserve"> </w:t>
      </w:r>
      <w:r>
        <w:rPr>
          <w:spacing w:val="-2"/>
        </w:rPr>
        <w:t>познания:</w:t>
      </w:r>
    </w:p>
    <w:p w:rsidR="000F2C31" w:rsidRDefault="004B7C75">
      <w:pPr>
        <w:pStyle w:val="a3"/>
        <w:spacing w:before="32" w:line="264" w:lineRule="auto"/>
        <w:ind w:right="728"/>
      </w:pPr>
      <w:r>
        <w:t>сформированность мировоззрения, соответствующего современному уровню развития исторической науки и общественной практики;</w:t>
      </w:r>
    </w:p>
    <w:p w:rsidR="000F2C31" w:rsidRDefault="004B7C75">
      <w:pPr>
        <w:pStyle w:val="a3"/>
        <w:spacing w:before="7" w:line="264" w:lineRule="auto"/>
        <w:ind w:right="731"/>
      </w:pPr>
      <w:r>
        <w:t>осмысление значения истории как знания о развитии человека и общества, о социальном и нравственном опыте предшествовавших поколений;</w:t>
      </w:r>
    </w:p>
    <w:p w:rsidR="000F2C31" w:rsidRDefault="004B7C75">
      <w:pPr>
        <w:pStyle w:val="a3"/>
        <w:spacing w:before="3" w:line="266" w:lineRule="auto"/>
        <w:ind w:right="704"/>
      </w:pPr>
      <w:r>
        <w:t>овладение</w:t>
      </w:r>
      <w:r>
        <w:rPr>
          <w:spacing w:val="80"/>
        </w:rPr>
        <w:t xml:space="preserve"> </w:t>
      </w:r>
      <w:r>
        <w:t>основными</w:t>
      </w:r>
      <w:r>
        <w:rPr>
          <w:spacing w:val="80"/>
        </w:rPr>
        <w:t xml:space="preserve"> </w:t>
      </w:r>
      <w:r>
        <w:t>навыками</w:t>
      </w:r>
      <w:r>
        <w:rPr>
          <w:spacing w:val="80"/>
        </w:rPr>
        <w:t xml:space="preserve"> </w:t>
      </w:r>
      <w:r>
        <w:t>познания</w:t>
      </w:r>
      <w:r>
        <w:rPr>
          <w:spacing w:val="80"/>
        </w:rPr>
        <w:t xml:space="preserve"> </w:t>
      </w:r>
      <w:r>
        <w:t>и</w:t>
      </w:r>
      <w:r>
        <w:rPr>
          <w:spacing w:val="80"/>
        </w:rPr>
        <w:t xml:space="preserve"> </w:t>
      </w:r>
      <w:r>
        <w:t>оценки</w:t>
      </w:r>
      <w:r>
        <w:rPr>
          <w:spacing w:val="80"/>
        </w:rPr>
        <w:t xml:space="preserve"> </w:t>
      </w:r>
      <w:r>
        <w:t>событий</w:t>
      </w:r>
      <w:r>
        <w:rPr>
          <w:spacing w:val="80"/>
        </w:rPr>
        <w:t xml:space="preserve"> </w:t>
      </w:r>
      <w:r>
        <w:t>прошлого</w:t>
      </w:r>
      <w:r>
        <w:rPr>
          <w:spacing w:val="80"/>
        </w:rPr>
        <w:t xml:space="preserve"> </w:t>
      </w:r>
      <w:r>
        <w:t>с</w:t>
      </w:r>
      <w:r>
        <w:rPr>
          <w:spacing w:val="40"/>
        </w:rPr>
        <w:t xml:space="preserve"> </w:t>
      </w:r>
      <w:r>
        <w:t>позиций историзма, готовность к осуществлению учебной проектно- исследовательской деятельности в сфере истории;</w:t>
      </w:r>
    </w:p>
    <w:p w:rsidR="000F2C31" w:rsidRDefault="004B7C75">
      <w:pPr>
        <w:pStyle w:val="a3"/>
        <w:spacing w:line="274" w:lineRule="exact"/>
      </w:pPr>
      <w:r>
        <w:t>мотивация</w:t>
      </w:r>
      <w:r>
        <w:rPr>
          <w:spacing w:val="-7"/>
        </w:rPr>
        <w:t xml:space="preserve"> </w:t>
      </w:r>
      <w:r>
        <w:t>к</w:t>
      </w:r>
      <w:r>
        <w:rPr>
          <w:spacing w:val="-4"/>
        </w:rPr>
        <w:t xml:space="preserve"> </w:t>
      </w:r>
      <w:r>
        <w:t>дальнейшему,</w:t>
      </w:r>
      <w:r>
        <w:rPr>
          <w:spacing w:val="-2"/>
        </w:rPr>
        <w:t xml:space="preserve"> </w:t>
      </w:r>
      <w:r>
        <w:t>в</w:t>
      </w:r>
      <w:r>
        <w:rPr>
          <w:spacing w:val="-5"/>
        </w:rPr>
        <w:t xml:space="preserve"> </w:t>
      </w:r>
      <w:r>
        <w:t>том</w:t>
      </w:r>
      <w:r>
        <w:rPr>
          <w:spacing w:val="-4"/>
        </w:rPr>
        <w:t xml:space="preserve"> </w:t>
      </w:r>
      <w:r>
        <w:t>числе</w:t>
      </w:r>
      <w:r>
        <w:rPr>
          <w:spacing w:val="-5"/>
        </w:rPr>
        <w:t xml:space="preserve"> </w:t>
      </w:r>
      <w:r>
        <w:t>профессиональному,</w:t>
      </w:r>
      <w:r>
        <w:rPr>
          <w:spacing w:val="-4"/>
        </w:rPr>
        <w:t xml:space="preserve"> </w:t>
      </w:r>
      <w:r>
        <w:t>изучению</w:t>
      </w:r>
      <w:r>
        <w:rPr>
          <w:spacing w:val="3"/>
        </w:rPr>
        <w:t xml:space="preserve"> </w:t>
      </w:r>
      <w:r>
        <w:rPr>
          <w:spacing w:val="-2"/>
        </w:rPr>
        <w:t>истории.</w:t>
      </w:r>
    </w:p>
    <w:p w:rsidR="000F2C31" w:rsidRDefault="004B7C75">
      <w:pPr>
        <w:pStyle w:val="a3"/>
        <w:spacing w:before="31" w:line="266" w:lineRule="auto"/>
        <w:ind w:right="702"/>
      </w:pPr>
      <w:r>
        <w:t xml:space="preserve">Изучение истории способствует также развитию </w:t>
      </w:r>
      <w:r>
        <w:rPr>
          <w:b/>
        </w:rPr>
        <w:t xml:space="preserve">эмоционального интеллекта </w:t>
      </w:r>
      <w:r>
        <w:t>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w:t>
      </w:r>
      <w:r>
        <w:rPr>
          <w:spacing w:val="40"/>
        </w:rPr>
        <w:t xml:space="preserve"> </w:t>
      </w:r>
      <w:r>
        <w:t xml:space="preserve">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w:t>
      </w:r>
      <w:r>
        <w:rPr>
          <w:spacing w:val="-2"/>
        </w:rPr>
        <w:t>общения).</w:t>
      </w:r>
    </w:p>
    <w:p w:rsidR="000F2C31" w:rsidRDefault="000F2C31">
      <w:pPr>
        <w:pStyle w:val="a3"/>
        <w:spacing w:before="17"/>
        <w:ind w:left="0"/>
        <w:jc w:val="left"/>
      </w:pPr>
    </w:p>
    <w:p w:rsidR="000F2C31" w:rsidRDefault="004B7C75">
      <w:pPr>
        <w:pStyle w:val="Heading4"/>
        <w:jc w:val="both"/>
      </w:pPr>
      <w:r>
        <w:rPr>
          <w:spacing w:val="-2"/>
        </w:rPr>
        <w:t>МЕТАПРЕДМЕТНЫЕ</w:t>
      </w:r>
      <w:r>
        <w:rPr>
          <w:spacing w:val="-6"/>
        </w:rPr>
        <w:t xml:space="preserve"> </w:t>
      </w:r>
      <w:r>
        <w:rPr>
          <w:spacing w:val="-2"/>
        </w:rPr>
        <w:t>РЕЗУЛЬТАТЫ</w:t>
      </w:r>
    </w:p>
    <w:p w:rsidR="000F2C31" w:rsidRDefault="004B7C75">
      <w:pPr>
        <w:pStyle w:val="a3"/>
        <w:spacing w:before="156" w:line="266" w:lineRule="auto"/>
        <w:ind w:right="707"/>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F2C31" w:rsidRDefault="000F2C31">
      <w:pPr>
        <w:pStyle w:val="a3"/>
        <w:spacing w:before="39"/>
        <w:ind w:left="0"/>
        <w:jc w:val="left"/>
      </w:pPr>
    </w:p>
    <w:p w:rsidR="000F2C31" w:rsidRDefault="004B7C75">
      <w:pPr>
        <w:pStyle w:val="Heading5"/>
        <w:spacing w:before="1" w:line="280" w:lineRule="auto"/>
        <w:ind w:right="4505"/>
      </w:pPr>
      <w:r>
        <w:t>Познавательные</w:t>
      </w:r>
      <w:r>
        <w:rPr>
          <w:spacing w:val="35"/>
        </w:rPr>
        <w:t xml:space="preserve"> </w:t>
      </w:r>
      <w:r>
        <w:t>универсальные</w:t>
      </w:r>
      <w:r>
        <w:rPr>
          <w:spacing w:val="35"/>
        </w:rPr>
        <w:t xml:space="preserve"> </w:t>
      </w:r>
      <w:r>
        <w:t>учебные</w:t>
      </w:r>
      <w:r>
        <w:rPr>
          <w:spacing w:val="36"/>
        </w:rPr>
        <w:t xml:space="preserve"> </w:t>
      </w:r>
      <w:r>
        <w:t>действия Базовые логические действия:</w:t>
      </w:r>
    </w:p>
    <w:p w:rsidR="000F2C31" w:rsidRDefault="004B7C75">
      <w:pPr>
        <w:pStyle w:val="a3"/>
        <w:spacing w:line="266" w:lineRule="exact"/>
        <w:jc w:val="left"/>
      </w:pPr>
      <w:r>
        <w:t>формулировать</w:t>
      </w:r>
      <w:r>
        <w:rPr>
          <w:spacing w:val="-16"/>
        </w:rPr>
        <w:t xml:space="preserve"> </w:t>
      </w:r>
      <w:r>
        <w:t>проблему,</w:t>
      </w:r>
      <w:r>
        <w:rPr>
          <w:spacing w:val="-14"/>
        </w:rPr>
        <w:t xml:space="preserve"> </w:t>
      </w:r>
      <w:r>
        <w:t>вопрос,</w:t>
      </w:r>
      <w:r>
        <w:rPr>
          <w:spacing w:val="-14"/>
        </w:rPr>
        <w:t xml:space="preserve"> </w:t>
      </w:r>
      <w:r>
        <w:t>требующий</w:t>
      </w:r>
      <w:r>
        <w:rPr>
          <w:spacing w:val="-14"/>
        </w:rPr>
        <w:t xml:space="preserve"> </w:t>
      </w:r>
      <w:r>
        <w:rPr>
          <w:spacing w:val="-2"/>
        </w:rPr>
        <w:t>решения;</w:t>
      </w:r>
    </w:p>
    <w:p w:rsidR="000F2C31" w:rsidRDefault="004B7C75">
      <w:pPr>
        <w:pStyle w:val="a3"/>
        <w:tabs>
          <w:tab w:val="left" w:pos="2786"/>
          <w:tab w:val="left" w:pos="3562"/>
          <w:tab w:val="left" w:pos="4814"/>
          <w:tab w:val="left" w:pos="6231"/>
          <w:tab w:val="left" w:pos="6576"/>
          <w:tab w:val="left" w:pos="7635"/>
          <w:tab w:val="left" w:pos="8771"/>
        </w:tabs>
        <w:spacing w:before="31" w:line="268" w:lineRule="auto"/>
        <w:ind w:right="946"/>
        <w:jc w:val="left"/>
      </w:pP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учетом</w:t>
      </w:r>
      <w:r>
        <w:tab/>
      </w:r>
      <w:r>
        <w:rPr>
          <w:spacing w:val="-2"/>
        </w:rPr>
        <w:t>анализа</w:t>
      </w:r>
      <w:r>
        <w:tab/>
      </w:r>
      <w:r>
        <w:rPr>
          <w:spacing w:val="-2"/>
        </w:rPr>
        <w:t xml:space="preserve">имеющихся </w:t>
      </w:r>
      <w:r>
        <w:t>материальных и нематериальных ресурсов;</w:t>
      </w:r>
    </w:p>
    <w:p w:rsidR="000F2C31" w:rsidRDefault="004B7C75">
      <w:pPr>
        <w:pStyle w:val="a3"/>
        <w:spacing w:line="266" w:lineRule="auto"/>
        <w:ind w:right="1310"/>
        <w:jc w:val="left"/>
      </w:pPr>
      <w:r>
        <w:t>систематизировать</w:t>
      </w:r>
      <w:r>
        <w:rPr>
          <w:spacing w:val="34"/>
        </w:rPr>
        <w:t xml:space="preserve"> </w:t>
      </w:r>
      <w:r>
        <w:t>и</w:t>
      </w:r>
      <w:r>
        <w:rPr>
          <w:spacing w:val="33"/>
        </w:rPr>
        <w:t xml:space="preserve"> </w:t>
      </w:r>
      <w:r>
        <w:t>обобщать</w:t>
      </w:r>
      <w:r>
        <w:rPr>
          <w:spacing w:val="34"/>
        </w:rPr>
        <w:t xml:space="preserve"> </w:t>
      </w:r>
      <w:r>
        <w:t>исторические</w:t>
      </w:r>
      <w:r>
        <w:rPr>
          <w:spacing w:val="31"/>
        </w:rPr>
        <w:t xml:space="preserve"> </w:t>
      </w:r>
      <w:r>
        <w:t>факты</w:t>
      </w:r>
      <w:r>
        <w:rPr>
          <w:spacing w:val="32"/>
        </w:rPr>
        <w:t xml:space="preserve"> </w:t>
      </w:r>
      <w:r>
        <w:t>(в</w:t>
      </w:r>
      <w:r>
        <w:rPr>
          <w:spacing w:val="-4"/>
        </w:rPr>
        <w:t xml:space="preserve"> </w:t>
      </w:r>
      <w:r>
        <w:t>форме</w:t>
      </w:r>
      <w:r>
        <w:rPr>
          <w:spacing w:val="29"/>
        </w:rPr>
        <w:t xml:space="preserve"> </w:t>
      </w:r>
      <w:r>
        <w:t>таблиц,</w:t>
      </w:r>
      <w:r>
        <w:rPr>
          <w:spacing w:val="29"/>
        </w:rPr>
        <w:t xml:space="preserve"> </w:t>
      </w:r>
      <w:r>
        <w:t>схем,</w:t>
      </w:r>
      <w:r>
        <w:rPr>
          <w:spacing w:val="-2"/>
        </w:rPr>
        <w:t xml:space="preserve"> </w:t>
      </w:r>
      <w:r>
        <w:t>диаграмм</w:t>
      </w:r>
      <w:r>
        <w:rPr>
          <w:spacing w:val="-3"/>
        </w:rPr>
        <w:t xml:space="preserve"> </w:t>
      </w:r>
      <w:r>
        <w:t xml:space="preserve">и </w:t>
      </w:r>
      <w:r>
        <w:rPr>
          <w:spacing w:val="-2"/>
        </w:rPr>
        <w:t>других);</w:t>
      </w:r>
    </w:p>
    <w:p w:rsidR="000F2C31" w:rsidRDefault="004B7C75">
      <w:pPr>
        <w:pStyle w:val="a3"/>
        <w:spacing w:before="32"/>
        <w:jc w:val="left"/>
      </w:pPr>
      <w:r>
        <w:rPr>
          <w:spacing w:val="-2"/>
        </w:rPr>
        <w:t>выявлять</w:t>
      </w:r>
      <w:r>
        <w:rPr>
          <w:spacing w:val="3"/>
        </w:rPr>
        <w:t xml:space="preserve"> </w:t>
      </w:r>
      <w:r>
        <w:rPr>
          <w:spacing w:val="-2"/>
        </w:rPr>
        <w:t>характерные</w:t>
      </w:r>
      <w:r>
        <w:rPr>
          <w:spacing w:val="-1"/>
        </w:rPr>
        <w:t xml:space="preserve"> </w:t>
      </w:r>
      <w:r>
        <w:rPr>
          <w:spacing w:val="-2"/>
        </w:rPr>
        <w:t>признаки</w:t>
      </w:r>
      <w:r>
        <w:rPr>
          <w:spacing w:val="5"/>
        </w:rPr>
        <w:t xml:space="preserve"> </w:t>
      </w:r>
      <w:r>
        <w:rPr>
          <w:spacing w:val="-2"/>
        </w:rPr>
        <w:t>исторических</w:t>
      </w:r>
      <w:r>
        <w:t xml:space="preserve"> </w:t>
      </w:r>
      <w:r>
        <w:rPr>
          <w:spacing w:val="-2"/>
        </w:rPr>
        <w:t>явлений;</w:t>
      </w:r>
    </w:p>
    <w:p w:rsidR="000F2C31" w:rsidRDefault="004B7C75">
      <w:pPr>
        <w:pStyle w:val="a3"/>
        <w:spacing w:before="38"/>
        <w:jc w:val="left"/>
      </w:pPr>
      <w:r>
        <w:t>раскрывать</w:t>
      </w:r>
      <w:r>
        <w:rPr>
          <w:spacing w:val="-14"/>
        </w:rPr>
        <w:t xml:space="preserve"> </w:t>
      </w:r>
      <w:r>
        <w:t>причинно-следственные</w:t>
      </w:r>
      <w:r>
        <w:rPr>
          <w:spacing w:val="-14"/>
        </w:rPr>
        <w:t xml:space="preserve"> </w:t>
      </w:r>
      <w:r>
        <w:t>связи</w:t>
      </w:r>
      <w:r>
        <w:rPr>
          <w:spacing w:val="-10"/>
        </w:rPr>
        <w:t xml:space="preserve"> </w:t>
      </w:r>
      <w:r>
        <w:t>событий</w:t>
      </w:r>
      <w:r>
        <w:rPr>
          <w:spacing w:val="-11"/>
        </w:rPr>
        <w:t xml:space="preserve"> </w:t>
      </w:r>
      <w:r>
        <w:t>прошлого</w:t>
      </w:r>
      <w:r>
        <w:rPr>
          <w:spacing w:val="-15"/>
        </w:rPr>
        <w:t xml:space="preserve"> </w:t>
      </w:r>
      <w:r>
        <w:t>и</w:t>
      </w:r>
      <w:r>
        <w:rPr>
          <w:spacing w:val="-12"/>
        </w:rPr>
        <w:t xml:space="preserve"> </w:t>
      </w:r>
      <w:r>
        <w:rPr>
          <w:spacing w:val="-2"/>
        </w:rPr>
        <w:t>настоящего;</w:t>
      </w:r>
    </w:p>
    <w:p w:rsidR="000F2C31" w:rsidRDefault="004B7C75">
      <w:pPr>
        <w:pStyle w:val="a3"/>
        <w:spacing w:before="80" w:line="266" w:lineRule="auto"/>
        <w:jc w:val="left"/>
      </w:pPr>
      <w:r>
        <w:t>сравнивать</w:t>
      </w:r>
      <w:r>
        <w:rPr>
          <w:spacing w:val="40"/>
        </w:rPr>
        <w:t xml:space="preserve"> </w:t>
      </w:r>
      <w:r>
        <w:t>события,</w:t>
      </w:r>
      <w:r>
        <w:rPr>
          <w:spacing w:val="40"/>
        </w:rPr>
        <w:t xml:space="preserve"> </w:t>
      </w:r>
      <w:r>
        <w:t>ситуации,</w:t>
      </w:r>
      <w:r>
        <w:rPr>
          <w:spacing w:val="40"/>
        </w:rPr>
        <w:t xml:space="preserve"> </w:t>
      </w:r>
      <w:r>
        <w:t>определяя</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выявляя</w:t>
      </w:r>
      <w:r>
        <w:rPr>
          <w:spacing w:val="40"/>
        </w:rPr>
        <w:t xml:space="preserve"> </w:t>
      </w:r>
      <w:r>
        <w:t>общие</w:t>
      </w:r>
      <w:r>
        <w:rPr>
          <w:spacing w:val="40"/>
        </w:rPr>
        <w:t xml:space="preserve"> </w:t>
      </w:r>
      <w:r>
        <w:t>черты</w:t>
      </w:r>
      <w:r>
        <w:rPr>
          <w:spacing w:val="40"/>
        </w:rPr>
        <w:t xml:space="preserve"> </w:t>
      </w:r>
      <w:r>
        <w:t xml:space="preserve">и </w:t>
      </w:r>
      <w:r>
        <w:rPr>
          <w:spacing w:val="-2"/>
        </w:rPr>
        <w:t>различия;</w:t>
      </w:r>
    </w:p>
    <w:p w:rsidR="000F2C31" w:rsidRDefault="004B7C75">
      <w:pPr>
        <w:pStyle w:val="a3"/>
        <w:spacing w:before="37"/>
        <w:jc w:val="left"/>
      </w:pPr>
      <w:r>
        <w:t>формулировать</w:t>
      </w:r>
      <w:r>
        <w:rPr>
          <w:spacing w:val="-14"/>
        </w:rPr>
        <w:t xml:space="preserve"> </w:t>
      </w:r>
      <w:r>
        <w:t>и</w:t>
      </w:r>
      <w:r>
        <w:rPr>
          <w:spacing w:val="-13"/>
        </w:rPr>
        <w:t xml:space="preserve"> </w:t>
      </w:r>
      <w:r>
        <w:t>обосновывать</w:t>
      </w:r>
      <w:r>
        <w:rPr>
          <w:spacing w:val="-12"/>
        </w:rPr>
        <w:t xml:space="preserve"> </w:t>
      </w:r>
      <w:r>
        <w:rPr>
          <w:spacing w:val="-2"/>
        </w:rPr>
        <w:t>выводы.</w:t>
      </w:r>
    </w:p>
    <w:p w:rsidR="000F2C31" w:rsidRDefault="004B7C75">
      <w:pPr>
        <w:pStyle w:val="Heading5"/>
        <w:spacing w:before="163"/>
      </w:pPr>
      <w:r>
        <w:rPr>
          <w:spacing w:val="-2"/>
        </w:rPr>
        <w:t>Базовые</w:t>
      </w:r>
      <w:r>
        <w:rPr>
          <w:spacing w:val="1"/>
        </w:rPr>
        <w:t xml:space="preserve"> </w:t>
      </w:r>
      <w:r>
        <w:rPr>
          <w:spacing w:val="-2"/>
        </w:rPr>
        <w:t>исследовательские</w:t>
      </w:r>
      <w:r>
        <w:rPr>
          <w:spacing w:val="5"/>
        </w:rPr>
        <w:t xml:space="preserve"> </w:t>
      </w:r>
      <w:r>
        <w:rPr>
          <w:spacing w:val="-2"/>
        </w:rPr>
        <w:t>действия:</w:t>
      </w:r>
    </w:p>
    <w:p w:rsidR="000F2C31" w:rsidRDefault="004B7C75">
      <w:pPr>
        <w:pStyle w:val="a3"/>
        <w:spacing w:before="32" w:line="268" w:lineRule="auto"/>
        <w:jc w:val="left"/>
      </w:pPr>
      <w:r>
        <w:t>осуществлять</w:t>
      </w:r>
      <w:r>
        <w:rPr>
          <w:spacing w:val="80"/>
        </w:rPr>
        <w:t xml:space="preserve"> </w:t>
      </w:r>
      <w:r>
        <w:t>поиск</w:t>
      </w:r>
      <w:r>
        <w:rPr>
          <w:spacing w:val="80"/>
        </w:rPr>
        <w:t xml:space="preserve"> </w:t>
      </w:r>
      <w:r>
        <w:t>нового</w:t>
      </w:r>
      <w:r>
        <w:rPr>
          <w:spacing w:val="80"/>
        </w:rPr>
        <w:t xml:space="preserve"> </w:t>
      </w:r>
      <w:r>
        <w:t>знания,</w:t>
      </w:r>
      <w:r>
        <w:rPr>
          <w:spacing w:val="80"/>
        </w:rPr>
        <w:t xml:space="preserve"> </w:t>
      </w:r>
      <w:r>
        <w:t>его</w:t>
      </w:r>
      <w:r>
        <w:rPr>
          <w:spacing w:val="80"/>
        </w:rPr>
        <w:t xml:space="preserve"> </w:t>
      </w:r>
      <w:r>
        <w:t>интерпретацию,</w:t>
      </w:r>
      <w:r>
        <w:rPr>
          <w:spacing w:val="80"/>
        </w:rPr>
        <w:t xml:space="preserve"> </w:t>
      </w:r>
      <w:r>
        <w:t>преобразование</w:t>
      </w:r>
      <w:r>
        <w:rPr>
          <w:spacing w:val="80"/>
        </w:rPr>
        <w:t xml:space="preserve"> </w:t>
      </w:r>
      <w:r>
        <w:t>и</w:t>
      </w:r>
      <w:r>
        <w:rPr>
          <w:spacing w:val="80"/>
        </w:rPr>
        <w:t xml:space="preserve"> </w:t>
      </w:r>
      <w:r>
        <w:t>применение</w:t>
      </w:r>
      <w:r>
        <w:rPr>
          <w:spacing w:val="80"/>
        </w:rPr>
        <w:t xml:space="preserve"> </w:t>
      </w:r>
      <w:r>
        <w:t>в различных учебных ситуациях, в том числе при создании учебных и социальных проектов;</w:t>
      </w:r>
    </w:p>
    <w:p w:rsidR="000F2C31" w:rsidRDefault="000F2C31">
      <w:pPr>
        <w:pStyle w:val="a3"/>
        <w:spacing w:line="268" w:lineRule="auto"/>
        <w:jc w:val="left"/>
        <w:sectPr w:rsidR="000F2C31">
          <w:pgSz w:w="11920" w:h="16860"/>
          <w:pgMar w:top="800" w:right="141" w:bottom="920" w:left="850" w:header="588" w:footer="662" w:gutter="0"/>
          <w:cols w:space="720"/>
        </w:sectPr>
      </w:pPr>
    </w:p>
    <w:p w:rsidR="000F2C31" w:rsidRDefault="004B7C75">
      <w:pPr>
        <w:pStyle w:val="a3"/>
        <w:tabs>
          <w:tab w:val="left" w:pos="9459"/>
        </w:tabs>
        <w:spacing w:before="220" w:line="268" w:lineRule="auto"/>
        <w:ind w:right="725"/>
        <w:jc w:val="left"/>
      </w:pPr>
      <w:r>
        <w:t>владеть ключевыми научными понятиями и методами работы с исторической информацией; определять</w:t>
      </w:r>
      <w:r>
        <w:rPr>
          <w:spacing w:val="80"/>
        </w:rPr>
        <w:t xml:space="preserve"> </w:t>
      </w:r>
      <w:r>
        <w:t>познавательную</w:t>
      </w:r>
      <w:r>
        <w:rPr>
          <w:spacing w:val="80"/>
        </w:rPr>
        <w:t xml:space="preserve"> </w:t>
      </w:r>
      <w:r>
        <w:t>задачу,</w:t>
      </w:r>
      <w:r>
        <w:rPr>
          <w:spacing w:val="80"/>
        </w:rPr>
        <w:t xml:space="preserve"> </w:t>
      </w:r>
      <w:r>
        <w:t>намечать</w:t>
      </w:r>
      <w:r>
        <w:rPr>
          <w:spacing w:val="80"/>
        </w:rPr>
        <w:t xml:space="preserve"> </w:t>
      </w:r>
      <w:r>
        <w:t>путь</w:t>
      </w:r>
      <w:r>
        <w:rPr>
          <w:spacing w:val="80"/>
        </w:rPr>
        <w:t xml:space="preserve"> </w:t>
      </w:r>
      <w:r>
        <w:t>ее</w:t>
      </w:r>
      <w:r>
        <w:rPr>
          <w:spacing w:val="80"/>
        </w:rPr>
        <w:t xml:space="preserve"> </w:t>
      </w:r>
      <w:r>
        <w:t>решения</w:t>
      </w:r>
      <w:r>
        <w:rPr>
          <w:spacing w:val="80"/>
        </w:rPr>
        <w:t xml:space="preserve"> </w:t>
      </w:r>
      <w:r>
        <w:t>и</w:t>
      </w:r>
      <w:r>
        <w:rPr>
          <w:spacing w:val="80"/>
        </w:rPr>
        <w:t xml:space="preserve"> </w:t>
      </w:r>
      <w:r>
        <w:t>осуществлять</w:t>
      </w:r>
      <w:r>
        <w:tab/>
      </w:r>
      <w:r>
        <w:rPr>
          <w:spacing w:val="-2"/>
        </w:rPr>
        <w:t xml:space="preserve">подбор </w:t>
      </w:r>
      <w:r>
        <w:t>исторического материала, объекта;</w:t>
      </w:r>
    </w:p>
    <w:p w:rsidR="000F2C31" w:rsidRDefault="004B7C75">
      <w:pPr>
        <w:pStyle w:val="a3"/>
        <w:spacing w:line="266" w:lineRule="auto"/>
        <w:jc w:val="left"/>
      </w:pPr>
      <w:r>
        <w:t>осуществлять анализ объекта в соответствии с принципом историзма, основными процедурами исторического познания;</w:t>
      </w:r>
    </w:p>
    <w:p w:rsidR="000F2C31" w:rsidRDefault="004B7C75">
      <w:pPr>
        <w:pStyle w:val="a3"/>
        <w:spacing w:before="1" w:line="266" w:lineRule="auto"/>
        <w:jc w:val="left"/>
      </w:pPr>
      <w:r>
        <w:t>создавать тексты в различных форматах с учетом назначения информации и целевой аудитории; соотносить полученный</w:t>
      </w:r>
      <w:r>
        <w:rPr>
          <w:spacing w:val="29"/>
        </w:rPr>
        <w:t xml:space="preserve"> </w:t>
      </w:r>
      <w:r>
        <w:t>результат</w:t>
      </w:r>
      <w:r>
        <w:rPr>
          <w:spacing w:val="29"/>
        </w:rPr>
        <w:t xml:space="preserve"> </w:t>
      </w:r>
      <w:r>
        <w:t>с имеющимся</w:t>
      </w:r>
      <w:r>
        <w:rPr>
          <w:spacing w:val="29"/>
        </w:rPr>
        <w:t xml:space="preserve"> </w:t>
      </w:r>
      <w:r>
        <w:t>историческим знанием,</w:t>
      </w:r>
      <w:r>
        <w:rPr>
          <w:spacing w:val="29"/>
        </w:rPr>
        <w:t xml:space="preserve"> </w:t>
      </w:r>
      <w:r>
        <w:t>определять</w:t>
      </w:r>
      <w:r>
        <w:rPr>
          <w:spacing w:val="36"/>
        </w:rPr>
        <w:t xml:space="preserve"> </w:t>
      </w:r>
      <w:r>
        <w:t>новизну и обоснованность полученного результата;</w:t>
      </w:r>
    </w:p>
    <w:p w:rsidR="000F2C31" w:rsidRDefault="004B7C75">
      <w:pPr>
        <w:pStyle w:val="a3"/>
        <w:spacing w:line="264" w:lineRule="auto"/>
        <w:jc w:val="left"/>
      </w:pPr>
      <w:r>
        <w:t>представлять</w:t>
      </w:r>
      <w:r>
        <w:rPr>
          <w:spacing w:val="-5"/>
        </w:rPr>
        <w:t xml:space="preserve"> </w:t>
      </w:r>
      <w:r>
        <w:t>результаты</w:t>
      </w:r>
      <w:r>
        <w:rPr>
          <w:spacing w:val="-8"/>
        </w:rPr>
        <w:t xml:space="preserve"> </w:t>
      </w:r>
      <w:r>
        <w:t>своей</w:t>
      </w:r>
      <w:r>
        <w:rPr>
          <w:spacing w:val="-5"/>
        </w:rPr>
        <w:t xml:space="preserve"> </w:t>
      </w:r>
      <w:r>
        <w:t>деятельности</w:t>
      </w:r>
      <w:r>
        <w:rPr>
          <w:spacing w:val="-5"/>
        </w:rPr>
        <w:t xml:space="preserve"> </w:t>
      </w:r>
      <w:r>
        <w:t>в</w:t>
      </w:r>
      <w:r>
        <w:rPr>
          <w:spacing w:val="-7"/>
        </w:rPr>
        <w:t xml:space="preserve"> </w:t>
      </w:r>
      <w:r>
        <w:t>различных</w:t>
      </w:r>
      <w:r>
        <w:rPr>
          <w:spacing w:val="-7"/>
        </w:rPr>
        <w:t xml:space="preserve"> </w:t>
      </w:r>
      <w:r>
        <w:t>формах</w:t>
      </w:r>
      <w:r>
        <w:rPr>
          <w:spacing w:val="-7"/>
        </w:rPr>
        <w:t xml:space="preserve"> </w:t>
      </w:r>
      <w:r>
        <w:t>(сообщение,</w:t>
      </w:r>
      <w:r>
        <w:rPr>
          <w:spacing w:val="-5"/>
        </w:rPr>
        <w:t xml:space="preserve"> </w:t>
      </w:r>
      <w:r>
        <w:t>эссе,</w:t>
      </w:r>
      <w:r>
        <w:rPr>
          <w:spacing w:val="-2"/>
        </w:rPr>
        <w:t xml:space="preserve"> </w:t>
      </w:r>
      <w:r>
        <w:t>презентация, реферат, учебный проект и других);</w:t>
      </w:r>
    </w:p>
    <w:p w:rsidR="000F2C31" w:rsidRDefault="004B7C75">
      <w:pPr>
        <w:pStyle w:val="a3"/>
        <w:spacing w:line="264" w:lineRule="auto"/>
        <w:jc w:val="left"/>
      </w:pPr>
      <w:r>
        <w:t>объяснять</w:t>
      </w:r>
      <w:r>
        <w:rPr>
          <w:spacing w:val="33"/>
        </w:rPr>
        <w:t xml:space="preserve"> </w:t>
      </w:r>
      <w:r>
        <w:t>сферу применения</w:t>
      </w:r>
      <w:r>
        <w:rPr>
          <w:spacing w:val="32"/>
        </w:rPr>
        <w:t xml:space="preserve"> </w:t>
      </w:r>
      <w:r>
        <w:t>и</w:t>
      </w:r>
      <w:r>
        <w:rPr>
          <w:spacing w:val="31"/>
        </w:rPr>
        <w:t xml:space="preserve"> </w:t>
      </w:r>
      <w:r>
        <w:t>значение</w:t>
      </w:r>
      <w:r>
        <w:rPr>
          <w:spacing w:val="30"/>
        </w:rPr>
        <w:t xml:space="preserve"> </w:t>
      </w:r>
      <w:r>
        <w:t>проведенного</w:t>
      </w:r>
      <w:r>
        <w:rPr>
          <w:spacing w:val="36"/>
        </w:rPr>
        <w:t xml:space="preserve"> </w:t>
      </w:r>
      <w:r>
        <w:t>учебного</w:t>
      </w:r>
      <w:r>
        <w:rPr>
          <w:spacing w:val="30"/>
        </w:rPr>
        <w:t xml:space="preserve"> </w:t>
      </w:r>
      <w:r>
        <w:t>исследования</w:t>
      </w:r>
      <w:r>
        <w:rPr>
          <w:spacing w:val="40"/>
        </w:rPr>
        <w:t xml:space="preserve"> </w:t>
      </w:r>
      <w:r>
        <w:t>в</w:t>
      </w:r>
      <w:r>
        <w:rPr>
          <w:spacing w:val="40"/>
        </w:rPr>
        <w:t xml:space="preserve"> </w:t>
      </w:r>
      <w:r>
        <w:t>современном общественном контексте;</w:t>
      </w:r>
    </w:p>
    <w:p w:rsidR="000F2C31" w:rsidRDefault="004B7C75">
      <w:pPr>
        <w:pStyle w:val="a3"/>
        <w:tabs>
          <w:tab w:val="left" w:pos="1999"/>
          <w:tab w:val="left" w:pos="4126"/>
          <w:tab w:val="left" w:pos="5559"/>
          <w:tab w:val="left" w:pos="6423"/>
          <w:tab w:val="left" w:pos="8792"/>
        </w:tabs>
        <w:spacing w:line="264" w:lineRule="auto"/>
        <w:ind w:right="721"/>
        <w:jc w:val="left"/>
      </w:pPr>
      <w:r>
        <w:rPr>
          <w:spacing w:val="-2"/>
        </w:rPr>
        <w:t>применять</w:t>
      </w:r>
      <w:r>
        <w:tab/>
      </w:r>
      <w:r>
        <w:rPr>
          <w:spacing w:val="-2"/>
        </w:rPr>
        <w:t>исторические</w:t>
      </w:r>
      <w:r>
        <w:tab/>
      </w:r>
      <w:r>
        <w:rPr>
          <w:spacing w:val="-2"/>
        </w:rPr>
        <w:t>знания</w:t>
      </w:r>
      <w:r>
        <w:tab/>
      </w:r>
      <w:r>
        <w:rPr>
          <w:spacing w:val="-10"/>
        </w:rPr>
        <w:t>и</w:t>
      </w:r>
      <w:r>
        <w:tab/>
      </w:r>
      <w:r>
        <w:rPr>
          <w:spacing w:val="-2"/>
        </w:rPr>
        <w:t>познавательные</w:t>
      </w:r>
      <w:r>
        <w:tab/>
        <w:t>процедуры</w:t>
      </w:r>
      <w:r>
        <w:rPr>
          <w:spacing w:val="75"/>
        </w:rPr>
        <w:t xml:space="preserve"> </w:t>
      </w:r>
      <w:r>
        <w:t>в интегрированных (междисциплинарных) учебных проектах, в том числе краеведческих.</w:t>
      </w:r>
    </w:p>
    <w:p w:rsidR="000F2C31" w:rsidRDefault="004B7C75">
      <w:pPr>
        <w:pStyle w:val="Heading5"/>
        <w:spacing w:before="106"/>
      </w:pPr>
      <w:r>
        <w:t>Работа</w:t>
      </w:r>
      <w:r>
        <w:rPr>
          <w:spacing w:val="-10"/>
        </w:rPr>
        <w:t xml:space="preserve"> </w:t>
      </w:r>
      <w:r>
        <w:t>с</w:t>
      </w:r>
      <w:r>
        <w:rPr>
          <w:spacing w:val="-8"/>
        </w:rPr>
        <w:t xml:space="preserve"> </w:t>
      </w:r>
      <w:r>
        <w:rPr>
          <w:spacing w:val="-2"/>
        </w:rPr>
        <w:t>информацией:</w:t>
      </w:r>
    </w:p>
    <w:p w:rsidR="000F2C31" w:rsidRDefault="004B7C75">
      <w:pPr>
        <w:pStyle w:val="a3"/>
        <w:spacing w:before="32" w:line="266" w:lineRule="auto"/>
        <w:ind w:right="703"/>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0F2C31" w:rsidRDefault="004B7C75">
      <w:pPr>
        <w:pStyle w:val="a3"/>
        <w:spacing w:line="266" w:lineRule="auto"/>
        <w:ind w:right="717"/>
      </w:pPr>
      <w:r>
        <w:t>представлять и использовать информационные особенности разных видов исторических источников, проводить</w:t>
      </w:r>
      <w:r>
        <w:rPr>
          <w:spacing w:val="-1"/>
        </w:rPr>
        <w:t xml:space="preserve"> </w:t>
      </w:r>
      <w:r>
        <w:t>критический анализ</w:t>
      </w:r>
      <w:r>
        <w:rPr>
          <w:spacing w:val="-4"/>
        </w:rPr>
        <w:t xml:space="preserve"> </w:t>
      </w:r>
      <w:r>
        <w:t xml:space="preserve">источника, высказывать суждение о достоверности и ценности содержащейся в нем информации (в том числе по самостоятельно сформулированным </w:t>
      </w:r>
      <w:r>
        <w:rPr>
          <w:spacing w:val="-2"/>
        </w:rPr>
        <w:t>критериям);</w:t>
      </w:r>
    </w:p>
    <w:p w:rsidR="000F2C31" w:rsidRDefault="004B7C75">
      <w:pPr>
        <w:pStyle w:val="a3"/>
        <w:tabs>
          <w:tab w:val="left" w:pos="1814"/>
          <w:tab w:val="left" w:pos="2837"/>
          <w:tab w:val="left" w:pos="4541"/>
          <w:tab w:val="left" w:pos="5708"/>
          <w:tab w:val="left" w:pos="6130"/>
          <w:tab w:val="left" w:pos="7547"/>
          <w:tab w:val="left" w:pos="9054"/>
        </w:tabs>
        <w:spacing w:line="266" w:lineRule="auto"/>
        <w:ind w:right="720"/>
        <w:jc w:val="left"/>
      </w:pPr>
      <w:r>
        <w:t xml:space="preserve">рассматривать комплексы источников, выявляя совпадения и различия их свидетельств; </w:t>
      </w:r>
      <w:r>
        <w:rPr>
          <w:spacing w:val="-2"/>
        </w:rPr>
        <w:t>сопоставлять</w:t>
      </w:r>
      <w:r>
        <w:tab/>
      </w:r>
      <w:r>
        <w:rPr>
          <w:spacing w:val="-2"/>
        </w:rPr>
        <w:t>оценки</w:t>
      </w:r>
      <w:r>
        <w:tab/>
      </w:r>
      <w:r>
        <w:rPr>
          <w:spacing w:val="-2"/>
        </w:rPr>
        <w:t>исторических</w:t>
      </w:r>
      <w:r>
        <w:tab/>
      </w:r>
      <w:r>
        <w:rPr>
          <w:spacing w:val="-2"/>
        </w:rPr>
        <w:t>событий</w:t>
      </w:r>
      <w:r>
        <w:tab/>
      </w:r>
      <w:r>
        <w:rPr>
          <w:spacing w:val="-10"/>
        </w:rPr>
        <w:t>и</w:t>
      </w:r>
      <w:r>
        <w:tab/>
      </w:r>
      <w:r>
        <w:rPr>
          <w:spacing w:val="-2"/>
        </w:rPr>
        <w:t>личностей,</w:t>
      </w:r>
      <w:r>
        <w:tab/>
      </w:r>
      <w:r>
        <w:rPr>
          <w:spacing w:val="-2"/>
        </w:rPr>
        <w:t>приводимые</w:t>
      </w:r>
      <w:r>
        <w:tab/>
        <w:t>в</w:t>
      </w:r>
      <w:r>
        <w:rPr>
          <w:spacing w:val="80"/>
        </w:rPr>
        <w:t xml:space="preserve"> </w:t>
      </w:r>
      <w:r>
        <w:t>научной литературе и публицистике, объяснять причины расхождения мнений;</w:t>
      </w:r>
    </w:p>
    <w:p w:rsidR="000F2C31" w:rsidRDefault="004B7C75">
      <w:pPr>
        <w:pStyle w:val="a3"/>
        <w:spacing w:line="266" w:lineRule="auto"/>
        <w:jc w:val="left"/>
      </w:pPr>
      <w:r>
        <w:t>использовать</w:t>
      </w:r>
      <w:r>
        <w:rPr>
          <w:spacing w:val="80"/>
        </w:rPr>
        <w:t xml:space="preserve"> </w:t>
      </w:r>
      <w:r>
        <w:t>средства</w:t>
      </w:r>
      <w:r>
        <w:rPr>
          <w:spacing w:val="80"/>
        </w:rPr>
        <w:t xml:space="preserve"> </w:t>
      </w:r>
      <w:r>
        <w:t>современных</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rPr>
        <w:t xml:space="preserve"> </w:t>
      </w:r>
      <w:r>
        <w:t>с соблюдением правовых и этических норм, требований информационной безопасности.</w:t>
      </w:r>
    </w:p>
    <w:p w:rsidR="000F2C31" w:rsidRDefault="000F2C31">
      <w:pPr>
        <w:pStyle w:val="a3"/>
        <w:spacing w:line="266" w:lineRule="auto"/>
        <w:jc w:val="left"/>
        <w:sectPr w:rsidR="000F2C31">
          <w:pgSz w:w="11920" w:h="16860"/>
          <w:pgMar w:top="800" w:right="141" w:bottom="920" w:left="850" w:header="588" w:footer="662" w:gutter="0"/>
          <w:cols w:space="720"/>
        </w:sectPr>
      </w:pPr>
    </w:p>
    <w:p w:rsidR="000F2C31" w:rsidRDefault="004B7C75">
      <w:pPr>
        <w:pStyle w:val="Heading5"/>
        <w:spacing w:before="75" w:line="261" w:lineRule="auto"/>
        <w:ind w:right="3820"/>
      </w:pPr>
      <w:r>
        <w:t>Коммуникативные</w:t>
      </w:r>
      <w:r>
        <w:rPr>
          <w:spacing w:val="40"/>
        </w:rPr>
        <w:t xml:space="preserve"> </w:t>
      </w:r>
      <w:r>
        <w:t>универсальные</w:t>
      </w:r>
      <w:r>
        <w:rPr>
          <w:spacing w:val="40"/>
        </w:rPr>
        <w:t xml:space="preserve"> </w:t>
      </w:r>
      <w:r>
        <w:t>учебные</w:t>
      </w:r>
      <w:r>
        <w:rPr>
          <w:spacing w:val="40"/>
        </w:rPr>
        <w:t xml:space="preserve"> </w:t>
      </w:r>
      <w:r>
        <w:t xml:space="preserve">действия </w:t>
      </w:r>
      <w:r>
        <w:rPr>
          <w:spacing w:val="-2"/>
        </w:rPr>
        <w:t>Общение:</w:t>
      </w:r>
    </w:p>
    <w:p w:rsidR="000F2C31" w:rsidRDefault="004B7C75">
      <w:pPr>
        <w:pStyle w:val="a3"/>
        <w:spacing w:line="252" w:lineRule="auto"/>
        <w:ind w:right="581"/>
        <w:jc w:val="left"/>
      </w:pPr>
      <w:r>
        <w:t>представлять</w:t>
      </w:r>
      <w:r>
        <w:rPr>
          <w:spacing w:val="40"/>
        </w:rPr>
        <w:t xml:space="preserve"> </w:t>
      </w:r>
      <w:r>
        <w:t>особенности</w:t>
      </w:r>
      <w:r>
        <w:rPr>
          <w:spacing w:val="40"/>
        </w:rPr>
        <w:t xml:space="preserve"> </w:t>
      </w:r>
      <w:r>
        <w:t>взаимодействия</w:t>
      </w:r>
      <w:r>
        <w:rPr>
          <w:spacing w:val="40"/>
        </w:rPr>
        <w:t xml:space="preserve"> </w:t>
      </w:r>
      <w:r>
        <w:t>людей</w:t>
      </w:r>
      <w:r>
        <w:rPr>
          <w:spacing w:val="40"/>
        </w:rPr>
        <w:t xml:space="preserve"> </w:t>
      </w:r>
      <w:r>
        <w:t>в</w:t>
      </w:r>
      <w:r>
        <w:rPr>
          <w:spacing w:val="40"/>
        </w:rPr>
        <w:t xml:space="preserve"> </w:t>
      </w:r>
      <w:r>
        <w:t>исторических</w:t>
      </w:r>
      <w:r>
        <w:rPr>
          <w:spacing w:val="40"/>
        </w:rPr>
        <w:t xml:space="preserve"> </w:t>
      </w:r>
      <w:r>
        <w:t>обществах</w:t>
      </w:r>
      <w:r>
        <w:rPr>
          <w:spacing w:val="40"/>
        </w:rPr>
        <w:t xml:space="preserve"> </w:t>
      </w:r>
      <w:r>
        <w:t>и</w:t>
      </w:r>
      <w:r>
        <w:rPr>
          <w:spacing w:val="40"/>
        </w:rPr>
        <w:t xml:space="preserve"> </w:t>
      </w:r>
      <w:r>
        <w:t>современном</w:t>
      </w:r>
      <w:r>
        <w:rPr>
          <w:spacing w:val="40"/>
        </w:rPr>
        <w:t xml:space="preserve"> </w:t>
      </w:r>
      <w:r>
        <w:rPr>
          <w:spacing w:val="-2"/>
        </w:rPr>
        <w:t>мире;</w:t>
      </w:r>
    </w:p>
    <w:p w:rsidR="000F2C31" w:rsidRDefault="004B7C75">
      <w:pPr>
        <w:pStyle w:val="a3"/>
        <w:spacing w:line="252" w:lineRule="auto"/>
        <w:ind w:right="687"/>
        <w:jc w:val="left"/>
      </w:pPr>
      <w:r>
        <w:t>участвовать</w:t>
      </w:r>
      <w:r>
        <w:rPr>
          <w:spacing w:val="80"/>
        </w:rPr>
        <w:t xml:space="preserve"> </w:t>
      </w:r>
      <w:r>
        <w:t>в</w:t>
      </w:r>
      <w:r>
        <w:rPr>
          <w:spacing w:val="80"/>
        </w:rPr>
        <w:t xml:space="preserve"> </w:t>
      </w:r>
      <w:r>
        <w:t>обсуждении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прошлого</w:t>
      </w:r>
      <w:r>
        <w:rPr>
          <w:spacing w:val="80"/>
        </w:rPr>
        <w:t xml:space="preserve"> </w:t>
      </w:r>
      <w:r>
        <w:t>и</w:t>
      </w:r>
      <w:r>
        <w:rPr>
          <w:spacing w:val="80"/>
        </w:rPr>
        <w:t xml:space="preserve"> </w:t>
      </w:r>
      <w:r>
        <w:t>современности,</w:t>
      </w:r>
      <w:r>
        <w:rPr>
          <w:spacing w:val="80"/>
        </w:rPr>
        <w:t xml:space="preserve"> </w:t>
      </w:r>
      <w:r>
        <w:t>в</w:t>
      </w:r>
      <w:r>
        <w:rPr>
          <w:spacing w:val="80"/>
        </w:rPr>
        <w:t xml:space="preserve"> </w:t>
      </w:r>
      <w:r>
        <w:t>том</w:t>
      </w:r>
      <w:r>
        <w:rPr>
          <w:spacing w:val="80"/>
        </w:rPr>
        <w:t xml:space="preserve"> </w:t>
      </w:r>
      <w:r>
        <w:t>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w:t>
      </w:r>
    </w:p>
    <w:p w:rsidR="000F2C31" w:rsidRDefault="000F2C31">
      <w:pPr>
        <w:pStyle w:val="a3"/>
        <w:spacing w:before="20"/>
        <w:ind w:left="0"/>
        <w:jc w:val="left"/>
      </w:pPr>
    </w:p>
    <w:p w:rsidR="000F2C31" w:rsidRDefault="004B7C75">
      <w:pPr>
        <w:pStyle w:val="Heading5"/>
      </w:pPr>
      <w:r>
        <w:t>Совместная</w:t>
      </w:r>
      <w:r>
        <w:rPr>
          <w:spacing w:val="38"/>
        </w:rPr>
        <w:t xml:space="preserve"> </w:t>
      </w:r>
      <w:r>
        <w:rPr>
          <w:spacing w:val="-2"/>
        </w:rPr>
        <w:t>деятельность:</w:t>
      </w:r>
    </w:p>
    <w:p w:rsidR="000F2C31" w:rsidRDefault="004B7C75">
      <w:pPr>
        <w:pStyle w:val="a3"/>
        <w:tabs>
          <w:tab w:val="left" w:pos="2426"/>
          <w:tab w:val="left" w:pos="2986"/>
          <w:tab w:val="left" w:pos="4080"/>
          <w:tab w:val="left" w:pos="6008"/>
          <w:tab w:val="left" w:pos="7448"/>
          <w:tab w:val="left" w:pos="8814"/>
        </w:tabs>
        <w:spacing w:before="19" w:line="249" w:lineRule="auto"/>
        <w:ind w:right="936"/>
        <w:jc w:val="left"/>
      </w:pPr>
      <w:r>
        <w:rPr>
          <w:spacing w:val="-2"/>
        </w:rPr>
        <w:t>осознавать</w:t>
      </w:r>
      <w:r>
        <w:tab/>
      </w:r>
      <w:r>
        <w:rPr>
          <w:spacing w:val="-6"/>
        </w:rPr>
        <w:t>на</w:t>
      </w:r>
      <w:r>
        <w:tab/>
      </w:r>
      <w:r>
        <w:rPr>
          <w:spacing w:val="-2"/>
        </w:rPr>
        <w:t>основе</w:t>
      </w:r>
      <w:r>
        <w:tab/>
      </w:r>
      <w:r>
        <w:rPr>
          <w:spacing w:val="-2"/>
        </w:rPr>
        <w:t>исторических</w:t>
      </w:r>
      <w:r>
        <w:tab/>
      </w:r>
      <w:r>
        <w:rPr>
          <w:spacing w:val="-2"/>
        </w:rPr>
        <w:t>примеров</w:t>
      </w:r>
      <w:r>
        <w:tab/>
      </w:r>
      <w:r>
        <w:rPr>
          <w:spacing w:val="-2"/>
        </w:rPr>
        <w:t>значение</w:t>
      </w:r>
      <w:r>
        <w:tab/>
      </w:r>
      <w:r>
        <w:rPr>
          <w:spacing w:val="-2"/>
        </w:rPr>
        <w:t xml:space="preserve">совместной </w:t>
      </w:r>
      <w:r>
        <w:t>деятельности как эффективного средства достижения поставленных целей;</w:t>
      </w:r>
    </w:p>
    <w:p w:rsidR="000F2C31" w:rsidRDefault="004B7C75">
      <w:pPr>
        <w:pStyle w:val="a3"/>
        <w:spacing w:before="4" w:line="252" w:lineRule="auto"/>
        <w:ind w:right="581"/>
        <w:jc w:val="left"/>
      </w:pPr>
      <w:r>
        <w:t>планировать</w:t>
      </w:r>
      <w:r>
        <w:rPr>
          <w:spacing w:val="77"/>
        </w:rPr>
        <w:t xml:space="preserve"> </w:t>
      </w:r>
      <w:r>
        <w:t>и</w:t>
      </w:r>
      <w:r>
        <w:rPr>
          <w:spacing w:val="76"/>
        </w:rPr>
        <w:t xml:space="preserve"> </w:t>
      </w:r>
      <w:r>
        <w:t>осуществлять</w:t>
      </w:r>
      <w:r>
        <w:rPr>
          <w:spacing w:val="76"/>
        </w:rPr>
        <w:t xml:space="preserve"> </w:t>
      </w:r>
      <w:r>
        <w:t>совместную</w:t>
      </w:r>
      <w:r>
        <w:rPr>
          <w:spacing w:val="76"/>
        </w:rPr>
        <w:t xml:space="preserve"> </w:t>
      </w:r>
      <w:r>
        <w:t>работу,</w:t>
      </w:r>
      <w:r>
        <w:rPr>
          <w:spacing w:val="76"/>
        </w:rPr>
        <w:t xml:space="preserve"> </w:t>
      </w:r>
      <w:r>
        <w:t>коллективные</w:t>
      </w:r>
      <w:r>
        <w:rPr>
          <w:spacing w:val="77"/>
        </w:rPr>
        <w:t xml:space="preserve"> </w:t>
      </w:r>
      <w:r>
        <w:t>учебные</w:t>
      </w:r>
      <w:r>
        <w:rPr>
          <w:spacing w:val="-4"/>
        </w:rPr>
        <w:t xml:space="preserve"> </w:t>
      </w:r>
      <w:r>
        <w:t>проекты</w:t>
      </w:r>
      <w:r>
        <w:rPr>
          <w:spacing w:val="-2"/>
        </w:rPr>
        <w:t xml:space="preserve"> </w:t>
      </w:r>
      <w:r>
        <w:t>по</w:t>
      </w:r>
      <w:r>
        <w:rPr>
          <w:spacing w:val="-2"/>
        </w:rPr>
        <w:t xml:space="preserve"> </w:t>
      </w:r>
      <w:r>
        <w:t>истории, в том числе на региональном материале;</w:t>
      </w:r>
    </w:p>
    <w:p w:rsidR="000F2C31" w:rsidRDefault="004B7C75">
      <w:pPr>
        <w:pStyle w:val="a3"/>
        <w:spacing w:before="2" w:line="252" w:lineRule="auto"/>
        <w:jc w:val="left"/>
      </w:pPr>
      <w:r>
        <w:t>определять</w:t>
      </w:r>
      <w:r>
        <w:rPr>
          <w:spacing w:val="38"/>
        </w:rPr>
        <w:t xml:space="preserve"> </w:t>
      </w:r>
      <w:r>
        <w:t>свое</w:t>
      </w:r>
      <w:r>
        <w:rPr>
          <w:spacing w:val="37"/>
        </w:rPr>
        <w:t xml:space="preserve"> </w:t>
      </w:r>
      <w:r>
        <w:t>участие</w:t>
      </w:r>
      <w:r>
        <w:rPr>
          <w:spacing w:val="37"/>
        </w:rPr>
        <w:t xml:space="preserve"> </w:t>
      </w:r>
      <w:r>
        <w:t>в</w:t>
      </w:r>
      <w:r>
        <w:rPr>
          <w:spacing w:val="36"/>
        </w:rPr>
        <w:t xml:space="preserve"> </w:t>
      </w:r>
      <w:r>
        <w:t>общей</w:t>
      </w:r>
      <w:r>
        <w:rPr>
          <w:spacing w:val="37"/>
        </w:rPr>
        <w:t xml:space="preserve"> </w:t>
      </w:r>
      <w:r>
        <w:t>работе</w:t>
      </w:r>
      <w:r>
        <w:rPr>
          <w:spacing w:val="36"/>
        </w:rPr>
        <w:t xml:space="preserve"> </w:t>
      </w:r>
      <w:r>
        <w:t>и</w:t>
      </w:r>
      <w:r>
        <w:rPr>
          <w:spacing w:val="35"/>
        </w:rPr>
        <w:t xml:space="preserve"> </w:t>
      </w:r>
      <w:r>
        <w:t>координировать</w:t>
      </w:r>
      <w:r>
        <w:rPr>
          <w:spacing w:val="39"/>
        </w:rPr>
        <w:t xml:space="preserve"> </w:t>
      </w:r>
      <w:r>
        <w:t>свои</w:t>
      </w:r>
      <w:r>
        <w:rPr>
          <w:spacing w:val="37"/>
        </w:rPr>
        <w:t xml:space="preserve"> </w:t>
      </w:r>
      <w:r>
        <w:t>действия</w:t>
      </w:r>
      <w:r>
        <w:rPr>
          <w:spacing w:val="37"/>
        </w:rPr>
        <w:t xml:space="preserve"> </w:t>
      </w:r>
      <w:r>
        <w:t>с</w:t>
      </w:r>
      <w:r>
        <w:rPr>
          <w:spacing w:val="-3"/>
        </w:rPr>
        <w:t xml:space="preserve"> </w:t>
      </w:r>
      <w:r>
        <w:t>другими</w:t>
      </w:r>
      <w:r>
        <w:rPr>
          <w:spacing w:val="-2"/>
        </w:rPr>
        <w:t xml:space="preserve"> </w:t>
      </w:r>
      <w:r>
        <w:t xml:space="preserve">членами </w:t>
      </w:r>
      <w:r>
        <w:rPr>
          <w:spacing w:val="-2"/>
        </w:rPr>
        <w:t>команды;</w:t>
      </w:r>
    </w:p>
    <w:p w:rsidR="000F2C31" w:rsidRDefault="004B7C75">
      <w:pPr>
        <w:pStyle w:val="a3"/>
        <w:spacing w:before="1"/>
        <w:jc w:val="left"/>
      </w:pPr>
      <w:r>
        <w:t>оценивать</w:t>
      </w:r>
      <w:r>
        <w:rPr>
          <w:spacing w:val="-12"/>
        </w:rPr>
        <w:t xml:space="preserve"> </w:t>
      </w:r>
      <w:r>
        <w:t>полученные</w:t>
      </w:r>
      <w:r>
        <w:rPr>
          <w:spacing w:val="-11"/>
        </w:rPr>
        <w:t xml:space="preserve"> </w:t>
      </w:r>
      <w:r>
        <w:t>результаты</w:t>
      </w:r>
      <w:r>
        <w:rPr>
          <w:spacing w:val="-10"/>
        </w:rPr>
        <w:t xml:space="preserve"> </w:t>
      </w:r>
      <w:r>
        <w:t>и</w:t>
      </w:r>
      <w:r>
        <w:rPr>
          <w:spacing w:val="-7"/>
        </w:rPr>
        <w:t xml:space="preserve"> </w:t>
      </w:r>
      <w:r>
        <w:t>свой</w:t>
      </w:r>
      <w:r>
        <w:rPr>
          <w:spacing w:val="-9"/>
        </w:rPr>
        <w:t xml:space="preserve"> </w:t>
      </w:r>
      <w:r>
        <w:t>вклад</w:t>
      </w:r>
      <w:r>
        <w:rPr>
          <w:spacing w:val="-7"/>
        </w:rPr>
        <w:t xml:space="preserve"> </w:t>
      </w:r>
      <w:r>
        <w:t>в</w:t>
      </w:r>
      <w:r>
        <w:rPr>
          <w:spacing w:val="-14"/>
        </w:rPr>
        <w:t xml:space="preserve"> </w:t>
      </w:r>
      <w:r>
        <w:t>общую</w:t>
      </w:r>
      <w:r>
        <w:rPr>
          <w:spacing w:val="-9"/>
        </w:rPr>
        <w:t xml:space="preserve"> </w:t>
      </w:r>
      <w:r>
        <w:rPr>
          <w:spacing w:val="-2"/>
        </w:rPr>
        <w:t>работу.</w:t>
      </w:r>
    </w:p>
    <w:p w:rsidR="000F2C31" w:rsidRDefault="000F2C31">
      <w:pPr>
        <w:pStyle w:val="a3"/>
        <w:spacing w:before="41"/>
        <w:ind w:left="0"/>
        <w:jc w:val="left"/>
      </w:pPr>
    </w:p>
    <w:p w:rsidR="000F2C31" w:rsidRDefault="004B7C75">
      <w:pPr>
        <w:pStyle w:val="Heading5"/>
        <w:spacing w:line="261" w:lineRule="auto"/>
        <w:ind w:right="3820"/>
      </w:pPr>
      <w:r>
        <w:t>Регулятивные</w:t>
      </w:r>
      <w:r>
        <w:rPr>
          <w:spacing w:val="38"/>
        </w:rPr>
        <w:t xml:space="preserve"> </w:t>
      </w:r>
      <w:r>
        <w:t>универсальные</w:t>
      </w:r>
      <w:r>
        <w:rPr>
          <w:spacing w:val="34"/>
        </w:rPr>
        <w:t xml:space="preserve"> </w:t>
      </w:r>
      <w:r>
        <w:t>учебные</w:t>
      </w:r>
      <w:r>
        <w:rPr>
          <w:spacing w:val="30"/>
        </w:rPr>
        <w:t xml:space="preserve"> </w:t>
      </w:r>
      <w:r>
        <w:t xml:space="preserve">действия </w:t>
      </w:r>
      <w:r>
        <w:rPr>
          <w:spacing w:val="-2"/>
        </w:rPr>
        <w:t>Самоорганизация:</w:t>
      </w:r>
    </w:p>
    <w:p w:rsidR="000F2C31" w:rsidRDefault="004B7C75">
      <w:pPr>
        <w:pStyle w:val="a3"/>
        <w:spacing w:line="267" w:lineRule="exact"/>
        <w:jc w:val="left"/>
      </w:pPr>
      <w:r>
        <w:t>выявлять</w:t>
      </w:r>
      <w:r>
        <w:rPr>
          <w:spacing w:val="-14"/>
        </w:rPr>
        <w:t xml:space="preserve"> </w:t>
      </w:r>
      <w:r>
        <w:t>проблему,</w:t>
      </w:r>
      <w:r>
        <w:rPr>
          <w:spacing w:val="-11"/>
        </w:rPr>
        <w:t xml:space="preserve"> </w:t>
      </w:r>
      <w:r>
        <w:t>задачи,</w:t>
      </w:r>
      <w:r>
        <w:rPr>
          <w:spacing w:val="-10"/>
        </w:rPr>
        <w:t xml:space="preserve"> </w:t>
      </w:r>
      <w:r>
        <w:t>требующие</w:t>
      </w:r>
      <w:r>
        <w:rPr>
          <w:spacing w:val="-13"/>
        </w:rPr>
        <w:t xml:space="preserve"> </w:t>
      </w:r>
      <w:r>
        <w:rPr>
          <w:spacing w:val="-2"/>
        </w:rPr>
        <w:t>решения;</w:t>
      </w:r>
    </w:p>
    <w:p w:rsidR="000F2C31" w:rsidRDefault="004B7C75">
      <w:pPr>
        <w:pStyle w:val="a3"/>
        <w:spacing w:before="17" w:line="247" w:lineRule="auto"/>
        <w:ind w:right="1310"/>
        <w:jc w:val="left"/>
      </w:pPr>
      <w:r>
        <w:t>составлять</w:t>
      </w:r>
      <w:r>
        <w:rPr>
          <w:spacing w:val="-5"/>
        </w:rPr>
        <w:t xml:space="preserve"> </w:t>
      </w:r>
      <w:r>
        <w:t>план</w:t>
      </w:r>
      <w:r>
        <w:rPr>
          <w:spacing w:val="-5"/>
        </w:rPr>
        <w:t xml:space="preserve"> </w:t>
      </w:r>
      <w:r>
        <w:t>действий,</w:t>
      </w:r>
      <w:r>
        <w:rPr>
          <w:spacing w:val="-5"/>
        </w:rPr>
        <w:t xml:space="preserve"> </w:t>
      </w:r>
      <w:r>
        <w:t>определять</w:t>
      </w:r>
      <w:r>
        <w:rPr>
          <w:spacing w:val="-5"/>
        </w:rPr>
        <w:t xml:space="preserve"> </w:t>
      </w:r>
      <w:r>
        <w:t>способ</w:t>
      </w:r>
      <w:r>
        <w:rPr>
          <w:spacing w:val="-5"/>
        </w:rPr>
        <w:t xml:space="preserve"> </w:t>
      </w:r>
      <w:r>
        <w:t>решения;</w:t>
      </w:r>
      <w:r>
        <w:rPr>
          <w:spacing w:val="-5"/>
        </w:rPr>
        <w:t xml:space="preserve"> </w:t>
      </w:r>
      <w:r>
        <w:t>последовательно</w:t>
      </w:r>
      <w:r>
        <w:rPr>
          <w:spacing w:val="-13"/>
        </w:rPr>
        <w:t xml:space="preserve"> </w:t>
      </w:r>
      <w:r>
        <w:t>реализовывать намеченный план действий.</w:t>
      </w:r>
    </w:p>
    <w:p w:rsidR="000F2C31" w:rsidRDefault="004B7C75">
      <w:pPr>
        <w:pStyle w:val="Heading5"/>
        <w:spacing w:before="130"/>
      </w:pPr>
      <w:r>
        <w:t>Самоконтроль,</w:t>
      </w:r>
      <w:r>
        <w:rPr>
          <w:spacing w:val="-11"/>
        </w:rPr>
        <w:t xml:space="preserve"> </w:t>
      </w:r>
      <w:r>
        <w:t>принятие</w:t>
      </w:r>
      <w:r>
        <w:rPr>
          <w:spacing w:val="-12"/>
        </w:rPr>
        <w:t xml:space="preserve"> </w:t>
      </w:r>
      <w:r>
        <w:t>себя</w:t>
      </w:r>
      <w:r>
        <w:rPr>
          <w:spacing w:val="-11"/>
        </w:rPr>
        <w:t xml:space="preserve"> </w:t>
      </w:r>
      <w:r>
        <w:t>и</w:t>
      </w:r>
      <w:r>
        <w:rPr>
          <w:spacing w:val="-12"/>
        </w:rPr>
        <w:t xml:space="preserve"> </w:t>
      </w:r>
      <w:r>
        <w:rPr>
          <w:spacing w:val="-2"/>
        </w:rPr>
        <w:t>других:</w:t>
      </w:r>
    </w:p>
    <w:p w:rsidR="000F2C31" w:rsidRDefault="004B7C75">
      <w:pPr>
        <w:pStyle w:val="a3"/>
        <w:tabs>
          <w:tab w:val="left" w:pos="2815"/>
          <w:tab w:val="left" w:pos="4872"/>
          <w:tab w:val="left" w:pos="6526"/>
          <w:tab w:val="left" w:pos="7008"/>
          <w:tab w:val="left" w:pos="8727"/>
        </w:tabs>
        <w:spacing w:before="17" w:line="252" w:lineRule="auto"/>
        <w:ind w:right="956"/>
        <w:jc w:val="left"/>
      </w:pPr>
      <w:r>
        <w:rPr>
          <w:spacing w:val="-2"/>
        </w:rPr>
        <w:t>осуществлять</w:t>
      </w:r>
      <w:r>
        <w:tab/>
      </w:r>
      <w:r>
        <w:rPr>
          <w:spacing w:val="-2"/>
        </w:rPr>
        <w:t>самоконтроль,</w:t>
      </w:r>
      <w:r>
        <w:tab/>
      </w:r>
      <w:r>
        <w:rPr>
          <w:spacing w:val="-2"/>
        </w:rPr>
        <w:t>рефлексию</w:t>
      </w:r>
      <w:r>
        <w:tab/>
      </w:r>
      <w:r>
        <w:rPr>
          <w:spacing w:val="-10"/>
        </w:rPr>
        <w:t>и</w:t>
      </w:r>
      <w:r>
        <w:tab/>
      </w:r>
      <w:r>
        <w:rPr>
          <w:spacing w:val="-2"/>
        </w:rPr>
        <w:t>самооценку</w:t>
      </w:r>
      <w:r>
        <w:tab/>
      </w:r>
      <w:r>
        <w:rPr>
          <w:spacing w:val="-2"/>
        </w:rPr>
        <w:t>полученных результатов;</w:t>
      </w:r>
    </w:p>
    <w:p w:rsidR="000F2C31" w:rsidRDefault="004B7C75">
      <w:pPr>
        <w:pStyle w:val="a3"/>
        <w:tabs>
          <w:tab w:val="left" w:pos="2001"/>
          <w:tab w:val="left" w:pos="3612"/>
          <w:tab w:val="left" w:pos="3950"/>
          <w:tab w:val="left" w:pos="4771"/>
          <w:tab w:val="left" w:pos="5787"/>
          <w:tab w:val="left" w:pos="6125"/>
          <w:tab w:val="left" w:pos="7174"/>
          <w:tab w:val="left" w:pos="9198"/>
        </w:tabs>
        <w:spacing w:line="252" w:lineRule="auto"/>
        <w:ind w:right="879"/>
        <w:jc w:val="left"/>
      </w:pPr>
      <w:r>
        <w:rPr>
          <w:spacing w:val="-2"/>
        </w:rPr>
        <w:t>вносить</w:t>
      </w:r>
      <w:r>
        <w:tab/>
      </w:r>
      <w:r>
        <w:rPr>
          <w:spacing w:val="-2"/>
        </w:rPr>
        <w:t>коррективы</w:t>
      </w:r>
      <w:r>
        <w:tab/>
      </w:r>
      <w:r>
        <w:rPr>
          <w:spacing w:val="-10"/>
        </w:rPr>
        <w:t>в</w:t>
      </w:r>
      <w:r>
        <w:tab/>
      </w:r>
      <w:r>
        <w:rPr>
          <w:spacing w:val="-4"/>
        </w:rPr>
        <w:t>свою</w:t>
      </w:r>
      <w:r>
        <w:tab/>
      </w:r>
      <w:r>
        <w:rPr>
          <w:spacing w:val="-2"/>
        </w:rPr>
        <w:t>работу</w:t>
      </w:r>
      <w:r>
        <w:tab/>
      </w:r>
      <w:r>
        <w:rPr>
          <w:spacing w:val="-10"/>
        </w:rPr>
        <w:t>с</w:t>
      </w:r>
      <w:r>
        <w:tab/>
      </w:r>
      <w:r>
        <w:rPr>
          <w:spacing w:val="-2"/>
        </w:rPr>
        <w:t>учетом</w:t>
      </w:r>
      <w:r>
        <w:tab/>
      </w:r>
      <w:r>
        <w:rPr>
          <w:spacing w:val="-2"/>
        </w:rPr>
        <w:t>установленных</w:t>
      </w:r>
      <w:r>
        <w:tab/>
      </w:r>
      <w:r>
        <w:rPr>
          <w:spacing w:val="-2"/>
        </w:rPr>
        <w:t xml:space="preserve">ошибок, </w:t>
      </w:r>
      <w:r>
        <w:t>возникших трудностей;</w:t>
      </w:r>
    </w:p>
    <w:p w:rsidR="000F2C31" w:rsidRDefault="004B7C75">
      <w:pPr>
        <w:pStyle w:val="a3"/>
        <w:spacing w:line="252" w:lineRule="auto"/>
        <w:jc w:val="left"/>
      </w:pPr>
      <w:r>
        <w:t>осознавать</w:t>
      </w:r>
      <w:r>
        <w:rPr>
          <w:spacing w:val="80"/>
        </w:rPr>
        <w:t xml:space="preserve"> </w:t>
      </w:r>
      <w:r>
        <w:t>свои</w:t>
      </w:r>
      <w:r>
        <w:rPr>
          <w:spacing w:val="80"/>
        </w:rPr>
        <w:t xml:space="preserve"> </w:t>
      </w:r>
      <w:r>
        <w:t>достижения</w:t>
      </w:r>
      <w:r>
        <w:rPr>
          <w:spacing w:val="80"/>
        </w:rPr>
        <w:t xml:space="preserve"> </w:t>
      </w:r>
      <w:r>
        <w:t>и</w:t>
      </w:r>
      <w:r>
        <w:rPr>
          <w:spacing w:val="80"/>
        </w:rPr>
        <w:t xml:space="preserve"> </w:t>
      </w:r>
      <w:r>
        <w:t>слабые</w:t>
      </w:r>
      <w:r>
        <w:rPr>
          <w:spacing w:val="80"/>
        </w:rPr>
        <w:t xml:space="preserve"> </w:t>
      </w:r>
      <w:r>
        <w:t>стороны</w:t>
      </w:r>
      <w:r>
        <w:rPr>
          <w:spacing w:val="80"/>
        </w:rPr>
        <w:t xml:space="preserve"> </w:t>
      </w:r>
      <w:r>
        <w:t>в</w:t>
      </w:r>
      <w:r>
        <w:rPr>
          <w:spacing w:val="80"/>
        </w:rPr>
        <w:t xml:space="preserve"> </w:t>
      </w:r>
      <w:r>
        <w:t>учении,</w:t>
      </w:r>
      <w:r>
        <w:rPr>
          <w:spacing w:val="80"/>
        </w:rPr>
        <w:t xml:space="preserve"> </w:t>
      </w:r>
      <w:r>
        <w:t>в</w:t>
      </w:r>
      <w:r>
        <w:rPr>
          <w:spacing w:val="80"/>
        </w:rPr>
        <w:t xml:space="preserve"> </w:t>
      </w:r>
      <w:r>
        <w:t>общении,</w:t>
      </w:r>
      <w:r>
        <w:rPr>
          <w:spacing w:val="-2"/>
        </w:rPr>
        <w:t xml:space="preserve"> </w:t>
      </w:r>
      <w:r>
        <w:t>сотрудничестве</w:t>
      </w:r>
      <w:r>
        <w:rPr>
          <w:spacing w:val="-4"/>
        </w:rPr>
        <w:t xml:space="preserve"> </w:t>
      </w:r>
      <w:r>
        <w:t>со</w:t>
      </w:r>
      <w:r>
        <w:rPr>
          <w:spacing w:val="40"/>
        </w:rPr>
        <w:t xml:space="preserve"> </w:t>
      </w:r>
      <w:r>
        <w:t>сверстниками и людьми старших поколений;</w:t>
      </w:r>
    </w:p>
    <w:p w:rsidR="000F2C31" w:rsidRDefault="004B7C75">
      <w:pPr>
        <w:pStyle w:val="a3"/>
        <w:spacing w:before="2"/>
        <w:jc w:val="left"/>
      </w:pPr>
      <w:r>
        <w:t>признавать</w:t>
      </w:r>
      <w:r>
        <w:rPr>
          <w:spacing w:val="-9"/>
        </w:rPr>
        <w:t xml:space="preserve"> </w:t>
      </w:r>
      <w:r>
        <w:t>свое</w:t>
      </w:r>
      <w:r>
        <w:rPr>
          <w:spacing w:val="-11"/>
        </w:rPr>
        <w:t xml:space="preserve"> </w:t>
      </w:r>
      <w:r>
        <w:t>право</w:t>
      </w:r>
      <w:r>
        <w:rPr>
          <w:spacing w:val="-9"/>
        </w:rPr>
        <w:t xml:space="preserve"> </w:t>
      </w:r>
      <w:r>
        <w:t>и</w:t>
      </w:r>
      <w:r>
        <w:rPr>
          <w:spacing w:val="-6"/>
        </w:rPr>
        <w:t xml:space="preserve"> </w:t>
      </w:r>
      <w:r>
        <w:t>право</w:t>
      </w:r>
      <w:r>
        <w:rPr>
          <w:spacing w:val="-9"/>
        </w:rPr>
        <w:t xml:space="preserve"> </w:t>
      </w:r>
      <w:r>
        <w:t>других</w:t>
      </w:r>
      <w:r>
        <w:rPr>
          <w:spacing w:val="-9"/>
        </w:rPr>
        <w:t xml:space="preserve"> </w:t>
      </w:r>
      <w:r>
        <w:t>на</w:t>
      </w:r>
      <w:r>
        <w:rPr>
          <w:spacing w:val="-10"/>
        </w:rPr>
        <w:t xml:space="preserve"> </w:t>
      </w:r>
      <w:r>
        <w:rPr>
          <w:spacing w:val="-2"/>
        </w:rPr>
        <w:t>ошибки;</w:t>
      </w:r>
    </w:p>
    <w:p w:rsidR="000F2C31" w:rsidRDefault="004B7C75">
      <w:pPr>
        <w:pStyle w:val="a3"/>
        <w:spacing w:before="16"/>
        <w:jc w:val="left"/>
      </w:pPr>
      <w:r>
        <w:t>вносить</w:t>
      </w:r>
      <w:r>
        <w:rPr>
          <w:spacing w:val="35"/>
        </w:rPr>
        <w:t xml:space="preserve"> </w:t>
      </w:r>
      <w:r>
        <w:t>конструктивные</w:t>
      </w:r>
      <w:r>
        <w:rPr>
          <w:spacing w:val="36"/>
        </w:rPr>
        <w:t xml:space="preserve"> </w:t>
      </w:r>
      <w:r>
        <w:t>предложения</w:t>
      </w:r>
      <w:r>
        <w:rPr>
          <w:spacing w:val="36"/>
        </w:rPr>
        <w:t xml:space="preserve"> </w:t>
      </w:r>
      <w:r>
        <w:t>для</w:t>
      </w:r>
      <w:r>
        <w:rPr>
          <w:spacing w:val="34"/>
        </w:rPr>
        <w:t xml:space="preserve"> </w:t>
      </w:r>
      <w:r>
        <w:t>совместного</w:t>
      </w:r>
      <w:r>
        <w:rPr>
          <w:spacing w:val="36"/>
        </w:rPr>
        <w:t xml:space="preserve"> </w:t>
      </w:r>
      <w:r>
        <w:t>решения</w:t>
      </w:r>
      <w:r>
        <w:rPr>
          <w:spacing w:val="38"/>
        </w:rPr>
        <w:t xml:space="preserve"> </w:t>
      </w:r>
      <w:r>
        <w:t>учебных</w:t>
      </w:r>
      <w:r>
        <w:rPr>
          <w:spacing w:val="-2"/>
        </w:rPr>
        <w:t xml:space="preserve"> </w:t>
      </w:r>
      <w:r>
        <w:t>задач,</w:t>
      </w:r>
      <w:r>
        <w:rPr>
          <w:spacing w:val="-3"/>
        </w:rPr>
        <w:t xml:space="preserve"> </w:t>
      </w:r>
      <w:r>
        <w:rPr>
          <w:spacing w:val="-2"/>
        </w:rPr>
        <w:t>проблем.</w:t>
      </w:r>
    </w:p>
    <w:p w:rsidR="000F2C31" w:rsidRDefault="000F2C31">
      <w:pPr>
        <w:pStyle w:val="a3"/>
        <w:spacing w:before="32"/>
        <w:ind w:left="0"/>
        <w:jc w:val="left"/>
      </w:pPr>
    </w:p>
    <w:p w:rsidR="000F2C31" w:rsidRDefault="004B7C75">
      <w:pPr>
        <w:pStyle w:val="Heading4"/>
      </w:pPr>
      <w:r>
        <w:t>ПРЕДМЕТНЫЕ</w:t>
      </w:r>
      <w:r>
        <w:rPr>
          <w:spacing w:val="-9"/>
        </w:rPr>
        <w:t xml:space="preserve"> </w:t>
      </w:r>
      <w:r>
        <w:rPr>
          <w:spacing w:val="-2"/>
        </w:rPr>
        <w:t>РЕЗУЛЬТАТЫ</w:t>
      </w:r>
    </w:p>
    <w:p w:rsidR="000F2C31" w:rsidRDefault="004B7C75">
      <w:pPr>
        <w:pStyle w:val="a3"/>
        <w:spacing w:before="132" w:line="252" w:lineRule="auto"/>
        <w:ind w:right="653"/>
      </w:pPr>
      <w:r>
        <w:t>Предметные результаты изучения предмета «История» на углубленном уровне согласно требованиям</w:t>
      </w:r>
      <w:r>
        <w:rPr>
          <w:spacing w:val="80"/>
        </w:rPr>
        <w:t xml:space="preserve">   </w:t>
      </w:r>
      <w:r>
        <w:t>ФГОС</w:t>
      </w:r>
      <w:r>
        <w:rPr>
          <w:spacing w:val="80"/>
          <w:w w:val="150"/>
        </w:rPr>
        <w:t xml:space="preserve">  </w:t>
      </w:r>
      <w:r>
        <w:t>СОО</w:t>
      </w:r>
      <w:r>
        <w:rPr>
          <w:spacing w:val="80"/>
          <w:w w:val="150"/>
        </w:rPr>
        <w:t xml:space="preserve">  </w:t>
      </w:r>
      <w:r>
        <w:t>должны</w:t>
      </w:r>
      <w:r>
        <w:rPr>
          <w:spacing w:val="80"/>
          <w:w w:val="150"/>
        </w:rPr>
        <w:t xml:space="preserve">  </w:t>
      </w:r>
      <w:r>
        <w:t>отражать:</w:t>
      </w:r>
      <w:r>
        <w:rPr>
          <w:spacing w:val="80"/>
        </w:rPr>
        <w:t xml:space="preserve">   </w:t>
      </w:r>
      <w:r>
        <w:t>требования</w:t>
      </w:r>
      <w:r>
        <w:rPr>
          <w:spacing w:val="80"/>
        </w:rPr>
        <w:t xml:space="preserve"> </w:t>
      </w:r>
      <w:r>
        <w:t>к</w:t>
      </w:r>
      <w:r>
        <w:rPr>
          <w:spacing w:val="80"/>
          <w:w w:val="150"/>
        </w:rPr>
        <w:t xml:space="preserve">  </w:t>
      </w:r>
      <w:r>
        <w:t>результатам освоения</w:t>
      </w:r>
      <w:r>
        <w:rPr>
          <w:spacing w:val="80"/>
          <w:w w:val="150"/>
        </w:rPr>
        <w:t xml:space="preserve"> </w:t>
      </w:r>
      <w:r>
        <w:t>базового</w:t>
      </w:r>
      <w:r>
        <w:rPr>
          <w:spacing w:val="80"/>
          <w:w w:val="150"/>
        </w:rPr>
        <w:t xml:space="preserve"> </w:t>
      </w:r>
      <w:r>
        <w:t>курса</w:t>
      </w:r>
      <w:r>
        <w:rPr>
          <w:spacing w:val="80"/>
          <w:w w:val="150"/>
        </w:rPr>
        <w:t xml:space="preserve"> </w:t>
      </w:r>
      <w:r>
        <w:t>и</w:t>
      </w:r>
      <w:r>
        <w:rPr>
          <w:spacing w:val="80"/>
          <w:w w:val="150"/>
        </w:rPr>
        <w:t xml:space="preserve"> </w:t>
      </w:r>
      <w:r>
        <w:t>дополнительные</w:t>
      </w:r>
      <w:r>
        <w:rPr>
          <w:spacing w:val="80"/>
          <w:w w:val="150"/>
        </w:rPr>
        <w:t xml:space="preserve"> </w:t>
      </w:r>
      <w:r>
        <w:t>требования к результатам освоения углубленного курса.</w:t>
      </w:r>
    </w:p>
    <w:p w:rsidR="000F2C31" w:rsidRDefault="004B7C75">
      <w:pPr>
        <w:pStyle w:val="a3"/>
        <w:tabs>
          <w:tab w:val="left" w:pos="1392"/>
          <w:tab w:val="left" w:pos="1424"/>
          <w:tab w:val="left" w:pos="2279"/>
          <w:tab w:val="left" w:pos="2438"/>
          <w:tab w:val="left" w:pos="2650"/>
          <w:tab w:val="left" w:pos="3335"/>
          <w:tab w:val="left" w:pos="3398"/>
          <w:tab w:val="left" w:pos="4884"/>
          <w:tab w:val="left" w:pos="5544"/>
          <w:tab w:val="left" w:pos="5918"/>
          <w:tab w:val="left" w:pos="6297"/>
          <w:tab w:val="left" w:pos="7650"/>
          <w:tab w:val="left" w:pos="7925"/>
          <w:tab w:val="left" w:pos="8208"/>
          <w:tab w:val="left" w:pos="8285"/>
          <w:tab w:val="left" w:pos="9191"/>
          <w:tab w:val="left" w:pos="9309"/>
        </w:tabs>
        <w:spacing w:before="80" w:line="259" w:lineRule="auto"/>
        <w:ind w:right="644"/>
        <w:jc w:val="left"/>
      </w:pPr>
      <w:r>
        <w:t>Требования к предметным результатам освоения базового курса истории должны отражать: Понимание значимости России в мировых политических и социально- экономических процессах ХХ</w:t>
      </w:r>
      <w:r>
        <w:rPr>
          <w:spacing w:val="80"/>
          <w:w w:val="150"/>
        </w:rPr>
        <w:t xml:space="preserve"> </w:t>
      </w:r>
      <w:r>
        <w:t>–</w:t>
      </w:r>
      <w:r>
        <w:rPr>
          <w:spacing w:val="80"/>
          <w:w w:val="150"/>
        </w:rPr>
        <w:t xml:space="preserve"> </w:t>
      </w:r>
      <w:r>
        <w:t>начала</w:t>
      </w:r>
      <w:r>
        <w:rPr>
          <w:spacing w:val="80"/>
          <w:w w:val="150"/>
        </w:rPr>
        <w:t xml:space="preserve"> </w:t>
      </w:r>
      <w:r>
        <w:t>XXI</w:t>
      </w:r>
      <w:r>
        <w:rPr>
          <w:spacing w:val="79"/>
          <w:w w:val="150"/>
        </w:rPr>
        <w:t xml:space="preserve"> </w:t>
      </w:r>
      <w:r>
        <w:t>в.,</w:t>
      </w:r>
      <w:r>
        <w:rPr>
          <w:spacing w:val="80"/>
          <w:w w:val="150"/>
        </w:rPr>
        <w:t xml:space="preserve"> </w:t>
      </w:r>
      <w:r>
        <w:t>знание</w:t>
      </w:r>
      <w:r>
        <w:rPr>
          <w:spacing w:val="80"/>
          <w:w w:val="150"/>
        </w:rPr>
        <w:t xml:space="preserve"> </w:t>
      </w:r>
      <w:r>
        <w:t>достижений</w:t>
      </w:r>
      <w:r>
        <w:rPr>
          <w:spacing w:val="80"/>
          <w:w w:val="150"/>
        </w:rPr>
        <w:t xml:space="preserve"> </w:t>
      </w:r>
      <w:r>
        <w:t>страны</w:t>
      </w:r>
      <w:r>
        <w:rPr>
          <w:spacing w:val="80"/>
          <w:w w:val="150"/>
        </w:rPr>
        <w:t xml:space="preserve"> </w:t>
      </w:r>
      <w:r>
        <w:t>и</w:t>
      </w:r>
      <w:r>
        <w:rPr>
          <w:spacing w:val="80"/>
          <w:w w:val="150"/>
        </w:rPr>
        <w:t xml:space="preserve"> </w:t>
      </w:r>
      <w:r>
        <w:t>ее</w:t>
      </w:r>
      <w:r>
        <w:rPr>
          <w:spacing w:val="80"/>
          <w:w w:val="150"/>
        </w:rPr>
        <w:t xml:space="preserve"> </w:t>
      </w:r>
      <w:r>
        <w:t>народа,</w:t>
      </w:r>
      <w:r>
        <w:rPr>
          <w:spacing w:val="80"/>
          <w:w w:val="150"/>
        </w:rPr>
        <w:t xml:space="preserve"> </w:t>
      </w:r>
      <w:r>
        <w:t>умение</w:t>
      </w:r>
      <w:r>
        <w:rPr>
          <w:spacing w:val="80"/>
          <w:w w:val="150"/>
        </w:rPr>
        <w:t xml:space="preserve"> </w:t>
      </w:r>
      <w:r>
        <w:t>характеризовать историческое</w:t>
      </w:r>
      <w:r>
        <w:rPr>
          <w:spacing w:val="80"/>
        </w:rPr>
        <w:t xml:space="preserve"> </w:t>
      </w:r>
      <w:r>
        <w:t>значение</w:t>
      </w:r>
      <w:r>
        <w:rPr>
          <w:spacing w:val="80"/>
        </w:rPr>
        <w:t xml:space="preserve"> </w:t>
      </w:r>
      <w:r>
        <w:t>Российской</w:t>
      </w:r>
      <w:r>
        <w:rPr>
          <w:spacing w:val="80"/>
        </w:rPr>
        <w:t xml:space="preserve"> </w:t>
      </w:r>
      <w:r>
        <w:t>революции,</w:t>
      </w:r>
      <w:r>
        <w:rPr>
          <w:spacing w:val="80"/>
        </w:rPr>
        <w:t xml:space="preserve"> </w:t>
      </w:r>
      <w:r>
        <w:t>Гражданской</w:t>
      </w:r>
      <w:r>
        <w:rPr>
          <w:spacing w:val="80"/>
        </w:rPr>
        <w:t xml:space="preserve"> </w:t>
      </w:r>
      <w:r>
        <w:t>войны,</w:t>
      </w:r>
      <w:r>
        <w:rPr>
          <w:spacing w:val="80"/>
        </w:rPr>
        <w:t xml:space="preserve"> </w:t>
      </w:r>
      <w:r>
        <w:t>Новой</w:t>
      </w:r>
      <w:r>
        <w:rPr>
          <w:spacing w:val="80"/>
        </w:rPr>
        <w:t xml:space="preserve"> </w:t>
      </w:r>
      <w:r>
        <w:t xml:space="preserve">экономической </w:t>
      </w:r>
      <w:r>
        <w:rPr>
          <w:spacing w:val="-2"/>
        </w:rPr>
        <w:t>политики</w:t>
      </w:r>
      <w:r>
        <w:tab/>
      </w:r>
      <w:r>
        <w:rPr>
          <w:spacing w:val="-2"/>
        </w:rPr>
        <w:t>(далее</w:t>
      </w:r>
      <w:r>
        <w:tab/>
      </w:r>
      <w:r>
        <w:rPr>
          <w:spacing w:val="-10"/>
        </w:rPr>
        <w:t>–</w:t>
      </w:r>
      <w:r>
        <w:tab/>
      </w:r>
      <w:r>
        <w:tab/>
      </w:r>
      <w:r>
        <w:rPr>
          <w:spacing w:val="-4"/>
        </w:rPr>
        <w:t>нэп),</w:t>
      </w:r>
      <w:r>
        <w:tab/>
      </w:r>
      <w:r>
        <w:tab/>
      </w:r>
      <w:r>
        <w:rPr>
          <w:spacing w:val="-2"/>
        </w:rPr>
        <w:t>индустриализации</w:t>
      </w:r>
      <w:r>
        <w:tab/>
      </w:r>
      <w:r>
        <w:rPr>
          <w:spacing w:val="-10"/>
        </w:rPr>
        <w:t>и</w:t>
      </w:r>
      <w:r>
        <w:tab/>
      </w:r>
      <w:r>
        <w:rPr>
          <w:spacing w:val="-2"/>
        </w:rPr>
        <w:t>коллективизации</w:t>
      </w:r>
      <w:r>
        <w:tab/>
      </w:r>
      <w:r>
        <w:tab/>
      </w:r>
      <w:r>
        <w:rPr>
          <w:spacing w:val="-10"/>
        </w:rPr>
        <w:t>в</w:t>
      </w:r>
      <w:r>
        <w:tab/>
      </w:r>
      <w:r>
        <w:tab/>
      </w:r>
      <w:r>
        <w:rPr>
          <w:spacing w:val="-2"/>
        </w:rPr>
        <w:t>Союзе</w:t>
      </w:r>
      <w:r>
        <w:tab/>
      </w:r>
      <w:r>
        <w:rPr>
          <w:spacing w:val="-2"/>
        </w:rPr>
        <w:t xml:space="preserve">Советских </w:t>
      </w:r>
      <w:r>
        <w:t>Социалистических</w:t>
      </w:r>
      <w:r>
        <w:rPr>
          <w:spacing w:val="37"/>
        </w:rPr>
        <w:t xml:space="preserve"> </w:t>
      </w:r>
      <w:r>
        <w:t>республик</w:t>
      </w:r>
      <w:r>
        <w:rPr>
          <w:spacing w:val="35"/>
        </w:rPr>
        <w:t xml:space="preserve"> </w:t>
      </w:r>
      <w:r>
        <w:t>(далее</w:t>
      </w:r>
      <w:r>
        <w:rPr>
          <w:spacing w:val="38"/>
        </w:rPr>
        <w:t xml:space="preserve"> </w:t>
      </w:r>
      <w:r>
        <w:t>–</w:t>
      </w:r>
      <w:r>
        <w:rPr>
          <w:spacing w:val="35"/>
        </w:rPr>
        <w:t xml:space="preserve"> </w:t>
      </w:r>
      <w:r>
        <w:t>СССР),</w:t>
      </w:r>
      <w:r>
        <w:rPr>
          <w:spacing w:val="34"/>
        </w:rPr>
        <w:t xml:space="preserve"> </w:t>
      </w:r>
      <w:r>
        <w:t>решающую</w:t>
      </w:r>
      <w:r>
        <w:rPr>
          <w:spacing w:val="35"/>
        </w:rPr>
        <w:t xml:space="preserve"> </w:t>
      </w:r>
      <w:r>
        <w:t>роль</w:t>
      </w:r>
      <w:r>
        <w:rPr>
          <w:spacing w:val="36"/>
        </w:rPr>
        <w:t xml:space="preserve"> </w:t>
      </w:r>
      <w:r>
        <w:t>СССР</w:t>
      </w:r>
      <w:r>
        <w:rPr>
          <w:spacing w:val="35"/>
        </w:rPr>
        <w:t xml:space="preserve"> </w:t>
      </w:r>
      <w:r>
        <w:t>в</w:t>
      </w:r>
      <w:r>
        <w:rPr>
          <w:spacing w:val="34"/>
        </w:rPr>
        <w:t xml:space="preserve"> </w:t>
      </w:r>
      <w:r>
        <w:t>победе</w:t>
      </w:r>
      <w:r>
        <w:rPr>
          <w:spacing w:val="34"/>
        </w:rPr>
        <w:t xml:space="preserve"> </w:t>
      </w:r>
      <w:r>
        <w:t>над</w:t>
      </w:r>
      <w:r>
        <w:rPr>
          <w:spacing w:val="33"/>
        </w:rPr>
        <w:t xml:space="preserve"> </w:t>
      </w:r>
      <w:r>
        <w:t>нацизмом, значение</w:t>
      </w:r>
      <w:r>
        <w:rPr>
          <w:spacing w:val="40"/>
        </w:rPr>
        <w:t xml:space="preserve"> </w:t>
      </w:r>
      <w:r>
        <w:t>советских</w:t>
      </w:r>
      <w:r>
        <w:rPr>
          <w:spacing w:val="40"/>
        </w:rPr>
        <w:t xml:space="preserve"> </w:t>
      </w:r>
      <w:r>
        <w:t>научно-технологических</w:t>
      </w:r>
      <w:r>
        <w:rPr>
          <w:spacing w:val="40"/>
        </w:rPr>
        <w:t xml:space="preserve"> </w:t>
      </w:r>
      <w:r>
        <w:t>успехов,</w:t>
      </w:r>
      <w:r>
        <w:rPr>
          <w:spacing w:val="40"/>
        </w:rPr>
        <w:t xml:space="preserve"> </w:t>
      </w:r>
      <w:r>
        <w:t>освоения</w:t>
      </w:r>
      <w:r>
        <w:rPr>
          <w:spacing w:val="40"/>
        </w:rPr>
        <w:t xml:space="preserve"> </w:t>
      </w:r>
      <w:r>
        <w:t>космоса,</w:t>
      </w:r>
      <w:r>
        <w:rPr>
          <w:spacing w:val="40"/>
        </w:rPr>
        <w:t xml:space="preserve"> </w:t>
      </w:r>
      <w:r>
        <w:t>понимание</w:t>
      </w:r>
      <w:r>
        <w:rPr>
          <w:spacing w:val="40"/>
        </w:rPr>
        <w:t xml:space="preserve"> </w:t>
      </w:r>
      <w:r>
        <w:t>причин</w:t>
      </w:r>
      <w:r>
        <w:rPr>
          <w:spacing w:val="40"/>
        </w:rPr>
        <w:t xml:space="preserve"> </w:t>
      </w:r>
      <w:r>
        <w:t xml:space="preserve">и </w:t>
      </w:r>
      <w:r>
        <w:rPr>
          <w:spacing w:val="-2"/>
        </w:rPr>
        <w:t>следствий</w:t>
      </w:r>
      <w:r>
        <w:tab/>
      </w:r>
      <w:r>
        <w:tab/>
      </w:r>
      <w:r>
        <w:rPr>
          <w:spacing w:val="-2"/>
        </w:rPr>
        <w:t>распада</w:t>
      </w:r>
      <w:r>
        <w:tab/>
      </w:r>
      <w:r>
        <w:tab/>
      </w:r>
      <w:r>
        <w:rPr>
          <w:spacing w:val="-4"/>
        </w:rPr>
        <w:t>СССР,</w:t>
      </w:r>
      <w:r>
        <w:tab/>
      </w:r>
      <w:r>
        <w:rPr>
          <w:spacing w:val="-2"/>
        </w:rPr>
        <w:t>возрождения</w:t>
      </w:r>
      <w:r>
        <w:tab/>
      </w:r>
      <w:r>
        <w:rPr>
          <w:spacing w:val="-2"/>
        </w:rPr>
        <w:t>Российской</w:t>
      </w:r>
      <w:r>
        <w:tab/>
      </w:r>
      <w:r>
        <w:rPr>
          <w:spacing w:val="-2"/>
        </w:rPr>
        <w:t>Федерации</w:t>
      </w:r>
      <w:r>
        <w:tab/>
      </w:r>
      <w:r>
        <w:rPr>
          <w:spacing w:val="-4"/>
        </w:rPr>
        <w:t>как</w:t>
      </w:r>
      <w:r>
        <w:tab/>
      </w:r>
      <w:r>
        <w:rPr>
          <w:spacing w:val="-2"/>
        </w:rPr>
        <w:t>мировой</w:t>
      </w:r>
      <w:r>
        <w:tab/>
      </w:r>
      <w:r>
        <w:tab/>
      </w:r>
      <w:r>
        <w:rPr>
          <w:spacing w:val="-2"/>
        </w:rPr>
        <w:t xml:space="preserve">державы, </w:t>
      </w:r>
      <w:r>
        <w:t>воссоединения</w:t>
      </w:r>
      <w:r>
        <w:rPr>
          <w:spacing w:val="80"/>
          <w:w w:val="150"/>
        </w:rPr>
        <w:t xml:space="preserve"> </w:t>
      </w:r>
      <w:r>
        <w:t>Крыма</w:t>
      </w:r>
      <w:r>
        <w:rPr>
          <w:spacing w:val="80"/>
          <w:w w:val="150"/>
        </w:rPr>
        <w:t xml:space="preserve"> </w:t>
      </w:r>
      <w:r>
        <w:t>с</w:t>
      </w:r>
      <w:r>
        <w:rPr>
          <w:spacing w:val="80"/>
          <w:w w:val="150"/>
        </w:rPr>
        <w:t xml:space="preserve"> </w:t>
      </w:r>
      <w:r>
        <w:t>Россией,</w:t>
      </w:r>
      <w:r>
        <w:rPr>
          <w:spacing w:val="80"/>
          <w:w w:val="150"/>
        </w:rPr>
        <w:t xml:space="preserve"> </w:t>
      </w:r>
      <w:r>
        <w:t>специальной</w:t>
      </w:r>
      <w:r>
        <w:rPr>
          <w:spacing w:val="80"/>
          <w:w w:val="150"/>
        </w:rPr>
        <w:t xml:space="preserve"> </w:t>
      </w:r>
      <w:r>
        <w:t>военной</w:t>
      </w:r>
      <w:r>
        <w:rPr>
          <w:spacing w:val="80"/>
          <w:w w:val="150"/>
        </w:rPr>
        <w:t xml:space="preserve"> </w:t>
      </w:r>
      <w:r>
        <w:t>операции</w:t>
      </w:r>
      <w:r>
        <w:rPr>
          <w:spacing w:val="80"/>
          <w:w w:val="150"/>
        </w:rPr>
        <w:t xml:space="preserve"> </w:t>
      </w:r>
      <w:r>
        <w:t>на</w:t>
      </w:r>
      <w:r>
        <w:rPr>
          <w:spacing w:val="80"/>
          <w:w w:val="150"/>
        </w:rPr>
        <w:t xml:space="preserve"> </w:t>
      </w:r>
      <w:r>
        <w:t>Украине</w:t>
      </w:r>
      <w:r>
        <w:rPr>
          <w:spacing w:val="80"/>
          <w:w w:val="150"/>
        </w:rPr>
        <w:t xml:space="preserve"> </w:t>
      </w:r>
      <w:r>
        <w:t>и</w:t>
      </w:r>
      <w:r>
        <w:rPr>
          <w:spacing w:val="80"/>
          <w:w w:val="150"/>
        </w:rPr>
        <w:t xml:space="preserve"> </w:t>
      </w:r>
      <w:r>
        <w:t>других важнейших</w:t>
      </w:r>
      <w:r>
        <w:rPr>
          <w:spacing w:val="55"/>
          <w:w w:val="150"/>
        </w:rPr>
        <w:t xml:space="preserve"> </w:t>
      </w:r>
      <w:r>
        <w:t>событий</w:t>
      </w:r>
      <w:r>
        <w:rPr>
          <w:spacing w:val="51"/>
          <w:w w:val="150"/>
        </w:rPr>
        <w:t xml:space="preserve"> </w:t>
      </w:r>
      <w:r>
        <w:t>ХХ</w:t>
      </w:r>
      <w:r>
        <w:rPr>
          <w:spacing w:val="56"/>
          <w:w w:val="150"/>
        </w:rPr>
        <w:t xml:space="preserve"> </w:t>
      </w:r>
      <w:r>
        <w:t>–</w:t>
      </w:r>
      <w:r>
        <w:rPr>
          <w:spacing w:val="53"/>
          <w:w w:val="150"/>
        </w:rPr>
        <w:t xml:space="preserve"> </w:t>
      </w:r>
      <w:r>
        <w:t>начала</w:t>
      </w:r>
      <w:r>
        <w:rPr>
          <w:spacing w:val="53"/>
          <w:w w:val="150"/>
        </w:rPr>
        <w:t xml:space="preserve"> </w:t>
      </w:r>
      <w:r>
        <w:t>XXI</w:t>
      </w:r>
      <w:r>
        <w:rPr>
          <w:spacing w:val="52"/>
          <w:w w:val="150"/>
        </w:rPr>
        <w:t xml:space="preserve"> </w:t>
      </w:r>
      <w:r>
        <w:t>в.,</w:t>
      </w:r>
      <w:r>
        <w:rPr>
          <w:spacing w:val="55"/>
          <w:w w:val="150"/>
        </w:rPr>
        <w:t xml:space="preserve"> </w:t>
      </w:r>
      <w:r>
        <w:t>особенности</w:t>
      </w:r>
      <w:r>
        <w:rPr>
          <w:spacing w:val="54"/>
          <w:w w:val="150"/>
        </w:rPr>
        <w:t xml:space="preserve"> </w:t>
      </w:r>
      <w:r>
        <w:t>развития</w:t>
      </w:r>
      <w:r>
        <w:rPr>
          <w:spacing w:val="53"/>
          <w:w w:val="150"/>
        </w:rPr>
        <w:t xml:space="preserve"> </w:t>
      </w:r>
      <w:r>
        <w:t>культуры</w:t>
      </w:r>
      <w:r>
        <w:rPr>
          <w:spacing w:val="54"/>
          <w:w w:val="150"/>
        </w:rPr>
        <w:t xml:space="preserve"> </w:t>
      </w:r>
      <w:r>
        <w:t>народов</w:t>
      </w:r>
      <w:r>
        <w:rPr>
          <w:spacing w:val="56"/>
          <w:w w:val="150"/>
        </w:rPr>
        <w:t xml:space="preserve"> </w:t>
      </w:r>
      <w:r>
        <w:rPr>
          <w:spacing w:val="-4"/>
        </w:rPr>
        <w:t>СССР</w:t>
      </w:r>
    </w:p>
    <w:p w:rsidR="000F2C31" w:rsidRDefault="000F2C31">
      <w:pPr>
        <w:pStyle w:val="a3"/>
        <w:spacing w:line="259" w:lineRule="auto"/>
        <w:jc w:val="left"/>
        <w:sectPr w:rsidR="000F2C31">
          <w:headerReference w:type="default" r:id="rId22"/>
          <w:footerReference w:type="default" r:id="rId23"/>
          <w:pgSz w:w="11920" w:h="16860"/>
          <w:pgMar w:top="1140" w:right="141" w:bottom="860" w:left="850" w:header="0" w:footer="673" w:gutter="0"/>
          <w:pgNumType w:start="3"/>
          <w:cols w:space="720"/>
        </w:sectPr>
      </w:pPr>
    </w:p>
    <w:p w:rsidR="000F2C31" w:rsidRDefault="004B7C75">
      <w:pPr>
        <w:pStyle w:val="a3"/>
        <w:spacing w:before="68"/>
        <w:jc w:val="left"/>
      </w:pPr>
      <w:r>
        <w:rPr>
          <w:spacing w:val="-2"/>
        </w:rPr>
        <w:t>(России).</w:t>
      </w:r>
    </w:p>
    <w:p w:rsidR="000F2C31" w:rsidRDefault="004B7C75">
      <w:pPr>
        <w:pStyle w:val="a3"/>
        <w:tabs>
          <w:tab w:val="left" w:pos="2978"/>
          <w:tab w:val="left" w:pos="4495"/>
          <w:tab w:val="left" w:pos="7633"/>
          <w:tab w:val="left" w:pos="8511"/>
          <w:tab w:val="left" w:pos="8857"/>
        </w:tabs>
        <w:spacing w:before="22" w:line="259" w:lineRule="auto"/>
        <w:ind w:left="1130" w:right="675" w:hanging="961"/>
        <w:jc w:val="left"/>
      </w:pPr>
      <w:r>
        <w:t>Знание имен героев Первой мировой, Гражданской, Великой Отечественной войн,</w:t>
      </w:r>
      <w:r>
        <w:tab/>
      </w:r>
      <w:r>
        <w:rPr>
          <w:spacing w:val="-2"/>
        </w:rPr>
        <w:t>исторических личностей,</w:t>
      </w:r>
      <w:r>
        <w:tab/>
      </w:r>
      <w:r>
        <w:rPr>
          <w:spacing w:val="-2"/>
        </w:rPr>
        <w:t>внесших</w:t>
      </w:r>
      <w:r>
        <w:tab/>
      </w:r>
      <w:r>
        <w:rPr>
          <w:spacing w:val="-2"/>
        </w:rPr>
        <w:t>значительный</w:t>
      </w:r>
      <w:r>
        <w:tab/>
      </w:r>
      <w:r>
        <w:rPr>
          <w:spacing w:val="-2"/>
        </w:rPr>
        <w:t>вклад</w:t>
      </w:r>
      <w:r>
        <w:tab/>
      </w:r>
      <w:r>
        <w:rPr>
          <w:spacing w:val="-10"/>
        </w:rPr>
        <w:t>в</w:t>
      </w:r>
      <w:r>
        <w:tab/>
      </w:r>
      <w:r>
        <w:rPr>
          <w:spacing w:val="-2"/>
        </w:rPr>
        <w:t>социально-</w:t>
      </w:r>
    </w:p>
    <w:p w:rsidR="000F2C31" w:rsidRDefault="004B7C75">
      <w:pPr>
        <w:pStyle w:val="a3"/>
        <w:spacing w:line="259" w:lineRule="auto"/>
        <w:ind w:right="645"/>
        <w:jc w:val="left"/>
      </w:pPr>
      <w:r>
        <w:t>экономическое, политическое и культурное развитие России в ХХ – начале XXI в. Умение составлять описание (реконструкцию) в устной и письменной форме исторических событий, явлений,</w:t>
      </w:r>
      <w:r>
        <w:rPr>
          <w:spacing w:val="-5"/>
        </w:rPr>
        <w:t xml:space="preserve"> </w:t>
      </w:r>
      <w:r>
        <w:t>процессов</w:t>
      </w:r>
      <w:r>
        <w:rPr>
          <w:spacing w:val="-10"/>
        </w:rPr>
        <w:t xml:space="preserve"> </w:t>
      </w:r>
      <w:r>
        <w:t>истории</w:t>
      </w:r>
      <w:r>
        <w:rPr>
          <w:spacing w:val="-4"/>
        </w:rPr>
        <w:t xml:space="preserve"> </w:t>
      </w:r>
      <w:r>
        <w:t>родного</w:t>
      </w:r>
      <w:r>
        <w:rPr>
          <w:spacing w:val="-10"/>
        </w:rPr>
        <w:t xml:space="preserve"> </w:t>
      </w:r>
      <w:r>
        <w:t>края,</w:t>
      </w:r>
      <w:r>
        <w:rPr>
          <w:spacing w:val="-6"/>
        </w:rPr>
        <w:t xml:space="preserve"> </w:t>
      </w:r>
      <w:r>
        <w:t>истории</w:t>
      </w:r>
      <w:r>
        <w:rPr>
          <w:spacing w:val="-6"/>
        </w:rPr>
        <w:t xml:space="preserve"> </w:t>
      </w:r>
      <w:r>
        <w:t>России</w:t>
      </w:r>
      <w:r>
        <w:rPr>
          <w:spacing w:val="-3"/>
        </w:rPr>
        <w:t xml:space="preserve"> </w:t>
      </w:r>
      <w:r>
        <w:t>и</w:t>
      </w:r>
      <w:r>
        <w:rPr>
          <w:spacing w:val="-3"/>
        </w:rPr>
        <w:t xml:space="preserve"> </w:t>
      </w:r>
      <w:r>
        <w:t>всемирной</w:t>
      </w:r>
      <w:r>
        <w:rPr>
          <w:spacing w:val="-3"/>
        </w:rPr>
        <w:t xml:space="preserve"> </w:t>
      </w:r>
      <w:r>
        <w:t>истории</w:t>
      </w:r>
      <w:r>
        <w:rPr>
          <w:spacing w:val="-4"/>
        </w:rPr>
        <w:t xml:space="preserve"> </w:t>
      </w:r>
      <w:r>
        <w:t>ХХ</w:t>
      </w:r>
      <w:r>
        <w:rPr>
          <w:spacing w:val="-1"/>
        </w:rPr>
        <w:t xml:space="preserve"> </w:t>
      </w:r>
      <w:r>
        <w:t>–</w:t>
      </w:r>
      <w:r>
        <w:rPr>
          <w:spacing w:val="-3"/>
        </w:rPr>
        <w:t xml:space="preserve"> </w:t>
      </w:r>
      <w:r>
        <w:t>начала</w:t>
      </w:r>
      <w:r>
        <w:rPr>
          <w:spacing w:val="-4"/>
        </w:rPr>
        <w:t xml:space="preserve"> </w:t>
      </w:r>
      <w:r>
        <w:t>XXI в. и их участников, образа жизни людей и его изменения</w:t>
      </w:r>
      <w:r>
        <w:rPr>
          <w:spacing w:val="40"/>
        </w:rPr>
        <w:t xml:space="preserve"> </w:t>
      </w:r>
      <w:r>
        <w:t>в</w:t>
      </w:r>
      <w:r>
        <w:rPr>
          <w:spacing w:val="40"/>
        </w:rPr>
        <w:t xml:space="preserve"> </w:t>
      </w:r>
      <w:r>
        <w:t>Новейшую эпоху,</w:t>
      </w:r>
      <w:r>
        <w:rPr>
          <w:spacing w:val="40"/>
        </w:rPr>
        <w:t xml:space="preserve"> </w:t>
      </w:r>
      <w:r>
        <w:t>формулировать</w:t>
      </w:r>
      <w:r>
        <w:rPr>
          <w:spacing w:val="40"/>
        </w:rPr>
        <w:t xml:space="preserve"> </w:t>
      </w:r>
      <w:r>
        <w:t>и обосновывать</w:t>
      </w:r>
      <w:r>
        <w:rPr>
          <w:spacing w:val="33"/>
        </w:rPr>
        <w:t xml:space="preserve"> </w:t>
      </w:r>
      <w:r>
        <w:t>собственную точку</w:t>
      </w:r>
      <w:r>
        <w:rPr>
          <w:spacing w:val="25"/>
        </w:rPr>
        <w:t xml:space="preserve"> </w:t>
      </w:r>
      <w:r>
        <w:t>зрения</w:t>
      </w:r>
      <w:r>
        <w:rPr>
          <w:spacing w:val="39"/>
        </w:rPr>
        <w:t xml:space="preserve"> </w:t>
      </w:r>
      <w:r>
        <w:t>(версию,</w:t>
      </w:r>
      <w:r>
        <w:rPr>
          <w:spacing w:val="39"/>
        </w:rPr>
        <w:t xml:space="preserve"> </w:t>
      </w:r>
      <w:r>
        <w:t>оценку)</w:t>
      </w:r>
      <w:r>
        <w:rPr>
          <w:spacing w:val="40"/>
        </w:rPr>
        <w:t xml:space="preserve"> </w:t>
      </w:r>
      <w:r>
        <w:t>с</w:t>
      </w:r>
      <w:r>
        <w:rPr>
          <w:spacing w:val="35"/>
        </w:rPr>
        <w:t xml:space="preserve"> </w:t>
      </w:r>
      <w:r>
        <w:t>опорой</w:t>
      </w:r>
      <w:r>
        <w:rPr>
          <w:spacing w:val="40"/>
        </w:rPr>
        <w:t xml:space="preserve"> </w:t>
      </w:r>
      <w:r>
        <w:t>на</w:t>
      </w:r>
      <w:r>
        <w:rPr>
          <w:spacing w:val="35"/>
        </w:rPr>
        <w:t xml:space="preserve"> </w:t>
      </w:r>
      <w:r>
        <w:t>фактический</w:t>
      </w:r>
      <w:r>
        <w:rPr>
          <w:spacing w:val="40"/>
        </w:rPr>
        <w:t xml:space="preserve"> </w:t>
      </w:r>
      <w:r>
        <w:t>материал, в</w:t>
      </w:r>
      <w:r>
        <w:rPr>
          <w:spacing w:val="40"/>
        </w:rPr>
        <w:t xml:space="preserve"> </w:t>
      </w:r>
      <w:r>
        <w:t>том</w:t>
      </w:r>
      <w:r>
        <w:rPr>
          <w:spacing w:val="40"/>
        </w:rPr>
        <w:t xml:space="preserve"> </w:t>
      </w:r>
      <w:r>
        <w:t>числе используя источники разных типов.</w:t>
      </w:r>
    </w:p>
    <w:p w:rsidR="000F2C31" w:rsidRDefault="004B7C75">
      <w:pPr>
        <w:pStyle w:val="a3"/>
        <w:spacing w:before="14" w:line="256" w:lineRule="auto"/>
        <w:ind w:right="653"/>
      </w:pPr>
      <w:r>
        <w:t>Умение выявлять существенные черты исторических событий, явлений, процессов, систематизировать</w:t>
      </w:r>
      <w:r>
        <w:rPr>
          <w:spacing w:val="40"/>
        </w:rPr>
        <w:t xml:space="preserve"> </w:t>
      </w:r>
      <w:r>
        <w:t>историческую</w:t>
      </w:r>
      <w:r>
        <w:rPr>
          <w:spacing w:val="40"/>
        </w:rPr>
        <w:t xml:space="preserve"> </w:t>
      </w:r>
      <w:r>
        <w:t>информацию</w:t>
      </w:r>
      <w:r>
        <w:rPr>
          <w:spacing w:val="40"/>
        </w:rPr>
        <w:t xml:space="preserve"> </w:t>
      </w:r>
      <w:r>
        <w:t>в</w:t>
      </w:r>
      <w:r>
        <w:rPr>
          <w:spacing w:val="40"/>
        </w:rPr>
        <w:t xml:space="preserve"> </w:t>
      </w:r>
      <w:r>
        <w:t>соответствии с заданными критериями, сравнивать изученные исторические события, явления, процессы.</w:t>
      </w:r>
    </w:p>
    <w:p w:rsidR="000F2C31" w:rsidRDefault="004B7C75">
      <w:pPr>
        <w:pStyle w:val="a3"/>
        <w:spacing w:before="7" w:line="259" w:lineRule="auto"/>
        <w:ind w:right="642"/>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w:t>
      </w:r>
    </w:p>
    <w:p w:rsidR="000F2C31" w:rsidRDefault="004B7C75">
      <w:pPr>
        <w:pStyle w:val="a3"/>
        <w:spacing w:line="256" w:lineRule="auto"/>
        <w:ind w:right="668"/>
      </w:pPr>
      <w:r>
        <w:t>XXI</w:t>
      </w:r>
      <w:r>
        <w:rPr>
          <w:spacing w:val="-7"/>
        </w:rPr>
        <w:t xml:space="preserve"> </w:t>
      </w:r>
      <w:r>
        <w:t>в.,</w:t>
      </w:r>
      <w:r>
        <w:rPr>
          <w:spacing w:val="-3"/>
        </w:rPr>
        <w:t xml:space="preserve"> </w:t>
      </w:r>
      <w:r>
        <w:t>определять</w:t>
      </w:r>
      <w:r>
        <w:rPr>
          <w:spacing w:val="-3"/>
        </w:rPr>
        <w:t xml:space="preserve"> </w:t>
      </w:r>
      <w:r>
        <w:t>современников</w:t>
      </w:r>
      <w:r>
        <w:rPr>
          <w:spacing w:val="-4"/>
        </w:rPr>
        <w:t xml:space="preserve"> </w:t>
      </w:r>
      <w:r>
        <w:t>исторических</w:t>
      </w:r>
      <w:r>
        <w:rPr>
          <w:spacing w:val="-1"/>
        </w:rPr>
        <w:t xml:space="preserve"> </w:t>
      </w:r>
      <w:r>
        <w:t>событий</w:t>
      </w:r>
      <w:r>
        <w:rPr>
          <w:spacing w:val="-3"/>
        </w:rPr>
        <w:t xml:space="preserve"> </w:t>
      </w:r>
      <w:r>
        <w:t>истории</w:t>
      </w:r>
      <w:r>
        <w:rPr>
          <w:spacing w:val="-4"/>
        </w:rPr>
        <w:t xml:space="preserve"> </w:t>
      </w:r>
      <w:r>
        <w:t>России</w:t>
      </w:r>
      <w:r>
        <w:rPr>
          <w:spacing w:val="-3"/>
        </w:rPr>
        <w:t xml:space="preserve"> </w:t>
      </w:r>
      <w:r>
        <w:t>и</w:t>
      </w:r>
      <w:r>
        <w:rPr>
          <w:spacing w:val="-3"/>
        </w:rPr>
        <w:t xml:space="preserve"> </w:t>
      </w:r>
      <w:r>
        <w:t>человечества</w:t>
      </w:r>
      <w:r>
        <w:rPr>
          <w:spacing w:val="-4"/>
        </w:rPr>
        <w:t xml:space="preserve"> </w:t>
      </w:r>
      <w:r>
        <w:t>в</w:t>
      </w:r>
      <w:r>
        <w:rPr>
          <w:spacing w:val="-4"/>
        </w:rPr>
        <w:t xml:space="preserve"> </w:t>
      </w:r>
      <w:r>
        <w:t>целом в ХХ – начале XXI в.</w:t>
      </w:r>
    </w:p>
    <w:p w:rsidR="000F2C31" w:rsidRDefault="004B7C75">
      <w:pPr>
        <w:pStyle w:val="a3"/>
        <w:spacing w:before="8" w:line="259" w:lineRule="auto"/>
        <w:ind w:right="657"/>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w:t>
      </w:r>
      <w:r>
        <w:rPr>
          <w:spacing w:val="40"/>
        </w:rPr>
        <w:t xml:space="preserve"> </w:t>
      </w:r>
      <w:r>
        <w:t>при</w:t>
      </w:r>
      <w:r>
        <w:rPr>
          <w:spacing w:val="40"/>
        </w:rPr>
        <w:t xml:space="preserve"> </w:t>
      </w:r>
      <w:r>
        <w:t>работе</w:t>
      </w:r>
      <w:r>
        <w:rPr>
          <w:spacing w:val="40"/>
        </w:rPr>
        <w:t xml:space="preserve"> </w:t>
      </w:r>
      <w:r>
        <w:t>с историческими источниками.</w:t>
      </w:r>
    </w:p>
    <w:p w:rsidR="000F2C31" w:rsidRDefault="004B7C75">
      <w:pPr>
        <w:pStyle w:val="a3"/>
        <w:spacing w:line="254" w:lineRule="auto"/>
        <w:ind w:right="647"/>
      </w:pPr>
      <w:r>
        <w:t>Умение осуществлять с соблюдением правил</w:t>
      </w:r>
      <w:r>
        <w:rPr>
          <w:spacing w:val="-1"/>
        </w:rPr>
        <w:t xml:space="preserve"> </w:t>
      </w:r>
      <w:r>
        <w:t>информационной безопасности поиск</w:t>
      </w:r>
      <w:r>
        <w:rPr>
          <w:spacing w:val="-1"/>
        </w:rPr>
        <w:t xml:space="preserve"> </w:t>
      </w:r>
      <w:r>
        <w:t>исторической информации по истории России и зарубежных стран ХХ – начала XXI в. в справочной</w:t>
      </w:r>
      <w:r>
        <w:rPr>
          <w:spacing w:val="40"/>
        </w:rPr>
        <w:t xml:space="preserve"> </w:t>
      </w:r>
      <w:r>
        <w:t>литературе, сети Интернет, средствах массовой информации</w:t>
      </w:r>
      <w:r>
        <w:rPr>
          <w:spacing w:val="80"/>
        </w:rPr>
        <w:t xml:space="preserve"> </w:t>
      </w:r>
      <w:r>
        <w:t>для</w:t>
      </w:r>
      <w:r>
        <w:rPr>
          <w:spacing w:val="80"/>
        </w:rPr>
        <w:t xml:space="preserve"> </w:t>
      </w:r>
      <w:r>
        <w:t>решения</w:t>
      </w:r>
      <w:r>
        <w:rPr>
          <w:spacing w:val="80"/>
        </w:rPr>
        <w:t xml:space="preserve"> </w:t>
      </w:r>
      <w:r>
        <w:t>познавательных задач,</w:t>
      </w:r>
      <w:r>
        <w:rPr>
          <w:spacing w:val="40"/>
        </w:rPr>
        <w:t xml:space="preserve"> </w:t>
      </w:r>
      <w:r>
        <w:t>оценивать</w:t>
      </w:r>
      <w:r>
        <w:rPr>
          <w:spacing w:val="40"/>
        </w:rPr>
        <w:t xml:space="preserve"> </w:t>
      </w:r>
      <w:r>
        <w:t>полноту</w:t>
      </w:r>
      <w:r>
        <w:rPr>
          <w:spacing w:val="40"/>
        </w:rPr>
        <w:t xml:space="preserve"> </w:t>
      </w:r>
      <w:r>
        <w:t>и достоверность информации с точки зрения ее соответствия исторической действительности.</w:t>
      </w:r>
    </w:p>
    <w:p w:rsidR="000F2C31" w:rsidRDefault="004B7C75">
      <w:pPr>
        <w:pStyle w:val="a3"/>
        <w:spacing w:line="254" w:lineRule="auto"/>
        <w:ind w:right="651"/>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0F2C31" w:rsidRDefault="004B7C75">
      <w:pPr>
        <w:pStyle w:val="a3"/>
        <w:spacing w:line="254" w:lineRule="auto"/>
        <w:ind w:right="652"/>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F2C31" w:rsidRDefault="004B7C75">
      <w:pPr>
        <w:pStyle w:val="a3"/>
        <w:spacing w:line="254" w:lineRule="auto"/>
        <w:ind w:right="65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F2C31" w:rsidRDefault="004B7C75">
      <w:pPr>
        <w:pStyle w:val="a3"/>
        <w:spacing w:line="254" w:lineRule="auto"/>
        <w:ind w:right="656"/>
      </w:pPr>
      <w:r>
        <w:t>Знание</w:t>
      </w:r>
      <w:r>
        <w:rPr>
          <w:spacing w:val="40"/>
        </w:rPr>
        <w:t xml:space="preserve"> </w:t>
      </w:r>
      <w:r>
        <w:t>ключевых</w:t>
      </w:r>
      <w:r>
        <w:rPr>
          <w:spacing w:val="40"/>
        </w:rPr>
        <w:t xml:space="preserve"> </w:t>
      </w:r>
      <w:r>
        <w:t>событий,</w:t>
      </w:r>
      <w:r>
        <w:rPr>
          <w:spacing w:val="40"/>
        </w:rPr>
        <w:t xml:space="preserve"> </w:t>
      </w:r>
      <w:r>
        <w:t>основных</w:t>
      </w:r>
      <w:r>
        <w:rPr>
          <w:spacing w:val="40"/>
        </w:rPr>
        <w:t xml:space="preserve"> </w:t>
      </w:r>
      <w:r>
        <w:t>дат</w:t>
      </w:r>
      <w:r>
        <w:rPr>
          <w:spacing w:val="40"/>
        </w:rPr>
        <w:t xml:space="preserve"> </w:t>
      </w:r>
      <w:r>
        <w:t>и</w:t>
      </w:r>
      <w:r>
        <w:rPr>
          <w:spacing w:val="40"/>
        </w:rPr>
        <w:t xml:space="preserve"> </w:t>
      </w:r>
      <w:r>
        <w:t>этапов</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мира в ХХ – начале XXI в.,</w:t>
      </w:r>
      <w:r>
        <w:rPr>
          <w:spacing w:val="-3"/>
        </w:rPr>
        <w:t xml:space="preserve"> </w:t>
      </w:r>
      <w:r>
        <w:t>выдающихся</w:t>
      </w:r>
      <w:r>
        <w:rPr>
          <w:spacing w:val="-3"/>
        </w:rPr>
        <w:t xml:space="preserve"> </w:t>
      </w:r>
      <w:r>
        <w:t>деятелей</w:t>
      </w:r>
      <w:r>
        <w:rPr>
          <w:spacing w:val="-3"/>
        </w:rPr>
        <w:t xml:space="preserve"> </w:t>
      </w:r>
      <w:r>
        <w:t>отечественной</w:t>
      </w:r>
      <w:r>
        <w:rPr>
          <w:spacing w:val="-3"/>
        </w:rPr>
        <w:t xml:space="preserve"> </w:t>
      </w:r>
      <w:r>
        <w:t>и</w:t>
      </w:r>
      <w:r>
        <w:rPr>
          <w:spacing w:val="-3"/>
        </w:rPr>
        <w:t xml:space="preserve"> </w:t>
      </w:r>
      <w:r>
        <w:t>всемирной</w:t>
      </w:r>
      <w:r>
        <w:rPr>
          <w:spacing w:val="-5"/>
        </w:rPr>
        <w:t xml:space="preserve"> </w:t>
      </w:r>
      <w:r>
        <w:t>истории,</w:t>
      </w:r>
      <w:r>
        <w:rPr>
          <w:spacing w:val="-3"/>
        </w:rPr>
        <w:t xml:space="preserve"> </w:t>
      </w:r>
      <w:r>
        <w:t>важнейших</w:t>
      </w:r>
      <w:r>
        <w:rPr>
          <w:spacing w:val="-1"/>
        </w:rPr>
        <w:t xml:space="preserve"> </w:t>
      </w:r>
      <w:r>
        <w:t>достижений</w:t>
      </w:r>
      <w:r>
        <w:rPr>
          <w:spacing w:val="-5"/>
        </w:rPr>
        <w:t xml:space="preserve"> </w:t>
      </w:r>
      <w:r>
        <w:t>культуры, ценностных ориентиров:</w:t>
      </w:r>
    </w:p>
    <w:p w:rsidR="000F2C31" w:rsidRDefault="004B7C75" w:rsidP="007E79F0">
      <w:pPr>
        <w:pStyle w:val="Heading5"/>
        <w:numPr>
          <w:ilvl w:val="0"/>
          <w:numId w:val="49"/>
        </w:numPr>
        <w:tabs>
          <w:tab w:val="left" w:pos="586"/>
        </w:tabs>
        <w:spacing w:before="85"/>
        <w:ind w:left="586" w:hanging="306"/>
        <w:jc w:val="both"/>
      </w:pPr>
      <w:r>
        <w:t>по</w:t>
      </w:r>
      <w:r>
        <w:rPr>
          <w:spacing w:val="-15"/>
        </w:rPr>
        <w:t xml:space="preserve"> </w:t>
      </w:r>
      <w:r>
        <w:t>учебному</w:t>
      </w:r>
      <w:r>
        <w:rPr>
          <w:spacing w:val="-12"/>
        </w:rPr>
        <w:t xml:space="preserve"> </w:t>
      </w:r>
      <w:r>
        <w:t>курсу</w:t>
      </w:r>
      <w:r>
        <w:rPr>
          <w:spacing w:val="-9"/>
        </w:rPr>
        <w:t xml:space="preserve"> </w:t>
      </w:r>
      <w:r>
        <w:t>«История</w:t>
      </w:r>
      <w:r>
        <w:rPr>
          <w:spacing w:val="-7"/>
        </w:rPr>
        <w:t xml:space="preserve"> </w:t>
      </w:r>
      <w:r>
        <w:rPr>
          <w:spacing w:val="-2"/>
        </w:rPr>
        <w:t>России»:</w:t>
      </w:r>
    </w:p>
    <w:p w:rsidR="000F2C31" w:rsidRDefault="004B7C75">
      <w:pPr>
        <w:pStyle w:val="a3"/>
        <w:spacing w:before="15" w:line="259" w:lineRule="auto"/>
        <w:jc w:val="left"/>
      </w:pPr>
      <w:r>
        <w:t>Россия накануне Первой мировой войны. Ход военных действий. Власть, общество, экономика, культура. Предпосылки революции.</w:t>
      </w:r>
    </w:p>
    <w:p w:rsidR="000F2C31" w:rsidRDefault="004B7C75">
      <w:pPr>
        <w:pStyle w:val="a3"/>
        <w:spacing w:line="252" w:lineRule="auto"/>
        <w:jc w:val="left"/>
      </w:pPr>
      <w:r>
        <w:t>Февральская</w:t>
      </w:r>
      <w:r>
        <w:rPr>
          <w:spacing w:val="33"/>
        </w:rPr>
        <w:t xml:space="preserve"> </w:t>
      </w:r>
      <w:r>
        <w:t>революция</w:t>
      </w:r>
      <w:r>
        <w:rPr>
          <w:spacing w:val="34"/>
        </w:rPr>
        <w:t xml:space="preserve"> </w:t>
      </w:r>
      <w:r>
        <w:t>1917</w:t>
      </w:r>
      <w:r>
        <w:rPr>
          <w:spacing w:val="30"/>
        </w:rPr>
        <w:t xml:space="preserve"> </w:t>
      </w:r>
      <w:r>
        <w:t>г.</w:t>
      </w:r>
      <w:r>
        <w:rPr>
          <w:spacing w:val="32"/>
        </w:rPr>
        <w:t xml:space="preserve"> </w:t>
      </w:r>
      <w:r>
        <w:t>Двоевластие.</w:t>
      </w:r>
      <w:r>
        <w:rPr>
          <w:spacing w:val="31"/>
        </w:rPr>
        <w:t xml:space="preserve"> </w:t>
      </w:r>
      <w:r>
        <w:t>Октябрьская</w:t>
      </w:r>
      <w:r>
        <w:rPr>
          <w:spacing w:val="33"/>
        </w:rPr>
        <w:t xml:space="preserve"> </w:t>
      </w:r>
      <w:r>
        <w:t>революция.</w:t>
      </w:r>
      <w:r>
        <w:rPr>
          <w:spacing w:val="31"/>
        </w:rPr>
        <w:t xml:space="preserve"> </w:t>
      </w:r>
      <w:r>
        <w:t>Первые</w:t>
      </w:r>
      <w:r>
        <w:rPr>
          <w:spacing w:val="40"/>
        </w:rPr>
        <w:t xml:space="preserve"> </w:t>
      </w:r>
      <w:r>
        <w:t>преобразования большевиков.</w:t>
      </w:r>
      <w:r>
        <w:rPr>
          <w:spacing w:val="80"/>
        </w:rPr>
        <w:t xml:space="preserve"> </w:t>
      </w:r>
      <w:r>
        <w:t>Гражданская</w:t>
      </w:r>
      <w:r>
        <w:rPr>
          <w:spacing w:val="80"/>
        </w:rPr>
        <w:t xml:space="preserve"> </w:t>
      </w:r>
      <w:r>
        <w:t>война</w:t>
      </w:r>
      <w:r>
        <w:rPr>
          <w:spacing w:val="80"/>
        </w:rPr>
        <w:t xml:space="preserve"> </w:t>
      </w:r>
      <w:r>
        <w:t>и</w:t>
      </w:r>
      <w:r>
        <w:rPr>
          <w:spacing w:val="80"/>
        </w:rPr>
        <w:t xml:space="preserve"> </w:t>
      </w:r>
      <w:r>
        <w:t>интервенция.</w:t>
      </w:r>
      <w:r>
        <w:rPr>
          <w:spacing w:val="80"/>
        </w:rPr>
        <w:t xml:space="preserve"> </w:t>
      </w:r>
      <w:r>
        <w:t>Политика</w:t>
      </w:r>
    </w:p>
    <w:p w:rsidR="000F2C31" w:rsidRDefault="004B7C75">
      <w:pPr>
        <w:pStyle w:val="a3"/>
        <w:jc w:val="left"/>
      </w:pPr>
      <w:r>
        <w:t>«военного</w:t>
      </w:r>
      <w:r>
        <w:rPr>
          <w:spacing w:val="-6"/>
        </w:rPr>
        <w:t xml:space="preserve"> </w:t>
      </w:r>
      <w:r>
        <w:t>коммунизма».</w:t>
      </w:r>
      <w:r>
        <w:rPr>
          <w:spacing w:val="-1"/>
        </w:rPr>
        <w:t xml:space="preserve"> </w:t>
      </w:r>
      <w:r>
        <w:t>Общество,</w:t>
      </w:r>
      <w:r>
        <w:rPr>
          <w:spacing w:val="-3"/>
        </w:rPr>
        <w:t xml:space="preserve"> </w:t>
      </w:r>
      <w:r>
        <w:t>культура</w:t>
      </w:r>
      <w:r>
        <w:rPr>
          <w:spacing w:val="-3"/>
        </w:rPr>
        <w:t xml:space="preserve"> </w:t>
      </w:r>
      <w:r>
        <w:t>в</w:t>
      </w:r>
      <w:r>
        <w:rPr>
          <w:spacing w:val="-4"/>
        </w:rPr>
        <w:t xml:space="preserve"> </w:t>
      </w:r>
      <w:r>
        <w:t>годы</w:t>
      </w:r>
      <w:r>
        <w:rPr>
          <w:spacing w:val="-4"/>
        </w:rPr>
        <w:t xml:space="preserve"> </w:t>
      </w:r>
      <w:r>
        <w:t>революций</w:t>
      </w:r>
      <w:r>
        <w:rPr>
          <w:spacing w:val="-4"/>
        </w:rPr>
        <w:t xml:space="preserve"> </w:t>
      </w:r>
      <w:r>
        <w:t>и</w:t>
      </w:r>
      <w:r>
        <w:rPr>
          <w:spacing w:val="-5"/>
        </w:rPr>
        <w:t xml:space="preserve"> </w:t>
      </w:r>
      <w:r>
        <w:t>Гражданской</w:t>
      </w:r>
      <w:r>
        <w:rPr>
          <w:spacing w:val="5"/>
        </w:rPr>
        <w:t xml:space="preserve"> </w:t>
      </w:r>
      <w:r>
        <w:rPr>
          <w:spacing w:val="-2"/>
        </w:rPr>
        <w:t>войны.</w:t>
      </w:r>
    </w:p>
    <w:p w:rsidR="000F2C31" w:rsidRDefault="000F2C31">
      <w:pPr>
        <w:pStyle w:val="a3"/>
        <w:jc w:val="left"/>
        <w:sectPr w:rsidR="000F2C31">
          <w:headerReference w:type="default" r:id="rId24"/>
          <w:footerReference w:type="default" r:id="rId25"/>
          <w:pgSz w:w="11920" w:h="16860"/>
          <w:pgMar w:top="1060" w:right="141" w:bottom="920" w:left="850" w:header="0" w:footer="727" w:gutter="0"/>
          <w:cols w:space="720"/>
        </w:sectPr>
      </w:pPr>
    </w:p>
    <w:p w:rsidR="000F2C31" w:rsidRDefault="004B7C75">
      <w:pPr>
        <w:pStyle w:val="a3"/>
        <w:spacing w:before="68" w:line="254" w:lineRule="auto"/>
        <w:ind w:right="653"/>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F2C31" w:rsidRDefault="004B7C75">
      <w:pPr>
        <w:pStyle w:val="a3"/>
        <w:spacing w:line="254" w:lineRule="auto"/>
        <w:ind w:right="650"/>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w:t>
      </w:r>
      <w:r>
        <w:rPr>
          <w:spacing w:val="40"/>
        </w:rPr>
        <w:t xml:space="preserve"> </w:t>
      </w:r>
      <w:r>
        <w:t>Японией.</w:t>
      </w:r>
      <w:r>
        <w:rPr>
          <w:spacing w:val="40"/>
        </w:rPr>
        <w:t xml:space="preserve"> </w:t>
      </w:r>
      <w:r>
        <w:t>Решающий</w:t>
      </w:r>
      <w:r>
        <w:rPr>
          <w:spacing w:val="40"/>
        </w:rPr>
        <w:t xml:space="preserve"> </w:t>
      </w:r>
      <w:r>
        <w:t>вклад</w:t>
      </w:r>
      <w:r>
        <w:rPr>
          <w:spacing w:val="40"/>
        </w:rPr>
        <w:t xml:space="preserve"> </w:t>
      </w:r>
      <w:r>
        <w:t>СССР</w:t>
      </w:r>
      <w:r>
        <w:rPr>
          <w:spacing w:val="40"/>
        </w:rPr>
        <w:t xml:space="preserve"> </w:t>
      </w:r>
      <w:r>
        <w:t>в Великую</w:t>
      </w:r>
      <w:r>
        <w:rPr>
          <w:spacing w:val="80"/>
        </w:rPr>
        <w:t xml:space="preserve"> </w:t>
      </w:r>
      <w:r>
        <w:t>Победу.</w:t>
      </w:r>
      <w:r>
        <w:rPr>
          <w:spacing w:val="80"/>
        </w:rPr>
        <w:t xml:space="preserve"> </w:t>
      </w:r>
      <w:r>
        <w:t>Защита</w:t>
      </w:r>
      <w:r>
        <w:rPr>
          <w:spacing w:val="80"/>
        </w:rPr>
        <w:t xml:space="preserve"> </w:t>
      </w:r>
      <w:r>
        <w:t>памяти о Великой Победе.</w:t>
      </w:r>
    </w:p>
    <w:p w:rsidR="000F2C31" w:rsidRDefault="004B7C75">
      <w:pPr>
        <w:pStyle w:val="a3"/>
        <w:spacing w:line="252" w:lineRule="auto"/>
        <w:ind w:right="652"/>
      </w:pPr>
      <w:r>
        <w:t>СССР в 1945–1991 гг. Экономические развитие и реформы. Политическая система</w:t>
      </w:r>
      <w:r>
        <w:rPr>
          <w:spacing w:val="80"/>
        </w:rPr>
        <w:t xml:space="preserve"> </w:t>
      </w:r>
      <w:r>
        <w:t>«развитого социализма».</w:t>
      </w:r>
      <w:r>
        <w:rPr>
          <w:spacing w:val="80"/>
          <w:w w:val="150"/>
        </w:rPr>
        <w:t xml:space="preserve"> </w:t>
      </w:r>
      <w:r>
        <w:t>Развитие</w:t>
      </w:r>
      <w:r>
        <w:rPr>
          <w:spacing w:val="80"/>
          <w:w w:val="150"/>
        </w:rPr>
        <w:t xml:space="preserve"> </w:t>
      </w:r>
      <w:r>
        <w:t>науки,</w:t>
      </w:r>
      <w:r>
        <w:rPr>
          <w:spacing w:val="80"/>
          <w:w w:val="150"/>
        </w:rPr>
        <w:t xml:space="preserve"> </w:t>
      </w:r>
      <w:r>
        <w:t>образования,</w:t>
      </w:r>
      <w:r>
        <w:rPr>
          <w:spacing w:val="80"/>
          <w:w w:val="150"/>
        </w:rPr>
        <w:t xml:space="preserve"> </w:t>
      </w:r>
      <w:r>
        <w:t>культуры.</w:t>
      </w:r>
    </w:p>
    <w:p w:rsidR="000F2C31" w:rsidRDefault="004B7C75">
      <w:pPr>
        <w:pStyle w:val="a3"/>
        <w:spacing w:line="256" w:lineRule="auto"/>
        <w:ind w:right="662"/>
      </w:pPr>
      <w:r>
        <w:t>«Холодная война» и внешняя политика. СССР и мировая социалистическая система. Причины распада Советского Союза.</w:t>
      </w:r>
    </w:p>
    <w:p w:rsidR="000F2C31" w:rsidRDefault="004B7C75">
      <w:pPr>
        <w:pStyle w:val="a3"/>
        <w:spacing w:before="76" w:line="261" w:lineRule="auto"/>
        <w:ind w:right="644"/>
      </w:pPr>
      <w:r>
        <w:t>Российская Федерация в 1992–2022 гг. Становление новой России. Возрождение Российской Федерации</w:t>
      </w:r>
      <w:r>
        <w:rPr>
          <w:spacing w:val="-15"/>
        </w:rPr>
        <w:t xml:space="preserve"> </w:t>
      </w:r>
      <w:r>
        <w:t>как</w:t>
      </w:r>
      <w:r>
        <w:rPr>
          <w:spacing w:val="-15"/>
        </w:rPr>
        <w:t xml:space="preserve"> </w:t>
      </w:r>
      <w:r>
        <w:t>великой</w:t>
      </w:r>
      <w:r>
        <w:rPr>
          <w:spacing w:val="-15"/>
        </w:rPr>
        <w:t xml:space="preserve"> </w:t>
      </w:r>
      <w:r>
        <w:t>державы</w:t>
      </w:r>
      <w:r>
        <w:rPr>
          <w:spacing w:val="-15"/>
        </w:rPr>
        <w:t xml:space="preserve"> </w:t>
      </w:r>
      <w:r>
        <w:t>в</w:t>
      </w:r>
      <w:r>
        <w:rPr>
          <w:spacing w:val="-15"/>
        </w:rPr>
        <w:t xml:space="preserve"> </w:t>
      </w:r>
      <w:r>
        <w:t>ХХI</w:t>
      </w:r>
      <w:r>
        <w:rPr>
          <w:spacing w:val="-15"/>
        </w:rPr>
        <w:t xml:space="preserve"> </w:t>
      </w:r>
      <w:r>
        <w:t>в.</w:t>
      </w:r>
      <w:r>
        <w:rPr>
          <w:spacing w:val="-15"/>
        </w:rPr>
        <w:t xml:space="preserve"> </w:t>
      </w:r>
      <w:r>
        <w:t>Экономическая и социальная</w:t>
      </w:r>
      <w:r>
        <w:rPr>
          <w:spacing w:val="-1"/>
        </w:rPr>
        <w:t xml:space="preserve"> </w:t>
      </w:r>
      <w:r>
        <w:t>модернизация.</w:t>
      </w:r>
      <w:r>
        <w:rPr>
          <w:spacing w:val="-1"/>
        </w:rPr>
        <w:t xml:space="preserve"> </w:t>
      </w:r>
      <w:r>
        <w:t>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F2C31" w:rsidRDefault="004B7C75" w:rsidP="007E79F0">
      <w:pPr>
        <w:pStyle w:val="Heading5"/>
        <w:numPr>
          <w:ilvl w:val="0"/>
          <w:numId w:val="49"/>
        </w:numPr>
        <w:tabs>
          <w:tab w:val="left" w:pos="586"/>
        </w:tabs>
        <w:spacing w:before="99"/>
        <w:ind w:left="586" w:hanging="306"/>
        <w:jc w:val="both"/>
      </w:pPr>
      <w:r>
        <w:t>по</w:t>
      </w:r>
      <w:r>
        <w:rPr>
          <w:spacing w:val="-17"/>
        </w:rPr>
        <w:t xml:space="preserve"> </w:t>
      </w:r>
      <w:r>
        <w:t>учебному</w:t>
      </w:r>
      <w:r>
        <w:rPr>
          <w:spacing w:val="-14"/>
        </w:rPr>
        <w:t xml:space="preserve"> </w:t>
      </w:r>
      <w:r>
        <w:t>курсу</w:t>
      </w:r>
      <w:r>
        <w:rPr>
          <w:spacing w:val="-11"/>
        </w:rPr>
        <w:t xml:space="preserve"> </w:t>
      </w:r>
      <w:r>
        <w:t>«Всеобщая</w:t>
      </w:r>
      <w:r>
        <w:rPr>
          <w:spacing w:val="-6"/>
        </w:rPr>
        <w:t xml:space="preserve"> </w:t>
      </w:r>
      <w:r>
        <w:rPr>
          <w:spacing w:val="-2"/>
        </w:rPr>
        <w:t>история»:</w:t>
      </w:r>
    </w:p>
    <w:p w:rsidR="000F2C31" w:rsidRDefault="004B7C75">
      <w:pPr>
        <w:pStyle w:val="a3"/>
        <w:spacing w:before="16" w:line="259" w:lineRule="auto"/>
        <w:ind w:right="654"/>
      </w:pPr>
      <w:r>
        <w:t>Мир накануне Первой мировой войны. Первая мировая война: причины, участники, основные события, результаты. Власть и общество.</w:t>
      </w:r>
    </w:p>
    <w:p w:rsidR="000F2C31" w:rsidRDefault="004B7C75">
      <w:pPr>
        <w:pStyle w:val="a3"/>
        <w:spacing w:before="1" w:line="259" w:lineRule="auto"/>
        <w:ind w:right="650"/>
      </w:pPr>
      <w:r>
        <w:t>Межвоенный</w:t>
      </w:r>
      <w:r>
        <w:rPr>
          <w:spacing w:val="-1"/>
        </w:rPr>
        <w:t xml:space="preserve"> </w:t>
      </w:r>
      <w:r>
        <w:t>период.</w:t>
      </w:r>
      <w:r>
        <w:rPr>
          <w:spacing w:val="-3"/>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80"/>
        </w:rPr>
        <w:t xml:space="preserve"> </w:t>
      </w:r>
      <w:r>
        <w:t>Страны</w:t>
      </w:r>
      <w:r>
        <w:rPr>
          <w:spacing w:val="80"/>
        </w:rPr>
        <w:t xml:space="preserve"> </w:t>
      </w:r>
      <w:r>
        <w:t>мира в</w:t>
      </w:r>
      <w:r>
        <w:rPr>
          <w:spacing w:val="80"/>
        </w:rPr>
        <w:t xml:space="preserve"> </w:t>
      </w:r>
      <w:r>
        <w:t>1920-е</w:t>
      </w:r>
      <w:r>
        <w:rPr>
          <w:spacing w:val="80"/>
        </w:rPr>
        <w:t xml:space="preserve"> </w:t>
      </w:r>
      <w:r>
        <w:t>гг.</w:t>
      </w:r>
      <w:r>
        <w:rPr>
          <w:spacing w:val="80"/>
        </w:rPr>
        <w:t xml:space="preserve"> </w:t>
      </w:r>
      <w:r>
        <w:t>«Великая</w:t>
      </w:r>
      <w:r>
        <w:rPr>
          <w:spacing w:val="80"/>
        </w:rPr>
        <w:t xml:space="preserve"> </w:t>
      </w:r>
      <w:r>
        <w:t>депрессия»</w:t>
      </w:r>
      <w:r>
        <w:rPr>
          <w:spacing w:val="80"/>
        </w:rPr>
        <w:t xml:space="preserve"> </w:t>
      </w:r>
      <w:r>
        <w:t>и</w:t>
      </w:r>
      <w:r>
        <w:rPr>
          <w:spacing w:val="80"/>
        </w:rPr>
        <w:t xml:space="preserve"> </w:t>
      </w:r>
      <w:r>
        <w:t>ее</w:t>
      </w:r>
      <w:r>
        <w:rPr>
          <w:spacing w:val="80"/>
        </w:rPr>
        <w:t xml:space="preserve"> </w:t>
      </w:r>
      <w:r>
        <w:t>проявления в различных странах. «Новый курс» в США. Германский нацизм. «Народный фронт». Политика «умиротворения агрессора». Культурное развитие.</w:t>
      </w:r>
    </w:p>
    <w:p w:rsidR="000F2C31" w:rsidRDefault="004B7C75">
      <w:pPr>
        <w:pStyle w:val="a3"/>
        <w:spacing w:line="264" w:lineRule="auto"/>
        <w:ind w:right="1362"/>
      </w:pPr>
      <w:r>
        <w:t>Вторая</w:t>
      </w:r>
      <w:r>
        <w:rPr>
          <w:spacing w:val="-7"/>
        </w:rPr>
        <w:t xml:space="preserve"> </w:t>
      </w:r>
      <w:r>
        <w:t>мировая</w:t>
      </w:r>
      <w:r>
        <w:rPr>
          <w:spacing w:val="-7"/>
        </w:rPr>
        <w:t xml:space="preserve"> </w:t>
      </w:r>
      <w:r>
        <w:t>война:</w:t>
      </w:r>
      <w:r>
        <w:rPr>
          <w:spacing w:val="-8"/>
        </w:rPr>
        <w:t xml:space="preserve"> </w:t>
      </w:r>
      <w:r>
        <w:t>причины,</w:t>
      </w:r>
      <w:r>
        <w:rPr>
          <w:spacing w:val="-4"/>
        </w:rPr>
        <w:t xml:space="preserve"> </w:t>
      </w:r>
      <w:r>
        <w:t>участники,</w:t>
      </w:r>
      <w:r>
        <w:rPr>
          <w:spacing w:val="-6"/>
        </w:rPr>
        <w:t xml:space="preserve"> </w:t>
      </w:r>
      <w:r>
        <w:t>основные</w:t>
      </w:r>
      <w:r>
        <w:rPr>
          <w:spacing w:val="-11"/>
        </w:rPr>
        <w:t xml:space="preserve"> </w:t>
      </w:r>
      <w:r>
        <w:t>сражения,</w:t>
      </w:r>
      <w:r>
        <w:rPr>
          <w:spacing w:val="-6"/>
        </w:rPr>
        <w:t xml:space="preserve"> </w:t>
      </w:r>
      <w:r>
        <w:t>итоги.</w:t>
      </w:r>
      <w:r>
        <w:rPr>
          <w:spacing w:val="-2"/>
        </w:rPr>
        <w:t xml:space="preserve"> </w:t>
      </w:r>
      <w:r>
        <w:t>Власть</w:t>
      </w:r>
      <w:r>
        <w:rPr>
          <w:spacing w:val="-1"/>
        </w:rPr>
        <w:t xml:space="preserve"> </w:t>
      </w:r>
      <w:r>
        <w:t>и</w:t>
      </w:r>
      <w:r>
        <w:rPr>
          <w:spacing w:val="-1"/>
        </w:rPr>
        <w:t xml:space="preserve"> </w:t>
      </w:r>
      <w:r>
        <w:t>общество в годы войны. Решающий вклад СССР в Победу.</w:t>
      </w:r>
    </w:p>
    <w:p w:rsidR="000F2C31" w:rsidRDefault="004B7C75">
      <w:pPr>
        <w:pStyle w:val="a3"/>
        <w:spacing w:line="259" w:lineRule="auto"/>
        <w:ind w:right="643"/>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F2C31" w:rsidRDefault="004B7C75">
      <w:pPr>
        <w:pStyle w:val="a3"/>
        <w:spacing w:line="256" w:lineRule="auto"/>
        <w:ind w:right="657"/>
      </w:pPr>
      <w:r>
        <w:t>Современный мир: глобализация и деглобализация. Геополитический кризис 2022 г. и его влияние на мировую систему.</w:t>
      </w:r>
    </w:p>
    <w:p w:rsidR="000F2C31" w:rsidRDefault="000F2C31">
      <w:pPr>
        <w:pStyle w:val="a3"/>
        <w:spacing w:before="11"/>
        <w:ind w:left="0"/>
        <w:jc w:val="left"/>
      </w:pPr>
    </w:p>
    <w:p w:rsidR="000F2C31" w:rsidRDefault="004B7C75">
      <w:pPr>
        <w:pStyle w:val="a3"/>
        <w:spacing w:line="259" w:lineRule="auto"/>
        <w:ind w:right="658"/>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0F2C31" w:rsidRDefault="004B7C75">
      <w:pPr>
        <w:pStyle w:val="a3"/>
        <w:spacing w:before="1" w:line="254" w:lineRule="auto"/>
        <w:ind w:right="645"/>
      </w:pPr>
      <w:r>
        <w:t>Понимание значимости роли России в мировых политических и социально- экономических процессах с древнейших времен до настоящего времени.</w:t>
      </w:r>
    </w:p>
    <w:p w:rsidR="000F2C31" w:rsidRDefault="004B7C75">
      <w:pPr>
        <w:pStyle w:val="a3"/>
        <w:spacing w:before="5"/>
      </w:pPr>
      <w:r>
        <w:t>Умение</w:t>
      </w:r>
      <w:r>
        <w:rPr>
          <w:spacing w:val="-17"/>
        </w:rPr>
        <w:t xml:space="preserve"> </w:t>
      </w:r>
      <w:r>
        <w:t>характеризовать</w:t>
      </w:r>
      <w:r>
        <w:rPr>
          <w:spacing w:val="-10"/>
        </w:rPr>
        <w:t xml:space="preserve"> </w:t>
      </w:r>
      <w:r>
        <w:t>вклад</w:t>
      </w:r>
      <w:r>
        <w:rPr>
          <w:spacing w:val="-11"/>
        </w:rPr>
        <w:t xml:space="preserve"> </w:t>
      </w:r>
      <w:r>
        <w:t>российской</w:t>
      </w:r>
      <w:r>
        <w:rPr>
          <w:spacing w:val="-9"/>
        </w:rPr>
        <w:t xml:space="preserve"> </w:t>
      </w:r>
      <w:r>
        <w:t>культуры</w:t>
      </w:r>
      <w:r>
        <w:rPr>
          <w:spacing w:val="-11"/>
        </w:rPr>
        <w:t xml:space="preserve"> </w:t>
      </w:r>
      <w:r>
        <w:t>в</w:t>
      </w:r>
      <w:r>
        <w:rPr>
          <w:spacing w:val="-15"/>
        </w:rPr>
        <w:t xml:space="preserve"> </w:t>
      </w:r>
      <w:r>
        <w:t>мировую</w:t>
      </w:r>
      <w:r>
        <w:rPr>
          <w:spacing w:val="-9"/>
        </w:rPr>
        <w:t xml:space="preserve"> </w:t>
      </w:r>
      <w:r>
        <w:rPr>
          <w:spacing w:val="-2"/>
        </w:rPr>
        <w:t>культуру.</w:t>
      </w:r>
    </w:p>
    <w:p w:rsidR="000F2C31" w:rsidRDefault="004B7C75">
      <w:pPr>
        <w:pStyle w:val="a3"/>
        <w:spacing w:before="32" w:line="256" w:lineRule="auto"/>
        <w:ind w:right="664"/>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0F2C31" w:rsidRDefault="004B7C75">
      <w:pPr>
        <w:pStyle w:val="a3"/>
        <w:spacing w:line="261" w:lineRule="auto"/>
        <w:ind w:right="652"/>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0F2C31" w:rsidRDefault="004B7C75">
      <w:pPr>
        <w:pStyle w:val="a3"/>
        <w:spacing w:line="256" w:lineRule="auto"/>
        <w:ind w:right="660"/>
      </w:pPr>
      <w:r>
        <w:t>Умение</w:t>
      </w:r>
      <w:r>
        <w:rPr>
          <w:spacing w:val="-4"/>
        </w:rPr>
        <w:t xml:space="preserve"> </w:t>
      </w:r>
      <w:r>
        <w:t>анализировать,</w:t>
      </w:r>
      <w:r>
        <w:rPr>
          <w:spacing w:val="-6"/>
        </w:rPr>
        <w:t xml:space="preserve"> </w:t>
      </w:r>
      <w:r>
        <w:t>характеризовать</w:t>
      </w:r>
      <w:r>
        <w:rPr>
          <w:spacing w:val="-3"/>
        </w:rPr>
        <w:t xml:space="preserve"> </w:t>
      </w:r>
      <w:r>
        <w:t>и</w:t>
      </w:r>
      <w:r>
        <w:rPr>
          <w:spacing w:val="-3"/>
        </w:rPr>
        <w:t xml:space="preserve"> </w:t>
      </w:r>
      <w:r>
        <w:t>сравнивать</w:t>
      </w:r>
      <w:r>
        <w:rPr>
          <w:spacing w:val="-2"/>
        </w:rPr>
        <w:t xml:space="preserve"> </w:t>
      </w:r>
      <w:r>
        <w:t>исторические</w:t>
      </w:r>
      <w:r>
        <w:rPr>
          <w:spacing w:val="-4"/>
        </w:rPr>
        <w:t xml:space="preserve"> </w:t>
      </w:r>
      <w:r>
        <w:t>события,</w:t>
      </w:r>
      <w:r>
        <w:rPr>
          <w:spacing w:val="-3"/>
        </w:rPr>
        <w:t xml:space="preserve"> </w:t>
      </w:r>
      <w:r>
        <w:t>явления,</w:t>
      </w:r>
      <w:r>
        <w:rPr>
          <w:spacing w:val="-6"/>
        </w:rPr>
        <w:t xml:space="preserve"> </w:t>
      </w:r>
      <w:r>
        <w:t>процессы</w:t>
      </w:r>
      <w:r>
        <w:rPr>
          <w:spacing w:val="-3"/>
        </w:rPr>
        <w:t xml:space="preserve"> </w:t>
      </w:r>
      <w:r>
        <w:t>с древнейших времен до настоящего времени.</w:t>
      </w:r>
    </w:p>
    <w:p w:rsidR="000F2C31" w:rsidRDefault="004B7C75">
      <w:pPr>
        <w:pStyle w:val="a3"/>
        <w:spacing w:line="259" w:lineRule="auto"/>
        <w:ind w:right="649"/>
      </w:pPr>
      <w: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w:t>
      </w:r>
      <w:r>
        <w:rPr>
          <w:spacing w:val="-15"/>
        </w:rPr>
        <w:t xml:space="preserve"> </w:t>
      </w:r>
      <w:r>
        <w:t>конкретных</w:t>
      </w:r>
      <w:r>
        <w:rPr>
          <w:spacing w:val="-15"/>
        </w:rPr>
        <w:t xml:space="preserve"> </w:t>
      </w:r>
      <w:r>
        <w:t>источников</w:t>
      </w:r>
      <w:r>
        <w:rPr>
          <w:spacing w:val="-15"/>
        </w:rPr>
        <w:t xml:space="preserve"> </w:t>
      </w:r>
      <w:r>
        <w:t>при</w:t>
      </w:r>
      <w:r>
        <w:rPr>
          <w:spacing w:val="-15"/>
        </w:rPr>
        <w:t xml:space="preserve"> </w:t>
      </w:r>
      <w:r>
        <w:t>изучении</w:t>
      </w:r>
      <w:r>
        <w:rPr>
          <w:spacing w:val="-15"/>
        </w:rPr>
        <w:t xml:space="preserve"> </w:t>
      </w:r>
      <w:r>
        <w:t>событий</w:t>
      </w:r>
      <w:r>
        <w:rPr>
          <w:spacing w:val="-7"/>
        </w:rPr>
        <w:t xml:space="preserve"> </w:t>
      </w:r>
      <w:r>
        <w:t>и процессов</w:t>
      </w:r>
      <w:r>
        <w:rPr>
          <w:spacing w:val="-2"/>
        </w:rPr>
        <w:t xml:space="preserve"> </w:t>
      </w:r>
      <w:r>
        <w:t>истории России и истории зарубежных стран, приобретение опыта осуществления учебно-исследовательской деятельности.</w:t>
      </w:r>
    </w:p>
    <w:p w:rsidR="000F2C31" w:rsidRDefault="000F2C31">
      <w:pPr>
        <w:pStyle w:val="a3"/>
        <w:spacing w:line="259" w:lineRule="auto"/>
        <w:sectPr w:rsidR="000F2C31">
          <w:headerReference w:type="default" r:id="rId26"/>
          <w:footerReference w:type="default" r:id="rId27"/>
          <w:pgSz w:w="11920" w:h="16860"/>
          <w:pgMar w:top="1060" w:right="141" w:bottom="880" w:left="850" w:header="0" w:footer="696" w:gutter="0"/>
          <w:cols w:space="720"/>
        </w:sectPr>
      </w:pPr>
    </w:p>
    <w:p w:rsidR="000F2C31" w:rsidRDefault="004B7C75">
      <w:pPr>
        <w:pStyle w:val="a3"/>
        <w:spacing w:before="68" w:line="259" w:lineRule="auto"/>
        <w:ind w:right="651"/>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F2C31" w:rsidRDefault="000F2C31">
      <w:pPr>
        <w:pStyle w:val="a3"/>
        <w:spacing w:before="25"/>
        <w:ind w:left="0"/>
        <w:jc w:val="left"/>
      </w:pPr>
    </w:p>
    <w:p w:rsidR="000F2C31" w:rsidRDefault="004B7C75">
      <w:pPr>
        <w:pStyle w:val="a3"/>
        <w:spacing w:line="264" w:lineRule="auto"/>
        <w:jc w:val="left"/>
      </w:pPr>
      <w:r>
        <w:t>К</w:t>
      </w:r>
      <w:r>
        <w:rPr>
          <w:spacing w:val="40"/>
        </w:rPr>
        <w:t xml:space="preserve"> </w:t>
      </w:r>
      <w:r>
        <w:t>концу</w:t>
      </w:r>
      <w:r>
        <w:rPr>
          <w:spacing w:val="32"/>
        </w:rPr>
        <w:t xml:space="preserve"> </w:t>
      </w:r>
      <w:r>
        <w:t>обучения</w:t>
      </w:r>
      <w:r>
        <w:rPr>
          <w:spacing w:val="40"/>
        </w:rPr>
        <w:t xml:space="preserve"> </w:t>
      </w:r>
      <w:r>
        <w:rPr>
          <w:b/>
        </w:rPr>
        <w:t>в</w:t>
      </w:r>
      <w:r>
        <w:rPr>
          <w:b/>
          <w:spacing w:val="40"/>
        </w:rPr>
        <w:t xml:space="preserve"> </w:t>
      </w:r>
      <w:r>
        <w:rPr>
          <w:b/>
        </w:rPr>
        <w:t>10</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истории:</w:t>
      </w:r>
    </w:p>
    <w:p w:rsidR="000F2C31" w:rsidRDefault="004B7C75">
      <w:pPr>
        <w:pStyle w:val="Heading5"/>
        <w:spacing w:line="256" w:lineRule="auto"/>
      </w:pPr>
      <w:r>
        <w:t>Понимание значимости роли России в мировых политических и социально-экономических процессах 1914–1945 гг.</w:t>
      </w:r>
    </w:p>
    <w:p w:rsidR="000F2C31" w:rsidRDefault="004B7C75">
      <w:pPr>
        <w:pStyle w:val="a3"/>
        <w:jc w:val="left"/>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tabs>
          <w:tab w:val="left" w:pos="1857"/>
          <w:tab w:val="left" w:pos="4565"/>
          <w:tab w:val="left" w:pos="5400"/>
          <w:tab w:val="left" w:pos="6672"/>
          <w:tab w:val="left" w:pos="6996"/>
          <w:tab w:val="left" w:pos="8159"/>
        </w:tabs>
        <w:spacing w:before="26" w:line="256" w:lineRule="auto"/>
        <w:ind w:right="687"/>
        <w:jc w:val="left"/>
      </w:pPr>
      <w:r>
        <w:t>знать</w:t>
      </w:r>
      <w:r>
        <w:rPr>
          <w:spacing w:val="40"/>
        </w:rPr>
        <w:t xml:space="preserve"> </w:t>
      </w:r>
      <w:r>
        <w:t>мировые</w:t>
      </w:r>
      <w:r>
        <w:rPr>
          <w:spacing w:val="40"/>
        </w:rPr>
        <w:t xml:space="preserve"> </w:t>
      </w:r>
      <w:r>
        <w:t>политические</w:t>
      </w:r>
      <w:r>
        <w:rPr>
          <w:spacing w:val="40"/>
        </w:rPr>
        <w:t xml:space="preserve"> </w:t>
      </w:r>
      <w:r>
        <w:t>и</w:t>
      </w:r>
      <w:r>
        <w:rPr>
          <w:spacing w:val="40"/>
        </w:rPr>
        <w:t xml:space="preserve"> </w:t>
      </w:r>
      <w:r>
        <w:t>социально-экономические</w:t>
      </w:r>
      <w:r>
        <w:rPr>
          <w:spacing w:val="40"/>
        </w:rPr>
        <w:t xml:space="preserve"> </w:t>
      </w:r>
      <w:r>
        <w:t>процессы</w:t>
      </w:r>
      <w:r>
        <w:rPr>
          <w:spacing w:val="40"/>
        </w:rPr>
        <w:t xml:space="preserve"> </w:t>
      </w:r>
      <w:r>
        <w:t>1914–1945</w:t>
      </w:r>
      <w:r>
        <w:rPr>
          <w:spacing w:val="40"/>
        </w:rPr>
        <w:t xml:space="preserve"> </w:t>
      </w:r>
      <w:r>
        <w:t>гг.,</w:t>
      </w:r>
      <w:r>
        <w:rPr>
          <w:spacing w:val="40"/>
        </w:rPr>
        <w:t xml:space="preserve"> </w:t>
      </w:r>
      <w:r>
        <w:t>в</w:t>
      </w:r>
      <w:r>
        <w:rPr>
          <w:spacing w:val="40"/>
        </w:rPr>
        <w:t xml:space="preserve"> </w:t>
      </w:r>
      <w:r>
        <w:t xml:space="preserve">которых проявилось значительное влияние России, характеризовать роль нашей страны в этих процессах; </w:t>
      </w:r>
      <w:r>
        <w:rPr>
          <w:spacing w:val="-2"/>
        </w:rPr>
        <w:t>устанавливать</w:t>
      </w:r>
      <w:r>
        <w:tab/>
      </w:r>
      <w:r>
        <w:rPr>
          <w:spacing w:val="-2"/>
        </w:rPr>
        <w:t>причинно-следственные</w:t>
      </w:r>
      <w:r>
        <w:tab/>
      </w:r>
      <w:r>
        <w:rPr>
          <w:spacing w:val="-2"/>
        </w:rPr>
        <w:t>связи,</w:t>
      </w:r>
      <w:r>
        <w:tab/>
      </w:r>
      <w:r>
        <w:rPr>
          <w:spacing w:val="-2"/>
        </w:rPr>
        <w:t>связанные</w:t>
      </w:r>
      <w:r>
        <w:tab/>
      </w:r>
      <w:r>
        <w:rPr>
          <w:spacing w:val="-10"/>
        </w:rPr>
        <w:t>с</w:t>
      </w:r>
      <w:r>
        <w:tab/>
      </w:r>
      <w:r>
        <w:rPr>
          <w:spacing w:val="-2"/>
        </w:rPr>
        <w:t>участием</w:t>
      </w:r>
      <w:r>
        <w:tab/>
        <w:t>России</w:t>
      </w:r>
      <w:r>
        <w:rPr>
          <w:spacing w:val="80"/>
        </w:rPr>
        <w:t xml:space="preserve"> </w:t>
      </w:r>
      <w:r>
        <w:t>в</w:t>
      </w:r>
      <w:r>
        <w:rPr>
          <w:spacing w:val="80"/>
        </w:rPr>
        <w:t xml:space="preserve"> </w:t>
      </w:r>
      <w:r>
        <w:t>мировых политических и социально-экономических процессах 1914–1945 гг.;</w:t>
      </w:r>
    </w:p>
    <w:p w:rsidR="000F2C31" w:rsidRDefault="004B7C75">
      <w:pPr>
        <w:pStyle w:val="a3"/>
        <w:spacing w:before="5" w:line="261" w:lineRule="auto"/>
        <w:ind w:right="636"/>
      </w:pPr>
      <w:r>
        <w:t>используя знания по истории России 1914–1945 гг., выявлять попытки фальсификации</w:t>
      </w:r>
      <w:r>
        <w:rPr>
          <w:spacing w:val="40"/>
        </w:rPr>
        <w:t xml:space="preserve"> </w:t>
      </w:r>
      <w:r>
        <w:t>истории, связанные с принижением и искажением роли России в мировых политических и социально- экономических процессах.</w:t>
      </w:r>
    </w:p>
    <w:p w:rsidR="000F2C31" w:rsidRDefault="004B7C75">
      <w:pPr>
        <w:pStyle w:val="Heading5"/>
        <w:spacing w:line="274" w:lineRule="exact"/>
        <w:jc w:val="both"/>
      </w:pPr>
      <w:r>
        <w:t>Умение</w:t>
      </w:r>
      <w:r>
        <w:rPr>
          <w:spacing w:val="-7"/>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1"/>
        </w:rPr>
        <w:t xml:space="preserve"> </w:t>
      </w:r>
      <w:r>
        <w:t>в</w:t>
      </w:r>
      <w:r>
        <w:rPr>
          <w:spacing w:val="-4"/>
        </w:rPr>
        <w:t xml:space="preserve"> </w:t>
      </w:r>
      <w:r>
        <w:t>мировую</w:t>
      </w:r>
      <w:r>
        <w:rPr>
          <w:spacing w:val="-6"/>
        </w:rPr>
        <w:t xml:space="preserve"> </w:t>
      </w:r>
      <w:r>
        <w:rPr>
          <w:spacing w:val="-2"/>
        </w:rPr>
        <w:t>культуру.</w:t>
      </w:r>
    </w:p>
    <w:p w:rsidR="000F2C31" w:rsidRDefault="004B7C75">
      <w:pPr>
        <w:pStyle w:val="a3"/>
        <w:spacing w:before="17" w:line="261" w:lineRule="auto"/>
        <w:ind w:right="581"/>
        <w:jc w:val="left"/>
      </w:pPr>
      <w:r>
        <w:t>Структура предметного результата включает следующий перечень знаний и умений: характеризовать</w:t>
      </w:r>
      <w:r>
        <w:rPr>
          <w:spacing w:val="80"/>
          <w:w w:val="150"/>
        </w:rPr>
        <w:t xml:space="preserve"> </w:t>
      </w:r>
      <w:r>
        <w:t>этапы</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культуры</w:t>
      </w:r>
      <w:r>
        <w:rPr>
          <w:spacing w:val="80"/>
          <w:w w:val="150"/>
        </w:rPr>
        <w:t xml:space="preserve"> </w:t>
      </w:r>
      <w:r>
        <w:t>в</w:t>
      </w:r>
      <w:r>
        <w:rPr>
          <w:spacing w:val="80"/>
          <w:w w:val="150"/>
        </w:rPr>
        <w:t xml:space="preserve"> </w:t>
      </w:r>
      <w:r>
        <w:t>России</w:t>
      </w:r>
      <w:r>
        <w:rPr>
          <w:spacing w:val="80"/>
          <w:w w:val="150"/>
        </w:rPr>
        <w:t xml:space="preserve"> </w:t>
      </w:r>
      <w:r>
        <w:t>1914–1945</w:t>
      </w:r>
      <w:r>
        <w:rPr>
          <w:spacing w:val="80"/>
          <w:w w:val="150"/>
        </w:rPr>
        <w:t xml:space="preserve"> </w:t>
      </w:r>
      <w:r>
        <w:t>гг.,</w:t>
      </w:r>
      <w:r>
        <w:rPr>
          <w:spacing w:val="80"/>
          <w:w w:val="150"/>
        </w:rPr>
        <w:t xml:space="preserve"> </w:t>
      </w:r>
      <w:r>
        <w:t>составлять развернутое описание памятников культуры России;</w:t>
      </w:r>
    </w:p>
    <w:p w:rsidR="000F2C31" w:rsidRDefault="004B7C75">
      <w:pPr>
        <w:pStyle w:val="a3"/>
        <w:spacing w:line="264" w:lineRule="auto"/>
        <w:jc w:val="left"/>
      </w:pPr>
      <w:r>
        <w:t>характеризовать этапы развития мировой культуры 1914–1945 гг., составлять описание наиболее известных памятников культуры;</w:t>
      </w:r>
    </w:p>
    <w:p w:rsidR="000F2C31" w:rsidRDefault="004B7C75">
      <w:pPr>
        <w:spacing w:line="259" w:lineRule="auto"/>
        <w:ind w:left="170" w:right="1310"/>
        <w:rPr>
          <w:b/>
          <w:sz w:val="24"/>
        </w:rPr>
      </w:pPr>
      <w:r>
        <w:rPr>
          <w:sz w:val="24"/>
        </w:rPr>
        <w:t>характеризовать взаимное влияние культуры России и культуры зарубежных стран, вклад российских</w:t>
      </w:r>
      <w:r>
        <w:rPr>
          <w:spacing w:val="-10"/>
          <w:sz w:val="24"/>
        </w:rPr>
        <w:t xml:space="preserve"> </w:t>
      </w:r>
      <w:r>
        <w:rPr>
          <w:sz w:val="24"/>
        </w:rPr>
        <w:t>ученых</w:t>
      </w:r>
      <w:r>
        <w:rPr>
          <w:spacing w:val="-15"/>
          <w:sz w:val="24"/>
        </w:rPr>
        <w:t xml:space="preserve"> </w:t>
      </w:r>
      <w:r>
        <w:rPr>
          <w:sz w:val="24"/>
        </w:rPr>
        <w:t>и</w:t>
      </w:r>
      <w:r>
        <w:rPr>
          <w:spacing w:val="-13"/>
          <w:sz w:val="24"/>
        </w:rPr>
        <w:t xml:space="preserve"> </w:t>
      </w:r>
      <w:r>
        <w:rPr>
          <w:sz w:val="24"/>
        </w:rPr>
        <w:t>деятелей</w:t>
      </w:r>
      <w:r>
        <w:rPr>
          <w:spacing w:val="-5"/>
          <w:sz w:val="24"/>
        </w:rPr>
        <w:t xml:space="preserve"> </w:t>
      </w:r>
      <w:r>
        <w:rPr>
          <w:sz w:val="24"/>
        </w:rPr>
        <w:t>культуры</w:t>
      </w:r>
      <w:r>
        <w:rPr>
          <w:spacing w:val="-15"/>
          <w:sz w:val="24"/>
        </w:rPr>
        <w:t xml:space="preserve"> </w:t>
      </w:r>
      <w:r>
        <w:rPr>
          <w:sz w:val="24"/>
        </w:rPr>
        <w:t>в</w:t>
      </w:r>
      <w:r>
        <w:rPr>
          <w:spacing w:val="-15"/>
          <w:sz w:val="24"/>
        </w:rPr>
        <w:t xml:space="preserve"> </w:t>
      </w:r>
      <w:r>
        <w:rPr>
          <w:sz w:val="24"/>
        </w:rPr>
        <w:t>мировую</w:t>
      </w:r>
      <w:r>
        <w:rPr>
          <w:spacing w:val="-15"/>
          <w:sz w:val="24"/>
        </w:rPr>
        <w:t xml:space="preserve"> </w:t>
      </w:r>
      <w:r>
        <w:rPr>
          <w:sz w:val="24"/>
        </w:rPr>
        <w:t>науку</w:t>
      </w:r>
      <w:r>
        <w:rPr>
          <w:spacing w:val="-24"/>
          <w:sz w:val="24"/>
        </w:rPr>
        <w:t xml:space="preserve"> </w:t>
      </w:r>
      <w:r>
        <w:rPr>
          <w:sz w:val="24"/>
        </w:rPr>
        <w:t>и</w:t>
      </w:r>
      <w:r>
        <w:rPr>
          <w:spacing w:val="-13"/>
          <w:sz w:val="24"/>
        </w:rPr>
        <w:t xml:space="preserve"> </w:t>
      </w:r>
      <w:r>
        <w:rPr>
          <w:sz w:val="24"/>
        </w:rPr>
        <w:t>культуру.</w:t>
      </w:r>
      <w:r>
        <w:rPr>
          <w:spacing w:val="-2"/>
          <w:sz w:val="24"/>
        </w:rPr>
        <w:t xml:space="preserve"> </w:t>
      </w:r>
      <w:r>
        <w:rPr>
          <w:b/>
          <w:sz w:val="24"/>
        </w:rPr>
        <w:t>Сформированность представлений</w:t>
      </w:r>
      <w:r>
        <w:rPr>
          <w:b/>
          <w:spacing w:val="29"/>
          <w:sz w:val="24"/>
        </w:rPr>
        <w:t xml:space="preserve"> </w:t>
      </w:r>
      <w:r>
        <w:rPr>
          <w:b/>
          <w:sz w:val="24"/>
        </w:rPr>
        <w:t>о</w:t>
      </w:r>
      <w:r>
        <w:rPr>
          <w:b/>
          <w:spacing w:val="27"/>
          <w:sz w:val="24"/>
        </w:rPr>
        <w:t xml:space="preserve"> </w:t>
      </w:r>
      <w:r>
        <w:rPr>
          <w:b/>
          <w:sz w:val="24"/>
        </w:rPr>
        <w:t>предмете,</w:t>
      </w:r>
      <w:r>
        <w:rPr>
          <w:b/>
          <w:spacing w:val="31"/>
          <w:sz w:val="24"/>
        </w:rPr>
        <w:t xml:space="preserve"> </w:t>
      </w:r>
      <w:r>
        <w:rPr>
          <w:b/>
          <w:sz w:val="24"/>
        </w:rPr>
        <w:t>научных</w:t>
      </w:r>
      <w:r>
        <w:rPr>
          <w:b/>
          <w:spacing w:val="30"/>
          <w:sz w:val="24"/>
        </w:rPr>
        <w:t xml:space="preserve"> </w:t>
      </w:r>
      <w:r>
        <w:rPr>
          <w:b/>
          <w:sz w:val="24"/>
        </w:rPr>
        <w:t>и</w:t>
      </w:r>
      <w:r>
        <w:rPr>
          <w:b/>
          <w:spacing w:val="28"/>
          <w:sz w:val="24"/>
        </w:rPr>
        <w:t xml:space="preserve"> </w:t>
      </w:r>
      <w:r>
        <w:rPr>
          <w:b/>
          <w:sz w:val="24"/>
        </w:rPr>
        <w:t>социальных</w:t>
      </w:r>
      <w:r>
        <w:rPr>
          <w:b/>
          <w:spacing w:val="-7"/>
          <w:sz w:val="24"/>
        </w:rPr>
        <w:t xml:space="preserve"> </w:t>
      </w:r>
      <w:r>
        <w:rPr>
          <w:b/>
          <w:sz w:val="24"/>
        </w:rPr>
        <w:t>функциях</w:t>
      </w:r>
      <w:r>
        <w:rPr>
          <w:b/>
          <w:spacing w:val="-15"/>
          <w:sz w:val="24"/>
        </w:rPr>
        <w:t xml:space="preserve"> </w:t>
      </w:r>
      <w:r>
        <w:rPr>
          <w:b/>
          <w:sz w:val="24"/>
        </w:rPr>
        <w:t>исторического</w:t>
      </w:r>
      <w:r>
        <w:rPr>
          <w:b/>
          <w:spacing w:val="-15"/>
          <w:sz w:val="24"/>
        </w:rPr>
        <w:t xml:space="preserve"> </w:t>
      </w:r>
      <w:r>
        <w:rPr>
          <w:b/>
          <w:sz w:val="24"/>
        </w:rPr>
        <w:t>знания, методах изучения исторических источников.</w:t>
      </w:r>
    </w:p>
    <w:p w:rsidR="000F2C31" w:rsidRDefault="004B7C75">
      <w:pPr>
        <w:pStyle w:val="a3"/>
        <w:spacing w:line="256" w:lineRule="auto"/>
        <w:ind w:right="1143"/>
        <w:jc w:val="left"/>
      </w:pPr>
      <w:r>
        <w:t>Структура предметного результата включает следующий перечень знаний и умений: объяснять,</w:t>
      </w:r>
      <w:r>
        <w:rPr>
          <w:spacing w:val="40"/>
        </w:rPr>
        <w:t xml:space="preserve"> </w:t>
      </w:r>
      <w:r>
        <w:t>в</w:t>
      </w:r>
      <w:r>
        <w:rPr>
          <w:spacing w:val="40"/>
        </w:rPr>
        <w:t xml:space="preserve"> </w:t>
      </w:r>
      <w:r>
        <w:t>чем</w:t>
      </w:r>
      <w:r>
        <w:rPr>
          <w:spacing w:val="40"/>
        </w:rPr>
        <w:t xml:space="preserve"> </w:t>
      </w:r>
      <w:r>
        <w:t>состоят</w:t>
      </w:r>
      <w:r>
        <w:rPr>
          <w:spacing w:val="40"/>
        </w:rPr>
        <w:t xml:space="preserve"> </w:t>
      </w:r>
      <w:r>
        <w:t>научные</w:t>
      </w:r>
      <w:r>
        <w:rPr>
          <w:spacing w:val="40"/>
        </w:rPr>
        <w:t xml:space="preserve"> </w:t>
      </w:r>
      <w:r>
        <w:t>и</w:t>
      </w:r>
      <w:r>
        <w:rPr>
          <w:spacing w:val="40"/>
        </w:rPr>
        <w:t xml:space="preserve"> </w:t>
      </w:r>
      <w:r>
        <w:t>социальные</w:t>
      </w:r>
      <w:r>
        <w:rPr>
          <w:spacing w:val="40"/>
        </w:rPr>
        <w:t xml:space="preserve"> </w:t>
      </w:r>
      <w:r>
        <w:t>функции</w:t>
      </w:r>
      <w:r>
        <w:rPr>
          <w:spacing w:val="40"/>
        </w:rPr>
        <w:t xml:space="preserve"> </w:t>
      </w:r>
      <w:r>
        <w:t>исторического</w:t>
      </w:r>
      <w:r>
        <w:rPr>
          <w:spacing w:val="40"/>
        </w:rPr>
        <w:t xml:space="preserve"> </w:t>
      </w:r>
      <w:r>
        <w:t>знания; характеризовать</w:t>
      </w:r>
      <w:r>
        <w:rPr>
          <w:spacing w:val="40"/>
        </w:rPr>
        <w:t xml:space="preserve"> </w:t>
      </w:r>
      <w:r>
        <w:t>и</w:t>
      </w:r>
      <w:r>
        <w:rPr>
          <w:spacing w:val="40"/>
        </w:rPr>
        <w:t xml:space="preserve"> </w:t>
      </w:r>
      <w:r>
        <w:t>применять</w:t>
      </w:r>
      <w:r>
        <w:rPr>
          <w:spacing w:val="40"/>
        </w:rPr>
        <w:t xml:space="preserve"> </w:t>
      </w:r>
      <w:r>
        <w:t>основные</w:t>
      </w:r>
      <w:r>
        <w:rPr>
          <w:spacing w:val="40"/>
        </w:rPr>
        <w:t xml:space="preserve"> </w:t>
      </w:r>
      <w:r>
        <w:t>приемы</w:t>
      </w:r>
      <w:r>
        <w:rPr>
          <w:spacing w:val="40"/>
        </w:rPr>
        <w:t xml:space="preserve"> </w:t>
      </w:r>
      <w:r>
        <w:t>изучения</w:t>
      </w:r>
      <w:r>
        <w:rPr>
          <w:spacing w:val="40"/>
        </w:rPr>
        <w:t xml:space="preserve"> </w:t>
      </w:r>
      <w:r>
        <w:t>исторических источников; приводить</w:t>
      </w:r>
      <w:r>
        <w:rPr>
          <w:spacing w:val="-3"/>
        </w:rPr>
        <w:t xml:space="preserve"> </w:t>
      </w:r>
      <w:r>
        <w:t>примеры</w:t>
      </w:r>
      <w:r>
        <w:rPr>
          <w:spacing w:val="-4"/>
        </w:rPr>
        <w:t xml:space="preserve"> </w:t>
      </w:r>
      <w:r>
        <w:t>использования</w:t>
      </w:r>
      <w:r>
        <w:rPr>
          <w:spacing w:val="-4"/>
        </w:rPr>
        <w:t xml:space="preserve"> </w:t>
      </w:r>
      <w:r>
        <w:t>исторической</w:t>
      </w:r>
      <w:r>
        <w:rPr>
          <w:spacing w:val="-4"/>
        </w:rPr>
        <w:t xml:space="preserve"> </w:t>
      </w:r>
      <w:r>
        <w:t>аргументации</w:t>
      </w:r>
      <w:r>
        <w:rPr>
          <w:spacing w:val="-4"/>
        </w:rPr>
        <w:t xml:space="preserve"> </w:t>
      </w:r>
      <w:r>
        <w:t>в</w:t>
      </w:r>
      <w:r>
        <w:rPr>
          <w:spacing w:val="-5"/>
        </w:rPr>
        <w:t xml:space="preserve"> </w:t>
      </w:r>
      <w:r>
        <w:t>социально-</w:t>
      </w:r>
      <w:r>
        <w:rPr>
          <w:spacing w:val="-5"/>
        </w:rPr>
        <w:t xml:space="preserve"> </w:t>
      </w:r>
      <w:r>
        <w:t xml:space="preserve">политическом </w:t>
      </w:r>
      <w:r>
        <w:rPr>
          <w:spacing w:val="-2"/>
        </w:rPr>
        <w:t>контексте;</w:t>
      </w:r>
    </w:p>
    <w:p w:rsidR="000F2C31" w:rsidRDefault="004B7C75">
      <w:pPr>
        <w:pStyle w:val="a3"/>
        <w:spacing w:before="65" w:line="264" w:lineRule="auto"/>
        <w:jc w:val="left"/>
      </w:pPr>
      <w:r>
        <w:t>характеризовать роль исторической науки в политическом развитии России и зарубежных стран 1914–1945 гг.</w:t>
      </w:r>
    </w:p>
    <w:p w:rsidR="000F2C31" w:rsidRDefault="004B7C75">
      <w:pPr>
        <w:pStyle w:val="Heading5"/>
        <w:spacing w:line="261" w:lineRule="auto"/>
        <w:ind w:right="653"/>
        <w:jc w:val="both"/>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1914– 1945 гг.</w:t>
      </w:r>
    </w:p>
    <w:p w:rsidR="000F2C31" w:rsidRDefault="004B7C75">
      <w:pPr>
        <w:pStyle w:val="a3"/>
        <w:spacing w:line="274" w:lineRule="exact"/>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4"/>
        </w:rPr>
        <w:t xml:space="preserve"> </w:t>
      </w:r>
      <w:r>
        <w:t>и</w:t>
      </w:r>
      <w:r>
        <w:rPr>
          <w:spacing w:val="4"/>
        </w:rPr>
        <w:t xml:space="preserve"> </w:t>
      </w:r>
      <w:r>
        <w:rPr>
          <w:spacing w:val="-2"/>
        </w:rPr>
        <w:t>умений:</w:t>
      </w:r>
    </w:p>
    <w:p w:rsidR="000F2C31" w:rsidRDefault="004B7C75">
      <w:pPr>
        <w:pStyle w:val="a3"/>
        <w:spacing w:before="20" w:line="264" w:lineRule="auto"/>
        <w:jc w:val="left"/>
      </w:pPr>
      <w:r>
        <w:t>называть</w:t>
      </w:r>
      <w:r>
        <w:rPr>
          <w:spacing w:val="34"/>
        </w:rPr>
        <w:t xml:space="preserve"> </w:t>
      </w:r>
      <w:r>
        <w:t>даты</w:t>
      </w:r>
      <w:r>
        <w:rPr>
          <w:spacing w:val="33"/>
        </w:rPr>
        <w:t xml:space="preserve"> </w:t>
      </w:r>
      <w:r>
        <w:t>важнейших</w:t>
      </w:r>
      <w:r>
        <w:rPr>
          <w:spacing w:val="34"/>
        </w:rPr>
        <w:t xml:space="preserve"> </w:t>
      </w:r>
      <w:r>
        <w:t>событий</w:t>
      </w:r>
      <w:r>
        <w:rPr>
          <w:spacing w:val="31"/>
        </w:rPr>
        <w:t xml:space="preserve"> </w:t>
      </w:r>
      <w:r>
        <w:t>и</w:t>
      </w:r>
      <w:r>
        <w:rPr>
          <w:spacing w:val="33"/>
        </w:rPr>
        <w:t xml:space="preserve"> </w:t>
      </w:r>
      <w:r>
        <w:t>выделять</w:t>
      </w:r>
      <w:r>
        <w:rPr>
          <w:spacing w:val="33"/>
        </w:rPr>
        <w:t xml:space="preserve"> </w:t>
      </w:r>
      <w:r>
        <w:t>этапы</w:t>
      </w:r>
      <w:r>
        <w:rPr>
          <w:spacing w:val="32"/>
        </w:rPr>
        <w:t xml:space="preserve"> </w:t>
      </w:r>
      <w:r>
        <w:t>в</w:t>
      </w:r>
      <w:r>
        <w:rPr>
          <w:spacing w:val="32"/>
        </w:rPr>
        <w:t xml:space="preserve"> </w:t>
      </w:r>
      <w:r>
        <w:t>развитии</w:t>
      </w:r>
      <w:r>
        <w:rPr>
          <w:spacing w:val="33"/>
        </w:rPr>
        <w:t xml:space="preserve"> </w:t>
      </w:r>
      <w:r>
        <w:t>процессов</w:t>
      </w:r>
      <w:r>
        <w:rPr>
          <w:spacing w:val="32"/>
        </w:rPr>
        <w:t xml:space="preserve"> </w:t>
      </w:r>
      <w:r>
        <w:t>истории</w:t>
      </w:r>
      <w:r>
        <w:rPr>
          <w:spacing w:val="33"/>
        </w:rPr>
        <w:t xml:space="preserve"> </w:t>
      </w:r>
      <w:r>
        <w:t>России</w:t>
      </w:r>
      <w:r>
        <w:rPr>
          <w:spacing w:val="31"/>
        </w:rPr>
        <w:t xml:space="preserve"> </w:t>
      </w:r>
      <w:r>
        <w:t>и всеобщей истории 1914–1945 гг.;</w:t>
      </w:r>
    </w:p>
    <w:p w:rsidR="000F2C31" w:rsidRDefault="004B7C75">
      <w:pPr>
        <w:pStyle w:val="a3"/>
        <w:spacing w:line="259" w:lineRule="auto"/>
        <w:jc w:val="left"/>
      </w:pPr>
      <w:r>
        <w:t>указывать хронологические рамки периодов истории России и всеобщей истории 1914–1945 гг.; объяснять</w:t>
      </w:r>
      <w:r>
        <w:rPr>
          <w:spacing w:val="80"/>
          <w:w w:val="150"/>
        </w:rPr>
        <w:t xml:space="preserve"> </w:t>
      </w:r>
      <w:r>
        <w:t>основания</w:t>
      </w:r>
      <w:r>
        <w:rPr>
          <w:spacing w:val="80"/>
          <w:w w:val="150"/>
        </w:rPr>
        <w:t xml:space="preserve"> </w:t>
      </w:r>
      <w:r>
        <w:t>периодизации</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1914–1945</w:t>
      </w:r>
      <w:r>
        <w:rPr>
          <w:spacing w:val="80"/>
          <w:w w:val="150"/>
        </w:rPr>
        <w:t xml:space="preserve"> </w:t>
      </w:r>
      <w:r>
        <w:t>гг., используемые учеными-историками;</w:t>
      </w:r>
    </w:p>
    <w:p w:rsidR="000F2C31" w:rsidRDefault="004B7C75">
      <w:pPr>
        <w:pStyle w:val="a3"/>
        <w:spacing w:before="6" w:line="256" w:lineRule="auto"/>
        <w:ind w:right="646"/>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0F2C31" w:rsidRDefault="004B7C75">
      <w:pPr>
        <w:pStyle w:val="a3"/>
        <w:spacing w:line="256" w:lineRule="auto"/>
        <w:ind w:right="660"/>
      </w:pPr>
      <w:r>
        <w:t>устанавливать причинно-следственные, пространственные, временные связи между историческими</w:t>
      </w:r>
      <w:r>
        <w:rPr>
          <w:spacing w:val="69"/>
        </w:rPr>
        <w:t xml:space="preserve">  </w:t>
      </w:r>
      <w:r>
        <w:t>событиями,</w:t>
      </w:r>
      <w:r>
        <w:rPr>
          <w:spacing w:val="69"/>
        </w:rPr>
        <w:t xml:space="preserve">  </w:t>
      </w:r>
      <w:r>
        <w:t>явлениями,</w:t>
      </w:r>
      <w:r>
        <w:rPr>
          <w:spacing w:val="69"/>
        </w:rPr>
        <w:t xml:space="preserve">  </w:t>
      </w:r>
      <w:r>
        <w:t>процессами</w:t>
      </w:r>
      <w:r>
        <w:rPr>
          <w:spacing w:val="69"/>
        </w:rPr>
        <w:t xml:space="preserve">  </w:t>
      </w:r>
      <w:r>
        <w:t>на</w:t>
      </w:r>
      <w:r>
        <w:rPr>
          <w:spacing w:val="68"/>
        </w:rPr>
        <w:t xml:space="preserve">  </w:t>
      </w:r>
      <w:r>
        <w:t>основе</w:t>
      </w:r>
      <w:r>
        <w:rPr>
          <w:spacing w:val="68"/>
        </w:rPr>
        <w:t xml:space="preserve">  </w:t>
      </w:r>
      <w:r>
        <w:t>анализа</w:t>
      </w:r>
      <w:r>
        <w:rPr>
          <w:spacing w:val="68"/>
        </w:rPr>
        <w:t xml:space="preserve">  </w:t>
      </w:r>
      <w:r>
        <w:t>исторической</w:t>
      </w:r>
    </w:p>
    <w:p w:rsidR="000F2C31" w:rsidRDefault="000F2C31">
      <w:pPr>
        <w:pStyle w:val="a3"/>
        <w:spacing w:line="256" w:lineRule="auto"/>
        <w:sectPr w:rsidR="000F2C31">
          <w:headerReference w:type="default" r:id="rId28"/>
          <w:footerReference w:type="default" r:id="rId29"/>
          <w:pgSz w:w="11920" w:h="16860"/>
          <w:pgMar w:top="1060" w:right="141" w:bottom="920" w:left="850" w:header="0" w:footer="727" w:gutter="0"/>
          <w:cols w:space="720"/>
        </w:sectPr>
      </w:pPr>
    </w:p>
    <w:p w:rsidR="000F2C31" w:rsidRDefault="004B7C75">
      <w:pPr>
        <w:pStyle w:val="a3"/>
        <w:spacing w:before="68"/>
      </w:pPr>
      <w:r>
        <w:t>ситуации/информации</w:t>
      </w:r>
      <w:r>
        <w:rPr>
          <w:spacing w:val="-5"/>
        </w:rPr>
        <w:t xml:space="preserve"> </w:t>
      </w:r>
      <w:r>
        <w:t>из</w:t>
      </w:r>
      <w:r>
        <w:rPr>
          <w:spacing w:val="-2"/>
        </w:rPr>
        <w:t xml:space="preserve"> </w:t>
      </w:r>
      <w:r>
        <w:t>истории</w:t>
      </w:r>
      <w:r>
        <w:rPr>
          <w:spacing w:val="-5"/>
        </w:rPr>
        <w:t xml:space="preserve"> </w:t>
      </w:r>
      <w:r>
        <w:t>России</w:t>
      </w:r>
      <w:r>
        <w:rPr>
          <w:spacing w:val="-2"/>
        </w:rPr>
        <w:t xml:space="preserve"> </w:t>
      </w:r>
      <w:r>
        <w:t>и</w:t>
      </w:r>
      <w:r>
        <w:rPr>
          <w:spacing w:val="-4"/>
        </w:rPr>
        <w:t xml:space="preserve"> </w:t>
      </w:r>
      <w:r>
        <w:t>зарубежных</w:t>
      </w:r>
      <w:r>
        <w:rPr>
          <w:spacing w:val="-2"/>
        </w:rPr>
        <w:t xml:space="preserve"> </w:t>
      </w:r>
      <w:r>
        <w:t>стран</w:t>
      </w:r>
      <w:r>
        <w:rPr>
          <w:spacing w:val="-2"/>
        </w:rPr>
        <w:t xml:space="preserve"> </w:t>
      </w:r>
      <w:r>
        <w:t>1914–1945</w:t>
      </w:r>
      <w:r>
        <w:rPr>
          <w:spacing w:val="-2"/>
        </w:rPr>
        <w:t xml:space="preserve"> </w:t>
      </w:r>
      <w:r>
        <w:rPr>
          <w:spacing w:val="-4"/>
        </w:rPr>
        <w:t>гг.;</w:t>
      </w:r>
    </w:p>
    <w:p w:rsidR="000F2C31" w:rsidRDefault="004B7C75">
      <w:pPr>
        <w:pStyle w:val="a3"/>
        <w:spacing w:before="20" w:line="259" w:lineRule="auto"/>
        <w:ind w:right="658"/>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0F2C31" w:rsidRDefault="004B7C75">
      <w:pPr>
        <w:pStyle w:val="a3"/>
        <w:spacing w:line="256" w:lineRule="auto"/>
        <w:ind w:right="633"/>
      </w:pPr>
      <w:r>
        <w:t>излагать исторический материал на основе понимания причинно- следственных,</w:t>
      </w:r>
      <w:r>
        <w:rPr>
          <w:spacing w:val="40"/>
        </w:rPr>
        <w:t xml:space="preserve"> </w:t>
      </w:r>
      <w:r>
        <w:t>пространственно-временных связей исторических событий, явлений,</w:t>
      </w:r>
      <w:r>
        <w:rPr>
          <w:spacing w:val="-1"/>
        </w:rPr>
        <w:t xml:space="preserve"> </w:t>
      </w:r>
      <w:r>
        <w:t>процессов истории России и всеобщей истории 1914–1945 гг.;</w:t>
      </w:r>
    </w:p>
    <w:p w:rsidR="000F2C31" w:rsidRDefault="004B7C75">
      <w:pPr>
        <w:pStyle w:val="a3"/>
        <w:spacing w:line="256" w:lineRule="auto"/>
        <w:ind w:right="672"/>
      </w:pPr>
      <w:r>
        <w:t>определять современников исторических событий, явлений, процессов истории России и всеобщей истории 1914–1945 гг.</w:t>
      </w:r>
    </w:p>
    <w:p w:rsidR="000F2C31" w:rsidRDefault="004B7C75">
      <w:pPr>
        <w:pStyle w:val="Heading5"/>
        <w:spacing w:line="264" w:lineRule="auto"/>
        <w:ind w:right="673"/>
        <w:jc w:val="both"/>
      </w:pPr>
      <w:r>
        <w:t>Умение анализировать, характеризовать и сравнивать исторические события, явления, процессы 1914–1945 гг.</w:t>
      </w:r>
    </w:p>
    <w:p w:rsidR="000F2C31" w:rsidRDefault="004B7C75">
      <w:pPr>
        <w:pStyle w:val="a3"/>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5"/>
        </w:rPr>
        <w:t xml:space="preserve"> </w:t>
      </w:r>
      <w:r>
        <w:rPr>
          <w:spacing w:val="-2"/>
        </w:rPr>
        <w:t>умений:</w:t>
      </w:r>
    </w:p>
    <w:p w:rsidR="000F2C31" w:rsidRDefault="004B7C75">
      <w:pPr>
        <w:pStyle w:val="a3"/>
        <w:spacing w:before="17" w:line="264" w:lineRule="auto"/>
        <w:jc w:val="left"/>
      </w:pPr>
      <w:r>
        <w:t>называть характерные, существенные признаки событий, процессов, явлений истории России и всеобщей истории 1914–1945 гг.;</w:t>
      </w:r>
    </w:p>
    <w:p w:rsidR="000F2C31" w:rsidRDefault="004B7C75">
      <w:pPr>
        <w:pStyle w:val="a3"/>
        <w:spacing w:before="1" w:line="254" w:lineRule="auto"/>
        <w:jc w:val="left"/>
      </w:pPr>
      <w:r>
        <w:t>различать</w:t>
      </w:r>
      <w:r>
        <w:rPr>
          <w:spacing w:val="40"/>
        </w:rPr>
        <w:t xml:space="preserve"> </w:t>
      </w:r>
      <w:r>
        <w:t>в</w:t>
      </w:r>
      <w:r>
        <w:rPr>
          <w:spacing w:val="39"/>
        </w:rPr>
        <w:t xml:space="preserve"> </w:t>
      </w:r>
      <w:r>
        <w:t>исторической</w:t>
      </w:r>
      <w:r>
        <w:rPr>
          <w:spacing w:val="40"/>
        </w:rPr>
        <w:t xml:space="preserve"> </w:t>
      </w:r>
      <w:r>
        <w:t>информации</w:t>
      </w:r>
      <w:r>
        <w:rPr>
          <w:spacing w:val="39"/>
        </w:rPr>
        <w:t xml:space="preserve"> </w:t>
      </w:r>
      <w:r>
        <w:t>по</w:t>
      </w:r>
      <w:r>
        <w:rPr>
          <w:spacing w:val="37"/>
        </w:rPr>
        <w:t xml:space="preserve"> </w:t>
      </w:r>
      <w:r>
        <w:t>истории</w:t>
      </w:r>
      <w:r>
        <w:rPr>
          <w:spacing w:val="39"/>
        </w:rPr>
        <w:t xml:space="preserve"> </w:t>
      </w:r>
      <w:r>
        <w:t>России</w:t>
      </w:r>
      <w:r>
        <w:rPr>
          <w:spacing w:val="39"/>
        </w:rPr>
        <w:t xml:space="preserve"> </w:t>
      </w:r>
      <w:r>
        <w:t>и</w:t>
      </w:r>
      <w:r>
        <w:rPr>
          <w:spacing w:val="40"/>
        </w:rPr>
        <w:t xml:space="preserve"> </w:t>
      </w:r>
      <w:r>
        <w:t>всеобщей</w:t>
      </w:r>
      <w:r>
        <w:rPr>
          <w:spacing w:val="39"/>
        </w:rPr>
        <w:t xml:space="preserve"> </w:t>
      </w:r>
      <w:r>
        <w:t>истории</w:t>
      </w:r>
      <w:r>
        <w:rPr>
          <w:spacing w:val="40"/>
        </w:rPr>
        <w:t xml:space="preserve"> </w:t>
      </w:r>
      <w:r>
        <w:t>1914–1945</w:t>
      </w:r>
      <w:r>
        <w:rPr>
          <w:spacing w:val="40"/>
        </w:rPr>
        <w:t xml:space="preserve"> </w:t>
      </w:r>
      <w:r>
        <w:t>гг. события, явления, процессы, факты и мнения;</w:t>
      </w:r>
    </w:p>
    <w:p w:rsidR="000F2C31" w:rsidRDefault="004B7C75">
      <w:pPr>
        <w:pStyle w:val="a3"/>
        <w:spacing w:before="3" w:line="264" w:lineRule="auto"/>
        <w:jc w:val="left"/>
      </w:pPr>
      <w:r>
        <w:t>группировать,</w:t>
      </w:r>
      <w:r>
        <w:rPr>
          <w:spacing w:val="40"/>
        </w:rPr>
        <w:t xml:space="preserve"> </w:t>
      </w:r>
      <w:r>
        <w:t>систематизировать</w:t>
      </w:r>
      <w:r>
        <w:rPr>
          <w:spacing w:val="40"/>
        </w:rPr>
        <w:t xml:space="preserve"> </w:t>
      </w:r>
      <w:r>
        <w:t>исторические</w:t>
      </w:r>
      <w:r>
        <w:rPr>
          <w:spacing w:val="40"/>
        </w:rPr>
        <w:t xml:space="preserve"> </w:t>
      </w:r>
      <w:r>
        <w:t>факты</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80"/>
        </w:rPr>
        <w:t xml:space="preserve"> </w:t>
      </w:r>
      <w:r>
        <w:t>1914–1945 гг. по самостоятельно определяемому признаку;</w:t>
      </w:r>
    </w:p>
    <w:p w:rsidR="000F2C31" w:rsidRDefault="004B7C75">
      <w:pPr>
        <w:pStyle w:val="a3"/>
        <w:jc w:val="left"/>
      </w:pPr>
      <w:r>
        <w:t>обобщать</w:t>
      </w:r>
      <w:r>
        <w:rPr>
          <w:spacing w:val="-15"/>
        </w:rPr>
        <w:t xml:space="preserve"> </w:t>
      </w:r>
      <w:r>
        <w:t>историческую</w:t>
      </w:r>
      <w:r>
        <w:rPr>
          <w:spacing w:val="-11"/>
        </w:rPr>
        <w:t xml:space="preserve"> </w:t>
      </w:r>
      <w:r>
        <w:t>информацию</w:t>
      </w:r>
      <w:r>
        <w:rPr>
          <w:spacing w:val="-14"/>
        </w:rPr>
        <w:t xml:space="preserve"> </w:t>
      </w:r>
      <w:r>
        <w:t>по</w:t>
      </w:r>
      <w:r>
        <w:rPr>
          <w:spacing w:val="-15"/>
        </w:rPr>
        <w:t xml:space="preserve"> </w:t>
      </w:r>
      <w:r>
        <w:t>истории</w:t>
      </w:r>
      <w:r>
        <w:rPr>
          <w:spacing w:val="-10"/>
        </w:rPr>
        <w:t xml:space="preserve"> </w:t>
      </w:r>
      <w:r>
        <w:t>России</w:t>
      </w:r>
      <w:r>
        <w:rPr>
          <w:spacing w:val="-11"/>
        </w:rPr>
        <w:t xml:space="preserve"> </w:t>
      </w:r>
      <w:r>
        <w:t>и</w:t>
      </w:r>
      <w:r>
        <w:rPr>
          <w:spacing w:val="-15"/>
        </w:rPr>
        <w:t xml:space="preserve"> </w:t>
      </w:r>
      <w:r>
        <w:t>всеобщей</w:t>
      </w:r>
      <w:r>
        <w:rPr>
          <w:spacing w:val="-10"/>
        </w:rPr>
        <w:t xml:space="preserve"> </w:t>
      </w:r>
      <w:r>
        <w:t>истории</w:t>
      </w:r>
      <w:r>
        <w:rPr>
          <w:spacing w:val="-3"/>
        </w:rPr>
        <w:t xml:space="preserve"> </w:t>
      </w:r>
      <w:r>
        <w:t>1914–1945</w:t>
      </w:r>
      <w:r>
        <w:rPr>
          <w:spacing w:val="-3"/>
        </w:rPr>
        <w:t xml:space="preserve"> </w:t>
      </w:r>
      <w:r>
        <w:rPr>
          <w:spacing w:val="-4"/>
        </w:rPr>
        <w:t>гг.;</w:t>
      </w:r>
    </w:p>
    <w:p w:rsidR="000F2C31" w:rsidRDefault="004B7C75">
      <w:pPr>
        <w:pStyle w:val="a3"/>
        <w:spacing w:before="98" w:line="261" w:lineRule="auto"/>
        <w:ind w:right="648"/>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других;</w:t>
      </w:r>
    </w:p>
    <w:p w:rsidR="000F2C31" w:rsidRDefault="004B7C75">
      <w:pPr>
        <w:pStyle w:val="a3"/>
        <w:spacing w:line="259" w:lineRule="auto"/>
        <w:ind w:right="650"/>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1945 гг., показывая изменения, происшедшие в течение рассматриваемого периода;</w:t>
      </w:r>
    </w:p>
    <w:p w:rsidR="000F2C31" w:rsidRDefault="004B7C75">
      <w:pPr>
        <w:pStyle w:val="a3"/>
        <w:spacing w:line="256" w:lineRule="auto"/>
        <w:ind w:right="652"/>
      </w:pPr>
      <w:r>
        <w:t>на основе изучения исторического материала давать оценку возможности/корректности</w:t>
      </w:r>
      <w:r>
        <w:rPr>
          <w:spacing w:val="40"/>
        </w:rPr>
        <w:t xml:space="preserve"> </w:t>
      </w:r>
      <w:r>
        <w:t>сравнения событий, явлений, процессов, взглядов исторических деятелей истории России и всеобщей истории 1914–1945 гг.;</w:t>
      </w:r>
    </w:p>
    <w:p w:rsidR="000F2C31" w:rsidRDefault="004B7C75">
      <w:pPr>
        <w:pStyle w:val="a3"/>
        <w:spacing w:line="256" w:lineRule="auto"/>
        <w:ind w:right="653"/>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w:t>
      </w:r>
      <w:r>
        <w:rPr>
          <w:spacing w:val="40"/>
        </w:rPr>
        <w:t xml:space="preserve"> </w:t>
      </w:r>
      <w:r>
        <w:t>основе сравнения самостоятельно делать выводы;</w:t>
      </w:r>
    </w:p>
    <w:p w:rsidR="000F2C31" w:rsidRDefault="004B7C75">
      <w:pPr>
        <w:pStyle w:val="a3"/>
        <w:spacing w:line="264" w:lineRule="auto"/>
        <w:ind w:right="656"/>
      </w:pPr>
      <w:r>
        <w:t>на основе изучения исторического материала 1914–1945 гг. устанавливать исторические</w:t>
      </w:r>
      <w:r>
        <w:rPr>
          <w:spacing w:val="40"/>
        </w:rPr>
        <w:t xml:space="preserve"> </w:t>
      </w:r>
      <w:r>
        <w:rPr>
          <w:spacing w:val="-2"/>
        </w:rPr>
        <w:t>аналогии.</w:t>
      </w:r>
    </w:p>
    <w:p w:rsidR="000F2C31" w:rsidRDefault="004B7C75">
      <w:pPr>
        <w:pStyle w:val="Heading5"/>
        <w:spacing w:line="259" w:lineRule="auto"/>
        <w:ind w:right="654"/>
        <w:jc w:val="both"/>
      </w:pPr>
      <w:r>
        <w:t>Умение</w:t>
      </w:r>
      <w:r>
        <w:rPr>
          <w:spacing w:val="-15"/>
        </w:rPr>
        <w:t xml:space="preserve"> </w:t>
      </w:r>
      <w:r>
        <w:t>объяснять</w:t>
      </w:r>
      <w:r>
        <w:rPr>
          <w:spacing w:val="-15"/>
        </w:rPr>
        <w:t xml:space="preserve"> </w:t>
      </w:r>
      <w:r>
        <w:t>критерии</w:t>
      </w:r>
      <w:r>
        <w:rPr>
          <w:spacing w:val="-15"/>
        </w:rPr>
        <w:t xml:space="preserve"> </w:t>
      </w:r>
      <w:r>
        <w:t>поиска</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F2C31" w:rsidRDefault="004B7C75">
      <w:pPr>
        <w:pStyle w:val="a3"/>
        <w:tabs>
          <w:tab w:val="left" w:pos="1126"/>
          <w:tab w:val="left" w:pos="1944"/>
          <w:tab w:val="left" w:pos="2311"/>
          <w:tab w:val="left" w:pos="2414"/>
          <w:tab w:val="left" w:pos="3474"/>
          <w:tab w:val="left" w:pos="4009"/>
          <w:tab w:val="left" w:pos="4421"/>
          <w:tab w:val="left" w:pos="4773"/>
          <w:tab w:val="left" w:pos="5649"/>
          <w:tab w:val="left" w:pos="5980"/>
          <w:tab w:val="left" w:pos="6693"/>
          <w:tab w:val="left" w:pos="7042"/>
          <w:tab w:val="left" w:pos="7714"/>
          <w:tab w:val="left" w:pos="8350"/>
          <w:tab w:val="left" w:pos="8830"/>
          <w:tab w:val="left" w:pos="9251"/>
          <w:tab w:val="left" w:pos="10135"/>
        </w:tabs>
        <w:spacing w:line="259" w:lineRule="auto"/>
        <w:ind w:right="654"/>
        <w:jc w:val="left"/>
      </w:pPr>
      <w:r>
        <w:t>Структура предметного результата включает следующий перечень знаний и умений: анализировать</w:t>
      </w:r>
      <w:r>
        <w:rPr>
          <w:spacing w:val="40"/>
        </w:rPr>
        <w:t xml:space="preserve"> </w:t>
      </w:r>
      <w:r>
        <w:t>аутентичные</w:t>
      </w:r>
      <w:r>
        <w:rPr>
          <w:spacing w:val="40"/>
        </w:rPr>
        <w:t xml:space="preserve"> </w:t>
      </w:r>
      <w:r>
        <w:t>исторические</w:t>
      </w:r>
      <w:r>
        <w:rPr>
          <w:spacing w:val="40"/>
        </w:rPr>
        <w:t xml:space="preserve"> </w:t>
      </w:r>
      <w:r>
        <w:t>источники</w:t>
      </w:r>
      <w:r>
        <w:rPr>
          <w:spacing w:val="40"/>
        </w:rPr>
        <w:t xml:space="preserve"> </w:t>
      </w:r>
      <w:r>
        <w:t>и</w:t>
      </w:r>
      <w:r>
        <w:rPr>
          <w:spacing w:val="40"/>
        </w:rPr>
        <w:t xml:space="preserve"> </w:t>
      </w:r>
      <w:r>
        <w:t>источники</w:t>
      </w:r>
      <w:r>
        <w:rPr>
          <w:spacing w:val="40"/>
        </w:rPr>
        <w:t xml:space="preserve"> </w:t>
      </w:r>
      <w:r>
        <w:t>исторической</w:t>
      </w:r>
      <w:r>
        <w:rPr>
          <w:spacing w:val="40"/>
        </w:rPr>
        <w:t xml:space="preserve"> </w:t>
      </w:r>
      <w:r>
        <w:t xml:space="preserve">информации </w:t>
      </w:r>
      <w:r>
        <w:rPr>
          <w:spacing w:val="-2"/>
        </w:rPr>
        <w:t>разных</w:t>
      </w:r>
      <w:r>
        <w:tab/>
      </w:r>
      <w:r>
        <w:rPr>
          <w:spacing w:val="-4"/>
        </w:rPr>
        <w:t>типов</w:t>
      </w:r>
      <w:r>
        <w:tab/>
      </w:r>
      <w:r>
        <w:rPr>
          <w:spacing w:val="-6"/>
        </w:rPr>
        <w:t>по</w:t>
      </w:r>
      <w:r>
        <w:tab/>
      </w:r>
      <w:r>
        <w:tab/>
      </w:r>
      <w:r>
        <w:rPr>
          <w:spacing w:val="-2"/>
        </w:rPr>
        <w:t>истории</w:t>
      </w:r>
      <w:r>
        <w:tab/>
      </w:r>
      <w:r>
        <w:rPr>
          <w:spacing w:val="-2"/>
        </w:rPr>
        <w:t>России</w:t>
      </w:r>
      <w:r>
        <w:tab/>
      </w:r>
      <w:r>
        <w:rPr>
          <w:spacing w:val="-10"/>
        </w:rPr>
        <w:t>и</w:t>
      </w:r>
      <w:r>
        <w:tab/>
      </w:r>
      <w:r>
        <w:rPr>
          <w:spacing w:val="-2"/>
        </w:rPr>
        <w:t>всеобщей</w:t>
      </w:r>
      <w:r>
        <w:tab/>
      </w:r>
      <w:r>
        <w:rPr>
          <w:spacing w:val="-2"/>
        </w:rPr>
        <w:t>истории</w:t>
      </w:r>
      <w:r>
        <w:tab/>
      </w:r>
      <w:r>
        <w:rPr>
          <w:spacing w:val="-2"/>
        </w:rPr>
        <w:t>1914–1945</w:t>
      </w:r>
      <w:r>
        <w:tab/>
      </w:r>
      <w:r>
        <w:rPr>
          <w:spacing w:val="-4"/>
        </w:rPr>
        <w:t>гг.</w:t>
      </w:r>
      <w:r>
        <w:tab/>
      </w:r>
      <w:r>
        <w:rPr>
          <w:spacing w:val="-2"/>
        </w:rPr>
        <w:t>(извлекать</w:t>
      </w:r>
      <w:r>
        <w:tab/>
      </w:r>
      <w:r>
        <w:rPr>
          <w:spacing w:val="-10"/>
        </w:rPr>
        <w:t xml:space="preserve">и </w:t>
      </w:r>
      <w:r>
        <w:rPr>
          <w:spacing w:val="-2"/>
        </w:rPr>
        <w:t>интерпретировать</w:t>
      </w:r>
      <w:r>
        <w:tab/>
      </w:r>
      <w:r>
        <w:rPr>
          <w:spacing w:val="-2"/>
        </w:rPr>
        <w:t>информацию,</w:t>
      </w:r>
      <w:r>
        <w:tab/>
      </w:r>
      <w:r>
        <w:rPr>
          <w:spacing w:val="-2"/>
        </w:rPr>
        <w:t>сопоставлять</w:t>
      </w:r>
      <w:r>
        <w:tab/>
      </w:r>
      <w:r>
        <w:rPr>
          <w:spacing w:val="-2"/>
        </w:rPr>
        <w:t>данные</w:t>
      </w:r>
      <w:r>
        <w:tab/>
      </w:r>
      <w:r>
        <w:rPr>
          <w:spacing w:val="-2"/>
        </w:rPr>
        <w:t>разных</w:t>
      </w:r>
      <w:r>
        <w:tab/>
      </w:r>
      <w:r>
        <w:rPr>
          <w:spacing w:val="-2"/>
        </w:rPr>
        <w:t>источников,</w:t>
      </w:r>
      <w:r>
        <w:tab/>
      </w:r>
      <w:r>
        <w:rPr>
          <w:spacing w:val="-2"/>
        </w:rPr>
        <w:t xml:space="preserve">различать </w:t>
      </w:r>
      <w:r>
        <w:t>представленные в исторических источниках факты и мнения, описания и объяснения, гипотезы и теории,</w:t>
      </w:r>
      <w:r>
        <w:rPr>
          <w:spacing w:val="40"/>
        </w:rPr>
        <w:t xml:space="preserve"> </w:t>
      </w:r>
      <w:r>
        <w:t>соотносить</w:t>
      </w:r>
      <w:r>
        <w:rPr>
          <w:spacing w:val="40"/>
        </w:rPr>
        <w:t xml:space="preserve"> </w:t>
      </w:r>
      <w:r>
        <w:t>информацию</w:t>
      </w:r>
      <w:r>
        <w:rPr>
          <w:spacing w:val="40"/>
        </w:rPr>
        <w:t xml:space="preserve"> </w:t>
      </w:r>
      <w:r>
        <w:t>источника</w:t>
      </w:r>
      <w:r>
        <w:rPr>
          <w:spacing w:val="40"/>
        </w:rPr>
        <w:t xml:space="preserve"> </w:t>
      </w:r>
      <w:r>
        <w:t>с</w:t>
      </w:r>
      <w:r>
        <w:rPr>
          <w:spacing w:val="40"/>
        </w:rPr>
        <w:t xml:space="preserve"> </w:t>
      </w:r>
      <w:r>
        <w:t>историческим</w:t>
      </w:r>
      <w:r>
        <w:rPr>
          <w:spacing w:val="40"/>
        </w:rPr>
        <w:t xml:space="preserve"> </w:t>
      </w:r>
      <w:r>
        <w:t>контекстом,</w:t>
      </w:r>
      <w:r>
        <w:rPr>
          <w:spacing w:val="40"/>
        </w:rPr>
        <w:t xml:space="preserve"> </w:t>
      </w:r>
      <w:r>
        <w:t>оценивать</w:t>
      </w:r>
      <w:r>
        <w:rPr>
          <w:spacing w:val="40"/>
        </w:rPr>
        <w:t xml:space="preserve"> </w:t>
      </w:r>
      <w:r>
        <w:t>степень</w:t>
      </w:r>
      <w:r>
        <w:rPr>
          <w:spacing w:val="80"/>
        </w:rPr>
        <w:t xml:space="preserve"> </w:t>
      </w:r>
      <w:r>
        <w:t>полноты и достоверности, информационную/художественную ценность источника); самостоятельно</w:t>
      </w:r>
      <w:r>
        <w:rPr>
          <w:spacing w:val="40"/>
        </w:rPr>
        <w:t xml:space="preserve"> </w:t>
      </w:r>
      <w:r>
        <w:t>определять</w:t>
      </w:r>
      <w:r>
        <w:rPr>
          <w:spacing w:val="40"/>
        </w:rPr>
        <w:t xml:space="preserve"> </w:t>
      </w:r>
      <w:r>
        <w:t>критерии</w:t>
      </w:r>
      <w:r>
        <w:rPr>
          <w:spacing w:val="40"/>
        </w:rPr>
        <w:t xml:space="preserve"> </w:t>
      </w:r>
      <w:r>
        <w:t>подбора</w:t>
      </w:r>
      <w:r>
        <w:rPr>
          <w:spacing w:val="40"/>
        </w:rPr>
        <w:t xml:space="preserve"> </w:t>
      </w:r>
      <w:r>
        <w:t>исторических</w:t>
      </w:r>
      <w:r>
        <w:rPr>
          <w:spacing w:val="40"/>
        </w:rPr>
        <w:t xml:space="preserve"> </w:t>
      </w:r>
      <w:r>
        <w:t>источников</w:t>
      </w:r>
      <w:r>
        <w:rPr>
          <w:spacing w:val="40"/>
        </w:rPr>
        <w:t xml:space="preserve"> </w:t>
      </w:r>
      <w:r>
        <w:t xml:space="preserve">для решения учебной </w:t>
      </w:r>
      <w:r>
        <w:rPr>
          <w:spacing w:val="-2"/>
        </w:rPr>
        <w:t>задачи;</w:t>
      </w:r>
    </w:p>
    <w:p w:rsidR="000F2C31" w:rsidRDefault="000F2C31">
      <w:pPr>
        <w:pStyle w:val="a3"/>
        <w:spacing w:line="259" w:lineRule="auto"/>
        <w:jc w:val="left"/>
        <w:sectPr w:rsidR="000F2C31">
          <w:headerReference w:type="default" r:id="rId30"/>
          <w:footerReference w:type="default" r:id="rId31"/>
          <w:pgSz w:w="11920" w:h="16860"/>
          <w:pgMar w:top="1060" w:right="141" w:bottom="920" w:left="850" w:header="0" w:footer="727" w:gutter="0"/>
          <w:cols w:space="720"/>
        </w:sectPr>
      </w:pPr>
    </w:p>
    <w:p w:rsidR="000F2C31" w:rsidRDefault="004B7C75">
      <w:pPr>
        <w:pStyle w:val="a3"/>
        <w:spacing w:before="68" w:line="261" w:lineRule="auto"/>
        <w:ind w:right="650"/>
      </w:pPr>
      <w:r>
        <w:t>самостоятельно подбирать исторические источники по самостоятельно определенным</w:t>
      </w:r>
      <w:r>
        <w:rPr>
          <w:spacing w:val="80"/>
        </w:rPr>
        <w:t xml:space="preserve"> </w:t>
      </w:r>
      <w:r>
        <w:t>критериям,</w:t>
      </w:r>
      <w:r>
        <w:rPr>
          <w:spacing w:val="40"/>
        </w:rPr>
        <w:t xml:space="preserve"> </w:t>
      </w:r>
      <w:r>
        <w:t>используя</w:t>
      </w:r>
      <w:r>
        <w:rPr>
          <w:spacing w:val="40"/>
        </w:rPr>
        <w:t xml:space="preserve"> </w:t>
      </w:r>
      <w:r>
        <w:t>различные</w:t>
      </w:r>
      <w:r>
        <w:rPr>
          <w:spacing w:val="40"/>
        </w:rPr>
        <w:t xml:space="preserve"> </w:t>
      </w:r>
      <w:r>
        <w:t>источники</w:t>
      </w:r>
      <w:r>
        <w:rPr>
          <w:spacing w:val="40"/>
        </w:rPr>
        <w:t xml:space="preserve"> </w:t>
      </w:r>
      <w:r>
        <w:t>информации с соблюдением правил информационной безопасности;</w:t>
      </w:r>
    </w:p>
    <w:p w:rsidR="000F2C31" w:rsidRDefault="004B7C75">
      <w:pPr>
        <w:pStyle w:val="a3"/>
        <w:spacing w:line="274" w:lineRule="exact"/>
      </w:pPr>
      <w:r>
        <w:t>характеризовать</w:t>
      </w:r>
      <w:r>
        <w:rPr>
          <w:spacing w:val="-5"/>
        </w:rPr>
        <w:t xml:space="preserve"> </w:t>
      </w:r>
      <w:r>
        <w:t>специфику</w:t>
      </w:r>
      <w:r>
        <w:rPr>
          <w:spacing w:val="-11"/>
        </w:rPr>
        <w:t xml:space="preserve"> </w:t>
      </w:r>
      <w:r>
        <w:t>современных</w:t>
      </w:r>
      <w:r>
        <w:rPr>
          <w:spacing w:val="-5"/>
        </w:rPr>
        <w:t xml:space="preserve"> </w:t>
      </w:r>
      <w:r>
        <w:t>источников</w:t>
      </w:r>
      <w:r>
        <w:rPr>
          <w:spacing w:val="-4"/>
        </w:rPr>
        <w:t xml:space="preserve"> </w:t>
      </w:r>
      <w:r>
        <w:t>социальной</w:t>
      </w:r>
      <w:r>
        <w:rPr>
          <w:spacing w:val="-6"/>
        </w:rPr>
        <w:t xml:space="preserve"> </w:t>
      </w:r>
      <w:r>
        <w:t>и</w:t>
      </w:r>
      <w:r>
        <w:rPr>
          <w:spacing w:val="-5"/>
        </w:rPr>
        <w:t xml:space="preserve"> </w:t>
      </w:r>
      <w:r>
        <w:t>личной</w:t>
      </w:r>
      <w:r>
        <w:rPr>
          <w:spacing w:val="2"/>
        </w:rPr>
        <w:t xml:space="preserve"> </w:t>
      </w:r>
      <w:r>
        <w:rPr>
          <w:spacing w:val="-2"/>
        </w:rPr>
        <w:t>информации;</w:t>
      </w:r>
    </w:p>
    <w:p w:rsidR="000F2C31" w:rsidRDefault="004B7C75">
      <w:pPr>
        <w:pStyle w:val="a3"/>
        <w:spacing w:before="20" w:line="249" w:lineRule="auto"/>
        <w:ind w:right="650"/>
      </w:pPr>
      <w:r>
        <w:t>на</w:t>
      </w:r>
      <w:r>
        <w:rPr>
          <w:spacing w:val="-3"/>
        </w:rPr>
        <w:t xml:space="preserve"> </w:t>
      </w:r>
      <w:r>
        <w:t>основе</w:t>
      </w:r>
      <w:r>
        <w:rPr>
          <w:spacing w:val="-4"/>
        </w:rPr>
        <w:t xml:space="preserve"> </w:t>
      </w:r>
      <w:r>
        <w:t>анализа</w:t>
      </w:r>
      <w:r>
        <w:rPr>
          <w:spacing w:val="-3"/>
        </w:rPr>
        <w:t xml:space="preserve"> </w:t>
      </w:r>
      <w:r>
        <w:t>содержания</w:t>
      </w:r>
      <w:r>
        <w:rPr>
          <w:spacing w:val="-2"/>
        </w:rPr>
        <w:t xml:space="preserve"> </w:t>
      </w:r>
      <w:r>
        <w:t>исторических источников</w:t>
      </w:r>
      <w:r>
        <w:rPr>
          <w:spacing w:val="-3"/>
        </w:rPr>
        <w:t xml:space="preserve"> </w:t>
      </w:r>
      <w:r>
        <w:t>и</w:t>
      </w:r>
      <w:r>
        <w:rPr>
          <w:spacing w:val="-2"/>
        </w:rPr>
        <w:t xml:space="preserve"> </w:t>
      </w:r>
      <w:r>
        <w:t>источников</w:t>
      </w:r>
      <w:r>
        <w:rPr>
          <w:spacing w:val="-3"/>
        </w:rPr>
        <w:t xml:space="preserve"> </w:t>
      </w:r>
      <w:r>
        <w:t>исторической</w:t>
      </w:r>
      <w:r>
        <w:rPr>
          <w:spacing w:val="-2"/>
        </w:rPr>
        <w:t xml:space="preserve"> </w:t>
      </w:r>
      <w:r>
        <w:t>информации объяснять значимость конкретных источников при изучении</w:t>
      </w:r>
      <w:r>
        <w:rPr>
          <w:spacing w:val="40"/>
        </w:rPr>
        <w:t xml:space="preserve"> </w:t>
      </w:r>
      <w:r>
        <w:t>событий</w:t>
      </w:r>
      <w:r>
        <w:rPr>
          <w:spacing w:val="40"/>
        </w:rPr>
        <w:t xml:space="preserve"> </w:t>
      </w:r>
      <w:r>
        <w:t>и</w:t>
      </w:r>
      <w:r>
        <w:rPr>
          <w:spacing w:val="40"/>
        </w:rPr>
        <w:t xml:space="preserve"> </w:t>
      </w:r>
      <w:r>
        <w:t>процессов истории России</w:t>
      </w:r>
      <w:r>
        <w:rPr>
          <w:spacing w:val="40"/>
        </w:rPr>
        <w:t xml:space="preserve"> </w:t>
      </w:r>
      <w:r>
        <w:t>и</w:t>
      </w:r>
      <w:r>
        <w:rPr>
          <w:spacing w:val="40"/>
        </w:rPr>
        <w:t xml:space="preserve"> </w:t>
      </w:r>
      <w:r>
        <w:t>истории</w:t>
      </w:r>
      <w:r>
        <w:rPr>
          <w:spacing w:val="40"/>
        </w:rPr>
        <w:t xml:space="preserve"> </w:t>
      </w:r>
      <w:r>
        <w:t>зарубежных</w:t>
      </w:r>
      <w:r>
        <w:rPr>
          <w:spacing w:val="40"/>
        </w:rPr>
        <w:t xml:space="preserve"> </w:t>
      </w:r>
      <w:r>
        <w:t>стран, обосновывать</w:t>
      </w:r>
      <w:r>
        <w:rPr>
          <w:spacing w:val="40"/>
        </w:rPr>
        <w:t xml:space="preserve">  </w:t>
      </w:r>
      <w:r>
        <w:t>необходимость</w:t>
      </w:r>
      <w:r>
        <w:rPr>
          <w:spacing w:val="40"/>
        </w:rPr>
        <w:t xml:space="preserve">  </w:t>
      </w:r>
      <w:r>
        <w:t>использования конкретных</w:t>
      </w:r>
      <w:r>
        <w:rPr>
          <w:spacing w:val="80"/>
        </w:rPr>
        <w:t xml:space="preserve">  </w:t>
      </w:r>
      <w:r>
        <w:t>источников для аргументации точки зрения по заданной теме;</w:t>
      </w:r>
    </w:p>
    <w:p w:rsidR="000F2C31" w:rsidRDefault="004B7C75">
      <w:pPr>
        <w:pStyle w:val="a3"/>
        <w:spacing w:line="252" w:lineRule="auto"/>
        <w:ind w:right="650"/>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F2C31" w:rsidRDefault="004B7C75">
      <w:pPr>
        <w:pStyle w:val="a3"/>
        <w:spacing w:line="252" w:lineRule="auto"/>
        <w:ind w:right="581"/>
        <w:jc w:val="left"/>
      </w:pPr>
      <w:r>
        <w:t>участвовать</w:t>
      </w:r>
      <w:r>
        <w:rPr>
          <w:spacing w:val="-13"/>
        </w:rPr>
        <w:t xml:space="preserve"> </w:t>
      </w:r>
      <w:r>
        <w:t>в</w:t>
      </w:r>
      <w:r>
        <w:rPr>
          <w:spacing w:val="-15"/>
        </w:rPr>
        <w:t xml:space="preserve"> </w:t>
      </w:r>
      <w:r>
        <w:t>выполнении</w:t>
      </w:r>
      <w:r>
        <w:rPr>
          <w:spacing w:val="-10"/>
        </w:rPr>
        <w:t xml:space="preserve"> </w:t>
      </w:r>
      <w:r>
        <w:t>учебных</w:t>
      </w:r>
      <w:r>
        <w:rPr>
          <w:spacing w:val="-14"/>
        </w:rPr>
        <w:t xml:space="preserve"> </w:t>
      </w:r>
      <w:r>
        <w:t>проектов,</w:t>
      </w:r>
      <w:r>
        <w:rPr>
          <w:spacing w:val="-13"/>
        </w:rPr>
        <w:t xml:space="preserve"> </w:t>
      </w:r>
      <w:r>
        <w:t>проводить</w:t>
      </w:r>
      <w:r>
        <w:rPr>
          <w:spacing w:val="-12"/>
        </w:rPr>
        <w:t xml:space="preserve"> </w:t>
      </w:r>
      <w:r>
        <w:t>индивидуальные</w:t>
      </w:r>
      <w:r>
        <w:rPr>
          <w:spacing w:val="-15"/>
        </w:rPr>
        <w:t xml:space="preserve"> </w:t>
      </w:r>
      <w:r>
        <w:t>или групповые учебные исследования по истории России и всеобщей истории 1914–1945 гг., истории родного края; публично представлять результаты проектной и учебно-исследовательской деятельности.</w:t>
      </w:r>
    </w:p>
    <w:p w:rsidR="000F2C31" w:rsidRDefault="004B7C75">
      <w:pPr>
        <w:pStyle w:val="Heading5"/>
        <w:spacing w:before="1" w:line="252" w:lineRule="auto"/>
        <w:ind w:right="648"/>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F2C31" w:rsidRDefault="004B7C75">
      <w:pPr>
        <w:pStyle w:val="a3"/>
        <w:spacing w:before="3"/>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15" w:line="252" w:lineRule="auto"/>
        <w:ind w:right="641"/>
      </w:pPr>
      <w:r>
        <w:t>на основе знаний по истории России и всеобщей истории 1914–1945 гг. критически оценивать полученную извне социальную информацию;</w:t>
      </w:r>
    </w:p>
    <w:p w:rsidR="000F2C31" w:rsidRDefault="004B7C75">
      <w:pPr>
        <w:pStyle w:val="a3"/>
        <w:spacing w:before="1" w:line="252" w:lineRule="auto"/>
        <w:ind w:right="656"/>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0F2C31" w:rsidRDefault="004B7C75">
      <w:pPr>
        <w:pStyle w:val="a3"/>
        <w:spacing w:line="252" w:lineRule="auto"/>
        <w:ind w:right="670"/>
      </w:pPr>
      <w:r>
        <w:t>определять и аргументировать свое отношение к наиболее значительным событиям и личностям из истории России и всеобщей истории 1914–1945 гг.;</w:t>
      </w:r>
    </w:p>
    <w:p w:rsidR="000F2C31" w:rsidRDefault="004B7C75">
      <w:pPr>
        <w:pStyle w:val="a3"/>
        <w:spacing w:before="1" w:line="249" w:lineRule="auto"/>
        <w:ind w:right="657"/>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 1914–1945 гг.;</w:t>
      </w:r>
    </w:p>
    <w:p w:rsidR="000F2C31" w:rsidRDefault="004B7C75">
      <w:pPr>
        <w:pStyle w:val="a3"/>
        <w:spacing w:before="5" w:line="252" w:lineRule="auto"/>
        <w:ind w:right="657"/>
      </w:pPr>
      <w:r>
        <w:t>используя знания по истории России, аргументированно противостоять попыткам</w:t>
      </w:r>
      <w:r>
        <w:rPr>
          <w:spacing w:val="40"/>
        </w:rPr>
        <w:t xml:space="preserve"> </w:t>
      </w:r>
      <w:r>
        <w:t>фальсификации исторических фактов, связанных с важнейшими событиями, явлениями, процессами истории 1914–1945 гг.</w:t>
      </w:r>
    </w:p>
    <w:p w:rsidR="000F2C31" w:rsidRDefault="000F2C31">
      <w:pPr>
        <w:pStyle w:val="a3"/>
        <w:spacing w:before="16"/>
        <w:ind w:left="0"/>
        <w:jc w:val="left"/>
      </w:pPr>
    </w:p>
    <w:p w:rsidR="000F2C31" w:rsidRDefault="004B7C75">
      <w:pPr>
        <w:pStyle w:val="a3"/>
        <w:spacing w:line="252" w:lineRule="auto"/>
        <w:ind w:right="648"/>
      </w:pPr>
      <w:r>
        <w:t xml:space="preserve">К концу обучения </w:t>
      </w:r>
      <w:r>
        <w:rPr>
          <w:b/>
        </w:rPr>
        <w:t xml:space="preserve">в 11 классе </w:t>
      </w:r>
      <w:r>
        <w:t>обучающийся получит следующие предметные результаты по отдельным темам программы по истории:</w:t>
      </w:r>
    </w:p>
    <w:p w:rsidR="000F2C31" w:rsidRDefault="004B7C75">
      <w:pPr>
        <w:pStyle w:val="Heading5"/>
        <w:spacing w:line="254" w:lineRule="auto"/>
        <w:ind w:right="657"/>
        <w:jc w:val="both"/>
      </w:pPr>
      <w:r>
        <w:t>Понимание значимости роли России в мировых политических и социально-экономических процессах 1945–2022 гг.</w:t>
      </w:r>
    </w:p>
    <w:p w:rsidR="000F2C31" w:rsidRDefault="004B7C75">
      <w:pPr>
        <w:pStyle w:val="a3"/>
        <w:spacing w:line="272" w:lineRule="exact"/>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3"/>
        </w:rPr>
        <w:t xml:space="preserve"> </w:t>
      </w:r>
      <w:r>
        <w:rPr>
          <w:spacing w:val="-2"/>
        </w:rPr>
        <w:t>умений:</w:t>
      </w:r>
    </w:p>
    <w:p w:rsidR="000F2C31" w:rsidRDefault="004B7C75">
      <w:pPr>
        <w:pStyle w:val="a3"/>
        <w:spacing w:before="14" w:line="254" w:lineRule="auto"/>
        <w:ind w:right="654"/>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0F2C31" w:rsidRDefault="004B7C75">
      <w:pPr>
        <w:pStyle w:val="a3"/>
        <w:spacing w:before="75" w:line="264" w:lineRule="auto"/>
        <w:ind w:right="655"/>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0F2C31" w:rsidRDefault="004B7C75">
      <w:pPr>
        <w:pStyle w:val="a3"/>
        <w:spacing w:line="261" w:lineRule="auto"/>
        <w:ind w:right="636"/>
      </w:pPr>
      <w:r>
        <w:t>используя знания по истории России 1945–2022 гг., выявлять попытки фальсификации</w:t>
      </w:r>
      <w:r>
        <w:rPr>
          <w:spacing w:val="40"/>
        </w:rPr>
        <w:t xml:space="preserve"> </w:t>
      </w:r>
      <w:r>
        <w:t>истории, связанные с принижением и искажением роли России в мировых политических и социально- экономических процессах.</w:t>
      </w:r>
    </w:p>
    <w:p w:rsidR="000F2C31" w:rsidRDefault="004B7C75">
      <w:pPr>
        <w:pStyle w:val="Heading5"/>
        <w:spacing w:line="273" w:lineRule="exact"/>
      </w:pPr>
      <w:r>
        <w:t>Умение</w:t>
      </w:r>
      <w:r>
        <w:rPr>
          <w:spacing w:val="-7"/>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4"/>
        </w:rPr>
        <w:t xml:space="preserve"> </w:t>
      </w:r>
      <w:r>
        <w:t xml:space="preserve">мировую </w:t>
      </w:r>
      <w:r>
        <w:rPr>
          <w:spacing w:val="-2"/>
        </w:rPr>
        <w:t>культуру.</w:t>
      </w:r>
    </w:p>
    <w:p w:rsidR="000F2C31" w:rsidRDefault="004B7C75">
      <w:pPr>
        <w:pStyle w:val="a3"/>
        <w:spacing w:before="19" w:line="259" w:lineRule="auto"/>
        <w:ind w:right="581"/>
        <w:jc w:val="left"/>
      </w:pPr>
      <w:r>
        <w:t>Структура предметного результата включает следующий перечень знаний и умений: характеризовать</w:t>
      </w:r>
      <w:r>
        <w:rPr>
          <w:spacing w:val="80"/>
          <w:w w:val="150"/>
        </w:rPr>
        <w:t xml:space="preserve"> </w:t>
      </w:r>
      <w:r>
        <w:t>этапы</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культуры</w:t>
      </w:r>
      <w:r>
        <w:rPr>
          <w:spacing w:val="80"/>
          <w:w w:val="150"/>
        </w:rPr>
        <w:t xml:space="preserve"> </w:t>
      </w:r>
      <w:r>
        <w:t>в</w:t>
      </w:r>
      <w:r>
        <w:rPr>
          <w:spacing w:val="80"/>
          <w:w w:val="150"/>
        </w:rPr>
        <w:t xml:space="preserve"> </w:t>
      </w:r>
      <w:r>
        <w:t>России</w:t>
      </w:r>
      <w:r>
        <w:rPr>
          <w:spacing w:val="80"/>
          <w:w w:val="150"/>
        </w:rPr>
        <w:t xml:space="preserve"> </w:t>
      </w:r>
      <w:r>
        <w:t>1945–2022</w:t>
      </w:r>
      <w:r>
        <w:rPr>
          <w:spacing w:val="80"/>
          <w:w w:val="150"/>
        </w:rPr>
        <w:t xml:space="preserve"> </w:t>
      </w:r>
      <w:r>
        <w:t>гг.,</w:t>
      </w:r>
      <w:r>
        <w:rPr>
          <w:spacing w:val="80"/>
          <w:w w:val="150"/>
        </w:rPr>
        <w:t xml:space="preserve"> </w:t>
      </w:r>
      <w:r>
        <w:t>составлять развернутое описание памятников культуры России;</w:t>
      </w:r>
    </w:p>
    <w:p w:rsidR="000F2C31" w:rsidRDefault="000F2C31">
      <w:pPr>
        <w:pStyle w:val="a3"/>
        <w:spacing w:line="259" w:lineRule="auto"/>
        <w:jc w:val="left"/>
        <w:sectPr w:rsidR="000F2C31">
          <w:headerReference w:type="default" r:id="rId32"/>
          <w:footerReference w:type="default" r:id="rId33"/>
          <w:pgSz w:w="11920" w:h="16860"/>
          <w:pgMar w:top="1060" w:right="141" w:bottom="920" w:left="850" w:header="0" w:footer="727" w:gutter="0"/>
          <w:cols w:space="720"/>
        </w:sectPr>
      </w:pPr>
    </w:p>
    <w:p w:rsidR="000F2C31" w:rsidRDefault="004B7C75">
      <w:pPr>
        <w:pStyle w:val="a3"/>
        <w:spacing w:before="68" w:line="264" w:lineRule="auto"/>
        <w:jc w:val="left"/>
      </w:pPr>
      <w:r>
        <w:t>характеризовать этапы развития мировой культуры 1945–2022 гг., составлять описание наиболее известных памятников культуры;</w:t>
      </w:r>
    </w:p>
    <w:p w:rsidR="000F2C31" w:rsidRDefault="004B7C75">
      <w:pPr>
        <w:spacing w:before="1" w:line="259" w:lineRule="auto"/>
        <w:ind w:left="170" w:right="1310"/>
        <w:rPr>
          <w:b/>
          <w:sz w:val="24"/>
        </w:rPr>
      </w:pPr>
      <w:r>
        <w:rPr>
          <w:sz w:val="24"/>
        </w:rPr>
        <w:t>характеризовать взаимное влияние культуры России и культуры зарубежных стран,</w:t>
      </w:r>
      <w:r>
        <w:rPr>
          <w:spacing w:val="-3"/>
          <w:sz w:val="24"/>
        </w:rPr>
        <w:t xml:space="preserve"> </w:t>
      </w:r>
      <w:r>
        <w:rPr>
          <w:sz w:val="24"/>
        </w:rPr>
        <w:t>вклад российских</w:t>
      </w:r>
      <w:r>
        <w:rPr>
          <w:spacing w:val="-10"/>
          <w:sz w:val="24"/>
        </w:rPr>
        <w:t xml:space="preserve"> </w:t>
      </w:r>
      <w:r>
        <w:rPr>
          <w:sz w:val="24"/>
        </w:rPr>
        <w:t>ученых</w:t>
      </w:r>
      <w:r>
        <w:rPr>
          <w:spacing w:val="-14"/>
          <w:sz w:val="24"/>
        </w:rPr>
        <w:t xml:space="preserve"> </w:t>
      </w:r>
      <w:r>
        <w:rPr>
          <w:sz w:val="24"/>
        </w:rPr>
        <w:t>и</w:t>
      </w:r>
      <w:r>
        <w:rPr>
          <w:spacing w:val="-13"/>
          <w:sz w:val="24"/>
        </w:rPr>
        <w:t xml:space="preserve"> </w:t>
      </w:r>
      <w:r>
        <w:rPr>
          <w:sz w:val="24"/>
        </w:rPr>
        <w:t>деятелей</w:t>
      </w:r>
      <w:r>
        <w:rPr>
          <w:spacing w:val="-12"/>
          <w:sz w:val="24"/>
        </w:rPr>
        <w:t xml:space="preserve"> </w:t>
      </w:r>
      <w:r>
        <w:rPr>
          <w:sz w:val="24"/>
        </w:rPr>
        <w:t>культуры</w:t>
      </w:r>
      <w:r>
        <w:rPr>
          <w:spacing w:val="-14"/>
          <w:sz w:val="24"/>
        </w:rPr>
        <w:t xml:space="preserve"> </w:t>
      </w:r>
      <w:r>
        <w:rPr>
          <w:sz w:val="24"/>
        </w:rPr>
        <w:t>в</w:t>
      </w:r>
      <w:r>
        <w:rPr>
          <w:spacing w:val="-15"/>
          <w:sz w:val="24"/>
        </w:rPr>
        <w:t xml:space="preserve"> </w:t>
      </w:r>
      <w:r>
        <w:rPr>
          <w:sz w:val="24"/>
        </w:rPr>
        <w:t>мировую</w:t>
      </w:r>
      <w:r>
        <w:rPr>
          <w:spacing w:val="-12"/>
          <w:sz w:val="24"/>
        </w:rPr>
        <w:t xml:space="preserve"> </w:t>
      </w:r>
      <w:r>
        <w:rPr>
          <w:sz w:val="24"/>
        </w:rPr>
        <w:t>науку</w:t>
      </w:r>
      <w:r>
        <w:rPr>
          <w:spacing w:val="-24"/>
          <w:sz w:val="24"/>
        </w:rPr>
        <w:t xml:space="preserve"> </w:t>
      </w:r>
      <w:r>
        <w:rPr>
          <w:sz w:val="24"/>
        </w:rPr>
        <w:t>и</w:t>
      </w:r>
      <w:r>
        <w:rPr>
          <w:spacing w:val="-11"/>
          <w:sz w:val="24"/>
        </w:rPr>
        <w:t xml:space="preserve"> </w:t>
      </w:r>
      <w:r>
        <w:rPr>
          <w:sz w:val="24"/>
        </w:rPr>
        <w:t>культуру.</w:t>
      </w:r>
      <w:r>
        <w:rPr>
          <w:spacing w:val="-2"/>
          <w:sz w:val="24"/>
        </w:rPr>
        <w:t xml:space="preserve"> </w:t>
      </w:r>
      <w:r>
        <w:rPr>
          <w:b/>
          <w:sz w:val="24"/>
        </w:rPr>
        <w:t>Сформированность представлений</w:t>
      </w:r>
      <w:r>
        <w:rPr>
          <w:b/>
          <w:spacing w:val="29"/>
          <w:sz w:val="24"/>
        </w:rPr>
        <w:t xml:space="preserve"> </w:t>
      </w:r>
      <w:r>
        <w:rPr>
          <w:b/>
          <w:sz w:val="24"/>
        </w:rPr>
        <w:t>о</w:t>
      </w:r>
      <w:r>
        <w:rPr>
          <w:b/>
          <w:spacing w:val="27"/>
          <w:sz w:val="24"/>
        </w:rPr>
        <w:t xml:space="preserve"> </w:t>
      </w:r>
      <w:r>
        <w:rPr>
          <w:b/>
          <w:sz w:val="24"/>
        </w:rPr>
        <w:t>предмете,</w:t>
      </w:r>
      <w:r>
        <w:rPr>
          <w:b/>
          <w:spacing w:val="31"/>
          <w:sz w:val="24"/>
        </w:rPr>
        <w:t xml:space="preserve"> </w:t>
      </w:r>
      <w:r>
        <w:rPr>
          <w:b/>
          <w:sz w:val="24"/>
        </w:rPr>
        <w:t>научных</w:t>
      </w:r>
      <w:r>
        <w:rPr>
          <w:b/>
          <w:spacing w:val="30"/>
          <w:sz w:val="24"/>
        </w:rPr>
        <w:t xml:space="preserve"> </w:t>
      </w:r>
      <w:r>
        <w:rPr>
          <w:b/>
          <w:sz w:val="24"/>
        </w:rPr>
        <w:t>и</w:t>
      </w:r>
      <w:r>
        <w:rPr>
          <w:b/>
          <w:spacing w:val="28"/>
          <w:sz w:val="24"/>
        </w:rPr>
        <w:t xml:space="preserve"> </w:t>
      </w:r>
      <w:r>
        <w:rPr>
          <w:b/>
          <w:sz w:val="24"/>
        </w:rPr>
        <w:t>социальных</w:t>
      </w:r>
      <w:r>
        <w:rPr>
          <w:b/>
          <w:spacing w:val="-7"/>
          <w:sz w:val="24"/>
        </w:rPr>
        <w:t xml:space="preserve"> </w:t>
      </w:r>
      <w:r>
        <w:rPr>
          <w:b/>
          <w:sz w:val="24"/>
        </w:rPr>
        <w:t>функциях</w:t>
      </w:r>
      <w:r>
        <w:rPr>
          <w:b/>
          <w:spacing w:val="-15"/>
          <w:sz w:val="24"/>
        </w:rPr>
        <w:t xml:space="preserve"> </w:t>
      </w:r>
      <w:r>
        <w:rPr>
          <w:b/>
          <w:sz w:val="24"/>
        </w:rPr>
        <w:t>исторического</w:t>
      </w:r>
      <w:r>
        <w:rPr>
          <w:b/>
          <w:spacing w:val="-15"/>
          <w:sz w:val="24"/>
        </w:rPr>
        <w:t xml:space="preserve"> </w:t>
      </w:r>
      <w:r>
        <w:rPr>
          <w:b/>
          <w:sz w:val="24"/>
        </w:rPr>
        <w:t>знания, методах изучения исторических источников.</w:t>
      </w:r>
    </w:p>
    <w:p w:rsidR="000F2C31" w:rsidRDefault="004B7C75">
      <w:pPr>
        <w:pStyle w:val="a3"/>
        <w:spacing w:line="261" w:lineRule="auto"/>
        <w:ind w:right="1310"/>
        <w:jc w:val="left"/>
      </w:pPr>
      <w:r>
        <w:t>Структура</w:t>
      </w:r>
      <w:r>
        <w:rPr>
          <w:spacing w:val="-6"/>
        </w:rPr>
        <w:t xml:space="preserve"> </w:t>
      </w:r>
      <w:r>
        <w:t>предметного</w:t>
      </w:r>
      <w:r>
        <w:rPr>
          <w:spacing w:val="-6"/>
        </w:rPr>
        <w:t xml:space="preserve"> </w:t>
      </w:r>
      <w:r>
        <w:t>результата</w:t>
      </w:r>
      <w:r>
        <w:rPr>
          <w:spacing w:val="-6"/>
        </w:rPr>
        <w:t xml:space="preserve"> </w:t>
      </w:r>
      <w:r>
        <w:t>включает</w:t>
      </w:r>
      <w:r>
        <w:rPr>
          <w:spacing w:val="-6"/>
        </w:rPr>
        <w:t xml:space="preserve"> </w:t>
      </w:r>
      <w:r>
        <w:t>следующий</w:t>
      </w:r>
      <w:r>
        <w:rPr>
          <w:spacing w:val="-6"/>
        </w:rPr>
        <w:t xml:space="preserve"> </w:t>
      </w:r>
      <w:r>
        <w:t>перечень</w:t>
      </w:r>
      <w:r>
        <w:rPr>
          <w:spacing w:val="-6"/>
        </w:rPr>
        <w:t xml:space="preserve"> </w:t>
      </w:r>
      <w:r>
        <w:t>знаний</w:t>
      </w:r>
      <w:r>
        <w:rPr>
          <w:spacing w:val="-7"/>
        </w:rPr>
        <w:t xml:space="preserve"> </w:t>
      </w:r>
      <w:r>
        <w:t>и умений: объяснять, в чем состоят научные и социальные функции исторического знания; характеризовать</w:t>
      </w:r>
      <w:r>
        <w:rPr>
          <w:spacing w:val="-2"/>
        </w:rPr>
        <w:t xml:space="preserve"> </w:t>
      </w:r>
      <w:r>
        <w:t>и</w:t>
      </w:r>
      <w:r>
        <w:rPr>
          <w:spacing w:val="-5"/>
        </w:rPr>
        <w:t xml:space="preserve"> </w:t>
      </w:r>
      <w:r>
        <w:t>применять</w:t>
      </w:r>
      <w:r>
        <w:rPr>
          <w:spacing w:val="-2"/>
        </w:rPr>
        <w:t xml:space="preserve"> </w:t>
      </w:r>
      <w:r>
        <w:t>основные</w:t>
      </w:r>
      <w:r>
        <w:rPr>
          <w:spacing w:val="-5"/>
        </w:rPr>
        <w:t xml:space="preserve"> </w:t>
      </w:r>
      <w:r>
        <w:t>приемы</w:t>
      </w:r>
      <w:r>
        <w:rPr>
          <w:spacing w:val="-3"/>
        </w:rPr>
        <w:t xml:space="preserve"> </w:t>
      </w:r>
      <w:r>
        <w:t>изучения</w:t>
      </w:r>
      <w:r>
        <w:rPr>
          <w:spacing w:val="-3"/>
        </w:rPr>
        <w:t xml:space="preserve"> </w:t>
      </w:r>
      <w:r>
        <w:t>исторических источников;</w:t>
      </w:r>
    </w:p>
    <w:p w:rsidR="000F2C31" w:rsidRDefault="004B7C75">
      <w:pPr>
        <w:pStyle w:val="a3"/>
        <w:spacing w:line="264" w:lineRule="auto"/>
        <w:jc w:val="left"/>
      </w:pPr>
      <w:r>
        <w:t>приводить</w:t>
      </w:r>
      <w:r>
        <w:rPr>
          <w:spacing w:val="40"/>
        </w:rPr>
        <w:t xml:space="preserve"> </w:t>
      </w:r>
      <w:r>
        <w:t>примеры</w:t>
      </w:r>
      <w:r>
        <w:rPr>
          <w:spacing w:val="40"/>
        </w:rPr>
        <w:t xml:space="preserve"> </w:t>
      </w:r>
      <w:r>
        <w:t>использования</w:t>
      </w:r>
      <w:r>
        <w:rPr>
          <w:spacing w:val="40"/>
        </w:rPr>
        <w:t xml:space="preserve"> </w:t>
      </w:r>
      <w:r>
        <w:t>исторической</w:t>
      </w:r>
      <w:r>
        <w:rPr>
          <w:spacing w:val="40"/>
        </w:rPr>
        <w:t xml:space="preserve"> </w:t>
      </w:r>
      <w:r>
        <w:t>аргументации</w:t>
      </w:r>
      <w:r>
        <w:rPr>
          <w:spacing w:val="40"/>
        </w:rPr>
        <w:t xml:space="preserve"> </w:t>
      </w:r>
      <w:r>
        <w:t>в</w:t>
      </w:r>
      <w:r>
        <w:rPr>
          <w:spacing w:val="40"/>
        </w:rPr>
        <w:t xml:space="preserve"> </w:t>
      </w:r>
      <w:r>
        <w:t>социально-</w:t>
      </w:r>
      <w:r>
        <w:rPr>
          <w:spacing w:val="40"/>
        </w:rPr>
        <w:t xml:space="preserve"> </w:t>
      </w:r>
      <w:r>
        <w:t>политическом</w:t>
      </w:r>
      <w:r>
        <w:rPr>
          <w:spacing w:val="80"/>
          <w:w w:val="150"/>
        </w:rPr>
        <w:t xml:space="preserve"> </w:t>
      </w:r>
      <w:r>
        <w:rPr>
          <w:spacing w:val="-2"/>
        </w:rPr>
        <w:t>контексте;</w:t>
      </w:r>
    </w:p>
    <w:p w:rsidR="000F2C31" w:rsidRDefault="004B7C75">
      <w:pPr>
        <w:pStyle w:val="a3"/>
        <w:spacing w:line="256" w:lineRule="auto"/>
        <w:jc w:val="left"/>
      </w:pPr>
      <w:r>
        <w:t>характеризовать роль исторической науки в политическом развитии России и зарубежных стран 1945–2022 гг.</w:t>
      </w:r>
    </w:p>
    <w:p w:rsidR="000F2C31" w:rsidRDefault="004B7C75">
      <w:pPr>
        <w:pStyle w:val="Heading5"/>
        <w:spacing w:line="259" w:lineRule="auto"/>
        <w:ind w:right="653"/>
        <w:jc w:val="both"/>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1945– 2022 гг.</w:t>
      </w:r>
    </w:p>
    <w:p w:rsidR="000F2C31" w:rsidRDefault="004B7C75">
      <w:pPr>
        <w:pStyle w:val="a3"/>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14" w:line="259" w:lineRule="auto"/>
        <w:jc w:val="left"/>
      </w:pPr>
      <w:r>
        <w:t>называть</w:t>
      </w:r>
      <w:r>
        <w:rPr>
          <w:spacing w:val="34"/>
        </w:rPr>
        <w:t xml:space="preserve"> </w:t>
      </w:r>
      <w:r>
        <w:t>даты</w:t>
      </w:r>
      <w:r>
        <w:rPr>
          <w:spacing w:val="33"/>
        </w:rPr>
        <w:t xml:space="preserve"> </w:t>
      </w:r>
      <w:r>
        <w:t>важнейших</w:t>
      </w:r>
      <w:r>
        <w:rPr>
          <w:spacing w:val="34"/>
        </w:rPr>
        <w:t xml:space="preserve"> </w:t>
      </w:r>
      <w:r>
        <w:t>событий</w:t>
      </w:r>
      <w:r>
        <w:rPr>
          <w:spacing w:val="31"/>
        </w:rPr>
        <w:t xml:space="preserve"> </w:t>
      </w:r>
      <w:r>
        <w:t>и</w:t>
      </w:r>
      <w:r>
        <w:rPr>
          <w:spacing w:val="33"/>
        </w:rPr>
        <w:t xml:space="preserve"> </w:t>
      </w:r>
      <w:r>
        <w:t>выделять</w:t>
      </w:r>
      <w:r>
        <w:rPr>
          <w:spacing w:val="33"/>
        </w:rPr>
        <w:t xml:space="preserve"> </w:t>
      </w:r>
      <w:r>
        <w:t>этапы</w:t>
      </w:r>
      <w:r>
        <w:rPr>
          <w:spacing w:val="32"/>
        </w:rPr>
        <w:t xml:space="preserve"> </w:t>
      </w:r>
      <w:r>
        <w:t>в</w:t>
      </w:r>
      <w:r>
        <w:rPr>
          <w:spacing w:val="32"/>
        </w:rPr>
        <w:t xml:space="preserve"> </w:t>
      </w:r>
      <w:r>
        <w:t>развитии</w:t>
      </w:r>
      <w:r>
        <w:rPr>
          <w:spacing w:val="33"/>
        </w:rPr>
        <w:t xml:space="preserve"> </w:t>
      </w:r>
      <w:r>
        <w:t>процессов</w:t>
      </w:r>
      <w:r>
        <w:rPr>
          <w:spacing w:val="32"/>
        </w:rPr>
        <w:t xml:space="preserve"> </w:t>
      </w:r>
      <w:r>
        <w:t>истории</w:t>
      </w:r>
      <w:r>
        <w:rPr>
          <w:spacing w:val="33"/>
        </w:rPr>
        <w:t xml:space="preserve"> </w:t>
      </w:r>
      <w:r>
        <w:t>России</w:t>
      </w:r>
      <w:r>
        <w:rPr>
          <w:spacing w:val="31"/>
        </w:rPr>
        <w:t xml:space="preserve"> </w:t>
      </w:r>
      <w:r>
        <w:t>и всеобщей истории 1945–2022 гг.;</w:t>
      </w:r>
    </w:p>
    <w:p w:rsidR="000F2C31" w:rsidRDefault="004B7C75">
      <w:pPr>
        <w:pStyle w:val="a3"/>
        <w:spacing w:line="261" w:lineRule="auto"/>
        <w:jc w:val="left"/>
      </w:pPr>
      <w:r>
        <w:t>указывать хронологические рамки периодов истории России и всеобщей истории 1945–2022 гг.; объяснять</w:t>
      </w:r>
      <w:r>
        <w:rPr>
          <w:spacing w:val="80"/>
          <w:w w:val="150"/>
        </w:rPr>
        <w:t xml:space="preserve"> </w:t>
      </w:r>
      <w:r>
        <w:t>основания</w:t>
      </w:r>
      <w:r>
        <w:rPr>
          <w:spacing w:val="80"/>
          <w:w w:val="150"/>
        </w:rPr>
        <w:t xml:space="preserve"> </w:t>
      </w:r>
      <w:r>
        <w:t>периодизации</w:t>
      </w:r>
      <w:r>
        <w:rPr>
          <w:spacing w:val="80"/>
          <w:w w:val="150"/>
        </w:rPr>
        <w:t xml:space="preserve"> </w:t>
      </w:r>
      <w:r>
        <w:t>истории</w:t>
      </w:r>
      <w:r>
        <w:rPr>
          <w:spacing w:val="80"/>
          <w:w w:val="150"/>
        </w:rPr>
        <w:t xml:space="preserve"> </w:t>
      </w:r>
      <w:r>
        <w:t>России</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1945–2022</w:t>
      </w:r>
      <w:r>
        <w:rPr>
          <w:spacing w:val="80"/>
          <w:w w:val="150"/>
        </w:rPr>
        <w:t xml:space="preserve"> </w:t>
      </w:r>
      <w:r>
        <w:t>гг., используемые учеными-историками;</w:t>
      </w:r>
    </w:p>
    <w:p w:rsidR="000F2C31" w:rsidRDefault="004B7C75">
      <w:pPr>
        <w:pStyle w:val="a3"/>
        <w:spacing w:line="261" w:lineRule="auto"/>
        <w:ind w:right="646"/>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0F2C31" w:rsidRDefault="004B7C75">
      <w:pPr>
        <w:pStyle w:val="a3"/>
        <w:spacing w:before="66" w:line="259" w:lineRule="auto"/>
        <w:ind w:right="654"/>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F2C31" w:rsidRDefault="004B7C75">
      <w:pPr>
        <w:pStyle w:val="a3"/>
        <w:spacing w:before="9" w:line="259" w:lineRule="auto"/>
        <w:ind w:right="662"/>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0F2C31" w:rsidRDefault="004B7C75">
      <w:pPr>
        <w:pStyle w:val="a3"/>
        <w:spacing w:line="256" w:lineRule="auto"/>
        <w:ind w:right="633"/>
      </w:pPr>
      <w:r>
        <w:t>излагать исторический материал на основе понимания причинно- следственных,</w:t>
      </w:r>
      <w:r>
        <w:rPr>
          <w:spacing w:val="40"/>
        </w:rPr>
        <w:t xml:space="preserve"> </w:t>
      </w:r>
      <w:r>
        <w:t>пространственно-временных связей исторических событий, явлений,</w:t>
      </w:r>
      <w:r>
        <w:rPr>
          <w:spacing w:val="-1"/>
        </w:rPr>
        <w:t xml:space="preserve"> </w:t>
      </w:r>
      <w:r>
        <w:t>процессов истории России и всеобщей истории 1945–2022 гг.;</w:t>
      </w:r>
    </w:p>
    <w:p w:rsidR="000F2C31" w:rsidRDefault="004B7C75">
      <w:pPr>
        <w:pStyle w:val="a3"/>
        <w:spacing w:line="256" w:lineRule="auto"/>
        <w:ind w:right="672"/>
      </w:pPr>
      <w:r>
        <w:t>определять современников исторических событий, явлений, процессов истории России и всеобщей истории 1945–2022 гг.</w:t>
      </w:r>
    </w:p>
    <w:p w:rsidR="000F2C31" w:rsidRDefault="004B7C75">
      <w:pPr>
        <w:pStyle w:val="Heading5"/>
        <w:spacing w:before="2" w:line="256" w:lineRule="auto"/>
        <w:ind w:right="667"/>
        <w:jc w:val="both"/>
      </w:pPr>
      <w:r>
        <w:t>Умение анализировать, характеризовать и сравнивать исторические события, явления, процессы 1945–2022 гг.</w:t>
      </w:r>
    </w:p>
    <w:p w:rsidR="000F2C31" w:rsidRDefault="004B7C75">
      <w:pPr>
        <w:pStyle w:val="a3"/>
        <w:spacing w:before="10"/>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20" w:line="256" w:lineRule="auto"/>
        <w:jc w:val="left"/>
      </w:pPr>
      <w:r>
        <w:t>называть характерные, существенные признаки событий, процессов, явлений истории России и</w:t>
      </w:r>
      <w:r>
        <w:rPr>
          <w:spacing w:val="40"/>
        </w:rPr>
        <w:t xml:space="preserve"> </w:t>
      </w:r>
      <w:r>
        <w:t>всеобщей истории 1945–2022 гг.;</w:t>
      </w:r>
    </w:p>
    <w:p w:rsidR="000F2C31" w:rsidRDefault="004B7C75">
      <w:pPr>
        <w:pStyle w:val="a3"/>
        <w:spacing w:before="7" w:line="254" w:lineRule="auto"/>
        <w:jc w:val="left"/>
      </w:pPr>
      <w:r>
        <w:t>различать</w:t>
      </w:r>
      <w:r>
        <w:rPr>
          <w:spacing w:val="40"/>
        </w:rPr>
        <w:t xml:space="preserve"> </w:t>
      </w:r>
      <w:r>
        <w:t>в</w:t>
      </w:r>
      <w:r>
        <w:rPr>
          <w:spacing w:val="39"/>
        </w:rPr>
        <w:t xml:space="preserve"> </w:t>
      </w:r>
      <w:r>
        <w:t>исторической</w:t>
      </w:r>
      <w:r>
        <w:rPr>
          <w:spacing w:val="40"/>
        </w:rPr>
        <w:t xml:space="preserve"> </w:t>
      </w:r>
      <w:r>
        <w:t>информации</w:t>
      </w:r>
      <w:r>
        <w:rPr>
          <w:spacing w:val="39"/>
        </w:rPr>
        <w:t xml:space="preserve"> </w:t>
      </w:r>
      <w:r>
        <w:t>по</w:t>
      </w:r>
      <w:r>
        <w:rPr>
          <w:spacing w:val="37"/>
        </w:rPr>
        <w:t xml:space="preserve"> </w:t>
      </w:r>
      <w:r>
        <w:t>истории</w:t>
      </w:r>
      <w:r>
        <w:rPr>
          <w:spacing w:val="39"/>
        </w:rPr>
        <w:t xml:space="preserve"> </w:t>
      </w:r>
      <w:r>
        <w:t>России</w:t>
      </w:r>
      <w:r>
        <w:rPr>
          <w:spacing w:val="37"/>
        </w:rPr>
        <w:t xml:space="preserve"> </w:t>
      </w:r>
      <w:r>
        <w:t>и</w:t>
      </w:r>
      <w:r>
        <w:rPr>
          <w:spacing w:val="40"/>
        </w:rPr>
        <w:t xml:space="preserve"> </w:t>
      </w:r>
      <w:r>
        <w:t>всеобщей</w:t>
      </w:r>
      <w:r>
        <w:rPr>
          <w:spacing w:val="39"/>
        </w:rPr>
        <w:t xml:space="preserve"> </w:t>
      </w:r>
      <w:r>
        <w:t>истории</w:t>
      </w:r>
      <w:r>
        <w:rPr>
          <w:spacing w:val="40"/>
        </w:rPr>
        <w:t xml:space="preserve"> </w:t>
      </w:r>
      <w:r>
        <w:t>1945–2022</w:t>
      </w:r>
      <w:r>
        <w:rPr>
          <w:spacing w:val="40"/>
        </w:rPr>
        <w:t xml:space="preserve"> </w:t>
      </w:r>
      <w:r>
        <w:t>гг. события, явления, процессы, факты и мнения;</w:t>
      </w:r>
    </w:p>
    <w:p w:rsidR="000F2C31" w:rsidRDefault="004B7C75">
      <w:pPr>
        <w:pStyle w:val="a3"/>
        <w:spacing w:before="5" w:line="259" w:lineRule="auto"/>
        <w:ind w:right="581"/>
        <w:jc w:val="left"/>
      </w:pPr>
      <w:r>
        <w:t>группировать,</w:t>
      </w:r>
      <w:r>
        <w:rPr>
          <w:spacing w:val="-3"/>
        </w:rPr>
        <w:t xml:space="preserve"> </w:t>
      </w:r>
      <w:r>
        <w:t>систематизировать</w:t>
      </w:r>
      <w:r>
        <w:rPr>
          <w:spacing w:val="-3"/>
        </w:rPr>
        <w:t xml:space="preserve"> </w:t>
      </w:r>
      <w:r>
        <w:t>исторические</w:t>
      </w:r>
      <w:r>
        <w:rPr>
          <w:spacing w:val="-4"/>
        </w:rPr>
        <w:t xml:space="preserve"> </w:t>
      </w:r>
      <w:r>
        <w:t>факты</w:t>
      </w:r>
      <w:r>
        <w:rPr>
          <w:spacing w:val="-3"/>
        </w:rPr>
        <w:t xml:space="preserve"> </w:t>
      </w:r>
      <w:r>
        <w:t>истории</w:t>
      </w:r>
      <w:r>
        <w:rPr>
          <w:spacing w:val="-3"/>
        </w:rPr>
        <w:t xml:space="preserve"> </w:t>
      </w:r>
      <w:r>
        <w:t>России</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1945– 2022 гг. по самостоятельно определяемому признаку;</w:t>
      </w:r>
    </w:p>
    <w:p w:rsidR="000F2C31" w:rsidRDefault="004B7C75">
      <w:pPr>
        <w:pStyle w:val="a3"/>
        <w:spacing w:before="1"/>
        <w:jc w:val="left"/>
      </w:pPr>
      <w:r>
        <w:t>обобщать</w:t>
      </w:r>
      <w:r>
        <w:rPr>
          <w:spacing w:val="-17"/>
        </w:rPr>
        <w:t xml:space="preserve"> </w:t>
      </w:r>
      <w:r>
        <w:t>историческую</w:t>
      </w:r>
      <w:r>
        <w:rPr>
          <w:spacing w:val="-12"/>
        </w:rPr>
        <w:t xml:space="preserve"> </w:t>
      </w:r>
      <w:r>
        <w:t>информацию</w:t>
      </w:r>
      <w:r>
        <w:rPr>
          <w:spacing w:val="-14"/>
        </w:rPr>
        <w:t xml:space="preserve"> </w:t>
      </w:r>
      <w:r>
        <w:t>по</w:t>
      </w:r>
      <w:r>
        <w:rPr>
          <w:spacing w:val="-15"/>
        </w:rPr>
        <w:t xml:space="preserve"> </w:t>
      </w:r>
      <w:r>
        <w:t>истории</w:t>
      </w:r>
      <w:r>
        <w:rPr>
          <w:spacing w:val="-10"/>
        </w:rPr>
        <w:t xml:space="preserve"> </w:t>
      </w:r>
      <w:r>
        <w:t>России</w:t>
      </w:r>
      <w:r>
        <w:rPr>
          <w:spacing w:val="-11"/>
        </w:rPr>
        <w:t xml:space="preserve"> </w:t>
      </w:r>
      <w:r>
        <w:t>и</w:t>
      </w:r>
      <w:r>
        <w:rPr>
          <w:spacing w:val="-16"/>
        </w:rPr>
        <w:t xml:space="preserve"> </w:t>
      </w:r>
      <w:r>
        <w:t>всеобщей</w:t>
      </w:r>
      <w:r>
        <w:rPr>
          <w:spacing w:val="-12"/>
        </w:rPr>
        <w:t xml:space="preserve"> </w:t>
      </w:r>
      <w:r>
        <w:t>истории</w:t>
      </w:r>
      <w:r>
        <w:rPr>
          <w:spacing w:val="-3"/>
        </w:rPr>
        <w:t xml:space="preserve"> </w:t>
      </w:r>
      <w:r>
        <w:t>1945–2022</w:t>
      </w:r>
      <w:r>
        <w:rPr>
          <w:spacing w:val="-3"/>
        </w:rPr>
        <w:t xml:space="preserve"> </w:t>
      </w:r>
      <w:r>
        <w:rPr>
          <w:spacing w:val="-4"/>
        </w:rPr>
        <w:t>гг.;</w:t>
      </w:r>
    </w:p>
    <w:p w:rsidR="000F2C31" w:rsidRDefault="004B7C75">
      <w:pPr>
        <w:pStyle w:val="a3"/>
        <w:spacing w:before="22" w:line="259" w:lineRule="auto"/>
        <w:jc w:val="left"/>
      </w:pP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представлять</w:t>
      </w:r>
      <w:r>
        <w:rPr>
          <w:spacing w:val="80"/>
        </w:rPr>
        <w:t xml:space="preserve"> </w:t>
      </w:r>
      <w:r>
        <w:t>развернутый</w:t>
      </w:r>
      <w:r>
        <w:rPr>
          <w:spacing w:val="80"/>
        </w:rPr>
        <w:t xml:space="preserve"> </w:t>
      </w:r>
      <w:r>
        <w:t>рассказ</w:t>
      </w:r>
      <w:r>
        <w:rPr>
          <w:spacing w:val="80"/>
        </w:rPr>
        <w:t xml:space="preserve"> </w:t>
      </w:r>
      <w:r>
        <w:t>(описание)</w:t>
      </w:r>
      <w:r>
        <w:rPr>
          <w:spacing w:val="80"/>
        </w:rPr>
        <w:t xml:space="preserve"> </w:t>
      </w:r>
      <w:r>
        <w:t>о</w:t>
      </w:r>
      <w:r>
        <w:rPr>
          <w:spacing w:val="80"/>
        </w:rPr>
        <w:t xml:space="preserve"> </w:t>
      </w:r>
      <w:r>
        <w:t>ключевых</w:t>
      </w:r>
      <w:r>
        <w:rPr>
          <w:spacing w:val="70"/>
          <w:w w:val="150"/>
        </w:rPr>
        <w:t xml:space="preserve"> </w:t>
      </w:r>
      <w:r>
        <w:t>событиях</w:t>
      </w:r>
      <w:r>
        <w:rPr>
          <w:spacing w:val="70"/>
          <w:w w:val="150"/>
        </w:rPr>
        <w:t xml:space="preserve"> </w:t>
      </w:r>
      <w:r>
        <w:t>родного</w:t>
      </w:r>
      <w:r>
        <w:rPr>
          <w:spacing w:val="70"/>
          <w:w w:val="150"/>
        </w:rPr>
        <w:t xml:space="preserve"> </w:t>
      </w:r>
      <w:r>
        <w:t>края,</w:t>
      </w:r>
      <w:r>
        <w:rPr>
          <w:spacing w:val="68"/>
          <w:w w:val="150"/>
        </w:rPr>
        <w:t xml:space="preserve"> </w:t>
      </w:r>
      <w:r>
        <w:t>истории</w:t>
      </w:r>
      <w:r>
        <w:rPr>
          <w:spacing w:val="69"/>
          <w:w w:val="150"/>
        </w:rPr>
        <w:t xml:space="preserve"> </w:t>
      </w:r>
      <w:r>
        <w:t>России</w:t>
      </w:r>
      <w:r>
        <w:rPr>
          <w:spacing w:val="69"/>
          <w:w w:val="150"/>
        </w:rPr>
        <w:t xml:space="preserve"> </w:t>
      </w:r>
      <w:r>
        <w:t>и</w:t>
      </w:r>
      <w:r>
        <w:rPr>
          <w:spacing w:val="71"/>
          <w:w w:val="150"/>
        </w:rPr>
        <w:t xml:space="preserve"> </w:t>
      </w:r>
      <w:r>
        <w:t>всеобщей</w:t>
      </w:r>
      <w:r>
        <w:rPr>
          <w:spacing w:val="71"/>
          <w:w w:val="150"/>
        </w:rPr>
        <w:t xml:space="preserve"> </w:t>
      </w:r>
      <w:r>
        <w:t>истории</w:t>
      </w:r>
      <w:r>
        <w:rPr>
          <w:spacing w:val="71"/>
          <w:w w:val="150"/>
        </w:rPr>
        <w:t xml:space="preserve"> </w:t>
      </w:r>
      <w:r>
        <w:t>1945–2022</w:t>
      </w:r>
      <w:r>
        <w:rPr>
          <w:spacing w:val="66"/>
          <w:w w:val="150"/>
        </w:rPr>
        <w:t xml:space="preserve"> </w:t>
      </w:r>
      <w:r>
        <w:t>гг.</w:t>
      </w:r>
      <w:r>
        <w:rPr>
          <w:spacing w:val="70"/>
          <w:w w:val="150"/>
        </w:rPr>
        <w:t xml:space="preserve"> </w:t>
      </w:r>
      <w:r>
        <w:rPr>
          <w:spacing w:val="-10"/>
        </w:rPr>
        <w:t>с</w:t>
      </w:r>
    </w:p>
    <w:p w:rsidR="000F2C31" w:rsidRDefault="000F2C31">
      <w:pPr>
        <w:pStyle w:val="a3"/>
        <w:spacing w:line="259" w:lineRule="auto"/>
        <w:jc w:val="left"/>
        <w:sectPr w:rsidR="000F2C31">
          <w:headerReference w:type="default" r:id="rId34"/>
          <w:footerReference w:type="default" r:id="rId35"/>
          <w:pgSz w:w="11920" w:h="16860"/>
          <w:pgMar w:top="1060" w:right="141" w:bottom="920" w:left="850" w:header="0" w:footer="727" w:gutter="0"/>
          <w:cols w:space="720"/>
        </w:sectPr>
      </w:pPr>
    </w:p>
    <w:p w:rsidR="000F2C31" w:rsidRDefault="004B7C75">
      <w:pPr>
        <w:pStyle w:val="a3"/>
        <w:spacing w:before="68" w:line="259" w:lineRule="auto"/>
        <w:ind w:right="660"/>
      </w:pPr>
      <w:r>
        <w:t>использованием контекстной информации, представленной в исторических источниках, учебной, художественной и научно- популярной литературе, визуальных материалах и других;</w:t>
      </w:r>
    </w:p>
    <w:p w:rsidR="000F2C31" w:rsidRDefault="004B7C75">
      <w:pPr>
        <w:pStyle w:val="a3"/>
        <w:spacing w:before="5" w:line="256" w:lineRule="auto"/>
        <w:ind w:right="651"/>
      </w:pPr>
      <w:r>
        <w:t>составлять развернутую характеристику исторических личностей с описанием и оценкой их деятельности,</w:t>
      </w:r>
      <w:r>
        <w:rPr>
          <w:spacing w:val="-15"/>
        </w:rPr>
        <w:t xml:space="preserve"> </w:t>
      </w:r>
      <w:r>
        <w:t>характеризовать</w:t>
      </w:r>
      <w:r>
        <w:rPr>
          <w:spacing w:val="-15"/>
        </w:rPr>
        <w:t xml:space="preserve"> </w:t>
      </w:r>
      <w:r>
        <w:t>условия</w:t>
      </w:r>
      <w:r>
        <w:rPr>
          <w:spacing w:val="-15"/>
        </w:rPr>
        <w:t xml:space="preserve"> </w:t>
      </w:r>
      <w:r>
        <w:t>и</w:t>
      </w:r>
      <w:r>
        <w:rPr>
          <w:spacing w:val="-15"/>
        </w:rPr>
        <w:t xml:space="preserve"> </w:t>
      </w:r>
      <w:r>
        <w:t>образ</w:t>
      </w:r>
      <w:r>
        <w:rPr>
          <w:spacing w:val="-15"/>
        </w:rPr>
        <w:t xml:space="preserve"> </w:t>
      </w:r>
      <w:r>
        <w:t>жизни</w:t>
      </w:r>
      <w:r>
        <w:rPr>
          <w:spacing w:val="-15"/>
        </w:rPr>
        <w:t xml:space="preserve"> </w:t>
      </w:r>
      <w:r>
        <w:t>людей</w:t>
      </w:r>
      <w:r>
        <w:rPr>
          <w:spacing w:val="-15"/>
        </w:rPr>
        <w:t xml:space="preserve"> </w:t>
      </w:r>
      <w:r>
        <w:t>в</w:t>
      </w:r>
      <w:r>
        <w:rPr>
          <w:spacing w:val="-15"/>
        </w:rPr>
        <w:t xml:space="preserve"> </w:t>
      </w:r>
      <w:r>
        <w:t>России</w:t>
      </w:r>
      <w:r>
        <w:rPr>
          <w:spacing w:val="-3"/>
        </w:rPr>
        <w:t xml:space="preserve"> </w:t>
      </w:r>
      <w:r>
        <w:t>и других странах 1945–2022 гг., показывая изменения, происшедшие в течение рассматриваемого периода;</w:t>
      </w:r>
    </w:p>
    <w:p w:rsidR="000F2C31" w:rsidRDefault="004B7C75">
      <w:pPr>
        <w:pStyle w:val="a3"/>
        <w:spacing w:before="9" w:line="256" w:lineRule="auto"/>
        <w:ind w:right="647"/>
      </w:pPr>
      <w:r>
        <w:t>на основе изучения исторического материала давать оценку возможности/корректности</w:t>
      </w:r>
      <w:r>
        <w:rPr>
          <w:spacing w:val="40"/>
        </w:rPr>
        <w:t xml:space="preserve"> </w:t>
      </w:r>
      <w:r>
        <w:t>сравнения событий, явлений, процессов, взглядов исторических деятелей истории России и всеобщей истории 1945–2022 гг.;</w:t>
      </w:r>
    </w:p>
    <w:p w:rsidR="000F2C31" w:rsidRDefault="004B7C75">
      <w:pPr>
        <w:pStyle w:val="a3"/>
        <w:spacing w:before="2" w:line="259" w:lineRule="auto"/>
        <w:ind w:right="644"/>
      </w:pPr>
      <w:r>
        <w:t>сравнивать</w:t>
      </w:r>
      <w:r>
        <w:rPr>
          <w:spacing w:val="40"/>
        </w:rPr>
        <w:t xml:space="preserve"> </w:t>
      </w:r>
      <w:r>
        <w:t>исторические</w:t>
      </w:r>
      <w:r>
        <w:rPr>
          <w:spacing w:val="40"/>
        </w:rPr>
        <w:t xml:space="preserve"> </w:t>
      </w:r>
      <w:r>
        <w:t>события,</w:t>
      </w:r>
      <w:r>
        <w:rPr>
          <w:spacing w:val="40"/>
        </w:rPr>
        <w:t xml:space="preserve"> </w:t>
      </w:r>
      <w:r>
        <w:t>явления,</w:t>
      </w:r>
      <w:r>
        <w:rPr>
          <w:spacing w:val="40"/>
        </w:rPr>
        <w:t xml:space="preserve"> </w:t>
      </w:r>
      <w:r>
        <w:t>процессы,</w:t>
      </w:r>
      <w:r>
        <w:rPr>
          <w:spacing w:val="40"/>
        </w:rPr>
        <w:t xml:space="preserve"> </w:t>
      </w:r>
      <w:r>
        <w:t>взгляды</w:t>
      </w:r>
      <w:r>
        <w:rPr>
          <w:spacing w:val="40"/>
        </w:rPr>
        <w:t xml:space="preserve"> </w:t>
      </w:r>
      <w:r>
        <w:t>исторических</w:t>
      </w:r>
      <w:r>
        <w:rPr>
          <w:spacing w:val="80"/>
        </w:rPr>
        <w:t xml:space="preserve"> </w:t>
      </w:r>
      <w:r>
        <w:t>деятелей</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1945–2022</w:t>
      </w:r>
      <w:r>
        <w:rPr>
          <w:spacing w:val="40"/>
        </w:rPr>
        <w:t xml:space="preserve"> </w:t>
      </w:r>
      <w:r>
        <w:t>гг.</w:t>
      </w:r>
      <w:r>
        <w:rPr>
          <w:spacing w:val="40"/>
        </w:rPr>
        <w:t xml:space="preserve"> </w:t>
      </w:r>
      <w:r>
        <w:t>по самостоятельно определенным критериям, на основе сравнения самостоятельно делать выводы;</w:t>
      </w:r>
    </w:p>
    <w:p w:rsidR="000F2C31" w:rsidRDefault="004B7C75">
      <w:pPr>
        <w:pStyle w:val="a3"/>
        <w:spacing w:before="78" w:line="264" w:lineRule="auto"/>
        <w:ind w:right="656"/>
      </w:pPr>
      <w:r>
        <w:t>на основе изучения исторического материала 1945–2022 гг. устанавливать исторические</w:t>
      </w:r>
      <w:r>
        <w:rPr>
          <w:spacing w:val="40"/>
        </w:rPr>
        <w:t xml:space="preserve"> </w:t>
      </w:r>
      <w:r>
        <w:rPr>
          <w:spacing w:val="-2"/>
        </w:rPr>
        <w:t>аналогии.</w:t>
      </w:r>
    </w:p>
    <w:p w:rsidR="000F2C31" w:rsidRDefault="004B7C75">
      <w:pPr>
        <w:pStyle w:val="Heading5"/>
        <w:spacing w:line="259" w:lineRule="auto"/>
        <w:ind w:right="650"/>
        <w:jc w:val="both"/>
      </w:pPr>
      <w:r>
        <w:t>Умение</w:t>
      </w:r>
      <w:r>
        <w:rPr>
          <w:spacing w:val="-15"/>
        </w:rPr>
        <w:t xml:space="preserve"> </w:t>
      </w:r>
      <w:r>
        <w:t>объяснять</w:t>
      </w:r>
      <w:r>
        <w:rPr>
          <w:spacing w:val="-15"/>
        </w:rPr>
        <w:t xml:space="preserve"> </w:t>
      </w:r>
      <w:r>
        <w:t>критерии</w:t>
      </w:r>
      <w:r>
        <w:rPr>
          <w:spacing w:val="-15"/>
        </w:rPr>
        <w:t xml:space="preserve"> </w:t>
      </w:r>
      <w:r>
        <w:t>поиска</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F2C31" w:rsidRDefault="004B7C75">
      <w:pPr>
        <w:pStyle w:val="a3"/>
        <w:tabs>
          <w:tab w:val="left" w:pos="1126"/>
          <w:tab w:val="left" w:pos="1946"/>
          <w:tab w:val="left" w:pos="2311"/>
          <w:tab w:val="left" w:pos="2418"/>
          <w:tab w:val="left" w:pos="3478"/>
          <w:tab w:val="left" w:pos="4012"/>
          <w:tab w:val="left" w:pos="4425"/>
          <w:tab w:val="left" w:pos="4780"/>
          <w:tab w:val="left" w:pos="5655"/>
          <w:tab w:val="left" w:pos="5989"/>
          <w:tab w:val="left" w:pos="6698"/>
          <w:tab w:val="left" w:pos="7052"/>
          <w:tab w:val="left" w:pos="7720"/>
          <w:tab w:val="left" w:pos="8360"/>
          <w:tab w:val="left" w:pos="8842"/>
          <w:tab w:val="left" w:pos="9259"/>
          <w:tab w:val="left" w:pos="10147"/>
        </w:tabs>
        <w:spacing w:line="259" w:lineRule="auto"/>
        <w:ind w:right="642"/>
        <w:jc w:val="left"/>
      </w:pPr>
      <w:r>
        <w:t>Структура предметного результата включает следующий перечень знаний и умений: анализировать</w:t>
      </w:r>
      <w:r>
        <w:rPr>
          <w:spacing w:val="40"/>
        </w:rPr>
        <w:t xml:space="preserve"> </w:t>
      </w:r>
      <w:r>
        <w:t>аутентичные</w:t>
      </w:r>
      <w:r>
        <w:rPr>
          <w:spacing w:val="40"/>
        </w:rPr>
        <w:t xml:space="preserve"> </w:t>
      </w:r>
      <w:r>
        <w:t>исторические</w:t>
      </w:r>
      <w:r>
        <w:rPr>
          <w:spacing w:val="40"/>
        </w:rPr>
        <w:t xml:space="preserve"> </w:t>
      </w:r>
      <w:r>
        <w:t>источники</w:t>
      </w:r>
      <w:r>
        <w:rPr>
          <w:spacing w:val="40"/>
        </w:rPr>
        <w:t xml:space="preserve"> </w:t>
      </w:r>
      <w:r>
        <w:t>и</w:t>
      </w:r>
      <w:r>
        <w:rPr>
          <w:spacing w:val="40"/>
        </w:rPr>
        <w:t xml:space="preserve"> </w:t>
      </w:r>
      <w:r>
        <w:t>источники</w:t>
      </w:r>
      <w:r>
        <w:rPr>
          <w:spacing w:val="40"/>
        </w:rPr>
        <w:t xml:space="preserve"> </w:t>
      </w:r>
      <w:r>
        <w:t>исторической</w:t>
      </w:r>
      <w:r>
        <w:rPr>
          <w:spacing w:val="40"/>
        </w:rPr>
        <w:t xml:space="preserve"> </w:t>
      </w:r>
      <w:r>
        <w:t xml:space="preserve">информации </w:t>
      </w:r>
      <w:r>
        <w:rPr>
          <w:spacing w:val="-2"/>
        </w:rPr>
        <w:t>разных</w:t>
      </w:r>
      <w:r>
        <w:tab/>
      </w:r>
      <w:r>
        <w:rPr>
          <w:spacing w:val="-4"/>
        </w:rPr>
        <w:t>типов</w:t>
      </w:r>
      <w:r>
        <w:tab/>
      </w:r>
      <w:r>
        <w:rPr>
          <w:spacing w:val="-6"/>
        </w:rPr>
        <w:t>по</w:t>
      </w:r>
      <w:r>
        <w:tab/>
      </w:r>
      <w:r>
        <w:tab/>
      </w:r>
      <w:r>
        <w:rPr>
          <w:spacing w:val="-2"/>
        </w:rPr>
        <w:t>истории</w:t>
      </w:r>
      <w:r>
        <w:tab/>
      </w:r>
      <w:r>
        <w:rPr>
          <w:spacing w:val="-2"/>
        </w:rPr>
        <w:t>России</w:t>
      </w:r>
      <w:r>
        <w:tab/>
      </w:r>
      <w:r>
        <w:rPr>
          <w:spacing w:val="-10"/>
        </w:rPr>
        <w:t>и</w:t>
      </w:r>
      <w:r>
        <w:tab/>
      </w:r>
      <w:r>
        <w:rPr>
          <w:spacing w:val="-2"/>
        </w:rPr>
        <w:t>всеобщей</w:t>
      </w:r>
      <w:r>
        <w:tab/>
      </w:r>
      <w:r>
        <w:rPr>
          <w:spacing w:val="-2"/>
        </w:rPr>
        <w:t>истории</w:t>
      </w:r>
      <w:r>
        <w:tab/>
      </w:r>
      <w:r>
        <w:rPr>
          <w:spacing w:val="-2"/>
        </w:rPr>
        <w:t>1945–2022</w:t>
      </w:r>
      <w:r>
        <w:tab/>
      </w:r>
      <w:r>
        <w:rPr>
          <w:spacing w:val="-4"/>
        </w:rPr>
        <w:t>гг.</w:t>
      </w:r>
      <w:r>
        <w:tab/>
      </w:r>
      <w:r>
        <w:rPr>
          <w:spacing w:val="-2"/>
        </w:rPr>
        <w:t>(извлекать</w:t>
      </w:r>
      <w:r>
        <w:tab/>
      </w:r>
      <w:r>
        <w:rPr>
          <w:spacing w:val="-10"/>
        </w:rPr>
        <w:t xml:space="preserve">и </w:t>
      </w:r>
      <w:r>
        <w:rPr>
          <w:spacing w:val="-2"/>
        </w:rPr>
        <w:t>интерпретировать</w:t>
      </w:r>
      <w:r>
        <w:tab/>
      </w:r>
      <w:r>
        <w:rPr>
          <w:spacing w:val="-2"/>
        </w:rPr>
        <w:t>информацию,</w:t>
      </w:r>
      <w:r>
        <w:tab/>
      </w:r>
      <w:r>
        <w:rPr>
          <w:spacing w:val="-2"/>
        </w:rPr>
        <w:t>сопоставлять</w:t>
      </w:r>
      <w:r>
        <w:tab/>
      </w:r>
      <w:r>
        <w:rPr>
          <w:spacing w:val="-2"/>
        </w:rPr>
        <w:t>данные</w:t>
      </w:r>
      <w:r>
        <w:tab/>
      </w:r>
      <w:r>
        <w:rPr>
          <w:spacing w:val="-2"/>
        </w:rPr>
        <w:t>разных</w:t>
      </w:r>
      <w:r>
        <w:tab/>
      </w:r>
      <w:r>
        <w:rPr>
          <w:spacing w:val="-2"/>
        </w:rPr>
        <w:t>источников,</w:t>
      </w:r>
      <w:r>
        <w:tab/>
      </w:r>
      <w:r>
        <w:rPr>
          <w:spacing w:val="-2"/>
        </w:rPr>
        <w:t xml:space="preserve">различать </w:t>
      </w:r>
      <w:r>
        <w:t>представленные в исторических источниках факты и мнения, описания и объяснения, гипотезы и теории,</w:t>
      </w:r>
      <w:r>
        <w:rPr>
          <w:spacing w:val="40"/>
        </w:rPr>
        <w:t xml:space="preserve"> </w:t>
      </w:r>
      <w:r>
        <w:t>соотносить</w:t>
      </w:r>
      <w:r>
        <w:rPr>
          <w:spacing w:val="40"/>
        </w:rPr>
        <w:t xml:space="preserve"> </w:t>
      </w:r>
      <w:r>
        <w:t>информацию</w:t>
      </w:r>
      <w:r>
        <w:rPr>
          <w:spacing w:val="40"/>
        </w:rPr>
        <w:t xml:space="preserve"> </w:t>
      </w:r>
      <w:r>
        <w:t>источника</w:t>
      </w:r>
      <w:r>
        <w:rPr>
          <w:spacing w:val="40"/>
        </w:rPr>
        <w:t xml:space="preserve"> </w:t>
      </w:r>
      <w:r>
        <w:t>с</w:t>
      </w:r>
      <w:r>
        <w:rPr>
          <w:spacing w:val="40"/>
        </w:rPr>
        <w:t xml:space="preserve"> </w:t>
      </w:r>
      <w:r>
        <w:t>историческим</w:t>
      </w:r>
      <w:r>
        <w:rPr>
          <w:spacing w:val="40"/>
        </w:rPr>
        <w:t xml:space="preserve"> </w:t>
      </w:r>
      <w:r>
        <w:t>контекстом,</w:t>
      </w:r>
      <w:r>
        <w:rPr>
          <w:spacing w:val="40"/>
        </w:rPr>
        <w:t xml:space="preserve"> </w:t>
      </w:r>
      <w:r>
        <w:t>оценивать</w:t>
      </w:r>
      <w:r>
        <w:rPr>
          <w:spacing w:val="80"/>
        </w:rPr>
        <w:t xml:space="preserve"> </w:t>
      </w:r>
      <w:r>
        <w:t>степень</w:t>
      </w:r>
      <w:r>
        <w:rPr>
          <w:spacing w:val="80"/>
        </w:rPr>
        <w:t xml:space="preserve"> </w:t>
      </w:r>
      <w:r>
        <w:t>полноты и достоверности, информационную/художественную ценность источника); самостоятельно</w:t>
      </w:r>
      <w:r>
        <w:rPr>
          <w:spacing w:val="40"/>
        </w:rPr>
        <w:t xml:space="preserve"> </w:t>
      </w:r>
      <w:r>
        <w:t>определять</w:t>
      </w:r>
      <w:r>
        <w:rPr>
          <w:spacing w:val="40"/>
        </w:rPr>
        <w:t xml:space="preserve"> </w:t>
      </w:r>
      <w:r>
        <w:t>критерии</w:t>
      </w:r>
      <w:r>
        <w:rPr>
          <w:spacing w:val="40"/>
        </w:rPr>
        <w:t xml:space="preserve"> </w:t>
      </w:r>
      <w:r>
        <w:t>подбора</w:t>
      </w:r>
      <w:r>
        <w:rPr>
          <w:spacing w:val="40"/>
        </w:rPr>
        <w:t xml:space="preserve"> </w:t>
      </w:r>
      <w:r>
        <w:t>исторических</w:t>
      </w:r>
      <w:r>
        <w:rPr>
          <w:spacing w:val="40"/>
        </w:rPr>
        <w:t xml:space="preserve"> </w:t>
      </w:r>
      <w:r>
        <w:t>источников</w:t>
      </w:r>
      <w:r>
        <w:rPr>
          <w:spacing w:val="40"/>
        </w:rPr>
        <w:t xml:space="preserve"> </w:t>
      </w:r>
      <w:r>
        <w:t xml:space="preserve">для решения учебной </w:t>
      </w:r>
      <w:r>
        <w:rPr>
          <w:spacing w:val="-2"/>
        </w:rPr>
        <w:t>задачи;</w:t>
      </w:r>
    </w:p>
    <w:p w:rsidR="000F2C31" w:rsidRDefault="004B7C75">
      <w:pPr>
        <w:pStyle w:val="a3"/>
        <w:spacing w:line="261" w:lineRule="auto"/>
        <w:ind w:right="663"/>
      </w:pPr>
      <w:r>
        <w:t>самостоятельно подбирать исторические источники по самостоятельно определенным</w:t>
      </w:r>
      <w:r>
        <w:rPr>
          <w:spacing w:val="80"/>
        </w:rPr>
        <w:t xml:space="preserve"> </w:t>
      </w:r>
      <w:r>
        <w:t>критериям,</w:t>
      </w:r>
      <w:r>
        <w:rPr>
          <w:spacing w:val="40"/>
        </w:rPr>
        <w:t xml:space="preserve"> </w:t>
      </w:r>
      <w:r>
        <w:t>используя</w:t>
      </w:r>
      <w:r>
        <w:rPr>
          <w:spacing w:val="40"/>
        </w:rPr>
        <w:t xml:space="preserve"> </w:t>
      </w:r>
      <w:r>
        <w:t>различные</w:t>
      </w:r>
      <w:r>
        <w:rPr>
          <w:spacing w:val="40"/>
        </w:rPr>
        <w:t xml:space="preserve"> </w:t>
      </w:r>
      <w:r>
        <w:t>источники</w:t>
      </w:r>
      <w:r>
        <w:rPr>
          <w:spacing w:val="40"/>
        </w:rPr>
        <w:t xml:space="preserve"> </w:t>
      </w:r>
      <w:r>
        <w:t>информации с использованием правил информационной безопасности;</w:t>
      </w:r>
    </w:p>
    <w:p w:rsidR="000F2C31" w:rsidRDefault="004B7C75">
      <w:pPr>
        <w:pStyle w:val="a3"/>
        <w:spacing w:line="274" w:lineRule="exact"/>
      </w:pPr>
      <w:r>
        <w:t>характеризовать</w:t>
      </w:r>
      <w:r>
        <w:rPr>
          <w:spacing w:val="-5"/>
        </w:rPr>
        <w:t xml:space="preserve"> </w:t>
      </w:r>
      <w:r>
        <w:t>специфику</w:t>
      </w:r>
      <w:r>
        <w:rPr>
          <w:spacing w:val="-11"/>
        </w:rPr>
        <w:t xml:space="preserve"> </w:t>
      </w:r>
      <w:r>
        <w:t>современных</w:t>
      </w:r>
      <w:r>
        <w:rPr>
          <w:spacing w:val="-5"/>
        </w:rPr>
        <w:t xml:space="preserve"> </w:t>
      </w:r>
      <w:r>
        <w:t>источников</w:t>
      </w:r>
      <w:r>
        <w:rPr>
          <w:spacing w:val="-4"/>
        </w:rPr>
        <w:t xml:space="preserve"> </w:t>
      </w:r>
      <w:r>
        <w:t>социальной</w:t>
      </w:r>
      <w:r>
        <w:rPr>
          <w:spacing w:val="-6"/>
        </w:rPr>
        <w:t xml:space="preserve"> </w:t>
      </w:r>
      <w:r>
        <w:t>и</w:t>
      </w:r>
      <w:r>
        <w:rPr>
          <w:spacing w:val="-5"/>
        </w:rPr>
        <w:t xml:space="preserve"> </w:t>
      </w:r>
      <w:r>
        <w:t>личной</w:t>
      </w:r>
      <w:r>
        <w:rPr>
          <w:spacing w:val="2"/>
        </w:rPr>
        <w:t xml:space="preserve"> </w:t>
      </w:r>
      <w:r>
        <w:rPr>
          <w:spacing w:val="-2"/>
        </w:rPr>
        <w:t>информации;</w:t>
      </w:r>
    </w:p>
    <w:p w:rsidR="000F2C31" w:rsidRDefault="004B7C75">
      <w:pPr>
        <w:pStyle w:val="a3"/>
        <w:spacing w:before="9" w:line="259" w:lineRule="auto"/>
        <w:ind w:right="660"/>
      </w:pPr>
      <w:r>
        <w:t>на основе анализа содержания исторических источников и источников исторической</w:t>
      </w:r>
      <w:r>
        <w:rPr>
          <w:spacing w:val="80"/>
        </w:rPr>
        <w:t xml:space="preserve"> </w:t>
      </w:r>
      <w:r>
        <w:t>информации объяснять значимость конкретных источников при изучении событий и процессов истории России и истории зарубежных стран, обосновывать</w:t>
      </w:r>
      <w:r>
        <w:rPr>
          <w:spacing w:val="80"/>
        </w:rPr>
        <w:t xml:space="preserve"> </w:t>
      </w:r>
      <w:r>
        <w:t>необходимость</w:t>
      </w:r>
      <w:r>
        <w:rPr>
          <w:spacing w:val="80"/>
        </w:rPr>
        <w:t xml:space="preserve"> </w:t>
      </w:r>
      <w:r>
        <w:t>использования конкретных</w:t>
      </w:r>
      <w:r>
        <w:rPr>
          <w:spacing w:val="80"/>
        </w:rPr>
        <w:t xml:space="preserve">  </w:t>
      </w:r>
      <w:r>
        <w:t>источников для аргументации точки зрения по заданной теме;</w:t>
      </w:r>
    </w:p>
    <w:p w:rsidR="000F2C31" w:rsidRDefault="004B7C75">
      <w:pPr>
        <w:pStyle w:val="a3"/>
        <w:spacing w:line="259" w:lineRule="auto"/>
        <w:ind w:right="654"/>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F2C31" w:rsidRDefault="004B7C75">
      <w:pPr>
        <w:pStyle w:val="a3"/>
        <w:spacing w:line="261" w:lineRule="auto"/>
        <w:ind w:right="581"/>
        <w:jc w:val="left"/>
      </w:pPr>
      <w:r>
        <w:t>участвовать</w:t>
      </w:r>
      <w:r>
        <w:rPr>
          <w:spacing w:val="-13"/>
        </w:rPr>
        <w:t xml:space="preserve"> </w:t>
      </w:r>
      <w:r>
        <w:t>в</w:t>
      </w:r>
      <w:r>
        <w:rPr>
          <w:spacing w:val="-15"/>
        </w:rPr>
        <w:t xml:space="preserve"> </w:t>
      </w:r>
      <w:r>
        <w:t>выполнении</w:t>
      </w:r>
      <w:r>
        <w:rPr>
          <w:spacing w:val="-8"/>
        </w:rPr>
        <w:t xml:space="preserve"> </w:t>
      </w:r>
      <w:r>
        <w:t>учебных</w:t>
      </w:r>
      <w:r>
        <w:rPr>
          <w:spacing w:val="-15"/>
        </w:rPr>
        <w:t xml:space="preserve"> </w:t>
      </w:r>
      <w:r>
        <w:t>проектов,</w:t>
      </w:r>
      <w:r>
        <w:rPr>
          <w:spacing w:val="-12"/>
        </w:rPr>
        <w:t xml:space="preserve"> </w:t>
      </w:r>
      <w:r>
        <w:t>проводить</w:t>
      </w:r>
      <w:r>
        <w:rPr>
          <w:spacing w:val="-13"/>
        </w:rPr>
        <w:t xml:space="preserve"> </w:t>
      </w:r>
      <w:r>
        <w:t>индивидуальные</w:t>
      </w:r>
      <w:r>
        <w:rPr>
          <w:spacing w:val="-15"/>
        </w:rPr>
        <w:t xml:space="preserve"> </w:t>
      </w:r>
      <w:r>
        <w:t>или</w:t>
      </w:r>
      <w:r>
        <w:rPr>
          <w:spacing w:val="-1"/>
        </w:rPr>
        <w:t xml:space="preserve"> </w:t>
      </w:r>
      <w:r>
        <w:t>групповые учебные исследования по истории России и всеобщей истории 1945–2022 гг., истории родного края; публично представлять результаты проектной и учебно-исследовательской деятельности.</w:t>
      </w:r>
    </w:p>
    <w:p w:rsidR="000F2C31" w:rsidRDefault="004B7C75">
      <w:pPr>
        <w:pStyle w:val="Heading5"/>
        <w:spacing w:line="256" w:lineRule="auto"/>
        <w:ind w:right="65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w:t>
      </w:r>
      <w:r>
        <w:rPr>
          <w:spacing w:val="40"/>
        </w:rPr>
        <w:t xml:space="preserve"> </w:t>
      </w:r>
      <w:r>
        <w:t>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F2C31" w:rsidRDefault="004B7C75">
      <w:pPr>
        <w:pStyle w:val="a3"/>
        <w:spacing w:line="273" w:lineRule="exact"/>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4"/>
        </w:rPr>
        <w:t xml:space="preserve"> </w:t>
      </w:r>
      <w:r>
        <w:rPr>
          <w:spacing w:val="-2"/>
        </w:rPr>
        <w:t>умений:</w:t>
      </w:r>
    </w:p>
    <w:p w:rsidR="000F2C31" w:rsidRDefault="004B7C75">
      <w:pPr>
        <w:pStyle w:val="a3"/>
        <w:spacing w:before="16"/>
      </w:pPr>
      <w:r>
        <w:t>на</w:t>
      </w:r>
      <w:r>
        <w:rPr>
          <w:spacing w:val="32"/>
        </w:rPr>
        <w:t xml:space="preserve"> </w:t>
      </w:r>
      <w:r>
        <w:t>основе</w:t>
      </w:r>
      <w:r>
        <w:rPr>
          <w:spacing w:val="32"/>
        </w:rPr>
        <w:t xml:space="preserve"> </w:t>
      </w:r>
      <w:r>
        <w:t>знаний</w:t>
      </w:r>
      <w:r>
        <w:rPr>
          <w:spacing w:val="32"/>
        </w:rPr>
        <w:t xml:space="preserve"> </w:t>
      </w:r>
      <w:r>
        <w:t>по</w:t>
      </w:r>
      <w:r>
        <w:rPr>
          <w:spacing w:val="31"/>
        </w:rPr>
        <w:t xml:space="preserve"> </w:t>
      </w:r>
      <w:r>
        <w:t>истории</w:t>
      </w:r>
      <w:r>
        <w:rPr>
          <w:spacing w:val="32"/>
        </w:rPr>
        <w:t xml:space="preserve"> </w:t>
      </w:r>
      <w:r>
        <w:t>России</w:t>
      </w:r>
      <w:r>
        <w:rPr>
          <w:spacing w:val="32"/>
        </w:rPr>
        <w:t xml:space="preserve"> </w:t>
      </w:r>
      <w:r>
        <w:t>и</w:t>
      </w:r>
      <w:r>
        <w:rPr>
          <w:spacing w:val="34"/>
        </w:rPr>
        <w:t xml:space="preserve"> </w:t>
      </w:r>
      <w:r>
        <w:t>всеобщей</w:t>
      </w:r>
      <w:r>
        <w:rPr>
          <w:spacing w:val="34"/>
        </w:rPr>
        <w:t xml:space="preserve"> </w:t>
      </w:r>
      <w:r>
        <w:t>истории</w:t>
      </w:r>
      <w:r>
        <w:rPr>
          <w:spacing w:val="34"/>
        </w:rPr>
        <w:t xml:space="preserve"> </w:t>
      </w:r>
      <w:r>
        <w:t>1945–2022</w:t>
      </w:r>
      <w:r>
        <w:rPr>
          <w:spacing w:val="33"/>
        </w:rPr>
        <w:t xml:space="preserve"> </w:t>
      </w:r>
      <w:r>
        <w:t>гг.</w:t>
      </w:r>
      <w:r>
        <w:rPr>
          <w:spacing w:val="33"/>
        </w:rPr>
        <w:t xml:space="preserve"> </w:t>
      </w:r>
      <w:r>
        <w:t>критически</w:t>
      </w:r>
      <w:r>
        <w:rPr>
          <w:spacing w:val="33"/>
        </w:rPr>
        <w:t xml:space="preserve"> </w:t>
      </w:r>
      <w:r>
        <w:rPr>
          <w:spacing w:val="-2"/>
        </w:rPr>
        <w:t>оценивать</w:t>
      </w:r>
    </w:p>
    <w:p w:rsidR="000F2C31" w:rsidRDefault="000F2C31">
      <w:pPr>
        <w:pStyle w:val="a3"/>
        <w:sectPr w:rsidR="000F2C31">
          <w:headerReference w:type="default" r:id="rId36"/>
          <w:footerReference w:type="default" r:id="rId37"/>
          <w:pgSz w:w="11920" w:h="16860"/>
          <w:pgMar w:top="1060" w:right="141" w:bottom="920" w:left="850" w:header="0" w:footer="727" w:gutter="0"/>
          <w:cols w:space="720"/>
        </w:sectPr>
      </w:pPr>
    </w:p>
    <w:p w:rsidR="000F2C31" w:rsidRDefault="004B7C75">
      <w:pPr>
        <w:pStyle w:val="a3"/>
        <w:spacing w:before="68"/>
      </w:pPr>
      <w:r>
        <w:t>полученную</w:t>
      </w:r>
      <w:r>
        <w:rPr>
          <w:spacing w:val="-7"/>
        </w:rPr>
        <w:t xml:space="preserve"> </w:t>
      </w:r>
      <w:r>
        <w:t>извне</w:t>
      </w:r>
      <w:r>
        <w:rPr>
          <w:spacing w:val="-7"/>
        </w:rPr>
        <w:t xml:space="preserve"> </w:t>
      </w:r>
      <w:r>
        <w:t>социальную</w:t>
      </w:r>
      <w:r>
        <w:rPr>
          <w:spacing w:val="-6"/>
        </w:rPr>
        <w:t xml:space="preserve"> </w:t>
      </w:r>
      <w:r>
        <w:rPr>
          <w:spacing w:val="-2"/>
        </w:rPr>
        <w:t>информацию;</w:t>
      </w:r>
    </w:p>
    <w:p w:rsidR="000F2C31" w:rsidRDefault="004B7C75">
      <w:pPr>
        <w:pStyle w:val="a3"/>
        <w:spacing w:before="20" w:line="261" w:lineRule="auto"/>
        <w:ind w:right="657"/>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0F2C31" w:rsidRDefault="004B7C75">
      <w:pPr>
        <w:pStyle w:val="a3"/>
        <w:spacing w:line="254" w:lineRule="auto"/>
        <w:ind w:right="671"/>
      </w:pPr>
      <w:r>
        <w:t>определять и аргументировать свое отношение к наиболее значительным событиям и личностям из истории России и всеобщей истории 1945–2022 гг.;</w:t>
      </w:r>
    </w:p>
    <w:p w:rsidR="000F2C31" w:rsidRDefault="004B7C75">
      <w:pPr>
        <w:pStyle w:val="a3"/>
        <w:spacing w:before="1" w:line="256" w:lineRule="auto"/>
        <w:ind w:right="657"/>
      </w:pPr>
      <w:r>
        <w:t>рассказывать о подвигах народа при защите Отечества, активно участвовать</w:t>
      </w:r>
      <w:r>
        <w:rPr>
          <w:spacing w:val="40"/>
        </w:rPr>
        <w:t xml:space="preserve"> </w:t>
      </w:r>
      <w:r>
        <w:t>в дискуссиях, не допуская умаления подвига народа при защите Отечества 1945–2022 гг.;</w:t>
      </w:r>
    </w:p>
    <w:p w:rsidR="000F2C31" w:rsidRDefault="004B7C75">
      <w:pPr>
        <w:pStyle w:val="a3"/>
        <w:spacing w:line="261" w:lineRule="auto"/>
        <w:ind w:right="649"/>
      </w:pPr>
      <w:r>
        <w:t>используя знания по истории России, аргументированно противостоять попыткам</w:t>
      </w:r>
      <w:r>
        <w:rPr>
          <w:spacing w:val="40"/>
        </w:rPr>
        <w:t xml:space="preserve"> </w:t>
      </w:r>
      <w:r>
        <w:t>фальсификации исторических фактов, связанных с важнейшими событиями, явлениями, процессами истории 1945–2022 гг.</w:t>
      </w:r>
    </w:p>
    <w:p w:rsidR="000F2C31" w:rsidRDefault="004B7C75">
      <w:pPr>
        <w:pStyle w:val="a3"/>
        <w:spacing w:before="275" w:line="261" w:lineRule="auto"/>
        <w:ind w:right="642"/>
      </w:pPr>
      <w:r>
        <w:t xml:space="preserve">К концу обучения </w:t>
      </w:r>
      <w:r>
        <w:rPr>
          <w:b/>
        </w:rPr>
        <w:t xml:space="preserve">в 11 классе </w:t>
      </w:r>
      <w:r>
        <w:t>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0F2C31" w:rsidRDefault="004B7C75">
      <w:pPr>
        <w:pStyle w:val="Heading5"/>
        <w:spacing w:line="261" w:lineRule="auto"/>
        <w:ind w:right="657"/>
        <w:jc w:val="both"/>
      </w:pPr>
      <w:r>
        <w:t>Понимание значимости роли России в мировых политических и социально-экономических процессах с древнейших времен до 1914 г.</w:t>
      </w:r>
    </w:p>
    <w:p w:rsidR="000F2C31" w:rsidRDefault="004B7C75">
      <w:pPr>
        <w:pStyle w:val="a3"/>
        <w:spacing w:line="272" w:lineRule="exact"/>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15" w:line="259" w:lineRule="auto"/>
        <w:ind w:right="655"/>
      </w:pPr>
      <w:r>
        <w:t>знать</w:t>
      </w:r>
      <w:r>
        <w:rPr>
          <w:spacing w:val="80"/>
        </w:rPr>
        <w:t xml:space="preserve">  </w:t>
      </w:r>
      <w:r>
        <w:t>мировые</w:t>
      </w:r>
      <w:r>
        <w:rPr>
          <w:spacing w:val="80"/>
        </w:rPr>
        <w:t xml:space="preserve">  </w:t>
      </w:r>
      <w:r>
        <w:t>политические</w:t>
      </w:r>
      <w:r>
        <w:rPr>
          <w:spacing w:val="80"/>
        </w:rPr>
        <w:t xml:space="preserve">  </w:t>
      </w:r>
      <w:r>
        <w:t>и</w:t>
      </w:r>
      <w:r>
        <w:rPr>
          <w:spacing w:val="80"/>
        </w:rPr>
        <w:t xml:space="preserve">  </w:t>
      </w:r>
      <w:r>
        <w:t>социально-экономические</w:t>
      </w:r>
      <w:r>
        <w:rPr>
          <w:spacing w:val="80"/>
        </w:rPr>
        <w:t xml:space="preserve">  </w:t>
      </w:r>
      <w:r>
        <w:t>процессы</w:t>
      </w:r>
      <w:r>
        <w:rPr>
          <w:spacing w:val="40"/>
        </w:rPr>
        <w:t xml:space="preserve"> </w:t>
      </w:r>
      <w:r>
        <w:t>с</w:t>
      </w:r>
      <w:r>
        <w:rPr>
          <w:spacing w:val="40"/>
        </w:rPr>
        <w:t xml:space="preserve"> </w:t>
      </w:r>
      <w:r>
        <w:t>древнейших времен до 1914 г., в которых проявилось значительное влияние России, характеризовать роль нашей страны в этих процессах;</w:t>
      </w:r>
    </w:p>
    <w:p w:rsidR="000F2C31" w:rsidRDefault="004B7C75">
      <w:pPr>
        <w:pStyle w:val="a3"/>
        <w:spacing w:before="1" w:line="261" w:lineRule="auto"/>
        <w:ind w:right="645"/>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0F2C31" w:rsidRDefault="004B7C75">
      <w:pPr>
        <w:pStyle w:val="a3"/>
        <w:spacing w:line="259" w:lineRule="auto"/>
        <w:ind w:right="646"/>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F2C31" w:rsidRDefault="004B7C75">
      <w:pPr>
        <w:pStyle w:val="Heading5"/>
        <w:spacing w:line="275" w:lineRule="exact"/>
        <w:jc w:val="both"/>
      </w:pPr>
      <w:r>
        <w:t>Умение</w:t>
      </w:r>
      <w:r>
        <w:rPr>
          <w:spacing w:val="-7"/>
        </w:rPr>
        <w:t xml:space="preserve"> </w:t>
      </w:r>
      <w:r>
        <w:t>характеризовать</w:t>
      </w:r>
      <w:r>
        <w:rPr>
          <w:spacing w:val="-4"/>
        </w:rPr>
        <w:t xml:space="preserve"> </w:t>
      </w:r>
      <w:r>
        <w:t>вклад</w:t>
      </w:r>
      <w:r>
        <w:rPr>
          <w:spacing w:val="-4"/>
        </w:rPr>
        <w:t xml:space="preserve"> </w:t>
      </w:r>
      <w:r>
        <w:t>российской</w:t>
      </w:r>
      <w:r>
        <w:rPr>
          <w:spacing w:val="-5"/>
        </w:rPr>
        <w:t xml:space="preserve"> </w:t>
      </w:r>
      <w:r>
        <w:t>культуры</w:t>
      </w:r>
      <w:r>
        <w:rPr>
          <w:spacing w:val="-4"/>
        </w:rPr>
        <w:t xml:space="preserve"> </w:t>
      </w:r>
      <w:r>
        <w:t>в</w:t>
      </w:r>
      <w:r>
        <w:rPr>
          <w:spacing w:val="-4"/>
        </w:rPr>
        <w:t xml:space="preserve"> </w:t>
      </w:r>
      <w:r>
        <w:t xml:space="preserve">мировую </w:t>
      </w:r>
      <w:r>
        <w:rPr>
          <w:spacing w:val="-2"/>
        </w:rPr>
        <w:t>культуру.</w:t>
      </w:r>
    </w:p>
    <w:p w:rsidR="000F2C31" w:rsidRDefault="004B7C75">
      <w:pPr>
        <w:pStyle w:val="a3"/>
        <w:spacing w:before="18" w:line="259" w:lineRule="auto"/>
        <w:ind w:right="581"/>
        <w:jc w:val="left"/>
      </w:pPr>
      <w:r>
        <w:t>Структура предметного результата включает следующий перечень знаний и умений: характеризовать</w:t>
      </w:r>
      <w:r>
        <w:rPr>
          <w:spacing w:val="40"/>
        </w:rPr>
        <w:t xml:space="preserve"> </w:t>
      </w:r>
      <w:r>
        <w:t>этапы</w:t>
      </w:r>
      <w:r>
        <w:rPr>
          <w:spacing w:val="38"/>
        </w:rPr>
        <w:t xml:space="preserve"> </w:t>
      </w:r>
      <w:r>
        <w:t>развития</w:t>
      </w:r>
      <w:r>
        <w:rPr>
          <w:spacing w:val="40"/>
        </w:rPr>
        <w:t xml:space="preserve"> </w:t>
      </w:r>
      <w:r>
        <w:t>науки</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w:t>
      </w:r>
      <w:r>
        <w:rPr>
          <w:spacing w:val="40"/>
        </w:rPr>
        <w:t xml:space="preserve"> </w:t>
      </w:r>
      <w:r>
        <w:t>до</w:t>
      </w:r>
      <w:r>
        <w:rPr>
          <w:spacing w:val="40"/>
        </w:rPr>
        <w:t xml:space="preserve"> </w:t>
      </w:r>
      <w:r>
        <w:t>1914</w:t>
      </w:r>
      <w:r>
        <w:rPr>
          <w:spacing w:val="40"/>
        </w:rPr>
        <w:t xml:space="preserve"> </w:t>
      </w:r>
      <w:r>
        <w:t>г., составлять развернутое описание памятников культуры России;</w:t>
      </w:r>
    </w:p>
    <w:p w:rsidR="000F2C31" w:rsidRDefault="004B7C75">
      <w:pPr>
        <w:pStyle w:val="a3"/>
        <w:tabs>
          <w:tab w:val="left" w:pos="2063"/>
          <w:tab w:val="left" w:pos="2880"/>
          <w:tab w:val="left" w:pos="4001"/>
          <w:tab w:val="left" w:pos="5096"/>
          <w:tab w:val="left" w:pos="6279"/>
          <w:tab w:val="left" w:pos="6598"/>
          <w:tab w:val="left" w:pos="8072"/>
        </w:tabs>
        <w:spacing w:before="75" w:line="264" w:lineRule="auto"/>
        <w:ind w:right="687"/>
        <w:jc w:val="left"/>
      </w:pPr>
      <w:r>
        <w:rPr>
          <w:spacing w:val="-2"/>
        </w:rPr>
        <w:t>характеризовать</w:t>
      </w:r>
      <w:r>
        <w:tab/>
      </w:r>
      <w:r>
        <w:rPr>
          <w:spacing w:val="-4"/>
        </w:rPr>
        <w:t>этапы</w:t>
      </w:r>
      <w:r>
        <w:tab/>
      </w:r>
      <w:r>
        <w:rPr>
          <w:spacing w:val="-2"/>
        </w:rPr>
        <w:t>развития</w:t>
      </w:r>
      <w:r>
        <w:tab/>
      </w:r>
      <w:r>
        <w:rPr>
          <w:spacing w:val="-2"/>
        </w:rPr>
        <w:t>мировой</w:t>
      </w:r>
      <w:r>
        <w:tab/>
      </w:r>
      <w:r>
        <w:rPr>
          <w:spacing w:val="-2"/>
        </w:rPr>
        <w:t>культуры</w:t>
      </w:r>
      <w:r>
        <w:tab/>
      </w:r>
      <w:r>
        <w:rPr>
          <w:spacing w:val="-10"/>
        </w:rPr>
        <w:t>с</w:t>
      </w:r>
      <w:r>
        <w:tab/>
      </w:r>
      <w:r>
        <w:rPr>
          <w:spacing w:val="-2"/>
        </w:rPr>
        <w:t>древнейших</w:t>
      </w:r>
      <w:r>
        <w:tab/>
        <w:t>времен</w:t>
      </w:r>
      <w:r>
        <w:rPr>
          <w:spacing w:val="80"/>
        </w:rPr>
        <w:t xml:space="preserve"> </w:t>
      </w:r>
      <w:r>
        <w:t>до</w:t>
      </w:r>
      <w:r>
        <w:rPr>
          <w:spacing w:val="80"/>
        </w:rPr>
        <w:t xml:space="preserve"> </w:t>
      </w:r>
      <w:r>
        <w:t>1914</w:t>
      </w:r>
      <w:r>
        <w:rPr>
          <w:spacing w:val="80"/>
        </w:rPr>
        <w:t xml:space="preserve"> </w:t>
      </w:r>
      <w:r>
        <w:t>г., составлять описание наиболее известных памятников культуры;</w:t>
      </w:r>
    </w:p>
    <w:p w:rsidR="000F2C31" w:rsidRDefault="004B7C75">
      <w:pPr>
        <w:spacing w:line="259" w:lineRule="auto"/>
        <w:ind w:left="170" w:right="1310"/>
        <w:rPr>
          <w:b/>
          <w:sz w:val="24"/>
        </w:rPr>
      </w:pPr>
      <w:r>
        <w:rPr>
          <w:sz w:val="24"/>
        </w:rPr>
        <w:t>характеризовать взаимное влияние культуры России и культуры зарубежных стран,</w:t>
      </w:r>
      <w:r>
        <w:rPr>
          <w:spacing w:val="-3"/>
          <w:sz w:val="24"/>
        </w:rPr>
        <w:t xml:space="preserve"> </w:t>
      </w:r>
      <w:r>
        <w:rPr>
          <w:sz w:val="24"/>
        </w:rPr>
        <w:t>вклад российских</w:t>
      </w:r>
      <w:r>
        <w:rPr>
          <w:spacing w:val="-11"/>
          <w:sz w:val="24"/>
        </w:rPr>
        <w:t xml:space="preserve"> </w:t>
      </w:r>
      <w:r>
        <w:rPr>
          <w:sz w:val="24"/>
        </w:rPr>
        <w:t>ученых</w:t>
      </w:r>
      <w:r>
        <w:rPr>
          <w:spacing w:val="-13"/>
          <w:sz w:val="24"/>
        </w:rPr>
        <w:t xml:space="preserve"> </w:t>
      </w:r>
      <w:r>
        <w:rPr>
          <w:sz w:val="24"/>
        </w:rPr>
        <w:t>и</w:t>
      </w:r>
      <w:r>
        <w:rPr>
          <w:spacing w:val="-13"/>
          <w:sz w:val="24"/>
        </w:rPr>
        <w:t xml:space="preserve"> </w:t>
      </w:r>
      <w:r>
        <w:rPr>
          <w:sz w:val="24"/>
        </w:rPr>
        <w:t>деятелей</w:t>
      </w:r>
      <w:r>
        <w:rPr>
          <w:spacing w:val="-12"/>
          <w:sz w:val="24"/>
        </w:rPr>
        <w:t xml:space="preserve"> </w:t>
      </w:r>
      <w:r>
        <w:rPr>
          <w:sz w:val="24"/>
        </w:rPr>
        <w:t>культуры</w:t>
      </w:r>
      <w:r>
        <w:rPr>
          <w:spacing w:val="-14"/>
          <w:sz w:val="24"/>
        </w:rPr>
        <w:t xml:space="preserve"> </w:t>
      </w:r>
      <w:r>
        <w:rPr>
          <w:sz w:val="24"/>
        </w:rPr>
        <w:t>в</w:t>
      </w:r>
      <w:r>
        <w:rPr>
          <w:spacing w:val="-15"/>
          <w:sz w:val="24"/>
        </w:rPr>
        <w:t xml:space="preserve"> </w:t>
      </w:r>
      <w:r>
        <w:rPr>
          <w:sz w:val="24"/>
        </w:rPr>
        <w:t>мировую</w:t>
      </w:r>
      <w:r>
        <w:rPr>
          <w:spacing w:val="-12"/>
          <w:sz w:val="24"/>
        </w:rPr>
        <w:t xml:space="preserve"> </w:t>
      </w:r>
      <w:r>
        <w:rPr>
          <w:sz w:val="24"/>
        </w:rPr>
        <w:t>науку</w:t>
      </w:r>
      <w:r>
        <w:rPr>
          <w:spacing w:val="-24"/>
          <w:sz w:val="24"/>
        </w:rPr>
        <w:t xml:space="preserve"> </w:t>
      </w:r>
      <w:r>
        <w:rPr>
          <w:sz w:val="24"/>
        </w:rPr>
        <w:t>и</w:t>
      </w:r>
      <w:r>
        <w:rPr>
          <w:spacing w:val="-11"/>
          <w:sz w:val="24"/>
        </w:rPr>
        <w:t xml:space="preserve"> </w:t>
      </w:r>
      <w:r>
        <w:rPr>
          <w:sz w:val="24"/>
        </w:rPr>
        <w:t>культуру.</w:t>
      </w:r>
      <w:r>
        <w:rPr>
          <w:spacing w:val="-2"/>
          <w:sz w:val="24"/>
        </w:rPr>
        <w:t xml:space="preserve"> </w:t>
      </w:r>
      <w:r>
        <w:rPr>
          <w:b/>
          <w:sz w:val="24"/>
        </w:rPr>
        <w:t>Сформированность представлений</w:t>
      </w:r>
      <w:r>
        <w:rPr>
          <w:b/>
          <w:spacing w:val="29"/>
          <w:sz w:val="24"/>
        </w:rPr>
        <w:t xml:space="preserve"> </w:t>
      </w:r>
      <w:r>
        <w:rPr>
          <w:b/>
          <w:sz w:val="24"/>
        </w:rPr>
        <w:t>о</w:t>
      </w:r>
      <w:r>
        <w:rPr>
          <w:b/>
          <w:spacing w:val="27"/>
          <w:sz w:val="24"/>
        </w:rPr>
        <w:t xml:space="preserve"> </w:t>
      </w:r>
      <w:r>
        <w:rPr>
          <w:b/>
          <w:sz w:val="24"/>
        </w:rPr>
        <w:t>предмете,</w:t>
      </w:r>
      <w:r>
        <w:rPr>
          <w:b/>
          <w:spacing w:val="31"/>
          <w:sz w:val="24"/>
        </w:rPr>
        <w:t xml:space="preserve"> </w:t>
      </w:r>
      <w:r>
        <w:rPr>
          <w:b/>
          <w:sz w:val="24"/>
        </w:rPr>
        <w:t>научных</w:t>
      </w:r>
      <w:r>
        <w:rPr>
          <w:b/>
          <w:spacing w:val="30"/>
          <w:sz w:val="24"/>
        </w:rPr>
        <w:t xml:space="preserve"> </w:t>
      </w:r>
      <w:r>
        <w:rPr>
          <w:b/>
          <w:sz w:val="24"/>
        </w:rPr>
        <w:t>и</w:t>
      </w:r>
      <w:r>
        <w:rPr>
          <w:b/>
          <w:spacing w:val="28"/>
          <w:sz w:val="24"/>
        </w:rPr>
        <w:t xml:space="preserve"> </w:t>
      </w:r>
      <w:r>
        <w:rPr>
          <w:b/>
          <w:sz w:val="24"/>
        </w:rPr>
        <w:t>социальных</w:t>
      </w:r>
      <w:r>
        <w:rPr>
          <w:b/>
          <w:spacing w:val="-7"/>
          <w:sz w:val="24"/>
        </w:rPr>
        <w:t xml:space="preserve"> </w:t>
      </w:r>
      <w:r>
        <w:rPr>
          <w:b/>
          <w:sz w:val="24"/>
        </w:rPr>
        <w:t>функциях</w:t>
      </w:r>
      <w:r>
        <w:rPr>
          <w:b/>
          <w:spacing w:val="-15"/>
          <w:sz w:val="24"/>
        </w:rPr>
        <w:t xml:space="preserve"> </w:t>
      </w:r>
      <w:r>
        <w:rPr>
          <w:b/>
          <w:sz w:val="24"/>
        </w:rPr>
        <w:t>исторического</w:t>
      </w:r>
      <w:r>
        <w:rPr>
          <w:b/>
          <w:spacing w:val="-15"/>
          <w:sz w:val="24"/>
        </w:rPr>
        <w:t xml:space="preserve"> </w:t>
      </w:r>
      <w:r>
        <w:rPr>
          <w:b/>
          <w:sz w:val="24"/>
        </w:rPr>
        <w:t>знания, методах изучения исторических источников.</w:t>
      </w:r>
    </w:p>
    <w:p w:rsidR="000F2C31" w:rsidRDefault="004B7C75">
      <w:pPr>
        <w:pStyle w:val="a3"/>
        <w:spacing w:before="1" w:line="256" w:lineRule="auto"/>
        <w:ind w:right="1310"/>
        <w:jc w:val="left"/>
      </w:pPr>
      <w:r>
        <w:t>Структура</w:t>
      </w:r>
      <w:r>
        <w:rPr>
          <w:spacing w:val="-7"/>
        </w:rPr>
        <w:t xml:space="preserve"> </w:t>
      </w:r>
      <w:r>
        <w:t>предметного</w:t>
      </w:r>
      <w:r>
        <w:rPr>
          <w:spacing w:val="-6"/>
        </w:rPr>
        <w:t xml:space="preserve"> </w:t>
      </w:r>
      <w:r>
        <w:t>результата</w:t>
      </w:r>
      <w:r>
        <w:rPr>
          <w:spacing w:val="-6"/>
        </w:rPr>
        <w:t xml:space="preserve"> </w:t>
      </w:r>
      <w:r>
        <w:t>включает</w:t>
      </w:r>
      <w:r>
        <w:rPr>
          <w:spacing w:val="-6"/>
        </w:rPr>
        <w:t xml:space="preserve"> </w:t>
      </w:r>
      <w:r>
        <w:t>следующий</w:t>
      </w:r>
      <w:r>
        <w:rPr>
          <w:spacing w:val="-6"/>
        </w:rPr>
        <w:t xml:space="preserve"> </w:t>
      </w:r>
      <w:r>
        <w:t>перечень</w:t>
      </w:r>
      <w:r>
        <w:rPr>
          <w:spacing w:val="-6"/>
        </w:rPr>
        <w:t xml:space="preserve"> </w:t>
      </w:r>
      <w:r>
        <w:t>знаний</w:t>
      </w:r>
      <w:r>
        <w:rPr>
          <w:spacing w:val="-7"/>
        </w:rPr>
        <w:t xml:space="preserve"> </w:t>
      </w:r>
      <w:r>
        <w:t>и умений: объяснять, в чем состоят научные и социальные функции исторического знания; характеризовать</w:t>
      </w:r>
      <w:r>
        <w:rPr>
          <w:spacing w:val="-2"/>
        </w:rPr>
        <w:t xml:space="preserve"> </w:t>
      </w:r>
      <w:r>
        <w:t>и</w:t>
      </w:r>
      <w:r>
        <w:rPr>
          <w:spacing w:val="-5"/>
        </w:rPr>
        <w:t xml:space="preserve"> </w:t>
      </w:r>
      <w:r>
        <w:t>применять</w:t>
      </w:r>
      <w:r>
        <w:rPr>
          <w:spacing w:val="-2"/>
        </w:rPr>
        <w:t xml:space="preserve"> </w:t>
      </w:r>
      <w:r>
        <w:t>основные</w:t>
      </w:r>
      <w:r>
        <w:rPr>
          <w:spacing w:val="-5"/>
        </w:rPr>
        <w:t xml:space="preserve"> </w:t>
      </w:r>
      <w:r>
        <w:t>приемы</w:t>
      </w:r>
      <w:r>
        <w:rPr>
          <w:spacing w:val="-3"/>
        </w:rPr>
        <w:t xml:space="preserve"> </w:t>
      </w:r>
      <w:r>
        <w:t>изучения</w:t>
      </w:r>
      <w:r>
        <w:rPr>
          <w:spacing w:val="-3"/>
        </w:rPr>
        <w:t xml:space="preserve"> </w:t>
      </w:r>
      <w:r>
        <w:t>исторических источников;</w:t>
      </w:r>
    </w:p>
    <w:p w:rsidR="000F2C31" w:rsidRDefault="004B7C75">
      <w:pPr>
        <w:pStyle w:val="a3"/>
        <w:spacing w:before="8" w:line="256" w:lineRule="auto"/>
        <w:jc w:val="left"/>
      </w:pPr>
      <w:r>
        <w:t>приводить</w:t>
      </w:r>
      <w:r>
        <w:rPr>
          <w:spacing w:val="40"/>
        </w:rPr>
        <w:t xml:space="preserve"> </w:t>
      </w:r>
      <w:r>
        <w:t>примеры</w:t>
      </w:r>
      <w:r>
        <w:rPr>
          <w:spacing w:val="40"/>
        </w:rPr>
        <w:t xml:space="preserve"> </w:t>
      </w:r>
      <w:r>
        <w:t>использования</w:t>
      </w:r>
      <w:r>
        <w:rPr>
          <w:spacing w:val="40"/>
        </w:rPr>
        <w:t xml:space="preserve"> </w:t>
      </w:r>
      <w:r>
        <w:t>исторической</w:t>
      </w:r>
      <w:r>
        <w:rPr>
          <w:spacing w:val="40"/>
        </w:rPr>
        <w:t xml:space="preserve"> </w:t>
      </w:r>
      <w:r>
        <w:t>аргументации</w:t>
      </w:r>
      <w:r>
        <w:rPr>
          <w:spacing w:val="40"/>
        </w:rPr>
        <w:t xml:space="preserve"> </w:t>
      </w:r>
      <w:r>
        <w:t>в</w:t>
      </w:r>
      <w:r>
        <w:rPr>
          <w:spacing w:val="40"/>
        </w:rPr>
        <w:t xml:space="preserve"> </w:t>
      </w:r>
      <w:r>
        <w:t>социально-</w:t>
      </w:r>
      <w:r>
        <w:rPr>
          <w:spacing w:val="40"/>
        </w:rPr>
        <w:t xml:space="preserve"> </w:t>
      </w:r>
      <w:r>
        <w:t>политическом</w:t>
      </w:r>
      <w:r>
        <w:rPr>
          <w:spacing w:val="80"/>
          <w:w w:val="150"/>
        </w:rPr>
        <w:t xml:space="preserve"> </w:t>
      </w:r>
      <w:r>
        <w:rPr>
          <w:spacing w:val="-2"/>
        </w:rPr>
        <w:t>контексте;</w:t>
      </w:r>
    </w:p>
    <w:p w:rsidR="000F2C31" w:rsidRDefault="004B7C75">
      <w:pPr>
        <w:pStyle w:val="a3"/>
        <w:spacing w:before="2" w:line="254" w:lineRule="auto"/>
        <w:ind w:right="581"/>
        <w:jc w:val="left"/>
      </w:pPr>
      <w:r>
        <w:t>характеризовать</w:t>
      </w:r>
      <w:r>
        <w:rPr>
          <w:spacing w:val="73"/>
        </w:rPr>
        <w:t xml:space="preserve"> </w:t>
      </w:r>
      <w:r>
        <w:t>роль</w:t>
      </w:r>
      <w:r>
        <w:rPr>
          <w:spacing w:val="40"/>
        </w:rPr>
        <w:t xml:space="preserve"> </w:t>
      </w:r>
      <w:r>
        <w:t>исторической</w:t>
      </w:r>
      <w:r>
        <w:rPr>
          <w:spacing w:val="73"/>
        </w:rPr>
        <w:t xml:space="preserve"> </w:t>
      </w:r>
      <w:r>
        <w:t>науки</w:t>
      </w:r>
      <w:r>
        <w:rPr>
          <w:spacing w:val="80"/>
        </w:rPr>
        <w:t xml:space="preserve"> </w:t>
      </w:r>
      <w:r>
        <w:t>в</w:t>
      </w:r>
      <w:r>
        <w:rPr>
          <w:spacing w:val="74"/>
        </w:rPr>
        <w:t xml:space="preserve"> </w:t>
      </w:r>
      <w:r>
        <w:t>политическом</w:t>
      </w:r>
      <w:r>
        <w:rPr>
          <w:spacing w:val="80"/>
        </w:rPr>
        <w:t xml:space="preserve"> </w:t>
      </w:r>
      <w:r>
        <w:t>развитии</w:t>
      </w:r>
      <w:r>
        <w:rPr>
          <w:spacing w:val="73"/>
        </w:rPr>
        <w:t xml:space="preserve"> </w:t>
      </w:r>
      <w:r>
        <w:t>России</w:t>
      </w:r>
      <w:r>
        <w:rPr>
          <w:spacing w:val="80"/>
        </w:rPr>
        <w:t xml:space="preserve"> </w:t>
      </w:r>
      <w:r>
        <w:t>с</w:t>
      </w:r>
      <w:r>
        <w:rPr>
          <w:spacing w:val="40"/>
        </w:rPr>
        <w:t xml:space="preserve"> </w:t>
      </w:r>
      <w:r>
        <w:t>древнейших времен до 1914 г.</w:t>
      </w:r>
    </w:p>
    <w:p w:rsidR="000F2C31" w:rsidRDefault="004B7C75">
      <w:pPr>
        <w:pStyle w:val="Heading5"/>
        <w:spacing w:before="12" w:line="256" w:lineRule="auto"/>
        <w:ind w:right="653"/>
        <w:jc w:val="both"/>
      </w:pPr>
      <w:r>
        <w:t>Владение комплексом хронологических умений, умение устанавливать причинно- следственные, пространственные связи исторических событий, явлений, процессов с древнейших времен до 1914 г.</w:t>
      </w:r>
    </w:p>
    <w:p w:rsidR="000F2C31" w:rsidRDefault="004B7C75">
      <w:pPr>
        <w:pStyle w:val="a3"/>
        <w:spacing w:before="2"/>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27" w:line="256" w:lineRule="auto"/>
        <w:ind w:right="657"/>
      </w:pPr>
      <w:r>
        <w:t>называть даты важнейших событий и выделять этапы в развитии процессов истории России и всеобщей истории с древнейших времен до 1914 г.;</w:t>
      </w:r>
    </w:p>
    <w:p w:rsidR="000F2C31" w:rsidRDefault="000F2C31">
      <w:pPr>
        <w:pStyle w:val="a3"/>
        <w:spacing w:line="256" w:lineRule="auto"/>
        <w:sectPr w:rsidR="000F2C31">
          <w:headerReference w:type="default" r:id="rId38"/>
          <w:footerReference w:type="default" r:id="rId39"/>
          <w:pgSz w:w="11920" w:h="16860"/>
          <w:pgMar w:top="1060" w:right="141" w:bottom="920" w:left="850" w:header="0" w:footer="727" w:gutter="0"/>
          <w:cols w:space="720"/>
        </w:sectPr>
      </w:pPr>
    </w:p>
    <w:p w:rsidR="000F2C31" w:rsidRDefault="004B7C75">
      <w:pPr>
        <w:pStyle w:val="a3"/>
        <w:tabs>
          <w:tab w:val="left" w:pos="1415"/>
          <w:tab w:val="left" w:pos="2686"/>
          <w:tab w:val="left" w:pos="4334"/>
          <w:tab w:val="left" w:pos="5379"/>
          <w:tab w:val="left" w:pos="6310"/>
          <w:tab w:val="left" w:pos="6624"/>
          <w:tab w:val="left" w:pos="8089"/>
        </w:tabs>
        <w:spacing w:before="68" w:line="259" w:lineRule="auto"/>
        <w:ind w:right="687"/>
        <w:jc w:val="left"/>
      </w:pPr>
      <w:r>
        <w:t xml:space="preserve">указывать хронологические рамки периодов истории России с древнейших времен до 1914 г.; </w:t>
      </w:r>
      <w:r>
        <w:rPr>
          <w:spacing w:val="-2"/>
        </w:rPr>
        <w:t>объяснять</w:t>
      </w:r>
      <w:r>
        <w:tab/>
      </w:r>
      <w:r>
        <w:rPr>
          <w:spacing w:val="-2"/>
        </w:rPr>
        <w:t>основания</w:t>
      </w:r>
      <w:r>
        <w:tab/>
      </w:r>
      <w:r>
        <w:rPr>
          <w:spacing w:val="-2"/>
        </w:rPr>
        <w:t>периодизации</w:t>
      </w:r>
      <w:r>
        <w:tab/>
      </w:r>
      <w:r>
        <w:rPr>
          <w:spacing w:val="-2"/>
        </w:rPr>
        <w:t>истории</w:t>
      </w:r>
      <w:r>
        <w:tab/>
      </w:r>
      <w:r>
        <w:rPr>
          <w:spacing w:val="-2"/>
        </w:rPr>
        <w:t>России</w:t>
      </w:r>
      <w:r>
        <w:tab/>
      </w:r>
      <w:r>
        <w:rPr>
          <w:spacing w:val="-10"/>
        </w:rPr>
        <w:t>с</w:t>
      </w:r>
      <w:r>
        <w:tab/>
      </w:r>
      <w:r>
        <w:rPr>
          <w:spacing w:val="-2"/>
        </w:rPr>
        <w:t>древнейших</w:t>
      </w:r>
      <w:r>
        <w:tab/>
        <w:t>времен</w:t>
      </w:r>
      <w:r>
        <w:rPr>
          <w:spacing w:val="80"/>
        </w:rPr>
        <w:t xml:space="preserve"> </w:t>
      </w:r>
      <w:r>
        <w:t>до</w:t>
      </w:r>
      <w:r>
        <w:rPr>
          <w:spacing w:val="80"/>
        </w:rPr>
        <w:t xml:space="preserve"> </w:t>
      </w:r>
      <w:r>
        <w:t>1914</w:t>
      </w:r>
      <w:r>
        <w:rPr>
          <w:spacing w:val="80"/>
        </w:rPr>
        <w:t xml:space="preserve"> </w:t>
      </w:r>
      <w:r>
        <w:t>г., используемые учеными-историками;</w:t>
      </w:r>
    </w:p>
    <w:p w:rsidR="000F2C31" w:rsidRDefault="004B7C75">
      <w:pPr>
        <w:pStyle w:val="a3"/>
        <w:spacing w:line="259" w:lineRule="auto"/>
        <w:ind w:right="660"/>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0F2C31" w:rsidRDefault="004B7C75">
      <w:pPr>
        <w:pStyle w:val="a3"/>
        <w:spacing w:line="256" w:lineRule="auto"/>
        <w:ind w:right="657"/>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w:t>
      </w:r>
      <w:r>
        <w:rPr>
          <w:spacing w:val="80"/>
        </w:rPr>
        <w:t xml:space="preserve"> </w:t>
      </w:r>
      <w:r>
        <w:t>из</w:t>
      </w:r>
      <w:r>
        <w:rPr>
          <w:spacing w:val="80"/>
        </w:rPr>
        <w:t xml:space="preserve"> </w:t>
      </w:r>
      <w:r>
        <w:t>истории</w:t>
      </w:r>
      <w:r>
        <w:rPr>
          <w:spacing w:val="80"/>
        </w:rPr>
        <w:t xml:space="preserve"> </w:t>
      </w:r>
      <w:r>
        <w:t>России</w:t>
      </w:r>
      <w:r>
        <w:rPr>
          <w:spacing w:val="80"/>
        </w:rPr>
        <w:t xml:space="preserve"> </w:t>
      </w:r>
      <w:r>
        <w:t>и</w:t>
      </w:r>
      <w:r>
        <w:rPr>
          <w:spacing w:val="80"/>
        </w:rPr>
        <w:t xml:space="preserve"> </w:t>
      </w:r>
      <w:r>
        <w:t>зарубежных</w:t>
      </w:r>
      <w:r>
        <w:rPr>
          <w:spacing w:val="80"/>
        </w:rPr>
        <w:t xml:space="preserve"> </w:t>
      </w:r>
      <w:r>
        <w:t>стран</w:t>
      </w:r>
      <w:r>
        <w:rPr>
          <w:spacing w:val="40"/>
        </w:rPr>
        <w:t xml:space="preserve"> </w:t>
      </w:r>
      <w:r>
        <w:t xml:space="preserve">с древнейших времен до 1914 </w:t>
      </w:r>
      <w:r>
        <w:rPr>
          <w:spacing w:val="-4"/>
        </w:rPr>
        <w:t>г.;</w:t>
      </w:r>
    </w:p>
    <w:p w:rsidR="000F2C31" w:rsidRDefault="004B7C75">
      <w:pPr>
        <w:pStyle w:val="a3"/>
        <w:spacing w:line="259" w:lineRule="auto"/>
        <w:ind w:right="656"/>
      </w:pPr>
      <w:r>
        <w:t>делать предположения о возможных причинах (предпосылках) и последствиях исторических событий, явлений, процессов</w:t>
      </w:r>
      <w:r>
        <w:rPr>
          <w:spacing w:val="-1"/>
        </w:rPr>
        <w:t xml:space="preserve"> </w:t>
      </w:r>
      <w:r>
        <w:t>истории России</w:t>
      </w:r>
      <w:r>
        <w:rPr>
          <w:spacing w:val="34"/>
        </w:rPr>
        <w:t xml:space="preserve"> </w:t>
      </w:r>
      <w:r>
        <w:t>и зарубежных стран</w:t>
      </w:r>
      <w:r>
        <w:rPr>
          <w:spacing w:val="-1"/>
        </w:rPr>
        <w:t xml:space="preserve"> </w:t>
      </w:r>
      <w:r>
        <w:t>с</w:t>
      </w:r>
      <w:r>
        <w:rPr>
          <w:spacing w:val="-3"/>
        </w:rPr>
        <w:t xml:space="preserve"> </w:t>
      </w:r>
      <w:r>
        <w:t>древнейших времен до</w:t>
      </w:r>
      <w:r>
        <w:rPr>
          <w:spacing w:val="-2"/>
        </w:rPr>
        <w:t xml:space="preserve"> </w:t>
      </w:r>
      <w:r>
        <w:t>1914 г., используя знания по истории и дополнительные источники исторической информации, устанавливать верность/неверность выдвинутых гипотез;</w:t>
      </w:r>
    </w:p>
    <w:p w:rsidR="000F2C31" w:rsidRDefault="004B7C75">
      <w:pPr>
        <w:pStyle w:val="a3"/>
        <w:spacing w:line="254" w:lineRule="auto"/>
        <w:ind w:right="633"/>
      </w:pPr>
      <w:r>
        <w:t>излагать исторический материал на основе понимания причинно- следственных,</w:t>
      </w:r>
      <w:r>
        <w:rPr>
          <w:spacing w:val="40"/>
        </w:rPr>
        <w:t xml:space="preserve"> </w:t>
      </w:r>
      <w:r>
        <w:t>пространственно-временных</w:t>
      </w:r>
      <w:r>
        <w:rPr>
          <w:spacing w:val="80"/>
        </w:rPr>
        <w:t xml:space="preserve">  </w:t>
      </w:r>
      <w:r>
        <w:t>связей</w:t>
      </w:r>
      <w:r>
        <w:rPr>
          <w:spacing w:val="80"/>
        </w:rPr>
        <w:t xml:space="preserve">  </w:t>
      </w:r>
      <w:r>
        <w:t>исторических</w:t>
      </w:r>
      <w:r>
        <w:rPr>
          <w:spacing w:val="80"/>
        </w:rPr>
        <w:t xml:space="preserve">  </w:t>
      </w:r>
      <w:r>
        <w:t>событий,</w:t>
      </w:r>
    </w:p>
    <w:p w:rsidR="000F2C31" w:rsidRDefault="004B7C75">
      <w:pPr>
        <w:pStyle w:val="a3"/>
        <w:spacing w:before="81" w:line="259" w:lineRule="auto"/>
        <w:ind w:right="581"/>
        <w:jc w:val="left"/>
      </w:pPr>
      <w:r>
        <w:t>явлений,</w:t>
      </w:r>
      <w:r>
        <w:rPr>
          <w:spacing w:val="40"/>
        </w:rPr>
        <w:t xml:space="preserve"> </w:t>
      </w:r>
      <w:r>
        <w:t>процессов</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с</w:t>
      </w:r>
      <w:r>
        <w:rPr>
          <w:spacing w:val="40"/>
        </w:rPr>
        <w:t xml:space="preserve"> </w:t>
      </w:r>
      <w:r>
        <w:t>древнейших</w:t>
      </w:r>
      <w:r>
        <w:rPr>
          <w:spacing w:val="40"/>
        </w:rPr>
        <w:t xml:space="preserve"> </w:t>
      </w:r>
      <w:r>
        <w:t>времен до 1914 г.; определять</w:t>
      </w:r>
      <w:r>
        <w:rPr>
          <w:spacing w:val="80"/>
        </w:rPr>
        <w:t xml:space="preserve"> </w:t>
      </w:r>
      <w:r>
        <w:t>современников</w:t>
      </w:r>
      <w:r>
        <w:rPr>
          <w:spacing w:val="80"/>
        </w:rPr>
        <w:t xml:space="preserve"> </w:t>
      </w:r>
      <w:r>
        <w:t>исторических</w:t>
      </w:r>
      <w:r>
        <w:rPr>
          <w:spacing w:val="8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w:t>
      </w:r>
      <w:r>
        <w:rPr>
          <w:spacing w:val="80"/>
        </w:rPr>
        <w:t xml:space="preserve"> </w:t>
      </w:r>
      <w:r>
        <w:t>и</w:t>
      </w:r>
      <w:r>
        <w:rPr>
          <w:spacing w:val="40"/>
        </w:rPr>
        <w:t xml:space="preserve"> </w:t>
      </w:r>
      <w:r>
        <w:t>всеобщей истории с древнейших времен до 1914 г.</w:t>
      </w:r>
    </w:p>
    <w:p w:rsidR="000F2C31" w:rsidRDefault="004B7C75">
      <w:pPr>
        <w:pStyle w:val="Heading5"/>
        <w:spacing w:line="254" w:lineRule="auto"/>
      </w:pPr>
      <w:r>
        <w:t>Умение</w:t>
      </w:r>
      <w:r>
        <w:rPr>
          <w:spacing w:val="40"/>
        </w:rPr>
        <w:t xml:space="preserve"> </w:t>
      </w:r>
      <w:r>
        <w:t>анализировать,</w:t>
      </w:r>
      <w:r>
        <w:rPr>
          <w:spacing w:val="40"/>
        </w:rPr>
        <w:t xml:space="preserve"> </w:t>
      </w:r>
      <w:r>
        <w:t>характеризовать</w:t>
      </w:r>
      <w:r>
        <w:rPr>
          <w:spacing w:val="40"/>
        </w:rPr>
        <w:t xml:space="preserve"> </w:t>
      </w:r>
      <w:r>
        <w:t>и</w:t>
      </w:r>
      <w:r>
        <w:rPr>
          <w:spacing w:val="40"/>
        </w:rPr>
        <w:t xml:space="preserve"> </w:t>
      </w:r>
      <w:r>
        <w:t>сравнивать</w:t>
      </w:r>
      <w:r>
        <w:rPr>
          <w:spacing w:val="40"/>
        </w:rPr>
        <w:t xml:space="preserve"> </w:t>
      </w:r>
      <w:r>
        <w:t>исторические</w:t>
      </w:r>
      <w:r>
        <w:rPr>
          <w:spacing w:val="40"/>
        </w:rPr>
        <w:t xml:space="preserve"> </w:t>
      </w:r>
      <w:r>
        <w:t>события,</w:t>
      </w:r>
      <w:r>
        <w:rPr>
          <w:spacing w:val="40"/>
        </w:rPr>
        <w:t xml:space="preserve"> </w:t>
      </w:r>
      <w:r>
        <w:t>явления, процессы с древнейших времен до 1914 г.</w:t>
      </w:r>
    </w:p>
    <w:p w:rsidR="000F2C31" w:rsidRDefault="004B7C75">
      <w:pPr>
        <w:pStyle w:val="a3"/>
        <w:spacing w:before="4"/>
        <w:jc w:val="left"/>
      </w:pPr>
      <w:r>
        <w:t>Структура</w:t>
      </w:r>
      <w:r>
        <w:rPr>
          <w:spacing w:val="-6"/>
        </w:rPr>
        <w:t xml:space="preserve"> </w:t>
      </w:r>
      <w:r>
        <w:t>предметного</w:t>
      </w:r>
      <w:r>
        <w:rPr>
          <w:spacing w:val="-3"/>
        </w:rPr>
        <w:t xml:space="preserve"> </w:t>
      </w:r>
      <w:r>
        <w:t>результата</w:t>
      </w:r>
      <w:r>
        <w:rPr>
          <w:spacing w:val="-3"/>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w:t>
      </w:r>
      <w:r>
        <w:rPr>
          <w:spacing w:val="3"/>
        </w:rPr>
        <w:t xml:space="preserve"> </w:t>
      </w:r>
      <w:r>
        <w:rPr>
          <w:spacing w:val="-2"/>
        </w:rPr>
        <w:t>умений:</w:t>
      </w:r>
    </w:p>
    <w:p w:rsidR="000F2C31" w:rsidRDefault="004B7C75">
      <w:pPr>
        <w:pStyle w:val="a3"/>
        <w:spacing w:before="29" w:line="254" w:lineRule="auto"/>
        <w:jc w:val="left"/>
      </w:pPr>
      <w:r>
        <w:t>называть характерные, существенные признаки событий, процессов, явлений истории России с</w:t>
      </w:r>
      <w:r>
        <w:rPr>
          <w:spacing w:val="40"/>
        </w:rPr>
        <w:t xml:space="preserve"> </w:t>
      </w:r>
      <w:r>
        <w:t>древнейших времен до 1914 г.;</w:t>
      </w:r>
    </w:p>
    <w:p w:rsidR="000F2C31" w:rsidRDefault="004B7C75">
      <w:pPr>
        <w:pStyle w:val="a3"/>
        <w:spacing w:before="5" w:line="256" w:lineRule="auto"/>
        <w:ind w:right="581"/>
        <w:jc w:val="left"/>
      </w:pPr>
      <w:r>
        <w:t>различать</w:t>
      </w:r>
      <w:r>
        <w:rPr>
          <w:spacing w:val="40"/>
        </w:rPr>
        <w:t xml:space="preserve"> </w:t>
      </w:r>
      <w:r>
        <w:t>в</w:t>
      </w:r>
      <w:r>
        <w:rPr>
          <w:spacing w:val="40"/>
        </w:rPr>
        <w:t xml:space="preserve"> </w:t>
      </w:r>
      <w:r>
        <w:t>исторической</w:t>
      </w:r>
      <w:r>
        <w:rPr>
          <w:spacing w:val="40"/>
        </w:rPr>
        <w:t xml:space="preserve"> </w:t>
      </w:r>
      <w:r>
        <w:t>информации</w:t>
      </w:r>
      <w:r>
        <w:rPr>
          <w:spacing w:val="40"/>
        </w:rPr>
        <w:t xml:space="preserve"> </w:t>
      </w:r>
      <w:r>
        <w:t>по</w:t>
      </w:r>
      <w:r>
        <w:rPr>
          <w:spacing w:val="40"/>
        </w:rPr>
        <w:t xml:space="preserve"> </w:t>
      </w:r>
      <w:r>
        <w:t>истории</w:t>
      </w:r>
      <w:r>
        <w:rPr>
          <w:spacing w:val="40"/>
        </w:rPr>
        <w:t xml:space="preserve"> </w:t>
      </w:r>
      <w:r>
        <w:t>с</w:t>
      </w:r>
      <w:r>
        <w:rPr>
          <w:spacing w:val="40"/>
        </w:rPr>
        <w:t xml:space="preserve"> </w:t>
      </w:r>
      <w:r>
        <w:t>древнейших</w:t>
      </w:r>
      <w:r>
        <w:rPr>
          <w:spacing w:val="40"/>
        </w:rPr>
        <w:t xml:space="preserve"> </w:t>
      </w:r>
      <w:r>
        <w:t>времен до 1914 г. события,</w:t>
      </w:r>
      <w:r>
        <w:rPr>
          <w:spacing w:val="40"/>
        </w:rPr>
        <w:t xml:space="preserve"> </w:t>
      </w:r>
      <w:r>
        <w:t>явления, процессы, факты и мнения;</w:t>
      </w:r>
    </w:p>
    <w:p w:rsidR="000F2C31" w:rsidRDefault="004B7C75">
      <w:pPr>
        <w:pStyle w:val="a3"/>
        <w:tabs>
          <w:tab w:val="left" w:pos="1876"/>
          <w:tab w:val="left" w:pos="4070"/>
          <w:tab w:val="left" w:pos="5710"/>
          <w:tab w:val="left" w:pos="6716"/>
          <w:tab w:val="left" w:pos="7801"/>
          <w:tab w:val="left" w:pos="8744"/>
        </w:tabs>
        <w:spacing w:before="8" w:line="256" w:lineRule="auto"/>
        <w:ind w:right="675"/>
        <w:jc w:val="left"/>
      </w:pPr>
      <w:r>
        <w:rPr>
          <w:spacing w:val="-2"/>
        </w:rPr>
        <w:t>группировать,</w:t>
      </w:r>
      <w:r>
        <w:tab/>
      </w:r>
      <w:r>
        <w:rPr>
          <w:spacing w:val="-2"/>
        </w:rPr>
        <w:t>систематизировать</w:t>
      </w:r>
      <w:r>
        <w:tab/>
      </w:r>
      <w:r>
        <w:rPr>
          <w:spacing w:val="-2"/>
        </w:rPr>
        <w:t>исторические</w:t>
      </w:r>
      <w:r>
        <w:tab/>
      </w:r>
      <w:r>
        <w:rPr>
          <w:spacing w:val="-2"/>
        </w:rPr>
        <w:t>факты</w:t>
      </w:r>
      <w:r>
        <w:tab/>
      </w:r>
      <w:r>
        <w:rPr>
          <w:spacing w:val="-2"/>
        </w:rPr>
        <w:t>истории</w:t>
      </w:r>
      <w:r>
        <w:tab/>
      </w:r>
      <w:r>
        <w:rPr>
          <w:spacing w:val="-2"/>
        </w:rPr>
        <w:t>России</w:t>
      </w:r>
      <w:r>
        <w:tab/>
        <w:t>с</w:t>
      </w:r>
      <w:r>
        <w:rPr>
          <w:spacing w:val="40"/>
        </w:rPr>
        <w:t xml:space="preserve"> </w:t>
      </w:r>
      <w:r>
        <w:t>древнейших времен до 1914 г. по самостоятельно определяемому признаку;</w:t>
      </w:r>
    </w:p>
    <w:p w:rsidR="000F2C31" w:rsidRDefault="004B7C75">
      <w:pPr>
        <w:pStyle w:val="a3"/>
        <w:spacing w:before="2"/>
        <w:jc w:val="left"/>
      </w:pPr>
      <w:r>
        <w:t>обобщать</w:t>
      </w:r>
      <w:r>
        <w:rPr>
          <w:spacing w:val="-6"/>
        </w:rPr>
        <w:t xml:space="preserve"> </w:t>
      </w:r>
      <w:r>
        <w:t>историческую</w:t>
      </w:r>
      <w:r>
        <w:rPr>
          <w:spacing w:val="-3"/>
        </w:rPr>
        <w:t xml:space="preserve"> </w:t>
      </w:r>
      <w:r>
        <w:t>информацию</w:t>
      </w:r>
      <w:r>
        <w:rPr>
          <w:spacing w:val="-3"/>
        </w:rPr>
        <w:t xml:space="preserve"> </w:t>
      </w:r>
      <w:r>
        <w:t>по</w:t>
      </w:r>
      <w:r>
        <w:rPr>
          <w:spacing w:val="-6"/>
        </w:rPr>
        <w:t xml:space="preserve"> </w:t>
      </w:r>
      <w:r>
        <w:t>истории</w:t>
      </w:r>
      <w:r>
        <w:rPr>
          <w:spacing w:val="-3"/>
        </w:rPr>
        <w:t xml:space="preserve"> </w:t>
      </w:r>
      <w:r>
        <w:t>России</w:t>
      </w:r>
      <w:r>
        <w:rPr>
          <w:spacing w:val="-3"/>
        </w:rPr>
        <w:t xml:space="preserve"> </w:t>
      </w:r>
      <w:r>
        <w:t>с</w:t>
      </w:r>
      <w:r>
        <w:rPr>
          <w:spacing w:val="-5"/>
        </w:rPr>
        <w:t xml:space="preserve"> </w:t>
      </w:r>
      <w:r>
        <w:t>древнейших</w:t>
      </w:r>
      <w:r>
        <w:rPr>
          <w:spacing w:val="-1"/>
        </w:rPr>
        <w:t xml:space="preserve"> </w:t>
      </w:r>
      <w:r>
        <w:t>времен</w:t>
      </w:r>
      <w:r>
        <w:rPr>
          <w:spacing w:val="-3"/>
        </w:rPr>
        <w:t xml:space="preserve"> </w:t>
      </w:r>
      <w:r>
        <w:t>до</w:t>
      </w:r>
      <w:r>
        <w:rPr>
          <w:spacing w:val="-3"/>
        </w:rPr>
        <w:t xml:space="preserve"> </w:t>
      </w:r>
      <w:r>
        <w:t>1914</w:t>
      </w:r>
      <w:r>
        <w:rPr>
          <w:spacing w:val="-3"/>
        </w:rPr>
        <w:t xml:space="preserve"> </w:t>
      </w:r>
      <w:r>
        <w:rPr>
          <w:spacing w:val="-5"/>
        </w:rPr>
        <w:t>г.;</w:t>
      </w:r>
    </w:p>
    <w:p w:rsidR="000F2C31" w:rsidRDefault="004B7C75">
      <w:pPr>
        <w:pStyle w:val="a3"/>
        <w:tabs>
          <w:tab w:val="left" w:pos="2085"/>
          <w:tab w:val="left" w:pos="3622"/>
          <w:tab w:val="left" w:pos="5228"/>
          <w:tab w:val="left" w:pos="7079"/>
          <w:tab w:val="left" w:pos="7403"/>
          <w:tab w:val="left" w:pos="8672"/>
          <w:tab w:val="left" w:pos="9022"/>
          <w:tab w:val="left" w:pos="9116"/>
          <w:tab w:val="left" w:pos="9798"/>
          <w:tab w:val="left" w:pos="10158"/>
        </w:tabs>
        <w:spacing w:before="29" w:line="259" w:lineRule="auto"/>
        <w:ind w:right="645"/>
        <w:jc w:val="left"/>
      </w:pP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представлять</w:t>
      </w:r>
      <w:r>
        <w:rPr>
          <w:spacing w:val="80"/>
        </w:rPr>
        <w:t xml:space="preserve"> </w:t>
      </w:r>
      <w:r>
        <w:t>развернутый</w:t>
      </w:r>
      <w:r>
        <w:rPr>
          <w:spacing w:val="80"/>
        </w:rPr>
        <w:t xml:space="preserve"> </w:t>
      </w:r>
      <w:r>
        <w:t>рассказ</w:t>
      </w:r>
      <w:r>
        <w:rPr>
          <w:spacing w:val="80"/>
        </w:rPr>
        <w:t xml:space="preserve"> </w:t>
      </w:r>
      <w:r>
        <w:t>(описание)</w:t>
      </w:r>
      <w:r>
        <w:rPr>
          <w:spacing w:val="80"/>
        </w:rPr>
        <w:t xml:space="preserve"> </w:t>
      </w:r>
      <w:r>
        <w:t>о</w:t>
      </w:r>
      <w:r>
        <w:rPr>
          <w:spacing w:val="80"/>
        </w:rPr>
        <w:t xml:space="preserve"> </w:t>
      </w:r>
      <w:r>
        <w:t>ключевых</w:t>
      </w:r>
      <w:r>
        <w:rPr>
          <w:spacing w:val="80"/>
        </w:rPr>
        <w:t xml:space="preserve"> </w:t>
      </w:r>
      <w:r>
        <w:t>событиях</w:t>
      </w:r>
      <w:r>
        <w:rPr>
          <w:spacing w:val="80"/>
        </w:rPr>
        <w:t xml:space="preserve"> </w:t>
      </w:r>
      <w:r>
        <w:t>родного</w:t>
      </w:r>
      <w:r>
        <w:rPr>
          <w:spacing w:val="80"/>
        </w:rPr>
        <w:t xml:space="preserve"> </w:t>
      </w:r>
      <w:r>
        <w:t>края,</w:t>
      </w:r>
      <w:r>
        <w:rPr>
          <w:spacing w:val="80"/>
        </w:rPr>
        <w:t xml:space="preserve"> </w:t>
      </w:r>
      <w:r>
        <w:t>истории</w:t>
      </w:r>
      <w:r>
        <w:rPr>
          <w:spacing w:val="80"/>
        </w:rPr>
        <w:t xml:space="preserve"> </w:t>
      </w:r>
      <w:r>
        <w:t>России</w:t>
      </w:r>
      <w:r>
        <w:rPr>
          <w:spacing w:val="80"/>
        </w:rPr>
        <w:t xml:space="preserve"> </w:t>
      </w:r>
      <w:r>
        <w:t>с</w:t>
      </w:r>
      <w:r>
        <w:rPr>
          <w:spacing w:val="80"/>
        </w:rPr>
        <w:t xml:space="preserve"> </w:t>
      </w:r>
      <w:r>
        <w:t>древнейших</w:t>
      </w:r>
      <w:r>
        <w:rPr>
          <w:spacing w:val="80"/>
        </w:rPr>
        <w:t xml:space="preserve"> </w:t>
      </w:r>
      <w:r>
        <w:t>времен</w:t>
      </w:r>
      <w:r>
        <w:tab/>
      </w:r>
      <w:r>
        <w:rPr>
          <w:spacing w:val="-6"/>
        </w:rPr>
        <w:t>до</w:t>
      </w:r>
      <w:r>
        <w:tab/>
      </w:r>
      <w:r>
        <w:tab/>
      </w:r>
      <w:r>
        <w:rPr>
          <w:spacing w:val="-4"/>
        </w:rPr>
        <w:t>1914</w:t>
      </w:r>
      <w:r>
        <w:tab/>
      </w:r>
      <w:r>
        <w:rPr>
          <w:spacing w:val="-6"/>
        </w:rPr>
        <w:t>г.</w:t>
      </w:r>
      <w:r>
        <w:tab/>
      </w:r>
      <w:r>
        <w:rPr>
          <w:spacing w:val="-10"/>
        </w:rPr>
        <w:t xml:space="preserve">с </w:t>
      </w:r>
      <w:r>
        <w:rPr>
          <w:spacing w:val="-2"/>
        </w:rPr>
        <w:t>использованием</w:t>
      </w:r>
      <w:r>
        <w:tab/>
      </w:r>
      <w:r>
        <w:rPr>
          <w:spacing w:val="-2"/>
        </w:rPr>
        <w:t>контекстной</w:t>
      </w:r>
      <w:r>
        <w:tab/>
      </w:r>
      <w:r>
        <w:rPr>
          <w:spacing w:val="-2"/>
        </w:rPr>
        <w:t>информации,</w:t>
      </w:r>
      <w:r>
        <w:tab/>
      </w:r>
      <w:r>
        <w:rPr>
          <w:spacing w:val="-2"/>
        </w:rPr>
        <w:t>представленной</w:t>
      </w:r>
      <w:r>
        <w:tab/>
      </w:r>
      <w:r>
        <w:rPr>
          <w:spacing w:val="-10"/>
        </w:rPr>
        <w:t>в</w:t>
      </w:r>
      <w:r>
        <w:tab/>
      </w:r>
      <w:r>
        <w:rPr>
          <w:spacing w:val="-2"/>
        </w:rPr>
        <w:t>исторических</w:t>
      </w:r>
      <w:r>
        <w:tab/>
      </w:r>
      <w:r>
        <w:rPr>
          <w:spacing w:val="-2"/>
        </w:rPr>
        <w:t xml:space="preserve">источниках, </w:t>
      </w:r>
      <w:r>
        <w:t>учебной, художественной и научно-популярной литературе, визуальных материалах и других; составлять</w:t>
      </w:r>
      <w:r>
        <w:rPr>
          <w:spacing w:val="40"/>
        </w:rPr>
        <w:t xml:space="preserve"> </w:t>
      </w:r>
      <w:r>
        <w:t>развернутую</w:t>
      </w:r>
      <w:r>
        <w:rPr>
          <w:spacing w:val="40"/>
        </w:rPr>
        <w:t xml:space="preserve"> </w:t>
      </w:r>
      <w:r>
        <w:t>характеристику</w:t>
      </w:r>
      <w:r>
        <w:rPr>
          <w:spacing w:val="40"/>
        </w:rPr>
        <w:t xml:space="preserve"> </w:t>
      </w:r>
      <w:r>
        <w:t>исторических</w:t>
      </w:r>
      <w:r>
        <w:rPr>
          <w:spacing w:val="40"/>
        </w:rPr>
        <w:t xml:space="preserve"> </w:t>
      </w:r>
      <w:r>
        <w:t>личностей</w:t>
      </w:r>
      <w:r>
        <w:rPr>
          <w:spacing w:val="40"/>
        </w:rPr>
        <w:t xml:space="preserve"> </w:t>
      </w:r>
      <w:r>
        <w:t>с</w:t>
      </w:r>
      <w:r>
        <w:rPr>
          <w:spacing w:val="40"/>
        </w:rPr>
        <w:t xml:space="preserve"> </w:t>
      </w:r>
      <w:r>
        <w:t>описанием</w:t>
      </w:r>
      <w:r>
        <w:rPr>
          <w:spacing w:val="40"/>
        </w:rPr>
        <w:t xml:space="preserve"> </w:t>
      </w:r>
      <w:r>
        <w:t>и</w:t>
      </w:r>
      <w:r>
        <w:rPr>
          <w:spacing w:val="40"/>
        </w:rPr>
        <w:t xml:space="preserve"> </w:t>
      </w:r>
      <w:r>
        <w:t>оценкой</w:t>
      </w:r>
      <w:r>
        <w:rPr>
          <w:spacing w:val="40"/>
        </w:rPr>
        <w:t xml:space="preserve"> </w:t>
      </w:r>
      <w:r>
        <w:t>их</w:t>
      </w:r>
      <w:r>
        <w:rPr>
          <w:spacing w:val="40"/>
        </w:rPr>
        <w:t xml:space="preserve"> </w:t>
      </w:r>
      <w:r>
        <w:t>деятельности, характеризовать условия и образ жизни людей в России</w:t>
      </w:r>
      <w:r>
        <w:rPr>
          <w:spacing w:val="33"/>
        </w:rPr>
        <w:t xml:space="preserve"> </w:t>
      </w:r>
      <w:r>
        <w:t>с</w:t>
      </w:r>
      <w:r>
        <w:rPr>
          <w:spacing w:val="31"/>
        </w:rPr>
        <w:t xml:space="preserve"> </w:t>
      </w:r>
      <w:r>
        <w:t>древнейших</w:t>
      </w:r>
      <w:r>
        <w:rPr>
          <w:spacing w:val="33"/>
        </w:rPr>
        <w:t xml:space="preserve"> </w:t>
      </w:r>
      <w:r>
        <w:t>времен</w:t>
      </w:r>
      <w:r>
        <w:rPr>
          <w:spacing w:val="33"/>
        </w:rPr>
        <w:t xml:space="preserve"> </w:t>
      </w:r>
      <w:r>
        <w:t>до 1914 г., показывая изменения, происшедшие в течение рассматриваемого периода;</w:t>
      </w:r>
    </w:p>
    <w:p w:rsidR="000F2C31" w:rsidRDefault="004B7C75">
      <w:pPr>
        <w:pStyle w:val="a3"/>
        <w:spacing w:line="256" w:lineRule="auto"/>
        <w:ind w:right="658"/>
      </w:pPr>
      <w:r>
        <w:t>на основе изучения исторического материала давать оценку возможности/корректности</w:t>
      </w:r>
      <w:r>
        <w:rPr>
          <w:spacing w:val="40"/>
        </w:rPr>
        <w:t xml:space="preserve"> </w:t>
      </w:r>
      <w:r>
        <w:t>сравнения событий, явлений, процессов, взглядов исторических деятелей истории России с древнейших времен до 1914 г.;</w:t>
      </w:r>
    </w:p>
    <w:p w:rsidR="000F2C31" w:rsidRDefault="004B7C75">
      <w:pPr>
        <w:pStyle w:val="a3"/>
        <w:spacing w:before="2" w:line="256" w:lineRule="auto"/>
        <w:ind w:right="658"/>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0F2C31" w:rsidRDefault="004B7C75">
      <w:pPr>
        <w:pStyle w:val="a3"/>
        <w:spacing w:before="9" w:line="256" w:lineRule="auto"/>
        <w:ind w:right="640"/>
      </w:pPr>
      <w:r>
        <w:t>на основе изучения исторического материала с древнейших времен до 1914 г. устанавливать исторические аналогии.</w:t>
      </w:r>
    </w:p>
    <w:p w:rsidR="000F2C31" w:rsidRDefault="004B7C75">
      <w:pPr>
        <w:pStyle w:val="Heading5"/>
        <w:spacing w:line="259" w:lineRule="auto"/>
        <w:ind w:right="652"/>
        <w:jc w:val="both"/>
      </w:pPr>
      <w:r>
        <w:t>Умение</w:t>
      </w:r>
      <w:r>
        <w:rPr>
          <w:spacing w:val="-15"/>
        </w:rPr>
        <w:t xml:space="preserve"> </w:t>
      </w:r>
      <w:r>
        <w:t>объяснять</w:t>
      </w:r>
      <w:r>
        <w:rPr>
          <w:spacing w:val="-15"/>
        </w:rPr>
        <w:t xml:space="preserve"> </w:t>
      </w:r>
      <w:r>
        <w:t>критерии</w:t>
      </w:r>
      <w:r>
        <w:rPr>
          <w:spacing w:val="-15"/>
        </w:rPr>
        <w:t xml:space="preserve"> </w:t>
      </w:r>
      <w:r>
        <w:t>поиска</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 исследовательской деятельности.</w:t>
      </w:r>
    </w:p>
    <w:p w:rsidR="000F2C31" w:rsidRDefault="004B7C75">
      <w:pPr>
        <w:pStyle w:val="a3"/>
        <w:spacing w:line="274" w:lineRule="exact"/>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0F2C31">
      <w:pPr>
        <w:pStyle w:val="a3"/>
        <w:spacing w:line="274" w:lineRule="exact"/>
        <w:sectPr w:rsidR="000F2C31">
          <w:headerReference w:type="default" r:id="rId40"/>
          <w:footerReference w:type="default" r:id="rId41"/>
          <w:pgSz w:w="11920" w:h="16860"/>
          <w:pgMar w:top="1060" w:right="141" w:bottom="920" w:left="850" w:header="0" w:footer="727" w:gutter="0"/>
          <w:cols w:space="720"/>
        </w:sectPr>
      </w:pPr>
    </w:p>
    <w:p w:rsidR="000F2C31" w:rsidRDefault="004B7C75">
      <w:pPr>
        <w:pStyle w:val="a3"/>
        <w:spacing w:before="68" w:line="256" w:lineRule="auto"/>
        <w:ind w:right="648"/>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F2C31" w:rsidRDefault="004B7C75">
      <w:pPr>
        <w:pStyle w:val="a3"/>
        <w:spacing w:line="254" w:lineRule="auto"/>
        <w:ind w:right="657"/>
      </w:pPr>
      <w:r>
        <w:t xml:space="preserve">самостоятельно определять критерии подбора исторических источников для решения учебной </w:t>
      </w:r>
      <w:r>
        <w:rPr>
          <w:spacing w:val="-2"/>
        </w:rPr>
        <w:t>задачи;</w:t>
      </w:r>
    </w:p>
    <w:p w:rsidR="000F2C31" w:rsidRDefault="004B7C75">
      <w:pPr>
        <w:pStyle w:val="a3"/>
        <w:spacing w:before="10" w:line="256" w:lineRule="auto"/>
        <w:ind w:right="664"/>
      </w:pPr>
      <w:r>
        <w:t>самостоятельно подбирать исторические источники по самостоятельно определенным</w:t>
      </w:r>
      <w:r>
        <w:rPr>
          <w:spacing w:val="80"/>
        </w:rPr>
        <w:t xml:space="preserve"> </w:t>
      </w:r>
      <w:r>
        <w:t>критериям,</w:t>
      </w:r>
      <w:r>
        <w:rPr>
          <w:spacing w:val="40"/>
        </w:rPr>
        <w:t xml:space="preserve"> </w:t>
      </w:r>
      <w:r>
        <w:t>используя</w:t>
      </w:r>
      <w:r>
        <w:rPr>
          <w:spacing w:val="40"/>
        </w:rPr>
        <w:t xml:space="preserve"> </w:t>
      </w:r>
      <w:r>
        <w:t>различные</w:t>
      </w:r>
      <w:r>
        <w:rPr>
          <w:spacing w:val="40"/>
        </w:rPr>
        <w:t xml:space="preserve"> </w:t>
      </w:r>
      <w:r>
        <w:t>источники</w:t>
      </w:r>
      <w:r>
        <w:rPr>
          <w:spacing w:val="40"/>
        </w:rPr>
        <w:t xml:space="preserve"> </w:t>
      </w:r>
      <w:r>
        <w:t>информации с соблюдением правил информационной безопасности;</w:t>
      </w:r>
    </w:p>
    <w:p w:rsidR="000F2C31" w:rsidRDefault="004B7C75">
      <w:pPr>
        <w:pStyle w:val="a3"/>
        <w:spacing w:before="3" w:line="259" w:lineRule="auto"/>
        <w:ind w:right="650"/>
      </w:pPr>
      <w:r>
        <w:t>на</w:t>
      </w:r>
      <w:r>
        <w:rPr>
          <w:spacing w:val="-3"/>
        </w:rPr>
        <w:t xml:space="preserve"> </w:t>
      </w:r>
      <w:r>
        <w:t>основе</w:t>
      </w:r>
      <w:r>
        <w:rPr>
          <w:spacing w:val="-4"/>
        </w:rPr>
        <w:t xml:space="preserve"> </w:t>
      </w:r>
      <w:r>
        <w:t>анализа</w:t>
      </w:r>
      <w:r>
        <w:rPr>
          <w:spacing w:val="-3"/>
        </w:rPr>
        <w:t xml:space="preserve"> </w:t>
      </w:r>
      <w:r>
        <w:t>содержания</w:t>
      </w:r>
      <w:r>
        <w:rPr>
          <w:spacing w:val="-2"/>
        </w:rPr>
        <w:t xml:space="preserve"> </w:t>
      </w:r>
      <w:r>
        <w:t>исторических источников</w:t>
      </w:r>
      <w:r>
        <w:rPr>
          <w:spacing w:val="-3"/>
        </w:rPr>
        <w:t xml:space="preserve"> </w:t>
      </w:r>
      <w:r>
        <w:t>и</w:t>
      </w:r>
      <w:r>
        <w:rPr>
          <w:spacing w:val="-2"/>
        </w:rPr>
        <w:t xml:space="preserve"> </w:t>
      </w:r>
      <w:r>
        <w:t>источников</w:t>
      </w:r>
      <w:r>
        <w:rPr>
          <w:spacing w:val="-3"/>
        </w:rPr>
        <w:t xml:space="preserve"> </w:t>
      </w:r>
      <w:r>
        <w:t>исторической</w:t>
      </w:r>
      <w:r>
        <w:rPr>
          <w:spacing w:val="-2"/>
        </w:rPr>
        <w:t xml:space="preserve"> </w:t>
      </w:r>
      <w:r>
        <w:t>информации объяснять значимость конкретных источников при изучении событий и процессов истории России</w:t>
      </w:r>
      <w:r>
        <w:rPr>
          <w:spacing w:val="40"/>
        </w:rPr>
        <w:t xml:space="preserve"> </w:t>
      </w:r>
      <w:r>
        <w:t>и</w:t>
      </w:r>
      <w:r>
        <w:rPr>
          <w:spacing w:val="40"/>
        </w:rPr>
        <w:t xml:space="preserve"> </w:t>
      </w:r>
      <w:r>
        <w:t>истории</w:t>
      </w:r>
      <w:r>
        <w:rPr>
          <w:spacing w:val="40"/>
        </w:rPr>
        <w:t xml:space="preserve"> </w:t>
      </w:r>
      <w:r>
        <w:t>зарубежных</w:t>
      </w:r>
      <w:r>
        <w:rPr>
          <w:spacing w:val="40"/>
        </w:rPr>
        <w:t xml:space="preserve"> </w:t>
      </w:r>
      <w:r>
        <w:t>стран,</w:t>
      </w:r>
      <w:r>
        <w:rPr>
          <w:spacing w:val="40"/>
        </w:rPr>
        <w:t xml:space="preserve"> </w:t>
      </w:r>
      <w:r>
        <w:t>обосновывать</w:t>
      </w:r>
      <w:r>
        <w:rPr>
          <w:spacing w:val="80"/>
        </w:rPr>
        <w:t xml:space="preserve">  </w:t>
      </w:r>
      <w:r>
        <w:t>необходимость</w:t>
      </w:r>
      <w:r>
        <w:rPr>
          <w:spacing w:val="40"/>
        </w:rPr>
        <w:t xml:space="preserve">  </w:t>
      </w:r>
      <w:r>
        <w:t>использования конкретных</w:t>
      </w:r>
      <w:r>
        <w:rPr>
          <w:spacing w:val="80"/>
        </w:rPr>
        <w:t xml:space="preserve">  </w:t>
      </w:r>
      <w:r>
        <w:t>источников для аргументации точки зрения по заданной теме;</w:t>
      </w:r>
    </w:p>
    <w:p w:rsidR="000F2C31" w:rsidRDefault="004B7C75">
      <w:pPr>
        <w:pStyle w:val="a3"/>
        <w:spacing w:before="3" w:line="259" w:lineRule="auto"/>
        <w:ind w:right="650"/>
      </w:pPr>
      <w:r>
        <w:t>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0F2C31" w:rsidRDefault="004B7C75">
      <w:pPr>
        <w:pStyle w:val="a3"/>
        <w:spacing w:line="256" w:lineRule="auto"/>
        <w:ind w:right="640"/>
      </w:pPr>
      <w:r>
        <w:t>участвовать</w:t>
      </w:r>
      <w:r>
        <w:rPr>
          <w:spacing w:val="-7"/>
        </w:rPr>
        <w:t xml:space="preserve"> </w:t>
      </w:r>
      <w:r>
        <w:t>в</w:t>
      </w:r>
      <w:r>
        <w:rPr>
          <w:spacing w:val="-12"/>
        </w:rPr>
        <w:t xml:space="preserve"> </w:t>
      </w:r>
      <w:r>
        <w:t>выполнении</w:t>
      </w:r>
      <w:r>
        <w:rPr>
          <w:spacing w:val="-5"/>
        </w:rPr>
        <w:t xml:space="preserve"> </w:t>
      </w:r>
      <w:r>
        <w:t>учебных</w:t>
      </w:r>
      <w:r>
        <w:rPr>
          <w:spacing w:val="-12"/>
        </w:rPr>
        <w:t xml:space="preserve"> </w:t>
      </w:r>
      <w:r>
        <w:t>проектов,</w:t>
      </w:r>
      <w:r>
        <w:rPr>
          <w:spacing w:val="-10"/>
        </w:rPr>
        <w:t xml:space="preserve"> </w:t>
      </w:r>
      <w:r>
        <w:t>проводить</w:t>
      </w:r>
      <w:r>
        <w:rPr>
          <w:spacing w:val="-10"/>
        </w:rPr>
        <w:t xml:space="preserve"> </w:t>
      </w:r>
      <w:r>
        <w:t>индивидуальные</w:t>
      </w:r>
      <w:r>
        <w:rPr>
          <w:spacing w:val="-11"/>
        </w:rPr>
        <w:t xml:space="preserve"> </w:t>
      </w:r>
      <w:r>
        <w:t>или групповые учебные исследования по истории с древнейших времен до 1914 г., истории родного края;</w:t>
      </w:r>
    </w:p>
    <w:p w:rsidR="000F2C31" w:rsidRDefault="004B7C75">
      <w:pPr>
        <w:pStyle w:val="a3"/>
        <w:spacing w:before="8"/>
      </w:pPr>
      <w:r>
        <w:t>публично</w:t>
      </w:r>
      <w:r>
        <w:rPr>
          <w:spacing w:val="-6"/>
        </w:rPr>
        <w:t xml:space="preserve"> </w:t>
      </w:r>
      <w:r>
        <w:t>представлять</w:t>
      </w:r>
      <w:r>
        <w:rPr>
          <w:spacing w:val="-4"/>
        </w:rPr>
        <w:t xml:space="preserve"> </w:t>
      </w:r>
      <w:r>
        <w:t>результаты</w:t>
      </w:r>
      <w:r>
        <w:rPr>
          <w:spacing w:val="-4"/>
        </w:rPr>
        <w:t xml:space="preserve"> </w:t>
      </w:r>
      <w:r>
        <w:t>проектной</w:t>
      </w:r>
      <w:r>
        <w:rPr>
          <w:spacing w:val="-6"/>
        </w:rPr>
        <w:t xml:space="preserve"> </w:t>
      </w:r>
      <w:r>
        <w:t>и</w:t>
      </w:r>
      <w:r>
        <w:rPr>
          <w:spacing w:val="-1"/>
        </w:rPr>
        <w:t xml:space="preserve"> </w:t>
      </w:r>
      <w:r>
        <w:t>учебно-исследовательской</w:t>
      </w:r>
      <w:r>
        <w:rPr>
          <w:spacing w:val="-2"/>
        </w:rPr>
        <w:t xml:space="preserve"> деятельности.</w:t>
      </w:r>
    </w:p>
    <w:p w:rsidR="000F2C31" w:rsidRDefault="004B7C75">
      <w:pPr>
        <w:pStyle w:val="Heading5"/>
        <w:tabs>
          <w:tab w:val="left" w:pos="8499"/>
        </w:tabs>
        <w:spacing w:before="19" w:line="259" w:lineRule="auto"/>
        <w:ind w:right="651"/>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w:t>
      </w:r>
      <w:r>
        <w:rPr>
          <w:spacing w:val="80"/>
        </w:rPr>
        <w:t xml:space="preserve">  </w:t>
      </w:r>
      <w:r>
        <w:t>и</w:t>
      </w:r>
      <w:r>
        <w:rPr>
          <w:spacing w:val="80"/>
        </w:rPr>
        <w:t xml:space="preserve">  </w:t>
      </w:r>
      <w:r>
        <w:t>исследований</w:t>
      </w:r>
      <w:r>
        <w:rPr>
          <w:spacing w:val="80"/>
        </w:rPr>
        <w:t xml:space="preserve">  </w:t>
      </w:r>
      <w:r>
        <w:t>аргументированно</w:t>
      </w:r>
      <w:r>
        <w:rPr>
          <w:spacing w:val="80"/>
        </w:rPr>
        <w:t xml:space="preserve">  </w:t>
      </w:r>
      <w:r>
        <w:t>критиковать</w:t>
      </w:r>
      <w:r>
        <w:tab/>
      </w:r>
      <w:r>
        <w:rPr>
          <w:spacing w:val="-2"/>
        </w:rPr>
        <w:t xml:space="preserve">фальсификации </w:t>
      </w:r>
      <w:r>
        <w:t>отечественной</w:t>
      </w:r>
      <w:r>
        <w:rPr>
          <w:spacing w:val="40"/>
        </w:rPr>
        <w:t xml:space="preserve"> </w:t>
      </w:r>
      <w:r>
        <w:t>истории,</w:t>
      </w:r>
      <w:r>
        <w:rPr>
          <w:spacing w:val="40"/>
        </w:rPr>
        <w:t xml:space="preserve"> </w:t>
      </w:r>
      <w:r>
        <w:t>рассказывать о подвигах народа при защите Отечества, разоблачать фальсификации отечественной истории.</w:t>
      </w:r>
    </w:p>
    <w:p w:rsidR="000F2C31" w:rsidRDefault="004B7C75">
      <w:pPr>
        <w:pStyle w:val="a3"/>
      </w:pPr>
      <w:r>
        <w:t>Структура</w:t>
      </w:r>
      <w:r>
        <w:rPr>
          <w:spacing w:val="-7"/>
        </w:rPr>
        <w:t xml:space="preserve"> </w:t>
      </w:r>
      <w:r>
        <w:t>предметного</w:t>
      </w:r>
      <w:r>
        <w:rPr>
          <w:spacing w:val="-3"/>
        </w:rPr>
        <w:t xml:space="preserve"> </w:t>
      </w:r>
      <w:r>
        <w:t>результата</w:t>
      </w:r>
      <w:r>
        <w:rPr>
          <w:spacing w:val="-3"/>
        </w:rPr>
        <w:t xml:space="preserve"> </w:t>
      </w:r>
      <w:r>
        <w:t>включает</w:t>
      </w:r>
      <w:r>
        <w:rPr>
          <w:spacing w:val="-4"/>
        </w:rPr>
        <w:t xml:space="preserve"> </w:t>
      </w:r>
      <w:r>
        <w:t>следующий</w:t>
      </w:r>
      <w:r>
        <w:rPr>
          <w:spacing w:val="-3"/>
        </w:rPr>
        <w:t xml:space="preserve"> </w:t>
      </w:r>
      <w:r>
        <w:t>перечень</w:t>
      </w:r>
      <w:r>
        <w:rPr>
          <w:spacing w:val="-3"/>
        </w:rPr>
        <w:t xml:space="preserve"> </w:t>
      </w:r>
      <w:r>
        <w:t>знаний</w:t>
      </w:r>
      <w:r>
        <w:rPr>
          <w:spacing w:val="-6"/>
        </w:rPr>
        <w:t xml:space="preserve"> </w:t>
      </w:r>
      <w:r>
        <w:t>и</w:t>
      </w:r>
      <w:r>
        <w:rPr>
          <w:spacing w:val="7"/>
        </w:rPr>
        <w:t xml:space="preserve"> </w:t>
      </w:r>
      <w:r>
        <w:rPr>
          <w:spacing w:val="-2"/>
        </w:rPr>
        <w:t>умений:</w:t>
      </w:r>
    </w:p>
    <w:p w:rsidR="000F2C31" w:rsidRDefault="004B7C75">
      <w:pPr>
        <w:pStyle w:val="a3"/>
        <w:spacing w:before="22" w:line="264" w:lineRule="auto"/>
        <w:ind w:right="645"/>
      </w:pPr>
      <w:r>
        <w:t>на основе знаний по истории России с древнейших времен до 1914 г. критически оценивать полученную извне социальную информацию;</w:t>
      </w:r>
    </w:p>
    <w:p w:rsidR="000F2C31" w:rsidRDefault="004B7C75">
      <w:pPr>
        <w:pStyle w:val="a3"/>
        <w:spacing w:line="256" w:lineRule="auto"/>
        <w:ind w:right="661"/>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0F2C31" w:rsidRDefault="004B7C75">
      <w:pPr>
        <w:pStyle w:val="a3"/>
        <w:spacing w:line="256" w:lineRule="auto"/>
        <w:ind w:right="659"/>
      </w:pPr>
      <w:r>
        <w:t>определять</w:t>
      </w:r>
      <w:r>
        <w:rPr>
          <w:spacing w:val="40"/>
        </w:rPr>
        <w:t xml:space="preserve"> </w:t>
      </w:r>
      <w:r>
        <w:t>и</w:t>
      </w:r>
      <w:r>
        <w:rPr>
          <w:spacing w:val="40"/>
        </w:rPr>
        <w:t xml:space="preserve"> </w:t>
      </w:r>
      <w:r>
        <w:t>аргументировать</w:t>
      </w:r>
      <w:r>
        <w:rPr>
          <w:spacing w:val="40"/>
        </w:rPr>
        <w:t xml:space="preserve"> </w:t>
      </w:r>
      <w:r>
        <w:t>свое</w:t>
      </w:r>
      <w:r>
        <w:rPr>
          <w:spacing w:val="40"/>
        </w:rPr>
        <w:t xml:space="preserve"> </w:t>
      </w:r>
      <w:r>
        <w:t>отношение</w:t>
      </w:r>
      <w:r>
        <w:rPr>
          <w:spacing w:val="40"/>
        </w:rPr>
        <w:t xml:space="preserve"> </w:t>
      </w:r>
      <w:r>
        <w:t>к</w:t>
      </w:r>
      <w:r>
        <w:rPr>
          <w:spacing w:val="40"/>
        </w:rPr>
        <w:t xml:space="preserve"> </w:t>
      </w:r>
      <w:r>
        <w:t>наиболее значительным событиям и личностям</w:t>
      </w:r>
      <w:r>
        <w:rPr>
          <w:spacing w:val="40"/>
        </w:rPr>
        <w:t xml:space="preserve"> </w:t>
      </w:r>
      <w:r>
        <w:t>из</w:t>
      </w:r>
      <w:r>
        <w:rPr>
          <w:spacing w:val="40"/>
        </w:rPr>
        <w:t xml:space="preserve"> </w:t>
      </w:r>
      <w:r>
        <w:t>истории</w:t>
      </w:r>
      <w:r>
        <w:rPr>
          <w:spacing w:val="40"/>
        </w:rPr>
        <w:t xml:space="preserve"> </w:t>
      </w:r>
      <w:r>
        <w:t>России</w:t>
      </w:r>
      <w:r>
        <w:rPr>
          <w:spacing w:val="40"/>
        </w:rPr>
        <w:t xml:space="preserve"> </w:t>
      </w:r>
      <w:r>
        <w:t>с</w:t>
      </w:r>
      <w:r>
        <w:rPr>
          <w:spacing w:val="40"/>
        </w:rPr>
        <w:t xml:space="preserve"> </w:t>
      </w:r>
      <w:r>
        <w:t>древнейших</w:t>
      </w:r>
      <w:r>
        <w:rPr>
          <w:spacing w:val="40"/>
        </w:rPr>
        <w:t xml:space="preserve"> </w:t>
      </w:r>
      <w:r>
        <w:t>времен до 1914 г.;</w:t>
      </w:r>
    </w:p>
    <w:p w:rsidR="000F2C31" w:rsidRDefault="004B7C75">
      <w:pPr>
        <w:pStyle w:val="a3"/>
        <w:tabs>
          <w:tab w:val="left" w:pos="1500"/>
          <w:tab w:val="left" w:pos="2498"/>
          <w:tab w:val="left" w:pos="3044"/>
          <w:tab w:val="left" w:pos="4179"/>
          <w:tab w:val="left" w:pos="5256"/>
          <w:tab w:val="left" w:pos="7453"/>
          <w:tab w:val="left" w:pos="9109"/>
          <w:tab w:val="left" w:pos="9242"/>
        </w:tabs>
        <w:spacing w:before="76" w:line="259" w:lineRule="auto"/>
        <w:ind w:right="644"/>
        <w:jc w:val="left"/>
      </w:pPr>
      <w:r>
        <w:t>рассказывать о подвигах народа при защите Отечества, активно участвовать</w:t>
      </w:r>
      <w:r>
        <w:rPr>
          <w:spacing w:val="80"/>
        </w:rPr>
        <w:t xml:space="preserve"> </w:t>
      </w:r>
      <w:r>
        <w:t>в</w:t>
      </w:r>
      <w:r>
        <w:rPr>
          <w:spacing w:val="80"/>
        </w:rPr>
        <w:t xml:space="preserve"> </w:t>
      </w:r>
      <w:r>
        <w:t>дискуссиях,</w:t>
      </w:r>
      <w:r>
        <w:rPr>
          <w:spacing w:val="80"/>
        </w:rPr>
        <w:t xml:space="preserve"> </w:t>
      </w:r>
      <w:r>
        <w:t>не</w:t>
      </w:r>
      <w:r>
        <w:rPr>
          <w:spacing w:val="4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w:t>
      </w:r>
      <w:r>
        <w:rPr>
          <w:spacing w:val="80"/>
        </w:rPr>
        <w:t xml:space="preserve"> </w:t>
      </w:r>
      <w:r>
        <w:t>при</w:t>
      </w:r>
      <w:r>
        <w:rPr>
          <w:spacing w:val="80"/>
        </w:rPr>
        <w:t xml:space="preserve"> </w:t>
      </w:r>
      <w:r>
        <w:t>защите</w:t>
      </w:r>
      <w:r>
        <w:rPr>
          <w:spacing w:val="80"/>
        </w:rPr>
        <w:t xml:space="preserve"> </w:t>
      </w:r>
      <w:r>
        <w:t>Отечества</w:t>
      </w:r>
      <w:r>
        <w:rPr>
          <w:spacing w:val="80"/>
        </w:rPr>
        <w:t xml:space="preserve"> </w:t>
      </w:r>
      <w:r>
        <w:t xml:space="preserve">с древнейших времен до 1914 г.; </w:t>
      </w:r>
      <w:r>
        <w:rPr>
          <w:spacing w:val="-2"/>
        </w:rPr>
        <w:t>используя</w:t>
      </w:r>
      <w:r>
        <w:tab/>
      </w:r>
      <w:r>
        <w:rPr>
          <w:spacing w:val="-2"/>
        </w:rPr>
        <w:t>знания</w:t>
      </w:r>
      <w:r>
        <w:tab/>
      </w:r>
      <w:r>
        <w:rPr>
          <w:spacing w:val="-6"/>
        </w:rPr>
        <w:t>по</w:t>
      </w:r>
      <w:r>
        <w:tab/>
      </w:r>
      <w:r>
        <w:rPr>
          <w:spacing w:val="-2"/>
        </w:rPr>
        <w:t>истории</w:t>
      </w:r>
      <w:r>
        <w:tab/>
      </w:r>
      <w:r>
        <w:rPr>
          <w:spacing w:val="-2"/>
        </w:rPr>
        <w:t>России,</w:t>
      </w:r>
      <w:r>
        <w:tab/>
      </w:r>
      <w:r>
        <w:rPr>
          <w:spacing w:val="-2"/>
        </w:rPr>
        <w:t>аргументированно</w:t>
      </w:r>
      <w:r>
        <w:tab/>
      </w:r>
      <w:r>
        <w:rPr>
          <w:spacing w:val="-2"/>
        </w:rPr>
        <w:t>противостоять</w:t>
      </w:r>
      <w:r>
        <w:tab/>
      </w:r>
      <w:r>
        <w:tab/>
      </w:r>
      <w:r>
        <w:rPr>
          <w:spacing w:val="-2"/>
        </w:rPr>
        <w:t xml:space="preserve">попыткам </w:t>
      </w:r>
      <w:r>
        <w:t>фальсификации</w:t>
      </w:r>
      <w:r>
        <w:rPr>
          <w:spacing w:val="80"/>
        </w:rPr>
        <w:t xml:space="preserve"> </w:t>
      </w:r>
      <w:r>
        <w:t>исторических</w:t>
      </w:r>
      <w:r>
        <w:rPr>
          <w:spacing w:val="80"/>
        </w:rPr>
        <w:t xml:space="preserve"> </w:t>
      </w:r>
      <w:r>
        <w:t>фактов,</w:t>
      </w:r>
      <w:r>
        <w:rPr>
          <w:spacing w:val="80"/>
        </w:rPr>
        <w:t xml:space="preserve"> </w:t>
      </w:r>
      <w:r>
        <w:t>связанных</w:t>
      </w:r>
      <w:r>
        <w:rPr>
          <w:spacing w:val="80"/>
        </w:rPr>
        <w:t xml:space="preserve"> </w:t>
      </w:r>
      <w:r>
        <w:t>с</w:t>
      </w:r>
      <w:r>
        <w:rPr>
          <w:spacing w:val="80"/>
        </w:rPr>
        <w:t xml:space="preserve"> </w:t>
      </w:r>
      <w:r>
        <w:t>важнейшими</w:t>
      </w:r>
      <w:r>
        <w:rPr>
          <w:spacing w:val="80"/>
        </w:rPr>
        <w:t xml:space="preserve"> </w:t>
      </w:r>
      <w:r>
        <w:t>событиями,</w:t>
      </w:r>
      <w:r>
        <w:tab/>
      </w:r>
      <w:r>
        <w:rPr>
          <w:spacing w:val="-2"/>
        </w:rPr>
        <w:t xml:space="preserve">явлениями, </w:t>
      </w:r>
      <w:r>
        <w:t>процессами</w:t>
      </w:r>
      <w:r>
        <w:rPr>
          <w:spacing w:val="80"/>
        </w:rPr>
        <w:t xml:space="preserve"> </w:t>
      </w:r>
      <w:r>
        <w:t>истории</w:t>
      </w:r>
      <w:r>
        <w:rPr>
          <w:spacing w:val="80"/>
        </w:rPr>
        <w:t xml:space="preserve"> </w:t>
      </w:r>
      <w:r>
        <w:t>России</w:t>
      </w:r>
      <w:r>
        <w:rPr>
          <w:spacing w:val="80"/>
        </w:rPr>
        <w:t xml:space="preserve"> </w:t>
      </w:r>
      <w:r>
        <w:t>с</w:t>
      </w:r>
      <w:r>
        <w:rPr>
          <w:spacing w:val="80"/>
        </w:rPr>
        <w:t xml:space="preserve"> </w:t>
      </w:r>
      <w:r>
        <w:t>древнейших</w:t>
      </w:r>
      <w:r>
        <w:rPr>
          <w:spacing w:val="80"/>
        </w:rPr>
        <w:t xml:space="preserve"> </w:t>
      </w:r>
      <w:r>
        <w:t>времен до 1914 г.</w:t>
      </w:r>
    </w:p>
    <w:p w:rsidR="000F2C31" w:rsidRDefault="000F2C31">
      <w:pPr>
        <w:pStyle w:val="a3"/>
        <w:spacing w:before="237"/>
        <w:ind w:left="0"/>
        <w:jc w:val="left"/>
      </w:pPr>
    </w:p>
    <w:p w:rsidR="000F2C31" w:rsidRDefault="004B7C75" w:rsidP="007E79F0">
      <w:pPr>
        <w:pStyle w:val="Heading2"/>
        <w:numPr>
          <w:ilvl w:val="2"/>
          <w:numId w:val="62"/>
        </w:numPr>
        <w:tabs>
          <w:tab w:val="left" w:pos="2032"/>
          <w:tab w:val="left" w:pos="4028"/>
          <w:tab w:val="left" w:pos="5366"/>
          <w:tab w:val="left" w:pos="7082"/>
          <w:tab w:val="left" w:pos="7696"/>
          <w:tab w:val="left" w:pos="9202"/>
        </w:tabs>
        <w:ind w:left="2032" w:hanging="1154"/>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0F2C31" w:rsidRDefault="004B7C75">
      <w:pPr>
        <w:spacing w:before="48"/>
        <w:ind w:left="170"/>
        <w:jc w:val="both"/>
        <w:rPr>
          <w:b/>
          <w:sz w:val="28"/>
        </w:rPr>
      </w:pPr>
      <w:r>
        <w:rPr>
          <w:b/>
          <w:sz w:val="28"/>
        </w:rPr>
        <w:t>«Обществознание»</w:t>
      </w:r>
      <w:r>
        <w:rPr>
          <w:b/>
          <w:spacing w:val="-7"/>
          <w:sz w:val="28"/>
        </w:rPr>
        <w:t xml:space="preserve"> </w:t>
      </w:r>
      <w:r>
        <w:rPr>
          <w:b/>
          <w:sz w:val="28"/>
        </w:rPr>
        <w:t>базовый</w:t>
      </w:r>
      <w:r>
        <w:rPr>
          <w:b/>
          <w:spacing w:val="-6"/>
          <w:sz w:val="28"/>
        </w:rPr>
        <w:t xml:space="preserve"> </w:t>
      </w:r>
      <w:r>
        <w:rPr>
          <w:b/>
          <w:sz w:val="28"/>
        </w:rPr>
        <w:t>уровень)-</w:t>
      </w:r>
      <w:r>
        <w:rPr>
          <w:b/>
          <w:spacing w:val="56"/>
          <w:sz w:val="28"/>
        </w:rPr>
        <w:t xml:space="preserve"> </w:t>
      </w:r>
      <w:r>
        <w:rPr>
          <w:b/>
          <w:sz w:val="28"/>
        </w:rPr>
        <w:t>10</w:t>
      </w:r>
      <w:r>
        <w:rPr>
          <w:b/>
          <w:spacing w:val="-4"/>
          <w:sz w:val="28"/>
        </w:rPr>
        <w:t xml:space="preserve"> </w:t>
      </w:r>
      <w:r>
        <w:rPr>
          <w:b/>
          <w:spacing w:val="-5"/>
          <w:sz w:val="28"/>
        </w:rPr>
        <w:t>кл.</w:t>
      </w:r>
    </w:p>
    <w:p w:rsidR="000F2C31" w:rsidRDefault="004B7C75">
      <w:pPr>
        <w:pStyle w:val="Heading4"/>
        <w:spacing w:before="47"/>
      </w:pPr>
      <w:r>
        <w:rPr>
          <w:spacing w:val="-2"/>
        </w:rPr>
        <w:t>ПОЯСНИТЕЛЬНАЯ</w:t>
      </w:r>
      <w:r>
        <w:rPr>
          <w:spacing w:val="-1"/>
        </w:rPr>
        <w:t xml:space="preserve"> </w:t>
      </w:r>
      <w:r>
        <w:rPr>
          <w:spacing w:val="-2"/>
        </w:rPr>
        <w:t>ЗАПИСКА</w:t>
      </w:r>
    </w:p>
    <w:p w:rsidR="000F2C31" w:rsidRDefault="007C55AA">
      <w:pPr>
        <w:pStyle w:val="a3"/>
        <w:spacing w:before="4"/>
        <w:ind w:left="0"/>
        <w:jc w:val="left"/>
        <w:rPr>
          <w:b/>
          <w:sz w:val="10"/>
        </w:rPr>
      </w:pPr>
      <w:r>
        <w:rPr>
          <w:b/>
          <w:sz w:val="10"/>
        </w:rPr>
        <w:pict>
          <v:shape id="docshape38" o:spid="_x0000_s1042" style="position:absolute;margin-left:55.25pt;margin-top:7.2pt;width:500.25pt;height:.1pt;z-index:-15721472;mso-wrap-distance-left:0;mso-wrap-distance-right:0;mso-position-horizontal-relative:page" coordorigin="1105,144" coordsize="10005,0" path="m1105,144r1000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27"/>
        <w:ind w:left="0"/>
        <w:jc w:val="left"/>
        <w:rPr>
          <w:b/>
        </w:rPr>
      </w:pPr>
    </w:p>
    <w:p w:rsidR="000F2C31" w:rsidRDefault="004B7C75">
      <w:pPr>
        <w:pStyle w:val="a3"/>
        <w:jc w:val="left"/>
      </w:pPr>
      <w:r>
        <w:t>Программа</w:t>
      </w:r>
      <w:r>
        <w:rPr>
          <w:spacing w:val="29"/>
        </w:rPr>
        <w:t xml:space="preserve"> </w:t>
      </w:r>
      <w:r>
        <w:t>по</w:t>
      </w:r>
      <w:r>
        <w:rPr>
          <w:spacing w:val="34"/>
        </w:rPr>
        <w:t xml:space="preserve"> </w:t>
      </w:r>
      <w:r>
        <w:t>обществознанию</w:t>
      </w:r>
      <w:r>
        <w:rPr>
          <w:spacing w:val="35"/>
        </w:rPr>
        <w:t xml:space="preserve"> </w:t>
      </w:r>
      <w:r>
        <w:t>составлена</w:t>
      </w:r>
      <w:r>
        <w:rPr>
          <w:spacing w:val="34"/>
        </w:rPr>
        <w:t xml:space="preserve"> </w:t>
      </w:r>
      <w:r>
        <w:t>на</w:t>
      </w:r>
      <w:r>
        <w:rPr>
          <w:spacing w:val="34"/>
        </w:rPr>
        <w:t xml:space="preserve"> </w:t>
      </w:r>
      <w:r>
        <w:t>основе</w:t>
      </w:r>
      <w:r>
        <w:rPr>
          <w:spacing w:val="33"/>
        </w:rPr>
        <w:t xml:space="preserve"> </w:t>
      </w:r>
      <w:r>
        <w:t>положений</w:t>
      </w:r>
      <w:r>
        <w:rPr>
          <w:spacing w:val="34"/>
        </w:rPr>
        <w:t xml:space="preserve"> </w:t>
      </w:r>
      <w:r>
        <w:t>и</w:t>
      </w:r>
      <w:r>
        <w:rPr>
          <w:spacing w:val="36"/>
        </w:rPr>
        <w:t xml:space="preserve"> </w:t>
      </w:r>
      <w:r>
        <w:t>требований</w:t>
      </w:r>
      <w:r>
        <w:rPr>
          <w:spacing w:val="51"/>
        </w:rPr>
        <w:t xml:space="preserve"> </w:t>
      </w:r>
      <w:r>
        <w:t>к</w:t>
      </w:r>
      <w:r>
        <w:rPr>
          <w:spacing w:val="64"/>
          <w:w w:val="150"/>
        </w:rPr>
        <w:t xml:space="preserve"> </w:t>
      </w:r>
      <w:r>
        <w:rPr>
          <w:spacing w:val="-2"/>
        </w:rPr>
        <w:t>результатам</w:t>
      </w:r>
    </w:p>
    <w:p w:rsidR="000F2C31" w:rsidRDefault="000F2C31">
      <w:pPr>
        <w:pStyle w:val="a3"/>
        <w:jc w:val="left"/>
        <w:sectPr w:rsidR="000F2C31">
          <w:headerReference w:type="default" r:id="rId42"/>
          <w:footerReference w:type="default" r:id="rId43"/>
          <w:pgSz w:w="11920" w:h="16860"/>
          <w:pgMar w:top="1060" w:right="141" w:bottom="920" w:left="850" w:header="0" w:footer="727" w:gutter="0"/>
          <w:cols w:space="720"/>
        </w:sectPr>
      </w:pPr>
    </w:p>
    <w:p w:rsidR="000F2C31" w:rsidRDefault="004B7C75">
      <w:pPr>
        <w:pStyle w:val="a3"/>
        <w:spacing w:before="68" w:line="259" w:lineRule="auto"/>
        <w:ind w:right="712"/>
      </w:pPr>
      <w:r>
        <w:t>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0F2C31" w:rsidRDefault="004B7C75">
      <w:pPr>
        <w:pStyle w:val="a3"/>
        <w:spacing w:line="259" w:lineRule="auto"/>
        <w:ind w:right="712"/>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w:t>
      </w:r>
      <w:r>
        <w:rPr>
          <w:spacing w:val="-2"/>
        </w:rPr>
        <w:t>общества.</w:t>
      </w:r>
    </w:p>
    <w:p w:rsidR="000F2C31" w:rsidRDefault="004B7C75">
      <w:pPr>
        <w:pStyle w:val="a3"/>
        <w:spacing w:line="259" w:lineRule="auto"/>
        <w:ind w:right="716"/>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F2C31" w:rsidRDefault="004B7C75">
      <w:pPr>
        <w:pStyle w:val="a3"/>
        <w:spacing w:line="259" w:lineRule="auto"/>
        <w:ind w:right="581"/>
        <w:jc w:val="left"/>
      </w:pPr>
      <w:r>
        <w:t>Целями обществоведческого образования на уровне среднего общего образования являются: воспитание общероссийской идентичности, гражданской ответственности, основанной на идеях патриотизма,</w:t>
      </w:r>
      <w:r>
        <w:rPr>
          <w:spacing w:val="80"/>
        </w:rPr>
        <w:t xml:space="preserve"> </w:t>
      </w:r>
      <w:r>
        <w:t>гордости</w:t>
      </w:r>
      <w:r>
        <w:rPr>
          <w:spacing w:val="80"/>
        </w:rPr>
        <w:t xml:space="preserve"> </w:t>
      </w:r>
      <w:r>
        <w:t>за</w:t>
      </w:r>
      <w:r>
        <w:rPr>
          <w:spacing w:val="80"/>
        </w:rPr>
        <w:t xml:space="preserve"> </w:t>
      </w:r>
      <w:r>
        <w:t>достижения</w:t>
      </w:r>
      <w:r>
        <w:rPr>
          <w:spacing w:val="80"/>
        </w:rPr>
        <w:t xml:space="preserve"> </w:t>
      </w:r>
      <w:r>
        <w:t>страны</w:t>
      </w:r>
      <w:r>
        <w:rPr>
          <w:spacing w:val="80"/>
        </w:rPr>
        <w:t xml:space="preserve"> </w:t>
      </w:r>
      <w:r>
        <w:t>в</w:t>
      </w:r>
      <w:r>
        <w:rPr>
          <w:spacing w:val="80"/>
        </w:rPr>
        <w:t xml:space="preserve"> </w:t>
      </w:r>
      <w:r>
        <w:t>различных</w:t>
      </w:r>
      <w:r>
        <w:rPr>
          <w:spacing w:val="80"/>
        </w:rPr>
        <w:t xml:space="preserve"> </w:t>
      </w:r>
      <w:r>
        <w:t>областях</w:t>
      </w:r>
      <w:r>
        <w:rPr>
          <w:spacing w:val="80"/>
        </w:rPr>
        <w:t xml:space="preserve"> </w:t>
      </w:r>
      <w:r>
        <w:t>жизни,</w:t>
      </w:r>
      <w:r>
        <w:rPr>
          <w:spacing w:val="80"/>
        </w:rPr>
        <w:t xml:space="preserve"> </w:t>
      </w:r>
      <w:r>
        <w:t>уважения</w:t>
      </w:r>
      <w:r>
        <w:rPr>
          <w:spacing w:val="80"/>
        </w:rPr>
        <w:t xml:space="preserve"> </w:t>
      </w:r>
      <w:r>
        <w:t>к</w:t>
      </w:r>
      <w:r>
        <w:rPr>
          <w:spacing w:val="40"/>
        </w:rPr>
        <w:t xml:space="preserve"> </w:t>
      </w:r>
      <w:r>
        <w:t>традиционным</w:t>
      </w:r>
      <w:r>
        <w:rPr>
          <w:spacing w:val="79"/>
        </w:rPr>
        <w:t xml:space="preserve"> </w:t>
      </w:r>
      <w:r>
        <w:t>ценностям</w:t>
      </w:r>
      <w:r>
        <w:rPr>
          <w:spacing w:val="80"/>
        </w:rPr>
        <w:t xml:space="preserve"> </w:t>
      </w:r>
      <w:r>
        <w:t>и</w:t>
      </w:r>
      <w:r>
        <w:rPr>
          <w:spacing w:val="80"/>
        </w:rPr>
        <w:t xml:space="preserve"> </w:t>
      </w:r>
      <w:r>
        <w:t>культуре</w:t>
      </w:r>
      <w:r>
        <w:rPr>
          <w:spacing w:val="80"/>
        </w:rPr>
        <w:t xml:space="preserve"> </w:t>
      </w:r>
      <w:r>
        <w:t>России,</w:t>
      </w:r>
      <w:r>
        <w:rPr>
          <w:spacing w:val="80"/>
        </w:rPr>
        <w:t xml:space="preserve"> </w:t>
      </w:r>
      <w:r>
        <w:t>правам</w:t>
      </w:r>
      <w:r>
        <w:rPr>
          <w:spacing w:val="80"/>
        </w:rPr>
        <w:t xml:space="preserve"> </w:t>
      </w:r>
      <w:r>
        <w:t>и</w:t>
      </w:r>
      <w:r>
        <w:rPr>
          <w:spacing w:val="80"/>
        </w:rPr>
        <w:t xml:space="preserve"> </w:t>
      </w:r>
      <w:r>
        <w:t>свободам</w:t>
      </w:r>
      <w:r>
        <w:rPr>
          <w:spacing w:val="80"/>
        </w:rPr>
        <w:t xml:space="preserve"> </w:t>
      </w:r>
      <w:r>
        <w:t>человека</w:t>
      </w:r>
      <w:r>
        <w:rPr>
          <w:spacing w:val="80"/>
        </w:rPr>
        <w:t xml:space="preserve"> </w:t>
      </w:r>
      <w:r>
        <w:t>и</w:t>
      </w:r>
      <w:r>
        <w:rPr>
          <w:spacing w:val="80"/>
        </w:rPr>
        <w:t xml:space="preserve"> </w:t>
      </w:r>
      <w:r>
        <w:t>гражданина, закрепленным в Конституции Российской Федерации;</w:t>
      </w:r>
    </w:p>
    <w:p w:rsidR="000F2C31" w:rsidRDefault="004B7C75">
      <w:pPr>
        <w:pStyle w:val="a3"/>
        <w:spacing w:line="259" w:lineRule="auto"/>
        <w:ind w:right="705"/>
      </w:pPr>
      <w:r>
        <w:t>развитие личности в период ранней юности, становление ее духовно- нравственных позиций и приоритетов, выработка правового сознания, политической</w:t>
      </w:r>
      <w:r>
        <w:rPr>
          <w:spacing w:val="40"/>
        </w:rPr>
        <w:t xml:space="preserve"> </w:t>
      </w:r>
      <w:r>
        <w:t>культуры,</w:t>
      </w:r>
      <w:r>
        <w:rPr>
          <w:spacing w:val="40"/>
        </w:rPr>
        <w:t xml:space="preserve"> </w:t>
      </w:r>
      <w:r>
        <w:t>мотивации</w:t>
      </w:r>
      <w:r>
        <w:rPr>
          <w:spacing w:val="40"/>
        </w:rPr>
        <w:t xml:space="preserve"> </w:t>
      </w:r>
      <w:r>
        <w:t>к предстоящему</w:t>
      </w:r>
      <w:r>
        <w:rPr>
          <w:spacing w:val="40"/>
        </w:rPr>
        <w:t xml:space="preserve"> </w:t>
      </w:r>
      <w:r>
        <w:t xml:space="preserve">самоопределению в различных областях жизни: семейной, трудовой, </w:t>
      </w:r>
      <w:r>
        <w:rPr>
          <w:spacing w:val="-2"/>
        </w:rPr>
        <w:t>профессиональной;</w:t>
      </w:r>
    </w:p>
    <w:p w:rsidR="000F2C31" w:rsidRDefault="004B7C75">
      <w:pPr>
        <w:pStyle w:val="a3"/>
        <w:spacing w:before="1" w:line="254" w:lineRule="auto"/>
        <w:ind w:right="721"/>
      </w:pPr>
      <w:r>
        <w:t xml:space="preserve">развитие способности обучающихся к личному самоопределению, самореализации, </w:t>
      </w:r>
      <w:r>
        <w:rPr>
          <w:spacing w:val="-2"/>
        </w:rPr>
        <w:t>самоконтролю;</w:t>
      </w:r>
    </w:p>
    <w:p w:rsidR="000F2C31" w:rsidRDefault="004B7C75">
      <w:pPr>
        <w:pStyle w:val="a3"/>
        <w:spacing w:before="3"/>
      </w:pPr>
      <w:r>
        <w:t>развитие</w:t>
      </w:r>
      <w:r>
        <w:rPr>
          <w:spacing w:val="-7"/>
        </w:rPr>
        <w:t xml:space="preserve"> </w:t>
      </w:r>
      <w:r>
        <w:t>интереса</w:t>
      </w:r>
      <w:r>
        <w:rPr>
          <w:spacing w:val="-4"/>
        </w:rPr>
        <w:t xml:space="preserve"> </w:t>
      </w:r>
      <w:r>
        <w:t>обучающихся</w:t>
      </w:r>
      <w:r>
        <w:rPr>
          <w:spacing w:val="-4"/>
        </w:rPr>
        <w:t xml:space="preserve"> </w:t>
      </w:r>
      <w:r>
        <w:t>к</w:t>
      </w:r>
      <w:r>
        <w:rPr>
          <w:spacing w:val="-3"/>
        </w:rPr>
        <w:t xml:space="preserve"> </w:t>
      </w:r>
      <w:r>
        <w:t>освоению</w:t>
      </w:r>
      <w:r>
        <w:rPr>
          <w:spacing w:val="-4"/>
        </w:rPr>
        <w:t xml:space="preserve"> </w:t>
      </w:r>
      <w:r>
        <w:t>социальных</w:t>
      </w:r>
      <w:r>
        <w:rPr>
          <w:spacing w:val="-4"/>
        </w:rPr>
        <w:t xml:space="preserve"> </w:t>
      </w:r>
      <w:r>
        <w:t>и</w:t>
      </w:r>
      <w:r>
        <w:rPr>
          <w:spacing w:val="-4"/>
        </w:rPr>
        <w:t xml:space="preserve"> </w:t>
      </w:r>
      <w:r>
        <w:t>гуманитарных</w:t>
      </w:r>
      <w:r>
        <w:rPr>
          <w:spacing w:val="6"/>
        </w:rPr>
        <w:t xml:space="preserve"> </w:t>
      </w:r>
      <w:r>
        <w:rPr>
          <w:spacing w:val="-2"/>
        </w:rPr>
        <w:t>дисциплин;</w:t>
      </w:r>
    </w:p>
    <w:p w:rsidR="000F2C31" w:rsidRDefault="004B7C75">
      <w:pPr>
        <w:pStyle w:val="a3"/>
        <w:spacing w:before="26" w:line="254" w:lineRule="auto"/>
        <w:ind w:right="711"/>
      </w:pPr>
      <w:r>
        <w:t>освоение системы знаний об обществе и человеке, формирование целостной картины</w:t>
      </w:r>
      <w:r>
        <w:rPr>
          <w:spacing w:val="40"/>
        </w:rPr>
        <w:t xml:space="preserve"> </w:t>
      </w:r>
      <w:r>
        <w:t xml:space="preserve">общества, </w:t>
      </w:r>
      <w:r>
        <w:rPr>
          <w:position w:val="1"/>
        </w:rPr>
        <w:t xml:space="preserve">соответствующей </w:t>
      </w:r>
      <w:r>
        <w:t>современному уровню научных знаний и позволяющей реализовать</w:t>
      </w:r>
      <w:r>
        <w:rPr>
          <w:spacing w:val="40"/>
        </w:rPr>
        <w:t xml:space="preserve"> </w:t>
      </w:r>
      <w:r>
        <w:t>требования к личностным, метапредметным и предметным результатам освоения образовательной программы, представленным в ФГОС СОО;</w:t>
      </w:r>
    </w:p>
    <w:p w:rsidR="000F2C31" w:rsidRDefault="004B7C75">
      <w:pPr>
        <w:pStyle w:val="a3"/>
        <w:spacing w:line="259" w:lineRule="auto"/>
        <w:ind w:right="704"/>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0F2C31" w:rsidRDefault="004B7C75">
      <w:pPr>
        <w:pStyle w:val="a3"/>
        <w:spacing w:line="259" w:lineRule="auto"/>
        <w:ind w:right="701"/>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w:t>
      </w:r>
      <w:r>
        <w:rPr>
          <w:spacing w:val="40"/>
        </w:rPr>
        <w:t xml:space="preserve"> </w:t>
      </w:r>
      <w:r>
        <w:t>в</w:t>
      </w:r>
      <w:r>
        <w:rPr>
          <w:spacing w:val="40"/>
        </w:rPr>
        <w:t xml:space="preserve"> </w:t>
      </w:r>
      <w:r>
        <w:t>гражданской</w:t>
      </w:r>
      <w:r>
        <w:rPr>
          <w:spacing w:val="40"/>
        </w:rPr>
        <w:t xml:space="preserve"> </w:t>
      </w:r>
      <w:r>
        <w:t>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0F2C31" w:rsidRDefault="004B7C75">
      <w:pPr>
        <w:pStyle w:val="a3"/>
        <w:tabs>
          <w:tab w:val="left" w:pos="541"/>
          <w:tab w:val="left" w:pos="1469"/>
          <w:tab w:val="left" w:pos="1675"/>
          <w:tab w:val="left" w:pos="3443"/>
          <w:tab w:val="left" w:pos="3760"/>
          <w:tab w:val="left" w:pos="4822"/>
          <w:tab w:val="left" w:pos="5415"/>
          <w:tab w:val="left" w:pos="6088"/>
          <w:tab w:val="left" w:pos="7048"/>
          <w:tab w:val="left" w:pos="8528"/>
          <w:tab w:val="left" w:pos="8790"/>
        </w:tabs>
        <w:spacing w:line="259" w:lineRule="auto"/>
        <w:ind w:right="706"/>
        <w:jc w:val="left"/>
      </w:pPr>
      <w:r>
        <w:rPr>
          <w:spacing w:val="-10"/>
        </w:rPr>
        <w:t>С</w:t>
      </w:r>
      <w:r>
        <w:tab/>
      </w:r>
      <w:r>
        <w:rPr>
          <w:spacing w:val="-2"/>
        </w:rPr>
        <w:t>учетом</w:t>
      </w:r>
      <w:r>
        <w:tab/>
      </w:r>
      <w:r>
        <w:rPr>
          <w:spacing w:val="-2"/>
        </w:rPr>
        <w:t>преемственности</w:t>
      </w:r>
      <w:r>
        <w:tab/>
      </w:r>
      <w:r>
        <w:rPr>
          <w:spacing w:val="-10"/>
        </w:rPr>
        <w:t>с</w:t>
      </w:r>
      <w:r>
        <w:tab/>
      </w:r>
      <w:r>
        <w:rPr>
          <w:spacing w:val="-2"/>
        </w:rPr>
        <w:t>уровнем</w:t>
      </w:r>
      <w:r>
        <w:tab/>
      </w:r>
      <w:r>
        <w:rPr>
          <w:spacing w:val="-2"/>
        </w:rPr>
        <w:t>основного</w:t>
      </w:r>
      <w:r>
        <w:tab/>
      </w:r>
      <w:r>
        <w:rPr>
          <w:spacing w:val="-2"/>
        </w:rPr>
        <w:t>общего</w:t>
      </w:r>
      <w:r>
        <w:tab/>
      </w:r>
      <w:r>
        <w:rPr>
          <w:spacing w:val="-2"/>
        </w:rPr>
        <w:t>образования</w:t>
      </w:r>
      <w:r>
        <w:tab/>
      </w:r>
      <w:r>
        <w:rPr>
          <w:spacing w:val="-2"/>
        </w:rPr>
        <w:t xml:space="preserve">обществознание </w:t>
      </w:r>
      <w:r>
        <w:t>раскрывает теоретические знания, факты социальной жизни; ценности и нормы, регулирующие общественные</w:t>
      </w:r>
      <w:r>
        <w:rPr>
          <w:spacing w:val="40"/>
        </w:rPr>
        <w:t xml:space="preserve"> </w:t>
      </w:r>
      <w:r>
        <w:t>отношения;</w:t>
      </w:r>
      <w:r>
        <w:rPr>
          <w:spacing w:val="40"/>
        </w:rPr>
        <w:t xml:space="preserve"> </w:t>
      </w:r>
      <w:r>
        <w:t>социальные</w:t>
      </w:r>
      <w:r>
        <w:rPr>
          <w:spacing w:val="40"/>
        </w:rPr>
        <w:t xml:space="preserve"> </w:t>
      </w:r>
      <w:r>
        <w:t>роли</w:t>
      </w:r>
      <w:r>
        <w:rPr>
          <w:spacing w:val="40"/>
        </w:rPr>
        <w:t xml:space="preserve"> </w:t>
      </w:r>
      <w:r>
        <w:t>человека,</w:t>
      </w:r>
      <w:r>
        <w:rPr>
          <w:spacing w:val="40"/>
        </w:rPr>
        <w:t xml:space="preserve"> </w:t>
      </w:r>
      <w:r>
        <w:t>его</w:t>
      </w:r>
      <w:r>
        <w:rPr>
          <w:spacing w:val="40"/>
        </w:rPr>
        <w:t xml:space="preserve"> </w:t>
      </w:r>
      <w:r>
        <w:t>права,</w:t>
      </w:r>
      <w:r>
        <w:rPr>
          <w:spacing w:val="40"/>
        </w:rPr>
        <w:t xml:space="preserve"> </w:t>
      </w:r>
      <w:r>
        <w:t>свободы</w:t>
      </w:r>
      <w:r>
        <w:rPr>
          <w:spacing w:val="40"/>
        </w:rPr>
        <w:t xml:space="preserve"> </w:t>
      </w:r>
      <w:r>
        <w:t>и</w:t>
      </w:r>
      <w:r>
        <w:rPr>
          <w:spacing w:val="40"/>
        </w:rPr>
        <w:t xml:space="preserve"> </w:t>
      </w:r>
      <w:r>
        <w:t>обязанности</w:t>
      </w:r>
      <w:r>
        <w:rPr>
          <w:spacing w:val="40"/>
        </w:rPr>
        <w:t xml:space="preserve"> </w:t>
      </w:r>
      <w:r>
        <w:t>как члена</w:t>
      </w:r>
      <w:r>
        <w:rPr>
          <w:spacing w:val="80"/>
        </w:rPr>
        <w:t xml:space="preserve"> </w:t>
      </w:r>
      <w:r>
        <w:t>общества</w:t>
      </w:r>
      <w:r>
        <w:rPr>
          <w:spacing w:val="80"/>
        </w:rPr>
        <w:t xml:space="preserve"> </w:t>
      </w:r>
      <w:r>
        <w:t>и</w:t>
      </w:r>
      <w:r>
        <w:rPr>
          <w:spacing w:val="80"/>
        </w:rPr>
        <w:t xml:space="preserve"> </w:t>
      </w:r>
      <w:r>
        <w:t>гражданина</w:t>
      </w:r>
      <w:r>
        <w:rPr>
          <w:spacing w:val="80"/>
        </w:rPr>
        <w:t xml:space="preserve"> </w:t>
      </w:r>
      <w:r>
        <w:t>Российской</w:t>
      </w:r>
      <w:r>
        <w:tab/>
      </w:r>
      <w:r>
        <w:tab/>
      </w:r>
      <w:r>
        <w:rPr>
          <w:spacing w:val="-2"/>
        </w:rPr>
        <w:t>Федерации;</w:t>
      </w:r>
      <w:r>
        <w:tab/>
      </w:r>
      <w:r>
        <w:rPr>
          <w:spacing w:val="-50"/>
        </w:rPr>
        <w:t xml:space="preserve"> </w:t>
      </w:r>
      <w:r>
        <w:t>особенности</w:t>
      </w:r>
      <w:r>
        <w:tab/>
      </w:r>
      <w:r>
        <w:tab/>
      </w:r>
      <w:r>
        <w:rPr>
          <w:spacing w:val="-2"/>
        </w:rPr>
        <w:t>современного российского</w:t>
      </w:r>
      <w:r>
        <w:tab/>
      </w:r>
      <w:r>
        <w:tab/>
        <w:t>общества</w:t>
      </w:r>
      <w:r>
        <w:rPr>
          <w:spacing w:val="80"/>
        </w:rPr>
        <w:t xml:space="preserve"> </w:t>
      </w:r>
      <w:r>
        <w:t>в единстве социальных сфер и институтов и роли России в динамично изменяющемся</w:t>
      </w:r>
      <w:r>
        <w:rPr>
          <w:spacing w:val="80"/>
          <w:w w:val="150"/>
        </w:rPr>
        <w:t xml:space="preserve"> </w:t>
      </w:r>
      <w:r>
        <w:t>мире;</w:t>
      </w:r>
      <w:r>
        <w:rPr>
          <w:spacing w:val="80"/>
          <w:w w:val="150"/>
        </w:rPr>
        <w:t xml:space="preserve"> </w:t>
      </w:r>
      <w:r>
        <w:t>различные</w:t>
      </w:r>
      <w:r>
        <w:rPr>
          <w:spacing w:val="80"/>
          <w:w w:val="150"/>
        </w:rPr>
        <w:t xml:space="preserve"> </w:t>
      </w:r>
      <w:r>
        <w:t>аспекты</w:t>
      </w:r>
      <w:r>
        <w:rPr>
          <w:spacing w:val="80"/>
          <w:w w:val="150"/>
        </w:rPr>
        <w:t xml:space="preserve"> </w:t>
      </w:r>
      <w:r>
        <w:t>межличностного</w:t>
      </w:r>
      <w:r>
        <w:rPr>
          <w:spacing w:val="80"/>
          <w:w w:val="150"/>
        </w:rPr>
        <w:t xml:space="preserve"> </w:t>
      </w:r>
      <w:r>
        <w:t>и</w:t>
      </w:r>
      <w:r>
        <w:rPr>
          <w:spacing w:val="80"/>
          <w:w w:val="150"/>
        </w:rPr>
        <w:t xml:space="preserve"> </w:t>
      </w:r>
      <w:r>
        <w:t>других</w:t>
      </w:r>
      <w:r>
        <w:rPr>
          <w:spacing w:val="80"/>
          <w:w w:val="150"/>
        </w:rPr>
        <w:t xml:space="preserve"> </w:t>
      </w:r>
      <w:r>
        <w:t>видов</w:t>
      </w:r>
      <w:r>
        <w:rPr>
          <w:spacing w:val="80"/>
          <w:w w:val="150"/>
        </w:rPr>
        <w:t xml:space="preserve"> </w:t>
      </w:r>
      <w:r>
        <w:t>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Освоение</w:t>
      </w:r>
      <w:r>
        <w:rPr>
          <w:spacing w:val="80"/>
        </w:rPr>
        <w:t xml:space="preserve"> </w:t>
      </w:r>
      <w:r>
        <w:t>содержания</w:t>
      </w:r>
      <w:r>
        <w:rPr>
          <w:spacing w:val="80"/>
        </w:rPr>
        <w:t xml:space="preserve"> </w:t>
      </w:r>
      <w:r>
        <w:t>обществоведческого</w:t>
      </w:r>
      <w:r>
        <w:rPr>
          <w:spacing w:val="80"/>
        </w:rPr>
        <w:t xml:space="preserve"> </w:t>
      </w:r>
      <w:r>
        <w:t>образования</w:t>
      </w:r>
      <w:r>
        <w:rPr>
          <w:spacing w:val="80"/>
        </w:rPr>
        <w:t xml:space="preserve"> </w:t>
      </w:r>
      <w:r>
        <w:t>осуществляется</w:t>
      </w:r>
      <w:r>
        <w:rPr>
          <w:spacing w:val="80"/>
        </w:rPr>
        <w:t xml:space="preserve"> </w:t>
      </w:r>
      <w:r>
        <w:t>в</w:t>
      </w:r>
      <w:r>
        <w:rPr>
          <w:spacing w:val="27"/>
        </w:rPr>
        <w:t xml:space="preserve"> </w:t>
      </w:r>
      <w:r>
        <w:t>соответствии</w:t>
      </w:r>
      <w:r>
        <w:rPr>
          <w:spacing w:val="26"/>
        </w:rPr>
        <w:t xml:space="preserve"> </w:t>
      </w:r>
      <w:r>
        <w:t>со</w:t>
      </w:r>
      <w:r>
        <w:rPr>
          <w:spacing w:val="40"/>
        </w:rPr>
        <w:t xml:space="preserve"> </w:t>
      </w:r>
      <w:r>
        <w:t>следующими</w:t>
      </w:r>
      <w:r>
        <w:rPr>
          <w:spacing w:val="40"/>
        </w:rPr>
        <w:t xml:space="preserve"> </w:t>
      </w:r>
      <w:r>
        <w:t>ориентирами,</w:t>
      </w:r>
      <w:r>
        <w:rPr>
          <w:spacing w:val="40"/>
        </w:rPr>
        <w:t xml:space="preserve"> </w:t>
      </w:r>
      <w:r>
        <w:t>отражающими</w:t>
      </w:r>
      <w:r>
        <w:rPr>
          <w:spacing w:val="40"/>
        </w:rPr>
        <w:t xml:space="preserve"> </w:t>
      </w:r>
      <w:r>
        <w:t>специфику</w:t>
      </w:r>
      <w:r>
        <w:rPr>
          <w:spacing w:val="40"/>
        </w:rPr>
        <w:t xml:space="preserve"> </w:t>
      </w:r>
      <w:r>
        <w:t>учебного</w:t>
      </w:r>
      <w:r>
        <w:rPr>
          <w:spacing w:val="40"/>
        </w:rPr>
        <w:t xml:space="preserve"> </w:t>
      </w:r>
      <w:r>
        <w:t>предмета</w:t>
      </w:r>
      <w:r>
        <w:rPr>
          <w:spacing w:val="40"/>
        </w:rPr>
        <w:t xml:space="preserve"> </w:t>
      </w:r>
      <w:r>
        <w:t>на</w:t>
      </w:r>
      <w:r>
        <w:rPr>
          <w:spacing w:val="40"/>
        </w:rPr>
        <w:t xml:space="preserve"> </w:t>
      </w:r>
      <w:r>
        <w:t>уровне</w:t>
      </w:r>
      <w:r>
        <w:rPr>
          <w:spacing w:val="40"/>
        </w:rPr>
        <w:t xml:space="preserve"> </w:t>
      </w:r>
      <w:r>
        <w:t>среднего</w:t>
      </w:r>
    </w:p>
    <w:p w:rsidR="000F2C31" w:rsidRDefault="000F2C31">
      <w:pPr>
        <w:pStyle w:val="a3"/>
        <w:spacing w:line="259" w:lineRule="auto"/>
        <w:jc w:val="left"/>
        <w:sectPr w:rsidR="000F2C31">
          <w:headerReference w:type="default" r:id="rId44"/>
          <w:footerReference w:type="default" r:id="rId45"/>
          <w:pgSz w:w="11920" w:h="16860"/>
          <w:pgMar w:top="1060" w:right="141" w:bottom="920" w:left="850" w:header="0" w:footer="727" w:gutter="0"/>
          <w:cols w:space="720"/>
        </w:sectPr>
      </w:pPr>
    </w:p>
    <w:p w:rsidR="000F2C31" w:rsidRDefault="004B7C75">
      <w:pPr>
        <w:pStyle w:val="a3"/>
        <w:spacing w:before="68"/>
      </w:pPr>
      <w:r>
        <w:t>общего</w:t>
      </w:r>
      <w:r>
        <w:rPr>
          <w:spacing w:val="-1"/>
        </w:rPr>
        <w:t xml:space="preserve"> </w:t>
      </w:r>
      <w:r>
        <w:rPr>
          <w:spacing w:val="-2"/>
        </w:rPr>
        <w:t>образования:</w:t>
      </w:r>
    </w:p>
    <w:p w:rsidR="000F2C31" w:rsidRDefault="004B7C75">
      <w:pPr>
        <w:pStyle w:val="a3"/>
        <w:spacing w:before="24" w:line="259" w:lineRule="auto"/>
        <w:ind w:right="718"/>
      </w:pPr>
      <w:r>
        <w:t>определение учебного содержания научной и практической значимостью включаемых</w:t>
      </w:r>
      <w:r>
        <w:rPr>
          <w:spacing w:val="40"/>
        </w:rPr>
        <w:t xml:space="preserve"> </w:t>
      </w:r>
      <w:r>
        <w:t>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F2C31" w:rsidRDefault="004B7C75">
      <w:pPr>
        <w:pStyle w:val="a3"/>
        <w:spacing w:line="259" w:lineRule="auto"/>
        <w:ind w:right="717"/>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F2C31" w:rsidRDefault="004B7C75">
      <w:pPr>
        <w:pStyle w:val="a3"/>
        <w:spacing w:line="259" w:lineRule="auto"/>
        <w:ind w:right="715"/>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F2C31" w:rsidRDefault="004B7C75">
      <w:pPr>
        <w:pStyle w:val="a3"/>
        <w:spacing w:before="82" w:line="259" w:lineRule="auto"/>
        <w:ind w:right="715"/>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F2C31" w:rsidRDefault="004B7C75">
      <w:pPr>
        <w:pStyle w:val="a3"/>
        <w:spacing w:line="264" w:lineRule="auto"/>
        <w:ind w:right="729"/>
      </w:pPr>
      <w:r>
        <w:t>расширение возможностей самопрезентации обучающихся, мотивирующей креативное мышление и участие в социальных практиках.</w:t>
      </w:r>
    </w:p>
    <w:p w:rsidR="000F2C31" w:rsidRDefault="004B7C75">
      <w:pPr>
        <w:pStyle w:val="a3"/>
        <w:spacing w:line="256" w:lineRule="auto"/>
        <w:ind w:right="725"/>
      </w:pPr>
      <w:r>
        <w:t>Отличие содержания обществознания на базовом уровне среднего общего образования от содержания предшествующего уровня заключается в:</w:t>
      </w:r>
    </w:p>
    <w:p w:rsidR="000F2C31" w:rsidRDefault="004B7C75">
      <w:pPr>
        <w:pStyle w:val="a3"/>
        <w:spacing w:line="273" w:lineRule="exact"/>
      </w:pPr>
      <w:r>
        <w:t>изучении</w:t>
      </w:r>
      <w:r>
        <w:rPr>
          <w:spacing w:val="-12"/>
        </w:rPr>
        <w:t xml:space="preserve"> </w:t>
      </w:r>
      <w:r>
        <w:t>нового</w:t>
      </w:r>
      <w:r>
        <w:rPr>
          <w:spacing w:val="-15"/>
        </w:rPr>
        <w:t xml:space="preserve"> </w:t>
      </w:r>
      <w:r>
        <w:t>теоретического</w:t>
      </w:r>
      <w:r>
        <w:rPr>
          <w:spacing w:val="-15"/>
        </w:rPr>
        <w:t xml:space="preserve"> </w:t>
      </w:r>
      <w:r>
        <w:rPr>
          <w:spacing w:val="-2"/>
        </w:rPr>
        <w:t>содержания;</w:t>
      </w:r>
    </w:p>
    <w:p w:rsidR="000F2C31" w:rsidRDefault="004B7C75">
      <w:pPr>
        <w:pStyle w:val="a3"/>
        <w:spacing w:before="21" w:line="256" w:lineRule="auto"/>
        <w:ind w:right="728"/>
      </w:pPr>
      <w:r>
        <w:t>рассмотрении ряда ранее изученных социальных явлений и процессов в более сложных и разнообразных связях и отношениях;</w:t>
      </w:r>
    </w:p>
    <w:p w:rsidR="000F2C31" w:rsidRDefault="004B7C75">
      <w:pPr>
        <w:pStyle w:val="a3"/>
      </w:pPr>
      <w:r>
        <w:t>освоении</w:t>
      </w:r>
      <w:r>
        <w:rPr>
          <w:spacing w:val="-17"/>
        </w:rPr>
        <w:t xml:space="preserve"> </w:t>
      </w:r>
      <w:r>
        <w:t>обучающимися</w:t>
      </w:r>
      <w:r>
        <w:rPr>
          <w:spacing w:val="-11"/>
        </w:rPr>
        <w:t xml:space="preserve"> </w:t>
      </w:r>
      <w:r>
        <w:t>базовых</w:t>
      </w:r>
      <w:r>
        <w:rPr>
          <w:spacing w:val="-14"/>
        </w:rPr>
        <w:t xml:space="preserve"> </w:t>
      </w:r>
      <w:r>
        <w:t>методов</w:t>
      </w:r>
      <w:r>
        <w:rPr>
          <w:spacing w:val="-15"/>
        </w:rPr>
        <w:t xml:space="preserve"> </w:t>
      </w:r>
      <w:r>
        <w:t>социального</w:t>
      </w:r>
      <w:r>
        <w:rPr>
          <w:spacing w:val="-14"/>
        </w:rPr>
        <w:t xml:space="preserve"> </w:t>
      </w:r>
      <w:r>
        <w:rPr>
          <w:spacing w:val="-2"/>
        </w:rPr>
        <w:t>познания;</w:t>
      </w:r>
    </w:p>
    <w:p w:rsidR="000F2C31" w:rsidRDefault="004B7C75">
      <w:pPr>
        <w:pStyle w:val="a3"/>
        <w:spacing w:before="24" w:line="261" w:lineRule="auto"/>
        <w:ind w:right="724"/>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F2C31" w:rsidRDefault="004B7C75">
      <w:pPr>
        <w:pStyle w:val="a3"/>
        <w:spacing w:line="259" w:lineRule="auto"/>
        <w:ind w:right="721"/>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F2C31" w:rsidRDefault="004B7C75">
      <w:pPr>
        <w:spacing w:line="259" w:lineRule="auto"/>
        <w:ind w:left="170" w:right="711"/>
        <w:jc w:val="both"/>
        <w:rPr>
          <w:b/>
          <w:i/>
          <w:sz w:val="24"/>
        </w:rPr>
      </w:pPr>
      <w:r>
        <w:rPr>
          <w:b/>
          <w:i/>
          <w:sz w:val="24"/>
        </w:rPr>
        <w:t>В соответствии с учебным планом среднего общего образования общее количество рекомендованных учебных часов на изучение обществознания в 10 классе составляет 68 часов, по 2 часа в неделю при 34 учебных неделях.</w:t>
      </w:r>
    </w:p>
    <w:p w:rsidR="000F2C31" w:rsidRDefault="000F2C31">
      <w:pPr>
        <w:pStyle w:val="a3"/>
        <w:spacing w:before="163"/>
        <w:ind w:left="0"/>
        <w:jc w:val="left"/>
        <w:rPr>
          <w:b/>
          <w:i/>
        </w:rPr>
      </w:pPr>
    </w:p>
    <w:p w:rsidR="000F2C31" w:rsidRDefault="004B7C75">
      <w:pPr>
        <w:pStyle w:val="Heading4"/>
        <w:spacing w:before="1"/>
        <w:jc w:val="both"/>
      </w:pPr>
      <w:r>
        <w:t>СОДЕРЖАНИЕ</w:t>
      </w:r>
      <w:r>
        <w:rPr>
          <w:spacing w:val="-9"/>
        </w:rPr>
        <w:t xml:space="preserve"> </w:t>
      </w:r>
      <w:r>
        <w:rPr>
          <w:spacing w:val="-2"/>
        </w:rPr>
        <w:t>ОБУЧЕНИЯ</w:t>
      </w:r>
    </w:p>
    <w:p w:rsidR="000F2C31" w:rsidRDefault="007C55AA">
      <w:pPr>
        <w:pStyle w:val="a3"/>
        <w:spacing w:before="1"/>
        <w:ind w:left="0"/>
        <w:jc w:val="left"/>
        <w:rPr>
          <w:b/>
          <w:sz w:val="9"/>
        </w:rPr>
      </w:pPr>
      <w:r>
        <w:rPr>
          <w:b/>
          <w:sz w:val="9"/>
        </w:rPr>
        <w:pict>
          <v:shape id="docshape41" o:spid="_x0000_s1041" style="position:absolute;margin-left:56.7pt;margin-top:6.45pt;width:500.25pt;height:.1pt;z-index:-15720960;mso-wrap-distance-left:0;mso-wrap-distance-right:0;mso-position-horizontal-relative:page" coordorigin="1134,129" coordsize="10005,0" path="m1134,129r1000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33"/>
        <w:ind w:left="0"/>
        <w:jc w:val="left"/>
        <w:rPr>
          <w:b/>
        </w:rPr>
      </w:pPr>
    </w:p>
    <w:p w:rsidR="000F2C31" w:rsidRDefault="004B7C75">
      <w:pPr>
        <w:spacing w:before="1"/>
        <w:ind w:left="321"/>
        <w:rPr>
          <w:b/>
          <w:sz w:val="24"/>
        </w:rPr>
      </w:pPr>
      <w:r>
        <w:rPr>
          <w:b/>
          <w:sz w:val="28"/>
        </w:rPr>
        <w:t>10</w:t>
      </w:r>
      <w:r>
        <w:rPr>
          <w:b/>
          <w:spacing w:val="6"/>
          <w:sz w:val="28"/>
        </w:rPr>
        <w:t xml:space="preserve"> </w:t>
      </w:r>
      <w:r>
        <w:rPr>
          <w:b/>
          <w:spacing w:val="-2"/>
          <w:sz w:val="24"/>
        </w:rPr>
        <w:t>КЛАСС</w:t>
      </w:r>
    </w:p>
    <w:p w:rsidR="000F2C31" w:rsidRDefault="004B7C75">
      <w:pPr>
        <w:pStyle w:val="Heading5"/>
        <w:spacing w:before="138"/>
        <w:jc w:val="both"/>
      </w:pPr>
      <w:r>
        <w:t>Человек</w:t>
      </w:r>
      <w:r>
        <w:rPr>
          <w:spacing w:val="-8"/>
        </w:rPr>
        <w:t xml:space="preserve"> </w:t>
      </w:r>
      <w:r>
        <w:t>в</w:t>
      </w:r>
      <w:r>
        <w:rPr>
          <w:spacing w:val="2"/>
        </w:rPr>
        <w:t xml:space="preserve"> </w:t>
      </w:r>
      <w:r>
        <w:rPr>
          <w:spacing w:val="-2"/>
        </w:rPr>
        <w:t>обществе</w:t>
      </w:r>
    </w:p>
    <w:p w:rsidR="000F2C31" w:rsidRDefault="004B7C75">
      <w:pPr>
        <w:pStyle w:val="a3"/>
        <w:spacing w:before="31" w:line="259" w:lineRule="auto"/>
        <w:ind w:right="713"/>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w:t>
      </w:r>
      <w:r>
        <w:rPr>
          <w:spacing w:val="80"/>
        </w:rPr>
        <w:t xml:space="preserve"> </w:t>
      </w:r>
      <w:r>
        <w:t>противоречивые последствия.</w:t>
      </w:r>
    </w:p>
    <w:p w:rsidR="000F2C31" w:rsidRDefault="004B7C75">
      <w:pPr>
        <w:pStyle w:val="a3"/>
        <w:spacing w:line="261" w:lineRule="auto"/>
        <w:ind w:right="709"/>
      </w:pPr>
      <w:r>
        <w:t>Человек как результат биологической и социокультурной эволюции. Влияние социокультурных факторов</w:t>
      </w:r>
      <w:r>
        <w:rPr>
          <w:spacing w:val="30"/>
        </w:rPr>
        <w:t xml:space="preserve"> </w:t>
      </w:r>
      <w:r>
        <w:t>на</w:t>
      </w:r>
      <w:r>
        <w:rPr>
          <w:spacing w:val="30"/>
        </w:rPr>
        <w:t xml:space="preserve"> </w:t>
      </w:r>
      <w:r>
        <w:t>формирование</w:t>
      </w:r>
      <w:r>
        <w:rPr>
          <w:spacing w:val="30"/>
        </w:rPr>
        <w:t xml:space="preserve"> </w:t>
      </w:r>
      <w:r>
        <w:t>личности.</w:t>
      </w:r>
      <w:r>
        <w:rPr>
          <w:spacing w:val="31"/>
        </w:rPr>
        <w:t xml:space="preserve"> </w:t>
      </w:r>
      <w:r>
        <w:t>Личность</w:t>
      </w:r>
      <w:r>
        <w:rPr>
          <w:spacing w:val="32"/>
        </w:rPr>
        <w:t xml:space="preserve"> </w:t>
      </w:r>
      <w:r>
        <w:t>в</w:t>
      </w:r>
      <w:r>
        <w:rPr>
          <w:spacing w:val="30"/>
        </w:rPr>
        <w:t xml:space="preserve"> </w:t>
      </w:r>
      <w:r>
        <w:t>современном</w:t>
      </w:r>
      <w:r>
        <w:rPr>
          <w:spacing w:val="30"/>
        </w:rPr>
        <w:t xml:space="preserve"> </w:t>
      </w:r>
      <w:r>
        <w:t>обществе.</w:t>
      </w:r>
      <w:r>
        <w:rPr>
          <w:spacing w:val="74"/>
        </w:rPr>
        <w:t xml:space="preserve">  </w:t>
      </w:r>
      <w:r>
        <w:t>Коммуникативные</w:t>
      </w:r>
    </w:p>
    <w:p w:rsidR="000F2C31" w:rsidRDefault="000F2C31">
      <w:pPr>
        <w:pStyle w:val="a3"/>
        <w:spacing w:line="261" w:lineRule="auto"/>
        <w:sectPr w:rsidR="000F2C31">
          <w:headerReference w:type="default" r:id="rId46"/>
          <w:footerReference w:type="default" r:id="rId47"/>
          <w:pgSz w:w="11920" w:h="16860"/>
          <w:pgMar w:top="1060" w:right="141" w:bottom="920" w:left="850" w:header="0" w:footer="727" w:gutter="0"/>
          <w:cols w:space="720"/>
        </w:sectPr>
      </w:pPr>
    </w:p>
    <w:p w:rsidR="000F2C31" w:rsidRDefault="004B7C75">
      <w:pPr>
        <w:pStyle w:val="a3"/>
        <w:spacing w:before="68" w:line="259" w:lineRule="auto"/>
        <w:ind w:right="712"/>
      </w:pPr>
      <w:r>
        <w:t>качества</w:t>
      </w:r>
      <w:r>
        <w:rPr>
          <w:spacing w:val="40"/>
        </w:rPr>
        <w:t xml:space="preserve"> </w:t>
      </w:r>
      <w:r>
        <w:t>личности.</w:t>
      </w:r>
      <w:r>
        <w:rPr>
          <w:spacing w:val="40"/>
        </w:rPr>
        <w:t xml:space="preserve"> </w:t>
      </w:r>
      <w:r>
        <w:t>Мировоззрение,</w:t>
      </w:r>
      <w:r>
        <w:rPr>
          <w:spacing w:val="40"/>
        </w:rPr>
        <w:t xml:space="preserve"> </w:t>
      </w:r>
      <w:r>
        <w:t>его</w:t>
      </w:r>
      <w:r>
        <w:rPr>
          <w:spacing w:val="40"/>
        </w:rPr>
        <w:t xml:space="preserve"> </w:t>
      </w:r>
      <w:r>
        <w:t>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F2C31" w:rsidRDefault="004B7C75">
      <w:pPr>
        <w:pStyle w:val="a3"/>
        <w:spacing w:line="261" w:lineRule="auto"/>
        <w:ind w:right="727"/>
      </w:pPr>
      <w:r>
        <w:t>Деятельность</w:t>
      </w:r>
      <w:r>
        <w:rPr>
          <w:spacing w:val="40"/>
        </w:rPr>
        <w:t xml:space="preserve"> </w:t>
      </w:r>
      <w:r>
        <w:t>и</w:t>
      </w:r>
      <w:r>
        <w:rPr>
          <w:spacing w:val="40"/>
        </w:rPr>
        <w:t xml:space="preserve"> </w:t>
      </w:r>
      <w:r>
        <w:t>ее</w:t>
      </w:r>
      <w:r>
        <w:rPr>
          <w:spacing w:val="40"/>
        </w:rPr>
        <w:t xml:space="preserve"> </w:t>
      </w:r>
      <w:r>
        <w:t>структура.</w:t>
      </w:r>
      <w:r>
        <w:rPr>
          <w:spacing w:val="40"/>
        </w:rPr>
        <w:t xml:space="preserve"> </w:t>
      </w:r>
      <w:r>
        <w:t>Мотивация</w:t>
      </w:r>
      <w:r>
        <w:rPr>
          <w:spacing w:val="40"/>
        </w:rPr>
        <w:t xml:space="preserve"> </w:t>
      </w:r>
      <w:r>
        <w:t>деятельности.</w:t>
      </w:r>
      <w:r>
        <w:rPr>
          <w:spacing w:val="40"/>
        </w:rPr>
        <w:t xml:space="preserve"> </w:t>
      </w:r>
      <w:r>
        <w:t>Потребности и интересы. Многообразие видов деятельности. Свобода и необходимость в деятельности человека. Познавательная деятельность.</w:t>
      </w:r>
    </w:p>
    <w:p w:rsidR="000F2C31" w:rsidRDefault="004B7C75">
      <w:pPr>
        <w:pStyle w:val="a3"/>
        <w:spacing w:line="259" w:lineRule="auto"/>
        <w:ind w:right="703"/>
      </w:pPr>
      <w:r>
        <w:t>Познание</w:t>
      </w:r>
      <w:r>
        <w:rPr>
          <w:spacing w:val="-3"/>
        </w:rPr>
        <w:t xml:space="preserve"> </w:t>
      </w:r>
      <w:r>
        <w:t>мира.</w:t>
      </w:r>
      <w:r>
        <w:rPr>
          <w:spacing w:val="-1"/>
        </w:rPr>
        <w:t xml:space="preserve"> </w:t>
      </w:r>
      <w:r>
        <w:t>Чувственное</w:t>
      </w:r>
      <w:r>
        <w:rPr>
          <w:spacing w:val="-3"/>
        </w:rPr>
        <w:t xml:space="preserve"> </w:t>
      </w:r>
      <w:r>
        <w:t>и рациональное</w:t>
      </w:r>
      <w:r>
        <w:rPr>
          <w:spacing w:val="-4"/>
        </w:rPr>
        <w:t xml:space="preserve"> </w:t>
      </w:r>
      <w:r>
        <w:t>познание. Мышление,</w:t>
      </w:r>
      <w:r>
        <w:rPr>
          <w:spacing w:val="-4"/>
        </w:rPr>
        <w:t xml:space="preserve"> </w:t>
      </w:r>
      <w:r>
        <w:t>его</w:t>
      </w:r>
      <w:r>
        <w:rPr>
          <w:spacing w:val="-1"/>
        </w:rPr>
        <w:t xml:space="preserve"> </w:t>
      </w:r>
      <w:r>
        <w:t>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 гуманитарных науках.</w:t>
      </w:r>
    </w:p>
    <w:p w:rsidR="000F2C31" w:rsidRDefault="004B7C75">
      <w:pPr>
        <w:pStyle w:val="a3"/>
      </w:pPr>
      <w:r>
        <w:t>Российское</w:t>
      </w:r>
      <w:r>
        <w:rPr>
          <w:spacing w:val="-13"/>
        </w:rPr>
        <w:t xml:space="preserve"> </w:t>
      </w:r>
      <w:r>
        <w:t>общество</w:t>
      </w:r>
      <w:r>
        <w:rPr>
          <w:spacing w:val="-12"/>
        </w:rPr>
        <w:t xml:space="preserve"> </w:t>
      </w:r>
      <w:r>
        <w:t>и</w:t>
      </w:r>
      <w:r>
        <w:rPr>
          <w:spacing w:val="-6"/>
        </w:rPr>
        <w:t xml:space="preserve"> </w:t>
      </w:r>
      <w:r>
        <w:t>человек</w:t>
      </w:r>
      <w:r>
        <w:rPr>
          <w:spacing w:val="-5"/>
        </w:rPr>
        <w:t xml:space="preserve"> </w:t>
      </w:r>
      <w:r>
        <w:t>перед</w:t>
      </w:r>
      <w:r>
        <w:rPr>
          <w:spacing w:val="-7"/>
        </w:rPr>
        <w:t xml:space="preserve"> </w:t>
      </w:r>
      <w:r>
        <w:t>лицом</w:t>
      </w:r>
      <w:r>
        <w:rPr>
          <w:spacing w:val="5"/>
        </w:rPr>
        <w:t xml:space="preserve"> </w:t>
      </w:r>
      <w:r>
        <w:t>угроз</w:t>
      </w:r>
      <w:r>
        <w:rPr>
          <w:spacing w:val="-10"/>
        </w:rPr>
        <w:t xml:space="preserve"> </w:t>
      </w:r>
      <w:r>
        <w:t>и</w:t>
      </w:r>
      <w:r>
        <w:rPr>
          <w:spacing w:val="-6"/>
        </w:rPr>
        <w:t xml:space="preserve"> </w:t>
      </w:r>
      <w:r>
        <w:t>вызовов</w:t>
      </w:r>
      <w:r>
        <w:rPr>
          <w:spacing w:val="-5"/>
        </w:rPr>
        <w:t xml:space="preserve"> </w:t>
      </w:r>
      <w:r>
        <w:t>XXI</w:t>
      </w:r>
      <w:r>
        <w:rPr>
          <w:spacing w:val="-20"/>
        </w:rPr>
        <w:t xml:space="preserve"> </w:t>
      </w:r>
      <w:r>
        <w:rPr>
          <w:spacing w:val="-5"/>
        </w:rPr>
        <w:t>в.</w:t>
      </w:r>
    </w:p>
    <w:p w:rsidR="000F2C31" w:rsidRDefault="004B7C75">
      <w:pPr>
        <w:pStyle w:val="Heading5"/>
        <w:spacing w:before="124"/>
        <w:jc w:val="both"/>
      </w:pPr>
      <w:r>
        <w:rPr>
          <w:spacing w:val="-2"/>
        </w:rPr>
        <w:t>Духовная</w:t>
      </w:r>
      <w:r>
        <w:t xml:space="preserve"> </w:t>
      </w:r>
      <w:r>
        <w:rPr>
          <w:spacing w:val="-2"/>
        </w:rPr>
        <w:t>культура</w:t>
      </w:r>
    </w:p>
    <w:p w:rsidR="000F2C31" w:rsidRDefault="004B7C75">
      <w:pPr>
        <w:pStyle w:val="a3"/>
        <w:spacing w:before="32" w:line="254" w:lineRule="auto"/>
        <w:ind w:right="732"/>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0F2C31" w:rsidRDefault="004B7C75">
      <w:pPr>
        <w:pStyle w:val="a3"/>
        <w:spacing w:before="8" w:line="259" w:lineRule="auto"/>
        <w:ind w:right="721"/>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w:t>
      </w:r>
      <w:r>
        <w:rPr>
          <w:spacing w:val="40"/>
        </w:rPr>
        <w:t xml:space="preserve"> </w:t>
      </w:r>
      <w:r>
        <w:t>ценностей современного общества.</w:t>
      </w:r>
    </w:p>
    <w:p w:rsidR="000F2C31" w:rsidRDefault="004B7C75">
      <w:pPr>
        <w:pStyle w:val="a3"/>
        <w:spacing w:before="1" w:line="259" w:lineRule="auto"/>
        <w:ind w:right="707"/>
      </w:pPr>
      <w:r>
        <w:t>Мораль как общечеловеческая ценность и социальный регулятор. Категории морали. Гражданственность.</w:t>
      </w:r>
      <w:r>
        <w:rPr>
          <w:spacing w:val="-3"/>
        </w:rPr>
        <w:t xml:space="preserve"> </w:t>
      </w:r>
      <w:r>
        <w:t>Патриотизм.</w:t>
      </w:r>
      <w:r>
        <w:rPr>
          <w:spacing w:val="-3"/>
        </w:rPr>
        <w:t xml:space="preserve"> </w:t>
      </w:r>
      <w:r>
        <w:t>Наука.</w:t>
      </w:r>
      <w:r>
        <w:rPr>
          <w:spacing w:val="-3"/>
        </w:rPr>
        <w:t xml:space="preserve"> </w:t>
      </w:r>
      <w:r>
        <w:t>Функции</w:t>
      </w:r>
      <w:r>
        <w:rPr>
          <w:spacing w:val="-5"/>
        </w:rPr>
        <w:t xml:space="preserve"> </w:t>
      </w:r>
      <w:r>
        <w:t>науки.</w:t>
      </w:r>
      <w:r>
        <w:rPr>
          <w:spacing w:val="-1"/>
        </w:rPr>
        <w:t xml:space="preserve"> </w:t>
      </w:r>
      <w:r>
        <w:t>Возрастание</w:t>
      </w:r>
      <w:r>
        <w:rPr>
          <w:spacing w:val="-2"/>
        </w:rPr>
        <w:t xml:space="preserve"> </w:t>
      </w:r>
      <w:r>
        <w:t>роли</w:t>
      </w:r>
      <w:r>
        <w:rPr>
          <w:spacing w:val="-2"/>
        </w:rPr>
        <w:t xml:space="preserve"> </w:t>
      </w:r>
      <w:r>
        <w:t>науки</w:t>
      </w:r>
      <w:r>
        <w:rPr>
          <w:spacing w:val="-3"/>
        </w:rPr>
        <w:t xml:space="preserve"> </w:t>
      </w:r>
      <w:r>
        <w:t>в</w:t>
      </w:r>
      <w:r>
        <w:rPr>
          <w:spacing w:val="-2"/>
        </w:rPr>
        <w:t xml:space="preserve"> </w:t>
      </w:r>
      <w:r>
        <w:t>современном обществе. Направления научно-технологического развития</w:t>
      </w:r>
      <w:r>
        <w:rPr>
          <w:spacing w:val="80"/>
          <w:w w:val="150"/>
        </w:rPr>
        <w:t xml:space="preserve"> </w:t>
      </w:r>
      <w:r>
        <w:t>и</w:t>
      </w:r>
      <w:r>
        <w:rPr>
          <w:spacing w:val="80"/>
          <w:w w:val="150"/>
        </w:rPr>
        <w:t xml:space="preserve"> </w:t>
      </w:r>
      <w:r>
        <w:t>научные</w:t>
      </w:r>
      <w:r>
        <w:rPr>
          <w:spacing w:val="80"/>
          <w:w w:val="150"/>
        </w:rPr>
        <w:t xml:space="preserve"> </w:t>
      </w:r>
      <w:r>
        <w:t>достижения</w:t>
      </w:r>
      <w:r>
        <w:rPr>
          <w:spacing w:val="40"/>
        </w:rPr>
        <w:t xml:space="preserve"> </w:t>
      </w:r>
      <w:r>
        <w:t>Российской</w:t>
      </w:r>
      <w:r>
        <w:rPr>
          <w:spacing w:val="80"/>
        </w:rPr>
        <w:t xml:space="preserve"> </w:t>
      </w:r>
      <w:r>
        <w:t>Федерации.</w:t>
      </w:r>
      <w:r>
        <w:rPr>
          <w:spacing w:val="80"/>
        </w:rPr>
        <w:t xml:space="preserve"> </w:t>
      </w:r>
      <w: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r>
        <w:rPr>
          <w:spacing w:val="40"/>
        </w:rPr>
        <w:t xml:space="preserve"> </w:t>
      </w:r>
      <w:r>
        <w:t>Цифровые образовательные ресурсы.</w:t>
      </w:r>
    </w:p>
    <w:p w:rsidR="000F2C31" w:rsidRDefault="004B7C75">
      <w:pPr>
        <w:pStyle w:val="a3"/>
        <w:spacing w:line="256" w:lineRule="auto"/>
        <w:ind w:right="714"/>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F2C31" w:rsidRDefault="004B7C75">
      <w:pPr>
        <w:pStyle w:val="a3"/>
        <w:spacing w:line="259" w:lineRule="auto"/>
        <w:ind w:right="733"/>
      </w:pPr>
      <w:r>
        <w:t>Искусство, его основные функции. Особенности искусства как формы духовной культуры. Достижения современного российского искусства.</w:t>
      </w:r>
    </w:p>
    <w:p w:rsidR="000F2C31" w:rsidRDefault="004B7C75">
      <w:pPr>
        <w:pStyle w:val="a3"/>
        <w:spacing w:line="275" w:lineRule="exact"/>
      </w:pPr>
      <w:r>
        <w:t>Особенности</w:t>
      </w:r>
      <w:r>
        <w:rPr>
          <w:spacing w:val="-5"/>
        </w:rPr>
        <w:t xml:space="preserve"> </w:t>
      </w:r>
      <w:r>
        <w:t>профессиональной</w:t>
      </w:r>
      <w:r>
        <w:rPr>
          <w:spacing w:val="-4"/>
        </w:rPr>
        <w:t xml:space="preserve"> </w:t>
      </w:r>
      <w:r>
        <w:t>деятельности</w:t>
      </w:r>
      <w:r>
        <w:rPr>
          <w:spacing w:val="-5"/>
        </w:rPr>
        <w:t xml:space="preserve"> </w:t>
      </w:r>
      <w:r>
        <w:t>в</w:t>
      </w:r>
      <w:r>
        <w:rPr>
          <w:spacing w:val="-5"/>
        </w:rPr>
        <w:t xml:space="preserve"> </w:t>
      </w:r>
      <w:r>
        <w:t>сфере</w:t>
      </w:r>
      <w:r>
        <w:rPr>
          <w:spacing w:val="-5"/>
        </w:rPr>
        <w:t xml:space="preserve"> </w:t>
      </w:r>
      <w:r>
        <w:t>науки,</w:t>
      </w:r>
      <w:r>
        <w:rPr>
          <w:spacing w:val="-4"/>
        </w:rPr>
        <w:t xml:space="preserve"> </w:t>
      </w:r>
      <w:r>
        <w:t>образования,</w:t>
      </w:r>
      <w:r>
        <w:rPr>
          <w:spacing w:val="2"/>
        </w:rPr>
        <w:t xml:space="preserve"> </w:t>
      </w:r>
      <w:r>
        <w:rPr>
          <w:spacing w:val="-2"/>
        </w:rPr>
        <w:t>искусства.</w:t>
      </w:r>
    </w:p>
    <w:p w:rsidR="000F2C31" w:rsidRDefault="004B7C75">
      <w:pPr>
        <w:pStyle w:val="Heading5"/>
        <w:spacing w:before="139"/>
        <w:jc w:val="both"/>
      </w:pPr>
      <w:r>
        <w:t>Экономическая</w:t>
      </w:r>
      <w:r>
        <w:rPr>
          <w:spacing w:val="-14"/>
        </w:rPr>
        <w:t xml:space="preserve"> </w:t>
      </w:r>
      <w:r>
        <w:t>жизнь</w:t>
      </w:r>
      <w:r>
        <w:rPr>
          <w:spacing w:val="-11"/>
        </w:rPr>
        <w:t xml:space="preserve"> </w:t>
      </w:r>
      <w:r>
        <w:rPr>
          <w:spacing w:val="-2"/>
        </w:rPr>
        <w:t>общества</w:t>
      </w:r>
    </w:p>
    <w:p w:rsidR="000F2C31" w:rsidRDefault="004B7C75">
      <w:pPr>
        <w:pStyle w:val="a3"/>
        <w:spacing w:before="31" w:line="259" w:lineRule="auto"/>
        <w:ind w:right="714"/>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F2C31" w:rsidRDefault="004B7C75">
      <w:pPr>
        <w:pStyle w:val="a3"/>
        <w:spacing w:line="259" w:lineRule="auto"/>
        <w:ind w:right="71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w:t>
      </w:r>
      <w:r>
        <w:rPr>
          <w:spacing w:val="-1"/>
        </w:rPr>
        <w:t xml:space="preserve"> </w:t>
      </w:r>
      <w:r>
        <w:t>и виды безработицы. Государственная политика Российской Федерации в области занятости. Особенности труда молодежи. Деятельность профсоюзов.</w:t>
      </w:r>
    </w:p>
    <w:p w:rsidR="000F2C31" w:rsidRDefault="004B7C75">
      <w:pPr>
        <w:pStyle w:val="a3"/>
        <w:spacing w:line="259" w:lineRule="auto"/>
        <w:ind w:right="718"/>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w:t>
      </w:r>
      <w:r>
        <w:rPr>
          <w:spacing w:val="40"/>
        </w:rPr>
        <w:t xml:space="preserve"> </w:t>
      </w:r>
      <w:r>
        <w:t>деятельности</w:t>
      </w:r>
      <w:r>
        <w:rPr>
          <w:spacing w:val="40"/>
        </w:rPr>
        <w:t xml:space="preserve"> </w:t>
      </w:r>
      <w:r>
        <w:t>в экономической и финансовой сферах.</w:t>
      </w:r>
    </w:p>
    <w:p w:rsidR="000F2C31" w:rsidRDefault="004B7C75">
      <w:pPr>
        <w:pStyle w:val="a3"/>
        <w:spacing w:line="259" w:lineRule="auto"/>
        <w:ind w:right="728"/>
      </w:pPr>
      <w:r>
        <w:t>Предприятие в экономике. Цели предприятия. Факторы производства. Альтернативная стоимость,</w:t>
      </w:r>
      <w:r>
        <w:rPr>
          <w:spacing w:val="31"/>
        </w:rPr>
        <w:t xml:space="preserve"> </w:t>
      </w:r>
      <w:r>
        <w:t>способы</w:t>
      </w:r>
      <w:r>
        <w:rPr>
          <w:spacing w:val="31"/>
        </w:rPr>
        <w:t xml:space="preserve"> </w:t>
      </w:r>
      <w:r>
        <w:t>и</w:t>
      </w:r>
      <w:r>
        <w:rPr>
          <w:spacing w:val="28"/>
        </w:rPr>
        <w:t xml:space="preserve"> </w:t>
      </w:r>
      <w:r>
        <w:t>источники</w:t>
      </w:r>
      <w:r>
        <w:rPr>
          <w:spacing w:val="30"/>
        </w:rPr>
        <w:t xml:space="preserve"> </w:t>
      </w:r>
      <w:r>
        <w:t>финансирования</w:t>
      </w:r>
      <w:r>
        <w:rPr>
          <w:spacing w:val="31"/>
        </w:rPr>
        <w:t xml:space="preserve"> </w:t>
      </w:r>
      <w:r>
        <w:t>предприятий.</w:t>
      </w:r>
      <w:r>
        <w:rPr>
          <w:spacing w:val="29"/>
        </w:rPr>
        <w:t xml:space="preserve"> </w:t>
      </w:r>
      <w:r>
        <w:t>Издержки,</w:t>
      </w:r>
      <w:r>
        <w:rPr>
          <w:spacing w:val="31"/>
        </w:rPr>
        <w:t xml:space="preserve"> </w:t>
      </w:r>
      <w:r>
        <w:t>их</w:t>
      </w:r>
      <w:r>
        <w:rPr>
          <w:spacing w:val="31"/>
        </w:rPr>
        <w:t xml:space="preserve"> </w:t>
      </w:r>
      <w:r>
        <w:t>виды.</w:t>
      </w:r>
      <w:r>
        <w:rPr>
          <w:spacing w:val="31"/>
        </w:rPr>
        <w:t xml:space="preserve"> </w:t>
      </w:r>
      <w:r>
        <w:t>Выручка,</w:t>
      </w:r>
    </w:p>
    <w:p w:rsidR="000F2C31" w:rsidRDefault="000F2C31">
      <w:pPr>
        <w:pStyle w:val="a3"/>
        <w:spacing w:line="259" w:lineRule="auto"/>
        <w:sectPr w:rsidR="000F2C31">
          <w:headerReference w:type="default" r:id="rId48"/>
          <w:footerReference w:type="default" r:id="rId49"/>
          <w:pgSz w:w="11920" w:h="16860"/>
          <w:pgMar w:top="1060" w:right="141" w:bottom="920" w:left="850" w:header="0" w:footer="727" w:gutter="0"/>
          <w:cols w:space="720"/>
        </w:sectPr>
      </w:pPr>
    </w:p>
    <w:p w:rsidR="000F2C31" w:rsidRDefault="004B7C75">
      <w:pPr>
        <w:pStyle w:val="a3"/>
        <w:spacing w:before="68" w:line="259" w:lineRule="auto"/>
        <w:ind w:right="719"/>
      </w:pPr>
      <w:r>
        <w:t>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F2C31" w:rsidRDefault="004B7C75">
      <w:pPr>
        <w:pStyle w:val="a3"/>
        <w:spacing w:line="259" w:lineRule="auto"/>
        <w:ind w:right="713"/>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w:t>
      </w:r>
      <w:r>
        <w:rPr>
          <w:spacing w:val="40"/>
        </w:rPr>
        <w:t xml:space="preserve"> </w:t>
      </w:r>
      <w:r>
        <w:t>России. Инфляция: причины, виды, последствия.</w:t>
      </w:r>
    </w:p>
    <w:p w:rsidR="000F2C31" w:rsidRDefault="004B7C75">
      <w:pPr>
        <w:pStyle w:val="a3"/>
        <w:spacing w:before="1" w:line="264" w:lineRule="auto"/>
        <w:ind w:right="709"/>
      </w:pPr>
      <w:r>
        <w:t>Экономика</w:t>
      </w:r>
      <w:r>
        <w:rPr>
          <w:spacing w:val="40"/>
        </w:rPr>
        <w:t xml:space="preserve"> </w:t>
      </w:r>
      <w:r>
        <w:t>и</w:t>
      </w:r>
      <w:r>
        <w:rPr>
          <w:spacing w:val="40"/>
        </w:rPr>
        <w:t xml:space="preserve"> </w:t>
      </w:r>
      <w:r>
        <w:t>государство.</w:t>
      </w:r>
      <w:r>
        <w:rPr>
          <w:spacing w:val="40"/>
        </w:rPr>
        <w:t xml:space="preserve"> </w:t>
      </w:r>
      <w:r>
        <w:t>Экономические</w:t>
      </w:r>
      <w:r>
        <w:rPr>
          <w:spacing w:val="40"/>
        </w:rPr>
        <w:t xml:space="preserve"> </w:t>
      </w:r>
      <w:r>
        <w:t>функции</w:t>
      </w:r>
      <w:r>
        <w:rPr>
          <w:spacing w:val="40"/>
        </w:rPr>
        <w:t xml:space="preserve"> </w:t>
      </w:r>
      <w:r>
        <w:t>государства.</w:t>
      </w:r>
      <w:r>
        <w:rPr>
          <w:spacing w:val="40"/>
        </w:rPr>
        <w:t xml:space="preserve"> </w:t>
      </w:r>
      <w:r>
        <w:t>Общественные</w:t>
      </w:r>
      <w:r>
        <w:rPr>
          <w:spacing w:val="40"/>
        </w:rPr>
        <w:t xml:space="preserve"> </w:t>
      </w:r>
      <w:r>
        <w:t>блага. Внешние</w:t>
      </w:r>
      <w:r>
        <w:rPr>
          <w:spacing w:val="40"/>
        </w:rPr>
        <w:t xml:space="preserve"> </w:t>
      </w:r>
      <w:r>
        <w:t>эффекты.</w:t>
      </w:r>
      <w:r>
        <w:rPr>
          <w:spacing w:val="40"/>
        </w:rPr>
        <w:t xml:space="preserve"> </w:t>
      </w:r>
      <w:r>
        <w:t>Государственный</w:t>
      </w:r>
      <w:r>
        <w:rPr>
          <w:spacing w:val="40"/>
        </w:rPr>
        <w:t xml:space="preserve"> </w:t>
      </w:r>
      <w:r>
        <w:t>бюджет.</w:t>
      </w:r>
      <w:r>
        <w:rPr>
          <w:spacing w:val="40"/>
        </w:rPr>
        <w:t xml:space="preserve"> </w:t>
      </w:r>
      <w:r>
        <w:t>Дефицит и профицит государственного</w:t>
      </w:r>
      <w:r>
        <w:rPr>
          <w:spacing w:val="40"/>
        </w:rPr>
        <w:t xml:space="preserve"> </w:t>
      </w:r>
      <w:r>
        <w:t>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F2C31" w:rsidRDefault="004B7C75">
      <w:pPr>
        <w:pStyle w:val="a3"/>
        <w:spacing w:line="266" w:lineRule="auto"/>
        <w:ind w:right="728"/>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F2C31" w:rsidRDefault="004B7C75">
      <w:pPr>
        <w:spacing w:before="82" w:line="259" w:lineRule="auto"/>
        <w:ind w:left="170" w:right="1310"/>
        <w:rPr>
          <w:b/>
          <w:sz w:val="24"/>
        </w:rPr>
      </w:pPr>
      <w:r>
        <w:rPr>
          <w:b/>
          <w:sz w:val="24"/>
        </w:rPr>
        <w:t>ПЛАНИРУЕМЫЕ</w:t>
      </w:r>
      <w:r>
        <w:rPr>
          <w:b/>
          <w:spacing w:val="-7"/>
          <w:sz w:val="24"/>
        </w:rPr>
        <w:t xml:space="preserve"> </w:t>
      </w:r>
      <w:r>
        <w:rPr>
          <w:b/>
          <w:sz w:val="24"/>
        </w:rPr>
        <w:t>РЕЗУЛЬТАТЫ</w:t>
      </w:r>
      <w:r>
        <w:rPr>
          <w:b/>
          <w:spacing w:val="-9"/>
          <w:sz w:val="24"/>
        </w:rPr>
        <w:t xml:space="preserve"> </w:t>
      </w:r>
      <w:r>
        <w:rPr>
          <w:b/>
          <w:sz w:val="24"/>
        </w:rPr>
        <w:t>ОСВОЕНИЯ</w:t>
      </w:r>
      <w:r>
        <w:rPr>
          <w:b/>
          <w:spacing w:val="-9"/>
          <w:sz w:val="24"/>
        </w:rPr>
        <w:t xml:space="preserve"> </w:t>
      </w:r>
      <w:r>
        <w:rPr>
          <w:b/>
          <w:sz w:val="24"/>
        </w:rPr>
        <w:t>ПРОГРАММЫ</w:t>
      </w:r>
      <w:r>
        <w:rPr>
          <w:b/>
          <w:spacing w:val="-8"/>
          <w:sz w:val="24"/>
        </w:rPr>
        <w:t xml:space="preserve"> </w:t>
      </w:r>
      <w:r>
        <w:rPr>
          <w:b/>
          <w:sz w:val="24"/>
        </w:rPr>
        <w:t>ПО ОБЩЕСТВОЗНАНИЮ НА УРОВНЕ СРЕДНЕГО ОБЩЕГО</w:t>
      </w:r>
    </w:p>
    <w:p w:rsidR="000F2C31" w:rsidRDefault="004B7C75">
      <w:pPr>
        <w:spacing w:before="4"/>
        <w:ind w:left="170"/>
        <w:rPr>
          <w:b/>
          <w:sz w:val="24"/>
        </w:rPr>
      </w:pPr>
      <w:r>
        <w:rPr>
          <w:b/>
          <w:spacing w:val="-2"/>
          <w:sz w:val="24"/>
        </w:rPr>
        <w:t>ОБРАЗОВАНИЯ</w:t>
      </w:r>
    </w:p>
    <w:p w:rsidR="000F2C31" w:rsidRDefault="007C55AA">
      <w:pPr>
        <w:pStyle w:val="a3"/>
        <w:spacing w:before="9"/>
        <w:ind w:left="0"/>
        <w:jc w:val="left"/>
        <w:rPr>
          <w:b/>
          <w:sz w:val="10"/>
        </w:rPr>
      </w:pPr>
      <w:r>
        <w:rPr>
          <w:b/>
          <w:sz w:val="10"/>
        </w:rPr>
        <w:pict>
          <v:shape id="docshape44" o:spid="_x0000_s1040" style="position:absolute;margin-left:56.7pt;margin-top:7.45pt;width:500.25pt;height:.1pt;z-index:-15720448;mso-wrap-distance-left:0;mso-wrap-distance-right:0;mso-position-horizontal-relative:page" coordorigin="1134,149" coordsize="10005,0" path="m1134,149r1000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32"/>
        <w:ind w:left="0"/>
        <w:jc w:val="left"/>
        <w:rPr>
          <w:b/>
        </w:rPr>
      </w:pPr>
    </w:p>
    <w:p w:rsidR="000F2C31" w:rsidRDefault="004B7C75">
      <w:pPr>
        <w:ind w:left="170"/>
        <w:rPr>
          <w:b/>
          <w:sz w:val="24"/>
        </w:rPr>
      </w:pPr>
      <w:r>
        <w:rPr>
          <w:b/>
          <w:sz w:val="24"/>
        </w:rPr>
        <w:t>ЛИЧНОСТНЫЕ</w:t>
      </w:r>
      <w:r>
        <w:rPr>
          <w:b/>
          <w:spacing w:val="-13"/>
          <w:sz w:val="24"/>
        </w:rPr>
        <w:t xml:space="preserve"> </w:t>
      </w:r>
      <w:r>
        <w:rPr>
          <w:b/>
          <w:spacing w:val="-2"/>
          <w:sz w:val="24"/>
        </w:rPr>
        <w:t>РЕЗУЛЬТАТЫ</w:t>
      </w:r>
    </w:p>
    <w:p w:rsidR="000F2C31" w:rsidRDefault="004B7C75">
      <w:pPr>
        <w:pStyle w:val="a3"/>
        <w:spacing w:before="147" w:line="254" w:lineRule="auto"/>
        <w:ind w:right="705"/>
      </w:pPr>
      <w:r>
        <w:t>Личностные результаты изучения обществознания воплощают традиционные российские социокультурные</w:t>
      </w:r>
      <w:r>
        <w:rPr>
          <w:spacing w:val="80"/>
          <w:w w:val="150"/>
        </w:rPr>
        <w:t xml:space="preserve"> </w:t>
      </w:r>
      <w:r>
        <w:t>и</w:t>
      </w:r>
      <w:r>
        <w:rPr>
          <w:spacing w:val="80"/>
          <w:w w:val="150"/>
        </w:rPr>
        <w:t xml:space="preserve"> </w:t>
      </w:r>
      <w:r>
        <w:t>духовно-нравственные</w:t>
      </w:r>
      <w:r>
        <w:rPr>
          <w:spacing w:val="80"/>
          <w:w w:val="150"/>
        </w:rPr>
        <w:t xml:space="preserve"> </w:t>
      </w:r>
      <w:r>
        <w:t>ценности,</w:t>
      </w:r>
      <w:r>
        <w:rPr>
          <w:spacing w:val="80"/>
          <w:w w:val="150"/>
        </w:rPr>
        <w:t xml:space="preserve"> </w:t>
      </w:r>
      <w:r>
        <w:t>принятые в обществе нормы</w:t>
      </w:r>
      <w:r>
        <w:rPr>
          <w:spacing w:val="40"/>
        </w:rPr>
        <w:t xml:space="preserve"> </w:t>
      </w:r>
      <w:r>
        <w:t>поведения, отражают готовность готовность и способность обучающихся руководствоваться сформированной</w:t>
      </w:r>
      <w:r>
        <w:rPr>
          <w:spacing w:val="-9"/>
        </w:rPr>
        <w:t xml:space="preserve"> </w:t>
      </w:r>
      <w:r>
        <w:t>внутренней</w:t>
      </w:r>
      <w:r>
        <w:rPr>
          <w:spacing w:val="-7"/>
        </w:rPr>
        <w:t xml:space="preserve"> </w:t>
      </w:r>
      <w:r>
        <w:t>позицией</w:t>
      </w:r>
      <w:r>
        <w:rPr>
          <w:spacing w:val="-10"/>
        </w:rPr>
        <w:t xml:space="preserve"> </w:t>
      </w:r>
      <w:r>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F2C31" w:rsidRDefault="004B7C75" w:rsidP="007E79F0">
      <w:pPr>
        <w:pStyle w:val="Heading5"/>
        <w:numPr>
          <w:ilvl w:val="0"/>
          <w:numId w:val="48"/>
        </w:numPr>
        <w:tabs>
          <w:tab w:val="left" w:pos="627"/>
        </w:tabs>
        <w:spacing w:before="106"/>
        <w:ind w:left="627" w:hanging="306"/>
        <w:jc w:val="both"/>
      </w:pPr>
      <w:r>
        <w:rPr>
          <w:spacing w:val="-2"/>
        </w:rPr>
        <w:t>гражданского</w:t>
      </w:r>
      <w:r>
        <w:rPr>
          <w:spacing w:val="-11"/>
        </w:rPr>
        <w:t xml:space="preserve"> </w:t>
      </w:r>
      <w:r>
        <w:rPr>
          <w:spacing w:val="-2"/>
        </w:rPr>
        <w:t>воспитания:</w:t>
      </w:r>
    </w:p>
    <w:p w:rsidR="000F2C31" w:rsidRDefault="004B7C75">
      <w:pPr>
        <w:pStyle w:val="a3"/>
        <w:tabs>
          <w:tab w:val="left" w:pos="2313"/>
          <w:tab w:val="left" w:pos="3835"/>
          <w:tab w:val="left" w:pos="4896"/>
          <w:tab w:val="left" w:pos="6658"/>
          <w:tab w:val="left" w:pos="7200"/>
        </w:tabs>
        <w:spacing w:before="16" w:line="254" w:lineRule="auto"/>
        <w:ind w:right="720"/>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t>активного</w:t>
      </w:r>
      <w:r>
        <w:rPr>
          <w:spacing w:val="80"/>
        </w:rPr>
        <w:t xml:space="preserve"> </w:t>
      </w:r>
      <w:r>
        <w:t>и</w:t>
      </w:r>
      <w:r>
        <w:rPr>
          <w:spacing w:val="23"/>
        </w:rPr>
        <w:t xml:space="preserve"> </w:t>
      </w:r>
      <w:r>
        <w:t>ответственного члена российского общества;</w:t>
      </w:r>
    </w:p>
    <w:p w:rsidR="000F2C31" w:rsidRDefault="004B7C75">
      <w:pPr>
        <w:pStyle w:val="a3"/>
        <w:spacing w:before="3" w:line="254" w:lineRule="auto"/>
        <w:ind w:right="581"/>
        <w:jc w:val="left"/>
      </w:pPr>
      <w:r>
        <w:t>осознание</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w:t>
      </w:r>
      <w:r>
        <w:rPr>
          <w:spacing w:val="40"/>
        </w:rPr>
        <w:t xml:space="preserve"> </w:t>
      </w:r>
      <w:r>
        <w:t>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F2C31" w:rsidRDefault="004B7C75">
      <w:pPr>
        <w:pStyle w:val="a3"/>
        <w:spacing w:line="254" w:lineRule="auto"/>
        <w:ind w:right="581"/>
        <w:jc w:val="left"/>
      </w:pPr>
      <w:r>
        <w:t>готовность</w:t>
      </w:r>
      <w:r>
        <w:rPr>
          <w:spacing w:val="28"/>
        </w:rPr>
        <w:t xml:space="preserve"> </w:t>
      </w:r>
      <w:r>
        <w:t>противостоять</w:t>
      </w:r>
      <w:r>
        <w:rPr>
          <w:spacing w:val="28"/>
        </w:rPr>
        <w:t xml:space="preserve"> </w:t>
      </w:r>
      <w:r>
        <w:t>идеологии</w:t>
      </w:r>
      <w:r>
        <w:rPr>
          <w:spacing w:val="28"/>
        </w:rPr>
        <w:t xml:space="preserve"> </w:t>
      </w:r>
      <w:r>
        <w:t>экстремизма,</w:t>
      </w:r>
      <w:r>
        <w:rPr>
          <w:spacing w:val="27"/>
        </w:rPr>
        <w:t xml:space="preserve"> </w:t>
      </w:r>
      <w:r>
        <w:t>национализма,</w:t>
      </w:r>
      <w:r>
        <w:rPr>
          <w:spacing w:val="27"/>
        </w:rPr>
        <w:t xml:space="preserve"> </w:t>
      </w:r>
      <w:r>
        <w:t>ксенофобии,</w:t>
      </w:r>
      <w:r>
        <w:rPr>
          <w:spacing w:val="27"/>
        </w:rPr>
        <w:t xml:space="preserve"> </w:t>
      </w:r>
      <w:r>
        <w:t>дискриминации по социальным, религиозным, расовым, национальным признакам;</w:t>
      </w:r>
    </w:p>
    <w:p w:rsidR="000F2C31" w:rsidRDefault="004B7C75">
      <w:pPr>
        <w:pStyle w:val="a3"/>
        <w:spacing w:line="256" w:lineRule="auto"/>
        <w:jc w:val="left"/>
      </w:pPr>
      <w:r>
        <w:t>готовность</w:t>
      </w:r>
      <w:r>
        <w:rPr>
          <w:spacing w:val="30"/>
        </w:rPr>
        <w:t xml:space="preserve"> </w:t>
      </w:r>
      <w:r>
        <w:t>вести</w:t>
      </w:r>
      <w:r>
        <w:rPr>
          <w:spacing w:val="31"/>
        </w:rPr>
        <w:t xml:space="preserve"> </w:t>
      </w:r>
      <w:r>
        <w:t>совместную</w:t>
      </w:r>
      <w:r>
        <w:rPr>
          <w:spacing w:val="29"/>
        </w:rPr>
        <w:t xml:space="preserve"> </w:t>
      </w:r>
      <w:r>
        <w:t>деятельность</w:t>
      </w:r>
      <w:r>
        <w:rPr>
          <w:spacing w:val="30"/>
        </w:rPr>
        <w:t xml:space="preserve"> </w:t>
      </w:r>
      <w:r>
        <w:t>в интересах</w:t>
      </w:r>
      <w:r>
        <w:rPr>
          <w:spacing w:val="31"/>
        </w:rPr>
        <w:t xml:space="preserve"> </w:t>
      </w:r>
      <w:r>
        <w:t>гражданского</w:t>
      </w:r>
      <w:r>
        <w:rPr>
          <w:spacing w:val="29"/>
        </w:rPr>
        <w:t xml:space="preserve"> </w:t>
      </w:r>
      <w:r>
        <w:t>общества,</w:t>
      </w:r>
      <w:r>
        <w:rPr>
          <w:spacing w:val="33"/>
        </w:rPr>
        <w:t xml:space="preserve"> </w:t>
      </w:r>
      <w:r>
        <w:t>участвовать</w:t>
      </w:r>
      <w:r>
        <w:rPr>
          <w:spacing w:val="30"/>
        </w:rPr>
        <w:t xml:space="preserve"> </w:t>
      </w:r>
      <w:r>
        <w:t>в самоуправлении в образовательной организации;</w:t>
      </w:r>
    </w:p>
    <w:p w:rsidR="000F2C31" w:rsidRDefault="004B7C75">
      <w:pPr>
        <w:pStyle w:val="a3"/>
        <w:spacing w:line="252" w:lineRule="auto"/>
        <w:jc w:val="left"/>
      </w:pPr>
      <w:r>
        <w:t>умение</w:t>
      </w:r>
      <w:r>
        <w:rPr>
          <w:spacing w:val="77"/>
        </w:rPr>
        <w:t xml:space="preserve"> </w:t>
      </w:r>
      <w:r>
        <w:t>взаимодействовать</w:t>
      </w:r>
      <w:r>
        <w:rPr>
          <w:spacing w:val="77"/>
        </w:rPr>
        <w:t xml:space="preserve"> </w:t>
      </w:r>
      <w:r>
        <w:t>с</w:t>
      </w:r>
      <w:r>
        <w:rPr>
          <w:spacing w:val="75"/>
        </w:rPr>
        <w:t xml:space="preserve"> </w:t>
      </w:r>
      <w:r>
        <w:t>социальными</w:t>
      </w:r>
      <w:r>
        <w:rPr>
          <w:spacing w:val="76"/>
        </w:rPr>
        <w:t xml:space="preserve"> </w:t>
      </w:r>
      <w:r>
        <w:t>институтами</w:t>
      </w:r>
      <w:r>
        <w:rPr>
          <w:spacing w:val="76"/>
        </w:rPr>
        <w:t xml:space="preserve"> </w:t>
      </w:r>
      <w:r>
        <w:t>в</w:t>
      </w:r>
      <w:r>
        <w:rPr>
          <w:spacing w:val="75"/>
        </w:rPr>
        <w:t xml:space="preserve"> </w:t>
      </w:r>
      <w:r>
        <w:t>соответствии</w:t>
      </w:r>
      <w:r>
        <w:rPr>
          <w:spacing w:val="76"/>
        </w:rPr>
        <w:t xml:space="preserve"> </w:t>
      </w:r>
      <w:r>
        <w:t>с</w:t>
      </w:r>
      <w:r>
        <w:rPr>
          <w:spacing w:val="75"/>
        </w:rPr>
        <w:t xml:space="preserve"> </w:t>
      </w:r>
      <w:r>
        <w:t>их</w:t>
      </w:r>
      <w:r>
        <w:rPr>
          <w:spacing w:val="78"/>
        </w:rPr>
        <w:t xml:space="preserve"> </w:t>
      </w:r>
      <w:r>
        <w:t>функциями</w:t>
      </w:r>
      <w:r>
        <w:rPr>
          <w:spacing w:val="76"/>
        </w:rPr>
        <w:t xml:space="preserve"> </w:t>
      </w:r>
      <w:r>
        <w:t xml:space="preserve">и </w:t>
      </w:r>
      <w:r>
        <w:rPr>
          <w:spacing w:val="-2"/>
        </w:rPr>
        <w:t>назначением;</w:t>
      </w:r>
    </w:p>
    <w:p w:rsidR="000F2C31" w:rsidRDefault="004B7C75">
      <w:pPr>
        <w:pStyle w:val="a3"/>
        <w:jc w:val="left"/>
      </w:pPr>
      <w:r>
        <w:t>готовность</w:t>
      </w:r>
      <w:r>
        <w:rPr>
          <w:spacing w:val="-13"/>
        </w:rPr>
        <w:t xml:space="preserve"> </w:t>
      </w:r>
      <w:r>
        <w:t>к</w:t>
      </w:r>
      <w:r>
        <w:rPr>
          <w:spacing w:val="-14"/>
        </w:rPr>
        <w:t xml:space="preserve"> </w:t>
      </w:r>
      <w:r>
        <w:t>гуманитарной</w:t>
      </w:r>
      <w:r>
        <w:rPr>
          <w:spacing w:val="-12"/>
        </w:rPr>
        <w:t xml:space="preserve"> </w:t>
      </w:r>
      <w:r>
        <w:t>и</w:t>
      </w:r>
      <w:r>
        <w:rPr>
          <w:spacing w:val="-12"/>
        </w:rPr>
        <w:t xml:space="preserve"> </w:t>
      </w:r>
      <w:r>
        <w:t>волонтерской</w:t>
      </w:r>
      <w:r>
        <w:rPr>
          <w:spacing w:val="-10"/>
        </w:rPr>
        <w:t xml:space="preserve"> </w:t>
      </w:r>
      <w:r>
        <w:rPr>
          <w:spacing w:val="-2"/>
        </w:rPr>
        <w:t>деятельности;</w:t>
      </w:r>
    </w:p>
    <w:p w:rsidR="000F2C31" w:rsidRDefault="004B7C75" w:rsidP="007E79F0">
      <w:pPr>
        <w:pStyle w:val="Heading5"/>
        <w:numPr>
          <w:ilvl w:val="0"/>
          <w:numId w:val="48"/>
        </w:numPr>
        <w:tabs>
          <w:tab w:val="left" w:pos="627"/>
        </w:tabs>
        <w:spacing w:before="129"/>
        <w:ind w:left="627" w:hanging="306"/>
      </w:pPr>
      <w:r>
        <w:rPr>
          <w:spacing w:val="-2"/>
        </w:rPr>
        <w:t>патриотического</w:t>
      </w:r>
      <w:r>
        <w:rPr>
          <w:spacing w:val="-14"/>
        </w:rPr>
        <w:t xml:space="preserve"> </w:t>
      </w:r>
      <w:r>
        <w:rPr>
          <w:spacing w:val="-2"/>
        </w:rPr>
        <w:t>воспитания:</w:t>
      </w:r>
    </w:p>
    <w:p w:rsidR="000F2C31" w:rsidRDefault="004B7C75">
      <w:pPr>
        <w:pStyle w:val="a3"/>
        <w:spacing w:before="15" w:line="254" w:lineRule="auto"/>
        <w:ind w:right="717"/>
      </w:pPr>
      <w:r>
        <w:t>сформированность российской гражданской идентичности, патриотизма, уважения к своему 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 за свой край, свою Родину, свой язык и культуру, прошлое и настоящее многонационального народа России;</w:t>
      </w:r>
    </w:p>
    <w:p w:rsidR="000F2C31" w:rsidRDefault="004B7C75">
      <w:pPr>
        <w:pStyle w:val="a3"/>
        <w:spacing w:line="254" w:lineRule="auto"/>
        <w:ind w:right="718"/>
      </w:pPr>
      <w:r>
        <w:t>ценностное отношение к государственным символам, историческому и природному наследию, памятникам,</w:t>
      </w:r>
      <w:r>
        <w:rPr>
          <w:spacing w:val="80"/>
        </w:rPr>
        <w:t xml:space="preserve"> </w:t>
      </w:r>
      <w:r>
        <w:t>традициям</w:t>
      </w:r>
      <w:r>
        <w:rPr>
          <w:spacing w:val="80"/>
        </w:rPr>
        <w:t xml:space="preserve"> </w:t>
      </w:r>
      <w:r>
        <w:t>народов</w:t>
      </w:r>
      <w:r>
        <w:rPr>
          <w:spacing w:val="80"/>
        </w:rPr>
        <w:t xml:space="preserve"> </w:t>
      </w:r>
      <w:r>
        <w:t>России;</w:t>
      </w:r>
      <w:r>
        <w:rPr>
          <w:spacing w:val="80"/>
        </w:rPr>
        <w:t xml:space="preserve"> </w:t>
      </w:r>
      <w:r>
        <w:t>достижениям</w:t>
      </w:r>
      <w:r>
        <w:rPr>
          <w:spacing w:val="80"/>
        </w:rPr>
        <w:t xml:space="preserve"> </w:t>
      </w:r>
      <w:r>
        <w:t>России</w:t>
      </w:r>
      <w:r>
        <w:rPr>
          <w:spacing w:val="80"/>
        </w:rPr>
        <w:t xml:space="preserve"> </w:t>
      </w:r>
      <w:r>
        <w:t>в</w:t>
      </w:r>
      <w:r>
        <w:rPr>
          <w:spacing w:val="80"/>
        </w:rPr>
        <w:t xml:space="preserve"> </w:t>
      </w:r>
      <w:r>
        <w:t>науке,</w:t>
      </w:r>
      <w:r>
        <w:rPr>
          <w:spacing w:val="80"/>
        </w:rPr>
        <w:t xml:space="preserve"> </w:t>
      </w:r>
      <w:r>
        <w:t>искусстве,</w:t>
      </w:r>
      <w:r>
        <w:rPr>
          <w:spacing w:val="80"/>
        </w:rPr>
        <w:t xml:space="preserve"> </w:t>
      </w:r>
      <w:r>
        <w:t>спорте,</w:t>
      </w:r>
    </w:p>
    <w:p w:rsidR="000F2C31" w:rsidRDefault="000F2C31">
      <w:pPr>
        <w:pStyle w:val="a3"/>
        <w:spacing w:line="254" w:lineRule="auto"/>
        <w:sectPr w:rsidR="000F2C31">
          <w:headerReference w:type="default" r:id="rId50"/>
          <w:footerReference w:type="default" r:id="rId51"/>
          <w:pgSz w:w="11920" w:h="16860"/>
          <w:pgMar w:top="1060" w:right="141" w:bottom="920" w:left="850" w:header="0" w:footer="727" w:gutter="0"/>
          <w:cols w:space="720"/>
        </w:sectPr>
      </w:pPr>
    </w:p>
    <w:p w:rsidR="000F2C31" w:rsidRDefault="004B7C75">
      <w:pPr>
        <w:pStyle w:val="a3"/>
        <w:spacing w:before="68" w:line="254" w:lineRule="auto"/>
        <w:jc w:val="left"/>
      </w:pPr>
      <w:r>
        <w:t>технологиях,</w:t>
      </w:r>
      <w:r>
        <w:rPr>
          <w:spacing w:val="40"/>
        </w:rPr>
        <w:t xml:space="preserve"> </w:t>
      </w:r>
      <w:r>
        <w:t>труде;</w:t>
      </w:r>
      <w:r>
        <w:rPr>
          <w:spacing w:val="40"/>
        </w:rPr>
        <w:t xml:space="preserve"> </w:t>
      </w:r>
      <w:r>
        <w:t>идейная</w:t>
      </w:r>
      <w:r>
        <w:rPr>
          <w:spacing w:val="40"/>
        </w:rPr>
        <w:t xml:space="preserve"> </w:t>
      </w:r>
      <w:r>
        <w:t>убежденность,</w:t>
      </w:r>
      <w:r>
        <w:rPr>
          <w:spacing w:val="40"/>
        </w:rPr>
        <w:t xml:space="preserve"> </w:t>
      </w:r>
      <w:r>
        <w:t>готовность</w:t>
      </w:r>
      <w:r>
        <w:rPr>
          <w:spacing w:val="40"/>
        </w:rPr>
        <w:t xml:space="preserve"> </w:t>
      </w:r>
      <w:r>
        <w:t>к</w:t>
      </w:r>
      <w:r>
        <w:rPr>
          <w:spacing w:val="40"/>
        </w:rPr>
        <w:t xml:space="preserve"> </w:t>
      </w:r>
      <w:r>
        <w:t>служению</w:t>
      </w:r>
      <w:r>
        <w:rPr>
          <w:spacing w:val="40"/>
        </w:rPr>
        <w:t xml:space="preserve"> </w:t>
      </w:r>
      <w:r>
        <w:t>Отечеству</w:t>
      </w:r>
      <w:r>
        <w:rPr>
          <w:spacing w:val="40"/>
        </w:rPr>
        <w:t xml:space="preserve"> </w:t>
      </w:r>
      <w:r>
        <w:t>и</w:t>
      </w:r>
      <w:r>
        <w:rPr>
          <w:spacing w:val="40"/>
        </w:rPr>
        <w:t xml:space="preserve"> </w:t>
      </w:r>
      <w:r>
        <w:t>его</w:t>
      </w:r>
      <w:r>
        <w:rPr>
          <w:spacing w:val="40"/>
        </w:rPr>
        <w:t xml:space="preserve"> </w:t>
      </w:r>
      <w:r>
        <w:t>защите, ответственность за его судьбу;</w:t>
      </w:r>
    </w:p>
    <w:p w:rsidR="000F2C31" w:rsidRDefault="004B7C75" w:rsidP="007E79F0">
      <w:pPr>
        <w:pStyle w:val="Heading5"/>
        <w:numPr>
          <w:ilvl w:val="0"/>
          <w:numId w:val="48"/>
        </w:numPr>
        <w:tabs>
          <w:tab w:val="left" w:pos="627"/>
        </w:tabs>
        <w:spacing w:before="113"/>
        <w:ind w:left="627" w:hanging="306"/>
      </w:pPr>
      <w:r>
        <w:rPr>
          <w:spacing w:val="-2"/>
        </w:rPr>
        <w:t>духовно-нравственного</w:t>
      </w:r>
      <w:r>
        <w:rPr>
          <w:spacing w:val="-3"/>
        </w:rPr>
        <w:t xml:space="preserve"> </w:t>
      </w:r>
      <w:r>
        <w:rPr>
          <w:spacing w:val="-2"/>
        </w:rPr>
        <w:t>воспитания:</w:t>
      </w:r>
    </w:p>
    <w:p w:rsidR="000F2C31" w:rsidRDefault="004B7C75">
      <w:pPr>
        <w:pStyle w:val="a3"/>
        <w:tabs>
          <w:tab w:val="left" w:pos="1541"/>
          <w:tab w:val="left" w:pos="2874"/>
          <w:tab w:val="left" w:pos="4265"/>
          <w:tab w:val="left" w:pos="5865"/>
          <w:tab w:val="left" w:pos="6967"/>
        </w:tabs>
        <w:spacing w:before="18" w:line="252" w:lineRule="auto"/>
        <w:ind w:right="2009"/>
        <w:jc w:val="left"/>
      </w:pPr>
      <w:r>
        <w:rPr>
          <w:spacing w:val="-2"/>
        </w:rPr>
        <w:t>осознание</w:t>
      </w:r>
      <w:r>
        <w:tab/>
      </w:r>
      <w:r>
        <w:rPr>
          <w:spacing w:val="-2"/>
        </w:rPr>
        <w:t>духовных</w:t>
      </w:r>
      <w:r>
        <w:tab/>
      </w:r>
      <w:r>
        <w:rPr>
          <w:spacing w:val="-2"/>
        </w:rPr>
        <w:t>ценностей</w:t>
      </w:r>
      <w:r>
        <w:tab/>
      </w:r>
      <w:r>
        <w:rPr>
          <w:spacing w:val="-2"/>
        </w:rPr>
        <w:t>российского</w:t>
      </w:r>
      <w:r>
        <w:tab/>
      </w:r>
      <w:r>
        <w:rPr>
          <w:spacing w:val="-2"/>
        </w:rPr>
        <w:t>народа;</w:t>
      </w:r>
      <w:r>
        <w:tab/>
      </w:r>
      <w:r>
        <w:rPr>
          <w:spacing w:val="-2"/>
        </w:rPr>
        <w:t xml:space="preserve">сформированность </w:t>
      </w:r>
      <w:r>
        <w:t>нравственного сознания, этического поведения;</w:t>
      </w:r>
    </w:p>
    <w:p w:rsidR="000F2C31" w:rsidRDefault="004B7C75">
      <w:pPr>
        <w:pStyle w:val="a3"/>
        <w:spacing w:before="82" w:line="259" w:lineRule="auto"/>
        <w:jc w:val="left"/>
      </w:pPr>
      <w:r>
        <w:t>способность оценивать ситуацию и принимать осознанные решения, ориентируясь на морально- нравственные нормы и ценности;</w:t>
      </w:r>
    </w:p>
    <w:p w:rsidR="000F2C31" w:rsidRDefault="004B7C75">
      <w:pPr>
        <w:pStyle w:val="a3"/>
        <w:spacing w:before="2"/>
        <w:jc w:val="left"/>
      </w:pPr>
      <w:r>
        <w:t>осознание</w:t>
      </w:r>
      <w:r>
        <w:rPr>
          <w:spacing w:val="-17"/>
        </w:rPr>
        <w:t xml:space="preserve"> </w:t>
      </w:r>
      <w:r>
        <w:t>личного</w:t>
      </w:r>
      <w:r>
        <w:rPr>
          <w:spacing w:val="-15"/>
        </w:rPr>
        <w:t xml:space="preserve"> </w:t>
      </w:r>
      <w:r>
        <w:t>вклада</w:t>
      </w:r>
      <w:r>
        <w:rPr>
          <w:spacing w:val="-14"/>
        </w:rPr>
        <w:t xml:space="preserve"> </w:t>
      </w:r>
      <w:r>
        <w:t>в</w:t>
      </w:r>
      <w:r>
        <w:rPr>
          <w:spacing w:val="-14"/>
        </w:rPr>
        <w:t xml:space="preserve"> </w:t>
      </w:r>
      <w:r>
        <w:t>построение</w:t>
      </w:r>
      <w:r>
        <w:rPr>
          <w:spacing w:val="-4"/>
        </w:rPr>
        <w:t xml:space="preserve"> </w:t>
      </w:r>
      <w:r>
        <w:t>устойчивого</w:t>
      </w:r>
      <w:r>
        <w:rPr>
          <w:spacing w:val="-12"/>
        </w:rPr>
        <w:t xml:space="preserve"> </w:t>
      </w:r>
      <w:r>
        <w:rPr>
          <w:spacing w:val="-2"/>
        </w:rPr>
        <w:t>будущего;</w:t>
      </w:r>
    </w:p>
    <w:p w:rsidR="000F2C31" w:rsidRDefault="004B7C75">
      <w:pPr>
        <w:pStyle w:val="a3"/>
        <w:spacing w:before="24" w:line="256" w:lineRule="auto"/>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F2C31" w:rsidRDefault="004B7C75" w:rsidP="007E79F0">
      <w:pPr>
        <w:pStyle w:val="Heading5"/>
        <w:numPr>
          <w:ilvl w:val="0"/>
          <w:numId w:val="48"/>
        </w:numPr>
        <w:tabs>
          <w:tab w:val="left" w:pos="627"/>
        </w:tabs>
        <w:spacing w:before="126"/>
        <w:ind w:left="627" w:hanging="306"/>
      </w:pPr>
      <w:r>
        <w:rPr>
          <w:spacing w:val="-2"/>
        </w:rPr>
        <w:t>эстетического</w:t>
      </w:r>
      <w:r>
        <w:rPr>
          <w:spacing w:val="-11"/>
        </w:rPr>
        <w:t xml:space="preserve"> </w:t>
      </w:r>
      <w:r>
        <w:rPr>
          <w:spacing w:val="-2"/>
        </w:rPr>
        <w:t>воспитания:</w:t>
      </w:r>
    </w:p>
    <w:p w:rsidR="000F2C31" w:rsidRDefault="004B7C75">
      <w:pPr>
        <w:pStyle w:val="a3"/>
        <w:tabs>
          <w:tab w:val="left" w:pos="2702"/>
          <w:tab w:val="left" w:pos="4286"/>
          <w:tab w:val="left" w:pos="4690"/>
          <w:tab w:val="left" w:pos="5631"/>
          <w:tab w:val="left" w:pos="6912"/>
          <w:tab w:val="left" w:pos="8223"/>
          <w:tab w:val="left" w:pos="9135"/>
        </w:tabs>
        <w:spacing w:before="22" w:line="254" w:lineRule="auto"/>
        <w:ind w:right="855"/>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0F2C31" w:rsidRDefault="004B7C75">
      <w:pPr>
        <w:pStyle w:val="a3"/>
        <w:spacing w:before="6" w:line="256" w:lineRule="auto"/>
        <w:ind w:right="581"/>
        <w:jc w:val="left"/>
      </w:pPr>
      <w:r>
        <w:t>способность</w:t>
      </w:r>
      <w:r>
        <w:rPr>
          <w:spacing w:val="-8"/>
        </w:rPr>
        <w:t xml:space="preserve"> </w:t>
      </w:r>
      <w:r>
        <w:t>воспринимать</w:t>
      </w:r>
      <w:r>
        <w:rPr>
          <w:spacing w:val="-14"/>
        </w:rPr>
        <w:t xml:space="preserve"> </w:t>
      </w:r>
      <w:r>
        <w:t>различные</w:t>
      </w:r>
      <w:r>
        <w:rPr>
          <w:spacing w:val="-15"/>
        </w:rPr>
        <w:t xml:space="preserve"> </w:t>
      </w:r>
      <w:r>
        <w:t>виды</w:t>
      </w:r>
      <w:r>
        <w:rPr>
          <w:spacing w:val="-15"/>
        </w:rPr>
        <w:t xml:space="preserve"> </w:t>
      </w:r>
      <w:r>
        <w:t>искусства,</w:t>
      </w:r>
      <w:r>
        <w:rPr>
          <w:spacing w:val="-13"/>
        </w:rPr>
        <w:t xml:space="preserve"> </w:t>
      </w:r>
      <w:r>
        <w:t>традиции</w:t>
      </w:r>
      <w:r>
        <w:rPr>
          <w:spacing w:val="-14"/>
        </w:rPr>
        <w:t xml:space="preserve"> </w:t>
      </w:r>
      <w:r>
        <w:t>и</w:t>
      </w:r>
      <w:r>
        <w:rPr>
          <w:spacing w:val="-15"/>
        </w:rPr>
        <w:t xml:space="preserve"> </w:t>
      </w:r>
      <w:r>
        <w:t>творчество</w:t>
      </w:r>
      <w:r>
        <w:rPr>
          <w:spacing w:val="-4"/>
        </w:rPr>
        <w:t xml:space="preserve"> </w:t>
      </w:r>
      <w:r>
        <w:t>своего</w:t>
      </w:r>
      <w:r>
        <w:rPr>
          <w:spacing w:val="-4"/>
        </w:rPr>
        <w:t xml:space="preserve"> </w:t>
      </w:r>
      <w:r>
        <w:t>и</w:t>
      </w:r>
      <w:r>
        <w:rPr>
          <w:spacing w:val="-4"/>
        </w:rPr>
        <w:t xml:space="preserve"> </w:t>
      </w:r>
      <w:r>
        <w:t>других народов, ощущать эмоциональное воздействие искусства;</w:t>
      </w:r>
    </w:p>
    <w:p w:rsidR="000F2C31" w:rsidRDefault="004B7C75">
      <w:pPr>
        <w:pStyle w:val="a3"/>
        <w:tabs>
          <w:tab w:val="left" w:pos="2782"/>
          <w:tab w:val="left" w:pos="3127"/>
          <w:tab w:val="left" w:pos="4730"/>
          <w:tab w:val="left" w:pos="5357"/>
          <w:tab w:val="left" w:pos="6687"/>
          <w:tab w:val="left" w:pos="7054"/>
          <w:tab w:val="left" w:pos="8387"/>
        </w:tabs>
        <w:spacing w:before="10" w:line="254" w:lineRule="auto"/>
        <w:ind w:right="789"/>
        <w:jc w:val="left"/>
      </w:pPr>
      <w:r>
        <w:rPr>
          <w:spacing w:val="-2"/>
        </w:rPr>
        <w:t>убежденность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отечественного</w:t>
      </w:r>
      <w:r>
        <w:rPr>
          <w:spacing w:val="-15"/>
        </w:rPr>
        <w:t xml:space="preserve"> </w:t>
      </w:r>
      <w:r>
        <w:rPr>
          <w:spacing w:val="-2"/>
        </w:rPr>
        <w:t xml:space="preserve">и </w:t>
      </w:r>
      <w:r>
        <w:t>мирового искусства, этнических культурных традиций и народного творчества;</w:t>
      </w:r>
    </w:p>
    <w:p w:rsidR="000F2C31" w:rsidRDefault="004B7C75">
      <w:pPr>
        <w:pStyle w:val="a3"/>
        <w:spacing w:before="5"/>
        <w:jc w:val="left"/>
      </w:pPr>
      <w:r>
        <w:t>стремление</w:t>
      </w:r>
      <w:r>
        <w:rPr>
          <w:spacing w:val="-17"/>
        </w:rPr>
        <w:t xml:space="preserve"> </w:t>
      </w:r>
      <w:r>
        <w:t>проявлять</w:t>
      </w:r>
      <w:r>
        <w:rPr>
          <w:spacing w:val="-13"/>
        </w:rPr>
        <w:t xml:space="preserve"> </w:t>
      </w:r>
      <w:r>
        <w:t>качества</w:t>
      </w:r>
      <w:r>
        <w:rPr>
          <w:spacing w:val="-14"/>
        </w:rPr>
        <w:t xml:space="preserve"> </w:t>
      </w:r>
      <w:r>
        <w:t>творческой</w:t>
      </w:r>
      <w:r>
        <w:rPr>
          <w:spacing w:val="-10"/>
        </w:rPr>
        <w:t xml:space="preserve"> </w:t>
      </w:r>
      <w:r>
        <w:rPr>
          <w:spacing w:val="-2"/>
        </w:rPr>
        <w:t>личности</w:t>
      </w:r>
    </w:p>
    <w:p w:rsidR="000F2C31" w:rsidRDefault="004B7C75" w:rsidP="007E79F0">
      <w:pPr>
        <w:pStyle w:val="Heading5"/>
        <w:numPr>
          <w:ilvl w:val="0"/>
          <w:numId w:val="48"/>
        </w:numPr>
        <w:tabs>
          <w:tab w:val="left" w:pos="627"/>
        </w:tabs>
        <w:spacing w:before="138"/>
        <w:ind w:left="627" w:hanging="306"/>
      </w:pPr>
      <w:r>
        <w:rPr>
          <w:spacing w:val="-2"/>
        </w:rPr>
        <w:t>физического</w:t>
      </w:r>
      <w:r>
        <w:rPr>
          <w:spacing w:val="-8"/>
        </w:rPr>
        <w:t xml:space="preserve"> </w:t>
      </w:r>
      <w:r>
        <w:rPr>
          <w:spacing w:val="-2"/>
        </w:rPr>
        <w:t>воспитания:</w:t>
      </w:r>
    </w:p>
    <w:p w:rsidR="000F2C31" w:rsidRDefault="004B7C75">
      <w:pPr>
        <w:pStyle w:val="a3"/>
        <w:spacing w:before="22" w:line="264" w:lineRule="auto"/>
        <w:jc w:val="left"/>
      </w:pPr>
      <w:r>
        <w:t>сформированность</w:t>
      </w:r>
      <w:r>
        <w:rPr>
          <w:spacing w:val="38"/>
        </w:rPr>
        <w:t xml:space="preserve"> </w:t>
      </w:r>
      <w:r>
        <w:t>здорового</w:t>
      </w:r>
      <w:r>
        <w:rPr>
          <w:spacing w:val="36"/>
        </w:rPr>
        <w:t xml:space="preserve"> </w:t>
      </w:r>
      <w:r>
        <w:t>и</w:t>
      </w:r>
      <w:r>
        <w:rPr>
          <w:spacing w:val="37"/>
        </w:rPr>
        <w:t xml:space="preserve"> </w:t>
      </w:r>
      <w:r>
        <w:t>безопасного</w:t>
      </w:r>
      <w:r>
        <w:rPr>
          <w:spacing w:val="35"/>
        </w:rPr>
        <w:t xml:space="preserve"> </w:t>
      </w:r>
      <w:r>
        <w:t>образа</w:t>
      </w:r>
      <w:r>
        <w:rPr>
          <w:spacing w:val="36"/>
        </w:rPr>
        <w:t xml:space="preserve"> </w:t>
      </w:r>
      <w:r>
        <w:t>жизни,</w:t>
      </w:r>
      <w:r>
        <w:rPr>
          <w:spacing w:val="36"/>
        </w:rPr>
        <w:t xml:space="preserve"> </w:t>
      </w:r>
      <w:r>
        <w:t>ответственного</w:t>
      </w:r>
      <w:r>
        <w:rPr>
          <w:spacing w:val="-3"/>
        </w:rPr>
        <w:t xml:space="preserve"> </w:t>
      </w:r>
      <w:r>
        <w:t>отношения</w:t>
      </w:r>
      <w:r>
        <w:rPr>
          <w:spacing w:val="-3"/>
        </w:rPr>
        <w:t xml:space="preserve"> </w:t>
      </w:r>
      <w:r>
        <w:t>к</w:t>
      </w:r>
      <w:r>
        <w:rPr>
          <w:spacing w:val="-3"/>
        </w:rPr>
        <w:t xml:space="preserve"> </w:t>
      </w:r>
      <w:r>
        <w:t>своему здоровью, потребность в физическом совершенствовании;</w:t>
      </w:r>
    </w:p>
    <w:p w:rsidR="000F2C31" w:rsidRDefault="004B7C75">
      <w:pPr>
        <w:pStyle w:val="a3"/>
        <w:spacing w:line="256" w:lineRule="auto"/>
        <w:jc w:val="left"/>
      </w:pPr>
      <w:r>
        <w:t>активное</w:t>
      </w:r>
      <w:r>
        <w:rPr>
          <w:spacing w:val="40"/>
        </w:rPr>
        <w:t xml:space="preserve"> </w:t>
      </w:r>
      <w:r>
        <w:t>неприятие</w:t>
      </w:r>
      <w:r>
        <w:rPr>
          <w:spacing w:val="40"/>
        </w:rPr>
        <w:t xml:space="preserve"> </w:t>
      </w:r>
      <w:r>
        <w:t>вредных</w:t>
      </w:r>
      <w:r>
        <w:rPr>
          <w:spacing w:val="78"/>
        </w:rPr>
        <w:t xml:space="preserve"> </w:t>
      </w:r>
      <w:r>
        <w:t>привычек</w:t>
      </w:r>
      <w:r>
        <w:rPr>
          <w:spacing w:val="77"/>
        </w:rPr>
        <w:t xml:space="preserve"> </w:t>
      </w:r>
      <w:r>
        <w:t>и</w:t>
      </w:r>
      <w:r>
        <w:rPr>
          <w:spacing w:val="77"/>
        </w:rPr>
        <w:t xml:space="preserve"> </w:t>
      </w:r>
      <w:r>
        <w:t>иных</w:t>
      </w:r>
      <w:r>
        <w:rPr>
          <w:spacing w:val="79"/>
        </w:rPr>
        <w:t xml:space="preserve"> </w:t>
      </w:r>
      <w:r>
        <w:t>форм</w:t>
      </w:r>
      <w:r>
        <w:rPr>
          <w:spacing w:val="40"/>
        </w:rPr>
        <w:t xml:space="preserve"> </w:t>
      </w:r>
      <w:r>
        <w:t>причинения</w:t>
      </w:r>
      <w:r>
        <w:rPr>
          <w:spacing w:val="77"/>
        </w:rPr>
        <w:t xml:space="preserve"> </w:t>
      </w:r>
      <w:r>
        <w:t>вреда</w:t>
      </w:r>
      <w:r>
        <w:rPr>
          <w:spacing w:val="-3"/>
        </w:rPr>
        <w:t xml:space="preserve"> </w:t>
      </w:r>
      <w:r>
        <w:t>физическому</w:t>
      </w:r>
      <w:r>
        <w:rPr>
          <w:spacing w:val="-6"/>
        </w:rPr>
        <w:t xml:space="preserve"> </w:t>
      </w:r>
      <w:r>
        <w:t>и психическому здоровью;</w:t>
      </w:r>
    </w:p>
    <w:p w:rsidR="000F2C31" w:rsidRDefault="004B7C75" w:rsidP="007E79F0">
      <w:pPr>
        <w:pStyle w:val="Heading5"/>
        <w:numPr>
          <w:ilvl w:val="0"/>
          <w:numId w:val="48"/>
        </w:numPr>
        <w:tabs>
          <w:tab w:val="left" w:pos="627"/>
        </w:tabs>
        <w:spacing w:before="107"/>
        <w:ind w:left="627" w:hanging="306"/>
      </w:pPr>
      <w:r>
        <w:rPr>
          <w:spacing w:val="-2"/>
        </w:rPr>
        <w:t>трудового</w:t>
      </w:r>
      <w:r>
        <w:rPr>
          <w:spacing w:val="-11"/>
        </w:rPr>
        <w:t xml:space="preserve"> </w:t>
      </w:r>
      <w:r>
        <w:rPr>
          <w:spacing w:val="-2"/>
        </w:rPr>
        <w:t>воспитания:</w:t>
      </w:r>
    </w:p>
    <w:p w:rsidR="000F2C31" w:rsidRDefault="004B7C75">
      <w:pPr>
        <w:pStyle w:val="a3"/>
        <w:spacing w:before="23"/>
      </w:pPr>
      <w:r>
        <w:t>готовность</w:t>
      </w:r>
      <w:r>
        <w:rPr>
          <w:spacing w:val="-15"/>
        </w:rPr>
        <w:t xml:space="preserve"> </w:t>
      </w:r>
      <w:r>
        <w:t>к</w:t>
      </w:r>
      <w:r>
        <w:rPr>
          <w:spacing w:val="-13"/>
        </w:rPr>
        <w:t xml:space="preserve"> </w:t>
      </w:r>
      <w:r>
        <w:t>труду,</w:t>
      </w:r>
      <w:r>
        <w:rPr>
          <w:spacing w:val="-11"/>
        </w:rPr>
        <w:t xml:space="preserve"> </w:t>
      </w:r>
      <w:r>
        <w:t>осознание</w:t>
      </w:r>
      <w:r>
        <w:rPr>
          <w:spacing w:val="-15"/>
        </w:rPr>
        <w:t xml:space="preserve"> </w:t>
      </w:r>
      <w:r>
        <w:t>ценности</w:t>
      </w:r>
      <w:r>
        <w:rPr>
          <w:spacing w:val="-9"/>
        </w:rPr>
        <w:t xml:space="preserve"> </w:t>
      </w:r>
      <w:r>
        <w:t>мастерства,</w:t>
      </w:r>
      <w:r>
        <w:rPr>
          <w:spacing w:val="-11"/>
        </w:rPr>
        <w:t xml:space="preserve"> </w:t>
      </w:r>
      <w:r>
        <w:rPr>
          <w:spacing w:val="-2"/>
        </w:rPr>
        <w:t>трудолюбие;</w:t>
      </w:r>
    </w:p>
    <w:p w:rsidR="000F2C31" w:rsidRDefault="004B7C75">
      <w:pPr>
        <w:pStyle w:val="a3"/>
        <w:spacing w:before="31" w:line="259" w:lineRule="auto"/>
        <w:ind w:right="738"/>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F2C31" w:rsidRDefault="004B7C75">
      <w:pPr>
        <w:pStyle w:val="a3"/>
        <w:spacing w:line="259" w:lineRule="auto"/>
        <w:ind w:right="71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F2C31" w:rsidRDefault="004B7C75">
      <w:pPr>
        <w:pStyle w:val="a3"/>
        <w:spacing w:line="274" w:lineRule="exact"/>
      </w:pPr>
      <w:r>
        <w:t>готовность</w:t>
      </w:r>
      <w:r>
        <w:rPr>
          <w:spacing w:val="-5"/>
        </w:rPr>
        <w:t xml:space="preserve"> </w:t>
      </w:r>
      <w:r>
        <w:t>и</w:t>
      </w:r>
      <w:r>
        <w:rPr>
          <w:spacing w:val="-2"/>
        </w:rPr>
        <w:t xml:space="preserve"> </w:t>
      </w:r>
      <w:r>
        <w:t>способность</w:t>
      </w:r>
      <w:r>
        <w:rPr>
          <w:spacing w:val="-3"/>
        </w:rPr>
        <w:t xml:space="preserve"> </w:t>
      </w:r>
      <w:r>
        <w:t>к</w:t>
      </w:r>
      <w:r>
        <w:rPr>
          <w:spacing w:val="-3"/>
        </w:rPr>
        <w:t xml:space="preserve"> </w:t>
      </w:r>
      <w:r>
        <w:t>образованию</w:t>
      </w:r>
      <w:r>
        <w:rPr>
          <w:spacing w:val="-2"/>
        </w:rPr>
        <w:t xml:space="preserve"> </w:t>
      </w:r>
      <w:r>
        <w:t>и</w:t>
      </w:r>
      <w:r>
        <w:rPr>
          <w:spacing w:val="-3"/>
        </w:rPr>
        <w:t xml:space="preserve"> </w:t>
      </w:r>
      <w:r>
        <w:t>самообразованию</w:t>
      </w:r>
      <w:r>
        <w:rPr>
          <w:spacing w:val="-3"/>
        </w:rPr>
        <w:t xml:space="preserve"> </w:t>
      </w:r>
      <w:r>
        <w:t>на</w:t>
      </w:r>
      <w:r>
        <w:rPr>
          <w:spacing w:val="-4"/>
        </w:rPr>
        <w:t xml:space="preserve"> </w:t>
      </w:r>
      <w:r>
        <w:t xml:space="preserve">протяжении </w:t>
      </w:r>
      <w:r>
        <w:rPr>
          <w:spacing w:val="-2"/>
        </w:rPr>
        <w:t>жизни;</w:t>
      </w:r>
    </w:p>
    <w:p w:rsidR="000F2C31" w:rsidRDefault="004B7C75" w:rsidP="007E79F0">
      <w:pPr>
        <w:pStyle w:val="Heading5"/>
        <w:numPr>
          <w:ilvl w:val="0"/>
          <w:numId w:val="48"/>
        </w:numPr>
        <w:tabs>
          <w:tab w:val="left" w:pos="627"/>
        </w:tabs>
        <w:spacing w:before="127"/>
        <w:ind w:left="627" w:hanging="306"/>
        <w:jc w:val="both"/>
      </w:pPr>
      <w:r>
        <w:rPr>
          <w:spacing w:val="-2"/>
        </w:rPr>
        <w:t>экологического</w:t>
      </w:r>
      <w:r>
        <w:rPr>
          <w:spacing w:val="-10"/>
        </w:rPr>
        <w:t xml:space="preserve"> </w:t>
      </w:r>
      <w:r>
        <w:rPr>
          <w:spacing w:val="-2"/>
        </w:rPr>
        <w:t>воспитания:</w:t>
      </w:r>
    </w:p>
    <w:p w:rsidR="000F2C31" w:rsidRDefault="004B7C75">
      <w:pPr>
        <w:pStyle w:val="a3"/>
        <w:spacing w:before="23" w:line="256" w:lineRule="auto"/>
        <w:ind w:right="70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before="10" w:line="254" w:lineRule="auto"/>
        <w:ind w:right="734"/>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before="3"/>
      </w:pPr>
      <w:r>
        <w:t>активное</w:t>
      </w:r>
      <w:r>
        <w:rPr>
          <w:spacing w:val="-17"/>
        </w:rPr>
        <w:t xml:space="preserve"> </w:t>
      </w:r>
      <w:r>
        <w:t>неприятие</w:t>
      </w:r>
      <w:r>
        <w:rPr>
          <w:spacing w:val="-15"/>
        </w:rPr>
        <w:t xml:space="preserve"> </w:t>
      </w:r>
      <w:r>
        <w:t>действий,</w:t>
      </w:r>
      <w:r>
        <w:rPr>
          <w:spacing w:val="-15"/>
        </w:rPr>
        <w:t xml:space="preserve"> </w:t>
      </w:r>
      <w:r>
        <w:t>приносящих</w:t>
      </w:r>
      <w:r>
        <w:rPr>
          <w:spacing w:val="-14"/>
        </w:rPr>
        <w:t xml:space="preserve"> </w:t>
      </w:r>
      <w:r>
        <w:t>вред</w:t>
      </w:r>
      <w:r>
        <w:rPr>
          <w:spacing w:val="-4"/>
        </w:rPr>
        <w:t xml:space="preserve"> </w:t>
      </w:r>
      <w:r>
        <w:t>окружающей</w:t>
      </w:r>
      <w:r>
        <w:rPr>
          <w:spacing w:val="-10"/>
        </w:rPr>
        <w:t xml:space="preserve"> </w:t>
      </w:r>
      <w:r>
        <w:rPr>
          <w:spacing w:val="-2"/>
        </w:rPr>
        <w:t>среде;</w:t>
      </w:r>
    </w:p>
    <w:p w:rsidR="000F2C31" w:rsidRDefault="004B7C75">
      <w:pPr>
        <w:pStyle w:val="a3"/>
        <w:spacing w:before="24" w:line="264" w:lineRule="auto"/>
        <w:ind w:right="734"/>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before="26"/>
      </w:pPr>
      <w:r>
        <w:rPr>
          <w:spacing w:val="-2"/>
        </w:rPr>
        <w:t>расширение</w:t>
      </w:r>
      <w:r>
        <w:rPr>
          <w:spacing w:val="-4"/>
        </w:rPr>
        <w:t xml:space="preserve"> </w:t>
      </w:r>
      <w:r>
        <w:rPr>
          <w:spacing w:val="-2"/>
        </w:rPr>
        <w:t>опыта</w:t>
      </w:r>
      <w:r>
        <w:rPr>
          <w:spacing w:val="1"/>
        </w:rPr>
        <w:t xml:space="preserve"> </w:t>
      </w:r>
      <w:r>
        <w:rPr>
          <w:spacing w:val="-2"/>
        </w:rPr>
        <w:t>деятельности</w:t>
      </w:r>
      <w:r>
        <w:rPr>
          <w:spacing w:val="8"/>
        </w:rPr>
        <w:t xml:space="preserve"> </w:t>
      </w:r>
      <w:r>
        <w:rPr>
          <w:spacing w:val="-2"/>
        </w:rPr>
        <w:t>экологической</w:t>
      </w:r>
      <w:r>
        <w:rPr>
          <w:spacing w:val="8"/>
        </w:rPr>
        <w:t xml:space="preserve"> </w:t>
      </w:r>
      <w:r>
        <w:rPr>
          <w:spacing w:val="-2"/>
        </w:rPr>
        <w:t>направленности;</w:t>
      </w:r>
    </w:p>
    <w:p w:rsidR="000F2C31" w:rsidRDefault="004B7C75" w:rsidP="007E79F0">
      <w:pPr>
        <w:pStyle w:val="Heading5"/>
        <w:numPr>
          <w:ilvl w:val="0"/>
          <w:numId w:val="48"/>
        </w:numPr>
        <w:tabs>
          <w:tab w:val="left" w:pos="627"/>
        </w:tabs>
        <w:spacing w:before="92"/>
        <w:ind w:left="627" w:hanging="306"/>
        <w:jc w:val="both"/>
      </w:pPr>
      <w:r>
        <w:rPr>
          <w:spacing w:val="-2"/>
        </w:rPr>
        <w:t>ценности научного</w:t>
      </w:r>
      <w:r>
        <w:rPr>
          <w:spacing w:val="3"/>
        </w:rPr>
        <w:t xml:space="preserve"> </w:t>
      </w:r>
      <w:r>
        <w:rPr>
          <w:spacing w:val="-2"/>
        </w:rPr>
        <w:t>познания:</w:t>
      </w:r>
    </w:p>
    <w:p w:rsidR="000F2C31" w:rsidRDefault="004B7C75">
      <w:pPr>
        <w:pStyle w:val="a3"/>
        <w:spacing w:before="30" w:line="264" w:lineRule="auto"/>
        <w:ind w:right="717"/>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w:t>
      </w:r>
      <w:r>
        <w:rPr>
          <w:spacing w:val="40"/>
        </w:rPr>
        <w:t xml:space="preserve"> </w:t>
      </w:r>
      <w:r>
        <w:t>на диалоге культур, способствующего</w:t>
      </w:r>
      <w:r>
        <w:rPr>
          <w:spacing w:val="40"/>
        </w:rPr>
        <w:t xml:space="preserve"> </w:t>
      </w:r>
      <w:r>
        <w:t>осознанию</w:t>
      </w:r>
      <w:r>
        <w:rPr>
          <w:spacing w:val="40"/>
        </w:rPr>
        <w:t xml:space="preserve"> </w:t>
      </w:r>
      <w:r>
        <w:t>своего</w:t>
      </w:r>
      <w:r>
        <w:rPr>
          <w:spacing w:val="40"/>
        </w:rPr>
        <w:t xml:space="preserve"> </w:t>
      </w:r>
      <w:r>
        <w:t>места</w:t>
      </w:r>
      <w:r>
        <w:rPr>
          <w:spacing w:val="80"/>
        </w:rPr>
        <w:t xml:space="preserve"> </w:t>
      </w:r>
      <w:r>
        <w:t>в поликультурном мире;</w:t>
      </w:r>
    </w:p>
    <w:p w:rsidR="000F2C31" w:rsidRDefault="000F2C31">
      <w:pPr>
        <w:pStyle w:val="a3"/>
        <w:spacing w:line="264" w:lineRule="auto"/>
        <w:sectPr w:rsidR="000F2C31">
          <w:headerReference w:type="default" r:id="rId52"/>
          <w:footerReference w:type="default" r:id="rId53"/>
          <w:pgSz w:w="11920" w:h="16860"/>
          <w:pgMar w:top="1060" w:right="141" w:bottom="920" w:left="850" w:header="0" w:footer="722" w:gutter="0"/>
          <w:cols w:space="720"/>
        </w:sectPr>
      </w:pPr>
    </w:p>
    <w:p w:rsidR="000F2C31" w:rsidRDefault="004B7C75">
      <w:pPr>
        <w:pStyle w:val="a3"/>
        <w:spacing w:before="71" w:line="266" w:lineRule="auto"/>
        <w:ind w:right="710"/>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F2C31" w:rsidRDefault="004B7C75">
      <w:pPr>
        <w:pStyle w:val="a3"/>
        <w:spacing w:line="266" w:lineRule="auto"/>
        <w:ind w:right="724"/>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w:t>
      </w:r>
      <w:r>
        <w:rPr>
          <w:spacing w:val="40"/>
        </w:rPr>
        <w:t xml:space="preserve"> </w:t>
      </w:r>
      <w:r>
        <w:t>творчеству, обучению и самообучению на протяжении всей жизни, интерес к изучению социальных и гуманитарных дисциплин;</w:t>
      </w:r>
    </w:p>
    <w:p w:rsidR="000F2C31" w:rsidRDefault="004B7C75" w:rsidP="007E79F0">
      <w:pPr>
        <w:pStyle w:val="Heading5"/>
        <w:numPr>
          <w:ilvl w:val="0"/>
          <w:numId w:val="48"/>
        </w:numPr>
        <w:tabs>
          <w:tab w:val="left" w:pos="627"/>
        </w:tabs>
        <w:spacing w:before="111"/>
        <w:ind w:left="627" w:hanging="306"/>
        <w:jc w:val="both"/>
      </w:pPr>
      <w:r>
        <w:rPr>
          <w:spacing w:val="-2"/>
        </w:rPr>
        <w:t>эмоциональный</w:t>
      </w:r>
      <w:r>
        <w:rPr>
          <w:spacing w:val="-6"/>
        </w:rPr>
        <w:t xml:space="preserve"> </w:t>
      </w:r>
      <w:r>
        <w:rPr>
          <w:spacing w:val="-2"/>
        </w:rPr>
        <w:t>интеллект:</w:t>
      </w:r>
    </w:p>
    <w:p w:rsidR="000F2C31" w:rsidRDefault="004B7C75">
      <w:pPr>
        <w:pStyle w:val="a3"/>
        <w:spacing w:before="29" w:line="264" w:lineRule="auto"/>
        <w:ind w:right="715"/>
      </w:pPr>
      <w: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F2C31" w:rsidRDefault="004B7C75">
      <w:pPr>
        <w:pStyle w:val="a3"/>
        <w:spacing w:before="9" w:line="266" w:lineRule="auto"/>
        <w:ind w:right="719"/>
      </w:pPr>
      <w:r>
        <w:t>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F2C31" w:rsidRDefault="004B7C75">
      <w:pPr>
        <w:pStyle w:val="a3"/>
        <w:spacing w:line="266" w:lineRule="auto"/>
        <w:ind w:right="716"/>
      </w:pPr>
      <w:r>
        <w:t>сформированность</w:t>
      </w:r>
      <w:r>
        <w:rPr>
          <w:spacing w:val="80"/>
        </w:rPr>
        <w:t xml:space="preserve">  </w:t>
      </w: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40"/>
        </w:rPr>
        <w:t xml:space="preserve"> </w:t>
      </w:r>
      <w:r>
        <w:t>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0F2C31" w:rsidRDefault="004B7C75">
      <w:pPr>
        <w:pStyle w:val="a3"/>
        <w:spacing w:line="268" w:lineRule="auto"/>
        <w:ind w:right="722"/>
      </w:pPr>
      <w:r>
        <w:t xml:space="preserve">сформированность 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0F2C31" w:rsidRDefault="004B7C75">
      <w:pPr>
        <w:pStyle w:val="a3"/>
        <w:spacing w:line="266" w:lineRule="auto"/>
        <w:ind w:right="728"/>
      </w:pPr>
      <w:r>
        <w:t>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rsidR="000F2C31" w:rsidRDefault="000F2C31">
      <w:pPr>
        <w:pStyle w:val="a3"/>
        <w:spacing w:before="60"/>
        <w:ind w:left="0"/>
        <w:jc w:val="left"/>
      </w:pPr>
    </w:p>
    <w:p w:rsidR="000F2C31" w:rsidRDefault="004B7C75">
      <w:pPr>
        <w:pStyle w:val="Heading4"/>
        <w:jc w:val="both"/>
      </w:pPr>
      <w:r>
        <w:t>МЕТАПРЕДМЕТНЫЕ</w:t>
      </w:r>
      <w:r>
        <w:rPr>
          <w:spacing w:val="-11"/>
        </w:rPr>
        <w:t xml:space="preserve"> </w:t>
      </w:r>
      <w:r>
        <w:rPr>
          <w:spacing w:val="-2"/>
        </w:rPr>
        <w:t>РЕЗУЛЬТАТЫ</w:t>
      </w:r>
    </w:p>
    <w:p w:rsidR="000F2C31" w:rsidRDefault="004B7C75">
      <w:pPr>
        <w:pStyle w:val="a3"/>
        <w:tabs>
          <w:tab w:val="left" w:pos="2371"/>
        </w:tabs>
        <w:spacing w:before="164" w:line="266" w:lineRule="auto"/>
        <w:ind w:right="711"/>
      </w:pPr>
      <w:r>
        <w:t>В результате изучения обществознания на уровне среднего общего образования</w:t>
      </w:r>
      <w:r>
        <w:rPr>
          <w:spacing w:val="-1"/>
        </w:rPr>
        <w:t xml:space="preserve"> </w:t>
      </w:r>
      <w:r>
        <w:t>у</w:t>
      </w:r>
      <w:r>
        <w:rPr>
          <w:spacing w:val="-14"/>
        </w:rPr>
        <w:t xml:space="preserve"> </w:t>
      </w:r>
      <w:r>
        <w:t>обучающегося будут</w:t>
      </w:r>
      <w:r>
        <w:rPr>
          <w:spacing w:val="-1"/>
        </w:rPr>
        <w:t xml:space="preserve"> </w:t>
      </w:r>
      <w:r>
        <w:t>сформированы познавательные</w:t>
      </w:r>
      <w:r>
        <w:rPr>
          <w:spacing w:val="-2"/>
        </w:rPr>
        <w:t xml:space="preserve"> </w:t>
      </w:r>
      <w:r>
        <w:t>универсальные учебные</w:t>
      </w:r>
      <w:r>
        <w:rPr>
          <w:spacing w:val="80"/>
        </w:rPr>
        <w:t xml:space="preserve"> </w:t>
      </w:r>
      <w:r>
        <w:t>действия,</w:t>
      </w:r>
      <w:r>
        <w:rPr>
          <w:spacing w:val="40"/>
        </w:rPr>
        <w:t xml:space="preserve"> </w:t>
      </w:r>
      <w:r>
        <w:t xml:space="preserve">коммуникативные </w:t>
      </w:r>
      <w:r>
        <w:rPr>
          <w:spacing w:val="-2"/>
        </w:rPr>
        <w:t>универсальные</w:t>
      </w:r>
      <w:r>
        <w:tab/>
        <w:t>учебные</w:t>
      </w:r>
      <w:r>
        <w:rPr>
          <w:spacing w:val="40"/>
        </w:rPr>
        <w:t xml:space="preserve"> </w:t>
      </w:r>
      <w:r>
        <w:t>действия, регулятивные универсальные учебные действия, совместная деятельность.</w:t>
      </w:r>
    </w:p>
    <w:p w:rsidR="000F2C31" w:rsidRDefault="004B7C75">
      <w:pPr>
        <w:pStyle w:val="Heading5"/>
        <w:spacing w:before="94" w:line="261" w:lineRule="auto"/>
        <w:ind w:right="4505"/>
      </w:pPr>
      <w:r>
        <w:t>Познавательные</w:t>
      </w:r>
      <w:r>
        <w:rPr>
          <w:spacing w:val="35"/>
        </w:rPr>
        <w:t xml:space="preserve"> </w:t>
      </w:r>
      <w:r>
        <w:t>универсальные</w:t>
      </w:r>
      <w:r>
        <w:rPr>
          <w:spacing w:val="35"/>
        </w:rPr>
        <w:t xml:space="preserve"> </w:t>
      </w:r>
      <w:r>
        <w:t>учебные</w:t>
      </w:r>
      <w:r>
        <w:rPr>
          <w:spacing w:val="36"/>
        </w:rPr>
        <w:t xml:space="preserve"> </w:t>
      </w:r>
      <w:r>
        <w:t>действия Базовые логические действия:</w:t>
      </w:r>
    </w:p>
    <w:p w:rsidR="000F2C31" w:rsidRDefault="004B7C75">
      <w:pPr>
        <w:pStyle w:val="a3"/>
        <w:spacing w:before="6" w:line="256" w:lineRule="auto"/>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социальную</w:t>
      </w:r>
      <w:r>
        <w:rPr>
          <w:spacing w:val="40"/>
        </w:rPr>
        <w:t xml:space="preserve"> </w:t>
      </w:r>
      <w:r>
        <w:t>проблему,</w:t>
      </w:r>
      <w:r>
        <w:rPr>
          <w:spacing w:val="40"/>
        </w:rPr>
        <w:t xml:space="preserve"> </w:t>
      </w:r>
      <w:r>
        <w:t>рассматривать</w:t>
      </w:r>
      <w:r>
        <w:rPr>
          <w:spacing w:val="40"/>
        </w:rPr>
        <w:t xml:space="preserve"> </w:t>
      </w:r>
      <w:r>
        <w:t>ее</w:t>
      </w:r>
      <w:r>
        <w:rPr>
          <w:spacing w:val="40"/>
        </w:rPr>
        <w:t xml:space="preserve"> </w:t>
      </w:r>
      <w:r>
        <w:rPr>
          <w:spacing w:val="-2"/>
        </w:rPr>
        <w:t>всесторонне;</w:t>
      </w:r>
    </w:p>
    <w:p w:rsidR="000F2C31" w:rsidRDefault="004B7C75">
      <w:pPr>
        <w:pStyle w:val="a3"/>
        <w:tabs>
          <w:tab w:val="left" w:pos="1841"/>
          <w:tab w:val="left" w:pos="3541"/>
          <w:tab w:val="left" w:pos="4564"/>
          <w:tab w:val="left" w:pos="5145"/>
          <w:tab w:val="left" w:pos="6411"/>
          <w:tab w:val="left" w:pos="6965"/>
          <w:tab w:val="left" w:pos="8275"/>
          <w:tab w:val="left" w:pos="10052"/>
        </w:tabs>
        <w:spacing w:before="2" w:line="254" w:lineRule="auto"/>
        <w:ind w:right="737"/>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сравнения,</w:t>
      </w:r>
      <w:r>
        <w:tab/>
      </w:r>
      <w:r>
        <w:rPr>
          <w:spacing w:val="-2"/>
        </w:rPr>
        <w:t>классификации</w:t>
      </w:r>
      <w:r>
        <w:tab/>
      </w:r>
      <w:r>
        <w:rPr>
          <w:spacing w:val="-10"/>
        </w:rPr>
        <w:t xml:space="preserve">и </w:t>
      </w:r>
      <w:r>
        <w:t>обобщения социальных объектов, явлений и процессов;</w:t>
      </w:r>
    </w:p>
    <w:p w:rsidR="000F2C31" w:rsidRDefault="004B7C75">
      <w:pPr>
        <w:pStyle w:val="a3"/>
        <w:tabs>
          <w:tab w:val="left" w:pos="1670"/>
          <w:tab w:val="left" w:pos="2505"/>
          <w:tab w:val="left" w:pos="4474"/>
          <w:tab w:val="left" w:pos="6255"/>
          <w:tab w:val="left" w:pos="7470"/>
        </w:tabs>
        <w:spacing w:before="13" w:line="259" w:lineRule="auto"/>
        <w:ind w:right="725"/>
        <w:jc w:val="left"/>
      </w:pPr>
      <w:r>
        <w:rPr>
          <w:spacing w:val="-2"/>
        </w:rPr>
        <w:t>определять</w:t>
      </w:r>
      <w:r>
        <w:tab/>
      </w:r>
      <w:r>
        <w:rPr>
          <w:spacing w:val="-4"/>
        </w:rPr>
        <w:t>цели</w:t>
      </w:r>
      <w:r>
        <w:tab/>
      </w:r>
      <w:r>
        <w:rPr>
          <w:spacing w:val="-2"/>
        </w:rPr>
        <w:t>познавательной</w:t>
      </w:r>
      <w:r>
        <w:tab/>
      </w:r>
      <w:r>
        <w:rPr>
          <w:spacing w:val="-2"/>
        </w:rPr>
        <w:t>деятельности,</w:t>
      </w:r>
      <w:r>
        <w:tab/>
      </w:r>
      <w:r>
        <w:rPr>
          <w:spacing w:val="-2"/>
        </w:rPr>
        <w:t>задавать</w:t>
      </w:r>
      <w:r>
        <w:tab/>
        <w:t>параметры</w:t>
      </w:r>
      <w:r>
        <w:rPr>
          <w:spacing w:val="25"/>
        </w:rPr>
        <w:t xml:space="preserve"> </w:t>
      </w:r>
      <w:r>
        <w:t>и</w:t>
      </w:r>
      <w:r>
        <w:rPr>
          <w:spacing w:val="25"/>
        </w:rPr>
        <w:t xml:space="preserve"> </w:t>
      </w:r>
      <w:r>
        <w:t>критерии</w:t>
      </w:r>
      <w:r>
        <w:rPr>
          <w:spacing w:val="25"/>
        </w:rPr>
        <w:t xml:space="preserve"> </w:t>
      </w:r>
      <w:r>
        <w:t xml:space="preserve">их </w:t>
      </w:r>
      <w:r>
        <w:rPr>
          <w:spacing w:val="-2"/>
        </w:rPr>
        <w:t>достижения;</w:t>
      </w:r>
    </w:p>
    <w:p w:rsidR="000F2C31" w:rsidRDefault="004B7C75">
      <w:pPr>
        <w:pStyle w:val="a3"/>
        <w:spacing w:line="259" w:lineRule="auto"/>
        <w:ind w:right="733"/>
      </w:pPr>
      <w:r>
        <w:t>выявлять</w:t>
      </w:r>
      <w:r>
        <w:rPr>
          <w:spacing w:val="-3"/>
        </w:rPr>
        <w:t xml:space="preserve"> </w:t>
      </w:r>
      <w:r>
        <w:t>закономерности</w:t>
      </w:r>
      <w:r>
        <w:rPr>
          <w:spacing w:val="-3"/>
        </w:rPr>
        <w:t xml:space="preserve"> </w:t>
      </w:r>
      <w:r>
        <w:t>и</w:t>
      </w:r>
      <w:r>
        <w:rPr>
          <w:spacing w:val="-6"/>
        </w:rPr>
        <w:t xml:space="preserve"> </w:t>
      </w:r>
      <w:r>
        <w:t>противоречия</w:t>
      </w:r>
      <w:r>
        <w:rPr>
          <w:spacing w:val="-4"/>
        </w:rPr>
        <w:t xml:space="preserve"> </w:t>
      </w:r>
      <w:r>
        <w:t>в</w:t>
      </w:r>
      <w:r>
        <w:rPr>
          <w:spacing w:val="-5"/>
        </w:rPr>
        <w:t xml:space="preserve"> </w:t>
      </w:r>
      <w:r>
        <w:t>рассматриваемых</w:t>
      </w:r>
      <w:r>
        <w:rPr>
          <w:spacing w:val="-3"/>
        </w:rPr>
        <w:t xml:space="preserve"> </w:t>
      </w:r>
      <w:r>
        <w:t>социальных</w:t>
      </w:r>
      <w:r>
        <w:rPr>
          <w:spacing w:val="-2"/>
        </w:rPr>
        <w:t xml:space="preserve"> </w:t>
      </w:r>
      <w:r>
        <w:t>явлениях</w:t>
      </w:r>
      <w:r>
        <w:rPr>
          <w:spacing w:val="-5"/>
        </w:rPr>
        <w:t xml:space="preserve"> </w:t>
      </w:r>
      <w:r>
        <w:t>и</w:t>
      </w:r>
      <w:r>
        <w:rPr>
          <w:spacing w:val="-4"/>
        </w:rPr>
        <w:t xml:space="preserve"> </w:t>
      </w:r>
      <w:r>
        <w:t>процессах; 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F2C31" w:rsidRDefault="004B7C75">
      <w:pPr>
        <w:pStyle w:val="a3"/>
        <w:spacing w:line="261" w:lineRule="auto"/>
        <w:ind w:right="722"/>
      </w:pPr>
      <w:r>
        <w:t>координировать</w:t>
      </w:r>
      <w:r>
        <w:rPr>
          <w:spacing w:val="40"/>
        </w:rPr>
        <w:t xml:space="preserve"> </w:t>
      </w:r>
      <w:r>
        <w:t>и</w:t>
      </w:r>
      <w:r>
        <w:rPr>
          <w:spacing w:val="40"/>
        </w:rPr>
        <w:t xml:space="preserve"> </w:t>
      </w: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w:t>
      </w:r>
      <w:r>
        <w:rPr>
          <w:spacing w:val="40"/>
        </w:rPr>
        <w:t xml:space="preserve"> </w:t>
      </w:r>
      <w:r>
        <w:t>комбинированного взаимодействия;</w:t>
      </w:r>
    </w:p>
    <w:p w:rsidR="000F2C31" w:rsidRDefault="004B7C75">
      <w:pPr>
        <w:pStyle w:val="a3"/>
        <w:spacing w:before="4" w:line="254" w:lineRule="auto"/>
        <w:ind w:right="717"/>
      </w:pPr>
      <w:r>
        <w:t xml:space="preserve">развивать креативное мышление при решении жизненных проблем, в том числе учебно- </w:t>
      </w:r>
      <w:r>
        <w:rPr>
          <w:spacing w:val="-2"/>
        </w:rPr>
        <w:t>познавательных.</w:t>
      </w:r>
    </w:p>
    <w:p w:rsidR="000F2C31" w:rsidRDefault="004B7C75">
      <w:pPr>
        <w:pStyle w:val="Heading5"/>
        <w:spacing w:before="110"/>
        <w:jc w:val="both"/>
        <w:rPr>
          <w:b w:val="0"/>
        </w:rPr>
      </w:pPr>
      <w:r>
        <w:rPr>
          <w:spacing w:val="-2"/>
        </w:rPr>
        <w:t>Базовые</w:t>
      </w:r>
      <w:r>
        <w:rPr>
          <w:spacing w:val="3"/>
        </w:rPr>
        <w:t xml:space="preserve"> </w:t>
      </w:r>
      <w:r>
        <w:rPr>
          <w:spacing w:val="-2"/>
        </w:rPr>
        <w:t>исследовательские</w:t>
      </w:r>
      <w:r>
        <w:rPr>
          <w:spacing w:val="7"/>
        </w:rPr>
        <w:t xml:space="preserve"> </w:t>
      </w:r>
      <w:r>
        <w:rPr>
          <w:spacing w:val="-2"/>
        </w:rPr>
        <w:t>действия</w:t>
      </w:r>
      <w:r>
        <w:rPr>
          <w:b w:val="0"/>
          <w:spacing w:val="-2"/>
        </w:rPr>
        <w:t>:</w:t>
      </w:r>
    </w:p>
    <w:p w:rsidR="000F2C31" w:rsidRDefault="004B7C75">
      <w:pPr>
        <w:pStyle w:val="a3"/>
        <w:spacing w:before="32"/>
      </w:pPr>
      <w:r>
        <w:t>развивать</w:t>
      </w:r>
      <w:r>
        <w:rPr>
          <w:spacing w:val="68"/>
        </w:rPr>
        <w:t xml:space="preserve"> </w:t>
      </w:r>
      <w:r>
        <w:t>навыки</w:t>
      </w:r>
      <w:r>
        <w:rPr>
          <w:spacing w:val="73"/>
        </w:rPr>
        <w:t xml:space="preserve"> </w:t>
      </w:r>
      <w:r>
        <w:t>учебно-исследовательской</w:t>
      </w:r>
      <w:r>
        <w:rPr>
          <w:spacing w:val="71"/>
        </w:rPr>
        <w:t xml:space="preserve"> </w:t>
      </w:r>
      <w:r>
        <w:t>и</w:t>
      </w:r>
      <w:r>
        <w:rPr>
          <w:spacing w:val="70"/>
        </w:rPr>
        <w:t xml:space="preserve"> </w:t>
      </w:r>
      <w:r>
        <w:t>проектной</w:t>
      </w:r>
      <w:r>
        <w:rPr>
          <w:spacing w:val="71"/>
        </w:rPr>
        <w:t xml:space="preserve"> </w:t>
      </w:r>
      <w:r>
        <w:t>деятельности,</w:t>
      </w:r>
      <w:r>
        <w:rPr>
          <w:spacing w:val="70"/>
        </w:rPr>
        <w:t xml:space="preserve"> </w:t>
      </w:r>
      <w:r>
        <w:t>навыки</w:t>
      </w:r>
      <w:r>
        <w:rPr>
          <w:spacing w:val="71"/>
        </w:rPr>
        <w:t xml:space="preserve"> </w:t>
      </w:r>
      <w:r>
        <w:rPr>
          <w:spacing w:val="-2"/>
        </w:rPr>
        <w:t>разрешения</w:t>
      </w:r>
    </w:p>
    <w:p w:rsidR="000F2C31" w:rsidRDefault="000F2C31">
      <w:pPr>
        <w:pStyle w:val="a3"/>
        <w:sectPr w:rsidR="000F2C31">
          <w:headerReference w:type="default" r:id="rId54"/>
          <w:footerReference w:type="default" r:id="rId55"/>
          <w:pgSz w:w="11920" w:h="16860"/>
          <w:pgMar w:top="1060" w:right="141" w:bottom="920" w:left="850" w:header="0" w:footer="727" w:gutter="0"/>
          <w:cols w:space="720"/>
        </w:sectPr>
      </w:pPr>
    </w:p>
    <w:p w:rsidR="000F2C31" w:rsidRDefault="004B7C75">
      <w:pPr>
        <w:pStyle w:val="a3"/>
        <w:spacing w:before="68"/>
        <w:jc w:val="left"/>
      </w:pPr>
      <w:r>
        <w:rPr>
          <w:spacing w:val="-2"/>
        </w:rPr>
        <w:t>проблем;</w:t>
      </w:r>
    </w:p>
    <w:p w:rsidR="000F2C31" w:rsidRDefault="004B7C75">
      <w:pPr>
        <w:pStyle w:val="a3"/>
        <w:spacing w:before="27" w:line="256" w:lineRule="auto"/>
        <w:ind w:right="726"/>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F2C31" w:rsidRDefault="004B7C75">
      <w:pPr>
        <w:pStyle w:val="a3"/>
        <w:spacing w:before="2" w:line="256" w:lineRule="auto"/>
        <w:ind w:right="707"/>
      </w:pPr>
      <w:r>
        <w:t>осуществлять деятельность по получению нового знания, его интерпретации, преобразованию</w:t>
      </w:r>
      <w:r>
        <w:rPr>
          <w:spacing w:val="40"/>
        </w:rPr>
        <w:t xml:space="preserve"> </w:t>
      </w:r>
      <w:r>
        <w:t>и 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и социальных проектов;</w:t>
      </w:r>
    </w:p>
    <w:p w:rsidR="000F2C31" w:rsidRDefault="004B7C75">
      <w:pPr>
        <w:pStyle w:val="a3"/>
        <w:spacing w:before="3" w:line="261" w:lineRule="auto"/>
        <w:ind w:right="731"/>
      </w:pPr>
      <w:r>
        <w:t>формировать научный тип мышления, применять научную терминологию, ключевые понятия и методы социальных наук;</w:t>
      </w:r>
    </w:p>
    <w:p w:rsidR="000F2C31" w:rsidRDefault="004B7C75">
      <w:pPr>
        <w:pStyle w:val="a3"/>
        <w:spacing w:before="3" w:line="254" w:lineRule="auto"/>
        <w:ind w:right="726"/>
      </w:pPr>
      <w:r>
        <w:t xml:space="preserve">ставить и формулировать собственные задачи в образовательной деятельности и жизненных </w:t>
      </w:r>
      <w:r>
        <w:rPr>
          <w:spacing w:val="-2"/>
        </w:rPr>
        <w:t>ситуациях;</w:t>
      </w:r>
    </w:p>
    <w:p w:rsidR="000F2C31" w:rsidRDefault="004B7C75">
      <w:pPr>
        <w:pStyle w:val="a3"/>
        <w:spacing w:before="3" w:line="259" w:lineRule="auto"/>
        <w:ind w:right="721"/>
      </w:pPr>
      <w:r>
        <w:t>выявлять причинно-следственные связи социальных явлений и процессов и актуализировать познавательную задачу,</w:t>
      </w:r>
      <w:r>
        <w:rPr>
          <w:spacing w:val="-3"/>
        </w:rPr>
        <w:t xml:space="preserve"> </w:t>
      </w:r>
      <w:r>
        <w:t>выдвигать гипотезу</w:t>
      </w:r>
      <w:r>
        <w:rPr>
          <w:spacing w:val="-9"/>
        </w:rPr>
        <w:t xml:space="preserve"> </w:t>
      </w:r>
      <w:r>
        <w:t>ее решения,</w:t>
      </w:r>
      <w:r>
        <w:rPr>
          <w:spacing w:val="-4"/>
        </w:rPr>
        <w:t xml:space="preserve"> </w:t>
      </w:r>
      <w:r>
        <w:t>находить аргументы для доказательства своих утверждений, задавать параметры и критерии решения;</w:t>
      </w:r>
    </w:p>
    <w:p w:rsidR="000F2C31" w:rsidRDefault="004B7C75">
      <w:pPr>
        <w:pStyle w:val="a3"/>
        <w:spacing w:line="266" w:lineRule="auto"/>
        <w:ind w:right="719"/>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F2C31" w:rsidRDefault="004B7C75">
      <w:pPr>
        <w:pStyle w:val="a3"/>
        <w:tabs>
          <w:tab w:val="left" w:pos="1891"/>
          <w:tab w:val="left" w:pos="2954"/>
          <w:tab w:val="left" w:pos="3977"/>
          <w:tab w:val="left" w:pos="5544"/>
          <w:tab w:val="left" w:pos="7467"/>
          <w:tab w:val="left" w:pos="7827"/>
        </w:tabs>
        <w:spacing w:line="256" w:lineRule="auto"/>
        <w:ind w:right="1357"/>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возникающим</w:t>
      </w:r>
      <w:r>
        <w:tab/>
      </w:r>
      <w:r>
        <w:rPr>
          <w:spacing w:val="-10"/>
        </w:rPr>
        <w:t>в</w:t>
      </w:r>
      <w:r>
        <w:tab/>
      </w:r>
      <w:r>
        <w:rPr>
          <w:spacing w:val="-2"/>
        </w:rPr>
        <w:t xml:space="preserve">процессе </w:t>
      </w:r>
      <w:r>
        <w:t>познаниясоциальных</w:t>
      </w:r>
      <w:r>
        <w:rPr>
          <w:spacing w:val="-15"/>
        </w:rPr>
        <w:t xml:space="preserve"> </w:t>
      </w:r>
      <w:r>
        <w:t>объектов,</w:t>
      </w:r>
      <w:r>
        <w:rPr>
          <w:spacing w:val="-15"/>
        </w:rPr>
        <w:t xml:space="preserve"> </w:t>
      </w:r>
      <w:r>
        <w:t>в</w:t>
      </w:r>
      <w:r>
        <w:rPr>
          <w:spacing w:val="-18"/>
        </w:rPr>
        <w:t xml:space="preserve"> </w:t>
      </w:r>
      <w:r>
        <w:t>социальных</w:t>
      </w:r>
      <w:r>
        <w:rPr>
          <w:spacing w:val="-15"/>
        </w:rPr>
        <w:t xml:space="preserve"> </w:t>
      </w:r>
      <w:r>
        <w:t>отношениях;</w:t>
      </w:r>
      <w:r>
        <w:rPr>
          <w:spacing w:val="-15"/>
        </w:rPr>
        <w:t xml:space="preserve"> </w:t>
      </w:r>
      <w:r>
        <w:t>оценивать</w:t>
      </w:r>
      <w:r>
        <w:rPr>
          <w:spacing w:val="-15"/>
        </w:rPr>
        <w:t xml:space="preserve"> </w:t>
      </w:r>
      <w:r>
        <w:t>приобретенный</w:t>
      </w:r>
      <w:r>
        <w:rPr>
          <w:spacing w:val="-15"/>
        </w:rPr>
        <w:t xml:space="preserve"> </w:t>
      </w:r>
      <w:r>
        <w:t>опыт; уметь</w:t>
      </w:r>
      <w:r>
        <w:rPr>
          <w:spacing w:val="40"/>
        </w:rPr>
        <w:t xml:space="preserve"> </w:t>
      </w:r>
      <w:r>
        <w:t>переносить</w:t>
      </w:r>
      <w:r>
        <w:rPr>
          <w:spacing w:val="40"/>
        </w:rPr>
        <w:t xml:space="preserve"> </w:t>
      </w:r>
      <w:r>
        <w:t>знания</w:t>
      </w:r>
      <w:r>
        <w:rPr>
          <w:spacing w:val="40"/>
        </w:rPr>
        <w:t xml:space="preserve"> </w:t>
      </w:r>
      <w:r>
        <w:t>об</w:t>
      </w:r>
      <w:r>
        <w:rPr>
          <w:spacing w:val="40"/>
        </w:rPr>
        <w:t xml:space="preserve"> </w:t>
      </w:r>
      <w:r>
        <w:t>общественных</w:t>
      </w:r>
      <w:r>
        <w:rPr>
          <w:spacing w:val="40"/>
        </w:rPr>
        <w:t xml:space="preserve"> </w:t>
      </w:r>
      <w:r>
        <w:t>объектах,</w:t>
      </w:r>
      <w:r>
        <w:rPr>
          <w:spacing w:val="40"/>
        </w:rPr>
        <w:t xml:space="preserve"> </w:t>
      </w:r>
      <w:r>
        <w:t>явлениях</w:t>
      </w:r>
      <w:r>
        <w:rPr>
          <w:spacing w:val="40"/>
        </w:rPr>
        <w:t xml:space="preserve"> </w:t>
      </w:r>
      <w:r>
        <w:t>и</w:t>
      </w:r>
      <w:r>
        <w:rPr>
          <w:spacing w:val="40"/>
        </w:rPr>
        <w:t xml:space="preserve"> </w:t>
      </w:r>
      <w:r>
        <w:t>процессах</w:t>
      </w:r>
    </w:p>
    <w:p w:rsidR="000F2C31" w:rsidRDefault="004B7C75">
      <w:pPr>
        <w:pStyle w:val="a3"/>
        <w:spacing w:line="256" w:lineRule="auto"/>
        <w:ind w:right="3820"/>
        <w:jc w:val="left"/>
      </w:pP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5"/>
        </w:rPr>
        <w:t xml:space="preserve"> </w:t>
      </w:r>
      <w:r>
        <w:t>жизнедеятельности; уметь интегрировать знания из разных предметных областей;</w:t>
      </w:r>
    </w:p>
    <w:p w:rsidR="000F2C31" w:rsidRDefault="004B7C75">
      <w:pPr>
        <w:pStyle w:val="a3"/>
        <w:spacing w:before="75" w:line="249" w:lineRule="auto"/>
        <w:ind w:right="1604"/>
        <w:jc w:val="left"/>
      </w:pPr>
      <w:r>
        <w:t>выдвигать</w:t>
      </w:r>
      <w:r>
        <w:rPr>
          <w:spacing w:val="-7"/>
        </w:rPr>
        <w:t xml:space="preserve"> </w:t>
      </w:r>
      <w:r>
        <w:t>новые</w:t>
      </w:r>
      <w:r>
        <w:rPr>
          <w:spacing w:val="-11"/>
        </w:rPr>
        <w:t xml:space="preserve"> </w:t>
      </w:r>
      <w:r>
        <w:t>идеи,</w:t>
      </w:r>
      <w:r>
        <w:rPr>
          <w:spacing w:val="-8"/>
        </w:rPr>
        <w:t xml:space="preserve"> </w:t>
      </w:r>
      <w:r>
        <w:t>предлагать</w:t>
      </w:r>
      <w:r>
        <w:rPr>
          <w:spacing w:val="-7"/>
        </w:rPr>
        <w:t xml:space="preserve"> </w:t>
      </w:r>
      <w:r>
        <w:t>оригинальные</w:t>
      </w:r>
      <w:r>
        <w:rPr>
          <w:spacing w:val="-11"/>
        </w:rPr>
        <w:t xml:space="preserve"> </w:t>
      </w:r>
      <w:r>
        <w:t>подходы</w:t>
      </w:r>
      <w:r>
        <w:rPr>
          <w:spacing w:val="-10"/>
        </w:rPr>
        <w:t xml:space="preserve"> </w:t>
      </w:r>
      <w:r>
        <w:t>и</w:t>
      </w:r>
      <w:r>
        <w:rPr>
          <w:spacing w:val="-7"/>
        </w:rPr>
        <w:t xml:space="preserve"> </w:t>
      </w:r>
      <w:r>
        <w:t>решения;</w:t>
      </w:r>
      <w:r>
        <w:rPr>
          <w:spacing w:val="-6"/>
        </w:rPr>
        <w:t xml:space="preserve"> </w:t>
      </w:r>
      <w:r>
        <w:t>ставить</w:t>
      </w:r>
      <w:r>
        <w:rPr>
          <w:spacing w:val="-3"/>
        </w:rPr>
        <w:t xml:space="preserve"> </w:t>
      </w:r>
      <w:r>
        <w:t>проблемы и задачи, допускающие альтернативные решения.</w:t>
      </w:r>
    </w:p>
    <w:p w:rsidR="000F2C31" w:rsidRDefault="004B7C75">
      <w:pPr>
        <w:pStyle w:val="Heading5"/>
        <w:spacing w:before="126"/>
      </w:pPr>
      <w:r>
        <w:t>Работа</w:t>
      </w:r>
      <w:r>
        <w:rPr>
          <w:spacing w:val="-10"/>
        </w:rPr>
        <w:t xml:space="preserve"> </w:t>
      </w:r>
      <w:r>
        <w:t>с</w:t>
      </w:r>
      <w:r>
        <w:rPr>
          <w:spacing w:val="-8"/>
        </w:rPr>
        <w:t xml:space="preserve"> </w:t>
      </w:r>
      <w:r>
        <w:rPr>
          <w:spacing w:val="-2"/>
        </w:rPr>
        <w:t>информацией:</w:t>
      </w:r>
    </w:p>
    <w:p w:rsidR="000F2C31" w:rsidRDefault="004B7C75">
      <w:pPr>
        <w:pStyle w:val="a3"/>
        <w:spacing w:before="17" w:line="252" w:lineRule="auto"/>
        <w:ind w:right="714"/>
      </w:pPr>
      <w:r>
        <w:t>владеть навыками получения социальной информации из источников разных типов, самостоятельно</w:t>
      </w:r>
      <w:r>
        <w:rPr>
          <w:spacing w:val="40"/>
        </w:rPr>
        <w:t xml:space="preserve">  </w:t>
      </w:r>
      <w:r>
        <w:t>осуществлять</w:t>
      </w:r>
      <w:r>
        <w:rPr>
          <w:spacing w:val="40"/>
        </w:rPr>
        <w:t xml:space="preserve">  </w:t>
      </w:r>
      <w:r>
        <w:t>поиск,</w:t>
      </w:r>
      <w:r>
        <w:rPr>
          <w:spacing w:val="40"/>
        </w:rPr>
        <w:t xml:space="preserve">  </w:t>
      </w:r>
      <w:r>
        <w:t>анализ,</w:t>
      </w:r>
      <w:r>
        <w:rPr>
          <w:spacing w:val="40"/>
        </w:rPr>
        <w:t xml:space="preserve">  </w:t>
      </w:r>
      <w:r>
        <w:t>систематизацию</w:t>
      </w:r>
      <w:r>
        <w:rPr>
          <w:spacing w:val="40"/>
        </w:rPr>
        <w:t xml:space="preserve"> </w:t>
      </w:r>
      <w:r>
        <w:t>и интерпретацию информации различных видов и форм представления;</w:t>
      </w:r>
    </w:p>
    <w:p w:rsidR="000F2C31" w:rsidRDefault="004B7C75">
      <w:pPr>
        <w:pStyle w:val="a3"/>
        <w:spacing w:line="252" w:lineRule="auto"/>
        <w:ind w:right="71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F2C31" w:rsidRDefault="004B7C75">
      <w:pPr>
        <w:pStyle w:val="a3"/>
        <w:spacing w:before="1" w:line="252" w:lineRule="auto"/>
        <w:ind w:right="708"/>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 этическим нормам;</w:t>
      </w:r>
    </w:p>
    <w:p w:rsidR="000F2C31" w:rsidRDefault="004B7C75">
      <w:pPr>
        <w:pStyle w:val="a3"/>
        <w:spacing w:line="252" w:lineRule="auto"/>
        <w:ind w:right="722"/>
      </w:pPr>
      <w:r>
        <w:t>использовать средства информационных и коммуникационных технологий в</w:t>
      </w:r>
      <w:r>
        <w:rPr>
          <w:spacing w:val="40"/>
        </w:rPr>
        <w:t xml:space="preserve"> </w:t>
      </w:r>
      <w:r>
        <w:t>решении когнитивных,</w:t>
      </w:r>
      <w:r>
        <w:rPr>
          <w:spacing w:val="40"/>
        </w:rPr>
        <w:t xml:space="preserve"> </w:t>
      </w:r>
      <w:r>
        <w:t>коммуникативных</w:t>
      </w:r>
      <w:r>
        <w:rPr>
          <w:spacing w:val="40"/>
        </w:rPr>
        <w:t xml:space="preserve"> </w:t>
      </w:r>
      <w:r>
        <w:t>и</w:t>
      </w:r>
      <w:r>
        <w:rPr>
          <w:spacing w:val="40"/>
        </w:rPr>
        <w:t xml:space="preserve"> </w:t>
      </w:r>
      <w:r>
        <w:t>организационных</w:t>
      </w:r>
      <w:r>
        <w:rPr>
          <w:spacing w:val="40"/>
        </w:rPr>
        <w:t xml:space="preserve"> </w:t>
      </w:r>
      <w: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52" w:lineRule="auto"/>
        <w:ind w:right="736"/>
      </w:pPr>
      <w:r>
        <w:t xml:space="preserve">владеть навыками распознавания и защиты информации, информационной безопасности </w:t>
      </w:r>
      <w:r>
        <w:rPr>
          <w:spacing w:val="-2"/>
        </w:rPr>
        <w:t>личности.</w:t>
      </w:r>
    </w:p>
    <w:p w:rsidR="000F2C31" w:rsidRDefault="000F2C31">
      <w:pPr>
        <w:pStyle w:val="a3"/>
        <w:spacing w:before="23"/>
        <w:ind w:left="0"/>
        <w:jc w:val="left"/>
      </w:pPr>
    </w:p>
    <w:p w:rsidR="000F2C31" w:rsidRDefault="004B7C75">
      <w:pPr>
        <w:pStyle w:val="Heading5"/>
      </w:pPr>
      <w:r>
        <w:t>Коммуникативные</w:t>
      </w:r>
      <w:r>
        <w:rPr>
          <w:spacing w:val="47"/>
        </w:rPr>
        <w:t xml:space="preserve"> </w:t>
      </w:r>
      <w:r>
        <w:t>универсальные</w:t>
      </w:r>
      <w:r>
        <w:rPr>
          <w:spacing w:val="49"/>
        </w:rPr>
        <w:t xml:space="preserve"> </w:t>
      </w:r>
      <w:r>
        <w:t>учебные</w:t>
      </w:r>
      <w:r>
        <w:rPr>
          <w:spacing w:val="51"/>
        </w:rPr>
        <w:t xml:space="preserve"> </w:t>
      </w:r>
      <w:r>
        <w:rPr>
          <w:spacing w:val="-2"/>
        </w:rPr>
        <w:t>действия:</w:t>
      </w:r>
    </w:p>
    <w:p w:rsidR="000F2C31" w:rsidRDefault="004B7C75">
      <w:pPr>
        <w:pStyle w:val="a3"/>
        <w:tabs>
          <w:tab w:val="left" w:pos="2842"/>
          <w:tab w:val="left" w:pos="4939"/>
          <w:tab w:val="left" w:pos="5530"/>
          <w:tab w:val="left" w:pos="6365"/>
          <w:tab w:val="left" w:pos="7511"/>
          <w:tab w:val="left" w:pos="8667"/>
        </w:tabs>
        <w:spacing w:before="24" w:line="254" w:lineRule="auto"/>
        <w:ind w:right="928"/>
        <w:jc w:val="left"/>
      </w:pPr>
      <w:r>
        <w:rPr>
          <w:spacing w:val="-2"/>
        </w:rPr>
        <w:t>осуществлять</w:t>
      </w:r>
      <w:r>
        <w:tab/>
      </w:r>
      <w:r>
        <w:rPr>
          <w:spacing w:val="-2"/>
        </w:rPr>
        <w:t>коммуникации</w:t>
      </w:r>
      <w:r>
        <w:tab/>
      </w:r>
      <w:r>
        <w:rPr>
          <w:spacing w:val="-6"/>
        </w:rPr>
        <w:t>во</w:t>
      </w:r>
      <w:r>
        <w:tab/>
      </w:r>
      <w:r>
        <w:rPr>
          <w:spacing w:val="-4"/>
        </w:rPr>
        <w:t>всех</w:t>
      </w:r>
      <w:r>
        <w:tab/>
      </w:r>
      <w:r>
        <w:rPr>
          <w:spacing w:val="-2"/>
        </w:rPr>
        <w:t>сферах</w:t>
      </w:r>
      <w:r>
        <w:tab/>
      </w:r>
      <w:r>
        <w:rPr>
          <w:spacing w:val="-2"/>
        </w:rPr>
        <w:t>жизни;</w:t>
      </w:r>
      <w:r>
        <w:tab/>
      </w:r>
      <w:r>
        <w:rPr>
          <w:spacing w:val="-2"/>
        </w:rPr>
        <w:t xml:space="preserve">распознавать </w:t>
      </w:r>
      <w:r>
        <w:t>невербальные средства общения, понимать;</w:t>
      </w:r>
    </w:p>
    <w:p w:rsidR="000F2C31" w:rsidRDefault="004B7C75">
      <w:pPr>
        <w:pStyle w:val="a3"/>
        <w:tabs>
          <w:tab w:val="left" w:pos="2205"/>
          <w:tab w:val="left" w:pos="3874"/>
          <w:tab w:val="left" w:pos="4975"/>
          <w:tab w:val="left" w:pos="6783"/>
          <w:tab w:val="left" w:pos="8610"/>
        </w:tabs>
        <w:spacing w:line="252" w:lineRule="auto"/>
        <w:ind w:right="927"/>
        <w:jc w:val="left"/>
      </w:pPr>
      <w:r>
        <w:rPr>
          <w:spacing w:val="-2"/>
        </w:rPr>
        <w:t>значение</w:t>
      </w:r>
      <w:r>
        <w:tab/>
      </w:r>
      <w:r>
        <w:rPr>
          <w:spacing w:val="-2"/>
        </w:rPr>
        <w:t>социальных</w:t>
      </w:r>
      <w:r>
        <w:tab/>
      </w:r>
      <w:r>
        <w:rPr>
          <w:spacing w:val="-2"/>
        </w:rPr>
        <w:t>знаков,</w:t>
      </w:r>
      <w:r>
        <w:tab/>
      </w:r>
      <w:r>
        <w:rPr>
          <w:spacing w:val="-2"/>
        </w:rPr>
        <w:t>распознавать</w:t>
      </w:r>
      <w:r>
        <w:tab/>
      </w:r>
      <w:r>
        <w:rPr>
          <w:spacing w:val="-2"/>
        </w:rPr>
        <w:t>предпосылки</w:t>
      </w:r>
      <w:r>
        <w:tab/>
      </w:r>
      <w:r>
        <w:rPr>
          <w:spacing w:val="-2"/>
        </w:rPr>
        <w:t xml:space="preserve">конфликтных </w:t>
      </w:r>
      <w:r>
        <w:t>ситуаций и смягчать конфликты;</w:t>
      </w:r>
    </w:p>
    <w:p w:rsidR="000F2C31" w:rsidRDefault="004B7C75">
      <w:pPr>
        <w:pStyle w:val="a3"/>
        <w:tabs>
          <w:tab w:val="left" w:pos="2301"/>
          <w:tab w:val="left" w:pos="4279"/>
          <w:tab w:val="left" w:pos="6051"/>
          <w:tab w:val="left" w:pos="7604"/>
          <w:tab w:val="left" w:pos="8259"/>
        </w:tabs>
        <w:spacing w:line="252" w:lineRule="auto"/>
        <w:ind w:right="985"/>
        <w:jc w:val="left"/>
      </w:pPr>
      <w:r>
        <w:rPr>
          <w:spacing w:val="-2"/>
        </w:rPr>
        <w:t>владеть</w:t>
      </w:r>
      <w:r>
        <w:tab/>
      </w:r>
      <w:r>
        <w:rPr>
          <w:spacing w:val="-2"/>
        </w:rPr>
        <w:t>различными</w:t>
      </w:r>
      <w:r>
        <w:tab/>
      </w:r>
      <w:r>
        <w:rPr>
          <w:spacing w:val="-2"/>
        </w:rPr>
        <w:t>способами</w:t>
      </w:r>
      <w:r>
        <w:tab/>
      </w:r>
      <w:r>
        <w:rPr>
          <w:spacing w:val="-2"/>
        </w:rPr>
        <w:t>общения</w:t>
      </w:r>
      <w:r>
        <w:tab/>
      </w:r>
      <w:r>
        <w:rPr>
          <w:spacing w:val="-10"/>
        </w:rPr>
        <w:t>и</w:t>
      </w:r>
      <w:r>
        <w:tab/>
      </w:r>
      <w:r>
        <w:rPr>
          <w:spacing w:val="-2"/>
        </w:rPr>
        <w:t xml:space="preserve">взаимодействия; </w:t>
      </w:r>
      <w:r>
        <w:t>аргументированно вести диалог, уметь смягчать конфликтные ситуации;</w:t>
      </w:r>
    </w:p>
    <w:p w:rsidR="000F2C31" w:rsidRDefault="004B7C75">
      <w:pPr>
        <w:pStyle w:val="a3"/>
        <w:spacing w:line="275" w:lineRule="exact"/>
        <w:jc w:val="left"/>
      </w:pPr>
      <w:r>
        <w:t>развернуто</w:t>
      </w:r>
      <w:r>
        <w:rPr>
          <w:spacing w:val="-17"/>
        </w:rPr>
        <w:t xml:space="preserve"> </w:t>
      </w:r>
      <w:r>
        <w:t>и</w:t>
      </w:r>
      <w:r>
        <w:rPr>
          <w:spacing w:val="-15"/>
        </w:rPr>
        <w:t xml:space="preserve"> </w:t>
      </w:r>
      <w:r>
        <w:t>логично</w:t>
      </w:r>
      <w:r>
        <w:rPr>
          <w:spacing w:val="-15"/>
        </w:rPr>
        <w:t xml:space="preserve"> </w:t>
      </w:r>
      <w:r>
        <w:t>излагать</w:t>
      </w:r>
      <w:r>
        <w:rPr>
          <w:spacing w:val="-11"/>
        </w:rPr>
        <w:t xml:space="preserve"> </w:t>
      </w:r>
      <w:r>
        <w:t>свою</w:t>
      </w:r>
      <w:r>
        <w:rPr>
          <w:spacing w:val="-12"/>
        </w:rPr>
        <w:t xml:space="preserve"> </w:t>
      </w:r>
      <w:r>
        <w:t>точку</w:t>
      </w:r>
      <w:r>
        <w:rPr>
          <w:spacing w:val="-24"/>
        </w:rPr>
        <w:t xml:space="preserve"> </w:t>
      </w:r>
      <w:r>
        <w:t>зрения</w:t>
      </w:r>
      <w:r>
        <w:rPr>
          <w:spacing w:val="-12"/>
        </w:rPr>
        <w:t xml:space="preserve"> </w:t>
      </w:r>
      <w:r>
        <w:t>с</w:t>
      </w:r>
      <w:r>
        <w:rPr>
          <w:spacing w:val="-15"/>
        </w:rPr>
        <w:t xml:space="preserve"> </w:t>
      </w:r>
      <w:r>
        <w:t>использованием</w:t>
      </w:r>
      <w:r>
        <w:rPr>
          <w:spacing w:val="-9"/>
        </w:rPr>
        <w:t xml:space="preserve"> </w:t>
      </w:r>
      <w:r>
        <w:t>языковых</w:t>
      </w:r>
      <w:r>
        <w:rPr>
          <w:spacing w:val="-1"/>
        </w:rPr>
        <w:t xml:space="preserve"> </w:t>
      </w:r>
      <w:r>
        <w:rPr>
          <w:spacing w:val="-2"/>
        </w:rPr>
        <w:t>средств.</w:t>
      </w:r>
    </w:p>
    <w:p w:rsidR="000F2C31" w:rsidRDefault="000F2C31">
      <w:pPr>
        <w:pStyle w:val="a3"/>
        <w:spacing w:before="33"/>
        <w:ind w:left="0"/>
        <w:jc w:val="left"/>
      </w:pPr>
    </w:p>
    <w:p w:rsidR="000F2C31" w:rsidRDefault="004B7C75">
      <w:pPr>
        <w:pStyle w:val="Heading5"/>
        <w:spacing w:line="261" w:lineRule="auto"/>
        <w:ind w:right="3820"/>
      </w:pPr>
      <w:r>
        <w:t>Регулятивные</w:t>
      </w:r>
      <w:r>
        <w:rPr>
          <w:spacing w:val="34"/>
        </w:rPr>
        <w:t xml:space="preserve"> </w:t>
      </w:r>
      <w:r>
        <w:t>универсальные</w:t>
      </w:r>
      <w:r>
        <w:rPr>
          <w:spacing w:val="34"/>
        </w:rPr>
        <w:t xml:space="preserve"> </w:t>
      </w:r>
      <w:r>
        <w:t>учебные</w:t>
      </w:r>
      <w:r>
        <w:rPr>
          <w:spacing w:val="33"/>
        </w:rPr>
        <w:t xml:space="preserve"> </w:t>
      </w:r>
      <w:r>
        <w:t xml:space="preserve">действия </w:t>
      </w:r>
      <w:r>
        <w:rPr>
          <w:spacing w:val="-2"/>
        </w:rPr>
        <w:t>Самоорганизация:</w:t>
      </w:r>
    </w:p>
    <w:p w:rsidR="000F2C31" w:rsidRDefault="000F2C31">
      <w:pPr>
        <w:pStyle w:val="Heading5"/>
        <w:spacing w:line="261" w:lineRule="auto"/>
        <w:sectPr w:rsidR="000F2C31">
          <w:headerReference w:type="default" r:id="rId56"/>
          <w:footerReference w:type="default" r:id="rId57"/>
          <w:pgSz w:w="11920" w:h="16860"/>
          <w:pgMar w:top="1060" w:right="141" w:bottom="920" w:left="850" w:header="0" w:footer="727" w:gutter="0"/>
          <w:cols w:space="720"/>
        </w:sectPr>
      </w:pPr>
    </w:p>
    <w:p w:rsidR="000F2C31" w:rsidRDefault="004B7C75">
      <w:pPr>
        <w:pStyle w:val="a3"/>
        <w:tabs>
          <w:tab w:val="left" w:pos="6771"/>
        </w:tabs>
        <w:spacing w:before="68"/>
        <w:jc w:val="left"/>
      </w:pPr>
      <w:r>
        <w:t>самостоятельно</w:t>
      </w:r>
      <w:r>
        <w:rPr>
          <w:spacing w:val="-16"/>
        </w:rPr>
        <w:t xml:space="preserve"> </w:t>
      </w:r>
      <w:r>
        <w:t>осуществлять</w:t>
      </w:r>
      <w:r>
        <w:rPr>
          <w:spacing w:val="-13"/>
        </w:rPr>
        <w:t xml:space="preserve"> </w:t>
      </w:r>
      <w:r>
        <w:rPr>
          <w:spacing w:val="-2"/>
        </w:rPr>
        <w:t>познавательную</w:t>
      </w:r>
      <w:r>
        <w:tab/>
      </w:r>
      <w:r>
        <w:rPr>
          <w:spacing w:val="-2"/>
        </w:rPr>
        <w:t>деятельность;</w:t>
      </w:r>
    </w:p>
    <w:p w:rsidR="000F2C31" w:rsidRDefault="004B7C75">
      <w:pPr>
        <w:pStyle w:val="a3"/>
        <w:tabs>
          <w:tab w:val="left" w:pos="2279"/>
          <w:tab w:val="left" w:pos="3847"/>
          <w:tab w:val="left" w:pos="5043"/>
          <w:tab w:val="left" w:pos="5487"/>
          <w:tab w:val="left" w:pos="7623"/>
          <w:tab w:val="left" w:pos="9445"/>
        </w:tabs>
        <w:spacing w:before="17" w:line="252" w:lineRule="auto"/>
        <w:ind w:right="806"/>
        <w:jc w:val="left"/>
      </w:pPr>
      <w:r>
        <w:rPr>
          <w:spacing w:val="-2"/>
        </w:rPr>
        <w:t>выявлять</w:t>
      </w:r>
      <w:r>
        <w:tab/>
      </w:r>
      <w:r>
        <w:rPr>
          <w:spacing w:val="-2"/>
        </w:rPr>
        <w:t>проблемы,</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 xml:space="preserve">задачи </w:t>
      </w:r>
      <w:r>
        <w:t>в образовательной деятельности и в жизненных ситуациях;</w:t>
      </w:r>
    </w:p>
    <w:p w:rsidR="000F2C31" w:rsidRDefault="004B7C75">
      <w:pPr>
        <w:pStyle w:val="a3"/>
        <w:spacing w:before="2" w:line="252" w:lineRule="auto"/>
        <w:ind w:right="1310"/>
        <w:jc w:val="left"/>
      </w:pPr>
      <w:r>
        <w:t>самостоятельно</w:t>
      </w:r>
      <w:r>
        <w:rPr>
          <w:spacing w:val="36"/>
        </w:rPr>
        <w:t xml:space="preserve"> </w:t>
      </w:r>
      <w:r>
        <w:t>составлять</w:t>
      </w:r>
      <w:r>
        <w:rPr>
          <w:spacing w:val="35"/>
        </w:rPr>
        <w:t xml:space="preserve"> </w:t>
      </w:r>
      <w:r>
        <w:t>план</w:t>
      </w:r>
      <w:r>
        <w:rPr>
          <w:spacing w:val="37"/>
        </w:rPr>
        <w:t xml:space="preserve"> </w:t>
      </w:r>
      <w:r>
        <w:t>решения</w:t>
      </w:r>
      <w:r>
        <w:rPr>
          <w:spacing w:val="33"/>
        </w:rPr>
        <w:t xml:space="preserve"> </w:t>
      </w:r>
      <w:r>
        <w:t>проблемы</w:t>
      </w:r>
      <w:r>
        <w:rPr>
          <w:spacing w:val="35"/>
        </w:rPr>
        <w:t xml:space="preserve"> </w:t>
      </w:r>
      <w:r>
        <w:t>с</w:t>
      </w:r>
      <w:r>
        <w:rPr>
          <w:spacing w:val="37"/>
        </w:rPr>
        <w:t xml:space="preserve"> </w:t>
      </w:r>
      <w:r>
        <w:t>учетом</w:t>
      </w:r>
      <w:r>
        <w:rPr>
          <w:spacing w:val="36"/>
        </w:rPr>
        <w:t xml:space="preserve"> </w:t>
      </w:r>
      <w:r>
        <w:t>имеющихся</w:t>
      </w:r>
      <w:r>
        <w:rPr>
          <w:spacing w:val="-3"/>
        </w:rPr>
        <w:t xml:space="preserve"> </w:t>
      </w:r>
      <w:r>
        <w:t>ресурсов, собственных возможностей и предпочтений;</w:t>
      </w:r>
    </w:p>
    <w:p w:rsidR="000F2C31" w:rsidRDefault="004B7C75">
      <w:pPr>
        <w:pStyle w:val="a3"/>
        <w:tabs>
          <w:tab w:val="left" w:pos="1977"/>
          <w:tab w:val="left" w:pos="3127"/>
          <w:tab w:val="left" w:pos="4234"/>
          <w:tab w:val="left" w:pos="5888"/>
          <w:tab w:val="left" w:pos="7904"/>
          <w:tab w:val="left" w:pos="8351"/>
        </w:tabs>
        <w:spacing w:before="1" w:line="247" w:lineRule="auto"/>
        <w:ind w:right="794"/>
        <w:jc w:val="left"/>
      </w:pPr>
      <w:r>
        <w:rPr>
          <w:spacing w:val="-2"/>
        </w:rPr>
        <w:t>давать</w:t>
      </w:r>
      <w:r>
        <w:tab/>
      </w:r>
      <w:r>
        <w:rPr>
          <w:spacing w:val="-2"/>
        </w:rPr>
        <w:t>оценку</w:t>
      </w:r>
      <w:r>
        <w:tab/>
      </w:r>
      <w:r>
        <w:rPr>
          <w:spacing w:val="-2"/>
        </w:rPr>
        <w:t>новым</w:t>
      </w:r>
      <w:r>
        <w:tab/>
      </w:r>
      <w:r>
        <w:rPr>
          <w:spacing w:val="-2"/>
        </w:rPr>
        <w:t>ситуациям,</w:t>
      </w:r>
      <w:r>
        <w:tab/>
      </w:r>
      <w:r>
        <w:rPr>
          <w:spacing w:val="-2"/>
        </w:rPr>
        <w:t>возникающим</w:t>
      </w:r>
      <w:r>
        <w:tab/>
      </w:r>
      <w:r>
        <w:rPr>
          <w:spacing w:val="-10"/>
        </w:rPr>
        <w:t>в</w:t>
      </w:r>
      <w:r>
        <w:tab/>
      </w:r>
      <w:r>
        <w:rPr>
          <w:spacing w:val="-2"/>
        </w:rPr>
        <w:t>познавательной</w:t>
      </w:r>
      <w:r>
        <w:rPr>
          <w:spacing w:val="-15"/>
        </w:rPr>
        <w:t xml:space="preserve"> </w:t>
      </w:r>
      <w:r>
        <w:rPr>
          <w:spacing w:val="-2"/>
        </w:rPr>
        <w:t xml:space="preserve">и </w:t>
      </w:r>
      <w:r>
        <w:t>практической деятельности, в межличностных отношениях;</w:t>
      </w:r>
    </w:p>
    <w:p w:rsidR="000F2C31" w:rsidRDefault="004B7C75">
      <w:pPr>
        <w:pStyle w:val="a3"/>
        <w:spacing w:before="5"/>
        <w:jc w:val="left"/>
      </w:pPr>
      <w:r>
        <w:t>расширять</w:t>
      </w:r>
      <w:r>
        <w:rPr>
          <w:spacing w:val="-11"/>
        </w:rPr>
        <w:t xml:space="preserve"> </w:t>
      </w:r>
      <w:r>
        <w:t>рамки</w:t>
      </w:r>
      <w:r>
        <w:rPr>
          <w:spacing w:val="-1"/>
        </w:rPr>
        <w:t xml:space="preserve"> </w:t>
      </w:r>
      <w:r>
        <w:t>учебного</w:t>
      </w:r>
      <w:r>
        <w:rPr>
          <w:spacing w:val="-11"/>
        </w:rPr>
        <w:t xml:space="preserve"> </w:t>
      </w:r>
      <w:r>
        <w:t>предмета</w:t>
      </w:r>
      <w:r>
        <w:rPr>
          <w:spacing w:val="-13"/>
        </w:rPr>
        <w:t xml:space="preserve"> </w:t>
      </w:r>
      <w:r>
        <w:t>на</w:t>
      </w:r>
      <w:r>
        <w:rPr>
          <w:spacing w:val="-14"/>
        </w:rPr>
        <w:t xml:space="preserve"> </w:t>
      </w:r>
      <w:r>
        <w:t>основе</w:t>
      </w:r>
      <w:r>
        <w:rPr>
          <w:spacing w:val="-9"/>
        </w:rPr>
        <w:t xml:space="preserve"> </w:t>
      </w:r>
      <w:r>
        <w:t>личных</w:t>
      </w:r>
      <w:r>
        <w:rPr>
          <w:spacing w:val="-10"/>
        </w:rPr>
        <w:t xml:space="preserve"> </w:t>
      </w:r>
      <w:r>
        <w:rPr>
          <w:spacing w:val="-2"/>
        </w:rPr>
        <w:t>предпочтений;</w:t>
      </w:r>
    </w:p>
    <w:p w:rsidR="000F2C31" w:rsidRDefault="004B7C75">
      <w:pPr>
        <w:pStyle w:val="a3"/>
        <w:tabs>
          <w:tab w:val="left" w:pos="1081"/>
          <w:tab w:val="left" w:pos="2188"/>
          <w:tab w:val="left" w:pos="2546"/>
          <w:tab w:val="left" w:pos="3424"/>
          <w:tab w:val="left" w:pos="3578"/>
          <w:tab w:val="left" w:pos="4553"/>
          <w:tab w:val="left" w:pos="4671"/>
          <w:tab w:val="left" w:pos="5398"/>
          <w:tab w:val="left" w:pos="6039"/>
          <w:tab w:val="left" w:pos="7185"/>
          <w:tab w:val="left" w:pos="7804"/>
          <w:tab w:val="left" w:pos="8907"/>
        </w:tabs>
        <w:spacing w:before="17" w:line="252" w:lineRule="auto"/>
        <w:ind w:right="706"/>
        <w:jc w:val="left"/>
      </w:pPr>
      <w:r>
        <w:rPr>
          <w:spacing w:val="-2"/>
        </w:rPr>
        <w:t>делать</w:t>
      </w:r>
      <w:r>
        <w:tab/>
      </w:r>
      <w:r>
        <w:rPr>
          <w:spacing w:val="-2"/>
        </w:rPr>
        <w:t>осознанный</w:t>
      </w:r>
      <w:r>
        <w:tab/>
      </w:r>
      <w:r>
        <w:rPr>
          <w:spacing w:val="-2"/>
        </w:rPr>
        <w:t>выбор</w:t>
      </w:r>
      <w:r>
        <w:tab/>
      </w:r>
      <w:r>
        <w:rPr>
          <w:spacing w:val="-2"/>
        </w:rPr>
        <w:t>стратегий</w:t>
      </w:r>
      <w:r>
        <w:tab/>
      </w:r>
      <w:r>
        <w:tab/>
      </w:r>
      <w:r>
        <w:rPr>
          <w:spacing w:val="-2"/>
        </w:rPr>
        <w:t>поведения,</w:t>
      </w:r>
      <w:r>
        <w:tab/>
      </w:r>
      <w:r>
        <w:rPr>
          <w:spacing w:val="-2"/>
        </w:rPr>
        <w:t>решений</w:t>
      </w:r>
      <w:r>
        <w:tab/>
      </w:r>
      <w:r>
        <w:rPr>
          <w:spacing w:val="-4"/>
        </w:rPr>
        <w:t>при</w:t>
      </w:r>
      <w:r>
        <w:tab/>
      </w:r>
      <w:r>
        <w:rPr>
          <w:spacing w:val="-2"/>
        </w:rPr>
        <w:t>наличии</w:t>
      </w:r>
      <w:r>
        <w:tab/>
      </w:r>
      <w:r>
        <w:rPr>
          <w:spacing w:val="-2"/>
        </w:rPr>
        <w:t>альтернатив, аргументировать</w:t>
      </w:r>
      <w:r>
        <w:tab/>
      </w:r>
      <w:r>
        <w:rPr>
          <w:spacing w:val="-2"/>
        </w:rPr>
        <w:t>сделанный</w:t>
      </w:r>
      <w:r>
        <w:tab/>
      </w:r>
      <w:r>
        <w:tab/>
      </w:r>
      <w:r>
        <w:rPr>
          <w:spacing w:val="-2"/>
        </w:rPr>
        <w:t>выбор,</w:t>
      </w:r>
      <w:r>
        <w:tab/>
      </w:r>
      <w:r>
        <w:rPr>
          <w:spacing w:val="-4"/>
        </w:rPr>
        <w:t>брать</w:t>
      </w:r>
      <w:r>
        <w:tab/>
        <w:t>ответственность за принятое решение;</w:t>
      </w:r>
    </w:p>
    <w:p w:rsidR="000F2C31" w:rsidRDefault="004B7C75">
      <w:pPr>
        <w:pStyle w:val="a3"/>
        <w:spacing w:before="83"/>
        <w:jc w:val="left"/>
      </w:pPr>
      <w:r>
        <w:rPr>
          <w:spacing w:val="-2"/>
        </w:rPr>
        <w:t>оценивать</w:t>
      </w:r>
      <w:r>
        <w:rPr>
          <w:spacing w:val="-1"/>
        </w:rPr>
        <w:t xml:space="preserve"> </w:t>
      </w:r>
      <w:r>
        <w:rPr>
          <w:spacing w:val="-2"/>
        </w:rPr>
        <w:t>приобретенный</w:t>
      </w:r>
      <w:r>
        <w:rPr>
          <w:spacing w:val="3"/>
        </w:rPr>
        <w:t xml:space="preserve"> </w:t>
      </w:r>
      <w:r>
        <w:rPr>
          <w:spacing w:val="-4"/>
        </w:rPr>
        <w:t>опыт;</w:t>
      </w:r>
    </w:p>
    <w:p w:rsidR="000F2C31" w:rsidRDefault="004B7C75">
      <w:pPr>
        <w:pStyle w:val="a3"/>
        <w:spacing w:before="24" w:line="259"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знаний, постоянно повышать свой образовательный и культурный уровень.</w:t>
      </w:r>
    </w:p>
    <w:p w:rsidR="000F2C31" w:rsidRDefault="004B7C75">
      <w:pPr>
        <w:pStyle w:val="Heading5"/>
        <w:spacing w:before="115"/>
      </w:pPr>
      <w:r>
        <w:rPr>
          <w:spacing w:val="-2"/>
        </w:rPr>
        <w:t>Самоконтроль,</w:t>
      </w:r>
      <w:r>
        <w:rPr>
          <w:spacing w:val="1"/>
        </w:rPr>
        <w:t xml:space="preserve"> </w:t>
      </w:r>
      <w:r>
        <w:rPr>
          <w:spacing w:val="-2"/>
        </w:rPr>
        <w:t>эмоциональный</w:t>
      </w:r>
      <w:r>
        <w:rPr>
          <w:spacing w:val="3"/>
        </w:rPr>
        <w:t xml:space="preserve"> </w:t>
      </w:r>
      <w:r>
        <w:rPr>
          <w:spacing w:val="-2"/>
        </w:rPr>
        <w:t>интеллект:</w:t>
      </w:r>
    </w:p>
    <w:p w:rsidR="000F2C31" w:rsidRDefault="004B7C75">
      <w:pPr>
        <w:pStyle w:val="a3"/>
        <w:spacing w:before="33" w:line="254" w:lineRule="auto"/>
        <w:ind w:right="724"/>
      </w:pPr>
      <w:r>
        <w:t>давать оценку новым ситуациям, вносить коррективы в деятельность, оценивать соответствие результатов целям;</w:t>
      </w:r>
    </w:p>
    <w:p w:rsidR="000F2C31" w:rsidRDefault="004B7C75">
      <w:pPr>
        <w:pStyle w:val="a3"/>
        <w:spacing w:before="13" w:line="256" w:lineRule="auto"/>
        <w:ind w:right="72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F2C31" w:rsidRDefault="004B7C75">
      <w:pPr>
        <w:pStyle w:val="a3"/>
        <w:spacing w:before="2" w:line="259" w:lineRule="auto"/>
        <w:ind w:right="1143"/>
        <w:jc w:val="left"/>
      </w:pPr>
      <w:r>
        <w:t>оценивать</w:t>
      </w:r>
      <w:r>
        <w:rPr>
          <w:spacing w:val="-5"/>
        </w:rPr>
        <w:t xml:space="preserve"> </w:t>
      </w:r>
      <w:r>
        <w:t>риски</w:t>
      </w:r>
      <w:r>
        <w:rPr>
          <w:spacing w:val="-6"/>
        </w:rPr>
        <w:t xml:space="preserve"> </w:t>
      </w:r>
      <w:r>
        <w:t>и</w:t>
      </w:r>
      <w:r>
        <w:rPr>
          <w:spacing w:val="-4"/>
        </w:rPr>
        <w:t xml:space="preserve"> </w:t>
      </w:r>
      <w:r>
        <w:t>своевременно</w:t>
      </w:r>
      <w:r>
        <w:rPr>
          <w:spacing w:val="-4"/>
        </w:rPr>
        <w:t xml:space="preserve"> </w:t>
      </w:r>
      <w:r>
        <w:t>принимать</w:t>
      </w:r>
      <w:r>
        <w:rPr>
          <w:spacing w:val="-3"/>
        </w:rPr>
        <w:t xml:space="preserve"> </w:t>
      </w:r>
      <w:r>
        <w:t>решения</w:t>
      </w:r>
      <w:r>
        <w:rPr>
          <w:spacing w:val="-4"/>
        </w:rPr>
        <w:t xml:space="preserve"> </w:t>
      </w:r>
      <w:r>
        <w:t>по</w:t>
      </w:r>
      <w:r>
        <w:rPr>
          <w:spacing w:val="-6"/>
        </w:rPr>
        <w:t xml:space="preserve"> </w:t>
      </w:r>
      <w:r>
        <w:t>их</w:t>
      </w:r>
      <w:r>
        <w:rPr>
          <w:spacing w:val="-2"/>
        </w:rPr>
        <w:t xml:space="preserve"> </w:t>
      </w:r>
      <w:r>
        <w:t>снижению;</w:t>
      </w:r>
      <w:r>
        <w:rPr>
          <w:spacing w:val="-4"/>
        </w:rPr>
        <w:t xml:space="preserve"> </w:t>
      </w:r>
      <w:r>
        <w:t>принимать</w:t>
      </w:r>
      <w:r>
        <w:rPr>
          <w:spacing w:val="-14"/>
        </w:rPr>
        <w:t xml:space="preserve"> </w:t>
      </w:r>
      <w:r>
        <w:t>мотивы</w:t>
      </w:r>
      <w:r>
        <w:rPr>
          <w:spacing w:val="-20"/>
        </w:rPr>
        <w:t xml:space="preserve"> </w:t>
      </w:r>
      <w:r>
        <w:t>и аргументы</w:t>
      </w:r>
      <w:r>
        <w:rPr>
          <w:spacing w:val="-8"/>
        </w:rPr>
        <w:t xml:space="preserve"> </w:t>
      </w:r>
      <w:r>
        <w:t>других</w:t>
      </w:r>
      <w:r>
        <w:rPr>
          <w:spacing w:val="-3"/>
        </w:rPr>
        <w:t xml:space="preserve"> </w:t>
      </w:r>
      <w:r>
        <w:t>при</w:t>
      </w:r>
      <w:r>
        <w:rPr>
          <w:spacing w:val="-8"/>
        </w:rPr>
        <w:t xml:space="preserve"> </w:t>
      </w:r>
      <w:r>
        <w:t>анализе</w:t>
      </w:r>
      <w:r>
        <w:rPr>
          <w:spacing w:val="-7"/>
        </w:rPr>
        <w:t xml:space="preserve"> </w:t>
      </w:r>
      <w:r>
        <w:t>результатов</w:t>
      </w:r>
      <w:r>
        <w:rPr>
          <w:spacing w:val="-9"/>
        </w:rPr>
        <w:t xml:space="preserve"> </w:t>
      </w:r>
      <w:r>
        <w:t>деятельности; принимать себя, понимая свои недостатки и достоинства; принимать мотивы</w:t>
      </w:r>
    </w:p>
    <w:p w:rsidR="000F2C31" w:rsidRDefault="004B7C75">
      <w:pPr>
        <w:pStyle w:val="a3"/>
        <w:spacing w:line="275" w:lineRule="exact"/>
        <w:jc w:val="left"/>
      </w:pPr>
      <w:r>
        <w:t>и</w:t>
      </w:r>
      <w:r>
        <w:rPr>
          <w:spacing w:val="-13"/>
        </w:rPr>
        <w:t xml:space="preserve"> </w:t>
      </w:r>
      <w:r>
        <w:t>аргументы</w:t>
      </w:r>
      <w:r>
        <w:rPr>
          <w:spacing w:val="-13"/>
        </w:rPr>
        <w:t xml:space="preserve"> </w:t>
      </w:r>
      <w:r>
        <w:t>других</w:t>
      </w:r>
      <w:r>
        <w:rPr>
          <w:spacing w:val="-11"/>
        </w:rPr>
        <w:t xml:space="preserve"> </w:t>
      </w:r>
      <w:r>
        <w:t>при</w:t>
      </w:r>
      <w:r>
        <w:rPr>
          <w:spacing w:val="-10"/>
        </w:rPr>
        <w:t xml:space="preserve"> </w:t>
      </w:r>
      <w:r>
        <w:t>анализе</w:t>
      </w:r>
      <w:r>
        <w:rPr>
          <w:spacing w:val="-12"/>
        </w:rPr>
        <w:t xml:space="preserve"> </w:t>
      </w:r>
      <w:r>
        <w:t>результатов</w:t>
      </w:r>
      <w:r>
        <w:rPr>
          <w:spacing w:val="-13"/>
        </w:rPr>
        <w:t xml:space="preserve"> </w:t>
      </w:r>
      <w:r>
        <w:rPr>
          <w:spacing w:val="-2"/>
        </w:rPr>
        <w:t>деятельности;</w:t>
      </w:r>
    </w:p>
    <w:p w:rsidR="000F2C31" w:rsidRDefault="004B7C75">
      <w:pPr>
        <w:pStyle w:val="a3"/>
        <w:spacing w:before="24" w:line="264" w:lineRule="auto"/>
        <w:ind w:right="1143"/>
        <w:jc w:val="left"/>
      </w:pPr>
      <w:r>
        <w:t>признавать</w:t>
      </w:r>
      <w:r>
        <w:rPr>
          <w:spacing w:val="39"/>
        </w:rPr>
        <w:t xml:space="preserve"> </w:t>
      </w:r>
      <w:r>
        <w:t>свое</w:t>
      </w:r>
      <w:r>
        <w:rPr>
          <w:spacing w:val="35"/>
        </w:rPr>
        <w:t xml:space="preserve"> </w:t>
      </w:r>
      <w:r>
        <w:t>право</w:t>
      </w:r>
      <w:r>
        <w:rPr>
          <w:spacing w:val="37"/>
        </w:rPr>
        <w:t xml:space="preserve"> </w:t>
      </w:r>
      <w:r>
        <w:t>и</w:t>
      </w:r>
      <w:r>
        <w:rPr>
          <w:spacing w:val="35"/>
        </w:rPr>
        <w:t xml:space="preserve"> </w:t>
      </w:r>
      <w:r>
        <w:t>право</w:t>
      </w:r>
      <w:r>
        <w:rPr>
          <w:spacing w:val="36"/>
        </w:rPr>
        <w:t xml:space="preserve"> </w:t>
      </w:r>
      <w:r>
        <w:t>других</w:t>
      </w:r>
      <w:r>
        <w:rPr>
          <w:spacing w:val="37"/>
        </w:rPr>
        <w:t xml:space="preserve"> </w:t>
      </w:r>
      <w:r>
        <w:t>на</w:t>
      </w:r>
      <w:r>
        <w:rPr>
          <w:spacing w:val="35"/>
        </w:rPr>
        <w:t xml:space="preserve"> </w:t>
      </w:r>
      <w:r>
        <w:t>ошибку;</w:t>
      </w:r>
      <w:r>
        <w:rPr>
          <w:spacing w:val="38"/>
        </w:rPr>
        <w:t xml:space="preserve"> </w:t>
      </w:r>
      <w:r>
        <w:t>развивать</w:t>
      </w:r>
      <w:r>
        <w:rPr>
          <w:spacing w:val="38"/>
        </w:rPr>
        <w:t xml:space="preserve"> </w:t>
      </w:r>
      <w:r>
        <w:t>способность</w:t>
      </w:r>
      <w:r>
        <w:rPr>
          <w:spacing w:val="-1"/>
        </w:rPr>
        <w:t xml:space="preserve"> </w:t>
      </w:r>
      <w:r>
        <w:t>понимать</w:t>
      </w:r>
      <w:r>
        <w:rPr>
          <w:spacing w:val="-1"/>
        </w:rPr>
        <w:t xml:space="preserve"> </w:t>
      </w:r>
      <w:r>
        <w:t>мир</w:t>
      </w:r>
      <w:r>
        <w:rPr>
          <w:spacing w:val="-5"/>
        </w:rPr>
        <w:t xml:space="preserve"> </w:t>
      </w:r>
      <w:r>
        <w:t>с позиции другого человека.</w:t>
      </w:r>
    </w:p>
    <w:p w:rsidR="000F2C31" w:rsidRDefault="000F2C31">
      <w:pPr>
        <w:pStyle w:val="a3"/>
        <w:spacing w:before="29"/>
        <w:ind w:left="0"/>
        <w:jc w:val="left"/>
      </w:pPr>
    </w:p>
    <w:p w:rsidR="000F2C31" w:rsidRDefault="004B7C75">
      <w:pPr>
        <w:pStyle w:val="Heading5"/>
        <w:jc w:val="both"/>
      </w:pPr>
      <w:r>
        <w:t>Совместная</w:t>
      </w:r>
      <w:r>
        <w:rPr>
          <w:spacing w:val="36"/>
        </w:rPr>
        <w:t xml:space="preserve"> </w:t>
      </w:r>
      <w:r>
        <w:rPr>
          <w:spacing w:val="-2"/>
        </w:rPr>
        <w:t>деятельность</w:t>
      </w:r>
    </w:p>
    <w:p w:rsidR="000F2C31" w:rsidRDefault="004B7C75">
      <w:pPr>
        <w:pStyle w:val="a3"/>
        <w:spacing w:before="24" w:line="264" w:lineRule="auto"/>
        <w:ind w:right="717"/>
      </w:pPr>
      <w:r>
        <w:t>понимать</w:t>
      </w:r>
      <w:r>
        <w:rPr>
          <w:spacing w:val="-15"/>
        </w:rPr>
        <w:t xml:space="preserve"> </w:t>
      </w:r>
      <w:r>
        <w:t>и</w:t>
      </w:r>
      <w:r>
        <w:rPr>
          <w:spacing w:val="-15"/>
        </w:rPr>
        <w:t xml:space="preserve"> </w:t>
      </w:r>
      <w:r>
        <w:t>использовать</w:t>
      </w:r>
      <w:r>
        <w:rPr>
          <w:spacing w:val="-15"/>
        </w:rPr>
        <w:t xml:space="preserve"> </w:t>
      </w:r>
      <w:r>
        <w:t>преимущества</w:t>
      </w:r>
      <w:r>
        <w:rPr>
          <w:spacing w:val="-15"/>
        </w:rPr>
        <w:t xml:space="preserve"> </w:t>
      </w:r>
      <w:r>
        <w:t>командной</w:t>
      </w:r>
      <w:r>
        <w:rPr>
          <w:spacing w:val="-15"/>
        </w:rPr>
        <w:t xml:space="preserve"> </w:t>
      </w:r>
      <w:r>
        <w:t>и</w:t>
      </w:r>
      <w:r>
        <w:rPr>
          <w:spacing w:val="-15"/>
        </w:rPr>
        <w:t xml:space="preserve"> </w:t>
      </w:r>
      <w:r>
        <w:t>индивидуальной</w:t>
      </w:r>
      <w:r>
        <w:rPr>
          <w:spacing w:val="-15"/>
        </w:rPr>
        <w:t xml:space="preserve"> </w:t>
      </w:r>
      <w:r>
        <w:t>работы;</w:t>
      </w:r>
      <w:r>
        <w:rPr>
          <w:spacing w:val="-15"/>
        </w:rPr>
        <w:t xml:space="preserve"> </w:t>
      </w:r>
      <w:r>
        <w:t>выбирать</w:t>
      </w:r>
      <w:r>
        <w:rPr>
          <w:spacing w:val="-15"/>
        </w:rPr>
        <w:t xml:space="preserve"> </w:t>
      </w:r>
      <w:r>
        <w:t>тематику и методы совместных действий с учетом общих интересов</w:t>
      </w:r>
    </w:p>
    <w:p w:rsidR="000F2C31" w:rsidRDefault="004B7C75">
      <w:pPr>
        <w:pStyle w:val="a3"/>
        <w:spacing w:before="27"/>
      </w:pPr>
      <w:r>
        <w:t>и</w:t>
      </w:r>
      <w:r>
        <w:rPr>
          <w:spacing w:val="-8"/>
        </w:rPr>
        <w:t xml:space="preserve"> </w:t>
      </w:r>
      <w:r>
        <w:t>возможностей</w:t>
      </w:r>
      <w:r>
        <w:rPr>
          <w:spacing w:val="-8"/>
        </w:rPr>
        <w:t xml:space="preserve"> </w:t>
      </w:r>
      <w:r>
        <w:t>каждого</w:t>
      </w:r>
      <w:r>
        <w:rPr>
          <w:spacing w:val="-13"/>
        </w:rPr>
        <w:t xml:space="preserve"> </w:t>
      </w:r>
      <w:r>
        <w:t>члена</w:t>
      </w:r>
      <w:r>
        <w:rPr>
          <w:spacing w:val="-11"/>
        </w:rPr>
        <w:t xml:space="preserve"> </w:t>
      </w:r>
      <w:r>
        <w:rPr>
          <w:spacing w:val="-2"/>
        </w:rPr>
        <w:t>коллектива;</w:t>
      </w:r>
    </w:p>
    <w:p w:rsidR="000F2C31" w:rsidRDefault="004B7C75">
      <w:pPr>
        <w:pStyle w:val="a3"/>
        <w:spacing w:before="33" w:line="261" w:lineRule="auto"/>
        <w:ind w:right="711"/>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F2C31" w:rsidRDefault="004B7C75">
      <w:pPr>
        <w:pStyle w:val="a3"/>
        <w:spacing w:line="254" w:lineRule="auto"/>
        <w:ind w:right="717"/>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79"/>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 по разработанным критериям;</w:t>
      </w:r>
    </w:p>
    <w:p w:rsidR="000F2C31" w:rsidRDefault="004B7C75">
      <w:pPr>
        <w:pStyle w:val="a3"/>
        <w:spacing w:before="3" w:line="264" w:lineRule="auto"/>
        <w:ind w:right="735"/>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F2C31" w:rsidRDefault="004B7C75">
      <w:pPr>
        <w:pStyle w:val="a3"/>
        <w:spacing w:line="256" w:lineRule="auto"/>
        <w:ind w:right="734"/>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0F2C31">
      <w:pPr>
        <w:pStyle w:val="a3"/>
        <w:spacing w:before="61"/>
        <w:ind w:left="0"/>
        <w:jc w:val="left"/>
      </w:pPr>
    </w:p>
    <w:p w:rsidR="000F2C31" w:rsidRDefault="004B7C75">
      <w:pPr>
        <w:pStyle w:val="Heading4"/>
        <w:jc w:val="both"/>
      </w:pPr>
      <w:r>
        <w:t>ПРЕДМЕТНЫЕ</w:t>
      </w:r>
      <w:r>
        <w:rPr>
          <w:spacing w:val="-9"/>
        </w:rPr>
        <w:t xml:space="preserve"> </w:t>
      </w:r>
      <w:r>
        <w:rPr>
          <w:spacing w:val="-2"/>
        </w:rPr>
        <w:t>РЕЗУЛЬТАТЫ</w:t>
      </w:r>
    </w:p>
    <w:p w:rsidR="000F2C31" w:rsidRDefault="004B7C75">
      <w:pPr>
        <w:pStyle w:val="a3"/>
        <w:spacing w:before="149" w:line="261" w:lineRule="auto"/>
        <w:ind w:right="708"/>
      </w:pPr>
      <w:r>
        <w:t xml:space="preserve">К концу обучения </w:t>
      </w:r>
      <w:r>
        <w:rPr>
          <w:b/>
        </w:rPr>
        <w:t xml:space="preserve">в 10 классе </w:t>
      </w:r>
      <w:r>
        <w:t>обучающийся получит следующие предметные результаты по обществознанию (базовый уровень):</w:t>
      </w:r>
    </w:p>
    <w:p w:rsidR="000F2C31" w:rsidRDefault="004B7C75">
      <w:pPr>
        <w:pStyle w:val="a3"/>
        <w:spacing w:before="3" w:line="259" w:lineRule="auto"/>
        <w:ind w:right="712"/>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w:t>
      </w:r>
      <w:r>
        <w:rPr>
          <w:spacing w:val="59"/>
        </w:rPr>
        <w:t xml:space="preserve"> </w:t>
      </w:r>
      <w:r>
        <w:t>и</w:t>
      </w:r>
      <w:r>
        <w:rPr>
          <w:spacing w:val="59"/>
        </w:rPr>
        <w:t xml:space="preserve"> </w:t>
      </w:r>
      <w:r>
        <w:t>вызовах</w:t>
      </w:r>
      <w:r>
        <w:rPr>
          <w:spacing w:val="59"/>
        </w:rPr>
        <w:t xml:space="preserve"> </w:t>
      </w:r>
      <w:r>
        <w:t>современности;</w:t>
      </w:r>
      <w:r>
        <w:rPr>
          <w:spacing w:val="68"/>
          <w:w w:val="150"/>
        </w:rPr>
        <w:t xml:space="preserve">  </w:t>
      </w:r>
      <w:r>
        <w:t>перспективах</w:t>
      </w:r>
      <w:r>
        <w:rPr>
          <w:spacing w:val="65"/>
          <w:w w:val="150"/>
        </w:rPr>
        <w:t xml:space="preserve">  </w:t>
      </w:r>
      <w:r>
        <w:t>развития</w:t>
      </w:r>
      <w:r>
        <w:rPr>
          <w:spacing w:val="67"/>
          <w:w w:val="150"/>
        </w:rPr>
        <w:t xml:space="preserve">  </w:t>
      </w:r>
      <w:r>
        <w:t>современного</w:t>
      </w:r>
      <w:r>
        <w:rPr>
          <w:spacing w:val="66"/>
          <w:w w:val="150"/>
        </w:rPr>
        <w:t xml:space="preserve">  </w:t>
      </w:r>
      <w:r>
        <w:rPr>
          <w:spacing w:val="-2"/>
        </w:rPr>
        <w:t>общества,</w:t>
      </w:r>
    </w:p>
    <w:p w:rsidR="000F2C31" w:rsidRDefault="000F2C31">
      <w:pPr>
        <w:pStyle w:val="a3"/>
        <w:spacing w:line="259" w:lineRule="auto"/>
        <w:sectPr w:rsidR="000F2C31">
          <w:headerReference w:type="default" r:id="rId58"/>
          <w:footerReference w:type="default" r:id="rId59"/>
          <w:pgSz w:w="11920" w:h="16860"/>
          <w:pgMar w:top="1060" w:right="141" w:bottom="920" w:left="850" w:header="0" w:footer="727" w:gutter="0"/>
          <w:cols w:space="720"/>
        </w:sectPr>
      </w:pPr>
    </w:p>
    <w:p w:rsidR="000F2C31" w:rsidRDefault="004B7C75">
      <w:pPr>
        <w:pStyle w:val="a3"/>
        <w:spacing w:before="68" w:line="259" w:lineRule="auto"/>
        <w:ind w:right="714"/>
      </w:pPr>
      <w:r>
        <w:t>тенденциях развития Российской Федерации; человеке</w:t>
      </w:r>
      <w:r>
        <w:rPr>
          <w:spacing w:val="-1"/>
        </w:rPr>
        <w:t xml:space="preserve"> </w:t>
      </w:r>
      <w:r>
        <w:t>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0F2C31" w:rsidRDefault="004B7C75">
      <w:pPr>
        <w:pStyle w:val="a3"/>
        <w:spacing w:line="256" w:lineRule="auto"/>
        <w:ind w:right="726"/>
      </w:pPr>
      <w:r>
        <w:t>сознании,</w:t>
      </w:r>
      <w:r>
        <w:rPr>
          <w:spacing w:val="-7"/>
        </w:rPr>
        <w:t xml:space="preserve"> </w:t>
      </w:r>
      <w:r>
        <w:t>самосознании</w:t>
      </w:r>
      <w:r>
        <w:rPr>
          <w:spacing w:val="-6"/>
        </w:rPr>
        <w:t xml:space="preserve"> </w:t>
      </w:r>
      <w:r>
        <w:t>и</w:t>
      </w:r>
      <w:r>
        <w:rPr>
          <w:spacing w:val="-10"/>
        </w:rPr>
        <w:t xml:space="preserve"> </w:t>
      </w:r>
      <w:r>
        <w:t>социальном</w:t>
      </w:r>
      <w:r>
        <w:rPr>
          <w:spacing w:val="-8"/>
        </w:rPr>
        <w:t xml:space="preserve"> </w:t>
      </w:r>
      <w:r>
        <w:t>поведении;</w:t>
      </w:r>
      <w:r>
        <w:rPr>
          <w:spacing w:val="-7"/>
        </w:rPr>
        <w:t xml:space="preserve"> </w:t>
      </w:r>
      <w:r>
        <w:t>познании</w:t>
      </w:r>
      <w:r>
        <w:rPr>
          <w:spacing w:val="-8"/>
        </w:rPr>
        <w:t xml:space="preserve"> </w:t>
      </w:r>
      <w:r>
        <w:t>мира;</w:t>
      </w:r>
      <w:r>
        <w:rPr>
          <w:spacing w:val="-10"/>
        </w:rPr>
        <w:t xml:space="preserve"> </w:t>
      </w:r>
      <w:r>
        <w:t>истине</w:t>
      </w:r>
      <w:r>
        <w:rPr>
          <w:spacing w:val="-13"/>
        </w:rPr>
        <w:t xml:space="preserve"> </w:t>
      </w:r>
      <w:r>
        <w:t>и</w:t>
      </w:r>
      <w:r>
        <w:rPr>
          <w:spacing w:val="-7"/>
        </w:rPr>
        <w:t xml:space="preserve"> </w:t>
      </w:r>
      <w:r>
        <w:t>ее критериях; формах и методах мышления; особенностях профессиональной деятельности в области науки;</w:t>
      </w:r>
    </w:p>
    <w:p w:rsidR="000F2C31" w:rsidRDefault="004B7C75">
      <w:pPr>
        <w:pStyle w:val="a3"/>
        <w:spacing w:before="2" w:line="254" w:lineRule="auto"/>
        <w:ind w:right="723"/>
      </w:pPr>
      <w:r>
        <w:t>об историческом и этническом многообразии культур, связи духовной и</w:t>
      </w:r>
      <w:r>
        <w:rPr>
          <w:spacing w:val="40"/>
        </w:rPr>
        <w:t xml:space="preserve"> </w:t>
      </w:r>
      <w:r>
        <w:t>материальной</w:t>
      </w:r>
      <w:r>
        <w:rPr>
          <w:spacing w:val="40"/>
        </w:rPr>
        <w:t xml:space="preserve"> </w:t>
      </w:r>
      <w:r>
        <w:t>культуры,</w:t>
      </w:r>
      <w:r>
        <w:rPr>
          <w:spacing w:val="40"/>
        </w:rPr>
        <w:t xml:space="preserve">  </w:t>
      </w:r>
      <w:r>
        <w:t>особенностях</w:t>
      </w:r>
      <w:r>
        <w:rPr>
          <w:spacing w:val="40"/>
        </w:rPr>
        <w:t xml:space="preserve">  </w:t>
      </w:r>
      <w:r>
        <w:t>профессиональной</w:t>
      </w:r>
      <w:r>
        <w:rPr>
          <w:spacing w:val="40"/>
        </w:rPr>
        <w:t xml:space="preserve">  </w:t>
      </w:r>
      <w:r>
        <w:t>деятельности в области науки и культуры;</w:t>
      </w:r>
    </w:p>
    <w:p w:rsidR="000F2C31" w:rsidRDefault="004B7C75">
      <w:pPr>
        <w:pStyle w:val="a3"/>
        <w:spacing w:before="7" w:line="259" w:lineRule="auto"/>
        <w:ind w:right="714"/>
      </w:pPr>
      <w:r>
        <w:t>об экономике как науке и хозяйстве, роли государства в экономике, в том числе</w:t>
      </w:r>
      <w:r>
        <w:rPr>
          <w:spacing w:val="80"/>
          <w:w w:val="150"/>
        </w:rPr>
        <w:t xml:space="preserve"> </w:t>
      </w:r>
      <w:r>
        <w:t>государственной</w:t>
      </w:r>
      <w:r>
        <w:rPr>
          <w:spacing w:val="40"/>
        </w:rPr>
        <w:t xml:space="preserve">  </w:t>
      </w:r>
      <w:r>
        <w:t>политике</w:t>
      </w:r>
      <w:r>
        <w:rPr>
          <w:spacing w:val="40"/>
        </w:rPr>
        <w:t xml:space="preserve">  </w:t>
      </w:r>
      <w:r>
        <w:t>поддержки</w:t>
      </w:r>
      <w:r>
        <w:rPr>
          <w:spacing w:val="80"/>
        </w:rPr>
        <w:t xml:space="preserve">  </w:t>
      </w:r>
      <w:r>
        <w:t>малого</w:t>
      </w:r>
      <w:r>
        <w:rPr>
          <w:spacing w:val="40"/>
        </w:rPr>
        <w:t xml:space="preserve">  </w:t>
      </w:r>
      <w:r>
        <w:t>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w:t>
      </w:r>
      <w:r>
        <w:rPr>
          <w:spacing w:val="40"/>
        </w:rPr>
        <w:t xml:space="preserve"> </w:t>
      </w:r>
      <w:r>
        <w:t>решений;</w:t>
      </w:r>
      <w:r>
        <w:rPr>
          <w:spacing w:val="40"/>
        </w:rPr>
        <w:t xml:space="preserve"> </w:t>
      </w:r>
      <w:r>
        <w:t>особенностях</w:t>
      </w:r>
      <w:r>
        <w:rPr>
          <w:spacing w:val="40"/>
        </w:rPr>
        <w:t xml:space="preserve"> </w:t>
      </w:r>
      <w:r>
        <w:t>профессиональной деятельности в экономической и финансовой сферах.</w:t>
      </w:r>
    </w:p>
    <w:p w:rsidR="000F2C31" w:rsidRDefault="004B7C75">
      <w:pPr>
        <w:pStyle w:val="a3"/>
        <w:spacing w:line="259" w:lineRule="auto"/>
        <w:ind w:right="70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w:t>
      </w:r>
      <w:r>
        <w:rPr>
          <w:spacing w:val="-8"/>
        </w:rPr>
        <w:t xml:space="preserve"> </w:t>
      </w:r>
      <w:r>
        <w:t>целостности</w:t>
      </w:r>
      <w:r>
        <w:rPr>
          <w:spacing w:val="-5"/>
        </w:rPr>
        <w:t xml:space="preserve"> </w:t>
      </w:r>
      <w:r>
        <w:t>государства</w:t>
      </w:r>
      <w:r>
        <w:rPr>
          <w:spacing w:val="-8"/>
        </w:rPr>
        <w:t xml:space="preserve"> </w:t>
      </w:r>
      <w:r>
        <w:t>на</w:t>
      </w:r>
      <w:r>
        <w:rPr>
          <w:spacing w:val="-9"/>
        </w:rPr>
        <w:t xml:space="preserve"> </w:t>
      </w:r>
      <w:r>
        <w:t>примерах</w:t>
      </w:r>
      <w:r>
        <w:rPr>
          <w:spacing w:val="-7"/>
        </w:rPr>
        <w:t xml:space="preserve"> </w:t>
      </w:r>
      <w:r>
        <w:t>разделов</w:t>
      </w:r>
      <w:r>
        <w:rPr>
          <w:spacing w:val="-3"/>
        </w:rPr>
        <w:t xml:space="preserve"> </w:t>
      </w:r>
      <w:r>
        <w:t>«Человек</w:t>
      </w:r>
      <w:r>
        <w:rPr>
          <w:spacing w:val="-9"/>
        </w:rPr>
        <w:t xml:space="preserve"> </w:t>
      </w:r>
      <w:r>
        <w:t>в</w:t>
      </w:r>
      <w:r>
        <w:rPr>
          <w:spacing w:val="-6"/>
        </w:rPr>
        <w:t xml:space="preserve"> </w:t>
      </w:r>
      <w:r>
        <w:t>обществе»,</w:t>
      </w:r>
      <w:r>
        <w:rPr>
          <w:spacing w:val="-1"/>
        </w:rPr>
        <w:t xml:space="preserve"> </w:t>
      </w:r>
      <w:r>
        <w:t>«Духовная культура», «Экономическая жизнь общества».</w:t>
      </w:r>
    </w:p>
    <w:p w:rsidR="000F2C31" w:rsidRDefault="004B7C75">
      <w:pPr>
        <w:pStyle w:val="a3"/>
        <w:spacing w:line="259" w:lineRule="auto"/>
        <w:ind w:right="704"/>
      </w:pPr>
      <w:r>
        <w:t>Уметь</w:t>
      </w:r>
      <w:r>
        <w:rPr>
          <w:spacing w:val="80"/>
          <w:w w:val="150"/>
        </w:rPr>
        <w:t xml:space="preserve"> </w:t>
      </w:r>
      <w:r>
        <w:t>определять</w:t>
      </w:r>
      <w:r>
        <w:rPr>
          <w:spacing w:val="80"/>
          <w:w w:val="150"/>
        </w:rPr>
        <w:t xml:space="preserve"> </w:t>
      </w:r>
      <w:r>
        <w:t>смысл,</w:t>
      </w:r>
      <w:r>
        <w:rPr>
          <w:spacing w:val="80"/>
          <w:w w:val="150"/>
        </w:rPr>
        <w:t xml:space="preserve"> </w:t>
      </w:r>
      <w:r>
        <w:t>различать</w:t>
      </w:r>
      <w:r>
        <w:rPr>
          <w:spacing w:val="80"/>
          <w:w w:val="150"/>
        </w:rPr>
        <w:t xml:space="preserve"> </w:t>
      </w:r>
      <w:r>
        <w:t>признаки</w:t>
      </w:r>
      <w:r>
        <w:rPr>
          <w:spacing w:val="80"/>
          <w:w w:val="150"/>
        </w:rPr>
        <w:t xml:space="preserve"> </w:t>
      </w:r>
      <w:r>
        <w:t>научных</w:t>
      </w:r>
      <w:r>
        <w:rPr>
          <w:spacing w:val="80"/>
          <w:w w:val="150"/>
        </w:rPr>
        <w:t xml:space="preserve"> </w:t>
      </w:r>
      <w:r>
        <w:t>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F2C31" w:rsidRDefault="004B7C75">
      <w:pPr>
        <w:pStyle w:val="a3"/>
        <w:spacing w:line="254" w:lineRule="auto"/>
        <w:ind w:right="725"/>
      </w:pPr>
      <w:r>
        <w:t>определять</w:t>
      </w:r>
      <w:r>
        <w:rPr>
          <w:spacing w:val="-13"/>
        </w:rPr>
        <w:t xml:space="preserve"> </w:t>
      </w:r>
      <w:r>
        <w:t>различные</w:t>
      </w:r>
      <w:r>
        <w:rPr>
          <w:spacing w:val="-13"/>
        </w:rPr>
        <w:t xml:space="preserve"> </w:t>
      </w:r>
      <w:r>
        <w:t>смыслы</w:t>
      </w:r>
      <w:r>
        <w:rPr>
          <w:spacing w:val="-12"/>
        </w:rPr>
        <w:t xml:space="preserve"> </w:t>
      </w:r>
      <w:r>
        <w:t>многозначных</w:t>
      </w:r>
      <w:r>
        <w:rPr>
          <w:spacing w:val="-9"/>
        </w:rPr>
        <w:t xml:space="preserve"> </w:t>
      </w:r>
      <w:r>
        <w:t>понятий,</w:t>
      </w:r>
      <w:r>
        <w:rPr>
          <w:spacing w:val="-13"/>
        </w:rPr>
        <w:t xml:space="preserve"> </w:t>
      </w:r>
      <w:r>
        <w:t>в</w:t>
      </w:r>
      <w:r>
        <w:rPr>
          <w:spacing w:val="-13"/>
        </w:rPr>
        <w:t xml:space="preserve"> </w:t>
      </w:r>
      <w:r>
        <w:t>том</w:t>
      </w:r>
      <w:r>
        <w:rPr>
          <w:spacing w:val="-12"/>
        </w:rPr>
        <w:t xml:space="preserve"> </w:t>
      </w:r>
      <w:r>
        <w:t>числе:</w:t>
      </w:r>
      <w:r>
        <w:rPr>
          <w:spacing w:val="-7"/>
        </w:rPr>
        <w:t xml:space="preserve"> </w:t>
      </w:r>
      <w:r>
        <w:t>общество, личность, свобода, культура, экономика, собственность;</w:t>
      </w:r>
    </w:p>
    <w:p w:rsidR="000F2C31" w:rsidRDefault="004B7C75">
      <w:pPr>
        <w:pStyle w:val="a3"/>
        <w:spacing w:before="3" w:line="256" w:lineRule="auto"/>
        <w:ind w:right="712"/>
      </w:pPr>
      <w:r>
        <w:t>классифицировать и типологизировать на основе предложенных критериев используемые</w:t>
      </w:r>
      <w:r>
        <w:rPr>
          <w:spacing w:val="40"/>
        </w:rPr>
        <w:t xml:space="preserve"> </w:t>
      </w:r>
      <w:r>
        <w:t>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w:t>
      </w:r>
      <w:r>
        <w:rPr>
          <w:spacing w:val="40"/>
        </w:rPr>
        <w:t xml:space="preserve"> </w:t>
      </w:r>
      <w:r>
        <w:t>и уровни образования в</w:t>
      </w:r>
      <w:r>
        <w:rPr>
          <w:spacing w:val="-1"/>
        </w:rPr>
        <w:t xml:space="preserve"> </w:t>
      </w:r>
      <w:r>
        <w:t>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F2C31" w:rsidRDefault="004B7C75">
      <w:pPr>
        <w:pStyle w:val="a3"/>
        <w:spacing w:line="259" w:lineRule="auto"/>
        <w:ind w:right="713"/>
      </w:pPr>
      <w:r>
        <w:t>Уметь устанавливать, выявлять, объяснять и конкретизировать примерами причинно- следственные,</w:t>
      </w:r>
      <w:r>
        <w:rPr>
          <w:spacing w:val="-1"/>
        </w:rPr>
        <w:t xml:space="preserve"> </w:t>
      </w:r>
      <w:r>
        <w:t>функциональные,</w:t>
      </w:r>
      <w:r>
        <w:rPr>
          <w:spacing w:val="-1"/>
        </w:rPr>
        <w:t xml:space="preserve"> </w:t>
      </w:r>
      <w:r>
        <w:t>иерархические</w:t>
      </w:r>
      <w:r>
        <w:rPr>
          <w:spacing w:val="-2"/>
        </w:rPr>
        <w:t xml:space="preserve"> </w:t>
      </w:r>
      <w:r>
        <w:t>и другие</w:t>
      </w:r>
      <w:r>
        <w:rPr>
          <w:spacing w:val="-2"/>
        </w:rPr>
        <w:t xml:space="preserve"> </w:t>
      </w:r>
      <w:r>
        <w:t>связи подсистем</w:t>
      </w:r>
      <w:r>
        <w:rPr>
          <w:spacing w:val="-2"/>
        </w:rPr>
        <w:t xml:space="preserve"> </w:t>
      </w:r>
      <w:r>
        <w:t>и элементов</w:t>
      </w:r>
      <w:r>
        <w:rPr>
          <w:spacing w:val="-1"/>
        </w:rPr>
        <w:t xml:space="preserve"> </w:t>
      </w:r>
      <w:r>
        <w:t>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F2C31" w:rsidRDefault="004B7C75">
      <w:pPr>
        <w:pStyle w:val="a3"/>
        <w:spacing w:line="259" w:lineRule="auto"/>
        <w:ind w:right="710"/>
      </w:pPr>
      <w:r>
        <w:t>характеризовать причины и последствия преобразований в духовной, экономической сферах жизни</w:t>
      </w:r>
      <w:r>
        <w:rPr>
          <w:spacing w:val="77"/>
        </w:rPr>
        <w:t xml:space="preserve">  </w:t>
      </w:r>
      <w:r>
        <w:t>российского</w:t>
      </w:r>
      <w:r>
        <w:rPr>
          <w:spacing w:val="79"/>
        </w:rPr>
        <w:t xml:space="preserve">  </w:t>
      </w:r>
      <w:r>
        <w:t>общества;</w:t>
      </w:r>
      <w:r>
        <w:rPr>
          <w:spacing w:val="50"/>
          <w:w w:val="150"/>
        </w:rPr>
        <w:t xml:space="preserve">  </w:t>
      </w:r>
      <w:r>
        <w:t>противоречивого</w:t>
      </w:r>
      <w:r>
        <w:rPr>
          <w:spacing w:val="79"/>
        </w:rPr>
        <w:t xml:space="preserve">  </w:t>
      </w:r>
      <w:r>
        <w:t>характера</w:t>
      </w:r>
      <w:r>
        <w:rPr>
          <w:spacing w:val="79"/>
        </w:rPr>
        <w:t xml:space="preserve">  </w:t>
      </w:r>
      <w:r>
        <w:t>общественного</w:t>
      </w:r>
      <w:r>
        <w:rPr>
          <w:spacing w:val="75"/>
        </w:rPr>
        <w:t xml:space="preserve">  </w:t>
      </w:r>
      <w:r>
        <w:rPr>
          <w:spacing w:val="-2"/>
        </w:rPr>
        <w:t>прогресса;</w:t>
      </w:r>
    </w:p>
    <w:p w:rsidR="000F2C31" w:rsidRDefault="000F2C31">
      <w:pPr>
        <w:pStyle w:val="a3"/>
        <w:spacing w:line="259" w:lineRule="auto"/>
        <w:sectPr w:rsidR="000F2C31">
          <w:headerReference w:type="default" r:id="rId60"/>
          <w:footerReference w:type="default" r:id="rId61"/>
          <w:pgSz w:w="11920" w:h="16860"/>
          <w:pgMar w:top="1060" w:right="141" w:bottom="920" w:left="850" w:header="0" w:footer="727" w:gutter="0"/>
          <w:cols w:space="720"/>
        </w:sectPr>
      </w:pPr>
    </w:p>
    <w:p w:rsidR="000F2C31" w:rsidRDefault="004B7C75">
      <w:pPr>
        <w:pStyle w:val="a3"/>
        <w:spacing w:before="68" w:line="259" w:lineRule="auto"/>
        <w:ind w:right="713"/>
      </w:pPr>
      <w:r>
        <w:t>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w:t>
      </w:r>
      <w:r>
        <w:rPr>
          <w:spacing w:val="-4"/>
        </w:rPr>
        <w:t xml:space="preserve"> </w:t>
      </w:r>
      <w:r>
        <w:t>Российской</w:t>
      </w:r>
      <w:r>
        <w:rPr>
          <w:spacing w:val="-3"/>
        </w:rPr>
        <w:t xml:space="preserve"> </w:t>
      </w:r>
      <w:r>
        <w:t>Федерации;</w:t>
      </w:r>
      <w:r>
        <w:rPr>
          <w:spacing w:val="-5"/>
        </w:rPr>
        <w:t xml:space="preserve"> </w:t>
      </w:r>
      <w:r>
        <w:t>налоговой</w:t>
      </w:r>
      <w:r>
        <w:rPr>
          <w:spacing w:val="-3"/>
        </w:rPr>
        <w:t xml:space="preserve"> </w:t>
      </w:r>
      <w:r>
        <w:t>системы</w:t>
      </w:r>
      <w:r>
        <w:rPr>
          <w:spacing w:val="-3"/>
        </w:rPr>
        <w:t xml:space="preserve"> </w:t>
      </w:r>
      <w:r>
        <w:t>Российской</w:t>
      </w:r>
      <w:r>
        <w:rPr>
          <w:spacing w:val="-3"/>
        </w:rPr>
        <w:t xml:space="preserve"> </w:t>
      </w:r>
      <w:r>
        <w:t>Федерации; предпринимательства; отражать связи социальных объектов и явлений с помощью различных знаковых систем, в том числе в таблицах, схемах, диаграммах, графиках.</w:t>
      </w:r>
    </w:p>
    <w:p w:rsidR="000F2C31" w:rsidRDefault="004B7C75">
      <w:pPr>
        <w:pStyle w:val="a3"/>
        <w:spacing w:line="259" w:lineRule="auto"/>
        <w:ind w:right="714"/>
      </w:pPr>
      <w:r>
        <w:t>Иметь представления о методах изучения социальных явлений и процессов в социальных</w:t>
      </w:r>
      <w:r>
        <w:rPr>
          <w:spacing w:val="80"/>
        </w:rPr>
        <w:t xml:space="preserve"> </w:t>
      </w:r>
      <w:r>
        <w:t>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0F2C31" w:rsidRDefault="004B7C75">
      <w:pPr>
        <w:pStyle w:val="a3"/>
        <w:spacing w:before="27"/>
      </w:pPr>
      <w:r>
        <w:rPr>
          <w:spacing w:val="-2"/>
        </w:rPr>
        <w:t>Применять</w:t>
      </w:r>
      <w:r>
        <w:rPr>
          <w:spacing w:val="-14"/>
        </w:rPr>
        <w:t xml:space="preserve"> </w:t>
      </w:r>
      <w:r>
        <w:rPr>
          <w:spacing w:val="-2"/>
        </w:rPr>
        <w:t>знания,</w:t>
      </w:r>
      <w:r>
        <w:rPr>
          <w:spacing w:val="-8"/>
        </w:rPr>
        <w:t xml:space="preserve"> </w:t>
      </w:r>
      <w:r>
        <w:rPr>
          <w:spacing w:val="-2"/>
        </w:rPr>
        <w:t>полученные</w:t>
      </w:r>
      <w:r>
        <w:rPr>
          <w:spacing w:val="-9"/>
        </w:rPr>
        <w:t xml:space="preserve"> </w:t>
      </w:r>
      <w:r>
        <w:rPr>
          <w:spacing w:val="-2"/>
        </w:rPr>
        <w:t>при</w:t>
      </w:r>
      <w:r>
        <w:rPr>
          <w:spacing w:val="-7"/>
        </w:rPr>
        <w:t xml:space="preserve"> </w:t>
      </w:r>
      <w:r>
        <w:rPr>
          <w:spacing w:val="-2"/>
        </w:rPr>
        <w:t>изучении</w:t>
      </w:r>
      <w:r>
        <w:rPr>
          <w:spacing w:val="-10"/>
        </w:rPr>
        <w:t xml:space="preserve"> </w:t>
      </w:r>
      <w:r>
        <w:rPr>
          <w:spacing w:val="-2"/>
        </w:rPr>
        <w:t>разделов</w:t>
      </w:r>
      <w:r>
        <w:rPr>
          <w:spacing w:val="-3"/>
        </w:rPr>
        <w:t xml:space="preserve"> </w:t>
      </w:r>
      <w:r>
        <w:rPr>
          <w:spacing w:val="-2"/>
        </w:rPr>
        <w:t>«Человек</w:t>
      </w:r>
      <w:r>
        <w:rPr>
          <w:spacing w:val="21"/>
        </w:rPr>
        <w:t xml:space="preserve"> </w:t>
      </w:r>
      <w:r>
        <w:rPr>
          <w:spacing w:val="-2"/>
        </w:rPr>
        <w:t>в</w:t>
      </w:r>
      <w:r>
        <w:rPr>
          <w:spacing w:val="-9"/>
        </w:rPr>
        <w:t xml:space="preserve"> </w:t>
      </w:r>
      <w:r>
        <w:rPr>
          <w:spacing w:val="-2"/>
        </w:rPr>
        <w:t>обществе»,</w:t>
      </w:r>
    </w:p>
    <w:p w:rsidR="000F2C31" w:rsidRDefault="004B7C75">
      <w:pPr>
        <w:pStyle w:val="a3"/>
        <w:spacing w:before="44" w:line="259" w:lineRule="auto"/>
        <w:ind w:right="713"/>
      </w:pPr>
      <w:r>
        <w:t>«Духовная культура», «Экономическая жизнь</w:t>
      </w:r>
      <w:r>
        <w:rPr>
          <w:spacing w:val="-1"/>
        </w:rPr>
        <w:t xml:space="preserve"> </w:t>
      </w:r>
      <w:r>
        <w:t>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w:t>
      </w:r>
      <w:r>
        <w:rPr>
          <w:spacing w:val="40"/>
        </w:rPr>
        <w:t xml:space="preserve"> </w:t>
      </w:r>
      <w:r>
        <w:t>органов, нормативные правовые акты, государственные документы стратегического характера, публикации в СМИ;</w:t>
      </w:r>
    </w:p>
    <w:p w:rsidR="000F2C31" w:rsidRDefault="004B7C75">
      <w:pPr>
        <w:pStyle w:val="a3"/>
        <w:spacing w:line="256" w:lineRule="auto"/>
        <w:ind w:right="713"/>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w:t>
      </w:r>
      <w:r>
        <w:rPr>
          <w:spacing w:val="40"/>
        </w:rPr>
        <w:t xml:space="preserve"> </w:t>
      </w:r>
      <w:r>
        <w:t>сведений для восполнения недостающих</w:t>
      </w:r>
      <w:r>
        <w:rPr>
          <w:spacing w:val="80"/>
          <w:w w:val="150"/>
        </w:rPr>
        <w:t xml:space="preserve"> </w:t>
      </w:r>
      <w:r>
        <w:t>звеньев,</w:t>
      </w:r>
      <w:r>
        <w:rPr>
          <w:spacing w:val="80"/>
          <w:w w:val="150"/>
        </w:rPr>
        <w:t xml:space="preserve"> </w:t>
      </w:r>
      <w:r>
        <w:t>делать</w:t>
      </w:r>
      <w:r>
        <w:rPr>
          <w:spacing w:val="80"/>
          <w:w w:val="150"/>
        </w:rPr>
        <w:t xml:space="preserve"> </w:t>
      </w:r>
      <w:r>
        <w:t>обоснованные</w:t>
      </w:r>
      <w:r>
        <w:rPr>
          <w:spacing w:val="40"/>
        </w:rPr>
        <w:t xml:space="preserve"> </w:t>
      </w:r>
      <w:r>
        <w:t>выводы,</w:t>
      </w:r>
      <w:r>
        <w:rPr>
          <w:spacing w:val="40"/>
        </w:rPr>
        <w:t xml:space="preserve"> </w:t>
      </w:r>
      <w:r>
        <w:t>различать</w:t>
      </w:r>
      <w:r>
        <w:rPr>
          <w:spacing w:val="40"/>
        </w:rPr>
        <w:t xml:space="preserve"> </w:t>
      </w:r>
      <w:r>
        <w:t>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F2C31" w:rsidRDefault="004B7C75">
      <w:pPr>
        <w:pStyle w:val="a3"/>
        <w:spacing w:line="259" w:lineRule="auto"/>
        <w:ind w:right="707"/>
      </w:pPr>
      <w:r>
        <w:t>Осуществлять учебно-исследовательскую и проектную деятельность с использованием полученных</w:t>
      </w:r>
      <w:r>
        <w:rPr>
          <w:spacing w:val="40"/>
        </w:rPr>
        <w:t xml:space="preserve"> </w:t>
      </w:r>
      <w:r>
        <w:t>знаний</w:t>
      </w:r>
      <w:r>
        <w:rPr>
          <w:spacing w:val="40"/>
        </w:rPr>
        <w:t xml:space="preserve"> </w:t>
      </w:r>
      <w:r>
        <w:t>об</w:t>
      </w:r>
      <w:r>
        <w:rPr>
          <w:spacing w:val="40"/>
        </w:rPr>
        <w:t xml:space="preserve"> </w:t>
      </w:r>
      <w:r>
        <w:t>обществе,</w:t>
      </w:r>
      <w:r>
        <w:rPr>
          <w:spacing w:val="40"/>
        </w:rPr>
        <w:t xml:space="preserve"> </w:t>
      </w:r>
      <w:r>
        <w:t>о</w:t>
      </w:r>
      <w:r>
        <w:rPr>
          <w:spacing w:val="40"/>
        </w:rPr>
        <w:t xml:space="preserve"> </w:t>
      </w:r>
      <w:r>
        <w:t>его</w:t>
      </w:r>
      <w:r>
        <w:rPr>
          <w:spacing w:val="40"/>
        </w:rPr>
        <w:t xml:space="preserve"> </w:t>
      </w:r>
      <w:r>
        <w:t>духовной</w:t>
      </w:r>
      <w:r>
        <w:rPr>
          <w:spacing w:val="40"/>
        </w:rPr>
        <w:t xml:space="preserve"> </w:t>
      </w:r>
      <w:r>
        <w:t>культуре и экономической жизни, о</w:t>
      </w:r>
      <w:r>
        <w:rPr>
          <w:spacing w:val="40"/>
        </w:rPr>
        <w:t xml:space="preserve"> </w:t>
      </w:r>
      <w:r>
        <w:t>человеке,</w:t>
      </w:r>
      <w:r>
        <w:rPr>
          <w:spacing w:val="-9"/>
        </w:rPr>
        <w:t xml:space="preserve"> </w:t>
      </w:r>
      <w:r>
        <w:t>его</w:t>
      </w:r>
      <w:r>
        <w:rPr>
          <w:spacing w:val="-10"/>
        </w:rPr>
        <w:t xml:space="preserve"> </w:t>
      </w:r>
      <w:r>
        <w:t>познавательной</w:t>
      </w:r>
      <w:r>
        <w:rPr>
          <w:spacing w:val="-9"/>
        </w:rPr>
        <w:t xml:space="preserve"> </w:t>
      </w:r>
      <w:r>
        <w:t>деятельности</w:t>
      </w:r>
      <w:r>
        <w:rPr>
          <w:spacing w:val="-9"/>
        </w:rPr>
        <w:t xml:space="preserve"> </w:t>
      </w:r>
      <w:r>
        <w:t>и</w:t>
      </w:r>
      <w:r>
        <w:rPr>
          <w:spacing w:val="-11"/>
        </w:rPr>
        <w:t xml:space="preserve"> </w:t>
      </w:r>
      <w:r>
        <w:t>творческой активности, представлять ее результаты в</w:t>
      </w:r>
      <w:r>
        <w:rPr>
          <w:spacing w:val="-3"/>
        </w:rPr>
        <w:t xml:space="preserve"> </w:t>
      </w:r>
      <w:r>
        <w:t>виде</w:t>
      </w:r>
      <w:r>
        <w:rPr>
          <w:spacing w:val="-3"/>
        </w:rPr>
        <w:t xml:space="preserve"> </w:t>
      </w:r>
      <w:r>
        <w:t>завершенных</w:t>
      </w:r>
      <w:r>
        <w:rPr>
          <w:spacing w:val="-1"/>
        </w:rPr>
        <w:t xml:space="preserve"> </w:t>
      </w:r>
      <w:r>
        <w:t>проектов,</w:t>
      </w:r>
      <w:r>
        <w:rPr>
          <w:spacing w:val="-2"/>
        </w:rPr>
        <w:t xml:space="preserve"> </w:t>
      </w:r>
      <w:r>
        <w:t>презентаций,</w:t>
      </w:r>
      <w:r>
        <w:rPr>
          <w:spacing w:val="-2"/>
        </w:rPr>
        <w:t xml:space="preserve"> </w:t>
      </w:r>
      <w:r>
        <w:t>творческих работ</w:t>
      </w:r>
      <w:r>
        <w:rPr>
          <w:spacing w:val="-2"/>
        </w:rPr>
        <w:t xml:space="preserve"> </w:t>
      </w:r>
      <w:r>
        <w:t>социальной</w:t>
      </w:r>
      <w:r>
        <w:rPr>
          <w:spacing w:val="-2"/>
        </w:rPr>
        <w:t xml:space="preserve"> </w:t>
      </w:r>
      <w:r>
        <w:t>и</w:t>
      </w:r>
      <w:r>
        <w:rPr>
          <w:spacing w:val="-2"/>
        </w:rPr>
        <w:t xml:space="preserve"> </w:t>
      </w:r>
      <w:r>
        <w:t>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F2C31" w:rsidRDefault="004B7C75">
      <w:pPr>
        <w:pStyle w:val="a3"/>
        <w:tabs>
          <w:tab w:val="left" w:pos="2486"/>
          <w:tab w:val="left" w:pos="5398"/>
          <w:tab w:val="left" w:pos="7006"/>
          <w:tab w:val="left" w:pos="8267"/>
        </w:tabs>
        <w:spacing w:line="259" w:lineRule="auto"/>
        <w:ind w:right="706"/>
      </w:pPr>
      <w:r>
        <w:rPr>
          <w:spacing w:val="-2"/>
        </w:rPr>
        <w:t>Использовать</w:t>
      </w:r>
      <w:r>
        <w:tab/>
      </w:r>
      <w:r>
        <w:rPr>
          <w:spacing w:val="-2"/>
        </w:rPr>
        <w:t>обществоведческие</w:t>
      </w:r>
      <w:r>
        <w:tab/>
      </w:r>
      <w:r>
        <w:rPr>
          <w:spacing w:val="-2"/>
        </w:rPr>
        <w:t>знания</w:t>
      </w:r>
      <w:r>
        <w:tab/>
      </w:r>
      <w:r>
        <w:rPr>
          <w:spacing w:val="-4"/>
        </w:rPr>
        <w:t>для</w:t>
      </w:r>
      <w:r>
        <w:tab/>
        <w:t>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w:t>
      </w:r>
      <w:r>
        <w:rPr>
          <w:spacing w:val="40"/>
        </w:rPr>
        <w:t xml:space="preserve"> </w:t>
      </w:r>
      <w:r>
        <w:t>использовать</w:t>
      </w:r>
      <w:r>
        <w:rPr>
          <w:spacing w:val="40"/>
        </w:rPr>
        <w:t xml:space="preserve"> </w:t>
      </w:r>
      <w:r>
        <w:t>средства</w:t>
      </w:r>
      <w:r>
        <w:rPr>
          <w:spacing w:val="40"/>
        </w:rPr>
        <w:t xml:space="preserve"> </w:t>
      </w:r>
      <w:r>
        <w:t>информационно-коммуникационных</w:t>
      </w:r>
      <w:r>
        <w:rPr>
          <w:spacing w:val="40"/>
        </w:rPr>
        <w:t xml:space="preserve"> </w:t>
      </w:r>
      <w:r>
        <w:t>технологий</w:t>
      </w:r>
      <w:r>
        <w:rPr>
          <w:spacing w:val="40"/>
        </w:rPr>
        <w:t xml:space="preserve"> </w:t>
      </w:r>
      <w:r>
        <w:t>в решении</w:t>
      </w:r>
      <w:r>
        <w:rPr>
          <w:spacing w:val="40"/>
        </w:rPr>
        <w:t xml:space="preserve">  </w:t>
      </w:r>
      <w:r>
        <w:t>различных</w:t>
      </w:r>
      <w:r>
        <w:rPr>
          <w:spacing w:val="40"/>
        </w:rPr>
        <w:t xml:space="preserve">  </w:t>
      </w:r>
      <w:r>
        <w:t>задач</w:t>
      </w:r>
      <w:r>
        <w:rPr>
          <w:spacing w:val="72"/>
          <w:w w:val="150"/>
        </w:rPr>
        <w:t xml:space="preserve"> </w:t>
      </w:r>
      <w:r>
        <w:t>при</w:t>
      </w:r>
      <w:r>
        <w:rPr>
          <w:spacing w:val="72"/>
          <w:w w:val="150"/>
        </w:rPr>
        <w:t xml:space="preserve">   </w:t>
      </w:r>
      <w:r>
        <w:t>изучении</w:t>
      </w:r>
      <w:r>
        <w:rPr>
          <w:spacing w:val="72"/>
          <w:w w:val="150"/>
        </w:rPr>
        <w:t xml:space="preserve">   </w:t>
      </w:r>
      <w:r>
        <w:t>разделов</w:t>
      </w:r>
      <w:r>
        <w:rPr>
          <w:spacing w:val="73"/>
          <w:w w:val="150"/>
        </w:rPr>
        <w:t xml:space="preserve">   </w:t>
      </w:r>
      <w:r>
        <w:t>«Человек</w:t>
      </w:r>
      <w:r>
        <w:rPr>
          <w:spacing w:val="72"/>
          <w:w w:val="150"/>
        </w:rPr>
        <w:t xml:space="preserve">   </w:t>
      </w:r>
      <w:r>
        <w:t>в</w:t>
      </w:r>
      <w:r>
        <w:rPr>
          <w:spacing w:val="71"/>
          <w:w w:val="150"/>
        </w:rPr>
        <w:t xml:space="preserve">   </w:t>
      </w:r>
      <w:r>
        <w:t>обществе»,</w:t>
      </w:r>
    </w:p>
    <w:p w:rsidR="000F2C31" w:rsidRDefault="004B7C75">
      <w:pPr>
        <w:pStyle w:val="a3"/>
        <w:spacing w:line="276" w:lineRule="exact"/>
      </w:pPr>
      <w:r>
        <w:t>«Духовная</w:t>
      </w:r>
      <w:r>
        <w:rPr>
          <w:spacing w:val="77"/>
        </w:rPr>
        <w:t xml:space="preserve">  </w:t>
      </w:r>
      <w:r>
        <w:rPr>
          <w:spacing w:val="-2"/>
        </w:rPr>
        <w:t>культура»,</w:t>
      </w:r>
    </w:p>
    <w:p w:rsidR="000F2C31" w:rsidRDefault="004B7C75">
      <w:pPr>
        <w:pStyle w:val="a3"/>
        <w:spacing w:before="14"/>
      </w:pPr>
      <w:r>
        <w:t>«Экономическая</w:t>
      </w:r>
      <w:r>
        <w:rPr>
          <w:spacing w:val="-11"/>
        </w:rPr>
        <w:t xml:space="preserve"> </w:t>
      </w:r>
      <w:r>
        <w:t>жизнь</w:t>
      </w:r>
      <w:r>
        <w:rPr>
          <w:spacing w:val="-11"/>
        </w:rPr>
        <w:t xml:space="preserve"> </w:t>
      </w:r>
      <w:r>
        <w:rPr>
          <w:spacing w:val="-2"/>
        </w:rPr>
        <w:t>общества».</w:t>
      </w:r>
    </w:p>
    <w:p w:rsidR="000F2C31" w:rsidRDefault="004B7C75">
      <w:pPr>
        <w:pStyle w:val="a3"/>
        <w:spacing w:before="14" w:line="259" w:lineRule="auto"/>
        <w:ind w:right="710"/>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w:t>
      </w:r>
      <w:r>
        <w:rPr>
          <w:spacing w:val="40"/>
        </w:rPr>
        <w:t xml:space="preserve"> </w:t>
      </w:r>
      <w: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Pr>
          <w:spacing w:val="40"/>
        </w:rPr>
        <w:t xml:space="preserve"> </w:t>
      </w:r>
      <w:r>
        <w:t>и социальной ответственности;</w:t>
      </w:r>
    </w:p>
    <w:p w:rsidR="000F2C31" w:rsidRDefault="004B7C75">
      <w:pPr>
        <w:pStyle w:val="a3"/>
        <w:spacing w:line="259" w:lineRule="auto"/>
        <w:ind w:right="708"/>
      </w:pPr>
      <w:r>
        <w:t>конкретизировать теоретические положения, в том числе о типах общества; многообразии путей и форм общественного развития; человеке</w:t>
      </w:r>
      <w:r>
        <w:rPr>
          <w:spacing w:val="40"/>
        </w:rPr>
        <w:t xml:space="preserve"> </w:t>
      </w:r>
      <w:r>
        <w:t>как результате биологической и социокультурной эволюции;</w:t>
      </w:r>
      <w:r>
        <w:rPr>
          <w:spacing w:val="54"/>
        </w:rPr>
        <w:t xml:space="preserve"> </w:t>
      </w:r>
      <w:r>
        <w:t>многообразии</w:t>
      </w:r>
      <w:r>
        <w:rPr>
          <w:spacing w:val="55"/>
        </w:rPr>
        <w:t xml:space="preserve"> </w:t>
      </w:r>
      <w:r>
        <w:t>видов</w:t>
      </w:r>
      <w:r>
        <w:rPr>
          <w:spacing w:val="54"/>
        </w:rPr>
        <w:t xml:space="preserve"> </w:t>
      </w:r>
      <w:r>
        <w:t>деятельности</w:t>
      </w:r>
      <w:r>
        <w:rPr>
          <w:spacing w:val="37"/>
        </w:rPr>
        <w:t xml:space="preserve">  </w:t>
      </w:r>
      <w:r>
        <w:t>и</w:t>
      </w:r>
      <w:r>
        <w:rPr>
          <w:spacing w:val="79"/>
          <w:w w:val="150"/>
        </w:rPr>
        <w:t xml:space="preserve">  </w:t>
      </w:r>
      <w:r>
        <w:t>ее</w:t>
      </w:r>
      <w:r>
        <w:rPr>
          <w:spacing w:val="80"/>
        </w:rPr>
        <w:t xml:space="preserve">  </w:t>
      </w:r>
      <w:r>
        <w:t>мотивации;</w:t>
      </w:r>
      <w:r>
        <w:rPr>
          <w:spacing w:val="79"/>
          <w:w w:val="150"/>
        </w:rPr>
        <w:t xml:space="preserve">  </w:t>
      </w:r>
      <w:r>
        <w:t>этапах</w:t>
      </w:r>
      <w:r>
        <w:rPr>
          <w:spacing w:val="80"/>
        </w:rPr>
        <w:t xml:space="preserve">  </w:t>
      </w:r>
      <w:r>
        <w:t>социализации;</w:t>
      </w:r>
    </w:p>
    <w:p w:rsidR="000F2C31" w:rsidRDefault="000F2C31">
      <w:pPr>
        <w:pStyle w:val="a3"/>
        <w:spacing w:line="259" w:lineRule="auto"/>
        <w:sectPr w:rsidR="000F2C31">
          <w:headerReference w:type="default" r:id="rId62"/>
          <w:footerReference w:type="default" r:id="rId63"/>
          <w:pgSz w:w="11920" w:h="16860"/>
          <w:pgMar w:top="1060" w:right="141" w:bottom="920" w:left="850" w:header="0" w:footer="727" w:gutter="0"/>
          <w:cols w:space="720"/>
        </w:sectPr>
      </w:pPr>
    </w:p>
    <w:p w:rsidR="000F2C31" w:rsidRDefault="004B7C75">
      <w:pPr>
        <w:pStyle w:val="a3"/>
        <w:spacing w:before="68" w:line="259" w:lineRule="auto"/>
        <w:ind w:right="704"/>
      </w:pPr>
      <w:r>
        <w:t>особенностях</w:t>
      </w:r>
      <w:r>
        <w:rPr>
          <w:spacing w:val="40"/>
        </w:rPr>
        <w:t xml:space="preserve">  </w:t>
      </w:r>
      <w:r>
        <w:t>научного</w:t>
      </w:r>
      <w:r>
        <w:rPr>
          <w:spacing w:val="80"/>
          <w:w w:val="150"/>
        </w:rPr>
        <w:t xml:space="preserve"> </w:t>
      </w:r>
      <w:r>
        <w:t>познания в</w:t>
      </w:r>
      <w:r>
        <w:rPr>
          <w:spacing w:val="80"/>
        </w:rPr>
        <w:t xml:space="preserve">  </w:t>
      </w:r>
      <w:r>
        <w:t>социально-гуманитарных</w:t>
      </w:r>
      <w:r>
        <w:rPr>
          <w:spacing w:val="80"/>
        </w:rPr>
        <w:t xml:space="preserve">  </w:t>
      </w:r>
      <w:r>
        <w:t>науках;</w:t>
      </w:r>
      <w:r>
        <w:rPr>
          <w:spacing w:val="80"/>
        </w:rPr>
        <w:t xml:space="preserve">  </w:t>
      </w:r>
      <w:r>
        <w:t>духовных ценностях;</w:t>
      </w:r>
      <w:r>
        <w:rPr>
          <w:spacing w:val="80"/>
          <w:w w:val="150"/>
        </w:rPr>
        <w:t xml:space="preserve"> </w:t>
      </w:r>
      <w:r>
        <w:t>субкультуре и контркультуре; диалоге культур; категориях морали; возможностях самовоспитания;</w:t>
      </w:r>
      <w:r>
        <w:rPr>
          <w:spacing w:val="40"/>
        </w:rPr>
        <w:t xml:space="preserve"> </w:t>
      </w:r>
      <w:r>
        <w:t>особенностях</w:t>
      </w:r>
      <w:r>
        <w:rPr>
          <w:spacing w:val="40"/>
        </w:rPr>
        <w:t xml:space="preserve"> </w:t>
      </w:r>
      <w:r>
        <w:t>образования</w:t>
      </w:r>
      <w:r>
        <w:rPr>
          <w:spacing w:val="40"/>
        </w:rPr>
        <w:t xml:space="preserve"> </w:t>
      </w:r>
      <w:r>
        <w:t>и</w:t>
      </w:r>
      <w:r>
        <w:rPr>
          <w:spacing w:val="40"/>
        </w:rPr>
        <w:t xml:space="preserve"> </w:t>
      </w:r>
      <w:r>
        <w:t>науки</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свободе совести;</w:t>
      </w:r>
      <w:r>
        <w:rPr>
          <w:spacing w:val="80"/>
          <w:w w:val="150"/>
        </w:rPr>
        <w:t xml:space="preserve">  </w:t>
      </w:r>
      <w:r>
        <w:t>значении</w:t>
      </w:r>
      <w:r>
        <w:rPr>
          <w:spacing w:val="80"/>
          <w:w w:val="150"/>
        </w:rPr>
        <w:t xml:space="preserve">  </w:t>
      </w:r>
      <w:r>
        <w:t>поддержания</w:t>
      </w:r>
      <w:r>
        <w:rPr>
          <w:spacing w:val="80"/>
          <w:w w:val="150"/>
        </w:rPr>
        <w:t xml:space="preserve">  </w:t>
      </w:r>
      <w:r>
        <w:t>межконфессионального</w:t>
      </w:r>
      <w:r>
        <w:rPr>
          <w:spacing w:val="80"/>
          <w:w w:val="150"/>
        </w:rPr>
        <w:t xml:space="preserve">  </w:t>
      </w:r>
      <w:r>
        <w:t>мира</w:t>
      </w:r>
      <w:r>
        <w:rPr>
          <w:spacing w:val="40"/>
        </w:rPr>
        <w:t xml:space="preserve"> </w:t>
      </w:r>
      <w:r>
        <w:t>в</w:t>
      </w:r>
      <w:r>
        <w:rPr>
          <w:spacing w:val="40"/>
        </w:rPr>
        <w:t xml:space="preserve"> </w:t>
      </w:r>
      <w:r>
        <w:t>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w:t>
      </w:r>
      <w:r>
        <w:rPr>
          <w:spacing w:val="80"/>
        </w:rPr>
        <w:t xml:space="preserve"> </w:t>
      </w:r>
      <w:r>
        <w:t>экономического поведения людей, особенностях труда молодежи</w:t>
      </w:r>
      <w:r>
        <w:rPr>
          <w:spacing w:val="40"/>
        </w:rPr>
        <w:t xml:space="preserve"> </w:t>
      </w:r>
      <w:r>
        <w:t>в условиях конкуренции на рынке труда, фактами социальной действительности, модельными ситуациями, примерами из личного социального опыта.</w:t>
      </w:r>
    </w:p>
    <w:p w:rsidR="000F2C31" w:rsidRDefault="004B7C75">
      <w:pPr>
        <w:pStyle w:val="a3"/>
        <w:spacing w:before="1" w:line="259" w:lineRule="auto"/>
        <w:ind w:right="710"/>
      </w:pPr>
      <w:r>
        <w:t>Применять знания о финансах и бюджетном регулировании при пользовании финансовыми услугами и инструментами, в том числе находить, анализировать и</w:t>
      </w:r>
      <w:r>
        <w:rPr>
          <w:spacing w:val="-13"/>
        </w:rPr>
        <w:t xml:space="preserve"> </w:t>
      </w:r>
      <w:r>
        <w:t>использовать</w:t>
      </w:r>
      <w:r>
        <w:rPr>
          <w:spacing w:val="-12"/>
        </w:rPr>
        <w:t xml:space="preserve"> </w:t>
      </w:r>
      <w:r>
        <w:t>информацию для принятия ответственных решений по достижению финансовых</w:t>
      </w:r>
      <w:r>
        <w:rPr>
          <w:spacing w:val="40"/>
        </w:rPr>
        <w:t xml:space="preserve"> </w:t>
      </w:r>
      <w:r>
        <w:t>целей</w:t>
      </w:r>
      <w:r>
        <w:rPr>
          <w:spacing w:val="40"/>
        </w:rPr>
        <w:t xml:space="preserve"> </w:t>
      </w:r>
      <w:r>
        <w:t>и</w:t>
      </w:r>
      <w:r>
        <w:rPr>
          <w:spacing w:val="40"/>
        </w:rPr>
        <w:t xml:space="preserve"> </w:t>
      </w:r>
      <w:r>
        <w:t>управлению личными</w:t>
      </w:r>
      <w:r>
        <w:rPr>
          <w:spacing w:val="40"/>
        </w:rPr>
        <w:t xml:space="preserve"> </w:t>
      </w:r>
      <w:r>
        <w:t>финансами</w:t>
      </w:r>
      <w:r>
        <w:rPr>
          <w:spacing w:val="40"/>
        </w:rPr>
        <w:t xml:space="preserve"> </w:t>
      </w:r>
      <w:r>
        <w:t>при</w:t>
      </w:r>
      <w:r>
        <w:rPr>
          <w:spacing w:val="40"/>
        </w:rPr>
        <w:t xml:space="preserve"> </w:t>
      </w:r>
      <w:r>
        <w:t>реализации</w:t>
      </w:r>
      <w:r>
        <w:rPr>
          <w:spacing w:val="40"/>
        </w:rPr>
        <w:t xml:space="preserve"> </w:t>
      </w:r>
      <w:r>
        <w:t>прав и обязанностей потребителя финансовых услуг с учетом основных способов снижения рисков и правил личной финансовой безопасности.</w:t>
      </w:r>
    </w:p>
    <w:p w:rsidR="000F2C31" w:rsidRDefault="004B7C75">
      <w:pPr>
        <w:pStyle w:val="a3"/>
        <w:spacing w:before="1" w:line="259" w:lineRule="auto"/>
        <w:ind w:right="708"/>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Pr>
          <w:spacing w:val="40"/>
        </w:rPr>
        <w:t xml:space="preserve"> </w:t>
      </w:r>
      <w:r>
        <w:t>по каналам сетевых коммуникаций, определять степень достоверности</w:t>
      </w:r>
      <w:r>
        <w:rPr>
          <w:spacing w:val="-2"/>
        </w:rPr>
        <w:t xml:space="preserve"> </w:t>
      </w:r>
      <w:r>
        <w:t>информации;</w:t>
      </w:r>
      <w:r>
        <w:rPr>
          <w:spacing w:val="-3"/>
        </w:rPr>
        <w:t xml:space="preserve"> </w:t>
      </w:r>
      <w:r>
        <w:t>соотносить</w:t>
      </w:r>
      <w:r>
        <w:rPr>
          <w:spacing w:val="-2"/>
        </w:rPr>
        <w:t xml:space="preserve"> </w:t>
      </w:r>
      <w:r>
        <w:t>различные</w:t>
      </w:r>
      <w:r>
        <w:rPr>
          <w:spacing w:val="-5"/>
        </w:rPr>
        <w:t xml:space="preserve"> </w:t>
      </w:r>
      <w:r>
        <w:t>оценки</w:t>
      </w:r>
      <w:r>
        <w:rPr>
          <w:spacing w:val="-3"/>
        </w:rPr>
        <w:t xml:space="preserve"> </w:t>
      </w:r>
      <w:r>
        <w:t>социальных</w:t>
      </w:r>
      <w:r>
        <w:rPr>
          <w:spacing w:val="-2"/>
        </w:rPr>
        <w:t xml:space="preserve"> </w:t>
      </w:r>
      <w:r>
        <w:t>явлений,</w:t>
      </w:r>
      <w:r>
        <w:rPr>
          <w:spacing w:val="-3"/>
        </w:rPr>
        <w:t xml:space="preserve"> </w:t>
      </w:r>
      <w:r>
        <w:t>содержащиеся</w:t>
      </w:r>
      <w:r>
        <w:rPr>
          <w:spacing w:val="-3"/>
        </w:rPr>
        <w:t xml:space="preserve"> </w:t>
      </w:r>
      <w:r>
        <w:t>в источниках информации; давать оценку действиям людей в типичных (модельных) ситуациях с точки зрения социальных норм.</w:t>
      </w:r>
    </w:p>
    <w:p w:rsidR="000F2C31" w:rsidRDefault="004B7C75">
      <w:pPr>
        <w:pStyle w:val="a3"/>
        <w:spacing w:line="259" w:lineRule="auto"/>
        <w:ind w:right="712"/>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w:t>
      </w:r>
      <w:r>
        <w:rPr>
          <w:spacing w:val="-3"/>
        </w:rPr>
        <w:t xml:space="preserve"> </w:t>
      </w:r>
      <w:r>
        <w:t>оценивать</w:t>
      </w:r>
      <w:r>
        <w:rPr>
          <w:spacing w:val="-2"/>
        </w:rPr>
        <w:t xml:space="preserve"> </w:t>
      </w:r>
      <w:r>
        <w:t>поведение</w:t>
      </w:r>
      <w:r>
        <w:rPr>
          <w:spacing w:val="-2"/>
        </w:rPr>
        <w:t xml:space="preserve"> </w:t>
      </w:r>
      <w:r>
        <w:t>людей</w:t>
      </w:r>
      <w:r>
        <w:rPr>
          <w:spacing w:val="-3"/>
        </w:rPr>
        <w:t xml:space="preserve"> </w:t>
      </w:r>
      <w:r>
        <w:t>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F2C31" w:rsidRDefault="000F2C31">
      <w:pPr>
        <w:pStyle w:val="a3"/>
        <w:spacing w:before="14"/>
        <w:ind w:left="0"/>
        <w:jc w:val="left"/>
      </w:pPr>
    </w:p>
    <w:p w:rsidR="000F2C31" w:rsidRDefault="004B7C75" w:rsidP="007E79F0">
      <w:pPr>
        <w:pStyle w:val="Heading2"/>
        <w:numPr>
          <w:ilvl w:val="3"/>
          <w:numId w:val="62"/>
        </w:numPr>
        <w:tabs>
          <w:tab w:val="left" w:pos="2207"/>
          <w:tab w:val="left" w:pos="4170"/>
          <w:tab w:val="left" w:pos="5473"/>
          <w:tab w:val="left" w:pos="7154"/>
          <w:tab w:val="left" w:pos="7732"/>
          <w:tab w:val="left" w:pos="9202"/>
        </w:tabs>
        <w:spacing w:before="1"/>
        <w:ind w:left="2207" w:hanging="1329"/>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0F2C31" w:rsidRDefault="004B7C75">
      <w:pPr>
        <w:spacing w:before="50"/>
        <w:ind w:left="170"/>
        <w:jc w:val="both"/>
        <w:rPr>
          <w:b/>
          <w:sz w:val="28"/>
        </w:rPr>
      </w:pPr>
      <w:r>
        <w:rPr>
          <w:b/>
          <w:sz w:val="28"/>
        </w:rPr>
        <w:t>«Обществознание»</w:t>
      </w:r>
      <w:r>
        <w:rPr>
          <w:b/>
          <w:spacing w:val="-10"/>
          <w:sz w:val="28"/>
        </w:rPr>
        <w:t xml:space="preserve"> </w:t>
      </w:r>
      <w:r>
        <w:rPr>
          <w:b/>
          <w:sz w:val="28"/>
        </w:rPr>
        <w:t>(углублённый</w:t>
      </w:r>
      <w:r>
        <w:rPr>
          <w:b/>
          <w:spacing w:val="-8"/>
          <w:sz w:val="28"/>
        </w:rPr>
        <w:t xml:space="preserve"> </w:t>
      </w:r>
      <w:r>
        <w:rPr>
          <w:b/>
          <w:sz w:val="28"/>
        </w:rPr>
        <w:t>уровень)</w:t>
      </w:r>
      <w:r>
        <w:rPr>
          <w:b/>
          <w:spacing w:val="-7"/>
          <w:sz w:val="28"/>
        </w:rPr>
        <w:t xml:space="preserve"> </w:t>
      </w:r>
      <w:r>
        <w:rPr>
          <w:b/>
          <w:sz w:val="28"/>
        </w:rPr>
        <w:t>-</w:t>
      </w:r>
      <w:r>
        <w:rPr>
          <w:b/>
          <w:spacing w:val="-8"/>
          <w:sz w:val="28"/>
        </w:rPr>
        <w:t xml:space="preserve"> </w:t>
      </w:r>
      <w:r>
        <w:rPr>
          <w:b/>
          <w:sz w:val="28"/>
        </w:rPr>
        <w:t>11</w:t>
      </w:r>
      <w:r>
        <w:rPr>
          <w:b/>
          <w:spacing w:val="-6"/>
          <w:sz w:val="28"/>
        </w:rPr>
        <w:t xml:space="preserve"> </w:t>
      </w:r>
      <w:r>
        <w:rPr>
          <w:b/>
          <w:spacing w:val="-2"/>
          <w:sz w:val="28"/>
        </w:rPr>
        <w:t>класс.</w:t>
      </w:r>
    </w:p>
    <w:p w:rsidR="000F2C31" w:rsidRDefault="000F2C31">
      <w:pPr>
        <w:pStyle w:val="a3"/>
        <w:spacing w:before="233"/>
        <w:ind w:left="0"/>
        <w:jc w:val="left"/>
        <w:rPr>
          <w:b/>
          <w:sz w:val="28"/>
        </w:rPr>
      </w:pPr>
    </w:p>
    <w:p w:rsidR="000F2C31" w:rsidRDefault="004B7C75">
      <w:pPr>
        <w:pStyle w:val="a3"/>
        <w:spacing w:line="252" w:lineRule="auto"/>
        <w:ind w:right="706"/>
      </w:pPr>
      <w: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w:t>
      </w:r>
      <w:r>
        <w:rPr>
          <w:spacing w:val="-2"/>
        </w:rPr>
        <w:t xml:space="preserve"> </w:t>
      </w:r>
      <w:r>
        <w:t xml:space="preserve">пояснительную записку, содержание обучения, планируемые результаты освоения программы по обществознанию, тематическое </w:t>
      </w:r>
      <w:r>
        <w:rPr>
          <w:spacing w:val="-2"/>
        </w:rPr>
        <w:t>планирование.</w:t>
      </w:r>
    </w:p>
    <w:p w:rsidR="000F2C31" w:rsidRDefault="004B7C75">
      <w:pPr>
        <w:pStyle w:val="a3"/>
        <w:spacing w:before="1" w:line="252" w:lineRule="auto"/>
        <w:ind w:right="713"/>
      </w:pPr>
      <w:r>
        <w:t>Пояснительная записка отражает общие цели и задачи изучения обществознания,</w:t>
      </w:r>
      <w:r>
        <w:rPr>
          <w:spacing w:val="40"/>
        </w:rPr>
        <w:t xml:space="preserve"> </w:t>
      </w:r>
      <w:r>
        <w:t>характеристику психологических предпосылок к его изучению обучающимися, место в</w:t>
      </w:r>
      <w:r>
        <w:rPr>
          <w:spacing w:val="40"/>
        </w:rPr>
        <w:t xml:space="preserve"> </w:t>
      </w:r>
      <w:r>
        <w:t xml:space="preserve">структуре учебного плана, а также подходы к отбору содержания, к определению планируемых </w:t>
      </w:r>
      <w:r>
        <w:rPr>
          <w:spacing w:val="-2"/>
        </w:rPr>
        <w:t>результатов.</w:t>
      </w:r>
    </w:p>
    <w:p w:rsidR="000F2C31" w:rsidRDefault="004B7C75">
      <w:pPr>
        <w:pStyle w:val="a3"/>
        <w:spacing w:line="252" w:lineRule="auto"/>
        <w:ind w:right="72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pPr>
        <w:pStyle w:val="a3"/>
        <w:spacing w:before="2" w:line="252" w:lineRule="auto"/>
        <w:ind w:right="703"/>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w:t>
      </w:r>
      <w:r>
        <w:rPr>
          <w:spacing w:val="40"/>
        </w:rPr>
        <w:t xml:space="preserve"> </w:t>
      </w:r>
      <w:r>
        <w:t>предметные</w:t>
      </w:r>
      <w:r>
        <w:rPr>
          <w:spacing w:val="40"/>
        </w:rPr>
        <w:t xml:space="preserve"> </w:t>
      </w:r>
      <w:r>
        <w:t>достижения</w:t>
      </w:r>
      <w:r>
        <w:rPr>
          <w:spacing w:val="40"/>
        </w:rPr>
        <w:t xml:space="preserve"> </w:t>
      </w:r>
      <w:r>
        <w:t>обучающегосяза каждый год обучения.</w:t>
      </w:r>
    </w:p>
    <w:p w:rsidR="000F2C31" w:rsidRDefault="000F2C31">
      <w:pPr>
        <w:pStyle w:val="a3"/>
        <w:spacing w:before="4"/>
        <w:ind w:left="0"/>
        <w:jc w:val="left"/>
      </w:pPr>
    </w:p>
    <w:p w:rsidR="000F2C31" w:rsidRDefault="004B7C75">
      <w:pPr>
        <w:pStyle w:val="Heading4"/>
        <w:jc w:val="both"/>
      </w:pPr>
      <w:r>
        <w:rPr>
          <w:spacing w:val="-2"/>
        </w:rPr>
        <w:t>ПОЯСНИТЕЛЬНАЯ</w:t>
      </w:r>
      <w:r>
        <w:rPr>
          <w:spacing w:val="2"/>
        </w:rPr>
        <w:t xml:space="preserve"> </w:t>
      </w:r>
      <w:r>
        <w:rPr>
          <w:spacing w:val="-2"/>
        </w:rPr>
        <w:t>ЗАПИСКА</w:t>
      </w:r>
    </w:p>
    <w:p w:rsidR="000F2C31" w:rsidRDefault="007C55AA">
      <w:pPr>
        <w:pStyle w:val="a3"/>
        <w:spacing w:before="4"/>
        <w:ind w:left="0"/>
        <w:jc w:val="left"/>
        <w:rPr>
          <w:b/>
          <w:sz w:val="13"/>
        </w:rPr>
      </w:pPr>
      <w:r>
        <w:rPr>
          <w:b/>
          <w:sz w:val="13"/>
        </w:rPr>
        <w:pict>
          <v:shape id="docshape52" o:spid="_x0000_s1039" style="position:absolute;margin-left:56.7pt;margin-top:8.85pt;width:495.75pt;height:.1pt;z-index:-15719936;mso-wrap-distance-left:0;mso-wrap-distance-right:0;mso-position-horizontal-relative:page" coordorigin="1134,177" coordsize="9915,0" path="m1134,177r9915,e" filled="f" strokeweight=".1271mm">
            <v:path arrowok="t"/>
            <w10:wrap type="topAndBottom" anchorx="page"/>
          </v:shape>
        </w:pict>
      </w:r>
    </w:p>
    <w:p w:rsidR="000F2C31" w:rsidRDefault="000F2C31">
      <w:pPr>
        <w:pStyle w:val="a3"/>
        <w:jc w:val="left"/>
        <w:rPr>
          <w:b/>
          <w:sz w:val="13"/>
        </w:rPr>
        <w:sectPr w:rsidR="000F2C31">
          <w:headerReference w:type="default" r:id="rId64"/>
          <w:footerReference w:type="default" r:id="rId65"/>
          <w:pgSz w:w="11920" w:h="16860"/>
          <w:pgMar w:top="1060" w:right="141" w:bottom="920" w:left="850" w:header="0" w:footer="727" w:gutter="0"/>
          <w:cols w:space="720"/>
        </w:sectPr>
      </w:pPr>
    </w:p>
    <w:p w:rsidR="000F2C31" w:rsidRDefault="004B7C75">
      <w:pPr>
        <w:pStyle w:val="a3"/>
        <w:spacing w:before="68" w:line="252" w:lineRule="auto"/>
        <w:ind w:right="710"/>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w:t>
      </w:r>
      <w:r>
        <w:rPr>
          <w:spacing w:val="40"/>
        </w:rPr>
        <w:t xml:space="preserve"> </w:t>
      </w:r>
      <w:r>
        <w:t>представленных</w:t>
      </w:r>
      <w:r>
        <w:rPr>
          <w:spacing w:val="40"/>
        </w:rPr>
        <w:t xml:space="preserve"> </w:t>
      </w:r>
      <w:r>
        <w:t>в ФГОС</w:t>
      </w:r>
      <w:r>
        <w:rPr>
          <w:spacing w:val="61"/>
        </w:rPr>
        <w:t xml:space="preserve">   </w:t>
      </w:r>
      <w:r>
        <w:t>СОО,</w:t>
      </w:r>
      <w:r>
        <w:rPr>
          <w:spacing w:val="60"/>
        </w:rPr>
        <w:t xml:space="preserve">   </w:t>
      </w:r>
      <w:r>
        <w:t>в</w:t>
      </w:r>
      <w:r>
        <w:rPr>
          <w:spacing w:val="58"/>
        </w:rPr>
        <w:t xml:space="preserve">   </w:t>
      </w:r>
      <w:r>
        <w:t>соответствии</w:t>
      </w:r>
      <w:r>
        <w:rPr>
          <w:spacing w:val="38"/>
        </w:rPr>
        <w:t xml:space="preserve">  </w:t>
      </w:r>
      <w:r>
        <w:t>с</w:t>
      </w:r>
      <w:r>
        <w:rPr>
          <w:spacing w:val="59"/>
          <w:w w:val="150"/>
        </w:rPr>
        <w:t xml:space="preserve">  </w:t>
      </w:r>
      <w:r>
        <w:t>концепцией</w:t>
      </w:r>
      <w:r>
        <w:rPr>
          <w:spacing w:val="63"/>
        </w:rPr>
        <w:t xml:space="preserve">   </w:t>
      </w:r>
      <w:r>
        <w:t>преподавания</w:t>
      </w:r>
      <w:r>
        <w:rPr>
          <w:spacing w:val="65"/>
        </w:rPr>
        <w:t xml:space="preserve">   </w:t>
      </w:r>
      <w:r>
        <w:t>учебного</w:t>
      </w:r>
      <w:r>
        <w:rPr>
          <w:spacing w:val="62"/>
        </w:rPr>
        <w:t xml:space="preserve">   </w:t>
      </w:r>
      <w:r>
        <w:rPr>
          <w:spacing w:val="-2"/>
        </w:rPr>
        <w:t>предмета</w:t>
      </w:r>
    </w:p>
    <w:p w:rsidR="000F2C31" w:rsidRDefault="004B7C75">
      <w:pPr>
        <w:pStyle w:val="a3"/>
        <w:tabs>
          <w:tab w:val="left" w:pos="9495"/>
        </w:tabs>
        <w:spacing w:line="252" w:lineRule="auto"/>
        <w:ind w:right="713"/>
      </w:pPr>
      <w:r>
        <w:t>«Обществознание»,</w:t>
      </w:r>
      <w:r>
        <w:rPr>
          <w:spacing w:val="40"/>
        </w:rPr>
        <w:t xml:space="preserve"> </w:t>
      </w:r>
      <w:r>
        <w:t>а</w:t>
      </w:r>
      <w:r>
        <w:rPr>
          <w:spacing w:val="40"/>
        </w:rPr>
        <w:t xml:space="preserve"> </w:t>
      </w:r>
      <w:r>
        <w:t>также с учётом федеральной рабочей программы воспитания.</w:t>
      </w:r>
      <w:r>
        <w:rPr>
          <w:spacing w:val="40"/>
        </w:rPr>
        <w:t xml:space="preserve"> </w:t>
      </w:r>
      <w:r>
        <w:t>Федеральная</w:t>
      </w:r>
      <w:r>
        <w:rPr>
          <w:spacing w:val="40"/>
        </w:rPr>
        <w:t xml:space="preserve"> </w:t>
      </w:r>
      <w:r>
        <w:t>рабочая</w:t>
      </w:r>
      <w:r>
        <w:rPr>
          <w:spacing w:val="40"/>
        </w:rPr>
        <w:t xml:space="preserve"> </w:t>
      </w:r>
      <w:r>
        <w:t>программа</w:t>
      </w:r>
      <w:r>
        <w:rPr>
          <w:spacing w:val="80"/>
        </w:rPr>
        <w:t xml:space="preserve">   </w:t>
      </w:r>
      <w:r>
        <w:t>по</w:t>
      </w:r>
      <w:r>
        <w:rPr>
          <w:spacing w:val="80"/>
        </w:rPr>
        <w:t xml:space="preserve">   </w:t>
      </w:r>
      <w:r>
        <w:t>обществознанию</w:t>
      </w:r>
      <w:r>
        <w:rPr>
          <w:spacing w:val="80"/>
        </w:rPr>
        <w:t xml:space="preserve">   </w:t>
      </w:r>
      <w:r>
        <w:t>углублённого</w:t>
      </w:r>
      <w:r>
        <w:tab/>
      </w:r>
      <w:r>
        <w:rPr>
          <w:spacing w:val="-2"/>
        </w:rPr>
        <w:t xml:space="preserve">уровня </w:t>
      </w:r>
      <w:r>
        <w:t>ориентирована на расширение и углубление содержания, представленного в федеральной рабочейпрограмме по обществознанию базового уровня.</w:t>
      </w:r>
    </w:p>
    <w:p w:rsidR="000F2C31" w:rsidRDefault="004B7C75">
      <w:pPr>
        <w:pStyle w:val="a3"/>
        <w:spacing w:line="252" w:lineRule="auto"/>
        <w:ind w:right="702"/>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w:t>
      </w:r>
      <w:r>
        <w:rPr>
          <w:spacing w:val="40"/>
        </w:rPr>
        <w:t xml:space="preserve"> </w:t>
      </w:r>
      <w:r>
        <w:t>российского народа, социализации обучающихся,их</w:t>
      </w:r>
      <w:r>
        <w:rPr>
          <w:spacing w:val="-6"/>
        </w:rPr>
        <w:t xml:space="preserve"> </w:t>
      </w:r>
      <w:r>
        <w:t>готовности</w:t>
      </w:r>
      <w:r>
        <w:rPr>
          <w:spacing w:val="-4"/>
        </w:rPr>
        <w:t xml:space="preserve"> </w:t>
      </w:r>
      <w:r>
        <w:t>к</w:t>
      </w:r>
      <w:r>
        <w:rPr>
          <w:spacing w:val="-1"/>
        </w:rPr>
        <w:t xml:space="preserve"> </w:t>
      </w:r>
      <w:r>
        <w:t>саморазвитию</w:t>
      </w:r>
      <w:r>
        <w:rPr>
          <w:spacing w:val="-5"/>
        </w:rPr>
        <w:t xml:space="preserve"> </w:t>
      </w:r>
      <w:r>
        <w:t>и</w:t>
      </w:r>
      <w:r>
        <w:rPr>
          <w:spacing w:val="-3"/>
        </w:rPr>
        <w:t xml:space="preserve"> </w:t>
      </w:r>
      <w:r>
        <w:t>непрерывному образованию,</w:t>
      </w:r>
      <w:r>
        <w:rPr>
          <w:spacing w:val="-8"/>
        </w:rPr>
        <w:t xml:space="preserve"> </w:t>
      </w:r>
      <w:r>
        <w:t>труду</w:t>
      </w:r>
      <w:r>
        <w:rPr>
          <w:spacing w:val="-15"/>
        </w:rPr>
        <w:t xml:space="preserve"> </w:t>
      </w:r>
      <w:r>
        <w:t>и</w:t>
      </w:r>
      <w:r>
        <w:rPr>
          <w:spacing w:val="-4"/>
        </w:rPr>
        <w:t xml:space="preserve"> </w:t>
      </w:r>
      <w:r>
        <w:t>творческомусамовыражению, правомерному</w:t>
      </w:r>
      <w:r>
        <w:rPr>
          <w:spacing w:val="-4"/>
        </w:rPr>
        <w:t xml:space="preserve"> </w:t>
      </w:r>
      <w:r>
        <w:t>поведению и взаимодействию с другими людьми в процессе решения задач личной и социальной значимости.</w:t>
      </w:r>
    </w:p>
    <w:p w:rsidR="000F2C31" w:rsidRDefault="004B7C75">
      <w:pPr>
        <w:pStyle w:val="a3"/>
        <w:spacing w:before="2" w:line="252" w:lineRule="auto"/>
        <w:ind w:right="707"/>
      </w:pPr>
      <w:r>
        <w:t>Содержание</w:t>
      </w:r>
      <w:r>
        <w:rPr>
          <w:spacing w:val="40"/>
        </w:rPr>
        <w:t xml:space="preserve"> </w:t>
      </w:r>
      <w:r>
        <w:t>учебного</w:t>
      </w:r>
      <w:r>
        <w:rPr>
          <w:spacing w:val="40"/>
        </w:rPr>
        <w:t xml:space="preserve"> </w:t>
      </w:r>
      <w:r>
        <w:t>предмета</w:t>
      </w:r>
      <w:r>
        <w:rPr>
          <w:spacing w:val="40"/>
        </w:rPr>
        <w:t xml:space="preserve"> </w:t>
      </w:r>
      <w:r>
        <w:t>ориентируется</w:t>
      </w:r>
      <w:r>
        <w:rPr>
          <w:spacing w:val="40"/>
        </w:rPr>
        <w:t xml:space="preserve"> </w:t>
      </w:r>
      <w:r>
        <w:t>на</w:t>
      </w:r>
      <w:r>
        <w:rPr>
          <w:spacing w:val="40"/>
        </w:rPr>
        <w:t xml:space="preserve"> </w:t>
      </w:r>
      <w:r>
        <w:t>систему</w:t>
      </w:r>
      <w:r>
        <w:rPr>
          <w:spacing w:val="40"/>
        </w:rPr>
        <w:t xml:space="preserve"> </w:t>
      </w:r>
      <w:r>
        <w:t>теоретических</w:t>
      </w:r>
      <w:r>
        <w:rPr>
          <w:spacing w:val="40"/>
        </w:rPr>
        <w:t xml:space="preserve"> </w:t>
      </w:r>
      <w:r>
        <w:t>знаний, традиционные</w:t>
      </w:r>
      <w:r>
        <w:rPr>
          <w:spacing w:val="80"/>
        </w:rPr>
        <w:t xml:space="preserve">  </w:t>
      </w:r>
      <w:r>
        <w:t>ценности</w:t>
      </w:r>
      <w:r>
        <w:rPr>
          <w:spacing w:val="80"/>
        </w:rPr>
        <w:t xml:space="preserve">  </w:t>
      </w:r>
      <w:r>
        <w:t>российского</w:t>
      </w:r>
      <w:r>
        <w:rPr>
          <w:spacing w:val="80"/>
        </w:rPr>
        <w:t xml:space="preserve">  </w:t>
      </w:r>
      <w:r>
        <w:t>общества,</w:t>
      </w:r>
      <w:r>
        <w:rPr>
          <w:spacing w:val="80"/>
        </w:rPr>
        <w:t xml:space="preserve">  </w:t>
      </w:r>
      <w:r>
        <w:t>представленные</w:t>
      </w:r>
      <w:r>
        <w:rPr>
          <w:spacing w:val="18"/>
        </w:rPr>
        <w:t xml:space="preserve"> </w:t>
      </w:r>
      <w:r>
        <w:t>на</w:t>
      </w:r>
      <w:r>
        <w:rPr>
          <w:spacing w:val="66"/>
        </w:rPr>
        <w:t xml:space="preserve">  </w:t>
      </w:r>
      <w:r>
        <w:t>базовом</w:t>
      </w:r>
      <w:r>
        <w:rPr>
          <w:spacing w:val="74"/>
          <w:w w:val="150"/>
        </w:rPr>
        <w:t xml:space="preserve">  </w:t>
      </w:r>
      <w:r>
        <w:t>уровне, и</w:t>
      </w:r>
      <w:r>
        <w:rPr>
          <w:spacing w:val="80"/>
        </w:rPr>
        <w:t xml:space="preserve"> </w:t>
      </w:r>
      <w:r>
        <w:t>обеспечивает</w:t>
      </w:r>
      <w:r>
        <w:rPr>
          <w:spacing w:val="80"/>
        </w:rPr>
        <w:t xml:space="preserve"> </w:t>
      </w:r>
      <w:r>
        <w:t>преемственность</w:t>
      </w:r>
      <w:r>
        <w:rPr>
          <w:spacing w:val="80"/>
        </w:rPr>
        <w:t xml:space="preserve"> </w:t>
      </w:r>
      <w:r>
        <w:t>по</w:t>
      </w:r>
      <w:r>
        <w:rPr>
          <w:spacing w:val="80"/>
        </w:rPr>
        <w:t xml:space="preserve"> </w:t>
      </w:r>
      <w:r>
        <w:t>отношению</w:t>
      </w:r>
      <w:r>
        <w:rPr>
          <w:spacing w:val="-15"/>
        </w:rPr>
        <w:t xml:space="preserve"> </w:t>
      </w:r>
      <w:r>
        <w:t>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F2C31" w:rsidRDefault="000F2C31">
      <w:pPr>
        <w:pStyle w:val="a3"/>
        <w:spacing w:line="252" w:lineRule="auto"/>
        <w:sectPr w:rsidR="000F2C31">
          <w:headerReference w:type="default" r:id="rId66"/>
          <w:footerReference w:type="default" r:id="rId67"/>
          <w:pgSz w:w="11920" w:h="16860"/>
          <w:pgMar w:top="1060" w:right="141" w:bottom="920" w:left="850" w:header="0" w:footer="727" w:gutter="0"/>
          <w:cols w:space="720"/>
        </w:sectPr>
      </w:pPr>
    </w:p>
    <w:p w:rsidR="000F2C31" w:rsidRDefault="004B7C75">
      <w:pPr>
        <w:pStyle w:val="a3"/>
        <w:spacing w:before="75" w:line="256" w:lineRule="auto"/>
        <w:ind w:right="705"/>
      </w:pPr>
      <w:r>
        <w:t>Сохранение интегративного характера предмета на углублённом уровне предполагает</w:t>
      </w:r>
      <w:r>
        <w:rPr>
          <w:spacing w:val="80"/>
        </w:rPr>
        <w:t xml:space="preserve"> </w:t>
      </w:r>
      <w:r>
        <w:t>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w:t>
      </w:r>
      <w:r>
        <w:rPr>
          <w:spacing w:val="40"/>
        </w:rPr>
        <w:t xml:space="preserve"> </w:t>
      </w:r>
      <w:r>
        <w:t>компонентов,</w:t>
      </w:r>
      <w:r>
        <w:rPr>
          <w:spacing w:val="80"/>
        </w:rPr>
        <w:t xml:space="preserve"> </w:t>
      </w:r>
      <w:r>
        <w:t>которые</w:t>
      </w:r>
      <w:r>
        <w:rPr>
          <w:spacing w:val="80"/>
        </w:rPr>
        <w:t xml:space="preserve">  </w:t>
      </w:r>
      <w:r>
        <w:t>представлены</w:t>
      </w:r>
      <w:r>
        <w:rPr>
          <w:spacing w:val="80"/>
        </w:rPr>
        <w:t xml:space="preserve">  </w:t>
      </w:r>
      <w:r>
        <w:t>и</w:t>
      </w:r>
      <w:r>
        <w:rPr>
          <w:spacing w:val="80"/>
        </w:rPr>
        <w:t xml:space="preserve">  </w:t>
      </w:r>
      <w:r>
        <w:t>на</w:t>
      </w:r>
      <w:r>
        <w:rPr>
          <w:spacing w:val="80"/>
        </w:rPr>
        <w:t xml:space="preserve">  </w:t>
      </w:r>
      <w:r>
        <w:t>базовом</w:t>
      </w:r>
      <w:r>
        <w:rPr>
          <w:spacing w:val="80"/>
        </w:rPr>
        <w:t xml:space="preserve">  </w:t>
      </w:r>
      <w:r>
        <w:t>уровне, раскрывается</w:t>
      </w:r>
      <w:r>
        <w:rPr>
          <w:spacing w:val="-15"/>
        </w:rPr>
        <w:t xml:space="preserve"> </w:t>
      </w:r>
      <w:r>
        <w:t>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0F2C31" w:rsidRDefault="004B7C75">
      <w:pPr>
        <w:pStyle w:val="a3"/>
        <w:spacing w:line="256" w:lineRule="auto"/>
        <w:ind w:right="718"/>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w:t>
      </w:r>
      <w:r>
        <w:rPr>
          <w:spacing w:val="40"/>
        </w:rPr>
        <w:t xml:space="preserve"> </w:t>
      </w:r>
      <w:r>
        <w:t>видов (способов) познания, их применения при работе какс адаптированными, так и неадаптированными</w:t>
      </w:r>
      <w:r>
        <w:rPr>
          <w:spacing w:val="40"/>
        </w:rPr>
        <w:t xml:space="preserve"> </w:t>
      </w:r>
      <w:r>
        <w:t>источниками</w:t>
      </w:r>
      <w:r>
        <w:rPr>
          <w:spacing w:val="40"/>
        </w:rPr>
        <w:t xml:space="preserve"> </w:t>
      </w:r>
      <w:r>
        <w:t xml:space="preserve">информации в условиях возрастания роли массовых </w:t>
      </w:r>
      <w:r>
        <w:rPr>
          <w:spacing w:val="-2"/>
        </w:rPr>
        <w:t>коммуникаций.</w:t>
      </w:r>
    </w:p>
    <w:p w:rsidR="000F2C31" w:rsidRDefault="004B7C75">
      <w:pPr>
        <w:pStyle w:val="a3"/>
        <w:spacing w:line="256" w:lineRule="auto"/>
        <w:ind w:right="713"/>
      </w:pPr>
      <w:r>
        <w:t>Содержание учебного предмета ориентировано на познавательную деятельность, опирающуюся как на традиционные формы коммуникации,</w:t>
      </w:r>
      <w:r>
        <w:rPr>
          <w:spacing w:val="40"/>
        </w:rPr>
        <w:t xml:space="preserve"> </w:t>
      </w:r>
      <w:r>
        <w:t xml:space="preserve">так и на цифровую среду, интерактивные образовательные технологии, визуализированные данные, схемы, моделирование жизненных </w:t>
      </w:r>
      <w:r>
        <w:rPr>
          <w:spacing w:val="-2"/>
        </w:rPr>
        <w:t>ситуаций.</w:t>
      </w:r>
    </w:p>
    <w:p w:rsidR="000F2C31" w:rsidRDefault="004B7C75">
      <w:pPr>
        <w:pStyle w:val="a3"/>
        <w:spacing w:line="254" w:lineRule="auto"/>
        <w:ind w:right="721"/>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F2C31" w:rsidRDefault="004B7C75">
      <w:pPr>
        <w:pStyle w:val="a3"/>
        <w:spacing w:line="256" w:lineRule="auto"/>
        <w:ind w:right="708"/>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w:t>
      </w:r>
      <w:r>
        <w:rPr>
          <w:spacing w:val="40"/>
        </w:rPr>
        <w:t xml:space="preserve"> </w:t>
      </w:r>
      <w:r>
        <w:t>обеспечивает</w:t>
      </w:r>
      <w:r>
        <w:rPr>
          <w:spacing w:val="40"/>
        </w:rPr>
        <w:t xml:space="preserve">  </w:t>
      </w:r>
      <w:r>
        <w:t>обучающимся</w:t>
      </w:r>
      <w:r>
        <w:rPr>
          <w:spacing w:val="40"/>
        </w:rPr>
        <w:t xml:space="preserve"> </w:t>
      </w:r>
      <w:r>
        <w:t>активность,</w:t>
      </w:r>
      <w:r>
        <w:rPr>
          <w:spacing w:val="80"/>
        </w:rPr>
        <w:t xml:space="preserve"> </w:t>
      </w:r>
      <w:r>
        <w:t>позволяющую</w:t>
      </w:r>
      <w:r>
        <w:rPr>
          <w:spacing w:val="80"/>
        </w:rPr>
        <w:t xml:space="preserve"> </w:t>
      </w:r>
      <w:r>
        <w:t>участвовать</w:t>
      </w:r>
      <w:r>
        <w:rPr>
          <w:spacing w:val="-15"/>
        </w:rPr>
        <w:t xml:space="preserve"> </w:t>
      </w:r>
      <w:r>
        <w:t>в общественно значимых, в том числе волонтёрских, проектах, расширяющих возможности профессионального выбора и поступления в образовательныеорганизации, реализующие программы высшего образования.</w:t>
      </w:r>
    </w:p>
    <w:p w:rsidR="000F2C31" w:rsidRDefault="004B7C75">
      <w:pPr>
        <w:pStyle w:val="a3"/>
        <w:spacing w:line="256" w:lineRule="auto"/>
        <w:ind w:right="776"/>
        <w:jc w:val="left"/>
      </w:pPr>
      <w:r>
        <w:rPr>
          <w:b/>
        </w:rPr>
        <w:t xml:space="preserve">Целями изучения учебного предмета «Обществознание» углублённого уровняявляются: </w:t>
      </w:r>
      <w:r>
        <w:t>воспитание общероссийской идентичности, гражданской ответственности,патриотизма, правовой</w:t>
      </w:r>
      <w:r>
        <w:rPr>
          <w:spacing w:val="-6"/>
        </w:rPr>
        <w:t xml:space="preserve"> </w:t>
      </w:r>
      <w:r>
        <w:t>культуры</w:t>
      </w:r>
      <w:r>
        <w:rPr>
          <w:spacing w:val="-9"/>
        </w:rPr>
        <w:t xml:space="preserve"> </w:t>
      </w:r>
      <w:r>
        <w:t>и</w:t>
      </w:r>
      <w:r>
        <w:rPr>
          <w:spacing w:val="-5"/>
        </w:rPr>
        <w:t xml:space="preserve"> </w:t>
      </w:r>
      <w:r>
        <w:t>правосознания,</w:t>
      </w:r>
      <w:r>
        <w:rPr>
          <w:spacing w:val="-1"/>
        </w:rPr>
        <w:t xml:space="preserve"> </w:t>
      </w:r>
      <w:r>
        <w:t>уважения к</w:t>
      </w:r>
      <w:r>
        <w:rPr>
          <w:spacing w:val="-7"/>
        </w:rPr>
        <w:t xml:space="preserve"> </w:t>
      </w:r>
      <w:r>
        <w:t>социальным</w:t>
      </w:r>
      <w:r>
        <w:rPr>
          <w:spacing w:val="-6"/>
        </w:rPr>
        <w:t xml:space="preserve"> </w:t>
      </w:r>
      <w:r>
        <w:t>нормами</w:t>
      </w:r>
      <w:r>
        <w:rPr>
          <w:spacing w:val="40"/>
        </w:rPr>
        <w:t xml:space="preserve"> </w:t>
      </w:r>
      <w:r>
        <w:t>моральным</w:t>
      </w:r>
      <w:r>
        <w:rPr>
          <w:spacing w:val="40"/>
        </w:rPr>
        <w:t xml:space="preserve"> </w:t>
      </w:r>
      <w:r>
        <w:t>ценностям, приверженности</w:t>
      </w:r>
      <w:r>
        <w:rPr>
          <w:spacing w:val="40"/>
        </w:rPr>
        <w:t xml:space="preserve"> </w:t>
      </w:r>
      <w:r>
        <w:t>правовым</w:t>
      </w:r>
      <w:r>
        <w:rPr>
          <w:spacing w:val="40"/>
        </w:rPr>
        <w:t xml:space="preserve"> </w:t>
      </w:r>
      <w:r>
        <w:t>принципам,</w:t>
      </w:r>
      <w:r>
        <w:rPr>
          <w:spacing w:val="40"/>
        </w:rPr>
        <w:t xml:space="preserve"> </w:t>
      </w:r>
      <w:r>
        <w:t>закреплённымв</w:t>
      </w:r>
      <w:r>
        <w:rPr>
          <w:spacing w:val="-6"/>
        </w:rPr>
        <w:t xml:space="preserve"> </w:t>
      </w:r>
      <w:r>
        <w:t>Конституции</w:t>
      </w:r>
      <w:r>
        <w:rPr>
          <w:spacing w:val="-3"/>
        </w:rPr>
        <w:t xml:space="preserve"> </w:t>
      </w:r>
      <w:r>
        <w:t>Российской Федерации</w:t>
      </w:r>
      <w:r>
        <w:rPr>
          <w:spacing w:val="-4"/>
        </w:rPr>
        <w:t xml:space="preserve"> </w:t>
      </w:r>
      <w:r>
        <w:t>и законодательстве</w:t>
      </w:r>
      <w:r>
        <w:rPr>
          <w:spacing w:val="-15"/>
        </w:rPr>
        <w:t xml:space="preserve"> </w:t>
      </w:r>
      <w:r>
        <w:t>Российской</w:t>
      </w:r>
      <w:r>
        <w:rPr>
          <w:spacing w:val="-15"/>
        </w:rPr>
        <w:t xml:space="preserve"> </w:t>
      </w:r>
      <w:r>
        <w:t>Федерации;развитие</w:t>
      </w:r>
      <w:r>
        <w:rPr>
          <w:spacing w:val="-7"/>
        </w:rPr>
        <w:t xml:space="preserve"> </w:t>
      </w:r>
      <w:r>
        <w:t>духовнонравственных</w:t>
      </w:r>
      <w:r>
        <w:rPr>
          <w:spacing w:val="-2"/>
        </w:rPr>
        <w:t xml:space="preserve"> </w:t>
      </w:r>
      <w:r>
        <w:t>позиций</w:t>
      </w:r>
      <w:r>
        <w:rPr>
          <w:spacing w:val="-4"/>
        </w:rPr>
        <w:t xml:space="preserve"> </w:t>
      </w:r>
      <w:r>
        <w:t>и</w:t>
      </w:r>
      <w:r>
        <w:rPr>
          <w:spacing w:val="-4"/>
        </w:rPr>
        <w:t xml:space="preserve"> </w:t>
      </w:r>
      <w:r>
        <w:t>приоритетов личности в</w:t>
      </w:r>
      <w:r>
        <w:rPr>
          <w:spacing w:val="40"/>
        </w:rPr>
        <w:t xml:space="preserve"> </w:t>
      </w:r>
      <w:r>
        <w:t>период ранней юности, правового сознания, политической культуры, экономическогообраза</w:t>
      </w:r>
      <w:r>
        <w:rPr>
          <w:spacing w:val="40"/>
        </w:rPr>
        <w:t xml:space="preserve"> </w:t>
      </w:r>
      <w:r>
        <w:t>мышления,</w:t>
      </w:r>
      <w:r>
        <w:rPr>
          <w:spacing w:val="40"/>
        </w:rPr>
        <w:t xml:space="preserve"> </w:t>
      </w:r>
      <w:r>
        <w:t>функциональной</w:t>
      </w:r>
      <w:r>
        <w:rPr>
          <w:spacing w:val="40"/>
        </w:rPr>
        <w:t xml:space="preserve"> </w:t>
      </w:r>
      <w:r>
        <w:t>грамотности,</w:t>
      </w:r>
      <w:r>
        <w:rPr>
          <w:spacing w:val="40"/>
        </w:rPr>
        <w:t xml:space="preserve"> </w:t>
      </w:r>
      <w:r>
        <w:t>способности</w:t>
      </w:r>
      <w:r>
        <w:rPr>
          <w:spacing w:val="40"/>
        </w:rPr>
        <w:t xml:space="preserve"> </w:t>
      </w:r>
      <w:r>
        <w:t>к</w:t>
      </w:r>
      <w:r>
        <w:rPr>
          <w:spacing w:val="40"/>
        </w:rPr>
        <w:t xml:space="preserve"> </w:t>
      </w:r>
      <w:r>
        <w:t xml:space="preserve">предстоящему самоопределению в различных областях жизни: семейной, трудовой, </w:t>
      </w:r>
      <w:r>
        <w:rPr>
          <w:spacing w:val="-2"/>
        </w:rPr>
        <w:t>профессиональной;</w:t>
      </w:r>
    </w:p>
    <w:p w:rsidR="000F2C31" w:rsidRDefault="004B7C75">
      <w:pPr>
        <w:pStyle w:val="a3"/>
        <w:spacing w:line="256" w:lineRule="auto"/>
        <w:ind w:right="710"/>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w:t>
      </w:r>
      <w:r>
        <w:rPr>
          <w:spacing w:val="-15"/>
        </w:rPr>
        <w:t xml:space="preserve"> </w:t>
      </w:r>
      <w:r>
        <w:t>многообразие, единство социальных</w:t>
      </w:r>
      <w:r>
        <w:rPr>
          <w:spacing w:val="-15"/>
        </w:rPr>
        <w:t xml:space="preserve"> </w:t>
      </w:r>
      <w:r>
        <w:t>сфер и институтов, человека как субъекта социальных отношений, многообразие видов деятельности людей и регулирование общественных отношений;</w:t>
      </w:r>
    </w:p>
    <w:p w:rsidR="000F2C31" w:rsidRDefault="004B7C75">
      <w:pPr>
        <w:pStyle w:val="a3"/>
        <w:spacing w:line="256" w:lineRule="auto"/>
        <w:ind w:right="714"/>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w:t>
      </w:r>
      <w:r>
        <w:rPr>
          <w:spacing w:val="80"/>
        </w:rPr>
        <w:t xml:space="preserve"> </w:t>
      </w:r>
      <w:r>
        <w:t>типичных социальных</w:t>
      </w:r>
      <w:r>
        <w:rPr>
          <w:spacing w:val="40"/>
        </w:rPr>
        <w:t xml:space="preserve"> </w:t>
      </w:r>
      <w:r>
        <w:t>ролей,</w:t>
      </w:r>
      <w:r>
        <w:rPr>
          <w:spacing w:val="40"/>
        </w:rPr>
        <w:t xml:space="preserve"> </w:t>
      </w:r>
      <w:r>
        <w:t>выбора</w:t>
      </w:r>
      <w:r>
        <w:rPr>
          <w:spacing w:val="40"/>
        </w:rPr>
        <w:t xml:space="preserve"> </w:t>
      </w:r>
      <w:r>
        <w:t>стратегий</w:t>
      </w:r>
      <w:r>
        <w:rPr>
          <w:spacing w:val="40"/>
        </w:rPr>
        <w:t xml:space="preserve"> </w:t>
      </w:r>
      <w:r>
        <w:t>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F2C31" w:rsidRDefault="000F2C31">
      <w:pPr>
        <w:pStyle w:val="a3"/>
        <w:spacing w:line="256" w:lineRule="auto"/>
        <w:sectPr w:rsidR="000F2C31">
          <w:headerReference w:type="default" r:id="rId68"/>
          <w:footerReference w:type="default" r:id="rId69"/>
          <w:pgSz w:w="11920" w:h="16860"/>
          <w:pgMar w:top="1140" w:right="141" w:bottom="920" w:left="850" w:header="0" w:footer="727" w:gutter="0"/>
          <w:cols w:space="720"/>
        </w:sectPr>
      </w:pPr>
    </w:p>
    <w:p w:rsidR="000F2C31" w:rsidRDefault="004B7C75">
      <w:pPr>
        <w:pStyle w:val="a3"/>
        <w:spacing w:before="68" w:line="256" w:lineRule="auto"/>
        <w:ind w:right="712"/>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0F2C31" w:rsidRDefault="004B7C75">
      <w:pPr>
        <w:pStyle w:val="a3"/>
        <w:spacing w:line="256" w:lineRule="auto"/>
        <w:ind w:right="703"/>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F2C31" w:rsidRDefault="004B7C75">
      <w:pPr>
        <w:pStyle w:val="a3"/>
        <w:spacing w:line="256" w:lineRule="auto"/>
        <w:ind w:right="718"/>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F2C31" w:rsidRDefault="004B7C75">
      <w:pPr>
        <w:spacing w:line="273" w:lineRule="exact"/>
        <w:ind w:left="170"/>
        <w:jc w:val="both"/>
        <w:rPr>
          <w:b/>
          <w:i/>
          <w:sz w:val="24"/>
        </w:rPr>
      </w:pPr>
      <w:r>
        <w:rPr>
          <w:b/>
          <w:i/>
          <w:sz w:val="24"/>
        </w:rPr>
        <w:t>Общее</w:t>
      </w:r>
      <w:r>
        <w:rPr>
          <w:b/>
          <w:i/>
          <w:spacing w:val="-4"/>
          <w:sz w:val="24"/>
        </w:rPr>
        <w:t xml:space="preserve"> </w:t>
      </w:r>
      <w:r>
        <w:rPr>
          <w:b/>
          <w:i/>
          <w:sz w:val="24"/>
        </w:rPr>
        <w:t>число часов,</w:t>
      </w:r>
      <w:r>
        <w:rPr>
          <w:b/>
          <w:i/>
          <w:spacing w:val="-2"/>
          <w:sz w:val="24"/>
        </w:rPr>
        <w:t xml:space="preserve"> </w:t>
      </w:r>
      <w:r>
        <w:rPr>
          <w:b/>
          <w:i/>
          <w:sz w:val="24"/>
        </w:rPr>
        <w:t>рекомендованных</w:t>
      </w:r>
      <w:r>
        <w:rPr>
          <w:b/>
          <w:i/>
          <w:spacing w:val="-2"/>
          <w:sz w:val="24"/>
        </w:rPr>
        <w:t xml:space="preserve"> </w:t>
      </w:r>
      <w:r>
        <w:rPr>
          <w:b/>
          <w:i/>
          <w:sz w:val="24"/>
        </w:rPr>
        <w:t>для</w:t>
      </w:r>
      <w:r>
        <w:rPr>
          <w:b/>
          <w:i/>
          <w:spacing w:val="-3"/>
          <w:sz w:val="24"/>
        </w:rPr>
        <w:t xml:space="preserve"> </w:t>
      </w:r>
      <w:r>
        <w:rPr>
          <w:b/>
          <w:i/>
          <w:sz w:val="24"/>
        </w:rPr>
        <w:t>изучения</w:t>
      </w:r>
      <w:r>
        <w:rPr>
          <w:b/>
          <w:i/>
          <w:spacing w:val="-2"/>
          <w:sz w:val="24"/>
        </w:rPr>
        <w:t xml:space="preserve"> </w:t>
      </w:r>
      <w:r>
        <w:rPr>
          <w:b/>
          <w:i/>
          <w:sz w:val="24"/>
        </w:rPr>
        <w:t>в</w:t>
      </w:r>
      <w:r>
        <w:rPr>
          <w:b/>
          <w:i/>
          <w:spacing w:val="1"/>
          <w:sz w:val="24"/>
        </w:rPr>
        <w:t xml:space="preserve"> </w:t>
      </w:r>
      <w:r>
        <w:rPr>
          <w:b/>
          <w:i/>
          <w:sz w:val="24"/>
        </w:rPr>
        <w:t>11</w:t>
      </w:r>
      <w:r>
        <w:rPr>
          <w:b/>
          <w:i/>
          <w:spacing w:val="-5"/>
          <w:sz w:val="24"/>
        </w:rPr>
        <w:t xml:space="preserve"> </w:t>
      </w:r>
      <w:r>
        <w:rPr>
          <w:b/>
          <w:i/>
          <w:sz w:val="24"/>
        </w:rPr>
        <w:t>классе</w:t>
      </w:r>
      <w:r>
        <w:rPr>
          <w:b/>
          <w:i/>
          <w:spacing w:val="4"/>
          <w:sz w:val="24"/>
        </w:rPr>
        <w:t xml:space="preserve"> </w:t>
      </w:r>
      <w:r>
        <w:rPr>
          <w:b/>
          <w:i/>
          <w:sz w:val="24"/>
        </w:rPr>
        <w:t>–</w:t>
      </w:r>
      <w:r>
        <w:rPr>
          <w:b/>
          <w:i/>
          <w:spacing w:val="-1"/>
          <w:sz w:val="24"/>
        </w:rPr>
        <w:t xml:space="preserve"> </w:t>
      </w:r>
      <w:r>
        <w:rPr>
          <w:b/>
          <w:i/>
          <w:sz w:val="24"/>
        </w:rPr>
        <w:t>136</w:t>
      </w:r>
      <w:r>
        <w:rPr>
          <w:b/>
          <w:i/>
          <w:spacing w:val="-4"/>
          <w:sz w:val="24"/>
        </w:rPr>
        <w:t xml:space="preserve"> </w:t>
      </w:r>
      <w:r>
        <w:rPr>
          <w:b/>
          <w:i/>
          <w:sz w:val="24"/>
        </w:rPr>
        <w:t>часов</w:t>
      </w:r>
      <w:r>
        <w:rPr>
          <w:b/>
          <w:i/>
          <w:spacing w:val="-4"/>
          <w:sz w:val="24"/>
        </w:rPr>
        <w:t xml:space="preserve"> </w:t>
      </w:r>
      <w:r>
        <w:rPr>
          <w:b/>
          <w:i/>
          <w:sz w:val="24"/>
        </w:rPr>
        <w:t>(4</w:t>
      </w:r>
      <w:r>
        <w:rPr>
          <w:b/>
          <w:i/>
          <w:spacing w:val="2"/>
          <w:sz w:val="24"/>
        </w:rPr>
        <w:t xml:space="preserve"> </w:t>
      </w:r>
      <w:r>
        <w:rPr>
          <w:b/>
          <w:i/>
          <w:sz w:val="24"/>
        </w:rPr>
        <w:t>часа</w:t>
      </w:r>
      <w:r>
        <w:rPr>
          <w:b/>
          <w:i/>
          <w:spacing w:val="-5"/>
          <w:sz w:val="24"/>
        </w:rPr>
        <w:t xml:space="preserve"> </w:t>
      </w:r>
      <w:r>
        <w:rPr>
          <w:b/>
          <w:i/>
          <w:sz w:val="24"/>
        </w:rPr>
        <w:t>в</w:t>
      </w:r>
      <w:r>
        <w:rPr>
          <w:b/>
          <w:i/>
          <w:spacing w:val="-4"/>
          <w:sz w:val="24"/>
        </w:rPr>
        <w:t xml:space="preserve"> </w:t>
      </w:r>
      <w:r>
        <w:rPr>
          <w:b/>
          <w:i/>
          <w:spacing w:val="-2"/>
          <w:sz w:val="24"/>
        </w:rPr>
        <w:t>неделю).</w:t>
      </w:r>
    </w:p>
    <w:p w:rsidR="000F2C31" w:rsidRDefault="000F2C31">
      <w:pPr>
        <w:pStyle w:val="a3"/>
        <w:spacing w:before="180"/>
        <w:ind w:left="0"/>
        <w:jc w:val="left"/>
        <w:rPr>
          <w:b/>
          <w:i/>
        </w:rPr>
      </w:pPr>
    </w:p>
    <w:p w:rsidR="000F2C31" w:rsidRDefault="004B7C75">
      <w:pPr>
        <w:pStyle w:val="Heading4"/>
        <w:spacing w:before="1"/>
        <w:jc w:val="both"/>
      </w:pPr>
      <w:r>
        <w:t>СОДЕРЖАНИЕ</w:t>
      </w:r>
      <w:r>
        <w:rPr>
          <w:spacing w:val="-4"/>
        </w:rPr>
        <w:t xml:space="preserve"> </w:t>
      </w:r>
      <w:r>
        <w:rPr>
          <w:spacing w:val="-2"/>
        </w:rPr>
        <w:t>ОБУЧЕНИЯ</w:t>
      </w:r>
    </w:p>
    <w:p w:rsidR="000F2C31" w:rsidRDefault="007C55AA">
      <w:pPr>
        <w:pStyle w:val="a3"/>
        <w:spacing w:before="8"/>
        <w:ind w:left="0"/>
        <w:jc w:val="left"/>
        <w:rPr>
          <w:b/>
          <w:sz w:val="11"/>
        </w:rPr>
      </w:pPr>
      <w:r>
        <w:rPr>
          <w:b/>
          <w:sz w:val="11"/>
        </w:rPr>
        <w:pict>
          <v:shape id="docshape56" o:spid="_x0000_s1038" style="position:absolute;margin-left:56.7pt;margin-top:7.95pt;width:495.75pt;height:.1pt;z-index:-15719424;mso-wrap-distance-left:0;mso-wrap-distance-right:0;mso-position-horizontal-relative:page" coordorigin="1134,159" coordsize="9915,0" path="m1134,159r9915,e" filled="f" strokeweight=".1271mm">
            <v:path arrowok="t"/>
            <w10:wrap type="topAndBottom" anchorx="page"/>
          </v:shape>
        </w:pict>
      </w:r>
    </w:p>
    <w:p w:rsidR="000F2C31" w:rsidRDefault="000F2C31">
      <w:pPr>
        <w:pStyle w:val="a3"/>
        <w:ind w:left="0"/>
        <w:jc w:val="left"/>
        <w:rPr>
          <w:b/>
        </w:rPr>
      </w:pPr>
    </w:p>
    <w:p w:rsidR="000F2C31" w:rsidRDefault="000F2C31">
      <w:pPr>
        <w:pStyle w:val="a3"/>
        <w:ind w:left="0"/>
        <w:jc w:val="left"/>
        <w:rPr>
          <w:b/>
        </w:rPr>
      </w:pPr>
    </w:p>
    <w:p w:rsidR="000F2C31" w:rsidRDefault="000F2C31">
      <w:pPr>
        <w:pStyle w:val="a3"/>
        <w:spacing w:before="30"/>
        <w:ind w:left="0"/>
        <w:jc w:val="left"/>
        <w:rPr>
          <w:b/>
        </w:rPr>
      </w:pPr>
    </w:p>
    <w:p w:rsidR="000F2C31" w:rsidRDefault="004B7C75">
      <w:pPr>
        <w:spacing w:before="1"/>
        <w:ind w:left="170"/>
        <w:rPr>
          <w:b/>
          <w:sz w:val="24"/>
        </w:rPr>
      </w:pPr>
      <w:r>
        <w:rPr>
          <w:b/>
          <w:sz w:val="28"/>
        </w:rPr>
        <w:t>11</w:t>
      </w:r>
      <w:r>
        <w:rPr>
          <w:b/>
          <w:spacing w:val="24"/>
          <w:sz w:val="28"/>
        </w:rPr>
        <w:t xml:space="preserve">  </w:t>
      </w:r>
      <w:r>
        <w:rPr>
          <w:b/>
          <w:spacing w:val="-2"/>
          <w:sz w:val="24"/>
        </w:rPr>
        <w:t>КЛАСС</w:t>
      </w:r>
    </w:p>
    <w:p w:rsidR="000F2C31" w:rsidRDefault="004B7C75">
      <w:pPr>
        <w:pStyle w:val="a3"/>
        <w:spacing w:before="145"/>
      </w:pPr>
      <w:r>
        <w:t>Последовательность</w:t>
      </w:r>
      <w:r>
        <w:rPr>
          <w:spacing w:val="-1"/>
        </w:rPr>
        <w:t xml:space="preserve"> </w:t>
      </w:r>
      <w:r>
        <w:t>изучения</w:t>
      </w:r>
      <w:r>
        <w:rPr>
          <w:spacing w:val="-2"/>
        </w:rPr>
        <w:t xml:space="preserve"> </w:t>
      </w:r>
      <w:r>
        <w:t>тем</w:t>
      </w:r>
      <w:r>
        <w:rPr>
          <w:spacing w:val="-3"/>
        </w:rPr>
        <w:t xml:space="preserve"> </w:t>
      </w:r>
      <w:r>
        <w:t>в</w:t>
      </w:r>
      <w:r>
        <w:rPr>
          <w:spacing w:val="-2"/>
        </w:rPr>
        <w:t xml:space="preserve"> </w:t>
      </w:r>
      <w:r>
        <w:t>пределах</w:t>
      </w:r>
      <w:r>
        <w:rPr>
          <w:spacing w:val="-1"/>
        </w:rPr>
        <w:t xml:space="preserve"> </w:t>
      </w:r>
      <w:r>
        <w:t>одного</w:t>
      </w:r>
      <w:r>
        <w:rPr>
          <w:spacing w:val="-2"/>
        </w:rPr>
        <w:t xml:space="preserve"> </w:t>
      </w:r>
      <w:r>
        <w:t>раздела</w:t>
      </w:r>
      <w:r>
        <w:rPr>
          <w:spacing w:val="-4"/>
        </w:rPr>
        <w:t xml:space="preserve"> </w:t>
      </w:r>
      <w:r>
        <w:t>может</w:t>
      </w:r>
      <w:r>
        <w:rPr>
          <w:spacing w:val="-2"/>
        </w:rPr>
        <w:t xml:space="preserve"> варьироваться.</w:t>
      </w:r>
    </w:p>
    <w:p w:rsidR="000F2C31" w:rsidRDefault="004B7C75">
      <w:pPr>
        <w:pStyle w:val="Heading5"/>
        <w:spacing w:before="132"/>
        <w:jc w:val="both"/>
      </w:pPr>
      <w:r>
        <w:t>Введение</w:t>
      </w:r>
      <w:r>
        <w:rPr>
          <w:spacing w:val="-10"/>
        </w:rPr>
        <w:t xml:space="preserve"> </w:t>
      </w:r>
      <w:r>
        <w:t>в</w:t>
      </w:r>
      <w:r>
        <w:rPr>
          <w:spacing w:val="-6"/>
        </w:rPr>
        <w:t xml:space="preserve"> </w:t>
      </w:r>
      <w:r>
        <w:rPr>
          <w:spacing w:val="-2"/>
        </w:rPr>
        <w:t>социологию</w:t>
      </w:r>
    </w:p>
    <w:p w:rsidR="000F2C31" w:rsidRDefault="004B7C75">
      <w:pPr>
        <w:pStyle w:val="a3"/>
        <w:spacing w:before="31" w:line="259" w:lineRule="auto"/>
        <w:ind w:right="710"/>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w:t>
      </w:r>
      <w:r>
        <w:rPr>
          <w:spacing w:val="80"/>
        </w:rPr>
        <w:t xml:space="preserve"> </w:t>
      </w:r>
      <w:r>
        <w:t>в социологии.</w:t>
      </w:r>
    </w:p>
    <w:p w:rsidR="000F2C31" w:rsidRDefault="004B7C75">
      <w:pPr>
        <w:pStyle w:val="a3"/>
        <w:spacing w:before="1" w:line="252" w:lineRule="auto"/>
        <w:ind w:right="708"/>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F2C31" w:rsidRDefault="004B7C75">
      <w:pPr>
        <w:pStyle w:val="a3"/>
        <w:spacing w:before="6" w:line="254" w:lineRule="auto"/>
        <w:ind w:right="714"/>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0F2C31" w:rsidRDefault="004B7C75">
      <w:pPr>
        <w:pStyle w:val="a3"/>
        <w:spacing w:before="11" w:line="254" w:lineRule="auto"/>
        <w:ind w:right="703"/>
      </w:pPr>
      <w:r>
        <w:t>Молодёжь как социальная группа, её социальные</w:t>
      </w:r>
      <w:r>
        <w:rPr>
          <w:spacing w:val="-1"/>
        </w:rPr>
        <w:t xml:space="preserve"> </w:t>
      </w:r>
      <w:r>
        <w:t>и социально-</w:t>
      </w:r>
      <w:r>
        <w:rPr>
          <w:spacing w:val="-2"/>
        </w:rPr>
        <w:t xml:space="preserve"> </w:t>
      </w:r>
      <w:r>
        <w:t>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F2C31" w:rsidRDefault="004B7C75">
      <w:pPr>
        <w:pStyle w:val="a3"/>
        <w:spacing w:before="85" w:line="264" w:lineRule="auto"/>
        <w:ind w:right="721"/>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w:t>
      </w:r>
      <w:r>
        <w:rPr>
          <w:spacing w:val="-2"/>
        </w:rPr>
        <w:t>обществе.</w:t>
      </w:r>
    </w:p>
    <w:p w:rsidR="000F2C31" w:rsidRDefault="004B7C75">
      <w:pPr>
        <w:pStyle w:val="a3"/>
        <w:spacing w:before="2" w:line="264" w:lineRule="auto"/>
        <w:ind w:right="705"/>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F2C31" w:rsidRDefault="004B7C75">
      <w:pPr>
        <w:pStyle w:val="a3"/>
        <w:spacing w:line="264" w:lineRule="auto"/>
        <w:ind w:right="714"/>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F2C31" w:rsidRDefault="004B7C75">
      <w:pPr>
        <w:pStyle w:val="a3"/>
        <w:spacing w:line="264" w:lineRule="auto"/>
        <w:ind w:right="712"/>
      </w:pPr>
      <w:r>
        <w:t>Религия как социальный институт. Роль религии в жизни общества и человека. Мировые и национальные религии. Религиозные объединения и организации</w:t>
      </w:r>
      <w:r>
        <w:rPr>
          <w:spacing w:val="-15"/>
        </w:rPr>
        <w:t xml:space="preserve"> </w:t>
      </w:r>
      <w:r>
        <w:t>в Российской Федерации. Принцип свободы совести и его конституционные основы в Российской Федерации.</w:t>
      </w:r>
    </w:p>
    <w:p w:rsidR="000F2C31" w:rsidRDefault="000F2C31">
      <w:pPr>
        <w:pStyle w:val="a3"/>
        <w:spacing w:line="264" w:lineRule="auto"/>
        <w:sectPr w:rsidR="000F2C31">
          <w:headerReference w:type="default" r:id="rId70"/>
          <w:footerReference w:type="default" r:id="rId71"/>
          <w:pgSz w:w="11920" w:h="16860"/>
          <w:pgMar w:top="1060" w:right="141" w:bottom="920" w:left="850" w:header="0" w:footer="727" w:gutter="0"/>
          <w:cols w:space="720"/>
        </w:sectPr>
      </w:pPr>
    </w:p>
    <w:p w:rsidR="000F2C31" w:rsidRDefault="004B7C75">
      <w:pPr>
        <w:pStyle w:val="a3"/>
        <w:spacing w:before="68" w:line="264" w:lineRule="auto"/>
        <w:ind w:right="707"/>
      </w:pPr>
      <w:r>
        <w:t>Социализация</w:t>
      </w:r>
      <w:r>
        <w:rPr>
          <w:spacing w:val="-2"/>
        </w:rPr>
        <w:t xml:space="preserve"> </w:t>
      </w:r>
      <w:r>
        <w:t>личности,</w:t>
      </w:r>
      <w:r>
        <w:rPr>
          <w:spacing w:val="-3"/>
        </w:rPr>
        <w:t xml:space="preserve"> </w:t>
      </w:r>
      <w:r>
        <w:t>её</w:t>
      </w:r>
      <w:r>
        <w:rPr>
          <w:spacing w:val="-8"/>
        </w:rPr>
        <w:t xml:space="preserve"> </w:t>
      </w:r>
      <w:r>
        <w:t>этапы.</w:t>
      </w:r>
      <w:r>
        <w:rPr>
          <w:spacing w:val="-3"/>
        </w:rPr>
        <w:t xml:space="preserve"> </w:t>
      </w:r>
      <w:r>
        <w:t>Социальное</w:t>
      </w:r>
      <w:r>
        <w:rPr>
          <w:spacing w:val="-7"/>
        </w:rPr>
        <w:t xml:space="preserve"> </w:t>
      </w:r>
      <w:r>
        <w:t>поведение.</w:t>
      </w:r>
      <w:r>
        <w:rPr>
          <w:spacing w:val="-3"/>
        </w:rPr>
        <w:t xml:space="preserve"> </w:t>
      </w:r>
      <w:r>
        <w:t>Социальный статуси социальная роль. Социальные роли в юношеском возрасте.</w:t>
      </w:r>
    </w:p>
    <w:p w:rsidR="000F2C31" w:rsidRDefault="004B7C75">
      <w:pPr>
        <w:pStyle w:val="a3"/>
        <w:spacing w:before="3" w:line="264" w:lineRule="auto"/>
        <w:ind w:right="712"/>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w:t>
      </w:r>
      <w:r>
        <w:rPr>
          <w:spacing w:val="-15"/>
        </w:rPr>
        <w:t xml:space="preserve"> </w:t>
      </w:r>
      <w:r>
        <w:t>интересы. Социальные,</w:t>
      </w:r>
      <w:r>
        <w:rPr>
          <w:spacing w:val="-15"/>
        </w:rPr>
        <w:t xml:space="preserve"> </w:t>
      </w:r>
      <w:r>
        <w:t>этно-социальные (межнациональные) конфликты. Причины социальных конфликтов. Способы их разрешения.</w:t>
      </w:r>
    </w:p>
    <w:p w:rsidR="000F2C31" w:rsidRDefault="004B7C75">
      <w:pPr>
        <w:pStyle w:val="a3"/>
        <w:spacing w:line="264" w:lineRule="auto"/>
        <w:ind w:right="726"/>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0F2C31" w:rsidRDefault="004B7C75">
      <w:pPr>
        <w:pStyle w:val="a3"/>
        <w:spacing w:before="5"/>
        <w:jc w:val="left"/>
      </w:pPr>
      <w:r>
        <w:t>Особенности</w:t>
      </w:r>
      <w:r>
        <w:rPr>
          <w:spacing w:val="-9"/>
        </w:rPr>
        <w:t xml:space="preserve"> </w:t>
      </w:r>
      <w:r>
        <w:t>профессиональной</w:t>
      </w:r>
      <w:r>
        <w:rPr>
          <w:spacing w:val="-7"/>
        </w:rPr>
        <w:t xml:space="preserve"> </w:t>
      </w:r>
      <w:r>
        <w:t>деятельности</w:t>
      </w:r>
      <w:r>
        <w:rPr>
          <w:spacing w:val="-9"/>
        </w:rPr>
        <w:t xml:space="preserve"> </w:t>
      </w:r>
      <w:r>
        <w:t>социолога.</w:t>
      </w:r>
      <w:r>
        <w:rPr>
          <w:spacing w:val="-8"/>
        </w:rPr>
        <w:t xml:space="preserve"> </w:t>
      </w:r>
      <w:r>
        <w:t>Социологическое</w:t>
      </w:r>
      <w:r>
        <w:rPr>
          <w:spacing w:val="-2"/>
        </w:rPr>
        <w:t xml:space="preserve"> образование.</w:t>
      </w:r>
    </w:p>
    <w:p w:rsidR="000F2C31" w:rsidRDefault="004B7C75">
      <w:pPr>
        <w:pStyle w:val="Heading5"/>
        <w:spacing w:before="127"/>
      </w:pPr>
      <w:r>
        <w:t>Введение</w:t>
      </w:r>
      <w:r>
        <w:rPr>
          <w:spacing w:val="-8"/>
        </w:rPr>
        <w:t xml:space="preserve"> </w:t>
      </w:r>
      <w:r>
        <w:t>в</w:t>
      </w:r>
      <w:r>
        <w:rPr>
          <w:spacing w:val="-6"/>
        </w:rPr>
        <w:t xml:space="preserve"> </w:t>
      </w:r>
      <w:r>
        <w:rPr>
          <w:spacing w:val="-2"/>
        </w:rPr>
        <w:t>политологию</w:t>
      </w:r>
    </w:p>
    <w:p w:rsidR="000F2C31" w:rsidRDefault="004B7C75">
      <w:pPr>
        <w:pStyle w:val="a3"/>
        <w:spacing w:before="39"/>
        <w:jc w:val="left"/>
      </w:pPr>
      <w:r>
        <w:t>Политология</w:t>
      </w:r>
      <w:r>
        <w:rPr>
          <w:spacing w:val="-2"/>
        </w:rPr>
        <w:t xml:space="preserve"> </w:t>
      </w:r>
      <w:r>
        <w:t>в</w:t>
      </w:r>
      <w:r>
        <w:rPr>
          <w:spacing w:val="-3"/>
        </w:rPr>
        <w:t xml:space="preserve"> </w:t>
      </w:r>
      <w:r>
        <w:t>системе</w:t>
      </w:r>
      <w:r>
        <w:rPr>
          <w:spacing w:val="-1"/>
        </w:rPr>
        <w:t xml:space="preserve"> </w:t>
      </w:r>
      <w:r>
        <w:t>общественных наук, её</w:t>
      </w:r>
      <w:r>
        <w:rPr>
          <w:spacing w:val="2"/>
        </w:rPr>
        <w:t xml:space="preserve"> </w:t>
      </w:r>
      <w:r>
        <w:t>структура,</w:t>
      </w:r>
      <w:r>
        <w:rPr>
          <w:spacing w:val="64"/>
        </w:rPr>
        <w:t xml:space="preserve"> </w:t>
      </w:r>
      <w:r>
        <w:t>функции</w:t>
      </w:r>
      <w:r>
        <w:rPr>
          <w:spacing w:val="66"/>
        </w:rPr>
        <w:t xml:space="preserve"> </w:t>
      </w:r>
      <w:r>
        <w:t>и</w:t>
      </w:r>
      <w:r>
        <w:rPr>
          <w:spacing w:val="-1"/>
        </w:rPr>
        <w:t xml:space="preserve"> </w:t>
      </w:r>
      <w:r>
        <w:rPr>
          <w:spacing w:val="-2"/>
        </w:rPr>
        <w:t>методы.</w:t>
      </w:r>
    </w:p>
    <w:p w:rsidR="000F2C31" w:rsidRDefault="004B7C75">
      <w:pPr>
        <w:pStyle w:val="a3"/>
        <w:spacing w:before="34" w:line="264" w:lineRule="auto"/>
        <w:ind w:right="706"/>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F2C31" w:rsidRDefault="004B7C75">
      <w:pPr>
        <w:pStyle w:val="a3"/>
        <w:spacing w:line="264" w:lineRule="auto"/>
        <w:ind w:right="718"/>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0F2C31" w:rsidRDefault="004B7C75">
      <w:pPr>
        <w:pStyle w:val="a3"/>
        <w:spacing w:line="264" w:lineRule="auto"/>
        <w:ind w:right="713"/>
      </w:pPr>
      <w:r>
        <w:t>Политическая система общества, её структура и функции. Факторы</w:t>
      </w:r>
      <w:r>
        <w:rPr>
          <w:spacing w:val="-1"/>
        </w:rPr>
        <w:t xml:space="preserve"> </w:t>
      </w:r>
      <w:r>
        <w:t>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F2C31" w:rsidRDefault="004B7C75">
      <w:pPr>
        <w:pStyle w:val="a3"/>
        <w:spacing w:before="92" w:line="266" w:lineRule="auto"/>
        <w:ind w:right="711"/>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0F2C31" w:rsidRDefault="004B7C75">
      <w:pPr>
        <w:pStyle w:val="a3"/>
        <w:spacing w:before="3"/>
      </w:pPr>
      <w:r>
        <w:t>Институты</w:t>
      </w:r>
      <w:r>
        <w:rPr>
          <w:spacing w:val="-15"/>
        </w:rPr>
        <w:t xml:space="preserve"> </w:t>
      </w:r>
      <w:r>
        <w:t>государственной</w:t>
      </w:r>
      <w:r>
        <w:rPr>
          <w:spacing w:val="-9"/>
        </w:rPr>
        <w:t xml:space="preserve"> </w:t>
      </w:r>
      <w:r>
        <w:t>власти.</w:t>
      </w:r>
      <w:r>
        <w:rPr>
          <w:spacing w:val="-9"/>
        </w:rPr>
        <w:t xml:space="preserve"> </w:t>
      </w:r>
      <w:r>
        <w:t>Институт</w:t>
      </w:r>
      <w:r>
        <w:rPr>
          <w:spacing w:val="-10"/>
        </w:rPr>
        <w:t xml:space="preserve"> </w:t>
      </w:r>
      <w:r>
        <w:t>главы</w:t>
      </w:r>
      <w:r>
        <w:rPr>
          <w:spacing w:val="-12"/>
        </w:rPr>
        <w:t xml:space="preserve"> </w:t>
      </w:r>
      <w:r>
        <w:rPr>
          <w:spacing w:val="-2"/>
        </w:rPr>
        <w:t>государства.</w:t>
      </w:r>
    </w:p>
    <w:p w:rsidR="000F2C31" w:rsidRDefault="004B7C75">
      <w:pPr>
        <w:pStyle w:val="a3"/>
        <w:spacing w:before="38" w:line="266" w:lineRule="auto"/>
        <w:ind w:right="712"/>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0F2C31" w:rsidRDefault="004B7C75">
      <w:pPr>
        <w:pStyle w:val="a3"/>
        <w:spacing w:before="32"/>
      </w:pPr>
      <w:r>
        <w:t>Институт</w:t>
      </w:r>
      <w:r>
        <w:rPr>
          <w:spacing w:val="-15"/>
        </w:rPr>
        <w:t xml:space="preserve"> </w:t>
      </w:r>
      <w:r>
        <w:t>исполнительной</w:t>
      </w:r>
      <w:r>
        <w:rPr>
          <w:spacing w:val="-11"/>
        </w:rPr>
        <w:t xml:space="preserve"> </w:t>
      </w:r>
      <w:r>
        <w:rPr>
          <w:spacing w:val="-2"/>
        </w:rPr>
        <w:t>власти.</w:t>
      </w:r>
    </w:p>
    <w:p w:rsidR="000F2C31" w:rsidRDefault="004B7C75">
      <w:pPr>
        <w:pStyle w:val="a3"/>
        <w:spacing w:before="51"/>
      </w:pPr>
      <w:r>
        <w:t>Институты</w:t>
      </w:r>
      <w:r>
        <w:rPr>
          <w:spacing w:val="-12"/>
        </w:rPr>
        <w:t xml:space="preserve"> </w:t>
      </w:r>
      <w:r>
        <w:t>судопроизводства</w:t>
      </w:r>
      <w:r>
        <w:rPr>
          <w:spacing w:val="-10"/>
        </w:rPr>
        <w:t xml:space="preserve"> </w:t>
      </w:r>
      <w:r>
        <w:t>и</w:t>
      </w:r>
      <w:r>
        <w:rPr>
          <w:spacing w:val="-8"/>
        </w:rPr>
        <w:t xml:space="preserve"> </w:t>
      </w:r>
      <w:r>
        <w:t>охраны</w:t>
      </w:r>
      <w:r>
        <w:rPr>
          <w:spacing w:val="-11"/>
        </w:rPr>
        <w:t xml:space="preserve"> </w:t>
      </w:r>
      <w:r>
        <w:rPr>
          <w:spacing w:val="-2"/>
        </w:rPr>
        <w:t>правопорядка.</w:t>
      </w:r>
    </w:p>
    <w:p w:rsidR="000F2C31" w:rsidRDefault="004B7C75">
      <w:pPr>
        <w:pStyle w:val="a3"/>
        <w:tabs>
          <w:tab w:val="left" w:pos="1376"/>
          <w:tab w:val="left" w:pos="3438"/>
          <w:tab w:val="left" w:pos="4911"/>
          <w:tab w:val="left" w:pos="6185"/>
          <w:tab w:val="left" w:pos="7328"/>
          <w:tab w:val="left" w:pos="7695"/>
          <w:tab w:val="left" w:pos="9239"/>
        </w:tabs>
        <w:spacing w:before="38" w:line="266" w:lineRule="auto"/>
        <w:ind w:right="706"/>
        <w:jc w:val="left"/>
      </w:pPr>
      <w:r>
        <w:rPr>
          <w:spacing w:val="-2"/>
        </w:rPr>
        <w:t>Институт</w:t>
      </w:r>
      <w:r>
        <w:tab/>
      </w:r>
      <w:r>
        <w:rPr>
          <w:spacing w:val="-2"/>
        </w:rPr>
        <w:t>государственного</w:t>
      </w:r>
      <w:r>
        <w:tab/>
      </w:r>
      <w:r>
        <w:rPr>
          <w:spacing w:val="-2"/>
        </w:rPr>
        <w:t>управления.</w:t>
      </w:r>
      <w:r>
        <w:tab/>
      </w:r>
      <w:r>
        <w:rPr>
          <w:spacing w:val="-2"/>
        </w:rPr>
        <w:t>Основные</w:t>
      </w:r>
      <w:r>
        <w:tab/>
      </w:r>
      <w:r>
        <w:rPr>
          <w:spacing w:val="-2"/>
        </w:rPr>
        <w:t>функции</w:t>
      </w:r>
      <w:r>
        <w:tab/>
      </w:r>
      <w:r>
        <w:rPr>
          <w:spacing w:val="-10"/>
        </w:rPr>
        <w:t>и</w:t>
      </w:r>
      <w:r>
        <w:tab/>
      </w:r>
      <w:r>
        <w:rPr>
          <w:spacing w:val="-2"/>
        </w:rPr>
        <w:t>направления</w:t>
      </w:r>
      <w:r>
        <w:tab/>
      </w:r>
      <w:r>
        <w:rPr>
          <w:spacing w:val="-2"/>
        </w:rPr>
        <w:t xml:space="preserve">политики </w:t>
      </w:r>
      <w:r>
        <w:t>государства. Понятие бюрократии. Особенности государственной службы.</w:t>
      </w:r>
    </w:p>
    <w:p w:rsidR="000F2C31" w:rsidRDefault="004B7C75">
      <w:pPr>
        <w:pStyle w:val="a3"/>
        <w:spacing w:before="35" w:line="280" w:lineRule="auto"/>
        <w:ind w:right="1310"/>
        <w:jc w:val="left"/>
      </w:pPr>
      <w:r>
        <w:t>Институты</w:t>
      </w:r>
      <w:r>
        <w:rPr>
          <w:spacing w:val="-15"/>
        </w:rPr>
        <w:t xml:space="preserve"> </w:t>
      </w:r>
      <w:r>
        <w:t>представительства</w:t>
      </w:r>
      <w:r>
        <w:rPr>
          <w:spacing w:val="-15"/>
        </w:rPr>
        <w:t xml:space="preserve"> </w:t>
      </w:r>
      <w:r>
        <w:t>социальных</w:t>
      </w:r>
      <w:r>
        <w:rPr>
          <w:spacing w:val="-15"/>
        </w:rPr>
        <w:t xml:space="preserve"> </w:t>
      </w:r>
      <w:r>
        <w:t>интересов.</w:t>
      </w:r>
      <w:r>
        <w:rPr>
          <w:spacing w:val="-15"/>
        </w:rPr>
        <w:t xml:space="preserve"> </w:t>
      </w:r>
      <w:r>
        <w:t>Гражданское</w:t>
      </w:r>
      <w:r>
        <w:rPr>
          <w:spacing w:val="-15"/>
        </w:rPr>
        <w:t xml:space="preserve"> </w:t>
      </w:r>
      <w:r>
        <w:t>общество. Взаимодействие институтов гражданского общества и публичной власти.</w:t>
      </w:r>
    </w:p>
    <w:p w:rsidR="000F2C31" w:rsidRDefault="004B7C75">
      <w:pPr>
        <w:pStyle w:val="a3"/>
        <w:spacing w:line="266" w:lineRule="auto"/>
        <w:ind w:right="709"/>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0F2C31" w:rsidRDefault="004B7C75">
      <w:pPr>
        <w:pStyle w:val="a3"/>
        <w:spacing w:line="266" w:lineRule="auto"/>
        <w:ind w:right="709"/>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интересов.Группы давления (лоббирование).</w:t>
      </w:r>
    </w:p>
    <w:p w:rsidR="000F2C31" w:rsidRDefault="004B7C75">
      <w:pPr>
        <w:pStyle w:val="a3"/>
        <w:tabs>
          <w:tab w:val="left" w:pos="1862"/>
          <w:tab w:val="left" w:pos="2821"/>
          <w:tab w:val="left" w:pos="4175"/>
          <w:tab w:val="left" w:pos="4945"/>
          <w:tab w:val="left" w:pos="6489"/>
          <w:tab w:val="left" w:pos="7076"/>
        </w:tabs>
        <w:spacing w:line="266" w:lineRule="auto"/>
        <w:ind w:right="740"/>
        <w:jc w:val="left"/>
      </w:pPr>
      <w:r>
        <w:rPr>
          <w:spacing w:val="-2"/>
        </w:rPr>
        <w:t>Политическая</w:t>
      </w:r>
      <w:r>
        <w:tab/>
      </w:r>
      <w:r>
        <w:rPr>
          <w:spacing w:val="-2"/>
        </w:rPr>
        <w:t>элита.</w:t>
      </w:r>
      <w:r>
        <w:tab/>
      </w:r>
      <w:r>
        <w:rPr>
          <w:spacing w:val="-2"/>
        </w:rPr>
        <w:t>Типология</w:t>
      </w:r>
      <w:r>
        <w:tab/>
      </w:r>
      <w:r>
        <w:rPr>
          <w:spacing w:val="-4"/>
        </w:rPr>
        <w:t>элит,</w:t>
      </w:r>
      <w:r>
        <w:tab/>
      </w:r>
      <w:r>
        <w:rPr>
          <w:spacing w:val="-2"/>
        </w:rPr>
        <w:t>особенности</w:t>
      </w:r>
      <w:r>
        <w:tab/>
      </w:r>
      <w:r>
        <w:rPr>
          <w:spacing w:val="-6"/>
        </w:rPr>
        <w:t>их</w:t>
      </w:r>
      <w:r>
        <w:tab/>
        <w:t>формирования в 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F2C31" w:rsidRDefault="004B7C75">
      <w:pPr>
        <w:pStyle w:val="a3"/>
        <w:spacing w:line="266" w:lineRule="auto"/>
        <w:ind w:right="699"/>
      </w:pPr>
      <w:r>
        <w:t xml:space="preserve">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w:t>
      </w:r>
      <w:r>
        <w:rPr>
          <w:spacing w:val="-2"/>
        </w:rPr>
        <w:t>участие.</w:t>
      </w:r>
    </w:p>
    <w:p w:rsidR="000F2C31" w:rsidRDefault="000F2C31">
      <w:pPr>
        <w:pStyle w:val="a3"/>
        <w:spacing w:line="266" w:lineRule="auto"/>
        <w:sectPr w:rsidR="000F2C31">
          <w:headerReference w:type="default" r:id="rId72"/>
          <w:footerReference w:type="default" r:id="rId73"/>
          <w:pgSz w:w="11920" w:h="16860"/>
          <w:pgMar w:top="1060" w:right="141" w:bottom="920" w:left="850" w:header="0" w:footer="727" w:gutter="0"/>
          <w:cols w:space="720"/>
        </w:sectPr>
      </w:pPr>
    </w:p>
    <w:p w:rsidR="000F2C31" w:rsidRDefault="004B7C75">
      <w:pPr>
        <w:pStyle w:val="a3"/>
        <w:spacing w:before="68" w:line="266" w:lineRule="auto"/>
        <w:ind w:right="713"/>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w:t>
      </w:r>
      <w:r>
        <w:rPr>
          <w:spacing w:val="40"/>
        </w:rPr>
        <w:t xml:space="preserve"> </w:t>
      </w:r>
      <w:r>
        <w:t>средств</w:t>
      </w:r>
      <w:r>
        <w:rPr>
          <w:spacing w:val="80"/>
        </w:rPr>
        <w:t xml:space="preserve"> </w:t>
      </w:r>
      <w:r>
        <w:t>массовой информации</w:t>
      </w:r>
      <w:r>
        <w:rPr>
          <w:spacing w:val="80"/>
          <w:w w:val="150"/>
        </w:rPr>
        <w:t xml:space="preserve"> </w:t>
      </w:r>
      <w:r>
        <w:t>в</w:t>
      </w:r>
      <w:r>
        <w:rPr>
          <w:spacing w:val="80"/>
          <w:w w:val="150"/>
        </w:rPr>
        <w:t xml:space="preserve"> </w:t>
      </w:r>
      <w:r>
        <w:t>политическом</w:t>
      </w:r>
      <w:r>
        <w:rPr>
          <w:spacing w:val="80"/>
          <w:w w:val="150"/>
        </w:rPr>
        <w:t xml:space="preserve"> </w:t>
      </w:r>
      <w:r>
        <w:t>процессе.</w:t>
      </w:r>
      <w:r>
        <w:rPr>
          <w:spacing w:val="80"/>
          <w:w w:val="150"/>
        </w:rPr>
        <w:t xml:space="preserve"> </w:t>
      </w:r>
      <w:r>
        <w:t>Интернетв политической коммуникации.</w:t>
      </w:r>
    </w:p>
    <w:p w:rsidR="000F2C31" w:rsidRDefault="004B7C75">
      <w:pPr>
        <w:pStyle w:val="a3"/>
        <w:spacing w:line="266" w:lineRule="auto"/>
        <w:ind w:right="718"/>
      </w:pPr>
      <w:r>
        <w:t>Современный этап политического развития России. Особенности профессиональной деятельности политолога.</w:t>
      </w:r>
    </w:p>
    <w:p w:rsidR="000F2C31" w:rsidRDefault="004B7C75">
      <w:pPr>
        <w:pStyle w:val="a3"/>
        <w:spacing w:before="32"/>
        <w:jc w:val="left"/>
      </w:pPr>
      <w:r>
        <w:rPr>
          <w:spacing w:val="-2"/>
        </w:rPr>
        <w:t>Политологическое</w:t>
      </w:r>
      <w:r>
        <w:rPr>
          <w:spacing w:val="14"/>
        </w:rPr>
        <w:t xml:space="preserve"> </w:t>
      </w:r>
      <w:r>
        <w:rPr>
          <w:spacing w:val="-2"/>
        </w:rPr>
        <w:t>образование.</w:t>
      </w:r>
    </w:p>
    <w:p w:rsidR="000F2C31" w:rsidRDefault="004B7C75">
      <w:pPr>
        <w:pStyle w:val="Heading5"/>
        <w:spacing w:before="91"/>
      </w:pPr>
      <w:r>
        <w:t>Введение</w:t>
      </w:r>
      <w:r>
        <w:rPr>
          <w:spacing w:val="-6"/>
        </w:rPr>
        <w:t xml:space="preserve"> </w:t>
      </w:r>
      <w:r>
        <w:t>в</w:t>
      </w:r>
      <w:r>
        <w:rPr>
          <w:spacing w:val="-4"/>
        </w:rPr>
        <w:t xml:space="preserve"> </w:t>
      </w:r>
      <w:r>
        <w:rPr>
          <w:spacing w:val="-2"/>
        </w:rPr>
        <w:t>правоведение</w:t>
      </w:r>
    </w:p>
    <w:p w:rsidR="000F2C31" w:rsidRDefault="004B7C75">
      <w:pPr>
        <w:pStyle w:val="a3"/>
        <w:spacing w:before="31"/>
        <w:jc w:val="left"/>
      </w:pPr>
      <w:r>
        <w:t>Юридическая</w:t>
      </w:r>
      <w:r>
        <w:rPr>
          <w:spacing w:val="-7"/>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5"/>
        </w:rPr>
        <w:t xml:space="preserve"> </w:t>
      </w:r>
      <w:r>
        <w:t>развития</w:t>
      </w:r>
      <w:r>
        <w:rPr>
          <w:spacing w:val="-4"/>
        </w:rPr>
        <w:t xml:space="preserve"> </w:t>
      </w:r>
      <w:r>
        <w:t>юридической</w:t>
      </w:r>
      <w:r>
        <w:rPr>
          <w:spacing w:val="4"/>
        </w:rPr>
        <w:t xml:space="preserve"> </w:t>
      </w:r>
      <w:r>
        <w:rPr>
          <w:spacing w:val="-2"/>
        </w:rPr>
        <w:t>науки.</w:t>
      </w:r>
    </w:p>
    <w:p w:rsidR="000F2C31" w:rsidRDefault="004B7C75">
      <w:pPr>
        <w:pStyle w:val="a3"/>
        <w:spacing w:before="26" w:line="256" w:lineRule="auto"/>
        <w:ind w:right="717"/>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w:t>
      </w:r>
      <w:r>
        <w:rPr>
          <w:spacing w:val="-15"/>
        </w:rPr>
        <w:t xml:space="preserve"> </w:t>
      </w:r>
      <w:r>
        <w:t xml:space="preserve">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rsidR="000F2C31" w:rsidRDefault="004B7C75">
      <w:pPr>
        <w:pStyle w:val="a3"/>
        <w:spacing w:before="27"/>
      </w:pPr>
      <w:r>
        <w:t>Правотворчество</w:t>
      </w:r>
      <w:r>
        <w:rPr>
          <w:spacing w:val="-15"/>
        </w:rPr>
        <w:t xml:space="preserve"> </w:t>
      </w:r>
      <w:r>
        <w:t>и</w:t>
      </w:r>
      <w:r>
        <w:rPr>
          <w:spacing w:val="-11"/>
        </w:rPr>
        <w:t xml:space="preserve"> </w:t>
      </w:r>
      <w:r>
        <w:t>законотворчество.</w:t>
      </w:r>
      <w:r>
        <w:rPr>
          <w:spacing w:val="-10"/>
        </w:rPr>
        <w:t xml:space="preserve"> </w:t>
      </w:r>
      <w:r>
        <w:t>Законодательный</w:t>
      </w:r>
      <w:r>
        <w:rPr>
          <w:spacing w:val="-11"/>
        </w:rPr>
        <w:t xml:space="preserve"> </w:t>
      </w:r>
      <w:r>
        <w:rPr>
          <w:spacing w:val="-2"/>
        </w:rPr>
        <w:t>процесс.</w:t>
      </w:r>
    </w:p>
    <w:p w:rsidR="000F2C31" w:rsidRDefault="004B7C75">
      <w:pPr>
        <w:pStyle w:val="a3"/>
        <w:spacing w:before="31" w:line="254" w:lineRule="auto"/>
        <w:ind w:right="727"/>
      </w:pPr>
      <w:r>
        <w:t>Система права. Отрасли права. Частное и публичное, материальное и процессуальное, национальное и международное право.</w:t>
      </w:r>
    </w:p>
    <w:p w:rsidR="000F2C31" w:rsidRDefault="004B7C75">
      <w:pPr>
        <w:pStyle w:val="a3"/>
        <w:spacing w:before="1"/>
        <w:jc w:val="left"/>
      </w:pPr>
      <w:r>
        <w:t>Правосознание,</w:t>
      </w:r>
      <w:r>
        <w:rPr>
          <w:spacing w:val="-11"/>
        </w:rPr>
        <w:t xml:space="preserve"> </w:t>
      </w:r>
      <w:r>
        <w:t>правовая</w:t>
      </w:r>
      <w:r>
        <w:rPr>
          <w:spacing w:val="-11"/>
        </w:rPr>
        <w:t xml:space="preserve"> </w:t>
      </w:r>
      <w:r>
        <w:t>культура,</w:t>
      </w:r>
      <w:r>
        <w:rPr>
          <w:spacing w:val="-9"/>
        </w:rPr>
        <w:t xml:space="preserve"> </w:t>
      </w:r>
      <w:r>
        <w:t>правовое</w:t>
      </w:r>
      <w:r>
        <w:rPr>
          <w:spacing w:val="-14"/>
        </w:rPr>
        <w:t xml:space="preserve"> </w:t>
      </w:r>
      <w:r>
        <w:rPr>
          <w:spacing w:val="-2"/>
        </w:rPr>
        <w:t>воспитание.</w:t>
      </w:r>
    </w:p>
    <w:p w:rsidR="000F2C31" w:rsidRDefault="004B7C75">
      <w:pPr>
        <w:pStyle w:val="a3"/>
        <w:spacing w:before="24"/>
        <w:jc w:val="left"/>
      </w:pPr>
      <w:r>
        <w:t>Понятие</w:t>
      </w:r>
      <w:r>
        <w:rPr>
          <w:spacing w:val="24"/>
        </w:rPr>
        <w:t xml:space="preserve"> </w:t>
      </w:r>
      <w:r>
        <w:t>и</w:t>
      </w:r>
      <w:r>
        <w:rPr>
          <w:spacing w:val="27"/>
        </w:rPr>
        <w:t xml:space="preserve"> </w:t>
      </w:r>
      <w:r>
        <w:t>признаки</w:t>
      </w:r>
      <w:r>
        <w:rPr>
          <w:spacing w:val="25"/>
        </w:rPr>
        <w:t xml:space="preserve"> </w:t>
      </w:r>
      <w:r>
        <w:t>правоотношений.</w:t>
      </w:r>
      <w:r>
        <w:rPr>
          <w:spacing w:val="27"/>
        </w:rPr>
        <w:t xml:space="preserve"> </w:t>
      </w:r>
      <w:r>
        <w:t>Субъекты</w:t>
      </w:r>
      <w:r>
        <w:rPr>
          <w:spacing w:val="28"/>
        </w:rPr>
        <w:t xml:space="preserve"> </w:t>
      </w:r>
      <w:r>
        <w:t>правоотношений,</w:t>
      </w:r>
      <w:r>
        <w:rPr>
          <w:spacing w:val="28"/>
        </w:rPr>
        <w:t xml:space="preserve"> </w:t>
      </w:r>
      <w:r>
        <w:t>их</w:t>
      </w:r>
      <w:r>
        <w:rPr>
          <w:spacing w:val="21"/>
        </w:rPr>
        <w:t xml:space="preserve"> </w:t>
      </w:r>
      <w:r>
        <w:rPr>
          <w:spacing w:val="-2"/>
        </w:rPr>
        <w:t>виды.</w:t>
      </w:r>
    </w:p>
    <w:p w:rsidR="000F2C31" w:rsidRDefault="004B7C75">
      <w:pPr>
        <w:pStyle w:val="a3"/>
        <w:spacing w:before="31"/>
        <w:jc w:val="left"/>
      </w:pPr>
      <w:r>
        <w:rPr>
          <w:spacing w:val="-2"/>
        </w:rPr>
        <w:t>Правоспособность</w:t>
      </w:r>
    </w:p>
    <w:p w:rsidR="000F2C31" w:rsidRDefault="004B7C75">
      <w:pPr>
        <w:pStyle w:val="a3"/>
        <w:spacing w:before="24" w:line="254" w:lineRule="auto"/>
        <w:ind w:right="581"/>
        <w:jc w:val="left"/>
      </w:pPr>
      <w:r>
        <w:t>и</w:t>
      </w:r>
      <w:r>
        <w:rPr>
          <w:spacing w:val="33"/>
        </w:rPr>
        <w:t xml:space="preserve"> </w:t>
      </w:r>
      <w:r>
        <w:t>дееспособность.</w:t>
      </w:r>
      <w:r>
        <w:rPr>
          <w:spacing w:val="35"/>
        </w:rPr>
        <w:t xml:space="preserve"> </w:t>
      </w:r>
      <w:r>
        <w:t>Реализация</w:t>
      </w:r>
      <w:r>
        <w:rPr>
          <w:spacing w:val="36"/>
        </w:rPr>
        <w:t xml:space="preserve"> </w:t>
      </w:r>
      <w:r>
        <w:t>и</w:t>
      </w:r>
      <w:r>
        <w:rPr>
          <w:spacing w:val="33"/>
        </w:rPr>
        <w:t xml:space="preserve"> </w:t>
      </w:r>
      <w:r>
        <w:t>применение права,</w:t>
      </w:r>
      <w:r>
        <w:rPr>
          <w:spacing w:val="34"/>
        </w:rPr>
        <w:t xml:space="preserve"> </w:t>
      </w:r>
      <w:r>
        <w:t>правоприменительные</w:t>
      </w:r>
      <w:r>
        <w:rPr>
          <w:spacing w:val="30"/>
        </w:rPr>
        <w:t xml:space="preserve"> </w:t>
      </w:r>
      <w:r>
        <w:t xml:space="preserve">акты.Толкование </w:t>
      </w:r>
      <w:r>
        <w:rPr>
          <w:spacing w:val="-2"/>
        </w:rPr>
        <w:t>права.</w:t>
      </w:r>
    </w:p>
    <w:p w:rsidR="000F2C31" w:rsidRDefault="004B7C75">
      <w:pPr>
        <w:pStyle w:val="a3"/>
        <w:spacing w:before="3" w:line="254" w:lineRule="auto"/>
        <w:jc w:val="left"/>
      </w:pPr>
      <w:r>
        <w:t>Правомерное</w:t>
      </w:r>
      <w:r>
        <w:rPr>
          <w:spacing w:val="40"/>
        </w:rPr>
        <w:t xml:space="preserve"> </w:t>
      </w:r>
      <w:r>
        <w:t>поведение</w:t>
      </w:r>
      <w:r>
        <w:rPr>
          <w:spacing w:val="40"/>
        </w:rPr>
        <w:t xml:space="preserve"> </w:t>
      </w:r>
      <w:r>
        <w:t>и</w:t>
      </w:r>
      <w:r>
        <w:rPr>
          <w:spacing w:val="40"/>
        </w:rPr>
        <w:t xml:space="preserve"> </w:t>
      </w:r>
      <w:r>
        <w:t>правонарушение.</w:t>
      </w:r>
      <w:r>
        <w:rPr>
          <w:spacing w:val="40"/>
        </w:rPr>
        <w:t xml:space="preserve"> </w:t>
      </w:r>
      <w:r>
        <w:t>Виды</w:t>
      </w:r>
      <w:r>
        <w:rPr>
          <w:spacing w:val="40"/>
        </w:rPr>
        <w:t xml:space="preserve"> </w:t>
      </w:r>
      <w:r>
        <w:t>правонарушений,</w:t>
      </w:r>
      <w:r>
        <w:rPr>
          <w:spacing w:val="40"/>
        </w:rPr>
        <w:t xml:space="preserve"> </w:t>
      </w:r>
      <w:r>
        <w:t>состав</w:t>
      </w:r>
      <w:r>
        <w:rPr>
          <w:spacing w:val="40"/>
        </w:rPr>
        <w:t xml:space="preserve"> </w:t>
      </w:r>
      <w:r>
        <w:t>правонарушения. Законность и правопорядок, их гарантии. Понятие и виды юридической ответственности.</w:t>
      </w:r>
    </w:p>
    <w:p w:rsidR="000F2C31" w:rsidRDefault="004B7C75">
      <w:pPr>
        <w:pStyle w:val="a3"/>
        <w:spacing w:before="5" w:line="264" w:lineRule="auto"/>
        <w:jc w:val="left"/>
      </w:pPr>
      <w:r>
        <w:t>Конституционное</w:t>
      </w:r>
      <w:r>
        <w:rPr>
          <w:spacing w:val="39"/>
        </w:rPr>
        <w:t xml:space="preserve"> </w:t>
      </w:r>
      <w:r>
        <w:t>право</w:t>
      </w:r>
      <w:r>
        <w:rPr>
          <w:spacing w:val="38"/>
        </w:rPr>
        <w:t xml:space="preserve"> </w:t>
      </w:r>
      <w:r>
        <w:t>России,</w:t>
      </w:r>
      <w:r>
        <w:rPr>
          <w:spacing w:val="38"/>
        </w:rPr>
        <w:t xml:space="preserve"> </w:t>
      </w:r>
      <w:r>
        <w:t>его</w:t>
      </w:r>
      <w:r>
        <w:rPr>
          <w:spacing w:val="40"/>
        </w:rPr>
        <w:t xml:space="preserve"> </w:t>
      </w:r>
      <w:r>
        <w:t>источники.</w:t>
      </w:r>
      <w:r>
        <w:rPr>
          <w:spacing w:val="39"/>
        </w:rPr>
        <w:t xml:space="preserve"> </w:t>
      </w:r>
      <w:r>
        <w:t>Конституция</w:t>
      </w:r>
      <w:r>
        <w:rPr>
          <w:spacing w:val="39"/>
        </w:rPr>
        <w:t xml:space="preserve"> </w:t>
      </w:r>
      <w:r>
        <w:t>Российской</w:t>
      </w:r>
      <w:r>
        <w:rPr>
          <w:spacing w:val="40"/>
        </w:rPr>
        <w:t xml:space="preserve"> </w:t>
      </w:r>
      <w:r>
        <w:t>Федерации.</w:t>
      </w:r>
      <w:r>
        <w:rPr>
          <w:spacing w:val="38"/>
        </w:rPr>
        <w:t xml:space="preserve"> </w:t>
      </w:r>
      <w:r>
        <w:t>Основы конституционного строя Российской Федерации.</w:t>
      </w:r>
    </w:p>
    <w:p w:rsidR="000F2C31" w:rsidRDefault="004B7C75">
      <w:pPr>
        <w:pStyle w:val="a3"/>
        <w:spacing w:before="1" w:line="256" w:lineRule="auto"/>
        <w:ind w:right="703"/>
      </w:pPr>
      <w:r>
        <w:t>Права и свободы человека и гражданина в Российской Федерации. Гражданство как политико- правовой институт. Гражданство Российской Федерации: понятие, принципы, основания приобретения. Гарантии и защита прав</w:t>
      </w:r>
      <w:r>
        <w:rPr>
          <w:spacing w:val="-14"/>
        </w:rPr>
        <w:t xml:space="preserve"> </w:t>
      </w:r>
      <w:r>
        <w:t>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0F2C31" w:rsidRDefault="004B7C75">
      <w:pPr>
        <w:pStyle w:val="a3"/>
        <w:spacing w:line="264" w:lineRule="auto"/>
        <w:ind w:right="719"/>
      </w:pPr>
      <w:r>
        <w:t>Конституционные обязанности гражданина Российской Федерации. Воинская обязанность и альтернативная гражданская служба.</w:t>
      </w:r>
    </w:p>
    <w:p w:rsidR="000F2C31" w:rsidRDefault="004B7C75">
      <w:pPr>
        <w:pStyle w:val="a3"/>
        <w:spacing w:line="254" w:lineRule="auto"/>
        <w:ind w:right="718"/>
      </w:pPr>
      <w:r>
        <w:t xml:space="preserve">Россия – федеративное государство. Конституционноправовой статус субъектов Российской </w:t>
      </w:r>
      <w:r>
        <w:rPr>
          <w:spacing w:val="-2"/>
        </w:rPr>
        <w:t>Федерации.</w:t>
      </w:r>
    </w:p>
    <w:p w:rsidR="000F2C31" w:rsidRDefault="004B7C75">
      <w:pPr>
        <w:pStyle w:val="a3"/>
        <w:spacing w:line="256" w:lineRule="auto"/>
        <w:ind w:right="711"/>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0F2C31" w:rsidRDefault="004B7C75">
      <w:pPr>
        <w:pStyle w:val="a3"/>
        <w:spacing w:line="264" w:lineRule="auto"/>
        <w:ind w:right="712"/>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w:t>
      </w:r>
      <w:r>
        <w:rPr>
          <w:spacing w:val="40"/>
        </w:rPr>
        <w:t xml:space="preserve"> </w:t>
      </w:r>
      <w:r>
        <w:t>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0F2C31" w:rsidRDefault="004B7C75">
      <w:pPr>
        <w:pStyle w:val="a3"/>
        <w:spacing w:line="264" w:lineRule="auto"/>
        <w:ind w:right="710"/>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0F2C31" w:rsidRDefault="000F2C31">
      <w:pPr>
        <w:pStyle w:val="a3"/>
        <w:spacing w:line="264" w:lineRule="auto"/>
        <w:sectPr w:rsidR="000F2C31">
          <w:headerReference w:type="default" r:id="rId74"/>
          <w:footerReference w:type="default" r:id="rId75"/>
          <w:pgSz w:w="11920" w:h="16860"/>
          <w:pgMar w:top="1060" w:right="141" w:bottom="920" w:left="850" w:header="0" w:footer="727" w:gutter="0"/>
          <w:cols w:space="720"/>
        </w:sectPr>
      </w:pPr>
    </w:p>
    <w:p w:rsidR="000F2C31" w:rsidRDefault="004B7C75">
      <w:pPr>
        <w:pStyle w:val="a3"/>
        <w:spacing w:before="68" w:line="264" w:lineRule="auto"/>
        <w:ind w:right="708"/>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w:t>
      </w:r>
      <w:r>
        <w:rPr>
          <w:spacing w:val="-15"/>
        </w:rPr>
        <w:t xml:space="preserve"> </w:t>
      </w:r>
      <w:r>
        <w:t>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F2C31" w:rsidRDefault="004B7C75">
      <w:pPr>
        <w:pStyle w:val="a3"/>
        <w:spacing w:before="1" w:line="264" w:lineRule="auto"/>
        <w:ind w:right="705"/>
      </w:pPr>
      <w:r>
        <w:t>Семейное право. Источники семейного права. Семья и брак как социально- 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w:t>
      </w:r>
      <w:r>
        <w:rPr>
          <w:spacing w:val="80"/>
          <w:w w:val="150"/>
        </w:rPr>
        <w:t xml:space="preserve"> </w:t>
      </w:r>
      <w:r>
        <w:t>материнства,</w:t>
      </w:r>
      <w:r>
        <w:rPr>
          <w:spacing w:val="80"/>
          <w:w w:val="150"/>
        </w:rPr>
        <w:t xml:space="preserve"> </w:t>
      </w:r>
      <w:r>
        <w:t>отцовства</w:t>
      </w:r>
      <w:r>
        <w:rPr>
          <w:spacing w:val="80"/>
          <w:w w:val="150"/>
        </w:rPr>
        <w:t xml:space="preserve"> </w:t>
      </w:r>
      <w:r>
        <w:t>и</w:t>
      </w:r>
      <w:r>
        <w:rPr>
          <w:spacing w:val="40"/>
        </w:rPr>
        <w:t xml:space="preserve">  </w:t>
      </w:r>
      <w:r>
        <w:t>детства.</w:t>
      </w:r>
      <w:r>
        <w:rPr>
          <w:spacing w:val="40"/>
        </w:rPr>
        <w:t xml:space="preserve">  </w:t>
      </w:r>
      <w:r>
        <w:t>Ответственность родителей за воспитание детей. Усыновление. Опека и попечительство. Приёмная семья.</w:t>
      </w:r>
    </w:p>
    <w:p w:rsidR="000F2C31" w:rsidRDefault="004B7C75">
      <w:pPr>
        <w:pStyle w:val="a3"/>
        <w:spacing w:line="264" w:lineRule="auto"/>
        <w:ind w:right="706"/>
      </w:pPr>
      <w:r>
        <w:t>Трудовое право. Источники трудового права. Участники трудовых правоотношений:</w:t>
      </w:r>
      <w:r>
        <w:rPr>
          <w:spacing w:val="-1"/>
        </w:rPr>
        <w:t xml:space="preserve"> </w:t>
      </w:r>
      <w:r>
        <w:t>работник</w:t>
      </w:r>
      <w:r>
        <w:rPr>
          <w:spacing w:val="-7"/>
        </w:rPr>
        <w:t xml:space="preserve"> </w:t>
      </w:r>
      <w:r>
        <w:t>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w:t>
      </w:r>
      <w:r>
        <w:rPr>
          <w:spacing w:val="80"/>
        </w:rPr>
        <w:t xml:space="preserve"> </w:t>
      </w:r>
      <w:r>
        <w:t>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F2C31" w:rsidRDefault="004B7C75">
      <w:pPr>
        <w:pStyle w:val="a3"/>
        <w:spacing w:line="264" w:lineRule="auto"/>
        <w:ind w:right="719"/>
      </w:pPr>
      <w:r>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0F2C31" w:rsidRDefault="004B7C75">
      <w:pPr>
        <w:pStyle w:val="a3"/>
        <w:tabs>
          <w:tab w:val="left" w:pos="1684"/>
        </w:tabs>
        <w:spacing w:line="264" w:lineRule="auto"/>
        <w:ind w:right="720"/>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w:t>
      </w:r>
      <w:r>
        <w:rPr>
          <w:spacing w:val="40"/>
        </w:rPr>
        <w:t xml:space="preserve"> </w:t>
      </w:r>
      <w:r>
        <w:t>Административное</w:t>
      </w:r>
      <w:r>
        <w:rPr>
          <w:spacing w:val="40"/>
        </w:rPr>
        <w:t xml:space="preserve"> </w:t>
      </w:r>
      <w:r>
        <w:t>правонарушение</w:t>
      </w:r>
      <w:r>
        <w:rPr>
          <w:spacing w:val="80"/>
        </w:rPr>
        <w:t xml:space="preserve">  </w:t>
      </w:r>
      <w:r>
        <w:t>и</w:t>
      </w:r>
      <w:r>
        <w:rPr>
          <w:spacing w:val="80"/>
        </w:rPr>
        <w:t xml:space="preserve">   </w:t>
      </w:r>
      <w:r>
        <w:t>административная</w:t>
      </w:r>
      <w:r>
        <w:rPr>
          <w:spacing w:val="80"/>
        </w:rPr>
        <w:t xml:space="preserve">   </w:t>
      </w:r>
      <w:r>
        <w:t xml:space="preserve">ответственность, </w:t>
      </w:r>
      <w:r>
        <w:rPr>
          <w:spacing w:val="-4"/>
        </w:rPr>
        <w:t>виды</w:t>
      </w:r>
      <w:r>
        <w:tab/>
        <w:t xml:space="preserve">наказаний в административном праве. Административная ответственность </w:t>
      </w:r>
      <w:r>
        <w:rPr>
          <w:spacing w:val="-2"/>
        </w:rPr>
        <w:t xml:space="preserve">несовершеннолетних. Управление использованием и охраной природных ресурсов.Экологическое </w:t>
      </w:r>
      <w:r>
        <w:t>законодательство. Экологические правонарушения. Способы защиты экологических прав.</w:t>
      </w:r>
    </w:p>
    <w:p w:rsidR="000F2C31" w:rsidRDefault="004B7C75">
      <w:pPr>
        <w:pStyle w:val="a3"/>
        <w:spacing w:before="87" w:line="256" w:lineRule="auto"/>
        <w:ind w:right="723"/>
      </w:pPr>
      <w:r>
        <w:t>Финансовое право. Правовое регулирование банковской деятельности. Права и обязанности потребителей финансовых услуг.</w:t>
      </w:r>
    </w:p>
    <w:p w:rsidR="000F2C31" w:rsidRDefault="004B7C75">
      <w:pPr>
        <w:pStyle w:val="a3"/>
        <w:spacing w:line="254" w:lineRule="auto"/>
        <w:ind w:right="716"/>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0F2C31" w:rsidRDefault="004B7C75">
      <w:pPr>
        <w:pStyle w:val="a3"/>
        <w:spacing w:before="5" w:line="254" w:lineRule="auto"/>
        <w:ind w:right="712"/>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F2C31" w:rsidRDefault="004B7C75">
      <w:pPr>
        <w:pStyle w:val="a3"/>
        <w:spacing w:before="11" w:line="254" w:lineRule="auto"/>
        <w:ind w:right="718"/>
      </w:pPr>
      <w:r>
        <w:t>Гражданское процессуальное право. Принципы гражданского судопроизводства. Участники гражданского процесса. Стадии гражданскогопроцесса.</w:t>
      </w:r>
    </w:p>
    <w:p w:rsidR="000F2C31" w:rsidRDefault="004B7C75">
      <w:pPr>
        <w:pStyle w:val="a3"/>
        <w:spacing w:before="1"/>
      </w:pPr>
      <w:r>
        <w:t>Арбитражный</w:t>
      </w:r>
      <w:r>
        <w:rPr>
          <w:spacing w:val="-13"/>
        </w:rPr>
        <w:t xml:space="preserve"> </w:t>
      </w:r>
      <w:r>
        <w:t>процесс.</w:t>
      </w:r>
      <w:r>
        <w:rPr>
          <w:spacing w:val="-13"/>
        </w:rPr>
        <w:t xml:space="preserve"> </w:t>
      </w:r>
      <w:r>
        <w:t>Административный</w:t>
      </w:r>
      <w:r>
        <w:rPr>
          <w:spacing w:val="-13"/>
        </w:rPr>
        <w:t xml:space="preserve"> </w:t>
      </w:r>
      <w:r>
        <w:rPr>
          <w:spacing w:val="-2"/>
        </w:rPr>
        <w:t>процесс.</w:t>
      </w:r>
    </w:p>
    <w:p w:rsidR="000F2C31" w:rsidRDefault="004B7C75">
      <w:pPr>
        <w:pStyle w:val="a3"/>
        <w:spacing w:before="34" w:line="254" w:lineRule="auto"/>
        <w:ind w:right="715"/>
      </w:pPr>
      <w:r>
        <w:t>Уголовное процессуальное право. Принципы уголовного судопроизводства. Субъекты уголовного процесса. Стадии уголовного процесса. Меры</w:t>
      </w:r>
      <w:r>
        <w:rPr>
          <w:spacing w:val="-15"/>
        </w:rPr>
        <w:t xml:space="preserve"> </w:t>
      </w:r>
      <w:r>
        <w:t>процессуального принуждения. Суд присяжных заседателей.</w:t>
      </w:r>
    </w:p>
    <w:p w:rsidR="000F2C31" w:rsidRDefault="004B7C75">
      <w:pPr>
        <w:pStyle w:val="a3"/>
        <w:spacing w:before="3" w:line="256" w:lineRule="auto"/>
        <w:ind w:right="705"/>
      </w:pPr>
      <w: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w:t>
      </w:r>
      <w:r>
        <w:rPr>
          <w:spacing w:val="-2"/>
        </w:rPr>
        <w:t>права.</w:t>
      </w:r>
    </w:p>
    <w:p w:rsidR="000F2C31" w:rsidRDefault="004B7C75">
      <w:pPr>
        <w:pStyle w:val="a3"/>
        <w:spacing w:line="271" w:lineRule="exact"/>
      </w:pPr>
      <w:r>
        <w:t>Юридическое</w:t>
      </w:r>
      <w:r>
        <w:rPr>
          <w:spacing w:val="52"/>
        </w:rPr>
        <w:t xml:space="preserve">  </w:t>
      </w:r>
      <w:r>
        <w:t>образование.</w:t>
      </w:r>
      <w:r>
        <w:rPr>
          <w:spacing w:val="54"/>
          <w:w w:val="150"/>
        </w:rPr>
        <w:t xml:space="preserve">  </w:t>
      </w:r>
      <w:r>
        <w:t>Профессиональная</w:t>
      </w:r>
      <w:r>
        <w:rPr>
          <w:spacing w:val="54"/>
          <w:w w:val="150"/>
        </w:rPr>
        <w:t xml:space="preserve">  </w:t>
      </w:r>
      <w:r>
        <w:t>деятельность</w:t>
      </w:r>
      <w:r>
        <w:rPr>
          <w:spacing w:val="52"/>
          <w:w w:val="150"/>
        </w:rPr>
        <w:t xml:space="preserve">  </w:t>
      </w:r>
      <w:r>
        <w:rPr>
          <w:spacing w:val="-2"/>
        </w:rPr>
        <w:t>юриста.</w:t>
      </w:r>
    </w:p>
    <w:p w:rsidR="000F2C31" w:rsidRDefault="000F2C31">
      <w:pPr>
        <w:pStyle w:val="a3"/>
        <w:spacing w:line="271" w:lineRule="exact"/>
        <w:sectPr w:rsidR="000F2C31">
          <w:headerReference w:type="default" r:id="rId76"/>
          <w:footerReference w:type="default" r:id="rId77"/>
          <w:pgSz w:w="11920" w:h="16860"/>
          <w:pgMar w:top="1060" w:right="141" w:bottom="920" w:left="850" w:header="0" w:footer="727" w:gutter="0"/>
          <w:cols w:space="720"/>
        </w:sectPr>
      </w:pPr>
    </w:p>
    <w:p w:rsidR="000F2C31" w:rsidRDefault="004B7C75">
      <w:pPr>
        <w:pStyle w:val="a3"/>
        <w:spacing w:before="68"/>
        <w:jc w:val="left"/>
      </w:pPr>
      <w:r>
        <w:t>Основные</w:t>
      </w:r>
      <w:r>
        <w:rPr>
          <w:spacing w:val="-12"/>
        </w:rPr>
        <w:t xml:space="preserve"> </w:t>
      </w:r>
      <w:r>
        <w:t>виды</w:t>
      </w:r>
      <w:r>
        <w:rPr>
          <w:spacing w:val="-9"/>
        </w:rPr>
        <w:t xml:space="preserve"> </w:t>
      </w:r>
      <w:r>
        <w:t>юридических</w:t>
      </w:r>
      <w:r>
        <w:rPr>
          <w:spacing w:val="-9"/>
        </w:rPr>
        <w:t xml:space="preserve"> </w:t>
      </w:r>
      <w:r>
        <w:rPr>
          <w:spacing w:val="-2"/>
        </w:rPr>
        <w:t>профессий.</w:t>
      </w:r>
    </w:p>
    <w:p w:rsidR="000F2C31" w:rsidRDefault="000F2C31">
      <w:pPr>
        <w:pStyle w:val="a3"/>
        <w:spacing w:before="195"/>
        <w:ind w:left="0"/>
        <w:jc w:val="left"/>
      </w:pPr>
    </w:p>
    <w:p w:rsidR="000F2C31" w:rsidRDefault="004B7C75">
      <w:pPr>
        <w:spacing w:line="259" w:lineRule="auto"/>
        <w:ind w:left="170" w:right="1310"/>
        <w:rPr>
          <w:b/>
          <w:sz w:val="24"/>
        </w:rPr>
      </w:pPr>
      <w:r>
        <w:rPr>
          <w:b/>
          <w:sz w:val="24"/>
        </w:rPr>
        <w:t>ПЛАНИРУЕМЫЕ</w:t>
      </w:r>
      <w:r>
        <w:rPr>
          <w:b/>
          <w:spacing w:val="-7"/>
          <w:sz w:val="24"/>
        </w:rPr>
        <w:t xml:space="preserve"> </w:t>
      </w:r>
      <w:r>
        <w:rPr>
          <w:b/>
          <w:sz w:val="24"/>
        </w:rPr>
        <w:t>РЕЗУЛЬТАТЫ</w:t>
      </w:r>
      <w:r>
        <w:rPr>
          <w:b/>
          <w:spacing w:val="-9"/>
          <w:sz w:val="24"/>
        </w:rPr>
        <w:t xml:space="preserve"> </w:t>
      </w:r>
      <w:r>
        <w:rPr>
          <w:b/>
          <w:sz w:val="24"/>
        </w:rPr>
        <w:t>ОСВОЕНИЯ</w:t>
      </w:r>
      <w:r>
        <w:rPr>
          <w:b/>
          <w:spacing w:val="-9"/>
          <w:sz w:val="24"/>
        </w:rPr>
        <w:t xml:space="preserve"> </w:t>
      </w:r>
      <w:r>
        <w:rPr>
          <w:b/>
          <w:sz w:val="24"/>
        </w:rPr>
        <w:t>ПРОГРАММЫ</w:t>
      </w:r>
      <w:r>
        <w:rPr>
          <w:b/>
          <w:spacing w:val="-2"/>
          <w:sz w:val="24"/>
        </w:rPr>
        <w:t xml:space="preserve"> </w:t>
      </w:r>
      <w:r>
        <w:rPr>
          <w:b/>
          <w:sz w:val="24"/>
        </w:rPr>
        <w:t>ПО ОБЩЕСТВОЗНАНИЮ НА УРОВНЕ СРЕДНЕГО ОБЩЕГО</w:t>
      </w:r>
    </w:p>
    <w:p w:rsidR="000F2C31" w:rsidRDefault="004B7C75">
      <w:pPr>
        <w:spacing w:line="275" w:lineRule="exact"/>
        <w:ind w:left="170"/>
        <w:rPr>
          <w:b/>
          <w:sz w:val="24"/>
        </w:rPr>
      </w:pPr>
      <w:r>
        <w:rPr>
          <w:b/>
          <w:spacing w:val="-2"/>
          <w:sz w:val="24"/>
        </w:rPr>
        <w:t>ОБРАЗОВАНИЯ</w:t>
      </w:r>
    </w:p>
    <w:p w:rsidR="000F2C31" w:rsidRDefault="007C55AA">
      <w:pPr>
        <w:pStyle w:val="a3"/>
        <w:spacing w:before="40"/>
        <w:ind w:left="0"/>
        <w:jc w:val="left"/>
        <w:rPr>
          <w:b/>
          <w:sz w:val="20"/>
        </w:rPr>
      </w:pPr>
      <w:r>
        <w:rPr>
          <w:b/>
          <w:sz w:val="20"/>
        </w:rPr>
        <w:pict>
          <v:shape id="docshape61" o:spid="_x0000_s1037" style="position:absolute;margin-left:56.7pt;margin-top:14.7pt;width:495.75pt;height:.1pt;z-index:-15718912;mso-wrap-distance-left:0;mso-wrap-distance-right:0;mso-position-horizontal-relative:page" coordorigin="1134,294" coordsize="9915,0" path="m1134,294r9915,e" filled="f" strokeweight=".1271mm">
            <v:path arrowok="t"/>
            <w10:wrap type="topAndBottom" anchorx="page"/>
          </v:shape>
        </w:pict>
      </w:r>
    </w:p>
    <w:p w:rsidR="000F2C31" w:rsidRDefault="000F2C31">
      <w:pPr>
        <w:pStyle w:val="a3"/>
        <w:spacing w:before="14"/>
        <w:ind w:left="0"/>
        <w:jc w:val="left"/>
        <w:rPr>
          <w:b/>
        </w:rPr>
      </w:pPr>
    </w:p>
    <w:p w:rsidR="000F2C31" w:rsidRDefault="004B7C75">
      <w:pPr>
        <w:ind w:left="170"/>
        <w:rPr>
          <w:b/>
          <w:sz w:val="24"/>
        </w:rPr>
      </w:pPr>
      <w:r>
        <w:rPr>
          <w:b/>
          <w:sz w:val="24"/>
        </w:rPr>
        <w:t>ЛИЧНОСТНЫЕ</w:t>
      </w:r>
      <w:r>
        <w:rPr>
          <w:b/>
          <w:spacing w:val="-8"/>
          <w:sz w:val="24"/>
        </w:rPr>
        <w:t xml:space="preserve"> </w:t>
      </w:r>
      <w:r>
        <w:rPr>
          <w:b/>
          <w:spacing w:val="-2"/>
          <w:sz w:val="24"/>
        </w:rPr>
        <w:t>РЕЗУЛЬТАТЫ</w:t>
      </w:r>
    </w:p>
    <w:p w:rsidR="000F2C31" w:rsidRDefault="004B7C75">
      <w:pPr>
        <w:pStyle w:val="a3"/>
        <w:spacing w:before="156" w:line="264" w:lineRule="auto"/>
        <w:ind w:right="712"/>
      </w:pPr>
      <w:r>
        <w:t xml:space="preserve">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Pr>
          <w:spacing w:val="-2"/>
        </w:rPr>
        <w:t>воспитательнойдеятельности.</w:t>
      </w:r>
    </w:p>
    <w:p w:rsidR="000F2C31" w:rsidRDefault="004B7C75">
      <w:pPr>
        <w:pStyle w:val="a3"/>
        <w:spacing w:line="264" w:lineRule="auto"/>
        <w:ind w:right="712"/>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F2C31" w:rsidRDefault="004B7C75" w:rsidP="007E79F0">
      <w:pPr>
        <w:pStyle w:val="Heading5"/>
        <w:numPr>
          <w:ilvl w:val="0"/>
          <w:numId w:val="47"/>
        </w:numPr>
        <w:tabs>
          <w:tab w:val="left" w:pos="588"/>
        </w:tabs>
        <w:spacing w:before="120"/>
        <w:ind w:left="588" w:hanging="310"/>
        <w:jc w:val="both"/>
      </w:pPr>
      <w:r>
        <w:rPr>
          <w:spacing w:val="-2"/>
        </w:rPr>
        <w:t>гражданского</w:t>
      </w:r>
      <w:r>
        <w:rPr>
          <w:spacing w:val="-8"/>
        </w:rPr>
        <w:t xml:space="preserve"> </w:t>
      </w:r>
      <w:r>
        <w:rPr>
          <w:spacing w:val="-2"/>
        </w:rPr>
        <w:t>воспитания:</w:t>
      </w:r>
    </w:p>
    <w:p w:rsidR="000F2C31" w:rsidRDefault="004B7C75">
      <w:pPr>
        <w:pStyle w:val="a3"/>
        <w:spacing w:before="22" w:line="264" w:lineRule="auto"/>
        <w:jc w:val="left"/>
      </w:pPr>
      <w:r>
        <w:t>сформированность</w:t>
      </w:r>
      <w:r>
        <w:rPr>
          <w:spacing w:val="32"/>
        </w:rPr>
        <w:t xml:space="preserve"> </w:t>
      </w:r>
      <w:r>
        <w:t>гражданской</w:t>
      </w:r>
      <w:r>
        <w:rPr>
          <w:spacing w:val="31"/>
        </w:rPr>
        <w:t xml:space="preserve"> </w:t>
      </w:r>
      <w:r>
        <w:t>позиции</w:t>
      </w:r>
      <w:r>
        <w:rPr>
          <w:spacing w:val="31"/>
        </w:rPr>
        <w:t xml:space="preserve"> </w:t>
      </w:r>
      <w:r>
        <w:t>обучающегося</w:t>
      </w:r>
      <w:r>
        <w:rPr>
          <w:spacing w:val="32"/>
        </w:rPr>
        <w:t xml:space="preserve"> </w:t>
      </w:r>
      <w:r>
        <w:t>как</w:t>
      </w:r>
      <w:r>
        <w:rPr>
          <w:spacing w:val="30"/>
        </w:rPr>
        <w:t xml:space="preserve"> </w:t>
      </w:r>
      <w:r>
        <w:t>активного</w:t>
      </w:r>
      <w:r>
        <w:rPr>
          <w:spacing w:val="30"/>
        </w:rPr>
        <w:t xml:space="preserve"> </w:t>
      </w:r>
      <w:r>
        <w:t>и</w:t>
      </w:r>
      <w:r>
        <w:rPr>
          <w:spacing w:val="30"/>
        </w:rPr>
        <w:t xml:space="preserve"> </w:t>
      </w:r>
      <w:r>
        <w:t>ответственного члена российского общества;</w:t>
      </w:r>
    </w:p>
    <w:p w:rsidR="000F2C31" w:rsidRDefault="004B7C75">
      <w:pPr>
        <w:pStyle w:val="a3"/>
        <w:spacing w:before="8" w:line="264" w:lineRule="auto"/>
        <w:ind w:right="581"/>
        <w:jc w:val="left"/>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F2C31" w:rsidRDefault="004B7C75">
      <w:pPr>
        <w:pStyle w:val="a3"/>
        <w:spacing w:before="6" w:line="264" w:lineRule="auto"/>
        <w:ind w:right="581"/>
        <w:jc w:val="left"/>
      </w:pPr>
      <w:r>
        <w:t>готовность</w:t>
      </w:r>
      <w:r>
        <w:rPr>
          <w:spacing w:val="38"/>
        </w:rPr>
        <w:t xml:space="preserve"> </w:t>
      </w:r>
      <w:r>
        <w:t>противостоять</w:t>
      </w:r>
      <w:r>
        <w:rPr>
          <w:spacing w:val="40"/>
        </w:rPr>
        <w:t xml:space="preserve"> </w:t>
      </w:r>
      <w:r>
        <w:t>идеологии</w:t>
      </w:r>
      <w:r>
        <w:rPr>
          <w:spacing w:val="40"/>
        </w:rPr>
        <w:t xml:space="preserve"> </w:t>
      </w:r>
      <w:r>
        <w:t>экстремизма,</w:t>
      </w:r>
      <w:r>
        <w:rPr>
          <w:spacing w:val="39"/>
        </w:rPr>
        <w:t xml:space="preserve"> </w:t>
      </w:r>
      <w:r>
        <w:t>национализма,</w:t>
      </w:r>
      <w:r>
        <w:rPr>
          <w:spacing w:val="-16"/>
        </w:rPr>
        <w:t xml:space="preserve"> </w:t>
      </w:r>
      <w:r>
        <w:t>ксенофобии,</w:t>
      </w:r>
      <w:r>
        <w:rPr>
          <w:spacing w:val="40"/>
        </w:rPr>
        <w:t xml:space="preserve"> </w:t>
      </w:r>
      <w:r>
        <w:t>дискриминации по социальным, религиозным, расовым, национальным признакам;</w:t>
      </w:r>
    </w:p>
    <w:p w:rsidR="000F2C31" w:rsidRDefault="004B7C75">
      <w:pPr>
        <w:pStyle w:val="a3"/>
        <w:spacing w:line="264" w:lineRule="auto"/>
        <w:jc w:val="left"/>
      </w:pPr>
      <w:r>
        <w:t>готовность</w:t>
      </w:r>
      <w:r>
        <w:rPr>
          <w:spacing w:val="29"/>
        </w:rPr>
        <w:t xml:space="preserve"> </w:t>
      </w:r>
      <w:r>
        <w:t>вести</w:t>
      </w:r>
      <w:r>
        <w:rPr>
          <w:spacing w:val="31"/>
        </w:rPr>
        <w:t xml:space="preserve"> </w:t>
      </w:r>
      <w:r>
        <w:t>совместную</w:t>
      </w:r>
      <w:r>
        <w:rPr>
          <w:spacing w:val="31"/>
        </w:rPr>
        <w:t xml:space="preserve"> </w:t>
      </w:r>
      <w:r>
        <w:t>деятельность</w:t>
      </w:r>
      <w:r>
        <w:rPr>
          <w:spacing w:val="29"/>
        </w:rPr>
        <w:t xml:space="preserve"> </w:t>
      </w:r>
      <w:r>
        <w:t>в</w:t>
      </w:r>
      <w:r>
        <w:rPr>
          <w:spacing w:val="29"/>
        </w:rPr>
        <w:t xml:space="preserve"> </w:t>
      </w:r>
      <w:r>
        <w:t>интересах</w:t>
      </w:r>
      <w:r>
        <w:rPr>
          <w:spacing w:val="30"/>
        </w:rPr>
        <w:t xml:space="preserve"> </w:t>
      </w:r>
      <w:r>
        <w:t>гражданского общества,</w:t>
      </w:r>
      <w:r>
        <w:rPr>
          <w:spacing w:val="34"/>
        </w:rPr>
        <w:t xml:space="preserve"> </w:t>
      </w:r>
      <w:r>
        <w:t>участвовать</w:t>
      </w:r>
      <w:r>
        <w:rPr>
          <w:spacing w:val="29"/>
        </w:rPr>
        <w:t xml:space="preserve"> </w:t>
      </w:r>
      <w:r>
        <w:t>в самоуправлении в школе и детскоюношеских организациях;</w:t>
      </w:r>
    </w:p>
    <w:p w:rsidR="000F2C31" w:rsidRDefault="004B7C75">
      <w:pPr>
        <w:pStyle w:val="a3"/>
        <w:spacing w:line="264" w:lineRule="auto"/>
        <w:jc w:val="left"/>
      </w:pPr>
      <w:r>
        <w:t>умение</w:t>
      </w:r>
      <w:r>
        <w:rPr>
          <w:spacing w:val="77"/>
        </w:rPr>
        <w:t xml:space="preserve"> </w:t>
      </w:r>
      <w:r>
        <w:t>взаимодействовать</w:t>
      </w:r>
      <w:r>
        <w:rPr>
          <w:spacing w:val="77"/>
        </w:rPr>
        <w:t xml:space="preserve"> </w:t>
      </w:r>
      <w:r>
        <w:t>с</w:t>
      </w:r>
      <w:r>
        <w:rPr>
          <w:spacing w:val="75"/>
        </w:rPr>
        <w:t xml:space="preserve"> </w:t>
      </w:r>
      <w:r>
        <w:t>социальными</w:t>
      </w:r>
      <w:r>
        <w:rPr>
          <w:spacing w:val="76"/>
        </w:rPr>
        <w:t xml:space="preserve"> </w:t>
      </w:r>
      <w:r>
        <w:t>институтами</w:t>
      </w:r>
      <w:r>
        <w:rPr>
          <w:spacing w:val="76"/>
        </w:rPr>
        <w:t xml:space="preserve"> </w:t>
      </w:r>
      <w:r>
        <w:t>в</w:t>
      </w:r>
      <w:r>
        <w:rPr>
          <w:spacing w:val="75"/>
        </w:rPr>
        <w:t xml:space="preserve"> </w:t>
      </w:r>
      <w:r>
        <w:t>соответствии</w:t>
      </w:r>
      <w:r>
        <w:rPr>
          <w:spacing w:val="76"/>
        </w:rPr>
        <w:t xml:space="preserve"> </w:t>
      </w:r>
      <w:r>
        <w:t>с</w:t>
      </w:r>
      <w:r>
        <w:rPr>
          <w:spacing w:val="75"/>
        </w:rPr>
        <w:t xml:space="preserve"> </w:t>
      </w:r>
      <w:r>
        <w:t>их</w:t>
      </w:r>
      <w:r>
        <w:rPr>
          <w:spacing w:val="80"/>
        </w:rPr>
        <w:t xml:space="preserve"> </w:t>
      </w:r>
      <w:r>
        <w:t>функциями</w:t>
      </w:r>
      <w:r>
        <w:rPr>
          <w:spacing w:val="78"/>
        </w:rPr>
        <w:t xml:space="preserve"> </w:t>
      </w:r>
      <w:r>
        <w:t xml:space="preserve">и </w:t>
      </w:r>
      <w:r>
        <w:rPr>
          <w:spacing w:val="-2"/>
        </w:rPr>
        <w:t>назначением;</w:t>
      </w:r>
    </w:p>
    <w:p w:rsidR="000F2C31" w:rsidRDefault="004B7C75">
      <w:pPr>
        <w:pStyle w:val="a3"/>
        <w:jc w:val="left"/>
      </w:pPr>
      <w:r>
        <w:t>готовность</w:t>
      </w:r>
      <w:r>
        <w:rPr>
          <w:spacing w:val="-8"/>
        </w:rPr>
        <w:t xml:space="preserve"> </w:t>
      </w:r>
      <w:r>
        <w:t>к</w:t>
      </w:r>
      <w:r>
        <w:rPr>
          <w:spacing w:val="-9"/>
        </w:rPr>
        <w:t xml:space="preserve"> </w:t>
      </w:r>
      <w:r>
        <w:t>гуманитарной</w:t>
      </w:r>
      <w:r>
        <w:rPr>
          <w:spacing w:val="-7"/>
        </w:rPr>
        <w:t xml:space="preserve"> </w:t>
      </w:r>
      <w:r>
        <w:t>и</w:t>
      </w:r>
      <w:r>
        <w:rPr>
          <w:spacing w:val="-9"/>
        </w:rPr>
        <w:t xml:space="preserve"> </w:t>
      </w:r>
      <w:r>
        <w:t>волонтёрской</w:t>
      </w:r>
      <w:r>
        <w:rPr>
          <w:spacing w:val="-8"/>
        </w:rPr>
        <w:t xml:space="preserve"> </w:t>
      </w:r>
      <w:r>
        <w:rPr>
          <w:spacing w:val="-2"/>
        </w:rPr>
        <w:t>деятельности;</w:t>
      </w:r>
    </w:p>
    <w:p w:rsidR="000F2C31" w:rsidRDefault="004B7C75" w:rsidP="007E79F0">
      <w:pPr>
        <w:pStyle w:val="Heading5"/>
        <w:numPr>
          <w:ilvl w:val="0"/>
          <w:numId w:val="47"/>
        </w:numPr>
        <w:tabs>
          <w:tab w:val="left" w:pos="588"/>
        </w:tabs>
        <w:spacing w:before="143"/>
        <w:ind w:left="588" w:hanging="310"/>
      </w:pPr>
      <w:r>
        <w:rPr>
          <w:spacing w:val="-2"/>
        </w:rPr>
        <w:t>патриотического</w:t>
      </w:r>
      <w:r>
        <w:rPr>
          <w:spacing w:val="-3"/>
        </w:rPr>
        <w:t xml:space="preserve"> </w:t>
      </w:r>
      <w:r>
        <w:rPr>
          <w:spacing w:val="-2"/>
        </w:rPr>
        <w:t>воспитания:</w:t>
      </w:r>
    </w:p>
    <w:p w:rsidR="000F2C31" w:rsidRDefault="004B7C75">
      <w:pPr>
        <w:pStyle w:val="a3"/>
        <w:spacing w:before="30" w:line="264" w:lineRule="auto"/>
        <w:ind w:right="717"/>
      </w:pPr>
      <w:r>
        <w:t>сформированность российской гражданской идентичности, патриотизма, уважения к своему 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 за свой край, свою Родину, свой язык и культуру, прошлое и настоящее многонационального народа России;</w:t>
      </w:r>
    </w:p>
    <w:p w:rsidR="000F2C31" w:rsidRDefault="004B7C75">
      <w:pPr>
        <w:pStyle w:val="a3"/>
        <w:spacing w:before="11" w:line="264" w:lineRule="auto"/>
        <w:ind w:right="70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w:t>
      </w:r>
      <w:r>
        <w:rPr>
          <w:spacing w:val="80"/>
        </w:rPr>
        <w:t xml:space="preserve">    </w:t>
      </w:r>
      <w:r>
        <w:t>убеждённость,</w:t>
      </w:r>
      <w:r>
        <w:rPr>
          <w:spacing w:val="73"/>
          <w:w w:val="150"/>
        </w:rPr>
        <w:t xml:space="preserve">    </w:t>
      </w:r>
      <w:r>
        <w:t>готовность</w:t>
      </w:r>
      <w:r>
        <w:rPr>
          <w:spacing w:val="80"/>
        </w:rPr>
        <w:t xml:space="preserve">  </w:t>
      </w:r>
      <w:r>
        <w:t>к</w:t>
      </w:r>
      <w:r>
        <w:rPr>
          <w:spacing w:val="80"/>
        </w:rPr>
        <w:t xml:space="preserve">    </w:t>
      </w:r>
      <w:r>
        <w:t>служению</w:t>
      </w:r>
      <w:r>
        <w:rPr>
          <w:spacing w:val="80"/>
          <w:w w:val="150"/>
        </w:rPr>
        <w:t xml:space="preserve">  </w:t>
      </w:r>
      <w:r>
        <w:t>и</w:t>
      </w:r>
    </w:p>
    <w:p w:rsidR="000F2C31" w:rsidRDefault="004B7C75">
      <w:pPr>
        <w:pStyle w:val="a3"/>
        <w:tabs>
          <w:tab w:val="left" w:pos="2294"/>
        </w:tabs>
        <w:spacing w:line="275" w:lineRule="exact"/>
        <w:ind w:left="878"/>
      </w:pPr>
      <w:r>
        <w:rPr>
          <w:spacing w:val="-2"/>
        </w:rPr>
        <w:t>защите</w:t>
      </w:r>
      <w:r>
        <w:tab/>
        <w:t>Отечества,ответственность</w:t>
      </w:r>
      <w:r>
        <w:rPr>
          <w:spacing w:val="-11"/>
        </w:rPr>
        <w:t xml:space="preserve"> </w:t>
      </w:r>
      <w:r>
        <w:t>за</w:t>
      </w:r>
      <w:r>
        <w:rPr>
          <w:spacing w:val="-12"/>
        </w:rPr>
        <w:t xml:space="preserve"> </w:t>
      </w:r>
      <w:r>
        <w:t>его</w:t>
      </w:r>
      <w:r>
        <w:rPr>
          <w:spacing w:val="-12"/>
        </w:rPr>
        <w:t xml:space="preserve"> </w:t>
      </w:r>
      <w:r>
        <w:rPr>
          <w:spacing w:val="-2"/>
        </w:rPr>
        <w:t>судьбу;</w:t>
      </w:r>
    </w:p>
    <w:p w:rsidR="000F2C31" w:rsidRDefault="004B7C75" w:rsidP="007E79F0">
      <w:pPr>
        <w:pStyle w:val="Heading5"/>
        <w:numPr>
          <w:ilvl w:val="0"/>
          <w:numId w:val="47"/>
        </w:numPr>
        <w:tabs>
          <w:tab w:val="left" w:pos="588"/>
        </w:tabs>
        <w:spacing w:before="145"/>
        <w:ind w:left="588" w:hanging="310"/>
      </w:pPr>
      <w:r>
        <w:rPr>
          <w:spacing w:val="-2"/>
        </w:rPr>
        <w:t>духовно-нравственного</w:t>
      </w:r>
      <w:r>
        <w:rPr>
          <w:spacing w:val="1"/>
        </w:rPr>
        <w:t xml:space="preserve"> </w:t>
      </w:r>
      <w:r>
        <w:rPr>
          <w:spacing w:val="-2"/>
        </w:rPr>
        <w:t>воспитания:</w:t>
      </w:r>
    </w:p>
    <w:p w:rsidR="000F2C31" w:rsidRDefault="004B7C75">
      <w:pPr>
        <w:pStyle w:val="a3"/>
        <w:spacing w:before="22" w:line="254" w:lineRule="auto"/>
        <w:ind w:right="1310"/>
        <w:jc w:val="left"/>
      </w:pPr>
      <w:r>
        <w:t>осознание</w:t>
      </w:r>
      <w:r>
        <w:rPr>
          <w:spacing w:val="-6"/>
        </w:rPr>
        <w:t xml:space="preserve"> </w:t>
      </w:r>
      <w:r>
        <w:t>духовных</w:t>
      </w:r>
      <w:r>
        <w:rPr>
          <w:spacing w:val="-4"/>
        </w:rPr>
        <w:t xml:space="preserve"> </w:t>
      </w:r>
      <w:r>
        <w:t>ценностей</w:t>
      </w:r>
      <w:r>
        <w:rPr>
          <w:spacing w:val="-5"/>
        </w:rPr>
        <w:t xml:space="preserve"> </w:t>
      </w:r>
      <w:r>
        <w:t>российского</w:t>
      </w:r>
      <w:r>
        <w:rPr>
          <w:spacing w:val="-8"/>
        </w:rPr>
        <w:t xml:space="preserve"> </w:t>
      </w:r>
      <w:r>
        <w:t>народа;</w:t>
      </w:r>
      <w:r>
        <w:rPr>
          <w:spacing w:val="-1"/>
        </w:rPr>
        <w:t xml:space="preserve"> </w:t>
      </w:r>
      <w:r>
        <w:t>сформированность</w:t>
      </w:r>
      <w:r>
        <w:rPr>
          <w:spacing w:val="-10"/>
        </w:rPr>
        <w:t xml:space="preserve"> </w:t>
      </w:r>
      <w:r>
        <w:t>нравственного сознания, этического поведения;</w:t>
      </w:r>
    </w:p>
    <w:p w:rsidR="000F2C31" w:rsidRDefault="004B7C75">
      <w:pPr>
        <w:pStyle w:val="a3"/>
        <w:tabs>
          <w:tab w:val="left" w:pos="2582"/>
          <w:tab w:val="left" w:pos="4058"/>
          <w:tab w:val="left" w:pos="5482"/>
          <w:tab w:val="left" w:pos="5892"/>
          <w:tab w:val="left" w:pos="7446"/>
          <w:tab w:val="left" w:pos="9092"/>
        </w:tabs>
        <w:spacing w:before="1" w:line="254" w:lineRule="auto"/>
        <w:ind w:right="887"/>
        <w:jc w:val="left"/>
      </w:pPr>
      <w:r>
        <w:rPr>
          <w:spacing w:val="-2"/>
        </w:rPr>
        <w:t>способность</w:t>
      </w:r>
      <w:r>
        <w:tab/>
      </w:r>
      <w:r>
        <w:rPr>
          <w:spacing w:val="-2"/>
        </w:rPr>
        <w:t>оценивать</w:t>
      </w:r>
      <w:r>
        <w:tab/>
      </w:r>
      <w:r>
        <w:rPr>
          <w:spacing w:val="-2"/>
        </w:rPr>
        <w:t>ситуацию</w:t>
      </w:r>
      <w:r>
        <w:tab/>
      </w:r>
      <w:r>
        <w:rPr>
          <w:spacing w:val="-10"/>
        </w:rPr>
        <w:t>и</w:t>
      </w:r>
      <w:r>
        <w:tab/>
      </w:r>
      <w:r>
        <w:rPr>
          <w:spacing w:val="-2"/>
        </w:rPr>
        <w:t>принимать</w:t>
      </w:r>
      <w:r>
        <w:tab/>
      </w:r>
      <w:r>
        <w:rPr>
          <w:spacing w:val="-2"/>
        </w:rPr>
        <w:t>осознанные</w:t>
      </w:r>
      <w:r>
        <w:tab/>
      </w:r>
      <w:r>
        <w:rPr>
          <w:spacing w:val="-2"/>
        </w:rPr>
        <w:t xml:space="preserve">решения, </w:t>
      </w:r>
      <w:r>
        <w:t>ориентируясь на морально-нравственные нормы и ценности;</w:t>
      </w:r>
    </w:p>
    <w:p w:rsidR="000F2C31" w:rsidRDefault="004B7C75">
      <w:pPr>
        <w:pStyle w:val="a3"/>
        <w:spacing w:before="10" w:line="254" w:lineRule="auto"/>
        <w:ind w:right="1143"/>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3"/>
        </w:rPr>
        <w:t xml:space="preserve"> </w:t>
      </w:r>
      <w:r>
        <w:t>будущего; ответственное</w:t>
      </w:r>
      <w:r>
        <w:rPr>
          <w:spacing w:val="-1"/>
        </w:rPr>
        <w:t xml:space="preserve"> </w:t>
      </w:r>
      <w:r>
        <w:t>отношение</w:t>
      </w:r>
      <w:r>
        <w:rPr>
          <w:spacing w:val="-1"/>
        </w:rPr>
        <w:t xml:space="preserve"> </w:t>
      </w:r>
      <w:r>
        <w:t>к своим родителям, созданию семьи на основе</w:t>
      </w:r>
    </w:p>
    <w:p w:rsidR="000F2C31" w:rsidRDefault="004B7C75">
      <w:pPr>
        <w:pStyle w:val="a3"/>
        <w:spacing w:before="3"/>
        <w:jc w:val="left"/>
      </w:pPr>
      <w:r>
        <w:t>осознанного</w:t>
      </w:r>
      <w:r>
        <w:rPr>
          <w:spacing w:val="29"/>
        </w:rPr>
        <w:t xml:space="preserve"> </w:t>
      </w:r>
      <w:r>
        <w:t>принятия</w:t>
      </w:r>
      <w:r>
        <w:rPr>
          <w:spacing w:val="34"/>
        </w:rPr>
        <w:t xml:space="preserve"> </w:t>
      </w:r>
      <w:r>
        <w:t>ценностей</w:t>
      </w:r>
      <w:r>
        <w:rPr>
          <w:spacing w:val="39"/>
        </w:rPr>
        <w:t xml:space="preserve"> </w:t>
      </w:r>
      <w:r>
        <w:t>семейной</w:t>
      </w:r>
      <w:r>
        <w:rPr>
          <w:spacing w:val="37"/>
        </w:rPr>
        <w:t xml:space="preserve"> </w:t>
      </w:r>
      <w:r>
        <w:t>жизни</w:t>
      </w:r>
      <w:r>
        <w:rPr>
          <w:spacing w:val="37"/>
        </w:rPr>
        <w:t xml:space="preserve"> </w:t>
      </w:r>
      <w:r>
        <w:t>в</w:t>
      </w:r>
      <w:r>
        <w:rPr>
          <w:spacing w:val="32"/>
        </w:rPr>
        <w:t xml:space="preserve"> </w:t>
      </w:r>
      <w:r>
        <w:t>соответствии</w:t>
      </w:r>
      <w:r>
        <w:rPr>
          <w:spacing w:val="38"/>
        </w:rPr>
        <w:t xml:space="preserve"> </w:t>
      </w:r>
      <w:r>
        <w:t>с</w:t>
      </w:r>
      <w:r>
        <w:rPr>
          <w:spacing w:val="30"/>
        </w:rPr>
        <w:t xml:space="preserve"> </w:t>
      </w:r>
      <w:r>
        <w:t>традицияминародов</w:t>
      </w:r>
      <w:r>
        <w:rPr>
          <w:spacing w:val="-5"/>
        </w:rPr>
        <w:t xml:space="preserve"> </w:t>
      </w:r>
      <w:r>
        <w:rPr>
          <w:spacing w:val="-2"/>
        </w:rPr>
        <w:t>России;</w:t>
      </w:r>
    </w:p>
    <w:p w:rsidR="000F2C31" w:rsidRDefault="004B7C75" w:rsidP="007E79F0">
      <w:pPr>
        <w:pStyle w:val="Heading5"/>
        <w:numPr>
          <w:ilvl w:val="0"/>
          <w:numId w:val="47"/>
        </w:numPr>
        <w:tabs>
          <w:tab w:val="left" w:pos="588"/>
        </w:tabs>
        <w:spacing w:before="140"/>
        <w:ind w:left="588" w:hanging="310"/>
      </w:pPr>
      <w:r>
        <w:rPr>
          <w:spacing w:val="-2"/>
        </w:rPr>
        <w:t>эстетического</w:t>
      </w:r>
      <w:r>
        <w:rPr>
          <w:spacing w:val="-4"/>
        </w:rPr>
        <w:t xml:space="preserve"> </w:t>
      </w:r>
      <w:r>
        <w:rPr>
          <w:spacing w:val="-2"/>
        </w:rPr>
        <w:t>воспитания:</w:t>
      </w:r>
    </w:p>
    <w:p w:rsidR="000F2C31" w:rsidRDefault="000F2C31">
      <w:pPr>
        <w:pStyle w:val="Heading5"/>
        <w:sectPr w:rsidR="000F2C31">
          <w:headerReference w:type="default" r:id="rId78"/>
          <w:footerReference w:type="default" r:id="rId79"/>
          <w:pgSz w:w="11920" w:h="16860"/>
          <w:pgMar w:top="1060" w:right="141" w:bottom="860" w:left="850" w:header="0" w:footer="673" w:gutter="0"/>
          <w:cols w:space="720"/>
        </w:sectPr>
      </w:pPr>
    </w:p>
    <w:p w:rsidR="000F2C31" w:rsidRDefault="004B7C75">
      <w:pPr>
        <w:pStyle w:val="a3"/>
        <w:tabs>
          <w:tab w:val="left" w:pos="2613"/>
          <w:tab w:val="left" w:pos="4138"/>
          <w:tab w:val="left" w:pos="4490"/>
          <w:tab w:val="left" w:pos="5384"/>
          <w:tab w:val="left" w:pos="6612"/>
          <w:tab w:val="left" w:pos="7866"/>
          <w:tab w:val="left" w:pos="8735"/>
          <w:tab w:val="left" w:pos="10057"/>
        </w:tabs>
        <w:spacing w:before="68" w:line="254" w:lineRule="auto"/>
        <w:ind w:right="731"/>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r>
      <w:r>
        <w:rPr>
          <w:spacing w:val="-2"/>
        </w:rPr>
        <w:t>научного</w:t>
      </w:r>
      <w:r>
        <w:tab/>
      </w:r>
      <w:r>
        <w:rPr>
          <w:spacing w:val="-10"/>
        </w:rPr>
        <w:t xml:space="preserve">и </w:t>
      </w:r>
      <w:r>
        <w:t>технического творчества, спорта, труда, общественных отношений;</w:t>
      </w:r>
    </w:p>
    <w:p w:rsidR="000F2C31" w:rsidRDefault="004B7C75">
      <w:pPr>
        <w:pStyle w:val="a3"/>
        <w:spacing w:before="1" w:line="254" w:lineRule="auto"/>
        <w:ind w:right="1143"/>
        <w:jc w:val="left"/>
      </w:pPr>
      <w:r>
        <w:t>способность</w:t>
      </w:r>
      <w:r>
        <w:rPr>
          <w:spacing w:val="-12"/>
        </w:rPr>
        <w:t xml:space="preserve"> </w:t>
      </w:r>
      <w:r>
        <w:t>воспринимать</w:t>
      </w:r>
      <w:r>
        <w:rPr>
          <w:spacing w:val="-14"/>
        </w:rPr>
        <w:t xml:space="preserve"> </w:t>
      </w:r>
      <w:r>
        <w:t>различные</w:t>
      </w:r>
      <w:r>
        <w:rPr>
          <w:spacing w:val="-16"/>
        </w:rPr>
        <w:t xml:space="preserve"> </w:t>
      </w:r>
      <w:r>
        <w:t>виды</w:t>
      </w:r>
      <w:r>
        <w:rPr>
          <w:spacing w:val="-15"/>
        </w:rPr>
        <w:t xml:space="preserve"> </w:t>
      </w:r>
      <w:r>
        <w:t>искусства,</w:t>
      </w:r>
      <w:r>
        <w:rPr>
          <w:spacing w:val="-13"/>
        </w:rPr>
        <w:t xml:space="preserve"> </w:t>
      </w:r>
      <w:r>
        <w:t>традиции</w:t>
      </w:r>
      <w:r>
        <w:rPr>
          <w:spacing w:val="-14"/>
        </w:rPr>
        <w:t xml:space="preserve"> </w:t>
      </w:r>
      <w:r>
        <w:t>и</w:t>
      </w:r>
      <w:r>
        <w:rPr>
          <w:spacing w:val="-15"/>
        </w:rPr>
        <w:t xml:space="preserve"> </w:t>
      </w:r>
      <w:r>
        <w:t>творчествосвоего</w:t>
      </w:r>
      <w:r>
        <w:rPr>
          <w:spacing w:val="-10"/>
        </w:rPr>
        <w:t xml:space="preserve"> </w:t>
      </w:r>
      <w:r>
        <w:t>и</w:t>
      </w:r>
      <w:r>
        <w:rPr>
          <w:spacing w:val="-5"/>
        </w:rPr>
        <w:t xml:space="preserve"> </w:t>
      </w:r>
      <w:r>
        <w:t>других народов, ощущать эмоциональное воздействие искусства;</w:t>
      </w:r>
    </w:p>
    <w:p w:rsidR="000F2C31" w:rsidRDefault="004B7C75">
      <w:pPr>
        <w:pStyle w:val="a3"/>
        <w:spacing w:before="10" w:line="252" w:lineRule="auto"/>
        <w:ind w:right="1310"/>
        <w:jc w:val="left"/>
      </w:pPr>
      <w:r>
        <w:t>убеждённость</w:t>
      </w:r>
      <w:r>
        <w:rPr>
          <w:spacing w:val="-2"/>
        </w:rPr>
        <w:t xml:space="preserve"> </w:t>
      </w:r>
      <w:r>
        <w:t>в</w:t>
      </w:r>
      <w:r>
        <w:rPr>
          <w:spacing w:val="-5"/>
        </w:rPr>
        <w:t xml:space="preserve"> </w:t>
      </w:r>
      <w:r>
        <w:t>значимости</w:t>
      </w:r>
      <w:r>
        <w:rPr>
          <w:spacing w:val="-1"/>
        </w:rPr>
        <w:t xml:space="preserve"> </w:t>
      </w:r>
      <w:r>
        <w:t>для</w:t>
      </w:r>
      <w:r>
        <w:rPr>
          <w:spacing w:val="-4"/>
        </w:rPr>
        <w:t xml:space="preserve"> </w:t>
      </w:r>
      <w:r>
        <w:t>личности</w:t>
      </w:r>
      <w:r>
        <w:rPr>
          <w:spacing w:val="-2"/>
        </w:rPr>
        <w:t xml:space="preserve"> </w:t>
      </w:r>
      <w:r>
        <w:t>и</w:t>
      </w:r>
      <w:r>
        <w:rPr>
          <w:spacing w:val="-3"/>
        </w:rPr>
        <w:t xml:space="preserve"> </w:t>
      </w:r>
      <w:r>
        <w:t>общества</w:t>
      </w:r>
      <w:r>
        <w:rPr>
          <w:spacing w:val="-3"/>
        </w:rPr>
        <w:t xml:space="preserve"> </w:t>
      </w:r>
      <w:r>
        <w:t>отечественного</w:t>
      </w:r>
      <w:r>
        <w:rPr>
          <w:spacing w:val="-3"/>
        </w:rPr>
        <w:t xml:space="preserve"> </w:t>
      </w:r>
      <w:r>
        <w:t>имирового</w:t>
      </w:r>
      <w:r>
        <w:rPr>
          <w:spacing w:val="-12"/>
        </w:rPr>
        <w:t xml:space="preserve"> </w:t>
      </w:r>
      <w:r>
        <w:t>искусства, этнических культурных традиций и народного творчества;</w:t>
      </w:r>
    </w:p>
    <w:p w:rsidR="000F2C31" w:rsidRDefault="004B7C75">
      <w:pPr>
        <w:pStyle w:val="a3"/>
        <w:spacing w:before="7"/>
        <w:jc w:val="left"/>
      </w:pPr>
      <w:r>
        <w:t>стремление</w:t>
      </w:r>
      <w:r>
        <w:rPr>
          <w:spacing w:val="-14"/>
        </w:rPr>
        <w:t xml:space="preserve"> </w:t>
      </w:r>
      <w:r>
        <w:t>проявлять</w:t>
      </w:r>
      <w:r>
        <w:rPr>
          <w:spacing w:val="-6"/>
        </w:rPr>
        <w:t xml:space="preserve"> </w:t>
      </w:r>
      <w:r>
        <w:t>качества</w:t>
      </w:r>
      <w:r>
        <w:rPr>
          <w:spacing w:val="-12"/>
        </w:rPr>
        <w:t xml:space="preserve"> </w:t>
      </w:r>
      <w:r>
        <w:t>творческой</w:t>
      </w:r>
      <w:r>
        <w:rPr>
          <w:spacing w:val="-5"/>
        </w:rPr>
        <w:t xml:space="preserve"> </w:t>
      </w:r>
      <w:r>
        <w:rPr>
          <w:spacing w:val="-2"/>
        </w:rPr>
        <w:t>личности;</w:t>
      </w:r>
    </w:p>
    <w:p w:rsidR="000F2C31" w:rsidRDefault="004B7C75" w:rsidP="007E79F0">
      <w:pPr>
        <w:pStyle w:val="Heading5"/>
        <w:numPr>
          <w:ilvl w:val="0"/>
          <w:numId w:val="47"/>
        </w:numPr>
        <w:tabs>
          <w:tab w:val="left" w:pos="588"/>
        </w:tabs>
        <w:spacing w:before="137"/>
        <w:ind w:left="588" w:hanging="310"/>
      </w:pPr>
      <w:r>
        <w:rPr>
          <w:spacing w:val="-2"/>
        </w:rPr>
        <w:t>физического</w:t>
      </w:r>
      <w:r>
        <w:rPr>
          <w:spacing w:val="-3"/>
        </w:rPr>
        <w:t xml:space="preserve"> </w:t>
      </w:r>
      <w:r>
        <w:rPr>
          <w:spacing w:val="-2"/>
        </w:rPr>
        <w:t>воспитания:</w:t>
      </w:r>
    </w:p>
    <w:p w:rsidR="000F2C31" w:rsidRDefault="004B7C75">
      <w:pPr>
        <w:pStyle w:val="a3"/>
        <w:spacing w:before="25" w:line="264"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ответственногоотношения</w:t>
      </w:r>
      <w:r>
        <w:rPr>
          <w:spacing w:val="-2"/>
        </w:rPr>
        <w:t xml:space="preserve"> </w:t>
      </w:r>
      <w:r>
        <w:t>к</w:t>
      </w:r>
      <w:r>
        <w:rPr>
          <w:spacing w:val="-1"/>
        </w:rPr>
        <w:t xml:space="preserve"> </w:t>
      </w:r>
      <w:r>
        <w:t>своему здоровью, потребность в физическом совершенствовании;</w:t>
      </w:r>
    </w:p>
    <w:p w:rsidR="000F2C31" w:rsidRDefault="004B7C75">
      <w:pPr>
        <w:pStyle w:val="a3"/>
        <w:spacing w:line="252" w:lineRule="auto"/>
        <w:ind w:right="1310"/>
        <w:jc w:val="left"/>
      </w:pPr>
      <w:r>
        <w:t>активное</w:t>
      </w:r>
      <w:r>
        <w:rPr>
          <w:spacing w:val="-5"/>
        </w:rPr>
        <w:t xml:space="preserve"> </w:t>
      </w:r>
      <w:r>
        <w:t>неприятие</w:t>
      </w:r>
      <w:r>
        <w:rPr>
          <w:spacing w:val="-3"/>
        </w:rPr>
        <w:t xml:space="preserve"> </w:t>
      </w:r>
      <w:r>
        <w:t>вредных</w:t>
      </w:r>
      <w:r>
        <w:rPr>
          <w:spacing w:val="-1"/>
        </w:rPr>
        <w:t xml:space="preserve"> </w:t>
      </w:r>
      <w:r>
        <w:t>привычек</w:t>
      </w:r>
      <w:r>
        <w:rPr>
          <w:spacing w:val="-2"/>
        </w:rPr>
        <w:t xml:space="preserve"> </w:t>
      </w:r>
      <w:r>
        <w:t>и</w:t>
      </w:r>
      <w:r>
        <w:rPr>
          <w:spacing w:val="-2"/>
        </w:rPr>
        <w:t xml:space="preserve"> </w:t>
      </w:r>
      <w:r>
        <w:t>иных форм</w:t>
      </w:r>
      <w:r>
        <w:rPr>
          <w:spacing w:val="-4"/>
        </w:rPr>
        <w:t xml:space="preserve"> </w:t>
      </w:r>
      <w:r>
        <w:t>причинения</w:t>
      </w:r>
      <w:r>
        <w:rPr>
          <w:spacing w:val="-2"/>
        </w:rPr>
        <w:t xml:space="preserve"> </w:t>
      </w:r>
      <w:r>
        <w:t>вредафизическому</w:t>
      </w:r>
      <w:r>
        <w:rPr>
          <w:spacing w:val="-16"/>
        </w:rPr>
        <w:t xml:space="preserve"> </w:t>
      </w:r>
      <w:r>
        <w:t>и психическому здоровью;</w:t>
      </w:r>
    </w:p>
    <w:p w:rsidR="000F2C31" w:rsidRDefault="004B7C75" w:rsidP="007E79F0">
      <w:pPr>
        <w:pStyle w:val="Heading5"/>
        <w:numPr>
          <w:ilvl w:val="0"/>
          <w:numId w:val="47"/>
        </w:numPr>
        <w:tabs>
          <w:tab w:val="left" w:pos="588"/>
        </w:tabs>
        <w:spacing w:before="113"/>
        <w:ind w:left="588" w:hanging="310"/>
      </w:pPr>
      <w:r>
        <w:rPr>
          <w:spacing w:val="-2"/>
        </w:rPr>
        <w:t>трудового воспитания:</w:t>
      </w:r>
    </w:p>
    <w:p w:rsidR="000F2C31" w:rsidRDefault="004B7C75">
      <w:pPr>
        <w:pStyle w:val="a3"/>
        <w:spacing w:before="23"/>
        <w:jc w:val="left"/>
      </w:pPr>
      <w:r>
        <w:t>готовность</w:t>
      </w:r>
      <w:r>
        <w:rPr>
          <w:spacing w:val="-9"/>
        </w:rPr>
        <w:t xml:space="preserve"> </w:t>
      </w:r>
      <w:r>
        <w:t>к</w:t>
      </w:r>
      <w:r>
        <w:rPr>
          <w:spacing w:val="-8"/>
        </w:rPr>
        <w:t xml:space="preserve"> </w:t>
      </w:r>
      <w:r>
        <w:t>труду,</w:t>
      </w:r>
      <w:r>
        <w:rPr>
          <w:spacing w:val="-9"/>
        </w:rPr>
        <w:t xml:space="preserve"> </w:t>
      </w:r>
      <w:r>
        <w:t>осознание</w:t>
      </w:r>
      <w:r>
        <w:rPr>
          <w:spacing w:val="-10"/>
        </w:rPr>
        <w:t xml:space="preserve"> </w:t>
      </w:r>
      <w:r>
        <w:t>ценности</w:t>
      </w:r>
      <w:r>
        <w:rPr>
          <w:spacing w:val="-7"/>
        </w:rPr>
        <w:t xml:space="preserve"> </w:t>
      </w:r>
      <w:r>
        <w:t>мастерства,</w:t>
      </w:r>
      <w:r>
        <w:rPr>
          <w:spacing w:val="-6"/>
        </w:rPr>
        <w:t xml:space="preserve"> </w:t>
      </w:r>
      <w:r>
        <w:rPr>
          <w:spacing w:val="-2"/>
        </w:rPr>
        <w:t>трудолюбие;</w:t>
      </w:r>
    </w:p>
    <w:p w:rsidR="000F2C31" w:rsidRDefault="004B7C75">
      <w:pPr>
        <w:pStyle w:val="a3"/>
        <w:spacing w:before="24" w:line="264" w:lineRule="auto"/>
        <w:jc w:val="left"/>
      </w:pPr>
      <w:r>
        <w:t>готовность</w:t>
      </w:r>
      <w:r>
        <w:rPr>
          <w:spacing w:val="80"/>
        </w:rPr>
        <w:t xml:space="preserve"> </w:t>
      </w:r>
      <w:r>
        <w:t>к</w:t>
      </w:r>
      <w:r>
        <w:rPr>
          <w:spacing w:val="80"/>
        </w:rPr>
        <w:t xml:space="preserve"> </w:t>
      </w:r>
      <w:r>
        <w:t>активной</w:t>
      </w:r>
      <w:r>
        <w:rPr>
          <w:spacing w:val="80"/>
        </w:rPr>
        <w:t xml:space="preserve"> </w:t>
      </w:r>
      <w:r>
        <w:t>социально</w:t>
      </w:r>
      <w:r>
        <w:rPr>
          <w:spacing w:val="80"/>
        </w:rPr>
        <w:t xml:space="preserve"> </w:t>
      </w:r>
      <w:r>
        <w:t>направленной</w:t>
      </w:r>
      <w:r>
        <w:rPr>
          <w:spacing w:val="80"/>
        </w:rPr>
        <w:t xml:space="preserve"> </w:t>
      </w:r>
      <w:r>
        <w:t>деятельности,</w:t>
      </w:r>
      <w:r>
        <w:rPr>
          <w:spacing w:val="80"/>
        </w:rPr>
        <w:t xml:space="preserve"> </w:t>
      </w:r>
      <w:r>
        <w:t>способность</w:t>
      </w:r>
      <w:r>
        <w:rPr>
          <w:spacing w:val="80"/>
        </w:rPr>
        <w:t xml:space="preserve"> </w:t>
      </w:r>
      <w:r>
        <w:t>инициировать, планировать и самостоятельно выполнять такую деятельность;</w:t>
      </w:r>
    </w:p>
    <w:p w:rsidR="000F2C31" w:rsidRDefault="004B7C75">
      <w:pPr>
        <w:pStyle w:val="a3"/>
        <w:spacing w:line="254" w:lineRule="auto"/>
        <w:ind w:right="581"/>
        <w:jc w:val="left"/>
      </w:pPr>
      <w:r>
        <w:t>интерес</w:t>
      </w:r>
      <w:r>
        <w:rPr>
          <w:spacing w:val="40"/>
        </w:rPr>
        <w:t xml:space="preserve"> </w:t>
      </w:r>
      <w:r>
        <w:t>к</w:t>
      </w:r>
      <w:r>
        <w:rPr>
          <w:spacing w:val="40"/>
        </w:rPr>
        <w:t xml:space="preserve"> </w:t>
      </w:r>
      <w:r>
        <w:t>различным</w:t>
      </w:r>
      <w:r>
        <w:rPr>
          <w:spacing w:val="40"/>
        </w:rPr>
        <w:t xml:space="preserve"> </w:t>
      </w:r>
      <w:r>
        <w:t>сферам</w:t>
      </w:r>
      <w:r>
        <w:rPr>
          <w:spacing w:val="40"/>
        </w:rPr>
        <w:t xml:space="preserve"> </w:t>
      </w:r>
      <w:r>
        <w:t>профессиональной</w:t>
      </w:r>
      <w:r>
        <w:rPr>
          <w:spacing w:val="40"/>
        </w:rPr>
        <w:t xml:space="preserve"> </w:t>
      </w:r>
      <w:r>
        <w:t>деятельности,</w:t>
      </w:r>
      <w:r>
        <w:rPr>
          <w:spacing w:val="40"/>
        </w:rPr>
        <w:t xml:space="preserve"> </w:t>
      </w:r>
      <w:r>
        <w:t>умение</w:t>
      </w:r>
      <w:r>
        <w:rPr>
          <w:spacing w:val="-11"/>
        </w:rPr>
        <w:t xml:space="preserve"> </w:t>
      </w:r>
      <w:r>
        <w:t>совершать</w:t>
      </w:r>
      <w:r>
        <w:rPr>
          <w:spacing w:val="40"/>
        </w:rPr>
        <w:t xml:space="preserve"> </w:t>
      </w:r>
      <w:r>
        <w:t>осознанный выбор будущей профессии и реализовывать собственные жизненные планы;</w:t>
      </w:r>
    </w:p>
    <w:p w:rsidR="000F2C31" w:rsidRDefault="004B7C75">
      <w:pPr>
        <w:pStyle w:val="a3"/>
        <w:tabs>
          <w:tab w:val="left" w:pos="1472"/>
          <w:tab w:val="left" w:pos="1798"/>
          <w:tab w:val="left" w:pos="3505"/>
          <w:tab w:val="left" w:pos="4299"/>
          <w:tab w:val="left" w:pos="4637"/>
          <w:tab w:val="left" w:pos="6186"/>
          <w:tab w:val="left" w:pos="8469"/>
          <w:tab w:val="left" w:pos="9320"/>
          <w:tab w:val="left" w:pos="9639"/>
        </w:tabs>
        <w:spacing w:before="3" w:line="254" w:lineRule="auto"/>
        <w:ind w:right="719"/>
        <w:jc w:val="left"/>
      </w:pPr>
      <w:r>
        <w:rPr>
          <w:spacing w:val="-2"/>
        </w:rPr>
        <w:t>мотивация</w:t>
      </w:r>
      <w:r>
        <w:tab/>
      </w:r>
      <w:r>
        <w:rPr>
          <w:spacing w:val="-10"/>
        </w:rPr>
        <w:t>к</w:t>
      </w:r>
      <w:r>
        <w:tab/>
      </w:r>
      <w:r>
        <w:rPr>
          <w:spacing w:val="-2"/>
        </w:rPr>
        <w:t>эффективному</w:t>
      </w:r>
      <w:r>
        <w:tab/>
      </w:r>
      <w:r>
        <w:rPr>
          <w:spacing w:val="-4"/>
        </w:rPr>
        <w:t>труду</w:t>
      </w:r>
      <w:r>
        <w:tab/>
      </w:r>
      <w:r>
        <w:rPr>
          <w:spacing w:val="-10"/>
        </w:rPr>
        <w:t>и</w:t>
      </w:r>
      <w:r>
        <w:tab/>
      </w:r>
      <w:r>
        <w:rPr>
          <w:spacing w:val="-2"/>
        </w:rPr>
        <w:t>постоянному</w:t>
      </w:r>
      <w:r>
        <w:tab/>
      </w:r>
      <w:r>
        <w:rPr>
          <w:spacing w:val="-2"/>
        </w:rPr>
        <w:t>профессиональному</w:t>
      </w:r>
      <w:r>
        <w:tab/>
      </w:r>
      <w:r>
        <w:rPr>
          <w:spacing w:val="-2"/>
        </w:rPr>
        <w:t>росту,</w:t>
      </w:r>
      <w:r>
        <w:tab/>
      </w:r>
      <w:r>
        <w:rPr>
          <w:spacing w:val="-10"/>
        </w:rPr>
        <w:t>к</w:t>
      </w:r>
      <w:r>
        <w:tab/>
      </w:r>
      <w:r>
        <w:rPr>
          <w:spacing w:val="-4"/>
        </w:rPr>
        <w:t xml:space="preserve">учёту </w:t>
      </w:r>
      <w:r>
        <w:rPr>
          <w:spacing w:val="-2"/>
        </w:rPr>
        <w:t>общественных</w:t>
      </w:r>
      <w:r>
        <w:rPr>
          <w:spacing w:val="-7"/>
        </w:rPr>
        <w:t xml:space="preserve"> </w:t>
      </w:r>
      <w:r>
        <w:rPr>
          <w:spacing w:val="-2"/>
        </w:rPr>
        <w:t>потребностей</w:t>
      </w:r>
      <w:r>
        <w:rPr>
          <w:spacing w:val="-3"/>
        </w:rPr>
        <w:t xml:space="preserve"> </w:t>
      </w:r>
      <w:r>
        <w:rPr>
          <w:spacing w:val="-2"/>
        </w:rPr>
        <w:t>при</w:t>
      </w:r>
      <w:r>
        <w:rPr>
          <w:spacing w:val="-9"/>
        </w:rPr>
        <w:t xml:space="preserve"> </w:t>
      </w:r>
      <w:r>
        <w:rPr>
          <w:spacing w:val="-2"/>
        </w:rPr>
        <w:t>предстоящем</w:t>
      </w:r>
      <w:r>
        <w:rPr>
          <w:spacing w:val="-3"/>
        </w:rPr>
        <w:t xml:space="preserve"> </w:t>
      </w:r>
      <w:r>
        <w:rPr>
          <w:spacing w:val="-2"/>
        </w:rPr>
        <w:t>выборе</w:t>
      </w:r>
      <w:r>
        <w:rPr>
          <w:spacing w:val="-6"/>
        </w:rPr>
        <w:t xml:space="preserve"> </w:t>
      </w:r>
      <w:r>
        <w:rPr>
          <w:spacing w:val="-2"/>
        </w:rPr>
        <w:t>сферы</w:t>
      </w:r>
      <w:r>
        <w:rPr>
          <w:spacing w:val="-6"/>
        </w:rPr>
        <w:t xml:space="preserve"> </w:t>
      </w:r>
      <w:r>
        <w:rPr>
          <w:spacing w:val="-2"/>
        </w:rPr>
        <w:t>деятельности;</w:t>
      </w:r>
    </w:p>
    <w:p w:rsidR="000F2C31" w:rsidRDefault="004B7C75">
      <w:pPr>
        <w:pStyle w:val="a3"/>
        <w:spacing w:line="274" w:lineRule="exact"/>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4"/>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rsidR="000F2C31" w:rsidRDefault="004B7C75" w:rsidP="007E79F0">
      <w:pPr>
        <w:pStyle w:val="Heading5"/>
        <w:numPr>
          <w:ilvl w:val="0"/>
          <w:numId w:val="47"/>
        </w:numPr>
        <w:tabs>
          <w:tab w:val="left" w:pos="588"/>
        </w:tabs>
        <w:spacing w:before="129"/>
        <w:ind w:left="588" w:hanging="310"/>
      </w:pPr>
      <w:r>
        <w:rPr>
          <w:spacing w:val="-2"/>
        </w:rPr>
        <w:t>экологического</w:t>
      </w:r>
      <w:r>
        <w:rPr>
          <w:spacing w:val="-5"/>
        </w:rPr>
        <w:t xml:space="preserve"> </w:t>
      </w:r>
      <w:r>
        <w:rPr>
          <w:spacing w:val="-2"/>
        </w:rPr>
        <w:t>воспитания:</w:t>
      </w:r>
    </w:p>
    <w:p w:rsidR="000F2C31" w:rsidRDefault="004B7C75">
      <w:pPr>
        <w:pStyle w:val="a3"/>
        <w:spacing w:before="22" w:line="254" w:lineRule="auto"/>
        <w:ind w:right="70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before="85" w:line="259" w:lineRule="auto"/>
        <w:ind w:right="716"/>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0F2C31" w:rsidRDefault="004B7C75">
      <w:pPr>
        <w:pStyle w:val="a3"/>
        <w:spacing w:line="252" w:lineRule="auto"/>
        <w:ind w:right="729"/>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before="3"/>
      </w:pPr>
      <w:r>
        <w:t>расширение</w:t>
      </w:r>
      <w:r>
        <w:rPr>
          <w:spacing w:val="-14"/>
        </w:rPr>
        <w:t xml:space="preserve"> </w:t>
      </w:r>
      <w:r>
        <w:t>опыта</w:t>
      </w:r>
      <w:r>
        <w:rPr>
          <w:spacing w:val="-13"/>
        </w:rPr>
        <w:t xml:space="preserve"> </w:t>
      </w:r>
      <w:r>
        <w:t>деятельности</w:t>
      </w:r>
      <w:r>
        <w:rPr>
          <w:spacing w:val="-8"/>
        </w:rPr>
        <w:t xml:space="preserve"> </w:t>
      </w:r>
      <w:r>
        <w:t>экологической</w:t>
      </w:r>
      <w:r>
        <w:rPr>
          <w:spacing w:val="-10"/>
        </w:rPr>
        <w:t xml:space="preserve"> </w:t>
      </w:r>
      <w:r>
        <w:rPr>
          <w:spacing w:val="-2"/>
        </w:rPr>
        <w:t>направленности;</w:t>
      </w:r>
    </w:p>
    <w:p w:rsidR="000F2C31" w:rsidRDefault="004B7C75" w:rsidP="007E79F0">
      <w:pPr>
        <w:pStyle w:val="Heading5"/>
        <w:numPr>
          <w:ilvl w:val="0"/>
          <w:numId w:val="47"/>
        </w:numPr>
        <w:tabs>
          <w:tab w:val="left" w:pos="588"/>
        </w:tabs>
        <w:spacing w:before="140"/>
        <w:ind w:left="588" w:hanging="310"/>
        <w:jc w:val="both"/>
      </w:pPr>
      <w:r>
        <w:t>ценности</w:t>
      </w:r>
      <w:r>
        <w:rPr>
          <w:spacing w:val="-10"/>
        </w:rPr>
        <w:t xml:space="preserve"> </w:t>
      </w:r>
      <w:r>
        <w:t>научного</w:t>
      </w:r>
      <w:r>
        <w:rPr>
          <w:spacing w:val="-11"/>
        </w:rPr>
        <w:t xml:space="preserve"> </w:t>
      </w:r>
      <w:r>
        <w:rPr>
          <w:spacing w:val="-2"/>
        </w:rPr>
        <w:t>познания:</w:t>
      </w:r>
    </w:p>
    <w:p w:rsidR="000F2C31" w:rsidRDefault="004B7C75">
      <w:pPr>
        <w:pStyle w:val="a3"/>
        <w:spacing w:before="23" w:line="254" w:lineRule="auto"/>
        <w:ind w:right="71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w:t>
      </w:r>
      <w:r>
        <w:rPr>
          <w:spacing w:val="40"/>
        </w:rPr>
        <w:t xml:space="preserve"> </w:t>
      </w:r>
      <w:r>
        <w:t>диалоге</w:t>
      </w:r>
      <w:r>
        <w:rPr>
          <w:spacing w:val="40"/>
        </w:rPr>
        <w:t xml:space="preserve"> </w:t>
      </w:r>
      <w:r>
        <w:t>культур, способствующего</w:t>
      </w:r>
      <w:r>
        <w:rPr>
          <w:spacing w:val="80"/>
        </w:rPr>
        <w:t xml:space="preserve"> </w:t>
      </w:r>
      <w:r>
        <w:t>осознанию</w:t>
      </w:r>
      <w:r>
        <w:rPr>
          <w:spacing w:val="80"/>
        </w:rPr>
        <w:t xml:space="preserve"> </w:t>
      </w:r>
      <w:r>
        <w:t>своего</w:t>
      </w:r>
      <w:r>
        <w:rPr>
          <w:spacing w:val="80"/>
        </w:rPr>
        <w:t xml:space="preserve"> </w:t>
      </w:r>
      <w:r>
        <w:t>местав поликультурном мире;</w:t>
      </w:r>
    </w:p>
    <w:p w:rsidR="000F2C31" w:rsidRDefault="004B7C75">
      <w:pPr>
        <w:pStyle w:val="a3"/>
        <w:spacing w:before="10" w:line="254" w:lineRule="auto"/>
        <w:ind w:right="719"/>
      </w:pPr>
      <w:r>
        <w:t>совершенствование языковой и читательской культуры как средства взаимодействия между людьми и познания мира;</w:t>
      </w:r>
    </w:p>
    <w:p w:rsidR="000F2C31" w:rsidRDefault="004B7C75">
      <w:pPr>
        <w:pStyle w:val="a3"/>
        <w:spacing w:before="1" w:line="254" w:lineRule="auto"/>
        <w:ind w:right="705"/>
      </w:pPr>
      <w:r>
        <w:t>языковое и речевое развитие человека, включая понимание языка социально- экономической и политической коммуникации;</w:t>
      </w:r>
    </w:p>
    <w:p w:rsidR="000F2C31" w:rsidRDefault="004B7C75">
      <w:pPr>
        <w:pStyle w:val="a3"/>
        <w:spacing w:before="10" w:line="254" w:lineRule="auto"/>
        <w:ind w:right="72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F2C31" w:rsidRDefault="004B7C75">
      <w:pPr>
        <w:pStyle w:val="a3"/>
        <w:spacing w:before="3" w:line="259" w:lineRule="auto"/>
        <w:ind w:right="722"/>
      </w:pPr>
      <w:r>
        <w:t>мотивация</w:t>
      </w:r>
      <w:r>
        <w:rPr>
          <w:spacing w:val="8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творчеству,</w:t>
      </w:r>
      <w:r>
        <w:rPr>
          <w:spacing w:val="80"/>
          <w:w w:val="150"/>
        </w:rPr>
        <w:t xml:space="preserve"> </w:t>
      </w:r>
      <w:r>
        <w:t>обучению</w:t>
      </w:r>
      <w:r>
        <w:rPr>
          <w:spacing w:val="80"/>
          <w:w w:val="150"/>
        </w:rPr>
        <w:t xml:space="preserve"> </w:t>
      </w:r>
      <w:r>
        <w:t>и</w:t>
      </w:r>
      <w:r>
        <w:rPr>
          <w:spacing w:val="80"/>
          <w:w w:val="150"/>
        </w:rPr>
        <w:t xml:space="preserve"> </w:t>
      </w:r>
      <w:r>
        <w:t>самообучению на протяжении всей жизни, интерес к изучению социальных и гуманитарныхдисциплин.</w:t>
      </w:r>
    </w:p>
    <w:p w:rsidR="000F2C31" w:rsidRDefault="004B7C75">
      <w:pPr>
        <w:pStyle w:val="a3"/>
        <w:spacing w:before="275" w:line="259" w:lineRule="auto"/>
        <w:ind w:right="716"/>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0F2C31" w:rsidRDefault="000F2C31">
      <w:pPr>
        <w:pStyle w:val="a3"/>
        <w:spacing w:line="259" w:lineRule="auto"/>
        <w:sectPr w:rsidR="000F2C31">
          <w:headerReference w:type="default" r:id="rId80"/>
          <w:footerReference w:type="default" r:id="rId81"/>
          <w:pgSz w:w="11920" w:h="16860"/>
          <w:pgMar w:top="1060" w:right="141" w:bottom="920" w:left="850" w:header="0" w:footer="727" w:gutter="0"/>
          <w:cols w:space="720"/>
        </w:sectPr>
      </w:pPr>
    </w:p>
    <w:p w:rsidR="000F2C31" w:rsidRDefault="004B7C75">
      <w:pPr>
        <w:pStyle w:val="a3"/>
        <w:spacing w:before="68" w:line="256" w:lineRule="auto"/>
        <w:ind w:right="71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F2C31" w:rsidRDefault="004B7C75">
      <w:pPr>
        <w:pStyle w:val="a3"/>
        <w:spacing w:line="259" w:lineRule="auto"/>
        <w:ind w:right="70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F2C31" w:rsidRDefault="004B7C75">
      <w:pPr>
        <w:pStyle w:val="a3"/>
        <w:spacing w:line="254" w:lineRule="auto"/>
        <w:ind w:right="71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F2C31" w:rsidRDefault="004B7C75">
      <w:pPr>
        <w:pStyle w:val="a3"/>
        <w:spacing w:line="252" w:lineRule="auto"/>
        <w:ind w:right="711"/>
      </w:pPr>
      <w:r>
        <w:t>готовность и способность овладевать новыми социальными практиками, осваивать типичные социальные роли;</w:t>
      </w:r>
    </w:p>
    <w:p w:rsidR="000F2C31" w:rsidRDefault="004B7C75">
      <w:pPr>
        <w:pStyle w:val="a3"/>
        <w:tabs>
          <w:tab w:val="left" w:pos="733"/>
          <w:tab w:val="left" w:pos="1352"/>
          <w:tab w:val="left" w:pos="3165"/>
          <w:tab w:val="left" w:pos="4987"/>
          <w:tab w:val="left" w:pos="5588"/>
          <w:tab w:val="left" w:pos="7070"/>
          <w:tab w:val="left" w:pos="9141"/>
        </w:tabs>
        <w:spacing w:before="1" w:line="256" w:lineRule="auto"/>
        <w:ind w:right="714"/>
        <w:jc w:val="left"/>
      </w:pPr>
      <w:r>
        <w:t>эмпатии,</w:t>
      </w:r>
      <w:r>
        <w:rPr>
          <w:spacing w:val="40"/>
        </w:rPr>
        <w:t xml:space="preserve"> </w:t>
      </w:r>
      <w:r>
        <w:t>включающей</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w:t>
      </w:r>
      <w:r>
        <w:rPr>
          <w:spacing w:val="40"/>
        </w:rPr>
        <w:t xml:space="preserve"> </w:t>
      </w:r>
      <w:r>
        <w:t>других,</w:t>
      </w:r>
      <w:r>
        <w:tab/>
      </w:r>
      <w:r>
        <w:rPr>
          <w:spacing w:val="-2"/>
        </w:rPr>
        <w:t xml:space="preserve">учитывать </w:t>
      </w:r>
      <w:r>
        <w:rPr>
          <w:spacing w:val="-4"/>
        </w:rPr>
        <w:t>его</w:t>
      </w:r>
      <w:r>
        <w:tab/>
      </w:r>
      <w:r>
        <w:rPr>
          <w:spacing w:val="-4"/>
        </w:rPr>
        <w:t>при</w:t>
      </w:r>
      <w:r>
        <w:tab/>
      </w:r>
      <w:r>
        <w:rPr>
          <w:spacing w:val="-2"/>
        </w:rPr>
        <w:t>осуществлении</w:t>
      </w:r>
      <w:r>
        <w:tab/>
      </w:r>
      <w:r>
        <w:rPr>
          <w:spacing w:val="-2"/>
        </w:rPr>
        <w:t>коммуникации,</w:t>
      </w:r>
      <w:r>
        <w:tab/>
        <w:t>способность к сочувствию и сопереживанию; 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tab/>
      </w:r>
      <w:r>
        <w:rPr>
          <w:spacing w:val="-2"/>
        </w:rPr>
        <w:t>выстраивать</w:t>
      </w:r>
      <w:r>
        <w:tab/>
        <w:t>отношенияс другими людьми, заботиться, проявлять интерес и разрешать конфликты.</w:t>
      </w:r>
    </w:p>
    <w:p w:rsidR="000F2C31" w:rsidRDefault="004B7C75">
      <w:pPr>
        <w:pStyle w:val="Heading4"/>
        <w:spacing w:before="84"/>
      </w:pPr>
      <w:r>
        <w:t>МЕТАПРЕДМЕТНЫЕ</w:t>
      </w:r>
      <w:r>
        <w:rPr>
          <w:spacing w:val="-9"/>
        </w:rPr>
        <w:t xml:space="preserve"> </w:t>
      </w:r>
      <w:r>
        <w:rPr>
          <w:spacing w:val="-2"/>
        </w:rPr>
        <w:t>РЕЗУЛЬТАТЫ</w:t>
      </w:r>
    </w:p>
    <w:p w:rsidR="000F2C31" w:rsidRDefault="004B7C75">
      <w:pPr>
        <w:pStyle w:val="a3"/>
        <w:spacing w:before="139" w:line="252" w:lineRule="auto"/>
        <w:ind w:right="711"/>
      </w:pPr>
      <w:r>
        <w:t>В результате изучения обществознания на уровне среднего общего образования у</w:t>
      </w:r>
      <w:r>
        <w:rPr>
          <w:spacing w:val="-2"/>
        </w:rPr>
        <w:t xml:space="preserve"> </w:t>
      </w:r>
      <w: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F2C31" w:rsidRDefault="000F2C31">
      <w:pPr>
        <w:pStyle w:val="a3"/>
        <w:ind w:left="0"/>
        <w:jc w:val="left"/>
      </w:pPr>
    </w:p>
    <w:p w:rsidR="000F2C31" w:rsidRDefault="004B7C75">
      <w:pPr>
        <w:pStyle w:val="Heading5"/>
        <w:spacing w:before="1" w:line="256" w:lineRule="auto"/>
        <w:ind w:right="4505"/>
      </w:pPr>
      <w:r>
        <w:t>Познавательные</w:t>
      </w:r>
      <w:r>
        <w:rPr>
          <w:spacing w:val="39"/>
        </w:rPr>
        <w:t xml:space="preserve"> </w:t>
      </w:r>
      <w:r>
        <w:t>универсальные</w:t>
      </w:r>
      <w:r>
        <w:rPr>
          <w:spacing w:val="39"/>
        </w:rPr>
        <w:t xml:space="preserve"> </w:t>
      </w:r>
      <w:r>
        <w:t>учебные</w:t>
      </w:r>
      <w:r>
        <w:rPr>
          <w:spacing w:val="40"/>
        </w:rPr>
        <w:t xml:space="preserve"> </w:t>
      </w:r>
      <w:r>
        <w:t>действия Базовые логические действия:</w:t>
      </w:r>
    </w:p>
    <w:p w:rsidR="000F2C31" w:rsidRDefault="004B7C75">
      <w:pPr>
        <w:pStyle w:val="a3"/>
        <w:spacing w:line="252" w:lineRule="auto"/>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социальную</w:t>
      </w:r>
      <w:r>
        <w:rPr>
          <w:spacing w:val="40"/>
        </w:rPr>
        <w:t xml:space="preserve"> </w:t>
      </w:r>
      <w:r>
        <w:t>проблему,</w:t>
      </w:r>
      <w:r>
        <w:rPr>
          <w:spacing w:val="40"/>
        </w:rPr>
        <w:t xml:space="preserve"> </w:t>
      </w:r>
      <w:r>
        <w:t>рассматривать</w:t>
      </w:r>
      <w:r>
        <w:rPr>
          <w:spacing w:val="40"/>
        </w:rPr>
        <w:t xml:space="preserve"> </w:t>
      </w:r>
      <w:r>
        <w:t>её</w:t>
      </w:r>
      <w:r>
        <w:rPr>
          <w:spacing w:val="80"/>
        </w:rPr>
        <w:t xml:space="preserve"> </w:t>
      </w:r>
      <w:r>
        <w:rPr>
          <w:spacing w:val="-2"/>
        </w:rPr>
        <w:t>разносторонне;</w:t>
      </w:r>
    </w:p>
    <w:p w:rsidR="000F2C31" w:rsidRDefault="004B7C75">
      <w:pPr>
        <w:pStyle w:val="a3"/>
        <w:spacing w:before="3" w:line="254" w:lineRule="auto"/>
        <w:ind w:right="581"/>
        <w:jc w:val="left"/>
      </w:pPr>
      <w:r>
        <w:t>устанавливать</w:t>
      </w:r>
      <w:r>
        <w:rPr>
          <w:spacing w:val="80"/>
          <w:w w:val="150"/>
        </w:rPr>
        <w:t xml:space="preserve"> </w:t>
      </w:r>
      <w:r>
        <w:t>существенные</w:t>
      </w:r>
      <w:r>
        <w:rPr>
          <w:spacing w:val="80"/>
          <w:w w:val="150"/>
        </w:rPr>
        <w:t xml:space="preserve"> </w:t>
      </w:r>
      <w:r>
        <w:t>признаки</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сравнения,</w:t>
      </w:r>
      <w:r>
        <w:rPr>
          <w:spacing w:val="80"/>
          <w:w w:val="150"/>
        </w:rPr>
        <w:t xml:space="preserve"> </w:t>
      </w:r>
      <w:r>
        <w:t>классификации</w:t>
      </w:r>
      <w:r>
        <w:rPr>
          <w:spacing w:val="80"/>
          <w:w w:val="150"/>
        </w:rPr>
        <w:t xml:space="preserve"> </w:t>
      </w:r>
      <w:r>
        <w:t>и обобщения социальных объектов, явлений и процессов, определять критерии типологизации; определять</w:t>
      </w:r>
      <w:r>
        <w:rPr>
          <w:spacing w:val="31"/>
        </w:rPr>
        <w:t xml:space="preserve"> </w:t>
      </w:r>
      <w:r>
        <w:t>цели</w:t>
      </w:r>
      <w:r>
        <w:rPr>
          <w:spacing w:val="31"/>
        </w:rPr>
        <w:t xml:space="preserve"> </w:t>
      </w:r>
      <w:r>
        <w:t>деятельности,</w:t>
      </w:r>
      <w:r>
        <w:rPr>
          <w:spacing w:val="33"/>
        </w:rPr>
        <w:t xml:space="preserve"> </w:t>
      </w:r>
      <w:r>
        <w:t>задавать</w:t>
      </w:r>
      <w:r>
        <w:rPr>
          <w:spacing w:val="32"/>
        </w:rPr>
        <w:t xml:space="preserve"> </w:t>
      </w:r>
      <w:r>
        <w:t>параметры</w:t>
      </w:r>
      <w:r>
        <w:rPr>
          <w:spacing w:val="30"/>
        </w:rPr>
        <w:t xml:space="preserve"> </w:t>
      </w:r>
      <w:r>
        <w:t>и</w:t>
      </w:r>
      <w:r>
        <w:rPr>
          <w:spacing w:val="31"/>
        </w:rPr>
        <w:t xml:space="preserve"> </w:t>
      </w:r>
      <w:r>
        <w:t>критерии</w:t>
      </w:r>
      <w:r>
        <w:rPr>
          <w:spacing w:val="31"/>
        </w:rPr>
        <w:t xml:space="preserve"> </w:t>
      </w:r>
      <w:r>
        <w:t>их</w:t>
      </w:r>
      <w:r>
        <w:rPr>
          <w:spacing w:val="28"/>
        </w:rPr>
        <w:t xml:space="preserve"> </w:t>
      </w:r>
      <w:r>
        <w:t>достижения,</w:t>
      </w:r>
      <w:r>
        <w:rPr>
          <w:spacing w:val="-11"/>
        </w:rPr>
        <w:t xml:space="preserve"> </w:t>
      </w:r>
      <w:r>
        <w:t>выявлять</w:t>
      </w:r>
      <w:r>
        <w:rPr>
          <w:spacing w:val="40"/>
        </w:rPr>
        <w:t xml:space="preserve"> </w:t>
      </w:r>
      <w:r>
        <w:t>связь мотивов, интересов и целей деятельности;</w:t>
      </w:r>
    </w:p>
    <w:p w:rsidR="000F2C31" w:rsidRDefault="004B7C75">
      <w:pPr>
        <w:pStyle w:val="a3"/>
        <w:spacing w:line="252" w:lineRule="auto"/>
        <w:ind w:left="892" w:right="712" w:firstLine="148"/>
        <w:jc w:val="righ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социальныхявлениях</w:t>
      </w:r>
      <w:r>
        <w:rPr>
          <w:spacing w:val="-17"/>
        </w:rPr>
        <w:t xml:space="preserve"> </w:t>
      </w:r>
      <w:r>
        <w:t xml:space="preserve">и </w:t>
      </w:r>
      <w:r>
        <w:rPr>
          <w:spacing w:val="-2"/>
        </w:rPr>
        <w:t>процессах,</w:t>
      </w:r>
      <w:r>
        <w:rPr>
          <w:spacing w:val="3"/>
        </w:rPr>
        <w:t xml:space="preserve"> </w:t>
      </w:r>
      <w:r>
        <w:rPr>
          <w:spacing w:val="-2"/>
        </w:rPr>
        <w:t>прогнозировать</w:t>
      </w:r>
      <w:r>
        <w:rPr>
          <w:spacing w:val="9"/>
        </w:rPr>
        <w:t xml:space="preserve"> </w:t>
      </w:r>
      <w:r>
        <w:rPr>
          <w:spacing w:val="-2"/>
        </w:rPr>
        <w:t>возможные</w:t>
      </w:r>
      <w:r>
        <w:rPr>
          <w:spacing w:val="-3"/>
        </w:rPr>
        <w:t xml:space="preserve"> </w:t>
      </w:r>
      <w:r>
        <w:rPr>
          <w:spacing w:val="-2"/>
        </w:rPr>
        <w:t>пути</w:t>
      </w:r>
      <w:r>
        <w:rPr>
          <w:spacing w:val="8"/>
        </w:rPr>
        <w:t xml:space="preserve"> </w:t>
      </w:r>
      <w:r>
        <w:rPr>
          <w:spacing w:val="-2"/>
        </w:rPr>
        <w:t>разрешения</w:t>
      </w:r>
      <w:r>
        <w:rPr>
          <w:spacing w:val="6"/>
        </w:rPr>
        <w:t xml:space="preserve"> </w:t>
      </w:r>
      <w:r>
        <w:rPr>
          <w:spacing w:val="-2"/>
        </w:rPr>
        <w:t>противоречий;разрабатывать</w:t>
      </w:r>
      <w:r>
        <w:rPr>
          <w:spacing w:val="4"/>
        </w:rPr>
        <w:t xml:space="preserve"> </w:t>
      </w:r>
      <w:r>
        <w:rPr>
          <w:spacing w:val="-4"/>
        </w:rPr>
        <w:t>план</w:t>
      </w:r>
    </w:p>
    <w:p w:rsidR="000F2C31" w:rsidRDefault="004B7C75">
      <w:pPr>
        <w:pStyle w:val="a3"/>
        <w:ind w:left="0" w:right="714"/>
        <w:jc w:val="right"/>
      </w:pPr>
      <w:r>
        <w:rPr>
          <w:spacing w:val="-2"/>
        </w:rPr>
        <w:t>решения</w:t>
      </w:r>
      <w:r>
        <w:rPr>
          <w:spacing w:val="-5"/>
        </w:rPr>
        <w:t xml:space="preserve"> </w:t>
      </w:r>
      <w:r>
        <w:rPr>
          <w:spacing w:val="-2"/>
        </w:rPr>
        <w:t>проблемы</w:t>
      </w:r>
      <w:r>
        <w:rPr>
          <w:spacing w:val="-8"/>
        </w:rPr>
        <w:t xml:space="preserve"> </w:t>
      </w:r>
      <w:r>
        <w:rPr>
          <w:spacing w:val="-2"/>
        </w:rPr>
        <w:t>с</w:t>
      </w:r>
      <w:r>
        <w:rPr>
          <w:spacing w:val="3"/>
        </w:rPr>
        <w:t xml:space="preserve"> </w:t>
      </w:r>
      <w:r>
        <w:rPr>
          <w:spacing w:val="-2"/>
        </w:rPr>
        <w:t>учётом</w:t>
      </w:r>
      <w:r>
        <w:rPr>
          <w:spacing w:val="-5"/>
        </w:rPr>
        <w:t xml:space="preserve"> </w:t>
      </w:r>
      <w:r>
        <w:rPr>
          <w:spacing w:val="-2"/>
        </w:rPr>
        <w:t>анализа</w:t>
      </w:r>
      <w:r>
        <w:rPr>
          <w:spacing w:val="-7"/>
        </w:rPr>
        <w:t xml:space="preserve"> </w:t>
      </w:r>
      <w:r>
        <w:rPr>
          <w:spacing w:val="-2"/>
        </w:rPr>
        <w:t>имеющихся</w:t>
      </w:r>
      <w:r>
        <w:rPr>
          <w:spacing w:val="-3"/>
        </w:rPr>
        <w:t xml:space="preserve"> </w:t>
      </w:r>
      <w:r>
        <w:rPr>
          <w:spacing w:val="-2"/>
        </w:rPr>
        <w:t>ресурсов</w:t>
      </w:r>
    </w:p>
    <w:p w:rsidR="000F2C31" w:rsidRDefault="004B7C75">
      <w:pPr>
        <w:pStyle w:val="a3"/>
        <w:spacing w:before="46"/>
        <w:jc w:val="left"/>
      </w:pPr>
      <w:r>
        <w:t>и</w:t>
      </w:r>
      <w:r>
        <w:rPr>
          <w:spacing w:val="-5"/>
        </w:rPr>
        <w:t xml:space="preserve"> </w:t>
      </w:r>
      <w:r>
        <w:t>возможных</w:t>
      </w:r>
      <w:r>
        <w:rPr>
          <w:spacing w:val="-7"/>
        </w:rPr>
        <w:t xml:space="preserve"> </w:t>
      </w:r>
      <w:r>
        <w:rPr>
          <w:spacing w:val="-2"/>
        </w:rPr>
        <w:t>рисков;</w:t>
      </w:r>
    </w:p>
    <w:p w:rsidR="000F2C31" w:rsidRDefault="004B7C75">
      <w:pPr>
        <w:pStyle w:val="a3"/>
        <w:spacing w:before="36" w:line="254" w:lineRule="auto"/>
        <w:ind w:right="581"/>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отбирать</w:t>
      </w:r>
      <w:r>
        <w:rPr>
          <w:spacing w:val="40"/>
        </w:rPr>
        <w:t xml:space="preserve"> </w:t>
      </w:r>
      <w:r>
        <w:t>способы</w:t>
      </w:r>
      <w:r>
        <w:rPr>
          <w:spacing w:val="40"/>
        </w:rPr>
        <w:t xml:space="preserve"> </w:t>
      </w:r>
      <w:r>
        <w:t>деятельности,</w:t>
      </w:r>
      <w:r>
        <w:rPr>
          <w:spacing w:val="40"/>
        </w:rPr>
        <w:t xml:space="preserve"> </w:t>
      </w:r>
      <w:r>
        <w:t>отвечающие</w:t>
      </w:r>
      <w:r>
        <w:rPr>
          <w:spacing w:val="40"/>
        </w:rPr>
        <w:t xml:space="preserve"> </w:t>
      </w:r>
      <w:r>
        <w:t>её</w:t>
      </w:r>
      <w:r>
        <w:rPr>
          <w:spacing w:val="40"/>
        </w:rPr>
        <w:t xml:space="preserve"> </w:t>
      </w:r>
      <w:r>
        <w:t>целям, оценивать соответствие результатов целям, оценивать рискипоследствий деятельности; координировать и</w:t>
      </w:r>
      <w:r>
        <w:rPr>
          <w:spacing w:val="31"/>
        </w:rPr>
        <w:t xml:space="preserve"> </w:t>
      </w:r>
      <w:r>
        <w:t>выполнять работу в</w:t>
      </w:r>
      <w:r>
        <w:rPr>
          <w:spacing w:val="34"/>
        </w:rPr>
        <w:t xml:space="preserve"> </w:t>
      </w:r>
      <w:r>
        <w:t>условиях</w:t>
      </w:r>
      <w:r>
        <w:rPr>
          <w:spacing w:val="35"/>
        </w:rPr>
        <w:t xml:space="preserve"> </w:t>
      </w:r>
      <w:r>
        <w:t>реального, виртуального и</w:t>
      </w:r>
      <w:r>
        <w:rPr>
          <w:spacing w:val="34"/>
        </w:rPr>
        <w:t xml:space="preserve"> </w:t>
      </w:r>
      <w:r>
        <w:t xml:space="preserve">комбинированного </w:t>
      </w:r>
      <w:r>
        <w:rPr>
          <w:spacing w:val="-2"/>
        </w:rPr>
        <w:t>взаимодействия;</w:t>
      </w:r>
    </w:p>
    <w:p w:rsidR="000F2C31" w:rsidRDefault="004B7C75">
      <w:pPr>
        <w:pStyle w:val="a3"/>
        <w:spacing w:before="1" w:line="252" w:lineRule="auto"/>
        <w:jc w:val="left"/>
      </w:pPr>
      <w:r>
        <w:t>развивать креативное мышление при решении учебнопознавательных, жизненных проблем, при выполнении социальных проектов.</w:t>
      </w:r>
    </w:p>
    <w:p w:rsidR="000F2C31" w:rsidRDefault="004B7C75">
      <w:pPr>
        <w:pStyle w:val="Heading5"/>
        <w:spacing w:before="115"/>
        <w:rPr>
          <w:b w:val="0"/>
        </w:rPr>
      </w:pPr>
      <w:r>
        <w:t>Базовые</w:t>
      </w:r>
      <w:r>
        <w:rPr>
          <w:spacing w:val="-12"/>
        </w:rPr>
        <w:t xml:space="preserve"> </w:t>
      </w:r>
      <w:r>
        <w:t>исследовательские</w:t>
      </w:r>
      <w:r>
        <w:rPr>
          <w:spacing w:val="-11"/>
        </w:rPr>
        <w:t xml:space="preserve"> </w:t>
      </w:r>
      <w:r>
        <w:rPr>
          <w:spacing w:val="-2"/>
        </w:rPr>
        <w:t>действия</w:t>
      </w:r>
      <w:r>
        <w:rPr>
          <w:b w:val="0"/>
          <w:spacing w:val="-2"/>
        </w:rPr>
        <w:t>:</w:t>
      </w:r>
    </w:p>
    <w:p w:rsidR="000F2C31" w:rsidRDefault="004B7C75">
      <w:pPr>
        <w:pStyle w:val="a3"/>
        <w:spacing w:before="24" w:line="252" w:lineRule="auto"/>
        <w:ind w:right="712"/>
      </w:pPr>
      <w:r>
        <w:t>развивать навыки учебноисследовательской и проектной деятельности, навыки</w:t>
      </w:r>
      <w:r>
        <w:rPr>
          <w:spacing w:val="80"/>
        </w:rPr>
        <w:t xml:space="preserve"> </w:t>
      </w:r>
      <w:r>
        <w:t>разрешения проблем;</w:t>
      </w:r>
      <w:r>
        <w:rPr>
          <w:spacing w:val="80"/>
        </w:rPr>
        <w:t xml:space="preserve">  </w:t>
      </w:r>
      <w:r>
        <w:t>проявлять</w:t>
      </w:r>
      <w:r>
        <w:rPr>
          <w:spacing w:val="80"/>
        </w:rPr>
        <w:t xml:space="preserve">  </w:t>
      </w:r>
      <w:r>
        <w:t>способность</w:t>
      </w:r>
      <w:r>
        <w:rPr>
          <w:spacing w:val="80"/>
        </w:rPr>
        <w:t xml:space="preserve">  </w:t>
      </w:r>
      <w:r>
        <w:t>и</w:t>
      </w:r>
      <w:r>
        <w:rPr>
          <w:spacing w:val="80"/>
        </w:rPr>
        <w:t xml:space="preserve">  </w:t>
      </w:r>
      <w:r>
        <w:t>готовностьк самостоятельному поиску методов решения практических задач, применению различных методов познания, включая</w:t>
      </w:r>
      <w:r>
        <w:rPr>
          <w:spacing w:val="40"/>
        </w:rPr>
        <w:t xml:space="preserve"> </w:t>
      </w:r>
      <w:r>
        <w:t>специфические методы социального познания;</w:t>
      </w:r>
    </w:p>
    <w:p w:rsidR="000F2C31" w:rsidRDefault="004B7C75">
      <w:pPr>
        <w:pStyle w:val="a3"/>
        <w:spacing w:line="252" w:lineRule="auto"/>
        <w:ind w:right="712"/>
      </w:pPr>
      <w:r>
        <w:t>осуществлять</w:t>
      </w:r>
      <w:r>
        <w:rPr>
          <w:spacing w:val="-1"/>
        </w:rPr>
        <w:t xml:space="preserve"> </w:t>
      </w:r>
      <w:r>
        <w:t>деятельность по получению нового знания, его интерпретации,</w:t>
      </w:r>
      <w:r>
        <w:rPr>
          <w:spacing w:val="-15"/>
        </w:rPr>
        <w:t xml:space="preserve"> </w:t>
      </w:r>
      <w:r>
        <w:t>преобразованию и применению в</w:t>
      </w:r>
      <w:r>
        <w:rPr>
          <w:spacing w:val="-2"/>
        </w:rPr>
        <w:t xml:space="preserve"> </w:t>
      </w:r>
      <w:r>
        <w:t>различных учебных ситуациях,</w:t>
      </w:r>
      <w:r>
        <w:rPr>
          <w:spacing w:val="40"/>
        </w:rPr>
        <w:t xml:space="preserve"> </w:t>
      </w:r>
      <w:r>
        <w:t>в</w:t>
      </w:r>
      <w:r>
        <w:rPr>
          <w:spacing w:val="40"/>
        </w:rPr>
        <w:t xml:space="preserve"> </w:t>
      </w:r>
      <w:r>
        <w:t>том</w:t>
      </w:r>
      <w:r>
        <w:rPr>
          <w:spacing w:val="40"/>
        </w:rPr>
        <w:t xml:space="preserve"> </w:t>
      </w:r>
      <w:r>
        <w:t>числепри создании учебных</w:t>
      </w:r>
      <w:r>
        <w:rPr>
          <w:spacing w:val="-1"/>
        </w:rPr>
        <w:t xml:space="preserve"> </w:t>
      </w:r>
      <w:r>
        <w:t xml:space="preserve">и социальных </w:t>
      </w:r>
      <w:r>
        <w:rPr>
          <w:spacing w:val="-2"/>
        </w:rPr>
        <w:t>проектов;</w:t>
      </w:r>
    </w:p>
    <w:p w:rsidR="000F2C31" w:rsidRDefault="004B7C75">
      <w:pPr>
        <w:pStyle w:val="a3"/>
        <w:spacing w:before="6" w:line="252" w:lineRule="auto"/>
        <w:ind w:right="726"/>
      </w:pPr>
      <w:r>
        <w:t xml:space="preserve">формировать научный тип мышления, применять научную терминологию, ключевые понятия и </w:t>
      </w:r>
      <w:r>
        <w:rPr>
          <w:spacing w:val="-2"/>
        </w:rPr>
        <w:t>методы;</w:t>
      </w:r>
    </w:p>
    <w:p w:rsidR="000F2C31" w:rsidRDefault="004B7C75">
      <w:pPr>
        <w:pStyle w:val="a3"/>
        <w:spacing w:before="2"/>
      </w:pPr>
      <w:r>
        <w:t>ставить</w:t>
      </w:r>
      <w:r>
        <w:rPr>
          <w:spacing w:val="54"/>
        </w:rPr>
        <w:t xml:space="preserve"> </w:t>
      </w:r>
      <w:r>
        <w:t>и</w:t>
      </w:r>
      <w:r>
        <w:rPr>
          <w:spacing w:val="58"/>
        </w:rPr>
        <w:t xml:space="preserve"> </w:t>
      </w:r>
      <w:r>
        <w:t>формулировать</w:t>
      </w:r>
      <w:r>
        <w:rPr>
          <w:spacing w:val="61"/>
        </w:rPr>
        <w:t xml:space="preserve"> </w:t>
      </w:r>
      <w:r>
        <w:t>собственные</w:t>
      </w:r>
      <w:r>
        <w:rPr>
          <w:spacing w:val="51"/>
        </w:rPr>
        <w:t xml:space="preserve"> </w:t>
      </w:r>
      <w:r>
        <w:t>задачи</w:t>
      </w:r>
      <w:r>
        <w:rPr>
          <w:spacing w:val="58"/>
        </w:rPr>
        <w:t xml:space="preserve"> </w:t>
      </w:r>
      <w:r>
        <w:t>в</w:t>
      </w:r>
      <w:r>
        <w:rPr>
          <w:spacing w:val="54"/>
        </w:rPr>
        <w:t xml:space="preserve"> </w:t>
      </w:r>
      <w:r>
        <w:t>образовательной</w:t>
      </w:r>
      <w:r>
        <w:rPr>
          <w:spacing w:val="59"/>
        </w:rPr>
        <w:t xml:space="preserve"> </w:t>
      </w:r>
      <w:r>
        <w:t>деятельности</w:t>
      </w:r>
      <w:r>
        <w:rPr>
          <w:spacing w:val="14"/>
        </w:rPr>
        <w:t xml:space="preserve"> </w:t>
      </w:r>
      <w:r>
        <w:t>и</w:t>
      </w:r>
      <w:r>
        <w:rPr>
          <w:spacing w:val="72"/>
        </w:rPr>
        <w:t xml:space="preserve"> </w:t>
      </w:r>
      <w:r>
        <w:rPr>
          <w:spacing w:val="-2"/>
        </w:rPr>
        <w:t>жизненных</w:t>
      </w:r>
    </w:p>
    <w:p w:rsidR="000F2C31" w:rsidRDefault="000F2C31">
      <w:pPr>
        <w:pStyle w:val="a3"/>
        <w:sectPr w:rsidR="000F2C31">
          <w:headerReference w:type="default" r:id="rId82"/>
          <w:footerReference w:type="default" r:id="rId83"/>
          <w:pgSz w:w="11920" w:h="16860"/>
          <w:pgMar w:top="1060" w:right="141" w:bottom="920" w:left="850" w:header="0" w:footer="727" w:gutter="0"/>
          <w:cols w:space="720"/>
        </w:sectPr>
      </w:pPr>
    </w:p>
    <w:p w:rsidR="000F2C31" w:rsidRDefault="004B7C75">
      <w:pPr>
        <w:pStyle w:val="a3"/>
        <w:spacing w:before="68"/>
        <w:jc w:val="left"/>
      </w:pPr>
      <w:r>
        <w:rPr>
          <w:spacing w:val="-2"/>
        </w:rPr>
        <w:t>ситуациях;</w:t>
      </w:r>
    </w:p>
    <w:p w:rsidR="000F2C31" w:rsidRDefault="004B7C75">
      <w:pPr>
        <w:pStyle w:val="a3"/>
        <w:spacing w:before="17" w:line="252" w:lineRule="auto"/>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социальных</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и</w:t>
      </w:r>
      <w:r>
        <w:rPr>
          <w:spacing w:val="40"/>
        </w:rPr>
        <w:t xml:space="preserve"> </w:t>
      </w:r>
      <w:r>
        <w:t>актуализировать познавательную задачу, выдвигать гипотезу её решения, находить</w:t>
      </w:r>
    </w:p>
    <w:p w:rsidR="000F2C31" w:rsidRDefault="004B7C75">
      <w:pPr>
        <w:pStyle w:val="a3"/>
        <w:spacing w:before="86" w:line="256" w:lineRule="auto"/>
        <w:jc w:val="left"/>
      </w:pPr>
      <w:r>
        <w:t>аргументы для доказательства своих утверждений, задавать параметры и критериирешения; анализировать</w:t>
      </w:r>
      <w:r>
        <w:rPr>
          <w:spacing w:val="80"/>
        </w:rPr>
        <w:t xml:space="preserve"> </w:t>
      </w:r>
      <w:r>
        <w:t>результаты,</w:t>
      </w:r>
      <w:r>
        <w:rPr>
          <w:spacing w:val="80"/>
        </w:rPr>
        <w:t xml:space="preserve"> </w:t>
      </w:r>
      <w:r>
        <w:t>полученные</w:t>
      </w:r>
      <w:r>
        <w:rPr>
          <w:spacing w:val="80"/>
        </w:rPr>
        <w:t xml:space="preserve"> </w:t>
      </w:r>
      <w:r>
        <w:t>в</w:t>
      </w:r>
      <w:r>
        <w:rPr>
          <w:spacing w:val="80"/>
        </w:rPr>
        <w:t xml:space="preserve"> </w:t>
      </w:r>
      <w:r>
        <w:t>ходе</w:t>
      </w:r>
      <w:r>
        <w:rPr>
          <w:spacing w:val="80"/>
        </w:rPr>
        <w:t xml:space="preserve"> </w:t>
      </w:r>
      <w:r>
        <w:t>решения</w:t>
      </w:r>
      <w:r>
        <w:rPr>
          <w:spacing w:val="80"/>
        </w:rPr>
        <w:t xml:space="preserve"> </w:t>
      </w:r>
      <w:r>
        <w:t>задачи,</w:t>
      </w:r>
      <w:r>
        <w:rPr>
          <w:spacing w:val="80"/>
        </w:rPr>
        <w:t xml:space="preserve"> </w:t>
      </w:r>
      <w:r>
        <w:t>критически</w:t>
      </w:r>
      <w:r>
        <w:rPr>
          <w:spacing w:val="80"/>
        </w:rPr>
        <w:t xml:space="preserve"> </w:t>
      </w:r>
      <w:r>
        <w:t>оценивать</w:t>
      </w:r>
      <w:r>
        <w:rPr>
          <w:spacing w:val="80"/>
        </w:rPr>
        <w:t xml:space="preserve"> </w:t>
      </w:r>
      <w:r>
        <w:t>их достоверность, прогнозировать изменение в новых условиях;</w:t>
      </w:r>
    </w:p>
    <w:p w:rsidR="000F2C31" w:rsidRDefault="004B7C75">
      <w:pPr>
        <w:pStyle w:val="a3"/>
        <w:tabs>
          <w:tab w:val="left" w:pos="2020"/>
          <w:tab w:val="left" w:pos="3084"/>
          <w:tab w:val="left" w:pos="4106"/>
          <w:tab w:val="left" w:pos="5674"/>
          <w:tab w:val="left" w:pos="7597"/>
          <w:tab w:val="left" w:pos="7957"/>
          <w:tab w:val="left" w:pos="9258"/>
        </w:tabs>
        <w:spacing w:line="256" w:lineRule="auto"/>
        <w:ind w:left="1142" w:right="713" w:hanging="802"/>
        <w:jc w:val="right"/>
      </w:pPr>
      <w:r>
        <w:rPr>
          <w:spacing w:val="-2"/>
        </w:rPr>
        <w:t>давать</w:t>
      </w:r>
      <w:r>
        <w:tab/>
      </w:r>
      <w:r>
        <w:tab/>
      </w:r>
      <w:r>
        <w:rPr>
          <w:spacing w:val="-2"/>
        </w:rPr>
        <w:t>оценку</w:t>
      </w:r>
      <w:r>
        <w:tab/>
      </w:r>
      <w:r>
        <w:rPr>
          <w:spacing w:val="-2"/>
        </w:rPr>
        <w:t>новым</w:t>
      </w:r>
      <w:r>
        <w:tab/>
      </w:r>
      <w:r>
        <w:rPr>
          <w:spacing w:val="-2"/>
        </w:rPr>
        <w:t>ситуациям,</w:t>
      </w:r>
      <w:r>
        <w:tab/>
      </w:r>
      <w:r>
        <w:rPr>
          <w:spacing w:val="-2"/>
        </w:rPr>
        <w:t>возникающим</w:t>
      </w:r>
      <w:r>
        <w:tab/>
      </w:r>
      <w:r>
        <w:rPr>
          <w:spacing w:val="-10"/>
        </w:rPr>
        <w:t>в</w:t>
      </w:r>
      <w:r>
        <w:tab/>
      </w:r>
      <w:r>
        <w:rPr>
          <w:spacing w:val="-2"/>
        </w:rPr>
        <w:t>процессе</w:t>
      </w:r>
      <w:r>
        <w:tab/>
      </w:r>
      <w:r>
        <w:rPr>
          <w:spacing w:val="-2"/>
        </w:rPr>
        <w:t xml:space="preserve">познания </w:t>
      </w:r>
      <w:r>
        <w:t>социальных</w:t>
      </w:r>
      <w:r>
        <w:rPr>
          <w:spacing w:val="-12"/>
        </w:rPr>
        <w:t xml:space="preserve"> </w:t>
      </w:r>
      <w:r>
        <w:t>объектов,</w:t>
      </w:r>
      <w:r>
        <w:rPr>
          <w:spacing w:val="-15"/>
        </w:rPr>
        <w:t xml:space="preserve"> </w:t>
      </w:r>
      <w:r>
        <w:t>в</w:t>
      </w:r>
      <w:r>
        <w:rPr>
          <w:spacing w:val="-15"/>
        </w:rPr>
        <w:t xml:space="preserve"> </w:t>
      </w:r>
      <w:r>
        <w:t>социальных</w:t>
      </w:r>
      <w:r>
        <w:rPr>
          <w:spacing w:val="-13"/>
        </w:rPr>
        <w:t xml:space="preserve"> </w:t>
      </w:r>
      <w:r>
        <w:t>отношениях;</w:t>
      </w:r>
      <w:r>
        <w:rPr>
          <w:spacing w:val="-14"/>
        </w:rPr>
        <w:t xml:space="preserve"> </w:t>
      </w:r>
      <w:r>
        <w:t>оценивать</w:t>
      </w:r>
      <w:r>
        <w:rPr>
          <w:spacing w:val="-7"/>
        </w:rPr>
        <w:t xml:space="preserve"> </w:t>
      </w:r>
      <w:r>
        <w:t>приобретённый</w:t>
      </w:r>
      <w:r>
        <w:rPr>
          <w:spacing w:val="-14"/>
        </w:rPr>
        <w:t xml:space="preserve"> </w:t>
      </w:r>
      <w:r>
        <w:t>опыт;уметь переносить</w:t>
      </w:r>
      <w:r>
        <w:rPr>
          <w:spacing w:val="40"/>
        </w:rPr>
        <w:t xml:space="preserve"> </w:t>
      </w:r>
      <w:r>
        <w:t>знания</w:t>
      </w:r>
      <w:r>
        <w:rPr>
          <w:spacing w:val="40"/>
        </w:rPr>
        <w:t xml:space="preserve"> </w:t>
      </w:r>
      <w:r>
        <w:t>об общественных</w:t>
      </w:r>
      <w:r>
        <w:rPr>
          <w:spacing w:val="40"/>
        </w:rPr>
        <w:t xml:space="preserve"> </w:t>
      </w:r>
      <w:r>
        <w:t>объектах,</w:t>
      </w:r>
      <w:r>
        <w:rPr>
          <w:spacing w:val="40"/>
        </w:rPr>
        <w:t xml:space="preserve"> </w:t>
      </w:r>
      <w:r>
        <w:t>явлениях и</w:t>
      </w:r>
      <w:r>
        <w:rPr>
          <w:spacing w:val="40"/>
        </w:rPr>
        <w:t xml:space="preserve"> </w:t>
      </w:r>
      <w:r>
        <w:t>процессах</w:t>
      </w:r>
    </w:p>
    <w:p w:rsidR="000F2C31" w:rsidRDefault="004B7C75">
      <w:pPr>
        <w:pStyle w:val="a3"/>
        <w:spacing w:line="276" w:lineRule="exact"/>
      </w:pPr>
      <w:r>
        <w:t>в</w:t>
      </w:r>
      <w:r>
        <w:rPr>
          <w:spacing w:val="-15"/>
        </w:rPr>
        <w:t xml:space="preserve"> </w:t>
      </w:r>
      <w:r>
        <w:t>познавательную</w:t>
      </w:r>
      <w:r>
        <w:rPr>
          <w:spacing w:val="-8"/>
        </w:rPr>
        <w:t xml:space="preserve"> </w:t>
      </w:r>
      <w:r>
        <w:t>и</w:t>
      </w:r>
      <w:r>
        <w:rPr>
          <w:spacing w:val="-9"/>
        </w:rPr>
        <w:t xml:space="preserve"> </w:t>
      </w:r>
      <w:r>
        <w:t>практическую</w:t>
      </w:r>
      <w:r>
        <w:rPr>
          <w:spacing w:val="-8"/>
        </w:rPr>
        <w:t xml:space="preserve"> </w:t>
      </w:r>
      <w:r>
        <w:t>области</w:t>
      </w:r>
      <w:r>
        <w:rPr>
          <w:spacing w:val="-5"/>
        </w:rPr>
        <w:t xml:space="preserve"> </w:t>
      </w:r>
      <w:r>
        <w:rPr>
          <w:spacing w:val="-2"/>
        </w:rPr>
        <w:t>жизнедеятельности;</w:t>
      </w:r>
    </w:p>
    <w:p w:rsidR="000F2C31" w:rsidRDefault="004B7C75">
      <w:pPr>
        <w:pStyle w:val="a3"/>
        <w:spacing w:before="21" w:line="264" w:lineRule="auto"/>
        <w:ind w:right="721"/>
      </w:pPr>
      <w:r>
        <w:t>уметь интегрировать знания из разных предметных областей, комплекса социальных наук, учебных и внеучебных источников информации;</w:t>
      </w:r>
    </w:p>
    <w:p w:rsidR="000F2C31" w:rsidRDefault="004B7C75">
      <w:pPr>
        <w:pStyle w:val="a3"/>
        <w:spacing w:line="254" w:lineRule="auto"/>
        <w:ind w:right="721"/>
      </w:pPr>
      <w:r>
        <w:t>выдвигать</w:t>
      </w:r>
      <w:r>
        <w:rPr>
          <w:spacing w:val="-5"/>
        </w:rPr>
        <w:t xml:space="preserve"> </w:t>
      </w:r>
      <w:r>
        <w:t>новые</w:t>
      </w:r>
      <w:r>
        <w:rPr>
          <w:spacing w:val="-10"/>
        </w:rPr>
        <w:t xml:space="preserve"> </w:t>
      </w:r>
      <w:r>
        <w:t>идеи,</w:t>
      </w:r>
      <w:r>
        <w:rPr>
          <w:spacing w:val="-9"/>
        </w:rPr>
        <w:t xml:space="preserve"> </w:t>
      </w:r>
      <w:r>
        <w:t>предлагать</w:t>
      </w:r>
      <w:r>
        <w:rPr>
          <w:spacing w:val="-5"/>
        </w:rPr>
        <w:t xml:space="preserve"> </w:t>
      </w:r>
      <w:r>
        <w:t>оригинальные</w:t>
      </w:r>
      <w:r>
        <w:rPr>
          <w:spacing w:val="-10"/>
        </w:rPr>
        <w:t xml:space="preserve"> </w:t>
      </w:r>
      <w:r>
        <w:t>подходы</w:t>
      </w:r>
      <w:r>
        <w:rPr>
          <w:spacing w:val="-7"/>
        </w:rPr>
        <w:t xml:space="preserve"> </w:t>
      </w:r>
      <w:r>
        <w:t>и</w:t>
      </w:r>
      <w:r>
        <w:rPr>
          <w:spacing w:val="-11"/>
        </w:rPr>
        <w:t xml:space="preserve"> </w:t>
      </w:r>
      <w:r>
        <w:t>решения;</w:t>
      </w:r>
      <w:r>
        <w:rPr>
          <w:spacing w:val="-6"/>
        </w:rPr>
        <w:t xml:space="preserve"> </w:t>
      </w:r>
      <w:r>
        <w:t>ставитьпроблемы и задачи, допускающие альтернативные решения.</w:t>
      </w:r>
    </w:p>
    <w:p w:rsidR="000F2C31" w:rsidRDefault="004B7C75">
      <w:pPr>
        <w:pStyle w:val="Heading5"/>
        <w:spacing w:before="107"/>
        <w:jc w:val="both"/>
      </w:pPr>
      <w:r>
        <w:t>Работа</w:t>
      </w:r>
      <w:r>
        <w:rPr>
          <w:spacing w:val="-12"/>
        </w:rPr>
        <w:t xml:space="preserve"> </w:t>
      </w:r>
      <w:r>
        <w:t>с</w:t>
      </w:r>
      <w:r>
        <w:rPr>
          <w:spacing w:val="-11"/>
        </w:rPr>
        <w:t xml:space="preserve"> </w:t>
      </w:r>
      <w:r>
        <w:rPr>
          <w:spacing w:val="-2"/>
        </w:rPr>
        <w:t>информацией:</w:t>
      </w:r>
    </w:p>
    <w:p w:rsidR="000F2C31" w:rsidRDefault="004B7C75">
      <w:pPr>
        <w:pStyle w:val="a3"/>
        <w:spacing w:before="31" w:line="256" w:lineRule="auto"/>
        <w:ind w:right="718"/>
      </w:pPr>
      <w:r>
        <w:t>владеть</w:t>
      </w:r>
      <w:r>
        <w:rPr>
          <w:spacing w:val="-15"/>
        </w:rPr>
        <w:t xml:space="preserve"> </w:t>
      </w:r>
      <w:r>
        <w:t>навыками</w:t>
      </w:r>
      <w:r>
        <w:rPr>
          <w:spacing w:val="-15"/>
        </w:rPr>
        <w:t xml:space="preserve"> </w:t>
      </w:r>
      <w:r>
        <w:t>получения</w:t>
      </w:r>
      <w:r>
        <w:rPr>
          <w:spacing w:val="-15"/>
        </w:rPr>
        <w:t xml:space="preserve"> </w:t>
      </w:r>
      <w:r>
        <w:t>социальной</w:t>
      </w:r>
      <w:r>
        <w:rPr>
          <w:spacing w:val="-13"/>
        </w:rPr>
        <w:t xml:space="preserve"> </w:t>
      </w:r>
      <w:r>
        <w:t>информации,</w:t>
      </w:r>
      <w:r>
        <w:rPr>
          <w:spacing w:val="-10"/>
        </w:rPr>
        <w:t xml:space="preserve"> </w:t>
      </w:r>
      <w:r>
        <w:t>в</w:t>
      </w:r>
      <w:r>
        <w:rPr>
          <w:spacing w:val="-15"/>
        </w:rPr>
        <w:t xml:space="preserve"> </w:t>
      </w:r>
      <w:r>
        <w:t>том</w:t>
      </w:r>
      <w:r>
        <w:rPr>
          <w:spacing w:val="-15"/>
        </w:rPr>
        <w:t xml:space="preserve"> </w:t>
      </w:r>
      <w:r>
        <w:t>числе</w:t>
      </w:r>
      <w:r>
        <w:rPr>
          <w:spacing w:val="-15"/>
        </w:rPr>
        <w:t xml:space="preserve"> </w:t>
      </w:r>
      <w:r>
        <w:t>об</w:t>
      </w:r>
      <w:r>
        <w:rPr>
          <w:spacing w:val="-13"/>
        </w:rPr>
        <w:t xml:space="preserve"> </w:t>
      </w:r>
      <w:r>
        <w:t>основахобщественных</w:t>
      </w:r>
      <w:r>
        <w:rPr>
          <w:spacing w:val="-8"/>
        </w:rPr>
        <w:t xml:space="preserve"> </w:t>
      </w:r>
      <w:r>
        <w:t>наук и обществе как системе социальных институтов, факторах социальной динамики из источников разных типов, самостоятельно осуществлять</w:t>
      </w:r>
      <w:r>
        <w:rPr>
          <w:spacing w:val="-8"/>
        </w:rPr>
        <w:t xml:space="preserve"> </w:t>
      </w:r>
      <w:r>
        <w:t>поиск, анализ, систематизацию и интерпретацию информации различных видов и форм представления;</w:t>
      </w:r>
    </w:p>
    <w:p w:rsidR="000F2C31" w:rsidRDefault="004B7C75">
      <w:pPr>
        <w:pStyle w:val="a3"/>
        <w:spacing w:before="2" w:line="254" w:lineRule="auto"/>
        <w:ind w:right="706"/>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F2C31" w:rsidRDefault="004B7C75">
      <w:pPr>
        <w:pStyle w:val="a3"/>
        <w:spacing w:before="3" w:line="259" w:lineRule="auto"/>
        <w:ind w:right="712"/>
      </w:pPr>
      <w:r>
        <w:t>оценивать достоверность, легитимность информации различных видов и форм</w:t>
      </w:r>
      <w:r>
        <w:rPr>
          <w:spacing w:val="-15"/>
        </w:rPr>
        <w:t xml:space="preserve"> </w:t>
      </w:r>
      <w:r>
        <w:t xml:space="preserve">представления, в том числе полученной из интернет-источников, её соответствие правовым и моральноэтическим </w:t>
      </w:r>
      <w:r>
        <w:rPr>
          <w:spacing w:val="-2"/>
        </w:rPr>
        <w:t>нормам;</w:t>
      </w:r>
    </w:p>
    <w:p w:rsidR="000F2C31" w:rsidRDefault="004B7C75">
      <w:pPr>
        <w:pStyle w:val="a3"/>
        <w:spacing w:line="256" w:lineRule="auto"/>
        <w:ind w:right="720"/>
      </w:pPr>
      <w:r>
        <w:t>использовать средства информационных и коммуникационных технологий в</w:t>
      </w:r>
      <w:r>
        <w:rPr>
          <w:spacing w:val="80"/>
        </w:rPr>
        <w:t xml:space="preserve"> </w:t>
      </w:r>
      <w:r>
        <w:t>решении когнитивных,</w:t>
      </w:r>
      <w:r>
        <w:rPr>
          <w:spacing w:val="40"/>
        </w:rPr>
        <w:t xml:space="preserve"> </w:t>
      </w:r>
      <w:r>
        <w:t>коммуникативных и</w:t>
      </w:r>
      <w:r>
        <w:rPr>
          <w:spacing w:val="40"/>
        </w:rPr>
        <w:t xml:space="preserve"> </w:t>
      </w:r>
      <w:r>
        <w:t>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F2C31" w:rsidRDefault="004B7C75">
      <w:pPr>
        <w:pStyle w:val="a3"/>
        <w:spacing w:line="264" w:lineRule="auto"/>
        <w:ind w:right="731"/>
      </w:pPr>
      <w:r>
        <w:t xml:space="preserve">владеть навыками распознавания и защиты информации, информационной безопасности </w:t>
      </w:r>
      <w:r>
        <w:rPr>
          <w:spacing w:val="-2"/>
        </w:rPr>
        <w:t>личности.</w:t>
      </w:r>
    </w:p>
    <w:p w:rsidR="000F2C31" w:rsidRDefault="004B7C75">
      <w:pPr>
        <w:pStyle w:val="Heading5"/>
        <w:spacing w:before="227"/>
      </w:pPr>
      <w:r>
        <w:t>Коммуникативные</w:t>
      </w:r>
      <w:r>
        <w:rPr>
          <w:spacing w:val="41"/>
        </w:rPr>
        <w:t xml:space="preserve"> </w:t>
      </w:r>
      <w:r>
        <w:t>универсальные</w:t>
      </w:r>
      <w:r>
        <w:rPr>
          <w:spacing w:val="43"/>
        </w:rPr>
        <w:t xml:space="preserve"> </w:t>
      </w:r>
      <w:r>
        <w:t>учебные</w:t>
      </w:r>
      <w:r>
        <w:rPr>
          <w:spacing w:val="43"/>
        </w:rPr>
        <w:t xml:space="preserve"> </w:t>
      </w:r>
      <w:r>
        <w:rPr>
          <w:spacing w:val="-2"/>
        </w:rPr>
        <w:t>действия:</w:t>
      </w:r>
    </w:p>
    <w:p w:rsidR="000F2C31" w:rsidRDefault="004B7C75">
      <w:pPr>
        <w:pStyle w:val="a3"/>
        <w:spacing w:before="24"/>
        <w:jc w:val="left"/>
      </w:pPr>
      <w:r>
        <w:t>осуществлять</w:t>
      </w:r>
      <w:r>
        <w:rPr>
          <w:spacing w:val="-2"/>
        </w:rPr>
        <w:t xml:space="preserve"> </w:t>
      </w:r>
      <w:r>
        <w:t>коммуникации</w:t>
      </w:r>
      <w:r>
        <w:rPr>
          <w:spacing w:val="-3"/>
        </w:rPr>
        <w:t xml:space="preserve"> </w:t>
      </w:r>
      <w:r>
        <w:t>во</w:t>
      </w:r>
      <w:r>
        <w:rPr>
          <w:spacing w:val="-11"/>
        </w:rPr>
        <w:t xml:space="preserve"> </w:t>
      </w:r>
      <w:r>
        <w:t>всех</w:t>
      </w:r>
      <w:r>
        <w:rPr>
          <w:spacing w:val="-8"/>
        </w:rPr>
        <w:t xml:space="preserve"> </w:t>
      </w:r>
      <w:r>
        <w:t>сферах</w:t>
      </w:r>
      <w:r>
        <w:rPr>
          <w:spacing w:val="-8"/>
        </w:rPr>
        <w:t xml:space="preserve"> </w:t>
      </w:r>
      <w:r>
        <w:rPr>
          <w:spacing w:val="-2"/>
        </w:rPr>
        <w:t>жизни;</w:t>
      </w:r>
    </w:p>
    <w:p w:rsidR="000F2C31" w:rsidRDefault="004B7C75">
      <w:pPr>
        <w:pStyle w:val="a3"/>
        <w:tabs>
          <w:tab w:val="left" w:pos="1737"/>
          <w:tab w:val="left" w:pos="3389"/>
          <w:tab w:val="left" w:pos="4493"/>
          <w:tab w:val="left" w:pos="5679"/>
          <w:tab w:val="left" w:pos="6879"/>
          <w:tab w:val="left" w:pos="8019"/>
          <w:tab w:val="left" w:pos="9468"/>
        </w:tabs>
        <w:spacing w:before="31" w:line="254" w:lineRule="auto"/>
        <w:ind w:right="710"/>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социальных</w:t>
      </w:r>
      <w:r>
        <w:tab/>
      </w:r>
      <w:r>
        <w:rPr>
          <w:spacing w:val="-2"/>
        </w:rPr>
        <w:t xml:space="preserve">знаков, </w:t>
      </w:r>
      <w:r>
        <w:t>распознавать предпосылки конфликтных ситуаций и смягчатьконфликты;</w:t>
      </w:r>
    </w:p>
    <w:p w:rsidR="000F2C31" w:rsidRDefault="004B7C75">
      <w:pPr>
        <w:pStyle w:val="a3"/>
        <w:spacing w:before="6" w:line="261" w:lineRule="auto"/>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 аргументированно</w:t>
      </w:r>
      <w:r>
        <w:rPr>
          <w:spacing w:val="40"/>
        </w:rPr>
        <w:t xml:space="preserve"> </w:t>
      </w:r>
      <w:r>
        <w:t>вести</w:t>
      </w:r>
      <w:r>
        <w:rPr>
          <w:spacing w:val="40"/>
        </w:rPr>
        <w:t xml:space="preserve"> </w:t>
      </w:r>
      <w:r>
        <w:t>диалог, учитывать разные точки зрения;</w:t>
      </w:r>
    </w:p>
    <w:p w:rsidR="000F2C31" w:rsidRDefault="004B7C75">
      <w:pPr>
        <w:pStyle w:val="a3"/>
        <w:spacing w:before="4"/>
        <w:jc w:val="left"/>
      </w:pPr>
      <w:r>
        <w:t>развёрнуто</w:t>
      </w:r>
      <w:r>
        <w:rPr>
          <w:spacing w:val="-17"/>
        </w:rPr>
        <w:t xml:space="preserve"> </w:t>
      </w:r>
      <w:r>
        <w:t>и</w:t>
      </w:r>
      <w:r>
        <w:rPr>
          <w:spacing w:val="-15"/>
        </w:rPr>
        <w:t xml:space="preserve"> </w:t>
      </w:r>
      <w:r>
        <w:t>логично</w:t>
      </w:r>
      <w:r>
        <w:rPr>
          <w:spacing w:val="-15"/>
        </w:rPr>
        <w:t xml:space="preserve"> </w:t>
      </w:r>
      <w:r>
        <w:t>излагать</w:t>
      </w:r>
      <w:r>
        <w:rPr>
          <w:spacing w:val="-10"/>
        </w:rPr>
        <w:t xml:space="preserve"> </w:t>
      </w:r>
      <w:r>
        <w:t>свою</w:t>
      </w:r>
      <w:r>
        <w:rPr>
          <w:spacing w:val="-11"/>
        </w:rPr>
        <w:t xml:space="preserve"> </w:t>
      </w:r>
      <w:r>
        <w:t>точку</w:t>
      </w:r>
      <w:r>
        <w:rPr>
          <w:spacing w:val="-22"/>
        </w:rPr>
        <w:t xml:space="preserve"> </w:t>
      </w:r>
      <w:r>
        <w:t>зрения</w:t>
      </w:r>
      <w:r>
        <w:rPr>
          <w:spacing w:val="-11"/>
        </w:rPr>
        <w:t xml:space="preserve"> </w:t>
      </w:r>
      <w:r>
        <w:t>с</w:t>
      </w:r>
      <w:r>
        <w:rPr>
          <w:spacing w:val="-15"/>
        </w:rPr>
        <w:t xml:space="preserve"> </w:t>
      </w:r>
      <w:r>
        <w:t>использованием</w:t>
      </w:r>
      <w:r>
        <w:rPr>
          <w:spacing w:val="-9"/>
        </w:rPr>
        <w:t xml:space="preserve"> </w:t>
      </w:r>
      <w:r>
        <w:rPr>
          <w:spacing w:val="-2"/>
        </w:rPr>
        <w:t>языковыхсредств.</w:t>
      </w:r>
    </w:p>
    <w:p w:rsidR="000F2C31" w:rsidRDefault="004B7C75">
      <w:pPr>
        <w:pStyle w:val="Heading5"/>
        <w:spacing w:before="16" w:line="273" w:lineRule="auto"/>
        <w:ind w:right="3820"/>
      </w:pPr>
      <w:r>
        <w:t>Регулятивные</w:t>
      </w:r>
      <w:r>
        <w:rPr>
          <w:spacing w:val="37"/>
        </w:rPr>
        <w:t xml:space="preserve"> </w:t>
      </w:r>
      <w:r>
        <w:t>универсальные</w:t>
      </w:r>
      <w:r>
        <w:rPr>
          <w:spacing w:val="37"/>
        </w:rPr>
        <w:t xml:space="preserve"> </w:t>
      </w:r>
      <w:r>
        <w:t>учебные</w:t>
      </w:r>
      <w:r>
        <w:rPr>
          <w:spacing w:val="36"/>
        </w:rPr>
        <w:t xml:space="preserve"> </w:t>
      </w:r>
      <w:r>
        <w:t xml:space="preserve">действия </w:t>
      </w:r>
      <w:r>
        <w:rPr>
          <w:spacing w:val="-2"/>
        </w:rPr>
        <w:t>Самоорганизация:</w:t>
      </w:r>
    </w:p>
    <w:p w:rsidR="000F2C31" w:rsidRDefault="004B7C75">
      <w:pPr>
        <w:pStyle w:val="a3"/>
        <w:spacing w:line="254" w:lineRule="auto"/>
        <w:ind w:right="705"/>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F2C31" w:rsidRDefault="004B7C75">
      <w:pPr>
        <w:pStyle w:val="a3"/>
        <w:spacing w:before="6" w:line="254" w:lineRule="auto"/>
        <w:ind w:right="717"/>
      </w:pPr>
      <w:r>
        <w:t>самостоятельно</w:t>
      </w:r>
      <w:r>
        <w:rPr>
          <w:spacing w:val="-1"/>
        </w:rPr>
        <w:t xml:space="preserve"> </w:t>
      </w:r>
      <w:r>
        <w:t>составлять план решения</w:t>
      </w:r>
      <w:r>
        <w:rPr>
          <w:spacing w:val="-1"/>
        </w:rPr>
        <w:t xml:space="preserve"> </w:t>
      </w:r>
      <w:r>
        <w:t>проблемы с учётом имеющихся ресурсов, собственных возможностей и предпочтений;</w:t>
      </w:r>
    </w:p>
    <w:p w:rsidR="000F2C31" w:rsidRDefault="004B7C75">
      <w:pPr>
        <w:pStyle w:val="a3"/>
        <w:spacing w:before="2" w:line="254" w:lineRule="auto"/>
        <w:ind w:right="722"/>
      </w:pPr>
      <w:r>
        <w:t>давать оценку новым ситуациям, возникающим в познавательной и практической деятельности,</w:t>
      </w:r>
      <w:r>
        <w:rPr>
          <w:spacing w:val="40"/>
        </w:rPr>
        <w:t xml:space="preserve"> </w:t>
      </w:r>
      <w:r>
        <w:t>в межличностных отношениях;</w:t>
      </w:r>
    </w:p>
    <w:p w:rsidR="000F2C31" w:rsidRDefault="004B7C75">
      <w:pPr>
        <w:pStyle w:val="a3"/>
        <w:spacing w:before="6"/>
      </w:pPr>
      <w:r>
        <w:t>расширять</w:t>
      </w:r>
      <w:r>
        <w:rPr>
          <w:spacing w:val="62"/>
        </w:rPr>
        <w:t xml:space="preserve"> </w:t>
      </w:r>
      <w:r>
        <w:t>рамки</w:t>
      </w:r>
      <w:r>
        <w:rPr>
          <w:spacing w:val="68"/>
        </w:rPr>
        <w:t xml:space="preserve"> </w:t>
      </w:r>
      <w:r>
        <w:t>учебного</w:t>
      </w:r>
      <w:r>
        <w:rPr>
          <w:spacing w:val="62"/>
        </w:rPr>
        <w:t xml:space="preserve"> </w:t>
      </w:r>
      <w:r>
        <w:t>предмета</w:t>
      </w:r>
      <w:r>
        <w:rPr>
          <w:spacing w:val="62"/>
        </w:rPr>
        <w:t xml:space="preserve"> </w:t>
      </w:r>
      <w:r>
        <w:t>на</w:t>
      </w:r>
      <w:r>
        <w:rPr>
          <w:spacing w:val="63"/>
        </w:rPr>
        <w:t xml:space="preserve"> </w:t>
      </w:r>
      <w:r>
        <w:t>основе</w:t>
      </w:r>
      <w:r>
        <w:rPr>
          <w:spacing w:val="61"/>
        </w:rPr>
        <w:t xml:space="preserve"> </w:t>
      </w:r>
      <w:r>
        <w:t>личных</w:t>
      </w:r>
      <w:r>
        <w:rPr>
          <w:spacing w:val="65"/>
        </w:rPr>
        <w:t xml:space="preserve"> </w:t>
      </w:r>
      <w:r>
        <w:t>предпочтений,</w:t>
      </w:r>
      <w:r>
        <w:rPr>
          <w:spacing w:val="63"/>
        </w:rPr>
        <w:t xml:space="preserve"> </w:t>
      </w:r>
      <w:r>
        <w:t>проявлять</w:t>
      </w:r>
      <w:r>
        <w:rPr>
          <w:spacing w:val="66"/>
        </w:rPr>
        <w:t xml:space="preserve"> </w:t>
      </w:r>
      <w:r>
        <w:t>интерес</w:t>
      </w:r>
      <w:r>
        <w:rPr>
          <w:spacing w:val="62"/>
        </w:rPr>
        <w:t xml:space="preserve"> </w:t>
      </w:r>
      <w:r>
        <w:rPr>
          <w:spacing w:val="-10"/>
        </w:rPr>
        <w:t>к</w:t>
      </w:r>
    </w:p>
    <w:p w:rsidR="000F2C31" w:rsidRDefault="000F2C31">
      <w:pPr>
        <w:pStyle w:val="a3"/>
        <w:sectPr w:rsidR="000F2C31">
          <w:headerReference w:type="default" r:id="rId84"/>
          <w:footerReference w:type="default" r:id="rId85"/>
          <w:pgSz w:w="11920" w:h="16860"/>
          <w:pgMar w:top="1060" w:right="141" w:bottom="920" w:left="850" w:header="0" w:footer="727" w:gutter="0"/>
          <w:cols w:space="720"/>
        </w:sectPr>
      </w:pPr>
    </w:p>
    <w:p w:rsidR="000F2C31" w:rsidRDefault="004B7C75">
      <w:pPr>
        <w:pStyle w:val="a3"/>
        <w:spacing w:before="68"/>
        <w:jc w:val="left"/>
      </w:pPr>
      <w:r>
        <w:t>социальной</w:t>
      </w:r>
      <w:r>
        <w:rPr>
          <w:spacing w:val="-3"/>
        </w:rPr>
        <w:t xml:space="preserve"> </w:t>
      </w:r>
      <w:r>
        <w:rPr>
          <w:spacing w:val="-2"/>
        </w:rPr>
        <w:t>проблематике;</w:t>
      </w:r>
    </w:p>
    <w:p w:rsidR="000F2C31" w:rsidRDefault="004B7C75">
      <w:pPr>
        <w:pStyle w:val="a3"/>
        <w:tabs>
          <w:tab w:val="left" w:pos="1079"/>
          <w:tab w:val="left" w:pos="2148"/>
          <w:tab w:val="left" w:pos="2543"/>
          <w:tab w:val="left" w:pos="3420"/>
          <w:tab w:val="left" w:pos="3498"/>
          <w:tab w:val="left" w:pos="4494"/>
          <w:tab w:val="left" w:pos="4666"/>
          <w:tab w:val="left" w:pos="5296"/>
          <w:tab w:val="left" w:pos="6032"/>
          <w:tab w:val="left" w:pos="7176"/>
          <w:tab w:val="left" w:pos="7794"/>
          <w:tab w:val="left" w:pos="8898"/>
        </w:tabs>
        <w:spacing w:before="20" w:line="271" w:lineRule="auto"/>
        <w:ind w:right="714"/>
        <w:jc w:val="left"/>
      </w:pPr>
      <w:r>
        <w:rPr>
          <w:spacing w:val="-2"/>
        </w:rPr>
        <w:t>делать</w:t>
      </w:r>
      <w:r>
        <w:tab/>
      </w:r>
      <w:r>
        <w:rPr>
          <w:spacing w:val="-2"/>
        </w:rPr>
        <w:t>осознанный</w:t>
      </w:r>
      <w:r>
        <w:tab/>
      </w:r>
      <w:r>
        <w:rPr>
          <w:spacing w:val="-4"/>
        </w:rPr>
        <w:t>выбор</w:t>
      </w:r>
      <w:r>
        <w:tab/>
      </w:r>
      <w:r>
        <w:rPr>
          <w:spacing w:val="-2"/>
        </w:rPr>
        <w:t>стратегий</w:t>
      </w:r>
      <w:r>
        <w:tab/>
      </w:r>
      <w:r>
        <w:tab/>
      </w:r>
      <w:r>
        <w:rPr>
          <w:spacing w:val="-2"/>
        </w:rPr>
        <w:t>поведения,</w:t>
      </w:r>
      <w:r>
        <w:tab/>
      </w:r>
      <w:r>
        <w:rPr>
          <w:spacing w:val="-2"/>
        </w:rPr>
        <w:t>решений</w:t>
      </w:r>
      <w:r>
        <w:tab/>
      </w:r>
      <w:r>
        <w:rPr>
          <w:spacing w:val="-4"/>
        </w:rPr>
        <w:t>при</w:t>
      </w:r>
      <w:r>
        <w:tab/>
      </w:r>
      <w:r>
        <w:rPr>
          <w:spacing w:val="-2"/>
        </w:rPr>
        <w:t>наличии</w:t>
      </w:r>
      <w:r>
        <w:tab/>
      </w:r>
      <w:r>
        <w:rPr>
          <w:spacing w:val="-2"/>
        </w:rPr>
        <w:t>альтернатив, аргументировать</w:t>
      </w:r>
      <w:r>
        <w:tab/>
      </w:r>
      <w:r>
        <w:rPr>
          <w:spacing w:val="-2"/>
        </w:rPr>
        <w:t>сделанный</w:t>
      </w:r>
      <w:r>
        <w:tab/>
      </w:r>
      <w:r>
        <w:tab/>
      </w:r>
      <w:r>
        <w:rPr>
          <w:spacing w:val="-2"/>
        </w:rPr>
        <w:t>выбор,</w:t>
      </w:r>
      <w:r>
        <w:tab/>
      </w:r>
      <w:r>
        <w:rPr>
          <w:spacing w:val="-2"/>
        </w:rPr>
        <w:t>брать</w:t>
      </w:r>
      <w:r>
        <w:tab/>
        <w:t>ответственность за принятое решение; оценивать приобретённый опыт;</w:t>
      </w:r>
    </w:p>
    <w:p w:rsidR="000F2C31" w:rsidRDefault="004B7C75">
      <w:pPr>
        <w:pStyle w:val="a3"/>
        <w:spacing w:line="259"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знаний, постоянно повышать свой образовательный и культурный уровень.</w:t>
      </w:r>
    </w:p>
    <w:p w:rsidR="000F2C31" w:rsidRDefault="000F2C31">
      <w:pPr>
        <w:pStyle w:val="a3"/>
        <w:spacing w:before="4"/>
        <w:ind w:left="0"/>
        <w:jc w:val="left"/>
      </w:pPr>
    </w:p>
    <w:p w:rsidR="000F2C31" w:rsidRDefault="004B7C75">
      <w:pPr>
        <w:pStyle w:val="Heading5"/>
        <w:jc w:val="both"/>
      </w:pPr>
      <w:r>
        <w:t>Совместная</w:t>
      </w:r>
      <w:r>
        <w:rPr>
          <w:spacing w:val="43"/>
        </w:rPr>
        <w:t xml:space="preserve"> </w:t>
      </w:r>
      <w:r>
        <w:rPr>
          <w:spacing w:val="-2"/>
        </w:rPr>
        <w:t>деятельность:</w:t>
      </w:r>
    </w:p>
    <w:p w:rsidR="000F2C31" w:rsidRDefault="004B7C75">
      <w:pPr>
        <w:pStyle w:val="a3"/>
        <w:spacing w:before="24" w:line="264" w:lineRule="auto"/>
        <w:ind w:right="719"/>
      </w:pPr>
      <w:r>
        <w:t>понимать</w:t>
      </w:r>
      <w:r>
        <w:rPr>
          <w:spacing w:val="-14"/>
        </w:rPr>
        <w:t xml:space="preserve"> </w:t>
      </w:r>
      <w:r>
        <w:t>и</w:t>
      </w:r>
      <w:r>
        <w:rPr>
          <w:spacing w:val="-15"/>
        </w:rPr>
        <w:t xml:space="preserve"> </w:t>
      </w:r>
      <w:r>
        <w:t>использовать</w:t>
      </w:r>
      <w:r>
        <w:rPr>
          <w:spacing w:val="-9"/>
        </w:rPr>
        <w:t xml:space="preserve"> </w:t>
      </w:r>
      <w:r>
        <w:t>преимущества</w:t>
      </w:r>
      <w:r>
        <w:rPr>
          <w:spacing w:val="-15"/>
        </w:rPr>
        <w:t xml:space="preserve"> </w:t>
      </w:r>
      <w:r>
        <w:t>командной</w:t>
      </w:r>
      <w:r>
        <w:rPr>
          <w:spacing w:val="-11"/>
        </w:rPr>
        <w:t xml:space="preserve"> </w:t>
      </w:r>
      <w:r>
        <w:t>и</w:t>
      </w:r>
      <w:r>
        <w:rPr>
          <w:spacing w:val="-10"/>
        </w:rPr>
        <w:t xml:space="preserve"> </w:t>
      </w:r>
      <w:r>
        <w:t>индивидуальной</w:t>
      </w:r>
      <w:r>
        <w:rPr>
          <w:spacing w:val="-11"/>
        </w:rPr>
        <w:t xml:space="preserve"> </w:t>
      </w:r>
      <w:r>
        <w:t>работы;выбирать</w:t>
      </w:r>
      <w:r>
        <w:rPr>
          <w:spacing w:val="-6"/>
        </w:rPr>
        <w:t xml:space="preserve"> </w:t>
      </w:r>
      <w:r>
        <w:t>тематику и методы совместных действий с</w:t>
      </w:r>
      <w:r>
        <w:rPr>
          <w:spacing w:val="-1"/>
        </w:rPr>
        <w:t xml:space="preserve"> </w:t>
      </w:r>
      <w:r>
        <w:t>учётом общих интересов,</w:t>
      </w:r>
    </w:p>
    <w:p w:rsidR="000F2C31" w:rsidRDefault="004B7C75">
      <w:pPr>
        <w:pStyle w:val="a3"/>
        <w:spacing w:before="27"/>
      </w:pPr>
      <w:r>
        <w:t>и</w:t>
      </w:r>
      <w:r>
        <w:rPr>
          <w:spacing w:val="-6"/>
        </w:rPr>
        <w:t xml:space="preserve"> </w:t>
      </w:r>
      <w:r>
        <w:t>возможностей</w:t>
      </w:r>
      <w:r>
        <w:rPr>
          <w:spacing w:val="-6"/>
        </w:rPr>
        <w:t xml:space="preserve"> </w:t>
      </w:r>
      <w:r>
        <w:t>каждого</w:t>
      </w:r>
      <w:r>
        <w:rPr>
          <w:spacing w:val="-9"/>
        </w:rPr>
        <w:t xml:space="preserve"> </w:t>
      </w:r>
      <w:r>
        <w:t>члена</w:t>
      </w:r>
      <w:r>
        <w:rPr>
          <w:spacing w:val="-8"/>
        </w:rPr>
        <w:t xml:space="preserve"> </w:t>
      </w:r>
      <w:r>
        <w:rPr>
          <w:spacing w:val="-2"/>
        </w:rPr>
        <w:t>коллектива;</w:t>
      </w:r>
    </w:p>
    <w:p w:rsidR="000F2C31" w:rsidRDefault="004B7C75">
      <w:pPr>
        <w:pStyle w:val="a3"/>
        <w:spacing w:before="34" w:line="259" w:lineRule="auto"/>
        <w:ind w:right="725"/>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F2C31" w:rsidRDefault="004B7C75">
      <w:pPr>
        <w:pStyle w:val="a3"/>
        <w:spacing w:line="254" w:lineRule="auto"/>
        <w:ind w:right="720"/>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line="264" w:lineRule="auto"/>
        <w:ind w:right="718"/>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0F2C31" w:rsidRDefault="004B7C75">
      <w:pPr>
        <w:pStyle w:val="a3"/>
        <w:spacing w:line="254" w:lineRule="auto"/>
        <w:ind w:right="722"/>
      </w:pPr>
      <w:r>
        <w:t>осуществлять позитивное стратегическое поведение в различных ситуациях, проявлять творчество и воображение, быть инициативным.</w:t>
      </w:r>
    </w:p>
    <w:p w:rsidR="000F2C31" w:rsidRDefault="000F2C31">
      <w:pPr>
        <w:pStyle w:val="a3"/>
        <w:spacing w:before="7"/>
        <w:ind w:left="0"/>
        <w:jc w:val="left"/>
      </w:pPr>
    </w:p>
    <w:p w:rsidR="000F2C31" w:rsidRDefault="004B7C75">
      <w:pPr>
        <w:pStyle w:val="Heading5"/>
        <w:spacing w:line="261" w:lineRule="auto"/>
        <w:ind w:right="3820"/>
      </w:pPr>
      <w:r>
        <w:t>Регулятивные</w:t>
      </w:r>
      <w:r>
        <w:rPr>
          <w:spacing w:val="40"/>
        </w:rPr>
        <w:t xml:space="preserve"> </w:t>
      </w:r>
      <w:r>
        <w:t>универсальные</w:t>
      </w:r>
      <w:r>
        <w:rPr>
          <w:spacing w:val="40"/>
        </w:rPr>
        <w:t xml:space="preserve"> </w:t>
      </w:r>
      <w:r>
        <w:t>учебные</w:t>
      </w:r>
      <w:r>
        <w:rPr>
          <w:spacing w:val="40"/>
        </w:rPr>
        <w:t xml:space="preserve"> </w:t>
      </w:r>
      <w:r>
        <w:t>действия Самоконтроль, принятие себя и других:</w:t>
      </w:r>
    </w:p>
    <w:p w:rsidR="000F2C31" w:rsidRDefault="004B7C75">
      <w:pPr>
        <w:pStyle w:val="a3"/>
        <w:spacing w:line="252" w:lineRule="auto"/>
        <w:jc w:val="left"/>
      </w:pPr>
      <w:r>
        <w:t>давать</w:t>
      </w:r>
      <w:r>
        <w:rPr>
          <w:spacing w:val="39"/>
        </w:rPr>
        <w:t xml:space="preserve"> </w:t>
      </w:r>
      <w:r>
        <w:t>оценку</w:t>
      </w:r>
      <w:r>
        <w:rPr>
          <w:spacing w:val="33"/>
        </w:rPr>
        <w:t xml:space="preserve"> </w:t>
      </w:r>
      <w:r>
        <w:t>новым</w:t>
      </w:r>
      <w:r>
        <w:rPr>
          <w:spacing w:val="40"/>
        </w:rPr>
        <w:t xml:space="preserve"> </w:t>
      </w:r>
      <w:r>
        <w:t>ситуациям,</w:t>
      </w:r>
      <w:r>
        <w:rPr>
          <w:spacing w:val="39"/>
        </w:rPr>
        <w:t xml:space="preserve"> </w:t>
      </w:r>
      <w:r>
        <w:t>вносить</w:t>
      </w:r>
      <w:r>
        <w:rPr>
          <w:spacing w:val="39"/>
        </w:rPr>
        <w:t xml:space="preserve"> </w:t>
      </w:r>
      <w:r>
        <w:t>коррективы</w:t>
      </w:r>
      <w:r>
        <w:rPr>
          <w:spacing w:val="37"/>
        </w:rPr>
        <w:t xml:space="preserve"> </w:t>
      </w:r>
      <w:r>
        <w:t>в</w:t>
      </w:r>
      <w:r>
        <w:rPr>
          <w:spacing w:val="37"/>
        </w:rPr>
        <w:t xml:space="preserve"> </w:t>
      </w:r>
      <w:r>
        <w:t>деятельность,</w:t>
      </w:r>
      <w:r>
        <w:rPr>
          <w:spacing w:val="39"/>
        </w:rPr>
        <w:t xml:space="preserve"> </w:t>
      </w:r>
      <w:r>
        <w:t>оценивать</w:t>
      </w:r>
      <w:r>
        <w:rPr>
          <w:spacing w:val="40"/>
        </w:rPr>
        <w:t xml:space="preserve"> </w:t>
      </w:r>
      <w:r>
        <w:t>соответствие результатов целям;</w:t>
      </w:r>
    </w:p>
    <w:p w:rsidR="000F2C31" w:rsidRDefault="004B7C75">
      <w:pPr>
        <w:pStyle w:val="a3"/>
        <w:spacing w:before="12" w:line="254" w:lineRule="auto"/>
        <w:ind w:right="71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F2C31" w:rsidRDefault="004B7C75">
      <w:pPr>
        <w:pStyle w:val="a3"/>
        <w:spacing w:before="85" w:line="256" w:lineRule="auto"/>
        <w:ind w:right="1143"/>
        <w:jc w:val="left"/>
      </w:pPr>
      <w:r>
        <w:t>уметь</w:t>
      </w:r>
      <w:r>
        <w:rPr>
          <w:spacing w:val="-4"/>
        </w:rPr>
        <w:t xml:space="preserve"> </w:t>
      </w:r>
      <w:r>
        <w:t>оценивать</w:t>
      </w:r>
      <w:r>
        <w:rPr>
          <w:spacing w:val="-5"/>
        </w:rPr>
        <w:t xml:space="preserve"> </w:t>
      </w:r>
      <w:r>
        <w:t>риски</w:t>
      </w:r>
      <w:r>
        <w:rPr>
          <w:spacing w:val="-8"/>
        </w:rPr>
        <w:t xml:space="preserve"> </w:t>
      </w:r>
      <w:r>
        <w:t>и</w:t>
      </w:r>
      <w:r>
        <w:rPr>
          <w:spacing w:val="-5"/>
        </w:rPr>
        <w:t xml:space="preserve"> </w:t>
      </w:r>
      <w:r>
        <w:t>своевременно</w:t>
      </w:r>
      <w:r>
        <w:rPr>
          <w:spacing w:val="-11"/>
        </w:rPr>
        <w:t xml:space="preserve"> </w:t>
      </w:r>
      <w:r>
        <w:t>принимать</w:t>
      </w:r>
      <w:r>
        <w:rPr>
          <w:spacing w:val="-4"/>
        </w:rPr>
        <w:t xml:space="preserve"> </w:t>
      </w:r>
      <w:r>
        <w:t>решения</w:t>
      </w:r>
      <w:r>
        <w:rPr>
          <w:spacing w:val="-6"/>
        </w:rPr>
        <w:t xml:space="preserve"> </w:t>
      </w:r>
      <w:r>
        <w:t>по</w:t>
      </w:r>
      <w:r>
        <w:rPr>
          <w:spacing w:val="-12"/>
        </w:rPr>
        <w:t xml:space="preserve"> </w:t>
      </w:r>
      <w:r>
        <w:t>их</w:t>
      </w:r>
      <w:r>
        <w:rPr>
          <w:spacing w:val="-9"/>
        </w:rPr>
        <w:t xml:space="preserve"> </w:t>
      </w:r>
      <w:r>
        <w:t>снижению;принимать</w:t>
      </w:r>
      <w:r>
        <w:rPr>
          <w:spacing w:val="-3"/>
        </w:rPr>
        <w:t xml:space="preserve"> </w:t>
      </w:r>
      <w:r>
        <w:t>себя, понимая свои недостатки и достоинства;</w:t>
      </w:r>
    </w:p>
    <w:p w:rsidR="000F2C31" w:rsidRDefault="004B7C75">
      <w:pPr>
        <w:pStyle w:val="a3"/>
        <w:spacing w:line="254" w:lineRule="auto"/>
        <w:ind w:right="687"/>
        <w:jc w:val="left"/>
      </w:pPr>
      <w:r>
        <w:t>учитывать</w:t>
      </w:r>
      <w:r>
        <w:rPr>
          <w:spacing w:val="-15"/>
        </w:rPr>
        <w:t xml:space="preserve"> </w:t>
      </w:r>
      <w:r>
        <w:t>мотивы</w:t>
      </w:r>
      <w:r>
        <w:rPr>
          <w:spacing w:val="-15"/>
        </w:rPr>
        <w:t xml:space="preserve"> </w:t>
      </w:r>
      <w:r>
        <w:t>и</w:t>
      </w:r>
      <w:r>
        <w:rPr>
          <w:spacing w:val="-19"/>
        </w:rPr>
        <w:t xml:space="preserve"> </w:t>
      </w:r>
      <w:r>
        <w:t>аргументы</w:t>
      </w:r>
      <w:r>
        <w:rPr>
          <w:spacing w:val="-15"/>
        </w:rPr>
        <w:t xml:space="preserve"> </w:t>
      </w:r>
      <w:r>
        <w:t>других</w:t>
      </w:r>
      <w:r>
        <w:rPr>
          <w:spacing w:val="-15"/>
        </w:rPr>
        <w:t xml:space="preserve"> </w:t>
      </w:r>
      <w:r>
        <w:t>при</w:t>
      </w:r>
      <w:r>
        <w:rPr>
          <w:spacing w:val="-15"/>
        </w:rPr>
        <w:t xml:space="preserve"> </w:t>
      </w:r>
      <w:r>
        <w:t>анализе</w:t>
      </w:r>
      <w:r>
        <w:rPr>
          <w:spacing w:val="-15"/>
        </w:rPr>
        <w:t xml:space="preserve"> </w:t>
      </w:r>
      <w:r>
        <w:t>результатов</w:t>
      </w:r>
      <w:r>
        <w:rPr>
          <w:spacing w:val="-15"/>
        </w:rPr>
        <w:t xml:space="preserve"> </w:t>
      </w:r>
      <w:r>
        <w:t>деятельности;признавать</w:t>
      </w:r>
      <w:r>
        <w:rPr>
          <w:spacing w:val="-15"/>
        </w:rPr>
        <w:t xml:space="preserve"> </w:t>
      </w:r>
      <w:r>
        <w:t>своё право и право других на ошибки;</w:t>
      </w:r>
    </w:p>
    <w:p w:rsidR="000F2C31" w:rsidRDefault="004B7C75">
      <w:pPr>
        <w:pStyle w:val="a3"/>
        <w:spacing w:before="3"/>
        <w:jc w:val="left"/>
      </w:pPr>
      <w:r>
        <w:t>развивать</w:t>
      </w:r>
      <w:r>
        <w:rPr>
          <w:spacing w:val="-6"/>
        </w:rPr>
        <w:t xml:space="preserve"> </w:t>
      </w:r>
      <w:r>
        <w:t>способность</w:t>
      </w:r>
      <w:r>
        <w:rPr>
          <w:spacing w:val="-9"/>
        </w:rPr>
        <w:t xml:space="preserve"> </w:t>
      </w:r>
      <w:r>
        <w:t>понимать</w:t>
      </w:r>
      <w:r>
        <w:rPr>
          <w:spacing w:val="-3"/>
        </w:rPr>
        <w:t xml:space="preserve"> </w:t>
      </w:r>
      <w:r>
        <w:t>мир</w:t>
      </w:r>
      <w:r>
        <w:rPr>
          <w:spacing w:val="-11"/>
        </w:rPr>
        <w:t xml:space="preserve"> </w:t>
      </w:r>
      <w:r>
        <w:t>с</w:t>
      </w:r>
      <w:r>
        <w:rPr>
          <w:spacing w:val="-12"/>
        </w:rPr>
        <w:t xml:space="preserve"> </w:t>
      </w:r>
      <w:r>
        <w:t>позиции</w:t>
      </w:r>
      <w:r>
        <w:rPr>
          <w:spacing w:val="-11"/>
        </w:rPr>
        <w:t xml:space="preserve"> </w:t>
      </w:r>
      <w:r>
        <w:t>другого</w:t>
      </w:r>
      <w:r>
        <w:rPr>
          <w:spacing w:val="-10"/>
        </w:rPr>
        <w:t xml:space="preserve"> </w:t>
      </w:r>
      <w:r>
        <w:rPr>
          <w:spacing w:val="-2"/>
        </w:rPr>
        <w:t>человека.</w:t>
      </w:r>
    </w:p>
    <w:p w:rsidR="000F2C31" w:rsidRDefault="000F2C31">
      <w:pPr>
        <w:pStyle w:val="a3"/>
        <w:spacing w:before="4"/>
        <w:ind w:left="0"/>
        <w:jc w:val="left"/>
      </w:pPr>
    </w:p>
    <w:p w:rsidR="000F2C31" w:rsidRDefault="004B7C75">
      <w:pPr>
        <w:pStyle w:val="Heading4"/>
        <w:jc w:val="both"/>
      </w:pPr>
      <w:r>
        <w:t>ПРЕДМЕТНЫЕ</w:t>
      </w:r>
      <w:r>
        <w:rPr>
          <w:spacing w:val="-9"/>
        </w:rPr>
        <w:t xml:space="preserve"> </w:t>
      </w:r>
      <w:r>
        <w:rPr>
          <w:spacing w:val="-2"/>
        </w:rPr>
        <w:t>РЕЗУЛЬТАТЫ</w:t>
      </w:r>
    </w:p>
    <w:p w:rsidR="000F2C31" w:rsidRDefault="004B7C75">
      <w:pPr>
        <w:pStyle w:val="Heading6"/>
        <w:spacing w:before="77"/>
      </w:pPr>
      <w:r>
        <w:t>К</w:t>
      </w:r>
      <w:r>
        <w:rPr>
          <w:spacing w:val="-3"/>
        </w:rPr>
        <w:t xml:space="preserve"> </w:t>
      </w:r>
      <w:r>
        <w:t>концу</w:t>
      </w:r>
      <w:r>
        <w:rPr>
          <w:spacing w:val="-14"/>
        </w:rPr>
        <w:t xml:space="preserve"> </w:t>
      </w:r>
      <w:r>
        <w:t>11</w:t>
      </w:r>
      <w:r>
        <w:rPr>
          <w:spacing w:val="-2"/>
        </w:rPr>
        <w:t xml:space="preserve"> </w:t>
      </w:r>
      <w:r>
        <w:t>класса</w:t>
      </w:r>
      <w:r>
        <w:rPr>
          <w:spacing w:val="-4"/>
        </w:rPr>
        <w:t xml:space="preserve"> </w:t>
      </w:r>
      <w:r>
        <w:t>обучающийся</w:t>
      </w:r>
      <w:r>
        <w:rPr>
          <w:spacing w:val="1"/>
        </w:rPr>
        <w:t xml:space="preserve"> </w:t>
      </w:r>
      <w:r>
        <w:rPr>
          <w:spacing w:val="-2"/>
        </w:rPr>
        <w:t>будет:</w:t>
      </w:r>
    </w:p>
    <w:p w:rsidR="000F2C31" w:rsidRDefault="004B7C75">
      <w:pPr>
        <w:pStyle w:val="a3"/>
        <w:spacing w:before="32" w:line="256" w:lineRule="auto"/>
        <w:ind w:right="710"/>
      </w:pPr>
      <w:r>
        <w:t>владеть знаниями основ социологии, политологии, правоведения, включая знания о предмете и методах исследования, этапах и основных направлениях</w:t>
      </w:r>
      <w:r>
        <w:rPr>
          <w:spacing w:val="-15"/>
        </w:rPr>
        <w:t xml:space="preserve"> </w:t>
      </w:r>
      <w:r>
        <w:t>развития, месте и роли в социальном познании,</w:t>
      </w:r>
      <w:r>
        <w:rPr>
          <w:spacing w:val="-3"/>
        </w:rPr>
        <w:t xml:space="preserve"> </w:t>
      </w:r>
      <w:r>
        <w:t>в</w:t>
      </w:r>
      <w:r>
        <w:rPr>
          <w:spacing w:val="-4"/>
        </w:rPr>
        <w:t xml:space="preserve"> </w:t>
      </w:r>
      <w:r>
        <w:t>постижении</w:t>
      </w:r>
      <w:r>
        <w:rPr>
          <w:spacing w:val="-3"/>
        </w:rPr>
        <w:t xml:space="preserve"> </w:t>
      </w:r>
      <w:r>
        <w:t>и</w:t>
      </w:r>
      <w:r>
        <w:rPr>
          <w:spacing w:val="-3"/>
        </w:rPr>
        <w:t xml:space="preserve"> </w:t>
      </w:r>
      <w:r>
        <w:t>преобразовании социальной</w:t>
      </w:r>
      <w:r>
        <w:rPr>
          <w:spacing w:val="-1"/>
        </w:rPr>
        <w:t xml:space="preserve"> </w:t>
      </w:r>
      <w:r>
        <w:t>действительности;</w:t>
      </w:r>
      <w:r>
        <w:rPr>
          <w:spacing w:val="-3"/>
        </w:rPr>
        <w:t xml:space="preserve"> </w:t>
      </w:r>
      <w:r>
        <w:t>объяснять</w:t>
      </w:r>
      <w:r>
        <w:rPr>
          <w:spacing w:val="-1"/>
        </w:rPr>
        <w:t xml:space="preserve"> </w:t>
      </w:r>
      <w:r>
        <w:t>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w:t>
      </w:r>
    </w:p>
    <w:p w:rsidR="000F2C31" w:rsidRDefault="000F2C31">
      <w:pPr>
        <w:pStyle w:val="a3"/>
        <w:spacing w:line="256" w:lineRule="auto"/>
        <w:sectPr w:rsidR="000F2C31">
          <w:headerReference w:type="default" r:id="rId86"/>
          <w:footerReference w:type="default" r:id="rId87"/>
          <w:pgSz w:w="11920" w:h="16860"/>
          <w:pgMar w:top="1060" w:right="141" w:bottom="920" w:left="850" w:header="0" w:footer="727" w:gutter="0"/>
          <w:cols w:space="720"/>
        </w:sectPr>
      </w:pPr>
    </w:p>
    <w:p w:rsidR="000F2C31" w:rsidRDefault="004B7C75">
      <w:pPr>
        <w:pStyle w:val="a3"/>
        <w:spacing w:before="75" w:line="256" w:lineRule="auto"/>
        <w:ind w:right="722"/>
      </w:pPr>
      <w:r>
        <w:t>управления, взаимосвязь права и государства, признаки и виды правоотношений, отрасли права</w:t>
      </w:r>
      <w:r>
        <w:rPr>
          <w:spacing w:val="40"/>
        </w:rPr>
        <w:t xml:space="preserve"> </w:t>
      </w:r>
      <w:r>
        <w:t>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F2C31" w:rsidRDefault="004B7C75">
      <w:pPr>
        <w:pStyle w:val="a3"/>
        <w:spacing w:line="256" w:lineRule="auto"/>
        <w:ind w:right="708"/>
      </w:pPr>
      <w:r>
        <w:t>владеть</w:t>
      </w:r>
      <w:r>
        <w:rPr>
          <w:spacing w:val="40"/>
        </w:rPr>
        <w:t xml:space="preserve"> </w:t>
      </w:r>
      <w:r>
        <w:t>знаниями</w:t>
      </w:r>
      <w:r>
        <w:rPr>
          <w:spacing w:val="80"/>
        </w:rPr>
        <w:t xml:space="preserve"> </w:t>
      </w:r>
      <w:r>
        <w:t>об</w:t>
      </w:r>
      <w:r>
        <w:rPr>
          <w:spacing w:val="80"/>
        </w:rPr>
        <w:t xml:space="preserve"> </w:t>
      </w:r>
      <w:r>
        <w:t>обществе</w:t>
      </w:r>
      <w:r>
        <w:rPr>
          <w:spacing w:val="80"/>
        </w:rPr>
        <w:t xml:space="preserve"> </w:t>
      </w:r>
      <w:r>
        <w:t>как</w:t>
      </w:r>
      <w:r>
        <w:rPr>
          <w:spacing w:val="80"/>
        </w:rPr>
        <w:t xml:space="preserve"> </w:t>
      </w:r>
      <w:r>
        <w:t>системе</w:t>
      </w:r>
      <w:r>
        <w:rPr>
          <w:spacing w:val="80"/>
        </w:rPr>
        <w:t xml:space="preserve"> </w:t>
      </w:r>
      <w:r>
        <w:t>социальных</w:t>
      </w:r>
      <w:r>
        <w:rPr>
          <w:spacing w:val="80"/>
        </w:rPr>
        <w:t xml:space="preserve"> </w:t>
      </w:r>
      <w:r>
        <w:t>институтов,</w:t>
      </w:r>
      <w:r>
        <w:rPr>
          <w:spacing w:val="-15"/>
        </w:rPr>
        <w:t xml:space="preserve"> </w:t>
      </w:r>
      <w:r>
        <w:t>о ценностно- нормативной основе их деятельности, основных функциях, многообразии социальных институтов, включая семью, образование, религию,институты в сфере массовых коммуникаций,</w:t>
      </w:r>
      <w:r>
        <w:rPr>
          <w:spacing w:val="40"/>
        </w:rPr>
        <w:t xml:space="preserve"> </w:t>
      </w:r>
      <w:r>
        <w:t>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F2C31" w:rsidRDefault="004B7C75">
      <w:pPr>
        <w:pStyle w:val="a3"/>
        <w:spacing w:line="256" w:lineRule="auto"/>
        <w:ind w:right="702"/>
      </w:pPr>
      <w:r>
        <w:t>владеть элементами методологии социального познания, включаявозможности цифровой среды; применять методы научного познания социальных процессов и явлений, включая методы: социологии,</w:t>
      </w:r>
      <w:r>
        <w:rPr>
          <w:spacing w:val="-1"/>
        </w:rPr>
        <w:t xml:space="preserve"> </w:t>
      </w:r>
      <w:r>
        <w:t>такие</w:t>
      </w:r>
      <w:r>
        <w:rPr>
          <w:spacing w:val="-4"/>
        </w:rPr>
        <w:t xml:space="preserve"> </w:t>
      </w:r>
      <w:r>
        <w:t>как</w:t>
      </w:r>
      <w:r>
        <w:rPr>
          <w:spacing w:val="-1"/>
        </w:rPr>
        <w:t xml:space="preserve"> </w:t>
      </w:r>
      <w:r>
        <w:t>социологический опрос, социологическое</w:t>
      </w:r>
      <w:r>
        <w:rPr>
          <w:spacing w:val="-1"/>
        </w:rPr>
        <w:t xml:space="preserve"> </w:t>
      </w:r>
      <w:r>
        <w:t>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 психологический подход; правоведения, такие как формально- юридический,</w:t>
      </w:r>
      <w:r>
        <w:rPr>
          <w:spacing w:val="40"/>
        </w:rPr>
        <w:t xml:space="preserve"> </w:t>
      </w:r>
      <w:r>
        <w:t>сравнительно- правовой</w:t>
      </w:r>
      <w:r>
        <w:rPr>
          <w:spacing w:val="40"/>
        </w:rPr>
        <w:t xml:space="preserve"> </w:t>
      </w:r>
      <w:r>
        <w:t>для</w:t>
      </w:r>
      <w:r>
        <w:rPr>
          <w:spacing w:val="40"/>
        </w:rPr>
        <w:t xml:space="preserve"> </w:t>
      </w:r>
      <w:r>
        <w:t>принятия</w:t>
      </w:r>
      <w:r>
        <w:rPr>
          <w:spacing w:val="40"/>
        </w:rPr>
        <w:t xml:space="preserve"> </w:t>
      </w:r>
      <w:r>
        <w:t>обоснованных</w:t>
      </w:r>
      <w:r>
        <w:rPr>
          <w:spacing w:val="40"/>
        </w:rPr>
        <w:t xml:space="preserve"> </w:t>
      </w:r>
      <w:r>
        <w:t>решенийв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w:t>
      </w:r>
      <w:r>
        <w:rPr>
          <w:spacing w:val="40"/>
        </w:rPr>
        <w:t xml:space="preserve"> </w:t>
      </w:r>
      <w:r>
        <w:t>роли</w:t>
      </w:r>
      <w:r>
        <w:rPr>
          <w:spacing w:val="40"/>
        </w:rPr>
        <w:t xml:space="preserve"> </w:t>
      </w:r>
      <w:r>
        <w:t>участника</w:t>
      </w:r>
      <w:r>
        <w:rPr>
          <w:spacing w:val="40"/>
        </w:rPr>
        <w:t xml:space="preserve"> </w:t>
      </w:r>
      <w:r>
        <w:t>различных</w:t>
      </w:r>
      <w:r>
        <w:rPr>
          <w:spacing w:val="40"/>
        </w:rPr>
        <w:t xml:space="preserve"> </w:t>
      </w:r>
      <w:r>
        <w:t>социальных</w:t>
      </w:r>
      <w:r>
        <w:rPr>
          <w:spacing w:val="40"/>
        </w:rPr>
        <w:t xml:space="preserve"> </w:t>
      </w:r>
      <w:r>
        <w:t>групп,</w:t>
      </w:r>
      <w:r>
        <w:rPr>
          <w:spacing w:val="80"/>
        </w:rPr>
        <w:t xml:space="preserve"> </w:t>
      </w:r>
      <w:r>
        <w:t>избирателя,</w:t>
      </w:r>
      <w:r>
        <w:rPr>
          <w:spacing w:val="40"/>
        </w:rPr>
        <w:t xml:space="preserve"> </w:t>
      </w:r>
      <w:r>
        <w:t>участии</w:t>
      </w:r>
      <w:r>
        <w:rPr>
          <w:spacing w:val="-13"/>
        </w:rPr>
        <w:t xml:space="preserve"> </w:t>
      </w:r>
      <w:r>
        <w:t>в политической коммуникации, в деятельности политических партий и общественно- политических движений, в противодействии политическому экстремизму, при осуществлении профессионального выбора;</w:t>
      </w:r>
    </w:p>
    <w:p w:rsidR="000F2C31" w:rsidRDefault="004B7C75">
      <w:pPr>
        <w:pStyle w:val="a3"/>
        <w:spacing w:line="254" w:lineRule="auto"/>
        <w:ind w:right="719"/>
      </w:pPr>
      <w:r>
        <w:t>уметь классифицировать и типологизировать: социальные группы, разновидности социальных конфликтов, виды социального контроля; виды</w:t>
      </w:r>
      <w:r>
        <w:rPr>
          <w:spacing w:val="-15"/>
        </w:rPr>
        <w:t xml:space="preserve"> </w:t>
      </w:r>
      <w:r>
        <w:t>политических</w:t>
      </w:r>
      <w:r>
        <w:rPr>
          <w:spacing w:val="40"/>
        </w:rPr>
        <w:t xml:space="preserve"> </w:t>
      </w:r>
      <w:r>
        <w:t>отношений,</w:t>
      </w:r>
      <w:r>
        <w:rPr>
          <w:spacing w:val="40"/>
        </w:rPr>
        <w:t xml:space="preserve"> </w:t>
      </w:r>
      <w:r>
        <w:t>формы государства, типы</w:t>
      </w:r>
      <w:r>
        <w:rPr>
          <w:spacing w:val="40"/>
        </w:rPr>
        <w:t xml:space="preserve"> </w:t>
      </w:r>
      <w:r>
        <w:t>политических</w:t>
      </w:r>
      <w:r>
        <w:rPr>
          <w:spacing w:val="40"/>
        </w:rPr>
        <w:t xml:space="preserve"> </w:t>
      </w:r>
      <w:r>
        <w:t>режимов,</w:t>
      </w:r>
    </w:p>
    <w:p w:rsidR="000F2C31" w:rsidRDefault="004B7C75">
      <w:pPr>
        <w:pStyle w:val="a3"/>
        <w:spacing w:before="57" w:line="256" w:lineRule="auto"/>
        <w:ind w:right="712"/>
      </w:pPr>
      <w:r>
        <w:t>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w:t>
      </w:r>
      <w:r>
        <w:rPr>
          <w:spacing w:val="-15"/>
        </w:rPr>
        <w:t xml:space="preserve"> </w:t>
      </w:r>
      <w:r>
        <w:t>отрасли права, виды правоотношений, виды правонарушений, виды юридической ответственности;</w:t>
      </w:r>
    </w:p>
    <w:p w:rsidR="000F2C31" w:rsidRDefault="004B7C75">
      <w:pPr>
        <w:pStyle w:val="a3"/>
        <w:spacing w:line="256" w:lineRule="auto"/>
        <w:ind w:right="715"/>
      </w:pPr>
      <w:r>
        <w:t>уметь соотносить различные теоретические подходы, делать выводы и обосновывать</w:t>
      </w:r>
      <w:r>
        <w:rPr>
          <w:spacing w:val="40"/>
        </w:rPr>
        <w:t xml:space="preserve"> </w:t>
      </w:r>
      <w:r>
        <w:t>их</w:t>
      </w:r>
      <w:r>
        <w:rPr>
          <w:spacing w:val="80"/>
        </w:rPr>
        <w:t xml:space="preserve"> </w:t>
      </w:r>
      <w:r>
        <w:t>на теоретическом</w:t>
      </w:r>
      <w:r>
        <w:rPr>
          <w:spacing w:val="40"/>
        </w:rPr>
        <w:t xml:space="preserve"> </w:t>
      </w:r>
      <w:r>
        <w:t>и</w:t>
      </w:r>
      <w:r>
        <w:rPr>
          <w:spacing w:val="40"/>
        </w:rPr>
        <w:t xml:space="preserve"> </w:t>
      </w:r>
      <w:r>
        <w:t>фактическоэмпирическом</w:t>
      </w:r>
      <w:r>
        <w:rPr>
          <w:spacing w:val="40"/>
        </w:rPr>
        <w:t xml:space="preserve"> </w:t>
      </w:r>
      <w:r>
        <w:t>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w:t>
      </w:r>
      <w:r>
        <w:rPr>
          <w:spacing w:val="80"/>
        </w:rPr>
        <w:t xml:space="preserve"> </w:t>
      </w:r>
      <w:r>
        <w:t>деятельность</w:t>
      </w:r>
      <w:r>
        <w:rPr>
          <w:spacing w:val="-15"/>
        </w:rPr>
        <w:t xml:space="preserve"> </w:t>
      </w:r>
      <w:r>
        <w:t>политических</w:t>
      </w:r>
      <w:r>
        <w:rPr>
          <w:spacing w:val="-15"/>
        </w:rPr>
        <w:t xml:space="preserve"> </w:t>
      </w:r>
      <w:r>
        <w:t>институтов,</w:t>
      </w:r>
      <w:r>
        <w:rPr>
          <w:spacing w:val="-15"/>
        </w:rPr>
        <w:t xml:space="preserve"> </w:t>
      </w:r>
      <w:r>
        <w:t>роль</w:t>
      </w:r>
      <w:r>
        <w:rPr>
          <w:spacing w:val="-15"/>
        </w:rPr>
        <w:t xml:space="preserve"> </w:t>
      </w:r>
      <w:r>
        <w:t>политических</w:t>
      </w:r>
      <w:r>
        <w:rPr>
          <w:spacing w:val="-15"/>
        </w:rPr>
        <w:t xml:space="preserve"> </w:t>
      </w:r>
      <w:r>
        <w:t>партий</w:t>
      </w:r>
      <w:r>
        <w:rPr>
          <w:spacing w:val="-15"/>
        </w:rPr>
        <w:t xml:space="preserve"> </w:t>
      </w:r>
      <w:r>
        <w:t>и</w:t>
      </w:r>
      <w:r>
        <w:rPr>
          <w:spacing w:val="-15"/>
        </w:rPr>
        <w:t xml:space="preserve"> </w:t>
      </w:r>
      <w:r>
        <w:t>общественных</w:t>
      </w:r>
      <w:r>
        <w:rPr>
          <w:spacing w:val="-15"/>
        </w:rPr>
        <w:t xml:space="preserve"> </w:t>
      </w:r>
      <w:r>
        <w:t>организацийв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F2C31" w:rsidRDefault="004B7C75">
      <w:pPr>
        <w:pStyle w:val="a3"/>
        <w:spacing w:line="268" w:lineRule="exact"/>
        <w:ind w:left="333"/>
      </w:pPr>
      <w:r>
        <w:t>уметьпроводить</w:t>
      </w:r>
      <w:r>
        <w:rPr>
          <w:spacing w:val="58"/>
        </w:rPr>
        <w:t xml:space="preserve">  </w:t>
      </w:r>
      <w:r>
        <w:t>целенаправленный</w:t>
      </w:r>
      <w:r>
        <w:rPr>
          <w:spacing w:val="-12"/>
        </w:rPr>
        <w:t xml:space="preserve"> </w:t>
      </w:r>
      <w:r>
        <w:t>поиск</w:t>
      </w:r>
      <w:r>
        <w:rPr>
          <w:spacing w:val="79"/>
          <w:w w:val="150"/>
        </w:rPr>
        <w:t xml:space="preserve"> </w:t>
      </w:r>
      <w:r>
        <w:t>социальной</w:t>
      </w:r>
      <w:r>
        <w:rPr>
          <w:spacing w:val="57"/>
        </w:rPr>
        <w:t xml:space="preserve">   </w:t>
      </w:r>
      <w:r>
        <w:t>информации,используя</w:t>
      </w:r>
      <w:r>
        <w:rPr>
          <w:spacing w:val="63"/>
          <w:w w:val="150"/>
        </w:rPr>
        <w:t xml:space="preserve"> </w:t>
      </w:r>
      <w:r>
        <w:rPr>
          <w:spacing w:val="-2"/>
        </w:rPr>
        <w:t>источники</w:t>
      </w:r>
    </w:p>
    <w:p w:rsidR="000F2C31" w:rsidRDefault="000F2C31">
      <w:pPr>
        <w:pStyle w:val="a3"/>
        <w:spacing w:line="268" w:lineRule="exact"/>
        <w:sectPr w:rsidR="000F2C31">
          <w:headerReference w:type="default" r:id="rId88"/>
          <w:footerReference w:type="default" r:id="rId89"/>
          <w:pgSz w:w="11920" w:h="16860"/>
          <w:pgMar w:top="1140" w:right="141" w:bottom="840" w:left="850" w:header="0" w:footer="660" w:gutter="0"/>
          <w:cols w:space="720"/>
        </w:sectPr>
      </w:pPr>
    </w:p>
    <w:p w:rsidR="000F2C31" w:rsidRDefault="004B7C75">
      <w:pPr>
        <w:pStyle w:val="a3"/>
        <w:tabs>
          <w:tab w:val="left" w:pos="2450"/>
          <w:tab w:val="left" w:pos="3127"/>
          <w:tab w:val="left" w:pos="6548"/>
        </w:tabs>
        <w:spacing w:before="68" w:line="256" w:lineRule="auto"/>
        <w:ind w:left="638" w:right="708" w:firstLine="160"/>
        <w:jc w:val="right"/>
      </w:pPr>
      <w:r>
        <w:rPr>
          <w:spacing w:val="-2"/>
        </w:rPr>
        <w:t>научного</w:t>
      </w:r>
      <w:r>
        <w:tab/>
      </w:r>
      <w:r>
        <w:rPr>
          <w:spacing w:val="-10"/>
        </w:rPr>
        <w:t>и</w:t>
      </w:r>
      <w:r>
        <w:tab/>
      </w:r>
      <w:r>
        <w:rPr>
          <w:spacing w:val="-2"/>
        </w:rPr>
        <w:t>научно-публицистического</w:t>
      </w:r>
      <w:r>
        <w:tab/>
        <w:t>характера,выстраивать</w:t>
      </w:r>
      <w:r>
        <w:rPr>
          <w:spacing w:val="-15"/>
        </w:rPr>
        <w:t xml:space="preserve"> </w:t>
      </w:r>
      <w:r>
        <w:t>аргументы</w:t>
      </w:r>
      <w:r>
        <w:rPr>
          <w:spacing w:val="-15"/>
        </w:rPr>
        <w:t xml:space="preserve"> </w:t>
      </w:r>
      <w:r>
        <w:t>с привлечением научных фактов и идей, ранжироватьисточники социальной информации по целям распространения, жанрам с позицийдостоверности сведений, проводить с опорой на полученные из различныхисточников</w:t>
      </w:r>
      <w:r>
        <w:rPr>
          <w:spacing w:val="40"/>
        </w:rPr>
        <w:t xml:space="preserve"> </w:t>
      </w:r>
      <w:r>
        <w:t>знания</w:t>
      </w:r>
      <w:r>
        <w:rPr>
          <w:spacing w:val="40"/>
        </w:rPr>
        <w:t xml:space="preserve"> </w:t>
      </w:r>
      <w:r>
        <w:t>учебноисследовательскую,</w:t>
      </w:r>
      <w:r>
        <w:rPr>
          <w:spacing w:val="40"/>
        </w:rPr>
        <w:t xml:space="preserve"> </w:t>
      </w:r>
      <w:r>
        <w:t>проектно- исследовательскую</w:t>
      </w:r>
      <w:r>
        <w:rPr>
          <w:spacing w:val="40"/>
        </w:rPr>
        <w:t xml:space="preserve"> </w:t>
      </w:r>
      <w:r>
        <w:t>идругую творческую работу</w:t>
      </w:r>
      <w:r>
        <w:rPr>
          <w:spacing w:val="-10"/>
        </w:rPr>
        <w:t xml:space="preserve"> </w:t>
      </w:r>
      <w:r>
        <w:t>по социальной, политической, правовой проблематике:определять</w:t>
      </w:r>
      <w:r>
        <w:rPr>
          <w:spacing w:val="17"/>
        </w:rPr>
        <w:t xml:space="preserve"> </w:t>
      </w:r>
      <w:r>
        <w:t>тематику</w:t>
      </w:r>
      <w:r>
        <w:rPr>
          <w:spacing w:val="10"/>
        </w:rPr>
        <w:t xml:space="preserve"> </w:t>
      </w:r>
      <w:r>
        <w:t>учебных</w:t>
      </w:r>
      <w:r>
        <w:rPr>
          <w:spacing w:val="15"/>
        </w:rPr>
        <w:t xml:space="preserve"> </w:t>
      </w:r>
      <w:r>
        <w:t>исследований</w:t>
      </w:r>
      <w:r>
        <w:rPr>
          <w:spacing w:val="17"/>
        </w:rPr>
        <w:t xml:space="preserve"> </w:t>
      </w:r>
      <w:r>
        <w:t>и</w:t>
      </w:r>
      <w:r>
        <w:rPr>
          <w:spacing w:val="18"/>
        </w:rPr>
        <w:t xml:space="preserve"> </w:t>
      </w:r>
      <w:r>
        <w:t>проектов,</w:t>
      </w:r>
      <w:r>
        <w:rPr>
          <w:spacing w:val="17"/>
        </w:rPr>
        <w:t xml:space="preserve"> </w:t>
      </w:r>
      <w:r>
        <w:t>осуществлять</w:t>
      </w:r>
      <w:r>
        <w:rPr>
          <w:spacing w:val="20"/>
        </w:rPr>
        <w:t xml:space="preserve"> </w:t>
      </w:r>
      <w:r>
        <w:rPr>
          <w:spacing w:val="-2"/>
        </w:rPr>
        <w:t>поиск</w:t>
      </w:r>
    </w:p>
    <w:p w:rsidR="000F2C31" w:rsidRDefault="004B7C75">
      <w:pPr>
        <w:pStyle w:val="a3"/>
        <w:tabs>
          <w:tab w:val="left" w:pos="4250"/>
          <w:tab w:val="left" w:pos="6879"/>
        </w:tabs>
        <w:spacing w:line="256" w:lineRule="auto"/>
        <w:ind w:left="2363" w:right="708" w:hanging="2072"/>
        <w:jc w:val="left"/>
      </w:pPr>
      <w:r>
        <w:t xml:space="preserve">оптимальных путей их реализации, обеспечивать теоретическую и прикладнуюсоставляющие </w:t>
      </w:r>
      <w:r>
        <w:rPr>
          <w:spacing w:val="-2"/>
        </w:rPr>
        <w:t>работ,</w:t>
      </w:r>
      <w:r>
        <w:tab/>
        <w:t>владеть</w:t>
      </w:r>
      <w:r>
        <w:rPr>
          <w:spacing w:val="28"/>
        </w:rPr>
        <w:t xml:space="preserve">  </w:t>
      </w:r>
      <w:r>
        <w:rPr>
          <w:spacing w:val="-2"/>
        </w:rPr>
        <w:t>навыками</w:t>
      </w:r>
      <w:r>
        <w:tab/>
      </w:r>
      <w:r>
        <w:rPr>
          <w:spacing w:val="-2"/>
        </w:rPr>
        <w:t>презентации</w:t>
      </w:r>
      <w:r>
        <w:t xml:space="preserve"> </w:t>
      </w:r>
      <w:r>
        <w:rPr>
          <w:spacing w:val="-2"/>
        </w:rPr>
        <w:t>результатовучебно-</w:t>
      </w:r>
    </w:p>
    <w:p w:rsidR="000F2C31" w:rsidRDefault="004B7C75">
      <w:pPr>
        <w:pStyle w:val="a3"/>
        <w:tabs>
          <w:tab w:val="left" w:pos="7626"/>
          <w:tab w:val="left" w:pos="9789"/>
        </w:tabs>
        <w:spacing w:line="256" w:lineRule="auto"/>
        <w:ind w:left="1000" w:right="740" w:hanging="596"/>
        <w:jc w:val="left"/>
      </w:pPr>
      <w:r>
        <w:rPr>
          <w:spacing w:val="-2"/>
        </w:rPr>
        <w:t>исследовательской и проектной деятельности на</w:t>
      </w:r>
      <w:r>
        <w:rPr>
          <w:spacing w:val="-4"/>
        </w:rPr>
        <w:t xml:space="preserve"> </w:t>
      </w:r>
      <w:r>
        <w:rPr>
          <w:spacing w:val="-2"/>
        </w:rPr>
        <w:t>публичных</w:t>
      </w:r>
      <w:r>
        <w:rPr>
          <w:spacing w:val="-3"/>
        </w:rPr>
        <w:t xml:space="preserve"> </w:t>
      </w:r>
      <w:r>
        <w:rPr>
          <w:spacing w:val="-2"/>
        </w:rPr>
        <w:t xml:space="preserve">мероприятиях;уметь анализировать </w:t>
      </w:r>
      <w:r>
        <w:t>и</w:t>
      </w:r>
      <w:r>
        <w:rPr>
          <w:spacing w:val="40"/>
        </w:rPr>
        <w:t xml:space="preserve"> </w:t>
      </w:r>
      <w:r>
        <w:t>оценивать</w:t>
      </w:r>
      <w:r>
        <w:rPr>
          <w:spacing w:val="40"/>
        </w:rPr>
        <w:t xml:space="preserve"> </w:t>
      </w:r>
      <w:r>
        <w:t>собственный</w:t>
      </w:r>
      <w:r>
        <w:rPr>
          <w:spacing w:val="40"/>
        </w:rPr>
        <w:t xml:space="preserve"> </w:t>
      </w:r>
      <w:r>
        <w:t>социальный</w:t>
      </w:r>
      <w:r>
        <w:rPr>
          <w:spacing w:val="40"/>
        </w:rPr>
        <w:t xml:space="preserve"> </w:t>
      </w:r>
      <w:r>
        <w:t>опыт,</w:t>
      </w:r>
      <w:r>
        <w:rPr>
          <w:spacing w:val="40"/>
        </w:rPr>
        <w:t xml:space="preserve"> </w:t>
      </w:r>
      <w:r>
        <w:t>включая опыт</w:t>
      </w:r>
      <w:r>
        <w:tab/>
      </w:r>
      <w:r>
        <w:rPr>
          <w:spacing w:val="-2"/>
        </w:rPr>
        <w:t>самопознания</w:t>
      </w:r>
      <w:r>
        <w:tab/>
      </w:r>
      <w:r>
        <w:rPr>
          <w:spacing w:val="-10"/>
        </w:rPr>
        <w:t>и</w:t>
      </w:r>
    </w:p>
    <w:p w:rsidR="000F2C31" w:rsidRDefault="004B7C75">
      <w:pPr>
        <w:pStyle w:val="a3"/>
        <w:tabs>
          <w:tab w:val="left" w:pos="2527"/>
          <w:tab w:val="left" w:pos="6543"/>
          <w:tab w:val="left" w:pos="8303"/>
        </w:tabs>
        <w:spacing w:line="256" w:lineRule="auto"/>
        <w:ind w:left="304" w:right="710" w:firstLine="336"/>
        <w:jc w:val="right"/>
      </w:pPr>
      <w:r>
        <w:rPr>
          <w:spacing w:val="-2"/>
        </w:rPr>
        <w:t>самооценки,</w:t>
      </w:r>
      <w:r>
        <w:tab/>
        <w:t>самоконтроля, межличностноговзаимодействия,</w:t>
      </w:r>
      <w:r>
        <w:rPr>
          <w:spacing w:val="39"/>
        </w:rPr>
        <w:t xml:space="preserve"> </w:t>
      </w:r>
      <w:r>
        <w:t>выполнения</w:t>
      </w:r>
      <w:r>
        <w:rPr>
          <w:spacing w:val="35"/>
        </w:rPr>
        <w:t xml:space="preserve"> </w:t>
      </w:r>
      <w:r>
        <w:t>социальных ролей,</w:t>
      </w:r>
      <w:r>
        <w:rPr>
          <w:spacing w:val="40"/>
        </w:rPr>
        <w:t xml:space="preserve"> </w:t>
      </w:r>
      <w:r>
        <w:t>использовать</w:t>
      </w:r>
      <w:r>
        <w:rPr>
          <w:spacing w:val="40"/>
        </w:rPr>
        <w:t xml:space="preserve"> </w:t>
      </w:r>
      <w:r>
        <w:t>его</w:t>
      </w:r>
      <w:r>
        <w:rPr>
          <w:spacing w:val="40"/>
        </w:rPr>
        <w:t xml:space="preserve"> </w:t>
      </w:r>
      <w:r>
        <w:t>при</w:t>
      </w:r>
      <w:r>
        <w:rPr>
          <w:spacing w:val="40"/>
        </w:rPr>
        <w:t xml:space="preserve"> </w:t>
      </w:r>
      <w:r>
        <w:t>решениипознавательных задач и разрешении жизненных проблем, в том числе связанныхс изучением социальных</w:t>
      </w:r>
      <w:r>
        <w:tab/>
      </w:r>
      <w:r>
        <w:rPr>
          <w:spacing w:val="-2"/>
        </w:rPr>
        <w:t>групп,</w:t>
      </w:r>
      <w:r>
        <w:tab/>
      </w:r>
      <w:r>
        <w:rPr>
          <w:spacing w:val="-2"/>
        </w:rPr>
        <w:t xml:space="preserve">социального </w:t>
      </w:r>
      <w:r>
        <w:t>взаимодействия,</w:t>
      </w:r>
      <w:r>
        <w:rPr>
          <w:spacing w:val="80"/>
          <w:w w:val="150"/>
        </w:rPr>
        <w:t xml:space="preserve"> </w:t>
      </w:r>
      <w:r>
        <w:t>деятельностисоциальных</w:t>
      </w:r>
      <w:r>
        <w:rPr>
          <w:spacing w:val="40"/>
        </w:rPr>
        <w:t xml:space="preserve"> </w:t>
      </w:r>
      <w:r>
        <w:t>институтов</w:t>
      </w:r>
      <w:r>
        <w:rPr>
          <w:spacing w:val="40"/>
        </w:rPr>
        <w:t xml:space="preserve"> </w:t>
      </w:r>
      <w:r>
        <w:t>(семья,</w:t>
      </w:r>
      <w:r>
        <w:rPr>
          <w:spacing w:val="40"/>
        </w:rPr>
        <w:t xml:space="preserve"> </w:t>
      </w:r>
      <w:r>
        <w:t>образование,</w:t>
      </w:r>
      <w:r>
        <w:rPr>
          <w:spacing w:val="40"/>
        </w:rPr>
        <w:t xml:space="preserve"> </w:t>
      </w:r>
      <w:r>
        <w:t>средства массовой информации,религия), с деятельностью различных политических институтов современногообщества,</w:t>
      </w:r>
      <w:r>
        <w:rPr>
          <w:spacing w:val="4"/>
        </w:rPr>
        <w:t xml:space="preserve"> </w:t>
      </w:r>
      <w:r>
        <w:t>политической</w:t>
      </w:r>
      <w:r>
        <w:rPr>
          <w:spacing w:val="4"/>
        </w:rPr>
        <w:t xml:space="preserve"> </w:t>
      </w:r>
      <w:r>
        <w:t>социализацией</w:t>
      </w:r>
      <w:r>
        <w:rPr>
          <w:spacing w:val="3"/>
        </w:rPr>
        <w:t xml:space="preserve"> </w:t>
      </w:r>
      <w:r>
        <w:t>и</w:t>
      </w:r>
      <w:r>
        <w:rPr>
          <w:spacing w:val="3"/>
        </w:rPr>
        <w:t xml:space="preserve"> </w:t>
      </w:r>
      <w:r>
        <w:t>политическим</w:t>
      </w:r>
      <w:r>
        <w:rPr>
          <w:spacing w:val="-2"/>
        </w:rPr>
        <w:t xml:space="preserve"> </w:t>
      </w:r>
      <w:r>
        <w:t>поведением</w:t>
      </w:r>
      <w:r>
        <w:rPr>
          <w:spacing w:val="4"/>
        </w:rPr>
        <w:t xml:space="preserve"> </w:t>
      </w:r>
      <w:r>
        <w:t>личности,</w:t>
      </w:r>
      <w:r>
        <w:rPr>
          <w:spacing w:val="-3"/>
        </w:rPr>
        <w:t xml:space="preserve"> </w:t>
      </w:r>
      <w:r>
        <w:rPr>
          <w:spacing w:val="-5"/>
        </w:rPr>
        <w:t>её</w:t>
      </w:r>
    </w:p>
    <w:p w:rsidR="000F2C31" w:rsidRDefault="004B7C75">
      <w:pPr>
        <w:pStyle w:val="a3"/>
        <w:tabs>
          <w:tab w:val="left" w:pos="2621"/>
          <w:tab w:val="left" w:pos="4195"/>
          <w:tab w:val="left" w:pos="6132"/>
          <w:tab w:val="left" w:pos="8291"/>
        </w:tabs>
        <w:spacing w:line="254" w:lineRule="auto"/>
        <w:ind w:left="734" w:right="775" w:firstLine="683"/>
        <w:jc w:val="left"/>
      </w:pPr>
      <w:r>
        <w:t>политическим</w:t>
      </w:r>
      <w:r>
        <w:rPr>
          <w:spacing w:val="-4"/>
        </w:rPr>
        <w:t xml:space="preserve"> </w:t>
      </w:r>
      <w:r>
        <w:t>выбором</w:t>
      </w:r>
      <w:r>
        <w:rPr>
          <w:spacing w:val="-3"/>
        </w:rPr>
        <w:t xml:space="preserve"> </w:t>
      </w:r>
      <w:r>
        <w:t>и</w:t>
      </w:r>
      <w:r>
        <w:rPr>
          <w:spacing w:val="-4"/>
        </w:rPr>
        <w:t xml:space="preserve"> </w:t>
      </w:r>
      <w:r>
        <w:t>политическим участием,</w:t>
      </w:r>
      <w:r>
        <w:rPr>
          <w:spacing w:val="-6"/>
        </w:rPr>
        <w:t xml:space="preserve"> </w:t>
      </w:r>
      <w:r>
        <w:t>действиями субъектов</w:t>
      </w:r>
      <w:r>
        <w:rPr>
          <w:spacing w:val="-8"/>
        </w:rPr>
        <w:t xml:space="preserve"> </w:t>
      </w:r>
      <w:r>
        <w:t xml:space="preserve">политикив </w:t>
      </w:r>
      <w:r>
        <w:rPr>
          <w:spacing w:val="-2"/>
        </w:rPr>
        <w:t>политическом</w:t>
      </w:r>
      <w:r>
        <w:tab/>
      </w:r>
      <w:r>
        <w:rPr>
          <w:spacing w:val="-2"/>
        </w:rPr>
        <w:t>процессе,</w:t>
      </w:r>
      <w:r>
        <w:tab/>
      </w:r>
      <w:r>
        <w:rPr>
          <w:spacing w:val="-2"/>
        </w:rPr>
        <w:t>деятельностью</w:t>
      </w:r>
      <w:r>
        <w:tab/>
      </w:r>
      <w:r>
        <w:rPr>
          <w:spacing w:val="-2"/>
        </w:rPr>
        <w:t>участников</w:t>
      </w:r>
      <w:r>
        <w:tab/>
      </w:r>
      <w:r>
        <w:rPr>
          <w:spacing w:val="-2"/>
        </w:rPr>
        <w:t>правоотношенийв</w:t>
      </w:r>
    </w:p>
    <w:p w:rsidR="000F2C31" w:rsidRDefault="004B7C75">
      <w:pPr>
        <w:pStyle w:val="a3"/>
        <w:ind w:left="2638"/>
        <w:jc w:val="left"/>
      </w:pPr>
      <w:r>
        <w:t>отраслевом</w:t>
      </w:r>
      <w:r>
        <w:rPr>
          <w:spacing w:val="36"/>
        </w:rPr>
        <w:t xml:space="preserve"> </w:t>
      </w:r>
      <w:r>
        <w:t>многообразии,</w:t>
      </w:r>
      <w:r>
        <w:rPr>
          <w:spacing w:val="42"/>
        </w:rPr>
        <w:t xml:space="preserve"> </w:t>
      </w:r>
      <w:r>
        <w:t>осознанным</w:t>
      </w:r>
      <w:r>
        <w:rPr>
          <w:spacing w:val="39"/>
        </w:rPr>
        <w:t xml:space="preserve"> </w:t>
      </w:r>
      <w:r>
        <w:t>выбором</w:t>
      </w:r>
      <w:r>
        <w:rPr>
          <w:spacing w:val="41"/>
        </w:rPr>
        <w:t xml:space="preserve"> </w:t>
      </w:r>
      <w:r>
        <w:t>правомерных</w:t>
      </w:r>
      <w:r>
        <w:rPr>
          <w:spacing w:val="38"/>
        </w:rPr>
        <w:t xml:space="preserve"> </w:t>
      </w:r>
      <w:r>
        <w:rPr>
          <w:spacing w:val="-2"/>
        </w:rPr>
        <w:t>моделей</w:t>
      </w:r>
    </w:p>
    <w:p w:rsidR="000F2C31" w:rsidRDefault="004B7C75">
      <w:pPr>
        <w:pStyle w:val="a3"/>
        <w:spacing w:before="41"/>
        <w:jc w:val="left"/>
      </w:pPr>
      <w:r>
        <w:rPr>
          <w:spacing w:val="-2"/>
        </w:rPr>
        <w:t>поведения;</w:t>
      </w:r>
    </w:p>
    <w:p w:rsidR="000F2C31" w:rsidRDefault="004B7C75">
      <w:pPr>
        <w:pStyle w:val="a3"/>
        <w:spacing w:before="39" w:line="254" w:lineRule="auto"/>
        <w:ind w:right="713"/>
      </w:pPr>
      <w:r>
        <w:t>уметь конкретизировать примерами из личного социального опыта, фактами социальной действительности, модельными ситуациями</w:t>
      </w:r>
      <w:r>
        <w:rPr>
          <w:spacing w:val="40"/>
        </w:rPr>
        <w:t xml:space="preserve"> </w:t>
      </w:r>
      <w:r>
        <w:t>теоретические положения разделов «Введение в социологию»,</w:t>
      </w:r>
      <w:r>
        <w:rPr>
          <w:spacing w:val="40"/>
        </w:rPr>
        <w:t xml:space="preserve"> </w:t>
      </w:r>
      <w:r>
        <w:t>«Введение</w:t>
      </w:r>
      <w:r>
        <w:rPr>
          <w:spacing w:val="40"/>
        </w:rPr>
        <w:t xml:space="preserve"> </w:t>
      </w:r>
      <w:r>
        <w:t>в</w:t>
      </w:r>
      <w:r>
        <w:rPr>
          <w:spacing w:val="40"/>
        </w:rPr>
        <w:t xml:space="preserve"> </w:t>
      </w:r>
      <w:r>
        <w:t>политологию»,</w:t>
      </w:r>
    </w:p>
    <w:p w:rsidR="000F2C31" w:rsidRDefault="004B7C75">
      <w:pPr>
        <w:pStyle w:val="a3"/>
        <w:ind w:right="534"/>
      </w:pPr>
      <w:r>
        <w:t>«Введение в правоведение», включая положения об этнических отношениях и этническом многообразии современного мира, молодёжи как социальной группе, изменении социальных</w:t>
      </w:r>
      <w:r>
        <w:rPr>
          <w:spacing w:val="80"/>
        </w:rPr>
        <w:t xml:space="preserve"> </w:t>
      </w:r>
      <w:r>
        <w:t>ролей в семье, системе образования Российской Федерации и тенденциях егоразвития,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0F2C31" w:rsidRDefault="004B7C75">
      <w:pPr>
        <w:pStyle w:val="a3"/>
        <w:spacing w:before="1" w:line="256" w:lineRule="auto"/>
        <w:ind w:right="707"/>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w:t>
      </w:r>
      <w:r>
        <w:rPr>
          <w:spacing w:val="40"/>
        </w:rPr>
        <w:t xml:space="preserve"> </w:t>
      </w:r>
      <w:r>
        <w:t>формы,</w:t>
      </w:r>
      <w:r>
        <w:rPr>
          <w:spacing w:val="40"/>
        </w:rPr>
        <w:t xml:space="preserve"> </w:t>
      </w:r>
      <w:r>
        <w:t>составлять</w:t>
      </w:r>
      <w:r>
        <w:rPr>
          <w:spacing w:val="40"/>
        </w:rPr>
        <w:t xml:space="preserve"> </w:t>
      </w:r>
      <w:r>
        <w:t>документы, необходимыев</w:t>
      </w:r>
      <w:r>
        <w:rPr>
          <w:spacing w:val="80"/>
          <w:w w:val="150"/>
        </w:rPr>
        <w:t xml:space="preserve"> </w:t>
      </w:r>
      <w:r>
        <w:t>социальной</w:t>
      </w:r>
      <w:r>
        <w:rPr>
          <w:spacing w:val="80"/>
          <w:w w:val="150"/>
        </w:rPr>
        <w:t xml:space="preserve"> </w:t>
      </w:r>
      <w:r>
        <w:t>практике,</w:t>
      </w:r>
      <w:r>
        <w:rPr>
          <w:spacing w:val="80"/>
          <w:w w:val="150"/>
        </w:rPr>
        <w:t xml:space="preserve"> </w:t>
      </w:r>
      <w:r>
        <w:t>рассматриваемой</w:t>
      </w:r>
      <w:r>
        <w:rPr>
          <w:spacing w:val="80"/>
          <w:w w:val="150"/>
        </w:rPr>
        <w:t xml:space="preserve"> </w:t>
      </w:r>
      <w:r>
        <w:t>на</w:t>
      </w:r>
      <w:r>
        <w:rPr>
          <w:spacing w:val="80"/>
          <w:w w:val="150"/>
        </w:rPr>
        <w:t xml:space="preserve"> </w:t>
      </w:r>
      <w:r>
        <w:t>примерах</w:t>
      </w:r>
      <w:r>
        <w:rPr>
          <w:spacing w:val="80"/>
          <w:w w:val="150"/>
        </w:rPr>
        <w:t xml:space="preserve"> </w:t>
      </w:r>
      <w:r>
        <w:t>материала</w:t>
      </w:r>
      <w:r>
        <w:rPr>
          <w:spacing w:val="80"/>
          <w:w w:val="150"/>
        </w:rPr>
        <w:t xml:space="preserve"> </w:t>
      </w:r>
      <w:r>
        <w:t>разделов</w:t>
      </w:r>
    </w:p>
    <w:p w:rsidR="000F2C31" w:rsidRDefault="004B7C75">
      <w:pPr>
        <w:pStyle w:val="a3"/>
        <w:spacing w:before="29" w:line="271" w:lineRule="auto"/>
        <w:ind w:right="732"/>
      </w:pPr>
      <w:r>
        <w:t>«Введение</w:t>
      </w:r>
      <w:r>
        <w:rPr>
          <w:spacing w:val="80"/>
          <w:w w:val="150"/>
        </w:rPr>
        <w:t xml:space="preserve">  </w:t>
      </w:r>
      <w:r>
        <w:t>в</w:t>
      </w:r>
      <w:r>
        <w:rPr>
          <w:spacing w:val="40"/>
        </w:rPr>
        <w:t xml:space="preserve">  </w:t>
      </w:r>
      <w:r>
        <w:t>социологию»,</w:t>
      </w:r>
      <w:r>
        <w:rPr>
          <w:spacing w:val="80"/>
          <w:w w:val="150"/>
        </w:rPr>
        <w:t xml:space="preserve">  </w:t>
      </w:r>
      <w:r>
        <w:t>«Введение</w:t>
      </w:r>
      <w:r>
        <w:rPr>
          <w:spacing w:val="80"/>
        </w:rPr>
        <w:t xml:space="preserve">  </w:t>
      </w:r>
      <w:r>
        <w:t>в</w:t>
      </w:r>
      <w:r>
        <w:rPr>
          <w:spacing w:val="40"/>
        </w:rPr>
        <w:t xml:space="preserve">  </w:t>
      </w:r>
      <w:r>
        <w:t>политологию»,</w:t>
      </w:r>
      <w:r>
        <w:rPr>
          <w:spacing w:val="80"/>
          <w:w w:val="150"/>
        </w:rPr>
        <w:t xml:space="preserve">  </w:t>
      </w:r>
      <w:r>
        <w:t>«Введение</w:t>
      </w:r>
      <w:r>
        <w:rPr>
          <w:spacing w:val="80"/>
        </w:rPr>
        <w:t xml:space="preserve">  </w:t>
      </w:r>
      <w:r>
        <w:t xml:space="preserve">в </w:t>
      </w:r>
      <w:r>
        <w:rPr>
          <w:spacing w:val="-2"/>
        </w:rPr>
        <w:t>правоведение»;</w:t>
      </w:r>
    </w:p>
    <w:p w:rsidR="000F2C31" w:rsidRDefault="004B7C75">
      <w:pPr>
        <w:pStyle w:val="a3"/>
        <w:spacing w:line="250" w:lineRule="exact"/>
      </w:pPr>
      <w:r>
        <w:t>проявлять</w:t>
      </w:r>
      <w:r>
        <w:rPr>
          <w:spacing w:val="46"/>
        </w:rPr>
        <w:t xml:space="preserve"> </w:t>
      </w:r>
      <w:r>
        <w:t>умения,</w:t>
      </w:r>
      <w:r>
        <w:rPr>
          <w:spacing w:val="44"/>
        </w:rPr>
        <w:t xml:space="preserve"> </w:t>
      </w:r>
      <w:r>
        <w:t>необходимые</w:t>
      </w:r>
      <w:r>
        <w:rPr>
          <w:spacing w:val="43"/>
        </w:rPr>
        <w:t xml:space="preserve"> </w:t>
      </w:r>
      <w:r>
        <w:t>для</w:t>
      </w:r>
      <w:r>
        <w:rPr>
          <w:spacing w:val="27"/>
        </w:rPr>
        <w:t xml:space="preserve">  </w:t>
      </w:r>
      <w:r>
        <w:t>успешного</w:t>
      </w:r>
      <w:r>
        <w:rPr>
          <w:spacing w:val="45"/>
        </w:rPr>
        <w:t xml:space="preserve"> </w:t>
      </w:r>
      <w:r>
        <w:t>продолжения</w:t>
      </w:r>
      <w:r>
        <w:rPr>
          <w:spacing w:val="26"/>
        </w:rPr>
        <w:t xml:space="preserve">  </w:t>
      </w:r>
      <w:r>
        <w:t>образования</w:t>
      </w:r>
      <w:r>
        <w:rPr>
          <w:spacing w:val="46"/>
        </w:rPr>
        <w:t xml:space="preserve"> </w:t>
      </w:r>
      <w:r>
        <w:t>по</w:t>
      </w:r>
      <w:r>
        <w:rPr>
          <w:spacing w:val="44"/>
        </w:rPr>
        <w:t xml:space="preserve"> </w:t>
      </w:r>
      <w:r>
        <w:rPr>
          <w:spacing w:val="-2"/>
        </w:rPr>
        <w:t>направлениям</w:t>
      </w:r>
    </w:p>
    <w:p w:rsidR="000F2C31" w:rsidRDefault="004B7C75">
      <w:pPr>
        <w:pStyle w:val="a3"/>
        <w:spacing w:before="19" w:line="256" w:lineRule="auto"/>
        <w:ind w:right="712"/>
      </w:pPr>
      <w:r>
        <w:t>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w:t>
      </w:r>
      <w:r>
        <w:rPr>
          <w:spacing w:val="-4"/>
        </w:rPr>
        <w:t xml:space="preserve"> </w:t>
      </w:r>
      <w:r>
        <w:t>из</w:t>
      </w:r>
      <w:r>
        <w:rPr>
          <w:spacing w:val="-7"/>
        </w:rPr>
        <w:t xml:space="preserve"> </w:t>
      </w:r>
      <w:r>
        <w:t>разных</w:t>
      </w:r>
      <w:r>
        <w:rPr>
          <w:spacing w:val="-11"/>
        </w:rPr>
        <w:t xml:space="preserve"> </w:t>
      </w:r>
      <w:r>
        <w:t>источников,эффективно взаимодействовать в исследовательских группах, способность ориентироваться</w:t>
      </w:r>
      <w:r>
        <w:rPr>
          <w:spacing w:val="40"/>
        </w:rPr>
        <w:t xml:space="preserve"> </w:t>
      </w:r>
      <w:r>
        <w:t>в направлениях профессионального образования,</w:t>
      </w:r>
      <w:r>
        <w:rPr>
          <w:spacing w:val="40"/>
        </w:rPr>
        <w:t xml:space="preserve"> </w:t>
      </w:r>
      <w:r>
        <w:t>связанных с социальногуманитарной подготовкой и особенностями профессиональной деятельности социолога, политолога, юриста.</w:t>
      </w:r>
    </w:p>
    <w:p w:rsidR="000F2C31" w:rsidRDefault="000F2C31">
      <w:pPr>
        <w:pStyle w:val="a3"/>
        <w:spacing w:line="256" w:lineRule="auto"/>
        <w:sectPr w:rsidR="000F2C31">
          <w:headerReference w:type="default" r:id="rId90"/>
          <w:footerReference w:type="default" r:id="rId91"/>
          <w:pgSz w:w="11920" w:h="16860"/>
          <w:pgMar w:top="1060" w:right="141" w:bottom="920" w:left="850" w:header="0" w:footer="727" w:gutter="0"/>
          <w:cols w:space="720"/>
        </w:sectPr>
      </w:pPr>
    </w:p>
    <w:p w:rsidR="000F2C31" w:rsidRDefault="004B7C75">
      <w:pPr>
        <w:pStyle w:val="Heading2"/>
        <w:spacing w:before="69"/>
        <w:ind w:left="878"/>
        <w:jc w:val="both"/>
      </w:pPr>
      <w:r>
        <w:t>1.2.13.</w:t>
      </w:r>
      <w:r>
        <w:rPr>
          <w:spacing w:val="55"/>
        </w:rPr>
        <w:t xml:space="preserve">   </w:t>
      </w:r>
      <w:r>
        <w:t>Федеральная</w:t>
      </w:r>
      <w:r>
        <w:rPr>
          <w:spacing w:val="48"/>
          <w:w w:val="150"/>
        </w:rPr>
        <w:t xml:space="preserve">  </w:t>
      </w:r>
      <w:r>
        <w:t>рабочая</w:t>
      </w:r>
      <w:r>
        <w:rPr>
          <w:spacing w:val="48"/>
          <w:w w:val="150"/>
        </w:rPr>
        <w:t xml:space="preserve">  </w:t>
      </w:r>
      <w:r>
        <w:t>программа</w:t>
      </w:r>
      <w:r>
        <w:rPr>
          <w:spacing w:val="49"/>
          <w:w w:val="150"/>
        </w:rPr>
        <w:t xml:space="preserve">  </w:t>
      </w:r>
      <w:r>
        <w:t>по</w:t>
      </w:r>
      <w:r>
        <w:rPr>
          <w:spacing w:val="49"/>
          <w:w w:val="150"/>
        </w:rPr>
        <w:t xml:space="preserve">  </w:t>
      </w:r>
      <w:r>
        <w:t>учебному</w:t>
      </w:r>
      <w:r>
        <w:rPr>
          <w:spacing w:val="49"/>
          <w:w w:val="150"/>
        </w:rPr>
        <w:t xml:space="preserve">  </w:t>
      </w:r>
      <w:r>
        <w:rPr>
          <w:spacing w:val="-2"/>
        </w:rPr>
        <w:t>предмету</w:t>
      </w:r>
    </w:p>
    <w:p w:rsidR="000F2C31" w:rsidRDefault="004B7C75">
      <w:pPr>
        <w:spacing w:before="49"/>
        <w:ind w:left="170"/>
        <w:jc w:val="both"/>
        <w:rPr>
          <w:b/>
          <w:sz w:val="28"/>
        </w:rPr>
      </w:pPr>
      <w:r>
        <w:rPr>
          <w:b/>
          <w:sz w:val="28"/>
        </w:rPr>
        <w:t>«География»</w:t>
      </w:r>
      <w:r>
        <w:rPr>
          <w:b/>
          <w:spacing w:val="-10"/>
          <w:sz w:val="28"/>
        </w:rPr>
        <w:t xml:space="preserve"> </w:t>
      </w:r>
      <w:r>
        <w:rPr>
          <w:b/>
          <w:sz w:val="28"/>
        </w:rPr>
        <w:t>(базовый</w:t>
      </w:r>
      <w:r>
        <w:rPr>
          <w:b/>
          <w:spacing w:val="-9"/>
          <w:sz w:val="28"/>
        </w:rPr>
        <w:t xml:space="preserve"> </w:t>
      </w:r>
      <w:r>
        <w:rPr>
          <w:b/>
          <w:spacing w:val="-2"/>
          <w:sz w:val="28"/>
        </w:rPr>
        <w:t>уровень).</w:t>
      </w:r>
    </w:p>
    <w:p w:rsidR="000F2C31" w:rsidRDefault="004B7C75">
      <w:pPr>
        <w:pStyle w:val="a3"/>
        <w:spacing w:before="135"/>
      </w:pPr>
      <w:r>
        <w:t>Федеральная</w:t>
      </w:r>
      <w:r>
        <w:rPr>
          <w:spacing w:val="61"/>
          <w:w w:val="150"/>
        </w:rPr>
        <w:t xml:space="preserve"> </w:t>
      </w:r>
      <w:r>
        <w:t>рабочая</w:t>
      </w:r>
      <w:r>
        <w:rPr>
          <w:spacing w:val="63"/>
          <w:w w:val="150"/>
        </w:rPr>
        <w:t xml:space="preserve"> </w:t>
      </w:r>
      <w:r>
        <w:t>программа</w:t>
      </w:r>
      <w:r>
        <w:rPr>
          <w:spacing w:val="61"/>
          <w:w w:val="150"/>
        </w:rPr>
        <w:t xml:space="preserve"> </w:t>
      </w:r>
      <w:r>
        <w:t>по</w:t>
      </w:r>
      <w:r>
        <w:rPr>
          <w:spacing w:val="62"/>
          <w:w w:val="150"/>
        </w:rPr>
        <w:t xml:space="preserve"> </w:t>
      </w:r>
      <w:r>
        <w:t>учебному</w:t>
      </w:r>
      <w:r>
        <w:rPr>
          <w:spacing w:val="57"/>
          <w:w w:val="150"/>
        </w:rPr>
        <w:t xml:space="preserve"> </w:t>
      </w:r>
      <w:r>
        <w:t>предмету</w:t>
      </w:r>
      <w:r>
        <w:rPr>
          <w:spacing w:val="62"/>
          <w:w w:val="150"/>
        </w:rPr>
        <w:t xml:space="preserve"> </w:t>
      </w:r>
      <w:r>
        <w:t>«География»</w:t>
      </w:r>
      <w:r>
        <w:rPr>
          <w:spacing w:val="58"/>
          <w:w w:val="150"/>
        </w:rPr>
        <w:t xml:space="preserve"> </w:t>
      </w:r>
      <w:r>
        <w:t>(предметная</w:t>
      </w:r>
      <w:r>
        <w:rPr>
          <w:spacing w:val="61"/>
          <w:w w:val="150"/>
        </w:rPr>
        <w:t xml:space="preserve"> </w:t>
      </w:r>
      <w:r>
        <w:rPr>
          <w:spacing w:val="-2"/>
        </w:rPr>
        <w:t>область</w:t>
      </w:r>
    </w:p>
    <w:p w:rsidR="000F2C31" w:rsidRDefault="004B7C75">
      <w:pPr>
        <w:pStyle w:val="a3"/>
        <w:tabs>
          <w:tab w:val="left" w:pos="8831"/>
        </w:tabs>
        <w:spacing w:before="41" w:line="276" w:lineRule="auto"/>
        <w:ind w:right="705"/>
      </w:pPr>
      <w:r>
        <w:t>«Общественно-научные предметы») (далее соответственно – программа по географии,</w:t>
      </w:r>
      <w:r>
        <w:rPr>
          <w:spacing w:val="40"/>
        </w:rPr>
        <w:t xml:space="preserve"> </w:t>
      </w:r>
      <w:r>
        <w:t>география)</w:t>
      </w:r>
      <w:r>
        <w:rPr>
          <w:spacing w:val="40"/>
        </w:rPr>
        <w:t xml:space="preserve"> </w:t>
      </w:r>
      <w:r>
        <w:t>включает</w:t>
      </w:r>
      <w:r>
        <w:rPr>
          <w:spacing w:val="40"/>
        </w:rPr>
        <w:t xml:space="preserve"> </w:t>
      </w:r>
      <w:r>
        <w:t>пояснительную</w:t>
      </w:r>
      <w:r>
        <w:rPr>
          <w:spacing w:val="40"/>
        </w:rPr>
        <w:t xml:space="preserve"> </w:t>
      </w:r>
      <w:r>
        <w:t>записку,</w:t>
      </w:r>
      <w:r>
        <w:rPr>
          <w:spacing w:val="40"/>
        </w:rPr>
        <w:t xml:space="preserve"> </w:t>
      </w:r>
      <w:r>
        <w:t>содержание</w:t>
      </w:r>
      <w:r>
        <w:rPr>
          <w:spacing w:val="80"/>
        </w:rPr>
        <w:t xml:space="preserve">   </w:t>
      </w:r>
      <w:r>
        <w:t>обучения,</w:t>
      </w:r>
      <w:r>
        <w:tab/>
      </w:r>
      <w:r>
        <w:rPr>
          <w:spacing w:val="-2"/>
        </w:rPr>
        <w:t xml:space="preserve">планируемые </w:t>
      </w:r>
      <w:r>
        <w:t>результаты</w:t>
      </w:r>
      <w:r>
        <w:rPr>
          <w:spacing w:val="80"/>
        </w:rPr>
        <w:t xml:space="preserve">  </w:t>
      </w:r>
      <w:r>
        <w:t>освоения</w:t>
      </w:r>
      <w:r>
        <w:rPr>
          <w:spacing w:val="80"/>
        </w:rPr>
        <w:t xml:space="preserve">  </w:t>
      </w:r>
      <w:r>
        <w:t>программы по географии, тематическое планирование.</w:t>
      </w:r>
    </w:p>
    <w:p w:rsidR="000F2C31" w:rsidRDefault="000F2C31">
      <w:pPr>
        <w:pStyle w:val="a3"/>
        <w:spacing w:before="46"/>
        <w:ind w:left="0"/>
        <w:jc w:val="left"/>
      </w:pPr>
    </w:p>
    <w:p w:rsidR="000F2C31" w:rsidRDefault="004B7C75">
      <w:pPr>
        <w:pStyle w:val="Heading4"/>
        <w:jc w:val="both"/>
      </w:pPr>
      <w:r>
        <w:rPr>
          <w:spacing w:val="-2"/>
        </w:rPr>
        <w:t>ПОЯСНИТЕЛЬНАЯ</w:t>
      </w:r>
      <w:r>
        <w:rPr>
          <w:spacing w:val="1"/>
        </w:rPr>
        <w:t xml:space="preserve"> </w:t>
      </w:r>
      <w:r>
        <w:rPr>
          <w:spacing w:val="-2"/>
        </w:rPr>
        <w:t>ЗАПИСКА</w:t>
      </w:r>
    </w:p>
    <w:p w:rsidR="000F2C31" w:rsidRDefault="007C55AA">
      <w:pPr>
        <w:pStyle w:val="a3"/>
        <w:spacing w:before="10"/>
        <w:ind w:left="0"/>
        <w:jc w:val="left"/>
        <w:rPr>
          <w:b/>
          <w:sz w:val="13"/>
        </w:rPr>
      </w:pPr>
      <w:r>
        <w:rPr>
          <w:b/>
          <w:sz w:val="13"/>
        </w:rPr>
        <w:pict>
          <v:shape id="docshape69" o:spid="_x0000_s1036" style="position:absolute;margin-left:56.7pt;margin-top:9.2pt;width:498pt;height:.1pt;z-index:-15718400;mso-wrap-distance-left:0;mso-wrap-distance-right:0;mso-position-horizontal-relative:page" coordorigin="1134,184" coordsize="9960,0" path="m1134,184r9960,e" filled="f" strokeweight=".1271mm">
            <v:path arrowok="t"/>
            <w10:wrap type="topAndBottom" anchorx="page"/>
          </v:shape>
        </w:pict>
      </w:r>
    </w:p>
    <w:p w:rsidR="000F2C31" w:rsidRDefault="000F2C31">
      <w:pPr>
        <w:pStyle w:val="a3"/>
        <w:ind w:left="0"/>
        <w:jc w:val="left"/>
        <w:rPr>
          <w:b/>
        </w:rPr>
      </w:pPr>
    </w:p>
    <w:p w:rsidR="000F2C31" w:rsidRDefault="004B7C75">
      <w:pPr>
        <w:pStyle w:val="a3"/>
        <w:spacing w:line="259" w:lineRule="auto"/>
        <w:ind w:right="708"/>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w:t>
      </w:r>
      <w:r>
        <w:rPr>
          <w:spacing w:val="80"/>
        </w:rPr>
        <w:t xml:space="preserve">  </w:t>
      </w:r>
      <w:r>
        <w:t>воспитания,</w:t>
      </w:r>
      <w:r>
        <w:rPr>
          <w:spacing w:val="80"/>
        </w:rPr>
        <w:t xml:space="preserve">  </w:t>
      </w:r>
      <w:r>
        <w:t>и</w:t>
      </w:r>
      <w:r>
        <w:rPr>
          <w:spacing w:val="80"/>
        </w:rPr>
        <w:t xml:space="preserve">  </w:t>
      </w:r>
      <w:r>
        <w:t>подлежит</w:t>
      </w:r>
      <w:r>
        <w:rPr>
          <w:spacing w:val="80"/>
        </w:rPr>
        <w:t xml:space="preserve">  </w:t>
      </w:r>
      <w:r>
        <w:t>непосредственному применению при реализации образовательной программы среднего общего образования.</w:t>
      </w:r>
    </w:p>
    <w:p w:rsidR="000F2C31" w:rsidRDefault="004B7C75">
      <w:pPr>
        <w:pStyle w:val="a3"/>
        <w:spacing w:line="261" w:lineRule="auto"/>
        <w:ind w:right="714"/>
      </w:pPr>
      <w:r>
        <w:t>Программа по географии отражает основные требования ФГОС СОО</w:t>
      </w:r>
      <w:r>
        <w:rPr>
          <w:spacing w:val="-15"/>
        </w:rPr>
        <w:t xml:space="preserve"> </w:t>
      </w:r>
      <w:r>
        <w:t>к личностным, метапредметным и предметным результатам освоения образовательных программ.</w:t>
      </w:r>
    </w:p>
    <w:p w:rsidR="000F2C31" w:rsidRDefault="004B7C75">
      <w:pPr>
        <w:pStyle w:val="a3"/>
        <w:spacing w:line="259" w:lineRule="auto"/>
        <w:ind w:right="703"/>
      </w:pPr>
      <w:r>
        <w:t>Программа по географии даёт представление о целях обучения,</w:t>
      </w:r>
      <w:r>
        <w:rPr>
          <w:spacing w:val="40"/>
        </w:rPr>
        <w:t xml:space="preserve"> </w:t>
      </w:r>
      <w:r>
        <w:t>воспитания и развития обучающихся средствами учебного предмета, устанавливает обязательное</w:t>
      </w:r>
      <w:r>
        <w:rPr>
          <w:spacing w:val="80"/>
        </w:rPr>
        <w:t xml:space="preserve"> </w:t>
      </w:r>
      <w:r>
        <w:t>предметное содержание,</w:t>
      </w:r>
      <w:r>
        <w:rPr>
          <w:spacing w:val="80"/>
        </w:rPr>
        <w:t xml:space="preserve"> </w:t>
      </w:r>
      <w:r>
        <w:t>предусматривает</w:t>
      </w:r>
      <w:r>
        <w:rPr>
          <w:spacing w:val="80"/>
        </w:rPr>
        <w:t xml:space="preserve"> </w:t>
      </w:r>
      <w:r>
        <w:t>распределение</w:t>
      </w:r>
      <w:r>
        <w:rPr>
          <w:spacing w:val="80"/>
        </w:rPr>
        <w:t xml:space="preserve"> </w:t>
      </w:r>
      <w:r>
        <w:t>его по классам и структурирование его по разделам и темам курса, даёт распределение</w:t>
      </w:r>
      <w:r>
        <w:rPr>
          <w:spacing w:val="-15"/>
        </w:rPr>
        <w:t xml:space="preserve"> </w:t>
      </w:r>
      <w:r>
        <w:t>учебных часов по тематическим разделам курса и последовательность их изучения</w:t>
      </w:r>
      <w:r>
        <w:rPr>
          <w:spacing w:val="-15"/>
        </w:rPr>
        <w:t xml:space="preserve"> </w:t>
      </w:r>
      <w:r>
        <w:t>с учётом межпредметных и внутрипредметных связей, логики учебного</w:t>
      </w:r>
      <w:r>
        <w:rPr>
          <w:spacing w:val="40"/>
        </w:rPr>
        <w:t xml:space="preserve"> </w:t>
      </w:r>
      <w:r>
        <w:t>процесса,</w:t>
      </w:r>
      <w:r>
        <w:rPr>
          <w:spacing w:val="40"/>
        </w:rPr>
        <w:t xml:space="preserve"> </w:t>
      </w:r>
      <w:r>
        <w:t>возрастных</w:t>
      </w:r>
      <w:r>
        <w:rPr>
          <w:spacing w:val="40"/>
        </w:rPr>
        <w:t xml:space="preserve"> </w:t>
      </w:r>
      <w:r>
        <w:t>особенностей</w:t>
      </w:r>
      <w:r>
        <w:rPr>
          <w:spacing w:val="40"/>
        </w:rPr>
        <w:t xml:space="preserve"> </w:t>
      </w:r>
      <w:r>
        <w:t>обучающихся;</w:t>
      </w:r>
      <w:r>
        <w:rPr>
          <w:spacing w:val="40"/>
        </w:rPr>
        <w:t xml:space="preserve"> </w:t>
      </w:r>
      <w:r>
        <w:t>определяет</w:t>
      </w:r>
      <w:r>
        <w:rPr>
          <w:spacing w:val="40"/>
        </w:rPr>
        <w:t xml:space="preserve"> </w:t>
      </w:r>
      <w:r>
        <w:t>возможности</w:t>
      </w:r>
      <w:r>
        <w:rPr>
          <w:spacing w:val="40"/>
        </w:rPr>
        <w:t xml:space="preserve"> </w:t>
      </w:r>
      <w:r>
        <w:t>предмета для реализации требований к результатам освоения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требований к результатам</w:t>
      </w:r>
      <w:r>
        <w:rPr>
          <w:spacing w:val="-2"/>
        </w:rPr>
        <w:t xml:space="preserve"> </w:t>
      </w:r>
      <w:r>
        <w:t>обучениягеографии, а</w:t>
      </w:r>
      <w:r>
        <w:rPr>
          <w:spacing w:val="-4"/>
        </w:rPr>
        <w:t xml:space="preserve"> </w:t>
      </w:r>
      <w:r>
        <w:t>также основных видов деятельности обучающихся.</w:t>
      </w:r>
    </w:p>
    <w:p w:rsidR="000F2C31" w:rsidRDefault="004B7C75">
      <w:pPr>
        <w:pStyle w:val="a3"/>
        <w:spacing w:line="259" w:lineRule="auto"/>
        <w:ind w:right="71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0F2C31" w:rsidRDefault="004B7C75">
      <w:pPr>
        <w:pStyle w:val="a3"/>
        <w:spacing w:line="261" w:lineRule="auto"/>
        <w:ind w:right="712"/>
      </w:pPr>
      <w:r>
        <w:t>География является одним из учебных предметов, способных успешно выполнить задачу интеграции</w:t>
      </w:r>
      <w:r>
        <w:rPr>
          <w:spacing w:val="40"/>
        </w:rPr>
        <w:t xml:space="preserve"> </w:t>
      </w:r>
      <w:r>
        <w:t>содержания</w:t>
      </w:r>
      <w:r>
        <w:rPr>
          <w:spacing w:val="40"/>
        </w:rPr>
        <w:t xml:space="preserve"> </w:t>
      </w:r>
      <w:r>
        <w:t>образования</w:t>
      </w:r>
      <w:r>
        <w:rPr>
          <w:spacing w:val="40"/>
        </w:rPr>
        <w:t xml:space="preserve"> </w:t>
      </w:r>
      <w:r>
        <w:t>в</w:t>
      </w:r>
      <w:r>
        <w:rPr>
          <w:spacing w:val="40"/>
        </w:rPr>
        <w:t xml:space="preserve"> </w:t>
      </w:r>
      <w:r>
        <w:t>области</w:t>
      </w:r>
      <w:r>
        <w:rPr>
          <w:spacing w:val="40"/>
        </w:rPr>
        <w:t xml:space="preserve"> </w:t>
      </w:r>
      <w:r>
        <w:t>естественныхи общественных наук.</w:t>
      </w:r>
    </w:p>
    <w:p w:rsidR="000F2C31" w:rsidRDefault="004B7C75">
      <w:pPr>
        <w:pStyle w:val="a3"/>
        <w:tabs>
          <w:tab w:val="left" w:pos="5835"/>
        </w:tabs>
        <w:spacing w:line="256" w:lineRule="auto"/>
        <w:ind w:right="714"/>
      </w:pPr>
      <w:r>
        <w:t>В основу содержания географии положено изучение единого и одновременно</w:t>
      </w:r>
      <w:r>
        <w:rPr>
          <w:spacing w:val="-14"/>
        </w:rPr>
        <w:t xml:space="preserve"> </w:t>
      </w:r>
      <w:r>
        <w:t>многополярного мира, глобализации мирового развития, фокусирования на формировании</w:t>
      </w:r>
      <w:r>
        <w:rPr>
          <w:spacing w:val="40"/>
        </w:rPr>
        <w:t xml:space="preserve"> </w:t>
      </w:r>
      <w:r>
        <w:t>у обучающихся целостного</w:t>
      </w:r>
      <w:r>
        <w:rPr>
          <w:spacing w:val="40"/>
        </w:rPr>
        <w:t xml:space="preserve"> </w:t>
      </w:r>
      <w:r>
        <w:t>представления</w:t>
      </w:r>
      <w:r>
        <w:rPr>
          <w:spacing w:val="40"/>
        </w:rPr>
        <w:t xml:space="preserve"> </w:t>
      </w:r>
      <w:r>
        <w:t>о</w:t>
      </w:r>
      <w:r>
        <w:rPr>
          <w:spacing w:val="40"/>
        </w:rPr>
        <w:t xml:space="preserve"> </w:t>
      </w:r>
      <w:r>
        <w:t>роли</w:t>
      </w:r>
      <w:r>
        <w:rPr>
          <w:spacing w:val="40"/>
        </w:rPr>
        <w:t xml:space="preserve"> </w:t>
      </w:r>
      <w:r>
        <w:t>Россиив современном мире. Факторами, определяющими содержательную часть, явилисьинтегративность,</w:t>
      </w:r>
      <w:r>
        <w:tab/>
      </w:r>
      <w:r>
        <w:rPr>
          <w:spacing w:val="-2"/>
        </w:rPr>
        <w:t>междисциплинарность,</w:t>
      </w:r>
    </w:p>
    <w:p w:rsidR="000F2C31" w:rsidRDefault="004B7C75">
      <w:pPr>
        <w:pStyle w:val="a3"/>
        <w:spacing w:line="256" w:lineRule="auto"/>
        <w:ind w:right="713" w:firstLine="708"/>
      </w:pPr>
      <w:r>
        <w:t>практикоориентированность,экологизация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0F2C31" w:rsidRDefault="004B7C75">
      <w:pPr>
        <w:pStyle w:val="a3"/>
        <w:spacing w:line="256" w:lineRule="auto"/>
        <w:ind w:right="721"/>
      </w:pPr>
      <w:r>
        <w:t>Изучение географии направлено на достижение следующих целей: воспитание чувства патриотизма, взаимопонимания с другими народами,</w:t>
      </w:r>
    </w:p>
    <w:p w:rsidR="000F2C31" w:rsidRDefault="004B7C75">
      <w:pPr>
        <w:pStyle w:val="a3"/>
        <w:spacing w:line="261" w:lineRule="auto"/>
        <w:ind w:right="729"/>
      </w:pPr>
      <w:r>
        <w:t>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0F2C31" w:rsidRDefault="000F2C31">
      <w:pPr>
        <w:pStyle w:val="a3"/>
        <w:spacing w:line="261" w:lineRule="auto"/>
        <w:sectPr w:rsidR="000F2C31">
          <w:headerReference w:type="default" r:id="rId92"/>
          <w:footerReference w:type="default" r:id="rId93"/>
          <w:pgSz w:w="11920" w:h="16860"/>
          <w:pgMar w:top="1060" w:right="141" w:bottom="880" w:left="850" w:header="0" w:footer="696" w:gutter="0"/>
          <w:cols w:space="720"/>
        </w:sectPr>
      </w:pPr>
    </w:p>
    <w:p w:rsidR="000F2C31" w:rsidRDefault="004B7C75">
      <w:pPr>
        <w:pStyle w:val="a3"/>
        <w:tabs>
          <w:tab w:val="left" w:pos="1339"/>
          <w:tab w:val="left" w:pos="1601"/>
          <w:tab w:val="left" w:pos="2587"/>
          <w:tab w:val="left" w:pos="2923"/>
          <w:tab w:val="left" w:pos="3372"/>
          <w:tab w:val="left" w:pos="4135"/>
          <w:tab w:val="left" w:pos="4577"/>
          <w:tab w:val="left" w:pos="5186"/>
          <w:tab w:val="left" w:pos="6041"/>
          <w:tab w:val="left" w:pos="6142"/>
          <w:tab w:val="left" w:pos="7914"/>
        </w:tabs>
        <w:spacing w:before="68" w:line="259" w:lineRule="auto"/>
        <w:ind w:right="705"/>
        <w:jc w:val="left"/>
      </w:pPr>
      <w:r>
        <w:rPr>
          <w:spacing w:val="-2"/>
        </w:rPr>
        <w:t>воспитание</w:t>
      </w:r>
      <w:r>
        <w:tab/>
      </w:r>
      <w:r>
        <w:rPr>
          <w:spacing w:val="-2"/>
        </w:rPr>
        <w:t>экологической</w:t>
      </w:r>
      <w:r>
        <w:tab/>
      </w:r>
      <w:r>
        <w:rPr>
          <w:spacing w:val="-2"/>
        </w:rPr>
        <w:t>культуры</w:t>
      </w:r>
      <w:r>
        <w:tab/>
      </w:r>
      <w:r>
        <w:rPr>
          <w:spacing w:val="-34"/>
        </w:rPr>
        <w:t xml:space="preserve"> </w:t>
      </w:r>
      <w:r>
        <w:t>на</w:t>
      </w:r>
      <w:r>
        <w:tab/>
      </w:r>
      <w:r>
        <w:rPr>
          <w:spacing w:val="-2"/>
        </w:rPr>
        <w:t>основе</w:t>
      </w:r>
      <w:r>
        <w:tab/>
      </w:r>
      <w:r>
        <w:tab/>
      </w:r>
      <w:r>
        <w:rPr>
          <w:spacing w:val="-2"/>
        </w:rPr>
        <w:t>приобретения</w:t>
      </w:r>
      <w:r>
        <w:tab/>
        <w:t>знаний</w:t>
      </w:r>
      <w:r>
        <w:rPr>
          <w:spacing w:val="-25"/>
        </w:rPr>
        <w:t xml:space="preserve"> </w:t>
      </w:r>
      <w:r>
        <w:t>о</w:t>
      </w:r>
      <w:r>
        <w:rPr>
          <w:spacing w:val="71"/>
        </w:rPr>
        <w:t xml:space="preserve"> </w:t>
      </w:r>
      <w:r>
        <w:t xml:space="preserve">взаимосвязи </w:t>
      </w:r>
      <w:r>
        <w:rPr>
          <w:spacing w:val="-2"/>
        </w:rPr>
        <w:t>природы,</w:t>
      </w:r>
      <w:r>
        <w:tab/>
      </w:r>
      <w:r>
        <w:rPr>
          <w:spacing w:val="-2"/>
        </w:rPr>
        <w:t>населения</w:t>
      </w:r>
      <w:r>
        <w:tab/>
      </w:r>
      <w:r>
        <w:rPr>
          <w:spacing w:val="-10"/>
        </w:rPr>
        <w:t>и</w:t>
      </w:r>
      <w:r>
        <w:tab/>
      </w:r>
      <w:r>
        <w:rPr>
          <w:spacing w:val="-2"/>
        </w:rPr>
        <w:t>хозяйства</w:t>
      </w:r>
      <w:r>
        <w:tab/>
      </w:r>
      <w:r>
        <w:rPr>
          <w:spacing w:val="-6"/>
        </w:rPr>
        <w:t>на</w:t>
      </w:r>
      <w:r>
        <w:tab/>
      </w:r>
      <w:r>
        <w:rPr>
          <w:spacing w:val="-2"/>
        </w:rPr>
        <w:t>глобальном,</w:t>
      </w:r>
      <w:r>
        <w:tab/>
        <w:t>региональном</w:t>
      </w:r>
      <w:r>
        <w:rPr>
          <w:spacing w:val="40"/>
        </w:rPr>
        <w:t xml:space="preserve"> </w:t>
      </w:r>
      <w:r>
        <w:t>и</w:t>
      </w:r>
      <w:r>
        <w:rPr>
          <w:spacing w:val="40"/>
        </w:rPr>
        <w:t xml:space="preserve"> </w:t>
      </w:r>
      <w:r>
        <w:t>локальном</w:t>
      </w:r>
      <w:r>
        <w:rPr>
          <w:spacing w:val="40"/>
        </w:rPr>
        <w:t xml:space="preserve"> </w:t>
      </w:r>
      <w:r>
        <w:t>уровнях</w:t>
      </w:r>
      <w:r>
        <w:rPr>
          <w:spacing w:val="40"/>
        </w:rPr>
        <w:t xml:space="preserve"> </w:t>
      </w:r>
      <w:r>
        <w:t>и формирование ценностного отношения к проблемам взаимодействия человека и общества; формирование</w:t>
      </w:r>
      <w:r>
        <w:rPr>
          <w:spacing w:val="80"/>
        </w:rPr>
        <w:t xml:space="preserve"> </w:t>
      </w:r>
      <w:r>
        <w:t>системы</w:t>
      </w:r>
      <w:r>
        <w:rPr>
          <w:spacing w:val="80"/>
        </w:rPr>
        <w:t xml:space="preserve"> </w:t>
      </w:r>
      <w:r>
        <w:t>географических</w:t>
      </w:r>
      <w:r>
        <w:rPr>
          <w:spacing w:val="80"/>
          <w:w w:val="150"/>
        </w:rPr>
        <w:t xml:space="preserve"> </w:t>
      </w:r>
      <w:r>
        <w:t>знаний</w:t>
      </w:r>
      <w:r>
        <w:rPr>
          <w:spacing w:val="80"/>
          <w:w w:val="150"/>
        </w:rPr>
        <w:t xml:space="preserve"> </w:t>
      </w:r>
      <w:r>
        <w:t>как</w:t>
      </w:r>
      <w:r>
        <w:rPr>
          <w:spacing w:val="80"/>
        </w:rPr>
        <w:t xml:space="preserve"> </w:t>
      </w:r>
      <w:r>
        <w:t>компонента</w:t>
      </w:r>
      <w:r>
        <w:rPr>
          <w:spacing w:val="80"/>
        </w:rPr>
        <w:t xml:space="preserve"> </w:t>
      </w:r>
      <w:r>
        <w:t>научной</w:t>
      </w:r>
      <w:r>
        <w:rPr>
          <w:spacing w:val="80"/>
          <w:w w:val="150"/>
        </w:rPr>
        <w:t xml:space="preserve"> </w:t>
      </w:r>
      <w:r>
        <w:t>картины</w:t>
      </w:r>
      <w:r>
        <w:rPr>
          <w:spacing w:val="80"/>
        </w:rPr>
        <w:t xml:space="preserve"> </w:t>
      </w:r>
      <w:r>
        <w:t>мира,</w:t>
      </w:r>
      <w:r>
        <w:rPr>
          <w:spacing w:val="40"/>
        </w:rPr>
        <w:t xml:space="preserve"> </w:t>
      </w:r>
      <w:r>
        <w:t>завершение формирования основ географической культуры;</w:t>
      </w:r>
    </w:p>
    <w:p w:rsidR="000F2C31" w:rsidRDefault="004B7C75">
      <w:pPr>
        <w:pStyle w:val="a3"/>
        <w:spacing w:line="259" w:lineRule="auto"/>
        <w:ind w:right="718"/>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w:t>
      </w:r>
      <w:r>
        <w:rPr>
          <w:spacing w:val="80"/>
        </w:rPr>
        <w:t xml:space="preserve"> </w:t>
      </w:r>
      <w:r>
        <w:t>направленных на использование их в реальной действительности;</w:t>
      </w:r>
    </w:p>
    <w:p w:rsidR="000F2C31" w:rsidRDefault="004B7C75">
      <w:pPr>
        <w:pStyle w:val="a3"/>
        <w:spacing w:line="259" w:lineRule="auto"/>
        <w:ind w:right="717"/>
      </w:pPr>
      <w:r>
        <w:t>приобретение</w:t>
      </w:r>
      <w:r>
        <w:rPr>
          <w:spacing w:val="40"/>
        </w:rPr>
        <w:t xml:space="preserve"> </w:t>
      </w:r>
      <w:r>
        <w:t>опыта</w:t>
      </w:r>
      <w:r>
        <w:rPr>
          <w:spacing w:val="40"/>
        </w:rPr>
        <w:t xml:space="preserve"> </w:t>
      </w:r>
      <w:r>
        <w:t>разнообразной</w:t>
      </w:r>
      <w:r>
        <w:rPr>
          <w:spacing w:val="40"/>
        </w:rPr>
        <w:t xml:space="preserve"> </w:t>
      </w:r>
      <w:r>
        <w:t>деятельности,</w:t>
      </w:r>
      <w:r>
        <w:rPr>
          <w:spacing w:val="40"/>
        </w:rPr>
        <w:t xml:space="preserve"> </w:t>
      </w:r>
      <w:r>
        <w:t>направленной на</w:t>
      </w:r>
      <w:r>
        <w:rPr>
          <w:spacing w:val="-5"/>
        </w:rPr>
        <w:t xml:space="preserve"> </w:t>
      </w:r>
      <w:r>
        <w:t>достижение</w:t>
      </w:r>
      <w:r>
        <w:rPr>
          <w:spacing w:val="-2"/>
        </w:rPr>
        <w:t xml:space="preserve"> </w:t>
      </w:r>
      <w:r>
        <w:t>целей устойчивого развития.</w:t>
      </w:r>
    </w:p>
    <w:p w:rsidR="000F2C31" w:rsidRDefault="004B7C75">
      <w:pPr>
        <w:pStyle w:val="a3"/>
        <w:spacing w:line="259" w:lineRule="auto"/>
        <w:ind w:right="716"/>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0F2C31" w:rsidRDefault="004B7C75">
      <w:pPr>
        <w:pStyle w:val="a3"/>
        <w:spacing w:line="266" w:lineRule="auto"/>
        <w:ind w:right="708"/>
      </w:pPr>
      <w:r>
        <w:t>Общее число часов, рекомендованных для изучения</w:t>
      </w:r>
      <w:r>
        <w:rPr>
          <w:spacing w:val="40"/>
        </w:rPr>
        <w:t xml:space="preserve"> </w:t>
      </w:r>
      <w:r>
        <w:t>географии,</w:t>
      </w:r>
      <w:r>
        <w:rPr>
          <w:spacing w:val="40"/>
        </w:rPr>
        <w:t xml:space="preserve"> </w:t>
      </w:r>
      <w:r>
        <w:t>– 68 часов: по одному часу в неделю в 10 и 11 классах.</w:t>
      </w:r>
    </w:p>
    <w:p w:rsidR="000F2C31" w:rsidRDefault="004B7C75">
      <w:pPr>
        <w:pStyle w:val="Heading4"/>
        <w:spacing w:before="79"/>
        <w:jc w:val="both"/>
      </w:pPr>
      <w:r>
        <w:t>СОДЕРЖАНИЕ</w:t>
      </w:r>
      <w:r>
        <w:rPr>
          <w:spacing w:val="-9"/>
        </w:rPr>
        <w:t xml:space="preserve"> </w:t>
      </w:r>
      <w:r>
        <w:rPr>
          <w:spacing w:val="-2"/>
        </w:rPr>
        <w:t>ОБУЧЕНИЯ</w:t>
      </w:r>
    </w:p>
    <w:p w:rsidR="000F2C31" w:rsidRDefault="007C55AA">
      <w:pPr>
        <w:pStyle w:val="a3"/>
        <w:spacing w:before="4"/>
        <w:ind w:left="0"/>
        <w:jc w:val="left"/>
        <w:rPr>
          <w:b/>
          <w:sz w:val="12"/>
        </w:rPr>
      </w:pPr>
      <w:r>
        <w:rPr>
          <w:b/>
          <w:sz w:val="12"/>
        </w:rPr>
        <w:pict>
          <v:shape id="docshape71" o:spid="_x0000_s1035" style="position:absolute;margin-left:56.7pt;margin-top:8.3pt;width:498pt;height:.1pt;z-index:-15717888;mso-wrap-distance-left:0;mso-wrap-distance-right:0;mso-position-horizontal-relative:page" coordorigin="1134,166" coordsize="9960,0" path="m1134,166r9960,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23"/>
        <w:ind w:left="0"/>
        <w:jc w:val="left"/>
        <w:rPr>
          <w:b/>
        </w:rPr>
      </w:pPr>
    </w:p>
    <w:p w:rsidR="000F2C31" w:rsidRDefault="004B7C75" w:rsidP="007E79F0">
      <w:pPr>
        <w:pStyle w:val="a4"/>
        <w:numPr>
          <w:ilvl w:val="0"/>
          <w:numId w:val="46"/>
        </w:numPr>
        <w:tabs>
          <w:tab w:val="left" w:pos="641"/>
        </w:tabs>
        <w:ind w:left="641" w:hanging="363"/>
        <w:jc w:val="both"/>
        <w:rPr>
          <w:b/>
          <w:sz w:val="24"/>
        </w:rPr>
      </w:pPr>
      <w:r>
        <w:rPr>
          <w:b/>
          <w:spacing w:val="-2"/>
          <w:sz w:val="24"/>
        </w:rPr>
        <w:t>КЛАСС</w:t>
      </w:r>
    </w:p>
    <w:p w:rsidR="000F2C31" w:rsidRDefault="004B7C75">
      <w:pPr>
        <w:pStyle w:val="Heading5"/>
        <w:spacing w:before="138"/>
        <w:jc w:val="both"/>
      </w:pPr>
      <w:r>
        <w:t>География</w:t>
      </w:r>
      <w:r>
        <w:rPr>
          <w:spacing w:val="-11"/>
        </w:rPr>
        <w:t xml:space="preserve"> </w:t>
      </w:r>
      <w:r>
        <w:t>как</w:t>
      </w:r>
      <w:r>
        <w:rPr>
          <w:spacing w:val="-5"/>
        </w:rPr>
        <w:t xml:space="preserve"> </w:t>
      </w:r>
      <w:r>
        <w:rPr>
          <w:spacing w:val="-2"/>
        </w:rPr>
        <w:t>наука</w:t>
      </w:r>
    </w:p>
    <w:p w:rsidR="000F2C31" w:rsidRDefault="004B7C75">
      <w:pPr>
        <w:pStyle w:val="a3"/>
        <w:spacing w:before="31" w:line="259" w:lineRule="auto"/>
        <w:ind w:right="715"/>
      </w:pPr>
      <w:r>
        <w:t>Традиционные и новые методы в географии. Географические прогнозы. Традиционные и новые методы</w:t>
      </w:r>
      <w:r>
        <w:rPr>
          <w:spacing w:val="-1"/>
        </w:rPr>
        <w:t xml:space="preserve"> </w:t>
      </w:r>
      <w:r>
        <w:t>исследований в географических науках, их использование</w:t>
      </w:r>
      <w:r>
        <w:rPr>
          <w:spacing w:val="-1"/>
        </w:rPr>
        <w:t xml:space="preserve"> </w:t>
      </w:r>
      <w:r>
        <w:t>в</w:t>
      </w:r>
      <w:r>
        <w:rPr>
          <w:spacing w:val="-2"/>
        </w:rPr>
        <w:t xml:space="preserve"> </w:t>
      </w:r>
      <w:r>
        <w:t>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rsidR="000F2C31" w:rsidRDefault="004B7C75">
      <w:pPr>
        <w:pStyle w:val="a3"/>
        <w:spacing w:before="1" w:line="259" w:lineRule="auto"/>
        <w:ind w:right="717"/>
      </w:pPr>
      <w:r>
        <w:t>Географическая культура. Элементы географической культуры: географическая</w:t>
      </w:r>
      <w:r>
        <w:rPr>
          <w:spacing w:val="40"/>
        </w:rPr>
        <w:t xml:space="preserve"> </w:t>
      </w:r>
      <w:r>
        <w:t>картина</w:t>
      </w:r>
      <w:r>
        <w:rPr>
          <w:spacing w:val="40"/>
        </w:rPr>
        <w:t xml:space="preserve"> </w:t>
      </w:r>
      <w:r>
        <w:t>мира, географическое</w:t>
      </w:r>
      <w:r>
        <w:rPr>
          <w:spacing w:val="40"/>
        </w:rPr>
        <w:t xml:space="preserve"> </w:t>
      </w:r>
      <w:r>
        <w:t>мышление,</w:t>
      </w:r>
      <w:r>
        <w:rPr>
          <w:spacing w:val="40"/>
        </w:rPr>
        <w:t xml:space="preserve"> </w:t>
      </w:r>
      <w:r>
        <w:t>язык</w:t>
      </w:r>
      <w:r>
        <w:rPr>
          <w:spacing w:val="40"/>
        </w:rPr>
        <w:t xml:space="preserve"> </w:t>
      </w:r>
      <w:r>
        <w:t xml:space="preserve">географии. Их значимость для представителей разных </w:t>
      </w:r>
      <w:r>
        <w:rPr>
          <w:spacing w:val="-2"/>
        </w:rPr>
        <w:t>профессий.</w:t>
      </w:r>
    </w:p>
    <w:p w:rsidR="000F2C31" w:rsidRDefault="004B7C75">
      <w:pPr>
        <w:pStyle w:val="Heading5"/>
        <w:spacing w:before="111"/>
        <w:jc w:val="both"/>
      </w:pPr>
      <w:r>
        <w:t>Природопользование</w:t>
      </w:r>
      <w:r>
        <w:rPr>
          <w:spacing w:val="-13"/>
        </w:rPr>
        <w:t xml:space="preserve"> </w:t>
      </w:r>
      <w:r>
        <w:t>и</w:t>
      </w:r>
      <w:r>
        <w:rPr>
          <w:spacing w:val="-15"/>
        </w:rPr>
        <w:t xml:space="preserve"> </w:t>
      </w:r>
      <w:r>
        <w:rPr>
          <w:spacing w:val="-2"/>
        </w:rPr>
        <w:t>геоэкология</w:t>
      </w:r>
    </w:p>
    <w:p w:rsidR="000F2C31" w:rsidRDefault="004B7C75">
      <w:pPr>
        <w:pStyle w:val="a3"/>
        <w:spacing w:before="31" w:line="259" w:lineRule="auto"/>
        <w:ind w:right="714"/>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0F2C31" w:rsidRDefault="004B7C75">
      <w:pPr>
        <w:pStyle w:val="a3"/>
        <w:spacing w:line="254" w:lineRule="auto"/>
        <w:ind w:right="720"/>
      </w:pPr>
      <w:r>
        <w:t>Естественный и антропогенный ландшафты. Проблема сохранения ландшафтного</w:t>
      </w:r>
      <w:r>
        <w:rPr>
          <w:spacing w:val="-2"/>
        </w:rPr>
        <w:t xml:space="preserve"> </w:t>
      </w:r>
      <w:r>
        <w:t>и культурного разнообразия на Земле.</w:t>
      </w:r>
    </w:p>
    <w:p w:rsidR="000F2C31" w:rsidRDefault="004B7C75">
      <w:pPr>
        <w:pStyle w:val="a3"/>
        <w:spacing w:before="4" w:line="264" w:lineRule="auto"/>
        <w:ind w:right="717"/>
      </w:pPr>
      <w:r>
        <w:t>Практическая работа «Классификация ландшафтов с использованием источников географической информации».</w:t>
      </w:r>
    </w:p>
    <w:p w:rsidR="000F2C31" w:rsidRDefault="004B7C75">
      <w:pPr>
        <w:pStyle w:val="a3"/>
        <w:spacing w:line="259" w:lineRule="auto"/>
        <w:ind w:right="716"/>
      </w:pPr>
      <w:r>
        <w:t>Проблемы взаимодействия человека и природы. Опасные природные явления, климатические изменения,</w:t>
      </w:r>
      <w:r>
        <w:rPr>
          <w:spacing w:val="78"/>
        </w:rPr>
        <w:t xml:space="preserve">  </w:t>
      </w:r>
      <w:r>
        <w:t>повышение</w:t>
      </w:r>
      <w:r>
        <w:rPr>
          <w:spacing w:val="79"/>
        </w:rPr>
        <w:t xml:space="preserve">  </w:t>
      </w:r>
      <w:r>
        <w:t>уровня</w:t>
      </w:r>
      <w:r>
        <w:rPr>
          <w:spacing w:val="78"/>
        </w:rPr>
        <w:t xml:space="preserve">  </w:t>
      </w:r>
      <w:r>
        <w:t>Мирового</w:t>
      </w:r>
      <w:r>
        <w:rPr>
          <w:spacing w:val="78"/>
        </w:rPr>
        <w:t xml:space="preserve">  </w:t>
      </w:r>
      <w:r>
        <w:t>океана,</w:t>
      </w:r>
      <w:r>
        <w:rPr>
          <w:spacing w:val="78"/>
        </w:rPr>
        <w:t xml:space="preserve">  </w:t>
      </w:r>
      <w:r>
        <w:t>загрязнение</w:t>
      </w:r>
      <w:r>
        <w:rPr>
          <w:spacing w:val="78"/>
        </w:rPr>
        <w:t xml:space="preserve">  </w:t>
      </w:r>
      <w:r>
        <w:t>окружающей</w:t>
      </w:r>
      <w:r>
        <w:rPr>
          <w:spacing w:val="78"/>
        </w:rPr>
        <w:t xml:space="preserve">  </w:t>
      </w:r>
      <w:r>
        <w:t>среды.</w:t>
      </w:r>
    </w:p>
    <w:p w:rsidR="000F2C31" w:rsidRDefault="004B7C75">
      <w:pPr>
        <w:pStyle w:val="a3"/>
        <w:spacing w:line="259" w:lineRule="auto"/>
        <w:ind w:right="717"/>
      </w:pPr>
      <w:r>
        <w:t>«Климатические</w:t>
      </w:r>
      <w:r>
        <w:rPr>
          <w:spacing w:val="-14"/>
        </w:rPr>
        <w:t xml:space="preserve"> </w:t>
      </w:r>
      <w:r>
        <w:t>беженцы». Стратегия устойчивого развития.</w:t>
      </w:r>
      <w:r>
        <w:rPr>
          <w:spacing w:val="-15"/>
        </w:rPr>
        <w:t xml:space="preserve"> </w:t>
      </w:r>
      <w:r>
        <w:t>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w:t>
      </w:r>
      <w:r>
        <w:rPr>
          <w:spacing w:val="80"/>
        </w:rPr>
        <w:t xml:space="preserve"> </w:t>
      </w:r>
      <w:r>
        <w:rPr>
          <w:spacing w:val="-2"/>
        </w:rPr>
        <w:t>наследия.</w:t>
      </w:r>
    </w:p>
    <w:p w:rsidR="000F2C31" w:rsidRDefault="004B7C75">
      <w:pPr>
        <w:pStyle w:val="a3"/>
        <w:spacing w:before="1" w:line="259" w:lineRule="auto"/>
        <w:ind w:right="706"/>
      </w:pPr>
      <w:r>
        <w:t>Практическая работа «Определение целей и задач учебного исследования, связанного с</w:t>
      </w:r>
      <w:r>
        <w:rPr>
          <w:spacing w:val="40"/>
        </w:rPr>
        <w:t xml:space="preserve"> </w:t>
      </w:r>
      <w:r>
        <w:t xml:space="preserve">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0F2C31" w:rsidRDefault="004B7C75">
      <w:pPr>
        <w:pStyle w:val="a3"/>
        <w:spacing w:line="274" w:lineRule="exact"/>
      </w:pPr>
      <w:r>
        <w:t>Природные</w:t>
      </w:r>
      <w:r>
        <w:rPr>
          <w:spacing w:val="10"/>
        </w:rPr>
        <w:t xml:space="preserve"> </w:t>
      </w:r>
      <w:r>
        <w:t>ресурсы</w:t>
      </w:r>
      <w:r>
        <w:rPr>
          <w:spacing w:val="13"/>
        </w:rPr>
        <w:t xml:space="preserve"> </w:t>
      </w:r>
      <w:r>
        <w:t>и</w:t>
      </w:r>
      <w:r>
        <w:rPr>
          <w:spacing w:val="13"/>
        </w:rPr>
        <w:t xml:space="preserve"> </w:t>
      </w:r>
      <w:r>
        <w:t>их</w:t>
      </w:r>
      <w:r>
        <w:rPr>
          <w:spacing w:val="12"/>
        </w:rPr>
        <w:t xml:space="preserve"> </w:t>
      </w:r>
      <w:r>
        <w:t>виды.</w:t>
      </w:r>
      <w:r>
        <w:rPr>
          <w:spacing w:val="20"/>
        </w:rPr>
        <w:t xml:space="preserve"> </w:t>
      </w:r>
      <w:r>
        <w:t>Особенности</w:t>
      </w:r>
      <w:r>
        <w:rPr>
          <w:spacing w:val="12"/>
        </w:rPr>
        <w:t xml:space="preserve"> </w:t>
      </w:r>
      <w:r>
        <w:t>размещения</w:t>
      </w:r>
      <w:r>
        <w:rPr>
          <w:spacing w:val="13"/>
        </w:rPr>
        <w:t xml:space="preserve"> </w:t>
      </w:r>
      <w:r>
        <w:t>природных</w:t>
      </w:r>
      <w:r>
        <w:rPr>
          <w:spacing w:val="8"/>
        </w:rPr>
        <w:t xml:space="preserve"> </w:t>
      </w:r>
      <w:r>
        <w:t>ресурсов</w:t>
      </w:r>
      <w:r>
        <w:rPr>
          <w:spacing w:val="-25"/>
        </w:rPr>
        <w:t xml:space="preserve"> </w:t>
      </w:r>
      <w:r>
        <w:t>мира.</w:t>
      </w:r>
      <w:r>
        <w:rPr>
          <w:spacing w:val="25"/>
        </w:rPr>
        <w:t xml:space="preserve"> </w:t>
      </w:r>
      <w:r>
        <w:rPr>
          <w:spacing w:val="-2"/>
        </w:rPr>
        <w:t>Природно-</w:t>
      </w:r>
    </w:p>
    <w:p w:rsidR="000F2C31" w:rsidRDefault="000F2C31">
      <w:pPr>
        <w:pStyle w:val="a3"/>
        <w:spacing w:line="274" w:lineRule="exact"/>
        <w:sectPr w:rsidR="000F2C31">
          <w:headerReference w:type="default" r:id="rId94"/>
          <w:footerReference w:type="default" r:id="rId95"/>
          <w:pgSz w:w="11920" w:h="16860"/>
          <w:pgMar w:top="1060" w:right="141" w:bottom="920" w:left="850" w:header="0" w:footer="727" w:gutter="0"/>
          <w:cols w:space="720"/>
        </w:sectPr>
      </w:pPr>
    </w:p>
    <w:p w:rsidR="000F2C31" w:rsidRDefault="004B7C75">
      <w:pPr>
        <w:pStyle w:val="a3"/>
        <w:spacing w:before="68" w:line="259" w:lineRule="auto"/>
        <w:ind w:right="707"/>
      </w:pPr>
      <w:r>
        <w:t>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w:t>
      </w:r>
      <w:r>
        <w:rPr>
          <w:spacing w:val="80"/>
          <w:w w:val="150"/>
        </w:rPr>
        <w:t xml:space="preserve"> </w:t>
      </w:r>
      <w:r>
        <w:t>лесных</w:t>
      </w:r>
      <w:r>
        <w:rPr>
          <w:spacing w:val="80"/>
          <w:w w:val="150"/>
        </w:rPr>
        <w:t xml:space="preserve"> </w:t>
      </w:r>
      <w:r>
        <w:t>ресурсов,</w:t>
      </w:r>
      <w:r>
        <w:rPr>
          <w:spacing w:val="80"/>
          <w:w w:val="150"/>
        </w:rPr>
        <w:t xml:space="preserve"> </w:t>
      </w:r>
      <w:r>
        <w:t>лесной</w:t>
      </w:r>
      <w:r>
        <w:rPr>
          <w:spacing w:val="80"/>
          <w:w w:val="150"/>
        </w:rPr>
        <w:t xml:space="preserve"> </w:t>
      </w:r>
      <w:r>
        <w:t>фонд</w:t>
      </w:r>
      <w:r>
        <w:rPr>
          <w:spacing w:val="80"/>
          <w:w w:val="150"/>
        </w:rPr>
        <w:t xml:space="preserve"> </w:t>
      </w:r>
      <w:r>
        <w:t>мира.</w:t>
      </w:r>
      <w:r>
        <w:rPr>
          <w:spacing w:val="80"/>
          <w:w w:val="150"/>
        </w:rPr>
        <w:t xml:space="preserve"> </w:t>
      </w:r>
      <w:r>
        <w:t>Обезлесение,</w:t>
      </w:r>
      <w:r>
        <w:rPr>
          <w:spacing w:val="80"/>
        </w:rPr>
        <w:t xml:space="preserve">  </w:t>
      </w:r>
      <w:r>
        <w:t>его причины и распространение. Роль природных ресурсов Мирового океана (энергетических, биологических,</w:t>
      </w:r>
      <w:r>
        <w:rPr>
          <w:spacing w:val="40"/>
        </w:rPr>
        <w:t xml:space="preserve"> </w:t>
      </w:r>
      <w:r>
        <w:t>минеральных)</w:t>
      </w:r>
      <w:r>
        <w:rPr>
          <w:spacing w:val="40"/>
        </w:rPr>
        <w:t xml:space="preserve"> </w:t>
      </w:r>
      <w:r>
        <w:t>в</w:t>
      </w:r>
      <w:r>
        <w:rPr>
          <w:spacing w:val="40"/>
        </w:rPr>
        <w:t xml:space="preserve"> </w:t>
      </w:r>
      <w:r>
        <w:t>жизни</w:t>
      </w:r>
      <w:r>
        <w:rPr>
          <w:spacing w:val="40"/>
        </w:rPr>
        <w:t xml:space="preserve"> </w:t>
      </w:r>
      <w:r>
        <w:t>человечества и перспективы их использования. Агроклиматические ресурсы. Рекреационные ресурсы.</w:t>
      </w:r>
    </w:p>
    <w:p w:rsidR="000F2C31" w:rsidRDefault="004B7C75">
      <w:pPr>
        <w:pStyle w:val="a3"/>
        <w:spacing w:line="254" w:lineRule="auto"/>
        <w:ind w:right="711"/>
      </w:pPr>
      <w:r>
        <w:t>Практические</w:t>
      </w:r>
      <w:r>
        <w:rPr>
          <w:spacing w:val="40"/>
        </w:rPr>
        <w:t xml:space="preserve">  </w:t>
      </w:r>
      <w:r>
        <w:t>работы</w:t>
      </w:r>
      <w:r>
        <w:rPr>
          <w:spacing w:val="40"/>
        </w:rPr>
        <w:t xml:space="preserve">  </w:t>
      </w:r>
      <w:r>
        <w:t>«Оценка</w:t>
      </w:r>
      <w:r>
        <w:rPr>
          <w:spacing w:val="40"/>
        </w:rPr>
        <w:t xml:space="preserve">  </w:t>
      </w:r>
      <w:r>
        <w:t>природно-ресурсного</w:t>
      </w:r>
      <w:r>
        <w:rPr>
          <w:spacing w:val="80"/>
        </w:rPr>
        <w:t xml:space="preserve">  </w:t>
      </w:r>
      <w:r>
        <w:t>капитала</w:t>
      </w:r>
      <w:r>
        <w:rPr>
          <w:spacing w:val="80"/>
        </w:rPr>
        <w:t xml:space="preserve">  </w:t>
      </w:r>
      <w:r>
        <w:t>одной</w:t>
      </w:r>
      <w:r>
        <w:rPr>
          <w:spacing w:val="-13"/>
        </w:rPr>
        <w:t xml:space="preserve"> </w:t>
      </w:r>
      <w:r>
        <w:t>из</w:t>
      </w:r>
      <w:r>
        <w:rPr>
          <w:spacing w:val="40"/>
        </w:rPr>
        <w:t xml:space="preserve"> </w:t>
      </w:r>
      <w:r>
        <w:t>стран</w:t>
      </w:r>
      <w:r>
        <w:rPr>
          <w:spacing w:val="40"/>
        </w:rPr>
        <w:t xml:space="preserve"> </w:t>
      </w:r>
      <w:r>
        <w:t>(по выбору)</w:t>
      </w:r>
      <w:r>
        <w:rPr>
          <w:spacing w:val="40"/>
        </w:rPr>
        <w:t xml:space="preserve"> </w:t>
      </w:r>
      <w:r>
        <w:t>по</w:t>
      </w:r>
      <w:r>
        <w:rPr>
          <w:spacing w:val="40"/>
        </w:rPr>
        <w:t xml:space="preserve"> </w:t>
      </w:r>
      <w:r>
        <w:t>источникам</w:t>
      </w:r>
      <w:r>
        <w:rPr>
          <w:spacing w:val="40"/>
        </w:rPr>
        <w:t xml:space="preserve"> </w:t>
      </w:r>
      <w:r>
        <w:t>географической</w:t>
      </w:r>
      <w:r>
        <w:rPr>
          <w:spacing w:val="40"/>
        </w:rPr>
        <w:t xml:space="preserve"> </w:t>
      </w:r>
      <w:r>
        <w:t>информации»,</w:t>
      </w:r>
    </w:p>
    <w:p w:rsidR="000F2C31" w:rsidRDefault="004B7C75">
      <w:pPr>
        <w:pStyle w:val="a3"/>
        <w:spacing w:before="3"/>
      </w:pPr>
      <w:r>
        <w:t>«Определение</w:t>
      </w:r>
      <w:r>
        <w:rPr>
          <w:spacing w:val="-7"/>
        </w:rPr>
        <w:t xml:space="preserve"> </w:t>
      </w:r>
      <w:r>
        <w:t>ресурсообеспеченности</w:t>
      </w:r>
      <w:r>
        <w:rPr>
          <w:spacing w:val="-2"/>
        </w:rPr>
        <w:t xml:space="preserve"> </w:t>
      </w:r>
      <w:r>
        <w:t>стран</w:t>
      </w:r>
      <w:r>
        <w:rPr>
          <w:spacing w:val="-3"/>
        </w:rPr>
        <w:t xml:space="preserve"> </w:t>
      </w:r>
      <w:r>
        <w:t>отдельными</w:t>
      </w:r>
      <w:r>
        <w:rPr>
          <w:spacing w:val="-3"/>
        </w:rPr>
        <w:t xml:space="preserve"> </w:t>
      </w:r>
      <w:r>
        <w:t>видами</w:t>
      </w:r>
      <w:r>
        <w:rPr>
          <w:spacing w:val="-4"/>
        </w:rPr>
        <w:t xml:space="preserve"> </w:t>
      </w:r>
      <w:r>
        <w:t>природных</w:t>
      </w:r>
      <w:r>
        <w:rPr>
          <w:spacing w:val="-1"/>
        </w:rPr>
        <w:t xml:space="preserve"> </w:t>
      </w:r>
      <w:r>
        <w:rPr>
          <w:spacing w:val="-2"/>
        </w:rPr>
        <w:t>ресурсов».</w:t>
      </w:r>
    </w:p>
    <w:p w:rsidR="000F2C31" w:rsidRDefault="004B7C75">
      <w:pPr>
        <w:pStyle w:val="Heading5"/>
        <w:spacing w:before="127"/>
        <w:jc w:val="both"/>
      </w:pPr>
      <w:r>
        <w:t>Современная</w:t>
      </w:r>
      <w:r>
        <w:rPr>
          <w:spacing w:val="-7"/>
        </w:rPr>
        <w:t xml:space="preserve"> </w:t>
      </w:r>
      <w:r>
        <w:t>политическая</w:t>
      </w:r>
      <w:r>
        <w:rPr>
          <w:spacing w:val="-12"/>
        </w:rPr>
        <w:t xml:space="preserve"> </w:t>
      </w:r>
      <w:r>
        <w:rPr>
          <w:spacing w:val="-4"/>
        </w:rPr>
        <w:t>карта</w:t>
      </w:r>
    </w:p>
    <w:p w:rsidR="000F2C31" w:rsidRDefault="004B7C75">
      <w:pPr>
        <w:pStyle w:val="a3"/>
        <w:spacing w:before="31" w:line="259" w:lineRule="auto"/>
        <w:ind w:right="705"/>
      </w:pPr>
      <w:r>
        <w:t>Теоретические основы геополитики как</w:t>
      </w:r>
      <w:r>
        <w:rPr>
          <w:spacing w:val="40"/>
        </w:rPr>
        <w:t xml:space="preserve"> </w:t>
      </w:r>
      <w:r>
        <w:t>науки.</w:t>
      </w:r>
      <w:r>
        <w:rPr>
          <w:spacing w:val="40"/>
        </w:rPr>
        <w:t xml:space="preserve"> </w:t>
      </w:r>
      <w:r>
        <w:t>Политическая</w:t>
      </w:r>
      <w:r>
        <w:rPr>
          <w:spacing w:val="40"/>
        </w:rPr>
        <w:t xml:space="preserve"> </w:t>
      </w:r>
      <w:r>
        <w:t>география</w:t>
      </w:r>
      <w:r>
        <w:rPr>
          <w:spacing w:val="-15"/>
        </w:rPr>
        <w:t xml:space="preserve"> </w:t>
      </w:r>
      <w:r>
        <w:t>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какевразийского и приарктического государства.</w:t>
      </w:r>
    </w:p>
    <w:p w:rsidR="000F2C31" w:rsidRDefault="004B7C75">
      <w:pPr>
        <w:pStyle w:val="a3"/>
        <w:spacing w:before="1" w:line="259" w:lineRule="auto"/>
        <w:ind w:right="712"/>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0F2C31" w:rsidRDefault="004B7C75">
      <w:pPr>
        <w:pStyle w:val="Heading5"/>
        <w:spacing w:before="112"/>
        <w:jc w:val="both"/>
      </w:pPr>
      <w:r>
        <w:t>Население</w:t>
      </w:r>
      <w:r>
        <w:rPr>
          <w:spacing w:val="-9"/>
        </w:rPr>
        <w:t xml:space="preserve"> </w:t>
      </w:r>
      <w:r>
        <w:rPr>
          <w:spacing w:val="-4"/>
        </w:rPr>
        <w:t>мира</w:t>
      </w:r>
    </w:p>
    <w:p w:rsidR="000F2C31" w:rsidRDefault="004B7C75">
      <w:pPr>
        <w:pStyle w:val="a3"/>
        <w:spacing w:before="31" w:line="259" w:lineRule="auto"/>
        <w:ind w:right="705"/>
      </w:pPr>
      <w:r>
        <w:t>Численность и воспроизводство населения. Численность</w:t>
      </w:r>
      <w:r>
        <w:rPr>
          <w:spacing w:val="40"/>
        </w:rPr>
        <w:t xml:space="preserve"> </w:t>
      </w:r>
      <w:r>
        <w:t>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0F2C31" w:rsidRDefault="004B7C75">
      <w:pPr>
        <w:pStyle w:val="a3"/>
        <w:spacing w:line="259" w:lineRule="auto"/>
        <w:ind w:right="707"/>
      </w:pPr>
      <w:r>
        <w:t>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0F2C31" w:rsidRDefault="004B7C75">
      <w:pPr>
        <w:pStyle w:val="a3"/>
        <w:spacing w:line="259" w:lineRule="auto"/>
        <w:ind w:right="702"/>
      </w:pPr>
      <w: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w:t>
      </w:r>
      <w:r>
        <w:rPr>
          <w:spacing w:val="40"/>
        </w:rPr>
        <w:t xml:space="preserve"> </w:t>
      </w:r>
      <w:r>
        <w:t>цивилизации,</w:t>
      </w:r>
      <w:r>
        <w:rPr>
          <w:spacing w:val="40"/>
        </w:rPr>
        <w:t xml:space="preserve"> </w:t>
      </w:r>
      <w:r>
        <w:t>географические</w:t>
      </w:r>
      <w:r>
        <w:rPr>
          <w:spacing w:val="40"/>
        </w:rPr>
        <w:t xml:space="preserve"> </w:t>
      </w:r>
      <w:r>
        <w:t>рубежи</w:t>
      </w:r>
      <w:r>
        <w:rPr>
          <w:spacing w:val="40"/>
        </w:rPr>
        <w:t xml:space="preserve"> </w:t>
      </w:r>
      <w:r>
        <w:t>цивилизации</w:t>
      </w:r>
      <w:r>
        <w:rPr>
          <w:spacing w:val="40"/>
        </w:rPr>
        <w:t xml:space="preserve"> </w:t>
      </w:r>
      <w:r>
        <w:t>Западаи цивилизации Востока.</w:t>
      </w:r>
    </w:p>
    <w:p w:rsidR="000F2C31" w:rsidRDefault="004B7C75">
      <w:pPr>
        <w:pStyle w:val="a3"/>
        <w:spacing w:line="259" w:lineRule="auto"/>
        <w:ind w:right="715"/>
      </w:pPr>
      <w:r>
        <w:t>Практические работы «Сравнение половой и возрастной структуры в странах</w:t>
      </w:r>
      <w:r>
        <w:rPr>
          <w:spacing w:val="-15"/>
        </w:rPr>
        <w:t xml:space="preserve"> </w:t>
      </w:r>
      <w:r>
        <w:t>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0F2C31" w:rsidRDefault="004B7C75">
      <w:pPr>
        <w:pStyle w:val="a3"/>
        <w:spacing w:before="83" w:line="259" w:lineRule="auto"/>
        <w:ind w:right="705"/>
      </w:pPr>
      <w:r>
        <w:t>Размещение населения. Географические особенности</w:t>
      </w:r>
      <w:r>
        <w:rPr>
          <w:spacing w:val="40"/>
        </w:rPr>
        <w:t xml:space="preserve"> </w:t>
      </w:r>
      <w:r>
        <w:t>размещения населения и факторы, его определяющие. Плотность населения, ареалы высокой и низкой плотности</w:t>
      </w:r>
      <w:r>
        <w:rPr>
          <w:spacing w:val="40"/>
        </w:rPr>
        <w:t xml:space="preserve">  </w:t>
      </w:r>
      <w:r>
        <w:t>населения. Миграции</w:t>
      </w:r>
      <w:r>
        <w:rPr>
          <w:spacing w:val="40"/>
        </w:rPr>
        <w:t xml:space="preserve">  </w:t>
      </w:r>
      <w:r>
        <w:t>населения:</w:t>
      </w:r>
      <w:r>
        <w:rPr>
          <w:spacing w:val="80"/>
        </w:rPr>
        <w:t xml:space="preserve">  </w:t>
      </w:r>
      <w:r>
        <w:t>причины,</w:t>
      </w:r>
      <w:r>
        <w:rPr>
          <w:spacing w:val="80"/>
        </w:rPr>
        <w:t xml:space="preserve">  </w:t>
      </w:r>
      <w:r>
        <w:t>основные</w:t>
      </w:r>
      <w:r>
        <w:rPr>
          <w:spacing w:val="40"/>
        </w:rPr>
        <w:t xml:space="preserve">  </w:t>
      </w:r>
      <w:r>
        <w:t>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Городскиеагломерации и мегалополисы мира.</w:t>
      </w:r>
    </w:p>
    <w:p w:rsidR="000F2C31" w:rsidRDefault="004B7C75">
      <w:pPr>
        <w:pStyle w:val="a3"/>
        <w:spacing w:before="1" w:line="256" w:lineRule="auto"/>
        <w:ind w:right="712"/>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F2C31" w:rsidRDefault="004B7C75">
      <w:pPr>
        <w:pStyle w:val="a3"/>
        <w:spacing w:before="2" w:line="259" w:lineRule="auto"/>
        <w:ind w:right="717"/>
      </w:pPr>
      <w:r>
        <w:t>Качество жизни населения. Качество жизни населения как совокупность экономических, социальных,</w:t>
      </w:r>
      <w:r>
        <w:rPr>
          <w:spacing w:val="30"/>
        </w:rPr>
        <w:t xml:space="preserve"> </w:t>
      </w:r>
      <w:r>
        <w:t>культурных,</w:t>
      </w:r>
      <w:r>
        <w:rPr>
          <w:spacing w:val="30"/>
        </w:rPr>
        <w:t xml:space="preserve"> </w:t>
      </w:r>
      <w:r>
        <w:t>экологических</w:t>
      </w:r>
      <w:r>
        <w:rPr>
          <w:spacing w:val="35"/>
        </w:rPr>
        <w:t xml:space="preserve"> </w:t>
      </w:r>
      <w:r>
        <w:t>условий</w:t>
      </w:r>
      <w:r>
        <w:rPr>
          <w:spacing w:val="31"/>
        </w:rPr>
        <w:t xml:space="preserve"> </w:t>
      </w:r>
      <w:r>
        <w:t>жизни</w:t>
      </w:r>
      <w:r>
        <w:rPr>
          <w:spacing w:val="31"/>
        </w:rPr>
        <w:t xml:space="preserve"> </w:t>
      </w:r>
      <w:r>
        <w:t>людей.</w:t>
      </w:r>
      <w:r>
        <w:rPr>
          <w:spacing w:val="38"/>
        </w:rPr>
        <w:t xml:space="preserve"> </w:t>
      </w:r>
      <w:r>
        <w:t>Показатели,</w:t>
      </w:r>
      <w:r>
        <w:rPr>
          <w:spacing w:val="28"/>
        </w:rPr>
        <w:t xml:space="preserve"> </w:t>
      </w:r>
      <w:r>
        <w:t>характеризующие</w:t>
      </w:r>
    </w:p>
    <w:p w:rsidR="000F2C31" w:rsidRDefault="000F2C31">
      <w:pPr>
        <w:pStyle w:val="a3"/>
        <w:spacing w:line="259" w:lineRule="auto"/>
        <w:sectPr w:rsidR="000F2C31">
          <w:headerReference w:type="default" r:id="rId96"/>
          <w:footerReference w:type="default" r:id="rId97"/>
          <w:pgSz w:w="11920" w:h="16860"/>
          <w:pgMar w:top="1060" w:right="141" w:bottom="920" w:left="850" w:header="0" w:footer="727" w:gutter="0"/>
          <w:cols w:space="720"/>
        </w:sectPr>
      </w:pPr>
    </w:p>
    <w:p w:rsidR="000F2C31" w:rsidRDefault="004B7C75">
      <w:pPr>
        <w:pStyle w:val="a3"/>
        <w:spacing w:before="68" w:line="259" w:lineRule="auto"/>
        <w:ind w:right="720"/>
      </w:pPr>
      <w:r>
        <w:t>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F2C31" w:rsidRDefault="004B7C75">
      <w:pPr>
        <w:pStyle w:val="a3"/>
        <w:spacing w:before="5" w:line="256" w:lineRule="auto"/>
        <w:ind w:right="721"/>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w:t>
      </w:r>
      <w:r>
        <w:rPr>
          <w:spacing w:val="40"/>
        </w:rPr>
        <w:t xml:space="preserve"> </w:t>
      </w:r>
      <w:r>
        <w:rPr>
          <w:spacing w:val="-2"/>
        </w:rPr>
        <w:t>информации».</w:t>
      </w:r>
    </w:p>
    <w:p w:rsidR="000F2C31" w:rsidRDefault="004B7C75">
      <w:pPr>
        <w:pStyle w:val="Heading5"/>
        <w:spacing w:before="117"/>
        <w:jc w:val="both"/>
      </w:pPr>
      <w:r>
        <w:t>Мировое</w:t>
      </w:r>
      <w:r>
        <w:rPr>
          <w:spacing w:val="-4"/>
        </w:rPr>
        <w:t xml:space="preserve"> </w:t>
      </w:r>
      <w:r>
        <w:rPr>
          <w:spacing w:val="-2"/>
        </w:rPr>
        <w:t>хозяйство</w:t>
      </w:r>
    </w:p>
    <w:p w:rsidR="000F2C31" w:rsidRDefault="004B7C75">
      <w:pPr>
        <w:pStyle w:val="a3"/>
        <w:tabs>
          <w:tab w:val="left" w:pos="1684"/>
          <w:tab w:val="left" w:pos="3204"/>
          <w:tab w:val="left" w:pos="6384"/>
          <w:tab w:val="left" w:pos="8223"/>
        </w:tabs>
        <w:spacing w:before="31" w:line="259" w:lineRule="auto"/>
        <w:ind w:left="217" w:right="712" w:firstLine="446"/>
        <w:jc w:val="right"/>
      </w:pPr>
      <w:r>
        <w:t>Состав и структура мирового хозяйства. Международное географическоеразделение</w:t>
      </w:r>
      <w:r>
        <w:rPr>
          <w:spacing w:val="40"/>
        </w:rPr>
        <w:t xml:space="preserve"> </w:t>
      </w:r>
      <w:r>
        <w:t>труда. Мировое</w:t>
      </w:r>
      <w:r>
        <w:rPr>
          <w:spacing w:val="40"/>
        </w:rPr>
        <w:t xml:space="preserve"> </w:t>
      </w:r>
      <w:r>
        <w:t>хозяйство: определение</w:t>
      </w:r>
      <w:r>
        <w:rPr>
          <w:spacing w:val="40"/>
        </w:rPr>
        <w:t xml:space="preserve"> </w:t>
      </w:r>
      <w:r>
        <w:t>и</w:t>
      </w:r>
      <w:r>
        <w:rPr>
          <w:spacing w:val="40"/>
        </w:rPr>
        <w:t xml:space="preserve"> </w:t>
      </w:r>
      <w:r>
        <w:t>состав.</w:t>
      </w:r>
      <w:r>
        <w:rPr>
          <w:spacing w:val="40"/>
        </w:rPr>
        <w:t xml:space="preserve"> </w:t>
      </w:r>
      <w:r>
        <w:t>Основные</w:t>
      </w:r>
      <w:r>
        <w:rPr>
          <w:spacing w:val="40"/>
        </w:rPr>
        <w:t xml:space="preserve"> </w:t>
      </w:r>
      <w:r>
        <w:t>этапыразвития</w:t>
      </w:r>
      <w:r>
        <w:rPr>
          <w:spacing w:val="40"/>
        </w:rPr>
        <w:t xml:space="preserve"> </w:t>
      </w:r>
      <w:r>
        <w:t>мирового</w:t>
      </w:r>
      <w:r>
        <w:rPr>
          <w:spacing w:val="40"/>
        </w:rPr>
        <w:t xml:space="preserve"> </w:t>
      </w:r>
      <w:r>
        <w:t>хозяйства. Факторы</w:t>
      </w:r>
      <w:r>
        <w:rPr>
          <w:spacing w:val="40"/>
        </w:rPr>
        <w:t xml:space="preserve"> </w:t>
      </w:r>
      <w:r>
        <w:t>размещения</w:t>
      </w:r>
      <w:r>
        <w:rPr>
          <w:spacing w:val="40"/>
        </w:rPr>
        <w:t xml:space="preserve"> </w:t>
      </w:r>
      <w:r>
        <w:t>производства</w:t>
      </w:r>
      <w:r>
        <w:rPr>
          <w:spacing w:val="40"/>
        </w:rPr>
        <w:t xml:space="preserve"> </w:t>
      </w:r>
      <w:r>
        <w:t>и</w:t>
      </w:r>
      <w:r>
        <w:rPr>
          <w:spacing w:val="40"/>
        </w:rPr>
        <w:t xml:space="preserve"> </w:t>
      </w:r>
      <w:r>
        <w:t>их</w:t>
      </w:r>
      <w:r>
        <w:rPr>
          <w:spacing w:val="40"/>
        </w:rPr>
        <w:t xml:space="preserve"> </w:t>
      </w:r>
      <w:r>
        <w:t>влияниена</w:t>
      </w:r>
      <w:r>
        <w:tab/>
      </w:r>
      <w:r>
        <w:rPr>
          <w:spacing w:val="-2"/>
        </w:rPr>
        <w:t>современное</w:t>
      </w:r>
      <w:r>
        <w:tab/>
        <w:t>развитие</w:t>
      </w:r>
      <w:r>
        <w:rPr>
          <w:spacing w:val="18"/>
        </w:rPr>
        <w:t xml:space="preserve"> </w:t>
      </w:r>
      <w:r>
        <w:t xml:space="preserve">мирового </w:t>
      </w:r>
      <w:r>
        <w:rPr>
          <w:spacing w:val="-2"/>
        </w:rPr>
        <w:t>хозяйства.</w:t>
      </w:r>
      <w:r>
        <w:tab/>
      </w:r>
      <w:r>
        <w:rPr>
          <w:spacing w:val="-2"/>
        </w:rPr>
        <w:t>Отраслевая,</w:t>
      </w:r>
      <w:r>
        <w:tab/>
        <w:t>территориальнаяи функциональная структура мирового</w:t>
      </w:r>
    </w:p>
    <w:p w:rsidR="000F2C31" w:rsidRDefault="004B7C75">
      <w:pPr>
        <w:pStyle w:val="a3"/>
        <w:tabs>
          <w:tab w:val="left" w:pos="6456"/>
          <w:tab w:val="left" w:pos="6824"/>
          <w:tab w:val="left" w:pos="7311"/>
          <w:tab w:val="left" w:pos="8406"/>
        </w:tabs>
        <w:spacing w:line="259" w:lineRule="auto"/>
        <w:ind w:left="2505" w:right="720" w:hanging="2216"/>
        <w:jc w:val="left"/>
      </w:pPr>
      <w:r>
        <w:t>хозяйства. Международное географическоеразделение</w:t>
      </w:r>
      <w:r>
        <w:tab/>
      </w:r>
      <w:r>
        <w:rPr>
          <w:spacing w:val="-2"/>
        </w:rPr>
        <w:t>труда.</w:t>
      </w:r>
      <w:r>
        <w:tab/>
      </w:r>
      <w:r>
        <w:rPr>
          <w:spacing w:val="-2"/>
        </w:rPr>
        <w:t>Отрасли</w:t>
      </w:r>
      <w:r>
        <w:tab/>
      </w:r>
      <w:r>
        <w:rPr>
          <w:spacing w:val="-2"/>
        </w:rPr>
        <w:t xml:space="preserve">международной </w:t>
      </w:r>
      <w:r>
        <w:t>специализации.</w:t>
      </w:r>
      <w:r>
        <w:rPr>
          <w:spacing w:val="63"/>
        </w:rPr>
        <w:t xml:space="preserve"> </w:t>
      </w:r>
      <w:r>
        <w:rPr>
          <w:spacing w:val="-2"/>
        </w:rPr>
        <w:t>Условияформирования</w:t>
      </w:r>
      <w:r>
        <w:tab/>
        <w:t>международной</w:t>
      </w:r>
      <w:r>
        <w:rPr>
          <w:spacing w:val="34"/>
        </w:rPr>
        <w:t xml:space="preserve">  </w:t>
      </w:r>
      <w:r>
        <w:rPr>
          <w:spacing w:val="-2"/>
        </w:rPr>
        <w:t>специализации</w:t>
      </w:r>
    </w:p>
    <w:p w:rsidR="000F2C31" w:rsidRDefault="004B7C75">
      <w:pPr>
        <w:pStyle w:val="a3"/>
        <w:tabs>
          <w:tab w:val="left" w:pos="2899"/>
          <w:tab w:val="left" w:pos="4303"/>
        </w:tabs>
        <w:spacing w:line="259" w:lineRule="auto"/>
        <w:ind w:left="1216" w:right="740" w:firstLine="427"/>
        <w:jc w:val="left"/>
      </w:pPr>
      <w:r>
        <w:rPr>
          <w:spacing w:val="-2"/>
        </w:rPr>
        <w:t>стран</w:t>
      </w:r>
      <w:r>
        <w:tab/>
        <w:t>и роль</w:t>
      </w:r>
      <w:r>
        <w:tab/>
        <w:t>географическихфакторов в её формировании. Аграрные, индустриальные</w:t>
      </w:r>
      <w:r>
        <w:rPr>
          <w:spacing w:val="15"/>
        </w:rPr>
        <w:t xml:space="preserve"> </w:t>
      </w:r>
      <w:r>
        <w:t>и</w:t>
      </w:r>
      <w:r>
        <w:rPr>
          <w:spacing w:val="20"/>
        </w:rPr>
        <w:t xml:space="preserve"> </w:t>
      </w:r>
      <w:r>
        <w:t>постиндустриальныестраны.</w:t>
      </w:r>
      <w:r>
        <w:rPr>
          <w:spacing w:val="-3"/>
        </w:rPr>
        <w:t xml:space="preserve"> </w:t>
      </w:r>
      <w:r>
        <w:t>Роль</w:t>
      </w:r>
      <w:r>
        <w:rPr>
          <w:spacing w:val="-4"/>
        </w:rPr>
        <w:t xml:space="preserve"> </w:t>
      </w:r>
      <w:r>
        <w:t>и</w:t>
      </w:r>
      <w:r>
        <w:rPr>
          <w:spacing w:val="-3"/>
        </w:rPr>
        <w:t xml:space="preserve"> </w:t>
      </w:r>
      <w:r>
        <w:t>место</w:t>
      </w:r>
      <w:r>
        <w:rPr>
          <w:spacing w:val="-4"/>
        </w:rPr>
        <w:t xml:space="preserve"> </w:t>
      </w:r>
      <w:r>
        <w:t>России</w:t>
      </w:r>
      <w:r>
        <w:rPr>
          <w:spacing w:val="-3"/>
        </w:rPr>
        <w:t xml:space="preserve"> </w:t>
      </w:r>
      <w:r>
        <w:t>в</w:t>
      </w:r>
      <w:r>
        <w:rPr>
          <w:spacing w:val="-6"/>
        </w:rPr>
        <w:t xml:space="preserve"> </w:t>
      </w:r>
      <w:r>
        <w:rPr>
          <w:spacing w:val="-2"/>
        </w:rPr>
        <w:t>международном</w:t>
      </w:r>
    </w:p>
    <w:p w:rsidR="000F2C31" w:rsidRDefault="004B7C75">
      <w:pPr>
        <w:pStyle w:val="a3"/>
        <w:tabs>
          <w:tab w:val="left" w:pos="6653"/>
          <w:tab w:val="left" w:pos="8295"/>
        </w:tabs>
        <w:spacing w:line="276" w:lineRule="exact"/>
        <w:ind w:left="290"/>
        <w:jc w:val="left"/>
      </w:pPr>
      <w:r>
        <w:t>географическом</w:t>
      </w:r>
      <w:r>
        <w:rPr>
          <w:spacing w:val="-4"/>
        </w:rPr>
        <w:t xml:space="preserve"> </w:t>
      </w:r>
      <w:r>
        <w:t>разделении</w:t>
      </w:r>
      <w:r>
        <w:rPr>
          <w:spacing w:val="-3"/>
        </w:rPr>
        <w:t xml:space="preserve"> </w:t>
      </w:r>
      <w:r>
        <w:rPr>
          <w:spacing w:val="-2"/>
        </w:rPr>
        <w:t>труда.Практическая</w:t>
      </w:r>
      <w:r>
        <w:tab/>
      </w:r>
      <w:r>
        <w:rPr>
          <w:spacing w:val="-2"/>
        </w:rPr>
        <w:t>работа</w:t>
      </w:r>
      <w:r>
        <w:tab/>
      </w:r>
      <w:r>
        <w:rPr>
          <w:spacing w:val="-2"/>
        </w:rPr>
        <w:t>«Сравнение</w:t>
      </w:r>
    </w:p>
    <w:p w:rsidR="000F2C31" w:rsidRDefault="004B7C75">
      <w:pPr>
        <w:pStyle w:val="a3"/>
        <w:tabs>
          <w:tab w:val="left" w:pos="7073"/>
          <w:tab w:val="left" w:pos="9181"/>
        </w:tabs>
        <w:spacing w:before="22"/>
        <w:ind w:left="5607"/>
        <w:jc w:val="left"/>
      </w:pPr>
      <w:r>
        <w:rPr>
          <w:spacing w:val="-2"/>
        </w:rPr>
        <w:t>структуры</w:t>
      </w:r>
      <w:r>
        <w:tab/>
      </w:r>
      <w:r>
        <w:rPr>
          <w:spacing w:val="-2"/>
        </w:rPr>
        <w:t>экономики</w:t>
      </w:r>
      <w:r>
        <w:tab/>
      </w:r>
      <w:r>
        <w:rPr>
          <w:spacing w:val="-2"/>
        </w:rPr>
        <w:t>аграрных,</w:t>
      </w:r>
    </w:p>
    <w:p w:rsidR="000F2C31" w:rsidRDefault="004B7C75">
      <w:pPr>
        <w:pStyle w:val="a3"/>
        <w:spacing w:before="21"/>
      </w:pPr>
      <w:r>
        <w:t>индустриальных</w:t>
      </w:r>
      <w:r>
        <w:rPr>
          <w:spacing w:val="-14"/>
        </w:rPr>
        <w:t xml:space="preserve"> </w:t>
      </w:r>
      <w:r>
        <w:t>и</w:t>
      </w:r>
      <w:r>
        <w:rPr>
          <w:spacing w:val="-15"/>
        </w:rPr>
        <w:t xml:space="preserve"> </w:t>
      </w:r>
      <w:r>
        <w:t>постиндустриальных</w:t>
      </w:r>
      <w:r>
        <w:rPr>
          <w:spacing w:val="-13"/>
        </w:rPr>
        <w:t xml:space="preserve"> </w:t>
      </w:r>
      <w:r>
        <w:rPr>
          <w:spacing w:val="-2"/>
        </w:rPr>
        <w:t>стран».</w:t>
      </w:r>
    </w:p>
    <w:p w:rsidR="000F2C31" w:rsidRDefault="004B7C75">
      <w:pPr>
        <w:pStyle w:val="a3"/>
        <w:spacing w:before="24" w:line="259" w:lineRule="auto"/>
        <w:ind w:right="709"/>
      </w:pPr>
      <w:r>
        <w:t>Международная экономическая интеграция. Крупнейшие международные отраслевые и региональные интеграционные группировки. Глобализация мировой</w:t>
      </w:r>
      <w:r>
        <w:rPr>
          <w:spacing w:val="-15"/>
        </w:rPr>
        <w:t xml:space="preserve"> </w:t>
      </w:r>
      <w:r>
        <w:t>экономики и её влияние на хозяйство стран разных социально-экономических типов. Транснациональные корпорации</w:t>
      </w:r>
      <w:r>
        <w:rPr>
          <w:spacing w:val="80"/>
        </w:rPr>
        <w:t xml:space="preserve"> </w:t>
      </w:r>
      <w:r>
        <w:t>(ТНК) и их роль в мировой экономике.</w:t>
      </w:r>
    </w:p>
    <w:p w:rsidR="000F2C31" w:rsidRDefault="004B7C75">
      <w:pPr>
        <w:pStyle w:val="a3"/>
        <w:spacing w:before="32"/>
      </w:pPr>
      <w:r>
        <w:t>География</w:t>
      </w:r>
      <w:r>
        <w:rPr>
          <w:spacing w:val="-3"/>
        </w:rPr>
        <w:t xml:space="preserve"> </w:t>
      </w:r>
      <w:r>
        <w:t>главных</w:t>
      </w:r>
      <w:r>
        <w:rPr>
          <w:spacing w:val="-9"/>
        </w:rPr>
        <w:t xml:space="preserve"> </w:t>
      </w:r>
      <w:r>
        <w:t>отраслей</w:t>
      </w:r>
      <w:r>
        <w:rPr>
          <w:spacing w:val="-3"/>
        </w:rPr>
        <w:t xml:space="preserve"> </w:t>
      </w:r>
      <w:r>
        <w:t>мирового</w:t>
      </w:r>
      <w:r>
        <w:rPr>
          <w:spacing w:val="-10"/>
        </w:rPr>
        <w:t xml:space="preserve"> </w:t>
      </w:r>
      <w:r>
        <w:rPr>
          <w:spacing w:val="-2"/>
        </w:rPr>
        <w:t>хозяйства.</w:t>
      </w:r>
    </w:p>
    <w:p w:rsidR="000F2C31" w:rsidRDefault="004B7C75">
      <w:pPr>
        <w:pStyle w:val="a3"/>
        <w:spacing w:before="43" w:line="256" w:lineRule="auto"/>
        <w:ind w:right="700"/>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0F2C31" w:rsidRDefault="004B7C75">
      <w:pPr>
        <w:pStyle w:val="a3"/>
        <w:spacing w:before="2"/>
      </w:pPr>
      <w:r>
        <w:t>Топливно-энергетический</w:t>
      </w:r>
      <w:r>
        <w:rPr>
          <w:spacing w:val="59"/>
        </w:rPr>
        <w:t xml:space="preserve">  </w:t>
      </w:r>
      <w:r>
        <w:t>комплекс</w:t>
      </w:r>
      <w:r>
        <w:rPr>
          <w:spacing w:val="57"/>
        </w:rPr>
        <w:t xml:space="preserve">  </w:t>
      </w:r>
      <w:r>
        <w:t>мира:</w:t>
      </w:r>
      <w:r>
        <w:rPr>
          <w:spacing w:val="61"/>
        </w:rPr>
        <w:t xml:space="preserve">  </w:t>
      </w:r>
      <w:r>
        <w:t>основные</w:t>
      </w:r>
      <w:r>
        <w:rPr>
          <w:spacing w:val="57"/>
        </w:rPr>
        <w:t xml:space="preserve">  </w:t>
      </w:r>
      <w:r>
        <w:t>этапы</w:t>
      </w:r>
      <w:r>
        <w:rPr>
          <w:spacing w:val="58"/>
        </w:rPr>
        <w:t xml:space="preserve">  </w:t>
      </w:r>
      <w:r>
        <w:rPr>
          <w:spacing w:val="-2"/>
        </w:rPr>
        <w:t>развития,</w:t>
      </w:r>
    </w:p>
    <w:p w:rsidR="000F2C31" w:rsidRDefault="004B7C75">
      <w:pPr>
        <w:pStyle w:val="a3"/>
        <w:spacing w:before="24" w:line="252" w:lineRule="auto"/>
        <w:ind w:right="714"/>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 экспортёров</w:t>
      </w:r>
      <w:r>
        <w:rPr>
          <w:spacing w:val="40"/>
        </w:rPr>
        <w:t xml:space="preserve"> </w:t>
      </w:r>
      <w:r>
        <w:t>нефти.</w:t>
      </w:r>
      <w:r>
        <w:rPr>
          <w:spacing w:val="40"/>
        </w:rPr>
        <w:t xml:space="preserve"> </w:t>
      </w:r>
      <w:r>
        <w:t>Современные</w:t>
      </w:r>
      <w:r>
        <w:rPr>
          <w:spacing w:val="40"/>
        </w:rPr>
        <w:t xml:space="preserve"> </w:t>
      </w:r>
      <w:r>
        <w:t>тенденции</w:t>
      </w:r>
      <w:r>
        <w:rPr>
          <w:spacing w:val="40"/>
        </w:rPr>
        <w:t xml:space="preserve"> </w:t>
      </w:r>
      <w:r>
        <w:t>развития</w:t>
      </w:r>
      <w:r>
        <w:rPr>
          <w:spacing w:val="40"/>
        </w:rPr>
        <w:t xml:space="preserve"> </w:t>
      </w:r>
      <w:r>
        <w:t>отрасли,</w:t>
      </w:r>
      <w:r>
        <w:rPr>
          <w:spacing w:val="66"/>
        </w:rPr>
        <w:t xml:space="preserve"> </w:t>
      </w:r>
      <w:r>
        <w:t>изменяющие</w:t>
      </w:r>
      <w:r>
        <w:rPr>
          <w:spacing w:val="80"/>
          <w:w w:val="150"/>
        </w:rPr>
        <w:t xml:space="preserve"> </w:t>
      </w:r>
      <w:r>
        <w:t>её</w:t>
      </w:r>
      <w:r>
        <w:rPr>
          <w:spacing w:val="80"/>
          <w:w w:val="150"/>
        </w:rPr>
        <w:t xml:space="preserve"> </w:t>
      </w:r>
      <w:r>
        <w:t>географию,</w:t>
      </w:r>
    </w:p>
    <w:p w:rsidR="000F2C31" w:rsidRDefault="004B7C75">
      <w:pPr>
        <w:pStyle w:val="a3"/>
        <w:spacing w:line="252" w:lineRule="auto"/>
        <w:ind w:right="713"/>
      </w:pPr>
      <w:r>
        <w:t>«сланцевая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Воздействиена окружающую среду топливной промышленности и различных типов электростанций, включая возобновляемые источники энергии. Роль России как крупнейшего</w:t>
      </w:r>
      <w:r>
        <w:rPr>
          <w:spacing w:val="80"/>
        </w:rPr>
        <w:t xml:space="preserve"> </w:t>
      </w:r>
      <w:r>
        <w:t>поставщика</w:t>
      </w:r>
      <w:r>
        <w:rPr>
          <w:spacing w:val="80"/>
        </w:rPr>
        <w:t xml:space="preserve"> </w:t>
      </w:r>
      <w:r>
        <w:t>топливно- энергетических</w:t>
      </w:r>
      <w:r>
        <w:rPr>
          <w:spacing w:val="40"/>
        </w:rPr>
        <w:t xml:space="preserve">  </w:t>
      </w:r>
      <w:r>
        <w:t>и</w:t>
      </w:r>
      <w:r>
        <w:rPr>
          <w:spacing w:val="40"/>
        </w:rPr>
        <w:t xml:space="preserve">  </w:t>
      </w:r>
      <w:r>
        <w:t>сырьевых</w:t>
      </w:r>
      <w:r>
        <w:rPr>
          <w:spacing w:val="40"/>
        </w:rPr>
        <w:t xml:space="preserve">  </w:t>
      </w:r>
      <w:r>
        <w:t>ресурсов в мировой экономике.</w:t>
      </w:r>
    </w:p>
    <w:p w:rsidR="000F2C31" w:rsidRDefault="004B7C75">
      <w:pPr>
        <w:pStyle w:val="a3"/>
        <w:spacing w:line="254" w:lineRule="auto"/>
        <w:ind w:right="708"/>
      </w:pPr>
      <w:r>
        <w:t>Металлургия</w:t>
      </w:r>
      <w:r>
        <w:rPr>
          <w:spacing w:val="80"/>
        </w:rPr>
        <w:t xml:space="preserve"> </w:t>
      </w:r>
      <w:r>
        <w:t>мира. Географические особенности</w:t>
      </w:r>
      <w:r>
        <w:rPr>
          <w:spacing w:val="80"/>
        </w:rPr>
        <w:t xml:space="preserve"> </w:t>
      </w:r>
      <w:r>
        <w:t>сырьевой</w:t>
      </w:r>
      <w:r>
        <w:rPr>
          <w:spacing w:val="80"/>
        </w:rPr>
        <w:t xml:space="preserve"> </w:t>
      </w:r>
      <w:r>
        <w:t>базы чёрной и цветной металлургии. Ведущие страны-производители и экспортёры стали, меди и алюминия. Современные</w:t>
      </w:r>
      <w:r>
        <w:rPr>
          <w:spacing w:val="40"/>
        </w:rPr>
        <w:t xml:space="preserve"> </w:t>
      </w:r>
      <w:r>
        <w:t>тенденции</w:t>
      </w:r>
      <w:r>
        <w:rPr>
          <w:spacing w:val="40"/>
        </w:rPr>
        <w:t xml:space="preserve"> </w:t>
      </w:r>
      <w:r>
        <w:t>развития</w:t>
      </w:r>
      <w:r>
        <w:rPr>
          <w:spacing w:val="40"/>
        </w:rPr>
        <w:t xml:space="preserve"> </w:t>
      </w:r>
      <w:r>
        <w:t>отрасли.</w:t>
      </w:r>
      <w:r>
        <w:rPr>
          <w:spacing w:val="40"/>
        </w:rPr>
        <w:t xml:space="preserve"> </w:t>
      </w:r>
      <w:r>
        <w:t>Влияние</w:t>
      </w:r>
      <w:r>
        <w:rPr>
          <w:spacing w:val="40"/>
        </w:rPr>
        <w:t xml:space="preserve"> </w:t>
      </w:r>
      <w:r>
        <w:t>металлургии</w:t>
      </w:r>
      <w:r>
        <w:rPr>
          <w:spacing w:val="40"/>
        </w:rPr>
        <w:t xml:space="preserve"> </w:t>
      </w:r>
      <w:r>
        <w:t>на</w:t>
      </w:r>
      <w:r>
        <w:rPr>
          <w:spacing w:val="40"/>
        </w:rPr>
        <w:t xml:space="preserve"> </w:t>
      </w:r>
      <w:r>
        <w:t>окружающую</w:t>
      </w:r>
      <w:r>
        <w:rPr>
          <w:spacing w:val="40"/>
        </w:rPr>
        <w:t xml:space="preserve"> </w:t>
      </w:r>
      <w:r>
        <w:t>среду. Место России в мировом производстве и экспорте чёрных и цветных металлов.</w:t>
      </w:r>
    </w:p>
    <w:p w:rsidR="000F2C31" w:rsidRDefault="004B7C75">
      <w:pPr>
        <w:pStyle w:val="a3"/>
        <w:tabs>
          <w:tab w:val="left" w:pos="3929"/>
          <w:tab w:val="left" w:pos="5784"/>
          <w:tab w:val="left" w:pos="7755"/>
        </w:tabs>
        <w:spacing w:line="254" w:lineRule="auto"/>
        <w:ind w:left="681" w:right="710" w:firstLine="76"/>
        <w:jc w:val="right"/>
      </w:pPr>
      <w:r>
        <w:rPr>
          <w:spacing w:val="-2"/>
        </w:rPr>
        <w:t>Машиностроительный</w:t>
      </w:r>
      <w:r>
        <w:tab/>
      </w:r>
      <w:r>
        <w:rPr>
          <w:spacing w:val="-2"/>
        </w:rPr>
        <w:t>комплекс</w:t>
      </w:r>
      <w:r>
        <w:tab/>
        <w:t>мира. Ведущие</w:t>
      </w:r>
      <w:r>
        <w:tab/>
      </w:r>
      <w:r>
        <w:rPr>
          <w:spacing w:val="-2"/>
        </w:rPr>
        <w:t xml:space="preserve">страны-производителии </w:t>
      </w:r>
      <w:r>
        <w:t>экспортёры</w:t>
      </w:r>
      <w:r>
        <w:rPr>
          <w:spacing w:val="-6"/>
        </w:rPr>
        <w:t xml:space="preserve"> </w:t>
      </w:r>
      <w:r>
        <w:t>продукции</w:t>
      </w:r>
      <w:r>
        <w:rPr>
          <w:spacing w:val="-7"/>
        </w:rPr>
        <w:t xml:space="preserve"> </w:t>
      </w:r>
      <w:r>
        <w:t>автомобилестроения,</w:t>
      </w:r>
      <w:r>
        <w:rPr>
          <w:spacing w:val="-6"/>
        </w:rPr>
        <w:t xml:space="preserve"> </w:t>
      </w:r>
      <w:r>
        <w:t>авиастроения</w:t>
      </w:r>
      <w:r>
        <w:rPr>
          <w:spacing w:val="-6"/>
        </w:rPr>
        <w:t xml:space="preserve"> </w:t>
      </w:r>
      <w:r>
        <w:t>и</w:t>
      </w:r>
      <w:r>
        <w:rPr>
          <w:spacing w:val="-6"/>
        </w:rPr>
        <w:t xml:space="preserve"> </w:t>
      </w:r>
      <w:r>
        <w:t>микроэлектроники.Химическая промышленность и лесопромышленный комплекс мира. Ведущие страны-производители и экспортёры минеральных удобрений и продукции химииорганического</w:t>
      </w:r>
      <w:r>
        <w:rPr>
          <w:spacing w:val="40"/>
        </w:rPr>
        <w:t xml:space="preserve"> </w:t>
      </w:r>
      <w:r>
        <w:t>синтеза.</w:t>
      </w:r>
      <w:r>
        <w:rPr>
          <w:spacing w:val="40"/>
        </w:rPr>
        <w:t xml:space="preserve"> </w:t>
      </w:r>
      <w:r>
        <w:t>Ведущие страны-производители</w:t>
      </w:r>
      <w:r>
        <w:rPr>
          <w:spacing w:val="40"/>
        </w:rPr>
        <w:t xml:space="preserve"> </w:t>
      </w:r>
      <w:r>
        <w:t>древесины</w:t>
      </w:r>
      <w:r>
        <w:rPr>
          <w:spacing w:val="40"/>
        </w:rPr>
        <w:t xml:space="preserve"> </w:t>
      </w:r>
      <w:r>
        <w:t>и</w:t>
      </w:r>
      <w:r>
        <w:rPr>
          <w:spacing w:val="40"/>
        </w:rPr>
        <w:t xml:space="preserve"> </w:t>
      </w:r>
      <w:r>
        <w:t>продукциицеллюлозно-бумажной</w:t>
      </w:r>
    </w:p>
    <w:p w:rsidR="000F2C31" w:rsidRDefault="004B7C75">
      <w:pPr>
        <w:pStyle w:val="a3"/>
        <w:tabs>
          <w:tab w:val="left" w:pos="5957"/>
          <w:tab w:val="left" w:pos="7294"/>
          <w:tab w:val="left" w:pos="9035"/>
          <w:tab w:val="left" w:pos="9495"/>
        </w:tabs>
        <w:spacing w:line="280" w:lineRule="auto"/>
        <w:ind w:right="713" w:firstLine="3298"/>
        <w:jc w:val="left"/>
      </w:pPr>
      <w:r>
        <w:rPr>
          <w:spacing w:val="-2"/>
        </w:rPr>
        <w:t>промышленности.</w:t>
      </w:r>
      <w:r>
        <w:tab/>
      </w:r>
      <w:r>
        <w:rPr>
          <w:spacing w:val="-2"/>
        </w:rPr>
        <w:t>Влияние</w:t>
      </w:r>
      <w:r>
        <w:tab/>
      </w:r>
      <w:r>
        <w:rPr>
          <w:spacing w:val="-2"/>
        </w:rPr>
        <w:t>химической</w:t>
      </w:r>
      <w:r>
        <w:tab/>
      </w:r>
      <w:r>
        <w:rPr>
          <w:spacing w:val="-10"/>
        </w:rPr>
        <w:t>и</w:t>
      </w:r>
      <w:r>
        <w:tab/>
      </w:r>
      <w:r>
        <w:rPr>
          <w:spacing w:val="-2"/>
        </w:rPr>
        <w:t xml:space="preserve">лесной </w:t>
      </w:r>
      <w:r>
        <w:t>промышленности на окружающую среду.</w:t>
      </w:r>
    </w:p>
    <w:p w:rsidR="000F2C31" w:rsidRDefault="004B7C75">
      <w:pPr>
        <w:pStyle w:val="a3"/>
        <w:spacing w:line="259" w:lineRule="exact"/>
        <w:jc w:val="left"/>
      </w:pPr>
      <w:r>
        <w:t>Практическая</w:t>
      </w:r>
      <w:r>
        <w:rPr>
          <w:spacing w:val="4"/>
        </w:rPr>
        <w:t xml:space="preserve"> </w:t>
      </w:r>
      <w:r>
        <w:t>работа</w:t>
      </w:r>
      <w:r>
        <w:rPr>
          <w:spacing w:val="10"/>
        </w:rPr>
        <w:t xml:space="preserve"> </w:t>
      </w:r>
      <w:r>
        <w:t>«Представление</w:t>
      </w:r>
      <w:r>
        <w:rPr>
          <w:spacing w:val="5"/>
        </w:rPr>
        <w:t xml:space="preserve"> </w:t>
      </w:r>
      <w:r>
        <w:t>в</w:t>
      </w:r>
      <w:r>
        <w:rPr>
          <w:spacing w:val="5"/>
        </w:rPr>
        <w:t xml:space="preserve"> </w:t>
      </w:r>
      <w:r>
        <w:t>виде</w:t>
      </w:r>
      <w:r>
        <w:rPr>
          <w:spacing w:val="8"/>
        </w:rPr>
        <w:t xml:space="preserve"> </w:t>
      </w:r>
      <w:r>
        <w:t>диаграмм</w:t>
      </w:r>
      <w:r>
        <w:rPr>
          <w:spacing w:val="5"/>
        </w:rPr>
        <w:t xml:space="preserve"> </w:t>
      </w:r>
      <w:r>
        <w:t>данных</w:t>
      </w:r>
      <w:r>
        <w:rPr>
          <w:spacing w:val="8"/>
        </w:rPr>
        <w:t xml:space="preserve"> </w:t>
      </w:r>
      <w:r>
        <w:t>о</w:t>
      </w:r>
      <w:r>
        <w:rPr>
          <w:spacing w:val="6"/>
        </w:rPr>
        <w:t xml:space="preserve"> </w:t>
      </w:r>
      <w:r>
        <w:t>динамике</w:t>
      </w:r>
      <w:r>
        <w:rPr>
          <w:spacing w:val="13"/>
        </w:rPr>
        <w:t xml:space="preserve"> </w:t>
      </w:r>
      <w:r>
        <w:t>изменения</w:t>
      </w:r>
      <w:r>
        <w:rPr>
          <w:spacing w:val="6"/>
        </w:rPr>
        <w:t xml:space="preserve"> </w:t>
      </w:r>
      <w:r>
        <w:t>объёмов</w:t>
      </w:r>
      <w:r>
        <w:rPr>
          <w:spacing w:val="3"/>
        </w:rPr>
        <w:t xml:space="preserve"> </w:t>
      </w:r>
      <w:r>
        <w:rPr>
          <w:spacing w:val="-10"/>
        </w:rPr>
        <w:t>и</w:t>
      </w:r>
    </w:p>
    <w:p w:rsidR="000F2C31" w:rsidRDefault="004B7C75">
      <w:pPr>
        <w:pStyle w:val="a3"/>
        <w:spacing w:before="10"/>
        <w:jc w:val="left"/>
      </w:pPr>
      <w:r>
        <w:t>структуры</w:t>
      </w:r>
      <w:r>
        <w:rPr>
          <w:spacing w:val="-6"/>
        </w:rPr>
        <w:t xml:space="preserve"> </w:t>
      </w:r>
      <w:r>
        <w:t>производства</w:t>
      </w:r>
      <w:r>
        <w:rPr>
          <w:spacing w:val="-5"/>
        </w:rPr>
        <w:t xml:space="preserve"> </w:t>
      </w:r>
      <w:r>
        <w:t>электроэнергии</w:t>
      </w:r>
      <w:r>
        <w:rPr>
          <w:spacing w:val="-4"/>
        </w:rPr>
        <w:t xml:space="preserve"> </w:t>
      </w:r>
      <w:r>
        <w:t>в</w:t>
      </w:r>
      <w:r>
        <w:rPr>
          <w:spacing w:val="-5"/>
        </w:rPr>
        <w:t xml:space="preserve"> </w:t>
      </w:r>
      <w:r>
        <w:rPr>
          <w:spacing w:val="-2"/>
        </w:rPr>
        <w:t>мире».</w:t>
      </w:r>
    </w:p>
    <w:p w:rsidR="000F2C31" w:rsidRDefault="004B7C75">
      <w:pPr>
        <w:pStyle w:val="a3"/>
        <w:spacing w:before="24"/>
        <w:jc w:val="left"/>
      </w:pPr>
      <w:r>
        <w:t>Сельское</w:t>
      </w:r>
      <w:r>
        <w:rPr>
          <w:spacing w:val="32"/>
        </w:rPr>
        <w:t xml:space="preserve"> </w:t>
      </w:r>
      <w:r>
        <w:t>хозяйство</w:t>
      </w:r>
      <w:r>
        <w:rPr>
          <w:spacing w:val="36"/>
        </w:rPr>
        <w:t xml:space="preserve"> </w:t>
      </w:r>
      <w:r>
        <w:t>мира.</w:t>
      </w:r>
      <w:r>
        <w:rPr>
          <w:spacing w:val="34"/>
        </w:rPr>
        <w:t xml:space="preserve"> </w:t>
      </w:r>
      <w:r>
        <w:t>Географические</w:t>
      </w:r>
      <w:r>
        <w:rPr>
          <w:spacing w:val="35"/>
        </w:rPr>
        <w:t xml:space="preserve"> </w:t>
      </w:r>
      <w:r>
        <w:t>различия</w:t>
      </w:r>
      <w:r>
        <w:rPr>
          <w:spacing w:val="35"/>
        </w:rPr>
        <w:t xml:space="preserve"> </w:t>
      </w:r>
      <w:r>
        <w:t>в</w:t>
      </w:r>
      <w:r>
        <w:rPr>
          <w:spacing w:val="34"/>
        </w:rPr>
        <w:t xml:space="preserve"> </w:t>
      </w:r>
      <w:r>
        <w:t>обеспеченности</w:t>
      </w:r>
      <w:r>
        <w:rPr>
          <w:spacing w:val="37"/>
        </w:rPr>
        <w:t xml:space="preserve"> </w:t>
      </w:r>
      <w:r>
        <w:t>земельными</w:t>
      </w:r>
      <w:r>
        <w:rPr>
          <w:spacing w:val="37"/>
        </w:rPr>
        <w:t xml:space="preserve"> </w:t>
      </w:r>
      <w:r>
        <w:rPr>
          <w:spacing w:val="-2"/>
        </w:rPr>
        <w:t>ресурсами.</w:t>
      </w:r>
    </w:p>
    <w:p w:rsidR="000F2C31" w:rsidRDefault="000F2C31">
      <w:pPr>
        <w:pStyle w:val="a3"/>
        <w:jc w:val="left"/>
        <w:sectPr w:rsidR="000F2C31">
          <w:headerReference w:type="default" r:id="rId98"/>
          <w:footerReference w:type="default" r:id="rId99"/>
          <w:pgSz w:w="11920" w:h="16860"/>
          <w:pgMar w:top="1060" w:right="141" w:bottom="920" w:left="850" w:header="0" w:footer="727" w:gutter="0"/>
          <w:cols w:space="720"/>
        </w:sectPr>
      </w:pPr>
    </w:p>
    <w:p w:rsidR="000F2C31" w:rsidRDefault="004B7C75">
      <w:pPr>
        <w:pStyle w:val="a3"/>
        <w:spacing w:before="68" w:line="254" w:lineRule="auto"/>
        <w:ind w:right="708"/>
      </w:pPr>
      <w:r>
        <w:t>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F2C31" w:rsidRDefault="004B7C75">
      <w:pPr>
        <w:pStyle w:val="a3"/>
        <w:spacing w:line="252" w:lineRule="auto"/>
        <w:ind w:right="719"/>
      </w:pPr>
      <w:r>
        <w:t>Животноводство. Ведущие экспортёры и импортёры продукции животноводства. Рыболовство</w:t>
      </w:r>
      <w:r>
        <w:rPr>
          <w:spacing w:val="-2"/>
        </w:rPr>
        <w:t xml:space="preserve"> </w:t>
      </w:r>
      <w:r>
        <w:t>и аквакультура: географические особенности.</w:t>
      </w:r>
    </w:p>
    <w:p w:rsidR="000F2C31" w:rsidRDefault="004B7C75">
      <w:pPr>
        <w:pStyle w:val="a3"/>
        <w:spacing w:line="275" w:lineRule="exact"/>
      </w:pPr>
      <w:r>
        <w:t>Влияние</w:t>
      </w:r>
      <w:r>
        <w:rPr>
          <w:spacing w:val="-4"/>
        </w:rPr>
        <w:t xml:space="preserve"> </w:t>
      </w:r>
      <w:r>
        <w:t>сельского</w:t>
      </w:r>
      <w:r>
        <w:rPr>
          <w:spacing w:val="-2"/>
        </w:rPr>
        <w:t xml:space="preserve"> </w:t>
      </w:r>
      <w:r>
        <w:t>хозяйства</w:t>
      </w:r>
      <w:r>
        <w:rPr>
          <w:spacing w:val="-2"/>
        </w:rPr>
        <w:t xml:space="preserve"> </w:t>
      </w:r>
      <w:r>
        <w:t>и отдельных его</w:t>
      </w:r>
      <w:r>
        <w:rPr>
          <w:spacing w:val="-3"/>
        </w:rPr>
        <w:t xml:space="preserve"> </w:t>
      </w:r>
      <w:r>
        <w:t>отраслей</w:t>
      </w:r>
      <w:r>
        <w:rPr>
          <w:spacing w:val="-1"/>
        </w:rPr>
        <w:t xml:space="preserve"> </w:t>
      </w:r>
      <w:r>
        <w:t>на</w:t>
      </w:r>
      <w:r>
        <w:rPr>
          <w:spacing w:val="-2"/>
        </w:rPr>
        <w:t xml:space="preserve"> окружающуюсреду.</w:t>
      </w:r>
    </w:p>
    <w:p w:rsidR="000F2C31" w:rsidRDefault="004B7C75">
      <w:pPr>
        <w:pStyle w:val="a3"/>
        <w:spacing w:before="19" w:line="252" w:lineRule="auto"/>
        <w:ind w:right="715"/>
      </w:pPr>
      <w:r>
        <w:t>Практическая работа «Определение направления грузопотоков продовольствия на основе</w:t>
      </w:r>
      <w:r>
        <w:rPr>
          <w:spacing w:val="40"/>
        </w:rPr>
        <w:t xml:space="preserve"> </w:t>
      </w:r>
      <w:r>
        <w:t>анализа статистических материалов и</w:t>
      </w:r>
      <w:r>
        <w:rPr>
          <w:spacing w:val="40"/>
        </w:rPr>
        <w:t xml:space="preserve"> </w:t>
      </w:r>
      <w:r>
        <w:t>создание карты</w:t>
      </w:r>
    </w:p>
    <w:p w:rsidR="000F2C31" w:rsidRDefault="004B7C75">
      <w:pPr>
        <w:pStyle w:val="a3"/>
        <w:spacing w:before="1"/>
      </w:pPr>
      <w:r>
        <w:t>«Основные</w:t>
      </w:r>
      <w:r>
        <w:rPr>
          <w:spacing w:val="-13"/>
        </w:rPr>
        <w:t xml:space="preserve"> </w:t>
      </w:r>
      <w:r>
        <w:t>экспортёры</w:t>
      </w:r>
      <w:r>
        <w:rPr>
          <w:spacing w:val="-8"/>
        </w:rPr>
        <w:t xml:space="preserve"> </w:t>
      </w:r>
      <w:r>
        <w:t>и</w:t>
      </w:r>
      <w:r>
        <w:rPr>
          <w:spacing w:val="-7"/>
        </w:rPr>
        <w:t xml:space="preserve"> </w:t>
      </w:r>
      <w:r>
        <w:t>импортёры</w:t>
      </w:r>
      <w:r>
        <w:rPr>
          <w:spacing w:val="-10"/>
        </w:rPr>
        <w:t xml:space="preserve"> </w:t>
      </w:r>
      <w:r>
        <w:rPr>
          <w:spacing w:val="-2"/>
        </w:rPr>
        <w:t>продовольствия».</w:t>
      </w:r>
    </w:p>
    <w:p w:rsidR="000F2C31" w:rsidRDefault="004B7C75">
      <w:pPr>
        <w:pStyle w:val="a3"/>
        <w:spacing w:before="17" w:line="254" w:lineRule="auto"/>
        <w:ind w:right="701"/>
      </w:pPr>
      <w:r>
        <w:t>Сфера нематериального производства. Мировой транспорт. Роль разных видов</w:t>
      </w:r>
      <w:r>
        <w:rPr>
          <w:spacing w:val="-7"/>
        </w:rPr>
        <w:t xml:space="preserve"> </w:t>
      </w:r>
      <w:r>
        <w:t>транспорта</w:t>
      </w:r>
      <w:r>
        <w:rPr>
          <w:spacing w:val="80"/>
        </w:rPr>
        <w:t xml:space="preserve"> </w:t>
      </w:r>
      <w:r>
        <w:t>в современном</w:t>
      </w:r>
      <w:r>
        <w:rPr>
          <w:spacing w:val="40"/>
        </w:rPr>
        <w:t xml:space="preserve"> </w:t>
      </w:r>
      <w:r>
        <w:t>мире.</w:t>
      </w:r>
      <w:r>
        <w:rPr>
          <w:spacing w:val="40"/>
        </w:rPr>
        <w:t xml:space="preserve"> </w:t>
      </w:r>
      <w:r>
        <w:t>Основные</w:t>
      </w:r>
      <w:r>
        <w:rPr>
          <w:spacing w:val="40"/>
        </w:rPr>
        <w:t xml:space="preserve"> </w:t>
      </w:r>
      <w:r>
        <w:t>международные</w:t>
      </w:r>
      <w:r>
        <w:rPr>
          <w:spacing w:val="40"/>
        </w:rPr>
        <w:t xml:space="preserve"> </w:t>
      </w:r>
      <w:r>
        <w:t>магистралии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0F2C31" w:rsidRDefault="004B7C75" w:rsidP="007E79F0">
      <w:pPr>
        <w:pStyle w:val="Heading4"/>
        <w:numPr>
          <w:ilvl w:val="0"/>
          <w:numId w:val="46"/>
        </w:numPr>
        <w:tabs>
          <w:tab w:val="left" w:pos="641"/>
        </w:tabs>
        <w:spacing w:before="84"/>
        <w:ind w:left="641" w:hanging="363"/>
        <w:jc w:val="both"/>
      </w:pPr>
      <w:r>
        <w:rPr>
          <w:spacing w:val="-2"/>
        </w:rPr>
        <w:t>КЛАСС</w:t>
      </w:r>
    </w:p>
    <w:p w:rsidR="000F2C31" w:rsidRDefault="004B7C75">
      <w:pPr>
        <w:pStyle w:val="Heading5"/>
        <w:spacing w:before="124"/>
        <w:jc w:val="both"/>
      </w:pPr>
      <w:r>
        <w:t>Регионы</w:t>
      </w:r>
      <w:r>
        <w:rPr>
          <w:spacing w:val="-8"/>
        </w:rPr>
        <w:t xml:space="preserve"> </w:t>
      </w:r>
      <w:r>
        <w:t>и</w:t>
      </w:r>
      <w:r>
        <w:rPr>
          <w:spacing w:val="-4"/>
        </w:rPr>
        <w:t xml:space="preserve"> </w:t>
      </w:r>
      <w:r>
        <w:t>страны</w:t>
      </w:r>
      <w:r>
        <w:rPr>
          <w:spacing w:val="-6"/>
        </w:rPr>
        <w:t xml:space="preserve"> </w:t>
      </w:r>
      <w:r>
        <w:rPr>
          <w:spacing w:val="-4"/>
        </w:rPr>
        <w:t>мира</w:t>
      </w:r>
    </w:p>
    <w:p w:rsidR="000F2C31" w:rsidRDefault="004B7C75">
      <w:pPr>
        <w:pStyle w:val="a3"/>
        <w:spacing w:before="24"/>
      </w:pPr>
      <w:r>
        <w:t>Регионы</w:t>
      </w:r>
      <w:r>
        <w:rPr>
          <w:spacing w:val="-11"/>
        </w:rPr>
        <w:t xml:space="preserve"> </w:t>
      </w:r>
      <w:r>
        <w:t>мира.</w:t>
      </w:r>
      <w:r>
        <w:rPr>
          <w:spacing w:val="-7"/>
        </w:rPr>
        <w:t xml:space="preserve"> </w:t>
      </w:r>
      <w:r>
        <w:t>Зарубежная</w:t>
      </w:r>
      <w:r>
        <w:rPr>
          <w:spacing w:val="-7"/>
        </w:rPr>
        <w:t xml:space="preserve"> </w:t>
      </w:r>
      <w:r>
        <w:rPr>
          <w:spacing w:val="-2"/>
        </w:rPr>
        <w:t>Европа.</w:t>
      </w:r>
    </w:p>
    <w:p w:rsidR="000F2C31" w:rsidRDefault="004B7C75">
      <w:pPr>
        <w:pStyle w:val="a3"/>
        <w:spacing w:before="24" w:line="249" w:lineRule="auto"/>
        <w:ind w:right="715"/>
      </w:pPr>
      <w: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0F2C31" w:rsidRDefault="004B7C75">
      <w:pPr>
        <w:pStyle w:val="a3"/>
        <w:spacing w:before="14" w:line="254" w:lineRule="auto"/>
        <w:ind w:right="712"/>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F2C31" w:rsidRDefault="004B7C75">
      <w:pPr>
        <w:pStyle w:val="a3"/>
        <w:spacing w:line="254" w:lineRule="auto"/>
        <w:ind w:right="71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F2C31" w:rsidRDefault="004B7C75">
      <w:pPr>
        <w:pStyle w:val="a3"/>
        <w:spacing w:line="254" w:lineRule="auto"/>
        <w:ind w:right="694"/>
      </w:pPr>
      <w:r>
        <w:t>Зарубежная Азия</w:t>
      </w:r>
      <w:r>
        <w:rPr>
          <w:i/>
        </w:rPr>
        <w:t xml:space="preserve">: </w:t>
      </w:r>
      <w:r>
        <w:t>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w:t>
      </w:r>
      <w:r>
        <w:rPr>
          <w:spacing w:val="-3"/>
        </w:rPr>
        <w:t xml:space="preserve"> </w:t>
      </w:r>
      <w:r>
        <w:t>положения,</w:t>
      </w:r>
      <w:r>
        <w:rPr>
          <w:spacing w:val="-3"/>
        </w:rPr>
        <w:t xml:space="preserve"> </w:t>
      </w:r>
      <w:r>
        <w:t>природно-ресурсного</w:t>
      </w:r>
      <w:r>
        <w:rPr>
          <w:spacing w:val="-3"/>
        </w:rPr>
        <w:t xml:space="preserve"> </w:t>
      </w:r>
      <w:r>
        <w:t>капитала,</w:t>
      </w:r>
      <w:r>
        <w:rPr>
          <w:spacing w:val="-3"/>
        </w:rPr>
        <w:t xml:space="preserve"> </w:t>
      </w:r>
      <w:r>
        <w:t>населения, хозяйства</w:t>
      </w:r>
      <w:r>
        <w:rPr>
          <w:spacing w:val="-3"/>
        </w:rPr>
        <w:t xml:space="preserve"> </w:t>
      </w:r>
      <w:r>
        <w:t xml:space="preserve">стран Зарубежной Азии, современные проблемы (на примере Китая, Индии, Ирана, </w:t>
      </w:r>
      <w:r>
        <w:rPr>
          <w:spacing w:val="-2"/>
        </w:rPr>
        <w:t>Японии).</w:t>
      </w:r>
    </w:p>
    <w:p w:rsidR="000F2C31" w:rsidRDefault="004B7C75">
      <w:pPr>
        <w:pStyle w:val="a3"/>
        <w:spacing w:line="256" w:lineRule="auto"/>
        <w:ind w:right="721"/>
      </w:pPr>
      <w:r>
        <w:t>Современные экономические отношения России со странами Зарубежной</w:t>
      </w:r>
      <w:r>
        <w:rPr>
          <w:spacing w:val="-15"/>
        </w:rPr>
        <w:t xml:space="preserve"> </w:t>
      </w:r>
      <w:r>
        <w:t>Азии (Китай, Индия, Турция, страны Центральной Азии).</w:t>
      </w:r>
    </w:p>
    <w:p w:rsidR="000F2C31" w:rsidRDefault="004B7C75">
      <w:pPr>
        <w:pStyle w:val="a3"/>
        <w:tabs>
          <w:tab w:val="left" w:pos="2296"/>
          <w:tab w:val="left" w:pos="3830"/>
          <w:tab w:val="left" w:pos="5894"/>
          <w:tab w:val="left" w:pos="8389"/>
        </w:tabs>
        <w:spacing w:line="254" w:lineRule="auto"/>
        <w:ind w:right="714"/>
      </w:pPr>
      <w:r>
        <w:rPr>
          <w:spacing w:val="-2"/>
        </w:rPr>
        <w:t>Практическая</w:t>
      </w:r>
      <w:r>
        <w:tab/>
      </w:r>
      <w:r>
        <w:rPr>
          <w:spacing w:val="-2"/>
        </w:rPr>
        <w:t>работа</w:t>
      </w:r>
      <w:r>
        <w:tab/>
      </w:r>
      <w:r>
        <w:rPr>
          <w:spacing w:val="-2"/>
        </w:rPr>
        <w:t>«Сравнение</w:t>
      </w:r>
      <w:r>
        <w:tab/>
      </w:r>
      <w:r>
        <w:rPr>
          <w:spacing w:val="-2"/>
        </w:rPr>
        <w:t>международной</w:t>
      </w:r>
      <w:r>
        <w:tab/>
        <w:t>промышленной</w:t>
      </w:r>
      <w:r>
        <w:rPr>
          <w:spacing w:val="-1"/>
        </w:rPr>
        <w:t xml:space="preserve"> </w:t>
      </w:r>
      <w:r>
        <w:t>и сельскохозяйственной</w:t>
      </w:r>
      <w:r>
        <w:rPr>
          <w:spacing w:val="-5"/>
        </w:rPr>
        <w:t xml:space="preserve"> </w:t>
      </w:r>
      <w:r>
        <w:t>специализации Китая и Индии на основании анализа</w:t>
      </w:r>
      <w:r>
        <w:rPr>
          <w:spacing w:val="-15"/>
        </w:rPr>
        <w:t xml:space="preserve"> </w:t>
      </w:r>
      <w:r>
        <w:t>данных об экспорте основных видов продукции».</w:t>
      </w:r>
    </w:p>
    <w:p w:rsidR="000F2C31" w:rsidRDefault="004B7C75">
      <w:pPr>
        <w:pStyle w:val="a3"/>
        <w:spacing w:line="254" w:lineRule="auto"/>
        <w:ind w:right="702"/>
      </w:pPr>
      <w:r>
        <w:t>Америка: состав (субрегионы: США, Канада, Латинская Америка), общая экономико- 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 ресурсного капитала, населения, хозяйства стран Америки, современные проблемы (на примере США, Канады, Мексики, Бразилии).</w:t>
      </w:r>
    </w:p>
    <w:p w:rsidR="000F2C31" w:rsidRDefault="004B7C75">
      <w:pPr>
        <w:pStyle w:val="a3"/>
        <w:spacing w:line="252" w:lineRule="auto"/>
        <w:ind w:right="721"/>
      </w:pPr>
      <w:r>
        <w:t>Практическая работа «Объяснение особенностей территориальной структуры</w:t>
      </w:r>
      <w:r>
        <w:rPr>
          <w:spacing w:val="-15"/>
        </w:rPr>
        <w:t xml:space="preserve"> </w:t>
      </w:r>
      <w:r>
        <w:t>хозяйства Канады</w:t>
      </w:r>
      <w:r>
        <w:rPr>
          <w:spacing w:val="40"/>
        </w:rPr>
        <w:t xml:space="preserve"> </w:t>
      </w:r>
      <w:r>
        <w:t>и Бразилии на основе анализа географических карт».</w:t>
      </w:r>
    </w:p>
    <w:p w:rsidR="000F2C31" w:rsidRDefault="004B7C75">
      <w:pPr>
        <w:pStyle w:val="a3"/>
        <w:tabs>
          <w:tab w:val="left" w:pos="1893"/>
          <w:tab w:val="left" w:pos="2971"/>
          <w:tab w:val="left" w:pos="6164"/>
          <w:tab w:val="left" w:pos="6483"/>
          <w:tab w:val="left" w:pos="7640"/>
          <w:tab w:val="left" w:pos="9246"/>
          <w:tab w:val="left" w:pos="9361"/>
        </w:tabs>
        <w:spacing w:line="254" w:lineRule="auto"/>
        <w:ind w:left="789" w:right="691" w:hanging="320"/>
        <w:jc w:val="right"/>
      </w:pPr>
      <w:r>
        <w:rPr>
          <w:spacing w:val="-2"/>
        </w:rPr>
        <w:t>Африка:</w:t>
      </w:r>
      <w:r>
        <w:tab/>
        <w:t>состав</w:t>
      </w:r>
      <w:r>
        <w:rPr>
          <w:spacing w:val="40"/>
        </w:rPr>
        <w:t xml:space="preserve"> </w:t>
      </w:r>
      <w:r>
        <w:t>(субрегионы:</w:t>
      </w:r>
      <w:r>
        <w:rPr>
          <w:spacing w:val="-8"/>
        </w:rPr>
        <w:t xml:space="preserve"> </w:t>
      </w:r>
      <w:r>
        <w:t>Северная</w:t>
      </w:r>
      <w:r>
        <w:tab/>
      </w:r>
      <w:r>
        <w:rPr>
          <w:spacing w:val="-2"/>
        </w:rPr>
        <w:t>Африка,</w:t>
      </w:r>
      <w:r>
        <w:tab/>
      </w:r>
      <w:r>
        <w:rPr>
          <w:spacing w:val="-2"/>
        </w:rPr>
        <w:t>Западная</w:t>
      </w:r>
      <w:r>
        <w:tab/>
      </w:r>
      <w:r>
        <w:tab/>
      </w:r>
      <w:r>
        <w:rPr>
          <w:spacing w:val="-2"/>
        </w:rPr>
        <w:t xml:space="preserve">Африка, </w:t>
      </w:r>
      <w:r>
        <w:t>Центральная</w:t>
      </w:r>
      <w:r>
        <w:rPr>
          <w:spacing w:val="40"/>
        </w:rPr>
        <w:t xml:space="preserve"> </w:t>
      </w:r>
      <w:r>
        <w:t>Африка,</w:t>
      </w:r>
      <w:r>
        <w:rPr>
          <w:spacing w:val="40"/>
        </w:rPr>
        <w:t xml:space="preserve"> </w:t>
      </w:r>
      <w:r>
        <w:t>Восточная</w:t>
      </w:r>
      <w:r>
        <w:rPr>
          <w:spacing w:val="40"/>
        </w:rPr>
        <w:t xml:space="preserve"> </w:t>
      </w:r>
      <w:r>
        <w:t>Африка,</w:t>
      </w:r>
      <w:r>
        <w:rPr>
          <w:spacing w:val="40"/>
        </w:rPr>
        <w:t xml:space="preserve"> </w:t>
      </w:r>
      <w:r>
        <w:t>Южная</w:t>
      </w:r>
      <w:r>
        <w:rPr>
          <w:spacing w:val="40"/>
        </w:rPr>
        <w:t xml:space="preserve"> </w:t>
      </w:r>
      <w:r>
        <w:t>Африка). Общая</w:t>
      </w:r>
      <w:r>
        <w:rPr>
          <w:spacing w:val="40"/>
        </w:rPr>
        <w:t xml:space="preserve"> </w:t>
      </w:r>
      <w:r>
        <w:t xml:space="preserve">экономико- </w:t>
      </w:r>
      <w:r>
        <w:rPr>
          <w:spacing w:val="-2"/>
        </w:rPr>
        <w:t>географическая</w:t>
      </w:r>
      <w:r>
        <w:tab/>
        <w:t>характеристика.</w:t>
      </w:r>
      <w:r>
        <w:rPr>
          <w:spacing w:val="40"/>
        </w:rPr>
        <w:t xml:space="preserve"> </w:t>
      </w:r>
      <w:r>
        <w:t>Особенности</w:t>
      </w:r>
      <w:r>
        <w:tab/>
      </w:r>
      <w:r>
        <w:tab/>
      </w:r>
      <w:r>
        <w:rPr>
          <w:spacing w:val="-2"/>
        </w:rPr>
        <w:t>природно-ресурсного</w:t>
      </w:r>
      <w:r>
        <w:tab/>
      </w:r>
      <w:r>
        <w:rPr>
          <w:spacing w:val="-2"/>
        </w:rPr>
        <w:t xml:space="preserve">капитала, </w:t>
      </w:r>
      <w:r>
        <w:t>населения и хозяйства субрегионов. Последствия колониализма в экономикеАфрики.</w:t>
      </w:r>
    </w:p>
    <w:p w:rsidR="000F2C31" w:rsidRDefault="000F2C31">
      <w:pPr>
        <w:pStyle w:val="a3"/>
        <w:spacing w:line="254" w:lineRule="auto"/>
        <w:jc w:val="right"/>
        <w:sectPr w:rsidR="000F2C31">
          <w:headerReference w:type="default" r:id="rId100"/>
          <w:footerReference w:type="default" r:id="rId101"/>
          <w:pgSz w:w="11920" w:h="16860"/>
          <w:pgMar w:top="1060" w:right="141" w:bottom="920" w:left="850" w:header="0" w:footer="727" w:gutter="0"/>
          <w:cols w:space="720"/>
        </w:sectPr>
      </w:pPr>
    </w:p>
    <w:p w:rsidR="000F2C31" w:rsidRDefault="004B7C75">
      <w:pPr>
        <w:pStyle w:val="a3"/>
        <w:tabs>
          <w:tab w:val="left" w:pos="3926"/>
          <w:tab w:val="left" w:pos="4390"/>
          <w:tab w:val="left" w:pos="6048"/>
          <w:tab w:val="left" w:pos="6113"/>
          <w:tab w:val="left" w:pos="7590"/>
          <w:tab w:val="left" w:pos="8876"/>
          <w:tab w:val="left" w:pos="9246"/>
        </w:tabs>
        <w:spacing w:before="68" w:line="254" w:lineRule="auto"/>
        <w:ind w:left="355" w:right="693" w:firstLine="1487"/>
        <w:jc w:val="right"/>
      </w:pPr>
      <w:r>
        <w:rPr>
          <w:spacing w:val="-2"/>
        </w:rPr>
        <w:t>Экономическиеи</w:t>
      </w:r>
      <w:r>
        <w:tab/>
      </w:r>
      <w:r>
        <w:tab/>
      </w:r>
      <w:r>
        <w:rPr>
          <w:spacing w:val="-2"/>
        </w:rPr>
        <w:t>социальные</w:t>
      </w:r>
      <w:r>
        <w:tab/>
      </w:r>
      <w:r>
        <w:tab/>
      </w:r>
      <w:r>
        <w:rPr>
          <w:spacing w:val="-2"/>
        </w:rPr>
        <w:t>проблемы</w:t>
      </w:r>
      <w:r>
        <w:tab/>
      </w:r>
      <w:r>
        <w:rPr>
          <w:spacing w:val="-2"/>
        </w:rPr>
        <w:t>региона.</w:t>
      </w:r>
      <w:r>
        <w:tab/>
      </w:r>
      <w:r>
        <w:rPr>
          <w:spacing w:val="-2"/>
        </w:rPr>
        <w:t>Особенности экономико-географического</w:t>
      </w:r>
      <w:r>
        <w:tab/>
      </w:r>
      <w:r>
        <w:rPr>
          <w:spacing w:val="-2"/>
        </w:rPr>
        <w:t>положения,</w:t>
      </w:r>
      <w:r>
        <w:tab/>
      </w:r>
      <w:r>
        <w:rPr>
          <w:spacing w:val="-2"/>
        </w:rPr>
        <w:t>природно-ресурсного</w:t>
      </w:r>
      <w:r>
        <w:tab/>
      </w:r>
      <w:r>
        <w:tab/>
      </w:r>
      <w:r>
        <w:rPr>
          <w:spacing w:val="-2"/>
        </w:rPr>
        <w:t xml:space="preserve">капитала, </w:t>
      </w:r>
      <w:r>
        <w:t>населения, хозяйства стран Африки (на примере ЮАР, Египта, Алжира, Нигерии).</w:t>
      </w:r>
    </w:p>
    <w:p w:rsidR="000F2C31" w:rsidRDefault="004B7C75">
      <w:pPr>
        <w:pStyle w:val="a3"/>
        <w:tabs>
          <w:tab w:val="left" w:pos="5127"/>
        </w:tabs>
        <w:spacing w:line="252" w:lineRule="auto"/>
        <w:ind w:right="710"/>
      </w:pPr>
      <w:r>
        <w:t>Практическая работа «Сравнение на основе анализа статистических данных роли сельского хозяйства в экономике Алжира и Эфиопии». Австралия и Океания. Австралия и Океания: особенности</w:t>
      </w:r>
      <w:r>
        <w:rPr>
          <w:spacing w:val="40"/>
        </w:rPr>
        <w:t xml:space="preserve"> </w:t>
      </w:r>
      <w:r>
        <w:t>географическогоположения.</w:t>
      </w:r>
      <w:r>
        <w:tab/>
        <w:t>Австралийский</w:t>
      </w:r>
      <w:r>
        <w:rPr>
          <w:spacing w:val="80"/>
        </w:rPr>
        <w:t xml:space="preserve">   </w:t>
      </w:r>
      <w:r>
        <w:t>Союз: главные</w:t>
      </w:r>
    </w:p>
    <w:p w:rsidR="000F2C31" w:rsidRDefault="004B7C75">
      <w:pPr>
        <w:pStyle w:val="a3"/>
        <w:tabs>
          <w:tab w:val="left" w:pos="3002"/>
          <w:tab w:val="left" w:pos="4418"/>
          <w:tab w:val="left" w:pos="5127"/>
          <w:tab w:val="left" w:pos="6543"/>
          <w:tab w:val="left" w:pos="8667"/>
        </w:tabs>
        <w:spacing w:line="252" w:lineRule="auto"/>
        <w:ind w:left="878" w:right="710"/>
      </w:pPr>
      <w:r>
        <w:rPr>
          <w:spacing w:val="-2"/>
        </w:rPr>
        <w:t>факторы</w:t>
      </w:r>
      <w:r>
        <w:tab/>
      </w:r>
      <w:r>
        <w:rPr>
          <w:spacing w:val="-2"/>
        </w:rPr>
        <w:t>размещения</w:t>
      </w:r>
      <w:r>
        <w:tab/>
      </w:r>
      <w:r>
        <w:tab/>
        <w:t>населенияи</w:t>
      </w:r>
      <w:r>
        <w:rPr>
          <w:spacing w:val="80"/>
          <w:w w:val="150"/>
        </w:rPr>
        <w:t xml:space="preserve"> </w:t>
      </w:r>
      <w:r>
        <w:t>развития</w:t>
      </w:r>
      <w:r>
        <w:tab/>
      </w:r>
      <w:r>
        <w:rPr>
          <w:spacing w:val="-2"/>
        </w:rPr>
        <w:t>хозяйства. Экономико-географическое</w:t>
      </w:r>
      <w:r>
        <w:tab/>
      </w:r>
      <w:r>
        <w:rPr>
          <w:spacing w:val="-2"/>
        </w:rPr>
        <w:t>положение,</w:t>
      </w:r>
      <w:r>
        <w:tab/>
        <w:t>природно-</w:t>
      </w:r>
      <w:r>
        <w:rPr>
          <w:spacing w:val="68"/>
        </w:rPr>
        <w:t xml:space="preserve">  </w:t>
      </w:r>
      <w:r>
        <w:t>ресурсный</w:t>
      </w:r>
      <w:r>
        <w:rPr>
          <w:spacing w:val="60"/>
        </w:rPr>
        <w:t xml:space="preserve">   </w:t>
      </w:r>
      <w:r>
        <w:rPr>
          <w:spacing w:val="-2"/>
        </w:rPr>
        <w:t>капитал.</w:t>
      </w:r>
    </w:p>
    <w:p w:rsidR="000F2C31" w:rsidRDefault="004B7C75">
      <w:pPr>
        <w:pStyle w:val="a3"/>
        <w:tabs>
          <w:tab w:val="left" w:pos="3710"/>
          <w:tab w:val="left" w:pos="6543"/>
          <w:tab w:val="left" w:pos="9375"/>
        </w:tabs>
        <w:spacing w:line="252" w:lineRule="auto"/>
        <w:ind w:right="706"/>
      </w:pPr>
      <w:r>
        <w:t>Отрасли международной специализации. Географическая и товарная структура экспорта. Океания:</w:t>
      </w:r>
      <w:r>
        <w:rPr>
          <w:spacing w:val="40"/>
        </w:rPr>
        <w:t xml:space="preserve"> </w:t>
      </w:r>
      <w:r>
        <w:t>особенности</w:t>
      </w:r>
      <w:r>
        <w:rPr>
          <w:spacing w:val="40"/>
        </w:rPr>
        <w:t xml:space="preserve"> </w:t>
      </w:r>
      <w:r>
        <w:t>природных</w:t>
      </w:r>
      <w:r>
        <w:rPr>
          <w:spacing w:val="40"/>
        </w:rPr>
        <w:t xml:space="preserve"> </w:t>
      </w:r>
      <w:r>
        <w:t>ресурсов,</w:t>
      </w:r>
      <w:r>
        <w:rPr>
          <w:spacing w:val="-4"/>
        </w:rPr>
        <w:t xml:space="preserve"> </w:t>
      </w:r>
      <w:r>
        <w:t xml:space="preserve">населения и хозяйства. Место в международном географическом разделении труда. Россия на геополитической, геоэкономической и геодемографической карте мира. Роль и место России в мировой политике, экономике, </w:t>
      </w:r>
      <w:r>
        <w:rPr>
          <w:spacing w:val="-2"/>
        </w:rPr>
        <w:t>человеческомпотенциале.</w:t>
      </w:r>
      <w:r>
        <w:tab/>
      </w:r>
      <w:r>
        <w:rPr>
          <w:spacing w:val="-2"/>
        </w:rPr>
        <w:t>Особенности</w:t>
      </w:r>
      <w:r>
        <w:tab/>
        <w:t>интеграции</w:t>
      </w:r>
      <w:r>
        <w:rPr>
          <w:spacing w:val="80"/>
          <w:w w:val="150"/>
        </w:rPr>
        <w:t xml:space="preserve"> </w:t>
      </w:r>
      <w:r>
        <w:t>России</w:t>
      </w:r>
      <w:r>
        <w:tab/>
      </w:r>
      <w:r>
        <w:rPr>
          <w:spacing w:val="-10"/>
        </w:rPr>
        <w:t>в</w:t>
      </w:r>
    </w:p>
    <w:p w:rsidR="000F2C31" w:rsidRDefault="004B7C75">
      <w:pPr>
        <w:pStyle w:val="a3"/>
        <w:spacing w:line="274" w:lineRule="exact"/>
        <w:ind w:left="1586"/>
      </w:pPr>
      <w:r>
        <w:t>мировое</w:t>
      </w:r>
      <w:r>
        <w:rPr>
          <w:spacing w:val="78"/>
        </w:rPr>
        <w:t xml:space="preserve">    </w:t>
      </w:r>
      <w:r>
        <w:rPr>
          <w:spacing w:val="-2"/>
        </w:rPr>
        <w:t>сообщество.</w:t>
      </w:r>
    </w:p>
    <w:p w:rsidR="000F2C31" w:rsidRDefault="004B7C75">
      <w:pPr>
        <w:pStyle w:val="a3"/>
        <w:spacing w:before="15" w:line="264" w:lineRule="auto"/>
        <w:ind w:right="581"/>
        <w:jc w:val="left"/>
      </w:pPr>
      <w:r>
        <w:t xml:space="preserve">Географические аспекты решения внешнеэкономических и внешнеполитических задач развития </w:t>
      </w:r>
      <w:r>
        <w:rPr>
          <w:spacing w:val="-2"/>
        </w:rPr>
        <w:t>России.</w:t>
      </w:r>
    </w:p>
    <w:p w:rsidR="000F2C31" w:rsidRDefault="004B7C75">
      <w:pPr>
        <w:pStyle w:val="a3"/>
        <w:spacing w:line="256" w:lineRule="auto"/>
        <w:ind w:right="581"/>
        <w:jc w:val="left"/>
      </w:pPr>
      <w:r>
        <w:t>Практическая работа</w:t>
      </w:r>
      <w:r>
        <w:rPr>
          <w:spacing w:val="29"/>
        </w:rPr>
        <w:t xml:space="preserve"> </w:t>
      </w:r>
      <w:r>
        <w:t>«Изменение направления международных</w:t>
      </w:r>
      <w:r>
        <w:rPr>
          <w:spacing w:val="-29"/>
        </w:rPr>
        <w:t xml:space="preserve"> </w:t>
      </w:r>
      <w:r>
        <w:t>экономических</w:t>
      </w:r>
      <w:r>
        <w:rPr>
          <w:spacing w:val="28"/>
        </w:rPr>
        <w:t xml:space="preserve"> </w:t>
      </w:r>
      <w:r>
        <w:t>связей России</w:t>
      </w:r>
      <w:r>
        <w:rPr>
          <w:spacing w:val="27"/>
        </w:rPr>
        <w:t xml:space="preserve"> </w:t>
      </w:r>
      <w:r>
        <w:t>в новых геоэкономических и геополитических условиях».</w:t>
      </w:r>
    </w:p>
    <w:p w:rsidR="000F2C31" w:rsidRDefault="004B7C75">
      <w:pPr>
        <w:pStyle w:val="Heading5"/>
        <w:spacing w:before="113"/>
      </w:pPr>
      <w:r>
        <w:t>Глобальные</w:t>
      </w:r>
      <w:r>
        <w:rPr>
          <w:spacing w:val="-10"/>
        </w:rPr>
        <w:t xml:space="preserve"> </w:t>
      </w:r>
      <w:r>
        <w:t>проблемы</w:t>
      </w:r>
      <w:r>
        <w:rPr>
          <w:spacing w:val="-13"/>
        </w:rPr>
        <w:t xml:space="preserve"> </w:t>
      </w:r>
      <w:r>
        <w:rPr>
          <w:spacing w:val="-2"/>
        </w:rPr>
        <w:t>человечества</w:t>
      </w:r>
    </w:p>
    <w:p w:rsidR="000F2C31" w:rsidRDefault="004B7C75">
      <w:pPr>
        <w:pStyle w:val="a3"/>
        <w:spacing w:before="31" w:line="259" w:lineRule="auto"/>
        <w:ind w:right="687"/>
        <w:jc w:val="left"/>
      </w:pPr>
      <w:r>
        <w:t>Группы глобальных проблем: геополитические, экологические,демографические. Геополитические</w:t>
      </w:r>
      <w:r>
        <w:rPr>
          <w:spacing w:val="-11"/>
        </w:rPr>
        <w:t xml:space="preserve"> </w:t>
      </w:r>
      <w:r>
        <w:t>проблемы:</w:t>
      </w:r>
      <w:r>
        <w:rPr>
          <w:spacing w:val="-9"/>
        </w:rPr>
        <w:t xml:space="preserve"> </w:t>
      </w:r>
      <w:r>
        <w:t>проблема</w:t>
      </w:r>
      <w:r>
        <w:rPr>
          <w:spacing w:val="-11"/>
        </w:rPr>
        <w:t xml:space="preserve"> </w:t>
      </w:r>
      <w:r>
        <w:t>сохранения</w:t>
      </w:r>
      <w:r>
        <w:rPr>
          <w:spacing w:val="-8"/>
        </w:rPr>
        <w:t xml:space="preserve"> </w:t>
      </w:r>
      <w:r>
        <w:t>мира</w:t>
      </w:r>
      <w:r>
        <w:rPr>
          <w:spacing w:val="-13"/>
        </w:rPr>
        <w:t xml:space="preserve"> </w:t>
      </w:r>
      <w:r>
        <w:t>на</w:t>
      </w:r>
      <w:r>
        <w:rPr>
          <w:spacing w:val="-13"/>
        </w:rPr>
        <w:t xml:space="preserve"> </w:t>
      </w:r>
      <w:r>
        <w:t>планете и</w:t>
      </w:r>
      <w:r>
        <w:rPr>
          <w:spacing w:val="-9"/>
        </w:rPr>
        <w:t xml:space="preserve"> </w:t>
      </w:r>
      <w:r>
        <w:t>причиныроста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0F2C31" w:rsidRDefault="004B7C75">
      <w:pPr>
        <w:pStyle w:val="a3"/>
        <w:tabs>
          <w:tab w:val="left" w:pos="1991"/>
          <w:tab w:val="left" w:pos="2743"/>
          <w:tab w:val="left" w:pos="3194"/>
          <w:tab w:val="left" w:pos="4013"/>
          <w:tab w:val="left" w:pos="5547"/>
          <w:tab w:val="left" w:pos="5667"/>
          <w:tab w:val="left" w:pos="8977"/>
        </w:tabs>
        <w:spacing w:line="259" w:lineRule="auto"/>
        <w:ind w:left="530" w:right="715" w:hanging="144"/>
        <w:jc w:val="right"/>
      </w:pPr>
      <w:r>
        <w:rPr>
          <w:spacing w:val="-2"/>
        </w:rPr>
        <w:t>Геоэкология</w:t>
      </w:r>
      <w:r>
        <w:tab/>
      </w:r>
      <w:r>
        <w:tab/>
      </w:r>
      <w:r>
        <w:rPr>
          <w:spacing w:val="-10"/>
        </w:rPr>
        <w:t>–</w:t>
      </w:r>
      <w:r>
        <w:tab/>
        <w:t>фокус глобальных</w:t>
      </w:r>
      <w:r>
        <w:tab/>
        <w:t>проблем</w:t>
      </w:r>
      <w:r>
        <w:rPr>
          <w:spacing w:val="40"/>
        </w:rPr>
        <w:t xml:space="preserve"> </w:t>
      </w:r>
      <w:r>
        <w:t>человечества.</w:t>
      </w:r>
      <w:r>
        <w:tab/>
      </w:r>
      <w:r>
        <w:rPr>
          <w:spacing w:val="-2"/>
        </w:rPr>
        <w:t xml:space="preserve">Глобальные </w:t>
      </w:r>
      <w:r>
        <w:t>экологические проблемы как проблемы, связанные с</w:t>
      </w:r>
      <w:r>
        <w:rPr>
          <w:spacing w:val="40"/>
        </w:rPr>
        <w:t xml:space="preserve"> </w:t>
      </w:r>
      <w:r>
        <w:t>усилением воздействиячеловека на природу</w:t>
      </w:r>
      <w:r>
        <w:rPr>
          <w:spacing w:val="-15"/>
        </w:rPr>
        <w:t xml:space="preserve"> </w:t>
      </w:r>
      <w:r>
        <w:t>и влиянием природы на</w:t>
      </w:r>
      <w:r>
        <w:rPr>
          <w:spacing w:val="-11"/>
        </w:rPr>
        <w:t xml:space="preserve"> </w:t>
      </w:r>
      <w:r>
        <w:t>жизнь</w:t>
      </w:r>
      <w:r>
        <w:rPr>
          <w:spacing w:val="-3"/>
        </w:rPr>
        <w:t xml:space="preserve"> </w:t>
      </w:r>
      <w:r>
        <w:t>человека и</w:t>
      </w:r>
      <w:r>
        <w:rPr>
          <w:spacing w:val="-4"/>
        </w:rPr>
        <w:t xml:space="preserve"> </w:t>
      </w:r>
      <w:r>
        <w:t>его</w:t>
      </w:r>
      <w:r>
        <w:rPr>
          <w:spacing w:val="-5"/>
        </w:rPr>
        <w:t xml:space="preserve"> </w:t>
      </w:r>
      <w:r>
        <w:t>хозяйственнуюдеятельность.</w:t>
      </w:r>
      <w:r>
        <w:rPr>
          <w:spacing w:val="-24"/>
        </w:rPr>
        <w:t xml:space="preserve"> </w:t>
      </w:r>
      <w:r>
        <w:t xml:space="preserve">Проблема </w:t>
      </w:r>
      <w:r>
        <w:rPr>
          <w:spacing w:val="-2"/>
        </w:rPr>
        <w:t>глобальных</w:t>
      </w:r>
      <w:r>
        <w:tab/>
      </w:r>
      <w:r>
        <w:rPr>
          <w:spacing w:val="-2"/>
        </w:rPr>
        <w:t>климатических</w:t>
      </w:r>
      <w:r>
        <w:tab/>
      </w:r>
      <w:r>
        <w:rPr>
          <w:spacing w:val="-2"/>
        </w:rPr>
        <w:t>изменений,</w:t>
      </w:r>
      <w:r>
        <w:tab/>
      </w:r>
      <w:r>
        <w:tab/>
      </w:r>
      <w:r>
        <w:rPr>
          <w:spacing w:val="-2"/>
        </w:rPr>
        <w:t>проблемастихийных</w:t>
      </w:r>
    </w:p>
    <w:p w:rsidR="000F2C31" w:rsidRDefault="004B7C75">
      <w:pPr>
        <w:pStyle w:val="a3"/>
        <w:tabs>
          <w:tab w:val="left" w:pos="2284"/>
          <w:tab w:val="left" w:pos="3350"/>
          <w:tab w:val="left" w:pos="4001"/>
          <w:tab w:val="left" w:pos="4942"/>
          <w:tab w:val="left" w:pos="5655"/>
          <w:tab w:val="left" w:pos="8864"/>
        </w:tabs>
        <w:spacing w:line="259" w:lineRule="auto"/>
        <w:ind w:left="215" w:right="719" w:firstLine="554"/>
        <w:jc w:val="right"/>
      </w:pPr>
      <w:r>
        <w:t>природных</w:t>
      </w:r>
      <w:r>
        <w:rPr>
          <w:spacing w:val="-15"/>
        </w:rPr>
        <w:t xml:space="preserve"> </w:t>
      </w:r>
      <w:r>
        <w:t>бедствий,</w:t>
      </w:r>
      <w:r>
        <w:rPr>
          <w:spacing w:val="-15"/>
        </w:rPr>
        <w:t xml:space="preserve"> </w:t>
      </w:r>
      <w:r>
        <w:t>глобальные</w:t>
      </w:r>
      <w:r>
        <w:rPr>
          <w:spacing w:val="-16"/>
        </w:rPr>
        <w:t xml:space="preserve"> </w:t>
      </w:r>
      <w:r>
        <w:t>сырьевая</w:t>
      </w:r>
      <w:r>
        <w:rPr>
          <w:spacing w:val="-15"/>
        </w:rPr>
        <w:t xml:space="preserve"> </w:t>
      </w:r>
      <w:r>
        <w:t>и</w:t>
      </w:r>
      <w:r>
        <w:rPr>
          <w:spacing w:val="-15"/>
        </w:rPr>
        <w:t xml:space="preserve"> </w:t>
      </w:r>
      <w:r>
        <w:t>энергетическая</w:t>
      </w:r>
      <w:r>
        <w:rPr>
          <w:spacing w:val="-15"/>
        </w:rPr>
        <w:t xml:space="preserve"> </w:t>
      </w:r>
      <w:r>
        <w:t>проблемы,проблема</w:t>
      </w:r>
      <w:r>
        <w:rPr>
          <w:spacing w:val="66"/>
        </w:rPr>
        <w:t xml:space="preserve"> </w:t>
      </w:r>
      <w:r>
        <w:t>дефицита водных</w:t>
      </w:r>
      <w:r>
        <w:rPr>
          <w:spacing w:val="80"/>
        </w:rPr>
        <w:t xml:space="preserve"> </w:t>
      </w:r>
      <w:r>
        <w:t>ресурсов</w:t>
      </w:r>
      <w:r>
        <w:rPr>
          <w:spacing w:val="80"/>
        </w:rPr>
        <w:t xml:space="preserve"> </w:t>
      </w:r>
      <w:r>
        <w:t>и</w:t>
      </w:r>
      <w:r>
        <w:rPr>
          <w:spacing w:val="80"/>
        </w:rPr>
        <w:t xml:space="preserve"> </w:t>
      </w:r>
      <w:r>
        <w:t>ухудшения</w:t>
      </w:r>
      <w:r>
        <w:tab/>
        <w:t>их</w:t>
      </w:r>
      <w:r>
        <w:rPr>
          <w:spacing w:val="80"/>
        </w:rPr>
        <w:t xml:space="preserve"> </w:t>
      </w:r>
      <w:r>
        <w:t>качества,</w:t>
      </w:r>
      <w:r>
        <w:tab/>
      </w:r>
      <w:r>
        <w:rPr>
          <w:spacing w:val="-2"/>
        </w:rPr>
        <w:t>проблемыопустынивания</w:t>
      </w:r>
      <w:r>
        <w:tab/>
        <w:t>и</w:t>
      </w:r>
      <w:r>
        <w:rPr>
          <w:spacing w:val="-23"/>
        </w:rPr>
        <w:t xml:space="preserve"> </w:t>
      </w:r>
      <w:r>
        <w:t xml:space="preserve">деградации </w:t>
      </w:r>
      <w:r>
        <w:rPr>
          <w:spacing w:val="-2"/>
        </w:rPr>
        <w:t>земель</w:t>
      </w:r>
      <w:r>
        <w:tab/>
      </w:r>
      <w:r>
        <w:rPr>
          <w:spacing w:val="-2"/>
        </w:rPr>
        <w:t>ипочв,</w:t>
      </w:r>
      <w:r>
        <w:tab/>
      </w:r>
      <w:r>
        <w:rPr>
          <w:spacing w:val="-2"/>
        </w:rPr>
        <w:t>проблема</w:t>
      </w:r>
      <w:r>
        <w:tab/>
      </w:r>
      <w:r>
        <w:rPr>
          <w:spacing w:val="-2"/>
        </w:rPr>
        <w:t>сохранениябиоразнообразия.</w:t>
      </w:r>
    </w:p>
    <w:p w:rsidR="000F2C31" w:rsidRDefault="004B7C75">
      <w:pPr>
        <w:pStyle w:val="a3"/>
        <w:tabs>
          <w:tab w:val="left" w:pos="8814"/>
        </w:tabs>
        <w:ind w:left="0" w:right="788"/>
        <w:jc w:val="right"/>
      </w:pPr>
      <w:r>
        <w:rPr>
          <w:spacing w:val="-2"/>
        </w:rPr>
        <w:t>Проблема</w:t>
      </w:r>
      <w:r>
        <w:rPr>
          <w:spacing w:val="-16"/>
        </w:rPr>
        <w:t xml:space="preserve"> </w:t>
      </w:r>
      <w:r>
        <w:rPr>
          <w:spacing w:val="-2"/>
        </w:rPr>
        <w:t>загрязнения</w:t>
      </w:r>
      <w:r>
        <w:rPr>
          <w:spacing w:val="-8"/>
        </w:rPr>
        <w:t xml:space="preserve"> </w:t>
      </w:r>
      <w:r>
        <w:rPr>
          <w:spacing w:val="-2"/>
        </w:rPr>
        <w:t>Мирового</w:t>
      </w:r>
      <w:r>
        <w:rPr>
          <w:spacing w:val="-12"/>
        </w:rPr>
        <w:t xml:space="preserve"> </w:t>
      </w:r>
      <w:r>
        <w:rPr>
          <w:spacing w:val="-2"/>
        </w:rPr>
        <w:t>океана</w:t>
      </w:r>
      <w:r>
        <w:rPr>
          <w:spacing w:val="-10"/>
        </w:rPr>
        <w:t xml:space="preserve"> </w:t>
      </w:r>
      <w:r>
        <w:rPr>
          <w:spacing w:val="-2"/>
        </w:rPr>
        <w:t>и</w:t>
      </w:r>
      <w:r>
        <w:rPr>
          <w:spacing w:val="-5"/>
        </w:rPr>
        <w:t xml:space="preserve"> </w:t>
      </w:r>
      <w:r>
        <w:rPr>
          <w:spacing w:val="-2"/>
        </w:rPr>
        <w:t>освоения</w:t>
      </w:r>
      <w:r>
        <w:rPr>
          <w:spacing w:val="-7"/>
        </w:rPr>
        <w:t xml:space="preserve"> </w:t>
      </w:r>
      <w:r>
        <w:rPr>
          <w:spacing w:val="-2"/>
        </w:rPr>
        <w:t>его</w:t>
      </w:r>
      <w:r>
        <w:rPr>
          <w:spacing w:val="-11"/>
        </w:rPr>
        <w:t xml:space="preserve"> </w:t>
      </w:r>
      <w:r>
        <w:rPr>
          <w:spacing w:val="-2"/>
        </w:rPr>
        <w:t>ресурсов.Глобальные</w:t>
      </w:r>
      <w:r>
        <w:tab/>
      </w:r>
      <w:r>
        <w:rPr>
          <w:spacing w:val="-2"/>
        </w:rPr>
        <w:t>проблемы</w:t>
      </w:r>
    </w:p>
    <w:p w:rsidR="000F2C31" w:rsidRDefault="004B7C75">
      <w:pPr>
        <w:pStyle w:val="a3"/>
        <w:tabs>
          <w:tab w:val="left" w:pos="8363"/>
        </w:tabs>
        <w:spacing w:before="19" w:line="259" w:lineRule="auto"/>
        <w:ind w:right="721" w:firstLine="4709"/>
        <w:jc w:val="left"/>
      </w:pPr>
      <w:r>
        <w:rPr>
          <w:spacing w:val="-2"/>
        </w:rPr>
        <w:t>народонаселения:</w:t>
      </w:r>
      <w:r>
        <w:tab/>
      </w:r>
      <w:r>
        <w:rPr>
          <w:spacing w:val="-2"/>
        </w:rPr>
        <w:t xml:space="preserve">демографическая, </w:t>
      </w:r>
      <w:r>
        <w:t>продовольственная, роста городов, здоровья и долголетия человека.</w:t>
      </w:r>
    </w:p>
    <w:p w:rsidR="000F2C31" w:rsidRDefault="004B7C75">
      <w:pPr>
        <w:pStyle w:val="a3"/>
        <w:tabs>
          <w:tab w:val="left" w:pos="1718"/>
          <w:tab w:val="left" w:pos="2964"/>
          <w:tab w:val="left" w:pos="4358"/>
          <w:tab w:val="left" w:pos="5223"/>
          <w:tab w:val="left" w:pos="6838"/>
          <w:tab w:val="left" w:pos="8735"/>
        </w:tabs>
        <w:spacing w:before="2" w:line="259" w:lineRule="auto"/>
        <w:ind w:right="705"/>
        <w:jc w:val="left"/>
      </w:pPr>
      <w:r>
        <w:t>Взаимосвязь глобальных геополитических, экологических проблем и проблемнародонаселения. Возможные</w:t>
      </w:r>
      <w:r>
        <w:rPr>
          <w:spacing w:val="40"/>
        </w:rPr>
        <w:t xml:space="preserve"> </w:t>
      </w:r>
      <w:r>
        <w:t>пути</w:t>
      </w:r>
      <w:r>
        <w:rPr>
          <w:spacing w:val="40"/>
        </w:rPr>
        <w:t xml:space="preserve"> </w:t>
      </w:r>
      <w:r>
        <w:t>решения</w:t>
      </w:r>
      <w:r>
        <w:rPr>
          <w:spacing w:val="40"/>
        </w:rPr>
        <w:t xml:space="preserve"> </w:t>
      </w:r>
      <w:r>
        <w:t>глобальных</w:t>
      </w:r>
      <w:r>
        <w:rPr>
          <w:spacing w:val="40"/>
        </w:rPr>
        <w:t xml:space="preserve"> </w:t>
      </w:r>
      <w:r>
        <w:t>проблем.</w:t>
      </w:r>
      <w:r>
        <w:rPr>
          <w:spacing w:val="40"/>
        </w:rPr>
        <w:t xml:space="preserve"> </w:t>
      </w:r>
      <w:r>
        <w:t>Необходимость</w:t>
      </w:r>
      <w:r>
        <w:rPr>
          <w:spacing w:val="40"/>
        </w:rPr>
        <w:t xml:space="preserve"> </w:t>
      </w:r>
      <w:r>
        <w:t>переоценки</w:t>
      </w:r>
      <w:r>
        <w:rPr>
          <w:spacing w:val="40"/>
        </w:rPr>
        <w:t xml:space="preserve"> </w:t>
      </w:r>
      <w:r>
        <w:t>человечеством</w:t>
      </w:r>
      <w:r>
        <w:rPr>
          <w:spacing w:val="40"/>
        </w:rPr>
        <w:t xml:space="preserve"> </w:t>
      </w:r>
      <w:r>
        <w:t xml:space="preserve">и </w:t>
      </w:r>
      <w:r>
        <w:rPr>
          <w:spacing w:val="-2"/>
        </w:rPr>
        <w:t>отдельными</w:t>
      </w:r>
      <w:r>
        <w:tab/>
      </w:r>
      <w:r>
        <w:rPr>
          <w:spacing w:val="-2"/>
        </w:rPr>
        <w:t>странами</w:t>
      </w:r>
      <w:r>
        <w:tab/>
      </w:r>
      <w:r>
        <w:rPr>
          <w:spacing w:val="-2"/>
        </w:rPr>
        <w:t>некоторых</w:t>
      </w:r>
      <w:r>
        <w:tab/>
      </w:r>
      <w:r>
        <w:rPr>
          <w:spacing w:val="-4"/>
        </w:rPr>
        <w:t>ранее</w:t>
      </w:r>
      <w:r>
        <w:tab/>
      </w:r>
      <w:r>
        <w:rPr>
          <w:spacing w:val="-2"/>
        </w:rPr>
        <w:t>устоявшихся</w:t>
      </w:r>
      <w:r>
        <w:tab/>
      </w:r>
      <w:r>
        <w:rPr>
          <w:spacing w:val="-2"/>
        </w:rPr>
        <w:t>экономических,</w:t>
      </w:r>
      <w:r>
        <w:tab/>
      </w:r>
      <w:r>
        <w:rPr>
          <w:spacing w:val="-2"/>
        </w:rPr>
        <w:t xml:space="preserve">политических, </w:t>
      </w:r>
      <w:r>
        <w:t>идеологических</w:t>
      </w:r>
      <w:r>
        <w:rPr>
          <w:spacing w:val="-6"/>
        </w:rPr>
        <w:t xml:space="preserve"> </w:t>
      </w:r>
      <w:r>
        <w:t>и культурных ориентиров.</w:t>
      </w:r>
      <w:r>
        <w:rPr>
          <w:spacing w:val="-1"/>
        </w:rPr>
        <w:t xml:space="preserve"> </w:t>
      </w:r>
      <w:r>
        <w:t>УчастиеРоссии в решении глобальных проблем.</w:t>
      </w:r>
    </w:p>
    <w:p w:rsidR="000F2C31" w:rsidRDefault="004B7C75">
      <w:pPr>
        <w:pStyle w:val="a3"/>
        <w:spacing w:line="261" w:lineRule="auto"/>
        <w:ind w:right="702"/>
      </w:pPr>
      <w:r>
        <w:t>Практическая работа «Выявление примеров взаимосвязи глобальных проблем</w:t>
      </w:r>
      <w:r>
        <w:rPr>
          <w:spacing w:val="-13"/>
        </w:rPr>
        <w:t xml:space="preserve"> </w:t>
      </w:r>
      <w:r>
        <w:t xml:space="preserve">человечества на основе анализа различных источников географической информации и участия России в их </w:t>
      </w:r>
      <w:r>
        <w:rPr>
          <w:spacing w:val="-2"/>
        </w:rPr>
        <w:t>решении».</w:t>
      </w:r>
    </w:p>
    <w:p w:rsidR="000F2C31" w:rsidRDefault="000F2C31">
      <w:pPr>
        <w:pStyle w:val="a3"/>
        <w:spacing w:line="261" w:lineRule="auto"/>
        <w:sectPr w:rsidR="000F2C31">
          <w:headerReference w:type="default" r:id="rId102"/>
          <w:footerReference w:type="default" r:id="rId103"/>
          <w:pgSz w:w="11920" w:h="16860"/>
          <w:pgMar w:top="1060" w:right="141" w:bottom="920" w:left="850" w:header="0" w:footer="727" w:gutter="0"/>
          <w:cols w:space="720"/>
        </w:sectPr>
      </w:pPr>
    </w:p>
    <w:p w:rsidR="000F2C31" w:rsidRDefault="004B7C75">
      <w:pPr>
        <w:spacing w:before="73"/>
        <w:ind w:left="170"/>
        <w:rPr>
          <w:b/>
          <w:sz w:val="24"/>
        </w:rPr>
      </w:pPr>
      <w:r>
        <w:rPr>
          <w:b/>
          <w:sz w:val="24"/>
        </w:rPr>
        <w:t>ПЛАНИРУЕМЫЕ</w:t>
      </w:r>
      <w:r>
        <w:rPr>
          <w:b/>
          <w:spacing w:val="-11"/>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pacing w:val="-2"/>
          <w:sz w:val="24"/>
        </w:rPr>
        <w:t>ПРОГРАММЫ</w:t>
      </w:r>
    </w:p>
    <w:p w:rsidR="000F2C31" w:rsidRDefault="007C55AA">
      <w:pPr>
        <w:spacing w:before="25" w:line="264" w:lineRule="auto"/>
        <w:ind w:left="170" w:right="1310"/>
        <w:rPr>
          <w:b/>
          <w:sz w:val="24"/>
        </w:rPr>
      </w:pPr>
      <w:r>
        <w:rPr>
          <w:b/>
          <w:sz w:val="24"/>
        </w:rPr>
        <w:pict>
          <v:shape id="docshape77" o:spid="_x0000_s1034" style="position:absolute;left:0;text-align:left;margin-left:51.75pt;margin-top:32.6pt;width:498pt;height:.1pt;z-index:-15717376;mso-wrap-distance-left:0;mso-wrap-distance-right:0;mso-position-horizontal-relative:page" coordorigin="1035,652" coordsize="9960,0" path="m1035,652r9960,e" filled="f" strokeweight=".1271mm">
            <v:path arrowok="t"/>
            <w10:wrap type="topAndBottom" anchorx="page"/>
          </v:shape>
        </w:pict>
      </w:r>
      <w:r w:rsidR="004B7C75">
        <w:rPr>
          <w:b/>
          <w:sz w:val="24"/>
        </w:rPr>
        <w:t>ПО</w:t>
      </w:r>
      <w:r w:rsidR="004B7C75">
        <w:rPr>
          <w:b/>
          <w:spacing w:val="-11"/>
          <w:sz w:val="24"/>
        </w:rPr>
        <w:t xml:space="preserve"> </w:t>
      </w:r>
      <w:r w:rsidR="004B7C75">
        <w:rPr>
          <w:b/>
          <w:sz w:val="24"/>
        </w:rPr>
        <w:t>ГЕОГРАФИИ</w:t>
      </w:r>
      <w:r w:rsidR="004B7C75">
        <w:rPr>
          <w:b/>
          <w:spacing w:val="-8"/>
          <w:sz w:val="24"/>
        </w:rPr>
        <w:t xml:space="preserve"> </w:t>
      </w:r>
      <w:r w:rsidR="004B7C75">
        <w:rPr>
          <w:b/>
          <w:sz w:val="24"/>
        </w:rPr>
        <w:t>НА</w:t>
      </w:r>
      <w:r w:rsidR="004B7C75">
        <w:rPr>
          <w:b/>
          <w:spacing w:val="-9"/>
          <w:sz w:val="24"/>
        </w:rPr>
        <w:t xml:space="preserve"> </w:t>
      </w:r>
      <w:r w:rsidR="004B7C75">
        <w:rPr>
          <w:b/>
          <w:sz w:val="24"/>
        </w:rPr>
        <w:t>УРОВНЕ</w:t>
      </w:r>
      <w:r w:rsidR="004B7C75">
        <w:rPr>
          <w:b/>
          <w:spacing w:val="-6"/>
          <w:sz w:val="24"/>
        </w:rPr>
        <w:t xml:space="preserve"> </w:t>
      </w:r>
      <w:r w:rsidR="004B7C75">
        <w:rPr>
          <w:b/>
          <w:sz w:val="24"/>
        </w:rPr>
        <w:t>СРЕДНЕГО</w:t>
      </w:r>
      <w:r w:rsidR="004B7C75">
        <w:rPr>
          <w:b/>
          <w:spacing w:val="-10"/>
          <w:sz w:val="24"/>
        </w:rPr>
        <w:t xml:space="preserve"> </w:t>
      </w:r>
      <w:r w:rsidR="004B7C75">
        <w:rPr>
          <w:b/>
          <w:sz w:val="24"/>
        </w:rPr>
        <w:t>ОБЩЕГО</w:t>
      </w:r>
      <w:r w:rsidR="004B7C75">
        <w:rPr>
          <w:b/>
          <w:spacing w:val="-10"/>
          <w:sz w:val="24"/>
        </w:rPr>
        <w:t xml:space="preserve"> </w:t>
      </w:r>
      <w:r w:rsidR="004B7C75">
        <w:rPr>
          <w:b/>
          <w:sz w:val="24"/>
        </w:rPr>
        <w:t xml:space="preserve">ОБРАЗОВАНИЯ(БАЗОВЫЙ </w:t>
      </w:r>
      <w:r w:rsidR="004B7C75">
        <w:rPr>
          <w:b/>
          <w:spacing w:val="-2"/>
          <w:sz w:val="24"/>
        </w:rPr>
        <w:t>УРОВЕНЬ)</w:t>
      </w:r>
    </w:p>
    <w:p w:rsidR="000F2C31" w:rsidRDefault="000F2C31">
      <w:pPr>
        <w:pStyle w:val="a3"/>
        <w:spacing w:before="219"/>
        <w:ind w:left="0"/>
        <w:jc w:val="left"/>
        <w:rPr>
          <w:b/>
        </w:rPr>
      </w:pPr>
    </w:p>
    <w:p w:rsidR="000F2C31" w:rsidRDefault="004B7C75">
      <w:pPr>
        <w:ind w:left="170"/>
        <w:rPr>
          <w:b/>
          <w:sz w:val="24"/>
        </w:rPr>
      </w:pPr>
      <w:r>
        <w:rPr>
          <w:b/>
          <w:sz w:val="24"/>
        </w:rPr>
        <w:t>ЛИЧНОСТНЫЕ</w:t>
      </w:r>
      <w:r>
        <w:rPr>
          <w:b/>
          <w:spacing w:val="-8"/>
          <w:sz w:val="24"/>
        </w:rPr>
        <w:t xml:space="preserve"> </w:t>
      </w:r>
      <w:r>
        <w:rPr>
          <w:b/>
          <w:spacing w:val="-2"/>
          <w:sz w:val="24"/>
        </w:rPr>
        <w:t>РЕЗУЛЬТАТЫ</w:t>
      </w:r>
    </w:p>
    <w:p w:rsidR="000F2C31" w:rsidRDefault="004B7C75">
      <w:pPr>
        <w:pStyle w:val="a3"/>
        <w:spacing w:before="156" w:line="259" w:lineRule="auto"/>
        <w:ind w:right="778"/>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F2C31" w:rsidRDefault="004B7C75" w:rsidP="007E79F0">
      <w:pPr>
        <w:pStyle w:val="Heading5"/>
        <w:numPr>
          <w:ilvl w:val="0"/>
          <w:numId w:val="45"/>
        </w:numPr>
        <w:tabs>
          <w:tab w:val="left" w:pos="588"/>
        </w:tabs>
        <w:spacing w:before="114"/>
        <w:ind w:left="588" w:hanging="310"/>
        <w:jc w:val="both"/>
      </w:pPr>
      <w:r>
        <w:rPr>
          <w:spacing w:val="-2"/>
        </w:rPr>
        <w:t>гражданского</w:t>
      </w:r>
      <w:r>
        <w:rPr>
          <w:spacing w:val="1"/>
        </w:rPr>
        <w:t xml:space="preserve"> </w:t>
      </w:r>
      <w:r>
        <w:rPr>
          <w:spacing w:val="-2"/>
        </w:rPr>
        <w:t>воспитания:</w:t>
      </w:r>
    </w:p>
    <w:p w:rsidR="000F2C31" w:rsidRDefault="004B7C75">
      <w:pPr>
        <w:pStyle w:val="a3"/>
        <w:tabs>
          <w:tab w:val="left" w:pos="2326"/>
          <w:tab w:val="left" w:pos="3859"/>
          <w:tab w:val="left" w:pos="4927"/>
          <w:tab w:val="left" w:pos="6635"/>
          <w:tab w:val="left" w:pos="7262"/>
        </w:tabs>
        <w:spacing w:before="26" w:line="256" w:lineRule="auto"/>
        <w:ind w:right="764"/>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t>активного и ответственного члена российского общества;</w:t>
      </w:r>
    </w:p>
    <w:p w:rsidR="000F2C31" w:rsidRDefault="004B7C75">
      <w:pPr>
        <w:pStyle w:val="a3"/>
        <w:spacing w:line="259" w:lineRule="auto"/>
        <w:ind w:right="581"/>
        <w:jc w:val="left"/>
      </w:pPr>
      <w:r>
        <w:t>осознание 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уважение</w:t>
      </w:r>
      <w:r>
        <w:rPr>
          <w:spacing w:val="40"/>
        </w:rPr>
        <w:t xml:space="preserve"> </w:t>
      </w:r>
      <w:r>
        <w:t>законаи правопорядка; принятие</w:t>
      </w:r>
      <w:r>
        <w:rPr>
          <w:spacing w:val="-6"/>
        </w:rPr>
        <w:t xml:space="preserve"> </w:t>
      </w:r>
      <w:r>
        <w:t>традиционных</w:t>
      </w:r>
      <w:r>
        <w:rPr>
          <w:spacing w:val="-3"/>
        </w:rPr>
        <w:t xml:space="preserve"> </w:t>
      </w:r>
      <w:r>
        <w:t>национальных,</w:t>
      </w:r>
      <w:r>
        <w:rPr>
          <w:spacing w:val="-5"/>
        </w:rPr>
        <w:t xml:space="preserve"> </w:t>
      </w:r>
      <w:r>
        <w:t>общечеловеческих</w:t>
      </w:r>
      <w:r>
        <w:rPr>
          <w:spacing w:val="-3"/>
        </w:rPr>
        <w:t xml:space="preserve"> </w:t>
      </w:r>
      <w:r>
        <w:t>гуманистических</w:t>
      </w:r>
      <w:r>
        <w:rPr>
          <w:spacing w:val="-3"/>
        </w:rPr>
        <w:t xml:space="preserve"> </w:t>
      </w:r>
      <w:r>
        <w:t>и</w:t>
      </w:r>
      <w:r>
        <w:rPr>
          <w:spacing w:val="-2"/>
        </w:rPr>
        <w:t xml:space="preserve"> </w:t>
      </w:r>
      <w:r>
        <w:t xml:space="preserve">демократических </w:t>
      </w:r>
      <w:r>
        <w:rPr>
          <w:spacing w:val="-2"/>
        </w:rPr>
        <w:t>ценностей;</w:t>
      </w:r>
    </w:p>
    <w:p w:rsidR="000F2C31" w:rsidRDefault="004B7C75">
      <w:pPr>
        <w:pStyle w:val="a3"/>
        <w:spacing w:line="259" w:lineRule="auto"/>
        <w:ind w:right="687"/>
        <w:jc w:val="left"/>
      </w:pPr>
      <w:r>
        <w:t>готовность</w:t>
      </w:r>
      <w:r>
        <w:rPr>
          <w:spacing w:val="28"/>
        </w:rPr>
        <w:t xml:space="preserve"> </w:t>
      </w:r>
      <w:r>
        <w:t>противостоять</w:t>
      </w:r>
      <w:r>
        <w:rPr>
          <w:spacing w:val="29"/>
        </w:rPr>
        <w:t xml:space="preserve"> </w:t>
      </w:r>
      <w:r>
        <w:t>идеологии</w:t>
      </w:r>
      <w:r>
        <w:rPr>
          <w:spacing w:val="29"/>
        </w:rPr>
        <w:t xml:space="preserve"> </w:t>
      </w:r>
      <w:r>
        <w:t>экстремизма,</w:t>
      </w:r>
      <w:r>
        <w:rPr>
          <w:spacing w:val="29"/>
        </w:rPr>
        <w:t xml:space="preserve"> </w:t>
      </w:r>
      <w:r>
        <w:t>национализма,</w:t>
      </w:r>
      <w:r>
        <w:rPr>
          <w:spacing w:val="-26"/>
        </w:rPr>
        <w:t xml:space="preserve"> </w:t>
      </w:r>
      <w:r>
        <w:t>ксенофобии,</w:t>
      </w:r>
      <w:r>
        <w:rPr>
          <w:spacing w:val="29"/>
        </w:rPr>
        <w:t xml:space="preserve"> </w:t>
      </w:r>
      <w:r>
        <w:t>дискриминации по социальным, религиозным, расовым, национальным признакам;</w:t>
      </w:r>
    </w:p>
    <w:p w:rsidR="000F2C31" w:rsidRDefault="004B7C75">
      <w:pPr>
        <w:pStyle w:val="a3"/>
        <w:spacing w:line="259" w:lineRule="auto"/>
        <w:jc w:val="left"/>
      </w:pPr>
      <w:r>
        <w:t>готовность вести совместную деятельность в интересах гражданского общества,</w:t>
      </w:r>
      <w:r>
        <w:rPr>
          <w:spacing w:val="30"/>
        </w:rPr>
        <w:t xml:space="preserve"> </w:t>
      </w:r>
      <w:r>
        <w:t>участвовать в самоуправлении в образовательной организации;</w:t>
      </w:r>
    </w:p>
    <w:p w:rsidR="000F2C31" w:rsidRDefault="004B7C75">
      <w:pPr>
        <w:pStyle w:val="a3"/>
        <w:tabs>
          <w:tab w:val="left" w:pos="3260"/>
          <w:tab w:val="left" w:pos="6604"/>
        </w:tabs>
        <w:spacing w:line="264" w:lineRule="auto"/>
        <w:ind w:right="789"/>
        <w:jc w:val="left"/>
      </w:pPr>
      <w:r>
        <w:t>умение</w:t>
      </w:r>
      <w:r>
        <w:rPr>
          <w:spacing w:val="80"/>
        </w:rPr>
        <w:t xml:space="preserve"> </w:t>
      </w:r>
      <w:r>
        <w:t>взаимодействовать</w:t>
      </w:r>
      <w:r>
        <w:tab/>
        <w:t>с</w:t>
      </w:r>
      <w:r>
        <w:rPr>
          <w:spacing w:val="40"/>
        </w:rPr>
        <w:t xml:space="preserve"> </w:t>
      </w:r>
      <w:r>
        <w:t>социальными</w:t>
      </w:r>
      <w:r>
        <w:rPr>
          <w:spacing w:val="80"/>
        </w:rPr>
        <w:t xml:space="preserve"> </w:t>
      </w:r>
      <w:r>
        <w:t>институтами</w:t>
      </w:r>
      <w:r>
        <w:tab/>
        <w:t>в</w:t>
      </w:r>
      <w:r>
        <w:rPr>
          <w:spacing w:val="40"/>
        </w:rPr>
        <w:t xml:space="preserve"> </w:t>
      </w:r>
      <w:r>
        <w:t xml:space="preserve">соответствии с их функциями и </w:t>
      </w:r>
      <w:r>
        <w:rPr>
          <w:spacing w:val="-2"/>
        </w:rPr>
        <w:t>назначением;</w:t>
      </w:r>
    </w:p>
    <w:p w:rsidR="000F2C31" w:rsidRDefault="004B7C75">
      <w:pPr>
        <w:pStyle w:val="a3"/>
        <w:spacing w:before="25"/>
        <w:jc w:val="left"/>
      </w:pPr>
      <w:r>
        <w:t>готовность</w:t>
      </w:r>
      <w:r>
        <w:rPr>
          <w:spacing w:val="-8"/>
        </w:rPr>
        <w:t xml:space="preserve"> </w:t>
      </w:r>
      <w:r>
        <w:t>к</w:t>
      </w:r>
      <w:r>
        <w:rPr>
          <w:spacing w:val="-9"/>
        </w:rPr>
        <w:t xml:space="preserve"> </w:t>
      </w:r>
      <w:r>
        <w:t>гуманитарной</w:t>
      </w:r>
      <w:r>
        <w:rPr>
          <w:spacing w:val="-7"/>
        </w:rPr>
        <w:t xml:space="preserve"> </w:t>
      </w:r>
      <w:r>
        <w:t>и</w:t>
      </w:r>
      <w:r>
        <w:rPr>
          <w:spacing w:val="-9"/>
        </w:rPr>
        <w:t xml:space="preserve"> </w:t>
      </w:r>
      <w:r>
        <w:t>волонтёрской</w:t>
      </w:r>
      <w:r>
        <w:rPr>
          <w:spacing w:val="-8"/>
        </w:rPr>
        <w:t xml:space="preserve"> </w:t>
      </w:r>
      <w:r>
        <w:rPr>
          <w:spacing w:val="-2"/>
        </w:rPr>
        <w:t>деятельности;</w:t>
      </w:r>
    </w:p>
    <w:p w:rsidR="000F2C31" w:rsidRDefault="004B7C75" w:rsidP="007E79F0">
      <w:pPr>
        <w:pStyle w:val="Heading5"/>
        <w:numPr>
          <w:ilvl w:val="0"/>
          <w:numId w:val="45"/>
        </w:numPr>
        <w:tabs>
          <w:tab w:val="left" w:pos="588"/>
        </w:tabs>
        <w:spacing w:before="146"/>
        <w:ind w:left="588" w:hanging="310"/>
      </w:pPr>
      <w:r>
        <w:rPr>
          <w:spacing w:val="-2"/>
        </w:rPr>
        <w:t>патриотического</w:t>
      </w:r>
      <w:r>
        <w:rPr>
          <w:spacing w:val="5"/>
        </w:rPr>
        <w:t xml:space="preserve"> </w:t>
      </w:r>
      <w:r>
        <w:rPr>
          <w:spacing w:val="-2"/>
        </w:rPr>
        <w:t>воспитания:</w:t>
      </w:r>
    </w:p>
    <w:p w:rsidR="000F2C31" w:rsidRDefault="004B7C75">
      <w:pPr>
        <w:pStyle w:val="a3"/>
        <w:spacing w:before="22" w:line="259" w:lineRule="auto"/>
        <w:ind w:right="762"/>
      </w:pPr>
      <w:r>
        <w:t>сформированность российской гражданской идентичности, патриотизма, уважения к</w:t>
      </w:r>
      <w:r>
        <w:rPr>
          <w:spacing w:val="40"/>
        </w:rPr>
        <w:t xml:space="preserve"> </w:t>
      </w:r>
      <w:r>
        <w:t>своему народу,</w:t>
      </w:r>
      <w:r>
        <w:rPr>
          <w:spacing w:val="40"/>
        </w:rPr>
        <w:t xml:space="preserve"> </w:t>
      </w:r>
      <w:r>
        <w:t>чувства</w:t>
      </w:r>
      <w:r>
        <w:rPr>
          <w:spacing w:val="40"/>
        </w:rPr>
        <w:t xml:space="preserve"> </w:t>
      </w:r>
      <w:r>
        <w:t>ответственности</w:t>
      </w:r>
      <w:r>
        <w:rPr>
          <w:spacing w:val="40"/>
        </w:rPr>
        <w:t xml:space="preserve"> </w:t>
      </w:r>
      <w:r>
        <w:t>перед</w:t>
      </w:r>
      <w:r>
        <w:rPr>
          <w:spacing w:val="40"/>
        </w:rPr>
        <w:t xml:space="preserve"> </w:t>
      </w:r>
      <w:r>
        <w:t>Родиной,</w:t>
      </w:r>
      <w:r>
        <w:rPr>
          <w:spacing w:val="40"/>
        </w:rPr>
        <w:t xml:space="preserve"> </w:t>
      </w:r>
      <w:r>
        <w:t>гордости за свой край, свою Родину, свой язык и культуру, прошлое и настоящее многонационального народа России;</w:t>
      </w:r>
    </w:p>
    <w:p w:rsidR="000F2C31" w:rsidRDefault="004B7C75">
      <w:pPr>
        <w:pStyle w:val="a3"/>
        <w:spacing w:line="259" w:lineRule="auto"/>
        <w:ind w:right="772"/>
      </w:pPr>
      <w:r>
        <w:t>ценностное</w:t>
      </w:r>
      <w:r>
        <w:rPr>
          <w:spacing w:val="40"/>
        </w:rPr>
        <w:t xml:space="preserve"> </w:t>
      </w:r>
      <w:r>
        <w:t>отношение</w:t>
      </w:r>
      <w:r>
        <w:rPr>
          <w:spacing w:val="4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историческому и природному наследию, памятникам, традициям народов России; достижениям России в науке, искусстве, спорте, технологиях, труде;</w:t>
      </w:r>
    </w:p>
    <w:p w:rsidR="000F2C31" w:rsidRDefault="004B7C75">
      <w:pPr>
        <w:pStyle w:val="a3"/>
        <w:spacing w:line="256" w:lineRule="auto"/>
        <w:ind w:right="771"/>
      </w:pPr>
      <w:r>
        <w:t xml:space="preserve">идейная убеждённость, готовность к служению и защите Отечества, ответственность за его </w:t>
      </w:r>
      <w:r>
        <w:rPr>
          <w:spacing w:val="-2"/>
        </w:rPr>
        <w:t>судьбу;</w:t>
      </w:r>
    </w:p>
    <w:p w:rsidR="000F2C31" w:rsidRDefault="004B7C75" w:rsidP="007E79F0">
      <w:pPr>
        <w:pStyle w:val="Heading5"/>
        <w:numPr>
          <w:ilvl w:val="0"/>
          <w:numId w:val="45"/>
        </w:numPr>
        <w:tabs>
          <w:tab w:val="left" w:pos="588"/>
        </w:tabs>
        <w:spacing w:before="114"/>
        <w:ind w:left="588" w:hanging="310"/>
        <w:jc w:val="both"/>
      </w:pPr>
      <w:r>
        <w:rPr>
          <w:spacing w:val="-2"/>
        </w:rPr>
        <w:t>духовно-нравственного</w:t>
      </w:r>
      <w:r>
        <w:rPr>
          <w:spacing w:val="1"/>
        </w:rPr>
        <w:t xml:space="preserve"> </w:t>
      </w:r>
      <w:r>
        <w:rPr>
          <w:spacing w:val="-2"/>
        </w:rPr>
        <w:t>воспитания:</w:t>
      </w:r>
    </w:p>
    <w:p w:rsidR="000F2C31" w:rsidRDefault="004B7C75">
      <w:pPr>
        <w:pStyle w:val="a3"/>
        <w:tabs>
          <w:tab w:val="left" w:pos="1529"/>
          <w:tab w:val="left" w:pos="2850"/>
          <w:tab w:val="left" w:pos="4229"/>
          <w:tab w:val="left" w:pos="5817"/>
          <w:tab w:val="left" w:pos="6912"/>
        </w:tabs>
        <w:spacing w:before="22" w:line="264" w:lineRule="auto"/>
        <w:ind w:right="2063"/>
        <w:jc w:val="left"/>
      </w:pPr>
      <w:r>
        <w:rPr>
          <w:spacing w:val="-2"/>
        </w:rPr>
        <w:t>осознание</w:t>
      </w:r>
      <w:r>
        <w:tab/>
      </w:r>
      <w:r>
        <w:rPr>
          <w:spacing w:val="-2"/>
        </w:rPr>
        <w:t>духовных</w:t>
      </w:r>
      <w:r>
        <w:tab/>
      </w:r>
      <w:r>
        <w:rPr>
          <w:spacing w:val="-2"/>
        </w:rPr>
        <w:t>ценностей</w:t>
      </w:r>
      <w:r>
        <w:tab/>
      </w:r>
      <w:r>
        <w:rPr>
          <w:spacing w:val="-2"/>
        </w:rPr>
        <w:t>российского</w:t>
      </w:r>
      <w:r>
        <w:tab/>
      </w:r>
      <w:r>
        <w:rPr>
          <w:spacing w:val="-2"/>
        </w:rPr>
        <w:t>народа;</w:t>
      </w:r>
      <w:r>
        <w:tab/>
      </w:r>
      <w:r>
        <w:rPr>
          <w:spacing w:val="-2"/>
        </w:rPr>
        <w:t xml:space="preserve">сформированность </w:t>
      </w:r>
      <w:r>
        <w:t>нравственного сознания, этического поведения;</w:t>
      </w:r>
    </w:p>
    <w:p w:rsidR="000F2C31" w:rsidRDefault="004B7C75">
      <w:pPr>
        <w:pStyle w:val="a3"/>
        <w:spacing w:before="87" w:line="259" w:lineRule="auto"/>
        <w:jc w:val="left"/>
      </w:pPr>
      <w:r>
        <w:t>способность оценивать</w:t>
      </w:r>
      <w:r>
        <w:rPr>
          <w:spacing w:val="-1"/>
        </w:rPr>
        <w:t xml:space="preserve"> </w:t>
      </w:r>
      <w:r>
        <w:t>ситуацию и принимать</w:t>
      </w:r>
      <w:r>
        <w:rPr>
          <w:spacing w:val="-1"/>
        </w:rPr>
        <w:t xml:space="preserve"> </w:t>
      </w:r>
      <w:r>
        <w:t>осознанные</w:t>
      </w:r>
      <w:r>
        <w:rPr>
          <w:spacing w:val="-2"/>
        </w:rPr>
        <w:t xml:space="preserve"> </w:t>
      </w:r>
      <w:r>
        <w:t>решения,</w:t>
      </w:r>
      <w:r>
        <w:rPr>
          <w:spacing w:val="-1"/>
        </w:rPr>
        <w:t xml:space="preserve"> </w:t>
      </w:r>
      <w:r>
        <w:t>ориентируясь на</w:t>
      </w:r>
      <w:r>
        <w:rPr>
          <w:spacing w:val="-4"/>
        </w:rPr>
        <w:t xml:space="preserve"> </w:t>
      </w:r>
      <w:r>
        <w:t>морально- нравственные нормы и ценности;</w:t>
      </w:r>
    </w:p>
    <w:p w:rsidR="000F2C31" w:rsidRDefault="004B7C75">
      <w:pPr>
        <w:pStyle w:val="a3"/>
        <w:spacing w:before="2" w:line="256" w:lineRule="auto"/>
        <w:jc w:val="left"/>
      </w:pPr>
      <w:r>
        <w:t>осознание</w:t>
      </w:r>
      <w:r>
        <w:rPr>
          <w:spacing w:val="80"/>
        </w:rPr>
        <w:t xml:space="preserve"> </w:t>
      </w:r>
      <w:r>
        <w:t>личного</w:t>
      </w:r>
      <w:r>
        <w:rPr>
          <w:spacing w:val="80"/>
        </w:rPr>
        <w:t xml:space="preserve"> </w:t>
      </w:r>
      <w:r>
        <w:t>вклада</w:t>
      </w:r>
      <w:r>
        <w:rPr>
          <w:spacing w:val="80"/>
        </w:rPr>
        <w:t xml:space="preserve"> </w:t>
      </w:r>
      <w:r>
        <w:t>в</w:t>
      </w:r>
      <w:r>
        <w:rPr>
          <w:spacing w:val="80"/>
        </w:rPr>
        <w:t xml:space="preserve"> </w:t>
      </w:r>
      <w:r>
        <w:t>построение</w:t>
      </w:r>
      <w:r>
        <w:rPr>
          <w:spacing w:val="80"/>
        </w:rPr>
        <w:t xml:space="preserve"> </w:t>
      </w:r>
      <w:r>
        <w:t>устойчивого</w:t>
      </w:r>
      <w:r>
        <w:rPr>
          <w:spacing w:val="80"/>
        </w:rPr>
        <w:t xml:space="preserve"> </w:t>
      </w:r>
      <w:r>
        <w:t>будущего</w:t>
      </w:r>
      <w:r>
        <w:rPr>
          <w:spacing w:val="80"/>
        </w:rPr>
        <w:t xml:space="preserve"> </w:t>
      </w:r>
      <w:r>
        <w:t>на</w:t>
      </w:r>
      <w:r>
        <w:rPr>
          <w:spacing w:val="80"/>
        </w:rPr>
        <w:t xml:space="preserve"> </w:t>
      </w:r>
      <w:r>
        <w:t>основе</w:t>
      </w:r>
      <w:r>
        <w:rPr>
          <w:spacing w:val="80"/>
        </w:rPr>
        <w:t xml:space="preserve"> </w:t>
      </w:r>
      <w:r>
        <w:t>формирования элементов географической и экологической культуры;</w:t>
      </w:r>
    </w:p>
    <w:p w:rsidR="000F2C31" w:rsidRDefault="004B7C75">
      <w:pPr>
        <w:pStyle w:val="a3"/>
        <w:spacing w:before="2" w:line="259" w:lineRule="auto"/>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F2C31" w:rsidRDefault="004B7C75" w:rsidP="007E79F0">
      <w:pPr>
        <w:pStyle w:val="Heading5"/>
        <w:numPr>
          <w:ilvl w:val="0"/>
          <w:numId w:val="45"/>
        </w:numPr>
        <w:tabs>
          <w:tab w:val="left" w:pos="588"/>
        </w:tabs>
        <w:spacing w:before="115"/>
        <w:ind w:left="588" w:hanging="310"/>
      </w:pPr>
      <w:r>
        <w:rPr>
          <w:spacing w:val="-2"/>
        </w:rPr>
        <w:t>эстетического</w:t>
      </w:r>
      <w:r>
        <w:rPr>
          <w:spacing w:val="4"/>
        </w:rPr>
        <w:t xml:space="preserve"> </w:t>
      </w:r>
      <w:r>
        <w:rPr>
          <w:spacing w:val="-2"/>
        </w:rPr>
        <w:t>воспитания:</w:t>
      </w:r>
    </w:p>
    <w:p w:rsidR="000F2C31" w:rsidRDefault="004B7C75">
      <w:pPr>
        <w:pStyle w:val="a3"/>
        <w:spacing w:before="23" w:line="256" w:lineRule="auto"/>
        <w:ind w:right="765"/>
      </w:pPr>
      <w:r>
        <w:t>эстетическое</w:t>
      </w:r>
      <w:r>
        <w:rPr>
          <w:spacing w:val="-1"/>
        </w:rPr>
        <w:t xml:space="preserve"> </w:t>
      </w:r>
      <w:r>
        <w:t>отношение</w:t>
      </w:r>
      <w:r>
        <w:rPr>
          <w:spacing w:val="-1"/>
        </w:rPr>
        <w:t xml:space="preserve"> </w:t>
      </w:r>
      <w:r>
        <w:t>к миру, включая эстетику</w:t>
      </w:r>
      <w:r>
        <w:rPr>
          <w:spacing w:val="-8"/>
        </w:rPr>
        <w:t xml:space="preserve"> </w:t>
      </w:r>
      <w:r>
        <w:t>природных и</w:t>
      </w:r>
      <w:r>
        <w:rPr>
          <w:spacing w:val="-2"/>
        </w:rPr>
        <w:t xml:space="preserve"> </w:t>
      </w:r>
      <w:r>
        <w:t>историко-</w:t>
      </w:r>
      <w:r>
        <w:rPr>
          <w:spacing w:val="-1"/>
        </w:rPr>
        <w:t xml:space="preserve"> </w:t>
      </w:r>
      <w:r>
        <w:t>культурных объектов родного края, своей страны, быта, научного и технического творчества, спорта, труда, общественных отношений;</w:t>
      </w:r>
    </w:p>
    <w:p w:rsidR="000F2C31" w:rsidRDefault="000F2C31">
      <w:pPr>
        <w:pStyle w:val="a3"/>
        <w:spacing w:line="256" w:lineRule="auto"/>
        <w:sectPr w:rsidR="000F2C31">
          <w:headerReference w:type="default" r:id="rId104"/>
          <w:footerReference w:type="default" r:id="rId105"/>
          <w:pgSz w:w="11920" w:h="16860"/>
          <w:pgMar w:top="1240" w:right="141" w:bottom="900" w:left="850" w:header="0" w:footer="720" w:gutter="0"/>
          <w:cols w:space="720"/>
        </w:sectPr>
      </w:pPr>
    </w:p>
    <w:p w:rsidR="000F2C31" w:rsidRDefault="004B7C75">
      <w:pPr>
        <w:pStyle w:val="a3"/>
        <w:spacing w:before="69" w:line="254" w:lineRule="auto"/>
        <w:ind w:right="581"/>
        <w:jc w:val="left"/>
      </w:pPr>
      <w:r>
        <w:t>способность</w:t>
      </w:r>
      <w:r>
        <w:rPr>
          <w:spacing w:val="31"/>
        </w:rPr>
        <w:t xml:space="preserve"> </w:t>
      </w:r>
      <w:r>
        <w:t>воспринимать различные виды искусства, традиции и творчество</w:t>
      </w:r>
      <w:r>
        <w:rPr>
          <w:spacing w:val="-22"/>
        </w:rPr>
        <w:t xml:space="preserve"> </w:t>
      </w:r>
      <w:r>
        <w:t>своего</w:t>
      </w:r>
      <w:r>
        <w:rPr>
          <w:spacing w:val="27"/>
        </w:rPr>
        <w:t xml:space="preserve"> </w:t>
      </w:r>
      <w:r>
        <w:t>и</w:t>
      </w:r>
      <w:r>
        <w:rPr>
          <w:spacing w:val="35"/>
        </w:rPr>
        <w:t xml:space="preserve"> </w:t>
      </w:r>
      <w:r>
        <w:t>других народов, ощущать эмоциональное воздействие искусства;</w:t>
      </w:r>
    </w:p>
    <w:p w:rsidR="000F2C31" w:rsidRDefault="004B7C75">
      <w:pPr>
        <w:pStyle w:val="a3"/>
        <w:tabs>
          <w:tab w:val="left" w:pos="2199"/>
          <w:tab w:val="left" w:pos="3691"/>
          <w:tab w:val="left" w:pos="4345"/>
          <w:tab w:val="left" w:pos="5604"/>
          <w:tab w:val="left" w:pos="6035"/>
          <w:tab w:val="left" w:pos="7301"/>
        </w:tabs>
        <w:spacing w:before="6" w:line="259" w:lineRule="auto"/>
        <w:ind w:right="781"/>
        <w:jc w:val="left"/>
      </w:pPr>
      <w:r>
        <w:t>убеждённость</w:t>
      </w:r>
      <w:r>
        <w:rPr>
          <w:spacing w:val="80"/>
        </w:rPr>
        <w:t xml:space="preserve"> </w:t>
      </w:r>
      <w: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t>отечественного</w:t>
      </w:r>
      <w:r>
        <w:rPr>
          <w:spacing w:val="-20"/>
        </w:rPr>
        <w:t xml:space="preserve"> </w:t>
      </w:r>
      <w:r>
        <w:t>и</w:t>
      </w:r>
      <w:r>
        <w:rPr>
          <w:spacing w:val="21"/>
        </w:rPr>
        <w:t xml:space="preserve"> </w:t>
      </w:r>
      <w:r>
        <w:t>мирового искусства, этнических</w:t>
      </w:r>
      <w:r>
        <w:rPr>
          <w:spacing w:val="40"/>
        </w:rPr>
        <w:t xml:space="preserve"> </w:t>
      </w:r>
      <w:r>
        <w:t>культурных</w:t>
      </w:r>
      <w:r>
        <w:rPr>
          <w:spacing w:val="40"/>
        </w:rPr>
        <w:t xml:space="preserve"> </w:t>
      </w:r>
      <w:r>
        <w:t>традиций</w:t>
      </w:r>
      <w:r>
        <w:rPr>
          <w:spacing w:val="40"/>
        </w:rPr>
        <w:t xml:space="preserve"> </w:t>
      </w:r>
      <w:r>
        <w:t>и</w:t>
      </w:r>
      <w:r>
        <w:rPr>
          <w:spacing w:val="40"/>
        </w:rPr>
        <w:t xml:space="preserve"> </w:t>
      </w:r>
      <w:r>
        <w:t>народного творчества;</w:t>
      </w:r>
    </w:p>
    <w:p w:rsidR="000F2C31" w:rsidRDefault="004B7C75">
      <w:pPr>
        <w:pStyle w:val="a3"/>
        <w:spacing w:line="256" w:lineRule="auto"/>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w:t>
      </w:r>
      <w:r>
        <w:rPr>
          <w:spacing w:val="40"/>
        </w:rPr>
        <w:t xml:space="preserve"> </w:t>
      </w:r>
      <w:r>
        <w:t>качества творческой личности;</w:t>
      </w:r>
    </w:p>
    <w:p w:rsidR="000F2C31" w:rsidRDefault="004B7C75" w:rsidP="007E79F0">
      <w:pPr>
        <w:pStyle w:val="Heading5"/>
        <w:numPr>
          <w:ilvl w:val="0"/>
          <w:numId w:val="45"/>
        </w:numPr>
        <w:tabs>
          <w:tab w:val="left" w:pos="588"/>
        </w:tabs>
        <w:spacing w:before="118"/>
        <w:ind w:left="588" w:hanging="310"/>
      </w:pPr>
      <w:r>
        <w:t>ценности</w:t>
      </w:r>
      <w:r>
        <w:rPr>
          <w:spacing w:val="-10"/>
        </w:rPr>
        <w:t xml:space="preserve"> </w:t>
      </w:r>
      <w:r>
        <w:t>научного</w:t>
      </w:r>
      <w:r>
        <w:rPr>
          <w:spacing w:val="-11"/>
        </w:rPr>
        <w:t xml:space="preserve"> </w:t>
      </w:r>
      <w:r>
        <w:rPr>
          <w:spacing w:val="-2"/>
        </w:rPr>
        <w:t>познания:</w:t>
      </w:r>
    </w:p>
    <w:p w:rsidR="000F2C31" w:rsidRDefault="004B7C75">
      <w:pPr>
        <w:pStyle w:val="a3"/>
        <w:spacing w:before="22" w:line="259" w:lineRule="auto"/>
        <w:ind w:right="777"/>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before="1" w:line="259" w:lineRule="auto"/>
        <w:ind w:right="759"/>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0F2C31" w:rsidRDefault="004B7C75">
      <w:pPr>
        <w:pStyle w:val="a3"/>
        <w:spacing w:line="259" w:lineRule="auto"/>
        <w:ind w:right="774"/>
      </w:pPr>
      <w:r>
        <w:t>осознание ценности научной деятельности, готовность осуществлять проектную и исследовательскую деятельность в географических наукахиндивидуально и в группе;</w:t>
      </w:r>
    </w:p>
    <w:p w:rsidR="000F2C31" w:rsidRDefault="004B7C75" w:rsidP="007E79F0">
      <w:pPr>
        <w:pStyle w:val="Heading5"/>
        <w:numPr>
          <w:ilvl w:val="0"/>
          <w:numId w:val="45"/>
        </w:numPr>
        <w:tabs>
          <w:tab w:val="left" w:pos="967"/>
          <w:tab w:val="left" w:pos="2640"/>
          <w:tab w:val="left" w:pos="4341"/>
          <w:tab w:val="left" w:pos="6329"/>
          <w:tab w:val="left" w:pos="7768"/>
        </w:tabs>
        <w:spacing w:before="115" w:line="254" w:lineRule="auto"/>
        <w:ind w:left="280" w:right="1970"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t>здоровья</w:t>
      </w:r>
      <w:r>
        <w:rPr>
          <w:spacing w:val="-15"/>
        </w:rPr>
        <w:t xml:space="preserve"> </w:t>
      </w:r>
      <w:r>
        <w:t>и эмоционального благополучия:</w:t>
      </w:r>
    </w:p>
    <w:p w:rsidR="000F2C31" w:rsidRDefault="004B7C75">
      <w:pPr>
        <w:pStyle w:val="a3"/>
        <w:spacing w:before="10" w:line="259" w:lineRule="auto"/>
        <w:jc w:val="left"/>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0F2C31" w:rsidRDefault="004B7C75">
      <w:pPr>
        <w:pStyle w:val="a3"/>
        <w:tabs>
          <w:tab w:val="left" w:pos="1687"/>
          <w:tab w:val="left" w:pos="2042"/>
          <w:tab w:val="left" w:pos="3514"/>
          <w:tab w:val="left" w:pos="5856"/>
          <w:tab w:val="left" w:pos="7004"/>
          <w:tab w:val="left" w:pos="8399"/>
        </w:tabs>
        <w:spacing w:line="256" w:lineRule="auto"/>
        <w:ind w:right="764"/>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w:t>
      </w:r>
      <w:r>
        <w:tab/>
      </w:r>
      <w:r>
        <w:rPr>
          <w:spacing w:val="-2"/>
        </w:rPr>
        <w:t>оздоровительной деятельностью;</w:t>
      </w:r>
    </w:p>
    <w:p w:rsidR="000F2C31" w:rsidRDefault="004B7C75">
      <w:pPr>
        <w:pStyle w:val="a3"/>
        <w:spacing w:line="264" w:lineRule="auto"/>
        <w:jc w:val="left"/>
      </w:pPr>
      <w:r>
        <w:t>активное</w:t>
      </w:r>
      <w:r>
        <w:rPr>
          <w:spacing w:val="80"/>
        </w:rPr>
        <w:t xml:space="preserve"> </w:t>
      </w:r>
      <w:r>
        <w:t>неприятие</w:t>
      </w:r>
      <w:r>
        <w:rPr>
          <w:spacing w:val="80"/>
        </w:rPr>
        <w:t xml:space="preserve"> </w:t>
      </w:r>
      <w:r>
        <w:t>вредных</w:t>
      </w:r>
      <w:r>
        <w:rPr>
          <w:spacing w:val="80"/>
        </w:rPr>
        <w:t xml:space="preserve"> </w:t>
      </w:r>
      <w:r>
        <w:t>привычек</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причинения</w:t>
      </w:r>
      <w:r>
        <w:rPr>
          <w:spacing w:val="80"/>
        </w:rPr>
        <w:t xml:space="preserve"> </w:t>
      </w:r>
      <w:r>
        <w:t>вреда</w:t>
      </w:r>
      <w:r>
        <w:rPr>
          <w:spacing w:val="80"/>
        </w:rPr>
        <w:t xml:space="preserve"> </w:t>
      </w:r>
      <w:r>
        <w:t>физическому</w:t>
      </w:r>
      <w:r>
        <w:rPr>
          <w:spacing w:val="80"/>
        </w:rPr>
        <w:t xml:space="preserve"> </w:t>
      </w:r>
      <w:r>
        <w:t>и психическому здоровью;</w:t>
      </w:r>
    </w:p>
    <w:p w:rsidR="000F2C31" w:rsidRDefault="004B7C75" w:rsidP="007E79F0">
      <w:pPr>
        <w:pStyle w:val="Heading5"/>
        <w:numPr>
          <w:ilvl w:val="0"/>
          <w:numId w:val="45"/>
        </w:numPr>
        <w:tabs>
          <w:tab w:val="left" w:pos="588"/>
        </w:tabs>
        <w:spacing w:before="96"/>
        <w:ind w:left="588" w:hanging="310"/>
      </w:pPr>
      <w:r>
        <w:rPr>
          <w:spacing w:val="-2"/>
        </w:rPr>
        <w:t>трудового воспитания:</w:t>
      </w:r>
    </w:p>
    <w:p w:rsidR="000F2C31" w:rsidRDefault="004B7C75">
      <w:pPr>
        <w:pStyle w:val="a3"/>
        <w:spacing w:before="23"/>
        <w:ind w:right="595"/>
      </w:pPr>
      <w:r>
        <w:t>готовность к труду, осознание ценности мастерства, трудолюбие;готовность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F2C31" w:rsidRDefault="004B7C75">
      <w:pPr>
        <w:pStyle w:val="a3"/>
        <w:spacing w:line="254" w:lineRule="auto"/>
        <w:ind w:right="783"/>
      </w:pPr>
      <w:r>
        <w:t>интерес к различным сферам профессиональной деятельности в области географических наук, умение совершать осознанный выбор</w:t>
      </w:r>
      <w:r>
        <w:rPr>
          <w:spacing w:val="40"/>
        </w:rPr>
        <w:t xml:space="preserve"> </w:t>
      </w:r>
      <w:r>
        <w:t>будущей профессии и реализовывать собственные жизненные планы;</w:t>
      </w:r>
    </w:p>
    <w:p w:rsidR="000F2C31" w:rsidRDefault="004B7C75">
      <w:pPr>
        <w:pStyle w:val="a3"/>
        <w:spacing w:line="274" w:lineRule="exac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4"/>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2"/>
        </w:rPr>
        <w:t xml:space="preserve"> жизни;</w:t>
      </w:r>
    </w:p>
    <w:p w:rsidR="000F2C31" w:rsidRDefault="004B7C75" w:rsidP="007E79F0">
      <w:pPr>
        <w:pStyle w:val="Heading5"/>
        <w:numPr>
          <w:ilvl w:val="0"/>
          <w:numId w:val="45"/>
        </w:numPr>
        <w:tabs>
          <w:tab w:val="left" w:pos="588"/>
        </w:tabs>
        <w:spacing w:before="136"/>
        <w:ind w:left="588" w:hanging="310"/>
        <w:jc w:val="both"/>
      </w:pPr>
      <w:r>
        <w:rPr>
          <w:spacing w:val="-2"/>
        </w:rPr>
        <w:t>экологического</w:t>
      </w:r>
      <w:r>
        <w:rPr>
          <w:spacing w:val="8"/>
        </w:rPr>
        <w:t xml:space="preserve"> </w:t>
      </w:r>
      <w:r>
        <w:rPr>
          <w:spacing w:val="-2"/>
        </w:rPr>
        <w:t>воспитания:</w:t>
      </w:r>
    </w:p>
    <w:p w:rsidR="000F2C31" w:rsidRDefault="004B7C75">
      <w:pPr>
        <w:pStyle w:val="a3"/>
        <w:spacing w:before="15" w:line="254" w:lineRule="auto"/>
        <w:ind w:right="761"/>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r>
        <w:rPr>
          <w:spacing w:val="40"/>
        </w:rPr>
        <w:t xml:space="preserve"> </w:t>
      </w:r>
      <w:r>
        <w:t>и</w:t>
      </w:r>
      <w:r>
        <w:rPr>
          <w:spacing w:val="40"/>
        </w:rPr>
        <w:t xml:space="preserve"> </w:t>
      </w:r>
      <w:r>
        <w:t>географических особенностей их проявления;</w:t>
      </w:r>
    </w:p>
    <w:p w:rsidR="000F2C31" w:rsidRDefault="004B7C75">
      <w:pPr>
        <w:pStyle w:val="a3"/>
        <w:spacing w:line="252" w:lineRule="auto"/>
        <w:ind w:right="785"/>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before="3"/>
      </w:pPr>
      <w:r>
        <w:t>активное</w:t>
      </w:r>
      <w:r>
        <w:rPr>
          <w:spacing w:val="-14"/>
        </w:rPr>
        <w:t xml:space="preserve"> </w:t>
      </w:r>
      <w:r>
        <w:t>неприятие</w:t>
      </w:r>
      <w:r>
        <w:rPr>
          <w:spacing w:val="-12"/>
        </w:rPr>
        <w:t xml:space="preserve"> </w:t>
      </w:r>
      <w:r>
        <w:t>действий,</w:t>
      </w:r>
      <w:r>
        <w:rPr>
          <w:spacing w:val="-7"/>
        </w:rPr>
        <w:t xml:space="preserve"> </w:t>
      </w:r>
      <w:r>
        <w:t>приносящих</w:t>
      </w:r>
      <w:r>
        <w:rPr>
          <w:spacing w:val="-12"/>
        </w:rPr>
        <w:t xml:space="preserve"> </w:t>
      </w:r>
      <w:r>
        <w:t>вред</w:t>
      </w:r>
      <w:r>
        <w:rPr>
          <w:spacing w:val="-9"/>
        </w:rPr>
        <w:t xml:space="preserve"> </w:t>
      </w:r>
      <w:r>
        <w:t>окружающей</w:t>
      </w:r>
      <w:r>
        <w:rPr>
          <w:spacing w:val="-6"/>
        </w:rPr>
        <w:t xml:space="preserve"> </w:t>
      </w:r>
      <w:r>
        <w:rPr>
          <w:spacing w:val="-2"/>
        </w:rPr>
        <w:t>среде;</w:t>
      </w:r>
    </w:p>
    <w:p w:rsidR="000F2C31" w:rsidRDefault="004B7C75">
      <w:pPr>
        <w:pStyle w:val="a3"/>
        <w:tabs>
          <w:tab w:val="left" w:pos="1121"/>
          <w:tab w:val="left" w:pos="3009"/>
          <w:tab w:val="left" w:pos="3335"/>
          <w:tab w:val="left" w:pos="3923"/>
          <w:tab w:val="left" w:pos="4717"/>
          <w:tab w:val="left" w:pos="5163"/>
          <w:tab w:val="left" w:pos="6069"/>
          <w:tab w:val="left" w:pos="7518"/>
          <w:tab w:val="left" w:pos="9373"/>
        </w:tabs>
        <w:spacing w:before="17" w:line="268" w:lineRule="auto"/>
        <w:ind w:right="767"/>
        <w:jc w:val="left"/>
      </w:pPr>
      <w:r>
        <w:rPr>
          <w:spacing w:val="-2"/>
        </w:rPr>
        <w:t>умение</w:t>
      </w:r>
      <w:r>
        <w:tab/>
      </w:r>
      <w:r>
        <w:rPr>
          <w:spacing w:val="-2"/>
        </w:rPr>
        <w:t>прогнозировать,</w:t>
      </w:r>
      <w:r>
        <w:tab/>
      </w:r>
      <w:r>
        <w:rPr>
          <w:spacing w:val="-10"/>
        </w:rPr>
        <w:t>в</w:t>
      </w:r>
      <w:r>
        <w:tab/>
      </w:r>
      <w:r>
        <w:rPr>
          <w:spacing w:val="-4"/>
        </w:rPr>
        <w:t>том</w:t>
      </w:r>
      <w:r>
        <w:tab/>
      </w:r>
      <w:r>
        <w:rPr>
          <w:spacing w:val="-4"/>
        </w:rPr>
        <w:t>числе</w:t>
      </w:r>
      <w:r>
        <w:tab/>
      </w:r>
      <w:r>
        <w:rPr>
          <w:spacing w:val="-6"/>
        </w:rPr>
        <w:t>на</w:t>
      </w:r>
      <w:r>
        <w:tab/>
      </w:r>
      <w:r>
        <w:rPr>
          <w:spacing w:val="-2"/>
        </w:rPr>
        <w:t>основе</w:t>
      </w:r>
      <w:r>
        <w:tab/>
      </w:r>
      <w:r>
        <w:rPr>
          <w:spacing w:val="-2"/>
        </w:rPr>
        <w:t>применения</w:t>
      </w:r>
      <w:r>
        <w:tab/>
      </w:r>
      <w:r>
        <w:rPr>
          <w:spacing w:val="-2"/>
        </w:rPr>
        <w:t>географических</w:t>
      </w:r>
      <w:r>
        <w:tab/>
      </w:r>
      <w:r>
        <w:rPr>
          <w:spacing w:val="-2"/>
        </w:rPr>
        <w:t xml:space="preserve">знаний, </w:t>
      </w:r>
      <w:r>
        <w:t>неблагоприятные экологические последствия предпринимаемых действий,предотвращать их; расширение опыта деятельности экологической направленности.</w:t>
      </w:r>
    </w:p>
    <w:p w:rsidR="000F2C31" w:rsidRDefault="004B7C75">
      <w:pPr>
        <w:pStyle w:val="Heading4"/>
        <w:spacing w:before="261"/>
        <w:jc w:val="both"/>
      </w:pPr>
      <w:r>
        <w:t>МЕТАПРЕДМЕТНЫЕ</w:t>
      </w:r>
      <w:r>
        <w:rPr>
          <w:spacing w:val="-9"/>
        </w:rPr>
        <w:t xml:space="preserve"> </w:t>
      </w:r>
      <w:r>
        <w:rPr>
          <w:spacing w:val="-2"/>
        </w:rPr>
        <w:t>РЕЗУЛЬТАТЫ</w:t>
      </w:r>
    </w:p>
    <w:p w:rsidR="000F2C31" w:rsidRDefault="004B7C75">
      <w:pPr>
        <w:pStyle w:val="a3"/>
        <w:spacing w:before="146" w:line="254" w:lineRule="auto"/>
        <w:ind w:right="771"/>
      </w:pPr>
      <w:r>
        <w:t>В</w:t>
      </w:r>
      <w:r>
        <w:rPr>
          <w:spacing w:val="40"/>
        </w:rPr>
        <w:t xml:space="preserve"> </w:t>
      </w:r>
      <w:r>
        <w:t>результате</w:t>
      </w:r>
      <w:r>
        <w:rPr>
          <w:spacing w:val="40"/>
        </w:rPr>
        <w:t xml:space="preserve"> </w:t>
      </w:r>
      <w:r>
        <w:t>изучения</w:t>
      </w:r>
      <w:r>
        <w:rPr>
          <w:spacing w:val="40"/>
        </w:rPr>
        <w:t xml:space="preserve"> </w:t>
      </w:r>
      <w:r>
        <w:t>географии</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F2C31" w:rsidRDefault="000F2C31">
      <w:pPr>
        <w:pStyle w:val="a3"/>
        <w:spacing w:line="254" w:lineRule="auto"/>
        <w:sectPr w:rsidR="000F2C31">
          <w:headerReference w:type="default" r:id="rId106"/>
          <w:footerReference w:type="default" r:id="rId107"/>
          <w:pgSz w:w="11920" w:h="16860"/>
          <w:pgMar w:top="1160" w:right="141" w:bottom="920" w:left="850" w:header="0" w:footer="727" w:gutter="0"/>
          <w:cols w:space="720"/>
        </w:sectPr>
      </w:pPr>
    </w:p>
    <w:p w:rsidR="000F2C31" w:rsidRDefault="004B7C75">
      <w:pPr>
        <w:pStyle w:val="Heading5"/>
        <w:spacing w:before="69"/>
      </w:pPr>
      <w:r>
        <w:t>Познавательные</w:t>
      </w:r>
      <w:r>
        <w:rPr>
          <w:spacing w:val="41"/>
        </w:rPr>
        <w:t xml:space="preserve"> </w:t>
      </w:r>
      <w:r>
        <w:t>универсальные</w:t>
      </w:r>
      <w:r>
        <w:rPr>
          <w:spacing w:val="41"/>
        </w:rPr>
        <w:t xml:space="preserve"> </w:t>
      </w:r>
      <w:r>
        <w:t>учебные</w:t>
      </w:r>
      <w:r>
        <w:rPr>
          <w:spacing w:val="44"/>
        </w:rPr>
        <w:t xml:space="preserve"> </w:t>
      </w:r>
      <w:r>
        <w:rPr>
          <w:spacing w:val="-2"/>
        </w:rPr>
        <w:t>действия</w:t>
      </w:r>
    </w:p>
    <w:p w:rsidR="000F2C31" w:rsidRDefault="004B7C75">
      <w:pPr>
        <w:spacing w:before="17"/>
        <w:ind w:left="170"/>
        <w:rPr>
          <w:b/>
          <w:sz w:val="24"/>
        </w:rPr>
      </w:pPr>
      <w:r>
        <w:rPr>
          <w:sz w:val="24"/>
        </w:rPr>
        <w:t>Б</w:t>
      </w:r>
      <w:r>
        <w:rPr>
          <w:b/>
          <w:sz w:val="24"/>
        </w:rPr>
        <w:t>азовые</w:t>
      </w:r>
      <w:r>
        <w:rPr>
          <w:b/>
          <w:spacing w:val="-11"/>
          <w:sz w:val="24"/>
        </w:rPr>
        <w:t xml:space="preserve"> </w:t>
      </w:r>
      <w:r>
        <w:rPr>
          <w:b/>
          <w:sz w:val="24"/>
        </w:rPr>
        <w:t>логические</w:t>
      </w:r>
      <w:r>
        <w:rPr>
          <w:b/>
          <w:spacing w:val="-9"/>
          <w:sz w:val="24"/>
        </w:rPr>
        <w:t xml:space="preserve"> </w:t>
      </w:r>
      <w:r>
        <w:rPr>
          <w:b/>
          <w:spacing w:val="-2"/>
          <w:sz w:val="24"/>
        </w:rPr>
        <w:t>действия:</w:t>
      </w:r>
    </w:p>
    <w:p w:rsidR="000F2C31" w:rsidRDefault="004B7C75">
      <w:pPr>
        <w:pStyle w:val="a3"/>
        <w:spacing w:before="17" w:line="254" w:lineRule="auto"/>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проблемы,</w:t>
      </w:r>
      <w:r>
        <w:rPr>
          <w:spacing w:val="40"/>
        </w:rPr>
        <w:t xml:space="preserve"> </w:t>
      </w:r>
      <w:r>
        <w:t>которые</w:t>
      </w:r>
      <w:r>
        <w:rPr>
          <w:spacing w:val="40"/>
        </w:rPr>
        <w:t xml:space="preserve"> </w:t>
      </w:r>
      <w:r>
        <w:t>могут</w:t>
      </w:r>
      <w:r>
        <w:rPr>
          <w:spacing w:val="40"/>
        </w:rPr>
        <w:t xml:space="preserve"> </w:t>
      </w:r>
      <w:r>
        <w:t>быть</w:t>
      </w:r>
      <w:r>
        <w:rPr>
          <w:spacing w:val="40"/>
        </w:rPr>
        <w:t xml:space="preserve"> </w:t>
      </w:r>
      <w:r>
        <w:t>решены</w:t>
      </w:r>
      <w:r>
        <w:rPr>
          <w:spacing w:val="40"/>
        </w:rPr>
        <w:t xml:space="preserve"> </w:t>
      </w:r>
      <w:r>
        <w:t>с использованием географических знаний, рассматривать ихвсесторонне;</w:t>
      </w:r>
    </w:p>
    <w:p w:rsidR="000F2C31" w:rsidRDefault="004B7C75">
      <w:pPr>
        <w:pStyle w:val="a3"/>
        <w:tabs>
          <w:tab w:val="left" w:pos="1879"/>
          <w:tab w:val="left" w:pos="3619"/>
          <w:tab w:val="left" w:pos="4685"/>
          <w:tab w:val="left" w:pos="5302"/>
          <w:tab w:val="left" w:pos="6605"/>
          <w:tab w:val="left" w:pos="7200"/>
          <w:tab w:val="left" w:pos="8552"/>
        </w:tabs>
        <w:spacing w:line="256" w:lineRule="auto"/>
        <w:ind w:right="788"/>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сравнения,</w:t>
      </w:r>
      <w:r>
        <w:tab/>
      </w:r>
      <w:r>
        <w:rPr>
          <w:spacing w:val="-2"/>
        </w:rPr>
        <w:t xml:space="preserve">классификации </w:t>
      </w:r>
      <w:r>
        <w:t>географических объектов, процессов, явлений и обобщения;</w:t>
      </w:r>
    </w:p>
    <w:p w:rsidR="000F2C31" w:rsidRDefault="004B7C75">
      <w:pPr>
        <w:pStyle w:val="a3"/>
        <w:spacing w:line="249" w:lineRule="auto"/>
        <w:ind w:right="581"/>
        <w:jc w:val="left"/>
      </w:pPr>
      <w:r>
        <w:t>определять</w:t>
      </w:r>
      <w:r>
        <w:rPr>
          <w:spacing w:val="35"/>
        </w:rPr>
        <w:t xml:space="preserve"> </w:t>
      </w:r>
      <w:r>
        <w:t>цели</w:t>
      </w:r>
      <w:r>
        <w:rPr>
          <w:spacing w:val="36"/>
        </w:rPr>
        <w:t xml:space="preserve"> </w:t>
      </w:r>
      <w:r>
        <w:t>деятельности,</w:t>
      </w:r>
      <w:r>
        <w:rPr>
          <w:spacing w:val="37"/>
        </w:rPr>
        <w:t xml:space="preserve"> </w:t>
      </w:r>
      <w:r>
        <w:t>задавать</w:t>
      </w:r>
      <w:r>
        <w:rPr>
          <w:spacing w:val="35"/>
        </w:rPr>
        <w:t xml:space="preserve"> </w:t>
      </w:r>
      <w:r>
        <w:t>параметры</w:t>
      </w:r>
      <w:r>
        <w:rPr>
          <w:spacing w:val="34"/>
        </w:rPr>
        <w:t xml:space="preserve"> </w:t>
      </w:r>
      <w:r>
        <w:t>и</w:t>
      </w:r>
      <w:r>
        <w:rPr>
          <w:spacing w:val="35"/>
        </w:rPr>
        <w:t xml:space="preserve"> </w:t>
      </w:r>
      <w:r>
        <w:t>критерии</w:t>
      </w:r>
      <w:r>
        <w:rPr>
          <w:spacing w:val="38"/>
        </w:rPr>
        <w:t xml:space="preserve"> </w:t>
      </w:r>
      <w:r>
        <w:t>их</w:t>
      </w:r>
      <w:r>
        <w:rPr>
          <w:spacing w:val="30"/>
        </w:rPr>
        <w:t xml:space="preserve"> </w:t>
      </w:r>
      <w:r>
        <w:t>достижения;</w:t>
      </w:r>
      <w:r>
        <w:rPr>
          <w:spacing w:val="-5"/>
        </w:rPr>
        <w:t xml:space="preserve"> </w:t>
      </w:r>
      <w:r>
        <w:t>разрабатывать план</w:t>
      </w:r>
      <w:r>
        <w:rPr>
          <w:spacing w:val="40"/>
        </w:rPr>
        <w:t xml:space="preserve"> </w:t>
      </w:r>
      <w:r>
        <w:t>решения</w:t>
      </w:r>
      <w:r>
        <w:rPr>
          <w:spacing w:val="40"/>
        </w:rPr>
        <w:t xml:space="preserve"> </w:t>
      </w:r>
      <w:r>
        <w:t>географической</w:t>
      </w:r>
      <w:r>
        <w:rPr>
          <w:spacing w:val="40"/>
        </w:rPr>
        <w:t xml:space="preserve"> </w:t>
      </w:r>
      <w:r>
        <w:t>задачи</w:t>
      </w:r>
      <w:r>
        <w:rPr>
          <w:spacing w:val="40"/>
        </w:rPr>
        <w:t xml:space="preserve"> </w:t>
      </w:r>
      <w:r>
        <w:t>с</w:t>
      </w:r>
      <w:r>
        <w:rPr>
          <w:spacing w:val="40"/>
        </w:rPr>
        <w:t xml:space="preserve"> </w:t>
      </w:r>
      <w:r>
        <w:t>учётом</w:t>
      </w:r>
      <w:r>
        <w:rPr>
          <w:spacing w:val="40"/>
        </w:rPr>
        <w:t xml:space="preserve"> </w:t>
      </w:r>
      <w:r>
        <w:t>анализа</w:t>
      </w:r>
    </w:p>
    <w:p w:rsidR="000F2C31" w:rsidRDefault="004B7C75">
      <w:pPr>
        <w:pStyle w:val="a3"/>
        <w:spacing w:before="5"/>
        <w:jc w:val="left"/>
      </w:pPr>
      <w:r>
        <w:t>имеющихся</w:t>
      </w:r>
      <w:r>
        <w:rPr>
          <w:spacing w:val="-13"/>
        </w:rPr>
        <w:t xml:space="preserve"> </w:t>
      </w:r>
      <w:r>
        <w:t>материальных</w:t>
      </w:r>
      <w:r>
        <w:rPr>
          <w:spacing w:val="-12"/>
        </w:rPr>
        <w:t xml:space="preserve"> </w:t>
      </w:r>
      <w:r>
        <w:t>и</w:t>
      </w:r>
      <w:r>
        <w:rPr>
          <w:spacing w:val="-12"/>
        </w:rPr>
        <w:t xml:space="preserve"> </w:t>
      </w:r>
      <w:r>
        <w:t>нематериальных</w:t>
      </w:r>
      <w:r>
        <w:rPr>
          <w:spacing w:val="-5"/>
        </w:rPr>
        <w:t xml:space="preserve"> </w:t>
      </w:r>
      <w:r>
        <w:rPr>
          <w:spacing w:val="-2"/>
        </w:rPr>
        <w:t>ресурсов;</w:t>
      </w:r>
    </w:p>
    <w:p w:rsidR="000F2C31" w:rsidRDefault="004B7C75">
      <w:pPr>
        <w:pStyle w:val="a3"/>
        <w:tabs>
          <w:tab w:val="left" w:pos="1327"/>
          <w:tab w:val="left" w:pos="3403"/>
          <w:tab w:val="left" w:pos="3954"/>
          <w:tab w:val="left" w:pos="5796"/>
          <w:tab w:val="left" w:pos="6125"/>
          <w:tab w:val="left" w:pos="8147"/>
        </w:tabs>
        <w:spacing w:before="17" w:line="252" w:lineRule="auto"/>
        <w:ind w:right="789"/>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t>явлениях с</w:t>
      </w:r>
      <w:r>
        <w:rPr>
          <w:spacing w:val="40"/>
        </w:rPr>
        <w:t xml:space="preserve"> </w:t>
      </w:r>
      <w:r>
        <w:t>учётом предложенной географической задачи;</w:t>
      </w:r>
    </w:p>
    <w:p w:rsidR="000F2C31" w:rsidRDefault="004B7C75">
      <w:pPr>
        <w:pStyle w:val="a3"/>
        <w:spacing w:before="6"/>
        <w:jc w:val="left"/>
      </w:pPr>
      <w:r>
        <w:t>вносить</w:t>
      </w:r>
      <w:r>
        <w:rPr>
          <w:spacing w:val="-4"/>
        </w:rPr>
        <w:t xml:space="preserve"> </w:t>
      </w:r>
      <w:r>
        <w:t>коррективы</w:t>
      </w:r>
      <w:r>
        <w:rPr>
          <w:spacing w:val="-5"/>
        </w:rPr>
        <w:t xml:space="preserve"> </w:t>
      </w:r>
      <w:r>
        <w:t>в</w:t>
      </w:r>
      <w:r>
        <w:rPr>
          <w:spacing w:val="-5"/>
        </w:rPr>
        <w:t xml:space="preserve"> </w:t>
      </w:r>
      <w:r>
        <w:t>деятельность,</w:t>
      </w:r>
      <w:r>
        <w:rPr>
          <w:spacing w:val="-3"/>
        </w:rPr>
        <w:t xml:space="preserve"> </w:t>
      </w:r>
      <w:r>
        <w:t>оценивать</w:t>
      </w:r>
      <w:r>
        <w:rPr>
          <w:spacing w:val="-4"/>
        </w:rPr>
        <w:t xml:space="preserve"> </w:t>
      </w:r>
      <w:r>
        <w:t>соответствие</w:t>
      </w:r>
      <w:r>
        <w:rPr>
          <w:spacing w:val="-5"/>
        </w:rPr>
        <w:t xml:space="preserve"> </w:t>
      </w:r>
      <w:r>
        <w:t>результатов</w:t>
      </w:r>
      <w:r>
        <w:rPr>
          <w:spacing w:val="-2"/>
        </w:rPr>
        <w:t xml:space="preserve"> целям;</w:t>
      </w:r>
    </w:p>
    <w:p w:rsidR="000F2C31" w:rsidRDefault="004B7C75">
      <w:pPr>
        <w:pStyle w:val="a3"/>
        <w:tabs>
          <w:tab w:val="left" w:pos="2375"/>
          <w:tab w:val="left" w:pos="3718"/>
          <w:tab w:val="left" w:pos="4639"/>
          <w:tab w:val="left" w:pos="5264"/>
          <w:tab w:val="left" w:pos="6411"/>
          <w:tab w:val="left" w:pos="8283"/>
        </w:tabs>
        <w:spacing w:before="101" w:line="268" w:lineRule="auto"/>
        <w:ind w:right="781"/>
        <w:jc w:val="left"/>
      </w:pPr>
      <w:r>
        <w:t>координировать</w:t>
      </w:r>
      <w:r>
        <w:rPr>
          <w:spacing w:val="80"/>
        </w:rPr>
        <w:t xml:space="preserve"> </w:t>
      </w:r>
      <w:r>
        <w:t>и</w:t>
      </w:r>
      <w:r>
        <w:tab/>
      </w:r>
      <w:r>
        <w:rPr>
          <w:spacing w:val="-2"/>
        </w:rPr>
        <w:t>выполнять</w:t>
      </w:r>
      <w:r>
        <w:tab/>
      </w:r>
      <w:r>
        <w:rPr>
          <w:spacing w:val="-2"/>
        </w:rPr>
        <w:t>работу</w:t>
      </w:r>
      <w:r>
        <w:tab/>
      </w:r>
      <w:r>
        <w:rPr>
          <w:spacing w:val="-4"/>
        </w:rPr>
        <w:t>при</w:t>
      </w:r>
      <w:r>
        <w:tab/>
      </w:r>
      <w:r>
        <w:rPr>
          <w:spacing w:val="-2"/>
        </w:rPr>
        <w:t>решении</w:t>
      </w:r>
      <w:r>
        <w:tab/>
      </w:r>
      <w:r>
        <w:rPr>
          <w:spacing w:val="-2"/>
        </w:rPr>
        <w:t>географических</w:t>
      </w:r>
      <w:r>
        <w:tab/>
        <w:t>задач</w:t>
      </w:r>
      <w:r>
        <w:rPr>
          <w:spacing w:val="21"/>
        </w:rPr>
        <w:t xml:space="preserve"> </w:t>
      </w:r>
      <w:r>
        <w:t>в</w:t>
      </w:r>
      <w:r>
        <w:rPr>
          <w:spacing w:val="80"/>
        </w:rPr>
        <w:t xml:space="preserve"> </w:t>
      </w:r>
      <w:r>
        <w:t>условиях реального, виртуального и комбинированного взаимодействия;</w:t>
      </w:r>
    </w:p>
    <w:p w:rsidR="000F2C31" w:rsidRDefault="004B7C75">
      <w:pPr>
        <w:pStyle w:val="a3"/>
        <w:spacing w:line="268" w:lineRule="auto"/>
        <w:ind w:right="581"/>
        <w:jc w:val="left"/>
      </w:pPr>
      <w:r>
        <w:t>креативно мыслить</w:t>
      </w:r>
      <w:r>
        <w:rPr>
          <w:spacing w:val="31"/>
        </w:rPr>
        <w:t xml:space="preserve"> </w:t>
      </w:r>
      <w:r>
        <w:t>при</w:t>
      </w:r>
      <w:r>
        <w:rPr>
          <w:spacing w:val="31"/>
        </w:rPr>
        <w:t xml:space="preserve"> </w:t>
      </w:r>
      <w:r>
        <w:t>поиске путей</w:t>
      </w:r>
      <w:r>
        <w:rPr>
          <w:spacing w:val="30"/>
        </w:rPr>
        <w:t xml:space="preserve"> </w:t>
      </w:r>
      <w:r>
        <w:t>решения</w:t>
      </w:r>
      <w:r>
        <w:rPr>
          <w:spacing w:val="30"/>
        </w:rPr>
        <w:t xml:space="preserve"> </w:t>
      </w:r>
      <w:r>
        <w:t>жизненных проблем,</w:t>
      </w:r>
      <w:r>
        <w:rPr>
          <w:spacing w:val="30"/>
        </w:rPr>
        <w:t xml:space="preserve"> </w:t>
      </w:r>
      <w:r>
        <w:t>имеющих</w:t>
      </w:r>
      <w:r>
        <w:rPr>
          <w:spacing w:val="-17"/>
        </w:rPr>
        <w:t xml:space="preserve"> </w:t>
      </w:r>
      <w:r>
        <w:t xml:space="preserve">географические </w:t>
      </w:r>
      <w:r>
        <w:rPr>
          <w:spacing w:val="-2"/>
        </w:rPr>
        <w:t>аспекты.</w:t>
      </w:r>
    </w:p>
    <w:p w:rsidR="000F2C31" w:rsidRDefault="004B7C75">
      <w:pPr>
        <w:pStyle w:val="Heading5"/>
        <w:spacing w:before="103"/>
      </w:pPr>
      <w:r>
        <w:t>Базовые</w:t>
      </w:r>
      <w:r>
        <w:rPr>
          <w:spacing w:val="-12"/>
        </w:rPr>
        <w:t xml:space="preserve"> </w:t>
      </w:r>
      <w:r>
        <w:t>исследовательские</w:t>
      </w:r>
      <w:r>
        <w:rPr>
          <w:spacing w:val="-11"/>
        </w:rPr>
        <w:t xml:space="preserve"> </w:t>
      </w:r>
      <w:r>
        <w:rPr>
          <w:spacing w:val="-2"/>
        </w:rPr>
        <w:t>действия:</w:t>
      </w:r>
    </w:p>
    <w:p w:rsidR="000F2C31" w:rsidRDefault="004B7C75">
      <w:pPr>
        <w:pStyle w:val="a3"/>
        <w:tabs>
          <w:tab w:val="left" w:pos="1326"/>
          <w:tab w:val="left" w:pos="1800"/>
          <w:tab w:val="left" w:pos="2489"/>
          <w:tab w:val="left" w:pos="2999"/>
          <w:tab w:val="left" w:pos="3349"/>
          <w:tab w:val="left" w:pos="4708"/>
          <w:tab w:val="left" w:pos="4874"/>
          <w:tab w:val="left" w:pos="5210"/>
          <w:tab w:val="left" w:pos="7484"/>
          <w:tab w:val="left" w:pos="8202"/>
          <w:tab w:val="left" w:pos="9201"/>
          <w:tab w:val="left" w:pos="9263"/>
        </w:tabs>
        <w:spacing w:before="39" w:line="266" w:lineRule="auto"/>
        <w:ind w:right="767"/>
        <w:jc w:val="left"/>
      </w:pPr>
      <w:r>
        <w:t xml:space="preserve">владеть навыками учебно-исследовательской и проектной деятельности, навыками разрешения </w:t>
      </w:r>
      <w:r>
        <w:rPr>
          <w:spacing w:val="-2"/>
        </w:rPr>
        <w:t>проблем;</w:t>
      </w:r>
      <w:r>
        <w:tab/>
      </w:r>
      <w:r>
        <w:rPr>
          <w:spacing w:val="-2"/>
        </w:rPr>
        <w:t>способностью</w:t>
      </w:r>
      <w:r>
        <w:tab/>
      </w:r>
      <w:r>
        <w:rPr>
          <w:spacing w:val="-10"/>
        </w:rPr>
        <w:t>и</w:t>
      </w:r>
      <w:r>
        <w:tab/>
      </w:r>
      <w:r>
        <w:rPr>
          <w:spacing w:val="-2"/>
        </w:rPr>
        <w:t>готовностью</w:t>
      </w:r>
      <w:r>
        <w:tab/>
      </w:r>
      <w:r>
        <w:tab/>
      </w:r>
      <w:r>
        <w:rPr>
          <w:spacing w:val="-10"/>
        </w:rPr>
        <w:t>к</w:t>
      </w:r>
      <w:r>
        <w:tab/>
        <w:t>самостоятельному</w:t>
      </w:r>
      <w:r>
        <w:rPr>
          <w:spacing w:val="80"/>
        </w:rPr>
        <w:t xml:space="preserve"> </w:t>
      </w:r>
      <w:r>
        <w:t>поиску</w:t>
      </w:r>
      <w:r>
        <w:tab/>
      </w:r>
      <w:r>
        <w:rPr>
          <w:spacing w:val="-2"/>
        </w:rPr>
        <w:t>методов</w:t>
      </w:r>
      <w:r>
        <w:tab/>
      </w:r>
      <w:r>
        <w:tab/>
      </w:r>
      <w:r>
        <w:rPr>
          <w:spacing w:val="-2"/>
        </w:rPr>
        <w:t xml:space="preserve">решения </w:t>
      </w:r>
      <w:r>
        <w:t>практических</w:t>
      </w:r>
      <w:r>
        <w:rPr>
          <w:spacing w:val="40"/>
        </w:rPr>
        <w:t xml:space="preserve"> </w:t>
      </w:r>
      <w:r>
        <w:t>географических</w:t>
      </w:r>
      <w:r>
        <w:rPr>
          <w:spacing w:val="40"/>
        </w:rPr>
        <w:t xml:space="preserve"> </w:t>
      </w:r>
      <w:r>
        <w:t>задач,</w:t>
      </w:r>
      <w:r>
        <w:rPr>
          <w:spacing w:val="40"/>
        </w:rPr>
        <w:t xml:space="preserve"> </w:t>
      </w:r>
      <w:r>
        <w:t>применению</w:t>
      </w:r>
      <w:r>
        <w:rPr>
          <w:spacing w:val="40"/>
        </w:rPr>
        <w:t xml:space="preserve"> </w:t>
      </w:r>
      <w:r>
        <w:t>различных</w:t>
      </w:r>
      <w:r>
        <w:tab/>
      </w:r>
      <w:r>
        <w:rPr>
          <w:spacing w:val="-2"/>
        </w:rPr>
        <w:t>методов</w:t>
      </w:r>
      <w:r>
        <w:tab/>
      </w:r>
      <w:r>
        <w:rPr>
          <w:spacing w:val="-2"/>
        </w:rPr>
        <w:t>познания природных,</w:t>
      </w:r>
      <w:r>
        <w:tab/>
        <w:t>социально-экономическихи геоэкологических объектов, процессов и явлений; осуществлять</w:t>
      </w:r>
      <w:r>
        <w:rPr>
          <w:spacing w:val="40"/>
        </w:rPr>
        <w:t xml:space="preserve"> </w:t>
      </w:r>
      <w:r>
        <w:t>различные</w:t>
      </w:r>
      <w:r>
        <w:rPr>
          <w:spacing w:val="40"/>
        </w:rPr>
        <w:t xml:space="preserve"> </w:t>
      </w:r>
      <w:r>
        <w:t>виды</w:t>
      </w:r>
      <w:r>
        <w:rPr>
          <w:spacing w:val="40"/>
        </w:rPr>
        <w:t xml:space="preserve"> </w:t>
      </w:r>
      <w:r>
        <w:t>деятельности</w:t>
      </w:r>
      <w:r>
        <w:rPr>
          <w:spacing w:val="40"/>
        </w:rPr>
        <w:t xml:space="preserve"> </w:t>
      </w:r>
      <w:r>
        <w:t>по</w:t>
      </w:r>
      <w:r>
        <w:rPr>
          <w:spacing w:val="40"/>
        </w:rPr>
        <w:t xml:space="preserve"> </w:t>
      </w:r>
      <w:r>
        <w:t>получению</w:t>
      </w:r>
      <w:r>
        <w:rPr>
          <w:spacing w:val="40"/>
        </w:rPr>
        <w:t xml:space="preserve"> </w:t>
      </w:r>
      <w:r>
        <w:t>нового</w:t>
      </w:r>
      <w:r>
        <w:rPr>
          <w:spacing w:val="40"/>
        </w:rPr>
        <w:t xml:space="preserve"> </w:t>
      </w:r>
      <w:r>
        <w:t>географического</w:t>
      </w:r>
      <w:r>
        <w:rPr>
          <w:spacing w:val="80"/>
        </w:rPr>
        <w:t xml:space="preserve"> </w:t>
      </w:r>
      <w:r>
        <w:t>знания, его</w:t>
      </w:r>
      <w:r>
        <w:rPr>
          <w:spacing w:val="40"/>
        </w:rPr>
        <w:t xml:space="preserve"> </w:t>
      </w:r>
      <w:r>
        <w:t>интерпретации,</w:t>
      </w:r>
      <w:r>
        <w:tab/>
        <w:t>преобразованию</w:t>
      </w:r>
      <w:r>
        <w:rPr>
          <w:spacing w:val="80"/>
        </w:rPr>
        <w:t xml:space="preserve"> </w:t>
      </w:r>
      <w:r>
        <w:t>и</w:t>
      </w:r>
      <w:r>
        <w:tab/>
        <w:t>применениюв различных учебных ситуациях, в том числе при создании учебных и социальныхпроектов;</w:t>
      </w:r>
    </w:p>
    <w:p w:rsidR="000F2C31" w:rsidRDefault="004B7C75">
      <w:pPr>
        <w:pStyle w:val="a3"/>
        <w:tabs>
          <w:tab w:val="left" w:pos="1184"/>
          <w:tab w:val="left" w:pos="2268"/>
          <w:tab w:val="left" w:pos="4122"/>
          <w:tab w:val="left" w:pos="5556"/>
          <w:tab w:val="left" w:pos="6899"/>
          <w:tab w:val="left" w:pos="7261"/>
          <w:tab w:val="left" w:pos="8552"/>
        </w:tabs>
        <w:spacing w:line="266" w:lineRule="auto"/>
        <w:ind w:right="776"/>
        <w:jc w:val="left"/>
      </w:pPr>
      <w:r>
        <w:rPr>
          <w:spacing w:val="-2"/>
        </w:rPr>
        <w:t>владеть</w:t>
      </w:r>
      <w:r>
        <w:tab/>
      </w:r>
      <w:r>
        <w:rPr>
          <w:spacing w:val="-2"/>
        </w:rPr>
        <w:t>научной</w:t>
      </w:r>
      <w:r>
        <w:tab/>
      </w:r>
      <w:r>
        <w:rPr>
          <w:spacing w:val="-2"/>
        </w:rPr>
        <w:t>терминологией,</w:t>
      </w:r>
      <w:r>
        <w:tab/>
      </w:r>
      <w:r>
        <w:rPr>
          <w:spacing w:val="-2"/>
        </w:rPr>
        <w:t>ключевыми</w:t>
      </w:r>
      <w:r>
        <w:tab/>
      </w:r>
      <w:r>
        <w:rPr>
          <w:spacing w:val="-2"/>
        </w:rPr>
        <w:t>понятиями</w:t>
      </w:r>
      <w:r>
        <w:tab/>
      </w:r>
      <w:r>
        <w:rPr>
          <w:spacing w:val="-10"/>
        </w:rPr>
        <w:t>и</w:t>
      </w:r>
      <w:r>
        <w:tab/>
      </w:r>
      <w:r>
        <w:rPr>
          <w:spacing w:val="-2"/>
        </w:rPr>
        <w:t>методами;</w:t>
      </w:r>
      <w:r>
        <w:tab/>
      </w:r>
      <w:r>
        <w:rPr>
          <w:spacing w:val="-2"/>
        </w:rPr>
        <w:t xml:space="preserve">формулировать </w:t>
      </w:r>
      <w:r>
        <w:t>собственные задачи в образовательной деятельности</w:t>
      </w:r>
    </w:p>
    <w:p w:rsidR="000F2C31" w:rsidRDefault="004B7C75">
      <w:pPr>
        <w:pStyle w:val="a3"/>
        <w:spacing w:line="271" w:lineRule="exact"/>
        <w:jc w:val="left"/>
      </w:pPr>
      <w:r>
        <w:t>и</w:t>
      </w:r>
      <w:r>
        <w:rPr>
          <w:spacing w:val="-8"/>
        </w:rPr>
        <w:t xml:space="preserve"> </w:t>
      </w:r>
      <w:r>
        <w:t>жизненных</w:t>
      </w:r>
      <w:r>
        <w:rPr>
          <w:spacing w:val="-10"/>
        </w:rPr>
        <w:t xml:space="preserve"> </w:t>
      </w:r>
      <w:r>
        <w:rPr>
          <w:spacing w:val="-2"/>
        </w:rPr>
        <w:t>ситуациях;</w:t>
      </w:r>
    </w:p>
    <w:p w:rsidR="000F2C31" w:rsidRDefault="004B7C75">
      <w:pPr>
        <w:pStyle w:val="a3"/>
        <w:spacing w:before="27" w:line="266" w:lineRule="auto"/>
        <w:ind w:right="77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
        </w:rPr>
        <w:t xml:space="preserve"> </w:t>
      </w:r>
      <w:r>
        <w:t>задавать параметры и критерии решения;</w:t>
      </w:r>
    </w:p>
    <w:p w:rsidR="000F2C31" w:rsidRDefault="004B7C75">
      <w:pPr>
        <w:pStyle w:val="a3"/>
        <w:spacing w:before="3" w:line="266" w:lineRule="auto"/>
        <w:ind w:right="77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before="30"/>
      </w:pPr>
      <w:r>
        <w:t>давать</w:t>
      </w:r>
      <w:r>
        <w:rPr>
          <w:spacing w:val="-11"/>
        </w:rPr>
        <w:t xml:space="preserve"> </w:t>
      </w:r>
      <w:r>
        <w:t>оценку</w:t>
      </w:r>
      <w:r>
        <w:rPr>
          <w:spacing w:val="-21"/>
        </w:rPr>
        <w:t xml:space="preserve"> </w:t>
      </w:r>
      <w:r>
        <w:t>новым</w:t>
      </w:r>
      <w:r>
        <w:rPr>
          <w:spacing w:val="-6"/>
        </w:rPr>
        <w:t xml:space="preserve"> </w:t>
      </w:r>
      <w:r>
        <w:t>ситуациям,</w:t>
      </w:r>
      <w:r>
        <w:rPr>
          <w:spacing w:val="-4"/>
        </w:rPr>
        <w:t xml:space="preserve"> </w:t>
      </w:r>
      <w:r>
        <w:t>оценивать</w:t>
      </w:r>
      <w:r>
        <w:rPr>
          <w:spacing w:val="3"/>
        </w:rPr>
        <w:t xml:space="preserve"> </w:t>
      </w:r>
      <w:r>
        <w:t>приобретённый</w:t>
      </w:r>
      <w:r>
        <w:rPr>
          <w:spacing w:val="1"/>
        </w:rPr>
        <w:t xml:space="preserve"> </w:t>
      </w:r>
      <w:r>
        <w:rPr>
          <w:spacing w:val="-2"/>
        </w:rPr>
        <w:t>опыт;</w:t>
      </w:r>
    </w:p>
    <w:p w:rsidR="000F2C31" w:rsidRDefault="004B7C75">
      <w:pPr>
        <w:pStyle w:val="a3"/>
        <w:spacing w:before="48" w:line="266" w:lineRule="auto"/>
        <w:ind w:right="1310"/>
        <w:jc w:val="left"/>
      </w:pPr>
      <w:r>
        <w:t>уметь</w:t>
      </w:r>
      <w:r>
        <w:rPr>
          <w:spacing w:val="-3"/>
        </w:rPr>
        <w:t xml:space="preserve"> </w:t>
      </w:r>
      <w:r>
        <w:t>переносить</w:t>
      </w:r>
      <w:r>
        <w:rPr>
          <w:spacing w:val="-3"/>
        </w:rPr>
        <w:t xml:space="preserve"> </w:t>
      </w:r>
      <w:r>
        <w:t>знания</w:t>
      </w:r>
      <w:r>
        <w:rPr>
          <w:spacing w:val="-4"/>
        </w:rPr>
        <w:t xml:space="preserve"> </w:t>
      </w:r>
      <w:r>
        <w:t>в</w:t>
      </w:r>
      <w:r>
        <w:rPr>
          <w:spacing w:val="-6"/>
        </w:rPr>
        <w:t xml:space="preserve"> </w:t>
      </w:r>
      <w:r>
        <w:t>познавательную</w:t>
      </w:r>
      <w:r>
        <w:rPr>
          <w:spacing w:val="-4"/>
        </w:rPr>
        <w:t xml:space="preserve"> </w:t>
      </w:r>
      <w:r>
        <w:t>и</w:t>
      </w:r>
      <w:r>
        <w:rPr>
          <w:spacing w:val="-2"/>
        </w:rPr>
        <w:t xml:space="preserve"> </w:t>
      </w:r>
      <w:r>
        <w:t>практическую</w:t>
      </w:r>
      <w:r>
        <w:rPr>
          <w:spacing w:val="-1"/>
        </w:rPr>
        <w:t xml:space="preserve"> </w:t>
      </w:r>
      <w:r>
        <w:t>области</w:t>
      </w:r>
      <w:r>
        <w:rPr>
          <w:spacing w:val="-1"/>
        </w:rPr>
        <w:t xml:space="preserve"> </w:t>
      </w:r>
      <w:r>
        <w:t>жизнедеятельности; уметь интегрировать знания из разных предметных областей;</w:t>
      </w:r>
    </w:p>
    <w:p w:rsidR="000F2C31" w:rsidRDefault="004B7C75">
      <w:pPr>
        <w:pStyle w:val="a3"/>
        <w:spacing w:before="2" w:line="266" w:lineRule="auto"/>
        <w:ind w:right="581"/>
        <w:jc w:val="left"/>
      </w:pPr>
      <w:r>
        <w:t>выдвигать</w:t>
      </w:r>
      <w:r>
        <w:rPr>
          <w:spacing w:val="40"/>
        </w:rPr>
        <w:t xml:space="preserve"> </w:t>
      </w:r>
      <w:r>
        <w:t>новые</w:t>
      </w:r>
      <w:r>
        <w:rPr>
          <w:spacing w:val="40"/>
        </w:rPr>
        <w:t xml:space="preserve"> </w:t>
      </w:r>
      <w:r>
        <w:t>идеи,</w:t>
      </w:r>
      <w:r>
        <w:rPr>
          <w:spacing w:val="40"/>
        </w:rPr>
        <w:t xml:space="preserve"> </w:t>
      </w:r>
      <w:r>
        <w:t>предлагать</w:t>
      </w:r>
      <w:r>
        <w:rPr>
          <w:spacing w:val="40"/>
        </w:rPr>
        <w:t xml:space="preserve"> </w:t>
      </w:r>
      <w:r>
        <w:t>оригинальные</w:t>
      </w:r>
      <w:r>
        <w:rPr>
          <w:spacing w:val="40"/>
        </w:rPr>
        <w:t xml:space="preserve"> </w:t>
      </w:r>
      <w:r>
        <w:t>подходы</w:t>
      </w:r>
      <w:r>
        <w:rPr>
          <w:spacing w:val="40"/>
        </w:rPr>
        <w:t xml:space="preserve"> </w:t>
      </w:r>
      <w:r>
        <w:t>и</w:t>
      </w:r>
      <w:r>
        <w:rPr>
          <w:spacing w:val="40"/>
        </w:rPr>
        <w:t xml:space="preserve"> </w:t>
      </w:r>
      <w:r>
        <w:t>решения;</w:t>
      </w:r>
      <w:r>
        <w:rPr>
          <w:spacing w:val="40"/>
        </w:rPr>
        <w:t xml:space="preserve"> </w:t>
      </w:r>
      <w:r>
        <w:t>ставить проблемы</w:t>
      </w:r>
      <w:r>
        <w:rPr>
          <w:spacing w:val="40"/>
        </w:rPr>
        <w:t xml:space="preserve"> </w:t>
      </w:r>
      <w:r>
        <w:t>и</w:t>
      </w:r>
      <w:r>
        <w:rPr>
          <w:spacing w:val="40"/>
        </w:rPr>
        <w:t xml:space="preserve"> </w:t>
      </w:r>
      <w:r>
        <w:t>задачи, допускающие альтернативные решения.</w:t>
      </w:r>
    </w:p>
    <w:p w:rsidR="000F2C31" w:rsidRDefault="004B7C75">
      <w:pPr>
        <w:pStyle w:val="Heading5"/>
        <w:spacing w:before="127"/>
      </w:pPr>
      <w:r>
        <w:t>Работа</w:t>
      </w:r>
      <w:r>
        <w:rPr>
          <w:spacing w:val="-12"/>
        </w:rPr>
        <w:t xml:space="preserve"> </w:t>
      </w:r>
      <w:r>
        <w:t>с</w:t>
      </w:r>
      <w:r>
        <w:rPr>
          <w:spacing w:val="-11"/>
        </w:rPr>
        <w:t xml:space="preserve"> </w:t>
      </w:r>
      <w:r>
        <w:rPr>
          <w:spacing w:val="-2"/>
        </w:rPr>
        <w:t>информацией:</w:t>
      </w:r>
    </w:p>
    <w:p w:rsidR="000F2C31" w:rsidRDefault="004B7C75">
      <w:pPr>
        <w:pStyle w:val="a3"/>
        <w:spacing w:before="31" w:line="264" w:lineRule="auto"/>
        <w:ind w:right="772"/>
      </w:pPr>
      <w:r>
        <w:t>выбирать и использовать различные источники географической информации,</w:t>
      </w:r>
      <w:r>
        <w:rPr>
          <w:spacing w:val="-15"/>
        </w:rPr>
        <w:t xml:space="preserve"> </w:t>
      </w:r>
      <w:r>
        <w:t>необходимые для изучения проблем, которые могут быть решены средствамигеографии,</w:t>
      </w:r>
      <w:r>
        <w:rPr>
          <w:spacing w:val="40"/>
        </w:rPr>
        <w:t xml:space="preserve"> </w:t>
      </w:r>
      <w:r>
        <w:t>и</w:t>
      </w:r>
      <w:r>
        <w:rPr>
          <w:spacing w:val="40"/>
        </w:rPr>
        <w:t xml:space="preserve"> </w:t>
      </w:r>
      <w:r>
        <w:t>поиска</w:t>
      </w:r>
      <w:r>
        <w:rPr>
          <w:spacing w:val="40"/>
        </w:rPr>
        <w:t xml:space="preserve"> </w:t>
      </w:r>
      <w:r>
        <w:t>путей</w:t>
      </w:r>
      <w:r>
        <w:rPr>
          <w:spacing w:val="40"/>
        </w:rPr>
        <w:t xml:space="preserve"> </w:t>
      </w:r>
      <w:r>
        <w:t>их решения,</w:t>
      </w:r>
      <w:r>
        <w:rPr>
          <w:spacing w:val="80"/>
          <w:w w:val="150"/>
        </w:rPr>
        <w:t xml:space="preserve"> </w:t>
      </w:r>
      <w:r>
        <w:t>для</w:t>
      </w:r>
      <w:r>
        <w:rPr>
          <w:spacing w:val="80"/>
          <w:w w:val="150"/>
        </w:rPr>
        <w:t xml:space="preserve"> </w:t>
      </w:r>
      <w:r>
        <w:t>анализа,</w:t>
      </w:r>
      <w:r>
        <w:rPr>
          <w:spacing w:val="80"/>
          <w:w w:val="150"/>
        </w:rPr>
        <w:t xml:space="preserve"> </w:t>
      </w:r>
      <w:r>
        <w:t>систематизации и интерпретации информации различных видов и форм представления;</w:t>
      </w:r>
    </w:p>
    <w:p w:rsidR="000F2C31" w:rsidRDefault="004B7C75">
      <w:pPr>
        <w:pStyle w:val="a3"/>
        <w:spacing w:before="10" w:line="266" w:lineRule="auto"/>
        <w:ind w:right="773"/>
      </w:pPr>
      <w:r>
        <w:t>выбирать оптимальную форму представления и визуализации информации с учётом её назначения (тексты, картосхемы, диаграммы и другие);</w:t>
      </w:r>
    </w:p>
    <w:p w:rsidR="000F2C31" w:rsidRDefault="004B7C75">
      <w:pPr>
        <w:pStyle w:val="a3"/>
        <w:spacing w:before="31"/>
      </w:pPr>
      <w:r>
        <w:t>оценивать</w:t>
      </w:r>
      <w:r>
        <w:rPr>
          <w:spacing w:val="-10"/>
        </w:rPr>
        <w:t xml:space="preserve"> </w:t>
      </w:r>
      <w:r>
        <w:t>достоверность</w:t>
      </w:r>
      <w:r>
        <w:rPr>
          <w:spacing w:val="-10"/>
        </w:rPr>
        <w:t xml:space="preserve"> </w:t>
      </w:r>
      <w:r>
        <w:rPr>
          <w:spacing w:val="-2"/>
        </w:rPr>
        <w:t>информации;</w:t>
      </w:r>
    </w:p>
    <w:p w:rsidR="000F2C31" w:rsidRDefault="004B7C75">
      <w:pPr>
        <w:pStyle w:val="a3"/>
        <w:spacing w:before="48" w:line="264" w:lineRule="auto"/>
        <w:ind w:right="767"/>
      </w:pPr>
      <w:r>
        <w:t>использовать</w:t>
      </w:r>
      <w:r>
        <w:rPr>
          <w:spacing w:val="40"/>
        </w:rPr>
        <w:t xml:space="preserve"> </w:t>
      </w:r>
      <w:r>
        <w:t>средства информационных и</w:t>
      </w:r>
      <w:r>
        <w:rPr>
          <w:spacing w:val="40"/>
        </w:rPr>
        <w:t xml:space="preserve"> </w:t>
      </w:r>
      <w:r>
        <w:t>коммуникационных технологий, в том числе и геоинформационных</w:t>
      </w:r>
      <w:r>
        <w:rPr>
          <w:spacing w:val="64"/>
        </w:rPr>
        <w:t xml:space="preserve">   </w:t>
      </w:r>
      <w:r>
        <w:t>систем)</w:t>
      </w:r>
      <w:r>
        <w:rPr>
          <w:spacing w:val="80"/>
          <w:w w:val="150"/>
        </w:rPr>
        <w:t xml:space="preserve">  </w:t>
      </w:r>
      <w:r>
        <w:t>при</w:t>
      </w:r>
      <w:r>
        <w:rPr>
          <w:spacing w:val="64"/>
        </w:rPr>
        <w:t xml:space="preserve">   </w:t>
      </w:r>
      <w:r>
        <w:t>решении</w:t>
      </w:r>
      <w:r>
        <w:rPr>
          <w:spacing w:val="64"/>
        </w:rPr>
        <w:t xml:space="preserve">   </w:t>
      </w:r>
      <w:r>
        <w:t>когнитивных,</w:t>
      </w:r>
      <w:r>
        <w:rPr>
          <w:spacing w:val="64"/>
        </w:rPr>
        <w:t xml:space="preserve">   </w:t>
      </w:r>
      <w:r>
        <w:t>коммуникативных</w:t>
      </w:r>
      <w:r>
        <w:rPr>
          <w:spacing w:val="80"/>
        </w:rPr>
        <w:t xml:space="preserve">   </w:t>
      </w:r>
      <w:r>
        <w:t>и</w:t>
      </w:r>
    </w:p>
    <w:p w:rsidR="000F2C31" w:rsidRDefault="000F2C31">
      <w:pPr>
        <w:pStyle w:val="a3"/>
        <w:spacing w:line="264" w:lineRule="auto"/>
        <w:sectPr w:rsidR="000F2C31">
          <w:headerReference w:type="default" r:id="rId108"/>
          <w:footerReference w:type="default" r:id="rId109"/>
          <w:pgSz w:w="11920" w:h="16860"/>
          <w:pgMar w:top="1160" w:right="141" w:bottom="900" w:left="850" w:header="0" w:footer="703" w:gutter="0"/>
          <w:cols w:space="720"/>
        </w:sectPr>
      </w:pPr>
    </w:p>
    <w:p w:rsidR="000F2C31" w:rsidRDefault="004B7C75">
      <w:pPr>
        <w:pStyle w:val="a3"/>
        <w:tabs>
          <w:tab w:val="left" w:pos="2294"/>
          <w:tab w:val="left" w:pos="8667"/>
        </w:tabs>
        <w:spacing w:before="69" w:line="266" w:lineRule="auto"/>
        <w:ind w:left="878" w:right="789" w:hanging="709"/>
        <w:jc w:val="left"/>
      </w:pPr>
      <w:r>
        <w:t>организационных</w:t>
      </w:r>
      <w:r>
        <w:rPr>
          <w:spacing w:val="40"/>
        </w:rPr>
        <w:t xml:space="preserve"> </w:t>
      </w:r>
      <w:r>
        <w:t>задач</w:t>
      </w:r>
      <w:r>
        <w:rPr>
          <w:spacing w:val="40"/>
        </w:rPr>
        <w:t xml:space="preserve"> </w:t>
      </w:r>
      <w:r>
        <w:t>с</w:t>
      </w:r>
      <w:r>
        <w:rPr>
          <w:spacing w:val="40"/>
        </w:rPr>
        <w:t xml:space="preserve"> </w:t>
      </w:r>
      <w:r>
        <w:t>соблюдением</w:t>
      </w:r>
      <w:r>
        <w:rPr>
          <w:spacing w:val="40"/>
        </w:rPr>
        <w:t xml:space="preserve"> </w:t>
      </w:r>
      <w:r>
        <w:t>требований эргономики,</w:t>
      </w:r>
      <w:r>
        <w:rPr>
          <w:spacing w:val="80"/>
        </w:rPr>
        <w:t xml:space="preserve"> </w:t>
      </w:r>
      <w:r>
        <w:t>техники</w:t>
      </w:r>
      <w:r>
        <w:tab/>
      </w:r>
      <w:r>
        <w:rPr>
          <w:spacing w:val="-2"/>
        </w:rPr>
        <w:t>безопасности, гигиены,</w:t>
      </w:r>
      <w:r>
        <w:tab/>
        <w:t>ресурсосбережения, правовых</w:t>
      </w:r>
      <w:r>
        <w:rPr>
          <w:spacing w:val="28"/>
        </w:rPr>
        <w:t xml:space="preserve"> </w:t>
      </w:r>
      <w:r>
        <w:t>и</w:t>
      </w:r>
      <w:r>
        <w:rPr>
          <w:spacing w:val="58"/>
          <w:w w:val="150"/>
        </w:rPr>
        <w:t xml:space="preserve"> </w:t>
      </w:r>
      <w:r>
        <w:t>этических</w:t>
      </w:r>
      <w:r>
        <w:rPr>
          <w:spacing w:val="52"/>
          <w:w w:val="150"/>
        </w:rPr>
        <w:t xml:space="preserve"> </w:t>
      </w:r>
      <w:r>
        <w:t>норм,</w:t>
      </w:r>
      <w:r>
        <w:rPr>
          <w:spacing w:val="54"/>
          <w:w w:val="150"/>
        </w:rPr>
        <w:t xml:space="preserve"> </w:t>
      </w:r>
      <w:r>
        <w:t>норм</w:t>
      </w:r>
      <w:r>
        <w:rPr>
          <w:spacing w:val="59"/>
          <w:w w:val="150"/>
        </w:rPr>
        <w:t xml:space="preserve"> </w:t>
      </w:r>
      <w:r>
        <w:rPr>
          <w:spacing w:val="-2"/>
        </w:rPr>
        <w:t>информационной</w:t>
      </w:r>
    </w:p>
    <w:p w:rsidR="000F2C31" w:rsidRDefault="004B7C75">
      <w:pPr>
        <w:pStyle w:val="a3"/>
        <w:spacing w:line="276" w:lineRule="exact"/>
        <w:jc w:val="left"/>
      </w:pPr>
      <w:r>
        <w:rPr>
          <w:spacing w:val="-2"/>
        </w:rPr>
        <w:t>безопасности;</w:t>
      </w:r>
    </w:p>
    <w:p w:rsidR="000F2C31" w:rsidRDefault="004B7C75">
      <w:pPr>
        <w:pStyle w:val="a3"/>
        <w:spacing w:before="29" w:line="252" w:lineRule="auto"/>
        <w:jc w:val="left"/>
      </w:pPr>
      <w:r>
        <w:t>владеть</w:t>
      </w:r>
      <w:r>
        <w:rPr>
          <w:spacing w:val="80"/>
          <w:w w:val="150"/>
        </w:rPr>
        <w:t xml:space="preserve"> </w:t>
      </w:r>
      <w:r>
        <w:t>навыками</w:t>
      </w:r>
      <w:r>
        <w:rPr>
          <w:spacing w:val="80"/>
          <w:w w:val="150"/>
        </w:rPr>
        <w:t xml:space="preserve"> </w:t>
      </w:r>
      <w:r>
        <w:t>распознавания</w:t>
      </w:r>
      <w:r>
        <w:rPr>
          <w:spacing w:val="80"/>
          <w:w w:val="150"/>
        </w:rPr>
        <w:t xml:space="preserve"> </w:t>
      </w:r>
      <w:r>
        <w:t>и</w:t>
      </w:r>
      <w:r>
        <w:rPr>
          <w:spacing w:val="80"/>
          <w:w w:val="150"/>
        </w:rPr>
        <w:t xml:space="preserve"> </w:t>
      </w:r>
      <w:r>
        <w:t>защиты</w:t>
      </w:r>
      <w:r>
        <w:rPr>
          <w:spacing w:val="80"/>
          <w:w w:val="150"/>
        </w:rPr>
        <w:t xml:space="preserve"> </w:t>
      </w:r>
      <w:r>
        <w:t>информации,</w:t>
      </w:r>
      <w:r>
        <w:rPr>
          <w:spacing w:val="80"/>
          <w:w w:val="150"/>
        </w:rPr>
        <w:t xml:space="preserve"> </w:t>
      </w:r>
      <w:r>
        <w:t>обеспечения</w:t>
      </w:r>
      <w:r>
        <w:rPr>
          <w:spacing w:val="80"/>
          <w:w w:val="150"/>
        </w:rPr>
        <w:t xml:space="preserve"> </w:t>
      </w:r>
      <w:r>
        <w:t>информационной безопасности личности.</w:t>
      </w:r>
    </w:p>
    <w:p w:rsidR="000F2C31" w:rsidRDefault="000F2C31">
      <w:pPr>
        <w:pStyle w:val="a3"/>
        <w:spacing w:before="6"/>
        <w:ind w:left="0"/>
        <w:jc w:val="left"/>
      </w:pPr>
    </w:p>
    <w:p w:rsidR="000F2C31" w:rsidRDefault="004B7C75">
      <w:pPr>
        <w:pStyle w:val="Heading5"/>
        <w:spacing w:line="261" w:lineRule="auto"/>
        <w:ind w:right="3820"/>
      </w:pPr>
      <w:r>
        <w:t>Коммуникативные</w:t>
      </w:r>
      <w:r>
        <w:rPr>
          <w:spacing w:val="40"/>
        </w:rPr>
        <w:t xml:space="preserve"> </w:t>
      </w:r>
      <w:r>
        <w:t>универсальные</w:t>
      </w:r>
      <w:r>
        <w:rPr>
          <w:spacing w:val="40"/>
        </w:rPr>
        <w:t xml:space="preserve"> </w:t>
      </w:r>
      <w:r>
        <w:t>учебные</w:t>
      </w:r>
      <w:r>
        <w:rPr>
          <w:spacing w:val="40"/>
        </w:rPr>
        <w:t xml:space="preserve"> </w:t>
      </w:r>
      <w:r>
        <w:t xml:space="preserve">действия </w:t>
      </w:r>
      <w:r>
        <w:rPr>
          <w:spacing w:val="-2"/>
        </w:rPr>
        <w:t>Общение:</w:t>
      </w:r>
    </w:p>
    <w:p w:rsidR="000F2C31" w:rsidRDefault="004B7C75">
      <w:pPr>
        <w:pStyle w:val="a3"/>
        <w:spacing w:line="252" w:lineRule="auto"/>
        <w:ind w:right="581"/>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
        </w:rPr>
        <w:t xml:space="preserve"> </w:t>
      </w:r>
      <w:r>
        <w:t>аргументированно</w:t>
      </w:r>
      <w:r>
        <w:rPr>
          <w:spacing w:val="40"/>
        </w:rPr>
        <w:t xml:space="preserve"> </w:t>
      </w:r>
      <w:r>
        <w:t>вести</w:t>
      </w:r>
      <w:r>
        <w:rPr>
          <w:spacing w:val="40"/>
        </w:rPr>
        <w:t xml:space="preserve"> </w:t>
      </w:r>
      <w:r>
        <w:t>диалог, уметь смягчать конфликтные ситуации;</w:t>
      </w:r>
    </w:p>
    <w:p w:rsidR="000F2C31" w:rsidRDefault="004B7C75">
      <w:pPr>
        <w:pStyle w:val="a3"/>
        <w:spacing w:line="252" w:lineRule="auto"/>
        <w:ind w:right="772"/>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0F2C31" w:rsidRDefault="004B7C75">
      <w:pPr>
        <w:pStyle w:val="a3"/>
        <w:spacing w:line="252" w:lineRule="auto"/>
        <w:ind w:right="772"/>
      </w:pPr>
      <w:r>
        <w:t>развёрнуто и логично излагать свою точку зрения по географическим аспектам различных вопросов с использованием языковых средств.</w:t>
      </w:r>
    </w:p>
    <w:p w:rsidR="000F2C31" w:rsidRDefault="000F2C31">
      <w:pPr>
        <w:pStyle w:val="a3"/>
        <w:spacing w:before="1"/>
        <w:ind w:left="0"/>
        <w:jc w:val="left"/>
      </w:pPr>
    </w:p>
    <w:p w:rsidR="000F2C31" w:rsidRDefault="004B7C75">
      <w:pPr>
        <w:pStyle w:val="Heading5"/>
        <w:jc w:val="both"/>
      </w:pPr>
      <w:r>
        <w:t>Совместная</w:t>
      </w:r>
      <w:r>
        <w:rPr>
          <w:spacing w:val="43"/>
        </w:rPr>
        <w:t xml:space="preserve"> </w:t>
      </w:r>
      <w:r>
        <w:rPr>
          <w:spacing w:val="-2"/>
        </w:rPr>
        <w:t>деятельность:</w:t>
      </w:r>
    </w:p>
    <w:p w:rsidR="000F2C31" w:rsidRDefault="004B7C75">
      <w:pPr>
        <w:pStyle w:val="a3"/>
        <w:spacing w:before="24"/>
      </w:pPr>
      <w:r>
        <w:t>использовать</w:t>
      </w:r>
      <w:r>
        <w:rPr>
          <w:spacing w:val="-13"/>
        </w:rPr>
        <w:t xml:space="preserve"> </w:t>
      </w:r>
      <w:r>
        <w:t>преимущества</w:t>
      </w:r>
      <w:r>
        <w:rPr>
          <w:spacing w:val="-12"/>
        </w:rPr>
        <w:t xml:space="preserve"> </w:t>
      </w:r>
      <w:r>
        <w:t>командной</w:t>
      </w:r>
      <w:r>
        <w:rPr>
          <w:spacing w:val="-8"/>
        </w:rPr>
        <w:t xml:space="preserve"> </w:t>
      </w:r>
      <w:r>
        <w:t>и</w:t>
      </w:r>
      <w:r>
        <w:rPr>
          <w:spacing w:val="-12"/>
        </w:rPr>
        <w:t xml:space="preserve"> </w:t>
      </w:r>
      <w:r>
        <w:t>индивидуальной</w:t>
      </w:r>
      <w:r>
        <w:rPr>
          <w:spacing w:val="-7"/>
        </w:rPr>
        <w:t xml:space="preserve"> </w:t>
      </w:r>
      <w:r>
        <w:rPr>
          <w:spacing w:val="-2"/>
        </w:rPr>
        <w:t>работы;</w:t>
      </w:r>
    </w:p>
    <w:p w:rsidR="000F2C31" w:rsidRDefault="004B7C75">
      <w:pPr>
        <w:pStyle w:val="a3"/>
        <w:spacing w:before="17" w:line="252" w:lineRule="auto"/>
        <w:ind w:right="770"/>
      </w:pPr>
      <w:r>
        <w:t>выбирать тематику и методы совместных действий с учётом общих интересов</w:t>
      </w:r>
      <w:r>
        <w:rPr>
          <w:spacing w:val="-15"/>
        </w:rPr>
        <w:t xml:space="preserve"> </w:t>
      </w:r>
      <w:r>
        <w:t>и возможностей каждого члена коллектива;</w:t>
      </w:r>
    </w:p>
    <w:p w:rsidR="000F2C31" w:rsidRDefault="004B7C75">
      <w:pPr>
        <w:pStyle w:val="a3"/>
        <w:spacing w:before="1" w:line="252" w:lineRule="auto"/>
        <w:ind w:right="783"/>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F2C31" w:rsidRDefault="004B7C75">
      <w:pPr>
        <w:pStyle w:val="a3"/>
        <w:spacing w:line="252" w:lineRule="auto"/>
        <w:ind w:right="777"/>
      </w:pPr>
      <w:r>
        <w:t>оценивать качество своего вклада и каждого участника команды в общий результат по разработанным критериям;</w:t>
      </w:r>
    </w:p>
    <w:p w:rsidR="000F2C31" w:rsidRDefault="004B7C75">
      <w:pPr>
        <w:pStyle w:val="a3"/>
        <w:spacing w:before="3" w:line="252" w:lineRule="auto"/>
        <w:ind w:right="778"/>
      </w:pPr>
      <w:r>
        <w:t xml:space="preserve">предлагать новые проекты, оценивать идеи с позиции новизны, оригинальности, практической </w:t>
      </w:r>
      <w:r>
        <w:rPr>
          <w:spacing w:val="-2"/>
        </w:rPr>
        <w:t>значимости.</w:t>
      </w:r>
    </w:p>
    <w:p w:rsidR="000F2C31" w:rsidRDefault="000F2C31">
      <w:pPr>
        <w:pStyle w:val="a3"/>
        <w:spacing w:before="2"/>
        <w:ind w:left="0"/>
        <w:jc w:val="left"/>
      </w:pPr>
    </w:p>
    <w:p w:rsidR="000F2C31" w:rsidRDefault="004B7C75">
      <w:pPr>
        <w:pStyle w:val="Heading5"/>
        <w:spacing w:line="254" w:lineRule="auto"/>
        <w:ind w:right="3820"/>
      </w:pPr>
      <w:r>
        <w:t>Регулятивные</w:t>
      </w:r>
      <w:r>
        <w:rPr>
          <w:spacing w:val="37"/>
        </w:rPr>
        <w:t xml:space="preserve"> </w:t>
      </w:r>
      <w:r>
        <w:t>универсальные</w:t>
      </w:r>
      <w:r>
        <w:rPr>
          <w:spacing w:val="36"/>
        </w:rPr>
        <w:t xml:space="preserve"> </w:t>
      </w:r>
      <w:r>
        <w:t>учебные</w:t>
      </w:r>
      <w:r>
        <w:rPr>
          <w:spacing w:val="36"/>
        </w:rPr>
        <w:t xml:space="preserve"> </w:t>
      </w:r>
      <w:r>
        <w:t xml:space="preserve">действия </w:t>
      </w:r>
      <w:r>
        <w:rPr>
          <w:spacing w:val="-2"/>
        </w:rPr>
        <w:t>Самоорганизация:</w:t>
      </w:r>
    </w:p>
    <w:p w:rsidR="000F2C31" w:rsidRDefault="004B7C75">
      <w:pPr>
        <w:pStyle w:val="a3"/>
        <w:tabs>
          <w:tab w:val="left" w:pos="2012"/>
          <w:tab w:val="left" w:pos="3346"/>
          <w:tab w:val="left" w:pos="4058"/>
          <w:tab w:val="left" w:pos="5172"/>
          <w:tab w:val="left" w:pos="6432"/>
          <w:tab w:val="left" w:pos="6771"/>
          <w:tab w:val="left" w:pos="7722"/>
          <w:tab w:val="left" w:pos="9169"/>
        </w:tabs>
        <w:spacing w:before="1" w:line="252" w:lineRule="auto"/>
        <w:ind w:right="774"/>
        <w:jc w:val="left"/>
      </w:pPr>
      <w:r>
        <w:t>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выявлять</w:t>
      </w:r>
      <w:r>
        <w:rPr>
          <w:spacing w:val="40"/>
        </w:rPr>
        <w:t xml:space="preserve"> </w:t>
      </w:r>
      <w:r>
        <w:t>проблемы,</w:t>
      </w:r>
      <w:r>
        <w:rPr>
          <w:spacing w:val="40"/>
        </w:rPr>
        <w:t xml:space="preserve"> </w:t>
      </w:r>
      <w:r>
        <w:t>ставить</w:t>
      </w:r>
      <w:r>
        <w:rPr>
          <w:spacing w:val="40"/>
        </w:rPr>
        <w:t xml:space="preserve"> </w:t>
      </w:r>
      <w:r>
        <w:t xml:space="preserve">и формулировать собственные задачи в образовательной деятельности и жизненных ситуациях; </w:t>
      </w:r>
      <w:r>
        <w:rPr>
          <w:spacing w:val="-2"/>
        </w:rPr>
        <w:t>самостоятельно</w:t>
      </w:r>
      <w:r>
        <w:tab/>
      </w:r>
      <w:r>
        <w:rPr>
          <w:spacing w:val="-2"/>
        </w:rPr>
        <w:t>составлять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имеющихся</w:t>
      </w:r>
      <w:r>
        <w:tab/>
      </w:r>
      <w:r>
        <w:rPr>
          <w:spacing w:val="-2"/>
        </w:rPr>
        <w:t xml:space="preserve">ресурсов, </w:t>
      </w:r>
      <w:r>
        <w:t>собственных возможностей и предпочтений;</w:t>
      </w:r>
    </w:p>
    <w:p w:rsidR="000F2C31" w:rsidRDefault="004B7C75">
      <w:pPr>
        <w:pStyle w:val="a3"/>
        <w:spacing w:before="2"/>
        <w:jc w:val="left"/>
      </w:pPr>
      <w:r>
        <w:t>давать</w:t>
      </w:r>
      <w:r>
        <w:rPr>
          <w:spacing w:val="-4"/>
        </w:rPr>
        <w:t xml:space="preserve"> </w:t>
      </w:r>
      <w:r>
        <w:t>оценку</w:t>
      </w:r>
      <w:r>
        <w:rPr>
          <w:spacing w:val="-19"/>
        </w:rPr>
        <w:t xml:space="preserve"> </w:t>
      </w:r>
      <w:r>
        <w:t>новым</w:t>
      </w:r>
      <w:r>
        <w:rPr>
          <w:spacing w:val="-2"/>
        </w:rPr>
        <w:t xml:space="preserve"> ситуациям;</w:t>
      </w:r>
    </w:p>
    <w:p w:rsidR="000F2C31" w:rsidRDefault="004B7C75">
      <w:pPr>
        <w:pStyle w:val="a3"/>
        <w:spacing w:before="17"/>
        <w:jc w:val="left"/>
      </w:pPr>
      <w:r>
        <w:t>расширять</w:t>
      </w:r>
      <w:r>
        <w:rPr>
          <w:spacing w:val="-1"/>
        </w:rPr>
        <w:t xml:space="preserve"> </w:t>
      </w:r>
      <w:r>
        <w:t>рамки</w:t>
      </w:r>
      <w:r>
        <w:rPr>
          <w:spacing w:val="5"/>
        </w:rPr>
        <w:t xml:space="preserve"> </w:t>
      </w:r>
      <w:r>
        <w:t>учебного</w:t>
      </w:r>
      <w:r>
        <w:rPr>
          <w:spacing w:val="-10"/>
        </w:rPr>
        <w:t xml:space="preserve"> </w:t>
      </w:r>
      <w:r>
        <w:t>предмета</w:t>
      </w:r>
      <w:r>
        <w:rPr>
          <w:spacing w:val="-7"/>
        </w:rPr>
        <w:t xml:space="preserve"> </w:t>
      </w:r>
      <w:r>
        <w:t>на</w:t>
      </w:r>
      <w:r>
        <w:rPr>
          <w:spacing w:val="-9"/>
        </w:rPr>
        <w:t xml:space="preserve"> </w:t>
      </w:r>
      <w:r>
        <w:t>основе</w:t>
      </w:r>
      <w:r>
        <w:rPr>
          <w:spacing w:val="-6"/>
        </w:rPr>
        <w:t xml:space="preserve"> </w:t>
      </w:r>
      <w:r>
        <w:t>личных</w:t>
      </w:r>
      <w:r>
        <w:rPr>
          <w:spacing w:val="-7"/>
        </w:rPr>
        <w:t xml:space="preserve"> </w:t>
      </w:r>
      <w:r>
        <w:rPr>
          <w:spacing w:val="-2"/>
        </w:rPr>
        <w:t>предпочтений;</w:t>
      </w:r>
    </w:p>
    <w:p w:rsidR="000F2C31" w:rsidRDefault="004B7C75">
      <w:pPr>
        <w:pStyle w:val="a3"/>
        <w:spacing w:before="17" w:line="252" w:lineRule="auto"/>
        <w:ind w:right="1310"/>
        <w:jc w:val="left"/>
      </w:pPr>
      <w:r>
        <w:t>делать</w:t>
      </w:r>
      <w:r>
        <w:rPr>
          <w:spacing w:val="40"/>
        </w:rPr>
        <w:t xml:space="preserve"> </w:t>
      </w:r>
      <w:r>
        <w:t>осознанный</w:t>
      </w:r>
      <w:r>
        <w:rPr>
          <w:spacing w:val="40"/>
        </w:rPr>
        <w:t xml:space="preserve"> </w:t>
      </w:r>
      <w:r>
        <w:t>выбор,</w:t>
      </w:r>
      <w:r>
        <w:rPr>
          <w:spacing w:val="80"/>
        </w:rPr>
        <w:t xml:space="preserve"> </w:t>
      </w:r>
      <w:r>
        <w:t>аргументировать</w:t>
      </w:r>
      <w:r>
        <w:rPr>
          <w:spacing w:val="80"/>
        </w:rPr>
        <w:t xml:space="preserve"> </w:t>
      </w:r>
      <w:r>
        <w:t>его,</w:t>
      </w:r>
      <w:r>
        <w:rPr>
          <w:spacing w:val="80"/>
        </w:rPr>
        <w:t xml:space="preserve"> </w:t>
      </w:r>
      <w:r>
        <w:t>брать</w:t>
      </w:r>
      <w:r>
        <w:rPr>
          <w:spacing w:val="80"/>
        </w:rPr>
        <w:t xml:space="preserve"> </w:t>
      </w:r>
      <w:r>
        <w:t>ответственностьза</w:t>
      </w:r>
      <w:r>
        <w:rPr>
          <w:spacing w:val="-3"/>
        </w:rPr>
        <w:t xml:space="preserve"> </w:t>
      </w:r>
      <w:r>
        <w:t>решение; оценивать приобретённый опыт;</w:t>
      </w:r>
    </w:p>
    <w:p w:rsidR="000F2C31" w:rsidRDefault="004B7C75">
      <w:pPr>
        <w:pStyle w:val="a3"/>
        <w:spacing w:before="3" w:line="252" w:lineRule="auto"/>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знаний, постоянно повышать свой образовательный и культурный уровень.</w:t>
      </w:r>
    </w:p>
    <w:p w:rsidR="000F2C31" w:rsidRDefault="004B7C75">
      <w:pPr>
        <w:pStyle w:val="Heading5"/>
        <w:spacing w:before="79"/>
      </w:pPr>
      <w:r>
        <w:rPr>
          <w:spacing w:val="-2"/>
        </w:rPr>
        <w:t>Самоконтроль:</w:t>
      </w:r>
    </w:p>
    <w:p w:rsidR="000F2C31" w:rsidRDefault="004B7C75">
      <w:pPr>
        <w:pStyle w:val="a3"/>
        <w:spacing w:before="24" w:line="256" w:lineRule="auto"/>
        <w:jc w:val="left"/>
      </w:pPr>
      <w:r>
        <w:t>давать</w:t>
      </w:r>
      <w:r>
        <w:rPr>
          <w:spacing w:val="-2"/>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2"/>
        </w:rPr>
        <w:t xml:space="preserve"> </w:t>
      </w:r>
      <w:r>
        <w:t>соответствие</w:t>
      </w:r>
      <w:r>
        <w:rPr>
          <w:spacing w:val="-4"/>
        </w:rPr>
        <w:t xml:space="preserve"> </w:t>
      </w:r>
      <w:r>
        <w:t>результатов</w:t>
      </w:r>
      <w:r>
        <w:rPr>
          <w:spacing w:val="-1"/>
        </w:rPr>
        <w:t xml:space="preserve"> </w:t>
      </w:r>
      <w:r>
        <w:t>целям; владеть</w:t>
      </w:r>
      <w:r>
        <w:rPr>
          <w:spacing w:val="40"/>
        </w:rPr>
        <w:t xml:space="preserve"> </w:t>
      </w:r>
      <w:r>
        <w:t>навыками 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p>
    <w:p w:rsidR="000F2C31" w:rsidRDefault="004B7C75">
      <w:pPr>
        <w:pStyle w:val="a3"/>
        <w:spacing w:line="252" w:lineRule="auto"/>
        <w:ind w:right="1310"/>
        <w:jc w:val="left"/>
      </w:pPr>
      <w:r>
        <w:t>действий</w:t>
      </w:r>
      <w:r>
        <w:rPr>
          <w:spacing w:val="-4"/>
        </w:rPr>
        <w:t xml:space="preserve"> </w:t>
      </w:r>
      <w:r>
        <w:t>и</w:t>
      </w:r>
      <w:r>
        <w:rPr>
          <w:spacing w:val="-4"/>
        </w:rPr>
        <w:t xml:space="preserve"> </w:t>
      </w:r>
      <w:r>
        <w:t>мыслительных</w:t>
      </w:r>
      <w:r>
        <w:rPr>
          <w:spacing w:val="-3"/>
        </w:rPr>
        <w:t xml:space="preserve"> </w:t>
      </w:r>
      <w:r>
        <w:t>процессов,</w:t>
      </w:r>
      <w:r>
        <w:rPr>
          <w:spacing w:val="-4"/>
        </w:rPr>
        <w:t xml:space="preserve"> </w:t>
      </w:r>
      <w:r>
        <w:t>их</w:t>
      </w:r>
      <w:r>
        <w:rPr>
          <w:spacing w:val="-2"/>
        </w:rPr>
        <w:t xml:space="preserve"> </w:t>
      </w:r>
      <w:r>
        <w:t>результатов</w:t>
      </w:r>
      <w:r>
        <w:rPr>
          <w:spacing w:val="-5"/>
        </w:rPr>
        <w:t xml:space="preserve"> </w:t>
      </w:r>
      <w:r>
        <w:t>и</w:t>
      </w:r>
      <w:r>
        <w:rPr>
          <w:spacing w:val="-4"/>
        </w:rPr>
        <w:t xml:space="preserve"> </w:t>
      </w:r>
      <w:r>
        <w:t>оснований; оценивать</w:t>
      </w:r>
      <w:r>
        <w:rPr>
          <w:spacing w:val="-4"/>
        </w:rPr>
        <w:t xml:space="preserve"> </w:t>
      </w:r>
      <w:r>
        <w:t>риски</w:t>
      </w:r>
      <w:r>
        <w:rPr>
          <w:spacing w:val="-8"/>
        </w:rPr>
        <w:t xml:space="preserve"> </w:t>
      </w:r>
      <w:r>
        <w:t>и своевременно принимать решения для их снижения;</w:t>
      </w:r>
    </w:p>
    <w:p w:rsidR="000F2C31" w:rsidRDefault="004B7C75">
      <w:pPr>
        <w:pStyle w:val="a3"/>
        <w:spacing w:before="1" w:line="252" w:lineRule="auto"/>
        <w:ind w:right="1310"/>
        <w:jc w:val="left"/>
      </w:pPr>
      <w:r>
        <w:rPr>
          <w:spacing w:val="-2"/>
        </w:rPr>
        <w:t>принимать</w:t>
      </w:r>
      <w:r>
        <w:rPr>
          <w:spacing w:val="-8"/>
        </w:rPr>
        <w:t xml:space="preserve"> </w:t>
      </w:r>
      <w:r>
        <w:rPr>
          <w:spacing w:val="-2"/>
        </w:rPr>
        <w:t>мотивы</w:t>
      </w:r>
      <w:r>
        <w:rPr>
          <w:spacing w:val="-8"/>
        </w:rPr>
        <w:t xml:space="preserve"> </w:t>
      </w:r>
      <w:r>
        <w:rPr>
          <w:spacing w:val="-2"/>
        </w:rPr>
        <w:t>и аргументы</w:t>
      </w:r>
      <w:r>
        <w:rPr>
          <w:spacing w:val="-3"/>
        </w:rPr>
        <w:t xml:space="preserve"> </w:t>
      </w:r>
      <w:r>
        <w:rPr>
          <w:spacing w:val="-2"/>
        </w:rPr>
        <w:t>других</w:t>
      </w:r>
      <w:r>
        <w:rPr>
          <w:spacing w:val="-7"/>
        </w:rPr>
        <w:t xml:space="preserve"> </w:t>
      </w:r>
      <w:r>
        <w:rPr>
          <w:spacing w:val="-2"/>
        </w:rPr>
        <w:t>при анализе</w:t>
      </w:r>
      <w:r>
        <w:rPr>
          <w:spacing w:val="-4"/>
        </w:rPr>
        <w:t xml:space="preserve"> </w:t>
      </w:r>
      <w:r>
        <w:rPr>
          <w:spacing w:val="-2"/>
        </w:rPr>
        <w:t>результатов</w:t>
      </w:r>
      <w:r>
        <w:rPr>
          <w:spacing w:val="-7"/>
        </w:rPr>
        <w:t xml:space="preserve"> </w:t>
      </w:r>
      <w:r>
        <w:rPr>
          <w:spacing w:val="-2"/>
        </w:rPr>
        <w:t xml:space="preserve">деятельности;использовать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r>
        <w:rPr>
          <w:spacing w:val="40"/>
        </w:rPr>
        <w:t xml:space="preserve"> </w:t>
      </w:r>
      <w:r>
        <w:t>верного</w:t>
      </w:r>
    </w:p>
    <w:p w:rsidR="000F2C31" w:rsidRDefault="004B7C75">
      <w:pPr>
        <w:pStyle w:val="a3"/>
        <w:spacing w:before="1"/>
        <w:jc w:val="left"/>
      </w:pPr>
      <w:r>
        <w:rPr>
          <w:spacing w:val="-2"/>
        </w:rPr>
        <w:t>решения;</w:t>
      </w:r>
    </w:p>
    <w:p w:rsidR="000F2C31" w:rsidRDefault="004B7C75">
      <w:pPr>
        <w:pStyle w:val="a3"/>
        <w:spacing w:before="24"/>
        <w:jc w:val="left"/>
      </w:pPr>
      <w:r>
        <w:rPr>
          <w:spacing w:val="-2"/>
        </w:rPr>
        <w:t>принимать</w:t>
      </w:r>
      <w:r>
        <w:rPr>
          <w:spacing w:val="-8"/>
        </w:rPr>
        <w:t xml:space="preserve"> </w:t>
      </w:r>
      <w:r>
        <w:rPr>
          <w:spacing w:val="-2"/>
        </w:rPr>
        <w:t>мотивы</w:t>
      </w:r>
      <w:r>
        <w:rPr>
          <w:spacing w:val="-12"/>
        </w:rPr>
        <w:t xml:space="preserve"> </w:t>
      </w:r>
      <w:r>
        <w:rPr>
          <w:spacing w:val="-2"/>
        </w:rPr>
        <w:t>и</w:t>
      </w:r>
      <w:r>
        <w:rPr>
          <w:spacing w:val="-14"/>
        </w:rPr>
        <w:t xml:space="preserve"> </w:t>
      </w:r>
      <w:r>
        <w:rPr>
          <w:spacing w:val="-2"/>
        </w:rPr>
        <w:t>аргументы</w:t>
      </w:r>
      <w:r>
        <w:rPr>
          <w:spacing w:val="-9"/>
        </w:rPr>
        <w:t xml:space="preserve"> </w:t>
      </w:r>
      <w:r>
        <w:rPr>
          <w:spacing w:val="-2"/>
        </w:rPr>
        <w:t>других</w:t>
      </w:r>
      <w:r>
        <w:rPr>
          <w:spacing w:val="-12"/>
        </w:rPr>
        <w:t xml:space="preserve"> </w:t>
      </w:r>
      <w:r>
        <w:rPr>
          <w:spacing w:val="-2"/>
        </w:rPr>
        <w:t>при</w:t>
      </w:r>
      <w:r>
        <w:rPr>
          <w:spacing w:val="-5"/>
        </w:rPr>
        <w:t xml:space="preserve"> </w:t>
      </w:r>
      <w:r>
        <w:rPr>
          <w:spacing w:val="-2"/>
        </w:rPr>
        <w:t>анализе</w:t>
      </w:r>
      <w:r>
        <w:rPr>
          <w:spacing w:val="-9"/>
        </w:rPr>
        <w:t xml:space="preserve"> </w:t>
      </w:r>
      <w:r>
        <w:rPr>
          <w:spacing w:val="-2"/>
        </w:rPr>
        <w:t>результатов</w:t>
      </w:r>
      <w:r>
        <w:rPr>
          <w:spacing w:val="-8"/>
        </w:rPr>
        <w:t xml:space="preserve"> </w:t>
      </w:r>
      <w:r>
        <w:rPr>
          <w:spacing w:val="-2"/>
        </w:rPr>
        <w:t>деятельности.</w:t>
      </w:r>
    </w:p>
    <w:p w:rsidR="000F2C31" w:rsidRDefault="000F2C31">
      <w:pPr>
        <w:pStyle w:val="a3"/>
        <w:jc w:val="left"/>
        <w:sectPr w:rsidR="000F2C31">
          <w:headerReference w:type="default" r:id="rId110"/>
          <w:footerReference w:type="default" r:id="rId111"/>
          <w:pgSz w:w="11920" w:h="16860"/>
          <w:pgMar w:top="1160" w:right="141" w:bottom="920" w:left="850" w:header="0" w:footer="727" w:gutter="0"/>
          <w:cols w:space="720"/>
        </w:sectPr>
      </w:pPr>
    </w:p>
    <w:p w:rsidR="000F2C31" w:rsidRDefault="004B7C75">
      <w:pPr>
        <w:pStyle w:val="Heading5"/>
        <w:spacing w:before="69"/>
      </w:pPr>
      <w:r>
        <w:rPr>
          <w:spacing w:val="-2"/>
        </w:rPr>
        <w:t>Эмоциональный</w:t>
      </w:r>
      <w:r>
        <w:rPr>
          <w:spacing w:val="8"/>
        </w:rPr>
        <w:t xml:space="preserve"> </w:t>
      </w:r>
      <w:r>
        <w:rPr>
          <w:spacing w:val="-2"/>
        </w:rPr>
        <w:t>интеллект:</w:t>
      </w:r>
    </w:p>
    <w:p w:rsidR="000F2C31" w:rsidRDefault="004B7C75">
      <w:pPr>
        <w:pStyle w:val="a3"/>
        <w:spacing w:before="25" w:line="254" w:lineRule="auto"/>
        <w:jc w:val="left"/>
      </w:pPr>
      <w:r>
        <w:t>самосознание,</w:t>
      </w:r>
      <w:r>
        <w:rPr>
          <w:spacing w:val="80"/>
        </w:rPr>
        <w:t xml:space="preserve"> </w:t>
      </w:r>
      <w:r>
        <w:t>включающее</w:t>
      </w:r>
      <w:r>
        <w:rPr>
          <w:spacing w:val="80"/>
        </w:rPr>
        <w:t xml:space="preserve"> </w:t>
      </w:r>
      <w:r>
        <w:t>способность</w:t>
      </w:r>
      <w:r>
        <w:rPr>
          <w:spacing w:val="80"/>
        </w:rPr>
        <w:t xml:space="preserve"> </w:t>
      </w:r>
      <w:r>
        <w:t>понимать</w:t>
      </w:r>
      <w:r>
        <w:rPr>
          <w:spacing w:val="80"/>
        </w:rPr>
        <w:t xml:space="preserve"> </w:t>
      </w:r>
      <w:r>
        <w:t>своё</w:t>
      </w:r>
      <w:r>
        <w:rPr>
          <w:spacing w:val="80"/>
        </w:rPr>
        <w:t xml:space="preserve"> </w:t>
      </w:r>
      <w:r>
        <w:t>эмоциональное</w:t>
      </w:r>
      <w:r>
        <w:rPr>
          <w:spacing w:val="40"/>
        </w:rPr>
        <w:t xml:space="preserve"> </w:t>
      </w:r>
      <w:r>
        <w:t>состояние,</w:t>
      </w:r>
      <w:r>
        <w:rPr>
          <w:spacing w:val="80"/>
        </w:rPr>
        <w:t xml:space="preserve"> </w:t>
      </w:r>
      <w:r>
        <w:t>видеть направления развития собственной эмоциональной сферы, бытьуверенным в себе;</w:t>
      </w:r>
    </w:p>
    <w:p w:rsidR="000F2C31" w:rsidRDefault="004B7C75">
      <w:pPr>
        <w:pStyle w:val="a3"/>
        <w:spacing w:line="252" w:lineRule="auto"/>
        <w:jc w:val="left"/>
      </w:pPr>
      <w:r>
        <w:t>принимать ответственность</w:t>
      </w:r>
      <w:r>
        <w:rPr>
          <w:spacing w:val="40"/>
        </w:rPr>
        <w:t xml:space="preserve"> </w:t>
      </w:r>
      <w:r>
        <w:t>за своё поведение,</w:t>
      </w:r>
      <w:r>
        <w:rPr>
          <w:spacing w:val="40"/>
        </w:rPr>
        <w:t xml:space="preserve"> </w:t>
      </w:r>
      <w:r>
        <w:t>способность</w:t>
      </w:r>
      <w:r>
        <w:rPr>
          <w:spacing w:val="40"/>
        </w:rPr>
        <w:t xml:space="preserve"> </w:t>
      </w:r>
      <w:r>
        <w:t>адаптироватьсяк эмоциональным изменениям и проявлять гибкость, быть открытым новому;</w:t>
      </w:r>
    </w:p>
    <w:p w:rsidR="000F2C31" w:rsidRDefault="004B7C75">
      <w:pPr>
        <w:pStyle w:val="a3"/>
        <w:spacing w:before="6" w:line="249" w:lineRule="auto"/>
        <w:jc w:val="left"/>
      </w:pPr>
      <w:r>
        <w:t>внутренняя</w:t>
      </w:r>
      <w:r>
        <w:rPr>
          <w:spacing w:val="80"/>
        </w:rPr>
        <w:t xml:space="preserve"> </w:t>
      </w:r>
      <w:r>
        <w:t>мотивация,</w:t>
      </w:r>
      <w:r>
        <w:rPr>
          <w:spacing w:val="80"/>
        </w:rPr>
        <w:t xml:space="preserve"> </w:t>
      </w:r>
      <w:r>
        <w:t>включающая</w:t>
      </w:r>
      <w:r>
        <w:rPr>
          <w:spacing w:val="80"/>
        </w:rPr>
        <w:t xml:space="preserve"> </w:t>
      </w:r>
      <w:r>
        <w:t>стремление</w:t>
      </w:r>
      <w:r>
        <w:rPr>
          <w:spacing w:val="79"/>
        </w:rPr>
        <w:t xml:space="preserve"> </w:t>
      </w:r>
      <w:r>
        <w:t>к</w:t>
      </w:r>
      <w:r>
        <w:rPr>
          <w:spacing w:val="80"/>
        </w:rPr>
        <w:t xml:space="preserve"> </w:t>
      </w:r>
      <w:r>
        <w:t>достижению</w:t>
      </w:r>
      <w:r>
        <w:rPr>
          <w:spacing w:val="80"/>
        </w:rPr>
        <w:t xml:space="preserve"> </w:t>
      </w:r>
      <w:r>
        <w:t>цели</w:t>
      </w:r>
      <w:r>
        <w:rPr>
          <w:spacing w:val="80"/>
        </w:rPr>
        <w:t xml:space="preserve"> </w:t>
      </w:r>
      <w:r>
        <w:t>и</w:t>
      </w:r>
      <w:r>
        <w:rPr>
          <w:spacing w:val="80"/>
        </w:rPr>
        <w:t xml:space="preserve"> </w:t>
      </w:r>
      <w:r>
        <w:t>успеху,</w:t>
      </w:r>
      <w:r>
        <w:rPr>
          <w:spacing w:val="39"/>
        </w:rPr>
        <w:t xml:space="preserve"> </w:t>
      </w:r>
      <w:r>
        <w:t>оптимизм, инициативность, умение действовать, исходя из своих возможностей;</w:t>
      </w:r>
    </w:p>
    <w:p w:rsidR="000F2C31" w:rsidRDefault="004B7C75">
      <w:pPr>
        <w:pStyle w:val="a3"/>
        <w:tabs>
          <w:tab w:val="left" w:pos="733"/>
          <w:tab w:val="left" w:pos="1352"/>
          <w:tab w:val="left" w:pos="3165"/>
          <w:tab w:val="left" w:pos="4991"/>
          <w:tab w:val="left" w:pos="9083"/>
        </w:tabs>
        <w:spacing w:before="7" w:line="254" w:lineRule="auto"/>
        <w:ind w:right="768"/>
        <w:jc w:val="left"/>
      </w:pPr>
      <w:r>
        <w:t>эмпатия,</w:t>
      </w:r>
      <w:r>
        <w:rPr>
          <w:spacing w:val="40"/>
        </w:rPr>
        <w:t xml:space="preserve"> </w:t>
      </w:r>
      <w:r>
        <w:t>включающая</w:t>
      </w:r>
      <w:r>
        <w:rPr>
          <w:spacing w:val="40"/>
        </w:rPr>
        <w:t xml:space="preserve"> </w:t>
      </w:r>
      <w:r>
        <w:t>способность</w:t>
      </w:r>
      <w:r>
        <w:rPr>
          <w:spacing w:val="40"/>
        </w:rPr>
        <w:t xml:space="preserve"> </w:t>
      </w:r>
      <w:r>
        <w:t>понимать</w:t>
      </w:r>
      <w:r>
        <w:rPr>
          <w:spacing w:val="40"/>
        </w:rPr>
        <w:t xml:space="preserve"> </w:t>
      </w:r>
      <w:r>
        <w:t>эмоциональное</w:t>
      </w:r>
      <w:r>
        <w:rPr>
          <w:spacing w:val="40"/>
        </w:rPr>
        <w:t xml:space="preserve"> </w:t>
      </w:r>
      <w:r>
        <w:t>состояние других,</w:t>
      </w:r>
      <w:r>
        <w:tab/>
      </w:r>
      <w:r>
        <w:rPr>
          <w:spacing w:val="-2"/>
        </w:rPr>
        <w:t xml:space="preserve">учитывать </w:t>
      </w:r>
      <w:r>
        <w:rPr>
          <w:spacing w:val="-4"/>
        </w:rPr>
        <w:t>его</w:t>
      </w:r>
      <w:r>
        <w:tab/>
      </w:r>
      <w:r>
        <w:rPr>
          <w:spacing w:val="-4"/>
        </w:rPr>
        <w:t>при</w:t>
      </w:r>
      <w:r>
        <w:tab/>
      </w:r>
      <w:r>
        <w:rPr>
          <w:spacing w:val="-2"/>
        </w:rPr>
        <w:t>осуществлении</w:t>
      </w:r>
      <w:r>
        <w:tab/>
      </w:r>
      <w:r>
        <w:rPr>
          <w:spacing w:val="-2"/>
        </w:rPr>
        <w:t>коммуникации,</w:t>
      </w:r>
      <w:r>
        <w:tab/>
        <w:t>способность к сочувствию и сопереживанию; социальные</w:t>
      </w:r>
      <w:r>
        <w:rPr>
          <w:spacing w:val="80"/>
        </w:rPr>
        <w:t xml:space="preserve"> </w:t>
      </w:r>
      <w:r>
        <w:t>навыки,</w:t>
      </w:r>
      <w:r>
        <w:rPr>
          <w:spacing w:val="80"/>
        </w:rPr>
        <w:t xml:space="preserve"> </w:t>
      </w:r>
      <w:r>
        <w:t>включающие</w:t>
      </w:r>
      <w:r>
        <w:rPr>
          <w:spacing w:val="80"/>
        </w:rPr>
        <w:t xml:space="preserve"> </w:t>
      </w:r>
      <w:r>
        <w:t>способность</w:t>
      </w:r>
      <w:r>
        <w:rPr>
          <w:spacing w:val="80"/>
        </w:rPr>
        <w:t xml:space="preserve"> </w:t>
      </w:r>
      <w:r>
        <w:t>выстраивать</w:t>
      </w:r>
      <w:r>
        <w:rPr>
          <w:spacing w:val="80"/>
        </w:rPr>
        <w:t xml:space="preserve"> </w:t>
      </w:r>
      <w:r>
        <w:t>отношенияс</w:t>
      </w:r>
      <w:r>
        <w:rPr>
          <w:spacing w:val="-2"/>
        </w:rPr>
        <w:t xml:space="preserve"> </w:t>
      </w:r>
      <w:r>
        <w:t>другими людьми, заботиться, проявлять интерес и разрешать конфликты.</w:t>
      </w:r>
    </w:p>
    <w:p w:rsidR="000F2C31" w:rsidRDefault="004B7C75">
      <w:pPr>
        <w:pStyle w:val="Heading5"/>
        <w:spacing w:before="109"/>
      </w:pPr>
      <w:r>
        <w:t>Умения</w:t>
      </w:r>
      <w:r>
        <w:rPr>
          <w:spacing w:val="-4"/>
        </w:rPr>
        <w:t xml:space="preserve"> </w:t>
      </w:r>
      <w:r>
        <w:t>принятия</w:t>
      </w:r>
      <w:r>
        <w:rPr>
          <w:spacing w:val="-4"/>
        </w:rPr>
        <w:t xml:space="preserve"> </w:t>
      </w:r>
      <w:r>
        <w:t>себя</w:t>
      </w:r>
      <w:r>
        <w:rPr>
          <w:spacing w:val="-5"/>
        </w:rPr>
        <w:t xml:space="preserve"> </w:t>
      </w:r>
      <w:r>
        <w:t>и</w:t>
      </w:r>
      <w:r>
        <w:rPr>
          <w:spacing w:val="-9"/>
        </w:rPr>
        <w:t xml:space="preserve"> </w:t>
      </w:r>
      <w:r>
        <w:t>других</w:t>
      </w:r>
      <w:r>
        <w:rPr>
          <w:spacing w:val="-1"/>
        </w:rPr>
        <w:t xml:space="preserve"> </w:t>
      </w:r>
      <w:r>
        <w:rPr>
          <w:spacing w:val="-2"/>
        </w:rPr>
        <w:t>людей:</w:t>
      </w:r>
    </w:p>
    <w:p w:rsidR="000F2C31" w:rsidRDefault="004B7C75">
      <w:pPr>
        <w:pStyle w:val="a3"/>
        <w:spacing w:before="26"/>
        <w:jc w:val="left"/>
      </w:pPr>
      <w:r>
        <w:t>принимать</w:t>
      </w:r>
      <w:r>
        <w:rPr>
          <w:spacing w:val="-7"/>
        </w:rPr>
        <w:t xml:space="preserve"> </w:t>
      </w:r>
      <w:r>
        <w:t>себя,</w:t>
      </w:r>
      <w:r>
        <w:rPr>
          <w:spacing w:val="-13"/>
        </w:rPr>
        <w:t xml:space="preserve"> </w:t>
      </w:r>
      <w:r>
        <w:t>понимая</w:t>
      </w:r>
      <w:r>
        <w:rPr>
          <w:spacing w:val="-6"/>
        </w:rPr>
        <w:t xml:space="preserve"> </w:t>
      </w:r>
      <w:r>
        <w:t>свои</w:t>
      </w:r>
      <w:r>
        <w:rPr>
          <w:spacing w:val="-5"/>
        </w:rPr>
        <w:t xml:space="preserve"> </w:t>
      </w:r>
      <w:r>
        <w:t>недостатки</w:t>
      </w:r>
      <w:r>
        <w:rPr>
          <w:spacing w:val="5"/>
        </w:rPr>
        <w:t xml:space="preserve"> </w:t>
      </w:r>
      <w:r>
        <w:t>и</w:t>
      </w:r>
      <w:r>
        <w:rPr>
          <w:spacing w:val="-7"/>
        </w:rPr>
        <w:t xml:space="preserve"> </w:t>
      </w:r>
      <w:r>
        <w:t>своё</w:t>
      </w:r>
      <w:r>
        <w:rPr>
          <w:spacing w:val="-11"/>
        </w:rPr>
        <w:t xml:space="preserve"> </w:t>
      </w:r>
      <w:r>
        <w:rPr>
          <w:spacing w:val="-2"/>
        </w:rPr>
        <w:t>поведение;</w:t>
      </w:r>
    </w:p>
    <w:p w:rsidR="000F2C31" w:rsidRDefault="004B7C75">
      <w:pPr>
        <w:pStyle w:val="a3"/>
        <w:tabs>
          <w:tab w:val="left" w:pos="2445"/>
          <w:tab w:val="left" w:pos="3655"/>
          <w:tab w:val="left" w:pos="4109"/>
          <w:tab w:val="left" w:pos="5676"/>
          <w:tab w:val="left" w:pos="6807"/>
          <w:tab w:val="left" w:pos="7547"/>
          <w:tab w:val="left" w:pos="8771"/>
        </w:tabs>
        <w:spacing w:before="18" w:line="254" w:lineRule="auto"/>
        <w:ind w:right="935"/>
        <w:jc w:val="left"/>
      </w:pPr>
      <w:r>
        <w:rPr>
          <w:spacing w:val="-2"/>
        </w:rPr>
        <w:t>принимать</w:t>
      </w:r>
      <w:r>
        <w:tab/>
      </w:r>
      <w:r>
        <w:rPr>
          <w:spacing w:val="-2"/>
        </w:rPr>
        <w:t>мотивы</w:t>
      </w:r>
      <w:r>
        <w:tab/>
      </w:r>
      <w:r>
        <w:rPr>
          <w:spacing w:val="-10"/>
        </w:rPr>
        <w:t>и</w:t>
      </w:r>
      <w:r>
        <w:tab/>
      </w:r>
      <w:r>
        <w:rPr>
          <w:spacing w:val="-2"/>
        </w:rPr>
        <w:t>аргументы</w:t>
      </w:r>
      <w:r>
        <w:tab/>
      </w:r>
      <w:r>
        <w:rPr>
          <w:spacing w:val="-2"/>
        </w:rPr>
        <w:t>других</w:t>
      </w:r>
      <w:r>
        <w:tab/>
      </w:r>
      <w:r>
        <w:rPr>
          <w:spacing w:val="-4"/>
        </w:rPr>
        <w:t>при</w:t>
      </w:r>
      <w:r>
        <w:tab/>
      </w:r>
      <w:r>
        <w:rPr>
          <w:spacing w:val="-2"/>
        </w:rPr>
        <w:t>анализе</w:t>
      </w:r>
      <w:r>
        <w:tab/>
      </w:r>
      <w:r>
        <w:rPr>
          <w:spacing w:val="-2"/>
        </w:rPr>
        <w:t>результатов деятельности;</w:t>
      </w:r>
    </w:p>
    <w:p w:rsidR="000F2C31" w:rsidRDefault="004B7C75">
      <w:pPr>
        <w:pStyle w:val="a3"/>
        <w:spacing w:before="34"/>
        <w:jc w:val="left"/>
      </w:pPr>
      <w:r>
        <w:t>признавать</w:t>
      </w:r>
      <w:r>
        <w:rPr>
          <w:spacing w:val="-3"/>
        </w:rPr>
        <w:t xml:space="preserve"> </w:t>
      </w:r>
      <w:r>
        <w:t>своё</w:t>
      </w:r>
      <w:r>
        <w:rPr>
          <w:spacing w:val="-8"/>
        </w:rPr>
        <w:t xml:space="preserve"> </w:t>
      </w:r>
      <w:r>
        <w:t>право</w:t>
      </w:r>
      <w:r>
        <w:rPr>
          <w:spacing w:val="-8"/>
        </w:rPr>
        <w:t xml:space="preserve"> </w:t>
      </w:r>
      <w:r>
        <w:t>и</w:t>
      </w:r>
      <w:r>
        <w:rPr>
          <w:spacing w:val="-2"/>
        </w:rPr>
        <w:t xml:space="preserve"> </w:t>
      </w:r>
      <w:r>
        <w:t>право</w:t>
      </w:r>
      <w:r>
        <w:rPr>
          <w:spacing w:val="-9"/>
        </w:rPr>
        <w:t xml:space="preserve"> </w:t>
      </w:r>
      <w:r>
        <w:t>других</w:t>
      </w:r>
      <w:r>
        <w:rPr>
          <w:spacing w:val="-7"/>
        </w:rPr>
        <w:t xml:space="preserve"> </w:t>
      </w:r>
      <w:r>
        <w:t>на</w:t>
      </w:r>
      <w:r>
        <w:rPr>
          <w:spacing w:val="-5"/>
        </w:rPr>
        <w:t xml:space="preserve"> </w:t>
      </w:r>
      <w:r>
        <w:rPr>
          <w:spacing w:val="-2"/>
        </w:rPr>
        <w:t>ошибки;</w:t>
      </w:r>
    </w:p>
    <w:p w:rsidR="000F2C31" w:rsidRDefault="004B7C75">
      <w:pPr>
        <w:pStyle w:val="a3"/>
        <w:spacing w:before="26"/>
        <w:jc w:val="left"/>
      </w:pPr>
      <w:r>
        <w:t>развивать</w:t>
      </w:r>
      <w:r>
        <w:rPr>
          <w:spacing w:val="-4"/>
        </w:rPr>
        <w:t xml:space="preserve"> </w:t>
      </w:r>
      <w:r>
        <w:t>способность</w:t>
      </w:r>
      <w:r>
        <w:rPr>
          <w:spacing w:val="-8"/>
        </w:rPr>
        <w:t xml:space="preserve"> </w:t>
      </w:r>
      <w:r>
        <w:t>понимать</w:t>
      </w:r>
      <w:r>
        <w:rPr>
          <w:spacing w:val="-5"/>
        </w:rPr>
        <w:t xml:space="preserve"> </w:t>
      </w:r>
      <w:r>
        <w:t>мир</w:t>
      </w:r>
      <w:r>
        <w:rPr>
          <w:spacing w:val="-11"/>
        </w:rPr>
        <w:t xml:space="preserve"> </w:t>
      </w:r>
      <w:r>
        <w:t>с</w:t>
      </w:r>
      <w:r>
        <w:rPr>
          <w:spacing w:val="-11"/>
        </w:rPr>
        <w:t xml:space="preserve"> </w:t>
      </w:r>
      <w:r>
        <w:t>позиции</w:t>
      </w:r>
      <w:r>
        <w:rPr>
          <w:spacing w:val="-11"/>
        </w:rPr>
        <w:t xml:space="preserve"> </w:t>
      </w:r>
      <w:r>
        <w:t>другого</w:t>
      </w:r>
      <w:r>
        <w:rPr>
          <w:spacing w:val="-10"/>
        </w:rPr>
        <w:t xml:space="preserve"> </w:t>
      </w:r>
      <w:r>
        <w:rPr>
          <w:spacing w:val="-2"/>
        </w:rPr>
        <w:t>человека.</w:t>
      </w:r>
    </w:p>
    <w:p w:rsidR="000F2C31" w:rsidRDefault="000F2C31">
      <w:pPr>
        <w:pStyle w:val="a3"/>
        <w:spacing w:before="10"/>
        <w:ind w:left="0"/>
        <w:jc w:val="left"/>
      </w:pPr>
    </w:p>
    <w:p w:rsidR="000F2C31" w:rsidRDefault="004B7C75">
      <w:pPr>
        <w:pStyle w:val="Heading4"/>
      </w:pPr>
      <w:r>
        <w:t>ПРЕДМЕТНЫЕ</w:t>
      </w:r>
      <w:r>
        <w:rPr>
          <w:spacing w:val="-9"/>
        </w:rPr>
        <w:t xml:space="preserve"> </w:t>
      </w:r>
      <w:r>
        <w:rPr>
          <w:spacing w:val="-2"/>
        </w:rPr>
        <w:t>РЕЗУЛЬТАТЫ</w:t>
      </w:r>
    </w:p>
    <w:p w:rsidR="000F2C31" w:rsidRDefault="004B7C75">
      <w:pPr>
        <w:pStyle w:val="a3"/>
        <w:spacing w:before="147"/>
        <w:jc w:val="left"/>
        <w:rPr>
          <w:b/>
        </w:rPr>
      </w:pPr>
      <w:r>
        <w:t>Предметные</w:t>
      </w:r>
      <w:r>
        <w:rPr>
          <w:spacing w:val="-12"/>
        </w:rPr>
        <w:t xml:space="preserve"> </w:t>
      </w:r>
      <w:r>
        <w:t>результаты</w:t>
      </w:r>
      <w:r>
        <w:rPr>
          <w:spacing w:val="-5"/>
        </w:rPr>
        <w:t xml:space="preserve"> </w:t>
      </w:r>
      <w:r>
        <w:t>освоения</w:t>
      </w:r>
      <w:r>
        <w:rPr>
          <w:spacing w:val="-6"/>
        </w:rPr>
        <w:t xml:space="preserve"> </w:t>
      </w:r>
      <w:r>
        <w:t>программы</w:t>
      </w:r>
      <w:r>
        <w:rPr>
          <w:spacing w:val="-4"/>
        </w:rPr>
        <w:t xml:space="preserve"> </w:t>
      </w:r>
      <w:r>
        <w:t>по</w:t>
      </w:r>
      <w:r>
        <w:rPr>
          <w:spacing w:val="-8"/>
        </w:rPr>
        <w:t xml:space="preserve"> </w:t>
      </w:r>
      <w:r>
        <w:t>географии</w:t>
      </w:r>
      <w:r>
        <w:rPr>
          <w:spacing w:val="5"/>
        </w:rPr>
        <w:t xml:space="preserve"> </w:t>
      </w:r>
      <w:r>
        <w:t>на</w:t>
      </w:r>
      <w:r>
        <w:rPr>
          <w:spacing w:val="-10"/>
        </w:rPr>
        <w:t xml:space="preserve"> </w:t>
      </w:r>
      <w:r>
        <w:t>базовом</w:t>
      </w:r>
      <w:r>
        <w:rPr>
          <w:spacing w:val="5"/>
        </w:rPr>
        <w:t xml:space="preserve"> </w:t>
      </w:r>
      <w:r>
        <w:t>уровнек</w:t>
      </w:r>
      <w:r>
        <w:rPr>
          <w:spacing w:val="9"/>
        </w:rPr>
        <w:t xml:space="preserve"> </w:t>
      </w:r>
      <w:r>
        <w:t>концу</w:t>
      </w:r>
      <w:r>
        <w:rPr>
          <w:spacing w:val="-3"/>
        </w:rPr>
        <w:t xml:space="preserve"> </w:t>
      </w:r>
      <w:r>
        <w:rPr>
          <w:b/>
        </w:rPr>
        <w:t>10</w:t>
      </w:r>
      <w:r>
        <w:rPr>
          <w:b/>
          <w:spacing w:val="13"/>
        </w:rPr>
        <w:t xml:space="preserve"> </w:t>
      </w:r>
      <w:r>
        <w:rPr>
          <w:b/>
          <w:spacing w:val="-2"/>
        </w:rPr>
        <w:t>класса</w:t>
      </w:r>
    </w:p>
    <w:p w:rsidR="000F2C31" w:rsidRDefault="004B7C75">
      <w:pPr>
        <w:pStyle w:val="a3"/>
        <w:spacing w:before="14"/>
        <w:jc w:val="left"/>
      </w:pPr>
      <w:r>
        <w:t>должны</w:t>
      </w:r>
      <w:r>
        <w:rPr>
          <w:spacing w:val="-3"/>
        </w:rPr>
        <w:t xml:space="preserve"> </w:t>
      </w:r>
      <w:r>
        <w:rPr>
          <w:spacing w:val="-2"/>
        </w:rPr>
        <w:t>отражать:</w:t>
      </w:r>
    </w:p>
    <w:p w:rsidR="000F2C31" w:rsidRDefault="004B7C75" w:rsidP="007E79F0">
      <w:pPr>
        <w:pStyle w:val="a4"/>
        <w:numPr>
          <w:ilvl w:val="0"/>
          <w:numId w:val="44"/>
        </w:numPr>
        <w:tabs>
          <w:tab w:val="left" w:pos="1230"/>
        </w:tabs>
        <w:spacing w:before="20" w:line="252" w:lineRule="auto"/>
        <w:ind w:right="1431" w:firstLine="568"/>
        <w:rPr>
          <w:sz w:val="24"/>
        </w:rPr>
      </w:pPr>
      <w:r>
        <w:rPr>
          <w:sz w:val="24"/>
        </w:rPr>
        <w:t>понимание</w:t>
      </w:r>
      <w:r>
        <w:rPr>
          <w:spacing w:val="-2"/>
          <w:sz w:val="24"/>
        </w:rPr>
        <w:t xml:space="preserve"> </w:t>
      </w:r>
      <w:r>
        <w:rPr>
          <w:sz w:val="24"/>
        </w:rPr>
        <w:t>роли и</w:t>
      </w:r>
      <w:r>
        <w:rPr>
          <w:spacing w:val="-1"/>
          <w:sz w:val="24"/>
        </w:rPr>
        <w:t xml:space="preserve"> </w:t>
      </w:r>
      <w:r>
        <w:rPr>
          <w:sz w:val="24"/>
        </w:rPr>
        <w:t>места</w:t>
      </w:r>
      <w:r>
        <w:rPr>
          <w:spacing w:val="-2"/>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2"/>
          <w:sz w:val="24"/>
        </w:rPr>
        <w:t xml:space="preserve"> </w:t>
      </w:r>
      <w:r>
        <w:rPr>
          <w:sz w:val="24"/>
        </w:rPr>
        <w:t>системе научных дисциплин,</w:t>
      </w:r>
      <w:r>
        <w:rPr>
          <w:spacing w:val="-4"/>
          <w:sz w:val="24"/>
        </w:rPr>
        <w:t xml:space="preserve"> </w:t>
      </w:r>
      <w:r>
        <w:rPr>
          <w:sz w:val="24"/>
        </w:rPr>
        <w:t>её</w:t>
      </w:r>
      <w:r>
        <w:rPr>
          <w:spacing w:val="-3"/>
          <w:sz w:val="24"/>
        </w:rPr>
        <w:t xml:space="preserve"> </w:t>
      </w:r>
      <w:r>
        <w:rPr>
          <w:sz w:val="24"/>
        </w:rPr>
        <w:t>участия в</w:t>
      </w:r>
      <w:r>
        <w:rPr>
          <w:spacing w:val="-5"/>
          <w:sz w:val="24"/>
        </w:rPr>
        <w:t xml:space="preserve"> </w:t>
      </w:r>
      <w:r>
        <w:rPr>
          <w:sz w:val="24"/>
        </w:rPr>
        <w:t>решении</w:t>
      </w:r>
      <w:r>
        <w:rPr>
          <w:spacing w:val="-4"/>
          <w:sz w:val="24"/>
        </w:rPr>
        <w:t xml:space="preserve"> </w:t>
      </w:r>
      <w:r>
        <w:rPr>
          <w:sz w:val="24"/>
        </w:rPr>
        <w:t>важнейших</w:t>
      </w:r>
      <w:r>
        <w:rPr>
          <w:spacing w:val="-5"/>
          <w:sz w:val="24"/>
        </w:rPr>
        <w:t xml:space="preserve"> </w:t>
      </w:r>
      <w:r>
        <w:rPr>
          <w:sz w:val="24"/>
        </w:rPr>
        <w:t>проблем</w:t>
      </w:r>
      <w:r>
        <w:rPr>
          <w:spacing w:val="-4"/>
          <w:sz w:val="24"/>
        </w:rPr>
        <w:t xml:space="preserve"> </w:t>
      </w:r>
      <w:r>
        <w:rPr>
          <w:sz w:val="24"/>
        </w:rPr>
        <w:t>человечества:</w:t>
      </w:r>
      <w:r>
        <w:rPr>
          <w:spacing w:val="-1"/>
          <w:sz w:val="24"/>
        </w:rPr>
        <w:t xml:space="preserve"> </w:t>
      </w:r>
      <w:r>
        <w:rPr>
          <w:sz w:val="24"/>
        </w:rPr>
        <w:t>приводить</w:t>
      </w:r>
      <w:r>
        <w:rPr>
          <w:spacing w:val="-2"/>
          <w:sz w:val="24"/>
        </w:rPr>
        <w:t xml:space="preserve"> </w:t>
      </w:r>
      <w:r>
        <w:rPr>
          <w:sz w:val="24"/>
        </w:rPr>
        <w:t>примеры проявления глобальных проблем, в решении которыхпринимает</w:t>
      </w:r>
      <w:r>
        <w:rPr>
          <w:spacing w:val="40"/>
          <w:sz w:val="24"/>
        </w:rPr>
        <w:t xml:space="preserve"> </w:t>
      </w:r>
      <w:r>
        <w:rPr>
          <w:sz w:val="24"/>
        </w:rPr>
        <w:t>участие</w:t>
      </w:r>
      <w:r>
        <w:rPr>
          <w:spacing w:val="40"/>
          <w:sz w:val="24"/>
        </w:rPr>
        <w:t xml:space="preserve"> </w:t>
      </w:r>
      <w:r>
        <w:rPr>
          <w:sz w:val="24"/>
        </w:rPr>
        <w:t>современная географическая</w:t>
      </w:r>
      <w:r>
        <w:rPr>
          <w:spacing w:val="32"/>
          <w:sz w:val="24"/>
        </w:rPr>
        <w:t xml:space="preserve"> </w:t>
      </w:r>
      <w:r>
        <w:rPr>
          <w:sz w:val="24"/>
        </w:rPr>
        <w:t>наука,</w:t>
      </w:r>
      <w:r>
        <w:rPr>
          <w:spacing w:val="38"/>
          <w:sz w:val="24"/>
        </w:rPr>
        <w:t xml:space="preserve"> </w:t>
      </w:r>
      <w:r>
        <w:rPr>
          <w:sz w:val="24"/>
        </w:rPr>
        <w:t>на региональном</w:t>
      </w:r>
      <w:r>
        <w:rPr>
          <w:spacing w:val="40"/>
          <w:sz w:val="24"/>
        </w:rPr>
        <w:t xml:space="preserve"> </w:t>
      </w:r>
      <w:r>
        <w:rPr>
          <w:sz w:val="24"/>
        </w:rPr>
        <w:t>уровне,в разных странах, в том числе в России;</w:t>
      </w:r>
    </w:p>
    <w:p w:rsidR="000F2C31" w:rsidRDefault="004B7C75" w:rsidP="007E79F0">
      <w:pPr>
        <w:pStyle w:val="a4"/>
        <w:numPr>
          <w:ilvl w:val="0"/>
          <w:numId w:val="44"/>
        </w:numPr>
        <w:tabs>
          <w:tab w:val="left" w:pos="1230"/>
        </w:tabs>
        <w:spacing w:line="249" w:lineRule="auto"/>
        <w:ind w:right="1072" w:firstLine="568"/>
        <w:rPr>
          <w:sz w:val="24"/>
        </w:rPr>
      </w:pPr>
      <w:r>
        <w:rPr>
          <w:sz w:val="24"/>
        </w:rPr>
        <w:t>освоение</w:t>
      </w:r>
      <w:r>
        <w:rPr>
          <w:spacing w:val="-4"/>
          <w:sz w:val="24"/>
        </w:rPr>
        <w:t xml:space="preserve"> </w:t>
      </w:r>
      <w:r>
        <w:rPr>
          <w:sz w:val="24"/>
        </w:rPr>
        <w:t>и</w:t>
      </w:r>
      <w:r>
        <w:rPr>
          <w:spacing w:val="-3"/>
          <w:sz w:val="24"/>
        </w:rPr>
        <w:t xml:space="preserve"> </w:t>
      </w:r>
      <w:r>
        <w:rPr>
          <w:sz w:val="24"/>
        </w:rPr>
        <w:t>применение</w:t>
      </w:r>
      <w:r>
        <w:rPr>
          <w:spacing w:val="-7"/>
          <w:sz w:val="24"/>
        </w:rPr>
        <w:t xml:space="preserve"> </w:t>
      </w:r>
      <w:r>
        <w:rPr>
          <w:sz w:val="24"/>
        </w:rPr>
        <w:t>знаний</w:t>
      </w:r>
      <w:r>
        <w:rPr>
          <w:spacing w:val="-3"/>
          <w:sz w:val="24"/>
        </w:rPr>
        <w:t xml:space="preserve"> </w:t>
      </w:r>
      <w:r>
        <w:rPr>
          <w:sz w:val="24"/>
        </w:rPr>
        <w:t>о</w:t>
      </w:r>
      <w:r>
        <w:rPr>
          <w:spacing w:val="-3"/>
          <w:sz w:val="24"/>
        </w:rPr>
        <w:t xml:space="preserve"> </w:t>
      </w:r>
      <w:r>
        <w:rPr>
          <w:sz w:val="24"/>
        </w:rPr>
        <w:t>размещении</w:t>
      </w:r>
      <w:r>
        <w:rPr>
          <w:spacing w:val="-3"/>
          <w:sz w:val="24"/>
        </w:rPr>
        <w:t xml:space="preserve"> </w:t>
      </w:r>
      <w:r>
        <w:rPr>
          <w:sz w:val="24"/>
        </w:rPr>
        <w:t>основных</w:t>
      </w:r>
      <w:r>
        <w:rPr>
          <w:spacing w:val="-2"/>
          <w:sz w:val="24"/>
        </w:rPr>
        <w:t xml:space="preserve"> </w:t>
      </w:r>
      <w:r>
        <w:rPr>
          <w:sz w:val="24"/>
        </w:rPr>
        <w:t>географических объектов</w:t>
      </w:r>
      <w:r>
        <w:rPr>
          <w:spacing w:val="-7"/>
          <w:sz w:val="24"/>
        </w:rPr>
        <w:t xml:space="preserve"> </w:t>
      </w:r>
      <w:r>
        <w:rPr>
          <w:sz w:val="24"/>
        </w:rPr>
        <w:t>и территориальной организации природы и общества:</w:t>
      </w:r>
    </w:p>
    <w:p w:rsidR="000F2C31" w:rsidRDefault="004B7C75">
      <w:pPr>
        <w:pStyle w:val="a3"/>
        <w:spacing w:before="11" w:line="252" w:lineRule="auto"/>
        <w:ind w:right="770"/>
      </w:pPr>
      <w:r>
        <w:t>выбирать</w:t>
      </w:r>
      <w:r>
        <w:rPr>
          <w:spacing w:val="80"/>
        </w:rPr>
        <w:t xml:space="preserve"> </w:t>
      </w:r>
      <w:r>
        <w:t>и</w:t>
      </w:r>
      <w:r>
        <w:rPr>
          <w:spacing w:val="80"/>
        </w:rPr>
        <w:t xml:space="preserve"> </w:t>
      </w:r>
      <w:r>
        <w:t>использовать</w:t>
      </w:r>
      <w:r>
        <w:rPr>
          <w:spacing w:val="80"/>
        </w:rPr>
        <w:t xml:space="preserve"> </w:t>
      </w:r>
      <w:r>
        <w:t>источники</w:t>
      </w:r>
      <w:r>
        <w:rPr>
          <w:spacing w:val="80"/>
        </w:rPr>
        <w:t xml:space="preserve"> </w:t>
      </w:r>
      <w:r>
        <w:t>географической</w:t>
      </w:r>
      <w:r>
        <w:rPr>
          <w:spacing w:val="80"/>
        </w:rPr>
        <w:t xml:space="preserve"> </w:t>
      </w:r>
      <w:r>
        <w:t>информациидля определения положения и взаиморасположения объектов в пространстве;</w:t>
      </w:r>
    </w:p>
    <w:p w:rsidR="000F2C31" w:rsidRDefault="004B7C75">
      <w:pPr>
        <w:pStyle w:val="a3"/>
        <w:spacing w:before="85" w:line="261" w:lineRule="auto"/>
        <w:ind w:right="775"/>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F2C31" w:rsidRDefault="004B7C75">
      <w:pPr>
        <w:pStyle w:val="a3"/>
        <w:tabs>
          <w:tab w:val="left" w:pos="1837"/>
          <w:tab w:val="left" w:pos="3100"/>
        </w:tabs>
        <w:spacing w:line="259" w:lineRule="auto"/>
        <w:ind w:right="779"/>
      </w:pPr>
      <w:r>
        <w:t>приводить примеры</w:t>
      </w:r>
      <w:r>
        <w:rPr>
          <w:spacing w:val="40"/>
        </w:rPr>
        <w:t xml:space="preserve"> </w:t>
      </w:r>
      <w:r>
        <w:t>наиболее</w:t>
      </w:r>
      <w:r>
        <w:rPr>
          <w:spacing w:val="40"/>
        </w:rPr>
        <w:t xml:space="preserve"> </w:t>
      </w:r>
      <w:r>
        <w:t>крупных</w:t>
      </w:r>
      <w:r>
        <w:rPr>
          <w:spacing w:val="40"/>
        </w:rPr>
        <w:t xml:space="preserve"> </w:t>
      </w:r>
      <w:r>
        <w:t>стран</w:t>
      </w:r>
      <w:r>
        <w:rPr>
          <w:spacing w:val="40"/>
        </w:rPr>
        <w:t xml:space="preserve"> </w:t>
      </w:r>
      <w:r>
        <w:t>по</w:t>
      </w:r>
      <w:r>
        <w:rPr>
          <w:spacing w:val="40"/>
        </w:rPr>
        <w:t xml:space="preserve"> </w:t>
      </w:r>
      <w:r>
        <w:t>численности</w:t>
      </w:r>
      <w:r>
        <w:rPr>
          <w:spacing w:val="40"/>
        </w:rPr>
        <w:t xml:space="preserve"> </w:t>
      </w:r>
      <w:r>
        <w:t>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w:t>
      </w:r>
      <w:r>
        <w:rPr>
          <w:spacing w:val="80"/>
        </w:rPr>
        <w:t xml:space="preserve">  </w:t>
      </w:r>
      <w:r>
        <w:t>по</w:t>
      </w:r>
      <w:r>
        <w:rPr>
          <w:spacing w:val="80"/>
        </w:rPr>
        <w:t xml:space="preserve">  </w:t>
      </w:r>
      <w:r>
        <w:t xml:space="preserve">производству </w:t>
      </w:r>
      <w:r>
        <w:rPr>
          <w:spacing w:val="-2"/>
        </w:rPr>
        <w:t>основных</w:t>
      </w:r>
      <w:r>
        <w:tab/>
      </w:r>
      <w:r>
        <w:rPr>
          <w:spacing w:val="-4"/>
        </w:rPr>
        <w:t>видов</w:t>
      </w:r>
      <w:r>
        <w:tab/>
        <w:t>промышленной и сельскохозяйственной</w:t>
      </w:r>
      <w:r>
        <w:rPr>
          <w:spacing w:val="40"/>
        </w:rPr>
        <w:t xml:space="preserve"> </w:t>
      </w:r>
      <w:r>
        <w:t>продукции,</w:t>
      </w:r>
      <w:r>
        <w:rPr>
          <w:spacing w:val="40"/>
        </w:rPr>
        <w:t xml:space="preserve"> </w:t>
      </w:r>
      <w:r>
        <w:t>основных международных</w:t>
      </w:r>
      <w:r>
        <w:rPr>
          <w:spacing w:val="80"/>
        </w:rPr>
        <w:t xml:space="preserve"> </w:t>
      </w:r>
      <w:r>
        <w:t>магистралей</w:t>
      </w:r>
      <w:r>
        <w:rPr>
          <w:spacing w:val="-15"/>
        </w:rPr>
        <w:t xml:space="preserve"> </w:t>
      </w:r>
      <w:r>
        <w:t>и транспортных узлов, стран-лидеров по запасам минеральных, лесных, земельных,водных ресурсов;</w:t>
      </w:r>
    </w:p>
    <w:p w:rsidR="000F2C31" w:rsidRDefault="004B7C75" w:rsidP="007E79F0">
      <w:pPr>
        <w:pStyle w:val="a4"/>
        <w:numPr>
          <w:ilvl w:val="0"/>
          <w:numId w:val="44"/>
        </w:numPr>
        <w:tabs>
          <w:tab w:val="left" w:pos="1230"/>
        </w:tabs>
        <w:spacing w:line="252" w:lineRule="auto"/>
        <w:ind w:right="1648" w:firstLine="568"/>
        <w:rPr>
          <w:sz w:val="24"/>
        </w:rPr>
      </w:pPr>
      <w:r>
        <w:rPr>
          <w:sz w:val="24"/>
        </w:rPr>
        <w:t>сформированность системы комплексных социально ориентированных географических</w:t>
      </w:r>
      <w:r>
        <w:rPr>
          <w:spacing w:val="-2"/>
          <w:sz w:val="24"/>
        </w:rPr>
        <w:t xml:space="preserve"> </w:t>
      </w:r>
      <w:r>
        <w:rPr>
          <w:sz w:val="24"/>
        </w:rPr>
        <w:t>знаний</w:t>
      </w:r>
      <w:r>
        <w:rPr>
          <w:spacing w:val="-3"/>
          <w:sz w:val="24"/>
        </w:rPr>
        <w:t xml:space="preserve"> </w:t>
      </w:r>
      <w:r>
        <w:rPr>
          <w:sz w:val="24"/>
        </w:rPr>
        <w:t>о</w:t>
      </w:r>
      <w:r>
        <w:rPr>
          <w:spacing w:val="-3"/>
          <w:sz w:val="24"/>
        </w:rPr>
        <w:t xml:space="preserve"> </w:t>
      </w:r>
      <w:r>
        <w:rPr>
          <w:sz w:val="24"/>
        </w:rPr>
        <w:t>закономерностях развития</w:t>
      </w:r>
      <w:r>
        <w:rPr>
          <w:spacing w:val="-3"/>
          <w:sz w:val="24"/>
        </w:rPr>
        <w:t xml:space="preserve"> </w:t>
      </w:r>
      <w:r>
        <w:rPr>
          <w:sz w:val="24"/>
        </w:rPr>
        <w:t>природы,</w:t>
      </w:r>
      <w:r>
        <w:rPr>
          <w:spacing w:val="-3"/>
          <w:sz w:val="24"/>
        </w:rPr>
        <w:t xml:space="preserve"> </w:t>
      </w:r>
      <w:r>
        <w:rPr>
          <w:sz w:val="24"/>
        </w:rPr>
        <w:t>размещения</w:t>
      </w:r>
      <w:r>
        <w:rPr>
          <w:spacing w:val="-3"/>
          <w:sz w:val="24"/>
        </w:rPr>
        <w:t xml:space="preserve"> </w:t>
      </w:r>
      <w:r>
        <w:rPr>
          <w:sz w:val="24"/>
        </w:rPr>
        <w:t>населения</w:t>
      </w:r>
      <w:r>
        <w:rPr>
          <w:spacing w:val="-3"/>
          <w:sz w:val="24"/>
        </w:rPr>
        <w:t xml:space="preserve"> </w:t>
      </w:r>
      <w:r>
        <w:rPr>
          <w:sz w:val="24"/>
        </w:rPr>
        <w:t xml:space="preserve">и </w:t>
      </w:r>
      <w:r>
        <w:rPr>
          <w:spacing w:val="-2"/>
          <w:sz w:val="24"/>
        </w:rPr>
        <w:t>хозяйства:</w:t>
      </w:r>
    </w:p>
    <w:p w:rsidR="000F2C31" w:rsidRDefault="004B7C75">
      <w:pPr>
        <w:pStyle w:val="a3"/>
        <w:spacing w:line="259" w:lineRule="auto"/>
        <w:ind w:right="775"/>
      </w:pPr>
      <w: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w:t>
      </w:r>
    </w:p>
    <w:p w:rsidR="000F2C31" w:rsidRDefault="004B7C75">
      <w:pPr>
        <w:pStyle w:val="a3"/>
        <w:spacing w:before="1" w:line="259" w:lineRule="auto"/>
        <w:ind w:right="766"/>
      </w:pPr>
      <w:r>
        <w:t>использовать знания об основных</w:t>
      </w:r>
      <w:r>
        <w:rPr>
          <w:spacing w:val="40"/>
        </w:rPr>
        <w:t xml:space="preserve"> </w:t>
      </w:r>
      <w:r>
        <w:t>географических</w:t>
      </w:r>
      <w:r>
        <w:rPr>
          <w:spacing w:val="40"/>
        </w:rPr>
        <w:t xml:space="preserve"> </w:t>
      </w:r>
      <w:r>
        <w:t>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w:t>
      </w:r>
      <w:r>
        <w:rPr>
          <w:spacing w:val="-12"/>
        </w:rPr>
        <w:t xml:space="preserve"> </w:t>
      </w:r>
      <w:r>
        <w:t>развития мирового хозяйства (объёмы валового внутреннего продукта</w:t>
      </w:r>
      <w:r>
        <w:rPr>
          <w:spacing w:val="-1"/>
        </w:rPr>
        <w:t xml:space="preserve"> </w:t>
      </w:r>
      <w:r>
        <w:t>(ВВП), промышленного, сельскохозяйственного</w:t>
      </w:r>
      <w:r>
        <w:rPr>
          <w:spacing w:val="-2"/>
        </w:rPr>
        <w:t xml:space="preserve"> </w:t>
      </w:r>
      <w:r>
        <w:t>производства</w:t>
      </w:r>
      <w:r>
        <w:rPr>
          <w:spacing w:val="-1"/>
        </w:rPr>
        <w:t xml:space="preserve"> </w:t>
      </w:r>
      <w:r>
        <w:t>и другие)</w:t>
      </w:r>
      <w:r>
        <w:rPr>
          <w:spacing w:val="-1"/>
        </w:rPr>
        <w:t xml:space="preserve"> </w:t>
      </w:r>
      <w:r>
        <w:t>и</w:t>
      </w:r>
    </w:p>
    <w:p w:rsidR="000F2C31" w:rsidRDefault="000F2C31">
      <w:pPr>
        <w:pStyle w:val="a3"/>
        <w:spacing w:line="259" w:lineRule="auto"/>
        <w:sectPr w:rsidR="000F2C31">
          <w:headerReference w:type="default" r:id="rId112"/>
          <w:footerReference w:type="default" r:id="rId113"/>
          <w:pgSz w:w="11920" w:h="16860"/>
          <w:pgMar w:top="1160" w:right="141" w:bottom="920" w:left="850" w:header="0" w:footer="727" w:gutter="0"/>
          <w:cols w:space="720"/>
        </w:sectPr>
      </w:pPr>
    </w:p>
    <w:p w:rsidR="000F2C31" w:rsidRDefault="004B7C75">
      <w:pPr>
        <w:pStyle w:val="a3"/>
        <w:tabs>
          <w:tab w:val="left" w:pos="1516"/>
          <w:tab w:val="left" w:pos="1737"/>
          <w:tab w:val="left" w:pos="2164"/>
          <w:tab w:val="left" w:pos="2808"/>
          <w:tab w:val="left" w:pos="2902"/>
          <w:tab w:val="left" w:pos="3022"/>
          <w:tab w:val="left" w:pos="3161"/>
          <w:tab w:val="left" w:pos="3545"/>
          <w:tab w:val="left" w:pos="4193"/>
          <w:tab w:val="left" w:pos="5072"/>
          <w:tab w:val="left" w:pos="5108"/>
          <w:tab w:val="left" w:pos="5247"/>
          <w:tab w:val="left" w:pos="5794"/>
          <w:tab w:val="left" w:pos="7061"/>
          <w:tab w:val="left" w:pos="7635"/>
          <w:tab w:val="left" w:pos="7775"/>
          <w:tab w:val="left" w:pos="8737"/>
          <w:tab w:val="left" w:pos="9104"/>
          <w:tab w:val="left" w:pos="9447"/>
          <w:tab w:val="left" w:pos="9486"/>
          <w:tab w:val="left" w:pos="9796"/>
        </w:tabs>
        <w:spacing w:before="69" w:line="259" w:lineRule="auto"/>
        <w:ind w:right="758"/>
        <w:jc w:val="left"/>
      </w:pPr>
      <w:r>
        <w:t>важнейших</w:t>
      </w:r>
      <w:r>
        <w:rPr>
          <w:spacing w:val="27"/>
        </w:rPr>
        <w:t xml:space="preserve"> </w:t>
      </w:r>
      <w:r>
        <w:t>отраслей хозяйства в отдельных странах, сравнения показателей, характеризующих демографическую</w:t>
      </w:r>
      <w:r>
        <w:rPr>
          <w:spacing w:val="80"/>
        </w:rPr>
        <w:t xml:space="preserve"> </w:t>
      </w:r>
      <w:r>
        <w:t>ситуацию,</w:t>
      </w:r>
      <w:r>
        <w:rPr>
          <w:spacing w:val="80"/>
        </w:rPr>
        <w:t xml:space="preserve"> </w:t>
      </w:r>
      <w:r>
        <w:t>урбанизацию,</w:t>
      </w:r>
      <w:r>
        <w:rPr>
          <w:spacing w:val="80"/>
        </w:rPr>
        <w:t xml:space="preserve"> </w:t>
      </w:r>
      <w:r>
        <w:t>миграции</w:t>
      </w:r>
      <w:r>
        <w:rPr>
          <w:spacing w:val="80"/>
        </w:rPr>
        <w:t xml:space="preserve"> </w:t>
      </w:r>
      <w:r>
        <w:t>и</w:t>
      </w:r>
      <w:r>
        <w:rPr>
          <w:spacing w:val="80"/>
        </w:rPr>
        <w:t xml:space="preserve"> </w:t>
      </w:r>
      <w:r>
        <w:t>качество</w:t>
      </w:r>
      <w:r>
        <w:rPr>
          <w:spacing w:val="80"/>
        </w:rPr>
        <w:t xml:space="preserve"> </w:t>
      </w:r>
      <w:r>
        <w:t>жизни</w:t>
      </w:r>
      <w:r>
        <w:rPr>
          <w:spacing w:val="80"/>
        </w:rPr>
        <w:t xml:space="preserve"> </w:t>
      </w:r>
      <w:r>
        <w:t>населения</w:t>
      </w:r>
      <w:r>
        <w:rPr>
          <w:spacing w:val="38"/>
        </w:rPr>
        <w:t xml:space="preserve"> </w:t>
      </w:r>
      <w:r>
        <w:t>мира</w:t>
      </w:r>
      <w:r>
        <w:rPr>
          <w:spacing w:val="80"/>
        </w:rPr>
        <w:t xml:space="preserve"> </w:t>
      </w:r>
      <w:r>
        <w:t>и отдельных</w:t>
      </w:r>
      <w:r>
        <w:rPr>
          <w:spacing w:val="80"/>
        </w:rPr>
        <w:t xml:space="preserve"> </w:t>
      </w:r>
      <w:r>
        <w:t>стран,</w:t>
      </w:r>
      <w:r>
        <w:rPr>
          <w:spacing w:val="80"/>
        </w:rPr>
        <w:t xml:space="preserve"> </w:t>
      </w:r>
      <w:r>
        <w:t>с</w:t>
      </w:r>
      <w:r>
        <w:rPr>
          <w:spacing w:val="80"/>
        </w:rPr>
        <w:t xml:space="preserve"> </w:t>
      </w:r>
      <w:r>
        <w:t>использованием</w:t>
      </w:r>
      <w:r>
        <w:rPr>
          <w:spacing w:val="80"/>
        </w:rPr>
        <w:t xml:space="preserve"> </w:t>
      </w:r>
      <w:r>
        <w:t>источников</w:t>
      </w:r>
      <w:r>
        <w:rPr>
          <w:spacing w:val="80"/>
        </w:rPr>
        <w:t xml:space="preserve"> </w:t>
      </w:r>
      <w:r>
        <w:t>географической</w:t>
      </w:r>
      <w:r>
        <w:rPr>
          <w:spacing w:val="80"/>
        </w:rPr>
        <w:t xml:space="preserve"> </w:t>
      </w:r>
      <w:r>
        <w:t>информации,</w:t>
      </w:r>
      <w:r>
        <w:tab/>
      </w:r>
      <w:r>
        <w:tab/>
      </w:r>
      <w:r>
        <w:rPr>
          <w:spacing w:val="-2"/>
        </w:rPr>
        <w:t>сравнения структуры</w:t>
      </w:r>
      <w:r>
        <w:tab/>
      </w:r>
      <w:r>
        <w:rPr>
          <w:spacing w:val="-2"/>
        </w:rPr>
        <w:t>экономики</w:t>
      </w:r>
      <w:r>
        <w:tab/>
      </w:r>
      <w:r>
        <w:tab/>
      </w:r>
      <w:r>
        <w:rPr>
          <w:spacing w:val="-2"/>
        </w:rPr>
        <w:t>аграрных,</w:t>
      </w:r>
      <w:r>
        <w:tab/>
        <w:t>индустриальныхи постиндустриальных стран, регионов и стран</w:t>
      </w:r>
      <w:r>
        <w:rPr>
          <w:spacing w:val="80"/>
        </w:rPr>
        <w:t xml:space="preserve"> </w:t>
      </w:r>
      <w:r>
        <w:t>по</w:t>
      </w:r>
      <w:r>
        <w:rPr>
          <w:spacing w:val="80"/>
        </w:rPr>
        <w:t xml:space="preserve"> </w:t>
      </w:r>
      <w:r>
        <w:t>обеспеченности</w:t>
      </w:r>
      <w:r>
        <w:rPr>
          <w:spacing w:val="80"/>
        </w:rPr>
        <w:t xml:space="preserve"> </w:t>
      </w:r>
      <w:r>
        <w:t>минеральными,</w:t>
      </w:r>
      <w:r>
        <w:rPr>
          <w:spacing w:val="40"/>
        </w:rPr>
        <w:t xml:space="preserve"> </w:t>
      </w:r>
      <w:r>
        <w:t>водными,</w:t>
      </w:r>
      <w:r>
        <w:rPr>
          <w:spacing w:val="80"/>
        </w:rPr>
        <w:t xml:space="preserve"> </w:t>
      </w:r>
      <w:r>
        <w:t>земельными</w:t>
      </w:r>
      <w:r>
        <w:rPr>
          <w:spacing w:val="80"/>
        </w:rPr>
        <w:t xml:space="preserve"> </w:t>
      </w:r>
      <w:r>
        <w:t>и</w:t>
      </w:r>
      <w:r>
        <w:rPr>
          <w:spacing w:val="80"/>
        </w:rPr>
        <w:t xml:space="preserve"> </w:t>
      </w:r>
      <w:r>
        <w:t>лесными</w:t>
      </w:r>
      <w:r>
        <w:rPr>
          <w:spacing w:val="80"/>
        </w:rPr>
        <w:t xml:space="preserve"> </w:t>
      </w:r>
      <w:r>
        <w:t>ресурсами</w:t>
      </w:r>
      <w:r>
        <w:rPr>
          <w:spacing w:val="80"/>
        </w:rPr>
        <w:t xml:space="preserve"> </w:t>
      </w:r>
      <w:r>
        <w:t>с</w:t>
      </w:r>
      <w:r>
        <w:rPr>
          <w:spacing w:val="40"/>
        </w:rPr>
        <w:t xml:space="preserve"> </w:t>
      </w:r>
      <w:r>
        <w:t>использованием</w:t>
      </w:r>
      <w:r>
        <w:rPr>
          <w:spacing w:val="80"/>
        </w:rPr>
        <w:t xml:space="preserve"> </w:t>
      </w:r>
      <w:r>
        <w:t>источников</w:t>
      </w:r>
      <w:r>
        <w:rPr>
          <w:spacing w:val="80"/>
        </w:rPr>
        <w:t xml:space="preserve"> </w:t>
      </w:r>
      <w:r>
        <w:t>географической</w:t>
      </w:r>
      <w:r>
        <w:rPr>
          <w:spacing w:val="80"/>
        </w:rPr>
        <w:t xml:space="preserve"> </w:t>
      </w:r>
      <w:r>
        <w:t>информации,</w:t>
      </w:r>
      <w:r>
        <w:rPr>
          <w:spacing w:val="40"/>
        </w:rPr>
        <w:t xml:space="preserve"> </w:t>
      </w:r>
      <w:r>
        <w:t>для</w:t>
      </w:r>
      <w:r>
        <w:rPr>
          <w:spacing w:val="40"/>
        </w:rPr>
        <w:t xml:space="preserve"> </w:t>
      </w:r>
      <w:r>
        <w:t>классификации</w:t>
      </w:r>
      <w:r>
        <w:rPr>
          <w:spacing w:val="40"/>
        </w:rPr>
        <w:t xml:space="preserve"> </w:t>
      </w:r>
      <w:r>
        <w:t>крупнейших стран,</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tab/>
      </w:r>
      <w:r>
        <w:tab/>
      </w:r>
      <w:r>
        <w:tab/>
      </w:r>
      <w:r>
        <w:tab/>
      </w:r>
      <w:r>
        <w:rPr>
          <w:spacing w:val="-2"/>
        </w:rPr>
        <w:t>особенностям</w:t>
      </w:r>
      <w:r>
        <w:tab/>
      </w:r>
      <w:r>
        <w:tab/>
      </w:r>
      <w:r>
        <w:tab/>
      </w:r>
      <w:r>
        <w:rPr>
          <w:spacing w:val="-56"/>
        </w:rPr>
        <w:t xml:space="preserve"> </w:t>
      </w:r>
      <w:r>
        <w:rPr>
          <w:spacing w:val="-2"/>
        </w:rPr>
        <w:t>географического</w:t>
      </w:r>
      <w:r>
        <w:tab/>
      </w:r>
      <w:r>
        <w:tab/>
      </w:r>
      <w:r>
        <w:rPr>
          <w:spacing w:val="-2"/>
        </w:rPr>
        <w:t>положения,</w:t>
      </w:r>
      <w:r>
        <w:tab/>
      </w:r>
      <w:r>
        <w:tab/>
      </w:r>
      <w:r>
        <w:tab/>
      </w:r>
      <w:r>
        <w:rPr>
          <w:spacing w:val="-2"/>
        </w:rPr>
        <w:t xml:space="preserve">форме </w:t>
      </w:r>
      <w:r>
        <w:t xml:space="preserve">правления и государственного устройства, уровню социально-экономического развития, типам </w:t>
      </w:r>
      <w:r>
        <w:rPr>
          <w:spacing w:val="-2"/>
        </w:rPr>
        <w:t>воспроизводства</w:t>
      </w:r>
      <w:r>
        <w:tab/>
      </w:r>
      <w:r>
        <w:rPr>
          <w:spacing w:val="-2"/>
        </w:rPr>
        <w:t>населения,</w:t>
      </w:r>
      <w:r>
        <w:tab/>
      </w:r>
      <w:r>
        <w:rPr>
          <w:spacing w:val="-2"/>
        </w:rPr>
        <w:t>занимаемым</w:t>
      </w:r>
      <w:r>
        <w:tab/>
      </w:r>
      <w:r>
        <w:tab/>
      </w:r>
      <w:r>
        <w:rPr>
          <w:spacing w:val="-4"/>
        </w:rPr>
        <w:t>ими</w:t>
      </w:r>
      <w:r>
        <w:tab/>
      </w:r>
      <w:r>
        <w:rPr>
          <w:spacing w:val="-2"/>
        </w:rPr>
        <w:t>позициям</w:t>
      </w:r>
      <w:r>
        <w:tab/>
      </w:r>
      <w:r>
        <w:rPr>
          <w:spacing w:val="-2"/>
        </w:rPr>
        <w:t>относительно</w:t>
      </w:r>
      <w:r>
        <w:tab/>
      </w:r>
      <w:r>
        <w:rPr>
          <w:spacing w:val="-2"/>
        </w:rPr>
        <w:t>России,</w:t>
      </w:r>
      <w:r>
        <w:tab/>
      </w:r>
      <w:r>
        <w:rPr>
          <w:spacing w:val="-4"/>
        </w:rPr>
        <w:t xml:space="preserve">для </w:t>
      </w:r>
      <w:r>
        <w:t xml:space="preserve">классификации ландшафтов с использованием источников географической информации; </w:t>
      </w:r>
      <w:r>
        <w:rPr>
          <w:spacing w:val="-2"/>
        </w:rPr>
        <w:t>устанавливать</w:t>
      </w:r>
      <w:r>
        <w:tab/>
      </w:r>
      <w:r>
        <w:tab/>
      </w:r>
      <w:r>
        <w:tab/>
      </w:r>
      <w:r>
        <w:rPr>
          <w:spacing w:val="-2"/>
        </w:rPr>
        <w:t>взаимосвязи</w:t>
      </w:r>
      <w:r>
        <w:tab/>
      </w:r>
      <w:r>
        <w:tab/>
      </w:r>
      <w:r>
        <w:tab/>
      </w:r>
      <w:r>
        <w:tab/>
      </w:r>
      <w:r>
        <w:rPr>
          <w:spacing w:val="-2"/>
        </w:rPr>
        <w:t>между</w:t>
      </w:r>
      <w:r>
        <w:tab/>
      </w:r>
      <w:r>
        <w:rPr>
          <w:spacing w:val="-42"/>
        </w:rPr>
        <w:t xml:space="preserve"> </w:t>
      </w:r>
      <w:r>
        <w:t>социально-экономическими</w:t>
      </w:r>
      <w:r>
        <w:rPr>
          <w:spacing w:val="-12"/>
        </w:rPr>
        <w:t xml:space="preserve"> </w:t>
      </w:r>
      <w:r>
        <w:t>и геоэкологическими</w:t>
      </w:r>
      <w:r>
        <w:rPr>
          <w:spacing w:val="40"/>
        </w:rPr>
        <w:t xml:space="preserve"> </w:t>
      </w:r>
      <w:r>
        <w:t>процессами</w:t>
      </w:r>
      <w:r>
        <w:rPr>
          <w:spacing w:val="40"/>
        </w:rPr>
        <w:t xml:space="preserve"> </w:t>
      </w:r>
      <w:r>
        <w:t>и</w:t>
      </w:r>
      <w:r>
        <w:rPr>
          <w:spacing w:val="40"/>
        </w:rPr>
        <w:t xml:space="preserve"> </w:t>
      </w:r>
      <w:r>
        <w:t>явлениями;</w:t>
      </w:r>
      <w:r>
        <w:rPr>
          <w:spacing w:val="40"/>
        </w:rPr>
        <w:t xml:space="preserve"> </w:t>
      </w:r>
      <w:r>
        <w:t>между природными</w:t>
      </w:r>
      <w:r>
        <w:rPr>
          <w:spacing w:val="40"/>
        </w:rPr>
        <w:t xml:space="preserve"> </w:t>
      </w:r>
      <w:r>
        <w:t>условиямии</w:t>
      </w:r>
      <w:r>
        <w:rPr>
          <w:spacing w:val="40"/>
        </w:rPr>
        <w:t xml:space="preserve"> </w:t>
      </w:r>
      <w:r>
        <w:t>размещением населения,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между</w:t>
      </w:r>
      <w:r>
        <w:rPr>
          <w:spacing w:val="40"/>
        </w:rPr>
        <w:t xml:space="preserve"> </w:t>
      </w:r>
      <w:r>
        <w:t>глобальным</w:t>
      </w:r>
      <w:r>
        <w:rPr>
          <w:spacing w:val="40"/>
        </w:rPr>
        <w:t xml:space="preserve"> </w:t>
      </w:r>
      <w:r>
        <w:t>изменением</w:t>
      </w:r>
      <w:r>
        <w:rPr>
          <w:spacing w:val="40"/>
        </w:rPr>
        <w:t xml:space="preserve"> </w:t>
      </w:r>
      <w:r>
        <w:t>климата</w:t>
      </w:r>
      <w:r>
        <w:rPr>
          <w:spacing w:val="-4"/>
        </w:rPr>
        <w:t xml:space="preserve"> </w:t>
      </w:r>
      <w:r>
        <w:t>и</w:t>
      </w:r>
      <w:r>
        <w:tab/>
      </w:r>
      <w:r>
        <w:tab/>
      </w:r>
      <w:r>
        <w:rPr>
          <w:spacing w:val="-2"/>
        </w:rPr>
        <w:t>изменением</w:t>
      </w:r>
      <w:r>
        <w:tab/>
      </w:r>
      <w:r>
        <w:tab/>
      </w:r>
      <w:r>
        <w:rPr>
          <w:spacing w:val="-2"/>
        </w:rPr>
        <w:t>уровня Мирового</w:t>
      </w:r>
      <w:r>
        <w:tab/>
      </w:r>
      <w:r>
        <w:tab/>
      </w:r>
      <w:r>
        <w:rPr>
          <w:spacing w:val="-2"/>
        </w:rPr>
        <w:t>океана,</w:t>
      </w:r>
      <w:r>
        <w:tab/>
      </w:r>
      <w:r>
        <w:tab/>
      </w:r>
      <w:r>
        <w:tab/>
      </w:r>
      <w:r>
        <w:rPr>
          <w:spacing w:val="-2"/>
        </w:rPr>
        <w:t>хозяйственной</w:t>
      </w:r>
      <w:r>
        <w:tab/>
        <w:t>деятельностью и</w:t>
      </w:r>
      <w:r>
        <w:rPr>
          <w:spacing w:val="80"/>
        </w:rPr>
        <w:t xml:space="preserve"> </w:t>
      </w:r>
      <w:r>
        <w:t>возможными</w:t>
      </w:r>
      <w:r>
        <w:rPr>
          <w:spacing w:val="80"/>
        </w:rPr>
        <w:t xml:space="preserve"> </w:t>
      </w:r>
      <w:r>
        <w:t>изменениями</w:t>
      </w:r>
      <w:r>
        <w:rPr>
          <w:spacing w:val="80"/>
        </w:rPr>
        <w:t xml:space="preserve"> </w:t>
      </w:r>
      <w:r>
        <w:t>в размещении</w:t>
      </w:r>
      <w:r>
        <w:rPr>
          <w:spacing w:val="80"/>
          <w:w w:val="150"/>
        </w:rPr>
        <w:t xml:space="preserve"> </w:t>
      </w:r>
      <w:r>
        <w:t>населения,</w:t>
      </w:r>
      <w:r>
        <w:rPr>
          <w:spacing w:val="80"/>
          <w:w w:val="150"/>
        </w:rPr>
        <w:t xml:space="preserve"> </w:t>
      </w:r>
      <w:r>
        <w:t>между</w:t>
      </w:r>
      <w:r>
        <w:rPr>
          <w:spacing w:val="80"/>
        </w:rPr>
        <w:t xml:space="preserve"> </w:t>
      </w:r>
      <w:r>
        <w:t>развитием</w:t>
      </w:r>
      <w:r>
        <w:rPr>
          <w:spacing w:val="80"/>
          <w:w w:val="150"/>
        </w:rPr>
        <w:t xml:space="preserve"> </w:t>
      </w:r>
      <w:r>
        <w:t>науки и</w:t>
      </w:r>
      <w:r>
        <w:rPr>
          <w:spacing w:val="40"/>
        </w:rPr>
        <w:t xml:space="preserve"> </w:t>
      </w:r>
      <w:r>
        <w:t>технологии</w:t>
      </w:r>
      <w:r>
        <w:rPr>
          <w:spacing w:val="40"/>
        </w:rPr>
        <w:t xml:space="preserve"> </w:t>
      </w:r>
      <w:r>
        <w:t>и</w:t>
      </w:r>
      <w:r>
        <w:rPr>
          <w:spacing w:val="40"/>
        </w:rPr>
        <w:t xml:space="preserve"> </w:t>
      </w:r>
      <w:r>
        <w:t>возможностями</w:t>
      </w:r>
      <w:r>
        <w:rPr>
          <w:spacing w:val="40"/>
        </w:rPr>
        <w:t xml:space="preserve"> </w:t>
      </w:r>
      <w:r>
        <w:t>человека прогнозировать опасные природные явления и противостоять им;</w:t>
      </w:r>
    </w:p>
    <w:p w:rsidR="000F2C31" w:rsidRDefault="004B7C75">
      <w:pPr>
        <w:pStyle w:val="a3"/>
        <w:spacing w:before="83" w:line="254" w:lineRule="auto"/>
        <w:ind w:right="778"/>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F2C31" w:rsidRDefault="004B7C75">
      <w:pPr>
        <w:pStyle w:val="a3"/>
        <w:spacing w:line="274" w:lineRule="exact"/>
      </w:pPr>
      <w:r>
        <w:t>формулировать</w:t>
      </w:r>
      <w:r>
        <w:rPr>
          <w:spacing w:val="-3"/>
        </w:rPr>
        <w:t xml:space="preserve"> </w:t>
      </w:r>
      <w:r>
        <w:t>и</w:t>
      </w:r>
      <w:r>
        <w:rPr>
          <w:spacing w:val="-2"/>
        </w:rPr>
        <w:t xml:space="preserve"> </w:t>
      </w:r>
      <w:r>
        <w:t>(или)</w:t>
      </w:r>
      <w:r>
        <w:rPr>
          <w:spacing w:val="-2"/>
        </w:rPr>
        <w:t xml:space="preserve"> </w:t>
      </w:r>
      <w:r>
        <w:t>обосновывать</w:t>
      </w:r>
      <w:r>
        <w:rPr>
          <w:spacing w:val="-1"/>
        </w:rPr>
        <w:t xml:space="preserve"> </w:t>
      </w:r>
      <w:r>
        <w:t>выводы на</w:t>
      </w:r>
      <w:r>
        <w:rPr>
          <w:spacing w:val="-3"/>
        </w:rPr>
        <w:t xml:space="preserve"> </w:t>
      </w:r>
      <w:r>
        <w:t>основе</w:t>
      </w:r>
      <w:r>
        <w:rPr>
          <w:spacing w:val="-5"/>
        </w:rPr>
        <w:t xml:space="preserve"> </w:t>
      </w:r>
      <w:r>
        <w:t>использования</w:t>
      </w:r>
      <w:r>
        <w:rPr>
          <w:spacing w:val="-2"/>
        </w:rPr>
        <w:t xml:space="preserve"> </w:t>
      </w:r>
      <w:r>
        <w:t>географических</w:t>
      </w:r>
      <w:r>
        <w:rPr>
          <w:spacing w:val="-4"/>
        </w:rPr>
        <w:t xml:space="preserve"> </w:t>
      </w:r>
      <w:r>
        <w:rPr>
          <w:spacing w:val="-2"/>
        </w:rPr>
        <w:t>знаний;</w:t>
      </w:r>
    </w:p>
    <w:p w:rsidR="000F2C31" w:rsidRDefault="004B7C75" w:rsidP="007E79F0">
      <w:pPr>
        <w:pStyle w:val="a4"/>
        <w:numPr>
          <w:ilvl w:val="0"/>
          <w:numId w:val="44"/>
        </w:numPr>
        <w:tabs>
          <w:tab w:val="left" w:pos="1230"/>
          <w:tab w:val="left" w:pos="1957"/>
          <w:tab w:val="left" w:pos="3150"/>
          <w:tab w:val="left" w:pos="4589"/>
          <w:tab w:val="left" w:pos="6339"/>
          <w:tab w:val="left" w:pos="7577"/>
        </w:tabs>
        <w:spacing w:before="20" w:line="254" w:lineRule="auto"/>
        <w:ind w:right="843" w:firstLine="56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расселениенаселения, демографическая политика, субурбанизация, ложная урбанизация, мегалополисы,</w:t>
      </w:r>
      <w:r>
        <w:rPr>
          <w:spacing w:val="-3"/>
          <w:sz w:val="24"/>
        </w:rPr>
        <w:t xml:space="preserve"> </w:t>
      </w:r>
      <w:r>
        <w:rPr>
          <w:sz w:val="24"/>
        </w:rPr>
        <w:t>развитые</w:t>
      </w:r>
      <w:r>
        <w:rPr>
          <w:spacing w:val="-3"/>
          <w:sz w:val="24"/>
        </w:rPr>
        <w:t xml:space="preserve"> </w:t>
      </w:r>
      <w:r>
        <w:rPr>
          <w:sz w:val="24"/>
        </w:rPr>
        <w:t>и</w:t>
      </w:r>
      <w:r>
        <w:rPr>
          <w:spacing w:val="-2"/>
          <w:sz w:val="24"/>
        </w:rPr>
        <w:t xml:space="preserve"> </w:t>
      </w:r>
      <w:r>
        <w:rPr>
          <w:sz w:val="24"/>
        </w:rPr>
        <w:t>развивающиеся,</w:t>
      </w:r>
      <w:r>
        <w:rPr>
          <w:spacing w:val="-3"/>
          <w:sz w:val="24"/>
        </w:rPr>
        <w:t xml:space="preserve"> </w:t>
      </w:r>
      <w:r>
        <w:rPr>
          <w:sz w:val="24"/>
        </w:rPr>
        <w:t>новые</w:t>
      </w:r>
      <w:r>
        <w:rPr>
          <w:spacing w:val="-4"/>
          <w:sz w:val="24"/>
        </w:rPr>
        <w:t xml:space="preserve"> </w:t>
      </w:r>
      <w:r>
        <w:rPr>
          <w:sz w:val="24"/>
        </w:rPr>
        <w:t>индустриальные,</w:t>
      </w:r>
      <w:r>
        <w:rPr>
          <w:spacing w:val="-2"/>
          <w:sz w:val="24"/>
        </w:rPr>
        <w:t xml:space="preserve"> </w:t>
      </w:r>
      <w:r>
        <w:rPr>
          <w:sz w:val="24"/>
        </w:rPr>
        <w:t>нефтедобывающие</w:t>
      </w:r>
      <w:r>
        <w:rPr>
          <w:spacing w:val="-3"/>
          <w:sz w:val="24"/>
        </w:rPr>
        <w:t xml:space="preserve"> </w:t>
      </w:r>
      <w:r>
        <w:rPr>
          <w:sz w:val="24"/>
        </w:rPr>
        <w:t>страны, ресурсообеспеченность, мировое хозяйство, международная экономическая интеграция, международная хозяйственная специализация,</w:t>
      </w:r>
      <w:r>
        <w:rPr>
          <w:spacing w:val="40"/>
          <w:sz w:val="24"/>
        </w:rPr>
        <w:t xml:space="preserve"> </w:t>
      </w:r>
      <w:r>
        <w:rPr>
          <w:sz w:val="24"/>
        </w:rPr>
        <w:t>международное</w:t>
      </w:r>
      <w:r>
        <w:rPr>
          <w:spacing w:val="80"/>
          <w:sz w:val="24"/>
        </w:rPr>
        <w:t xml:space="preserve"> </w:t>
      </w:r>
      <w:r>
        <w:rPr>
          <w:sz w:val="24"/>
        </w:rPr>
        <w:t>географическое</w:t>
      </w:r>
      <w:r>
        <w:rPr>
          <w:spacing w:val="80"/>
          <w:sz w:val="24"/>
        </w:rPr>
        <w:t xml:space="preserve"> </w:t>
      </w:r>
      <w:r>
        <w:rPr>
          <w:sz w:val="24"/>
        </w:rPr>
        <w:t>разделение труда,</w:t>
      </w:r>
      <w:r>
        <w:rPr>
          <w:spacing w:val="80"/>
          <w:sz w:val="24"/>
        </w:rPr>
        <w:t xml:space="preserve"> </w:t>
      </w:r>
      <w:r>
        <w:rPr>
          <w:sz w:val="24"/>
        </w:rPr>
        <w:t>отраслеваяи территориальная структура мирового</w:t>
      </w:r>
      <w:r>
        <w:rPr>
          <w:spacing w:val="-2"/>
          <w:sz w:val="24"/>
        </w:rPr>
        <w:t xml:space="preserve"> </w:t>
      </w:r>
      <w:r>
        <w:rPr>
          <w:sz w:val="24"/>
        </w:rPr>
        <w:t xml:space="preserve">хозяйства, транснациональные корпорации(ТНК), «сланцевая революция», «водородная энергетика», «зелёная энергетика», </w:t>
      </w:r>
      <w:r>
        <w:rPr>
          <w:spacing w:val="-2"/>
          <w:sz w:val="24"/>
        </w:rPr>
        <w:t>органическое</w:t>
      </w:r>
      <w:r>
        <w:rPr>
          <w:sz w:val="24"/>
        </w:rPr>
        <w:tab/>
      </w:r>
      <w:r>
        <w:rPr>
          <w:spacing w:val="-2"/>
          <w:sz w:val="24"/>
        </w:rPr>
        <w:t>сельское</w:t>
      </w:r>
      <w:r>
        <w:rPr>
          <w:sz w:val="24"/>
        </w:rPr>
        <w:tab/>
      </w:r>
      <w:r>
        <w:rPr>
          <w:spacing w:val="-2"/>
          <w:sz w:val="24"/>
        </w:rPr>
        <w:t>хозяйство,</w:t>
      </w:r>
      <w:r>
        <w:rPr>
          <w:sz w:val="24"/>
        </w:rPr>
        <w:tab/>
      </w:r>
      <w:r>
        <w:rPr>
          <w:spacing w:val="-2"/>
          <w:sz w:val="24"/>
        </w:rPr>
        <w:t>глобализация</w:t>
      </w:r>
      <w:r>
        <w:rPr>
          <w:sz w:val="24"/>
        </w:rPr>
        <w:tab/>
      </w:r>
      <w:r>
        <w:rPr>
          <w:spacing w:val="-2"/>
          <w:sz w:val="24"/>
        </w:rPr>
        <w:t>мировой</w:t>
      </w:r>
      <w:r>
        <w:rPr>
          <w:sz w:val="24"/>
        </w:rPr>
        <w:tab/>
        <w:t>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F2C31" w:rsidRDefault="004B7C75" w:rsidP="007E79F0">
      <w:pPr>
        <w:pStyle w:val="a4"/>
        <w:numPr>
          <w:ilvl w:val="0"/>
          <w:numId w:val="44"/>
        </w:numPr>
        <w:tabs>
          <w:tab w:val="left" w:pos="1231"/>
        </w:tabs>
        <w:spacing w:line="302" w:lineRule="exact"/>
        <w:ind w:left="1231" w:hanging="382"/>
        <w:rPr>
          <w:sz w:val="24"/>
        </w:rPr>
      </w:pPr>
      <w:r>
        <w:rPr>
          <w:sz w:val="24"/>
        </w:rPr>
        <w:t>сформированность</w:t>
      </w:r>
      <w:r>
        <w:rPr>
          <w:spacing w:val="-3"/>
          <w:sz w:val="24"/>
        </w:rPr>
        <w:t xml:space="preserve"> </w:t>
      </w:r>
      <w:r>
        <w:rPr>
          <w:sz w:val="24"/>
        </w:rPr>
        <w:t>умений</w:t>
      </w:r>
      <w:r>
        <w:rPr>
          <w:spacing w:val="-6"/>
          <w:sz w:val="24"/>
        </w:rPr>
        <w:t xml:space="preserve"> </w:t>
      </w:r>
      <w:r>
        <w:rPr>
          <w:sz w:val="24"/>
        </w:rPr>
        <w:t>проводить</w:t>
      </w:r>
      <w:r>
        <w:rPr>
          <w:spacing w:val="-3"/>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отдельными</w:t>
      </w:r>
      <w:r>
        <w:rPr>
          <w:spacing w:val="-3"/>
          <w:sz w:val="24"/>
        </w:rPr>
        <w:t xml:space="preserve"> </w:t>
      </w:r>
      <w:r>
        <w:rPr>
          <w:spacing w:val="-2"/>
          <w:sz w:val="24"/>
        </w:rPr>
        <w:t>географическими</w:t>
      </w:r>
    </w:p>
    <w:p w:rsidR="000F2C31" w:rsidRDefault="004B7C75">
      <w:pPr>
        <w:pStyle w:val="a3"/>
        <w:tabs>
          <w:tab w:val="left" w:pos="1662"/>
          <w:tab w:val="left" w:pos="3104"/>
          <w:tab w:val="left" w:pos="3473"/>
          <w:tab w:val="left" w:pos="4869"/>
          <w:tab w:val="left" w:pos="5356"/>
        </w:tabs>
        <w:spacing w:before="8" w:line="254" w:lineRule="auto"/>
        <w:ind w:left="280" w:right="1341"/>
        <w:jc w:val="left"/>
      </w:pPr>
      <w:r>
        <w:rPr>
          <w:spacing w:val="-2"/>
        </w:rPr>
        <w:t>объектами,</w:t>
      </w:r>
      <w:r>
        <w:tab/>
      </w:r>
      <w:r>
        <w:rPr>
          <w:spacing w:val="-2"/>
        </w:rPr>
        <w:t>процессами</w:t>
      </w:r>
      <w:r>
        <w:tab/>
      </w:r>
      <w:r>
        <w:rPr>
          <w:spacing w:val="-10"/>
        </w:rPr>
        <w:t>и</w:t>
      </w:r>
      <w:r>
        <w:tab/>
      </w:r>
      <w:r>
        <w:rPr>
          <w:spacing w:val="-2"/>
        </w:rPr>
        <w:t>явлениями,</w:t>
      </w:r>
      <w:r>
        <w:tab/>
      </w:r>
      <w:r>
        <w:rPr>
          <w:spacing w:val="-6"/>
        </w:rPr>
        <w:t>их</w:t>
      </w:r>
      <w:r>
        <w:tab/>
        <w:t>изменениямив результате воздействия природных</w:t>
      </w:r>
      <w:r>
        <w:rPr>
          <w:spacing w:val="-4"/>
        </w:rPr>
        <w:t xml:space="preserve"> </w:t>
      </w:r>
      <w:r>
        <w:t>и</w:t>
      </w:r>
      <w:r>
        <w:rPr>
          <w:spacing w:val="-3"/>
        </w:rPr>
        <w:t xml:space="preserve"> </w:t>
      </w:r>
      <w:r>
        <w:t>антропогенных</w:t>
      </w:r>
      <w:r>
        <w:rPr>
          <w:spacing w:val="-1"/>
        </w:rPr>
        <w:t xml:space="preserve"> </w:t>
      </w:r>
      <w:r>
        <w:t>факторов:</w:t>
      </w:r>
      <w:r>
        <w:rPr>
          <w:spacing w:val="-3"/>
        </w:rPr>
        <w:t xml:space="preserve"> </w:t>
      </w:r>
      <w:r>
        <w:t>определять</w:t>
      </w:r>
      <w:r>
        <w:rPr>
          <w:spacing w:val="-3"/>
        </w:rPr>
        <w:t xml:space="preserve"> </w:t>
      </w:r>
      <w:r>
        <w:t>цели</w:t>
      </w:r>
      <w:r>
        <w:rPr>
          <w:spacing w:val="-1"/>
        </w:rPr>
        <w:t xml:space="preserve"> </w:t>
      </w:r>
      <w:r>
        <w:t>и</w:t>
      </w:r>
      <w:r>
        <w:rPr>
          <w:spacing w:val="-2"/>
        </w:rPr>
        <w:t xml:space="preserve"> </w:t>
      </w:r>
      <w:r>
        <w:t>задачи</w:t>
      </w:r>
      <w:r>
        <w:rPr>
          <w:spacing w:val="-2"/>
        </w:rPr>
        <w:t xml:space="preserve"> </w:t>
      </w:r>
      <w:r>
        <w:t>проведения</w:t>
      </w:r>
      <w:r>
        <w:rPr>
          <w:spacing w:val="-2"/>
        </w:rPr>
        <w:t xml:space="preserve"> </w:t>
      </w:r>
      <w:r>
        <w:t>наблюдения (исследования); выбирать форму фиксации результатов наблюдения (исследования);</w:t>
      </w:r>
    </w:p>
    <w:p w:rsidR="000F2C31" w:rsidRDefault="004B7C75" w:rsidP="007E79F0">
      <w:pPr>
        <w:pStyle w:val="a4"/>
        <w:numPr>
          <w:ilvl w:val="0"/>
          <w:numId w:val="44"/>
        </w:numPr>
        <w:tabs>
          <w:tab w:val="left" w:pos="1230"/>
          <w:tab w:val="left" w:pos="3595"/>
          <w:tab w:val="left" w:pos="4164"/>
          <w:tab w:val="left" w:pos="5463"/>
          <w:tab w:val="left" w:pos="6327"/>
          <w:tab w:val="left" w:pos="7260"/>
          <w:tab w:val="left" w:pos="7590"/>
        </w:tabs>
        <w:spacing w:line="249" w:lineRule="auto"/>
        <w:ind w:right="794" w:firstLine="568"/>
        <w:rPr>
          <w:sz w:val="24"/>
        </w:rPr>
      </w:pPr>
      <w:r>
        <w:rPr>
          <w:sz w:val="24"/>
        </w:rPr>
        <w:t>сформированность умений находить и использовать различные источники географической</w:t>
      </w:r>
      <w:r>
        <w:rPr>
          <w:spacing w:val="80"/>
          <w:sz w:val="24"/>
        </w:rPr>
        <w:t xml:space="preserve"> </w:t>
      </w:r>
      <w:r>
        <w:rPr>
          <w:sz w:val="24"/>
        </w:rPr>
        <w:t>информации</w:t>
      </w:r>
      <w:r>
        <w:rPr>
          <w:sz w:val="24"/>
        </w:rPr>
        <w:tab/>
      </w:r>
      <w:r>
        <w:rPr>
          <w:spacing w:val="-4"/>
          <w:sz w:val="24"/>
        </w:rPr>
        <w:t>для</w:t>
      </w:r>
      <w:r>
        <w:rPr>
          <w:sz w:val="24"/>
        </w:rPr>
        <w:tab/>
      </w:r>
      <w:r>
        <w:rPr>
          <w:spacing w:val="-2"/>
          <w:sz w:val="24"/>
        </w:rPr>
        <w:t>получения</w:t>
      </w:r>
      <w:r>
        <w:rPr>
          <w:sz w:val="24"/>
        </w:rPr>
        <w:tab/>
      </w:r>
      <w:r>
        <w:rPr>
          <w:spacing w:val="-2"/>
          <w:sz w:val="24"/>
        </w:rPr>
        <w:t>новых</w:t>
      </w:r>
      <w:r>
        <w:rPr>
          <w:sz w:val="24"/>
        </w:rPr>
        <w:tab/>
      </w:r>
      <w:r>
        <w:rPr>
          <w:spacing w:val="-2"/>
          <w:sz w:val="24"/>
        </w:rPr>
        <w:t>знаний</w:t>
      </w:r>
      <w:r>
        <w:rPr>
          <w:sz w:val="24"/>
        </w:rPr>
        <w:tab/>
      </w:r>
      <w:r>
        <w:rPr>
          <w:spacing w:val="-10"/>
          <w:sz w:val="24"/>
        </w:rPr>
        <w:t>о</w:t>
      </w:r>
      <w:r>
        <w:rPr>
          <w:sz w:val="24"/>
        </w:rPr>
        <w:tab/>
        <w:t>природныхи</w:t>
      </w:r>
      <w:r>
        <w:rPr>
          <w:spacing w:val="20"/>
          <w:sz w:val="24"/>
        </w:rPr>
        <w:t xml:space="preserve"> </w:t>
      </w:r>
      <w:r>
        <w:rPr>
          <w:sz w:val="24"/>
        </w:rPr>
        <w:t>социально- экономических</w:t>
      </w:r>
      <w:r>
        <w:rPr>
          <w:spacing w:val="40"/>
          <w:sz w:val="24"/>
        </w:rPr>
        <w:t xml:space="preserve"> </w:t>
      </w:r>
      <w:r>
        <w:rPr>
          <w:sz w:val="24"/>
        </w:rPr>
        <w:t>процессах</w:t>
      </w:r>
      <w:r>
        <w:rPr>
          <w:spacing w:val="40"/>
          <w:sz w:val="24"/>
        </w:rPr>
        <w:t xml:space="preserve"> </w:t>
      </w:r>
      <w:r>
        <w:rPr>
          <w:sz w:val="24"/>
        </w:rPr>
        <w:t>и</w:t>
      </w:r>
      <w:r>
        <w:rPr>
          <w:spacing w:val="40"/>
          <w:sz w:val="24"/>
        </w:rPr>
        <w:t xml:space="preserve"> </w:t>
      </w:r>
      <w:r>
        <w:rPr>
          <w:sz w:val="24"/>
        </w:rPr>
        <w:t>явлениях,</w:t>
      </w:r>
      <w:r>
        <w:rPr>
          <w:spacing w:val="40"/>
          <w:sz w:val="24"/>
        </w:rPr>
        <w:t xml:space="preserve"> </w:t>
      </w:r>
      <w:r>
        <w:rPr>
          <w:sz w:val="24"/>
        </w:rPr>
        <w:t>выявления</w:t>
      </w:r>
      <w:r>
        <w:rPr>
          <w:spacing w:val="40"/>
          <w:sz w:val="24"/>
        </w:rPr>
        <w:t xml:space="preserve"> </w:t>
      </w:r>
      <w:r>
        <w:rPr>
          <w:sz w:val="24"/>
        </w:rPr>
        <w:t xml:space="preserve">закономерностейи тенденций их развития, </w:t>
      </w:r>
      <w:r>
        <w:rPr>
          <w:spacing w:val="-2"/>
          <w:sz w:val="24"/>
        </w:rPr>
        <w:t>прогнозирования:</w:t>
      </w:r>
    </w:p>
    <w:p w:rsidR="000F2C31" w:rsidRDefault="004B7C75">
      <w:pPr>
        <w:pStyle w:val="a3"/>
        <w:spacing w:before="8" w:line="254" w:lineRule="auto"/>
        <w:ind w:right="769"/>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F2C31" w:rsidRDefault="004B7C75">
      <w:pPr>
        <w:pStyle w:val="a3"/>
        <w:spacing w:line="254" w:lineRule="auto"/>
        <w:ind w:right="770"/>
      </w:pPr>
      <w:r>
        <w:t>сопоставлять</w:t>
      </w:r>
      <w:r>
        <w:rPr>
          <w:spacing w:val="80"/>
        </w:rPr>
        <w:t xml:space="preserve"> </w:t>
      </w:r>
      <w:r>
        <w:t>и</w:t>
      </w:r>
      <w:r>
        <w:rPr>
          <w:spacing w:val="80"/>
        </w:rPr>
        <w:t xml:space="preserve"> </w:t>
      </w:r>
      <w:r>
        <w:t>анализировать</w:t>
      </w:r>
      <w:r>
        <w:rPr>
          <w:spacing w:val="80"/>
        </w:rPr>
        <w:t xml:space="preserve"> </w:t>
      </w:r>
      <w:r>
        <w:t>географические</w:t>
      </w:r>
      <w:r>
        <w:rPr>
          <w:spacing w:val="80"/>
        </w:rPr>
        <w:t xml:space="preserve"> </w:t>
      </w:r>
      <w:r>
        <w:t>карты</w:t>
      </w:r>
      <w:r>
        <w:rPr>
          <w:spacing w:val="80"/>
        </w:rPr>
        <w:t xml:space="preserve"> </w:t>
      </w:r>
      <w:r>
        <w:t>различной</w:t>
      </w:r>
      <w:r>
        <w:rPr>
          <w:spacing w:val="80"/>
        </w:rPr>
        <w:t xml:space="preserve"> </w:t>
      </w:r>
      <w:r>
        <w:t>тематики</w:t>
      </w:r>
      <w:r>
        <w:rPr>
          <w:spacing w:val="40"/>
        </w:rPr>
        <w:t xml:space="preserve"> </w:t>
      </w:r>
      <w:r>
        <w:t>и</w:t>
      </w:r>
      <w:r>
        <w:rPr>
          <w:spacing w:val="40"/>
        </w:rPr>
        <w:t xml:space="preserve"> </w:t>
      </w:r>
      <w:r>
        <w:t>другие источники</w:t>
      </w:r>
      <w:r>
        <w:rPr>
          <w:spacing w:val="76"/>
        </w:rPr>
        <w:t xml:space="preserve">  </w:t>
      </w:r>
      <w:r>
        <w:t>географической</w:t>
      </w:r>
      <w:r>
        <w:rPr>
          <w:spacing w:val="76"/>
        </w:rPr>
        <w:t xml:space="preserve">  </w:t>
      </w:r>
      <w:r>
        <w:t>информации</w:t>
      </w:r>
      <w:r>
        <w:rPr>
          <w:spacing w:val="75"/>
        </w:rPr>
        <w:t xml:space="preserve">  </w:t>
      </w:r>
      <w:r>
        <w:t>для</w:t>
      </w:r>
      <w:r>
        <w:rPr>
          <w:spacing w:val="76"/>
        </w:rPr>
        <w:t xml:space="preserve">  </w:t>
      </w:r>
      <w:r>
        <w:t>выявления</w:t>
      </w:r>
      <w:r>
        <w:rPr>
          <w:spacing w:val="76"/>
        </w:rPr>
        <w:t xml:space="preserve">  </w:t>
      </w:r>
      <w:r>
        <w:t>закономерностей</w:t>
      </w:r>
      <w:r>
        <w:rPr>
          <w:spacing w:val="40"/>
        </w:rPr>
        <w:t xml:space="preserve">  </w:t>
      </w:r>
      <w:r>
        <w:t>социально-</w:t>
      </w:r>
    </w:p>
    <w:p w:rsidR="000F2C31" w:rsidRDefault="000F2C31">
      <w:pPr>
        <w:pStyle w:val="a3"/>
        <w:spacing w:line="254" w:lineRule="auto"/>
        <w:sectPr w:rsidR="000F2C31">
          <w:headerReference w:type="default" r:id="rId114"/>
          <w:footerReference w:type="default" r:id="rId115"/>
          <w:pgSz w:w="11920" w:h="16860"/>
          <w:pgMar w:top="1160" w:right="141" w:bottom="920" w:left="850" w:header="0" w:footer="727" w:gutter="0"/>
          <w:cols w:space="720"/>
        </w:sectPr>
      </w:pPr>
    </w:p>
    <w:p w:rsidR="000F2C31" w:rsidRDefault="004B7C75">
      <w:pPr>
        <w:pStyle w:val="a3"/>
        <w:spacing w:before="69"/>
      </w:pPr>
      <w:r>
        <w:t>экономических,</w:t>
      </w:r>
      <w:r>
        <w:rPr>
          <w:spacing w:val="-5"/>
        </w:rPr>
        <w:t xml:space="preserve"> </w:t>
      </w:r>
      <w:r>
        <w:t>природных</w:t>
      </w:r>
      <w:r>
        <w:rPr>
          <w:spacing w:val="-8"/>
        </w:rPr>
        <w:t xml:space="preserve"> </w:t>
      </w:r>
      <w:r>
        <w:t>и</w:t>
      </w:r>
      <w:r>
        <w:rPr>
          <w:spacing w:val="-7"/>
        </w:rPr>
        <w:t xml:space="preserve"> </w:t>
      </w:r>
      <w:r>
        <w:t>экологических</w:t>
      </w:r>
      <w:r>
        <w:rPr>
          <w:spacing w:val="-6"/>
        </w:rPr>
        <w:t xml:space="preserve"> </w:t>
      </w:r>
      <w:r>
        <w:t>процессов</w:t>
      </w:r>
      <w:r>
        <w:rPr>
          <w:spacing w:val="-10"/>
        </w:rPr>
        <w:t xml:space="preserve"> </w:t>
      </w:r>
      <w:r>
        <w:t>и</w:t>
      </w:r>
      <w:r>
        <w:rPr>
          <w:spacing w:val="-3"/>
        </w:rPr>
        <w:t xml:space="preserve"> </w:t>
      </w:r>
      <w:r>
        <w:rPr>
          <w:spacing w:val="-2"/>
        </w:rPr>
        <w:t>явлений;</w:t>
      </w:r>
    </w:p>
    <w:p w:rsidR="000F2C31" w:rsidRDefault="004B7C75">
      <w:pPr>
        <w:pStyle w:val="a3"/>
        <w:spacing w:before="15" w:line="256" w:lineRule="auto"/>
        <w:ind w:right="771"/>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географическиеобъекты, процессы и явления;</w:t>
      </w:r>
    </w:p>
    <w:p w:rsidR="000F2C31" w:rsidRDefault="004B7C75">
      <w:pPr>
        <w:pStyle w:val="a3"/>
        <w:tabs>
          <w:tab w:val="left" w:pos="1559"/>
          <w:tab w:val="left" w:pos="1991"/>
          <w:tab w:val="left" w:pos="2138"/>
          <w:tab w:val="left" w:pos="3235"/>
          <w:tab w:val="left" w:pos="3650"/>
          <w:tab w:val="left" w:pos="3768"/>
          <w:tab w:val="left" w:pos="4403"/>
          <w:tab w:val="left" w:pos="5029"/>
          <w:tab w:val="left" w:pos="5576"/>
          <w:tab w:val="left" w:pos="6519"/>
        </w:tabs>
        <w:spacing w:before="5" w:line="259" w:lineRule="auto"/>
        <w:ind w:right="768"/>
        <w:jc w:val="left"/>
      </w:pPr>
      <w:r>
        <w:t>прогнозировать</w:t>
      </w:r>
      <w:r>
        <w:rPr>
          <w:spacing w:val="30"/>
        </w:rPr>
        <w:t xml:space="preserve"> </w:t>
      </w:r>
      <w:r>
        <w:t>изменения</w:t>
      </w:r>
      <w:r>
        <w:rPr>
          <w:spacing w:val="30"/>
        </w:rPr>
        <w:t xml:space="preserve"> </w:t>
      </w:r>
      <w:r>
        <w:t>состава и структуры населения, в том</w:t>
      </w:r>
      <w:r>
        <w:rPr>
          <w:spacing w:val="30"/>
        </w:rPr>
        <w:t xml:space="preserve"> </w:t>
      </w:r>
      <w:r>
        <w:t xml:space="preserve">числе возрастной структуры населения отдельных стран с использованием источников географической информации; </w:t>
      </w:r>
      <w:r>
        <w:rPr>
          <w:spacing w:val="-2"/>
        </w:rPr>
        <w:t>определять</w:t>
      </w:r>
      <w:r>
        <w:tab/>
      </w:r>
      <w:r>
        <w:rPr>
          <w:spacing w:val="-10"/>
        </w:rPr>
        <w:t>и</w:t>
      </w:r>
      <w:r>
        <w:tab/>
      </w:r>
      <w:r>
        <w:rPr>
          <w:spacing w:val="-2"/>
        </w:rPr>
        <w:t>находить</w:t>
      </w:r>
      <w:r>
        <w:tab/>
      </w:r>
      <w:r>
        <w:rPr>
          <w:spacing w:val="-10"/>
        </w:rPr>
        <w:t>в</w:t>
      </w:r>
      <w:r>
        <w:tab/>
      </w:r>
      <w:r>
        <w:rPr>
          <w:spacing w:val="-2"/>
        </w:rPr>
        <w:t>комплексе</w:t>
      </w:r>
      <w:r>
        <w:tab/>
      </w:r>
      <w:r>
        <w:rPr>
          <w:spacing w:val="-2"/>
        </w:rPr>
        <w:t>источников</w:t>
      </w:r>
      <w:r>
        <w:tab/>
        <w:t>недостовернуюи</w:t>
      </w:r>
      <w:r>
        <w:rPr>
          <w:spacing w:val="80"/>
        </w:rPr>
        <w:t xml:space="preserve"> </w:t>
      </w:r>
      <w:r>
        <w:t xml:space="preserve">противоречивую </w:t>
      </w:r>
      <w:r>
        <w:rPr>
          <w:spacing w:val="-2"/>
        </w:rPr>
        <w:t>географическую</w:t>
      </w:r>
      <w:r>
        <w:tab/>
      </w:r>
      <w:r>
        <w:tab/>
      </w:r>
      <w:r>
        <w:rPr>
          <w:spacing w:val="-2"/>
        </w:rPr>
        <w:t>информацию</w:t>
      </w:r>
      <w:r>
        <w:tab/>
      </w:r>
      <w:r>
        <w:tab/>
      </w:r>
      <w:r>
        <w:rPr>
          <w:spacing w:val="-4"/>
        </w:rPr>
        <w:t>для</w:t>
      </w:r>
      <w:r>
        <w:tab/>
      </w:r>
      <w:r>
        <w:rPr>
          <w:spacing w:val="-2"/>
        </w:rPr>
        <w:t>решения</w:t>
      </w:r>
      <w:r>
        <w:tab/>
        <w:t>учебных</w:t>
      </w:r>
      <w:r>
        <w:rPr>
          <w:spacing w:val="-39"/>
        </w:rPr>
        <w:t xml:space="preserve"> </w:t>
      </w:r>
      <w:r>
        <w:t xml:space="preserve">и (или) практико-ориентированных </w:t>
      </w:r>
      <w:r>
        <w:rPr>
          <w:spacing w:val="-2"/>
        </w:rPr>
        <w:t>задач;</w:t>
      </w:r>
    </w:p>
    <w:p w:rsidR="000F2C31" w:rsidRDefault="004B7C75">
      <w:pPr>
        <w:pStyle w:val="a3"/>
        <w:spacing w:line="264" w:lineRule="auto"/>
        <w:ind w:right="779"/>
        <w:jc w:val="left"/>
      </w:pPr>
      <w:r>
        <w:t>самостоятельно</w:t>
      </w:r>
      <w:r>
        <w:rPr>
          <w:spacing w:val="40"/>
        </w:rPr>
        <w:t xml:space="preserve"> </w:t>
      </w:r>
      <w:r>
        <w:t>находить,</w:t>
      </w:r>
      <w:r>
        <w:rPr>
          <w:spacing w:val="40"/>
        </w:rPr>
        <w:t xml:space="preserve"> </w:t>
      </w:r>
      <w:r>
        <w:t>отбирать</w:t>
      </w:r>
      <w:r>
        <w:rPr>
          <w:spacing w:val="40"/>
        </w:rPr>
        <w:t xml:space="preserve"> </w:t>
      </w:r>
      <w:r>
        <w:t>и</w:t>
      </w:r>
      <w:r>
        <w:rPr>
          <w:spacing w:val="40"/>
        </w:rPr>
        <w:t xml:space="preserve"> </w:t>
      </w:r>
      <w:r>
        <w:t>применять</w:t>
      </w:r>
      <w:r>
        <w:rPr>
          <w:spacing w:val="40"/>
        </w:rPr>
        <w:t xml:space="preserve"> </w:t>
      </w:r>
      <w:r>
        <w:t>различные</w:t>
      </w:r>
      <w:r>
        <w:rPr>
          <w:spacing w:val="40"/>
        </w:rPr>
        <w:t xml:space="preserve"> </w:t>
      </w:r>
      <w:r>
        <w:t>методы</w:t>
      </w:r>
      <w:r>
        <w:rPr>
          <w:spacing w:val="40"/>
        </w:rPr>
        <w:t xml:space="preserve"> </w:t>
      </w:r>
      <w:r>
        <w:t>познания для</w:t>
      </w:r>
      <w:r>
        <w:rPr>
          <w:spacing w:val="40"/>
        </w:rPr>
        <w:t xml:space="preserve"> </w:t>
      </w:r>
      <w:r>
        <w:t>решения</w:t>
      </w:r>
      <w:r>
        <w:rPr>
          <w:spacing w:val="80"/>
        </w:rPr>
        <w:t xml:space="preserve"> </w:t>
      </w:r>
      <w:r>
        <w:t>практико-ориентированных задач;</w:t>
      </w:r>
    </w:p>
    <w:p w:rsidR="000F2C31" w:rsidRDefault="004B7C75" w:rsidP="007E79F0">
      <w:pPr>
        <w:pStyle w:val="a4"/>
        <w:numPr>
          <w:ilvl w:val="0"/>
          <w:numId w:val="44"/>
        </w:numPr>
        <w:tabs>
          <w:tab w:val="left" w:pos="1230"/>
        </w:tabs>
        <w:spacing w:line="247" w:lineRule="auto"/>
        <w:ind w:right="1659" w:firstLine="568"/>
        <w:rPr>
          <w:sz w:val="24"/>
        </w:rPr>
      </w:pPr>
      <w:r>
        <w:rPr>
          <w:sz w:val="24"/>
        </w:rPr>
        <w:t>владение</w:t>
      </w:r>
      <w:r>
        <w:rPr>
          <w:spacing w:val="-1"/>
          <w:sz w:val="24"/>
        </w:rPr>
        <w:t xml:space="preserve"> </w:t>
      </w:r>
      <w:r>
        <w:rPr>
          <w:sz w:val="24"/>
        </w:rPr>
        <w:t>умениями</w:t>
      </w:r>
      <w:r>
        <w:rPr>
          <w:spacing w:val="-3"/>
          <w:sz w:val="24"/>
        </w:rPr>
        <w:t xml:space="preserve"> </w:t>
      </w:r>
      <w:r>
        <w:rPr>
          <w:sz w:val="24"/>
        </w:rPr>
        <w:t>географического</w:t>
      </w:r>
      <w:r>
        <w:rPr>
          <w:spacing w:val="-5"/>
          <w:sz w:val="24"/>
        </w:rPr>
        <w:t xml:space="preserve"> </w:t>
      </w:r>
      <w:r>
        <w:rPr>
          <w:sz w:val="24"/>
        </w:rPr>
        <w:t>анализа</w:t>
      </w:r>
      <w:r>
        <w:rPr>
          <w:spacing w:val="-6"/>
          <w:sz w:val="24"/>
        </w:rPr>
        <w:t xml:space="preserve"> </w:t>
      </w:r>
      <w:r>
        <w:rPr>
          <w:sz w:val="24"/>
        </w:rPr>
        <w:t>и</w:t>
      </w:r>
      <w:r>
        <w:rPr>
          <w:spacing w:val="-4"/>
          <w:sz w:val="24"/>
        </w:rPr>
        <w:t xml:space="preserve"> </w:t>
      </w:r>
      <w:r>
        <w:rPr>
          <w:sz w:val="24"/>
        </w:rPr>
        <w:t>интерпретацииинформации</w:t>
      </w:r>
      <w:r>
        <w:rPr>
          <w:spacing w:val="-3"/>
          <w:sz w:val="24"/>
        </w:rPr>
        <w:t xml:space="preserve"> </w:t>
      </w:r>
      <w:r>
        <w:rPr>
          <w:sz w:val="24"/>
        </w:rPr>
        <w:t>из различных источников:</w:t>
      </w:r>
    </w:p>
    <w:p w:rsidR="000F2C31" w:rsidRDefault="004B7C75">
      <w:pPr>
        <w:pStyle w:val="a3"/>
        <w:spacing w:before="8" w:line="259" w:lineRule="auto"/>
        <w:ind w:right="779"/>
      </w:pPr>
      <w:r>
        <w:t>находить, отбирать, систематизировать информацию, необходимую для изучения географических</w:t>
      </w:r>
      <w:r>
        <w:rPr>
          <w:spacing w:val="40"/>
        </w:rPr>
        <w:t xml:space="preserve"> </w:t>
      </w:r>
      <w:r>
        <w:t>объектов</w:t>
      </w:r>
      <w:r>
        <w:rPr>
          <w:spacing w:val="40"/>
        </w:rPr>
        <w:t xml:space="preserve"> </w:t>
      </w:r>
      <w:r>
        <w:t>и</w:t>
      </w:r>
      <w:r>
        <w:rPr>
          <w:spacing w:val="40"/>
        </w:rPr>
        <w:t xml:space="preserve"> </w:t>
      </w:r>
      <w:r>
        <w:t>явлений,</w:t>
      </w:r>
      <w:r>
        <w:rPr>
          <w:spacing w:val="40"/>
        </w:rPr>
        <w:t xml:space="preserve"> </w:t>
      </w:r>
      <w:r>
        <w:t>отдельных</w:t>
      </w:r>
      <w:r>
        <w:rPr>
          <w:spacing w:val="40"/>
        </w:rPr>
        <w:t xml:space="preserve"> </w:t>
      </w:r>
      <w:r>
        <w:t>территорий</w:t>
      </w:r>
      <w:r>
        <w:rPr>
          <w:spacing w:val="40"/>
        </w:rPr>
        <w:t xml:space="preserve"> </w:t>
      </w:r>
      <w:r>
        <w:t>мира и</w:t>
      </w:r>
      <w:r>
        <w:rPr>
          <w:spacing w:val="40"/>
        </w:rPr>
        <w:t xml:space="preserve"> </w:t>
      </w:r>
      <w:r>
        <w:t>России,</w:t>
      </w:r>
      <w:r>
        <w:rPr>
          <w:spacing w:val="40"/>
        </w:rPr>
        <w:t xml:space="preserve"> </w:t>
      </w:r>
      <w:r>
        <w:t>их обеспеченности природными и человеческими ресурсами, хозяйственного потенциала, экологических проблем;</w:t>
      </w:r>
    </w:p>
    <w:p w:rsidR="000F2C31" w:rsidRDefault="004B7C75">
      <w:pPr>
        <w:pStyle w:val="a3"/>
        <w:spacing w:line="259" w:lineRule="auto"/>
        <w:ind w:right="581"/>
        <w:jc w:val="left"/>
      </w:pPr>
      <w:r>
        <w:t>представлять</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(графики,</w:t>
      </w:r>
      <w:r>
        <w:rPr>
          <w:spacing w:val="40"/>
        </w:rPr>
        <w:t xml:space="preserve"> </w:t>
      </w:r>
      <w:r>
        <w:t>таблицы,</w:t>
      </w:r>
      <w:r>
        <w:rPr>
          <w:spacing w:val="40"/>
        </w:rPr>
        <w:t xml:space="preserve"> </w:t>
      </w:r>
      <w:r>
        <w:t>схемы,</w:t>
      </w:r>
      <w:r>
        <w:rPr>
          <w:spacing w:val="40"/>
        </w:rPr>
        <w:t xml:space="preserve"> </w:t>
      </w:r>
      <w:r>
        <w:t>диаграммы,</w:t>
      </w:r>
      <w:r>
        <w:rPr>
          <w:spacing w:val="40"/>
        </w:rPr>
        <w:t xml:space="preserve"> </w:t>
      </w:r>
      <w:r>
        <w:t>карты</w:t>
      </w:r>
      <w:r>
        <w:rPr>
          <w:spacing w:val="40"/>
        </w:rPr>
        <w:t xml:space="preserve"> </w:t>
      </w:r>
      <w:r>
        <w:t>и</w:t>
      </w:r>
      <w:r>
        <w:rPr>
          <w:spacing w:val="40"/>
        </w:rPr>
        <w:t xml:space="preserve"> </w:t>
      </w:r>
      <w:r>
        <w:t>другие)</w:t>
      </w:r>
      <w:r>
        <w:rPr>
          <w:spacing w:val="40"/>
        </w:rPr>
        <w:t xml:space="preserve"> </w:t>
      </w:r>
      <w:r>
        <w:t>географическую</w:t>
      </w:r>
      <w:r>
        <w:rPr>
          <w:spacing w:val="80"/>
        </w:rPr>
        <w:t xml:space="preserve"> </w:t>
      </w:r>
      <w:r>
        <w:t>информацию</w:t>
      </w:r>
      <w:r>
        <w:rPr>
          <w:spacing w:val="80"/>
        </w:rPr>
        <w:t xml:space="preserve"> </w:t>
      </w:r>
      <w:r>
        <w:t>о</w:t>
      </w:r>
      <w:r>
        <w:rPr>
          <w:spacing w:val="80"/>
        </w:rPr>
        <w:t xml:space="preserve"> </w:t>
      </w:r>
      <w:r>
        <w:t>населении</w:t>
      </w:r>
      <w:r>
        <w:rPr>
          <w:spacing w:val="80"/>
        </w:rPr>
        <w:t xml:space="preserve"> </w:t>
      </w:r>
      <w:r>
        <w:t>мира</w:t>
      </w:r>
      <w:r>
        <w:rPr>
          <w:spacing w:val="80"/>
        </w:rPr>
        <w:t xml:space="preserve"> </w:t>
      </w:r>
      <w:r>
        <w:t>и</w:t>
      </w:r>
      <w:r>
        <w:rPr>
          <w:spacing w:val="80"/>
        </w:rPr>
        <w:t xml:space="preserve"> </w:t>
      </w:r>
      <w:r>
        <w:t>России,</w:t>
      </w:r>
      <w:r>
        <w:rPr>
          <w:spacing w:val="80"/>
        </w:rPr>
        <w:t xml:space="preserve"> </w:t>
      </w:r>
      <w:r>
        <w:t>отраслевой</w:t>
      </w:r>
      <w:r>
        <w:rPr>
          <w:spacing w:val="80"/>
        </w:rPr>
        <w:t xml:space="preserve"> </w:t>
      </w:r>
      <w:r>
        <w:t>и</w:t>
      </w:r>
      <w:r>
        <w:rPr>
          <w:spacing w:val="80"/>
        </w:rPr>
        <w:t xml:space="preserve"> </w:t>
      </w:r>
      <w:r>
        <w:t>территориальной структуре мирового хозяйства, географическихособенностях развития отдельных отраслей; формулировать</w:t>
      </w:r>
      <w:r>
        <w:rPr>
          <w:spacing w:val="40"/>
        </w:rPr>
        <w:t xml:space="preserve"> </w:t>
      </w:r>
      <w:r>
        <w:t>выводы</w:t>
      </w:r>
      <w:r>
        <w:rPr>
          <w:spacing w:val="40"/>
        </w:rPr>
        <w:t xml:space="preserve"> </w:t>
      </w:r>
      <w:r>
        <w:t>и</w:t>
      </w:r>
      <w:r>
        <w:rPr>
          <w:spacing w:val="40"/>
        </w:rPr>
        <w:t xml:space="preserve"> </w:t>
      </w:r>
      <w:r>
        <w:t>заключения</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и</w:t>
      </w:r>
      <w:r>
        <w:rPr>
          <w:spacing w:val="40"/>
        </w:rPr>
        <w:t xml:space="preserve"> </w:t>
      </w:r>
      <w:r>
        <w:t>интерпретации</w:t>
      </w:r>
      <w:r>
        <w:rPr>
          <w:spacing w:val="40"/>
        </w:rPr>
        <w:t xml:space="preserve"> </w:t>
      </w:r>
      <w:r>
        <w:t>информации</w:t>
      </w:r>
      <w:r>
        <w:rPr>
          <w:spacing w:val="74"/>
        </w:rPr>
        <w:t xml:space="preserve"> </w:t>
      </w:r>
      <w:r>
        <w:t>из</w:t>
      </w:r>
      <w:r>
        <w:rPr>
          <w:spacing w:val="80"/>
        </w:rPr>
        <w:t xml:space="preserve"> </w:t>
      </w:r>
      <w:r>
        <w:t>различных источников;</w:t>
      </w:r>
    </w:p>
    <w:p w:rsidR="000F2C31" w:rsidRDefault="004B7C75">
      <w:pPr>
        <w:pStyle w:val="a3"/>
        <w:tabs>
          <w:tab w:val="left" w:pos="1593"/>
          <w:tab w:val="left" w:pos="2880"/>
          <w:tab w:val="left" w:pos="3250"/>
          <w:tab w:val="left" w:pos="5523"/>
          <w:tab w:val="left" w:pos="7352"/>
        </w:tabs>
        <w:spacing w:before="11" w:line="259" w:lineRule="auto"/>
        <w:ind w:right="783"/>
        <w:jc w:val="left"/>
      </w:pPr>
      <w:r>
        <w:rPr>
          <w:spacing w:val="-2"/>
        </w:rPr>
        <w:t>критически</w:t>
      </w:r>
      <w:r>
        <w:tab/>
      </w:r>
      <w:r>
        <w:rPr>
          <w:spacing w:val="-2"/>
        </w:rPr>
        <w:t>оценивать</w:t>
      </w:r>
      <w:r>
        <w:tab/>
      </w:r>
      <w:r>
        <w:rPr>
          <w:spacing w:val="-10"/>
        </w:rPr>
        <w:t>и</w:t>
      </w:r>
      <w:r>
        <w:tab/>
      </w:r>
      <w:r>
        <w:rPr>
          <w:spacing w:val="-2"/>
        </w:rPr>
        <w:t>интерпретировать</w:t>
      </w:r>
      <w:r>
        <w:tab/>
      </w:r>
      <w:r>
        <w:rPr>
          <w:spacing w:val="-2"/>
        </w:rPr>
        <w:t>информацию,</w:t>
      </w:r>
      <w:r>
        <w:tab/>
        <w:t>получаемую</w:t>
      </w:r>
      <w:r>
        <w:rPr>
          <w:spacing w:val="-5"/>
        </w:rPr>
        <w:t xml:space="preserve"> </w:t>
      </w:r>
      <w:r>
        <w:t>из</w:t>
      </w:r>
      <w:r>
        <w:rPr>
          <w:spacing w:val="40"/>
        </w:rPr>
        <w:t xml:space="preserve"> </w:t>
      </w:r>
      <w:r>
        <w:t xml:space="preserve">различных </w:t>
      </w:r>
      <w:r>
        <w:rPr>
          <w:spacing w:val="-2"/>
        </w:rPr>
        <w:t>источников;</w:t>
      </w:r>
    </w:p>
    <w:p w:rsidR="000F2C31" w:rsidRDefault="004B7C75">
      <w:pPr>
        <w:pStyle w:val="a3"/>
        <w:spacing w:line="264" w:lineRule="auto"/>
        <w:ind w:right="768"/>
        <w:jc w:val="left"/>
      </w:pPr>
      <w:r>
        <w:t>использовать различные источники географической информации для решения</w:t>
      </w:r>
      <w:r>
        <w:rPr>
          <w:spacing w:val="-19"/>
        </w:rPr>
        <w:t xml:space="preserve"> </w:t>
      </w:r>
      <w:r>
        <w:t>учебных</w:t>
      </w:r>
      <w:r>
        <w:rPr>
          <w:spacing w:val="29"/>
        </w:rPr>
        <w:t xml:space="preserve"> </w:t>
      </w:r>
      <w:r>
        <w:t>и</w:t>
      </w:r>
      <w:r>
        <w:rPr>
          <w:spacing w:val="35"/>
        </w:rPr>
        <w:t xml:space="preserve"> </w:t>
      </w:r>
      <w:r>
        <w:t>(или) практико-ориентированных задач;</w:t>
      </w:r>
    </w:p>
    <w:p w:rsidR="000F2C31" w:rsidRDefault="004B7C75" w:rsidP="007E79F0">
      <w:pPr>
        <w:pStyle w:val="a4"/>
        <w:numPr>
          <w:ilvl w:val="0"/>
          <w:numId w:val="44"/>
        </w:numPr>
        <w:tabs>
          <w:tab w:val="left" w:pos="1230"/>
          <w:tab w:val="left" w:pos="3478"/>
          <w:tab w:val="left" w:pos="4541"/>
          <w:tab w:val="left" w:pos="5931"/>
          <w:tab w:val="left" w:pos="7908"/>
        </w:tabs>
        <w:spacing w:line="252" w:lineRule="auto"/>
        <w:ind w:right="991" w:firstLine="56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t>знания для объяснения</w:t>
      </w:r>
      <w:r>
        <w:rPr>
          <w:spacing w:val="-4"/>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3"/>
          <w:sz w:val="24"/>
        </w:rPr>
        <w:t xml:space="preserve"> </w:t>
      </w:r>
      <w:r>
        <w:rPr>
          <w:sz w:val="24"/>
        </w:rPr>
        <w:t>геоэкологических</w:t>
      </w:r>
      <w:r>
        <w:rPr>
          <w:spacing w:val="-3"/>
          <w:sz w:val="24"/>
        </w:rPr>
        <w:t xml:space="preserve"> </w:t>
      </w:r>
      <w:r>
        <w:rPr>
          <w:sz w:val="24"/>
        </w:rPr>
        <w:t>процессов</w:t>
      </w:r>
      <w:r>
        <w:rPr>
          <w:spacing w:val="-7"/>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 том числе:</w:t>
      </w:r>
    </w:p>
    <w:p w:rsidR="000F2C31" w:rsidRDefault="004B7C75">
      <w:pPr>
        <w:pStyle w:val="a3"/>
        <w:spacing w:before="1" w:line="259" w:lineRule="auto"/>
        <w:ind w:right="766"/>
      </w:pPr>
      <w: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хозяйстваотдельных стран;</w:t>
      </w:r>
    </w:p>
    <w:p w:rsidR="000F2C31" w:rsidRDefault="004B7C75">
      <w:pPr>
        <w:pStyle w:val="a3"/>
        <w:spacing w:line="261" w:lineRule="auto"/>
        <w:ind w:right="770"/>
      </w:pPr>
      <w:r>
        <w:t>использовать географические знания о мировом хозяйстве и населении мира, об</w:t>
      </w:r>
      <w:r>
        <w:rPr>
          <w:spacing w:val="40"/>
        </w:rPr>
        <w:t xml:space="preserve"> </w:t>
      </w:r>
      <w:r>
        <w:t>особенностях взаимодействия</w:t>
      </w:r>
      <w:r>
        <w:rPr>
          <w:spacing w:val="40"/>
        </w:rPr>
        <w:t xml:space="preserve"> </w:t>
      </w:r>
      <w:r>
        <w:t>природы</w:t>
      </w:r>
      <w:r>
        <w:rPr>
          <w:spacing w:val="40"/>
        </w:rPr>
        <w:t xml:space="preserve"> </w:t>
      </w:r>
      <w:r>
        <w:t>и</w:t>
      </w:r>
      <w:r>
        <w:rPr>
          <w:spacing w:val="40"/>
        </w:rPr>
        <w:t xml:space="preserve"> </w:t>
      </w:r>
      <w:r>
        <w:t>общества</w:t>
      </w:r>
      <w:r>
        <w:rPr>
          <w:spacing w:val="40"/>
        </w:rPr>
        <w:t xml:space="preserve"> </w:t>
      </w:r>
      <w:r>
        <w:t>для</w:t>
      </w:r>
      <w:r>
        <w:rPr>
          <w:spacing w:val="40"/>
        </w:rPr>
        <w:t xml:space="preserve"> </w:t>
      </w:r>
      <w:r>
        <w:t>решения</w:t>
      </w:r>
      <w:r>
        <w:rPr>
          <w:spacing w:val="80"/>
          <w:w w:val="150"/>
        </w:rPr>
        <w:t xml:space="preserve"> </w:t>
      </w:r>
      <w:r>
        <w:t>учебных и (или) практико- ориентированных задач;</w:t>
      </w:r>
    </w:p>
    <w:p w:rsidR="000F2C31" w:rsidRDefault="004B7C75" w:rsidP="007E79F0">
      <w:pPr>
        <w:pStyle w:val="a4"/>
        <w:numPr>
          <w:ilvl w:val="0"/>
          <w:numId w:val="44"/>
        </w:numPr>
        <w:tabs>
          <w:tab w:val="left" w:pos="1230"/>
        </w:tabs>
        <w:spacing w:line="247" w:lineRule="auto"/>
        <w:ind w:right="2138" w:firstLine="568"/>
        <w:jc w:val="both"/>
        <w:rPr>
          <w:sz w:val="24"/>
        </w:rPr>
      </w:pPr>
      <w:r>
        <w:rPr>
          <w:sz w:val="24"/>
        </w:rPr>
        <w:t>сформированность</w:t>
      </w:r>
      <w:r>
        <w:rPr>
          <w:spacing w:val="-2"/>
          <w:sz w:val="24"/>
        </w:rPr>
        <w:t xml:space="preserve"> </w:t>
      </w:r>
      <w:r>
        <w:rPr>
          <w:sz w:val="24"/>
        </w:rPr>
        <w:t>умений</w:t>
      </w:r>
      <w:r>
        <w:rPr>
          <w:spacing w:val="-7"/>
          <w:sz w:val="24"/>
        </w:rPr>
        <w:t xml:space="preserve"> </w:t>
      </w:r>
      <w:r>
        <w:rPr>
          <w:sz w:val="24"/>
        </w:rPr>
        <w:t>применять</w:t>
      </w:r>
      <w:r>
        <w:rPr>
          <w:spacing w:val="-5"/>
          <w:sz w:val="24"/>
        </w:rPr>
        <w:t xml:space="preserve"> </w:t>
      </w:r>
      <w:r>
        <w:rPr>
          <w:sz w:val="24"/>
        </w:rPr>
        <w:t>географические</w:t>
      </w:r>
      <w:r>
        <w:rPr>
          <w:spacing w:val="-6"/>
          <w:sz w:val="24"/>
        </w:rPr>
        <w:t xml:space="preserve"> </w:t>
      </w:r>
      <w:r>
        <w:rPr>
          <w:sz w:val="24"/>
        </w:rPr>
        <w:t>знания</w:t>
      </w:r>
      <w:r>
        <w:rPr>
          <w:spacing w:val="-8"/>
          <w:sz w:val="24"/>
        </w:rPr>
        <w:t xml:space="preserve"> </w:t>
      </w:r>
      <w:r>
        <w:rPr>
          <w:sz w:val="24"/>
        </w:rPr>
        <w:t>для</w:t>
      </w:r>
      <w:r>
        <w:rPr>
          <w:spacing w:val="-5"/>
          <w:sz w:val="24"/>
        </w:rPr>
        <w:t xml:space="preserve"> </w:t>
      </w:r>
      <w:r>
        <w:rPr>
          <w:sz w:val="24"/>
        </w:rPr>
        <w:t>оценки разнообразных явлений и процессов:</w:t>
      </w:r>
    </w:p>
    <w:p w:rsidR="000F2C31" w:rsidRDefault="004B7C75">
      <w:pPr>
        <w:pStyle w:val="a3"/>
        <w:spacing w:before="9" w:line="264" w:lineRule="auto"/>
        <w:ind w:right="763"/>
      </w:pPr>
      <w:r>
        <w:t>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 экономические и геоэкологические процессы</w:t>
      </w:r>
      <w:r>
        <w:rPr>
          <w:spacing w:val="-4"/>
        </w:rPr>
        <w:t xml:space="preserve"> </w:t>
      </w:r>
      <w:r>
        <w:t>и явления, в том числе оценивать природно- ресурсный капитал одной из странс использованием источников географической информации, влияние</w:t>
      </w:r>
      <w:r>
        <w:rPr>
          <w:spacing w:val="-6"/>
        </w:rPr>
        <w:t xml:space="preserve"> </w:t>
      </w:r>
      <w:r>
        <w:t>урбанизации</w:t>
      </w:r>
      <w:r>
        <w:rPr>
          <w:spacing w:val="-15"/>
        </w:rPr>
        <w:t xml:space="preserve"> </w:t>
      </w:r>
      <w:r>
        <w:t>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w:t>
      </w:r>
      <w:r>
        <w:rPr>
          <w:spacing w:val="40"/>
        </w:rPr>
        <w:t xml:space="preserve"> </w:t>
      </w:r>
      <w:r>
        <w:t>Мирового</w:t>
      </w:r>
      <w:r>
        <w:rPr>
          <w:spacing w:val="40"/>
        </w:rPr>
        <w:t xml:space="preserve"> </w:t>
      </w:r>
      <w:r>
        <w:t>океана</w:t>
      </w:r>
      <w:r>
        <w:rPr>
          <w:spacing w:val="40"/>
        </w:rPr>
        <w:t xml:space="preserve"> </w:t>
      </w:r>
      <w:r>
        <w:t>для</w:t>
      </w:r>
      <w:r>
        <w:rPr>
          <w:spacing w:val="40"/>
        </w:rPr>
        <w:t xml:space="preserve"> </w:t>
      </w:r>
      <w:r>
        <w:t>различных</w:t>
      </w:r>
      <w:r>
        <w:rPr>
          <w:spacing w:val="40"/>
        </w:rPr>
        <w:t xml:space="preserve"> </w:t>
      </w:r>
      <w:r>
        <w:t>территорий,</w:t>
      </w:r>
      <w:r>
        <w:rPr>
          <w:spacing w:val="40"/>
        </w:rPr>
        <w:t xml:space="preserve"> </w:t>
      </w:r>
      <w:r>
        <w:t>изменение</w:t>
      </w:r>
      <w:r>
        <w:rPr>
          <w:spacing w:val="40"/>
        </w:rPr>
        <w:t xml:space="preserve"> </w:t>
      </w:r>
      <w:r>
        <w:t>содержания</w:t>
      </w:r>
      <w:r>
        <w:rPr>
          <w:spacing w:val="80"/>
        </w:rPr>
        <w:t xml:space="preserve">  </w:t>
      </w:r>
      <w:r>
        <w:t>парниковых газов</w:t>
      </w:r>
      <w:r>
        <w:rPr>
          <w:spacing w:val="80"/>
          <w:w w:val="150"/>
        </w:rPr>
        <w:t xml:space="preserve"> </w:t>
      </w:r>
      <w:r>
        <w:t>в</w:t>
      </w:r>
      <w:r>
        <w:rPr>
          <w:spacing w:val="80"/>
          <w:w w:val="150"/>
        </w:rPr>
        <w:t xml:space="preserve"> </w:t>
      </w:r>
      <w:r>
        <w:t>атмосфере</w:t>
      </w:r>
      <w:r>
        <w:rPr>
          <w:spacing w:val="80"/>
          <w:w w:val="150"/>
        </w:rPr>
        <w:t xml:space="preserve"> </w:t>
      </w:r>
      <w:r>
        <w:t>и</w:t>
      </w:r>
      <w:r>
        <w:rPr>
          <w:spacing w:val="40"/>
        </w:rPr>
        <w:t xml:space="preserve">  </w:t>
      </w:r>
      <w:r>
        <w:t>меры,</w:t>
      </w:r>
      <w:r>
        <w:rPr>
          <w:spacing w:val="40"/>
        </w:rPr>
        <w:t xml:space="preserve">  </w:t>
      </w:r>
      <w:r>
        <w:t>предпринимаемыедля уменьшения их выбросов;</w:t>
      </w:r>
    </w:p>
    <w:p w:rsidR="000F2C31" w:rsidRDefault="004B7C75" w:rsidP="007E79F0">
      <w:pPr>
        <w:pStyle w:val="a4"/>
        <w:numPr>
          <w:ilvl w:val="0"/>
          <w:numId w:val="44"/>
        </w:numPr>
        <w:tabs>
          <w:tab w:val="left" w:pos="1368"/>
        </w:tabs>
        <w:spacing w:before="1" w:line="247" w:lineRule="auto"/>
        <w:ind w:right="1524" w:firstLine="568"/>
        <w:jc w:val="both"/>
        <w:rPr>
          <w:sz w:val="24"/>
        </w:rPr>
      </w:pPr>
      <w:r>
        <w:rPr>
          <w:sz w:val="24"/>
        </w:rPr>
        <w:t>сформированность</w:t>
      </w:r>
      <w:r>
        <w:rPr>
          <w:spacing w:val="-2"/>
          <w:sz w:val="24"/>
        </w:rPr>
        <w:t xml:space="preserve"> </w:t>
      </w:r>
      <w:r>
        <w:rPr>
          <w:sz w:val="24"/>
        </w:rPr>
        <w:t>знаний</w:t>
      </w:r>
      <w:r>
        <w:rPr>
          <w:spacing w:val="-3"/>
          <w:sz w:val="24"/>
        </w:rPr>
        <w:t xml:space="preserve"> </w:t>
      </w:r>
      <w:r>
        <w:rPr>
          <w:sz w:val="24"/>
        </w:rPr>
        <w:t>об</w:t>
      </w:r>
      <w:r>
        <w:rPr>
          <w:spacing w:val="-5"/>
          <w:sz w:val="24"/>
        </w:rPr>
        <w:t xml:space="preserve"> </w:t>
      </w:r>
      <w:r>
        <w:rPr>
          <w:sz w:val="24"/>
        </w:rPr>
        <w:t>основных</w:t>
      </w:r>
      <w:r>
        <w:rPr>
          <w:spacing w:val="-2"/>
          <w:sz w:val="24"/>
        </w:rPr>
        <w:t xml:space="preserve"> </w:t>
      </w:r>
      <w:r>
        <w:rPr>
          <w:sz w:val="24"/>
        </w:rPr>
        <w:t>проблемах</w:t>
      </w:r>
      <w:r>
        <w:rPr>
          <w:spacing w:val="-3"/>
          <w:sz w:val="24"/>
        </w:rPr>
        <w:t xml:space="preserve"> </w:t>
      </w:r>
      <w:r>
        <w:rPr>
          <w:sz w:val="24"/>
        </w:rPr>
        <w:t>взаимодействияприроды</w:t>
      </w:r>
      <w:r>
        <w:rPr>
          <w:spacing w:val="-5"/>
          <w:sz w:val="24"/>
        </w:rPr>
        <w:t xml:space="preserve"> </w:t>
      </w:r>
      <w:r>
        <w:rPr>
          <w:sz w:val="24"/>
        </w:rPr>
        <w:t>и общества, о природных и социально-экономических аспектах экологических проблем:</w:t>
      </w:r>
    </w:p>
    <w:p w:rsidR="000F2C31" w:rsidRDefault="000F2C31">
      <w:pPr>
        <w:pStyle w:val="a4"/>
        <w:spacing w:line="247" w:lineRule="auto"/>
        <w:rPr>
          <w:sz w:val="24"/>
        </w:rPr>
        <w:sectPr w:rsidR="000F2C31">
          <w:headerReference w:type="default" r:id="rId116"/>
          <w:footerReference w:type="default" r:id="rId117"/>
          <w:pgSz w:w="11920" w:h="16860"/>
          <w:pgMar w:top="1160" w:right="141" w:bottom="920" w:left="850" w:header="0" w:footer="727" w:gutter="0"/>
          <w:cols w:space="720"/>
        </w:sectPr>
      </w:pPr>
    </w:p>
    <w:p w:rsidR="000F2C31" w:rsidRDefault="004B7C75">
      <w:pPr>
        <w:pStyle w:val="a3"/>
        <w:spacing w:before="69" w:line="259" w:lineRule="auto"/>
        <w:ind w:left="280" w:right="905"/>
        <w:jc w:val="left"/>
      </w:pPr>
      <w:r>
        <w:t>описывать</w:t>
      </w:r>
      <w:r>
        <w:rPr>
          <w:spacing w:val="-1"/>
        </w:rPr>
        <w:t xml:space="preserve"> </w:t>
      </w:r>
      <w:r>
        <w:t>географические</w:t>
      </w:r>
      <w:r>
        <w:rPr>
          <w:spacing w:val="-2"/>
        </w:rPr>
        <w:t xml:space="preserve"> </w:t>
      </w:r>
      <w:r>
        <w:t>аспекты</w:t>
      </w:r>
      <w:r>
        <w:rPr>
          <w:spacing w:val="-2"/>
        </w:rPr>
        <w:t xml:space="preserve"> </w:t>
      </w:r>
      <w:r>
        <w:t>проблем</w:t>
      </w:r>
      <w:r>
        <w:rPr>
          <w:spacing w:val="-4"/>
        </w:rPr>
        <w:t xml:space="preserve"> </w:t>
      </w:r>
      <w:r>
        <w:t>взаимодействия</w:t>
      </w:r>
      <w:r>
        <w:rPr>
          <w:spacing w:val="-1"/>
        </w:rPr>
        <w:t xml:space="preserve"> </w:t>
      </w:r>
      <w:r>
        <w:t>природы</w:t>
      </w:r>
      <w:r>
        <w:rPr>
          <w:spacing w:val="-2"/>
        </w:rPr>
        <w:t xml:space="preserve"> </w:t>
      </w:r>
      <w:r>
        <w:t>и</w:t>
      </w:r>
      <w:r>
        <w:rPr>
          <w:spacing w:val="-1"/>
        </w:rPr>
        <w:t xml:space="preserve"> </w:t>
      </w:r>
      <w:r>
        <w:t>общества:</w:t>
      </w:r>
      <w:r>
        <w:rPr>
          <w:spacing w:val="-2"/>
        </w:rPr>
        <w:t xml:space="preserve"> </w:t>
      </w:r>
      <w:r>
        <w:t>различия</w:t>
      </w:r>
      <w:r>
        <w:rPr>
          <w:spacing w:val="-1"/>
        </w:rPr>
        <w:t xml:space="preserve"> </w:t>
      </w:r>
      <w:r>
        <w:t>в особенностях проявления глобальных изменений климата, повышения уровня Мирового океана, в объёмах выбросов</w:t>
      </w:r>
      <w:r>
        <w:rPr>
          <w:spacing w:val="80"/>
        </w:rPr>
        <w:t xml:space="preserve"> </w:t>
      </w:r>
      <w:r>
        <w:t>парниковых</w:t>
      </w:r>
      <w:r>
        <w:rPr>
          <w:spacing w:val="40"/>
        </w:rPr>
        <w:t xml:space="preserve"> </w:t>
      </w:r>
      <w:r>
        <w:t>газов</w:t>
      </w:r>
      <w:r>
        <w:rPr>
          <w:spacing w:val="80"/>
        </w:rPr>
        <w:t xml:space="preserve"> </w:t>
      </w:r>
      <w:r>
        <w:t>в</w:t>
      </w:r>
      <w:r>
        <w:rPr>
          <w:spacing w:val="80"/>
        </w:rPr>
        <w:t xml:space="preserve"> </w:t>
      </w:r>
      <w:r>
        <w:t>разных</w:t>
      </w:r>
      <w:r>
        <w:rPr>
          <w:spacing w:val="40"/>
        </w:rPr>
        <w:t xml:space="preserve"> </w:t>
      </w:r>
      <w:r>
        <w:t>регионах</w:t>
      </w:r>
      <w:r>
        <w:rPr>
          <w:spacing w:val="40"/>
        </w:rPr>
        <w:t xml:space="preserve"> </w:t>
      </w:r>
      <w:r>
        <w:t>мира,</w:t>
      </w:r>
      <w:r>
        <w:rPr>
          <w:spacing w:val="40"/>
        </w:rPr>
        <w:t xml:space="preserve"> </w:t>
      </w:r>
      <w:r>
        <w:t>изменения геосистем в</w:t>
      </w:r>
      <w:r>
        <w:rPr>
          <w:spacing w:val="-16"/>
        </w:rPr>
        <w:t xml:space="preserve"> </w:t>
      </w:r>
      <w:r>
        <w:t>результате</w:t>
      </w:r>
      <w:r>
        <w:rPr>
          <w:spacing w:val="-8"/>
        </w:rPr>
        <w:t xml:space="preserve"> </w:t>
      </w:r>
      <w:r>
        <w:t>природных</w:t>
      </w:r>
      <w:r>
        <w:rPr>
          <w:spacing w:val="-12"/>
        </w:rPr>
        <w:t xml:space="preserve"> </w:t>
      </w:r>
      <w:r>
        <w:t>и</w:t>
      </w:r>
      <w:r>
        <w:rPr>
          <w:spacing w:val="-6"/>
        </w:rPr>
        <w:t xml:space="preserve"> </w:t>
      </w:r>
      <w:r>
        <w:t>антропогенных</w:t>
      </w:r>
      <w:r>
        <w:rPr>
          <w:spacing w:val="-9"/>
        </w:rPr>
        <w:t xml:space="preserve"> </w:t>
      </w:r>
      <w:r>
        <w:t>воздействий</w:t>
      </w:r>
      <w:r>
        <w:rPr>
          <w:spacing w:val="-6"/>
        </w:rPr>
        <w:t xml:space="preserve"> </w:t>
      </w:r>
      <w:r>
        <w:t>на</w:t>
      </w:r>
      <w:r>
        <w:rPr>
          <w:spacing w:val="-13"/>
        </w:rPr>
        <w:t xml:space="preserve"> </w:t>
      </w:r>
      <w:r>
        <w:t>примере</w:t>
      </w:r>
      <w:r>
        <w:rPr>
          <w:spacing w:val="-12"/>
        </w:rPr>
        <w:t xml:space="preserve"> </w:t>
      </w:r>
      <w:r>
        <w:t>регионов</w:t>
      </w:r>
      <w:r>
        <w:rPr>
          <w:spacing w:val="-16"/>
        </w:rPr>
        <w:t xml:space="preserve"> </w:t>
      </w:r>
      <w:r>
        <w:t>и</w:t>
      </w:r>
      <w:r>
        <w:rPr>
          <w:spacing w:val="-6"/>
        </w:rPr>
        <w:t xml:space="preserve"> </w:t>
      </w:r>
      <w:r>
        <w:t>стран мира, на планетарном уровне.</w:t>
      </w:r>
    </w:p>
    <w:p w:rsidR="000F2C31" w:rsidRDefault="000F2C31">
      <w:pPr>
        <w:pStyle w:val="a3"/>
        <w:spacing w:before="10"/>
        <w:ind w:left="0"/>
        <w:jc w:val="left"/>
      </w:pPr>
    </w:p>
    <w:p w:rsidR="000F2C31" w:rsidRDefault="004B7C75">
      <w:pPr>
        <w:pStyle w:val="a3"/>
        <w:jc w:val="left"/>
        <w:rPr>
          <w:b/>
        </w:rPr>
      </w:pPr>
      <w:r>
        <w:t>Предметные</w:t>
      </w:r>
      <w:r>
        <w:rPr>
          <w:spacing w:val="-12"/>
        </w:rPr>
        <w:t xml:space="preserve"> </w:t>
      </w:r>
      <w:r>
        <w:t>результаты</w:t>
      </w:r>
      <w:r>
        <w:rPr>
          <w:spacing w:val="-5"/>
        </w:rPr>
        <w:t xml:space="preserve"> </w:t>
      </w:r>
      <w:r>
        <w:t>освоения</w:t>
      </w:r>
      <w:r>
        <w:rPr>
          <w:spacing w:val="-6"/>
        </w:rPr>
        <w:t xml:space="preserve"> </w:t>
      </w:r>
      <w:r>
        <w:t>программы</w:t>
      </w:r>
      <w:r>
        <w:rPr>
          <w:spacing w:val="-4"/>
        </w:rPr>
        <w:t xml:space="preserve"> </w:t>
      </w:r>
      <w:r>
        <w:t>по</w:t>
      </w:r>
      <w:r>
        <w:rPr>
          <w:spacing w:val="-8"/>
        </w:rPr>
        <w:t xml:space="preserve"> </w:t>
      </w:r>
      <w:r>
        <w:t>географии</w:t>
      </w:r>
      <w:r>
        <w:rPr>
          <w:spacing w:val="5"/>
        </w:rPr>
        <w:t xml:space="preserve"> </w:t>
      </w:r>
      <w:r>
        <w:t>на</w:t>
      </w:r>
      <w:r>
        <w:rPr>
          <w:spacing w:val="-10"/>
        </w:rPr>
        <w:t xml:space="preserve"> </w:t>
      </w:r>
      <w:r>
        <w:t>базовом</w:t>
      </w:r>
      <w:r>
        <w:rPr>
          <w:spacing w:val="5"/>
        </w:rPr>
        <w:t xml:space="preserve"> </w:t>
      </w:r>
      <w:r>
        <w:t>уровнек</w:t>
      </w:r>
      <w:r>
        <w:rPr>
          <w:spacing w:val="9"/>
        </w:rPr>
        <w:t xml:space="preserve"> </w:t>
      </w:r>
      <w:r>
        <w:t>концу</w:t>
      </w:r>
      <w:r>
        <w:rPr>
          <w:spacing w:val="-3"/>
        </w:rPr>
        <w:t xml:space="preserve"> </w:t>
      </w:r>
      <w:r>
        <w:rPr>
          <w:b/>
        </w:rPr>
        <w:t>11</w:t>
      </w:r>
      <w:r>
        <w:rPr>
          <w:b/>
          <w:spacing w:val="13"/>
        </w:rPr>
        <w:t xml:space="preserve"> </w:t>
      </w:r>
      <w:r>
        <w:rPr>
          <w:b/>
          <w:spacing w:val="-2"/>
        </w:rPr>
        <w:t>класса</w:t>
      </w:r>
    </w:p>
    <w:p w:rsidR="000F2C31" w:rsidRDefault="004B7C75">
      <w:pPr>
        <w:pStyle w:val="a3"/>
        <w:spacing w:before="27"/>
        <w:jc w:val="left"/>
      </w:pPr>
      <w:r>
        <w:t>должны</w:t>
      </w:r>
      <w:r>
        <w:rPr>
          <w:spacing w:val="-3"/>
        </w:rPr>
        <w:t xml:space="preserve"> </w:t>
      </w:r>
      <w:r>
        <w:rPr>
          <w:spacing w:val="-2"/>
        </w:rPr>
        <w:t>отражать:</w:t>
      </w:r>
    </w:p>
    <w:p w:rsidR="000F2C31" w:rsidRDefault="004B7C75" w:rsidP="007E79F0">
      <w:pPr>
        <w:pStyle w:val="a4"/>
        <w:numPr>
          <w:ilvl w:val="0"/>
          <w:numId w:val="43"/>
        </w:numPr>
        <w:tabs>
          <w:tab w:val="left" w:pos="1230"/>
        </w:tabs>
        <w:spacing w:before="27" w:line="254" w:lineRule="auto"/>
        <w:ind w:right="1451" w:firstLine="568"/>
        <w:rPr>
          <w:sz w:val="24"/>
        </w:rPr>
      </w:pPr>
      <w:r>
        <w:rPr>
          <w:sz w:val="24"/>
        </w:rPr>
        <w:t>понимание</w:t>
      </w:r>
      <w:r>
        <w:rPr>
          <w:spacing w:val="-5"/>
          <w:sz w:val="24"/>
        </w:rPr>
        <w:t xml:space="preserve"> </w:t>
      </w:r>
      <w:r>
        <w:rPr>
          <w:sz w:val="24"/>
        </w:rPr>
        <w:t>роли</w:t>
      </w:r>
      <w:r>
        <w:rPr>
          <w:spacing w:val="-3"/>
          <w:sz w:val="24"/>
        </w:rPr>
        <w:t xml:space="preserve"> </w:t>
      </w:r>
      <w:r>
        <w:rPr>
          <w:sz w:val="24"/>
        </w:rPr>
        <w:t>и</w:t>
      </w:r>
      <w:r>
        <w:rPr>
          <w:spacing w:val="-4"/>
          <w:sz w:val="24"/>
        </w:rPr>
        <w:t xml:space="preserve"> </w:t>
      </w:r>
      <w:r>
        <w:rPr>
          <w:sz w:val="24"/>
        </w:rPr>
        <w:t>места</w:t>
      </w:r>
      <w:r>
        <w:rPr>
          <w:spacing w:val="-5"/>
          <w:sz w:val="24"/>
        </w:rPr>
        <w:t xml:space="preserve"> </w:t>
      </w:r>
      <w:r>
        <w:rPr>
          <w:sz w:val="24"/>
        </w:rPr>
        <w:t>современной</w:t>
      </w:r>
      <w:r>
        <w:rPr>
          <w:spacing w:val="-4"/>
          <w:sz w:val="24"/>
        </w:rPr>
        <w:t xml:space="preserve"> </w:t>
      </w:r>
      <w:r>
        <w:rPr>
          <w:sz w:val="24"/>
        </w:rPr>
        <w:t>географической</w:t>
      </w:r>
      <w:r>
        <w:rPr>
          <w:spacing w:val="-4"/>
          <w:sz w:val="24"/>
        </w:rPr>
        <w:t xml:space="preserve"> </w:t>
      </w:r>
      <w:r>
        <w:rPr>
          <w:sz w:val="24"/>
        </w:rPr>
        <w:t>науки</w:t>
      </w:r>
      <w:r>
        <w:rPr>
          <w:spacing w:val="-4"/>
          <w:sz w:val="24"/>
        </w:rPr>
        <w:t xml:space="preserve"> </w:t>
      </w:r>
      <w:r>
        <w:rPr>
          <w:sz w:val="24"/>
        </w:rPr>
        <w:t>в</w:t>
      </w:r>
      <w:r>
        <w:rPr>
          <w:spacing w:val="-5"/>
          <w:sz w:val="24"/>
        </w:rPr>
        <w:t xml:space="preserve"> </w:t>
      </w:r>
      <w:r>
        <w:rPr>
          <w:sz w:val="24"/>
        </w:rPr>
        <w:t>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w:t>
      </w:r>
    </w:p>
    <w:p w:rsidR="000F2C31" w:rsidRDefault="004B7C75" w:rsidP="007E79F0">
      <w:pPr>
        <w:pStyle w:val="a4"/>
        <w:numPr>
          <w:ilvl w:val="0"/>
          <w:numId w:val="43"/>
        </w:numPr>
        <w:tabs>
          <w:tab w:val="left" w:pos="1230"/>
        </w:tabs>
        <w:spacing w:before="5" w:line="247" w:lineRule="auto"/>
        <w:ind w:right="1072" w:firstLine="568"/>
        <w:rPr>
          <w:sz w:val="24"/>
        </w:rPr>
      </w:pPr>
      <w:r>
        <w:rPr>
          <w:sz w:val="24"/>
        </w:rPr>
        <w:t>освоение</w:t>
      </w:r>
      <w:r>
        <w:rPr>
          <w:spacing w:val="-4"/>
          <w:sz w:val="24"/>
        </w:rPr>
        <w:t xml:space="preserve"> </w:t>
      </w:r>
      <w:r>
        <w:rPr>
          <w:sz w:val="24"/>
        </w:rPr>
        <w:t>и</w:t>
      </w:r>
      <w:r>
        <w:rPr>
          <w:spacing w:val="-3"/>
          <w:sz w:val="24"/>
        </w:rPr>
        <w:t xml:space="preserve"> </w:t>
      </w:r>
      <w:r>
        <w:rPr>
          <w:sz w:val="24"/>
        </w:rPr>
        <w:t>применение</w:t>
      </w:r>
      <w:r>
        <w:rPr>
          <w:spacing w:val="-7"/>
          <w:sz w:val="24"/>
        </w:rPr>
        <w:t xml:space="preserve"> </w:t>
      </w:r>
      <w:r>
        <w:rPr>
          <w:sz w:val="24"/>
        </w:rPr>
        <w:t>знаний</w:t>
      </w:r>
      <w:r>
        <w:rPr>
          <w:spacing w:val="-3"/>
          <w:sz w:val="24"/>
        </w:rPr>
        <w:t xml:space="preserve"> </w:t>
      </w:r>
      <w:r>
        <w:rPr>
          <w:sz w:val="24"/>
        </w:rPr>
        <w:t>о</w:t>
      </w:r>
      <w:r>
        <w:rPr>
          <w:spacing w:val="-3"/>
          <w:sz w:val="24"/>
        </w:rPr>
        <w:t xml:space="preserve"> </w:t>
      </w:r>
      <w:r>
        <w:rPr>
          <w:sz w:val="24"/>
        </w:rPr>
        <w:t>размещении</w:t>
      </w:r>
      <w:r>
        <w:rPr>
          <w:spacing w:val="-3"/>
          <w:sz w:val="24"/>
        </w:rPr>
        <w:t xml:space="preserve"> </w:t>
      </w:r>
      <w:r>
        <w:rPr>
          <w:sz w:val="24"/>
        </w:rPr>
        <w:t>основных</w:t>
      </w:r>
      <w:r>
        <w:rPr>
          <w:spacing w:val="-2"/>
          <w:sz w:val="24"/>
        </w:rPr>
        <w:t xml:space="preserve"> </w:t>
      </w:r>
      <w:r>
        <w:rPr>
          <w:sz w:val="24"/>
        </w:rPr>
        <w:t>географических объектов</w:t>
      </w:r>
      <w:r>
        <w:rPr>
          <w:spacing w:val="-7"/>
          <w:sz w:val="24"/>
        </w:rPr>
        <w:t xml:space="preserve"> </w:t>
      </w:r>
      <w:r>
        <w:rPr>
          <w:sz w:val="24"/>
        </w:rPr>
        <w:t>и территориальной организации природы и общества:</w:t>
      </w:r>
    </w:p>
    <w:p w:rsidR="000F2C31" w:rsidRDefault="004B7C75">
      <w:pPr>
        <w:pStyle w:val="a3"/>
        <w:spacing w:before="10" w:line="256" w:lineRule="auto"/>
        <w:ind w:right="770"/>
      </w:pPr>
      <w:r>
        <w:t>выбирать</w:t>
      </w:r>
      <w:r>
        <w:rPr>
          <w:spacing w:val="80"/>
        </w:rPr>
        <w:t xml:space="preserve"> </w:t>
      </w:r>
      <w:r>
        <w:t>и</w:t>
      </w:r>
      <w:r>
        <w:rPr>
          <w:spacing w:val="80"/>
        </w:rPr>
        <w:t xml:space="preserve"> </w:t>
      </w:r>
      <w:r>
        <w:t>использовать</w:t>
      </w:r>
      <w:r>
        <w:rPr>
          <w:spacing w:val="80"/>
        </w:rPr>
        <w:t xml:space="preserve"> </w:t>
      </w:r>
      <w:r>
        <w:t>источники</w:t>
      </w:r>
      <w:r>
        <w:rPr>
          <w:spacing w:val="80"/>
        </w:rPr>
        <w:t xml:space="preserve"> </w:t>
      </w:r>
      <w:r>
        <w:t>географической</w:t>
      </w:r>
      <w:r>
        <w:rPr>
          <w:spacing w:val="80"/>
        </w:rPr>
        <w:t xml:space="preserve"> </w:t>
      </w:r>
      <w:r>
        <w:t>информациидля</w:t>
      </w:r>
      <w:r>
        <w:rPr>
          <w:spacing w:val="40"/>
        </w:rPr>
        <w:t xml:space="preserve"> </w:t>
      </w:r>
      <w:r>
        <w:t>определения положения</w:t>
      </w:r>
      <w:r>
        <w:rPr>
          <w:spacing w:val="79"/>
        </w:rPr>
        <w:t xml:space="preserve">  </w:t>
      </w:r>
      <w:r>
        <w:t>и</w:t>
      </w:r>
      <w:r>
        <w:rPr>
          <w:spacing w:val="79"/>
        </w:rPr>
        <w:t xml:space="preserve">  </w:t>
      </w:r>
      <w:r>
        <w:t>взаиморасположения</w:t>
      </w:r>
      <w:r>
        <w:rPr>
          <w:spacing w:val="79"/>
        </w:rPr>
        <w:t xml:space="preserve">  </w:t>
      </w:r>
      <w:r>
        <w:t>регионов</w:t>
      </w:r>
      <w:r>
        <w:rPr>
          <w:spacing w:val="78"/>
        </w:rPr>
        <w:t xml:space="preserve">  </w:t>
      </w:r>
      <w:r>
        <w:t>и</w:t>
      </w:r>
      <w:r>
        <w:rPr>
          <w:spacing w:val="79"/>
        </w:rPr>
        <w:t xml:space="preserve">  </w:t>
      </w:r>
      <w:r>
        <w:t>странв пространстве;</w:t>
      </w:r>
    </w:p>
    <w:p w:rsidR="000F2C31" w:rsidRDefault="004B7C75">
      <w:pPr>
        <w:pStyle w:val="a3"/>
        <w:spacing w:line="261" w:lineRule="auto"/>
        <w:ind w:right="767"/>
      </w:pPr>
      <w:r>
        <w:t>описывать</w:t>
      </w:r>
      <w:r>
        <w:rPr>
          <w:spacing w:val="80"/>
        </w:rPr>
        <w:t xml:space="preserve"> </w:t>
      </w:r>
      <w:r>
        <w:t>положение</w:t>
      </w:r>
      <w:r>
        <w:rPr>
          <w:spacing w:val="80"/>
        </w:rPr>
        <w:t xml:space="preserve"> </w:t>
      </w:r>
      <w:r>
        <w:t>и</w:t>
      </w:r>
      <w:r>
        <w:rPr>
          <w:spacing w:val="80"/>
        </w:rPr>
        <w:t xml:space="preserve"> </w:t>
      </w:r>
      <w:r>
        <w:t>взаиморасположение</w:t>
      </w:r>
      <w:r>
        <w:rPr>
          <w:spacing w:val="80"/>
        </w:rPr>
        <w:t xml:space="preserve"> </w:t>
      </w:r>
      <w:r>
        <w:t>регионов</w:t>
      </w:r>
      <w:r>
        <w:rPr>
          <w:spacing w:val="80"/>
        </w:rPr>
        <w:t xml:space="preserve"> </w:t>
      </w:r>
      <w:r>
        <w:t>и</w:t>
      </w:r>
      <w:r>
        <w:rPr>
          <w:spacing w:val="80"/>
        </w:rPr>
        <w:t xml:space="preserve"> </w:t>
      </w:r>
      <w:r>
        <w:t>стран в</w:t>
      </w:r>
      <w:r>
        <w:rPr>
          <w:spacing w:val="80"/>
        </w:rPr>
        <w:t xml:space="preserve"> </w:t>
      </w:r>
      <w:r>
        <w:t>пространстве, особенности</w:t>
      </w:r>
      <w:r>
        <w:rPr>
          <w:spacing w:val="80"/>
        </w:rPr>
        <w:t xml:space="preserve"> </w:t>
      </w:r>
      <w:r>
        <w:t>природно-ресурсного</w:t>
      </w:r>
      <w:r>
        <w:rPr>
          <w:spacing w:val="40"/>
        </w:rPr>
        <w:t xml:space="preserve"> </w:t>
      </w:r>
      <w:r>
        <w:t>капитала,</w:t>
      </w:r>
      <w:r>
        <w:rPr>
          <w:spacing w:val="80"/>
        </w:rPr>
        <w:t xml:space="preserve"> </w:t>
      </w:r>
      <w:r>
        <w:t>населенияи хозяйства регионов</w:t>
      </w:r>
      <w:r>
        <w:rPr>
          <w:spacing w:val="-1"/>
        </w:rPr>
        <w:t xml:space="preserve"> </w:t>
      </w:r>
      <w:r>
        <w:t xml:space="preserve">и изученных </w:t>
      </w:r>
      <w:r>
        <w:rPr>
          <w:spacing w:val="-2"/>
        </w:rPr>
        <w:t>стран;</w:t>
      </w:r>
    </w:p>
    <w:p w:rsidR="000F2C31" w:rsidRDefault="004B7C75" w:rsidP="007E79F0">
      <w:pPr>
        <w:pStyle w:val="a4"/>
        <w:numPr>
          <w:ilvl w:val="0"/>
          <w:numId w:val="43"/>
        </w:numPr>
        <w:tabs>
          <w:tab w:val="left" w:pos="1230"/>
        </w:tabs>
        <w:spacing w:line="256" w:lineRule="auto"/>
        <w:ind w:right="1648" w:firstLine="568"/>
        <w:rPr>
          <w:sz w:val="24"/>
        </w:rPr>
      </w:pPr>
      <w:r>
        <w:rPr>
          <w:sz w:val="24"/>
        </w:rPr>
        <w:t>сформированность системы комплексных социально ориентированных географических</w:t>
      </w:r>
      <w:r>
        <w:rPr>
          <w:spacing w:val="-2"/>
          <w:sz w:val="24"/>
        </w:rPr>
        <w:t xml:space="preserve"> </w:t>
      </w:r>
      <w:r>
        <w:rPr>
          <w:sz w:val="24"/>
        </w:rPr>
        <w:t>знаний</w:t>
      </w:r>
      <w:r>
        <w:rPr>
          <w:spacing w:val="-3"/>
          <w:sz w:val="24"/>
        </w:rPr>
        <w:t xml:space="preserve"> </w:t>
      </w:r>
      <w:r>
        <w:rPr>
          <w:sz w:val="24"/>
        </w:rPr>
        <w:t>о</w:t>
      </w:r>
      <w:r>
        <w:rPr>
          <w:spacing w:val="-3"/>
          <w:sz w:val="24"/>
        </w:rPr>
        <w:t xml:space="preserve"> </w:t>
      </w:r>
      <w:r>
        <w:rPr>
          <w:sz w:val="24"/>
        </w:rPr>
        <w:t>закономерностях развития</w:t>
      </w:r>
      <w:r>
        <w:rPr>
          <w:spacing w:val="-3"/>
          <w:sz w:val="24"/>
        </w:rPr>
        <w:t xml:space="preserve"> </w:t>
      </w:r>
      <w:r>
        <w:rPr>
          <w:sz w:val="24"/>
        </w:rPr>
        <w:t>природы,</w:t>
      </w:r>
      <w:r>
        <w:rPr>
          <w:spacing w:val="-3"/>
          <w:sz w:val="24"/>
        </w:rPr>
        <w:t xml:space="preserve"> </w:t>
      </w:r>
      <w:r>
        <w:rPr>
          <w:sz w:val="24"/>
        </w:rPr>
        <w:t>размещения</w:t>
      </w:r>
      <w:r>
        <w:rPr>
          <w:spacing w:val="-3"/>
          <w:sz w:val="24"/>
        </w:rPr>
        <w:t xml:space="preserve"> </w:t>
      </w:r>
      <w:r>
        <w:rPr>
          <w:sz w:val="24"/>
        </w:rPr>
        <w:t>населения</w:t>
      </w:r>
      <w:r>
        <w:rPr>
          <w:spacing w:val="-3"/>
          <w:sz w:val="24"/>
        </w:rPr>
        <w:t xml:space="preserve"> </w:t>
      </w:r>
      <w:r>
        <w:rPr>
          <w:sz w:val="24"/>
        </w:rPr>
        <w:t xml:space="preserve">и </w:t>
      </w:r>
      <w:r>
        <w:rPr>
          <w:spacing w:val="-2"/>
          <w:sz w:val="24"/>
        </w:rPr>
        <w:t>хозяйства:</w:t>
      </w:r>
    </w:p>
    <w:p w:rsidR="000F2C31" w:rsidRDefault="004B7C75">
      <w:pPr>
        <w:pStyle w:val="a3"/>
        <w:spacing w:before="1" w:line="256" w:lineRule="auto"/>
        <w:ind w:right="779"/>
      </w:pPr>
      <w: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0F2C31" w:rsidRDefault="004B7C75">
      <w:pPr>
        <w:pStyle w:val="a3"/>
        <w:spacing w:line="256" w:lineRule="auto"/>
        <w:ind w:right="778"/>
      </w:pPr>
      <w:r>
        <w:t>использовать знания об основных</w:t>
      </w:r>
      <w:r>
        <w:rPr>
          <w:spacing w:val="40"/>
        </w:rPr>
        <w:t xml:space="preserve"> </w:t>
      </w:r>
      <w:r>
        <w:t>географических</w:t>
      </w:r>
      <w:r>
        <w:rPr>
          <w:spacing w:val="40"/>
        </w:rPr>
        <w:t xml:space="preserve"> </w:t>
      </w:r>
      <w:r>
        <w:t>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w:t>
      </w:r>
      <w:r>
        <w:rPr>
          <w:spacing w:val="40"/>
        </w:rPr>
        <w:t xml:space="preserve"> </w:t>
      </w:r>
      <w:r>
        <w:t>различных</w:t>
      </w:r>
      <w:r>
        <w:rPr>
          <w:spacing w:val="40"/>
        </w:rPr>
        <w:t xml:space="preserve"> </w:t>
      </w:r>
      <w:r>
        <w:t>стран</w:t>
      </w:r>
      <w:r>
        <w:rPr>
          <w:spacing w:val="40"/>
        </w:rPr>
        <w:t xml:space="preserve"> </w:t>
      </w:r>
      <w:r>
        <w:t>и</w:t>
      </w:r>
      <w:r>
        <w:rPr>
          <w:spacing w:val="40"/>
        </w:rPr>
        <w:t xml:space="preserve"> </w:t>
      </w:r>
      <w:r>
        <w:t>по</w:t>
      </w:r>
      <w:r>
        <w:rPr>
          <w:spacing w:val="40"/>
        </w:rPr>
        <w:t xml:space="preserve"> </w:t>
      </w:r>
      <w:r>
        <w:t>их</w:t>
      </w:r>
      <w:r>
        <w:rPr>
          <w:spacing w:val="80"/>
        </w:rPr>
        <w:t xml:space="preserve"> </w:t>
      </w:r>
      <w:r>
        <w:t>месту</w:t>
      </w:r>
      <w:r>
        <w:rPr>
          <w:spacing w:val="80"/>
        </w:rPr>
        <w:t xml:space="preserve"> </w:t>
      </w:r>
      <w:r>
        <w:t>в</w:t>
      </w:r>
      <w:r>
        <w:rPr>
          <w:spacing w:val="80"/>
        </w:rPr>
        <w:t xml:space="preserve"> </w:t>
      </w:r>
      <w:r>
        <w:t>международном</w:t>
      </w:r>
      <w:r>
        <w:rPr>
          <w:spacing w:val="80"/>
        </w:rPr>
        <w:t xml:space="preserve"> </w:t>
      </w:r>
      <w:r>
        <w:t>географическом разделении</w:t>
      </w:r>
      <w:r>
        <w:rPr>
          <w:spacing w:val="40"/>
        </w:rPr>
        <w:t xml:space="preserve"> </w:t>
      </w:r>
      <w:r>
        <w:t>труда</w:t>
      </w:r>
      <w:r>
        <w:rPr>
          <w:spacing w:val="40"/>
        </w:rPr>
        <w:t xml:space="preserve"> </w:t>
      </w:r>
      <w:r>
        <w:t>(МГРТ);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0F2C31" w:rsidRDefault="004B7C75">
      <w:pPr>
        <w:pStyle w:val="a3"/>
        <w:tabs>
          <w:tab w:val="left" w:pos="2808"/>
          <w:tab w:val="left" w:pos="5247"/>
          <w:tab w:val="left" w:pos="7080"/>
        </w:tabs>
        <w:spacing w:line="259" w:lineRule="auto"/>
        <w:ind w:right="760"/>
      </w:pPr>
      <w:r>
        <w:rPr>
          <w:spacing w:val="-2"/>
        </w:rPr>
        <w:t>устанавливать</w:t>
      </w:r>
      <w:r>
        <w:tab/>
      </w:r>
      <w:r>
        <w:rPr>
          <w:spacing w:val="-2"/>
        </w:rPr>
        <w:t>взаимосвязи</w:t>
      </w:r>
      <w:r>
        <w:tab/>
      </w:r>
      <w:r>
        <w:rPr>
          <w:spacing w:val="-2"/>
        </w:rPr>
        <w:t>между</w:t>
      </w:r>
      <w:r>
        <w:tab/>
        <w:t>социально-экономическими</w:t>
      </w:r>
      <w:r>
        <w:rPr>
          <w:spacing w:val="-15"/>
        </w:rPr>
        <w:t xml:space="preserve"> </w:t>
      </w:r>
      <w:r>
        <w:t>и геоэкологическими 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0F2C31" w:rsidRDefault="004B7C75">
      <w:pPr>
        <w:pStyle w:val="a3"/>
        <w:spacing w:line="264" w:lineRule="auto"/>
        <w:ind w:right="785"/>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F2C31" w:rsidRDefault="004B7C75">
      <w:pPr>
        <w:pStyle w:val="a3"/>
      </w:pPr>
      <w:r>
        <w:t>формулировать</w:t>
      </w:r>
      <w:r>
        <w:rPr>
          <w:spacing w:val="-3"/>
        </w:rPr>
        <w:t xml:space="preserve"> </w:t>
      </w:r>
      <w:r>
        <w:t>и</w:t>
      </w:r>
      <w:r>
        <w:rPr>
          <w:spacing w:val="-2"/>
        </w:rPr>
        <w:t xml:space="preserve"> </w:t>
      </w:r>
      <w:r>
        <w:t>(или)</w:t>
      </w:r>
      <w:r>
        <w:rPr>
          <w:spacing w:val="-2"/>
        </w:rPr>
        <w:t xml:space="preserve"> </w:t>
      </w:r>
      <w:r>
        <w:t>обосновывать</w:t>
      </w:r>
      <w:r>
        <w:rPr>
          <w:spacing w:val="-1"/>
        </w:rPr>
        <w:t xml:space="preserve"> </w:t>
      </w:r>
      <w:r>
        <w:t>выводы на</w:t>
      </w:r>
      <w:r>
        <w:rPr>
          <w:spacing w:val="-3"/>
        </w:rPr>
        <w:t xml:space="preserve"> </w:t>
      </w:r>
      <w:r>
        <w:t>основе</w:t>
      </w:r>
      <w:r>
        <w:rPr>
          <w:spacing w:val="-5"/>
        </w:rPr>
        <w:t xml:space="preserve"> </w:t>
      </w:r>
      <w:r>
        <w:t>использования</w:t>
      </w:r>
      <w:r>
        <w:rPr>
          <w:spacing w:val="-2"/>
        </w:rPr>
        <w:t xml:space="preserve"> </w:t>
      </w:r>
      <w:r>
        <w:t>географических</w:t>
      </w:r>
      <w:r>
        <w:rPr>
          <w:spacing w:val="-4"/>
        </w:rPr>
        <w:t xml:space="preserve"> </w:t>
      </w:r>
      <w:r>
        <w:rPr>
          <w:spacing w:val="-2"/>
        </w:rPr>
        <w:t>знаний;</w:t>
      </w:r>
    </w:p>
    <w:p w:rsidR="000F2C31" w:rsidRDefault="004B7C75" w:rsidP="007E79F0">
      <w:pPr>
        <w:pStyle w:val="a4"/>
        <w:numPr>
          <w:ilvl w:val="0"/>
          <w:numId w:val="43"/>
        </w:numPr>
        <w:tabs>
          <w:tab w:val="left" w:pos="1230"/>
        </w:tabs>
        <w:spacing w:before="11" w:line="256" w:lineRule="auto"/>
        <w:ind w:right="935" w:firstLine="56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w:t>
      </w:r>
      <w:r>
        <w:rPr>
          <w:spacing w:val="-5"/>
          <w:sz w:val="24"/>
        </w:rPr>
        <w:t xml:space="preserve"> </w:t>
      </w:r>
      <w:r>
        <w:rPr>
          <w:sz w:val="24"/>
        </w:rPr>
        <w:t>федеративное</w:t>
      </w:r>
      <w:r>
        <w:rPr>
          <w:spacing w:val="-5"/>
          <w:sz w:val="24"/>
        </w:rPr>
        <w:t xml:space="preserve"> </w:t>
      </w:r>
      <w:r>
        <w:rPr>
          <w:sz w:val="24"/>
        </w:rPr>
        <w:t>государство;</w:t>
      </w:r>
      <w:r>
        <w:rPr>
          <w:spacing w:val="-2"/>
          <w:sz w:val="24"/>
        </w:rPr>
        <w:t xml:space="preserve"> </w:t>
      </w:r>
      <w:r>
        <w:rPr>
          <w:sz w:val="24"/>
        </w:rPr>
        <w:t>воспроизводство</w:t>
      </w:r>
      <w:r>
        <w:rPr>
          <w:spacing w:val="-5"/>
          <w:sz w:val="24"/>
        </w:rPr>
        <w:t xml:space="preserve"> </w:t>
      </w:r>
      <w:r>
        <w:rPr>
          <w:sz w:val="24"/>
        </w:rPr>
        <w:t>населения,</w:t>
      </w:r>
      <w:r>
        <w:rPr>
          <w:spacing w:val="-3"/>
          <w:sz w:val="24"/>
        </w:rPr>
        <w:t xml:space="preserve"> </w:t>
      </w:r>
      <w:r>
        <w:rPr>
          <w:sz w:val="24"/>
        </w:rPr>
        <w:t>демографический</w:t>
      </w:r>
      <w:r>
        <w:rPr>
          <w:spacing w:val="-4"/>
          <w:sz w:val="24"/>
        </w:rPr>
        <w:t xml:space="preserve"> </w:t>
      </w:r>
      <w:r>
        <w:rPr>
          <w:sz w:val="24"/>
        </w:rPr>
        <w:t>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w:t>
      </w:r>
      <w:r>
        <w:rPr>
          <w:spacing w:val="-3"/>
          <w:sz w:val="24"/>
        </w:rPr>
        <w:t xml:space="preserve"> </w:t>
      </w:r>
      <w:r>
        <w:rPr>
          <w:sz w:val="24"/>
        </w:rPr>
        <w:t>населения,</w:t>
      </w:r>
      <w:r>
        <w:rPr>
          <w:spacing w:val="-3"/>
          <w:sz w:val="24"/>
        </w:rPr>
        <w:t xml:space="preserve"> </w:t>
      </w:r>
      <w:r>
        <w:rPr>
          <w:sz w:val="24"/>
        </w:rPr>
        <w:t>расселение</w:t>
      </w:r>
      <w:r>
        <w:rPr>
          <w:spacing w:val="-8"/>
          <w:sz w:val="24"/>
        </w:rPr>
        <w:t xml:space="preserve"> </w:t>
      </w:r>
      <w:r>
        <w:rPr>
          <w:sz w:val="24"/>
        </w:rPr>
        <w:t>населения, демографическая</w:t>
      </w:r>
      <w:r>
        <w:rPr>
          <w:spacing w:val="-3"/>
          <w:sz w:val="24"/>
        </w:rPr>
        <w:t xml:space="preserve"> </w:t>
      </w:r>
      <w:r>
        <w:rPr>
          <w:sz w:val="24"/>
        </w:rPr>
        <w:t>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p>
    <w:p w:rsidR="000F2C31" w:rsidRDefault="000F2C31">
      <w:pPr>
        <w:pStyle w:val="a4"/>
        <w:spacing w:line="256" w:lineRule="auto"/>
        <w:jc w:val="left"/>
        <w:rPr>
          <w:sz w:val="24"/>
        </w:rPr>
        <w:sectPr w:rsidR="000F2C31">
          <w:headerReference w:type="default" r:id="rId118"/>
          <w:footerReference w:type="default" r:id="rId119"/>
          <w:pgSz w:w="11920" w:h="16860"/>
          <w:pgMar w:top="1160" w:right="141" w:bottom="920" w:left="850" w:header="0" w:footer="727" w:gutter="0"/>
          <w:cols w:space="720"/>
        </w:sectPr>
      </w:pPr>
    </w:p>
    <w:p w:rsidR="000F2C31" w:rsidRDefault="004B7C75">
      <w:pPr>
        <w:pStyle w:val="a3"/>
        <w:spacing w:before="69" w:line="259" w:lineRule="auto"/>
        <w:ind w:left="280" w:right="687"/>
        <w:jc w:val="left"/>
      </w:pPr>
      <w:r>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w:t>
      </w:r>
      <w:r>
        <w:rPr>
          <w:spacing w:val="-5"/>
        </w:rPr>
        <w:t xml:space="preserve"> </w:t>
      </w:r>
      <w:r>
        <w:t>энергетика, «зелёная</w:t>
      </w:r>
      <w:r>
        <w:rPr>
          <w:spacing w:val="-5"/>
        </w:rPr>
        <w:t xml:space="preserve"> </w:t>
      </w:r>
      <w:r>
        <w:t>энергетика»,</w:t>
      </w:r>
      <w:r>
        <w:rPr>
          <w:spacing w:val="-4"/>
        </w:rPr>
        <w:t xml:space="preserve"> </w:t>
      </w:r>
      <w:r>
        <w:t>органическое</w:t>
      </w:r>
      <w:r>
        <w:rPr>
          <w:spacing w:val="-6"/>
        </w:rPr>
        <w:t xml:space="preserve"> </w:t>
      </w:r>
      <w:r>
        <w:t>сельское</w:t>
      </w:r>
      <w:r>
        <w:rPr>
          <w:spacing w:val="-4"/>
        </w:rPr>
        <w:t xml:space="preserve"> </w:t>
      </w:r>
      <w:r>
        <w:t>хозяйство;</w:t>
      </w:r>
      <w:r>
        <w:rPr>
          <w:spacing w:val="-5"/>
        </w:rPr>
        <w:t xml:space="preserve"> </w:t>
      </w:r>
      <w:r>
        <w:t xml:space="preserve">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rPr>
        <w:t>задач;</w:t>
      </w:r>
    </w:p>
    <w:p w:rsidR="000F2C31" w:rsidRDefault="004B7C75" w:rsidP="007E79F0">
      <w:pPr>
        <w:pStyle w:val="a4"/>
        <w:numPr>
          <w:ilvl w:val="0"/>
          <w:numId w:val="43"/>
        </w:numPr>
        <w:tabs>
          <w:tab w:val="left" w:pos="1230"/>
          <w:tab w:val="left" w:pos="1662"/>
          <w:tab w:val="left" w:pos="3105"/>
          <w:tab w:val="left" w:pos="3474"/>
          <w:tab w:val="left" w:pos="4870"/>
          <w:tab w:val="left" w:pos="5357"/>
        </w:tabs>
        <w:spacing w:line="256" w:lineRule="auto"/>
        <w:ind w:right="1049" w:firstLine="568"/>
        <w:rPr>
          <w:sz w:val="24"/>
        </w:rPr>
      </w:pPr>
      <w:r>
        <w:rPr>
          <w:sz w:val="24"/>
        </w:rPr>
        <w:t>сформированность умений</w:t>
      </w:r>
      <w:r>
        <w:rPr>
          <w:spacing w:val="-6"/>
          <w:sz w:val="24"/>
        </w:rPr>
        <w:t xml:space="preserve"> </w:t>
      </w:r>
      <w:r>
        <w:rPr>
          <w:sz w:val="24"/>
        </w:rPr>
        <w:t>проводить</w:t>
      </w:r>
      <w:r>
        <w:rPr>
          <w:spacing w:val="-3"/>
          <w:sz w:val="24"/>
        </w:rPr>
        <w:t xml:space="preserve"> </w:t>
      </w:r>
      <w:r>
        <w:rPr>
          <w:sz w:val="24"/>
        </w:rPr>
        <w:t>наблюдения</w:t>
      </w:r>
      <w:r>
        <w:rPr>
          <w:spacing w:val="-4"/>
          <w:sz w:val="24"/>
        </w:rPr>
        <w:t xml:space="preserve"> </w:t>
      </w:r>
      <w:r>
        <w:rPr>
          <w:sz w:val="24"/>
        </w:rPr>
        <w:t>за</w:t>
      </w:r>
      <w:r>
        <w:rPr>
          <w:spacing w:val="-6"/>
          <w:sz w:val="24"/>
        </w:rPr>
        <w:t xml:space="preserve"> </w:t>
      </w:r>
      <w:r>
        <w:rPr>
          <w:sz w:val="24"/>
        </w:rPr>
        <w:t>отдельными</w:t>
      </w:r>
      <w:r>
        <w:rPr>
          <w:spacing w:val="-3"/>
          <w:sz w:val="24"/>
        </w:rPr>
        <w:t xml:space="preserve"> </w:t>
      </w:r>
      <w:r>
        <w:rPr>
          <w:sz w:val="24"/>
        </w:rPr>
        <w:t xml:space="preserve">географическими </w:t>
      </w:r>
      <w:r>
        <w:rPr>
          <w:spacing w:val="-2"/>
          <w:sz w:val="24"/>
        </w:rPr>
        <w:t>объектами,</w:t>
      </w:r>
      <w:r>
        <w:rPr>
          <w:sz w:val="24"/>
        </w:rPr>
        <w:tab/>
      </w:r>
      <w:r>
        <w:rPr>
          <w:spacing w:val="-2"/>
          <w:sz w:val="24"/>
        </w:rPr>
        <w:t>процессами</w:t>
      </w:r>
      <w:r>
        <w:rPr>
          <w:sz w:val="24"/>
        </w:rPr>
        <w:tab/>
      </w:r>
      <w:r>
        <w:rPr>
          <w:spacing w:val="-10"/>
          <w:sz w:val="24"/>
        </w:rPr>
        <w:t>и</w:t>
      </w:r>
      <w:r>
        <w:rPr>
          <w:sz w:val="24"/>
        </w:rPr>
        <w:tab/>
      </w:r>
      <w:r>
        <w:rPr>
          <w:spacing w:val="-2"/>
          <w:sz w:val="24"/>
        </w:rPr>
        <w:t>явлениями,</w:t>
      </w:r>
      <w:r>
        <w:rPr>
          <w:sz w:val="24"/>
        </w:rPr>
        <w:tab/>
      </w:r>
      <w:r>
        <w:rPr>
          <w:spacing w:val="-6"/>
          <w:sz w:val="24"/>
        </w:rPr>
        <w:t>их</w:t>
      </w:r>
      <w:r>
        <w:rPr>
          <w:sz w:val="24"/>
        </w:rPr>
        <w:tab/>
        <w:t>изменениямив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w:t>
      </w:r>
      <w:r>
        <w:rPr>
          <w:spacing w:val="40"/>
          <w:sz w:val="24"/>
        </w:rPr>
        <w:t xml:space="preserve"> </w:t>
      </w:r>
      <w:r>
        <w:rPr>
          <w:sz w:val="24"/>
        </w:rPr>
        <w:t>обобщения</w:t>
      </w:r>
      <w:r>
        <w:rPr>
          <w:spacing w:val="40"/>
          <w:sz w:val="24"/>
        </w:rPr>
        <w:t xml:space="preserve"> </w:t>
      </w:r>
      <w:r>
        <w:rPr>
          <w:sz w:val="24"/>
        </w:rPr>
        <w:t>и выводы по результатам наблюдения (исследования);</w:t>
      </w:r>
    </w:p>
    <w:p w:rsidR="000F2C31" w:rsidRDefault="004B7C75" w:rsidP="007E79F0">
      <w:pPr>
        <w:pStyle w:val="a4"/>
        <w:numPr>
          <w:ilvl w:val="0"/>
          <w:numId w:val="43"/>
        </w:numPr>
        <w:tabs>
          <w:tab w:val="left" w:pos="1170"/>
          <w:tab w:val="left" w:pos="3595"/>
          <w:tab w:val="left" w:pos="4164"/>
          <w:tab w:val="left" w:pos="5465"/>
          <w:tab w:val="left" w:pos="6329"/>
          <w:tab w:val="left" w:pos="7263"/>
          <w:tab w:val="left" w:pos="7592"/>
        </w:tabs>
        <w:spacing w:line="254" w:lineRule="auto"/>
        <w:ind w:right="837" w:firstLine="568"/>
        <w:rPr>
          <w:sz w:val="24"/>
        </w:rPr>
      </w:pPr>
      <w:r>
        <w:rPr>
          <w:sz w:val="24"/>
        </w:rPr>
        <w:t>сформированность умений находить и использовать различные источники географической</w:t>
      </w:r>
      <w:r>
        <w:rPr>
          <w:spacing w:val="80"/>
          <w:sz w:val="24"/>
        </w:rPr>
        <w:t xml:space="preserve"> </w:t>
      </w:r>
      <w:r>
        <w:rPr>
          <w:sz w:val="24"/>
        </w:rPr>
        <w:t>информации</w:t>
      </w:r>
      <w:r>
        <w:rPr>
          <w:sz w:val="24"/>
        </w:rPr>
        <w:tab/>
      </w:r>
      <w:r>
        <w:rPr>
          <w:spacing w:val="-4"/>
          <w:sz w:val="24"/>
        </w:rPr>
        <w:t>для</w:t>
      </w:r>
      <w:r>
        <w:rPr>
          <w:sz w:val="24"/>
        </w:rPr>
        <w:tab/>
      </w:r>
      <w:r>
        <w:rPr>
          <w:spacing w:val="-2"/>
          <w:sz w:val="24"/>
        </w:rPr>
        <w:t>получения</w:t>
      </w:r>
      <w:r>
        <w:rPr>
          <w:sz w:val="24"/>
        </w:rPr>
        <w:tab/>
      </w:r>
      <w:r>
        <w:rPr>
          <w:spacing w:val="-2"/>
          <w:sz w:val="24"/>
        </w:rPr>
        <w:t>новых</w:t>
      </w:r>
      <w:r>
        <w:rPr>
          <w:sz w:val="24"/>
        </w:rPr>
        <w:tab/>
      </w:r>
      <w:r>
        <w:rPr>
          <w:spacing w:val="-2"/>
          <w:sz w:val="24"/>
        </w:rPr>
        <w:t>знаний</w:t>
      </w:r>
      <w:r>
        <w:rPr>
          <w:sz w:val="24"/>
        </w:rPr>
        <w:tab/>
      </w:r>
      <w:r>
        <w:rPr>
          <w:spacing w:val="-10"/>
          <w:sz w:val="24"/>
        </w:rPr>
        <w:t>о</w:t>
      </w:r>
      <w:r>
        <w:rPr>
          <w:sz w:val="24"/>
        </w:rPr>
        <w:tab/>
        <w:t>природныхи</w:t>
      </w:r>
      <w:r>
        <w:rPr>
          <w:spacing w:val="-15"/>
          <w:sz w:val="24"/>
        </w:rPr>
        <w:t xml:space="preserve"> </w:t>
      </w:r>
      <w:r>
        <w:rPr>
          <w:sz w:val="24"/>
        </w:rPr>
        <w:t>социально- экономических процессах и</w:t>
      </w:r>
      <w:r>
        <w:rPr>
          <w:spacing w:val="40"/>
          <w:sz w:val="24"/>
        </w:rPr>
        <w:t xml:space="preserve"> </w:t>
      </w:r>
      <w:r>
        <w:rPr>
          <w:sz w:val="24"/>
        </w:rPr>
        <w:t>явлениях,</w:t>
      </w:r>
      <w:r>
        <w:rPr>
          <w:spacing w:val="40"/>
          <w:sz w:val="24"/>
        </w:rPr>
        <w:t xml:space="preserve"> </w:t>
      </w:r>
      <w:r>
        <w:rPr>
          <w:sz w:val="24"/>
        </w:rPr>
        <w:t>выявления</w:t>
      </w:r>
      <w:r>
        <w:rPr>
          <w:spacing w:val="40"/>
          <w:sz w:val="24"/>
        </w:rPr>
        <w:t xml:space="preserve"> </w:t>
      </w:r>
      <w:r>
        <w:rPr>
          <w:sz w:val="24"/>
        </w:rPr>
        <w:t>закономерностейи тенденций</w:t>
      </w:r>
      <w:r>
        <w:rPr>
          <w:spacing w:val="-1"/>
          <w:sz w:val="24"/>
        </w:rPr>
        <w:t xml:space="preserve"> </w:t>
      </w:r>
      <w:r>
        <w:rPr>
          <w:sz w:val="24"/>
        </w:rPr>
        <w:t xml:space="preserve">их развития, </w:t>
      </w:r>
      <w:r>
        <w:rPr>
          <w:spacing w:val="-2"/>
          <w:sz w:val="24"/>
        </w:rPr>
        <w:t>прогнозирования:</w:t>
      </w:r>
    </w:p>
    <w:p w:rsidR="000F2C31" w:rsidRDefault="004B7C75">
      <w:pPr>
        <w:pStyle w:val="a3"/>
        <w:spacing w:before="81" w:line="261" w:lineRule="auto"/>
        <w:ind w:right="769"/>
      </w:pPr>
      <w: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F2C31" w:rsidRDefault="004B7C75">
      <w:pPr>
        <w:pStyle w:val="a3"/>
        <w:spacing w:line="259" w:lineRule="auto"/>
        <w:ind w:right="769"/>
      </w:pPr>
      <w:r>
        <w:t>сопоставлять</w:t>
      </w:r>
      <w:r>
        <w:rPr>
          <w:spacing w:val="80"/>
        </w:rPr>
        <w:t xml:space="preserve"> </w:t>
      </w:r>
      <w:r>
        <w:t>и</w:t>
      </w:r>
      <w:r>
        <w:rPr>
          <w:spacing w:val="80"/>
        </w:rPr>
        <w:t xml:space="preserve"> </w:t>
      </w:r>
      <w:r>
        <w:t>анализировать</w:t>
      </w:r>
      <w:r>
        <w:rPr>
          <w:spacing w:val="80"/>
        </w:rPr>
        <w:t xml:space="preserve"> </w:t>
      </w:r>
      <w:r>
        <w:t>географические</w:t>
      </w:r>
      <w:r>
        <w:rPr>
          <w:spacing w:val="80"/>
        </w:rPr>
        <w:t xml:space="preserve"> </w:t>
      </w:r>
      <w:r>
        <w:t>карты</w:t>
      </w:r>
      <w:r>
        <w:rPr>
          <w:spacing w:val="80"/>
        </w:rPr>
        <w:t xml:space="preserve"> </w:t>
      </w:r>
      <w:r>
        <w:t>различной</w:t>
      </w:r>
      <w:r>
        <w:rPr>
          <w:spacing w:val="80"/>
        </w:rPr>
        <w:t xml:space="preserve"> </w:t>
      </w:r>
      <w:r>
        <w:t>тематики</w:t>
      </w:r>
      <w:r>
        <w:rPr>
          <w:spacing w:val="40"/>
        </w:rPr>
        <w:t xml:space="preserve"> </w:t>
      </w:r>
      <w:r>
        <w:t>и</w:t>
      </w:r>
      <w:r>
        <w:rPr>
          <w:spacing w:val="40"/>
        </w:rPr>
        <w:t xml:space="preserve"> </w:t>
      </w:r>
      <w:r>
        <w:t>другие источники географической информации для выявления закономерностей социально- экономических,</w:t>
      </w:r>
      <w:r>
        <w:rPr>
          <w:spacing w:val="40"/>
        </w:rPr>
        <w:t xml:space="preserve"> </w:t>
      </w:r>
      <w:r>
        <w:t>природных</w:t>
      </w:r>
      <w:r>
        <w:rPr>
          <w:spacing w:val="40"/>
        </w:rPr>
        <w:t xml:space="preserve"> </w:t>
      </w:r>
      <w:r>
        <w:t>и</w:t>
      </w:r>
      <w:r>
        <w:rPr>
          <w:spacing w:val="40"/>
        </w:rPr>
        <w:t xml:space="preserve"> </w:t>
      </w:r>
      <w:r>
        <w:t>экологических</w:t>
      </w:r>
      <w:r>
        <w:rPr>
          <w:spacing w:val="40"/>
        </w:rPr>
        <w:t xml:space="preserve"> </w:t>
      </w:r>
      <w:r>
        <w:t>процессов</w:t>
      </w:r>
      <w:r>
        <w:rPr>
          <w:spacing w:val="40"/>
        </w:rPr>
        <w:t xml:space="preserve"> </w:t>
      </w:r>
      <w:r>
        <w:t>и</w:t>
      </w:r>
      <w:r>
        <w:rPr>
          <w:spacing w:val="40"/>
        </w:rPr>
        <w:t xml:space="preserve"> </w:t>
      </w:r>
      <w:r>
        <w:t>явлений на территории регионов мира и отдельных стран;</w:t>
      </w:r>
    </w:p>
    <w:p w:rsidR="000F2C31" w:rsidRDefault="004B7C75">
      <w:pPr>
        <w:pStyle w:val="a3"/>
        <w:tabs>
          <w:tab w:val="left" w:pos="6234"/>
          <w:tab w:val="left" w:pos="8624"/>
          <w:tab w:val="left" w:pos="9404"/>
        </w:tabs>
        <w:spacing w:line="259" w:lineRule="auto"/>
        <w:ind w:right="771"/>
      </w:pPr>
      <w:r>
        <w:t>определять</w:t>
      </w:r>
      <w:r>
        <w:rPr>
          <w:spacing w:val="40"/>
        </w:rPr>
        <w:t xml:space="preserve"> </w:t>
      </w:r>
      <w:r>
        <w:t>и</w:t>
      </w:r>
      <w:r>
        <w:rPr>
          <w:spacing w:val="80"/>
        </w:rPr>
        <w:t xml:space="preserve"> </w:t>
      </w:r>
      <w:r>
        <w:t>сравнивать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разного</w:t>
      </w:r>
      <w:r>
        <w:rPr>
          <w:spacing w:val="80"/>
        </w:rPr>
        <w:t xml:space="preserve"> </w:t>
      </w:r>
      <w:r>
        <w:t>содержания и</w:t>
      </w:r>
      <w:r>
        <w:tab/>
      </w:r>
      <w:r>
        <w:tab/>
      </w:r>
      <w:r>
        <w:rPr>
          <w:spacing w:val="-2"/>
        </w:rPr>
        <w:t xml:space="preserve">другим </w:t>
      </w:r>
      <w:r>
        <w:t>источникам</w:t>
      </w:r>
      <w:r>
        <w:rPr>
          <w:spacing w:val="40"/>
        </w:rPr>
        <w:t xml:space="preserve"> </w:t>
      </w:r>
      <w:r>
        <w:t>географической</w:t>
      </w:r>
      <w:r>
        <w:rPr>
          <w:spacing w:val="40"/>
        </w:rPr>
        <w:t xml:space="preserve"> </w:t>
      </w:r>
      <w:r>
        <w:t>информации</w:t>
      </w:r>
      <w:r>
        <w:rPr>
          <w:spacing w:val="40"/>
        </w:rPr>
        <w:t xml:space="preserve"> </w:t>
      </w:r>
      <w:r>
        <w:t>качественныеи количественные показатели, характеризующие регионы и страны, а также географические процессы и явления,</w:t>
      </w:r>
      <w:r>
        <w:rPr>
          <w:spacing w:val="40"/>
        </w:rPr>
        <w:t xml:space="preserve"> </w:t>
      </w:r>
      <w:r>
        <w:t>происходящие</w:t>
      </w:r>
      <w:r>
        <w:rPr>
          <w:spacing w:val="80"/>
        </w:rPr>
        <w:t xml:space="preserve"> </w:t>
      </w:r>
      <w:r>
        <w:t>в</w:t>
      </w:r>
      <w:r>
        <w:rPr>
          <w:spacing w:val="80"/>
        </w:rPr>
        <w:t xml:space="preserve"> </w:t>
      </w:r>
      <w:r>
        <w:t>них;</w:t>
      </w:r>
      <w:r>
        <w:rPr>
          <w:spacing w:val="80"/>
        </w:rPr>
        <w:t xml:space="preserve"> </w:t>
      </w:r>
      <w:r>
        <w:t>географические</w:t>
      </w:r>
      <w:r>
        <w:rPr>
          <w:spacing w:val="80"/>
        </w:rPr>
        <w:t xml:space="preserve"> </w:t>
      </w:r>
      <w:r>
        <w:t>факторы</w:t>
      </w:r>
      <w:r>
        <w:tab/>
      </w:r>
      <w:r>
        <w:rPr>
          <w:spacing w:val="-2"/>
        </w:rPr>
        <w:t>международной</w:t>
      </w:r>
      <w:r>
        <w:tab/>
      </w:r>
      <w:r>
        <w:rPr>
          <w:spacing w:val="-2"/>
        </w:rPr>
        <w:t xml:space="preserve">хозяйственной </w:t>
      </w:r>
      <w:r>
        <w:t>специализации</w:t>
      </w:r>
      <w:r>
        <w:rPr>
          <w:spacing w:val="40"/>
        </w:rPr>
        <w:t xml:space="preserve"> </w:t>
      </w:r>
      <w:r>
        <w:t>отдельных</w:t>
      </w:r>
      <w:r>
        <w:rPr>
          <w:spacing w:val="40"/>
        </w:rPr>
        <w:t xml:space="preserve"> </w:t>
      </w:r>
      <w:r>
        <w:t>стран с</w:t>
      </w:r>
      <w:r>
        <w:rPr>
          <w:spacing w:val="-4"/>
        </w:rPr>
        <w:t xml:space="preserve"> </w:t>
      </w:r>
      <w:r>
        <w:t>использованием источников</w:t>
      </w:r>
      <w:r>
        <w:rPr>
          <w:spacing w:val="-2"/>
        </w:rPr>
        <w:t xml:space="preserve"> </w:t>
      </w:r>
      <w:r>
        <w:t>географической информации; определять и находить в комплексе источников недостовернуюи противоречивую географическую</w:t>
      </w:r>
      <w:r>
        <w:rPr>
          <w:spacing w:val="40"/>
        </w:rPr>
        <w:t xml:space="preserve"> </w:t>
      </w:r>
      <w:r>
        <w:t>информацию</w:t>
      </w:r>
      <w:r>
        <w:rPr>
          <w:spacing w:val="40"/>
        </w:rPr>
        <w:t xml:space="preserve"> </w:t>
      </w:r>
      <w:r>
        <w:t>о</w:t>
      </w:r>
      <w:r>
        <w:rPr>
          <w:spacing w:val="40"/>
        </w:rPr>
        <w:t xml:space="preserve"> </w:t>
      </w:r>
      <w:r>
        <w:t>регионах</w:t>
      </w:r>
      <w:r>
        <w:rPr>
          <w:spacing w:val="40"/>
        </w:rPr>
        <w:t xml:space="preserve"> </w:t>
      </w:r>
      <w:r>
        <w:t>мира</w:t>
      </w:r>
      <w:r>
        <w:rPr>
          <w:spacing w:val="40"/>
        </w:rPr>
        <w:t xml:space="preserve"> </w:t>
      </w:r>
      <w:r>
        <w:t>и</w:t>
      </w:r>
      <w:r>
        <w:rPr>
          <w:spacing w:val="40"/>
        </w:rPr>
        <w:t xml:space="preserve"> </w:t>
      </w:r>
      <w:r>
        <w:t>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0F2C31" w:rsidRDefault="004B7C75" w:rsidP="007E79F0">
      <w:pPr>
        <w:pStyle w:val="a4"/>
        <w:numPr>
          <w:ilvl w:val="0"/>
          <w:numId w:val="43"/>
        </w:numPr>
        <w:tabs>
          <w:tab w:val="left" w:pos="1151"/>
        </w:tabs>
        <w:spacing w:line="247" w:lineRule="auto"/>
        <w:ind w:right="1815" w:firstLine="568"/>
        <w:jc w:val="both"/>
        <w:rPr>
          <w:sz w:val="24"/>
        </w:rPr>
      </w:pPr>
      <w:r>
        <w:rPr>
          <w:sz w:val="24"/>
        </w:rPr>
        <w:t>владение</w:t>
      </w:r>
      <w:r>
        <w:rPr>
          <w:spacing w:val="-15"/>
          <w:sz w:val="24"/>
        </w:rPr>
        <w:t xml:space="preserve"> </w:t>
      </w:r>
      <w:r>
        <w:rPr>
          <w:sz w:val="24"/>
        </w:rPr>
        <w:t>умениями</w:t>
      </w:r>
      <w:r>
        <w:rPr>
          <w:spacing w:val="-15"/>
          <w:sz w:val="24"/>
        </w:rPr>
        <w:t xml:space="preserve"> </w:t>
      </w:r>
      <w:r>
        <w:rPr>
          <w:sz w:val="24"/>
        </w:rPr>
        <w:t>географического</w:t>
      </w:r>
      <w:r>
        <w:rPr>
          <w:spacing w:val="-15"/>
          <w:sz w:val="24"/>
        </w:rPr>
        <w:t xml:space="preserve"> </w:t>
      </w:r>
      <w:r>
        <w:rPr>
          <w:sz w:val="24"/>
        </w:rPr>
        <w:t>анализа</w:t>
      </w:r>
      <w:r>
        <w:rPr>
          <w:spacing w:val="-15"/>
          <w:sz w:val="24"/>
        </w:rPr>
        <w:t xml:space="preserve"> </w:t>
      </w:r>
      <w:r>
        <w:rPr>
          <w:sz w:val="24"/>
        </w:rPr>
        <w:t>и</w:t>
      </w:r>
      <w:r>
        <w:rPr>
          <w:spacing w:val="-15"/>
          <w:sz w:val="24"/>
        </w:rPr>
        <w:t xml:space="preserve"> </w:t>
      </w:r>
      <w:r>
        <w:rPr>
          <w:sz w:val="24"/>
        </w:rPr>
        <w:t>интерпретации</w:t>
      </w:r>
      <w:r>
        <w:rPr>
          <w:spacing w:val="-15"/>
          <w:sz w:val="24"/>
        </w:rPr>
        <w:t xml:space="preserve"> </w:t>
      </w:r>
      <w:r>
        <w:rPr>
          <w:sz w:val="24"/>
        </w:rPr>
        <w:t>информациииз различных источников:</w:t>
      </w:r>
    </w:p>
    <w:p w:rsidR="000F2C31" w:rsidRDefault="004B7C75">
      <w:pPr>
        <w:pStyle w:val="a3"/>
        <w:spacing w:before="7" w:line="259" w:lineRule="auto"/>
        <w:ind w:right="778"/>
      </w:pPr>
      <w:r>
        <w:t>находить,</w:t>
      </w:r>
      <w:r>
        <w:rPr>
          <w:spacing w:val="40"/>
        </w:rPr>
        <w:t xml:space="preserve">  </w:t>
      </w:r>
      <w:r>
        <w:t>отбирать,</w:t>
      </w:r>
      <w:r>
        <w:rPr>
          <w:spacing w:val="40"/>
        </w:rPr>
        <w:t xml:space="preserve">  </w:t>
      </w:r>
      <w:r>
        <w:t>систематизировать</w:t>
      </w:r>
      <w:r>
        <w:rPr>
          <w:spacing w:val="40"/>
        </w:rPr>
        <w:t xml:space="preserve">  </w:t>
      </w:r>
      <w:r>
        <w:t>информацию,</w:t>
      </w:r>
      <w:r>
        <w:rPr>
          <w:spacing w:val="40"/>
        </w:rPr>
        <w:t xml:space="preserve">  </w:t>
      </w:r>
      <w:r>
        <w:t>необходимую для изучения</w:t>
      </w:r>
      <w:r>
        <w:rPr>
          <w:spacing w:val="80"/>
        </w:rPr>
        <w:t xml:space="preserve"> </w:t>
      </w:r>
      <w:r>
        <w:t>регионов мира и стран (в том числе и России), их обеспеченности природными</w:t>
      </w:r>
      <w:r>
        <w:rPr>
          <w:spacing w:val="-9"/>
        </w:rPr>
        <w:t xml:space="preserve"> </w:t>
      </w:r>
      <w:r>
        <w:t>и</w:t>
      </w:r>
      <w:r>
        <w:rPr>
          <w:spacing w:val="-15"/>
        </w:rPr>
        <w:t xml:space="preserve"> </w:t>
      </w:r>
      <w:r>
        <w:t>человеческими ресурсами; для изучения хозяйственного потенциаластран, глобальных проблем человечества и их проявления на территории (в том числе в России);</w:t>
      </w:r>
    </w:p>
    <w:p w:rsidR="000F2C31" w:rsidRDefault="004B7C75">
      <w:pPr>
        <w:pStyle w:val="a3"/>
        <w:spacing w:line="256" w:lineRule="auto"/>
        <w:ind w:right="762"/>
      </w:pPr>
      <w:r>
        <w:t>представлять в различных формах (графики, таблицы, схемы, диаграммы, карты и другие) географическую информацию о населении, размещении хозяйства</w:t>
      </w:r>
      <w:r>
        <w:rPr>
          <w:spacing w:val="-15"/>
        </w:rPr>
        <w:t xml:space="preserve"> </w:t>
      </w:r>
      <w:r>
        <w:t>регионов мира и изученных стран; их отраслевой и территориальной структуре их</w:t>
      </w:r>
      <w:r>
        <w:rPr>
          <w:spacing w:val="-15"/>
        </w:rPr>
        <w:t xml:space="preserve"> </w:t>
      </w:r>
      <w:r>
        <w:t>хозяйств, географических особенностях развития отдельных отраслей;</w:t>
      </w:r>
    </w:p>
    <w:p w:rsidR="000F2C31" w:rsidRDefault="004B7C75">
      <w:pPr>
        <w:pStyle w:val="a3"/>
        <w:spacing w:before="6" w:line="254" w:lineRule="auto"/>
        <w:ind w:right="771"/>
      </w:pPr>
      <w:r>
        <w:t>формулировать выводы и заключения на основе анализа и интерпретации информации из различных источников;</w:t>
      </w:r>
    </w:p>
    <w:p w:rsidR="000F2C31" w:rsidRDefault="004B7C75">
      <w:pPr>
        <w:pStyle w:val="a3"/>
        <w:spacing w:before="5" w:line="259" w:lineRule="auto"/>
        <w:ind w:right="783"/>
      </w:pPr>
      <w:r>
        <w:t>критически оценивать и интерпретировать</w:t>
      </w:r>
      <w:r>
        <w:rPr>
          <w:spacing w:val="80"/>
        </w:rPr>
        <w:t xml:space="preserve"> </w:t>
      </w:r>
      <w:r>
        <w:t>информацию,</w:t>
      </w:r>
      <w:r>
        <w:rPr>
          <w:spacing w:val="40"/>
        </w:rPr>
        <w:t xml:space="preserve"> </w:t>
      </w:r>
      <w:r>
        <w:t xml:space="preserve">получаемую из различных </w:t>
      </w:r>
      <w:r>
        <w:rPr>
          <w:spacing w:val="-2"/>
        </w:rPr>
        <w:t>источников;</w:t>
      </w:r>
    </w:p>
    <w:p w:rsidR="000F2C31" w:rsidRDefault="004B7C75">
      <w:pPr>
        <w:pStyle w:val="a3"/>
        <w:spacing w:before="4" w:line="254" w:lineRule="auto"/>
        <w:ind w:right="768"/>
      </w:pPr>
      <w:r>
        <w:t>использовать различные источники географической информации для решения</w:t>
      </w:r>
      <w:r>
        <w:rPr>
          <w:spacing w:val="-15"/>
        </w:rPr>
        <w:t xml:space="preserve"> </w:t>
      </w:r>
      <w:r>
        <w:t>учебных и (или) практико-ориентированных задач;</w:t>
      </w:r>
    </w:p>
    <w:p w:rsidR="000F2C31" w:rsidRDefault="004B7C75" w:rsidP="007E79F0">
      <w:pPr>
        <w:pStyle w:val="a4"/>
        <w:numPr>
          <w:ilvl w:val="0"/>
          <w:numId w:val="43"/>
        </w:numPr>
        <w:tabs>
          <w:tab w:val="left" w:pos="1231"/>
        </w:tabs>
        <w:spacing w:before="7"/>
        <w:ind w:left="1231" w:hanging="382"/>
        <w:jc w:val="both"/>
        <w:rPr>
          <w:sz w:val="24"/>
        </w:rPr>
      </w:pPr>
      <w:r>
        <w:rPr>
          <w:sz w:val="24"/>
        </w:rPr>
        <w:t>сформированность</w:t>
      </w:r>
      <w:r>
        <w:rPr>
          <w:spacing w:val="58"/>
          <w:w w:val="150"/>
          <w:sz w:val="24"/>
        </w:rPr>
        <w:t xml:space="preserve">  </w:t>
      </w:r>
      <w:r>
        <w:rPr>
          <w:sz w:val="24"/>
        </w:rPr>
        <w:t>умений</w:t>
      </w:r>
      <w:r>
        <w:rPr>
          <w:spacing w:val="59"/>
          <w:w w:val="150"/>
          <w:sz w:val="24"/>
        </w:rPr>
        <w:t xml:space="preserve">  </w:t>
      </w:r>
      <w:r>
        <w:rPr>
          <w:sz w:val="24"/>
        </w:rPr>
        <w:t>применять</w:t>
      </w:r>
      <w:r>
        <w:rPr>
          <w:spacing w:val="58"/>
          <w:w w:val="150"/>
          <w:sz w:val="24"/>
        </w:rPr>
        <w:t xml:space="preserve">  </w:t>
      </w:r>
      <w:r>
        <w:rPr>
          <w:sz w:val="24"/>
        </w:rPr>
        <w:t>географические</w:t>
      </w:r>
      <w:r>
        <w:rPr>
          <w:spacing w:val="58"/>
          <w:sz w:val="24"/>
        </w:rPr>
        <w:t xml:space="preserve">   </w:t>
      </w:r>
      <w:r>
        <w:rPr>
          <w:sz w:val="24"/>
        </w:rPr>
        <w:t>знания</w:t>
      </w:r>
      <w:r>
        <w:rPr>
          <w:spacing w:val="1"/>
          <w:sz w:val="24"/>
        </w:rPr>
        <w:t xml:space="preserve"> </w:t>
      </w:r>
      <w:r>
        <w:rPr>
          <w:spacing w:val="-5"/>
          <w:sz w:val="24"/>
        </w:rPr>
        <w:t>для</w:t>
      </w:r>
    </w:p>
    <w:p w:rsidR="000F2C31" w:rsidRDefault="000F2C31">
      <w:pPr>
        <w:pStyle w:val="a4"/>
        <w:rPr>
          <w:sz w:val="24"/>
        </w:rPr>
        <w:sectPr w:rsidR="000F2C31">
          <w:headerReference w:type="default" r:id="rId120"/>
          <w:footerReference w:type="default" r:id="rId121"/>
          <w:pgSz w:w="11920" w:h="16860"/>
          <w:pgMar w:top="1160" w:right="141" w:bottom="920" w:left="850" w:header="0" w:footer="727" w:gutter="0"/>
          <w:cols w:space="720"/>
        </w:sectPr>
      </w:pPr>
    </w:p>
    <w:p w:rsidR="000F2C31" w:rsidRDefault="004B7C75">
      <w:pPr>
        <w:pStyle w:val="a3"/>
        <w:spacing w:before="69" w:line="261" w:lineRule="auto"/>
        <w:ind w:left="280" w:right="1172"/>
      </w:pPr>
      <w:r>
        <w:t>объяснения</w:t>
      </w:r>
      <w:r>
        <w:rPr>
          <w:spacing w:val="-12"/>
        </w:rPr>
        <w:t xml:space="preserve"> </w:t>
      </w:r>
      <w:r>
        <w:t>изученных</w:t>
      </w:r>
      <w:r>
        <w:rPr>
          <w:spacing w:val="-15"/>
        </w:rPr>
        <w:t xml:space="preserve"> </w:t>
      </w:r>
      <w:r>
        <w:t>социально-экономических</w:t>
      </w:r>
      <w:r>
        <w:rPr>
          <w:spacing w:val="-14"/>
        </w:rPr>
        <w:t xml:space="preserve"> </w:t>
      </w:r>
      <w:r>
        <w:t>и</w:t>
      </w:r>
      <w:r>
        <w:rPr>
          <w:spacing w:val="-12"/>
        </w:rPr>
        <w:t xml:space="preserve"> </w:t>
      </w:r>
      <w:r>
        <w:t>геоэкологических</w:t>
      </w:r>
      <w:r>
        <w:rPr>
          <w:spacing w:val="-15"/>
        </w:rPr>
        <w:t xml:space="preserve"> </w:t>
      </w:r>
      <w:r>
        <w:t>явленийи</w:t>
      </w:r>
      <w:r>
        <w:rPr>
          <w:spacing w:val="-4"/>
        </w:rPr>
        <w:t xml:space="preserve"> </w:t>
      </w:r>
      <w:r>
        <w:t>процессов</w:t>
      </w:r>
      <w:r>
        <w:rPr>
          <w:spacing w:val="-8"/>
        </w:rPr>
        <w:t xml:space="preserve"> </w:t>
      </w:r>
      <w:r>
        <w:t>в странах мира:</w:t>
      </w:r>
    </w:p>
    <w:p w:rsidR="000F2C31" w:rsidRDefault="004B7C75">
      <w:pPr>
        <w:pStyle w:val="a3"/>
        <w:spacing w:line="256" w:lineRule="auto"/>
        <w:ind w:right="762"/>
      </w:pPr>
      <w:r>
        <w:t>объяснять географические особенности стран с разным уровнем социально- экономического развития, в том</w:t>
      </w:r>
      <w:r>
        <w:rPr>
          <w:spacing w:val="40"/>
        </w:rPr>
        <w:t xml:space="preserve"> </w:t>
      </w:r>
      <w:r>
        <w:t>числе объяснять</w:t>
      </w:r>
      <w:r>
        <w:rPr>
          <w:spacing w:val="40"/>
        </w:rPr>
        <w:t xml:space="preserve"> </w:t>
      </w:r>
      <w:r>
        <w:t>различие</w:t>
      </w:r>
      <w:r>
        <w:rPr>
          <w:spacing w:val="40"/>
        </w:rPr>
        <w:t xml:space="preserve"> </w:t>
      </w:r>
      <w:r>
        <w:t>в составе,</w:t>
      </w:r>
      <w:r>
        <w:rPr>
          <w:spacing w:val="40"/>
        </w:rPr>
        <w:t xml:space="preserve"> </w:t>
      </w:r>
      <w:r>
        <w:t>структуре</w:t>
      </w:r>
      <w:r>
        <w:rPr>
          <w:spacing w:val="-15"/>
        </w:rPr>
        <w:t xml:space="preserve"> </w:t>
      </w:r>
      <w:r>
        <w:t>и размещении населения, в уровне и качестве жизни населения;</w:t>
      </w:r>
    </w:p>
    <w:p w:rsidR="000F2C31" w:rsidRDefault="004B7C75">
      <w:pPr>
        <w:pStyle w:val="a3"/>
        <w:spacing w:before="83" w:line="259" w:lineRule="auto"/>
        <w:ind w:right="775"/>
      </w:pPr>
      <w:r>
        <w:t>объяснять влияние природно-ресурсного капитала на формирование отраслевой</w:t>
      </w:r>
      <w:r>
        <w:rPr>
          <w:spacing w:val="40"/>
        </w:rPr>
        <w:t xml:space="preserve"> </w:t>
      </w:r>
      <w:r>
        <w:t>структуры хозяйства</w:t>
      </w:r>
      <w:r>
        <w:rPr>
          <w:spacing w:val="80"/>
          <w:w w:val="150"/>
        </w:rPr>
        <w:t xml:space="preserve"> </w:t>
      </w:r>
      <w:r>
        <w:t>отдельных</w:t>
      </w:r>
      <w:r>
        <w:rPr>
          <w:spacing w:val="80"/>
          <w:w w:val="150"/>
        </w:rPr>
        <w:t xml:space="preserve"> </w:t>
      </w:r>
      <w:r>
        <w:t>стран;</w:t>
      </w:r>
      <w:r>
        <w:rPr>
          <w:spacing w:val="80"/>
          <w:w w:val="150"/>
        </w:rPr>
        <w:t xml:space="preserve"> </w:t>
      </w:r>
      <w:r>
        <w:t>особенности</w:t>
      </w:r>
      <w:r>
        <w:rPr>
          <w:spacing w:val="80"/>
          <w:w w:val="150"/>
        </w:rPr>
        <w:t xml:space="preserve"> </w:t>
      </w:r>
      <w:r>
        <w:t>отраслевой и территориальной структуры хозяйства изученных стран, особенности международной специализации стран и роль географических</w:t>
      </w:r>
      <w:r>
        <w:rPr>
          <w:spacing w:val="40"/>
        </w:rPr>
        <w:t xml:space="preserve"> </w:t>
      </w:r>
      <w:r>
        <w:t>факторов</w:t>
      </w:r>
      <w:r>
        <w:rPr>
          <w:spacing w:val="40"/>
        </w:rPr>
        <w:t xml:space="preserve"> </w:t>
      </w:r>
      <w:r>
        <w:t>в</w:t>
      </w:r>
      <w:r>
        <w:rPr>
          <w:spacing w:val="40"/>
        </w:rPr>
        <w:t xml:space="preserve"> </w:t>
      </w:r>
      <w:r>
        <w:t>её</w:t>
      </w:r>
      <w:r>
        <w:rPr>
          <w:spacing w:val="40"/>
        </w:rPr>
        <w:t xml:space="preserve"> </w:t>
      </w:r>
      <w:r>
        <w:t>формировании;</w:t>
      </w:r>
      <w:r>
        <w:rPr>
          <w:spacing w:val="80"/>
        </w:rPr>
        <w:t xml:space="preserve"> </w:t>
      </w:r>
      <w:r>
        <w:t>особенности</w:t>
      </w:r>
      <w:r>
        <w:rPr>
          <w:spacing w:val="80"/>
        </w:rPr>
        <w:t xml:space="preserve">  </w:t>
      </w:r>
      <w:r>
        <w:t>проявления</w:t>
      </w:r>
      <w:r>
        <w:rPr>
          <w:spacing w:val="80"/>
        </w:rPr>
        <w:t xml:space="preserve">  </w:t>
      </w:r>
      <w:r>
        <w:t>глобальных проблем</w:t>
      </w:r>
      <w:r>
        <w:rPr>
          <w:spacing w:val="80"/>
        </w:rPr>
        <w:t xml:space="preserve"> </w:t>
      </w:r>
      <w:r>
        <w:t xml:space="preserve">человечества в различных странах с использованием источников географической </w:t>
      </w:r>
      <w:r>
        <w:rPr>
          <w:spacing w:val="-2"/>
        </w:rPr>
        <w:t>информации;</w:t>
      </w:r>
    </w:p>
    <w:p w:rsidR="000F2C31" w:rsidRDefault="004B7C75" w:rsidP="007E79F0">
      <w:pPr>
        <w:pStyle w:val="a4"/>
        <w:numPr>
          <w:ilvl w:val="0"/>
          <w:numId w:val="43"/>
        </w:numPr>
        <w:tabs>
          <w:tab w:val="left" w:pos="1230"/>
          <w:tab w:val="left" w:pos="1804"/>
          <w:tab w:val="left" w:pos="3305"/>
          <w:tab w:val="left" w:pos="7547"/>
        </w:tabs>
        <w:spacing w:line="256" w:lineRule="auto"/>
        <w:ind w:right="1435" w:firstLine="568"/>
        <w:rPr>
          <w:sz w:val="24"/>
        </w:rPr>
      </w:pPr>
      <w:r>
        <w:rPr>
          <w:sz w:val="24"/>
        </w:rPr>
        <w:t>сформированность умений применять географические знания для оценки разнообразных явлений</w:t>
      </w:r>
      <w:r>
        <w:rPr>
          <w:spacing w:val="-4"/>
          <w:sz w:val="24"/>
        </w:rPr>
        <w:t xml:space="preserve"> </w:t>
      </w:r>
      <w:r>
        <w:rPr>
          <w:sz w:val="24"/>
        </w:rPr>
        <w:t>и</w:t>
      </w:r>
      <w:r>
        <w:rPr>
          <w:spacing w:val="-2"/>
          <w:sz w:val="24"/>
        </w:rPr>
        <w:t xml:space="preserve"> </w:t>
      </w:r>
      <w:r>
        <w:rPr>
          <w:sz w:val="24"/>
        </w:rPr>
        <w:t>процессов:</w:t>
      </w:r>
      <w:r>
        <w:rPr>
          <w:spacing w:val="-3"/>
          <w:sz w:val="24"/>
        </w:rPr>
        <w:t xml:space="preserve"> </w:t>
      </w:r>
      <w:r>
        <w:rPr>
          <w:sz w:val="24"/>
        </w:rPr>
        <w:t>оценивать</w:t>
      </w:r>
      <w:r>
        <w:rPr>
          <w:spacing w:val="-1"/>
          <w:sz w:val="24"/>
        </w:rPr>
        <w:t xml:space="preserve"> </w:t>
      </w:r>
      <w:r>
        <w:rPr>
          <w:sz w:val="24"/>
        </w:rPr>
        <w:t>географические</w:t>
      </w:r>
      <w:r>
        <w:rPr>
          <w:spacing w:val="-4"/>
          <w:sz w:val="24"/>
        </w:rPr>
        <w:t xml:space="preserve"> </w:t>
      </w:r>
      <w:r>
        <w:rPr>
          <w:sz w:val="24"/>
        </w:rPr>
        <w:t>факторы,</w:t>
      </w:r>
      <w:r>
        <w:rPr>
          <w:spacing w:val="-3"/>
          <w:sz w:val="24"/>
        </w:rPr>
        <w:t xml:space="preserve"> </w:t>
      </w:r>
      <w:r>
        <w:rPr>
          <w:sz w:val="24"/>
        </w:rPr>
        <w:t>определяющие сущность</w:t>
      </w:r>
      <w:r>
        <w:rPr>
          <w:spacing w:val="80"/>
          <w:sz w:val="24"/>
        </w:rPr>
        <w:t xml:space="preserve"> </w:t>
      </w:r>
      <w:r>
        <w:rPr>
          <w:sz w:val="24"/>
        </w:rPr>
        <w:t>и</w:t>
      </w:r>
      <w:r>
        <w:rPr>
          <w:spacing w:val="80"/>
          <w:sz w:val="24"/>
        </w:rPr>
        <w:t xml:space="preserve"> </w:t>
      </w:r>
      <w:r>
        <w:rPr>
          <w:sz w:val="24"/>
        </w:rPr>
        <w:t>динамику</w:t>
      </w:r>
      <w:r>
        <w:rPr>
          <w:spacing w:val="80"/>
          <w:sz w:val="24"/>
        </w:rPr>
        <w:t xml:space="preserve"> </w:t>
      </w:r>
      <w:r>
        <w:rPr>
          <w:sz w:val="24"/>
        </w:rPr>
        <w:t>важнейших</w:t>
      </w:r>
      <w:r>
        <w:rPr>
          <w:spacing w:val="80"/>
          <w:sz w:val="24"/>
        </w:rPr>
        <w:t xml:space="preserve"> </w:t>
      </w:r>
      <w:r>
        <w:rPr>
          <w:sz w:val="24"/>
        </w:rPr>
        <w:t>социально-экономических и</w:t>
      </w:r>
      <w:r>
        <w:rPr>
          <w:sz w:val="24"/>
        </w:rPr>
        <w:tab/>
      </w:r>
      <w:r>
        <w:rPr>
          <w:spacing w:val="-2"/>
          <w:sz w:val="24"/>
        </w:rPr>
        <w:t>геоэкологических процессов;</w:t>
      </w:r>
      <w:r>
        <w:rPr>
          <w:sz w:val="24"/>
        </w:rPr>
        <w:tab/>
      </w:r>
      <w:r>
        <w:rPr>
          <w:spacing w:val="-2"/>
          <w:sz w:val="24"/>
        </w:rPr>
        <w:t>изученные</w:t>
      </w:r>
      <w:r>
        <w:rPr>
          <w:sz w:val="24"/>
        </w:rPr>
        <w:tab/>
        <w:t>социально-экономическиеи геоэкологические процессы и явления; политико-географическое положение изученных</w:t>
      </w:r>
      <w:r>
        <w:rPr>
          <w:spacing w:val="40"/>
          <w:sz w:val="24"/>
        </w:rPr>
        <w:t xml:space="preserve"> </w:t>
      </w:r>
      <w:r>
        <w:rPr>
          <w:sz w:val="24"/>
        </w:rPr>
        <w:t>регионов,</w:t>
      </w:r>
      <w:r>
        <w:rPr>
          <w:spacing w:val="80"/>
          <w:sz w:val="24"/>
        </w:rPr>
        <w:t xml:space="preserve"> </w:t>
      </w:r>
      <w:r>
        <w:rPr>
          <w:sz w:val="24"/>
        </w:rPr>
        <w:t>стран</w:t>
      </w:r>
      <w:r>
        <w:rPr>
          <w:spacing w:val="80"/>
          <w:sz w:val="24"/>
        </w:rPr>
        <w:t xml:space="preserve"> </w:t>
      </w:r>
      <w:r>
        <w:rPr>
          <w:sz w:val="24"/>
        </w:rPr>
        <w:t>и</w:t>
      </w:r>
      <w:r>
        <w:rPr>
          <w:spacing w:val="80"/>
          <w:sz w:val="24"/>
        </w:rPr>
        <w:t xml:space="preserve"> </w:t>
      </w:r>
      <w:r>
        <w:rPr>
          <w:sz w:val="24"/>
        </w:rPr>
        <w:t>России; влияние</w:t>
      </w:r>
      <w:r>
        <w:rPr>
          <w:spacing w:val="80"/>
          <w:sz w:val="24"/>
        </w:rPr>
        <w:t xml:space="preserve"> </w:t>
      </w:r>
      <w:r>
        <w:rPr>
          <w:sz w:val="24"/>
        </w:rPr>
        <w:t>международных</w:t>
      </w:r>
      <w:r>
        <w:rPr>
          <w:spacing w:val="80"/>
          <w:sz w:val="24"/>
        </w:rPr>
        <w:t xml:space="preserve"> </w:t>
      </w:r>
      <w:r>
        <w:rPr>
          <w:sz w:val="24"/>
        </w:rPr>
        <w:t>миграций на демографическую и социально-экономическую ситуацию в изученных странах;роль России как крупнейшего поставщика топливно- энергетических</w:t>
      </w:r>
      <w:r>
        <w:rPr>
          <w:spacing w:val="-5"/>
          <w:sz w:val="24"/>
        </w:rPr>
        <w:t xml:space="preserve"> </w:t>
      </w:r>
      <w:r>
        <w:rPr>
          <w:sz w:val="24"/>
        </w:rPr>
        <w:t>и</w:t>
      </w:r>
      <w:r>
        <w:rPr>
          <w:spacing w:val="-4"/>
          <w:sz w:val="24"/>
        </w:rPr>
        <w:t xml:space="preserve"> </w:t>
      </w:r>
      <w:r>
        <w:rPr>
          <w:sz w:val="24"/>
        </w:rPr>
        <w:t>сырьевых</w:t>
      </w:r>
      <w:r>
        <w:rPr>
          <w:spacing w:val="-1"/>
          <w:sz w:val="24"/>
        </w:rPr>
        <w:t xml:space="preserve"> </w:t>
      </w:r>
      <w:r>
        <w:rPr>
          <w:sz w:val="24"/>
        </w:rPr>
        <w:t>ресурсов</w:t>
      </w:r>
      <w:r>
        <w:rPr>
          <w:spacing w:val="-5"/>
          <w:sz w:val="24"/>
        </w:rPr>
        <w:t xml:space="preserve"> </w:t>
      </w:r>
      <w:r>
        <w:rPr>
          <w:sz w:val="24"/>
        </w:rPr>
        <w:t>в</w:t>
      </w:r>
      <w:r>
        <w:rPr>
          <w:spacing w:val="-3"/>
          <w:sz w:val="24"/>
        </w:rPr>
        <w:t xml:space="preserve"> </w:t>
      </w:r>
      <w:r>
        <w:rPr>
          <w:sz w:val="24"/>
        </w:rPr>
        <w:t>мировой</w:t>
      </w:r>
      <w:r>
        <w:rPr>
          <w:spacing w:val="-4"/>
          <w:sz w:val="24"/>
        </w:rPr>
        <w:t xml:space="preserve"> </w:t>
      </w:r>
      <w:r>
        <w:rPr>
          <w:sz w:val="24"/>
        </w:rPr>
        <w:t>экономике;</w:t>
      </w:r>
      <w:r>
        <w:rPr>
          <w:spacing w:val="-4"/>
          <w:sz w:val="24"/>
        </w:rPr>
        <w:t xml:space="preserve"> </w:t>
      </w:r>
      <w:r>
        <w:rPr>
          <w:sz w:val="24"/>
        </w:rPr>
        <w:t>конкурентные</w:t>
      </w:r>
      <w:r>
        <w:rPr>
          <w:spacing w:val="-6"/>
          <w:sz w:val="24"/>
        </w:rPr>
        <w:t xml:space="preserve"> </w:t>
      </w:r>
      <w:r>
        <w:rPr>
          <w:sz w:val="24"/>
        </w:rPr>
        <w:t>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0F2C31" w:rsidRDefault="004B7C75" w:rsidP="007E79F0">
      <w:pPr>
        <w:pStyle w:val="a4"/>
        <w:numPr>
          <w:ilvl w:val="0"/>
          <w:numId w:val="43"/>
        </w:numPr>
        <w:tabs>
          <w:tab w:val="left" w:pos="1368"/>
        </w:tabs>
        <w:spacing w:before="18" w:line="273" w:lineRule="auto"/>
        <w:ind w:right="908" w:firstLine="568"/>
        <w:rPr>
          <w:sz w:val="24"/>
        </w:rPr>
      </w:pPr>
      <w:r>
        <w:rPr>
          <w:sz w:val="24"/>
        </w:rPr>
        <w:t>сформированность знаний об основных проблемах взаимодействияприроды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w:t>
      </w:r>
      <w:r>
        <w:rPr>
          <w:spacing w:val="-4"/>
          <w:sz w:val="24"/>
        </w:rPr>
        <w:t xml:space="preserve"> </w:t>
      </w:r>
      <w:r>
        <w:rPr>
          <w:sz w:val="24"/>
        </w:rPr>
        <w:t>примеры</w:t>
      </w:r>
      <w:r>
        <w:rPr>
          <w:spacing w:val="-5"/>
          <w:sz w:val="24"/>
        </w:rPr>
        <w:t xml:space="preserve"> </w:t>
      </w:r>
      <w:r>
        <w:rPr>
          <w:sz w:val="24"/>
        </w:rPr>
        <w:t>взаимосвязи</w:t>
      </w:r>
      <w:r>
        <w:rPr>
          <w:spacing w:val="-2"/>
          <w:sz w:val="24"/>
        </w:rPr>
        <w:t xml:space="preserve"> </w:t>
      </w:r>
      <w:r>
        <w:rPr>
          <w:sz w:val="24"/>
        </w:rPr>
        <w:t>глобальных</w:t>
      </w:r>
      <w:r>
        <w:rPr>
          <w:spacing w:val="-7"/>
          <w:sz w:val="24"/>
        </w:rPr>
        <w:t xml:space="preserve"> </w:t>
      </w:r>
      <w:r>
        <w:rPr>
          <w:sz w:val="24"/>
        </w:rPr>
        <w:t>проблем;</w:t>
      </w:r>
      <w:r>
        <w:rPr>
          <w:spacing w:val="-5"/>
          <w:sz w:val="24"/>
        </w:rPr>
        <w:t xml:space="preserve"> </w:t>
      </w:r>
      <w:r>
        <w:rPr>
          <w:sz w:val="24"/>
        </w:rPr>
        <w:t>возможных</w:t>
      </w:r>
      <w:r>
        <w:rPr>
          <w:spacing w:val="-8"/>
          <w:sz w:val="24"/>
        </w:rPr>
        <w:t xml:space="preserve"> </w:t>
      </w:r>
      <w:r>
        <w:rPr>
          <w:sz w:val="24"/>
        </w:rPr>
        <w:t>путей</w:t>
      </w:r>
      <w:r>
        <w:rPr>
          <w:spacing w:val="-5"/>
          <w:sz w:val="24"/>
        </w:rPr>
        <w:t xml:space="preserve"> </w:t>
      </w:r>
      <w:r>
        <w:rPr>
          <w:sz w:val="24"/>
        </w:rPr>
        <w:t>решения</w:t>
      </w:r>
      <w:r>
        <w:rPr>
          <w:spacing w:val="-5"/>
          <w:sz w:val="24"/>
        </w:rPr>
        <w:t xml:space="preserve"> </w:t>
      </w:r>
      <w:r>
        <w:rPr>
          <w:sz w:val="24"/>
        </w:rPr>
        <w:t xml:space="preserve">глобальных </w:t>
      </w:r>
      <w:r>
        <w:rPr>
          <w:spacing w:val="-2"/>
          <w:sz w:val="24"/>
        </w:rPr>
        <w:t>проблем.</w:t>
      </w:r>
    </w:p>
    <w:p w:rsidR="000F2C31" w:rsidRDefault="000F2C31">
      <w:pPr>
        <w:pStyle w:val="a3"/>
        <w:spacing w:before="93"/>
        <w:ind w:left="0"/>
        <w:jc w:val="left"/>
      </w:pPr>
    </w:p>
    <w:p w:rsidR="000F2C31" w:rsidRDefault="004B7C75" w:rsidP="007E79F0">
      <w:pPr>
        <w:pStyle w:val="Heading2"/>
        <w:numPr>
          <w:ilvl w:val="2"/>
          <w:numId w:val="42"/>
        </w:numPr>
        <w:tabs>
          <w:tab w:val="left" w:pos="2019"/>
        </w:tabs>
        <w:spacing w:line="276" w:lineRule="auto"/>
        <w:ind w:right="594" w:firstLine="708"/>
        <w:jc w:val="both"/>
      </w:pPr>
      <w:r>
        <w:t xml:space="preserve">Рабочая программа по учебному предмету «Физическая </w:t>
      </w:r>
      <w:r>
        <w:rPr>
          <w:spacing w:val="-2"/>
        </w:rPr>
        <w:t>культура».</w:t>
      </w:r>
    </w:p>
    <w:p w:rsidR="000F2C31" w:rsidRDefault="004B7C75" w:rsidP="007E79F0">
      <w:pPr>
        <w:pStyle w:val="a4"/>
        <w:numPr>
          <w:ilvl w:val="0"/>
          <w:numId w:val="41"/>
        </w:numPr>
        <w:tabs>
          <w:tab w:val="left" w:pos="1189"/>
        </w:tabs>
        <w:spacing w:line="274" w:lineRule="exact"/>
        <w:ind w:left="1189" w:hanging="311"/>
        <w:jc w:val="both"/>
        <w:rPr>
          <w:sz w:val="24"/>
        </w:rPr>
      </w:pPr>
      <w:r>
        <w:rPr>
          <w:sz w:val="24"/>
        </w:rPr>
        <w:t>Рабочая</w:t>
      </w:r>
      <w:r>
        <w:rPr>
          <w:spacing w:val="10"/>
          <w:sz w:val="24"/>
        </w:rPr>
        <w:t xml:space="preserve"> </w:t>
      </w:r>
      <w:r>
        <w:rPr>
          <w:sz w:val="24"/>
        </w:rPr>
        <w:t>программа</w:t>
      </w:r>
      <w:r>
        <w:rPr>
          <w:spacing w:val="13"/>
          <w:sz w:val="24"/>
        </w:rPr>
        <w:t xml:space="preserve"> </w:t>
      </w:r>
      <w:r>
        <w:rPr>
          <w:sz w:val="24"/>
        </w:rPr>
        <w:t>по</w:t>
      </w:r>
      <w:r>
        <w:rPr>
          <w:spacing w:val="12"/>
          <w:sz w:val="24"/>
        </w:rPr>
        <w:t xml:space="preserve"> </w:t>
      </w:r>
      <w:r>
        <w:rPr>
          <w:sz w:val="24"/>
        </w:rPr>
        <w:t>учебному</w:t>
      </w:r>
      <w:r>
        <w:rPr>
          <w:spacing w:val="4"/>
          <w:sz w:val="24"/>
        </w:rPr>
        <w:t xml:space="preserve"> </w:t>
      </w:r>
      <w:r>
        <w:rPr>
          <w:sz w:val="24"/>
        </w:rPr>
        <w:t>предмету</w:t>
      </w:r>
      <w:r>
        <w:rPr>
          <w:spacing w:val="9"/>
          <w:sz w:val="24"/>
        </w:rPr>
        <w:t xml:space="preserve"> </w:t>
      </w:r>
      <w:r>
        <w:rPr>
          <w:sz w:val="24"/>
        </w:rPr>
        <w:t>«Физическая</w:t>
      </w:r>
      <w:r>
        <w:rPr>
          <w:spacing w:val="9"/>
          <w:sz w:val="24"/>
        </w:rPr>
        <w:t xml:space="preserve"> </w:t>
      </w:r>
      <w:r>
        <w:rPr>
          <w:sz w:val="24"/>
        </w:rPr>
        <w:t>культура»</w:t>
      </w:r>
      <w:r>
        <w:rPr>
          <w:spacing w:val="7"/>
          <w:sz w:val="24"/>
        </w:rPr>
        <w:t xml:space="preserve"> </w:t>
      </w:r>
      <w:r>
        <w:rPr>
          <w:sz w:val="24"/>
        </w:rPr>
        <w:t>(предметная</w:t>
      </w:r>
      <w:r>
        <w:rPr>
          <w:spacing w:val="9"/>
          <w:sz w:val="24"/>
        </w:rPr>
        <w:t xml:space="preserve"> </w:t>
      </w:r>
      <w:r>
        <w:rPr>
          <w:spacing w:val="-2"/>
          <w:sz w:val="24"/>
        </w:rPr>
        <w:t>область</w:t>
      </w:r>
    </w:p>
    <w:p w:rsidR="000F2C31" w:rsidRDefault="004B7C75">
      <w:pPr>
        <w:pStyle w:val="a3"/>
        <w:spacing w:before="41" w:line="276" w:lineRule="auto"/>
        <w:ind w:right="596"/>
      </w:pPr>
      <w:r>
        <w:t>«Физическая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F2C31" w:rsidRDefault="004B7C75" w:rsidP="007E79F0">
      <w:pPr>
        <w:pStyle w:val="a4"/>
        <w:numPr>
          <w:ilvl w:val="0"/>
          <w:numId w:val="41"/>
        </w:numPr>
        <w:tabs>
          <w:tab w:val="left" w:pos="1118"/>
        </w:tabs>
        <w:spacing w:before="1" w:line="276" w:lineRule="auto"/>
        <w:ind w:left="170" w:right="599" w:firstLine="708"/>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2C31" w:rsidRDefault="004B7C75" w:rsidP="007E79F0">
      <w:pPr>
        <w:pStyle w:val="a4"/>
        <w:numPr>
          <w:ilvl w:val="0"/>
          <w:numId w:val="41"/>
        </w:numPr>
        <w:tabs>
          <w:tab w:val="left" w:pos="1118"/>
        </w:tabs>
        <w:spacing w:before="1" w:line="276" w:lineRule="auto"/>
        <w:ind w:left="170" w:right="606" w:firstLine="708"/>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0F2C31" w:rsidRDefault="004B7C75" w:rsidP="007E79F0">
      <w:pPr>
        <w:pStyle w:val="a4"/>
        <w:numPr>
          <w:ilvl w:val="0"/>
          <w:numId w:val="41"/>
        </w:numPr>
        <w:tabs>
          <w:tab w:val="left" w:pos="1118"/>
        </w:tabs>
        <w:spacing w:before="1" w:line="276" w:lineRule="auto"/>
        <w:ind w:left="170" w:right="605" w:firstLine="708"/>
        <w:jc w:val="both"/>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F2C31" w:rsidRDefault="004B7C75" w:rsidP="007E79F0">
      <w:pPr>
        <w:pStyle w:val="Heading5"/>
        <w:numPr>
          <w:ilvl w:val="0"/>
          <w:numId w:val="41"/>
        </w:numPr>
        <w:tabs>
          <w:tab w:val="left" w:pos="1118"/>
        </w:tabs>
        <w:spacing w:line="274" w:lineRule="exact"/>
        <w:ind w:left="1118" w:hanging="240"/>
        <w:jc w:val="both"/>
      </w:pPr>
      <w:r>
        <w:t>Пояснительная</w:t>
      </w:r>
      <w:r>
        <w:rPr>
          <w:spacing w:val="-3"/>
        </w:rPr>
        <w:t xml:space="preserve"> </w:t>
      </w:r>
      <w:r>
        <w:rPr>
          <w:spacing w:val="-2"/>
        </w:rPr>
        <w:t>записка.</w:t>
      </w:r>
    </w:p>
    <w:p w:rsidR="000F2C31" w:rsidRDefault="004B7C75" w:rsidP="007E79F0">
      <w:pPr>
        <w:pStyle w:val="a4"/>
        <w:numPr>
          <w:ilvl w:val="1"/>
          <w:numId w:val="41"/>
        </w:numPr>
        <w:tabs>
          <w:tab w:val="left" w:pos="1297"/>
        </w:tabs>
        <w:spacing w:before="43" w:line="276" w:lineRule="auto"/>
        <w:ind w:right="603" w:firstLine="708"/>
        <w:jc w:val="both"/>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w:t>
      </w:r>
    </w:p>
    <w:p w:rsidR="000F2C31" w:rsidRDefault="000F2C31">
      <w:pPr>
        <w:pStyle w:val="a4"/>
        <w:spacing w:line="276" w:lineRule="auto"/>
        <w:rPr>
          <w:sz w:val="24"/>
        </w:rPr>
        <w:sectPr w:rsidR="000F2C31">
          <w:headerReference w:type="default" r:id="rId122"/>
          <w:footerReference w:type="default" r:id="rId123"/>
          <w:pgSz w:w="11920" w:h="16860"/>
          <w:pgMar w:top="1160" w:right="141" w:bottom="920" w:left="850" w:header="0" w:footer="727" w:gutter="0"/>
          <w:cols w:space="720"/>
        </w:sectPr>
      </w:pPr>
    </w:p>
    <w:p w:rsidR="000F2C31" w:rsidRDefault="004B7C75">
      <w:pPr>
        <w:pStyle w:val="a3"/>
        <w:spacing w:before="69" w:line="276" w:lineRule="auto"/>
        <w:ind w:right="594"/>
      </w:pPr>
      <w:r>
        <w:t>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w:t>
      </w:r>
      <w:r>
        <w:rPr>
          <w:spacing w:val="80"/>
        </w:rPr>
        <w:t xml:space="preserve">  </w:t>
      </w:r>
      <w:r>
        <w:t>представленной</w:t>
      </w:r>
      <w:r>
        <w:rPr>
          <w:spacing w:val="80"/>
          <w:w w:val="150"/>
        </w:rPr>
        <w:t xml:space="preserve">  </w:t>
      </w:r>
      <w:r>
        <w:t>в</w:t>
      </w:r>
      <w:r>
        <w:rPr>
          <w:spacing w:val="80"/>
          <w:w w:val="150"/>
        </w:rPr>
        <w:t xml:space="preserve">  </w:t>
      </w:r>
      <w:r>
        <w:t>Примерной</w:t>
      </w:r>
      <w:r>
        <w:rPr>
          <w:spacing w:val="80"/>
          <w:w w:val="150"/>
        </w:rPr>
        <w:t xml:space="preserve">  </w:t>
      </w:r>
      <w:r>
        <w:t>федеральной</w:t>
      </w:r>
      <w:r>
        <w:rPr>
          <w:spacing w:val="80"/>
        </w:rPr>
        <w:t xml:space="preserve">  </w:t>
      </w:r>
      <w:r>
        <w:t>программе</w:t>
      </w:r>
      <w:r>
        <w:rPr>
          <w:spacing w:val="80"/>
        </w:rPr>
        <w:t xml:space="preserve">  </w:t>
      </w:r>
      <w:r>
        <w:t>воспитания для общеобразовательных организаций.</w:t>
      </w:r>
    </w:p>
    <w:p w:rsidR="000F2C31" w:rsidRDefault="004B7C75" w:rsidP="007E79F0">
      <w:pPr>
        <w:pStyle w:val="a4"/>
        <w:numPr>
          <w:ilvl w:val="1"/>
          <w:numId w:val="41"/>
        </w:numPr>
        <w:tabs>
          <w:tab w:val="left" w:pos="1297"/>
        </w:tabs>
        <w:spacing w:line="276" w:lineRule="auto"/>
        <w:ind w:right="596" w:firstLine="708"/>
        <w:jc w:val="both"/>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w:t>
      </w:r>
      <w:r>
        <w:rPr>
          <w:spacing w:val="40"/>
          <w:sz w:val="24"/>
        </w:rPr>
        <w:t xml:space="preserve"> </w:t>
      </w:r>
      <w:r>
        <w:rPr>
          <w:sz w:val="24"/>
        </w:rPr>
        <w:t>и раскрывает их реализацию через конкретное содержание.</w:t>
      </w:r>
    </w:p>
    <w:p w:rsidR="000F2C31" w:rsidRDefault="004B7C75" w:rsidP="007E79F0">
      <w:pPr>
        <w:pStyle w:val="a4"/>
        <w:numPr>
          <w:ilvl w:val="1"/>
          <w:numId w:val="41"/>
        </w:numPr>
        <w:tabs>
          <w:tab w:val="left" w:pos="1297"/>
        </w:tabs>
        <w:spacing w:before="1" w:line="276" w:lineRule="auto"/>
        <w:ind w:right="599" w:firstLine="708"/>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0F2C31" w:rsidRDefault="004B7C75" w:rsidP="007E79F0">
      <w:pPr>
        <w:pStyle w:val="a4"/>
        <w:numPr>
          <w:ilvl w:val="1"/>
          <w:numId w:val="41"/>
        </w:numPr>
        <w:tabs>
          <w:tab w:val="left" w:pos="1297"/>
        </w:tabs>
        <w:spacing w:line="276" w:lineRule="auto"/>
        <w:ind w:right="598" w:firstLine="708"/>
        <w:jc w:val="both"/>
        <w:rPr>
          <w:sz w:val="24"/>
        </w:rPr>
      </w:pPr>
      <w:r>
        <w:rPr>
          <w:sz w:val="24"/>
        </w:rPr>
        <w:t>В</w:t>
      </w:r>
      <w:r>
        <w:rPr>
          <w:spacing w:val="-1"/>
          <w:sz w:val="24"/>
        </w:rPr>
        <w:t xml:space="preserve"> </w:t>
      </w:r>
      <w:r>
        <w:rPr>
          <w:sz w:val="24"/>
        </w:rPr>
        <w:t>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0F2C31" w:rsidRDefault="004B7C75" w:rsidP="007E79F0">
      <w:pPr>
        <w:pStyle w:val="a4"/>
        <w:numPr>
          <w:ilvl w:val="1"/>
          <w:numId w:val="41"/>
        </w:numPr>
        <w:tabs>
          <w:tab w:val="left" w:pos="1297"/>
        </w:tabs>
        <w:spacing w:line="276" w:lineRule="auto"/>
        <w:ind w:right="603" w:firstLine="708"/>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F2C31" w:rsidRDefault="004B7C75">
      <w:pPr>
        <w:pStyle w:val="a3"/>
        <w:spacing w:line="276" w:lineRule="auto"/>
        <w:ind w:right="600" w:firstLine="708"/>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w:t>
      </w:r>
      <w:r>
        <w:rPr>
          <w:spacing w:val="40"/>
        </w:rPr>
        <w:t xml:space="preserve"> </w:t>
      </w:r>
      <w:r>
        <w:t>и патриотических качеств личности учащихся, ответственности за судьбу Родины;</w:t>
      </w:r>
    </w:p>
    <w:p w:rsidR="000F2C31" w:rsidRDefault="004B7C75">
      <w:pPr>
        <w:pStyle w:val="a3"/>
        <w:spacing w:line="276" w:lineRule="auto"/>
        <w:ind w:right="603" w:firstLine="708"/>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0F2C31" w:rsidRDefault="004B7C75">
      <w:pPr>
        <w:pStyle w:val="a3"/>
        <w:spacing w:line="276" w:lineRule="auto"/>
        <w:ind w:right="600" w:firstLine="708"/>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F2C31" w:rsidRDefault="004B7C75">
      <w:pPr>
        <w:pStyle w:val="a3"/>
        <w:spacing w:before="1" w:line="276" w:lineRule="auto"/>
        <w:ind w:right="597" w:firstLine="708"/>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0F2C31" w:rsidRDefault="004B7C75">
      <w:pPr>
        <w:pStyle w:val="a3"/>
        <w:spacing w:line="276" w:lineRule="auto"/>
        <w:ind w:right="603" w:firstLine="708"/>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0F2C31" w:rsidRDefault="004B7C75" w:rsidP="007E79F0">
      <w:pPr>
        <w:pStyle w:val="a4"/>
        <w:numPr>
          <w:ilvl w:val="1"/>
          <w:numId w:val="41"/>
        </w:numPr>
        <w:tabs>
          <w:tab w:val="left" w:pos="1297"/>
        </w:tabs>
        <w:spacing w:line="276" w:lineRule="auto"/>
        <w:ind w:right="598" w:firstLine="708"/>
        <w:jc w:val="both"/>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w:t>
      </w:r>
      <w:r>
        <w:rPr>
          <w:spacing w:val="-4"/>
          <w:sz w:val="24"/>
        </w:rPr>
        <w:t xml:space="preserve"> </w:t>
      </w:r>
      <w:r>
        <w:rPr>
          <w:sz w:val="24"/>
        </w:rPr>
        <w:t>средства</w:t>
      </w:r>
      <w:r>
        <w:rPr>
          <w:spacing w:val="-6"/>
          <w:sz w:val="24"/>
        </w:rPr>
        <w:t xml:space="preserve"> </w:t>
      </w:r>
      <w:r>
        <w:rPr>
          <w:sz w:val="24"/>
        </w:rPr>
        <w:t>подготовки</w:t>
      </w:r>
      <w:r>
        <w:rPr>
          <w:spacing w:val="-2"/>
          <w:sz w:val="24"/>
        </w:rPr>
        <w:t xml:space="preserve"> </w:t>
      </w:r>
      <w:r>
        <w:rPr>
          <w:sz w:val="24"/>
        </w:rPr>
        <w:t>учащихся</w:t>
      </w:r>
      <w:r>
        <w:rPr>
          <w:spacing w:val="-5"/>
          <w:sz w:val="24"/>
        </w:rPr>
        <w:t xml:space="preserve"> </w:t>
      </w:r>
      <w:r>
        <w:rPr>
          <w:sz w:val="24"/>
        </w:rPr>
        <w:t>к</w:t>
      </w:r>
      <w:r>
        <w:rPr>
          <w:spacing w:val="-5"/>
          <w:sz w:val="24"/>
        </w:rPr>
        <w:t xml:space="preserve"> </w:t>
      </w:r>
      <w:r>
        <w:rPr>
          <w:sz w:val="24"/>
        </w:rPr>
        <w:t>предстоящей</w:t>
      </w:r>
      <w:r>
        <w:rPr>
          <w:spacing w:val="-5"/>
          <w:sz w:val="24"/>
        </w:rPr>
        <w:t xml:space="preserve"> </w:t>
      </w:r>
      <w:r>
        <w:rPr>
          <w:sz w:val="24"/>
        </w:rPr>
        <w:t>жизнедеятельности,</w:t>
      </w:r>
      <w:r>
        <w:rPr>
          <w:spacing w:val="-3"/>
          <w:sz w:val="24"/>
        </w:rPr>
        <w:t xml:space="preserve"> </w:t>
      </w:r>
      <w:r>
        <w:rPr>
          <w:sz w:val="24"/>
        </w:rPr>
        <w:t>укреплению</w:t>
      </w:r>
      <w:r>
        <w:rPr>
          <w:spacing w:val="-5"/>
          <w:sz w:val="24"/>
        </w:rPr>
        <w:t xml:space="preserve"> </w:t>
      </w:r>
      <w:r>
        <w:rPr>
          <w:sz w:val="24"/>
        </w:rPr>
        <w:t>здоровья, повышению функциональных и адаптивных возможностей систем организма, развитию жизненно важных физических качеств.</w:t>
      </w:r>
    </w:p>
    <w:p w:rsidR="000F2C31" w:rsidRDefault="004B7C75" w:rsidP="007E79F0">
      <w:pPr>
        <w:pStyle w:val="a4"/>
        <w:numPr>
          <w:ilvl w:val="1"/>
          <w:numId w:val="41"/>
        </w:numPr>
        <w:tabs>
          <w:tab w:val="left" w:pos="1297"/>
        </w:tabs>
        <w:spacing w:line="278" w:lineRule="auto"/>
        <w:ind w:right="598" w:firstLine="708"/>
        <w:jc w:val="both"/>
        <w:rPr>
          <w:sz w:val="24"/>
        </w:rPr>
      </w:pPr>
      <w:r>
        <w:rPr>
          <w:sz w:val="24"/>
        </w:rPr>
        <w:t>Программа обеспечивает преемственность с ФОП ООО и</w:t>
      </w:r>
      <w:r>
        <w:rPr>
          <w:spacing w:val="-3"/>
          <w:sz w:val="24"/>
        </w:rPr>
        <w:t xml:space="preserve"> </w:t>
      </w:r>
      <w:r>
        <w:rPr>
          <w:sz w:val="24"/>
        </w:rPr>
        <w:t>предусматривает завершение полного курса обучения школьников в области физической культуры.</w:t>
      </w:r>
    </w:p>
    <w:p w:rsidR="000F2C31" w:rsidRDefault="004B7C75" w:rsidP="007E79F0">
      <w:pPr>
        <w:pStyle w:val="a4"/>
        <w:numPr>
          <w:ilvl w:val="1"/>
          <w:numId w:val="41"/>
        </w:numPr>
        <w:tabs>
          <w:tab w:val="left" w:pos="1297"/>
        </w:tabs>
        <w:spacing w:line="276" w:lineRule="auto"/>
        <w:ind w:right="596" w:firstLine="708"/>
        <w:jc w:val="both"/>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w:t>
      </w:r>
      <w:r>
        <w:rPr>
          <w:spacing w:val="80"/>
          <w:w w:val="150"/>
          <w:sz w:val="24"/>
        </w:rPr>
        <w:t xml:space="preserve"> </w:t>
      </w:r>
      <w:r>
        <w:rPr>
          <w:sz w:val="24"/>
        </w:rPr>
        <w:t>культуры</w:t>
      </w:r>
      <w:r>
        <w:rPr>
          <w:spacing w:val="80"/>
          <w:w w:val="150"/>
          <w:sz w:val="24"/>
        </w:rPr>
        <w:t xml:space="preserve"> </w:t>
      </w:r>
      <w:r>
        <w:rPr>
          <w:sz w:val="24"/>
        </w:rPr>
        <w:t>для</w:t>
      </w:r>
      <w:r>
        <w:rPr>
          <w:spacing w:val="80"/>
          <w:w w:val="150"/>
          <w:sz w:val="24"/>
        </w:rPr>
        <w:t xml:space="preserve"> </w:t>
      </w:r>
      <w:r>
        <w:rPr>
          <w:sz w:val="24"/>
        </w:rPr>
        <w:t>укрепления</w:t>
      </w:r>
      <w:r>
        <w:rPr>
          <w:spacing w:val="80"/>
          <w:w w:val="150"/>
          <w:sz w:val="24"/>
        </w:rPr>
        <w:t xml:space="preserve"> </w:t>
      </w:r>
      <w:r>
        <w:rPr>
          <w:sz w:val="24"/>
        </w:rPr>
        <w:t>и</w:t>
      </w:r>
      <w:r>
        <w:rPr>
          <w:spacing w:val="80"/>
          <w:w w:val="150"/>
          <w:sz w:val="24"/>
        </w:rPr>
        <w:t xml:space="preserve"> </w:t>
      </w:r>
      <w:r>
        <w:rPr>
          <w:sz w:val="24"/>
        </w:rPr>
        <w:t>длительного</w:t>
      </w:r>
      <w:r>
        <w:rPr>
          <w:spacing w:val="80"/>
          <w:w w:val="150"/>
          <w:sz w:val="24"/>
        </w:rPr>
        <w:t xml:space="preserve"> </w:t>
      </w:r>
      <w:r>
        <w:rPr>
          <w:sz w:val="24"/>
        </w:rPr>
        <w:t>сохранения</w:t>
      </w:r>
      <w:r>
        <w:rPr>
          <w:spacing w:val="80"/>
          <w:w w:val="150"/>
          <w:sz w:val="24"/>
        </w:rPr>
        <w:t xml:space="preserve"> </w:t>
      </w:r>
      <w:r>
        <w:rPr>
          <w:sz w:val="24"/>
        </w:rPr>
        <w:t>собственного</w:t>
      </w:r>
      <w:r>
        <w:rPr>
          <w:spacing w:val="80"/>
          <w:w w:val="150"/>
          <w:sz w:val="24"/>
        </w:rPr>
        <w:t xml:space="preserve"> </w:t>
      </w:r>
      <w:r>
        <w:rPr>
          <w:sz w:val="24"/>
        </w:rPr>
        <w:t>здоровья,</w:t>
      </w:r>
    </w:p>
    <w:p w:rsidR="000F2C31" w:rsidRDefault="000F2C31">
      <w:pPr>
        <w:pStyle w:val="a4"/>
        <w:spacing w:line="276" w:lineRule="auto"/>
        <w:rPr>
          <w:sz w:val="24"/>
        </w:rPr>
        <w:sectPr w:rsidR="000F2C31">
          <w:headerReference w:type="default" r:id="rId124"/>
          <w:footerReference w:type="default" r:id="rId125"/>
          <w:pgSz w:w="11920" w:h="16860"/>
          <w:pgMar w:top="1160" w:right="141" w:bottom="920" w:left="850" w:header="0" w:footer="727" w:gutter="0"/>
          <w:cols w:space="720"/>
        </w:sectPr>
      </w:pPr>
    </w:p>
    <w:p w:rsidR="000F2C31" w:rsidRDefault="004B7C75">
      <w:pPr>
        <w:pStyle w:val="a3"/>
        <w:spacing w:before="69" w:line="276" w:lineRule="auto"/>
        <w:ind w:right="595"/>
      </w:pPr>
      <w:r>
        <w:t>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w:t>
      </w:r>
      <w:r>
        <w:rPr>
          <w:spacing w:val="40"/>
        </w:rPr>
        <w:t xml:space="preserve"> </w:t>
      </w:r>
      <w: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F2C31" w:rsidRDefault="004B7C75">
      <w:pPr>
        <w:pStyle w:val="a3"/>
        <w:spacing w:line="276" w:lineRule="auto"/>
        <w:ind w:right="596" w:firstLine="708"/>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0F2C31" w:rsidRDefault="004B7C75">
      <w:pPr>
        <w:pStyle w:val="a3"/>
        <w:spacing w:before="1" w:line="276" w:lineRule="auto"/>
        <w:ind w:right="596" w:firstLine="708"/>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w:t>
      </w:r>
      <w:r>
        <w:rPr>
          <w:spacing w:val="-1"/>
        </w:rPr>
        <w:t xml:space="preserve"> </w:t>
      </w:r>
      <w:r>
        <w:t>физических упражнений разной функциональной</w:t>
      </w:r>
      <w:r>
        <w:rPr>
          <w:spacing w:val="-2"/>
        </w:rPr>
        <w:t xml:space="preserve"> </w:t>
      </w:r>
      <w:r>
        <w:t>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w:t>
      </w:r>
      <w:r>
        <w:rPr>
          <w:spacing w:val="40"/>
        </w:rPr>
        <w:t xml:space="preserve"> </w:t>
      </w:r>
      <w:r>
        <w:t>занятий кондиционной тренировкой, умения контролировать состояние здоровья, физическое развитие и физическую подготовленность.</w:t>
      </w:r>
    </w:p>
    <w:p w:rsidR="000F2C31" w:rsidRDefault="004B7C75">
      <w:pPr>
        <w:pStyle w:val="a3"/>
        <w:spacing w:line="276" w:lineRule="auto"/>
        <w:ind w:right="600" w:firstLine="708"/>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F2C31" w:rsidRDefault="004B7C75" w:rsidP="007E79F0">
      <w:pPr>
        <w:pStyle w:val="a4"/>
        <w:numPr>
          <w:ilvl w:val="1"/>
          <w:numId w:val="41"/>
        </w:numPr>
        <w:tabs>
          <w:tab w:val="left" w:pos="1297"/>
        </w:tabs>
        <w:spacing w:line="276" w:lineRule="auto"/>
        <w:ind w:right="596" w:firstLine="708"/>
        <w:jc w:val="both"/>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0F2C31" w:rsidRDefault="004B7C75" w:rsidP="007E79F0">
      <w:pPr>
        <w:pStyle w:val="a4"/>
        <w:numPr>
          <w:ilvl w:val="1"/>
          <w:numId w:val="41"/>
        </w:numPr>
        <w:tabs>
          <w:tab w:val="left" w:pos="1417"/>
        </w:tabs>
        <w:spacing w:before="1" w:line="276" w:lineRule="auto"/>
        <w:ind w:right="603" w:firstLine="708"/>
        <w:jc w:val="both"/>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rsidR="000F2C31" w:rsidRDefault="004B7C75">
      <w:pPr>
        <w:pStyle w:val="a3"/>
        <w:spacing w:line="276" w:lineRule="auto"/>
        <w:ind w:right="595" w:firstLine="708"/>
      </w:pPr>
      <w:r>
        <w:t>Инвариантные модули включают в себя содержание базовых видов спорта: гимнастики, лёгкой</w:t>
      </w:r>
      <w:r>
        <w:rPr>
          <w:spacing w:val="79"/>
        </w:rPr>
        <w:t xml:space="preserve"> </w:t>
      </w:r>
      <w:r>
        <w:t>атлетики,</w:t>
      </w:r>
      <w:r>
        <w:rPr>
          <w:spacing w:val="79"/>
        </w:rPr>
        <w:t xml:space="preserve"> </w:t>
      </w:r>
      <w:r>
        <w:t>зимних</w:t>
      </w:r>
      <w:r>
        <w:rPr>
          <w:spacing w:val="50"/>
          <w:w w:val="150"/>
        </w:rPr>
        <w:t xml:space="preserve"> </w:t>
      </w:r>
      <w:r>
        <w:t>видов</w:t>
      </w:r>
      <w:r>
        <w:rPr>
          <w:spacing w:val="79"/>
        </w:rPr>
        <w:t xml:space="preserve"> </w:t>
      </w:r>
      <w:r>
        <w:t>спорта</w:t>
      </w:r>
      <w:r>
        <w:rPr>
          <w:spacing w:val="78"/>
        </w:rPr>
        <w:t xml:space="preserve"> </w:t>
      </w:r>
      <w:r>
        <w:t>(на</w:t>
      </w:r>
      <w:r>
        <w:rPr>
          <w:spacing w:val="78"/>
        </w:rPr>
        <w:t xml:space="preserve"> </w:t>
      </w:r>
      <w:r>
        <w:t>примере</w:t>
      </w:r>
      <w:r>
        <w:rPr>
          <w:spacing w:val="78"/>
        </w:rPr>
        <w:t xml:space="preserve"> </w:t>
      </w:r>
      <w:r>
        <w:t>лыжной</w:t>
      </w:r>
      <w:r>
        <w:rPr>
          <w:spacing w:val="79"/>
        </w:rPr>
        <w:t xml:space="preserve"> </w:t>
      </w:r>
      <w:r>
        <w:t>подготовки</w:t>
      </w:r>
      <w:r>
        <w:rPr>
          <w:vertAlign w:val="superscript"/>
        </w:rPr>
        <w:t>5</w:t>
      </w:r>
      <w:r>
        <w:t>),</w:t>
      </w:r>
      <w:r>
        <w:rPr>
          <w:spacing w:val="78"/>
        </w:rPr>
        <w:t xml:space="preserve"> </w:t>
      </w:r>
      <w:r>
        <w:t>спортивных</w:t>
      </w:r>
      <w:r>
        <w:rPr>
          <w:spacing w:val="77"/>
        </w:rPr>
        <w:t xml:space="preserve"> </w:t>
      </w:r>
      <w:r>
        <w:rPr>
          <w:spacing w:val="-4"/>
        </w:rPr>
        <w:t>игр,</w:t>
      </w:r>
    </w:p>
    <w:p w:rsidR="000F2C31" w:rsidRDefault="007C55AA">
      <w:pPr>
        <w:pStyle w:val="a3"/>
        <w:spacing w:before="60"/>
        <w:ind w:left="0"/>
        <w:jc w:val="left"/>
        <w:rPr>
          <w:sz w:val="20"/>
        </w:rPr>
      </w:pPr>
      <w:r>
        <w:rPr>
          <w:sz w:val="20"/>
        </w:rPr>
        <w:pict>
          <v:rect id="docshape89" o:spid="_x0000_s1033" style="position:absolute;margin-left:51pt;margin-top:15.75pt;width:144.05pt;height:.7pt;z-index:-15716864;mso-wrap-distance-left:0;mso-wrap-distance-right:0;mso-position-horizontal-relative:page" fillcolor="black" stroked="f">
            <w10:wrap type="topAndBottom" anchorx="page"/>
          </v:rect>
        </w:pict>
      </w:r>
    </w:p>
    <w:p w:rsidR="000F2C31" w:rsidRDefault="004B7C75">
      <w:pPr>
        <w:pStyle w:val="a3"/>
        <w:spacing w:before="100"/>
        <w:jc w:val="left"/>
      </w:pPr>
      <w:r>
        <w:rPr>
          <w:vertAlign w:val="superscript"/>
        </w:rPr>
        <w:t>5</w:t>
      </w:r>
      <w:r>
        <w:rPr>
          <w:spacing w:val="54"/>
          <w:w w:val="150"/>
        </w:rPr>
        <w:t xml:space="preserve"> </w:t>
      </w:r>
      <w:r>
        <w:t>С</w:t>
      </w:r>
      <w:r>
        <w:rPr>
          <w:spacing w:val="74"/>
        </w:rPr>
        <w:t xml:space="preserve"> </w:t>
      </w:r>
      <w:r>
        <w:t>учётом</w:t>
      </w:r>
      <w:r>
        <w:rPr>
          <w:spacing w:val="70"/>
        </w:rPr>
        <w:t xml:space="preserve"> </w:t>
      </w:r>
      <w:r>
        <w:t>климатических</w:t>
      </w:r>
      <w:r>
        <w:rPr>
          <w:spacing w:val="75"/>
        </w:rPr>
        <w:t xml:space="preserve"> </w:t>
      </w:r>
      <w:r>
        <w:t>условий,</w:t>
      </w:r>
      <w:r>
        <w:rPr>
          <w:spacing w:val="71"/>
        </w:rPr>
        <w:t xml:space="preserve"> </w:t>
      </w:r>
      <w:r>
        <w:t>лыжная</w:t>
      </w:r>
      <w:r>
        <w:rPr>
          <w:spacing w:val="70"/>
        </w:rPr>
        <w:t xml:space="preserve"> </w:t>
      </w:r>
      <w:r>
        <w:t>подготовка</w:t>
      </w:r>
      <w:r>
        <w:rPr>
          <w:spacing w:val="70"/>
        </w:rPr>
        <w:t xml:space="preserve"> </w:t>
      </w:r>
      <w:r>
        <w:t>может</w:t>
      </w:r>
      <w:r>
        <w:rPr>
          <w:spacing w:val="71"/>
        </w:rPr>
        <w:t xml:space="preserve"> </w:t>
      </w:r>
      <w:r>
        <w:t>быть</w:t>
      </w:r>
      <w:r>
        <w:rPr>
          <w:spacing w:val="71"/>
        </w:rPr>
        <w:t xml:space="preserve"> </w:t>
      </w:r>
      <w:r>
        <w:t>заменена</w:t>
      </w:r>
      <w:r>
        <w:rPr>
          <w:spacing w:val="70"/>
        </w:rPr>
        <w:t xml:space="preserve"> </w:t>
      </w:r>
      <w:r>
        <w:t>либо</w:t>
      </w:r>
      <w:r>
        <w:rPr>
          <w:spacing w:val="68"/>
        </w:rPr>
        <w:t xml:space="preserve"> </w:t>
      </w:r>
      <w:r>
        <w:rPr>
          <w:spacing w:val="-2"/>
        </w:rPr>
        <w:t>другим</w:t>
      </w:r>
    </w:p>
    <w:p w:rsidR="000F2C31" w:rsidRDefault="000F2C31">
      <w:pPr>
        <w:pStyle w:val="a3"/>
        <w:jc w:val="left"/>
        <w:sectPr w:rsidR="000F2C31">
          <w:headerReference w:type="default" r:id="rId126"/>
          <w:footerReference w:type="default" r:id="rId127"/>
          <w:pgSz w:w="11920" w:h="16860"/>
          <w:pgMar w:top="1160" w:right="141" w:bottom="840" w:left="850" w:header="0" w:footer="660" w:gutter="0"/>
          <w:cols w:space="720"/>
        </w:sectPr>
      </w:pPr>
    </w:p>
    <w:p w:rsidR="000F2C31" w:rsidRDefault="004B7C75">
      <w:pPr>
        <w:pStyle w:val="a3"/>
        <w:spacing w:before="69" w:line="276" w:lineRule="auto"/>
        <w:ind w:right="601"/>
      </w:pPr>
      <w:r>
        <w:t xml:space="preserve">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0F2C31" w:rsidRDefault="004B7C75">
      <w:pPr>
        <w:pStyle w:val="a3"/>
        <w:spacing w:before="1"/>
        <w:ind w:left="878"/>
      </w:pPr>
      <w:r>
        <w:t>Вариативные</w:t>
      </w:r>
      <w:r>
        <w:rPr>
          <w:spacing w:val="35"/>
        </w:rPr>
        <w:t xml:space="preserve">  </w:t>
      </w:r>
      <w:r>
        <w:t>модули</w:t>
      </w:r>
      <w:r>
        <w:rPr>
          <w:spacing w:val="39"/>
        </w:rPr>
        <w:t xml:space="preserve">  </w:t>
      </w:r>
      <w:r>
        <w:t>объединены</w:t>
      </w:r>
      <w:r>
        <w:rPr>
          <w:spacing w:val="36"/>
        </w:rPr>
        <w:t xml:space="preserve">  </w:t>
      </w:r>
      <w:r>
        <w:t>в</w:t>
      </w:r>
      <w:r>
        <w:rPr>
          <w:spacing w:val="37"/>
        </w:rPr>
        <w:t xml:space="preserve">  </w:t>
      </w:r>
      <w:r>
        <w:t>программе</w:t>
      </w:r>
      <w:r>
        <w:rPr>
          <w:spacing w:val="36"/>
        </w:rPr>
        <w:t xml:space="preserve">  </w:t>
      </w:r>
      <w:r>
        <w:t>по</w:t>
      </w:r>
      <w:r>
        <w:rPr>
          <w:spacing w:val="37"/>
        </w:rPr>
        <w:t xml:space="preserve">  </w:t>
      </w:r>
      <w:r>
        <w:t>физической</w:t>
      </w:r>
      <w:r>
        <w:rPr>
          <w:spacing w:val="37"/>
        </w:rPr>
        <w:t xml:space="preserve">  </w:t>
      </w:r>
      <w:r>
        <w:t>культуре</w:t>
      </w:r>
      <w:r>
        <w:rPr>
          <w:spacing w:val="36"/>
        </w:rPr>
        <w:t xml:space="preserve">  </w:t>
      </w:r>
      <w:r>
        <w:rPr>
          <w:spacing w:val="-2"/>
        </w:rPr>
        <w:t>модулем</w:t>
      </w:r>
    </w:p>
    <w:p w:rsidR="000F2C31" w:rsidRDefault="004B7C75">
      <w:pPr>
        <w:pStyle w:val="a3"/>
        <w:spacing w:before="41" w:line="276" w:lineRule="auto"/>
        <w:ind w:right="599"/>
      </w:pPr>
      <w: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F2C31" w:rsidRDefault="004B7C75" w:rsidP="007E79F0">
      <w:pPr>
        <w:pStyle w:val="a4"/>
        <w:numPr>
          <w:ilvl w:val="1"/>
          <w:numId w:val="41"/>
        </w:numPr>
        <w:tabs>
          <w:tab w:val="left" w:pos="1417"/>
        </w:tabs>
        <w:spacing w:line="276" w:lineRule="auto"/>
        <w:ind w:right="600" w:firstLine="708"/>
        <w:jc w:val="both"/>
        <w:rPr>
          <w:sz w:val="24"/>
        </w:rPr>
      </w:pPr>
      <w:r>
        <w:rPr>
          <w:sz w:val="24"/>
        </w:rPr>
        <w:t>Исходя</w:t>
      </w:r>
      <w:r>
        <w:rPr>
          <w:spacing w:val="80"/>
          <w:sz w:val="24"/>
        </w:rPr>
        <w:t xml:space="preserve">   </w:t>
      </w:r>
      <w:r>
        <w:rPr>
          <w:sz w:val="24"/>
        </w:rPr>
        <w:t>из</w:t>
      </w:r>
      <w:r>
        <w:rPr>
          <w:spacing w:val="80"/>
          <w:sz w:val="24"/>
        </w:rPr>
        <w:t xml:space="preserve">   </w:t>
      </w:r>
      <w:r>
        <w:rPr>
          <w:sz w:val="24"/>
        </w:rPr>
        <w:t>интересов</w:t>
      </w:r>
      <w:r>
        <w:rPr>
          <w:spacing w:val="80"/>
          <w:sz w:val="24"/>
        </w:rPr>
        <w:t xml:space="preserve">   </w:t>
      </w:r>
      <w:r>
        <w:rPr>
          <w:sz w:val="24"/>
        </w:rPr>
        <w:t>учащихся,</w:t>
      </w:r>
      <w:r>
        <w:rPr>
          <w:spacing w:val="80"/>
          <w:sz w:val="24"/>
        </w:rPr>
        <w:t xml:space="preserve">   </w:t>
      </w:r>
      <w:r>
        <w:rPr>
          <w:sz w:val="24"/>
        </w:rPr>
        <w:t>традиций</w:t>
      </w:r>
      <w:r>
        <w:rPr>
          <w:spacing w:val="80"/>
          <w:sz w:val="24"/>
        </w:rPr>
        <w:t xml:space="preserve">   </w:t>
      </w:r>
      <w:r>
        <w:rPr>
          <w:sz w:val="24"/>
        </w:rPr>
        <w:t>конкретного</w:t>
      </w:r>
      <w:r>
        <w:rPr>
          <w:spacing w:val="80"/>
          <w:sz w:val="24"/>
        </w:rPr>
        <w:t xml:space="preserve">   </w:t>
      </w:r>
      <w:r>
        <w:rPr>
          <w:sz w:val="24"/>
        </w:rPr>
        <w:t>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F2C31" w:rsidRDefault="004B7C75" w:rsidP="007E79F0">
      <w:pPr>
        <w:pStyle w:val="a4"/>
        <w:numPr>
          <w:ilvl w:val="1"/>
          <w:numId w:val="41"/>
        </w:numPr>
        <w:tabs>
          <w:tab w:val="left" w:pos="1358"/>
        </w:tabs>
        <w:spacing w:line="276" w:lineRule="auto"/>
        <w:ind w:right="599" w:firstLine="708"/>
        <w:jc w:val="both"/>
        <w:rPr>
          <w:i/>
          <w:sz w:val="24"/>
          <w:u w:val="single"/>
        </w:rPr>
      </w:pPr>
      <w:r>
        <w:rPr>
          <w:i/>
          <w:spacing w:val="-3"/>
          <w:sz w:val="24"/>
          <w:u w:val="single"/>
        </w:rPr>
        <w:t xml:space="preserve"> </w:t>
      </w:r>
      <w:r>
        <w:rPr>
          <w:i/>
          <w:sz w:val="24"/>
          <w:u w:val="single"/>
        </w:rPr>
        <w:t>Общее число часов, рекомендованных для изучения физической культуры, - 170 часов:</w:t>
      </w:r>
      <w:r>
        <w:rPr>
          <w:i/>
          <w:sz w:val="24"/>
        </w:rPr>
        <w:t xml:space="preserve"> </w:t>
      </w:r>
      <w:r>
        <w:rPr>
          <w:i/>
          <w:sz w:val="24"/>
          <w:u w:val="single"/>
        </w:rPr>
        <w:t>в 10 классе – 68 часа (2 часа в неделю), в 11 классе – 102 часа</w:t>
      </w:r>
      <w:r>
        <w:rPr>
          <w:i/>
          <w:spacing w:val="40"/>
          <w:sz w:val="24"/>
          <w:u w:val="single"/>
        </w:rPr>
        <w:t xml:space="preserve"> </w:t>
      </w:r>
      <w:r>
        <w:rPr>
          <w:i/>
          <w:sz w:val="24"/>
          <w:u w:val="single"/>
        </w:rPr>
        <w:t>(3 часа в неделю).</w:t>
      </w:r>
    </w:p>
    <w:p w:rsidR="000F2C31" w:rsidRDefault="004B7C75" w:rsidP="007E79F0">
      <w:pPr>
        <w:pStyle w:val="Heading6"/>
        <w:numPr>
          <w:ilvl w:val="0"/>
          <w:numId w:val="41"/>
        </w:numPr>
        <w:tabs>
          <w:tab w:val="left" w:pos="1118"/>
        </w:tabs>
        <w:spacing w:line="275" w:lineRule="exact"/>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10</w:t>
      </w:r>
      <w:r>
        <w:rPr>
          <w:spacing w:val="-2"/>
        </w:rPr>
        <w:t xml:space="preserve"> классе.</w:t>
      </w:r>
    </w:p>
    <w:p w:rsidR="000F2C31" w:rsidRDefault="004B7C75" w:rsidP="007E79F0">
      <w:pPr>
        <w:pStyle w:val="a4"/>
        <w:numPr>
          <w:ilvl w:val="1"/>
          <w:numId w:val="41"/>
        </w:numPr>
        <w:tabs>
          <w:tab w:val="left" w:pos="1297"/>
        </w:tabs>
        <w:spacing w:before="41"/>
        <w:ind w:left="1297" w:hanging="4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0F2C31" w:rsidRDefault="004B7C75">
      <w:pPr>
        <w:pStyle w:val="a3"/>
        <w:spacing w:before="44" w:line="276" w:lineRule="auto"/>
        <w:ind w:right="603" w:firstLine="708"/>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0F2C31" w:rsidRDefault="004B7C75">
      <w:pPr>
        <w:pStyle w:val="a3"/>
        <w:spacing w:line="276" w:lineRule="auto"/>
        <w:ind w:right="595" w:firstLine="708"/>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0F2C31" w:rsidRDefault="004B7C75">
      <w:pPr>
        <w:pStyle w:val="a3"/>
        <w:spacing w:line="276" w:lineRule="auto"/>
        <w:ind w:right="596" w:firstLine="708"/>
      </w:pPr>
      <w:r>
        <w:t>Всероссийский</w:t>
      </w:r>
      <w:r>
        <w:rPr>
          <w:spacing w:val="80"/>
          <w:w w:val="150"/>
        </w:rPr>
        <w:t xml:space="preserve">   </w:t>
      </w:r>
      <w:r>
        <w:t>физкультурно-спортивный</w:t>
      </w:r>
      <w:r>
        <w:rPr>
          <w:spacing w:val="80"/>
          <w:w w:val="150"/>
        </w:rPr>
        <w:t xml:space="preserve">   </w:t>
      </w:r>
      <w:r>
        <w:t>комплекс</w:t>
      </w:r>
      <w:r>
        <w:rPr>
          <w:spacing w:val="80"/>
          <w:w w:val="150"/>
        </w:rPr>
        <w:t xml:space="preserve">   </w:t>
      </w:r>
      <w:r>
        <w:t>«Готов</w:t>
      </w:r>
      <w:r>
        <w:rPr>
          <w:spacing w:val="80"/>
          <w:w w:val="150"/>
        </w:rPr>
        <w:t xml:space="preserve">   </w:t>
      </w:r>
      <w:r>
        <w:t>к</w:t>
      </w:r>
      <w:r>
        <w:rPr>
          <w:spacing w:val="80"/>
          <w:w w:val="150"/>
        </w:rPr>
        <w:t xml:space="preserve">   </w:t>
      </w:r>
      <w:r>
        <w:t>труду</w:t>
      </w:r>
      <w:r>
        <w:rPr>
          <w:spacing w:val="80"/>
        </w:rPr>
        <w:t xml:space="preserve"> </w:t>
      </w:r>
      <w: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w:t>
      </w:r>
      <w:r>
        <w:rPr>
          <w:spacing w:val="-4"/>
        </w:rPr>
        <w:t xml:space="preserve"> </w:t>
      </w:r>
      <w:r>
        <w:t>и обороне»</w:t>
      </w:r>
      <w:r>
        <w:rPr>
          <w:spacing w:val="-4"/>
        </w:rPr>
        <w:t xml:space="preserve"> </w:t>
      </w:r>
      <w:r>
        <w:t>в современном обществе, нормативные</w:t>
      </w:r>
      <w:r>
        <w:rPr>
          <w:spacing w:val="-1"/>
        </w:rPr>
        <w:t xml:space="preserve"> </w:t>
      </w:r>
      <w:r>
        <w:t>требования пятой ступени для учащихся 16–17 лет.</w:t>
      </w:r>
    </w:p>
    <w:p w:rsidR="000F2C31" w:rsidRDefault="004B7C75">
      <w:pPr>
        <w:pStyle w:val="a3"/>
        <w:spacing w:line="276" w:lineRule="auto"/>
        <w:ind w:right="602" w:firstLine="708"/>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F2C31" w:rsidRDefault="004B7C75">
      <w:pPr>
        <w:pStyle w:val="a3"/>
        <w:spacing w:line="276" w:lineRule="auto"/>
        <w:ind w:right="602" w:firstLine="708"/>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w:t>
      </w:r>
      <w:r>
        <w:rPr>
          <w:spacing w:val="64"/>
        </w:rPr>
        <w:t xml:space="preserve"> </w:t>
      </w:r>
      <w:r>
        <w:t>физической</w:t>
      </w:r>
      <w:r>
        <w:rPr>
          <w:spacing w:val="40"/>
        </w:rPr>
        <w:t xml:space="preserve"> </w:t>
      </w:r>
      <w:r>
        <w:t>культурой.</w:t>
      </w:r>
      <w:r>
        <w:rPr>
          <w:spacing w:val="66"/>
        </w:rPr>
        <w:t xml:space="preserve"> </w:t>
      </w:r>
      <w:r>
        <w:t>Общие</w:t>
      </w:r>
      <w:r>
        <w:rPr>
          <w:spacing w:val="40"/>
        </w:rPr>
        <w:t xml:space="preserve"> </w:t>
      </w:r>
      <w:r>
        <w:t>представления</w:t>
      </w:r>
      <w:r>
        <w:rPr>
          <w:spacing w:val="40"/>
        </w:rPr>
        <w:t xml:space="preserve"> </w:t>
      </w:r>
      <w:r>
        <w:t>об</w:t>
      </w:r>
      <w:r>
        <w:rPr>
          <w:spacing w:val="64"/>
        </w:rPr>
        <w:t xml:space="preserve"> </w:t>
      </w:r>
      <w:r>
        <w:t>истории</w:t>
      </w:r>
      <w:r>
        <w:rPr>
          <w:spacing w:val="64"/>
        </w:rPr>
        <w:t xml:space="preserve"> </w:t>
      </w:r>
      <w:r>
        <w:t>и</w:t>
      </w:r>
      <w:r>
        <w:rPr>
          <w:spacing w:val="64"/>
        </w:rPr>
        <w:t xml:space="preserve"> </w:t>
      </w:r>
      <w:r>
        <w:t>развитии</w:t>
      </w:r>
      <w:r>
        <w:rPr>
          <w:spacing w:val="64"/>
        </w:rPr>
        <w:t xml:space="preserve"> </w:t>
      </w:r>
      <w:r>
        <w:t>популярных</w:t>
      </w:r>
    </w:p>
    <w:p w:rsidR="000F2C31" w:rsidRDefault="007C55AA">
      <w:pPr>
        <w:pStyle w:val="a3"/>
        <w:spacing w:before="102"/>
        <w:ind w:left="0"/>
        <w:jc w:val="left"/>
        <w:rPr>
          <w:sz w:val="20"/>
        </w:rPr>
      </w:pPr>
      <w:r>
        <w:rPr>
          <w:sz w:val="20"/>
        </w:rPr>
        <w:pict>
          <v:rect id="docshape91" o:spid="_x0000_s1032" style="position:absolute;margin-left:51pt;margin-top:17.8pt;width:507.6pt;height:.7pt;z-index:-15716352;mso-wrap-distance-left:0;mso-wrap-distance-right:0;mso-position-horizontal-relative:page" fillcolor="black" stroked="f">
            <w10:wrap type="topAndBottom" anchorx="page"/>
          </v:rect>
        </w:pict>
      </w:r>
    </w:p>
    <w:p w:rsidR="000F2C31" w:rsidRDefault="004B7C75">
      <w:pPr>
        <w:pStyle w:val="a3"/>
        <w:tabs>
          <w:tab w:val="left" w:pos="1415"/>
          <w:tab w:val="left" w:pos="2283"/>
          <w:tab w:val="left" w:pos="3259"/>
          <w:tab w:val="left" w:pos="3983"/>
          <w:tab w:val="left" w:pos="4849"/>
          <w:tab w:val="left" w:pos="5769"/>
          <w:tab w:val="left" w:pos="6226"/>
          <w:tab w:val="left" w:pos="7814"/>
          <w:tab w:val="left" w:pos="9167"/>
        </w:tabs>
        <w:spacing w:before="100"/>
        <w:ind w:left="398" w:right="593"/>
        <w:jc w:val="left"/>
      </w:pPr>
      <w:r>
        <w:rPr>
          <w:spacing w:val="-2"/>
        </w:rPr>
        <w:t>зимним</w:t>
      </w:r>
      <w:r>
        <w:tab/>
      </w:r>
      <w:r>
        <w:rPr>
          <w:spacing w:val="-2"/>
        </w:rPr>
        <w:t>видом</w:t>
      </w:r>
      <w:r>
        <w:tab/>
      </w:r>
      <w:r>
        <w:rPr>
          <w:spacing w:val="-2"/>
        </w:rPr>
        <w:t>спорта,</w:t>
      </w:r>
      <w:r>
        <w:tab/>
      </w:r>
      <w:r>
        <w:rPr>
          <w:spacing w:val="-4"/>
        </w:rPr>
        <w:t>либо</w:t>
      </w:r>
      <w:r>
        <w:tab/>
      </w:r>
      <w:r>
        <w:rPr>
          <w:spacing w:val="-2"/>
        </w:rPr>
        <w:t>видом</w:t>
      </w:r>
      <w:r>
        <w:tab/>
      </w:r>
      <w:r>
        <w:rPr>
          <w:spacing w:val="-2"/>
        </w:rPr>
        <w:t>спорта</w:t>
      </w:r>
      <w:r>
        <w:tab/>
      </w:r>
      <w:r>
        <w:rPr>
          <w:spacing w:val="-6"/>
        </w:rPr>
        <w:t>из</w:t>
      </w:r>
      <w:r>
        <w:tab/>
      </w:r>
      <w:r>
        <w:rPr>
          <w:spacing w:val="-2"/>
        </w:rPr>
        <w:t>Федеральной</w:t>
      </w:r>
      <w:r>
        <w:tab/>
      </w:r>
      <w:r>
        <w:rPr>
          <w:spacing w:val="-2"/>
        </w:rPr>
        <w:t>модульной</w:t>
      </w:r>
      <w:r>
        <w:tab/>
      </w:r>
      <w:r>
        <w:rPr>
          <w:spacing w:val="-2"/>
        </w:rPr>
        <w:t xml:space="preserve">программы </w:t>
      </w:r>
      <w:r>
        <w:t>по физической культуре.</w:t>
      </w:r>
    </w:p>
    <w:p w:rsidR="000F2C31" w:rsidRDefault="000F2C31">
      <w:pPr>
        <w:pStyle w:val="a3"/>
        <w:jc w:val="left"/>
        <w:sectPr w:rsidR="000F2C31">
          <w:headerReference w:type="default" r:id="rId128"/>
          <w:footerReference w:type="default" r:id="rId129"/>
          <w:pgSz w:w="11920" w:h="16860"/>
          <w:pgMar w:top="1160" w:right="141" w:bottom="840" w:left="850" w:header="0" w:footer="660" w:gutter="0"/>
          <w:cols w:space="720"/>
        </w:sectPr>
      </w:pPr>
    </w:p>
    <w:p w:rsidR="000F2C31" w:rsidRDefault="004B7C75">
      <w:pPr>
        <w:pStyle w:val="a3"/>
        <w:spacing w:before="69"/>
      </w:pPr>
      <w:r>
        <w:t>систем</w:t>
      </w:r>
      <w:r>
        <w:rPr>
          <w:spacing w:val="-8"/>
        </w:rPr>
        <w:t xml:space="preserve"> </w:t>
      </w:r>
      <w:r>
        <w:t>оздоровительной</w:t>
      </w:r>
      <w:r>
        <w:rPr>
          <w:spacing w:val="-5"/>
        </w:rPr>
        <w:t xml:space="preserve"> </w:t>
      </w:r>
      <w:r>
        <w:t>физической</w:t>
      </w:r>
      <w:r>
        <w:rPr>
          <w:spacing w:val="-4"/>
        </w:rPr>
        <w:t xml:space="preserve"> </w:t>
      </w:r>
      <w:r>
        <w:t>культуры,</w:t>
      </w:r>
      <w:r>
        <w:rPr>
          <w:spacing w:val="-5"/>
        </w:rPr>
        <w:t xml:space="preserve"> </w:t>
      </w:r>
      <w:r>
        <w:t>их</w:t>
      </w:r>
      <w:r>
        <w:rPr>
          <w:spacing w:val="-5"/>
        </w:rPr>
        <w:t xml:space="preserve"> </w:t>
      </w:r>
      <w:r>
        <w:t>целевая</w:t>
      </w:r>
      <w:r>
        <w:rPr>
          <w:spacing w:val="-5"/>
        </w:rPr>
        <w:t xml:space="preserve"> </w:t>
      </w:r>
      <w:r>
        <w:t>ориентация</w:t>
      </w:r>
      <w:r>
        <w:rPr>
          <w:spacing w:val="-4"/>
        </w:rPr>
        <w:t xml:space="preserve"> </w:t>
      </w:r>
      <w:r>
        <w:t>и</w:t>
      </w:r>
      <w:r>
        <w:rPr>
          <w:spacing w:val="-5"/>
        </w:rPr>
        <w:t xml:space="preserve"> </w:t>
      </w:r>
      <w:r>
        <w:t>предметное</w:t>
      </w:r>
      <w:r>
        <w:rPr>
          <w:spacing w:val="-5"/>
        </w:rPr>
        <w:t xml:space="preserve"> </w:t>
      </w:r>
      <w:r>
        <w:rPr>
          <w:spacing w:val="-2"/>
        </w:rPr>
        <w:t>содержание.</w:t>
      </w:r>
    </w:p>
    <w:p w:rsidR="000F2C31" w:rsidRDefault="004B7C75" w:rsidP="007E79F0">
      <w:pPr>
        <w:pStyle w:val="a4"/>
        <w:numPr>
          <w:ilvl w:val="1"/>
          <w:numId w:val="41"/>
        </w:numPr>
        <w:tabs>
          <w:tab w:val="left" w:pos="1297"/>
        </w:tabs>
        <w:spacing w:before="41"/>
        <w:ind w:left="1297" w:hanging="4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z w:val="24"/>
        </w:rPr>
        <w:t>двигательной</w:t>
      </w:r>
      <w:r>
        <w:rPr>
          <w:spacing w:val="-5"/>
          <w:sz w:val="24"/>
        </w:rPr>
        <w:t xml:space="preserve"> </w:t>
      </w:r>
      <w:r>
        <w:rPr>
          <w:spacing w:val="-2"/>
          <w:sz w:val="24"/>
        </w:rPr>
        <w:t>деятельности.</w:t>
      </w:r>
    </w:p>
    <w:p w:rsidR="000F2C31" w:rsidRDefault="004B7C75">
      <w:pPr>
        <w:pStyle w:val="a3"/>
        <w:spacing w:before="41" w:line="276" w:lineRule="auto"/>
        <w:ind w:right="598" w:firstLine="708"/>
      </w:pPr>
      <w:r>
        <w:t>Физкультурно-оздоровительные</w:t>
      </w:r>
      <w:r>
        <w:rPr>
          <w:spacing w:val="68"/>
        </w:rPr>
        <w:t xml:space="preserve">   </w:t>
      </w:r>
      <w:r>
        <w:t>мероприятия</w:t>
      </w:r>
      <w:r>
        <w:rPr>
          <w:spacing w:val="68"/>
        </w:rPr>
        <w:t xml:space="preserve">   </w:t>
      </w:r>
      <w:r>
        <w:t>в</w:t>
      </w:r>
      <w:r>
        <w:rPr>
          <w:spacing w:val="70"/>
        </w:rPr>
        <w:t xml:space="preserve">   </w:t>
      </w:r>
      <w:r>
        <w:t>условиях</w:t>
      </w:r>
      <w:r>
        <w:rPr>
          <w:spacing w:val="69"/>
        </w:rPr>
        <w:t xml:space="preserve">   </w:t>
      </w:r>
      <w:r>
        <w:t>активного</w:t>
      </w:r>
      <w:r>
        <w:rPr>
          <w:spacing w:val="68"/>
        </w:rPr>
        <w:t xml:space="preserve">   </w:t>
      </w:r>
      <w:r>
        <w:t>отдыха и досуга. Общее представление</w:t>
      </w:r>
      <w:r>
        <w:rPr>
          <w:spacing w:val="-2"/>
        </w:rPr>
        <w:t xml:space="preserve"> </w:t>
      </w:r>
      <w:r>
        <w:t>о</w:t>
      </w:r>
      <w:r>
        <w:rPr>
          <w:spacing w:val="-1"/>
        </w:rPr>
        <w:t xml:space="preserve"> </w:t>
      </w:r>
      <w:r>
        <w:t>видах и формах деятельности в</w:t>
      </w:r>
      <w:r>
        <w:rPr>
          <w:spacing w:val="-2"/>
        </w:rPr>
        <w:t xml:space="preserve"> </w:t>
      </w:r>
      <w:r>
        <w:t>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F2C31" w:rsidRDefault="004B7C75">
      <w:pPr>
        <w:pStyle w:val="a3"/>
        <w:spacing w:line="276" w:lineRule="auto"/>
        <w:ind w:right="599" w:firstLine="708"/>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0F2C31" w:rsidRDefault="004B7C75">
      <w:pPr>
        <w:pStyle w:val="a3"/>
        <w:spacing w:before="1" w:line="276" w:lineRule="auto"/>
        <w:ind w:right="599" w:firstLine="708"/>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0F2C31" w:rsidRDefault="004B7C75" w:rsidP="007E79F0">
      <w:pPr>
        <w:pStyle w:val="a4"/>
        <w:numPr>
          <w:ilvl w:val="1"/>
          <w:numId w:val="41"/>
        </w:numPr>
        <w:tabs>
          <w:tab w:val="left" w:pos="1297"/>
        </w:tabs>
        <w:spacing w:line="276" w:lineRule="exact"/>
        <w:ind w:left="1297" w:hanging="419"/>
        <w:jc w:val="both"/>
        <w:rPr>
          <w:sz w:val="24"/>
        </w:rPr>
      </w:pPr>
      <w:r>
        <w:rPr>
          <w:sz w:val="24"/>
        </w:rPr>
        <w:t>Физическое</w:t>
      </w:r>
      <w:r>
        <w:rPr>
          <w:spacing w:val="-5"/>
          <w:sz w:val="24"/>
        </w:rPr>
        <w:t xml:space="preserve"> </w:t>
      </w:r>
      <w:r>
        <w:rPr>
          <w:spacing w:val="-2"/>
          <w:sz w:val="24"/>
        </w:rPr>
        <w:t>совершенствование.</w:t>
      </w:r>
    </w:p>
    <w:p w:rsidR="000F2C31" w:rsidRDefault="004B7C75">
      <w:pPr>
        <w:pStyle w:val="a3"/>
        <w:spacing w:before="41" w:line="276" w:lineRule="auto"/>
        <w:ind w:right="603" w:firstLine="708"/>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w:t>
      </w:r>
      <w:r>
        <w:rPr>
          <w:spacing w:val="40"/>
        </w:rPr>
        <w:t xml:space="preserve"> </w:t>
      </w:r>
      <w:r>
        <w:t>перенапряжения мышц опорно-двигательного аппарата при длительной работе за компьютером.</w:t>
      </w:r>
    </w:p>
    <w:p w:rsidR="000F2C31" w:rsidRDefault="004B7C75">
      <w:pPr>
        <w:pStyle w:val="a3"/>
        <w:spacing w:before="1" w:line="276" w:lineRule="auto"/>
        <w:ind w:right="603" w:firstLine="708"/>
      </w:pPr>
      <w:r>
        <w:t>Атлетическая и аэробная гимнастика как современные оздоровительные системы физической культуры: цель, задачи, формы</w:t>
      </w:r>
      <w:r>
        <w:rPr>
          <w:spacing w:val="-1"/>
        </w:rPr>
        <w:t xml:space="preserve"> </w:t>
      </w:r>
      <w:r>
        <w:t xml:space="preserve">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0F2C31" w:rsidRDefault="004B7C75">
      <w:pPr>
        <w:pStyle w:val="a3"/>
        <w:ind w:left="878"/>
      </w:pPr>
      <w:r>
        <w:t>Спортивно-оздоровительная</w:t>
      </w:r>
      <w:r>
        <w:rPr>
          <w:spacing w:val="-12"/>
        </w:rPr>
        <w:t xml:space="preserve"> </w:t>
      </w:r>
      <w:r>
        <w:t>деятельность.</w:t>
      </w:r>
      <w:r>
        <w:rPr>
          <w:spacing w:val="-13"/>
        </w:rPr>
        <w:t xml:space="preserve"> </w:t>
      </w:r>
      <w:r>
        <w:t>Модуль</w:t>
      </w:r>
      <w:r>
        <w:rPr>
          <w:spacing w:val="-5"/>
        </w:rPr>
        <w:t xml:space="preserve"> </w:t>
      </w:r>
      <w:r>
        <w:t>«Спортивные</w:t>
      </w:r>
      <w:r>
        <w:rPr>
          <w:spacing w:val="-11"/>
        </w:rPr>
        <w:t xml:space="preserve"> </w:t>
      </w:r>
      <w:r>
        <w:rPr>
          <w:spacing w:val="-2"/>
        </w:rPr>
        <w:t>игры».</w:t>
      </w:r>
    </w:p>
    <w:p w:rsidR="000F2C31" w:rsidRDefault="004B7C75">
      <w:pPr>
        <w:pStyle w:val="a3"/>
        <w:spacing w:before="41" w:line="276" w:lineRule="auto"/>
        <w:ind w:right="600" w:firstLine="708"/>
      </w:pPr>
      <w:r>
        <w:t>Баскетбол.</w:t>
      </w:r>
      <w:r>
        <w:rPr>
          <w:spacing w:val="80"/>
        </w:rPr>
        <w:t xml:space="preserve">   </w:t>
      </w:r>
      <w:r>
        <w:t>Техника</w:t>
      </w:r>
      <w:r>
        <w:rPr>
          <w:spacing w:val="80"/>
        </w:rPr>
        <w:t xml:space="preserve">   </w:t>
      </w:r>
      <w:r>
        <w:t>выполнения</w:t>
      </w:r>
      <w:r>
        <w:rPr>
          <w:spacing w:val="80"/>
        </w:rPr>
        <w:t xml:space="preserve">   </w:t>
      </w:r>
      <w:r>
        <w:t>игровых</w:t>
      </w:r>
      <w:r>
        <w:rPr>
          <w:spacing w:val="80"/>
        </w:rPr>
        <w:t xml:space="preserve">   </w:t>
      </w:r>
      <w:r>
        <w:t>действий:</w:t>
      </w:r>
      <w:r>
        <w:rPr>
          <w:spacing w:val="80"/>
        </w:rPr>
        <w:t xml:space="preserve">   </w:t>
      </w:r>
      <w:r>
        <w:t>вбрасывание</w:t>
      </w:r>
      <w:r>
        <w:rPr>
          <w:spacing w:val="80"/>
        </w:rPr>
        <w:t xml:space="preserve">   </w:t>
      </w:r>
      <w:r>
        <w:t>мяча с</w:t>
      </w:r>
      <w:r>
        <w:rPr>
          <w:spacing w:val="-2"/>
        </w:rPr>
        <w:t xml:space="preserve"> </w:t>
      </w:r>
      <w:r>
        <w:t>лицевой</w:t>
      </w:r>
      <w:r>
        <w:rPr>
          <w:spacing w:val="-1"/>
        </w:rPr>
        <w:t xml:space="preserve"> </w:t>
      </w:r>
      <w:r>
        <w:t>линии,</w:t>
      </w:r>
      <w:r>
        <w:rPr>
          <w:spacing w:val="-1"/>
        </w:rPr>
        <w:t xml:space="preserve"> </w:t>
      </w:r>
      <w:r>
        <w:t>способы</w:t>
      </w:r>
      <w:r>
        <w:rPr>
          <w:spacing w:val="-2"/>
        </w:rPr>
        <w:t xml:space="preserve"> </w:t>
      </w:r>
      <w:r>
        <w:t>овладения</w:t>
      </w:r>
      <w:r>
        <w:rPr>
          <w:spacing w:val="-1"/>
        </w:rPr>
        <w:t xml:space="preserve"> </w:t>
      </w:r>
      <w:r>
        <w:t>мячом</w:t>
      </w:r>
      <w:r>
        <w:rPr>
          <w:spacing w:val="-2"/>
        </w:rPr>
        <w:t xml:space="preserve"> </w:t>
      </w:r>
      <w:r>
        <w:t>при «спорном</w:t>
      </w:r>
      <w:r>
        <w:rPr>
          <w:spacing w:val="-2"/>
        </w:rPr>
        <w:t xml:space="preserve"> </w:t>
      </w:r>
      <w:r>
        <w:t>мяче», выполнение</w:t>
      </w:r>
      <w:r>
        <w:rPr>
          <w:spacing w:val="-2"/>
        </w:rPr>
        <w:t xml:space="preserve"> </w:t>
      </w:r>
      <w:r>
        <w:t>штрафных бросков. Выполнение правил 3–8–24 секунды в условиях игровой деятельности. Закрепление правил игры</w:t>
      </w:r>
      <w:r>
        <w:rPr>
          <w:spacing w:val="40"/>
        </w:rPr>
        <w:t xml:space="preserve"> </w:t>
      </w:r>
      <w:r>
        <w:t>в условиях игровой и учебной деятельности.</w:t>
      </w:r>
    </w:p>
    <w:p w:rsidR="000F2C31" w:rsidRDefault="004B7C75">
      <w:pPr>
        <w:pStyle w:val="a3"/>
        <w:spacing w:line="276" w:lineRule="auto"/>
        <w:ind w:right="595" w:firstLine="708"/>
      </w:pPr>
      <w:r>
        <w:t>Волейбол.</w:t>
      </w:r>
      <w:r>
        <w:rPr>
          <w:spacing w:val="-2"/>
        </w:rPr>
        <w:t xml:space="preserve"> </w:t>
      </w:r>
      <w:r>
        <w:t>Техника</w:t>
      </w:r>
      <w:r>
        <w:rPr>
          <w:spacing w:val="-3"/>
        </w:rPr>
        <w:t xml:space="preserve"> </w:t>
      </w:r>
      <w:r>
        <w:t>выполнения</w:t>
      </w:r>
      <w:r>
        <w:rPr>
          <w:spacing w:val="-5"/>
        </w:rPr>
        <w:t xml:space="preserve"> </w:t>
      </w:r>
      <w:r>
        <w:t>игровых</w:t>
      </w:r>
      <w:r>
        <w:rPr>
          <w:spacing w:val="-1"/>
        </w:rPr>
        <w:t xml:space="preserve"> </w:t>
      </w:r>
      <w:r>
        <w:t>действий: «постановка</w:t>
      </w:r>
      <w:r>
        <w:rPr>
          <w:spacing w:val="-3"/>
        </w:rPr>
        <w:t xml:space="preserve"> </w:t>
      </w:r>
      <w:r>
        <w:t>блока»,</w:t>
      </w:r>
      <w:r>
        <w:rPr>
          <w:spacing w:val="-1"/>
        </w:rPr>
        <w:t xml:space="preserve"> </w:t>
      </w:r>
      <w:r>
        <w:t>атакующий удар</w:t>
      </w:r>
      <w:r>
        <w:rPr>
          <w:spacing w:val="-2"/>
        </w:rPr>
        <w:t xml:space="preserve"> </w:t>
      </w:r>
      <w:r>
        <w:t>(с места и в движении). Тактические действия в защите и нападении. Закрепление правил игры в условиях игровой и учебной деятельности.</w:t>
      </w:r>
    </w:p>
    <w:p w:rsidR="000F2C31" w:rsidRDefault="004B7C75">
      <w:pPr>
        <w:pStyle w:val="a3"/>
        <w:spacing w:before="1" w:line="276" w:lineRule="auto"/>
        <w:ind w:right="593" w:firstLine="70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0F2C31" w:rsidRDefault="004B7C75" w:rsidP="007E79F0">
      <w:pPr>
        <w:pStyle w:val="Heading6"/>
        <w:numPr>
          <w:ilvl w:val="0"/>
          <w:numId w:val="41"/>
        </w:numPr>
        <w:tabs>
          <w:tab w:val="left" w:pos="1118"/>
        </w:tabs>
        <w:spacing w:before="2"/>
        <w:ind w:left="1118" w:hanging="240"/>
        <w:jc w:val="both"/>
      </w:pPr>
      <w:r>
        <w:t>Содержание</w:t>
      </w:r>
      <w:r>
        <w:rPr>
          <w:spacing w:val="-4"/>
        </w:rPr>
        <w:t xml:space="preserve"> </w:t>
      </w:r>
      <w:r>
        <w:t>обучения</w:t>
      </w:r>
      <w:r>
        <w:rPr>
          <w:spacing w:val="-2"/>
        </w:rPr>
        <w:t xml:space="preserve"> </w:t>
      </w:r>
      <w:r>
        <w:t>в</w:t>
      </w:r>
      <w:r>
        <w:rPr>
          <w:spacing w:val="-2"/>
        </w:rPr>
        <w:t xml:space="preserve"> </w:t>
      </w:r>
      <w:r>
        <w:t>11</w:t>
      </w:r>
      <w:r>
        <w:rPr>
          <w:spacing w:val="-2"/>
        </w:rPr>
        <w:t xml:space="preserve"> классе.</w:t>
      </w:r>
    </w:p>
    <w:p w:rsidR="000F2C31" w:rsidRDefault="004B7C75" w:rsidP="007E79F0">
      <w:pPr>
        <w:pStyle w:val="a4"/>
        <w:numPr>
          <w:ilvl w:val="1"/>
          <w:numId w:val="41"/>
        </w:numPr>
        <w:tabs>
          <w:tab w:val="left" w:pos="1297"/>
        </w:tabs>
        <w:spacing w:before="40"/>
        <w:ind w:left="1297" w:hanging="419"/>
        <w:jc w:val="both"/>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0F2C31" w:rsidRDefault="004B7C75">
      <w:pPr>
        <w:pStyle w:val="a3"/>
        <w:spacing w:before="41" w:line="276" w:lineRule="auto"/>
        <w:ind w:right="600" w:firstLine="70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0F2C31" w:rsidRDefault="004B7C75">
      <w:pPr>
        <w:pStyle w:val="a3"/>
        <w:spacing w:line="276" w:lineRule="auto"/>
        <w:ind w:right="603" w:firstLine="70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w:t>
      </w:r>
      <w:r>
        <w:rPr>
          <w:spacing w:val="67"/>
        </w:rPr>
        <w:t xml:space="preserve"> </w:t>
      </w:r>
      <w:r>
        <w:t>на</w:t>
      </w:r>
      <w:r>
        <w:rPr>
          <w:spacing w:val="65"/>
        </w:rPr>
        <w:t xml:space="preserve"> </w:t>
      </w:r>
      <w:r>
        <w:t>профилактику</w:t>
      </w:r>
      <w:r>
        <w:rPr>
          <w:spacing w:val="40"/>
        </w:rPr>
        <w:t xml:space="preserve"> </w:t>
      </w:r>
      <w:r>
        <w:t>и</w:t>
      </w:r>
      <w:r>
        <w:rPr>
          <w:spacing w:val="67"/>
        </w:rPr>
        <w:t xml:space="preserve"> </w:t>
      </w:r>
      <w:r>
        <w:t>искоренение</w:t>
      </w:r>
      <w:r>
        <w:rPr>
          <w:spacing w:val="65"/>
        </w:rPr>
        <w:t xml:space="preserve"> </w:t>
      </w:r>
      <w:r>
        <w:t>вредных</w:t>
      </w:r>
      <w:r>
        <w:rPr>
          <w:spacing w:val="68"/>
        </w:rPr>
        <w:t xml:space="preserve"> </w:t>
      </w:r>
      <w:r>
        <w:t>привычек.</w:t>
      </w:r>
      <w:r>
        <w:rPr>
          <w:spacing w:val="66"/>
        </w:rPr>
        <w:t xml:space="preserve"> </w:t>
      </w:r>
      <w:r>
        <w:t>Личная</w:t>
      </w:r>
      <w:r>
        <w:rPr>
          <w:spacing w:val="66"/>
        </w:rPr>
        <w:t xml:space="preserve"> </w:t>
      </w:r>
      <w:r>
        <w:t>гигиена,</w:t>
      </w:r>
      <w:r>
        <w:rPr>
          <w:spacing w:val="66"/>
        </w:rPr>
        <w:t xml:space="preserve"> </w:t>
      </w:r>
      <w:r>
        <w:t>закаливание</w:t>
      </w:r>
    </w:p>
    <w:p w:rsidR="000F2C31" w:rsidRDefault="000F2C31">
      <w:pPr>
        <w:pStyle w:val="a3"/>
        <w:spacing w:line="276" w:lineRule="auto"/>
        <w:sectPr w:rsidR="000F2C31">
          <w:headerReference w:type="default" r:id="rId130"/>
          <w:footerReference w:type="default" r:id="rId131"/>
          <w:pgSz w:w="11920" w:h="16860"/>
          <w:pgMar w:top="1160" w:right="141" w:bottom="920" w:left="850" w:header="0" w:footer="727" w:gutter="0"/>
          <w:cols w:space="720"/>
        </w:sectPr>
      </w:pPr>
    </w:p>
    <w:p w:rsidR="000F2C31" w:rsidRDefault="004B7C75">
      <w:pPr>
        <w:pStyle w:val="a3"/>
        <w:spacing w:before="69"/>
      </w:pPr>
      <w:r>
        <w:t>организма</w:t>
      </w:r>
      <w:r>
        <w:rPr>
          <w:spacing w:val="-5"/>
        </w:rPr>
        <w:t xml:space="preserve"> </w:t>
      </w:r>
      <w:r>
        <w:t>и</w:t>
      </w:r>
      <w:r>
        <w:rPr>
          <w:spacing w:val="-2"/>
        </w:rPr>
        <w:t xml:space="preserve"> </w:t>
      </w:r>
      <w:r>
        <w:t>банные</w:t>
      </w:r>
      <w:r>
        <w:rPr>
          <w:spacing w:val="-4"/>
        </w:rPr>
        <w:t xml:space="preserve"> </w:t>
      </w:r>
      <w:r>
        <w:t>процедуры</w:t>
      </w:r>
      <w:r>
        <w:rPr>
          <w:spacing w:val="-2"/>
        </w:rPr>
        <w:t xml:space="preserve"> </w:t>
      </w:r>
      <w:r>
        <w:t>как</w:t>
      </w:r>
      <w:r>
        <w:rPr>
          <w:spacing w:val="-2"/>
        </w:rPr>
        <w:t xml:space="preserve"> </w:t>
      </w:r>
      <w:r>
        <w:t>компоненты</w:t>
      </w:r>
      <w:r>
        <w:rPr>
          <w:spacing w:val="-2"/>
        </w:rPr>
        <w:t xml:space="preserve"> </w:t>
      </w:r>
      <w:r>
        <w:t>здорового</w:t>
      </w:r>
      <w:r>
        <w:rPr>
          <w:spacing w:val="-3"/>
        </w:rPr>
        <w:t xml:space="preserve"> </w:t>
      </w:r>
      <w:r>
        <w:t>образа</w:t>
      </w:r>
      <w:r>
        <w:rPr>
          <w:spacing w:val="-2"/>
        </w:rPr>
        <w:t xml:space="preserve"> жизни.</w:t>
      </w:r>
    </w:p>
    <w:p w:rsidR="000F2C31" w:rsidRDefault="004B7C75">
      <w:pPr>
        <w:pStyle w:val="a3"/>
        <w:spacing w:before="41" w:line="276" w:lineRule="auto"/>
        <w:ind w:right="603" w:firstLine="708"/>
      </w:pPr>
      <w:r>
        <w:t>Понятие</w:t>
      </w:r>
      <w:r>
        <w:rPr>
          <w:spacing w:val="79"/>
          <w:w w:val="150"/>
        </w:rPr>
        <w:t xml:space="preserve">   </w:t>
      </w:r>
      <w:r>
        <w:t>«профессионально-ориентированная</w:t>
      </w:r>
      <w:r>
        <w:rPr>
          <w:spacing w:val="78"/>
          <w:w w:val="150"/>
        </w:rPr>
        <w:t xml:space="preserve">   </w:t>
      </w:r>
      <w:r>
        <w:t>физическая</w:t>
      </w:r>
      <w:r>
        <w:rPr>
          <w:spacing w:val="78"/>
          <w:w w:val="150"/>
        </w:rPr>
        <w:t xml:space="preserve">   </w:t>
      </w:r>
      <w:r>
        <w:t>культура»,</w:t>
      </w:r>
      <w:r>
        <w:rPr>
          <w:spacing w:val="78"/>
          <w:w w:val="150"/>
        </w:rPr>
        <w:t xml:space="preserve">   </w:t>
      </w:r>
      <w:r>
        <w:t>цель и задачи, содержательное</w:t>
      </w:r>
      <w:r>
        <w:rPr>
          <w:spacing w:val="-1"/>
        </w:rPr>
        <w:t xml:space="preserve"> </w:t>
      </w:r>
      <w:r>
        <w:t>наполнение. Оздоровительная физическая культура</w:t>
      </w:r>
      <w:r>
        <w:rPr>
          <w:spacing w:val="-1"/>
        </w:rPr>
        <w:t xml:space="preserve"> </w:t>
      </w:r>
      <w:r>
        <w:t>в режиме учебной</w:t>
      </w:r>
      <w:r>
        <w:rPr>
          <w:spacing w:val="-1"/>
        </w:rPr>
        <w:t xml:space="preserve"> </w:t>
      </w:r>
      <w:r>
        <w:t>и профессиональной деятельности. Определение индивидуального расхода энергии в процессе занятий оздоровительной физической культурой.</w:t>
      </w:r>
    </w:p>
    <w:p w:rsidR="000F2C31" w:rsidRDefault="004B7C75">
      <w:pPr>
        <w:pStyle w:val="a3"/>
        <w:spacing w:before="1" w:line="276" w:lineRule="auto"/>
        <w:ind w:right="602" w:firstLine="708"/>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0F2C31" w:rsidRDefault="004B7C75">
      <w:pPr>
        <w:pStyle w:val="a3"/>
        <w:spacing w:line="276" w:lineRule="auto"/>
        <w:ind w:right="596" w:firstLine="708"/>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0F2C31" w:rsidRDefault="004B7C75">
      <w:pPr>
        <w:pStyle w:val="a3"/>
        <w:spacing w:line="278" w:lineRule="auto"/>
        <w:ind w:right="604" w:firstLine="708"/>
      </w:pPr>
      <w:r>
        <w:t>Способы</w:t>
      </w:r>
      <w:r>
        <w:rPr>
          <w:spacing w:val="40"/>
        </w:rPr>
        <w:t xml:space="preserve">  </w:t>
      </w:r>
      <w:r>
        <w:t>и</w:t>
      </w:r>
      <w:r>
        <w:rPr>
          <w:spacing w:val="40"/>
        </w:rPr>
        <w:t xml:space="preserve">  </w:t>
      </w:r>
      <w:r>
        <w:t>приёмы</w:t>
      </w:r>
      <w:r>
        <w:rPr>
          <w:spacing w:val="40"/>
        </w:rPr>
        <w:t xml:space="preserve">  </w:t>
      </w:r>
      <w:r>
        <w:t>оказания</w:t>
      </w:r>
      <w:r>
        <w:rPr>
          <w:spacing w:val="40"/>
        </w:rPr>
        <w:t xml:space="preserve">  </w:t>
      </w:r>
      <w:r>
        <w:t>первой</w:t>
      </w:r>
      <w:r>
        <w:rPr>
          <w:spacing w:val="40"/>
        </w:rPr>
        <w:t xml:space="preserve">  </w:t>
      </w:r>
      <w:r>
        <w:t>помощи</w:t>
      </w:r>
      <w:r>
        <w:rPr>
          <w:spacing w:val="40"/>
        </w:rPr>
        <w:t xml:space="preserve">  </w:t>
      </w:r>
      <w:r>
        <w:t>при</w:t>
      </w:r>
      <w:r>
        <w:rPr>
          <w:spacing w:val="40"/>
        </w:rPr>
        <w:t xml:space="preserve">  </w:t>
      </w:r>
      <w:r>
        <w:t>ушибах</w:t>
      </w:r>
      <w:r>
        <w:rPr>
          <w:spacing w:val="40"/>
        </w:rPr>
        <w:t xml:space="preserve">  </w:t>
      </w:r>
      <w:r>
        <w:t>разных</w:t>
      </w:r>
      <w:r>
        <w:rPr>
          <w:spacing w:val="40"/>
        </w:rPr>
        <w:t xml:space="preserve">  </w:t>
      </w:r>
      <w:r>
        <w:t>частей</w:t>
      </w:r>
      <w:r>
        <w:rPr>
          <w:spacing w:val="40"/>
        </w:rPr>
        <w:t xml:space="preserve">  </w:t>
      </w:r>
      <w:r>
        <w:t>тела и</w:t>
      </w:r>
      <w:r>
        <w:rPr>
          <w:spacing w:val="-3"/>
        </w:rPr>
        <w:t xml:space="preserve"> </w:t>
      </w:r>
      <w:r>
        <w:t>сотрясении</w:t>
      </w:r>
      <w:r>
        <w:rPr>
          <w:spacing w:val="-3"/>
        </w:rPr>
        <w:t xml:space="preserve"> </w:t>
      </w:r>
      <w:r>
        <w:t>мозга,</w:t>
      </w:r>
      <w:r>
        <w:rPr>
          <w:spacing w:val="-3"/>
        </w:rPr>
        <w:t xml:space="preserve"> </w:t>
      </w:r>
      <w:r>
        <w:t>переломах,</w:t>
      </w:r>
      <w:r>
        <w:rPr>
          <w:spacing w:val="-3"/>
        </w:rPr>
        <w:t xml:space="preserve"> </w:t>
      </w:r>
      <w:r>
        <w:t>вывихах</w:t>
      </w:r>
      <w:r>
        <w:rPr>
          <w:spacing w:val="-4"/>
        </w:rPr>
        <w:t xml:space="preserve"> </w:t>
      </w:r>
      <w:r>
        <w:t>и</w:t>
      </w:r>
      <w:r>
        <w:rPr>
          <w:spacing w:val="-3"/>
        </w:rPr>
        <w:t xml:space="preserve"> </w:t>
      </w:r>
      <w:r>
        <w:t>ранениях,</w:t>
      </w:r>
      <w:r>
        <w:rPr>
          <w:spacing w:val="-3"/>
        </w:rPr>
        <w:t xml:space="preserve"> </w:t>
      </w:r>
      <w:r>
        <w:t>обморожении,</w:t>
      </w:r>
      <w:r>
        <w:rPr>
          <w:spacing w:val="-3"/>
        </w:rPr>
        <w:t xml:space="preserve"> </w:t>
      </w:r>
      <w:r>
        <w:t>солнечном</w:t>
      </w:r>
      <w:r>
        <w:rPr>
          <w:spacing w:val="-4"/>
        </w:rPr>
        <w:t xml:space="preserve"> </w:t>
      </w:r>
      <w:r>
        <w:t>и</w:t>
      </w:r>
      <w:r>
        <w:rPr>
          <w:spacing w:val="-3"/>
        </w:rPr>
        <w:t xml:space="preserve"> </w:t>
      </w:r>
      <w:r>
        <w:t>тепловом</w:t>
      </w:r>
      <w:r>
        <w:rPr>
          <w:spacing w:val="-2"/>
        </w:rPr>
        <w:t xml:space="preserve"> </w:t>
      </w:r>
      <w:r>
        <w:t>ударах.</w:t>
      </w:r>
    </w:p>
    <w:p w:rsidR="000F2C31" w:rsidRDefault="004B7C75" w:rsidP="007E79F0">
      <w:pPr>
        <w:pStyle w:val="a4"/>
        <w:numPr>
          <w:ilvl w:val="1"/>
          <w:numId w:val="41"/>
        </w:numPr>
        <w:tabs>
          <w:tab w:val="left" w:pos="1297"/>
        </w:tabs>
        <w:spacing w:line="272" w:lineRule="exact"/>
        <w:ind w:left="1297" w:hanging="419"/>
        <w:jc w:val="both"/>
        <w:rPr>
          <w:sz w:val="24"/>
        </w:rPr>
      </w:pPr>
      <w:r>
        <w:rPr>
          <w:sz w:val="24"/>
        </w:rPr>
        <w:t>Способы</w:t>
      </w:r>
      <w:r>
        <w:rPr>
          <w:spacing w:val="-5"/>
          <w:sz w:val="24"/>
        </w:rPr>
        <w:t xml:space="preserve"> </w:t>
      </w:r>
      <w:r>
        <w:rPr>
          <w:sz w:val="24"/>
        </w:rPr>
        <w:t>самостоятельной</w:t>
      </w:r>
      <w:r>
        <w:rPr>
          <w:spacing w:val="-5"/>
          <w:sz w:val="24"/>
        </w:rPr>
        <w:t xml:space="preserve"> </w:t>
      </w:r>
      <w:r>
        <w:rPr>
          <w:sz w:val="24"/>
        </w:rPr>
        <w:t>двигательной</w:t>
      </w:r>
      <w:r>
        <w:rPr>
          <w:spacing w:val="-5"/>
          <w:sz w:val="24"/>
        </w:rPr>
        <w:t xml:space="preserve"> </w:t>
      </w:r>
      <w:r>
        <w:rPr>
          <w:spacing w:val="-2"/>
          <w:sz w:val="24"/>
        </w:rPr>
        <w:t>деятельности.</w:t>
      </w:r>
    </w:p>
    <w:p w:rsidR="000F2C31" w:rsidRDefault="004B7C75">
      <w:pPr>
        <w:pStyle w:val="a3"/>
        <w:spacing w:before="39" w:line="276" w:lineRule="auto"/>
        <w:ind w:right="597" w:firstLine="708"/>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приёмов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Джекобсона, аутогенная тренировка И.</w:t>
      </w:r>
      <w:r>
        <w:rPr>
          <w:spacing w:val="-2"/>
        </w:rPr>
        <w:t xml:space="preserve"> </w:t>
      </w:r>
      <w:r>
        <w:t>Шульца, дыхательная гимнастика А.Н. Стрельниковой, синхрогимнастика по методу «Ключ»).</w:t>
      </w:r>
    </w:p>
    <w:p w:rsidR="000F2C31" w:rsidRDefault="004B7C75">
      <w:pPr>
        <w:pStyle w:val="a3"/>
        <w:spacing w:line="276" w:lineRule="auto"/>
        <w:ind w:right="602" w:firstLine="708"/>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rsidR="000F2C31" w:rsidRDefault="004B7C75">
      <w:pPr>
        <w:pStyle w:val="a3"/>
        <w:spacing w:before="1"/>
        <w:ind w:left="878"/>
      </w:pPr>
      <w:r>
        <w:t>Банные</w:t>
      </w:r>
      <w:r>
        <w:rPr>
          <w:spacing w:val="-7"/>
        </w:rPr>
        <w:t xml:space="preserve"> </w:t>
      </w:r>
      <w:r>
        <w:t>процедуры,</w:t>
      </w:r>
      <w:r>
        <w:rPr>
          <w:spacing w:val="-3"/>
        </w:rPr>
        <w:t xml:space="preserve"> </w:t>
      </w:r>
      <w:r>
        <w:t>их</w:t>
      </w:r>
      <w:r>
        <w:rPr>
          <w:spacing w:val="-4"/>
        </w:rPr>
        <w:t xml:space="preserve"> </w:t>
      </w:r>
      <w:r>
        <w:t>назначение</w:t>
      </w:r>
      <w:r>
        <w:rPr>
          <w:spacing w:val="-4"/>
        </w:rPr>
        <w:t xml:space="preserve"> </w:t>
      </w:r>
      <w:r>
        <w:t>и</w:t>
      </w:r>
      <w:r>
        <w:rPr>
          <w:spacing w:val="-4"/>
        </w:rPr>
        <w:t xml:space="preserve"> </w:t>
      </w:r>
      <w:r>
        <w:t>правила</w:t>
      </w:r>
      <w:r>
        <w:rPr>
          <w:spacing w:val="-4"/>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0F2C31" w:rsidRDefault="004B7C75">
      <w:pPr>
        <w:pStyle w:val="a3"/>
        <w:spacing w:before="40" w:line="276" w:lineRule="auto"/>
        <w:ind w:right="602" w:firstLine="708"/>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0F2C31" w:rsidRDefault="004B7C75">
      <w:pPr>
        <w:pStyle w:val="a3"/>
        <w:spacing w:line="276" w:lineRule="auto"/>
        <w:ind w:right="602" w:firstLine="708"/>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w:t>
      </w:r>
      <w:r>
        <w:rPr>
          <w:spacing w:val="-2"/>
        </w:rPr>
        <w:t>нагрузки.</w:t>
      </w:r>
    </w:p>
    <w:p w:rsidR="000F2C31" w:rsidRDefault="004B7C75" w:rsidP="007E79F0">
      <w:pPr>
        <w:pStyle w:val="a4"/>
        <w:numPr>
          <w:ilvl w:val="1"/>
          <w:numId w:val="41"/>
        </w:numPr>
        <w:tabs>
          <w:tab w:val="left" w:pos="1297"/>
        </w:tabs>
        <w:spacing w:before="1"/>
        <w:ind w:left="1297" w:hanging="419"/>
        <w:jc w:val="both"/>
        <w:rPr>
          <w:sz w:val="24"/>
        </w:rPr>
      </w:pPr>
      <w:r>
        <w:rPr>
          <w:sz w:val="24"/>
        </w:rPr>
        <w:t>Физическое</w:t>
      </w:r>
      <w:r>
        <w:rPr>
          <w:spacing w:val="-5"/>
          <w:sz w:val="24"/>
        </w:rPr>
        <w:t xml:space="preserve"> </w:t>
      </w:r>
      <w:r>
        <w:rPr>
          <w:spacing w:val="-2"/>
          <w:sz w:val="24"/>
        </w:rPr>
        <w:t>совершенствование.</w:t>
      </w:r>
    </w:p>
    <w:p w:rsidR="000F2C31" w:rsidRDefault="004B7C75">
      <w:pPr>
        <w:pStyle w:val="a3"/>
        <w:spacing w:before="41" w:line="276" w:lineRule="auto"/>
        <w:ind w:right="604" w:firstLine="708"/>
      </w:pPr>
      <w:r>
        <w:t>Физкультурно-оздоровительная деятельность. Упражнения для профилактики острых респираторных</w:t>
      </w:r>
      <w:r>
        <w:rPr>
          <w:spacing w:val="66"/>
          <w:w w:val="150"/>
        </w:rPr>
        <w:t xml:space="preserve">   </w:t>
      </w:r>
      <w:r>
        <w:t>заболеваний,</w:t>
      </w:r>
      <w:r>
        <w:rPr>
          <w:spacing w:val="67"/>
          <w:w w:val="150"/>
        </w:rPr>
        <w:t xml:space="preserve">   </w:t>
      </w:r>
      <w:r>
        <w:t>целлюлита,</w:t>
      </w:r>
      <w:r>
        <w:rPr>
          <w:spacing w:val="67"/>
          <w:w w:val="150"/>
        </w:rPr>
        <w:t xml:space="preserve">   </w:t>
      </w:r>
      <w:r>
        <w:t>снижения</w:t>
      </w:r>
      <w:r>
        <w:rPr>
          <w:spacing w:val="67"/>
          <w:w w:val="150"/>
        </w:rPr>
        <w:t xml:space="preserve">   </w:t>
      </w:r>
      <w:r>
        <w:t>массы</w:t>
      </w:r>
      <w:r>
        <w:rPr>
          <w:spacing w:val="66"/>
          <w:w w:val="150"/>
        </w:rPr>
        <w:t xml:space="preserve">   </w:t>
      </w:r>
      <w:r>
        <w:t>тела.</w:t>
      </w:r>
      <w:r>
        <w:rPr>
          <w:spacing w:val="67"/>
          <w:w w:val="150"/>
        </w:rPr>
        <w:t xml:space="preserve">   </w:t>
      </w:r>
      <w:r>
        <w:t>Стретчинг и шейпинг как современные оздоровительные системы физической культуры: цель, задачи,</w:t>
      </w:r>
      <w:r>
        <w:rPr>
          <w:spacing w:val="40"/>
        </w:rPr>
        <w:t xml:space="preserve"> </w:t>
      </w:r>
      <w:r>
        <w:t>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F2C31" w:rsidRDefault="004B7C75">
      <w:pPr>
        <w:pStyle w:val="a3"/>
        <w:spacing w:before="2"/>
        <w:ind w:left="878"/>
      </w:pPr>
      <w:r>
        <w:t>Спортивно-оздоровительная</w:t>
      </w:r>
      <w:r>
        <w:rPr>
          <w:spacing w:val="-11"/>
        </w:rPr>
        <w:t xml:space="preserve"> </w:t>
      </w:r>
      <w:r>
        <w:t>деятельность.</w:t>
      </w:r>
      <w:r>
        <w:rPr>
          <w:spacing w:val="-12"/>
        </w:rPr>
        <w:t xml:space="preserve"> </w:t>
      </w:r>
      <w:r>
        <w:t>Модуль</w:t>
      </w:r>
      <w:r>
        <w:rPr>
          <w:spacing w:val="-4"/>
        </w:rPr>
        <w:t xml:space="preserve"> </w:t>
      </w:r>
      <w:r>
        <w:t>«Спортивные</w:t>
      </w:r>
      <w:r>
        <w:rPr>
          <w:spacing w:val="-10"/>
        </w:rPr>
        <w:t xml:space="preserve"> </w:t>
      </w:r>
      <w:r>
        <w:rPr>
          <w:spacing w:val="-2"/>
        </w:rPr>
        <w:t>игры».</w:t>
      </w:r>
    </w:p>
    <w:p w:rsidR="000F2C31" w:rsidRDefault="004B7C75">
      <w:pPr>
        <w:pStyle w:val="a3"/>
        <w:spacing w:before="41" w:line="276" w:lineRule="auto"/>
        <w:ind w:right="603" w:firstLine="70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F2C31" w:rsidRDefault="004B7C75">
      <w:pPr>
        <w:pStyle w:val="a3"/>
        <w:spacing w:line="276" w:lineRule="auto"/>
        <w:ind w:right="603" w:firstLine="70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F2C31" w:rsidRDefault="004B7C75">
      <w:pPr>
        <w:pStyle w:val="a3"/>
        <w:spacing w:line="276" w:lineRule="auto"/>
        <w:ind w:right="600" w:firstLine="708"/>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w:t>
      </w:r>
    </w:p>
    <w:p w:rsidR="000F2C31" w:rsidRDefault="000F2C31">
      <w:pPr>
        <w:pStyle w:val="a3"/>
        <w:spacing w:line="276" w:lineRule="auto"/>
        <w:sectPr w:rsidR="000F2C31">
          <w:headerReference w:type="default" r:id="rId132"/>
          <w:footerReference w:type="default" r:id="rId133"/>
          <w:pgSz w:w="11920" w:h="16860"/>
          <w:pgMar w:top="1160" w:right="141" w:bottom="920" w:left="850" w:header="0" w:footer="727" w:gutter="0"/>
          <w:cols w:space="720"/>
        </w:sectPr>
      </w:pPr>
    </w:p>
    <w:p w:rsidR="000F2C31" w:rsidRDefault="004B7C75">
      <w:pPr>
        <w:pStyle w:val="a3"/>
        <w:spacing w:before="69" w:line="276" w:lineRule="auto"/>
        <w:ind w:right="593"/>
      </w:pPr>
      <w:r>
        <w:t>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0F2C31" w:rsidRDefault="004B7C75" w:rsidP="007E79F0">
      <w:pPr>
        <w:pStyle w:val="a4"/>
        <w:numPr>
          <w:ilvl w:val="1"/>
          <w:numId w:val="41"/>
        </w:numPr>
        <w:tabs>
          <w:tab w:val="left" w:pos="1297"/>
        </w:tabs>
        <w:spacing w:before="1" w:line="276" w:lineRule="auto"/>
        <w:ind w:right="602" w:firstLine="708"/>
        <w:jc w:val="both"/>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0F2C31" w:rsidRDefault="004B7C75">
      <w:pPr>
        <w:pStyle w:val="a3"/>
        <w:spacing w:line="276" w:lineRule="auto"/>
        <w:ind w:right="596" w:firstLine="708"/>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w:t>
      </w:r>
      <w:r>
        <w:rPr>
          <w:spacing w:val="40"/>
        </w:rPr>
        <w:t xml:space="preserve"> </w:t>
      </w:r>
      <w:r>
        <w:t>и других). Комплексы упражнений на тренажёрных устройствах. Упражнения на гимнастических снарядах (брусьях,</w:t>
      </w:r>
      <w:r>
        <w:rPr>
          <w:spacing w:val="-2"/>
        </w:rPr>
        <w:t xml:space="preserve"> </w:t>
      </w:r>
      <w:r>
        <w:t>перекладинах,</w:t>
      </w:r>
      <w:r>
        <w:rPr>
          <w:spacing w:val="-2"/>
        </w:rPr>
        <w:t xml:space="preserve"> </w:t>
      </w:r>
      <w:r>
        <w:t>гимнастической</w:t>
      </w:r>
      <w:r>
        <w:rPr>
          <w:spacing w:val="-2"/>
        </w:rPr>
        <w:t xml:space="preserve"> </w:t>
      </w:r>
      <w:r>
        <w:t>стенке</w:t>
      </w:r>
      <w:r>
        <w:rPr>
          <w:spacing w:val="-3"/>
        </w:rPr>
        <w:t xml:space="preserve"> </w:t>
      </w:r>
      <w:r>
        <w:t>и</w:t>
      </w:r>
      <w:r>
        <w:rPr>
          <w:spacing w:val="-2"/>
        </w:rPr>
        <w:t xml:space="preserve"> </w:t>
      </w:r>
      <w:r>
        <w:t>других).</w:t>
      </w:r>
      <w:r>
        <w:rPr>
          <w:spacing w:val="-2"/>
        </w:rPr>
        <w:t xml:space="preserve"> </w:t>
      </w:r>
      <w:r>
        <w:t>Броски</w:t>
      </w:r>
      <w:r>
        <w:rPr>
          <w:spacing w:val="-2"/>
        </w:rPr>
        <w:t xml:space="preserve"> </w:t>
      </w:r>
      <w:r>
        <w:t>набивного</w:t>
      </w:r>
      <w:r>
        <w:rPr>
          <w:spacing w:val="-2"/>
        </w:rPr>
        <w:t xml:space="preserve"> </w:t>
      </w:r>
      <w:r>
        <w:t>мяча</w:t>
      </w:r>
      <w:r>
        <w:rPr>
          <w:spacing w:val="-3"/>
        </w:rPr>
        <w:t xml:space="preserve"> </w:t>
      </w:r>
      <w:r>
        <w:t>двумя и</w:t>
      </w:r>
      <w:r>
        <w:rPr>
          <w:spacing w:val="40"/>
        </w:rPr>
        <w:t xml:space="preserve">  </w:t>
      </w:r>
      <w:r>
        <w:t>одной</w:t>
      </w:r>
      <w:r>
        <w:rPr>
          <w:spacing w:val="40"/>
        </w:rPr>
        <w:t xml:space="preserve">  </w:t>
      </w:r>
      <w:r>
        <w:t>рукой</w:t>
      </w:r>
      <w:r>
        <w:rPr>
          <w:spacing w:val="40"/>
        </w:rPr>
        <w:t xml:space="preserve">  </w:t>
      </w:r>
      <w:r>
        <w:t>из</w:t>
      </w:r>
      <w:r>
        <w:rPr>
          <w:spacing w:val="40"/>
        </w:rPr>
        <w:t xml:space="preserve">  </w:t>
      </w:r>
      <w:r>
        <w:t>положений</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(вверх,</w:t>
      </w:r>
      <w:r>
        <w:rPr>
          <w:spacing w:val="40"/>
        </w:rPr>
        <w:t xml:space="preserve">  </w:t>
      </w:r>
      <w:r>
        <w:t>вперёд,</w:t>
      </w:r>
      <w:r>
        <w:rPr>
          <w:spacing w:val="40"/>
        </w:rPr>
        <w:t xml:space="preserve">  </w:t>
      </w:r>
      <w:r>
        <w:t>назад,</w:t>
      </w:r>
      <w:r>
        <w:rPr>
          <w:spacing w:val="40"/>
        </w:rPr>
        <w:t xml:space="preserve">  </w:t>
      </w:r>
      <w:r>
        <w:t>в</w:t>
      </w:r>
      <w:r>
        <w:rPr>
          <w:spacing w:val="40"/>
        </w:rPr>
        <w:t xml:space="preserve">  </w:t>
      </w:r>
      <w:r>
        <w:t>стороны,</w:t>
      </w:r>
      <w:r>
        <w:rPr>
          <w:spacing w:val="40"/>
        </w:rPr>
        <w:t xml:space="preserve">  </w:t>
      </w:r>
      <w:r>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 по гимнастической стенке с дополнительным отягощением). Переноска непредельных тяжестей (сверстников способом на спине).</w:t>
      </w:r>
      <w:r>
        <w:rPr>
          <w:spacing w:val="-1"/>
        </w:rPr>
        <w:t xml:space="preserve"> </w:t>
      </w:r>
      <w:r>
        <w:t>Подвижные</w:t>
      </w:r>
      <w:r>
        <w:rPr>
          <w:spacing w:val="-2"/>
        </w:rPr>
        <w:t xml:space="preserve"> </w:t>
      </w:r>
      <w:r>
        <w:t>игры</w:t>
      </w:r>
      <w:r>
        <w:rPr>
          <w:spacing w:val="-1"/>
        </w:rPr>
        <w:t xml:space="preserve"> </w:t>
      </w:r>
      <w:r>
        <w:t>с</w:t>
      </w:r>
      <w:r>
        <w:rPr>
          <w:spacing w:val="-1"/>
        </w:rPr>
        <w:t xml:space="preserve"> </w:t>
      </w:r>
      <w:r>
        <w:t>силовой направленностью (импровизированный баскетбол с</w:t>
      </w:r>
      <w:r>
        <w:rPr>
          <w:spacing w:val="-1"/>
        </w:rPr>
        <w:t xml:space="preserve"> </w:t>
      </w:r>
      <w:r>
        <w:t>набивным мячом и другое).</w:t>
      </w:r>
    </w:p>
    <w:p w:rsidR="000F2C31" w:rsidRDefault="004B7C75">
      <w:pPr>
        <w:pStyle w:val="a3"/>
        <w:spacing w:line="276" w:lineRule="auto"/>
        <w:ind w:right="598" w:firstLine="708"/>
      </w:pPr>
      <w:r>
        <w:t>Развитие</w:t>
      </w:r>
      <w:r>
        <w:rPr>
          <w:spacing w:val="80"/>
        </w:rPr>
        <w:t xml:space="preserve">  </w:t>
      </w:r>
      <w:r>
        <w:t>скоростных</w:t>
      </w:r>
      <w:r>
        <w:rPr>
          <w:spacing w:val="80"/>
        </w:rPr>
        <w:t xml:space="preserve">  </w:t>
      </w:r>
      <w:r>
        <w:t>способностей.</w:t>
      </w:r>
      <w:r>
        <w:rPr>
          <w:spacing w:val="80"/>
        </w:rPr>
        <w:t xml:space="preserve">  </w:t>
      </w:r>
      <w:r>
        <w:t>Бег</w:t>
      </w:r>
      <w:r>
        <w:rPr>
          <w:spacing w:val="80"/>
        </w:rPr>
        <w:t xml:space="preserve">  </w:t>
      </w:r>
      <w:r>
        <w:t>на</w:t>
      </w:r>
      <w:r>
        <w:rPr>
          <w:spacing w:val="80"/>
        </w:rPr>
        <w:t xml:space="preserve">  </w:t>
      </w:r>
      <w:r>
        <w:t>месте</w:t>
      </w:r>
      <w:r>
        <w:rPr>
          <w:spacing w:val="80"/>
        </w:rPr>
        <w:t xml:space="preserve">  </w:t>
      </w:r>
      <w:r>
        <w:t>в</w:t>
      </w:r>
      <w:r>
        <w:rPr>
          <w:spacing w:val="80"/>
        </w:rPr>
        <w:t xml:space="preserve">  </w:t>
      </w:r>
      <w:r>
        <w:t>максимальном</w:t>
      </w:r>
      <w:r>
        <w:rPr>
          <w:spacing w:val="80"/>
        </w:rPr>
        <w:t xml:space="preserve">  </w:t>
      </w:r>
      <w:r>
        <w:t>темпе</w:t>
      </w:r>
      <w:r>
        <w:rPr>
          <w:spacing w:val="80"/>
        </w:rPr>
        <w:t xml:space="preserve"> </w:t>
      </w:r>
      <w:r>
        <w:t>(в</w:t>
      </w:r>
      <w:r>
        <w:rPr>
          <w:spacing w:val="40"/>
        </w:rPr>
        <w:t xml:space="preserve"> </w:t>
      </w:r>
      <w:r>
        <w:t>упоре</w:t>
      </w:r>
      <w:r>
        <w:rPr>
          <w:spacing w:val="40"/>
        </w:rPr>
        <w:t xml:space="preserve"> </w:t>
      </w:r>
      <w:r>
        <w:t>о</w:t>
      </w:r>
      <w:r>
        <w:rPr>
          <w:spacing w:val="40"/>
        </w:rPr>
        <w:t xml:space="preserve"> </w:t>
      </w:r>
      <w:r>
        <w:t>гимнастическую</w:t>
      </w:r>
      <w:r>
        <w:rPr>
          <w:spacing w:val="40"/>
        </w:rPr>
        <w:t xml:space="preserve"> </w:t>
      </w:r>
      <w:r>
        <w:t>стенку</w:t>
      </w:r>
      <w:r>
        <w:rPr>
          <w:spacing w:val="40"/>
        </w:rPr>
        <w:t xml:space="preserve"> </w:t>
      </w:r>
      <w:r>
        <w:t>и</w:t>
      </w:r>
      <w:r>
        <w:rPr>
          <w:spacing w:val="40"/>
        </w:rPr>
        <w:t xml:space="preserve"> </w:t>
      </w:r>
      <w:r>
        <w:t>без</w:t>
      </w:r>
      <w:r>
        <w:rPr>
          <w:spacing w:val="40"/>
        </w:rPr>
        <w:t xml:space="preserve"> </w:t>
      </w:r>
      <w:r>
        <w:t>упора).</w:t>
      </w:r>
      <w:r>
        <w:rPr>
          <w:spacing w:val="40"/>
        </w:rPr>
        <w:t xml:space="preserve"> </w:t>
      </w:r>
      <w:r>
        <w:t>Челночный</w:t>
      </w:r>
      <w:r>
        <w:rPr>
          <w:spacing w:val="40"/>
        </w:rPr>
        <w:t xml:space="preserve"> </w:t>
      </w:r>
      <w:r>
        <w:t>бег.</w:t>
      </w:r>
      <w:r>
        <w:rPr>
          <w:spacing w:val="40"/>
        </w:rPr>
        <w:t xml:space="preserve"> </w:t>
      </w:r>
      <w:r>
        <w:t>Бег</w:t>
      </w:r>
      <w:r>
        <w:rPr>
          <w:spacing w:val="40"/>
        </w:rPr>
        <w:t xml:space="preserve"> </w:t>
      </w:r>
      <w:r>
        <w:t>по</w:t>
      </w:r>
      <w:r>
        <w:rPr>
          <w:spacing w:val="40"/>
        </w:rPr>
        <w:t xml:space="preserve"> </w:t>
      </w:r>
      <w:r>
        <w:t>разметке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w:t>
      </w:r>
      <w:r>
        <w:rPr>
          <w:spacing w:val="69"/>
        </w:rPr>
        <w:t xml:space="preserve"> </w:t>
      </w:r>
      <w:r>
        <w:t>скоростью</w:t>
      </w:r>
      <w:r>
        <w:rPr>
          <w:spacing w:val="69"/>
        </w:rPr>
        <w:t xml:space="preserve"> </w:t>
      </w:r>
      <w:r>
        <w:t>в</w:t>
      </w:r>
      <w:r>
        <w:rPr>
          <w:spacing w:val="68"/>
        </w:rPr>
        <w:t xml:space="preserve"> </w:t>
      </w:r>
      <w:r>
        <w:t>разных</w:t>
      </w:r>
      <w:r>
        <w:rPr>
          <w:spacing w:val="68"/>
        </w:rPr>
        <w:t xml:space="preserve"> </w:t>
      </w:r>
      <w:r>
        <w:t>направлениях</w:t>
      </w:r>
      <w:r>
        <w:rPr>
          <w:spacing w:val="70"/>
        </w:rPr>
        <w:t xml:space="preserve"> </w:t>
      </w:r>
      <w:r>
        <w:t>и</w:t>
      </w:r>
      <w:r>
        <w:rPr>
          <w:spacing w:val="69"/>
        </w:rPr>
        <w:t xml:space="preserve"> </w:t>
      </w:r>
      <w:r>
        <w:t>с</w:t>
      </w:r>
      <w:r>
        <w:rPr>
          <w:spacing w:val="65"/>
        </w:rPr>
        <w:t xml:space="preserve"> </w:t>
      </w:r>
      <w:r>
        <w:t>преодолением</w:t>
      </w:r>
      <w:r>
        <w:rPr>
          <w:spacing w:val="68"/>
        </w:rPr>
        <w:t xml:space="preserve"> </w:t>
      </w:r>
      <w:r>
        <w:t>опор</w:t>
      </w:r>
      <w:r>
        <w:rPr>
          <w:spacing w:val="68"/>
        </w:rPr>
        <w:t xml:space="preserve"> </w:t>
      </w:r>
      <w:r>
        <w:t>различной</w:t>
      </w:r>
      <w:r>
        <w:rPr>
          <w:spacing w:val="69"/>
        </w:rPr>
        <w:t xml:space="preserve"> </w:t>
      </w:r>
      <w:r>
        <w:t>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F2C31" w:rsidRDefault="004B7C75">
      <w:pPr>
        <w:pStyle w:val="a3"/>
        <w:spacing w:line="276" w:lineRule="auto"/>
        <w:ind w:right="602" w:firstLine="708"/>
      </w:pPr>
      <w:r>
        <w:t>Развитие выносливости. Равномерный бег в режимах умеренной и большой</w:t>
      </w:r>
      <w:r>
        <w:rPr>
          <w:spacing w:val="80"/>
        </w:rPr>
        <w:t xml:space="preserve"> </w:t>
      </w:r>
      <w:r>
        <w:t>интенсивности. Повторный бег в режимах максимальной и субмаксимальной интенсивности. Кроссовый бег.</w:t>
      </w:r>
    </w:p>
    <w:p w:rsidR="000F2C31" w:rsidRDefault="004B7C75">
      <w:pPr>
        <w:pStyle w:val="a3"/>
        <w:spacing w:before="1" w:line="276" w:lineRule="auto"/>
        <w:ind w:right="600" w:firstLine="708"/>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w:t>
      </w:r>
      <w:r>
        <w:rPr>
          <w:spacing w:val="80"/>
          <w:w w:val="150"/>
        </w:rPr>
        <w:t xml:space="preserve">  </w:t>
      </w:r>
      <w:r>
        <w:t>точности</w:t>
      </w:r>
      <w:r>
        <w:rPr>
          <w:spacing w:val="80"/>
          <w:w w:val="150"/>
        </w:rPr>
        <w:t xml:space="preserve">  </w:t>
      </w:r>
      <w:r>
        <w:t>движений</w:t>
      </w:r>
      <w:r>
        <w:rPr>
          <w:spacing w:val="80"/>
          <w:w w:val="150"/>
        </w:rPr>
        <w:t xml:space="preserve">  </w:t>
      </w:r>
      <w:r>
        <w:t>руками,</w:t>
      </w:r>
      <w:r>
        <w:rPr>
          <w:spacing w:val="80"/>
          <w:w w:val="150"/>
        </w:rPr>
        <w:t xml:space="preserve">  </w:t>
      </w:r>
      <w:r>
        <w:t>ногами,</w:t>
      </w:r>
      <w:r>
        <w:rPr>
          <w:spacing w:val="80"/>
          <w:w w:val="150"/>
        </w:rPr>
        <w:t xml:space="preserve">  </w:t>
      </w:r>
      <w:r>
        <w:t>туловищем.</w:t>
      </w:r>
      <w:r>
        <w:rPr>
          <w:spacing w:val="80"/>
          <w:w w:val="150"/>
        </w:rPr>
        <w:t xml:space="preserve">  </w:t>
      </w:r>
      <w:r>
        <w:t>Упражнение на точность дифференцирования мышечных усилий. Подвижные и спортивные игры.</w:t>
      </w:r>
    </w:p>
    <w:p w:rsidR="000F2C31" w:rsidRDefault="004B7C75">
      <w:pPr>
        <w:pStyle w:val="a3"/>
        <w:spacing w:line="274" w:lineRule="exact"/>
        <w:ind w:left="878"/>
      </w:pPr>
      <w:r>
        <w:t>Развитие</w:t>
      </w:r>
      <w:r>
        <w:rPr>
          <w:spacing w:val="79"/>
        </w:rPr>
        <w:t xml:space="preserve">   </w:t>
      </w:r>
      <w:r>
        <w:t>гибкости.</w:t>
      </w:r>
      <w:r>
        <w:rPr>
          <w:spacing w:val="79"/>
        </w:rPr>
        <w:t xml:space="preserve">   </w:t>
      </w:r>
      <w:r>
        <w:t>Комплексы</w:t>
      </w:r>
      <w:r>
        <w:rPr>
          <w:spacing w:val="79"/>
        </w:rPr>
        <w:t xml:space="preserve">   </w:t>
      </w:r>
      <w:r>
        <w:t>общеразвивающих</w:t>
      </w:r>
      <w:r>
        <w:rPr>
          <w:spacing w:val="51"/>
          <w:w w:val="150"/>
        </w:rPr>
        <w:t xml:space="preserve">   </w:t>
      </w:r>
      <w:r>
        <w:t>упражнений</w:t>
      </w:r>
      <w:r>
        <w:rPr>
          <w:spacing w:val="79"/>
        </w:rPr>
        <w:t xml:space="preserve">   </w:t>
      </w:r>
      <w:r>
        <w:rPr>
          <w:spacing w:val="-2"/>
        </w:rPr>
        <w:t>(активных</w:t>
      </w:r>
    </w:p>
    <w:p w:rsidR="000F2C31" w:rsidRDefault="000F2C31">
      <w:pPr>
        <w:pStyle w:val="a3"/>
        <w:spacing w:line="274" w:lineRule="exact"/>
        <w:sectPr w:rsidR="000F2C31">
          <w:headerReference w:type="default" r:id="rId134"/>
          <w:footerReference w:type="default" r:id="rId135"/>
          <w:pgSz w:w="11920" w:h="16860"/>
          <w:pgMar w:top="1160" w:right="141" w:bottom="920" w:left="850" w:header="0" w:footer="727" w:gutter="0"/>
          <w:cols w:space="720"/>
        </w:sectPr>
      </w:pPr>
    </w:p>
    <w:p w:rsidR="000F2C31" w:rsidRDefault="004B7C75">
      <w:pPr>
        <w:pStyle w:val="a3"/>
        <w:spacing w:before="69" w:line="276" w:lineRule="auto"/>
        <w:ind w:right="603"/>
      </w:pPr>
      <w:r>
        <w:t>и</w:t>
      </w:r>
      <w:r>
        <w:rPr>
          <w:spacing w:val="69"/>
        </w:rPr>
        <w:t xml:space="preserve">   </w:t>
      </w:r>
      <w:r>
        <w:t>пассивных),</w:t>
      </w:r>
      <w:r>
        <w:rPr>
          <w:spacing w:val="68"/>
        </w:rPr>
        <w:t xml:space="preserve">   </w:t>
      </w:r>
      <w:r>
        <w:t>выполняемых</w:t>
      </w:r>
      <w:r>
        <w:rPr>
          <w:spacing w:val="69"/>
        </w:rPr>
        <w:t xml:space="preserve">   </w:t>
      </w:r>
      <w:r>
        <w:t>с</w:t>
      </w:r>
      <w:r>
        <w:rPr>
          <w:spacing w:val="68"/>
        </w:rPr>
        <w:t xml:space="preserve">   </w:t>
      </w:r>
      <w:r>
        <w:t>большой</w:t>
      </w:r>
      <w:r>
        <w:rPr>
          <w:spacing w:val="69"/>
        </w:rPr>
        <w:t xml:space="preserve">   </w:t>
      </w:r>
      <w:r>
        <w:t>амплитудой</w:t>
      </w:r>
      <w:r>
        <w:rPr>
          <w:spacing w:val="69"/>
        </w:rPr>
        <w:t xml:space="preserve">   </w:t>
      </w:r>
      <w:r>
        <w:t>движений.</w:t>
      </w:r>
      <w:r>
        <w:rPr>
          <w:spacing w:val="68"/>
        </w:rPr>
        <w:t xml:space="preserve">   </w:t>
      </w:r>
      <w: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F2C31" w:rsidRDefault="004B7C75">
      <w:pPr>
        <w:pStyle w:val="a3"/>
        <w:tabs>
          <w:tab w:val="left" w:pos="2885"/>
          <w:tab w:val="left" w:pos="5895"/>
          <w:tab w:val="left" w:pos="8311"/>
        </w:tabs>
        <w:spacing w:line="278" w:lineRule="auto"/>
        <w:ind w:right="597" w:firstLine="708"/>
      </w:pPr>
      <w:r>
        <w:rPr>
          <w:spacing w:val="-2"/>
        </w:rPr>
        <w:t>Упражнения</w:t>
      </w:r>
      <w:r>
        <w:tab/>
      </w:r>
      <w:r>
        <w:rPr>
          <w:spacing w:val="-2"/>
        </w:rPr>
        <w:t>культурно-этнической</w:t>
      </w:r>
      <w:r>
        <w:tab/>
      </w:r>
      <w:r>
        <w:rPr>
          <w:spacing w:val="-2"/>
        </w:rPr>
        <w:t>направленности.</w:t>
      </w:r>
      <w:r>
        <w:tab/>
      </w:r>
      <w:r>
        <w:rPr>
          <w:spacing w:val="-2"/>
        </w:rPr>
        <w:t xml:space="preserve">Сюжетно-образные </w:t>
      </w:r>
      <w:r>
        <w:t>и обрядовые игры. Технические действия национальных видов спорта.</w:t>
      </w:r>
    </w:p>
    <w:p w:rsidR="000F2C31" w:rsidRDefault="004B7C75">
      <w:pPr>
        <w:pStyle w:val="a3"/>
        <w:spacing w:line="272" w:lineRule="exact"/>
        <w:ind w:left="878"/>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0F2C31" w:rsidRDefault="004B7C75">
      <w:pPr>
        <w:pStyle w:val="a3"/>
        <w:spacing w:before="40" w:line="276" w:lineRule="auto"/>
        <w:ind w:right="601" w:firstLine="70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F2C31" w:rsidRDefault="004B7C75">
      <w:pPr>
        <w:pStyle w:val="a3"/>
        <w:spacing w:before="1" w:line="276" w:lineRule="auto"/>
        <w:ind w:right="603" w:firstLine="708"/>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w:t>
      </w:r>
      <w:r>
        <w:rPr>
          <w:spacing w:val="-1"/>
        </w:rPr>
        <w:t xml:space="preserve"> </w:t>
      </w:r>
      <w:r>
        <w:t>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Pr>
          <w:spacing w:val="40"/>
        </w:rPr>
        <w:t xml:space="preserve"> </w:t>
      </w:r>
      <w:r>
        <w:t>прыжки</w:t>
      </w:r>
      <w:r>
        <w:rPr>
          <w:spacing w:val="40"/>
        </w:rPr>
        <w:t xml:space="preserve"> </w:t>
      </w:r>
      <w:r>
        <w:t>через</w:t>
      </w:r>
      <w:r>
        <w:rPr>
          <w:spacing w:val="40"/>
        </w:rPr>
        <w:t xml:space="preserve"> </w:t>
      </w:r>
      <w:r>
        <w:t>гимнастическую</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w:t>
      </w:r>
      <w:r>
        <w:rPr>
          <w:spacing w:val="40"/>
        </w:rPr>
        <w:t xml:space="preserve"> </w:t>
      </w:r>
      <w:r>
        <w:t>Прыжки на точность отталкивания и приземления.</w:t>
      </w:r>
    </w:p>
    <w:p w:rsidR="000F2C31" w:rsidRDefault="004B7C75">
      <w:pPr>
        <w:pStyle w:val="a3"/>
        <w:spacing w:line="276" w:lineRule="auto"/>
        <w:ind w:right="596" w:firstLine="708"/>
      </w:pPr>
      <w:r>
        <w:t>Развитие силовых способностей. Подтягивание в висе и отжимание в</w:t>
      </w:r>
      <w:r>
        <w:rPr>
          <w:spacing w:val="-1"/>
        </w:rPr>
        <w:t xml:space="preserve"> </w:t>
      </w:r>
      <w:r>
        <w:t>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w:t>
      </w:r>
      <w:r>
        <w:rPr>
          <w:spacing w:val="80"/>
        </w:rPr>
        <w:t xml:space="preserve"> </w:t>
      </w:r>
      <w:r>
        <w:t>без</w:t>
      </w:r>
      <w:r>
        <w:rPr>
          <w:spacing w:val="80"/>
        </w:rPr>
        <w:t xml:space="preserve"> </w:t>
      </w:r>
      <w:r>
        <w:t>потери</w:t>
      </w:r>
      <w:r>
        <w:rPr>
          <w:spacing w:val="80"/>
        </w:rPr>
        <w:t xml:space="preserve"> </w:t>
      </w:r>
      <w:r>
        <w:t>качества</w:t>
      </w:r>
      <w:r>
        <w:rPr>
          <w:spacing w:val="80"/>
        </w:rPr>
        <w:t xml:space="preserve"> </w:t>
      </w:r>
      <w:r>
        <w:t>выполнения),</w:t>
      </w:r>
      <w:r>
        <w:rPr>
          <w:spacing w:val="80"/>
        </w:rPr>
        <w:t xml:space="preserve"> </w:t>
      </w:r>
      <w:r>
        <w:t>элементы</w:t>
      </w:r>
      <w:r>
        <w:rPr>
          <w:spacing w:val="80"/>
        </w:rPr>
        <w:t xml:space="preserve"> </w:t>
      </w:r>
      <w:r>
        <w:t>атлетической</w:t>
      </w:r>
      <w:r>
        <w:rPr>
          <w:spacing w:val="80"/>
        </w:rPr>
        <w:t xml:space="preserve"> </w:t>
      </w:r>
      <w:r>
        <w:t>гимнастики</w:t>
      </w:r>
      <w:r>
        <w:rPr>
          <w:spacing w:val="80"/>
        </w:rPr>
        <w:t xml:space="preserve"> </w:t>
      </w:r>
      <w:r>
        <w:t>(по</w:t>
      </w:r>
      <w:r>
        <w:rPr>
          <w:spacing w:val="80"/>
        </w:rPr>
        <w:t xml:space="preserve"> </w:t>
      </w:r>
      <w:r>
        <w:t>типу</w:t>
      </w:r>
    </w:p>
    <w:p w:rsidR="000F2C31" w:rsidRDefault="004B7C75">
      <w:pPr>
        <w:pStyle w:val="a3"/>
        <w:spacing w:line="276" w:lineRule="auto"/>
        <w:ind w:right="604"/>
      </w:pPr>
      <w:r>
        <w:t xml:space="preserve">«подкачки»), приседания на одной ноге «пистолетом» (с опорой на руку для сохранения </w:t>
      </w:r>
      <w:r>
        <w:rPr>
          <w:spacing w:val="-2"/>
        </w:rPr>
        <w:t>равновесия).</w:t>
      </w:r>
    </w:p>
    <w:p w:rsidR="000F2C31" w:rsidRDefault="004B7C75">
      <w:pPr>
        <w:pStyle w:val="a3"/>
        <w:spacing w:line="276" w:lineRule="auto"/>
        <w:ind w:right="598" w:firstLine="708"/>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w:t>
      </w:r>
      <w:r>
        <w:rPr>
          <w:spacing w:val="40"/>
        </w:rPr>
        <w:t xml:space="preserve"> </w:t>
      </w:r>
      <w:r>
        <w:t>режиме непрерывного и интервального методов.</w:t>
      </w:r>
    </w:p>
    <w:p w:rsidR="000F2C31" w:rsidRDefault="004B7C75">
      <w:pPr>
        <w:pStyle w:val="a3"/>
        <w:spacing w:before="2"/>
        <w:ind w:left="878"/>
      </w:pPr>
      <w:r>
        <w:t>Модуль</w:t>
      </w:r>
      <w:r>
        <w:rPr>
          <w:spacing w:val="-2"/>
        </w:rPr>
        <w:t xml:space="preserve"> </w:t>
      </w:r>
      <w:r>
        <w:t>«Лёгкая</w:t>
      </w:r>
      <w:r>
        <w:rPr>
          <w:spacing w:val="-5"/>
        </w:rPr>
        <w:t xml:space="preserve"> </w:t>
      </w:r>
      <w:r>
        <w:rPr>
          <w:spacing w:val="-2"/>
        </w:rPr>
        <w:t>атлетика».</w:t>
      </w:r>
    </w:p>
    <w:p w:rsidR="000F2C31" w:rsidRDefault="004B7C75">
      <w:pPr>
        <w:pStyle w:val="a3"/>
        <w:spacing w:before="41" w:line="276" w:lineRule="auto"/>
        <w:ind w:right="603" w:firstLine="708"/>
      </w:pPr>
      <w:r>
        <w:t>Развитие</w:t>
      </w:r>
      <w:r>
        <w:rPr>
          <w:spacing w:val="80"/>
        </w:rPr>
        <w:t xml:space="preserve">  </w:t>
      </w:r>
      <w:r>
        <w:t>выносливости.</w:t>
      </w:r>
      <w:r>
        <w:rPr>
          <w:spacing w:val="80"/>
          <w:w w:val="150"/>
        </w:rPr>
        <w:t xml:space="preserve">  </w:t>
      </w:r>
      <w:r>
        <w:t>Бег</w:t>
      </w:r>
      <w:r>
        <w:rPr>
          <w:spacing w:val="80"/>
          <w:w w:val="150"/>
        </w:rPr>
        <w:t xml:space="preserve">  </w:t>
      </w:r>
      <w:r>
        <w:t>с</w:t>
      </w:r>
      <w:r>
        <w:rPr>
          <w:spacing w:val="8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F2C31" w:rsidRDefault="004B7C75">
      <w:pPr>
        <w:pStyle w:val="a3"/>
        <w:spacing w:line="276" w:lineRule="auto"/>
        <w:ind w:right="601" w:firstLine="708"/>
      </w:pPr>
      <w:r>
        <w:t>Развитие</w:t>
      </w:r>
      <w:r>
        <w:rPr>
          <w:spacing w:val="66"/>
          <w:w w:val="150"/>
        </w:rPr>
        <w:t xml:space="preserve">   </w:t>
      </w:r>
      <w:r>
        <w:t>силовых</w:t>
      </w:r>
      <w:r>
        <w:rPr>
          <w:spacing w:val="66"/>
          <w:w w:val="150"/>
        </w:rPr>
        <w:t xml:space="preserve">   </w:t>
      </w:r>
      <w:r>
        <w:t>способностей.</w:t>
      </w:r>
      <w:r>
        <w:rPr>
          <w:spacing w:val="66"/>
          <w:w w:val="150"/>
        </w:rPr>
        <w:t xml:space="preserve">   </w:t>
      </w:r>
      <w:r>
        <w:t>Специальные</w:t>
      </w:r>
      <w:r>
        <w:rPr>
          <w:spacing w:val="66"/>
          <w:w w:val="150"/>
        </w:rPr>
        <w:t xml:space="preserve">   </w:t>
      </w:r>
      <w:r>
        <w:t>прыжковые</w:t>
      </w:r>
      <w:r>
        <w:rPr>
          <w:spacing w:val="66"/>
          <w:w w:val="150"/>
        </w:rPr>
        <w:t xml:space="preserve">   </w:t>
      </w:r>
      <w:r>
        <w:t>упражнения с дополнительным отягощением. Прыжки вверх с доставанием подвешенных предметов. Прыжки в</w:t>
      </w:r>
      <w:r>
        <w:rPr>
          <w:spacing w:val="40"/>
        </w:rPr>
        <w:t xml:space="preserve"> </w:t>
      </w:r>
      <w:r>
        <w:t>полуприседе</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продвижением</w:t>
      </w:r>
      <w:r>
        <w:rPr>
          <w:spacing w:val="40"/>
        </w:rPr>
        <w:t xml:space="preserve"> </w:t>
      </w:r>
      <w:r>
        <w:t>в</w:t>
      </w:r>
      <w:r>
        <w:rPr>
          <w:spacing w:val="40"/>
        </w:rPr>
        <w:t xml:space="preserve"> </w:t>
      </w:r>
      <w:r>
        <w:t>разные</w:t>
      </w:r>
      <w:r>
        <w:rPr>
          <w:spacing w:val="40"/>
        </w:rPr>
        <w:t xml:space="preserve"> </w:t>
      </w:r>
      <w:r>
        <w:t>стороны).</w:t>
      </w:r>
      <w:r>
        <w:rPr>
          <w:spacing w:val="40"/>
        </w:rPr>
        <w:t xml:space="preserve"> </w:t>
      </w:r>
      <w:r>
        <w:t>Запрыгивание</w:t>
      </w:r>
      <w:r>
        <w:rPr>
          <w:spacing w:val="40"/>
        </w:rPr>
        <w:t xml:space="preserve"> </w:t>
      </w:r>
      <w:r>
        <w:t>с</w:t>
      </w:r>
      <w:r>
        <w:rPr>
          <w:spacing w:val="40"/>
        </w:rPr>
        <w:t xml:space="preserve"> </w:t>
      </w:r>
      <w:r>
        <w:t>последующим</w:t>
      </w:r>
    </w:p>
    <w:p w:rsidR="000F2C31" w:rsidRDefault="000F2C31">
      <w:pPr>
        <w:pStyle w:val="a3"/>
        <w:spacing w:line="276" w:lineRule="auto"/>
        <w:sectPr w:rsidR="000F2C31">
          <w:headerReference w:type="default" r:id="rId136"/>
          <w:footerReference w:type="default" r:id="rId137"/>
          <w:pgSz w:w="11920" w:h="16860"/>
          <w:pgMar w:top="1160" w:right="141" w:bottom="920" w:left="850" w:header="0" w:footer="727" w:gutter="0"/>
          <w:cols w:space="720"/>
        </w:sectPr>
      </w:pPr>
    </w:p>
    <w:p w:rsidR="000F2C31" w:rsidRDefault="004B7C75">
      <w:pPr>
        <w:pStyle w:val="a3"/>
        <w:spacing w:before="69" w:line="276" w:lineRule="auto"/>
        <w:ind w:right="600"/>
      </w:pPr>
      <w:r>
        <w:t>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F2C31" w:rsidRDefault="004B7C75">
      <w:pPr>
        <w:pStyle w:val="a3"/>
        <w:spacing w:line="276" w:lineRule="auto"/>
        <w:ind w:right="597" w:firstLine="708"/>
      </w:pPr>
      <w:r>
        <w:t>Развитие</w:t>
      </w:r>
      <w:r>
        <w:rPr>
          <w:spacing w:val="65"/>
        </w:rPr>
        <w:t xml:space="preserve">  </w:t>
      </w:r>
      <w:r>
        <w:t>скоростных</w:t>
      </w:r>
      <w:r>
        <w:rPr>
          <w:spacing w:val="65"/>
        </w:rPr>
        <w:t xml:space="preserve">  </w:t>
      </w:r>
      <w:r>
        <w:t>способностей.</w:t>
      </w:r>
      <w:r>
        <w:rPr>
          <w:spacing w:val="65"/>
        </w:rPr>
        <w:t xml:space="preserve">  </w:t>
      </w:r>
      <w:r>
        <w:t>Бег</w:t>
      </w:r>
      <w:r>
        <w:rPr>
          <w:spacing w:val="66"/>
        </w:rPr>
        <w:t xml:space="preserve">  </w:t>
      </w:r>
      <w:r>
        <w:t>на</w:t>
      </w:r>
      <w:r>
        <w:rPr>
          <w:spacing w:val="65"/>
        </w:rPr>
        <w:t xml:space="preserve">  </w:t>
      </w:r>
      <w:r>
        <w:t>месте</w:t>
      </w:r>
      <w:r>
        <w:rPr>
          <w:spacing w:val="66"/>
        </w:rPr>
        <w:t xml:space="preserve">  </w:t>
      </w:r>
      <w:r>
        <w:t>с</w:t>
      </w:r>
      <w:r>
        <w:rPr>
          <w:spacing w:val="66"/>
        </w:rPr>
        <w:t xml:space="preserve">  </w:t>
      </w:r>
      <w:r>
        <w:t>максимальной</w:t>
      </w:r>
      <w:r>
        <w:rPr>
          <w:spacing w:val="66"/>
        </w:rPr>
        <w:t xml:space="preserve">  </w:t>
      </w:r>
      <w:r>
        <w:t>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F2C31" w:rsidRDefault="004B7C75">
      <w:pPr>
        <w:pStyle w:val="a3"/>
        <w:spacing w:line="278" w:lineRule="auto"/>
        <w:ind w:right="603" w:firstLine="708"/>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w:t>
      </w:r>
    </w:p>
    <w:p w:rsidR="000F2C31" w:rsidRDefault="004B7C75">
      <w:pPr>
        <w:pStyle w:val="a3"/>
        <w:spacing w:line="272" w:lineRule="exact"/>
      </w:pPr>
      <w:r>
        <w:t>«Спортивные</w:t>
      </w:r>
      <w:r>
        <w:rPr>
          <w:spacing w:val="-10"/>
        </w:rPr>
        <w:t xml:space="preserve"> </w:t>
      </w:r>
      <w:r>
        <w:rPr>
          <w:spacing w:val="-2"/>
        </w:rPr>
        <w:t>игры»)..</w:t>
      </w:r>
    </w:p>
    <w:p w:rsidR="000F2C31" w:rsidRDefault="004B7C75">
      <w:pPr>
        <w:pStyle w:val="a3"/>
        <w:spacing w:before="40"/>
        <w:ind w:left="878"/>
      </w:pPr>
      <w:r>
        <w:t>Модуль</w:t>
      </w:r>
      <w:r>
        <w:rPr>
          <w:spacing w:val="-3"/>
        </w:rPr>
        <w:t xml:space="preserve"> </w:t>
      </w:r>
      <w:r>
        <w:t>«Спортивные</w:t>
      </w:r>
      <w:r>
        <w:rPr>
          <w:spacing w:val="-8"/>
        </w:rPr>
        <w:t xml:space="preserve"> </w:t>
      </w:r>
      <w:r>
        <w:rPr>
          <w:spacing w:val="-2"/>
        </w:rPr>
        <w:t>игры».</w:t>
      </w:r>
    </w:p>
    <w:p w:rsidR="000F2C31" w:rsidRDefault="004B7C75">
      <w:pPr>
        <w:pStyle w:val="a3"/>
        <w:spacing w:before="41" w:line="276" w:lineRule="auto"/>
        <w:ind w:right="596" w:firstLine="708"/>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40"/>
        </w:rPr>
        <w:t xml:space="preserve">  </w:t>
      </w:r>
      <w:r>
        <w:t>скоростью</w:t>
      </w:r>
      <w:r>
        <w:rPr>
          <w:spacing w:val="40"/>
        </w:rPr>
        <w:t xml:space="preserve">  </w:t>
      </w:r>
      <w:r>
        <w:t>с</w:t>
      </w:r>
      <w:r>
        <w:rPr>
          <w:spacing w:val="40"/>
        </w:rPr>
        <w:t xml:space="preserve">  </w:t>
      </w:r>
      <w:r>
        <w:t>предварительным</w:t>
      </w:r>
      <w:r>
        <w:rPr>
          <w:spacing w:val="40"/>
        </w:rPr>
        <w:t xml:space="preserve">  </w:t>
      </w:r>
      <w:r>
        <w:t>выполнением</w:t>
      </w:r>
      <w:r>
        <w:rPr>
          <w:spacing w:val="40"/>
        </w:rPr>
        <w:t xml:space="preserve">  </w:t>
      </w:r>
      <w:r>
        <w:t>многоскоков.</w:t>
      </w:r>
      <w:r>
        <w:rPr>
          <w:spacing w:val="40"/>
        </w:rPr>
        <w:t xml:space="preserve">  </w:t>
      </w:r>
      <w:r>
        <w:t>Передвижения</w:t>
      </w:r>
      <w:r>
        <w:rPr>
          <w:spacing w:val="80"/>
        </w:rPr>
        <w:t xml:space="preserve"> </w:t>
      </w:r>
      <w:r>
        <w:t>с ускорениями и максимальной скоростью приставными шагами левым и правым боком. Ведение баскетбольного</w:t>
      </w:r>
      <w:r>
        <w:rPr>
          <w:spacing w:val="-2"/>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2"/>
        </w:rPr>
        <w:t xml:space="preserve"> </w:t>
      </w:r>
      <w:r>
        <w:t>максимальной</w:t>
      </w:r>
      <w:r>
        <w:rPr>
          <w:spacing w:val="-2"/>
        </w:rPr>
        <w:t xml:space="preserve"> </w:t>
      </w:r>
      <w:r>
        <w:t>скоростью.</w:t>
      </w:r>
      <w:r>
        <w:rPr>
          <w:spacing w:val="-2"/>
        </w:rPr>
        <w:t xml:space="preserve"> </w:t>
      </w:r>
      <w:r>
        <w:t>Прыжки</w:t>
      </w:r>
      <w:r>
        <w:rPr>
          <w:spacing w:val="-2"/>
        </w:rPr>
        <w:t xml:space="preserve"> </w:t>
      </w:r>
      <w:r>
        <w:t>вверх на</w:t>
      </w:r>
      <w:r>
        <w:rPr>
          <w:spacing w:val="-3"/>
        </w:rPr>
        <w:t xml:space="preserve"> </w:t>
      </w:r>
      <w:r>
        <w:t>обеих ногах и</w:t>
      </w:r>
      <w:r>
        <w:rPr>
          <w:spacing w:val="-2"/>
        </w:rPr>
        <w:t xml:space="preserve"> </w:t>
      </w:r>
      <w:r>
        <w:t>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F2C31" w:rsidRDefault="004B7C75">
      <w:pPr>
        <w:pStyle w:val="a3"/>
        <w:spacing w:before="1" w:line="276" w:lineRule="auto"/>
        <w:ind w:right="595" w:firstLine="708"/>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F2C31" w:rsidRDefault="004B7C75">
      <w:pPr>
        <w:pStyle w:val="a3"/>
        <w:spacing w:line="276" w:lineRule="auto"/>
        <w:ind w:right="595" w:firstLine="708"/>
      </w:pPr>
      <w:r>
        <w:t>Развитие</w:t>
      </w:r>
      <w:r>
        <w:rPr>
          <w:spacing w:val="63"/>
          <w:w w:val="150"/>
        </w:rPr>
        <w:t xml:space="preserve">   </w:t>
      </w:r>
      <w:r>
        <w:t>выносливости.</w:t>
      </w:r>
      <w:r>
        <w:rPr>
          <w:spacing w:val="63"/>
          <w:w w:val="150"/>
        </w:rPr>
        <w:t xml:space="preserve">   </w:t>
      </w:r>
      <w:r>
        <w:t>Повторный</w:t>
      </w:r>
      <w:r>
        <w:rPr>
          <w:spacing w:val="63"/>
          <w:w w:val="150"/>
        </w:rPr>
        <w:t xml:space="preserve">   </w:t>
      </w:r>
      <w:r>
        <w:t>бег</w:t>
      </w:r>
      <w:r>
        <w:rPr>
          <w:spacing w:val="63"/>
          <w:w w:val="150"/>
        </w:rPr>
        <w:t xml:space="preserve">   </w:t>
      </w:r>
      <w:r>
        <w:t>с</w:t>
      </w:r>
      <w:r>
        <w:rPr>
          <w:spacing w:val="63"/>
          <w:w w:val="150"/>
        </w:rPr>
        <w:t xml:space="preserve">   </w:t>
      </w:r>
      <w:r>
        <w:t>максимальной</w:t>
      </w:r>
      <w:r>
        <w:rPr>
          <w:spacing w:val="64"/>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F2C31" w:rsidRDefault="004B7C75">
      <w:pPr>
        <w:pStyle w:val="a3"/>
        <w:tabs>
          <w:tab w:val="left" w:pos="2449"/>
          <w:tab w:val="left" w:pos="4451"/>
          <w:tab w:val="left" w:pos="6185"/>
          <w:tab w:val="left" w:pos="7570"/>
          <w:tab w:val="left" w:pos="9829"/>
        </w:tabs>
        <w:spacing w:line="276" w:lineRule="auto"/>
        <w:ind w:right="599" w:firstLine="708"/>
      </w:pPr>
      <w:r>
        <w:rPr>
          <w:spacing w:val="-2"/>
        </w:rPr>
        <w:t>Развитие</w:t>
      </w:r>
      <w:r>
        <w:tab/>
      </w:r>
      <w:r>
        <w:rPr>
          <w:spacing w:val="-2"/>
        </w:rPr>
        <w:t>координации</w:t>
      </w:r>
      <w:r>
        <w:tab/>
      </w:r>
      <w:r>
        <w:rPr>
          <w:spacing w:val="-2"/>
        </w:rPr>
        <w:t>движений.</w:t>
      </w:r>
      <w:r>
        <w:tab/>
      </w:r>
      <w:r>
        <w:rPr>
          <w:spacing w:val="-2"/>
        </w:rPr>
        <w:t>Броски</w:t>
      </w:r>
      <w:r>
        <w:tab/>
      </w:r>
      <w:r>
        <w:rPr>
          <w:spacing w:val="-2"/>
        </w:rPr>
        <w:t>баскетбольного</w:t>
      </w:r>
      <w:r>
        <w:tab/>
      </w:r>
      <w:r>
        <w:rPr>
          <w:spacing w:val="-4"/>
        </w:rPr>
        <w:t xml:space="preserve">мяча </w:t>
      </w:r>
      <w:r>
        <w:t>по</w:t>
      </w:r>
      <w:r>
        <w:rPr>
          <w:spacing w:val="80"/>
          <w:w w:val="150"/>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80"/>
          <w:w w:val="150"/>
        </w:rPr>
        <w:t xml:space="preserve">  </w:t>
      </w:r>
      <w:r>
        <w:t>Акробатические</w:t>
      </w:r>
      <w:r>
        <w:rPr>
          <w:spacing w:val="80"/>
          <w:w w:val="150"/>
        </w:rPr>
        <w:t xml:space="preserve">  </w:t>
      </w:r>
      <w:r>
        <w:t>упражнения</w:t>
      </w:r>
      <w:r>
        <w:rPr>
          <w:spacing w:val="80"/>
          <w:w w:val="150"/>
        </w:rPr>
        <w:t xml:space="preserve">  </w:t>
      </w:r>
      <w:r>
        <w:t>(двойные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w:t>
      </w:r>
      <w:r>
        <w:rPr>
          <w:spacing w:val="40"/>
        </w:rPr>
        <w:t xml:space="preserve"> </w:t>
      </w:r>
      <w:r>
        <w:t>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F2C31" w:rsidRDefault="000F2C31">
      <w:pPr>
        <w:pStyle w:val="a3"/>
        <w:spacing w:line="276" w:lineRule="auto"/>
        <w:sectPr w:rsidR="000F2C31">
          <w:headerReference w:type="default" r:id="rId138"/>
          <w:footerReference w:type="default" r:id="rId139"/>
          <w:pgSz w:w="11920" w:h="16860"/>
          <w:pgMar w:top="1160" w:right="141" w:bottom="920" w:left="850" w:header="0" w:footer="727" w:gutter="0"/>
          <w:cols w:space="720"/>
        </w:sectPr>
      </w:pPr>
    </w:p>
    <w:p w:rsidR="000F2C31" w:rsidRDefault="004B7C75">
      <w:pPr>
        <w:pStyle w:val="a3"/>
        <w:spacing w:before="69" w:line="276" w:lineRule="auto"/>
        <w:ind w:right="599" w:firstLine="70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F2C31" w:rsidRDefault="004B7C75">
      <w:pPr>
        <w:pStyle w:val="a3"/>
        <w:spacing w:before="1" w:line="276" w:lineRule="auto"/>
        <w:ind w:right="598" w:firstLine="708"/>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w:t>
      </w:r>
    </w:p>
    <w:p w:rsidR="000F2C31" w:rsidRDefault="004B7C75" w:rsidP="007E79F0">
      <w:pPr>
        <w:pStyle w:val="Heading6"/>
        <w:numPr>
          <w:ilvl w:val="0"/>
          <w:numId w:val="41"/>
        </w:numPr>
        <w:tabs>
          <w:tab w:val="left" w:pos="1118"/>
        </w:tabs>
        <w:spacing w:line="276" w:lineRule="auto"/>
        <w:ind w:left="170" w:right="602" w:firstLine="708"/>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39"/>
        </w:rPr>
        <w:t xml:space="preserve"> </w:t>
      </w:r>
      <w:r>
        <w:t>физической</w:t>
      </w:r>
      <w:r>
        <w:rPr>
          <w:spacing w:val="40"/>
        </w:rPr>
        <w:t xml:space="preserve"> </w:t>
      </w:r>
      <w:r>
        <w:t>культуре</w:t>
      </w:r>
      <w:r>
        <w:rPr>
          <w:spacing w:val="40"/>
        </w:rPr>
        <w:t xml:space="preserve"> </w:t>
      </w:r>
      <w:r>
        <w:t>на</w:t>
      </w:r>
      <w:r>
        <w:rPr>
          <w:spacing w:val="39"/>
        </w:rPr>
        <w:t xml:space="preserve"> </w:t>
      </w:r>
      <w:r>
        <w:t>уровне среднего общего образования.</w:t>
      </w:r>
    </w:p>
    <w:p w:rsidR="000F2C31" w:rsidRDefault="004B7C75" w:rsidP="007E79F0">
      <w:pPr>
        <w:pStyle w:val="a4"/>
        <w:numPr>
          <w:ilvl w:val="1"/>
          <w:numId w:val="41"/>
        </w:numPr>
        <w:tabs>
          <w:tab w:val="left" w:pos="1297"/>
        </w:tabs>
        <w:spacing w:line="276" w:lineRule="auto"/>
        <w:ind w:right="595" w:firstLine="708"/>
        <w:rPr>
          <w:i/>
          <w:sz w:val="24"/>
        </w:rPr>
      </w:pPr>
      <w:r>
        <w:rPr>
          <w:i/>
          <w:sz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0F2C31" w:rsidRDefault="004B7C75" w:rsidP="007E79F0">
      <w:pPr>
        <w:pStyle w:val="a4"/>
        <w:numPr>
          <w:ilvl w:val="0"/>
          <w:numId w:val="40"/>
        </w:numPr>
        <w:tabs>
          <w:tab w:val="left" w:pos="1136"/>
        </w:tabs>
        <w:ind w:left="1136" w:hanging="258"/>
        <w:rPr>
          <w:sz w:val="24"/>
        </w:rPr>
      </w:pPr>
      <w:r>
        <w:rPr>
          <w:sz w:val="24"/>
        </w:rPr>
        <w:t>гражданского</w:t>
      </w:r>
      <w:r>
        <w:rPr>
          <w:spacing w:val="-3"/>
          <w:sz w:val="24"/>
        </w:rPr>
        <w:t xml:space="preserve"> </w:t>
      </w:r>
      <w:r>
        <w:rPr>
          <w:spacing w:val="-2"/>
          <w:sz w:val="24"/>
        </w:rPr>
        <w:t>воспитания:</w:t>
      </w:r>
    </w:p>
    <w:p w:rsidR="000F2C31" w:rsidRDefault="004B7C75">
      <w:pPr>
        <w:pStyle w:val="a3"/>
        <w:tabs>
          <w:tab w:val="left" w:pos="3308"/>
          <w:tab w:val="left" w:pos="5117"/>
          <w:tab w:val="left" w:pos="6464"/>
          <w:tab w:val="left" w:pos="8448"/>
          <w:tab w:val="left" w:pos="9278"/>
        </w:tabs>
        <w:spacing w:before="41" w:line="276" w:lineRule="auto"/>
        <w:ind w:right="601" w:firstLine="708"/>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 xml:space="preserve">активного </w:t>
      </w:r>
      <w:r>
        <w:t>и ответственного члена российского общества;</w:t>
      </w:r>
    </w:p>
    <w:p w:rsidR="000F2C31" w:rsidRDefault="004B7C75">
      <w:pPr>
        <w:pStyle w:val="a3"/>
        <w:tabs>
          <w:tab w:val="left" w:pos="2245"/>
          <w:tab w:val="left" w:pos="3159"/>
          <w:tab w:val="left" w:pos="5328"/>
          <w:tab w:val="left" w:pos="6120"/>
          <w:tab w:val="left" w:pos="6575"/>
          <w:tab w:val="left" w:pos="8348"/>
          <w:tab w:val="left" w:pos="9645"/>
        </w:tabs>
        <w:spacing w:line="276" w:lineRule="auto"/>
        <w:ind w:right="597" w:firstLine="708"/>
        <w:jc w:val="left"/>
      </w:pPr>
      <w:r>
        <w:rPr>
          <w:spacing w:val="-2"/>
        </w:rPr>
        <w:t>осознание</w:t>
      </w:r>
      <w:r>
        <w:tab/>
      </w:r>
      <w:r>
        <w:rPr>
          <w:spacing w:val="-2"/>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0F2C31" w:rsidRDefault="004B7C75">
      <w:pPr>
        <w:pStyle w:val="a3"/>
        <w:tabs>
          <w:tab w:val="left" w:pos="2271"/>
          <w:tab w:val="left" w:pos="4204"/>
          <w:tab w:val="left" w:pos="6187"/>
          <w:tab w:val="left" w:pos="8542"/>
        </w:tabs>
        <w:spacing w:line="276" w:lineRule="auto"/>
        <w:ind w:right="605" w:firstLine="708"/>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0F2C31" w:rsidRDefault="004B7C75">
      <w:pPr>
        <w:pStyle w:val="a3"/>
        <w:tabs>
          <w:tab w:val="left" w:pos="2324"/>
          <w:tab w:val="left" w:pos="4135"/>
          <w:tab w:val="left" w:pos="5526"/>
          <w:tab w:val="left" w:pos="7193"/>
          <w:tab w:val="left" w:pos="9021"/>
        </w:tabs>
        <w:spacing w:line="276" w:lineRule="auto"/>
        <w:ind w:right="602" w:firstLine="70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F2C31" w:rsidRDefault="004B7C75">
      <w:pPr>
        <w:pStyle w:val="a3"/>
        <w:tabs>
          <w:tab w:val="left" w:pos="2233"/>
          <w:tab w:val="left" w:pos="3020"/>
          <w:tab w:val="left" w:pos="4481"/>
          <w:tab w:val="left" w:pos="6061"/>
          <w:tab w:val="left" w:pos="6402"/>
          <w:tab w:val="left" w:pos="7656"/>
          <w:tab w:val="left" w:pos="9292"/>
        </w:tabs>
        <w:spacing w:before="1" w:line="276" w:lineRule="auto"/>
        <w:ind w:right="602" w:firstLine="708"/>
        <w:jc w:val="left"/>
      </w:pPr>
      <w:r>
        <w:rPr>
          <w:spacing w:val="-2"/>
        </w:rPr>
        <w:t>готовность</w:t>
      </w:r>
      <w:r>
        <w:tab/>
      </w:r>
      <w:r>
        <w:rPr>
          <w:spacing w:val="-2"/>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0F2C31" w:rsidRDefault="004B7C75">
      <w:pPr>
        <w:pStyle w:val="a3"/>
        <w:tabs>
          <w:tab w:val="left" w:pos="2029"/>
          <w:tab w:val="left" w:pos="4389"/>
          <w:tab w:val="left" w:pos="4908"/>
          <w:tab w:val="left" w:pos="6708"/>
          <w:tab w:val="left" w:pos="8430"/>
          <w:tab w:val="left" w:pos="8953"/>
        </w:tabs>
        <w:spacing w:line="276" w:lineRule="auto"/>
        <w:ind w:right="605" w:firstLine="708"/>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 xml:space="preserve">соответствии </w:t>
      </w:r>
      <w:r>
        <w:t>с их функциями и назначением;</w:t>
      </w:r>
    </w:p>
    <w:p w:rsidR="000F2C31" w:rsidRDefault="004B7C75">
      <w:pPr>
        <w:pStyle w:val="a3"/>
        <w:ind w:left="878"/>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0F2C31" w:rsidRDefault="004B7C75" w:rsidP="007E79F0">
      <w:pPr>
        <w:pStyle w:val="a4"/>
        <w:numPr>
          <w:ilvl w:val="0"/>
          <w:numId w:val="40"/>
        </w:numPr>
        <w:tabs>
          <w:tab w:val="left" w:pos="1136"/>
        </w:tabs>
        <w:spacing w:before="41"/>
        <w:ind w:left="1136" w:hanging="258"/>
        <w:rPr>
          <w:sz w:val="24"/>
        </w:rPr>
      </w:pPr>
      <w:r>
        <w:rPr>
          <w:sz w:val="24"/>
        </w:rPr>
        <w:t>патриотического</w:t>
      </w:r>
      <w:r>
        <w:rPr>
          <w:spacing w:val="-6"/>
          <w:sz w:val="24"/>
        </w:rPr>
        <w:t xml:space="preserve"> </w:t>
      </w:r>
      <w:r>
        <w:rPr>
          <w:spacing w:val="-2"/>
          <w:sz w:val="24"/>
        </w:rPr>
        <w:t>воспитания:</w:t>
      </w:r>
    </w:p>
    <w:p w:rsidR="000F2C31" w:rsidRDefault="004B7C75">
      <w:pPr>
        <w:pStyle w:val="a3"/>
        <w:spacing w:before="41" w:line="276" w:lineRule="auto"/>
        <w:ind w:right="596" w:firstLine="708"/>
      </w:pPr>
      <w:r>
        <w:t>сформированность российской гражданской идентичности, патриотизма, уважения к своему</w:t>
      </w:r>
      <w:r>
        <w:rPr>
          <w:spacing w:val="-7"/>
        </w:rPr>
        <w:t xml:space="preserve"> </w:t>
      </w:r>
      <w:r>
        <w:t>народу, чувства</w:t>
      </w:r>
      <w:r>
        <w:rPr>
          <w:spacing w:val="-1"/>
        </w:rPr>
        <w:t xml:space="preserve"> </w:t>
      </w:r>
      <w:r>
        <w:t>ответственности</w:t>
      </w:r>
      <w:r>
        <w:rPr>
          <w:spacing w:val="-1"/>
        </w:rPr>
        <w:t xml:space="preserve"> </w:t>
      </w:r>
      <w:r>
        <w:t>перед</w:t>
      </w:r>
      <w:r>
        <w:rPr>
          <w:spacing w:val="-2"/>
        </w:rPr>
        <w:t xml:space="preserve"> </w:t>
      </w:r>
      <w:r>
        <w:t>Родиной,</w:t>
      </w:r>
      <w:r>
        <w:rPr>
          <w:spacing w:val="-2"/>
        </w:rPr>
        <w:t xml:space="preserve"> </w:t>
      </w:r>
      <w:r>
        <w:t>гордости</w:t>
      </w:r>
      <w:r>
        <w:rPr>
          <w:spacing w:val="-2"/>
        </w:rPr>
        <w:t xml:space="preserve"> </w:t>
      </w:r>
      <w:r>
        <w:t>за</w:t>
      </w:r>
      <w:r>
        <w:rPr>
          <w:spacing w:val="-3"/>
        </w:rPr>
        <w:t xml:space="preserve"> </w:t>
      </w:r>
      <w:r>
        <w:t>свой</w:t>
      </w:r>
      <w:r>
        <w:rPr>
          <w:spacing w:val="-2"/>
        </w:rPr>
        <w:t xml:space="preserve"> </w:t>
      </w:r>
      <w:r>
        <w:t>край,</w:t>
      </w:r>
      <w:r>
        <w:rPr>
          <w:spacing w:val="-2"/>
        </w:rPr>
        <w:t xml:space="preserve"> </w:t>
      </w:r>
      <w:r>
        <w:t>свою</w:t>
      </w:r>
      <w:r>
        <w:rPr>
          <w:spacing w:val="-3"/>
        </w:rPr>
        <w:t xml:space="preserve"> </w:t>
      </w:r>
      <w:r>
        <w:t>Родину, свой язык и культуру, прошлое и настоящее многонационального народа России;</w:t>
      </w:r>
    </w:p>
    <w:p w:rsidR="000F2C31" w:rsidRDefault="004B7C75">
      <w:pPr>
        <w:pStyle w:val="a3"/>
        <w:spacing w:line="276" w:lineRule="auto"/>
        <w:ind w:right="596" w:firstLine="708"/>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F2C31" w:rsidRDefault="004B7C75">
      <w:pPr>
        <w:pStyle w:val="a3"/>
        <w:spacing w:before="1" w:line="276" w:lineRule="auto"/>
        <w:ind w:right="606" w:firstLine="708"/>
      </w:pPr>
      <w:r>
        <w:t>идейную убеждённость, готовность к служению и защите Отечества, ответственность за</w:t>
      </w:r>
      <w:r>
        <w:rPr>
          <w:spacing w:val="40"/>
        </w:rPr>
        <w:t xml:space="preserve"> </w:t>
      </w:r>
      <w:r>
        <w:t>его судьбу;</w:t>
      </w:r>
    </w:p>
    <w:p w:rsidR="000F2C31" w:rsidRDefault="004B7C75" w:rsidP="007E79F0">
      <w:pPr>
        <w:pStyle w:val="a4"/>
        <w:numPr>
          <w:ilvl w:val="0"/>
          <w:numId w:val="40"/>
        </w:numPr>
        <w:tabs>
          <w:tab w:val="left" w:pos="1137"/>
        </w:tabs>
        <w:spacing w:line="275" w:lineRule="exact"/>
        <w:ind w:hanging="259"/>
        <w:jc w:val="both"/>
        <w:rPr>
          <w:sz w:val="24"/>
        </w:rPr>
      </w:pPr>
      <w:r>
        <w:rPr>
          <w:sz w:val="24"/>
        </w:rPr>
        <w:t>духовно-нравственного</w:t>
      </w:r>
      <w:r>
        <w:rPr>
          <w:spacing w:val="-10"/>
          <w:sz w:val="24"/>
        </w:rPr>
        <w:t xml:space="preserve"> </w:t>
      </w:r>
      <w:r>
        <w:rPr>
          <w:spacing w:val="-2"/>
          <w:sz w:val="24"/>
        </w:rPr>
        <w:t>воспитания:</w:t>
      </w:r>
    </w:p>
    <w:p w:rsidR="000F2C31" w:rsidRDefault="004B7C75">
      <w:pPr>
        <w:pStyle w:val="a3"/>
        <w:spacing w:before="42" w:line="278" w:lineRule="auto"/>
        <w:ind w:left="878" w:right="3125"/>
      </w:pPr>
      <w:r>
        <w:t>осознание духовных ценностей российского народа; сформированность</w:t>
      </w:r>
      <w:r>
        <w:rPr>
          <w:spacing w:val="-7"/>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rPr>
          <w:spacing w:val="-2"/>
        </w:rPr>
        <w:t>поведения;</w:t>
      </w:r>
    </w:p>
    <w:p w:rsidR="000F2C31" w:rsidRDefault="004B7C75">
      <w:pPr>
        <w:pStyle w:val="a3"/>
        <w:spacing w:line="276" w:lineRule="auto"/>
        <w:ind w:right="608" w:firstLine="708"/>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40"/>
        </w:rPr>
        <w:t xml:space="preserve"> </w:t>
      </w:r>
      <w:r>
        <w:t>морально-нравственные нормы и ценности;</w:t>
      </w:r>
    </w:p>
    <w:p w:rsidR="000F2C31" w:rsidRDefault="004B7C75">
      <w:pPr>
        <w:pStyle w:val="a3"/>
        <w:spacing w:line="275" w:lineRule="exact"/>
        <w:ind w:left="878"/>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0F2C31" w:rsidRDefault="004B7C75">
      <w:pPr>
        <w:pStyle w:val="a3"/>
        <w:spacing w:before="36" w:line="278" w:lineRule="auto"/>
        <w:ind w:firstLine="708"/>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40"/>
        </w:rPr>
        <w:t xml:space="preserve"> </w:t>
      </w:r>
      <w:r>
        <w:t>принятия ценностей семейной жизни в соответствии с традициями народов России;</w:t>
      </w:r>
    </w:p>
    <w:p w:rsidR="000F2C31" w:rsidRDefault="004B7C75" w:rsidP="007E79F0">
      <w:pPr>
        <w:pStyle w:val="a4"/>
        <w:numPr>
          <w:ilvl w:val="0"/>
          <w:numId w:val="40"/>
        </w:numPr>
        <w:tabs>
          <w:tab w:val="left" w:pos="1136"/>
        </w:tabs>
        <w:spacing w:line="272" w:lineRule="exact"/>
        <w:ind w:left="1136" w:hanging="258"/>
        <w:rPr>
          <w:sz w:val="24"/>
        </w:rPr>
      </w:pPr>
      <w:r>
        <w:rPr>
          <w:sz w:val="24"/>
        </w:rPr>
        <w:t>эстетического</w:t>
      </w:r>
      <w:r>
        <w:rPr>
          <w:spacing w:val="-6"/>
          <w:sz w:val="24"/>
        </w:rPr>
        <w:t xml:space="preserve"> </w:t>
      </w:r>
      <w:r>
        <w:rPr>
          <w:spacing w:val="-2"/>
          <w:sz w:val="24"/>
        </w:rPr>
        <w:t>воспитания:</w:t>
      </w:r>
    </w:p>
    <w:p w:rsidR="000F2C31" w:rsidRDefault="004B7C75">
      <w:pPr>
        <w:pStyle w:val="a3"/>
        <w:spacing w:before="41" w:line="276" w:lineRule="auto"/>
        <w:ind w:firstLine="708"/>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rPr>
        <w:t xml:space="preserve"> </w:t>
      </w:r>
      <w:r>
        <w:t>и</w:t>
      </w:r>
      <w:r>
        <w:rPr>
          <w:spacing w:val="80"/>
        </w:rPr>
        <w:t xml:space="preserve"> </w:t>
      </w:r>
      <w:r>
        <w:t>технического</w:t>
      </w:r>
      <w:r>
        <w:rPr>
          <w:spacing w:val="40"/>
        </w:rPr>
        <w:t xml:space="preserve"> </w:t>
      </w:r>
      <w:r>
        <w:t>творчества, спорта, труда, общественных отношений;</w:t>
      </w:r>
    </w:p>
    <w:p w:rsidR="000F2C31" w:rsidRDefault="000F2C31">
      <w:pPr>
        <w:pStyle w:val="a3"/>
        <w:spacing w:line="276" w:lineRule="auto"/>
        <w:jc w:val="left"/>
        <w:sectPr w:rsidR="000F2C31">
          <w:headerReference w:type="default" r:id="rId140"/>
          <w:footerReference w:type="default" r:id="rId141"/>
          <w:pgSz w:w="11920" w:h="16860"/>
          <w:pgMar w:top="1160" w:right="141" w:bottom="920" w:left="850" w:header="0" w:footer="727" w:gutter="0"/>
          <w:cols w:space="720"/>
        </w:sectPr>
      </w:pPr>
    </w:p>
    <w:p w:rsidR="000F2C31" w:rsidRDefault="004B7C75">
      <w:pPr>
        <w:pStyle w:val="a3"/>
        <w:spacing w:before="69" w:line="276" w:lineRule="auto"/>
        <w:ind w:right="581" w:firstLine="708"/>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0F2C31" w:rsidRDefault="004B7C75">
      <w:pPr>
        <w:pStyle w:val="a3"/>
        <w:tabs>
          <w:tab w:val="left" w:pos="2705"/>
          <w:tab w:val="left" w:pos="3204"/>
          <w:tab w:val="left" w:pos="4782"/>
          <w:tab w:val="left" w:pos="5521"/>
          <w:tab w:val="left" w:pos="6867"/>
          <w:tab w:val="left" w:pos="7382"/>
          <w:tab w:val="left" w:pos="8731"/>
        </w:tabs>
        <w:spacing w:line="276" w:lineRule="auto"/>
        <w:ind w:right="600" w:firstLine="708"/>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0F2C31" w:rsidRDefault="004B7C75">
      <w:pPr>
        <w:pStyle w:val="a3"/>
        <w:spacing w:before="1" w:line="276" w:lineRule="auto"/>
        <w:ind w:firstLine="708"/>
        <w:jc w:val="left"/>
      </w:pPr>
      <w:r>
        <w:t>готовность</w:t>
      </w:r>
      <w:r>
        <w:rPr>
          <w:spacing w:val="36"/>
        </w:rPr>
        <w:t xml:space="preserve"> </w:t>
      </w:r>
      <w:r>
        <w:t>к</w:t>
      </w:r>
      <w:r>
        <w:rPr>
          <w:spacing w:val="35"/>
        </w:rPr>
        <w:t xml:space="preserve"> </w:t>
      </w:r>
      <w:r>
        <w:t>самовыражению</w:t>
      </w:r>
      <w:r>
        <w:rPr>
          <w:spacing w:val="36"/>
        </w:rPr>
        <w:t xml:space="preserve"> </w:t>
      </w:r>
      <w:r>
        <w:t>в</w:t>
      </w:r>
      <w:r>
        <w:rPr>
          <w:spacing w:val="36"/>
        </w:rPr>
        <w:t xml:space="preserve"> </w:t>
      </w:r>
      <w:r>
        <w:t>разных</w:t>
      </w:r>
      <w:r>
        <w:rPr>
          <w:spacing w:val="36"/>
        </w:rPr>
        <w:t xml:space="preserve"> </w:t>
      </w:r>
      <w:r>
        <w:t>видах</w:t>
      </w:r>
      <w:r>
        <w:rPr>
          <w:spacing w:val="36"/>
        </w:rPr>
        <w:t xml:space="preserve"> </w:t>
      </w:r>
      <w:r>
        <w:t>искусства,</w:t>
      </w:r>
      <w:r>
        <w:rPr>
          <w:spacing w:val="37"/>
        </w:rPr>
        <w:t xml:space="preserve"> </w:t>
      </w:r>
      <w:r>
        <w:t>стремление</w:t>
      </w:r>
      <w:r>
        <w:rPr>
          <w:spacing w:val="36"/>
        </w:rPr>
        <w:t xml:space="preserve"> </w:t>
      </w:r>
      <w:r>
        <w:t>проявлять</w:t>
      </w:r>
      <w:r>
        <w:rPr>
          <w:spacing w:val="35"/>
        </w:rPr>
        <w:t xml:space="preserve"> </w:t>
      </w:r>
      <w:r>
        <w:t>качества творческой личности;</w:t>
      </w:r>
    </w:p>
    <w:p w:rsidR="000F2C31" w:rsidRDefault="004B7C75" w:rsidP="007E79F0">
      <w:pPr>
        <w:pStyle w:val="a4"/>
        <w:numPr>
          <w:ilvl w:val="0"/>
          <w:numId w:val="40"/>
        </w:numPr>
        <w:tabs>
          <w:tab w:val="left" w:pos="1136"/>
        </w:tabs>
        <w:spacing w:line="275" w:lineRule="exact"/>
        <w:ind w:left="1136" w:hanging="258"/>
        <w:rPr>
          <w:sz w:val="24"/>
        </w:rPr>
      </w:pPr>
      <w:r>
        <w:rPr>
          <w:sz w:val="24"/>
        </w:rPr>
        <w:t>физического</w:t>
      </w:r>
      <w:r>
        <w:rPr>
          <w:spacing w:val="-3"/>
          <w:sz w:val="24"/>
        </w:rPr>
        <w:t xml:space="preserve"> </w:t>
      </w:r>
      <w:r>
        <w:rPr>
          <w:spacing w:val="-2"/>
          <w:sz w:val="24"/>
        </w:rPr>
        <w:t>воспитания:</w:t>
      </w:r>
    </w:p>
    <w:p w:rsidR="000F2C31" w:rsidRDefault="004B7C75">
      <w:pPr>
        <w:pStyle w:val="a3"/>
        <w:spacing w:before="41" w:line="278" w:lineRule="auto"/>
        <w:ind w:right="581" w:firstLine="708"/>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0F2C31" w:rsidRDefault="004B7C75">
      <w:pPr>
        <w:pStyle w:val="a3"/>
        <w:spacing w:line="276" w:lineRule="auto"/>
        <w:ind w:firstLine="708"/>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 xml:space="preserve">спортивно-оздоровительной </w:t>
      </w:r>
      <w:r>
        <w:rPr>
          <w:spacing w:val="-2"/>
        </w:rPr>
        <w:t>деятельностью;</w:t>
      </w:r>
    </w:p>
    <w:p w:rsidR="000F2C31" w:rsidRDefault="004B7C75">
      <w:pPr>
        <w:pStyle w:val="a3"/>
        <w:spacing w:line="278" w:lineRule="auto"/>
        <w:ind w:firstLine="708"/>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0F2C31" w:rsidRDefault="004B7C75" w:rsidP="007E79F0">
      <w:pPr>
        <w:pStyle w:val="a4"/>
        <w:numPr>
          <w:ilvl w:val="0"/>
          <w:numId w:val="40"/>
        </w:numPr>
        <w:tabs>
          <w:tab w:val="left" w:pos="1136"/>
        </w:tabs>
        <w:spacing w:line="272" w:lineRule="exact"/>
        <w:ind w:left="1136" w:hanging="258"/>
        <w:rPr>
          <w:sz w:val="24"/>
        </w:rPr>
      </w:pPr>
      <w:r>
        <w:rPr>
          <w:sz w:val="24"/>
        </w:rPr>
        <w:t>трудового</w:t>
      </w:r>
      <w:r>
        <w:rPr>
          <w:spacing w:val="-3"/>
          <w:sz w:val="24"/>
        </w:rPr>
        <w:t xml:space="preserve"> </w:t>
      </w:r>
      <w:r>
        <w:rPr>
          <w:spacing w:val="-2"/>
          <w:sz w:val="24"/>
        </w:rPr>
        <w:t>воспитания:</w:t>
      </w:r>
    </w:p>
    <w:p w:rsidR="000F2C31" w:rsidRDefault="004B7C75">
      <w:pPr>
        <w:pStyle w:val="a3"/>
        <w:spacing w:before="35"/>
        <w:ind w:left="878"/>
        <w:jc w:val="left"/>
      </w:pPr>
      <w:r>
        <w:t>готовность</w:t>
      </w:r>
      <w:r>
        <w:rPr>
          <w:spacing w:val="-5"/>
        </w:rPr>
        <w:t xml:space="preserve"> </w:t>
      </w:r>
      <w:r>
        <w:t>к</w:t>
      </w:r>
      <w:r>
        <w:rPr>
          <w:spacing w:val="-6"/>
        </w:rPr>
        <w:t xml:space="preserve"> </w:t>
      </w:r>
      <w:r>
        <w:t>труду,</w:t>
      </w:r>
      <w:r>
        <w:rPr>
          <w:spacing w:val="-3"/>
        </w:rPr>
        <w:t xml:space="preserve"> </w:t>
      </w:r>
      <w:r>
        <w:t>осознание</w:t>
      </w:r>
      <w:r>
        <w:rPr>
          <w:spacing w:val="-2"/>
        </w:rPr>
        <w:t xml:space="preserve"> </w:t>
      </w:r>
      <w:r>
        <w:t>приобретённых</w:t>
      </w:r>
      <w:r>
        <w:rPr>
          <w:spacing w:val="-5"/>
        </w:rPr>
        <w:t xml:space="preserve"> </w:t>
      </w:r>
      <w:r>
        <w:t>умений</w:t>
      </w:r>
      <w:r>
        <w:rPr>
          <w:spacing w:val="-3"/>
        </w:rPr>
        <w:t xml:space="preserve"> </w:t>
      </w:r>
      <w:r>
        <w:t>и</w:t>
      </w:r>
      <w:r>
        <w:rPr>
          <w:spacing w:val="-4"/>
        </w:rPr>
        <w:t xml:space="preserve"> </w:t>
      </w:r>
      <w:r>
        <w:t>навыков,</w:t>
      </w:r>
      <w:r>
        <w:rPr>
          <w:spacing w:val="-3"/>
        </w:rPr>
        <w:t xml:space="preserve"> </w:t>
      </w:r>
      <w:r>
        <w:rPr>
          <w:spacing w:val="-2"/>
        </w:rPr>
        <w:t>трудолюбие;</w:t>
      </w:r>
    </w:p>
    <w:p w:rsidR="000F2C31" w:rsidRDefault="004B7C75">
      <w:pPr>
        <w:pStyle w:val="a3"/>
        <w:spacing w:before="41" w:line="276" w:lineRule="auto"/>
        <w:ind w:firstLine="708"/>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0F2C31" w:rsidRDefault="004B7C75">
      <w:pPr>
        <w:pStyle w:val="a3"/>
        <w:tabs>
          <w:tab w:val="left" w:pos="1888"/>
          <w:tab w:val="left" w:pos="2214"/>
          <w:tab w:val="left" w:pos="3554"/>
          <w:tab w:val="left" w:pos="4511"/>
          <w:tab w:val="left" w:pos="6655"/>
          <w:tab w:val="left" w:pos="8299"/>
          <w:tab w:val="left" w:pos="9246"/>
        </w:tabs>
        <w:spacing w:before="1" w:line="276" w:lineRule="auto"/>
        <w:ind w:right="600" w:firstLine="70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0F2C31" w:rsidRDefault="004B7C75">
      <w:pPr>
        <w:pStyle w:val="a3"/>
        <w:spacing w:line="275" w:lineRule="exact"/>
        <w:ind w:left="878"/>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a4"/>
        <w:numPr>
          <w:ilvl w:val="0"/>
          <w:numId w:val="40"/>
        </w:numPr>
        <w:tabs>
          <w:tab w:val="left" w:pos="1136"/>
        </w:tabs>
        <w:spacing w:before="41"/>
        <w:ind w:left="1136" w:hanging="258"/>
        <w:rPr>
          <w:sz w:val="24"/>
        </w:rPr>
      </w:pPr>
      <w:r>
        <w:rPr>
          <w:sz w:val="24"/>
        </w:rPr>
        <w:t>экологического</w:t>
      </w:r>
      <w:r>
        <w:rPr>
          <w:spacing w:val="-5"/>
          <w:sz w:val="24"/>
        </w:rPr>
        <w:t xml:space="preserve"> </w:t>
      </w:r>
      <w:r>
        <w:rPr>
          <w:spacing w:val="-2"/>
          <w:sz w:val="24"/>
        </w:rPr>
        <w:t>воспитания:</w:t>
      </w:r>
    </w:p>
    <w:p w:rsidR="000F2C31" w:rsidRDefault="004B7C75">
      <w:pPr>
        <w:pStyle w:val="a3"/>
        <w:spacing w:before="43" w:line="276" w:lineRule="auto"/>
        <w:ind w:right="595" w:firstLine="708"/>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0F2C31" w:rsidRDefault="004B7C75">
      <w:pPr>
        <w:pStyle w:val="a3"/>
        <w:spacing w:line="278" w:lineRule="auto"/>
        <w:ind w:right="604" w:firstLine="708"/>
      </w:pPr>
      <w:r>
        <w:t>планирование и осуществление действий в окружающей среде на основе знания целей устойчивого развития человечества;</w:t>
      </w:r>
    </w:p>
    <w:p w:rsidR="000F2C31" w:rsidRDefault="004B7C75">
      <w:pPr>
        <w:pStyle w:val="a3"/>
        <w:spacing w:line="272" w:lineRule="exact"/>
        <w:ind w:left="878"/>
      </w:pPr>
      <w:r>
        <w:t>активное</w:t>
      </w:r>
      <w:r>
        <w:rPr>
          <w:spacing w:val="-8"/>
        </w:rPr>
        <w:t xml:space="preserve"> </w:t>
      </w:r>
      <w:r>
        <w:t>неприятие</w:t>
      </w:r>
      <w:r>
        <w:rPr>
          <w:spacing w:val="-6"/>
        </w:rPr>
        <w:t xml:space="preserve"> </w:t>
      </w:r>
      <w:r>
        <w:t>действий,</w:t>
      </w:r>
      <w:r>
        <w:rPr>
          <w:spacing w:val="-7"/>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0F2C31" w:rsidRDefault="004B7C75">
      <w:pPr>
        <w:pStyle w:val="a3"/>
        <w:spacing w:before="40" w:line="276" w:lineRule="auto"/>
        <w:ind w:right="604" w:firstLine="708"/>
      </w:pPr>
      <w:r>
        <w:t>умение прогнозировать неблагоприятные экологические последствия предпринимаемых действий, предотвращать их;</w:t>
      </w:r>
    </w:p>
    <w:p w:rsidR="000F2C31" w:rsidRDefault="004B7C75">
      <w:pPr>
        <w:pStyle w:val="a3"/>
        <w:spacing w:before="1"/>
        <w:ind w:left="878"/>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0F2C31" w:rsidRDefault="004B7C75" w:rsidP="007E79F0">
      <w:pPr>
        <w:pStyle w:val="a4"/>
        <w:numPr>
          <w:ilvl w:val="0"/>
          <w:numId w:val="40"/>
        </w:numPr>
        <w:tabs>
          <w:tab w:val="left" w:pos="1136"/>
        </w:tabs>
        <w:spacing w:before="41"/>
        <w:ind w:left="1136" w:hanging="258"/>
        <w:jc w:val="both"/>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0F2C31" w:rsidRDefault="004B7C75">
      <w:pPr>
        <w:pStyle w:val="a3"/>
        <w:spacing w:before="41" w:line="276" w:lineRule="auto"/>
        <w:ind w:right="601" w:firstLine="7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F2C31" w:rsidRDefault="004B7C75">
      <w:pPr>
        <w:pStyle w:val="a3"/>
        <w:spacing w:line="276" w:lineRule="auto"/>
        <w:ind w:right="601" w:firstLine="708"/>
      </w:pPr>
      <w:r>
        <w:t>совершенствование языковой и читательской культуры как средства взаимодействия</w:t>
      </w:r>
      <w:r>
        <w:rPr>
          <w:spacing w:val="40"/>
        </w:rPr>
        <w:t xml:space="preserve"> </w:t>
      </w:r>
      <w:r>
        <w:t>между людьми и познанием мира;</w:t>
      </w:r>
    </w:p>
    <w:p w:rsidR="000F2C31" w:rsidRDefault="004B7C75">
      <w:pPr>
        <w:pStyle w:val="a3"/>
        <w:spacing w:line="278" w:lineRule="auto"/>
        <w:ind w:right="606" w:firstLine="70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F2C31" w:rsidRDefault="004B7C75" w:rsidP="007E79F0">
      <w:pPr>
        <w:pStyle w:val="a4"/>
        <w:numPr>
          <w:ilvl w:val="1"/>
          <w:numId w:val="41"/>
        </w:numPr>
        <w:tabs>
          <w:tab w:val="left" w:pos="1297"/>
        </w:tabs>
        <w:spacing w:line="276" w:lineRule="auto"/>
        <w:ind w:right="599" w:firstLine="708"/>
        <w:jc w:val="both"/>
        <w:rPr>
          <w:i/>
          <w:sz w:val="24"/>
        </w:rPr>
      </w:pPr>
      <w:r>
        <w:rPr>
          <w:i/>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C31" w:rsidRDefault="004B7C75" w:rsidP="007E79F0">
      <w:pPr>
        <w:pStyle w:val="a4"/>
        <w:numPr>
          <w:ilvl w:val="2"/>
          <w:numId w:val="41"/>
        </w:numPr>
        <w:tabs>
          <w:tab w:val="left" w:pos="1477"/>
        </w:tabs>
        <w:spacing w:line="276" w:lineRule="auto"/>
        <w:ind w:right="604" w:firstLine="708"/>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0F2C31" w:rsidRDefault="004B7C75">
      <w:pPr>
        <w:pStyle w:val="a3"/>
        <w:spacing w:line="276" w:lineRule="auto"/>
        <w:ind w:right="605" w:firstLine="708"/>
      </w:pPr>
      <w:r>
        <w:t xml:space="preserve">самостоятельно формулировать и актуализировать проблему, рассматривать её </w:t>
      </w:r>
      <w:r>
        <w:rPr>
          <w:spacing w:val="-2"/>
        </w:rPr>
        <w:t>всесторонне;</w:t>
      </w:r>
    </w:p>
    <w:p w:rsidR="000F2C31" w:rsidRDefault="000F2C31">
      <w:pPr>
        <w:pStyle w:val="a3"/>
        <w:spacing w:line="276" w:lineRule="auto"/>
        <w:sectPr w:rsidR="000F2C31">
          <w:headerReference w:type="default" r:id="rId142"/>
          <w:footerReference w:type="default" r:id="rId143"/>
          <w:pgSz w:w="11920" w:h="16860"/>
          <w:pgMar w:top="1160" w:right="141" w:bottom="920" w:left="850" w:header="0" w:footer="727" w:gutter="0"/>
          <w:cols w:space="720"/>
        </w:sectPr>
      </w:pPr>
    </w:p>
    <w:p w:rsidR="000F2C31" w:rsidRDefault="004B7C75">
      <w:pPr>
        <w:pStyle w:val="a3"/>
        <w:spacing w:before="69" w:line="276" w:lineRule="auto"/>
        <w:ind w:firstLine="708"/>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 xml:space="preserve">и </w:t>
      </w:r>
      <w:r>
        <w:rPr>
          <w:spacing w:val="-2"/>
        </w:rPr>
        <w:t>обобщения;</w:t>
      </w:r>
    </w:p>
    <w:p w:rsidR="000F2C31" w:rsidRDefault="004B7C75">
      <w:pPr>
        <w:pStyle w:val="a3"/>
        <w:spacing w:line="276" w:lineRule="auto"/>
        <w:ind w:left="878" w:right="1310"/>
        <w:jc w:val="left"/>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0F2C31" w:rsidRDefault="004B7C75">
      <w:pPr>
        <w:pStyle w:val="a3"/>
        <w:spacing w:before="1" w:line="276" w:lineRule="auto"/>
        <w:ind w:firstLine="708"/>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 нематериальных ресурсов;</w:t>
      </w:r>
    </w:p>
    <w:p w:rsidR="000F2C31" w:rsidRDefault="004B7C75">
      <w:pPr>
        <w:pStyle w:val="a3"/>
        <w:spacing w:line="276" w:lineRule="auto"/>
        <w:ind w:right="581" w:firstLine="708"/>
        <w:jc w:val="left"/>
      </w:pPr>
      <w:r>
        <w:t>вносить коррективы в деятельность, оценивать соответствие результатов целям, оценивать риски последствий деятельности;</w:t>
      </w:r>
    </w:p>
    <w:p w:rsidR="000F2C31" w:rsidRDefault="004B7C75">
      <w:pPr>
        <w:pStyle w:val="a3"/>
        <w:tabs>
          <w:tab w:val="left" w:pos="2869"/>
          <w:tab w:val="left" w:pos="3329"/>
          <w:tab w:val="left" w:pos="4761"/>
          <w:tab w:val="left" w:pos="5785"/>
          <w:tab w:val="left" w:pos="6234"/>
          <w:tab w:val="left" w:pos="7505"/>
          <w:tab w:val="left" w:pos="8927"/>
        </w:tabs>
        <w:spacing w:line="276" w:lineRule="auto"/>
        <w:ind w:right="604" w:firstLine="708"/>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0F2C31" w:rsidRDefault="004B7C75">
      <w:pPr>
        <w:pStyle w:val="a3"/>
        <w:spacing w:line="275" w:lineRule="exact"/>
        <w:ind w:left="878"/>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0F2C31" w:rsidRDefault="004B7C75" w:rsidP="007E79F0">
      <w:pPr>
        <w:pStyle w:val="a4"/>
        <w:numPr>
          <w:ilvl w:val="2"/>
          <w:numId w:val="41"/>
        </w:numPr>
        <w:tabs>
          <w:tab w:val="left" w:pos="1477"/>
        </w:tabs>
        <w:spacing w:before="41" w:line="278" w:lineRule="auto"/>
        <w:ind w:right="605"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базовые</w:t>
      </w:r>
      <w:r>
        <w:rPr>
          <w:spacing w:val="8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rsidR="000F2C31" w:rsidRDefault="004B7C75">
      <w:pPr>
        <w:pStyle w:val="a3"/>
        <w:spacing w:line="276" w:lineRule="auto"/>
        <w:ind w:right="598" w:firstLine="708"/>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F2C31" w:rsidRDefault="004B7C75">
      <w:pPr>
        <w:pStyle w:val="a3"/>
        <w:spacing w:line="276" w:lineRule="auto"/>
        <w:ind w:right="605" w:firstLine="708"/>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F2C31" w:rsidRDefault="004B7C75">
      <w:pPr>
        <w:pStyle w:val="a3"/>
        <w:spacing w:line="276" w:lineRule="auto"/>
        <w:ind w:right="604" w:firstLine="708"/>
      </w:pPr>
      <w:r>
        <w:t>формирование научного типа мышления, владение научной терминологией, ключевыми понятиями и методами;</w:t>
      </w:r>
    </w:p>
    <w:p w:rsidR="000F2C31" w:rsidRDefault="004B7C75">
      <w:pPr>
        <w:pStyle w:val="a3"/>
        <w:spacing w:line="276" w:lineRule="auto"/>
        <w:ind w:right="598" w:firstLine="708"/>
      </w:pPr>
      <w:r>
        <w:t>ставить и формулировать собственные задачи в образовательной деятельности и жизненных ситуациях;</w:t>
      </w:r>
    </w:p>
    <w:p w:rsidR="000F2C31" w:rsidRDefault="004B7C75">
      <w:pPr>
        <w:pStyle w:val="a3"/>
        <w:spacing w:line="276" w:lineRule="auto"/>
        <w:ind w:right="604" w:firstLine="70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F2C31" w:rsidRDefault="004B7C75">
      <w:pPr>
        <w:pStyle w:val="a3"/>
        <w:spacing w:line="276" w:lineRule="auto"/>
        <w:ind w:right="607" w:firstLine="70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F2C31" w:rsidRDefault="004B7C75">
      <w:pPr>
        <w:pStyle w:val="a3"/>
        <w:spacing w:line="275" w:lineRule="exact"/>
        <w:ind w:left="878"/>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0F2C31" w:rsidRDefault="004B7C75">
      <w:pPr>
        <w:pStyle w:val="a3"/>
        <w:spacing w:before="39" w:line="276" w:lineRule="auto"/>
        <w:ind w:right="599" w:firstLine="708"/>
      </w:pPr>
      <w:r>
        <w:t>осуществлять целенаправленный поиск переноса средств и способов действия в профессиональную среду;</w:t>
      </w:r>
    </w:p>
    <w:p w:rsidR="000F2C31" w:rsidRDefault="004B7C75">
      <w:pPr>
        <w:pStyle w:val="a3"/>
        <w:spacing w:line="276" w:lineRule="auto"/>
        <w:ind w:left="878" w:right="883"/>
      </w:pPr>
      <w:r>
        <w:t>уметь</w:t>
      </w:r>
      <w:r>
        <w:rPr>
          <w:spacing w:val="-4"/>
        </w:rPr>
        <w:t xml:space="preserve"> </w:t>
      </w:r>
      <w:r>
        <w:t>переносить</w:t>
      </w:r>
      <w:r>
        <w:rPr>
          <w:spacing w:val="-4"/>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4"/>
        </w:rPr>
        <w:t xml:space="preserve"> </w:t>
      </w:r>
      <w:r>
        <w:t>жизнедеятельности; уметь интегрировать знания из разных предметных областей;</w:t>
      </w:r>
    </w:p>
    <w:p w:rsidR="000F2C31" w:rsidRDefault="004B7C75">
      <w:pPr>
        <w:pStyle w:val="a3"/>
        <w:spacing w:line="276" w:lineRule="auto"/>
        <w:ind w:right="595" w:firstLine="708"/>
      </w:pPr>
      <w:r>
        <w:t>выдвигать новые идеи, предлагать оригинальные подходы и решения; ставить проблемы и задачи, допускающие альтернативные решения.</w:t>
      </w:r>
    </w:p>
    <w:p w:rsidR="000F2C31" w:rsidRDefault="004B7C75" w:rsidP="007E79F0">
      <w:pPr>
        <w:pStyle w:val="a4"/>
        <w:numPr>
          <w:ilvl w:val="2"/>
          <w:numId w:val="41"/>
        </w:numPr>
        <w:tabs>
          <w:tab w:val="left" w:pos="1477"/>
        </w:tabs>
        <w:spacing w:line="276" w:lineRule="auto"/>
        <w:ind w:right="604" w:firstLine="708"/>
        <w:jc w:val="both"/>
        <w:rPr>
          <w:sz w:val="24"/>
        </w:rPr>
      </w:pP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следующие</w:t>
      </w:r>
      <w:r>
        <w:rPr>
          <w:spacing w:val="80"/>
          <w:w w:val="150"/>
          <w:sz w:val="24"/>
        </w:rPr>
        <w:t xml:space="preserve">  </w:t>
      </w:r>
      <w:r>
        <w:rPr>
          <w:sz w:val="24"/>
        </w:rPr>
        <w:t>умения</w:t>
      </w:r>
      <w:r>
        <w:rPr>
          <w:spacing w:val="80"/>
          <w:w w:val="150"/>
          <w:sz w:val="24"/>
        </w:rPr>
        <w:t xml:space="preserve">  </w:t>
      </w:r>
      <w:r>
        <w:rPr>
          <w:sz w:val="24"/>
        </w:rPr>
        <w:t>работать</w:t>
      </w:r>
      <w:r>
        <w:rPr>
          <w:spacing w:val="80"/>
          <w:w w:val="150"/>
          <w:sz w:val="24"/>
        </w:rPr>
        <w:t xml:space="preserve"> </w:t>
      </w:r>
      <w:r>
        <w:rPr>
          <w:sz w:val="24"/>
        </w:rPr>
        <w:t>с информацией как часть познавательных универсальных учебных действий:</w:t>
      </w:r>
    </w:p>
    <w:p w:rsidR="000F2C31" w:rsidRDefault="004B7C75">
      <w:pPr>
        <w:pStyle w:val="a3"/>
        <w:spacing w:before="1" w:line="276" w:lineRule="auto"/>
        <w:ind w:right="594" w:firstLine="708"/>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F2C31" w:rsidRDefault="004B7C75">
      <w:pPr>
        <w:pStyle w:val="a3"/>
        <w:spacing w:line="276" w:lineRule="auto"/>
        <w:ind w:right="602" w:firstLine="768"/>
      </w:pPr>
      <w:r>
        <w:t>создавать</w:t>
      </w:r>
      <w:r>
        <w:rPr>
          <w:spacing w:val="76"/>
        </w:rPr>
        <w:t xml:space="preserve">  </w:t>
      </w:r>
      <w:r>
        <w:t>тексты</w:t>
      </w:r>
      <w:r>
        <w:rPr>
          <w:spacing w:val="75"/>
        </w:rPr>
        <w:t xml:space="preserve">  </w:t>
      </w:r>
      <w:r>
        <w:t>в</w:t>
      </w:r>
      <w:r>
        <w:rPr>
          <w:spacing w:val="76"/>
        </w:rPr>
        <w:t xml:space="preserve">  </w:t>
      </w:r>
      <w:r>
        <w:t>различных</w:t>
      </w:r>
      <w:r>
        <w:rPr>
          <w:spacing w:val="76"/>
        </w:rPr>
        <w:t xml:space="preserve">  </w:t>
      </w:r>
      <w:r>
        <w:t>форматах</w:t>
      </w:r>
      <w:r>
        <w:rPr>
          <w:spacing w:val="76"/>
        </w:rPr>
        <w:t xml:space="preserve">  </w:t>
      </w:r>
      <w:r>
        <w:t>с</w:t>
      </w:r>
      <w:r>
        <w:rPr>
          <w:spacing w:val="76"/>
        </w:rPr>
        <w:t xml:space="preserve">  </w:t>
      </w:r>
      <w:r>
        <w:t>учётом</w:t>
      </w:r>
      <w:r>
        <w:rPr>
          <w:spacing w:val="75"/>
        </w:rPr>
        <w:t xml:space="preserve">  </w:t>
      </w:r>
      <w:r>
        <w:t>назначения</w:t>
      </w:r>
      <w:r>
        <w:rPr>
          <w:spacing w:val="75"/>
        </w:rPr>
        <w:t xml:space="preserve">  </w:t>
      </w:r>
      <w:r>
        <w:t>информации и целевой аудитории, выбирая оптимальную форму представления и визуализации;</w:t>
      </w:r>
    </w:p>
    <w:p w:rsidR="000F2C31" w:rsidRDefault="004B7C75">
      <w:pPr>
        <w:pStyle w:val="a3"/>
        <w:spacing w:line="276" w:lineRule="auto"/>
        <w:ind w:right="604" w:firstLine="708"/>
      </w:pPr>
      <w:r>
        <w:t>оценивать достоверность, легитимность информации, её соответствие правовым и морально-этическим нормам;</w:t>
      </w:r>
    </w:p>
    <w:p w:rsidR="000F2C31" w:rsidRDefault="004B7C75">
      <w:pPr>
        <w:pStyle w:val="a3"/>
        <w:spacing w:line="276" w:lineRule="auto"/>
        <w:ind w:right="603" w:firstLine="708"/>
      </w:pPr>
      <w:r>
        <w:t>использовать</w:t>
      </w:r>
      <w:r>
        <w:rPr>
          <w:spacing w:val="71"/>
        </w:rPr>
        <w:t xml:space="preserve">   </w:t>
      </w:r>
      <w:r>
        <w:t>средства</w:t>
      </w:r>
      <w:r>
        <w:rPr>
          <w:spacing w:val="71"/>
        </w:rPr>
        <w:t xml:space="preserve">   </w:t>
      </w:r>
      <w:r>
        <w:t>информационных</w:t>
      </w:r>
      <w:r>
        <w:rPr>
          <w:spacing w:val="71"/>
        </w:rPr>
        <w:t xml:space="preserve">   </w:t>
      </w:r>
      <w:r>
        <w:t>и</w:t>
      </w:r>
      <w:r>
        <w:rPr>
          <w:spacing w:val="71"/>
        </w:rPr>
        <w:t xml:space="preserve">   </w:t>
      </w:r>
      <w:r>
        <w:t>коммуникационных</w:t>
      </w:r>
      <w:r>
        <w:rPr>
          <w:spacing w:val="72"/>
        </w:rPr>
        <w:t xml:space="preserve">   </w:t>
      </w:r>
      <w:r>
        <w:t>технологий в</w:t>
      </w:r>
      <w:r>
        <w:rPr>
          <w:spacing w:val="77"/>
        </w:rPr>
        <w:t xml:space="preserve">    </w:t>
      </w:r>
      <w:r>
        <w:t>решении</w:t>
      </w:r>
      <w:r>
        <w:rPr>
          <w:spacing w:val="77"/>
        </w:rPr>
        <w:t xml:space="preserve">    </w:t>
      </w:r>
      <w:r>
        <w:t>когнитивных,</w:t>
      </w:r>
      <w:r>
        <w:rPr>
          <w:spacing w:val="77"/>
        </w:rPr>
        <w:t xml:space="preserve">    </w:t>
      </w:r>
      <w:r>
        <w:t>коммуникативных</w:t>
      </w:r>
      <w:r>
        <w:rPr>
          <w:spacing w:val="77"/>
        </w:rPr>
        <w:t xml:space="preserve">    </w:t>
      </w:r>
      <w:r>
        <w:t>и</w:t>
      </w:r>
      <w:r>
        <w:rPr>
          <w:spacing w:val="76"/>
        </w:rPr>
        <w:t xml:space="preserve">    </w:t>
      </w:r>
      <w:r>
        <w:t>организационных</w:t>
      </w:r>
      <w:r>
        <w:rPr>
          <w:spacing w:val="77"/>
        </w:rPr>
        <w:t xml:space="preserve">    </w:t>
      </w:r>
      <w:r>
        <w:t>задач</w:t>
      </w:r>
    </w:p>
    <w:p w:rsidR="000F2C31" w:rsidRDefault="000F2C31">
      <w:pPr>
        <w:pStyle w:val="a3"/>
        <w:spacing w:line="276" w:lineRule="auto"/>
        <w:sectPr w:rsidR="000F2C31">
          <w:headerReference w:type="default" r:id="rId144"/>
          <w:footerReference w:type="default" r:id="rId145"/>
          <w:pgSz w:w="11920" w:h="16860"/>
          <w:pgMar w:top="1160" w:right="141" w:bottom="920" w:left="850" w:header="0" w:footer="727" w:gutter="0"/>
          <w:cols w:space="720"/>
        </w:sectPr>
      </w:pPr>
    </w:p>
    <w:p w:rsidR="000F2C31" w:rsidRDefault="004B7C75">
      <w:pPr>
        <w:pStyle w:val="a3"/>
        <w:spacing w:before="69" w:line="276" w:lineRule="auto"/>
        <w:jc w:val="left"/>
      </w:pPr>
      <w:r>
        <w:t>с</w:t>
      </w:r>
      <w:r>
        <w:rPr>
          <w:spacing w:val="40"/>
        </w:rPr>
        <w:t xml:space="preserve"> </w:t>
      </w:r>
      <w:r>
        <w:t>соблюдением</w:t>
      </w:r>
      <w:r>
        <w:rPr>
          <w:spacing w:val="40"/>
        </w:rPr>
        <w:t xml:space="preserve"> </w:t>
      </w:r>
      <w:r>
        <w:t>требований</w:t>
      </w:r>
      <w:r>
        <w:rPr>
          <w:spacing w:val="40"/>
        </w:rPr>
        <w:t xml:space="preserve"> </w:t>
      </w:r>
      <w:r>
        <w:t>эргономики,</w:t>
      </w:r>
      <w:r>
        <w:rPr>
          <w:spacing w:val="40"/>
        </w:rPr>
        <w:t xml:space="preserve"> </w:t>
      </w:r>
      <w:r>
        <w:t>техники</w:t>
      </w:r>
      <w:r>
        <w:rPr>
          <w:spacing w:val="40"/>
        </w:rPr>
        <w:t xml:space="preserve"> </w:t>
      </w:r>
      <w:r>
        <w:t>безопасности,</w:t>
      </w:r>
      <w:r>
        <w:rPr>
          <w:spacing w:val="40"/>
        </w:rPr>
        <w:t xml:space="preserve"> </w:t>
      </w:r>
      <w:r>
        <w:t>гигиены,</w:t>
      </w:r>
      <w:r>
        <w:rPr>
          <w:spacing w:val="40"/>
        </w:rPr>
        <w:t xml:space="preserve"> </w:t>
      </w:r>
      <w:r>
        <w:t>ресурсосбережения, правовых и этических норм, норм информационной безопасности;</w:t>
      </w:r>
    </w:p>
    <w:p w:rsidR="000F2C31" w:rsidRDefault="004B7C75">
      <w:pPr>
        <w:pStyle w:val="a3"/>
        <w:spacing w:line="276" w:lineRule="auto"/>
        <w:ind w:firstLine="708"/>
        <w:jc w:val="left"/>
      </w:pPr>
      <w:r>
        <w:t>владеть</w:t>
      </w:r>
      <w:r>
        <w:rPr>
          <w:spacing w:val="39"/>
        </w:rPr>
        <w:t xml:space="preserve"> </w:t>
      </w:r>
      <w:r>
        <w:t>навыками</w:t>
      </w:r>
      <w:r>
        <w:rPr>
          <w:spacing w:val="38"/>
        </w:rPr>
        <w:t xml:space="preserve"> </w:t>
      </w:r>
      <w:r>
        <w:t>распознавания</w:t>
      </w:r>
      <w:r>
        <w:rPr>
          <w:spacing w:val="35"/>
        </w:rPr>
        <w:t xml:space="preserve"> </w:t>
      </w:r>
      <w:r>
        <w:t>и</w:t>
      </w:r>
      <w:r>
        <w:rPr>
          <w:spacing w:val="36"/>
        </w:rPr>
        <w:t xml:space="preserve"> </w:t>
      </w:r>
      <w:r>
        <w:t>защиты</w:t>
      </w:r>
      <w:r>
        <w:rPr>
          <w:spacing w:val="35"/>
        </w:rPr>
        <w:t xml:space="preserve"> </w:t>
      </w:r>
      <w:r>
        <w:t>информации,</w:t>
      </w:r>
      <w:r>
        <w:rPr>
          <w:spacing w:val="35"/>
        </w:rPr>
        <w:t xml:space="preserve"> </w:t>
      </w:r>
      <w:r>
        <w:t>информационной</w:t>
      </w:r>
      <w:r>
        <w:rPr>
          <w:spacing w:val="36"/>
        </w:rPr>
        <w:t xml:space="preserve"> </w:t>
      </w:r>
      <w:r>
        <w:t xml:space="preserve">безопасности </w:t>
      </w:r>
      <w:r>
        <w:rPr>
          <w:spacing w:val="-2"/>
        </w:rPr>
        <w:t>личности.</w:t>
      </w:r>
    </w:p>
    <w:p w:rsidR="000F2C31" w:rsidRDefault="004B7C75" w:rsidP="007E79F0">
      <w:pPr>
        <w:pStyle w:val="a4"/>
        <w:numPr>
          <w:ilvl w:val="2"/>
          <w:numId w:val="41"/>
        </w:numPr>
        <w:tabs>
          <w:tab w:val="left" w:pos="1477"/>
        </w:tabs>
        <w:spacing w:before="1" w:line="276" w:lineRule="auto"/>
        <w:ind w:right="603" w:firstLine="708"/>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w:t>
      </w:r>
      <w:r>
        <w:rPr>
          <w:spacing w:val="80"/>
          <w:sz w:val="24"/>
        </w:rPr>
        <w:t xml:space="preserve"> </w:t>
      </w:r>
      <w:r>
        <w:rPr>
          <w:sz w:val="24"/>
        </w:rPr>
        <w:t>как</w:t>
      </w:r>
      <w:r>
        <w:rPr>
          <w:spacing w:val="80"/>
          <w:sz w:val="24"/>
        </w:rPr>
        <w:t xml:space="preserve"> </w:t>
      </w:r>
      <w:r>
        <w:rPr>
          <w:sz w:val="24"/>
        </w:rPr>
        <w:t>часть коммуникативных универсальных учебных действий:</w:t>
      </w:r>
    </w:p>
    <w:p w:rsidR="000F2C31" w:rsidRDefault="004B7C75">
      <w:pPr>
        <w:pStyle w:val="a3"/>
        <w:spacing w:line="275" w:lineRule="exact"/>
        <w:ind w:left="878"/>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0F2C31" w:rsidRDefault="004B7C75">
      <w:pPr>
        <w:pStyle w:val="a3"/>
        <w:spacing w:before="41" w:line="278" w:lineRule="auto"/>
        <w:ind w:firstLine="708"/>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смягчать конфликты;</w:t>
      </w:r>
    </w:p>
    <w:p w:rsidR="000F2C31" w:rsidRDefault="004B7C75">
      <w:pPr>
        <w:pStyle w:val="a3"/>
        <w:spacing w:line="276" w:lineRule="auto"/>
        <w:ind w:left="878" w:right="2480"/>
        <w:jc w:val="left"/>
      </w:pPr>
      <w:r>
        <w:t>владеть различными способами общения и взаимодействия; аргументированно</w:t>
      </w:r>
      <w:r>
        <w:rPr>
          <w:spacing w:val="-7"/>
        </w:rPr>
        <w:t xml:space="preserve"> </w:t>
      </w:r>
      <w:r>
        <w:t>вести</w:t>
      </w:r>
      <w:r>
        <w:rPr>
          <w:spacing w:val="-6"/>
        </w:rPr>
        <w:t xml:space="preserve"> </w:t>
      </w:r>
      <w:r>
        <w:t>диалог,</w:t>
      </w:r>
      <w:r>
        <w:rPr>
          <w:spacing w:val="-5"/>
        </w:rPr>
        <w:t xml:space="preserve"> </w:t>
      </w:r>
      <w:r>
        <w:t>уметь</w:t>
      </w:r>
      <w:r>
        <w:rPr>
          <w:spacing w:val="-6"/>
        </w:rPr>
        <w:t xml:space="preserve"> </w:t>
      </w:r>
      <w:r>
        <w:t>смягчать</w:t>
      </w:r>
      <w:r>
        <w:rPr>
          <w:spacing w:val="-6"/>
        </w:rPr>
        <w:t xml:space="preserve"> </w:t>
      </w:r>
      <w:r>
        <w:t>конфликтные</w:t>
      </w:r>
      <w:r>
        <w:rPr>
          <w:spacing w:val="-8"/>
        </w:rPr>
        <w:t xml:space="preserve"> </w:t>
      </w:r>
      <w:r>
        <w:t>ситуации;</w:t>
      </w:r>
    </w:p>
    <w:p w:rsidR="000F2C31" w:rsidRDefault="004B7C75">
      <w:pPr>
        <w:pStyle w:val="a3"/>
        <w:spacing w:line="275" w:lineRule="exact"/>
        <w:ind w:left="878"/>
        <w:jc w:val="left"/>
      </w:pPr>
      <w:r>
        <w:t>развёрнуто</w:t>
      </w:r>
      <w:r>
        <w:rPr>
          <w:spacing w:val="-5"/>
        </w:rPr>
        <w:t xml:space="preserve"> </w:t>
      </w:r>
      <w:r>
        <w:t>и</w:t>
      </w:r>
      <w:r>
        <w:rPr>
          <w:spacing w:val="-1"/>
        </w:rPr>
        <w:t xml:space="preserve"> </w:t>
      </w:r>
      <w:r>
        <w:t>логично</w:t>
      </w:r>
      <w:r>
        <w:rPr>
          <w:spacing w:val="-3"/>
        </w:rPr>
        <w:t xml:space="preserve"> </w:t>
      </w:r>
      <w:r>
        <w:t>излагать</w:t>
      </w:r>
      <w:r>
        <w:rPr>
          <w:spacing w:val="-1"/>
        </w:rPr>
        <w:t xml:space="preserve"> </w:t>
      </w:r>
      <w:r>
        <w:t>свою</w:t>
      </w:r>
      <w:r>
        <w:rPr>
          <w:spacing w:val="-4"/>
        </w:rPr>
        <w:t xml:space="preserve"> </w:t>
      </w:r>
      <w:r>
        <w:t>точку</w:t>
      </w:r>
      <w:r>
        <w:rPr>
          <w:spacing w:val="-10"/>
        </w:rPr>
        <w:t xml:space="preserve"> </w:t>
      </w:r>
      <w:r>
        <w:t>зрения</w:t>
      </w:r>
      <w:r>
        <w:rPr>
          <w:spacing w:val="-2"/>
        </w:rPr>
        <w:t xml:space="preserve"> </w:t>
      </w:r>
      <w:r>
        <w:t>с</w:t>
      </w:r>
      <w:r>
        <w:rPr>
          <w:spacing w:val="-4"/>
        </w:rPr>
        <w:t xml:space="preserve"> </w:t>
      </w:r>
      <w:r>
        <w:t>использованием</w:t>
      </w:r>
      <w:r>
        <w:rPr>
          <w:spacing w:val="-3"/>
        </w:rPr>
        <w:t xml:space="preserve"> </w:t>
      </w:r>
      <w:r>
        <w:t>языковых</w:t>
      </w:r>
      <w:r>
        <w:rPr>
          <w:spacing w:val="-1"/>
        </w:rPr>
        <w:t xml:space="preserve"> </w:t>
      </w:r>
      <w:r>
        <w:rPr>
          <w:spacing w:val="-2"/>
        </w:rPr>
        <w:t>средств.</w:t>
      </w:r>
    </w:p>
    <w:p w:rsidR="000F2C31" w:rsidRDefault="004B7C75" w:rsidP="007E79F0">
      <w:pPr>
        <w:pStyle w:val="a4"/>
        <w:numPr>
          <w:ilvl w:val="2"/>
          <w:numId w:val="41"/>
        </w:numPr>
        <w:tabs>
          <w:tab w:val="left" w:pos="1477"/>
        </w:tabs>
        <w:spacing w:before="39" w:line="276" w:lineRule="auto"/>
        <w:ind w:right="605" w:firstLine="7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w:t>
      </w:r>
      <w:r>
        <w:rPr>
          <w:spacing w:val="80"/>
          <w:sz w:val="24"/>
        </w:rPr>
        <w:t xml:space="preserve"> </w:t>
      </w:r>
      <w:r>
        <w:rPr>
          <w:sz w:val="24"/>
        </w:rPr>
        <w:t>часть регулятивных универсальных учебных действий:</w:t>
      </w:r>
    </w:p>
    <w:p w:rsidR="000F2C31" w:rsidRDefault="004B7C75">
      <w:pPr>
        <w:pStyle w:val="a3"/>
        <w:spacing w:line="276" w:lineRule="auto"/>
        <w:ind w:right="687" w:firstLine="708"/>
        <w:jc w:val="left"/>
      </w:pPr>
      <w:r>
        <w:t>самостоятельно осуществлять познавательную деятельность, выявлять проблемы, ставить</w:t>
      </w:r>
      <w:r>
        <w:rPr>
          <w:spacing w:val="40"/>
        </w:rPr>
        <w:t xml:space="preserve"> </w:t>
      </w:r>
      <w:r>
        <w:t>и формулировать собственные задачи в образовательной деятельности и жизненных ситуациях;</w:t>
      </w:r>
    </w:p>
    <w:p w:rsidR="000F2C31" w:rsidRDefault="004B7C75">
      <w:pPr>
        <w:pStyle w:val="a3"/>
        <w:spacing w:line="278" w:lineRule="auto"/>
        <w:ind w:firstLine="708"/>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0F2C31" w:rsidRDefault="004B7C75">
      <w:pPr>
        <w:pStyle w:val="a3"/>
        <w:spacing w:line="272" w:lineRule="exact"/>
        <w:ind w:left="878"/>
        <w:jc w:val="left"/>
      </w:pPr>
      <w:r>
        <w:t>давать</w:t>
      </w:r>
      <w:r>
        <w:rPr>
          <w:spacing w:val="-1"/>
        </w:rPr>
        <w:t xml:space="preserve"> </w:t>
      </w:r>
      <w:r>
        <w:t>оценку</w:t>
      </w:r>
      <w:r>
        <w:rPr>
          <w:spacing w:val="-9"/>
        </w:rPr>
        <w:t xml:space="preserve"> </w:t>
      </w:r>
      <w:r>
        <w:t xml:space="preserve">новым </w:t>
      </w:r>
      <w:r>
        <w:rPr>
          <w:spacing w:val="-2"/>
        </w:rPr>
        <w:t>ситуациям;</w:t>
      </w:r>
    </w:p>
    <w:p w:rsidR="000F2C31" w:rsidRDefault="004B7C75">
      <w:pPr>
        <w:pStyle w:val="a3"/>
        <w:spacing w:before="39"/>
        <w:ind w:left="878"/>
        <w:jc w:val="left"/>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0F2C31" w:rsidRDefault="004B7C75">
      <w:pPr>
        <w:pStyle w:val="a3"/>
        <w:tabs>
          <w:tab w:val="left" w:pos="1962"/>
          <w:tab w:val="left" w:pos="3598"/>
          <w:tab w:val="left" w:pos="4709"/>
          <w:tab w:val="left" w:pos="6863"/>
          <w:tab w:val="left" w:pos="7662"/>
          <w:tab w:val="left" w:pos="8638"/>
        </w:tabs>
        <w:spacing w:before="40" w:line="278" w:lineRule="auto"/>
        <w:ind w:right="601" w:firstLine="708"/>
        <w:jc w:val="left"/>
      </w:pPr>
      <w:r>
        <w:rPr>
          <w:spacing w:val="-2"/>
        </w:rPr>
        <w:t>делать</w:t>
      </w:r>
      <w:r>
        <w:tab/>
      </w:r>
      <w:r>
        <w:rPr>
          <w:spacing w:val="-2"/>
        </w:rPr>
        <w:t>осознанный</w:t>
      </w:r>
      <w:r>
        <w:tab/>
      </w:r>
      <w:r>
        <w:rPr>
          <w:spacing w:val="-2"/>
        </w:rPr>
        <w:t>выбор,</w:t>
      </w:r>
      <w:r>
        <w:tab/>
      </w:r>
      <w:r>
        <w:rPr>
          <w:spacing w:val="-2"/>
        </w:rPr>
        <w:t>аргументировать</w:t>
      </w:r>
      <w:r>
        <w:tab/>
      </w:r>
      <w:r>
        <w:rPr>
          <w:spacing w:val="-4"/>
        </w:rPr>
        <w:t>его,</w:t>
      </w:r>
      <w:r>
        <w:tab/>
      </w:r>
      <w:r>
        <w:rPr>
          <w:spacing w:val="-2"/>
        </w:rPr>
        <w:t>брать</w:t>
      </w:r>
      <w:r>
        <w:tab/>
      </w:r>
      <w:r>
        <w:rPr>
          <w:spacing w:val="-2"/>
        </w:rPr>
        <w:t xml:space="preserve">ответственность </w:t>
      </w:r>
      <w:r>
        <w:t>за решение;</w:t>
      </w:r>
    </w:p>
    <w:p w:rsidR="000F2C31" w:rsidRDefault="004B7C75">
      <w:pPr>
        <w:pStyle w:val="a3"/>
        <w:spacing w:line="272" w:lineRule="exact"/>
        <w:ind w:left="878"/>
        <w:jc w:val="left"/>
      </w:pPr>
      <w:r>
        <w:t>оценивать</w:t>
      </w:r>
      <w:r>
        <w:rPr>
          <w:spacing w:val="-8"/>
        </w:rPr>
        <w:t xml:space="preserve"> </w:t>
      </w:r>
      <w:r>
        <w:t>приобретённый</w:t>
      </w:r>
      <w:r>
        <w:rPr>
          <w:spacing w:val="-7"/>
        </w:rPr>
        <w:t xml:space="preserve"> </w:t>
      </w:r>
      <w:r>
        <w:rPr>
          <w:spacing w:val="-2"/>
        </w:rPr>
        <w:t>опыт;</w:t>
      </w:r>
    </w:p>
    <w:p w:rsidR="000F2C31" w:rsidRDefault="004B7C75">
      <w:pPr>
        <w:pStyle w:val="a3"/>
        <w:spacing w:before="41" w:line="276" w:lineRule="auto"/>
        <w:ind w:firstLine="708"/>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rsidR="000F2C31" w:rsidRDefault="004B7C75">
      <w:pPr>
        <w:pStyle w:val="a3"/>
        <w:spacing w:before="2"/>
        <w:ind w:left="878"/>
        <w:jc w:val="left"/>
      </w:pPr>
      <w:r>
        <w:t>постоянно</w:t>
      </w:r>
      <w:r>
        <w:rPr>
          <w:spacing w:val="-10"/>
        </w:rPr>
        <w:t xml:space="preserve"> </w:t>
      </w:r>
      <w:r>
        <w:t>повышать</w:t>
      </w:r>
      <w:r>
        <w:rPr>
          <w:spacing w:val="-3"/>
        </w:rPr>
        <w:t xml:space="preserve"> </w:t>
      </w:r>
      <w:r>
        <w:t>свой</w:t>
      </w:r>
      <w:r>
        <w:rPr>
          <w:spacing w:val="-4"/>
        </w:rPr>
        <w:t xml:space="preserve"> </w:t>
      </w:r>
      <w:r>
        <w:t>образовательный</w:t>
      </w:r>
      <w:r>
        <w:rPr>
          <w:spacing w:val="-7"/>
        </w:rPr>
        <w:t xml:space="preserve"> </w:t>
      </w:r>
      <w:r>
        <w:t>и</w:t>
      </w:r>
      <w:r>
        <w:rPr>
          <w:spacing w:val="-4"/>
        </w:rPr>
        <w:t xml:space="preserve"> </w:t>
      </w:r>
      <w:r>
        <w:t>культурный</w:t>
      </w:r>
      <w:r>
        <w:rPr>
          <w:spacing w:val="-2"/>
        </w:rPr>
        <w:t xml:space="preserve"> уровень;</w:t>
      </w:r>
    </w:p>
    <w:p w:rsidR="000F2C31" w:rsidRDefault="004B7C75" w:rsidP="007E79F0">
      <w:pPr>
        <w:pStyle w:val="a4"/>
        <w:numPr>
          <w:ilvl w:val="2"/>
          <w:numId w:val="41"/>
        </w:numPr>
        <w:tabs>
          <w:tab w:val="left" w:pos="1477"/>
        </w:tabs>
        <w:spacing w:before="41" w:line="276" w:lineRule="auto"/>
        <w:ind w:right="602" w:firstLine="708"/>
        <w:rPr>
          <w:sz w:val="24"/>
        </w:rPr>
      </w:pPr>
      <w:r>
        <w:rPr>
          <w:sz w:val="24"/>
        </w:rPr>
        <w:t>У</w:t>
      </w:r>
      <w:r>
        <w:rPr>
          <w:spacing w:val="33"/>
          <w:sz w:val="24"/>
        </w:rPr>
        <w:t xml:space="preserve"> </w:t>
      </w:r>
      <w:r>
        <w:rPr>
          <w:sz w:val="24"/>
        </w:rPr>
        <w:t>обучающегося</w:t>
      </w:r>
      <w:r>
        <w:rPr>
          <w:spacing w:val="35"/>
          <w:sz w:val="24"/>
        </w:rPr>
        <w:t xml:space="preserve"> </w:t>
      </w:r>
      <w:r>
        <w:rPr>
          <w:sz w:val="24"/>
        </w:rPr>
        <w:t>будут</w:t>
      </w:r>
      <w:r>
        <w:rPr>
          <w:spacing w:val="33"/>
          <w:sz w:val="24"/>
        </w:rPr>
        <w:t xml:space="preserve"> </w:t>
      </w:r>
      <w:r>
        <w:rPr>
          <w:sz w:val="24"/>
        </w:rPr>
        <w:t>сформированы</w:t>
      </w:r>
      <w:r>
        <w:rPr>
          <w:spacing w:val="35"/>
          <w:sz w:val="24"/>
        </w:rPr>
        <w:t xml:space="preserve"> </w:t>
      </w:r>
      <w:r>
        <w:rPr>
          <w:sz w:val="24"/>
        </w:rPr>
        <w:t>следующие</w:t>
      </w:r>
      <w:r>
        <w:rPr>
          <w:spacing w:val="36"/>
          <w:sz w:val="24"/>
        </w:rPr>
        <w:t xml:space="preserve"> </w:t>
      </w:r>
      <w:r>
        <w:rPr>
          <w:sz w:val="24"/>
        </w:rPr>
        <w:t>умения</w:t>
      </w:r>
      <w:r>
        <w:rPr>
          <w:spacing w:val="33"/>
          <w:sz w:val="24"/>
        </w:rPr>
        <w:t xml:space="preserve"> </w:t>
      </w:r>
      <w:r>
        <w:rPr>
          <w:sz w:val="24"/>
        </w:rPr>
        <w:t>самоконтроля,</w:t>
      </w:r>
      <w:r>
        <w:rPr>
          <w:spacing w:val="33"/>
          <w:sz w:val="24"/>
        </w:rPr>
        <w:t xml:space="preserve"> </w:t>
      </w:r>
      <w:r>
        <w:rPr>
          <w:sz w:val="24"/>
        </w:rPr>
        <w:t>принятия себя и других как часть регулятивных универсальных учебных действий:</w:t>
      </w:r>
    </w:p>
    <w:p w:rsidR="000F2C31" w:rsidRDefault="004B7C75">
      <w:pPr>
        <w:pStyle w:val="a3"/>
        <w:tabs>
          <w:tab w:val="left" w:pos="1746"/>
          <w:tab w:val="left" w:pos="3552"/>
          <w:tab w:val="left" w:pos="4902"/>
          <w:tab w:val="left" w:pos="5921"/>
          <w:tab w:val="left" w:pos="7334"/>
          <w:tab w:val="left" w:pos="7653"/>
          <w:tab w:val="left" w:pos="9269"/>
        </w:tabs>
        <w:spacing w:line="278" w:lineRule="auto"/>
        <w:ind w:right="604" w:firstLine="708"/>
        <w:jc w:val="left"/>
      </w:pPr>
      <w:r>
        <w:rPr>
          <w:spacing w:val="-2"/>
        </w:rPr>
        <w:t>давать</w:t>
      </w:r>
      <w:r>
        <w:tab/>
        <w:t>оценку</w:t>
      </w:r>
      <w:r>
        <w:rPr>
          <w:spacing w:val="80"/>
        </w:rPr>
        <w:t xml:space="preserve"> </w:t>
      </w:r>
      <w: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F2C31" w:rsidRDefault="004B7C75">
      <w:pPr>
        <w:pStyle w:val="a3"/>
        <w:spacing w:line="276" w:lineRule="auto"/>
        <w:ind w:firstLine="708"/>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0F2C31" w:rsidRDefault="004B7C75">
      <w:pPr>
        <w:pStyle w:val="a3"/>
        <w:spacing w:line="276" w:lineRule="auto"/>
        <w:ind w:left="878" w:right="1310"/>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0F2C31" w:rsidRDefault="004B7C75">
      <w:pPr>
        <w:pStyle w:val="a3"/>
        <w:spacing w:line="278" w:lineRule="auto"/>
        <w:ind w:left="878" w:right="1682"/>
        <w:jc w:val="left"/>
      </w:pPr>
      <w:r>
        <w:t>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ошибки;</w:t>
      </w:r>
    </w:p>
    <w:p w:rsidR="000F2C31" w:rsidRDefault="004B7C75">
      <w:pPr>
        <w:pStyle w:val="a3"/>
        <w:spacing w:line="272" w:lineRule="exact"/>
        <w:ind w:left="878"/>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0F2C31" w:rsidRDefault="004B7C75" w:rsidP="007E79F0">
      <w:pPr>
        <w:pStyle w:val="a4"/>
        <w:numPr>
          <w:ilvl w:val="2"/>
          <w:numId w:val="41"/>
        </w:numPr>
        <w:tabs>
          <w:tab w:val="left" w:pos="1477"/>
        </w:tabs>
        <w:spacing w:before="35" w:line="276" w:lineRule="auto"/>
        <w:ind w:right="604" w:firstLine="708"/>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0F2C31" w:rsidRDefault="004B7C75">
      <w:pPr>
        <w:pStyle w:val="a3"/>
        <w:spacing w:line="275" w:lineRule="exact"/>
        <w:ind w:left="878"/>
        <w:jc w:val="left"/>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6"/>
        </w:rPr>
        <w:t xml:space="preserve"> </w:t>
      </w:r>
      <w:r>
        <w:t>командной</w:t>
      </w:r>
      <w:r>
        <w:rPr>
          <w:spacing w:val="-6"/>
        </w:rPr>
        <w:t xml:space="preserve"> </w:t>
      </w:r>
      <w:r>
        <w:t>и</w:t>
      </w:r>
      <w:r>
        <w:rPr>
          <w:spacing w:val="-4"/>
        </w:rPr>
        <w:t xml:space="preserve"> </w:t>
      </w:r>
      <w:r>
        <w:t>индивидуальной</w:t>
      </w:r>
      <w:r>
        <w:rPr>
          <w:spacing w:val="-6"/>
        </w:rPr>
        <w:t xml:space="preserve"> </w:t>
      </w:r>
      <w:r>
        <w:rPr>
          <w:spacing w:val="-2"/>
        </w:rPr>
        <w:t>работы;</w:t>
      </w:r>
    </w:p>
    <w:p w:rsidR="000F2C31" w:rsidRDefault="004B7C75">
      <w:pPr>
        <w:pStyle w:val="a3"/>
        <w:spacing w:before="43" w:line="276" w:lineRule="auto"/>
        <w:ind w:firstLine="708"/>
        <w:jc w:val="left"/>
      </w:pPr>
      <w:r>
        <w:t>выбирать</w:t>
      </w:r>
      <w:r>
        <w:rPr>
          <w:spacing w:val="80"/>
          <w:w w:val="150"/>
        </w:rPr>
        <w:t xml:space="preserve"> </w:t>
      </w:r>
      <w:r>
        <w:t>тематику</w:t>
      </w:r>
      <w:r>
        <w:rPr>
          <w:spacing w:val="80"/>
        </w:rPr>
        <w:t xml:space="preserve"> </w:t>
      </w:r>
      <w:r>
        <w:t>и</w:t>
      </w:r>
      <w:r>
        <w:rPr>
          <w:spacing w:val="80"/>
          <w:w w:val="150"/>
        </w:rPr>
        <w:t xml:space="preserve"> </w:t>
      </w:r>
      <w:r>
        <w:t>методы</w:t>
      </w:r>
      <w:r>
        <w:rPr>
          <w:spacing w:val="80"/>
        </w:rPr>
        <w:t xml:space="preserve"> </w:t>
      </w:r>
      <w:r>
        <w:t>совместных</w:t>
      </w:r>
      <w:r>
        <w:rPr>
          <w:spacing w:val="80"/>
          <w:w w:val="150"/>
        </w:rPr>
        <w:t xml:space="preserve"> </w:t>
      </w:r>
      <w:r>
        <w:t>действий</w:t>
      </w:r>
      <w:r>
        <w:rPr>
          <w:spacing w:val="80"/>
          <w:w w:val="150"/>
        </w:rPr>
        <w:t xml:space="preserve"> </w:t>
      </w:r>
      <w:r>
        <w:t>с</w:t>
      </w:r>
      <w:r>
        <w:rPr>
          <w:spacing w:val="80"/>
          <w:w w:val="150"/>
        </w:rPr>
        <w:t xml:space="preserve"> </w:t>
      </w:r>
      <w:r>
        <w:t>учётом</w:t>
      </w:r>
      <w:r>
        <w:rPr>
          <w:spacing w:val="80"/>
          <w:w w:val="150"/>
        </w:rPr>
        <w:t xml:space="preserve"> </w:t>
      </w:r>
      <w:r>
        <w:t>общих</w:t>
      </w:r>
      <w:r>
        <w:rPr>
          <w:spacing w:val="80"/>
          <w:w w:val="150"/>
        </w:rPr>
        <w:t xml:space="preserve"> </w:t>
      </w:r>
      <w:r>
        <w:t>интересов,</w:t>
      </w:r>
      <w:r>
        <w:rPr>
          <w:spacing w:val="80"/>
        </w:rPr>
        <w:t xml:space="preserve"> </w:t>
      </w:r>
      <w:r>
        <w:t>и возможностей каждого члена коллектива;</w:t>
      </w:r>
    </w:p>
    <w:p w:rsidR="000F2C31" w:rsidRDefault="004B7C75">
      <w:pPr>
        <w:pStyle w:val="a3"/>
        <w:spacing w:line="276" w:lineRule="auto"/>
        <w:ind w:right="598" w:firstLine="708"/>
        <w:jc w:val="left"/>
      </w:pPr>
      <w:r>
        <w:t>принимать цели совместной деятельности, организовывать и координировать действия по её</w:t>
      </w:r>
      <w:r>
        <w:rPr>
          <w:spacing w:val="67"/>
        </w:rPr>
        <w:t xml:space="preserve"> </w:t>
      </w:r>
      <w:r>
        <w:t>достижению:</w:t>
      </w:r>
      <w:r>
        <w:rPr>
          <w:spacing w:val="69"/>
        </w:rPr>
        <w:t xml:space="preserve"> </w:t>
      </w:r>
      <w:r>
        <w:t>составлять</w:t>
      </w:r>
      <w:r>
        <w:rPr>
          <w:spacing w:val="69"/>
        </w:rPr>
        <w:t xml:space="preserve"> </w:t>
      </w:r>
      <w:r>
        <w:t>план</w:t>
      </w:r>
      <w:r>
        <w:rPr>
          <w:spacing w:val="69"/>
        </w:rPr>
        <w:t xml:space="preserve"> </w:t>
      </w:r>
      <w:r>
        <w:t>действий,</w:t>
      </w:r>
      <w:r>
        <w:rPr>
          <w:spacing w:val="67"/>
        </w:rPr>
        <w:t xml:space="preserve"> </w:t>
      </w:r>
      <w:r>
        <w:t>распределять</w:t>
      </w:r>
      <w:r>
        <w:rPr>
          <w:spacing w:val="69"/>
        </w:rPr>
        <w:t xml:space="preserve"> </w:t>
      </w:r>
      <w:r>
        <w:t>роли</w:t>
      </w:r>
      <w:r>
        <w:rPr>
          <w:spacing w:val="69"/>
        </w:rPr>
        <w:t xml:space="preserve"> </w:t>
      </w:r>
      <w:r>
        <w:t>с</w:t>
      </w:r>
      <w:r>
        <w:rPr>
          <w:spacing w:val="67"/>
        </w:rPr>
        <w:t xml:space="preserve"> </w:t>
      </w:r>
      <w:r>
        <w:t>учётом</w:t>
      </w:r>
      <w:r>
        <w:rPr>
          <w:spacing w:val="68"/>
        </w:rPr>
        <w:t xml:space="preserve"> </w:t>
      </w:r>
      <w:r>
        <w:t>мнений</w:t>
      </w:r>
      <w:r>
        <w:rPr>
          <w:spacing w:val="73"/>
        </w:rPr>
        <w:t xml:space="preserve"> </w:t>
      </w:r>
      <w:r>
        <w:rPr>
          <w:spacing w:val="-2"/>
        </w:rPr>
        <w:t>участников,</w:t>
      </w:r>
    </w:p>
    <w:p w:rsidR="000F2C31" w:rsidRDefault="000F2C31">
      <w:pPr>
        <w:pStyle w:val="a3"/>
        <w:spacing w:line="276" w:lineRule="auto"/>
        <w:jc w:val="left"/>
        <w:sectPr w:rsidR="000F2C31">
          <w:headerReference w:type="default" r:id="rId146"/>
          <w:footerReference w:type="default" r:id="rId147"/>
          <w:pgSz w:w="11920" w:h="16860"/>
          <w:pgMar w:top="1160" w:right="141" w:bottom="920" w:left="850" w:header="0" w:footer="727" w:gutter="0"/>
          <w:cols w:space="720"/>
        </w:sectPr>
      </w:pPr>
    </w:p>
    <w:p w:rsidR="000F2C31" w:rsidRDefault="004B7C75">
      <w:pPr>
        <w:pStyle w:val="a3"/>
        <w:spacing w:before="69"/>
        <w:jc w:val="left"/>
      </w:pPr>
      <w:r>
        <w:t>обсуждать</w:t>
      </w:r>
      <w:r>
        <w:rPr>
          <w:spacing w:val="-4"/>
        </w:rPr>
        <w:t xml:space="preserve"> </w:t>
      </w:r>
      <w:r>
        <w:t>результаты</w:t>
      </w:r>
      <w:r>
        <w:rPr>
          <w:spacing w:val="-4"/>
        </w:rPr>
        <w:t xml:space="preserve"> </w:t>
      </w:r>
      <w:r>
        <w:t>совместной</w:t>
      </w:r>
      <w:r>
        <w:rPr>
          <w:spacing w:val="-3"/>
        </w:rPr>
        <w:t xml:space="preserve"> </w:t>
      </w:r>
      <w:r>
        <w:rPr>
          <w:spacing w:val="-2"/>
        </w:rPr>
        <w:t>работы;</w:t>
      </w:r>
    </w:p>
    <w:p w:rsidR="000F2C31" w:rsidRDefault="004B7C75">
      <w:pPr>
        <w:pStyle w:val="a3"/>
        <w:spacing w:before="41" w:line="276" w:lineRule="auto"/>
        <w:ind w:firstLine="708"/>
        <w:jc w:val="left"/>
      </w:pPr>
      <w:r>
        <w:t>оценивать</w:t>
      </w:r>
      <w:r>
        <w:rPr>
          <w:spacing w:val="40"/>
        </w:rPr>
        <w:t xml:space="preserve"> </w:t>
      </w:r>
      <w:r>
        <w:t>качество</w:t>
      </w:r>
      <w:r>
        <w:rPr>
          <w:spacing w:val="40"/>
        </w:rPr>
        <w:t xml:space="preserve"> </w:t>
      </w:r>
      <w:r>
        <w:t>вклада</w:t>
      </w:r>
      <w:r>
        <w:rPr>
          <w:spacing w:val="40"/>
        </w:rPr>
        <w:t xml:space="preserve"> </w:t>
      </w:r>
      <w:r>
        <w:t>своего</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0F2C31" w:rsidRDefault="004B7C75">
      <w:pPr>
        <w:pStyle w:val="a3"/>
        <w:tabs>
          <w:tab w:val="left" w:pos="2204"/>
          <w:tab w:val="left" w:pos="3037"/>
          <w:tab w:val="left" w:pos="4159"/>
          <w:tab w:val="left" w:pos="5409"/>
          <w:tab w:val="left" w:pos="6101"/>
          <w:tab w:val="left" w:pos="6411"/>
          <w:tab w:val="left" w:pos="7472"/>
          <w:tab w:val="left" w:pos="8609"/>
        </w:tabs>
        <w:spacing w:line="278" w:lineRule="auto"/>
        <w:ind w:right="601" w:firstLine="708"/>
        <w:jc w:val="left"/>
      </w:pPr>
      <w:r>
        <w:rPr>
          <w:spacing w:val="-2"/>
        </w:rPr>
        <w:t>предлагать</w:t>
      </w:r>
      <w:r>
        <w:tab/>
      </w:r>
      <w:r>
        <w:rPr>
          <w:spacing w:val="-4"/>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0F2C31" w:rsidRDefault="004B7C75">
      <w:pPr>
        <w:pStyle w:val="a3"/>
        <w:spacing w:line="276" w:lineRule="auto"/>
        <w:ind w:firstLine="708"/>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0F2C31" w:rsidRDefault="004B7C75" w:rsidP="007E79F0">
      <w:pPr>
        <w:pStyle w:val="Heading6"/>
        <w:numPr>
          <w:ilvl w:val="1"/>
          <w:numId w:val="41"/>
        </w:numPr>
        <w:tabs>
          <w:tab w:val="left" w:pos="1297"/>
        </w:tabs>
        <w:spacing w:line="278" w:lineRule="auto"/>
        <w:ind w:right="596" w:firstLine="708"/>
      </w:pPr>
      <w:r>
        <w:t>К</w:t>
      </w:r>
      <w:r>
        <w:rPr>
          <w:spacing w:val="80"/>
        </w:rPr>
        <w:t xml:space="preserve"> </w:t>
      </w:r>
      <w:r>
        <w:t>концу</w:t>
      </w:r>
      <w:r>
        <w:rPr>
          <w:spacing w:val="80"/>
        </w:rPr>
        <w:t xml:space="preserve"> </w:t>
      </w:r>
      <w:r>
        <w:t>обучения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предметные результаты по отдельным темам программы по физической культуре:</w:t>
      </w:r>
    </w:p>
    <w:p w:rsidR="000F2C31" w:rsidRDefault="004B7C75" w:rsidP="007E79F0">
      <w:pPr>
        <w:pStyle w:val="a4"/>
        <w:numPr>
          <w:ilvl w:val="2"/>
          <w:numId w:val="41"/>
        </w:numPr>
        <w:tabs>
          <w:tab w:val="left" w:pos="1477"/>
        </w:tabs>
        <w:spacing w:line="272" w:lineRule="exact"/>
        <w:ind w:left="1477" w:hanging="59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0F2C31" w:rsidRDefault="004B7C75">
      <w:pPr>
        <w:pStyle w:val="a3"/>
        <w:spacing w:before="35" w:line="276" w:lineRule="auto"/>
        <w:ind w:right="608" w:firstLine="708"/>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F2C31" w:rsidRDefault="004B7C75">
      <w:pPr>
        <w:pStyle w:val="a3"/>
        <w:spacing w:before="1" w:line="276" w:lineRule="auto"/>
        <w:ind w:right="606" w:firstLine="708"/>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0F2C31" w:rsidRDefault="004B7C75">
      <w:pPr>
        <w:pStyle w:val="a3"/>
        <w:spacing w:line="276" w:lineRule="auto"/>
        <w:ind w:right="597" w:firstLine="708"/>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0F2C31" w:rsidRDefault="004B7C75" w:rsidP="007E79F0">
      <w:pPr>
        <w:pStyle w:val="a4"/>
        <w:numPr>
          <w:ilvl w:val="2"/>
          <w:numId w:val="41"/>
        </w:numPr>
        <w:tabs>
          <w:tab w:val="left" w:pos="1477"/>
        </w:tabs>
        <w:ind w:left="1477" w:hanging="599"/>
        <w:jc w:val="both"/>
        <w:rPr>
          <w:sz w:val="24"/>
        </w:rPr>
      </w:pPr>
      <w:r>
        <w:rPr>
          <w:sz w:val="24"/>
        </w:rPr>
        <w:t>Раздел</w:t>
      </w:r>
      <w:r>
        <w:rPr>
          <w:spacing w:val="-3"/>
          <w:sz w:val="24"/>
        </w:rPr>
        <w:t xml:space="preserve"> </w:t>
      </w:r>
      <w:r>
        <w:rPr>
          <w:sz w:val="24"/>
        </w:rPr>
        <w:t>«Организация</w:t>
      </w:r>
      <w:r>
        <w:rPr>
          <w:spacing w:val="-6"/>
          <w:sz w:val="24"/>
        </w:rPr>
        <w:t xml:space="preserve"> </w:t>
      </w:r>
      <w:r>
        <w:rPr>
          <w:sz w:val="24"/>
        </w:rPr>
        <w:t>самостоятельных</w:t>
      </w:r>
      <w:r>
        <w:rPr>
          <w:spacing w:val="-6"/>
          <w:sz w:val="24"/>
        </w:rPr>
        <w:t xml:space="preserve"> </w:t>
      </w:r>
      <w:r>
        <w:rPr>
          <w:spacing w:val="-2"/>
          <w:sz w:val="24"/>
        </w:rPr>
        <w:t>занятий»:</w:t>
      </w:r>
    </w:p>
    <w:p w:rsidR="000F2C31" w:rsidRDefault="004B7C75">
      <w:pPr>
        <w:pStyle w:val="a3"/>
        <w:spacing w:before="40" w:line="276" w:lineRule="auto"/>
        <w:ind w:right="596" w:firstLine="708"/>
      </w:pPr>
      <w:r>
        <w:t>проектировать досуговую деятельность с включением в её содержание разнообразных</w:t>
      </w:r>
      <w:r>
        <w:rPr>
          <w:spacing w:val="40"/>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0F2C31" w:rsidRDefault="004B7C75">
      <w:pPr>
        <w:pStyle w:val="a3"/>
        <w:spacing w:line="276" w:lineRule="auto"/>
        <w:ind w:right="601" w:firstLine="708"/>
      </w:pPr>
      <w:r>
        <w:t>контролировать показатели индивидуального здоровья и функционального состояния организма, использовать их при</w:t>
      </w:r>
      <w:r>
        <w:rPr>
          <w:spacing w:val="-1"/>
        </w:rPr>
        <w:t xml:space="preserve"> </w:t>
      </w:r>
      <w:r>
        <w:t>планировании содержания и направленности самостоятельных занятий кондиционной тренировкой, оценке её эффективности;</w:t>
      </w:r>
    </w:p>
    <w:p w:rsidR="000F2C31" w:rsidRDefault="004B7C75">
      <w:pPr>
        <w:pStyle w:val="a3"/>
        <w:spacing w:before="2" w:line="276" w:lineRule="auto"/>
        <w:ind w:right="602" w:firstLine="708"/>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0F2C31" w:rsidRDefault="004B7C75" w:rsidP="007E79F0">
      <w:pPr>
        <w:pStyle w:val="a4"/>
        <w:numPr>
          <w:ilvl w:val="2"/>
          <w:numId w:val="41"/>
        </w:numPr>
        <w:tabs>
          <w:tab w:val="left" w:pos="1477"/>
        </w:tabs>
        <w:ind w:left="1477" w:hanging="599"/>
        <w:jc w:val="both"/>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0F2C31" w:rsidRDefault="004B7C75">
      <w:pPr>
        <w:pStyle w:val="a3"/>
        <w:spacing w:before="41" w:line="276" w:lineRule="auto"/>
        <w:ind w:right="602" w:firstLine="70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0F2C31" w:rsidRDefault="004B7C75">
      <w:pPr>
        <w:pStyle w:val="a3"/>
        <w:spacing w:line="276" w:lineRule="auto"/>
        <w:ind w:right="598" w:firstLine="70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F2C31" w:rsidRDefault="004B7C75">
      <w:pPr>
        <w:pStyle w:val="a3"/>
        <w:spacing w:line="276" w:lineRule="auto"/>
        <w:ind w:right="605" w:firstLine="708"/>
      </w:pPr>
      <w:r>
        <w:t>выполнять упражнения общефизической подготовки, использовать их в планировании кондиционной тренировки;</w:t>
      </w:r>
    </w:p>
    <w:p w:rsidR="000F2C31" w:rsidRDefault="004B7C75">
      <w:pPr>
        <w:pStyle w:val="a3"/>
        <w:spacing w:before="1" w:line="276" w:lineRule="auto"/>
        <w:ind w:right="604" w:firstLine="708"/>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 волейбол, баскетбол);</w:t>
      </w:r>
    </w:p>
    <w:p w:rsidR="000F2C31" w:rsidRDefault="004B7C75">
      <w:pPr>
        <w:pStyle w:val="a3"/>
        <w:spacing w:line="276" w:lineRule="auto"/>
        <w:ind w:right="602" w:firstLine="708"/>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0F2C31" w:rsidRDefault="004B7C75" w:rsidP="007E79F0">
      <w:pPr>
        <w:pStyle w:val="Heading6"/>
        <w:numPr>
          <w:ilvl w:val="1"/>
          <w:numId w:val="41"/>
        </w:numPr>
        <w:tabs>
          <w:tab w:val="left" w:pos="1297"/>
        </w:tabs>
        <w:spacing w:line="276" w:lineRule="auto"/>
        <w:ind w:right="603" w:firstLine="708"/>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rsidR="000F2C31" w:rsidRDefault="004B7C75" w:rsidP="007E79F0">
      <w:pPr>
        <w:pStyle w:val="a4"/>
        <w:numPr>
          <w:ilvl w:val="2"/>
          <w:numId w:val="41"/>
        </w:numPr>
        <w:tabs>
          <w:tab w:val="left" w:pos="1477"/>
        </w:tabs>
        <w:spacing w:line="275" w:lineRule="exact"/>
        <w:ind w:left="1477" w:hanging="599"/>
        <w:jc w:val="both"/>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0F2C31" w:rsidRDefault="004B7C75">
      <w:pPr>
        <w:pStyle w:val="a3"/>
        <w:spacing w:before="41"/>
        <w:ind w:left="878"/>
      </w:pPr>
      <w:r>
        <w:t>характеризовать</w:t>
      </w:r>
      <w:r>
        <w:rPr>
          <w:spacing w:val="55"/>
        </w:rPr>
        <w:t xml:space="preserve"> </w:t>
      </w:r>
      <w:r>
        <w:t>адаптацию</w:t>
      </w:r>
      <w:r>
        <w:rPr>
          <w:spacing w:val="57"/>
        </w:rPr>
        <w:t xml:space="preserve"> </w:t>
      </w:r>
      <w:r>
        <w:t>организма</w:t>
      </w:r>
      <w:r>
        <w:rPr>
          <w:spacing w:val="55"/>
        </w:rPr>
        <w:t xml:space="preserve"> </w:t>
      </w:r>
      <w:r>
        <w:t>к</w:t>
      </w:r>
      <w:r>
        <w:rPr>
          <w:spacing w:val="56"/>
        </w:rPr>
        <w:t xml:space="preserve"> </w:t>
      </w:r>
      <w:r>
        <w:t>физическим</w:t>
      </w:r>
      <w:r>
        <w:rPr>
          <w:spacing w:val="56"/>
        </w:rPr>
        <w:t xml:space="preserve"> </w:t>
      </w:r>
      <w:r>
        <w:t>нагрузкам</w:t>
      </w:r>
      <w:r>
        <w:rPr>
          <w:spacing w:val="56"/>
        </w:rPr>
        <w:t xml:space="preserve"> </w:t>
      </w:r>
      <w:r>
        <w:t>как</w:t>
      </w:r>
      <w:r>
        <w:rPr>
          <w:spacing w:val="57"/>
        </w:rPr>
        <w:t xml:space="preserve"> </w:t>
      </w:r>
      <w:r>
        <w:t>основу</w:t>
      </w:r>
      <w:r>
        <w:rPr>
          <w:spacing w:val="56"/>
        </w:rPr>
        <w:t xml:space="preserve"> </w:t>
      </w:r>
      <w:r>
        <w:rPr>
          <w:spacing w:val="-2"/>
        </w:rPr>
        <w:t>укрепления</w:t>
      </w:r>
    </w:p>
    <w:p w:rsidR="000F2C31" w:rsidRDefault="000F2C31">
      <w:pPr>
        <w:pStyle w:val="a3"/>
        <w:sectPr w:rsidR="000F2C31">
          <w:headerReference w:type="default" r:id="rId148"/>
          <w:footerReference w:type="default" r:id="rId149"/>
          <w:pgSz w:w="11920" w:h="16860"/>
          <w:pgMar w:top="1160" w:right="141" w:bottom="920" w:left="850" w:header="0" w:footer="727" w:gutter="0"/>
          <w:cols w:space="720"/>
        </w:sectPr>
      </w:pPr>
    </w:p>
    <w:p w:rsidR="000F2C31" w:rsidRDefault="004B7C75">
      <w:pPr>
        <w:pStyle w:val="a3"/>
        <w:spacing w:before="69" w:line="276" w:lineRule="auto"/>
        <w:ind w:right="605"/>
      </w:pPr>
      <w:r>
        <w:t xml:space="preserve">здоровья, учитывать её этапы при планировании самостоятельных занятий кондиционной </w:t>
      </w:r>
      <w:r>
        <w:rPr>
          <w:spacing w:val="-2"/>
        </w:rPr>
        <w:t>тренировкой;</w:t>
      </w:r>
    </w:p>
    <w:p w:rsidR="000F2C31" w:rsidRDefault="004B7C75">
      <w:pPr>
        <w:pStyle w:val="a3"/>
        <w:spacing w:line="276" w:lineRule="auto"/>
        <w:ind w:right="602" w:firstLine="708"/>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F2C31" w:rsidRDefault="004B7C75">
      <w:pPr>
        <w:pStyle w:val="a3"/>
        <w:spacing w:line="276" w:lineRule="auto"/>
        <w:ind w:right="597" w:firstLine="708"/>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0F2C31" w:rsidRDefault="004B7C75" w:rsidP="007E79F0">
      <w:pPr>
        <w:pStyle w:val="a4"/>
        <w:numPr>
          <w:ilvl w:val="2"/>
          <w:numId w:val="41"/>
        </w:numPr>
        <w:tabs>
          <w:tab w:val="left" w:pos="1477"/>
        </w:tabs>
        <w:spacing w:before="1"/>
        <w:ind w:left="1477" w:hanging="599"/>
        <w:jc w:val="both"/>
        <w:rPr>
          <w:sz w:val="24"/>
        </w:rPr>
      </w:pPr>
      <w:r>
        <w:rPr>
          <w:sz w:val="24"/>
        </w:rPr>
        <w:t>Раздел</w:t>
      </w:r>
      <w:r>
        <w:rPr>
          <w:spacing w:val="-3"/>
          <w:sz w:val="24"/>
        </w:rPr>
        <w:t xml:space="preserve"> </w:t>
      </w:r>
      <w:r>
        <w:rPr>
          <w:sz w:val="24"/>
        </w:rPr>
        <w:t>«Организация</w:t>
      </w:r>
      <w:r>
        <w:rPr>
          <w:spacing w:val="-6"/>
          <w:sz w:val="24"/>
        </w:rPr>
        <w:t xml:space="preserve"> </w:t>
      </w:r>
      <w:r>
        <w:rPr>
          <w:sz w:val="24"/>
        </w:rPr>
        <w:t>самостоятельных</w:t>
      </w:r>
      <w:r>
        <w:rPr>
          <w:spacing w:val="-6"/>
          <w:sz w:val="24"/>
        </w:rPr>
        <w:t xml:space="preserve"> </w:t>
      </w:r>
      <w:r>
        <w:rPr>
          <w:spacing w:val="-2"/>
          <w:sz w:val="24"/>
        </w:rPr>
        <w:t>занятий»:</w:t>
      </w:r>
    </w:p>
    <w:p w:rsidR="000F2C31" w:rsidRDefault="004B7C75">
      <w:pPr>
        <w:pStyle w:val="a3"/>
        <w:spacing w:before="41" w:line="276" w:lineRule="auto"/>
        <w:ind w:right="602" w:firstLine="70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F2C31" w:rsidRDefault="004B7C75">
      <w:pPr>
        <w:pStyle w:val="a3"/>
        <w:spacing w:line="276" w:lineRule="auto"/>
        <w:ind w:right="609" w:firstLine="708"/>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0F2C31" w:rsidRDefault="004B7C75">
      <w:pPr>
        <w:pStyle w:val="a3"/>
        <w:spacing w:line="276" w:lineRule="auto"/>
        <w:ind w:right="603" w:firstLine="708"/>
      </w:pPr>
      <w:r>
        <w:t>проводить самостоятельные занятия по подготовке к успешному выполнению</w:t>
      </w:r>
      <w:r>
        <w:rPr>
          <w:spacing w:val="40"/>
        </w:rPr>
        <w:t xml:space="preserve"> </w:t>
      </w:r>
      <w:r>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0F2C31" w:rsidRDefault="004B7C75" w:rsidP="007E79F0">
      <w:pPr>
        <w:pStyle w:val="a4"/>
        <w:numPr>
          <w:ilvl w:val="2"/>
          <w:numId w:val="41"/>
        </w:numPr>
        <w:tabs>
          <w:tab w:val="left" w:pos="1477"/>
        </w:tabs>
        <w:ind w:left="1477" w:hanging="599"/>
        <w:jc w:val="both"/>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0F2C31" w:rsidRDefault="004B7C75">
      <w:pPr>
        <w:pStyle w:val="a3"/>
        <w:spacing w:before="41" w:line="276" w:lineRule="auto"/>
        <w:ind w:right="602" w:firstLine="708"/>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0F2C31" w:rsidRDefault="004B7C75">
      <w:pPr>
        <w:pStyle w:val="a3"/>
        <w:spacing w:line="276" w:lineRule="auto"/>
        <w:ind w:right="601" w:firstLine="70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F2C31" w:rsidRDefault="004B7C75">
      <w:pPr>
        <w:pStyle w:val="a3"/>
        <w:spacing w:line="276" w:lineRule="auto"/>
        <w:ind w:right="600" w:firstLine="708"/>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 волейбол, баскетбол);</w:t>
      </w:r>
    </w:p>
    <w:p w:rsidR="000F2C31" w:rsidRDefault="004B7C75">
      <w:pPr>
        <w:pStyle w:val="a3"/>
        <w:spacing w:before="2" w:line="276" w:lineRule="auto"/>
        <w:ind w:right="602" w:firstLine="708"/>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w:t>
      </w:r>
      <w:r>
        <w:rPr>
          <w:spacing w:val="40"/>
        </w:rPr>
        <w:t xml:space="preserve"> </w:t>
      </w:r>
      <w:r>
        <w:rPr>
          <w:spacing w:val="-2"/>
        </w:rPr>
        <w:t>обороне».</w:t>
      </w:r>
    </w:p>
    <w:p w:rsidR="000F2C31" w:rsidRDefault="004B7C75" w:rsidP="007E79F0">
      <w:pPr>
        <w:pStyle w:val="Heading1"/>
        <w:numPr>
          <w:ilvl w:val="2"/>
          <w:numId w:val="42"/>
        </w:numPr>
        <w:tabs>
          <w:tab w:val="left" w:pos="1889"/>
        </w:tabs>
        <w:spacing w:line="366" w:lineRule="exact"/>
        <w:ind w:left="1889" w:hanging="1011"/>
        <w:jc w:val="left"/>
      </w:pPr>
      <w:r>
        <w:t>Федеральная</w:t>
      </w:r>
      <w:r>
        <w:rPr>
          <w:spacing w:val="39"/>
        </w:rPr>
        <w:t xml:space="preserve"> </w:t>
      </w:r>
      <w:r>
        <w:t>рабочая</w:t>
      </w:r>
      <w:r>
        <w:rPr>
          <w:spacing w:val="40"/>
        </w:rPr>
        <w:t xml:space="preserve"> </w:t>
      </w:r>
      <w:r>
        <w:t>программа</w:t>
      </w:r>
      <w:r>
        <w:rPr>
          <w:spacing w:val="41"/>
        </w:rPr>
        <w:t xml:space="preserve"> </w:t>
      </w:r>
      <w:r>
        <w:t>по</w:t>
      </w:r>
      <w:r>
        <w:rPr>
          <w:spacing w:val="41"/>
        </w:rPr>
        <w:t xml:space="preserve"> </w:t>
      </w:r>
      <w:r>
        <w:t>учебному</w:t>
      </w:r>
      <w:r>
        <w:rPr>
          <w:spacing w:val="40"/>
        </w:rPr>
        <w:t xml:space="preserve"> </w:t>
      </w:r>
      <w:r>
        <w:rPr>
          <w:spacing w:val="-2"/>
        </w:rPr>
        <w:t>предмету</w:t>
      </w:r>
    </w:p>
    <w:p w:rsidR="000F2C31" w:rsidRDefault="004B7C75">
      <w:pPr>
        <w:spacing w:before="56"/>
        <w:ind w:left="170"/>
        <w:jc w:val="both"/>
        <w:rPr>
          <w:b/>
          <w:sz w:val="32"/>
        </w:rPr>
      </w:pPr>
      <w:r>
        <w:rPr>
          <w:b/>
          <w:sz w:val="32"/>
        </w:rPr>
        <w:t>«Основы</w:t>
      </w:r>
      <w:r>
        <w:rPr>
          <w:b/>
          <w:spacing w:val="-12"/>
          <w:sz w:val="32"/>
        </w:rPr>
        <w:t xml:space="preserve"> </w:t>
      </w:r>
      <w:r>
        <w:rPr>
          <w:b/>
          <w:sz w:val="32"/>
        </w:rPr>
        <w:t>безопасности</w:t>
      </w:r>
      <w:r>
        <w:rPr>
          <w:b/>
          <w:spacing w:val="61"/>
          <w:sz w:val="32"/>
        </w:rPr>
        <w:t xml:space="preserve"> </w:t>
      </w:r>
      <w:r>
        <w:rPr>
          <w:b/>
          <w:sz w:val="32"/>
        </w:rPr>
        <w:t>и</w:t>
      </w:r>
      <w:r>
        <w:rPr>
          <w:b/>
          <w:spacing w:val="-9"/>
          <w:sz w:val="32"/>
        </w:rPr>
        <w:t xml:space="preserve"> </w:t>
      </w:r>
      <w:r>
        <w:rPr>
          <w:b/>
          <w:sz w:val="32"/>
        </w:rPr>
        <w:t>защиты</w:t>
      </w:r>
      <w:r>
        <w:rPr>
          <w:b/>
          <w:spacing w:val="-13"/>
          <w:sz w:val="32"/>
        </w:rPr>
        <w:t xml:space="preserve"> </w:t>
      </w:r>
      <w:r>
        <w:rPr>
          <w:b/>
          <w:sz w:val="32"/>
        </w:rPr>
        <w:t>Родины»</w:t>
      </w:r>
      <w:r>
        <w:rPr>
          <w:b/>
          <w:spacing w:val="-11"/>
          <w:sz w:val="32"/>
        </w:rPr>
        <w:t xml:space="preserve"> </w:t>
      </w:r>
      <w:r>
        <w:rPr>
          <w:b/>
          <w:spacing w:val="-10"/>
          <w:sz w:val="32"/>
        </w:rPr>
        <w:t>.</w:t>
      </w:r>
    </w:p>
    <w:p w:rsidR="000F2C31" w:rsidRDefault="004B7C75">
      <w:pPr>
        <w:pStyle w:val="a3"/>
        <w:spacing w:before="319" w:line="259" w:lineRule="auto"/>
        <w:ind w:right="707"/>
      </w:pPr>
      <w:r>
        <w:t>Федеральная рабочая программа по учебному предмету «Основы безопасности</w:t>
      </w:r>
      <w:r>
        <w:rPr>
          <w:spacing w:val="40"/>
        </w:rPr>
        <w:t xml:space="preserve"> </w:t>
      </w:r>
      <w:r>
        <w:t>и</w:t>
      </w:r>
      <w:r>
        <w:rPr>
          <w:spacing w:val="40"/>
        </w:rPr>
        <w:t xml:space="preserve"> </w:t>
      </w:r>
      <w:r>
        <w:t>защиты Родины»</w:t>
      </w:r>
      <w:r>
        <w:rPr>
          <w:spacing w:val="40"/>
        </w:rPr>
        <w:t xml:space="preserve"> </w:t>
      </w:r>
      <w:r>
        <w:t>(предметная</w:t>
      </w:r>
      <w:r>
        <w:rPr>
          <w:spacing w:val="40"/>
        </w:rPr>
        <w:t xml:space="preserve"> </w:t>
      </w:r>
      <w:r>
        <w:t>область</w:t>
      </w:r>
      <w:r>
        <w:rPr>
          <w:spacing w:val="40"/>
        </w:rPr>
        <w:t xml:space="preserve"> </w:t>
      </w:r>
      <w:r>
        <w:t>«Основы</w:t>
      </w:r>
      <w:r>
        <w:rPr>
          <w:spacing w:val="40"/>
        </w:rPr>
        <w:t xml:space="preserve"> </w:t>
      </w:r>
      <w:r>
        <w:t>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0F2C31" w:rsidRDefault="000F2C31">
      <w:pPr>
        <w:pStyle w:val="a3"/>
        <w:spacing w:before="27"/>
        <w:ind w:left="0"/>
        <w:jc w:val="left"/>
      </w:pPr>
    </w:p>
    <w:p w:rsidR="000F2C31" w:rsidRDefault="004B7C75">
      <w:pPr>
        <w:pStyle w:val="Heading4"/>
        <w:spacing w:before="1"/>
        <w:jc w:val="both"/>
      </w:pPr>
      <w:r>
        <w:rPr>
          <w:spacing w:val="-2"/>
        </w:rPr>
        <w:t>ПОЯСНИТЕЛЬНАЯ</w:t>
      </w:r>
      <w:r>
        <w:rPr>
          <w:spacing w:val="-1"/>
        </w:rPr>
        <w:t xml:space="preserve"> </w:t>
      </w:r>
      <w:r>
        <w:rPr>
          <w:spacing w:val="-2"/>
        </w:rPr>
        <w:t>ЗАПИСКА</w:t>
      </w:r>
    </w:p>
    <w:p w:rsidR="000F2C31" w:rsidRDefault="007C55AA">
      <w:pPr>
        <w:pStyle w:val="a3"/>
        <w:ind w:left="0"/>
        <w:jc w:val="left"/>
        <w:rPr>
          <w:b/>
          <w:sz w:val="12"/>
        </w:rPr>
      </w:pPr>
      <w:r>
        <w:rPr>
          <w:b/>
          <w:sz w:val="12"/>
        </w:rPr>
        <w:pict>
          <v:shape id="docshape103" o:spid="_x0000_s1031" style="position:absolute;margin-left:57.05pt;margin-top:8.15pt;width:494.75pt;height:.1pt;z-index:-15715840;mso-wrap-distance-left:0;mso-wrap-distance-right:0;mso-position-horizontal-relative:page" coordorigin="1141,163" coordsize="9895,0" path="m1141,163r9895,e" filled="f" strokeweight=".1271mm">
            <v:path arrowok="t"/>
            <w10:wrap type="topAndBottom" anchorx="page"/>
          </v:shape>
        </w:pict>
      </w:r>
    </w:p>
    <w:p w:rsidR="000F2C31" w:rsidRDefault="000F2C31">
      <w:pPr>
        <w:pStyle w:val="a3"/>
        <w:spacing w:before="217"/>
        <w:ind w:left="0"/>
        <w:jc w:val="left"/>
        <w:rPr>
          <w:b/>
        </w:rPr>
      </w:pPr>
    </w:p>
    <w:p w:rsidR="000F2C31" w:rsidRDefault="004B7C75">
      <w:pPr>
        <w:pStyle w:val="a3"/>
        <w:spacing w:line="259" w:lineRule="auto"/>
        <w:ind w:right="707"/>
      </w:pPr>
      <w: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w:t>
      </w:r>
      <w:r>
        <w:rPr>
          <w:spacing w:val="40"/>
        </w:rPr>
        <w:t xml:space="preserve"> </w:t>
      </w:r>
      <w:r>
        <w:t>рабочей</w:t>
      </w:r>
      <w:r>
        <w:rPr>
          <w:spacing w:val="40"/>
        </w:rPr>
        <w:t xml:space="preserve"> </w:t>
      </w:r>
      <w:r>
        <w:t>программы</w:t>
      </w:r>
      <w:r>
        <w:rPr>
          <w:spacing w:val="40"/>
        </w:rPr>
        <w:t xml:space="preserve"> </w:t>
      </w:r>
      <w:r>
        <w:t>воспитания,</w:t>
      </w:r>
      <w:r>
        <w:rPr>
          <w:spacing w:val="40"/>
        </w:rPr>
        <w:t xml:space="preserve"> </w:t>
      </w:r>
      <w:r>
        <w:t>и</w:t>
      </w:r>
      <w:r>
        <w:rPr>
          <w:spacing w:val="40"/>
        </w:rPr>
        <w:t xml:space="preserve"> </w:t>
      </w:r>
      <w:r>
        <w:t>предусматривает</w:t>
      </w:r>
      <w:r>
        <w:rPr>
          <w:spacing w:val="40"/>
        </w:rPr>
        <w:t xml:space="preserve"> </w:t>
      </w:r>
      <w:r>
        <w:t>непосредственное применение при реализации ООП СОО.</w:t>
      </w:r>
    </w:p>
    <w:p w:rsidR="000F2C31" w:rsidRDefault="004B7C75">
      <w:pPr>
        <w:pStyle w:val="a3"/>
        <w:spacing w:before="6" w:line="259" w:lineRule="auto"/>
        <w:ind w:right="703"/>
      </w:pPr>
      <w:r>
        <w:t>Программа ОБЗР</w:t>
      </w:r>
      <w:r>
        <w:rPr>
          <w:spacing w:val="-4"/>
        </w:rPr>
        <w:t xml:space="preserve"> </w:t>
      </w:r>
      <w:r>
        <w:t>позволит учителю построить освоение содержания в</w:t>
      </w:r>
      <w:r>
        <w:rPr>
          <w:spacing w:val="-1"/>
        </w:rPr>
        <w:t xml:space="preserve"> </w:t>
      </w:r>
      <w:r>
        <w:t>логике последовательного нарастания</w:t>
      </w:r>
      <w:r>
        <w:rPr>
          <w:spacing w:val="80"/>
          <w:w w:val="150"/>
        </w:rPr>
        <w:t xml:space="preserve"> </w:t>
      </w:r>
      <w:r>
        <w:t>факторов</w:t>
      </w:r>
      <w:r>
        <w:rPr>
          <w:spacing w:val="80"/>
          <w:w w:val="150"/>
        </w:rPr>
        <w:t xml:space="preserve"> </w:t>
      </w:r>
      <w:r>
        <w:t>опасности</w:t>
      </w:r>
      <w:r>
        <w:rPr>
          <w:spacing w:val="80"/>
          <w:w w:val="150"/>
        </w:rPr>
        <w:t xml:space="preserve"> </w:t>
      </w:r>
      <w:r>
        <w:t>от</w:t>
      </w:r>
      <w:r>
        <w:rPr>
          <w:spacing w:val="80"/>
          <w:w w:val="150"/>
        </w:rPr>
        <w:t xml:space="preserve"> </w:t>
      </w:r>
      <w:r>
        <w:t>опасной</w:t>
      </w:r>
      <w:r>
        <w:rPr>
          <w:spacing w:val="80"/>
          <w:w w:val="150"/>
        </w:rPr>
        <w:t xml:space="preserve"> </w:t>
      </w:r>
      <w:r>
        <w:t>ситуации до чрезвычайной ситуации и разумного</w:t>
      </w:r>
      <w:r>
        <w:rPr>
          <w:spacing w:val="80"/>
        </w:rPr>
        <w:t xml:space="preserve"> </w:t>
      </w:r>
      <w:r>
        <w:t>взаимодействия</w:t>
      </w:r>
      <w:r>
        <w:rPr>
          <w:spacing w:val="80"/>
        </w:rPr>
        <w:t xml:space="preserve"> </w:t>
      </w:r>
      <w:r>
        <w:t>человека</w:t>
      </w:r>
      <w:r>
        <w:rPr>
          <w:spacing w:val="80"/>
        </w:rPr>
        <w:t xml:space="preserve"> </w:t>
      </w:r>
      <w:r>
        <w:t>с</w:t>
      </w:r>
      <w:r>
        <w:rPr>
          <w:spacing w:val="80"/>
        </w:rPr>
        <w:t xml:space="preserve"> </w:t>
      </w:r>
      <w:r>
        <w:t>окружающей</w:t>
      </w:r>
      <w:r>
        <w:rPr>
          <w:spacing w:val="80"/>
        </w:rPr>
        <w:t xml:space="preserve"> </w:t>
      </w:r>
      <w:r>
        <w:t>средой,</w:t>
      </w:r>
      <w:r>
        <w:rPr>
          <w:spacing w:val="80"/>
          <w:w w:val="150"/>
        </w:rPr>
        <w:t xml:space="preserve">   </w:t>
      </w:r>
      <w:r>
        <w:t>учесть</w:t>
      </w:r>
      <w:r>
        <w:rPr>
          <w:spacing w:val="80"/>
          <w:w w:val="150"/>
        </w:rPr>
        <w:t xml:space="preserve">   </w:t>
      </w:r>
      <w:r>
        <w:t>преемственность</w:t>
      </w:r>
    </w:p>
    <w:p w:rsidR="000F2C31" w:rsidRDefault="000F2C31">
      <w:pPr>
        <w:pStyle w:val="a3"/>
        <w:spacing w:line="259" w:lineRule="auto"/>
        <w:sectPr w:rsidR="000F2C31">
          <w:headerReference w:type="default" r:id="rId150"/>
          <w:footerReference w:type="default" r:id="rId151"/>
          <w:pgSz w:w="11920" w:h="16860"/>
          <w:pgMar w:top="1160" w:right="141" w:bottom="920" w:left="850" w:header="0" w:footer="727" w:gutter="0"/>
          <w:cols w:space="720"/>
        </w:sectPr>
      </w:pPr>
    </w:p>
    <w:p w:rsidR="000F2C31" w:rsidRDefault="004B7C75">
      <w:pPr>
        <w:pStyle w:val="a3"/>
        <w:spacing w:before="69" w:line="259" w:lineRule="auto"/>
        <w:ind w:right="711"/>
      </w:pPr>
      <w:r>
        <w:t>приобретения</w:t>
      </w:r>
      <w:r>
        <w:rPr>
          <w:spacing w:val="80"/>
        </w:rPr>
        <w:t xml:space="preserve"> </w:t>
      </w:r>
      <w:r>
        <w:t>обучающимися</w:t>
      </w:r>
      <w:r>
        <w:rPr>
          <w:spacing w:val="80"/>
        </w:rPr>
        <w:t xml:space="preserve"> </w:t>
      </w:r>
      <w:r>
        <w:t>знаний и формирования у них умений и навыков в области безопасности жизнедеятельности.</w:t>
      </w:r>
    </w:p>
    <w:p w:rsidR="000F2C31" w:rsidRDefault="004B7C75">
      <w:pPr>
        <w:pStyle w:val="a3"/>
        <w:spacing w:line="259" w:lineRule="auto"/>
        <w:ind w:right="702"/>
      </w:pPr>
      <w: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w:t>
      </w:r>
      <w:r>
        <w:rPr>
          <w:spacing w:val="40"/>
        </w:rPr>
        <w:t xml:space="preserve"> </w:t>
      </w:r>
      <w:r>
        <w:t>уровня</w:t>
      </w:r>
      <w:r>
        <w:rPr>
          <w:spacing w:val="40"/>
        </w:rPr>
        <w:t xml:space="preserve"> </w:t>
      </w:r>
      <w:r>
        <w:t>основного</w:t>
      </w:r>
      <w:r>
        <w:rPr>
          <w:spacing w:val="40"/>
        </w:rPr>
        <w:t xml:space="preserve"> </w:t>
      </w:r>
      <w:r>
        <w:t>общего</w:t>
      </w:r>
      <w:r>
        <w:rPr>
          <w:spacing w:val="40"/>
        </w:rPr>
        <w:t xml:space="preserve"> </w:t>
      </w:r>
      <w:r>
        <w:t>образования;</w:t>
      </w:r>
      <w:r>
        <w:rPr>
          <w:spacing w:val="80"/>
        </w:rPr>
        <w:t xml:space="preserve"> </w:t>
      </w:r>
      <w:r>
        <w:t>помогает</w:t>
      </w:r>
      <w:r>
        <w:rPr>
          <w:spacing w:val="80"/>
        </w:rPr>
        <w:t xml:space="preserve"> </w:t>
      </w:r>
      <w:r>
        <w:t>педагогу</w:t>
      </w:r>
      <w:r>
        <w:rPr>
          <w:spacing w:val="80"/>
        </w:rPr>
        <w:t xml:space="preserve"> </w:t>
      </w:r>
      <w:r>
        <w:t>продолжить</w:t>
      </w:r>
      <w:r>
        <w:rPr>
          <w:spacing w:val="80"/>
        </w:rPr>
        <w:t xml:space="preserve"> </w:t>
      </w:r>
      <w:r>
        <w:t>освоение содержания</w:t>
      </w:r>
      <w:r>
        <w:rPr>
          <w:spacing w:val="40"/>
        </w:rPr>
        <w:t xml:space="preserve"> </w:t>
      </w:r>
      <w:r>
        <w:t>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w:t>
      </w:r>
      <w:r>
        <w:rPr>
          <w:spacing w:val="40"/>
        </w:rPr>
        <w:t xml:space="preserve"> </w:t>
      </w:r>
      <w:r>
        <w:t>группового</w:t>
      </w:r>
      <w:r>
        <w:rPr>
          <w:spacing w:val="-3"/>
        </w:rPr>
        <w:t xml:space="preserve"> </w:t>
      </w:r>
      <w:r>
        <w:t>безопасного</w:t>
      </w:r>
      <w:r>
        <w:rPr>
          <w:spacing w:val="-3"/>
        </w:rPr>
        <w:t xml:space="preserve"> </w:t>
      </w:r>
      <w:r>
        <w:t>поведения</w:t>
      </w:r>
      <w:r>
        <w:rPr>
          <w:spacing w:val="-3"/>
        </w:rPr>
        <w:t xml:space="preserve"> </w:t>
      </w:r>
      <w:r>
        <w:t>в</w:t>
      </w:r>
      <w:r>
        <w:rPr>
          <w:spacing w:val="-4"/>
        </w:rPr>
        <w:t xml:space="preserve"> </w:t>
      </w:r>
      <w:r>
        <w:t>повседневной</w:t>
      </w:r>
      <w:r>
        <w:rPr>
          <w:spacing w:val="-3"/>
        </w:rPr>
        <w:t xml:space="preserve"> </w:t>
      </w:r>
      <w:r>
        <w:t>жизни</w:t>
      </w:r>
      <w:r>
        <w:rPr>
          <w:spacing w:val="-3"/>
        </w:rPr>
        <w:t xml:space="preserve"> </w:t>
      </w:r>
      <w:r>
        <w:t>с</w:t>
      </w:r>
      <w:r>
        <w:rPr>
          <w:spacing w:val="-2"/>
        </w:rPr>
        <w:t xml:space="preserve"> </w:t>
      </w:r>
      <w:r>
        <w:t>учетом</w:t>
      </w:r>
      <w:r>
        <w:rPr>
          <w:spacing w:val="-3"/>
        </w:rPr>
        <w:t xml:space="preserve"> </w:t>
      </w:r>
      <w:r>
        <w:t>актуальных</w:t>
      </w:r>
      <w:r>
        <w:rPr>
          <w:spacing w:val="-2"/>
        </w:rPr>
        <w:t xml:space="preserve"> </w:t>
      </w:r>
      <w:r>
        <w:t>вызовов</w:t>
      </w:r>
      <w:r>
        <w:rPr>
          <w:spacing w:val="-4"/>
        </w:rPr>
        <w:t xml:space="preserve"> </w:t>
      </w:r>
      <w:r>
        <w:t>и угроз</w:t>
      </w:r>
      <w:r>
        <w:rPr>
          <w:spacing w:val="-3"/>
        </w:rPr>
        <w:t xml:space="preserve"> </w:t>
      </w:r>
      <w:r>
        <w:t>в природной, техногенной, социальной и информационной сферах.</w:t>
      </w:r>
    </w:p>
    <w:p w:rsidR="000F2C31" w:rsidRDefault="004B7C75">
      <w:pPr>
        <w:pStyle w:val="a3"/>
        <w:spacing w:line="275" w:lineRule="exact"/>
      </w:pPr>
      <w:r>
        <w:t>Программа</w:t>
      </w:r>
      <w:r>
        <w:rPr>
          <w:spacing w:val="-9"/>
        </w:rPr>
        <w:t xml:space="preserve"> </w:t>
      </w:r>
      <w:r>
        <w:t>ОБЗР</w:t>
      </w:r>
      <w:r>
        <w:rPr>
          <w:spacing w:val="-3"/>
        </w:rPr>
        <w:t xml:space="preserve"> </w:t>
      </w:r>
      <w:r>
        <w:rPr>
          <w:spacing w:val="-2"/>
        </w:rPr>
        <w:t>обеспечивает:</w:t>
      </w:r>
    </w:p>
    <w:p w:rsidR="000F2C31" w:rsidRDefault="004B7C75">
      <w:pPr>
        <w:pStyle w:val="a3"/>
        <w:spacing w:before="21" w:line="254" w:lineRule="auto"/>
        <w:ind w:right="724"/>
      </w:pPr>
      <w:r>
        <w:t>формирование</w:t>
      </w:r>
      <w:r>
        <w:rPr>
          <w:spacing w:val="80"/>
        </w:rPr>
        <w:t xml:space="preserve">  </w:t>
      </w:r>
      <w:r>
        <w:t>личности</w:t>
      </w:r>
      <w:r>
        <w:rPr>
          <w:spacing w:val="80"/>
        </w:rPr>
        <w:t xml:space="preserve">  </w:t>
      </w:r>
      <w:r>
        <w:t>выпускника</w:t>
      </w:r>
      <w:r>
        <w:rPr>
          <w:spacing w:val="80"/>
        </w:rPr>
        <w:t xml:space="preserve">  </w:t>
      </w:r>
      <w:r>
        <w:t>с</w:t>
      </w:r>
      <w:r>
        <w:rPr>
          <w:spacing w:val="80"/>
        </w:rPr>
        <w:t xml:space="preserve">  </w:t>
      </w:r>
      <w:r>
        <w:t>высоким</w:t>
      </w:r>
      <w:r>
        <w:rPr>
          <w:spacing w:val="80"/>
        </w:rPr>
        <w:t xml:space="preserve">  </w:t>
      </w:r>
      <w:r>
        <w:t>уровнем</w:t>
      </w:r>
      <w:r>
        <w:rPr>
          <w:spacing w:val="80"/>
        </w:rPr>
        <w:t xml:space="preserve">  </w:t>
      </w:r>
      <w:r>
        <w:t>культуры</w:t>
      </w:r>
      <w:r>
        <w:rPr>
          <w:spacing w:val="40"/>
        </w:rPr>
        <w:t xml:space="preserve"> </w:t>
      </w:r>
      <w:r>
        <w:t>и мотивации ведения безопасного, здорового и экологически целесообразного образа жизни;</w:t>
      </w:r>
    </w:p>
    <w:p w:rsidR="000F2C31" w:rsidRDefault="004B7C75">
      <w:pPr>
        <w:pStyle w:val="a3"/>
        <w:spacing w:before="15" w:line="256" w:lineRule="auto"/>
        <w:ind w:right="724"/>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F2C31" w:rsidRDefault="004B7C75">
      <w:pPr>
        <w:pStyle w:val="a3"/>
        <w:spacing w:before="1" w:line="259" w:lineRule="auto"/>
        <w:ind w:right="720"/>
      </w:pPr>
      <w:r>
        <w:t>взаимосвязь личностных, метапредметных и предметных результатов освоения учебного предмета</w:t>
      </w:r>
      <w:r>
        <w:rPr>
          <w:spacing w:val="-9"/>
        </w:rPr>
        <w:t xml:space="preserve"> </w:t>
      </w:r>
      <w:r>
        <w:t>ОБЗР</w:t>
      </w:r>
      <w:r>
        <w:rPr>
          <w:spacing w:val="-6"/>
        </w:rPr>
        <w:t xml:space="preserve"> </w:t>
      </w:r>
      <w:r>
        <w:t>на</w:t>
      </w:r>
      <w:r>
        <w:rPr>
          <w:spacing w:val="-5"/>
        </w:rPr>
        <w:t xml:space="preserve"> </w:t>
      </w:r>
      <w:r>
        <w:t>уровнях</w:t>
      </w:r>
      <w:r>
        <w:rPr>
          <w:spacing w:val="-8"/>
        </w:rPr>
        <w:t xml:space="preserve"> </w:t>
      </w:r>
      <w:r>
        <w:t>основного</w:t>
      </w:r>
      <w:r>
        <w:rPr>
          <w:spacing w:val="-11"/>
        </w:rPr>
        <w:t xml:space="preserve"> </w:t>
      </w:r>
      <w:r>
        <w:t>общего</w:t>
      </w:r>
      <w:r>
        <w:rPr>
          <w:spacing w:val="-12"/>
        </w:rPr>
        <w:t xml:space="preserve"> </w:t>
      </w:r>
      <w:r>
        <w:t>и</w:t>
      </w:r>
      <w:r>
        <w:rPr>
          <w:spacing w:val="-6"/>
        </w:rPr>
        <w:t xml:space="preserve"> </w:t>
      </w:r>
      <w:r>
        <w:t>среднего</w:t>
      </w:r>
      <w:r>
        <w:rPr>
          <w:spacing w:val="-11"/>
        </w:rPr>
        <w:t xml:space="preserve"> </w:t>
      </w:r>
      <w:r>
        <w:t>общего</w:t>
      </w:r>
      <w:r>
        <w:rPr>
          <w:spacing w:val="-3"/>
        </w:rPr>
        <w:t xml:space="preserve"> </w:t>
      </w:r>
      <w:r>
        <w:t>образования;</w:t>
      </w:r>
    </w:p>
    <w:p w:rsidR="000F2C31" w:rsidRDefault="004B7C75">
      <w:pPr>
        <w:pStyle w:val="a3"/>
        <w:spacing w:before="1" w:line="264" w:lineRule="auto"/>
        <w:ind w:right="728"/>
      </w:pPr>
      <w:r>
        <w:t>подготовку выпускников к решению актуальных практических задач безопасности жизнедеятельности в повседневной жизни.</w:t>
      </w:r>
    </w:p>
    <w:p w:rsidR="000F2C31" w:rsidRDefault="004B7C75">
      <w:pPr>
        <w:pStyle w:val="a3"/>
        <w:spacing w:before="264" w:line="259" w:lineRule="auto"/>
        <w:ind w:right="710"/>
      </w:pPr>
      <w: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w:t>
      </w:r>
      <w:r>
        <w:rPr>
          <w:spacing w:val="80"/>
        </w:rPr>
        <w:t xml:space="preserve"> </w:t>
      </w:r>
      <w:r>
        <w:rPr>
          <w:spacing w:val="-2"/>
        </w:rPr>
        <w:t>образования:</w:t>
      </w:r>
    </w:p>
    <w:p w:rsidR="000F2C31" w:rsidRDefault="004B7C75">
      <w:pPr>
        <w:pStyle w:val="a3"/>
        <w:spacing w:line="285" w:lineRule="auto"/>
        <w:ind w:right="1883"/>
        <w:jc w:val="left"/>
      </w:pPr>
      <w:r>
        <w:t>модуль</w:t>
      </w:r>
      <w:r>
        <w:rPr>
          <w:spacing w:val="-8"/>
        </w:rPr>
        <w:t xml:space="preserve"> </w:t>
      </w:r>
      <w:r>
        <w:t>№</w:t>
      </w:r>
      <w:r>
        <w:rPr>
          <w:spacing w:val="-8"/>
        </w:rPr>
        <w:t xml:space="preserve"> </w:t>
      </w:r>
      <w:r>
        <w:t>1</w:t>
      </w:r>
      <w:r>
        <w:rPr>
          <w:spacing w:val="-4"/>
        </w:rPr>
        <w:t xml:space="preserve"> </w:t>
      </w:r>
      <w:r>
        <w:t>«Безопасное</w:t>
      </w:r>
      <w:r>
        <w:rPr>
          <w:spacing w:val="-8"/>
        </w:rPr>
        <w:t xml:space="preserve"> </w:t>
      </w:r>
      <w:r>
        <w:t>и</w:t>
      </w:r>
      <w:r>
        <w:rPr>
          <w:spacing w:val="-5"/>
        </w:rPr>
        <w:t xml:space="preserve"> </w:t>
      </w:r>
      <w:r>
        <w:t>устойчивое</w:t>
      </w:r>
      <w:r>
        <w:rPr>
          <w:spacing w:val="-9"/>
        </w:rPr>
        <w:t xml:space="preserve"> </w:t>
      </w:r>
      <w:r>
        <w:t>развитие</w:t>
      </w:r>
      <w:r>
        <w:rPr>
          <w:spacing w:val="-8"/>
        </w:rPr>
        <w:t xml:space="preserve"> </w:t>
      </w:r>
      <w:r>
        <w:t>личности,</w:t>
      </w:r>
      <w:r>
        <w:rPr>
          <w:spacing w:val="-8"/>
        </w:rPr>
        <w:t xml:space="preserve"> </w:t>
      </w:r>
      <w:r>
        <w:t>общества,</w:t>
      </w:r>
      <w:r>
        <w:rPr>
          <w:spacing w:val="-3"/>
        </w:rPr>
        <w:t xml:space="preserve"> </w:t>
      </w:r>
      <w:r>
        <w:t>государства»; модуль № 2 «Основы военной подготовки»;</w:t>
      </w:r>
    </w:p>
    <w:p w:rsidR="000F2C31" w:rsidRDefault="004B7C75">
      <w:pPr>
        <w:pStyle w:val="a3"/>
        <w:spacing w:line="260" w:lineRule="exact"/>
        <w:jc w:val="left"/>
      </w:pPr>
      <w:r>
        <w:t>модуль</w:t>
      </w:r>
      <w:r>
        <w:rPr>
          <w:spacing w:val="-7"/>
        </w:rPr>
        <w:t xml:space="preserve"> </w:t>
      </w:r>
      <w:r>
        <w:t>№</w:t>
      </w:r>
      <w:r>
        <w:rPr>
          <w:spacing w:val="-5"/>
        </w:rPr>
        <w:t xml:space="preserve"> </w:t>
      </w:r>
      <w:r>
        <w:t>3 «Культура</w:t>
      </w:r>
      <w:r>
        <w:rPr>
          <w:spacing w:val="-3"/>
        </w:rPr>
        <w:t xml:space="preserve"> </w:t>
      </w:r>
      <w:r>
        <w:t>безопасности</w:t>
      </w:r>
      <w:r>
        <w:rPr>
          <w:spacing w:val="-3"/>
        </w:rPr>
        <w:t xml:space="preserve"> </w:t>
      </w:r>
      <w:r>
        <w:t>жизнедеятельности</w:t>
      </w:r>
      <w:r>
        <w:rPr>
          <w:spacing w:val="-3"/>
        </w:rPr>
        <w:t xml:space="preserve"> </w:t>
      </w:r>
      <w:r>
        <w:t>в</w:t>
      </w:r>
      <w:r>
        <w:rPr>
          <w:spacing w:val="-5"/>
        </w:rPr>
        <w:t xml:space="preserve"> </w:t>
      </w:r>
      <w:r>
        <w:t>современном</w:t>
      </w:r>
      <w:r>
        <w:rPr>
          <w:spacing w:val="-2"/>
        </w:rPr>
        <w:t xml:space="preserve"> обществе»;</w:t>
      </w:r>
    </w:p>
    <w:p w:rsidR="000F2C31" w:rsidRDefault="004B7C75">
      <w:pPr>
        <w:pStyle w:val="a3"/>
        <w:spacing w:before="25"/>
        <w:jc w:val="left"/>
      </w:pPr>
      <w:r>
        <w:t>модуль</w:t>
      </w:r>
      <w:r>
        <w:rPr>
          <w:spacing w:val="-6"/>
        </w:rPr>
        <w:t xml:space="preserve"> </w:t>
      </w:r>
      <w:r>
        <w:t>№</w:t>
      </w:r>
      <w:r>
        <w:rPr>
          <w:spacing w:val="-4"/>
        </w:rPr>
        <w:t xml:space="preserve"> </w:t>
      </w:r>
      <w:r>
        <w:t>4</w:t>
      </w:r>
      <w:r>
        <w:rPr>
          <w:spacing w:val="1"/>
        </w:rPr>
        <w:t xml:space="preserve"> </w:t>
      </w:r>
      <w:r>
        <w:t>«Безопасность</w:t>
      </w:r>
      <w:r>
        <w:rPr>
          <w:spacing w:val="-2"/>
        </w:rPr>
        <w:t xml:space="preserve"> </w:t>
      </w:r>
      <w:r>
        <w:t>в</w:t>
      </w:r>
      <w:r>
        <w:rPr>
          <w:spacing w:val="-4"/>
        </w:rPr>
        <w:t xml:space="preserve"> </w:t>
      </w:r>
      <w:r>
        <w:t>быту»;</w:t>
      </w:r>
      <w:r>
        <w:rPr>
          <w:spacing w:val="-1"/>
        </w:rPr>
        <w:t xml:space="preserve"> </w:t>
      </w:r>
      <w:r>
        <w:t>модуль</w:t>
      </w:r>
      <w:r>
        <w:rPr>
          <w:spacing w:val="-8"/>
        </w:rPr>
        <w:t xml:space="preserve"> </w:t>
      </w:r>
      <w:r>
        <w:t>№</w:t>
      </w:r>
      <w:r>
        <w:rPr>
          <w:spacing w:val="-13"/>
        </w:rPr>
        <w:t xml:space="preserve"> </w:t>
      </w:r>
      <w:r>
        <w:rPr>
          <w:spacing w:val="-10"/>
        </w:rPr>
        <w:t>5</w:t>
      </w:r>
    </w:p>
    <w:p w:rsidR="000F2C31" w:rsidRDefault="004B7C75">
      <w:pPr>
        <w:pStyle w:val="a3"/>
        <w:spacing w:before="19"/>
        <w:jc w:val="left"/>
      </w:pPr>
      <w:r>
        <w:t>«Безопасность</w:t>
      </w:r>
      <w:r>
        <w:rPr>
          <w:spacing w:val="-12"/>
        </w:rPr>
        <w:t xml:space="preserve"> </w:t>
      </w:r>
      <w:r>
        <w:t>на</w:t>
      </w:r>
      <w:r>
        <w:rPr>
          <w:spacing w:val="-15"/>
        </w:rPr>
        <w:t xml:space="preserve"> </w:t>
      </w:r>
      <w:r>
        <w:rPr>
          <w:spacing w:val="-2"/>
        </w:rPr>
        <w:t>транспорте»;</w:t>
      </w:r>
    </w:p>
    <w:p w:rsidR="000F2C31" w:rsidRDefault="004B7C75">
      <w:pPr>
        <w:pStyle w:val="a3"/>
        <w:spacing w:before="19"/>
        <w:jc w:val="left"/>
      </w:pPr>
      <w:r>
        <w:t>модуль</w:t>
      </w:r>
      <w:r>
        <w:rPr>
          <w:spacing w:val="-7"/>
        </w:rPr>
        <w:t xml:space="preserve"> </w:t>
      </w:r>
      <w:r>
        <w:t>№</w:t>
      </w:r>
      <w:r>
        <w:rPr>
          <w:spacing w:val="-13"/>
        </w:rPr>
        <w:t xml:space="preserve"> </w:t>
      </w:r>
      <w:r>
        <w:t>6</w:t>
      </w:r>
      <w:r>
        <w:rPr>
          <w:spacing w:val="-3"/>
        </w:rPr>
        <w:t xml:space="preserve"> </w:t>
      </w:r>
      <w:r>
        <w:t>«Безопасность</w:t>
      </w:r>
      <w:r>
        <w:rPr>
          <w:spacing w:val="-8"/>
        </w:rPr>
        <w:t xml:space="preserve"> </w:t>
      </w:r>
      <w:r>
        <w:t>в</w:t>
      </w:r>
      <w:r>
        <w:rPr>
          <w:spacing w:val="-14"/>
        </w:rPr>
        <w:t xml:space="preserve"> </w:t>
      </w:r>
      <w:r>
        <w:t>общественных</w:t>
      </w:r>
      <w:r>
        <w:rPr>
          <w:spacing w:val="-11"/>
        </w:rPr>
        <w:t xml:space="preserve"> </w:t>
      </w:r>
      <w:r>
        <w:t>местах»;</w:t>
      </w:r>
      <w:r>
        <w:rPr>
          <w:spacing w:val="-2"/>
        </w:rPr>
        <w:t xml:space="preserve"> </w:t>
      </w:r>
      <w:r>
        <w:t>модуль</w:t>
      </w:r>
      <w:r>
        <w:rPr>
          <w:spacing w:val="-4"/>
        </w:rPr>
        <w:t xml:space="preserve"> </w:t>
      </w:r>
      <w:r>
        <w:t>№</w:t>
      </w:r>
      <w:r>
        <w:rPr>
          <w:spacing w:val="-4"/>
        </w:rPr>
        <w:t xml:space="preserve"> </w:t>
      </w:r>
      <w:r>
        <w:rPr>
          <w:spacing w:val="-10"/>
        </w:rPr>
        <w:t>7</w:t>
      </w:r>
    </w:p>
    <w:p w:rsidR="000F2C31" w:rsidRDefault="004B7C75">
      <w:pPr>
        <w:pStyle w:val="a3"/>
        <w:spacing w:before="29"/>
        <w:jc w:val="left"/>
      </w:pPr>
      <w:r>
        <w:t>«Безопасность</w:t>
      </w:r>
      <w:r>
        <w:rPr>
          <w:spacing w:val="-4"/>
        </w:rPr>
        <w:t xml:space="preserve"> </w:t>
      </w:r>
      <w:r>
        <w:t>в</w:t>
      </w:r>
      <w:r>
        <w:rPr>
          <w:spacing w:val="-5"/>
        </w:rPr>
        <w:t xml:space="preserve"> </w:t>
      </w:r>
      <w:r>
        <w:t>природной</w:t>
      </w:r>
      <w:r>
        <w:rPr>
          <w:spacing w:val="-4"/>
        </w:rPr>
        <w:t xml:space="preserve"> </w:t>
      </w:r>
      <w:r>
        <w:rPr>
          <w:spacing w:val="-2"/>
        </w:rPr>
        <w:t>среде»;</w:t>
      </w:r>
    </w:p>
    <w:p w:rsidR="000F2C31" w:rsidRDefault="004B7C75">
      <w:pPr>
        <w:pStyle w:val="a3"/>
        <w:spacing w:before="26"/>
        <w:jc w:val="left"/>
      </w:pPr>
      <w:r>
        <w:t>модуль</w:t>
      </w:r>
      <w:r>
        <w:rPr>
          <w:spacing w:val="-9"/>
        </w:rPr>
        <w:t xml:space="preserve"> </w:t>
      </w:r>
      <w:r>
        <w:t>№</w:t>
      </w:r>
      <w:r>
        <w:rPr>
          <w:spacing w:val="-12"/>
        </w:rPr>
        <w:t xml:space="preserve"> </w:t>
      </w:r>
      <w:r>
        <w:t>8</w:t>
      </w:r>
      <w:r>
        <w:rPr>
          <w:spacing w:val="-4"/>
        </w:rPr>
        <w:t xml:space="preserve"> </w:t>
      </w:r>
      <w:r>
        <w:t>«Основы</w:t>
      </w:r>
      <w:r>
        <w:rPr>
          <w:spacing w:val="-10"/>
        </w:rPr>
        <w:t xml:space="preserve"> </w:t>
      </w:r>
      <w:r>
        <w:t>медицинских</w:t>
      </w:r>
      <w:r>
        <w:rPr>
          <w:spacing w:val="-11"/>
        </w:rPr>
        <w:t xml:space="preserve"> </w:t>
      </w:r>
      <w:r>
        <w:t>знаний.</w:t>
      </w:r>
      <w:r>
        <w:rPr>
          <w:spacing w:val="-9"/>
        </w:rPr>
        <w:t xml:space="preserve"> </w:t>
      </w:r>
      <w:r>
        <w:t>Оказание</w:t>
      </w:r>
      <w:r>
        <w:rPr>
          <w:spacing w:val="-13"/>
        </w:rPr>
        <w:t xml:space="preserve"> </w:t>
      </w:r>
      <w:r>
        <w:t>первой</w:t>
      </w:r>
      <w:r>
        <w:rPr>
          <w:spacing w:val="-10"/>
        </w:rPr>
        <w:t xml:space="preserve"> </w:t>
      </w:r>
      <w:r>
        <w:t>помощи»;</w:t>
      </w:r>
      <w:r>
        <w:rPr>
          <w:spacing w:val="-4"/>
        </w:rPr>
        <w:t xml:space="preserve"> </w:t>
      </w:r>
      <w:r>
        <w:t>модуль</w:t>
      </w:r>
      <w:r>
        <w:rPr>
          <w:spacing w:val="-4"/>
        </w:rPr>
        <w:t xml:space="preserve"> </w:t>
      </w:r>
      <w:r>
        <w:t>№</w:t>
      </w:r>
      <w:r>
        <w:rPr>
          <w:spacing w:val="-4"/>
        </w:rPr>
        <w:t xml:space="preserve"> </w:t>
      </w:r>
      <w:r>
        <w:rPr>
          <w:spacing w:val="-10"/>
        </w:rPr>
        <w:t>9</w:t>
      </w:r>
    </w:p>
    <w:p w:rsidR="000F2C31" w:rsidRDefault="004B7C75">
      <w:pPr>
        <w:pStyle w:val="a3"/>
        <w:spacing w:before="20"/>
        <w:jc w:val="left"/>
      </w:pPr>
      <w:r>
        <w:t>«Безопасность</w:t>
      </w:r>
      <w:r>
        <w:rPr>
          <w:spacing w:val="-4"/>
        </w:rPr>
        <w:t xml:space="preserve"> </w:t>
      </w:r>
      <w:r>
        <w:t>в</w:t>
      </w:r>
      <w:r>
        <w:rPr>
          <w:spacing w:val="-4"/>
        </w:rPr>
        <w:t xml:space="preserve"> </w:t>
      </w:r>
      <w:r>
        <w:rPr>
          <w:spacing w:val="-2"/>
        </w:rPr>
        <w:t>социуме»;</w:t>
      </w:r>
    </w:p>
    <w:p w:rsidR="000F2C31" w:rsidRDefault="004B7C75">
      <w:pPr>
        <w:pStyle w:val="a3"/>
        <w:spacing w:before="19" w:line="264" w:lineRule="auto"/>
        <w:ind w:right="1310"/>
        <w:jc w:val="left"/>
      </w:pPr>
      <w:r>
        <w:t>модуль</w:t>
      </w:r>
      <w:r>
        <w:rPr>
          <w:spacing w:val="-5"/>
        </w:rPr>
        <w:t xml:space="preserve"> </w:t>
      </w:r>
      <w:r>
        <w:t>№</w:t>
      </w:r>
      <w:r>
        <w:rPr>
          <w:spacing w:val="-6"/>
        </w:rPr>
        <w:t xml:space="preserve"> </w:t>
      </w:r>
      <w:r>
        <w:t>10</w:t>
      </w:r>
      <w:r>
        <w:rPr>
          <w:spacing w:val="-1"/>
        </w:rPr>
        <w:t xml:space="preserve"> </w:t>
      </w:r>
      <w:r>
        <w:t>«Безопасность</w:t>
      </w:r>
      <w:r>
        <w:rPr>
          <w:spacing w:val="-4"/>
        </w:rPr>
        <w:t xml:space="preserve"> </w:t>
      </w:r>
      <w:r>
        <w:t>в</w:t>
      </w:r>
      <w:r>
        <w:rPr>
          <w:spacing w:val="-6"/>
        </w:rPr>
        <w:t xml:space="preserve"> </w:t>
      </w:r>
      <w:r>
        <w:t>информационном</w:t>
      </w:r>
      <w:r>
        <w:rPr>
          <w:spacing w:val="-6"/>
        </w:rPr>
        <w:t xml:space="preserve"> </w:t>
      </w:r>
      <w:r>
        <w:t>пространстве»;</w:t>
      </w:r>
      <w:r>
        <w:rPr>
          <w:spacing w:val="-3"/>
        </w:rPr>
        <w:t xml:space="preserve"> </w:t>
      </w:r>
      <w:r>
        <w:t>модуль</w:t>
      </w:r>
      <w:r>
        <w:rPr>
          <w:spacing w:val="-5"/>
        </w:rPr>
        <w:t xml:space="preserve"> </w:t>
      </w:r>
      <w:r>
        <w:t>№</w:t>
      </w:r>
      <w:r>
        <w:rPr>
          <w:spacing w:val="-13"/>
        </w:rPr>
        <w:t xml:space="preserve"> </w:t>
      </w:r>
      <w:r>
        <w:t>11</w:t>
      </w:r>
      <w:r>
        <w:rPr>
          <w:spacing w:val="-5"/>
        </w:rPr>
        <w:t xml:space="preserve"> </w:t>
      </w:r>
      <w:r>
        <w:t>«Основы противодействия экстремизму и терроризму».</w:t>
      </w:r>
    </w:p>
    <w:p w:rsidR="000F2C31" w:rsidRDefault="004B7C75">
      <w:pPr>
        <w:pStyle w:val="a3"/>
        <w:spacing w:line="259" w:lineRule="auto"/>
        <w:ind w:right="713"/>
      </w:pPr>
      <w: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0F2C31" w:rsidRDefault="004B7C75">
      <w:pPr>
        <w:pStyle w:val="a3"/>
        <w:spacing w:line="259" w:lineRule="auto"/>
        <w:ind w:right="709"/>
      </w:pPr>
      <w: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w:t>
      </w:r>
      <w:r>
        <w:rPr>
          <w:spacing w:val="40"/>
        </w:rPr>
        <w:t xml:space="preserve"> </w:t>
      </w:r>
      <w:r>
        <w:t>должно быть разумным: компьютер</w:t>
      </w:r>
      <w:r>
        <w:rPr>
          <w:spacing w:val="40"/>
        </w:rPr>
        <w:t xml:space="preserve"> </w:t>
      </w:r>
      <w:r>
        <w:t>и дистанционные образовательные технологии не способны полностью заменить педагога и практические действия обучающихся.</w:t>
      </w:r>
    </w:p>
    <w:p w:rsidR="000F2C31" w:rsidRDefault="004B7C75">
      <w:pPr>
        <w:pStyle w:val="a3"/>
        <w:spacing w:line="259" w:lineRule="auto"/>
        <w:ind w:right="711"/>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w:t>
      </w:r>
    </w:p>
    <w:p w:rsidR="000F2C31" w:rsidRDefault="000F2C31">
      <w:pPr>
        <w:pStyle w:val="a3"/>
        <w:spacing w:line="259" w:lineRule="auto"/>
        <w:sectPr w:rsidR="000F2C31">
          <w:headerReference w:type="default" r:id="rId152"/>
          <w:footerReference w:type="default" r:id="rId153"/>
          <w:pgSz w:w="11920" w:h="16860"/>
          <w:pgMar w:top="1160" w:right="141" w:bottom="900" w:left="850" w:header="0" w:footer="720" w:gutter="0"/>
          <w:cols w:space="720"/>
        </w:sectPr>
      </w:pPr>
    </w:p>
    <w:p w:rsidR="000F2C31" w:rsidRDefault="004B7C75">
      <w:pPr>
        <w:pStyle w:val="a3"/>
        <w:spacing w:before="69" w:line="259" w:lineRule="auto"/>
        <w:ind w:right="709"/>
      </w:pPr>
      <w:r>
        <w:t>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Pr>
          <w:spacing w:val="80"/>
          <w:w w:val="150"/>
        </w:rPr>
        <w:t xml:space="preserve"> </w:t>
      </w:r>
      <w:r>
        <w:t>на</w:t>
      </w:r>
      <w:r>
        <w:rPr>
          <w:spacing w:val="80"/>
          <w:w w:val="150"/>
        </w:rPr>
        <w:t xml:space="preserve"> </w:t>
      </w:r>
      <w:r>
        <w:t>воспитание</w:t>
      </w:r>
      <w:r>
        <w:rPr>
          <w:spacing w:val="80"/>
          <w:w w:val="150"/>
        </w:rPr>
        <w:t xml:space="preserve"> </w:t>
      </w:r>
      <w:r>
        <w:t>личности</w:t>
      </w:r>
      <w:r>
        <w:rPr>
          <w:spacing w:val="80"/>
          <w:w w:val="150"/>
        </w:rPr>
        <w:t xml:space="preserve"> </w:t>
      </w:r>
      <w:r>
        <w:t>безопасного</w:t>
      </w:r>
      <w:r>
        <w:rPr>
          <w:spacing w:val="80"/>
        </w:rPr>
        <w:t xml:space="preserve"> </w:t>
      </w:r>
      <w:r>
        <w:t>типа,</w:t>
      </w:r>
      <w:r>
        <w:rPr>
          <w:spacing w:val="80"/>
          <w:w w:val="150"/>
        </w:rPr>
        <w:t xml:space="preserve"> </w:t>
      </w:r>
      <w:r>
        <w:t>формирование гражданской</w:t>
      </w:r>
      <w:r>
        <w:rPr>
          <w:spacing w:val="40"/>
        </w:rPr>
        <w:t xml:space="preserve">  </w:t>
      </w:r>
      <w:r>
        <w:t>идентичности,</w:t>
      </w:r>
      <w:r>
        <w:rPr>
          <w:spacing w:val="40"/>
        </w:rPr>
        <w:t xml:space="preserve">  </w:t>
      </w:r>
      <w:r>
        <w:t>овладение</w:t>
      </w:r>
      <w:r>
        <w:rPr>
          <w:spacing w:val="40"/>
        </w:rPr>
        <w:t xml:space="preserve">  </w:t>
      </w:r>
      <w:r>
        <w:t>знаниями,</w:t>
      </w:r>
      <w:r>
        <w:rPr>
          <w:spacing w:val="40"/>
        </w:rPr>
        <w:t xml:space="preserve">  </w:t>
      </w:r>
      <w:r>
        <w:t>умениями, навыками</w:t>
      </w:r>
      <w:r>
        <w:rPr>
          <w:spacing w:val="80"/>
        </w:rPr>
        <w:t xml:space="preserve"> </w:t>
      </w:r>
      <w:r>
        <w:t>и компетенцией для обеспечения безопасности в повседневной жизни.</w:t>
      </w:r>
    </w:p>
    <w:p w:rsidR="000F2C31" w:rsidRDefault="004B7C75">
      <w:pPr>
        <w:pStyle w:val="a3"/>
        <w:spacing w:line="259" w:lineRule="auto"/>
        <w:ind w:right="706"/>
      </w:pPr>
      <w:r>
        <w:t>Актуальность совершенствования учебно-методического обеспечения образовательного</w:t>
      </w:r>
      <w:r>
        <w:rPr>
          <w:spacing w:val="40"/>
        </w:rPr>
        <w:t xml:space="preserve"> </w:t>
      </w:r>
      <w:r>
        <w:t>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w:t>
      </w:r>
      <w:r>
        <w:rPr>
          <w:spacing w:val="40"/>
        </w:rPr>
        <w:t xml:space="preserve"> </w:t>
      </w:r>
      <w:r>
        <w:t>от</w:t>
      </w:r>
      <w:r>
        <w:rPr>
          <w:spacing w:val="40"/>
        </w:rPr>
        <w:t xml:space="preserve"> </w:t>
      </w:r>
      <w:r>
        <w:t>21</w:t>
      </w:r>
      <w:r>
        <w:rPr>
          <w:spacing w:val="40"/>
        </w:rPr>
        <w:t xml:space="preserve"> </w:t>
      </w:r>
      <w:r>
        <w:t>июля</w:t>
      </w:r>
      <w:r>
        <w:rPr>
          <w:spacing w:val="40"/>
        </w:rPr>
        <w:t xml:space="preserve"> </w:t>
      </w:r>
      <w:r>
        <w:t>2020</w:t>
      </w:r>
      <w:r>
        <w:rPr>
          <w:spacing w:val="40"/>
        </w:rPr>
        <w:t xml:space="preserve"> </w:t>
      </w:r>
      <w:r>
        <w:t>г.</w:t>
      </w:r>
      <w:r>
        <w:rPr>
          <w:spacing w:val="40"/>
        </w:rPr>
        <w:t xml:space="preserve"> </w:t>
      </w:r>
      <w:r>
        <w:t>№</w:t>
      </w:r>
      <w:r>
        <w:rPr>
          <w:spacing w:val="40"/>
        </w:rPr>
        <w:t xml:space="preserve"> </w:t>
      </w:r>
      <w:r>
        <w:t>474,</w:t>
      </w:r>
      <w:r>
        <w:rPr>
          <w:spacing w:val="40"/>
        </w:rPr>
        <w:t xml:space="preserve"> </w:t>
      </w:r>
      <w:r>
        <w:t>государственной</w:t>
      </w:r>
      <w:r>
        <w:rPr>
          <w:spacing w:val="40"/>
        </w:rPr>
        <w:t xml:space="preserve"> </w:t>
      </w:r>
      <w:r>
        <w:t>программой</w:t>
      </w:r>
      <w:r>
        <w:rPr>
          <w:spacing w:val="40"/>
        </w:rPr>
        <w:t xml:space="preserve"> </w:t>
      </w:r>
      <w:r>
        <w:t>Российской</w:t>
      </w:r>
      <w:r>
        <w:rPr>
          <w:spacing w:val="40"/>
        </w:rPr>
        <w:t xml:space="preserve"> </w:t>
      </w:r>
      <w:r>
        <w:t>Федерации</w:t>
      </w:r>
    </w:p>
    <w:p w:rsidR="000F2C31" w:rsidRDefault="004B7C75">
      <w:pPr>
        <w:pStyle w:val="a3"/>
        <w:spacing w:line="259" w:lineRule="auto"/>
        <w:ind w:right="711"/>
      </w:pPr>
      <w:r>
        <w:t>«Развитие образования», утвержденной постановлением Правительства Российской Федерации от 26 декабря 2017 г. № 1642.</w:t>
      </w:r>
    </w:p>
    <w:p w:rsidR="000F2C31" w:rsidRDefault="004B7C75">
      <w:pPr>
        <w:pStyle w:val="a3"/>
        <w:spacing w:line="259" w:lineRule="auto"/>
        <w:ind w:right="713"/>
      </w:pPr>
      <w:r>
        <w:t>ОБЗР является открытой обучающей системой, имеет свои дидактические компоненты</w:t>
      </w:r>
      <w:r>
        <w:rPr>
          <w:spacing w:val="40"/>
        </w:rPr>
        <w:t xml:space="preserve"> </w:t>
      </w:r>
      <w:r>
        <w:t>во</w:t>
      </w:r>
      <w:r>
        <w:rPr>
          <w:spacing w:val="40"/>
        </w:rPr>
        <w:t xml:space="preserve"> </w:t>
      </w:r>
      <w:r>
        <w:t>всех без</w:t>
      </w:r>
      <w:r>
        <w:rPr>
          <w:spacing w:val="80"/>
        </w:rPr>
        <w:t xml:space="preserve"> </w:t>
      </w:r>
      <w:r>
        <w:t>исключения</w:t>
      </w:r>
      <w:r>
        <w:rPr>
          <w:spacing w:val="40"/>
        </w:rPr>
        <w:t xml:space="preserve"> </w:t>
      </w:r>
      <w:r>
        <w:t>предметных</w:t>
      </w:r>
      <w:r>
        <w:rPr>
          <w:spacing w:val="80"/>
        </w:rPr>
        <w:t xml:space="preserve"> </w:t>
      </w:r>
      <w:r>
        <w:t>областях</w:t>
      </w:r>
      <w:r>
        <w:rPr>
          <w:spacing w:val="80"/>
        </w:rPr>
        <w:t xml:space="preserve"> </w:t>
      </w:r>
      <w:r>
        <w:t>и</w:t>
      </w:r>
      <w:r>
        <w:rPr>
          <w:spacing w:val="80"/>
        </w:rPr>
        <w:t xml:space="preserve"> </w:t>
      </w:r>
      <w:r>
        <w:t>реализуется</w:t>
      </w:r>
      <w:r>
        <w:rPr>
          <w:spacing w:val="40"/>
        </w:rPr>
        <w:t xml:space="preserve"> </w:t>
      </w:r>
      <w:r>
        <w:t>через</w:t>
      </w:r>
      <w:r>
        <w:rPr>
          <w:spacing w:val="40"/>
        </w:rPr>
        <w:t xml:space="preserve"> </w:t>
      </w:r>
      <w:r>
        <w:t>приобретение</w:t>
      </w:r>
      <w:r>
        <w:rPr>
          <w:spacing w:val="40"/>
        </w:rPr>
        <w:t xml:space="preserve"> </w:t>
      </w:r>
      <w:r>
        <w:t>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w:t>
      </w:r>
      <w:r>
        <w:rPr>
          <w:spacing w:val="80"/>
        </w:rPr>
        <w:t xml:space="preserve"> </w:t>
      </w:r>
      <w:r>
        <w:t>имеет</w:t>
      </w:r>
      <w:r>
        <w:rPr>
          <w:spacing w:val="80"/>
        </w:rPr>
        <w:t xml:space="preserve"> </w:t>
      </w:r>
      <w:r>
        <w:t>междисциплинарный</w:t>
      </w:r>
      <w:r>
        <w:rPr>
          <w:spacing w:val="80"/>
        </w:rPr>
        <w:t xml:space="preserve"> </w:t>
      </w:r>
      <w:r>
        <w:t>характер,</w:t>
      </w:r>
      <w:r>
        <w:rPr>
          <w:spacing w:val="80"/>
        </w:rPr>
        <w:t xml:space="preserve"> </w:t>
      </w:r>
      <w:r>
        <w:t>основываясь</w:t>
      </w:r>
      <w:r>
        <w:rPr>
          <w:spacing w:val="40"/>
        </w:rPr>
        <w:t xml:space="preserve"> </w:t>
      </w:r>
      <w:r>
        <w:t>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w:t>
      </w:r>
      <w:r>
        <w:rPr>
          <w:spacing w:val="40"/>
        </w:rPr>
        <w:t xml:space="preserve"> </w:t>
      </w:r>
      <w:r>
        <w:t>проблем</w:t>
      </w:r>
      <w:r>
        <w:rPr>
          <w:spacing w:val="40"/>
        </w:rPr>
        <w:t xml:space="preserve"> </w:t>
      </w:r>
      <w:r>
        <w:t>безопасности</w:t>
      </w:r>
      <w:r>
        <w:rPr>
          <w:spacing w:val="40"/>
        </w:rPr>
        <w:t xml:space="preserve"> </w:t>
      </w:r>
      <w:r>
        <w:t>(от индивидуальных</w:t>
      </w:r>
      <w:r>
        <w:rPr>
          <w:spacing w:val="80"/>
          <w:w w:val="150"/>
        </w:rPr>
        <w:t xml:space="preserve"> </w:t>
      </w:r>
      <w:r>
        <w:t>до</w:t>
      </w:r>
      <w:r>
        <w:rPr>
          <w:spacing w:val="80"/>
          <w:w w:val="150"/>
        </w:rPr>
        <w:t xml:space="preserve"> </w:t>
      </w:r>
      <w:r>
        <w:t>глобальных),</w:t>
      </w:r>
      <w:r>
        <w:rPr>
          <w:spacing w:val="40"/>
        </w:rPr>
        <w:t xml:space="preserve"> </w:t>
      </w:r>
      <w:r>
        <w:t>что</w:t>
      </w:r>
      <w:r>
        <w:rPr>
          <w:spacing w:val="40"/>
        </w:rPr>
        <w:t xml:space="preserve"> </w:t>
      </w:r>
      <w:r>
        <w:t>позволит</w:t>
      </w:r>
      <w:r>
        <w:rPr>
          <w:spacing w:val="40"/>
        </w:rPr>
        <w:t xml:space="preserve"> </w:t>
      </w:r>
      <w:r>
        <w:t>обосновать</w:t>
      </w:r>
      <w:r>
        <w:rPr>
          <w:spacing w:val="40"/>
        </w:rPr>
        <w:t xml:space="preserve"> </w:t>
      </w:r>
      <w:r>
        <w:t>оптимальную</w:t>
      </w:r>
      <w:r>
        <w:rPr>
          <w:spacing w:val="40"/>
        </w:rPr>
        <w:t xml:space="preserve"> </w:t>
      </w:r>
      <w:r>
        <w:t>систему обеспечения безопасности личности, общества и государства, а также актуализировать для выпускников</w:t>
      </w:r>
      <w:r>
        <w:rPr>
          <w:spacing w:val="-3"/>
        </w:rPr>
        <w:t xml:space="preserve"> </w:t>
      </w:r>
      <w:r>
        <w:t>построение модели индивидуального и группового безопасного поведения в повседневной жизни.</w:t>
      </w:r>
    </w:p>
    <w:p w:rsidR="000F2C31" w:rsidRDefault="004B7C75">
      <w:pPr>
        <w:pStyle w:val="a3"/>
        <w:spacing w:line="256" w:lineRule="auto"/>
        <w:ind w:right="715"/>
      </w:pPr>
      <w: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0F2C31" w:rsidRDefault="004B7C75">
      <w:pPr>
        <w:pStyle w:val="a3"/>
        <w:spacing w:line="259" w:lineRule="auto"/>
        <w:ind w:right="699"/>
      </w:pPr>
      <w:r>
        <w:t>Изучение ОБЗР направлено на формирование ценностей, освоение знаний и умений, обеспечивающих готовность к выполнению конституционного долга</w:t>
      </w:r>
      <w:r>
        <w:rPr>
          <w:spacing w:val="40"/>
        </w:rPr>
        <w:t xml:space="preserve"> </w:t>
      </w:r>
      <w:r>
        <w:t xml:space="preserve">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w:t>
      </w:r>
      <w:r>
        <w:rPr>
          <w:spacing w:val="-2"/>
        </w:rPr>
        <w:t>государства.</w:t>
      </w:r>
    </w:p>
    <w:p w:rsidR="000F2C31" w:rsidRDefault="004B7C75">
      <w:pPr>
        <w:pStyle w:val="a3"/>
        <w:spacing w:line="264" w:lineRule="auto"/>
        <w:ind w:right="721"/>
      </w:pPr>
      <w: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F2C31" w:rsidRDefault="004B7C75">
      <w:pPr>
        <w:pStyle w:val="a3"/>
        <w:spacing w:line="259" w:lineRule="auto"/>
        <w:ind w:right="717"/>
      </w:pPr>
      <w:r>
        <w:t>способность</w:t>
      </w:r>
      <w:r>
        <w:rPr>
          <w:spacing w:val="80"/>
          <w:w w:val="150"/>
        </w:rPr>
        <w:t xml:space="preserve"> </w:t>
      </w:r>
      <w:r>
        <w:t>применять</w:t>
      </w:r>
      <w:r>
        <w:rPr>
          <w:spacing w:val="80"/>
          <w:w w:val="150"/>
        </w:rPr>
        <w:t xml:space="preserve"> </w:t>
      </w:r>
      <w:r>
        <w:t>принципы</w:t>
      </w:r>
      <w:r>
        <w:rPr>
          <w:spacing w:val="80"/>
          <w:w w:val="150"/>
        </w:rPr>
        <w:t xml:space="preserve"> </w:t>
      </w:r>
      <w:r>
        <w:t>и</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40"/>
        </w:rPr>
        <w:t xml:space="preserve"> </w:t>
      </w:r>
      <w: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w:t>
      </w:r>
      <w:r>
        <w:rPr>
          <w:spacing w:val="40"/>
        </w:rPr>
        <w:t xml:space="preserve"> </w:t>
      </w:r>
      <w:r>
        <w:t>чрезвычайных</w:t>
      </w:r>
      <w:r>
        <w:rPr>
          <w:spacing w:val="40"/>
        </w:rPr>
        <w:t xml:space="preserve"> </w:t>
      </w:r>
      <w:r>
        <w:t>ситуаций, готовности</w:t>
      </w:r>
      <w:r>
        <w:rPr>
          <w:spacing w:val="40"/>
        </w:rPr>
        <w:t xml:space="preserve"> </w:t>
      </w:r>
      <w:r>
        <w:t>к</w:t>
      </w:r>
      <w:r>
        <w:rPr>
          <w:spacing w:val="40"/>
        </w:rPr>
        <w:t xml:space="preserve"> </w:t>
      </w:r>
      <w:r>
        <w:t>применению</w:t>
      </w:r>
      <w:r>
        <w:rPr>
          <w:spacing w:val="40"/>
        </w:rPr>
        <w:t xml:space="preserve"> </w:t>
      </w:r>
      <w:r>
        <w:t>необходимых</w:t>
      </w:r>
      <w:r>
        <w:rPr>
          <w:spacing w:val="40"/>
        </w:rPr>
        <w:t xml:space="preserve"> </w:t>
      </w:r>
      <w:r>
        <w:t>средств</w:t>
      </w:r>
      <w:r>
        <w:rPr>
          <w:spacing w:val="40"/>
        </w:rPr>
        <w:t xml:space="preserve"> </w:t>
      </w:r>
      <w:r>
        <w:t>и действиям при возникновении чрезвычайных ситуаций;</w:t>
      </w:r>
    </w:p>
    <w:p w:rsidR="000F2C31" w:rsidRDefault="000F2C31">
      <w:pPr>
        <w:pStyle w:val="a3"/>
        <w:spacing w:line="259" w:lineRule="auto"/>
        <w:sectPr w:rsidR="000F2C31">
          <w:headerReference w:type="default" r:id="rId154"/>
          <w:footerReference w:type="default" r:id="rId155"/>
          <w:pgSz w:w="11920" w:h="16860"/>
          <w:pgMar w:top="1160" w:right="141" w:bottom="920" w:left="850" w:header="0" w:footer="727" w:gutter="0"/>
          <w:cols w:space="720"/>
        </w:sectPr>
      </w:pPr>
    </w:p>
    <w:p w:rsidR="000F2C31" w:rsidRDefault="004B7C75">
      <w:pPr>
        <w:pStyle w:val="a3"/>
        <w:spacing w:before="69" w:line="259" w:lineRule="auto"/>
        <w:ind w:right="720"/>
      </w:pPr>
      <w: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0F2C31" w:rsidRDefault="004B7C75">
      <w:pPr>
        <w:pStyle w:val="a3"/>
        <w:spacing w:line="259" w:lineRule="auto"/>
        <w:ind w:right="728"/>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0F2C31" w:rsidRDefault="004B7C75">
      <w:pPr>
        <w:pStyle w:val="a3"/>
        <w:spacing w:line="256" w:lineRule="auto"/>
        <w:ind w:right="724"/>
      </w:pPr>
      <w:r>
        <w:t>знание и понимание роли личности, общества и государства в решении задач обеспечения национальной</w:t>
      </w:r>
      <w:r>
        <w:rPr>
          <w:spacing w:val="40"/>
        </w:rPr>
        <w:t xml:space="preserve"> </w:t>
      </w:r>
      <w:r>
        <w:t>безопасности</w:t>
      </w:r>
      <w:r>
        <w:rPr>
          <w:spacing w:val="40"/>
        </w:rPr>
        <w:t xml:space="preserve"> </w:t>
      </w:r>
      <w:r>
        <w:t>и</w:t>
      </w:r>
      <w:r>
        <w:rPr>
          <w:spacing w:val="40"/>
        </w:rPr>
        <w:t xml:space="preserve"> </w:t>
      </w:r>
      <w:r>
        <w:t>защиты</w:t>
      </w:r>
      <w:r>
        <w:rPr>
          <w:spacing w:val="40"/>
        </w:rPr>
        <w:t xml:space="preserve"> </w:t>
      </w:r>
      <w:r>
        <w:t>населения</w:t>
      </w:r>
      <w:r>
        <w:rPr>
          <w:spacing w:val="40"/>
        </w:rPr>
        <w:t xml:space="preserve"> </w:t>
      </w:r>
      <w:r>
        <w:t>от</w:t>
      </w:r>
      <w:r>
        <w:rPr>
          <w:spacing w:val="40"/>
        </w:rPr>
        <w:t xml:space="preserve"> </w:t>
      </w:r>
      <w:r>
        <w:t>опасных и чрезвычайных ситуаций мирного и военного времени.</w:t>
      </w:r>
    </w:p>
    <w:p w:rsidR="000F2C31" w:rsidRDefault="004B7C75">
      <w:pPr>
        <w:pStyle w:val="a3"/>
        <w:spacing w:line="259" w:lineRule="auto"/>
        <w:ind w:right="708"/>
      </w:pPr>
      <w: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w:t>
      </w:r>
      <w:r>
        <w:rPr>
          <w:spacing w:val="40"/>
        </w:rPr>
        <w:t xml:space="preserve"> </w:t>
      </w:r>
      <w:r>
        <w:t>определять</w:t>
      </w:r>
      <w:r>
        <w:rPr>
          <w:spacing w:val="40"/>
        </w:rPr>
        <w:t xml:space="preserve"> </w:t>
      </w:r>
      <w:r>
        <w:t>последовательность</w:t>
      </w:r>
      <w:r>
        <w:rPr>
          <w:spacing w:val="40"/>
        </w:rPr>
        <w:t xml:space="preserve"> </w:t>
      </w:r>
      <w:r>
        <w:t>тематических линий</w:t>
      </w:r>
      <w:r>
        <w:rPr>
          <w:spacing w:val="80"/>
        </w:rPr>
        <w:t xml:space="preserve"> </w:t>
      </w:r>
      <w:r>
        <w:t>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0F2C31" w:rsidRDefault="000F2C31">
      <w:pPr>
        <w:pStyle w:val="a3"/>
        <w:spacing w:before="23"/>
        <w:ind w:left="0"/>
        <w:jc w:val="left"/>
      </w:pPr>
    </w:p>
    <w:p w:rsidR="000F2C31" w:rsidRDefault="004B7C75">
      <w:pPr>
        <w:pStyle w:val="Heading4"/>
        <w:jc w:val="both"/>
      </w:pPr>
      <w:r>
        <w:t>СОДЕРЖАНИЕ</w:t>
      </w:r>
      <w:r>
        <w:rPr>
          <w:spacing w:val="-9"/>
        </w:rPr>
        <w:t xml:space="preserve"> </w:t>
      </w:r>
      <w:r>
        <w:rPr>
          <w:spacing w:val="-2"/>
        </w:rPr>
        <w:t>ОБУЧЕНИЯ</w:t>
      </w:r>
    </w:p>
    <w:p w:rsidR="000F2C31" w:rsidRDefault="007C55AA">
      <w:pPr>
        <w:pStyle w:val="a3"/>
        <w:spacing w:before="10"/>
        <w:ind w:left="0"/>
        <w:jc w:val="left"/>
        <w:rPr>
          <w:b/>
          <w:sz w:val="9"/>
        </w:rPr>
      </w:pPr>
      <w:r>
        <w:rPr>
          <w:b/>
          <w:sz w:val="9"/>
        </w:rPr>
        <w:pict>
          <v:shape id="docshape107" o:spid="_x0000_s1030" style="position:absolute;margin-left:56.7pt;margin-top:6.9pt;width:494.75pt;height:.1pt;z-index:-15715328;mso-wrap-distance-left:0;mso-wrap-distance-right:0;mso-position-horizontal-relative:page" coordorigin="1134,138" coordsize="9895,0" path="m1134,138r989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62"/>
        <w:ind w:left="0"/>
        <w:jc w:val="left"/>
        <w:rPr>
          <w:b/>
        </w:rPr>
      </w:pPr>
    </w:p>
    <w:p w:rsidR="000F2C31" w:rsidRDefault="004B7C75">
      <w:pPr>
        <w:pStyle w:val="Heading5"/>
        <w:tabs>
          <w:tab w:val="left" w:pos="1475"/>
          <w:tab w:val="left" w:pos="1963"/>
          <w:tab w:val="left" w:pos="2318"/>
          <w:tab w:val="left" w:pos="4080"/>
          <w:tab w:val="left" w:pos="4447"/>
          <w:tab w:val="left" w:pos="6094"/>
          <w:tab w:val="left" w:pos="7448"/>
          <w:tab w:val="left" w:pos="8931"/>
        </w:tabs>
        <w:spacing w:line="252" w:lineRule="auto"/>
        <w:ind w:right="920"/>
      </w:pPr>
      <w:r>
        <w:rPr>
          <w:spacing w:val="-2"/>
        </w:rPr>
        <w:t>Модуль</w:t>
      </w:r>
      <w:r>
        <w:tab/>
      </w:r>
      <w:r>
        <w:rPr>
          <w:spacing w:val="-10"/>
        </w:rPr>
        <w:t>№</w:t>
      </w:r>
      <w:r>
        <w:tab/>
      </w:r>
      <w:r>
        <w:rPr>
          <w:spacing w:val="-10"/>
        </w:rPr>
        <w:t>1</w:t>
      </w:r>
      <w:r>
        <w:tab/>
      </w:r>
      <w:r>
        <w:rPr>
          <w:spacing w:val="-2"/>
        </w:rPr>
        <w:t>«Безопасное</w:t>
      </w:r>
      <w:r>
        <w:tab/>
      </w:r>
      <w:r>
        <w:rPr>
          <w:spacing w:val="-10"/>
        </w:rPr>
        <w:t>и</w:t>
      </w:r>
      <w:r>
        <w:tab/>
      </w:r>
      <w:r>
        <w:rPr>
          <w:spacing w:val="-2"/>
        </w:rPr>
        <w:t>устойчивое</w:t>
      </w:r>
      <w:r>
        <w:tab/>
      </w:r>
      <w:r>
        <w:rPr>
          <w:spacing w:val="-2"/>
        </w:rPr>
        <w:t>развитие</w:t>
      </w:r>
      <w:r>
        <w:tab/>
      </w:r>
      <w:r>
        <w:rPr>
          <w:spacing w:val="-2"/>
        </w:rPr>
        <w:t>личности,</w:t>
      </w:r>
      <w:r>
        <w:tab/>
      </w:r>
      <w:r>
        <w:rPr>
          <w:spacing w:val="-2"/>
        </w:rPr>
        <w:t>общества, государства»:</w:t>
      </w:r>
    </w:p>
    <w:p w:rsidR="000F2C31" w:rsidRDefault="004B7C75">
      <w:pPr>
        <w:pStyle w:val="a3"/>
        <w:spacing w:before="1" w:line="256" w:lineRule="auto"/>
        <w:ind w:right="2480"/>
        <w:jc w:val="left"/>
      </w:pPr>
      <w:r>
        <w:t>правовая</w:t>
      </w:r>
      <w:r>
        <w:rPr>
          <w:spacing w:val="-15"/>
        </w:rPr>
        <w:t xml:space="preserve"> </w:t>
      </w:r>
      <w:r>
        <w:t>основа</w:t>
      </w:r>
      <w:r>
        <w:rPr>
          <w:spacing w:val="-16"/>
        </w:rPr>
        <w:t xml:space="preserve"> </w:t>
      </w:r>
      <w:r>
        <w:t>обеспечения</w:t>
      </w:r>
      <w:r>
        <w:rPr>
          <w:spacing w:val="-15"/>
        </w:rPr>
        <w:t xml:space="preserve"> </w:t>
      </w:r>
      <w:r>
        <w:t>национальной</w:t>
      </w:r>
      <w:r>
        <w:rPr>
          <w:spacing w:val="-15"/>
        </w:rPr>
        <w:t xml:space="preserve"> </w:t>
      </w:r>
      <w:r>
        <w:t>безопасности;</w:t>
      </w:r>
      <w:r>
        <w:rPr>
          <w:spacing w:val="-15"/>
        </w:rPr>
        <w:t xml:space="preserve"> </w:t>
      </w:r>
      <w:r>
        <w:t>принципы обеспечения национальной безопасности;</w:t>
      </w:r>
    </w:p>
    <w:p w:rsidR="000F2C31" w:rsidRDefault="004B7C75">
      <w:pPr>
        <w:pStyle w:val="a3"/>
        <w:tabs>
          <w:tab w:val="left" w:pos="2577"/>
          <w:tab w:val="left" w:pos="4692"/>
          <w:tab w:val="left" w:pos="6584"/>
          <w:tab w:val="left" w:pos="7369"/>
          <w:tab w:val="left" w:pos="8701"/>
        </w:tabs>
        <w:spacing w:line="249" w:lineRule="auto"/>
        <w:ind w:right="952"/>
        <w:jc w:val="left"/>
      </w:pPr>
      <w:r>
        <w:rPr>
          <w:spacing w:val="-2"/>
        </w:rPr>
        <w:t>реализация</w:t>
      </w:r>
      <w:r>
        <w:tab/>
      </w:r>
      <w:r>
        <w:rPr>
          <w:spacing w:val="-2"/>
        </w:rPr>
        <w:t>национальных</w:t>
      </w:r>
      <w:r>
        <w:tab/>
      </w:r>
      <w:r>
        <w:rPr>
          <w:spacing w:val="-2"/>
        </w:rPr>
        <w:t>приоритетов</w:t>
      </w:r>
      <w:r>
        <w:tab/>
      </w:r>
      <w:r>
        <w:rPr>
          <w:spacing w:val="-4"/>
        </w:rPr>
        <w:t>как</w:t>
      </w:r>
      <w:r>
        <w:tab/>
      </w:r>
      <w:r>
        <w:rPr>
          <w:spacing w:val="-2"/>
        </w:rPr>
        <w:t>условие</w:t>
      </w:r>
      <w:r>
        <w:tab/>
      </w:r>
      <w:r>
        <w:rPr>
          <w:spacing w:val="-2"/>
        </w:rPr>
        <w:t xml:space="preserve">обеспечения </w:t>
      </w:r>
      <w:r>
        <w:t>национальной безопасности и устойчивого развития Российской Федерации;</w:t>
      </w:r>
    </w:p>
    <w:p w:rsidR="000F2C31" w:rsidRDefault="004B7C75">
      <w:pPr>
        <w:pStyle w:val="a3"/>
        <w:tabs>
          <w:tab w:val="left" w:pos="3094"/>
          <w:tab w:val="left" w:pos="4627"/>
          <w:tab w:val="left" w:pos="6389"/>
          <w:tab w:val="left" w:pos="6886"/>
          <w:tab w:val="left" w:pos="8363"/>
          <w:tab w:val="left" w:pos="8838"/>
        </w:tabs>
        <w:spacing w:before="7" w:line="252" w:lineRule="auto"/>
        <w:ind w:right="931"/>
        <w:jc w:val="left"/>
      </w:pPr>
      <w:r>
        <w:rPr>
          <w:spacing w:val="-2"/>
        </w:rPr>
        <w:t>взаимодействие</w:t>
      </w:r>
      <w:r>
        <w:tab/>
      </w:r>
      <w:r>
        <w:rPr>
          <w:spacing w:val="-2"/>
        </w:rPr>
        <w:t>личности,</w:t>
      </w:r>
      <w:r>
        <w:tab/>
      </w:r>
      <w:r>
        <w:rPr>
          <w:spacing w:val="-2"/>
        </w:rPr>
        <w:t>государства</w:t>
      </w:r>
      <w:r>
        <w:tab/>
      </w:r>
      <w:r>
        <w:rPr>
          <w:spacing w:val="-10"/>
        </w:rPr>
        <w:t>и</w:t>
      </w:r>
      <w:r>
        <w:tab/>
      </w:r>
      <w:r>
        <w:rPr>
          <w:spacing w:val="-2"/>
        </w:rPr>
        <w:t>общества</w:t>
      </w:r>
      <w:r>
        <w:tab/>
      </w:r>
      <w:r>
        <w:rPr>
          <w:spacing w:val="-10"/>
        </w:rPr>
        <w:t>в</w:t>
      </w:r>
      <w:r>
        <w:tab/>
      </w:r>
      <w:r>
        <w:rPr>
          <w:spacing w:val="-2"/>
        </w:rPr>
        <w:t xml:space="preserve">реализации </w:t>
      </w:r>
      <w:r>
        <w:t>национальных приоритетов;</w:t>
      </w:r>
    </w:p>
    <w:p w:rsidR="000F2C31" w:rsidRDefault="004B7C75">
      <w:pPr>
        <w:pStyle w:val="a3"/>
        <w:spacing w:before="1" w:line="256" w:lineRule="auto"/>
        <w:ind w:right="1310"/>
        <w:jc w:val="left"/>
      </w:pPr>
      <w:r>
        <w:t>роль</w:t>
      </w:r>
      <w:r>
        <w:rPr>
          <w:spacing w:val="40"/>
        </w:rPr>
        <w:t xml:space="preserve"> </w:t>
      </w:r>
      <w:r>
        <w:t>правоохранительных</w:t>
      </w:r>
      <w:r>
        <w:rPr>
          <w:spacing w:val="40"/>
        </w:rPr>
        <w:t xml:space="preserve"> </w:t>
      </w:r>
      <w:r>
        <w:t>органов</w:t>
      </w:r>
      <w:r>
        <w:rPr>
          <w:spacing w:val="40"/>
        </w:rPr>
        <w:t xml:space="preserve"> </w:t>
      </w:r>
      <w:r>
        <w:t>и</w:t>
      </w:r>
      <w:r>
        <w:rPr>
          <w:spacing w:val="40"/>
        </w:rPr>
        <w:t xml:space="preserve"> </w:t>
      </w:r>
      <w:r>
        <w:t>специальных</w:t>
      </w:r>
      <w:r>
        <w:rPr>
          <w:spacing w:val="40"/>
        </w:rPr>
        <w:t xml:space="preserve"> </w:t>
      </w:r>
      <w:r>
        <w:t>служб</w:t>
      </w:r>
      <w:r>
        <w:rPr>
          <w:spacing w:val="40"/>
        </w:rPr>
        <w:t xml:space="preserve"> </w:t>
      </w:r>
      <w:r>
        <w:t>в</w:t>
      </w:r>
      <w:r>
        <w:rPr>
          <w:spacing w:val="40"/>
        </w:rPr>
        <w:t xml:space="preserve"> </w:t>
      </w:r>
      <w:r>
        <w:t>обеспечении</w:t>
      </w:r>
      <w:r>
        <w:rPr>
          <w:spacing w:val="-2"/>
        </w:rPr>
        <w:t xml:space="preserve"> </w:t>
      </w:r>
      <w:r>
        <w:t>национальной</w:t>
      </w:r>
      <w:r>
        <w:rPr>
          <w:spacing w:val="40"/>
        </w:rPr>
        <w:t xml:space="preserve"> </w:t>
      </w:r>
      <w:r>
        <w:rPr>
          <w:spacing w:val="-2"/>
        </w:rPr>
        <w:t>безопасности;</w:t>
      </w:r>
    </w:p>
    <w:p w:rsidR="000F2C31" w:rsidRDefault="004B7C75">
      <w:pPr>
        <w:pStyle w:val="a3"/>
        <w:tabs>
          <w:tab w:val="left" w:pos="2114"/>
          <w:tab w:val="left" w:pos="4483"/>
          <w:tab w:val="left" w:pos="5823"/>
          <w:tab w:val="left" w:pos="8235"/>
          <w:tab w:val="left" w:pos="8783"/>
        </w:tabs>
        <w:spacing w:line="252" w:lineRule="auto"/>
        <w:ind w:right="931"/>
        <w:jc w:val="left"/>
      </w:pPr>
      <w:r>
        <w:t>роль</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предупреждении</w:t>
      </w:r>
      <w:r>
        <w:rPr>
          <w:spacing w:val="40"/>
        </w:rPr>
        <w:t xml:space="preserve"> </w:t>
      </w:r>
      <w:r>
        <w:t xml:space="preserve">противоправной деятельности; </w:t>
      </w: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 xml:space="preserve">ликвидации </w:t>
      </w:r>
      <w:r>
        <w:t>чрезвычайных ситуаций (РСЧС), структура, режимы функционирования;</w:t>
      </w:r>
    </w:p>
    <w:p w:rsidR="000F2C31" w:rsidRDefault="004B7C75">
      <w:pPr>
        <w:pStyle w:val="a3"/>
        <w:spacing w:before="5" w:line="256" w:lineRule="auto"/>
        <w:ind w:right="1310"/>
        <w:jc w:val="left"/>
      </w:pPr>
      <w:r>
        <w:t>территориальный</w:t>
      </w:r>
      <w:r>
        <w:rPr>
          <w:spacing w:val="-3"/>
        </w:rPr>
        <w:t xml:space="preserve"> </w:t>
      </w:r>
      <w:r>
        <w:t>и</w:t>
      </w:r>
      <w:r>
        <w:rPr>
          <w:spacing w:val="-5"/>
        </w:rPr>
        <w:t xml:space="preserve"> </w:t>
      </w:r>
      <w:r>
        <w:t>функциональный</w:t>
      </w:r>
      <w:r>
        <w:rPr>
          <w:spacing w:val="-5"/>
        </w:rPr>
        <w:t xml:space="preserve"> </w:t>
      </w:r>
      <w:r>
        <w:t>принцип</w:t>
      </w:r>
      <w:r>
        <w:rPr>
          <w:spacing w:val="-5"/>
        </w:rPr>
        <w:t xml:space="preserve"> </w:t>
      </w:r>
      <w:r>
        <w:t>организации</w:t>
      </w:r>
      <w:r>
        <w:rPr>
          <w:spacing w:val="-3"/>
        </w:rPr>
        <w:t xml:space="preserve"> </w:t>
      </w:r>
      <w:r>
        <w:t>РСЧС,</w:t>
      </w:r>
      <w:r>
        <w:rPr>
          <w:spacing w:val="-3"/>
        </w:rPr>
        <w:t xml:space="preserve"> </w:t>
      </w:r>
      <w:r>
        <w:t>ее</w:t>
      </w:r>
      <w:r>
        <w:rPr>
          <w:spacing w:val="-4"/>
        </w:rPr>
        <w:t xml:space="preserve"> </w:t>
      </w:r>
      <w:r>
        <w:t>задачи</w:t>
      </w:r>
      <w:r>
        <w:rPr>
          <w:spacing w:val="-3"/>
        </w:rPr>
        <w:t xml:space="preserve"> </w:t>
      </w:r>
      <w:r>
        <w:t>и</w:t>
      </w:r>
      <w:r>
        <w:rPr>
          <w:spacing w:val="-3"/>
        </w:rPr>
        <w:t xml:space="preserve"> </w:t>
      </w:r>
      <w:r>
        <w:t>примеры</w:t>
      </w:r>
      <w:r>
        <w:rPr>
          <w:spacing w:val="-3"/>
        </w:rPr>
        <w:t xml:space="preserve"> </w:t>
      </w:r>
      <w:r>
        <w:t xml:space="preserve">их </w:t>
      </w:r>
      <w:r>
        <w:rPr>
          <w:spacing w:val="-2"/>
        </w:rPr>
        <w:t>решения;</w:t>
      </w:r>
    </w:p>
    <w:p w:rsidR="000F2C31" w:rsidRDefault="004B7C75">
      <w:pPr>
        <w:pStyle w:val="a3"/>
        <w:spacing w:line="252" w:lineRule="auto"/>
        <w:ind w:right="581"/>
        <w:jc w:val="left"/>
      </w:pPr>
      <w:r>
        <w:t>права</w:t>
      </w:r>
      <w:r>
        <w:rPr>
          <w:spacing w:val="-11"/>
        </w:rPr>
        <w:t xml:space="preserve"> </w:t>
      </w:r>
      <w:r>
        <w:t>и</w:t>
      </w:r>
      <w:r>
        <w:rPr>
          <w:spacing w:val="-7"/>
        </w:rPr>
        <w:t xml:space="preserve"> </w:t>
      </w:r>
      <w:r>
        <w:t>обязанности</w:t>
      </w:r>
      <w:r>
        <w:rPr>
          <w:spacing w:val="-6"/>
        </w:rPr>
        <w:t xml:space="preserve"> </w:t>
      </w:r>
      <w:r>
        <w:t>граждан</w:t>
      </w:r>
      <w:r>
        <w:rPr>
          <w:spacing w:val="-7"/>
        </w:rPr>
        <w:t xml:space="preserve"> </w:t>
      </w:r>
      <w:r>
        <w:t>в</w:t>
      </w:r>
      <w:r>
        <w:rPr>
          <w:spacing w:val="-11"/>
        </w:rPr>
        <w:t xml:space="preserve"> </w:t>
      </w:r>
      <w:r>
        <w:t>области</w:t>
      </w:r>
      <w:r>
        <w:rPr>
          <w:spacing w:val="-6"/>
        </w:rPr>
        <w:t xml:space="preserve"> </w:t>
      </w:r>
      <w:r>
        <w:t>защиты</w:t>
      </w:r>
      <w:r>
        <w:rPr>
          <w:spacing w:val="-10"/>
        </w:rPr>
        <w:t xml:space="preserve"> </w:t>
      </w:r>
      <w:r>
        <w:t>от</w:t>
      </w:r>
      <w:r>
        <w:rPr>
          <w:spacing w:val="-8"/>
        </w:rPr>
        <w:t xml:space="preserve"> </w:t>
      </w:r>
      <w:r>
        <w:t>чрезвычайных</w:t>
      </w:r>
      <w:r>
        <w:rPr>
          <w:spacing w:val="-10"/>
        </w:rPr>
        <w:t xml:space="preserve"> </w:t>
      </w:r>
      <w:r>
        <w:t>ситуаций;</w:t>
      </w:r>
      <w:r>
        <w:rPr>
          <w:spacing w:val="-3"/>
        </w:rPr>
        <w:t xml:space="preserve"> </w:t>
      </w:r>
      <w:r>
        <w:t>задачи</w:t>
      </w:r>
      <w:r>
        <w:rPr>
          <w:spacing w:val="-3"/>
        </w:rPr>
        <w:t xml:space="preserve"> </w:t>
      </w:r>
      <w:r>
        <w:t xml:space="preserve">гражданской </w:t>
      </w:r>
      <w:r>
        <w:rPr>
          <w:spacing w:val="-2"/>
        </w:rPr>
        <w:t>обороны;</w:t>
      </w:r>
    </w:p>
    <w:p w:rsidR="000F2C31" w:rsidRDefault="004B7C75">
      <w:pPr>
        <w:pStyle w:val="a3"/>
        <w:spacing w:before="1"/>
        <w:jc w:val="left"/>
      </w:pPr>
      <w:r>
        <w:t>права</w:t>
      </w:r>
      <w:r>
        <w:rPr>
          <w:spacing w:val="-7"/>
        </w:rPr>
        <w:t xml:space="preserve"> </w:t>
      </w:r>
      <w:r>
        <w:t>и</w:t>
      </w:r>
      <w:r>
        <w:rPr>
          <w:spacing w:val="-2"/>
        </w:rPr>
        <w:t xml:space="preserve"> </w:t>
      </w:r>
      <w:r>
        <w:t>обязанности</w:t>
      </w:r>
      <w:r>
        <w:rPr>
          <w:spacing w:val="-2"/>
        </w:rPr>
        <w:t xml:space="preserve"> </w:t>
      </w:r>
      <w:r>
        <w:t>граждан</w:t>
      </w:r>
      <w:r>
        <w:rPr>
          <w:spacing w:val="-2"/>
        </w:rPr>
        <w:t xml:space="preserve"> </w:t>
      </w:r>
      <w:r>
        <w:t>Российской</w:t>
      </w:r>
      <w:r>
        <w:rPr>
          <w:spacing w:val="-2"/>
        </w:rPr>
        <w:t xml:space="preserve"> </w:t>
      </w:r>
      <w:r>
        <w:t>Федерации</w:t>
      </w:r>
      <w:r>
        <w:rPr>
          <w:spacing w:val="2"/>
        </w:rPr>
        <w:t xml:space="preserve"> </w:t>
      </w:r>
      <w:r>
        <w:t>в</w:t>
      </w:r>
      <w:r>
        <w:rPr>
          <w:spacing w:val="-3"/>
        </w:rPr>
        <w:t xml:space="preserve"> </w:t>
      </w:r>
      <w:r>
        <w:t>области</w:t>
      </w:r>
      <w:r>
        <w:rPr>
          <w:spacing w:val="-1"/>
        </w:rPr>
        <w:t xml:space="preserve"> </w:t>
      </w:r>
      <w:r>
        <w:t xml:space="preserve">гражданской </w:t>
      </w:r>
      <w:r>
        <w:rPr>
          <w:spacing w:val="-2"/>
        </w:rPr>
        <w:t>обороны;</w:t>
      </w:r>
    </w:p>
    <w:p w:rsidR="000F2C31" w:rsidRDefault="004B7C75">
      <w:pPr>
        <w:pStyle w:val="a3"/>
        <w:tabs>
          <w:tab w:val="left" w:pos="1090"/>
          <w:tab w:val="left" w:pos="1419"/>
          <w:tab w:val="left" w:pos="2988"/>
          <w:tab w:val="left" w:pos="3770"/>
          <w:tab w:val="left" w:pos="4822"/>
          <w:tab w:val="left" w:pos="5381"/>
          <w:tab w:val="left" w:pos="6949"/>
          <w:tab w:val="left" w:pos="7976"/>
          <w:tab w:val="left" w:pos="9060"/>
        </w:tabs>
        <w:spacing w:before="14" w:line="254" w:lineRule="auto"/>
        <w:ind w:right="698"/>
        <w:jc w:val="left"/>
      </w:pPr>
      <w:r>
        <w:rPr>
          <w:spacing w:val="-2"/>
        </w:rPr>
        <w:t>Россия</w:t>
      </w:r>
      <w:r>
        <w:tab/>
      </w:r>
      <w:r>
        <w:rPr>
          <w:spacing w:val="-10"/>
        </w:rPr>
        <w:t>в</w:t>
      </w:r>
      <w:r>
        <w:tab/>
      </w:r>
      <w:r>
        <w:rPr>
          <w:spacing w:val="-2"/>
        </w:rPr>
        <w:t>современном</w:t>
      </w:r>
      <w:r>
        <w:tab/>
      </w:r>
      <w:r>
        <w:rPr>
          <w:spacing w:val="-4"/>
        </w:rPr>
        <w:t>мире,</w:t>
      </w:r>
      <w:r>
        <w:tab/>
      </w:r>
      <w:r>
        <w:rPr>
          <w:spacing w:val="-2"/>
        </w:rPr>
        <w:t>оборона</w:t>
      </w:r>
      <w:r>
        <w:tab/>
      </w:r>
      <w:r>
        <w:rPr>
          <w:spacing w:val="-4"/>
        </w:rPr>
        <w:t>как</w:t>
      </w:r>
      <w:r>
        <w:tab/>
      </w:r>
      <w:r>
        <w:rPr>
          <w:spacing w:val="-2"/>
        </w:rPr>
        <w:t>обязательное</w:t>
      </w:r>
      <w:r>
        <w:tab/>
      </w:r>
      <w:r>
        <w:rPr>
          <w:spacing w:val="-2"/>
        </w:rPr>
        <w:t>условие</w:t>
      </w:r>
      <w:r>
        <w:tab/>
      </w:r>
      <w:r>
        <w:rPr>
          <w:spacing w:val="-2"/>
        </w:rPr>
        <w:t>мирного</w:t>
      </w:r>
      <w:r>
        <w:tab/>
      </w:r>
      <w:r>
        <w:rPr>
          <w:spacing w:val="-2"/>
        </w:rPr>
        <w:t xml:space="preserve">социально- </w:t>
      </w:r>
      <w:r>
        <w:t>экономического развития Российской Федерации и обеспечение ее военной безопасности;</w:t>
      </w:r>
    </w:p>
    <w:p w:rsidR="000F2C31" w:rsidRDefault="004B7C75">
      <w:pPr>
        <w:pStyle w:val="a3"/>
        <w:spacing w:before="1"/>
        <w:jc w:val="left"/>
      </w:pPr>
      <w:r>
        <w:t>роль</w:t>
      </w:r>
      <w:r>
        <w:rPr>
          <w:spacing w:val="-6"/>
        </w:rPr>
        <w:t xml:space="preserve"> </w:t>
      </w:r>
      <w:r>
        <w:t>Вооруженных</w:t>
      </w:r>
      <w:r>
        <w:rPr>
          <w:spacing w:val="-2"/>
        </w:rPr>
        <w:t xml:space="preserve"> </w:t>
      </w:r>
      <w:r>
        <w:t>Сил</w:t>
      </w:r>
      <w:r>
        <w:rPr>
          <w:spacing w:val="-5"/>
        </w:rPr>
        <w:t xml:space="preserve"> </w:t>
      </w:r>
      <w:r>
        <w:t>Российской</w:t>
      </w:r>
      <w:r>
        <w:rPr>
          <w:spacing w:val="-3"/>
        </w:rPr>
        <w:t xml:space="preserve"> </w:t>
      </w:r>
      <w:r>
        <w:t>Федерации</w:t>
      </w:r>
      <w:r>
        <w:rPr>
          <w:spacing w:val="-5"/>
        </w:rPr>
        <w:t xml:space="preserve"> </w:t>
      </w:r>
      <w:r>
        <w:t>в</w:t>
      </w:r>
      <w:r>
        <w:rPr>
          <w:spacing w:val="-4"/>
        </w:rPr>
        <w:t xml:space="preserve"> </w:t>
      </w:r>
      <w:r>
        <w:t>обеспечении</w:t>
      </w:r>
      <w:r>
        <w:rPr>
          <w:spacing w:val="-3"/>
        </w:rPr>
        <w:t xml:space="preserve"> </w:t>
      </w:r>
      <w:r>
        <w:t>национальной</w:t>
      </w:r>
      <w:r>
        <w:rPr>
          <w:spacing w:val="-2"/>
        </w:rPr>
        <w:t xml:space="preserve"> безопасности.</w:t>
      </w:r>
    </w:p>
    <w:p w:rsidR="000F2C31" w:rsidRDefault="000F2C31">
      <w:pPr>
        <w:pStyle w:val="a3"/>
        <w:spacing w:before="27"/>
        <w:ind w:left="0"/>
        <w:jc w:val="left"/>
      </w:pPr>
    </w:p>
    <w:p w:rsidR="000F2C31" w:rsidRDefault="004B7C75">
      <w:pPr>
        <w:pStyle w:val="Heading5"/>
        <w:jc w:val="both"/>
      </w:pPr>
      <w:r>
        <w:t>Модуль</w:t>
      </w:r>
      <w:r>
        <w:rPr>
          <w:spacing w:val="-8"/>
        </w:rPr>
        <w:t xml:space="preserve"> </w:t>
      </w:r>
      <w:r>
        <w:t>№</w:t>
      </w:r>
      <w:r>
        <w:rPr>
          <w:spacing w:val="-8"/>
        </w:rPr>
        <w:t xml:space="preserve"> </w:t>
      </w:r>
      <w:r>
        <w:t>2 «Основы</w:t>
      </w:r>
      <w:r>
        <w:rPr>
          <w:spacing w:val="-9"/>
        </w:rPr>
        <w:t xml:space="preserve"> </w:t>
      </w:r>
      <w:r>
        <w:t>военной</w:t>
      </w:r>
      <w:r>
        <w:rPr>
          <w:spacing w:val="-6"/>
        </w:rPr>
        <w:t xml:space="preserve"> </w:t>
      </w:r>
      <w:r>
        <w:rPr>
          <w:spacing w:val="-2"/>
        </w:rPr>
        <w:t>подготовки»:</w:t>
      </w:r>
    </w:p>
    <w:p w:rsidR="000F2C31" w:rsidRDefault="004B7C75">
      <w:pPr>
        <w:pStyle w:val="a3"/>
        <w:spacing w:before="24" w:line="252" w:lineRule="auto"/>
        <w:ind w:right="707"/>
      </w:pPr>
      <w:r>
        <w:t>движение строевым</w:t>
      </w:r>
      <w:r>
        <w:rPr>
          <w:spacing w:val="40"/>
        </w:rPr>
        <w:t xml:space="preserve"> </w:t>
      </w:r>
      <w:r>
        <w:t>шагом,</w:t>
      </w:r>
      <w:r>
        <w:rPr>
          <w:spacing w:val="40"/>
        </w:rPr>
        <w:t xml:space="preserve"> </w:t>
      </w:r>
      <w:r>
        <w:t>движение бегом, походным шагом,</w:t>
      </w:r>
      <w:r>
        <w:rPr>
          <w:spacing w:val="40"/>
        </w:rPr>
        <w:t xml:space="preserve"> </w:t>
      </w:r>
      <w:r>
        <w:t xml:space="preserve">движение с изменением скорости движения, повороты в движении, выполнение воинского приветствия на месте и в </w:t>
      </w:r>
      <w:r>
        <w:rPr>
          <w:spacing w:val="-2"/>
        </w:rPr>
        <w:t>движении;</w:t>
      </w:r>
    </w:p>
    <w:p w:rsidR="000F2C31" w:rsidRDefault="004B7C75">
      <w:pPr>
        <w:pStyle w:val="a3"/>
        <w:spacing w:before="9"/>
      </w:pPr>
      <w:r>
        <w:rPr>
          <w:spacing w:val="-2"/>
        </w:rPr>
        <w:t>основы</w:t>
      </w:r>
      <w:r>
        <w:rPr>
          <w:spacing w:val="6"/>
        </w:rPr>
        <w:t xml:space="preserve"> </w:t>
      </w:r>
      <w:r>
        <w:rPr>
          <w:spacing w:val="-2"/>
        </w:rPr>
        <w:t>общевойскового</w:t>
      </w:r>
      <w:r>
        <w:rPr>
          <w:spacing w:val="-1"/>
        </w:rPr>
        <w:t xml:space="preserve"> </w:t>
      </w:r>
      <w:r>
        <w:rPr>
          <w:spacing w:val="-4"/>
        </w:rPr>
        <w:t>боя;</w:t>
      </w:r>
    </w:p>
    <w:p w:rsidR="000F2C31" w:rsidRDefault="004B7C75">
      <w:pPr>
        <w:pStyle w:val="a3"/>
        <w:spacing w:before="17" w:line="256" w:lineRule="auto"/>
        <w:ind w:right="1545"/>
        <w:jc w:val="left"/>
      </w:pPr>
      <w:r>
        <w:t>основные</w:t>
      </w:r>
      <w:r>
        <w:rPr>
          <w:spacing w:val="-2"/>
        </w:rPr>
        <w:t xml:space="preserve"> </w:t>
      </w:r>
      <w:r>
        <w:t>понятия общевойскового</w:t>
      </w:r>
      <w:r>
        <w:rPr>
          <w:spacing w:val="-1"/>
        </w:rPr>
        <w:t xml:space="preserve"> </w:t>
      </w:r>
      <w:r>
        <w:t>боя (бой, удар, огонь, маневр); виды маневра; походный,</w:t>
      </w:r>
      <w:r>
        <w:rPr>
          <w:spacing w:val="-12"/>
        </w:rPr>
        <w:t xml:space="preserve"> </w:t>
      </w:r>
      <w:r>
        <w:t>предбоевой</w:t>
      </w:r>
      <w:r>
        <w:rPr>
          <w:spacing w:val="-14"/>
        </w:rPr>
        <w:t xml:space="preserve"> </w:t>
      </w:r>
      <w:r>
        <w:t>и</w:t>
      </w:r>
      <w:r>
        <w:rPr>
          <w:spacing w:val="-11"/>
        </w:rPr>
        <w:t xml:space="preserve"> </w:t>
      </w:r>
      <w:r>
        <w:t>боевой</w:t>
      </w:r>
      <w:r>
        <w:rPr>
          <w:spacing w:val="-12"/>
        </w:rPr>
        <w:t xml:space="preserve"> </w:t>
      </w:r>
      <w:r>
        <w:t>порядок</w:t>
      </w:r>
      <w:r>
        <w:rPr>
          <w:spacing w:val="-12"/>
        </w:rPr>
        <w:t xml:space="preserve"> </w:t>
      </w:r>
      <w:r>
        <w:t>действия</w:t>
      </w:r>
      <w:r>
        <w:rPr>
          <w:spacing w:val="-12"/>
        </w:rPr>
        <w:t xml:space="preserve"> </w:t>
      </w:r>
      <w:r>
        <w:t>подразделений;</w:t>
      </w:r>
      <w:r>
        <w:rPr>
          <w:spacing w:val="-4"/>
        </w:rPr>
        <w:t xml:space="preserve"> </w:t>
      </w:r>
      <w:r>
        <w:t>оборона,</w:t>
      </w:r>
      <w:r>
        <w:rPr>
          <w:spacing w:val="-4"/>
        </w:rPr>
        <w:t xml:space="preserve"> </w:t>
      </w:r>
      <w:r>
        <w:t>ее</w:t>
      </w:r>
      <w:r>
        <w:rPr>
          <w:spacing w:val="-5"/>
        </w:rPr>
        <w:t xml:space="preserve"> </w:t>
      </w:r>
      <w:r>
        <w:t>задачи</w:t>
      </w:r>
      <w:r>
        <w:rPr>
          <w:spacing w:val="-4"/>
        </w:rPr>
        <w:t xml:space="preserve"> </w:t>
      </w:r>
      <w:r>
        <w:t xml:space="preserve">и </w:t>
      </w:r>
      <w:r>
        <w:rPr>
          <w:spacing w:val="-2"/>
        </w:rPr>
        <w:t>принципы;</w:t>
      </w:r>
    </w:p>
    <w:p w:rsidR="000F2C31" w:rsidRDefault="004B7C75">
      <w:pPr>
        <w:pStyle w:val="a3"/>
        <w:spacing w:line="268" w:lineRule="exact"/>
        <w:jc w:val="left"/>
      </w:pPr>
      <w:r>
        <w:t>наступление,</w:t>
      </w:r>
      <w:r>
        <w:rPr>
          <w:spacing w:val="-8"/>
        </w:rPr>
        <w:t xml:space="preserve"> </w:t>
      </w:r>
      <w:r>
        <w:t>задачи</w:t>
      </w:r>
      <w:r>
        <w:rPr>
          <w:spacing w:val="-9"/>
        </w:rPr>
        <w:t xml:space="preserve"> </w:t>
      </w:r>
      <w:r>
        <w:t>и</w:t>
      </w:r>
      <w:r>
        <w:rPr>
          <w:spacing w:val="-10"/>
        </w:rPr>
        <w:t xml:space="preserve"> </w:t>
      </w:r>
      <w:r>
        <w:rPr>
          <w:spacing w:val="-2"/>
        </w:rPr>
        <w:t>способы;</w:t>
      </w:r>
    </w:p>
    <w:p w:rsidR="000F2C31" w:rsidRDefault="004B7C75">
      <w:pPr>
        <w:pStyle w:val="a3"/>
        <w:spacing w:before="24"/>
        <w:jc w:val="left"/>
      </w:pPr>
      <w:r>
        <w:t>требования</w:t>
      </w:r>
      <w:r>
        <w:rPr>
          <w:spacing w:val="36"/>
        </w:rPr>
        <w:t xml:space="preserve"> </w:t>
      </w:r>
      <w:r>
        <w:t>курса</w:t>
      </w:r>
      <w:r>
        <w:rPr>
          <w:spacing w:val="38"/>
        </w:rPr>
        <w:t xml:space="preserve"> </w:t>
      </w:r>
      <w:r>
        <w:t>стрельб</w:t>
      </w:r>
      <w:r>
        <w:rPr>
          <w:spacing w:val="40"/>
        </w:rPr>
        <w:t xml:space="preserve"> </w:t>
      </w:r>
      <w:r>
        <w:t>по</w:t>
      </w:r>
      <w:r>
        <w:rPr>
          <w:spacing w:val="36"/>
        </w:rPr>
        <w:t xml:space="preserve"> </w:t>
      </w:r>
      <w:r>
        <w:t>организации,</w:t>
      </w:r>
      <w:r>
        <w:rPr>
          <w:spacing w:val="36"/>
        </w:rPr>
        <w:t xml:space="preserve"> </w:t>
      </w:r>
      <w:r>
        <w:t>порядку</w:t>
      </w:r>
      <w:r>
        <w:rPr>
          <w:spacing w:val="31"/>
        </w:rPr>
        <w:t xml:space="preserve"> </w:t>
      </w:r>
      <w:r>
        <w:t>и</w:t>
      </w:r>
      <w:r>
        <w:rPr>
          <w:spacing w:val="39"/>
        </w:rPr>
        <w:t xml:space="preserve"> </w:t>
      </w:r>
      <w:r>
        <w:t>мерам</w:t>
      </w:r>
      <w:r>
        <w:rPr>
          <w:spacing w:val="38"/>
        </w:rPr>
        <w:t xml:space="preserve"> </w:t>
      </w:r>
      <w:r>
        <w:t>безопасности во</w:t>
      </w:r>
      <w:r>
        <w:rPr>
          <w:spacing w:val="-2"/>
        </w:rPr>
        <w:t xml:space="preserve"> </w:t>
      </w:r>
      <w:r>
        <w:t>время</w:t>
      </w:r>
      <w:r>
        <w:rPr>
          <w:spacing w:val="-1"/>
        </w:rPr>
        <w:t xml:space="preserve"> </w:t>
      </w:r>
      <w:r>
        <w:t>стрельб</w:t>
      </w:r>
      <w:r>
        <w:rPr>
          <w:spacing w:val="-1"/>
        </w:rPr>
        <w:t xml:space="preserve"> </w:t>
      </w:r>
      <w:r>
        <w:rPr>
          <w:spacing w:val="-10"/>
        </w:rPr>
        <w:t>и</w:t>
      </w:r>
    </w:p>
    <w:p w:rsidR="000F2C31" w:rsidRDefault="000F2C31">
      <w:pPr>
        <w:pStyle w:val="a3"/>
        <w:jc w:val="left"/>
        <w:sectPr w:rsidR="000F2C31">
          <w:headerReference w:type="default" r:id="rId156"/>
          <w:footerReference w:type="default" r:id="rId157"/>
          <w:pgSz w:w="11920" w:h="16860"/>
          <w:pgMar w:top="1160" w:right="141" w:bottom="920" w:left="850" w:header="0" w:footer="727" w:gutter="0"/>
          <w:cols w:space="720"/>
        </w:sectPr>
      </w:pPr>
    </w:p>
    <w:p w:rsidR="000F2C31" w:rsidRDefault="004B7C75">
      <w:pPr>
        <w:pStyle w:val="a3"/>
        <w:spacing w:before="69"/>
        <w:jc w:val="left"/>
      </w:pPr>
      <w:r>
        <w:rPr>
          <w:spacing w:val="-2"/>
        </w:rPr>
        <w:t>тренировок;</w:t>
      </w:r>
    </w:p>
    <w:p w:rsidR="000F2C31" w:rsidRDefault="004B7C75">
      <w:pPr>
        <w:pStyle w:val="a3"/>
        <w:spacing w:before="13"/>
        <w:jc w:val="left"/>
      </w:pPr>
      <w:r>
        <w:t>правила</w:t>
      </w:r>
      <w:r>
        <w:rPr>
          <w:spacing w:val="-15"/>
        </w:rPr>
        <w:t xml:space="preserve"> </w:t>
      </w:r>
      <w:r>
        <w:t>безопасного</w:t>
      </w:r>
      <w:r>
        <w:rPr>
          <w:spacing w:val="-15"/>
        </w:rPr>
        <w:t xml:space="preserve"> </w:t>
      </w:r>
      <w:r>
        <w:t>обращения</w:t>
      </w:r>
      <w:r>
        <w:rPr>
          <w:spacing w:val="-12"/>
        </w:rPr>
        <w:t xml:space="preserve"> </w:t>
      </w:r>
      <w:r>
        <w:t>с</w:t>
      </w:r>
      <w:r>
        <w:rPr>
          <w:spacing w:val="-15"/>
        </w:rPr>
        <w:t xml:space="preserve"> </w:t>
      </w:r>
      <w:r>
        <w:t>оружием;</w:t>
      </w:r>
      <w:r>
        <w:rPr>
          <w:spacing w:val="-9"/>
        </w:rPr>
        <w:t xml:space="preserve"> </w:t>
      </w:r>
      <w:r>
        <w:t>изучение</w:t>
      </w:r>
      <w:r>
        <w:rPr>
          <w:spacing w:val="-11"/>
        </w:rPr>
        <w:t xml:space="preserve"> </w:t>
      </w:r>
      <w:r>
        <w:t>условий</w:t>
      </w:r>
      <w:r>
        <w:rPr>
          <w:spacing w:val="-15"/>
        </w:rPr>
        <w:t xml:space="preserve"> </w:t>
      </w:r>
      <w:r>
        <w:t>выполнения</w:t>
      </w:r>
      <w:r>
        <w:rPr>
          <w:spacing w:val="-12"/>
        </w:rPr>
        <w:t xml:space="preserve"> </w:t>
      </w:r>
      <w:r>
        <w:t>упражнения</w:t>
      </w:r>
      <w:r>
        <w:rPr>
          <w:spacing w:val="-15"/>
        </w:rPr>
        <w:t xml:space="preserve"> </w:t>
      </w:r>
      <w:r>
        <w:t>начальных стрельб из стрелкового оружия;</w:t>
      </w:r>
    </w:p>
    <w:p w:rsidR="000F2C31" w:rsidRDefault="004B7C75">
      <w:pPr>
        <w:pStyle w:val="a3"/>
        <w:spacing w:before="31"/>
        <w:jc w:val="left"/>
      </w:pPr>
      <w:r>
        <w:t>способы</w:t>
      </w:r>
      <w:r>
        <w:rPr>
          <w:spacing w:val="-7"/>
        </w:rPr>
        <w:t xml:space="preserve"> </w:t>
      </w:r>
      <w:r>
        <w:t>удержания</w:t>
      </w:r>
      <w:r>
        <w:rPr>
          <w:spacing w:val="-10"/>
        </w:rPr>
        <w:t xml:space="preserve"> </w:t>
      </w:r>
      <w:r>
        <w:t>оружия</w:t>
      </w:r>
      <w:r>
        <w:rPr>
          <w:spacing w:val="-11"/>
        </w:rPr>
        <w:t xml:space="preserve"> </w:t>
      </w:r>
      <w:r>
        <w:t>и</w:t>
      </w:r>
      <w:r>
        <w:rPr>
          <w:spacing w:val="-13"/>
        </w:rPr>
        <w:t xml:space="preserve"> </w:t>
      </w:r>
      <w:r>
        <w:t>правильность</w:t>
      </w:r>
      <w:r>
        <w:rPr>
          <w:spacing w:val="-11"/>
        </w:rPr>
        <w:t xml:space="preserve"> </w:t>
      </w:r>
      <w:r>
        <w:rPr>
          <w:spacing w:val="-2"/>
        </w:rPr>
        <w:t>прицеливания;</w:t>
      </w:r>
    </w:p>
    <w:p w:rsidR="000F2C31" w:rsidRDefault="004B7C75">
      <w:pPr>
        <w:pStyle w:val="a3"/>
        <w:spacing w:before="26" w:line="254" w:lineRule="auto"/>
        <w:ind w:right="581"/>
        <w:jc w:val="left"/>
      </w:pPr>
      <w:r>
        <w:t>назначение</w:t>
      </w:r>
      <w:r>
        <w:rPr>
          <w:spacing w:val="40"/>
        </w:rPr>
        <w:t xml:space="preserve"> </w:t>
      </w:r>
      <w:r>
        <w:t>и</w:t>
      </w:r>
      <w:r>
        <w:rPr>
          <w:spacing w:val="40"/>
        </w:rPr>
        <w:t xml:space="preserve"> </w:t>
      </w:r>
      <w:r>
        <w:t>тактико-технические</w:t>
      </w:r>
      <w:r>
        <w:rPr>
          <w:spacing w:val="40"/>
        </w:rPr>
        <w:t xml:space="preserve"> </w:t>
      </w:r>
      <w:r>
        <w:t>характеристики</w:t>
      </w:r>
      <w:r>
        <w:rPr>
          <w:spacing w:val="40"/>
        </w:rPr>
        <w:t xml:space="preserve"> </w:t>
      </w:r>
      <w:r>
        <w:t>современных</w:t>
      </w:r>
      <w:r>
        <w:rPr>
          <w:spacing w:val="40"/>
        </w:rPr>
        <w:t xml:space="preserve"> </w:t>
      </w:r>
      <w:r>
        <w:t>видов</w:t>
      </w:r>
      <w:r>
        <w:rPr>
          <w:spacing w:val="40"/>
        </w:rPr>
        <w:t xml:space="preserve"> </w:t>
      </w:r>
      <w:r>
        <w:t>стрелкового</w:t>
      </w:r>
      <w:r>
        <w:rPr>
          <w:spacing w:val="40"/>
        </w:rPr>
        <w:t xml:space="preserve"> </w:t>
      </w:r>
      <w:r>
        <w:t>оружия</w:t>
      </w:r>
      <w:r>
        <w:rPr>
          <w:spacing w:val="80"/>
        </w:rPr>
        <w:t xml:space="preserve"> </w:t>
      </w:r>
      <w:r>
        <w:t>(автомат Калашникова АК-12, пистолет Ярыгина, пистолет Лебедева);</w:t>
      </w:r>
    </w:p>
    <w:p w:rsidR="000F2C31" w:rsidRDefault="004B7C75">
      <w:pPr>
        <w:pStyle w:val="a3"/>
        <w:tabs>
          <w:tab w:val="left" w:pos="1694"/>
          <w:tab w:val="left" w:pos="2025"/>
          <w:tab w:val="left" w:pos="3314"/>
          <w:tab w:val="left" w:pos="4426"/>
          <w:tab w:val="left" w:pos="8530"/>
        </w:tabs>
        <w:spacing w:before="1" w:line="259" w:lineRule="auto"/>
        <w:ind w:right="1567"/>
        <w:jc w:val="left"/>
      </w:pPr>
      <w:r>
        <w:rPr>
          <w:spacing w:val="-2"/>
        </w:rPr>
        <w:t>перспективы</w:t>
      </w:r>
      <w:r>
        <w:tab/>
      </w:r>
      <w:r>
        <w:rPr>
          <w:spacing w:val="-10"/>
        </w:rPr>
        <w:t>и</w:t>
      </w:r>
      <w:r>
        <w:tab/>
      </w:r>
      <w:r>
        <w:rPr>
          <w:spacing w:val="-2"/>
        </w:rPr>
        <w:t>тенденции</w:t>
      </w:r>
      <w:r>
        <w:tab/>
      </w:r>
      <w:r>
        <w:rPr>
          <w:spacing w:val="-2"/>
        </w:rPr>
        <w:t>развития</w:t>
      </w:r>
      <w:r>
        <w:tab/>
        <w:t>современного</w:t>
      </w:r>
      <w:r>
        <w:rPr>
          <w:spacing w:val="80"/>
        </w:rPr>
        <w:t xml:space="preserve"> </w:t>
      </w:r>
      <w:r>
        <w:t>стрелкового</w:t>
      </w:r>
      <w:r>
        <w:rPr>
          <w:spacing w:val="80"/>
        </w:rPr>
        <w:t xml:space="preserve"> </w:t>
      </w:r>
      <w:r>
        <w:t>оружия;</w:t>
      </w:r>
      <w:r>
        <w:tab/>
      </w:r>
      <w:r>
        <w:rPr>
          <w:spacing w:val="-2"/>
        </w:rPr>
        <w:t xml:space="preserve">история </w:t>
      </w:r>
      <w:r>
        <w:t>возникновения и развития робототехнических комплексов;</w:t>
      </w:r>
    </w:p>
    <w:p w:rsidR="000F2C31" w:rsidRDefault="004B7C75">
      <w:pPr>
        <w:pStyle w:val="a3"/>
        <w:spacing w:line="252" w:lineRule="auto"/>
        <w:jc w:val="left"/>
      </w:pPr>
      <w:r>
        <w:t>виды,</w:t>
      </w:r>
      <w:r>
        <w:rPr>
          <w:spacing w:val="39"/>
        </w:rPr>
        <w:t xml:space="preserve"> </w:t>
      </w:r>
      <w:r>
        <w:t>предназначение,</w:t>
      </w:r>
      <w:r>
        <w:rPr>
          <w:spacing w:val="40"/>
        </w:rPr>
        <w:t xml:space="preserve"> </w:t>
      </w:r>
      <w:r>
        <w:t>тактико-технические</w:t>
      </w:r>
      <w:r>
        <w:rPr>
          <w:spacing w:val="37"/>
        </w:rPr>
        <w:t xml:space="preserve"> </w:t>
      </w:r>
      <w:r>
        <w:t>характеристики</w:t>
      </w:r>
      <w:r>
        <w:rPr>
          <w:spacing w:val="39"/>
        </w:rPr>
        <w:t xml:space="preserve"> </w:t>
      </w:r>
      <w:r>
        <w:t>и</w:t>
      </w:r>
      <w:r>
        <w:rPr>
          <w:spacing w:val="40"/>
        </w:rPr>
        <w:t xml:space="preserve"> </w:t>
      </w:r>
      <w:r>
        <w:t>общее</w:t>
      </w:r>
      <w:r>
        <w:rPr>
          <w:spacing w:val="40"/>
        </w:rPr>
        <w:t xml:space="preserve"> </w:t>
      </w:r>
      <w:r>
        <w:t>устройство</w:t>
      </w:r>
      <w:r>
        <w:rPr>
          <w:spacing w:val="40"/>
        </w:rPr>
        <w:t xml:space="preserve"> </w:t>
      </w:r>
      <w:r>
        <w:t>беспилотных летательных аппаратов (далее – БПЛА);</w:t>
      </w:r>
    </w:p>
    <w:p w:rsidR="000F2C31" w:rsidRDefault="004B7C75">
      <w:pPr>
        <w:pStyle w:val="a3"/>
        <w:tabs>
          <w:tab w:val="left" w:pos="2068"/>
          <w:tab w:val="left" w:pos="3590"/>
          <w:tab w:val="left" w:pos="4462"/>
          <w:tab w:val="left" w:pos="6545"/>
          <w:tab w:val="left" w:pos="7315"/>
        </w:tabs>
        <w:spacing w:line="249" w:lineRule="auto"/>
        <w:ind w:right="2782"/>
        <w:jc w:val="left"/>
      </w:pPr>
      <w:r>
        <w:rPr>
          <w:spacing w:val="-2"/>
        </w:rPr>
        <w:t>конструктивные</w:t>
      </w:r>
      <w:r>
        <w:tab/>
      </w:r>
      <w:r>
        <w:rPr>
          <w:spacing w:val="-2"/>
        </w:rPr>
        <w:t>особенности</w:t>
      </w:r>
      <w:r>
        <w:tab/>
      </w:r>
      <w:r>
        <w:rPr>
          <w:spacing w:val="-4"/>
        </w:rPr>
        <w:t>БПЛА</w:t>
      </w:r>
      <w:r>
        <w:tab/>
      </w:r>
      <w:r>
        <w:rPr>
          <w:spacing w:val="-2"/>
        </w:rPr>
        <w:t>квадрокоптерного</w:t>
      </w:r>
      <w:r>
        <w:tab/>
      </w:r>
      <w:r>
        <w:rPr>
          <w:spacing w:val="-2"/>
        </w:rPr>
        <w:t>типа;</w:t>
      </w:r>
      <w:r>
        <w:tab/>
      </w:r>
      <w:r>
        <w:rPr>
          <w:spacing w:val="-2"/>
        </w:rPr>
        <w:t xml:space="preserve">история </w:t>
      </w:r>
      <w:r>
        <w:t>возникновения и развития радиосвязи;</w:t>
      </w:r>
    </w:p>
    <w:p w:rsidR="000F2C31" w:rsidRDefault="004B7C75">
      <w:pPr>
        <w:pStyle w:val="a3"/>
        <w:spacing w:before="5"/>
        <w:jc w:val="left"/>
      </w:pPr>
      <w:r>
        <w:t>радиосвязь,</w:t>
      </w:r>
      <w:r>
        <w:rPr>
          <w:spacing w:val="-12"/>
        </w:rPr>
        <w:t xml:space="preserve"> </w:t>
      </w:r>
      <w:r>
        <w:t>назначение</w:t>
      </w:r>
      <w:r>
        <w:rPr>
          <w:spacing w:val="-15"/>
        </w:rPr>
        <w:t xml:space="preserve"> </w:t>
      </w:r>
      <w:r>
        <w:t>и</w:t>
      </w:r>
      <w:r>
        <w:rPr>
          <w:spacing w:val="-8"/>
        </w:rPr>
        <w:t xml:space="preserve"> </w:t>
      </w:r>
      <w:r>
        <w:t>основные</w:t>
      </w:r>
      <w:r>
        <w:rPr>
          <w:spacing w:val="-13"/>
        </w:rPr>
        <w:t xml:space="preserve"> </w:t>
      </w:r>
      <w:r>
        <w:rPr>
          <w:spacing w:val="-2"/>
        </w:rPr>
        <w:t>требования;</w:t>
      </w:r>
    </w:p>
    <w:p w:rsidR="000F2C31" w:rsidRDefault="004B7C75">
      <w:pPr>
        <w:pStyle w:val="a3"/>
        <w:spacing w:before="21" w:line="252" w:lineRule="auto"/>
        <w:ind w:right="1310"/>
        <w:jc w:val="left"/>
      </w:pPr>
      <w:r>
        <w:t>предназначение,</w:t>
      </w:r>
      <w:r>
        <w:rPr>
          <w:spacing w:val="36"/>
        </w:rPr>
        <w:t xml:space="preserve"> </w:t>
      </w:r>
      <w:r>
        <w:t>общее</w:t>
      </w:r>
      <w:r>
        <w:rPr>
          <w:spacing w:val="36"/>
        </w:rPr>
        <w:t xml:space="preserve"> </w:t>
      </w:r>
      <w:r>
        <w:t>устройство</w:t>
      </w:r>
      <w:r>
        <w:rPr>
          <w:spacing w:val="35"/>
        </w:rPr>
        <w:t xml:space="preserve"> </w:t>
      </w:r>
      <w:r>
        <w:t>и</w:t>
      </w:r>
      <w:r>
        <w:rPr>
          <w:spacing w:val="35"/>
        </w:rPr>
        <w:t xml:space="preserve"> </w:t>
      </w:r>
      <w:r>
        <w:t>тактико-технические</w:t>
      </w:r>
      <w:r>
        <w:rPr>
          <w:spacing w:val="32"/>
        </w:rPr>
        <w:t xml:space="preserve"> </w:t>
      </w:r>
      <w:r>
        <w:t>характеристики</w:t>
      </w:r>
      <w:r>
        <w:rPr>
          <w:spacing w:val="-6"/>
        </w:rPr>
        <w:t xml:space="preserve"> </w:t>
      </w:r>
      <w:r>
        <w:t xml:space="preserve">переносных </w:t>
      </w:r>
      <w:r>
        <w:rPr>
          <w:spacing w:val="-2"/>
        </w:rPr>
        <w:t>радиостанций;</w:t>
      </w:r>
    </w:p>
    <w:p w:rsidR="000F2C31" w:rsidRDefault="004B7C75">
      <w:pPr>
        <w:pStyle w:val="a3"/>
        <w:spacing w:line="275" w:lineRule="exact"/>
        <w:jc w:val="left"/>
      </w:pPr>
      <w:r>
        <w:t>местность</w:t>
      </w:r>
      <w:r>
        <w:rPr>
          <w:spacing w:val="-9"/>
        </w:rPr>
        <w:t xml:space="preserve"> </w:t>
      </w:r>
      <w:r>
        <w:t>как</w:t>
      </w:r>
      <w:r>
        <w:rPr>
          <w:spacing w:val="-9"/>
        </w:rPr>
        <w:t xml:space="preserve"> </w:t>
      </w:r>
      <w:r>
        <w:t>элемент</w:t>
      </w:r>
      <w:r>
        <w:rPr>
          <w:spacing w:val="-9"/>
        </w:rPr>
        <w:t xml:space="preserve"> </w:t>
      </w:r>
      <w:r>
        <w:t>боевой</w:t>
      </w:r>
      <w:r>
        <w:rPr>
          <w:spacing w:val="-9"/>
        </w:rPr>
        <w:t xml:space="preserve"> </w:t>
      </w:r>
      <w:r>
        <w:rPr>
          <w:spacing w:val="-2"/>
        </w:rPr>
        <w:t>обстановки;</w:t>
      </w:r>
    </w:p>
    <w:p w:rsidR="000F2C31" w:rsidRDefault="004B7C75">
      <w:pPr>
        <w:pStyle w:val="a3"/>
        <w:spacing w:before="27" w:line="249" w:lineRule="auto"/>
        <w:ind w:right="581"/>
        <w:jc w:val="left"/>
      </w:pPr>
      <w:r>
        <w:t>тактические</w:t>
      </w:r>
      <w:r>
        <w:rPr>
          <w:spacing w:val="40"/>
        </w:rPr>
        <w:t xml:space="preserve"> </w:t>
      </w:r>
      <w:r>
        <w:t>свойства</w:t>
      </w:r>
      <w:r>
        <w:rPr>
          <w:spacing w:val="40"/>
        </w:rPr>
        <w:t xml:space="preserve"> </w:t>
      </w:r>
      <w:r>
        <w:t>местности,</w:t>
      </w:r>
      <w:r>
        <w:rPr>
          <w:spacing w:val="40"/>
        </w:rPr>
        <w:t xml:space="preserve"> </w:t>
      </w:r>
      <w:r>
        <w:t>основные</w:t>
      </w:r>
      <w:r>
        <w:rPr>
          <w:spacing w:val="40"/>
        </w:rPr>
        <w:t xml:space="preserve"> </w:t>
      </w:r>
      <w:r>
        <w:t>ее</w:t>
      </w:r>
      <w:r>
        <w:rPr>
          <w:spacing w:val="40"/>
        </w:rPr>
        <w:t xml:space="preserve"> </w:t>
      </w:r>
      <w:r>
        <w:t>разновидности</w:t>
      </w:r>
      <w:r>
        <w:rPr>
          <w:spacing w:val="40"/>
        </w:rPr>
        <w:t xml:space="preserve"> </w:t>
      </w:r>
      <w:r>
        <w:t>и</w:t>
      </w:r>
      <w:r>
        <w:rPr>
          <w:spacing w:val="40"/>
        </w:rPr>
        <w:t xml:space="preserve"> </w:t>
      </w:r>
      <w:r>
        <w:t>влияние</w:t>
      </w:r>
      <w:r>
        <w:rPr>
          <w:spacing w:val="-3"/>
        </w:rPr>
        <w:t xml:space="preserve"> </w:t>
      </w:r>
      <w:r>
        <w:t>на</w:t>
      </w:r>
      <w:r>
        <w:rPr>
          <w:spacing w:val="-3"/>
        </w:rPr>
        <w:t xml:space="preserve"> </w:t>
      </w:r>
      <w:r>
        <w:t>боевые</w:t>
      </w:r>
      <w:r>
        <w:rPr>
          <w:spacing w:val="-3"/>
        </w:rPr>
        <w:t xml:space="preserve"> </w:t>
      </w:r>
      <w:r>
        <w:t>действия</w:t>
      </w:r>
      <w:r>
        <w:rPr>
          <w:spacing w:val="40"/>
        </w:rPr>
        <w:t xml:space="preserve"> </w:t>
      </w:r>
      <w:r>
        <w:t>войск, сезонные изменения тактических свойств местности;</w:t>
      </w:r>
    </w:p>
    <w:p w:rsidR="000F2C31" w:rsidRDefault="004B7C75">
      <w:pPr>
        <w:pStyle w:val="a3"/>
        <w:spacing w:before="4" w:line="256" w:lineRule="auto"/>
        <w:ind w:right="1310"/>
        <w:jc w:val="left"/>
      </w:pPr>
      <w:r>
        <w:t>шанцевый</w:t>
      </w:r>
      <w:r>
        <w:rPr>
          <w:spacing w:val="-12"/>
        </w:rPr>
        <w:t xml:space="preserve"> </w:t>
      </w:r>
      <w:r>
        <w:t>инструмент,</w:t>
      </w:r>
      <w:r>
        <w:rPr>
          <w:spacing w:val="-11"/>
        </w:rPr>
        <w:t xml:space="preserve"> </w:t>
      </w:r>
      <w:r>
        <w:t>его</w:t>
      </w:r>
      <w:r>
        <w:rPr>
          <w:spacing w:val="-15"/>
        </w:rPr>
        <w:t xml:space="preserve"> </w:t>
      </w:r>
      <w:r>
        <w:t>назначение,</w:t>
      </w:r>
      <w:r>
        <w:rPr>
          <w:spacing w:val="-11"/>
        </w:rPr>
        <w:t xml:space="preserve"> </w:t>
      </w:r>
      <w:r>
        <w:t>применение</w:t>
      </w:r>
      <w:r>
        <w:rPr>
          <w:spacing w:val="-15"/>
        </w:rPr>
        <w:t xml:space="preserve"> </w:t>
      </w:r>
      <w:r>
        <w:t>и</w:t>
      </w:r>
      <w:r>
        <w:rPr>
          <w:spacing w:val="-12"/>
        </w:rPr>
        <w:t xml:space="preserve"> </w:t>
      </w:r>
      <w:r>
        <w:t>сбережение;</w:t>
      </w:r>
      <w:r>
        <w:rPr>
          <w:spacing w:val="-6"/>
        </w:rPr>
        <w:t xml:space="preserve"> </w:t>
      </w:r>
      <w:r>
        <w:t>порядок</w:t>
      </w:r>
      <w:r>
        <w:rPr>
          <w:spacing w:val="-5"/>
        </w:rPr>
        <w:t xml:space="preserve"> </w:t>
      </w:r>
      <w:r>
        <w:t>оборудования позиции отделения;</w:t>
      </w:r>
    </w:p>
    <w:p w:rsidR="000F2C31" w:rsidRDefault="004B7C75">
      <w:pPr>
        <w:pStyle w:val="a3"/>
        <w:jc w:val="left"/>
      </w:pPr>
      <w:r>
        <w:t>назначение,</w:t>
      </w:r>
      <w:r>
        <w:rPr>
          <w:spacing w:val="-6"/>
        </w:rPr>
        <w:t xml:space="preserve"> </w:t>
      </w:r>
      <w:r>
        <w:t>размеры</w:t>
      </w:r>
      <w:r>
        <w:rPr>
          <w:spacing w:val="-3"/>
        </w:rPr>
        <w:t xml:space="preserve"> </w:t>
      </w:r>
      <w:r>
        <w:t>и</w:t>
      </w:r>
      <w:r>
        <w:rPr>
          <w:spacing w:val="-3"/>
        </w:rPr>
        <w:t xml:space="preserve"> </w:t>
      </w:r>
      <w:r>
        <w:t>последовательность</w:t>
      </w:r>
      <w:r>
        <w:rPr>
          <w:spacing w:val="-2"/>
        </w:rPr>
        <w:t xml:space="preserve"> </w:t>
      </w:r>
      <w:r>
        <w:t>оборудования</w:t>
      </w:r>
      <w:r>
        <w:rPr>
          <w:spacing w:val="-3"/>
        </w:rPr>
        <w:t xml:space="preserve"> </w:t>
      </w:r>
      <w:r>
        <w:t>окопа</w:t>
      </w:r>
      <w:r>
        <w:rPr>
          <w:spacing w:val="-4"/>
        </w:rPr>
        <w:t xml:space="preserve"> </w:t>
      </w:r>
      <w:r>
        <w:t>для</w:t>
      </w:r>
      <w:r>
        <w:rPr>
          <w:spacing w:val="-3"/>
        </w:rPr>
        <w:t xml:space="preserve"> </w:t>
      </w:r>
      <w:r>
        <w:t>стрелка;</w:t>
      </w:r>
      <w:r>
        <w:rPr>
          <w:spacing w:val="-3"/>
        </w:rPr>
        <w:t xml:space="preserve"> </w:t>
      </w:r>
      <w:r>
        <w:t>понятие</w:t>
      </w:r>
      <w:r>
        <w:rPr>
          <w:spacing w:val="78"/>
        </w:rPr>
        <w:t xml:space="preserve"> </w:t>
      </w:r>
      <w:r>
        <w:rPr>
          <w:spacing w:val="-2"/>
        </w:rPr>
        <w:t>оружия</w:t>
      </w:r>
    </w:p>
    <w:p w:rsidR="000F2C31" w:rsidRDefault="004B7C75">
      <w:pPr>
        <w:pStyle w:val="a3"/>
        <w:tabs>
          <w:tab w:val="left" w:pos="6080"/>
          <w:tab w:val="left" w:pos="7232"/>
          <w:tab w:val="left" w:pos="9138"/>
        </w:tabs>
        <w:spacing w:before="12" w:line="256" w:lineRule="auto"/>
        <w:ind w:right="876" w:firstLine="2931"/>
        <w:jc w:val="left"/>
      </w:pPr>
      <w:r>
        <w:t>массового</w:t>
      </w:r>
      <w:r>
        <w:rPr>
          <w:spacing w:val="40"/>
        </w:rPr>
        <w:t xml:space="preserve"> </w:t>
      </w:r>
      <w:r>
        <w:t>поражения,</w:t>
      </w:r>
      <w:r>
        <w:tab/>
      </w:r>
      <w:r>
        <w:rPr>
          <w:spacing w:val="-2"/>
        </w:rPr>
        <w:t>история</w:t>
      </w:r>
      <w:r>
        <w:tab/>
        <w:t>его</w:t>
      </w:r>
      <w:r>
        <w:rPr>
          <w:spacing w:val="40"/>
        </w:rPr>
        <w:t xml:space="preserve"> </w:t>
      </w:r>
      <w:r>
        <w:t>развития,</w:t>
      </w:r>
      <w:r>
        <w:tab/>
      </w:r>
      <w:r>
        <w:rPr>
          <w:spacing w:val="-2"/>
        </w:rPr>
        <w:t xml:space="preserve">примеры </w:t>
      </w:r>
      <w:r>
        <w:t>применения, его роль в современном бою; поражающие факторы</w:t>
      </w:r>
    </w:p>
    <w:p w:rsidR="000F2C31" w:rsidRDefault="004B7C75">
      <w:pPr>
        <w:pStyle w:val="a3"/>
        <w:spacing w:line="269" w:lineRule="exact"/>
        <w:jc w:val="left"/>
      </w:pPr>
      <w:r>
        <w:rPr>
          <w:spacing w:val="-2"/>
        </w:rPr>
        <w:t>ядерных</w:t>
      </w:r>
      <w:r>
        <w:rPr>
          <w:spacing w:val="-3"/>
        </w:rPr>
        <w:t xml:space="preserve"> </w:t>
      </w:r>
      <w:r>
        <w:rPr>
          <w:spacing w:val="-2"/>
        </w:rPr>
        <w:t>взрывов;</w:t>
      </w:r>
    </w:p>
    <w:p w:rsidR="000F2C31" w:rsidRDefault="004B7C75">
      <w:pPr>
        <w:pStyle w:val="a3"/>
        <w:spacing w:before="14"/>
        <w:jc w:val="left"/>
      </w:pPr>
      <w:r>
        <w:t>отравляющие</w:t>
      </w:r>
      <w:r>
        <w:rPr>
          <w:spacing w:val="-14"/>
        </w:rPr>
        <w:t xml:space="preserve"> </w:t>
      </w:r>
      <w:r>
        <w:t>вещества,</w:t>
      </w:r>
      <w:r>
        <w:rPr>
          <w:spacing w:val="-7"/>
        </w:rPr>
        <w:t xml:space="preserve"> </w:t>
      </w:r>
      <w:r>
        <w:t>их</w:t>
      </w:r>
      <w:r>
        <w:rPr>
          <w:spacing w:val="-12"/>
        </w:rPr>
        <w:t xml:space="preserve"> </w:t>
      </w:r>
      <w:r>
        <w:t>назначение</w:t>
      </w:r>
      <w:r>
        <w:rPr>
          <w:spacing w:val="-13"/>
        </w:rPr>
        <w:t xml:space="preserve"> </w:t>
      </w:r>
      <w:r>
        <w:t>и</w:t>
      </w:r>
      <w:r>
        <w:rPr>
          <w:spacing w:val="-8"/>
        </w:rPr>
        <w:t xml:space="preserve"> </w:t>
      </w:r>
      <w:r>
        <w:rPr>
          <w:spacing w:val="-2"/>
        </w:rPr>
        <w:t>классификация;</w:t>
      </w:r>
    </w:p>
    <w:p w:rsidR="000F2C31" w:rsidRDefault="004B7C75">
      <w:pPr>
        <w:pStyle w:val="a3"/>
        <w:tabs>
          <w:tab w:val="left" w:pos="2174"/>
          <w:tab w:val="left" w:pos="3562"/>
          <w:tab w:val="left" w:pos="5288"/>
          <w:tab w:val="left" w:pos="8118"/>
        </w:tabs>
        <w:spacing w:before="27" w:line="252" w:lineRule="auto"/>
        <w:ind w:right="1044"/>
        <w:jc w:val="left"/>
      </w:pPr>
      <w:r>
        <w:rPr>
          <w:spacing w:val="-2"/>
        </w:rPr>
        <w:t>внешние</w:t>
      </w:r>
      <w:r>
        <w:tab/>
      </w:r>
      <w:r>
        <w:rPr>
          <w:spacing w:val="-2"/>
        </w:rPr>
        <w:t>признаки</w:t>
      </w:r>
      <w:r>
        <w:tab/>
      </w:r>
      <w:r>
        <w:rPr>
          <w:spacing w:val="-2"/>
        </w:rPr>
        <w:t>применения</w:t>
      </w:r>
      <w:r>
        <w:tab/>
      </w:r>
      <w:r>
        <w:rPr>
          <w:spacing w:val="-2"/>
        </w:rPr>
        <w:t>бактериологического</w:t>
      </w:r>
      <w:r>
        <w:tab/>
      </w:r>
      <w:r>
        <w:rPr>
          <w:spacing w:val="-2"/>
        </w:rPr>
        <w:t>(биологического) оружия;</w:t>
      </w:r>
    </w:p>
    <w:p w:rsidR="000F2C31" w:rsidRDefault="004B7C75">
      <w:pPr>
        <w:pStyle w:val="a3"/>
        <w:spacing w:line="275" w:lineRule="exact"/>
        <w:jc w:val="left"/>
      </w:pPr>
      <w:r>
        <w:t>зажигательное</w:t>
      </w:r>
      <w:r>
        <w:rPr>
          <w:spacing w:val="-8"/>
        </w:rPr>
        <w:t xml:space="preserve"> </w:t>
      </w:r>
      <w:r>
        <w:t>оружие</w:t>
      </w:r>
      <w:r>
        <w:rPr>
          <w:spacing w:val="-9"/>
        </w:rPr>
        <w:t xml:space="preserve"> </w:t>
      </w:r>
      <w:r>
        <w:t>и</w:t>
      </w:r>
      <w:r>
        <w:rPr>
          <w:spacing w:val="-9"/>
        </w:rPr>
        <w:t xml:space="preserve"> </w:t>
      </w:r>
      <w:r>
        <w:t>способы</w:t>
      </w:r>
      <w:r>
        <w:rPr>
          <w:spacing w:val="-10"/>
        </w:rPr>
        <w:t xml:space="preserve"> </w:t>
      </w:r>
      <w:r>
        <w:t>защиты</w:t>
      </w:r>
      <w:r>
        <w:rPr>
          <w:spacing w:val="-10"/>
        </w:rPr>
        <w:t xml:space="preserve"> </w:t>
      </w:r>
      <w:r>
        <w:t>от</w:t>
      </w:r>
      <w:r>
        <w:rPr>
          <w:spacing w:val="-9"/>
        </w:rPr>
        <w:t xml:space="preserve"> </w:t>
      </w:r>
      <w:r>
        <w:rPr>
          <w:spacing w:val="-4"/>
        </w:rPr>
        <w:t>него;</w:t>
      </w:r>
    </w:p>
    <w:p w:rsidR="000F2C31" w:rsidRDefault="004B7C75">
      <w:pPr>
        <w:pStyle w:val="a3"/>
        <w:spacing w:before="24" w:line="252" w:lineRule="auto"/>
        <w:ind w:right="1432"/>
        <w:jc w:val="left"/>
      </w:pPr>
      <w:r>
        <w:t>состав</w:t>
      </w:r>
      <w:r>
        <w:rPr>
          <w:spacing w:val="-11"/>
        </w:rPr>
        <w:t xml:space="preserve"> </w:t>
      </w:r>
      <w:r>
        <w:t>и</w:t>
      </w:r>
      <w:r>
        <w:rPr>
          <w:spacing w:val="-5"/>
        </w:rPr>
        <w:t xml:space="preserve"> </w:t>
      </w:r>
      <w:r>
        <w:t>назначение</w:t>
      </w:r>
      <w:r>
        <w:rPr>
          <w:spacing w:val="-10"/>
        </w:rPr>
        <w:t xml:space="preserve"> </w:t>
      </w:r>
      <w:r>
        <w:t>штатных</w:t>
      </w:r>
      <w:r>
        <w:rPr>
          <w:spacing w:val="-10"/>
        </w:rPr>
        <w:t xml:space="preserve"> </w:t>
      </w:r>
      <w:r>
        <w:t>и</w:t>
      </w:r>
      <w:r>
        <w:rPr>
          <w:spacing w:val="-7"/>
        </w:rPr>
        <w:t xml:space="preserve"> </w:t>
      </w:r>
      <w:r>
        <w:t>подручных</w:t>
      </w:r>
      <w:r>
        <w:rPr>
          <w:spacing w:val="-8"/>
        </w:rPr>
        <w:t xml:space="preserve"> </w:t>
      </w:r>
      <w:r>
        <w:t>средств</w:t>
      </w:r>
      <w:r>
        <w:rPr>
          <w:spacing w:val="-10"/>
        </w:rPr>
        <w:t xml:space="preserve"> </w:t>
      </w:r>
      <w:r>
        <w:t>первой</w:t>
      </w:r>
      <w:r>
        <w:rPr>
          <w:spacing w:val="-5"/>
        </w:rPr>
        <w:t xml:space="preserve"> </w:t>
      </w:r>
      <w:r>
        <w:t>помощи;</w:t>
      </w:r>
      <w:r>
        <w:rPr>
          <w:spacing w:val="-4"/>
        </w:rPr>
        <w:t xml:space="preserve"> </w:t>
      </w:r>
      <w:r>
        <w:t>виды</w:t>
      </w:r>
      <w:r>
        <w:rPr>
          <w:spacing w:val="-4"/>
        </w:rPr>
        <w:t xml:space="preserve"> </w:t>
      </w:r>
      <w:r>
        <w:t>боевых</w:t>
      </w:r>
      <w:r>
        <w:rPr>
          <w:spacing w:val="-2"/>
        </w:rPr>
        <w:t xml:space="preserve"> </w:t>
      </w:r>
      <w:r>
        <w:t>ранений и опасность их получения;</w:t>
      </w:r>
    </w:p>
    <w:p w:rsidR="000F2C31" w:rsidRDefault="004B7C75">
      <w:pPr>
        <w:pStyle w:val="a3"/>
        <w:spacing w:line="259" w:lineRule="auto"/>
        <w:ind w:right="1310"/>
        <w:jc w:val="left"/>
      </w:pPr>
      <w:r>
        <w:t>алгоритм</w:t>
      </w:r>
      <w:r>
        <w:rPr>
          <w:spacing w:val="-11"/>
        </w:rPr>
        <w:t xml:space="preserve"> </w:t>
      </w:r>
      <w:r>
        <w:t>оказания</w:t>
      </w:r>
      <w:r>
        <w:rPr>
          <w:spacing w:val="-13"/>
        </w:rPr>
        <w:t xml:space="preserve"> </w:t>
      </w:r>
      <w:r>
        <w:t>первой</w:t>
      </w:r>
      <w:r>
        <w:rPr>
          <w:spacing w:val="-10"/>
        </w:rPr>
        <w:t xml:space="preserve"> </w:t>
      </w:r>
      <w:r>
        <w:t>помощи</w:t>
      </w:r>
      <w:r>
        <w:rPr>
          <w:spacing w:val="-13"/>
        </w:rPr>
        <w:t xml:space="preserve"> </w:t>
      </w:r>
      <w:r>
        <w:t>при</w:t>
      </w:r>
      <w:r>
        <w:rPr>
          <w:spacing w:val="-10"/>
        </w:rPr>
        <w:t xml:space="preserve"> </w:t>
      </w:r>
      <w:r>
        <w:t>различных</w:t>
      </w:r>
      <w:r>
        <w:rPr>
          <w:spacing w:val="-14"/>
        </w:rPr>
        <w:t xml:space="preserve"> </w:t>
      </w:r>
      <w:r>
        <w:t>состояниях;</w:t>
      </w:r>
      <w:r>
        <w:rPr>
          <w:spacing w:val="-2"/>
        </w:rPr>
        <w:t xml:space="preserve"> </w:t>
      </w:r>
      <w:r>
        <w:t>условные</w:t>
      </w:r>
      <w:r>
        <w:rPr>
          <w:spacing w:val="-6"/>
        </w:rPr>
        <w:t xml:space="preserve"> </w:t>
      </w:r>
      <w:r>
        <w:t>зоны</w:t>
      </w:r>
      <w:r>
        <w:rPr>
          <w:spacing w:val="-4"/>
        </w:rPr>
        <w:t xml:space="preserve"> </w:t>
      </w:r>
      <w:r>
        <w:t>оказания первой помощи;</w:t>
      </w:r>
    </w:p>
    <w:p w:rsidR="000F2C31" w:rsidRDefault="004B7C75">
      <w:pPr>
        <w:pStyle w:val="a3"/>
        <w:spacing w:before="24"/>
        <w:jc w:val="left"/>
      </w:pPr>
      <w:r>
        <w:t>характеристика</w:t>
      </w:r>
      <w:r>
        <w:rPr>
          <w:spacing w:val="-15"/>
        </w:rPr>
        <w:t xml:space="preserve"> </w:t>
      </w:r>
      <w:r>
        <w:t>особенностей</w:t>
      </w:r>
      <w:r>
        <w:rPr>
          <w:spacing w:val="-15"/>
        </w:rPr>
        <w:t xml:space="preserve"> </w:t>
      </w:r>
      <w:r>
        <w:t>«красной»,</w:t>
      </w:r>
      <w:r>
        <w:rPr>
          <w:spacing w:val="-10"/>
        </w:rPr>
        <w:t xml:space="preserve"> </w:t>
      </w:r>
      <w:r>
        <w:t>«желтой»</w:t>
      </w:r>
      <w:r>
        <w:rPr>
          <w:spacing w:val="-18"/>
        </w:rPr>
        <w:t xml:space="preserve"> </w:t>
      </w:r>
      <w:r>
        <w:t>и</w:t>
      </w:r>
      <w:r>
        <w:rPr>
          <w:spacing w:val="-7"/>
        </w:rPr>
        <w:t xml:space="preserve"> </w:t>
      </w:r>
      <w:r>
        <w:t>«зеленой»</w:t>
      </w:r>
      <w:r>
        <w:rPr>
          <w:spacing w:val="-19"/>
        </w:rPr>
        <w:t xml:space="preserve"> </w:t>
      </w:r>
      <w:r>
        <w:rPr>
          <w:spacing w:val="-4"/>
        </w:rPr>
        <w:t>зон;</w:t>
      </w:r>
    </w:p>
    <w:p w:rsidR="000F2C31" w:rsidRDefault="004B7C75">
      <w:pPr>
        <w:pStyle w:val="a3"/>
        <w:spacing w:before="29" w:line="254" w:lineRule="auto"/>
        <w:ind w:right="1310"/>
        <w:jc w:val="left"/>
      </w:pPr>
      <w:r>
        <w:t>объем</w:t>
      </w:r>
      <w:r>
        <w:rPr>
          <w:spacing w:val="-20"/>
        </w:rPr>
        <w:t xml:space="preserve"> </w:t>
      </w:r>
      <w:r>
        <w:t>мероприятий</w:t>
      </w:r>
      <w:r>
        <w:rPr>
          <w:spacing w:val="-15"/>
        </w:rPr>
        <w:t xml:space="preserve"> </w:t>
      </w:r>
      <w:r>
        <w:t>первой</w:t>
      </w:r>
      <w:r>
        <w:rPr>
          <w:spacing w:val="-15"/>
        </w:rPr>
        <w:t xml:space="preserve"> </w:t>
      </w:r>
      <w:r>
        <w:t>помощи</w:t>
      </w:r>
      <w:r>
        <w:rPr>
          <w:spacing w:val="-15"/>
        </w:rPr>
        <w:t xml:space="preserve"> </w:t>
      </w:r>
      <w:r>
        <w:t>в</w:t>
      </w:r>
      <w:r>
        <w:rPr>
          <w:spacing w:val="-15"/>
        </w:rPr>
        <w:t xml:space="preserve"> </w:t>
      </w:r>
      <w:r>
        <w:t>«красной»,</w:t>
      </w:r>
      <w:r>
        <w:rPr>
          <w:spacing w:val="-15"/>
        </w:rPr>
        <w:t xml:space="preserve"> </w:t>
      </w:r>
      <w:r>
        <w:t>«желтой»</w:t>
      </w:r>
      <w:r>
        <w:rPr>
          <w:spacing w:val="-26"/>
        </w:rPr>
        <w:t xml:space="preserve"> </w:t>
      </w:r>
      <w:r>
        <w:t>и</w:t>
      </w:r>
      <w:r>
        <w:rPr>
          <w:spacing w:val="-15"/>
        </w:rPr>
        <w:t xml:space="preserve"> </w:t>
      </w:r>
      <w:r>
        <w:t>«зеленой»</w:t>
      </w:r>
      <w:r>
        <w:rPr>
          <w:spacing w:val="-21"/>
        </w:rPr>
        <w:t xml:space="preserve"> </w:t>
      </w:r>
      <w:r>
        <w:t>зонах;</w:t>
      </w:r>
      <w:r>
        <w:rPr>
          <w:spacing w:val="-15"/>
        </w:rPr>
        <w:t xml:space="preserve"> </w:t>
      </w:r>
      <w:r>
        <w:t>порядок выполнения</w:t>
      </w:r>
      <w:r>
        <w:rPr>
          <w:spacing w:val="40"/>
        </w:rPr>
        <w:t xml:space="preserve"> </w:t>
      </w:r>
      <w:r>
        <w:t>мероприятий</w:t>
      </w:r>
      <w:r>
        <w:rPr>
          <w:spacing w:val="40"/>
        </w:rPr>
        <w:t xml:space="preserve"> </w:t>
      </w:r>
      <w:r>
        <w:t>первой</w:t>
      </w:r>
      <w:r>
        <w:rPr>
          <w:spacing w:val="40"/>
        </w:rPr>
        <w:t xml:space="preserve"> </w:t>
      </w:r>
      <w:r>
        <w:t>помощи</w:t>
      </w:r>
      <w:r>
        <w:rPr>
          <w:spacing w:val="40"/>
        </w:rPr>
        <w:t xml:space="preserve"> </w:t>
      </w:r>
      <w:r>
        <w:t>в</w:t>
      </w:r>
      <w:r>
        <w:rPr>
          <w:spacing w:val="40"/>
        </w:rPr>
        <w:t xml:space="preserve"> </w:t>
      </w:r>
      <w:r>
        <w:t>«красной»,</w:t>
      </w:r>
      <w:r>
        <w:rPr>
          <w:spacing w:val="40"/>
        </w:rPr>
        <w:t xml:space="preserve"> </w:t>
      </w:r>
      <w:r>
        <w:t>«желтой»</w:t>
      </w:r>
    </w:p>
    <w:p w:rsidR="000F2C31" w:rsidRDefault="004B7C75">
      <w:pPr>
        <w:pStyle w:val="a3"/>
        <w:spacing w:before="34"/>
        <w:jc w:val="left"/>
      </w:pPr>
      <w:r>
        <w:t>и</w:t>
      </w:r>
      <w:r>
        <w:rPr>
          <w:spacing w:val="-6"/>
        </w:rPr>
        <w:t xml:space="preserve"> </w:t>
      </w:r>
      <w:r>
        <w:t>«зеленой»</w:t>
      </w:r>
      <w:r>
        <w:rPr>
          <w:spacing w:val="-15"/>
        </w:rPr>
        <w:t xml:space="preserve"> </w:t>
      </w:r>
      <w:r>
        <w:rPr>
          <w:spacing w:val="-2"/>
        </w:rPr>
        <w:t>зонах;</w:t>
      </w:r>
    </w:p>
    <w:p w:rsidR="000F2C31" w:rsidRDefault="004B7C75">
      <w:pPr>
        <w:pStyle w:val="a3"/>
        <w:spacing w:before="26" w:line="283" w:lineRule="auto"/>
        <w:jc w:val="left"/>
      </w:pPr>
      <w:r>
        <w:t>особенности</w:t>
      </w:r>
      <w:r>
        <w:rPr>
          <w:spacing w:val="33"/>
        </w:rPr>
        <w:t xml:space="preserve"> </w:t>
      </w:r>
      <w:r>
        <w:t>прохождения</w:t>
      </w:r>
      <w:r>
        <w:rPr>
          <w:spacing w:val="32"/>
        </w:rPr>
        <w:t xml:space="preserve"> </w:t>
      </w:r>
      <w:r>
        <w:t>службы</w:t>
      </w:r>
      <w:r>
        <w:rPr>
          <w:spacing w:val="31"/>
        </w:rPr>
        <w:t xml:space="preserve"> </w:t>
      </w:r>
      <w:r>
        <w:t>по</w:t>
      </w:r>
      <w:r>
        <w:rPr>
          <w:spacing w:val="31"/>
        </w:rPr>
        <w:t xml:space="preserve"> </w:t>
      </w:r>
      <w:r>
        <w:t>призыву,</w:t>
      </w:r>
      <w:r>
        <w:rPr>
          <w:spacing w:val="32"/>
        </w:rPr>
        <w:t xml:space="preserve"> </w:t>
      </w:r>
      <w:r>
        <w:t>освоение</w:t>
      </w:r>
      <w:r>
        <w:rPr>
          <w:spacing w:val="31"/>
        </w:rPr>
        <w:t xml:space="preserve"> </w:t>
      </w:r>
      <w:r>
        <w:t>военно-учетных</w:t>
      </w:r>
      <w:r>
        <w:rPr>
          <w:spacing w:val="33"/>
        </w:rPr>
        <w:t xml:space="preserve"> </w:t>
      </w:r>
      <w:r>
        <w:t>специальностей; особенности прохождения службы по контракту;</w:t>
      </w:r>
    </w:p>
    <w:p w:rsidR="000F2C31" w:rsidRDefault="004B7C75">
      <w:pPr>
        <w:pStyle w:val="a3"/>
        <w:tabs>
          <w:tab w:val="left" w:pos="2606"/>
          <w:tab w:val="left" w:pos="4253"/>
          <w:tab w:val="left" w:pos="5964"/>
          <w:tab w:val="left" w:pos="7059"/>
          <w:tab w:val="left" w:pos="7748"/>
          <w:tab w:val="left" w:pos="9714"/>
        </w:tabs>
        <w:spacing w:line="254" w:lineRule="exact"/>
        <w:jc w:val="left"/>
      </w:pPr>
      <w:r>
        <w:rPr>
          <w:spacing w:val="-2"/>
        </w:rPr>
        <w:t>организация</w:t>
      </w:r>
      <w:r>
        <w:tab/>
      </w:r>
      <w:r>
        <w:rPr>
          <w:spacing w:val="-2"/>
        </w:rPr>
        <w:t>подготовки</w:t>
      </w:r>
      <w:r>
        <w:tab/>
      </w:r>
      <w:r>
        <w:rPr>
          <w:spacing w:val="-2"/>
        </w:rPr>
        <w:t>офицерских</w:t>
      </w:r>
      <w:r>
        <w:tab/>
      </w:r>
      <w:r>
        <w:rPr>
          <w:spacing w:val="-2"/>
        </w:rPr>
        <w:t>кадров</w:t>
      </w:r>
      <w:r>
        <w:tab/>
      </w:r>
      <w:r>
        <w:rPr>
          <w:spacing w:val="-5"/>
        </w:rPr>
        <w:t>для</w:t>
      </w:r>
      <w:r>
        <w:tab/>
      </w:r>
      <w:r>
        <w:rPr>
          <w:spacing w:val="-2"/>
        </w:rPr>
        <w:t>Вооруженных</w:t>
      </w:r>
      <w:r>
        <w:tab/>
      </w:r>
      <w:r>
        <w:rPr>
          <w:spacing w:val="-5"/>
        </w:rPr>
        <w:t>Сил</w:t>
      </w:r>
    </w:p>
    <w:p w:rsidR="000F2C31" w:rsidRDefault="004B7C75">
      <w:pPr>
        <w:pStyle w:val="a3"/>
        <w:spacing w:before="17" w:line="256" w:lineRule="auto"/>
        <w:ind w:right="905"/>
        <w:jc w:val="left"/>
      </w:pPr>
      <w:r>
        <w:t>Российской</w:t>
      </w:r>
      <w:r>
        <w:rPr>
          <w:spacing w:val="40"/>
        </w:rPr>
        <w:t xml:space="preserve"> </w:t>
      </w:r>
      <w:r>
        <w:t>Федерации,</w:t>
      </w:r>
      <w:r>
        <w:rPr>
          <w:spacing w:val="40"/>
        </w:rPr>
        <w:t xml:space="preserve"> </w:t>
      </w:r>
      <w:r>
        <w:t>Министерства</w:t>
      </w:r>
      <w:r>
        <w:rPr>
          <w:spacing w:val="40"/>
        </w:rPr>
        <w:t xml:space="preserve"> </w:t>
      </w:r>
      <w:r>
        <w:t>внутренних</w:t>
      </w:r>
      <w:r>
        <w:rPr>
          <w:spacing w:val="40"/>
        </w:rPr>
        <w:t xml:space="preserve"> </w:t>
      </w:r>
      <w:r>
        <w:t>дел</w:t>
      </w:r>
      <w:r>
        <w:rPr>
          <w:spacing w:val="40"/>
        </w:rPr>
        <w:t xml:space="preserve"> </w:t>
      </w:r>
      <w:r>
        <w:t>Российской</w:t>
      </w:r>
      <w:r>
        <w:rPr>
          <w:spacing w:val="40"/>
        </w:rPr>
        <w:t xml:space="preserve"> </w:t>
      </w:r>
      <w:r>
        <w:t>Федерации,</w:t>
      </w:r>
      <w:r>
        <w:rPr>
          <w:spacing w:val="-7"/>
        </w:rPr>
        <w:t xml:space="preserve"> </w:t>
      </w:r>
      <w:r>
        <w:t xml:space="preserve">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w:t>
      </w:r>
      <w:r>
        <w:rPr>
          <w:spacing w:val="-2"/>
        </w:rPr>
        <w:t>бедствий;</w:t>
      </w:r>
    </w:p>
    <w:p w:rsidR="000F2C31" w:rsidRDefault="004B7C75">
      <w:pPr>
        <w:pStyle w:val="a3"/>
        <w:spacing w:before="31"/>
        <w:jc w:val="left"/>
      </w:pPr>
      <w:r>
        <w:t>военно-учебные</w:t>
      </w:r>
      <w:r>
        <w:rPr>
          <w:spacing w:val="-16"/>
        </w:rPr>
        <w:t xml:space="preserve"> </w:t>
      </w:r>
      <w:r>
        <w:t>заведения</w:t>
      </w:r>
      <w:r>
        <w:rPr>
          <w:spacing w:val="-15"/>
        </w:rPr>
        <w:t xml:space="preserve"> </w:t>
      </w:r>
      <w:r>
        <w:t>и</w:t>
      </w:r>
      <w:r>
        <w:rPr>
          <w:spacing w:val="-15"/>
        </w:rPr>
        <w:t xml:space="preserve"> </w:t>
      </w:r>
      <w:r>
        <w:t>военно-учебные</w:t>
      </w:r>
      <w:r>
        <w:rPr>
          <w:spacing w:val="-15"/>
        </w:rPr>
        <w:t xml:space="preserve"> </w:t>
      </w:r>
      <w:r>
        <w:rPr>
          <w:spacing w:val="-2"/>
        </w:rPr>
        <w:t>центры.</w:t>
      </w:r>
    </w:p>
    <w:p w:rsidR="000F2C31" w:rsidRDefault="000F2C31">
      <w:pPr>
        <w:pStyle w:val="a3"/>
        <w:spacing w:before="50"/>
        <w:ind w:left="0"/>
        <w:jc w:val="left"/>
      </w:pPr>
    </w:p>
    <w:p w:rsidR="000F2C31" w:rsidRDefault="004B7C75">
      <w:pPr>
        <w:spacing w:line="261" w:lineRule="auto"/>
        <w:ind w:left="170" w:right="1143"/>
        <w:rPr>
          <w:sz w:val="24"/>
        </w:rPr>
      </w:pPr>
      <w:r>
        <w:rPr>
          <w:b/>
          <w:sz w:val="24"/>
        </w:rPr>
        <w:t>Модуль</w:t>
      </w:r>
      <w:r>
        <w:rPr>
          <w:b/>
          <w:spacing w:val="40"/>
          <w:sz w:val="24"/>
        </w:rPr>
        <w:t xml:space="preserve"> </w:t>
      </w:r>
      <w:r>
        <w:rPr>
          <w:b/>
          <w:sz w:val="24"/>
        </w:rPr>
        <w:t>№</w:t>
      </w:r>
      <w:r>
        <w:rPr>
          <w:b/>
          <w:spacing w:val="40"/>
          <w:sz w:val="24"/>
        </w:rPr>
        <w:t xml:space="preserve"> </w:t>
      </w:r>
      <w:r>
        <w:rPr>
          <w:b/>
          <w:sz w:val="24"/>
        </w:rPr>
        <w:t>3</w:t>
      </w:r>
      <w:r>
        <w:rPr>
          <w:b/>
          <w:spacing w:val="40"/>
          <w:sz w:val="24"/>
        </w:rPr>
        <w:t xml:space="preserve"> </w:t>
      </w:r>
      <w:r>
        <w:rPr>
          <w:b/>
          <w:sz w:val="24"/>
        </w:rPr>
        <w:t>«Культура</w:t>
      </w:r>
      <w:r>
        <w:rPr>
          <w:b/>
          <w:spacing w:val="40"/>
          <w:sz w:val="24"/>
        </w:rPr>
        <w:t xml:space="preserve"> </w:t>
      </w:r>
      <w:r>
        <w:rPr>
          <w:b/>
          <w:sz w:val="24"/>
        </w:rPr>
        <w:t>безопасности</w:t>
      </w:r>
      <w:r>
        <w:rPr>
          <w:b/>
          <w:spacing w:val="40"/>
          <w:sz w:val="24"/>
        </w:rPr>
        <w:t xml:space="preserve"> </w:t>
      </w:r>
      <w:r>
        <w:rPr>
          <w:b/>
          <w:sz w:val="24"/>
        </w:rPr>
        <w:t>жизнедеятельности</w:t>
      </w:r>
      <w:r>
        <w:rPr>
          <w:b/>
          <w:spacing w:val="40"/>
          <w:sz w:val="24"/>
        </w:rPr>
        <w:t xml:space="preserve"> </w:t>
      </w:r>
      <w:r>
        <w:rPr>
          <w:b/>
          <w:sz w:val="24"/>
        </w:rPr>
        <w:t>в</w:t>
      </w:r>
      <w:r>
        <w:rPr>
          <w:b/>
          <w:spacing w:val="40"/>
          <w:sz w:val="24"/>
        </w:rPr>
        <w:t xml:space="preserve"> </w:t>
      </w:r>
      <w:r>
        <w:rPr>
          <w:b/>
          <w:sz w:val="24"/>
        </w:rPr>
        <w:t>современном</w:t>
      </w:r>
      <w:r>
        <w:rPr>
          <w:b/>
          <w:spacing w:val="-2"/>
          <w:sz w:val="24"/>
        </w:rPr>
        <w:t xml:space="preserve"> </w:t>
      </w:r>
      <w:r>
        <w:rPr>
          <w:b/>
          <w:sz w:val="24"/>
        </w:rPr>
        <w:t>обществе»:</w:t>
      </w:r>
      <w:r>
        <w:rPr>
          <w:b/>
          <w:spacing w:val="40"/>
          <w:sz w:val="24"/>
        </w:rPr>
        <w:t xml:space="preserve"> </w:t>
      </w:r>
      <w:r>
        <w:rPr>
          <w:sz w:val="24"/>
        </w:rPr>
        <w:t>понятие «культура безопасности», его значение в жизни человека, общества, государства; соотношение понятий «опасность», «безопасность», «риск» (угроза); соотношение</w:t>
      </w:r>
    </w:p>
    <w:p w:rsidR="000F2C31" w:rsidRDefault="004B7C75">
      <w:pPr>
        <w:pStyle w:val="a3"/>
        <w:jc w:val="left"/>
      </w:pPr>
      <w:r>
        <w:t>понятий</w:t>
      </w:r>
      <w:r>
        <w:rPr>
          <w:spacing w:val="-14"/>
        </w:rPr>
        <w:t xml:space="preserve"> </w:t>
      </w:r>
      <w:r>
        <w:t>«опасная</w:t>
      </w:r>
      <w:r>
        <w:rPr>
          <w:spacing w:val="-12"/>
        </w:rPr>
        <w:t xml:space="preserve"> </w:t>
      </w:r>
      <w:r>
        <w:t>ситуация»,</w:t>
      </w:r>
      <w:r>
        <w:rPr>
          <w:spacing w:val="-8"/>
        </w:rPr>
        <w:t xml:space="preserve"> </w:t>
      </w:r>
      <w:r>
        <w:t>«чрезвычайная</w:t>
      </w:r>
      <w:r>
        <w:rPr>
          <w:spacing w:val="-15"/>
        </w:rPr>
        <w:t xml:space="preserve"> </w:t>
      </w:r>
      <w:r>
        <w:t>ситуация»;</w:t>
      </w:r>
      <w:r>
        <w:rPr>
          <w:spacing w:val="-6"/>
        </w:rPr>
        <w:t xml:space="preserve"> </w:t>
      </w:r>
      <w:r>
        <w:t>общие</w:t>
      </w:r>
      <w:r>
        <w:rPr>
          <w:spacing w:val="-8"/>
        </w:rPr>
        <w:t xml:space="preserve"> </w:t>
      </w:r>
      <w:r>
        <w:t>принципы</w:t>
      </w:r>
      <w:r>
        <w:rPr>
          <w:spacing w:val="-6"/>
        </w:rPr>
        <w:t xml:space="preserve"> </w:t>
      </w:r>
      <w:r>
        <w:rPr>
          <w:spacing w:val="-2"/>
        </w:rPr>
        <w:t>(правила)</w:t>
      </w:r>
    </w:p>
    <w:p w:rsidR="000F2C31" w:rsidRDefault="000F2C31">
      <w:pPr>
        <w:pStyle w:val="a3"/>
        <w:jc w:val="left"/>
        <w:sectPr w:rsidR="000F2C31">
          <w:headerReference w:type="default" r:id="rId158"/>
          <w:footerReference w:type="default" r:id="rId159"/>
          <w:pgSz w:w="11920" w:h="16860"/>
          <w:pgMar w:top="1160" w:right="141" w:bottom="920" w:left="850" w:header="0" w:footer="727" w:gutter="0"/>
          <w:cols w:space="720"/>
        </w:sectPr>
      </w:pPr>
    </w:p>
    <w:p w:rsidR="000F2C31" w:rsidRDefault="004B7C75">
      <w:pPr>
        <w:pStyle w:val="a3"/>
        <w:spacing w:before="69"/>
        <w:jc w:val="left"/>
      </w:pPr>
      <w:r>
        <w:t>безопасного</w:t>
      </w:r>
      <w:r>
        <w:rPr>
          <w:spacing w:val="-4"/>
        </w:rPr>
        <w:t xml:space="preserve"> </w:t>
      </w:r>
      <w:r>
        <w:rPr>
          <w:spacing w:val="-2"/>
        </w:rPr>
        <w:t>поведения;</w:t>
      </w:r>
    </w:p>
    <w:p w:rsidR="000F2C31" w:rsidRDefault="004B7C75">
      <w:pPr>
        <w:pStyle w:val="a3"/>
        <w:tabs>
          <w:tab w:val="left" w:pos="3367"/>
          <w:tab w:val="left" w:pos="5108"/>
          <w:tab w:val="left" w:pos="9255"/>
        </w:tabs>
        <w:spacing w:before="25" w:line="254" w:lineRule="auto"/>
        <w:ind w:right="871"/>
        <w:jc w:val="left"/>
      </w:pPr>
      <w:r>
        <w:rPr>
          <w:spacing w:val="-2"/>
        </w:rPr>
        <w:t>индивидуальный,</w:t>
      </w:r>
      <w:r>
        <w:tab/>
      </w:r>
      <w:r>
        <w:rPr>
          <w:spacing w:val="-2"/>
        </w:rPr>
        <w:t>групповой,</w:t>
      </w:r>
      <w:r>
        <w:tab/>
      </w:r>
      <w:r>
        <w:rPr>
          <w:spacing w:val="-2"/>
        </w:rPr>
        <w:t>общественно-государственный</w:t>
      </w:r>
      <w:r>
        <w:tab/>
      </w:r>
      <w:r>
        <w:rPr>
          <w:spacing w:val="-4"/>
        </w:rPr>
        <w:t xml:space="preserve">уровень </w:t>
      </w:r>
      <w:r>
        <w:t>решения задачи обеспечения безопасности;</w:t>
      </w:r>
    </w:p>
    <w:p w:rsidR="000F2C31" w:rsidRDefault="004B7C75">
      <w:pPr>
        <w:pStyle w:val="a3"/>
        <w:spacing w:before="3" w:line="261" w:lineRule="auto"/>
        <w:ind w:right="581"/>
        <w:jc w:val="left"/>
      </w:pPr>
      <w:r>
        <w:t>понятия</w:t>
      </w:r>
      <w:r>
        <w:rPr>
          <w:spacing w:val="-4"/>
        </w:rPr>
        <w:t xml:space="preserve"> </w:t>
      </w:r>
      <w:r>
        <w:t>«виктимность»,</w:t>
      </w:r>
      <w:r>
        <w:rPr>
          <w:spacing w:val="-2"/>
        </w:rPr>
        <w:t xml:space="preserve"> </w:t>
      </w:r>
      <w:r>
        <w:t>«виктимное</w:t>
      </w:r>
      <w:r>
        <w:rPr>
          <w:spacing w:val="-7"/>
        </w:rPr>
        <w:t xml:space="preserve"> </w:t>
      </w:r>
      <w:r>
        <w:t>поведение»,</w:t>
      </w:r>
      <w:r>
        <w:rPr>
          <w:spacing w:val="-2"/>
        </w:rPr>
        <w:t xml:space="preserve"> </w:t>
      </w:r>
      <w:r>
        <w:t>«безопасное</w:t>
      </w:r>
      <w:r>
        <w:rPr>
          <w:spacing w:val="-7"/>
        </w:rPr>
        <w:t xml:space="preserve"> </w:t>
      </w:r>
      <w:r>
        <w:t>поведение»;</w:t>
      </w:r>
      <w:r>
        <w:rPr>
          <w:spacing w:val="-6"/>
        </w:rPr>
        <w:t xml:space="preserve"> </w:t>
      </w:r>
      <w:r>
        <w:t>влияние</w:t>
      </w:r>
      <w:r>
        <w:rPr>
          <w:spacing w:val="-5"/>
        </w:rPr>
        <w:t xml:space="preserve"> </w:t>
      </w:r>
      <w:r>
        <w:t>действий</w:t>
      </w:r>
      <w:r>
        <w:rPr>
          <w:spacing w:val="-7"/>
        </w:rPr>
        <w:t xml:space="preserve"> </w:t>
      </w:r>
      <w:r>
        <w:t xml:space="preserve">и поступков человека на его безопасность и благополучие; действия, позволяющие предвидеть </w:t>
      </w:r>
      <w:r>
        <w:rPr>
          <w:spacing w:val="-2"/>
        </w:rPr>
        <w:t>опасность;</w:t>
      </w:r>
    </w:p>
    <w:p w:rsidR="000F2C31" w:rsidRDefault="004B7C75">
      <w:pPr>
        <w:pStyle w:val="a3"/>
        <w:spacing w:line="256" w:lineRule="auto"/>
        <w:ind w:right="4032"/>
        <w:jc w:val="left"/>
      </w:pPr>
      <w:r>
        <w:t>действия,</w:t>
      </w:r>
      <w:r>
        <w:rPr>
          <w:spacing w:val="-10"/>
        </w:rPr>
        <w:t xml:space="preserve"> </w:t>
      </w:r>
      <w:r>
        <w:t>позволяющие</w:t>
      </w:r>
      <w:r>
        <w:rPr>
          <w:spacing w:val="-9"/>
        </w:rPr>
        <w:t xml:space="preserve"> </w:t>
      </w:r>
      <w:r>
        <w:t>избежать</w:t>
      </w:r>
      <w:r>
        <w:rPr>
          <w:spacing w:val="-5"/>
        </w:rPr>
        <w:t xml:space="preserve"> </w:t>
      </w:r>
      <w:r>
        <w:t>опасности;</w:t>
      </w:r>
      <w:r>
        <w:rPr>
          <w:spacing w:val="-6"/>
        </w:rPr>
        <w:t xml:space="preserve"> </w:t>
      </w:r>
      <w:r>
        <w:t>действия</w:t>
      </w:r>
      <w:r>
        <w:rPr>
          <w:spacing w:val="-11"/>
        </w:rPr>
        <w:t xml:space="preserve"> </w:t>
      </w:r>
      <w:r>
        <w:t>в</w:t>
      </w:r>
      <w:r>
        <w:rPr>
          <w:spacing w:val="-15"/>
        </w:rPr>
        <w:t xml:space="preserve"> </w:t>
      </w:r>
      <w:r>
        <w:t>опасной и чрезвычайной ситуациях;</w:t>
      </w:r>
    </w:p>
    <w:p w:rsidR="000F2C31" w:rsidRDefault="004B7C75">
      <w:pPr>
        <w:pStyle w:val="a3"/>
        <w:spacing w:line="273" w:lineRule="exact"/>
        <w:jc w:val="left"/>
      </w:pPr>
      <w:r>
        <w:t>риск-ориентированное</w:t>
      </w:r>
      <w:r>
        <w:rPr>
          <w:spacing w:val="-17"/>
        </w:rPr>
        <w:t xml:space="preserve"> </w:t>
      </w:r>
      <w:r>
        <w:t>мышление</w:t>
      </w:r>
      <w:r>
        <w:rPr>
          <w:spacing w:val="-15"/>
        </w:rPr>
        <w:t xml:space="preserve"> </w:t>
      </w:r>
      <w:r>
        <w:t>как</w:t>
      </w:r>
      <w:r>
        <w:rPr>
          <w:spacing w:val="-15"/>
        </w:rPr>
        <w:t xml:space="preserve"> </w:t>
      </w:r>
      <w:r>
        <w:t>основа</w:t>
      </w:r>
      <w:r>
        <w:rPr>
          <w:spacing w:val="-15"/>
        </w:rPr>
        <w:t xml:space="preserve"> </w:t>
      </w:r>
      <w:r>
        <w:t>обеспечения</w:t>
      </w:r>
      <w:r>
        <w:rPr>
          <w:spacing w:val="-4"/>
        </w:rPr>
        <w:t xml:space="preserve"> </w:t>
      </w:r>
      <w:r>
        <w:rPr>
          <w:spacing w:val="-2"/>
        </w:rPr>
        <w:t>безопасности;</w:t>
      </w:r>
    </w:p>
    <w:p w:rsidR="000F2C31" w:rsidRDefault="004B7C75">
      <w:pPr>
        <w:pStyle w:val="a3"/>
        <w:tabs>
          <w:tab w:val="left" w:pos="3878"/>
          <w:tab w:val="left" w:pos="4973"/>
          <w:tab w:val="left" w:pos="5355"/>
          <w:tab w:val="left" w:pos="7174"/>
          <w:tab w:val="left" w:pos="9008"/>
        </w:tabs>
        <w:spacing w:before="16" w:line="256" w:lineRule="auto"/>
        <w:ind w:right="908"/>
        <w:jc w:val="left"/>
      </w:pPr>
      <w:r>
        <w:rPr>
          <w:spacing w:val="-2"/>
        </w:rPr>
        <w:t>риск-ориентированный</w:t>
      </w:r>
      <w:r>
        <w:tab/>
      </w:r>
      <w:r>
        <w:rPr>
          <w:spacing w:val="-2"/>
        </w:rPr>
        <w:t>подход</w:t>
      </w:r>
      <w:r>
        <w:tab/>
      </w:r>
      <w:r>
        <w:rPr>
          <w:spacing w:val="-10"/>
        </w:rPr>
        <w:t>к</w:t>
      </w:r>
      <w:r>
        <w:tab/>
      </w:r>
      <w:r>
        <w:rPr>
          <w:spacing w:val="-2"/>
        </w:rPr>
        <w:t>обеспечению</w:t>
      </w:r>
      <w:r>
        <w:tab/>
      </w:r>
      <w:r>
        <w:rPr>
          <w:spacing w:val="-2"/>
        </w:rPr>
        <w:t>безопасности</w:t>
      </w:r>
      <w:r>
        <w:tab/>
      </w:r>
      <w:r>
        <w:rPr>
          <w:spacing w:val="-2"/>
        </w:rPr>
        <w:t xml:space="preserve">личности, </w:t>
      </w:r>
      <w:r>
        <w:t>общества, государства.</w:t>
      </w:r>
    </w:p>
    <w:p w:rsidR="000F2C31" w:rsidRDefault="000F2C31">
      <w:pPr>
        <w:pStyle w:val="a3"/>
        <w:spacing w:before="31"/>
        <w:ind w:left="0"/>
        <w:jc w:val="left"/>
      </w:pPr>
    </w:p>
    <w:p w:rsidR="000F2C31" w:rsidRDefault="004B7C75">
      <w:pPr>
        <w:pStyle w:val="Heading5"/>
      </w:pPr>
      <w:r>
        <w:t>Модуль</w:t>
      </w:r>
      <w:r>
        <w:rPr>
          <w:spacing w:val="-8"/>
        </w:rPr>
        <w:t xml:space="preserve"> </w:t>
      </w:r>
      <w:r>
        <w:t>№</w:t>
      </w:r>
      <w:r>
        <w:rPr>
          <w:spacing w:val="-8"/>
        </w:rPr>
        <w:t xml:space="preserve"> </w:t>
      </w:r>
      <w:r>
        <w:t>4</w:t>
      </w:r>
      <w:r>
        <w:rPr>
          <w:spacing w:val="-1"/>
        </w:rPr>
        <w:t xml:space="preserve"> </w:t>
      </w:r>
      <w:r>
        <w:t>«Безопасность</w:t>
      </w:r>
      <w:r>
        <w:rPr>
          <w:spacing w:val="-7"/>
        </w:rPr>
        <w:t xml:space="preserve"> </w:t>
      </w:r>
      <w:r>
        <w:t>в</w:t>
      </w:r>
      <w:r>
        <w:rPr>
          <w:spacing w:val="1"/>
        </w:rPr>
        <w:t xml:space="preserve"> </w:t>
      </w:r>
      <w:r>
        <w:rPr>
          <w:spacing w:val="-2"/>
        </w:rPr>
        <w:t>быту»:</w:t>
      </w:r>
    </w:p>
    <w:p w:rsidR="000F2C31" w:rsidRDefault="004B7C75">
      <w:pPr>
        <w:pStyle w:val="a3"/>
        <w:spacing w:before="27" w:line="254" w:lineRule="auto"/>
        <w:ind w:right="3820"/>
        <w:jc w:val="left"/>
      </w:pPr>
      <w:r>
        <w:t>источники</w:t>
      </w:r>
      <w:r>
        <w:rPr>
          <w:spacing w:val="-14"/>
        </w:rPr>
        <w:t xml:space="preserve"> </w:t>
      </w:r>
      <w:r>
        <w:t>опасности</w:t>
      </w:r>
      <w:r>
        <w:rPr>
          <w:spacing w:val="-10"/>
        </w:rPr>
        <w:t xml:space="preserve"> </w:t>
      </w:r>
      <w:r>
        <w:t>в</w:t>
      </w:r>
      <w:r>
        <w:rPr>
          <w:spacing w:val="-15"/>
        </w:rPr>
        <w:t xml:space="preserve"> </w:t>
      </w:r>
      <w:r>
        <w:t>быту,</w:t>
      </w:r>
      <w:r>
        <w:rPr>
          <w:spacing w:val="-12"/>
        </w:rPr>
        <w:t xml:space="preserve"> </w:t>
      </w:r>
      <w:r>
        <w:t>их</w:t>
      </w:r>
      <w:r>
        <w:rPr>
          <w:spacing w:val="-15"/>
        </w:rPr>
        <w:t xml:space="preserve"> </w:t>
      </w:r>
      <w:r>
        <w:t>классификация;</w:t>
      </w:r>
      <w:r>
        <w:rPr>
          <w:spacing w:val="-6"/>
        </w:rPr>
        <w:t xml:space="preserve"> </w:t>
      </w:r>
      <w:r>
        <w:t>общие</w:t>
      </w:r>
      <w:r>
        <w:rPr>
          <w:spacing w:val="-7"/>
        </w:rPr>
        <w:t xml:space="preserve"> </w:t>
      </w:r>
      <w:r>
        <w:t>правила безопасного поведения;</w:t>
      </w:r>
    </w:p>
    <w:p w:rsidR="000F2C31" w:rsidRDefault="004B7C75">
      <w:pPr>
        <w:pStyle w:val="a3"/>
        <w:spacing w:before="6"/>
        <w:jc w:val="left"/>
      </w:pPr>
      <w:r>
        <w:t>защита</w:t>
      </w:r>
      <w:r>
        <w:rPr>
          <w:spacing w:val="-9"/>
        </w:rPr>
        <w:t xml:space="preserve"> </w:t>
      </w:r>
      <w:r>
        <w:t>прав</w:t>
      </w:r>
      <w:r>
        <w:rPr>
          <w:spacing w:val="-9"/>
        </w:rPr>
        <w:t xml:space="preserve"> </w:t>
      </w:r>
      <w:r>
        <w:rPr>
          <w:spacing w:val="-2"/>
        </w:rPr>
        <w:t>потребителя;</w:t>
      </w:r>
    </w:p>
    <w:p w:rsidR="000F2C31" w:rsidRDefault="004B7C75">
      <w:pPr>
        <w:pStyle w:val="a3"/>
        <w:spacing w:before="31" w:line="256" w:lineRule="auto"/>
        <w:ind w:right="1310"/>
        <w:jc w:val="left"/>
      </w:pP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3"/>
        </w:rPr>
        <w:t xml:space="preserve"> </w:t>
      </w:r>
      <w:r>
        <w:t>осуществлении</w:t>
      </w:r>
      <w:r>
        <w:rPr>
          <w:spacing w:val="-5"/>
        </w:rPr>
        <w:t xml:space="preserve"> </w:t>
      </w:r>
      <w:r>
        <w:t>покупок</w:t>
      </w:r>
      <w:r>
        <w:rPr>
          <w:spacing w:val="-3"/>
        </w:rPr>
        <w:t xml:space="preserve"> </w:t>
      </w:r>
      <w:r>
        <w:t>в</w:t>
      </w:r>
      <w:r>
        <w:rPr>
          <w:spacing w:val="-4"/>
        </w:rPr>
        <w:t xml:space="preserve"> </w:t>
      </w:r>
      <w:r>
        <w:t>Интернете;</w:t>
      </w:r>
      <w:r>
        <w:rPr>
          <w:spacing w:val="-3"/>
        </w:rPr>
        <w:t xml:space="preserve"> </w:t>
      </w:r>
      <w:r>
        <w:t>причины</w:t>
      </w:r>
      <w:r>
        <w:rPr>
          <w:spacing w:val="79"/>
        </w:rPr>
        <w:t xml:space="preserve"> </w:t>
      </w:r>
      <w:r>
        <w:t>и профилактика</w:t>
      </w:r>
      <w:r>
        <w:rPr>
          <w:spacing w:val="40"/>
        </w:rPr>
        <w:t xml:space="preserve"> </w:t>
      </w:r>
      <w:r>
        <w:t>бытовых</w:t>
      </w:r>
      <w:r>
        <w:rPr>
          <w:spacing w:val="40"/>
        </w:rPr>
        <w:t xml:space="preserve"> </w:t>
      </w:r>
      <w:r>
        <w:t>отравлений,</w:t>
      </w:r>
      <w:r>
        <w:rPr>
          <w:spacing w:val="40"/>
        </w:rPr>
        <w:t xml:space="preserve"> </w:t>
      </w:r>
      <w:r>
        <w:t>первая</w:t>
      </w:r>
      <w:r>
        <w:rPr>
          <w:spacing w:val="40"/>
        </w:rPr>
        <w:t xml:space="preserve"> </w:t>
      </w:r>
      <w:r>
        <w:t>помощь,</w:t>
      </w:r>
      <w:r>
        <w:rPr>
          <w:spacing w:val="40"/>
        </w:rPr>
        <w:t xml:space="preserve"> </w:t>
      </w:r>
      <w:r>
        <w:t>порядок</w:t>
      </w:r>
    </w:p>
    <w:p w:rsidR="000F2C31" w:rsidRDefault="004B7C75">
      <w:pPr>
        <w:pStyle w:val="a3"/>
        <w:spacing w:line="264" w:lineRule="auto"/>
        <w:ind w:right="5584"/>
        <w:jc w:val="left"/>
      </w:pPr>
      <w:r>
        <w:t>действий</w:t>
      </w:r>
      <w:r>
        <w:rPr>
          <w:spacing w:val="-8"/>
        </w:rPr>
        <w:t xml:space="preserve"> </w:t>
      </w:r>
      <w:r>
        <w:t>в</w:t>
      </w:r>
      <w:r>
        <w:rPr>
          <w:spacing w:val="-9"/>
        </w:rPr>
        <w:t xml:space="preserve"> </w:t>
      </w:r>
      <w:r>
        <w:t>экстренных</w:t>
      </w:r>
      <w:r>
        <w:rPr>
          <w:spacing w:val="-9"/>
        </w:rPr>
        <w:t xml:space="preserve"> </w:t>
      </w:r>
      <w:r>
        <w:t>случаях;</w:t>
      </w:r>
      <w:r>
        <w:rPr>
          <w:spacing w:val="-8"/>
        </w:rPr>
        <w:t xml:space="preserve"> </w:t>
      </w:r>
      <w:r>
        <w:t>предупреждение бытовых</w:t>
      </w:r>
      <w:r>
        <w:rPr>
          <w:spacing w:val="-11"/>
        </w:rPr>
        <w:t xml:space="preserve"> </w:t>
      </w:r>
      <w:r>
        <w:t>травм;</w:t>
      </w:r>
    </w:p>
    <w:p w:rsidR="000F2C31" w:rsidRDefault="004B7C75">
      <w:pPr>
        <w:pStyle w:val="a3"/>
        <w:spacing w:line="259" w:lineRule="auto"/>
        <w:ind w:right="723"/>
      </w:pPr>
      <w: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0F2C31" w:rsidRDefault="004B7C75">
      <w:pPr>
        <w:pStyle w:val="a3"/>
        <w:spacing w:line="256" w:lineRule="auto"/>
        <w:ind w:right="714"/>
      </w:pPr>
      <w:r>
        <w:t xml:space="preserve">основные правила безопасного поведения при обращении с газовыми и электрическими </w:t>
      </w:r>
      <w:r>
        <w:rPr>
          <w:spacing w:val="-2"/>
        </w:rPr>
        <w:t>приборами;</w:t>
      </w:r>
    </w:p>
    <w:p w:rsidR="000F2C31" w:rsidRDefault="004B7C75">
      <w:pPr>
        <w:pStyle w:val="a3"/>
      </w:pPr>
      <w:r>
        <w:t>последствия</w:t>
      </w:r>
      <w:r>
        <w:rPr>
          <w:spacing w:val="-13"/>
        </w:rPr>
        <w:t xml:space="preserve"> </w:t>
      </w:r>
      <w:r>
        <w:rPr>
          <w:spacing w:val="-2"/>
        </w:rPr>
        <w:t>электротравмы;</w:t>
      </w:r>
    </w:p>
    <w:p w:rsidR="000F2C31" w:rsidRDefault="004B7C75">
      <w:pPr>
        <w:pStyle w:val="a3"/>
        <w:spacing w:before="23" w:line="256" w:lineRule="auto"/>
        <w:ind w:right="3698"/>
      </w:pPr>
      <w: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w:t>
      </w:r>
    </w:p>
    <w:p w:rsidR="000F2C31" w:rsidRDefault="004B7C75">
      <w:pPr>
        <w:pStyle w:val="a3"/>
        <w:spacing w:before="26" w:line="256" w:lineRule="auto"/>
        <w:ind w:right="1310"/>
        <w:jc w:val="left"/>
      </w:pPr>
      <w:r>
        <w:t>правила</w:t>
      </w:r>
      <w:r>
        <w:rPr>
          <w:spacing w:val="-7"/>
        </w:rPr>
        <w:t xml:space="preserve"> </w:t>
      </w:r>
      <w:r>
        <w:t>безопасного</w:t>
      </w:r>
      <w:r>
        <w:rPr>
          <w:spacing w:val="-6"/>
        </w:rPr>
        <w:t xml:space="preserve"> </w:t>
      </w:r>
      <w:r>
        <w:t>поведения</w:t>
      </w:r>
      <w:r>
        <w:rPr>
          <w:spacing w:val="-4"/>
        </w:rPr>
        <w:t xml:space="preserve"> </w:t>
      </w:r>
      <w:r>
        <w:t>в</w:t>
      </w:r>
      <w:r>
        <w:rPr>
          <w:spacing w:val="-6"/>
        </w:rPr>
        <w:t xml:space="preserve"> </w:t>
      </w:r>
      <w:r>
        <w:t>местах</w:t>
      </w:r>
      <w:r>
        <w:rPr>
          <w:spacing w:val="-5"/>
        </w:rPr>
        <w:t xml:space="preserve"> </w:t>
      </w:r>
      <w:r>
        <w:t>общего</w:t>
      </w:r>
      <w:r>
        <w:rPr>
          <w:spacing w:val="-6"/>
        </w:rPr>
        <w:t xml:space="preserve"> </w:t>
      </w:r>
      <w:r>
        <w:t>пользования</w:t>
      </w:r>
      <w:r>
        <w:rPr>
          <w:spacing w:val="-4"/>
        </w:rPr>
        <w:t xml:space="preserve"> </w:t>
      </w:r>
      <w:r>
        <w:t>(подъезд,</w:t>
      </w:r>
      <w:r>
        <w:rPr>
          <w:spacing w:val="-4"/>
        </w:rPr>
        <w:t xml:space="preserve"> </w:t>
      </w:r>
      <w:r>
        <w:t>лифт,</w:t>
      </w:r>
      <w:r>
        <w:rPr>
          <w:spacing w:val="-7"/>
        </w:rPr>
        <w:t xml:space="preserve"> </w:t>
      </w:r>
      <w:r>
        <w:t>придомовая территория, детская площадка, площадка для выгула собак и других);</w:t>
      </w:r>
    </w:p>
    <w:p w:rsidR="000F2C31" w:rsidRDefault="004B7C75">
      <w:pPr>
        <w:pStyle w:val="a3"/>
        <w:jc w:val="left"/>
      </w:pPr>
      <w:r>
        <w:t>коммуникация</w:t>
      </w:r>
      <w:r>
        <w:rPr>
          <w:spacing w:val="-8"/>
        </w:rPr>
        <w:t xml:space="preserve"> </w:t>
      </w:r>
      <w:r>
        <w:t>с</w:t>
      </w:r>
      <w:r>
        <w:rPr>
          <w:spacing w:val="-10"/>
        </w:rPr>
        <w:t xml:space="preserve"> </w:t>
      </w:r>
      <w:r>
        <w:rPr>
          <w:spacing w:val="-2"/>
        </w:rPr>
        <w:t>соседями;</w:t>
      </w:r>
    </w:p>
    <w:p w:rsidR="000F2C31" w:rsidRDefault="004B7C75">
      <w:pPr>
        <w:pStyle w:val="a3"/>
        <w:spacing w:before="26"/>
        <w:jc w:val="left"/>
      </w:pPr>
      <w:r>
        <w:t>меры</w:t>
      </w:r>
      <w:r>
        <w:rPr>
          <w:spacing w:val="-11"/>
        </w:rPr>
        <w:t xml:space="preserve"> </w:t>
      </w:r>
      <w:r>
        <w:t>по</w:t>
      </w:r>
      <w:r>
        <w:rPr>
          <w:spacing w:val="-14"/>
        </w:rPr>
        <w:t xml:space="preserve"> </w:t>
      </w:r>
      <w:r>
        <w:t>предупреждению</w:t>
      </w:r>
      <w:r>
        <w:rPr>
          <w:spacing w:val="-6"/>
        </w:rPr>
        <w:t xml:space="preserve"> </w:t>
      </w:r>
      <w:r>
        <w:rPr>
          <w:spacing w:val="-2"/>
        </w:rPr>
        <w:t>преступлений;</w:t>
      </w:r>
    </w:p>
    <w:p w:rsidR="000F2C31" w:rsidRDefault="004B7C75">
      <w:pPr>
        <w:pStyle w:val="a3"/>
        <w:spacing w:before="29"/>
        <w:jc w:val="left"/>
      </w:pPr>
      <w:r>
        <w:t>аварии</w:t>
      </w:r>
      <w:r>
        <w:rPr>
          <w:spacing w:val="-11"/>
        </w:rPr>
        <w:t xml:space="preserve"> </w:t>
      </w:r>
      <w:r>
        <w:t>на</w:t>
      </w:r>
      <w:r>
        <w:rPr>
          <w:spacing w:val="-13"/>
        </w:rPr>
        <w:t xml:space="preserve"> </w:t>
      </w:r>
      <w:r>
        <w:t>коммунальных</w:t>
      </w:r>
      <w:r>
        <w:rPr>
          <w:spacing w:val="-10"/>
        </w:rPr>
        <w:t xml:space="preserve"> </w:t>
      </w:r>
      <w:r>
        <w:t>системах</w:t>
      </w:r>
      <w:r>
        <w:rPr>
          <w:spacing w:val="-12"/>
        </w:rPr>
        <w:t xml:space="preserve"> </w:t>
      </w:r>
      <w:r>
        <w:rPr>
          <w:spacing w:val="-2"/>
        </w:rPr>
        <w:t>жизнеобеспечения;</w:t>
      </w:r>
    </w:p>
    <w:p w:rsidR="000F2C31" w:rsidRDefault="004B7C75">
      <w:pPr>
        <w:pStyle w:val="a3"/>
        <w:spacing w:before="24" w:line="256" w:lineRule="auto"/>
        <w:ind w:right="581"/>
        <w:jc w:val="left"/>
      </w:pPr>
      <w:r>
        <w:t>правила</w:t>
      </w:r>
      <w:r>
        <w:rPr>
          <w:spacing w:val="-10"/>
        </w:rPr>
        <w:t xml:space="preserve"> </w:t>
      </w:r>
      <w:r>
        <w:t>безопасного</w:t>
      </w:r>
      <w:r>
        <w:rPr>
          <w:spacing w:val="-12"/>
        </w:rPr>
        <w:t xml:space="preserve"> </w:t>
      </w:r>
      <w:r>
        <w:t>поведения</w:t>
      </w:r>
      <w:r>
        <w:rPr>
          <w:spacing w:val="-8"/>
        </w:rPr>
        <w:t xml:space="preserve"> </w:t>
      </w:r>
      <w:r>
        <w:t>в</w:t>
      </w:r>
      <w:r>
        <w:rPr>
          <w:spacing w:val="-14"/>
        </w:rPr>
        <w:t xml:space="preserve"> </w:t>
      </w:r>
      <w:r>
        <w:t>ситуации</w:t>
      </w:r>
      <w:r>
        <w:rPr>
          <w:spacing w:val="-7"/>
        </w:rPr>
        <w:t xml:space="preserve"> </w:t>
      </w:r>
      <w:r>
        <w:t>аварии</w:t>
      </w:r>
      <w:r>
        <w:rPr>
          <w:spacing w:val="-9"/>
        </w:rPr>
        <w:t xml:space="preserve"> </w:t>
      </w:r>
      <w:r>
        <w:t>на</w:t>
      </w:r>
      <w:r>
        <w:rPr>
          <w:spacing w:val="-12"/>
        </w:rPr>
        <w:t xml:space="preserve"> </w:t>
      </w:r>
      <w:r>
        <w:t>коммунальной</w:t>
      </w:r>
      <w:r>
        <w:rPr>
          <w:spacing w:val="-7"/>
        </w:rPr>
        <w:t xml:space="preserve"> </w:t>
      </w:r>
      <w:r>
        <w:t>системе;</w:t>
      </w:r>
      <w:r>
        <w:rPr>
          <w:spacing w:val="-4"/>
        </w:rPr>
        <w:t xml:space="preserve"> </w:t>
      </w:r>
      <w:r>
        <w:t>порядок</w:t>
      </w:r>
      <w:r>
        <w:rPr>
          <w:spacing w:val="-3"/>
        </w:rPr>
        <w:t xml:space="preserve"> </w:t>
      </w:r>
      <w:r>
        <w:t>вызова аварийных служб и взаимодействия с ними;</w:t>
      </w:r>
    </w:p>
    <w:p w:rsidR="000F2C31" w:rsidRDefault="004B7C75">
      <w:pPr>
        <w:pStyle w:val="a3"/>
        <w:spacing w:before="2"/>
        <w:jc w:val="left"/>
      </w:pPr>
      <w:r>
        <w:t>действия</w:t>
      </w:r>
      <w:r>
        <w:rPr>
          <w:spacing w:val="-10"/>
        </w:rPr>
        <w:t xml:space="preserve"> </w:t>
      </w:r>
      <w:r>
        <w:t>в</w:t>
      </w:r>
      <w:r>
        <w:rPr>
          <w:spacing w:val="-13"/>
        </w:rPr>
        <w:t xml:space="preserve"> </w:t>
      </w:r>
      <w:r>
        <w:t>экстренных</w:t>
      </w:r>
      <w:r>
        <w:rPr>
          <w:spacing w:val="-11"/>
        </w:rPr>
        <w:t xml:space="preserve"> </w:t>
      </w:r>
      <w:r>
        <w:rPr>
          <w:spacing w:val="-2"/>
        </w:rPr>
        <w:t>случаях.</w:t>
      </w:r>
    </w:p>
    <w:p w:rsidR="000F2C31" w:rsidRDefault="000F2C31">
      <w:pPr>
        <w:pStyle w:val="a3"/>
        <w:spacing w:before="53"/>
        <w:ind w:left="0"/>
        <w:jc w:val="left"/>
      </w:pPr>
    </w:p>
    <w:p w:rsidR="000F2C31" w:rsidRDefault="004B7C75">
      <w:pPr>
        <w:pStyle w:val="Heading5"/>
        <w:spacing w:before="1"/>
      </w:pPr>
      <w:r>
        <w:t>Модуль</w:t>
      </w:r>
      <w:r>
        <w:rPr>
          <w:spacing w:val="-10"/>
        </w:rPr>
        <w:t xml:space="preserve"> </w:t>
      </w:r>
      <w:r>
        <w:t>№</w:t>
      </w:r>
      <w:r>
        <w:rPr>
          <w:spacing w:val="-9"/>
        </w:rPr>
        <w:t xml:space="preserve"> </w:t>
      </w:r>
      <w:r>
        <w:t>5</w:t>
      </w:r>
      <w:r>
        <w:rPr>
          <w:spacing w:val="-3"/>
        </w:rPr>
        <w:t xml:space="preserve"> </w:t>
      </w:r>
      <w:r>
        <w:t>«Безопасность</w:t>
      </w:r>
      <w:r>
        <w:rPr>
          <w:spacing w:val="-8"/>
        </w:rPr>
        <w:t xml:space="preserve"> </w:t>
      </w:r>
      <w:r>
        <w:t>на</w:t>
      </w:r>
      <w:r>
        <w:rPr>
          <w:spacing w:val="-10"/>
        </w:rPr>
        <w:t xml:space="preserve"> </w:t>
      </w:r>
      <w:r>
        <w:rPr>
          <w:spacing w:val="-2"/>
        </w:rPr>
        <w:t>транспорте»:</w:t>
      </w:r>
    </w:p>
    <w:p w:rsidR="000F2C31" w:rsidRDefault="004B7C75">
      <w:pPr>
        <w:pStyle w:val="a3"/>
        <w:spacing w:before="26" w:line="259" w:lineRule="auto"/>
        <w:ind w:right="581"/>
        <w:jc w:val="left"/>
      </w:pPr>
      <w:r>
        <w:t>история появления правил дорожного движения и причины их изменчивости; риск- ориентированный</w:t>
      </w:r>
      <w:r>
        <w:rPr>
          <w:spacing w:val="-4"/>
        </w:rPr>
        <w:t xml:space="preserve"> </w:t>
      </w:r>
      <w:r>
        <w:t>подход</w:t>
      </w:r>
      <w:r>
        <w:rPr>
          <w:spacing w:val="-4"/>
        </w:rPr>
        <w:t xml:space="preserve"> </w:t>
      </w:r>
      <w:r>
        <w:t>к</w:t>
      </w:r>
      <w:r>
        <w:rPr>
          <w:spacing w:val="-3"/>
        </w:rPr>
        <w:t xml:space="preserve"> </w:t>
      </w:r>
      <w:r>
        <w:t>обеспечению</w:t>
      </w:r>
      <w:r>
        <w:rPr>
          <w:spacing w:val="-4"/>
        </w:rPr>
        <w:t xml:space="preserve"> </w:t>
      </w:r>
      <w:r>
        <w:t>безопасности</w:t>
      </w:r>
      <w:r>
        <w:rPr>
          <w:spacing w:val="-3"/>
        </w:rPr>
        <w:t xml:space="preserve"> </w:t>
      </w:r>
      <w:r>
        <w:t>на</w:t>
      </w:r>
      <w:r>
        <w:rPr>
          <w:spacing w:val="-5"/>
        </w:rPr>
        <w:t xml:space="preserve"> </w:t>
      </w:r>
      <w:r>
        <w:t>транспорте;</w:t>
      </w:r>
      <w:r>
        <w:rPr>
          <w:spacing w:val="-4"/>
        </w:rPr>
        <w:t xml:space="preserve"> </w:t>
      </w:r>
      <w:r>
        <w:t>безопасность</w:t>
      </w:r>
      <w:r>
        <w:rPr>
          <w:spacing w:val="19"/>
        </w:rPr>
        <w:t xml:space="preserve"> </w:t>
      </w:r>
      <w:r>
        <w:t>пешехода в разных условиях (движение по обочине; движение</w:t>
      </w:r>
    </w:p>
    <w:p w:rsidR="000F2C31" w:rsidRDefault="004B7C75">
      <w:pPr>
        <w:pStyle w:val="a3"/>
        <w:spacing w:before="3" w:line="259" w:lineRule="auto"/>
        <w:jc w:val="left"/>
      </w:pPr>
      <w:r>
        <w:t>в</w:t>
      </w:r>
      <w:r>
        <w:rPr>
          <w:spacing w:val="40"/>
        </w:rPr>
        <w:t xml:space="preserve"> </w:t>
      </w:r>
      <w:r>
        <w:t>темное</w:t>
      </w:r>
      <w:r>
        <w:rPr>
          <w:spacing w:val="40"/>
        </w:rPr>
        <w:t xml:space="preserve"> </w:t>
      </w:r>
      <w:r>
        <w:t>время</w:t>
      </w:r>
      <w:r>
        <w:rPr>
          <w:spacing w:val="40"/>
        </w:rPr>
        <w:t xml:space="preserve"> </w:t>
      </w:r>
      <w:r>
        <w:t>суток;</w:t>
      </w:r>
      <w:r>
        <w:rPr>
          <w:spacing w:val="40"/>
        </w:rPr>
        <w:t xml:space="preserve"> </w:t>
      </w:r>
      <w:r>
        <w:t>движение</w:t>
      </w:r>
      <w:r>
        <w:rPr>
          <w:spacing w:val="40"/>
        </w:rPr>
        <w:t xml:space="preserve"> </w:t>
      </w:r>
      <w:r>
        <w:t>с</w:t>
      </w:r>
      <w:r>
        <w:rPr>
          <w:spacing w:val="40"/>
        </w:rPr>
        <w:t xml:space="preserve"> </w:t>
      </w:r>
      <w:r>
        <w:t>использованием</w:t>
      </w:r>
      <w:r>
        <w:rPr>
          <w:spacing w:val="40"/>
        </w:rPr>
        <w:t xml:space="preserve"> </w:t>
      </w:r>
      <w:r>
        <w:t>средств</w:t>
      </w:r>
      <w:r>
        <w:rPr>
          <w:spacing w:val="40"/>
        </w:rPr>
        <w:t xml:space="preserve"> </w:t>
      </w:r>
      <w:r>
        <w:t>индивидуальной мобильности);</w:t>
      </w:r>
      <w:r>
        <w:rPr>
          <w:spacing w:val="40"/>
        </w:rPr>
        <w:t xml:space="preserve"> </w:t>
      </w:r>
      <w:r>
        <w:t>взаимосвязь безопасности водителя и пассажира;</w:t>
      </w:r>
    </w:p>
    <w:p w:rsidR="000F2C31" w:rsidRDefault="004B7C75">
      <w:pPr>
        <w:pStyle w:val="a3"/>
        <w:spacing w:before="2" w:line="254" w:lineRule="auto"/>
        <w:ind w:right="581"/>
        <w:jc w:val="left"/>
      </w:pPr>
      <w:r>
        <w:t>правила</w:t>
      </w:r>
      <w:r>
        <w:rPr>
          <w:spacing w:val="-17"/>
        </w:rPr>
        <w:t xml:space="preserve"> </w:t>
      </w:r>
      <w:r>
        <w:t>безопасного</w:t>
      </w:r>
      <w:r>
        <w:rPr>
          <w:spacing w:val="-17"/>
        </w:rPr>
        <w:t xml:space="preserve"> </w:t>
      </w:r>
      <w:r>
        <w:t>поведения</w:t>
      </w:r>
      <w:r>
        <w:rPr>
          <w:spacing w:val="-15"/>
        </w:rPr>
        <w:t xml:space="preserve"> </w:t>
      </w:r>
      <w:r>
        <w:t>при</w:t>
      </w:r>
      <w:r>
        <w:rPr>
          <w:spacing w:val="-15"/>
        </w:rPr>
        <w:t xml:space="preserve"> </w:t>
      </w:r>
      <w:r>
        <w:t>поездке</w:t>
      </w:r>
      <w:r>
        <w:rPr>
          <w:spacing w:val="-15"/>
        </w:rPr>
        <w:t xml:space="preserve"> </w:t>
      </w:r>
      <w:r>
        <w:t>в</w:t>
      </w:r>
      <w:r>
        <w:rPr>
          <w:spacing w:val="-18"/>
        </w:rPr>
        <w:t xml:space="preserve"> </w:t>
      </w:r>
      <w:r>
        <w:t>легковом</w:t>
      </w:r>
      <w:r>
        <w:rPr>
          <w:spacing w:val="-15"/>
        </w:rPr>
        <w:t xml:space="preserve"> </w:t>
      </w:r>
      <w:r>
        <w:t>автомобиле,</w:t>
      </w:r>
      <w:r>
        <w:rPr>
          <w:spacing w:val="-15"/>
        </w:rPr>
        <w:t xml:space="preserve"> </w:t>
      </w:r>
      <w:r>
        <w:t>автобусе;</w:t>
      </w:r>
      <w:r>
        <w:rPr>
          <w:spacing w:val="-12"/>
        </w:rPr>
        <w:t xml:space="preserve"> </w:t>
      </w:r>
      <w:r>
        <w:t>ответственность водителя, ответственность пассажира;</w:t>
      </w:r>
    </w:p>
    <w:p w:rsidR="000F2C31" w:rsidRDefault="004B7C75">
      <w:pPr>
        <w:pStyle w:val="a3"/>
        <w:spacing w:before="5"/>
        <w:jc w:val="left"/>
      </w:pPr>
      <w:r>
        <w:t>представления</w:t>
      </w:r>
      <w:r>
        <w:rPr>
          <w:spacing w:val="-13"/>
        </w:rPr>
        <w:t xml:space="preserve"> </w:t>
      </w:r>
      <w:r>
        <w:t>о</w:t>
      </w:r>
      <w:r>
        <w:rPr>
          <w:spacing w:val="-13"/>
        </w:rPr>
        <w:t xml:space="preserve"> </w:t>
      </w:r>
      <w:r>
        <w:t>знаниях</w:t>
      </w:r>
      <w:r>
        <w:rPr>
          <w:spacing w:val="-12"/>
        </w:rPr>
        <w:t xml:space="preserve"> </w:t>
      </w:r>
      <w:r>
        <w:t>и</w:t>
      </w:r>
      <w:r>
        <w:rPr>
          <w:spacing w:val="-8"/>
        </w:rPr>
        <w:t xml:space="preserve"> </w:t>
      </w:r>
      <w:r>
        <w:t>навыках,</w:t>
      </w:r>
      <w:r>
        <w:rPr>
          <w:spacing w:val="-10"/>
        </w:rPr>
        <w:t xml:space="preserve"> </w:t>
      </w:r>
      <w:r>
        <w:t>необходимых</w:t>
      </w:r>
      <w:r>
        <w:rPr>
          <w:spacing w:val="-10"/>
        </w:rPr>
        <w:t xml:space="preserve"> </w:t>
      </w:r>
      <w:r>
        <w:rPr>
          <w:spacing w:val="-2"/>
        </w:rPr>
        <w:t>водителю;</w:t>
      </w:r>
    </w:p>
    <w:p w:rsidR="000F2C31" w:rsidRDefault="004B7C75">
      <w:pPr>
        <w:pStyle w:val="a3"/>
        <w:tabs>
          <w:tab w:val="left" w:pos="6864"/>
          <w:tab w:val="left" w:pos="7443"/>
          <w:tab w:val="left" w:pos="8696"/>
          <w:tab w:val="left" w:pos="10105"/>
        </w:tabs>
        <w:spacing w:before="31" w:line="256" w:lineRule="auto"/>
        <w:ind w:right="705"/>
        <w:jc w:val="left"/>
      </w:pPr>
      <w:r>
        <w:t>порядок</w:t>
      </w:r>
      <w:r>
        <w:rPr>
          <w:spacing w:val="-1"/>
        </w:rPr>
        <w:t xml:space="preserve"> </w:t>
      </w:r>
      <w:r>
        <w:t>действий</w:t>
      </w:r>
      <w:r>
        <w:rPr>
          <w:spacing w:val="-2"/>
        </w:rPr>
        <w:t xml:space="preserve"> </w:t>
      </w:r>
      <w:r>
        <w:t>при</w:t>
      </w:r>
      <w:r>
        <w:rPr>
          <w:spacing w:val="-2"/>
        </w:rPr>
        <w:t xml:space="preserve"> </w:t>
      </w:r>
      <w:r>
        <w:t>дорожно-транспортных</w:t>
      </w:r>
      <w:r>
        <w:rPr>
          <w:spacing w:val="-2"/>
        </w:rPr>
        <w:t xml:space="preserve"> </w:t>
      </w:r>
      <w:r>
        <w:t>происшествиях</w:t>
      </w:r>
      <w:r>
        <w:rPr>
          <w:spacing w:val="-1"/>
        </w:rPr>
        <w:t xml:space="preserve"> </w:t>
      </w:r>
      <w:r>
        <w:t>разного</w:t>
      </w:r>
      <w:r>
        <w:rPr>
          <w:spacing w:val="-2"/>
        </w:rPr>
        <w:t xml:space="preserve"> </w:t>
      </w:r>
      <w:r>
        <w:t>характера</w:t>
      </w:r>
      <w:r>
        <w:rPr>
          <w:spacing w:val="-4"/>
        </w:rPr>
        <w:t xml:space="preserve"> </w:t>
      </w:r>
      <w:r>
        <w:t>(при</w:t>
      </w:r>
      <w:r>
        <w:rPr>
          <w:spacing w:val="-1"/>
        </w:rPr>
        <w:t xml:space="preserve"> </w:t>
      </w:r>
      <w:r>
        <w:t>отсутствии пострадавших;</w:t>
      </w:r>
      <w:r>
        <w:rPr>
          <w:spacing w:val="68"/>
          <w:w w:val="150"/>
        </w:rPr>
        <w:t xml:space="preserve"> </w:t>
      </w:r>
      <w:r>
        <w:t>с</w:t>
      </w:r>
      <w:r>
        <w:rPr>
          <w:spacing w:val="66"/>
          <w:w w:val="150"/>
        </w:rPr>
        <w:t xml:space="preserve"> </w:t>
      </w:r>
      <w:r>
        <w:t>одним</w:t>
      </w:r>
      <w:r>
        <w:rPr>
          <w:spacing w:val="67"/>
          <w:w w:val="150"/>
        </w:rPr>
        <w:t xml:space="preserve"> </w:t>
      </w:r>
      <w:r>
        <w:t>или</w:t>
      </w:r>
      <w:r>
        <w:rPr>
          <w:spacing w:val="68"/>
          <w:w w:val="150"/>
        </w:rPr>
        <w:t xml:space="preserve"> </w:t>
      </w:r>
      <w:r>
        <w:t>несколькими</w:t>
      </w:r>
      <w:r>
        <w:rPr>
          <w:spacing w:val="67"/>
          <w:w w:val="150"/>
        </w:rPr>
        <w:t xml:space="preserve"> </w:t>
      </w:r>
      <w:r>
        <w:rPr>
          <w:spacing w:val="-2"/>
        </w:rPr>
        <w:t>пострадавшими;</w:t>
      </w:r>
      <w:r>
        <w:tab/>
      </w:r>
      <w:r>
        <w:rPr>
          <w:spacing w:val="-5"/>
        </w:rPr>
        <w:t>при</w:t>
      </w:r>
      <w:r>
        <w:tab/>
      </w:r>
      <w:r>
        <w:rPr>
          <w:spacing w:val="-2"/>
        </w:rPr>
        <w:t>опасности</w:t>
      </w:r>
      <w:r>
        <w:tab/>
      </w:r>
      <w:r>
        <w:rPr>
          <w:spacing w:val="-2"/>
        </w:rPr>
        <w:t>возгорания;</w:t>
      </w:r>
      <w:r>
        <w:tab/>
      </w:r>
      <w:r>
        <w:rPr>
          <w:spacing w:val="-10"/>
        </w:rPr>
        <w:t>с</w:t>
      </w:r>
    </w:p>
    <w:p w:rsidR="000F2C31" w:rsidRDefault="000F2C31">
      <w:pPr>
        <w:pStyle w:val="a3"/>
        <w:spacing w:line="256" w:lineRule="auto"/>
        <w:jc w:val="left"/>
        <w:sectPr w:rsidR="000F2C31">
          <w:headerReference w:type="default" r:id="rId160"/>
          <w:footerReference w:type="default" r:id="rId161"/>
          <w:pgSz w:w="11920" w:h="16860"/>
          <w:pgMar w:top="1160" w:right="141" w:bottom="900" w:left="850" w:header="0" w:footer="705" w:gutter="0"/>
          <w:cols w:space="720"/>
        </w:sectPr>
      </w:pPr>
    </w:p>
    <w:p w:rsidR="000F2C31" w:rsidRDefault="004B7C75">
      <w:pPr>
        <w:pStyle w:val="a3"/>
        <w:spacing w:before="69"/>
        <w:jc w:val="left"/>
      </w:pPr>
      <w:r>
        <w:t>большим</w:t>
      </w:r>
      <w:r>
        <w:rPr>
          <w:spacing w:val="33"/>
        </w:rPr>
        <w:t xml:space="preserve"> </w:t>
      </w:r>
      <w:r>
        <w:t>количеством</w:t>
      </w:r>
      <w:r>
        <w:rPr>
          <w:spacing w:val="-3"/>
        </w:rPr>
        <w:t xml:space="preserve"> </w:t>
      </w:r>
      <w:r>
        <w:rPr>
          <w:spacing w:val="-2"/>
        </w:rPr>
        <w:t>участников);</w:t>
      </w:r>
    </w:p>
    <w:p w:rsidR="000F2C31" w:rsidRDefault="004B7C75">
      <w:pPr>
        <w:pStyle w:val="a3"/>
        <w:spacing w:before="29" w:line="256" w:lineRule="auto"/>
        <w:jc w:val="left"/>
      </w:pPr>
      <w:r>
        <w:t>основные источники опасности в метро, правила безопасного поведения, порядок действий при возникновении опасных или чрезвычайных ситуаций;</w:t>
      </w:r>
    </w:p>
    <w:p w:rsidR="000F2C31" w:rsidRDefault="004B7C75">
      <w:pPr>
        <w:pStyle w:val="a3"/>
        <w:tabs>
          <w:tab w:val="left" w:pos="1369"/>
          <w:tab w:val="left" w:pos="1571"/>
          <w:tab w:val="left" w:pos="2666"/>
          <w:tab w:val="left" w:pos="3898"/>
          <w:tab w:val="left" w:pos="3930"/>
          <w:tab w:val="left" w:pos="4381"/>
          <w:tab w:val="left" w:pos="4548"/>
          <w:tab w:val="left" w:pos="6377"/>
          <w:tab w:val="left" w:pos="6484"/>
          <w:tab w:val="left" w:pos="7904"/>
          <w:tab w:val="left" w:pos="8943"/>
        </w:tabs>
        <w:spacing w:before="3" w:line="259" w:lineRule="auto"/>
        <w:ind w:right="725"/>
        <w:jc w:val="left"/>
      </w:pPr>
      <w:r>
        <w:rPr>
          <w:spacing w:val="-2"/>
        </w:rPr>
        <w:t>основные</w:t>
      </w:r>
      <w:r>
        <w:tab/>
      </w:r>
      <w:r>
        <w:rPr>
          <w:spacing w:val="-2"/>
        </w:rPr>
        <w:t>источники</w:t>
      </w:r>
      <w:r>
        <w:tab/>
      </w:r>
      <w:r>
        <w:rPr>
          <w:spacing w:val="-2"/>
        </w:rPr>
        <w:t>опасности</w:t>
      </w:r>
      <w:r>
        <w:tab/>
      </w:r>
      <w:r>
        <w:tab/>
      </w:r>
      <w:r>
        <w:rPr>
          <w:spacing w:val="-6"/>
        </w:rPr>
        <w:t>на</w:t>
      </w:r>
      <w:r>
        <w:tab/>
      </w:r>
      <w:r>
        <w:rPr>
          <w:spacing w:val="-2"/>
        </w:rPr>
        <w:t>железнодорожном</w:t>
      </w:r>
      <w:r>
        <w:tab/>
      </w:r>
      <w:r>
        <w:tab/>
      </w:r>
      <w:r>
        <w:rPr>
          <w:spacing w:val="-2"/>
        </w:rPr>
        <w:t>транспорте,</w:t>
      </w:r>
      <w:r>
        <w:tab/>
      </w:r>
      <w:r>
        <w:rPr>
          <w:spacing w:val="-2"/>
        </w:rPr>
        <w:t>правила</w:t>
      </w:r>
      <w:r>
        <w:tab/>
      </w:r>
      <w:r>
        <w:rPr>
          <w:spacing w:val="-2"/>
        </w:rPr>
        <w:t>безопасного поведения,</w:t>
      </w:r>
      <w:r>
        <w:tab/>
      </w:r>
      <w:r>
        <w:tab/>
      </w:r>
      <w:r>
        <w:rPr>
          <w:spacing w:val="-2"/>
        </w:rPr>
        <w:t>порядок</w:t>
      </w:r>
      <w:r>
        <w:tab/>
      </w:r>
      <w:r>
        <w:rPr>
          <w:spacing w:val="-44"/>
        </w:rPr>
        <w:t xml:space="preserve"> </w:t>
      </w:r>
      <w:r>
        <w:t>действий</w:t>
      </w:r>
      <w:r>
        <w:tab/>
      </w:r>
      <w:r>
        <w:rPr>
          <w:spacing w:val="-4"/>
        </w:rPr>
        <w:t>при</w:t>
      </w:r>
      <w:r>
        <w:tab/>
      </w:r>
      <w:r>
        <w:tab/>
      </w:r>
      <w:r>
        <w:rPr>
          <w:spacing w:val="-2"/>
        </w:rPr>
        <w:t>возникновении</w:t>
      </w:r>
      <w:r>
        <w:tab/>
        <w:t>опасных и чрезвычайных ситуаций; 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0F2C31" w:rsidRDefault="004B7C75">
      <w:pPr>
        <w:pStyle w:val="a3"/>
        <w:spacing w:line="256" w:lineRule="auto"/>
        <w:ind w:right="581"/>
        <w:jc w:val="left"/>
      </w:pPr>
      <w:r>
        <w:t>основные</w:t>
      </w:r>
      <w:r>
        <w:rPr>
          <w:spacing w:val="40"/>
        </w:rPr>
        <w:t xml:space="preserve"> </w:t>
      </w:r>
      <w:r>
        <w:t>источники</w:t>
      </w:r>
      <w:r>
        <w:rPr>
          <w:spacing w:val="40"/>
        </w:rPr>
        <w:t xml:space="preserve"> </w:t>
      </w:r>
      <w:r>
        <w:t>опасности</w:t>
      </w:r>
      <w:r>
        <w:rPr>
          <w:spacing w:val="40"/>
        </w:rPr>
        <w:t xml:space="preserve"> </w:t>
      </w:r>
      <w:r>
        <w:t>на</w:t>
      </w:r>
      <w:r>
        <w:rPr>
          <w:spacing w:val="40"/>
        </w:rPr>
        <w:t xml:space="preserve"> </w:t>
      </w:r>
      <w:r>
        <w:t>авиационном</w:t>
      </w:r>
      <w:r>
        <w:rPr>
          <w:spacing w:val="40"/>
        </w:rPr>
        <w:t xml:space="preserve"> </w:t>
      </w:r>
      <w:r>
        <w:t>транспорте,</w:t>
      </w:r>
      <w:r>
        <w:rPr>
          <w:spacing w:val="40"/>
        </w:rPr>
        <w:t xml:space="preserve"> </w:t>
      </w:r>
      <w:r>
        <w:t>правила</w:t>
      </w:r>
      <w:r>
        <w:rPr>
          <w:spacing w:val="40"/>
        </w:rPr>
        <w:t xml:space="preserve"> </w:t>
      </w:r>
      <w:r>
        <w:t>безопасного</w:t>
      </w:r>
      <w:r>
        <w:rPr>
          <w:spacing w:val="40"/>
        </w:rPr>
        <w:t xml:space="preserve"> </w:t>
      </w:r>
      <w:r>
        <w:t>поведения, порядок действий при возникновении опасной, чрезвычайной ситуации.</w:t>
      </w:r>
    </w:p>
    <w:p w:rsidR="000F2C31" w:rsidRDefault="000F2C31">
      <w:pPr>
        <w:pStyle w:val="a3"/>
        <w:spacing w:before="31"/>
        <w:ind w:left="0"/>
        <w:jc w:val="left"/>
      </w:pPr>
    </w:p>
    <w:p w:rsidR="000F2C31" w:rsidRDefault="004B7C75">
      <w:pPr>
        <w:pStyle w:val="Heading5"/>
      </w:pPr>
      <w:r>
        <w:t>Модуль</w:t>
      </w:r>
      <w:r>
        <w:rPr>
          <w:spacing w:val="-15"/>
        </w:rPr>
        <w:t xml:space="preserve"> </w:t>
      </w:r>
      <w:r>
        <w:t>№</w:t>
      </w:r>
      <w:r>
        <w:rPr>
          <w:spacing w:val="-10"/>
        </w:rPr>
        <w:t xml:space="preserve"> </w:t>
      </w:r>
      <w:r>
        <w:t>6</w:t>
      </w:r>
      <w:r>
        <w:rPr>
          <w:spacing w:val="-6"/>
        </w:rPr>
        <w:t xml:space="preserve"> </w:t>
      </w:r>
      <w:r>
        <w:t>«Безопасность</w:t>
      </w:r>
      <w:r>
        <w:rPr>
          <w:spacing w:val="-12"/>
        </w:rPr>
        <w:t xml:space="preserve"> </w:t>
      </w:r>
      <w:r>
        <w:t>в</w:t>
      </w:r>
      <w:r>
        <w:rPr>
          <w:spacing w:val="-1"/>
        </w:rPr>
        <w:t xml:space="preserve"> </w:t>
      </w:r>
      <w:r>
        <w:t>общественных</w:t>
      </w:r>
      <w:r>
        <w:rPr>
          <w:spacing w:val="-4"/>
        </w:rPr>
        <w:t xml:space="preserve"> </w:t>
      </w:r>
      <w:r>
        <w:rPr>
          <w:spacing w:val="-2"/>
        </w:rPr>
        <w:t>местах»:</w:t>
      </w:r>
    </w:p>
    <w:p w:rsidR="000F2C31" w:rsidRDefault="004B7C75">
      <w:pPr>
        <w:pStyle w:val="a3"/>
        <w:spacing w:before="24"/>
        <w:jc w:val="left"/>
      </w:pPr>
      <w:r>
        <w:t>общественные</w:t>
      </w:r>
      <w:r>
        <w:rPr>
          <w:spacing w:val="-9"/>
        </w:rPr>
        <w:t xml:space="preserve"> </w:t>
      </w:r>
      <w:r>
        <w:t>места</w:t>
      </w:r>
      <w:r>
        <w:rPr>
          <w:spacing w:val="-6"/>
        </w:rPr>
        <w:t xml:space="preserve"> </w:t>
      </w:r>
      <w:r>
        <w:t>и</w:t>
      </w:r>
      <w:r>
        <w:rPr>
          <w:spacing w:val="-3"/>
        </w:rPr>
        <w:t xml:space="preserve"> </w:t>
      </w:r>
      <w:r>
        <w:t>их</w:t>
      </w:r>
      <w:r>
        <w:rPr>
          <w:spacing w:val="-7"/>
        </w:rPr>
        <w:t xml:space="preserve"> </w:t>
      </w:r>
      <w:r>
        <w:rPr>
          <w:spacing w:val="-2"/>
        </w:rPr>
        <w:t>классификация;</w:t>
      </w:r>
    </w:p>
    <w:p w:rsidR="000F2C31" w:rsidRDefault="004B7C75">
      <w:pPr>
        <w:pStyle w:val="a3"/>
        <w:tabs>
          <w:tab w:val="left" w:pos="2289"/>
          <w:tab w:val="left" w:pos="3864"/>
          <w:tab w:val="left" w:pos="5381"/>
          <w:tab w:val="left" w:pos="5813"/>
          <w:tab w:val="left" w:pos="7866"/>
          <w:tab w:val="left" w:pos="8975"/>
        </w:tabs>
        <w:spacing w:before="24" w:line="264" w:lineRule="auto"/>
        <w:ind w:right="734"/>
        <w:jc w:val="left"/>
      </w:pPr>
      <w:r>
        <w:rPr>
          <w:spacing w:val="-2"/>
        </w:rPr>
        <w:t>основные</w:t>
      </w:r>
      <w:r>
        <w:tab/>
      </w:r>
      <w:r>
        <w:rPr>
          <w:spacing w:val="-2"/>
        </w:rPr>
        <w:t>источники</w:t>
      </w:r>
      <w:r>
        <w:tab/>
      </w:r>
      <w:r>
        <w:rPr>
          <w:spacing w:val="-2"/>
        </w:rPr>
        <w:t>опасности</w:t>
      </w:r>
      <w:r>
        <w:tab/>
      </w:r>
      <w:r>
        <w:rPr>
          <w:spacing w:val="-10"/>
        </w:rPr>
        <w:t>в</w:t>
      </w:r>
      <w:r>
        <w:tab/>
      </w:r>
      <w:r>
        <w:rPr>
          <w:spacing w:val="-2"/>
        </w:rPr>
        <w:t>общественных</w:t>
      </w:r>
      <w:r>
        <w:tab/>
      </w:r>
      <w:r>
        <w:rPr>
          <w:spacing w:val="-2"/>
        </w:rPr>
        <w:t>местах</w:t>
      </w:r>
      <w:r>
        <w:tab/>
      </w:r>
      <w:r>
        <w:rPr>
          <w:spacing w:val="-2"/>
        </w:rPr>
        <w:t>закрытого</w:t>
      </w:r>
      <w:r>
        <w:rPr>
          <w:spacing w:val="-15"/>
        </w:rPr>
        <w:t xml:space="preserve"> </w:t>
      </w:r>
      <w:r>
        <w:rPr>
          <w:spacing w:val="-2"/>
        </w:rPr>
        <w:t xml:space="preserve">и </w:t>
      </w:r>
      <w:r>
        <w:t>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0F2C31" w:rsidRDefault="004B7C75">
      <w:pPr>
        <w:pStyle w:val="a3"/>
        <w:tabs>
          <w:tab w:val="left" w:pos="1511"/>
          <w:tab w:val="left" w:pos="1900"/>
          <w:tab w:val="left" w:pos="2808"/>
          <w:tab w:val="left" w:pos="3950"/>
          <w:tab w:val="left" w:pos="5602"/>
        </w:tabs>
        <w:spacing w:before="3" w:line="254" w:lineRule="auto"/>
        <w:ind w:right="720"/>
        <w:jc w:val="left"/>
      </w:pPr>
      <w:r>
        <w:t>порядок</w:t>
      </w:r>
      <w:r>
        <w:rPr>
          <w:spacing w:val="38"/>
        </w:rPr>
        <w:t xml:space="preserve"> </w:t>
      </w:r>
      <w:r>
        <w:t>действий</w:t>
      </w:r>
      <w:r>
        <w:rPr>
          <w:spacing w:val="38"/>
        </w:rPr>
        <w:t xml:space="preserve"> </w:t>
      </w:r>
      <w:r>
        <w:t>при</w:t>
      </w:r>
      <w:r>
        <w:rPr>
          <w:spacing w:val="36"/>
        </w:rPr>
        <w:t xml:space="preserve"> </w:t>
      </w:r>
      <w:r>
        <w:t>риске</w:t>
      </w:r>
      <w:r>
        <w:rPr>
          <w:spacing w:val="34"/>
        </w:rPr>
        <w:t xml:space="preserve"> </w:t>
      </w:r>
      <w:r>
        <w:t>возникновения</w:t>
      </w:r>
      <w:r>
        <w:rPr>
          <w:spacing w:val="37"/>
        </w:rPr>
        <w:t xml:space="preserve"> </w:t>
      </w:r>
      <w:r>
        <w:t>или</w:t>
      </w:r>
      <w:r>
        <w:rPr>
          <w:spacing w:val="38"/>
        </w:rPr>
        <w:t xml:space="preserve"> </w:t>
      </w:r>
      <w:r>
        <w:t>возникновении</w:t>
      </w:r>
      <w:r>
        <w:rPr>
          <w:spacing w:val="38"/>
        </w:rPr>
        <w:t xml:space="preserve"> </w:t>
      </w:r>
      <w:r>
        <w:t>толпы,</w:t>
      </w:r>
      <w:r>
        <w:rPr>
          <w:spacing w:val="37"/>
        </w:rPr>
        <w:t xml:space="preserve"> </w:t>
      </w:r>
      <w:r>
        <w:t>давки;</w:t>
      </w:r>
      <w:r>
        <w:rPr>
          <w:spacing w:val="40"/>
        </w:rPr>
        <w:t xml:space="preserve"> </w:t>
      </w:r>
      <w:r>
        <w:t xml:space="preserve">эмоциональное </w:t>
      </w:r>
      <w:r>
        <w:rPr>
          <w:spacing w:val="-2"/>
        </w:rPr>
        <w:t>заражение</w:t>
      </w:r>
      <w:r>
        <w:tab/>
      </w:r>
      <w:r>
        <w:rPr>
          <w:spacing w:val="-10"/>
        </w:rPr>
        <w:t>в</w:t>
      </w:r>
      <w:r>
        <w:tab/>
      </w:r>
      <w:r>
        <w:rPr>
          <w:spacing w:val="-2"/>
        </w:rPr>
        <w:t>толпе,</w:t>
      </w:r>
      <w:r>
        <w:tab/>
      </w:r>
      <w:r>
        <w:rPr>
          <w:spacing w:val="-2"/>
        </w:rPr>
        <w:t>способы</w:t>
      </w:r>
      <w:r>
        <w:tab/>
      </w:r>
      <w:r>
        <w:rPr>
          <w:spacing w:val="-2"/>
        </w:rPr>
        <w:t>самопомощи,</w:t>
      </w:r>
      <w:r>
        <w:tab/>
      </w:r>
      <w:r>
        <w:rPr>
          <w:spacing w:val="-2"/>
        </w:rPr>
        <w:t>правила</w:t>
      </w:r>
    </w:p>
    <w:p w:rsidR="000F2C31" w:rsidRDefault="004B7C75">
      <w:pPr>
        <w:pStyle w:val="a3"/>
        <w:spacing w:before="13" w:line="259" w:lineRule="auto"/>
        <w:ind w:right="1310"/>
        <w:jc w:val="left"/>
      </w:pPr>
      <w:r>
        <w:t>безопасного</w:t>
      </w:r>
      <w:r>
        <w:rPr>
          <w:spacing w:val="40"/>
        </w:rPr>
        <w:t xml:space="preserve"> </w:t>
      </w:r>
      <w:r>
        <w:t>поведения</w:t>
      </w:r>
      <w:r>
        <w:rPr>
          <w:spacing w:val="40"/>
        </w:rPr>
        <w:t xml:space="preserve"> </w:t>
      </w:r>
      <w:r>
        <w:t>при</w:t>
      </w:r>
      <w:r>
        <w:rPr>
          <w:spacing w:val="40"/>
        </w:rPr>
        <w:t xml:space="preserve"> </w:t>
      </w:r>
      <w:r>
        <w:t>попадании</w:t>
      </w:r>
      <w:r>
        <w:rPr>
          <w:spacing w:val="40"/>
        </w:rPr>
        <w:t xml:space="preserve"> </w:t>
      </w:r>
      <w:r>
        <w:t>в</w:t>
      </w:r>
      <w:r>
        <w:rPr>
          <w:spacing w:val="40"/>
        </w:rPr>
        <w:t xml:space="preserve"> </w:t>
      </w:r>
      <w:r>
        <w:t>агрессивную</w:t>
      </w:r>
      <w:r>
        <w:rPr>
          <w:spacing w:val="40"/>
        </w:rPr>
        <w:t xml:space="preserve"> </w:t>
      </w:r>
      <w:r>
        <w:t>и</w:t>
      </w:r>
      <w:r>
        <w:rPr>
          <w:spacing w:val="40"/>
        </w:rPr>
        <w:t xml:space="preserve"> </w:t>
      </w:r>
      <w:r>
        <w:t>паническую</w:t>
      </w:r>
      <w:r>
        <w:rPr>
          <w:spacing w:val="40"/>
        </w:rPr>
        <w:t xml:space="preserve"> </w:t>
      </w:r>
      <w:r>
        <w:t>толпу;</w:t>
      </w:r>
      <w:r>
        <w:rPr>
          <w:spacing w:val="40"/>
        </w:rPr>
        <w:t xml:space="preserve"> </w:t>
      </w:r>
      <w:r>
        <w:t>правила безопасного поведения при проявлении агрессии;</w:t>
      </w:r>
    </w:p>
    <w:p w:rsidR="000F2C31" w:rsidRDefault="004B7C75">
      <w:pPr>
        <w:pStyle w:val="a3"/>
        <w:spacing w:line="254" w:lineRule="auto"/>
        <w:ind w:right="581"/>
        <w:jc w:val="left"/>
      </w:pPr>
      <w:r>
        <w:t>криминогенные</w:t>
      </w:r>
      <w:r>
        <w:rPr>
          <w:spacing w:val="40"/>
        </w:rPr>
        <w:t xml:space="preserve"> </w:t>
      </w:r>
      <w:r>
        <w:t>ситуации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порядок действия при попадании в опасную ситуацию;</w:t>
      </w:r>
    </w:p>
    <w:p w:rsidR="000F2C31" w:rsidRDefault="004B7C75">
      <w:pPr>
        <w:pStyle w:val="a3"/>
        <w:spacing w:before="9" w:line="254" w:lineRule="auto"/>
        <w:ind w:right="581"/>
        <w:jc w:val="left"/>
      </w:pPr>
      <w:r>
        <w:t>порядок</w:t>
      </w:r>
      <w:r>
        <w:rPr>
          <w:spacing w:val="40"/>
        </w:rPr>
        <w:t xml:space="preserve"> </w:t>
      </w:r>
      <w:r>
        <w:t>действий</w:t>
      </w:r>
      <w:r>
        <w:rPr>
          <w:spacing w:val="40"/>
        </w:rPr>
        <w:t xml:space="preserve"> </w:t>
      </w:r>
      <w:r>
        <w:t>в</w:t>
      </w:r>
      <w:r>
        <w:rPr>
          <w:spacing w:val="40"/>
        </w:rPr>
        <w:t xml:space="preserve"> </w:t>
      </w:r>
      <w:r>
        <w:t>случаях,</w:t>
      </w:r>
      <w:r>
        <w:rPr>
          <w:spacing w:val="40"/>
        </w:rPr>
        <w:t xml:space="preserve"> </w:t>
      </w:r>
      <w:r>
        <w:t>когда</w:t>
      </w:r>
      <w:r>
        <w:rPr>
          <w:spacing w:val="40"/>
        </w:rPr>
        <w:t xml:space="preserve"> </w:t>
      </w:r>
      <w:r>
        <w:t>потерялся</w:t>
      </w:r>
      <w:r>
        <w:rPr>
          <w:spacing w:val="40"/>
        </w:rPr>
        <w:t xml:space="preserve"> </w:t>
      </w:r>
      <w:r>
        <w:t>человек</w:t>
      </w:r>
      <w:r>
        <w:rPr>
          <w:spacing w:val="40"/>
        </w:rPr>
        <w:t xml:space="preserve"> </w:t>
      </w:r>
      <w:r>
        <w:t>(ребенок;</w:t>
      </w:r>
      <w:r>
        <w:rPr>
          <w:spacing w:val="40"/>
        </w:rPr>
        <w:t xml:space="preserve"> </w:t>
      </w:r>
      <w:r>
        <w:t>взрослый;</w:t>
      </w:r>
      <w:r>
        <w:rPr>
          <w:spacing w:val="40"/>
        </w:rPr>
        <w:t xml:space="preserve"> </w:t>
      </w:r>
      <w:r>
        <w:t>пожилой</w:t>
      </w:r>
      <w:r>
        <w:rPr>
          <w:spacing w:val="40"/>
        </w:rPr>
        <w:t xml:space="preserve"> </w:t>
      </w:r>
      <w:r>
        <w:t>человек; человек с ментальными расстройствами);</w:t>
      </w:r>
    </w:p>
    <w:p w:rsidR="000F2C31" w:rsidRDefault="004B7C75">
      <w:pPr>
        <w:pStyle w:val="a3"/>
        <w:tabs>
          <w:tab w:val="left" w:pos="811"/>
          <w:tab w:val="left" w:pos="1718"/>
          <w:tab w:val="left" w:pos="3518"/>
          <w:tab w:val="left" w:pos="4529"/>
          <w:tab w:val="left" w:pos="4896"/>
          <w:tab w:val="left" w:pos="9260"/>
        </w:tabs>
        <w:spacing w:before="6" w:line="264" w:lineRule="auto"/>
        <w:ind w:right="720"/>
        <w:jc w:val="left"/>
      </w:pPr>
      <w:r>
        <w:t>порядок действий в ситуации, если вы обнаружили потерявшегося человека; порядок</w:t>
      </w:r>
      <w:r>
        <w:tab/>
      </w:r>
      <w:r>
        <w:rPr>
          <w:spacing w:val="-2"/>
        </w:rPr>
        <w:t xml:space="preserve">действий </w:t>
      </w:r>
      <w:r>
        <w:rPr>
          <w:spacing w:val="-4"/>
        </w:rPr>
        <w:t>при</w:t>
      </w:r>
      <w:r>
        <w:tab/>
      </w:r>
      <w:r>
        <w:rPr>
          <w:spacing w:val="-2"/>
        </w:rPr>
        <w:t>угрозе</w:t>
      </w:r>
      <w:r>
        <w:tab/>
      </w:r>
      <w:r>
        <w:rPr>
          <w:spacing w:val="-2"/>
        </w:rPr>
        <w:t>возникновения</w:t>
      </w:r>
      <w:r>
        <w:tab/>
      </w:r>
      <w:r>
        <w:rPr>
          <w:spacing w:val="-2"/>
        </w:rPr>
        <w:t>пожара</w:t>
      </w:r>
      <w:r>
        <w:tab/>
      </w:r>
      <w:r>
        <w:rPr>
          <w:spacing w:val="-10"/>
        </w:rPr>
        <w:t>в</w:t>
      </w:r>
      <w:r>
        <w:tab/>
      </w:r>
      <w:r>
        <w:rPr>
          <w:spacing w:val="-2"/>
        </w:rPr>
        <w:t>различных</w:t>
      </w:r>
    </w:p>
    <w:p w:rsidR="000F2C31" w:rsidRDefault="004B7C75">
      <w:pPr>
        <w:pStyle w:val="a3"/>
        <w:tabs>
          <w:tab w:val="left" w:pos="938"/>
          <w:tab w:val="left" w:pos="1887"/>
          <w:tab w:val="left" w:pos="2546"/>
          <w:tab w:val="left" w:pos="2854"/>
          <w:tab w:val="left" w:pos="2906"/>
          <w:tab w:val="left" w:pos="3302"/>
          <w:tab w:val="left" w:pos="3977"/>
          <w:tab w:val="left" w:pos="4435"/>
          <w:tab w:val="left" w:pos="4750"/>
          <w:tab w:val="left" w:pos="5146"/>
          <w:tab w:val="left" w:pos="5760"/>
          <w:tab w:val="left" w:pos="5980"/>
          <w:tab w:val="left" w:pos="6646"/>
          <w:tab w:val="left" w:pos="7568"/>
          <w:tab w:val="left" w:pos="8022"/>
          <w:tab w:val="left" w:pos="8442"/>
          <w:tab w:val="left" w:pos="10085"/>
        </w:tabs>
        <w:spacing w:line="256" w:lineRule="auto"/>
        <w:ind w:right="704"/>
        <w:jc w:val="left"/>
      </w:pPr>
      <w:r>
        <w:rPr>
          <w:spacing w:val="-2"/>
        </w:rPr>
        <w:t>общественных</w:t>
      </w:r>
      <w:r>
        <w:tab/>
      </w:r>
      <w:r>
        <w:rPr>
          <w:spacing w:val="-2"/>
        </w:rPr>
        <w:t>местах,</w:t>
      </w:r>
      <w:r>
        <w:tab/>
      </w:r>
      <w:r>
        <w:rPr>
          <w:spacing w:val="-6"/>
        </w:rPr>
        <w:t>на</w:t>
      </w:r>
      <w:r>
        <w:tab/>
      </w:r>
      <w:r>
        <w:rPr>
          <w:spacing w:val="-2"/>
        </w:rPr>
        <w:t>объектах</w:t>
      </w:r>
      <w:r>
        <w:tab/>
      </w:r>
      <w:r>
        <w:rPr>
          <w:spacing w:val="-10"/>
        </w:rPr>
        <w:t>с</w:t>
      </w:r>
      <w:r>
        <w:tab/>
      </w:r>
      <w:r>
        <w:rPr>
          <w:spacing w:val="-2"/>
        </w:rPr>
        <w:t>массовым</w:t>
      </w:r>
      <w:r>
        <w:tab/>
      </w:r>
      <w:r>
        <w:tab/>
      </w:r>
      <w:r>
        <w:rPr>
          <w:spacing w:val="-2"/>
        </w:rPr>
        <w:t>пребыванием</w:t>
      </w:r>
      <w:r>
        <w:tab/>
      </w:r>
      <w:r>
        <w:rPr>
          <w:spacing w:val="-2"/>
        </w:rPr>
        <w:t>людей</w:t>
      </w:r>
      <w:r>
        <w:tab/>
      </w:r>
      <w:r>
        <w:rPr>
          <w:spacing w:val="-2"/>
        </w:rPr>
        <w:t>(медицинские</w:t>
      </w:r>
      <w:r>
        <w:tab/>
      </w:r>
      <w:r>
        <w:rPr>
          <w:spacing w:val="-10"/>
        </w:rPr>
        <w:t xml:space="preserve">и </w:t>
      </w:r>
      <w:r>
        <w:t xml:space="preserve">образовательные организации, культурные, торгово-развлекательные учреждения и другие); </w:t>
      </w:r>
      <w:r>
        <w:rPr>
          <w:spacing w:val="-4"/>
        </w:rPr>
        <w:t>меры</w:t>
      </w:r>
      <w:r>
        <w:tab/>
      </w:r>
      <w:r>
        <w:rPr>
          <w:spacing w:val="-2"/>
        </w:rPr>
        <w:t>безопасности</w:t>
      </w:r>
      <w:r>
        <w:tab/>
      </w:r>
      <w:r>
        <w:rPr>
          <w:spacing w:val="-10"/>
        </w:rPr>
        <w:t>и</w:t>
      </w:r>
      <w:r>
        <w:tab/>
      </w:r>
      <w:r>
        <w:tab/>
      </w:r>
      <w:r>
        <w:rPr>
          <w:spacing w:val="-2"/>
        </w:rPr>
        <w:t>порядок</w:t>
      </w:r>
      <w:r>
        <w:tab/>
      </w:r>
      <w:r>
        <w:rPr>
          <w:spacing w:val="-2"/>
        </w:rPr>
        <w:t>действий</w:t>
      </w:r>
      <w:r>
        <w:tab/>
      </w:r>
      <w:r>
        <w:rPr>
          <w:spacing w:val="-4"/>
        </w:rPr>
        <w:t>при</w:t>
      </w:r>
      <w:r>
        <w:tab/>
      </w:r>
      <w:r>
        <w:rPr>
          <w:spacing w:val="-2"/>
        </w:rPr>
        <w:t>угрозе</w:t>
      </w:r>
      <w:r>
        <w:tab/>
      </w:r>
      <w:r>
        <w:rPr>
          <w:spacing w:val="-2"/>
        </w:rPr>
        <w:t>обрушения</w:t>
      </w:r>
      <w:r>
        <w:tab/>
        <w:t>зданий</w:t>
      </w:r>
      <w:r>
        <w:rPr>
          <w:spacing w:val="40"/>
        </w:rPr>
        <w:t xml:space="preserve"> </w:t>
      </w:r>
      <w:r>
        <w:t>и</w:t>
      </w:r>
      <w:r>
        <w:rPr>
          <w:spacing w:val="40"/>
        </w:rPr>
        <w:t xml:space="preserve"> </w:t>
      </w:r>
      <w:r>
        <w:t xml:space="preserve">отдельных </w:t>
      </w:r>
      <w:r>
        <w:rPr>
          <w:spacing w:val="-2"/>
        </w:rPr>
        <w:t>конструкций;</w:t>
      </w:r>
    </w:p>
    <w:p w:rsidR="000F2C31" w:rsidRDefault="004B7C75">
      <w:pPr>
        <w:pStyle w:val="a3"/>
        <w:spacing w:line="276" w:lineRule="exact"/>
        <w:jc w:val="left"/>
      </w:pPr>
      <w:r>
        <w:t>меры</w:t>
      </w:r>
      <w:r>
        <w:rPr>
          <w:spacing w:val="-4"/>
        </w:rPr>
        <w:t xml:space="preserve"> </w:t>
      </w:r>
      <w:r>
        <w:t>безопасности</w:t>
      </w:r>
      <w:r>
        <w:rPr>
          <w:spacing w:val="-2"/>
        </w:rPr>
        <w:t xml:space="preserve"> </w:t>
      </w:r>
      <w:r>
        <w:t>и</w:t>
      </w:r>
      <w:r>
        <w:rPr>
          <w:spacing w:val="-4"/>
        </w:rPr>
        <w:t xml:space="preserve"> </w:t>
      </w:r>
      <w:r>
        <w:t>порядок</w:t>
      </w:r>
      <w:r>
        <w:rPr>
          <w:spacing w:val="-2"/>
        </w:rPr>
        <w:t xml:space="preserve"> </w:t>
      </w:r>
      <w:r>
        <w:t>поведения</w:t>
      </w:r>
      <w:r>
        <w:rPr>
          <w:spacing w:val="-6"/>
        </w:rPr>
        <w:t xml:space="preserve"> </w:t>
      </w:r>
      <w:r>
        <w:t>при</w:t>
      </w:r>
      <w:r>
        <w:rPr>
          <w:spacing w:val="-1"/>
        </w:rPr>
        <w:t xml:space="preserve"> </w:t>
      </w:r>
      <w:r>
        <w:t>угрозе,</w:t>
      </w:r>
      <w:r>
        <w:rPr>
          <w:spacing w:val="-3"/>
        </w:rPr>
        <w:t xml:space="preserve"> </w:t>
      </w:r>
      <w:r>
        <w:t>в</w:t>
      </w:r>
      <w:r>
        <w:rPr>
          <w:spacing w:val="-5"/>
        </w:rPr>
        <w:t xml:space="preserve"> </w:t>
      </w:r>
      <w:r>
        <w:t>случае</w:t>
      </w:r>
      <w:r>
        <w:rPr>
          <w:spacing w:val="-4"/>
        </w:rPr>
        <w:t xml:space="preserve"> </w:t>
      </w:r>
      <w:r>
        <w:t>террористического</w:t>
      </w:r>
      <w:r>
        <w:rPr>
          <w:spacing w:val="-3"/>
        </w:rPr>
        <w:t xml:space="preserve"> </w:t>
      </w:r>
      <w:r>
        <w:rPr>
          <w:spacing w:val="-2"/>
        </w:rPr>
        <w:t>акта.</w:t>
      </w:r>
    </w:p>
    <w:p w:rsidR="000F2C31" w:rsidRDefault="000F2C31">
      <w:pPr>
        <w:pStyle w:val="a3"/>
        <w:spacing w:before="50"/>
        <w:ind w:left="0"/>
        <w:jc w:val="left"/>
      </w:pPr>
    </w:p>
    <w:p w:rsidR="000F2C31" w:rsidRDefault="004B7C75">
      <w:pPr>
        <w:pStyle w:val="Heading5"/>
      </w:pPr>
      <w:r>
        <w:t>Модуль</w:t>
      </w:r>
      <w:r>
        <w:rPr>
          <w:spacing w:val="-15"/>
        </w:rPr>
        <w:t xml:space="preserve"> </w:t>
      </w:r>
      <w:r>
        <w:t>№</w:t>
      </w:r>
      <w:r>
        <w:rPr>
          <w:spacing w:val="-11"/>
        </w:rPr>
        <w:t xml:space="preserve"> </w:t>
      </w:r>
      <w:r>
        <w:t>7</w:t>
      </w:r>
      <w:r>
        <w:rPr>
          <w:spacing w:val="-5"/>
        </w:rPr>
        <w:t xml:space="preserve"> </w:t>
      </w:r>
      <w:r>
        <w:t>«Безопасность</w:t>
      </w:r>
      <w:r>
        <w:rPr>
          <w:spacing w:val="-11"/>
        </w:rPr>
        <w:t xml:space="preserve"> </w:t>
      </w:r>
      <w:r>
        <w:t>в</w:t>
      </w:r>
      <w:r>
        <w:rPr>
          <w:spacing w:val="-10"/>
        </w:rPr>
        <w:t xml:space="preserve"> </w:t>
      </w:r>
      <w:r>
        <w:t>природной</w:t>
      </w:r>
      <w:r>
        <w:rPr>
          <w:spacing w:val="-8"/>
        </w:rPr>
        <w:t xml:space="preserve"> </w:t>
      </w:r>
      <w:r>
        <w:rPr>
          <w:spacing w:val="-2"/>
        </w:rPr>
        <w:t>среде»:</w:t>
      </w:r>
    </w:p>
    <w:p w:rsidR="000F2C31" w:rsidRDefault="004B7C75">
      <w:pPr>
        <w:pStyle w:val="a3"/>
        <w:spacing w:before="24"/>
        <w:jc w:val="left"/>
      </w:pPr>
      <w:r>
        <w:t>отдых</w:t>
      </w:r>
      <w:r>
        <w:rPr>
          <w:spacing w:val="-17"/>
        </w:rPr>
        <w:t xml:space="preserve"> </w:t>
      </w:r>
      <w:r>
        <w:t>на</w:t>
      </w:r>
      <w:r>
        <w:rPr>
          <w:spacing w:val="-14"/>
        </w:rPr>
        <w:t xml:space="preserve"> </w:t>
      </w:r>
      <w:r>
        <w:t>природе,</w:t>
      </w:r>
      <w:r>
        <w:rPr>
          <w:spacing w:val="-8"/>
        </w:rPr>
        <w:t xml:space="preserve"> </w:t>
      </w:r>
      <w:r>
        <w:t>источники</w:t>
      </w:r>
      <w:r>
        <w:rPr>
          <w:spacing w:val="-6"/>
        </w:rPr>
        <w:t xml:space="preserve"> </w:t>
      </w:r>
      <w:r>
        <w:t>опасности</w:t>
      </w:r>
      <w:r>
        <w:rPr>
          <w:spacing w:val="-7"/>
        </w:rPr>
        <w:t xml:space="preserve"> </w:t>
      </w:r>
      <w:r>
        <w:t>в</w:t>
      </w:r>
      <w:r>
        <w:rPr>
          <w:spacing w:val="-14"/>
        </w:rPr>
        <w:t xml:space="preserve"> </w:t>
      </w:r>
      <w:r>
        <w:t>природной</w:t>
      </w:r>
      <w:r>
        <w:rPr>
          <w:spacing w:val="-5"/>
        </w:rPr>
        <w:t xml:space="preserve"> </w:t>
      </w:r>
      <w:r>
        <w:rPr>
          <w:spacing w:val="-2"/>
        </w:rPr>
        <w:t>среде;</w:t>
      </w:r>
    </w:p>
    <w:p w:rsidR="000F2C31" w:rsidRDefault="004B7C75">
      <w:pPr>
        <w:pStyle w:val="a3"/>
        <w:spacing w:before="27" w:line="264" w:lineRule="auto"/>
        <w:ind w:right="1310"/>
        <w:jc w:val="left"/>
      </w:pPr>
      <w:r>
        <w:t>основные</w:t>
      </w:r>
      <w:r>
        <w:rPr>
          <w:spacing w:val="-10"/>
        </w:rPr>
        <w:t xml:space="preserve"> </w:t>
      </w:r>
      <w:r>
        <w:t>правила</w:t>
      </w:r>
      <w:r>
        <w:rPr>
          <w:spacing w:val="-10"/>
        </w:rPr>
        <w:t xml:space="preserve"> </w:t>
      </w:r>
      <w:r>
        <w:t>безопасного</w:t>
      </w:r>
      <w:r>
        <w:rPr>
          <w:spacing w:val="-8"/>
        </w:rPr>
        <w:t xml:space="preserve"> </w:t>
      </w:r>
      <w:r>
        <w:t>поведения</w:t>
      </w:r>
      <w:r>
        <w:rPr>
          <w:spacing w:val="-5"/>
        </w:rPr>
        <w:t xml:space="preserve"> </w:t>
      </w:r>
      <w:r>
        <w:t>в</w:t>
      </w:r>
      <w:r>
        <w:rPr>
          <w:spacing w:val="-10"/>
        </w:rPr>
        <w:t xml:space="preserve"> </w:t>
      </w:r>
      <w:r>
        <w:t>лесу,</w:t>
      </w:r>
      <w:r>
        <w:rPr>
          <w:spacing w:val="-3"/>
        </w:rPr>
        <w:t xml:space="preserve"> </w:t>
      </w:r>
      <w:r>
        <w:t>в</w:t>
      </w:r>
      <w:r>
        <w:rPr>
          <w:spacing w:val="-10"/>
        </w:rPr>
        <w:t xml:space="preserve"> </w:t>
      </w:r>
      <w:r>
        <w:t>горах,</w:t>
      </w:r>
      <w:r>
        <w:rPr>
          <w:spacing w:val="-6"/>
        </w:rPr>
        <w:t xml:space="preserve"> </w:t>
      </w:r>
      <w:r>
        <w:t>на</w:t>
      </w:r>
      <w:r>
        <w:rPr>
          <w:spacing w:val="-4"/>
        </w:rPr>
        <w:t xml:space="preserve"> </w:t>
      </w:r>
      <w:r>
        <w:t>водоемах;</w:t>
      </w:r>
      <w:r>
        <w:rPr>
          <w:spacing w:val="-3"/>
        </w:rPr>
        <w:t xml:space="preserve"> </w:t>
      </w:r>
      <w:r>
        <w:t>общие</w:t>
      </w:r>
      <w:r>
        <w:rPr>
          <w:spacing w:val="-4"/>
        </w:rPr>
        <w:t xml:space="preserve"> </w:t>
      </w:r>
      <w:r>
        <w:t>правила безопасности в походе;</w:t>
      </w:r>
    </w:p>
    <w:p w:rsidR="000F2C31" w:rsidRDefault="004B7C75">
      <w:pPr>
        <w:pStyle w:val="a3"/>
        <w:spacing w:line="259" w:lineRule="auto"/>
        <w:ind w:right="3450"/>
      </w:pPr>
      <w:r>
        <w:t>особенности</w:t>
      </w:r>
      <w:r>
        <w:rPr>
          <w:spacing w:val="-15"/>
        </w:rPr>
        <w:t xml:space="preserve"> </w:t>
      </w:r>
      <w:r>
        <w:t>обеспечения</w:t>
      </w:r>
      <w:r>
        <w:rPr>
          <w:spacing w:val="-14"/>
        </w:rPr>
        <w:t xml:space="preserve"> </w:t>
      </w:r>
      <w:r>
        <w:t>безопасности</w:t>
      </w:r>
      <w:r>
        <w:rPr>
          <w:spacing w:val="-13"/>
        </w:rPr>
        <w:t xml:space="preserve"> </w:t>
      </w:r>
      <w:r>
        <w:t>в</w:t>
      </w:r>
      <w:r>
        <w:rPr>
          <w:spacing w:val="-15"/>
        </w:rPr>
        <w:t xml:space="preserve"> </w:t>
      </w:r>
      <w:r>
        <w:t>лыжном</w:t>
      </w:r>
      <w:r>
        <w:rPr>
          <w:spacing w:val="-15"/>
        </w:rPr>
        <w:t xml:space="preserve"> </w:t>
      </w:r>
      <w:r>
        <w:t>походе;</w:t>
      </w:r>
      <w:r>
        <w:rPr>
          <w:spacing w:val="-6"/>
        </w:rPr>
        <w:t xml:space="preserve"> </w:t>
      </w:r>
      <w:r>
        <w:t>особенности обеспечения безопасности в водном походе; особенности обеспечения безопасности в горном походе; ориентирование на местности;</w:t>
      </w:r>
    </w:p>
    <w:p w:rsidR="000F2C31" w:rsidRDefault="004B7C75">
      <w:pPr>
        <w:pStyle w:val="a3"/>
        <w:spacing w:line="256" w:lineRule="auto"/>
        <w:ind w:right="581"/>
        <w:jc w:val="left"/>
      </w:pPr>
      <w:r>
        <w:t>карты, традиционные и современные средства навигации (компас, GPS); порядок действий в случаях,</w:t>
      </w:r>
      <w:r>
        <w:rPr>
          <w:spacing w:val="-7"/>
        </w:rPr>
        <w:t xml:space="preserve"> </w:t>
      </w:r>
      <w:r>
        <w:t>когда</w:t>
      </w:r>
      <w:r>
        <w:rPr>
          <w:spacing w:val="-11"/>
        </w:rPr>
        <w:t xml:space="preserve"> </w:t>
      </w:r>
      <w:r>
        <w:t>человек</w:t>
      </w:r>
      <w:r>
        <w:rPr>
          <w:spacing w:val="-6"/>
        </w:rPr>
        <w:t xml:space="preserve"> </w:t>
      </w:r>
      <w:r>
        <w:t>потерялся</w:t>
      </w:r>
      <w:r>
        <w:rPr>
          <w:spacing w:val="-8"/>
        </w:rPr>
        <w:t xml:space="preserve"> </w:t>
      </w:r>
      <w:r>
        <w:t>в</w:t>
      </w:r>
      <w:r>
        <w:rPr>
          <w:spacing w:val="-11"/>
        </w:rPr>
        <w:t xml:space="preserve"> </w:t>
      </w:r>
      <w:r>
        <w:t>природной</w:t>
      </w:r>
      <w:r>
        <w:rPr>
          <w:spacing w:val="-8"/>
        </w:rPr>
        <w:t xml:space="preserve"> </w:t>
      </w:r>
      <w:r>
        <w:t>среде;</w:t>
      </w:r>
      <w:r>
        <w:rPr>
          <w:spacing w:val="-4"/>
        </w:rPr>
        <w:t xml:space="preserve"> </w:t>
      </w:r>
      <w:r>
        <w:t>источники</w:t>
      </w:r>
      <w:r>
        <w:rPr>
          <w:spacing w:val="-4"/>
        </w:rPr>
        <w:t xml:space="preserve"> </w:t>
      </w:r>
      <w:r>
        <w:t>опасности в</w:t>
      </w:r>
      <w:r>
        <w:rPr>
          <w:spacing w:val="-5"/>
        </w:rPr>
        <w:t xml:space="preserve"> </w:t>
      </w:r>
      <w:r>
        <w:t>автономных</w:t>
      </w:r>
      <w:r>
        <w:rPr>
          <w:spacing w:val="-1"/>
        </w:rPr>
        <w:t xml:space="preserve"> </w:t>
      </w:r>
      <w:r>
        <w:t>условия; сооружение убежища, получение воды и питания;</w:t>
      </w:r>
    </w:p>
    <w:p w:rsidR="000F2C31" w:rsidRDefault="004B7C75">
      <w:pPr>
        <w:pStyle w:val="a3"/>
        <w:spacing w:before="1" w:line="256" w:lineRule="auto"/>
        <w:ind w:right="581"/>
        <w:jc w:val="left"/>
      </w:pPr>
      <w:r>
        <w:t>способы защиты от перегрева и переохлаждения в разных природных условиях, первая помощь при перегревании, переохлаждении и отморожении;</w:t>
      </w:r>
    </w:p>
    <w:p w:rsidR="000F2C31" w:rsidRDefault="004B7C75">
      <w:pPr>
        <w:pStyle w:val="a3"/>
        <w:jc w:val="left"/>
      </w:pPr>
      <w:r>
        <w:rPr>
          <w:spacing w:val="-2"/>
        </w:rPr>
        <w:t>природные</w:t>
      </w:r>
      <w:r>
        <w:rPr>
          <w:spacing w:val="3"/>
        </w:rPr>
        <w:t xml:space="preserve"> </w:t>
      </w:r>
      <w:r>
        <w:rPr>
          <w:spacing w:val="-2"/>
        </w:rPr>
        <w:t>чрезвычайные</w:t>
      </w:r>
      <w:r>
        <w:rPr>
          <w:spacing w:val="4"/>
        </w:rPr>
        <w:t xml:space="preserve"> </w:t>
      </w:r>
      <w:r>
        <w:rPr>
          <w:spacing w:val="-2"/>
        </w:rPr>
        <w:t>ситуации;</w:t>
      </w:r>
    </w:p>
    <w:p w:rsidR="000F2C31" w:rsidRDefault="004B7C75">
      <w:pPr>
        <w:pStyle w:val="a3"/>
        <w:spacing w:before="31" w:line="256" w:lineRule="auto"/>
        <w:ind w:right="718"/>
      </w:pPr>
      <w: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0F2C31" w:rsidRDefault="004B7C75">
      <w:pPr>
        <w:pStyle w:val="a3"/>
        <w:spacing w:before="10"/>
      </w:pPr>
      <w:r>
        <w:t>природные</w:t>
      </w:r>
      <w:r>
        <w:rPr>
          <w:spacing w:val="-17"/>
        </w:rPr>
        <w:t xml:space="preserve"> </w:t>
      </w:r>
      <w:r>
        <w:t>пожары,</w:t>
      </w:r>
      <w:r>
        <w:rPr>
          <w:spacing w:val="-15"/>
        </w:rPr>
        <w:t xml:space="preserve"> </w:t>
      </w:r>
      <w:r>
        <w:t>возможности</w:t>
      </w:r>
      <w:r>
        <w:rPr>
          <w:spacing w:val="-9"/>
        </w:rPr>
        <w:t xml:space="preserve"> </w:t>
      </w:r>
      <w:r>
        <w:t>прогнозирования</w:t>
      </w:r>
      <w:r>
        <w:rPr>
          <w:spacing w:val="-11"/>
        </w:rPr>
        <w:t xml:space="preserve"> </w:t>
      </w:r>
      <w:r>
        <w:t>и</w:t>
      </w:r>
      <w:r>
        <w:rPr>
          <w:spacing w:val="-11"/>
        </w:rPr>
        <w:t xml:space="preserve"> </w:t>
      </w:r>
      <w:r>
        <w:rPr>
          <w:spacing w:val="-2"/>
        </w:rPr>
        <w:t>предупреждения;</w:t>
      </w:r>
    </w:p>
    <w:p w:rsidR="000F2C31" w:rsidRDefault="000F2C31">
      <w:pPr>
        <w:pStyle w:val="a3"/>
        <w:sectPr w:rsidR="000F2C31">
          <w:headerReference w:type="default" r:id="rId162"/>
          <w:footerReference w:type="default" r:id="rId163"/>
          <w:pgSz w:w="11920" w:h="16860"/>
          <w:pgMar w:top="1160" w:right="141" w:bottom="880" w:left="850" w:header="0" w:footer="696" w:gutter="0"/>
          <w:cols w:space="720"/>
        </w:sectPr>
      </w:pPr>
    </w:p>
    <w:p w:rsidR="000F2C31" w:rsidRDefault="004B7C75">
      <w:pPr>
        <w:pStyle w:val="a3"/>
        <w:spacing w:before="74" w:line="264" w:lineRule="auto"/>
        <w:ind w:right="733"/>
      </w:pPr>
      <w:r>
        <w:t xml:space="preserve">правила безопасного поведения, последствия природных пожаров для людей и окружающей </w:t>
      </w:r>
      <w:r>
        <w:rPr>
          <w:spacing w:val="-2"/>
        </w:rPr>
        <w:t>среды;</w:t>
      </w:r>
    </w:p>
    <w:p w:rsidR="000F2C31" w:rsidRDefault="004B7C75">
      <w:pPr>
        <w:pStyle w:val="a3"/>
        <w:spacing w:line="256" w:lineRule="auto"/>
        <w:ind w:right="721"/>
      </w:pPr>
      <w: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0F2C31" w:rsidRDefault="004B7C75">
      <w:pPr>
        <w:pStyle w:val="a3"/>
        <w:spacing w:line="256" w:lineRule="auto"/>
        <w:ind w:right="717"/>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0F2C31" w:rsidRDefault="004B7C75">
      <w:pPr>
        <w:pStyle w:val="a3"/>
        <w:spacing w:line="264" w:lineRule="auto"/>
        <w:ind w:right="716"/>
      </w:pPr>
      <w:r>
        <w:t>природные чрезвычайные ситуации, вызванные опасными гидрологическими явлениями и процессами: паводки, половодья, цунами, сели, лавины;</w:t>
      </w:r>
    </w:p>
    <w:p w:rsidR="000F2C31" w:rsidRDefault="004B7C75">
      <w:pPr>
        <w:pStyle w:val="a3"/>
        <w:spacing w:line="259" w:lineRule="auto"/>
        <w:ind w:right="717"/>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0F2C31" w:rsidRDefault="004B7C75">
      <w:pPr>
        <w:pStyle w:val="a3"/>
        <w:spacing w:line="256" w:lineRule="auto"/>
        <w:ind w:right="720"/>
      </w:pPr>
      <w:r>
        <w:t>природные чрезвычайные ситуации, вызванные опасными метеорологическими явлениями и процессами: ливни, град, мороз, жара;</w:t>
      </w:r>
    </w:p>
    <w:p w:rsidR="000F2C31" w:rsidRDefault="004B7C75">
      <w:pPr>
        <w:pStyle w:val="a3"/>
        <w:spacing w:line="261" w:lineRule="auto"/>
        <w:ind w:right="717"/>
      </w:pPr>
      <w: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0F2C31" w:rsidRDefault="004B7C75">
      <w:pPr>
        <w:pStyle w:val="a3"/>
        <w:spacing w:before="22"/>
      </w:pPr>
      <w:r>
        <w:t>влияние</w:t>
      </w:r>
      <w:r>
        <w:rPr>
          <w:spacing w:val="-17"/>
        </w:rPr>
        <w:t xml:space="preserve"> </w:t>
      </w:r>
      <w:r>
        <w:t>деятельности</w:t>
      </w:r>
      <w:r>
        <w:rPr>
          <w:spacing w:val="-15"/>
        </w:rPr>
        <w:t xml:space="preserve"> </w:t>
      </w:r>
      <w:r>
        <w:t>человека</w:t>
      </w:r>
      <w:r>
        <w:rPr>
          <w:spacing w:val="-15"/>
        </w:rPr>
        <w:t xml:space="preserve"> </w:t>
      </w:r>
      <w:r>
        <w:t>на</w:t>
      </w:r>
      <w:r>
        <w:rPr>
          <w:spacing w:val="-15"/>
        </w:rPr>
        <w:t xml:space="preserve"> </w:t>
      </w:r>
      <w:r>
        <w:t>природную</w:t>
      </w:r>
      <w:r>
        <w:rPr>
          <w:spacing w:val="-14"/>
        </w:rPr>
        <w:t xml:space="preserve"> </w:t>
      </w:r>
      <w:r>
        <w:rPr>
          <w:spacing w:val="-2"/>
        </w:rPr>
        <w:t>среду;</w:t>
      </w:r>
    </w:p>
    <w:p w:rsidR="000F2C31" w:rsidRDefault="004B7C75">
      <w:pPr>
        <w:pStyle w:val="a3"/>
        <w:tabs>
          <w:tab w:val="left" w:pos="1526"/>
          <w:tab w:val="left" w:pos="3540"/>
          <w:tab w:val="left" w:pos="5021"/>
        </w:tabs>
        <w:spacing w:before="29" w:line="264" w:lineRule="auto"/>
        <w:ind w:right="740"/>
        <w:jc w:val="left"/>
      </w:pPr>
      <w:r>
        <w:t>причины</w:t>
      </w:r>
      <w:r>
        <w:rPr>
          <w:spacing w:val="80"/>
        </w:rPr>
        <w:t xml:space="preserve"> </w:t>
      </w:r>
      <w:r>
        <w:t>и</w:t>
      </w:r>
      <w:r>
        <w:rPr>
          <w:spacing w:val="80"/>
        </w:rPr>
        <w:t xml:space="preserve"> </w:t>
      </w:r>
      <w:r>
        <w:t>источники</w:t>
      </w:r>
      <w:r>
        <w:rPr>
          <w:spacing w:val="80"/>
        </w:rPr>
        <w:t xml:space="preserve"> </w:t>
      </w:r>
      <w:r>
        <w:t>загрязнения</w:t>
      </w:r>
      <w:r>
        <w:rPr>
          <w:spacing w:val="80"/>
        </w:rPr>
        <w:t xml:space="preserve"> </w:t>
      </w:r>
      <w:r>
        <w:t>Мирового</w:t>
      </w:r>
      <w:r>
        <w:rPr>
          <w:spacing w:val="80"/>
        </w:rPr>
        <w:t xml:space="preserve"> </w:t>
      </w:r>
      <w:r>
        <w:t>океана,</w:t>
      </w:r>
      <w:r>
        <w:rPr>
          <w:spacing w:val="80"/>
        </w:rPr>
        <w:t xml:space="preserve"> </w:t>
      </w:r>
      <w:r>
        <w:t>рек,</w:t>
      </w:r>
      <w:r>
        <w:rPr>
          <w:spacing w:val="80"/>
        </w:rPr>
        <w:t xml:space="preserve"> </w:t>
      </w:r>
      <w:r>
        <w:t>почвы,</w:t>
      </w:r>
      <w:r>
        <w:rPr>
          <w:spacing w:val="80"/>
        </w:rPr>
        <w:t xml:space="preserve"> </w:t>
      </w:r>
      <w:r>
        <w:t>космоса;</w:t>
      </w:r>
      <w:r>
        <w:rPr>
          <w:spacing w:val="80"/>
        </w:rPr>
        <w:t xml:space="preserve"> </w:t>
      </w:r>
      <w:r>
        <w:t xml:space="preserve">чрезвычайные </w:t>
      </w:r>
      <w:r>
        <w:rPr>
          <w:spacing w:val="-2"/>
        </w:rPr>
        <w:t>ситуации</w:t>
      </w:r>
      <w:r>
        <w:tab/>
      </w:r>
      <w:r>
        <w:rPr>
          <w:spacing w:val="-2"/>
        </w:rPr>
        <w:t>экологического</w:t>
      </w:r>
      <w:r>
        <w:tab/>
      </w:r>
      <w:r>
        <w:rPr>
          <w:spacing w:val="-2"/>
        </w:rPr>
        <w:t>характера,</w:t>
      </w:r>
      <w:r>
        <w:tab/>
      </w:r>
      <w:r>
        <w:rPr>
          <w:spacing w:val="-2"/>
        </w:rPr>
        <w:t>возможности</w:t>
      </w:r>
    </w:p>
    <w:p w:rsidR="000F2C31" w:rsidRDefault="004B7C75">
      <w:pPr>
        <w:pStyle w:val="a3"/>
        <w:spacing w:line="259" w:lineRule="auto"/>
        <w:ind w:right="2480"/>
        <w:jc w:val="left"/>
      </w:pPr>
      <w:r>
        <w:t>прогнозирования,</w:t>
      </w:r>
      <w:r>
        <w:rPr>
          <w:spacing w:val="40"/>
        </w:rPr>
        <w:t xml:space="preserve"> </w:t>
      </w:r>
      <w:r>
        <w:t>предупреждения,</w:t>
      </w:r>
      <w:r>
        <w:rPr>
          <w:spacing w:val="40"/>
        </w:rPr>
        <w:t xml:space="preserve"> </w:t>
      </w:r>
      <w:r>
        <w:t>смягчения</w:t>
      </w:r>
      <w:r>
        <w:rPr>
          <w:spacing w:val="40"/>
        </w:rPr>
        <w:t xml:space="preserve"> </w:t>
      </w:r>
      <w:r>
        <w:t>последствий;</w:t>
      </w:r>
      <w:r>
        <w:rPr>
          <w:spacing w:val="40"/>
        </w:rPr>
        <w:t xml:space="preserve"> </w:t>
      </w:r>
      <w:r>
        <w:t>экологическая грамотность и разумное природопользование.</w:t>
      </w:r>
    </w:p>
    <w:p w:rsidR="000F2C31" w:rsidRDefault="000F2C31">
      <w:pPr>
        <w:pStyle w:val="a3"/>
        <w:spacing w:before="16"/>
        <w:ind w:left="0"/>
        <w:jc w:val="left"/>
      </w:pPr>
    </w:p>
    <w:p w:rsidR="000F2C31" w:rsidRDefault="004B7C75">
      <w:pPr>
        <w:pStyle w:val="Heading5"/>
      </w:pPr>
      <w:r>
        <w:t>Модуль</w:t>
      </w:r>
      <w:r>
        <w:rPr>
          <w:spacing w:val="-16"/>
        </w:rPr>
        <w:t xml:space="preserve"> </w:t>
      </w:r>
      <w:r>
        <w:t>№</w:t>
      </w:r>
      <w:r>
        <w:rPr>
          <w:spacing w:val="-11"/>
        </w:rPr>
        <w:t xml:space="preserve"> </w:t>
      </w:r>
      <w:r>
        <w:t>8</w:t>
      </w:r>
      <w:r>
        <w:rPr>
          <w:spacing w:val="-7"/>
        </w:rPr>
        <w:t xml:space="preserve"> </w:t>
      </w:r>
      <w:r>
        <w:t>«Основы</w:t>
      </w:r>
      <w:r>
        <w:rPr>
          <w:spacing w:val="-10"/>
        </w:rPr>
        <w:t xml:space="preserve"> </w:t>
      </w:r>
      <w:r>
        <w:t>медицинских</w:t>
      </w:r>
      <w:r>
        <w:rPr>
          <w:spacing w:val="-3"/>
        </w:rPr>
        <w:t xml:space="preserve"> </w:t>
      </w:r>
      <w:r>
        <w:t>знаний.</w:t>
      </w:r>
      <w:r>
        <w:rPr>
          <w:spacing w:val="-9"/>
        </w:rPr>
        <w:t xml:space="preserve"> </w:t>
      </w:r>
      <w:r>
        <w:t>Оказание</w:t>
      </w:r>
      <w:r>
        <w:rPr>
          <w:spacing w:val="-8"/>
        </w:rPr>
        <w:t xml:space="preserve"> </w:t>
      </w:r>
      <w:r>
        <w:t>первой</w:t>
      </w:r>
      <w:r>
        <w:rPr>
          <w:spacing w:val="-4"/>
        </w:rPr>
        <w:t xml:space="preserve"> </w:t>
      </w:r>
      <w:r>
        <w:rPr>
          <w:spacing w:val="-2"/>
        </w:rPr>
        <w:t>помощи»:</w:t>
      </w:r>
    </w:p>
    <w:p w:rsidR="000F2C31" w:rsidRDefault="004B7C75">
      <w:pPr>
        <w:pStyle w:val="a3"/>
        <w:spacing w:before="24"/>
        <w:jc w:val="left"/>
      </w:pPr>
      <w:r>
        <w:t>понятия</w:t>
      </w:r>
      <w:r>
        <w:rPr>
          <w:spacing w:val="-8"/>
        </w:rPr>
        <w:t xml:space="preserve"> </w:t>
      </w:r>
      <w:r>
        <w:t>«здоровье»,</w:t>
      </w:r>
      <w:r>
        <w:rPr>
          <w:spacing w:val="-1"/>
        </w:rPr>
        <w:t xml:space="preserve"> </w:t>
      </w:r>
      <w:r>
        <w:t>«охрана</w:t>
      </w:r>
      <w:r>
        <w:rPr>
          <w:spacing w:val="-9"/>
        </w:rPr>
        <w:t xml:space="preserve"> </w:t>
      </w:r>
      <w:r>
        <w:t>здоровья»,</w:t>
      </w:r>
      <w:r>
        <w:rPr>
          <w:spacing w:val="-2"/>
        </w:rPr>
        <w:t xml:space="preserve"> </w:t>
      </w:r>
      <w:r>
        <w:t>«здоровый</w:t>
      </w:r>
      <w:r>
        <w:rPr>
          <w:spacing w:val="-5"/>
        </w:rPr>
        <w:t xml:space="preserve"> </w:t>
      </w:r>
      <w:r>
        <w:t>образ</w:t>
      </w:r>
      <w:r>
        <w:rPr>
          <w:spacing w:val="-8"/>
        </w:rPr>
        <w:t xml:space="preserve"> </w:t>
      </w:r>
      <w:r>
        <w:t xml:space="preserve">жизни», </w:t>
      </w:r>
      <w:r>
        <w:rPr>
          <w:spacing w:val="-2"/>
        </w:rPr>
        <w:t>«лечение»,</w:t>
      </w:r>
    </w:p>
    <w:p w:rsidR="000F2C31" w:rsidRDefault="004B7C75">
      <w:pPr>
        <w:pStyle w:val="a3"/>
        <w:spacing w:before="25"/>
        <w:jc w:val="left"/>
      </w:pPr>
      <w:r>
        <w:rPr>
          <w:spacing w:val="-2"/>
        </w:rPr>
        <w:t>«профилактика»;</w:t>
      </w:r>
    </w:p>
    <w:p w:rsidR="000F2C31" w:rsidRDefault="004B7C75">
      <w:pPr>
        <w:pStyle w:val="a3"/>
        <w:spacing w:before="24" w:line="264" w:lineRule="auto"/>
        <w:ind w:right="581"/>
        <w:jc w:val="left"/>
      </w:pPr>
      <w:r>
        <w:t>биологические,</w:t>
      </w:r>
      <w:r>
        <w:rPr>
          <w:spacing w:val="40"/>
        </w:rPr>
        <w:t xml:space="preserve"> </w:t>
      </w:r>
      <w:r>
        <w:t>социально-экономические,</w:t>
      </w:r>
      <w:r>
        <w:rPr>
          <w:spacing w:val="40"/>
        </w:rPr>
        <w:t xml:space="preserve"> </w:t>
      </w:r>
      <w:r>
        <w:t>экологические</w:t>
      </w:r>
      <w:r>
        <w:rPr>
          <w:spacing w:val="40"/>
        </w:rPr>
        <w:t xml:space="preserve"> </w:t>
      </w:r>
      <w:r>
        <w:t>(геофизические),</w:t>
      </w:r>
      <w:r>
        <w:rPr>
          <w:spacing w:val="-4"/>
        </w:rPr>
        <w:t xml:space="preserve"> </w:t>
      </w:r>
      <w:r>
        <w:t>психологические факторы, влияющие на здоровье человека;</w:t>
      </w:r>
    </w:p>
    <w:p w:rsidR="000F2C31" w:rsidRDefault="004B7C75">
      <w:pPr>
        <w:pStyle w:val="a3"/>
        <w:spacing w:line="256" w:lineRule="auto"/>
        <w:jc w:val="left"/>
      </w:pPr>
      <w:r>
        <w:t>составляющие</w:t>
      </w:r>
      <w:r>
        <w:rPr>
          <w:spacing w:val="-12"/>
        </w:rPr>
        <w:t xml:space="preserve"> </w:t>
      </w:r>
      <w:r>
        <w:t>здорового</w:t>
      </w:r>
      <w:r>
        <w:rPr>
          <w:spacing w:val="-10"/>
        </w:rPr>
        <w:t xml:space="preserve"> </w:t>
      </w:r>
      <w:r>
        <w:t>образа</w:t>
      </w:r>
      <w:r>
        <w:rPr>
          <w:spacing w:val="-5"/>
        </w:rPr>
        <w:t xml:space="preserve"> </w:t>
      </w:r>
      <w:r>
        <w:t>жизни:</w:t>
      </w:r>
      <w:r>
        <w:rPr>
          <w:spacing w:val="-5"/>
        </w:rPr>
        <w:t xml:space="preserve"> </w:t>
      </w:r>
      <w:r>
        <w:t>сон,</w:t>
      </w:r>
      <w:r>
        <w:rPr>
          <w:spacing w:val="-7"/>
        </w:rPr>
        <w:t xml:space="preserve"> </w:t>
      </w:r>
      <w:r>
        <w:t>питание,</w:t>
      </w:r>
      <w:r>
        <w:rPr>
          <w:spacing w:val="-6"/>
        </w:rPr>
        <w:t xml:space="preserve"> </w:t>
      </w:r>
      <w:r>
        <w:t>физическая</w:t>
      </w:r>
      <w:r>
        <w:rPr>
          <w:spacing w:val="-6"/>
        </w:rPr>
        <w:t xml:space="preserve"> </w:t>
      </w:r>
      <w:r>
        <w:t>активность,</w:t>
      </w:r>
      <w:r>
        <w:rPr>
          <w:spacing w:val="-4"/>
        </w:rPr>
        <w:t xml:space="preserve"> </w:t>
      </w:r>
      <w:r>
        <w:t xml:space="preserve">психологическое </w:t>
      </w:r>
      <w:r>
        <w:rPr>
          <w:spacing w:val="-2"/>
        </w:rPr>
        <w:t>благополучие;</w:t>
      </w:r>
    </w:p>
    <w:p w:rsidR="000F2C31" w:rsidRDefault="004B7C75">
      <w:pPr>
        <w:pStyle w:val="a3"/>
        <w:spacing w:line="273" w:lineRule="exact"/>
        <w:jc w:val="left"/>
      </w:pPr>
      <w:r>
        <w:t>общие</w:t>
      </w:r>
      <w:r>
        <w:rPr>
          <w:spacing w:val="-15"/>
        </w:rPr>
        <w:t xml:space="preserve"> </w:t>
      </w:r>
      <w:r>
        <w:t>представления</w:t>
      </w:r>
      <w:r>
        <w:rPr>
          <w:spacing w:val="-12"/>
        </w:rPr>
        <w:t xml:space="preserve"> </w:t>
      </w:r>
      <w:r>
        <w:t>об</w:t>
      </w:r>
      <w:r>
        <w:rPr>
          <w:spacing w:val="-11"/>
        </w:rPr>
        <w:t xml:space="preserve"> </w:t>
      </w:r>
      <w:r>
        <w:t>инфекционных</w:t>
      </w:r>
      <w:r>
        <w:rPr>
          <w:spacing w:val="-12"/>
        </w:rPr>
        <w:t xml:space="preserve"> </w:t>
      </w:r>
      <w:r>
        <w:rPr>
          <w:spacing w:val="-2"/>
        </w:rPr>
        <w:t>заболеваниях;</w:t>
      </w:r>
    </w:p>
    <w:p w:rsidR="000F2C31" w:rsidRDefault="004B7C75">
      <w:pPr>
        <w:pStyle w:val="a3"/>
        <w:spacing w:before="24" w:line="256" w:lineRule="auto"/>
        <w:ind w:right="1310"/>
        <w:jc w:val="left"/>
      </w:pPr>
      <w:r>
        <w:t>механизм</w:t>
      </w:r>
      <w:r>
        <w:rPr>
          <w:spacing w:val="-6"/>
        </w:rPr>
        <w:t xml:space="preserve"> </w:t>
      </w:r>
      <w:r>
        <w:t>распространения</w:t>
      </w:r>
      <w:r>
        <w:rPr>
          <w:spacing w:val="-5"/>
        </w:rPr>
        <w:t xml:space="preserve"> </w:t>
      </w:r>
      <w:r>
        <w:t>и</w:t>
      </w:r>
      <w:r>
        <w:rPr>
          <w:spacing w:val="-5"/>
        </w:rPr>
        <w:t xml:space="preserve"> </w:t>
      </w:r>
      <w:r>
        <w:t>способы</w:t>
      </w:r>
      <w:r>
        <w:rPr>
          <w:spacing w:val="-5"/>
        </w:rPr>
        <w:t xml:space="preserve"> </w:t>
      </w:r>
      <w:r>
        <w:t>передачи</w:t>
      </w:r>
      <w:r>
        <w:rPr>
          <w:spacing w:val="-5"/>
        </w:rPr>
        <w:t xml:space="preserve"> </w:t>
      </w:r>
      <w:r>
        <w:t>инфекционных</w:t>
      </w:r>
      <w:r>
        <w:rPr>
          <w:spacing w:val="-6"/>
        </w:rPr>
        <w:t xml:space="preserve"> </w:t>
      </w:r>
      <w:r>
        <w:t>заболеваний;</w:t>
      </w:r>
      <w:r>
        <w:rPr>
          <w:spacing w:val="-5"/>
        </w:rPr>
        <w:t xml:space="preserve"> </w:t>
      </w:r>
      <w:r>
        <w:t>чрезвычайные ситуации биолого-социального характера, меры профилактики</w:t>
      </w:r>
    </w:p>
    <w:p w:rsidR="000F2C31" w:rsidRDefault="004B7C75">
      <w:pPr>
        <w:pStyle w:val="a3"/>
        <w:jc w:val="left"/>
      </w:pPr>
      <w:r>
        <w:t>и</w:t>
      </w:r>
      <w:r>
        <w:rPr>
          <w:spacing w:val="4"/>
        </w:rPr>
        <w:t xml:space="preserve"> </w:t>
      </w:r>
      <w:r>
        <w:rPr>
          <w:spacing w:val="-2"/>
        </w:rPr>
        <w:t>защиты;</w:t>
      </w:r>
    </w:p>
    <w:p w:rsidR="000F2C31" w:rsidRDefault="004B7C75">
      <w:pPr>
        <w:pStyle w:val="a3"/>
        <w:spacing w:before="23" w:line="264" w:lineRule="auto"/>
        <w:jc w:val="left"/>
      </w:pPr>
      <w:r>
        <w:t>роль</w:t>
      </w:r>
      <w:r>
        <w:rPr>
          <w:spacing w:val="-14"/>
        </w:rPr>
        <w:t xml:space="preserve"> </w:t>
      </w:r>
      <w:r>
        <w:t>вакцинации,</w:t>
      </w:r>
      <w:r>
        <w:rPr>
          <w:spacing w:val="-15"/>
        </w:rPr>
        <w:t xml:space="preserve"> </w:t>
      </w:r>
      <w:r>
        <w:t>национальный</w:t>
      </w:r>
      <w:r>
        <w:rPr>
          <w:spacing w:val="-14"/>
        </w:rPr>
        <w:t xml:space="preserve"> </w:t>
      </w:r>
      <w:r>
        <w:t>календарь</w:t>
      </w:r>
      <w:r>
        <w:rPr>
          <w:spacing w:val="-13"/>
        </w:rPr>
        <w:t xml:space="preserve"> </w:t>
      </w:r>
      <w:r>
        <w:t>профилактических</w:t>
      </w:r>
      <w:r>
        <w:rPr>
          <w:spacing w:val="-15"/>
        </w:rPr>
        <w:t xml:space="preserve"> </w:t>
      </w:r>
      <w:r>
        <w:t>прививок;</w:t>
      </w:r>
      <w:r>
        <w:rPr>
          <w:spacing w:val="-5"/>
        </w:rPr>
        <w:t xml:space="preserve"> </w:t>
      </w:r>
      <w:r>
        <w:t>вакцинация</w:t>
      </w:r>
      <w:r>
        <w:rPr>
          <w:spacing w:val="-8"/>
        </w:rPr>
        <w:t xml:space="preserve"> </w:t>
      </w:r>
      <w:r>
        <w:t>по эпидемиологическим показаниям;</w:t>
      </w:r>
    </w:p>
    <w:p w:rsidR="000F2C31" w:rsidRDefault="004B7C75">
      <w:pPr>
        <w:pStyle w:val="a3"/>
        <w:spacing w:before="27"/>
        <w:jc w:val="left"/>
      </w:pPr>
      <w:r>
        <w:t>значение</w:t>
      </w:r>
      <w:r>
        <w:rPr>
          <w:spacing w:val="-13"/>
        </w:rPr>
        <w:t xml:space="preserve"> </w:t>
      </w:r>
      <w:r>
        <w:t>изобретения</w:t>
      </w:r>
      <w:r>
        <w:rPr>
          <w:spacing w:val="-9"/>
        </w:rPr>
        <w:t xml:space="preserve"> </w:t>
      </w:r>
      <w:r>
        <w:t>вакцины</w:t>
      </w:r>
      <w:r>
        <w:rPr>
          <w:spacing w:val="-12"/>
        </w:rPr>
        <w:t xml:space="preserve"> </w:t>
      </w:r>
      <w:r>
        <w:t>для</w:t>
      </w:r>
      <w:r>
        <w:rPr>
          <w:spacing w:val="-10"/>
        </w:rPr>
        <w:t xml:space="preserve"> </w:t>
      </w:r>
      <w:r>
        <w:rPr>
          <w:spacing w:val="-2"/>
        </w:rPr>
        <w:t>человечества;</w:t>
      </w:r>
    </w:p>
    <w:p w:rsidR="000F2C31" w:rsidRDefault="004B7C75">
      <w:pPr>
        <w:pStyle w:val="a3"/>
        <w:spacing w:before="34" w:line="264" w:lineRule="auto"/>
        <w:ind w:right="740"/>
        <w:jc w:val="left"/>
      </w:pPr>
      <w:r>
        <w:t>неинфекционные</w:t>
      </w:r>
      <w:r>
        <w:rPr>
          <w:spacing w:val="40"/>
        </w:rPr>
        <w:t xml:space="preserve"> </w:t>
      </w:r>
      <w:r>
        <w:t>заболевания,</w:t>
      </w:r>
      <w:r>
        <w:rPr>
          <w:spacing w:val="40"/>
        </w:rPr>
        <w:t xml:space="preserve"> </w:t>
      </w:r>
      <w:r>
        <w:t>самые</w:t>
      </w:r>
      <w:r>
        <w:rPr>
          <w:spacing w:val="40"/>
        </w:rPr>
        <w:t xml:space="preserve"> </w:t>
      </w:r>
      <w:r>
        <w:t>распространенные</w:t>
      </w:r>
      <w:r>
        <w:rPr>
          <w:spacing w:val="40"/>
        </w:rPr>
        <w:t xml:space="preserve"> </w:t>
      </w:r>
      <w:r>
        <w:t>неинфекционные заболевания; факторы</w:t>
      </w:r>
      <w:r>
        <w:rPr>
          <w:spacing w:val="-5"/>
        </w:rPr>
        <w:t xml:space="preserve"> </w:t>
      </w:r>
      <w:r>
        <w:t>риска</w:t>
      </w:r>
      <w:r>
        <w:rPr>
          <w:spacing w:val="-6"/>
        </w:rPr>
        <w:t xml:space="preserve"> </w:t>
      </w:r>
      <w:r>
        <w:t>возникновения</w:t>
      </w:r>
      <w:r>
        <w:rPr>
          <w:spacing w:val="-5"/>
        </w:rPr>
        <w:t xml:space="preserve"> </w:t>
      </w:r>
      <w:r>
        <w:t>сердечно-сосудистых</w:t>
      </w:r>
      <w:r>
        <w:rPr>
          <w:spacing w:val="-6"/>
        </w:rPr>
        <w:t xml:space="preserve"> </w:t>
      </w:r>
      <w:r>
        <w:t>заболеваний;</w:t>
      </w:r>
      <w:r>
        <w:rPr>
          <w:spacing w:val="-5"/>
        </w:rPr>
        <w:t xml:space="preserve"> </w:t>
      </w:r>
      <w:r>
        <w:t>факторы</w:t>
      </w:r>
      <w:r>
        <w:rPr>
          <w:spacing w:val="-5"/>
        </w:rPr>
        <w:t xml:space="preserve"> </w:t>
      </w:r>
      <w:r>
        <w:t>риска</w:t>
      </w:r>
      <w:r>
        <w:rPr>
          <w:spacing w:val="-6"/>
        </w:rPr>
        <w:t xml:space="preserve"> </w:t>
      </w:r>
      <w:r>
        <w:t>возникновения онкологических заболеваний; факторы риска</w:t>
      </w:r>
      <w:r>
        <w:rPr>
          <w:spacing w:val="-10"/>
        </w:rPr>
        <w:t xml:space="preserve"> </w:t>
      </w:r>
      <w:r>
        <w:t>возникновения</w:t>
      </w:r>
      <w:r>
        <w:rPr>
          <w:spacing w:val="-6"/>
        </w:rPr>
        <w:t xml:space="preserve"> </w:t>
      </w:r>
      <w:r>
        <w:t>заболеваний</w:t>
      </w:r>
      <w:r>
        <w:rPr>
          <w:spacing w:val="-4"/>
        </w:rPr>
        <w:t xml:space="preserve"> </w:t>
      </w:r>
      <w:r>
        <w:t>дыхательной</w:t>
      </w:r>
      <w:r>
        <w:rPr>
          <w:spacing w:val="-5"/>
        </w:rPr>
        <w:t xml:space="preserve"> </w:t>
      </w:r>
      <w:r>
        <w:t>системы; факторы риска возникновения эндокринных заболеваний;</w:t>
      </w:r>
    </w:p>
    <w:p w:rsidR="000F2C31" w:rsidRDefault="004B7C75">
      <w:pPr>
        <w:pStyle w:val="a3"/>
        <w:spacing w:before="34"/>
        <w:jc w:val="left"/>
      </w:pPr>
      <w:r>
        <w:rPr>
          <w:spacing w:val="-2"/>
        </w:rPr>
        <w:t>меры</w:t>
      </w:r>
      <w:r>
        <w:rPr>
          <w:spacing w:val="2"/>
        </w:rPr>
        <w:t xml:space="preserve"> </w:t>
      </w:r>
      <w:r>
        <w:rPr>
          <w:spacing w:val="-2"/>
        </w:rPr>
        <w:t>профилактики</w:t>
      </w:r>
      <w:r>
        <w:rPr>
          <w:spacing w:val="7"/>
        </w:rPr>
        <w:t xml:space="preserve"> </w:t>
      </w:r>
      <w:r>
        <w:rPr>
          <w:spacing w:val="-2"/>
        </w:rPr>
        <w:t>неинфекционных</w:t>
      </w:r>
      <w:r>
        <w:rPr>
          <w:spacing w:val="5"/>
        </w:rPr>
        <w:t xml:space="preserve"> </w:t>
      </w:r>
      <w:r>
        <w:rPr>
          <w:spacing w:val="-2"/>
        </w:rPr>
        <w:t>заболеваний;</w:t>
      </w:r>
    </w:p>
    <w:p w:rsidR="000F2C31" w:rsidRDefault="004B7C75">
      <w:pPr>
        <w:pStyle w:val="a3"/>
        <w:spacing w:before="43" w:line="259" w:lineRule="auto"/>
        <w:ind w:right="581"/>
        <w:jc w:val="left"/>
      </w:pPr>
      <w:r>
        <w:t>роль</w:t>
      </w:r>
      <w:r>
        <w:rPr>
          <w:spacing w:val="-4"/>
        </w:rPr>
        <w:t xml:space="preserve"> </w:t>
      </w:r>
      <w:r>
        <w:t>диспансеризации</w:t>
      </w:r>
      <w:r>
        <w:rPr>
          <w:spacing w:val="-6"/>
        </w:rPr>
        <w:t xml:space="preserve"> </w:t>
      </w:r>
      <w:r>
        <w:t>в</w:t>
      </w:r>
      <w:r>
        <w:rPr>
          <w:spacing w:val="-5"/>
        </w:rPr>
        <w:t xml:space="preserve"> </w:t>
      </w:r>
      <w:r>
        <w:t>профилактике</w:t>
      </w:r>
      <w:r>
        <w:rPr>
          <w:spacing w:val="-5"/>
        </w:rPr>
        <w:t xml:space="preserve"> </w:t>
      </w:r>
      <w:r>
        <w:t>неинфекционных</w:t>
      </w:r>
      <w:r>
        <w:rPr>
          <w:spacing w:val="-5"/>
        </w:rPr>
        <w:t xml:space="preserve"> </w:t>
      </w:r>
      <w:r>
        <w:t>заболеваний;</w:t>
      </w:r>
      <w:r>
        <w:rPr>
          <w:spacing w:val="-6"/>
        </w:rPr>
        <w:t xml:space="preserve"> </w:t>
      </w:r>
      <w:r>
        <w:t>признаки</w:t>
      </w:r>
      <w:r>
        <w:rPr>
          <w:spacing w:val="79"/>
        </w:rPr>
        <w:t xml:space="preserve"> </w:t>
      </w:r>
      <w:r>
        <w:t>угрожающих жизни</w:t>
      </w:r>
      <w:r>
        <w:rPr>
          <w:spacing w:val="40"/>
        </w:rPr>
        <w:t xml:space="preserve"> </w:t>
      </w:r>
      <w:r>
        <w:t>и</w:t>
      </w:r>
      <w:r>
        <w:rPr>
          <w:spacing w:val="40"/>
        </w:rPr>
        <w:t xml:space="preserve"> </w:t>
      </w:r>
      <w:r>
        <w:t>здоровью</w:t>
      </w:r>
      <w:r>
        <w:rPr>
          <w:spacing w:val="40"/>
        </w:rPr>
        <w:t xml:space="preserve"> </w:t>
      </w:r>
      <w:r>
        <w:t>состояний,</w:t>
      </w:r>
      <w:r>
        <w:rPr>
          <w:spacing w:val="40"/>
        </w:rPr>
        <w:t xml:space="preserve"> </w:t>
      </w:r>
      <w:r>
        <w:t>требующие</w:t>
      </w:r>
      <w:r>
        <w:rPr>
          <w:spacing w:val="40"/>
        </w:rPr>
        <w:t xml:space="preserve"> </w:t>
      </w:r>
      <w:r>
        <w:t>вызова</w:t>
      </w:r>
    </w:p>
    <w:p w:rsidR="000F2C31" w:rsidRDefault="004B7C75">
      <w:pPr>
        <w:pStyle w:val="a3"/>
        <w:spacing w:line="256" w:lineRule="auto"/>
        <w:ind w:right="581"/>
        <w:jc w:val="left"/>
      </w:pPr>
      <w:r>
        <w:t>скорой</w:t>
      </w:r>
      <w:r>
        <w:rPr>
          <w:spacing w:val="-2"/>
        </w:rPr>
        <w:t xml:space="preserve"> </w:t>
      </w:r>
      <w:r>
        <w:t>медицинской</w:t>
      </w:r>
      <w:r>
        <w:rPr>
          <w:spacing w:val="-5"/>
        </w:rPr>
        <w:t xml:space="preserve"> </w:t>
      </w:r>
      <w:r>
        <w:t>помощи</w:t>
      </w:r>
      <w:r>
        <w:rPr>
          <w:spacing w:val="-2"/>
        </w:rPr>
        <w:t xml:space="preserve"> </w:t>
      </w:r>
      <w:r>
        <w:t>(инсульт,</w:t>
      </w:r>
      <w:r>
        <w:rPr>
          <w:spacing w:val="-4"/>
        </w:rPr>
        <w:t xml:space="preserve"> </w:t>
      </w:r>
      <w:r>
        <w:t>сердечный</w:t>
      </w:r>
      <w:r>
        <w:rPr>
          <w:spacing w:val="-4"/>
        </w:rPr>
        <w:t xml:space="preserve"> </w:t>
      </w:r>
      <w:r>
        <w:t>приступ,</w:t>
      </w:r>
      <w:r>
        <w:rPr>
          <w:spacing w:val="-4"/>
        </w:rPr>
        <w:t xml:space="preserve"> </w:t>
      </w:r>
      <w:r>
        <w:t>острая</w:t>
      </w:r>
      <w:r>
        <w:rPr>
          <w:spacing w:val="-4"/>
        </w:rPr>
        <w:t xml:space="preserve"> </w:t>
      </w:r>
      <w:r>
        <w:t>боль</w:t>
      </w:r>
      <w:r>
        <w:rPr>
          <w:spacing w:val="-3"/>
        </w:rPr>
        <w:t xml:space="preserve"> </w:t>
      </w:r>
      <w:r>
        <w:t>в</w:t>
      </w:r>
      <w:r>
        <w:rPr>
          <w:spacing w:val="-6"/>
        </w:rPr>
        <w:t xml:space="preserve"> </w:t>
      </w:r>
      <w:r>
        <w:t>животе,</w:t>
      </w:r>
      <w:r>
        <w:rPr>
          <w:spacing w:val="-4"/>
        </w:rPr>
        <w:t xml:space="preserve"> </w:t>
      </w:r>
      <w:r>
        <w:t>эпилепсия</w:t>
      </w:r>
      <w:r>
        <w:rPr>
          <w:spacing w:val="-7"/>
        </w:rPr>
        <w:t xml:space="preserve"> </w:t>
      </w:r>
      <w:r>
        <w:t xml:space="preserve">и </w:t>
      </w:r>
      <w:r>
        <w:rPr>
          <w:spacing w:val="-2"/>
        </w:rPr>
        <w:t>другие);</w:t>
      </w:r>
    </w:p>
    <w:p w:rsidR="000F2C31" w:rsidRDefault="004B7C75">
      <w:pPr>
        <w:pStyle w:val="a3"/>
        <w:spacing w:before="1"/>
        <w:jc w:val="left"/>
      </w:pPr>
      <w:r>
        <w:t>психическое</w:t>
      </w:r>
      <w:r>
        <w:rPr>
          <w:spacing w:val="-17"/>
        </w:rPr>
        <w:t xml:space="preserve"> </w:t>
      </w:r>
      <w:r>
        <w:t>здоровье</w:t>
      </w:r>
      <w:r>
        <w:rPr>
          <w:spacing w:val="-15"/>
        </w:rPr>
        <w:t xml:space="preserve"> </w:t>
      </w:r>
      <w:r>
        <w:t>и</w:t>
      </w:r>
      <w:r>
        <w:rPr>
          <w:spacing w:val="-15"/>
        </w:rPr>
        <w:t xml:space="preserve"> </w:t>
      </w:r>
      <w:r>
        <w:t>психологическое</w:t>
      </w:r>
      <w:r>
        <w:rPr>
          <w:spacing w:val="-14"/>
        </w:rPr>
        <w:t xml:space="preserve"> </w:t>
      </w:r>
      <w:r>
        <w:rPr>
          <w:spacing w:val="-2"/>
        </w:rPr>
        <w:t>благополучие;</w:t>
      </w:r>
    </w:p>
    <w:p w:rsidR="000F2C31" w:rsidRDefault="000F2C31">
      <w:pPr>
        <w:pStyle w:val="a3"/>
        <w:jc w:val="left"/>
        <w:sectPr w:rsidR="000F2C31">
          <w:headerReference w:type="default" r:id="rId164"/>
          <w:footerReference w:type="default" r:id="rId165"/>
          <w:pgSz w:w="11920" w:h="16860"/>
          <w:pgMar w:top="1420" w:right="141" w:bottom="920" w:left="850" w:header="0" w:footer="727" w:gutter="0"/>
          <w:cols w:space="720"/>
        </w:sectPr>
      </w:pPr>
    </w:p>
    <w:p w:rsidR="000F2C31" w:rsidRDefault="004B7C75">
      <w:pPr>
        <w:pStyle w:val="a3"/>
        <w:spacing w:before="69" w:line="254" w:lineRule="auto"/>
        <w:ind w:right="1310"/>
        <w:jc w:val="left"/>
      </w:pPr>
      <w:r>
        <w:t>критерии</w:t>
      </w:r>
      <w:r>
        <w:rPr>
          <w:spacing w:val="-3"/>
        </w:rPr>
        <w:t xml:space="preserve"> </w:t>
      </w:r>
      <w:r>
        <w:t>психического</w:t>
      </w:r>
      <w:r>
        <w:rPr>
          <w:spacing w:val="-4"/>
        </w:rPr>
        <w:t xml:space="preserve"> </w:t>
      </w:r>
      <w:r>
        <w:t>здоровья</w:t>
      </w:r>
      <w:r>
        <w:rPr>
          <w:spacing w:val="-3"/>
        </w:rPr>
        <w:t xml:space="preserve"> </w:t>
      </w:r>
      <w:r>
        <w:t>и</w:t>
      </w:r>
      <w:r>
        <w:rPr>
          <w:spacing w:val="-5"/>
        </w:rPr>
        <w:t xml:space="preserve"> </w:t>
      </w:r>
      <w:r>
        <w:t>психологического</w:t>
      </w:r>
      <w:r>
        <w:rPr>
          <w:spacing w:val="-3"/>
        </w:rPr>
        <w:t xml:space="preserve"> </w:t>
      </w:r>
      <w:r>
        <w:t>благополучия;</w:t>
      </w:r>
      <w:r>
        <w:rPr>
          <w:spacing w:val="-4"/>
        </w:rPr>
        <w:t xml:space="preserve"> </w:t>
      </w:r>
      <w:r>
        <w:t>основные</w:t>
      </w:r>
      <w:r>
        <w:rPr>
          <w:spacing w:val="35"/>
        </w:rPr>
        <w:t xml:space="preserve"> </w:t>
      </w:r>
      <w:r>
        <w:t>факторы, влияющие</w:t>
      </w:r>
      <w:r>
        <w:rPr>
          <w:spacing w:val="40"/>
        </w:rPr>
        <w:t xml:space="preserve"> </w:t>
      </w:r>
      <w:r>
        <w:t>на</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p>
    <w:p w:rsidR="000F2C31" w:rsidRDefault="004B7C75">
      <w:pPr>
        <w:pStyle w:val="a3"/>
        <w:spacing w:before="13"/>
        <w:jc w:val="left"/>
      </w:pPr>
      <w:r>
        <w:rPr>
          <w:spacing w:val="-2"/>
        </w:rPr>
        <w:t>благополучие;</w:t>
      </w:r>
    </w:p>
    <w:p w:rsidR="000F2C31" w:rsidRDefault="004B7C75">
      <w:pPr>
        <w:pStyle w:val="a3"/>
        <w:spacing w:before="24" w:line="259" w:lineRule="auto"/>
        <w:ind w:right="711"/>
      </w:pPr>
      <w: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0F2C31" w:rsidRDefault="004B7C75">
      <w:pPr>
        <w:pStyle w:val="a3"/>
        <w:spacing w:line="256" w:lineRule="auto"/>
        <w:ind w:right="719"/>
      </w:pPr>
      <w:r>
        <w:t>меры, направленные на сохранение и укрепление психического здоровья; первая</w:t>
      </w:r>
      <w:r>
        <w:rPr>
          <w:spacing w:val="80"/>
        </w:rPr>
        <w:t xml:space="preserve"> </w:t>
      </w:r>
      <w:r>
        <w:t>помощь, история</w:t>
      </w:r>
      <w:r>
        <w:rPr>
          <w:spacing w:val="80"/>
          <w:w w:val="150"/>
        </w:rPr>
        <w:t xml:space="preserve"> </w:t>
      </w:r>
      <w:r>
        <w:t>возникновения</w:t>
      </w:r>
      <w:r>
        <w:rPr>
          <w:spacing w:val="80"/>
          <w:w w:val="150"/>
        </w:rPr>
        <w:t xml:space="preserve"> </w:t>
      </w:r>
      <w:r>
        <w:t>скорой</w:t>
      </w:r>
      <w:r>
        <w:rPr>
          <w:spacing w:val="80"/>
          <w:w w:val="150"/>
        </w:rPr>
        <w:t xml:space="preserve"> </w:t>
      </w:r>
      <w:r>
        <w:t>медицинской</w:t>
      </w:r>
      <w:r>
        <w:rPr>
          <w:spacing w:val="80"/>
          <w:w w:val="150"/>
        </w:rPr>
        <w:t xml:space="preserve"> </w:t>
      </w:r>
      <w:r>
        <w:t>помощи</w:t>
      </w:r>
    </w:p>
    <w:p w:rsidR="000F2C31" w:rsidRDefault="004B7C75">
      <w:pPr>
        <w:pStyle w:val="a3"/>
        <w:spacing w:before="3"/>
      </w:pPr>
      <w:r>
        <w:t>и</w:t>
      </w:r>
      <w:r>
        <w:rPr>
          <w:spacing w:val="-6"/>
        </w:rPr>
        <w:t xml:space="preserve"> </w:t>
      </w:r>
      <w:r>
        <w:t>первой</w:t>
      </w:r>
      <w:r>
        <w:rPr>
          <w:spacing w:val="-6"/>
        </w:rPr>
        <w:t xml:space="preserve"> </w:t>
      </w:r>
      <w:r>
        <w:rPr>
          <w:spacing w:val="-2"/>
        </w:rPr>
        <w:t>помощи;</w:t>
      </w:r>
    </w:p>
    <w:p w:rsidR="000F2C31" w:rsidRDefault="004B7C75">
      <w:pPr>
        <w:pStyle w:val="a3"/>
        <w:spacing w:before="24" w:line="259" w:lineRule="auto"/>
        <w:ind w:right="3719"/>
      </w:pPr>
      <w:r>
        <w:t>состояния, при которых оказывается первая помощь; мероприятия по оказанию первой помощи;</w:t>
      </w:r>
    </w:p>
    <w:p w:rsidR="000F2C31" w:rsidRDefault="004B7C75">
      <w:pPr>
        <w:pStyle w:val="a3"/>
        <w:spacing w:before="33"/>
      </w:pPr>
      <w:r>
        <w:t>алгоритм</w:t>
      </w:r>
      <w:r>
        <w:rPr>
          <w:spacing w:val="-13"/>
        </w:rPr>
        <w:t xml:space="preserve"> </w:t>
      </w:r>
      <w:r>
        <w:t>первой</w:t>
      </w:r>
      <w:r>
        <w:rPr>
          <w:spacing w:val="-13"/>
        </w:rPr>
        <w:t xml:space="preserve"> </w:t>
      </w:r>
      <w:r>
        <w:rPr>
          <w:spacing w:val="-2"/>
        </w:rPr>
        <w:t>помощи;</w:t>
      </w:r>
    </w:p>
    <w:p w:rsidR="000F2C31" w:rsidRDefault="004B7C75">
      <w:pPr>
        <w:pStyle w:val="a3"/>
        <w:spacing w:before="41" w:line="256" w:lineRule="auto"/>
        <w:ind w:right="716"/>
      </w:pPr>
      <w: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0F2C31" w:rsidRDefault="004B7C75">
      <w:pPr>
        <w:pStyle w:val="a3"/>
        <w:spacing w:before="2"/>
      </w:pPr>
      <w:r>
        <w:t>действия</w:t>
      </w:r>
      <w:r>
        <w:rPr>
          <w:spacing w:val="-15"/>
        </w:rPr>
        <w:t xml:space="preserve"> </w:t>
      </w:r>
      <w:r>
        <w:t>при</w:t>
      </w:r>
      <w:r>
        <w:rPr>
          <w:spacing w:val="-13"/>
        </w:rPr>
        <w:t xml:space="preserve"> </w:t>
      </w:r>
      <w:r>
        <w:t>прибытии</w:t>
      </w:r>
      <w:r>
        <w:rPr>
          <w:spacing w:val="-12"/>
        </w:rPr>
        <w:t xml:space="preserve"> </w:t>
      </w:r>
      <w:r>
        <w:t>скорой</w:t>
      </w:r>
      <w:r>
        <w:rPr>
          <w:spacing w:val="-10"/>
        </w:rPr>
        <w:t xml:space="preserve"> </w:t>
      </w:r>
      <w:r>
        <w:t>медицинской</w:t>
      </w:r>
      <w:r>
        <w:rPr>
          <w:spacing w:val="-9"/>
        </w:rPr>
        <w:t xml:space="preserve"> </w:t>
      </w:r>
      <w:r>
        <w:rPr>
          <w:spacing w:val="-2"/>
        </w:rPr>
        <w:t>помощи.</w:t>
      </w:r>
    </w:p>
    <w:p w:rsidR="000F2C31" w:rsidRDefault="000F2C31">
      <w:pPr>
        <w:pStyle w:val="a3"/>
        <w:spacing w:before="53"/>
        <w:ind w:left="0"/>
        <w:jc w:val="left"/>
      </w:pPr>
    </w:p>
    <w:p w:rsidR="000F2C31" w:rsidRDefault="004B7C75">
      <w:pPr>
        <w:pStyle w:val="Heading5"/>
      </w:pPr>
      <w:r>
        <w:t>Модуль</w:t>
      </w:r>
      <w:r>
        <w:rPr>
          <w:spacing w:val="-13"/>
        </w:rPr>
        <w:t xml:space="preserve"> </w:t>
      </w:r>
      <w:r>
        <w:t>№</w:t>
      </w:r>
      <w:r>
        <w:rPr>
          <w:spacing w:val="-13"/>
        </w:rPr>
        <w:t xml:space="preserve"> </w:t>
      </w:r>
      <w:r>
        <w:t>9</w:t>
      </w:r>
      <w:r>
        <w:rPr>
          <w:spacing w:val="-7"/>
        </w:rPr>
        <w:t xml:space="preserve"> </w:t>
      </w:r>
      <w:r>
        <w:t>«Безопасность</w:t>
      </w:r>
      <w:r>
        <w:rPr>
          <w:spacing w:val="-13"/>
        </w:rPr>
        <w:t xml:space="preserve"> </w:t>
      </w:r>
      <w:r>
        <w:t>в</w:t>
      </w:r>
      <w:r>
        <w:rPr>
          <w:spacing w:val="-9"/>
        </w:rPr>
        <w:t xml:space="preserve"> </w:t>
      </w:r>
      <w:r>
        <w:rPr>
          <w:spacing w:val="-2"/>
        </w:rPr>
        <w:t>социуме»:</w:t>
      </w:r>
    </w:p>
    <w:p w:rsidR="000F2C31" w:rsidRDefault="004B7C75">
      <w:pPr>
        <w:pStyle w:val="a3"/>
        <w:spacing w:before="19" w:line="254" w:lineRule="auto"/>
        <w:ind w:right="6239"/>
        <w:jc w:val="left"/>
      </w:pPr>
      <w:r>
        <w:t>определение</w:t>
      </w:r>
      <w:r>
        <w:rPr>
          <w:spacing w:val="-12"/>
        </w:rPr>
        <w:t xml:space="preserve"> </w:t>
      </w:r>
      <w:r>
        <w:t>понятия</w:t>
      </w:r>
      <w:r>
        <w:rPr>
          <w:spacing w:val="-10"/>
        </w:rPr>
        <w:t xml:space="preserve"> </w:t>
      </w:r>
      <w:r>
        <w:t>«общение»;</w:t>
      </w:r>
      <w:r>
        <w:rPr>
          <w:spacing w:val="-12"/>
        </w:rPr>
        <w:t xml:space="preserve"> </w:t>
      </w:r>
      <w:r>
        <w:t>навыки конструктивного общения;</w:t>
      </w:r>
    </w:p>
    <w:p w:rsidR="000F2C31" w:rsidRDefault="004B7C75">
      <w:pPr>
        <w:pStyle w:val="a3"/>
        <w:spacing w:before="15"/>
        <w:jc w:val="left"/>
      </w:pPr>
      <w:r>
        <w:t>общие</w:t>
      </w:r>
      <w:r>
        <w:rPr>
          <w:spacing w:val="38"/>
        </w:rPr>
        <w:t xml:space="preserve"> </w:t>
      </w:r>
      <w:r>
        <w:t>представления</w:t>
      </w:r>
      <w:r>
        <w:rPr>
          <w:spacing w:val="39"/>
        </w:rPr>
        <w:t xml:space="preserve"> </w:t>
      </w:r>
      <w:r>
        <w:t>о</w:t>
      </w:r>
      <w:r>
        <w:rPr>
          <w:spacing w:val="37"/>
        </w:rPr>
        <w:t xml:space="preserve"> </w:t>
      </w:r>
      <w:r>
        <w:t>понятиях</w:t>
      </w:r>
      <w:r>
        <w:rPr>
          <w:spacing w:val="44"/>
        </w:rPr>
        <w:t xml:space="preserve"> </w:t>
      </w:r>
      <w:r>
        <w:t>«социальная</w:t>
      </w:r>
      <w:r>
        <w:rPr>
          <w:spacing w:val="42"/>
        </w:rPr>
        <w:t xml:space="preserve"> </w:t>
      </w:r>
      <w:r>
        <w:t>группа»,</w:t>
      </w:r>
      <w:r>
        <w:rPr>
          <w:spacing w:val="49"/>
        </w:rPr>
        <w:t xml:space="preserve"> </w:t>
      </w:r>
      <w:r>
        <w:t>«большая</w:t>
      </w:r>
      <w:r>
        <w:rPr>
          <w:spacing w:val="42"/>
        </w:rPr>
        <w:t xml:space="preserve"> </w:t>
      </w:r>
      <w:r>
        <w:rPr>
          <w:spacing w:val="-2"/>
        </w:rPr>
        <w:t>группа»,</w:t>
      </w:r>
    </w:p>
    <w:p w:rsidR="000F2C31" w:rsidRDefault="004B7C75">
      <w:pPr>
        <w:pStyle w:val="a3"/>
        <w:spacing w:before="24"/>
        <w:jc w:val="left"/>
      </w:pPr>
      <w:r>
        <w:t>«малая</w:t>
      </w:r>
      <w:r>
        <w:rPr>
          <w:spacing w:val="-13"/>
        </w:rPr>
        <w:t xml:space="preserve"> </w:t>
      </w:r>
      <w:r>
        <w:rPr>
          <w:spacing w:val="-2"/>
        </w:rPr>
        <w:t>группа»;</w:t>
      </w:r>
    </w:p>
    <w:p w:rsidR="000F2C31" w:rsidRDefault="004B7C75">
      <w:pPr>
        <w:pStyle w:val="a3"/>
        <w:tabs>
          <w:tab w:val="left" w:pos="2978"/>
          <w:tab w:val="left" w:pos="4354"/>
          <w:tab w:val="left" w:pos="5655"/>
          <w:tab w:val="left" w:pos="6036"/>
          <w:tab w:val="left" w:pos="7174"/>
          <w:tab w:val="left" w:pos="9145"/>
        </w:tabs>
        <w:spacing w:before="24" w:line="254" w:lineRule="auto"/>
        <w:ind w:right="888"/>
        <w:jc w:val="left"/>
      </w:pPr>
      <w:r>
        <w:rPr>
          <w:spacing w:val="-2"/>
        </w:rPr>
        <w:t>межличностное</w:t>
      </w:r>
      <w:r>
        <w:tab/>
      </w:r>
      <w:r>
        <w:rPr>
          <w:spacing w:val="-2"/>
        </w:rPr>
        <w:t>общение,</w:t>
      </w:r>
      <w:r>
        <w:tab/>
      </w:r>
      <w:r>
        <w:rPr>
          <w:spacing w:val="-2"/>
        </w:rPr>
        <w:t>общение</w:t>
      </w:r>
      <w:r>
        <w:tab/>
      </w:r>
      <w:r>
        <w:rPr>
          <w:spacing w:val="-10"/>
        </w:rPr>
        <w:t>в</w:t>
      </w:r>
      <w:r>
        <w:tab/>
      </w:r>
      <w:r>
        <w:rPr>
          <w:spacing w:val="-2"/>
        </w:rPr>
        <w:t>группе,</w:t>
      </w:r>
      <w:r>
        <w:tab/>
      </w:r>
      <w:r>
        <w:rPr>
          <w:spacing w:val="-2"/>
        </w:rPr>
        <w:t>межгрупповое</w:t>
      </w:r>
      <w:r>
        <w:tab/>
      </w:r>
      <w:r>
        <w:rPr>
          <w:spacing w:val="-2"/>
        </w:rPr>
        <w:t>общение (взаимодействие);</w:t>
      </w:r>
    </w:p>
    <w:p w:rsidR="000F2C31" w:rsidRDefault="004B7C75">
      <w:pPr>
        <w:pStyle w:val="a3"/>
        <w:spacing w:before="13"/>
        <w:jc w:val="left"/>
      </w:pPr>
      <w:r>
        <w:t>особенности</w:t>
      </w:r>
      <w:r>
        <w:rPr>
          <w:spacing w:val="-10"/>
        </w:rPr>
        <w:t xml:space="preserve"> </w:t>
      </w:r>
      <w:r>
        <w:t>общения</w:t>
      </w:r>
      <w:r>
        <w:rPr>
          <w:spacing w:val="-10"/>
        </w:rPr>
        <w:t xml:space="preserve"> </w:t>
      </w:r>
      <w:r>
        <w:t>в</w:t>
      </w:r>
      <w:r>
        <w:rPr>
          <w:spacing w:val="-15"/>
        </w:rPr>
        <w:t xml:space="preserve"> </w:t>
      </w:r>
      <w:r>
        <w:rPr>
          <w:spacing w:val="-2"/>
        </w:rPr>
        <w:t>группе;</w:t>
      </w:r>
    </w:p>
    <w:p w:rsidR="000F2C31" w:rsidRDefault="004B7C75">
      <w:pPr>
        <w:pStyle w:val="a3"/>
        <w:tabs>
          <w:tab w:val="left" w:pos="8291"/>
        </w:tabs>
        <w:spacing w:before="24" w:line="254" w:lineRule="auto"/>
        <w:ind w:right="850"/>
        <w:jc w:val="left"/>
      </w:pPr>
      <w:r>
        <w:t>психологические</w:t>
      </w:r>
      <w:r>
        <w:rPr>
          <w:spacing w:val="40"/>
        </w:rPr>
        <w:t xml:space="preserve"> </w:t>
      </w:r>
      <w:r>
        <w:t>характеристики</w:t>
      </w:r>
      <w:r>
        <w:rPr>
          <w:spacing w:val="40"/>
        </w:rPr>
        <w:t xml:space="preserve"> </w:t>
      </w:r>
      <w:r>
        <w:t>группы</w:t>
      </w:r>
      <w:r>
        <w:rPr>
          <w:spacing w:val="40"/>
        </w:rPr>
        <w:t xml:space="preserve"> </w:t>
      </w:r>
      <w:r>
        <w:t>и</w:t>
      </w:r>
      <w:r>
        <w:rPr>
          <w:spacing w:val="40"/>
        </w:rPr>
        <w:t xml:space="preserve"> </w:t>
      </w:r>
      <w:r>
        <w:t>особенности</w:t>
      </w:r>
      <w:r>
        <w:tab/>
      </w:r>
      <w:r>
        <w:rPr>
          <w:spacing w:val="-2"/>
        </w:rPr>
        <w:t>взаимодействия</w:t>
      </w:r>
      <w:r>
        <w:rPr>
          <w:spacing w:val="-15"/>
        </w:rPr>
        <w:t xml:space="preserve"> </w:t>
      </w:r>
      <w:r>
        <w:rPr>
          <w:spacing w:val="-2"/>
        </w:rPr>
        <w:t>в группе;</w:t>
      </w:r>
    </w:p>
    <w:p w:rsidR="000F2C31" w:rsidRDefault="004B7C75">
      <w:pPr>
        <w:pStyle w:val="a3"/>
        <w:spacing w:before="13" w:line="249" w:lineRule="auto"/>
        <w:ind w:right="1883"/>
        <w:jc w:val="left"/>
      </w:pPr>
      <w:r>
        <w:t>групповые</w:t>
      </w:r>
      <w:r>
        <w:rPr>
          <w:spacing w:val="-13"/>
        </w:rPr>
        <w:t xml:space="preserve"> </w:t>
      </w:r>
      <w:r>
        <w:t>нормы</w:t>
      </w:r>
      <w:r>
        <w:rPr>
          <w:spacing w:val="-11"/>
        </w:rPr>
        <w:t xml:space="preserve"> </w:t>
      </w:r>
      <w:r>
        <w:t>и</w:t>
      </w:r>
      <w:r>
        <w:rPr>
          <w:spacing w:val="-8"/>
        </w:rPr>
        <w:t xml:space="preserve"> </w:t>
      </w:r>
      <w:r>
        <w:t>ценности;</w:t>
      </w:r>
      <w:r>
        <w:rPr>
          <w:spacing w:val="-8"/>
        </w:rPr>
        <w:t xml:space="preserve"> </w:t>
      </w:r>
      <w:r>
        <w:t>коллектив</w:t>
      </w:r>
      <w:r>
        <w:rPr>
          <w:spacing w:val="-9"/>
        </w:rPr>
        <w:t xml:space="preserve"> </w:t>
      </w:r>
      <w:r>
        <w:t>как</w:t>
      </w:r>
      <w:r>
        <w:rPr>
          <w:spacing w:val="-6"/>
        </w:rPr>
        <w:t xml:space="preserve"> </w:t>
      </w:r>
      <w:r>
        <w:t>социальная</w:t>
      </w:r>
      <w:r>
        <w:rPr>
          <w:spacing w:val="-6"/>
        </w:rPr>
        <w:t xml:space="preserve"> </w:t>
      </w:r>
      <w:r>
        <w:t>группа;</w:t>
      </w:r>
      <w:r>
        <w:rPr>
          <w:spacing w:val="-6"/>
        </w:rPr>
        <w:t xml:space="preserve"> </w:t>
      </w:r>
      <w:r>
        <w:t xml:space="preserve">психологические закономерности в группе; 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w:t>
      </w:r>
      <w:r>
        <w:rPr>
          <w:spacing w:val="-2"/>
        </w:rPr>
        <w:t>конфликте;</w:t>
      </w:r>
    </w:p>
    <w:p w:rsidR="000F2C31" w:rsidRDefault="004B7C75">
      <w:pPr>
        <w:pStyle w:val="a3"/>
        <w:spacing w:before="12" w:line="256" w:lineRule="auto"/>
        <w:ind w:right="4505"/>
        <w:jc w:val="left"/>
      </w:pPr>
      <w:r>
        <w:t>деструктивное</w:t>
      </w:r>
      <w:r>
        <w:rPr>
          <w:spacing w:val="-17"/>
        </w:rPr>
        <w:t xml:space="preserve"> </w:t>
      </w:r>
      <w:r>
        <w:t>и</w:t>
      </w:r>
      <w:r>
        <w:rPr>
          <w:spacing w:val="-15"/>
        </w:rPr>
        <w:t xml:space="preserve"> </w:t>
      </w:r>
      <w:r>
        <w:t>агрессивное</w:t>
      </w:r>
      <w:r>
        <w:rPr>
          <w:spacing w:val="-17"/>
        </w:rPr>
        <w:t xml:space="preserve"> </w:t>
      </w:r>
      <w:r>
        <w:t>поведение;</w:t>
      </w:r>
      <w:r>
        <w:rPr>
          <w:spacing w:val="-15"/>
        </w:rPr>
        <w:t xml:space="preserve"> </w:t>
      </w:r>
      <w:r>
        <w:t>конструктивное поведение в конфликте;</w:t>
      </w:r>
    </w:p>
    <w:p w:rsidR="000F2C31" w:rsidRDefault="004B7C75">
      <w:pPr>
        <w:pStyle w:val="a3"/>
        <w:spacing w:before="2" w:line="264" w:lineRule="auto"/>
        <w:jc w:val="left"/>
      </w:pPr>
      <w:r>
        <w:t>роль</w:t>
      </w:r>
      <w:r>
        <w:rPr>
          <w:spacing w:val="-10"/>
        </w:rPr>
        <w:t xml:space="preserve"> </w:t>
      </w:r>
      <w:r>
        <w:t>регуляции</w:t>
      </w:r>
      <w:r>
        <w:rPr>
          <w:spacing w:val="-10"/>
        </w:rPr>
        <w:t xml:space="preserve"> </w:t>
      </w:r>
      <w:r>
        <w:t>эмоций</w:t>
      </w:r>
      <w:r>
        <w:rPr>
          <w:spacing w:val="-12"/>
        </w:rPr>
        <w:t xml:space="preserve"> </w:t>
      </w:r>
      <w:r>
        <w:t>при</w:t>
      </w:r>
      <w:r>
        <w:rPr>
          <w:spacing w:val="-10"/>
        </w:rPr>
        <w:t xml:space="preserve"> </w:t>
      </w:r>
      <w:r>
        <w:t>разрешении</w:t>
      </w:r>
      <w:r>
        <w:rPr>
          <w:spacing w:val="-10"/>
        </w:rPr>
        <w:t xml:space="preserve"> </w:t>
      </w:r>
      <w:r>
        <w:t>конфликта,</w:t>
      </w:r>
      <w:r>
        <w:rPr>
          <w:spacing w:val="-11"/>
        </w:rPr>
        <w:t xml:space="preserve"> </w:t>
      </w:r>
      <w:r>
        <w:t>способы</w:t>
      </w:r>
      <w:r>
        <w:rPr>
          <w:spacing w:val="-7"/>
        </w:rPr>
        <w:t xml:space="preserve"> </w:t>
      </w:r>
      <w:r>
        <w:t>саморегуляции;</w:t>
      </w:r>
      <w:r>
        <w:rPr>
          <w:spacing w:val="-4"/>
        </w:rPr>
        <w:t xml:space="preserve"> </w:t>
      </w:r>
      <w:r>
        <w:t>способы</w:t>
      </w:r>
      <w:r>
        <w:rPr>
          <w:spacing w:val="-4"/>
        </w:rPr>
        <w:t xml:space="preserve"> </w:t>
      </w:r>
      <w:r>
        <w:t>разрешения конфликтных ситуаций;</w:t>
      </w:r>
    </w:p>
    <w:p w:rsidR="000F2C31" w:rsidRDefault="004B7C75">
      <w:pPr>
        <w:pStyle w:val="a3"/>
        <w:tabs>
          <w:tab w:val="left" w:pos="2195"/>
          <w:tab w:val="left" w:pos="3230"/>
          <w:tab w:val="left" w:pos="4354"/>
          <w:tab w:val="left" w:pos="5463"/>
          <w:tab w:val="left" w:pos="6672"/>
          <w:tab w:val="left" w:pos="8283"/>
        </w:tabs>
        <w:spacing w:line="254" w:lineRule="auto"/>
        <w:ind w:right="837"/>
        <w:jc w:val="left"/>
      </w:pPr>
      <w:r>
        <w:rPr>
          <w:spacing w:val="-2"/>
        </w:rPr>
        <w:t>основные</w:t>
      </w:r>
      <w:r>
        <w:tab/>
      </w:r>
      <w:r>
        <w:rPr>
          <w:spacing w:val="-2"/>
        </w:rPr>
        <w:t>формы</w:t>
      </w:r>
      <w:r>
        <w:tab/>
      </w:r>
      <w:r>
        <w:rPr>
          <w:spacing w:val="-2"/>
        </w:rPr>
        <w:t>участия</w:t>
      </w:r>
      <w:r>
        <w:tab/>
      </w:r>
      <w:r>
        <w:rPr>
          <w:spacing w:val="-2"/>
        </w:rPr>
        <w:t>третьей</w:t>
      </w:r>
      <w:r>
        <w:tab/>
      </w:r>
      <w:r>
        <w:rPr>
          <w:spacing w:val="-2"/>
        </w:rPr>
        <w:t>стороны</w:t>
      </w:r>
      <w:r>
        <w:tab/>
        <w:t>в</w:t>
      </w:r>
      <w:r>
        <w:rPr>
          <w:spacing w:val="40"/>
        </w:rPr>
        <w:t xml:space="preserve"> </w:t>
      </w:r>
      <w:r>
        <w:t>процессе</w:t>
      </w:r>
      <w:r>
        <w:tab/>
      </w:r>
      <w:r>
        <w:rPr>
          <w:spacing w:val="-2"/>
        </w:rPr>
        <w:t>урегулирования</w:t>
      </w:r>
      <w:r>
        <w:rPr>
          <w:spacing w:val="-15"/>
        </w:rPr>
        <w:t xml:space="preserve"> </w:t>
      </w:r>
      <w:r>
        <w:rPr>
          <w:spacing w:val="-2"/>
        </w:rPr>
        <w:t xml:space="preserve">и </w:t>
      </w:r>
      <w:r>
        <w:t>разрешения конфликта;</w:t>
      </w:r>
    </w:p>
    <w:p w:rsidR="000F2C31" w:rsidRDefault="004B7C75">
      <w:pPr>
        <w:pStyle w:val="a3"/>
        <w:spacing w:before="4" w:line="256" w:lineRule="auto"/>
        <w:ind w:right="2480"/>
        <w:jc w:val="left"/>
      </w:pPr>
      <w:r>
        <w:t>ведение</w:t>
      </w:r>
      <w:r>
        <w:rPr>
          <w:spacing w:val="-6"/>
        </w:rPr>
        <w:t xml:space="preserve"> </w:t>
      </w:r>
      <w:r>
        <w:t>переговоров</w:t>
      </w:r>
      <w:r>
        <w:rPr>
          <w:spacing w:val="-6"/>
        </w:rPr>
        <w:t xml:space="preserve"> </w:t>
      </w:r>
      <w:r>
        <w:t>при</w:t>
      </w:r>
      <w:r>
        <w:rPr>
          <w:spacing w:val="-5"/>
        </w:rPr>
        <w:t xml:space="preserve"> </w:t>
      </w:r>
      <w:r>
        <w:t>разрешении</w:t>
      </w:r>
      <w:r>
        <w:rPr>
          <w:spacing w:val="-6"/>
        </w:rPr>
        <w:t xml:space="preserve"> </w:t>
      </w:r>
      <w:r>
        <w:t>конфликта;</w:t>
      </w:r>
      <w:r>
        <w:rPr>
          <w:spacing w:val="-5"/>
        </w:rPr>
        <w:t xml:space="preserve"> </w:t>
      </w:r>
      <w:r>
        <w:t>опасные</w:t>
      </w:r>
      <w:r>
        <w:rPr>
          <w:spacing w:val="-15"/>
        </w:rPr>
        <w:t xml:space="preserve"> </w:t>
      </w:r>
      <w:r>
        <w:t>проявления конфликтов (буллинг, насилие);</w:t>
      </w:r>
    </w:p>
    <w:p w:rsidR="000F2C31" w:rsidRDefault="004B7C75">
      <w:pPr>
        <w:pStyle w:val="a3"/>
        <w:spacing w:line="256" w:lineRule="auto"/>
        <w:ind w:right="2480"/>
        <w:jc w:val="left"/>
      </w:pPr>
      <w:r>
        <w:t>способы</w:t>
      </w:r>
      <w:r>
        <w:rPr>
          <w:spacing w:val="-15"/>
        </w:rPr>
        <w:t xml:space="preserve"> </w:t>
      </w:r>
      <w:r>
        <w:t>противодействия</w:t>
      </w:r>
      <w:r>
        <w:rPr>
          <w:spacing w:val="-12"/>
        </w:rPr>
        <w:t xml:space="preserve"> </w:t>
      </w:r>
      <w:r>
        <w:t>буллингу</w:t>
      </w:r>
      <w:r>
        <w:rPr>
          <w:spacing w:val="-23"/>
        </w:rPr>
        <w:t xml:space="preserve"> </w:t>
      </w:r>
      <w:r>
        <w:t>и</w:t>
      </w:r>
      <w:r>
        <w:rPr>
          <w:spacing w:val="-11"/>
        </w:rPr>
        <w:t xml:space="preserve"> </w:t>
      </w:r>
      <w:r>
        <w:t>проявлению</w:t>
      </w:r>
      <w:r>
        <w:rPr>
          <w:spacing w:val="-12"/>
        </w:rPr>
        <w:t xml:space="preserve"> </w:t>
      </w:r>
      <w:r>
        <w:t>насилия;</w:t>
      </w:r>
      <w:r>
        <w:rPr>
          <w:spacing w:val="-5"/>
        </w:rPr>
        <w:t xml:space="preserve"> </w:t>
      </w:r>
      <w:r>
        <w:t>способы психологического воздействия;</w:t>
      </w:r>
    </w:p>
    <w:p w:rsidR="000F2C31" w:rsidRDefault="004B7C75">
      <w:pPr>
        <w:pStyle w:val="a3"/>
        <w:spacing w:before="9" w:line="261" w:lineRule="auto"/>
        <w:ind w:right="4884"/>
        <w:jc w:val="left"/>
      </w:pPr>
      <w:r>
        <w:t xml:space="preserve">психологическое влияние в малой группе; </w:t>
      </w:r>
      <w:r>
        <w:rPr>
          <w:spacing w:val="-2"/>
        </w:rPr>
        <w:t>положительные</w:t>
      </w:r>
      <w:r>
        <w:rPr>
          <w:spacing w:val="-6"/>
        </w:rPr>
        <w:t xml:space="preserve"> </w:t>
      </w:r>
      <w:r>
        <w:rPr>
          <w:spacing w:val="-2"/>
        </w:rPr>
        <w:t>и отрицательные</w:t>
      </w:r>
      <w:r>
        <w:rPr>
          <w:spacing w:val="-3"/>
        </w:rPr>
        <w:t xml:space="preserve"> </w:t>
      </w:r>
      <w:r>
        <w:rPr>
          <w:spacing w:val="-2"/>
        </w:rPr>
        <w:t>стороны конформизма;</w:t>
      </w:r>
    </w:p>
    <w:p w:rsidR="000F2C31" w:rsidRDefault="004B7C75">
      <w:pPr>
        <w:pStyle w:val="a3"/>
        <w:tabs>
          <w:tab w:val="left" w:pos="2030"/>
          <w:tab w:val="left" w:pos="4044"/>
          <w:tab w:val="left" w:pos="6972"/>
          <w:tab w:val="left" w:pos="8802"/>
          <w:tab w:val="left" w:pos="9399"/>
        </w:tabs>
        <w:spacing w:line="254" w:lineRule="auto"/>
        <w:ind w:right="842"/>
        <w:jc w:val="left"/>
      </w:pPr>
      <w:r>
        <w:rPr>
          <w:spacing w:val="-2"/>
        </w:rPr>
        <w:t>эмпатия</w:t>
      </w:r>
      <w:r>
        <w:tab/>
        <w:t>и</w:t>
      </w:r>
      <w:r>
        <w:rPr>
          <w:spacing w:val="40"/>
        </w:rPr>
        <w:t xml:space="preserve"> </w:t>
      </w:r>
      <w:r>
        <w:t>уважение</w:t>
      </w:r>
      <w:r>
        <w:rPr>
          <w:spacing w:val="40"/>
        </w:rPr>
        <w:t xml:space="preserve"> </w:t>
      </w:r>
      <w:r>
        <w:t>к</w:t>
      </w:r>
      <w:r>
        <w:tab/>
        <w:t>партнеру</w:t>
      </w:r>
      <w:r>
        <w:rPr>
          <w:spacing w:val="40"/>
        </w:rPr>
        <w:t xml:space="preserve"> </w:t>
      </w:r>
      <w:r>
        <w:t>(партнерам)</w:t>
      </w:r>
      <w:r>
        <w:tab/>
        <w:t>по</w:t>
      </w:r>
      <w:r>
        <w:rPr>
          <w:spacing w:val="40"/>
        </w:rPr>
        <w:t xml:space="preserve"> </w:t>
      </w:r>
      <w:r>
        <w:t>общению</w:t>
      </w:r>
      <w:r>
        <w:tab/>
      </w:r>
      <w:r>
        <w:rPr>
          <w:spacing w:val="-4"/>
        </w:rPr>
        <w:t>как</w:t>
      </w:r>
      <w:r>
        <w:tab/>
      </w:r>
      <w:r>
        <w:rPr>
          <w:spacing w:val="-4"/>
        </w:rPr>
        <w:t xml:space="preserve">основа </w:t>
      </w:r>
      <w:r>
        <w:rPr>
          <w:spacing w:val="-2"/>
        </w:rPr>
        <w:t>коммуникации;</w:t>
      </w:r>
    </w:p>
    <w:p w:rsidR="000F2C31" w:rsidRDefault="004B7C75">
      <w:pPr>
        <w:pStyle w:val="a3"/>
        <w:spacing w:before="11"/>
        <w:jc w:val="left"/>
      </w:pPr>
      <w:r>
        <w:t>убеждающая</w:t>
      </w:r>
      <w:r>
        <w:rPr>
          <w:spacing w:val="-15"/>
        </w:rPr>
        <w:t xml:space="preserve"> </w:t>
      </w:r>
      <w:r>
        <w:rPr>
          <w:spacing w:val="-2"/>
        </w:rPr>
        <w:t>коммуникация;</w:t>
      </w:r>
    </w:p>
    <w:p w:rsidR="000F2C31" w:rsidRDefault="004B7C75">
      <w:pPr>
        <w:pStyle w:val="a3"/>
        <w:spacing w:before="24"/>
        <w:jc w:val="left"/>
      </w:pPr>
      <w:r>
        <w:t>манипуляция</w:t>
      </w:r>
      <w:r>
        <w:rPr>
          <w:spacing w:val="-14"/>
        </w:rPr>
        <w:t xml:space="preserve"> </w:t>
      </w:r>
      <w:r>
        <w:t>в</w:t>
      </w:r>
      <w:r>
        <w:rPr>
          <w:spacing w:val="-15"/>
        </w:rPr>
        <w:t xml:space="preserve"> </w:t>
      </w:r>
      <w:r>
        <w:t>общении,</w:t>
      </w:r>
      <w:r>
        <w:rPr>
          <w:spacing w:val="-9"/>
        </w:rPr>
        <w:t xml:space="preserve"> </w:t>
      </w:r>
      <w:r>
        <w:t>цели,</w:t>
      </w:r>
      <w:r>
        <w:rPr>
          <w:spacing w:val="-11"/>
        </w:rPr>
        <w:t xml:space="preserve"> </w:t>
      </w:r>
      <w:r>
        <w:t>технологии</w:t>
      </w:r>
      <w:r>
        <w:rPr>
          <w:spacing w:val="-10"/>
        </w:rPr>
        <w:t xml:space="preserve"> </w:t>
      </w:r>
      <w:r>
        <w:t>и</w:t>
      </w:r>
      <w:r>
        <w:rPr>
          <w:spacing w:val="-11"/>
        </w:rPr>
        <w:t xml:space="preserve"> </w:t>
      </w:r>
      <w:r>
        <w:t>способы</w:t>
      </w:r>
      <w:r>
        <w:rPr>
          <w:spacing w:val="-13"/>
        </w:rPr>
        <w:t xml:space="preserve"> </w:t>
      </w:r>
      <w:r>
        <w:t>противодействия;</w:t>
      </w:r>
      <w:r>
        <w:rPr>
          <w:spacing w:val="-4"/>
        </w:rPr>
        <w:t xml:space="preserve"> </w:t>
      </w:r>
      <w:r>
        <w:t>психологическое</w:t>
      </w:r>
      <w:r>
        <w:rPr>
          <w:spacing w:val="-5"/>
        </w:rPr>
        <w:t xml:space="preserve"> </w:t>
      </w:r>
      <w:r>
        <w:rPr>
          <w:spacing w:val="-2"/>
        </w:rPr>
        <w:t>влияние</w:t>
      </w:r>
    </w:p>
    <w:p w:rsidR="000F2C31" w:rsidRDefault="000F2C31">
      <w:pPr>
        <w:pStyle w:val="a3"/>
        <w:jc w:val="left"/>
        <w:sectPr w:rsidR="000F2C31">
          <w:headerReference w:type="default" r:id="rId166"/>
          <w:footerReference w:type="default" r:id="rId167"/>
          <w:pgSz w:w="11920" w:h="16860"/>
          <w:pgMar w:top="1160" w:right="141" w:bottom="900" w:left="850" w:header="0" w:footer="717" w:gutter="0"/>
          <w:cols w:space="720"/>
        </w:sectPr>
      </w:pPr>
    </w:p>
    <w:p w:rsidR="000F2C31" w:rsidRDefault="004B7C75">
      <w:pPr>
        <w:pStyle w:val="a3"/>
        <w:spacing w:before="69"/>
        <w:jc w:val="left"/>
      </w:pPr>
      <w:r>
        <w:t>на</w:t>
      </w:r>
      <w:r>
        <w:rPr>
          <w:spacing w:val="-3"/>
        </w:rPr>
        <w:t xml:space="preserve"> </w:t>
      </w:r>
      <w:r>
        <w:t>большие</w:t>
      </w:r>
      <w:r>
        <w:rPr>
          <w:spacing w:val="-2"/>
        </w:rPr>
        <w:t xml:space="preserve"> группы;</w:t>
      </w:r>
    </w:p>
    <w:p w:rsidR="000F2C31" w:rsidRDefault="004B7C75">
      <w:pPr>
        <w:pStyle w:val="a3"/>
        <w:spacing w:before="22" w:line="285" w:lineRule="auto"/>
        <w:ind w:right="1310"/>
        <w:jc w:val="left"/>
      </w:pPr>
      <w:r>
        <w:t>способы</w:t>
      </w:r>
      <w:r>
        <w:rPr>
          <w:spacing w:val="-8"/>
        </w:rPr>
        <w:t xml:space="preserve"> </w:t>
      </w:r>
      <w:r>
        <w:t>воздействия</w:t>
      </w:r>
      <w:r>
        <w:rPr>
          <w:spacing w:val="-8"/>
        </w:rPr>
        <w:t xml:space="preserve"> </w:t>
      </w:r>
      <w:r>
        <w:t>на</w:t>
      </w:r>
      <w:r>
        <w:rPr>
          <w:spacing w:val="-8"/>
        </w:rPr>
        <w:t xml:space="preserve"> </w:t>
      </w:r>
      <w:r>
        <w:t>большую</w:t>
      </w:r>
      <w:r>
        <w:rPr>
          <w:spacing w:val="-8"/>
        </w:rPr>
        <w:t xml:space="preserve"> </w:t>
      </w:r>
      <w:r>
        <w:t>группу:</w:t>
      </w:r>
      <w:r>
        <w:rPr>
          <w:spacing w:val="-8"/>
        </w:rPr>
        <w:t xml:space="preserve"> </w:t>
      </w:r>
      <w:r>
        <w:t>заражение;</w:t>
      </w:r>
      <w:r>
        <w:rPr>
          <w:spacing w:val="-6"/>
        </w:rPr>
        <w:t xml:space="preserve"> </w:t>
      </w:r>
      <w:r>
        <w:t>убеждение;</w:t>
      </w:r>
      <w:r>
        <w:rPr>
          <w:spacing w:val="-8"/>
        </w:rPr>
        <w:t xml:space="preserve"> </w:t>
      </w:r>
      <w:r>
        <w:t>внушение;</w:t>
      </w:r>
      <w:r>
        <w:rPr>
          <w:spacing w:val="-1"/>
        </w:rPr>
        <w:t xml:space="preserve"> </w:t>
      </w:r>
      <w:r>
        <w:t>подражание; деструктивные и псевдопсихологические технологии;</w:t>
      </w:r>
    </w:p>
    <w:p w:rsidR="000F2C31" w:rsidRDefault="004B7C75">
      <w:pPr>
        <w:pStyle w:val="a3"/>
        <w:tabs>
          <w:tab w:val="left" w:pos="3482"/>
          <w:tab w:val="left" w:pos="5528"/>
          <w:tab w:val="left" w:pos="7335"/>
          <w:tab w:val="left" w:pos="8067"/>
        </w:tabs>
        <w:spacing w:line="253" w:lineRule="exact"/>
        <w:jc w:val="left"/>
      </w:pPr>
      <w:r>
        <w:rPr>
          <w:spacing w:val="-2"/>
        </w:rPr>
        <w:t>противодействие</w:t>
      </w:r>
      <w:r>
        <w:tab/>
      </w:r>
      <w:r>
        <w:rPr>
          <w:spacing w:val="-2"/>
        </w:rPr>
        <w:t>вовлечению</w:t>
      </w:r>
      <w:r>
        <w:tab/>
      </w:r>
      <w:r>
        <w:rPr>
          <w:spacing w:val="-2"/>
        </w:rPr>
        <w:t>молодежи</w:t>
      </w:r>
      <w:r>
        <w:tab/>
      </w:r>
      <w:r>
        <w:rPr>
          <w:spacing w:val="-10"/>
        </w:rPr>
        <w:t>в</w:t>
      </w:r>
      <w:r>
        <w:tab/>
      </w:r>
      <w:r>
        <w:rPr>
          <w:spacing w:val="-2"/>
        </w:rPr>
        <w:t>противозаконную</w:t>
      </w:r>
      <w:r>
        <w:rPr>
          <w:spacing w:val="-13"/>
        </w:rPr>
        <w:t xml:space="preserve"> </w:t>
      </w:r>
      <w:r>
        <w:rPr>
          <w:spacing w:val="-10"/>
        </w:rPr>
        <w:t>и</w:t>
      </w:r>
    </w:p>
    <w:p w:rsidR="000F2C31" w:rsidRDefault="004B7C75">
      <w:pPr>
        <w:pStyle w:val="a3"/>
        <w:spacing w:before="19"/>
        <w:jc w:val="left"/>
      </w:pPr>
      <w:r>
        <w:t>антиобщественную</w:t>
      </w:r>
      <w:r>
        <w:rPr>
          <w:spacing w:val="-8"/>
        </w:rPr>
        <w:t xml:space="preserve"> </w:t>
      </w:r>
      <w:r>
        <w:rPr>
          <w:spacing w:val="-2"/>
        </w:rPr>
        <w:t>деятельность.</w:t>
      </w:r>
    </w:p>
    <w:p w:rsidR="000F2C31" w:rsidRDefault="000F2C31">
      <w:pPr>
        <w:pStyle w:val="a3"/>
        <w:spacing w:before="53"/>
        <w:ind w:left="0"/>
        <w:jc w:val="left"/>
      </w:pPr>
    </w:p>
    <w:p w:rsidR="000F2C31" w:rsidRDefault="004B7C75">
      <w:pPr>
        <w:pStyle w:val="Heading5"/>
      </w:pPr>
      <w:r>
        <w:t>Модуль</w:t>
      </w:r>
      <w:r>
        <w:rPr>
          <w:spacing w:val="-17"/>
        </w:rPr>
        <w:t xml:space="preserve"> </w:t>
      </w:r>
      <w:r>
        <w:t>№</w:t>
      </w:r>
      <w:r>
        <w:rPr>
          <w:spacing w:val="-13"/>
        </w:rPr>
        <w:t xml:space="preserve"> </w:t>
      </w:r>
      <w:r>
        <w:t>10</w:t>
      </w:r>
      <w:r>
        <w:rPr>
          <w:spacing w:val="-14"/>
        </w:rPr>
        <w:t xml:space="preserve"> </w:t>
      </w:r>
      <w:r>
        <w:t>«Безопасность</w:t>
      </w:r>
      <w:r>
        <w:rPr>
          <w:spacing w:val="-11"/>
        </w:rPr>
        <w:t xml:space="preserve"> </w:t>
      </w:r>
      <w:r>
        <w:t>в</w:t>
      </w:r>
      <w:r>
        <w:rPr>
          <w:spacing w:val="-12"/>
        </w:rPr>
        <w:t xml:space="preserve"> </w:t>
      </w:r>
      <w:r>
        <w:t>информационном</w:t>
      </w:r>
      <w:r>
        <w:rPr>
          <w:spacing w:val="-4"/>
        </w:rPr>
        <w:t xml:space="preserve"> </w:t>
      </w:r>
      <w:r>
        <w:rPr>
          <w:spacing w:val="-2"/>
        </w:rPr>
        <w:t>пространстве»:</w:t>
      </w:r>
    </w:p>
    <w:p w:rsidR="000F2C31" w:rsidRDefault="004B7C75">
      <w:pPr>
        <w:pStyle w:val="a3"/>
        <w:spacing w:before="24" w:line="252" w:lineRule="auto"/>
        <w:ind w:right="3820"/>
        <w:jc w:val="left"/>
      </w:pPr>
      <w:r>
        <w:t>понятия</w:t>
      </w:r>
      <w:r>
        <w:rPr>
          <w:spacing w:val="-15"/>
        </w:rPr>
        <w:t xml:space="preserve"> </w:t>
      </w:r>
      <w:r>
        <w:t>«цифровая</w:t>
      </w:r>
      <w:r>
        <w:rPr>
          <w:spacing w:val="-15"/>
        </w:rPr>
        <w:t xml:space="preserve"> </w:t>
      </w:r>
      <w:r>
        <w:t>среда»,</w:t>
      </w:r>
      <w:r>
        <w:rPr>
          <w:spacing w:val="-15"/>
        </w:rPr>
        <w:t xml:space="preserve"> </w:t>
      </w:r>
      <w:r>
        <w:t>«цифровой</w:t>
      </w:r>
      <w:r>
        <w:rPr>
          <w:spacing w:val="-15"/>
        </w:rPr>
        <w:t xml:space="preserve"> </w:t>
      </w:r>
      <w:r>
        <w:t>след»;</w:t>
      </w:r>
      <w:r>
        <w:rPr>
          <w:spacing w:val="-15"/>
        </w:rPr>
        <w:t xml:space="preserve"> </w:t>
      </w:r>
      <w:r>
        <w:t>влияние</w:t>
      </w:r>
      <w:r>
        <w:rPr>
          <w:spacing w:val="-9"/>
        </w:rPr>
        <w:t xml:space="preserve"> </w:t>
      </w:r>
      <w:r>
        <w:t>цифровой среды на жизнь человека; приватность, персональные данные;</w:t>
      </w:r>
    </w:p>
    <w:p w:rsidR="000F2C31" w:rsidRDefault="004B7C75">
      <w:pPr>
        <w:pStyle w:val="a3"/>
        <w:spacing w:before="4" w:line="254" w:lineRule="auto"/>
        <w:ind w:right="3244"/>
        <w:jc w:val="left"/>
      </w:pPr>
      <w:r>
        <w:t>«цифровая</w:t>
      </w:r>
      <w:r>
        <w:rPr>
          <w:spacing w:val="-13"/>
        </w:rPr>
        <w:t xml:space="preserve"> </w:t>
      </w:r>
      <w:r>
        <w:t>зависимость»,</w:t>
      </w:r>
      <w:r>
        <w:rPr>
          <w:spacing w:val="-9"/>
        </w:rPr>
        <w:t xml:space="preserve"> </w:t>
      </w:r>
      <w:r>
        <w:t>ее</w:t>
      </w:r>
      <w:r>
        <w:rPr>
          <w:spacing w:val="-15"/>
        </w:rPr>
        <w:t xml:space="preserve"> </w:t>
      </w:r>
      <w:r>
        <w:t>признаки</w:t>
      </w:r>
      <w:r>
        <w:rPr>
          <w:spacing w:val="-14"/>
        </w:rPr>
        <w:t xml:space="preserve"> </w:t>
      </w:r>
      <w:r>
        <w:t>и</w:t>
      </w:r>
      <w:r>
        <w:rPr>
          <w:spacing w:val="-14"/>
        </w:rPr>
        <w:t xml:space="preserve"> </w:t>
      </w:r>
      <w:r>
        <w:t>последствия;</w:t>
      </w:r>
      <w:r>
        <w:rPr>
          <w:spacing w:val="-5"/>
        </w:rPr>
        <w:t xml:space="preserve"> </w:t>
      </w:r>
      <w:r>
        <w:t>опасности</w:t>
      </w:r>
      <w:r>
        <w:rPr>
          <w:spacing w:val="-4"/>
        </w:rPr>
        <w:t xml:space="preserve"> </w:t>
      </w:r>
      <w:r>
        <w:t>и</w:t>
      </w:r>
      <w:r>
        <w:rPr>
          <w:spacing w:val="-5"/>
        </w:rPr>
        <w:t xml:space="preserve"> </w:t>
      </w:r>
      <w:r>
        <w:t>риски цифровой среды, их источники; правила безопасного поведения в цифровой среде; вредоносное программное обеспечение;</w:t>
      </w:r>
    </w:p>
    <w:p w:rsidR="000F2C31" w:rsidRDefault="004B7C75">
      <w:pPr>
        <w:pStyle w:val="a3"/>
        <w:spacing w:line="256" w:lineRule="auto"/>
        <w:jc w:val="left"/>
      </w:pPr>
      <w:r>
        <w:t>виды</w:t>
      </w:r>
      <w:r>
        <w:rPr>
          <w:spacing w:val="-8"/>
        </w:rPr>
        <w:t xml:space="preserve"> </w:t>
      </w:r>
      <w:r>
        <w:t>вредоносного</w:t>
      </w:r>
      <w:r>
        <w:rPr>
          <w:spacing w:val="-10"/>
        </w:rPr>
        <w:t xml:space="preserve"> </w:t>
      </w:r>
      <w:r>
        <w:t>программного</w:t>
      </w:r>
      <w:r>
        <w:rPr>
          <w:spacing w:val="-10"/>
        </w:rPr>
        <w:t xml:space="preserve"> </w:t>
      </w:r>
      <w:r>
        <w:t>обеспечения,</w:t>
      </w:r>
      <w:r>
        <w:rPr>
          <w:spacing w:val="-5"/>
        </w:rPr>
        <w:t xml:space="preserve"> </w:t>
      </w:r>
      <w:r>
        <w:t>его</w:t>
      </w:r>
      <w:r>
        <w:rPr>
          <w:spacing w:val="-11"/>
        </w:rPr>
        <w:t xml:space="preserve"> </w:t>
      </w:r>
      <w:r>
        <w:t>цели,</w:t>
      </w:r>
      <w:r>
        <w:rPr>
          <w:spacing w:val="-5"/>
        </w:rPr>
        <w:t xml:space="preserve"> </w:t>
      </w:r>
      <w:r>
        <w:t>принципы</w:t>
      </w:r>
      <w:r>
        <w:rPr>
          <w:spacing w:val="-8"/>
        </w:rPr>
        <w:t xml:space="preserve"> </w:t>
      </w:r>
      <w:r>
        <w:t>работы;</w:t>
      </w:r>
      <w:r>
        <w:rPr>
          <w:spacing w:val="-3"/>
        </w:rPr>
        <w:t xml:space="preserve"> </w:t>
      </w:r>
      <w:r>
        <w:t>правила</w:t>
      </w:r>
      <w:r>
        <w:rPr>
          <w:spacing w:val="-4"/>
        </w:rPr>
        <w:t xml:space="preserve"> </w:t>
      </w:r>
      <w:r>
        <w:t>защиты</w:t>
      </w:r>
      <w:r>
        <w:rPr>
          <w:spacing w:val="-6"/>
        </w:rPr>
        <w:t xml:space="preserve"> </w:t>
      </w:r>
      <w:r>
        <w:t>от вредоносного программного обеспечения;</w:t>
      </w:r>
    </w:p>
    <w:p w:rsidR="000F2C31" w:rsidRDefault="004B7C75">
      <w:pPr>
        <w:pStyle w:val="a3"/>
        <w:spacing w:before="28"/>
        <w:jc w:val="left"/>
      </w:pPr>
      <w:r>
        <w:t>кража</w:t>
      </w:r>
      <w:r>
        <w:rPr>
          <w:spacing w:val="-15"/>
        </w:rPr>
        <w:t xml:space="preserve"> </w:t>
      </w:r>
      <w:r>
        <w:t>персональных</w:t>
      </w:r>
      <w:r>
        <w:rPr>
          <w:spacing w:val="-15"/>
        </w:rPr>
        <w:t xml:space="preserve"> </w:t>
      </w:r>
      <w:r>
        <w:t>данных,</w:t>
      </w:r>
      <w:r>
        <w:rPr>
          <w:spacing w:val="-9"/>
        </w:rPr>
        <w:t xml:space="preserve"> </w:t>
      </w:r>
      <w:r>
        <w:rPr>
          <w:spacing w:val="-2"/>
        </w:rPr>
        <w:t>паролей;</w:t>
      </w:r>
    </w:p>
    <w:p w:rsidR="000F2C31" w:rsidRDefault="004B7C75">
      <w:pPr>
        <w:pStyle w:val="a3"/>
        <w:spacing w:before="24"/>
        <w:ind w:right="581"/>
        <w:jc w:val="left"/>
      </w:pPr>
      <w:r>
        <w:t>мошенничество,</w:t>
      </w:r>
      <w:r>
        <w:rPr>
          <w:spacing w:val="-15"/>
        </w:rPr>
        <w:t xml:space="preserve"> </w:t>
      </w:r>
      <w:r>
        <w:t>фишинг,</w:t>
      </w:r>
      <w:r>
        <w:rPr>
          <w:spacing w:val="-13"/>
        </w:rPr>
        <w:t xml:space="preserve"> </w:t>
      </w:r>
      <w:r>
        <w:t>правила</w:t>
      </w:r>
      <w:r>
        <w:rPr>
          <w:spacing w:val="-15"/>
        </w:rPr>
        <w:t xml:space="preserve"> </w:t>
      </w:r>
      <w:r>
        <w:t>защиты</w:t>
      </w:r>
      <w:r>
        <w:rPr>
          <w:spacing w:val="-15"/>
        </w:rPr>
        <w:t xml:space="preserve"> </w:t>
      </w:r>
      <w:r>
        <w:t>от</w:t>
      </w:r>
      <w:r>
        <w:rPr>
          <w:spacing w:val="-15"/>
        </w:rPr>
        <w:t xml:space="preserve"> </w:t>
      </w:r>
      <w:r>
        <w:t>мошенников;</w:t>
      </w:r>
      <w:r>
        <w:rPr>
          <w:spacing w:val="-8"/>
        </w:rPr>
        <w:t xml:space="preserve"> </w:t>
      </w:r>
      <w:r>
        <w:t>правила</w:t>
      </w:r>
      <w:r>
        <w:rPr>
          <w:spacing w:val="-7"/>
        </w:rPr>
        <w:t xml:space="preserve"> </w:t>
      </w:r>
      <w:r>
        <w:t>безопасного</w:t>
      </w:r>
      <w:r>
        <w:rPr>
          <w:spacing w:val="-6"/>
        </w:rPr>
        <w:t xml:space="preserve"> </w:t>
      </w:r>
      <w:r>
        <w:t>использования устройств и программ; поведенческие опасности в цифровой среде и их причины; опасные персоны, имитация близких социальных отношений;</w:t>
      </w:r>
    </w:p>
    <w:p w:rsidR="000F2C31" w:rsidRDefault="004B7C75">
      <w:pPr>
        <w:pStyle w:val="a3"/>
        <w:tabs>
          <w:tab w:val="left" w:pos="3245"/>
          <w:tab w:val="left" w:pos="4690"/>
          <w:tab w:val="left" w:pos="5050"/>
          <w:tab w:val="left" w:pos="7013"/>
          <w:tab w:val="left" w:pos="7359"/>
          <w:tab w:val="left" w:pos="8819"/>
          <w:tab w:val="left" w:pos="9431"/>
        </w:tabs>
        <w:spacing w:line="264" w:lineRule="auto"/>
        <w:ind w:right="847"/>
        <w:jc w:val="left"/>
      </w:pPr>
      <w:r>
        <w:rPr>
          <w:spacing w:val="-2"/>
        </w:rPr>
        <w:t>неосмотрительное</w:t>
      </w:r>
      <w:r>
        <w:tab/>
      </w:r>
      <w:r>
        <w:rPr>
          <w:spacing w:val="-2"/>
        </w:rPr>
        <w:t>поведение</w:t>
      </w:r>
      <w:r>
        <w:tab/>
      </w:r>
      <w:r>
        <w:rPr>
          <w:spacing w:val="-10"/>
        </w:rPr>
        <w:t>и</w:t>
      </w:r>
      <w:r>
        <w:tab/>
      </w:r>
      <w:r>
        <w:rPr>
          <w:spacing w:val="-2"/>
        </w:rPr>
        <w:t>коммуникация</w:t>
      </w:r>
      <w:r>
        <w:tab/>
      </w:r>
      <w:r>
        <w:rPr>
          <w:spacing w:val="-10"/>
        </w:rPr>
        <w:t>в</w:t>
      </w:r>
      <w:r>
        <w:tab/>
      </w:r>
      <w:r>
        <w:rPr>
          <w:spacing w:val="-2"/>
        </w:rPr>
        <w:t>Интернете</w:t>
      </w:r>
      <w:r>
        <w:tab/>
      </w:r>
      <w:r>
        <w:rPr>
          <w:spacing w:val="-4"/>
        </w:rPr>
        <w:t>как</w:t>
      </w:r>
      <w:r>
        <w:tab/>
      </w:r>
      <w:r>
        <w:rPr>
          <w:spacing w:val="-4"/>
        </w:rPr>
        <w:t xml:space="preserve">угроза </w:t>
      </w:r>
      <w:r>
        <w:t>для будущей жизни и карьеры;</w:t>
      </w:r>
    </w:p>
    <w:p w:rsidR="000F2C31" w:rsidRDefault="004B7C75">
      <w:pPr>
        <w:pStyle w:val="a3"/>
        <w:spacing w:before="29"/>
        <w:jc w:val="left"/>
      </w:pPr>
      <w:r>
        <w:t>травля</w:t>
      </w:r>
      <w:r>
        <w:rPr>
          <w:spacing w:val="-9"/>
        </w:rPr>
        <w:t xml:space="preserve"> </w:t>
      </w:r>
      <w:r>
        <w:t>в</w:t>
      </w:r>
      <w:r>
        <w:rPr>
          <w:spacing w:val="-5"/>
        </w:rPr>
        <w:t xml:space="preserve"> </w:t>
      </w:r>
      <w:r>
        <w:t>Интернете,</w:t>
      </w:r>
      <w:r>
        <w:rPr>
          <w:spacing w:val="-5"/>
        </w:rPr>
        <w:t xml:space="preserve"> </w:t>
      </w:r>
      <w:r>
        <w:t>методы</w:t>
      </w:r>
      <w:r>
        <w:rPr>
          <w:spacing w:val="-9"/>
        </w:rPr>
        <w:t xml:space="preserve"> </w:t>
      </w:r>
      <w:r>
        <w:t>защиты</w:t>
      </w:r>
      <w:r>
        <w:rPr>
          <w:spacing w:val="-9"/>
        </w:rPr>
        <w:t xml:space="preserve"> </w:t>
      </w:r>
      <w:r>
        <w:t>от</w:t>
      </w:r>
      <w:r>
        <w:rPr>
          <w:spacing w:val="-8"/>
        </w:rPr>
        <w:t xml:space="preserve"> </w:t>
      </w:r>
      <w:r>
        <w:rPr>
          <w:spacing w:val="-2"/>
        </w:rPr>
        <w:t>травли;</w:t>
      </w:r>
    </w:p>
    <w:p w:rsidR="000F2C31" w:rsidRDefault="004B7C75">
      <w:pPr>
        <w:pStyle w:val="a3"/>
        <w:spacing w:before="45" w:line="264" w:lineRule="auto"/>
        <w:ind w:right="1310"/>
        <w:jc w:val="left"/>
      </w:pPr>
      <w:r>
        <w:t>деструктивные</w:t>
      </w:r>
      <w:r>
        <w:rPr>
          <w:spacing w:val="40"/>
        </w:rPr>
        <w:t xml:space="preserve"> </w:t>
      </w:r>
      <w:r>
        <w:t>сообщества</w:t>
      </w:r>
      <w:r>
        <w:rPr>
          <w:spacing w:val="40"/>
        </w:rPr>
        <w:t xml:space="preserve"> </w:t>
      </w:r>
      <w:r>
        <w:t>и</w:t>
      </w:r>
      <w:r>
        <w:rPr>
          <w:spacing w:val="40"/>
        </w:rPr>
        <w:t xml:space="preserve"> </w:t>
      </w:r>
      <w:r>
        <w:t>деструктивный</w:t>
      </w:r>
      <w:r>
        <w:rPr>
          <w:spacing w:val="40"/>
        </w:rPr>
        <w:t xml:space="preserve"> </w:t>
      </w:r>
      <w:r>
        <w:t>контент</w:t>
      </w:r>
      <w:r>
        <w:rPr>
          <w:spacing w:val="40"/>
        </w:rPr>
        <w:t xml:space="preserve"> </w:t>
      </w:r>
      <w:r>
        <w:t>в</w:t>
      </w:r>
      <w:r>
        <w:rPr>
          <w:spacing w:val="40"/>
        </w:rPr>
        <w:t xml:space="preserve"> </w:t>
      </w:r>
      <w:r>
        <w:t>цифровой</w:t>
      </w:r>
      <w:r>
        <w:rPr>
          <w:spacing w:val="40"/>
        </w:rPr>
        <w:t xml:space="preserve"> </w:t>
      </w:r>
      <w:r>
        <w:t>среде,</w:t>
      </w:r>
      <w:r>
        <w:rPr>
          <w:spacing w:val="-2"/>
        </w:rPr>
        <w:t xml:space="preserve"> </w:t>
      </w:r>
      <w:r>
        <w:t>их признаки;</w:t>
      </w:r>
      <w:r>
        <w:rPr>
          <w:spacing w:val="40"/>
        </w:rPr>
        <w:t xml:space="preserve"> </w:t>
      </w:r>
      <w:r>
        <w:t>механизмы вовлечения в деструктивные сообщества; вербовка,</w:t>
      </w:r>
    </w:p>
    <w:p w:rsidR="000F2C31" w:rsidRDefault="004B7C75">
      <w:pPr>
        <w:pStyle w:val="a3"/>
        <w:jc w:val="left"/>
      </w:pPr>
      <w:r>
        <w:t>манипуляция,</w:t>
      </w:r>
      <w:r>
        <w:rPr>
          <w:spacing w:val="-7"/>
        </w:rPr>
        <w:t xml:space="preserve"> </w:t>
      </w:r>
      <w:r>
        <w:t>«воронки</w:t>
      </w:r>
      <w:r>
        <w:rPr>
          <w:spacing w:val="-8"/>
        </w:rPr>
        <w:t xml:space="preserve"> </w:t>
      </w:r>
      <w:r>
        <w:t>вовлечения»;</w:t>
      </w:r>
      <w:r>
        <w:rPr>
          <w:spacing w:val="-8"/>
        </w:rPr>
        <w:t xml:space="preserve"> </w:t>
      </w:r>
      <w:r>
        <w:t>радикализация</w:t>
      </w:r>
      <w:r>
        <w:rPr>
          <w:spacing w:val="-8"/>
        </w:rPr>
        <w:t xml:space="preserve"> </w:t>
      </w:r>
      <w:r>
        <w:rPr>
          <w:spacing w:val="-2"/>
        </w:rPr>
        <w:t>деструктива;</w:t>
      </w:r>
    </w:p>
    <w:p w:rsidR="000F2C31" w:rsidRDefault="004B7C75">
      <w:pPr>
        <w:pStyle w:val="a3"/>
        <w:spacing w:before="29" w:line="264" w:lineRule="auto"/>
        <w:ind w:right="1310"/>
        <w:jc w:val="left"/>
      </w:pPr>
      <w:r>
        <w:t>профилактика</w:t>
      </w:r>
      <w:r>
        <w:rPr>
          <w:spacing w:val="-15"/>
        </w:rPr>
        <w:t xml:space="preserve"> </w:t>
      </w:r>
      <w:r>
        <w:t>и</w:t>
      </w:r>
      <w:r>
        <w:rPr>
          <w:spacing w:val="-14"/>
        </w:rPr>
        <w:t xml:space="preserve"> </w:t>
      </w:r>
      <w:r>
        <w:t>противодействие</w:t>
      </w:r>
      <w:r>
        <w:rPr>
          <w:spacing w:val="-13"/>
        </w:rPr>
        <w:t xml:space="preserve"> </w:t>
      </w:r>
      <w:r>
        <w:t>вовлечению</w:t>
      </w:r>
      <w:r>
        <w:rPr>
          <w:spacing w:val="-13"/>
        </w:rPr>
        <w:t xml:space="preserve"> </w:t>
      </w:r>
      <w:r>
        <w:t>в</w:t>
      </w:r>
      <w:r>
        <w:rPr>
          <w:spacing w:val="-15"/>
        </w:rPr>
        <w:t xml:space="preserve"> </w:t>
      </w:r>
      <w:r>
        <w:t>деструктивные</w:t>
      </w:r>
      <w:r>
        <w:rPr>
          <w:spacing w:val="-14"/>
        </w:rPr>
        <w:t xml:space="preserve"> </w:t>
      </w:r>
      <w:r>
        <w:t>сообщества;</w:t>
      </w:r>
      <w:r>
        <w:rPr>
          <w:spacing w:val="-5"/>
        </w:rPr>
        <w:t xml:space="preserve"> </w:t>
      </w:r>
      <w:r>
        <w:t>правила коммуникации в цифровой среде;</w:t>
      </w:r>
    </w:p>
    <w:p w:rsidR="000F2C31" w:rsidRDefault="004B7C75">
      <w:pPr>
        <w:pStyle w:val="a3"/>
        <w:spacing w:before="1" w:line="264" w:lineRule="auto"/>
        <w:ind w:right="3244"/>
        <w:jc w:val="left"/>
      </w:pPr>
      <w:r>
        <w:t>достоверность</w:t>
      </w:r>
      <w:r>
        <w:rPr>
          <w:spacing w:val="-5"/>
        </w:rPr>
        <w:t xml:space="preserve"> </w:t>
      </w:r>
      <w:r>
        <w:t>информации</w:t>
      </w:r>
      <w:r>
        <w:rPr>
          <w:spacing w:val="-6"/>
        </w:rPr>
        <w:t xml:space="preserve"> </w:t>
      </w:r>
      <w:r>
        <w:t>в</w:t>
      </w:r>
      <w:r>
        <w:rPr>
          <w:spacing w:val="-8"/>
        </w:rPr>
        <w:t xml:space="preserve"> </w:t>
      </w:r>
      <w:r>
        <w:t>цифровой</w:t>
      </w:r>
      <w:r>
        <w:rPr>
          <w:spacing w:val="-6"/>
        </w:rPr>
        <w:t xml:space="preserve"> </w:t>
      </w:r>
      <w:r>
        <w:t>среде;</w:t>
      </w:r>
      <w:r>
        <w:rPr>
          <w:spacing w:val="-6"/>
        </w:rPr>
        <w:t xml:space="preserve"> </w:t>
      </w:r>
      <w:r>
        <w:t>источники</w:t>
      </w:r>
      <w:r>
        <w:rPr>
          <w:spacing w:val="-12"/>
        </w:rPr>
        <w:t xml:space="preserve"> </w:t>
      </w:r>
      <w:r>
        <w:t>информации, проверка на достоверность;</w:t>
      </w:r>
    </w:p>
    <w:p w:rsidR="000F2C31" w:rsidRDefault="004B7C75">
      <w:pPr>
        <w:pStyle w:val="a3"/>
        <w:spacing w:line="264" w:lineRule="auto"/>
        <w:ind w:right="2480"/>
        <w:jc w:val="left"/>
      </w:pPr>
      <w:r>
        <w:t>«информационный</w:t>
      </w:r>
      <w:r>
        <w:rPr>
          <w:spacing w:val="-15"/>
        </w:rPr>
        <w:t xml:space="preserve"> </w:t>
      </w:r>
      <w:r>
        <w:t>пузырь»,</w:t>
      </w:r>
      <w:r>
        <w:rPr>
          <w:spacing w:val="-15"/>
        </w:rPr>
        <w:t xml:space="preserve"> </w:t>
      </w:r>
      <w:r>
        <w:t>манипуляция</w:t>
      </w:r>
      <w:r>
        <w:rPr>
          <w:spacing w:val="-15"/>
        </w:rPr>
        <w:t xml:space="preserve"> </w:t>
      </w:r>
      <w:r>
        <w:t>сознанием,</w:t>
      </w:r>
      <w:r>
        <w:rPr>
          <w:spacing w:val="-15"/>
        </w:rPr>
        <w:t xml:space="preserve"> </w:t>
      </w:r>
      <w:r>
        <w:t>пропаганда;</w:t>
      </w:r>
      <w:r>
        <w:rPr>
          <w:spacing w:val="-15"/>
        </w:rPr>
        <w:t xml:space="preserve"> </w:t>
      </w:r>
      <w:r>
        <w:t>фальшивые аккаунты, вредные советчики, манипуляторы; понятие «фейк», цели и виды, распространение фейков;</w:t>
      </w:r>
    </w:p>
    <w:p w:rsidR="000F2C31" w:rsidRDefault="004B7C75">
      <w:pPr>
        <w:pStyle w:val="a3"/>
        <w:spacing w:before="6" w:line="264" w:lineRule="auto"/>
        <w:ind w:right="1310"/>
        <w:jc w:val="left"/>
      </w:pPr>
      <w:r>
        <w:t>правила</w:t>
      </w:r>
      <w:r>
        <w:rPr>
          <w:spacing w:val="-10"/>
        </w:rPr>
        <w:t xml:space="preserve"> </w:t>
      </w:r>
      <w:r>
        <w:t>и</w:t>
      </w:r>
      <w:r>
        <w:rPr>
          <w:spacing w:val="-7"/>
        </w:rPr>
        <w:t xml:space="preserve"> </w:t>
      </w:r>
      <w:r>
        <w:t>инструменты</w:t>
      </w:r>
      <w:r>
        <w:rPr>
          <w:spacing w:val="-9"/>
        </w:rPr>
        <w:t xml:space="preserve"> </w:t>
      </w:r>
      <w:r>
        <w:t>для</w:t>
      </w:r>
      <w:r>
        <w:rPr>
          <w:spacing w:val="-8"/>
        </w:rPr>
        <w:t xml:space="preserve"> </w:t>
      </w:r>
      <w:r>
        <w:t>распознавания</w:t>
      </w:r>
      <w:r>
        <w:rPr>
          <w:spacing w:val="-10"/>
        </w:rPr>
        <w:t xml:space="preserve"> </w:t>
      </w:r>
      <w:r>
        <w:t>фейковых</w:t>
      </w:r>
      <w:r>
        <w:rPr>
          <w:spacing w:val="-10"/>
        </w:rPr>
        <w:t xml:space="preserve"> </w:t>
      </w:r>
      <w:r>
        <w:t>текстов</w:t>
      </w:r>
      <w:r>
        <w:rPr>
          <w:spacing w:val="-13"/>
        </w:rPr>
        <w:t xml:space="preserve"> </w:t>
      </w:r>
      <w:r>
        <w:t>и</w:t>
      </w:r>
      <w:r>
        <w:rPr>
          <w:spacing w:val="-10"/>
        </w:rPr>
        <w:t xml:space="preserve"> </w:t>
      </w:r>
      <w:r>
        <w:t>изображений;</w:t>
      </w:r>
      <w:r>
        <w:rPr>
          <w:spacing w:val="-5"/>
        </w:rPr>
        <w:t xml:space="preserve"> </w:t>
      </w:r>
      <w:r>
        <w:t>понятие</w:t>
      </w:r>
      <w:r>
        <w:rPr>
          <w:spacing w:val="-5"/>
        </w:rPr>
        <w:t xml:space="preserve"> </w:t>
      </w:r>
      <w:r>
        <w:t>прав человека в цифровой среде, их защита;</w:t>
      </w:r>
    </w:p>
    <w:p w:rsidR="000F2C31" w:rsidRDefault="004B7C75">
      <w:pPr>
        <w:pStyle w:val="a3"/>
        <w:spacing w:line="264" w:lineRule="auto"/>
        <w:ind w:right="3820"/>
        <w:jc w:val="left"/>
      </w:pPr>
      <w:r>
        <w:t>ответственность</w:t>
      </w:r>
      <w:r>
        <w:rPr>
          <w:spacing w:val="-15"/>
        </w:rPr>
        <w:t xml:space="preserve"> </w:t>
      </w:r>
      <w:r>
        <w:t>за</w:t>
      </w:r>
      <w:r>
        <w:rPr>
          <w:spacing w:val="-16"/>
        </w:rPr>
        <w:t xml:space="preserve"> </w:t>
      </w:r>
      <w:r>
        <w:t>действия</w:t>
      </w:r>
      <w:r>
        <w:rPr>
          <w:spacing w:val="-15"/>
        </w:rPr>
        <w:t xml:space="preserve"> </w:t>
      </w:r>
      <w:r>
        <w:t>в</w:t>
      </w:r>
      <w:r>
        <w:rPr>
          <w:spacing w:val="-15"/>
        </w:rPr>
        <w:t xml:space="preserve"> </w:t>
      </w:r>
      <w:r>
        <w:t>Интернете;</w:t>
      </w:r>
      <w:r>
        <w:rPr>
          <w:spacing w:val="-12"/>
        </w:rPr>
        <w:t xml:space="preserve"> </w:t>
      </w:r>
      <w:r>
        <w:t>запрещенный</w:t>
      </w:r>
      <w:r>
        <w:rPr>
          <w:spacing w:val="-6"/>
        </w:rPr>
        <w:t xml:space="preserve"> </w:t>
      </w:r>
      <w:r>
        <w:t>контент; защита прав в цифровом пространстве.</w:t>
      </w:r>
    </w:p>
    <w:p w:rsidR="000F2C31" w:rsidRDefault="000F2C31">
      <w:pPr>
        <w:pStyle w:val="a3"/>
        <w:spacing w:before="24"/>
        <w:ind w:left="0"/>
        <w:jc w:val="left"/>
      </w:pPr>
    </w:p>
    <w:p w:rsidR="000F2C31" w:rsidRDefault="004B7C75">
      <w:pPr>
        <w:spacing w:line="264" w:lineRule="auto"/>
        <w:ind w:left="170" w:right="1310"/>
        <w:rPr>
          <w:sz w:val="24"/>
        </w:rPr>
      </w:pPr>
      <w:r>
        <w:rPr>
          <w:b/>
          <w:sz w:val="24"/>
        </w:rPr>
        <w:t>Модуль</w:t>
      </w:r>
      <w:r>
        <w:rPr>
          <w:b/>
          <w:spacing w:val="-9"/>
          <w:sz w:val="24"/>
        </w:rPr>
        <w:t xml:space="preserve"> </w:t>
      </w:r>
      <w:r>
        <w:rPr>
          <w:b/>
          <w:sz w:val="24"/>
        </w:rPr>
        <w:t>№</w:t>
      </w:r>
      <w:r>
        <w:rPr>
          <w:b/>
          <w:spacing w:val="-9"/>
          <w:sz w:val="24"/>
        </w:rPr>
        <w:t xml:space="preserve"> </w:t>
      </w:r>
      <w:r>
        <w:rPr>
          <w:b/>
          <w:sz w:val="24"/>
        </w:rPr>
        <w:t>11</w:t>
      </w:r>
      <w:r>
        <w:rPr>
          <w:b/>
          <w:spacing w:val="-10"/>
          <w:sz w:val="24"/>
        </w:rPr>
        <w:t xml:space="preserve"> </w:t>
      </w:r>
      <w:r>
        <w:rPr>
          <w:b/>
          <w:sz w:val="24"/>
        </w:rPr>
        <w:t>«Основы</w:t>
      </w:r>
      <w:r>
        <w:rPr>
          <w:b/>
          <w:spacing w:val="-9"/>
          <w:sz w:val="24"/>
        </w:rPr>
        <w:t xml:space="preserve"> </w:t>
      </w:r>
      <w:r>
        <w:rPr>
          <w:b/>
          <w:sz w:val="24"/>
        </w:rPr>
        <w:t>противодействия</w:t>
      </w:r>
      <w:r>
        <w:rPr>
          <w:b/>
          <w:spacing w:val="-7"/>
          <w:sz w:val="24"/>
        </w:rPr>
        <w:t xml:space="preserve"> </w:t>
      </w:r>
      <w:r>
        <w:rPr>
          <w:b/>
          <w:sz w:val="24"/>
        </w:rPr>
        <w:t>экстремизму</w:t>
      </w:r>
      <w:r>
        <w:rPr>
          <w:b/>
          <w:spacing w:val="-9"/>
          <w:sz w:val="24"/>
        </w:rPr>
        <w:t xml:space="preserve"> </w:t>
      </w:r>
      <w:r>
        <w:rPr>
          <w:b/>
          <w:sz w:val="24"/>
        </w:rPr>
        <w:t>и</w:t>
      </w:r>
      <w:r>
        <w:rPr>
          <w:b/>
          <w:spacing w:val="-9"/>
          <w:sz w:val="24"/>
        </w:rPr>
        <w:t xml:space="preserve"> </w:t>
      </w:r>
      <w:r>
        <w:rPr>
          <w:b/>
          <w:sz w:val="24"/>
        </w:rPr>
        <w:t>терроризму»:</w:t>
      </w:r>
      <w:r>
        <w:rPr>
          <w:b/>
          <w:spacing w:val="-3"/>
          <w:sz w:val="24"/>
        </w:rPr>
        <w:t xml:space="preserve"> </w:t>
      </w:r>
      <w:r>
        <w:rPr>
          <w:sz w:val="24"/>
        </w:rPr>
        <w:t>экстремизм</w:t>
      </w:r>
      <w:r>
        <w:rPr>
          <w:spacing w:val="-4"/>
          <w:sz w:val="24"/>
        </w:rPr>
        <w:t xml:space="preserve"> </w:t>
      </w:r>
      <w:r>
        <w:rPr>
          <w:sz w:val="24"/>
        </w:rPr>
        <w:t>и терроризм как угроза устойчивого развития общества; понятия «экстремизм» и</w:t>
      </w:r>
    </w:p>
    <w:p w:rsidR="000F2C31" w:rsidRDefault="004B7C75">
      <w:pPr>
        <w:pStyle w:val="a3"/>
        <w:jc w:val="left"/>
      </w:pPr>
      <w:r>
        <w:t>«терроризм»,</w:t>
      </w:r>
      <w:r>
        <w:rPr>
          <w:spacing w:val="-7"/>
        </w:rPr>
        <w:t xml:space="preserve"> </w:t>
      </w:r>
      <w:r>
        <w:t>их</w:t>
      </w:r>
      <w:r>
        <w:rPr>
          <w:spacing w:val="-4"/>
        </w:rPr>
        <w:t xml:space="preserve"> </w:t>
      </w:r>
      <w:r>
        <w:rPr>
          <w:spacing w:val="-2"/>
        </w:rPr>
        <w:t>взаимосвязь;</w:t>
      </w:r>
    </w:p>
    <w:p w:rsidR="000F2C31" w:rsidRDefault="004B7C75">
      <w:pPr>
        <w:pStyle w:val="a3"/>
        <w:spacing w:before="34"/>
        <w:jc w:val="left"/>
      </w:pPr>
      <w:r>
        <w:rPr>
          <w:spacing w:val="-2"/>
        </w:rPr>
        <w:t>варианты проявления</w:t>
      </w:r>
      <w:r>
        <w:rPr>
          <w:spacing w:val="6"/>
        </w:rPr>
        <w:t xml:space="preserve"> </w:t>
      </w:r>
      <w:r>
        <w:rPr>
          <w:spacing w:val="-2"/>
        </w:rPr>
        <w:t>экстремизма,</w:t>
      </w:r>
      <w:r>
        <w:rPr>
          <w:spacing w:val="7"/>
        </w:rPr>
        <w:t xml:space="preserve"> </w:t>
      </w:r>
      <w:r>
        <w:rPr>
          <w:spacing w:val="-2"/>
        </w:rPr>
        <w:t>возможные</w:t>
      </w:r>
      <w:r>
        <w:rPr>
          <w:spacing w:val="3"/>
        </w:rPr>
        <w:t xml:space="preserve"> </w:t>
      </w:r>
      <w:r>
        <w:rPr>
          <w:spacing w:val="-2"/>
        </w:rPr>
        <w:t>последствия;</w:t>
      </w:r>
    </w:p>
    <w:p w:rsidR="000F2C31" w:rsidRDefault="004B7C75">
      <w:pPr>
        <w:pStyle w:val="a3"/>
        <w:tabs>
          <w:tab w:val="left" w:pos="2791"/>
          <w:tab w:val="left" w:pos="5254"/>
          <w:tab w:val="left" w:pos="7559"/>
          <w:tab w:val="left" w:pos="8154"/>
          <w:tab w:val="left" w:pos="9068"/>
        </w:tabs>
        <w:spacing w:before="31" w:line="264" w:lineRule="auto"/>
        <w:ind w:right="888"/>
        <w:jc w:val="left"/>
      </w:pPr>
      <w:r>
        <w:rPr>
          <w:spacing w:val="-2"/>
        </w:rPr>
        <w:t>преступления</w:t>
      </w:r>
      <w:r>
        <w:tab/>
      </w:r>
      <w:r>
        <w:rPr>
          <w:spacing w:val="-2"/>
        </w:rPr>
        <w:t>террористической</w:t>
      </w:r>
      <w:r>
        <w:tab/>
      </w:r>
      <w:r>
        <w:rPr>
          <w:spacing w:val="-2"/>
        </w:rPr>
        <w:t>направленности,</w:t>
      </w:r>
      <w:r>
        <w:tab/>
      </w:r>
      <w:r>
        <w:rPr>
          <w:spacing w:val="-6"/>
        </w:rPr>
        <w:t>их</w:t>
      </w:r>
      <w:r>
        <w:tab/>
      </w:r>
      <w:r>
        <w:rPr>
          <w:spacing w:val="-2"/>
        </w:rPr>
        <w:t>цель,</w:t>
      </w:r>
      <w:r>
        <w:tab/>
      </w:r>
      <w:r>
        <w:rPr>
          <w:spacing w:val="-2"/>
        </w:rPr>
        <w:t>причины, последствия;</w:t>
      </w:r>
    </w:p>
    <w:p w:rsidR="000F2C31" w:rsidRDefault="004B7C75">
      <w:pPr>
        <w:pStyle w:val="a3"/>
        <w:spacing w:line="264" w:lineRule="auto"/>
        <w:ind w:right="1310"/>
        <w:jc w:val="left"/>
      </w:pPr>
      <w:r>
        <w:t>опасность</w:t>
      </w:r>
      <w:r>
        <w:rPr>
          <w:spacing w:val="33"/>
        </w:rPr>
        <w:t xml:space="preserve"> </w:t>
      </w:r>
      <w:r>
        <w:t>вовлечения</w:t>
      </w:r>
      <w:r>
        <w:rPr>
          <w:spacing w:val="29"/>
        </w:rPr>
        <w:t xml:space="preserve"> </w:t>
      </w:r>
      <w:r>
        <w:t>в</w:t>
      </w:r>
      <w:r>
        <w:rPr>
          <w:spacing w:val="26"/>
        </w:rPr>
        <w:t xml:space="preserve"> </w:t>
      </w:r>
      <w:r>
        <w:t>экстремистскую</w:t>
      </w:r>
      <w:r>
        <w:rPr>
          <w:spacing w:val="29"/>
        </w:rPr>
        <w:t xml:space="preserve"> </w:t>
      </w:r>
      <w:r>
        <w:t>и</w:t>
      </w:r>
      <w:r>
        <w:rPr>
          <w:spacing w:val="32"/>
        </w:rPr>
        <w:t xml:space="preserve"> </w:t>
      </w:r>
      <w:r>
        <w:t>террористическую</w:t>
      </w:r>
      <w:r>
        <w:rPr>
          <w:spacing w:val="30"/>
        </w:rPr>
        <w:t xml:space="preserve"> </w:t>
      </w:r>
      <w:r>
        <w:t>деятельность:</w:t>
      </w:r>
      <w:r>
        <w:rPr>
          <w:spacing w:val="-3"/>
        </w:rPr>
        <w:t xml:space="preserve"> </w:t>
      </w:r>
      <w:r>
        <w:t>способы</w:t>
      </w:r>
      <w:r>
        <w:rPr>
          <w:spacing w:val="-3"/>
        </w:rPr>
        <w:t xml:space="preserve"> </w:t>
      </w:r>
      <w:r>
        <w:t xml:space="preserve">и </w:t>
      </w:r>
      <w:r>
        <w:rPr>
          <w:spacing w:val="-2"/>
        </w:rPr>
        <w:t>признаки;</w:t>
      </w:r>
    </w:p>
    <w:p w:rsidR="000F2C31" w:rsidRDefault="004B7C75">
      <w:pPr>
        <w:pStyle w:val="a3"/>
        <w:tabs>
          <w:tab w:val="left" w:pos="3166"/>
          <w:tab w:val="left" w:pos="3648"/>
          <w:tab w:val="left" w:pos="6015"/>
          <w:tab w:val="left" w:pos="7784"/>
          <w:tab w:val="left" w:pos="8252"/>
        </w:tabs>
        <w:spacing w:line="264" w:lineRule="auto"/>
        <w:ind w:right="837"/>
        <w:jc w:val="left"/>
      </w:pPr>
      <w:r>
        <w:rPr>
          <w:spacing w:val="-2"/>
        </w:rPr>
        <w:t>предупреждение</w:t>
      </w:r>
      <w:r>
        <w:tab/>
      </w:r>
      <w:r>
        <w:rPr>
          <w:spacing w:val="-10"/>
        </w:rPr>
        <w:t>и</w:t>
      </w:r>
      <w:r>
        <w:tab/>
      </w:r>
      <w:r>
        <w:rPr>
          <w:spacing w:val="-2"/>
        </w:rPr>
        <w:t>противодействие</w:t>
      </w:r>
      <w:r>
        <w:tab/>
      </w:r>
      <w:r>
        <w:rPr>
          <w:spacing w:val="-2"/>
        </w:rPr>
        <w:t>вовлечению</w:t>
      </w:r>
      <w:r>
        <w:tab/>
      </w:r>
      <w:r>
        <w:rPr>
          <w:spacing w:val="-10"/>
        </w:rPr>
        <w:t>в</w:t>
      </w:r>
      <w:r>
        <w:tab/>
      </w:r>
      <w:r>
        <w:rPr>
          <w:spacing w:val="-2"/>
        </w:rPr>
        <w:t>экстремистскую</w:t>
      </w:r>
      <w:r>
        <w:rPr>
          <w:spacing w:val="-15"/>
        </w:rPr>
        <w:t xml:space="preserve"> </w:t>
      </w:r>
      <w:r>
        <w:rPr>
          <w:spacing w:val="-2"/>
        </w:rPr>
        <w:t xml:space="preserve">и </w:t>
      </w:r>
      <w:r>
        <w:t>террористическую деятельность;</w:t>
      </w:r>
    </w:p>
    <w:p w:rsidR="000F2C31" w:rsidRDefault="004B7C75">
      <w:pPr>
        <w:pStyle w:val="a3"/>
        <w:tabs>
          <w:tab w:val="left" w:pos="4418"/>
        </w:tabs>
        <w:spacing w:line="264" w:lineRule="auto"/>
        <w:ind w:right="5452"/>
        <w:jc w:val="left"/>
      </w:pPr>
      <w:r>
        <w:t>формы террористических актов; уровни террористической угрозы; правила</w:t>
      </w:r>
      <w:r>
        <w:tab/>
      </w:r>
      <w:r>
        <w:rPr>
          <w:spacing w:val="-2"/>
        </w:rPr>
        <w:t>поведения</w:t>
      </w:r>
    </w:p>
    <w:p w:rsidR="000F2C31" w:rsidRDefault="000F2C31">
      <w:pPr>
        <w:pStyle w:val="a3"/>
        <w:spacing w:line="264" w:lineRule="auto"/>
        <w:jc w:val="left"/>
        <w:sectPr w:rsidR="000F2C31">
          <w:headerReference w:type="default" r:id="rId168"/>
          <w:footerReference w:type="default" r:id="rId169"/>
          <w:pgSz w:w="11920" w:h="16860"/>
          <w:pgMar w:top="1160" w:right="141" w:bottom="920" w:left="850" w:header="0" w:footer="727" w:gutter="0"/>
          <w:cols w:space="720"/>
        </w:sectPr>
      </w:pPr>
    </w:p>
    <w:p w:rsidR="000F2C31" w:rsidRDefault="004B7C75">
      <w:pPr>
        <w:pStyle w:val="a3"/>
        <w:tabs>
          <w:tab w:val="left" w:pos="878"/>
          <w:tab w:val="left" w:pos="1586"/>
          <w:tab w:val="left" w:pos="2294"/>
          <w:tab w:val="left" w:pos="3710"/>
          <w:tab w:val="left" w:pos="4418"/>
        </w:tabs>
        <w:spacing w:before="69" w:line="264" w:lineRule="auto"/>
        <w:ind w:left="878" w:right="5422" w:hanging="709"/>
        <w:jc w:val="left"/>
      </w:pPr>
      <w:r>
        <w:rPr>
          <w:spacing w:val="-10"/>
        </w:rPr>
        <w:t>и</w:t>
      </w:r>
      <w:r>
        <w:tab/>
      </w:r>
      <w:r>
        <w:rPr>
          <w:spacing w:val="-2"/>
        </w:rPr>
        <w:t>порядок</w:t>
      </w:r>
      <w:r>
        <w:tab/>
      </w:r>
      <w:r>
        <w:rPr>
          <w:spacing w:val="-2"/>
        </w:rPr>
        <w:t>действий</w:t>
      </w:r>
      <w:r>
        <w:tab/>
      </w:r>
      <w:r>
        <w:rPr>
          <w:spacing w:val="-4"/>
        </w:rPr>
        <w:t>при</w:t>
      </w:r>
      <w:r>
        <w:tab/>
      </w:r>
      <w:r>
        <w:rPr>
          <w:spacing w:val="-2"/>
        </w:rPr>
        <w:t>угрозе</w:t>
      </w:r>
      <w:r>
        <w:rPr>
          <w:spacing w:val="-13"/>
        </w:rPr>
        <w:t xml:space="preserve"> </w:t>
      </w:r>
      <w:r>
        <w:rPr>
          <w:spacing w:val="-2"/>
        </w:rPr>
        <w:t xml:space="preserve">или </w:t>
      </w:r>
      <w:r>
        <w:rPr>
          <w:spacing w:val="-10"/>
        </w:rPr>
        <w:t>в</w:t>
      </w:r>
      <w:r>
        <w:tab/>
        <w:t>случае террористического акта,</w:t>
      </w:r>
    </w:p>
    <w:p w:rsidR="000F2C31" w:rsidRDefault="004B7C75">
      <w:pPr>
        <w:pStyle w:val="a3"/>
        <w:spacing w:before="1"/>
        <w:jc w:val="left"/>
      </w:pPr>
      <w:r>
        <w:t>проведении</w:t>
      </w:r>
      <w:r>
        <w:rPr>
          <w:spacing w:val="-10"/>
        </w:rPr>
        <w:t xml:space="preserve"> </w:t>
      </w:r>
      <w:r>
        <w:t>контртеррористической</w:t>
      </w:r>
      <w:r>
        <w:rPr>
          <w:spacing w:val="-9"/>
        </w:rPr>
        <w:t xml:space="preserve"> </w:t>
      </w:r>
      <w:r>
        <w:rPr>
          <w:spacing w:val="-2"/>
        </w:rPr>
        <w:t>операции;</w:t>
      </w:r>
    </w:p>
    <w:p w:rsidR="000F2C31" w:rsidRDefault="004B7C75">
      <w:pPr>
        <w:pStyle w:val="a3"/>
        <w:spacing w:before="26"/>
        <w:jc w:val="left"/>
      </w:pPr>
      <w:r>
        <w:t>правовые</w:t>
      </w:r>
      <w:r>
        <w:rPr>
          <w:spacing w:val="-7"/>
        </w:rPr>
        <w:t xml:space="preserve"> </w:t>
      </w:r>
      <w:r>
        <w:t>основы</w:t>
      </w:r>
      <w:r>
        <w:rPr>
          <w:spacing w:val="-3"/>
        </w:rPr>
        <w:t xml:space="preserve"> </w:t>
      </w:r>
      <w:r>
        <w:t>противодействия</w:t>
      </w:r>
      <w:r>
        <w:rPr>
          <w:spacing w:val="28"/>
        </w:rPr>
        <w:t xml:space="preserve"> </w:t>
      </w:r>
      <w:r>
        <w:t>экстремизму</w:t>
      </w:r>
      <w:r>
        <w:rPr>
          <w:spacing w:val="-5"/>
        </w:rPr>
        <w:t xml:space="preserve"> </w:t>
      </w:r>
      <w:r>
        <w:t>и</w:t>
      </w:r>
      <w:r>
        <w:rPr>
          <w:spacing w:val="27"/>
        </w:rPr>
        <w:t xml:space="preserve"> </w:t>
      </w:r>
      <w:r>
        <w:t>терроризму</w:t>
      </w:r>
      <w:r>
        <w:rPr>
          <w:spacing w:val="-7"/>
        </w:rPr>
        <w:t xml:space="preserve"> </w:t>
      </w:r>
      <w:r>
        <w:t>в</w:t>
      </w:r>
      <w:r>
        <w:rPr>
          <w:spacing w:val="-3"/>
        </w:rPr>
        <w:t xml:space="preserve"> </w:t>
      </w:r>
      <w:r>
        <w:t>Российской</w:t>
      </w:r>
      <w:r>
        <w:rPr>
          <w:spacing w:val="1"/>
        </w:rPr>
        <w:t xml:space="preserve"> </w:t>
      </w:r>
      <w:r>
        <w:rPr>
          <w:spacing w:val="-2"/>
        </w:rPr>
        <w:t>Федерации;</w:t>
      </w:r>
    </w:p>
    <w:p w:rsidR="000F2C31" w:rsidRDefault="000F2C31">
      <w:pPr>
        <w:pStyle w:val="a3"/>
        <w:spacing w:before="17"/>
        <w:ind w:left="0"/>
        <w:jc w:val="left"/>
      </w:pPr>
    </w:p>
    <w:p w:rsidR="000F2C31" w:rsidRDefault="004B7C75">
      <w:pPr>
        <w:pStyle w:val="a3"/>
        <w:tabs>
          <w:tab w:val="left" w:pos="2188"/>
          <w:tab w:val="left" w:pos="4680"/>
          <w:tab w:val="left" w:pos="6164"/>
          <w:tab w:val="left" w:pos="8684"/>
        </w:tabs>
        <w:spacing w:line="264" w:lineRule="auto"/>
        <w:ind w:right="767"/>
        <w:jc w:val="left"/>
      </w:pPr>
      <w:r>
        <w:rPr>
          <w:spacing w:val="-2"/>
        </w:rPr>
        <w:t>основы</w:t>
      </w:r>
      <w:r>
        <w:tab/>
      </w:r>
      <w:r>
        <w:rPr>
          <w:spacing w:val="-2"/>
        </w:rPr>
        <w:t>государственной</w:t>
      </w:r>
      <w:r>
        <w:tab/>
      </w:r>
      <w:r>
        <w:rPr>
          <w:spacing w:val="-2"/>
        </w:rPr>
        <w:t>системы</w:t>
      </w:r>
      <w:r>
        <w:tab/>
      </w:r>
      <w:r>
        <w:rPr>
          <w:spacing w:val="-2"/>
        </w:rPr>
        <w:t>противодействия</w:t>
      </w:r>
      <w:r>
        <w:tab/>
      </w:r>
      <w:r>
        <w:rPr>
          <w:spacing w:val="-2"/>
        </w:rPr>
        <w:t>экстремизму</w:t>
      </w:r>
      <w:r>
        <w:rPr>
          <w:spacing w:val="-15"/>
        </w:rPr>
        <w:t xml:space="preserve"> </w:t>
      </w:r>
      <w:r>
        <w:rPr>
          <w:spacing w:val="-2"/>
        </w:rPr>
        <w:t xml:space="preserve">и </w:t>
      </w:r>
      <w:r>
        <w:t>терроризму, ее цели, задачи, принципы;</w:t>
      </w:r>
    </w:p>
    <w:p w:rsidR="000F2C31" w:rsidRDefault="004B7C75">
      <w:pPr>
        <w:pStyle w:val="a3"/>
        <w:tabs>
          <w:tab w:val="left" w:pos="2066"/>
          <w:tab w:val="left" w:pos="3742"/>
          <w:tab w:val="left" w:pos="4927"/>
          <w:tab w:val="left" w:pos="5280"/>
          <w:tab w:val="left" w:pos="8929"/>
        </w:tabs>
        <w:spacing w:line="256" w:lineRule="auto"/>
        <w:ind w:right="935"/>
        <w:jc w:val="left"/>
      </w:pPr>
      <w:r>
        <w:t>права</w:t>
      </w:r>
      <w:r>
        <w:rPr>
          <w:spacing w:val="40"/>
        </w:rPr>
        <w:t xml:space="preserve"> </w:t>
      </w:r>
      <w:r>
        <w:t>и</w:t>
      </w:r>
      <w:r>
        <w:tab/>
      </w:r>
      <w:r>
        <w:rPr>
          <w:spacing w:val="-2"/>
        </w:rPr>
        <w:t>обязанности</w:t>
      </w:r>
      <w:r>
        <w:tab/>
      </w:r>
      <w:r>
        <w:rPr>
          <w:spacing w:val="-2"/>
        </w:rPr>
        <w:t>граждан</w:t>
      </w:r>
      <w:r>
        <w:tab/>
      </w:r>
      <w:r>
        <w:rPr>
          <w:spacing w:val="-10"/>
        </w:rPr>
        <w:t>и</w:t>
      </w:r>
      <w:r>
        <w:tab/>
        <w:t>общественных</w:t>
      </w:r>
      <w:r>
        <w:rPr>
          <w:spacing w:val="40"/>
        </w:rPr>
        <w:t xml:space="preserve"> </w:t>
      </w:r>
      <w:r>
        <w:t>организаций</w:t>
      </w:r>
      <w:r>
        <w:tab/>
        <w:t>в</w:t>
      </w:r>
      <w:r>
        <w:rPr>
          <w:spacing w:val="40"/>
        </w:rPr>
        <w:t xml:space="preserve"> </w:t>
      </w:r>
      <w:r>
        <w:t>области противодействия экстремизму и терроризму.</w:t>
      </w:r>
    </w:p>
    <w:p w:rsidR="000F2C31" w:rsidRDefault="004B7C75">
      <w:pPr>
        <w:spacing w:before="259" w:line="264" w:lineRule="auto"/>
        <w:ind w:left="170" w:right="2480"/>
        <w:rPr>
          <w:b/>
          <w:sz w:val="24"/>
        </w:rPr>
      </w:pPr>
      <w:r>
        <w:rPr>
          <w:b/>
          <w:sz w:val="24"/>
        </w:rPr>
        <w:t>ПЛАНИРУЕМЫЕ</w:t>
      </w:r>
      <w:r>
        <w:rPr>
          <w:b/>
          <w:spacing w:val="-15"/>
          <w:sz w:val="24"/>
        </w:rPr>
        <w:t xml:space="preserve"> </w:t>
      </w:r>
      <w:r>
        <w:rPr>
          <w:b/>
          <w:sz w:val="24"/>
        </w:rPr>
        <w:t>РЕЗУЛЬТАТЫ</w:t>
      </w:r>
      <w:r>
        <w:rPr>
          <w:b/>
          <w:spacing w:val="-15"/>
          <w:sz w:val="24"/>
        </w:rPr>
        <w:t xml:space="preserve"> </w:t>
      </w:r>
      <w:r>
        <w:rPr>
          <w:b/>
          <w:sz w:val="24"/>
        </w:rPr>
        <w:t>ОСВОЕНИЯ</w:t>
      </w:r>
      <w:r>
        <w:rPr>
          <w:b/>
          <w:spacing w:val="-15"/>
          <w:sz w:val="24"/>
        </w:rPr>
        <w:t xml:space="preserve"> </w:t>
      </w:r>
      <w:r>
        <w:rPr>
          <w:b/>
          <w:sz w:val="24"/>
        </w:rPr>
        <w:t>ПРОГРАММЫ</w:t>
      </w:r>
      <w:r>
        <w:rPr>
          <w:b/>
          <w:spacing w:val="-15"/>
          <w:sz w:val="24"/>
        </w:rPr>
        <w:t xml:space="preserve"> </w:t>
      </w:r>
      <w:r>
        <w:rPr>
          <w:b/>
          <w:sz w:val="24"/>
        </w:rPr>
        <w:t>ПО ОСНОВАМ БЕЗОПАСНОСТИ И ЗАЩИТЫ РОДИНЫ</w:t>
      </w:r>
    </w:p>
    <w:p w:rsidR="000F2C31" w:rsidRDefault="004B7C75">
      <w:pPr>
        <w:spacing w:before="26"/>
        <w:ind w:left="170"/>
        <w:rPr>
          <w:b/>
          <w:sz w:val="24"/>
        </w:rPr>
      </w:pPr>
      <w:r>
        <w:rPr>
          <w:b/>
          <w:sz w:val="24"/>
        </w:rPr>
        <w:t>НА</w:t>
      </w:r>
      <w:r>
        <w:rPr>
          <w:b/>
          <w:spacing w:val="-14"/>
          <w:sz w:val="24"/>
        </w:rPr>
        <w:t xml:space="preserve"> </w:t>
      </w:r>
      <w:r>
        <w:rPr>
          <w:b/>
          <w:sz w:val="24"/>
        </w:rPr>
        <w:t>УРОВНЕ</w:t>
      </w:r>
      <w:r>
        <w:rPr>
          <w:b/>
          <w:spacing w:val="-8"/>
          <w:sz w:val="24"/>
        </w:rPr>
        <w:t xml:space="preserve"> </w:t>
      </w:r>
      <w:r>
        <w:rPr>
          <w:b/>
          <w:sz w:val="24"/>
        </w:rPr>
        <w:t>СРЕДНЕГО</w:t>
      </w:r>
      <w:r>
        <w:rPr>
          <w:b/>
          <w:spacing w:val="-7"/>
          <w:sz w:val="24"/>
        </w:rPr>
        <w:t xml:space="preserve"> </w:t>
      </w:r>
      <w:r>
        <w:rPr>
          <w:b/>
          <w:sz w:val="24"/>
        </w:rPr>
        <w:t>ОБЩЕГО</w:t>
      </w:r>
      <w:r>
        <w:rPr>
          <w:b/>
          <w:spacing w:val="-7"/>
          <w:sz w:val="24"/>
        </w:rPr>
        <w:t xml:space="preserve"> </w:t>
      </w:r>
      <w:r>
        <w:rPr>
          <w:b/>
          <w:spacing w:val="-2"/>
          <w:sz w:val="24"/>
        </w:rPr>
        <w:t>ОБРАЗОВАНИЯ</w:t>
      </w:r>
    </w:p>
    <w:p w:rsidR="000F2C31" w:rsidRDefault="007C55AA">
      <w:pPr>
        <w:pStyle w:val="a3"/>
        <w:spacing w:before="1"/>
        <w:ind w:left="0"/>
        <w:jc w:val="left"/>
        <w:rPr>
          <w:b/>
          <w:sz w:val="10"/>
        </w:rPr>
      </w:pPr>
      <w:r>
        <w:rPr>
          <w:b/>
          <w:sz w:val="10"/>
        </w:rPr>
        <w:pict>
          <v:shape id="docshape115" o:spid="_x0000_s1029" style="position:absolute;margin-left:56.7pt;margin-top:7.05pt;width:494.75pt;height:.1pt;z-index:-15714816;mso-wrap-distance-left:0;mso-wrap-distance-right:0;mso-position-horizontal-relative:page" coordorigin="1134,141" coordsize="9895,0" path="m1134,141r9895,e" filled="f" strokeweight=".1271mm">
            <v:path arrowok="t"/>
            <w10:wrap type="topAndBottom" anchorx="page"/>
          </v:shape>
        </w:pict>
      </w:r>
    </w:p>
    <w:p w:rsidR="000F2C31" w:rsidRDefault="000F2C31">
      <w:pPr>
        <w:pStyle w:val="a3"/>
        <w:ind w:left="0"/>
        <w:jc w:val="left"/>
        <w:rPr>
          <w:b/>
        </w:rPr>
      </w:pPr>
    </w:p>
    <w:p w:rsidR="000F2C31" w:rsidRDefault="000F2C31">
      <w:pPr>
        <w:pStyle w:val="a3"/>
        <w:spacing w:before="27"/>
        <w:ind w:left="0"/>
        <w:jc w:val="left"/>
        <w:rPr>
          <w:b/>
        </w:rPr>
      </w:pPr>
    </w:p>
    <w:p w:rsidR="000F2C31" w:rsidRDefault="004B7C75">
      <w:pPr>
        <w:ind w:left="170"/>
        <w:rPr>
          <w:b/>
          <w:sz w:val="24"/>
        </w:rPr>
      </w:pPr>
      <w:r>
        <w:rPr>
          <w:b/>
          <w:sz w:val="24"/>
        </w:rPr>
        <w:t>ЛИЧНОСТНЫЕ</w:t>
      </w:r>
      <w:r>
        <w:rPr>
          <w:b/>
          <w:spacing w:val="-13"/>
          <w:sz w:val="24"/>
        </w:rPr>
        <w:t xml:space="preserve"> </w:t>
      </w:r>
      <w:r>
        <w:rPr>
          <w:b/>
          <w:spacing w:val="-2"/>
          <w:sz w:val="24"/>
        </w:rPr>
        <w:t>РЕЗУЛЬТАТЫ</w:t>
      </w:r>
    </w:p>
    <w:p w:rsidR="000F2C31" w:rsidRDefault="004B7C75">
      <w:pPr>
        <w:pStyle w:val="a3"/>
        <w:spacing w:before="154" w:line="256" w:lineRule="auto"/>
        <w:ind w:right="715"/>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w:t>
      </w:r>
      <w:r>
        <w:rPr>
          <w:spacing w:val="40"/>
        </w:rPr>
        <w:t xml:space="preserve"> </w:t>
      </w:r>
      <w:r>
        <w:t>духовно-нравственными ценностями,</w:t>
      </w:r>
      <w:r>
        <w:rPr>
          <w:spacing w:val="80"/>
          <w:w w:val="150"/>
        </w:rPr>
        <w:t xml:space="preserve"> </w:t>
      </w:r>
      <w:r>
        <w:t>принятыми</w:t>
      </w:r>
      <w:r>
        <w:rPr>
          <w:spacing w:val="80"/>
          <w:w w:val="150"/>
        </w:rPr>
        <w:t xml:space="preserve"> </w:t>
      </w:r>
      <w:r>
        <w:t>в</w:t>
      </w:r>
      <w:r>
        <w:rPr>
          <w:spacing w:val="80"/>
        </w:rPr>
        <w:t xml:space="preserve"> </w:t>
      </w:r>
      <w:r>
        <w:t>обществе</w:t>
      </w:r>
      <w:r>
        <w:rPr>
          <w:spacing w:val="80"/>
          <w:w w:val="150"/>
        </w:rPr>
        <w:t xml:space="preserve"> </w:t>
      </w:r>
      <w:r>
        <w:t>правилами и нормами поведения.</w:t>
      </w:r>
    </w:p>
    <w:p w:rsidR="000F2C31" w:rsidRDefault="004B7C75">
      <w:pPr>
        <w:pStyle w:val="a3"/>
        <w:spacing w:before="7" w:line="259" w:lineRule="auto"/>
        <w:ind w:right="709"/>
      </w:pPr>
      <w:r>
        <w:t>Личностные результаты, формируемые в ходе изучения ОБЗР, должны способствовать</w:t>
      </w:r>
      <w:r>
        <w:rPr>
          <w:spacing w:val="40"/>
        </w:rPr>
        <w:t xml:space="preserve"> </w:t>
      </w:r>
      <w:r>
        <w:t>процессам самопознания, самовоспитания и саморазвития, развития</w:t>
      </w:r>
      <w:r>
        <w:rPr>
          <w:spacing w:val="40"/>
        </w:rPr>
        <w:t xml:space="preserve"> </w:t>
      </w:r>
      <w:r>
        <w:t>внутренней</w:t>
      </w:r>
      <w:r>
        <w:rPr>
          <w:spacing w:val="40"/>
        </w:rPr>
        <w:t xml:space="preserve"> </w:t>
      </w:r>
      <w:r>
        <w:t>позиции личности,</w:t>
      </w:r>
      <w:r>
        <w:rPr>
          <w:spacing w:val="80"/>
        </w:rPr>
        <w:t xml:space="preserve"> </w:t>
      </w:r>
      <w:r>
        <w:t>патриотизма,</w:t>
      </w:r>
      <w:r>
        <w:rPr>
          <w:spacing w:val="80"/>
        </w:rPr>
        <w:t xml:space="preserve"> </w:t>
      </w:r>
      <w:r>
        <w:t>гражданственности и</w:t>
      </w:r>
      <w:r>
        <w:rPr>
          <w:spacing w:val="40"/>
        </w:rPr>
        <w:t xml:space="preserve"> </w:t>
      </w:r>
      <w:r>
        <w:t>проявляться,</w:t>
      </w:r>
      <w:r>
        <w:rPr>
          <w:spacing w:val="40"/>
        </w:rPr>
        <w:t xml:space="preserve"> </w:t>
      </w:r>
      <w:r>
        <w:t>прежде</w:t>
      </w:r>
      <w:r>
        <w:rPr>
          <w:spacing w:val="40"/>
        </w:rPr>
        <w:t xml:space="preserve"> </w:t>
      </w:r>
      <w:r>
        <w:t>всего,</w:t>
      </w:r>
      <w:r>
        <w:rPr>
          <w:spacing w:val="40"/>
        </w:rPr>
        <w:t xml:space="preserve"> </w:t>
      </w:r>
      <w:r>
        <w:t>в</w:t>
      </w:r>
      <w:r>
        <w:rPr>
          <w:spacing w:val="40"/>
        </w:rPr>
        <w:t xml:space="preserve"> </w:t>
      </w:r>
      <w:r>
        <w:t>уважении</w:t>
      </w:r>
      <w:r>
        <w:rPr>
          <w:spacing w:val="40"/>
        </w:rPr>
        <w:t xml:space="preserve"> </w:t>
      </w:r>
      <w:r>
        <w:t>к памяти</w:t>
      </w:r>
      <w:r>
        <w:rPr>
          <w:spacing w:val="40"/>
        </w:rPr>
        <w:t xml:space="preserve"> </w:t>
      </w:r>
      <w:r>
        <w:t>защитников</w:t>
      </w:r>
      <w:r>
        <w:rPr>
          <w:spacing w:val="40"/>
        </w:rPr>
        <w:t xml:space="preserve"> </w:t>
      </w:r>
      <w:r>
        <w:t>Отечества и подвигам героев Отечества, закону и правопорядку, человеку труда и старшему поколению, гордости за российские достижения, в готовности к</w:t>
      </w:r>
      <w:r>
        <w:rPr>
          <w:spacing w:val="80"/>
        </w:rPr>
        <w:t xml:space="preserve"> </w:t>
      </w:r>
      <w:r>
        <w:t>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w:t>
      </w:r>
      <w:r>
        <w:rPr>
          <w:spacing w:val="40"/>
        </w:rPr>
        <w:t xml:space="preserve"> </w:t>
      </w:r>
      <w:r>
        <w:t>к традициям многонационального</w:t>
      </w:r>
      <w:r>
        <w:rPr>
          <w:spacing w:val="40"/>
        </w:rPr>
        <w:t xml:space="preserve"> </w:t>
      </w:r>
      <w:r>
        <w:t>народа</w:t>
      </w:r>
      <w:r>
        <w:rPr>
          <w:spacing w:val="40"/>
        </w:rPr>
        <w:t xml:space="preserve"> </w:t>
      </w:r>
      <w:r>
        <w:t>Российской</w:t>
      </w:r>
      <w:r>
        <w:rPr>
          <w:spacing w:val="40"/>
        </w:rPr>
        <w:t xml:space="preserve"> </w:t>
      </w:r>
      <w:r>
        <w:t>Федерации</w:t>
      </w:r>
      <w:r>
        <w:rPr>
          <w:spacing w:val="40"/>
        </w:rPr>
        <w:t xml:space="preserve"> </w:t>
      </w:r>
      <w:r>
        <w:t>и к жизни в целом.</w:t>
      </w:r>
    </w:p>
    <w:p w:rsidR="000F2C31" w:rsidRDefault="004B7C75">
      <w:pPr>
        <w:pStyle w:val="a3"/>
        <w:spacing w:before="30"/>
      </w:pPr>
      <w:r>
        <w:t>Личностные</w:t>
      </w:r>
      <w:r>
        <w:rPr>
          <w:spacing w:val="-15"/>
        </w:rPr>
        <w:t xml:space="preserve"> </w:t>
      </w:r>
      <w:r>
        <w:t>результаты</w:t>
      </w:r>
      <w:r>
        <w:rPr>
          <w:spacing w:val="-15"/>
        </w:rPr>
        <w:t xml:space="preserve"> </w:t>
      </w:r>
      <w:r>
        <w:t>изучения</w:t>
      </w:r>
      <w:r>
        <w:rPr>
          <w:spacing w:val="-12"/>
        </w:rPr>
        <w:t xml:space="preserve"> </w:t>
      </w:r>
      <w:r>
        <w:t>ОБЗР</w:t>
      </w:r>
      <w:r>
        <w:rPr>
          <w:spacing w:val="-9"/>
        </w:rPr>
        <w:t xml:space="preserve"> </w:t>
      </w:r>
      <w:r>
        <w:rPr>
          <w:spacing w:val="-2"/>
        </w:rPr>
        <w:t>включают:</w:t>
      </w:r>
    </w:p>
    <w:p w:rsidR="000F2C31" w:rsidRDefault="004B7C75" w:rsidP="007E79F0">
      <w:pPr>
        <w:pStyle w:val="Heading5"/>
        <w:numPr>
          <w:ilvl w:val="0"/>
          <w:numId w:val="39"/>
        </w:numPr>
        <w:tabs>
          <w:tab w:val="left" w:pos="1155"/>
        </w:tabs>
        <w:spacing w:before="37"/>
        <w:ind w:left="1155" w:hanging="306"/>
        <w:jc w:val="both"/>
      </w:pPr>
      <w:r>
        <w:rPr>
          <w:spacing w:val="-2"/>
        </w:rPr>
        <w:t>гражданское</w:t>
      </w:r>
      <w:r>
        <w:rPr>
          <w:spacing w:val="-9"/>
        </w:rPr>
        <w:t xml:space="preserve"> </w:t>
      </w:r>
      <w:r>
        <w:rPr>
          <w:spacing w:val="-2"/>
        </w:rPr>
        <w:t>воспитание:</w:t>
      </w:r>
    </w:p>
    <w:p w:rsidR="000F2C31" w:rsidRDefault="004B7C75">
      <w:pPr>
        <w:pStyle w:val="a3"/>
        <w:tabs>
          <w:tab w:val="left" w:pos="8732"/>
        </w:tabs>
        <w:spacing w:before="22" w:line="256" w:lineRule="auto"/>
        <w:ind w:right="723"/>
        <w:jc w:val="left"/>
      </w:pPr>
      <w:r>
        <w:t>сформированность</w:t>
      </w:r>
      <w:r>
        <w:rPr>
          <w:spacing w:val="80"/>
        </w:rPr>
        <w:t xml:space="preserve"> </w:t>
      </w:r>
      <w:r>
        <w:t>активной</w:t>
      </w:r>
      <w:r>
        <w:rPr>
          <w:spacing w:val="80"/>
        </w:rPr>
        <w:t xml:space="preserve"> </w:t>
      </w:r>
      <w:r>
        <w:t>гражданской</w:t>
      </w:r>
      <w:r>
        <w:rPr>
          <w:spacing w:val="80"/>
        </w:rPr>
        <w:t xml:space="preserve"> </w:t>
      </w:r>
      <w:r>
        <w:t>позиции</w:t>
      </w:r>
      <w:r>
        <w:rPr>
          <w:spacing w:val="80"/>
        </w:rPr>
        <w:t xml:space="preserve"> </w:t>
      </w:r>
      <w:r>
        <w:t>обучающегося,</w:t>
      </w:r>
      <w:r>
        <w:rPr>
          <w:spacing w:val="80"/>
        </w:rPr>
        <w:t xml:space="preserve"> </w:t>
      </w:r>
      <w:r>
        <w:t>готового</w:t>
      </w:r>
      <w:r>
        <w:tab/>
        <w:t>и</w:t>
      </w:r>
      <w:r>
        <w:rPr>
          <w:spacing w:val="75"/>
        </w:rPr>
        <w:t xml:space="preserve"> </w:t>
      </w:r>
      <w:r>
        <w:t>способного применять принципы и правила безопасного поведения в течение всей жизни;</w:t>
      </w:r>
    </w:p>
    <w:p w:rsidR="000F2C31" w:rsidRDefault="004B7C75">
      <w:pPr>
        <w:pStyle w:val="a3"/>
        <w:tabs>
          <w:tab w:val="left" w:pos="1322"/>
          <w:tab w:val="left" w:pos="1653"/>
          <w:tab w:val="left" w:pos="2875"/>
          <w:tab w:val="left" w:pos="8087"/>
          <w:tab w:val="left" w:pos="8715"/>
        </w:tabs>
        <w:spacing w:before="3" w:line="259" w:lineRule="auto"/>
        <w:ind w:right="723"/>
        <w:jc w:val="left"/>
      </w:pPr>
      <w:r>
        <w:t>уважение</w:t>
      </w:r>
      <w:r>
        <w:rPr>
          <w:spacing w:val="80"/>
          <w:w w:val="150"/>
        </w:rPr>
        <w:t xml:space="preserve"> </w:t>
      </w:r>
      <w:r>
        <w:t>закона</w:t>
      </w:r>
      <w:r>
        <w:rPr>
          <w:spacing w:val="80"/>
          <w:w w:val="150"/>
        </w:rPr>
        <w:t xml:space="preserve"> </w:t>
      </w:r>
      <w:r>
        <w:t>и</w:t>
      </w:r>
      <w:r>
        <w:rPr>
          <w:spacing w:val="80"/>
          <w:w w:val="150"/>
        </w:rPr>
        <w:t xml:space="preserve"> </w:t>
      </w:r>
      <w:r>
        <w:t>правопорядка,</w:t>
      </w:r>
      <w:r>
        <w:rPr>
          <w:spacing w:val="80"/>
          <w:w w:val="150"/>
        </w:rPr>
        <w:t xml:space="preserve"> </w:t>
      </w:r>
      <w:r>
        <w:t>осознание</w:t>
      </w:r>
      <w:r>
        <w:rPr>
          <w:spacing w:val="80"/>
          <w:w w:val="150"/>
        </w:rPr>
        <w:t xml:space="preserve"> </w:t>
      </w:r>
      <w:r>
        <w:t>своих</w:t>
      </w:r>
      <w:r>
        <w:rPr>
          <w:spacing w:val="80"/>
          <w:w w:val="150"/>
        </w:rPr>
        <w:t xml:space="preserve"> </w:t>
      </w:r>
      <w:r>
        <w:t>прав,</w:t>
      </w:r>
      <w:r>
        <w:rPr>
          <w:spacing w:val="80"/>
          <w:w w:val="150"/>
        </w:rPr>
        <w:t xml:space="preserve"> </w:t>
      </w:r>
      <w:r>
        <w:t>обязанностей и</w:t>
      </w:r>
      <w:r>
        <w:rPr>
          <w:spacing w:val="11"/>
        </w:rPr>
        <w:t xml:space="preserve"> </w:t>
      </w:r>
      <w:r>
        <w:t>ответственности в</w:t>
      </w:r>
      <w:r>
        <w:rPr>
          <w:spacing w:val="80"/>
        </w:rPr>
        <w:t xml:space="preserve"> </w:t>
      </w:r>
      <w:r>
        <w:t>области</w:t>
      </w:r>
      <w:r>
        <w:rPr>
          <w:spacing w:val="80"/>
        </w:rPr>
        <w:t xml:space="preserve"> </w:t>
      </w:r>
      <w:r>
        <w:t>защиты</w:t>
      </w:r>
      <w:r>
        <w:rPr>
          <w:spacing w:val="80"/>
        </w:rPr>
        <w:t xml:space="preserve"> </w:t>
      </w:r>
      <w:r>
        <w:t>населения</w:t>
      </w:r>
      <w:r>
        <w:rPr>
          <w:spacing w:val="80"/>
        </w:rPr>
        <w:t xml:space="preserve"> </w:t>
      </w:r>
      <w:r>
        <w:t>и</w:t>
      </w:r>
      <w:r>
        <w:rPr>
          <w:spacing w:val="80"/>
        </w:rPr>
        <w:t xml:space="preserve"> </w:t>
      </w:r>
      <w:r>
        <w:t>территории</w:t>
      </w:r>
      <w:r>
        <w:rPr>
          <w:spacing w:val="80"/>
        </w:rPr>
        <w:t xml:space="preserve"> </w:t>
      </w:r>
      <w:r>
        <w:t>Российской</w:t>
      </w:r>
      <w:r>
        <w:rPr>
          <w:spacing w:val="80"/>
        </w:rPr>
        <w:t xml:space="preserve"> </w:t>
      </w:r>
      <w:r>
        <w:t>Федерации</w:t>
      </w:r>
      <w:r>
        <w:tab/>
      </w:r>
      <w:r>
        <w:rPr>
          <w:spacing w:val="-6"/>
        </w:rPr>
        <w:t>от</w:t>
      </w:r>
      <w:r>
        <w:tab/>
      </w:r>
      <w:r>
        <w:rPr>
          <w:spacing w:val="-2"/>
        </w:rPr>
        <w:t>чрезвычайных ситуаций</w:t>
      </w:r>
      <w:r>
        <w:tab/>
      </w:r>
      <w:r>
        <w:rPr>
          <w:spacing w:val="-10"/>
        </w:rPr>
        <w:t>и</w:t>
      </w:r>
      <w:r>
        <w:tab/>
        <w:t>в</w:t>
      </w:r>
      <w:r>
        <w:rPr>
          <w:spacing w:val="80"/>
        </w:rPr>
        <w:t xml:space="preserve"> </w:t>
      </w:r>
      <w:r>
        <w:t>других</w:t>
      </w:r>
      <w:r>
        <w:tab/>
        <w:t>областях,</w:t>
      </w:r>
      <w:r>
        <w:rPr>
          <w:spacing w:val="80"/>
        </w:rPr>
        <w:t xml:space="preserve"> </w:t>
      </w:r>
      <w:r>
        <w:t>связанных</w:t>
      </w:r>
      <w:r>
        <w:rPr>
          <w:spacing w:val="80"/>
        </w:rPr>
        <w:t xml:space="preserve"> </w:t>
      </w:r>
      <w:r>
        <w:t>с безопасностью жизнедеятельности; 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0F2C31" w:rsidRDefault="004B7C75">
      <w:pPr>
        <w:pStyle w:val="a3"/>
        <w:spacing w:before="3" w:line="261" w:lineRule="auto"/>
        <w:jc w:val="left"/>
      </w:pPr>
      <w:r>
        <w:t>готовность</w:t>
      </w:r>
      <w:r>
        <w:rPr>
          <w:spacing w:val="40"/>
        </w:rPr>
        <w:t xml:space="preserve"> </w:t>
      </w:r>
      <w:r>
        <w:t>противостоять</w:t>
      </w:r>
      <w:r>
        <w:rPr>
          <w:spacing w:val="40"/>
        </w:rPr>
        <w:t xml:space="preserve"> </w:t>
      </w:r>
      <w:r>
        <w:t>идеологии</w:t>
      </w:r>
      <w:r>
        <w:rPr>
          <w:spacing w:val="39"/>
        </w:rPr>
        <w:t xml:space="preserve"> </w:t>
      </w:r>
      <w:r>
        <w:t>экстремизма</w:t>
      </w:r>
      <w:r>
        <w:rPr>
          <w:spacing w:val="38"/>
        </w:rPr>
        <w:t xml:space="preserve"> </w:t>
      </w:r>
      <w:r>
        <w:t>и</w:t>
      </w:r>
      <w:r>
        <w:rPr>
          <w:spacing w:val="39"/>
        </w:rPr>
        <w:t xml:space="preserve"> </w:t>
      </w:r>
      <w:r>
        <w:t>терроризма,</w:t>
      </w:r>
      <w:r>
        <w:rPr>
          <w:spacing w:val="38"/>
        </w:rPr>
        <w:t xml:space="preserve"> </w:t>
      </w:r>
      <w:r>
        <w:t>национализма</w:t>
      </w:r>
      <w:r>
        <w:rPr>
          <w:spacing w:val="38"/>
        </w:rPr>
        <w:t xml:space="preserve"> </w:t>
      </w:r>
      <w:r>
        <w:t>и</w:t>
      </w:r>
      <w:r>
        <w:rPr>
          <w:spacing w:val="39"/>
        </w:rPr>
        <w:t xml:space="preserve"> </w:t>
      </w:r>
      <w:r>
        <w:t>ксенофобии, дискриминации по социальным, религиозным, расовым, национальным признакам;</w:t>
      </w:r>
    </w:p>
    <w:p w:rsidR="000F2C31" w:rsidRDefault="004B7C75">
      <w:pPr>
        <w:pStyle w:val="a3"/>
        <w:spacing w:line="254" w:lineRule="auto"/>
        <w:jc w:val="left"/>
      </w:pPr>
      <w:r>
        <w:t>готовность к взаимодействию с обществом и государством в обеспечении безопасности жизни и здоровья населения;</w:t>
      </w:r>
    </w:p>
    <w:p w:rsidR="000F2C31" w:rsidRDefault="004B7C75">
      <w:pPr>
        <w:pStyle w:val="a3"/>
        <w:spacing w:before="3" w:line="259" w:lineRule="auto"/>
        <w:ind w:right="714"/>
      </w:pPr>
      <w: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w:t>
      </w:r>
      <w:r>
        <w:rPr>
          <w:spacing w:val="-2"/>
        </w:rPr>
        <w:t>государства;</w:t>
      </w:r>
    </w:p>
    <w:p w:rsidR="000F2C31" w:rsidRDefault="004B7C75" w:rsidP="007E79F0">
      <w:pPr>
        <w:pStyle w:val="Heading5"/>
        <w:numPr>
          <w:ilvl w:val="0"/>
          <w:numId w:val="39"/>
        </w:numPr>
        <w:tabs>
          <w:tab w:val="left" w:pos="1155"/>
        </w:tabs>
        <w:spacing w:before="262"/>
        <w:ind w:left="1155" w:hanging="306"/>
        <w:jc w:val="both"/>
      </w:pPr>
      <w:r>
        <w:rPr>
          <w:spacing w:val="-2"/>
        </w:rPr>
        <w:t>патриотическое</w:t>
      </w:r>
      <w:r>
        <w:rPr>
          <w:spacing w:val="-5"/>
        </w:rPr>
        <w:t xml:space="preserve"> </w:t>
      </w:r>
      <w:r>
        <w:rPr>
          <w:spacing w:val="-2"/>
        </w:rPr>
        <w:t>воспитание:</w:t>
      </w:r>
    </w:p>
    <w:p w:rsidR="000F2C31" w:rsidRDefault="004B7C75">
      <w:pPr>
        <w:pStyle w:val="a3"/>
        <w:spacing w:before="15" w:line="254" w:lineRule="auto"/>
        <w:ind w:right="714"/>
      </w:pPr>
      <w:r>
        <w:t>сформированность российской гражданской идентичности, уважения к своему народу, памяти защитников</w:t>
      </w:r>
      <w:r>
        <w:rPr>
          <w:spacing w:val="70"/>
          <w:w w:val="150"/>
        </w:rPr>
        <w:t xml:space="preserve"> </w:t>
      </w:r>
      <w:r>
        <w:t>Родины</w:t>
      </w:r>
      <w:r>
        <w:rPr>
          <w:spacing w:val="70"/>
          <w:w w:val="150"/>
        </w:rPr>
        <w:t xml:space="preserve"> </w:t>
      </w:r>
      <w:r>
        <w:t>и</w:t>
      </w:r>
      <w:r>
        <w:rPr>
          <w:spacing w:val="74"/>
          <w:w w:val="150"/>
        </w:rPr>
        <w:t xml:space="preserve"> </w:t>
      </w:r>
      <w:r>
        <w:t>боевым</w:t>
      </w:r>
      <w:r>
        <w:rPr>
          <w:spacing w:val="72"/>
          <w:w w:val="150"/>
        </w:rPr>
        <w:t xml:space="preserve"> </w:t>
      </w:r>
      <w:r>
        <w:t>подвигам</w:t>
      </w:r>
      <w:r>
        <w:rPr>
          <w:spacing w:val="70"/>
          <w:w w:val="150"/>
        </w:rPr>
        <w:t xml:space="preserve"> </w:t>
      </w:r>
      <w:r>
        <w:t>Героев</w:t>
      </w:r>
      <w:r>
        <w:rPr>
          <w:spacing w:val="72"/>
          <w:w w:val="150"/>
        </w:rPr>
        <w:t xml:space="preserve"> </w:t>
      </w:r>
      <w:r>
        <w:t>Отечества,</w:t>
      </w:r>
      <w:r>
        <w:rPr>
          <w:spacing w:val="73"/>
          <w:w w:val="150"/>
        </w:rPr>
        <w:t xml:space="preserve"> </w:t>
      </w:r>
      <w:r>
        <w:t>гордости</w:t>
      </w:r>
      <w:r>
        <w:rPr>
          <w:spacing w:val="75"/>
          <w:w w:val="150"/>
        </w:rPr>
        <w:t xml:space="preserve"> </w:t>
      </w:r>
      <w:r>
        <w:t>за</w:t>
      </w:r>
      <w:r>
        <w:rPr>
          <w:spacing w:val="70"/>
          <w:w w:val="150"/>
        </w:rPr>
        <w:t xml:space="preserve"> </w:t>
      </w:r>
      <w:r>
        <w:t>свою</w:t>
      </w:r>
      <w:r>
        <w:rPr>
          <w:spacing w:val="73"/>
          <w:w w:val="150"/>
        </w:rPr>
        <w:t xml:space="preserve"> </w:t>
      </w:r>
      <w:r>
        <w:t>Родину</w:t>
      </w:r>
      <w:r>
        <w:rPr>
          <w:spacing w:val="80"/>
        </w:rPr>
        <w:t xml:space="preserve"> </w:t>
      </w:r>
      <w:r>
        <w:t>и</w:t>
      </w:r>
    </w:p>
    <w:p w:rsidR="000F2C31" w:rsidRDefault="000F2C31">
      <w:pPr>
        <w:pStyle w:val="a3"/>
        <w:spacing w:line="254" w:lineRule="auto"/>
        <w:sectPr w:rsidR="000F2C31">
          <w:headerReference w:type="default" r:id="rId170"/>
          <w:footerReference w:type="default" r:id="rId171"/>
          <w:pgSz w:w="11920" w:h="16860"/>
          <w:pgMar w:top="1160" w:right="141" w:bottom="920" w:left="850" w:header="0" w:footer="727" w:gutter="0"/>
          <w:cols w:space="720"/>
        </w:sectPr>
      </w:pPr>
    </w:p>
    <w:p w:rsidR="000F2C31" w:rsidRDefault="004B7C75">
      <w:pPr>
        <w:pStyle w:val="a3"/>
        <w:spacing w:before="69" w:line="252" w:lineRule="auto"/>
        <w:ind w:right="581"/>
        <w:jc w:val="left"/>
      </w:pPr>
      <w:r>
        <w:t>Вооруженные Силы Российской Федерации, прошлое и настоящее многонационального народа России, российской армии и флота;</w:t>
      </w:r>
    </w:p>
    <w:p w:rsidR="000F2C31" w:rsidRDefault="004B7C75">
      <w:pPr>
        <w:pStyle w:val="a3"/>
        <w:spacing w:before="4" w:line="254" w:lineRule="auto"/>
        <w:ind w:right="740"/>
        <w:jc w:val="left"/>
      </w:pPr>
      <w: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убежденность и</w:t>
      </w:r>
      <w:r>
        <w:rPr>
          <w:spacing w:val="-5"/>
        </w:rPr>
        <w:t xml:space="preserve"> </w:t>
      </w:r>
      <w:r>
        <w:t>готовность к</w:t>
      </w:r>
      <w:r>
        <w:rPr>
          <w:spacing w:val="-1"/>
        </w:rPr>
        <w:t xml:space="preserve"> </w:t>
      </w:r>
      <w:r>
        <w:t>служению</w:t>
      </w:r>
      <w:r>
        <w:rPr>
          <w:spacing w:val="-4"/>
        </w:rPr>
        <w:t xml:space="preserve"> </w:t>
      </w:r>
      <w:r>
        <w:t>и</w:t>
      </w:r>
      <w:r>
        <w:rPr>
          <w:spacing w:val="-1"/>
        </w:rPr>
        <w:t xml:space="preserve"> </w:t>
      </w:r>
      <w:r>
        <w:t>защите</w:t>
      </w:r>
      <w:r>
        <w:rPr>
          <w:spacing w:val="-5"/>
        </w:rPr>
        <w:t xml:space="preserve"> </w:t>
      </w:r>
      <w:r>
        <w:t>Отечества,</w:t>
      </w:r>
      <w:r>
        <w:rPr>
          <w:spacing w:val="-2"/>
        </w:rPr>
        <w:t xml:space="preserve"> </w:t>
      </w:r>
      <w:r>
        <w:t>ответственность</w:t>
      </w:r>
      <w:r>
        <w:rPr>
          <w:spacing w:val="-2"/>
        </w:rPr>
        <w:t xml:space="preserve"> </w:t>
      </w:r>
      <w:r>
        <w:t>за</w:t>
      </w:r>
      <w:r>
        <w:rPr>
          <w:spacing w:val="-4"/>
        </w:rPr>
        <w:t xml:space="preserve"> </w:t>
      </w:r>
      <w:r>
        <w:t>его судьбу;</w:t>
      </w:r>
    </w:p>
    <w:p w:rsidR="000F2C31" w:rsidRDefault="004B7C75" w:rsidP="007E79F0">
      <w:pPr>
        <w:pStyle w:val="Heading5"/>
        <w:numPr>
          <w:ilvl w:val="0"/>
          <w:numId w:val="39"/>
        </w:numPr>
        <w:tabs>
          <w:tab w:val="left" w:pos="1155"/>
        </w:tabs>
        <w:spacing w:line="315" w:lineRule="exact"/>
        <w:ind w:left="1155" w:hanging="306"/>
      </w:pPr>
      <w:r>
        <w:rPr>
          <w:spacing w:val="-2"/>
        </w:rPr>
        <w:t>духовно-нравственное воспитание:</w:t>
      </w:r>
    </w:p>
    <w:p w:rsidR="000F2C31" w:rsidRDefault="004B7C75">
      <w:pPr>
        <w:pStyle w:val="a3"/>
        <w:tabs>
          <w:tab w:val="left" w:pos="1514"/>
          <w:tab w:val="left" w:pos="3154"/>
          <w:tab w:val="left" w:pos="4670"/>
        </w:tabs>
        <w:spacing w:before="20" w:line="252" w:lineRule="auto"/>
        <w:ind w:right="740"/>
        <w:jc w:val="left"/>
      </w:pPr>
      <w:r>
        <w:t xml:space="preserve">осознание духовных ценностей российского народа и российского воинства; сформированность </w:t>
      </w:r>
      <w:r>
        <w:rPr>
          <w:spacing w:val="-2"/>
        </w:rPr>
        <w:t>ценности</w:t>
      </w:r>
      <w:r>
        <w:tab/>
      </w:r>
      <w:r>
        <w:rPr>
          <w:spacing w:val="-2"/>
        </w:rPr>
        <w:t>безопасного</w:t>
      </w:r>
      <w:r>
        <w:tab/>
      </w:r>
      <w:r>
        <w:rPr>
          <w:spacing w:val="-2"/>
        </w:rPr>
        <w:t>поведения,</w:t>
      </w:r>
      <w:r>
        <w:tab/>
      </w:r>
      <w:r>
        <w:rPr>
          <w:spacing w:val="-2"/>
        </w:rPr>
        <w:t>осознанного</w:t>
      </w:r>
    </w:p>
    <w:p w:rsidR="000F2C31" w:rsidRDefault="004B7C75">
      <w:pPr>
        <w:pStyle w:val="a3"/>
        <w:spacing w:before="2" w:line="259" w:lineRule="auto"/>
        <w:jc w:val="left"/>
      </w:pPr>
      <w:r>
        <w:t>и</w:t>
      </w:r>
      <w:r>
        <w:rPr>
          <w:spacing w:val="37"/>
        </w:rPr>
        <w:t xml:space="preserve"> </w:t>
      </w:r>
      <w:r>
        <w:t>ответственного</w:t>
      </w:r>
      <w:r>
        <w:rPr>
          <w:spacing w:val="36"/>
        </w:rPr>
        <w:t xml:space="preserve"> </w:t>
      </w:r>
      <w:r>
        <w:t>отношения</w:t>
      </w:r>
      <w:r>
        <w:rPr>
          <w:spacing w:val="36"/>
        </w:rPr>
        <w:t xml:space="preserve"> </w:t>
      </w:r>
      <w:r>
        <w:t>к</w:t>
      </w:r>
      <w:r>
        <w:rPr>
          <w:spacing w:val="37"/>
        </w:rPr>
        <w:t xml:space="preserve"> </w:t>
      </w:r>
      <w:r>
        <w:t>личной</w:t>
      </w:r>
      <w:r>
        <w:rPr>
          <w:spacing w:val="37"/>
        </w:rPr>
        <w:t xml:space="preserve"> </w:t>
      </w:r>
      <w:r>
        <w:t>безопасности,</w:t>
      </w:r>
      <w:r>
        <w:rPr>
          <w:spacing w:val="36"/>
        </w:rPr>
        <w:t xml:space="preserve"> </w:t>
      </w:r>
      <w:r>
        <w:t>безопасности</w:t>
      </w:r>
      <w:r>
        <w:rPr>
          <w:spacing w:val="35"/>
        </w:rPr>
        <w:t xml:space="preserve"> </w:t>
      </w:r>
      <w:r>
        <w:t>других</w:t>
      </w:r>
      <w:r>
        <w:rPr>
          <w:spacing w:val="38"/>
        </w:rPr>
        <w:t xml:space="preserve"> </w:t>
      </w:r>
      <w:r>
        <w:t>людей,</w:t>
      </w:r>
      <w:r>
        <w:rPr>
          <w:spacing w:val="36"/>
        </w:rPr>
        <w:t xml:space="preserve"> </w:t>
      </w:r>
      <w:r>
        <w:t>общества</w:t>
      </w:r>
      <w:r>
        <w:rPr>
          <w:spacing w:val="35"/>
        </w:rPr>
        <w:t xml:space="preserve"> </w:t>
      </w:r>
      <w:r>
        <w:t xml:space="preserve">и </w:t>
      </w:r>
      <w:r>
        <w:rPr>
          <w:spacing w:val="-2"/>
        </w:rPr>
        <w:t>государства;</w:t>
      </w:r>
    </w:p>
    <w:p w:rsidR="000F2C31" w:rsidRDefault="004B7C75">
      <w:pPr>
        <w:pStyle w:val="a3"/>
        <w:tabs>
          <w:tab w:val="left" w:pos="1418"/>
          <w:tab w:val="left" w:pos="1552"/>
          <w:tab w:val="left" w:pos="1586"/>
          <w:tab w:val="left" w:pos="2662"/>
          <w:tab w:val="left" w:pos="2834"/>
          <w:tab w:val="left" w:pos="2906"/>
          <w:tab w:val="left" w:pos="3043"/>
          <w:tab w:val="left" w:pos="3725"/>
          <w:tab w:val="left" w:pos="4430"/>
          <w:tab w:val="left" w:pos="4961"/>
          <w:tab w:val="left" w:pos="5388"/>
          <w:tab w:val="left" w:pos="5727"/>
          <w:tab w:val="left" w:pos="6701"/>
          <w:tab w:val="left" w:pos="7537"/>
          <w:tab w:val="left" w:pos="8463"/>
          <w:tab w:val="left" w:pos="8982"/>
          <w:tab w:val="left" w:pos="9342"/>
          <w:tab w:val="left" w:pos="10081"/>
        </w:tabs>
        <w:spacing w:line="254" w:lineRule="auto"/>
        <w:ind w:right="706"/>
        <w:jc w:val="left"/>
      </w:pPr>
      <w:r>
        <w:t>способность оценивать ситуацию и принимать осознанные решения, готовность</w:t>
      </w:r>
      <w:r>
        <w:tab/>
      </w:r>
      <w:r>
        <w:tab/>
      </w:r>
      <w:r>
        <w:rPr>
          <w:spacing w:val="-2"/>
        </w:rPr>
        <w:t>реализовать риск-ориентированное</w:t>
      </w:r>
      <w:r>
        <w:tab/>
      </w:r>
      <w:r>
        <w:tab/>
      </w:r>
      <w:r>
        <w:tab/>
      </w:r>
      <w:r>
        <w:rPr>
          <w:spacing w:val="-2"/>
        </w:rPr>
        <w:t>поведение,</w:t>
      </w:r>
      <w:r>
        <w:tab/>
        <w:t>самостоятельно</w:t>
      </w:r>
      <w:r>
        <w:rPr>
          <w:spacing w:val="40"/>
        </w:rPr>
        <w:t xml:space="preserve"> </w:t>
      </w:r>
      <w:r>
        <w:t>и</w:t>
      </w:r>
      <w:r>
        <w:tab/>
      </w:r>
      <w:r>
        <w:rPr>
          <w:spacing w:val="-2"/>
        </w:rPr>
        <w:t>ответственно</w:t>
      </w:r>
      <w:r>
        <w:tab/>
      </w:r>
      <w:r>
        <w:rPr>
          <w:spacing w:val="-2"/>
        </w:rPr>
        <w:t>действовать</w:t>
      </w:r>
      <w:r>
        <w:tab/>
      </w:r>
      <w:r>
        <w:rPr>
          <w:spacing w:val="-44"/>
        </w:rPr>
        <w:t xml:space="preserve"> </w:t>
      </w:r>
      <w:r>
        <w:t xml:space="preserve">в </w:t>
      </w:r>
      <w:r>
        <w:rPr>
          <w:spacing w:val="-2"/>
        </w:rPr>
        <w:t>различных</w:t>
      </w:r>
      <w:r>
        <w:tab/>
      </w:r>
      <w:r>
        <w:tab/>
      </w:r>
      <w:r>
        <w:tab/>
      </w:r>
      <w:r>
        <w:rPr>
          <w:spacing w:val="-2"/>
        </w:rPr>
        <w:t>условиях</w:t>
      </w:r>
      <w:r>
        <w:tab/>
      </w:r>
      <w:r>
        <w:tab/>
        <w:t>жизнедеятельности по</w:t>
      </w:r>
      <w:r>
        <w:tab/>
      </w:r>
      <w:r>
        <w:rPr>
          <w:spacing w:val="-2"/>
        </w:rPr>
        <w:t>снижению</w:t>
      </w:r>
      <w:r>
        <w:tab/>
      </w:r>
      <w:r>
        <w:rPr>
          <w:spacing w:val="-39"/>
        </w:rPr>
        <w:t xml:space="preserve"> </w:t>
      </w:r>
      <w:r>
        <w:t>риска</w:t>
      </w:r>
      <w:r>
        <w:tab/>
      </w:r>
      <w:r>
        <w:rPr>
          <w:spacing w:val="-2"/>
        </w:rPr>
        <w:t>возникновения</w:t>
      </w:r>
      <w:r>
        <w:tab/>
      </w:r>
      <w:r>
        <w:rPr>
          <w:spacing w:val="-2"/>
        </w:rPr>
        <w:t>опасных ситуаций,</w:t>
      </w:r>
      <w:r>
        <w:tab/>
      </w:r>
      <w:r>
        <w:rPr>
          <w:spacing w:val="-2"/>
        </w:rPr>
        <w:t>перерастания</w:t>
      </w:r>
      <w:r>
        <w:tab/>
      </w:r>
      <w:r>
        <w:tab/>
      </w:r>
      <w:r>
        <w:tab/>
        <w:t>их в чрезвычайные ситуации, смягчению их последствий; 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старшему</w:t>
      </w:r>
      <w:r>
        <w:rPr>
          <w:spacing w:val="40"/>
        </w:rPr>
        <w:t xml:space="preserve"> </w:t>
      </w:r>
      <w:r>
        <w:t>поколению,</w:t>
      </w:r>
      <w:r>
        <w:rPr>
          <w:spacing w:val="40"/>
        </w:rPr>
        <w:t xml:space="preserve"> </w:t>
      </w:r>
      <w:r>
        <w:t>семье,</w:t>
      </w:r>
      <w:r>
        <w:rPr>
          <w:spacing w:val="40"/>
        </w:rPr>
        <w:t xml:space="preserve"> </w:t>
      </w:r>
      <w:r>
        <w:t>культуре</w:t>
      </w:r>
      <w:r>
        <w:tab/>
      </w:r>
      <w:r>
        <w:tab/>
      </w:r>
      <w:r>
        <w:rPr>
          <w:spacing w:val="-10"/>
        </w:rPr>
        <w:t xml:space="preserve">и </w:t>
      </w:r>
      <w:r>
        <w:rPr>
          <w:spacing w:val="-2"/>
        </w:rPr>
        <w:t>традициям</w:t>
      </w:r>
      <w:r>
        <w:tab/>
      </w:r>
      <w:r>
        <w:tab/>
      </w:r>
      <w:r>
        <w:rPr>
          <w:spacing w:val="-2"/>
        </w:rPr>
        <w:t>народов</w:t>
      </w:r>
      <w:r>
        <w:tab/>
      </w:r>
      <w:r>
        <w:rPr>
          <w:spacing w:val="-2"/>
        </w:rPr>
        <w:t>России,</w:t>
      </w:r>
      <w:r>
        <w:tab/>
      </w:r>
      <w:r>
        <w:rPr>
          <w:spacing w:val="-2"/>
        </w:rPr>
        <w:t>принятие</w:t>
      </w:r>
      <w:r>
        <w:tab/>
      </w:r>
      <w:r>
        <w:rPr>
          <w:spacing w:val="-4"/>
        </w:rPr>
        <w:t>идей</w:t>
      </w:r>
      <w:r>
        <w:tab/>
        <w:t>волонтерства и добровольчества;</w:t>
      </w:r>
    </w:p>
    <w:p w:rsidR="000F2C31" w:rsidRDefault="004B7C75" w:rsidP="007E79F0">
      <w:pPr>
        <w:pStyle w:val="Heading5"/>
        <w:numPr>
          <w:ilvl w:val="0"/>
          <w:numId w:val="39"/>
        </w:numPr>
        <w:tabs>
          <w:tab w:val="left" w:pos="1155"/>
        </w:tabs>
        <w:spacing w:line="316" w:lineRule="exact"/>
        <w:ind w:left="1155" w:hanging="306"/>
      </w:pPr>
      <w:r>
        <w:rPr>
          <w:spacing w:val="-2"/>
        </w:rPr>
        <w:t>эстетическое</w:t>
      </w:r>
      <w:r>
        <w:rPr>
          <w:spacing w:val="-6"/>
        </w:rPr>
        <w:t xml:space="preserve"> </w:t>
      </w:r>
      <w:r>
        <w:rPr>
          <w:spacing w:val="-2"/>
        </w:rPr>
        <w:t>воспитание:</w:t>
      </w:r>
    </w:p>
    <w:p w:rsidR="000F2C31" w:rsidRDefault="004B7C75">
      <w:pPr>
        <w:pStyle w:val="a3"/>
        <w:tabs>
          <w:tab w:val="left" w:pos="1598"/>
          <w:tab w:val="left" w:pos="3905"/>
          <w:tab w:val="left" w:pos="5439"/>
          <w:tab w:val="left" w:pos="5866"/>
          <w:tab w:val="left" w:pos="7614"/>
        </w:tabs>
        <w:spacing w:before="5" w:line="256" w:lineRule="auto"/>
        <w:ind w:right="740"/>
        <w:jc w:val="left"/>
      </w:pPr>
      <w:r>
        <w:t xml:space="preserve">эстетическое отношение к миру в сочетании с культурой безопасности жизнедеятельности; </w:t>
      </w:r>
      <w:r>
        <w:rPr>
          <w:spacing w:val="-2"/>
        </w:rPr>
        <w:t>понимание</w:t>
      </w:r>
      <w:r>
        <w:tab/>
      </w:r>
      <w:r>
        <w:rPr>
          <w:spacing w:val="-2"/>
        </w:rPr>
        <w:t>взаимозависимости</w:t>
      </w:r>
      <w:r>
        <w:tab/>
      </w:r>
      <w:r>
        <w:rPr>
          <w:spacing w:val="-2"/>
        </w:rPr>
        <w:t>успешности</w:t>
      </w:r>
      <w:r>
        <w:tab/>
      </w:r>
      <w:r>
        <w:rPr>
          <w:spacing w:val="-10"/>
        </w:rPr>
        <w:t>и</w:t>
      </w:r>
      <w:r>
        <w:tab/>
      </w:r>
      <w:r>
        <w:rPr>
          <w:spacing w:val="-2"/>
        </w:rPr>
        <w:t>полноценного</w:t>
      </w:r>
      <w:r>
        <w:tab/>
        <w:t>развития</w:t>
      </w:r>
      <w:r>
        <w:rPr>
          <w:spacing w:val="80"/>
        </w:rPr>
        <w:t xml:space="preserve"> </w:t>
      </w:r>
      <w:r>
        <w:t>и</w:t>
      </w:r>
      <w:r>
        <w:rPr>
          <w:spacing w:val="39"/>
        </w:rPr>
        <w:t xml:space="preserve"> </w:t>
      </w:r>
      <w:r>
        <w:t>безопасного поведения в повседневной жизни;</w:t>
      </w:r>
    </w:p>
    <w:p w:rsidR="000F2C31" w:rsidRDefault="004B7C75" w:rsidP="007E79F0">
      <w:pPr>
        <w:pStyle w:val="Heading5"/>
        <w:numPr>
          <w:ilvl w:val="0"/>
          <w:numId w:val="39"/>
        </w:numPr>
        <w:tabs>
          <w:tab w:val="left" w:pos="1155"/>
        </w:tabs>
        <w:spacing w:line="316" w:lineRule="exact"/>
        <w:ind w:left="1155" w:hanging="306"/>
      </w:pPr>
      <w:r>
        <w:t>ценности</w:t>
      </w:r>
      <w:r>
        <w:rPr>
          <w:spacing w:val="-14"/>
        </w:rPr>
        <w:t xml:space="preserve"> </w:t>
      </w:r>
      <w:r>
        <w:t>научного</w:t>
      </w:r>
      <w:r>
        <w:rPr>
          <w:spacing w:val="-14"/>
        </w:rPr>
        <w:t xml:space="preserve"> </w:t>
      </w:r>
      <w:r>
        <w:rPr>
          <w:spacing w:val="-2"/>
        </w:rPr>
        <w:t>познания:</w:t>
      </w:r>
    </w:p>
    <w:p w:rsidR="000F2C31" w:rsidRDefault="004B7C75">
      <w:pPr>
        <w:pStyle w:val="a3"/>
        <w:spacing w:before="15" w:line="254" w:lineRule="auto"/>
        <w:ind w:right="717"/>
      </w:pPr>
      <w: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w:t>
      </w:r>
      <w:r>
        <w:rPr>
          <w:spacing w:val="-2"/>
        </w:rPr>
        <w:t>жизнедеятельности;</w:t>
      </w:r>
    </w:p>
    <w:p w:rsidR="000F2C31" w:rsidRDefault="004B7C75">
      <w:pPr>
        <w:pStyle w:val="a3"/>
        <w:spacing w:line="254" w:lineRule="auto"/>
        <w:ind w:right="723"/>
      </w:pPr>
      <w: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0F2C31" w:rsidRDefault="004B7C75">
      <w:pPr>
        <w:pStyle w:val="a3"/>
        <w:spacing w:line="254" w:lineRule="auto"/>
        <w:ind w:right="711"/>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0F2C31" w:rsidRDefault="004B7C75" w:rsidP="007E79F0">
      <w:pPr>
        <w:pStyle w:val="Heading5"/>
        <w:numPr>
          <w:ilvl w:val="0"/>
          <w:numId w:val="39"/>
        </w:numPr>
        <w:tabs>
          <w:tab w:val="left" w:pos="1155"/>
        </w:tabs>
        <w:spacing w:before="258"/>
        <w:ind w:left="1155" w:hanging="306"/>
      </w:pPr>
      <w:r>
        <w:rPr>
          <w:spacing w:val="-2"/>
        </w:rPr>
        <w:t>физическое</w:t>
      </w:r>
      <w:r>
        <w:rPr>
          <w:spacing w:val="-9"/>
        </w:rPr>
        <w:t xml:space="preserve"> </w:t>
      </w:r>
      <w:r>
        <w:rPr>
          <w:spacing w:val="-2"/>
        </w:rPr>
        <w:t>воспитание:</w:t>
      </w:r>
    </w:p>
    <w:p w:rsidR="000F2C31" w:rsidRDefault="004B7C75">
      <w:pPr>
        <w:pStyle w:val="a3"/>
        <w:spacing w:before="23" w:line="256" w:lineRule="auto"/>
        <w:ind w:right="838"/>
        <w:jc w:val="left"/>
      </w:pPr>
      <w:r>
        <w:t>осознание</w:t>
      </w:r>
      <w:r>
        <w:rPr>
          <w:spacing w:val="34"/>
        </w:rPr>
        <w:t xml:space="preserve"> </w:t>
      </w:r>
      <w:r>
        <w:t>ценности</w:t>
      </w:r>
      <w:r>
        <w:rPr>
          <w:spacing w:val="38"/>
        </w:rPr>
        <w:t xml:space="preserve"> </w:t>
      </w:r>
      <w:r>
        <w:t>жизни,</w:t>
      </w:r>
      <w:r>
        <w:rPr>
          <w:spacing w:val="38"/>
        </w:rPr>
        <w:t xml:space="preserve"> </w:t>
      </w:r>
      <w:r>
        <w:t>сформированность</w:t>
      </w:r>
      <w:r>
        <w:rPr>
          <w:spacing w:val="39"/>
        </w:rPr>
        <w:t xml:space="preserve"> </w:t>
      </w:r>
      <w:r>
        <w:t>ответственного</w:t>
      </w:r>
      <w:r>
        <w:rPr>
          <w:spacing w:val="34"/>
        </w:rPr>
        <w:t xml:space="preserve"> </w:t>
      </w:r>
      <w:r>
        <w:t>отношения</w:t>
      </w:r>
      <w:r>
        <w:rPr>
          <w:spacing w:val="40"/>
        </w:rPr>
        <w:t xml:space="preserve"> </w:t>
      </w:r>
      <w:r>
        <w:t>к</w:t>
      </w:r>
      <w:r>
        <w:rPr>
          <w:spacing w:val="-2"/>
        </w:rPr>
        <w:t xml:space="preserve"> </w:t>
      </w:r>
      <w:r>
        <w:t>своему</w:t>
      </w:r>
      <w:r>
        <w:rPr>
          <w:spacing w:val="-7"/>
        </w:rPr>
        <w:t xml:space="preserve"> </w:t>
      </w:r>
      <w:r>
        <w:t>здоровью и здоровью окружающих;</w:t>
      </w:r>
    </w:p>
    <w:p w:rsidR="000F2C31" w:rsidRDefault="004B7C75">
      <w:pPr>
        <w:pStyle w:val="a3"/>
        <w:spacing w:line="264" w:lineRule="auto"/>
        <w:jc w:val="left"/>
      </w:pPr>
      <w:r>
        <w:t>знание</w:t>
      </w:r>
      <w:r>
        <w:rPr>
          <w:spacing w:val="-12"/>
        </w:rPr>
        <w:t xml:space="preserve"> </w:t>
      </w:r>
      <w:r>
        <w:t>приемов</w:t>
      </w:r>
      <w:r>
        <w:rPr>
          <w:spacing w:val="-13"/>
        </w:rPr>
        <w:t xml:space="preserve"> </w:t>
      </w:r>
      <w:r>
        <w:t>оказания</w:t>
      </w:r>
      <w:r>
        <w:rPr>
          <w:spacing w:val="-6"/>
        </w:rPr>
        <w:t xml:space="preserve"> </w:t>
      </w:r>
      <w:r>
        <w:t>первой</w:t>
      </w:r>
      <w:r>
        <w:rPr>
          <w:spacing w:val="-9"/>
        </w:rPr>
        <w:t xml:space="preserve"> </w:t>
      </w:r>
      <w:r>
        <w:t>помощи</w:t>
      </w:r>
      <w:r>
        <w:rPr>
          <w:spacing w:val="-9"/>
        </w:rPr>
        <w:t xml:space="preserve"> </w:t>
      </w:r>
      <w:r>
        <w:t>и</w:t>
      </w:r>
      <w:r>
        <w:rPr>
          <w:spacing w:val="-7"/>
        </w:rPr>
        <w:t xml:space="preserve"> </w:t>
      </w:r>
      <w:r>
        <w:t>готовность</w:t>
      </w:r>
      <w:r>
        <w:rPr>
          <w:spacing w:val="-8"/>
        </w:rPr>
        <w:t xml:space="preserve"> </w:t>
      </w:r>
      <w:r>
        <w:t>применять</w:t>
      </w:r>
      <w:r>
        <w:rPr>
          <w:spacing w:val="-6"/>
        </w:rPr>
        <w:t xml:space="preserve"> </w:t>
      </w:r>
      <w:r>
        <w:t>их</w:t>
      </w:r>
      <w:r>
        <w:rPr>
          <w:spacing w:val="-13"/>
        </w:rPr>
        <w:t xml:space="preserve"> </w:t>
      </w:r>
      <w:r>
        <w:t>в</w:t>
      </w:r>
      <w:r>
        <w:rPr>
          <w:spacing w:val="-13"/>
        </w:rPr>
        <w:t xml:space="preserve"> </w:t>
      </w:r>
      <w:r>
        <w:t>случае</w:t>
      </w:r>
      <w:r>
        <w:rPr>
          <w:spacing w:val="-6"/>
        </w:rPr>
        <w:t xml:space="preserve"> </w:t>
      </w:r>
      <w:r>
        <w:t>необходимости; потребность в регулярном ведении здорового образа жизни;</w:t>
      </w:r>
    </w:p>
    <w:p w:rsidR="000F2C31" w:rsidRDefault="004B7C75">
      <w:pPr>
        <w:pStyle w:val="a3"/>
        <w:spacing w:line="256" w:lineRule="auto"/>
        <w:jc w:val="left"/>
      </w:pPr>
      <w:r>
        <w:t>осознание</w:t>
      </w:r>
      <w:r>
        <w:rPr>
          <w:spacing w:val="-15"/>
        </w:rPr>
        <w:t xml:space="preserve"> </w:t>
      </w:r>
      <w:r>
        <w:t>последствий</w:t>
      </w:r>
      <w:r>
        <w:rPr>
          <w:spacing w:val="-11"/>
        </w:rPr>
        <w:t xml:space="preserve"> </w:t>
      </w:r>
      <w:r>
        <w:t>и</w:t>
      </w:r>
      <w:r>
        <w:rPr>
          <w:spacing w:val="-9"/>
        </w:rPr>
        <w:t xml:space="preserve"> </w:t>
      </w:r>
      <w:r>
        <w:t>активное</w:t>
      </w:r>
      <w:r>
        <w:rPr>
          <w:spacing w:val="-15"/>
        </w:rPr>
        <w:t xml:space="preserve"> </w:t>
      </w:r>
      <w:r>
        <w:t>неприятие</w:t>
      </w:r>
      <w:r>
        <w:rPr>
          <w:spacing w:val="-15"/>
        </w:rPr>
        <w:t xml:space="preserve"> </w:t>
      </w:r>
      <w:r>
        <w:t>вредных</w:t>
      </w:r>
      <w:r>
        <w:rPr>
          <w:spacing w:val="-13"/>
        </w:rPr>
        <w:t xml:space="preserve"> </w:t>
      </w:r>
      <w:r>
        <w:t>привычек</w:t>
      </w:r>
      <w:r>
        <w:rPr>
          <w:spacing w:val="-9"/>
        </w:rPr>
        <w:t xml:space="preserve"> </w:t>
      </w:r>
      <w:r>
        <w:t>и</w:t>
      </w:r>
      <w:r>
        <w:rPr>
          <w:spacing w:val="-12"/>
        </w:rPr>
        <w:t xml:space="preserve"> </w:t>
      </w:r>
      <w:r>
        <w:t>иных</w:t>
      </w:r>
      <w:r>
        <w:rPr>
          <w:spacing w:val="-12"/>
        </w:rPr>
        <w:t xml:space="preserve"> </w:t>
      </w:r>
      <w:r>
        <w:t>форм</w:t>
      </w:r>
      <w:r>
        <w:rPr>
          <w:spacing w:val="-4"/>
        </w:rPr>
        <w:t xml:space="preserve"> </w:t>
      </w:r>
      <w:r>
        <w:t>причинения</w:t>
      </w:r>
      <w:r>
        <w:rPr>
          <w:spacing w:val="-4"/>
        </w:rPr>
        <w:t xml:space="preserve"> </w:t>
      </w:r>
      <w:r>
        <w:t>вреда физическому и психическому здоровью;</w:t>
      </w:r>
    </w:p>
    <w:p w:rsidR="000F2C31" w:rsidRDefault="004B7C75" w:rsidP="007E79F0">
      <w:pPr>
        <w:pStyle w:val="Heading5"/>
        <w:numPr>
          <w:ilvl w:val="0"/>
          <w:numId w:val="39"/>
        </w:numPr>
        <w:tabs>
          <w:tab w:val="left" w:pos="1155"/>
        </w:tabs>
        <w:ind w:left="1155" w:hanging="306"/>
      </w:pPr>
      <w:r>
        <w:rPr>
          <w:spacing w:val="-2"/>
        </w:rPr>
        <w:t>трудовое</w:t>
      </w:r>
      <w:r>
        <w:rPr>
          <w:spacing w:val="-10"/>
        </w:rPr>
        <w:t xml:space="preserve"> </w:t>
      </w:r>
      <w:r>
        <w:rPr>
          <w:spacing w:val="-2"/>
        </w:rPr>
        <w:t>воспитание:</w:t>
      </w:r>
    </w:p>
    <w:p w:rsidR="000F2C31" w:rsidRDefault="004B7C75">
      <w:pPr>
        <w:pStyle w:val="a3"/>
        <w:tabs>
          <w:tab w:val="left" w:pos="1631"/>
          <w:tab w:val="left" w:pos="2080"/>
          <w:tab w:val="left" w:pos="3058"/>
          <w:tab w:val="left" w:pos="4433"/>
          <w:tab w:val="left" w:pos="5960"/>
          <w:tab w:val="left" w:pos="7239"/>
          <w:tab w:val="left" w:pos="8816"/>
        </w:tabs>
        <w:spacing w:before="21" w:line="256" w:lineRule="auto"/>
        <w:ind w:right="716"/>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деятельности</w:t>
      </w:r>
      <w:r>
        <w:tab/>
        <w:t>для</w:t>
      </w:r>
      <w:r>
        <w:rPr>
          <w:spacing w:val="37"/>
        </w:rPr>
        <w:t xml:space="preserve"> </w:t>
      </w:r>
      <w:r>
        <w:t>развития личности, общества и государства, обеспечения национальной безопасности;</w:t>
      </w:r>
    </w:p>
    <w:p w:rsidR="000F2C31" w:rsidRDefault="004B7C75">
      <w:pPr>
        <w:pStyle w:val="a3"/>
        <w:spacing w:before="7" w:line="256" w:lineRule="auto"/>
        <w:ind w:right="581"/>
        <w:jc w:val="left"/>
      </w:pPr>
      <w:r>
        <w:t>готовность к осознанному и ответственному соблюдению требований безопасности в</w:t>
      </w:r>
      <w:r>
        <w:rPr>
          <w:spacing w:val="33"/>
        </w:rPr>
        <w:t xml:space="preserve"> </w:t>
      </w:r>
      <w:r>
        <w:t>процессе трудовой деятельности;</w:t>
      </w:r>
    </w:p>
    <w:p w:rsidR="000F2C31" w:rsidRDefault="004B7C75">
      <w:pPr>
        <w:pStyle w:val="a3"/>
        <w:tabs>
          <w:tab w:val="left" w:pos="1285"/>
          <w:tab w:val="left" w:pos="1716"/>
          <w:tab w:val="left" w:pos="3160"/>
          <w:tab w:val="left" w:pos="4221"/>
          <w:tab w:val="left" w:pos="6470"/>
          <w:tab w:val="left" w:pos="8212"/>
          <w:tab w:val="left" w:pos="9392"/>
        </w:tabs>
        <w:spacing w:before="2" w:line="256" w:lineRule="auto"/>
        <w:ind w:right="717"/>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0F2C31" w:rsidRDefault="004B7C75">
      <w:pPr>
        <w:pStyle w:val="a3"/>
        <w:spacing w:before="7"/>
        <w:jc w:val="left"/>
      </w:pPr>
      <w:r>
        <w:t>готовность</w:t>
      </w:r>
      <w:r>
        <w:rPr>
          <w:spacing w:val="-5"/>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5"/>
        </w:rPr>
        <w:t xml:space="preserve"> </w:t>
      </w:r>
      <w:r>
        <w:t>протяжении</w:t>
      </w:r>
      <w:r>
        <w:rPr>
          <w:spacing w:val="-3"/>
        </w:rPr>
        <w:t xml:space="preserve"> </w:t>
      </w:r>
      <w:r>
        <w:t>всей</w:t>
      </w:r>
      <w:r>
        <w:rPr>
          <w:spacing w:val="-3"/>
        </w:rPr>
        <w:t xml:space="preserve"> </w:t>
      </w:r>
      <w:r>
        <w:rPr>
          <w:spacing w:val="-2"/>
        </w:rPr>
        <w:t>жизни;</w:t>
      </w:r>
    </w:p>
    <w:p w:rsidR="000F2C31" w:rsidRDefault="004B7C75" w:rsidP="007E79F0">
      <w:pPr>
        <w:pStyle w:val="Heading5"/>
        <w:numPr>
          <w:ilvl w:val="0"/>
          <w:numId w:val="39"/>
        </w:numPr>
        <w:tabs>
          <w:tab w:val="left" w:pos="1155"/>
        </w:tabs>
        <w:spacing w:before="21"/>
        <w:ind w:left="1155" w:hanging="306"/>
      </w:pPr>
      <w:r>
        <w:rPr>
          <w:spacing w:val="-2"/>
        </w:rPr>
        <w:t>экологическое</w:t>
      </w:r>
      <w:r>
        <w:rPr>
          <w:spacing w:val="-4"/>
        </w:rPr>
        <w:t xml:space="preserve"> </w:t>
      </w:r>
      <w:r>
        <w:rPr>
          <w:spacing w:val="-2"/>
        </w:rPr>
        <w:t>воспитание:</w:t>
      </w:r>
    </w:p>
    <w:p w:rsidR="000F2C31" w:rsidRDefault="000F2C31">
      <w:pPr>
        <w:pStyle w:val="Heading5"/>
        <w:sectPr w:rsidR="000F2C31">
          <w:headerReference w:type="default" r:id="rId172"/>
          <w:footerReference w:type="default" r:id="rId173"/>
          <w:pgSz w:w="11920" w:h="16860"/>
          <w:pgMar w:top="1160" w:right="141" w:bottom="900" w:left="850" w:header="0" w:footer="706" w:gutter="0"/>
          <w:cols w:space="720"/>
        </w:sectPr>
      </w:pPr>
    </w:p>
    <w:p w:rsidR="000F2C31" w:rsidRDefault="004B7C75">
      <w:pPr>
        <w:pStyle w:val="a3"/>
        <w:spacing w:before="69" w:line="259" w:lineRule="auto"/>
        <w:ind w:right="705"/>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0F2C31" w:rsidRDefault="004B7C75">
      <w:pPr>
        <w:pStyle w:val="a3"/>
        <w:spacing w:line="264" w:lineRule="auto"/>
        <w:ind w:right="729"/>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0F2C31" w:rsidRDefault="004B7C75">
      <w:pPr>
        <w:pStyle w:val="a3"/>
        <w:spacing w:line="256" w:lineRule="auto"/>
        <w:jc w:val="left"/>
      </w:pPr>
      <w:r>
        <w:t>активное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умение</w:t>
      </w:r>
      <w:r>
        <w:rPr>
          <w:spacing w:val="40"/>
        </w:rPr>
        <w:t xml:space="preserve"> </w:t>
      </w:r>
      <w:r>
        <w:t>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w:t>
      </w:r>
    </w:p>
    <w:p w:rsidR="000F2C31" w:rsidRDefault="000F2C31">
      <w:pPr>
        <w:pStyle w:val="a3"/>
        <w:spacing w:before="140"/>
        <w:ind w:left="0"/>
        <w:jc w:val="left"/>
      </w:pPr>
    </w:p>
    <w:p w:rsidR="000F2C31" w:rsidRDefault="004B7C75">
      <w:pPr>
        <w:pStyle w:val="Heading4"/>
        <w:spacing w:before="1"/>
      </w:pPr>
      <w:r>
        <w:t>МЕТАПРЕДМЕТНЫЕ</w:t>
      </w:r>
      <w:r>
        <w:rPr>
          <w:spacing w:val="-11"/>
        </w:rPr>
        <w:t xml:space="preserve"> </w:t>
      </w:r>
      <w:r>
        <w:rPr>
          <w:spacing w:val="-2"/>
        </w:rPr>
        <w:t>РЕЗУЛЬТАТЫ</w:t>
      </w:r>
    </w:p>
    <w:p w:rsidR="000F2C31" w:rsidRDefault="004B7C75">
      <w:pPr>
        <w:pStyle w:val="a3"/>
        <w:spacing w:before="153" w:line="259" w:lineRule="auto"/>
        <w:ind w:right="724"/>
      </w:pPr>
      <w:r>
        <w:t>В</w:t>
      </w:r>
      <w:r>
        <w:rPr>
          <w:spacing w:val="80"/>
        </w:rPr>
        <w:t xml:space="preserve"> </w:t>
      </w:r>
      <w:r>
        <w:t>результате</w:t>
      </w:r>
      <w:r>
        <w:rPr>
          <w:spacing w:val="80"/>
        </w:rPr>
        <w:t xml:space="preserve"> </w:t>
      </w:r>
      <w:r>
        <w:t>изучения</w:t>
      </w:r>
      <w:r>
        <w:rPr>
          <w:spacing w:val="80"/>
        </w:rPr>
        <w:t xml:space="preserve"> </w:t>
      </w:r>
      <w:r>
        <w:t>ОБЗР</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w:t>
      </w:r>
      <w:r>
        <w:rPr>
          <w:spacing w:val="80"/>
        </w:rPr>
        <w:t xml:space="preserve"> </w:t>
      </w:r>
      <w:r>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F2C31" w:rsidRDefault="000F2C31">
      <w:pPr>
        <w:pStyle w:val="a3"/>
        <w:spacing w:before="37"/>
        <w:ind w:left="0"/>
        <w:jc w:val="left"/>
      </w:pPr>
    </w:p>
    <w:p w:rsidR="000F2C31" w:rsidRDefault="004B7C75">
      <w:pPr>
        <w:pStyle w:val="Heading5"/>
        <w:spacing w:line="261" w:lineRule="auto"/>
        <w:ind w:right="4505"/>
      </w:pPr>
      <w:r>
        <w:t>Познавательные</w:t>
      </w:r>
      <w:r>
        <w:rPr>
          <w:spacing w:val="35"/>
        </w:rPr>
        <w:t xml:space="preserve"> </w:t>
      </w:r>
      <w:r>
        <w:t>универсальные</w:t>
      </w:r>
      <w:r>
        <w:rPr>
          <w:spacing w:val="35"/>
        </w:rPr>
        <w:t xml:space="preserve"> </w:t>
      </w:r>
      <w:r>
        <w:t>учебные</w:t>
      </w:r>
      <w:r>
        <w:rPr>
          <w:spacing w:val="36"/>
        </w:rPr>
        <w:t xml:space="preserve"> </w:t>
      </w:r>
      <w:r>
        <w:t>действия Базовые логические действия:</w:t>
      </w:r>
    </w:p>
    <w:p w:rsidR="000F2C31" w:rsidRDefault="004B7C75">
      <w:pPr>
        <w:pStyle w:val="a3"/>
        <w:spacing w:before="1" w:line="252" w:lineRule="auto"/>
        <w:ind w:right="586"/>
        <w:jc w:val="left"/>
      </w:pPr>
      <w:r>
        <w:t>самостоятельно</w:t>
      </w:r>
      <w:r>
        <w:rPr>
          <w:spacing w:val="36"/>
        </w:rPr>
        <w:t xml:space="preserve"> </w:t>
      </w:r>
      <w:r>
        <w:t>определять</w:t>
      </w:r>
      <w:r>
        <w:rPr>
          <w:spacing w:val="37"/>
        </w:rPr>
        <w:t xml:space="preserve"> </w:t>
      </w:r>
      <w:r>
        <w:t>актуальные</w:t>
      </w:r>
      <w:r>
        <w:rPr>
          <w:spacing w:val="35"/>
        </w:rPr>
        <w:t xml:space="preserve"> </w:t>
      </w:r>
      <w:r>
        <w:t>проблемные</w:t>
      </w:r>
      <w:r>
        <w:rPr>
          <w:spacing w:val="34"/>
        </w:rPr>
        <w:t xml:space="preserve"> </w:t>
      </w:r>
      <w:r>
        <w:t>вопросы</w:t>
      </w:r>
      <w:r>
        <w:rPr>
          <w:spacing w:val="35"/>
        </w:rPr>
        <w:t xml:space="preserve"> </w:t>
      </w:r>
      <w:r>
        <w:t>безопасности</w:t>
      </w:r>
      <w:r>
        <w:rPr>
          <w:spacing w:val="-2"/>
        </w:rPr>
        <w:t xml:space="preserve"> </w:t>
      </w:r>
      <w:r>
        <w:t>личности,</w:t>
      </w:r>
      <w:r>
        <w:rPr>
          <w:spacing w:val="40"/>
        </w:rPr>
        <w:t xml:space="preserve"> </w:t>
      </w:r>
      <w:r>
        <w:t>общества и</w:t>
      </w:r>
      <w:r>
        <w:rPr>
          <w:spacing w:val="40"/>
        </w:rPr>
        <w:t xml:space="preserve"> </w:t>
      </w:r>
      <w:r>
        <w:t>государства,</w:t>
      </w:r>
      <w:r>
        <w:rPr>
          <w:spacing w:val="40"/>
        </w:rPr>
        <w:t xml:space="preserve"> </w:t>
      </w:r>
      <w:r>
        <w:t>обосновывать</w:t>
      </w:r>
      <w:r>
        <w:rPr>
          <w:spacing w:val="40"/>
        </w:rPr>
        <w:t xml:space="preserve"> </w:t>
      </w:r>
      <w:r>
        <w:t>их</w:t>
      </w:r>
      <w:r>
        <w:rPr>
          <w:spacing w:val="40"/>
        </w:rPr>
        <w:t xml:space="preserve"> </w:t>
      </w:r>
      <w:r>
        <w:t>приоритет</w:t>
      </w:r>
      <w:r>
        <w:rPr>
          <w:spacing w:val="40"/>
        </w:rPr>
        <w:t xml:space="preserve"> </w:t>
      </w:r>
      <w:r>
        <w:t>и</w:t>
      </w:r>
      <w:r>
        <w:rPr>
          <w:spacing w:val="40"/>
        </w:rPr>
        <w:t xml:space="preserve"> </w:t>
      </w:r>
      <w:r>
        <w:t>всесторонне анализировать, разрабатывать алгоритмы их возможного решения в различных ситуациях;</w:t>
      </w:r>
    </w:p>
    <w:p w:rsidR="000F2C31" w:rsidRDefault="004B7C75">
      <w:pPr>
        <w:pStyle w:val="a3"/>
        <w:spacing w:line="252" w:lineRule="auto"/>
        <w:ind w:right="713"/>
      </w:pPr>
      <w:r>
        <w:t>устанавливать существенный признак или основания для обобщения, сравнения и</w:t>
      </w:r>
      <w:r>
        <w:rPr>
          <w:spacing w:val="40"/>
        </w:rPr>
        <w:t xml:space="preserve"> </w:t>
      </w:r>
      <w:r>
        <w:t>классификации событий и явлений в области безопасности жизнедеятельности, выявлять их закономерности и противоречия;</w:t>
      </w:r>
    </w:p>
    <w:p w:rsidR="000F2C31" w:rsidRDefault="004B7C75">
      <w:pPr>
        <w:pStyle w:val="a3"/>
        <w:spacing w:before="2" w:line="252" w:lineRule="auto"/>
        <w:ind w:right="713"/>
      </w:pPr>
      <w:r>
        <w:t>определять цели действий применительно к заданной (смоделированной) ситуации, выбирать способы</w:t>
      </w:r>
      <w:r>
        <w:rPr>
          <w:spacing w:val="-7"/>
        </w:rPr>
        <w:t xml:space="preserve"> </w:t>
      </w:r>
      <w:r>
        <w:t>их</w:t>
      </w:r>
      <w:r>
        <w:rPr>
          <w:spacing w:val="-7"/>
        </w:rPr>
        <w:t xml:space="preserve"> </w:t>
      </w:r>
      <w:r>
        <w:t>достижения</w:t>
      </w:r>
      <w:r>
        <w:rPr>
          <w:spacing w:val="-6"/>
        </w:rPr>
        <w:t xml:space="preserve"> </w:t>
      </w:r>
      <w:r>
        <w:t>с</w:t>
      </w:r>
      <w:r>
        <w:rPr>
          <w:spacing w:val="-2"/>
        </w:rPr>
        <w:t xml:space="preserve"> </w:t>
      </w:r>
      <w:r>
        <w:t>учетом</w:t>
      </w:r>
      <w:r>
        <w:rPr>
          <w:spacing w:val="-1"/>
        </w:rPr>
        <w:t xml:space="preserve"> </w:t>
      </w:r>
      <w:r>
        <w:t>самостоятельно</w:t>
      </w:r>
      <w:r>
        <w:rPr>
          <w:spacing w:val="-8"/>
        </w:rPr>
        <w:t xml:space="preserve"> </w:t>
      </w:r>
      <w:r>
        <w:t>выделенных критериев</w:t>
      </w:r>
      <w:r>
        <w:rPr>
          <w:spacing w:val="-2"/>
        </w:rPr>
        <w:t xml:space="preserve"> </w:t>
      </w:r>
      <w:r>
        <w:t>в</w:t>
      </w:r>
      <w:r>
        <w:rPr>
          <w:spacing w:val="-2"/>
        </w:rPr>
        <w:t xml:space="preserve"> </w:t>
      </w:r>
      <w:r>
        <w:t>парадигме</w:t>
      </w:r>
      <w:r>
        <w:rPr>
          <w:spacing w:val="-2"/>
        </w:rPr>
        <w:t xml:space="preserve"> </w:t>
      </w:r>
      <w:r>
        <w:t>безопасной жизнедеятельности, оценивать риски возможных последствий для реализации риск- ориентированного поведения;</w:t>
      </w:r>
    </w:p>
    <w:p w:rsidR="000F2C31" w:rsidRDefault="004B7C75">
      <w:pPr>
        <w:pStyle w:val="a3"/>
        <w:spacing w:line="252" w:lineRule="auto"/>
        <w:ind w:right="718"/>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0F2C31" w:rsidRDefault="004B7C75">
      <w:pPr>
        <w:pStyle w:val="a3"/>
        <w:spacing w:before="4" w:line="249" w:lineRule="auto"/>
        <w:ind w:right="731"/>
      </w:pPr>
      <w:r>
        <w:t>планировать и осуществлять учебные действия в условиях дефицита информации, необходимой для решения стоящей задачи;</w:t>
      </w:r>
    </w:p>
    <w:p w:rsidR="000F2C31" w:rsidRDefault="004B7C75">
      <w:pPr>
        <w:pStyle w:val="a3"/>
        <w:spacing w:before="5"/>
      </w:pPr>
      <w:r>
        <w:t>развивать</w:t>
      </w:r>
      <w:r>
        <w:rPr>
          <w:spacing w:val="-11"/>
        </w:rPr>
        <w:t xml:space="preserve"> </w:t>
      </w:r>
      <w:r>
        <w:t>творческое</w:t>
      </w:r>
      <w:r>
        <w:rPr>
          <w:spacing w:val="-15"/>
        </w:rPr>
        <w:t xml:space="preserve"> </w:t>
      </w:r>
      <w:r>
        <w:t>мышление</w:t>
      </w:r>
      <w:r>
        <w:rPr>
          <w:spacing w:val="-14"/>
        </w:rPr>
        <w:t xml:space="preserve"> </w:t>
      </w:r>
      <w:r>
        <w:t>при</w:t>
      </w:r>
      <w:r>
        <w:rPr>
          <w:spacing w:val="-12"/>
        </w:rPr>
        <w:t xml:space="preserve"> </w:t>
      </w:r>
      <w:r>
        <w:t>решении</w:t>
      </w:r>
      <w:r>
        <w:rPr>
          <w:spacing w:val="-14"/>
        </w:rPr>
        <w:t xml:space="preserve"> </w:t>
      </w:r>
      <w:r>
        <w:t>ситуационных</w:t>
      </w:r>
      <w:r>
        <w:rPr>
          <w:spacing w:val="-6"/>
        </w:rPr>
        <w:t xml:space="preserve"> </w:t>
      </w:r>
      <w:r>
        <w:rPr>
          <w:spacing w:val="-2"/>
        </w:rPr>
        <w:t>задач.</w:t>
      </w:r>
    </w:p>
    <w:p w:rsidR="000F2C31" w:rsidRDefault="004B7C75">
      <w:pPr>
        <w:pStyle w:val="Heading5"/>
        <w:spacing w:before="139"/>
        <w:jc w:val="both"/>
      </w:pPr>
      <w:r>
        <w:rPr>
          <w:spacing w:val="-2"/>
        </w:rPr>
        <w:t>Базовые</w:t>
      </w:r>
      <w:r>
        <w:rPr>
          <w:spacing w:val="1"/>
        </w:rPr>
        <w:t xml:space="preserve"> </w:t>
      </w:r>
      <w:r>
        <w:rPr>
          <w:spacing w:val="-2"/>
        </w:rPr>
        <w:t>исследовательские</w:t>
      </w:r>
      <w:r>
        <w:rPr>
          <w:spacing w:val="5"/>
        </w:rPr>
        <w:t xml:space="preserve"> </w:t>
      </w:r>
      <w:r>
        <w:rPr>
          <w:spacing w:val="-2"/>
        </w:rPr>
        <w:t>действия:</w:t>
      </w:r>
    </w:p>
    <w:p w:rsidR="000F2C31" w:rsidRDefault="004B7C75">
      <w:pPr>
        <w:pStyle w:val="a3"/>
        <w:spacing w:before="10" w:line="252" w:lineRule="auto"/>
        <w:ind w:right="717"/>
      </w:pPr>
      <w:r>
        <w:t xml:space="preserve">владеть научной терминологией, ключевыми понятиями и методами в области безопасности </w:t>
      </w:r>
      <w:r>
        <w:rPr>
          <w:spacing w:val="-2"/>
        </w:rPr>
        <w:t>жизнедеятельности;</w:t>
      </w:r>
    </w:p>
    <w:p w:rsidR="000F2C31" w:rsidRDefault="004B7C75">
      <w:pPr>
        <w:pStyle w:val="a3"/>
        <w:spacing w:before="1" w:line="252" w:lineRule="auto"/>
        <w:ind w:right="717"/>
      </w:pPr>
      <w: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0F2C31" w:rsidRDefault="004B7C75">
      <w:pPr>
        <w:pStyle w:val="a3"/>
        <w:spacing w:before="2" w:line="252" w:lineRule="auto"/>
        <w:ind w:right="711"/>
      </w:pPr>
      <w: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w:t>
      </w:r>
      <w:r>
        <w:rPr>
          <w:spacing w:val="-2"/>
        </w:rPr>
        <w:t>критериев;</w:t>
      </w:r>
    </w:p>
    <w:p w:rsidR="000F2C31" w:rsidRDefault="004B7C75">
      <w:pPr>
        <w:pStyle w:val="a3"/>
        <w:spacing w:line="252" w:lineRule="auto"/>
        <w:ind w:right="710"/>
      </w:pPr>
      <w:r>
        <w:t>раскрывать проблемные вопросы, отражающие несоответствие между реальным</w:t>
      </w:r>
      <w:r>
        <w:rPr>
          <w:spacing w:val="40"/>
        </w:rPr>
        <w:t xml:space="preserve"> </w:t>
      </w:r>
      <w:r>
        <w:t>(заданным) и наиболее</w:t>
      </w:r>
      <w:r>
        <w:rPr>
          <w:spacing w:val="40"/>
        </w:rPr>
        <w:t xml:space="preserve"> </w:t>
      </w:r>
      <w:r>
        <w:t>благоприятным</w:t>
      </w:r>
      <w:r>
        <w:rPr>
          <w:spacing w:val="40"/>
        </w:rPr>
        <w:t xml:space="preserve"> </w:t>
      </w:r>
      <w:r>
        <w:t>состоянием</w:t>
      </w:r>
      <w:r>
        <w:rPr>
          <w:spacing w:val="40"/>
        </w:rPr>
        <w:t xml:space="preserve"> </w:t>
      </w:r>
      <w:r>
        <w:t>объекта</w:t>
      </w:r>
      <w:r>
        <w:rPr>
          <w:spacing w:val="40"/>
        </w:rPr>
        <w:t xml:space="preserve"> </w:t>
      </w:r>
      <w:r>
        <w:t>(явления) в повседневной жизни;</w:t>
      </w:r>
    </w:p>
    <w:p w:rsidR="000F2C31" w:rsidRDefault="004B7C75">
      <w:pPr>
        <w:pStyle w:val="a3"/>
        <w:spacing w:before="3" w:line="252" w:lineRule="auto"/>
        <w:ind w:right="725"/>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0F2C31" w:rsidRDefault="004B7C75">
      <w:pPr>
        <w:pStyle w:val="a3"/>
        <w:spacing w:before="2" w:line="252" w:lineRule="auto"/>
        <w:ind w:right="707"/>
      </w:pPr>
      <w:r>
        <w:t>характеризовать приобретенные знания и навыки, оценивать возможность их реализации в реальных ситуациях;</w:t>
      </w:r>
    </w:p>
    <w:p w:rsidR="000F2C31" w:rsidRDefault="000F2C31">
      <w:pPr>
        <w:pStyle w:val="a3"/>
        <w:spacing w:line="252" w:lineRule="auto"/>
        <w:sectPr w:rsidR="000F2C31">
          <w:headerReference w:type="default" r:id="rId174"/>
          <w:footerReference w:type="default" r:id="rId175"/>
          <w:pgSz w:w="11920" w:h="16860"/>
          <w:pgMar w:top="1160" w:right="141" w:bottom="920" w:left="850" w:header="0" w:footer="727" w:gutter="0"/>
          <w:cols w:space="720"/>
        </w:sectPr>
      </w:pPr>
    </w:p>
    <w:p w:rsidR="000F2C31" w:rsidRDefault="004B7C75">
      <w:pPr>
        <w:pStyle w:val="a3"/>
        <w:spacing w:before="69" w:line="252" w:lineRule="auto"/>
        <w:ind w:right="714"/>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w:t>
      </w:r>
      <w:r>
        <w:rPr>
          <w:spacing w:val="-2"/>
        </w:rPr>
        <w:t>жизнь.</w:t>
      </w:r>
    </w:p>
    <w:p w:rsidR="000F2C31" w:rsidRDefault="004B7C75">
      <w:pPr>
        <w:pStyle w:val="Heading5"/>
        <w:spacing w:before="125"/>
        <w:jc w:val="both"/>
      </w:pPr>
      <w:r>
        <w:t>Работа</w:t>
      </w:r>
      <w:r>
        <w:rPr>
          <w:spacing w:val="-10"/>
        </w:rPr>
        <w:t xml:space="preserve"> </w:t>
      </w:r>
      <w:r>
        <w:t>с</w:t>
      </w:r>
      <w:r>
        <w:rPr>
          <w:spacing w:val="-8"/>
        </w:rPr>
        <w:t xml:space="preserve"> </w:t>
      </w:r>
      <w:r>
        <w:rPr>
          <w:spacing w:val="-2"/>
        </w:rPr>
        <w:t>информацией:</w:t>
      </w:r>
    </w:p>
    <w:p w:rsidR="000F2C31" w:rsidRDefault="004B7C75">
      <w:pPr>
        <w:pStyle w:val="a3"/>
        <w:spacing w:before="10" w:line="254" w:lineRule="auto"/>
        <w:ind w:right="718"/>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0F2C31" w:rsidRDefault="004B7C75">
      <w:pPr>
        <w:pStyle w:val="a3"/>
        <w:spacing w:line="254" w:lineRule="auto"/>
        <w:ind w:right="704"/>
      </w:pPr>
      <w: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оценивать достоверность, легитимность информации, ее соответствие правовым и морально-этическим </w:t>
      </w:r>
      <w:r>
        <w:rPr>
          <w:spacing w:val="-2"/>
        </w:rPr>
        <w:t>нормам;</w:t>
      </w:r>
    </w:p>
    <w:p w:rsidR="000F2C31" w:rsidRDefault="004B7C75">
      <w:pPr>
        <w:pStyle w:val="a3"/>
        <w:spacing w:line="249" w:lineRule="auto"/>
        <w:ind w:right="732"/>
      </w:pPr>
      <w:r>
        <w:t>владеть навыками по предотвращению рисков, профилактике угроз и защите от опасностей цифровой среды;</w:t>
      </w:r>
    </w:p>
    <w:p w:rsidR="000F2C31" w:rsidRDefault="004B7C75">
      <w:pPr>
        <w:pStyle w:val="a3"/>
        <w:spacing w:before="6" w:line="249" w:lineRule="auto"/>
        <w:ind w:right="718"/>
      </w:pPr>
      <w:r>
        <w:t>использовать</w:t>
      </w:r>
      <w:r>
        <w:rPr>
          <w:spacing w:val="39"/>
        </w:rPr>
        <w:t xml:space="preserve"> </w:t>
      </w:r>
      <w:r>
        <w:t>средства</w:t>
      </w:r>
      <w:r>
        <w:rPr>
          <w:spacing w:val="39"/>
        </w:rPr>
        <w:t xml:space="preserve"> </w:t>
      </w:r>
      <w:r>
        <w:t>информационных</w:t>
      </w:r>
      <w:r>
        <w:rPr>
          <w:spacing w:val="38"/>
        </w:rPr>
        <w:t xml:space="preserve"> </w:t>
      </w:r>
      <w:r>
        <w:t>и</w:t>
      </w:r>
      <w:r>
        <w:rPr>
          <w:spacing w:val="38"/>
        </w:rPr>
        <w:t xml:space="preserve"> </w:t>
      </w:r>
      <w:r>
        <w:t>коммуникационных</w:t>
      </w:r>
      <w:r>
        <w:rPr>
          <w:spacing w:val="40"/>
        </w:rPr>
        <w:t xml:space="preserve"> </w:t>
      </w:r>
      <w:r>
        <w:t>технологий</w:t>
      </w:r>
      <w:r>
        <w:rPr>
          <w:spacing w:val="-1"/>
        </w:rPr>
        <w:t xml:space="preserve"> </w:t>
      </w:r>
      <w:r>
        <w:t>в</w:t>
      </w:r>
      <w:r>
        <w:rPr>
          <w:spacing w:val="-6"/>
        </w:rPr>
        <w:t xml:space="preserve"> </w:t>
      </w:r>
      <w:r>
        <w:t>учебном</w:t>
      </w:r>
      <w:r>
        <w:rPr>
          <w:spacing w:val="-11"/>
        </w:rPr>
        <w:t xml:space="preserve"> </w:t>
      </w:r>
      <w:r>
        <w:t>процессе с соблюдением требований эргономики,</w:t>
      </w:r>
      <w:r>
        <w:rPr>
          <w:spacing w:val="-2"/>
        </w:rPr>
        <w:t xml:space="preserve"> </w:t>
      </w:r>
      <w:r>
        <w:t>техники безопасности и гигиены.</w:t>
      </w:r>
    </w:p>
    <w:p w:rsidR="000F2C31" w:rsidRDefault="000F2C31">
      <w:pPr>
        <w:pStyle w:val="a3"/>
        <w:spacing w:before="45"/>
        <w:ind w:left="0"/>
        <w:jc w:val="left"/>
      </w:pPr>
    </w:p>
    <w:p w:rsidR="000F2C31" w:rsidRDefault="004B7C75">
      <w:pPr>
        <w:pStyle w:val="Heading5"/>
        <w:spacing w:before="1" w:line="254" w:lineRule="auto"/>
        <w:ind w:right="3820"/>
      </w:pPr>
      <w:r>
        <w:t>Коммуникативные</w:t>
      </w:r>
      <w:r>
        <w:rPr>
          <w:spacing w:val="40"/>
        </w:rPr>
        <w:t xml:space="preserve"> </w:t>
      </w:r>
      <w:r>
        <w:t>универсальные</w:t>
      </w:r>
      <w:r>
        <w:rPr>
          <w:spacing w:val="38"/>
        </w:rPr>
        <w:t xml:space="preserve"> </w:t>
      </w:r>
      <w:r>
        <w:t>учебные</w:t>
      </w:r>
      <w:r>
        <w:rPr>
          <w:spacing w:val="38"/>
        </w:rPr>
        <w:t xml:space="preserve"> </w:t>
      </w:r>
      <w:r>
        <w:t xml:space="preserve">действия </w:t>
      </w:r>
      <w:r>
        <w:rPr>
          <w:spacing w:val="-2"/>
        </w:rPr>
        <w:t>Общение:</w:t>
      </w:r>
    </w:p>
    <w:p w:rsidR="000F2C31" w:rsidRDefault="004B7C75">
      <w:pPr>
        <w:pStyle w:val="a3"/>
        <w:tabs>
          <w:tab w:val="left" w:pos="2887"/>
          <w:tab w:val="left" w:pos="3427"/>
          <w:tab w:val="left" w:pos="4378"/>
          <w:tab w:val="left" w:pos="6783"/>
          <w:tab w:val="left" w:pos="8790"/>
        </w:tabs>
        <w:spacing w:line="256" w:lineRule="auto"/>
        <w:ind w:right="935"/>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 xml:space="preserve">безопасную </w:t>
      </w:r>
      <w:r>
        <w:t>коммуникацию, переносить принципы ее организации в повседневную жизнь;</w:t>
      </w:r>
    </w:p>
    <w:p w:rsidR="000F2C31" w:rsidRDefault="004B7C75">
      <w:pPr>
        <w:pStyle w:val="a3"/>
        <w:tabs>
          <w:tab w:val="left" w:pos="2626"/>
          <w:tab w:val="left" w:pos="4231"/>
          <w:tab w:val="left" w:pos="4598"/>
          <w:tab w:val="left" w:pos="6468"/>
          <w:tab w:val="left" w:pos="7715"/>
          <w:tab w:val="left" w:pos="9066"/>
        </w:tabs>
        <w:spacing w:line="252" w:lineRule="auto"/>
        <w:ind w:right="887"/>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 xml:space="preserve">понимать </w:t>
      </w:r>
      <w:r>
        <w:t>значение социальных знаков; определять признаки деструктивного общения;</w:t>
      </w:r>
    </w:p>
    <w:p w:rsidR="000F2C31" w:rsidRDefault="004B7C75">
      <w:pPr>
        <w:pStyle w:val="a3"/>
        <w:spacing w:before="1" w:line="252" w:lineRule="auto"/>
        <w:ind w:right="1310"/>
        <w:jc w:val="left"/>
      </w:pPr>
      <w:r>
        <w:t>владеть</w:t>
      </w:r>
      <w:r>
        <w:rPr>
          <w:spacing w:val="40"/>
        </w:rPr>
        <w:t xml:space="preserve"> </w:t>
      </w:r>
      <w:r>
        <w:t>приемами</w:t>
      </w:r>
      <w:r>
        <w:rPr>
          <w:spacing w:val="40"/>
        </w:rPr>
        <w:t xml:space="preserve"> </w:t>
      </w:r>
      <w:r>
        <w:t>безопасного</w:t>
      </w:r>
      <w:r>
        <w:rPr>
          <w:spacing w:val="40"/>
        </w:rPr>
        <w:t xml:space="preserve"> </w:t>
      </w:r>
      <w:r>
        <w:t>межличностного</w:t>
      </w:r>
      <w:r>
        <w:rPr>
          <w:spacing w:val="40"/>
        </w:rPr>
        <w:t xml:space="preserve"> </w:t>
      </w:r>
      <w:r>
        <w:t>и</w:t>
      </w:r>
      <w:r>
        <w:rPr>
          <w:spacing w:val="40"/>
        </w:rPr>
        <w:t xml:space="preserve"> </w:t>
      </w:r>
      <w:r>
        <w:t>группового</w:t>
      </w:r>
      <w:r>
        <w:rPr>
          <w:spacing w:val="40"/>
        </w:rPr>
        <w:t xml:space="preserve"> </w:t>
      </w:r>
      <w:r>
        <w:t>общения;</w:t>
      </w:r>
      <w:r>
        <w:rPr>
          <w:spacing w:val="-2"/>
        </w:rPr>
        <w:t xml:space="preserve"> </w:t>
      </w:r>
      <w:r>
        <w:t>безопасно действовать по избеганию конфликтных ситуаций;</w:t>
      </w:r>
    </w:p>
    <w:p w:rsidR="000F2C31" w:rsidRDefault="004B7C75">
      <w:pPr>
        <w:pStyle w:val="a3"/>
        <w:tabs>
          <w:tab w:val="left" w:pos="3461"/>
          <w:tab w:val="left" w:pos="4764"/>
          <w:tab w:val="left" w:pos="5244"/>
          <w:tab w:val="left" w:pos="6116"/>
          <w:tab w:val="left" w:pos="7453"/>
          <w:tab w:val="left" w:pos="8389"/>
          <w:tab w:val="left" w:pos="9390"/>
        </w:tabs>
        <w:spacing w:before="4" w:line="254" w:lineRule="auto"/>
        <w:ind w:right="848"/>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0F2C31" w:rsidRDefault="000F2C31">
      <w:pPr>
        <w:pStyle w:val="a3"/>
        <w:spacing w:before="29"/>
        <w:ind w:left="0"/>
        <w:jc w:val="left"/>
      </w:pPr>
    </w:p>
    <w:p w:rsidR="000F2C31" w:rsidRDefault="004B7C75">
      <w:pPr>
        <w:pStyle w:val="Heading5"/>
        <w:spacing w:before="1" w:line="254" w:lineRule="auto"/>
        <w:ind w:right="3820"/>
      </w:pPr>
      <w:r>
        <w:t>Регулятивные</w:t>
      </w:r>
      <w:r>
        <w:rPr>
          <w:spacing w:val="34"/>
        </w:rPr>
        <w:t xml:space="preserve"> </w:t>
      </w:r>
      <w:r>
        <w:t>универсальные</w:t>
      </w:r>
      <w:r>
        <w:rPr>
          <w:spacing w:val="34"/>
        </w:rPr>
        <w:t xml:space="preserve"> </w:t>
      </w:r>
      <w:r>
        <w:t>учебные</w:t>
      </w:r>
      <w:r>
        <w:rPr>
          <w:spacing w:val="33"/>
        </w:rPr>
        <w:t xml:space="preserve"> </w:t>
      </w:r>
      <w:r>
        <w:t xml:space="preserve">действия </w:t>
      </w:r>
      <w:r>
        <w:rPr>
          <w:spacing w:val="-2"/>
        </w:rPr>
        <w:t>Самоорганизация:</w:t>
      </w:r>
    </w:p>
    <w:p w:rsidR="000F2C31" w:rsidRDefault="004B7C75">
      <w:pPr>
        <w:pStyle w:val="a3"/>
        <w:spacing w:before="7" w:line="249" w:lineRule="auto"/>
        <w:ind w:right="1310"/>
        <w:jc w:val="left"/>
      </w:pPr>
      <w:r>
        <w:t>ставить</w:t>
      </w:r>
      <w:r>
        <w:rPr>
          <w:spacing w:val="-17"/>
        </w:rPr>
        <w:t xml:space="preserve"> </w:t>
      </w:r>
      <w:r>
        <w:t>и</w:t>
      </w:r>
      <w:r>
        <w:rPr>
          <w:spacing w:val="-16"/>
        </w:rPr>
        <w:t xml:space="preserve"> </w:t>
      </w:r>
      <w:r>
        <w:t>формулировать</w:t>
      </w:r>
      <w:r>
        <w:rPr>
          <w:spacing w:val="-16"/>
        </w:rPr>
        <w:t xml:space="preserve"> </w:t>
      </w:r>
      <w:r>
        <w:t>собственные</w:t>
      </w:r>
      <w:r>
        <w:rPr>
          <w:spacing w:val="-18"/>
        </w:rPr>
        <w:t xml:space="preserve"> </w:t>
      </w:r>
      <w:r>
        <w:t>задачи</w:t>
      </w:r>
      <w:r>
        <w:rPr>
          <w:spacing w:val="-18"/>
        </w:rPr>
        <w:t xml:space="preserve"> </w:t>
      </w:r>
      <w:r>
        <w:t>в</w:t>
      </w:r>
      <w:r>
        <w:rPr>
          <w:spacing w:val="-15"/>
        </w:rPr>
        <w:t xml:space="preserve"> </w:t>
      </w:r>
      <w:r>
        <w:t>образовательной</w:t>
      </w:r>
      <w:r>
        <w:rPr>
          <w:spacing w:val="-18"/>
        </w:rPr>
        <w:t xml:space="preserve"> </w:t>
      </w:r>
      <w:r>
        <w:t>деятельности</w:t>
      </w:r>
      <w:r>
        <w:rPr>
          <w:spacing w:val="-15"/>
        </w:rPr>
        <w:t xml:space="preserve"> </w:t>
      </w:r>
      <w:r>
        <w:t>и</w:t>
      </w:r>
      <w:r>
        <w:rPr>
          <w:spacing w:val="-15"/>
        </w:rPr>
        <w:t xml:space="preserve"> </w:t>
      </w:r>
      <w:r>
        <w:t xml:space="preserve">жизненных </w:t>
      </w:r>
      <w:r>
        <w:rPr>
          <w:spacing w:val="-2"/>
        </w:rPr>
        <w:t>ситуациях;</w:t>
      </w:r>
    </w:p>
    <w:p w:rsidR="000F2C31" w:rsidRDefault="004B7C75">
      <w:pPr>
        <w:pStyle w:val="a3"/>
        <w:tabs>
          <w:tab w:val="left" w:pos="2942"/>
          <w:tab w:val="left" w:pos="4253"/>
          <w:tab w:val="left" w:pos="5943"/>
          <w:tab w:val="left" w:pos="7239"/>
          <w:tab w:val="left" w:pos="8583"/>
        </w:tabs>
        <w:spacing w:before="7" w:line="256" w:lineRule="auto"/>
        <w:ind w:right="967"/>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 xml:space="preserve">оптимальный </w:t>
      </w:r>
      <w:r>
        <w:t>способ и составлять план их решения в конкретных условиях;</w:t>
      </w:r>
    </w:p>
    <w:p w:rsidR="000F2C31" w:rsidRDefault="004B7C75">
      <w:pPr>
        <w:pStyle w:val="a3"/>
        <w:spacing w:line="252" w:lineRule="auto"/>
        <w:ind w:right="581"/>
        <w:jc w:val="left"/>
      </w:pPr>
      <w:r>
        <w:t>делать</w:t>
      </w:r>
      <w:r>
        <w:rPr>
          <w:spacing w:val="38"/>
        </w:rPr>
        <w:t xml:space="preserve"> </w:t>
      </w:r>
      <w:r>
        <w:t>осознанный</w:t>
      </w:r>
      <w:r>
        <w:rPr>
          <w:spacing w:val="38"/>
        </w:rPr>
        <w:t xml:space="preserve"> </w:t>
      </w:r>
      <w:r>
        <w:t>выбор</w:t>
      </w:r>
      <w:r>
        <w:rPr>
          <w:spacing w:val="37"/>
        </w:rPr>
        <w:t xml:space="preserve"> </w:t>
      </w:r>
      <w:r>
        <w:t>в</w:t>
      </w:r>
      <w:r>
        <w:rPr>
          <w:spacing w:val="36"/>
        </w:rPr>
        <w:t xml:space="preserve"> </w:t>
      </w:r>
      <w:r>
        <w:t>новой</w:t>
      </w:r>
      <w:r>
        <w:rPr>
          <w:spacing w:val="35"/>
        </w:rPr>
        <w:t xml:space="preserve"> </w:t>
      </w:r>
      <w:r>
        <w:t>ситуации,</w:t>
      </w:r>
      <w:r>
        <w:rPr>
          <w:spacing w:val="38"/>
        </w:rPr>
        <w:t xml:space="preserve"> </w:t>
      </w:r>
      <w:r>
        <w:t>аргументировать</w:t>
      </w:r>
      <w:r>
        <w:rPr>
          <w:spacing w:val="39"/>
        </w:rPr>
        <w:t xml:space="preserve"> </w:t>
      </w:r>
      <w:r>
        <w:t>его;</w:t>
      </w:r>
      <w:r>
        <w:rPr>
          <w:spacing w:val="35"/>
        </w:rPr>
        <w:t xml:space="preserve"> </w:t>
      </w:r>
      <w:r>
        <w:t>брать</w:t>
      </w:r>
      <w:r>
        <w:rPr>
          <w:spacing w:val="80"/>
        </w:rPr>
        <w:t xml:space="preserve"> </w:t>
      </w:r>
      <w:r>
        <w:t>ответственность</w:t>
      </w:r>
      <w:r>
        <w:rPr>
          <w:spacing w:val="-1"/>
        </w:rPr>
        <w:t xml:space="preserve"> </w:t>
      </w:r>
      <w:r>
        <w:t>за свое решение;</w:t>
      </w:r>
    </w:p>
    <w:p w:rsidR="000F2C31" w:rsidRDefault="004B7C75">
      <w:pPr>
        <w:pStyle w:val="a3"/>
        <w:spacing w:before="1"/>
        <w:jc w:val="left"/>
      </w:pPr>
      <w:r>
        <w:rPr>
          <w:spacing w:val="-2"/>
        </w:rPr>
        <w:t>оценивать</w:t>
      </w:r>
      <w:r>
        <w:rPr>
          <w:spacing w:val="2"/>
        </w:rPr>
        <w:t xml:space="preserve"> </w:t>
      </w:r>
      <w:r>
        <w:rPr>
          <w:spacing w:val="-2"/>
        </w:rPr>
        <w:t>приобретенный</w:t>
      </w:r>
      <w:r>
        <w:rPr>
          <w:spacing w:val="5"/>
        </w:rPr>
        <w:t xml:space="preserve"> </w:t>
      </w:r>
      <w:r>
        <w:rPr>
          <w:spacing w:val="-4"/>
        </w:rPr>
        <w:t>опыт;</w:t>
      </w:r>
    </w:p>
    <w:p w:rsidR="000F2C31" w:rsidRDefault="004B7C75">
      <w:pPr>
        <w:pStyle w:val="a3"/>
        <w:spacing w:before="17" w:line="254" w:lineRule="auto"/>
        <w:ind w:right="719"/>
      </w:pPr>
      <w:r>
        <w:t>расширять</w:t>
      </w:r>
      <w:r>
        <w:rPr>
          <w:spacing w:val="-1"/>
        </w:rPr>
        <w:t xml:space="preserve"> </w:t>
      </w:r>
      <w:r>
        <w:t>познания</w:t>
      </w:r>
      <w:r>
        <w:rPr>
          <w:spacing w:val="-2"/>
        </w:rPr>
        <w:t xml:space="preserve"> </w:t>
      </w:r>
      <w:r>
        <w:t>в</w:t>
      </w:r>
      <w:r>
        <w:rPr>
          <w:spacing w:val="-3"/>
        </w:rPr>
        <w:t xml:space="preserve"> </w:t>
      </w:r>
      <w:r>
        <w:t>области</w:t>
      </w:r>
      <w:r>
        <w:rPr>
          <w:spacing w:val="-1"/>
        </w:rPr>
        <w:t xml:space="preserve"> </w:t>
      </w:r>
      <w:r>
        <w:t>безопасности</w:t>
      </w:r>
      <w:r>
        <w:rPr>
          <w:spacing w:val="-1"/>
        </w:rPr>
        <w:t xml:space="preserve"> </w:t>
      </w:r>
      <w:r>
        <w:t>жизнедеятельности</w:t>
      </w:r>
      <w:r>
        <w:rPr>
          <w:spacing w:val="-3"/>
        </w:rPr>
        <w:t xml:space="preserve"> </w:t>
      </w:r>
      <w:r>
        <w:t>на</w:t>
      </w:r>
      <w:r>
        <w:rPr>
          <w:spacing w:val="-3"/>
        </w:rPr>
        <w:t xml:space="preserve"> </w:t>
      </w:r>
      <w:r>
        <w:t>основе</w:t>
      </w:r>
      <w:r>
        <w:rPr>
          <w:spacing w:val="-4"/>
        </w:rPr>
        <w:t xml:space="preserve"> </w:t>
      </w:r>
      <w:r>
        <w:t>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0F2C31" w:rsidRDefault="004B7C75">
      <w:pPr>
        <w:pStyle w:val="Heading5"/>
        <w:spacing w:before="112"/>
        <w:jc w:val="both"/>
      </w:pPr>
      <w:r>
        <w:t>Самоконтроль,</w:t>
      </w:r>
      <w:r>
        <w:rPr>
          <w:spacing w:val="-11"/>
        </w:rPr>
        <w:t xml:space="preserve"> </w:t>
      </w:r>
      <w:r>
        <w:t>принятие</w:t>
      </w:r>
      <w:r>
        <w:rPr>
          <w:spacing w:val="-12"/>
        </w:rPr>
        <w:t xml:space="preserve"> </w:t>
      </w:r>
      <w:r>
        <w:t>себя</w:t>
      </w:r>
      <w:r>
        <w:rPr>
          <w:spacing w:val="-11"/>
        </w:rPr>
        <w:t xml:space="preserve"> </w:t>
      </w:r>
      <w:r>
        <w:t>и</w:t>
      </w:r>
      <w:r>
        <w:rPr>
          <w:spacing w:val="-12"/>
        </w:rPr>
        <w:t xml:space="preserve"> </w:t>
      </w:r>
      <w:r>
        <w:rPr>
          <w:spacing w:val="-2"/>
        </w:rPr>
        <w:t>других</w:t>
      </w:r>
    </w:p>
    <w:p w:rsidR="000F2C31" w:rsidRDefault="004B7C75">
      <w:pPr>
        <w:pStyle w:val="a3"/>
        <w:spacing w:before="24" w:line="254" w:lineRule="auto"/>
        <w:ind w:right="729"/>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w:t>
      </w:r>
      <w:r>
        <w:rPr>
          <w:spacing w:val="80"/>
        </w:rPr>
        <w:t xml:space="preserve"> </w:t>
      </w:r>
      <w:r>
        <w:t>результатов целям;</w:t>
      </w:r>
    </w:p>
    <w:p w:rsidR="000F2C31" w:rsidRDefault="004B7C75">
      <w:pPr>
        <w:pStyle w:val="a3"/>
        <w:spacing w:before="1" w:line="249" w:lineRule="auto"/>
        <w:ind w:right="733"/>
      </w:pPr>
      <w:r>
        <w:t>использовать приемы рефлексии для анализа и оценки образовательной ситуации, выбора оптимального решения;</w:t>
      </w:r>
    </w:p>
    <w:p w:rsidR="000F2C31" w:rsidRDefault="004B7C75">
      <w:pPr>
        <w:pStyle w:val="a3"/>
        <w:spacing w:before="11" w:line="254" w:lineRule="auto"/>
        <w:ind w:right="734"/>
      </w:pPr>
      <w:r>
        <w:t>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w:t>
      </w:r>
    </w:p>
    <w:p w:rsidR="000F2C31" w:rsidRDefault="000F2C31">
      <w:pPr>
        <w:pStyle w:val="a3"/>
        <w:spacing w:line="254" w:lineRule="auto"/>
        <w:sectPr w:rsidR="000F2C31">
          <w:headerReference w:type="default" r:id="rId176"/>
          <w:footerReference w:type="default" r:id="rId177"/>
          <w:pgSz w:w="11920" w:h="16860"/>
          <w:pgMar w:top="1160" w:right="141" w:bottom="920" w:left="850" w:header="0" w:footer="727" w:gutter="0"/>
          <w:cols w:space="720"/>
        </w:sectPr>
      </w:pPr>
    </w:p>
    <w:p w:rsidR="000F2C31" w:rsidRDefault="004B7C75">
      <w:pPr>
        <w:pStyle w:val="Heading5"/>
        <w:spacing w:before="68"/>
        <w:jc w:val="both"/>
      </w:pPr>
      <w:r>
        <w:t>Совместная</w:t>
      </w:r>
      <w:r>
        <w:rPr>
          <w:spacing w:val="36"/>
        </w:rPr>
        <w:t xml:space="preserve"> </w:t>
      </w:r>
      <w:r>
        <w:rPr>
          <w:spacing w:val="-2"/>
        </w:rPr>
        <w:t>деятельность:</w:t>
      </w:r>
    </w:p>
    <w:p w:rsidR="000F2C31" w:rsidRDefault="004B7C75">
      <w:pPr>
        <w:pStyle w:val="a3"/>
        <w:spacing w:before="31" w:line="254" w:lineRule="auto"/>
        <w:ind w:right="724"/>
      </w:pPr>
      <w:r>
        <w:t>понимать и использовать преимущества командной и индивидуальной работы в конкретной учебной ситуации;</w:t>
      </w:r>
    </w:p>
    <w:p w:rsidR="000F2C31" w:rsidRDefault="004B7C75">
      <w:pPr>
        <w:pStyle w:val="a3"/>
        <w:spacing w:before="6" w:line="259" w:lineRule="auto"/>
        <w:ind w:right="708"/>
      </w:pPr>
      <w:r>
        <w:t>ставить цели и организовывать совместную деятельность с учетом общих интересов, мнений и возможностей каждого участника команды (составлять</w:t>
      </w:r>
      <w:r>
        <w:rPr>
          <w:spacing w:val="40"/>
        </w:rPr>
        <w:t xml:space="preserve"> </w:t>
      </w:r>
      <w:r>
        <w:t>план, распределять роли, принимать правила</w:t>
      </w:r>
      <w:r>
        <w:rPr>
          <w:spacing w:val="40"/>
        </w:rPr>
        <w:t xml:space="preserve"> </w:t>
      </w:r>
      <w:r>
        <w:t>учебного</w:t>
      </w:r>
      <w:r>
        <w:rPr>
          <w:spacing w:val="40"/>
        </w:rPr>
        <w:t xml:space="preserve"> </w:t>
      </w:r>
      <w:r>
        <w:t>взаимодействия,</w:t>
      </w:r>
      <w:r>
        <w:rPr>
          <w:spacing w:val="80"/>
        </w:rPr>
        <w:t xml:space="preserve"> </w:t>
      </w:r>
      <w:r>
        <w:t>обсуждать</w:t>
      </w:r>
      <w:r>
        <w:rPr>
          <w:spacing w:val="80"/>
          <w:w w:val="150"/>
        </w:rPr>
        <w:t xml:space="preserve">  </w:t>
      </w:r>
      <w:r>
        <w:t>процесс</w:t>
      </w:r>
      <w:r>
        <w:rPr>
          <w:spacing w:val="80"/>
          <w:w w:val="150"/>
        </w:rPr>
        <w:t xml:space="preserve">  </w:t>
      </w:r>
      <w:r>
        <w:t>и</w:t>
      </w:r>
      <w:r>
        <w:rPr>
          <w:spacing w:val="80"/>
          <w:w w:val="150"/>
        </w:rPr>
        <w:t xml:space="preserve">  </w:t>
      </w:r>
      <w:r>
        <w:t>результат</w:t>
      </w:r>
      <w:r>
        <w:rPr>
          <w:spacing w:val="80"/>
          <w:w w:val="150"/>
        </w:rPr>
        <w:t xml:space="preserve">  </w:t>
      </w:r>
      <w:r>
        <w:t>совместной работы,</w:t>
      </w:r>
      <w:r>
        <w:rPr>
          <w:spacing w:val="80"/>
        </w:rPr>
        <w:t xml:space="preserve">  </w:t>
      </w:r>
      <w:r>
        <w:t>договариваться о результатах);</w:t>
      </w:r>
    </w:p>
    <w:p w:rsidR="000F2C31" w:rsidRDefault="004B7C75">
      <w:pPr>
        <w:pStyle w:val="a3"/>
        <w:spacing w:line="264" w:lineRule="auto"/>
        <w:ind w:right="717"/>
      </w:pPr>
      <w:r>
        <w:t>оценивать свой вклад и вклад каждого участника команды в общий результат по совместно разработанным критериям;</w:t>
      </w:r>
    </w:p>
    <w:p w:rsidR="000F2C31" w:rsidRDefault="004B7C75">
      <w:pPr>
        <w:pStyle w:val="a3"/>
        <w:spacing w:line="256" w:lineRule="auto"/>
        <w:ind w:right="731"/>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0F2C31" w:rsidRDefault="000F2C31">
      <w:pPr>
        <w:pStyle w:val="a3"/>
        <w:spacing w:before="12"/>
        <w:ind w:left="0"/>
        <w:jc w:val="left"/>
      </w:pPr>
    </w:p>
    <w:p w:rsidR="000F2C31" w:rsidRDefault="004B7C75">
      <w:pPr>
        <w:pStyle w:val="Heading4"/>
        <w:spacing w:before="1"/>
        <w:jc w:val="both"/>
      </w:pPr>
      <w:r>
        <w:t>ПРЕДМЕТНЫЕ</w:t>
      </w:r>
      <w:r>
        <w:rPr>
          <w:spacing w:val="-9"/>
        </w:rPr>
        <w:t xml:space="preserve"> </w:t>
      </w:r>
      <w:r>
        <w:rPr>
          <w:spacing w:val="-2"/>
        </w:rPr>
        <w:t>РЕЗУЛЬТАТЫ</w:t>
      </w:r>
    </w:p>
    <w:p w:rsidR="000F2C31" w:rsidRDefault="004B7C75">
      <w:pPr>
        <w:pStyle w:val="a3"/>
        <w:spacing w:before="153" w:line="259" w:lineRule="auto"/>
        <w:ind w:right="707"/>
      </w:pPr>
      <w:r>
        <w:t>Предметные</w:t>
      </w:r>
      <w:r>
        <w:rPr>
          <w:spacing w:val="40"/>
        </w:rPr>
        <w:t xml:space="preserve"> </w:t>
      </w:r>
      <w:r>
        <w:t>результаты</w:t>
      </w:r>
      <w:r>
        <w:rPr>
          <w:spacing w:val="40"/>
        </w:rPr>
        <w:t xml:space="preserve"> </w:t>
      </w:r>
      <w:r>
        <w:t>характеризуют</w:t>
      </w:r>
      <w:r>
        <w:rPr>
          <w:spacing w:val="40"/>
        </w:rPr>
        <w:t xml:space="preserve"> </w:t>
      </w:r>
      <w:r>
        <w:t>сформированность</w:t>
      </w:r>
      <w:r>
        <w:rPr>
          <w:spacing w:val="40"/>
        </w:rPr>
        <w:t xml:space="preserve"> </w:t>
      </w:r>
      <w:r>
        <w:t>у</w:t>
      </w:r>
      <w:r>
        <w:rPr>
          <w:spacing w:val="40"/>
        </w:rPr>
        <w:t xml:space="preserve"> </w:t>
      </w:r>
      <w:r>
        <w:t>обучающихся</w:t>
      </w:r>
      <w:r>
        <w:rPr>
          <w:spacing w:val="40"/>
        </w:rPr>
        <w:t xml:space="preserve"> </w:t>
      </w:r>
      <w:r>
        <w:t>активной жизненной</w:t>
      </w:r>
      <w:r>
        <w:rPr>
          <w:spacing w:val="40"/>
        </w:rPr>
        <w:t xml:space="preserve"> </w:t>
      </w:r>
      <w:r>
        <w:t>позиции, осознанное</w:t>
      </w:r>
      <w:r>
        <w:rPr>
          <w:spacing w:val="40"/>
        </w:rPr>
        <w:t xml:space="preserve"> </w:t>
      </w:r>
      <w:r>
        <w:t>понимание значимости</w:t>
      </w:r>
      <w:r>
        <w:rPr>
          <w:spacing w:val="40"/>
        </w:rPr>
        <w:t xml:space="preserve"> </w:t>
      </w:r>
      <w:r>
        <w:t>личного</w:t>
      </w:r>
      <w:r>
        <w:rPr>
          <w:spacing w:val="-2"/>
        </w:rPr>
        <w:t xml:space="preserve"> </w:t>
      </w:r>
      <w:r>
        <w:t>и</w:t>
      </w:r>
      <w:r>
        <w:rPr>
          <w:spacing w:val="-2"/>
        </w:rPr>
        <w:t xml:space="preserve"> </w:t>
      </w:r>
      <w:r>
        <w:t>группового</w:t>
      </w:r>
      <w:r>
        <w:rPr>
          <w:spacing w:val="-2"/>
        </w:rPr>
        <w:t xml:space="preserve"> </w:t>
      </w:r>
      <w:r>
        <w:t>безопасного поведения</w:t>
      </w:r>
      <w:r>
        <w:rPr>
          <w:spacing w:val="40"/>
        </w:rPr>
        <w:t xml:space="preserve"> </w:t>
      </w:r>
      <w:r>
        <w:t>в</w:t>
      </w:r>
      <w:r>
        <w:rPr>
          <w:spacing w:val="40"/>
        </w:rPr>
        <w:t xml:space="preserve"> </w:t>
      </w:r>
      <w:r>
        <w:t>интересах</w:t>
      </w:r>
      <w:r>
        <w:rPr>
          <w:spacing w:val="40"/>
        </w:rPr>
        <w:t xml:space="preserve"> </w:t>
      </w:r>
      <w:r>
        <w:t>благополучия</w:t>
      </w:r>
      <w:r>
        <w:rPr>
          <w:spacing w:val="40"/>
        </w:rPr>
        <w:t xml:space="preserve"> </w:t>
      </w:r>
      <w:r>
        <w:t>и</w:t>
      </w:r>
      <w:r>
        <w:rPr>
          <w:spacing w:val="40"/>
        </w:rPr>
        <w:t xml:space="preserve"> </w:t>
      </w:r>
      <w:r>
        <w:t>устойчивого</w:t>
      </w:r>
      <w:r>
        <w:rPr>
          <w:spacing w:val="40"/>
        </w:rPr>
        <w:t xml:space="preserve"> </w:t>
      </w:r>
      <w:r>
        <w:t>развития</w:t>
      </w:r>
      <w:r>
        <w:rPr>
          <w:spacing w:val="40"/>
        </w:rPr>
        <w:t xml:space="preserve"> </w:t>
      </w:r>
      <w:r>
        <w:t>личности,</w:t>
      </w:r>
      <w:r>
        <w:rPr>
          <w:spacing w:val="40"/>
        </w:rPr>
        <w:t xml:space="preserve"> </w:t>
      </w:r>
      <w:r>
        <w:t>общества</w:t>
      </w:r>
      <w:r>
        <w:rPr>
          <w:spacing w:val="40"/>
        </w:rPr>
        <w:t xml:space="preserve"> </w:t>
      </w:r>
      <w:r>
        <w:t>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0F2C31" w:rsidRDefault="004B7C75">
      <w:pPr>
        <w:pStyle w:val="a3"/>
        <w:spacing w:line="276" w:lineRule="exact"/>
      </w:pPr>
      <w:r>
        <w:t>Предметные</w:t>
      </w:r>
      <w:r>
        <w:rPr>
          <w:spacing w:val="-7"/>
        </w:rPr>
        <w:t xml:space="preserve"> </w:t>
      </w:r>
      <w:r>
        <w:t>результаты,</w:t>
      </w:r>
      <w:r>
        <w:rPr>
          <w:spacing w:val="-3"/>
        </w:rPr>
        <w:t xml:space="preserve"> </w:t>
      </w:r>
      <w:r>
        <w:t>формируемые</w:t>
      </w:r>
      <w:r>
        <w:rPr>
          <w:spacing w:val="-5"/>
        </w:rPr>
        <w:t xml:space="preserve"> </w:t>
      </w:r>
      <w:r>
        <w:t>в</w:t>
      </w:r>
      <w:r>
        <w:rPr>
          <w:spacing w:val="-4"/>
        </w:rPr>
        <w:t xml:space="preserve"> </w:t>
      </w:r>
      <w:r>
        <w:t>ходе</w:t>
      </w:r>
      <w:r>
        <w:rPr>
          <w:spacing w:val="-2"/>
        </w:rPr>
        <w:t xml:space="preserve"> </w:t>
      </w:r>
      <w:r>
        <w:t>изучения</w:t>
      </w:r>
      <w:r>
        <w:rPr>
          <w:spacing w:val="-3"/>
        </w:rPr>
        <w:t xml:space="preserve"> </w:t>
      </w:r>
      <w:r>
        <w:t>ОБЗР,</w:t>
      </w:r>
      <w:r>
        <w:rPr>
          <w:spacing w:val="-3"/>
        </w:rPr>
        <w:t xml:space="preserve"> </w:t>
      </w:r>
      <w:r>
        <w:t>должны</w:t>
      </w:r>
      <w:r>
        <w:rPr>
          <w:spacing w:val="2"/>
        </w:rPr>
        <w:t xml:space="preserve"> </w:t>
      </w:r>
      <w:r>
        <w:rPr>
          <w:spacing w:val="-2"/>
        </w:rPr>
        <w:t>обеспечивать:</w:t>
      </w:r>
    </w:p>
    <w:p w:rsidR="000F2C31" w:rsidRDefault="004B7C75" w:rsidP="007E79F0">
      <w:pPr>
        <w:pStyle w:val="a4"/>
        <w:numPr>
          <w:ilvl w:val="0"/>
          <w:numId w:val="38"/>
        </w:numPr>
        <w:tabs>
          <w:tab w:val="left" w:pos="1269"/>
        </w:tabs>
        <w:spacing w:before="20" w:line="256" w:lineRule="auto"/>
        <w:ind w:right="1752" w:firstLine="568"/>
        <w:rPr>
          <w:sz w:val="24"/>
        </w:rPr>
      </w:pPr>
      <w:r>
        <w:rPr>
          <w:sz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w:t>
      </w:r>
      <w:r>
        <w:rPr>
          <w:spacing w:val="-4"/>
          <w:sz w:val="24"/>
        </w:rPr>
        <w:t xml:space="preserve"> </w:t>
      </w:r>
      <w:r>
        <w:rPr>
          <w:sz w:val="24"/>
        </w:rPr>
        <w:t>представлений</w:t>
      </w:r>
      <w:r>
        <w:rPr>
          <w:spacing w:val="-5"/>
          <w:sz w:val="24"/>
        </w:rPr>
        <w:t xml:space="preserve"> </w:t>
      </w:r>
      <w:r>
        <w:rPr>
          <w:sz w:val="24"/>
        </w:rPr>
        <w:t>о</w:t>
      </w:r>
      <w:r>
        <w:rPr>
          <w:spacing w:val="-5"/>
          <w:sz w:val="24"/>
        </w:rPr>
        <w:t xml:space="preserve"> </w:t>
      </w:r>
      <w:r>
        <w:rPr>
          <w:sz w:val="24"/>
        </w:rPr>
        <w:t>государственной</w:t>
      </w:r>
      <w:r>
        <w:rPr>
          <w:spacing w:val="-5"/>
          <w:sz w:val="24"/>
        </w:rPr>
        <w:t xml:space="preserve"> </w:t>
      </w:r>
      <w:r>
        <w:rPr>
          <w:sz w:val="24"/>
        </w:rPr>
        <w:t>политике</w:t>
      </w:r>
      <w:r>
        <w:rPr>
          <w:spacing w:val="-6"/>
          <w:sz w:val="24"/>
        </w:rPr>
        <w:t xml:space="preserve"> </w:t>
      </w:r>
      <w:r>
        <w:rPr>
          <w:sz w:val="24"/>
        </w:rPr>
        <w:t>в</w:t>
      </w:r>
      <w:r>
        <w:rPr>
          <w:spacing w:val="-6"/>
          <w:sz w:val="24"/>
        </w:rPr>
        <w:t xml:space="preserve"> </w:t>
      </w:r>
      <w:r>
        <w:rPr>
          <w:sz w:val="24"/>
        </w:rPr>
        <w:t>области</w:t>
      </w:r>
      <w:r>
        <w:rPr>
          <w:spacing w:val="-4"/>
          <w:sz w:val="24"/>
        </w:rPr>
        <w:t xml:space="preserve"> </w:t>
      </w:r>
      <w:r>
        <w:rPr>
          <w:sz w:val="24"/>
        </w:rPr>
        <w:t>обеспечения государственной</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безопасности,</w:t>
      </w:r>
      <w:r>
        <w:rPr>
          <w:spacing w:val="40"/>
          <w:sz w:val="24"/>
        </w:rPr>
        <w:t xml:space="preserve"> </w:t>
      </w:r>
      <w:r>
        <w:rPr>
          <w:sz w:val="24"/>
        </w:rPr>
        <w:t>защиты</w:t>
      </w:r>
      <w:r>
        <w:rPr>
          <w:spacing w:val="40"/>
          <w:sz w:val="24"/>
        </w:rPr>
        <w:t xml:space="preserve"> </w:t>
      </w:r>
      <w:r>
        <w:rPr>
          <w:sz w:val="24"/>
        </w:rPr>
        <w:t>населения и территорий от чрезвычайных ситуаций различного характера;</w:t>
      </w:r>
    </w:p>
    <w:p w:rsidR="000F2C31" w:rsidRDefault="004B7C75" w:rsidP="007E79F0">
      <w:pPr>
        <w:pStyle w:val="a4"/>
        <w:numPr>
          <w:ilvl w:val="0"/>
          <w:numId w:val="38"/>
        </w:numPr>
        <w:tabs>
          <w:tab w:val="left" w:pos="1270"/>
        </w:tabs>
        <w:spacing w:before="2"/>
        <w:ind w:left="1270" w:hanging="421"/>
        <w:rPr>
          <w:sz w:val="24"/>
        </w:rPr>
      </w:pPr>
      <w:r>
        <w:rPr>
          <w:sz w:val="24"/>
        </w:rPr>
        <w:t>знание</w:t>
      </w:r>
      <w:r>
        <w:rPr>
          <w:spacing w:val="-8"/>
          <w:sz w:val="24"/>
        </w:rPr>
        <w:t xml:space="preserve"> </w:t>
      </w:r>
      <w:r>
        <w:rPr>
          <w:sz w:val="24"/>
        </w:rPr>
        <w:t>задач</w:t>
      </w:r>
      <w:r>
        <w:rPr>
          <w:spacing w:val="-5"/>
          <w:sz w:val="24"/>
        </w:rPr>
        <w:t xml:space="preserve"> </w:t>
      </w:r>
      <w:r>
        <w:rPr>
          <w:sz w:val="24"/>
        </w:rPr>
        <w:t>и</w:t>
      </w:r>
      <w:r>
        <w:rPr>
          <w:spacing w:val="-4"/>
          <w:sz w:val="24"/>
        </w:rPr>
        <w:t xml:space="preserve"> </w:t>
      </w:r>
      <w:r>
        <w:rPr>
          <w:sz w:val="24"/>
        </w:rPr>
        <w:t>основных</w:t>
      </w:r>
      <w:r>
        <w:rPr>
          <w:spacing w:val="-3"/>
          <w:sz w:val="24"/>
        </w:rPr>
        <w:t xml:space="preserve"> </w:t>
      </w:r>
      <w:r>
        <w:rPr>
          <w:sz w:val="24"/>
        </w:rPr>
        <w:t>принципов</w:t>
      </w:r>
      <w:r>
        <w:rPr>
          <w:spacing w:val="-6"/>
          <w:sz w:val="24"/>
        </w:rPr>
        <w:t xml:space="preserve"> </w:t>
      </w:r>
      <w:r>
        <w:rPr>
          <w:sz w:val="24"/>
        </w:rPr>
        <w:t>организации</w:t>
      </w:r>
      <w:r>
        <w:rPr>
          <w:spacing w:val="-4"/>
          <w:sz w:val="24"/>
        </w:rPr>
        <w:t xml:space="preserve"> </w:t>
      </w:r>
      <w:r>
        <w:rPr>
          <w:sz w:val="24"/>
        </w:rPr>
        <w:t>Единой</w:t>
      </w:r>
      <w:r>
        <w:rPr>
          <w:spacing w:val="-4"/>
          <w:sz w:val="24"/>
        </w:rPr>
        <w:t xml:space="preserve"> </w:t>
      </w:r>
      <w:r>
        <w:rPr>
          <w:sz w:val="24"/>
        </w:rPr>
        <w:t>системы</w:t>
      </w:r>
      <w:r>
        <w:rPr>
          <w:spacing w:val="-4"/>
          <w:sz w:val="24"/>
        </w:rPr>
        <w:t xml:space="preserve"> </w:t>
      </w:r>
      <w:r>
        <w:rPr>
          <w:spacing w:val="-2"/>
          <w:sz w:val="24"/>
        </w:rPr>
        <w:t>предупреждения</w:t>
      </w:r>
    </w:p>
    <w:p w:rsidR="000F2C31" w:rsidRDefault="004B7C75">
      <w:pPr>
        <w:pStyle w:val="a3"/>
        <w:tabs>
          <w:tab w:val="left" w:pos="611"/>
          <w:tab w:val="left" w:pos="3487"/>
          <w:tab w:val="left" w:pos="6348"/>
        </w:tabs>
        <w:spacing w:before="15" w:line="261" w:lineRule="auto"/>
        <w:ind w:left="280" w:right="838"/>
        <w:jc w:val="left"/>
      </w:pPr>
      <w:r>
        <w:rPr>
          <w:spacing w:val="-10"/>
        </w:rPr>
        <w:t>и</w:t>
      </w:r>
      <w:r>
        <w:tab/>
        <w:t>ликвидации</w:t>
      </w:r>
      <w:r>
        <w:rPr>
          <w:spacing w:val="80"/>
        </w:rPr>
        <w:t xml:space="preserve"> </w:t>
      </w:r>
      <w:r>
        <w:t>последствий</w:t>
      </w:r>
      <w:r>
        <w:tab/>
        <w:t>чрезвычайных</w:t>
      </w:r>
      <w:r>
        <w:rPr>
          <w:spacing w:val="80"/>
        </w:rPr>
        <w:t xml:space="preserve"> </w:t>
      </w:r>
      <w:r>
        <w:t>ситуаций,</w:t>
      </w:r>
      <w:r>
        <w:tab/>
        <w:t>прав</w:t>
      </w:r>
      <w:r>
        <w:rPr>
          <w:spacing w:val="-5"/>
        </w:rPr>
        <w:t xml:space="preserve"> </w:t>
      </w:r>
      <w:r>
        <w:t>и</w:t>
      </w:r>
      <w:r>
        <w:rPr>
          <w:spacing w:val="40"/>
        </w:rPr>
        <w:t xml:space="preserve"> </w:t>
      </w:r>
      <w:r>
        <w:t>обязанностей</w:t>
      </w:r>
      <w:r>
        <w:rPr>
          <w:spacing w:val="40"/>
        </w:rPr>
        <w:t xml:space="preserve"> </w:t>
      </w:r>
      <w:r>
        <w:t>гражданина</w:t>
      </w:r>
      <w:r>
        <w:rPr>
          <w:spacing w:val="40"/>
        </w:rPr>
        <w:t xml:space="preserve"> </w:t>
      </w:r>
      <w:r>
        <w:t>в этой</w:t>
      </w:r>
      <w:r>
        <w:rPr>
          <w:spacing w:val="40"/>
        </w:rPr>
        <w:t xml:space="preserve"> </w:t>
      </w:r>
      <w:r>
        <w:t>области;</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гражданина в области гражданской обороны; знание о действиях по сигналам гражданской обороны;</w:t>
      </w:r>
    </w:p>
    <w:p w:rsidR="000F2C31" w:rsidRDefault="004B7C75" w:rsidP="007E79F0">
      <w:pPr>
        <w:pStyle w:val="a4"/>
        <w:numPr>
          <w:ilvl w:val="0"/>
          <w:numId w:val="38"/>
        </w:numPr>
        <w:tabs>
          <w:tab w:val="left" w:pos="1269"/>
        </w:tabs>
        <w:spacing w:line="254" w:lineRule="auto"/>
        <w:ind w:right="729" w:firstLine="568"/>
        <w:rPr>
          <w:sz w:val="24"/>
        </w:rPr>
      </w:pPr>
      <w:r>
        <w:rPr>
          <w:sz w:val="24"/>
        </w:rPr>
        <w:t>сформированность представлений о роли России в современном мире; угрозах военного</w:t>
      </w:r>
      <w:r>
        <w:rPr>
          <w:spacing w:val="40"/>
          <w:sz w:val="24"/>
        </w:rPr>
        <w:t xml:space="preserve"> </w:t>
      </w:r>
      <w:r>
        <w:rPr>
          <w:sz w:val="24"/>
        </w:rPr>
        <w:t>характера;</w:t>
      </w:r>
      <w:r>
        <w:rPr>
          <w:spacing w:val="40"/>
          <w:sz w:val="24"/>
        </w:rPr>
        <w:t xml:space="preserve"> </w:t>
      </w:r>
      <w:r>
        <w:rPr>
          <w:sz w:val="24"/>
        </w:rPr>
        <w:t>роли</w:t>
      </w:r>
      <w:r>
        <w:rPr>
          <w:spacing w:val="40"/>
          <w:sz w:val="24"/>
        </w:rPr>
        <w:t xml:space="preserve"> </w:t>
      </w:r>
      <w:r>
        <w:rPr>
          <w:sz w:val="24"/>
        </w:rPr>
        <w:t>Вооруженных</w:t>
      </w:r>
      <w:r>
        <w:rPr>
          <w:spacing w:val="40"/>
          <w:sz w:val="24"/>
        </w:rPr>
        <w:t xml:space="preserve"> </w:t>
      </w:r>
      <w:r>
        <w:rPr>
          <w:sz w:val="24"/>
        </w:rPr>
        <w:t>Сил</w:t>
      </w:r>
      <w:r>
        <w:rPr>
          <w:spacing w:val="40"/>
          <w:sz w:val="24"/>
        </w:rPr>
        <w:t xml:space="preserve"> </w:t>
      </w:r>
      <w:r>
        <w:rPr>
          <w:sz w:val="24"/>
        </w:rPr>
        <w:t>Российской</w:t>
      </w:r>
      <w:r>
        <w:rPr>
          <w:spacing w:val="40"/>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обеспечении</w:t>
      </w:r>
      <w:r>
        <w:rPr>
          <w:spacing w:val="-4"/>
          <w:sz w:val="24"/>
        </w:rPr>
        <w:t xml:space="preserve"> </w:t>
      </w:r>
      <w:r>
        <w:rPr>
          <w:sz w:val="24"/>
        </w:rPr>
        <w:t>защиты</w:t>
      </w:r>
      <w:r>
        <w:rPr>
          <w:spacing w:val="40"/>
          <w:sz w:val="24"/>
        </w:rPr>
        <w:t xml:space="preserve"> </w:t>
      </w:r>
      <w:r>
        <w:rPr>
          <w:sz w:val="24"/>
        </w:rPr>
        <w:t>государства; формирование представления о военной службе;</w:t>
      </w:r>
    </w:p>
    <w:p w:rsidR="000F2C31" w:rsidRDefault="004B7C75" w:rsidP="007E79F0">
      <w:pPr>
        <w:pStyle w:val="a4"/>
        <w:numPr>
          <w:ilvl w:val="0"/>
          <w:numId w:val="38"/>
        </w:numPr>
        <w:tabs>
          <w:tab w:val="left" w:pos="1269"/>
        </w:tabs>
        <w:spacing w:before="3" w:line="261" w:lineRule="auto"/>
        <w:ind w:right="1079" w:firstLine="568"/>
        <w:rPr>
          <w:sz w:val="24"/>
        </w:rPr>
      </w:pPr>
      <w:r>
        <w:rPr>
          <w:sz w:val="24"/>
        </w:rPr>
        <w:t>сформированность</w:t>
      </w:r>
      <w:r>
        <w:rPr>
          <w:spacing w:val="-3"/>
          <w:sz w:val="24"/>
        </w:rPr>
        <w:t xml:space="preserve"> </w:t>
      </w:r>
      <w:r>
        <w:rPr>
          <w:sz w:val="24"/>
        </w:rPr>
        <w:t>знаний</w:t>
      </w:r>
      <w:r>
        <w:rPr>
          <w:spacing w:val="-4"/>
          <w:sz w:val="24"/>
        </w:rPr>
        <w:t xml:space="preserve"> </w:t>
      </w:r>
      <w:r>
        <w:rPr>
          <w:sz w:val="24"/>
        </w:rPr>
        <w:t>об</w:t>
      </w:r>
      <w:r>
        <w:rPr>
          <w:spacing w:val="-4"/>
          <w:sz w:val="24"/>
        </w:rPr>
        <w:t xml:space="preserve"> </w:t>
      </w:r>
      <w:r>
        <w:rPr>
          <w:sz w:val="24"/>
        </w:rPr>
        <w:t>элементах</w:t>
      </w:r>
      <w:r>
        <w:rPr>
          <w:spacing w:val="-5"/>
          <w:sz w:val="24"/>
        </w:rPr>
        <w:t xml:space="preserve"> </w:t>
      </w:r>
      <w:r>
        <w:rPr>
          <w:sz w:val="24"/>
        </w:rPr>
        <w:t>начальной</w:t>
      </w:r>
      <w:r>
        <w:rPr>
          <w:spacing w:val="-4"/>
          <w:sz w:val="24"/>
        </w:rPr>
        <w:t xml:space="preserve"> </w:t>
      </w:r>
      <w:r>
        <w:rPr>
          <w:sz w:val="24"/>
        </w:rPr>
        <w:t>военной</w:t>
      </w:r>
      <w:r>
        <w:rPr>
          <w:spacing w:val="-6"/>
          <w:sz w:val="24"/>
        </w:rPr>
        <w:t xml:space="preserve"> </w:t>
      </w:r>
      <w:r>
        <w:rPr>
          <w:sz w:val="24"/>
        </w:rPr>
        <w:t>подготовки;</w:t>
      </w:r>
      <w:r>
        <w:rPr>
          <w:spacing w:val="-4"/>
          <w:sz w:val="24"/>
        </w:rPr>
        <w:t xml:space="preserve"> </w:t>
      </w:r>
      <w:r>
        <w:rPr>
          <w:sz w:val="24"/>
        </w:rPr>
        <w:t>овладение знаниями</w:t>
      </w:r>
      <w:r>
        <w:rPr>
          <w:spacing w:val="40"/>
          <w:sz w:val="24"/>
        </w:rPr>
        <w:t xml:space="preserve"> </w:t>
      </w:r>
      <w:r>
        <w:rPr>
          <w:sz w:val="24"/>
        </w:rPr>
        <w:t>требований</w:t>
      </w:r>
      <w:r>
        <w:rPr>
          <w:spacing w:val="40"/>
          <w:sz w:val="24"/>
        </w:rPr>
        <w:t xml:space="preserve"> </w:t>
      </w:r>
      <w:r>
        <w:rPr>
          <w:sz w:val="24"/>
        </w:rPr>
        <w:t>безопасности</w:t>
      </w:r>
      <w:r>
        <w:rPr>
          <w:spacing w:val="40"/>
          <w:sz w:val="24"/>
        </w:rPr>
        <w:t xml:space="preserve"> </w:t>
      </w:r>
      <w:r>
        <w:rPr>
          <w:sz w:val="24"/>
        </w:rPr>
        <w:t>при</w:t>
      </w:r>
      <w:r>
        <w:rPr>
          <w:spacing w:val="40"/>
          <w:sz w:val="24"/>
        </w:rPr>
        <w:t xml:space="preserve"> </w:t>
      </w:r>
      <w:r>
        <w:rPr>
          <w:sz w:val="24"/>
        </w:rPr>
        <w:t>обращении</w:t>
      </w:r>
      <w:r>
        <w:rPr>
          <w:spacing w:val="40"/>
          <w:sz w:val="24"/>
        </w:rPr>
        <w:t xml:space="preserve"> </w:t>
      </w:r>
      <w:r>
        <w:rPr>
          <w:sz w:val="24"/>
        </w:rPr>
        <w:t>со</w:t>
      </w:r>
      <w:r>
        <w:rPr>
          <w:spacing w:val="40"/>
          <w:sz w:val="24"/>
        </w:rPr>
        <w:t xml:space="preserve"> </w:t>
      </w:r>
      <w:r>
        <w:rPr>
          <w:sz w:val="24"/>
        </w:rPr>
        <w:t>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0F2C31" w:rsidRDefault="004B7C75" w:rsidP="007E79F0">
      <w:pPr>
        <w:pStyle w:val="a4"/>
        <w:numPr>
          <w:ilvl w:val="0"/>
          <w:numId w:val="38"/>
        </w:numPr>
        <w:tabs>
          <w:tab w:val="left" w:pos="1269"/>
        </w:tabs>
        <w:spacing w:line="261" w:lineRule="auto"/>
        <w:ind w:right="1009" w:firstLine="568"/>
        <w:rPr>
          <w:sz w:val="24"/>
        </w:rPr>
      </w:pPr>
      <w:r>
        <w:rPr>
          <w:sz w:val="24"/>
        </w:rPr>
        <w:t>сформированность</w:t>
      </w:r>
      <w:r>
        <w:rPr>
          <w:spacing w:val="-3"/>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современном</w:t>
      </w:r>
      <w:r>
        <w:rPr>
          <w:spacing w:val="-5"/>
          <w:sz w:val="24"/>
        </w:rPr>
        <w:t xml:space="preserve"> </w:t>
      </w:r>
      <w:r>
        <w:rPr>
          <w:sz w:val="24"/>
        </w:rPr>
        <w:t>общевойсковом</w:t>
      </w:r>
      <w:r>
        <w:rPr>
          <w:spacing w:val="-6"/>
          <w:sz w:val="24"/>
        </w:rPr>
        <w:t xml:space="preserve"> </w:t>
      </w:r>
      <w:r>
        <w:rPr>
          <w:sz w:val="24"/>
        </w:rPr>
        <w:t>бое;</w:t>
      </w:r>
      <w:r>
        <w:rPr>
          <w:spacing w:val="-4"/>
          <w:sz w:val="24"/>
        </w:rPr>
        <w:t xml:space="preserve"> </w:t>
      </w:r>
      <w:r>
        <w:rPr>
          <w:sz w:val="24"/>
        </w:rPr>
        <w:t>понимание</w:t>
      </w:r>
      <w:r>
        <w:rPr>
          <w:spacing w:val="-5"/>
          <w:sz w:val="24"/>
        </w:rPr>
        <w:t xml:space="preserve"> </w:t>
      </w:r>
      <w:r>
        <w:rPr>
          <w:sz w:val="24"/>
        </w:rPr>
        <w:t>о возможностях применения современных достижений научно- технического прогресса в условиях современного боя;</w:t>
      </w:r>
    </w:p>
    <w:p w:rsidR="000F2C31" w:rsidRDefault="004B7C75" w:rsidP="007E79F0">
      <w:pPr>
        <w:pStyle w:val="a4"/>
        <w:numPr>
          <w:ilvl w:val="0"/>
          <w:numId w:val="38"/>
        </w:numPr>
        <w:tabs>
          <w:tab w:val="left" w:pos="1269"/>
          <w:tab w:val="left" w:pos="1699"/>
          <w:tab w:val="left" w:pos="2664"/>
          <w:tab w:val="left" w:pos="3046"/>
          <w:tab w:val="left" w:pos="4354"/>
          <w:tab w:val="left" w:pos="8365"/>
        </w:tabs>
        <w:spacing w:before="1" w:line="261" w:lineRule="auto"/>
        <w:ind w:right="748" w:firstLine="568"/>
        <w:rPr>
          <w:sz w:val="24"/>
        </w:rPr>
      </w:pPr>
      <w:r>
        <w:rPr>
          <w:sz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w:t>
      </w:r>
      <w:r>
        <w:rPr>
          <w:sz w:val="24"/>
        </w:rPr>
        <w:tab/>
      </w:r>
      <w:r>
        <w:rPr>
          <w:spacing w:val="-2"/>
          <w:sz w:val="24"/>
        </w:rPr>
        <w:t>осуществляющих подготовку</w:t>
      </w:r>
      <w:r>
        <w:rPr>
          <w:sz w:val="24"/>
        </w:rPr>
        <w:tab/>
      </w:r>
      <w:r>
        <w:rPr>
          <w:spacing w:val="-2"/>
          <w:sz w:val="24"/>
        </w:rPr>
        <w:t>кадров</w:t>
      </w:r>
      <w:r>
        <w:rPr>
          <w:sz w:val="24"/>
        </w:rPr>
        <w:tab/>
      </w:r>
      <w:r>
        <w:rPr>
          <w:spacing w:val="-10"/>
          <w:sz w:val="24"/>
        </w:rPr>
        <w:t>в</w:t>
      </w:r>
      <w:r>
        <w:rPr>
          <w:sz w:val="24"/>
        </w:rPr>
        <w:tab/>
      </w:r>
      <w:r>
        <w:rPr>
          <w:spacing w:val="-2"/>
          <w:sz w:val="24"/>
        </w:rPr>
        <w:t>интересах</w:t>
      </w:r>
      <w:r>
        <w:rPr>
          <w:sz w:val="24"/>
        </w:rPr>
        <w:tab/>
        <w:t>обороны и безопасности государства, обеспечении законности и правопорядка;</w:t>
      </w:r>
    </w:p>
    <w:p w:rsidR="000F2C31" w:rsidRDefault="004B7C75" w:rsidP="007E79F0">
      <w:pPr>
        <w:pStyle w:val="a4"/>
        <w:numPr>
          <w:ilvl w:val="0"/>
          <w:numId w:val="38"/>
        </w:numPr>
        <w:tabs>
          <w:tab w:val="left" w:pos="1269"/>
        </w:tabs>
        <w:spacing w:before="9" w:line="254" w:lineRule="auto"/>
        <w:ind w:right="726" w:firstLine="568"/>
        <w:rPr>
          <w:sz w:val="24"/>
        </w:rPr>
      </w:pPr>
      <w:r>
        <w:rPr>
          <w:sz w:val="24"/>
        </w:rPr>
        <w:t>сформированность</w:t>
      </w:r>
      <w:r>
        <w:rPr>
          <w:spacing w:val="39"/>
          <w:sz w:val="24"/>
        </w:rPr>
        <w:t xml:space="preserve"> </w:t>
      </w:r>
      <w:r>
        <w:rPr>
          <w:sz w:val="24"/>
        </w:rPr>
        <w:t>представлений</w:t>
      </w:r>
      <w:r>
        <w:rPr>
          <w:spacing w:val="38"/>
          <w:sz w:val="24"/>
        </w:rPr>
        <w:t xml:space="preserve"> </w:t>
      </w:r>
      <w:r>
        <w:rPr>
          <w:sz w:val="24"/>
        </w:rPr>
        <w:t>о</w:t>
      </w:r>
      <w:r>
        <w:rPr>
          <w:spacing w:val="34"/>
          <w:sz w:val="24"/>
        </w:rPr>
        <w:t xml:space="preserve"> </w:t>
      </w:r>
      <w:r>
        <w:rPr>
          <w:sz w:val="24"/>
        </w:rPr>
        <w:t>ценности</w:t>
      </w:r>
      <w:r>
        <w:rPr>
          <w:spacing w:val="36"/>
          <w:sz w:val="24"/>
        </w:rPr>
        <w:t xml:space="preserve"> </w:t>
      </w:r>
      <w:r>
        <w:rPr>
          <w:sz w:val="24"/>
        </w:rPr>
        <w:t>безопасного</w:t>
      </w:r>
      <w:r>
        <w:rPr>
          <w:spacing w:val="35"/>
          <w:sz w:val="24"/>
        </w:rPr>
        <w:t xml:space="preserve"> </w:t>
      </w:r>
      <w:r>
        <w:rPr>
          <w:sz w:val="24"/>
        </w:rPr>
        <w:t>поведения</w:t>
      </w:r>
      <w:r>
        <w:rPr>
          <w:spacing w:val="-3"/>
          <w:sz w:val="24"/>
        </w:rPr>
        <w:t xml:space="preserve"> </w:t>
      </w:r>
      <w:r>
        <w:rPr>
          <w:sz w:val="24"/>
        </w:rPr>
        <w:t>для</w:t>
      </w:r>
      <w:r>
        <w:rPr>
          <w:spacing w:val="40"/>
          <w:sz w:val="24"/>
        </w:rPr>
        <w:t xml:space="preserve"> </w:t>
      </w:r>
      <w:r>
        <w:rPr>
          <w:sz w:val="24"/>
        </w:rPr>
        <w:t>личности, общества,</w:t>
      </w:r>
      <w:r>
        <w:rPr>
          <w:spacing w:val="80"/>
          <w:sz w:val="24"/>
        </w:rPr>
        <w:t xml:space="preserve"> </w:t>
      </w:r>
      <w:r>
        <w:rPr>
          <w:sz w:val="24"/>
        </w:rPr>
        <w:t>государства;</w:t>
      </w:r>
      <w:r>
        <w:rPr>
          <w:spacing w:val="80"/>
          <w:sz w:val="24"/>
        </w:rPr>
        <w:t xml:space="preserve"> </w:t>
      </w:r>
      <w:r>
        <w:rPr>
          <w:sz w:val="24"/>
        </w:rPr>
        <w:t>знание</w:t>
      </w:r>
      <w:r>
        <w:rPr>
          <w:spacing w:val="80"/>
          <w:sz w:val="24"/>
        </w:rPr>
        <w:t xml:space="preserve"> </w:t>
      </w:r>
      <w:r>
        <w:rPr>
          <w:sz w:val="24"/>
        </w:rPr>
        <w:t>правил</w:t>
      </w:r>
      <w:r>
        <w:rPr>
          <w:spacing w:val="80"/>
          <w:sz w:val="24"/>
        </w:rPr>
        <w:t xml:space="preserve"> </w:t>
      </w:r>
      <w:r>
        <w:rPr>
          <w:sz w:val="24"/>
        </w:rPr>
        <w:t>безопасного</w:t>
      </w:r>
      <w:r>
        <w:rPr>
          <w:spacing w:val="80"/>
          <w:sz w:val="24"/>
        </w:rPr>
        <w:t xml:space="preserve"> </w:t>
      </w:r>
      <w:r>
        <w:rPr>
          <w:sz w:val="24"/>
        </w:rPr>
        <w:t>поведения</w:t>
      </w:r>
      <w:r>
        <w:rPr>
          <w:spacing w:val="40"/>
          <w:sz w:val="24"/>
        </w:rPr>
        <w:t xml:space="preserve"> </w:t>
      </w:r>
      <w:r>
        <w:rPr>
          <w:sz w:val="24"/>
        </w:rPr>
        <w:t>и способов их применения в</w:t>
      </w:r>
    </w:p>
    <w:p w:rsidR="000F2C31" w:rsidRDefault="000F2C31">
      <w:pPr>
        <w:pStyle w:val="a4"/>
        <w:spacing w:line="254" w:lineRule="auto"/>
        <w:jc w:val="left"/>
        <w:rPr>
          <w:sz w:val="24"/>
        </w:rPr>
        <w:sectPr w:rsidR="000F2C31">
          <w:headerReference w:type="default" r:id="rId178"/>
          <w:footerReference w:type="default" r:id="rId179"/>
          <w:pgSz w:w="11920" w:h="16860"/>
          <w:pgMar w:top="1440" w:right="141" w:bottom="920" w:left="850" w:header="0" w:footer="727" w:gutter="0"/>
          <w:cols w:space="720"/>
        </w:sectPr>
      </w:pPr>
    </w:p>
    <w:p w:rsidR="000F2C31" w:rsidRDefault="004B7C75">
      <w:pPr>
        <w:pStyle w:val="a3"/>
        <w:spacing w:before="69"/>
        <w:ind w:left="280"/>
        <w:jc w:val="left"/>
      </w:pPr>
      <w:r>
        <w:t>собственном</w:t>
      </w:r>
      <w:r>
        <w:rPr>
          <w:spacing w:val="-4"/>
        </w:rPr>
        <w:t xml:space="preserve"> </w:t>
      </w:r>
      <w:r>
        <w:rPr>
          <w:spacing w:val="-2"/>
        </w:rPr>
        <w:t>поведении;</w:t>
      </w:r>
    </w:p>
    <w:p w:rsidR="000F2C31" w:rsidRDefault="004B7C75" w:rsidP="007E79F0">
      <w:pPr>
        <w:pStyle w:val="a4"/>
        <w:numPr>
          <w:ilvl w:val="0"/>
          <w:numId w:val="38"/>
        </w:numPr>
        <w:tabs>
          <w:tab w:val="left" w:pos="1269"/>
        </w:tabs>
        <w:spacing w:before="31" w:line="261" w:lineRule="auto"/>
        <w:ind w:right="745" w:firstLine="568"/>
        <w:rPr>
          <w:sz w:val="24"/>
        </w:rPr>
      </w:pPr>
      <w:r>
        <w:rPr>
          <w:sz w:val="24"/>
        </w:rPr>
        <w:t>сформированность</w:t>
      </w:r>
      <w:r>
        <w:rPr>
          <w:spacing w:val="38"/>
          <w:sz w:val="24"/>
        </w:rPr>
        <w:t xml:space="preserve"> </w:t>
      </w:r>
      <w:r>
        <w:rPr>
          <w:sz w:val="24"/>
        </w:rPr>
        <w:t>представлений</w:t>
      </w:r>
      <w:r>
        <w:rPr>
          <w:spacing w:val="37"/>
          <w:sz w:val="24"/>
        </w:rPr>
        <w:t xml:space="preserve"> </w:t>
      </w:r>
      <w:r>
        <w:rPr>
          <w:sz w:val="24"/>
        </w:rPr>
        <w:t>о</w:t>
      </w:r>
      <w:r>
        <w:rPr>
          <w:spacing w:val="36"/>
          <w:sz w:val="24"/>
        </w:rPr>
        <w:t xml:space="preserve"> </w:t>
      </w:r>
      <w:r>
        <w:rPr>
          <w:sz w:val="24"/>
        </w:rPr>
        <w:t>возможных</w:t>
      </w:r>
      <w:r>
        <w:rPr>
          <w:spacing w:val="35"/>
          <w:sz w:val="24"/>
        </w:rPr>
        <w:t xml:space="preserve"> </w:t>
      </w:r>
      <w:r>
        <w:rPr>
          <w:sz w:val="24"/>
        </w:rPr>
        <w:t>источниках</w:t>
      </w:r>
      <w:r>
        <w:rPr>
          <w:spacing w:val="37"/>
          <w:sz w:val="24"/>
        </w:rPr>
        <w:t xml:space="preserve"> </w:t>
      </w:r>
      <w:r>
        <w:rPr>
          <w:sz w:val="24"/>
        </w:rPr>
        <w:t>опасности</w:t>
      </w:r>
      <w:r>
        <w:rPr>
          <w:spacing w:val="40"/>
          <w:sz w:val="24"/>
        </w:rPr>
        <w:t xml:space="preserve"> </w:t>
      </w:r>
      <w:r>
        <w:rPr>
          <w:sz w:val="24"/>
        </w:rPr>
        <w:t>в</w:t>
      </w:r>
      <w:r>
        <w:rPr>
          <w:spacing w:val="-4"/>
          <w:sz w:val="24"/>
        </w:rPr>
        <w:t xml:space="preserve"> </w:t>
      </w:r>
      <w:r>
        <w:rPr>
          <w:sz w:val="24"/>
        </w:rPr>
        <w:t>различных ситуациях (в быту, транспорте, общественных местах, в природной среде, в социуме, в цифровой среде); владение основными способами предупреждения</w:t>
      </w:r>
      <w:r>
        <w:rPr>
          <w:spacing w:val="40"/>
          <w:sz w:val="24"/>
        </w:rPr>
        <w:t xml:space="preserve"> </w:t>
      </w:r>
      <w:r>
        <w:rPr>
          <w:sz w:val="24"/>
        </w:rPr>
        <w:t>опасных</w:t>
      </w:r>
      <w:r>
        <w:rPr>
          <w:spacing w:val="40"/>
          <w:sz w:val="24"/>
        </w:rPr>
        <w:t xml:space="preserve"> </w:t>
      </w:r>
      <w:r>
        <w:rPr>
          <w:sz w:val="24"/>
        </w:rPr>
        <w:t>ситуаций;</w:t>
      </w:r>
      <w:r>
        <w:rPr>
          <w:spacing w:val="40"/>
          <w:sz w:val="24"/>
        </w:rPr>
        <w:t xml:space="preserve"> </w:t>
      </w:r>
      <w:r>
        <w:rPr>
          <w:sz w:val="24"/>
        </w:rPr>
        <w:t>знание порядка</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экстремальных и чрезвычайных ситуациях;</w:t>
      </w:r>
    </w:p>
    <w:p w:rsidR="000F2C31" w:rsidRDefault="004B7C75" w:rsidP="007E79F0">
      <w:pPr>
        <w:pStyle w:val="a4"/>
        <w:numPr>
          <w:ilvl w:val="0"/>
          <w:numId w:val="38"/>
        </w:numPr>
        <w:tabs>
          <w:tab w:val="left" w:pos="1269"/>
          <w:tab w:val="left" w:pos="3782"/>
          <w:tab w:val="left" w:pos="5931"/>
        </w:tabs>
        <w:spacing w:before="6" w:line="261" w:lineRule="auto"/>
        <w:ind w:right="1275" w:firstLine="568"/>
        <w:rPr>
          <w:sz w:val="24"/>
        </w:rPr>
      </w:pPr>
      <w:r>
        <w:rPr>
          <w:sz w:val="24"/>
        </w:rPr>
        <w:t>сформированность представлений о важности соблюдения правил дорожного движения</w:t>
      </w:r>
      <w:r>
        <w:rPr>
          <w:spacing w:val="80"/>
          <w:sz w:val="24"/>
        </w:rPr>
        <w:t xml:space="preserve"> </w:t>
      </w:r>
      <w:r>
        <w:rPr>
          <w:sz w:val="24"/>
        </w:rPr>
        <w:t>всеми</w:t>
      </w:r>
      <w:r>
        <w:rPr>
          <w:spacing w:val="80"/>
          <w:sz w:val="24"/>
        </w:rPr>
        <w:t xml:space="preserve"> </w:t>
      </w:r>
      <w:r>
        <w:rPr>
          <w:sz w:val="24"/>
        </w:rPr>
        <w:t>участниками</w:t>
      </w:r>
      <w:r>
        <w:rPr>
          <w:sz w:val="24"/>
        </w:rPr>
        <w:tab/>
        <w:t>движения,</w:t>
      </w:r>
      <w:r>
        <w:rPr>
          <w:spacing w:val="80"/>
          <w:sz w:val="24"/>
        </w:rPr>
        <w:t xml:space="preserve"> </w:t>
      </w:r>
      <w:r>
        <w:rPr>
          <w:sz w:val="24"/>
        </w:rPr>
        <w:t>правил</w:t>
      </w:r>
      <w:r>
        <w:rPr>
          <w:sz w:val="24"/>
        </w:rPr>
        <w:tab/>
        <w:t>безопасности</w:t>
      </w:r>
      <w:r>
        <w:rPr>
          <w:spacing w:val="-11"/>
          <w:sz w:val="24"/>
        </w:rPr>
        <w:t xml:space="preserve"> </w:t>
      </w:r>
      <w:r>
        <w:rPr>
          <w:sz w:val="24"/>
        </w:rPr>
        <w:t>на</w:t>
      </w:r>
      <w:r>
        <w:rPr>
          <w:spacing w:val="-11"/>
          <w:sz w:val="24"/>
        </w:rPr>
        <w:t xml:space="preserve"> </w:t>
      </w:r>
      <w:r>
        <w:rPr>
          <w:sz w:val="24"/>
        </w:rPr>
        <w:t>транспорте.</w:t>
      </w:r>
      <w:r>
        <w:rPr>
          <w:spacing w:val="-10"/>
          <w:sz w:val="24"/>
        </w:rPr>
        <w:t xml:space="preserve"> </w:t>
      </w:r>
      <w:r>
        <w:rPr>
          <w:sz w:val="24"/>
        </w:rPr>
        <w:t>Знание правил безопасного поведения на транспорте, умение применять их на практике, знание о порядке действий в опасных, экстремальных</w:t>
      </w:r>
      <w:r>
        <w:rPr>
          <w:spacing w:val="40"/>
          <w:sz w:val="24"/>
        </w:rPr>
        <w:t xml:space="preserve"> </w:t>
      </w:r>
      <w:r>
        <w:rPr>
          <w:sz w:val="24"/>
        </w:rPr>
        <w:t>и чрезвычайных ситуациях на транспорте;</w:t>
      </w:r>
    </w:p>
    <w:p w:rsidR="000F2C31" w:rsidRDefault="004B7C75" w:rsidP="007E79F0">
      <w:pPr>
        <w:pStyle w:val="a4"/>
        <w:numPr>
          <w:ilvl w:val="0"/>
          <w:numId w:val="38"/>
        </w:numPr>
        <w:tabs>
          <w:tab w:val="left" w:pos="1269"/>
        </w:tabs>
        <w:spacing w:before="9" w:line="261" w:lineRule="auto"/>
        <w:ind w:right="752" w:firstLine="568"/>
        <w:rPr>
          <w:sz w:val="24"/>
        </w:rPr>
      </w:pPr>
      <w:r>
        <w:rPr>
          <w:sz w:val="24"/>
        </w:rPr>
        <w:t>знания</w:t>
      </w:r>
      <w:r>
        <w:rPr>
          <w:spacing w:val="-3"/>
          <w:sz w:val="24"/>
        </w:rPr>
        <w:t xml:space="preserve"> </w:t>
      </w:r>
      <w:r>
        <w:rPr>
          <w:sz w:val="24"/>
        </w:rPr>
        <w:t>о</w:t>
      </w:r>
      <w:r>
        <w:rPr>
          <w:spacing w:val="-3"/>
          <w:sz w:val="24"/>
        </w:rPr>
        <w:t xml:space="preserve"> </w:t>
      </w:r>
      <w:r>
        <w:rPr>
          <w:sz w:val="24"/>
        </w:rPr>
        <w:t>способах</w:t>
      </w:r>
      <w:r>
        <w:rPr>
          <w:spacing w:val="-1"/>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природной</w:t>
      </w:r>
      <w:r>
        <w:rPr>
          <w:spacing w:val="-3"/>
          <w:sz w:val="24"/>
        </w:rPr>
        <w:t xml:space="preserve"> </w:t>
      </w:r>
      <w:r>
        <w:rPr>
          <w:sz w:val="24"/>
        </w:rPr>
        <w:t>среде;</w:t>
      </w:r>
      <w:r>
        <w:rPr>
          <w:spacing w:val="-1"/>
          <w:sz w:val="24"/>
        </w:rPr>
        <w:t xml:space="preserve"> </w:t>
      </w:r>
      <w:r>
        <w:rPr>
          <w:sz w:val="24"/>
        </w:rPr>
        <w:t>умение</w:t>
      </w:r>
      <w:r>
        <w:rPr>
          <w:spacing w:val="-4"/>
          <w:sz w:val="24"/>
        </w:rPr>
        <w:t xml:space="preserve"> </w:t>
      </w:r>
      <w:r>
        <w:rPr>
          <w:sz w:val="24"/>
        </w:rPr>
        <w:t>применять их</w:t>
      </w:r>
      <w:r>
        <w:rPr>
          <w:spacing w:val="-8"/>
          <w:sz w:val="24"/>
        </w:rPr>
        <w:t xml:space="preserve"> </w:t>
      </w:r>
      <w:r>
        <w:rPr>
          <w:sz w:val="24"/>
        </w:rPr>
        <w:t>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F2C31" w:rsidRDefault="004B7C75" w:rsidP="007E79F0">
      <w:pPr>
        <w:pStyle w:val="a4"/>
        <w:numPr>
          <w:ilvl w:val="0"/>
          <w:numId w:val="38"/>
        </w:numPr>
        <w:tabs>
          <w:tab w:val="left" w:pos="1269"/>
        </w:tabs>
        <w:spacing w:before="7" w:line="261" w:lineRule="auto"/>
        <w:ind w:right="745" w:firstLine="568"/>
        <w:rPr>
          <w:sz w:val="24"/>
        </w:rPr>
      </w:pPr>
      <w:r>
        <w:rPr>
          <w:sz w:val="24"/>
        </w:rPr>
        <w:t>знания основ пожарной безопасности; умение применять их на практике для предупреждения</w:t>
      </w:r>
      <w:r>
        <w:rPr>
          <w:spacing w:val="80"/>
          <w:sz w:val="24"/>
        </w:rPr>
        <w:t xml:space="preserve"> </w:t>
      </w:r>
      <w:r>
        <w:rPr>
          <w:sz w:val="24"/>
        </w:rPr>
        <w:t>пожаров;</w:t>
      </w:r>
      <w:r>
        <w:rPr>
          <w:spacing w:val="80"/>
          <w:sz w:val="24"/>
        </w:rPr>
        <w:t xml:space="preserve"> </w:t>
      </w:r>
      <w:r>
        <w:rPr>
          <w:sz w:val="24"/>
        </w:rPr>
        <w:t>знания</w:t>
      </w:r>
      <w:r>
        <w:rPr>
          <w:spacing w:val="80"/>
          <w:sz w:val="24"/>
        </w:rPr>
        <w:t xml:space="preserve"> </w:t>
      </w:r>
      <w:r>
        <w:rPr>
          <w:sz w:val="24"/>
        </w:rPr>
        <w:t>порядка</w:t>
      </w:r>
      <w:r>
        <w:rPr>
          <w:spacing w:val="80"/>
          <w:sz w:val="24"/>
        </w:rPr>
        <w:t xml:space="preserve"> </w:t>
      </w:r>
      <w:r>
        <w:rPr>
          <w:sz w:val="24"/>
        </w:rPr>
        <w:t>действий</w:t>
      </w:r>
      <w:r>
        <w:rPr>
          <w:spacing w:val="80"/>
          <w:sz w:val="24"/>
        </w:rPr>
        <w:t xml:space="preserve"> </w:t>
      </w:r>
      <w:r>
        <w:rPr>
          <w:sz w:val="24"/>
        </w:rPr>
        <w:t>при</w:t>
      </w:r>
      <w:r>
        <w:rPr>
          <w:spacing w:val="80"/>
          <w:sz w:val="24"/>
        </w:rPr>
        <w:t xml:space="preserve"> </w:t>
      </w:r>
      <w:r>
        <w:rPr>
          <w:sz w:val="24"/>
        </w:rPr>
        <w:t>угрозе</w:t>
      </w:r>
      <w:r>
        <w:rPr>
          <w:spacing w:val="80"/>
          <w:sz w:val="24"/>
        </w:rPr>
        <w:t xml:space="preserve"> </w:t>
      </w:r>
      <w:r>
        <w:rPr>
          <w:sz w:val="24"/>
        </w:rPr>
        <w:t>пожара</w:t>
      </w:r>
      <w:r>
        <w:rPr>
          <w:spacing w:val="80"/>
          <w:sz w:val="24"/>
        </w:rPr>
        <w:t xml:space="preserve"> </w:t>
      </w:r>
      <w:r>
        <w:rPr>
          <w:sz w:val="24"/>
        </w:rPr>
        <w:t>и пожаре в</w:t>
      </w:r>
      <w:r>
        <w:rPr>
          <w:spacing w:val="-3"/>
          <w:sz w:val="24"/>
        </w:rPr>
        <w:t xml:space="preserve"> </w:t>
      </w:r>
      <w:r>
        <w:rPr>
          <w:sz w:val="24"/>
        </w:rPr>
        <w:t>быту, общественных</w:t>
      </w:r>
      <w:r>
        <w:rPr>
          <w:spacing w:val="-9"/>
          <w:sz w:val="24"/>
        </w:rPr>
        <w:t xml:space="preserve"> </w:t>
      </w:r>
      <w:r>
        <w:rPr>
          <w:sz w:val="24"/>
        </w:rPr>
        <w:t>местах,</w:t>
      </w:r>
      <w:r>
        <w:rPr>
          <w:spacing w:val="-3"/>
          <w:sz w:val="24"/>
        </w:rPr>
        <w:t xml:space="preserve"> </w:t>
      </w:r>
      <w:r>
        <w:rPr>
          <w:sz w:val="24"/>
        </w:rPr>
        <w:t>на</w:t>
      </w:r>
      <w:r>
        <w:rPr>
          <w:spacing w:val="-8"/>
          <w:sz w:val="24"/>
        </w:rPr>
        <w:t xml:space="preserve"> </w:t>
      </w:r>
      <w:r>
        <w:rPr>
          <w:sz w:val="24"/>
        </w:rPr>
        <w:t>транспорте,</w:t>
      </w:r>
      <w:r>
        <w:rPr>
          <w:spacing w:val="-3"/>
          <w:sz w:val="24"/>
        </w:rPr>
        <w:t xml:space="preserve"> </w:t>
      </w:r>
      <w:r>
        <w:rPr>
          <w:sz w:val="24"/>
        </w:rPr>
        <w:t>в</w:t>
      </w:r>
      <w:r>
        <w:rPr>
          <w:spacing w:val="-8"/>
          <w:sz w:val="24"/>
        </w:rPr>
        <w:t xml:space="preserve"> </w:t>
      </w:r>
      <w:r>
        <w:rPr>
          <w:sz w:val="24"/>
        </w:rPr>
        <w:t>природной</w:t>
      </w:r>
      <w:r>
        <w:rPr>
          <w:spacing w:val="-1"/>
          <w:sz w:val="24"/>
        </w:rPr>
        <w:t xml:space="preserve"> </w:t>
      </w:r>
      <w:r>
        <w:rPr>
          <w:sz w:val="24"/>
        </w:rPr>
        <w:t>среде;</w:t>
      </w:r>
      <w:r>
        <w:rPr>
          <w:spacing w:val="-5"/>
          <w:sz w:val="24"/>
        </w:rPr>
        <w:t xml:space="preserve"> </w:t>
      </w:r>
      <w:r>
        <w:rPr>
          <w:sz w:val="24"/>
        </w:rPr>
        <w:t>знания</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обязанностей</w:t>
      </w:r>
      <w:r>
        <w:rPr>
          <w:spacing w:val="-3"/>
          <w:sz w:val="24"/>
        </w:rPr>
        <w:t xml:space="preserve"> </w:t>
      </w:r>
      <w:r>
        <w:rPr>
          <w:sz w:val="24"/>
        </w:rPr>
        <w:t>граждан</w:t>
      </w:r>
      <w:r>
        <w:rPr>
          <w:spacing w:val="-3"/>
          <w:sz w:val="24"/>
        </w:rPr>
        <w:t xml:space="preserve"> </w:t>
      </w:r>
      <w:r>
        <w:rPr>
          <w:sz w:val="24"/>
        </w:rPr>
        <w:t>в области пожарной безопасности;</w:t>
      </w:r>
    </w:p>
    <w:p w:rsidR="000F2C31" w:rsidRDefault="004B7C75" w:rsidP="007E79F0">
      <w:pPr>
        <w:pStyle w:val="a4"/>
        <w:numPr>
          <w:ilvl w:val="0"/>
          <w:numId w:val="38"/>
        </w:numPr>
        <w:tabs>
          <w:tab w:val="left" w:pos="1269"/>
        </w:tabs>
        <w:spacing w:line="264" w:lineRule="auto"/>
        <w:ind w:right="1134" w:firstLine="568"/>
        <w:rPr>
          <w:sz w:val="24"/>
        </w:rPr>
      </w:pPr>
      <w:r>
        <w:rPr>
          <w:sz w:val="24"/>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w:t>
      </w:r>
      <w:r>
        <w:rPr>
          <w:spacing w:val="40"/>
          <w:sz w:val="24"/>
        </w:rPr>
        <w:t xml:space="preserve"> </w:t>
      </w:r>
      <w:r>
        <w:rPr>
          <w:sz w:val="24"/>
        </w:rPr>
        <w:t>о</w:t>
      </w:r>
      <w:r>
        <w:rPr>
          <w:spacing w:val="40"/>
          <w:sz w:val="24"/>
        </w:rPr>
        <w:t xml:space="preserve"> </w:t>
      </w:r>
      <w:r>
        <w:rPr>
          <w:sz w:val="24"/>
        </w:rPr>
        <w:t>здоровом</w:t>
      </w:r>
      <w:r>
        <w:rPr>
          <w:spacing w:val="40"/>
          <w:sz w:val="24"/>
        </w:rPr>
        <w:t xml:space="preserve"> </w:t>
      </w:r>
      <w:r>
        <w:rPr>
          <w:sz w:val="24"/>
        </w:rPr>
        <w:t>образе жизни</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роли</w:t>
      </w:r>
      <w:r>
        <w:rPr>
          <w:spacing w:val="40"/>
          <w:sz w:val="24"/>
        </w:rPr>
        <w:t xml:space="preserve"> </w:t>
      </w:r>
      <w:r>
        <w:rPr>
          <w:sz w:val="24"/>
        </w:rPr>
        <w:t>в</w:t>
      </w:r>
      <w:r>
        <w:rPr>
          <w:spacing w:val="40"/>
          <w:sz w:val="24"/>
        </w:rPr>
        <w:t xml:space="preserve"> </w:t>
      </w:r>
      <w:r>
        <w:rPr>
          <w:sz w:val="24"/>
        </w:rPr>
        <w:t>сохранении</w:t>
      </w:r>
      <w:r>
        <w:rPr>
          <w:spacing w:val="40"/>
          <w:sz w:val="24"/>
        </w:rPr>
        <w:t xml:space="preserve"> </w:t>
      </w:r>
      <w:r>
        <w:rPr>
          <w:sz w:val="24"/>
        </w:rPr>
        <w:t>психического и</w:t>
      </w:r>
      <w:r>
        <w:rPr>
          <w:spacing w:val="40"/>
          <w:sz w:val="24"/>
        </w:rPr>
        <w:t xml:space="preserve"> </w:t>
      </w:r>
      <w:r>
        <w:rPr>
          <w:sz w:val="24"/>
        </w:rPr>
        <w:t>физического</w:t>
      </w:r>
      <w:r>
        <w:rPr>
          <w:spacing w:val="40"/>
          <w:sz w:val="24"/>
        </w:rPr>
        <w:t xml:space="preserve"> </w:t>
      </w:r>
      <w:r>
        <w:rPr>
          <w:sz w:val="24"/>
        </w:rPr>
        <w:t>здоровья,</w:t>
      </w:r>
      <w:r>
        <w:rPr>
          <w:spacing w:val="40"/>
          <w:sz w:val="24"/>
        </w:rPr>
        <w:t xml:space="preserve"> </w:t>
      </w:r>
      <w:r>
        <w:rPr>
          <w:sz w:val="24"/>
        </w:rPr>
        <w:t>негативного отношения</w:t>
      </w:r>
      <w:r>
        <w:rPr>
          <w:spacing w:val="36"/>
          <w:sz w:val="24"/>
        </w:rPr>
        <w:t xml:space="preserve"> </w:t>
      </w:r>
      <w:r>
        <w:rPr>
          <w:sz w:val="24"/>
        </w:rPr>
        <w:t>к</w:t>
      </w:r>
      <w:r>
        <w:rPr>
          <w:spacing w:val="36"/>
          <w:sz w:val="24"/>
        </w:rPr>
        <w:t xml:space="preserve"> </w:t>
      </w:r>
      <w:r>
        <w:rPr>
          <w:sz w:val="24"/>
        </w:rPr>
        <w:t>вредным</w:t>
      </w:r>
      <w:r>
        <w:rPr>
          <w:spacing w:val="35"/>
          <w:sz w:val="24"/>
        </w:rPr>
        <w:t xml:space="preserve"> </w:t>
      </w:r>
      <w:r>
        <w:rPr>
          <w:sz w:val="24"/>
        </w:rPr>
        <w:t>привычкам;</w:t>
      </w:r>
      <w:r>
        <w:rPr>
          <w:spacing w:val="36"/>
          <w:sz w:val="24"/>
        </w:rPr>
        <w:t xml:space="preserve"> </w:t>
      </w:r>
      <w:r>
        <w:rPr>
          <w:sz w:val="24"/>
        </w:rPr>
        <w:t>знания</w:t>
      </w:r>
      <w:r>
        <w:rPr>
          <w:spacing w:val="-2"/>
          <w:sz w:val="24"/>
        </w:rPr>
        <w:t xml:space="preserve"> </w:t>
      </w:r>
      <w:r>
        <w:rPr>
          <w:sz w:val="24"/>
        </w:rPr>
        <w:t>о</w:t>
      </w:r>
      <w:r>
        <w:rPr>
          <w:spacing w:val="40"/>
          <w:sz w:val="24"/>
        </w:rPr>
        <w:t xml:space="preserve"> </w:t>
      </w:r>
      <w:r>
        <w:rPr>
          <w:sz w:val="24"/>
        </w:rPr>
        <w:t>необходимых</w:t>
      </w:r>
      <w:r>
        <w:rPr>
          <w:spacing w:val="40"/>
          <w:sz w:val="24"/>
        </w:rPr>
        <w:t xml:space="preserve"> </w:t>
      </w:r>
      <w:r>
        <w:rPr>
          <w:sz w:val="24"/>
        </w:rPr>
        <w:t>действиях</w:t>
      </w:r>
      <w:r>
        <w:rPr>
          <w:spacing w:val="40"/>
          <w:sz w:val="24"/>
        </w:rPr>
        <w:t xml:space="preserve"> </w:t>
      </w:r>
      <w:r>
        <w:rPr>
          <w:sz w:val="24"/>
        </w:rPr>
        <w:t>при</w:t>
      </w:r>
      <w:r>
        <w:rPr>
          <w:spacing w:val="40"/>
          <w:sz w:val="24"/>
        </w:rPr>
        <w:t xml:space="preserve"> </w:t>
      </w:r>
      <w:r>
        <w:rPr>
          <w:sz w:val="24"/>
        </w:rPr>
        <w:t>чрезвычайных ситуациях</w:t>
      </w:r>
      <w:r>
        <w:rPr>
          <w:spacing w:val="40"/>
          <w:sz w:val="24"/>
        </w:rPr>
        <w:t xml:space="preserve"> </w:t>
      </w:r>
      <w:r>
        <w:rPr>
          <w:sz w:val="24"/>
        </w:rPr>
        <w:t>биолого-социального и</w:t>
      </w:r>
      <w:r>
        <w:rPr>
          <w:spacing w:val="40"/>
          <w:sz w:val="24"/>
        </w:rPr>
        <w:t xml:space="preserve"> </w:t>
      </w:r>
      <w:r>
        <w:rPr>
          <w:sz w:val="24"/>
        </w:rPr>
        <w:t>военного</w:t>
      </w:r>
      <w:r>
        <w:rPr>
          <w:spacing w:val="40"/>
          <w:sz w:val="24"/>
        </w:rPr>
        <w:t xml:space="preserve"> </w:t>
      </w:r>
      <w:r>
        <w:rPr>
          <w:sz w:val="24"/>
        </w:rPr>
        <w:t>характера;</w:t>
      </w:r>
      <w:r>
        <w:rPr>
          <w:spacing w:val="40"/>
          <w:sz w:val="24"/>
        </w:rPr>
        <w:t xml:space="preserve"> </w:t>
      </w:r>
      <w:r>
        <w:rPr>
          <w:sz w:val="24"/>
        </w:rPr>
        <w:t>умение</w:t>
      </w:r>
      <w:r>
        <w:rPr>
          <w:spacing w:val="40"/>
          <w:sz w:val="24"/>
        </w:rPr>
        <w:t xml:space="preserve"> </w:t>
      </w:r>
      <w:r>
        <w:rPr>
          <w:sz w:val="24"/>
        </w:rPr>
        <w:t>применять</w:t>
      </w:r>
      <w:r>
        <w:rPr>
          <w:spacing w:val="40"/>
          <w:sz w:val="24"/>
        </w:rPr>
        <w:t xml:space="preserve"> </w:t>
      </w:r>
      <w:r>
        <w:rPr>
          <w:sz w:val="24"/>
        </w:rPr>
        <w:t>табельные</w:t>
      </w:r>
      <w:r>
        <w:rPr>
          <w:spacing w:val="40"/>
          <w:sz w:val="24"/>
        </w:rPr>
        <w:t xml:space="preserve"> </w:t>
      </w:r>
      <w:r>
        <w:rPr>
          <w:sz w:val="24"/>
        </w:rPr>
        <w:t>и</w:t>
      </w:r>
      <w:r>
        <w:rPr>
          <w:spacing w:val="40"/>
          <w:sz w:val="24"/>
        </w:rPr>
        <w:t xml:space="preserve"> </w:t>
      </w:r>
      <w:r>
        <w:rPr>
          <w:sz w:val="24"/>
        </w:rPr>
        <w:t>подручные</w:t>
      </w:r>
      <w:r>
        <w:rPr>
          <w:spacing w:val="80"/>
          <w:sz w:val="24"/>
        </w:rPr>
        <w:t xml:space="preserve"> </w:t>
      </w:r>
      <w:r>
        <w:rPr>
          <w:sz w:val="24"/>
        </w:rPr>
        <w:t>средства для само- и взаимопомощи;</w:t>
      </w:r>
    </w:p>
    <w:p w:rsidR="000F2C31" w:rsidRDefault="004B7C75" w:rsidP="007E79F0">
      <w:pPr>
        <w:pStyle w:val="a4"/>
        <w:numPr>
          <w:ilvl w:val="0"/>
          <w:numId w:val="38"/>
        </w:numPr>
        <w:tabs>
          <w:tab w:val="left" w:pos="1269"/>
        </w:tabs>
        <w:spacing w:before="265" w:line="254" w:lineRule="auto"/>
        <w:ind w:right="1315" w:firstLine="568"/>
        <w:rPr>
          <w:sz w:val="24"/>
        </w:rPr>
      </w:pPr>
      <w:r>
        <w:rPr>
          <w:sz w:val="24"/>
        </w:rPr>
        <w:t>знание</w:t>
      </w:r>
      <w:r>
        <w:rPr>
          <w:spacing w:val="-5"/>
          <w:sz w:val="24"/>
        </w:rPr>
        <w:t xml:space="preserve"> </w:t>
      </w:r>
      <w:r>
        <w:rPr>
          <w:sz w:val="24"/>
        </w:rPr>
        <w:t>основ</w:t>
      </w:r>
      <w:r>
        <w:rPr>
          <w:spacing w:val="-5"/>
          <w:sz w:val="24"/>
        </w:rPr>
        <w:t xml:space="preserve"> </w:t>
      </w:r>
      <w:r>
        <w:rPr>
          <w:sz w:val="24"/>
        </w:rPr>
        <w:t>безопасного,</w:t>
      </w:r>
      <w:r>
        <w:rPr>
          <w:spacing w:val="-4"/>
          <w:sz w:val="24"/>
        </w:rPr>
        <w:t xml:space="preserve"> </w:t>
      </w:r>
      <w:r>
        <w:rPr>
          <w:sz w:val="24"/>
        </w:rPr>
        <w:t>конструктивного</w:t>
      </w:r>
      <w:r>
        <w:rPr>
          <w:spacing w:val="-4"/>
          <w:sz w:val="24"/>
        </w:rPr>
        <w:t xml:space="preserve"> </w:t>
      </w:r>
      <w:r>
        <w:rPr>
          <w:sz w:val="24"/>
        </w:rPr>
        <w:t>общения,</w:t>
      </w:r>
      <w:r>
        <w:rPr>
          <w:spacing w:val="-2"/>
          <w:sz w:val="24"/>
        </w:rPr>
        <w:t xml:space="preserve"> </w:t>
      </w:r>
      <w:r>
        <w:rPr>
          <w:sz w:val="24"/>
        </w:rPr>
        <w:t>умение</w:t>
      </w:r>
      <w:r>
        <w:rPr>
          <w:spacing w:val="-5"/>
          <w:sz w:val="24"/>
        </w:rPr>
        <w:t xml:space="preserve"> </w:t>
      </w:r>
      <w:r>
        <w:rPr>
          <w:sz w:val="24"/>
        </w:rPr>
        <w:t>различать</w:t>
      </w:r>
      <w:r>
        <w:rPr>
          <w:spacing w:val="-3"/>
          <w:sz w:val="24"/>
        </w:rPr>
        <w:t xml:space="preserve"> </w:t>
      </w:r>
      <w:r>
        <w:rPr>
          <w:sz w:val="24"/>
        </w:rPr>
        <w:t>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0F2C31" w:rsidRDefault="004B7C75" w:rsidP="007E79F0">
      <w:pPr>
        <w:pStyle w:val="a4"/>
        <w:numPr>
          <w:ilvl w:val="0"/>
          <w:numId w:val="38"/>
        </w:numPr>
        <w:tabs>
          <w:tab w:val="left" w:pos="1269"/>
          <w:tab w:val="left" w:pos="2246"/>
          <w:tab w:val="left" w:pos="3593"/>
          <w:tab w:val="left" w:pos="4920"/>
          <w:tab w:val="left" w:pos="8487"/>
          <w:tab w:val="left" w:pos="8953"/>
          <w:tab w:val="left" w:pos="9611"/>
        </w:tabs>
        <w:spacing w:before="8" w:line="256" w:lineRule="auto"/>
        <w:ind w:right="725" w:firstLine="568"/>
        <w:rPr>
          <w:sz w:val="24"/>
        </w:rPr>
      </w:pPr>
      <w:r>
        <w:rPr>
          <w:sz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w:t>
      </w:r>
      <w:r>
        <w:rPr>
          <w:sz w:val="24"/>
        </w:rPr>
        <w:tab/>
      </w:r>
      <w:r>
        <w:rPr>
          <w:spacing w:val="-6"/>
          <w:sz w:val="24"/>
        </w:rPr>
        <w:t>(в</w:t>
      </w:r>
      <w:r>
        <w:rPr>
          <w:sz w:val="24"/>
        </w:rPr>
        <w:tab/>
      </w:r>
      <w:r>
        <w:rPr>
          <w:spacing w:val="-4"/>
          <w:sz w:val="24"/>
        </w:rPr>
        <w:t>том</w:t>
      </w:r>
      <w:r>
        <w:rPr>
          <w:sz w:val="24"/>
        </w:rPr>
        <w:tab/>
      </w:r>
      <w:r>
        <w:rPr>
          <w:spacing w:val="-2"/>
          <w:sz w:val="24"/>
        </w:rPr>
        <w:t>числе криминогенного</w:t>
      </w:r>
      <w:r>
        <w:rPr>
          <w:sz w:val="24"/>
        </w:rPr>
        <w:tab/>
      </w:r>
      <w:r>
        <w:rPr>
          <w:spacing w:val="-2"/>
          <w:sz w:val="24"/>
        </w:rPr>
        <w:t>характера,</w:t>
      </w:r>
      <w:r>
        <w:rPr>
          <w:sz w:val="24"/>
        </w:rPr>
        <w:tab/>
      </w:r>
      <w:r>
        <w:rPr>
          <w:spacing w:val="-2"/>
          <w:sz w:val="24"/>
        </w:rPr>
        <w:t>опасности</w:t>
      </w:r>
      <w:r>
        <w:rPr>
          <w:sz w:val="24"/>
        </w:rPr>
        <w:tab/>
        <w:t>вовлечения в деструктивную деятельность) и противодействовать им;</w:t>
      </w:r>
    </w:p>
    <w:p w:rsidR="000F2C31" w:rsidRDefault="004B7C75" w:rsidP="007E79F0">
      <w:pPr>
        <w:pStyle w:val="a4"/>
        <w:numPr>
          <w:ilvl w:val="0"/>
          <w:numId w:val="38"/>
        </w:numPr>
        <w:tabs>
          <w:tab w:val="left" w:pos="1269"/>
        </w:tabs>
        <w:spacing w:line="256" w:lineRule="auto"/>
        <w:ind w:right="788" w:firstLine="568"/>
        <w:rPr>
          <w:sz w:val="24"/>
        </w:rPr>
      </w:pPr>
      <w:r>
        <w:rPr>
          <w:sz w:val="24"/>
        </w:rPr>
        <w:t>сформированность</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опасности</w:t>
      </w:r>
      <w:r>
        <w:rPr>
          <w:spacing w:val="40"/>
          <w:sz w:val="24"/>
        </w:rPr>
        <w:t xml:space="preserve"> </w:t>
      </w:r>
      <w:r>
        <w:rPr>
          <w:sz w:val="24"/>
        </w:rPr>
        <w:t>и</w:t>
      </w:r>
      <w:r>
        <w:rPr>
          <w:spacing w:val="40"/>
          <w:sz w:val="24"/>
        </w:rPr>
        <w:t xml:space="preserve"> </w:t>
      </w:r>
      <w:r>
        <w:rPr>
          <w:sz w:val="24"/>
        </w:rPr>
        <w:t>негативном</w:t>
      </w:r>
      <w:r>
        <w:rPr>
          <w:spacing w:val="40"/>
          <w:sz w:val="24"/>
        </w:rPr>
        <w:t xml:space="preserve"> </w:t>
      </w:r>
      <w:r>
        <w:rPr>
          <w:sz w:val="24"/>
        </w:rPr>
        <w:t>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w:t>
      </w:r>
      <w:r>
        <w:rPr>
          <w:spacing w:val="-15"/>
          <w:sz w:val="24"/>
        </w:rPr>
        <w:t xml:space="preserve"> </w:t>
      </w:r>
      <w:r>
        <w:rPr>
          <w:sz w:val="24"/>
        </w:rPr>
        <w:t>террористической</w:t>
      </w:r>
      <w:r>
        <w:rPr>
          <w:spacing w:val="-9"/>
          <w:sz w:val="24"/>
        </w:rPr>
        <w:t xml:space="preserve"> </w:t>
      </w:r>
      <w:r>
        <w:rPr>
          <w:sz w:val="24"/>
        </w:rPr>
        <w:t>опасности</w:t>
      </w:r>
      <w:r>
        <w:rPr>
          <w:spacing w:val="-15"/>
          <w:sz w:val="24"/>
        </w:rPr>
        <w:t xml:space="preserve"> </w:t>
      </w:r>
      <w:r>
        <w:rPr>
          <w:sz w:val="24"/>
        </w:rPr>
        <w:t>и</w:t>
      </w:r>
      <w:r>
        <w:rPr>
          <w:spacing w:val="-16"/>
          <w:sz w:val="24"/>
        </w:rPr>
        <w:t xml:space="preserve"> </w:t>
      </w:r>
      <w:r>
        <w:rPr>
          <w:sz w:val="24"/>
        </w:rPr>
        <w:t>действий</w:t>
      </w:r>
      <w:r>
        <w:rPr>
          <w:spacing w:val="-18"/>
          <w:sz w:val="24"/>
        </w:rPr>
        <w:t xml:space="preserve"> </w:t>
      </w:r>
      <w:r>
        <w:rPr>
          <w:sz w:val="24"/>
        </w:rPr>
        <w:t>при</w:t>
      </w:r>
      <w:r>
        <w:rPr>
          <w:spacing w:val="-12"/>
          <w:sz w:val="24"/>
        </w:rPr>
        <w:t xml:space="preserve"> </w:t>
      </w:r>
      <w:r>
        <w:rPr>
          <w:sz w:val="24"/>
        </w:rPr>
        <w:t>угрозе</w:t>
      </w:r>
      <w:r>
        <w:rPr>
          <w:spacing w:val="-20"/>
          <w:sz w:val="24"/>
        </w:rPr>
        <w:t xml:space="preserve"> </w:t>
      </w:r>
      <w:r>
        <w:rPr>
          <w:sz w:val="24"/>
        </w:rPr>
        <w:t>или</w:t>
      </w:r>
      <w:r>
        <w:rPr>
          <w:spacing w:val="-16"/>
          <w:sz w:val="24"/>
        </w:rPr>
        <w:t xml:space="preserve"> </w:t>
      </w:r>
      <w:r>
        <w:rPr>
          <w:sz w:val="24"/>
        </w:rPr>
        <w:t>в</w:t>
      </w:r>
      <w:r>
        <w:rPr>
          <w:spacing w:val="-20"/>
          <w:sz w:val="24"/>
        </w:rPr>
        <w:t xml:space="preserve"> </w:t>
      </w:r>
      <w:r>
        <w:rPr>
          <w:sz w:val="24"/>
        </w:rPr>
        <w:t>случае</w:t>
      </w:r>
      <w:r>
        <w:rPr>
          <w:spacing w:val="-17"/>
          <w:sz w:val="24"/>
        </w:rPr>
        <w:t xml:space="preserve"> </w:t>
      </w:r>
      <w:r>
        <w:rPr>
          <w:sz w:val="24"/>
        </w:rPr>
        <w:t>террористического</w:t>
      </w:r>
      <w:r>
        <w:rPr>
          <w:spacing w:val="-19"/>
          <w:sz w:val="24"/>
        </w:rPr>
        <w:t xml:space="preserve"> </w:t>
      </w:r>
      <w:r>
        <w:rPr>
          <w:sz w:val="24"/>
        </w:rPr>
        <w:t>акта, проведении контртеррористической операции.</w:t>
      </w:r>
    </w:p>
    <w:p w:rsidR="000F2C31" w:rsidRDefault="004B7C75">
      <w:pPr>
        <w:pStyle w:val="a3"/>
        <w:spacing w:before="8" w:line="256" w:lineRule="auto"/>
        <w:jc w:val="left"/>
      </w:pPr>
      <w:r>
        <w:t>Достижение</w:t>
      </w:r>
      <w:r>
        <w:rPr>
          <w:spacing w:val="35"/>
        </w:rPr>
        <w:t xml:space="preserve"> </w:t>
      </w:r>
      <w:r>
        <w:t>результатов</w:t>
      </w:r>
      <w:r>
        <w:rPr>
          <w:spacing w:val="36"/>
        </w:rPr>
        <w:t xml:space="preserve"> </w:t>
      </w:r>
      <w:r>
        <w:t>освоения</w:t>
      </w:r>
      <w:r>
        <w:rPr>
          <w:spacing w:val="36"/>
        </w:rPr>
        <w:t xml:space="preserve"> </w:t>
      </w:r>
      <w:r>
        <w:t>программы</w:t>
      </w:r>
      <w:r>
        <w:rPr>
          <w:spacing w:val="36"/>
        </w:rPr>
        <w:t xml:space="preserve"> </w:t>
      </w:r>
      <w:r>
        <w:t>ОБЗР</w:t>
      </w:r>
      <w:r>
        <w:rPr>
          <w:spacing w:val="37"/>
        </w:rPr>
        <w:t xml:space="preserve"> </w:t>
      </w:r>
      <w:r>
        <w:t>обеспечивается</w:t>
      </w:r>
      <w:r>
        <w:rPr>
          <w:spacing w:val="36"/>
        </w:rPr>
        <w:t xml:space="preserve"> </w:t>
      </w:r>
      <w:r>
        <w:t>посредством включения в указанную программу</w:t>
      </w:r>
      <w:r>
        <w:rPr>
          <w:spacing w:val="-8"/>
        </w:rPr>
        <w:t xml:space="preserve"> </w:t>
      </w:r>
      <w:r>
        <w:t>предметных результатов освоения модулей ОБЗР:</w:t>
      </w:r>
    </w:p>
    <w:p w:rsidR="000F2C31" w:rsidRDefault="000F2C31">
      <w:pPr>
        <w:pStyle w:val="a3"/>
        <w:spacing w:before="33"/>
        <w:ind w:left="0"/>
        <w:jc w:val="left"/>
      </w:pPr>
    </w:p>
    <w:p w:rsidR="000F2C31" w:rsidRDefault="004B7C75">
      <w:pPr>
        <w:spacing w:line="254" w:lineRule="auto"/>
        <w:ind w:left="170"/>
        <w:rPr>
          <w:i/>
          <w:sz w:val="24"/>
        </w:rPr>
      </w:pPr>
      <w:r>
        <w:rPr>
          <w:i/>
          <w:sz w:val="24"/>
        </w:rPr>
        <w:t>Предметные</w:t>
      </w:r>
      <w:r>
        <w:rPr>
          <w:i/>
          <w:spacing w:val="80"/>
          <w:sz w:val="24"/>
        </w:rPr>
        <w:t xml:space="preserve"> </w:t>
      </w:r>
      <w:r>
        <w:rPr>
          <w:i/>
          <w:sz w:val="24"/>
        </w:rPr>
        <w:t>результаты</w:t>
      </w:r>
      <w:r>
        <w:rPr>
          <w:i/>
          <w:spacing w:val="80"/>
          <w:sz w:val="24"/>
        </w:rPr>
        <w:t xml:space="preserve"> </w:t>
      </w:r>
      <w:r>
        <w:rPr>
          <w:i/>
          <w:sz w:val="24"/>
        </w:rPr>
        <w:t>по</w:t>
      </w:r>
      <w:r>
        <w:rPr>
          <w:i/>
          <w:spacing w:val="80"/>
          <w:sz w:val="24"/>
        </w:rPr>
        <w:t xml:space="preserve"> </w:t>
      </w:r>
      <w:r>
        <w:rPr>
          <w:i/>
          <w:sz w:val="24"/>
        </w:rPr>
        <w:t>модулю</w:t>
      </w:r>
      <w:r>
        <w:rPr>
          <w:i/>
          <w:spacing w:val="80"/>
          <w:sz w:val="24"/>
        </w:rPr>
        <w:t xml:space="preserve"> </w:t>
      </w:r>
      <w:r>
        <w:rPr>
          <w:i/>
          <w:sz w:val="24"/>
        </w:rPr>
        <w:t>№</w:t>
      </w:r>
      <w:r>
        <w:rPr>
          <w:i/>
          <w:spacing w:val="80"/>
          <w:sz w:val="24"/>
        </w:rPr>
        <w:t xml:space="preserve"> </w:t>
      </w:r>
      <w:r>
        <w:rPr>
          <w:i/>
          <w:sz w:val="24"/>
        </w:rPr>
        <w:t>1</w:t>
      </w:r>
      <w:r>
        <w:rPr>
          <w:i/>
          <w:spacing w:val="80"/>
          <w:sz w:val="24"/>
        </w:rPr>
        <w:t xml:space="preserve"> </w:t>
      </w:r>
      <w:r>
        <w:rPr>
          <w:i/>
          <w:sz w:val="24"/>
        </w:rPr>
        <w:t>«Безопасное</w:t>
      </w:r>
      <w:r>
        <w:rPr>
          <w:i/>
          <w:spacing w:val="80"/>
          <w:sz w:val="24"/>
        </w:rPr>
        <w:t xml:space="preserve"> </w:t>
      </w:r>
      <w:r>
        <w:rPr>
          <w:i/>
          <w:sz w:val="24"/>
        </w:rPr>
        <w:t>и</w:t>
      </w:r>
      <w:r>
        <w:rPr>
          <w:i/>
          <w:spacing w:val="80"/>
          <w:sz w:val="24"/>
        </w:rPr>
        <w:t xml:space="preserve"> </w:t>
      </w:r>
      <w:r>
        <w:rPr>
          <w:i/>
          <w:sz w:val="24"/>
        </w:rPr>
        <w:t>устойчивое</w:t>
      </w:r>
      <w:r>
        <w:rPr>
          <w:i/>
          <w:spacing w:val="80"/>
          <w:sz w:val="24"/>
        </w:rPr>
        <w:t xml:space="preserve"> </w:t>
      </w:r>
      <w:r>
        <w:rPr>
          <w:i/>
          <w:sz w:val="24"/>
        </w:rPr>
        <w:t>развитие</w:t>
      </w:r>
      <w:r>
        <w:rPr>
          <w:i/>
          <w:spacing w:val="80"/>
          <w:sz w:val="24"/>
        </w:rPr>
        <w:t xml:space="preserve"> </w:t>
      </w:r>
      <w:r>
        <w:rPr>
          <w:i/>
          <w:sz w:val="24"/>
        </w:rPr>
        <w:t>личности, общества, государства»:</w:t>
      </w:r>
    </w:p>
    <w:p w:rsidR="000F2C31" w:rsidRDefault="004B7C75">
      <w:pPr>
        <w:pStyle w:val="a3"/>
        <w:spacing w:before="5" w:line="256" w:lineRule="auto"/>
        <w:jc w:val="left"/>
      </w:pPr>
      <w:r>
        <w:t xml:space="preserve">раскрывать правовые основы и принципы обеспечения национальной безопасности Российской </w:t>
      </w:r>
      <w:r>
        <w:rPr>
          <w:spacing w:val="-2"/>
        </w:rPr>
        <w:t>Федерации;</w:t>
      </w:r>
    </w:p>
    <w:p w:rsidR="000F2C31" w:rsidRDefault="000F2C31">
      <w:pPr>
        <w:pStyle w:val="a3"/>
        <w:spacing w:line="256" w:lineRule="auto"/>
        <w:jc w:val="left"/>
        <w:sectPr w:rsidR="000F2C31">
          <w:headerReference w:type="default" r:id="rId180"/>
          <w:footerReference w:type="default" r:id="rId181"/>
          <w:pgSz w:w="11920" w:h="16860"/>
          <w:pgMar w:top="1160" w:right="141" w:bottom="920" w:left="850" w:header="0" w:footer="727" w:gutter="0"/>
          <w:cols w:space="720"/>
        </w:sectPr>
      </w:pPr>
    </w:p>
    <w:p w:rsidR="000F2C31" w:rsidRDefault="004B7C75">
      <w:pPr>
        <w:pStyle w:val="a3"/>
        <w:tabs>
          <w:tab w:val="left" w:pos="2052"/>
          <w:tab w:val="left" w:pos="2724"/>
          <w:tab w:val="left" w:pos="3945"/>
          <w:tab w:val="left" w:pos="5111"/>
          <w:tab w:val="left" w:pos="5444"/>
          <w:tab w:val="left" w:pos="6867"/>
          <w:tab w:val="left" w:pos="7183"/>
          <w:tab w:val="left" w:pos="8629"/>
        </w:tabs>
        <w:spacing w:before="69" w:line="259" w:lineRule="auto"/>
        <w:ind w:right="713"/>
        <w:jc w:val="left"/>
      </w:pPr>
      <w:r>
        <w:rPr>
          <w:spacing w:val="-2"/>
        </w:rPr>
        <w:t>характеризовать</w:t>
      </w:r>
      <w:r>
        <w:tab/>
      </w: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достижении</w:t>
      </w:r>
      <w:r>
        <w:tab/>
      </w:r>
      <w:r>
        <w:rPr>
          <w:spacing w:val="-2"/>
        </w:rPr>
        <w:t xml:space="preserve">стратегических </w:t>
      </w:r>
      <w:r>
        <w:t>национальных</w:t>
      </w:r>
      <w:r>
        <w:rPr>
          <w:spacing w:val="40"/>
        </w:rPr>
        <w:t xml:space="preserve"> </w:t>
      </w:r>
      <w:r>
        <w:t>приоритетов,</w:t>
      </w:r>
      <w:r>
        <w:rPr>
          <w:spacing w:val="40"/>
        </w:rPr>
        <w:t xml:space="preserve"> </w:t>
      </w:r>
      <w:r>
        <w:t>объяснять</w:t>
      </w:r>
      <w:r>
        <w:rPr>
          <w:spacing w:val="40"/>
        </w:rPr>
        <w:t xml:space="preserve"> </w:t>
      </w:r>
      <w:r>
        <w:t>значение</w:t>
      </w:r>
      <w:r>
        <w:rPr>
          <w:spacing w:val="40"/>
        </w:rPr>
        <w:t xml:space="preserve"> </w:t>
      </w:r>
      <w:r>
        <w:t>их</w:t>
      </w:r>
      <w:r>
        <w:rPr>
          <w:spacing w:val="40"/>
        </w:rPr>
        <w:t xml:space="preserve"> </w:t>
      </w:r>
      <w:r>
        <w:t>реализации</w:t>
      </w:r>
      <w:r>
        <w:rPr>
          <w:spacing w:val="40"/>
        </w:rPr>
        <w:t xml:space="preserve"> </w:t>
      </w:r>
      <w:r>
        <w:t>в</w:t>
      </w:r>
      <w:r>
        <w:rPr>
          <w:spacing w:val="37"/>
        </w:rPr>
        <w:t xml:space="preserve"> </w:t>
      </w:r>
      <w:r>
        <w:t>обеспечении</w:t>
      </w:r>
      <w:r>
        <w:rPr>
          <w:spacing w:val="39"/>
        </w:rPr>
        <w:t xml:space="preserve"> </w:t>
      </w:r>
      <w:r>
        <w:t>комплексной</w:t>
      </w:r>
      <w:r>
        <w:rPr>
          <w:spacing w:val="40"/>
        </w:rPr>
        <w:t xml:space="preserve"> </w:t>
      </w:r>
      <w:r>
        <w:t>безопасности и устойчивого развития Российской Федерации, приводить примеры; характеризовать</w:t>
      </w:r>
      <w:r>
        <w:rPr>
          <w:spacing w:val="80"/>
        </w:rPr>
        <w:t xml:space="preserve"> </w:t>
      </w:r>
      <w:r>
        <w:t>роль</w:t>
      </w:r>
      <w:r>
        <w:rPr>
          <w:spacing w:val="80"/>
        </w:rPr>
        <w:t xml:space="preserve"> </w:t>
      </w:r>
      <w:r>
        <w:t>правоохранительных</w:t>
      </w:r>
      <w:r>
        <w:rPr>
          <w:spacing w:val="80"/>
        </w:rPr>
        <w:t xml:space="preserve"> </w:t>
      </w:r>
      <w:r>
        <w:t>органов</w:t>
      </w:r>
      <w:r>
        <w:rPr>
          <w:spacing w:val="80"/>
        </w:rPr>
        <w:t xml:space="preserve"> </w:t>
      </w:r>
      <w:r>
        <w:t>и</w:t>
      </w:r>
      <w:r>
        <w:rPr>
          <w:spacing w:val="80"/>
        </w:rPr>
        <w:t xml:space="preserve"> </w:t>
      </w:r>
      <w:r>
        <w:t>специальных</w:t>
      </w:r>
      <w:r>
        <w:rPr>
          <w:spacing w:val="80"/>
        </w:rPr>
        <w:t xml:space="preserve"> </w:t>
      </w:r>
      <w:r>
        <w:t>служб</w:t>
      </w:r>
      <w:r>
        <w:tab/>
      </w:r>
      <w:r>
        <w:rPr>
          <w:spacing w:val="-47"/>
        </w:rPr>
        <w:t xml:space="preserve"> </w:t>
      </w:r>
      <w:r>
        <w:t>в</w:t>
      </w:r>
      <w:r>
        <w:rPr>
          <w:spacing w:val="40"/>
        </w:rPr>
        <w:t xml:space="preserve"> </w:t>
      </w:r>
      <w:r>
        <w:t>обеспечении национальной безопасности;</w:t>
      </w:r>
    </w:p>
    <w:p w:rsidR="000F2C31" w:rsidRDefault="004B7C75">
      <w:pPr>
        <w:pStyle w:val="a3"/>
        <w:tabs>
          <w:tab w:val="left" w:pos="1416"/>
          <w:tab w:val="left" w:pos="2093"/>
          <w:tab w:val="left" w:pos="3316"/>
          <w:tab w:val="left" w:pos="4487"/>
          <w:tab w:val="left" w:pos="4825"/>
          <w:tab w:val="left" w:pos="6252"/>
          <w:tab w:val="left" w:pos="6574"/>
          <w:tab w:val="left" w:pos="8516"/>
        </w:tabs>
        <w:spacing w:line="256" w:lineRule="auto"/>
        <w:ind w:right="723"/>
        <w:jc w:val="left"/>
      </w:pPr>
      <w:r>
        <w:rPr>
          <w:spacing w:val="-2"/>
        </w:rPr>
        <w:t>объяснять</w:t>
      </w:r>
      <w:r>
        <w:tab/>
      </w:r>
      <w:r>
        <w:rPr>
          <w:spacing w:val="-4"/>
        </w:rPr>
        <w:t>роль</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предупреждении</w:t>
      </w:r>
      <w:r>
        <w:tab/>
      </w:r>
      <w:r>
        <w:rPr>
          <w:spacing w:val="-2"/>
        </w:rPr>
        <w:t>противоправной деятельности;</w:t>
      </w:r>
    </w:p>
    <w:p w:rsidR="000F2C31" w:rsidRDefault="004B7C75">
      <w:pPr>
        <w:pStyle w:val="a3"/>
        <w:tabs>
          <w:tab w:val="left" w:pos="2128"/>
          <w:tab w:val="left" w:pos="3401"/>
          <w:tab w:val="left" w:pos="4385"/>
          <w:tab w:val="left" w:pos="5441"/>
          <w:tab w:val="left" w:pos="6768"/>
          <w:tab w:val="left" w:pos="7176"/>
        </w:tabs>
        <w:spacing w:before="5" w:line="254" w:lineRule="auto"/>
        <w:ind w:right="721"/>
        <w:jc w:val="left"/>
      </w:pPr>
      <w:r>
        <w:rPr>
          <w:spacing w:val="-2"/>
        </w:rPr>
        <w:t>характеризовать</w:t>
      </w:r>
      <w:r>
        <w:tab/>
      </w:r>
      <w:r>
        <w:rPr>
          <w:spacing w:val="-2"/>
        </w:rPr>
        <w:t>правовую</w:t>
      </w:r>
      <w:r>
        <w:tab/>
      </w:r>
      <w:r>
        <w:rPr>
          <w:spacing w:val="-2"/>
        </w:rPr>
        <w:t>основу</w:t>
      </w:r>
      <w:r>
        <w:tab/>
      </w:r>
      <w:r>
        <w:rPr>
          <w:spacing w:val="-2"/>
        </w:rPr>
        <w:t>защиты</w:t>
      </w:r>
      <w:r>
        <w:tab/>
      </w:r>
      <w:r>
        <w:rPr>
          <w:spacing w:val="-2"/>
        </w:rPr>
        <w:t>населения</w:t>
      </w:r>
      <w:r>
        <w:tab/>
      </w:r>
      <w:r>
        <w:rPr>
          <w:spacing w:val="-10"/>
        </w:rPr>
        <w:t>и</w:t>
      </w:r>
      <w:r>
        <w:tab/>
        <w:t>территорий</w:t>
      </w:r>
      <w:r>
        <w:rPr>
          <w:spacing w:val="-9"/>
        </w:rPr>
        <w:t xml:space="preserve"> </w:t>
      </w:r>
      <w:r>
        <w:t>от</w:t>
      </w:r>
      <w:r>
        <w:rPr>
          <w:spacing w:val="-9"/>
        </w:rPr>
        <w:t xml:space="preserve"> </w:t>
      </w:r>
      <w:r>
        <w:t>чрезвычайных ситуаций природного и техногенного характера;</w:t>
      </w:r>
    </w:p>
    <w:p w:rsidR="000F2C31" w:rsidRDefault="004B7C75">
      <w:pPr>
        <w:pStyle w:val="a3"/>
        <w:spacing w:before="6" w:line="261" w:lineRule="auto"/>
        <w:jc w:val="left"/>
      </w:pPr>
      <w:r>
        <w:t>раскрывать</w:t>
      </w:r>
      <w:r>
        <w:rPr>
          <w:spacing w:val="80"/>
        </w:rPr>
        <w:t xml:space="preserve"> </w:t>
      </w:r>
      <w:r>
        <w:t>назначение,</w:t>
      </w:r>
      <w:r>
        <w:rPr>
          <w:spacing w:val="80"/>
        </w:rPr>
        <w:t xml:space="preserve"> </w:t>
      </w:r>
      <w:r>
        <w:t>основные</w:t>
      </w:r>
      <w:r>
        <w:rPr>
          <w:spacing w:val="80"/>
        </w:rPr>
        <w:t xml:space="preserve"> </w:t>
      </w:r>
      <w:r>
        <w:t>задачи</w:t>
      </w:r>
      <w:r>
        <w:rPr>
          <w:spacing w:val="80"/>
        </w:rPr>
        <w:t xml:space="preserve"> </w:t>
      </w:r>
      <w:r>
        <w:t>и</w:t>
      </w:r>
      <w:r>
        <w:rPr>
          <w:spacing w:val="80"/>
        </w:rPr>
        <w:t xml:space="preserve"> </w:t>
      </w:r>
      <w:r>
        <w:t>структуру</w:t>
      </w:r>
      <w:r>
        <w:rPr>
          <w:spacing w:val="80"/>
        </w:rPr>
        <w:t xml:space="preserve"> </w:t>
      </w:r>
      <w:r>
        <w:t>Единой</w:t>
      </w:r>
      <w:r>
        <w:rPr>
          <w:spacing w:val="80"/>
        </w:rPr>
        <w:t xml:space="preserve"> </w:t>
      </w:r>
      <w:r>
        <w:t>государственной</w:t>
      </w:r>
      <w:r>
        <w:rPr>
          <w:spacing w:val="80"/>
        </w:rPr>
        <w:t xml:space="preserve"> </w:t>
      </w:r>
      <w:r>
        <w:t>системы</w:t>
      </w:r>
      <w:r>
        <w:rPr>
          <w:spacing w:val="80"/>
        </w:rPr>
        <w:t xml:space="preserve"> </w:t>
      </w:r>
      <w:r>
        <w:t>предупреждения и ликвидации чрезвычайных ситуаций (РСЧС);</w:t>
      </w:r>
    </w:p>
    <w:p w:rsidR="000F2C31" w:rsidRDefault="004B7C75">
      <w:pPr>
        <w:pStyle w:val="a3"/>
        <w:tabs>
          <w:tab w:val="left" w:pos="1655"/>
          <w:tab w:val="left" w:pos="2674"/>
          <w:tab w:val="left" w:pos="3250"/>
          <w:tab w:val="left" w:pos="4966"/>
          <w:tab w:val="left" w:pos="6250"/>
          <w:tab w:val="left" w:pos="7895"/>
        </w:tabs>
        <w:spacing w:line="261" w:lineRule="auto"/>
        <w:ind w:right="730"/>
        <w:jc w:val="left"/>
      </w:pPr>
      <w:r>
        <w:rPr>
          <w:spacing w:val="-2"/>
        </w:rPr>
        <w:t>объяснять</w:t>
      </w:r>
      <w:r>
        <w:tab/>
      </w:r>
      <w:r>
        <w:rPr>
          <w:spacing w:val="-2"/>
        </w:rPr>
        <w:t>права</w:t>
      </w:r>
      <w:r>
        <w:tab/>
      </w:r>
      <w:r>
        <w:rPr>
          <w:spacing w:val="-10"/>
        </w:rPr>
        <w:t>и</w:t>
      </w:r>
      <w:r>
        <w:tab/>
      </w:r>
      <w:r>
        <w:rPr>
          <w:spacing w:val="-2"/>
        </w:rPr>
        <w:t>обязанности</w:t>
      </w:r>
      <w:r>
        <w:tab/>
      </w:r>
      <w:r>
        <w:rPr>
          <w:spacing w:val="-2"/>
        </w:rPr>
        <w:t>граждан</w:t>
      </w:r>
      <w:r>
        <w:tab/>
      </w:r>
      <w:r>
        <w:rPr>
          <w:spacing w:val="-2"/>
        </w:rPr>
        <w:t>Российской</w:t>
      </w:r>
      <w:r>
        <w:tab/>
        <w:t>Федерации</w:t>
      </w:r>
      <w:r>
        <w:rPr>
          <w:spacing w:val="40"/>
        </w:rPr>
        <w:t xml:space="preserve"> </w:t>
      </w:r>
      <w:r>
        <w:t>в</w:t>
      </w:r>
      <w:r>
        <w:rPr>
          <w:spacing w:val="40"/>
        </w:rPr>
        <w:t xml:space="preserve"> </w:t>
      </w:r>
      <w:r>
        <w:t>области безопасности в условиях чрезвычайных ситуаций мирного и военного времени;</w:t>
      </w:r>
    </w:p>
    <w:p w:rsidR="000F2C31" w:rsidRDefault="004B7C75">
      <w:pPr>
        <w:pStyle w:val="a3"/>
        <w:spacing w:before="261" w:line="259" w:lineRule="auto"/>
        <w:ind w:right="717"/>
      </w:pPr>
      <w:r>
        <w:t>объяснять права</w:t>
      </w:r>
      <w:r>
        <w:rPr>
          <w:spacing w:val="-1"/>
        </w:rPr>
        <w:t xml:space="preserve"> </w:t>
      </w:r>
      <w:r>
        <w:t>и обязанности граждан Российской Федерации в области гражданской обороны; уметь</w:t>
      </w:r>
      <w:r>
        <w:rPr>
          <w:spacing w:val="80"/>
        </w:rPr>
        <w:t xml:space="preserve">  </w:t>
      </w:r>
      <w:r>
        <w:t>действовать</w:t>
      </w:r>
      <w:r>
        <w:rPr>
          <w:spacing w:val="80"/>
        </w:rPr>
        <w:t xml:space="preserve">  </w:t>
      </w:r>
      <w:r>
        <w:t>при</w:t>
      </w:r>
      <w:r>
        <w:rPr>
          <w:spacing w:val="80"/>
        </w:rPr>
        <w:t xml:space="preserve">  </w:t>
      </w:r>
      <w:r>
        <w:t>сигнале</w:t>
      </w:r>
      <w:r>
        <w:rPr>
          <w:spacing w:val="80"/>
        </w:rPr>
        <w:t xml:space="preserve">  </w:t>
      </w:r>
      <w:r>
        <w:t>«Внимание</w:t>
      </w:r>
      <w:r>
        <w:rPr>
          <w:spacing w:val="80"/>
        </w:rPr>
        <w:t xml:space="preserve">  </w:t>
      </w:r>
      <w:r>
        <w:t>всем!»,</w:t>
      </w:r>
      <w:r>
        <w:rPr>
          <w:spacing w:val="80"/>
        </w:rPr>
        <w:t xml:space="preserve">  </w:t>
      </w:r>
      <w:r>
        <w:t>в</w:t>
      </w:r>
      <w:r>
        <w:rPr>
          <w:spacing w:val="80"/>
        </w:rPr>
        <w:t xml:space="preserve">  </w:t>
      </w:r>
      <w:r>
        <w:t>том</w:t>
      </w:r>
      <w:r>
        <w:rPr>
          <w:spacing w:val="80"/>
        </w:rPr>
        <w:t xml:space="preserve">  </w:t>
      </w:r>
      <w:r>
        <w:t>числе</w:t>
      </w:r>
      <w:r>
        <w:rPr>
          <w:spacing w:val="6"/>
        </w:rPr>
        <w:t xml:space="preserve"> </w:t>
      </w:r>
      <w:r>
        <w:t>при</w:t>
      </w:r>
      <w:r>
        <w:rPr>
          <w:spacing w:val="5"/>
        </w:rPr>
        <w:t xml:space="preserve"> </w:t>
      </w:r>
      <w:r>
        <w:t>химической и радиационной опасности;</w:t>
      </w:r>
    </w:p>
    <w:p w:rsidR="000F2C31" w:rsidRDefault="004B7C75">
      <w:pPr>
        <w:pStyle w:val="a3"/>
        <w:spacing w:line="261" w:lineRule="auto"/>
        <w:ind w:right="709"/>
      </w:pPr>
      <w: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0F2C31" w:rsidRDefault="004B7C75">
      <w:pPr>
        <w:pStyle w:val="a3"/>
      </w:pPr>
      <w:r>
        <w:t>характеризовать</w:t>
      </w:r>
      <w:r>
        <w:rPr>
          <w:spacing w:val="-6"/>
        </w:rPr>
        <w:t xml:space="preserve"> </w:t>
      </w:r>
      <w:r>
        <w:t>роль</w:t>
      </w:r>
      <w:r>
        <w:rPr>
          <w:spacing w:val="-5"/>
        </w:rPr>
        <w:t xml:space="preserve"> </w:t>
      </w:r>
      <w:r>
        <w:t>Вооруженных</w:t>
      </w:r>
      <w:r>
        <w:rPr>
          <w:spacing w:val="-5"/>
        </w:rPr>
        <w:t xml:space="preserve"> </w:t>
      </w:r>
      <w:r>
        <w:t>Сил</w:t>
      </w:r>
      <w:r>
        <w:rPr>
          <w:spacing w:val="-7"/>
        </w:rPr>
        <w:t xml:space="preserve"> </w:t>
      </w:r>
      <w:r>
        <w:t>Российской</w:t>
      </w:r>
      <w:r>
        <w:rPr>
          <w:spacing w:val="-5"/>
        </w:rPr>
        <w:t xml:space="preserve"> </w:t>
      </w:r>
      <w:r>
        <w:t>в</w:t>
      </w:r>
      <w:r>
        <w:rPr>
          <w:spacing w:val="-6"/>
        </w:rPr>
        <w:t xml:space="preserve"> </w:t>
      </w:r>
      <w:r>
        <w:t>обеспечении</w:t>
      </w:r>
      <w:r>
        <w:rPr>
          <w:spacing w:val="-4"/>
        </w:rPr>
        <w:t xml:space="preserve"> </w:t>
      </w:r>
      <w:r>
        <w:t>национальной</w:t>
      </w:r>
      <w:r>
        <w:rPr>
          <w:spacing w:val="-6"/>
        </w:rPr>
        <w:t xml:space="preserve"> </w:t>
      </w:r>
      <w:r>
        <w:rPr>
          <w:spacing w:val="-2"/>
        </w:rPr>
        <w:t>безопасности.</w:t>
      </w:r>
    </w:p>
    <w:p w:rsidR="000F2C31" w:rsidRDefault="000F2C31">
      <w:pPr>
        <w:pStyle w:val="a3"/>
        <w:spacing w:before="33"/>
        <w:ind w:left="0"/>
        <w:jc w:val="left"/>
      </w:pPr>
    </w:p>
    <w:p w:rsidR="000F2C31" w:rsidRDefault="004B7C75">
      <w:pPr>
        <w:spacing w:line="261" w:lineRule="auto"/>
        <w:ind w:left="170" w:right="3244"/>
        <w:rPr>
          <w:sz w:val="24"/>
        </w:rPr>
      </w:pPr>
      <w:r>
        <w:rPr>
          <w:i/>
          <w:sz w:val="24"/>
        </w:rPr>
        <w:t>Предметные</w:t>
      </w:r>
      <w:r>
        <w:rPr>
          <w:i/>
          <w:spacing w:val="-14"/>
          <w:sz w:val="24"/>
        </w:rPr>
        <w:t xml:space="preserve"> </w:t>
      </w:r>
      <w:r>
        <w:rPr>
          <w:i/>
          <w:sz w:val="24"/>
        </w:rPr>
        <w:t>результаты</w:t>
      </w:r>
      <w:r>
        <w:rPr>
          <w:i/>
          <w:spacing w:val="-12"/>
          <w:sz w:val="24"/>
        </w:rPr>
        <w:t xml:space="preserve"> </w:t>
      </w:r>
      <w:r>
        <w:rPr>
          <w:i/>
          <w:sz w:val="24"/>
        </w:rPr>
        <w:t>по</w:t>
      </w:r>
      <w:r>
        <w:rPr>
          <w:i/>
          <w:spacing w:val="-14"/>
          <w:sz w:val="24"/>
        </w:rPr>
        <w:t xml:space="preserve"> </w:t>
      </w:r>
      <w:r>
        <w:rPr>
          <w:i/>
          <w:sz w:val="24"/>
        </w:rPr>
        <w:t>модулю</w:t>
      </w:r>
      <w:r>
        <w:rPr>
          <w:i/>
          <w:spacing w:val="-12"/>
          <w:sz w:val="24"/>
        </w:rPr>
        <w:t xml:space="preserve"> </w:t>
      </w:r>
      <w:r>
        <w:rPr>
          <w:i/>
          <w:sz w:val="24"/>
        </w:rPr>
        <w:t>№</w:t>
      </w:r>
      <w:r>
        <w:rPr>
          <w:i/>
          <w:spacing w:val="-14"/>
          <w:sz w:val="24"/>
        </w:rPr>
        <w:t xml:space="preserve"> </w:t>
      </w:r>
      <w:r>
        <w:rPr>
          <w:i/>
          <w:sz w:val="24"/>
        </w:rPr>
        <w:t>2</w:t>
      </w:r>
      <w:r>
        <w:rPr>
          <w:i/>
          <w:spacing w:val="-11"/>
          <w:sz w:val="24"/>
        </w:rPr>
        <w:t xml:space="preserve"> </w:t>
      </w:r>
      <w:r>
        <w:rPr>
          <w:i/>
          <w:sz w:val="24"/>
        </w:rPr>
        <w:t>«Основы</w:t>
      </w:r>
      <w:r>
        <w:rPr>
          <w:i/>
          <w:spacing w:val="-10"/>
          <w:sz w:val="24"/>
        </w:rPr>
        <w:t xml:space="preserve"> </w:t>
      </w:r>
      <w:r>
        <w:rPr>
          <w:i/>
          <w:sz w:val="24"/>
        </w:rPr>
        <w:t>военной</w:t>
      </w:r>
      <w:r>
        <w:rPr>
          <w:i/>
          <w:spacing w:val="-13"/>
          <w:sz w:val="24"/>
        </w:rPr>
        <w:t xml:space="preserve"> </w:t>
      </w:r>
      <w:r>
        <w:rPr>
          <w:i/>
          <w:sz w:val="24"/>
        </w:rPr>
        <w:t xml:space="preserve">подготовки»: </w:t>
      </w:r>
      <w:r>
        <w:rPr>
          <w:sz w:val="24"/>
        </w:rPr>
        <w:t>знать строевые приемы в движении без оружия; выполнять строевые приемы в движении без оружия; иметь представление об основах общевойскового</w:t>
      </w:r>
      <w:r>
        <w:rPr>
          <w:spacing w:val="-11"/>
          <w:sz w:val="24"/>
        </w:rPr>
        <w:t xml:space="preserve"> </w:t>
      </w:r>
      <w:r>
        <w:rPr>
          <w:sz w:val="24"/>
        </w:rPr>
        <w:t>боя;</w:t>
      </w:r>
    </w:p>
    <w:p w:rsidR="000F2C31" w:rsidRDefault="004B7C75">
      <w:pPr>
        <w:pStyle w:val="a3"/>
        <w:tabs>
          <w:tab w:val="left" w:pos="1864"/>
          <w:tab w:val="left" w:pos="3907"/>
          <w:tab w:val="left" w:pos="4354"/>
          <w:tab w:val="left" w:pos="5907"/>
          <w:tab w:val="left" w:pos="7621"/>
          <w:tab w:val="left" w:pos="8072"/>
          <w:tab w:val="left" w:pos="9231"/>
        </w:tabs>
        <w:spacing w:line="256" w:lineRule="auto"/>
        <w:ind w:right="874"/>
        <w:jc w:val="left"/>
      </w:pPr>
      <w:r>
        <w:t>иметь</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видах</w:t>
      </w:r>
      <w:r>
        <w:rPr>
          <w:spacing w:val="40"/>
        </w:rPr>
        <w:t xml:space="preserve"> </w:t>
      </w:r>
      <w:r>
        <w:t>общевойскового</w:t>
      </w:r>
      <w:r>
        <w:rPr>
          <w:spacing w:val="40"/>
        </w:rPr>
        <w:t xml:space="preserve"> </w:t>
      </w:r>
      <w:r>
        <w:t>боя</w:t>
      </w:r>
      <w:r>
        <w:rPr>
          <w:spacing w:val="40"/>
        </w:rPr>
        <w:t xml:space="preserve"> </w:t>
      </w:r>
      <w:r>
        <w:t>и</w:t>
      </w:r>
      <w:r>
        <w:rPr>
          <w:spacing w:val="40"/>
        </w:rPr>
        <w:t xml:space="preserve"> </w:t>
      </w:r>
      <w:r>
        <w:t xml:space="preserve">способах маневра в бою; </w:t>
      </w:r>
      <w:r>
        <w:rPr>
          <w:spacing w:val="-2"/>
        </w:rPr>
        <w:t>иметь</w:t>
      </w:r>
      <w:r>
        <w:tab/>
      </w:r>
      <w:r>
        <w:rPr>
          <w:spacing w:val="-2"/>
        </w:rPr>
        <w:t>представление</w:t>
      </w:r>
      <w:r>
        <w:tab/>
      </w:r>
      <w:r>
        <w:rPr>
          <w:spacing w:val="-10"/>
        </w:rPr>
        <w:t>о</w:t>
      </w:r>
      <w:r>
        <w:tab/>
      </w:r>
      <w:r>
        <w:rPr>
          <w:spacing w:val="-2"/>
        </w:rPr>
        <w:t>походном,</w:t>
      </w:r>
      <w:r>
        <w:tab/>
      </w:r>
      <w:r>
        <w:rPr>
          <w:spacing w:val="-2"/>
        </w:rPr>
        <w:t>предбоевом</w:t>
      </w:r>
      <w:r>
        <w:tab/>
      </w:r>
      <w:r>
        <w:rPr>
          <w:spacing w:val="-10"/>
        </w:rPr>
        <w:t>и</w:t>
      </w:r>
      <w:r>
        <w:tab/>
      </w:r>
      <w:r>
        <w:rPr>
          <w:spacing w:val="-2"/>
        </w:rPr>
        <w:t>боевом</w:t>
      </w:r>
      <w:r>
        <w:tab/>
      </w:r>
      <w:r>
        <w:rPr>
          <w:spacing w:val="-2"/>
        </w:rPr>
        <w:t>порядке подразделений;</w:t>
      </w:r>
    </w:p>
    <w:p w:rsidR="000F2C31" w:rsidRDefault="004B7C75">
      <w:pPr>
        <w:pStyle w:val="a3"/>
        <w:jc w:val="left"/>
      </w:pPr>
      <w:r>
        <w:t>понимать</w:t>
      </w:r>
      <w:r>
        <w:rPr>
          <w:spacing w:val="-13"/>
        </w:rPr>
        <w:t xml:space="preserve"> </w:t>
      </w:r>
      <w:r>
        <w:t>способы</w:t>
      </w:r>
      <w:r>
        <w:rPr>
          <w:spacing w:val="-9"/>
        </w:rPr>
        <w:t xml:space="preserve"> </w:t>
      </w:r>
      <w:r>
        <w:t>действий</w:t>
      </w:r>
      <w:r>
        <w:rPr>
          <w:spacing w:val="-10"/>
        </w:rPr>
        <w:t xml:space="preserve"> </w:t>
      </w:r>
      <w:r>
        <w:t>военнослужащего</w:t>
      </w:r>
      <w:r>
        <w:rPr>
          <w:spacing w:val="-12"/>
        </w:rPr>
        <w:t xml:space="preserve"> </w:t>
      </w:r>
      <w:r>
        <w:t>в</w:t>
      </w:r>
      <w:r>
        <w:rPr>
          <w:spacing w:val="-15"/>
        </w:rPr>
        <w:t xml:space="preserve"> </w:t>
      </w:r>
      <w:r>
        <w:rPr>
          <w:spacing w:val="-4"/>
        </w:rPr>
        <w:t>бою;</w:t>
      </w:r>
    </w:p>
    <w:p w:rsidR="000F2C31" w:rsidRDefault="004B7C75">
      <w:pPr>
        <w:pStyle w:val="a3"/>
        <w:spacing w:before="21"/>
        <w:jc w:val="left"/>
      </w:pPr>
      <w:r>
        <w:t>знать</w:t>
      </w:r>
      <w:r>
        <w:rPr>
          <w:spacing w:val="-12"/>
        </w:rPr>
        <w:t xml:space="preserve"> </w:t>
      </w:r>
      <w:r>
        <w:t>правила</w:t>
      </w:r>
      <w:r>
        <w:rPr>
          <w:spacing w:val="-10"/>
        </w:rPr>
        <w:t xml:space="preserve"> </w:t>
      </w:r>
      <w:r>
        <w:t>и</w:t>
      </w:r>
      <w:r>
        <w:rPr>
          <w:spacing w:val="-7"/>
        </w:rPr>
        <w:t xml:space="preserve"> </w:t>
      </w:r>
      <w:r>
        <w:t>меры</w:t>
      </w:r>
      <w:r>
        <w:rPr>
          <w:spacing w:val="-10"/>
        </w:rPr>
        <w:t xml:space="preserve"> </w:t>
      </w:r>
      <w:r>
        <w:t>безопасности</w:t>
      </w:r>
      <w:r>
        <w:rPr>
          <w:spacing w:val="-5"/>
        </w:rPr>
        <w:t xml:space="preserve"> </w:t>
      </w:r>
      <w:r>
        <w:t>при</w:t>
      </w:r>
      <w:r>
        <w:rPr>
          <w:spacing w:val="-7"/>
        </w:rPr>
        <w:t xml:space="preserve"> </w:t>
      </w:r>
      <w:r>
        <w:t>обращении</w:t>
      </w:r>
      <w:r>
        <w:rPr>
          <w:spacing w:val="-5"/>
        </w:rPr>
        <w:t xml:space="preserve"> </w:t>
      </w:r>
      <w:r>
        <w:t>с</w:t>
      </w:r>
      <w:r>
        <w:rPr>
          <w:spacing w:val="-11"/>
        </w:rPr>
        <w:t xml:space="preserve"> </w:t>
      </w:r>
      <w:r>
        <w:rPr>
          <w:spacing w:val="-2"/>
        </w:rPr>
        <w:t>оружием;</w:t>
      </w:r>
    </w:p>
    <w:p w:rsidR="000F2C31" w:rsidRDefault="004B7C75">
      <w:pPr>
        <w:pStyle w:val="a3"/>
        <w:spacing w:before="31" w:line="256" w:lineRule="auto"/>
        <w:jc w:val="left"/>
      </w:pPr>
      <w:r>
        <w:t>приводить</w:t>
      </w:r>
      <w:r>
        <w:rPr>
          <w:spacing w:val="33"/>
        </w:rPr>
        <w:t xml:space="preserve"> </w:t>
      </w:r>
      <w:r>
        <w:t>примеры</w:t>
      </w:r>
      <w:r>
        <w:rPr>
          <w:spacing w:val="30"/>
        </w:rPr>
        <w:t xml:space="preserve"> </w:t>
      </w:r>
      <w:r>
        <w:t>нарушений</w:t>
      </w:r>
      <w:r>
        <w:rPr>
          <w:spacing w:val="34"/>
        </w:rPr>
        <w:t xml:space="preserve"> </w:t>
      </w:r>
      <w:r>
        <w:t>правил</w:t>
      </w:r>
      <w:r>
        <w:rPr>
          <w:spacing w:val="28"/>
        </w:rPr>
        <w:t xml:space="preserve"> </w:t>
      </w:r>
      <w:r>
        <w:t>и</w:t>
      </w:r>
      <w:r>
        <w:rPr>
          <w:spacing w:val="31"/>
        </w:rPr>
        <w:t xml:space="preserve"> </w:t>
      </w:r>
      <w:r>
        <w:t>мер</w:t>
      </w:r>
      <w:r>
        <w:rPr>
          <w:spacing w:val="28"/>
        </w:rPr>
        <w:t xml:space="preserve"> </w:t>
      </w:r>
      <w:r>
        <w:t>безопасности</w:t>
      </w:r>
      <w:r>
        <w:rPr>
          <w:spacing w:val="37"/>
        </w:rPr>
        <w:t xml:space="preserve"> </w:t>
      </w:r>
      <w:r>
        <w:t>при</w:t>
      </w:r>
      <w:r>
        <w:rPr>
          <w:spacing w:val="32"/>
        </w:rPr>
        <w:t xml:space="preserve"> </w:t>
      </w:r>
      <w:r>
        <w:t>обращении</w:t>
      </w:r>
      <w:r>
        <w:rPr>
          <w:spacing w:val="-2"/>
        </w:rPr>
        <w:t xml:space="preserve"> </w:t>
      </w:r>
      <w:r>
        <w:t>с</w:t>
      </w:r>
      <w:r>
        <w:rPr>
          <w:spacing w:val="-3"/>
        </w:rPr>
        <w:t xml:space="preserve"> </w:t>
      </w:r>
      <w:r>
        <w:t>оружием</w:t>
      </w:r>
      <w:r>
        <w:rPr>
          <w:spacing w:val="-3"/>
        </w:rPr>
        <w:t xml:space="preserve"> </w:t>
      </w:r>
      <w:r>
        <w:t>и</w:t>
      </w:r>
      <w:r>
        <w:rPr>
          <w:spacing w:val="-2"/>
        </w:rPr>
        <w:t xml:space="preserve"> </w:t>
      </w:r>
      <w:r>
        <w:t>их возможных последствий;</w:t>
      </w:r>
    </w:p>
    <w:p w:rsidR="000F2C31" w:rsidRDefault="004B7C75">
      <w:pPr>
        <w:pStyle w:val="a3"/>
        <w:spacing w:line="256" w:lineRule="auto"/>
        <w:ind w:right="1143"/>
        <w:jc w:val="left"/>
      </w:pPr>
      <w:r>
        <w:t>применять</w:t>
      </w:r>
      <w:r>
        <w:rPr>
          <w:spacing w:val="-2"/>
        </w:rPr>
        <w:t xml:space="preserve"> </w:t>
      </w:r>
      <w:r>
        <w:t>меры</w:t>
      </w:r>
      <w:r>
        <w:rPr>
          <w:spacing w:val="-3"/>
        </w:rPr>
        <w:t xml:space="preserve"> </w:t>
      </w:r>
      <w:r>
        <w:t>безопасности</w:t>
      </w:r>
      <w:r>
        <w:rPr>
          <w:spacing w:val="-2"/>
        </w:rPr>
        <w:t xml:space="preserve"> </w:t>
      </w:r>
      <w:r>
        <w:t>при</w:t>
      </w:r>
      <w:r>
        <w:rPr>
          <w:spacing w:val="-5"/>
        </w:rPr>
        <w:t xml:space="preserve"> </w:t>
      </w:r>
      <w:r>
        <w:t>проведении</w:t>
      </w:r>
      <w:r>
        <w:rPr>
          <w:spacing w:val="-5"/>
        </w:rPr>
        <w:t xml:space="preserve"> </w:t>
      </w:r>
      <w:r>
        <w:t>занятий</w:t>
      </w:r>
      <w:r>
        <w:rPr>
          <w:spacing w:val="-3"/>
        </w:rPr>
        <w:t xml:space="preserve"> </w:t>
      </w:r>
      <w:r>
        <w:t>по боевой</w:t>
      </w:r>
      <w:r>
        <w:rPr>
          <w:spacing w:val="-5"/>
        </w:rPr>
        <w:t xml:space="preserve"> </w:t>
      </w:r>
      <w:r>
        <w:t>подготовке</w:t>
      </w:r>
      <w:r>
        <w:rPr>
          <w:spacing w:val="-4"/>
        </w:rPr>
        <w:t xml:space="preserve"> </w:t>
      </w:r>
      <w:r>
        <w:t>и</w:t>
      </w:r>
      <w:r>
        <w:rPr>
          <w:spacing w:val="-3"/>
        </w:rPr>
        <w:t xml:space="preserve"> </w:t>
      </w:r>
      <w:r>
        <w:t>обращении</w:t>
      </w:r>
      <w:r>
        <w:rPr>
          <w:spacing w:val="-3"/>
        </w:rPr>
        <w:t xml:space="preserve"> </w:t>
      </w:r>
      <w:r>
        <w:t xml:space="preserve">с </w:t>
      </w:r>
      <w:r>
        <w:rPr>
          <w:spacing w:val="-2"/>
        </w:rPr>
        <w:t>оружием;</w:t>
      </w:r>
    </w:p>
    <w:p w:rsidR="000F2C31" w:rsidRDefault="004B7C75">
      <w:pPr>
        <w:pStyle w:val="a3"/>
        <w:spacing w:before="9" w:line="256" w:lineRule="auto"/>
        <w:jc w:val="left"/>
      </w:pPr>
      <w:r>
        <w:t>знать</w:t>
      </w:r>
      <w:r>
        <w:rPr>
          <w:spacing w:val="40"/>
        </w:rPr>
        <w:t xml:space="preserve"> </w:t>
      </w:r>
      <w:r>
        <w:t>способы</w:t>
      </w:r>
      <w:r>
        <w:rPr>
          <w:spacing w:val="40"/>
        </w:rPr>
        <w:t xml:space="preserve"> </w:t>
      </w:r>
      <w:r>
        <w:t>удержания</w:t>
      </w:r>
      <w:r>
        <w:rPr>
          <w:spacing w:val="40"/>
        </w:rPr>
        <w:t xml:space="preserve"> </w:t>
      </w:r>
      <w:r>
        <w:t>оружия,</w:t>
      </w:r>
      <w:r>
        <w:rPr>
          <w:spacing w:val="40"/>
        </w:rPr>
        <w:t xml:space="preserve"> </w:t>
      </w:r>
      <w:r>
        <w:t>правила</w:t>
      </w:r>
      <w:r>
        <w:rPr>
          <w:spacing w:val="40"/>
        </w:rPr>
        <w:t xml:space="preserve"> </w:t>
      </w:r>
      <w:r>
        <w:t>прицеливания</w:t>
      </w:r>
      <w:r>
        <w:rPr>
          <w:spacing w:val="40"/>
        </w:rPr>
        <w:t xml:space="preserve"> </w:t>
      </w:r>
      <w:r>
        <w:t>и</w:t>
      </w:r>
      <w:r>
        <w:rPr>
          <w:spacing w:val="40"/>
        </w:rPr>
        <w:t xml:space="preserve"> </w:t>
      </w:r>
      <w:r>
        <w:t>производства</w:t>
      </w:r>
      <w:r>
        <w:rPr>
          <w:spacing w:val="40"/>
        </w:rPr>
        <w:t xml:space="preserve"> </w:t>
      </w:r>
      <w:r>
        <w:t>меткого выстрела; определять</w:t>
      </w:r>
      <w:r>
        <w:rPr>
          <w:spacing w:val="-5"/>
        </w:rPr>
        <w:t xml:space="preserve"> </w:t>
      </w:r>
      <w:r>
        <w:t>характерные</w:t>
      </w:r>
      <w:r>
        <w:rPr>
          <w:spacing w:val="-5"/>
        </w:rPr>
        <w:t xml:space="preserve"> </w:t>
      </w:r>
      <w:r>
        <w:t>конструктивные</w:t>
      </w:r>
      <w:r>
        <w:rPr>
          <w:spacing w:val="-5"/>
        </w:rPr>
        <w:t xml:space="preserve"> </w:t>
      </w:r>
      <w:r>
        <w:t>особенности</w:t>
      </w:r>
      <w:r>
        <w:rPr>
          <w:spacing w:val="30"/>
        </w:rPr>
        <w:t xml:space="preserve"> </w:t>
      </w:r>
      <w:r>
        <w:t>образцов</w:t>
      </w:r>
      <w:r>
        <w:rPr>
          <w:spacing w:val="-5"/>
        </w:rPr>
        <w:t xml:space="preserve"> </w:t>
      </w:r>
      <w:r>
        <w:t>стрелкового</w:t>
      </w:r>
      <w:r>
        <w:rPr>
          <w:spacing w:val="-4"/>
        </w:rPr>
        <w:t xml:space="preserve"> </w:t>
      </w:r>
      <w:r>
        <w:t>оружия</w:t>
      </w:r>
      <w:r>
        <w:rPr>
          <w:spacing w:val="-4"/>
        </w:rPr>
        <w:t xml:space="preserve"> </w:t>
      </w:r>
      <w:r>
        <w:t>на</w:t>
      </w:r>
      <w:r>
        <w:rPr>
          <w:spacing w:val="-5"/>
        </w:rPr>
        <w:t xml:space="preserve"> </w:t>
      </w:r>
      <w:r>
        <w:t>примере автоматов Калашникова АК-74 и АК-12;</w:t>
      </w:r>
    </w:p>
    <w:p w:rsidR="000F2C31" w:rsidRDefault="004B7C75">
      <w:pPr>
        <w:pStyle w:val="a3"/>
        <w:spacing w:before="10"/>
        <w:jc w:val="left"/>
      </w:pPr>
      <w:r>
        <w:t>иметь</w:t>
      </w:r>
      <w:r>
        <w:rPr>
          <w:spacing w:val="37"/>
        </w:rPr>
        <w:t xml:space="preserve"> </w:t>
      </w:r>
      <w:r>
        <w:t>представление</w:t>
      </w:r>
      <w:r>
        <w:rPr>
          <w:spacing w:val="36"/>
        </w:rPr>
        <w:t xml:space="preserve"> </w:t>
      </w:r>
      <w:r>
        <w:t>о</w:t>
      </w:r>
      <w:r>
        <w:rPr>
          <w:spacing w:val="35"/>
        </w:rPr>
        <w:t xml:space="preserve"> </w:t>
      </w:r>
      <w:r>
        <w:t>современных</w:t>
      </w:r>
      <w:r>
        <w:rPr>
          <w:spacing w:val="39"/>
        </w:rPr>
        <w:t xml:space="preserve"> </w:t>
      </w:r>
      <w:r>
        <w:t>видах</w:t>
      </w:r>
      <w:r>
        <w:rPr>
          <w:spacing w:val="39"/>
        </w:rPr>
        <w:t xml:space="preserve"> </w:t>
      </w:r>
      <w:r>
        <w:t>короткоствольного</w:t>
      </w:r>
      <w:r>
        <w:rPr>
          <w:spacing w:val="35"/>
        </w:rPr>
        <w:t xml:space="preserve"> </w:t>
      </w:r>
      <w:r>
        <w:t>стрелкового</w:t>
      </w:r>
      <w:r>
        <w:rPr>
          <w:spacing w:val="-2"/>
        </w:rPr>
        <w:t xml:space="preserve"> оружия;</w:t>
      </w:r>
    </w:p>
    <w:p w:rsidR="000F2C31" w:rsidRDefault="004B7C75">
      <w:pPr>
        <w:pStyle w:val="a3"/>
        <w:tabs>
          <w:tab w:val="left" w:pos="1994"/>
          <w:tab w:val="left" w:pos="4174"/>
          <w:tab w:val="left" w:pos="4901"/>
          <w:tab w:val="left" w:pos="6320"/>
          <w:tab w:val="left" w:pos="8557"/>
          <w:tab w:val="left" w:pos="9147"/>
        </w:tabs>
        <w:spacing w:before="22" w:line="254" w:lineRule="auto"/>
        <w:ind w:right="877"/>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возникновения</w:t>
      </w:r>
      <w:r>
        <w:tab/>
      </w:r>
      <w:r>
        <w:rPr>
          <w:spacing w:val="-10"/>
        </w:rPr>
        <w:t>и</w:t>
      </w:r>
      <w:r>
        <w:tab/>
      </w:r>
      <w:r>
        <w:rPr>
          <w:spacing w:val="-2"/>
        </w:rPr>
        <w:t xml:space="preserve">развития </w:t>
      </w:r>
      <w:r>
        <w:t>робототехнических комплексов;</w:t>
      </w:r>
    </w:p>
    <w:p w:rsidR="000F2C31" w:rsidRDefault="004B7C75">
      <w:pPr>
        <w:pStyle w:val="a3"/>
        <w:tabs>
          <w:tab w:val="left" w:pos="2037"/>
          <w:tab w:val="left" w:pos="4260"/>
          <w:tab w:val="left" w:pos="4882"/>
          <w:tab w:val="left" w:pos="7335"/>
          <w:tab w:val="left" w:pos="9438"/>
        </w:tabs>
        <w:spacing w:before="12" w:line="256" w:lineRule="auto"/>
        <w:ind w:right="845"/>
        <w:jc w:val="left"/>
      </w:pPr>
      <w:r>
        <w:rPr>
          <w:spacing w:val="-2"/>
        </w:rPr>
        <w:t>иметь</w:t>
      </w:r>
      <w:r>
        <w:tab/>
      </w:r>
      <w:r>
        <w:rPr>
          <w:spacing w:val="-2"/>
        </w:rPr>
        <w:t>представление</w:t>
      </w:r>
      <w:r>
        <w:tab/>
      </w:r>
      <w:r>
        <w:rPr>
          <w:spacing w:val="-10"/>
        </w:rPr>
        <w:t>о</w:t>
      </w:r>
      <w:r>
        <w:tab/>
      </w:r>
      <w:r>
        <w:rPr>
          <w:spacing w:val="-2"/>
        </w:rPr>
        <w:t>конструктивных</w:t>
      </w:r>
      <w:r>
        <w:tab/>
      </w:r>
      <w:r>
        <w:rPr>
          <w:spacing w:val="-2"/>
        </w:rPr>
        <w:t>особенностях</w:t>
      </w:r>
      <w:r>
        <w:tab/>
      </w:r>
      <w:r>
        <w:rPr>
          <w:spacing w:val="-4"/>
        </w:rPr>
        <w:t xml:space="preserve">БПЛА </w:t>
      </w:r>
      <w:r>
        <w:t>квадрокоптерного типа;</w:t>
      </w:r>
    </w:p>
    <w:p w:rsidR="000F2C31" w:rsidRDefault="004B7C75">
      <w:pPr>
        <w:pStyle w:val="a3"/>
        <w:spacing w:line="256" w:lineRule="auto"/>
        <w:ind w:right="2145"/>
        <w:jc w:val="left"/>
      </w:pPr>
      <w:r>
        <w:t>иметь</w:t>
      </w:r>
      <w:r>
        <w:rPr>
          <w:spacing w:val="-4"/>
        </w:rPr>
        <w:t xml:space="preserve"> </w:t>
      </w:r>
      <w:r>
        <w:t>представление</w:t>
      </w:r>
      <w:r>
        <w:rPr>
          <w:spacing w:val="-6"/>
        </w:rPr>
        <w:t xml:space="preserve"> </w:t>
      </w:r>
      <w:r>
        <w:t>о</w:t>
      </w:r>
      <w:r>
        <w:rPr>
          <w:spacing w:val="-5"/>
        </w:rPr>
        <w:t xml:space="preserve"> </w:t>
      </w:r>
      <w:r>
        <w:t>способах</w:t>
      </w:r>
      <w:r>
        <w:rPr>
          <w:spacing w:val="-3"/>
        </w:rPr>
        <w:t xml:space="preserve"> </w:t>
      </w:r>
      <w:r>
        <w:t>боевого</w:t>
      </w:r>
      <w:r>
        <w:rPr>
          <w:spacing w:val="-5"/>
        </w:rPr>
        <w:t xml:space="preserve"> </w:t>
      </w:r>
      <w:r>
        <w:t>применения</w:t>
      </w:r>
      <w:r>
        <w:rPr>
          <w:spacing w:val="-5"/>
        </w:rPr>
        <w:t xml:space="preserve"> </w:t>
      </w:r>
      <w:r>
        <w:t>БПЛА;</w:t>
      </w:r>
      <w:r>
        <w:rPr>
          <w:spacing w:val="-5"/>
        </w:rPr>
        <w:t xml:space="preserve"> </w:t>
      </w:r>
      <w:r>
        <w:t>иметь</w:t>
      </w:r>
      <w:r>
        <w:rPr>
          <w:spacing w:val="-7"/>
        </w:rPr>
        <w:t xml:space="preserve"> </w:t>
      </w:r>
      <w:r>
        <w:t>представление об истории возникновения и развития связи;</w:t>
      </w:r>
    </w:p>
    <w:p w:rsidR="000F2C31" w:rsidRDefault="004B7C75">
      <w:pPr>
        <w:pStyle w:val="a3"/>
        <w:tabs>
          <w:tab w:val="left" w:pos="1871"/>
          <w:tab w:val="left" w:pos="3922"/>
          <w:tab w:val="left" w:pos="4375"/>
          <w:tab w:val="left" w:pos="6065"/>
          <w:tab w:val="left" w:pos="7712"/>
          <w:tab w:val="left" w:pos="8180"/>
          <w:tab w:val="left" w:pos="8634"/>
        </w:tabs>
        <w:spacing w:before="7" w:line="256" w:lineRule="auto"/>
        <w:ind w:right="963"/>
        <w:jc w:val="left"/>
      </w:pPr>
      <w:r>
        <w:rPr>
          <w:spacing w:val="-2"/>
        </w:rPr>
        <w:t>иметь</w:t>
      </w:r>
      <w:r>
        <w:tab/>
      </w:r>
      <w:r>
        <w:rPr>
          <w:spacing w:val="-2"/>
        </w:rPr>
        <w:t>представление</w:t>
      </w:r>
      <w:r>
        <w:tab/>
      </w:r>
      <w:r>
        <w:rPr>
          <w:spacing w:val="-10"/>
        </w:rPr>
        <w:t>о</w:t>
      </w:r>
      <w:r>
        <w:tab/>
      </w:r>
      <w:r>
        <w:rPr>
          <w:spacing w:val="-2"/>
        </w:rPr>
        <w:t>назначении</w:t>
      </w:r>
      <w:r>
        <w:tab/>
      </w:r>
      <w:r>
        <w:rPr>
          <w:spacing w:val="-2"/>
        </w:rPr>
        <w:t>радиосвязи</w:t>
      </w:r>
      <w:r>
        <w:tab/>
      </w:r>
      <w:r>
        <w:rPr>
          <w:spacing w:val="-10"/>
        </w:rPr>
        <w:t>и</w:t>
      </w:r>
      <w:r>
        <w:tab/>
      </w:r>
      <w:r>
        <w:rPr>
          <w:spacing w:val="-10"/>
        </w:rPr>
        <w:t>о</w:t>
      </w:r>
      <w:r>
        <w:tab/>
      </w:r>
      <w:r>
        <w:rPr>
          <w:spacing w:val="-2"/>
        </w:rPr>
        <w:t xml:space="preserve">требованиях, </w:t>
      </w:r>
      <w:r>
        <w:t>предъявляемых к радиосвязи;</w:t>
      </w:r>
    </w:p>
    <w:p w:rsidR="000F2C31" w:rsidRDefault="004B7C75">
      <w:pPr>
        <w:pStyle w:val="a3"/>
        <w:tabs>
          <w:tab w:val="left" w:pos="1850"/>
          <w:tab w:val="left" w:pos="3886"/>
          <w:tab w:val="left" w:pos="4318"/>
          <w:tab w:val="left" w:pos="5374"/>
          <w:tab w:val="left" w:pos="7669"/>
        </w:tabs>
        <w:spacing w:before="5" w:line="264" w:lineRule="auto"/>
        <w:ind w:right="1119"/>
        <w:jc w:val="left"/>
      </w:pPr>
      <w:r>
        <w:rPr>
          <w:spacing w:val="-2"/>
        </w:rPr>
        <w:t>иметь</w:t>
      </w:r>
      <w:r>
        <w:tab/>
      </w:r>
      <w:r>
        <w:rPr>
          <w:spacing w:val="-2"/>
        </w:rPr>
        <w:t>представление</w:t>
      </w:r>
      <w:r>
        <w:tab/>
      </w:r>
      <w:r>
        <w:rPr>
          <w:spacing w:val="-10"/>
        </w:rPr>
        <w:t>о</w:t>
      </w:r>
      <w:r>
        <w:tab/>
      </w:r>
      <w:r>
        <w:rPr>
          <w:spacing w:val="-2"/>
        </w:rPr>
        <w:t>видах,</w:t>
      </w:r>
      <w:r>
        <w:tab/>
      </w:r>
      <w:r>
        <w:rPr>
          <w:spacing w:val="-2"/>
        </w:rPr>
        <w:t>предназначении,</w:t>
      </w:r>
      <w:r>
        <w:tab/>
      </w:r>
      <w:r>
        <w:rPr>
          <w:spacing w:val="-2"/>
        </w:rPr>
        <w:t xml:space="preserve">тактико-технических </w:t>
      </w:r>
      <w:r>
        <w:t>характеристиках современных переносных радиостанций;</w:t>
      </w:r>
    </w:p>
    <w:p w:rsidR="000F2C31" w:rsidRDefault="000F2C31">
      <w:pPr>
        <w:pStyle w:val="a3"/>
        <w:spacing w:line="264" w:lineRule="auto"/>
        <w:jc w:val="left"/>
        <w:sectPr w:rsidR="000F2C31">
          <w:headerReference w:type="default" r:id="rId182"/>
          <w:footerReference w:type="default" r:id="rId183"/>
          <w:pgSz w:w="11920" w:h="16860"/>
          <w:pgMar w:top="1160" w:right="141" w:bottom="920" w:left="850" w:header="0" w:footer="727" w:gutter="0"/>
          <w:cols w:space="720"/>
        </w:sectPr>
      </w:pPr>
    </w:p>
    <w:p w:rsidR="000F2C31" w:rsidRDefault="004B7C75">
      <w:pPr>
        <w:pStyle w:val="a3"/>
        <w:spacing w:before="77" w:line="266" w:lineRule="auto"/>
        <w:ind w:left="424" w:right="886"/>
        <w:jc w:val="left"/>
      </w:pPr>
      <w:r>
        <w:t>иметь</w:t>
      </w:r>
      <w:r>
        <w:rPr>
          <w:spacing w:val="76"/>
        </w:rPr>
        <w:t xml:space="preserve"> </w:t>
      </w:r>
      <w:r>
        <w:t>представление</w:t>
      </w:r>
      <w:r>
        <w:rPr>
          <w:spacing w:val="40"/>
        </w:rPr>
        <w:t xml:space="preserve"> </w:t>
      </w:r>
      <w:r>
        <w:t>о</w:t>
      </w:r>
      <w:r>
        <w:rPr>
          <w:spacing w:val="40"/>
        </w:rPr>
        <w:t xml:space="preserve"> </w:t>
      </w:r>
      <w:r>
        <w:t>тактических</w:t>
      </w:r>
      <w:r>
        <w:rPr>
          <w:spacing w:val="78"/>
        </w:rPr>
        <w:t xml:space="preserve"> </w:t>
      </w:r>
      <w:r>
        <w:t>свойствах</w:t>
      </w:r>
      <w:r>
        <w:rPr>
          <w:spacing w:val="76"/>
        </w:rPr>
        <w:t xml:space="preserve"> </w:t>
      </w:r>
      <w:r>
        <w:t>местности</w:t>
      </w:r>
      <w:r>
        <w:rPr>
          <w:spacing w:val="76"/>
        </w:rPr>
        <w:t xml:space="preserve"> </w:t>
      </w:r>
      <w:r>
        <w:t>и</w:t>
      </w:r>
      <w:r>
        <w:rPr>
          <w:spacing w:val="75"/>
        </w:rPr>
        <w:t xml:space="preserve"> </w:t>
      </w:r>
      <w:r>
        <w:t>их</w:t>
      </w:r>
      <w:r>
        <w:rPr>
          <w:spacing w:val="76"/>
        </w:rPr>
        <w:t xml:space="preserve"> </w:t>
      </w:r>
      <w:r>
        <w:t>влиянии</w:t>
      </w:r>
      <w:r>
        <w:rPr>
          <w:spacing w:val="-2"/>
        </w:rPr>
        <w:t xml:space="preserve"> </w:t>
      </w:r>
      <w:r>
        <w:t>на</w:t>
      </w:r>
      <w:r>
        <w:rPr>
          <w:spacing w:val="-3"/>
        </w:rPr>
        <w:t xml:space="preserve"> </w:t>
      </w:r>
      <w:r>
        <w:t>боевые действия войск;</w:t>
      </w:r>
    </w:p>
    <w:p w:rsidR="000F2C31" w:rsidRDefault="004B7C75">
      <w:pPr>
        <w:pStyle w:val="a3"/>
        <w:spacing w:before="22"/>
        <w:ind w:left="424"/>
        <w:jc w:val="left"/>
      </w:pPr>
      <w:r>
        <w:t>иметь</w:t>
      </w:r>
      <w:r>
        <w:rPr>
          <w:spacing w:val="-8"/>
        </w:rPr>
        <w:t xml:space="preserve"> </w:t>
      </w:r>
      <w:r>
        <w:t>представление</w:t>
      </w:r>
      <w:r>
        <w:rPr>
          <w:spacing w:val="-13"/>
        </w:rPr>
        <w:t xml:space="preserve"> </w:t>
      </w:r>
      <w:r>
        <w:t>о</w:t>
      </w:r>
      <w:r>
        <w:rPr>
          <w:spacing w:val="-13"/>
        </w:rPr>
        <w:t xml:space="preserve"> </w:t>
      </w:r>
      <w:r>
        <w:t>шанцевом</w:t>
      </w:r>
      <w:r>
        <w:rPr>
          <w:spacing w:val="-8"/>
        </w:rPr>
        <w:t xml:space="preserve"> </w:t>
      </w:r>
      <w:r>
        <w:rPr>
          <w:spacing w:val="-2"/>
        </w:rPr>
        <w:t>инструменте;</w:t>
      </w:r>
    </w:p>
    <w:p w:rsidR="000F2C31" w:rsidRDefault="004B7C75">
      <w:pPr>
        <w:pStyle w:val="a3"/>
        <w:spacing w:before="33" w:line="261" w:lineRule="auto"/>
        <w:ind w:left="424" w:right="886"/>
        <w:jc w:val="left"/>
      </w:pPr>
      <w:r>
        <w:t>иметь</w:t>
      </w:r>
      <w:r>
        <w:rPr>
          <w:spacing w:val="39"/>
        </w:rPr>
        <w:t xml:space="preserve"> </w:t>
      </w:r>
      <w:r>
        <w:t>представление</w:t>
      </w:r>
      <w:r>
        <w:rPr>
          <w:spacing w:val="36"/>
        </w:rPr>
        <w:t xml:space="preserve"> </w:t>
      </w:r>
      <w:r>
        <w:t>о</w:t>
      </w:r>
      <w:r>
        <w:rPr>
          <w:spacing w:val="34"/>
        </w:rPr>
        <w:t xml:space="preserve"> </w:t>
      </w:r>
      <w:r>
        <w:t>позиции</w:t>
      </w:r>
      <w:r>
        <w:rPr>
          <w:spacing w:val="36"/>
        </w:rPr>
        <w:t xml:space="preserve"> </w:t>
      </w:r>
      <w:r>
        <w:t>отделения</w:t>
      </w:r>
      <w:r>
        <w:rPr>
          <w:spacing w:val="34"/>
        </w:rPr>
        <w:t xml:space="preserve"> </w:t>
      </w:r>
      <w:r>
        <w:t>и</w:t>
      </w:r>
      <w:r>
        <w:rPr>
          <w:spacing w:val="35"/>
        </w:rPr>
        <w:t xml:space="preserve"> </w:t>
      </w:r>
      <w:r>
        <w:t>порядке</w:t>
      </w:r>
      <w:r>
        <w:rPr>
          <w:spacing w:val="36"/>
        </w:rPr>
        <w:t xml:space="preserve"> </w:t>
      </w:r>
      <w:r>
        <w:t>оборудования</w:t>
      </w:r>
      <w:r>
        <w:rPr>
          <w:spacing w:val="37"/>
        </w:rPr>
        <w:t xml:space="preserve"> </w:t>
      </w:r>
      <w:r>
        <w:t>окопа</w:t>
      </w:r>
      <w:r>
        <w:rPr>
          <w:spacing w:val="-3"/>
        </w:rPr>
        <w:t xml:space="preserve"> </w:t>
      </w:r>
      <w:r>
        <w:t>для</w:t>
      </w:r>
      <w:r>
        <w:rPr>
          <w:spacing w:val="-2"/>
        </w:rPr>
        <w:t xml:space="preserve"> </w:t>
      </w:r>
      <w:r>
        <w:t>стрелка; иметь представление о видах оружия массового</w:t>
      </w:r>
      <w:r>
        <w:rPr>
          <w:spacing w:val="-1"/>
        </w:rPr>
        <w:t xml:space="preserve"> </w:t>
      </w:r>
      <w:r>
        <w:t>поражения и их поражающих факторах; знать</w:t>
      </w:r>
      <w:r>
        <w:rPr>
          <w:spacing w:val="40"/>
        </w:rPr>
        <w:t xml:space="preserve"> </w:t>
      </w:r>
      <w:r>
        <w:t>способы</w:t>
      </w:r>
      <w:r>
        <w:rPr>
          <w:spacing w:val="40"/>
        </w:rPr>
        <w:t xml:space="preserve"> </w:t>
      </w:r>
      <w:r>
        <w:t>действий</w:t>
      </w:r>
      <w:r>
        <w:rPr>
          <w:spacing w:val="40"/>
        </w:rPr>
        <w:t xml:space="preserve"> </w:t>
      </w:r>
      <w:r>
        <w:t>при</w:t>
      </w:r>
      <w:r>
        <w:rPr>
          <w:spacing w:val="40"/>
        </w:rPr>
        <w:t xml:space="preserve"> </w:t>
      </w:r>
      <w:r>
        <w:t>применении</w:t>
      </w:r>
      <w:r>
        <w:rPr>
          <w:spacing w:val="40"/>
        </w:rPr>
        <w:t xml:space="preserve"> </w:t>
      </w:r>
      <w:r>
        <w:t>противником</w:t>
      </w:r>
      <w:r>
        <w:rPr>
          <w:spacing w:val="40"/>
        </w:rPr>
        <w:t xml:space="preserve"> </w:t>
      </w:r>
      <w:r>
        <w:t>оружия</w:t>
      </w:r>
      <w:r>
        <w:rPr>
          <w:spacing w:val="40"/>
        </w:rPr>
        <w:t xml:space="preserve"> </w:t>
      </w:r>
      <w:r>
        <w:t>массового поражения; понимать особенности оказания первой помощи в бою; знать условные</w:t>
      </w:r>
    </w:p>
    <w:p w:rsidR="000F2C31" w:rsidRDefault="004B7C75">
      <w:pPr>
        <w:pStyle w:val="a3"/>
        <w:spacing w:line="264" w:lineRule="auto"/>
        <w:ind w:left="424" w:right="2524"/>
        <w:jc w:val="left"/>
      </w:pPr>
      <w:r>
        <w:t>зоны</w:t>
      </w:r>
      <w:r>
        <w:rPr>
          <w:spacing w:val="-4"/>
        </w:rPr>
        <w:t xml:space="preserve"> </w:t>
      </w:r>
      <w:r>
        <w:t>оказания</w:t>
      </w:r>
      <w:r>
        <w:rPr>
          <w:spacing w:val="-4"/>
        </w:rPr>
        <w:t xml:space="preserve"> </w:t>
      </w:r>
      <w:r>
        <w:t>первой</w:t>
      </w:r>
      <w:r>
        <w:rPr>
          <w:spacing w:val="-6"/>
        </w:rPr>
        <w:t xml:space="preserve"> </w:t>
      </w:r>
      <w:r>
        <w:t>помощи</w:t>
      </w:r>
      <w:r>
        <w:rPr>
          <w:spacing w:val="-4"/>
        </w:rPr>
        <w:t xml:space="preserve"> </w:t>
      </w:r>
      <w:r>
        <w:t>в</w:t>
      </w:r>
      <w:r>
        <w:rPr>
          <w:spacing w:val="-5"/>
        </w:rPr>
        <w:t xml:space="preserve"> </w:t>
      </w:r>
      <w:r>
        <w:t>бою;</w:t>
      </w:r>
      <w:r>
        <w:rPr>
          <w:spacing w:val="-4"/>
        </w:rPr>
        <w:t xml:space="preserve"> </w:t>
      </w:r>
      <w:r>
        <w:t>знать</w:t>
      </w:r>
      <w:r>
        <w:rPr>
          <w:spacing w:val="-3"/>
        </w:rPr>
        <w:t xml:space="preserve"> </w:t>
      </w:r>
      <w:r>
        <w:t>приемы</w:t>
      </w:r>
      <w:r>
        <w:rPr>
          <w:spacing w:val="-4"/>
        </w:rPr>
        <w:t xml:space="preserve"> </w:t>
      </w:r>
      <w:r>
        <w:t>самопомощи в</w:t>
      </w:r>
      <w:r>
        <w:rPr>
          <w:spacing w:val="-5"/>
        </w:rPr>
        <w:t xml:space="preserve"> </w:t>
      </w:r>
      <w:r>
        <w:t>бою; иметь представление о военно-учетных специальностях;</w:t>
      </w:r>
    </w:p>
    <w:p w:rsidR="000F2C31" w:rsidRDefault="004B7C75">
      <w:pPr>
        <w:pStyle w:val="a3"/>
        <w:spacing w:line="256" w:lineRule="auto"/>
        <w:ind w:left="424" w:right="886"/>
        <w:jc w:val="left"/>
      </w:pPr>
      <w:r>
        <w:t>знать</w:t>
      </w:r>
      <w:r>
        <w:rPr>
          <w:spacing w:val="-8"/>
        </w:rPr>
        <w:t xml:space="preserve"> </w:t>
      </w:r>
      <w:r>
        <w:t>особенности</w:t>
      </w:r>
      <w:r>
        <w:rPr>
          <w:spacing w:val="-7"/>
        </w:rPr>
        <w:t xml:space="preserve"> </w:t>
      </w:r>
      <w:r>
        <w:t>прохождение</w:t>
      </w:r>
      <w:r>
        <w:rPr>
          <w:spacing w:val="-10"/>
        </w:rPr>
        <w:t xml:space="preserve"> </w:t>
      </w:r>
      <w:r>
        <w:t>военной</w:t>
      </w:r>
      <w:r>
        <w:rPr>
          <w:spacing w:val="-7"/>
        </w:rPr>
        <w:t xml:space="preserve"> </w:t>
      </w:r>
      <w:r>
        <w:t>службы</w:t>
      </w:r>
      <w:r>
        <w:rPr>
          <w:spacing w:val="-10"/>
        </w:rPr>
        <w:t xml:space="preserve"> </w:t>
      </w:r>
      <w:r>
        <w:t>по</w:t>
      </w:r>
      <w:r>
        <w:rPr>
          <w:spacing w:val="-13"/>
        </w:rPr>
        <w:t xml:space="preserve"> </w:t>
      </w:r>
      <w:r>
        <w:t>призыву</w:t>
      </w:r>
      <w:r>
        <w:rPr>
          <w:spacing w:val="-21"/>
        </w:rPr>
        <w:t xml:space="preserve"> </w:t>
      </w:r>
      <w:r>
        <w:t>и</w:t>
      </w:r>
      <w:r>
        <w:rPr>
          <w:spacing w:val="-7"/>
        </w:rPr>
        <w:t xml:space="preserve"> </w:t>
      </w:r>
      <w:r>
        <w:t>по</w:t>
      </w:r>
      <w:r>
        <w:rPr>
          <w:spacing w:val="-13"/>
        </w:rPr>
        <w:t xml:space="preserve"> </w:t>
      </w:r>
      <w:r>
        <w:t>контракту;</w:t>
      </w:r>
      <w:r>
        <w:rPr>
          <w:spacing w:val="-4"/>
        </w:rPr>
        <w:t xml:space="preserve"> </w:t>
      </w:r>
      <w:r>
        <w:t>иметь представления о военно-учебных заведениях;</w:t>
      </w:r>
    </w:p>
    <w:p w:rsidR="000F2C31" w:rsidRDefault="004B7C75">
      <w:pPr>
        <w:pStyle w:val="a3"/>
        <w:tabs>
          <w:tab w:val="left" w:pos="2018"/>
          <w:tab w:val="left" w:pos="3960"/>
          <w:tab w:val="left" w:pos="4306"/>
          <w:tab w:val="left" w:pos="5463"/>
          <w:tab w:val="left" w:pos="7623"/>
          <w:tab w:val="left" w:pos="8790"/>
        </w:tabs>
        <w:spacing w:line="264" w:lineRule="auto"/>
        <w:ind w:left="2018" w:right="1754" w:hanging="1594"/>
        <w:jc w:val="left"/>
      </w:pPr>
      <w:r>
        <w:rPr>
          <w:spacing w:val="-2"/>
        </w:rPr>
        <w:t>иметь</w:t>
      </w:r>
      <w:r>
        <w:tab/>
      </w:r>
      <w:r>
        <w:rPr>
          <w:spacing w:val="-2"/>
        </w:rPr>
        <w:t>представление</w:t>
      </w:r>
      <w:r>
        <w:tab/>
      </w:r>
      <w:r>
        <w:rPr>
          <w:spacing w:val="-10"/>
        </w:rPr>
        <w:t>о</w:t>
      </w:r>
      <w:r>
        <w:tab/>
      </w:r>
      <w:r>
        <w:rPr>
          <w:spacing w:val="-2"/>
        </w:rPr>
        <w:t>системе</w:t>
      </w:r>
      <w:r>
        <w:tab/>
      </w:r>
      <w:r>
        <w:rPr>
          <w:spacing w:val="-2"/>
        </w:rPr>
        <w:t>военно-учебных</w:t>
      </w:r>
      <w:r>
        <w:tab/>
      </w:r>
      <w:r>
        <w:rPr>
          <w:spacing w:val="-2"/>
        </w:rPr>
        <w:t>центров</w:t>
      </w:r>
      <w:r>
        <w:tab/>
      </w:r>
      <w:r>
        <w:rPr>
          <w:spacing w:val="-4"/>
        </w:rPr>
        <w:t xml:space="preserve">при </w:t>
      </w:r>
      <w:r>
        <w:t>учебных заведениях высшего образования.</w:t>
      </w:r>
    </w:p>
    <w:p w:rsidR="000F2C31" w:rsidRDefault="000F2C31">
      <w:pPr>
        <w:pStyle w:val="a3"/>
        <w:spacing w:before="7"/>
        <w:ind w:left="0"/>
        <w:jc w:val="left"/>
      </w:pPr>
    </w:p>
    <w:p w:rsidR="000F2C31" w:rsidRDefault="004B7C75">
      <w:pPr>
        <w:spacing w:line="256" w:lineRule="auto"/>
        <w:ind w:left="424"/>
        <w:rPr>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по</w:t>
      </w:r>
      <w:r>
        <w:rPr>
          <w:i/>
          <w:spacing w:val="40"/>
          <w:sz w:val="24"/>
        </w:rPr>
        <w:t xml:space="preserve"> </w:t>
      </w:r>
      <w:r>
        <w:rPr>
          <w:i/>
          <w:sz w:val="24"/>
        </w:rPr>
        <w:t>модулю</w:t>
      </w:r>
      <w:r>
        <w:rPr>
          <w:i/>
          <w:spacing w:val="40"/>
          <w:sz w:val="24"/>
        </w:rPr>
        <w:t xml:space="preserve"> </w:t>
      </w:r>
      <w:r>
        <w:rPr>
          <w:i/>
          <w:sz w:val="24"/>
        </w:rPr>
        <w:t>№</w:t>
      </w:r>
      <w:r>
        <w:rPr>
          <w:i/>
          <w:spacing w:val="40"/>
          <w:sz w:val="24"/>
        </w:rPr>
        <w:t xml:space="preserve"> </w:t>
      </w:r>
      <w:r>
        <w:rPr>
          <w:i/>
          <w:sz w:val="24"/>
        </w:rPr>
        <w:t>3</w:t>
      </w:r>
      <w:r>
        <w:rPr>
          <w:i/>
          <w:spacing w:val="40"/>
          <w:sz w:val="24"/>
        </w:rPr>
        <w:t xml:space="preserve"> </w:t>
      </w:r>
      <w:r>
        <w:rPr>
          <w:i/>
          <w:sz w:val="24"/>
        </w:rPr>
        <w:t>«Культура</w:t>
      </w:r>
      <w:r>
        <w:rPr>
          <w:i/>
          <w:spacing w:val="40"/>
          <w:sz w:val="24"/>
        </w:rPr>
        <w:t xml:space="preserve"> </w:t>
      </w:r>
      <w:r>
        <w:rPr>
          <w:i/>
          <w:sz w:val="24"/>
        </w:rPr>
        <w:t>безопасности</w:t>
      </w:r>
      <w:r>
        <w:rPr>
          <w:i/>
          <w:spacing w:val="40"/>
          <w:sz w:val="24"/>
        </w:rPr>
        <w:t xml:space="preserve"> </w:t>
      </w:r>
      <w:r>
        <w:rPr>
          <w:i/>
          <w:sz w:val="24"/>
        </w:rPr>
        <w:t>жизнедеятельности</w:t>
      </w:r>
      <w:r>
        <w:rPr>
          <w:i/>
          <w:spacing w:val="40"/>
          <w:sz w:val="24"/>
        </w:rPr>
        <w:t xml:space="preserve"> </w:t>
      </w:r>
      <w:r>
        <w:rPr>
          <w:i/>
          <w:sz w:val="24"/>
        </w:rPr>
        <w:t>в современном обществе»:</w:t>
      </w:r>
    </w:p>
    <w:p w:rsidR="000F2C31" w:rsidRDefault="004B7C75">
      <w:pPr>
        <w:pStyle w:val="a3"/>
        <w:spacing w:before="7"/>
        <w:ind w:left="424"/>
        <w:jc w:val="left"/>
      </w:pPr>
      <w:r>
        <w:t>объяснять</w:t>
      </w:r>
      <w:r>
        <w:rPr>
          <w:spacing w:val="51"/>
          <w:w w:val="150"/>
        </w:rPr>
        <w:t xml:space="preserve"> </w:t>
      </w:r>
      <w:r>
        <w:t>смысл</w:t>
      </w:r>
      <w:r>
        <w:rPr>
          <w:spacing w:val="78"/>
        </w:rPr>
        <w:t xml:space="preserve"> </w:t>
      </w:r>
      <w:r>
        <w:t>понятий</w:t>
      </w:r>
      <w:r>
        <w:rPr>
          <w:spacing w:val="58"/>
          <w:w w:val="150"/>
        </w:rPr>
        <w:t xml:space="preserve"> </w:t>
      </w:r>
      <w:r>
        <w:t>«опасность»,</w:t>
      </w:r>
      <w:r>
        <w:rPr>
          <w:spacing w:val="61"/>
          <w:w w:val="150"/>
        </w:rPr>
        <w:t xml:space="preserve"> </w:t>
      </w:r>
      <w:r>
        <w:t>«безопасность»,</w:t>
      </w:r>
      <w:r>
        <w:rPr>
          <w:spacing w:val="66"/>
          <w:w w:val="150"/>
        </w:rPr>
        <w:t xml:space="preserve"> </w:t>
      </w:r>
      <w:r>
        <w:t>«риск</w:t>
      </w:r>
      <w:r>
        <w:rPr>
          <w:spacing w:val="55"/>
          <w:w w:val="150"/>
        </w:rPr>
        <w:t xml:space="preserve"> </w:t>
      </w:r>
      <w:r>
        <w:rPr>
          <w:spacing w:val="-2"/>
        </w:rPr>
        <w:t>(угроза)»,</w:t>
      </w:r>
    </w:p>
    <w:p w:rsidR="000F2C31" w:rsidRDefault="004B7C75">
      <w:pPr>
        <w:pStyle w:val="a3"/>
        <w:spacing w:before="24" w:line="259" w:lineRule="auto"/>
        <w:ind w:left="424" w:right="886"/>
        <w:jc w:val="left"/>
      </w:pPr>
      <w:r>
        <w:t>«культура</w:t>
      </w:r>
      <w:r>
        <w:rPr>
          <w:spacing w:val="80"/>
        </w:rPr>
        <w:t xml:space="preserve"> </w:t>
      </w:r>
      <w:r>
        <w:t>безопасности»,</w:t>
      </w:r>
      <w:r>
        <w:rPr>
          <w:spacing w:val="80"/>
        </w:rPr>
        <w:t xml:space="preserve"> </w:t>
      </w:r>
      <w:r>
        <w:t>«опасная</w:t>
      </w:r>
      <w:r>
        <w:rPr>
          <w:spacing w:val="80"/>
        </w:rPr>
        <w:t xml:space="preserve"> </w:t>
      </w:r>
      <w:r>
        <w:t>ситуация»,</w:t>
      </w:r>
      <w:r>
        <w:rPr>
          <w:spacing w:val="80"/>
        </w:rPr>
        <w:t xml:space="preserve"> </w:t>
      </w:r>
      <w:r>
        <w:t>«чрезвычайная</w:t>
      </w:r>
      <w:r>
        <w:rPr>
          <w:spacing w:val="80"/>
        </w:rPr>
        <w:t xml:space="preserve"> </w:t>
      </w:r>
      <w:r>
        <w:t>ситуация»,</w:t>
      </w:r>
      <w:r>
        <w:rPr>
          <w:spacing w:val="80"/>
        </w:rPr>
        <w:t xml:space="preserve"> </w:t>
      </w:r>
      <w:r>
        <w:t>объяснять</w:t>
      </w:r>
      <w:r>
        <w:rPr>
          <w:spacing w:val="80"/>
        </w:rPr>
        <w:t xml:space="preserve"> </w:t>
      </w:r>
      <w:r>
        <w:t xml:space="preserve">их </w:t>
      </w:r>
      <w:r>
        <w:rPr>
          <w:spacing w:val="-2"/>
        </w:rPr>
        <w:t>взаимосвязь;</w:t>
      </w:r>
    </w:p>
    <w:p w:rsidR="000F2C31" w:rsidRDefault="004B7C75">
      <w:pPr>
        <w:pStyle w:val="a3"/>
        <w:tabs>
          <w:tab w:val="left" w:pos="1790"/>
          <w:tab w:val="left" w:pos="2997"/>
          <w:tab w:val="left" w:pos="4174"/>
          <w:tab w:val="left" w:pos="5014"/>
          <w:tab w:val="left" w:pos="5554"/>
          <w:tab w:val="left" w:pos="7198"/>
        </w:tabs>
        <w:spacing w:line="261" w:lineRule="auto"/>
        <w:ind w:left="424" w:right="674"/>
        <w:jc w:val="left"/>
      </w:pPr>
      <w:r>
        <w:rPr>
          <w:spacing w:val="-2"/>
        </w:rPr>
        <w:t>приводить</w:t>
      </w:r>
      <w:r>
        <w:tab/>
      </w:r>
      <w:r>
        <w:rPr>
          <w:spacing w:val="-2"/>
        </w:rPr>
        <w:t>примеры</w:t>
      </w:r>
      <w:r>
        <w:tab/>
      </w:r>
      <w:r>
        <w:rPr>
          <w:spacing w:val="-2"/>
        </w:rPr>
        <w:t>решения</w:t>
      </w:r>
      <w:r>
        <w:tab/>
      </w:r>
      <w:r>
        <w:rPr>
          <w:spacing w:val="-4"/>
        </w:rPr>
        <w:t>задач</w:t>
      </w:r>
      <w:r>
        <w:tab/>
      </w:r>
      <w:r>
        <w:rPr>
          <w:spacing w:val="-6"/>
        </w:rPr>
        <w:t>по</w:t>
      </w:r>
      <w:r>
        <w:tab/>
      </w:r>
      <w:r>
        <w:rPr>
          <w:spacing w:val="-2"/>
        </w:rPr>
        <w:t>обеспечению</w:t>
      </w:r>
      <w:r>
        <w:tab/>
        <w:t>безопасности</w:t>
      </w:r>
      <w:r>
        <w:rPr>
          <w:spacing w:val="-11"/>
        </w:rPr>
        <w:t xml:space="preserve"> </w:t>
      </w:r>
      <w:r>
        <w:t>в</w:t>
      </w:r>
      <w:r>
        <w:rPr>
          <w:spacing w:val="-12"/>
        </w:rPr>
        <w:t xml:space="preserve"> </w:t>
      </w:r>
      <w:r>
        <w:t>повседневной жизни (индивидуальный, групповой и общественно- государственный уровни);</w:t>
      </w:r>
    </w:p>
    <w:p w:rsidR="000F2C31" w:rsidRDefault="004B7C75">
      <w:pPr>
        <w:pStyle w:val="a3"/>
        <w:spacing w:before="26"/>
        <w:ind w:left="424"/>
        <w:jc w:val="left"/>
      </w:pPr>
      <w:r>
        <w:t>знать</w:t>
      </w:r>
      <w:r>
        <w:rPr>
          <w:spacing w:val="-14"/>
        </w:rPr>
        <w:t xml:space="preserve"> </w:t>
      </w:r>
      <w:r>
        <w:t>общие</w:t>
      </w:r>
      <w:r>
        <w:rPr>
          <w:spacing w:val="-14"/>
        </w:rPr>
        <w:t xml:space="preserve"> </w:t>
      </w:r>
      <w:r>
        <w:t>принципы</w:t>
      </w:r>
      <w:r>
        <w:rPr>
          <w:spacing w:val="-14"/>
        </w:rPr>
        <w:t xml:space="preserve"> </w:t>
      </w:r>
      <w:r>
        <w:t>безопасного</w:t>
      </w:r>
      <w:r>
        <w:rPr>
          <w:spacing w:val="-15"/>
        </w:rPr>
        <w:t xml:space="preserve"> </w:t>
      </w:r>
      <w:r>
        <w:t>поведения,</w:t>
      </w:r>
      <w:r>
        <w:rPr>
          <w:spacing w:val="-13"/>
        </w:rPr>
        <w:t xml:space="preserve"> </w:t>
      </w:r>
      <w:r>
        <w:t>приводить</w:t>
      </w:r>
      <w:r>
        <w:rPr>
          <w:spacing w:val="-9"/>
        </w:rPr>
        <w:t xml:space="preserve"> </w:t>
      </w:r>
      <w:r>
        <w:rPr>
          <w:spacing w:val="-2"/>
        </w:rPr>
        <w:t>примеры;</w:t>
      </w:r>
    </w:p>
    <w:p w:rsidR="000F2C31" w:rsidRDefault="004B7C75">
      <w:pPr>
        <w:pStyle w:val="a3"/>
        <w:spacing w:before="32" w:line="264" w:lineRule="auto"/>
        <w:ind w:left="424" w:right="886"/>
        <w:jc w:val="left"/>
      </w:pPr>
      <w:r>
        <w:t>объяснять</w:t>
      </w:r>
      <w:r>
        <w:rPr>
          <w:spacing w:val="80"/>
        </w:rPr>
        <w:t xml:space="preserve"> </w:t>
      </w:r>
      <w:r>
        <w:t>смысл</w:t>
      </w:r>
      <w:r>
        <w:rPr>
          <w:spacing w:val="80"/>
        </w:rPr>
        <w:t xml:space="preserve"> </w:t>
      </w:r>
      <w:r>
        <w:t>понятий</w:t>
      </w:r>
      <w:r>
        <w:rPr>
          <w:spacing w:val="80"/>
        </w:rPr>
        <w:t xml:space="preserve"> </w:t>
      </w:r>
      <w:r>
        <w:t>«виктимное</w:t>
      </w:r>
      <w:r>
        <w:rPr>
          <w:spacing w:val="80"/>
        </w:rPr>
        <w:t xml:space="preserve"> </w:t>
      </w:r>
      <w:r>
        <w:t>поведение»,</w:t>
      </w:r>
      <w:r>
        <w:rPr>
          <w:spacing w:val="80"/>
        </w:rPr>
        <w:t xml:space="preserve"> </w:t>
      </w:r>
      <w:r>
        <w:t>«безопасное</w:t>
      </w:r>
      <w:r>
        <w:rPr>
          <w:spacing w:val="80"/>
        </w:rPr>
        <w:t xml:space="preserve"> </w:t>
      </w:r>
      <w:r>
        <w:t>поведение»;</w:t>
      </w:r>
      <w:r>
        <w:rPr>
          <w:spacing w:val="80"/>
        </w:rPr>
        <w:t xml:space="preserve"> </w:t>
      </w:r>
      <w:r>
        <w:t>понимать</w:t>
      </w:r>
      <w:r>
        <w:rPr>
          <w:spacing w:val="80"/>
        </w:rPr>
        <w:t xml:space="preserve"> </w:t>
      </w:r>
      <w:r>
        <w:t>влияние</w:t>
      </w:r>
      <w:r>
        <w:rPr>
          <w:spacing w:val="80"/>
        </w:rPr>
        <w:t xml:space="preserve"> </w:t>
      </w:r>
      <w:r>
        <w:t>поведения</w:t>
      </w:r>
      <w:r>
        <w:rPr>
          <w:spacing w:val="80"/>
        </w:rPr>
        <w:t xml:space="preserve"> </w:t>
      </w:r>
      <w:r>
        <w:t>человека</w:t>
      </w:r>
      <w:r>
        <w:rPr>
          <w:spacing w:val="80"/>
        </w:rPr>
        <w:t xml:space="preserve"> </w:t>
      </w:r>
      <w:r>
        <w:t>на</w:t>
      </w:r>
      <w:r>
        <w:rPr>
          <w:spacing w:val="80"/>
        </w:rPr>
        <w:t xml:space="preserve"> </w:t>
      </w:r>
      <w:r>
        <w:t>его</w:t>
      </w:r>
      <w:r>
        <w:rPr>
          <w:spacing w:val="80"/>
        </w:rPr>
        <w:t xml:space="preserve"> </w:t>
      </w:r>
      <w:r>
        <w:t>безопасность,</w:t>
      </w:r>
      <w:r>
        <w:rPr>
          <w:spacing w:val="80"/>
        </w:rPr>
        <w:t xml:space="preserve"> </w:t>
      </w:r>
      <w:r>
        <w:t>приводить</w:t>
      </w:r>
    </w:p>
    <w:p w:rsidR="000F2C31" w:rsidRDefault="004B7C75">
      <w:pPr>
        <w:pStyle w:val="a3"/>
        <w:spacing w:before="24"/>
        <w:ind w:left="424"/>
        <w:jc w:val="left"/>
      </w:pPr>
      <w:r>
        <w:rPr>
          <w:spacing w:val="-2"/>
        </w:rPr>
        <w:t>примеры;</w:t>
      </w:r>
    </w:p>
    <w:p w:rsidR="000F2C31" w:rsidRDefault="004B7C75">
      <w:pPr>
        <w:pStyle w:val="a3"/>
        <w:tabs>
          <w:tab w:val="left" w:pos="2061"/>
          <w:tab w:val="left" w:pos="3190"/>
          <w:tab w:val="left" w:pos="4289"/>
          <w:tab w:val="left" w:pos="5218"/>
          <w:tab w:val="left" w:pos="6562"/>
          <w:tab w:val="left" w:pos="6937"/>
          <w:tab w:val="left" w:pos="7880"/>
          <w:tab w:val="left" w:pos="8929"/>
        </w:tabs>
        <w:spacing w:before="33" w:line="256" w:lineRule="auto"/>
        <w:ind w:left="2062" w:right="1746" w:hanging="1638"/>
        <w:jc w:val="left"/>
      </w:pPr>
      <w:r>
        <w:rPr>
          <w:spacing w:val="-2"/>
        </w:rPr>
        <w:t>иметь</w:t>
      </w:r>
      <w:r>
        <w:tab/>
      </w:r>
      <w:r>
        <w:rPr>
          <w:spacing w:val="-2"/>
        </w:rPr>
        <w:t>навыки</w:t>
      </w:r>
      <w:r>
        <w:tab/>
      </w:r>
      <w:r>
        <w:rPr>
          <w:spacing w:val="-2"/>
        </w:rPr>
        <w:t>оценки</w:t>
      </w:r>
      <w:r>
        <w:tab/>
      </w:r>
      <w:r>
        <w:rPr>
          <w:spacing w:val="-4"/>
        </w:rPr>
        <w:t>своих</w:t>
      </w:r>
      <w:r>
        <w:tab/>
      </w:r>
      <w:r>
        <w:rPr>
          <w:spacing w:val="-2"/>
        </w:rPr>
        <w:t>действий</w:t>
      </w:r>
      <w:r>
        <w:tab/>
      </w:r>
      <w:r>
        <w:rPr>
          <w:spacing w:val="-10"/>
        </w:rPr>
        <w:t>с</w:t>
      </w:r>
      <w:r>
        <w:tab/>
      </w:r>
      <w:r>
        <w:rPr>
          <w:spacing w:val="-2"/>
        </w:rPr>
        <w:t>точки</w:t>
      </w:r>
      <w:r>
        <w:tab/>
      </w:r>
      <w:r>
        <w:rPr>
          <w:spacing w:val="-2"/>
        </w:rPr>
        <w:t>зрения</w:t>
      </w:r>
      <w:r>
        <w:tab/>
      </w:r>
      <w:r>
        <w:rPr>
          <w:spacing w:val="-8"/>
        </w:rPr>
        <w:t xml:space="preserve">их </w:t>
      </w:r>
      <w:r>
        <w:t>влияния на безопасность;</w:t>
      </w:r>
    </w:p>
    <w:p w:rsidR="000F2C31" w:rsidRDefault="004B7C75">
      <w:pPr>
        <w:pStyle w:val="a3"/>
        <w:tabs>
          <w:tab w:val="left" w:pos="2846"/>
          <w:tab w:val="left" w:pos="3744"/>
          <w:tab w:val="left" w:pos="6987"/>
          <w:tab w:val="left" w:pos="8353"/>
          <w:tab w:val="left" w:pos="8879"/>
        </w:tabs>
        <w:spacing w:before="10" w:line="256" w:lineRule="auto"/>
        <w:ind w:left="424" w:right="700"/>
        <w:jc w:val="left"/>
      </w:pPr>
      <w:r>
        <w:rPr>
          <w:spacing w:val="-2"/>
        </w:rPr>
        <w:t>раскрывать</w:t>
      </w:r>
      <w:r>
        <w:tab/>
      </w:r>
      <w:r>
        <w:rPr>
          <w:spacing w:val="-4"/>
        </w:rPr>
        <w:t>суть</w:t>
      </w:r>
      <w:r>
        <w:tab/>
      </w:r>
      <w:r>
        <w:rPr>
          <w:spacing w:val="-2"/>
        </w:rPr>
        <w:t>риск-ориентированного</w:t>
      </w:r>
      <w:r>
        <w:tab/>
      </w:r>
      <w:r>
        <w:rPr>
          <w:spacing w:val="-2"/>
        </w:rPr>
        <w:t>подхода</w:t>
      </w:r>
      <w:r>
        <w:tab/>
      </w:r>
      <w:r>
        <w:rPr>
          <w:spacing w:val="-10"/>
        </w:rPr>
        <w:t>к</w:t>
      </w:r>
      <w:r>
        <w:tab/>
      </w:r>
      <w:r>
        <w:rPr>
          <w:spacing w:val="-4"/>
        </w:rPr>
        <w:t xml:space="preserve">обеспечению </w:t>
      </w:r>
      <w:r>
        <w:rPr>
          <w:spacing w:val="-2"/>
        </w:rPr>
        <w:t>безопасности;</w:t>
      </w:r>
    </w:p>
    <w:p w:rsidR="000F2C31" w:rsidRDefault="004B7C75">
      <w:pPr>
        <w:pStyle w:val="a3"/>
        <w:spacing w:line="256" w:lineRule="auto"/>
        <w:ind w:left="424" w:right="674"/>
        <w:jc w:val="left"/>
      </w:pPr>
      <w:r>
        <w:t>приводить</w:t>
      </w:r>
      <w:r>
        <w:rPr>
          <w:spacing w:val="35"/>
        </w:rPr>
        <w:t xml:space="preserve"> </w:t>
      </w:r>
      <w:r>
        <w:t>примеры</w:t>
      </w:r>
      <w:r>
        <w:rPr>
          <w:spacing w:val="34"/>
        </w:rPr>
        <w:t xml:space="preserve"> </w:t>
      </w:r>
      <w:r>
        <w:t>реализации</w:t>
      </w:r>
      <w:r>
        <w:rPr>
          <w:spacing w:val="37"/>
        </w:rPr>
        <w:t xml:space="preserve"> </w:t>
      </w:r>
      <w:r>
        <w:t>риск-ориентированного</w:t>
      </w:r>
      <w:r>
        <w:rPr>
          <w:spacing w:val="36"/>
        </w:rPr>
        <w:t xml:space="preserve"> </w:t>
      </w:r>
      <w:r>
        <w:t>подхода</w:t>
      </w:r>
      <w:r>
        <w:rPr>
          <w:spacing w:val="33"/>
        </w:rPr>
        <w:t xml:space="preserve"> </w:t>
      </w:r>
      <w:r>
        <w:t>на</w:t>
      </w:r>
      <w:r>
        <w:rPr>
          <w:spacing w:val="32"/>
        </w:rPr>
        <w:t xml:space="preserve"> </w:t>
      </w:r>
      <w:r>
        <w:t>уровне</w:t>
      </w:r>
      <w:r>
        <w:rPr>
          <w:spacing w:val="-4"/>
        </w:rPr>
        <w:t xml:space="preserve"> </w:t>
      </w:r>
      <w:r>
        <w:t>личности, общества, государства.</w:t>
      </w:r>
    </w:p>
    <w:p w:rsidR="000F2C31" w:rsidRDefault="000F2C31">
      <w:pPr>
        <w:pStyle w:val="a3"/>
        <w:spacing w:before="31"/>
        <w:ind w:left="0"/>
        <w:jc w:val="left"/>
      </w:pPr>
    </w:p>
    <w:p w:rsidR="000F2C31" w:rsidRDefault="004B7C75">
      <w:pPr>
        <w:ind w:left="424"/>
        <w:jc w:val="both"/>
        <w:rPr>
          <w:i/>
          <w:sz w:val="24"/>
        </w:rPr>
      </w:pPr>
      <w:r>
        <w:rPr>
          <w:i/>
          <w:sz w:val="24"/>
        </w:rPr>
        <w:t>Предметные</w:t>
      </w:r>
      <w:r>
        <w:rPr>
          <w:i/>
          <w:spacing w:val="-12"/>
          <w:sz w:val="24"/>
        </w:rPr>
        <w:t xml:space="preserve"> </w:t>
      </w:r>
      <w:r>
        <w:rPr>
          <w:i/>
          <w:sz w:val="24"/>
        </w:rPr>
        <w:t>результаты</w:t>
      </w:r>
      <w:r>
        <w:rPr>
          <w:i/>
          <w:spacing w:val="-8"/>
          <w:sz w:val="24"/>
        </w:rPr>
        <w:t xml:space="preserve"> </w:t>
      </w:r>
      <w:r>
        <w:rPr>
          <w:i/>
          <w:sz w:val="24"/>
        </w:rPr>
        <w:t>по</w:t>
      </w:r>
      <w:r>
        <w:rPr>
          <w:i/>
          <w:spacing w:val="-9"/>
          <w:sz w:val="24"/>
        </w:rPr>
        <w:t xml:space="preserve"> </w:t>
      </w:r>
      <w:r>
        <w:rPr>
          <w:i/>
          <w:sz w:val="24"/>
        </w:rPr>
        <w:t>модулю</w:t>
      </w:r>
      <w:r>
        <w:rPr>
          <w:i/>
          <w:spacing w:val="-5"/>
          <w:sz w:val="24"/>
        </w:rPr>
        <w:t xml:space="preserve"> </w:t>
      </w:r>
      <w:r>
        <w:rPr>
          <w:i/>
          <w:sz w:val="24"/>
        </w:rPr>
        <w:t>№</w:t>
      </w:r>
      <w:r>
        <w:rPr>
          <w:i/>
          <w:spacing w:val="-9"/>
          <w:sz w:val="24"/>
        </w:rPr>
        <w:t xml:space="preserve"> </w:t>
      </w:r>
      <w:r>
        <w:rPr>
          <w:i/>
          <w:sz w:val="24"/>
        </w:rPr>
        <w:t>4</w:t>
      </w:r>
      <w:r>
        <w:rPr>
          <w:i/>
          <w:spacing w:val="-10"/>
          <w:sz w:val="24"/>
        </w:rPr>
        <w:t xml:space="preserve"> </w:t>
      </w:r>
      <w:r>
        <w:rPr>
          <w:i/>
          <w:sz w:val="24"/>
        </w:rPr>
        <w:t>«Безопасность в</w:t>
      </w:r>
      <w:r>
        <w:rPr>
          <w:i/>
          <w:spacing w:val="-10"/>
          <w:sz w:val="24"/>
        </w:rPr>
        <w:t xml:space="preserve"> </w:t>
      </w:r>
      <w:r>
        <w:rPr>
          <w:i/>
          <w:spacing w:val="-2"/>
          <w:sz w:val="24"/>
        </w:rPr>
        <w:t>быту»:</w:t>
      </w:r>
    </w:p>
    <w:p w:rsidR="000F2C31" w:rsidRDefault="004B7C75">
      <w:pPr>
        <w:pStyle w:val="a3"/>
        <w:spacing w:before="26" w:line="264" w:lineRule="auto"/>
        <w:ind w:left="424" w:right="690"/>
      </w:pPr>
      <w:r>
        <w:t>раскрывать источники и классифицировать бытовые опасности, обосновывать зависимость риска (угрозы) их возникновения от поведения человека; знать</w:t>
      </w:r>
      <w:r>
        <w:rPr>
          <w:spacing w:val="40"/>
        </w:rPr>
        <w:t xml:space="preserve"> </w:t>
      </w:r>
      <w:r>
        <w:t>права</w:t>
      </w:r>
      <w:r>
        <w:rPr>
          <w:spacing w:val="40"/>
        </w:rPr>
        <w:t xml:space="preserve"> </w:t>
      </w:r>
      <w:r>
        <w:t>и</w:t>
      </w:r>
      <w:r>
        <w:rPr>
          <w:spacing w:val="40"/>
        </w:rPr>
        <w:t xml:space="preserve"> </w:t>
      </w:r>
      <w:r>
        <w:t>обязанности потребителя,</w:t>
      </w:r>
      <w:r>
        <w:rPr>
          <w:spacing w:val="80"/>
          <w:w w:val="150"/>
        </w:rPr>
        <w:t xml:space="preserve"> </w:t>
      </w:r>
      <w:r>
        <w:t>правила</w:t>
      </w:r>
      <w:r>
        <w:rPr>
          <w:spacing w:val="80"/>
          <w:w w:val="150"/>
        </w:rPr>
        <w:t xml:space="preserve"> </w:t>
      </w:r>
      <w:r>
        <w:t>совершения</w:t>
      </w:r>
      <w:r>
        <w:rPr>
          <w:spacing w:val="80"/>
          <w:w w:val="150"/>
        </w:rPr>
        <w:t xml:space="preserve"> </w:t>
      </w:r>
      <w:r>
        <w:t>покупок, 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Интернете;</w:t>
      </w:r>
      <w:r>
        <w:rPr>
          <w:spacing w:val="40"/>
        </w:rPr>
        <w:t xml:space="preserve"> </w:t>
      </w:r>
      <w:r>
        <w:t>оценивать</w:t>
      </w:r>
      <w:r>
        <w:rPr>
          <w:spacing w:val="40"/>
        </w:rPr>
        <w:t xml:space="preserve"> </w:t>
      </w:r>
      <w:r>
        <w:t>их</w:t>
      </w:r>
      <w:r>
        <w:rPr>
          <w:spacing w:val="40"/>
        </w:rPr>
        <w:t xml:space="preserve"> </w:t>
      </w:r>
      <w:r>
        <w:t>роль</w:t>
      </w:r>
      <w:r>
        <w:rPr>
          <w:spacing w:val="40"/>
        </w:rPr>
        <w:t xml:space="preserve"> </w:t>
      </w:r>
      <w:r>
        <w:t>в</w:t>
      </w:r>
      <w:r>
        <w:rPr>
          <w:spacing w:val="40"/>
        </w:rPr>
        <w:t xml:space="preserve"> </w:t>
      </w:r>
      <w:r>
        <w:t>совершении</w:t>
      </w:r>
      <w:r>
        <w:rPr>
          <w:spacing w:val="40"/>
        </w:rPr>
        <w:t xml:space="preserve"> </w:t>
      </w:r>
      <w:r>
        <w:t>безопасных покупок;</w:t>
      </w:r>
    </w:p>
    <w:p w:rsidR="000F2C31" w:rsidRDefault="004B7C75">
      <w:pPr>
        <w:pStyle w:val="a3"/>
        <w:spacing w:before="3" w:line="264" w:lineRule="auto"/>
        <w:ind w:left="424" w:right="1436"/>
        <w:jc w:val="left"/>
      </w:pPr>
      <w:r>
        <w:t>оценивать</w:t>
      </w:r>
      <w:r>
        <w:rPr>
          <w:spacing w:val="-7"/>
        </w:rPr>
        <w:t xml:space="preserve"> </w:t>
      </w:r>
      <w:r>
        <w:t>риски</w:t>
      </w:r>
      <w:r>
        <w:rPr>
          <w:spacing w:val="-8"/>
        </w:rPr>
        <w:t xml:space="preserve"> </w:t>
      </w:r>
      <w:r>
        <w:t>возникновения</w:t>
      </w:r>
      <w:r>
        <w:rPr>
          <w:spacing w:val="-8"/>
        </w:rPr>
        <w:t xml:space="preserve"> </w:t>
      </w:r>
      <w:r>
        <w:t>бытовых</w:t>
      </w:r>
      <w:r>
        <w:rPr>
          <w:spacing w:val="-6"/>
        </w:rPr>
        <w:t xml:space="preserve"> </w:t>
      </w:r>
      <w:r>
        <w:t>отравлений,</w:t>
      </w:r>
      <w:r>
        <w:rPr>
          <w:spacing w:val="-8"/>
        </w:rPr>
        <w:t xml:space="preserve"> </w:t>
      </w:r>
      <w:r>
        <w:t>иметь</w:t>
      </w:r>
      <w:r>
        <w:rPr>
          <w:spacing w:val="-9"/>
        </w:rPr>
        <w:t xml:space="preserve"> </w:t>
      </w:r>
      <w:r>
        <w:t>навыки</w:t>
      </w:r>
      <w:r>
        <w:rPr>
          <w:spacing w:val="-8"/>
        </w:rPr>
        <w:t xml:space="preserve"> </w:t>
      </w:r>
      <w:r>
        <w:t>их</w:t>
      </w:r>
      <w:r>
        <w:rPr>
          <w:spacing w:val="-3"/>
        </w:rPr>
        <w:t xml:space="preserve"> </w:t>
      </w:r>
      <w:r>
        <w:t>профилактики; иметь навыки первой помощи при бытовых отравлениях; уметь</w:t>
      </w:r>
    </w:p>
    <w:p w:rsidR="000F2C31" w:rsidRDefault="004B7C75">
      <w:pPr>
        <w:pStyle w:val="a3"/>
        <w:spacing w:line="256" w:lineRule="auto"/>
        <w:ind w:left="424" w:right="2609"/>
        <w:jc w:val="left"/>
      </w:pPr>
      <w:r>
        <w:t>оценивать</w:t>
      </w:r>
      <w:r>
        <w:rPr>
          <w:spacing w:val="-5"/>
        </w:rPr>
        <w:t xml:space="preserve"> </w:t>
      </w:r>
      <w:r>
        <w:t>риски</w:t>
      </w:r>
      <w:r>
        <w:rPr>
          <w:spacing w:val="-8"/>
        </w:rPr>
        <w:t xml:space="preserve"> </w:t>
      </w:r>
      <w:r>
        <w:t>получения</w:t>
      </w:r>
      <w:r>
        <w:rPr>
          <w:spacing w:val="-6"/>
        </w:rPr>
        <w:t xml:space="preserve"> </w:t>
      </w:r>
      <w:r>
        <w:t>бытовых</w:t>
      </w:r>
      <w:r>
        <w:rPr>
          <w:spacing w:val="-7"/>
        </w:rPr>
        <w:t xml:space="preserve"> </w:t>
      </w:r>
      <w:r>
        <w:t>травм;</w:t>
      </w:r>
      <w:r>
        <w:rPr>
          <w:spacing w:val="-6"/>
        </w:rPr>
        <w:t xml:space="preserve"> </w:t>
      </w:r>
      <w:r>
        <w:t>понимать</w:t>
      </w:r>
      <w:r>
        <w:rPr>
          <w:spacing w:val="-9"/>
        </w:rPr>
        <w:t xml:space="preserve"> </w:t>
      </w:r>
      <w:r>
        <w:t>взаимосвязь поведения и риска получить травму;</w:t>
      </w:r>
    </w:p>
    <w:p w:rsidR="000F2C31" w:rsidRDefault="004B7C75">
      <w:pPr>
        <w:pStyle w:val="a3"/>
        <w:spacing w:line="264" w:lineRule="auto"/>
        <w:ind w:left="424" w:right="669"/>
        <w:jc w:val="left"/>
      </w:pPr>
      <w:r>
        <w:t>знать правила пожарной безопасности и электробезопасности, понимать влияние соблюдения правил на безопасность в быту;</w:t>
      </w:r>
    </w:p>
    <w:p w:rsidR="000F2C31" w:rsidRDefault="004B7C75">
      <w:pPr>
        <w:pStyle w:val="a3"/>
        <w:spacing w:line="256" w:lineRule="auto"/>
        <w:ind w:left="424"/>
        <w:jc w:val="left"/>
      </w:pP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быту</w:t>
      </w:r>
      <w:r>
        <w:rPr>
          <w:spacing w:val="35"/>
        </w:rPr>
        <w:t xml:space="preserve"> </w:t>
      </w:r>
      <w:r>
        <w:t>при</w:t>
      </w:r>
      <w:r>
        <w:rPr>
          <w:spacing w:val="40"/>
        </w:rPr>
        <w:t xml:space="preserve"> </w:t>
      </w:r>
      <w:r>
        <w:t>использовании</w:t>
      </w:r>
      <w:r>
        <w:rPr>
          <w:spacing w:val="40"/>
        </w:rPr>
        <w:t xml:space="preserve"> </w:t>
      </w:r>
      <w:r>
        <w:t>газового</w:t>
      </w:r>
      <w:r>
        <w:rPr>
          <w:spacing w:val="40"/>
        </w:rPr>
        <w:t xml:space="preserve"> </w:t>
      </w:r>
      <w:r>
        <w:t xml:space="preserve">и электрического </w:t>
      </w:r>
      <w:r>
        <w:rPr>
          <w:spacing w:val="-2"/>
        </w:rPr>
        <w:t>оборудования;</w:t>
      </w:r>
    </w:p>
    <w:p w:rsidR="000F2C31" w:rsidRDefault="004B7C75">
      <w:pPr>
        <w:pStyle w:val="a3"/>
        <w:spacing w:line="276" w:lineRule="exact"/>
        <w:ind w:left="424"/>
        <w:jc w:val="left"/>
      </w:pPr>
      <w:r>
        <w:t>иметь</w:t>
      </w:r>
      <w:r>
        <w:rPr>
          <w:spacing w:val="-11"/>
        </w:rPr>
        <w:t xml:space="preserve"> </w:t>
      </w:r>
      <w:r>
        <w:t>навыки</w:t>
      </w:r>
      <w:r>
        <w:rPr>
          <w:spacing w:val="-10"/>
        </w:rPr>
        <w:t xml:space="preserve"> </w:t>
      </w:r>
      <w:r>
        <w:t>поведения</w:t>
      </w:r>
      <w:r>
        <w:rPr>
          <w:spacing w:val="-8"/>
        </w:rPr>
        <w:t xml:space="preserve"> </w:t>
      </w:r>
      <w:r>
        <w:t>при</w:t>
      </w:r>
      <w:r>
        <w:rPr>
          <w:spacing w:val="-5"/>
        </w:rPr>
        <w:t xml:space="preserve"> </w:t>
      </w:r>
      <w:r>
        <w:t>угрозе</w:t>
      </w:r>
      <w:r>
        <w:rPr>
          <w:spacing w:val="-12"/>
        </w:rPr>
        <w:t xml:space="preserve"> </w:t>
      </w:r>
      <w:r>
        <w:t>и</w:t>
      </w:r>
      <w:r>
        <w:rPr>
          <w:spacing w:val="-8"/>
        </w:rPr>
        <w:t xml:space="preserve"> </w:t>
      </w:r>
      <w:r>
        <w:t>возникновении</w:t>
      </w:r>
      <w:r>
        <w:rPr>
          <w:spacing w:val="-5"/>
        </w:rPr>
        <w:t xml:space="preserve"> </w:t>
      </w:r>
      <w:r>
        <w:rPr>
          <w:spacing w:val="-2"/>
        </w:rPr>
        <w:t>пожара;</w:t>
      </w:r>
    </w:p>
    <w:p w:rsidR="000F2C31" w:rsidRDefault="004B7C75">
      <w:pPr>
        <w:pStyle w:val="a3"/>
        <w:spacing w:before="15"/>
        <w:ind w:left="424"/>
        <w:jc w:val="left"/>
      </w:pPr>
      <w:r>
        <w:t>иметь</w:t>
      </w:r>
      <w:r>
        <w:rPr>
          <w:spacing w:val="25"/>
        </w:rPr>
        <w:t xml:space="preserve"> </w:t>
      </w:r>
      <w:r>
        <w:t>навыки</w:t>
      </w:r>
      <w:r>
        <w:rPr>
          <w:spacing w:val="27"/>
        </w:rPr>
        <w:t xml:space="preserve"> </w:t>
      </w:r>
      <w:r>
        <w:t>первой</w:t>
      </w:r>
      <w:r>
        <w:rPr>
          <w:spacing w:val="28"/>
        </w:rPr>
        <w:t xml:space="preserve"> </w:t>
      </w:r>
      <w:r>
        <w:t>помощи</w:t>
      </w:r>
      <w:r>
        <w:rPr>
          <w:spacing w:val="27"/>
        </w:rPr>
        <w:t xml:space="preserve"> </w:t>
      </w:r>
      <w:r>
        <w:t>при</w:t>
      </w:r>
      <w:r>
        <w:rPr>
          <w:spacing w:val="27"/>
        </w:rPr>
        <w:t xml:space="preserve"> </w:t>
      </w:r>
      <w:r>
        <w:t>бытовых</w:t>
      </w:r>
      <w:r>
        <w:rPr>
          <w:spacing w:val="26"/>
        </w:rPr>
        <w:t xml:space="preserve"> </w:t>
      </w:r>
      <w:r>
        <w:t>травмах,</w:t>
      </w:r>
      <w:r>
        <w:rPr>
          <w:spacing w:val="26"/>
        </w:rPr>
        <w:t xml:space="preserve"> </w:t>
      </w:r>
      <w:r>
        <w:t>ожогах,</w:t>
      </w:r>
      <w:r>
        <w:rPr>
          <w:spacing w:val="27"/>
        </w:rPr>
        <w:t xml:space="preserve"> </w:t>
      </w:r>
      <w:r>
        <w:t>порядок</w:t>
      </w:r>
      <w:r>
        <w:rPr>
          <w:spacing w:val="27"/>
        </w:rPr>
        <w:t xml:space="preserve"> </w:t>
      </w:r>
      <w:r>
        <w:t>проведения</w:t>
      </w:r>
      <w:r>
        <w:rPr>
          <w:spacing w:val="27"/>
        </w:rPr>
        <w:t xml:space="preserve"> </w:t>
      </w:r>
      <w:r>
        <w:rPr>
          <w:spacing w:val="-2"/>
        </w:rPr>
        <w:t>сердечно-</w:t>
      </w:r>
    </w:p>
    <w:p w:rsidR="000F2C31" w:rsidRDefault="000F2C31">
      <w:pPr>
        <w:pStyle w:val="a3"/>
        <w:jc w:val="left"/>
        <w:sectPr w:rsidR="000F2C31">
          <w:headerReference w:type="default" r:id="rId184"/>
          <w:footerReference w:type="default" r:id="rId185"/>
          <w:pgSz w:w="11910" w:h="16840"/>
          <w:pgMar w:top="1300" w:right="283" w:bottom="900" w:left="708" w:header="0" w:footer="715" w:gutter="0"/>
          <w:cols w:space="720"/>
        </w:sectPr>
      </w:pPr>
    </w:p>
    <w:p w:rsidR="000F2C31" w:rsidRDefault="004B7C75">
      <w:pPr>
        <w:pStyle w:val="a3"/>
        <w:spacing w:before="73"/>
        <w:ind w:left="424"/>
        <w:jc w:val="left"/>
      </w:pPr>
      <w:r>
        <w:t>легочной</w:t>
      </w:r>
      <w:r>
        <w:rPr>
          <w:spacing w:val="-3"/>
        </w:rPr>
        <w:t xml:space="preserve"> </w:t>
      </w:r>
      <w:r>
        <w:rPr>
          <w:spacing w:val="-2"/>
        </w:rPr>
        <w:t>реанимации;</w:t>
      </w:r>
    </w:p>
    <w:p w:rsidR="000F2C31" w:rsidRDefault="004B7C75">
      <w:pPr>
        <w:pStyle w:val="a3"/>
        <w:spacing w:before="22" w:line="259" w:lineRule="auto"/>
        <w:ind w:left="424" w:right="674"/>
        <w:jc w:val="left"/>
      </w:pPr>
      <w:r>
        <w:t>знать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80"/>
          <w:w w:val="150"/>
        </w:rPr>
        <w:t xml:space="preserve"> </w:t>
      </w:r>
      <w:r>
        <w:t>местах</w:t>
      </w:r>
      <w:r>
        <w:rPr>
          <w:spacing w:val="80"/>
          <w:w w:val="150"/>
        </w:rPr>
        <w:t xml:space="preserve"> </w:t>
      </w:r>
      <w:r>
        <w:t>общего</w:t>
      </w:r>
      <w:r>
        <w:rPr>
          <w:spacing w:val="80"/>
          <w:w w:val="150"/>
        </w:rPr>
        <w:t xml:space="preserve"> </w:t>
      </w:r>
      <w:r>
        <w:t>пользования</w:t>
      </w:r>
      <w:r>
        <w:rPr>
          <w:spacing w:val="80"/>
          <w:w w:val="150"/>
        </w:rPr>
        <w:t xml:space="preserve"> </w:t>
      </w:r>
      <w:r>
        <w:t>(подъезд,</w:t>
      </w:r>
      <w:r>
        <w:rPr>
          <w:spacing w:val="80"/>
          <w:w w:val="150"/>
        </w:rPr>
        <w:t xml:space="preserve"> </w:t>
      </w:r>
      <w:r>
        <w:t>лифт, придомовая</w:t>
      </w:r>
      <w:r>
        <w:rPr>
          <w:spacing w:val="80"/>
        </w:rPr>
        <w:t xml:space="preserve"> </w:t>
      </w:r>
      <w:r>
        <w:t>территория,</w:t>
      </w:r>
      <w:r>
        <w:rPr>
          <w:spacing w:val="80"/>
        </w:rPr>
        <w:t xml:space="preserve"> </w:t>
      </w:r>
      <w:r>
        <w:t>детская</w:t>
      </w:r>
      <w:r>
        <w:rPr>
          <w:spacing w:val="80"/>
        </w:rPr>
        <w:t xml:space="preserve"> </w:t>
      </w:r>
      <w:r>
        <w:t>площадка,</w:t>
      </w:r>
      <w:r>
        <w:rPr>
          <w:spacing w:val="80"/>
        </w:rPr>
        <w:t xml:space="preserve"> </w:t>
      </w:r>
      <w:r>
        <w:t>площадка</w:t>
      </w:r>
      <w:r>
        <w:rPr>
          <w:spacing w:val="40"/>
        </w:rPr>
        <w:t xml:space="preserve"> </w:t>
      </w:r>
      <w:r>
        <w:t>для</w:t>
      </w:r>
      <w:r>
        <w:rPr>
          <w:spacing w:val="80"/>
        </w:rPr>
        <w:t xml:space="preserve"> </w:t>
      </w:r>
      <w:r>
        <w:t>выгула</w:t>
      </w:r>
      <w:r>
        <w:rPr>
          <w:spacing w:val="40"/>
        </w:rPr>
        <w:t xml:space="preserve"> </w:t>
      </w:r>
      <w:r>
        <w:t>собак и другие); понимать</w:t>
      </w:r>
      <w:r>
        <w:rPr>
          <w:spacing w:val="80"/>
        </w:rPr>
        <w:t xml:space="preserve"> </w:t>
      </w:r>
      <w:r>
        <w:t>влияние</w:t>
      </w:r>
      <w:r>
        <w:rPr>
          <w:spacing w:val="80"/>
        </w:rPr>
        <w:t xml:space="preserve"> </w:t>
      </w:r>
      <w:r>
        <w:t>конструктивной</w:t>
      </w:r>
      <w:r>
        <w:rPr>
          <w:spacing w:val="80"/>
        </w:rPr>
        <w:t xml:space="preserve"> </w:t>
      </w:r>
      <w:r>
        <w:t>коммуникации</w:t>
      </w:r>
      <w:r>
        <w:rPr>
          <w:spacing w:val="80"/>
        </w:rPr>
        <w:t xml:space="preserve"> </w:t>
      </w:r>
      <w:r>
        <w:t>с</w:t>
      </w:r>
      <w:r>
        <w:rPr>
          <w:spacing w:val="80"/>
        </w:rPr>
        <w:t xml:space="preserve"> </w:t>
      </w:r>
      <w:r>
        <w:t>соседями</w:t>
      </w:r>
      <w:r>
        <w:rPr>
          <w:spacing w:val="80"/>
        </w:rPr>
        <w:t xml:space="preserve"> </w:t>
      </w:r>
      <w:r>
        <w:t>на</w:t>
      </w:r>
      <w:r>
        <w:rPr>
          <w:spacing w:val="80"/>
        </w:rPr>
        <w:t xml:space="preserve"> </w:t>
      </w:r>
      <w:r>
        <w:t>уровень</w:t>
      </w:r>
      <w:r>
        <w:rPr>
          <w:spacing w:val="80"/>
        </w:rPr>
        <w:t xml:space="preserve"> </w:t>
      </w:r>
      <w:r>
        <w:t>безопасности, приводить примеры;</w:t>
      </w:r>
    </w:p>
    <w:p w:rsidR="000F2C31" w:rsidRDefault="004B7C75">
      <w:pPr>
        <w:pStyle w:val="a3"/>
        <w:spacing w:line="256" w:lineRule="auto"/>
        <w:ind w:left="424" w:right="674"/>
        <w:jc w:val="left"/>
      </w:pPr>
      <w:r>
        <w:t>понимать</w:t>
      </w:r>
      <w:r>
        <w:rPr>
          <w:spacing w:val="31"/>
        </w:rPr>
        <w:t xml:space="preserve"> </w:t>
      </w:r>
      <w:r>
        <w:t>риски</w:t>
      </w:r>
      <w:r>
        <w:rPr>
          <w:spacing w:val="30"/>
        </w:rPr>
        <w:t xml:space="preserve"> </w:t>
      </w:r>
      <w:r>
        <w:t>противоправных</w:t>
      </w:r>
      <w:r>
        <w:rPr>
          <w:spacing w:val="31"/>
        </w:rPr>
        <w:t xml:space="preserve"> </w:t>
      </w:r>
      <w:r>
        <w:t>действий,</w:t>
      </w:r>
      <w:r>
        <w:rPr>
          <w:spacing w:val="29"/>
        </w:rPr>
        <w:t xml:space="preserve"> </w:t>
      </w:r>
      <w:r>
        <w:t>выработать</w:t>
      </w:r>
      <w:r>
        <w:rPr>
          <w:spacing w:val="31"/>
        </w:rPr>
        <w:t xml:space="preserve"> </w:t>
      </w:r>
      <w:r>
        <w:t>навыки,</w:t>
      </w:r>
      <w:r>
        <w:rPr>
          <w:spacing w:val="29"/>
        </w:rPr>
        <w:t xml:space="preserve"> </w:t>
      </w:r>
      <w:r>
        <w:t>снижающие</w:t>
      </w:r>
      <w:r>
        <w:rPr>
          <w:spacing w:val="29"/>
        </w:rPr>
        <w:t xml:space="preserve"> </w:t>
      </w:r>
      <w:r>
        <w:t xml:space="preserve">криминогенные </w:t>
      </w:r>
      <w:r>
        <w:rPr>
          <w:spacing w:val="-2"/>
        </w:rPr>
        <w:t>риски;</w:t>
      </w:r>
    </w:p>
    <w:p w:rsidR="000F2C31" w:rsidRDefault="004B7C75">
      <w:pPr>
        <w:pStyle w:val="a3"/>
        <w:spacing w:before="1" w:line="264" w:lineRule="auto"/>
        <w:ind w:left="424" w:right="1805"/>
        <w:jc w:val="left"/>
      </w:pPr>
      <w:r>
        <w:t>знать</w:t>
      </w:r>
      <w:r>
        <w:rPr>
          <w:spacing w:val="-8"/>
        </w:rPr>
        <w:t xml:space="preserve"> </w:t>
      </w:r>
      <w:r>
        <w:t>правила</w:t>
      </w:r>
      <w:r>
        <w:rPr>
          <w:spacing w:val="-8"/>
        </w:rPr>
        <w:t xml:space="preserve"> </w:t>
      </w:r>
      <w:r>
        <w:t>поведения</w:t>
      </w:r>
      <w:r>
        <w:rPr>
          <w:spacing w:val="-7"/>
        </w:rPr>
        <w:t xml:space="preserve"> </w:t>
      </w:r>
      <w:r>
        <w:t>при</w:t>
      </w:r>
      <w:r>
        <w:rPr>
          <w:spacing w:val="-7"/>
        </w:rPr>
        <w:t xml:space="preserve"> </w:t>
      </w:r>
      <w:r>
        <w:t>возникновении</w:t>
      </w:r>
      <w:r>
        <w:rPr>
          <w:spacing w:val="-7"/>
        </w:rPr>
        <w:t xml:space="preserve"> </w:t>
      </w:r>
      <w:r>
        <w:t>аварии</w:t>
      </w:r>
      <w:r>
        <w:rPr>
          <w:spacing w:val="-7"/>
        </w:rPr>
        <w:t xml:space="preserve"> </w:t>
      </w:r>
      <w:r>
        <w:t>на</w:t>
      </w:r>
      <w:r>
        <w:rPr>
          <w:spacing w:val="-8"/>
        </w:rPr>
        <w:t xml:space="preserve"> </w:t>
      </w:r>
      <w:r>
        <w:t>коммунальной</w:t>
      </w:r>
      <w:r>
        <w:rPr>
          <w:spacing w:val="-1"/>
        </w:rPr>
        <w:t xml:space="preserve"> </w:t>
      </w:r>
      <w:r>
        <w:t>системе; иметь навыки взаимодействия с коммунальными службами.</w:t>
      </w:r>
    </w:p>
    <w:p w:rsidR="000F2C31" w:rsidRDefault="000F2C31">
      <w:pPr>
        <w:pStyle w:val="a3"/>
        <w:spacing w:before="19"/>
        <w:ind w:left="0"/>
        <w:jc w:val="left"/>
      </w:pPr>
    </w:p>
    <w:p w:rsidR="000F2C31" w:rsidRDefault="004B7C75">
      <w:pPr>
        <w:ind w:left="424"/>
        <w:rPr>
          <w:i/>
          <w:sz w:val="24"/>
        </w:rPr>
      </w:pPr>
      <w:r>
        <w:rPr>
          <w:i/>
          <w:sz w:val="24"/>
        </w:rPr>
        <w:t>Предметные</w:t>
      </w:r>
      <w:r>
        <w:rPr>
          <w:i/>
          <w:spacing w:val="-12"/>
          <w:sz w:val="24"/>
        </w:rPr>
        <w:t xml:space="preserve"> </w:t>
      </w:r>
      <w:r>
        <w:rPr>
          <w:i/>
          <w:sz w:val="24"/>
        </w:rPr>
        <w:t>результаты</w:t>
      </w:r>
      <w:r>
        <w:rPr>
          <w:i/>
          <w:spacing w:val="-8"/>
          <w:sz w:val="24"/>
        </w:rPr>
        <w:t xml:space="preserve"> </w:t>
      </w:r>
      <w:r>
        <w:rPr>
          <w:i/>
          <w:sz w:val="24"/>
        </w:rPr>
        <w:t>по</w:t>
      </w:r>
      <w:r>
        <w:rPr>
          <w:i/>
          <w:spacing w:val="-9"/>
          <w:sz w:val="24"/>
        </w:rPr>
        <w:t xml:space="preserve"> </w:t>
      </w:r>
      <w:r>
        <w:rPr>
          <w:i/>
          <w:sz w:val="24"/>
        </w:rPr>
        <w:t>модулю</w:t>
      </w:r>
      <w:r>
        <w:rPr>
          <w:i/>
          <w:spacing w:val="-8"/>
          <w:sz w:val="24"/>
        </w:rPr>
        <w:t xml:space="preserve"> </w:t>
      </w:r>
      <w:r>
        <w:rPr>
          <w:i/>
          <w:sz w:val="24"/>
        </w:rPr>
        <w:t>№</w:t>
      </w:r>
      <w:r>
        <w:rPr>
          <w:i/>
          <w:spacing w:val="-9"/>
          <w:sz w:val="24"/>
        </w:rPr>
        <w:t xml:space="preserve"> </w:t>
      </w:r>
      <w:r>
        <w:rPr>
          <w:i/>
          <w:sz w:val="24"/>
        </w:rPr>
        <w:t>5</w:t>
      </w:r>
      <w:r>
        <w:rPr>
          <w:i/>
          <w:spacing w:val="-9"/>
          <w:sz w:val="24"/>
        </w:rPr>
        <w:t xml:space="preserve"> </w:t>
      </w:r>
      <w:r>
        <w:rPr>
          <w:i/>
          <w:sz w:val="24"/>
        </w:rPr>
        <w:t>«Безопасность</w:t>
      </w:r>
      <w:r>
        <w:rPr>
          <w:i/>
          <w:spacing w:val="-4"/>
          <w:sz w:val="24"/>
        </w:rPr>
        <w:t xml:space="preserve"> </w:t>
      </w:r>
      <w:r>
        <w:rPr>
          <w:i/>
          <w:sz w:val="24"/>
        </w:rPr>
        <w:t>на</w:t>
      </w:r>
      <w:r>
        <w:rPr>
          <w:i/>
          <w:spacing w:val="-14"/>
          <w:sz w:val="24"/>
        </w:rPr>
        <w:t xml:space="preserve"> </w:t>
      </w:r>
      <w:r>
        <w:rPr>
          <w:i/>
          <w:spacing w:val="-2"/>
          <w:sz w:val="24"/>
        </w:rPr>
        <w:t>транспорте»:</w:t>
      </w:r>
    </w:p>
    <w:p w:rsidR="000F2C31" w:rsidRDefault="004B7C75">
      <w:pPr>
        <w:pStyle w:val="a3"/>
        <w:spacing w:before="24"/>
        <w:ind w:left="424"/>
        <w:jc w:val="left"/>
      </w:pPr>
      <w:r>
        <w:t>знать</w:t>
      </w:r>
      <w:r>
        <w:rPr>
          <w:spacing w:val="-11"/>
        </w:rPr>
        <w:t xml:space="preserve"> </w:t>
      </w:r>
      <w:r>
        <w:t>правила</w:t>
      </w:r>
      <w:r>
        <w:rPr>
          <w:spacing w:val="-13"/>
        </w:rPr>
        <w:t xml:space="preserve"> </w:t>
      </w:r>
      <w:r>
        <w:t>дорожного</w:t>
      </w:r>
      <w:r>
        <w:rPr>
          <w:spacing w:val="-12"/>
        </w:rPr>
        <w:t xml:space="preserve"> </w:t>
      </w:r>
      <w:r>
        <w:rPr>
          <w:spacing w:val="-2"/>
        </w:rPr>
        <w:t>движения;</w:t>
      </w:r>
    </w:p>
    <w:p w:rsidR="000F2C31" w:rsidRDefault="004B7C75">
      <w:pPr>
        <w:pStyle w:val="a3"/>
        <w:tabs>
          <w:tab w:val="left" w:pos="3257"/>
          <w:tab w:val="left" w:pos="4721"/>
          <w:tab w:val="left" w:pos="8622"/>
        </w:tabs>
        <w:spacing w:before="31" w:line="254" w:lineRule="auto"/>
        <w:ind w:left="424" w:right="750"/>
        <w:jc w:val="left"/>
      </w:pPr>
      <w:r>
        <w:rPr>
          <w:spacing w:val="-2"/>
        </w:rPr>
        <w:t>характеризовать</w:t>
      </w:r>
      <w:r>
        <w:tab/>
      </w:r>
      <w:r>
        <w:rPr>
          <w:spacing w:val="-2"/>
        </w:rPr>
        <w:t>изменения</w:t>
      </w:r>
      <w:r>
        <w:tab/>
        <w:t>правил</w:t>
      </w:r>
      <w:r>
        <w:rPr>
          <w:spacing w:val="40"/>
        </w:rPr>
        <w:t xml:space="preserve"> </w:t>
      </w:r>
      <w:r>
        <w:t>дорожного</w:t>
      </w:r>
      <w:r>
        <w:rPr>
          <w:spacing w:val="40"/>
        </w:rPr>
        <w:t xml:space="preserve"> </w:t>
      </w:r>
      <w:r>
        <w:t>движения</w:t>
      </w:r>
      <w:r>
        <w:tab/>
        <w:t>в</w:t>
      </w:r>
      <w:r>
        <w:rPr>
          <w:spacing w:val="40"/>
        </w:rPr>
        <w:t xml:space="preserve"> </w:t>
      </w:r>
      <w:r>
        <w:t>зависимости от изменения уровня рисков (риск-ориентированный подход);</w:t>
      </w:r>
    </w:p>
    <w:p w:rsidR="000F2C31" w:rsidRDefault="004B7C75">
      <w:pPr>
        <w:pStyle w:val="a3"/>
        <w:spacing w:before="6" w:line="254" w:lineRule="auto"/>
        <w:ind w:left="424" w:right="886"/>
        <w:jc w:val="left"/>
      </w:pPr>
      <w:r>
        <w:t>понимать</w:t>
      </w:r>
      <w:r>
        <w:rPr>
          <w:spacing w:val="36"/>
        </w:rPr>
        <w:t xml:space="preserve"> </w:t>
      </w:r>
      <w:r>
        <w:t>риски</w:t>
      </w:r>
      <w:r>
        <w:rPr>
          <w:spacing w:val="37"/>
        </w:rPr>
        <w:t xml:space="preserve"> </w:t>
      </w:r>
      <w:r>
        <w:t>для</w:t>
      </w:r>
      <w:r>
        <w:rPr>
          <w:spacing w:val="34"/>
        </w:rPr>
        <w:t xml:space="preserve"> </w:t>
      </w:r>
      <w:r>
        <w:t>пешехода</w:t>
      </w:r>
      <w:r>
        <w:rPr>
          <w:spacing w:val="35"/>
        </w:rPr>
        <w:t xml:space="preserve"> </w:t>
      </w:r>
      <w:r>
        <w:t>при</w:t>
      </w:r>
      <w:r>
        <w:rPr>
          <w:spacing w:val="35"/>
        </w:rPr>
        <w:t xml:space="preserve"> </w:t>
      </w:r>
      <w:r>
        <w:t>разных</w:t>
      </w:r>
      <w:r>
        <w:rPr>
          <w:spacing w:val="40"/>
        </w:rPr>
        <w:t xml:space="preserve"> </w:t>
      </w:r>
      <w:r>
        <w:t>условиях,</w:t>
      </w:r>
      <w:r>
        <w:rPr>
          <w:spacing w:val="36"/>
        </w:rPr>
        <w:t xml:space="preserve"> </w:t>
      </w:r>
      <w:r>
        <w:t>выработать</w:t>
      </w:r>
      <w:r>
        <w:rPr>
          <w:spacing w:val="35"/>
        </w:rPr>
        <w:t xml:space="preserve"> </w:t>
      </w:r>
      <w:r>
        <w:t>навыки</w:t>
      </w:r>
      <w:r>
        <w:rPr>
          <w:spacing w:val="40"/>
        </w:rPr>
        <w:t xml:space="preserve"> </w:t>
      </w:r>
      <w:r>
        <w:t xml:space="preserve">безопасного </w:t>
      </w:r>
      <w:r>
        <w:rPr>
          <w:spacing w:val="-2"/>
        </w:rPr>
        <w:t>поведения;</w:t>
      </w:r>
    </w:p>
    <w:p w:rsidR="000F2C31" w:rsidRDefault="004B7C75">
      <w:pPr>
        <w:pStyle w:val="a3"/>
        <w:spacing w:before="13" w:line="256" w:lineRule="auto"/>
        <w:ind w:left="424" w:right="674"/>
        <w:jc w:val="left"/>
      </w:pPr>
      <w:r>
        <w:t>понимать</w:t>
      </w:r>
      <w:r>
        <w:rPr>
          <w:spacing w:val="-15"/>
        </w:rPr>
        <w:t xml:space="preserve"> </w:t>
      </w:r>
      <w:r>
        <w:t>влияние</w:t>
      </w:r>
      <w:r>
        <w:rPr>
          <w:spacing w:val="-15"/>
        </w:rPr>
        <w:t xml:space="preserve"> </w:t>
      </w:r>
      <w:r>
        <w:t>действий</w:t>
      </w:r>
      <w:r>
        <w:rPr>
          <w:spacing w:val="-15"/>
        </w:rPr>
        <w:t xml:space="preserve"> </w:t>
      </w:r>
      <w:r>
        <w:t>водителя</w:t>
      </w:r>
      <w:r>
        <w:rPr>
          <w:spacing w:val="-15"/>
        </w:rPr>
        <w:t xml:space="preserve"> </w:t>
      </w:r>
      <w:r>
        <w:t>и</w:t>
      </w:r>
      <w:r>
        <w:rPr>
          <w:spacing w:val="-15"/>
        </w:rPr>
        <w:t xml:space="preserve"> </w:t>
      </w:r>
      <w:r>
        <w:t>пассажира</w:t>
      </w:r>
      <w:r>
        <w:rPr>
          <w:spacing w:val="-15"/>
        </w:rPr>
        <w:t xml:space="preserve"> </w:t>
      </w:r>
      <w:r>
        <w:t>на</w:t>
      </w:r>
      <w:r>
        <w:rPr>
          <w:spacing w:val="-15"/>
        </w:rPr>
        <w:t xml:space="preserve"> </w:t>
      </w:r>
      <w:r>
        <w:t>безопасность</w:t>
      </w:r>
      <w:r>
        <w:rPr>
          <w:spacing w:val="-15"/>
        </w:rPr>
        <w:t xml:space="preserve"> </w:t>
      </w:r>
      <w:r>
        <w:t>дорожного</w:t>
      </w:r>
      <w:r>
        <w:rPr>
          <w:spacing w:val="-15"/>
        </w:rPr>
        <w:t xml:space="preserve"> </w:t>
      </w:r>
      <w:r>
        <w:t>движения, приводить примеры;</w:t>
      </w:r>
    </w:p>
    <w:p w:rsidR="000F2C31" w:rsidRDefault="004B7C75">
      <w:pPr>
        <w:pStyle w:val="a3"/>
        <w:tabs>
          <w:tab w:val="left" w:pos="1975"/>
          <w:tab w:val="left" w:pos="2947"/>
          <w:tab w:val="left" w:pos="4659"/>
          <w:tab w:val="left" w:pos="5048"/>
          <w:tab w:val="left" w:pos="5982"/>
          <w:tab w:val="left" w:pos="7954"/>
          <w:tab w:val="left" w:pos="8478"/>
        </w:tabs>
        <w:spacing w:before="2" w:line="256" w:lineRule="auto"/>
        <w:ind w:left="424" w:right="768"/>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иметь</w:t>
      </w:r>
      <w:r>
        <w:tab/>
      </w:r>
      <w:r>
        <w:rPr>
          <w:spacing w:val="-2"/>
        </w:rPr>
        <w:t>представление</w:t>
      </w:r>
      <w:r>
        <w:tab/>
      </w:r>
      <w:r>
        <w:rPr>
          <w:spacing w:val="-6"/>
        </w:rPr>
        <w:t>об</w:t>
      </w:r>
      <w:r>
        <w:tab/>
      </w:r>
      <w:r>
        <w:rPr>
          <w:spacing w:val="-4"/>
        </w:rPr>
        <w:t xml:space="preserve">ответственности </w:t>
      </w:r>
      <w:r>
        <w:t>пешехода, пассажира, водителя;</w:t>
      </w:r>
    </w:p>
    <w:p w:rsidR="000F2C31" w:rsidRDefault="004B7C75">
      <w:pPr>
        <w:pStyle w:val="a3"/>
        <w:spacing w:before="7"/>
        <w:ind w:left="424"/>
        <w:jc w:val="left"/>
      </w:pPr>
      <w:r>
        <w:t>иметь</w:t>
      </w:r>
      <w:r>
        <w:rPr>
          <w:spacing w:val="-10"/>
        </w:rPr>
        <w:t xml:space="preserve"> </w:t>
      </w:r>
      <w:r>
        <w:t>представление</w:t>
      </w:r>
      <w:r>
        <w:rPr>
          <w:spacing w:val="-13"/>
        </w:rPr>
        <w:t xml:space="preserve"> </w:t>
      </w:r>
      <w:r>
        <w:t>о</w:t>
      </w:r>
      <w:r>
        <w:rPr>
          <w:spacing w:val="-14"/>
        </w:rPr>
        <w:t xml:space="preserve"> </w:t>
      </w:r>
      <w:r>
        <w:t>знаниях</w:t>
      </w:r>
      <w:r>
        <w:rPr>
          <w:spacing w:val="-9"/>
        </w:rPr>
        <w:t xml:space="preserve"> </w:t>
      </w:r>
      <w:r>
        <w:t>и</w:t>
      </w:r>
      <w:r>
        <w:rPr>
          <w:spacing w:val="-10"/>
        </w:rPr>
        <w:t xml:space="preserve"> </w:t>
      </w:r>
      <w:r>
        <w:t>навыках,</w:t>
      </w:r>
      <w:r>
        <w:rPr>
          <w:spacing w:val="-10"/>
        </w:rPr>
        <w:t xml:space="preserve"> </w:t>
      </w:r>
      <w:r>
        <w:t>необходимых</w:t>
      </w:r>
      <w:r>
        <w:rPr>
          <w:spacing w:val="-9"/>
        </w:rPr>
        <w:t xml:space="preserve"> </w:t>
      </w:r>
      <w:r>
        <w:rPr>
          <w:spacing w:val="-2"/>
        </w:rPr>
        <w:t>водителю;</w:t>
      </w:r>
    </w:p>
    <w:p w:rsidR="000F2C31" w:rsidRDefault="004B7C75">
      <w:pPr>
        <w:pStyle w:val="a3"/>
        <w:tabs>
          <w:tab w:val="left" w:pos="2097"/>
          <w:tab w:val="left" w:pos="3408"/>
          <w:tab w:val="left" w:pos="5225"/>
          <w:tab w:val="left" w:pos="6824"/>
          <w:tab w:val="left" w:pos="7621"/>
        </w:tabs>
        <w:spacing w:before="24" w:line="256" w:lineRule="auto"/>
        <w:ind w:left="424" w:right="905"/>
        <w:jc w:val="left"/>
      </w:pPr>
      <w:r>
        <w:rPr>
          <w:spacing w:val="-2"/>
        </w:rPr>
        <w:t>знать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 xml:space="preserve">дорожно-транспортных </w:t>
      </w:r>
      <w:r>
        <w:t>происшествиях разного характера;</w:t>
      </w:r>
    </w:p>
    <w:p w:rsidR="000F2C31" w:rsidRDefault="004B7C75">
      <w:pPr>
        <w:pStyle w:val="a3"/>
        <w:spacing w:before="7"/>
        <w:ind w:left="424" w:right="669"/>
        <w:jc w:val="left"/>
      </w:pPr>
      <w:r>
        <w:t>иметь</w:t>
      </w:r>
      <w:r>
        <w:rPr>
          <w:spacing w:val="-13"/>
        </w:rPr>
        <w:t xml:space="preserve"> </w:t>
      </w:r>
      <w:r>
        <w:t>навыки</w:t>
      </w:r>
      <w:r>
        <w:rPr>
          <w:spacing w:val="-12"/>
        </w:rPr>
        <w:t xml:space="preserve"> </w:t>
      </w:r>
      <w:r>
        <w:t>оказания</w:t>
      </w:r>
      <w:r>
        <w:rPr>
          <w:spacing w:val="-15"/>
        </w:rPr>
        <w:t xml:space="preserve"> </w:t>
      </w:r>
      <w:r>
        <w:t>первой</w:t>
      </w:r>
      <w:r>
        <w:rPr>
          <w:spacing w:val="-12"/>
        </w:rPr>
        <w:t xml:space="preserve"> </w:t>
      </w:r>
      <w:r>
        <w:t>помощи,</w:t>
      </w:r>
      <w:r>
        <w:rPr>
          <w:spacing w:val="-13"/>
        </w:rPr>
        <w:t xml:space="preserve"> </w:t>
      </w:r>
      <w:r>
        <w:t>навыки</w:t>
      </w:r>
      <w:r>
        <w:rPr>
          <w:spacing w:val="-12"/>
        </w:rPr>
        <w:t xml:space="preserve"> </w:t>
      </w:r>
      <w:r>
        <w:t>пользования</w:t>
      </w:r>
      <w:r>
        <w:rPr>
          <w:spacing w:val="-14"/>
        </w:rPr>
        <w:t xml:space="preserve"> </w:t>
      </w:r>
      <w:r>
        <w:t>огнетушителем;</w:t>
      </w:r>
      <w:r>
        <w:rPr>
          <w:spacing w:val="-9"/>
        </w:rPr>
        <w:t xml:space="preserve"> </w:t>
      </w:r>
      <w:r>
        <w:t>знать</w:t>
      </w:r>
      <w:r>
        <w:rPr>
          <w:spacing w:val="66"/>
        </w:rPr>
        <w:t xml:space="preserve"> </w:t>
      </w:r>
      <w:r>
        <w:t>источники опасности</w:t>
      </w:r>
      <w:r>
        <w:rPr>
          <w:spacing w:val="40"/>
        </w:rPr>
        <w:t xml:space="preserve"> </w:t>
      </w:r>
      <w:r>
        <w:t>на</w:t>
      </w:r>
      <w:r>
        <w:rPr>
          <w:spacing w:val="40"/>
        </w:rPr>
        <w:t xml:space="preserve"> </w:t>
      </w:r>
      <w:r>
        <w:t>различных</w:t>
      </w:r>
      <w:r>
        <w:rPr>
          <w:spacing w:val="40"/>
        </w:rPr>
        <w:t xml:space="preserve"> </w:t>
      </w:r>
      <w:r>
        <w:t>видах</w:t>
      </w:r>
      <w:r>
        <w:rPr>
          <w:spacing w:val="40"/>
        </w:rPr>
        <w:t xml:space="preserve"> </w:t>
      </w:r>
      <w:r>
        <w:t>транспорта,</w:t>
      </w:r>
      <w:r>
        <w:rPr>
          <w:spacing w:val="40"/>
        </w:rPr>
        <w:t xml:space="preserve"> </w:t>
      </w:r>
      <w:r>
        <w:t>приводить</w:t>
      </w:r>
      <w:r>
        <w:rPr>
          <w:spacing w:val="40"/>
        </w:rPr>
        <w:t xml:space="preserve"> </w:t>
      </w:r>
      <w:r>
        <w:t>примеры;</w:t>
      </w:r>
    </w:p>
    <w:p w:rsidR="000F2C31" w:rsidRDefault="004B7C75">
      <w:pPr>
        <w:pStyle w:val="a3"/>
        <w:spacing w:line="264" w:lineRule="auto"/>
        <w:ind w:left="424" w:right="596"/>
        <w:jc w:val="left"/>
      </w:pPr>
      <w:r>
        <w:t>знать</w:t>
      </w:r>
      <w:r>
        <w:rPr>
          <w:spacing w:val="37"/>
        </w:rPr>
        <w:t xml:space="preserve"> </w:t>
      </w:r>
      <w:r>
        <w:t>правила</w:t>
      </w:r>
      <w:r>
        <w:rPr>
          <w:spacing w:val="36"/>
        </w:rPr>
        <w:t xml:space="preserve"> </w:t>
      </w:r>
      <w:r>
        <w:t>безопасного</w:t>
      </w:r>
      <w:r>
        <w:rPr>
          <w:spacing w:val="38"/>
        </w:rPr>
        <w:t xml:space="preserve"> </w:t>
      </w:r>
      <w:r>
        <w:t>поведения</w:t>
      </w:r>
      <w:r>
        <w:rPr>
          <w:spacing w:val="35"/>
        </w:rPr>
        <w:t xml:space="preserve"> </w:t>
      </w:r>
      <w:r>
        <w:t>на</w:t>
      </w:r>
      <w:r>
        <w:rPr>
          <w:spacing w:val="35"/>
        </w:rPr>
        <w:t xml:space="preserve"> </w:t>
      </w:r>
      <w:r>
        <w:t>транспорте,</w:t>
      </w:r>
      <w:r>
        <w:rPr>
          <w:spacing w:val="37"/>
        </w:rPr>
        <w:t xml:space="preserve"> </w:t>
      </w:r>
      <w:r>
        <w:t>приводить</w:t>
      </w:r>
      <w:r>
        <w:rPr>
          <w:spacing w:val="36"/>
        </w:rPr>
        <w:t xml:space="preserve"> </w:t>
      </w:r>
      <w:r>
        <w:t>примеры</w:t>
      </w:r>
      <w:r>
        <w:rPr>
          <w:spacing w:val="36"/>
        </w:rPr>
        <w:t xml:space="preserve"> </w:t>
      </w:r>
      <w:r>
        <w:t>влияния</w:t>
      </w:r>
      <w:r>
        <w:rPr>
          <w:spacing w:val="-6"/>
        </w:rPr>
        <w:t xml:space="preserve"> </w:t>
      </w:r>
      <w:r>
        <w:t>поведения на безопасность;</w:t>
      </w:r>
    </w:p>
    <w:p w:rsidR="000F2C31" w:rsidRDefault="004B7C75">
      <w:pPr>
        <w:pStyle w:val="a3"/>
        <w:tabs>
          <w:tab w:val="left" w:pos="2018"/>
          <w:tab w:val="left" w:pos="3963"/>
          <w:tab w:val="left" w:pos="4308"/>
          <w:tab w:val="left" w:pos="5475"/>
          <w:tab w:val="left" w:pos="6776"/>
          <w:tab w:val="left" w:pos="7422"/>
        </w:tabs>
        <w:spacing w:before="5" w:line="264" w:lineRule="auto"/>
        <w:ind w:left="2018" w:right="1929" w:hanging="1594"/>
        <w:jc w:val="left"/>
      </w:pPr>
      <w:r>
        <w:rPr>
          <w:spacing w:val="-2"/>
        </w:rPr>
        <w:t>иметь</w:t>
      </w:r>
      <w:r>
        <w:tab/>
      </w:r>
      <w:r>
        <w:rPr>
          <w:spacing w:val="-2"/>
        </w:rPr>
        <w:t>представление</w:t>
      </w:r>
      <w:r>
        <w:tab/>
      </w:r>
      <w:r>
        <w:rPr>
          <w:spacing w:val="-10"/>
        </w:rPr>
        <w:t>о</w:t>
      </w:r>
      <w:r>
        <w:tab/>
      </w:r>
      <w:r>
        <w:rPr>
          <w:spacing w:val="-2"/>
        </w:rPr>
        <w:t>порядке</w:t>
      </w:r>
      <w:r>
        <w:tab/>
      </w:r>
      <w:r>
        <w:rPr>
          <w:spacing w:val="-2"/>
        </w:rPr>
        <w:t>действий</w:t>
      </w:r>
      <w:r>
        <w:tab/>
      </w:r>
      <w:r>
        <w:rPr>
          <w:spacing w:val="-4"/>
        </w:rPr>
        <w:t>при</w:t>
      </w:r>
      <w:r>
        <w:tab/>
      </w:r>
      <w:r>
        <w:rPr>
          <w:spacing w:val="-2"/>
        </w:rPr>
        <w:t xml:space="preserve">возникновении </w:t>
      </w:r>
      <w:r>
        <w:t>опасных</w:t>
      </w:r>
      <w:r>
        <w:rPr>
          <w:spacing w:val="-11"/>
        </w:rPr>
        <w:t xml:space="preserve"> </w:t>
      </w:r>
      <w:r>
        <w:t>и</w:t>
      </w:r>
      <w:r>
        <w:rPr>
          <w:spacing w:val="-6"/>
        </w:rPr>
        <w:t xml:space="preserve"> </w:t>
      </w:r>
      <w:r>
        <w:t>чрезвычайных</w:t>
      </w:r>
      <w:r>
        <w:rPr>
          <w:spacing w:val="-5"/>
        </w:rPr>
        <w:t xml:space="preserve"> </w:t>
      </w:r>
      <w:r>
        <w:t>ситуаций</w:t>
      </w:r>
      <w:r>
        <w:rPr>
          <w:spacing w:val="-5"/>
        </w:rPr>
        <w:t xml:space="preserve"> </w:t>
      </w:r>
      <w:r>
        <w:t>на</w:t>
      </w:r>
      <w:r>
        <w:rPr>
          <w:spacing w:val="-7"/>
        </w:rPr>
        <w:t xml:space="preserve"> </w:t>
      </w:r>
      <w:r>
        <w:t>различных</w:t>
      </w:r>
      <w:r>
        <w:rPr>
          <w:spacing w:val="-5"/>
        </w:rPr>
        <w:t xml:space="preserve"> </w:t>
      </w:r>
      <w:r>
        <w:t>видах</w:t>
      </w:r>
      <w:r>
        <w:rPr>
          <w:spacing w:val="-6"/>
        </w:rPr>
        <w:t xml:space="preserve"> </w:t>
      </w:r>
      <w:r>
        <w:rPr>
          <w:spacing w:val="-2"/>
        </w:rPr>
        <w:t>транспорта.</w:t>
      </w:r>
    </w:p>
    <w:p w:rsidR="000F2C31" w:rsidRDefault="000F2C31">
      <w:pPr>
        <w:pStyle w:val="a3"/>
        <w:spacing w:before="36"/>
        <w:ind w:left="0"/>
        <w:jc w:val="left"/>
      </w:pPr>
    </w:p>
    <w:p w:rsidR="000F2C31" w:rsidRDefault="004B7C75">
      <w:pPr>
        <w:ind w:left="424"/>
        <w:rPr>
          <w:i/>
          <w:sz w:val="24"/>
        </w:rPr>
      </w:pPr>
      <w:r>
        <w:rPr>
          <w:i/>
          <w:sz w:val="24"/>
        </w:rPr>
        <w:t>Предметные</w:t>
      </w:r>
      <w:r>
        <w:rPr>
          <w:i/>
          <w:spacing w:val="35"/>
          <w:sz w:val="24"/>
        </w:rPr>
        <w:t xml:space="preserve"> </w:t>
      </w:r>
      <w:r>
        <w:rPr>
          <w:i/>
          <w:sz w:val="24"/>
        </w:rPr>
        <w:t>результаты</w:t>
      </w:r>
      <w:r>
        <w:rPr>
          <w:i/>
          <w:spacing w:val="39"/>
          <w:sz w:val="24"/>
        </w:rPr>
        <w:t xml:space="preserve"> </w:t>
      </w:r>
      <w:r>
        <w:rPr>
          <w:i/>
          <w:sz w:val="24"/>
        </w:rPr>
        <w:t>по</w:t>
      </w:r>
      <w:r>
        <w:rPr>
          <w:i/>
          <w:spacing w:val="37"/>
          <w:sz w:val="24"/>
        </w:rPr>
        <w:t xml:space="preserve"> </w:t>
      </w:r>
      <w:r>
        <w:rPr>
          <w:i/>
          <w:sz w:val="24"/>
        </w:rPr>
        <w:t>модулю</w:t>
      </w:r>
      <w:r>
        <w:rPr>
          <w:i/>
          <w:spacing w:val="39"/>
          <w:sz w:val="24"/>
        </w:rPr>
        <w:t xml:space="preserve"> </w:t>
      </w:r>
      <w:r>
        <w:rPr>
          <w:i/>
          <w:sz w:val="24"/>
        </w:rPr>
        <w:t>№</w:t>
      </w:r>
      <w:r>
        <w:rPr>
          <w:i/>
          <w:spacing w:val="38"/>
          <w:sz w:val="24"/>
        </w:rPr>
        <w:t xml:space="preserve"> </w:t>
      </w:r>
      <w:r>
        <w:rPr>
          <w:i/>
          <w:sz w:val="24"/>
        </w:rPr>
        <w:t>6</w:t>
      </w:r>
      <w:r>
        <w:rPr>
          <w:i/>
          <w:spacing w:val="37"/>
          <w:sz w:val="24"/>
        </w:rPr>
        <w:t xml:space="preserve"> </w:t>
      </w:r>
      <w:r>
        <w:rPr>
          <w:i/>
          <w:sz w:val="24"/>
        </w:rPr>
        <w:t>«Безопасность</w:t>
      </w:r>
      <w:r>
        <w:rPr>
          <w:i/>
          <w:spacing w:val="38"/>
          <w:sz w:val="24"/>
        </w:rPr>
        <w:t xml:space="preserve"> </w:t>
      </w:r>
      <w:r>
        <w:rPr>
          <w:i/>
          <w:sz w:val="24"/>
        </w:rPr>
        <w:t>в</w:t>
      </w:r>
      <w:r>
        <w:rPr>
          <w:i/>
          <w:spacing w:val="36"/>
          <w:sz w:val="24"/>
        </w:rPr>
        <w:t xml:space="preserve"> </w:t>
      </w:r>
      <w:r>
        <w:rPr>
          <w:i/>
          <w:sz w:val="24"/>
        </w:rPr>
        <w:t>общественных</w:t>
      </w:r>
      <w:r>
        <w:rPr>
          <w:i/>
          <w:spacing w:val="-1"/>
          <w:sz w:val="24"/>
        </w:rPr>
        <w:t xml:space="preserve"> </w:t>
      </w:r>
      <w:r>
        <w:rPr>
          <w:i/>
          <w:spacing w:val="-2"/>
          <w:sz w:val="24"/>
        </w:rPr>
        <w:t>местах»:</w:t>
      </w:r>
    </w:p>
    <w:p w:rsidR="000F2C31" w:rsidRDefault="004B7C75">
      <w:pPr>
        <w:pStyle w:val="a3"/>
        <w:tabs>
          <w:tab w:val="left" w:pos="2945"/>
          <w:tab w:val="left" w:pos="3471"/>
          <w:tab w:val="left" w:pos="6061"/>
          <w:tab w:val="left" w:pos="7578"/>
        </w:tabs>
        <w:spacing w:before="31"/>
        <w:ind w:left="424"/>
        <w:jc w:val="left"/>
      </w:pPr>
      <w:r>
        <w:rPr>
          <w:spacing w:val="-2"/>
        </w:rPr>
        <w:t>перечислять</w:t>
      </w:r>
      <w:r>
        <w:tab/>
      </w:r>
      <w:r>
        <w:rPr>
          <w:spacing w:val="-10"/>
        </w:rPr>
        <w:t>и</w:t>
      </w:r>
      <w:r>
        <w:tab/>
      </w:r>
      <w:r>
        <w:rPr>
          <w:spacing w:val="-2"/>
        </w:rPr>
        <w:t>классифицировать</w:t>
      </w:r>
      <w:r>
        <w:tab/>
      </w:r>
      <w:r>
        <w:rPr>
          <w:spacing w:val="-2"/>
        </w:rPr>
        <w:t>основные</w:t>
      </w:r>
      <w:r>
        <w:tab/>
      </w:r>
      <w:r>
        <w:rPr>
          <w:spacing w:val="-2"/>
        </w:rPr>
        <w:t>источники</w:t>
      </w:r>
    </w:p>
    <w:p w:rsidR="000F2C31" w:rsidRDefault="004B7C75">
      <w:pPr>
        <w:pStyle w:val="a3"/>
        <w:spacing w:before="29"/>
        <w:ind w:left="0" w:right="1431"/>
        <w:jc w:val="center"/>
      </w:pPr>
      <w:r>
        <w:t>опасности</w:t>
      </w:r>
      <w:r>
        <w:rPr>
          <w:spacing w:val="-12"/>
        </w:rPr>
        <w:t xml:space="preserve"> </w:t>
      </w:r>
      <w:r>
        <w:t>в</w:t>
      </w:r>
      <w:r>
        <w:rPr>
          <w:spacing w:val="-9"/>
        </w:rPr>
        <w:t xml:space="preserve"> </w:t>
      </w:r>
      <w:r>
        <w:t>общественных</w:t>
      </w:r>
      <w:r>
        <w:rPr>
          <w:spacing w:val="-6"/>
        </w:rPr>
        <w:t xml:space="preserve"> </w:t>
      </w:r>
      <w:r>
        <w:rPr>
          <w:spacing w:val="-2"/>
        </w:rPr>
        <w:t>местах;</w:t>
      </w:r>
    </w:p>
    <w:p w:rsidR="000F2C31" w:rsidRDefault="004B7C75">
      <w:pPr>
        <w:pStyle w:val="a3"/>
        <w:tabs>
          <w:tab w:val="left" w:pos="1953"/>
          <w:tab w:val="left" w:pos="2937"/>
          <w:tab w:val="left" w:pos="4112"/>
          <w:tab w:val="left" w:pos="5787"/>
          <w:tab w:val="left" w:pos="7249"/>
          <w:tab w:val="left" w:pos="7594"/>
        </w:tabs>
        <w:spacing w:before="32" w:line="264" w:lineRule="auto"/>
        <w:ind w:left="424" w:right="1840"/>
        <w:jc w:val="center"/>
      </w:pPr>
      <w:r>
        <w:rPr>
          <w:spacing w:val="-2"/>
        </w:rPr>
        <w:t>знать</w:t>
      </w:r>
      <w:r>
        <w:tab/>
      </w:r>
      <w:r>
        <w:rPr>
          <w:spacing w:val="-4"/>
        </w:rPr>
        <w:t>общие</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4"/>
        </w:rPr>
        <w:t xml:space="preserve">общественных </w:t>
      </w:r>
      <w:r>
        <w:t>местах, характеризовать их влияние на безопасность;</w:t>
      </w:r>
    </w:p>
    <w:p w:rsidR="000F2C31" w:rsidRDefault="004B7C75">
      <w:pPr>
        <w:pStyle w:val="a3"/>
        <w:spacing w:before="4"/>
        <w:ind w:left="424"/>
      </w:pPr>
      <w:r>
        <w:t>иметь</w:t>
      </w:r>
      <w:r>
        <w:rPr>
          <w:spacing w:val="-15"/>
        </w:rPr>
        <w:t xml:space="preserve"> </w:t>
      </w:r>
      <w:r>
        <w:t>навыки</w:t>
      </w:r>
      <w:r>
        <w:rPr>
          <w:spacing w:val="-9"/>
        </w:rPr>
        <w:t xml:space="preserve"> </w:t>
      </w:r>
      <w:r>
        <w:t>оценки</w:t>
      </w:r>
      <w:r>
        <w:rPr>
          <w:spacing w:val="-10"/>
        </w:rPr>
        <w:t xml:space="preserve"> </w:t>
      </w:r>
      <w:r>
        <w:t>рисков</w:t>
      </w:r>
      <w:r>
        <w:rPr>
          <w:spacing w:val="-15"/>
        </w:rPr>
        <w:t xml:space="preserve"> </w:t>
      </w:r>
      <w:r>
        <w:t>возникновения</w:t>
      </w:r>
      <w:r>
        <w:rPr>
          <w:spacing w:val="-13"/>
        </w:rPr>
        <w:t xml:space="preserve"> </w:t>
      </w:r>
      <w:r>
        <w:t>толпы,</w:t>
      </w:r>
      <w:r>
        <w:rPr>
          <w:spacing w:val="-11"/>
        </w:rPr>
        <w:t xml:space="preserve"> </w:t>
      </w:r>
      <w:r>
        <w:rPr>
          <w:spacing w:val="-2"/>
        </w:rPr>
        <w:t>давки;</w:t>
      </w:r>
    </w:p>
    <w:p w:rsidR="000F2C31" w:rsidRDefault="004B7C75">
      <w:pPr>
        <w:pStyle w:val="a3"/>
        <w:spacing w:before="32" w:line="264" w:lineRule="auto"/>
        <w:ind w:left="424" w:right="690"/>
      </w:pPr>
      <w:r>
        <w:t>знать о действиях, которые минимизируют риски попадания в толпу, давку,</w:t>
      </w:r>
      <w:r>
        <w:rPr>
          <w:spacing w:val="40"/>
        </w:rPr>
        <w:t xml:space="preserve"> </w:t>
      </w:r>
      <w:r>
        <w:t>и</w:t>
      </w:r>
      <w:r>
        <w:rPr>
          <w:spacing w:val="40"/>
        </w:rPr>
        <w:t xml:space="preserve"> </w:t>
      </w:r>
      <w:r>
        <w:t>о</w:t>
      </w:r>
      <w:r>
        <w:rPr>
          <w:spacing w:val="40"/>
        </w:rPr>
        <w:t xml:space="preserve"> </w:t>
      </w:r>
      <w:r>
        <w:t xml:space="preserve">действиях, которые позволяют минимизировать риск получения травмы в случае попадания в толпу, </w:t>
      </w:r>
      <w:r>
        <w:rPr>
          <w:spacing w:val="-2"/>
        </w:rPr>
        <w:t>давку;</w:t>
      </w:r>
    </w:p>
    <w:p w:rsidR="000F2C31" w:rsidRDefault="004B7C75">
      <w:pPr>
        <w:pStyle w:val="a3"/>
        <w:spacing w:before="8" w:line="268" w:lineRule="auto"/>
        <w:ind w:left="424" w:right="695"/>
      </w:pPr>
      <w:r>
        <w:t>оценивать</w:t>
      </w:r>
      <w:r>
        <w:rPr>
          <w:spacing w:val="40"/>
        </w:rPr>
        <w:t xml:space="preserve"> </w:t>
      </w:r>
      <w:r>
        <w:t>риски</w:t>
      </w:r>
      <w:r>
        <w:rPr>
          <w:spacing w:val="40"/>
        </w:rPr>
        <w:t xml:space="preserve"> </w:t>
      </w:r>
      <w:r>
        <w:t>возникновения</w:t>
      </w:r>
      <w:r>
        <w:rPr>
          <w:spacing w:val="40"/>
        </w:rPr>
        <w:t xml:space="preserve"> </w:t>
      </w:r>
      <w:r>
        <w:t>ситуаций</w:t>
      </w:r>
      <w:r>
        <w:rPr>
          <w:spacing w:val="40"/>
        </w:rPr>
        <w:t xml:space="preserve"> </w:t>
      </w:r>
      <w:r>
        <w:t>криминогенного</w:t>
      </w:r>
      <w:r>
        <w:rPr>
          <w:spacing w:val="40"/>
        </w:rPr>
        <w:t xml:space="preserve"> </w:t>
      </w:r>
      <w:r>
        <w:t>характера</w:t>
      </w:r>
      <w:r>
        <w:rPr>
          <w:spacing w:val="40"/>
        </w:rPr>
        <w:t xml:space="preserve"> </w:t>
      </w:r>
      <w:r>
        <w:t xml:space="preserve">в общественных </w:t>
      </w:r>
      <w:r>
        <w:rPr>
          <w:spacing w:val="-2"/>
        </w:rPr>
        <w:t>местах;</w:t>
      </w:r>
    </w:p>
    <w:p w:rsidR="000F2C31" w:rsidRDefault="004B7C75">
      <w:pPr>
        <w:pStyle w:val="a3"/>
        <w:spacing w:before="26"/>
        <w:ind w:left="424"/>
      </w:pPr>
      <w:r>
        <w:t>иметь</w:t>
      </w:r>
      <w:r>
        <w:rPr>
          <w:spacing w:val="-16"/>
        </w:rPr>
        <w:t xml:space="preserve"> </w:t>
      </w:r>
      <w:r>
        <w:t>навыки</w:t>
      </w:r>
      <w:r>
        <w:rPr>
          <w:spacing w:val="-10"/>
        </w:rPr>
        <w:t xml:space="preserve"> </w:t>
      </w:r>
      <w:r>
        <w:t>безопасного</w:t>
      </w:r>
      <w:r>
        <w:rPr>
          <w:spacing w:val="-15"/>
        </w:rPr>
        <w:t xml:space="preserve"> </w:t>
      </w:r>
      <w:r>
        <w:t>поведения</w:t>
      </w:r>
      <w:r>
        <w:rPr>
          <w:spacing w:val="-10"/>
        </w:rPr>
        <w:t xml:space="preserve"> </w:t>
      </w:r>
      <w:r>
        <w:t>при</w:t>
      </w:r>
      <w:r>
        <w:rPr>
          <w:spacing w:val="-13"/>
        </w:rPr>
        <w:t xml:space="preserve"> </w:t>
      </w:r>
      <w:r>
        <w:t>проявлении</w:t>
      </w:r>
      <w:r>
        <w:rPr>
          <w:spacing w:val="-9"/>
        </w:rPr>
        <w:t xml:space="preserve"> </w:t>
      </w:r>
      <w:r>
        <w:rPr>
          <w:spacing w:val="-2"/>
        </w:rPr>
        <w:t>агрессии;</w:t>
      </w:r>
    </w:p>
    <w:p w:rsidR="000F2C31" w:rsidRDefault="004B7C75">
      <w:pPr>
        <w:pStyle w:val="a3"/>
        <w:spacing w:before="48" w:line="264" w:lineRule="auto"/>
        <w:ind w:left="424" w:right="689"/>
      </w:pPr>
      <w:r>
        <w:t>иметь представление о безопасном поведении для снижения рисков криминогенного</w:t>
      </w:r>
      <w:r>
        <w:rPr>
          <w:spacing w:val="40"/>
        </w:rPr>
        <w:t xml:space="preserve"> </w:t>
      </w:r>
      <w:r>
        <w:rPr>
          <w:spacing w:val="-2"/>
        </w:rPr>
        <w:t>характера;</w:t>
      </w:r>
    </w:p>
    <w:p w:rsidR="000F2C31" w:rsidRDefault="004B7C75">
      <w:pPr>
        <w:pStyle w:val="a3"/>
        <w:spacing w:before="5"/>
        <w:ind w:left="424"/>
      </w:pPr>
      <w:r>
        <w:t>оценивать</w:t>
      </w:r>
      <w:r>
        <w:rPr>
          <w:spacing w:val="-12"/>
        </w:rPr>
        <w:t xml:space="preserve"> </w:t>
      </w:r>
      <w:r>
        <w:t>риски</w:t>
      </w:r>
      <w:r>
        <w:rPr>
          <w:spacing w:val="-12"/>
        </w:rPr>
        <w:t xml:space="preserve"> </w:t>
      </w:r>
      <w:r>
        <w:t>потеряться</w:t>
      </w:r>
      <w:r>
        <w:rPr>
          <w:spacing w:val="-10"/>
        </w:rPr>
        <w:t xml:space="preserve"> </w:t>
      </w:r>
      <w:r>
        <w:t>в</w:t>
      </w:r>
      <w:r>
        <w:rPr>
          <w:spacing w:val="-15"/>
        </w:rPr>
        <w:t xml:space="preserve"> </w:t>
      </w:r>
      <w:r>
        <w:t>общественном</w:t>
      </w:r>
      <w:r>
        <w:rPr>
          <w:spacing w:val="-11"/>
        </w:rPr>
        <w:t xml:space="preserve"> </w:t>
      </w:r>
      <w:r>
        <w:rPr>
          <w:spacing w:val="-2"/>
        </w:rPr>
        <w:t>месте;</w:t>
      </w:r>
    </w:p>
    <w:p w:rsidR="000F2C31" w:rsidRDefault="004B7C75">
      <w:pPr>
        <w:pStyle w:val="a3"/>
        <w:spacing w:before="31" w:line="268" w:lineRule="auto"/>
        <w:ind w:left="424" w:right="1754"/>
        <w:jc w:val="left"/>
      </w:pPr>
      <w:r>
        <w:t>знать</w:t>
      </w:r>
      <w:r>
        <w:rPr>
          <w:spacing w:val="35"/>
        </w:rPr>
        <w:t xml:space="preserve"> </w:t>
      </w:r>
      <w:r>
        <w:t>порядок</w:t>
      </w:r>
      <w:r>
        <w:rPr>
          <w:spacing w:val="35"/>
        </w:rPr>
        <w:t xml:space="preserve"> </w:t>
      </w:r>
      <w:r>
        <w:t>действий</w:t>
      </w:r>
      <w:r>
        <w:rPr>
          <w:spacing w:val="37"/>
        </w:rPr>
        <w:t xml:space="preserve"> </w:t>
      </w:r>
      <w:r>
        <w:t>в</w:t>
      </w:r>
      <w:r>
        <w:rPr>
          <w:spacing w:val="36"/>
        </w:rPr>
        <w:t xml:space="preserve"> </w:t>
      </w:r>
      <w:r>
        <w:t>случаях,</w:t>
      </w:r>
      <w:r>
        <w:rPr>
          <w:spacing w:val="36"/>
        </w:rPr>
        <w:t xml:space="preserve"> </w:t>
      </w:r>
      <w:r>
        <w:t>когда</w:t>
      </w:r>
      <w:r>
        <w:rPr>
          <w:spacing w:val="35"/>
        </w:rPr>
        <w:t xml:space="preserve"> </w:t>
      </w:r>
      <w:r>
        <w:t>потерялся</w:t>
      </w:r>
      <w:r>
        <w:rPr>
          <w:spacing w:val="36"/>
        </w:rPr>
        <w:t xml:space="preserve"> </w:t>
      </w:r>
      <w:r>
        <w:t>человек;</w:t>
      </w:r>
      <w:r>
        <w:rPr>
          <w:spacing w:val="37"/>
        </w:rPr>
        <w:t xml:space="preserve"> </w:t>
      </w:r>
      <w:r>
        <w:t>знать</w:t>
      </w:r>
      <w:r>
        <w:rPr>
          <w:spacing w:val="33"/>
        </w:rPr>
        <w:t xml:space="preserve"> </w:t>
      </w:r>
      <w:r>
        <w:t>правила пожарной безопасности в общественных местах;</w:t>
      </w:r>
    </w:p>
    <w:p w:rsidR="000F2C31" w:rsidRDefault="004B7C75">
      <w:pPr>
        <w:pStyle w:val="a3"/>
        <w:spacing w:line="275" w:lineRule="exact"/>
        <w:ind w:left="424"/>
        <w:jc w:val="left"/>
      </w:pPr>
      <w:r>
        <w:rPr>
          <w:spacing w:val="-2"/>
        </w:rPr>
        <w:t>понимать</w:t>
      </w:r>
      <w:r>
        <w:rPr>
          <w:spacing w:val="-8"/>
        </w:rPr>
        <w:t xml:space="preserve"> </w:t>
      </w:r>
      <w:r>
        <w:rPr>
          <w:spacing w:val="-2"/>
        </w:rPr>
        <w:t>особенности</w:t>
      </w:r>
      <w:r>
        <w:rPr>
          <w:spacing w:val="-9"/>
        </w:rPr>
        <w:t xml:space="preserve"> </w:t>
      </w:r>
      <w:r>
        <w:rPr>
          <w:spacing w:val="-2"/>
        </w:rPr>
        <w:t>поведения</w:t>
      </w:r>
      <w:r>
        <w:rPr>
          <w:spacing w:val="-9"/>
        </w:rPr>
        <w:t xml:space="preserve"> </w:t>
      </w:r>
      <w:r>
        <w:rPr>
          <w:spacing w:val="-2"/>
        </w:rPr>
        <w:t>при</w:t>
      </w:r>
      <w:r>
        <w:rPr>
          <w:spacing w:val="-5"/>
        </w:rPr>
        <w:t xml:space="preserve"> </w:t>
      </w:r>
      <w:r>
        <w:rPr>
          <w:spacing w:val="-2"/>
        </w:rPr>
        <w:t>угрозе</w:t>
      </w:r>
      <w:r>
        <w:rPr>
          <w:spacing w:val="-16"/>
        </w:rPr>
        <w:t xml:space="preserve"> </w:t>
      </w:r>
      <w:r>
        <w:rPr>
          <w:spacing w:val="-2"/>
        </w:rPr>
        <w:t>пожара</w:t>
      </w:r>
      <w:r>
        <w:rPr>
          <w:spacing w:val="-16"/>
        </w:rPr>
        <w:t xml:space="preserve"> </w:t>
      </w:r>
      <w:r>
        <w:rPr>
          <w:spacing w:val="-2"/>
        </w:rPr>
        <w:t>и</w:t>
      </w:r>
      <w:r>
        <w:rPr>
          <w:spacing w:val="-9"/>
        </w:rPr>
        <w:t xml:space="preserve"> </w:t>
      </w:r>
      <w:r>
        <w:rPr>
          <w:spacing w:val="-2"/>
        </w:rPr>
        <w:t>пожаре</w:t>
      </w:r>
      <w:r>
        <w:rPr>
          <w:spacing w:val="-13"/>
        </w:rPr>
        <w:t xml:space="preserve"> </w:t>
      </w:r>
      <w:r>
        <w:rPr>
          <w:spacing w:val="-2"/>
        </w:rPr>
        <w:t>в</w:t>
      </w:r>
      <w:r>
        <w:rPr>
          <w:spacing w:val="-15"/>
        </w:rPr>
        <w:t xml:space="preserve"> </w:t>
      </w:r>
      <w:r>
        <w:rPr>
          <w:spacing w:val="-2"/>
        </w:rPr>
        <w:t>общественных</w:t>
      </w:r>
      <w:r>
        <w:rPr>
          <w:spacing w:val="-3"/>
        </w:rPr>
        <w:t xml:space="preserve"> </w:t>
      </w:r>
      <w:r>
        <w:rPr>
          <w:spacing w:val="-2"/>
        </w:rPr>
        <w:t>местах</w:t>
      </w:r>
      <w:r>
        <w:rPr>
          <w:spacing w:val="1"/>
        </w:rPr>
        <w:t xml:space="preserve"> </w:t>
      </w:r>
      <w:r>
        <w:rPr>
          <w:spacing w:val="-2"/>
        </w:rPr>
        <w:t>разного</w:t>
      </w:r>
    </w:p>
    <w:p w:rsidR="000F2C31" w:rsidRDefault="000F2C31">
      <w:pPr>
        <w:pStyle w:val="a3"/>
        <w:spacing w:line="275" w:lineRule="exact"/>
        <w:jc w:val="left"/>
        <w:sectPr w:rsidR="000F2C31">
          <w:headerReference w:type="default" r:id="rId186"/>
          <w:footerReference w:type="default" r:id="rId187"/>
          <w:pgSz w:w="11910" w:h="16840"/>
          <w:pgMar w:top="1040" w:right="283" w:bottom="900" w:left="708" w:header="0" w:footer="715" w:gutter="0"/>
          <w:cols w:space="720"/>
        </w:sectPr>
      </w:pPr>
    </w:p>
    <w:p w:rsidR="000F2C31" w:rsidRDefault="004B7C75">
      <w:pPr>
        <w:pStyle w:val="a3"/>
        <w:spacing w:before="73"/>
        <w:ind w:left="424"/>
        <w:jc w:val="left"/>
      </w:pPr>
      <w:r>
        <w:rPr>
          <w:spacing w:val="-2"/>
        </w:rPr>
        <w:t>типа;</w:t>
      </w:r>
    </w:p>
    <w:p w:rsidR="000F2C31" w:rsidRDefault="004B7C75">
      <w:pPr>
        <w:pStyle w:val="a3"/>
        <w:spacing w:before="34" w:line="264" w:lineRule="auto"/>
        <w:ind w:left="424" w:right="886"/>
        <w:jc w:val="left"/>
      </w:pPr>
      <w:r>
        <w:t>знать</w:t>
      </w:r>
      <w:r>
        <w:rPr>
          <w:spacing w:val="77"/>
        </w:rPr>
        <w:t xml:space="preserve"> </w:t>
      </w:r>
      <w:r>
        <w:t>правила</w:t>
      </w:r>
      <w:r>
        <w:rPr>
          <w:spacing w:val="40"/>
        </w:rPr>
        <w:t xml:space="preserve"> </w:t>
      </w:r>
      <w:r>
        <w:t>поведения</w:t>
      </w:r>
      <w:r>
        <w:rPr>
          <w:spacing w:val="40"/>
        </w:rPr>
        <w:t xml:space="preserve"> </w:t>
      </w:r>
      <w:r>
        <w:t>при</w:t>
      </w:r>
      <w:r>
        <w:rPr>
          <w:spacing w:val="78"/>
        </w:rPr>
        <w:t xml:space="preserve"> </w:t>
      </w:r>
      <w:r>
        <w:t>угрозе</w:t>
      </w:r>
      <w:r>
        <w:rPr>
          <w:spacing w:val="40"/>
        </w:rPr>
        <w:t xml:space="preserve"> </w:t>
      </w:r>
      <w:r>
        <w:t>обрушения</w:t>
      </w:r>
      <w:r>
        <w:rPr>
          <w:spacing w:val="40"/>
        </w:rPr>
        <w:t xml:space="preserve"> </w:t>
      </w:r>
      <w:r>
        <w:t>или</w:t>
      </w:r>
      <w:r>
        <w:rPr>
          <w:spacing w:val="40"/>
        </w:rPr>
        <w:t xml:space="preserve"> </w:t>
      </w:r>
      <w:r>
        <w:t>обрушении</w:t>
      </w:r>
      <w:r>
        <w:rPr>
          <w:spacing w:val="77"/>
        </w:rPr>
        <w:t xml:space="preserve"> </w:t>
      </w:r>
      <w:r>
        <w:t>зданий</w:t>
      </w:r>
      <w:r>
        <w:rPr>
          <w:spacing w:val="-2"/>
        </w:rPr>
        <w:t xml:space="preserve"> </w:t>
      </w:r>
      <w:r>
        <w:t>или</w:t>
      </w:r>
      <w:r>
        <w:rPr>
          <w:spacing w:val="-2"/>
        </w:rPr>
        <w:t xml:space="preserve"> </w:t>
      </w:r>
      <w:r>
        <w:t xml:space="preserve">отдельных </w:t>
      </w:r>
      <w:r>
        <w:rPr>
          <w:spacing w:val="-2"/>
        </w:rPr>
        <w:t>конструкций;</w:t>
      </w:r>
    </w:p>
    <w:p w:rsidR="000F2C31" w:rsidRDefault="004B7C75">
      <w:pPr>
        <w:pStyle w:val="a3"/>
        <w:tabs>
          <w:tab w:val="left" w:pos="2018"/>
          <w:tab w:val="left" w:pos="3960"/>
          <w:tab w:val="left" w:pos="4306"/>
          <w:tab w:val="left" w:pos="5609"/>
          <w:tab w:val="left" w:pos="7054"/>
          <w:tab w:val="left" w:pos="7700"/>
          <w:tab w:val="left" w:pos="8680"/>
          <w:tab w:val="left" w:pos="9328"/>
        </w:tabs>
        <w:spacing w:before="5" w:line="264" w:lineRule="auto"/>
        <w:ind w:left="2018" w:right="1471" w:hanging="1594"/>
        <w:jc w:val="left"/>
      </w:pPr>
      <w:r>
        <w:rPr>
          <w:spacing w:val="-2"/>
        </w:rPr>
        <w:t>иметь</w:t>
      </w:r>
      <w:r>
        <w:tab/>
      </w:r>
      <w:r>
        <w:rPr>
          <w:spacing w:val="-2"/>
        </w:rPr>
        <w:t>представление</w:t>
      </w:r>
      <w:r>
        <w:tab/>
      </w:r>
      <w:r>
        <w:rPr>
          <w:spacing w:val="-10"/>
        </w:rPr>
        <w:t>о</w:t>
      </w:r>
      <w:r>
        <w:tab/>
      </w:r>
      <w:r>
        <w:rPr>
          <w:spacing w:val="-2"/>
        </w:rPr>
        <w:t>правилах</w:t>
      </w:r>
      <w:r>
        <w:tab/>
      </w:r>
      <w:r>
        <w:rPr>
          <w:spacing w:val="-2"/>
        </w:rPr>
        <w:t>поведения</w:t>
      </w:r>
      <w:r>
        <w:tab/>
      </w:r>
      <w:r>
        <w:rPr>
          <w:spacing w:val="-4"/>
        </w:rPr>
        <w:t>при</w:t>
      </w:r>
      <w:r>
        <w:tab/>
      </w:r>
      <w:r>
        <w:rPr>
          <w:spacing w:val="-2"/>
        </w:rPr>
        <w:t>угрозе</w:t>
      </w:r>
      <w:r>
        <w:tab/>
      </w:r>
      <w:r>
        <w:rPr>
          <w:spacing w:val="-4"/>
        </w:rPr>
        <w:t>или</w:t>
      </w:r>
      <w:r>
        <w:tab/>
      </w:r>
      <w:r>
        <w:rPr>
          <w:spacing w:val="-10"/>
        </w:rPr>
        <w:t xml:space="preserve">в </w:t>
      </w:r>
      <w:r>
        <w:t>случае террористического акта в общественном месте.</w:t>
      </w:r>
    </w:p>
    <w:p w:rsidR="000F2C31" w:rsidRDefault="000F2C31">
      <w:pPr>
        <w:pStyle w:val="a3"/>
        <w:spacing w:before="34"/>
        <w:ind w:left="0"/>
        <w:jc w:val="left"/>
      </w:pPr>
    </w:p>
    <w:p w:rsidR="000F2C31" w:rsidRDefault="004B7C75">
      <w:pPr>
        <w:ind w:left="424"/>
        <w:rPr>
          <w:i/>
          <w:sz w:val="24"/>
        </w:rPr>
      </w:pPr>
      <w:r>
        <w:rPr>
          <w:i/>
          <w:sz w:val="24"/>
        </w:rPr>
        <w:t>Предметные</w:t>
      </w:r>
      <w:r>
        <w:rPr>
          <w:i/>
          <w:spacing w:val="-11"/>
          <w:sz w:val="24"/>
        </w:rPr>
        <w:t xml:space="preserve"> </w:t>
      </w:r>
      <w:r>
        <w:rPr>
          <w:i/>
          <w:sz w:val="24"/>
        </w:rPr>
        <w:t>результаты</w:t>
      </w:r>
      <w:r>
        <w:rPr>
          <w:i/>
          <w:spacing w:val="-8"/>
          <w:sz w:val="24"/>
        </w:rPr>
        <w:t xml:space="preserve"> </w:t>
      </w:r>
      <w:r>
        <w:rPr>
          <w:i/>
          <w:sz w:val="24"/>
        </w:rPr>
        <w:t>по</w:t>
      </w:r>
      <w:r>
        <w:rPr>
          <w:i/>
          <w:spacing w:val="-8"/>
          <w:sz w:val="24"/>
        </w:rPr>
        <w:t xml:space="preserve"> </w:t>
      </w:r>
      <w:r>
        <w:rPr>
          <w:i/>
          <w:sz w:val="24"/>
        </w:rPr>
        <w:t>модулю</w:t>
      </w:r>
      <w:r>
        <w:rPr>
          <w:i/>
          <w:spacing w:val="-7"/>
          <w:sz w:val="24"/>
        </w:rPr>
        <w:t xml:space="preserve"> </w:t>
      </w:r>
      <w:r>
        <w:rPr>
          <w:i/>
          <w:sz w:val="24"/>
        </w:rPr>
        <w:t>№</w:t>
      </w:r>
      <w:r>
        <w:rPr>
          <w:i/>
          <w:spacing w:val="-9"/>
          <w:sz w:val="24"/>
        </w:rPr>
        <w:t xml:space="preserve"> </w:t>
      </w:r>
      <w:r>
        <w:rPr>
          <w:i/>
          <w:sz w:val="24"/>
        </w:rPr>
        <w:t>7</w:t>
      </w:r>
      <w:r>
        <w:rPr>
          <w:i/>
          <w:spacing w:val="-9"/>
          <w:sz w:val="24"/>
        </w:rPr>
        <w:t xml:space="preserve"> </w:t>
      </w:r>
      <w:r>
        <w:rPr>
          <w:i/>
          <w:sz w:val="24"/>
        </w:rPr>
        <w:t>«Безопасность</w:t>
      </w:r>
      <w:r>
        <w:rPr>
          <w:i/>
          <w:spacing w:val="-1"/>
          <w:sz w:val="24"/>
        </w:rPr>
        <w:t xml:space="preserve"> </w:t>
      </w:r>
      <w:r>
        <w:rPr>
          <w:i/>
          <w:sz w:val="24"/>
        </w:rPr>
        <w:t>в</w:t>
      </w:r>
      <w:r>
        <w:rPr>
          <w:i/>
          <w:spacing w:val="-11"/>
          <w:sz w:val="24"/>
        </w:rPr>
        <w:t xml:space="preserve"> </w:t>
      </w:r>
      <w:r>
        <w:rPr>
          <w:i/>
          <w:sz w:val="24"/>
        </w:rPr>
        <w:t>природной</w:t>
      </w:r>
      <w:r>
        <w:rPr>
          <w:i/>
          <w:spacing w:val="-8"/>
          <w:sz w:val="24"/>
        </w:rPr>
        <w:t xml:space="preserve"> </w:t>
      </w:r>
      <w:r>
        <w:rPr>
          <w:i/>
          <w:spacing w:val="-2"/>
          <w:sz w:val="24"/>
        </w:rPr>
        <w:t>среде»:</w:t>
      </w:r>
    </w:p>
    <w:p w:rsidR="000F2C31" w:rsidRDefault="004B7C75">
      <w:pPr>
        <w:pStyle w:val="a3"/>
        <w:spacing w:before="38"/>
        <w:ind w:left="424"/>
        <w:jc w:val="left"/>
      </w:pPr>
      <w:r>
        <w:t>выделять</w:t>
      </w:r>
      <w:r>
        <w:rPr>
          <w:spacing w:val="-17"/>
        </w:rPr>
        <w:t xml:space="preserve"> </w:t>
      </w:r>
      <w:r>
        <w:t>и</w:t>
      </w:r>
      <w:r>
        <w:rPr>
          <w:spacing w:val="-13"/>
        </w:rPr>
        <w:t xml:space="preserve"> </w:t>
      </w:r>
      <w:r>
        <w:t>классифицировать</w:t>
      </w:r>
      <w:r>
        <w:rPr>
          <w:spacing w:val="-10"/>
        </w:rPr>
        <w:t xml:space="preserve"> </w:t>
      </w:r>
      <w:r>
        <w:t>источники</w:t>
      </w:r>
      <w:r>
        <w:rPr>
          <w:spacing w:val="-12"/>
        </w:rPr>
        <w:t xml:space="preserve"> </w:t>
      </w:r>
      <w:r>
        <w:t>опасности</w:t>
      </w:r>
      <w:r>
        <w:rPr>
          <w:spacing w:val="-11"/>
        </w:rPr>
        <w:t xml:space="preserve"> </w:t>
      </w:r>
      <w:r>
        <w:t>в</w:t>
      </w:r>
      <w:r>
        <w:rPr>
          <w:spacing w:val="-15"/>
        </w:rPr>
        <w:t xml:space="preserve"> </w:t>
      </w:r>
      <w:r>
        <w:t>природной</w:t>
      </w:r>
      <w:r>
        <w:rPr>
          <w:spacing w:val="-10"/>
        </w:rPr>
        <w:t xml:space="preserve"> </w:t>
      </w:r>
      <w:r>
        <w:rPr>
          <w:spacing w:val="-2"/>
        </w:rPr>
        <w:t>среде;</w:t>
      </w:r>
    </w:p>
    <w:p w:rsidR="000F2C31" w:rsidRDefault="004B7C75">
      <w:pPr>
        <w:pStyle w:val="a3"/>
        <w:spacing w:before="39" w:line="264" w:lineRule="auto"/>
        <w:ind w:left="424" w:right="674"/>
        <w:jc w:val="left"/>
      </w:pPr>
      <w:r>
        <w:t>знать особенности безопасного поведения при нахождении в природной среде,</w:t>
      </w:r>
      <w:r>
        <w:rPr>
          <w:spacing w:val="29"/>
        </w:rPr>
        <w:t xml:space="preserve"> </w:t>
      </w:r>
      <w:r>
        <w:t>в том</w:t>
      </w:r>
      <w:r>
        <w:rPr>
          <w:spacing w:val="29"/>
        </w:rPr>
        <w:t xml:space="preserve"> </w:t>
      </w:r>
      <w:r>
        <w:t>числе в лесу, на водоемах, в горах;</w:t>
      </w:r>
    </w:p>
    <w:p w:rsidR="000F2C31" w:rsidRDefault="004B7C75">
      <w:pPr>
        <w:pStyle w:val="a3"/>
        <w:spacing w:before="7" w:line="264" w:lineRule="auto"/>
        <w:ind w:left="424" w:right="886"/>
        <w:jc w:val="left"/>
      </w:pPr>
      <w:r>
        <w:t>иметь</w:t>
      </w:r>
      <w:r>
        <w:rPr>
          <w:spacing w:val="80"/>
        </w:rPr>
        <w:t xml:space="preserve"> </w:t>
      </w:r>
      <w:r>
        <w:t>представление</w:t>
      </w:r>
      <w:r>
        <w:rPr>
          <w:spacing w:val="80"/>
        </w:rPr>
        <w:t xml:space="preserve"> </w:t>
      </w:r>
      <w:r>
        <w:t>о</w:t>
      </w:r>
      <w:r>
        <w:rPr>
          <w:spacing w:val="80"/>
        </w:rPr>
        <w:t xml:space="preserve"> </w:t>
      </w:r>
      <w:r>
        <w:t>способах</w:t>
      </w:r>
      <w:r>
        <w:rPr>
          <w:spacing w:val="80"/>
        </w:rPr>
        <w:t xml:space="preserve"> </w:t>
      </w:r>
      <w:r>
        <w:t>ориентирования</w:t>
      </w:r>
      <w:r>
        <w:rPr>
          <w:spacing w:val="80"/>
        </w:rPr>
        <w:t xml:space="preserve"> </w:t>
      </w:r>
      <w:r>
        <w:t>на</w:t>
      </w:r>
      <w:r>
        <w:rPr>
          <w:spacing w:val="80"/>
        </w:rPr>
        <w:t xml:space="preserve"> </w:t>
      </w:r>
      <w:r>
        <w:t>местности;</w:t>
      </w:r>
      <w:r>
        <w:rPr>
          <w:spacing w:val="80"/>
        </w:rPr>
        <w:t xml:space="preserve"> </w:t>
      </w:r>
      <w:r>
        <w:t>знать</w:t>
      </w:r>
      <w:r>
        <w:rPr>
          <w:spacing w:val="80"/>
        </w:rPr>
        <w:t xml:space="preserve"> </w:t>
      </w:r>
      <w:r>
        <w:t>разные</w:t>
      </w:r>
      <w:r>
        <w:rPr>
          <w:spacing w:val="80"/>
        </w:rPr>
        <w:t xml:space="preserve"> </w:t>
      </w:r>
      <w:r>
        <w:t>способы ориентирования,</w:t>
      </w:r>
      <w:r>
        <w:rPr>
          <w:spacing w:val="40"/>
        </w:rPr>
        <w:t xml:space="preserve"> </w:t>
      </w:r>
      <w:r>
        <w:t>сравнивать</w:t>
      </w:r>
      <w:r>
        <w:rPr>
          <w:spacing w:val="40"/>
        </w:rPr>
        <w:t xml:space="preserve"> </w:t>
      </w:r>
      <w:r>
        <w:t>их</w:t>
      </w:r>
      <w:r>
        <w:rPr>
          <w:spacing w:val="40"/>
        </w:rPr>
        <w:t xml:space="preserve"> </w:t>
      </w:r>
      <w:r>
        <w:t>особенности,</w:t>
      </w:r>
      <w:r>
        <w:rPr>
          <w:spacing w:val="40"/>
        </w:rPr>
        <w:t xml:space="preserve"> </w:t>
      </w:r>
      <w:r>
        <w:t>выделять</w:t>
      </w:r>
      <w:r>
        <w:rPr>
          <w:spacing w:val="40"/>
        </w:rPr>
        <w:t xml:space="preserve"> </w:t>
      </w:r>
      <w:r>
        <w:t>преимущества</w:t>
      </w:r>
      <w:r>
        <w:rPr>
          <w:spacing w:val="40"/>
        </w:rPr>
        <w:t xml:space="preserve"> </w:t>
      </w:r>
      <w:r>
        <w:t>и недостатки;</w:t>
      </w:r>
    </w:p>
    <w:p w:rsidR="000F2C31" w:rsidRDefault="004B7C75">
      <w:pPr>
        <w:pStyle w:val="a3"/>
        <w:spacing w:before="266" w:line="254" w:lineRule="auto"/>
        <w:ind w:left="424" w:right="695"/>
      </w:pPr>
      <w:r>
        <w:t>знать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минимизирующие</w:t>
      </w:r>
      <w:r>
        <w:rPr>
          <w:spacing w:val="40"/>
        </w:rPr>
        <w:t xml:space="preserve"> </w:t>
      </w:r>
      <w:r>
        <w:t>риски</w:t>
      </w:r>
      <w:r>
        <w:rPr>
          <w:spacing w:val="40"/>
        </w:rPr>
        <w:t xml:space="preserve"> </w:t>
      </w:r>
      <w:r>
        <w:t xml:space="preserve">потеряться в природной </w:t>
      </w:r>
      <w:r>
        <w:rPr>
          <w:spacing w:val="-2"/>
        </w:rPr>
        <w:t>среде;</w:t>
      </w:r>
    </w:p>
    <w:p w:rsidR="000F2C31" w:rsidRDefault="004B7C75">
      <w:pPr>
        <w:pStyle w:val="a3"/>
        <w:spacing w:before="35"/>
        <w:ind w:left="424"/>
      </w:pPr>
      <w:r>
        <w:t>знать</w:t>
      </w:r>
      <w:r>
        <w:rPr>
          <w:spacing w:val="-10"/>
        </w:rPr>
        <w:t xml:space="preserve"> </w:t>
      </w:r>
      <w:r>
        <w:t>о</w:t>
      </w:r>
      <w:r>
        <w:rPr>
          <w:spacing w:val="-12"/>
        </w:rPr>
        <w:t xml:space="preserve"> </w:t>
      </w:r>
      <w:r>
        <w:t>порядке</w:t>
      </w:r>
      <w:r>
        <w:rPr>
          <w:spacing w:val="-10"/>
        </w:rPr>
        <w:t xml:space="preserve"> </w:t>
      </w:r>
      <w:r>
        <w:t>действий,</w:t>
      </w:r>
      <w:r>
        <w:rPr>
          <w:spacing w:val="-8"/>
        </w:rPr>
        <w:t xml:space="preserve"> </w:t>
      </w:r>
      <w:r>
        <w:t>если</w:t>
      </w:r>
      <w:r>
        <w:rPr>
          <w:spacing w:val="-5"/>
        </w:rPr>
        <w:t xml:space="preserve"> </w:t>
      </w:r>
      <w:r>
        <w:t>человек</w:t>
      </w:r>
      <w:r>
        <w:rPr>
          <w:spacing w:val="-7"/>
        </w:rPr>
        <w:t xml:space="preserve"> </w:t>
      </w:r>
      <w:r>
        <w:t>потерялся</w:t>
      </w:r>
      <w:r>
        <w:rPr>
          <w:spacing w:val="-7"/>
        </w:rPr>
        <w:t xml:space="preserve"> </w:t>
      </w:r>
      <w:r>
        <w:t>в</w:t>
      </w:r>
      <w:r>
        <w:rPr>
          <w:spacing w:val="-13"/>
        </w:rPr>
        <w:t xml:space="preserve"> </w:t>
      </w:r>
      <w:r>
        <w:t>природной</w:t>
      </w:r>
      <w:r>
        <w:rPr>
          <w:spacing w:val="-5"/>
        </w:rPr>
        <w:t xml:space="preserve"> </w:t>
      </w:r>
      <w:r>
        <w:rPr>
          <w:spacing w:val="-2"/>
        </w:rPr>
        <w:t>среде;</w:t>
      </w:r>
    </w:p>
    <w:p w:rsidR="000F2C31" w:rsidRDefault="004B7C75">
      <w:pPr>
        <w:pStyle w:val="a3"/>
        <w:spacing w:before="26" w:line="256" w:lineRule="auto"/>
        <w:ind w:left="424" w:right="703"/>
      </w:pPr>
      <w:r>
        <w:t>иметь представление об основных источниках опасности при автономном нахождении в природной среде, способах подачи сигнала о помощи;</w:t>
      </w:r>
    </w:p>
    <w:p w:rsidR="000F2C31" w:rsidRDefault="004B7C75">
      <w:pPr>
        <w:pStyle w:val="a3"/>
        <w:spacing w:line="254" w:lineRule="auto"/>
        <w:ind w:left="424" w:right="684"/>
      </w:pPr>
      <w:r>
        <w:t xml:space="preserve">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w:t>
      </w:r>
      <w:r>
        <w:rPr>
          <w:spacing w:val="-2"/>
        </w:rPr>
        <w:t>животными;</w:t>
      </w:r>
    </w:p>
    <w:p w:rsidR="000F2C31" w:rsidRDefault="004B7C75">
      <w:pPr>
        <w:pStyle w:val="a3"/>
        <w:spacing w:line="252" w:lineRule="auto"/>
        <w:ind w:left="424" w:right="680"/>
      </w:pPr>
      <w:r>
        <w:t>иметь навыки первой помощи при перегреве, переохлаждении, отморожении, навыки транспортировки пострадавших;</w:t>
      </w:r>
    </w:p>
    <w:p w:rsidR="000F2C31" w:rsidRDefault="004B7C75">
      <w:pPr>
        <w:pStyle w:val="a3"/>
        <w:ind w:left="424"/>
      </w:pPr>
      <w:r>
        <w:rPr>
          <w:spacing w:val="-2"/>
        </w:rPr>
        <w:t>называть</w:t>
      </w:r>
      <w:r>
        <w:rPr>
          <w:spacing w:val="1"/>
        </w:rPr>
        <w:t xml:space="preserve"> </w:t>
      </w:r>
      <w:r>
        <w:rPr>
          <w:spacing w:val="-2"/>
        </w:rPr>
        <w:t>и</w:t>
      </w:r>
      <w:r>
        <w:rPr>
          <w:spacing w:val="4"/>
        </w:rPr>
        <w:t xml:space="preserve"> </w:t>
      </w:r>
      <w:r>
        <w:rPr>
          <w:spacing w:val="-2"/>
        </w:rPr>
        <w:t>характеризовать</w:t>
      </w:r>
      <w:r>
        <w:rPr>
          <w:spacing w:val="7"/>
        </w:rPr>
        <w:t xml:space="preserve"> </w:t>
      </w:r>
      <w:r>
        <w:rPr>
          <w:spacing w:val="-2"/>
        </w:rPr>
        <w:t>природные</w:t>
      </w:r>
      <w:r>
        <w:t xml:space="preserve"> </w:t>
      </w:r>
      <w:r>
        <w:rPr>
          <w:spacing w:val="-2"/>
        </w:rPr>
        <w:t>чрезвычайные</w:t>
      </w:r>
      <w:r>
        <w:t xml:space="preserve"> </w:t>
      </w:r>
      <w:r>
        <w:rPr>
          <w:spacing w:val="-2"/>
        </w:rPr>
        <w:t>ситуации;</w:t>
      </w:r>
    </w:p>
    <w:p w:rsidR="000F2C31" w:rsidRDefault="004B7C75">
      <w:pPr>
        <w:pStyle w:val="a3"/>
        <w:spacing w:before="17" w:line="254" w:lineRule="auto"/>
        <w:ind w:left="424" w:right="688"/>
      </w:pPr>
      <w:r>
        <w:t xml:space="preserve">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w:t>
      </w:r>
      <w:r>
        <w:rPr>
          <w:spacing w:val="-2"/>
        </w:rPr>
        <w:t>природе;</w:t>
      </w:r>
    </w:p>
    <w:p w:rsidR="000F2C31" w:rsidRDefault="004B7C75">
      <w:pPr>
        <w:pStyle w:val="a3"/>
        <w:spacing w:line="254" w:lineRule="auto"/>
        <w:ind w:left="424" w:right="682"/>
      </w:pPr>
      <w:r>
        <w:t>раскрывать применение принципов безопасного поведения (предвидеть опасность;</w:t>
      </w:r>
      <w:r>
        <w:rPr>
          <w:spacing w:val="40"/>
        </w:rPr>
        <w:t xml:space="preserve"> </w:t>
      </w:r>
      <w:r>
        <w:t>по возможности избежать ее; при необходимости действовать) для</w:t>
      </w:r>
      <w:r>
        <w:rPr>
          <w:spacing w:val="-1"/>
        </w:rPr>
        <w:t xml:space="preserve"> </w:t>
      </w:r>
      <w:r>
        <w:t xml:space="preserve">природных чрезвычайных </w:t>
      </w:r>
      <w:r>
        <w:rPr>
          <w:spacing w:val="-2"/>
        </w:rPr>
        <w:t>ситуаций;</w:t>
      </w:r>
    </w:p>
    <w:p w:rsidR="000F2C31" w:rsidRDefault="004B7C75">
      <w:pPr>
        <w:pStyle w:val="a3"/>
        <w:spacing w:line="252" w:lineRule="auto"/>
        <w:ind w:left="424" w:right="684"/>
      </w:pPr>
      <w:r>
        <w:t>указывать причины и признаки возникновения природных пожаров; понимать влияние поведения</w:t>
      </w:r>
      <w:r>
        <w:rPr>
          <w:spacing w:val="40"/>
        </w:rPr>
        <w:t xml:space="preserve"> </w:t>
      </w:r>
      <w:r>
        <w:t>человека</w:t>
      </w:r>
      <w:r>
        <w:rPr>
          <w:spacing w:val="40"/>
        </w:rPr>
        <w:t xml:space="preserve"> </w:t>
      </w:r>
      <w:r>
        <w:t>на</w:t>
      </w:r>
      <w:r>
        <w:rPr>
          <w:spacing w:val="40"/>
        </w:rPr>
        <w:t xml:space="preserve"> </w:t>
      </w:r>
      <w:r>
        <w:t>риски</w:t>
      </w:r>
      <w:r>
        <w:rPr>
          <w:spacing w:val="40"/>
        </w:rPr>
        <w:t xml:space="preserve"> </w:t>
      </w:r>
      <w:r>
        <w:t>возникновения</w:t>
      </w:r>
      <w:r>
        <w:rPr>
          <w:spacing w:val="40"/>
        </w:rPr>
        <w:t xml:space="preserve"> </w:t>
      </w:r>
      <w:r>
        <w:t>природных</w:t>
      </w:r>
    </w:p>
    <w:p w:rsidR="000F2C31" w:rsidRDefault="004B7C75">
      <w:pPr>
        <w:pStyle w:val="a3"/>
        <w:spacing w:before="1"/>
        <w:ind w:left="424"/>
        <w:jc w:val="left"/>
      </w:pPr>
      <w:r>
        <w:rPr>
          <w:spacing w:val="-2"/>
        </w:rPr>
        <w:t>пожаров;</w:t>
      </w:r>
    </w:p>
    <w:p w:rsidR="000F2C31" w:rsidRDefault="004B7C75">
      <w:pPr>
        <w:pStyle w:val="a3"/>
        <w:spacing w:before="19" w:line="252" w:lineRule="auto"/>
        <w:ind w:left="424" w:right="704"/>
      </w:pPr>
      <w:r>
        <w:t>иметь представление о безопасных действиях при угрозе и возникновении природного</w:t>
      </w:r>
      <w:r>
        <w:rPr>
          <w:spacing w:val="80"/>
        </w:rPr>
        <w:t xml:space="preserve"> </w:t>
      </w:r>
      <w:r>
        <w:rPr>
          <w:spacing w:val="-2"/>
        </w:rPr>
        <w:t>пожара;</w:t>
      </w:r>
    </w:p>
    <w:p w:rsidR="000F2C31" w:rsidRDefault="004B7C75">
      <w:pPr>
        <w:pStyle w:val="a3"/>
        <w:spacing w:before="6" w:line="254" w:lineRule="auto"/>
        <w:ind w:left="424" w:right="686"/>
      </w:pPr>
      <w:r>
        <w:t>называть и характеризовать природные чрезвычайные ситуации, вызванные опасными геологическими явлениями и процессами;</w:t>
      </w:r>
    </w:p>
    <w:p w:rsidR="000F2C31" w:rsidRDefault="004B7C75">
      <w:pPr>
        <w:pStyle w:val="a3"/>
        <w:spacing w:line="254" w:lineRule="auto"/>
        <w:ind w:left="424" w:right="679"/>
      </w:pPr>
      <w: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w:t>
      </w:r>
      <w:r>
        <w:rPr>
          <w:spacing w:val="-2"/>
        </w:rPr>
        <w:t>процессами;</w:t>
      </w:r>
    </w:p>
    <w:p w:rsidR="000F2C31" w:rsidRDefault="004B7C75">
      <w:pPr>
        <w:pStyle w:val="a3"/>
        <w:spacing w:line="252" w:lineRule="auto"/>
        <w:ind w:left="424" w:right="687"/>
      </w:pPr>
      <w:r>
        <w:t>иметь представление о правилах безопасного поведения при природных чрезвычайных ситуациях,</w:t>
      </w:r>
      <w:r>
        <w:rPr>
          <w:spacing w:val="80"/>
        </w:rPr>
        <w:t xml:space="preserve"> </w:t>
      </w:r>
      <w:r>
        <w:t>вызванных</w:t>
      </w:r>
      <w:r>
        <w:rPr>
          <w:spacing w:val="80"/>
        </w:rPr>
        <w:t xml:space="preserve"> </w:t>
      </w:r>
      <w:r>
        <w:t>опасными</w:t>
      </w:r>
      <w:r>
        <w:rPr>
          <w:spacing w:val="80"/>
        </w:rPr>
        <w:t xml:space="preserve"> </w:t>
      </w:r>
      <w:r>
        <w:t>геологическими</w:t>
      </w:r>
      <w:r>
        <w:rPr>
          <w:spacing w:val="80"/>
        </w:rPr>
        <w:t xml:space="preserve"> </w:t>
      </w:r>
      <w:r>
        <w:t>явлениями</w:t>
      </w:r>
      <w:r>
        <w:rPr>
          <w:spacing w:val="80"/>
        </w:rPr>
        <w:t xml:space="preserve"> </w:t>
      </w:r>
      <w:r>
        <w:t>и процессами;</w:t>
      </w:r>
    </w:p>
    <w:p w:rsidR="000F2C31" w:rsidRDefault="004B7C75">
      <w:pPr>
        <w:pStyle w:val="a3"/>
        <w:spacing w:before="1" w:line="254" w:lineRule="auto"/>
        <w:ind w:left="424" w:right="679"/>
      </w:pPr>
      <w:r>
        <w:t xml:space="preserve">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w:t>
      </w:r>
      <w:r>
        <w:rPr>
          <w:spacing w:val="-2"/>
        </w:rPr>
        <w:t>поведения;</w:t>
      </w:r>
    </w:p>
    <w:p w:rsidR="000F2C31" w:rsidRDefault="004B7C75">
      <w:pPr>
        <w:pStyle w:val="a3"/>
        <w:spacing w:line="256" w:lineRule="auto"/>
        <w:ind w:left="424" w:right="699"/>
      </w:pPr>
      <w:r>
        <w:t>называть и характеризовать природные чрезвычайные ситуации, вызванные опасными гидрологическими явлениями и процессами;</w:t>
      </w:r>
    </w:p>
    <w:p w:rsidR="000F2C31" w:rsidRDefault="004B7C75">
      <w:pPr>
        <w:pStyle w:val="a3"/>
        <w:spacing w:line="252" w:lineRule="auto"/>
        <w:ind w:left="424" w:right="686"/>
      </w:pPr>
      <w:r>
        <w:t>раскрывать возможности прогнозирования, предупреждения, смягчения последствий природных</w:t>
      </w:r>
      <w:r>
        <w:rPr>
          <w:spacing w:val="40"/>
        </w:rPr>
        <w:t xml:space="preserve"> </w:t>
      </w:r>
      <w:r>
        <w:t>чрезвычайных</w:t>
      </w:r>
      <w:r>
        <w:rPr>
          <w:spacing w:val="40"/>
        </w:rPr>
        <w:t xml:space="preserve"> </w:t>
      </w:r>
      <w:r>
        <w:t>ситуаций,</w:t>
      </w:r>
      <w:r>
        <w:rPr>
          <w:spacing w:val="40"/>
        </w:rPr>
        <w:t xml:space="preserve"> </w:t>
      </w:r>
      <w:r>
        <w:t>вызванных</w:t>
      </w:r>
      <w:r>
        <w:rPr>
          <w:spacing w:val="40"/>
        </w:rPr>
        <w:t xml:space="preserve"> </w:t>
      </w:r>
      <w:r>
        <w:t>опасными</w:t>
      </w:r>
      <w:r>
        <w:rPr>
          <w:spacing w:val="40"/>
        </w:rPr>
        <w:t xml:space="preserve"> </w:t>
      </w:r>
      <w:r>
        <w:t>гидрологическими</w:t>
      </w:r>
      <w:r>
        <w:rPr>
          <w:spacing w:val="40"/>
        </w:rPr>
        <w:t xml:space="preserve"> </w:t>
      </w:r>
      <w:r>
        <w:t>явлениями</w:t>
      </w:r>
      <w:r>
        <w:rPr>
          <w:spacing w:val="40"/>
        </w:rPr>
        <w:t xml:space="preserve"> </w:t>
      </w:r>
      <w:r>
        <w:t>и</w:t>
      </w:r>
    </w:p>
    <w:p w:rsidR="000F2C31" w:rsidRDefault="000F2C31">
      <w:pPr>
        <w:pStyle w:val="a3"/>
        <w:spacing w:line="252" w:lineRule="auto"/>
        <w:sectPr w:rsidR="000F2C31">
          <w:headerReference w:type="default" r:id="rId188"/>
          <w:footerReference w:type="default" r:id="rId189"/>
          <w:pgSz w:w="11910" w:h="16840"/>
          <w:pgMar w:top="1040" w:right="283" w:bottom="900" w:left="708" w:header="0" w:footer="715" w:gutter="0"/>
          <w:cols w:space="720"/>
        </w:sectPr>
      </w:pPr>
    </w:p>
    <w:p w:rsidR="000F2C31" w:rsidRDefault="004B7C75">
      <w:pPr>
        <w:pStyle w:val="a3"/>
        <w:spacing w:before="73"/>
        <w:ind w:left="424"/>
        <w:jc w:val="left"/>
      </w:pPr>
      <w:r>
        <w:rPr>
          <w:spacing w:val="-2"/>
        </w:rPr>
        <w:t>процессами;</w:t>
      </w:r>
    </w:p>
    <w:p w:rsidR="000F2C31" w:rsidRDefault="004B7C75">
      <w:pPr>
        <w:pStyle w:val="a3"/>
        <w:spacing w:before="17" w:line="254" w:lineRule="auto"/>
        <w:ind w:left="424"/>
        <w:jc w:val="left"/>
      </w:pPr>
      <w:r>
        <w:t>иметь</w:t>
      </w:r>
      <w:r>
        <w:rPr>
          <w:spacing w:val="80"/>
        </w:rPr>
        <w:t xml:space="preserve"> </w:t>
      </w:r>
      <w:r>
        <w:t>представление</w:t>
      </w:r>
      <w:r>
        <w:rPr>
          <w:spacing w:val="80"/>
        </w:rPr>
        <w:t xml:space="preserve"> </w:t>
      </w:r>
      <w:r>
        <w:t>о</w:t>
      </w:r>
      <w:r>
        <w:rPr>
          <w:spacing w:val="80"/>
        </w:rPr>
        <w:t xml:space="preserve"> </w:t>
      </w:r>
      <w:r>
        <w:t>правилах</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природных</w:t>
      </w:r>
      <w:r>
        <w:rPr>
          <w:spacing w:val="80"/>
        </w:rPr>
        <w:t xml:space="preserve"> </w:t>
      </w:r>
      <w:r>
        <w:t>чрезвычайных ситуациях,</w:t>
      </w:r>
      <w:r>
        <w:rPr>
          <w:spacing w:val="40"/>
        </w:rPr>
        <w:t xml:space="preserve"> </w:t>
      </w:r>
      <w:r>
        <w:t>вызванных</w:t>
      </w:r>
      <w:r>
        <w:rPr>
          <w:spacing w:val="40"/>
        </w:rPr>
        <w:t xml:space="preserve"> </w:t>
      </w:r>
      <w:r>
        <w:t>опасными</w:t>
      </w:r>
      <w:r>
        <w:rPr>
          <w:spacing w:val="40"/>
        </w:rPr>
        <w:t xml:space="preserve"> </w:t>
      </w:r>
      <w:r>
        <w:t>гидрологическими</w:t>
      </w:r>
      <w:r>
        <w:rPr>
          <w:spacing w:val="40"/>
        </w:rPr>
        <w:t xml:space="preserve"> </w:t>
      </w:r>
      <w:r>
        <w:t>явлениями и процессами;</w:t>
      </w:r>
    </w:p>
    <w:p w:rsidR="000F2C31" w:rsidRDefault="004B7C75">
      <w:pPr>
        <w:pStyle w:val="a3"/>
        <w:spacing w:before="265" w:line="254" w:lineRule="auto"/>
        <w:ind w:left="424" w:right="681"/>
      </w:pPr>
      <w:r>
        <w:t>оценивать</w:t>
      </w:r>
      <w:r>
        <w:rPr>
          <w:spacing w:val="-2"/>
        </w:rPr>
        <w:t xml:space="preserve"> </w:t>
      </w:r>
      <w:r>
        <w:t>риски</w:t>
      </w:r>
      <w:r>
        <w:rPr>
          <w:spacing w:val="-2"/>
        </w:rPr>
        <w:t xml:space="preserve"> </w:t>
      </w:r>
      <w:r>
        <w:t>природных</w:t>
      </w:r>
      <w:r>
        <w:rPr>
          <w:spacing w:val="-2"/>
        </w:rPr>
        <w:t xml:space="preserve"> </w:t>
      </w:r>
      <w:r>
        <w:t>чрезвычайных</w:t>
      </w:r>
      <w:r>
        <w:rPr>
          <w:spacing w:val="-2"/>
        </w:rPr>
        <w:t xml:space="preserve"> </w:t>
      </w:r>
      <w:r>
        <w:t>ситуаций,</w:t>
      </w:r>
      <w:r>
        <w:rPr>
          <w:spacing w:val="-2"/>
        </w:rPr>
        <w:t xml:space="preserve"> </w:t>
      </w:r>
      <w:r>
        <w:t>вызванных</w:t>
      </w:r>
      <w:r>
        <w:rPr>
          <w:spacing w:val="-2"/>
        </w:rPr>
        <w:t xml:space="preserve"> </w:t>
      </w:r>
      <w:r>
        <w:t>опасными</w:t>
      </w:r>
      <w:r>
        <w:rPr>
          <w:spacing w:val="-2"/>
        </w:rPr>
        <w:t xml:space="preserve"> </w:t>
      </w:r>
      <w:r>
        <w:t xml:space="preserve">гидрологическими явлениями и процессами, для своего региона, приводить примеры риск-ориентированного </w:t>
      </w:r>
      <w:r>
        <w:rPr>
          <w:spacing w:val="-2"/>
        </w:rPr>
        <w:t>поведения;</w:t>
      </w:r>
    </w:p>
    <w:p w:rsidR="000F2C31" w:rsidRDefault="004B7C75">
      <w:pPr>
        <w:pStyle w:val="a3"/>
        <w:spacing w:line="256" w:lineRule="auto"/>
        <w:ind w:left="424" w:right="699"/>
      </w:pPr>
      <w:r>
        <w:t>называть и характеризовать природные чрезвычайные ситуации, вызванные опасными метеорологическими явлениями и процессами;</w:t>
      </w:r>
    </w:p>
    <w:p w:rsidR="000F2C31" w:rsidRDefault="004B7C75">
      <w:pPr>
        <w:pStyle w:val="a3"/>
        <w:spacing w:line="254" w:lineRule="auto"/>
        <w:ind w:left="424" w:right="684"/>
      </w:pPr>
      <w: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w:t>
      </w:r>
      <w:r>
        <w:rPr>
          <w:spacing w:val="-2"/>
        </w:rPr>
        <w:t>процессами;</w:t>
      </w:r>
    </w:p>
    <w:p w:rsidR="000F2C31" w:rsidRDefault="004B7C75">
      <w:pPr>
        <w:pStyle w:val="a3"/>
        <w:spacing w:line="249" w:lineRule="auto"/>
        <w:ind w:left="424" w:right="699"/>
      </w:pPr>
      <w:r>
        <w:t>знать правила безопасного поведения при природных чрезвычайных ситуациях, вызванных опасными метеорологическими явлениями и процессами;</w:t>
      </w:r>
    </w:p>
    <w:p w:rsidR="000F2C31" w:rsidRDefault="004B7C75">
      <w:pPr>
        <w:pStyle w:val="a3"/>
        <w:spacing w:before="1" w:line="252" w:lineRule="auto"/>
        <w:ind w:left="424" w:right="689"/>
      </w:pPr>
      <w: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 ориентированного поведения;</w:t>
      </w:r>
    </w:p>
    <w:p w:rsidR="000F2C31" w:rsidRDefault="004B7C75">
      <w:pPr>
        <w:pStyle w:val="a3"/>
        <w:spacing w:before="7" w:line="252" w:lineRule="auto"/>
        <w:ind w:left="424" w:right="698"/>
      </w:pPr>
      <w:r>
        <w:t>характеризовать источники экологических угроз, обосновывать влияние человеческого фактора на риски их возникновения;</w:t>
      </w:r>
    </w:p>
    <w:p w:rsidR="000F2C31" w:rsidRDefault="004B7C75">
      <w:pPr>
        <w:pStyle w:val="a3"/>
        <w:spacing w:before="4" w:line="259" w:lineRule="auto"/>
        <w:ind w:left="424" w:right="677"/>
      </w:pPr>
      <w:r>
        <w:t xml:space="preserve">характеризовать значение риск-ориентированного подхода к обеспечению экологической </w:t>
      </w:r>
      <w:r>
        <w:rPr>
          <w:spacing w:val="-2"/>
        </w:rPr>
        <w:t>безопасности;</w:t>
      </w:r>
    </w:p>
    <w:p w:rsidR="000F2C31" w:rsidRDefault="004B7C75">
      <w:pPr>
        <w:pStyle w:val="a3"/>
        <w:spacing w:before="23"/>
        <w:ind w:left="424"/>
      </w:pPr>
      <w:r>
        <w:t>иметь</w:t>
      </w:r>
      <w:r>
        <w:rPr>
          <w:spacing w:val="-14"/>
        </w:rPr>
        <w:t xml:space="preserve"> </w:t>
      </w:r>
      <w:r>
        <w:t>навыки</w:t>
      </w:r>
      <w:r>
        <w:rPr>
          <w:spacing w:val="-10"/>
        </w:rPr>
        <w:t xml:space="preserve"> </w:t>
      </w:r>
      <w:r>
        <w:t>экологической</w:t>
      </w:r>
      <w:r>
        <w:rPr>
          <w:spacing w:val="-9"/>
        </w:rPr>
        <w:t xml:space="preserve"> </w:t>
      </w:r>
      <w:r>
        <w:t>грамотности</w:t>
      </w:r>
      <w:r>
        <w:rPr>
          <w:spacing w:val="-10"/>
        </w:rPr>
        <w:t xml:space="preserve"> </w:t>
      </w:r>
      <w:r>
        <w:t>и</w:t>
      </w:r>
      <w:r>
        <w:rPr>
          <w:spacing w:val="-11"/>
        </w:rPr>
        <w:t xml:space="preserve"> </w:t>
      </w:r>
      <w:r>
        <w:t>разумного</w:t>
      </w:r>
      <w:r>
        <w:rPr>
          <w:spacing w:val="-12"/>
        </w:rPr>
        <w:t xml:space="preserve"> </w:t>
      </w:r>
      <w:r>
        <w:rPr>
          <w:spacing w:val="-2"/>
        </w:rPr>
        <w:t>природопользования.</w:t>
      </w:r>
    </w:p>
    <w:p w:rsidR="000F2C31" w:rsidRDefault="000F2C31">
      <w:pPr>
        <w:pStyle w:val="a3"/>
        <w:spacing w:before="50"/>
        <w:ind w:left="0"/>
        <w:jc w:val="left"/>
      </w:pPr>
    </w:p>
    <w:p w:rsidR="000F2C31" w:rsidRDefault="004B7C75">
      <w:pPr>
        <w:spacing w:line="254" w:lineRule="auto"/>
        <w:ind w:left="424" w:right="2609"/>
        <w:rPr>
          <w:i/>
          <w:sz w:val="24"/>
        </w:rPr>
      </w:pPr>
      <w:r>
        <w:rPr>
          <w:i/>
          <w:sz w:val="24"/>
        </w:rPr>
        <w:t>Предметные</w:t>
      </w:r>
      <w:r>
        <w:rPr>
          <w:i/>
          <w:spacing w:val="40"/>
          <w:sz w:val="24"/>
        </w:rPr>
        <w:t xml:space="preserve"> </w:t>
      </w:r>
      <w:r>
        <w:rPr>
          <w:i/>
          <w:sz w:val="24"/>
        </w:rPr>
        <w:t>результаты</w:t>
      </w:r>
      <w:r>
        <w:rPr>
          <w:i/>
          <w:spacing w:val="40"/>
          <w:sz w:val="24"/>
        </w:rPr>
        <w:t xml:space="preserve"> </w:t>
      </w:r>
      <w:r>
        <w:rPr>
          <w:i/>
          <w:sz w:val="24"/>
        </w:rPr>
        <w:t>по</w:t>
      </w:r>
      <w:r>
        <w:rPr>
          <w:i/>
          <w:spacing w:val="40"/>
          <w:sz w:val="24"/>
        </w:rPr>
        <w:t xml:space="preserve"> </w:t>
      </w:r>
      <w:r>
        <w:rPr>
          <w:i/>
          <w:sz w:val="24"/>
        </w:rPr>
        <w:t>модулю</w:t>
      </w:r>
      <w:r>
        <w:rPr>
          <w:i/>
          <w:spacing w:val="40"/>
          <w:sz w:val="24"/>
        </w:rPr>
        <w:t xml:space="preserve"> </w:t>
      </w:r>
      <w:r>
        <w:rPr>
          <w:i/>
          <w:sz w:val="24"/>
        </w:rPr>
        <w:t>№</w:t>
      </w:r>
      <w:r>
        <w:rPr>
          <w:i/>
          <w:spacing w:val="40"/>
          <w:sz w:val="24"/>
        </w:rPr>
        <w:t xml:space="preserve"> </w:t>
      </w:r>
      <w:r>
        <w:rPr>
          <w:i/>
          <w:sz w:val="24"/>
        </w:rPr>
        <w:t>8</w:t>
      </w:r>
      <w:r>
        <w:rPr>
          <w:i/>
          <w:spacing w:val="40"/>
          <w:sz w:val="24"/>
        </w:rPr>
        <w:t xml:space="preserve"> </w:t>
      </w:r>
      <w:r>
        <w:rPr>
          <w:i/>
          <w:sz w:val="24"/>
        </w:rPr>
        <w:t>«Основы</w:t>
      </w:r>
      <w:r>
        <w:rPr>
          <w:i/>
          <w:spacing w:val="40"/>
          <w:sz w:val="24"/>
        </w:rPr>
        <w:t xml:space="preserve"> </w:t>
      </w:r>
      <w:r>
        <w:rPr>
          <w:i/>
          <w:sz w:val="24"/>
        </w:rPr>
        <w:t>медицинских</w:t>
      </w:r>
      <w:r>
        <w:rPr>
          <w:i/>
          <w:spacing w:val="40"/>
          <w:sz w:val="24"/>
        </w:rPr>
        <w:t xml:space="preserve"> </w:t>
      </w:r>
      <w:r>
        <w:rPr>
          <w:i/>
          <w:sz w:val="24"/>
        </w:rPr>
        <w:t>знаний.</w:t>
      </w:r>
      <w:r>
        <w:rPr>
          <w:i/>
          <w:spacing w:val="80"/>
          <w:sz w:val="24"/>
        </w:rPr>
        <w:t xml:space="preserve"> </w:t>
      </w:r>
      <w:r>
        <w:rPr>
          <w:i/>
          <w:sz w:val="24"/>
        </w:rPr>
        <w:t>Оказание первой помощи»:</w:t>
      </w:r>
    </w:p>
    <w:p w:rsidR="000F2C31" w:rsidRDefault="004B7C75">
      <w:pPr>
        <w:pStyle w:val="a3"/>
        <w:spacing w:before="1"/>
        <w:ind w:left="424"/>
        <w:jc w:val="left"/>
      </w:pPr>
      <w:r>
        <w:t>объяснять</w:t>
      </w:r>
      <w:r>
        <w:rPr>
          <w:spacing w:val="32"/>
        </w:rPr>
        <w:t xml:space="preserve"> </w:t>
      </w:r>
      <w:r>
        <w:t>смысл</w:t>
      </w:r>
      <w:r>
        <w:rPr>
          <w:spacing w:val="31"/>
        </w:rPr>
        <w:t xml:space="preserve"> </w:t>
      </w:r>
      <w:r>
        <w:t>понятий</w:t>
      </w:r>
      <w:r>
        <w:rPr>
          <w:spacing w:val="31"/>
        </w:rPr>
        <w:t xml:space="preserve"> </w:t>
      </w:r>
      <w:r>
        <w:t>«здоровье»,</w:t>
      </w:r>
      <w:r>
        <w:rPr>
          <w:spacing w:val="41"/>
        </w:rPr>
        <w:t xml:space="preserve"> </w:t>
      </w:r>
      <w:r>
        <w:t>«охрана</w:t>
      </w:r>
      <w:r>
        <w:rPr>
          <w:spacing w:val="32"/>
        </w:rPr>
        <w:t xml:space="preserve"> </w:t>
      </w:r>
      <w:r>
        <w:t>здоровья»,</w:t>
      </w:r>
      <w:r>
        <w:rPr>
          <w:spacing w:val="38"/>
        </w:rPr>
        <w:t xml:space="preserve"> </w:t>
      </w:r>
      <w:r>
        <w:t>«здоровый</w:t>
      </w:r>
      <w:r>
        <w:rPr>
          <w:spacing w:val="36"/>
        </w:rPr>
        <w:t xml:space="preserve"> </w:t>
      </w:r>
      <w:r>
        <w:t>образ</w:t>
      </w:r>
      <w:r>
        <w:rPr>
          <w:spacing w:val="-4"/>
        </w:rPr>
        <w:t xml:space="preserve"> </w:t>
      </w:r>
      <w:r>
        <w:rPr>
          <w:spacing w:val="-2"/>
        </w:rPr>
        <w:t>жизни»,</w:t>
      </w:r>
    </w:p>
    <w:p w:rsidR="000F2C31" w:rsidRDefault="004B7C75">
      <w:pPr>
        <w:pStyle w:val="a3"/>
        <w:spacing w:before="17"/>
        <w:ind w:left="424"/>
        <w:jc w:val="left"/>
      </w:pPr>
      <w:r>
        <w:t>«лечение»,</w:t>
      </w:r>
      <w:r>
        <w:rPr>
          <w:spacing w:val="-2"/>
        </w:rPr>
        <w:t xml:space="preserve"> </w:t>
      </w:r>
      <w:r>
        <w:t>«профилактика»</w:t>
      </w:r>
      <w:r>
        <w:rPr>
          <w:spacing w:val="-12"/>
        </w:rPr>
        <w:t xml:space="preserve"> </w:t>
      </w:r>
      <w:r>
        <w:t>и</w:t>
      </w:r>
      <w:r>
        <w:rPr>
          <w:spacing w:val="-3"/>
        </w:rPr>
        <w:t xml:space="preserve"> </w:t>
      </w:r>
      <w:r>
        <w:t>выявлять</w:t>
      </w:r>
      <w:r>
        <w:rPr>
          <w:spacing w:val="-3"/>
        </w:rPr>
        <w:t xml:space="preserve"> </w:t>
      </w:r>
      <w:r>
        <w:t>взаимосвязь</w:t>
      </w:r>
      <w:r>
        <w:rPr>
          <w:spacing w:val="-4"/>
        </w:rPr>
        <w:t xml:space="preserve"> </w:t>
      </w:r>
      <w:r>
        <w:t>между</w:t>
      </w:r>
      <w:r>
        <w:rPr>
          <w:spacing w:val="-8"/>
        </w:rPr>
        <w:t xml:space="preserve"> </w:t>
      </w:r>
      <w:r>
        <w:rPr>
          <w:spacing w:val="-2"/>
        </w:rPr>
        <w:t>ними;</w:t>
      </w:r>
    </w:p>
    <w:p w:rsidR="000F2C31" w:rsidRDefault="004B7C75">
      <w:pPr>
        <w:pStyle w:val="a3"/>
        <w:tabs>
          <w:tab w:val="left" w:pos="2549"/>
          <w:tab w:val="left" w:pos="3773"/>
          <w:tab w:val="left" w:pos="5052"/>
          <w:tab w:val="left" w:pos="7210"/>
        </w:tabs>
        <w:spacing w:before="19" w:line="252" w:lineRule="auto"/>
        <w:ind w:left="424" w:right="971"/>
        <w:jc w:val="left"/>
      </w:pPr>
      <w:r>
        <w:rPr>
          <w:spacing w:val="-2"/>
        </w:rPr>
        <w:t>понимать</w:t>
      </w:r>
      <w:r>
        <w:tab/>
      </w:r>
      <w:r>
        <w:rPr>
          <w:spacing w:val="-2"/>
        </w:rPr>
        <w:t>степень</w:t>
      </w:r>
      <w:r>
        <w:tab/>
      </w:r>
      <w:r>
        <w:rPr>
          <w:spacing w:val="-2"/>
        </w:rPr>
        <w:t>влияния</w:t>
      </w:r>
      <w:r>
        <w:tab/>
      </w:r>
      <w:r>
        <w:rPr>
          <w:spacing w:val="-2"/>
        </w:rPr>
        <w:t>биологических,</w:t>
      </w:r>
      <w:r>
        <w:tab/>
      </w:r>
      <w:r>
        <w:rPr>
          <w:spacing w:val="-2"/>
        </w:rPr>
        <w:t xml:space="preserve">социально-экономических, </w:t>
      </w:r>
      <w:r>
        <w:t>экологических, психологических факторов на здоровье;</w:t>
      </w:r>
    </w:p>
    <w:p w:rsidR="000F2C31" w:rsidRDefault="004B7C75">
      <w:pPr>
        <w:pStyle w:val="a3"/>
        <w:spacing w:before="4" w:line="252" w:lineRule="auto"/>
        <w:ind w:left="424" w:right="674"/>
        <w:jc w:val="left"/>
      </w:pPr>
      <w:r>
        <w:t>понимать</w:t>
      </w:r>
      <w:r>
        <w:rPr>
          <w:spacing w:val="37"/>
        </w:rPr>
        <w:t xml:space="preserve"> </w:t>
      </w:r>
      <w:r>
        <w:t>значение</w:t>
      </w:r>
      <w:r>
        <w:rPr>
          <w:spacing w:val="36"/>
        </w:rPr>
        <w:t xml:space="preserve"> </w:t>
      </w:r>
      <w:r>
        <w:t>здорового</w:t>
      </w:r>
      <w:r>
        <w:rPr>
          <w:spacing w:val="37"/>
        </w:rPr>
        <w:t xml:space="preserve"> </w:t>
      </w:r>
      <w:r>
        <w:t>образа</w:t>
      </w:r>
      <w:r>
        <w:rPr>
          <w:spacing w:val="36"/>
        </w:rPr>
        <w:t xml:space="preserve"> </w:t>
      </w:r>
      <w:r>
        <w:t>жизни</w:t>
      </w:r>
      <w:r>
        <w:rPr>
          <w:spacing w:val="36"/>
        </w:rPr>
        <w:t xml:space="preserve"> </w:t>
      </w:r>
      <w:r>
        <w:t>и</w:t>
      </w:r>
      <w:r>
        <w:rPr>
          <w:spacing w:val="35"/>
        </w:rPr>
        <w:t xml:space="preserve"> </w:t>
      </w:r>
      <w:r>
        <w:t>его</w:t>
      </w:r>
      <w:r>
        <w:rPr>
          <w:spacing w:val="36"/>
        </w:rPr>
        <w:t xml:space="preserve"> </w:t>
      </w:r>
      <w:r>
        <w:t>элементов</w:t>
      </w:r>
      <w:r>
        <w:rPr>
          <w:spacing w:val="37"/>
        </w:rPr>
        <w:t xml:space="preserve"> </w:t>
      </w:r>
      <w:r>
        <w:t>для</w:t>
      </w:r>
      <w:r>
        <w:rPr>
          <w:spacing w:val="36"/>
        </w:rPr>
        <w:t xml:space="preserve"> </w:t>
      </w:r>
      <w:r>
        <w:t>человека,</w:t>
      </w:r>
      <w:r>
        <w:rPr>
          <w:spacing w:val="-3"/>
        </w:rPr>
        <w:t xml:space="preserve"> </w:t>
      </w:r>
      <w:r>
        <w:t>приводить примеры из собственного опыта;</w:t>
      </w:r>
    </w:p>
    <w:p w:rsidR="000F2C31" w:rsidRDefault="004B7C75">
      <w:pPr>
        <w:pStyle w:val="a3"/>
        <w:tabs>
          <w:tab w:val="left" w:pos="3312"/>
          <w:tab w:val="left" w:pos="5369"/>
          <w:tab w:val="left" w:pos="7160"/>
          <w:tab w:val="left" w:pos="8053"/>
        </w:tabs>
        <w:spacing w:before="1"/>
        <w:ind w:left="424"/>
        <w:jc w:val="left"/>
      </w:pPr>
      <w:r>
        <w:rPr>
          <w:spacing w:val="-2"/>
        </w:rPr>
        <w:t>характеризовать</w:t>
      </w:r>
      <w:r>
        <w:tab/>
      </w:r>
      <w:r>
        <w:rPr>
          <w:spacing w:val="-2"/>
        </w:rPr>
        <w:t>инфекционные</w:t>
      </w:r>
      <w:r>
        <w:tab/>
      </w:r>
      <w:r>
        <w:rPr>
          <w:spacing w:val="-2"/>
        </w:rPr>
        <w:t>заболевания,</w:t>
      </w:r>
      <w:r>
        <w:tab/>
      </w:r>
      <w:r>
        <w:rPr>
          <w:spacing w:val="-2"/>
        </w:rPr>
        <w:t>знать</w:t>
      </w:r>
      <w:r>
        <w:tab/>
      </w:r>
      <w:r>
        <w:rPr>
          <w:spacing w:val="-2"/>
        </w:rPr>
        <w:t>основные</w:t>
      </w:r>
    </w:p>
    <w:p w:rsidR="000F2C31" w:rsidRDefault="004B7C75">
      <w:pPr>
        <w:pStyle w:val="a3"/>
        <w:spacing w:before="20" w:line="280" w:lineRule="auto"/>
        <w:ind w:left="424" w:right="669" w:firstLine="2888"/>
        <w:jc w:val="left"/>
      </w:pPr>
      <w:r>
        <w:t>способы</w:t>
      </w:r>
      <w:r>
        <w:rPr>
          <w:spacing w:val="-14"/>
        </w:rPr>
        <w:t xml:space="preserve"> </w:t>
      </w:r>
      <w:r>
        <w:t>распространения</w:t>
      </w:r>
      <w:r>
        <w:rPr>
          <w:spacing w:val="-10"/>
        </w:rPr>
        <w:t xml:space="preserve"> </w:t>
      </w:r>
      <w:r>
        <w:t>и</w:t>
      </w:r>
      <w:r>
        <w:rPr>
          <w:spacing w:val="-10"/>
        </w:rPr>
        <w:t xml:space="preserve"> </w:t>
      </w:r>
      <w:r>
        <w:t>передачи</w:t>
      </w:r>
      <w:r>
        <w:rPr>
          <w:spacing w:val="-10"/>
        </w:rPr>
        <w:t xml:space="preserve"> </w:t>
      </w:r>
      <w:r>
        <w:t>инфекционных</w:t>
      </w:r>
      <w:r>
        <w:rPr>
          <w:spacing w:val="-9"/>
        </w:rPr>
        <w:t xml:space="preserve"> </w:t>
      </w:r>
      <w:r>
        <w:t>заболеваний; иметь навыки соблюдения мер личной профилактики;</w:t>
      </w:r>
    </w:p>
    <w:p w:rsidR="000F2C31" w:rsidRDefault="004B7C75">
      <w:pPr>
        <w:pStyle w:val="a3"/>
        <w:spacing w:line="257" w:lineRule="exact"/>
        <w:ind w:left="424"/>
        <w:jc w:val="left"/>
      </w:pPr>
      <w:r>
        <w:t>понимать</w:t>
      </w:r>
      <w:r>
        <w:rPr>
          <w:spacing w:val="74"/>
        </w:rPr>
        <w:t xml:space="preserve"> </w:t>
      </w:r>
      <w:r>
        <w:t>роль</w:t>
      </w:r>
      <w:r>
        <w:rPr>
          <w:spacing w:val="75"/>
        </w:rPr>
        <w:t xml:space="preserve"> </w:t>
      </w:r>
      <w:r>
        <w:t>вакцинации</w:t>
      </w:r>
      <w:r>
        <w:rPr>
          <w:spacing w:val="77"/>
        </w:rPr>
        <w:t xml:space="preserve"> </w:t>
      </w:r>
      <w:r>
        <w:t>в</w:t>
      </w:r>
      <w:r>
        <w:rPr>
          <w:spacing w:val="36"/>
        </w:rPr>
        <w:t xml:space="preserve"> </w:t>
      </w:r>
      <w:r>
        <w:t>профилактике</w:t>
      </w:r>
      <w:r>
        <w:rPr>
          <w:spacing w:val="72"/>
        </w:rPr>
        <w:t xml:space="preserve"> </w:t>
      </w:r>
      <w:r>
        <w:t>инфекционных</w:t>
      </w:r>
      <w:r>
        <w:rPr>
          <w:spacing w:val="78"/>
        </w:rPr>
        <w:t xml:space="preserve"> </w:t>
      </w:r>
      <w:r>
        <w:t>заболеваний,</w:t>
      </w:r>
      <w:r>
        <w:rPr>
          <w:spacing w:val="-2"/>
        </w:rPr>
        <w:t xml:space="preserve"> приводить</w:t>
      </w:r>
    </w:p>
    <w:p w:rsidR="000F2C31" w:rsidRDefault="004B7C75">
      <w:pPr>
        <w:pStyle w:val="a3"/>
        <w:spacing w:before="19"/>
        <w:ind w:left="424"/>
        <w:jc w:val="left"/>
      </w:pPr>
      <w:r>
        <w:rPr>
          <w:spacing w:val="-2"/>
        </w:rPr>
        <w:t>примеры;</w:t>
      </w:r>
    </w:p>
    <w:p w:rsidR="000F2C31" w:rsidRDefault="004B7C75">
      <w:pPr>
        <w:pStyle w:val="a3"/>
        <w:spacing w:before="17" w:line="252" w:lineRule="auto"/>
        <w:ind w:left="424" w:right="674"/>
        <w:jc w:val="left"/>
      </w:pPr>
      <w:r>
        <w:t>понимать</w:t>
      </w:r>
      <w:r>
        <w:rPr>
          <w:spacing w:val="35"/>
        </w:rPr>
        <w:t xml:space="preserve"> </w:t>
      </w:r>
      <w:r>
        <w:t>значение</w:t>
      </w:r>
      <w:r>
        <w:rPr>
          <w:spacing w:val="34"/>
        </w:rPr>
        <w:t xml:space="preserve"> </w:t>
      </w:r>
      <w:r>
        <w:t>национального</w:t>
      </w:r>
      <w:r>
        <w:rPr>
          <w:spacing w:val="34"/>
        </w:rPr>
        <w:t xml:space="preserve"> </w:t>
      </w:r>
      <w:r>
        <w:t>календаря</w:t>
      </w:r>
      <w:r>
        <w:rPr>
          <w:spacing w:val="35"/>
        </w:rPr>
        <w:t xml:space="preserve"> </w:t>
      </w:r>
      <w:r>
        <w:t>профилактических</w:t>
      </w:r>
      <w:r>
        <w:rPr>
          <w:spacing w:val="36"/>
        </w:rPr>
        <w:t xml:space="preserve"> </w:t>
      </w:r>
      <w:r>
        <w:t>прививок</w:t>
      </w:r>
      <w:r>
        <w:rPr>
          <w:spacing w:val="33"/>
        </w:rPr>
        <w:t xml:space="preserve"> </w:t>
      </w:r>
      <w:r>
        <w:t>и</w:t>
      </w:r>
      <w:r>
        <w:rPr>
          <w:spacing w:val="-4"/>
        </w:rPr>
        <w:t xml:space="preserve"> </w:t>
      </w:r>
      <w:r>
        <w:t>вакцинации населения, роль вакцинации для общества в целом;</w:t>
      </w:r>
    </w:p>
    <w:p w:rsidR="000F2C31" w:rsidRDefault="004B7C75">
      <w:pPr>
        <w:pStyle w:val="a3"/>
        <w:spacing w:before="6"/>
        <w:ind w:left="424"/>
        <w:jc w:val="left"/>
      </w:pPr>
      <w:r>
        <w:t>объяснять</w:t>
      </w:r>
      <w:r>
        <w:rPr>
          <w:spacing w:val="-9"/>
        </w:rPr>
        <w:t xml:space="preserve"> </w:t>
      </w:r>
      <w:r>
        <w:t>смысл</w:t>
      </w:r>
      <w:r>
        <w:rPr>
          <w:spacing w:val="-12"/>
        </w:rPr>
        <w:t xml:space="preserve"> </w:t>
      </w:r>
      <w:r>
        <w:t>понятия</w:t>
      </w:r>
      <w:r>
        <w:rPr>
          <w:spacing w:val="-6"/>
        </w:rPr>
        <w:t xml:space="preserve"> </w:t>
      </w:r>
      <w:r>
        <w:t>«вакцинация</w:t>
      </w:r>
      <w:r>
        <w:rPr>
          <w:spacing w:val="-8"/>
        </w:rPr>
        <w:t xml:space="preserve"> </w:t>
      </w:r>
      <w:r>
        <w:t>по</w:t>
      </w:r>
      <w:r>
        <w:rPr>
          <w:spacing w:val="-14"/>
        </w:rPr>
        <w:t xml:space="preserve"> </w:t>
      </w:r>
      <w:r>
        <w:t>эпидемиологическим</w:t>
      </w:r>
      <w:r>
        <w:rPr>
          <w:spacing w:val="-7"/>
        </w:rPr>
        <w:t xml:space="preserve"> </w:t>
      </w:r>
      <w:r>
        <w:rPr>
          <w:spacing w:val="-2"/>
        </w:rPr>
        <w:t>показаниям»;</w:t>
      </w:r>
    </w:p>
    <w:p w:rsidR="000F2C31" w:rsidRDefault="004B7C75">
      <w:pPr>
        <w:pStyle w:val="a3"/>
        <w:tabs>
          <w:tab w:val="left" w:pos="1490"/>
          <w:tab w:val="left" w:pos="3478"/>
          <w:tab w:val="left" w:pos="3864"/>
          <w:tab w:val="left" w:pos="5837"/>
          <w:tab w:val="left" w:pos="7318"/>
        </w:tabs>
        <w:spacing w:before="16" w:line="252" w:lineRule="auto"/>
        <w:ind w:left="424" w:right="1436" w:firstLine="60"/>
        <w:jc w:val="left"/>
      </w:pPr>
      <w:r>
        <w:rPr>
          <w:spacing w:val="-2"/>
        </w:rPr>
        <w:t>иметь</w:t>
      </w:r>
      <w:r>
        <w:tab/>
      </w:r>
      <w:r>
        <w:rPr>
          <w:spacing w:val="-2"/>
        </w:rPr>
        <w:t>представление</w:t>
      </w:r>
      <w:r>
        <w:tab/>
      </w:r>
      <w:r>
        <w:rPr>
          <w:spacing w:val="-10"/>
        </w:rPr>
        <w:t>о</w:t>
      </w:r>
      <w:r>
        <w:tab/>
      </w:r>
      <w:r>
        <w:rPr>
          <w:spacing w:val="-2"/>
        </w:rPr>
        <w:t>чрезвычайных</w:t>
      </w:r>
      <w:r>
        <w:tab/>
      </w:r>
      <w:r>
        <w:rPr>
          <w:spacing w:val="-2"/>
        </w:rPr>
        <w:t>ситуациях</w:t>
      </w:r>
      <w:r>
        <w:tab/>
      </w:r>
      <w:r>
        <w:rPr>
          <w:spacing w:val="-4"/>
        </w:rPr>
        <w:t xml:space="preserve">биолого-социального </w:t>
      </w:r>
      <w:r>
        <w:t>характера,</w:t>
      </w:r>
      <w:r>
        <w:rPr>
          <w:spacing w:val="-9"/>
        </w:rPr>
        <w:t xml:space="preserve"> </w:t>
      </w:r>
      <w:r>
        <w:t>действиях</w:t>
      </w:r>
      <w:r>
        <w:rPr>
          <w:spacing w:val="-7"/>
        </w:rPr>
        <w:t xml:space="preserve"> </w:t>
      </w:r>
      <w:r>
        <w:t>при</w:t>
      </w:r>
      <w:r>
        <w:rPr>
          <w:spacing w:val="-6"/>
        </w:rPr>
        <w:t xml:space="preserve"> </w:t>
      </w:r>
      <w:r>
        <w:t>чрезвычайных</w:t>
      </w:r>
      <w:r>
        <w:rPr>
          <w:spacing w:val="-9"/>
        </w:rPr>
        <w:t xml:space="preserve"> </w:t>
      </w:r>
      <w:r>
        <w:t>ситуациях</w:t>
      </w:r>
      <w:r>
        <w:rPr>
          <w:spacing w:val="-7"/>
        </w:rPr>
        <w:t xml:space="preserve"> </w:t>
      </w:r>
      <w:r>
        <w:t>биолого-социального</w:t>
      </w:r>
      <w:r>
        <w:rPr>
          <w:spacing w:val="-12"/>
        </w:rPr>
        <w:t xml:space="preserve"> </w:t>
      </w:r>
      <w:r>
        <w:t>характера</w:t>
      </w:r>
    </w:p>
    <w:p w:rsidR="000F2C31" w:rsidRDefault="004B7C75">
      <w:pPr>
        <w:pStyle w:val="a3"/>
        <w:spacing w:before="7"/>
        <w:ind w:left="424"/>
        <w:jc w:val="left"/>
      </w:pPr>
      <w:r>
        <w:t>(на</w:t>
      </w:r>
      <w:r>
        <w:rPr>
          <w:spacing w:val="-10"/>
        </w:rPr>
        <w:t xml:space="preserve"> </w:t>
      </w:r>
      <w:r>
        <w:t>примере</w:t>
      </w:r>
      <w:r>
        <w:rPr>
          <w:spacing w:val="-9"/>
        </w:rPr>
        <w:t xml:space="preserve"> </w:t>
      </w:r>
      <w:r>
        <w:rPr>
          <w:spacing w:val="-2"/>
        </w:rPr>
        <w:t>эпидемии);</w:t>
      </w:r>
    </w:p>
    <w:p w:rsidR="000F2C31" w:rsidRDefault="004B7C75">
      <w:pPr>
        <w:pStyle w:val="a3"/>
        <w:tabs>
          <w:tab w:val="left" w:pos="1941"/>
          <w:tab w:val="left" w:pos="3298"/>
          <w:tab w:val="left" w:pos="4908"/>
          <w:tab w:val="left" w:pos="7791"/>
        </w:tabs>
        <w:spacing w:before="19" w:line="252" w:lineRule="auto"/>
        <w:ind w:left="424" w:right="678"/>
        <w:jc w:val="left"/>
      </w:pPr>
      <w:r>
        <w:rPr>
          <w:spacing w:val="-2"/>
        </w:rPr>
        <w:t>приводить</w:t>
      </w:r>
      <w:r>
        <w:tab/>
      </w:r>
      <w:r>
        <w:rPr>
          <w:spacing w:val="-2"/>
        </w:rPr>
        <w:t>примеры</w:t>
      </w:r>
      <w:r>
        <w:tab/>
      </w:r>
      <w:r>
        <w:rPr>
          <w:spacing w:val="-2"/>
        </w:rPr>
        <w:t>реализации</w:t>
      </w:r>
      <w:r>
        <w:tab/>
      </w:r>
      <w:r>
        <w:rPr>
          <w:spacing w:val="-2"/>
        </w:rPr>
        <w:t>риск-ориентированного</w:t>
      </w:r>
      <w:r>
        <w:tab/>
        <w:t>подхода</w:t>
      </w:r>
      <w:r>
        <w:rPr>
          <w:spacing w:val="-11"/>
        </w:rPr>
        <w:t xml:space="preserve"> </w:t>
      </w:r>
      <w:r>
        <w:t>к</w:t>
      </w:r>
      <w:r>
        <w:rPr>
          <w:spacing w:val="-10"/>
        </w:rPr>
        <w:t xml:space="preserve"> </w:t>
      </w:r>
      <w:r>
        <w:t>обеспечению безопасности при чрезвычайных ситуациях биолого-социального характера;</w:t>
      </w:r>
    </w:p>
    <w:p w:rsidR="000F2C31" w:rsidRDefault="004B7C75">
      <w:pPr>
        <w:pStyle w:val="a3"/>
        <w:spacing w:before="268" w:line="259" w:lineRule="auto"/>
        <w:ind w:left="424" w:right="686"/>
      </w:pPr>
      <w:r>
        <w:t>характеризовать наиболее распространенные неинфекционные заболевания (сердечно- сосудистые, онкологические, эндокринные и другие), оценивать основные факторы риска их возникновения и степень опасности;</w:t>
      </w:r>
    </w:p>
    <w:p w:rsidR="000F2C31" w:rsidRDefault="004B7C75">
      <w:pPr>
        <w:pStyle w:val="a3"/>
        <w:spacing w:before="1"/>
        <w:ind w:left="424"/>
      </w:pPr>
      <w:r>
        <w:t>характеризовать</w:t>
      </w:r>
      <w:r>
        <w:rPr>
          <w:spacing w:val="52"/>
        </w:rPr>
        <w:t xml:space="preserve"> </w:t>
      </w:r>
      <w:r>
        <w:t>признаки</w:t>
      </w:r>
      <w:r>
        <w:rPr>
          <w:spacing w:val="56"/>
        </w:rPr>
        <w:t xml:space="preserve"> </w:t>
      </w:r>
      <w:r>
        <w:t>угрожающих</w:t>
      </w:r>
      <w:r>
        <w:rPr>
          <w:spacing w:val="54"/>
        </w:rPr>
        <w:t xml:space="preserve"> </w:t>
      </w:r>
      <w:r>
        <w:t>жизни</w:t>
      </w:r>
      <w:r>
        <w:rPr>
          <w:spacing w:val="53"/>
        </w:rPr>
        <w:t xml:space="preserve"> </w:t>
      </w:r>
      <w:r>
        <w:t>и</w:t>
      </w:r>
      <w:r>
        <w:rPr>
          <w:spacing w:val="51"/>
        </w:rPr>
        <w:t xml:space="preserve"> </w:t>
      </w:r>
      <w:r>
        <w:t>здоровью</w:t>
      </w:r>
      <w:r>
        <w:rPr>
          <w:spacing w:val="51"/>
        </w:rPr>
        <w:t xml:space="preserve"> </w:t>
      </w:r>
      <w:r>
        <w:t>состояний</w:t>
      </w:r>
      <w:r>
        <w:rPr>
          <w:spacing w:val="54"/>
        </w:rPr>
        <w:t xml:space="preserve"> </w:t>
      </w:r>
      <w:r>
        <w:t>(инсульт,</w:t>
      </w:r>
      <w:r>
        <w:rPr>
          <w:spacing w:val="54"/>
        </w:rPr>
        <w:t xml:space="preserve"> </w:t>
      </w:r>
      <w:r>
        <w:rPr>
          <w:spacing w:val="-2"/>
        </w:rPr>
        <w:t>сердечный</w:t>
      </w:r>
    </w:p>
    <w:p w:rsidR="000F2C31" w:rsidRDefault="000F2C31">
      <w:pPr>
        <w:pStyle w:val="a3"/>
        <w:sectPr w:rsidR="000F2C31">
          <w:headerReference w:type="default" r:id="rId190"/>
          <w:footerReference w:type="default" r:id="rId191"/>
          <w:pgSz w:w="11910" w:h="16840"/>
          <w:pgMar w:top="1040" w:right="283" w:bottom="900" w:left="708" w:header="0" w:footer="715" w:gutter="0"/>
          <w:cols w:space="720"/>
        </w:sectPr>
      </w:pPr>
    </w:p>
    <w:p w:rsidR="000F2C31" w:rsidRDefault="004B7C75">
      <w:pPr>
        <w:pStyle w:val="a3"/>
        <w:spacing w:before="73"/>
        <w:ind w:left="424"/>
        <w:jc w:val="left"/>
      </w:pPr>
      <w:r>
        <w:t>приступ</w:t>
      </w:r>
      <w:r>
        <w:rPr>
          <w:spacing w:val="-4"/>
        </w:rPr>
        <w:t xml:space="preserve"> </w:t>
      </w:r>
      <w:r>
        <w:t>и</w:t>
      </w:r>
      <w:r>
        <w:rPr>
          <w:spacing w:val="-4"/>
        </w:rPr>
        <w:t xml:space="preserve"> </w:t>
      </w:r>
      <w:r>
        <w:rPr>
          <w:spacing w:val="-2"/>
        </w:rPr>
        <w:t>другие);</w:t>
      </w:r>
    </w:p>
    <w:p w:rsidR="000F2C31" w:rsidRDefault="004B7C75">
      <w:pPr>
        <w:pStyle w:val="a3"/>
        <w:spacing w:before="29"/>
        <w:ind w:left="424"/>
        <w:jc w:val="left"/>
      </w:pPr>
      <w:r>
        <w:t>иметь</w:t>
      </w:r>
      <w:r>
        <w:rPr>
          <w:spacing w:val="-12"/>
        </w:rPr>
        <w:t xml:space="preserve"> </w:t>
      </w:r>
      <w:r>
        <w:t>навыки</w:t>
      </w:r>
      <w:r>
        <w:rPr>
          <w:spacing w:val="-9"/>
        </w:rPr>
        <w:t xml:space="preserve"> </w:t>
      </w:r>
      <w:r>
        <w:t>вызова</w:t>
      </w:r>
      <w:r>
        <w:rPr>
          <w:spacing w:val="-14"/>
        </w:rPr>
        <w:t xml:space="preserve"> </w:t>
      </w:r>
      <w:r>
        <w:t>скорой</w:t>
      </w:r>
      <w:r>
        <w:rPr>
          <w:spacing w:val="-9"/>
        </w:rPr>
        <w:t xml:space="preserve"> </w:t>
      </w:r>
      <w:r>
        <w:t>медицинской</w:t>
      </w:r>
      <w:r>
        <w:rPr>
          <w:spacing w:val="-8"/>
        </w:rPr>
        <w:t xml:space="preserve"> </w:t>
      </w:r>
      <w:r>
        <w:rPr>
          <w:spacing w:val="-2"/>
        </w:rPr>
        <w:t>помощи;</w:t>
      </w:r>
    </w:p>
    <w:p w:rsidR="000F2C31" w:rsidRDefault="004B7C75">
      <w:pPr>
        <w:pStyle w:val="a3"/>
        <w:tabs>
          <w:tab w:val="left" w:pos="2642"/>
          <w:tab w:val="left" w:pos="4109"/>
          <w:tab w:val="left" w:pos="5283"/>
          <w:tab w:val="left" w:pos="6435"/>
          <w:tab w:val="left" w:pos="6958"/>
          <w:tab w:val="left" w:pos="9054"/>
        </w:tabs>
        <w:spacing w:before="24" w:line="256" w:lineRule="auto"/>
        <w:ind w:left="2642" w:right="1730" w:hanging="2218"/>
        <w:jc w:val="left"/>
      </w:pPr>
      <w:r>
        <w:rPr>
          <w:spacing w:val="-2"/>
        </w:rPr>
        <w:t>понимать</w:t>
      </w:r>
      <w:r>
        <w:tab/>
      </w:r>
      <w:r>
        <w:rPr>
          <w:spacing w:val="-2"/>
        </w:rPr>
        <w:t>значение</w:t>
      </w:r>
      <w:r>
        <w:tab/>
      </w:r>
      <w:r>
        <w:rPr>
          <w:spacing w:val="-2"/>
        </w:rPr>
        <w:t>образа</w:t>
      </w:r>
      <w:r>
        <w:tab/>
      </w:r>
      <w:r>
        <w:rPr>
          <w:spacing w:val="-2"/>
        </w:rPr>
        <w:t>жизни</w:t>
      </w:r>
      <w:r>
        <w:tab/>
      </w:r>
      <w:r>
        <w:rPr>
          <w:spacing w:val="-10"/>
        </w:rPr>
        <w:t>в</w:t>
      </w:r>
      <w:r>
        <w:tab/>
      </w:r>
      <w:r>
        <w:rPr>
          <w:spacing w:val="-2"/>
        </w:rPr>
        <w:t>профилактике</w:t>
      </w:r>
      <w:r>
        <w:tab/>
      </w:r>
      <w:r>
        <w:rPr>
          <w:spacing w:val="-10"/>
        </w:rPr>
        <w:t xml:space="preserve">и </w:t>
      </w:r>
      <w:r>
        <w:t>защите от неинфекционных заболеваний;</w:t>
      </w:r>
    </w:p>
    <w:p w:rsidR="000F2C31" w:rsidRDefault="004B7C75">
      <w:pPr>
        <w:pStyle w:val="a3"/>
        <w:tabs>
          <w:tab w:val="left" w:pos="2882"/>
          <w:tab w:val="left" w:pos="4378"/>
          <w:tab w:val="left" w:pos="6862"/>
          <w:tab w:val="left" w:pos="7698"/>
          <w:tab w:val="left" w:pos="8956"/>
        </w:tabs>
        <w:spacing w:line="264" w:lineRule="auto"/>
        <w:ind w:left="424" w:right="688"/>
        <w:jc w:val="left"/>
      </w:pPr>
      <w:r>
        <w:rPr>
          <w:spacing w:val="-2"/>
        </w:rPr>
        <w:t>раскрывать</w:t>
      </w:r>
      <w:r>
        <w:tab/>
      </w:r>
      <w:r>
        <w:rPr>
          <w:spacing w:val="-2"/>
        </w:rPr>
        <w:t>значение</w:t>
      </w:r>
      <w:r>
        <w:tab/>
      </w:r>
      <w:r>
        <w:rPr>
          <w:spacing w:val="-2"/>
        </w:rPr>
        <w:t>диспансеризации</w:t>
      </w:r>
      <w:r>
        <w:tab/>
      </w:r>
      <w:r>
        <w:rPr>
          <w:spacing w:val="-4"/>
        </w:rPr>
        <w:t>для</w:t>
      </w:r>
      <w:r>
        <w:tab/>
      </w:r>
      <w:r>
        <w:rPr>
          <w:spacing w:val="-2"/>
        </w:rPr>
        <w:t>ранней</w:t>
      </w:r>
      <w:r>
        <w:tab/>
      </w:r>
      <w:r>
        <w:rPr>
          <w:spacing w:val="-4"/>
        </w:rPr>
        <w:t xml:space="preserve">диагностики </w:t>
      </w:r>
      <w:r>
        <w:t>неинфекционных заболеваний, знать порядок прохождения диспансеризации;</w:t>
      </w:r>
    </w:p>
    <w:p w:rsidR="000F2C31" w:rsidRDefault="004B7C75">
      <w:pPr>
        <w:pStyle w:val="a3"/>
        <w:tabs>
          <w:tab w:val="left" w:pos="2522"/>
          <w:tab w:val="left" w:pos="3478"/>
          <w:tab w:val="left" w:pos="4680"/>
          <w:tab w:val="left" w:pos="6522"/>
          <w:tab w:val="left" w:pos="7918"/>
          <w:tab w:val="left" w:pos="8278"/>
        </w:tabs>
        <w:spacing w:line="256" w:lineRule="auto"/>
        <w:ind w:left="424" w:right="797"/>
        <w:jc w:val="left"/>
      </w:pPr>
      <w:r>
        <w:rPr>
          <w:spacing w:val="-2"/>
        </w:rPr>
        <w:t>объяснять</w:t>
      </w:r>
      <w:r>
        <w:tab/>
      </w:r>
      <w:r>
        <w:rPr>
          <w:spacing w:val="-4"/>
        </w:rPr>
        <w:t>смысл</w:t>
      </w:r>
      <w:r>
        <w:tab/>
      </w:r>
      <w:r>
        <w:rPr>
          <w:spacing w:val="-2"/>
        </w:rPr>
        <w:t>понятий</w:t>
      </w:r>
      <w:r>
        <w:tab/>
      </w:r>
      <w:r>
        <w:rPr>
          <w:spacing w:val="-2"/>
        </w:rPr>
        <w:t>«психическое</w:t>
      </w:r>
      <w:r>
        <w:tab/>
      </w:r>
      <w:r>
        <w:rPr>
          <w:spacing w:val="-2"/>
        </w:rPr>
        <w:t>здоровье»</w:t>
      </w:r>
      <w:r>
        <w:tab/>
      </w:r>
      <w:r>
        <w:rPr>
          <w:spacing w:val="-10"/>
        </w:rPr>
        <w:t>и</w:t>
      </w:r>
      <w:r>
        <w:tab/>
      </w:r>
      <w:r>
        <w:rPr>
          <w:spacing w:val="-4"/>
        </w:rPr>
        <w:t xml:space="preserve">«психологическое </w:t>
      </w:r>
      <w:r>
        <w:t>благополучие», характеризовать их влияние на жизнь человека;</w:t>
      </w:r>
    </w:p>
    <w:p w:rsidR="000F2C31" w:rsidRDefault="004B7C75">
      <w:pPr>
        <w:pStyle w:val="a3"/>
        <w:tabs>
          <w:tab w:val="left" w:pos="1982"/>
          <w:tab w:val="left" w:pos="3365"/>
          <w:tab w:val="left" w:pos="4716"/>
          <w:tab w:val="left" w:pos="6586"/>
          <w:tab w:val="left" w:pos="7897"/>
          <w:tab w:val="left" w:pos="8293"/>
        </w:tabs>
        <w:spacing w:line="256" w:lineRule="auto"/>
        <w:ind w:left="424" w:right="793"/>
        <w:jc w:val="left"/>
      </w:pPr>
      <w:r>
        <w:rPr>
          <w:spacing w:val="-2"/>
        </w:rPr>
        <w:t>знать</w:t>
      </w:r>
      <w:r>
        <w:tab/>
      </w:r>
      <w:r>
        <w:rPr>
          <w:spacing w:val="-2"/>
        </w:rPr>
        <w:t>основные</w:t>
      </w:r>
      <w:r>
        <w:tab/>
      </w:r>
      <w:r>
        <w:rPr>
          <w:spacing w:val="-2"/>
        </w:rPr>
        <w:t>критерии</w:t>
      </w:r>
      <w:r>
        <w:tab/>
      </w:r>
      <w:r>
        <w:rPr>
          <w:spacing w:val="-2"/>
        </w:rPr>
        <w:t>психического</w:t>
      </w:r>
      <w:r>
        <w:tab/>
      </w:r>
      <w:r>
        <w:rPr>
          <w:spacing w:val="-2"/>
        </w:rPr>
        <w:t>здоровья</w:t>
      </w:r>
      <w:r>
        <w:tab/>
      </w:r>
      <w:r>
        <w:rPr>
          <w:spacing w:val="-10"/>
        </w:rPr>
        <w:t>и</w:t>
      </w:r>
      <w:r>
        <w:tab/>
      </w:r>
      <w:r>
        <w:rPr>
          <w:spacing w:val="-4"/>
        </w:rPr>
        <w:t xml:space="preserve">психологического </w:t>
      </w:r>
      <w:r>
        <w:rPr>
          <w:spacing w:val="-2"/>
        </w:rPr>
        <w:t>благополучия;</w:t>
      </w:r>
    </w:p>
    <w:p w:rsidR="000F2C31" w:rsidRDefault="004B7C75">
      <w:pPr>
        <w:pStyle w:val="a3"/>
        <w:tabs>
          <w:tab w:val="left" w:pos="3502"/>
          <w:tab w:val="left" w:pos="5052"/>
          <w:tab w:val="left" w:pos="6745"/>
          <w:tab w:val="left" w:pos="7462"/>
        </w:tabs>
        <w:ind w:left="424"/>
        <w:jc w:val="left"/>
      </w:pPr>
      <w:r>
        <w:rPr>
          <w:spacing w:val="-2"/>
        </w:rPr>
        <w:t>характеризовать</w:t>
      </w:r>
      <w:r>
        <w:tab/>
      </w:r>
      <w:r>
        <w:rPr>
          <w:spacing w:val="-2"/>
        </w:rPr>
        <w:t>факторы,</w:t>
      </w:r>
      <w:r>
        <w:tab/>
      </w:r>
      <w:r>
        <w:rPr>
          <w:spacing w:val="-2"/>
        </w:rPr>
        <w:t>влияющие</w:t>
      </w:r>
      <w:r>
        <w:tab/>
      </w:r>
      <w:r>
        <w:rPr>
          <w:spacing w:val="-5"/>
        </w:rPr>
        <w:t>на</w:t>
      </w:r>
      <w:r>
        <w:tab/>
      </w:r>
      <w:r>
        <w:rPr>
          <w:spacing w:val="-2"/>
        </w:rPr>
        <w:t>психическое</w:t>
      </w:r>
    </w:p>
    <w:p w:rsidR="000F2C31" w:rsidRDefault="004B7C75">
      <w:pPr>
        <w:pStyle w:val="a3"/>
        <w:spacing w:before="19"/>
        <w:ind w:left="3502"/>
        <w:jc w:val="left"/>
      </w:pPr>
      <w:r>
        <w:t>здоровье</w:t>
      </w:r>
      <w:r>
        <w:rPr>
          <w:spacing w:val="-15"/>
        </w:rPr>
        <w:t xml:space="preserve"> </w:t>
      </w:r>
      <w:r>
        <w:t>и</w:t>
      </w:r>
      <w:r>
        <w:rPr>
          <w:spacing w:val="-9"/>
        </w:rPr>
        <w:t xml:space="preserve"> </w:t>
      </w:r>
      <w:r>
        <w:t>психологическое</w:t>
      </w:r>
      <w:r>
        <w:rPr>
          <w:spacing w:val="-10"/>
        </w:rPr>
        <w:t xml:space="preserve"> </w:t>
      </w:r>
      <w:r>
        <w:rPr>
          <w:spacing w:val="-2"/>
        </w:rPr>
        <w:t>благополучие;</w:t>
      </w:r>
    </w:p>
    <w:p w:rsidR="000F2C31" w:rsidRDefault="004B7C75">
      <w:pPr>
        <w:pStyle w:val="a3"/>
        <w:spacing w:before="27" w:line="256" w:lineRule="auto"/>
        <w:ind w:left="424" w:right="674"/>
        <w:jc w:val="left"/>
      </w:pPr>
      <w:r>
        <w:t>иметь</w:t>
      </w:r>
      <w:r>
        <w:rPr>
          <w:spacing w:val="36"/>
        </w:rPr>
        <w:t xml:space="preserve"> </w:t>
      </w:r>
      <w:r>
        <w:t>представление</w:t>
      </w:r>
      <w:r>
        <w:rPr>
          <w:spacing w:val="34"/>
        </w:rPr>
        <w:t xml:space="preserve"> </w:t>
      </w:r>
      <w:r>
        <w:t>об</w:t>
      </w:r>
      <w:r>
        <w:rPr>
          <w:spacing w:val="35"/>
        </w:rPr>
        <w:t xml:space="preserve"> </w:t>
      </w:r>
      <w:r>
        <w:t>основных</w:t>
      </w:r>
      <w:r>
        <w:rPr>
          <w:spacing w:val="37"/>
        </w:rPr>
        <w:t xml:space="preserve"> </w:t>
      </w:r>
      <w:r>
        <w:t>направления</w:t>
      </w:r>
      <w:r>
        <w:rPr>
          <w:spacing w:val="35"/>
        </w:rPr>
        <w:t xml:space="preserve"> </w:t>
      </w:r>
      <w:r>
        <w:t>сохранения</w:t>
      </w:r>
      <w:r>
        <w:rPr>
          <w:spacing w:val="33"/>
        </w:rPr>
        <w:t xml:space="preserve"> </w:t>
      </w:r>
      <w:r>
        <w:t>и</w:t>
      </w:r>
      <w:r>
        <w:rPr>
          <w:spacing w:val="37"/>
        </w:rPr>
        <w:t xml:space="preserve"> </w:t>
      </w:r>
      <w:r>
        <w:t>укрепления</w:t>
      </w:r>
      <w:r>
        <w:rPr>
          <w:spacing w:val="-4"/>
        </w:rPr>
        <w:t xml:space="preserve"> </w:t>
      </w:r>
      <w:r>
        <w:t>психического здоровья и психологического благополучия;</w:t>
      </w:r>
    </w:p>
    <w:p w:rsidR="000F2C31" w:rsidRDefault="004B7C75">
      <w:pPr>
        <w:pStyle w:val="a3"/>
        <w:tabs>
          <w:tab w:val="left" w:pos="8514"/>
        </w:tabs>
        <w:spacing w:before="2" w:line="254" w:lineRule="auto"/>
        <w:ind w:left="424" w:right="767"/>
        <w:jc w:val="left"/>
      </w:pPr>
      <w:r>
        <w:t>характеризовать</w:t>
      </w:r>
      <w:r>
        <w:rPr>
          <w:spacing w:val="40"/>
        </w:rPr>
        <w:t xml:space="preserve"> </w:t>
      </w:r>
      <w:r>
        <w:t>негативное</w:t>
      </w:r>
      <w:r>
        <w:rPr>
          <w:spacing w:val="40"/>
        </w:rPr>
        <w:t xml:space="preserve"> </w:t>
      </w:r>
      <w:r>
        <w:t>влияние</w:t>
      </w:r>
      <w:r>
        <w:rPr>
          <w:spacing w:val="40"/>
        </w:rPr>
        <w:t xml:space="preserve"> </w:t>
      </w:r>
      <w:r>
        <w:t>вредных</w:t>
      </w:r>
      <w:r>
        <w:rPr>
          <w:spacing w:val="40"/>
        </w:rPr>
        <w:t xml:space="preserve"> </w:t>
      </w:r>
      <w:r>
        <w:t>привычек</w:t>
      </w:r>
      <w:r>
        <w:tab/>
        <w:t>на</w:t>
      </w:r>
      <w:r>
        <w:rPr>
          <w:spacing w:val="40"/>
        </w:rPr>
        <w:t xml:space="preserve"> </w:t>
      </w:r>
      <w:r>
        <w:t>умственную и физическую работоспособность, благополучие человека;</w:t>
      </w:r>
    </w:p>
    <w:p w:rsidR="000F2C31" w:rsidRDefault="004B7C75">
      <w:pPr>
        <w:pStyle w:val="a3"/>
        <w:spacing w:before="13" w:line="256" w:lineRule="auto"/>
        <w:ind w:left="424" w:right="674"/>
        <w:jc w:val="left"/>
      </w:pPr>
      <w:r>
        <w:t>характеризовать</w:t>
      </w:r>
      <w:r>
        <w:rPr>
          <w:spacing w:val="-15"/>
        </w:rPr>
        <w:t xml:space="preserve"> </w:t>
      </w:r>
      <w:r>
        <w:t>роль</w:t>
      </w:r>
      <w:r>
        <w:rPr>
          <w:spacing w:val="-15"/>
        </w:rPr>
        <w:t xml:space="preserve"> </w:t>
      </w:r>
      <w:r>
        <w:t>раннего</w:t>
      </w:r>
      <w:r>
        <w:rPr>
          <w:spacing w:val="-16"/>
        </w:rPr>
        <w:t xml:space="preserve"> </w:t>
      </w:r>
      <w:r>
        <w:t>выявления</w:t>
      </w:r>
      <w:r>
        <w:rPr>
          <w:spacing w:val="-15"/>
        </w:rPr>
        <w:t xml:space="preserve"> </w:t>
      </w:r>
      <w:r>
        <w:t>психических</w:t>
      </w:r>
      <w:r>
        <w:rPr>
          <w:spacing w:val="-15"/>
        </w:rPr>
        <w:t xml:space="preserve"> </w:t>
      </w:r>
      <w:r>
        <w:t>расстройств</w:t>
      </w:r>
      <w:r>
        <w:rPr>
          <w:spacing w:val="-17"/>
        </w:rPr>
        <w:t xml:space="preserve"> </w:t>
      </w:r>
      <w:r>
        <w:t>и</w:t>
      </w:r>
      <w:r>
        <w:rPr>
          <w:spacing w:val="-15"/>
        </w:rPr>
        <w:t xml:space="preserve"> </w:t>
      </w:r>
      <w:r>
        <w:t>создания</w:t>
      </w:r>
      <w:r>
        <w:rPr>
          <w:spacing w:val="-15"/>
        </w:rPr>
        <w:t xml:space="preserve"> </w:t>
      </w:r>
      <w:r>
        <w:t>благоприятных условий для развития;</w:t>
      </w:r>
    </w:p>
    <w:p w:rsidR="000F2C31" w:rsidRDefault="004B7C75">
      <w:pPr>
        <w:pStyle w:val="a3"/>
        <w:ind w:left="424"/>
        <w:jc w:val="left"/>
      </w:pPr>
      <w:r>
        <w:t>объяснять</w:t>
      </w:r>
      <w:r>
        <w:rPr>
          <w:spacing w:val="-17"/>
        </w:rPr>
        <w:t xml:space="preserve"> </w:t>
      </w:r>
      <w:r>
        <w:t>смысл</w:t>
      </w:r>
      <w:r>
        <w:rPr>
          <w:spacing w:val="-15"/>
        </w:rPr>
        <w:t xml:space="preserve"> </w:t>
      </w:r>
      <w:r>
        <w:t>понятия</w:t>
      </w:r>
      <w:r>
        <w:rPr>
          <w:spacing w:val="-14"/>
        </w:rPr>
        <w:t xml:space="preserve"> </w:t>
      </w:r>
      <w:r>
        <w:t>«инклюзивное</w:t>
      </w:r>
      <w:r>
        <w:rPr>
          <w:spacing w:val="-15"/>
        </w:rPr>
        <w:t xml:space="preserve"> </w:t>
      </w:r>
      <w:r>
        <w:rPr>
          <w:spacing w:val="-2"/>
        </w:rPr>
        <w:t>обучение»;</w:t>
      </w:r>
    </w:p>
    <w:p w:rsidR="000F2C31" w:rsidRDefault="004B7C75">
      <w:pPr>
        <w:pStyle w:val="a3"/>
        <w:spacing w:before="26" w:line="264" w:lineRule="auto"/>
        <w:ind w:left="424" w:right="669"/>
        <w:jc w:val="left"/>
      </w:pPr>
      <w:r>
        <w:t>иметь</w:t>
      </w:r>
      <w:r>
        <w:rPr>
          <w:spacing w:val="-4"/>
        </w:rPr>
        <w:t xml:space="preserve"> </w:t>
      </w:r>
      <w:r>
        <w:t>навыки,</w:t>
      </w:r>
      <w:r>
        <w:rPr>
          <w:spacing w:val="-8"/>
        </w:rPr>
        <w:t xml:space="preserve"> </w:t>
      </w:r>
      <w:r>
        <w:t>позволяющие</w:t>
      </w:r>
      <w:r>
        <w:rPr>
          <w:spacing w:val="-6"/>
        </w:rPr>
        <w:t xml:space="preserve"> </w:t>
      </w:r>
      <w:r>
        <w:t>минимизировать</w:t>
      </w:r>
      <w:r>
        <w:rPr>
          <w:spacing w:val="-6"/>
        </w:rPr>
        <w:t xml:space="preserve"> </w:t>
      </w:r>
      <w:r>
        <w:t>влияние</w:t>
      </w:r>
      <w:r>
        <w:rPr>
          <w:spacing w:val="-9"/>
        </w:rPr>
        <w:t xml:space="preserve"> </w:t>
      </w:r>
      <w:r>
        <w:t>хронического</w:t>
      </w:r>
      <w:r>
        <w:rPr>
          <w:spacing w:val="-5"/>
        </w:rPr>
        <w:t xml:space="preserve"> </w:t>
      </w:r>
      <w:r>
        <w:t>стресса;</w:t>
      </w:r>
      <w:r>
        <w:rPr>
          <w:spacing w:val="-5"/>
        </w:rPr>
        <w:t xml:space="preserve"> </w:t>
      </w:r>
      <w:r>
        <w:t>характеризовать признаки</w:t>
      </w:r>
      <w:r>
        <w:rPr>
          <w:spacing w:val="40"/>
        </w:rPr>
        <w:t xml:space="preserve"> </w:t>
      </w:r>
      <w:r>
        <w:t>психологического</w:t>
      </w:r>
      <w:r>
        <w:rPr>
          <w:spacing w:val="40"/>
        </w:rPr>
        <w:t xml:space="preserve"> </w:t>
      </w:r>
      <w:r>
        <w:t>неблагополучия</w:t>
      </w:r>
      <w:r>
        <w:rPr>
          <w:spacing w:val="40"/>
        </w:rPr>
        <w:t xml:space="preserve"> </w:t>
      </w:r>
      <w:r>
        <w:t>и</w:t>
      </w:r>
      <w:r>
        <w:rPr>
          <w:spacing w:val="40"/>
        </w:rPr>
        <w:t xml:space="preserve"> </w:t>
      </w:r>
      <w:r>
        <w:t>критерии</w:t>
      </w:r>
    </w:p>
    <w:p w:rsidR="000F2C31" w:rsidRDefault="004B7C75">
      <w:pPr>
        <w:pStyle w:val="a3"/>
        <w:spacing w:before="24"/>
        <w:ind w:left="424"/>
        <w:jc w:val="left"/>
      </w:pPr>
      <w:r>
        <w:t>обращения</w:t>
      </w:r>
      <w:r>
        <w:rPr>
          <w:spacing w:val="-8"/>
        </w:rPr>
        <w:t xml:space="preserve"> </w:t>
      </w:r>
      <w:r>
        <w:t>за</w:t>
      </w:r>
      <w:r>
        <w:rPr>
          <w:spacing w:val="-11"/>
        </w:rPr>
        <w:t xml:space="preserve"> </w:t>
      </w:r>
      <w:r>
        <w:rPr>
          <w:spacing w:val="-2"/>
        </w:rPr>
        <w:t>помощью;</w:t>
      </w:r>
    </w:p>
    <w:p w:rsidR="000F2C31" w:rsidRDefault="004B7C75">
      <w:pPr>
        <w:pStyle w:val="a3"/>
        <w:spacing w:before="34" w:line="256" w:lineRule="auto"/>
        <w:ind w:left="424" w:right="886"/>
        <w:jc w:val="left"/>
      </w:pPr>
      <w:r>
        <w:t>знать</w:t>
      </w:r>
      <w:r>
        <w:rPr>
          <w:spacing w:val="-4"/>
        </w:rPr>
        <w:t xml:space="preserve"> </w:t>
      </w:r>
      <w:r>
        <w:t>правовые</w:t>
      </w:r>
      <w:r>
        <w:rPr>
          <w:spacing w:val="-6"/>
        </w:rPr>
        <w:t xml:space="preserve"> </w:t>
      </w:r>
      <w:r>
        <w:t>основы</w:t>
      </w:r>
      <w:r>
        <w:rPr>
          <w:spacing w:val="-3"/>
        </w:rPr>
        <w:t xml:space="preserve"> </w:t>
      </w:r>
      <w:r>
        <w:t>оказания</w:t>
      </w:r>
      <w:r>
        <w:rPr>
          <w:spacing w:val="-7"/>
        </w:rPr>
        <w:t xml:space="preserve"> </w:t>
      </w:r>
      <w:r>
        <w:t>первой</w:t>
      </w:r>
      <w:r>
        <w:rPr>
          <w:spacing w:val="-4"/>
        </w:rPr>
        <w:t xml:space="preserve"> </w:t>
      </w:r>
      <w:r>
        <w:t>помощи</w:t>
      </w:r>
      <w:r>
        <w:rPr>
          <w:spacing w:val="-4"/>
        </w:rPr>
        <w:t xml:space="preserve"> </w:t>
      </w:r>
      <w:r>
        <w:t>в</w:t>
      </w:r>
      <w:r>
        <w:rPr>
          <w:spacing w:val="-5"/>
        </w:rPr>
        <w:t xml:space="preserve"> </w:t>
      </w:r>
      <w:r>
        <w:t>Российской</w:t>
      </w:r>
      <w:r>
        <w:rPr>
          <w:spacing w:val="-4"/>
        </w:rPr>
        <w:t xml:space="preserve"> </w:t>
      </w:r>
      <w:r>
        <w:t>Федерации;</w:t>
      </w:r>
      <w:r>
        <w:rPr>
          <w:spacing w:val="-4"/>
        </w:rPr>
        <w:t xml:space="preserve"> </w:t>
      </w:r>
      <w:r>
        <w:t>объяснять</w:t>
      </w:r>
      <w:r>
        <w:rPr>
          <w:spacing w:val="-4"/>
        </w:rPr>
        <w:t xml:space="preserve"> </w:t>
      </w:r>
      <w:r>
        <w:t>смысл понятий «первая помощь», «скорая медицинская помощь»,</w:t>
      </w:r>
    </w:p>
    <w:p w:rsidR="000F2C31" w:rsidRDefault="004B7C75">
      <w:pPr>
        <w:pStyle w:val="a3"/>
        <w:spacing w:before="7"/>
        <w:ind w:left="424"/>
        <w:jc w:val="left"/>
      </w:pPr>
      <w:r>
        <w:t>их</w:t>
      </w:r>
      <w:r>
        <w:rPr>
          <w:spacing w:val="-1"/>
        </w:rPr>
        <w:t xml:space="preserve"> </w:t>
      </w:r>
      <w:r>
        <w:rPr>
          <w:spacing w:val="-2"/>
        </w:rPr>
        <w:t>соотношение;</w:t>
      </w:r>
    </w:p>
    <w:p w:rsidR="000F2C31" w:rsidRDefault="004B7C75">
      <w:pPr>
        <w:pStyle w:val="a3"/>
        <w:spacing w:before="26" w:line="254" w:lineRule="auto"/>
        <w:ind w:left="424" w:right="674"/>
        <w:jc w:val="left"/>
      </w:pPr>
      <w:r>
        <w:t>знать</w:t>
      </w:r>
      <w:r>
        <w:rPr>
          <w:spacing w:val="40"/>
        </w:rPr>
        <w:t xml:space="preserve"> </w:t>
      </w:r>
      <w:r>
        <w:t>о</w:t>
      </w:r>
      <w:r>
        <w:rPr>
          <w:spacing w:val="40"/>
        </w:rPr>
        <w:t xml:space="preserve"> </w:t>
      </w:r>
      <w:r>
        <w:t>состояниях,</w:t>
      </w:r>
      <w:r>
        <w:rPr>
          <w:spacing w:val="40"/>
        </w:rPr>
        <w:t xml:space="preserve"> </w:t>
      </w:r>
      <w:r>
        <w:t>при</w:t>
      </w:r>
      <w:r>
        <w:rPr>
          <w:spacing w:val="40"/>
        </w:rPr>
        <w:t xml:space="preserve"> </w:t>
      </w:r>
      <w:r>
        <w:t>которых</w:t>
      </w:r>
      <w:r>
        <w:rPr>
          <w:spacing w:val="40"/>
        </w:rPr>
        <w:t xml:space="preserve"> </w:t>
      </w:r>
      <w:r>
        <w:t>оказывается</w:t>
      </w:r>
      <w:r>
        <w:rPr>
          <w:spacing w:val="40"/>
        </w:rPr>
        <w:t xml:space="preserve"> </w:t>
      </w:r>
      <w:r>
        <w:t>первая</w:t>
      </w:r>
      <w:r>
        <w:rPr>
          <w:spacing w:val="40"/>
        </w:rPr>
        <w:t xml:space="preserve"> </w:t>
      </w:r>
      <w:r>
        <w:t>помощь,</w:t>
      </w:r>
      <w:r>
        <w:rPr>
          <w:spacing w:val="40"/>
        </w:rPr>
        <w:t xml:space="preserve"> </w:t>
      </w:r>
      <w:r>
        <w:t>и</w:t>
      </w:r>
      <w:r>
        <w:rPr>
          <w:spacing w:val="40"/>
        </w:rPr>
        <w:t xml:space="preserve"> </w:t>
      </w:r>
      <w:r>
        <w:t>действиях</w:t>
      </w:r>
      <w:r>
        <w:rPr>
          <w:spacing w:val="40"/>
        </w:rPr>
        <w:t xml:space="preserve"> </w:t>
      </w:r>
      <w:r>
        <w:t>при</w:t>
      </w:r>
      <w:r>
        <w:rPr>
          <w:spacing w:val="40"/>
        </w:rPr>
        <w:t xml:space="preserve"> </w:t>
      </w:r>
      <w:r>
        <w:t>оказании</w:t>
      </w:r>
      <w:r>
        <w:rPr>
          <w:spacing w:val="80"/>
        </w:rPr>
        <w:t xml:space="preserve"> </w:t>
      </w:r>
      <w:r>
        <w:t>первой помощи;</w:t>
      </w:r>
    </w:p>
    <w:p w:rsidR="000F2C31" w:rsidRDefault="004B7C75">
      <w:pPr>
        <w:pStyle w:val="a3"/>
        <w:spacing w:before="4"/>
        <w:ind w:left="424"/>
        <w:jc w:val="left"/>
      </w:pPr>
      <w:r>
        <w:t>иметь</w:t>
      </w:r>
      <w:r>
        <w:rPr>
          <w:spacing w:val="-15"/>
        </w:rPr>
        <w:t xml:space="preserve"> </w:t>
      </w:r>
      <w:r>
        <w:t>навыки</w:t>
      </w:r>
      <w:r>
        <w:rPr>
          <w:spacing w:val="-13"/>
        </w:rPr>
        <w:t xml:space="preserve"> </w:t>
      </w:r>
      <w:r>
        <w:t>применения</w:t>
      </w:r>
      <w:r>
        <w:rPr>
          <w:spacing w:val="-15"/>
        </w:rPr>
        <w:t xml:space="preserve"> </w:t>
      </w:r>
      <w:r>
        <w:t>алгоритма</w:t>
      </w:r>
      <w:r>
        <w:rPr>
          <w:spacing w:val="-14"/>
        </w:rPr>
        <w:t xml:space="preserve"> </w:t>
      </w:r>
      <w:r>
        <w:t>первой</w:t>
      </w:r>
      <w:r>
        <w:rPr>
          <w:spacing w:val="-11"/>
        </w:rPr>
        <w:t xml:space="preserve"> </w:t>
      </w:r>
      <w:r>
        <w:rPr>
          <w:spacing w:val="-2"/>
        </w:rPr>
        <w:t>помощи;</w:t>
      </w:r>
    </w:p>
    <w:p w:rsidR="000F2C31" w:rsidRDefault="004B7C75">
      <w:pPr>
        <w:pStyle w:val="a3"/>
        <w:spacing w:before="31" w:line="256" w:lineRule="auto"/>
        <w:ind w:left="424" w:right="682"/>
      </w:pPr>
      <w: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0F2C31" w:rsidRDefault="000F2C31">
      <w:pPr>
        <w:pStyle w:val="a3"/>
        <w:spacing w:before="33"/>
        <w:ind w:left="0"/>
        <w:jc w:val="left"/>
      </w:pPr>
    </w:p>
    <w:p w:rsidR="000F2C31" w:rsidRDefault="004B7C75">
      <w:pPr>
        <w:ind w:left="424"/>
        <w:rPr>
          <w:i/>
          <w:sz w:val="24"/>
        </w:rPr>
      </w:pPr>
      <w:r>
        <w:rPr>
          <w:i/>
          <w:sz w:val="24"/>
        </w:rPr>
        <w:t>Предметные</w:t>
      </w:r>
      <w:r>
        <w:rPr>
          <w:i/>
          <w:spacing w:val="-12"/>
          <w:sz w:val="24"/>
        </w:rPr>
        <w:t xml:space="preserve"> </w:t>
      </w:r>
      <w:r>
        <w:rPr>
          <w:i/>
          <w:sz w:val="24"/>
        </w:rPr>
        <w:t>результаты</w:t>
      </w:r>
      <w:r>
        <w:rPr>
          <w:i/>
          <w:spacing w:val="-8"/>
          <w:sz w:val="24"/>
        </w:rPr>
        <w:t xml:space="preserve"> </w:t>
      </w:r>
      <w:r>
        <w:rPr>
          <w:i/>
          <w:sz w:val="24"/>
        </w:rPr>
        <w:t>по</w:t>
      </w:r>
      <w:r>
        <w:rPr>
          <w:i/>
          <w:spacing w:val="-8"/>
          <w:sz w:val="24"/>
        </w:rPr>
        <w:t xml:space="preserve"> </w:t>
      </w:r>
      <w:r>
        <w:rPr>
          <w:i/>
          <w:sz w:val="24"/>
        </w:rPr>
        <w:t>модулю</w:t>
      </w:r>
      <w:r>
        <w:rPr>
          <w:i/>
          <w:spacing w:val="-6"/>
          <w:sz w:val="24"/>
        </w:rPr>
        <w:t xml:space="preserve"> </w:t>
      </w:r>
      <w:r>
        <w:rPr>
          <w:i/>
          <w:sz w:val="24"/>
        </w:rPr>
        <w:t>№</w:t>
      </w:r>
      <w:r>
        <w:rPr>
          <w:i/>
          <w:spacing w:val="-9"/>
          <w:sz w:val="24"/>
        </w:rPr>
        <w:t xml:space="preserve"> </w:t>
      </w:r>
      <w:r>
        <w:rPr>
          <w:i/>
          <w:sz w:val="24"/>
        </w:rPr>
        <w:t>9</w:t>
      </w:r>
      <w:r>
        <w:rPr>
          <w:i/>
          <w:spacing w:val="-9"/>
          <w:sz w:val="24"/>
        </w:rPr>
        <w:t xml:space="preserve"> </w:t>
      </w:r>
      <w:r>
        <w:rPr>
          <w:i/>
          <w:sz w:val="24"/>
        </w:rPr>
        <w:t>«Безопасность</w:t>
      </w:r>
      <w:r>
        <w:rPr>
          <w:i/>
          <w:spacing w:val="-1"/>
          <w:sz w:val="24"/>
        </w:rPr>
        <w:t xml:space="preserve"> </w:t>
      </w:r>
      <w:r>
        <w:rPr>
          <w:i/>
          <w:sz w:val="24"/>
        </w:rPr>
        <w:t>в</w:t>
      </w:r>
      <w:r>
        <w:rPr>
          <w:i/>
          <w:spacing w:val="-2"/>
          <w:sz w:val="24"/>
        </w:rPr>
        <w:t xml:space="preserve"> социуме»:</w:t>
      </w:r>
    </w:p>
    <w:p w:rsidR="000F2C31" w:rsidRDefault="004B7C75">
      <w:pPr>
        <w:pStyle w:val="a3"/>
        <w:spacing w:before="27" w:line="264" w:lineRule="auto"/>
        <w:ind w:left="424" w:right="674"/>
        <w:jc w:val="left"/>
      </w:pPr>
      <w:r>
        <w:t>объяснять</w:t>
      </w:r>
      <w:r>
        <w:rPr>
          <w:spacing w:val="-5"/>
        </w:rPr>
        <w:t xml:space="preserve"> </w:t>
      </w:r>
      <w:r>
        <w:t>смысл</w:t>
      </w:r>
      <w:r>
        <w:rPr>
          <w:spacing w:val="-12"/>
        </w:rPr>
        <w:t xml:space="preserve"> </w:t>
      </w:r>
      <w:r>
        <w:t>понятия</w:t>
      </w:r>
      <w:r>
        <w:rPr>
          <w:spacing w:val="-5"/>
        </w:rPr>
        <w:t xml:space="preserve"> </w:t>
      </w:r>
      <w:r>
        <w:t>«общение»;</w:t>
      </w:r>
      <w:r>
        <w:rPr>
          <w:spacing w:val="-5"/>
        </w:rPr>
        <w:t xml:space="preserve"> </w:t>
      </w:r>
      <w:r>
        <w:t>характеризовать</w:t>
      </w:r>
      <w:r>
        <w:rPr>
          <w:spacing w:val="-6"/>
        </w:rPr>
        <w:t xml:space="preserve"> </w:t>
      </w:r>
      <w:r>
        <w:t>роль</w:t>
      </w:r>
      <w:r>
        <w:rPr>
          <w:spacing w:val="-5"/>
        </w:rPr>
        <w:t xml:space="preserve"> </w:t>
      </w:r>
      <w:r>
        <w:t>общения</w:t>
      </w:r>
      <w:r>
        <w:rPr>
          <w:spacing w:val="-12"/>
        </w:rPr>
        <w:t xml:space="preserve"> </w:t>
      </w:r>
      <w:r>
        <w:t>в</w:t>
      </w:r>
      <w:r>
        <w:rPr>
          <w:spacing w:val="-13"/>
        </w:rPr>
        <w:t xml:space="preserve"> </w:t>
      </w:r>
      <w:r>
        <w:t>жизни</w:t>
      </w:r>
      <w:r>
        <w:rPr>
          <w:spacing w:val="-5"/>
        </w:rPr>
        <w:t xml:space="preserve"> </w:t>
      </w:r>
      <w:r>
        <w:t>человека, приводить примеры межличностного общения и общения в группе;</w:t>
      </w:r>
    </w:p>
    <w:p w:rsidR="000F2C31" w:rsidRDefault="004B7C75">
      <w:pPr>
        <w:pStyle w:val="a3"/>
        <w:spacing w:before="261"/>
        <w:ind w:left="424"/>
        <w:jc w:val="left"/>
      </w:pPr>
      <w:r>
        <w:rPr>
          <w:spacing w:val="-2"/>
        </w:rPr>
        <w:t>иметь</w:t>
      </w:r>
      <w:r>
        <w:rPr>
          <w:spacing w:val="5"/>
        </w:rPr>
        <w:t xml:space="preserve"> </w:t>
      </w:r>
      <w:r>
        <w:rPr>
          <w:spacing w:val="-2"/>
        </w:rPr>
        <w:t>навыки</w:t>
      </w:r>
      <w:r>
        <w:rPr>
          <w:spacing w:val="1"/>
        </w:rPr>
        <w:t xml:space="preserve"> </w:t>
      </w:r>
      <w:r>
        <w:rPr>
          <w:spacing w:val="-2"/>
        </w:rPr>
        <w:t>конструктивного</w:t>
      </w:r>
      <w:r>
        <w:t xml:space="preserve"> </w:t>
      </w:r>
      <w:r>
        <w:rPr>
          <w:spacing w:val="-2"/>
        </w:rPr>
        <w:t>общения;</w:t>
      </w:r>
    </w:p>
    <w:p w:rsidR="000F2C31" w:rsidRDefault="004B7C75">
      <w:pPr>
        <w:pStyle w:val="a3"/>
        <w:spacing w:before="31" w:line="259" w:lineRule="auto"/>
        <w:ind w:left="424"/>
        <w:jc w:val="left"/>
      </w:pPr>
      <w:r>
        <w:t>объяснять</w:t>
      </w:r>
      <w:r>
        <w:rPr>
          <w:spacing w:val="31"/>
        </w:rPr>
        <w:t xml:space="preserve"> </w:t>
      </w:r>
      <w:r>
        <w:t>смысл</w:t>
      </w:r>
      <w:r>
        <w:rPr>
          <w:spacing w:val="31"/>
        </w:rPr>
        <w:t xml:space="preserve"> </w:t>
      </w:r>
      <w:r>
        <w:t>понятий</w:t>
      </w:r>
      <w:r>
        <w:rPr>
          <w:spacing w:val="33"/>
        </w:rPr>
        <w:t xml:space="preserve"> </w:t>
      </w:r>
      <w:r>
        <w:t>«социальная</w:t>
      </w:r>
      <w:r>
        <w:rPr>
          <w:spacing w:val="32"/>
        </w:rPr>
        <w:t xml:space="preserve"> </w:t>
      </w:r>
      <w:r>
        <w:t>группа»,</w:t>
      </w:r>
      <w:r>
        <w:rPr>
          <w:spacing w:val="36"/>
        </w:rPr>
        <w:t xml:space="preserve"> </w:t>
      </w:r>
      <w:r>
        <w:t>«малая</w:t>
      </w:r>
      <w:r>
        <w:rPr>
          <w:spacing w:val="31"/>
        </w:rPr>
        <w:t xml:space="preserve"> </w:t>
      </w:r>
      <w:r>
        <w:t>группа»,</w:t>
      </w:r>
      <w:r>
        <w:rPr>
          <w:spacing w:val="38"/>
        </w:rPr>
        <w:t xml:space="preserve"> </w:t>
      </w:r>
      <w:r>
        <w:t>«большая</w:t>
      </w:r>
      <w:r>
        <w:rPr>
          <w:spacing w:val="-6"/>
        </w:rPr>
        <w:t xml:space="preserve"> </w:t>
      </w:r>
      <w:r>
        <w:t>группа»; характеризовать взаимодействие в группе;</w:t>
      </w:r>
    </w:p>
    <w:p w:rsidR="000F2C31" w:rsidRDefault="004B7C75">
      <w:pPr>
        <w:pStyle w:val="a3"/>
        <w:spacing w:before="2" w:line="264" w:lineRule="auto"/>
        <w:ind w:left="424" w:right="674"/>
        <w:jc w:val="left"/>
      </w:pPr>
      <w:r>
        <w:t>понимать</w:t>
      </w:r>
      <w:r>
        <w:rPr>
          <w:spacing w:val="-3"/>
        </w:rPr>
        <w:t xml:space="preserve"> </w:t>
      </w:r>
      <w:r>
        <w:t>влияние</w:t>
      </w:r>
      <w:r>
        <w:rPr>
          <w:spacing w:val="-4"/>
        </w:rPr>
        <w:t xml:space="preserve"> </w:t>
      </w:r>
      <w:r>
        <w:t>групповых</w:t>
      </w:r>
      <w:r>
        <w:rPr>
          <w:spacing w:val="-4"/>
        </w:rPr>
        <w:t xml:space="preserve"> </w:t>
      </w:r>
      <w:r>
        <w:t>норм</w:t>
      </w:r>
      <w:r>
        <w:rPr>
          <w:spacing w:val="-4"/>
        </w:rPr>
        <w:t xml:space="preserve"> </w:t>
      </w:r>
      <w:r>
        <w:t>и</w:t>
      </w:r>
      <w:r>
        <w:rPr>
          <w:spacing w:val="-3"/>
        </w:rPr>
        <w:t xml:space="preserve"> </w:t>
      </w:r>
      <w:r>
        <w:t>ценностей</w:t>
      </w:r>
      <w:r>
        <w:rPr>
          <w:spacing w:val="-3"/>
        </w:rPr>
        <w:t xml:space="preserve"> </w:t>
      </w:r>
      <w:r>
        <w:t>на</w:t>
      </w:r>
      <w:r>
        <w:rPr>
          <w:spacing w:val="-4"/>
        </w:rPr>
        <w:t xml:space="preserve"> </w:t>
      </w:r>
      <w:r>
        <w:t>комфортное</w:t>
      </w:r>
      <w:r>
        <w:rPr>
          <w:spacing w:val="-4"/>
        </w:rPr>
        <w:t xml:space="preserve"> </w:t>
      </w:r>
      <w:r>
        <w:t>и</w:t>
      </w:r>
      <w:r>
        <w:rPr>
          <w:spacing w:val="-3"/>
        </w:rPr>
        <w:t xml:space="preserve"> </w:t>
      </w:r>
      <w:r>
        <w:t>безопасное</w:t>
      </w:r>
      <w:r>
        <w:rPr>
          <w:spacing w:val="-4"/>
        </w:rPr>
        <w:t xml:space="preserve"> </w:t>
      </w:r>
      <w:r>
        <w:t>взаимодействие</w:t>
      </w:r>
      <w:r>
        <w:rPr>
          <w:spacing w:val="-4"/>
        </w:rPr>
        <w:t xml:space="preserve"> </w:t>
      </w:r>
      <w:r>
        <w:t>в группе, приводить примеры;</w:t>
      </w:r>
    </w:p>
    <w:p w:rsidR="000F2C31" w:rsidRDefault="004B7C75">
      <w:pPr>
        <w:pStyle w:val="a3"/>
        <w:spacing w:before="27"/>
        <w:ind w:left="424"/>
        <w:jc w:val="left"/>
      </w:pPr>
      <w:r>
        <w:t>объяснять</w:t>
      </w:r>
      <w:r>
        <w:rPr>
          <w:spacing w:val="-8"/>
        </w:rPr>
        <w:t xml:space="preserve"> </w:t>
      </w:r>
      <w:r>
        <w:t>смысл</w:t>
      </w:r>
      <w:r>
        <w:rPr>
          <w:spacing w:val="-13"/>
        </w:rPr>
        <w:t xml:space="preserve"> </w:t>
      </w:r>
      <w:r>
        <w:t>понятия</w:t>
      </w:r>
      <w:r>
        <w:rPr>
          <w:spacing w:val="-4"/>
        </w:rPr>
        <w:t xml:space="preserve"> </w:t>
      </w:r>
      <w:r>
        <w:rPr>
          <w:spacing w:val="-2"/>
        </w:rPr>
        <w:t>«конфликт»;</w:t>
      </w:r>
    </w:p>
    <w:p w:rsidR="000F2C31" w:rsidRDefault="004B7C75">
      <w:pPr>
        <w:pStyle w:val="a3"/>
        <w:spacing w:before="34"/>
        <w:ind w:left="424"/>
        <w:jc w:val="left"/>
      </w:pPr>
      <w:r>
        <w:t>знать</w:t>
      </w:r>
      <w:r>
        <w:rPr>
          <w:spacing w:val="-16"/>
        </w:rPr>
        <w:t xml:space="preserve"> </w:t>
      </w:r>
      <w:r>
        <w:t>стадии</w:t>
      </w:r>
      <w:r>
        <w:rPr>
          <w:spacing w:val="-13"/>
        </w:rPr>
        <w:t xml:space="preserve"> </w:t>
      </w:r>
      <w:r>
        <w:t>развития</w:t>
      </w:r>
      <w:r>
        <w:rPr>
          <w:spacing w:val="-13"/>
        </w:rPr>
        <w:t xml:space="preserve"> </w:t>
      </w:r>
      <w:r>
        <w:t>конфликта,</w:t>
      </w:r>
      <w:r>
        <w:rPr>
          <w:spacing w:val="-11"/>
        </w:rPr>
        <w:t xml:space="preserve"> </w:t>
      </w:r>
      <w:r>
        <w:t>приводить</w:t>
      </w:r>
      <w:r>
        <w:rPr>
          <w:spacing w:val="-12"/>
        </w:rPr>
        <w:t xml:space="preserve"> </w:t>
      </w:r>
      <w:r>
        <w:rPr>
          <w:spacing w:val="-2"/>
        </w:rPr>
        <w:t>примеры;</w:t>
      </w:r>
    </w:p>
    <w:p w:rsidR="000F2C31" w:rsidRDefault="004B7C75">
      <w:pPr>
        <w:pStyle w:val="a3"/>
        <w:spacing w:before="24" w:line="285" w:lineRule="auto"/>
        <w:ind w:left="424" w:right="977"/>
        <w:jc w:val="left"/>
      </w:pPr>
      <w:r>
        <w:t>характеризовать</w:t>
      </w:r>
      <w:r>
        <w:rPr>
          <w:spacing w:val="40"/>
        </w:rPr>
        <w:t xml:space="preserve"> </w:t>
      </w:r>
      <w:r>
        <w:t>факторы,</w:t>
      </w:r>
      <w:r>
        <w:rPr>
          <w:spacing w:val="40"/>
        </w:rPr>
        <w:t xml:space="preserve"> </w:t>
      </w:r>
      <w:r>
        <w:t>способствующие</w:t>
      </w:r>
      <w:r>
        <w:rPr>
          <w:spacing w:val="40"/>
        </w:rPr>
        <w:t xml:space="preserve"> </w:t>
      </w:r>
      <w:r>
        <w:t>и</w:t>
      </w:r>
      <w:r>
        <w:rPr>
          <w:spacing w:val="40"/>
        </w:rPr>
        <w:t xml:space="preserve"> </w:t>
      </w:r>
      <w:r>
        <w:t>препятствующие</w:t>
      </w:r>
      <w:r>
        <w:rPr>
          <w:spacing w:val="40"/>
        </w:rPr>
        <w:t xml:space="preserve"> </w:t>
      </w:r>
      <w:r>
        <w:t>развитию</w:t>
      </w:r>
      <w:r>
        <w:rPr>
          <w:spacing w:val="-4"/>
        </w:rPr>
        <w:t xml:space="preserve"> </w:t>
      </w:r>
      <w:r>
        <w:t>конфликта; иметь навыки конструктивного разрешения конфликта;</w:t>
      </w:r>
    </w:p>
    <w:p w:rsidR="000F2C31" w:rsidRDefault="004B7C75">
      <w:pPr>
        <w:pStyle w:val="a3"/>
        <w:spacing w:line="257" w:lineRule="exact"/>
        <w:ind w:left="424"/>
        <w:jc w:val="left"/>
      </w:pPr>
      <w:r>
        <w:t>знать</w:t>
      </w:r>
      <w:r>
        <w:rPr>
          <w:spacing w:val="-8"/>
        </w:rPr>
        <w:t xml:space="preserve"> </w:t>
      </w:r>
      <w:r>
        <w:t>условия</w:t>
      </w:r>
      <w:r>
        <w:rPr>
          <w:spacing w:val="-4"/>
        </w:rPr>
        <w:t xml:space="preserve"> </w:t>
      </w:r>
      <w:r>
        <w:t>привлечения</w:t>
      </w:r>
      <w:r>
        <w:rPr>
          <w:spacing w:val="-5"/>
        </w:rPr>
        <w:t xml:space="preserve"> </w:t>
      </w:r>
      <w:r>
        <w:t>третьей</w:t>
      </w:r>
      <w:r>
        <w:rPr>
          <w:spacing w:val="-4"/>
        </w:rPr>
        <w:t xml:space="preserve"> </w:t>
      </w:r>
      <w:r>
        <w:t>стороны</w:t>
      </w:r>
      <w:r>
        <w:rPr>
          <w:spacing w:val="-5"/>
        </w:rPr>
        <w:t xml:space="preserve"> </w:t>
      </w:r>
      <w:r>
        <w:t>для</w:t>
      </w:r>
      <w:r>
        <w:rPr>
          <w:spacing w:val="-4"/>
        </w:rPr>
        <w:t xml:space="preserve"> </w:t>
      </w:r>
      <w:r>
        <w:t>разрешения конфликта;</w:t>
      </w:r>
      <w:r>
        <w:rPr>
          <w:spacing w:val="-4"/>
        </w:rPr>
        <w:t xml:space="preserve"> </w:t>
      </w:r>
      <w:r>
        <w:t>иметь</w:t>
      </w:r>
      <w:r>
        <w:rPr>
          <w:spacing w:val="-16"/>
        </w:rPr>
        <w:t xml:space="preserve"> </w:t>
      </w:r>
      <w:r>
        <w:rPr>
          <w:spacing w:val="-2"/>
        </w:rPr>
        <w:t>представление</w:t>
      </w:r>
    </w:p>
    <w:p w:rsidR="000F2C31" w:rsidRDefault="004B7C75">
      <w:pPr>
        <w:pStyle w:val="a3"/>
        <w:spacing w:before="21" w:line="259" w:lineRule="auto"/>
        <w:ind w:left="424" w:right="669"/>
        <w:jc w:val="left"/>
      </w:pPr>
      <w:r>
        <w:t>о</w:t>
      </w:r>
      <w:r>
        <w:rPr>
          <w:spacing w:val="-19"/>
        </w:rPr>
        <w:t xml:space="preserve"> </w:t>
      </w:r>
      <w:r>
        <w:t>способах</w:t>
      </w:r>
      <w:r>
        <w:rPr>
          <w:spacing w:val="-15"/>
        </w:rPr>
        <w:t xml:space="preserve"> </w:t>
      </w:r>
      <w:r>
        <w:t>пресечения</w:t>
      </w:r>
      <w:r>
        <w:rPr>
          <w:spacing w:val="-17"/>
        </w:rPr>
        <w:t xml:space="preserve"> </w:t>
      </w:r>
      <w:r>
        <w:t>опасных</w:t>
      </w:r>
      <w:r>
        <w:rPr>
          <w:spacing w:val="-17"/>
        </w:rPr>
        <w:t xml:space="preserve"> </w:t>
      </w:r>
      <w:r>
        <w:t>проявлений</w:t>
      </w:r>
      <w:r>
        <w:rPr>
          <w:spacing w:val="-18"/>
        </w:rPr>
        <w:t xml:space="preserve"> </w:t>
      </w:r>
      <w:r>
        <w:t>конфликтов;</w:t>
      </w:r>
      <w:r>
        <w:rPr>
          <w:spacing w:val="-15"/>
        </w:rPr>
        <w:t xml:space="preserve"> </w:t>
      </w:r>
      <w:r>
        <w:t>раскрывать</w:t>
      </w:r>
      <w:r>
        <w:rPr>
          <w:spacing w:val="-15"/>
        </w:rPr>
        <w:t xml:space="preserve"> </w:t>
      </w:r>
      <w:r>
        <w:t>способы</w:t>
      </w:r>
      <w:r>
        <w:rPr>
          <w:spacing w:val="-5"/>
        </w:rPr>
        <w:t xml:space="preserve"> </w:t>
      </w:r>
      <w:r>
        <w:t>противодействия буллингу, проявлениям насилия; характеризовать способы психологического воздействия;</w:t>
      </w:r>
    </w:p>
    <w:p w:rsidR="000F2C31" w:rsidRDefault="000F2C31">
      <w:pPr>
        <w:pStyle w:val="a3"/>
        <w:spacing w:line="259" w:lineRule="auto"/>
        <w:jc w:val="left"/>
        <w:sectPr w:rsidR="000F2C31">
          <w:headerReference w:type="default" r:id="rId192"/>
          <w:footerReference w:type="default" r:id="rId193"/>
          <w:pgSz w:w="11910" w:h="16840"/>
          <w:pgMar w:top="1040" w:right="283" w:bottom="900" w:left="708" w:header="0" w:footer="715" w:gutter="0"/>
          <w:cols w:space="720"/>
        </w:sectPr>
      </w:pPr>
    </w:p>
    <w:p w:rsidR="000F2C31" w:rsidRDefault="004B7C75">
      <w:pPr>
        <w:pStyle w:val="a3"/>
        <w:spacing w:before="73" w:line="264" w:lineRule="auto"/>
        <w:ind w:left="424" w:right="2609"/>
        <w:jc w:val="left"/>
      </w:pPr>
      <w:r>
        <w:t>характеризовать</w:t>
      </w:r>
      <w:r>
        <w:rPr>
          <w:spacing w:val="-15"/>
        </w:rPr>
        <w:t xml:space="preserve"> </w:t>
      </w:r>
      <w:r>
        <w:t>особенности</w:t>
      </w:r>
      <w:r>
        <w:rPr>
          <w:spacing w:val="-15"/>
        </w:rPr>
        <w:t xml:space="preserve"> </w:t>
      </w:r>
      <w:r>
        <w:t>убеждающей</w:t>
      </w:r>
      <w:r>
        <w:rPr>
          <w:spacing w:val="-16"/>
        </w:rPr>
        <w:t xml:space="preserve"> </w:t>
      </w:r>
      <w:r>
        <w:t>коммуникации;</w:t>
      </w:r>
      <w:r>
        <w:rPr>
          <w:spacing w:val="-15"/>
        </w:rPr>
        <w:t xml:space="preserve"> </w:t>
      </w:r>
      <w:r>
        <w:t>объяснять</w:t>
      </w:r>
      <w:r>
        <w:rPr>
          <w:spacing w:val="-15"/>
        </w:rPr>
        <w:t xml:space="preserve"> </w:t>
      </w:r>
      <w:r>
        <w:t>смысл понятия «манипуляция»;</w:t>
      </w:r>
    </w:p>
    <w:p w:rsidR="000F2C31" w:rsidRDefault="004B7C75">
      <w:pPr>
        <w:pStyle w:val="a3"/>
        <w:spacing w:before="1" w:line="256" w:lineRule="auto"/>
        <w:ind w:left="424" w:right="1754"/>
        <w:jc w:val="left"/>
      </w:pPr>
      <w:r>
        <w:t>называть</w:t>
      </w:r>
      <w:r>
        <w:rPr>
          <w:spacing w:val="-15"/>
        </w:rPr>
        <w:t xml:space="preserve"> </w:t>
      </w:r>
      <w:r>
        <w:t>характеристики</w:t>
      </w:r>
      <w:r>
        <w:rPr>
          <w:spacing w:val="-15"/>
        </w:rPr>
        <w:t xml:space="preserve"> </w:t>
      </w:r>
      <w:r>
        <w:t>манипулятивного</w:t>
      </w:r>
      <w:r>
        <w:rPr>
          <w:spacing w:val="-15"/>
        </w:rPr>
        <w:t xml:space="preserve"> </w:t>
      </w:r>
      <w:r>
        <w:t>воздействия,</w:t>
      </w:r>
      <w:r>
        <w:rPr>
          <w:spacing w:val="-15"/>
        </w:rPr>
        <w:t xml:space="preserve"> </w:t>
      </w:r>
      <w:r>
        <w:t>приводить</w:t>
      </w:r>
      <w:r>
        <w:rPr>
          <w:spacing w:val="-15"/>
        </w:rPr>
        <w:t xml:space="preserve"> </w:t>
      </w:r>
      <w:r>
        <w:t>примеры;</w:t>
      </w:r>
      <w:r>
        <w:rPr>
          <w:spacing w:val="-12"/>
        </w:rPr>
        <w:t xml:space="preserve"> </w:t>
      </w:r>
      <w:r>
        <w:t>иметь представления о способах противодействия манипуляции;</w:t>
      </w:r>
    </w:p>
    <w:p w:rsidR="000F2C31" w:rsidRDefault="004B7C75">
      <w:pPr>
        <w:pStyle w:val="a3"/>
        <w:tabs>
          <w:tab w:val="left" w:pos="2724"/>
          <w:tab w:val="left" w:pos="4328"/>
          <w:tab w:val="left" w:pos="6042"/>
          <w:tab w:val="left" w:pos="6582"/>
          <w:tab w:val="left" w:pos="7947"/>
        </w:tabs>
        <w:spacing w:line="264" w:lineRule="auto"/>
        <w:ind w:left="2724" w:right="1133" w:hanging="2300"/>
        <w:jc w:val="left"/>
      </w:pPr>
      <w:r>
        <w:rPr>
          <w:spacing w:val="-2"/>
        </w:rPr>
        <w:t>раскрывать</w:t>
      </w:r>
      <w:r>
        <w:tab/>
      </w:r>
      <w:r>
        <w:rPr>
          <w:spacing w:val="-2"/>
        </w:rPr>
        <w:t>механизмы</w:t>
      </w:r>
      <w:r>
        <w:tab/>
      </w:r>
      <w:r>
        <w:rPr>
          <w:spacing w:val="-2"/>
        </w:rPr>
        <w:t>воздействия</w:t>
      </w:r>
      <w:r>
        <w:tab/>
      </w:r>
      <w:r>
        <w:rPr>
          <w:spacing w:val="-6"/>
        </w:rPr>
        <w:t>на</w:t>
      </w:r>
      <w:r>
        <w:tab/>
      </w:r>
      <w:r>
        <w:rPr>
          <w:spacing w:val="-2"/>
        </w:rPr>
        <w:t>большую</w:t>
      </w:r>
      <w:r>
        <w:tab/>
      </w:r>
      <w:r>
        <w:rPr>
          <w:spacing w:val="-2"/>
        </w:rPr>
        <w:t xml:space="preserve">группу </w:t>
      </w:r>
      <w:r>
        <w:t>(заражение,</w:t>
      </w:r>
      <w:r>
        <w:rPr>
          <w:spacing w:val="-10"/>
        </w:rPr>
        <w:t xml:space="preserve"> </w:t>
      </w:r>
      <w:r>
        <w:t>убеждение,</w:t>
      </w:r>
      <w:r>
        <w:rPr>
          <w:spacing w:val="-9"/>
        </w:rPr>
        <w:t xml:space="preserve"> </w:t>
      </w:r>
      <w:r>
        <w:t>внушение,</w:t>
      </w:r>
      <w:r>
        <w:rPr>
          <w:spacing w:val="-9"/>
        </w:rPr>
        <w:t xml:space="preserve"> </w:t>
      </w:r>
      <w:r>
        <w:t>подражание</w:t>
      </w:r>
      <w:r>
        <w:rPr>
          <w:spacing w:val="-11"/>
        </w:rPr>
        <w:t xml:space="preserve"> </w:t>
      </w:r>
      <w:r>
        <w:t>и</w:t>
      </w:r>
      <w:r>
        <w:rPr>
          <w:spacing w:val="-10"/>
        </w:rPr>
        <w:t xml:space="preserve"> </w:t>
      </w:r>
      <w:r>
        <w:t>другие),</w:t>
      </w:r>
      <w:r>
        <w:rPr>
          <w:spacing w:val="-10"/>
        </w:rPr>
        <w:t xml:space="preserve"> </w:t>
      </w:r>
      <w:r>
        <w:t>приводить</w:t>
      </w:r>
    </w:p>
    <w:p w:rsidR="000F2C31" w:rsidRDefault="004B7C75">
      <w:pPr>
        <w:pStyle w:val="a3"/>
        <w:ind w:left="424"/>
        <w:jc w:val="left"/>
      </w:pPr>
      <w:r>
        <w:rPr>
          <w:spacing w:val="-2"/>
        </w:rPr>
        <w:t>примеры;</w:t>
      </w:r>
    </w:p>
    <w:p w:rsidR="000F2C31" w:rsidRDefault="004B7C75">
      <w:pPr>
        <w:pStyle w:val="a3"/>
        <w:spacing w:before="26" w:line="259" w:lineRule="auto"/>
        <w:ind w:left="424" w:right="886"/>
        <w:jc w:val="left"/>
      </w:pPr>
      <w:r>
        <w:t>иметь</w:t>
      </w:r>
      <w:r>
        <w:rPr>
          <w:spacing w:val="-8"/>
        </w:rPr>
        <w:t xml:space="preserve"> </w:t>
      </w:r>
      <w:r>
        <w:t>представление</w:t>
      </w:r>
      <w:r>
        <w:rPr>
          <w:spacing w:val="-8"/>
        </w:rPr>
        <w:t xml:space="preserve"> </w:t>
      </w:r>
      <w:r>
        <w:t>о</w:t>
      </w:r>
      <w:r>
        <w:rPr>
          <w:spacing w:val="-15"/>
        </w:rPr>
        <w:t xml:space="preserve"> </w:t>
      </w:r>
      <w:r>
        <w:t>деструктивных</w:t>
      </w:r>
      <w:r>
        <w:rPr>
          <w:spacing w:val="-7"/>
        </w:rPr>
        <w:t xml:space="preserve"> </w:t>
      </w:r>
      <w:r>
        <w:t>и</w:t>
      </w:r>
      <w:r>
        <w:rPr>
          <w:spacing w:val="-12"/>
        </w:rPr>
        <w:t xml:space="preserve"> </w:t>
      </w:r>
      <w:r>
        <w:t>псевдопсихологических</w:t>
      </w:r>
      <w:r>
        <w:rPr>
          <w:spacing w:val="-11"/>
        </w:rPr>
        <w:t xml:space="preserve"> </w:t>
      </w:r>
      <w:r>
        <w:t>технологиях</w:t>
      </w:r>
      <w:r>
        <w:rPr>
          <w:spacing w:val="-4"/>
        </w:rPr>
        <w:t xml:space="preserve"> </w:t>
      </w:r>
      <w:r>
        <w:t>и</w:t>
      </w:r>
      <w:r>
        <w:rPr>
          <w:spacing w:val="-5"/>
        </w:rPr>
        <w:t xml:space="preserve"> </w:t>
      </w:r>
      <w:r>
        <w:t xml:space="preserve">способах </w:t>
      </w:r>
      <w:r>
        <w:rPr>
          <w:spacing w:val="-2"/>
        </w:rPr>
        <w:t>противодействия.</w:t>
      </w:r>
    </w:p>
    <w:p w:rsidR="000F2C31" w:rsidRDefault="000F2C31">
      <w:pPr>
        <w:pStyle w:val="a3"/>
        <w:spacing w:before="11"/>
        <w:ind w:left="0"/>
        <w:jc w:val="left"/>
      </w:pPr>
    </w:p>
    <w:p w:rsidR="000F2C31" w:rsidRDefault="004B7C75">
      <w:pPr>
        <w:ind w:left="424"/>
        <w:rPr>
          <w:i/>
          <w:sz w:val="24"/>
        </w:rPr>
      </w:pPr>
      <w:r>
        <w:rPr>
          <w:i/>
          <w:sz w:val="24"/>
        </w:rPr>
        <w:t>Предметные</w:t>
      </w:r>
      <w:r>
        <w:rPr>
          <w:i/>
          <w:spacing w:val="-11"/>
          <w:sz w:val="24"/>
        </w:rPr>
        <w:t xml:space="preserve"> </w:t>
      </w:r>
      <w:r>
        <w:rPr>
          <w:i/>
          <w:sz w:val="24"/>
        </w:rPr>
        <w:t>результаты</w:t>
      </w:r>
      <w:r>
        <w:rPr>
          <w:i/>
          <w:spacing w:val="-9"/>
          <w:sz w:val="24"/>
        </w:rPr>
        <w:t xml:space="preserve"> </w:t>
      </w:r>
      <w:r>
        <w:rPr>
          <w:i/>
          <w:sz w:val="24"/>
        </w:rPr>
        <w:t>по</w:t>
      </w:r>
      <w:r>
        <w:rPr>
          <w:i/>
          <w:spacing w:val="-9"/>
          <w:sz w:val="24"/>
        </w:rPr>
        <w:t xml:space="preserve"> </w:t>
      </w:r>
      <w:r>
        <w:rPr>
          <w:i/>
          <w:sz w:val="24"/>
        </w:rPr>
        <w:t>модулю</w:t>
      </w:r>
      <w:r>
        <w:rPr>
          <w:i/>
          <w:spacing w:val="-8"/>
          <w:sz w:val="24"/>
        </w:rPr>
        <w:t xml:space="preserve"> </w:t>
      </w:r>
      <w:r>
        <w:rPr>
          <w:i/>
          <w:sz w:val="24"/>
        </w:rPr>
        <w:t>№</w:t>
      </w:r>
      <w:r>
        <w:rPr>
          <w:i/>
          <w:spacing w:val="-10"/>
          <w:sz w:val="24"/>
        </w:rPr>
        <w:t xml:space="preserve"> </w:t>
      </w:r>
      <w:r>
        <w:rPr>
          <w:i/>
          <w:sz w:val="24"/>
        </w:rPr>
        <w:t>10</w:t>
      </w:r>
      <w:r>
        <w:rPr>
          <w:i/>
          <w:spacing w:val="-10"/>
          <w:sz w:val="24"/>
        </w:rPr>
        <w:t xml:space="preserve"> </w:t>
      </w:r>
      <w:r>
        <w:rPr>
          <w:i/>
          <w:sz w:val="24"/>
        </w:rPr>
        <w:t>«Безопасность</w:t>
      </w:r>
      <w:r>
        <w:rPr>
          <w:i/>
          <w:spacing w:val="-1"/>
          <w:sz w:val="24"/>
        </w:rPr>
        <w:t xml:space="preserve"> </w:t>
      </w:r>
      <w:r>
        <w:rPr>
          <w:i/>
          <w:sz w:val="24"/>
        </w:rPr>
        <w:t>в</w:t>
      </w:r>
      <w:r>
        <w:rPr>
          <w:i/>
          <w:spacing w:val="-16"/>
          <w:sz w:val="24"/>
        </w:rPr>
        <w:t xml:space="preserve"> </w:t>
      </w:r>
      <w:r>
        <w:rPr>
          <w:i/>
          <w:sz w:val="24"/>
        </w:rPr>
        <w:t>информационном</w:t>
      </w:r>
      <w:r>
        <w:rPr>
          <w:i/>
          <w:spacing w:val="-1"/>
          <w:sz w:val="24"/>
        </w:rPr>
        <w:t xml:space="preserve"> </w:t>
      </w:r>
      <w:r>
        <w:rPr>
          <w:i/>
          <w:spacing w:val="-2"/>
          <w:sz w:val="24"/>
        </w:rPr>
        <w:t>пространстве»:</w:t>
      </w:r>
    </w:p>
    <w:p w:rsidR="000F2C31" w:rsidRDefault="004B7C75">
      <w:pPr>
        <w:pStyle w:val="a3"/>
        <w:spacing w:before="19"/>
        <w:ind w:left="424"/>
        <w:jc w:val="left"/>
      </w:pPr>
      <w:r>
        <w:t>характеризовать</w:t>
      </w:r>
      <w:r>
        <w:rPr>
          <w:spacing w:val="-10"/>
        </w:rPr>
        <w:t xml:space="preserve"> </w:t>
      </w:r>
      <w:r>
        <w:t>цифровую</w:t>
      </w:r>
      <w:r>
        <w:rPr>
          <w:spacing w:val="-6"/>
        </w:rPr>
        <w:t xml:space="preserve"> </w:t>
      </w:r>
      <w:r>
        <w:t>среду,</w:t>
      </w:r>
      <w:r>
        <w:rPr>
          <w:spacing w:val="-6"/>
        </w:rPr>
        <w:t xml:space="preserve"> </w:t>
      </w:r>
      <w:r>
        <w:t>ее</w:t>
      </w:r>
      <w:r>
        <w:rPr>
          <w:spacing w:val="-12"/>
        </w:rPr>
        <w:t xml:space="preserve"> </w:t>
      </w:r>
      <w:r>
        <w:t>влияние</w:t>
      </w:r>
      <w:r>
        <w:rPr>
          <w:spacing w:val="-10"/>
        </w:rPr>
        <w:t xml:space="preserve"> </w:t>
      </w:r>
      <w:r>
        <w:t>на</w:t>
      </w:r>
      <w:r>
        <w:rPr>
          <w:spacing w:val="-12"/>
        </w:rPr>
        <w:t xml:space="preserve"> </w:t>
      </w:r>
      <w:r>
        <w:t>жизнь</w:t>
      </w:r>
      <w:r>
        <w:rPr>
          <w:spacing w:val="-10"/>
        </w:rPr>
        <w:t xml:space="preserve"> </w:t>
      </w:r>
      <w:r>
        <w:rPr>
          <w:spacing w:val="-2"/>
        </w:rPr>
        <w:t>человека;</w:t>
      </w:r>
    </w:p>
    <w:p w:rsidR="000F2C31" w:rsidRDefault="004B7C75">
      <w:pPr>
        <w:pStyle w:val="a3"/>
        <w:tabs>
          <w:tab w:val="left" w:pos="1785"/>
          <w:tab w:val="left" w:pos="2755"/>
          <w:tab w:val="left" w:pos="3934"/>
          <w:tab w:val="left" w:pos="5357"/>
          <w:tab w:val="left" w:pos="6430"/>
          <w:tab w:val="left" w:pos="7885"/>
        </w:tabs>
        <w:spacing w:before="24"/>
        <w:ind w:left="424"/>
        <w:jc w:val="left"/>
      </w:pPr>
      <w:r>
        <w:rPr>
          <w:spacing w:val="-2"/>
        </w:rPr>
        <w:t>объяснять</w:t>
      </w:r>
      <w:r>
        <w:tab/>
      </w:r>
      <w:r>
        <w:rPr>
          <w:spacing w:val="-4"/>
        </w:rPr>
        <w:t>смысл</w:t>
      </w:r>
      <w:r>
        <w:tab/>
      </w:r>
      <w:r>
        <w:rPr>
          <w:spacing w:val="-2"/>
        </w:rPr>
        <w:t>понятий</w:t>
      </w:r>
      <w:r>
        <w:tab/>
      </w:r>
      <w:r>
        <w:rPr>
          <w:spacing w:val="-2"/>
        </w:rPr>
        <w:t>«цифровая</w:t>
      </w:r>
      <w:r>
        <w:tab/>
      </w:r>
      <w:r>
        <w:rPr>
          <w:spacing w:val="-2"/>
        </w:rPr>
        <w:t>среда»,</w:t>
      </w:r>
      <w:r>
        <w:tab/>
      </w:r>
      <w:r>
        <w:rPr>
          <w:spacing w:val="-2"/>
        </w:rPr>
        <w:t>«цифровой</w:t>
      </w:r>
      <w:r>
        <w:tab/>
      </w:r>
      <w:r>
        <w:rPr>
          <w:spacing w:val="-2"/>
        </w:rPr>
        <w:t>след»,</w:t>
      </w:r>
    </w:p>
    <w:p w:rsidR="000F2C31" w:rsidRDefault="004B7C75">
      <w:pPr>
        <w:pStyle w:val="a3"/>
        <w:spacing w:before="32"/>
        <w:ind w:left="424"/>
        <w:jc w:val="left"/>
      </w:pPr>
      <w:r>
        <w:rPr>
          <w:spacing w:val="-2"/>
        </w:rPr>
        <w:t>«персональные</w:t>
      </w:r>
      <w:r>
        <w:rPr>
          <w:spacing w:val="-3"/>
        </w:rPr>
        <w:t xml:space="preserve"> </w:t>
      </w:r>
      <w:r>
        <w:rPr>
          <w:spacing w:val="-2"/>
        </w:rPr>
        <w:t>данные»;</w:t>
      </w:r>
    </w:p>
    <w:p w:rsidR="000F2C31" w:rsidRDefault="004B7C75">
      <w:pPr>
        <w:pStyle w:val="a3"/>
        <w:spacing w:before="24" w:line="259" w:lineRule="auto"/>
        <w:ind w:left="424" w:right="678"/>
      </w:pPr>
      <w:r>
        <w:t>анализировать угрозы цифровой среды (цифровая зависимость, вредоносное программное обеспечение,</w:t>
      </w:r>
      <w:r>
        <w:rPr>
          <w:spacing w:val="40"/>
        </w:rPr>
        <w:t xml:space="preserve">  </w:t>
      </w:r>
      <w:r>
        <w:t>сетевое</w:t>
      </w:r>
      <w:r>
        <w:rPr>
          <w:spacing w:val="40"/>
        </w:rPr>
        <w:t xml:space="preserve">  </w:t>
      </w:r>
      <w:r>
        <w:t>мошенничество</w:t>
      </w:r>
      <w:r>
        <w:rPr>
          <w:spacing w:val="40"/>
        </w:rPr>
        <w:t xml:space="preserve">  </w:t>
      </w:r>
      <w:r>
        <w:t>и</w:t>
      </w:r>
      <w:r>
        <w:rPr>
          <w:spacing w:val="40"/>
        </w:rPr>
        <w:t xml:space="preserve">  </w:t>
      </w:r>
      <w:r>
        <w:t>травля,</w:t>
      </w:r>
      <w:r>
        <w:rPr>
          <w:spacing w:val="40"/>
        </w:rPr>
        <w:t xml:space="preserve">  </w:t>
      </w:r>
      <w:r>
        <w:t>вовлечение</w:t>
      </w:r>
      <w:r>
        <w:rPr>
          <w:spacing w:val="40"/>
        </w:rPr>
        <w:t xml:space="preserve"> </w:t>
      </w:r>
      <w:r>
        <w:t>в</w:t>
      </w:r>
      <w:r>
        <w:rPr>
          <w:spacing w:val="40"/>
        </w:rPr>
        <w:t xml:space="preserve"> </w:t>
      </w:r>
      <w:r>
        <w:t>деструктивные сообщества, запрещенный контент и другие), раскрывать их характерные признаки;</w:t>
      </w:r>
    </w:p>
    <w:p w:rsidR="000F2C31" w:rsidRDefault="004B7C75">
      <w:pPr>
        <w:pStyle w:val="a3"/>
        <w:spacing w:line="256" w:lineRule="auto"/>
        <w:ind w:left="424" w:right="684"/>
      </w:pP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по</w:t>
      </w:r>
      <w:r>
        <w:rPr>
          <w:spacing w:val="40"/>
        </w:rPr>
        <w:t xml:space="preserve"> </w:t>
      </w:r>
      <w:r>
        <w:t>снижению</w:t>
      </w:r>
      <w:r>
        <w:rPr>
          <w:spacing w:val="40"/>
        </w:rPr>
        <w:t xml:space="preserve"> </w:t>
      </w:r>
      <w:r>
        <w:t>рисков,</w:t>
      </w:r>
      <w:r>
        <w:rPr>
          <w:spacing w:val="40"/>
        </w:rPr>
        <w:t xml:space="preserve"> </w:t>
      </w:r>
      <w:r>
        <w:t>и</w:t>
      </w:r>
      <w:r>
        <w:rPr>
          <w:spacing w:val="40"/>
        </w:rPr>
        <w:t xml:space="preserve"> </w:t>
      </w:r>
      <w:r>
        <w:t>защите</w:t>
      </w:r>
      <w:r>
        <w:rPr>
          <w:spacing w:val="40"/>
        </w:rPr>
        <w:t xml:space="preserve"> </w:t>
      </w:r>
      <w:r>
        <w:t>от опасностей</w:t>
      </w:r>
      <w:r>
        <w:rPr>
          <w:spacing w:val="40"/>
        </w:rPr>
        <w:t xml:space="preserve"> </w:t>
      </w:r>
      <w:r>
        <w:t>цифровой среды;</w:t>
      </w:r>
    </w:p>
    <w:p w:rsidR="000F2C31" w:rsidRDefault="004B7C75">
      <w:pPr>
        <w:pStyle w:val="a3"/>
        <w:spacing w:before="1" w:line="264" w:lineRule="auto"/>
        <w:ind w:left="424" w:right="690"/>
      </w:pPr>
      <w:r>
        <w:t xml:space="preserve">объяснять смысл понятий «программное обеспечение», «вредоносное программное </w:t>
      </w:r>
      <w:r>
        <w:rPr>
          <w:spacing w:val="-2"/>
        </w:rPr>
        <w:t>обеспечение»;</w:t>
      </w:r>
    </w:p>
    <w:p w:rsidR="000F2C31" w:rsidRDefault="004B7C75">
      <w:pPr>
        <w:pStyle w:val="a3"/>
        <w:spacing w:line="256" w:lineRule="auto"/>
        <w:ind w:left="424" w:right="706"/>
      </w:pPr>
      <w:r>
        <w:t>характеризовать и классифицировать опасности, анализировать риски, источником которых является вредоносное программное обеспечение;</w:t>
      </w:r>
    </w:p>
    <w:p w:rsidR="000F2C31" w:rsidRDefault="004B7C75">
      <w:pPr>
        <w:pStyle w:val="a3"/>
        <w:ind w:left="424"/>
      </w:pPr>
      <w:r>
        <w:t>иметь</w:t>
      </w:r>
      <w:r>
        <w:rPr>
          <w:spacing w:val="-17"/>
        </w:rPr>
        <w:t xml:space="preserve"> </w:t>
      </w:r>
      <w:r>
        <w:t>навыки</w:t>
      </w:r>
      <w:r>
        <w:rPr>
          <w:spacing w:val="-13"/>
        </w:rPr>
        <w:t xml:space="preserve"> </w:t>
      </w:r>
      <w:r>
        <w:t>безопасного</w:t>
      </w:r>
      <w:r>
        <w:rPr>
          <w:spacing w:val="-15"/>
        </w:rPr>
        <w:t xml:space="preserve"> </w:t>
      </w:r>
      <w:r>
        <w:t>использования</w:t>
      </w:r>
      <w:r>
        <w:rPr>
          <w:spacing w:val="-4"/>
        </w:rPr>
        <w:t xml:space="preserve"> </w:t>
      </w:r>
      <w:r>
        <w:t>устройств</w:t>
      </w:r>
      <w:r>
        <w:rPr>
          <w:spacing w:val="-15"/>
        </w:rPr>
        <w:t xml:space="preserve"> </w:t>
      </w:r>
      <w:r>
        <w:t>и</w:t>
      </w:r>
      <w:r>
        <w:rPr>
          <w:spacing w:val="-11"/>
        </w:rPr>
        <w:t xml:space="preserve"> </w:t>
      </w:r>
      <w:r>
        <w:rPr>
          <w:spacing w:val="-2"/>
        </w:rPr>
        <w:t>программ;</w:t>
      </w:r>
    </w:p>
    <w:p w:rsidR="000F2C31" w:rsidRDefault="004B7C75">
      <w:pPr>
        <w:pStyle w:val="a3"/>
        <w:spacing w:before="262" w:line="264" w:lineRule="auto"/>
        <w:ind w:left="424" w:right="689"/>
      </w:pPr>
      <w:r>
        <w:t>перечислять и классифицировать опасности, связанные с поведением людей</w:t>
      </w:r>
      <w:r>
        <w:rPr>
          <w:spacing w:val="40"/>
        </w:rPr>
        <w:t xml:space="preserve"> </w:t>
      </w:r>
      <w:r>
        <w:t>в цифровой</w:t>
      </w:r>
      <w:r>
        <w:rPr>
          <w:spacing w:val="40"/>
        </w:rPr>
        <w:t xml:space="preserve"> </w:t>
      </w:r>
      <w:r>
        <w:rPr>
          <w:spacing w:val="-2"/>
        </w:rPr>
        <w:t>среде;</w:t>
      </w:r>
    </w:p>
    <w:p w:rsidR="000F2C31" w:rsidRDefault="004B7C75">
      <w:pPr>
        <w:pStyle w:val="a3"/>
        <w:spacing w:line="268" w:lineRule="auto"/>
        <w:ind w:left="424" w:right="690"/>
      </w:pPr>
      <w: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w:t>
      </w:r>
      <w:r>
        <w:rPr>
          <w:spacing w:val="40"/>
        </w:rPr>
        <w:t xml:space="preserve"> </w:t>
      </w:r>
      <w:r>
        <w:t>деструктивную,</w:t>
      </w:r>
      <w:r>
        <w:rPr>
          <w:spacing w:val="-1"/>
        </w:rPr>
        <w:t xml:space="preserve"> </w:t>
      </w:r>
      <w:r>
        <w:t>противоправную</w:t>
      </w:r>
      <w:r>
        <w:rPr>
          <w:spacing w:val="-1"/>
        </w:rPr>
        <w:t xml:space="preserve"> </w:t>
      </w:r>
      <w:r>
        <w:t>деятельность),</w:t>
      </w:r>
      <w:r>
        <w:rPr>
          <w:spacing w:val="-1"/>
        </w:rPr>
        <w:t xml:space="preserve"> </w:t>
      </w:r>
      <w:r>
        <w:t>способы</w:t>
      </w:r>
      <w:r>
        <w:rPr>
          <w:spacing w:val="-1"/>
        </w:rPr>
        <w:t xml:space="preserve"> </w:t>
      </w:r>
      <w:r>
        <w:t>их выявления</w:t>
      </w:r>
      <w:r>
        <w:rPr>
          <w:spacing w:val="-1"/>
        </w:rPr>
        <w:t xml:space="preserve"> </w:t>
      </w:r>
      <w:r>
        <w:t>и</w:t>
      </w:r>
      <w:r>
        <w:rPr>
          <w:spacing w:val="-1"/>
        </w:rPr>
        <w:t xml:space="preserve"> </w:t>
      </w:r>
      <w:r>
        <w:t>противодействия</w:t>
      </w:r>
      <w:r>
        <w:rPr>
          <w:spacing w:val="-1"/>
        </w:rPr>
        <w:t xml:space="preserve"> </w:t>
      </w:r>
      <w:r>
        <w:t>им; иметь навыки безопасной коммуникации в цифровой среде;</w:t>
      </w:r>
    </w:p>
    <w:p w:rsidR="000F2C31" w:rsidRDefault="004B7C75">
      <w:pPr>
        <w:pStyle w:val="a3"/>
        <w:spacing w:line="271" w:lineRule="exact"/>
        <w:ind w:left="424"/>
      </w:pPr>
      <w:r>
        <w:t>объяснять</w:t>
      </w:r>
      <w:r>
        <w:rPr>
          <w:spacing w:val="79"/>
          <w:w w:val="150"/>
        </w:rPr>
        <w:t xml:space="preserve"> </w:t>
      </w:r>
      <w:r>
        <w:t>смысл</w:t>
      </w:r>
      <w:r>
        <w:rPr>
          <w:spacing w:val="74"/>
          <w:w w:val="150"/>
        </w:rPr>
        <w:t xml:space="preserve"> </w:t>
      </w:r>
      <w:r>
        <w:t>и</w:t>
      </w:r>
      <w:r>
        <w:rPr>
          <w:spacing w:val="26"/>
        </w:rPr>
        <w:t xml:space="preserve">  </w:t>
      </w:r>
      <w:r>
        <w:t>взаимосвязь</w:t>
      </w:r>
      <w:r>
        <w:rPr>
          <w:spacing w:val="25"/>
        </w:rPr>
        <w:t xml:space="preserve">  </w:t>
      </w:r>
      <w:r>
        <w:t>понятий</w:t>
      </w:r>
      <w:r>
        <w:rPr>
          <w:spacing w:val="25"/>
        </w:rPr>
        <w:t xml:space="preserve">  </w:t>
      </w:r>
      <w:r>
        <w:t>«достоверность</w:t>
      </w:r>
      <w:r>
        <w:rPr>
          <w:spacing w:val="25"/>
        </w:rPr>
        <w:t xml:space="preserve">  </w:t>
      </w:r>
      <w:r>
        <w:rPr>
          <w:spacing w:val="-2"/>
        </w:rPr>
        <w:t>информации»,</w:t>
      </w:r>
    </w:p>
    <w:p w:rsidR="000F2C31" w:rsidRDefault="004B7C75">
      <w:pPr>
        <w:pStyle w:val="a3"/>
        <w:spacing w:before="22"/>
        <w:ind w:left="424"/>
      </w:pPr>
      <w:r>
        <w:rPr>
          <w:spacing w:val="-2"/>
        </w:rPr>
        <w:t>«информационный</w:t>
      </w:r>
      <w:r>
        <w:rPr>
          <w:spacing w:val="2"/>
        </w:rPr>
        <w:t xml:space="preserve"> </w:t>
      </w:r>
      <w:r>
        <w:rPr>
          <w:spacing w:val="-2"/>
        </w:rPr>
        <w:t>пузырь»,</w:t>
      </w:r>
      <w:r>
        <w:rPr>
          <w:spacing w:val="10"/>
        </w:rPr>
        <w:t xml:space="preserve"> </w:t>
      </w:r>
      <w:r>
        <w:rPr>
          <w:spacing w:val="-2"/>
        </w:rPr>
        <w:t>«фейк»;</w:t>
      </w:r>
    </w:p>
    <w:p w:rsidR="000F2C31" w:rsidRDefault="004B7C75">
      <w:pPr>
        <w:pStyle w:val="a3"/>
        <w:spacing w:before="31" w:line="254" w:lineRule="auto"/>
        <w:ind w:left="424"/>
        <w:jc w:val="left"/>
      </w:pPr>
      <w:r>
        <w:t>иметь</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проверки</w:t>
      </w:r>
      <w:r>
        <w:rPr>
          <w:spacing w:val="40"/>
        </w:rPr>
        <w:t xml:space="preserve"> </w:t>
      </w:r>
      <w:r>
        <w:t>достоверности,</w:t>
      </w:r>
      <w:r>
        <w:rPr>
          <w:spacing w:val="40"/>
        </w:rPr>
        <w:t xml:space="preserve"> </w:t>
      </w:r>
      <w:r>
        <w:t>легитимности</w:t>
      </w:r>
      <w:r>
        <w:rPr>
          <w:spacing w:val="-1"/>
        </w:rPr>
        <w:t xml:space="preserve"> </w:t>
      </w:r>
      <w:r>
        <w:t>информации,</w:t>
      </w:r>
      <w:r>
        <w:rPr>
          <w:spacing w:val="-2"/>
        </w:rPr>
        <w:t xml:space="preserve"> </w:t>
      </w:r>
      <w:r>
        <w:t>ее соответствия правовым и морально-этическим нормам;</w:t>
      </w:r>
    </w:p>
    <w:p w:rsidR="000F2C31" w:rsidRDefault="004B7C75">
      <w:pPr>
        <w:pStyle w:val="a3"/>
        <w:spacing w:before="5" w:line="264" w:lineRule="auto"/>
        <w:ind w:left="424" w:right="674"/>
        <w:jc w:val="left"/>
      </w:pPr>
      <w:r>
        <w:t>раскрывать</w:t>
      </w:r>
      <w:r>
        <w:rPr>
          <w:spacing w:val="-3"/>
        </w:rPr>
        <w:t xml:space="preserve"> </w:t>
      </w:r>
      <w:r>
        <w:t>правовые</w:t>
      </w:r>
      <w:r>
        <w:rPr>
          <w:spacing w:val="-11"/>
        </w:rPr>
        <w:t xml:space="preserve"> </w:t>
      </w:r>
      <w:r>
        <w:t>основы</w:t>
      </w:r>
      <w:r>
        <w:rPr>
          <w:spacing w:val="-8"/>
        </w:rPr>
        <w:t xml:space="preserve"> </w:t>
      </w:r>
      <w:r>
        <w:t>взаимодействия</w:t>
      </w:r>
      <w:r>
        <w:rPr>
          <w:spacing w:val="-7"/>
        </w:rPr>
        <w:t xml:space="preserve"> </w:t>
      </w:r>
      <w:r>
        <w:t>с</w:t>
      </w:r>
      <w:r>
        <w:rPr>
          <w:spacing w:val="-11"/>
        </w:rPr>
        <w:t xml:space="preserve"> </w:t>
      </w:r>
      <w:r>
        <w:t>цифровой</w:t>
      </w:r>
      <w:r>
        <w:rPr>
          <w:spacing w:val="-3"/>
        </w:rPr>
        <w:t xml:space="preserve"> </w:t>
      </w:r>
      <w:r>
        <w:t>средой,</w:t>
      </w:r>
      <w:r>
        <w:rPr>
          <w:spacing w:val="-5"/>
        </w:rPr>
        <w:t xml:space="preserve"> </w:t>
      </w:r>
      <w:r>
        <w:t>выработать</w:t>
      </w:r>
      <w:r>
        <w:rPr>
          <w:spacing w:val="-4"/>
        </w:rPr>
        <w:t xml:space="preserve"> </w:t>
      </w:r>
      <w:r>
        <w:t>навыки безопасных действий по защите прав в цифровой среде;</w:t>
      </w:r>
    </w:p>
    <w:p w:rsidR="000F2C31" w:rsidRDefault="004B7C75">
      <w:pPr>
        <w:pStyle w:val="a3"/>
        <w:spacing w:line="254" w:lineRule="auto"/>
        <w:ind w:left="424" w:right="674"/>
        <w:jc w:val="left"/>
      </w:pPr>
      <w:r>
        <w:t>объяснять</w:t>
      </w:r>
      <w:r>
        <w:rPr>
          <w:spacing w:val="37"/>
        </w:rPr>
        <w:t xml:space="preserve"> </w:t>
      </w:r>
      <w:r>
        <w:t>права,</w:t>
      </w:r>
      <w:r>
        <w:rPr>
          <w:spacing w:val="36"/>
        </w:rPr>
        <w:t xml:space="preserve"> </w:t>
      </w:r>
      <w:r>
        <w:t>обязанности</w:t>
      </w:r>
      <w:r>
        <w:rPr>
          <w:spacing w:val="37"/>
        </w:rPr>
        <w:t xml:space="preserve"> </w:t>
      </w:r>
      <w:r>
        <w:t>и</w:t>
      </w:r>
      <w:r>
        <w:rPr>
          <w:spacing w:val="35"/>
        </w:rPr>
        <w:t xml:space="preserve"> </w:t>
      </w:r>
      <w:r>
        <w:t>иметь</w:t>
      </w:r>
      <w:r>
        <w:rPr>
          <w:spacing w:val="36"/>
        </w:rPr>
        <w:t xml:space="preserve"> </w:t>
      </w:r>
      <w:r>
        <w:t>представление</w:t>
      </w:r>
      <w:r>
        <w:rPr>
          <w:spacing w:val="36"/>
        </w:rPr>
        <w:t xml:space="preserve"> </w:t>
      </w:r>
      <w:r>
        <w:t>об</w:t>
      </w:r>
      <w:r>
        <w:rPr>
          <w:spacing w:val="37"/>
        </w:rPr>
        <w:t xml:space="preserve"> </w:t>
      </w:r>
      <w:r>
        <w:t>ответственности</w:t>
      </w:r>
      <w:r>
        <w:rPr>
          <w:spacing w:val="38"/>
        </w:rPr>
        <w:t xml:space="preserve"> </w:t>
      </w:r>
      <w:r>
        <w:t>граждан</w:t>
      </w:r>
      <w:r>
        <w:rPr>
          <w:spacing w:val="-3"/>
        </w:rPr>
        <w:t xml:space="preserve"> </w:t>
      </w:r>
      <w:r>
        <w:t>и юридических лиц в информационном пространстве.</w:t>
      </w:r>
    </w:p>
    <w:p w:rsidR="000F2C31" w:rsidRDefault="000F2C31">
      <w:pPr>
        <w:pStyle w:val="a3"/>
        <w:spacing w:before="28"/>
        <w:ind w:left="0"/>
        <w:jc w:val="left"/>
      </w:pPr>
    </w:p>
    <w:p w:rsidR="000F2C31" w:rsidRDefault="004B7C75">
      <w:pPr>
        <w:spacing w:line="256" w:lineRule="auto"/>
        <w:ind w:left="424"/>
        <w:rPr>
          <w:i/>
          <w:sz w:val="24"/>
        </w:rPr>
      </w:pPr>
      <w:r>
        <w:rPr>
          <w:i/>
          <w:sz w:val="24"/>
        </w:rPr>
        <w:t>Предметные</w:t>
      </w:r>
      <w:r>
        <w:rPr>
          <w:i/>
          <w:spacing w:val="40"/>
          <w:sz w:val="24"/>
        </w:rPr>
        <w:t xml:space="preserve"> </w:t>
      </w:r>
      <w:r>
        <w:rPr>
          <w:i/>
          <w:sz w:val="24"/>
        </w:rPr>
        <w:t>результаты</w:t>
      </w:r>
      <w:r>
        <w:rPr>
          <w:i/>
          <w:spacing w:val="77"/>
          <w:sz w:val="24"/>
        </w:rPr>
        <w:t xml:space="preserve"> </w:t>
      </w:r>
      <w:r>
        <w:rPr>
          <w:i/>
          <w:sz w:val="24"/>
        </w:rPr>
        <w:t>по</w:t>
      </w:r>
      <w:r>
        <w:rPr>
          <w:i/>
          <w:spacing w:val="40"/>
          <w:sz w:val="24"/>
        </w:rPr>
        <w:t xml:space="preserve"> </w:t>
      </w:r>
      <w:r>
        <w:rPr>
          <w:i/>
          <w:sz w:val="24"/>
        </w:rPr>
        <w:t>модулю</w:t>
      </w:r>
      <w:r>
        <w:rPr>
          <w:i/>
          <w:spacing w:val="40"/>
          <w:sz w:val="24"/>
        </w:rPr>
        <w:t xml:space="preserve"> </w:t>
      </w:r>
      <w:r>
        <w:rPr>
          <w:i/>
          <w:sz w:val="24"/>
        </w:rPr>
        <w:t>№</w:t>
      </w:r>
      <w:r>
        <w:rPr>
          <w:i/>
          <w:spacing w:val="40"/>
          <w:sz w:val="24"/>
        </w:rPr>
        <w:t xml:space="preserve"> </w:t>
      </w:r>
      <w:r>
        <w:rPr>
          <w:i/>
          <w:sz w:val="24"/>
        </w:rPr>
        <w:t>11</w:t>
      </w:r>
      <w:r>
        <w:rPr>
          <w:i/>
          <w:spacing w:val="77"/>
          <w:sz w:val="24"/>
        </w:rPr>
        <w:t xml:space="preserve"> </w:t>
      </w:r>
      <w:r>
        <w:rPr>
          <w:i/>
          <w:sz w:val="24"/>
        </w:rPr>
        <w:t>«Основы</w:t>
      </w:r>
      <w:r>
        <w:rPr>
          <w:i/>
          <w:spacing w:val="40"/>
          <w:sz w:val="24"/>
        </w:rPr>
        <w:t xml:space="preserve"> </w:t>
      </w:r>
      <w:r>
        <w:rPr>
          <w:i/>
          <w:sz w:val="24"/>
        </w:rPr>
        <w:t>противодействия</w:t>
      </w:r>
      <w:r>
        <w:rPr>
          <w:i/>
          <w:spacing w:val="40"/>
          <w:sz w:val="24"/>
        </w:rPr>
        <w:t xml:space="preserve"> </w:t>
      </w:r>
      <w:r>
        <w:rPr>
          <w:i/>
          <w:sz w:val="24"/>
        </w:rPr>
        <w:t>экстремизму</w:t>
      </w:r>
      <w:r>
        <w:rPr>
          <w:i/>
          <w:spacing w:val="-3"/>
          <w:sz w:val="24"/>
        </w:rPr>
        <w:t xml:space="preserve"> </w:t>
      </w:r>
      <w:r>
        <w:rPr>
          <w:i/>
          <w:sz w:val="24"/>
        </w:rPr>
        <w:t>и</w:t>
      </w:r>
      <w:r>
        <w:rPr>
          <w:i/>
          <w:spacing w:val="40"/>
          <w:sz w:val="24"/>
        </w:rPr>
        <w:t xml:space="preserve"> </w:t>
      </w:r>
      <w:r>
        <w:rPr>
          <w:i/>
          <w:spacing w:val="-2"/>
          <w:sz w:val="24"/>
        </w:rPr>
        <w:t>терроризму»:</w:t>
      </w:r>
    </w:p>
    <w:p w:rsidR="000F2C31" w:rsidRDefault="004B7C75">
      <w:pPr>
        <w:pStyle w:val="a3"/>
        <w:spacing w:line="256" w:lineRule="auto"/>
        <w:ind w:left="424" w:right="886"/>
        <w:jc w:val="left"/>
      </w:pPr>
      <w:r>
        <w:t>характеризовать</w:t>
      </w:r>
      <w:r>
        <w:rPr>
          <w:spacing w:val="-3"/>
        </w:rPr>
        <w:t xml:space="preserve"> </w:t>
      </w:r>
      <w:r>
        <w:t>экстремизм</w:t>
      </w:r>
      <w:r>
        <w:rPr>
          <w:spacing w:val="-5"/>
        </w:rPr>
        <w:t xml:space="preserve"> </w:t>
      </w:r>
      <w:r>
        <w:t>и</w:t>
      </w:r>
      <w:r>
        <w:rPr>
          <w:spacing w:val="-4"/>
        </w:rPr>
        <w:t xml:space="preserve"> </w:t>
      </w:r>
      <w:r>
        <w:t>терроризм</w:t>
      </w:r>
      <w:r>
        <w:rPr>
          <w:spacing w:val="-5"/>
        </w:rPr>
        <w:t xml:space="preserve"> </w:t>
      </w:r>
      <w:r>
        <w:t>как</w:t>
      </w:r>
      <w:r>
        <w:rPr>
          <w:spacing w:val="-2"/>
        </w:rPr>
        <w:t xml:space="preserve"> </w:t>
      </w:r>
      <w:r>
        <w:t>угрозу</w:t>
      </w:r>
      <w:r>
        <w:rPr>
          <w:spacing w:val="-12"/>
        </w:rPr>
        <w:t xml:space="preserve"> </w:t>
      </w:r>
      <w:r>
        <w:t>благополучию</w:t>
      </w:r>
      <w:r>
        <w:rPr>
          <w:spacing w:val="-4"/>
        </w:rPr>
        <w:t xml:space="preserve"> </w:t>
      </w:r>
      <w:r>
        <w:t>человека,</w:t>
      </w:r>
      <w:r>
        <w:rPr>
          <w:spacing w:val="-4"/>
        </w:rPr>
        <w:t xml:space="preserve"> </w:t>
      </w:r>
      <w:r>
        <w:t>стабильности общества и государства;</w:t>
      </w:r>
    </w:p>
    <w:p w:rsidR="000F2C31" w:rsidRDefault="004B7C75">
      <w:pPr>
        <w:pStyle w:val="a3"/>
        <w:tabs>
          <w:tab w:val="left" w:pos="2513"/>
          <w:tab w:val="left" w:pos="5458"/>
          <w:tab w:val="left" w:pos="6651"/>
          <w:tab w:val="left" w:pos="8860"/>
        </w:tabs>
        <w:spacing w:before="7" w:line="256" w:lineRule="auto"/>
        <w:ind w:left="424" w:right="728"/>
        <w:jc w:val="left"/>
      </w:pPr>
      <w:r>
        <w:rPr>
          <w:spacing w:val="-2"/>
        </w:rPr>
        <w:t>объяснять</w:t>
      </w:r>
      <w:r>
        <w:tab/>
        <w:t>смысл</w:t>
      </w:r>
      <w:r>
        <w:rPr>
          <w:spacing w:val="40"/>
        </w:rPr>
        <w:t xml:space="preserve"> </w:t>
      </w:r>
      <w:r>
        <w:t>и</w:t>
      </w:r>
      <w:r>
        <w:rPr>
          <w:spacing w:val="40"/>
        </w:rPr>
        <w:t xml:space="preserve"> </w:t>
      </w:r>
      <w:r>
        <w:t>взаимосвязь</w:t>
      </w:r>
      <w:r>
        <w:tab/>
      </w:r>
      <w:r>
        <w:rPr>
          <w:spacing w:val="-2"/>
        </w:rPr>
        <w:t>понятий</w:t>
      </w:r>
      <w:r>
        <w:tab/>
        <w:t>«экстремизм»</w:t>
      </w:r>
      <w:r>
        <w:rPr>
          <w:spacing w:val="40"/>
        </w:rPr>
        <w:t xml:space="preserve"> </w:t>
      </w:r>
      <w:r>
        <w:t>и</w:t>
      </w:r>
      <w:r>
        <w:tab/>
      </w:r>
      <w:r>
        <w:rPr>
          <w:spacing w:val="-6"/>
        </w:rPr>
        <w:t xml:space="preserve">«терроризм»; </w:t>
      </w:r>
      <w:r>
        <w:t>анализировать варианты их проявления и возможные последствия;</w:t>
      </w:r>
    </w:p>
    <w:p w:rsidR="000F2C31" w:rsidRDefault="004B7C75">
      <w:pPr>
        <w:pStyle w:val="a3"/>
        <w:spacing w:before="2" w:line="256" w:lineRule="auto"/>
        <w:ind w:left="424" w:right="886"/>
        <w:jc w:val="left"/>
      </w:pPr>
      <w:r>
        <w:t>характеризовать</w:t>
      </w:r>
      <w:r>
        <w:rPr>
          <w:spacing w:val="-5"/>
        </w:rPr>
        <w:t xml:space="preserve"> </w:t>
      </w:r>
      <w:r>
        <w:t>признаки</w:t>
      </w:r>
      <w:r>
        <w:rPr>
          <w:spacing w:val="-5"/>
        </w:rPr>
        <w:t xml:space="preserve"> </w:t>
      </w:r>
      <w:r>
        <w:t>вовлечения</w:t>
      </w:r>
      <w:r>
        <w:rPr>
          <w:spacing w:val="-6"/>
        </w:rPr>
        <w:t xml:space="preserve"> </w:t>
      </w:r>
      <w:r>
        <w:t>в</w:t>
      </w:r>
      <w:r>
        <w:rPr>
          <w:spacing w:val="-12"/>
        </w:rPr>
        <w:t xml:space="preserve"> </w:t>
      </w:r>
      <w:r>
        <w:t>экстремистскую</w:t>
      </w:r>
      <w:r>
        <w:rPr>
          <w:spacing w:val="-7"/>
        </w:rPr>
        <w:t xml:space="preserve"> </w:t>
      </w:r>
      <w:r>
        <w:t>и</w:t>
      </w:r>
      <w:r>
        <w:rPr>
          <w:spacing w:val="-6"/>
        </w:rPr>
        <w:t xml:space="preserve"> </w:t>
      </w:r>
      <w:r>
        <w:t>террористическую</w:t>
      </w:r>
      <w:r>
        <w:rPr>
          <w:spacing w:val="-7"/>
        </w:rPr>
        <w:t xml:space="preserve"> </w:t>
      </w:r>
      <w:r>
        <w:t>деятельность, выработать навыки безопасных действий при их обнаружении;</w:t>
      </w:r>
    </w:p>
    <w:p w:rsidR="000F2C31" w:rsidRDefault="000F2C31">
      <w:pPr>
        <w:pStyle w:val="a3"/>
        <w:spacing w:line="256" w:lineRule="auto"/>
        <w:jc w:val="left"/>
        <w:sectPr w:rsidR="000F2C31">
          <w:headerReference w:type="default" r:id="rId194"/>
          <w:footerReference w:type="default" r:id="rId195"/>
          <w:pgSz w:w="11910" w:h="16840"/>
          <w:pgMar w:top="1040" w:right="283" w:bottom="900" w:left="708" w:header="0" w:footer="715" w:gutter="0"/>
          <w:cols w:space="720"/>
        </w:sectPr>
      </w:pPr>
    </w:p>
    <w:p w:rsidR="000F2C31" w:rsidRDefault="004B7C75">
      <w:pPr>
        <w:pStyle w:val="a3"/>
        <w:tabs>
          <w:tab w:val="left" w:pos="5470"/>
          <w:tab w:val="left" w:pos="7002"/>
          <w:tab w:val="left" w:pos="7942"/>
          <w:tab w:val="left" w:pos="9066"/>
        </w:tabs>
        <w:spacing w:before="76" w:line="256" w:lineRule="auto"/>
        <w:ind w:left="1982" w:right="1127" w:hanging="1558"/>
        <w:jc w:val="left"/>
      </w:pPr>
      <w:r>
        <w:t>иметь представление о методах и видах террористической деятельности; знать</w:t>
      </w:r>
      <w:r>
        <w:tab/>
      </w:r>
      <w:r>
        <w:rPr>
          <w:spacing w:val="-4"/>
        </w:rPr>
        <w:t xml:space="preserve">уровни </w:t>
      </w:r>
      <w:r>
        <w:rPr>
          <w:spacing w:val="-2"/>
        </w:rPr>
        <w:t>террористической</w:t>
      </w:r>
      <w:r>
        <w:tab/>
      </w:r>
      <w:r>
        <w:rPr>
          <w:spacing w:val="-2"/>
        </w:rPr>
        <w:t>опасности,</w:t>
      </w:r>
      <w:r>
        <w:tab/>
      </w:r>
      <w:r>
        <w:rPr>
          <w:spacing w:val="-2"/>
        </w:rPr>
        <w:t>иметь</w:t>
      </w:r>
      <w:r>
        <w:tab/>
      </w:r>
      <w:r>
        <w:rPr>
          <w:spacing w:val="-2"/>
        </w:rPr>
        <w:t>навыки безопасных</w:t>
      </w:r>
    </w:p>
    <w:p w:rsidR="000F2C31" w:rsidRDefault="004B7C75">
      <w:pPr>
        <w:pStyle w:val="a3"/>
        <w:spacing w:line="274" w:lineRule="exact"/>
        <w:ind w:left="424"/>
        <w:jc w:val="left"/>
      </w:pPr>
      <w:r>
        <w:t>действий</w:t>
      </w:r>
      <w:r>
        <w:rPr>
          <w:spacing w:val="-6"/>
        </w:rPr>
        <w:t xml:space="preserve"> </w:t>
      </w:r>
      <w:r>
        <w:t>при</w:t>
      </w:r>
      <w:r>
        <w:rPr>
          <w:spacing w:val="-6"/>
        </w:rPr>
        <w:t xml:space="preserve"> </w:t>
      </w:r>
      <w:r>
        <w:t>их</w:t>
      </w:r>
      <w:r>
        <w:rPr>
          <w:spacing w:val="-6"/>
        </w:rPr>
        <w:t xml:space="preserve"> </w:t>
      </w:r>
      <w:r>
        <w:rPr>
          <w:spacing w:val="-2"/>
        </w:rPr>
        <w:t>объявлении;</w:t>
      </w:r>
    </w:p>
    <w:p w:rsidR="000F2C31" w:rsidRDefault="004B7C75">
      <w:pPr>
        <w:pStyle w:val="a3"/>
        <w:spacing w:before="26" w:line="259" w:lineRule="auto"/>
        <w:ind w:left="424" w:right="679"/>
      </w:pPr>
      <w: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0F2C31" w:rsidRDefault="004B7C75">
      <w:pPr>
        <w:pStyle w:val="a3"/>
        <w:spacing w:before="3" w:line="254" w:lineRule="auto"/>
        <w:ind w:left="424" w:right="697"/>
      </w:pPr>
      <w:r>
        <w:t>раскрывать правовые основы, структуру и задачи государственной системы противодействия экстремизму и терроризму;</w:t>
      </w:r>
    </w:p>
    <w:p w:rsidR="000F2C31" w:rsidRDefault="004B7C75">
      <w:pPr>
        <w:pStyle w:val="a3"/>
        <w:spacing w:before="5" w:line="256" w:lineRule="auto"/>
        <w:ind w:left="424" w:right="683"/>
      </w:pPr>
      <w:r>
        <w:t>объяснять права, обязанности и иметь представление об ответственности граждан и юридических</w:t>
      </w:r>
      <w:r>
        <w:rPr>
          <w:spacing w:val="-9"/>
        </w:rPr>
        <w:t xml:space="preserve"> </w:t>
      </w:r>
      <w:r>
        <w:t>лиц</w:t>
      </w:r>
      <w:r>
        <w:rPr>
          <w:spacing w:val="-13"/>
        </w:rPr>
        <w:t xml:space="preserve"> </w:t>
      </w:r>
      <w:r>
        <w:t>в</w:t>
      </w:r>
      <w:r>
        <w:rPr>
          <w:spacing w:val="-10"/>
        </w:rPr>
        <w:t xml:space="preserve"> </w:t>
      </w:r>
      <w:r>
        <w:t>области</w:t>
      </w:r>
      <w:r>
        <w:rPr>
          <w:spacing w:val="-4"/>
        </w:rPr>
        <w:t xml:space="preserve"> </w:t>
      </w:r>
      <w:r>
        <w:t>противодействия</w:t>
      </w:r>
      <w:r>
        <w:rPr>
          <w:spacing w:val="-4"/>
        </w:rPr>
        <w:t xml:space="preserve"> </w:t>
      </w:r>
      <w:r>
        <w:t>экстремизму</w:t>
      </w:r>
      <w:r>
        <w:rPr>
          <w:spacing w:val="-24"/>
        </w:rPr>
        <w:t xml:space="preserve"> </w:t>
      </w:r>
      <w:r>
        <w:t>и</w:t>
      </w:r>
      <w:r>
        <w:rPr>
          <w:spacing w:val="-5"/>
        </w:rPr>
        <w:t xml:space="preserve"> </w:t>
      </w:r>
      <w:r>
        <w:t>терроризму.</w:t>
      </w:r>
    </w:p>
    <w:p w:rsidR="000F2C31" w:rsidRDefault="000F2C31">
      <w:pPr>
        <w:pStyle w:val="a3"/>
        <w:spacing w:before="31"/>
        <w:ind w:left="0"/>
        <w:jc w:val="left"/>
      </w:pPr>
    </w:p>
    <w:p w:rsidR="000F2C31" w:rsidRDefault="004B7C75">
      <w:pPr>
        <w:pStyle w:val="a3"/>
        <w:tabs>
          <w:tab w:val="left" w:pos="3588"/>
          <w:tab w:val="left" w:pos="5523"/>
        </w:tabs>
        <w:ind w:left="424"/>
      </w:pPr>
      <w:r>
        <w:rPr>
          <w:spacing w:val="-2"/>
        </w:rPr>
        <w:t>Образовательная</w:t>
      </w:r>
      <w:r>
        <w:tab/>
      </w:r>
      <w:r>
        <w:rPr>
          <w:spacing w:val="-2"/>
        </w:rPr>
        <w:t>организация</w:t>
      </w:r>
      <w:r>
        <w:tab/>
        <w:t>вправе</w:t>
      </w:r>
      <w:r>
        <w:rPr>
          <w:spacing w:val="50"/>
          <w:w w:val="150"/>
        </w:rPr>
        <w:t xml:space="preserve">    </w:t>
      </w:r>
      <w:r>
        <w:rPr>
          <w:spacing w:val="-2"/>
        </w:rPr>
        <w:t>самостоятельно</w:t>
      </w:r>
    </w:p>
    <w:p w:rsidR="000F2C31" w:rsidRDefault="004B7C75">
      <w:pPr>
        <w:pStyle w:val="a3"/>
        <w:spacing w:before="20"/>
        <w:ind w:left="3589"/>
        <w:jc w:val="left"/>
      </w:pPr>
      <w:r>
        <w:t>определять</w:t>
      </w:r>
      <w:r>
        <w:rPr>
          <w:spacing w:val="-17"/>
        </w:rPr>
        <w:t xml:space="preserve"> </w:t>
      </w:r>
      <w:r>
        <w:t>последовательность</w:t>
      </w:r>
      <w:r>
        <w:rPr>
          <w:spacing w:val="-11"/>
        </w:rPr>
        <w:t xml:space="preserve"> </w:t>
      </w:r>
      <w:r>
        <w:t>освоения</w:t>
      </w:r>
      <w:r>
        <w:rPr>
          <w:spacing w:val="-11"/>
        </w:rPr>
        <w:t xml:space="preserve"> </w:t>
      </w:r>
      <w:r>
        <w:rPr>
          <w:spacing w:val="-2"/>
        </w:rPr>
        <w:t>обучающимися</w:t>
      </w:r>
    </w:p>
    <w:p w:rsidR="000F2C31" w:rsidRDefault="004B7C75">
      <w:pPr>
        <w:pStyle w:val="a3"/>
        <w:spacing w:before="19"/>
        <w:ind w:left="424"/>
        <w:jc w:val="left"/>
      </w:pPr>
      <w:r>
        <w:t>модулей</w:t>
      </w:r>
      <w:r>
        <w:rPr>
          <w:spacing w:val="-5"/>
        </w:rPr>
        <w:t xml:space="preserve"> </w:t>
      </w:r>
      <w:r>
        <w:rPr>
          <w:spacing w:val="-2"/>
        </w:rPr>
        <w:t>ОБЗР.</w:t>
      </w:r>
    </w:p>
    <w:p w:rsidR="000F2C31" w:rsidRDefault="000F2C31">
      <w:pPr>
        <w:pStyle w:val="a3"/>
        <w:ind w:left="0"/>
        <w:jc w:val="left"/>
      </w:pPr>
    </w:p>
    <w:p w:rsidR="000F2C31" w:rsidRDefault="000F2C31">
      <w:pPr>
        <w:pStyle w:val="a3"/>
        <w:ind w:left="0"/>
        <w:jc w:val="left"/>
      </w:pPr>
    </w:p>
    <w:p w:rsidR="000F2C31" w:rsidRDefault="000F2C31">
      <w:pPr>
        <w:pStyle w:val="a3"/>
        <w:ind w:left="0"/>
        <w:jc w:val="left"/>
      </w:pPr>
    </w:p>
    <w:p w:rsidR="000F2C31" w:rsidRDefault="000F2C31">
      <w:pPr>
        <w:pStyle w:val="a3"/>
        <w:ind w:left="0"/>
        <w:jc w:val="left"/>
      </w:pPr>
    </w:p>
    <w:p w:rsidR="000F2C31" w:rsidRDefault="000F2C31">
      <w:pPr>
        <w:pStyle w:val="a3"/>
        <w:spacing w:before="227"/>
        <w:ind w:left="0"/>
        <w:jc w:val="left"/>
      </w:pPr>
    </w:p>
    <w:p w:rsidR="000F2C31" w:rsidRDefault="004B7C75" w:rsidP="007E79F0">
      <w:pPr>
        <w:pStyle w:val="Heading2"/>
        <w:numPr>
          <w:ilvl w:val="2"/>
          <w:numId w:val="42"/>
        </w:numPr>
        <w:tabs>
          <w:tab w:val="left" w:pos="1193"/>
        </w:tabs>
        <w:spacing w:line="278" w:lineRule="auto"/>
        <w:ind w:left="424" w:right="895" w:firstLine="0"/>
        <w:jc w:val="left"/>
        <w:rPr>
          <w:u w:val="single"/>
        </w:rPr>
      </w:pPr>
      <w:r>
        <w:rPr>
          <w:spacing w:val="-4"/>
          <w:u w:val="single"/>
        </w:rPr>
        <w:t xml:space="preserve"> </w:t>
      </w:r>
      <w:r>
        <w:rPr>
          <w:u w:val="single"/>
        </w:rPr>
        <w:t>Рабочая</w:t>
      </w:r>
      <w:r>
        <w:rPr>
          <w:spacing w:val="-6"/>
          <w:u w:val="single"/>
        </w:rPr>
        <w:t xml:space="preserve"> </w:t>
      </w:r>
      <w:r>
        <w:rPr>
          <w:u w:val="single"/>
        </w:rPr>
        <w:t>программа</w:t>
      </w:r>
      <w:r>
        <w:rPr>
          <w:spacing w:val="-3"/>
          <w:u w:val="single"/>
        </w:rPr>
        <w:t xml:space="preserve"> </w:t>
      </w:r>
      <w:r>
        <w:rPr>
          <w:u w:val="single"/>
        </w:rPr>
        <w:t>по</w:t>
      </w:r>
      <w:r>
        <w:rPr>
          <w:spacing w:val="40"/>
          <w:u w:val="single"/>
        </w:rPr>
        <w:t xml:space="preserve"> </w:t>
      </w:r>
      <w:r>
        <w:rPr>
          <w:u w:val="single"/>
        </w:rPr>
        <w:t>элективному</w:t>
      </w:r>
      <w:r>
        <w:rPr>
          <w:spacing w:val="-3"/>
          <w:u w:val="single"/>
        </w:rPr>
        <w:t xml:space="preserve"> </w:t>
      </w:r>
      <w:r>
        <w:rPr>
          <w:u w:val="single"/>
        </w:rPr>
        <w:t xml:space="preserve">курсу </w:t>
      </w:r>
      <w:r>
        <w:t>"Методы</w:t>
      </w:r>
      <w:r>
        <w:rPr>
          <w:spacing w:val="-6"/>
        </w:rPr>
        <w:t xml:space="preserve"> </w:t>
      </w:r>
      <w:r>
        <w:t>решения</w:t>
      </w:r>
      <w:r>
        <w:rPr>
          <w:spacing w:val="-6"/>
        </w:rPr>
        <w:t xml:space="preserve"> </w:t>
      </w:r>
      <w:r>
        <w:t>задач: избранные главы курса математики"</w:t>
      </w:r>
      <w:r>
        <w:rPr>
          <w:u w:val="single"/>
        </w:rPr>
        <w:t>11 класс</w:t>
      </w:r>
    </w:p>
    <w:p w:rsidR="000F2C31" w:rsidRDefault="004B7C75">
      <w:pPr>
        <w:pStyle w:val="Heading3"/>
        <w:spacing w:before="194"/>
        <w:ind w:left="494"/>
      </w:pPr>
      <w:r>
        <w:t>Пояснительная</w:t>
      </w:r>
      <w:r>
        <w:rPr>
          <w:spacing w:val="-13"/>
        </w:rPr>
        <w:t xml:space="preserve"> </w:t>
      </w:r>
      <w:r>
        <w:rPr>
          <w:spacing w:val="-2"/>
        </w:rPr>
        <w:t>записка.</w:t>
      </w:r>
    </w:p>
    <w:p w:rsidR="000F2C31" w:rsidRDefault="004B7C75">
      <w:pPr>
        <w:pStyle w:val="a3"/>
        <w:spacing w:before="284" w:line="278" w:lineRule="auto"/>
        <w:ind w:left="424" w:right="596" w:firstLine="629"/>
        <w:jc w:val="left"/>
      </w:pPr>
      <w:r>
        <w:t>Программа</w:t>
      </w:r>
      <w:r>
        <w:rPr>
          <w:spacing w:val="-4"/>
        </w:rPr>
        <w:t xml:space="preserve"> </w:t>
      </w:r>
      <w:r>
        <w:t>по</w:t>
      </w:r>
      <w:r>
        <w:rPr>
          <w:spacing w:val="-3"/>
        </w:rPr>
        <w:t xml:space="preserve"> </w:t>
      </w:r>
      <w:r>
        <w:t>математике</w:t>
      </w:r>
      <w:r>
        <w:rPr>
          <w:spacing w:val="-4"/>
        </w:rPr>
        <w:t xml:space="preserve"> </w:t>
      </w:r>
      <w:r>
        <w:t>на</w:t>
      </w:r>
      <w:r>
        <w:rPr>
          <w:spacing w:val="-2"/>
        </w:rPr>
        <w:t xml:space="preserve"> </w:t>
      </w:r>
      <w:r>
        <w:t>уровне</w:t>
      </w:r>
      <w:r>
        <w:rPr>
          <w:spacing w:val="-4"/>
        </w:rPr>
        <w:t xml:space="preserve"> </w:t>
      </w:r>
      <w:r>
        <w:t>среднего</w:t>
      </w:r>
      <w:r>
        <w:rPr>
          <w:spacing w:val="-3"/>
        </w:rPr>
        <w:t xml:space="preserve"> </w:t>
      </w:r>
      <w:r>
        <w:t>общего</w:t>
      </w:r>
      <w:r>
        <w:rPr>
          <w:spacing w:val="-4"/>
        </w:rPr>
        <w:t xml:space="preserve"> </w:t>
      </w:r>
      <w:r>
        <w:t>образования</w:t>
      </w:r>
      <w:r>
        <w:rPr>
          <w:spacing w:val="-3"/>
        </w:rPr>
        <w:t xml:space="preserve"> </w:t>
      </w:r>
      <w:r>
        <w:t>разработана</w:t>
      </w:r>
      <w:r>
        <w:rPr>
          <w:spacing w:val="-4"/>
        </w:rPr>
        <w:t xml:space="preserve"> </w:t>
      </w:r>
      <w:r>
        <w:t>на</w:t>
      </w:r>
      <w:r>
        <w:rPr>
          <w:spacing w:val="-4"/>
        </w:rPr>
        <w:t xml:space="preserve"> </w:t>
      </w:r>
      <w:r>
        <w:t>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0F2C31" w:rsidRDefault="004B7C75">
      <w:pPr>
        <w:pStyle w:val="a3"/>
        <w:spacing w:before="196" w:line="276" w:lineRule="auto"/>
        <w:ind w:left="424" w:right="674" w:firstLine="600"/>
        <w:jc w:val="left"/>
      </w:pPr>
      <w:r>
        <w:t>В программе по элективному курсу</w:t>
      </w:r>
      <w:r>
        <w:rPr>
          <w:spacing w:val="40"/>
        </w:rPr>
        <w:t xml:space="preserve"> </w:t>
      </w:r>
      <w:r>
        <w:t>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w:t>
      </w:r>
      <w:r>
        <w:rPr>
          <w:spacing w:val="-1"/>
        </w:rPr>
        <w:t xml:space="preserve"> </w:t>
      </w:r>
      <w:r>
        <w:t>успешной</w:t>
      </w:r>
      <w:r>
        <w:rPr>
          <w:spacing w:val="-6"/>
        </w:rPr>
        <w:t xml:space="preserve"> </w:t>
      </w:r>
      <w:r>
        <w:t>жизни</w:t>
      </w:r>
      <w:r>
        <w:rPr>
          <w:spacing w:val="-4"/>
        </w:rPr>
        <w:t xml:space="preserve"> </w:t>
      </w:r>
      <w:r>
        <w:t>в</w:t>
      </w:r>
      <w:r>
        <w:rPr>
          <w:spacing w:val="-5"/>
        </w:rPr>
        <w:t xml:space="preserve"> </w:t>
      </w:r>
      <w:r>
        <w:t>обществе.</w:t>
      </w:r>
      <w:r>
        <w:rPr>
          <w:spacing w:val="-4"/>
        </w:rPr>
        <w:t xml:space="preserve"> </w:t>
      </w:r>
      <w:r>
        <w:t>Именно</w:t>
      </w:r>
      <w:r>
        <w:rPr>
          <w:spacing w:val="-4"/>
        </w:rPr>
        <w:t xml:space="preserve"> </w:t>
      </w:r>
      <w:r>
        <w:t>на</w:t>
      </w:r>
      <w:r>
        <w:rPr>
          <w:spacing w:val="-5"/>
        </w:rPr>
        <w:t xml:space="preserve"> </w:t>
      </w:r>
      <w:r>
        <w:t>решение</w:t>
      </w:r>
      <w:r>
        <w:rPr>
          <w:spacing w:val="-5"/>
        </w:rPr>
        <w:t xml:space="preserve"> </w:t>
      </w:r>
      <w:r>
        <w:t>этой</w:t>
      </w:r>
      <w:r>
        <w:rPr>
          <w:spacing w:val="-4"/>
        </w:rPr>
        <w:t xml:space="preserve"> </w:t>
      </w:r>
      <w:r>
        <w:t>задачи</w:t>
      </w:r>
      <w:r>
        <w:rPr>
          <w:spacing w:val="-4"/>
        </w:rPr>
        <w:t xml:space="preserve"> </w:t>
      </w:r>
      <w:r>
        <w:t>нацелена</w:t>
      </w:r>
      <w:r>
        <w:rPr>
          <w:spacing w:val="-5"/>
        </w:rPr>
        <w:t xml:space="preserve"> </w:t>
      </w:r>
      <w:r>
        <w:t>программа по данному курсу.</w:t>
      </w:r>
    </w:p>
    <w:p w:rsidR="000F2C31" w:rsidRDefault="004B7C75">
      <w:pPr>
        <w:pStyle w:val="a3"/>
        <w:spacing w:before="201"/>
        <w:ind w:left="785"/>
        <w:jc w:val="left"/>
      </w:pPr>
      <w:r>
        <w:t>Одновременно</w:t>
      </w:r>
      <w:r>
        <w:rPr>
          <w:spacing w:val="-6"/>
        </w:rPr>
        <w:t xml:space="preserve"> </w:t>
      </w:r>
      <w:r>
        <w:t>с</w:t>
      </w:r>
      <w:r>
        <w:rPr>
          <w:spacing w:val="-4"/>
        </w:rPr>
        <w:t xml:space="preserve"> </w:t>
      </w:r>
      <w:r>
        <w:t>расширением</w:t>
      </w:r>
      <w:r>
        <w:rPr>
          <w:spacing w:val="-4"/>
        </w:rPr>
        <w:t xml:space="preserve"> </w:t>
      </w:r>
      <w:r>
        <w:t>сфер</w:t>
      </w:r>
      <w:r>
        <w:rPr>
          <w:spacing w:val="-3"/>
        </w:rPr>
        <w:t xml:space="preserve"> </w:t>
      </w:r>
      <w:r>
        <w:t>применения</w:t>
      </w:r>
      <w:r>
        <w:rPr>
          <w:spacing w:val="-3"/>
        </w:rPr>
        <w:t xml:space="preserve"> </w:t>
      </w:r>
      <w:r>
        <w:rPr>
          <w:spacing w:val="-2"/>
        </w:rPr>
        <w:t>математики</w:t>
      </w:r>
    </w:p>
    <w:p w:rsidR="000F2C31" w:rsidRDefault="004B7C75">
      <w:pPr>
        <w:pStyle w:val="a3"/>
        <w:spacing w:before="41" w:line="276" w:lineRule="auto"/>
        <w:ind w:left="424" w:right="596"/>
        <w:jc w:val="left"/>
      </w:pPr>
      <w: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w:t>
      </w:r>
      <w:r>
        <w:rPr>
          <w:spacing w:val="-3"/>
        </w:rPr>
        <w:t xml:space="preserve"> </w:t>
      </w:r>
      <w:r>
        <w:t>приёмов</w:t>
      </w:r>
      <w:r>
        <w:rPr>
          <w:spacing w:val="-4"/>
        </w:rPr>
        <w:t xml:space="preserve"> </w:t>
      </w:r>
      <w:r>
        <w:t>и</w:t>
      </w:r>
      <w:r>
        <w:rPr>
          <w:spacing w:val="-3"/>
        </w:rPr>
        <w:t xml:space="preserve"> </w:t>
      </w:r>
      <w:r>
        <w:t>методов</w:t>
      </w:r>
      <w:r>
        <w:rPr>
          <w:spacing w:val="-4"/>
        </w:rPr>
        <w:t xml:space="preserve"> </w:t>
      </w:r>
      <w:r>
        <w:t>мышления</w:t>
      </w:r>
      <w:r>
        <w:rPr>
          <w:spacing w:val="-3"/>
        </w:rPr>
        <w:t xml:space="preserve"> </w:t>
      </w:r>
      <w:r>
        <w:t>человека</w:t>
      </w:r>
      <w:r>
        <w:rPr>
          <w:spacing w:val="-4"/>
        </w:rPr>
        <w:t xml:space="preserve"> </w:t>
      </w:r>
      <w:r>
        <w:t>естественным</w:t>
      </w:r>
      <w:r>
        <w:rPr>
          <w:spacing w:val="-5"/>
        </w:rPr>
        <w:t xml:space="preserve"> </w:t>
      </w:r>
      <w:r>
        <w:t>образом</w:t>
      </w:r>
      <w:r>
        <w:rPr>
          <w:spacing w:val="-4"/>
        </w:rPr>
        <w:t xml:space="preserve"> </w:t>
      </w:r>
      <w:r>
        <w:t>включаются</w:t>
      </w:r>
      <w:r>
        <w:rPr>
          <w:spacing w:val="-3"/>
        </w:rPr>
        <w:t xml:space="preserve"> </w:t>
      </w:r>
      <w:r>
        <w:t>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w:t>
      </w:r>
    </w:p>
    <w:p w:rsidR="000F2C31" w:rsidRDefault="000F2C31">
      <w:pPr>
        <w:pStyle w:val="a3"/>
        <w:spacing w:line="276" w:lineRule="auto"/>
        <w:jc w:val="left"/>
        <w:sectPr w:rsidR="000F2C31">
          <w:headerReference w:type="default" r:id="rId196"/>
          <w:footerReference w:type="default" r:id="rId197"/>
          <w:pgSz w:w="11910" w:h="16840"/>
          <w:pgMar w:top="1040" w:right="283" w:bottom="900" w:left="708" w:header="0" w:footer="715" w:gutter="0"/>
          <w:cols w:space="720"/>
        </w:sectPr>
      </w:pPr>
    </w:p>
    <w:p w:rsidR="000F2C31" w:rsidRDefault="004B7C75">
      <w:pPr>
        <w:pStyle w:val="a3"/>
        <w:spacing w:before="73" w:line="276" w:lineRule="auto"/>
        <w:ind w:left="424" w:right="886"/>
        <w:jc w:val="left"/>
      </w:pPr>
      <w:r>
        <w:t>конструирования</w:t>
      </w:r>
      <w:r>
        <w:rPr>
          <w:spacing w:val="-7"/>
        </w:rPr>
        <w:t xml:space="preserve"> </w:t>
      </w:r>
      <w:r>
        <w:t>раскрывают</w:t>
      </w:r>
      <w:r>
        <w:rPr>
          <w:spacing w:val="-7"/>
        </w:rPr>
        <w:t xml:space="preserve"> </w:t>
      </w:r>
      <w:r>
        <w:t>механизм</w:t>
      </w:r>
      <w:r>
        <w:rPr>
          <w:spacing w:val="-7"/>
        </w:rPr>
        <w:t xml:space="preserve"> </w:t>
      </w:r>
      <w:r>
        <w:t>логических</w:t>
      </w:r>
      <w:r>
        <w:rPr>
          <w:spacing w:val="-7"/>
        </w:rPr>
        <w:t xml:space="preserve"> </w:t>
      </w:r>
      <w:r>
        <w:t>построений,</w:t>
      </w:r>
      <w:r>
        <w:rPr>
          <w:spacing w:val="-7"/>
        </w:rPr>
        <w:t xml:space="preserve"> </w:t>
      </w:r>
      <w:r>
        <w:t>способствуют</w:t>
      </w:r>
      <w:r>
        <w:rPr>
          <w:spacing w:val="-7"/>
        </w:rPr>
        <w:t xml:space="preserve"> </w:t>
      </w:r>
      <w:r>
        <w:t>выработке умения формулировать, обосновывать и доказывать суждения, тем самым развивают логическое мышление. Математике принадлежит ведущая роль</w:t>
      </w:r>
    </w:p>
    <w:p w:rsidR="000F2C31" w:rsidRDefault="004B7C75">
      <w:pPr>
        <w:pStyle w:val="a3"/>
        <w:spacing w:before="1" w:line="276" w:lineRule="auto"/>
        <w:ind w:left="424"/>
        <w:jc w:val="left"/>
      </w:pPr>
      <w:r>
        <w:t>в</w:t>
      </w:r>
      <w:r>
        <w:rPr>
          <w:spacing w:val="-5"/>
        </w:rPr>
        <w:t xml:space="preserve"> </w:t>
      </w:r>
      <w:r>
        <w:t>формировании</w:t>
      </w:r>
      <w:r>
        <w:rPr>
          <w:spacing w:val="-4"/>
        </w:rPr>
        <w:t xml:space="preserve"> </w:t>
      </w:r>
      <w:r>
        <w:t>алгоритмической</w:t>
      </w:r>
      <w:r>
        <w:rPr>
          <w:spacing w:val="-4"/>
        </w:rPr>
        <w:t xml:space="preserve"> </w:t>
      </w:r>
      <w:r>
        <w:t>компоненты</w:t>
      </w:r>
      <w:r>
        <w:rPr>
          <w:spacing w:val="-7"/>
        </w:rPr>
        <w:t xml:space="preserve"> </w:t>
      </w:r>
      <w:r>
        <w:t>мышления</w:t>
      </w:r>
      <w:r>
        <w:rPr>
          <w:spacing w:val="-4"/>
        </w:rPr>
        <w:t xml:space="preserve"> </w:t>
      </w:r>
      <w:r>
        <w:t>и</w:t>
      </w:r>
      <w:r>
        <w:rPr>
          <w:spacing w:val="-4"/>
        </w:rPr>
        <w:t xml:space="preserve"> </w:t>
      </w:r>
      <w:r>
        <w:t>воспитании</w:t>
      </w:r>
      <w:r>
        <w:rPr>
          <w:spacing w:val="-2"/>
        </w:rPr>
        <w:t xml:space="preserve"> </w:t>
      </w:r>
      <w:r>
        <w:t>умений</w:t>
      </w:r>
      <w:r>
        <w:rPr>
          <w:spacing w:val="-4"/>
        </w:rPr>
        <w:t xml:space="preserve"> </w:t>
      </w:r>
      <w:r>
        <w:t>действовать</w:t>
      </w:r>
      <w:r>
        <w:rPr>
          <w:spacing w:val="-5"/>
        </w:rPr>
        <w:t xml:space="preserve"> </w:t>
      </w:r>
      <w:r>
        <w:t>по заданным алгоритмам, совершенствовать известные</w:t>
      </w:r>
    </w:p>
    <w:p w:rsidR="000F2C31" w:rsidRDefault="004B7C75">
      <w:pPr>
        <w:pStyle w:val="a3"/>
        <w:spacing w:before="2" w:line="276" w:lineRule="auto"/>
        <w:ind w:left="424"/>
        <w:jc w:val="left"/>
      </w:pPr>
      <w:r>
        <w:t>и</w:t>
      </w:r>
      <w:r>
        <w:rPr>
          <w:spacing w:val="-4"/>
        </w:rPr>
        <w:t xml:space="preserve"> </w:t>
      </w:r>
      <w:r>
        <w:t>конструировать</w:t>
      </w:r>
      <w:r>
        <w:rPr>
          <w:spacing w:val="-3"/>
        </w:rPr>
        <w:t xml:space="preserve"> </w:t>
      </w:r>
      <w:r>
        <w:t>новые.</w:t>
      </w:r>
      <w:r>
        <w:rPr>
          <w:spacing w:val="-4"/>
        </w:rPr>
        <w:t xml:space="preserve"> </w:t>
      </w:r>
      <w:r>
        <w:t>В</w:t>
      </w:r>
      <w:r>
        <w:rPr>
          <w:spacing w:val="-6"/>
        </w:rPr>
        <w:t xml:space="preserve"> </w:t>
      </w:r>
      <w:r>
        <w:t>процессе</w:t>
      </w:r>
      <w:r>
        <w:rPr>
          <w:spacing w:val="-5"/>
        </w:rPr>
        <w:t xml:space="preserve"> </w:t>
      </w:r>
      <w:r>
        <w:t>решения</w:t>
      </w:r>
      <w:r>
        <w:rPr>
          <w:spacing w:val="-2"/>
        </w:rPr>
        <w:t xml:space="preserve"> </w:t>
      </w:r>
      <w:r>
        <w:t>задач</w:t>
      </w:r>
      <w:r>
        <w:rPr>
          <w:spacing w:val="-1"/>
        </w:rPr>
        <w:t xml:space="preserve"> </w:t>
      </w:r>
      <w:r>
        <w:t>–</w:t>
      </w:r>
      <w:r>
        <w:rPr>
          <w:spacing w:val="-4"/>
        </w:rPr>
        <w:t xml:space="preserve"> </w:t>
      </w:r>
      <w:r>
        <w:t>основной</w:t>
      </w:r>
      <w:r>
        <w:rPr>
          <w:spacing w:val="-1"/>
        </w:rPr>
        <w:t xml:space="preserve"> </w:t>
      </w:r>
      <w:r>
        <w:t>учебной</w:t>
      </w:r>
      <w:r>
        <w:rPr>
          <w:spacing w:val="-4"/>
        </w:rPr>
        <w:t xml:space="preserve"> </w:t>
      </w:r>
      <w:r>
        <w:t>деятельности</w:t>
      </w:r>
      <w:r>
        <w:rPr>
          <w:spacing w:val="-5"/>
        </w:rPr>
        <w:t xml:space="preserve"> </w:t>
      </w:r>
      <w:r>
        <w:t>на</w:t>
      </w:r>
      <w:r>
        <w:rPr>
          <w:spacing w:val="-3"/>
        </w:rPr>
        <w:t xml:space="preserve"> </w:t>
      </w:r>
      <w:r>
        <w:t>уроках математики – развиваются творческая и прикладная стороны мышления.</w:t>
      </w:r>
    </w:p>
    <w:p w:rsidR="000F2C31" w:rsidRDefault="004B7C75">
      <w:pPr>
        <w:pStyle w:val="a3"/>
        <w:spacing w:before="200" w:line="276" w:lineRule="auto"/>
        <w:ind w:left="424" w:right="886" w:firstLine="360"/>
        <w:jc w:val="left"/>
      </w:pPr>
      <w:r>
        <w:t>Данный элективный курс выполняет функцию поддержки основных курсов цикла математического</w:t>
      </w:r>
      <w:r>
        <w:rPr>
          <w:spacing w:val="-4"/>
        </w:rPr>
        <w:t xml:space="preserve"> </w:t>
      </w:r>
      <w:r>
        <w:t>образования</w:t>
      </w:r>
      <w:r>
        <w:rPr>
          <w:spacing w:val="40"/>
        </w:rPr>
        <w:t xml:space="preserve"> </w:t>
      </w:r>
      <w:r>
        <w:t>старшей</w:t>
      </w:r>
      <w:r>
        <w:rPr>
          <w:spacing w:val="-4"/>
        </w:rPr>
        <w:t xml:space="preserve"> </w:t>
      </w:r>
      <w:r>
        <w:t>школы</w:t>
      </w:r>
      <w:r>
        <w:rPr>
          <w:spacing w:val="-4"/>
        </w:rPr>
        <w:t xml:space="preserve"> </w:t>
      </w:r>
      <w:r>
        <w:t>и</w:t>
      </w:r>
      <w:r>
        <w:rPr>
          <w:spacing w:val="40"/>
        </w:rPr>
        <w:t xml:space="preserve"> </w:t>
      </w:r>
      <w:r>
        <w:rPr>
          <w:u w:val="single"/>
        </w:rPr>
        <w:t>нацелен</w:t>
      </w:r>
      <w:r>
        <w:rPr>
          <w:spacing w:val="-2"/>
        </w:rPr>
        <w:t xml:space="preserve"> </w:t>
      </w:r>
      <w:r>
        <w:t>на</w:t>
      </w:r>
      <w:r>
        <w:rPr>
          <w:spacing w:val="-3"/>
        </w:rPr>
        <w:t xml:space="preserve"> </w:t>
      </w:r>
      <w:r>
        <w:t>углубление</w:t>
      </w:r>
      <w:r>
        <w:rPr>
          <w:spacing w:val="-5"/>
        </w:rPr>
        <w:t xml:space="preserve"> </w:t>
      </w:r>
      <w:r>
        <w:t>и</w:t>
      </w:r>
      <w:r>
        <w:rPr>
          <w:spacing w:val="-4"/>
        </w:rPr>
        <w:t xml:space="preserve"> </w:t>
      </w:r>
      <w:r>
        <w:t>расширение предметных знаний по математике и соответствующих компетентностей по ним.</w:t>
      </w:r>
    </w:p>
    <w:p w:rsidR="000F2C31" w:rsidRDefault="004B7C75">
      <w:pPr>
        <w:pStyle w:val="a3"/>
        <w:spacing w:before="200"/>
        <w:ind w:left="725"/>
        <w:jc w:val="left"/>
      </w:pPr>
      <w:r>
        <w:t>Он</w:t>
      </w:r>
      <w:r>
        <w:rPr>
          <w:spacing w:val="-3"/>
        </w:rPr>
        <w:t xml:space="preserve"> </w:t>
      </w:r>
      <w:r>
        <w:t>выполняет</w:t>
      </w:r>
      <w:r>
        <w:rPr>
          <w:spacing w:val="-3"/>
        </w:rPr>
        <w:t xml:space="preserve"> </w:t>
      </w:r>
      <w:r>
        <w:t>следующие</w:t>
      </w:r>
      <w:r>
        <w:rPr>
          <w:spacing w:val="-1"/>
        </w:rPr>
        <w:t xml:space="preserve"> </w:t>
      </w:r>
      <w:r>
        <w:rPr>
          <w:u w:val="single"/>
        </w:rPr>
        <w:t>основные</w:t>
      </w:r>
      <w:r>
        <w:rPr>
          <w:spacing w:val="-4"/>
          <w:u w:val="single"/>
        </w:rPr>
        <w:t xml:space="preserve"> </w:t>
      </w:r>
      <w:r>
        <w:rPr>
          <w:spacing w:val="-2"/>
          <w:u w:val="single"/>
        </w:rPr>
        <w:t>функции</w:t>
      </w:r>
      <w:r>
        <w:rPr>
          <w:spacing w:val="-2"/>
        </w:rPr>
        <w:t>:</w:t>
      </w:r>
    </w:p>
    <w:p w:rsidR="000F2C31" w:rsidRDefault="004B7C75">
      <w:pPr>
        <w:pStyle w:val="a3"/>
        <w:spacing w:before="240" w:line="276" w:lineRule="auto"/>
        <w:ind w:left="424" w:right="689"/>
      </w:pPr>
      <w:r>
        <w:t>развитие содержания базовых учебных предметов по математике, что позволяет поддерживать их</w:t>
      </w:r>
      <w:r>
        <w:rPr>
          <w:spacing w:val="-5"/>
        </w:rPr>
        <w:t xml:space="preserve"> </w:t>
      </w:r>
      <w:r>
        <w:t>изучение</w:t>
      </w:r>
      <w:r>
        <w:rPr>
          <w:spacing w:val="-5"/>
        </w:rPr>
        <w:t xml:space="preserve"> </w:t>
      </w:r>
      <w:r>
        <w:t>на</w:t>
      </w:r>
      <w:r>
        <w:rPr>
          <w:spacing w:val="-5"/>
        </w:rPr>
        <w:t xml:space="preserve"> </w:t>
      </w:r>
      <w:r>
        <w:t>профильном</w:t>
      </w:r>
      <w:r>
        <w:rPr>
          <w:spacing w:val="-3"/>
        </w:rPr>
        <w:t xml:space="preserve"> </w:t>
      </w:r>
      <w:r>
        <w:t>уровне</w:t>
      </w:r>
      <w:r>
        <w:rPr>
          <w:spacing w:val="-5"/>
        </w:rPr>
        <w:t xml:space="preserve"> </w:t>
      </w:r>
      <w:r>
        <w:t>и</w:t>
      </w:r>
      <w:r>
        <w:rPr>
          <w:spacing w:val="-4"/>
        </w:rPr>
        <w:t xml:space="preserve"> </w:t>
      </w:r>
      <w:r>
        <w:t>получить</w:t>
      </w:r>
      <w:r>
        <w:rPr>
          <w:spacing w:val="-3"/>
        </w:rPr>
        <w:t xml:space="preserve"> </w:t>
      </w:r>
      <w:r>
        <w:t>дополнительную</w:t>
      </w:r>
      <w:r>
        <w:rPr>
          <w:spacing w:val="-4"/>
        </w:rPr>
        <w:t xml:space="preserve"> </w:t>
      </w:r>
      <w:r>
        <w:t>подготовку</w:t>
      </w:r>
      <w:r>
        <w:rPr>
          <w:spacing w:val="-8"/>
        </w:rPr>
        <w:t xml:space="preserve"> </w:t>
      </w:r>
      <w:r>
        <w:t>для</w:t>
      </w:r>
      <w:r>
        <w:rPr>
          <w:spacing w:val="-4"/>
        </w:rPr>
        <w:t xml:space="preserve"> </w:t>
      </w:r>
      <w:r>
        <w:t>сдачи</w:t>
      </w:r>
      <w:r>
        <w:rPr>
          <w:spacing w:val="-4"/>
        </w:rPr>
        <w:t xml:space="preserve"> </w:t>
      </w:r>
      <w:r>
        <w:t>единого государственного экзамена;</w:t>
      </w:r>
    </w:p>
    <w:p w:rsidR="000F2C31" w:rsidRDefault="004B7C75">
      <w:pPr>
        <w:pStyle w:val="a3"/>
        <w:spacing w:before="200" w:line="276" w:lineRule="auto"/>
        <w:ind w:left="424" w:right="1304"/>
      </w:pPr>
      <w:r>
        <w:t>удовлетворение</w:t>
      </w:r>
      <w:r>
        <w:rPr>
          <w:spacing w:val="-6"/>
        </w:rPr>
        <w:t xml:space="preserve"> </w:t>
      </w:r>
      <w:r>
        <w:t>познавательного</w:t>
      </w:r>
      <w:r>
        <w:rPr>
          <w:spacing w:val="-5"/>
        </w:rPr>
        <w:t xml:space="preserve"> </w:t>
      </w:r>
      <w:r>
        <w:t>интереса</w:t>
      </w:r>
      <w:r>
        <w:rPr>
          <w:spacing w:val="-6"/>
        </w:rPr>
        <w:t xml:space="preserve"> </w:t>
      </w:r>
      <w:r>
        <w:t>обучающихся,</w:t>
      </w:r>
      <w:r>
        <w:rPr>
          <w:spacing w:val="-5"/>
        </w:rPr>
        <w:t xml:space="preserve"> </w:t>
      </w:r>
      <w:r>
        <w:t>выбравших</w:t>
      </w:r>
      <w:r>
        <w:rPr>
          <w:spacing w:val="-6"/>
        </w:rPr>
        <w:t xml:space="preserve"> </w:t>
      </w:r>
      <w:r>
        <w:t>для</w:t>
      </w:r>
      <w:r>
        <w:rPr>
          <w:spacing w:val="-5"/>
        </w:rPr>
        <w:t xml:space="preserve"> </w:t>
      </w:r>
      <w:r>
        <w:t>себя</w:t>
      </w:r>
      <w:r>
        <w:rPr>
          <w:spacing w:val="-5"/>
        </w:rPr>
        <w:t xml:space="preserve"> </w:t>
      </w:r>
      <w:r>
        <w:t>те</w:t>
      </w:r>
      <w:r>
        <w:rPr>
          <w:spacing w:val="-6"/>
        </w:rPr>
        <w:t xml:space="preserve"> </w:t>
      </w:r>
      <w:r>
        <w:t>области деятельности, в которых математика играет роль аппарата, специфического средства для изучения закономерностей окружающего мира.</w:t>
      </w:r>
    </w:p>
    <w:p w:rsidR="000F2C31" w:rsidRDefault="004B7C75">
      <w:pPr>
        <w:pStyle w:val="a3"/>
        <w:spacing w:before="200" w:line="276" w:lineRule="auto"/>
        <w:ind w:left="424" w:right="669"/>
        <w:jc w:val="left"/>
      </w:pPr>
      <w:r>
        <w:t xml:space="preserve">Поэтому одной из </w:t>
      </w:r>
      <w:r>
        <w:rPr>
          <w:u w:val="single"/>
        </w:rPr>
        <w:t>важных задач</w:t>
      </w:r>
      <w:r>
        <w:t xml:space="preserve"> введения этого курса является не только прагматическая составляющая</w:t>
      </w:r>
      <w:r>
        <w:rPr>
          <w:spacing w:val="-3"/>
        </w:rPr>
        <w:t xml:space="preserve"> </w:t>
      </w:r>
      <w:r>
        <w:t>по</w:t>
      </w:r>
      <w:r>
        <w:rPr>
          <w:spacing w:val="-3"/>
        </w:rPr>
        <w:t xml:space="preserve"> </w:t>
      </w:r>
      <w:r>
        <w:t>развитию</w:t>
      </w:r>
      <w:r>
        <w:rPr>
          <w:spacing w:val="-5"/>
        </w:rPr>
        <w:t xml:space="preserve"> </w:t>
      </w:r>
      <w:r>
        <w:t>интереса</w:t>
      </w:r>
      <w:r>
        <w:rPr>
          <w:spacing w:val="-4"/>
        </w:rPr>
        <w:t xml:space="preserve"> </w:t>
      </w:r>
      <w:r>
        <w:t>к</w:t>
      </w:r>
      <w:r>
        <w:rPr>
          <w:spacing w:val="-3"/>
        </w:rPr>
        <w:t xml:space="preserve"> </w:t>
      </w:r>
      <w:r>
        <w:t>математике</w:t>
      </w:r>
      <w:r>
        <w:rPr>
          <w:spacing w:val="-4"/>
        </w:rPr>
        <w:t xml:space="preserve"> </w:t>
      </w:r>
      <w:r>
        <w:t>как</w:t>
      </w:r>
      <w:r>
        <w:rPr>
          <w:spacing w:val="-3"/>
        </w:rPr>
        <w:t xml:space="preserve"> </w:t>
      </w:r>
      <w:r>
        <w:t>необходимому</w:t>
      </w:r>
      <w:r>
        <w:rPr>
          <w:spacing w:val="-5"/>
        </w:rPr>
        <w:t xml:space="preserve"> </w:t>
      </w:r>
      <w:r>
        <w:t>средству</w:t>
      </w:r>
      <w:r>
        <w:rPr>
          <w:spacing w:val="-7"/>
        </w:rPr>
        <w:t xml:space="preserve"> </w:t>
      </w:r>
      <w:r>
        <w:t>поступления</w:t>
      </w:r>
      <w:r>
        <w:rPr>
          <w:spacing w:val="-3"/>
        </w:rPr>
        <w:t xml:space="preserve"> </w:t>
      </w:r>
      <w:r>
        <w:t>в вуз, но и</w:t>
      </w:r>
      <w:r>
        <w:rPr>
          <w:spacing w:val="40"/>
        </w:rPr>
        <w:t xml:space="preserve"> </w:t>
      </w:r>
      <w:r>
        <w:t>развитие у учащихся интереса собственно к математике.</w:t>
      </w:r>
    </w:p>
    <w:p w:rsidR="000F2C31" w:rsidRDefault="004B7C75">
      <w:pPr>
        <w:pStyle w:val="a3"/>
        <w:spacing w:before="200"/>
        <w:ind w:left="424"/>
      </w:pPr>
      <w:r>
        <w:rPr>
          <w:u w:val="single"/>
        </w:rPr>
        <w:t>Задачи</w:t>
      </w:r>
      <w:r>
        <w:rPr>
          <w:spacing w:val="-4"/>
          <w:u w:val="single"/>
        </w:rPr>
        <w:t xml:space="preserve"> </w:t>
      </w:r>
      <w:r>
        <w:rPr>
          <w:spacing w:val="-2"/>
          <w:u w:val="single"/>
        </w:rPr>
        <w:t>курса:</w:t>
      </w:r>
    </w:p>
    <w:p w:rsidR="000F2C31" w:rsidRDefault="004B7C75">
      <w:pPr>
        <w:pStyle w:val="a3"/>
        <w:spacing w:before="243" w:line="276" w:lineRule="auto"/>
        <w:ind w:left="424"/>
        <w:jc w:val="left"/>
      </w:pPr>
      <w:r>
        <w:t>формирование</w:t>
      </w:r>
      <w:r>
        <w:rPr>
          <w:spacing w:val="-5"/>
        </w:rPr>
        <w:t xml:space="preserve"> </w:t>
      </w:r>
      <w:r>
        <w:t>и</w:t>
      </w:r>
      <w:r>
        <w:rPr>
          <w:spacing w:val="-4"/>
        </w:rPr>
        <w:t xml:space="preserve"> </w:t>
      </w:r>
      <w:r>
        <w:t>развитие</w:t>
      </w:r>
      <w:r>
        <w:rPr>
          <w:spacing w:val="-3"/>
        </w:rPr>
        <w:t xml:space="preserve"> </w:t>
      </w:r>
      <w:r>
        <w:t>у</w:t>
      </w:r>
      <w:r>
        <w:rPr>
          <w:spacing w:val="-9"/>
        </w:rPr>
        <w:t xml:space="preserve"> </w:t>
      </w:r>
      <w:r>
        <w:t>старшеклассников</w:t>
      </w:r>
      <w:r>
        <w:rPr>
          <w:spacing w:val="-5"/>
        </w:rPr>
        <w:t xml:space="preserve"> </w:t>
      </w:r>
      <w:r>
        <w:t>аналитического</w:t>
      </w:r>
      <w:r>
        <w:rPr>
          <w:spacing w:val="-4"/>
        </w:rPr>
        <w:t xml:space="preserve"> </w:t>
      </w:r>
      <w:r>
        <w:t>и</w:t>
      </w:r>
      <w:r>
        <w:rPr>
          <w:spacing w:val="-4"/>
        </w:rPr>
        <w:t xml:space="preserve"> </w:t>
      </w:r>
      <w:r>
        <w:t>логического</w:t>
      </w:r>
      <w:r>
        <w:rPr>
          <w:spacing w:val="-4"/>
        </w:rPr>
        <w:t xml:space="preserve"> </w:t>
      </w:r>
      <w:r>
        <w:t>мышления</w:t>
      </w:r>
      <w:r>
        <w:rPr>
          <w:spacing w:val="-4"/>
        </w:rPr>
        <w:t xml:space="preserve"> </w:t>
      </w:r>
      <w:r>
        <w:t>при проектировании решения задачи;</w:t>
      </w:r>
    </w:p>
    <w:p w:rsidR="000F2C31" w:rsidRDefault="004B7C75">
      <w:pPr>
        <w:pStyle w:val="a3"/>
        <w:spacing w:before="200"/>
        <w:ind w:left="424"/>
      </w:pPr>
      <w:r>
        <w:t>расширение</w:t>
      </w:r>
      <w:r>
        <w:rPr>
          <w:spacing w:val="-5"/>
        </w:rPr>
        <w:t xml:space="preserve"> </w:t>
      </w:r>
      <w:r>
        <w:t>и</w:t>
      </w:r>
      <w:r>
        <w:rPr>
          <w:spacing w:val="-1"/>
        </w:rPr>
        <w:t xml:space="preserve"> </w:t>
      </w:r>
      <w:r>
        <w:t>углубление</w:t>
      </w:r>
      <w:r>
        <w:rPr>
          <w:spacing w:val="-5"/>
        </w:rPr>
        <w:t xml:space="preserve"> </w:t>
      </w:r>
      <w:r>
        <w:t>курса</w:t>
      </w:r>
      <w:r>
        <w:rPr>
          <w:spacing w:val="-2"/>
        </w:rPr>
        <w:t xml:space="preserve"> математики;</w:t>
      </w:r>
    </w:p>
    <w:p w:rsidR="000F2C31" w:rsidRDefault="004B7C75">
      <w:pPr>
        <w:pStyle w:val="a3"/>
        <w:spacing w:before="240" w:line="276" w:lineRule="auto"/>
        <w:ind w:left="424" w:right="1754"/>
        <w:jc w:val="left"/>
      </w:pPr>
      <w:r>
        <w:t>формирование</w:t>
      </w:r>
      <w:r>
        <w:rPr>
          <w:spacing w:val="-8"/>
        </w:rPr>
        <w:t xml:space="preserve"> </w:t>
      </w:r>
      <w:r>
        <w:t>опыта</w:t>
      </w:r>
      <w:r>
        <w:rPr>
          <w:spacing w:val="-8"/>
        </w:rPr>
        <w:t xml:space="preserve"> </w:t>
      </w:r>
      <w:r>
        <w:t>творческой</w:t>
      </w:r>
      <w:r>
        <w:rPr>
          <w:spacing w:val="-7"/>
        </w:rPr>
        <w:t xml:space="preserve"> </w:t>
      </w:r>
      <w:r>
        <w:t>деятельности</w:t>
      </w:r>
      <w:r>
        <w:rPr>
          <w:spacing w:val="-4"/>
        </w:rPr>
        <w:t xml:space="preserve"> </w:t>
      </w:r>
      <w:r>
        <w:t>учащихся</w:t>
      </w:r>
      <w:r>
        <w:rPr>
          <w:spacing w:val="-7"/>
        </w:rPr>
        <w:t xml:space="preserve"> </w:t>
      </w:r>
      <w:r>
        <w:t>через</w:t>
      </w:r>
      <w:r>
        <w:rPr>
          <w:spacing w:val="-7"/>
        </w:rPr>
        <w:t xml:space="preserve"> </w:t>
      </w:r>
      <w:r>
        <w:t>исследовательскую деятельность при решении нестандартных задач;</w:t>
      </w:r>
    </w:p>
    <w:p w:rsidR="000F2C31" w:rsidRDefault="004B7C75">
      <w:pPr>
        <w:pStyle w:val="a3"/>
        <w:spacing w:before="201" w:line="276" w:lineRule="auto"/>
        <w:ind w:left="424" w:right="1176"/>
      </w:pPr>
      <w:r>
        <w:t>формирование</w:t>
      </w:r>
      <w:r>
        <w:rPr>
          <w:spacing w:val="-5"/>
        </w:rPr>
        <w:t xml:space="preserve"> </w:t>
      </w:r>
      <w:r>
        <w:t>навыка</w:t>
      </w:r>
      <w:r>
        <w:rPr>
          <w:spacing w:val="-5"/>
        </w:rPr>
        <w:t xml:space="preserve"> </w:t>
      </w:r>
      <w:r>
        <w:t>работы</w:t>
      </w:r>
      <w:r>
        <w:rPr>
          <w:spacing w:val="-4"/>
        </w:rPr>
        <w:t xml:space="preserve"> </w:t>
      </w:r>
      <w:r>
        <w:t>с</w:t>
      </w:r>
      <w:r>
        <w:rPr>
          <w:spacing w:val="-6"/>
        </w:rPr>
        <w:t xml:space="preserve"> </w:t>
      </w:r>
      <w:r>
        <w:t>научной</w:t>
      </w:r>
      <w:r>
        <w:rPr>
          <w:spacing w:val="-4"/>
        </w:rPr>
        <w:t xml:space="preserve"> </w:t>
      </w:r>
      <w:r>
        <w:t>литературой,</w:t>
      </w:r>
      <w:r>
        <w:rPr>
          <w:spacing w:val="-4"/>
        </w:rPr>
        <w:t xml:space="preserve"> </w:t>
      </w:r>
      <w:r>
        <w:t>использования</w:t>
      </w:r>
      <w:r>
        <w:rPr>
          <w:spacing w:val="-6"/>
        </w:rPr>
        <w:t xml:space="preserve"> </w:t>
      </w:r>
      <w:r>
        <w:t xml:space="preserve">различныхинтернет- </w:t>
      </w:r>
      <w:r>
        <w:rPr>
          <w:spacing w:val="-2"/>
        </w:rPr>
        <w:t>ресурсов;</w:t>
      </w:r>
    </w:p>
    <w:p w:rsidR="000F2C31" w:rsidRDefault="004B7C75">
      <w:pPr>
        <w:pStyle w:val="a3"/>
        <w:spacing w:before="200" w:line="276" w:lineRule="auto"/>
        <w:ind w:left="424" w:right="598"/>
      </w:pPr>
      <w:r>
        <w:t>развитие</w:t>
      </w:r>
      <w:r>
        <w:rPr>
          <w:spacing w:val="-5"/>
        </w:rPr>
        <w:t xml:space="preserve"> </w:t>
      </w:r>
      <w:r>
        <w:t>коммуникативных</w:t>
      </w:r>
      <w:r>
        <w:rPr>
          <w:spacing w:val="-5"/>
        </w:rPr>
        <w:t xml:space="preserve"> </w:t>
      </w:r>
      <w:r>
        <w:t>и</w:t>
      </w:r>
      <w:r>
        <w:rPr>
          <w:spacing w:val="-4"/>
        </w:rPr>
        <w:t xml:space="preserve"> </w:t>
      </w:r>
      <w:r>
        <w:t>общеучебных</w:t>
      </w:r>
      <w:r>
        <w:rPr>
          <w:spacing w:val="-4"/>
        </w:rPr>
        <w:t xml:space="preserve"> </w:t>
      </w:r>
      <w:r>
        <w:t>навыков</w:t>
      </w:r>
      <w:r>
        <w:rPr>
          <w:spacing w:val="-5"/>
        </w:rPr>
        <w:t xml:space="preserve"> </w:t>
      </w:r>
      <w:r>
        <w:t>работы в</w:t>
      </w:r>
      <w:r>
        <w:rPr>
          <w:spacing w:val="-5"/>
        </w:rPr>
        <w:t xml:space="preserve"> </w:t>
      </w:r>
      <w:r>
        <w:t>группе,</w:t>
      </w:r>
      <w:r>
        <w:rPr>
          <w:spacing w:val="-3"/>
        </w:rPr>
        <w:t xml:space="preserve"> </w:t>
      </w:r>
      <w:r>
        <w:t>самостоятельной</w:t>
      </w:r>
      <w:r>
        <w:rPr>
          <w:spacing w:val="-4"/>
        </w:rPr>
        <w:t xml:space="preserve"> </w:t>
      </w:r>
      <w:r>
        <w:t>работы, умений вести дискуссию, аргументировать ответы и т.д.</w:t>
      </w:r>
    </w:p>
    <w:p w:rsidR="000F2C31" w:rsidRDefault="004B7C75">
      <w:pPr>
        <w:pStyle w:val="a3"/>
        <w:spacing w:before="201" w:line="276" w:lineRule="auto"/>
        <w:ind w:left="424" w:right="596" w:firstLine="540"/>
        <w:jc w:val="left"/>
      </w:pPr>
      <w:r>
        <w:t>Математика</w:t>
      </w:r>
      <w:r>
        <w:rPr>
          <w:spacing w:val="-6"/>
        </w:rPr>
        <w:t xml:space="preserve"> </w:t>
      </w:r>
      <w:r>
        <w:t>является</w:t>
      </w:r>
      <w:r>
        <w:rPr>
          <w:spacing w:val="-5"/>
        </w:rPr>
        <w:t xml:space="preserve"> </w:t>
      </w:r>
      <w:r>
        <w:t>профилирующим</w:t>
      </w:r>
      <w:r>
        <w:rPr>
          <w:spacing w:val="-6"/>
        </w:rPr>
        <w:t xml:space="preserve"> </w:t>
      </w:r>
      <w:r>
        <w:t>предметом</w:t>
      </w:r>
      <w:r>
        <w:rPr>
          <w:spacing w:val="-5"/>
        </w:rPr>
        <w:t xml:space="preserve"> </w:t>
      </w:r>
      <w:r>
        <w:t>на</w:t>
      </w:r>
      <w:r>
        <w:rPr>
          <w:spacing w:val="-6"/>
        </w:rPr>
        <w:t xml:space="preserve"> </w:t>
      </w:r>
      <w:r>
        <w:t>вступительных</w:t>
      </w:r>
      <w:r>
        <w:rPr>
          <w:spacing w:val="-3"/>
        </w:rPr>
        <w:t xml:space="preserve"> </w:t>
      </w:r>
      <w:r>
        <w:t>экзаменах</w:t>
      </w:r>
      <w:r>
        <w:rPr>
          <w:spacing w:val="-3"/>
        </w:rPr>
        <w:t xml:space="preserve"> </w:t>
      </w:r>
      <w:r>
        <w:t>в</w:t>
      </w:r>
      <w:r>
        <w:rPr>
          <w:spacing w:val="-6"/>
        </w:rPr>
        <w:t xml:space="preserve"> </w:t>
      </w:r>
      <w:r>
        <w:t>ВУЗы</w:t>
      </w:r>
      <w:r>
        <w:rPr>
          <w:spacing w:val="-5"/>
        </w:rPr>
        <w:t xml:space="preserve"> </w:t>
      </w:r>
      <w:r>
        <w:t>по широкому спектру специальностей. Наряду с поступающими на математические отделения и в технические ВУЗы вступительные экзамены по математике должны сдавать будущие физики, химики, биологи, врачи, психологи, экономисты. Этим и обусловлено введение элективного курса по математике.</w:t>
      </w:r>
    </w:p>
    <w:p w:rsidR="000F2C31" w:rsidRDefault="004B7C75">
      <w:pPr>
        <w:pStyle w:val="a3"/>
        <w:spacing w:before="199" w:line="276" w:lineRule="auto"/>
        <w:ind w:left="424" w:right="669"/>
        <w:jc w:val="left"/>
      </w:pPr>
      <w:r>
        <w:t>Отбор содержания программы учебного курса основан на применении математических предметных</w:t>
      </w:r>
      <w:r>
        <w:rPr>
          <w:spacing w:val="-5"/>
        </w:rPr>
        <w:t xml:space="preserve"> </w:t>
      </w:r>
      <w:r>
        <w:t>знаний</w:t>
      </w:r>
      <w:r>
        <w:rPr>
          <w:spacing w:val="-6"/>
        </w:rPr>
        <w:t xml:space="preserve"> </w:t>
      </w:r>
      <w:r>
        <w:t>и</w:t>
      </w:r>
      <w:r>
        <w:rPr>
          <w:spacing w:val="-1"/>
        </w:rPr>
        <w:t xml:space="preserve"> </w:t>
      </w:r>
      <w:r>
        <w:t>умений</w:t>
      </w:r>
      <w:r>
        <w:rPr>
          <w:spacing w:val="-4"/>
        </w:rPr>
        <w:t xml:space="preserve"> </w:t>
      </w:r>
      <w:r>
        <w:t>школьников</w:t>
      </w:r>
      <w:r>
        <w:rPr>
          <w:spacing w:val="-5"/>
        </w:rPr>
        <w:t xml:space="preserve"> </w:t>
      </w:r>
      <w:r>
        <w:t>для</w:t>
      </w:r>
      <w:r>
        <w:rPr>
          <w:spacing w:val="-7"/>
        </w:rPr>
        <w:t xml:space="preserve"> </w:t>
      </w:r>
      <w:r>
        <w:t>решения</w:t>
      </w:r>
      <w:r>
        <w:rPr>
          <w:spacing w:val="-4"/>
        </w:rPr>
        <w:t xml:space="preserve"> </w:t>
      </w:r>
      <w:r>
        <w:t>задач</w:t>
      </w:r>
      <w:r>
        <w:rPr>
          <w:spacing w:val="-5"/>
        </w:rPr>
        <w:t xml:space="preserve"> </w:t>
      </w:r>
      <w:r>
        <w:t>повышенного</w:t>
      </w:r>
      <w:r>
        <w:rPr>
          <w:spacing w:val="-2"/>
        </w:rPr>
        <w:t xml:space="preserve"> </w:t>
      </w:r>
      <w:r>
        <w:t>уровня</w:t>
      </w:r>
      <w:r>
        <w:rPr>
          <w:spacing w:val="-4"/>
        </w:rPr>
        <w:t xml:space="preserve"> </w:t>
      </w:r>
      <w:r>
        <w:t>сложности</w:t>
      </w:r>
    </w:p>
    <w:p w:rsidR="000F2C31" w:rsidRDefault="000F2C31">
      <w:pPr>
        <w:pStyle w:val="a3"/>
        <w:spacing w:line="276" w:lineRule="auto"/>
        <w:jc w:val="left"/>
        <w:sectPr w:rsidR="000F2C31">
          <w:headerReference w:type="default" r:id="rId198"/>
          <w:footerReference w:type="default" r:id="rId199"/>
          <w:pgSz w:w="11910" w:h="16840"/>
          <w:pgMar w:top="1040" w:right="283" w:bottom="900" w:left="708" w:header="0" w:footer="715" w:gutter="0"/>
          <w:cols w:space="720"/>
        </w:sectPr>
      </w:pPr>
    </w:p>
    <w:p w:rsidR="000F2C31" w:rsidRDefault="004B7C75">
      <w:pPr>
        <w:pStyle w:val="a3"/>
        <w:spacing w:before="73"/>
        <w:ind w:left="424"/>
        <w:jc w:val="left"/>
      </w:pPr>
      <w:r>
        <w:t>по</w:t>
      </w:r>
      <w:r>
        <w:rPr>
          <w:spacing w:val="-4"/>
        </w:rPr>
        <w:t xml:space="preserve"> </w:t>
      </w:r>
      <w:r>
        <w:t>отдельным</w:t>
      </w:r>
      <w:r>
        <w:rPr>
          <w:spacing w:val="-5"/>
        </w:rPr>
        <w:t xml:space="preserve"> </w:t>
      </w:r>
      <w:r>
        <w:t>темам</w:t>
      </w:r>
      <w:r>
        <w:rPr>
          <w:spacing w:val="-4"/>
        </w:rPr>
        <w:t xml:space="preserve"> </w:t>
      </w:r>
      <w:r>
        <w:t>базового</w:t>
      </w:r>
      <w:r>
        <w:rPr>
          <w:spacing w:val="-3"/>
        </w:rPr>
        <w:t xml:space="preserve"> </w:t>
      </w:r>
      <w:r>
        <w:t>курса,</w:t>
      </w:r>
      <w:r>
        <w:rPr>
          <w:spacing w:val="-3"/>
        </w:rPr>
        <w:t xml:space="preserve"> </w:t>
      </w:r>
      <w:r>
        <w:t>введении</w:t>
      </w:r>
      <w:r>
        <w:rPr>
          <w:spacing w:val="-3"/>
        </w:rPr>
        <w:t xml:space="preserve"> </w:t>
      </w:r>
      <w:r>
        <w:t>дополнительных</w:t>
      </w:r>
      <w:r>
        <w:rPr>
          <w:spacing w:val="-4"/>
        </w:rPr>
        <w:t xml:space="preserve"> тем.</w:t>
      </w:r>
    </w:p>
    <w:p w:rsidR="000F2C31" w:rsidRDefault="004B7C75">
      <w:pPr>
        <w:pStyle w:val="a3"/>
        <w:spacing w:before="243" w:line="276" w:lineRule="auto"/>
        <w:ind w:left="424" w:right="669"/>
        <w:jc w:val="left"/>
      </w:pPr>
      <w:r>
        <w:t>Основными линиями содержания курса математики в 1 классах являются:</w:t>
      </w:r>
      <w:r>
        <w:rPr>
          <w:spacing w:val="40"/>
        </w:rPr>
        <w:t xml:space="preserve"> </w:t>
      </w:r>
      <w:r>
        <w:t>«Алгебра» («Функции», «Уравнения и неравенства»), «Геометрия» (разделы планиметрии и стереометрии).</w:t>
      </w:r>
      <w:r>
        <w:rPr>
          <w:spacing w:val="-4"/>
        </w:rPr>
        <w:t xml:space="preserve"> </w:t>
      </w:r>
      <w:r>
        <w:t>Данные</w:t>
      </w:r>
      <w:r>
        <w:rPr>
          <w:spacing w:val="-6"/>
        </w:rPr>
        <w:t xml:space="preserve"> </w:t>
      </w:r>
      <w:r>
        <w:t>линии</w:t>
      </w:r>
      <w:r>
        <w:rPr>
          <w:spacing w:val="-4"/>
        </w:rPr>
        <w:t xml:space="preserve"> </w:t>
      </w:r>
      <w:r>
        <w:t>развиваются</w:t>
      </w:r>
      <w:r>
        <w:rPr>
          <w:spacing w:val="-4"/>
        </w:rPr>
        <w:t xml:space="preserve"> </w:t>
      </w:r>
      <w:r>
        <w:t>параллельно,</w:t>
      </w:r>
      <w:r>
        <w:rPr>
          <w:spacing w:val="-4"/>
        </w:rPr>
        <w:t xml:space="preserve"> </w:t>
      </w:r>
      <w:r>
        <w:t>каждая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собственной логикой, однако не независимо одна от другой, а в тесном контакте и взаимодействии.</w:t>
      </w:r>
    </w:p>
    <w:p w:rsidR="000F2C31" w:rsidRDefault="004B7C75">
      <w:pPr>
        <w:spacing w:before="199" w:line="278" w:lineRule="auto"/>
        <w:ind w:left="424" w:right="596"/>
        <w:rPr>
          <w:i/>
          <w:sz w:val="24"/>
        </w:rPr>
      </w:pPr>
      <w:r>
        <w:rPr>
          <w:i/>
          <w:sz w:val="24"/>
          <w:u w:val="single"/>
        </w:rPr>
        <w:t>Общее</w:t>
      </w:r>
      <w:r>
        <w:rPr>
          <w:i/>
          <w:spacing w:val="-3"/>
          <w:sz w:val="24"/>
          <w:u w:val="single"/>
        </w:rPr>
        <w:t xml:space="preserve"> </w:t>
      </w:r>
      <w:r>
        <w:rPr>
          <w:i/>
          <w:sz w:val="24"/>
          <w:u w:val="single"/>
        </w:rPr>
        <w:t>число</w:t>
      </w:r>
      <w:r>
        <w:rPr>
          <w:i/>
          <w:spacing w:val="-3"/>
          <w:sz w:val="24"/>
          <w:u w:val="single"/>
        </w:rPr>
        <w:t xml:space="preserve"> </w:t>
      </w:r>
      <w:r>
        <w:rPr>
          <w:i/>
          <w:sz w:val="24"/>
          <w:u w:val="single"/>
        </w:rPr>
        <w:t>часов,</w:t>
      </w:r>
      <w:r>
        <w:rPr>
          <w:i/>
          <w:spacing w:val="-3"/>
          <w:sz w:val="24"/>
          <w:u w:val="single"/>
        </w:rPr>
        <w:t xml:space="preserve"> </w:t>
      </w:r>
      <w:r>
        <w:rPr>
          <w:i/>
          <w:sz w:val="24"/>
          <w:u w:val="single"/>
        </w:rPr>
        <w:t>рекомендованных</w:t>
      </w:r>
      <w:r>
        <w:rPr>
          <w:i/>
          <w:spacing w:val="-3"/>
          <w:sz w:val="24"/>
          <w:u w:val="single"/>
        </w:rPr>
        <w:t xml:space="preserve"> </w:t>
      </w:r>
      <w:r>
        <w:rPr>
          <w:i/>
          <w:sz w:val="24"/>
          <w:u w:val="single"/>
        </w:rPr>
        <w:t>для</w:t>
      </w:r>
      <w:r>
        <w:rPr>
          <w:i/>
          <w:spacing w:val="-4"/>
          <w:sz w:val="24"/>
          <w:u w:val="single"/>
        </w:rPr>
        <w:t xml:space="preserve"> </w:t>
      </w:r>
      <w:r>
        <w:rPr>
          <w:i/>
          <w:sz w:val="24"/>
          <w:u w:val="single"/>
        </w:rPr>
        <w:t>изучения</w:t>
      </w:r>
      <w:r>
        <w:rPr>
          <w:i/>
          <w:spacing w:val="-3"/>
          <w:sz w:val="24"/>
          <w:u w:val="single"/>
        </w:rPr>
        <w:t xml:space="preserve"> </w:t>
      </w:r>
      <w:r>
        <w:rPr>
          <w:i/>
          <w:sz w:val="24"/>
          <w:u w:val="single"/>
        </w:rPr>
        <w:t>элективного</w:t>
      </w:r>
      <w:r>
        <w:rPr>
          <w:i/>
          <w:spacing w:val="-3"/>
          <w:sz w:val="24"/>
          <w:u w:val="single"/>
        </w:rPr>
        <w:t xml:space="preserve"> </w:t>
      </w:r>
      <w:r>
        <w:rPr>
          <w:i/>
          <w:sz w:val="24"/>
          <w:u w:val="single"/>
        </w:rPr>
        <w:t>курса-в</w:t>
      </w:r>
      <w:r>
        <w:rPr>
          <w:i/>
          <w:spacing w:val="-3"/>
          <w:sz w:val="24"/>
          <w:u w:val="single"/>
        </w:rPr>
        <w:t xml:space="preserve"> </w:t>
      </w:r>
      <w:r>
        <w:rPr>
          <w:i/>
          <w:sz w:val="24"/>
          <w:u w:val="single"/>
        </w:rPr>
        <w:t>11</w:t>
      </w:r>
      <w:r>
        <w:rPr>
          <w:i/>
          <w:spacing w:val="-3"/>
          <w:sz w:val="24"/>
          <w:u w:val="single"/>
        </w:rPr>
        <w:t xml:space="preserve"> </w:t>
      </w:r>
      <w:r>
        <w:rPr>
          <w:i/>
          <w:sz w:val="24"/>
          <w:u w:val="single"/>
        </w:rPr>
        <w:t>классе-34</w:t>
      </w:r>
      <w:r>
        <w:rPr>
          <w:i/>
          <w:spacing w:val="-3"/>
          <w:sz w:val="24"/>
          <w:u w:val="single"/>
        </w:rPr>
        <w:t xml:space="preserve"> </w:t>
      </w:r>
      <w:r>
        <w:rPr>
          <w:i/>
          <w:sz w:val="24"/>
          <w:u w:val="single"/>
        </w:rPr>
        <w:t>часа(</w:t>
      </w:r>
      <w:r>
        <w:rPr>
          <w:i/>
          <w:spacing w:val="-6"/>
          <w:sz w:val="24"/>
          <w:u w:val="single"/>
        </w:rPr>
        <w:t xml:space="preserve"> </w:t>
      </w:r>
      <w:r>
        <w:rPr>
          <w:i/>
          <w:sz w:val="24"/>
          <w:u w:val="single"/>
        </w:rPr>
        <w:t>1</w:t>
      </w:r>
      <w:r>
        <w:rPr>
          <w:i/>
          <w:spacing w:val="-1"/>
          <w:sz w:val="24"/>
          <w:u w:val="single"/>
        </w:rPr>
        <w:t xml:space="preserve"> </w:t>
      </w:r>
      <w:r>
        <w:rPr>
          <w:i/>
          <w:sz w:val="24"/>
          <w:u w:val="single"/>
        </w:rPr>
        <w:t>час</w:t>
      </w:r>
      <w:r>
        <w:rPr>
          <w:i/>
          <w:sz w:val="24"/>
        </w:rPr>
        <w:t xml:space="preserve"> </w:t>
      </w:r>
      <w:r>
        <w:rPr>
          <w:i/>
          <w:sz w:val="24"/>
          <w:u w:val="single"/>
        </w:rPr>
        <w:t>в неделю)</w:t>
      </w:r>
    </w:p>
    <w:p w:rsidR="000F2C31" w:rsidRDefault="004B7C75">
      <w:pPr>
        <w:pStyle w:val="a3"/>
        <w:spacing w:before="195" w:line="276" w:lineRule="auto"/>
        <w:ind w:left="424" w:right="596"/>
        <w:jc w:val="left"/>
      </w:pPr>
      <w:r>
        <w:t>На учебных занятиях элективного курса используются активные методы обучения, предусматривается</w:t>
      </w:r>
      <w:r>
        <w:rPr>
          <w:spacing w:val="-3"/>
        </w:rPr>
        <w:t xml:space="preserve"> </w:t>
      </w:r>
      <w:r>
        <w:t>самостоятельная</w:t>
      </w:r>
      <w:r>
        <w:rPr>
          <w:spacing w:val="-4"/>
        </w:rPr>
        <w:t xml:space="preserve"> </w:t>
      </w:r>
      <w:r>
        <w:t>работа</w:t>
      </w:r>
      <w:r>
        <w:rPr>
          <w:spacing w:val="-5"/>
        </w:rPr>
        <w:t xml:space="preserve"> </w:t>
      </w:r>
      <w:r>
        <w:t>по</w:t>
      </w:r>
      <w:r>
        <w:rPr>
          <w:spacing w:val="-4"/>
        </w:rPr>
        <w:t xml:space="preserve"> </w:t>
      </w:r>
      <w:r>
        <w:t>овладению</w:t>
      </w:r>
      <w:r>
        <w:rPr>
          <w:spacing w:val="-4"/>
        </w:rPr>
        <w:t xml:space="preserve"> </w:t>
      </w:r>
      <w:r>
        <w:t>способами</w:t>
      </w:r>
      <w:r>
        <w:rPr>
          <w:spacing w:val="-4"/>
        </w:rPr>
        <w:t xml:space="preserve"> </w:t>
      </w:r>
      <w:r>
        <w:t>деятельности,</w:t>
      </w:r>
      <w:r>
        <w:rPr>
          <w:spacing w:val="-4"/>
        </w:rPr>
        <w:t xml:space="preserve"> </w:t>
      </w:r>
      <w:r>
        <w:t>методами</w:t>
      </w:r>
      <w:r>
        <w:rPr>
          <w:spacing w:val="-4"/>
        </w:rPr>
        <w:t xml:space="preserve"> </w:t>
      </w:r>
      <w:r>
        <w:t>и приемами решения математических задач. Рабочая программа данного курса направлена на повышение уровня математической культуры старшеклассников</w:t>
      </w:r>
    </w:p>
    <w:p w:rsidR="000F2C31" w:rsidRDefault="004B7C75">
      <w:pPr>
        <w:pStyle w:val="Heading6"/>
        <w:spacing w:before="200"/>
        <w:ind w:left="424"/>
        <w:jc w:val="left"/>
      </w:pPr>
      <w:r>
        <w:t>Основное</w:t>
      </w:r>
      <w:r>
        <w:rPr>
          <w:spacing w:val="-5"/>
        </w:rPr>
        <w:t xml:space="preserve"> </w:t>
      </w:r>
      <w:r>
        <w:t>содержание</w:t>
      </w:r>
      <w:r>
        <w:rPr>
          <w:spacing w:val="-5"/>
        </w:rPr>
        <w:t xml:space="preserve"> </w:t>
      </w:r>
      <w:r>
        <w:rPr>
          <w:spacing w:val="-2"/>
        </w:rPr>
        <w:t>курса</w:t>
      </w:r>
    </w:p>
    <w:p w:rsidR="000F2C31" w:rsidRDefault="004B7C75" w:rsidP="007E79F0">
      <w:pPr>
        <w:pStyle w:val="a4"/>
        <w:numPr>
          <w:ilvl w:val="0"/>
          <w:numId w:val="37"/>
        </w:numPr>
        <w:tabs>
          <w:tab w:val="left" w:pos="664"/>
        </w:tabs>
        <w:spacing w:before="243" w:line="276" w:lineRule="auto"/>
        <w:ind w:right="696" w:firstLine="0"/>
        <w:rPr>
          <w:sz w:val="24"/>
        </w:rPr>
      </w:pPr>
      <w:r>
        <w:rPr>
          <w:sz w:val="24"/>
        </w:rPr>
        <w:t>Нестандартные</w:t>
      </w:r>
      <w:r>
        <w:rPr>
          <w:spacing w:val="-6"/>
          <w:sz w:val="24"/>
        </w:rPr>
        <w:t xml:space="preserve"> </w:t>
      </w:r>
      <w:r>
        <w:rPr>
          <w:sz w:val="24"/>
        </w:rPr>
        <w:t>методы</w:t>
      </w:r>
      <w:r>
        <w:rPr>
          <w:spacing w:val="-4"/>
          <w:sz w:val="24"/>
        </w:rPr>
        <w:t xml:space="preserve"> </w:t>
      </w:r>
      <w:r>
        <w:rPr>
          <w:sz w:val="24"/>
        </w:rPr>
        <w:t>решений</w:t>
      </w:r>
      <w:r>
        <w:rPr>
          <w:spacing w:val="-1"/>
          <w:sz w:val="24"/>
        </w:rPr>
        <w:t xml:space="preserve"> </w:t>
      </w:r>
      <w:r>
        <w:rPr>
          <w:sz w:val="24"/>
        </w:rPr>
        <w:t>уравнений,</w:t>
      </w:r>
      <w:r>
        <w:rPr>
          <w:spacing w:val="-4"/>
          <w:sz w:val="24"/>
        </w:rPr>
        <w:t xml:space="preserve"> </w:t>
      </w:r>
      <w:r>
        <w:rPr>
          <w:sz w:val="24"/>
        </w:rPr>
        <w:t>неравенств</w:t>
      </w:r>
      <w:r>
        <w:rPr>
          <w:spacing w:val="-5"/>
          <w:sz w:val="24"/>
        </w:rPr>
        <w:t xml:space="preserve"> </w:t>
      </w:r>
      <w:r>
        <w:rPr>
          <w:sz w:val="24"/>
        </w:rPr>
        <w:t>и</w:t>
      </w:r>
      <w:r>
        <w:rPr>
          <w:spacing w:val="-3"/>
          <w:sz w:val="24"/>
        </w:rPr>
        <w:t xml:space="preserve"> </w:t>
      </w:r>
      <w:r>
        <w:rPr>
          <w:sz w:val="24"/>
        </w:rPr>
        <w:t>их</w:t>
      </w:r>
      <w:r>
        <w:rPr>
          <w:spacing w:val="-2"/>
          <w:sz w:val="24"/>
        </w:rPr>
        <w:t xml:space="preserve"> </w:t>
      </w:r>
      <w:r>
        <w:rPr>
          <w:sz w:val="24"/>
        </w:rPr>
        <w:t>систем.</w:t>
      </w:r>
      <w:r>
        <w:rPr>
          <w:spacing w:val="-4"/>
          <w:sz w:val="24"/>
        </w:rPr>
        <w:t xml:space="preserve"> </w:t>
      </w:r>
      <w:r>
        <w:rPr>
          <w:sz w:val="24"/>
        </w:rPr>
        <w:t>Использование</w:t>
      </w:r>
      <w:r>
        <w:rPr>
          <w:spacing w:val="-5"/>
          <w:sz w:val="24"/>
        </w:rPr>
        <w:t xml:space="preserve"> </w:t>
      </w:r>
      <w:r>
        <w:rPr>
          <w:sz w:val="24"/>
        </w:rPr>
        <w:t>свойств функции (34 час.)</w:t>
      </w:r>
    </w:p>
    <w:p w:rsidR="000F2C31" w:rsidRDefault="004B7C75">
      <w:pPr>
        <w:pStyle w:val="a3"/>
        <w:spacing w:before="200" w:line="276" w:lineRule="auto"/>
        <w:ind w:left="424" w:right="674"/>
        <w:jc w:val="left"/>
      </w:pPr>
      <w:r>
        <w:t>Использование области определения функций (3часа)</w:t>
      </w:r>
      <w:r>
        <w:rPr>
          <w:spacing w:val="40"/>
        </w:rPr>
        <w:t xml:space="preserve"> </w:t>
      </w:r>
      <w:r>
        <w:t>Использование ограниченности функций.</w:t>
      </w:r>
      <w:r>
        <w:rPr>
          <w:spacing w:val="-1"/>
        </w:rPr>
        <w:t xml:space="preserve"> </w:t>
      </w:r>
      <w:r>
        <w:t>Использование</w:t>
      </w:r>
      <w:r>
        <w:rPr>
          <w:spacing w:val="-2"/>
        </w:rPr>
        <w:t xml:space="preserve"> </w:t>
      </w:r>
      <w:r>
        <w:t>свойств</w:t>
      </w:r>
      <w:r>
        <w:rPr>
          <w:spacing w:val="-2"/>
        </w:rPr>
        <w:t xml:space="preserve"> </w:t>
      </w:r>
      <w:r>
        <w:t>синуса</w:t>
      </w:r>
      <w:r>
        <w:rPr>
          <w:spacing w:val="-2"/>
        </w:rPr>
        <w:t xml:space="preserve"> </w:t>
      </w:r>
      <w:r>
        <w:t>и</w:t>
      </w:r>
      <w:r>
        <w:rPr>
          <w:spacing w:val="-1"/>
        </w:rPr>
        <w:t xml:space="preserve"> </w:t>
      </w:r>
      <w:r>
        <w:t>косинуса</w:t>
      </w:r>
      <w:r>
        <w:rPr>
          <w:spacing w:val="-2"/>
        </w:rPr>
        <w:t xml:space="preserve"> </w:t>
      </w:r>
      <w:r>
        <w:t>(6час.)</w:t>
      </w:r>
      <w:r>
        <w:rPr>
          <w:spacing w:val="40"/>
        </w:rPr>
        <w:t xml:space="preserve"> </w:t>
      </w:r>
      <w:r>
        <w:t>Замечательные</w:t>
      </w:r>
      <w:r>
        <w:rPr>
          <w:spacing w:val="-3"/>
        </w:rPr>
        <w:t xml:space="preserve"> </w:t>
      </w:r>
      <w:r>
        <w:t>неравенства</w:t>
      </w:r>
      <w:r>
        <w:rPr>
          <w:spacing w:val="-2"/>
        </w:rPr>
        <w:t xml:space="preserve"> </w:t>
      </w:r>
      <w:r>
        <w:t>(4час.) Применение</w:t>
      </w:r>
      <w:r>
        <w:rPr>
          <w:spacing w:val="-5"/>
        </w:rPr>
        <w:t xml:space="preserve"> </w:t>
      </w:r>
      <w:r>
        <w:t>производных.</w:t>
      </w:r>
      <w:r>
        <w:rPr>
          <w:spacing w:val="-4"/>
        </w:rPr>
        <w:t xml:space="preserve"> </w:t>
      </w:r>
      <w:r>
        <w:t>Задачи</w:t>
      </w:r>
      <w:r>
        <w:rPr>
          <w:spacing w:val="-4"/>
        </w:rPr>
        <w:t xml:space="preserve"> </w:t>
      </w:r>
      <w:r>
        <w:t>на</w:t>
      </w:r>
      <w:r>
        <w:rPr>
          <w:spacing w:val="-5"/>
        </w:rPr>
        <w:t xml:space="preserve"> </w:t>
      </w:r>
      <w:r>
        <w:t>исследование</w:t>
      </w:r>
      <w:r>
        <w:rPr>
          <w:spacing w:val="-5"/>
        </w:rPr>
        <w:t xml:space="preserve"> </w:t>
      </w:r>
      <w:r>
        <w:t>функций</w:t>
      </w:r>
      <w:r>
        <w:rPr>
          <w:spacing w:val="-4"/>
        </w:rPr>
        <w:t xml:space="preserve"> </w:t>
      </w:r>
      <w:r>
        <w:t>(6час.)</w:t>
      </w:r>
      <w:r>
        <w:rPr>
          <w:spacing w:val="40"/>
        </w:rPr>
        <w:t xml:space="preserve"> </w:t>
      </w:r>
      <w:r>
        <w:t>Использование</w:t>
      </w:r>
      <w:r>
        <w:rPr>
          <w:spacing w:val="-5"/>
        </w:rPr>
        <w:t xml:space="preserve"> </w:t>
      </w:r>
      <w:r>
        <w:t>симметрии аналитических выражений. Использование чётности функции (4час.)</w:t>
      </w:r>
      <w:r>
        <w:rPr>
          <w:spacing w:val="40"/>
        </w:rPr>
        <w:t xml:space="preserve"> </w:t>
      </w:r>
      <w:r>
        <w:t>Математика в решении прикладных задач. Наибольшие и наименьшие значения параметров в прикладных задачах (7час.)</w:t>
      </w:r>
      <w:r>
        <w:rPr>
          <w:spacing w:val="40"/>
        </w:rPr>
        <w:t xml:space="preserve"> </w:t>
      </w:r>
      <w:r>
        <w:t>Повторение. Решение задач (4час.)</w:t>
      </w:r>
    </w:p>
    <w:p w:rsidR="000F2C31" w:rsidRDefault="004B7C75" w:rsidP="007E79F0">
      <w:pPr>
        <w:pStyle w:val="a4"/>
        <w:numPr>
          <w:ilvl w:val="0"/>
          <w:numId w:val="37"/>
        </w:numPr>
        <w:tabs>
          <w:tab w:val="left" w:pos="664"/>
        </w:tabs>
        <w:spacing w:before="201"/>
        <w:ind w:left="664"/>
        <w:rPr>
          <w:sz w:val="24"/>
        </w:rPr>
      </w:pPr>
      <w:r>
        <w:rPr>
          <w:sz w:val="24"/>
        </w:rPr>
        <w:t>Геометрия</w:t>
      </w:r>
      <w:r>
        <w:rPr>
          <w:spacing w:val="-5"/>
          <w:sz w:val="24"/>
        </w:rPr>
        <w:t xml:space="preserve"> </w:t>
      </w:r>
      <w:r>
        <w:rPr>
          <w:sz w:val="24"/>
        </w:rPr>
        <w:t>(34</w:t>
      </w:r>
      <w:r>
        <w:rPr>
          <w:spacing w:val="-2"/>
          <w:sz w:val="24"/>
        </w:rPr>
        <w:t xml:space="preserve"> </w:t>
      </w:r>
      <w:r>
        <w:rPr>
          <w:spacing w:val="-4"/>
          <w:sz w:val="24"/>
        </w:rPr>
        <w:t>час.)</w:t>
      </w:r>
    </w:p>
    <w:p w:rsidR="000F2C31" w:rsidRDefault="004B7C75">
      <w:pPr>
        <w:pStyle w:val="a3"/>
        <w:spacing w:before="240" w:line="276" w:lineRule="auto"/>
        <w:ind w:left="424" w:right="596"/>
        <w:jc w:val="left"/>
      </w:pPr>
      <w:r>
        <w:t>Из истории геометрии. Занимательные задачи по геометрии (1час.)</w:t>
      </w:r>
      <w:r>
        <w:rPr>
          <w:spacing w:val="40"/>
        </w:rPr>
        <w:t xml:space="preserve"> </w:t>
      </w:r>
      <w:r>
        <w:t>Прямоугольный треугольник (1час.)</w:t>
      </w:r>
      <w:r>
        <w:rPr>
          <w:spacing w:val="40"/>
        </w:rPr>
        <w:t xml:space="preserve"> </w:t>
      </w:r>
      <w:r>
        <w:t>Вычисление медиан, биссектрис, высот треугольника (2час.) Свойства касательных,</w:t>
      </w:r>
      <w:r>
        <w:rPr>
          <w:spacing w:val="-6"/>
        </w:rPr>
        <w:t xml:space="preserve"> </w:t>
      </w:r>
      <w:r>
        <w:t>хорд,</w:t>
      </w:r>
      <w:r>
        <w:rPr>
          <w:spacing w:val="-4"/>
        </w:rPr>
        <w:t xml:space="preserve"> </w:t>
      </w:r>
      <w:r>
        <w:t>секущих</w:t>
      </w:r>
      <w:r>
        <w:rPr>
          <w:spacing w:val="-2"/>
        </w:rPr>
        <w:t xml:space="preserve"> </w:t>
      </w:r>
      <w:r>
        <w:t>(1час.)</w:t>
      </w:r>
      <w:r>
        <w:rPr>
          <w:spacing w:val="-3"/>
        </w:rPr>
        <w:t xml:space="preserve"> </w:t>
      </w:r>
      <w:r>
        <w:t>Вписанные</w:t>
      </w:r>
      <w:r>
        <w:rPr>
          <w:spacing w:val="-5"/>
        </w:rPr>
        <w:t xml:space="preserve"> </w:t>
      </w:r>
      <w:r>
        <w:t>и</w:t>
      </w:r>
      <w:r>
        <w:rPr>
          <w:spacing w:val="-4"/>
        </w:rPr>
        <w:t xml:space="preserve"> </w:t>
      </w:r>
      <w:r>
        <w:t>описанные</w:t>
      </w:r>
      <w:r>
        <w:rPr>
          <w:spacing w:val="-5"/>
        </w:rPr>
        <w:t xml:space="preserve"> </w:t>
      </w:r>
      <w:r>
        <w:t>треугольники</w:t>
      </w:r>
      <w:r>
        <w:rPr>
          <w:spacing w:val="-4"/>
        </w:rPr>
        <w:t xml:space="preserve"> </w:t>
      </w:r>
      <w:r>
        <w:t>и</w:t>
      </w:r>
      <w:r>
        <w:rPr>
          <w:spacing w:val="-4"/>
        </w:rPr>
        <w:t xml:space="preserve"> </w:t>
      </w:r>
      <w:r>
        <w:t>четырехугольники (1час.)</w:t>
      </w:r>
      <w:r>
        <w:rPr>
          <w:spacing w:val="40"/>
        </w:rPr>
        <w:t xml:space="preserve"> </w:t>
      </w:r>
      <w:r>
        <w:t>Различные формулы площади и их применение (2час.)</w:t>
      </w:r>
    </w:p>
    <w:p w:rsidR="000F2C31" w:rsidRDefault="004B7C75">
      <w:pPr>
        <w:pStyle w:val="a3"/>
        <w:spacing w:before="199"/>
        <w:ind w:left="424"/>
        <w:jc w:val="left"/>
      </w:pPr>
      <w:r>
        <w:t>Теоремы</w:t>
      </w:r>
      <w:r>
        <w:rPr>
          <w:spacing w:val="-3"/>
        </w:rPr>
        <w:t xml:space="preserve"> </w:t>
      </w:r>
      <w:r>
        <w:t>Чевы,</w:t>
      </w:r>
      <w:r>
        <w:rPr>
          <w:spacing w:val="-3"/>
        </w:rPr>
        <w:t xml:space="preserve"> </w:t>
      </w:r>
      <w:r>
        <w:t>Эйлера, Стюарта,</w:t>
      </w:r>
      <w:r>
        <w:rPr>
          <w:spacing w:val="-3"/>
        </w:rPr>
        <w:t xml:space="preserve"> </w:t>
      </w:r>
      <w:r>
        <w:t>Птолемея</w:t>
      </w:r>
      <w:r>
        <w:rPr>
          <w:spacing w:val="-2"/>
        </w:rPr>
        <w:t xml:space="preserve"> (12час.)</w:t>
      </w:r>
    </w:p>
    <w:p w:rsidR="000F2C31" w:rsidRDefault="004B7C75">
      <w:pPr>
        <w:pStyle w:val="a3"/>
        <w:spacing w:before="243" w:line="276" w:lineRule="auto"/>
        <w:ind w:left="424" w:right="672"/>
        <w:jc w:val="left"/>
      </w:pPr>
      <w:r>
        <w:t>Сечения</w:t>
      </w:r>
      <w:r>
        <w:rPr>
          <w:spacing w:val="-4"/>
        </w:rPr>
        <w:t xml:space="preserve"> </w:t>
      </w:r>
      <w:r>
        <w:t>многогранников</w:t>
      </w:r>
      <w:r>
        <w:rPr>
          <w:spacing w:val="-4"/>
        </w:rPr>
        <w:t xml:space="preserve"> </w:t>
      </w:r>
      <w:r>
        <w:t>(3час.)</w:t>
      </w:r>
      <w:r>
        <w:rPr>
          <w:spacing w:val="40"/>
        </w:rPr>
        <w:t xml:space="preserve"> </w:t>
      </w:r>
      <w:r>
        <w:t>Многогранники</w:t>
      </w:r>
      <w:r>
        <w:rPr>
          <w:spacing w:val="-5"/>
        </w:rPr>
        <w:t xml:space="preserve"> </w:t>
      </w:r>
      <w:r>
        <w:t>и</w:t>
      </w:r>
      <w:r>
        <w:rPr>
          <w:spacing w:val="-4"/>
        </w:rPr>
        <w:t xml:space="preserve"> </w:t>
      </w:r>
      <w:r>
        <w:t>тела</w:t>
      </w:r>
      <w:r>
        <w:rPr>
          <w:spacing w:val="-4"/>
        </w:rPr>
        <w:t xml:space="preserve"> </w:t>
      </w:r>
      <w:r>
        <w:t>вращения</w:t>
      </w:r>
      <w:r>
        <w:rPr>
          <w:spacing w:val="-4"/>
        </w:rPr>
        <w:t xml:space="preserve"> </w:t>
      </w:r>
      <w:r>
        <w:t>(3час.)</w:t>
      </w:r>
      <w:r>
        <w:rPr>
          <w:spacing w:val="40"/>
        </w:rPr>
        <w:t xml:space="preserve"> </w:t>
      </w:r>
      <w:r>
        <w:t>Формулы</w:t>
      </w:r>
      <w:r>
        <w:rPr>
          <w:spacing w:val="-4"/>
        </w:rPr>
        <w:t xml:space="preserve"> </w:t>
      </w:r>
      <w:r>
        <w:t>Симпсона, Паппа-Гюльдена (4час.)</w:t>
      </w:r>
      <w:r>
        <w:rPr>
          <w:spacing w:val="40"/>
        </w:rPr>
        <w:t xml:space="preserve"> </w:t>
      </w:r>
      <w:r>
        <w:t>Углы между прямыми, прямыми и плоскостями (2час.)</w:t>
      </w:r>
    </w:p>
    <w:p w:rsidR="000F2C31" w:rsidRDefault="004B7C75" w:rsidP="007E79F0">
      <w:pPr>
        <w:pStyle w:val="a4"/>
        <w:numPr>
          <w:ilvl w:val="0"/>
          <w:numId w:val="37"/>
        </w:numPr>
        <w:tabs>
          <w:tab w:val="left" w:pos="664"/>
        </w:tabs>
        <w:spacing w:before="200" w:line="276" w:lineRule="auto"/>
        <w:ind w:right="634" w:firstLine="0"/>
        <w:rPr>
          <w:sz w:val="24"/>
        </w:rPr>
      </w:pPr>
      <w:r>
        <w:rPr>
          <w:sz w:val="24"/>
        </w:rPr>
        <w:t>Функции</w:t>
      </w:r>
      <w:r>
        <w:rPr>
          <w:spacing w:val="-3"/>
          <w:sz w:val="24"/>
        </w:rPr>
        <w:t xml:space="preserve"> </w:t>
      </w:r>
      <w:r>
        <w:rPr>
          <w:sz w:val="24"/>
        </w:rPr>
        <w:t>в</w:t>
      </w:r>
      <w:r>
        <w:rPr>
          <w:spacing w:val="-6"/>
          <w:sz w:val="24"/>
        </w:rPr>
        <w:t xml:space="preserve"> </w:t>
      </w:r>
      <w:r>
        <w:rPr>
          <w:sz w:val="24"/>
        </w:rPr>
        <w:t>задачах</w:t>
      </w:r>
      <w:r>
        <w:rPr>
          <w:spacing w:val="-1"/>
          <w:sz w:val="24"/>
        </w:rPr>
        <w:t xml:space="preserve"> </w:t>
      </w:r>
      <w:r>
        <w:rPr>
          <w:sz w:val="24"/>
        </w:rPr>
        <w:t>с</w:t>
      </w:r>
      <w:r>
        <w:rPr>
          <w:spacing w:val="-4"/>
          <w:sz w:val="24"/>
        </w:rPr>
        <w:t xml:space="preserve"> </w:t>
      </w:r>
      <w:r>
        <w:rPr>
          <w:sz w:val="24"/>
        </w:rPr>
        <w:t>параметрами</w:t>
      </w:r>
      <w:r>
        <w:rPr>
          <w:spacing w:val="-3"/>
          <w:sz w:val="24"/>
        </w:rPr>
        <w:t xml:space="preserve"> </w:t>
      </w:r>
      <w:r>
        <w:rPr>
          <w:sz w:val="24"/>
        </w:rPr>
        <w:t>в</w:t>
      </w:r>
      <w:r>
        <w:rPr>
          <w:spacing w:val="-4"/>
          <w:sz w:val="24"/>
        </w:rPr>
        <w:t xml:space="preserve"> </w:t>
      </w:r>
      <w:r>
        <w:rPr>
          <w:sz w:val="24"/>
        </w:rPr>
        <w:t>курсе</w:t>
      </w:r>
      <w:r>
        <w:rPr>
          <w:spacing w:val="40"/>
          <w:sz w:val="24"/>
        </w:rPr>
        <w:t xml:space="preserve"> </w:t>
      </w:r>
      <w:r>
        <w:rPr>
          <w:sz w:val="24"/>
        </w:rPr>
        <w:t>старшей</w:t>
      </w:r>
      <w:r>
        <w:rPr>
          <w:spacing w:val="-3"/>
          <w:sz w:val="24"/>
        </w:rPr>
        <w:t xml:space="preserve"> </w:t>
      </w:r>
      <w:r>
        <w:rPr>
          <w:sz w:val="24"/>
        </w:rPr>
        <w:t>школы</w:t>
      </w:r>
      <w:r>
        <w:rPr>
          <w:spacing w:val="-3"/>
          <w:sz w:val="24"/>
        </w:rPr>
        <w:t xml:space="preserve"> </w:t>
      </w:r>
      <w:r>
        <w:rPr>
          <w:sz w:val="24"/>
        </w:rPr>
        <w:t>и</w:t>
      </w:r>
      <w:r>
        <w:rPr>
          <w:spacing w:val="-3"/>
          <w:sz w:val="24"/>
        </w:rPr>
        <w:t xml:space="preserve"> </w:t>
      </w:r>
      <w:r>
        <w:rPr>
          <w:sz w:val="24"/>
        </w:rPr>
        <w:t>на</w:t>
      </w:r>
      <w:r>
        <w:rPr>
          <w:spacing w:val="-4"/>
          <w:sz w:val="24"/>
        </w:rPr>
        <w:t xml:space="preserve"> </w:t>
      </w:r>
      <w:r>
        <w:rPr>
          <w:sz w:val="24"/>
        </w:rPr>
        <w:t>вступительных</w:t>
      </w:r>
      <w:r>
        <w:rPr>
          <w:spacing w:val="-2"/>
          <w:sz w:val="24"/>
        </w:rPr>
        <w:t xml:space="preserve"> </w:t>
      </w:r>
      <w:r>
        <w:rPr>
          <w:sz w:val="24"/>
        </w:rPr>
        <w:t>экзаменах</w:t>
      </w:r>
      <w:r>
        <w:rPr>
          <w:spacing w:val="-4"/>
          <w:sz w:val="24"/>
        </w:rPr>
        <w:t xml:space="preserve"> </w:t>
      </w:r>
      <w:r>
        <w:rPr>
          <w:sz w:val="24"/>
        </w:rPr>
        <w:t xml:space="preserve">(34 </w:t>
      </w:r>
      <w:r>
        <w:rPr>
          <w:spacing w:val="-4"/>
          <w:sz w:val="24"/>
        </w:rPr>
        <w:t>час.)</w:t>
      </w:r>
    </w:p>
    <w:p w:rsidR="000F2C31" w:rsidRDefault="004B7C75">
      <w:pPr>
        <w:pStyle w:val="a3"/>
        <w:spacing w:before="201" w:line="276" w:lineRule="auto"/>
        <w:ind w:left="424" w:right="674"/>
        <w:jc w:val="left"/>
      </w:pPr>
      <w:r>
        <w:t>Многочлены (2час.)</w:t>
      </w:r>
      <w:r>
        <w:rPr>
          <w:spacing w:val="40"/>
        </w:rPr>
        <w:t xml:space="preserve"> </w:t>
      </w:r>
      <w:r>
        <w:t>Рациональные функции (4час.)</w:t>
      </w:r>
      <w:r>
        <w:rPr>
          <w:spacing w:val="40"/>
        </w:rPr>
        <w:t xml:space="preserve"> </w:t>
      </w:r>
      <w:r>
        <w:t>Иррациональные функции (6час.) Тригонометрические функции (6час.)</w:t>
      </w:r>
      <w:r>
        <w:rPr>
          <w:spacing w:val="40"/>
        </w:rPr>
        <w:t xml:space="preserve"> </w:t>
      </w:r>
      <w:r>
        <w:t>Показательные функции (4час.)</w:t>
      </w:r>
      <w:r>
        <w:rPr>
          <w:spacing w:val="40"/>
        </w:rPr>
        <w:t xml:space="preserve"> </w:t>
      </w:r>
      <w:r>
        <w:t>Логарифмические функции</w:t>
      </w:r>
      <w:r>
        <w:rPr>
          <w:spacing w:val="-4"/>
        </w:rPr>
        <w:t xml:space="preserve"> </w:t>
      </w:r>
      <w:r>
        <w:t>(6час.)</w:t>
      </w:r>
      <w:r>
        <w:rPr>
          <w:spacing w:val="40"/>
        </w:rPr>
        <w:t xml:space="preserve"> </w:t>
      </w:r>
      <w:r>
        <w:t>Особенности</w:t>
      </w:r>
      <w:r>
        <w:rPr>
          <w:spacing w:val="-4"/>
        </w:rPr>
        <w:t xml:space="preserve"> </w:t>
      </w:r>
      <w:r>
        <w:t>заданий</w:t>
      </w:r>
      <w:r>
        <w:rPr>
          <w:spacing w:val="-4"/>
        </w:rPr>
        <w:t xml:space="preserve"> </w:t>
      </w:r>
      <w:r>
        <w:t>с</w:t>
      </w:r>
      <w:r>
        <w:rPr>
          <w:spacing w:val="-4"/>
        </w:rPr>
        <w:t xml:space="preserve"> </w:t>
      </w:r>
      <w:r>
        <w:t>параметрами</w:t>
      </w:r>
      <w:r>
        <w:rPr>
          <w:spacing w:val="-4"/>
        </w:rPr>
        <w:t xml:space="preserve"> </w:t>
      </w:r>
      <w:r>
        <w:t>в</w:t>
      </w:r>
      <w:r>
        <w:rPr>
          <w:spacing w:val="-4"/>
        </w:rPr>
        <w:t xml:space="preserve"> </w:t>
      </w:r>
      <w:r>
        <w:t>ЕГЭ.</w:t>
      </w:r>
      <w:r>
        <w:rPr>
          <w:spacing w:val="40"/>
        </w:rPr>
        <w:t xml:space="preserve"> </w:t>
      </w:r>
      <w:r>
        <w:t>(4час.)</w:t>
      </w:r>
      <w:r>
        <w:rPr>
          <w:spacing w:val="-3"/>
        </w:rPr>
        <w:t xml:space="preserve"> </w:t>
      </w:r>
      <w:r>
        <w:t>Повторение.</w:t>
      </w:r>
      <w:r>
        <w:rPr>
          <w:spacing w:val="-4"/>
        </w:rPr>
        <w:t xml:space="preserve"> </w:t>
      </w:r>
      <w:r>
        <w:t>Решение задач (2час.)</w:t>
      </w:r>
    </w:p>
    <w:p w:rsidR="000F2C31" w:rsidRDefault="004B7C75" w:rsidP="007E79F0">
      <w:pPr>
        <w:pStyle w:val="a4"/>
        <w:numPr>
          <w:ilvl w:val="0"/>
          <w:numId w:val="37"/>
        </w:numPr>
        <w:tabs>
          <w:tab w:val="left" w:pos="664"/>
        </w:tabs>
        <w:spacing w:before="200"/>
        <w:ind w:left="664"/>
        <w:rPr>
          <w:sz w:val="24"/>
        </w:rPr>
      </w:pPr>
      <w:r>
        <w:rPr>
          <w:sz w:val="24"/>
        </w:rPr>
        <w:t>Подготовка</w:t>
      </w:r>
      <w:r>
        <w:rPr>
          <w:spacing w:val="-2"/>
          <w:sz w:val="24"/>
        </w:rPr>
        <w:t xml:space="preserve"> </w:t>
      </w:r>
      <w:r>
        <w:rPr>
          <w:sz w:val="24"/>
        </w:rPr>
        <w:t>к единому</w:t>
      </w:r>
      <w:r>
        <w:rPr>
          <w:spacing w:val="-4"/>
          <w:sz w:val="24"/>
        </w:rPr>
        <w:t xml:space="preserve"> </w:t>
      </w:r>
      <w:r>
        <w:rPr>
          <w:sz w:val="24"/>
        </w:rPr>
        <w:t>государственному</w:t>
      </w:r>
      <w:r>
        <w:rPr>
          <w:spacing w:val="-5"/>
          <w:sz w:val="24"/>
        </w:rPr>
        <w:t xml:space="preserve"> </w:t>
      </w:r>
      <w:r>
        <w:rPr>
          <w:sz w:val="24"/>
        </w:rPr>
        <w:t>экзамену</w:t>
      </w:r>
      <w:r>
        <w:rPr>
          <w:spacing w:val="-5"/>
          <w:sz w:val="24"/>
        </w:rPr>
        <w:t xml:space="preserve"> </w:t>
      </w:r>
      <w:r>
        <w:rPr>
          <w:sz w:val="24"/>
        </w:rPr>
        <w:t xml:space="preserve">(34 </w:t>
      </w:r>
      <w:r>
        <w:rPr>
          <w:spacing w:val="-2"/>
          <w:sz w:val="24"/>
        </w:rPr>
        <w:t>час.)</w:t>
      </w:r>
    </w:p>
    <w:p w:rsidR="000F2C31" w:rsidRDefault="004B7C75">
      <w:pPr>
        <w:pStyle w:val="a3"/>
        <w:spacing w:before="242" w:line="276" w:lineRule="auto"/>
        <w:ind w:left="424" w:right="674"/>
        <w:jc w:val="left"/>
      </w:pPr>
      <w:r>
        <w:t>Задания</w:t>
      </w:r>
      <w:r>
        <w:rPr>
          <w:spacing w:val="-2"/>
        </w:rPr>
        <w:t xml:space="preserve"> </w:t>
      </w:r>
      <w:r>
        <w:t>В</w:t>
      </w:r>
      <w:r>
        <w:rPr>
          <w:spacing w:val="-4"/>
        </w:rPr>
        <w:t xml:space="preserve"> </w:t>
      </w:r>
      <w:r>
        <w:t>(6</w:t>
      </w:r>
      <w:r>
        <w:rPr>
          <w:spacing w:val="-2"/>
        </w:rPr>
        <w:t xml:space="preserve"> </w:t>
      </w:r>
      <w:r>
        <w:t>час.)</w:t>
      </w:r>
      <w:r>
        <w:rPr>
          <w:spacing w:val="40"/>
        </w:rPr>
        <w:t xml:space="preserve"> </w:t>
      </w:r>
      <w:r>
        <w:t>Задания</w:t>
      </w:r>
      <w:r>
        <w:rPr>
          <w:spacing w:val="-2"/>
        </w:rPr>
        <w:t xml:space="preserve"> </w:t>
      </w:r>
      <w:r>
        <w:t>С1</w:t>
      </w:r>
      <w:r>
        <w:rPr>
          <w:spacing w:val="-2"/>
        </w:rPr>
        <w:t xml:space="preserve"> </w:t>
      </w:r>
      <w:r>
        <w:t>(6</w:t>
      </w:r>
      <w:r>
        <w:rPr>
          <w:spacing w:val="-2"/>
        </w:rPr>
        <w:t xml:space="preserve"> </w:t>
      </w:r>
      <w:r>
        <w:t>час.)</w:t>
      </w:r>
      <w:r>
        <w:rPr>
          <w:spacing w:val="40"/>
        </w:rPr>
        <w:t xml:space="preserve"> </w:t>
      </w:r>
      <w:r>
        <w:t>Задания</w:t>
      </w:r>
      <w:r>
        <w:rPr>
          <w:spacing w:val="-2"/>
        </w:rPr>
        <w:t xml:space="preserve"> </w:t>
      </w:r>
      <w:r>
        <w:t>С3</w:t>
      </w:r>
      <w:r>
        <w:rPr>
          <w:spacing w:val="-2"/>
        </w:rPr>
        <w:t xml:space="preserve"> </w:t>
      </w:r>
      <w:r>
        <w:t>(8</w:t>
      </w:r>
      <w:r>
        <w:rPr>
          <w:spacing w:val="-2"/>
        </w:rPr>
        <w:t xml:space="preserve"> </w:t>
      </w:r>
      <w:r>
        <w:t>час.)</w:t>
      </w:r>
      <w:r>
        <w:rPr>
          <w:spacing w:val="40"/>
        </w:rPr>
        <w:t xml:space="preserve"> </w:t>
      </w:r>
      <w:r>
        <w:t>Задания</w:t>
      </w:r>
      <w:r>
        <w:rPr>
          <w:spacing w:val="-2"/>
        </w:rPr>
        <w:t xml:space="preserve"> </w:t>
      </w:r>
      <w:r>
        <w:t>С2</w:t>
      </w:r>
      <w:r>
        <w:rPr>
          <w:spacing w:val="-2"/>
        </w:rPr>
        <w:t xml:space="preserve"> </w:t>
      </w:r>
      <w:r>
        <w:t>(6</w:t>
      </w:r>
      <w:r>
        <w:rPr>
          <w:spacing w:val="-2"/>
        </w:rPr>
        <w:t xml:space="preserve"> </w:t>
      </w:r>
      <w:r>
        <w:t>час.)</w:t>
      </w:r>
      <w:r>
        <w:rPr>
          <w:spacing w:val="40"/>
        </w:rPr>
        <w:t xml:space="preserve"> </w:t>
      </w:r>
      <w:r>
        <w:t>Задания</w:t>
      </w:r>
      <w:r>
        <w:rPr>
          <w:spacing w:val="-2"/>
        </w:rPr>
        <w:t xml:space="preserve"> </w:t>
      </w:r>
      <w:r>
        <w:t>С4</w:t>
      </w:r>
      <w:r>
        <w:rPr>
          <w:spacing w:val="-2"/>
        </w:rPr>
        <w:t xml:space="preserve"> </w:t>
      </w:r>
      <w:r>
        <w:t xml:space="preserve">(8 </w:t>
      </w:r>
      <w:r>
        <w:rPr>
          <w:spacing w:val="-4"/>
        </w:rPr>
        <w:t>час.)</w:t>
      </w:r>
    </w:p>
    <w:p w:rsidR="000F2C31" w:rsidRDefault="000F2C31">
      <w:pPr>
        <w:pStyle w:val="a3"/>
        <w:spacing w:line="276" w:lineRule="auto"/>
        <w:jc w:val="left"/>
        <w:sectPr w:rsidR="000F2C31">
          <w:headerReference w:type="default" r:id="rId200"/>
          <w:footerReference w:type="default" r:id="rId201"/>
          <w:pgSz w:w="11910" w:h="16840"/>
          <w:pgMar w:top="1040" w:right="283" w:bottom="900" w:left="708" w:header="0" w:footer="715" w:gutter="0"/>
          <w:cols w:space="720"/>
        </w:sectPr>
      </w:pPr>
    </w:p>
    <w:p w:rsidR="000F2C31" w:rsidRDefault="004B7C75">
      <w:pPr>
        <w:pStyle w:val="a3"/>
        <w:spacing w:before="73" w:line="276" w:lineRule="auto"/>
        <w:ind w:left="424" w:right="886"/>
        <w:jc w:val="left"/>
      </w:pPr>
      <w:r>
        <w:t>Программа элективного курса состоит из четырех завершенных образовательных разделов одной и то же продолжительности 34 часа: нестандартные методы решений уравнений, неравенств и их систем, использование свойств функции; геометрия; функции в задачах с параметрами</w:t>
      </w:r>
      <w:r>
        <w:rPr>
          <w:spacing w:val="-3"/>
        </w:rPr>
        <w:t xml:space="preserve"> </w:t>
      </w:r>
      <w:r>
        <w:t>в</w:t>
      </w:r>
      <w:r>
        <w:rPr>
          <w:spacing w:val="-4"/>
        </w:rPr>
        <w:t xml:space="preserve"> </w:t>
      </w:r>
      <w:r>
        <w:t>курсе</w:t>
      </w:r>
      <w:r>
        <w:rPr>
          <w:spacing w:val="40"/>
        </w:rPr>
        <w:t xml:space="preserve"> </w:t>
      </w:r>
      <w:r>
        <w:t>старшей</w:t>
      </w:r>
      <w:r>
        <w:rPr>
          <w:spacing w:val="-3"/>
        </w:rPr>
        <w:t xml:space="preserve"> </w:t>
      </w:r>
      <w:r>
        <w:t>школы</w:t>
      </w:r>
      <w:r>
        <w:rPr>
          <w:spacing w:val="-3"/>
        </w:rPr>
        <w:t xml:space="preserve"> </w:t>
      </w:r>
      <w:r>
        <w:t>и</w:t>
      </w:r>
      <w:r>
        <w:rPr>
          <w:spacing w:val="-3"/>
        </w:rPr>
        <w:t xml:space="preserve"> </w:t>
      </w:r>
      <w:r>
        <w:t>на</w:t>
      </w:r>
      <w:r>
        <w:rPr>
          <w:spacing w:val="-4"/>
        </w:rPr>
        <w:t xml:space="preserve"> </w:t>
      </w:r>
      <w:r>
        <w:t>вступительных</w:t>
      </w:r>
      <w:r>
        <w:rPr>
          <w:spacing w:val="-2"/>
        </w:rPr>
        <w:t xml:space="preserve"> </w:t>
      </w:r>
      <w:r>
        <w:t>экзаменах;</w:t>
      </w:r>
      <w:r>
        <w:rPr>
          <w:spacing w:val="-5"/>
        </w:rPr>
        <w:t xml:space="preserve"> </w:t>
      </w:r>
      <w:r>
        <w:t>подготовка</w:t>
      </w:r>
      <w:r>
        <w:rPr>
          <w:spacing w:val="-3"/>
        </w:rPr>
        <w:t xml:space="preserve"> </w:t>
      </w:r>
      <w:r>
        <w:t>к</w:t>
      </w:r>
      <w:r>
        <w:rPr>
          <w:spacing w:val="-3"/>
        </w:rPr>
        <w:t xml:space="preserve"> </w:t>
      </w:r>
      <w:r>
        <w:t>единому государственному экзамену..</w:t>
      </w:r>
    </w:p>
    <w:p w:rsidR="000F2C31" w:rsidRDefault="004B7C75">
      <w:pPr>
        <w:pStyle w:val="a3"/>
        <w:spacing w:before="202" w:line="276" w:lineRule="auto"/>
        <w:ind w:left="424" w:right="674" w:firstLine="60"/>
        <w:jc w:val="left"/>
      </w:pPr>
      <w:r>
        <w:t>Данная программа элективного курса своим содержанием сможет привлечь внимание учащихся 11 классов, которым интересна элементарная математика и её приложения. Предлагаемый</w:t>
      </w:r>
      <w:r>
        <w:rPr>
          <w:spacing w:val="-4"/>
        </w:rPr>
        <w:t xml:space="preserve"> </w:t>
      </w:r>
      <w:r>
        <w:t>курс</w:t>
      </w:r>
      <w:r>
        <w:rPr>
          <w:spacing w:val="-5"/>
        </w:rPr>
        <w:t xml:space="preserve"> </w:t>
      </w:r>
      <w:r>
        <w:t>освещает</w:t>
      </w:r>
      <w:r>
        <w:rPr>
          <w:spacing w:val="-4"/>
        </w:rPr>
        <w:t xml:space="preserve"> </w:t>
      </w:r>
      <w:r>
        <w:t>вопросы,</w:t>
      </w:r>
      <w:r>
        <w:rPr>
          <w:spacing w:val="-4"/>
        </w:rPr>
        <w:t xml:space="preserve"> </w:t>
      </w:r>
      <w:r>
        <w:t>оставшиеся</w:t>
      </w:r>
      <w:r>
        <w:rPr>
          <w:spacing w:val="-4"/>
        </w:rPr>
        <w:t xml:space="preserve"> </w:t>
      </w:r>
      <w:r>
        <w:t>за</w:t>
      </w:r>
      <w:r>
        <w:rPr>
          <w:spacing w:val="-5"/>
        </w:rPr>
        <w:t xml:space="preserve"> </w:t>
      </w:r>
      <w:r>
        <w:t>рамками</w:t>
      </w:r>
      <w:r>
        <w:rPr>
          <w:spacing w:val="-4"/>
        </w:rPr>
        <w:t xml:space="preserve"> </w:t>
      </w:r>
      <w:r>
        <w:t>школьного</w:t>
      </w:r>
      <w:r>
        <w:rPr>
          <w:spacing w:val="-4"/>
        </w:rPr>
        <w:t xml:space="preserve"> </w:t>
      </w:r>
      <w:r>
        <w:t>курса</w:t>
      </w:r>
      <w:r>
        <w:rPr>
          <w:spacing w:val="-5"/>
        </w:rPr>
        <w:t xml:space="preserve"> </w:t>
      </w:r>
      <w:r>
        <w:t>математики. Он выполняет следующие основные функции:</w:t>
      </w:r>
      <w:r>
        <w:rPr>
          <w:spacing w:val="40"/>
        </w:rPr>
        <w:t xml:space="preserve"> </w:t>
      </w:r>
      <w:r>
        <w:t>развитие содержания базовых учебных предметов</w:t>
      </w:r>
      <w:r>
        <w:rPr>
          <w:spacing w:val="-2"/>
        </w:rPr>
        <w:t xml:space="preserve"> </w:t>
      </w:r>
      <w:r>
        <w:t>по</w:t>
      </w:r>
      <w:r>
        <w:rPr>
          <w:spacing w:val="-1"/>
        </w:rPr>
        <w:t xml:space="preserve"> </w:t>
      </w:r>
      <w:r>
        <w:t>математике,</w:t>
      </w:r>
      <w:r>
        <w:rPr>
          <w:spacing w:val="-1"/>
        </w:rPr>
        <w:t xml:space="preserve"> </w:t>
      </w:r>
      <w:r>
        <w:t>что</w:t>
      </w:r>
      <w:r>
        <w:rPr>
          <w:spacing w:val="-1"/>
        </w:rPr>
        <w:t xml:space="preserve"> </w:t>
      </w:r>
      <w:r>
        <w:t>позволяет</w:t>
      </w:r>
      <w:r>
        <w:rPr>
          <w:spacing w:val="-1"/>
        </w:rPr>
        <w:t xml:space="preserve"> </w:t>
      </w:r>
      <w:r>
        <w:t>поддерживать их изучение</w:t>
      </w:r>
      <w:r>
        <w:rPr>
          <w:spacing w:val="-2"/>
        </w:rPr>
        <w:t xml:space="preserve"> </w:t>
      </w:r>
      <w:r>
        <w:t>на</w:t>
      </w:r>
      <w:r>
        <w:rPr>
          <w:spacing w:val="-2"/>
        </w:rPr>
        <w:t xml:space="preserve"> </w:t>
      </w:r>
      <w:r>
        <w:t>профильном уровне</w:t>
      </w:r>
      <w:r>
        <w:rPr>
          <w:spacing w:val="-2"/>
        </w:rPr>
        <w:t xml:space="preserve"> </w:t>
      </w:r>
      <w:r>
        <w:t>и получить дополнительную подготовку для сдачи единого государственного экзамена; удовлетворение познавательного интереса обучающихся, выбравших для себя те области деятельности, в которых математика играет роль аппарата, специфического средства для изучения закономерностей окружающего мира.</w:t>
      </w:r>
    </w:p>
    <w:p w:rsidR="000F2C31" w:rsidRDefault="004B7C75">
      <w:pPr>
        <w:pStyle w:val="a3"/>
        <w:spacing w:before="202" w:line="276" w:lineRule="auto"/>
        <w:ind w:left="424" w:right="596"/>
        <w:jc w:val="left"/>
      </w:pPr>
      <w:r>
        <w:t>Поэтому одной из важных задач введения этого курса является не только прагматическая составляющая по развитию интереса к математике как необходимому средству поступления в вуз, но и</w:t>
      </w:r>
      <w:r>
        <w:rPr>
          <w:spacing w:val="40"/>
        </w:rPr>
        <w:t xml:space="preserve"> </w:t>
      </w:r>
      <w:r>
        <w:t>развитие у учащихся интереса собственно к математике. Ученик должен чувствовать эстетическое удовлетворение от красиво решенной задачи, от установленной им возможности приложения</w:t>
      </w:r>
      <w:r>
        <w:rPr>
          <w:spacing w:val="-4"/>
        </w:rPr>
        <w:t xml:space="preserve"> </w:t>
      </w:r>
      <w:r>
        <w:t>математики</w:t>
      </w:r>
      <w:r>
        <w:rPr>
          <w:spacing w:val="-4"/>
        </w:rPr>
        <w:t xml:space="preserve"> </w:t>
      </w:r>
      <w:r>
        <w:t>к</w:t>
      </w:r>
      <w:r>
        <w:rPr>
          <w:spacing w:val="-4"/>
        </w:rPr>
        <w:t xml:space="preserve"> </w:t>
      </w:r>
      <w:r>
        <w:t>другим</w:t>
      </w:r>
      <w:r>
        <w:rPr>
          <w:spacing w:val="-5"/>
        </w:rPr>
        <w:t xml:space="preserve"> </w:t>
      </w:r>
      <w:r>
        <w:t>наукам.</w:t>
      </w:r>
      <w:r>
        <w:rPr>
          <w:spacing w:val="-2"/>
        </w:rPr>
        <w:t xml:space="preserve"> </w:t>
      </w:r>
      <w:r>
        <w:t>В</w:t>
      </w:r>
      <w:r>
        <w:rPr>
          <w:spacing w:val="-6"/>
        </w:rPr>
        <w:t xml:space="preserve"> </w:t>
      </w:r>
      <w:r>
        <w:t>математике</w:t>
      </w:r>
      <w:r>
        <w:rPr>
          <w:spacing w:val="-5"/>
        </w:rPr>
        <w:t xml:space="preserve"> </w:t>
      </w:r>
      <w:r>
        <w:t>эквивалентом</w:t>
      </w:r>
      <w:r>
        <w:rPr>
          <w:spacing w:val="-4"/>
        </w:rPr>
        <w:t xml:space="preserve"> </w:t>
      </w:r>
      <w:r>
        <w:t>эксперимента</w:t>
      </w:r>
      <w:r>
        <w:rPr>
          <w:spacing w:val="-4"/>
        </w:rPr>
        <w:t xml:space="preserve"> </w:t>
      </w:r>
      <w:r>
        <w:t>предметов естественно-научного цикла является решение задач. Поэтому и курс строится на решении различных по степени важности и трудности задач.</w:t>
      </w:r>
    </w:p>
    <w:p w:rsidR="000F2C31" w:rsidRDefault="004B7C75">
      <w:pPr>
        <w:pStyle w:val="a3"/>
        <w:spacing w:before="200" w:line="276" w:lineRule="auto"/>
        <w:ind w:left="424" w:right="674"/>
        <w:jc w:val="left"/>
      </w:pPr>
      <w:r>
        <w:t>Направленность</w:t>
      </w:r>
      <w:r>
        <w:rPr>
          <w:spacing w:val="-4"/>
        </w:rPr>
        <w:t xml:space="preserve"> </w:t>
      </w:r>
      <w:r>
        <w:t>курса</w:t>
      </w:r>
      <w:r>
        <w:rPr>
          <w:spacing w:val="-2"/>
        </w:rPr>
        <w:t xml:space="preserve"> </w:t>
      </w:r>
      <w:r>
        <w:t>–</w:t>
      </w:r>
      <w:r>
        <w:rPr>
          <w:spacing w:val="-4"/>
        </w:rPr>
        <w:t xml:space="preserve"> </w:t>
      </w:r>
      <w:r>
        <w:t>развивающая.</w:t>
      </w:r>
      <w:r>
        <w:rPr>
          <w:spacing w:val="-4"/>
        </w:rPr>
        <w:t xml:space="preserve"> </w:t>
      </w:r>
      <w:r>
        <w:t>Прежде</w:t>
      </w:r>
      <w:r>
        <w:rPr>
          <w:spacing w:val="-5"/>
        </w:rPr>
        <w:t xml:space="preserve"> </w:t>
      </w:r>
      <w:r>
        <w:t>всего,</w:t>
      </w:r>
      <w:r>
        <w:rPr>
          <w:spacing w:val="-4"/>
        </w:rPr>
        <w:t xml:space="preserve"> </w:t>
      </w:r>
      <w:r>
        <w:t>он</w:t>
      </w:r>
      <w:r>
        <w:rPr>
          <w:spacing w:val="-4"/>
        </w:rPr>
        <w:t xml:space="preserve"> </w:t>
      </w:r>
      <w:r>
        <w:t>ориентирован</w:t>
      </w:r>
      <w:r>
        <w:rPr>
          <w:spacing w:val="-4"/>
        </w:rPr>
        <w:t xml:space="preserve"> </w:t>
      </w:r>
      <w:r>
        <w:t>на</w:t>
      </w:r>
      <w:r>
        <w:rPr>
          <w:spacing w:val="-4"/>
        </w:rPr>
        <w:t xml:space="preserve"> </w:t>
      </w:r>
      <w:r>
        <w:t>удовлетворение</w:t>
      </w:r>
      <w:r>
        <w:rPr>
          <w:spacing w:val="-5"/>
        </w:rPr>
        <w:t xml:space="preserve"> </w:t>
      </w:r>
      <w:r>
        <w:t xml:space="preserve">и поощрение любознательности старших школьников, их аналитических и синтетических </w:t>
      </w:r>
      <w:r>
        <w:rPr>
          <w:spacing w:val="-2"/>
        </w:rPr>
        <w:t>способностей.</w:t>
      </w:r>
    </w:p>
    <w:p w:rsidR="000F2C31" w:rsidRDefault="004B7C75">
      <w:pPr>
        <w:pStyle w:val="a3"/>
        <w:spacing w:before="200" w:line="276" w:lineRule="auto"/>
        <w:ind w:left="424" w:right="886"/>
        <w:jc w:val="left"/>
      </w:pPr>
      <w:r>
        <w:t>В</w:t>
      </w:r>
      <w:r>
        <w:rPr>
          <w:spacing w:val="-5"/>
        </w:rPr>
        <w:t xml:space="preserve"> </w:t>
      </w:r>
      <w:r>
        <w:t>процессе</w:t>
      </w:r>
      <w:r>
        <w:rPr>
          <w:spacing w:val="-4"/>
        </w:rPr>
        <w:t xml:space="preserve"> </w:t>
      </w:r>
      <w:r>
        <w:t>реализации</w:t>
      </w:r>
      <w:r>
        <w:rPr>
          <w:spacing w:val="-5"/>
        </w:rPr>
        <w:t xml:space="preserve"> </w:t>
      </w:r>
      <w:r>
        <w:t>элективного</w:t>
      </w:r>
      <w:r>
        <w:rPr>
          <w:spacing w:val="-6"/>
        </w:rPr>
        <w:t xml:space="preserve"> </w:t>
      </w:r>
      <w:r>
        <w:t>курса</w:t>
      </w:r>
      <w:r>
        <w:rPr>
          <w:spacing w:val="-4"/>
        </w:rPr>
        <w:t xml:space="preserve"> </w:t>
      </w:r>
      <w:r>
        <w:t>можно</w:t>
      </w:r>
      <w:r>
        <w:rPr>
          <w:spacing w:val="-4"/>
        </w:rPr>
        <w:t xml:space="preserve"> </w:t>
      </w:r>
      <w:r>
        <w:t>использовать</w:t>
      </w:r>
      <w:r>
        <w:rPr>
          <w:spacing w:val="-3"/>
        </w:rPr>
        <w:t xml:space="preserve"> </w:t>
      </w:r>
      <w:r>
        <w:t>разнообразные</w:t>
      </w:r>
      <w:r>
        <w:rPr>
          <w:spacing w:val="-5"/>
        </w:rPr>
        <w:t xml:space="preserve"> </w:t>
      </w:r>
      <w:r>
        <w:t>подходы</w:t>
      </w:r>
      <w:r>
        <w:rPr>
          <w:spacing w:val="-4"/>
        </w:rPr>
        <w:t xml:space="preserve"> </w:t>
      </w:r>
      <w:r>
        <w:t>к организации занятий как академические лекции, семинары, уроки, так и проектную и исследовательскую деятельность, практики, игровые технологии и т.д.</w:t>
      </w:r>
    </w:p>
    <w:p w:rsidR="000F2C31" w:rsidRDefault="004B7C75">
      <w:pPr>
        <w:pStyle w:val="a3"/>
        <w:spacing w:before="200" w:line="276" w:lineRule="auto"/>
        <w:ind w:left="424" w:right="674" w:firstLine="60"/>
        <w:jc w:val="left"/>
      </w:pPr>
      <w:r>
        <w:rPr>
          <w:u w:val="single"/>
        </w:rPr>
        <w:t>Для</w:t>
      </w:r>
      <w:r>
        <w:rPr>
          <w:spacing w:val="-3"/>
          <w:u w:val="single"/>
        </w:rPr>
        <w:t xml:space="preserve"> </w:t>
      </w:r>
      <w:r>
        <w:rPr>
          <w:u w:val="single"/>
        </w:rPr>
        <w:t>обучения</w:t>
      </w:r>
      <w:r>
        <w:rPr>
          <w:spacing w:val="-1"/>
          <w:u w:val="single"/>
        </w:rPr>
        <w:t xml:space="preserve"> </w:t>
      </w:r>
      <w:r>
        <w:rPr>
          <w:u w:val="single"/>
        </w:rPr>
        <w:t>учащихся</w:t>
      </w:r>
      <w:r>
        <w:rPr>
          <w:spacing w:val="-3"/>
          <w:u w:val="single"/>
        </w:rPr>
        <w:t xml:space="preserve"> </w:t>
      </w:r>
      <w:r>
        <w:rPr>
          <w:u w:val="single"/>
        </w:rPr>
        <w:t>в</w:t>
      </w:r>
      <w:r>
        <w:rPr>
          <w:spacing w:val="-4"/>
          <w:u w:val="single"/>
        </w:rPr>
        <w:t xml:space="preserve"> </w:t>
      </w:r>
      <w:r>
        <w:rPr>
          <w:u w:val="single"/>
        </w:rPr>
        <w:t>11</w:t>
      </w:r>
      <w:r>
        <w:rPr>
          <w:spacing w:val="-3"/>
          <w:u w:val="single"/>
        </w:rPr>
        <w:t xml:space="preserve"> </w:t>
      </w:r>
      <w:r>
        <w:rPr>
          <w:u w:val="single"/>
        </w:rPr>
        <w:t>классе</w:t>
      </w:r>
      <w:r>
        <w:rPr>
          <w:spacing w:val="-4"/>
          <w:u w:val="single"/>
        </w:rPr>
        <w:t xml:space="preserve"> </w:t>
      </w:r>
      <w:r>
        <w:rPr>
          <w:u w:val="single"/>
        </w:rPr>
        <w:t>был</w:t>
      </w:r>
      <w:r>
        <w:rPr>
          <w:spacing w:val="-3"/>
          <w:u w:val="single"/>
        </w:rPr>
        <w:t xml:space="preserve"> </w:t>
      </w:r>
      <w:r>
        <w:rPr>
          <w:u w:val="single"/>
        </w:rPr>
        <w:t>выбран</w:t>
      </w:r>
      <w:r>
        <w:rPr>
          <w:spacing w:val="40"/>
          <w:u w:val="single"/>
        </w:rPr>
        <w:t xml:space="preserve"> </w:t>
      </w:r>
      <w:r>
        <w:rPr>
          <w:u w:val="single"/>
        </w:rPr>
        <w:t>первый</w:t>
      </w:r>
      <w:r>
        <w:rPr>
          <w:spacing w:val="-3"/>
          <w:u w:val="single"/>
        </w:rPr>
        <w:t xml:space="preserve"> </w:t>
      </w:r>
      <w:r>
        <w:rPr>
          <w:u w:val="single"/>
        </w:rPr>
        <w:t>раздел –</w:t>
      </w:r>
      <w:r>
        <w:rPr>
          <w:spacing w:val="-1"/>
          <w:u w:val="single"/>
        </w:rPr>
        <w:t xml:space="preserve"> </w:t>
      </w:r>
      <w:r>
        <w:rPr>
          <w:u w:val="single"/>
        </w:rPr>
        <w:t>«Нестандартные</w:t>
      </w:r>
      <w:r>
        <w:rPr>
          <w:spacing w:val="-5"/>
          <w:u w:val="single"/>
        </w:rPr>
        <w:t xml:space="preserve"> </w:t>
      </w:r>
      <w:r>
        <w:rPr>
          <w:u w:val="single"/>
        </w:rPr>
        <w:t>методы</w:t>
      </w:r>
      <w:r>
        <w:t xml:space="preserve"> </w:t>
      </w:r>
      <w:r>
        <w:rPr>
          <w:u w:val="single"/>
        </w:rPr>
        <w:t>решений уравнений, неравенств и их систем. Использование свойств функции (34 часа.)»</w:t>
      </w:r>
    </w:p>
    <w:p w:rsidR="000F2C31" w:rsidRDefault="004B7C75">
      <w:pPr>
        <w:pStyle w:val="Heading6"/>
        <w:spacing w:before="198"/>
        <w:ind w:left="424"/>
        <w:jc w:val="left"/>
      </w:pPr>
      <w:r>
        <w:t>Предметные</w:t>
      </w:r>
      <w:r>
        <w:rPr>
          <w:spacing w:val="-7"/>
        </w:rPr>
        <w:t xml:space="preserve"> </w:t>
      </w:r>
      <w:r>
        <w:t>результаты</w:t>
      </w:r>
      <w:r>
        <w:rPr>
          <w:spacing w:val="-5"/>
        </w:rPr>
        <w:t xml:space="preserve"> </w:t>
      </w:r>
      <w:r>
        <w:t>освоения</w:t>
      </w:r>
      <w:r>
        <w:rPr>
          <w:spacing w:val="-4"/>
        </w:rPr>
        <w:t xml:space="preserve"> </w:t>
      </w:r>
      <w:r>
        <w:rPr>
          <w:spacing w:val="-2"/>
        </w:rPr>
        <w:t>программы</w:t>
      </w:r>
    </w:p>
    <w:p w:rsidR="000F2C31" w:rsidRDefault="004B7C75">
      <w:pPr>
        <w:pStyle w:val="a3"/>
        <w:spacing w:before="242" w:line="276" w:lineRule="auto"/>
        <w:ind w:left="424" w:right="596"/>
        <w:jc w:val="left"/>
      </w:pPr>
      <w:r>
        <w:t>- в предметном развитии: овладеют элементами теории множеств, умением математического моделирования при решении задач различной сложности, знаниями, связанными с равносильностью уравнений и неравенств на множестве, что позволяет единообразно решать большие классы задач;нестандартными методами решений уравнений и неравенств с использованием свойств функций; геометрическими сведениями, которые не только помогут учащимся углубить</w:t>
      </w:r>
      <w:r>
        <w:rPr>
          <w:spacing w:val="-3"/>
        </w:rPr>
        <w:t xml:space="preserve"> </w:t>
      </w:r>
      <w:r>
        <w:t>свои</w:t>
      </w:r>
      <w:r>
        <w:rPr>
          <w:spacing w:val="-4"/>
        </w:rPr>
        <w:t xml:space="preserve"> </w:t>
      </w:r>
      <w:r>
        <w:t>знания</w:t>
      </w:r>
      <w:r>
        <w:rPr>
          <w:spacing w:val="-7"/>
        </w:rPr>
        <w:t xml:space="preserve"> </w:t>
      </w:r>
      <w:r>
        <w:t>по</w:t>
      </w:r>
      <w:r>
        <w:rPr>
          <w:spacing w:val="-4"/>
        </w:rPr>
        <w:t xml:space="preserve"> </w:t>
      </w:r>
      <w:r>
        <w:t>геометрии,</w:t>
      </w:r>
      <w:r>
        <w:rPr>
          <w:spacing w:val="-7"/>
        </w:rPr>
        <w:t xml:space="preserve"> </w:t>
      </w:r>
      <w:r>
        <w:t>проверить</w:t>
      </w:r>
      <w:r>
        <w:rPr>
          <w:spacing w:val="-5"/>
        </w:rPr>
        <w:t xml:space="preserve"> </w:t>
      </w:r>
      <w:r>
        <w:t>и</w:t>
      </w:r>
      <w:r>
        <w:rPr>
          <w:spacing w:val="-4"/>
        </w:rPr>
        <w:t xml:space="preserve"> </w:t>
      </w:r>
      <w:r>
        <w:t>закрепить</w:t>
      </w:r>
      <w:r>
        <w:rPr>
          <w:spacing w:val="-5"/>
        </w:rPr>
        <w:t xml:space="preserve"> </w:t>
      </w:r>
      <w:r>
        <w:t>практические</w:t>
      </w:r>
      <w:r>
        <w:rPr>
          <w:spacing w:val="-5"/>
        </w:rPr>
        <w:t xml:space="preserve"> </w:t>
      </w:r>
      <w:r>
        <w:t>навыки</w:t>
      </w:r>
      <w:r>
        <w:rPr>
          <w:spacing w:val="-6"/>
        </w:rPr>
        <w:t xml:space="preserve"> </w:t>
      </w:r>
      <w:r>
        <w:t>при систематическом изучении геометрии, но и предоставляют хорошую возможность для самостоятельной эффективной подготовки к вступительным экзаменам по математике в ее геометрической части;</w:t>
      </w:r>
    </w:p>
    <w:p w:rsidR="000F2C31" w:rsidRDefault="004B7C75">
      <w:pPr>
        <w:pStyle w:val="a3"/>
        <w:spacing w:before="200"/>
        <w:ind w:left="424"/>
        <w:jc w:val="left"/>
      </w:pPr>
      <w:r>
        <w:t>в</w:t>
      </w:r>
      <w:r>
        <w:rPr>
          <w:spacing w:val="-6"/>
        </w:rPr>
        <w:t xml:space="preserve"> </w:t>
      </w:r>
      <w:r>
        <w:t>метапредметном</w:t>
      </w:r>
      <w:r>
        <w:rPr>
          <w:spacing w:val="-5"/>
        </w:rPr>
        <w:t xml:space="preserve"> </w:t>
      </w:r>
      <w:r>
        <w:t>развитии:</w:t>
      </w:r>
      <w:r>
        <w:rPr>
          <w:spacing w:val="-4"/>
        </w:rPr>
        <w:t xml:space="preserve"> </w:t>
      </w:r>
      <w:r>
        <w:t>навыками</w:t>
      </w:r>
      <w:r>
        <w:rPr>
          <w:spacing w:val="-5"/>
        </w:rPr>
        <w:t xml:space="preserve"> </w:t>
      </w:r>
      <w:r>
        <w:t>решения</w:t>
      </w:r>
      <w:r>
        <w:rPr>
          <w:spacing w:val="-4"/>
        </w:rPr>
        <w:t xml:space="preserve"> </w:t>
      </w:r>
      <w:r>
        <w:t>нестандартных</w:t>
      </w:r>
      <w:r>
        <w:rPr>
          <w:spacing w:val="-2"/>
        </w:rPr>
        <w:t xml:space="preserve"> задач;</w:t>
      </w:r>
    </w:p>
    <w:p w:rsidR="000F2C31" w:rsidRDefault="000F2C31">
      <w:pPr>
        <w:pStyle w:val="a3"/>
        <w:jc w:val="left"/>
        <w:sectPr w:rsidR="000F2C31">
          <w:headerReference w:type="default" r:id="rId202"/>
          <w:footerReference w:type="default" r:id="rId203"/>
          <w:pgSz w:w="11910" w:h="16840"/>
          <w:pgMar w:top="1040" w:right="283" w:bottom="900" w:left="708" w:header="0" w:footer="715" w:gutter="0"/>
          <w:cols w:space="720"/>
        </w:sectPr>
      </w:pPr>
    </w:p>
    <w:p w:rsidR="000F2C31" w:rsidRDefault="004B7C75">
      <w:pPr>
        <w:pStyle w:val="a3"/>
        <w:spacing w:before="73" w:line="276" w:lineRule="auto"/>
        <w:ind w:left="424"/>
        <w:jc w:val="left"/>
      </w:pPr>
      <w:r>
        <w:t>умениями, связанными с работой с научно-популярной и справочной литературой; элементами исследовательских</w:t>
      </w:r>
      <w:r>
        <w:rPr>
          <w:spacing w:val="-4"/>
        </w:rPr>
        <w:t xml:space="preserve"> </w:t>
      </w:r>
      <w:r>
        <w:t>процедур,</w:t>
      </w:r>
      <w:r>
        <w:rPr>
          <w:spacing w:val="-5"/>
        </w:rPr>
        <w:t xml:space="preserve"> </w:t>
      </w:r>
      <w:r>
        <w:t>связанных</w:t>
      </w:r>
      <w:r>
        <w:rPr>
          <w:spacing w:val="-4"/>
        </w:rPr>
        <w:t xml:space="preserve"> </w:t>
      </w:r>
      <w:r>
        <w:t>с</w:t>
      </w:r>
      <w:r>
        <w:rPr>
          <w:spacing w:val="-6"/>
        </w:rPr>
        <w:t xml:space="preserve"> </w:t>
      </w:r>
      <w:r>
        <w:t>поиском,</w:t>
      </w:r>
      <w:r>
        <w:rPr>
          <w:spacing w:val="-5"/>
        </w:rPr>
        <w:t xml:space="preserve"> </w:t>
      </w:r>
      <w:r>
        <w:t>отбором,</w:t>
      </w:r>
      <w:r>
        <w:rPr>
          <w:spacing w:val="-5"/>
        </w:rPr>
        <w:t xml:space="preserve"> </w:t>
      </w:r>
      <w:r>
        <w:t>анализом,</w:t>
      </w:r>
      <w:r>
        <w:rPr>
          <w:spacing w:val="-5"/>
        </w:rPr>
        <w:t xml:space="preserve"> </w:t>
      </w:r>
      <w:r>
        <w:t>обобщением</w:t>
      </w:r>
      <w:r>
        <w:rPr>
          <w:spacing w:val="-6"/>
        </w:rPr>
        <w:t xml:space="preserve"> </w:t>
      </w:r>
      <w:r>
        <w:t>собранных данных, представлением результатов самостоятельного микроисследования.</w:t>
      </w:r>
    </w:p>
    <w:p w:rsidR="000F2C31" w:rsidRDefault="004B7C75">
      <w:pPr>
        <w:pStyle w:val="a3"/>
        <w:spacing w:before="203" w:line="276" w:lineRule="auto"/>
        <w:ind w:left="424" w:right="674"/>
        <w:jc w:val="left"/>
      </w:pPr>
      <w:r>
        <w:t>в личностном развитии: познавательный интерес, установка на поиск способов решения математических задач; готовность ученика целенаправленно использовать знания в учении и повседневной</w:t>
      </w:r>
      <w:r>
        <w:rPr>
          <w:spacing w:val="-5"/>
        </w:rPr>
        <w:t xml:space="preserve"> </w:t>
      </w:r>
      <w:r>
        <w:t>жизни</w:t>
      </w:r>
      <w:r>
        <w:rPr>
          <w:spacing w:val="-5"/>
        </w:rPr>
        <w:t xml:space="preserve"> </w:t>
      </w:r>
      <w:r>
        <w:t>для</w:t>
      </w:r>
      <w:r>
        <w:rPr>
          <w:spacing w:val="-5"/>
        </w:rPr>
        <w:t xml:space="preserve"> </w:t>
      </w:r>
      <w:r>
        <w:t>исследования</w:t>
      </w:r>
      <w:r>
        <w:rPr>
          <w:spacing w:val="-5"/>
        </w:rPr>
        <w:t xml:space="preserve"> </w:t>
      </w:r>
      <w:r>
        <w:t>математической</w:t>
      </w:r>
      <w:r>
        <w:rPr>
          <w:spacing w:val="-5"/>
        </w:rPr>
        <w:t xml:space="preserve"> </w:t>
      </w:r>
      <w:r>
        <w:t>сущности</w:t>
      </w:r>
      <w:r>
        <w:rPr>
          <w:spacing w:val="-4"/>
        </w:rPr>
        <w:t xml:space="preserve"> </w:t>
      </w:r>
      <w:r>
        <w:t>предмета</w:t>
      </w:r>
      <w:r>
        <w:rPr>
          <w:spacing w:val="-5"/>
        </w:rPr>
        <w:t xml:space="preserve"> </w:t>
      </w:r>
      <w:r>
        <w:t>(явления</w:t>
      </w:r>
      <w:r>
        <w:rPr>
          <w:spacing w:val="-5"/>
        </w:rPr>
        <w:t xml:space="preserve"> </w:t>
      </w:r>
      <w:r>
        <w:t>события, факта);способность характеризовать собственные знания, устанавливать какие из предложенных задач могут быть решены; критичность мышления.</w:t>
      </w:r>
    </w:p>
    <w:p w:rsidR="000F2C31" w:rsidRDefault="004B7C75">
      <w:pPr>
        <w:pStyle w:val="a3"/>
        <w:spacing w:before="199" w:line="276" w:lineRule="auto"/>
        <w:ind w:left="424" w:right="753"/>
      </w:pPr>
      <w:r>
        <w:t>В</w:t>
      </w:r>
      <w:r>
        <w:rPr>
          <w:spacing w:val="-5"/>
        </w:rPr>
        <w:t xml:space="preserve"> </w:t>
      </w:r>
      <w:r>
        <w:t>процессе</w:t>
      </w:r>
      <w:r>
        <w:rPr>
          <w:spacing w:val="-4"/>
        </w:rPr>
        <w:t xml:space="preserve"> </w:t>
      </w:r>
      <w:r>
        <w:t>реализации</w:t>
      </w:r>
      <w:r>
        <w:rPr>
          <w:spacing w:val="-5"/>
        </w:rPr>
        <w:t xml:space="preserve"> </w:t>
      </w:r>
      <w:r>
        <w:t>программы</w:t>
      </w:r>
      <w:r>
        <w:rPr>
          <w:spacing w:val="-3"/>
        </w:rPr>
        <w:t xml:space="preserve"> </w:t>
      </w:r>
      <w:r>
        <w:t>формируются ключевые компетенции:</w:t>
      </w:r>
      <w:r>
        <w:rPr>
          <w:spacing w:val="40"/>
        </w:rPr>
        <w:t xml:space="preserve"> </w:t>
      </w:r>
      <w:r>
        <w:t>информационные компетенции, познавательные</w:t>
      </w:r>
      <w:r>
        <w:rPr>
          <w:spacing w:val="-1"/>
        </w:rPr>
        <w:t xml:space="preserve"> </w:t>
      </w:r>
      <w:r>
        <w:t>компетенции, коммуникативные</w:t>
      </w:r>
      <w:r>
        <w:rPr>
          <w:spacing w:val="-1"/>
        </w:rPr>
        <w:t xml:space="preserve"> </w:t>
      </w:r>
      <w:r>
        <w:t>компетенции,</w:t>
      </w:r>
      <w:r>
        <w:rPr>
          <w:spacing w:val="40"/>
        </w:rPr>
        <w:t xml:space="preserve"> </w:t>
      </w:r>
      <w:r>
        <w:t xml:space="preserve">рефлексивные </w:t>
      </w:r>
      <w:r>
        <w:rPr>
          <w:spacing w:val="-2"/>
        </w:rPr>
        <w:t>компетенции.</w:t>
      </w:r>
    </w:p>
    <w:p w:rsidR="000F2C31" w:rsidRDefault="004B7C75">
      <w:pPr>
        <w:pStyle w:val="a3"/>
        <w:spacing w:before="200" w:line="276" w:lineRule="auto"/>
        <w:ind w:left="424" w:right="610"/>
        <w:jc w:val="left"/>
      </w:pPr>
      <w:r>
        <w:rPr>
          <w:u w:val="single"/>
        </w:rPr>
        <w:t>Общеучебные компетенции</w:t>
      </w:r>
      <w:r>
        <w:t>:</w:t>
      </w:r>
      <w:r>
        <w:rPr>
          <w:spacing w:val="40"/>
        </w:rPr>
        <w:t xml:space="preserve"> </w:t>
      </w:r>
      <w:r>
        <w:t>владение конкретными математическими знаниями, необходимыми для практической деятельности, для изучения смежных дисциплин, для продолжения образования, формирование практических навыков вычислений и вычислительной культуры; интеллектуальное развитие, формирование качеств мышления, характерных для математической деятельности и необходимых для продуктивной жизни и работы в обществе;</w:t>
      </w:r>
      <w:r>
        <w:rPr>
          <w:spacing w:val="40"/>
        </w:rPr>
        <w:t xml:space="preserve"> </w:t>
      </w:r>
      <w:r>
        <w:t>формирование представлений об идеях и методах математики. как форме описания и познания действительности, расширить представления о роли вычислений в человеческой практике, понимать вероятностный характер многих закономерностей окружающего</w:t>
      </w:r>
      <w:r>
        <w:rPr>
          <w:spacing w:val="-1"/>
        </w:rPr>
        <w:t xml:space="preserve"> </w:t>
      </w:r>
      <w:r>
        <w:t>мира:</w:t>
      </w:r>
      <w:r>
        <w:rPr>
          <w:spacing w:val="40"/>
        </w:rPr>
        <w:t xml:space="preserve"> </w:t>
      </w:r>
      <w:r>
        <w:t>формирование</w:t>
      </w:r>
      <w:r>
        <w:rPr>
          <w:spacing w:val="-3"/>
        </w:rPr>
        <w:t xml:space="preserve"> </w:t>
      </w:r>
      <w:r>
        <w:t>представлений</w:t>
      </w:r>
      <w:r>
        <w:rPr>
          <w:spacing w:val="-3"/>
        </w:rPr>
        <w:t xml:space="preserve"> </w:t>
      </w:r>
      <w:r>
        <w:t>о</w:t>
      </w:r>
      <w:r>
        <w:rPr>
          <w:spacing w:val="-3"/>
        </w:rPr>
        <w:t xml:space="preserve"> </w:t>
      </w:r>
      <w:r>
        <w:t>математике</w:t>
      </w:r>
      <w:r>
        <w:rPr>
          <w:spacing w:val="-3"/>
        </w:rPr>
        <w:t xml:space="preserve"> </w:t>
      </w:r>
      <w:r>
        <w:t>как</w:t>
      </w:r>
      <w:r>
        <w:rPr>
          <w:spacing w:val="-4"/>
        </w:rPr>
        <w:t xml:space="preserve"> </w:t>
      </w:r>
      <w:r>
        <w:t>о</w:t>
      </w:r>
      <w:r>
        <w:rPr>
          <w:spacing w:val="-3"/>
        </w:rPr>
        <w:t xml:space="preserve"> </w:t>
      </w:r>
      <w:r>
        <w:t>части</w:t>
      </w:r>
      <w:r>
        <w:rPr>
          <w:spacing w:val="-2"/>
        </w:rPr>
        <w:t xml:space="preserve"> </w:t>
      </w:r>
      <w:r>
        <w:t>общечеловеческой культуры, понимания значимости математики для общественного прогресса;</w:t>
      </w:r>
      <w:r>
        <w:rPr>
          <w:spacing w:val="40"/>
        </w:rPr>
        <w:t xml:space="preserve"> </w:t>
      </w:r>
      <w:r>
        <w:t>развитие умения использовать для изучения окружающего мира такие методы, как наблюдение, моделирование, измерение;</w:t>
      </w:r>
      <w:r>
        <w:rPr>
          <w:spacing w:val="40"/>
        </w:rPr>
        <w:t xml:space="preserve"> </w:t>
      </w:r>
      <w:r>
        <w:t>использование</w:t>
      </w:r>
      <w:r>
        <w:rPr>
          <w:spacing w:val="-5"/>
        </w:rPr>
        <w:t xml:space="preserve"> </w:t>
      </w:r>
      <w:r>
        <w:t>простейшей</w:t>
      </w:r>
      <w:r>
        <w:rPr>
          <w:spacing w:val="-4"/>
        </w:rPr>
        <w:t xml:space="preserve"> </w:t>
      </w:r>
      <w:r>
        <w:t>вычислительной</w:t>
      </w:r>
      <w:r>
        <w:rPr>
          <w:spacing w:val="-4"/>
        </w:rPr>
        <w:t xml:space="preserve"> </w:t>
      </w:r>
      <w:r>
        <w:t>техники</w:t>
      </w:r>
      <w:r>
        <w:rPr>
          <w:spacing w:val="-4"/>
        </w:rPr>
        <w:t xml:space="preserve"> </w:t>
      </w:r>
      <w:r>
        <w:t>для</w:t>
      </w:r>
      <w:r>
        <w:rPr>
          <w:spacing w:val="-6"/>
        </w:rPr>
        <w:t xml:space="preserve"> </w:t>
      </w:r>
      <w:r>
        <w:t>выполнения</w:t>
      </w:r>
      <w:r>
        <w:rPr>
          <w:spacing w:val="-7"/>
        </w:rPr>
        <w:t xml:space="preserve"> </w:t>
      </w:r>
      <w:r>
        <w:t>практических расчетов:</w:t>
      </w:r>
      <w:r>
        <w:rPr>
          <w:spacing w:val="-1"/>
        </w:rPr>
        <w:t xml:space="preserve"> </w:t>
      </w:r>
      <w:r>
        <w:t>развитие</w:t>
      </w:r>
      <w:r>
        <w:rPr>
          <w:spacing w:val="-2"/>
        </w:rPr>
        <w:t xml:space="preserve"> </w:t>
      </w:r>
      <w:r>
        <w:t>логического</w:t>
      </w:r>
      <w:r>
        <w:rPr>
          <w:spacing w:val="-1"/>
        </w:rPr>
        <w:t xml:space="preserve"> </w:t>
      </w:r>
      <w:r>
        <w:t>мышления</w:t>
      </w:r>
      <w:r>
        <w:rPr>
          <w:spacing w:val="-1"/>
        </w:rPr>
        <w:t xml:space="preserve"> </w:t>
      </w:r>
      <w:r>
        <w:t>и</w:t>
      </w:r>
      <w:r>
        <w:rPr>
          <w:spacing w:val="-1"/>
        </w:rPr>
        <w:t xml:space="preserve"> </w:t>
      </w:r>
      <w:r>
        <w:t>речевых умений - умения</w:t>
      </w:r>
      <w:r>
        <w:rPr>
          <w:spacing w:val="-1"/>
        </w:rPr>
        <w:t xml:space="preserve"> </w:t>
      </w:r>
      <w:r>
        <w:t>логически</w:t>
      </w:r>
      <w:r>
        <w:rPr>
          <w:spacing w:val="-1"/>
        </w:rPr>
        <w:t xml:space="preserve"> </w:t>
      </w:r>
      <w:r>
        <w:t>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w:t>
      </w:r>
    </w:p>
    <w:p w:rsidR="000F2C31" w:rsidRDefault="007C55AA">
      <w:pPr>
        <w:pStyle w:val="a3"/>
        <w:spacing w:before="201" w:line="276" w:lineRule="auto"/>
        <w:ind w:left="424" w:right="669"/>
        <w:jc w:val="left"/>
      </w:pPr>
      <w:r>
        <w:pict>
          <v:rect id="docshape133" o:spid="_x0000_s1028" style="position:absolute;left:0;text-align:left;margin-left:218.2pt;margin-top:149.55pt;width:3pt;height:.6pt;z-index:-23594496;mso-position-horizontal-relative:page" fillcolor="black" stroked="f">
            <w10:wrap anchorx="page"/>
          </v:rect>
        </w:pict>
      </w:r>
      <w:r w:rsidR="004B7C75">
        <w:rPr>
          <w:u w:val="single"/>
        </w:rPr>
        <w:t>Предметно- ориентированные :</w:t>
      </w:r>
      <w:r w:rsidR="004B7C75">
        <w:t xml:space="preserve"> развитие формально-оперативных алгебраических умений до уровня, позволяющего уверенно использовать их при решении задач математики и смежных дисциплин:</w:t>
      </w:r>
      <w:r w:rsidR="004B7C75">
        <w:rPr>
          <w:spacing w:val="40"/>
        </w:rPr>
        <w:t xml:space="preserve"> </w:t>
      </w:r>
      <w:r w:rsidR="004B7C75">
        <w:t>усвоить</w:t>
      </w:r>
      <w:r w:rsidR="004B7C75">
        <w:rPr>
          <w:spacing w:val="-4"/>
        </w:rPr>
        <w:t xml:space="preserve"> </w:t>
      </w:r>
      <w:r w:rsidR="004B7C75">
        <w:t>аппарат</w:t>
      </w:r>
      <w:r w:rsidR="004B7C75">
        <w:rPr>
          <w:spacing w:val="-3"/>
        </w:rPr>
        <w:t xml:space="preserve"> </w:t>
      </w:r>
      <w:r w:rsidR="004B7C75">
        <w:t>уравнений</w:t>
      </w:r>
      <w:r w:rsidR="004B7C75">
        <w:rPr>
          <w:spacing w:val="-4"/>
        </w:rPr>
        <w:t xml:space="preserve"> </w:t>
      </w:r>
      <w:r w:rsidR="004B7C75">
        <w:t>и</w:t>
      </w:r>
      <w:r w:rsidR="004B7C75">
        <w:rPr>
          <w:spacing w:val="-6"/>
        </w:rPr>
        <w:t xml:space="preserve"> </w:t>
      </w:r>
      <w:r w:rsidR="004B7C75">
        <w:t>неравенств</w:t>
      </w:r>
      <w:r w:rsidR="004B7C75">
        <w:rPr>
          <w:spacing w:val="-5"/>
        </w:rPr>
        <w:t xml:space="preserve"> </w:t>
      </w:r>
      <w:r w:rsidR="004B7C75">
        <w:t>как</w:t>
      </w:r>
      <w:r w:rsidR="004B7C75">
        <w:rPr>
          <w:spacing w:val="-4"/>
        </w:rPr>
        <w:t xml:space="preserve"> </w:t>
      </w:r>
      <w:r w:rsidR="004B7C75">
        <w:t>основного</w:t>
      </w:r>
      <w:r w:rsidR="004B7C75">
        <w:rPr>
          <w:spacing w:val="-4"/>
        </w:rPr>
        <w:t xml:space="preserve"> </w:t>
      </w:r>
      <w:r w:rsidR="004B7C75">
        <w:t>средства математического моделирования прикладных задач: - осуществлять функциональную подготовку школьников, уметь с помощью функций описывать реальные зависимости ; знать сущность понятий математического доказательства, алгоритма;</w:t>
      </w:r>
      <w:r w:rsidR="004B7C75">
        <w:rPr>
          <w:spacing w:val="40"/>
        </w:rPr>
        <w:t xml:space="preserve"> </w:t>
      </w:r>
      <w:r w:rsidR="004B7C75">
        <w:t>уметь использовать математические формулы, выполнять расчеты по формулам, составлять формулы, выражающие зависимости между величинами, уметь находить нужную формулу в справочной литературе; расширить представление о понятии числа.</w:t>
      </w:r>
    </w:p>
    <w:p w:rsidR="000F2C31" w:rsidRDefault="004B7C75">
      <w:pPr>
        <w:pStyle w:val="a3"/>
        <w:spacing w:before="202" w:line="448" w:lineRule="auto"/>
        <w:ind w:left="484" w:right="3700" w:hanging="60"/>
        <w:jc w:val="left"/>
      </w:pPr>
      <w:r>
        <w:rPr>
          <w:spacing w:val="40"/>
          <w:u w:val="single"/>
        </w:rPr>
        <w:t xml:space="preserve"> </w:t>
      </w:r>
      <w:r>
        <w:rPr>
          <w:u w:val="single"/>
        </w:rPr>
        <w:t>Механизм</w:t>
      </w:r>
      <w:r>
        <w:rPr>
          <w:spacing w:val="-6"/>
          <w:u w:val="single"/>
        </w:rPr>
        <w:t xml:space="preserve"> </w:t>
      </w:r>
      <w:r>
        <w:rPr>
          <w:u w:val="single"/>
        </w:rPr>
        <w:t>формирования</w:t>
      </w:r>
      <w:r>
        <w:rPr>
          <w:spacing w:val="-6"/>
          <w:u w:val="single"/>
        </w:rPr>
        <w:t xml:space="preserve"> </w:t>
      </w:r>
      <w:r>
        <w:rPr>
          <w:u w:val="single"/>
        </w:rPr>
        <w:t>ключевых</w:t>
      </w:r>
      <w:r>
        <w:rPr>
          <w:spacing w:val="-4"/>
          <w:u w:val="single"/>
        </w:rPr>
        <w:t xml:space="preserve"> </w:t>
      </w:r>
      <w:r>
        <w:rPr>
          <w:u w:val="single"/>
        </w:rPr>
        <w:t>компетенций</w:t>
      </w:r>
      <w:r>
        <w:rPr>
          <w:spacing w:val="-6"/>
          <w:u w:val="single"/>
        </w:rPr>
        <w:t xml:space="preserve"> </w:t>
      </w:r>
      <w:r>
        <w:rPr>
          <w:u w:val="single"/>
        </w:rPr>
        <w:t>обучающихся:</w:t>
      </w:r>
      <w:r>
        <w:t xml:space="preserve"> </w:t>
      </w:r>
      <w:r>
        <w:rPr>
          <w:u w:val="single"/>
        </w:rPr>
        <w:t>Учебно-познавательные компетенции:</w:t>
      </w:r>
    </w:p>
    <w:p w:rsidR="000F2C31" w:rsidRDefault="004B7C75" w:rsidP="007E79F0">
      <w:pPr>
        <w:pStyle w:val="a4"/>
        <w:numPr>
          <w:ilvl w:val="0"/>
          <w:numId w:val="36"/>
        </w:numPr>
        <w:tabs>
          <w:tab w:val="left" w:pos="567"/>
        </w:tabs>
        <w:spacing w:before="2"/>
        <w:ind w:left="567" w:hanging="143"/>
        <w:jc w:val="left"/>
        <w:rPr>
          <w:sz w:val="24"/>
        </w:rPr>
      </w:pPr>
      <w:r>
        <w:rPr>
          <w:sz w:val="24"/>
        </w:rPr>
        <w:t>ставить</w:t>
      </w:r>
      <w:r>
        <w:rPr>
          <w:spacing w:val="-3"/>
          <w:sz w:val="24"/>
        </w:rPr>
        <w:t xml:space="preserve"> </w:t>
      </w:r>
      <w:r>
        <w:rPr>
          <w:sz w:val="24"/>
        </w:rPr>
        <w:t>цель</w:t>
      </w:r>
      <w:r>
        <w:rPr>
          <w:spacing w:val="-5"/>
          <w:sz w:val="24"/>
        </w:rPr>
        <w:t xml:space="preserve"> </w:t>
      </w:r>
      <w:r>
        <w:rPr>
          <w:sz w:val="24"/>
        </w:rPr>
        <w:t>и</w:t>
      </w:r>
      <w:r>
        <w:rPr>
          <w:spacing w:val="-3"/>
          <w:sz w:val="24"/>
        </w:rPr>
        <w:t xml:space="preserve"> </w:t>
      </w:r>
      <w:r>
        <w:rPr>
          <w:sz w:val="24"/>
        </w:rPr>
        <w:t>организовывать</w:t>
      </w:r>
      <w:r>
        <w:rPr>
          <w:spacing w:val="-3"/>
          <w:sz w:val="24"/>
        </w:rPr>
        <w:t xml:space="preserve"> </w:t>
      </w:r>
      <w:r>
        <w:rPr>
          <w:sz w:val="24"/>
        </w:rPr>
        <w:t>её</w:t>
      </w:r>
      <w:r>
        <w:rPr>
          <w:spacing w:val="-4"/>
          <w:sz w:val="24"/>
        </w:rPr>
        <w:t xml:space="preserve"> </w:t>
      </w:r>
      <w:r>
        <w:rPr>
          <w:sz w:val="24"/>
        </w:rPr>
        <w:t>достижение,</w:t>
      </w:r>
      <w:r>
        <w:rPr>
          <w:spacing w:val="-2"/>
          <w:sz w:val="24"/>
        </w:rPr>
        <w:t xml:space="preserve"> </w:t>
      </w:r>
      <w:r>
        <w:rPr>
          <w:sz w:val="24"/>
        </w:rPr>
        <w:t>уметь</w:t>
      </w:r>
      <w:r>
        <w:rPr>
          <w:spacing w:val="-2"/>
          <w:sz w:val="24"/>
        </w:rPr>
        <w:t xml:space="preserve"> </w:t>
      </w:r>
      <w:r>
        <w:rPr>
          <w:sz w:val="24"/>
        </w:rPr>
        <w:t>пояснить</w:t>
      </w:r>
      <w:r>
        <w:rPr>
          <w:spacing w:val="-2"/>
          <w:sz w:val="24"/>
        </w:rPr>
        <w:t xml:space="preserve"> </w:t>
      </w:r>
      <w:r>
        <w:rPr>
          <w:sz w:val="24"/>
        </w:rPr>
        <w:t>свою</w:t>
      </w:r>
      <w:r>
        <w:rPr>
          <w:spacing w:val="-6"/>
          <w:sz w:val="24"/>
        </w:rPr>
        <w:t xml:space="preserve"> </w:t>
      </w:r>
      <w:r>
        <w:rPr>
          <w:spacing w:val="-2"/>
          <w:sz w:val="24"/>
        </w:rPr>
        <w:t>цель;</w:t>
      </w:r>
    </w:p>
    <w:p w:rsidR="000F2C31" w:rsidRDefault="004B7C75" w:rsidP="007E79F0">
      <w:pPr>
        <w:pStyle w:val="a4"/>
        <w:numPr>
          <w:ilvl w:val="1"/>
          <w:numId w:val="36"/>
        </w:numPr>
        <w:tabs>
          <w:tab w:val="left" w:pos="687"/>
        </w:tabs>
        <w:spacing w:before="240" w:line="276" w:lineRule="auto"/>
        <w:ind w:right="2220" w:firstLine="120"/>
        <w:jc w:val="left"/>
        <w:rPr>
          <w:sz w:val="24"/>
        </w:rPr>
      </w:pPr>
      <w:r>
        <w:rPr>
          <w:sz w:val="24"/>
        </w:rPr>
        <w:t>организовывать</w:t>
      </w:r>
      <w:r>
        <w:rPr>
          <w:spacing w:val="-4"/>
          <w:sz w:val="24"/>
        </w:rPr>
        <w:t xml:space="preserve"> </w:t>
      </w:r>
      <w:r>
        <w:rPr>
          <w:sz w:val="24"/>
        </w:rPr>
        <w:t>планирование,</w:t>
      </w:r>
      <w:r>
        <w:rPr>
          <w:spacing w:val="-5"/>
          <w:sz w:val="24"/>
        </w:rPr>
        <w:t xml:space="preserve"> </w:t>
      </w:r>
      <w:r>
        <w:rPr>
          <w:sz w:val="24"/>
        </w:rPr>
        <w:t>анализ,</w:t>
      </w:r>
      <w:r>
        <w:rPr>
          <w:spacing w:val="-5"/>
          <w:sz w:val="24"/>
        </w:rPr>
        <w:t xml:space="preserve"> </w:t>
      </w:r>
      <w:r>
        <w:rPr>
          <w:sz w:val="24"/>
        </w:rPr>
        <w:t>рефлексию,</w:t>
      </w:r>
      <w:r>
        <w:rPr>
          <w:spacing w:val="-5"/>
          <w:sz w:val="24"/>
        </w:rPr>
        <w:t xml:space="preserve"> </w:t>
      </w:r>
      <w:r>
        <w:rPr>
          <w:sz w:val="24"/>
        </w:rPr>
        <w:t>самооценку</w:t>
      </w:r>
      <w:r>
        <w:rPr>
          <w:spacing w:val="-10"/>
          <w:sz w:val="24"/>
        </w:rPr>
        <w:t xml:space="preserve"> </w:t>
      </w:r>
      <w:r>
        <w:rPr>
          <w:sz w:val="24"/>
        </w:rPr>
        <w:t>своей</w:t>
      </w:r>
      <w:r>
        <w:rPr>
          <w:spacing w:val="-2"/>
          <w:sz w:val="24"/>
        </w:rPr>
        <w:t xml:space="preserve"> </w:t>
      </w:r>
      <w:r>
        <w:rPr>
          <w:sz w:val="24"/>
        </w:rPr>
        <w:t>учебно- познавательной деятельности;</w:t>
      </w:r>
    </w:p>
    <w:p w:rsidR="000F2C31" w:rsidRDefault="000F2C31">
      <w:pPr>
        <w:pStyle w:val="a4"/>
        <w:spacing w:line="276" w:lineRule="auto"/>
        <w:jc w:val="left"/>
        <w:rPr>
          <w:sz w:val="24"/>
        </w:rPr>
        <w:sectPr w:rsidR="000F2C31">
          <w:headerReference w:type="default" r:id="rId204"/>
          <w:footerReference w:type="default" r:id="rId205"/>
          <w:pgSz w:w="11910" w:h="16840"/>
          <w:pgMar w:top="1040" w:right="283" w:bottom="900" w:left="708" w:header="0" w:footer="715" w:gutter="0"/>
          <w:cols w:space="720"/>
        </w:sectPr>
      </w:pPr>
    </w:p>
    <w:p w:rsidR="000F2C31" w:rsidRDefault="004B7C75" w:rsidP="007E79F0">
      <w:pPr>
        <w:pStyle w:val="a4"/>
        <w:numPr>
          <w:ilvl w:val="0"/>
          <w:numId w:val="36"/>
        </w:numPr>
        <w:tabs>
          <w:tab w:val="left" w:pos="567"/>
        </w:tabs>
        <w:spacing w:before="73"/>
        <w:ind w:left="567" w:hanging="143"/>
        <w:jc w:val="left"/>
        <w:rPr>
          <w:sz w:val="24"/>
        </w:rPr>
      </w:pPr>
      <w:r>
        <w:rPr>
          <w:sz w:val="24"/>
        </w:rPr>
        <w:t>обозначать</w:t>
      </w:r>
      <w:r>
        <w:rPr>
          <w:spacing w:val="-5"/>
          <w:sz w:val="24"/>
        </w:rPr>
        <w:t xml:space="preserve"> </w:t>
      </w:r>
      <w:r>
        <w:rPr>
          <w:sz w:val="24"/>
        </w:rPr>
        <w:t>свое</w:t>
      </w:r>
      <w:r>
        <w:rPr>
          <w:spacing w:val="-5"/>
          <w:sz w:val="24"/>
        </w:rPr>
        <w:t xml:space="preserve"> </w:t>
      </w:r>
      <w:r>
        <w:rPr>
          <w:sz w:val="24"/>
        </w:rPr>
        <w:t>понимание</w:t>
      </w:r>
      <w:r>
        <w:rPr>
          <w:spacing w:val="-4"/>
          <w:sz w:val="24"/>
        </w:rPr>
        <w:t xml:space="preserve"> </w:t>
      </w:r>
      <w:r>
        <w:rPr>
          <w:sz w:val="24"/>
        </w:rPr>
        <w:t>или</w:t>
      </w:r>
      <w:r>
        <w:rPr>
          <w:spacing w:val="-2"/>
          <w:sz w:val="24"/>
        </w:rPr>
        <w:t xml:space="preserve"> </w:t>
      </w:r>
      <w:r>
        <w:rPr>
          <w:sz w:val="24"/>
        </w:rPr>
        <w:t>непонимание</w:t>
      </w:r>
      <w:r>
        <w:rPr>
          <w:spacing w:val="-5"/>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5"/>
          <w:sz w:val="24"/>
        </w:rPr>
        <w:t xml:space="preserve"> </w:t>
      </w:r>
      <w:r>
        <w:rPr>
          <w:sz w:val="24"/>
        </w:rPr>
        <w:t>изучаемой</w:t>
      </w:r>
      <w:r>
        <w:rPr>
          <w:spacing w:val="-3"/>
          <w:sz w:val="24"/>
        </w:rPr>
        <w:t xml:space="preserve"> </w:t>
      </w:r>
      <w:r>
        <w:rPr>
          <w:spacing w:val="-2"/>
          <w:sz w:val="24"/>
        </w:rPr>
        <w:t>проблеме;</w:t>
      </w:r>
    </w:p>
    <w:p w:rsidR="000F2C31" w:rsidRDefault="004B7C75" w:rsidP="007E79F0">
      <w:pPr>
        <w:pStyle w:val="a4"/>
        <w:numPr>
          <w:ilvl w:val="0"/>
          <w:numId w:val="36"/>
        </w:numPr>
        <w:tabs>
          <w:tab w:val="left" w:pos="627"/>
        </w:tabs>
        <w:spacing w:before="243" w:line="276" w:lineRule="auto"/>
        <w:ind w:right="655" w:firstLine="60"/>
        <w:jc w:val="left"/>
        <w:rPr>
          <w:sz w:val="24"/>
        </w:rPr>
      </w:pPr>
      <w:r>
        <w:rPr>
          <w:sz w:val="24"/>
        </w:rPr>
        <w:t>ставить</w:t>
      </w:r>
      <w:r>
        <w:rPr>
          <w:spacing w:val="-4"/>
          <w:sz w:val="24"/>
        </w:rPr>
        <w:t xml:space="preserve"> </w:t>
      </w:r>
      <w:r>
        <w:rPr>
          <w:sz w:val="24"/>
        </w:rPr>
        <w:t>познавательные</w:t>
      </w:r>
      <w:r>
        <w:rPr>
          <w:spacing w:val="-7"/>
          <w:sz w:val="24"/>
        </w:rPr>
        <w:t xml:space="preserve"> </w:t>
      </w:r>
      <w:r>
        <w:rPr>
          <w:sz w:val="24"/>
        </w:rPr>
        <w:t>задачи</w:t>
      </w:r>
      <w:r>
        <w:rPr>
          <w:spacing w:val="-5"/>
          <w:sz w:val="24"/>
        </w:rPr>
        <w:t xml:space="preserve"> </w:t>
      </w:r>
      <w:r>
        <w:rPr>
          <w:sz w:val="24"/>
        </w:rPr>
        <w:t>и</w:t>
      </w:r>
      <w:r>
        <w:rPr>
          <w:spacing w:val="-5"/>
          <w:sz w:val="24"/>
        </w:rPr>
        <w:t xml:space="preserve"> </w:t>
      </w:r>
      <w:r>
        <w:rPr>
          <w:sz w:val="24"/>
        </w:rPr>
        <w:t>выдвигать</w:t>
      </w:r>
      <w:r>
        <w:rPr>
          <w:spacing w:val="-4"/>
          <w:sz w:val="24"/>
        </w:rPr>
        <w:t xml:space="preserve"> </w:t>
      </w:r>
      <w:r>
        <w:rPr>
          <w:sz w:val="24"/>
        </w:rPr>
        <w:t>гипотезы,</w:t>
      </w:r>
      <w:r>
        <w:rPr>
          <w:spacing w:val="-5"/>
          <w:sz w:val="24"/>
        </w:rPr>
        <w:t xml:space="preserve"> </w:t>
      </w:r>
      <w:r>
        <w:rPr>
          <w:sz w:val="24"/>
        </w:rPr>
        <w:t>описывать</w:t>
      </w:r>
      <w:r>
        <w:rPr>
          <w:spacing w:val="-4"/>
          <w:sz w:val="24"/>
        </w:rPr>
        <w:t xml:space="preserve"> </w:t>
      </w:r>
      <w:r>
        <w:rPr>
          <w:sz w:val="24"/>
        </w:rPr>
        <w:t>результаты,</w:t>
      </w:r>
      <w:r>
        <w:rPr>
          <w:spacing w:val="-5"/>
          <w:sz w:val="24"/>
        </w:rPr>
        <w:t xml:space="preserve"> </w:t>
      </w:r>
      <w:r>
        <w:rPr>
          <w:sz w:val="24"/>
        </w:rPr>
        <w:t xml:space="preserve">формулировать </w:t>
      </w:r>
      <w:r>
        <w:rPr>
          <w:spacing w:val="-2"/>
          <w:sz w:val="24"/>
        </w:rPr>
        <w:t>выводы;</w:t>
      </w:r>
    </w:p>
    <w:p w:rsidR="000F2C31" w:rsidRDefault="004B7C75" w:rsidP="007E79F0">
      <w:pPr>
        <w:pStyle w:val="a4"/>
        <w:numPr>
          <w:ilvl w:val="0"/>
          <w:numId w:val="36"/>
        </w:numPr>
        <w:tabs>
          <w:tab w:val="left" w:pos="627"/>
        </w:tabs>
        <w:spacing w:before="201" w:line="276" w:lineRule="auto"/>
        <w:ind w:right="1618" w:firstLine="60"/>
        <w:jc w:val="left"/>
        <w:rPr>
          <w:sz w:val="24"/>
        </w:rPr>
      </w:pPr>
      <w:r>
        <w:rPr>
          <w:sz w:val="24"/>
        </w:rPr>
        <w:t>выступать</w:t>
      </w:r>
      <w:r>
        <w:rPr>
          <w:spacing w:val="-1"/>
          <w:sz w:val="24"/>
        </w:rPr>
        <w:t xml:space="preserve"> </w:t>
      </w:r>
      <w:r>
        <w:rPr>
          <w:sz w:val="24"/>
        </w:rPr>
        <w:t>устно</w:t>
      </w:r>
      <w:r>
        <w:rPr>
          <w:spacing w:val="-5"/>
          <w:sz w:val="24"/>
        </w:rPr>
        <w:t xml:space="preserve"> </w:t>
      </w:r>
      <w:r>
        <w:rPr>
          <w:sz w:val="24"/>
        </w:rPr>
        <w:t>и</w:t>
      </w:r>
      <w:r>
        <w:rPr>
          <w:spacing w:val="-5"/>
          <w:sz w:val="24"/>
        </w:rPr>
        <w:t xml:space="preserve"> </w:t>
      </w:r>
      <w:r>
        <w:rPr>
          <w:sz w:val="24"/>
        </w:rPr>
        <w:t>письменно</w:t>
      </w:r>
      <w:r>
        <w:rPr>
          <w:spacing w:val="-5"/>
          <w:sz w:val="24"/>
        </w:rPr>
        <w:t xml:space="preserve"> </w:t>
      </w:r>
      <w:r>
        <w:rPr>
          <w:sz w:val="24"/>
        </w:rPr>
        <w:t>о</w:t>
      </w:r>
      <w:r>
        <w:rPr>
          <w:spacing w:val="-5"/>
          <w:sz w:val="24"/>
        </w:rPr>
        <w:t xml:space="preserve"> </w:t>
      </w:r>
      <w:r>
        <w:rPr>
          <w:sz w:val="24"/>
        </w:rPr>
        <w:t>результатах</w:t>
      </w:r>
      <w:r>
        <w:rPr>
          <w:spacing w:val="-6"/>
          <w:sz w:val="24"/>
        </w:rPr>
        <w:t xml:space="preserve"> </w:t>
      </w:r>
      <w:r>
        <w:rPr>
          <w:sz w:val="24"/>
        </w:rPr>
        <w:t>своего</w:t>
      </w:r>
      <w:r>
        <w:rPr>
          <w:spacing w:val="-5"/>
          <w:sz w:val="24"/>
        </w:rPr>
        <w:t xml:space="preserve"> </w:t>
      </w:r>
      <w:r>
        <w:rPr>
          <w:sz w:val="24"/>
        </w:rPr>
        <w:t>исследования.</w:t>
      </w:r>
      <w:r>
        <w:rPr>
          <w:spacing w:val="-1"/>
          <w:sz w:val="24"/>
        </w:rPr>
        <w:t xml:space="preserve"> </w:t>
      </w:r>
      <w:r>
        <w:rPr>
          <w:sz w:val="24"/>
          <w:u w:val="single"/>
        </w:rPr>
        <w:t>Информационные</w:t>
      </w:r>
      <w:r>
        <w:rPr>
          <w:sz w:val="24"/>
        </w:rPr>
        <w:t xml:space="preserve"> </w:t>
      </w:r>
      <w:r>
        <w:rPr>
          <w:spacing w:val="-2"/>
          <w:sz w:val="24"/>
          <w:u w:val="single"/>
        </w:rPr>
        <w:t>компетенции:</w:t>
      </w:r>
    </w:p>
    <w:p w:rsidR="000F2C31" w:rsidRDefault="004B7C75" w:rsidP="007E79F0">
      <w:pPr>
        <w:pStyle w:val="a4"/>
        <w:numPr>
          <w:ilvl w:val="0"/>
          <w:numId w:val="36"/>
        </w:numPr>
        <w:tabs>
          <w:tab w:val="left" w:pos="567"/>
        </w:tabs>
        <w:spacing w:before="200" w:line="276" w:lineRule="auto"/>
        <w:ind w:right="1059" w:firstLine="0"/>
        <w:jc w:val="left"/>
        <w:rPr>
          <w:sz w:val="24"/>
        </w:rPr>
      </w:pPr>
      <w:r>
        <w:rPr>
          <w:sz w:val="24"/>
        </w:rPr>
        <w:t>владеть</w:t>
      </w:r>
      <w:r>
        <w:rPr>
          <w:spacing w:val="-4"/>
          <w:sz w:val="24"/>
        </w:rPr>
        <w:t xml:space="preserve"> </w:t>
      </w:r>
      <w:r>
        <w:rPr>
          <w:sz w:val="24"/>
        </w:rPr>
        <w:t>навыками</w:t>
      </w:r>
      <w:r>
        <w:rPr>
          <w:spacing w:val="-5"/>
          <w:sz w:val="24"/>
        </w:rPr>
        <w:t xml:space="preserve"> </w:t>
      </w:r>
      <w:r>
        <w:rPr>
          <w:sz w:val="24"/>
        </w:rPr>
        <w:t>работы</w:t>
      </w:r>
      <w:r>
        <w:rPr>
          <w:spacing w:val="-5"/>
          <w:sz w:val="24"/>
        </w:rPr>
        <w:t xml:space="preserve"> </w:t>
      </w:r>
      <w:r>
        <w:rPr>
          <w:sz w:val="24"/>
        </w:rPr>
        <w:t>с</w:t>
      </w:r>
      <w:r>
        <w:rPr>
          <w:spacing w:val="-7"/>
          <w:sz w:val="24"/>
        </w:rPr>
        <w:t xml:space="preserve"> </w:t>
      </w:r>
      <w:r>
        <w:rPr>
          <w:sz w:val="24"/>
        </w:rPr>
        <w:t>различными</w:t>
      </w:r>
      <w:r>
        <w:rPr>
          <w:spacing w:val="-5"/>
          <w:sz w:val="24"/>
        </w:rPr>
        <w:t xml:space="preserve"> </w:t>
      </w:r>
      <w:r>
        <w:rPr>
          <w:sz w:val="24"/>
        </w:rPr>
        <w:t>источниками</w:t>
      </w:r>
      <w:r>
        <w:rPr>
          <w:spacing w:val="-5"/>
          <w:sz w:val="24"/>
        </w:rPr>
        <w:t xml:space="preserve"> </w:t>
      </w:r>
      <w:r>
        <w:rPr>
          <w:sz w:val="24"/>
        </w:rPr>
        <w:t>информации:</w:t>
      </w:r>
      <w:r>
        <w:rPr>
          <w:spacing w:val="-7"/>
          <w:sz w:val="24"/>
        </w:rPr>
        <w:t xml:space="preserve"> </w:t>
      </w:r>
      <w:r>
        <w:rPr>
          <w:sz w:val="24"/>
        </w:rPr>
        <w:t>книгами,</w:t>
      </w:r>
      <w:r>
        <w:rPr>
          <w:spacing w:val="-3"/>
          <w:sz w:val="24"/>
        </w:rPr>
        <w:t xml:space="preserve"> </w:t>
      </w:r>
      <w:r>
        <w:rPr>
          <w:sz w:val="24"/>
        </w:rPr>
        <w:t>учебниками, справочниками, Интернет;</w:t>
      </w:r>
    </w:p>
    <w:p w:rsidR="000F2C31" w:rsidRDefault="004B7C75" w:rsidP="007E79F0">
      <w:pPr>
        <w:pStyle w:val="a4"/>
        <w:numPr>
          <w:ilvl w:val="0"/>
          <w:numId w:val="36"/>
        </w:numPr>
        <w:tabs>
          <w:tab w:val="left" w:pos="567"/>
        </w:tabs>
        <w:spacing w:before="200" w:line="276" w:lineRule="auto"/>
        <w:ind w:right="992" w:firstLine="0"/>
        <w:jc w:val="left"/>
        <w:rPr>
          <w:sz w:val="24"/>
        </w:rPr>
      </w:pPr>
      <w:r>
        <w:rPr>
          <w:sz w:val="24"/>
        </w:rPr>
        <w:t>самостоятельно искать, извлекать, систематизировать, анализировать и отбирать необходимую информацию, организовывать, преобразовывать, сохранять и</w:t>
      </w:r>
      <w:r>
        <w:rPr>
          <w:spacing w:val="-1"/>
          <w:sz w:val="24"/>
        </w:rPr>
        <w:t xml:space="preserve"> </w:t>
      </w:r>
      <w:r>
        <w:rPr>
          <w:sz w:val="24"/>
        </w:rPr>
        <w:t>передавать ее; • ориентироваться</w:t>
      </w:r>
      <w:r>
        <w:rPr>
          <w:spacing w:val="-4"/>
          <w:sz w:val="24"/>
        </w:rPr>
        <w:t xml:space="preserve"> </w:t>
      </w:r>
      <w:r>
        <w:rPr>
          <w:sz w:val="24"/>
        </w:rPr>
        <w:t>в</w:t>
      </w:r>
      <w:r>
        <w:rPr>
          <w:spacing w:val="-5"/>
          <w:sz w:val="24"/>
        </w:rPr>
        <w:t xml:space="preserve"> </w:t>
      </w:r>
      <w:r>
        <w:rPr>
          <w:sz w:val="24"/>
        </w:rPr>
        <w:t>информационных</w:t>
      </w:r>
      <w:r>
        <w:rPr>
          <w:spacing w:val="-5"/>
          <w:sz w:val="24"/>
        </w:rPr>
        <w:t xml:space="preserve"> </w:t>
      </w:r>
      <w:r>
        <w:rPr>
          <w:sz w:val="24"/>
        </w:rPr>
        <w:t>потоках,</w:t>
      </w:r>
      <w:r>
        <w:rPr>
          <w:spacing w:val="-7"/>
          <w:sz w:val="24"/>
        </w:rPr>
        <w:t xml:space="preserve"> </w:t>
      </w:r>
      <w:r>
        <w:rPr>
          <w:sz w:val="24"/>
        </w:rPr>
        <w:t>уметь</w:t>
      </w:r>
      <w:r>
        <w:rPr>
          <w:spacing w:val="-3"/>
          <w:sz w:val="24"/>
        </w:rPr>
        <w:t xml:space="preserve"> </w:t>
      </w:r>
      <w:r>
        <w:rPr>
          <w:sz w:val="24"/>
        </w:rPr>
        <w:t>выделять</w:t>
      </w:r>
      <w:r>
        <w:rPr>
          <w:spacing w:val="-4"/>
          <w:sz w:val="24"/>
        </w:rPr>
        <w:t xml:space="preserve"> </w:t>
      </w:r>
      <w:r>
        <w:rPr>
          <w:sz w:val="24"/>
        </w:rPr>
        <w:t>в</w:t>
      </w:r>
      <w:r>
        <w:rPr>
          <w:spacing w:val="-5"/>
          <w:sz w:val="24"/>
        </w:rPr>
        <w:t xml:space="preserve"> </w:t>
      </w:r>
      <w:r>
        <w:rPr>
          <w:sz w:val="24"/>
        </w:rPr>
        <w:t>них</w:t>
      </w:r>
      <w:r>
        <w:rPr>
          <w:spacing w:val="-2"/>
          <w:sz w:val="24"/>
        </w:rPr>
        <w:t xml:space="preserve"> </w:t>
      </w:r>
      <w:r>
        <w:rPr>
          <w:sz w:val="24"/>
        </w:rPr>
        <w:t>главное</w:t>
      </w:r>
      <w:r>
        <w:rPr>
          <w:spacing w:val="-5"/>
          <w:sz w:val="24"/>
        </w:rPr>
        <w:t xml:space="preserve"> </w:t>
      </w:r>
      <w:r>
        <w:rPr>
          <w:sz w:val="24"/>
        </w:rPr>
        <w:t>и</w:t>
      </w:r>
      <w:r>
        <w:rPr>
          <w:spacing w:val="-4"/>
          <w:sz w:val="24"/>
        </w:rPr>
        <w:t xml:space="preserve"> </w:t>
      </w:r>
      <w:r>
        <w:rPr>
          <w:sz w:val="24"/>
        </w:rPr>
        <w:t>необходимое.</w:t>
      </w:r>
    </w:p>
    <w:p w:rsidR="000F2C31" w:rsidRDefault="004B7C75">
      <w:pPr>
        <w:pStyle w:val="a3"/>
        <w:spacing w:before="200"/>
        <w:ind w:left="424"/>
        <w:jc w:val="left"/>
      </w:pPr>
      <w:r>
        <w:rPr>
          <w:spacing w:val="-4"/>
          <w:u w:val="single"/>
        </w:rPr>
        <w:t xml:space="preserve"> </w:t>
      </w:r>
      <w:r>
        <w:rPr>
          <w:u w:val="single"/>
        </w:rPr>
        <w:t>Коммуникативные</w:t>
      </w:r>
      <w:r>
        <w:rPr>
          <w:spacing w:val="-5"/>
          <w:u w:val="single"/>
        </w:rPr>
        <w:t xml:space="preserve"> </w:t>
      </w:r>
      <w:r>
        <w:rPr>
          <w:spacing w:val="-2"/>
          <w:u w:val="single"/>
        </w:rPr>
        <w:t>компетенции:</w:t>
      </w:r>
    </w:p>
    <w:p w:rsidR="000F2C31" w:rsidRDefault="004B7C75" w:rsidP="007E79F0">
      <w:pPr>
        <w:pStyle w:val="a4"/>
        <w:numPr>
          <w:ilvl w:val="0"/>
          <w:numId w:val="36"/>
        </w:numPr>
        <w:tabs>
          <w:tab w:val="left" w:pos="627"/>
        </w:tabs>
        <w:spacing w:before="241" w:line="276" w:lineRule="auto"/>
        <w:ind w:right="1861" w:firstLine="60"/>
        <w:jc w:val="left"/>
        <w:rPr>
          <w:sz w:val="24"/>
        </w:rPr>
      </w:pPr>
      <w:r>
        <w:rPr>
          <w:sz w:val="24"/>
        </w:rPr>
        <w:t>владеть</w:t>
      </w:r>
      <w:r>
        <w:rPr>
          <w:spacing w:val="-5"/>
          <w:sz w:val="24"/>
        </w:rPr>
        <w:t xml:space="preserve"> </w:t>
      </w:r>
      <w:r>
        <w:rPr>
          <w:sz w:val="24"/>
        </w:rPr>
        <w:t>способами</w:t>
      </w:r>
      <w:r>
        <w:rPr>
          <w:spacing w:val="-6"/>
          <w:sz w:val="24"/>
        </w:rPr>
        <w:t xml:space="preserve"> </w:t>
      </w:r>
      <w:r>
        <w:rPr>
          <w:sz w:val="24"/>
        </w:rPr>
        <w:t>взаимодействия</w:t>
      </w:r>
      <w:r>
        <w:rPr>
          <w:spacing w:val="-6"/>
          <w:sz w:val="24"/>
        </w:rPr>
        <w:t xml:space="preserve"> </w:t>
      </w:r>
      <w:r>
        <w:rPr>
          <w:sz w:val="24"/>
        </w:rPr>
        <w:t>с</w:t>
      </w:r>
      <w:r>
        <w:rPr>
          <w:spacing w:val="-6"/>
          <w:sz w:val="24"/>
        </w:rPr>
        <w:t xml:space="preserve"> </w:t>
      </w:r>
      <w:r>
        <w:rPr>
          <w:sz w:val="24"/>
        </w:rPr>
        <w:t>окружающими</w:t>
      </w:r>
      <w:r>
        <w:rPr>
          <w:spacing w:val="-6"/>
          <w:sz w:val="24"/>
        </w:rPr>
        <w:t xml:space="preserve"> </w:t>
      </w:r>
      <w:r>
        <w:rPr>
          <w:sz w:val="24"/>
        </w:rPr>
        <w:t>людьми;</w:t>
      </w:r>
      <w:r>
        <w:rPr>
          <w:spacing w:val="-6"/>
          <w:sz w:val="24"/>
        </w:rPr>
        <w:t xml:space="preserve"> </w:t>
      </w:r>
      <w:r>
        <w:rPr>
          <w:sz w:val="24"/>
        </w:rPr>
        <w:t>выступать</w:t>
      </w:r>
      <w:r>
        <w:rPr>
          <w:spacing w:val="-5"/>
          <w:sz w:val="24"/>
        </w:rPr>
        <w:t xml:space="preserve"> </w:t>
      </w:r>
      <w:r>
        <w:rPr>
          <w:sz w:val="24"/>
        </w:rPr>
        <w:t>с</w:t>
      </w:r>
      <w:r>
        <w:rPr>
          <w:spacing w:val="-5"/>
          <w:sz w:val="24"/>
        </w:rPr>
        <w:t xml:space="preserve"> </w:t>
      </w:r>
      <w:r>
        <w:rPr>
          <w:sz w:val="24"/>
        </w:rPr>
        <w:t>устным сообщением, уметь задать вопрос, корректно вести учебный диалог;</w:t>
      </w:r>
    </w:p>
    <w:p w:rsidR="000F2C31" w:rsidRDefault="004B7C75" w:rsidP="007E79F0">
      <w:pPr>
        <w:pStyle w:val="a4"/>
        <w:numPr>
          <w:ilvl w:val="0"/>
          <w:numId w:val="36"/>
        </w:numPr>
        <w:tabs>
          <w:tab w:val="left" w:pos="627"/>
        </w:tabs>
        <w:spacing w:before="200" w:line="276" w:lineRule="auto"/>
        <w:ind w:right="1318" w:firstLine="60"/>
        <w:jc w:val="left"/>
        <w:rPr>
          <w:sz w:val="24"/>
        </w:rPr>
      </w:pPr>
      <w:r>
        <w:rPr>
          <w:sz w:val="24"/>
        </w:rPr>
        <w:t>владеть</w:t>
      </w:r>
      <w:r>
        <w:rPr>
          <w:spacing w:val="-3"/>
          <w:sz w:val="24"/>
        </w:rPr>
        <w:t xml:space="preserve"> </w:t>
      </w:r>
      <w:r>
        <w:rPr>
          <w:sz w:val="24"/>
        </w:rPr>
        <w:t>способами</w:t>
      </w:r>
      <w:r>
        <w:rPr>
          <w:spacing w:val="-4"/>
          <w:sz w:val="24"/>
        </w:rPr>
        <w:t xml:space="preserve"> </w:t>
      </w:r>
      <w:r>
        <w:rPr>
          <w:sz w:val="24"/>
        </w:rPr>
        <w:t>совместной</w:t>
      </w:r>
      <w:r>
        <w:rPr>
          <w:spacing w:val="-4"/>
          <w:sz w:val="24"/>
        </w:rPr>
        <w:t xml:space="preserve"> </w:t>
      </w:r>
      <w:r>
        <w:rPr>
          <w:sz w:val="24"/>
        </w:rPr>
        <w:t>деятельности</w:t>
      </w:r>
      <w:r>
        <w:rPr>
          <w:spacing w:val="-5"/>
          <w:sz w:val="24"/>
        </w:rPr>
        <w:t xml:space="preserve"> </w:t>
      </w:r>
      <w:r>
        <w:rPr>
          <w:sz w:val="24"/>
        </w:rPr>
        <w:t>в</w:t>
      </w:r>
      <w:r>
        <w:rPr>
          <w:spacing w:val="-5"/>
          <w:sz w:val="24"/>
        </w:rPr>
        <w:t xml:space="preserve"> </w:t>
      </w:r>
      <w:r>
        <w:rPr>
          <w:sz w:val="24"/>
        </w:rPr>
        <w:t>группе,</w:t>
      </w:r>
      <w:r>
        <w:rPr>
          <w:spacing w:val="-4"/>
          <w:sz w:val="24"/>
        </w:rPr>
        <w:t xml:space="preserve"> </w:t>
      </w:r>
      <w:r>
        <w:rPr>
          <w:sz w:val="24"/>
        </w:rPr>
        <w:t>приемами</w:t>
      </w:r>
      <w:r>
        <w:rPr>
          <w:spacing w:val="-4"/>
          <w:sz w:val="24"/>
        </w:rPr>
        <w:t xml:space="preserve"> </w:t>
      </w:r>
      <w:r>
        <w:rPr>
          <w:sz w:val="24"/>
        </w:rPr>
        <w:t>действий</w:t>
      </w:r>
      <w:r>
        <w:rPr>
          <w:spacing w:val="-4"/>
          <w:sz w:val="24"/>
        </w:rPr>
        <w:t xml:space="preserve"> </w:t>
      </w:r>
      <w:r>
        <w:rPr>
          <w:sz w:val="24"/>
        </w:rPr>
        <w:t>в</w:t>
      </w:r>
      <w:r>
        <w:rPr>
          <w:spacing w:val="-5"/>
          <w:sz w:val="24"/>
        </w:rPr>
        <w:t xml:space="preserve"> </w:t>
      </w:r>
      <w:r>
        <w:rPr>
          <w:sz w:val="24"/>
        </w:rPr>
        <w:t>ситуациях общения; умениями искать и находить компромиссы</w:t>
      </w:r>
    </w:p>
    <w:p w:rsidR="000F2C31" w:rsidRDefault="000F2C31">
      <w:pPr>
        <w:pStyle w:val="a3"/>
        <w:ind w:left="0"/>
        <w:jc w:val="left"/>
      </w:pPr>
    </w:p>
    <w:p w:rsidR="000F2C31" w:rsidRDefault="000F2C31">
      <w:pPr>
        <w:pStyle w:val="a3"/>
        <w:spacing w:before="247"/>
        <w:ind w:left="0"/>
        <w:jc w:val="left"/>
      </w:pPr>
    </w:p>
    <w:p w:rsidR="000F2C31" w:rsidRDefault="000F2C31">
      <w:pPr>
        <w:pStyle w:val="a3"/>
        <w:spacing w:before="13"/>
        <w:ind w:left="0"/>
        <w:jc w:val="left"/>
      </w:pPr>
    </w:p>
    <w:p w:rsidR="000F2C31" w:rsidRDefault="004B7C75" w:rsidP="007E79F0">
      <w:pPr>
        <w:pStyle w:val="Heading4"/>
        <w:numPr>
          <w:ilvl w:val="1"/>
          <w:numId w:val="35"/>
        </w:numPr>
        <w:tabs>
          <w:tab w:val="left" w:pos="1492"/>
        </w:tabs>
        <w:ind w:left="1492" w:hanging="359"/>
        <w:jc w:val="both"/>
      </w:pPr>
      <w:r>
        <w:t>ПРОГРАММА</w:t>
      </w:r>
      <w:r>
        <w:rPr>
          <w:spacing w:val="-10"/>
        </w:rPr>
        <w:t xml:space="preserve"> </w:t>
      </w:r>
      <w:r>
        <w:t>ФОРМИРОВАНИЯ</w:t>
      </w:r>
      <w:r>
        <w:rPr>
          <w:spacing w:val="-7"/>
        </w:rPr>
        <w:t xml:space="preserve"> </w:t>
      </w:r>
      <w:r>
        <w:rPr>
          <w:spacing w:val="-5"/>
        </w:rPr>
        <w:t>УУД</w:t>
      </w:r>
    </w:p>
    <w:p w:rsidR="000F2C31" w:rsidRDefault="004B7C75" w:rsidP="007E79F0">
      <w:pPr>
        <w:pStyle w:val="Heading5"/>
        <w:numPr>
          <w:ilvl w:val="2"/>
          <w:numId w:val="35"/>
        </w:numPr>
        <w:tabs>
          <w:tab w:val="left" w:pos="1672"/>
        </w:tabs>
        <w:spacing w:before="41"/>
        <w:ind w:left="1672" w:hanging="539"/>
        <w:jc w:val="both"/>
        <w:rPr>
          <w:u w:val="single"/>
        </w:rPr>
      </w:pPr>
      <w:r>
        <w:t>Целевой</w:t>
      </w:r>
      <w:r>
        <w:rPr>
          <w:spacing w:val="-4"/>
        </w:rPr>
        <w:t xml:space="preserve"> </w:t>
      </w:r>
      <w:r>
        <w:rPr>
          <w:spacing w:val="-2"/>
        </w:rPr>
        <w:t>раздел.</w:t>
      </w:r>
    </w:p>
    <w:p w:rsidR="000F2C31" w:rsidRDefault="004B7C75" w:rsidP="007E79F0">
      <w:pPr>
        <w:pStyle w:val="a4"/>
        <w:numPr>
          <w:ilvl w:val="1"/>
          <w:numId w:val="34"/>
        </w:numPr>
        <w:tabs>
          <w:tab w:val="left" w:pos="1777"/>
        </w:tabs>
        <w:spacing w:before="41" w:line="276" w:lineRule="auto"/>
        <w:ind w:right="569" w:firstLine="708"/>
        <w:jc w:val="both"/>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F2C31" w:rsidRDefault="004B7C75" w:rsidP="007E79F0">
      <w:pPr>
        <w:pStyle w:val="a4"/>
        <w:numPr>
          <w:ilvl w:val="1"/>
          <w:numId w:val="34"/>
        </w:numPr>
        <w:tabs>
          <w:tab w:val="left" w:pos="1607"/>
          <w:tab w:val="left" w:pos="2151"/>
          <w:tab w:val="left" w:pos="4176"/>
          <w:tab w:val="left" w:pos="5124"/>
          <w:tab w:val="left" w:pos="7558"/>
          <w:tab w:val="left" w:pos="8866"/>
        </w:tabs>
        <w:spacing w:before="1" w:line="276" w:lineRule="auto"/>
        <w:ind w:right="564" w:firstLine="708"/>
        <w:jc w:val="both"/>
        <w:rPr>
          <w:sz w:val="24"/>
        </w:rPr>
      </w:pPr>
      <w:r>
        <w:rPr>
          <w:sz w:val="24"/>
        </w:rPr>
        <w:t xml:space="preserve">Формирование системы УУД осуществляется с учетом возрастных особенностей </w:t>
      </w:r>
      <w:r>
        <w:rPr>
          <w:spacing w:val="-2"/>
          <w:sz w:val="24"/>
        </w:rPr>
        <w:t>развития</w:t>
      </w:r>
      <w:r>
        <w:rPr>
          <w:sz w:val="24"/>
        </w:rPr>
        <w:tab/>
      </w:r>
      <w:r>
        <w:rPr>
          <w:sz w:val="24"/>
        </w:rPr>
        <w:tab/>
      </w:r>
      <w:r>
        <w:rPr>
          <w:spacing w:val="-2"/>
          <w:sz w:val="24"/>
        </w:rPr>
        <w:t>личностной</w:t>
      </w:r>
      <w:r>
        <w:rPr>
          <w:sz w:val="24"/>
        </w:rPr>
        <w:tab/>
      </w:r>
      <w:r>
        <w:rPr>
          <w:spacing w:val="-10"/>
          <w:sz w:val="24"/>
        </w:rPr>
        <w:t>и</w:t>
      </w:r>
      <w:r>
        <w:rPr>
          <w:sz w:val="24"/>
        </w:rPr>
        <w:tab/>
      </w:r>
      <w:r>
        <w:rPr>
          <w:spacing w:val="-2"/>
          <w:sz w:val="24"/>
        </w:rPr>
        <w:t>познавательной</w:t>
      </w:r>
      <w:r>
        <w:rPr>
          <w:sz w:val="24"/>
        </w:rPr>
        <w:tab/>
      </w:r>
      <w:r>
        <w:rPr>
          <w:spacing w:val="-4"/>
          <w:sz w:val="24"/>
        </w:rPr>
        <w:t>сфер</w:t>
      </w:r>
      <w:r>
        <w:rPr>
          <w:sz w:val="24"/>
        </w:rPr>
        <w:tab/>
      </w:r>
      <w:r>
        <w:rPr>
          <w:spacing w:val="-2"/>
          <w:sz w:val="24"/>
        </w:rPr>
        <w:t xml:space="preserve">обучающихся. </w:t>
      </w:r>
      <w:r>
        <w:rPr>
          <w:sz w:val="24"/>
        </w:rPr>
        <w:t>УУД целенаправленно формируются в дошкольном, младшем школьном, подростковом возрастах и достигают высокого уровня развития к моменту</w:t>
      </w:r>
      <w:r>
        <w:rPr>
          <w:spacing w:val="-1"/>
          <w:sz w:val="24"/>
        </w:rPr>
        <w:t xml:space="preserve"> </w:t>
      </w:r>
      <w:r>
        <w:rPr>
          <w:sz w:val="24"/>
        </w:rPr>
        <w:t>перехода обучающихся на уровень среднего общего образования. Помимо возрастания сложности выполняемых действий повышается уровень</w:t>
      </w:r>
      <w:r>
        <w:rPr>
          <w:spacing w:val="-2"/>
          <w:sz w:val="24"/>
        </w:rPr>
        <w:t xml:space="preserve"> </w:t>
      </w:r>
      <w:r>
        <w:rPr>
          <w:sz w:val="24"/>
        </w:rPr>
        <w:t>их</w:t>
      </w:r>
      <w:r>
        <w:rPr>
          <w:spacing w:val="-2"/>
          <w:sz w:val="24"/>
        </w:rPr>
        <w:t xml:space="preserve"> </w:t>
      </w:r>
      <w:r>
        <w:rPr>
          <w:sz w:val="24"/>
        </w:rPr>
        <w:t>рефлексивности</w:t>
      </w:r>
      <w:r>
        <w:rPr>
          <w:spacing w:val="-1"/>
          <w:sz w:val="24"/>
        </w:rPr>
        <w:t xml:space="preserve"> </w:t>
      </w:r>
      <w:r>
        <w:rPr>
          <w:sz w:val="24"/>
        </w:rPr>
        <w:t>(осознанности).</w:t>
      </w:r>
      <w:r>
        <w:rPr>
          <w:spacing w:val="-3"/>
          <w:sz w:val="24"/>
        </w:rPr>
        <w:t xml:space="preserve"> </w:t>
      </w:r>
      <w:r>
        <w:rPr>
          <w:sz w:val="24"/>
        </w:rPr>
        <w:t>Именно</w:t>
      </w:r>
      <w:r>
        <w:rPr>
          <w:spacing w:val="-2"/>
          <w:sz w:val="24"/>
        </w:rPr>
        <w:t xml:space="preserve"> </w:t>
      </w:r>
      <w:r>
        <w:rPr>
          <w:sz w:val="24"/>
        </w:rPr>
        <w:t>переход</w:t>
      </w:r>
      <w:r>
        <w:rPr>
          <w:spacing w:val="-4"/>
          <w:sz w:val="24"/>
        </w:rPr>
        <w:t xml:space="preserve"> </w:t>
      </w:r>
      <w:r>
        <w:rPr>
          <w:sz w:val="24"/>
        </w:rPr>
        <w:t>на</w:t>
      </w:r>
      <w:r>
        <w:rPr>
          <w:spacing w:val="-3"/>
          <w:sz w:val="24"/>
        </w:rPr>
        <w:t xml:space="preserve"> </w:t>
      </w:r>
      <w:r>
        <w:rPr>
          <w:sz w:val="24"/>
        </w:rPr>
        <w:t>качественно</w:t>
      </w:r>
      <w:r>
        <w:rPr>
          <w:spacing w:val="-2"/>
          <w:sz w:val="24"/>
        </w:rPr>
        <w:t xml:space="preserve"> </w:t>
      </w:r>
      <w:r>
        <w:rPr>
          <w:sz w:val="24"/>
        </w:rPr>
        <w:t xml:space="preserve">новый уровень рефлексии выделяет старший школьный возраст как особенный этап в становлении </w:t>
      </w:r>
      <w:r>
        <w:rPr>
          <w:spacing w:val="-4"/>
          <w:sz w:val="24"/>
        </w:rPr>
        <w:t>УУД.</w:t>
      </w:r>
    </w:p>
    <w:p w:rsidR="000F2C31" w:rsidRDefault="004B7C75">
      <w:pPr>
        <w:pStyle w:val="a3"/>
        <w:spacing w:line="276" w:lineRule="auto"/>
        <w:ind w:left="424" w:right="566"/>
      </w:pPr>
      <w:r>
        <w:t>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0F2C31" w:rsidRDefault="004B7C75" w:rsidP="007E79F0">
      <w:pPr>
        <w:pStyle w:val="a4"/>
        <w:numPr>
          <w:ilvl w:val="1"/>
          <w:numId w:val="34"/>
        </w:numPr>
        <w:tabs>
          <w:tab w:val="left" w:pos="1554"/>
          <w:tab w:val="left" w:pos="9100"/>
        </w:tabs>
        <w:spacing w:line="276" w:lineRule="auto"/>
        <w:ind w:right="566" w:firstLine="708"/>
        <w:jc w:val="both"/>
        <w:rPr>
          <w:sz w:val="24"/>
        </w:rPr>
      </w:pPr>
      <w:r>
        <w:rPr>
          <w:sz w:val="24"/>
        </w:rPr>
        <w:t>На уровне</w:t>
      </w:r>
      <w:r>
        <w:rPr>
          <w:spacing w:val="-2"/>
          <w:sz w:val="24"/>
        </w:rPr>
        <w:t xml:space="preserve"> </w:t>
      </w:r>
      <w:r>
        <w:rPr>
          <w:sz w:val="24"/>
        </w:rPr>
        <w:t>среднего общего</w:t>
      </w:r>
      <w:r>
        <w:rPr>
          <w:spacing w:val="-1"/>
          <w:sz w:val="24"/>
        </w:rPr>
        <w:t xml:space="preserve"> </w:t>
      </w:r>
      <w:r>
        <w:rPr>
          <w:sz w:val="24"/>
        </w:rPr>
        <w:t>образования</w:t>
      </w:r>
      <w:r>
        <w:rPr>
          <w:spacing w:val="-1"/>
          <w:sz w:val="24"/>
        </w:rPr>
        <w:t xml:space="preserve"> </w:t>
      </w:r>
      <w:r>
        <w:rPr>
          <w:sz w:val="24"/>
        </w:rPr>
        <w:t>регулятивные</w:t>
      </w:r>
      <w:r>
        <w:rPr>
          <w:spacing w:val="-3"/>
          <w:sz w:val="24"/>
        </w:rPr>
        <w:t xml:space="preserve"> </w:t>
      </w:r>
      <w:r>
        <w:rPr>
          <w:sz w:val="24"/>
        </w:rPr>
        <w:t>действия</w:t>
      </w:r>
      <w:r>
        <w:rPr>
          <w:spacing w:val="-1"/>
          <w:sz w:val="24"/>
        </w:rPr>
        <w:t xml:space="preserve"> </w:t>
      </w:r>
      <w:r>
        <w:rPr>
          <w:sz w:val="24"/>
        </w:rPr>
        <w:t>должны</w:t>
      </w:r>
      <w:r>
        <w:rPr>
          <w:spacing w:val="-2"/>
          <w:sz w:val="24"/>
        </w:rPr>
        <w:t xml:space="preserve"> </w:t>
      </w:r>
      <w:r>
        <w:rPr>
          <w:sz w:val="24"/>
        </w:rPr>
        <w:t>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w:t>
      </w:r>
      <w:r>
        <w:rPr>
          <w:spacing w:val="80"/>
          <w:w w:val="150"/>
          <w:sz w:val="24"/>
        </w:rPr>
        <w:t xml:space="preserve">   </w:t>
      </w:r>
      <w:r>
        <w:rPr>
          <w:sz w:val="24"/>
        </w:rPr>
        <w:t>исследовательских,</w:t>
      </w:r>
      <w:r>
        <w:rPr>
          <w:spacing w:val="80"/>
          <w:w w:val="150"/>
          <w:sz w:val="24"/>
        </w:rPr>
        <w:t xml:space="preserve">   </w:t>
      </w:r>
      <w:r>
        <w:rPr>
          <w:sz w:val="24"/>
        </w:rPr>
        <w:t>проектных,</w:t>
      </w:r>
      <w:r>
        <w:rPr>
          <w:spacing w:val="80"/>
          <w:w w:val="150"/>
          <w:sz w:val="24"/>
        </w:rPr>
        <w:t xml:space="preserve">   </w:t>
      </w:r>
      <w:r>
        <w:rPr>
          <w:sz w:val="24"/>
        </w:rPr>
        <w:t>профессиональных</w:t>
      </w:r>
      <w:r>
        <w:rPr>
          <w:spacing w:val="80"/>
          <w:w w:val="150"/>
          <w:sz w:val="24"/>
        </w:rPr>
        <w:t xml:space="preserve">   </w:t>
      </w:r>
      <w:r>
        <w:rPr>
          <w:sz w:val="24"/>
        </w:rPr>
        <w:t>задач,</w:t>
      </w:r>
      <w:r>
        <w:rPr>
          <w:spacing w:val="80"/>
          <w:sz w:val="24"/>
        </w:rPr>
        <w:t xml:space="preserve"> </w:t>
      </w:r>
      <w:r>
        <w:rPr>
          <w:sz w:val="24"/>
        </w:rPr>
        <w:t>для</w:t>
      </w:r>
      <w:r>
        <w:rPr>
          <w:spacing w:val="-2"/>
          <w:sz w:val="24"/>
        </w:rPr>
        <w:t xml:space="preserve"> </w:t>
      </w:r>
      <w:r>
        <w:rPr>
          <w:sz w:val="24"/>
        </w:rPr>
        <w:t>эффективного</w:t>
      </w:r>
      <w:r>
        <w:rPr>
          <w:spacing w:val="-2"/>
          <w:sz w:val="24"/>
        </w:rPr>
        <w:t xml:space="preserve"> </w:t>
      </w:r>
      <w:r>
        <w:rPr>
          <w:sz w:val="24"/>
        </w:rPr>
        <w:t>разрешения</w:t>
      </w:r>
      <w:r>
        <w:rPr>
          <w:spacing w:val="-2"/>
          <w:sz w:val="24"/>
        </w:rPr>
        <w:t xml:space="preserve"> </w:t>
      </w:r>
      <w:r>
        <w:rPr>
          <w:sz w:val="24"/>
        </w:rPr>
        <w:t>конфликтов.</w:t>
      </w:r>
      <w:r>
        <w:rPr>
          <w:spacing w:val="-2"/>
          <w:sz w:val="24"/>
        </w:rPr>
        <w:t xml:space="preserve"> </w:t>
      </w:r>
      <w:r>
        <w:rPr>
          <w:sz w:val="24"/>
        </w:rPr>
        <w:t>Старший</w:t>
      </w:r>
      <w:r>
        <w:rPr>
          <w:spacing w:val="-1"/>
          <w:sz w:val="24"/>
        </w:rPr>
        <w:t xml:space="preserve"> </w:t>
      </w:r>
      <w:r>
        <w:rPr>
          <w:sz w:val="24"/>
        </w:rPr>
        <w:t>школьный</w:t>
      </w:r>
      <w:r>
        <w:rPr>
          <w:spacing w:val="-4"/>
          <w:sz w:val="24"/>
        </w:rPr>
        <w:t xml:space="preserve"> </w:t>
      </w:r>
      <w:r>
        <w:rPr>
          <w:sz w:val="24"/>
        </w:rPr>
        <w:t>возраст</w:t>
      </w:r>
      <w:r>
        <w:rPr>
          <w:spacing w:val="-2"/>
          <w:sz w:val="24"/>
        </w:rPr>
        <w:t xml:space="preserve"> </w:t>
      </w:r>
      <w:r>
        <w:rPr>
          <w:sz w:val="24"/>
        </w:rPr>
        <w:t>является</w:t>
      </w:r>
      <w:r>
        <w:rPr>
          <w:spacing w:val="-3"/>
          <w:sz w:val="24"/>
        </w:rPr>
        <w:t xml:space="preserve"> </w:t>
      </w:r>
      <w:r>
        <w:rPr>
          <w:sz w:val="24"/>
        </w:rPr>
        <w:t>ключевым</w:t>
      </w:r>
      <w:r>
        <w:rPr>
          <w:spacing w:val="-1"/>
          <w:sz w:val="24"/>
        </w:rPr>
        <w:t xml:space="preserve"> </w:t>
      </w:r>
      <w:r>
        <w:rPr>
          <w:sz w:val="24"/>
        </w:rPr>
        <w:t xml:space="preserve">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r>
        <w:rPr>
          <w:spacing w:val="-2"/>
          <w:sz w:val="24"/>
        </w:rPr>
        <w:t>обучающийся</w:t>
      </w:r>
      <w:r>
        <w:rPr>
          <w:sz w:val="24"/>
        </w:rPr>
        <w:tab/>
      </w:r>
      <w:r>
        <w:rPr>
          <w:spacing w:val="-2"/>
          <w:sz w:val="24"/>
        </w:rPr>
        <w:t>оказывается</w:t>
      </w:r>
    </w:p>
    <w:p w:rsidR="000F2C31" w:rsidRDefault="004B7C75">
      <w:pPr>
        <w:pStyle w:val="a3"/>
        <w:spacing w:before="1" w:line="276" w:lineRule="auto"/>
        <w:ind w:left="424" w:right="575"/>
      </w:pPr>
      <w:r>
        <w:t xml:space="preserve">в ситуации выбора уровня изучения предметов, профиля и подготовки к выбору будущей </w:t>
      </w:r>
      <w:r>
        <w:rPr>
          <w:spacing w:val="-2"/>
        </w:rPr>
        <w:t>профессии.</w:t>
      </w:r>
    </w:p>
    <w:p w:rsidR="000F2C31" w:rsidRDefault="004B7C75" w:rsidP="007E79F0">
      <w:pPr>
        <w:pStyle w:val="a4"/>
        <w:numPr>
          <w:ilvl w:val="1"/>
          <w:numId w:val="34"/>
        </w:numPr>
        <w:tabs>
          <w:tab w:val="left" w:pos="1643"/>
        </w:tabs>
        <w:spacing w:line="276" w:lineRule="auto"/>
        <w:ind w:right="567" w:firstLine="708"/>
        <w:jc w:val="both"/>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F2C31" w:rsidRDefault="004B7C75" w:rsidP="007E79F0">
      <w:pPr>
        <w:pStyle w:val="a4"/>
        <w:numPr>
          <w:ilvl w:val="1"/>
          <w:numId w:val="34"/>
        </w:numPr>
        <w:tabs>
          <w:tab w:val="left" w:pos="1608"/>
        </w:tabs>
        <w:ind w:left="1608" w:hanging="475"/>
        <w:jc w:val="both"/>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0F2C31" w:rsidRDefault="004B7C75">
      <w:pPr>
        <w:pStyle w:val="a3"/>
        <w:spacing w:before="40" w:line="276" w:lineRule="auto"/>
        <w:ind w:left="424" w:right="565" w:firstLine="708"/>
      </w:pPr>
      <w:r>
        <w:t>развитие</w:t>
      </w:r>
      <w:r>
        <w:rPr>
          <w:spacing w:val="69"/>
        </w:rPr>
        <w:t xml:space="preserve">   </w:t>
      </w:r>
      <w:r>
        <w:t>у</w:t>
      </w:r>
      <w:r>
        <w:rPr>
          <w:spacing w:val="66"/>
        </w:rPr>
        <w:t xml:space="preserve">   </w:t>
      </w:r>
      <w:r>
        <w:t>обучающихся</w:t>
      </w:r>
      <w:r>
        <w:rPr>
          <w:spacing w:val="68"/>
        </w:rPr>
        <w:t xml:space="preserve">   </w:t>
      </w:r>
      <w:r>
        <w:t>способности</w:t>
      </w:r>
      <w:r>
        <w:rPr>
          <w:spacing w:val="68"/>
        </w:rPr>
        <w:t xml:space="preserve">   </w:t>
      </w:r>
      <w:r>
        <w:t>к</w:t>
      </w:r>
      <w:r>
        <w:rPr>
          <w:spacing w:val="68"/>
        </w:rPr>
        <w:t xml:space="preserve">   </w:t>
      </w:r>
      <w:r>
        <w:t>самопознанию,</w:t>
      </w:r>
      <w:r>
        <w:rPr>
          <w:spacing w:val="68"/>
        </w:rPr>
        <w:t xml:space="preserve">   </w:t>
      </w:r>
      <w:r>
        <w:t>саморазвитию и самоопределению; формирование личностных ценностно-смысловых ориентиров и</w:t>
      </w:r>
      <w:r>
        <w:rPr>
          <w:spacing w:val="40"/>
        </w:rPr>
        <w:t xml:space="preserve"> </w:t>
      </w:r>
      <w:r>
        <w:t>установок, системы значимых социальных и межличностных отношений;</w:t>
      </w:r>
    </w:p>
    <w:p w:rsidR="000F2C31" w:rsidRDefault="000F2C31">
      <w:pPr>
        <w:pStyle w:val="a3"/>
        <w:spacing w:line="276" w:lineRule="auto"/>
        <w:sectPr w:rsidR="000F2C31">
          <w:headerReference w:type="default" r:id="rId206"/>
          <w:footerReference w:type="default" r:id="rId207"/>
          <w:pgSz w:w="11910" w:h="16840"/>
          <w:pgMar w:top="1100" w:right="283" w:bottom="900" w:left="708" w:header="0" w:footer="715" w:gutter="0"/>
          <w:cols w:space="720"/>
        </w:sectPr>
      </w:pPr>
    </w:p>
    <w:p w:rsidR="000F2C31" w:rsidRDefault="004B7C75">
      <w:pPr>
        <w:pStyle w:val="a3"/>
        <w:spacing w:before="73" w:line="276" w:lineRule="auto"/>
        <w:ind w:left="424" w:right="571" w:firstLine="708"/>
      </w:pPr>
      <w:r>
        <w:t>формирование умений самостоятельного планирования и осуществления учебной деятельности</w:t>
      </w:r>
      <w:r>
        <w:rPr>
          <w:spacing w:val="76"/>
        </w:rPr>
        <w:t xml:space="preserve">    </w:t>
      </w:r>
      <w:r>
        <w:t>и</w:t>
      </w:r>
      <w:r>
        <w:rPr>
          <w:spacing w:val="76"/>
        </w:rPr>
        <w:t xml:space="preserve">    </w:t>
      </w:r>
      <w:r>
        <w:t>организации</w:t>
      </w:r>
      <w:r>
        <w:rPr>
          <w:spacing w:val="76"/>
        </w:rPr>
        <w:t xml:space="preserve">    </w:t>
      </w:r>
      <w:r>
        <w:t>учебного</w:t>
      </w:r>
      <w:r>
        <w:rPr>
          <w:spacing w:val="76"/>
        </w:rPr>
        <w:t xml:space="preserve">    </w:t>
      </w:r>
      <w:r>
        <w:t>сотрудничества</w:t>
      </w:r>
      <w:r>
        <w:rPr>
          <w:spacing w:val="76"/>
        </w:rPr>
        <w:t xml:space="preserve">    </w:t>
      </w:r>
      <w:r>
        <w:t>с</w:t>
      </w:r>
      <w:r>
        <w:rPr>
          <w:spacing w:val="76"/>
        </w:rPr>
        <w:t xml:space="preserve">    </w:t>
      </w:r>
      <w:r>
        <w:t>педагогами и сверстниками;</w:t>
      </w:r>
    </w:p>
    <w:p w:rsidR="000F2C31" w:rsidRDefault="004B7C75">
      <w:pPr>
        <w:pStyle w:val="a3"/>
        <w:spacing w:before="1" w:line="276" w:lineRule="auto"/>
        <w:ind w:left="424" w:right="561" w:firstLine="708"/>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0F2C31" w:rsidRDefault="004B7C75">
      <w:pPr>
        <w:pStyle w:val="a3"/>
        <w:spacing w:before="1" w:line="276" w:lineRule="auto"/>
        <w:ind w:left="424" w:right="566" w:firstLine="708"/>
      </w:pPr>
      <w:r>
        <w:t>создание условий для интеграции урочных и внеурочных форм учебно- исследовательской и проектной деятельности обучающихся;</w:t>
      </w:r>
    </w:p>
    <w:p w:rsidR="000F2C31" w:rsidRDefault="004B7C75">
      <w:pPr>
        <w:pStyle w:val="a3"/>
        <w:spacing w:line="276" w:lineRule="auto"/>
        <w:ind w:left="424" w:right="564" w:firstLine="708"/>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0F2C31" w:rsidRDefault="004B7C75">
      <w:pPr>
        <w:pStyle w:val="a3"/>
        <w:spacing w:line="276" w:lineRule="auto"/>
        <w:ind w:left="424" w:right="570" w:firstLine="708"/>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w:t>
      </w:r>
      <w:r>
        <w:rPr>
          <w:spacing w:val="-2"/>
        </w:rPr>
        <w:t>выполненных;</w:t>
      </w:r>
    </w:p>
    <w:p w:rsidR="000F2C31" w:rsidRDefault="004B7C75">
      <w:pPr>
        <w:pStyle w:val="a3"/>
        <w:ind w:left="1133"/>
      </w:pPr>
      <w:r>
        <w:t>работ,</w:t>
      </w:r>
      <w:r>
        <w:rPr>
          <w:spacing w:val="51"/>
        </w:rPr>
        <w:t xml:space="preserve"> </w:t>
      </w:r>
      <w:r>
        <w:t>основами</w:t>
      </w:r>
      <w:r>
        <w:rPr>
          <w:spacing w:val="55"/>
        </w:rPr>
        <w:t xml:space="preserve"> </w:t>
      </w:r>
      <w:r>
        <w:t>информационной</w:t>
      </w:r>
      <w:r>
        <w:rPr>
          <w:spacing w:val="55"/>
        </w:rPr>
        <w:t xml:space="preserve"> </w:t>
      </w:r>
      <w:r>
        <w:t>безопасности,</w:t>
      </w:r>
      <w:r>
        <w:rPr>
          <w:spacing w:val="56"/>
        </w:rPr>
        <w:t xml:space="preserve"> </w:t>
      </w:r>
      <w:r>
        <w:t>умением</w:t>
      </w:r>
      <w:r>
        <w:rPr>
          <w:spacing w:val="59"/>
        </w:rPr>
        <w:t xml:space="preserve"> </w:t>
      </w:r>
      <w:r>
        <w:t>безопасного</w:t>
      </w:r>
      <w:r>
        <w:rPr>
          <w:spacing w:val="54"/>
        </w:rPr>
        <w:t xml:space="preserve"> </w:t>
      </w:r>
      <w:r>
        <w:rPr>
          <w:spacing w:val="-2"/>
        </w:rPr>
        <w:t>использования</w:t>
      </w:r>
    </w:p>
    <w:p w:rsidR="000F2C31" w:rsidRDefault="004B7C75">
      <w:pPr>
        <w:pStyle w:val="a3"/>
        <w:spacing w:before="41"/>
        <w:ind w:left="424"/>
        <w:jc w:val="left"/>
      </w:pPr>
      <w:r>
        <w:rPr>
          <w:spacing w:val="-4"/>
        </w:rPr>
        <w:t>ИКТ;</w:t>
      </w:r>
    </w:p>
    <w:p w:rsidR="000F2C31" w:rsidRDefault="004B7C75">
      <w:pPr>
        <w:pStyle w:val="a3"/>
        <w:tabs>
          <w:tab w:val="left" w:pos="2999"/>
          <w:tab w:val="left" w:pos="4080"/>
          <w:tab w:val="left" w:pos="4574"/>
          <w:tab w:val="left" w:pos="5800"/>
          <w:tab w:val="left" w:pos="6278"/>
          <w:tab w:val="left" w:pos="7453"/>
          <w:tab w:val="left" w:pos="9053"/>
        </w:tabs>
        <w:spacing w:before="43"/>
        <w:ind w:left="1133"/>
        <w:jc w:val="left"/>
      </w:pPr>
      <w:r>
        <w:rPr>
          <w:spacing w:val="-2"/>
        </w:rPr>
        <w:t>формирование</w:t>
      </w:r>
      <w:r>
        <w:tab/>
      </w:r>
      <w:r>
        <w:rPr>
          <w:spacing w:val="-2"/>
        </w:rPr>
        <w:t>знаний</w:t>
      </w:r>
      <w:r>
        <w:tab/>
      </w:r>
      <w:r>
        <w:rPr>
          <w:spacing w:val="-10"/>
        </w:rPr>
        <w:t>и</w:t>
      </w:r>
      <w:r>
        <w:tab/>
      </w:r>
      <w:r>
        <w:rPr>
          <w:spacing w:val="-2"/>
        </w:rPr>
        <w:t>навыков</w:t>
      </w:r>
      <w:r>
        <w:tab/>
      </w:r>
      <w:r>
        <w:rPr>
          <w:spacing w:val="-10"/>
        </w:rPr>
        <w:t>в</w:t>
      </w:r>
      <w:r>
        <w:tab/>
      </w:r>
      <w:r>
        <w:rPr>
          <w:spacing w:val="-2"/>
        </w:rPr>
        <w:t>области</w:t>
      </w:r>
      <w:r>
        <w:tab/>
      </w:r>
      <w:r>
        <w:rPr>
          <w:spacing w:val="-2"/>
        </w:rPr>
        <w:t>финансовой</w:t>
      </w:r>
      <w:r>
        <w:tab/>
      </w:r>
      <w:r>
        <w:rPr>
          <w:spacing w:val="-2"/>
        </w:rPr>
        <w:t>грамотности</w:t>
      </w:r>
    </w:p>
    <w:p w:rsidR="000F2C31" w:rsidRDefault="004B7C75">
      <w:pPr>
        <w:pStyle w:val="a3"/>
        <w:spacing w:before="41"/>
        <w:ind w:left="424"/>
        <w:jc w:val="left"/>
      </w:pPr>
      <w:r>
        <w:t>и</w:t>
      </w:r>
      <w:r>
        <w:rPr>
          <w:spacing w:val="-1"/>
        </w:rPr>
        <w:t xml:space="preserve"> </w:t>
      </w:r>
      <w:r>
        <w:t>устойчивого</w:t>
      </w:r>
      <w:r>
        <w:rPr>
          <w:spacing w:val="-4"/>
        </w:rPr>
        <w:t xml:space="preserve"> </w:t>
      </w:r>
      <w:r>
        <w:t>развития</w:t>
      </w:r>
      <w:r>
        <w:rPr>
          <w:spacing w:val="-6"/>
        </w:rPr>
        <w:t xml:space="preserve"> </w:t>
      </w:r>
      <w:r>
        <w:rPr>
          <w:spacing w:val="-2"/>
        </w:rPr>
        <w:t>общества.</w:t>
      </w:r>
    </w:p>
    <w:p w:rsidR="000F2C31" w:rsidRDefault="004B7C75">
      <w:pPr>
        <w:pStyle w:val="a3"/>
        <w:tabs>
          <w:tab w:val="left" w:pos="2891"/>
          <w:tab w:val="left" w:pos="4807"/>
          <w:tab w:val="left" w:pos="6748"/>
          <w:tab w:val="left" w:pos="8767"/>
        </w:tabs>
        <w:spacing w:before="41" w:line="276" w:lineRule="auto"/>
        <w:ind w:left="424" w:right="572" w:firstLine="708"/>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0F2C31" w:rsidRDefault="004B7C75">
      <w:pPr>
        <w:pStyle w:val="a3"/>
        <w:tabs>
          <w:tab w:val="left" w:pos="2944"/>
          <w:tab w:val="left" w:pos="3711"/>
          <w:tab w:val="left" w:pos="5685"/>
          <w:tab w:val="left" w:pos="7089"/>
          <w:tab w:val="left" w:pos="9072"/>
        </w:tabs>
        <w:spacing w:before="1" w:line="276" w:lineRule="auto"/>
        <w:ind w:left="424" w:right="571" w:firstLine="708"/>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 xml:space="preserve">образования </w:t>
      </w:r>
      <w:r>
        <w:t>и профессиональной деятельности.</w:t>
      </w:r>
    </w:p>
    <w:p w:rsidR="000F2C31" w:rsidRDefault="004B7C75" w:rsidP="007E79F0">
      <w:pPr>
        <w:pStyle w:val="a4"/>
        <w:numPr>
          <w:ilvl w:val="2"/>
          <w:numId w:val="35"/>
        </w:numPr>
        <w:tabs>
          <w:tab w:val="left" w:pos="1613"/>
        </w:tabs>
        <w:spacing w:line="275" w:lineRule="exact"/>
        <w:ind w:left="1613" w:hanging="480"/>
        <w:rPr>
          <w:b/>
          <w:sz w:val="24"/>
          <w:u w:val="single"/>
        </w:rPr>
      </w:pPr>
      <w:r>
        <w:rPr>
          <w:b/>
          <w:spacing w:val="53"/>
          <w:sz w:val="24"/>
          <w:u w:val="single"/>
        </w:rPr>
        <w:t xml:space="preserve"> </w:t>
      </w:r>
      <w:r>
        <w:rPr>
          <w:b/>
          <w:sz w:val="24"/>
          <w:u w:val="single"/>
        </w:rPr>
        <w:t>​</w:t>
      </w:r>
      <w:r>
        <w:rPr>
          <w:b/>
          <w:spacing w:val="-8"/>
          <w:sz w:val="24"/>
          <w:u w:val="single"/>
        </w:rPr>
        <w:t xml:space="preserve"> </w:t>
      </w:r>
      <w:r>
        <w:rPr>
          <w:b/>
          <w:sz w:val="24"/>
          <w:u w:val="single"/>
        </w:rPr>
        <w:t>Содержательный</w:t>
      </w:r>
      <w:r>
        <w:rPr>
          <w:b/>
          <w:spacing w:val="-4"/>
          <w:sz w:val="24"/>
          <w:u w:val="single"/>
        </w:rPr>
        <w:t xml:space="preserve"> </w:t>
      </w:r>
      <w:r>
        <w:rPr>
          <w:b/>
          <w:spacing w:val="-2"/>
          <w:sz w:val="24"/>
          <w:u w:val="single"/>
        </w:rPr>
        <w:t>раздел.</w:t>
      </w:r>
    </w:p>
    <w:p w:rsidR="000F2C31" w:rsidRDefault="004B7C75" w:rsidP="007E79F0">
      <w:pPr>
        <w:pStyle w:val="a4"/>
        <w:numPr>
          <w:ilvl w:val="1"/>
          <w:numId w:val="33"/>
        </w:numPr>
        <w:tabs>
          <w:tab w:val="left" w:pos="1608"/>
        </w:tabs>
        <w:spacing w:before="41" w:line="276" w:lineRule="auto"/>
        <w:ind w:right="2913" w:firstLine="0"/>
        <w:rPr>
          <w:sz w:val="24"/>
        </w:rPr>
      </w:pPr>
      <w:r>
        <w:rPr>
          <w:sz w:val="24"/>
        </w:rPr>
        <w:t>Программа формирования УУД у обучающихся содержит: описание взаимосвязи УУД с содержанием учебных предметов; описание</w:t>
      </w:r>
      <w:r>
        <w:rPr>
          <w:spacing w:val="-6"/>
          <w:sz w:val="24"/>
        </w:rPr>
        <w:t xml:space="preserve"> </w:t>
      </w:r>
      <w:r>
        <w:rPr>
          <w:sz w:val="24"/>
        </w:rPr>
        <w:t>особенностей</w:t>
      </w:r>
      <w:r>
        <w:rPr>
          <w:spacing w:val="-7"/>
          <w:sz w:val="24"/>
        </w:rPr>
        <w:t xml:space="preserve"> </w:t>
      </w:r>
      <w:r>
        <w:rPr>
          <w:sz w:val="24"/>
        </w:rPr>
        <w:t>реализации</w:t>
      </w:r>
      <w:r>
        <w:rPr>
          <w:spacing w:val="-5"/>
          <w:sz w:val="24"/>
        </w:rPr>
        <w:t xml:space="preserve"> </w:t>
      </w:r>
      <w:r>
        <w:rPr>
          <w:sz w:val="24"/>
        </w:rPr>
        <w:t>основных</w:t>
      </w:r>
      <w:r>
        <w:rPr>
          <w:spacing w:val="-6"/>
          <w:sz w:val="24"/>
        </w:rPr>
        <w:t xml:space="preserve"> </w:t>
      </w:r>
      <w:r>
        <w:rPr>
          <w:sz w:val="24"/>
        </w:rPr>
        <w:t>направлений</w:t>
      </w:r>
      <w:r>
        <w:rPr>
          <w:spacing w:val="-7"/>
          <w:sz w:val="24"/>
        </w:rPr>
        <w:t xml:space="preserve"> </w:t>
      </w:r>
      <w:r>
        <w:rPr>
          <w:sz w:val="24"/>
        </w:rPr>
        <w:t>и</w:t>
      </w:r>
      <w:r>
        <w:rPr>
          <w:spacing w:val="-5"/>
          <w:sz w:val="24"/>
        </w:rPr>
        <w:t xml:space="preserve"> </w:t>
      </w:r>
      <w:r>
        <w:rPr>
          <w:sz w:val="24"/>
        </w:rPr>
        <w:t>форм учебно-исследовательской и проектной деятельности.</w:t>
      </w:r>
    </w:p>
    <w:p w:rsidR="000F2C31" w:rsidRDefault="004B7C75" w:rsidP="007E79F0">
      <w:pPr>
        <w:pStyle w:val="a4"/>
        <w:numPr>
          <w:ilvl w:val="1"/>
          <w:numId w:val="33"/>
        </w:numPr>
        <w:tabs>
          <w:tab w:val="left" w:pos="1608"/>
        </w:tabs>
        <w:spacing w:before="1"/>
        <w:ind w:left="1608" w:hanging="475"/>
        <w:rPr>
          <w:sz w:val="24"/>
        </w:rPr>
      </w:pPr>
      <w:r>
        <w:rPr>
          <w:sz w:val="24"/>
        </w:rPr>
        <w:t>Описание</w:t>
      </w:r>
      <w:r>
        <w:rPr>
          <w:spacing w:val="-5"/>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предметов.</w:t>
      </w:r>
    </w:p>
    <w:p w:rsidR="000F2C31" w:rsidRDefault="004B7C75">
      <w:pPr>
        <w:pStyle w:val="a3"/>
        <w:tabs>
          <w:tab w:val="left" w:pos="2756"/>
          <w:tab w:val="left" w:pos="5002"/>
          <w:tab w:val="left" w:pos="6826"/>
          <w:tab w:val="left" w:pos="9040"/>
        </w:tabs>
        <w:spacing w:before="40" w:line="276" w:lineRule="auto"/>
        <w:ind w:left="424" w:right="570" w:firstLine="708"/>
      </w:pPr>
      <w:r>
        <w:t>Содержание</w:t>
      </w:r>
      <w:r>
        <w:rPr>
          <w:spacing w:val="-1"/>
        </w:rPr>
        <w:t xml:space="preserve"> </w:t>
      </w:r>
      <w:r>
        <w:t xml:space="preserve">основного общего образования определяется программой основного общего </w:t>
      </w:r>
      <w:r>
        <w:rPr>
          <w:spacing w:val="-2"/>
        </w:rPr>
        <w:t>образования.</w:t>
      </w:r>
      <w:r>
        <w:tab/>
      </w:r>
      <w:r>
        <w:rPr>
          <w:spacing w:val="-2"/>
        </w:rPr>
        <w:t>Предметное</w:t>
      </w:r>
      <w:r>
        <w:tab/>
      </w:r>
      <w:r>
        <w:rPr>
          <w:spacing w:val="-2"/>
        </w:rPr>
        <w:t>учебное</w:t>
      </w:r>
      <w:r>
        <w:tab/>
      </w:r>
      <w:r>
        <w:rPr>
          <w:spacing w:val="-2"/>
        </w:rPr>
        <w:t>содержание</w:t>
      </w:r>
      <w:r>
        <w:tab/>
      </w:r>
      <w:r>
        <w:rPr>
          <w:spacing w:val="-2"/>
        </w:rPr>
        <w:t xml:space="preserve">фиксируется </w:t>
      </w:r>
      <w:r>
        <w:t>в рабочих программах.</w:t>
      </w:r>
    </w:p>
    <w:p w:rsidR="000F2C31" w:rsidRDefault="004B7C75">
      <w:pPr>
        <w:pStyle w:val="a3"/>
        <w:spacing w:before="1" w:line="276" w:lineRule="auto"/>
        <w:ind w:left="424" w:right="567" w:firstLine="708"/>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0F2C31" w:rsidRDefault="004B7C75">
      <w:pPr>
        <w:pStyle w:val="a3"/>
        <w:spacing w:before="1" w:line="276" w:lineRule="auto"/>
        <w:ind w:left="424" w:right="573" w:firstLine="708"/>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F2C31" w:rsidRDefault="004B7C75">
      <w:pPr>
        <w:pStyle w:val="a3"/>
        <w:spacing w:line="276" w:lineRule="auto"/>
        <w:ind w:left="424" w:right="575" w:firstLine="708"/>
      </w:pPr>
      <w:r>
        <w:t xml:space="preserve">в соотнесении с предметными результатами по основным разделам и темам учебного </w:t>
      </w:r>
      <w:r>
        <w:rPr>
          <w:spacing w:val="-2"/>
        </w:rPr>
        <w:t>содержания;</w:t>
      </w:r>
    </w:p>
    <w:p w:rsidR="000F2C31" w:rsidRDefault="004B7C75">
      <w:pPr>
        <w:pStyle w:val="a3"/>
        <w:spacing w:before="1"/>
        <w:ind w:left="1133"/>
      </w:pPr>
      <w:r>
        <w:t>в</w:t>
      </w:r>
      <w:r>
        <w:rPr>
          <w:spacing w:val="-4"/>
        </w:rPr>
        <w:t xml:space="preserve"> </w:t>
      </w:r>
      <w:r>
        <w:t>разделе «Основные</w:t>
      </w:r>
      <w:r>
        <w:rPr>
          <w:spacing w:val="-4"/>
        </w:rPr>
        <w:t xml:space="preserve"> </w:t>
      </w:r>
      <w:r>
        <w:t>виды</w:t>
      </w:r>
      <w:r>
        <w:rPr>
          <w:spacing w:val="-3"/>
        </w:rPr>
        <w:t xml:space="preserve"> </w:t>
      </w:r>
      <w:r>
        <w:t>деятельности»</w:t>
      </w:r>
      <w:r>
        <w:rPr>
          <w:spacing w:val="-10"/>
        </w:rPr>
        <w:t xml:space="preserve"> </w:t>
      </w:r>
      <w:r>
        <w:t>тематического</w:t>
      </w:r>
      <w:r>
        <w:rPr>
          <w:spacing w:val="-2"/>
        </w:rPr>
        <w:t xml:space="preserve"> планирования.</w:t>
      </w:r>
    </w:p>
    <w:p w:rsidR="000F2C31" w:rsidRDefault="004B7C75" w:rsidP="007E79F0">
      <w:pPr>
        <w:pStyle w:val="a4"/>
        <w:numPr>
          <w:ilvl w:val="1"/>
          <w:numId w:val="33"/>
        </w:numPr>
        <w:tabs>
          <w:tab w:val="left" w:pos="1551"/>
        </w:tabs>
        <w:spacing w:before="41" w:line="276" w:lineRule="auto"/>
        <w:ind w:left="424" w:right="572" w:firstLine="708"/>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F2C31" w:rsidRDefault="004B7C75" w:rsidP="007E79F0">
      <w:pPr>
        <w:pStyle w:val="a4"/>
        <w:numPr>
          <w:ilvl w:val="2"/>
          <w:numId w:val="33"/>
        </w:numPr>
        <w:tabs>
          <w:tab w:val="left" w:pos="1732"/>
        </w:tabs>
        <w:spacing w:line="275" w:lineRule="exact"/>
        <w:ind w:left="1732" w:hanging="599"/>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p w:rsidR="000F2C31" w:rsidRDefault="004B7C75" w:rsidP="007E79F0">
      <w:pPr>
        <w:pStyle w:val="a4"/>
        <w:numPr>
          <w:ilvl w:val="3"/>
          <w:numId w:val="33"/>
        </w:numPr>
        <w:tabs>
          <w:tab w:val="left" w:pos="1911"/>
          <w:tab w:val="left" w:pos="3914"/>
          <w:tab w:val="left" w:pos="5948"/>
          <w:tab w:val="left" w:pos="7291"/>
          <w:tab w:val="left" w:pos="9406"/>
        </w:tabs>
        <w:spacing w:before="43" w:line="276" w:lineRule="auto"/>
        <w:ind w:right="563" w:firstLine="708"/>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действия:</w:t>
      </w:r>
    </w:p>
    <w:p w:rsidR="000F2C31" w:rsidRDefault="004B7C75">
      <w:pPr>
        <w:pStyle w:val="a3"/>
        <w:tabs>
          <w:tab w:val="left" w:pos="1837"/>
          <w:tab w:val="left" w:pos="3101"/>
          <w:tab w:val="left" w:pos="4175"/>
          <w:tab w:val="left" w:pos="5437"/>
          <w:tab w:val="left" w:pos="6423"/>
          <w:tab w:val="left" w:pos="6821"/>
          <w:tab w:val="left" w:pos="8198"/>
          <w:tab w:val="left" w:pos="9239"/>
        </w:tabs>
        <w:spacing w:line="276" w:lineRule="auto"/>
        <w:ind w:left="424" w:right="573" w:firstLine="708"/>
        <w:jc w:val="left"/>
      </w:pPr>
      <w:r>
        <w:t>устанавливать</w:t>
      </w:r>
      <w:r>
        <w:rPr>
          <w:spacing w:val="39"/>
        </w:rPr>
        <w:t xml:space="preserve"> </w:t>
      </w:r>
      <w:r>
        <w:t>существенный</w:t>
      </w:r>
      <w:r>
        <w:rPr>
          <w:spacing w:val="38"/>
        </w:rPr>
        <w:t xml:space="preserve"> </w:t>
      </w:r>
      <w:r>
        <w:t>признак</w:t>
      </w:r>
      <w:r>
        <w:rPr>
          <w:spacing w:val="38"/>
        </w:rPr>
        <w:t xml:space="preserve"> </w:t>
      </w:r>
      <w:r>
        <w:t>или</w:t>
      </w:r>
      <w:r>
        <w:rPr>
          <w:spacing w:val="38"/>
        </w:rPr>
        <w:t xml:space="preserve"> </w:t>
      </w:r>
      <w:r>
        <w:t>основание</w:t>
      </w:r>
      <w:r>
        <w:rPr>
          <w:spacing w:val="37"/>
        </w:rPr>
        <w:t xml:space="preserve"> </w:t>
      </w:r>
      <w:r>
        <w:t>для</w:t>
      </w:r>
      <w:r>
        <w:rPr>
          <w:spacing w:val="38"/>
        </w:rPr>
        <w:t xml:space="preserve"> </w:t>
      </w:r>
      <w:r>
        <w:t>сравнения,</w:t>
      </w:r>
      <w:r>
        <w:rPr>
          <w:spacing w:val="37"/>
        </w:rPr>
        <w:t xml:space="preserve"> </w:t>
      </w:r>
      <w:r>
        <w:t>классификации</w:t>
      </w:r>
      <w:r>
        <w:rPr>
          <w:spacing w:val="36"/>
        </w:rPr>
        <w:t xml:space="preserve"> </w:t>
      </w:r>
      <w:r>
        <w:t xml:space="preserve">и </w:t>
      </w:r>
      <w:r>
        <w:rPr>
          <w:spacing w:val="-2"/>
        </w:rPr>
        <w:t>обобщения</w:t>
      </w:r>
      <w:r>
        <w:tab/>
      </w:r>
      <w:r>
        <w:rPr>
          <w:spacing w:val="-2"/>
        </w:rPr>
        <w:t>языковых</w:t>
      </w:r>
      <w:r>
        <w:tab/>
      </w:r>
      <w:r>
        <w:rPr>
          <w:spacing w:val="-2"/>
        </w:rPr>
        <w:t>единиц,</w:t>
      </w:r>
      <w:r>
        <w:tab/>
      </w:r>
      <w:r>
        <w:rPr>
          <w:spacing w:val="-2"/>
        </w:rPr>
        <w:t>языковых</w:t>
      </w:r>
      <w:r>
        <w:tab/>
      </w:r>
      <w:r>
        <w:rPr>
          <w:spacing w:val="-2"/>
        </w:rPr>
        <w:t>фактов</w:t>
      </w:r>
      <w:r>
        <w:tab/>
      </w:r>
      <w:r>
        <w:rPr>
          <w:spacing w:val="-10"/>
        </w:rPr>
        <w:t>и</w:t>
      </w:r>
      <w:r>
        <w:tab/>
      </w:r>
      <w:r>
        <w:rPr>
          <w:spacing w:val="-2"/>
        </w:rPr>
        <w:t>процессов,</w:t>
      </w:r>
      <w:r>
        <w:tab/>
      </w:r>
      <w:r>
        <w:rPr>
          <w:spacing w:val="-2"/>
        </w:rPr>
        <w:t>текстов</w:t>
      </w:r>
      <w:r>
        <w:tab/>
      </w:r>
      <w:r>
        <w:rPr>
          <w:spacing w:val="-2"/>
        </w:rPr>
        <w:t>различных</w:t>
      </w:r>
    </w:p>
    <w:p w:rsidR="000F2C31" w:rsidRDefault="000F2C31">
      <w:pPr>
        <w:pStyle w:val="a3"/>
        <w:spacing w:line="276" w:lineRule="auto"/>
        <w:jc w:val="left"/>
        <w:sectPr w:rsidR="000F2C31">
          <w:headerReference w:type="default" r:id="rId208"/>
          <w:footerReference w:type="default" r:id="rId209"/>
          <w:pgSz w:w="11910" w:h="16840"/>
          <w:pgMar w:top="1040" w:right="283" w:bottom="900" w:left="708" w:header="0" w:footer="715" w:gutter="0"/>
          <w:cols w:space="720"/>
        </w:sectPr>
      </w:pPr>
    </w:p>
    <w:p w:rsidR="000F2C31" w:rsidRDefault="004B7C75">
      <w:pPr>
        <w:pStyle w:val="a3"/>
        <w:tabs>
          <w:tab w:val="left" w:pos="4089"/>
          <w:tab w:val="left" w:pos="8769"/>
        </w:tabs>
        <w:spacing w:before="73" w:line="276" w:lineRule="auto"/>
        <w:ind w:left="424" w:right="566"/>
      </w:pPr>
      <w:r>
        <w:t xml:space="preserve">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w:t>
      </w:r>
      <w:r>
        <w:rPr>
          <w:spacing w:val="-6"/>
        </w:rPr>
        <w:t>их</w:t>
      </w:r>
      <w:r>
        <w:tab/>
      </w:r>
      <w:r>
        <w:rPr>
          <w:spacing w:val="-2"/>
        </w:rPr>
        <w:t>фрагментов,</w:t>
      </w:r>
      <w:r>
        <w:tab/>
      </w:r>
      <w:r>
        <w:rPr>
          <w:spacing w:val="-2"/>
        </w:rPr>
        <w:t xml:space="preserve">классификации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F2C31" w:rsidRDefault="004B7C75">
      <w:pPr>
        <w:pStyle w:val="a3"/>
        <w:tabs>
          <w:tab w:val="left" w:pos="3817"/>
          <w:tab w:val="left" w:pos="6675"/>
          <w:tab w:val="left" w:pos="9677"/>
        </w:tabs>
        <w:spacing w:before="3" w:line="276" w:lineRule="auto"/>
        <w:ind w:left="424" w:right="565" w:firstLine="708"/>
      </w:pPr>
      <w:r>
        <w:t>выявлять</w:t>
      </w:r>
      <w:r>
        <w:rPr>
          <w:spacing w:val="80"/>
          <w:w w:val="150"/>
        </w:rPr>
        <w:t xml:space="preserve">  </w:t>
      </w:r>
      <w:r>
        <w:t>закономерности</w:t>
      </w:r>
      <w:r>
        <w:rPr>
          <w:spacing w:val="80"/>
          <w:w w:val="150"/>
        </w:rPr>
        <w:t xml:space="preserve">  </w:t>
      </w:r>
      <w:r>
        <w:t>и</w:t>
      </w:r>
      <w:r>
        <w:rPr>
          <w:spacing w:val="79"/>
          <w:w w:val="150"/>
        </w:rPr>
        <w:t xml:space="preserve">  </w:t>
      </w:r>
      <w:r>
        <w:t>противоречия</w:t>
      </w:r>
      <w:r>
        <w:rPr>
          <w:spacing w:val="80"/>
          <w:w w:val="150"/>
        </w:rPr>
        <w:t xml:space="preserve">  </w:t>
      </w:r>
      <w:r>
        <w:t>в</w:t>
      </w:r>
      <w:r>
        <w:rPr>
          <w:spacing w:val="80"/>
          <w:w w:val="150"/>
        </w:rPr>
        <w:t xml:space="preserve">  </w:t>
      </w:r>
      <w:r>
        <w:t>языковых</w:t>
      </w:r>
      <w:r>
        <w:rPr>
          <w:spacing w:val="80"/>
          <w:w w:val="150"/>
        </w:rPr>
        <w:t xml:space="preserve">  </w:t>
      </w:r>
      <w:r>
        <w:t>фактах,</w:t>
      </w:r>
      <w:r>
        <w:rPr>
          <w:spacing w:val="80"/>
          <w:w w:val="150"/>
        </w:rPr>
        <w:t xml:space="preserve">  </w:t>
      </w:r>
      <w:r>
        <w:t>данных в</w:t>
      </w:r>
      <w:r>
        <w:rPr>
          <w:spacing w:val="71"/>
          <w:w w:val="150"/>
        </w:rPr>
        <w:t xml:space="preserve">   </w:t>
      </w:r>
      <w:r>
        <w:t>наблюдении</w:t>
      </w:r>
      <w:r>
        <w:rPr>
          <w:spacing w:val="71"/>
          <w:w w:val="150"/>
        </w:rPr>
        <w:t xml:space="preserve">   </w:t>
      </w:r>
      <w:r>
        <w:t>(например,</w:t>
      </w:r>
      <w:r>
        <w:rPr>
          <w:spacing w:val="71"/>
          <w:w w:val="150"/>
        </w:rPr>
        <w:t xml:space="preserve">   </w:t>
      </w:r>
      <w:r>
        <w:t>традиционный</w:t>
      </w:r>
      <w:r>
        <w:rPr>
          <w:spacing w:val="71"/>
          <w:w w:val="150"/>
        </w:rPr>
        <w:t xml:space="preserve">   </w:t>
      </w:r>
      <w:r>
        <w:t>принцип</w:t>
      </w:r>
      <w:r>
        <w:rPr>
          <w:spacing w:val="71"/>
          <w:w w:val="150"/>
        </w:rPr>
        <w:t xml:space="preserve">   </w:t>
      </w:r>
      <w:r>
        <w:t>русской</w:t>
      </w:r>
      <w:r>
        <w:rPr>
          <w:spacing w:val="71"/>
          <w:w w:val="150"/>
        </w:rPr>
        <w:t xml:space="preserve">   </w:t>
      </w:r>
      <w:r>
        <w:t xml:space="preserve">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w:t>
      </w:r>
      <w:r>
        <w:rPr>
          <w:spacing w:val="-2"/>
        </w:rPr>
        <w:t>лексическом</w:t>
      </w:r>
      <w:r>
        <w:tab/>
      </w:r>
      <w:r>
        <w:rPr>
          <w:spacing w:val="-2"/>
        </w:rPr>
        <w:t>составе</w:t>
      </w:r>
      <w:r>
        <w:tab/>
      </w:r>
      <w:r>
        <w:rPr>
          <w:spacing w:val="-2"/>
        </w:rPr>
        <w:t>русского</w:t>
      </w:r>
      <w:r>
        <w:tab/>
      </w:r>
      <w:r>
        <w:rPr>
          <w:spacing w:val="-2"/>
        </w:rPr>
        <w:t xml:space="preserve">языка) </w:t>
      </w:r>
      <w: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F2C31" w:rsidRDefault="004B7C75">
      <w:pPr>
        <w:pStyle w:val="a3"/>
        <w:spacing w:line="276" w:lineRule="auto"/>
        <w:ind w:left="424" w:right="571" w:firstLine="708"/>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F2C31" w:rsidRDefault="004B7C75">
      <w:pPr>
        <w:pStyle w:val="a3"/>
        <w:spacing w:line="276" w:lineRule="auto"/>
        <w:ind w:left="424" w:right="573" w:firstLine="70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F2C31" w:rsidRDefault="004B7C75">
      <w:pPr>
        <w:pStyle w:val="a3"/>
        <w:spacing w:line="276" w:lineRule="auto"/>
        <w:ind w:left="424" w:right="570" w:firstLine="708"/>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0F2C31" w:rsidRDefault="004B7C75">
      <w:pPr>
        <w:pStyle w:val="a3"/>
        <w:spacing w:before="1" w:line="276" w:lineRule="auto"/>
        <w:ind w:left="424" w:right="574" w:firstLine="708"/>
      </w:pPr>
      <w:r>
        <w:t>развивать критическое мышление при решении жизненных проблем с учётом собственного речевого и читательского опыта.</w:t>
      </w:r>
    </w:p>
    <w:p w:rsidR="000F2C31" w:rsidRDefault="004B7C75">
      <w:pPr>
        <w:pStyle w:val="a3"/>
        <w:spacing w:line="276" w:lineRule="auto"/>
        <w:ind w:left="424" w:right="574" w:firstLine="708"/>
      </w:pPr>
      <w:r>
        <w:t>самостоятельно</w:t>
      </w:r>
      <w:r>
        <w:rPr>
          <w:spacing w:val="80"/>
          <w:w w:val="150"/>
        </w:rPr>
        <w:t xml:space="preserve">  </w:t>
      </w:r>
      <w:r>
        <w:t>формулировать</w:t>
      </w:r>
      <w:r>
        <w:rPr>
          <w:spacing w:val="80"/>
          <w:w w:val="150"/>
        </w:rPr>
        <w:t xml:space="preserve">  </w:t>
      </w:r>
      <w:r>
        <w:t>и</w:t>
      </w:r>
      <w:r>
        <w:rPr>
          <w:spacing w:val="80"/>
          <w:w w:val="150"/>
        </w:rPr>
        <w:t xml:space="preserve">  </w:t>
      </w:r>
      <w:r>
        <w:t>актуализировать</w:t>
      </w:r>
      <w:r>
        <w:rPr>
          <w:spacing w:val="80"/>
          <w:w w:val="150"/>
        </w:rPr>
        <w:t xml:space="preserve">  </w:t>
      </w:r>
      <w:r>
        <w:t>проблему,</w:t>
      </w:r>
      <w:r>
        <w:rPr>
          <w:spacing w:val="80"/>
          <w:w w:val="150"/>
        </w:rPr>
        <w:t xml:space="preserve">  </w:t>
      </w:r>
      <w:r>
        <w:t>заложенную</w:t>
      </w:r>
      <w:r>
        <w:rPr>
          <w:spacing w:val="40"/>
        </w:rPr>
        <w:t xml:space="preserve"> </w:t>
      </w:r>
      <w:r>
        <w:t>в художественном произведении, рассматривать ее всесторонне;</w:t>
      </w:r>
    </w:p>
    <w:p w:rsidR="000F2C31" w:rsidRDefault="004B7C75">
      <w:pPr>
        <w:pStyle w:val="a3"/>
        <w:tabs>
          <w:tab w:val="left" w:pos="2684"/>
          <w:tab w:val="left" w:pos="4133"/>
          <w:tab w:val="left" w:pos="5151"/>
          <w:tab w:val="left" w:pos="6928"/>
          <w:tab w:val="left" w:pos="9526"/>
        </w:tabs>
        <w:spacing w:line="276" w:lineRule="auto"/>
        <w:ind w:left="424" w:right="568" w:firstLine="708"/>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Pr>
          <w:spacing w:val="-2"/>
        </w:rPr>
        <w:t>сопоставлять</w:t>
      </w:r>
      <w:r>
        <w:tab/>
      </w:r>
      <w:r>
        <w:rPr>
          <w:spacing w:val="-2"/>
        </w:rPr>
        <w:t>текст</w:t>
      </w:r>
      <w:r>
        <w:tab/>
      </w:r>
      <w:r>
        <w:rPr>
          <w:spacing w:val="-10"/>
        </w:rPr>
        <w:t>с</w:t>
      </w:r>
      <w:r>
        <w:tab/>
      </w:r>
      <w:r>
        <w:rPr>
          <w:spacing w:val="-2"/>
        </w:rPr>
        <w:t>другими</w:t>
      </w:r>
      <w:r>
        <w:tab/>
      </w:r>
      <w:r>
        <w:rPr>
          <w:spacing w:val="-2"/>
        </w:rPr>
        <w:t>произведениями</w:t>
      </w:r>
      <w:r>
        <w:tab/>
      </w:r>
      <w:r>
        <w:rPr>
          <w:spacing w:val="-2"/>
        </w:rPr>
        <w:t xml:space="preserve">русской </w:t>
      </w:r>
      <w:r>
        <w:t>и зарубежной литературы, интерпретациями в различных видах искусств;</w:t>
      </w:r>
    </w:p>
    <w:p w:rsidR="000F2C31" w:rsidRDefault="004B7C75">
      <w:pPr>
        <w:pStyle w:val="a3"/>
        <w:spacing w:line="278" w:lineRule="auto"/>
        <w:ind w:left="424" w:right="571" w:firstLine="708"/>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исследовательские действия:</w:t>
      </w:r>
    </w:p>
    <w:p w:rsidR="000F2C31" w:rsidRDefault="004B7C75">
      <w:pPr>
        <w:pStyle w:val="a3"/>
        <w:tabs>
          <w:tab w:val="left" w:pos="3366"/>
          <w:tab w:val="left" w:pos="4882"/>
          <w:tab w:val="left" w:pos="7560"/>
          <w:tab w:val="left" w:pos="9210"/>
        </w:tabs>
        <w:spacing w:line="276" w:lineRule="auto"/>
        <w:ind w:left="424" w:right="568" w:firstLine="708"/>
      </w:pPr>
      <w:r>
        <w:rPr>
          <w:spacing w:val="-2"/>
        </w:rPr>
        <w:t>формулировать</w:t>
      </w:r>
      <w:r>
        <w:tab/>
      </w:r>
      <w:r>
        <w:rPr>
          <w:spacing w:val="-2"/>
        </w:rPr>
        <w:t>вопросы</w:t>
      </w:r>
      <w:r>
        <w:tab/>
      </w:r>
      <w:r>
        <w:rPr>
          <w:spacing w:val="-2"/>
        </w:rPr>
        <w:t>исследовательского</w:t>
      </w:r>
      <w:r>
        <w:tab/>
      </w:r>
      <w:r>
        <w:rPr>
          <w:spacing w:val="-2"/>
        </w:rPr>
        <w:t>характера</w:t>
      </w:r>
      <w:r>
        <w:tab/>
      </w:r>
      <w:r>
        <w:rPr>
          <w:spacing w:val="-2"/>
        </w:rPr>
        <w:t xml:space="preserve">(например, </w:t>
      </w:r>
      <w:r>
        <w:t>о лексической сочетаемости слов, об особенности употребления стилистически окрашенной лексики и другие);</w:t>
      </w:r>
    </w:p>
    <w:p w:rsidR="000F2C31" w:rsidRDefault="004B7C75">
      <w:pPr>
        <w:pStyle w:val="a3"/>
        <w:spacing w:line="276" w:lineRule="auto"/>
        <w:ind w:left="424" w:right="565" w:firstLine="708"/>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F2C31" w:rsidRDefault="004B7C75">
      <w:pPr>
        <w:pStyle w:val="a3"/>
        <w:spacing w:line="276" w:lineRule="auto"/>
        <w:ind w:left="424" w:right="571" w:firstLine="708"/>
      </w:pPr>
      <w:r>
        <w:t>анализировать результаты, полученные в ходе решения языковой и речевой задачи, критически оценивать их достоверность;</w:t>
      </w:r>
    </w:p>
    <w:p w:rsidR="000F2C31" w:rsidRDefault="004B7C75">
      <w:pPr>
        <w:pStyle w:val="a3"/>
        <w:spacing w:line="276" w:lineRule="auto"/>
        <w:ind w:left="424" w:right="567" w:firstLine="708"/>
      </w:pPr>
      <w:r>
        <w:t>уметь</w:t>
      </w:r>
      <w:r>
        <w:rPr>
          <w:spacing w:val="80"/>
        </w:rPr>
        <w:t xml:space="preserve">  </w:t>
      </w:r>
      <w:r>
        <w:t>интегрировать</w:t>
      </w:r>
      <w:r>
        <w:rPr>
          <w:spacing w:val="80"/>
        </w:rPr>
        <w:t xml:space="preserve">  </w:t>
      </w:r>
      <w:r>
        <w:t>знания</w:t>
      </w:r>
      <w:r>
        <w:rPr>
          <w:spacing w:val="80"/>
        </w:rPr>
        <w:t xml:space="preserve">  </w:t>
      </w:r>
      <w:r>
        <w:t>из</w:t>
      </w:r>
      <w:r>
        <w:rPr>
          <w:spacing w:val="80"/>
        </w:rPr>
        <w:t xml:space="preserve">  </w:t>
      </w:r>
      <w:r>
        <w:t>разных</w:t>
      </w:r>
      <w:r>
        <w:rPr>
          <w:spacing w:val="80"/>
        </w:rPr>
        <w:t xml:space="preserve">  </w:t>
      </w:r>
      <w:r>
        <w:t>предметных</w:t>
      </w:r>
      <w:r>
        <w:rPr>
          <w:spacing w:val="80"/>
        </w:rPr>
        <w:t xml:space="preserve">  </w:t>
      </w:r>
      <w:r>
        <w:t>областей</w:t>
      </w:r>
      <w:r>
        <w:rPr>
          <w:spacing w:val="8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F2C31" w:rsidRDefault="004B7C75">
      <w:pPr>
        <w:pStyle w:val="a3"/>
        <w:ind w:left="1133"/>
      </w:pPr>
      <w:r>
        <w:t>уметь</w:t>
      </w:r>
      <w:r>
        <w:rPr>
          <w:spacing w:val="76"/>
          <w:w w:val="150"/>
        </w:rPr>
        <w:t xml:space="preserve">  </w:t>
      </w:r>
      <w:r>
        <w:t>переносить</w:t>
      </w:r>
      <w:r>
        <w:rPr>
          <w:spacing w:val="77"/>
          <w:w w:val="150"/>
        </w:rPr>
        <w:t xml:space="preserve">  </w:t>
      </w:r>
      <w:r>
        <w:t>знания</w:t>
      </w:r>
      <w:r>
        <w:rPr>
          <w:spacing w:val="78"/>
          <w:w w:val="150"/>
        </w:rPr>
        <w:t xml:space="preserve">  </w:t>
      </w:r>
      <w:r>
        <w:t>в</w:t>
      </w:r>
      <w:r>
        <w:rPr>
          <w:spacing w:val="77"/>
          <w:w w:val="150"/>
        </w:rPr>
        <w:t xml:space="preserve">  </w:t>
      </w:r>
      <w:r>
        <w:t>практическую</w:t>
      </w:r>
      <w:r>
        <w:rPr>
          <w:spacing w:val="78"/>
          <w:w w:val="150"/>
        </w:rPr>
        <w:t xml:space="preserve">  </w:t>
      </w:r>
      <w:r>
        <w:t>область,</w:t>
      </w:r>
      <w:r>
        <w:rPr>
          <w:spacing w:val="77"/>
          <w:w w:val="150"/>
        </w:rPr>
        <w:t xml:space="preserve">  </w:t>
      </w:r>
      <w:r>
        <w:t>освоенные</w:t>
      </w:r>
      <w:r>
        <w:rPr>
          <w:spacing w:val="77"/>
          <w:w w:val="150"/>
        </w:rPr>
        <w:t xml:space="preserve">  </w:t>
      </w:r>
      <w:r>
        <w:rPr>
          <w:spacing w:val="-2"/>
        </w:rPr>
        <w:t>средства</w:t>
      </w:r>
    </w:p>
    <w:p w:rsidR="000F2C31" w:rsidRDefault="000F2C31">
      <w:pPr>
        <w:pStyle w:val="a3"/>
        <w:sectPr w:rsidR="000F2C31">
          <w:headerReference w:type="default" r:id="rId210"/>
          <w:footerReference w:type="default" r:id="rId211"/>
          <w:pgSz w:w="11910" w:h="16840"/>
          <w:pgMar w:top="1040" w:right="283" w:bottom="900" w:left="708" w:header="0" w:footer="715" w:gutter="0"/>
          <w:cols w:space="720"/>
        </w:sectPr>
      </w:pPr>
    </w:p>
    <w:p w:rsidR="000F2C31" w:rsidRDefault="004B7C75">
      <w:pPr>
        <w:pStyle w:val="a3"/>
        <w:spacing w:before="73" w:line="276" w:lineRule="auto"/>
        <w:ind w:left="424" w:right="563"/>
      </w:pPr>
      <w: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w:t>
      </w:r>
      <w:r>
        <w:rPr>
          <w:spacing w:val="66"/>
          <w:w w:val="150"/>
        </w:rPr>
        <w:t xml:space="preserve">   </w:t>
      </w:r>
      <w:r>
        <w:t>знания,</w:t>
      </w:r>
      <w:r>
        <w:rPr>
          <w:spacing w:val="65"/>
          <w:w w:val="150"/>
        </w:rPr>
        <w:t xml:space="preserve">   </w:t>
      </w:r>
      <w:r>
        <w:t>в</w:t>
      </w:r>
      <w:r>
        <w:rPr>
          <w:spacing w:val="66"/>
          <w:w w:val="150"/>
        </w:rPr>
        <w:t xml:space="preserve">   </w:t>
      </w:r>
      <w:r>
        <w:t>том</w:t>
      </w:r>
      <w:r>
        <w:rPr>
          <w:spacing w:val="66"/>
          <w:w w:val="150"/>
        </w:rPr>
        <w:t xml:space="preserve">   </w:t>
      </w:r>
      <w:r>
        <w:t>числе</w:t>
      </w:r>
      <w:r>
        <w:rPr>
          <w:spacing w:val="66"/>
          <w:w w:val="150"/>
        </w:rPr>
        <w:t xml:space="preserve">   </w:t>
      </w:r>
      <w:r>
        <w:t>полученные</w:t>
      </w:r>
      <w:r>
        <w:rPr>
          <w:spacing w:val="66"/>
          <w:w w:val="150"/>
        </w:rPr>
        <w:t xml:space="preserve">   </w:t>
      </w:r>
      <w:r>
        <w:t>в</w:t>
      </w:r>
      <w:r>
        <w:rPr>
          <w:spacing w:val="67"/>
          <w:w w:val="150"/>
        </w:rPr>
        <w:t xml:space="preserve">   </w:t>
      </w:r>
      <w:r>
        <w:t>результате</w:t>
      </w:r>
      <w:r>
        <w:rPr>
          <w:spacing w:val="66"/>
          <w:w w:val="150"/>
        </w:rPr>
        <w:t xml:space="preserve">   </w:t>
      </w:r>
      <w:r>
        <w:t xml:space="preserve">чтения и изучения литературных произведений, в познавательную и практическую области </w:t>
      </w:r>
      <w:r>
        <w:rPr>
          <w:spacing w:val="-2"/>
        </w:rPr>
        <w:t>жизнедеятельности;</w:t>
      </w:r>
    </w:p>
    <w:p w:rsidR="000F2C31" w:rsidRDefault="004B7C75">
      <w:pPr>
        <w:pStyle w:val="a3"/>
        <w:spacing w:before="3" w:line="276" w:lineRule="auto"/>
        <w:ind w:left="424" w:right="567" w:firstLine="708"/>
      </w:pPr>
      <w:r>
        <w:t>владеть</w:t>
      </w:r>
      <w:r>
        <w:rPr>
          <w:spacing w:val="78"/>
        </w:rPr>
        <w:t xml:space="preserve">   </w:t>
      </w:r>
      <w:r>
        <w:t>навыками</w:t>
      </w:r>
      <w:r>
        <w:rPr>
          <w:spacing w:val="79"/>
        </w:rPr>
        <w:t xml:space="preserve">   </w:t>
      </w:r>
      <w:r>
        <w:t>учебно-исследовательской</w:t>
      </w:r>
      <w:r>
        <w:rPr>
          <w:spacing w:val="78"/>
        </w:rPr>
        <w:t xml:space="preserve">   </w:t>
      </w:r>
      <w:r>
        <w:t>и</w:t>
      </w:r>
      <w:r>
        <w:rPr>
          <w:spacing w:val="77"/>
        </w:rPr>
        <w:t xml:space="preserve">   </w:t>
      </w:r>
      <w:r>
        <w:t>проектной</w:t>
      </w:r>
      <w:r>
        <w:rPr>
          <w:spacing w:val="77"/>
        </w:rPr>
        <w:t xml:space="preserve">   </w:t>
      </w:r>
      <w:r>
        <w:t>деятельности на</w:t>
      </w:r>
      <w:r>
        <w:rPr>
          <w:spacing w:val="80"/>
        </w:rPr>
        <w:t xml:space="preserve">  </w:t>
      </w:r>
      <w:r>
        <w:t>основе</w:t>
      </w:r>
      <w:r>
        <w:rPr>
          <w:spacing w:val="80"/>
        </w:rPr>
        <w:t xml:space="preserve">  </w:t>
      </w:r>
      <w:r>
        <w:t>литературного</w:t>
      </w:r>
      <w:r>
        <w:rPr>
          <w:spacing w:val="80"/>
        </w:rPr>
        <w:t xml:space="preserve">  </w:t>
      </w:r>
      <w:r>
        <w:t>материала,</w:t>
      </w:r>
      <w:r>
        <w:rPr>
          <w:spacing w:val="80"/>
        </w:rPr>
        <w:t xml:space="preserve">  </w:t>
      </w:r>
      <w:r>
        <w:t>проявлять</w:t>
      </w:r>
      <w:r>
        <w:rPr>
          <w:spacing w:val="80"/>
        </w:rPr>
        <w:t xml:space="preserve">  </w:t>
      </w:r>
      <w:r>
        <w:t>устойчивый</w:t>
      </w:r>
      <w:r>
        <w:rPr>
          <w:spacing w:val="80"/>
        </w:rPr>
        <w:t xml:space="preserve">  </w:t>
      </w:r>
      <w:r>
        <w:t>интерес</w:t>
      </w:r>
      <w:r>
        <w:rPr>
          <w:spacing w:val="80"/>
        </w:rPr>
        <w:t xml:space="preserve">  </w:t>
      </w:r>
      <w:r>
        <w:t>к</w:t>
      </w:r>
      <w:r>
        <w:rPr>
          <w:spacing w:val="80"/>
        </w:rPr>
        <w:t xml:space="preserve">  </w:t>
      </w:r>
      <w:r>
        <w:t>чтению как средству познания отечественной и других культур;</w:t>
      </w:r>
    </w:p>
    <w:p w:rsidR="000F2C31" w:rsidRDefault="004B7C75">
      <w:pPr>
        <w:pStyle w:val="a3"/>
        <w:spacing w:line="276" w:lineRule="auto"/>
        <w:ind w:left="424" w:right="564" w:firstLine="708"/>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работу с информацией:</w:t>
      </w:r>
    </w:p>
    <w:p w:rsidR="000F2C31" w:rsidRDefault="004B7C75">
      <w:pPr>
        <w:pStyle w:val="a3"/>
        <w:tabs>
          <w:tab w:val="left" w:pos="3037"/>
          <w:tab w:val="left" w:pos="3525"/>
          <w:tab w:val="left" w:pos="5523"/>
          <w:tab w:val="left" w:pos="5705"/>
          <w:tab w:val="left" w:pos="6866"/>
          <w:tab w:val="left" w:pos="7142"/>
          <w:tab w:val="left" w:pos="8660"/>
          <w:tab w:val="left" w:pos="9331"/>
        </w:tabs>
        <w:spacing w:line="276" w:lineRule="auto"/>
        <w:ind w:left="424" w:right="568" w:firstLine="708"/>
      </w:pPr>
      <w:r>
        <w:rPr>
          <w:spacing w:val="-2"/>
        </w:rPr>
        <w:t>самостоятельно</w:t>
      </w:r>
      <w:r>
        <w:tab/>
      </w:r>
      <w:r>
        <w:tab/>
      </w:r>
      <w:r>
        <w:rPr>
          <w:spacing w:val="-2"/>
        </w:rPr>
        <w:t>осуществлять</w:t>
      </w:r>
      <w:r>
        <w:tab/>
      </w:r>
      <w:r>
        <w:tab/>
      </w:r>
      <w:r>
        <w:rPr>
          <w:spacing w:val="-2"/>
        </w:rPr>
        <w:t>поиск,</w:t>
      </w:r>
      <w:r>
        <w:tab/>
      </w:r>
      <w:r>
        <w:tab/>
      </w:r>
      <w:r>
        <w:rPr>
          <w:spacing w:val="-2"/>
        </w:rPr>
        <w:t>анализ,</w:t>
      </w:r>
      <w:r>
        <w:tab/>
      </w:r>
      <w:r>
        <w:rPr>
          <w:spacing w:val="-2"/>
        </w:rPr>
        <w:t xml:space="preserve">систематизацию </w:t>
      </w:r>
      <w: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w:t>
      </w:r>
      <w:r>
        <w:rPr>
          <w:spacing w:val="-2"/>
        </w:rPr>
        <w:t>достоверность</w:t>
      </w:r>
      <w:r>
        <w:tab/>
      </w:r>
      <w:r>
        <w:rPr>
          <w:spacing w:val="-2"/>
        </w:rPr>
        <w:t>информации,</w:t>
      </w:r>
      <w:r>
        <w:tab/>
      </w:r>
      <w:r>
        <w:rPr>
          <w:spacing w:val="-6"/>
        </w:rPr>
        <w:t>её</w:t>
      </w:r>
      <w:r>
        <w:tab/>
      </w:r>
      <w:r>
        <w:rPr>
          <w:spacing w:val="-2"/>
        </w:rPr>
        <w:t>соответствие</w:t>
      </w:r>
      <w:r>
        <w:tab/>
      </w:r>
      <w:r>
        <w:tab/>
      </w:r>
      <w:r>
        <w:rPr>
          <w:spacing w:val="-2"/>
        </w:rPr>
        <w:t xml:space="preserve">правовым </w:t>
      </w:r>
      <w:r>
        <w:t>и морально-этическим нормам;</w:t>
      </w:r>
    </w:p>
    <w:p w:rsidR="000F2C31" w:rsidRDefault="004B7C75">
      <w:pPr>
        <w:pStyle w:val="a3"/>
        <w:spacing w:line="276" w:lineRule="auto"/>
        <w:ind w:left="424" w:right="566" w:firstLine="708"/>
      </w:pPr>
      <w:r>
        <w:t>создавать</w:t>
      </w:r>
      <w:r>
        <w:rPr>
          <w:spacing w:val="65"/>
        </w:rPr>
        <w:t xml:space="preserve">  </w:t>
      </w:r>
      <w:r>
        <w:t>тексты</w:t>
      </w:r>
      <w:r>
        <w:rPr>
          <w:spacing w:val="65"/>
        </w:rPr>
        <w:t xml:space="preserve">  </w:t>
      </w:r>
      <w:r>
        <w:t>в</w:t>
      </w:r>
      <w:r>
        <w:rPr>
          <w:spacing w:val="65"/>
        </w:rPr>
        <w:t xml:space="preserve">  </w:t>
      </w:r>
      <w:r>
        <w:t>различных</w:t>
      </w:r>
      <w:r>
        <w:rPr>
          <w:spacing w:val="65"/>
        </w:rPr>
        <w:t xml:space="preserve">  </w:t>
      </w:r>
      <w:r>
        <w:t>форматах</w:t>
      </w:r>
      <w:r>
        <w:rPr>
          <w:spacing w:val="66"/>
        </w:rPr>
        <w:t xml:space="preserve">  </w:t>
      </w:r>
      <w:r>
        <w:t>с</w:t>
      </w:r>
      <w:r>
        <w:rPr>
          <w:spacing w:val="67"/>
        </w:rPr>
        <w:t xml:space="preserve">  </w:t>
      </w:r>
      <w:r>
        <w:t>учётом</w:t>
      </w:r>
      <w:r>
        <w:rPr>
          <w:spacing w:val="66"/>
        </w:rPr>
        <w:t xml:space="preserve">  </w:t>
      </w:r>
      <w:r>
        <w:t>назначения</w:t>
      </w:r>
      <w:r>
        <w:rPr>
          <w:spacing w:val="65"/>
        </w:rPr>
        <w:t xml:space="preserve">  </w:t>
      </w:r>
      <w:r>
        <w:t>информации и</w:t>
      </w:r>
      <w:r>
        <w:rPr>
          <w:spacing w:val="80"/>
          <w:w w:val="150"/>
        </w:rPr>
        <w:t xml:space="preserve">  </w:t>
      </w:r>
      <w:r>
        <w:t>её</w:t>
      </w:r>
      <w:r>
        <w:rPr>
          <w:spacing w:val="80"/>
          <w:w w:val="150"/>
        </w:rPr>
        <w:t xml:space="preserve">  </w:t>
      </w:r>
      <w:r>
        <w:t>целевой</w:t>
      </w:r>
      <w:r>
        <w:rPr>
          <w:spacing w:val="80"/>
          <w:w w:val="150"/>
        </w:rPr>
        <w:t xml:space="preserve">  </w:t>
      </w:r>
      <w:r>
        <w:t>аудитории,</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её</w:t>
      </w:r>
      <w:r>
        <w:rPr>
          <w:spacing w:val="80"/>
          <w:w w:val="150"/>
        </w:rPr>
        <w:t xml:space="preserve">  </w:t>
      </w:r>
      <w:r>
        <w:t>представления</w:t>
      </w:r>
      <w:r>
        <w:rPr>
          <w:spacing w:val="40"/>
        </w:rPr>
        <w:t xml:space="preserve"> </w:t>
      </w:r>
      <w:r>
        <w:t>и визуализации (презентация, таблица, схема и другие);</w:t>
      </w:r>
    </w:p>
    <w:p w:rsidR="000F2C31" w:rsidRDefault="004B7C75">
      <w:pPr>
        <w:pStyle w:val="a3"/>
        <w:spacing w:before="1" w:line="276" w:lineRule="auto"/>
        <w:ind w:left="424" w:right="571" w:firstLine="708"/>
      </w:pPr>
      <w:r>
        <w:t xml:space="preserve">владеть навыками защиты личной информации, соблюдать требования информационной </w:t>
      </w:r>
      <w:r>
        <w:rPr>
          <w:spacing w:val="-2"/>
        </w:rPr>
        <w:t>безопасности.</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0F2C31" w:rsidRDefault="004B7C75">
      <w:pPr>
        <w:pStyle w:val="a3"/>
        <w:tabs>
          <w:tab w:val="left" w:pos="2214"/>
          <w:tab w:val="left" w:pos="5006"/>
          <w:tab w:val="left" w:pos="6767"/>
          <w:tab w:val="left" w:pos="8180"/>
          <w:tab w:val="left" w:pos="9656"/>
        </w:tabs>
        <w:spacing w:line="276" w:lineRule="auto"/>
        <w:ind w:left="424" w:right="566" w:firstLine="708"/>
      </w:pPr>
      <w:r>
        <w:t>владеть</w:t>
      </w:r>
      <w:r>
        <w:rPr>
          <w:spacing w:val="66"/>
        </w:rPr>
        <w:t xml:space="preserve">  </w:t>
      </w:r>
      <w:r>
        <w:t>различными</w:t>
      </w:r>
      <w:r>
        <w:rPr>
          <w:spacing w:val="65"/>
        </w:rPr>
        <w:t xml:space="preserve">  </w:t>
      </w:r>
      <w:r>
        <w:t>видами</w:t>
      </w:r>
      <w:r>
        <w:rPr>
          <w:spacing w:val="66"/>
        </w:rPr>
        <w:t xml:space="preserve">  </w:t>
      </w:r>
      <w:r>
        <w:t>монолога</w:t>
      </w:r>
      <w:r>
        <w:rPr>
          <w:spacing w:val="65"/>
        </w:rPr>
        <w:t xml:space="preserve">  </w:t>
      </w:r>
      <w:r>
        <w:t>и</w:t>
      </w:r>
      <w:r>
        <w:rPr>
          <w:spacing w:val="66"/>
        </w:rPr>
        <w:t xml:space="preserve">  </w:t>
      </w:r>
      <w:r>
        <w:t>диалога,</w:t>
      </w:r>
      <w:r>
        <w:rPr>
          <w:spacing w:val="66"/>
        </w:rPr>
        <w:t xml:space="preserve">  </w:t>
      </w:r>
      <w:r>
        <w:t>формулировать</w:t>
      </w:r>
      <w:r>
        <w:rPr>
          <w:spacing w:val="66"/>
        </w:rPr>
        <w:t xml:space="preserve">  </w:t>
      </w:r>
      <w:r>
        <w:t>в</w:t>
      </w:r>
      <w:r>
        <w:rPr>
          <w:spacing w:val="67"/>
        </w:rPr>
        <w:t xml:space="preserve">  </w:t>
      </w:r>
      <w:r>
        <w:t>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40"/>
        </w:rPr>
        <w:t xml:space="preserve"> </w:t>
      </w:r>
      <w:r>
        <w:rPr>
          <w:spacing w:val="-2"/>
        </w:rPr>
        <w:t>логично,</w:t>
      </w:r>
      <w:r>
        <w:tab/>
      </w:r>
      <w:r>
        <w:rPr>
          <w:spacing w:val="-2"/>
        </w:rPr>
        <w:t>аргументированно</w:t>
      </w:r>
      <w:r>
        <w:tab/>
      </w:r>
      <w:r>
        <w:rPr>
          <w:spacing w:val="-2"/>
        </w:rPr>
        <w:t>излагать</w:t>
      </w:r>
      <w:r>
        <w:tab/>
      </w:r>
      <w:r>
        <w:rPr>
          <w:spacing w:val="-4"/>
        </w:rPr>
        <w:t>свою</w:t>
      </w:r>
      <w:r>
        <w:tab/>
      </w:r>
      <w:r>
        <w:rPr>
          <w:spacing w:val="-2"/>
        </w:rPr>
        <w:t>точку</w:t>
      </w:r>
      <w:r>
        <w:tab/>
      </w:r>
      <w:r>
        <w:rPr>
          <w:spacing w:val="-2"/>
        </w:rPr>
        <w:t xml:space="preserve">зрения </w:t>
      </w:r>
      <w:r>
        <w:t>по поставленной проблеме;</w:t>
      </w:r>
    </w:p>
    <w:p w:rsidR="000F2C31" w:rsidRDefault="004B7C75">
      <w:pPr>
        <w:pStyle w:val="a3"/>
        <w:spacing w:line="276" w:lineRule="auto"/>
        <w:ind w:left="424" w:right="573" w:firstLine="708"/>
      </w:pPr>
      <w:r>
        <w:t xml:space="preserve">пользоваться невербальными средствами общения, понимать значение социальных </w:t>
      </w:r>
      <w:r>
        <w:rPr>
          <w:spacing w:val="-2"/>
        </w:rPr>
        <w:t>знаков;</w:t>
      </w:r>
    </w:p>
    <w:p w:rsidR="000F2C31" w:rsidRDefault="004B7C75">
      <w:pPr>
        <w:pStyle w:val="a3"/>
        <w:spacing w:line="276" w:lineRule="auto"/>
        <w:ind w:left="424" w:right="565" w:firstLine="708"/>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F2C31" w:rsidRDefault="004B7C75">
      <w:pPr>
        <w:pStyle w:val="a3"/>
        <w:spacing w:line="276" w:lineRule="auto"/>
        <w:ind w:left="424" w:right="567" w:firstLine="708"/>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F2C31" w:rsidRDefault="004B7C75">
      <w:pPr>
        <w:pStyle w:val="a3"/>
        <w:spacing w:line="276" w:lineRule="auto"/>
        <w:ind w:left="424" w:right="571" w:firstLine="708"/>
      </w:pPr>
      <w:r>
        <w:t>осуществлять совместную деятельность, включая взаимодействие с людьми иной культуры,</w:t>
      </w:r>
      <w:r>
        <w:rPr>
          <w:spacing w:val="-5"/>
        </w:rPr>
        <w:t xml:space="preserve"> </w:t>
      </w:r>
      <w:r>
        <w:t>национальной</w:t>
      </w:r>
      <w:r>
        <w:rPr>
          <w:spacing w:val="-5"/>
        </w:rPr>
        <w:t xml:space="preserve"> </w:t>
      </w:r>
      <w:r>
        <w:t>и</w:t>
      </w:r>
      <w:r>
        <w:rPr>
          <w:spacing w:val="-5"/>
        </w:rPr>
        <w:t xml:space="preserve"> </w:t>
      </w:r>
      <w:r>
        <w:t>религиозной</w:t>
      </w:r>
      <w:r>
        <w:rPr>
          <w:spacing w:val="-5"/>
        </w:rPr>
        <w:t xml:space="preserve"> </w:t>
      </w:r>
      <w:r>
        <w:t>принадлежности</w:t>
      </w:r>
      <w:r>
        <w:rPr>
          <w:spacing w:val="-4"/>
        </w:rPr>
        <w:t xml:space="preserve"> </w:t>
      </w:r>
      <w:r>
        <w:t>на</w:t>
      </w:r>
      <w:r>
        <w:rPr>
          <w:spacing w:val="-6"/>
        </w:rPr>
        <w:t xml:space="preserve"> </w:t>
      </w:r>
      <w:r>
        <w:t>основе</w:t>
      </w:r>
      <w:r>
        <w:rPr>
          <w:spacing w:val="-7"/>
        </w:rPr>
        <w:t xml:space="preserve"> </w:t>
      </w:r>
      <w:r>
        <w:t>гуманистических</w:t>
      </w:r>
      <w:r>
        <w:rPr>
          <w:spacing w:val="-6"/>
        </w:rPr>
        <w:t xml:space="preserve"> </w:t>
      </w:r>
      <w:r>
        <w:t>ценностей, взаимопонимания между людьми разных культур;</w:t>
      </w:r>
    </w:p>
    <w:p w:rsidR="000F2C31" w:rsidRDefault="004B7C75">
      <w:pPr>
        <w:pStyle w:val="a3"/>
        <w:spacing w:before="1" w:line="276" w:lineRule="auto"/>
        <w:ind w:left="424" w:right="570" w:firstLine="708"/>
      </w:pPr>
      <w:r>
        <w:t>принимать цели совместной деятельности, организовывать, координировать действия по их достижению;</w:t>
      </w:r>
    </w:p>
    <w:p w:rsidR="000F2C31" w:rsidRDefault="004B7C75">
      <w:pPr>
        <w:pStyle w:val="a3"/>
        <w:spacing w:line="276" w:lineRule="auto"/>
        <w:ind w:left="424" w:right="567" w:firstLine="708"/>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вклада</w:t>
      </w:r>
      <w:r>
        <w:rPr>
          <w:spacing w:val="80"/>
        </w:rPr>
        <w:t xml:space="preserve">  </w:t>
      </w:r>
      <w:r>
        <w:t>каждого</w:t>
      </w:r>
      <w:r>
        <w:rPr>
          <w:spacing w:val="80"/>
        </w:rPr>
        <w:t xml:space="preserve">  </w:t>
      </w:r>
      <w:r>
        <w:t>участника</w:t>
      </w:r>
      <w:r>
        <w:rPr>
          <w:spacing w:val="80"/>
        </w:rPr>
        <w:t xml:space="preserve">  </w:t>
      </w:r>
      <w:r>
        <w:t>команды в общий результат;</w:t>
      </w:r>
    </w:p>
    <w:p w:rsidR="000F2C31" w:rsidRDefault="000F2C31">
      <w:pPr>
        <w:pStyle w:val="a3"/>
        <w:spacing w:line="276" w:lineRule="auto"/>
        <w:sectPr w:rsidR="000F2C31">
          <w:headerReference w:type="default" r:id="rId212"/>
          <w:footerReference w:type="default" r:id="rId213"/>
          <w:pgSz w:w="11910" w:h="16840"/>
          <w:pgMar w:top="1040" w:right="283" w:bottom="900" w:left="708" w:header="0" w:footer="715" w:gutter="0"/>
          <w:cols w:space="720"/>
        </w:sectPr>
      </w:pPr>
    </w:p>
    <w:p w:rsidR="000F2C31" w:rsidRDefault="004B7C75">
      <w:pPr>
        <w:pStyle w:val="a3"/>
        <w:spacing w:before="73" w:line="278" w:lineRule="auto"/>
        <w:ind w:left="424" w:right="572" w:firstLine="708"/>
      </w:pPr>
      <w:r>
        <w:t>уметь</w:t>
      </w:r>
      <w:r>
        <w:rPr>
          <w:spacing w:val="62"/>
          <w:w w:val="150"/>
        </w:rPr>
        <w:t xml:space="preserve">  </w:t>
      </w:r>
      <w:r>
        <w:t>обобщать</w:t>
      </w:r>
      <w:r>
        <w:rPr>
          <w:spacing w:val="62"/>
          <w:w w:val="150"/>
        </w:rPr>
        <w:t xml:space="preserve">  </w:t>
      </w:r>
      <w:r>
        <w:t>мнения</w:t>
      </w:r>
      <w:r>
        <w:rPr>
          <w:spacing w:val="80"/>
        </w:rPr>
        <w:t xml:space="preserve">  </w:t>
      </w:r>
      <w:r>
        <w:t>нескольких</w:t>
      </w:r>
      <w:r>
        <w:rPr>
          <w:spacing w:val="80"/>
        </w:rPr>
        <w:t xml:space="preserve">  </w:t>
      </w:r>
      <w:r>
        <w:t>людей</w:t>
      </w:r>
      <w:r>
        <w:rPr>
          <w:spacing w:val="80"/>
        </w:rPr>
        <w:t xml:space="preserve">  </w:t>
      </w:r>
      <w:r>
        <w:t>и</w:t>
      </w:r>
      <w:r>
        <w:rPr>
          <w:spacing w:val="80"/>
        </w:rPr>
        <w:t xml:space="preserve">  </w:t>
      </w:r>
      <w:r>
        <w:t>выражать</w:t>
      </w:r>
      <w:r>
        <w:rPr>
          <w:spacing w:val="62"/>
          <w:w w:val="150"/>
        </w:rPr>
        <w:t xml:space="preserve">  </w:t>
      </w:r>
      <w:r>
        <w:t>это</w:t>
      </w:r>
      <w:r>
        <w:rPr>
          <w:spacing w:val="80"/>
        </w:rPr>
        <w:t xml:space="preserve">  </w:t>
      </w:r>
      <w:r>
        <w:t>обобщение</w:t>
      </w:r>
      <w:r>
        <w:rPr>
          <w:spacing w:val="40"/>
        </w:rPr>
        <w:t xml:space="preserve"> </w:t>
      </w:r>
      <w:r>
        <w:t>в устной и письменной форме;</w:t>
      </w:r>
    </w:p>
    <w:p w:rsidR="000F2C31" w:rsidRDefault="004B7C75">
      <w:pPr>
        <w:pStyle w:val="a3"/>
        <w:tabs>
          <w:tab w:val="left" w:pos="2775"/>
          <w:tab w:val="left" w:pos="4979"/>
          <w:tab w:val="left" w:pos="6967"/>
          <w:tab w:val="left" w:pos="9057"/>
        </w:tabs>
        <w:spacing w:line="276" w:lineRule="auto"/>
        <w:ind w:left="424" w:right="567" w:firstLine="708"/>
      </w:pPr>
      <w:r>
        <w:t xml:space="preserve">предлагать новые проекты, оценивать идеи с позиции новизны, оригинальности, </w:t>
      </w:r>
      <w:r>
        <w:rPr>
          <w:spacing w:val="-2"/>
        </w:rPr>
        <w:t>практической</w:t>
      </w:r>
      <w:r>
        <w:tab/>
      </w:r>
      <w:r>
        <w:rPr>
          <w:spacing w:val="-2"/>
        </w:rPr>
        <w:t>значимости;</w:t>
      </w:r>
      <w:r>
        <w:tab/>
      </w:r>
      <w:r>
        <w:rPr>
          <w:spacing w:val="-2"/>
        </w:rPr>
        <w:t>проявлять</w:t>
      </w:r>
      <w:r>
        <w:tab/>
      </w:r>
      <w:r>
        <w:rPr>
          <w:spacing w:val="-2"/>
        </w:rPr>
        <w:t>творческие</w:t>
      </w:r>
      <w:r>
        <w:tab/>
      </w:r>
      <w:r>
        <w:rPr>
          <w:spacing w:val="-2"/>
        </w:rPr>
        <w:t xml:space="preserve">способности </w:t>
      </w:r>
      <w:r>
        <w:t>и воображение, быть инициативным;</w:t>
      </w:r>
    </w:p>
    <w:p w:rsidR="000F2C31" w:rsidRDefault="004B7C75">
      <w:pPr>
        <w:pStyle w:val="a3"/>
        <w:spacing w:line="276" w:lineRule="auto"/>
        <w:ind w:left="424" w:right="577" w:firstLine="708"/>
      </w:pPr>
      <w:r>
        <w:t>участвовать в дискуссии на литературные темы, в коллективном диалоге, разрабатывать индивидуальный и (или) коллективный учебный проект.</w:t>
      </w:r>
    </w:p>
    <w:p w:rsidR="000F2C31" w:rsidRDefault="004B7C75" w:rsidP="007E79F0">
      <w:pPr>
        <w:pStyle w:val="a4"/>
        <w:numPr>
          <w:ilvl w:val="3"/>
          <w:numId w:val="33"/>
        </w:numPr>
        <w:tabs>
          <w:tab w:val="left" w:pos="1911"/>
        </w:tabs>
        <w:spacing w:line="276" w:lineRule="auto"/>
        <w:ind w:right="568" w:firstLine="708"/>
        <w:jc w:val="both"/>
        <w:rPr>
          <w:sz w:val="24"/>
        </w:rPr>
      </w:pPr>
      <w:r>
        <w:rPr>
          <w:sz w:val="24"/>
        </w:rPr>
        <w:t>Формирование универсальных учебных регулятивных действий включает</w:t>
      </w:r>
      <w:r>
        <w:rPr>
          <w:spacing w:val="40"/>
          <w:sz w:val="24"/>
        </w:rPr>
        <w:t xml:space="preserve"> </w:t>
      </w:r>
      <w:r>
        <w:rPr>
          <w:spacing w:val="-2"/>
          <w:sz w:val="24"/>
        </w:rPr>
        <w:t>умения:</w:t>
      </w:r>
    </w:p>
    <w:p w:rsidR="000F2C31" w:rsidRDefault="004B7C75">
      <w:pPr>
        <w:pStyle w:val="a3"/>
        <w:spacing w:line="276" w:lineRule="auto"/>
        <w:ind w:left="424" w:right="573" w:firstLine="708"/>
      </w:pPr>
      <w:r>
        <w:t>самостоятельно составлять план действий при анализе и создании текста, вносить необходимые коррективы;</w:t>
      </w:r>
    </w:p>
    <w:p w:rsidR="000F2C31" w:rsidRDefault="004B7C75">
      <w:pPr>
        <w:pStyle w:val="a3"/>
        <w:spacing w:line="276" w:lineRule="auto"/>
        <w:ind w:left="424" w:right="567" w:firstLine="708"/>
      </w:pPr>
      <w:r>
        <w:t>оценивать</w:t>
      </w:r>
      <w:r>
        <w:rPr>
          <w:spacing w:val="80"/>
          <w:w w:val="150"/>
        </w:rPr>
        <w:t xml:space="preserve">  </w:t>
      </w:r>
      <w:r>
        <w:t>приобретённый</w:t>
      </w:r>
      <w:r>
        <w:rPr>
          <w:spacing w:val="80"/>
          <w:w w:val="150"/>
        </w:rPr>
        <w:t xml:space="preserve">  </w:t>
      </w:r>
      <w:r>
        <w:t>опыт,</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речевой;</w:t>
      </w:r>
      <w:r>
        <w:rPr>
          <w:spacing w:val="80"/>
          <w:w w:val="150"/>
        </w:rPr>
        <w:t xml:space="preserve">  </w:t>
      </w:r>
      <w:r>
        <w:t>анализировать</w:t>
      </w:r>
      <w:r>
        <w:rPr>
          <w:spacing w:val="40"/>
        </w:rPr>
        <w:t xml:space="preserve"> </w:t>
      </w:r>
      <w:r>
        <w:t xml:space="preserve">и оценивать собственную работу: меру самостоятельности, затруднения, дефициты, ошибки и </w:t>
      </w:r>
      <w:r>
        <w:rPr>
          <w:spacing w:val="-2"/>
        </w:rPr>
        <w:t>другие;</w:t>
      </w:r>
    </w:p>
    <w:p w:rsidR="000F2C31" w:rsidRDefault="004B7C75">
      <w:pPr>
        <w:pStyle w:val="a3"/>
        <w:spacing w:line="276" w:lineRule="auto"/>
        <w:ind w:left="424" w:right="575" w:firstLine="708"/>
      </w:pPr>
      <w:r>
        <w:t>осуществлять</w:t>
      </w:r>
      <w:r>
        <w:rPr>
          <w:spacing w:val="74"/>
        </w:rPr>
        <w:t xml:space="preserve">   </w:t>
      </w:r>
      <w:r>
        <w:t>речевую</w:t>
      </w:r>
      <w:r>
        <w:rPr>
          <w:spacing w:val="75"/>
        </w:rPr>
        <w:t xml:space="preserve">   </w:t>
      </w:r>
      <w:r>
        <w:t>рефлексию</w:t>
      </w:r>
      <w:r>
        <w:rPr>
          <w:spacing w:val="74"/>
        </w:rPr>
        <w:t xml:space="preserve">   </w:t>
      </w:r>
      <w:r>
        <w:t>(выявлять</w:t>
      </w:r>
      <w:r>
        <w:rPr>
          <w:spacing w:val="74"/>
        </w:rPr>
        <w:t xml:space="preserve">   </w:t>
      </w:r>
      <w:r>
        <w:t>коммуникативные</w:t>
      </w:r>
      <w:r>
        <w:rPr>
          <w:spacing w:val="74"/>
        </w:rPr>
        <w:t xml:space="preserve">   </w:t>
      </w:r>
      <w:r>
        <w:t>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F2C31" w:rsidRDefault="004B7C75">
      <w:pPr>
        <w:pStyle w:val="a3"/>
        <w:spacing w:line="276" w:lineRule="auto"/>
        <w:ind w:left="424" w:right="570" w:firstLine="708"/>
      </w:pPr>
      <w:r>
        <w:t>давать</w:t>
      </w:r>
      <w:r>
        <w:rPr>
          <w:spacing w:val="71"/>
          <w:w w:val="150"/>
        </w:rPr>
        <w:t xml:space="preserve">   </w:t>
      </w:r>
      <w:r>
        <w:t>оценку</w:t>
      </w:r>
      <w:r>
        <w:rPr>
          <w:spacing w:val="68"/>
          <w:w w:val="150"/>
        </w:rPr>
        <w:t xml:space="preserve">   </w:t>
      </w:r>
      <w:r>
        <w:t>новым</w:t>
      </w:r>
      <w:r>
        <w:rPr>
          <w:spacing w:val="70"/>
          <w:w w:val="150"/>
        </w:rPr>
        <w:t xml:space="preserve">   </w:t>
      </w:r>
      <w:r>
        <w:t>ситуациям,</w:t>
      </w:r>
      <w:r>
        <w:rPr>
          <w:spacing w:val="70"/>
          <w:w w:val="150"/>
        </w:rPr>
        <w:t xml:space="preserve">   </w:t>
      </w:r>
      <w:r>
        <w:t>в</w:t>
      </w:r>
      <w:r>
        <w:rPr>
          <w:spacing w:val="70"/>
          <w:w w:val="150"/>
        </w:rPr>
        <w:t xml:space="preserve">   </w:t>
      </w:r>
      <w:r>
        <w:t>том</w:t>
      </w:r>
      <w:r>
        <w:rPr>
          <w:spacing w:val="70"/>
          <w:w w:val="150"/>
        </w:rPr>
        <w:t xml:space="preserve">   </w:t>
      </w:r>
      <w:r>
        <w:t>числе</w:t>
      </w:r>
      <w:r>
        <w:rPr>
          <w:spacing w:val="70"/>
          <w:w w:val="150"/>
        </w:rPr>
        <w:t xml:space="preserve">   </w:t>
      </w:r>
      <w:r>
        <w:t>изображённым в художественной литературе; оценивать приобретенный опыт с учетом литературных знаний;</w:t>
      </w:r>
    </w:p>
    <w:p w:rsidR="000F2C31" w:rsidRDefault="004B7C75">
      <w:pPr>
        <w:pStyle w:val="a3"/>
        <w:spacing w:line="276" w:lineRule="auto"/>
        <w:ind w:left="424" w:right="566" w:firstLine="708"/>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0F2C31" w:rsidRDefault="004B7C75">
      <w:pPr>
        <w:pStyle w:val="a3"/>
        <w:spacing w:line="276" w:lineRule="auto"/>
        <w:ind w:left="424" w:right="572" w:firstLine="708"/>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F2C31" w:rsidRDefault="004B7C75" w:rsidP="007E79F0">
      <w:pPr>
        <w:pStyle w:val="a4"/>
        <w:numPr>
          <w:ilvl w:val="2"/>
          <w:numId w:val="33"/>
        </w:numPr>
        <w:tabs>
          <w:tab w:val="left" w:pos="1732"/>
        </w:tabs>
        <w:spacing w:line="274" w:lineRule="exact"/>
        <w:ind w:left="1732" w:hanging="599"/>
        <w:jc w:val="both"/>
        <w:rPr>
          <w:sz w:val="24"/>
        </w:rPr>
      </w:pPr>
      <w:r>
        <w:rPr>
          <w:sz w:val="24"/>
        </w:rPr>
        <w:t>Иностранный</w:t>
      </w:r>
      <w:r>
        <w:rPr>
          <w:spacing w:val="-6"/>
          <w:sz w:val="24"/>
        </w:rPr>
        <w:t xml:space="preserve"> </w:t>
      </w:r>
      <w:r>
        <w:rPr>
          <w:spacing w:val="-2"/>
          <w:sz w:val="24"/>
        </w:rPr>
        <w:t>язык.</w:t>
      </w:r>
    </w:p>
    <w:p w:rsidR="000F2C31" w:rsidRDefault="004B7C75" w:rsidP="007E79F0">
      <w:pPr>
        <w:pStyle w:val="a4"/>
        <w:numPr>
          <w:ilvl w:val="3"/>
          <w:numId w:val="33"/>
        </w:numPr>
        <w:tabs>
          <w:tab w:val="left" w:pos="1911"/>
        </w:tabs>
        <w:spacing w:before="41"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логические и исследовательские действия:</w:t>
      </w:r>
    </w:p>
    <w:p w:rsidR="000F2C31" w:rsidRDefault="004B7C75">
      <w:pPr>
        <w:pStyle w:val="a3"/>
        <w:spacing w:line="276" w:lineRule="auto"/>
        <w:ind w:left="424" w:firstLine="708"/>
        <w:jc w:val="left"/>
      </w:pPr>
      <w:r>
        <w:t>анализировать, устанавливать аналогии между способами выражения мысли средствами иностранного и родного языков;</w:t>
      </w:r>
    </w:p>
    <w:p w:rsidR="000F2C31" w:rsidRDefault="004B7C75">
      <w:pPr>
        <w:pStyle w:val="a3"/>
        <w:spacing w:line="276" w:lineRule="auto"/>
        <w:ind w:left="424" w:right="674" w:firstLine="708"/>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0F2C31" w:rsidRDefault="004B7C75">
      <w:pPr>
        <w:pStyle w:val="a3"/>
        <w:spacing w:line="276" w:lineRule="auto"/>
        <w:ind w:left="424" w:right="674" w:firstLine="708"/>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 (например, грамматических конструкции и их функций);</w:t>
      </w:r>
    </w:p>
    <w:p w:rsidR="000F2C31" w:rsidRDefault="004B7C75">
      <w:pPr>
        <w:pStyle w:val="a3"/>
        <w:tabs>
          <w:tab w:val="left" w:pos="2572"/>
          <w:tab w:val="left" w:pos="3591"/>
          <w:tab w:val="left" w:pos="4418"/>
          <w:tab w:val="left" w:pos="4850"/>
          <w:tab w:val="left" w:pos="5833"/>
          <w:tab w:val="left" w:pos="6874"/>
          <w:tab w:val="left" w:pos="7306"/>
          <w:tab w:val="left" w:pos="8879"/>
        </w:tabs>
        <w:spacing w:line="276" w:lineRule="auto"/>
        <w:ind w:left="424" w:right="572" w:firstLine="708"/>
        <w:jc w:val="left"/>
      </w:pPr>
      <w:r>
        <w:rPr>
          <w:spacing w:val="-2"/>
        </w:rPr>
        <w:t>сравнивать</w:t>
      </w:r>
      <w:r>
        <w:tab/>
      </w:r>
      <w:r>
        <w:rPr>
          <w:spacing w:val="-2"/>
        </w:rPr>
        <w:t>разные</w:t>
      </w:r>
      <w:r>
        <w:tab/>
      </w:r>
      <w:r>
        <w:rPr>
          <w:spacing w:val="-4"/>
        </w:rPr>
        <w:t>типы</w:t>
      </w:r>
      <w:r>
        <w:tab/>
      </w:r>
      <w:r>
        <w:rPr>
          <w:spacing w:val="-10"/>
        </w:rPr>
        <w:t>и</w:t>
      </w:r>
      <w:r>
        <w:tab/>
      </w:r>
      <w:r>
        <w:rPr>
          <w:spacing w:val="-2"/>
        </w:rPr>
        <w:t>жанры</w:t>
      </w:r>
      <w:r>
        <w:tab/>
      </w:r>
      <w:r>
        <w:rPr>
          <w:spacing w:val="-2"/>
        </w:rPr>
        <w:t>устных</w:t>
      </w:r>
      <w:r>
        <w:tab/>
      </w:r>
      <w:r>
        <w:rPr>
          <w:spacing w:val="-10"/>
        </w:rPr>
        <w:t>и</w:t>
      </w:r>
      <w:r>
        <w:tab/>
      </w:r>
      <w:r>
        <w:rPr>
          <w:spacing w:val="-2"/>
        </w:rPr>
        <w:t>письменных</w:t>
      </w:r>
      <w:r>
        <w:tab/>
      </w:r>
      <w:r>
        <w:rPr>
          <w:spacing w:val="-2"/>
        </w:rPr>
        <w:t xml:space="preserve">высказываний </w:t>
      </w:r>
      <w:r>
        <w:t>на иностранном языке;</w:t>
      </w:r>
    </w:p>
    <w:p w:rsidR="000F2C31" w:rsidRDefault="004B7C75">
      <w:pPr>
        <w:pStyle w:val="a3"/>
        <w:spacing w:line="275" w:lineRule="exact"/>
        <w:ind w:left="1133"/>
        <w:jc w:val="left"/>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3"/>
        </w:rPr>
        <w:t xml:space="preserve"> </w:t>
      </w:r>
      <w:r>
        <w:t>факт</w:t>
      </w:r>
      <w:r>
        <w:rPr>
          <w:spacing w:val="-2"/>
        </w:rPr>
        <w:t xml:space="preserve"> </w:t>
      </w:r>
      <w:r>
        <w:t>и</w:t>
      </w:r>
      <w:r>
        <w:rPr>
          <w:spacing w:val="-2"/>
        </w:rPr>
        <w:t xml:space="preserve"> мнение;</w:t>
      </w:r>
    </w:p>
    <w:p w:rsidR="000F2C31" w:rsidRDefault="004B7C75">
      <w:pPr>
        <w:pStyle w:val="a3"/>
        <w:spacing w:before="42" w:line="276" w:lineRule="auto"/>
        <w:ind w:left="424" w:right="570" w:firstLine="708"/>
      </w:pPr>
      <w:r>
        <w:t>анализировать</w:t>
      </w:r>
      <w:r>
        <w:rPr>
          <w:spacing w:val="69"/>
        </w:rPr>
        <w:t xml:space="preserve">  </w:t>
      </w:r>
      <w:r>
        <w:t>структурно</w:t>
      </w:r>
      <w:r>
        <w:rPr>
          <w:spacing w:val="69"/>
        </w:rPr>
        <w:t xml:space="preserve">  </w:t>
      </w:r>
      <w:r>
        <w:t>и</w:t>
      </w:r>
      <w:r>
        <w:rPr>
          <w:spacing w:val="70"/>
        </w:rPr>
        <w:t xml:space="preserve">  </w:t>
      </w:r>
      <w:r>
        <w:t>содержательно</w:t>
      </w:r>
      <w:r>
        <w:rPr>
          <w:spacing w:val="69"/>
        </w:rPr>
        <w:t xml:space="preserve">  </w:t>
      </w:r>
      <w:r>
        <w:t>разные</w:t>
      </w:r>
      <w:r>
        <w:rPr>
          <w:spacing w:val="69"/>
        </w:rPr>
        <w:t xml:space="preserve">  </w:t>
      </w:r>
      <w:r>
        <w:t>типы</w:t>
      </w:r>
      <w:r>
        <w:rPr>
          <w:spacing w:val="68"/>
        </w:rPr>
        <w:t xml:space="preserve">  </w:t>
      </w:r>
      <w:r>
        <w:t>и</w:t>
      </w:r>
      <w:r>
        <w:rPr>
          <w:spacing w:val="69"/>
        </w:rPr>
        <w:t xml:space="preserve">  </w:t>
      </w:r>
      <w:r>
        <w:t>жанры</w:t>
      </w:r>
      <w:r>
        <w:rPr>
          <w:spacing w:val="70"/>
        </w:rPr>
        <w:t xml:space="preserve">  </w:t>
      </w:r>
      <w:r>
        <w:t>устных и письменных высказываний на иностранном языке с целью дальнейшего использования результатов анализа в собственных высказывания;</w:t>
      </w:r>
    </w:p>
    <w:p w:rsidR="000F2C31" w:rsidRDefault="004B7C75">
      <w:pPr>
        <w:pStyle w:val="a3"/>
        <w:spacing w:line="276" w:lineRule="auto"/>
        <w:ind w:left="424" w:right="567" w:firstLine="708"/>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небольшое</w:t>
      </w:r>
      <w:r>
        <w:rPr>
          <w:spacing w:val="80"/>
        </w:rPr>
        <w:t xml:space="preserve">    </w:t>
      </w:r>
      <w:r>
        <w:t>исследование</w:t>
      </w:r>
      <w:r>
        <w:rPr>
          <w:spacing w:val="80"/>
          <w:w w:val="150"/>
        </w:rPr>
        <w:t xml:space="preserve"> </w:t>
      </w:r>
      <w:r>
        <w:t>по установлению особенностей единиц изучаемого языка, языковых явлений (лексических, грамматических), социокультурных явлений;</w:t>
      </w:r>
    </w:p>
    <w:p w:rsidR="000F2C31" w:rsidRDefault="004B7C75">
      <w:pPr>
        <w:pStyle w:val="a3"/>
        <w:spacing w:before="1" w:line="276" w:lineRule="auto"/>
        <w:ind w:left="424" w:right="573" w:firstLine="708"/>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F2C31" w:rsidRDefault="004B7C75">
      <w:pPr>
        <w:pStyle w:val="a3"/>
        <w:spacing w:line="275" w:lineRule="exact"/>
        <w:ind w:left="1133"/>
      </w:pPr>
      <w:r>
        <w:t>самостоятельно</w:t>
      </w:r>
      <w:r>
        <w:rPr>
          <w:spacing w:val="54"/>
          <w:w w:val="150"/>
        </w:rPr>
        <w:t xml:space="preserve"> </w:t>
      </w:r>
      <w:r>
        <w:t>формулировать</w:t>
      </w:r>
      <w:r>
        <w:rPr>
          <w:spacing w:val="55"/>
          <w:w w:val="150"/>
        </w:rPr>
        <w:t xml:space="preserve"> </w:t>
      </w:r>
      <w:r>
        <w:t>обобщения</w:t>
      </w:r>
      <w:r>
        <w:rPr>
          <w:spacing w:val="52"/>
          <w:w w:val="150"/>
        </w:rPr>
        <w:t xml:space="preserve"> </w:t>
      </w:r>
      <w:r>
        <w:t>и</w:t>
      </w:r>
      <w:r>
        <w:rPr>
          <w:spacing w:val="56"/>
          <w:w w:val="150"/>
        </w:rPr>
        <w:t xml:space="preserve"> </w:t>
      </w:r>
      <w:r>
        <w:t>выводы</w:t>
      </w:r>
      <w:r>
        <w:rPr>
          <w:spacing w:val="53"/>
          <w:w w:val="150"/>
        </w:rPr>
        <w:t xml:space="preserve"> </w:t>
      </w:r>
      <w:r>
        <w:t>по</w:t>
      </w:r>
      <w:r>
        <w:rPr>
          <w:spacing w:val="54"/>
          <w:w w:val="150"/>
        </w:rPr>
        <w:t xml:space="preserve"> </w:t>
      </w:r>
      <w:r>
        <w:t>результатам</w:t>
      </w:r>
      <w:r>
        <w:rPr>
          <w:spacing w:val="54"/>
          <w:w w:val="150"/>
        </w:rPr>
        <w:t xml:space="preserve"> </w:t>
      </w:r>
      <w:r>
        <w:rPr>
          <w:spacing w:val="-2"/>
        </w:rPr>
        <w:t>проведённого</w:t>
      </w:r>
    </w:p>
    <w:p w:rsidR="000F2C31" w:rsidRDefault="000F2C31">
      <w:pPr>
        <w:pStyle w:val="a3"/>
        <w:spacing w:line="275" w:lineRule="exact"/>
        <w:sectPr w:rsidR="000F2C31">
          <w:headerReference w:type="default" r:id="rId214"/>
          <w:footerReference w:type="default" r:id="rId215"/>
          <w:pgSz w:w="11910" w:h="16840"/>
          <w:pgMar w:top="1040" w:right="283" w:bottom="900" w:left="708" w:header="0" w:footer="715" w:gutter="0"/>
          <w:cols w:space="720"/>
        </w:sectPr>
      </w:pPr>
    </w:p>
    <w:p w:rsidR="000F2C31" w:rsidRDefault="004B7C75">
      <w:pPr>
        <w:pStyle w:val="a3"/>
        <w:spacing w:before="73"/>
        <w:ind w:left="424"/>
      </w:pPr>
      <w:r>
        <w:t>наблюдения</w:t>
      </w:r>
      <w:r>
        <w:rPr>
          <w:spacing w:val="-6"/>
        </w:rPr>
        <w:t xml:space="preserve"> </w:t>
      </w:r>
      <w:r>
        <w:t>за</w:t>
      </w:r>
      <w:r>
        <w:rPr>
          <w:spacing w:val="-4"/>
        </w:rPr>
        <w:t xml:space="preserve"> </w:t>
      </w:r>
      <w:r>
        <w:t>языковыми</w:t>
      </w:r>
      <w:r>
        <w:rPr>
          <w:spacing w:val="-2"/>
        </w:rPr>
        <w:t xml:space="preserve"> явлениями;</w:t>
      </w:r>
    </w:p>
    <w:p w:rsidR="000F2C31" w:rsidRDefault="004B7C75">
      <w:pPr>
        <w:pStyle w:val="a3"/>
        <w:spacing w:before="43" w:line="276" w:lineRule="auto"/>
        <w:ind w:left="424" w:right="569" w:firstLine="708"/>
      </w:pPr>
      <w:r>
        <w:t>представлять результаты исследования в устной и письменной форме, в виде электронной</w:t>
      </w:r>
      <w:r>
        <w:rPr>
          <w:spacing w:val="80"/>
          <w:w w:val="150"/>
        </w:rPr>
        <w:t xml:space="preserve">  </w:t>
      </w:r>
      <w:r>
        <w:t>презентации,</w:t>
      </w:r>
      <w:r>
        <w:rPr>
          <w:spacing w:val="80"/>
          <w:w w:val="150"/>
        </w:rPr>
        <w:t xml:space="preserve">  </w:t>
      </w:r>
      <w:r>
        <w:t>схемы,</w:t>
      </w:r>
      <w:r>
        <w:rPr>
          <w:spacing w:val="80"/>
          <w:w w:val="150"/>
        </w:rPr>
        <w:t xml:space="preserve">  </w:t>
      </w:r>
      <w:r>
        <w:t>таблицы,</w:t>
      </w:r>
      <w:r>
        <w:rPr>
          <w:spacing w:val="80"/>
          <w:w w:val="150"/>
        </w:rPr>
        <w:t xml:space="preserve">  </w:t>
      </w:r>
      <w:r>
        <w:t>диаграммы</w:t>
      </w:r>
      <w:r>
        <w:rPr>
          <w:spacing w:val="80"/>
          <w:w w:val="150"/>
        </w:rPr>
        <w:t xml:space="preserve">  </w:t>
      </w:r>
      <w:r>
        <w:t>и</w:t>
      </w:r>
      <w:r>
        <w:rPr>
          <w:spacing w:val="80"/>
          <w:w w:val="150"/>
        </w:rPr>
        <w:t xml:space="preserve">  </w:t>
      </w:r>
      <w:r>
        <w:t>других</w:t>
      </w:r>
      <w:r>
        <w:rPr>
          <w:spacing w:val="80"/>
          <w:w w:val="150"/>
        </w:rPr>
        <w:t xml:space="preserve">  </w:t>
      </w:r>
      <w:r>
        <w:t>на</w:t>
      </w:r>
      <w:r>
        <w:rPr>
          <w:spacing w:val="80"/>
          <w:w w:val="150"/>
        </w:rPr>
        <w:t xml:space="preserve">  </w:t>
      </w:r>
      <w:r>
        <w:t>уроке или во внеурочной деятельности;</w:t>
      </w:r>
    </w:p>
    <w:p w:rsidR="000F2C31" w:rsidRDefault="004B7C75">
      <w:pPr>
        <w:pStyle w:val="a3"/>
        <w:tabs>
          <w:tab w:val="left" w:pos="2932"/>
          <w:tab w:val="left" w:pos="4779"/>
          <w:tab w:val="left" w:pos="6902"/>
          <w:tab w:val="left" w:pos="9334"/>
        </w:tabs>
        <w:spacing w:line="276" w:lineRule="auto"/>
        <w:ind w:left="424" w:right="569" w:firstLine="708"/>
      </w:pPr>
      <w:r>
        <w:rPr>
          <w:spacing w:val="-2"/>
        </w:rPr>
        <w:t>проводить</w:t>
      </w:r>
      <w:r>
        <w:tab/>
      </w:r>
      <w:r>
        <w:rPr>
          <w:spacing w:val="-2"/>
        </w:rPr>
        <w:t>небольшое</w:t>
      </w:r>
      <w:r>
        <w:tab/>
      </w:r>
      <w:r>
        <w:rPr>
          <w:spacing w:val="-2"/>
        </w:rPr>
        <w:t>исследование</w:t>
      </w:r>
      <w:r>
        <w:tab/>
      </w:r>
      <w:r>
        <w:rPr>
          <w:spacing w:val="-2"/>
        </w:rPr>
        <w:t>межкультурного</w:t>
      </w:r>
      <w:r>
        <w:tab/>
      </w:r>
      <w:r>
        <w:rPr>
          <w:spacing w:val="-2"/>
        </w:rPr>
        <w:t xml:space="preserve">характера </w:t>
      </w:r>
      <w:r>
        <w:t>по установлению соответствий и различий в культурных особенностях родной страны и страны изучаемого языка.</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работу с информацией:</w:t>
      </w:r>
    </w:p>
    <w:p w:rsidR="000F2C31" w:rsidRDefault="004B7C75">
      <w:pPr>
        <w:pStyle w:val="a3"/>
        <w:spacing w:before="1" w:line="276" w:lineRule="auto"/>
        <w:ind w:left="424" w:right="572" w:firstLine="708"/>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F2C31" w:rsidRDefault="004B7C75">
      <w:pPr>
        <w:pStyle w:val="a3"/>
        <w:spacing w:line="278" w:lineRule="auto"/>
        <w:ind w:left="424" w:right="572" w:firstLine="708"/>
      </w:pPr>
      <w:r>
        <w:t>полно и точно понимать прочитанный текст на</w:t>
      </w:r>
      <w:r>
        <w:rPr>
          <w:spacing w:val="-2"/>
        </w:rPr>
        <w:t xml:space="preserve"> </w:t>
      </w:r>
      <w:r>
        <w:t>основе его информационной переработки (смыслового и структурного анализа отдельных частей текста, выборочного перевода);</w:t>
      </w:r>
    </w:p>
    <w:p w:rsidR="000F2C31" w:rsidRDefault="004B7C75">
      <w:pPr>
        <w:pStyle w:val="a3"/>
        <w:spacing w:line="276" w:lineRule="auto"/>
        <w:ind w:left="424" w:right="575" w:firstLine="708"/>
      </w:pPr>
      <w:r>
        <w:t xml:space="preserve">фиксировать информацию доступными средствами (в виде ключевых слов, плана, </w:t>
      </w:r>
      <w:r>
        <w:rPr>
          <w:spacing w:val="-2"/>
        </w:rPr>
        <w:t>тезисов);</w:t>
      </w:r>
    </w:p>
    <w:p w:rsidR="000F2C31" w:rsidRDefault="004B7C75">
      <w:pPr>
        <w:pStyle w:val="a3"/>
        <w:spacing w:line="276" w:lineRule="auto"/>
        <w:ind w:left="424" w:right="564" w:firstLine="708"/>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F2C31" w:rsidRDefault="004B7C75">
      <w:pPr>
        <w:pStyle w:val="a3"/>
        <w:ind w:left="1133"/>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0F2C31" w:rsidRDefault="004B7C75" w:rsidP="007E79F0">
      <w:pPr>
        <w:pStyle w:val="a4"/>
        <w:numPr>
          <w:ilvl w:val="3"/>
          <w:numId w:val="33"/>
        </w:numPr>
        <w:tabs>
          <w:tab w:val="left" w:pos="1911"/>
        </w:tabs>
        <w:spacing w:before="35" w:line="278" w:lineRule="auto"/>
        <w:ind w:right="571"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0F2C31" w:rsidRDefault="004B7C75">
      <w:pPr>
        <w:pStyle w:val="a3"/>
        <w:spacing w:line="276" w:lineRule="auto"/>
        <w:ind w:left="424" w:right="572" w:firstLine="708"/>
      </w:pPr>
      <w:r>
        <w:t>воспринимать и создавать собственные диалогические и монологические высказывания на</w:t>
      </w:r>
      <w:r>
        <w:rPr>
          <w:spacing w:val="80"/>
        </w:rPr>
        <w:t xml:space="preserve">    </w:t>
      </w:r>
      <w:r>
        <w:t>иностранном</w:t>
      </w:r>
      <w:r>
        <w:rPr>
          <w:spacing w:val="80"/>
        </w:rPr>
        <w:t xml:space="preserve">    </w:t>
      </w:r>
      <w:r>
        <w:t>языке,</w:t>
      </w:r>
      <w:r>
        <w:rPr>
          <w:spacing w:val="80"/>
        </w:rPr>
        <w:t xml:space="preserve">    </w:t>
      </w:r>
      <w:r>
        <w:t>участвовать</w:t>
      </w:r>
      <w:r>
        <w:rPr>
          <w:spacing w:val="80"/>
        </w:rPr>
        <w:t xml:space="preserve">    </w:t>
      </w:r>
      <w:r>
        <w:t>в</w:t>
      </w:r>
      <w:r>
        <w:rPr>
          <w:spacing w:val="80"/>
        </w:rPr>
        <w:t xml:space="preserve">    </w:t>
      </w:r>
      <w:r>
        <w:t>обсуждениях,</w:t>
      </w:r>
      <w:r>
        <w:rPr>
          <w:spacing w:val="80"/>
        </w:rPr>
        <w:t xml:space="preserve">    </w:t>
      </w:r>
      <w:r>
        <w:t>выступлениях</w:t>
      </w:r>
      <w:r>
        <w:rPr>
          <w:spacing w:val="40"/>
        </w:rPr>
        <w:t xml:space="preserve"> </w:t>
      </w:r>
      <w:r>
        <w:t>в соответствии с условиями и целями общения;</w:t>
      </w:r>
    </w:p>
    <w:p w:rsidR="000F2C31" w:rsidRDefault="004B7C75">
      <w:pPr>
        <w:pStyle w:val="a3"/>
        <w:spacing w:line="278" w:lineRule="auto"/>
        <w:ind w:left="424" w:right="578" w:firstLine="708"/>
      </w:pPr>
      <w:r>
        <w:t>развернуто, логично и точно излагать свою точку зрения с использованием адекватных языковых средств изучаемого иностранного языка;</w:t>
      </w:r>
    </w:p>
    <w:p w:rsidR="000F2C31" w:rsidRDefault="004B7C75">
      <w:pPr>
        <w:pStyle w:val="a3"/>
        <w:spacing w:line="276" w:lineRule="auto"/>
        <w:ind w:left="424" w:right="573" w:firstLine="708"/>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F2C31" w:rsidRDefault="004B7C75">
      <w:pPr>
        <w:pStyle w:val="a3"/>
        <w:spacing w:line="276" w:lineRule="auto"/>
        <w:ind w:left="424" w:right="571" w:firstLine="708"/>
      </w:pPr>
      <w:r>
        <w:t>осуществлять</w:t>
      </w:r>
      <w:r>
        <w:rPr>
          <w:spacing w:val="79"/>
        </w:rPr>
        <w:t xml:space="preserve">  </w:t>
      </w:r>
      <w:r>
        <w:t>смысловое</w:t>
      </w:r>
      <w:r>
        <w:rPr>
          <w:spacing w:val="78"/>
        </w:rPr>
        <w:t xml:space="preserve">  </w:t>
      </w:r>
      <w:r>
        <w:t>чтение</w:t>
      </w:r>
      <w:r>
        <w:rPr>
          <w:spacing w:val="78"/>
        </w:rPr>
        <w:t xml:space="preserve">  </w:t>
      </w:r>
      <w:r>
        <w:t>текста</w:t>
      </w:r>
      <w:r>
        <w:rPr>
          <w:spacing w:val="79"/>
        </w:rPr>
        <w:t xml:space="preserve">  </w:t>
      </w:r>
      <w:r>
        <w:t>с</w:t>
      </w:r>
      <w:r>
        <w:rPr>
          <w:spacing w:val="80"/>
        </w:rPr>
        <w:t xml:space="preserve">  </w:t>
      </w:r>
      <w:r>
        <w:t>учетом</w:t>
      </w:r>
      <w:r>
        <w:rPr>
          <w:spacing w:val="80"/>
        </w:rPr>
        <w:t xml:space="preserve">  </w:t>
      </w:r>
      <w:r>
        <w:t>коммуникативной</w:t>
      </w:r>
      <w:r>
        <w:rPr>
          <w:spacing w:val="78"/>
        </w:rPr>
        <w:t xml:space="preserve">  </w:t>
      </w:r>
      <w:r>
        <w:t>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F2C31" w:rsidRDefault="004B7C75">
      <w:pPr>
        <w:pStyle w:val="a3"/>
        <w:tabs>
          <w:tab w:val="left" w:pos="1811"/>
          <w:tab w:val="left" w:pos="3648"/>
          <w:tab w:val="left" w:pos="4469"/>
          <w:tab w:val="left" w:pos="5649"/>
          <w:tab w:val="left" w:pos="6947"/>
          <w:tab w:val="left" w:pos="9163"/>
        </w:tabs>
        <w:spacing w:line="276" w:lineRule="auto"/>
        <w:ind w:left="424" w:right="573" w:firstLine="708"/>
      </w:pPr>
      <w:r>
        <w:t xml:space="preserve">выстраивать и представлять в письменной форме логику решения коммуникативной </w:t>
      </w:r>
      <w:r>
        <w:rPr>
          <w:spacing w:val="-2"/>
        </w:rPr>
        <w:t>задачи</w:t>
      </w:r>
      <w:r>
        <w:tab/>
      </w:r>
      <w:r>
        <w:rPr>
          <w:spacing w:val="-2"/>
        </w:rPr>
        <w:t>(например,</w:t>
      </w:r>
      <w:r>
        <w:tab/>
      </w:r>
      <w:r>
        <w:rPr>
          <w:spacing w:val="-10"/>
        </w:rPr>
        <w:t>в</w:t>
      </w:r>
      <w:r>
        <w:tab/>
      </w:r>
      <w:r>
        <w:rPr>
          <w:spacing w:val="-4"/>
        </w:rPr>
        <w:t>виде</w:t>
      </w:r>
      <w:r>
        <w:tab/>
      </w:r>
      <w:r>
        <w:rPr>
          <w:spacing w:val="-2"/>
        </w:rPr>
        <w:t>плана</w:t>
      </w:r>
      <w:r>
        <w:tab/>
      </w:r>
      <w:r>
        <w:rPr>
          <w:spacing w:val="-2"/>
        </w:rPr>
        <w:t>высказывания,</w:t>
      </w:r>
      <w:r>
        <w:tab/>
      </w:r>
      <w:r>
        <w:rPr>
          <w:spacing w:val="-2"/>
        </w:rPr>
        <w:t xml:space="preserve">состоящего </w:t>
      </w:r>
      <w:r>
        <w:t>из вопросов или утверждений);</w:t>
      </w:r>
    </w:p>
    <w:p w:rsidR="000F2C31" w:rsidRDefault="004B7C75">
      <w:pPr>
        <w:pStyle w:val="a3"/>
        <w:spacing w:line="276" w:lineRule="auto"/>
        <w:ind w:left="424" w:right="574" w:firstLine="708"/>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F2C31" w:rsidRDefault="004B7C75">
      <w:pPr>
        <w:pStyle w:val="a3"/>
        <w:spacing w:line="278" w:lineRule="auto"/>
        <w:ind w:left="424" w:right="574" w:firstLine="708"/>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 универсальных учебных регулятивных действий включает</w:t>
      </w:r>
      <w:r>
        <w:rPr>
          <w:spacing w:val="40"/>
          <w:sz w:val="24"/>
        </w:rPr>
        <w:t xml:space="preserve"> </w:t>
      </w:r>
      <w:r>
        <w:rPr>
          <w:spacing w:val="-2"/>
          <w:sz w:val="24"/>
        </w:rPr>
        <w:t>умения:</w:t>
      </w:r>
    </w:p>
    <w:p w:rsidR="000F2C31" w:rsidRDefault="004B7C75">
      <w:pPr>
        <w:pStyle w:val="a3"/>
        <w:spacing w:line="278" w:lineRule="auto"/>
        <w:ind w:left="424" w:right="596" w:firstLine="708"/>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r>
        <w:rPr>
          <w:spacing w:val="40"/>
        </w:rPr>
        <w:t xml:space="preserve"> </w:t>
      </w:r>
      <w:r>
        <w:t>свою роль и координировать свои действия с другими членами команды;</w:t>
      </w:r>
    </w:p>
    <w:p w:rsidR="000F2C31" w:rsidRDefault="004B7C75">
      <w:pPr>
        <w:pStyle w:val="a3"/>
        <w:tabs>
          <w:tab w:val="left" w:pos="2490"/>
          <w:tab w:val="left" w:pos="3438"/>
          <w:tab w:val="left" w:pos="3814"/>
          <w:tab w:val="left" w:pos="5011"/>
          <w:tab w:val="left" w:pos="6356"/>
          <w:tab w:val="left" w:pos="8004"/>
          <w:tab w:val="left" w:pos="8390"/>
        </w:tabs>
        <w:spacing w:line="276" w:lineRule="auto"/>
        <w:ind w:left="424" w:right="570" w:firstLine="708"/>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0F2C31" w:rsidRDefault="004B7C75">
      <w:pPr>
        <w:pStyle w:val="a3"/>
        <w:tabs>
          <w:tab w:val="left" w:pos="2497"/>
          <w:tab w:val="left" w:pos="3660"/>
          <w:tab w:val="left" w:pos="4226"/>
          <w:tab w:val="left" w:pos="5347"/>
          <w:tab w:val="left" w:pos="6738"/>
          <w:tab w:val="left" w:pos="7990"/>
          <w:tab w:val="left" w:pos="9448"/>
        </w:tabs>
        <w:spacing w:line="275" w:lineRule="exact"/>
        <w:ind w:left="1133"/>
        <w:jc w:val="left"/>
      </w:pPr>
      <w:r>
        <w:rPr>
          <w:spacing w:val="-2"/>
        </w:rPr>
        <w:t>оказывать</w:t>
      </w:r>
      <w:r>
        <w:tab/>
      </w:r>
      <w:r>
        <w:rPr>
          <w:spacing w:val="-2"/>
        </w:rPr>
        <w:t>влияние</w:t>
      </w:r>
      <w:r>
        <w:tab/>
      </w:r>
      <w:r>
        <w:rPr>
          <w:spacing w:val="-5"/>
        </w:rPr>
        <w:t>на</w:t>
      </w:r>
      <w:r>
        <w:tab/>
      </w:r>
      <w:r>
        <w:rPr>
          <w:spacing w:val="-2"/>
        </w:rPr>
        <w:t>речевое</w:t>
      </w:r>
      <w:r>
        <w:tab/>
      </w:r>
      <w:r>
        <w:rPr>
          <w:spacing w:val="-2"/>
        </w:rPr>
        <w:t>поведение</w:t>
      </w:r>
      <w:r>
        <w:tab/>
      </w:r>
      <w:r>
        <w:rPr>
          <w:spacing w:val="-2"/>
        </w:rPr>
        <w:t>партнера</w:t>
      </w:r>
      <w:r>
        <w:tab/>
      </w:r>
      <w:r>
        <w:rPr>
          <w:spacing w:val="-2"/>
        </w:rPr>
        <w:t>(например,</w:t>
      </w:r>
      <w:r>
        <w:tab/>
      </w:r>
      <w:r>
        <w:rPr>
          <w:spacing w:val="-2"/>
        </w:rPr>
        <w:t>поощряя</w:t>
      </w:r>
    </w:p>
    <w:p w:rsidR="000F2C31" w:rsidRDefault="000F2C31">
      <w:pPr>
        <w:pStyle w:val="a3"/>
        <w:spacing w:line="275" w:lineRule="exact"/>
        <w:jc w:val="left"/>
        <w:sectPr w:rsidR="000F2C31">
          <w:headerReference w:type="default" r:id="rId216"/>
          <w:footerReference w:type="default" r:id="rId217"/>
          <w:pgSz w:w="11910" w:h="16840"/>
          <w:pgMar w:top="1040" w:right="283" w:bottom="900" w:left="708" w:header="0" w:footer="715" w:gutter="0"/>
          <w:cols w:space="720"/>
        </w:sectPr>
      </w:pPr>
    </w:p>
    <w:p w:rsidR="000F2C31" w:rsidRDefault="004B7C75">
      <w:pPr>
        <w:pStyle w:val="a3"/>
        <w:spacing w:before="73"/>
        <w:ind w:left="424"/>
      </w:pPr>
      <w:r>
        <w:t>его</w:t>
      </w:r>
      <w:r>
        <w:rPr>
          <w:spacing w:val="-6"/>
        </w:rPr>
        <w:t xml:space="preserve"> </w:t>
      </w:r>
      <w:r>
        <w:t>продолжать</w:t>
      </w:r>
      <w:r>
        <w:rPr>
          <w:spacing w:val="-3"/>
        </w:rPr>
        <w:t xml:space="preserve"> </w:t>
      </w:r>
      <w:r>
        <w:t>поиск</w:t>
      </w:r>
      <w:r>
        <w:rPr>
          <w:spacing w:val="-3"/>
        </w:rPr>
        <w:t xml:space="preserve"> </w:t>
      </w:r>
      <w:r>
        <w:t>совместного</w:t>
      </w:r>
      <w:r>
        <w:rPr>
          <w:spacing w:val="-4"/>
        </w:rPr>
        <w:t xml:space="preserve"> </w:t>
      </w:r>
      <w:r>
        <w:t>решения</w:t>
      </w:r>
      <w:r>
        <w:rPr>
          <w:spacing w:val="-3"/>
        </w:rPr>
        <w:t xml:space="preserve"> </w:t>
      </w:r>
      <w:r>
        <w:t>поставленной</w:t>
      </w:r>
      <w:r>
        <w:rPr>
          <w:spacing w:val="-3"/>
        </w:rPr>
        <w:t xml:space="preserve"> </w:t>
      </w:r>
      <w:r>
        <w:rPr>
          <w:spacing w:val="-2"/>
        </w:rPr>
        <w:t>задачи);</w:t>
      </w:r>
    </w:p>
    <w:p w:rsidR="000F2C31" w:rsidRDefault="004B7C75">
      <w:pPr>
        <w:pStyle w:val="a3"/>
        <w:spacing w:before="43" w:line="276" w:lineRule="auto"/>
        <w:ind w:left="424" w:right="572" w:firstLine="708"/>
      </w:pPr>
      <w:r>
        <w:t>корректировать совместную деятельность с учетом возникших трудностей, новых данных или информации;</w:t>
      </w:r>
    </w:p>
    <w:p w:rsidR="000F2C31" w:rsidRDefault="004B7C75">
      <w:pPr>
        <w:pStyle w:val="a3"/>
        <w:spacing w:line="276" w:lineRule="auto"/>
        <w:ind w:left="424" w:right="572" w:firstLine="708"/>
      </w:pPr>
      <w:r>
        <w:t>осуществлять взаимодействие в ситуациях общения, соблюдая этикетные нормы межкультурного общения.</w:t>
      </w:r>
    </w:p>
    <w:p w:rsidR="000F2C31" w:rsidRDefault="004B7C75" w:rsidP="007E79F0">
      <w:pPr>
        <w:pStyle w:val="a4"/>
        <w:numPr>
          <w:ilvl w:val="2"/>
          <w:numId w:val="33"/>
        </w:numPr>
        <w:tabs>
          <w:tab w:val="left" w:pos="1732"/>
        </w:tabs>
        <w:spacing w:before="1"/>
        <w:ind w:left="1732" w:hanging="599"/>
        <w:jc w:val="both"/>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0F2C31" w:rsidRDefault="004B7C75" w:rsidP="007E79F0">
      <w:pPr>
        <w:pStyle w:val="a4"/>
        <w:numPr>
          <w:ilvl w:val="3"/>
          <w:numId w:val="33"/>
        </w:numPr>
        <w:tabs>
          <w:tab w:val="left" w:pos="1911"/>
        </w:tabs>
        <w:spacing w:before="41"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логические действия:</w:t>
      </w:r>
    </w:p>
    <w:p w:rsidR="000F2C31" w:rsidRDefault="004B7C75">
      <w:pPr>
        <w:pStyle w:val="a3"/>
        <w:spacing w:line="278" w:lineRule="auto"/>
        <w:ind w:left="424" w:right="568" w:firstLine="708"/>
      </w:pPr>
      <w:r>
        <w:t>выявлять качества, характеристики математических понятий и отношений между понятиями; формулировать определения понятий;</w:t>
      </w:r>
    </w:p>
    <w:p w:rsidR="000F2C31" w:rsidRDefault="004B7C75">
      <w:pPr>
        <w:pStyle w:val="a3"/>
        <w:tabs>
          <w:tab w:val="left" w:pos="3282"/>
          <w:tab w:val="left" w:pos="5457"/>
          <w:tab w:val="left" w:pos="6961"/>
          <w:tab w:val="left" w:pos="9280"/>
        </w:tabs>
        <w:spacing w:line="276" w:lineRule="auto"/>
        <w:ind w:left="424" w:right="570" w:firstLine="708"/>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0F2C31" w:rsidRDefault="004B7C75">
      <w:pPr>
        <w:pStyle w:val="a3"/>
        <w:spacing w:line="276" w:lineRule="auto"/>
        <w:ind w:left="424" w:right="570" w:firstLine="708"/>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F2C31" w:rsidRDefault="004B7C75">
      <w:pPr>
        <w:pStyle w:val="a3"/>
        <w:spacing w:line="276" w:lineRule="auto"/>
        <w:ind w:left="424" w:right="572" w:firstLine="708"/>
      </w:pPr>
      <w:r>
        <w:t>воспринимать, формулировать и преобразовывать суждения: утвердительные и отрицательные, единичные, частные и общие; условные;</w:t>
      </w:r>
    </w:p>
    <w:p w:rsidR="000F2C31" w:rsidRDefault="004B7C75">
      <w:pPr>
        <w:pStyle w:val="a3"/>
        <w:spacing w:line="276" w:lineRule="auto"/>
        <w:ind w:left="424" w:right="573" w:firstLine="708"/>
      </w:pPr>
      <w:r>
        <w:t>делать выводы с использованием законов логики, дедуктивных и индуктивных умозаключений, умозаключений по аналогии;</w:t>
      </w:r>
    </w:p>
    <w:p w:rsidR="000F2C31" w:rsidRDefault="004B7C75">
      <w:pPr>
        <w:pStyle w:val="a3"/>
        <w:tabs>
          <w:tab w:val="left" w:pos="2694"/>
          <w:tab w:val="left" w:pos="4918"/>
          <w:tab w:val="left" w:pos="7405"/>
          <w:tab w:val="left" w:pos="9429"/>
        </w:tabs>
        <w:spacing w:line="276" w:lineRule="auto"/>
        <w:ind w:left="424" w:right="569" w:firstLine="708"/>
      </w:pPr>
      <w:r>
        <w:t xml:space="preserve">проводить самостоятельно доказательства математических утверждений (прямые и от </w:t>
      </w:r>
      <w:r>
        <w:rPr>
          <w:spacing w:val="-2"/>
        </w:rPr>
        <w:t>противного),</w:t>
      </w:r>
      <w:r>
        <w:tab/>
      </w:r>
      <w:r>
        <w:rPr>
          <w:spacing w:val="-2"/>
        </w:rPr>
        <w:t>выстраивать</w:t>
      </w:r>
      <w:r>
        <w:tab/>
      </w:r>
      <w:r>
        <w:rPr>
          <w:spacing w:val="-2"/>
        </w:rPr>
        <w:t>аргументацию,</w:t>
      </w:r>
      <w:r>
        <w:tab/>
      </w:r>
      <w:r>
        <w:rPr>
          <w:spacing w:val="-2"/>
        </w:rPr>
        <w:t>приводить</w:t>
      </w:r>
      <w:r>
        <w:tab/>
      </w:r>
      <w:r>
        <w:rPr>
          <w:spacing w:val="-2"/>
        </w:rPr>
        <w:t xml:space="preserve">примеры </w:t>
      </w:r>
      <w:r>
        <w:t>и контрпримеры; обосновывать собственные суждения и выводы;</w:t>
      </w:r>
    </w:p>
    <w:p w:rsidR="000F2C31" w:rsidRDefault="004B7C75">
      <w:pPr>
        <w:pStyle w:val="a3"/>
        <w:spacing w:line="276" w:lineRule="auto"/>
        <w:ind w:left="424" w:right="571" w:firstLine="708"/>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исследовательские действия:</w:t>
      </w:r>
    </w:p>
    <w:p w:rsidR="000F2C31" w:rsidRDefault="004B7C75">
      <w:pPr>
        <w:pStyle w:val="a3"/>
        <w:ind w:left="1133"/>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5"/>
        </w:rPr>
        <w:t xml:space="preserve"> </w:t>
      </w:r>
      <w:r>
        <w:rPr>
          <w:spacing w:val="-2"/>
        </w:rPr>
        <w:t>познания;</w:t>
      </w:r>
    </w:p>
    <w:p w:rsidR="000F2C31" w:rsidRDefault="004B7C75">
      <w:pPr>
        <w:pStyle w:val="a3"/>
        <w:spacing w:before="37" w:line="276" w:lineRule="auto"/>
        <w:ind w:left="424" w:right="571" w:firstLine="708"/>
      </w:pPr>
      <w:r>
        <w:t>формулировать</w:t>
      </w:r>
      <w:r>
        <w:rPr>
          <w:spacing w:val="-4"/>
        </w:rPr>
        <w:t xml:space="preserve"> </w:t>
      </w:r>
      <w:r>
        <w:t>вопросы,</w:t>
      </w:r>
      <w:r>
        <w:rPr>
          <w:spacing w:val="-6"/>
        </w:rPr>
        <w:t xml:space="preserve"> </w:t>
      </w:r>
      <w:r>
        <w:t>фиксирующие</w:t>
      </w:r>
      <w:r>
        <w:rPr>
          <w:spacing w:val="-6"/>
        </w:rPr>
        <w:t xml:space="preserve"> </w:t>
      </w:r>
      <w:r>
        <w:t>противоречие,</w:t>
      </w:r>
      <w:r>
        <w:rPr>
          <w:spacing w:val="-5"/>
        </w:rPr>
        <w:t xml:space="preserve"> </w:t>
      </w:r>
      <w:r>
        <w:t>проблему,</w:t>
      </w:r>
      <w:r>
        <w:rPr>
          <w:spacing w:val="-1"/>
        </w:rPr>
        <w:t xml:space="preserve"> </w:t>
      </w:r>
      <w:r>
        <w:t>устанавливать</w:t>
      </w:r>
      <w:r>
        <w:rPr>
          <w:spacing w:val="-4"/>
        </w:rPr>
        <w:t xml:space="preserve"> </w:t>
      </w:r>
      <w:r>
        <w:t>искомое и данное, формировать гипотезу, аргументировать свою позицию, мнение;</w:t>
      </w:r>
    </w:p>
    <w:p w:rsidR="000F2C31" w:rsidRDefault="004B7C75">
      <w:pPr>
        <w:pStyle w:val="a3"/>
        <w:spacing w:line="276" w:lineRule="auto"/>
        <w:ind w:left="424" w:right="567" w:firstLine="708"/>
      </w:pPr>
      <w:r>
        <w:t>проводить</w:t>
      </w:r>
      <w:r>
        <w:rPr>
          <w:spacing w:val="78"/>
          <w:w w:val="150"/>
        </w:rPr>
        <w:t xml:space="preserve">   </w:t>
      </w:r>
      <w:r>
        <w:t>самостоятельно</w:t>
      </w:r>
      <w:r>
        <w:rPr>
          <w:spacing w:val="78"/>
          <w:w w:val="150"/>
        </w:rPr>
        <w:t xml:space="preserve">   </w:t>
      </w:r>
      <w:r>
        <w:t>спланированный</w:t>
      </w:r>
      <w:r>
        <w:rPr>
          <w:spacing w:val="78"/>
          <w:w w:val="150"/>
        </w:rPr>
        <w:t xml:space="preserve">   </w:t>
      </w:r>
      <w:r>
        <w:t>эксперимент,</w:t>
      </w:r>
      <w:r>
        <w:rPr>
          <w:spacing w:val="78"/>
          <w:w w:val="150"/>
        </w:rPr>
        <w:t xml:space="preserve">   </w:t>
      </w:r>
      <w:r>
        <w:t>исследование по</w:t>
      </w:r>
      <w:r>
        <w:rPr>
          <w:spacing w:val="80"/>
          <w:w w:val="150"/>
        </w:rPr>
        <w:t xml:space="preserve">  </w:t>
      </w:r>
      <w:r>
        <w:t>установлению</w:t>
      </w:r>
      <w:r>
        <w:rPr>
          <w:spacing w:val="80"/>
          <w:w w:val="150"/>
        </w:rPr>
        <w:t xml:space="preserve">  </w:t>
      </w:r>
      <w:r>
        <w:t>особенностей</w:t>
      </w:r>
      <w:r>
        <w:rPr>
          <w:spacing w:val="80"/>
          <w:w w:val="150"/>
        </w:rPr>
        <w:t xml:space="preserve">  </w:t>
      </w:r>
      <w:r>
        <w:t>математического</w:t>
      </w:r>
      <w:r>
        <w:rPr>
          <w:spacing w:val="80"/>
          <w:w w:val="150"/>
        </w:rPr>
        <w:t xml:space="preserve">  </w:t>
      </w:r>
      <w:r>
        <w:t>объекта,</w:t>
      </w:r>
      <w:r>
        <w:rPr>
          <w:spacing w:val="80"/>
          <w:w w:val="150"/>
        </w:rPr>
        <w:t xml:space="preserve">  </w:t>
      </w:r>
      <w:r>
        <w:t>понятия,</w:t>
      </w:r>
      <w:r>
        <w:rPr>
          <w:spacing w:val="80"/>
          <w:w w:val="150"/>
        </w:rPr>
        <w:t xml:space="preserve">  </w:t>
      </w:r>
      <w:r>
        <w:t>процедуры, по выявлению зависимостей между объектами, понятиями, процедурами, использовать различные методы;</w:t>
      </w:r>
    </w:p>
    <w:p w:rsidR="000F2C31" w:rsidRDefault="004B7C75">
      <w:pPr>
        <w:pStyle w:val="a3"/>
        <w:spacing w:line="276" w:lineRule="auto"/>
        <w:ind w:left="424" w:right="572" w:firstLine="708"/>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работу с информацией:</w:t>
      </w:r>
    </w:p>
    <w:p w:rsidR="000F2C31" w:rsidRDefault="004B7C75">
      <w:pPr>
        <w:pStyle w:val="a3"/>
        <w:spacing w:before="1" w:line="276" w:lineRule="auto"/>
        <w:ind w:left="424" w:right="565" w:firstLine="708"/>
      </w:pPr>
      <w:r>
        <w:t>выбирать</w:t>
      </w:r>
      <w:r>
        <w:rPr>
          <w:spacing w:val="80"/>
          <w:w w:val="150"/>
        </w:rPr>
        <w:t xml:space="preserve">  </w:t>
      </w:r>
      <w:r>
        <w:t>информацию</w:t>
      </w:r>
      <w:r>
        <w:rPr>
          <w:spacing w:val="80"/>
          <w:w w:val="150"/>
        </w:rPr>
        <w:t xml:space="preserve">  </w:t>
      </w:r>
      <w:r>
        <w:t>из</w:t>
      </w:r>
      <w:r>
        <w:rPr>
          <w:spacing w:val="80"/>
          <w:w w:val="150"/>
        </w:rPr>
        <w:t xml:space="preserve">  </w:t>
      </w:r>
      <w:r>
        <w:t>источников</w:t>
      </w:r>
      <w:r>
        <w:rPr>
          <w:spacing w:val="80"/>
          <w:w w:val="150"/>
        </w:rPr>
        <w:t xml:space="preserve">  </w:t>
      </w:r>
      <w:r>
        <w:t>различных</w:t>
      </w:r>
      <w:r>
        <w:rPr>
          <w:spacing w:val="80"/>
          <w:w w:val="150"/>
        </w:rPr>
        <w:t xml:space="preserve">  </w:t>
      </w:r>
      <w:r>
        <w:t>типов,</w:t>
      </w:r>
      <w:r>
        <w:rPr>
          <w:spacing w:val="80"/>
          <w:w w:val="150"/>
        </w:rPr>
        <w:t xml:space="preserve">  </w:t>
      </w:r>
      <w:r>
        <w:t>анализировать</w:t>
      </w:r>
      <w:r>
        <w:rPr>
          <w:spacing w:val="80"/>
        </w:rPr>
        <w:t xml:space="preserve"> </w:t>
      </w:r>
      <w:r>
        <w:t>и интерпретировать</w:t>
      </w:r>
      <w:r>
        <w:rPr>
          <w:spacing w:val="-1"/>
        </w:rPr>
        <w:t xml:space="preserve"> </w:t>
      </w:r>
      <w:r>
        <w:t>информацию различных видов и форм представления; систематизировать</w:t>
      </w:r>
      <w:r>
        <w:rPr>
          <w:spacing w:val="-2"/>
        </w:rPr>
        <w:t xml:space="preserve"> </w:t>
      </w:r>
      <w:r>
        <w:t>и структурировать информацию, представлять ее в различных формах;</w:t>
      </w:r>
    </w:p>
    <w:p w:rsidR="000F2C31" w:rsidRDefault="004B7C75">
      <w:pPr>
        <w:pStyle w:val="a3"/>
        <w:spacing w:line="278" w:lineRule="auto"/>
        <w:ind w:left="424" w:right="571" w:firstLine="708"/>
      </w:pPr>
      <w:r>
        <w:t>оценивать надежность информации по самостоятельно сформулированным критериям, воспринимать ее критически;</w:t>
      </w:r>
    </w:p>
    <w:p w:rsidR="000F2C31" w:rsidRDefault="004B7C75">
      <w:pPr>
        <w:pStyle w:val="a3"/>
        <w:spacing w:line="276" w:lineRule="auto"/>
        <w:ind w:left="424" w:right="564" w:firstLine="708"/>
      </w:pPr>
      <w:r>
        <w:t>выявлять дефициты информации, данных, необходимых для ответа на вопрос и для решения задачи;</w:t>
      </w:r>
    </w:p>
    <w:p w:rsidR="000F2C31" w:rsidRDefault="004B7C75">
      <w:pPr>
        <w:pStyle w:val="a3"/>
        <w:spacing w:line="275" w:lineRule="exact"/>
        <w:ind w:left="1133"/>
      </w:pPr>
      <w:r>
        <w:t>анализировать</w:t>
      </w:r>
      <w:r>
        <w:rPr>
          <w:spacing w:val="29"/>
        </w:rPr>
        <w:t xml:space="preserve"> </w:t>
      </w:r>
      <w:r>
        <w:t>информацию,</w:t>
      </w:r>
      <w:r>
        <w:rPr>
          <w:spacing w:val="31"/>
        </w:rPr>
        <w:t xml:space="preserve"> </w:t>
      </w:r>
      <w:r>
        <w:t>структурировать</w:t>
      </w:r>
      <w:r>
        <w:rPr>
          <w:spacing w:val="34"/>
        </w:rPr>
        <w:t xml:space="preserve"> </w:t>
      </w:r>
      <w:r>
        <w:t>ее</w:t>
      </w:r>
      <w:r>
        <w:rPr>
          <w:spacing w:val="30"/>
        </w:rPr>
        <w:t xml:space="preserve"> </w:t>
      </w:r>
      <w:r>
        <w:t>с</w:t>
      </w:r>
      <w:r>
        <w:rPr>
          <w:spacing w:val="30"/>
        </w:rPr>
        <w:t xml:space="preserve"> </w:t>
      </w:r>
      <w:r>
        <w:t>помощью</w:t>
      </w:r>
      <w:r>
        <w:rPr>
          <w:spacing w:val="32"/>
        </w:rPr>
        <w:t xml:space="preserve"> </w:t>
      </w:r>
      <w:r>
        <w:t>таблиц</w:t>
      </w:r>
      <w:r>
        <w:rPr>
          <w:spacing w:val="31"/>
        </w:rPr>
        <w:t xml:space="preserve"> </w:t>
      </w:r>
      <w:r>
        <w:t>и</w:t>
      </w:r>
      <w:r>
        <w:rPr>
          <w:spacing w:val="31"/>
        </w:rPr>
        <w:t xml:space="preserve"> </w:t>
      </w:r>
      <w:r>
        <w:t>схем,</w:t>
      </w:r>
      <w:r>
        <w:rPr>
          <w:spacing w:val="32"/>
        </w:rPr>
        <w:t xml:space="preserve"> </w:t>
      </w:r>
      <w:r>
        <w:rPr>
          <w:spacing w:val="-2"/>
        </w:rPr>
        <w:t>обобщать,</w:t>
      </w:r>
    </w:p>
    <w:p w:rsidR="000F2C31" w:rsidRDefault="000F2C31">
      <w:pPr>
        <w:pStyle w:val="a3"/>
        <w:spacing w:line="275" w:lineRule="exact"/>
        <w:sectPr w:rsidR="000F2C31">
          <w:headerReference w:type="default" r:id="rId218"/>
          <w:footerReference w:type="default" r:id="rId219"/>
          <w:pgSz w:w="11910" w:h="16840"/>
          <w:pgMar w:top="1040" w:right="283" w:bottom="900" w:left="708" w:header="0" w:footer="715" w:gutter="0"/>
          <w:cols w:space="720"/>
        </w:sectPr>
      </w:pPr>
    </w:p>
    <w:p w:rsidR="000F2C31" w:rsidRDefault="004B7C75">
      <w:pPr>
        <w:pStyle w:val="a3"/>
        <w:spacing w:before="73" w:line="278" w:lineRule="auto"/>
        <w:ind w:left="424" w:right="570"/>
      </w:pPr>
      <w:r>
        <w:t>моделировать</w:t>
      </w:r>
      <w:r>
        <w:rPr>
          <w:spacing w:val="64"/>
          <w:w w:val="150"/>
        </w:rPr>
        <w:t xml:space="preserve">    </w:t>
      </w:r>
      <w:r>
        <w:t>математически:</w:t>
      </w:r>
      <w:r>
        <w:rPr>
          <w:spacing w:val="64"/>
          <w:w w:val="150"/>
        </w:rPr>
        <w:t xml:space="preserve">    </w:t>
      </w:r>
      <w:r>
        <w:t>делать</w:t>
      </w:r>
      <w:r>
        <w:rPr>
          <w:spacing w:val="64"/>
          <w:w w:val="150"/>
        </w:rPr>
        <w:t xml:space="preserve">    </w:t>
      </w:r>
      <w:r>
        <w:t>чертежи</w:t>
      </w:r>
      <w:r>
        <w:rPr>
          <w:spacing w:val="64"/>
          <w:w w:val="150"/>
        </w:rPr>
        <w:t xml:space="preserve">    </w:t>
      </w:r>
      <w:r>
        <w:t>и</w:t>
      </w:r>
      <w:r>
        <w:rPr>
          <w:spacing w:val="64"/>
          <w:w w:val="150"/>
        </w:rPr>
        <w:t xml:space="preserve">    </w:t>
      </w:r>
      <w:r>
        <w:t>краткие</w:t>
      </w:r>
      <w:r>
        <w:rPr>
          <w:spacing w:val="64"/>
          <w:w w:val="150"/>
        </w:rPr>
        <w:t xml:space="preserve">    </w:t>
      </w:r>
      <w:r>
        <w:t>записи по условию задачи, отображать графически, записывать с помощью формул;</w:t>
      </w:r>
    </w:p>
    <w:p w:rsidR="000F2C31" w:rsidRDefault="004B7C75">
      <w:pPr>
        <w:pStyle w:val="a3"/>
        <w:spacing w:line="276" w:lineRule="auto"/>
        <w:ind w:left="424" w:right="568" w:firstLine="708"/>
      </w:pPr>
      <w:r>
        <w:t>формулировать прямые и обратные утверждения, отрицание, выводить следствия; распознавать неверные утверждения и находить в них ошибки;</w:t>
      </w:r>
    </w:p>
    <w:p w:rsidR="000F2C31" w:rsidRDefault="004B7C75">
      <w:pPr>
        <w:pStyle w:val="a3"/>
        <w:spacing w:line="276" w:lineRule="auto"/>
        <w:ind w:left="424" w:right="567" w:firstLine="708"/>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F2C31" w:rsidRDefault="004B7C75">
      <w:pPr>
        <w:pStyle w:val="a3"/>
        <w:spacing w:line="276" w:lineRule="auto"/>
        <w:ind w:left="424" w:right="570" w:firstLine="708"/>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0F2C31" w:rsidRDefault="004B7C75">
      <w:pPr>
        <w:pStyle w:val="a3"/>
        <w:spacing w:line="276" w:lineRule="auto"/>
        <w:ind w:left="424" w:right="567" w:firstLine="708"/>
      </w:pPr>
      <w:r>
        <w:t>использовать</w:t>
      </w:r>
      <w:r>
        <w:rPr>
          <w:spacing w:val="80"/>
          <w:w w:val="150"/>
        </w:rPr>
        <w:t xml:space="preserve">  </w:t>
      </w:r>
      <w:r>
        <w:t>компьютерно-математические</w:t>
      </w:r>
      <w:r>
        <w:rPr>
          <w:spacing w:val="80"/>
          <w:w w:val="150"/>
        </w:rPr>
        <w:t xml:space="preserve">  </w:t>
      </w:r>
      <w:r>
        <w:t>модели</w:t>
      </w:r>
      <w:r>
        <w:rPr>
          <w:spacing w:val="80"/>
          <w:w w:val="150"/>
        </w:rPr>
        <w:t xml:space="preserve">  </w:t>
      </w:r>
      <w:r>
        <w:t>для</w:t>
      </w:r>
      <w:r>
        <w:rPr>
          <w:spacing w:val="80"/>
          <w:w w:val="150"/>
        </w:rPr>
        <w:t xml:space="preserve">  </w:t>
      </w:r>
      <w:r>
        <w:t>анализа</w:t>
      </w:r>
      <w:r>
        <w:rPr>
          <w:spacing w:val="80"/>
          <w:w w:val="150"/>
        </w:rPr>
        <w:t xml:space="preserve">  </w:t>
      </w:r>
      <w:r>
        <w:t>объектов</w:t>
      </w:r>
      <w:r>
        <w:rPr>
          <w:spacing w:val="80"/>
        </w:rPr>
        <w:t xml:space="preserve"> </w:t>
      </w:r>
      <w:r>
        <w:t>и</w:t>
      </w:r>
      <w:r>
        <w:rPr>
          <w:spacing w:val="80"/>
          <w:w w:val="150"/>
        </w:rPr>
        <w:t xml:space="preserve">   </w:t>
      </w:r>
      <w:r>
        <w:t>процессов,</w:t>
      </w:r>
      <w:r>
        <w:rPr>
          <w:spacing w:val="79"/>
          <w:w w:val="150"/>
        </w:rPr>
        <w:t xml:space="preserve">   </w:t>
      </w:r>
      <w:r>
        <w:t>оценивать</w:t>
      </w:r>
      <w:r>
        <w:rPr>
          <w:spacing w:val="79"/>
          <w:w w:val="150"/>
        </w:rPr>
        <w:t xml:space="preserve">   </w:t>
      </w:r>
      <w:r>
        <w:t>адекватность</w:t>
      </w:r>
      <w:r>
        <w:rPr>
          <w:spacing w:val="80"/>
          <w:w w:val="150"/>
        </w:rPr>
        <w:t xml:space="preserve">   </w:t>
      </w:r>
      <w:r>
        <w:t>модели</w:t>
      </w:r>
      <w:r>
        <w:rPr>
          <w:spacing w:val="80"/>
          <w:w w:val="150"/>
        </w:rPr>
        <w:t xml:space="preserve">   </w:t>
      </w:r>
      <w:r>
        <w:t>моделируемому</w:t>
      </w:r>
      <w:r>
        <w:rPr>
          <w:spacing w:val="77"/>
          <w:w w:val="150"/>
        </w:rPr>
        <w:t xml:space="preserve">   </w:t>
      </w:r>
      <w:r>
        <w:t>объекту или процессу; представлять результаты моделирования в наглядном виде.</w:t>
      </w:r>
    </w:p>
    <w:p w:rsidR="000F2C31" w:rsidRDefault="004B7C75" w:rsidP="007E79F0">
      <w:pPr>
        <w:pStyle w:val="a4"/>
        <w:numPr>
          <w:ilvl w:val="3"/>
          <w:numId w:val="33"/>
        </w:numPr>
        <w:tabs>
          <w:tab w:val="left" w:pos="1911"/>
        </w:tabs>
        <w:spacing w:line="276" w:lineRule="auto"/>
        <w:ind w:right="563"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0F2C31" w:rsidRDefault="004B7C75">
      <w:pPr>
        <w:pStyle w:val="a3"/>
        <w:spacing w:line="276" w:lineRule="auto"/>
        <w:ind w:left="424" w:right="570" w:firstLine="708"/>
      </w:pPr>
      <w:r>
        <w:t>воспринимать и формулировать суждения, ясно, точно, грамотно выражать свою точку зрения в устных и письменных текстах;</w:t>
      </w:r>
    </w:p>
    <w:p w:rsidR="000F2C31" w:rsidRDefault="004B7C75">
      <w:pPr>
        <w:pStyle w:val="a3"/>
        <w:tabs>
          <w:tab w:val="left" w:pos="2374"/>
          <w:tab w:val="left" w:pos="3444"/>
          <w:tab w:val="left" w:pos="5675"/>
          <w:tab w:val="left" w:pos="7349"/>
          <w:tab w:val="left" w:pos="9474"/>
        </w:tabs>
        <w:spacing w:line="276" w:lineRule="auto"/>
        <w:ind w:left="424" w:right="569" w:firstLine="708"/>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в корректной форме формулировать разногласия и возражения;</w:t>
      </w:r>
    </w:p>
    <w:p w:rsidR="000F2C31" w:rsidRDefault="004B7C75">
      <w:pPr>
        <w:pStyle w:val="a3"/>
        <w:tabs>
          <w:tab w:val="left" w:pos="3234"/>
          <w:tab w:val="left" w:pos="4825"/>
          <w:tab w:val="left" w:pos="7031"/>
          <w:tab w:val="left" w:pos="9064"/>
        </w:tabs>
        <w:spacing w:line="276" w:lineRule="auto"/>
        <w:ind w:left="424" w:right="567" w:firstLine="708"/>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w:t>
      </w:r>
      <w:r>
        <w:rPr>
          <w:spacing w:val="-2"/>
        </w:rPr>
        <w:t>выступления</w:t>
      </w:r>
      <w:r>
        <w:tab/>
      </w:r>
      <w:r>
        <w:rPr>
          <w:spacing w:val="-10"/>
        </w:rPr>
        <w:t>с</w:t>
      </w:r>
      <w:r>
        <w:tab/>
      </w:r>
      <w:r>
        <w:rPr>
          <w:spacing w:val="-2"/>
        </w:rPr>
        <w:t>учетом</w:t>
      </w:r>
      <w:r>
        <w:tab/>
      </w:r>
      <w:r>
        <w:rPr>
          <w:spacing w:val="-2"/>
        </w:rPr>
        <w:t>задач</w:t>
      </w:r>
      <w:r>
        <w:tab/>
      </w:r>
      <w:r>
        <w:rPr>
          <w:spacing w:val="-2"/>
        </w:rPr>
        <w:t xml:space="preserve">презентации </w:t>
      </w:r>
      <w:r>
        <w:t>и особенностей аудитории;</w:t>
      </w:r>
    </w:p>
    <w:p w:rsidR="000F2C31" w:rsidRDefault="004B7C75">
      <w:pPr>
        <w:pStyle w:val="a3"/>
        <w:tabs>
          <w:tab w:val="left" w:pos="2255"/>
          <w:tab w:val="left" w:pos="3257"/>
          <w:tab w:val="left" w:pos="4963"/>
          <w:tab w:val="left" w:pos="6872"/>
          <w:tab w:val="left" w:pos="9220"/>
        </w:tabs>
        <w:spacing w:line="276" w:lineRule="auto"/>
        <w:ind w:left="424" w:right="569" w:firstLine="708"/>
      </w:pPr>
      <w:r>
        <w:t xml:space="preserve">участвовать в групповых формах работы (обсуждения, обмен мнений, «мозговые </w:t>
      </w:r>
      <w:r>
        <w:rPr>
          <w:spacing w:val="-2"/>
        </w:rPr>
        <w:t>штурмы»</w:t>
      </w:r>
      <w:r>
        <w:tab/>
      </w:r>
      <w:r>
        <w:rPr>
          <w:spacing w:val="-10"/>
        </w:rPr>
        <w:t>и</w:t>
      </w:r>
      <w:r>
        <w:tab/>
      </w:r>
      <w:r>
        <w:rPr>
          <w:spacing w:val="-2"/>
        </w:rPr>
        <w:t>другие),</w:t>
      </w:r>
      <w:r>
        <w:tab/>
      </w:r>
      <w:r>
        <w:rPr>
          <w:spacing w:val="-2"/>
        </w:rPr>
        <w:t>используя</w:t>
      </w:r>
      <w:r>
        <w:tab/>
      </w:r>
      <w:r>
        <w:rPr>
          <w:spacing w:val="-2"/>
        </w:rPr>
        <w:t>преимущества</w:t>
      </w:r>
      <w:r>
        <w:tab/>
      </w:r>
      <w:r>
        <w:rPr>
          <w:spacing w:val="-2"/>
        </w:rPr>
        <w:t xml:space="preserve">командной </w:t>
      </w:r>
      <w:r>
        <w:t>и индивидуальной работы при решении учебных задач; планировать организацию совместной работы,</w:t>
      </w:r>
      <w:r>
        <w:rPr>
          <w:spacing w:val="78"/>
          <w:w w:val="150"/>
        </w:rPr>
        <w:t xml:space="preserve">   </w:t>
      </w:r>
      <w:r>
        <w:t>распределять</w:t>
      </w:r>
      <w:r>
        <w:rPr>
          <w:spacing w:val="79"/>
          <w:w w:val="150"/>
        </w:rPr>
        <w:t xml:space="preserve">   </w:t>
      </w:r>
      <w:r>
        <w:t>виды</w:t>
      </w:r>
      <w:r>
        <w:rPr>
          <w:spacing w:val="78"/>
          <w:w w:val="150"/>
        </w:rPr>
        <w:t xml:space="preserve">   </w:t>
      </w:r>
      <w:r>
        <w:t>работ,</w:t>
      </w:r>
      <w:r>
        <w:rPr>
          <w:spacing w:val="78"/>
          <w:w w:val="150"/>
        </w:rPr>
        <w:t xml:space="preserve">   </w:t>
      </w:r>
      <w:r>
        <w:t>договариваться,</w:t>
      </w:r>
      <w:r>
        <w:rPr>
          <w:spacing w:val="79"/>
          <w:w w:val="150"/>
        </w:rPr>
        <w:t xml:space="preserve">   </w:t>
      </w:r>
      <w:r>
        <w:t>обсуждать</w:t>
      </w:r>
      <w:r>
        <w:rPr>
          <w:spacing w:val="79"/>
          <w:w w:val="150"/>
        </w:rPr>
        <w:t xml:space="preserve">   </w:t>
      </w:r>
      <w:r>
        <w:t>процесс и результат работы; обобщать мнения нескольких людей;</w:t>
      </w:r>
    </w:p>
    <w:p w:rsidR="000F2C31" w:rsidRDefault="004B7C75">
      <w:pPr>
        <w:pStyle w:val="a3"/>
        <w:spacing w:line="276" w:lineRule="auto"/>
        <w:ind w:left="424" w:right="574" w:firstLine="708"/>
      </w:pPr>
      <w:r>
        <w:t>выполнять свою часть работы и координировать свои действия с другими членами команды;</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 по критериям, сформулированным участниками взаимодействия.</w:t>
      </w:r>
    </w:p>
    <w:p w:rsidR="000F2C31" w:rsidRDefault="004B7C75" w:rsidP="007E79F0">
      <w:pPr>
        <w:pStyle w:val="a4"/>
        <w:numPr>
          <w:ilvl w:val="3"/>
          <w:numId w:val="33"/>
        </w:numPr>
        <w:tabs>
          <w:tab w:val="left" w:pos="1911"/>
        </w:tabs>
        <w:spacing w:line="276" w:lineRule="auto"/>
        <w:ind w:right="570" w:firstLine="708"/>
        <w:jc w:val="both"/>
        <w:rPr>
          <w:sz w:val="24"/>
        </w:rPr>
      </w:pPr>
      <w:r>
        <w:rPr>
          <w:sz w:val="24"/>
        </w:rPr>
        <w:t>Формирование универсальных учебных регулятивных действий включает</w:t>
      </w:r>
      <w:r>
        <w:rPr>
          <w:spacing w:val="40"/>
          <w:sz w:val="24"/>
        </w:rPr>
        <w:t xml:space="preserve"> </w:t>
      </w:r>
      <w:r>
        <w:rPr>
          <w:spacing w:val="-2"/>
          <w:sz w:val="24"/>
        </w:rPr>
        <w:t>умения:</w:t>
      </w:r>
    </w:p>
    <w:p w:rsidR="000F2C31" w:rsidRDefault="004B7C75">
      <w:pPr>
        <w:pStyle w:val="a3"/>
        <w:spacing w:line="276" w:lineRule="auto"/>
        <w:ind w:left="424" w:right="571" w:firstLine="708"/>
      </w:pPr>
      <w:r>
        <w:t>составлять</w:t>
      </w:r>
      <w:r>
        <w:rPr>
          <w:spacing w:val="80"/>
          <w:w w:val="150"/>
        </w:rPr>
        <w:t xml:space="preserve">  </w:t>
      </w:r>
      <w:r>
        <w:t>план,</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выбирать</w:t>
      </w:r>
      <w:r>
        <w:rPr>
          <w:spacing w:val="80"/>
          <w:w w:val="150"/>
        </w:rPr>
        <w:t xml:space="preserve">  </w:t>
      </w:r>
      <w:r>
        <w:t>способ</w:t>
      </w:r>
      <w:r>
        <w:rPr>
          <w:spacing w:val="80"/>
          <w:w w:val="150"/>
        </w:rPr>
        <w:t xml:space="preserve">  </w:t>
      </w:r>
      <w:r>
        <w:t>решения 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w:t>
      </w:r>
      <w:r>
        <w:rPr>
          <w:spacing w:val="80"/>
        </w:rPr>
        <w:t xml:space="preserve">  </w:t>
      </w:r>
      <w:r>
        <w:t>и</w:t>
      </w:r>
      <w:r>
        <w:rPr>
          <w:spacing w:val="80"/>
        </w:rPr>
        <w:t xml:space="preserve">  </w:t>
      </w:r>
      <w:r>
        <w:t>корректировать с учетом новой информации;</w:t>
      </w:r>
    </w:p>
    <w:p w:rsidR="000F2C31" w:rsidRDefault="004B7C75">
      <w:pPr>
        <w:pStyle w:val="a3"/>
        <w:spacing w:line="276" w:lineRule="auto"/>
        <w:ind w:left="424" w:right="570" w:firstLine="708"/>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F2C31" w:rsidRDefault="004B7C75">
      <w:pPr>
        <w:pStyle w:val="a3"/>
        <w:spacing w:line="276" w:lineRule="auto"/>
        <w:ind w:left="424" w:right="571" w:firstLine="708"/>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F2C31" w:rsidRDefault="004B7C75">
      <w:pPr>
        <w:pStyle w:val="a3"/>
        <w:spacing w:line="276" w:lineRule="auto"/>
        <w:ind w:left="424" w:right="572" w:firstLine="708"/>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w:t>
      </w:r>
    </w:p>
    <w:p w:rsidR="000F2C31" w:rsidRDefault="000F2C31">
      <w:pPr>
        <w:pStyle w:val="a3"/>
        <w:spacing w:line="276" w:lineRule="auto"/>
        <w:sectPr w:rsidR="000F2C31">
          <w:headerReference w:type="default" r:id="rId220"/>
          <w:footerReference w:type="default" r:id="rId221"/>
          <w:pgSz w:w="11910" w:h="16840"/>
          <w:pgMar w:top="1040" w:right="283" w:bottom="900" w:left="708" w:header="0" w:footer="715" w:gutter="0"/>
          <w:cols w:space="720"/>
        </w:sectPr>
      </w:pPr>
    </w:p>
    <w:p w:rsidR="000F2C31" w:rsidRDefault="004B7C75">
      <w:pPr>
        <w:pStyle w:val="a3"/>
        <w:spacing w:before="73"/>
        <w:ind w:left="424"/>
      </w:pPr>
      <w:r>
        <w:t>достижения</w:t>
      </w:r>
      <w:r>
        <w:rPr>
          <w:spacing w:val="-8"/>
        </w:rPr>
        <w:t xml:space="preserve"> </w:t>
      </w:r>
      <w:r>
        <w:t>или</w:t>
      </w:r>
      <w:r>
        <w:rPr>
          <w:spacing w:val="-6"/>
        </w:rPr>
        <w:t xml:space="preserve"> </w:t>
      </w:r>
      <w:r>
        <w:t>недостижения</w:t>
      </w:r>
      <w:r>
        <w:rPr>
          <w:spacing w:val="-6"/>
        </w:rPr>
        <w:t xml:space="preserve"> </w:t>
      </w:r>
      <w:r>
        <w:t>результатов</w:t>
      </w:r>
      <w:r>
        <w:rPr>
          <w:spacing w:val="-5"/>
        </w:rPr>
        <w:t xml:space="preserve"> </w:t>
      </w:r>
      <w:r>
        <w:rPr>
          <w:spacing w:val="-2"/>
        </w:rPr>
        <w:t>деятельности.</w:t>
      </w:r>
    </w:p>
    <w:p w:rsidR="000F2C31" w:rsidRDefault="004B7C75" w:rsidP="007E79F0">
      <w:pPr>
        <w:pStyle w:val="a4"/>
        <w:numPr>
          <w:ilvl w:val="2"/>
          <w:numId w:val="33"/>
        </w:numPr>
        <w:tabs>
          <w:tab w:val="left" w:pos="1732"/>
        </w:tabs>
        <w:spacing w:before="43"/>
        <w:ind w:left="1732" w:hanging="599"/>
        <w:jc w:val="both"/>
        <w:rPr>
          <w:sz w:val="24"/>
        </w:rPr>
      </w:pPr>
      <w:r>
        <w:rPr>
          <w:sz w:val="24"/>
        </w:rPr>
        <w:t>Естественнонаучные</w:t>
      </w:r>
      <w:r>
        <w:rPr>
          <w:spacing w:val="-9"/>
          <w:sz w:val="24"/>
        </w:rPr>
        <w:t xml:space="preserve"> </w:t>
      </w:r>
      <w:r>
        <w:rPr>
          <w:spacing w:val="-2"/>
          <w:sz w:val="24"/>
        </w:rPr>
        <w:t>предметы.</w:t>
      </w:r>
    </w:p>
    <w:p w:rsidR="000F2C31" w:rsidRDefault="004B7C75" w:rsidP="007E79F0">
      <w:pPr>
        <w:pStyle w:val="a4"/>
        <w:numPr>
          <w:ilvl w:val="3"/>
          <w:numId w:val="33"/>
        </w:numPr>
        <w:tabs>
          <w:tab w:val="left" w:pos="1911"/>
        </w:tabs>
        <w:spacing w:before="42"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логические действия:</w:t>
      </w:r>
    </w:p>
    <w:p w:rsidR="000F2C31" w:rsidRDefault="004B7C75">
      <w:pPr>
        <w:pStyle w:val="a3"/>
        <w:tabs>
          <w:tab w:val="left" w:pos="3477"/>
          <w:tab w:val="left" w:pos="5853"/>
          <w:tab w:val="left" w:pos="9007"/>
        </w:tabs>
        <w:spacing w:line="276" w:lineRule="auto"/>
        <w:ind w:left="424" w:right="562" w:firstLine="708"/>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w:t>
      </w:r>
      <w:r>
        <w:rPr>
          <w:spacing w:val="40"/>
        </w:rPr>
        <w:t xml:space="preserve"> </w:t>
      </w:r>
      <w:r>
        <w:rPr>
          <w:spacing w:val="-2"/>
        </w:rPr>
        <w:t>свойств</w:t>
      </w:r>
      <w:r>
        <w:tab/>
      </w:r>
      <w:r>
        <w:rPr>
          <w:spacing w:val="-10"/>
        </w:rPr>
        <w:t>у</w:t>
      </w:r>
      <w:r>
        <w:tab/>
      </w:r>
      <w:r>
        <w:rPr>
          <w:spacing w:val="-2"/>
        </w:rPr>
        <w:t>веществ,</w:t>
      </w:r>
      <w:r>
        <w:tab/>
      </w:r>
      <w:r>
        <w:rPr>
          <w:spacing w:val="-2"/>
        </w:rPr>
        <w:t xml:space="preserve">относящихся </w:t>
      </w:r>
      <w:r>
        <w:t>к одному классу химических соединений;</w:t>
      </w:r>
    </w:p>
    <w:p w:rsidR="000F2C31" w:rsidRDefault="004B7C75">
      <w:pPr>
        <w:pStyle w:val="a3"/>
        <w:spacing w:line="276" w:lineRule="auto"/>
        <w:ind w:left="424" w:right="564" w:firstLine="708"/>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F2C31" w:rsidRDefault="004B7C75">
      <w:pPr>
        <w:pStyle w:val="a3"/>
        <w:spacing w:before="1" w:line="276" w:lineRule="auto"/>
        <w:ind w:left="1133" w:right="569"/>
      </w:pPr>
      <w:r>
        <w:t>выбирать основания и критерии для классификации веществ и химических реакций; применять</w:t>
      </w:r>
      <w:r>
        <w:rPr>
          <w:spacing w:val="68"/>
        </w:rPr>
        <w:t xml:space="preserve">  </w:t>
      </w:r>
      <w:r>
        <w:t>используемые</w:t>
      </w:r>
      <w:r>
        <w:rPr>
          <w:spacing w:val="70"/>
        </w:rPr>
        <w:t xml:space="preserve">  </w:t>
      </w:r>
      <w:r>
        <w:t>в</w:t>
      </w:r>
      <w:r>
        <w:rPr>
          <w:spacing w:val="68"/>
        </w:rPr>
        <w:t xml:space="preserve">  </w:t>
      </w:r>
      <w:r>
        <w:t>химии</w:t>
      </w:r>
      <w:r>
        <w:rPr>
          <w:spacing w:val="70"/>
        </w:rPr>
        <w:t xml:space="preserve">  </w:t>
      </w:r>
      <w:r>
        <w:t>символические</w:t>
      </w:r>
      <w:r>
        <w:rPr>
          <w:spacing w:val="69"/>
        </w:rPr>
        <w:t xml:space="preserve">  </w:t>
      </w:r>
      <w:r>
        <w:t>(знаковые)</w:t>
      </w:r>
      <w:r>
        <w:rPr>
          <w:spacing w:val="68"/>
        </w:rPr>
        <w:t xml:space="preserve">  </w:t>
      </w:r>
      <w:r>
        <w:t>модели,</w:t>
      </w:r>
      <w:r>
        <w:rPr>
          <w:spacing w:val="72"/>
        </w:rPr>
        <w:t xml:space="preserve">  </w:t>
      </w:r>
      <w:r>
        <w:rPr>
          <w:spacing w:val="-2"/>
        </w:rPr>
        <w:t>уметь</w:t>
      </w:r>
    </w:p>
    <w:p w:rsidR="000F2C31" w:rsidRDefault="004B7C75">
      <w:pPr>
        <w:pStyle w:val="a3"/>
        <w:spacing w:line="276" w:lineRule="auto"/>
        <w:ind w:left="424" w:right="572"/>
      </w:pPr>
      <w:r>
        <w:t>преобразовывать</w:t>
      </w:r>
      <w:r>
        <w:rPr>
          <w:spacing w:val="80"/>
        </w:rPr>
        <w:t xml:space="preserve">  </w:t>
      </w:r>
      <w:r>
        <w:t>модельные</w:t>
      </w:r>
      <w:r>
        <w:rPr>
          <w:spacing w:val="80"/>
        </w:rPr>
        <w:t xml:space="preserve">  </w:t>
      </w:r>
      <w:r>
        <w:t>представления</w:t>
      </w:r>
      <w:r>
        <w:rPr>
          <w:spacing w:val="80"/>
        </w:rPr>
        <w:t xml:space="preserve">  </w:t>
      </w:r>
      <w:r>
        <w:t>при</w:t>
      </w:r>
      <w:r>
        <w:rPr>
          <w:spacing w:val="80"/>
        </w:rPr>
        <w:t xml:space="preserve">  </w:t>
      </w:r>
      <w:r>
        <w:t>решении</w:t>
      </w:r>
      <w:r>
        <w:rPr>
          <w:spacing w:val="80"/>
        </w:rPr>
        <w:t xml:space="preserve">  </w:t>
      </w:r>
      <w:r>
        <w:t>учебных</w:t>
      </w:r>
      <w:r>
        <w:rPr>
          <w:spacing w:val="80"/>
        </w:rPr>
        <w:t xml:space="preserve">  </w:t>
      </w:r>
      <w:r>
        <w:t>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F2C31" w:rsidRDefault="004B7C75">
      <w:pPr>
        <w:pStyle w:val="a3"/>
        <w:spacing w:line="276" w:lineRule="auto"/>
        <w:ind w:left="424" w:right="572" w:firstLine="708"/>
      </w:pPr>
      <w:r>
        <w:t>выбирать наиболее эффективный способ решения расчетных задач с учетом получения новых знаний о веществах и химических реакциях;</w:t>
      </w:r>
    </w:p>
    <w:p w:rsidR="000F2C31" w:rsidRDefault="004B7C75">
      <w:pPr>
        <w:pStyle w:val="a3"/>
        <w:spacing w:line="276" w:lineRule="auto"/>
        <w:ind w:left="424" w:right="565" w:firstLine="708"/>
      </w:pPr>
      <w:r>
        <w:t>вносить коррективы в деятельность, оценивать соответствие результатов целям, оценивать</w:t>
      </w:r>
      <w:r>
        <w:rPr>
          <w:spacing w:val="80"/>
        </w:rPr>
        <w:t xml:space="preserve">    </w:t>
      </w:r>
      <w:r>
        <w:t>риски</w:t>
      </w:r>
      <w:r>
        <w:rPr>
          <w:spacing w:val="80"/>
        </w:rPr>
        <w:t xml:space="preserve">    </w:t>
      </w:r>
      <w:r>
        <w:t>последствий</w:t>
      </w:r>
      <w:r>
        <w:rPr>
          <w:spacing w:val="80"/>
        </w:rPr>
        <w:t xml:space="preserve">    </w:t>
      </w:r>
      <w:r>
        <w:t>деятельности,</w:t>
      </w:r>
      <w:r>
        <w:rPr>
          <w:spacing w:val="80"/>
        </w:rPr>
        <w:t xml:space="preserve">    </w:t>
      </w:r>
      <w:r>
        <w:t>например,</w:t>
      </w:r>
      <w:r>
        <w:rPr>
          <w:spacing w:val="80"/>
        </w:rPr>
        <w:t xml:space="preserve">    </w:t>
      </w:r>
      <w:r>
        <w:t>анализировать</w:t>
      </w:r>
      <w:r>
        <w:rPr>
          <w:spacing w:val="80"/>
          <w:w w:val="150"/>
        </w:rPr>
        <w:t xml:space="preserve"> </w:t>
      </w:r>
      <w:r>
        <w:t>и оценивать последствия использования тепловых двигателей и теплового загрязнения окружающей</w:t>
      </w:r>
      <w:r>
        <w:rPr>
          <w:spacing w:val="-2"/>
        </w:rPr>
        <w:t xml:space="preserve"> </w:t>
      </w:r>
      <w:r>
        <w:t>среды</w:t>
      </w:r>
      <w:r>
        <w:rPr>
          <w:spacing w:val="-3"/>
        </w:rPr>
        <w:t xml:space="preserve"> </w:t>
      </w:r>
      <w:r>
        <w:t>с</w:t>
      </w:r>
      <w:r>
        <w:rPr>
          <w:spacing w:val="-2"/>
        </w:rPr>
        <w:t xml:space="preserve"> </w:t>
      </w:r>
      <w:r>
        <w:t>позиций</w:t>
      </w:r>
      <w:r>
        <w:rPr>
          <w:spacing w:val="-2"/>
        </w:rPr>
        <w:t xml:space="preserve"> </w:t>
      </w:r>
      <w:r>
        <w:t>экологической</w:t>
      </w:r>
      <w:r>
        <w:rPr>
          <w:spacing w:val="-5"/>
        </w:rPr>
        <w:t xml:space="preserve"> </w:t>
      </w:r>
      <w:r>
        <w:t>безопасности;</w:t>
      </w:r>
      <w:r>
        <w:rPr>
          <w:spacing w:val="-3"/>
        </w:rPr>
        <w:t xml:space="preserve"> </w:t>
      </w:r>
      <w:r>
        <w:t>влияния</w:t>
      </w:r>
      <w:r>
        <w:rPr>
          <w:spacing w:val="-6"/>
        </w:rPr>
        <w:t xml:space="preserve"> </w:t>
      </w:r>
      <w:r>
        <w:t>радиоактивности</w:t>
      </w:r>
      <w:r>
        <w:rPr>
          <w:spacing w:val="-3"/>
        </w:rPr>
        <w:t xml:space="preserve"> </w:t>
      </w:r>
      <w:r>
        <w:t>на</w:t>
      </w:r>
      <w:r>
        <w:rPr>
          <w:spacing w:val="-4"/>
        </w:rPr>
        <w:t xml:space="preserve"> </w:t>
      </w:r>
      <w:r>
        <w:t>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F2C31" w:rsidRDefault="004B7C75">
      <w:pPr>
        <w:pStyle w:val="a3"/>
        <w:tabs>
          <w:tab w:val="left" w:pos="3380"/>
          <w:tab w:val="left" w:pos="5744"/>
          <w:tab w:val="left" w:pos="9111"/>
        </w:tabs>
        <w:spacing w:line="276" w:lineRule="auto"/>
        <w:ind w:left="424" w:right="564" w:firstLine="708"/>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w:t>
      </w:r>
      <w:r>
        <w:rPr>
          <w:spacing w:val="-2"/>
        </w:rPr>
        <w:t>условий</w:t>
      </w:r>
      <w:r>
        <w:tab/>
      </w:r>
      <w:r>
        <w:rPr>
          <w:spacing w:val="-6"/>
        </w:rPr>
        <w:t>их</w:t>
      </w:r>
      <w:r>
        <w:tab/>
      </w:r>
      <w:r>
        <w:rPr>
          <w:spacing w:val="-2"/>
        </w:rPr>
        <w:t>безопасного</w:t>
      </w:r>
      <w:r>
        <w:tab/>
      </w:r>
      <w:r>
        <w:rPr>
          <w:spacing w:val="-2"/>
        </w:rPr>
        <w:t xml:space="preserve">применения </w:t>
      </w:r>
      <w:r>
        <w:t>в практической жизни.</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исследовательские действия:</w:t>
      </w:r>
    </w:p>
    <w:p w:rsidR="000F2C31" w:rsidRDefault="004B7C75">
      <w:pPr>
        <w:pStyle w:val="a3"/>
        <w:spacing w:before="1" w:line="276" w:lineRule="auto"/>
        <w:ind w:left="424" w:right="563" w:firstLine="708"/>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F2C31" w:rsidRDefault="004B7C75">
      <w:pPr>
        <w:pStyle w:val="a3"/>
        <w:tabs>
          <w:tab w:val="left" w:pos="2823"/>
          <w:tab w:val="left" w:pos="4764"/>
          <w:tab w:val="left" w:pos="7000"/>
          <w:tab w:val="left" w:pos="9390"/>
        </w:tabs>
        <w:spacing w:line="276" w:lineRule="auto"/>
        <w:ind w:left="424" w:right="563" w:firstLine="708"/>
      </w:pPr>
      <w:r>
        <w:t xml:space="preserve">проводить исследования зависимостей между физическими величинами, например: </w:t>
      </w:r>
      <w:r>
        <w:rPr>
          <w:spacing w:val="-2"/>
        </w:rPr>
        <w:t>зависимости</w:t>
      </w:r>
      <w:r>
        <w:tab/>
      </w:r>
      <w:r>
        <w:rPr>
          <w:spacing w:val="-2"/>
        </w:rPr>
        <w:t>периода</w:t>
      </w:r>
      <w:r>
        <w:tab/>
      </w:r>
      <w:r>
        <w:rPr>
          <w:spacing w:val="-2"/>
        </w:rPr>
        <w:t>обращения</w:t>
      </w:r>
      <w:r>
        <w:tab/>
      </w:r>
      <w:r>
        <w:rPr>
          <w:spacing w:val="-2"/>
        </w:rPr>
        <w:t>конического</w:t>
      </w:r>
      <w:r>
        <w:tab/>
      </w:r>
      <w:r>
        <w:rPr>
          <w:spacing w:val="-2"/>
        </w:rPr>
        <w:t xml:space="preserve">маятника </w:t>
      </w:r>
      <w:r>
        <w:t>от</w:t>
      </w:r>
      <w:r>
        <w:rPr>
          <w:spacing w:val="76"/>
        </w:rPr>
        <w:t xml:space="preserve">  </w:t>
      </w:r>
      <w:r>
        <w:t>его</w:t>
      </w:r>
      <w:r>
        <w:rPr>
          <w:spacing w:val="75"/>
        </w:rPr>
        <w:t xml:space="preserve">  </w:t>
      </w:r>
      <w:r>
        <w:t>параметров;</w:t>
      </w:r>
      <w:r>
        <w:rPr>
          <w:spacing w:val="76"/>
        </w:rPr>
        <w:t xml:space="preserve">  </w:t>
      </w:r>
      <w:r>
        <w:t>зависимости</w:t>
      </w:r>
      <w:r>
        <w:rPr>
          <w:spacing w:val="76"/>
        </w:rPr>
        <w:t xml:space="preserve">  </w:t>
      </w:r>
      <w:r>
        <w:t>силы</w:t>
      </w:r>
      <w:r>
        <w:rPr>
          <w:spacing w:val="75"/>
        </w:rPr>
        <w:t xml:space="preserve">  </w:t>
      </w:r>
      <w:r>
        <w:t>упругости</w:t>
      </w:r>
      <w:r>
        <w:rPr>
          <w:spacing w:val="76"/>
        </w:rPr>
        <w:t xml:space="preserve">  </w:t>
      </w:r>
      <w:r>
        <w:t>от</w:t>
      </w:r>
      <w:r>
        <w:rPr>
          <w:spacing w:val="76"/>
        </w:rPr>
        <w:t xml:space="preserve">  </w:t>
      </w:r>
      <w:r>
        <w:t>деформации</w:t>
      </w:r>
      <w:r>
        <w:rPr>
          <w:spacing w:val="76"/>
        </w:rPr>
        <w:t xml:space="preserve">  </w:t>
      </w:r>
      <w:r>
        <w:t>для</w:t>
      </w:r>
      <w:r>
        <w:rPr>
          <w:spacing w:val="74"/>
        </w:rPr>
        <w:t xml:space="preserve">  </w:t>
      </w:r>
      <w:r>
        <w:t>пружины и резинового образца; исследование остывания вещества; исследование зависимости полезной мощности источника тока от силы тока;</w:t>
      </w:r>
    </w:p>
    <w:p w:rsidR="000F2C31" w:rsidRDefault="004B7C75">
      <w:pPr>
        <w:pStyle w:val="a3"/>
        <w:spacing w:line="276" w:lineRule="auto"/>
        <w:ind w:left="424" w:right="563" w:firstLine="708"/>
      </w:pPr>
      <w:r>
        <w:t>проводить</w:t>
      </w:r>
      <w:r>
        <w:rPr>
          <w:spacing w:val="76"/>
        </w:rPr>
        <w:t xml:space="preserve">  </w:t>
      </w:r>
      <w:r>
        <w:t>опыты</w:t>
      </w:r>
      <w:r>
        <w:rPr>
          <w:spacing w:val="74"/>
        </w:rPr>
        <w:t xml:space="preserve">  </w:t>
      </w:r>
      <w:r>
        <w:t>по</w:t>
      </w:r>
      <w:r>
        <w:rPr>
          <w:spacing w:val="75"/>
        </w:rPr>
        <w:t xml:space="preserve">  </w:t>
      </w:r>
      <w:r>
        <w:t>проверке</w:t>
      </w:r>
      <w:r>
        <w:rPr>
          <w:spacing w:val="75"/>
        </w:rPr>
        <w:t xml:space="preserve">  </w:t>
      </w:r>
      <w:r>
        <w:t>предложенных</w:t>
      </w:r>
      <w:r>
        <w:rPr>
          <w:spacing w:val="76"/>
        </w:rPr>
        <w:t xml:space="preserve">  </w:t>
      </w:r>
      <w:r>
        <w:t>гипотез,</w:t>
      </w:r>
      <w:r>
        <w:rPr>
          <w:spacing w:val="75"/>
        </w:rPr>
        <w:t xml:space="preserve">  </w:t>
      </w:r>
      <w:r>
        <w:t>например,</w:t>
      </w:r>
      <w:r>
        <w:rPr>
          <w:spacing w:val="75"/>
        </w:rPr>
        <w:t xml:space="preserve">  </w:t>
      </w:r>
      <w:r>
        <w:t>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w:t>
      </w:r>
      <w:r>
        <w:rPr>
          <w:spacing w:val="69"/>
        </w:rPr>
        <w:t xml:space="preserve">   </w:t>
      </w:r>
      <w:r>
        <w:t>от</w:t>
      </w:r>
      <w:r>
        <w:rPr>
          <w:spacing w:val="71"/>
        </w:rPr>
        <w:t xml:space="preserve">   </w:t>
      </w:r>
      <w:r>
        <w:t>его</w:t>
      </w:r>
      <w:r>
        <w:rPr>
          <w:spacing w:val="70"/>
        </w:rPr>
        <w:t xml:space="preserve">   </w:t>
      </w:r>
      <w:r>
        <w:t>массы;</w:t>
      </w:r>
      <w:r>
        <w:rPr>
          <w:spacing w:val="71"/>
        </w:rPr>
        <w:t xml:space="preserve">   </w:t>
      </w:r>
      <w:r>
        <w:t>проверка</w:t>
      </w:r>
      <w:r>
        <w:rPr>
          <w:spacing w:val="69"/>
        </w:rPr>
        <w:t xml:space="preserve">   </w:t>
      </w:r>
      <w:r>
        <w:t>законов</w:t>
      </w:r>
      <w:r>
        <w:rPr>
          <w:spacing w:val="70"/>
        </w:rPr>
        <w:t xml:space="preserve">   </w:t>
      </w:r>
      <w:r>
        <w:t>для</w:t>
      </w:r>
      <w:r>
        <w:rPr>
          <w:spacing w:val="70"/>
        </w:rPr>
        <w:t xml:space="preserve">   </w:t>
      </w:r>
      <w:r>
        <w:t>изопроцессов</w:t>
      </w:r>
      <w:r>
        <w:rPr>
          <w:spacing w:val="70"/>
        </w:rPr>
        <w:t xml:space="preserve">   </w:t>
      </w:r>
      <w:r>
        <w:t>в</w:t>
      </w:r>
      <w:r>
        <w:rPr>
          <w:spacing w:val="70"/>
        </w:rPr>
        <w:t xml:space="preserve">   </w:t>
      </w:r>
      <w:r>
        <w:rPr>
          <w:spacing w:val="-4"/>
        </w:rPr>
        <w:t>газе</w:t>
      </w:r>
    </w:p>
    <w:p w:rsidR="000F2C31" w:rsidRDefault="000F2C31">
      <w:pPr>
        <w:pStyle w:val="a3"/>
        <w:spacing w:line="276" w:lineRule="auto"/>
        <w:sectPr w:rsidR="000F2C31">
          <w:headerReference w:type="default" r:id="rId222"/>
          <w:footerReference w:type="default" r:id="rId223"/>
          <w:pgSz w:w="11910" w:h="16840"/>
          <w:pgMar w:top="1040" w:right="283" w:bottom="900" w:left="708" w:header="0" w:footer="715" w:gutter="0"/>
          <w:cols w:space="720"/>
        </w:sectPr>
      </w:pPr>
    </w:p>
    <w:p w:rsidR="000F2C31" w:rsidRDefault="004B7C75">
      <w:pPr>
        <w:pStyle w:val="a3"/>
        <w:spacing w:before="73"/>
        <w:ind w:left="424"/>
      </w:pPr>
      <w:r>
        <w:t>(на</w:t>
      </w:r>
      <w:r>
        <w:rPr>
          <w:spacing w:val="-4"/>
        </w:rPr>
        <w:t xml:space="preserve"> </w:t>
      </w:r>
      <w:r>
        <w:t>углубленном</w:t>
      </w:r>
      <w:r>
        <w:rPr>
          <w:spacing w:val="-1"/>
        </w:rPr>
        <w:t xml:space="preserve"> </w:t>
      </w:r>
      <w:r>
        <w:rPr>
          <w:spacing w:val="-2"/>
        </w:rPr>
        <w:t>уровне);</w:t>
      </w:r>
    </w:p>
    <w:p w:rsidR="000F2C31" w:rsidRDefault="004B7C75">
      <w:pPr>
        <w:pStyle w:val="a3"/>
        <w:spacing w:before="43" w:line="276" w:lineRule="auto"/>
        <w:ind w:left="424" w:right="570" w:firstLine="708"/>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w:t>
      </w:r>
      <w:r>
        <w:rPr>
          <w:spacing w:val="80"/>
        </w:rPr>
        <w:t xml:space="preserve"> </w:t>
      </w:r>
      <w:r>
        <w:t>волны и частота света, энергия и импульс фотона;</w:t>
      </w:r>
    </w:p>
    <w:p w:rsidR="000F2C31" w:rsidRDefault="004B7C75">
      <w:pPr>
        <w:pStyle w:val="a3"/>
        <w:tabs>
          <w:tab w:val="left" w:pos="3114"/>
          <w:tab w:val="left" w:pos="6054"/>
          <w:tab w:val="left" w:pos="9231"/>
        </w:tabs>
        <w:spacing w:before="1" w:line="276" w:lineRule="auto"/>
        <w:ind w:left="424" w:right="565" w:firstLine="708"/>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w:t>
      </w:r>
      <w:r>
        <w:rPr>
          <w:spacing w:val="-2"/>
        </w:rPr>
        <w:t>отражение,</w:t>
      </w:r>
      <w:r>
        <w:tab/>
      </w:r>
      <w:r>
        <w:rPr>
          <w:spacing w:val="-2"/>
        </w:rPr>
        <w:t>преломление,</w:t>
      </w:r>
      <w:r>
        <w:tab/>
      </w:r>
      <w:r>
        <w:rPr>
          <w:spacing w:val="-2"/>
        </w:rPr>
        <w:t>интерференция,</w:t>
      </w:r>
      <w:r>
        <w:tab/>
      </w:r>
      <w:r>
        <w:rPr>
          <w:spacing w:val="-2"/>
        </w:rPr>
        <w:t xml:space="preserve">дифракция </w:t>
      </w:r>
      <w:r>
        <w:t>и поляризация света, дисперсия света (на базовом уровне);</w:t>
      </w:r>
    </w:p>
    <w:p w:rsidR="000F2C31" w:rsidRDefault="004B7C75">
      <w:pPr>
        <w:pStyle w:val="a3"/>
        <w:tabs>
          <w:tab w:val="left" w:pos="2606"/>
          <w:tab w:val="left" w:pos="4954"/>
          <w:tab w:val="left" w:pos="7522"/>
          <w:tab w:val="left" w:pos="9537"/>
        </w:tabs>
        <w:spacing w:line="285" w:lineRule="auto"/>
        <w:ind w:left="424" w:right="562" w:firstLine="708"/>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w:t>
      </w:r>
      <w:r>
        <w:rPr>
          <w:spacing w:val="-2"/>
        </w:rPr>
        <w:t>разных</w:t>
      </w:r>
      <w:r>
        <w:tab/>
      </w:r>
      <w:r>
        <w:rPr>
          <w:spacing w:val="-2"/>
        </w:rPr>
        <w:t>разделов</w:t>
      </w:r>
      <w:r>
        <w:tab/>
      </w:r>
      <w:r>
        <w:rPr>
          <w:spacing w:val="-2"/>
        </w:rPr>
        <w:t>школьного</w:t>
      </w:r>
      <w:r>
        <w:tab/>
      </w:r>
      <w:r>
        <w:rPr>
          <w:spacing w:val="-2"/>
        </w:rPr>
        <w:t>курса</w:t>
      </w:r>
      <w:r>
        <w:tab/>
      </w:r>
      <w:r>
        <w:rPr>
          <w:spacing w:val="-2"/>
        </w:rPr>
        <w:t xml:space="preserve">физики, </w:t>
      </w:r>
      <w:r>
        <w:t>а также интеграции знаний из других предметов естественно-научного цикла;</w:t>
      </w:r>
    </w:p>
    <w:p w:rsidR="000F2C31" w:rsidRDefault="004B7C75">
      <w:pPr>
        <w:pStyle w:val="a3"/>
        <w:spacing w:line="276" w:lineRule="auto"/>
        <w:ind w:left="424" w:right="569" w:firstLine="708"/>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F2C31" w:rsidRDefault="004B7C75">
      <w:pPr>
        <w:pStyle w:val="a3"/>
        <w:spacing w:line="276" w:lineRule="auto"/>
        <w:ind w:left="424" w:right="565" w:firstLine="708"/>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работу с информацией:</w:t>
      </w:r>
    </w:p>
    <w:p w:rsidR="000F2C31" w:rsidRDefault="004B7C75">
      <w:pPr>
        <w:pStyle w:val="a3"/>
        <w:spacing w:line="276" w:lineRule="auto"/>
        <w:ind w:left="424" w:right="565" w:firstLine="708"/>
      </w:pPr>
      <w:r>
        <w:t>создавать</w:t>
      </w:r>
      <w:r>
        <w:rPr>
          <w:spacing w:val="65"/>
        </w:rPr>
        <w:t xml:space="preserve">  </w:t>
      </w:r>
      <w:r>
        <w:t>тексты</w:t>
      </w:r>
      <w:r>
        <w:rPr>
          <w:spacing w:val="65"/>
        </w:rPr>
        <w:t xml:space="preserve">  </w:t>
      </w:r>
      <w:r>
        <w:t>в</w:t>
      </w:r>
      <w:r>
        <w:rPr>
          <w:spacing w:val="65"/>
        </w:rPr>
        <w:t xml:space="preserve">  </w:t>
      </w:r>
      <w:r>
        <w:t>различных</w:t>
      </w:r>
      <w:r>
        <w:rPr>
          <w:spacing w:val="65"/>
        </w:rPr>
        <w:t xml:space="preserve">  </w:t>
      </w:r>
      <w:r>
        <w:t>форматах</w:t>
      </w:r>
      <w:r>
        <w:rPr>
          <w:spacing w:val="66"/>
        </w:rPr>
        <w:t xml:space="preserve">  </w:t>
      </w:r>
      <w:r>
        <w:t>с</w:t>
      </w:r>
      <w:r>
        <w:rPr>
          <w:spacing w:val="67"/>
        </w:rPr>
        <w:t xml:space="preserve">  </w:t>
      </w:r>
      <w:r>
        <w:t>учетом</w:t>
      </w:r>
      <w:r>
        <w:rPr>
          <w:spacing w:val="66"/>
        </w:rPr>
        <w:t xml:space="preserve">  </w:t>
      </w:r>
      <w:r>
        <w:t>назначения</w:t>
      </w:r>
      <w:r>
        <w:rPr>
          <w:spacing w:val="65"/>
        </w:rPr>
        <w:t xml:space="preserve">  </w:t>
      </w:r>
      <w:r>
        <w:t>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F2C31" w:rsidRDefault="004B7C75">
      <w:pPr>
        <w:pStyle w:val="a3"/>
        <w:spacing w:line="276" w:lineRule="auto"/>
        <w:ind w:left="424" w:right="566" w:firstLine="708"/>
      </w:pPr>
      <w:r>
        <w:t>использовать</w:t>
      </w:r>
      <w:r>
        <w:rPr>
          <w:spacing w:val="80"/>
          <w:w w:val="150"/>
        </w:rPr>
        <w:t xml:space="preserve">  </w:t>
      </w:r>
      <w:r>
        <w:t>средства</w:t>
      </w:r>
      <w:r>
        <w:rPr>
          <w:spacing w:val="80"/>
          <w:w w:val="150"/>
        </w:rPr>
        <w:t xml:space="preserve">  </w:t>
      </w:r>
      <w:r>
        <w:t>информационных</w:t>
      </w:r>
      <w:r>
        <w:rPr>
          <w:spacing w:val="80"/>
          <w:w w:val="150"/>
        </w:rPr>
        <w:t xml:space="preserve">  </w:t>
      </w:r>
      <w:r>
        <w:t>и</w:t>
      </w:r>
      <w:r>
        <w:rPr>
          <w:spacing w:val="80"/>
          <w:w w:val="150"/>
        </w:rPr>
        <w:t xml:space="preserve">  </w:t>
      </w:r>
      <w:r>
        <w:t>коммуникационных</w:t>
      </w:r>
      <w:r>
        <w:rPr>
          <w:spacing w:val="80"/>
          <w:w w:val="150"/>
        </w:rPr>
        <w:t xml:space="preserve">  </w:t>
      </w:r>
      <w:r>
        <w:t>технологий в решении когнитивных, коммуникативных и организационных задач, использовать информационные</w:t>
      </w:r>
      <w:r>
        <w:rPr>
          <w:spacing w:val="64"/>
          <w:w w:val="150"/>
        </w:rPr>
        <w:t xml:space="preserve">   </w:t>
      </w:r>
      <w:r>
        <w:t>технологии</w:t>
      </w:r>
      <w:r>
        <w:rPr>
          <w:spacing w:val="64"/>
          <w:w w:val="150"/>
        </w:rPr>
        <w:t xml:space="preserve">   </w:t>
      </w:r>
      <w:r>
        <w:t>для</w:t>
      </w:r>
      <w:r>
        <w:rPr>
          <w:spacing w:val="64"/>
          <w:w w:val="150"/>
        </w:rPr>
        <w:t xml:space="preserve">   </w:t>
      </w:r>
      <w:r>
        <w:t>поиска,</w:t>
      </w:r>
      <w:r>
        <w:rPr>
          <w:spacing w:val="64"/>
          <w:w w:val="150"/>
        </w:rPr>
        <w:t xml:space="preserve">   </w:t>
      </w:r>
      <w:r>
        <w:t>структурирования,</w:t>
      </w:r>
      <w:r>
        <w:rPr>
          <w:spacing w:val="64"/>
          <w:w w:val="150"/>
        </w:rPr>
        <w:t xml:space="preserve">   </w:t>
      </w:r>
      <w:r>
        <w:t>интерпретации и представления информации при подготовке сообщений о применении законов физики, химии в технике и технологиях;</w:t>
      </w:r>
    </w:p>
    <w:p w:rsidR="000F2C31" w:rsidRDefault="004B7C75">
      <w:pPr>
        <w:pStyle w:val="a3"/>
        <w:spacing w:line="276" w:lineRule="auto"/>
        <w:ind w:left="424" w:right="569" w:firstLine="708"/>
      </w:pPr>
      <w: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w:t>
      </w:r>
      <w:r>
        <w:rPr>
          <w:spacing w:val="-2"/>
        </w:rPr>
        <w:t>достоверности.</w:t>
      </w:r>
    </w:p>
    <w:p w:rsidR="000F2C31" w:rsidRDefault="004B7C75" w:rsidP="007E79F0">
      <w:pPr>
        <w:pStyle w:val="a4"/>
        <w:numPr>
          <w:ilvl w:val="3"/>
          <w:numId w:val="33"/>
        </w:numPr>
        <w:tabs>
          <w:tab w:val="left" w:pos="1911"/>
        </w:tabs>
        <w:spacing w:line="276" w:lineRule="auto"/>
        <w:ind w:right="568" w:firstLine="708"/>
        <w:jc w:val="both"/>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0F2C31" w:rsidRDefault="004B7C75">
      <w:pPr>
        <w:pStyle w:val="a3"/>
        <w:spacing w:line="275" w:lineRule="exact"/>
        <w:ind w:left="1133"/>
      </w:pPr>
      <w:r>
        <w:t>аргументированно</w:t>
      </w:r>
      <w:r>
        <w:rPr>
          <w:spacing w:val="-6"/>
        </w:rPr>
        <w:t xml:space="preserve"> </w:t>
      </w:r>
      <w:r>
        <w:t>вести</w:t>
      </w:r>
      <w:r>
        <w:rPr>
          <w:spacing w:val="-2"/>
        </w:rPr>
        <w:t xml:space="preserve"> </w:t>
      </w:r>
      <w:r>
        <w:t>диалог,</w:t>
      </w:r>
      <w:r>
        <w:rPr>
          <w:spacing w:val="-4"/>
        </w:rPr>
        <w:t xml:space="preserve"> </w:t>
      </w:r>
      <w:r>
        <w:t>развернуто</w:t>
      </w:r>
      <w:r>
        <w:rPr>
          <w:spacing w:val="-3"/>
        </w:rPr>
        <w:t xml:space="preserve"> </w:t>
      </w:r>
      <w:r>
        <w:t>и логично</w:t>
      </w:r>
      <w:r>
        <w:rPr>
          <w:spacing w:val="-4"/>
        </w:rPr>
        <w:t xml:space="preserve"> </w:t>
      </w:r>
      <w:r>
        <w:t>излагать</w:t>
      </w:r>
      <w:r>
        <w:rPr>
          <w:spacing w:val="-2"/>
        </w:rPr>
        <w:t xml:space="preserve"> </w:t>
      </w:r>
      <w:r>
        <w:t>свою</w:t>
      </w:r>
      <w:r>
        <w:rPr>
          <w:spacing w:val="-4"/>
        </w:rPr>
        <w:t xml:space="preserve"> </w:t>
      </w:r>
      <w:r>
        <w:t>точку</w:t>
      </w:r>
      <w:r>
        <w:rPr>
          <w:spacing w:val="-8"/>
        </w:rPr>
        <w:t xml:space="preserve"> </w:t>
      </w:r>
      <w:r>
        <w:rPr>
          <w:spacing w:val="-2"/>
        </w:rPr>
        <w:t>зрения;</w:t>
      </w:r>
    </w:p>
    <w:p w:rsidR="000F2C31" w:rsidRDefault="004B7C75">
      <w:pPr>
        <w:pStyle w:val="a3"/>
        <w:spacing w:before="28" w:line="276" w:lineRule="auto"/>
        <w:ind w:left="424" w:right="565" w:firstLine="708"/>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F2C31" w:rsidRDefault="004B7C75">
      <w:pPr>
        <w:pStyle w:val="a3"/>
        <w:spacing w:before="1" w:line="276" w:lineRule="auto"/>
        <w:ind w:left="424" w:right="563" w:firstLine="708"/>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3"/>
        </w:rPr>
        <w:t xml:space="preserve"> </w:t>
      </w:r>
      <w:r>
        <w:t>межпредметного</w:t>
      </w:r>
      <w:r>
        <w:rPr>
          <w:spacing w:val="-2"/>
        </w:rPr>
        <w:t xml:space="preserve"> </w:t>
      </w:r>
      <w:r>
        <w:t>характера</w:t>
      </w:r>
      <w:r>
        <w:rPr>
          <w:spacing w:val="-3"/>
        </w:rPr>
        <w:t xml:space="preserve"> </w:t>
      </w:r>
      <w:r>
        <w:t>(например,</w:t>
      </w:r>
      <w:r>
        <w:rPr>
          <w:spacing w:val="-2"/>
        </w:rPr>
        <w:t xml:space="preserve"> </w:t>
      </w:r>
      <w:r>
        <w:t>по</w:t>
      </w:r>
      <w:r>
        <w:rPr>
          <w:spacing w:val="-2"/>
        </w:rPr>
        <w:t xml:space="preserve"> </w:t>
      </w:r>
      <w:r>
        <w:t>темам «Движение</w:t>
      </w:r>
      <w:r>
        <w:rPr>
          <w:spacing w:val="-1"/>
        </w:rPr>
        <w:t xml:space="preserve"> </w:t>
      </w:r>
      <w:r>
        <w:t>в</w:t>
      </w:r>
      <w:r>
        <w:rPr>
          <w:spacing w:val="-3"/>
        </w:rPr>
        <w:t xml:space="preserve"> </w:t>
      </w:r>
      <w:r>
        <w:t>природе», «Теплообмен в живой природе», «Электромагнитные явления в природе», «Световые явления в природе»).</w:t>
      </w:r>
    </w:p>
    <w:p w:rsidR="000F2C31" w:rsidRDefault="000F2C31">
      <w:pPr>
        <w:pStyle w:val="a3"/>
        <w:spacing w:line="276" w:lineRule="auto"/>
        <w:sectPr w:rsidR="000F2C31">
          <w:headerReference w:type="default" r:id="rId224"/>
          <w:footerReference w:type="default" r:id="rId225"/>
          <w:pgSz w:w="11910" w:h="16840"/>
          <w:pgMar w:top="1040" w:right="283" w:bottom="900" w:left="708" w:header="0" w:footer="715" w:gutter="0"/>
          <w:cols w:space="720"/>
        </w:sectPr>
      </w:pPr>
    </w:p>
    <w:p w:rsidR="000F2C31" w:rsidRDefault="004B7C75" w:rsidP="007E79F0">
      <w:pPr>
        <w:pStyle w:val="a4"/>
        <w:numPr>
          <w:ilvl w:val="3"/>
          <w:numId w:val="33"/>
        </w:numPr>
        <w:tabs>
          <w:tab w:val="left" w:pos="1911"/>
        </w:tabs>
        <w:spacing w:before="73" w:line="278" w:lineRule="auto"/>
        <w:ind w:right="572"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0F2C31" w:rsidRDefault="004B7C75">
      <w:pPr>
        <w:pStyle w:val="a3"/>
        <w:spacing w:line="276" w:lineRule="auto"/>
        <w:ind w:left="424" w:right="573" w:firstLine="708"/>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0F2C31" w:rsidRDefault="004B7C75">
      <w:pPr>
        <w:pStyle w:val="a3"/>
        <w:spacing w:line="276" w:lineRule="auto"/>
        <w:ind w:left="424" w:right="564" w:firstLine="708"/>
      </w:pPr>
      <w:r>
        <w:t>самостоятельно</w:t>
      </w:r>
      <w:r>
        <w:rPr>
          <w:spacing w:val="77"/>
        </w:rPr>
        <w:t xml:space="preserve">  </w:t>
      </w:r>
      <w:r>
        <w:t>составлять</w:t>
      </w:r>
      <w:r>
        <w:rPr>
          <w:spacing w:val="77"/>
        </w:rPr>
        <w:t xml:space="preserve">  </w:t>
      </w:r>
      <w:r>
        <w:t>план</w:t>
      </w:r>
      <w:r>
        <w:rPr>
          <w:spacing w:val="77"/>
        </w:rPr>
        <w:t xml:space="preserve">  </w:t>
      </w:r>
      <w:r>
        <w:t>решения</w:t>
      </w:r>
      <w:r>
        <w:rPr>
          <w:spacing w:val="77"/>
        </w:rPr>
        <w:t xml:space="preserve">  </w:t>
      </w:r>
      <w:r>
        <w:t>расчётных</w:t>
      </w:r>
      <w:r>
        <w:rPr>
          <w:spacing w:val="77"/>
        </w:rPr>
        <w:t xml:space="preserve">  </w:t>
      </w:r>
      <w:r>
        <w:t>и</w:t>
      </w:r>
      <w:r>
        <w:rPr>
          <w:spacing w:val="77"/>
        </w:rPr>
        <w:t xml:space="preserve">  </w:t>
      </w:r>
      <w:r>
        <w:t>качественных</w:t>
      </w:r>
      <w:r>
        <w:rPr>
          <w:spacing w:val="77"/>
        </w:rPr>
        <w:t xml:space="preserve">  </w:t>
      </w:r>
      <w:r>
        <w:t>задач по</w:t>
      </w:r>
      <w:r>
        <w:rPr>
          <w:spacing w:val="40"/>
        </w:rPr>
        <w:t xml:space="preserve">  </w:t>
      </w:r>
      <w:r>
        <w:t>физике</w:t>
      </w:r>
      <w:r>
        <w:rPr>
          <w:spacing w:val="40"/>
        </w:rPr>
        <w:t xml:space="preserve">  </w:t>
      </w:r>
      <w:r>
        <w:t>и</w:t>
      </w:r>
      <w:r>
        <w:rPr>
          <w:spacing w:val="40"/>
        </w:rPr>
        <w:t xml:space="preserve">  </w:t>
      </w:r>
      <w:r>
        <w:t>химии,</w:t>
      </w:r>
      <w:r>
        <w:rPr>
          <w:spacing w:val="40"/>
        </w:rPr>
        <w:t xml:space="preserve">  </w:t>
      </w:r>
      <w:r>
        <w:t>план</w:t>
      </w:r>
      <w:r>
        <w:rPr>
          <w:spacing w:val="40"/>
        </w:rPr>
        <w:t xml:space="preserve">  </w:t>
      </w:r>
      <w:r>
        <w:t>выполнения</w:t>
      </w:r>
      <w:r>
        <w:rPr>
          <w:spacing w:val="40"/>
        </w:rPr>
        <w:t xml:space="preserve">  </w:t>
      </w:r>
      <w:r>
        <w:t>практической</w:t>
      </w:r>
      <w:r>
        <w:rPr>
          <w:spacing w:val="40"/>
        </w:rPr>
        <w:t xml:space="preserve">  </w:t>
      </w:r>
      <w:r>
        <w:t>или</w:t>
      </w:r>
      <w:r>
        <w:rPr>
          <w:spacing w:val="40"/>
        </w:rPr>
        <w:t xml:space="preserve">  </w:t>
      </w:r>
      <w:r>
        <w:t>исследовательской</w:t>
      </w:r>
      <w:r>
        <w:rPr>
          <w:spacing w:val="40"/>
        </w:rPr>
        <w:t xml:space="preserve">  </w:t>
      </w:r>
      <w:r>
        <w:t>работы с учетом имеющихся ресурсов и собственных возможностей;</w:t>
      </w:r>
    </w:p>
    <w:p w:rsidR="000F2C31" w:rsidRDefault="004B7C75">
      <w:pPr>
        <w:pStyle w:val="a3"/>
        <w:tabs>
          <w:tab w:val="left" w:pos="2637"/>
          <w:tab w:val="left" w:pos="4295"/>
          <w:tab w:val="left" w:pos="7052"/>
          <w:tab w:val="left" w:pos="9140"/>
        </w:tabs>
        <w:spacing w:line="276" w:lineRule="auto"/>
        <w:ind w:left="424" w:right="565" w:firstLine="708"/>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w:t>
      </w:r>
      <w:r>
        <w:rPr>
          <w:spacing w:val="-2"/>
        </w:rPr>
        <w:t>проектов</w:t>
      </w:r>
      <w:r>
        <w:tab/>
      </w:r>
      <w:r>
        <w:rPr>
          <w:spacing w:val="-4"/>
        </w:rPr>
        <w:t>или</w:t>
      </w:r>
      <w:r>
        <w:tab/>
      </w:r>
      <w:r>
        <w:rPr>
          <w:spacing w:val="-2"/>
        </w:rPr>
        <w:t>исследований,</w:t>
      </w:r>
      <w:r>
        <w:tab/>
      </w:r>
      <w:r>
        <w:rPr>
          <w:spacing w:val="-2"/>
        </w:rPr>
        <w:t>вносить</w:t>
      </w:r>
      <w:r>
        <w:tab/>
      </w:r>
      <w:r>
        <w:rPr>
          <w:spacing w:val="-2"/>
        </w:rPr>
        <w:t xml:space="preserve">коррективы </w:t>
      </w:r>
      <w:r>
        <w:t>в деятельность, оценивать соответствие результатов целям;</w:t>
      </w:r>
    </w:p>
    <w:p w:rsidR="000F2C31" w:rsidRDefault="004B7C75">
      <w:pPr>
        <w:pStyle w:val="a3"/>
        <w:spacing w:line="278" w:lineRule="auto"/>
        <w:ind w:left="424" w:right="570" w:firstLine="708"/>
      </w:pPr>
      <w:r>
        <w:t>использовать приёмы рефлексии для оценки ситуации, выбора верного решения при решении качественных и расчетных задач;</w:t>
      </w:r>
    </w:p>
    <w:p w:rsidR="000F2C31" w:rsidRDefault="004B7C75">
      <w:pPr>
        <w:pStyle w:val="a3"/>
        <w:spacing w:line="276" w:lineRule="auto"/>
        <w:ind w:left="424" w:right="575" w:firstLine="708"/>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0F2C31" w:rsidRDefault="004B7C75" w:rsidP="007E79F0">
      <w:pPr>
        <w:pStyle w:val="a4"/>
        <w:numPr>
          <w:ilvl w:val="2"/>
          <w:numId w:val="33"/>
        </w:numPr>
        <w:tabs>
          <w:tab w:val="left" w:pos="1732"/>
        </w:tabs>
        <w:spacing w:line="275" w:lineRule="exact"/>
        <w:ind w:left="1732" w:hanging="599"/>
        <w:jc w:val="both"/>
        <w:rPr>
          <w:sz w:val="24"/>
        </w:rPr>
      </w:pPr>
      <w:r>
        <w:rPr>
          <w:sz w:val="24"/>
        </w:rPr>
        <w:t>Общественно-научные</w:t>
      </w:r>
      <w:r>
        <w:rPr>
          <w:spacing w:val="-10"/>
          <w:sz w:val="24"/>
        </w:rPr>
        <w:t xml:space="preserve"> </w:t>
      </w:r>
      <w:r>
        <w:rPr>
          <w:spacing w:val="-2"/>
          <w:sz w:val="24"/>
        </w:rPr>
        <w:t>предметы.</w:t>
      </w:r>
    </w:p>
    <w:p w:rsidR="000F2C31" w:rsidRDefault="004B7C75" w:rsidP="007E79F0">
      <w:pPr>
        <w:pStyle w:val="a4"/>
        <w:numPr>
          <w:ilvl w:val="3"/>
          <w:numId w:val="33"/>
        </w:numPr>
        <w:tabs>
          <w:tab w:val="left" w:pos="1911"/>
        </w:tabs>
        <w:spacing w:before="35"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логические действия:</w:t>
      </w:r>
    </w:p>
    <w:p w:rsidR="000F2C31" w:rsidRDefault="004B7C75">
      <w:pPr>
        <w:pStyle w:val="a3"/>
        <w:spacing w:line="276" w:lineRule="auto"/>
        <w:ind w:left="424" w:right="564" w:firstLine="708"/>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0F2C31" w:rsidRDefault="004B7C75">
      <w:pPr>
        <w:pStyle w:val="a3"/>
        <w:spacing w:line="276" w:lineRule="auto"/>
        <w:ind w:left="424" w:right="564" w:firstLine="708"/>
      </w:pPr>
      <w:r>
        <w:t>самостоятельно</w:t>
      </w:r>
      <w:r>
        <w:rPr>
          <w:spacing w:val="80"/>
          <w:w w:val="150"/>
        </w:rPr>
        <w:t xml:space="preserve">   </w:t>
      </w:r>
      <w:r>
        <w:t>формулировать</w:t>
      </w:r>
      <w:r>
        <w:rPr>
          <w:spacing w:val="80"/>
          <w:w w:val="150"/>
        </w:rPr>
        <w:t xml:space="preserve">   </w:t>
      </w:r>
      <w:r>
        <w:t>социальные</w:t>
      </w:r>
      <w:r>
        <w:rPr>
          <w:spacing w:val="80"/>
          <w:w w:val="150"/>
        </w:rPr>
        <w:t xml:space="preserve">   </w:t>
      </w:r>
      <w:r>
        <w:t>проблемы,</w:t>
      </w:r>
      <w:r>
        <w:rPr>
          <w:spacing w:val="80"/>
          <w:w w:val="150"/>
        </w:rPr>
        <w:t xml:space="preserve">   </w:t>
      </w:r>
      <w:r>
        <w:t>рассматривать их всесторонне на основе знаний об обществе как целостной развивающейся системе в</w:t>
      </w:r>
      <w:r>
        <w:rPr>
          <w:spacing w:val="80"/>
        </w:rPr>
        <w:t xml:space="preserve"> </w:t>
      </w:r>
      <w:r>
        <w:t>единстве и взаимодействии основных сфер и социальных институтов;</w:t>
      </w:r>
    </w:p>
    <w:p w:rsidR="000F2C31" w:rsidRDefault="004B7C75">
      <w:pPr>
        <w:pStyle w:val="a3"/>
        <w:spacing w:line="276" w:lineRule="auto"/>
        <w:ind w:left="424" w:right="570" w:firstLine="708"/>
      </w:pPr>
      <w:r>
        <w:t>устанавливать</w:t>
      </w:r>
      <w:r>
        <w:rPr>
          <w:spacing w:val="80"/>
          <w:w w:val="150"/>
        </w:rPr>
        <w:t xml:space="preserve">  </w:t>
      </w:r>
      <w:r>
        <w:t>существенные</w:t>
      </w:r>
      <w:r>
        <w:rPr>
          <w:spacing w:val="79"/>
          <w:w w:val="150"/>
        </w:rPr>
        <w:t xml:space="preserve">  </w:t>
      </w:r>
      <w:r>
        <w:t>признак</w:t>
      </w:r>
      <w:r>
        <w:rPr>
          <w:spacing w:val="80"/>
          <w:w w:val="150"/>
        </w:rPr>
        <w:t xml:space="preserve">  </w:t>
      </w:r>
      <w:r>
        <w:t>или</w:t>
      </w:r>
      <w:r>
        <w:rPr>
          <w:spacing w:val="80"/>
          <w:w w:val="150"/>
        </w:rPr>
        <w:t xml:space="preserve">  </w:t>
      </w:r>
      <w:r>
        <w:t>основания</w:t>
      </w:r>
      <w:r>
        <w:rPr>
          <w:spacing w:val="80"/>
          <w:w w:val="150"/>
        </w:rPr>
        <w:t xml:space="preserve">  </w:t>
      </w:r>
      <w:r>
        <w:t>для</w:t>
      </w:r>
      <w:r>
        <w:rPr>
          <w:spacing w:val="80"/>
          <w:w w:val="150"/>
        </w:rPr>
        <w:t xml:space="preserve">  </w:t>
      </w:r>
      <w:r>
        <w:t>классификации и типологизации социальных явлений прошлого и современности; группировать, систематизировать</w:t>
      </w:r>
      <w:r>
        <w:rPr>
          <w:spacing w:val="-2"/>
        </w:rPr>
        <w:t xml:space="preserve"> </w:t>
      </w:r>
      <w:r>
        <w:t>исторические</w:t>
      </w:r>
      <w:r>
        <w:rPr>
          <w:spacing w:val="-4"/>
        </w:rPr>
        <w:t xml:space="preserve"> </w:t>
      </w:r>
      <w:r>
        <w:t>факты</w:t>
      </w:r>
      <w:r>
        <w:rPr>
          <w:spacing w:val="-4"/>
        </w:rPr>
        <w:t xml:space="preserve"> </w:t>
      </w:r>
      <w:r>
        <w:t>по самостоятельно</w:t>
      </w:r>
      <w:r>
        <w:rPr>
          <w:spacing w:val="-3"/>
        </w:rPr>
        <w:t xml:space="preserve"> </w:t>
      </w:r>
      <w:r>
        <w:t>определяемому</w:t>
      </w:r>
      <w:r>
        <w:rPr>
          <w:spacing w:val="-7"/>
        </w:rPr>
        <w:t xml:space="preserve"> </w:t>
      </w:r>
      <w:r>
        <w:t>признаку,</w:t>
      </w:r>
      <w:r>
        <w:rPr>
          <w:spacing w:val="-3"/>
        </w:rPr>
        <w:t xml:space="preserve"> </w:t>
      </w:r>
      <w:r>
        <w:t>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F2C31" w:rsidRDefault="004B7C75">
      <w:pPr>
        <w:pStyle w:val="a3"/>
        <w:spacing w:line="276" w:lineRule="auto"/>
        <w:ind w:left="424" w:right="570" w:firstLine="708"/>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F2C31" w:rsidRDefault="004B7C75">
      <w:pPr>
        <w:pStyle w:val="a3"/>
        <w:spacing w:line="276" w:lineRule="auto"/>
        <w:ind w:left="424" w:right="565" w:firstLine="708"/>
      </w:pPr>
      <w:r>
        <w:t>оценивать с опорой на полученные социально-гуманитарные знания, социальные</w:t>
      </w:r>
      <w:r>
        <w:rPr>
          <w:spacing w:val="40"/>
        </w:rPr>
        <w:t xml:space="preserve"> </w:t>
      </w:r>
      <w:r>
        <w:t>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F2C31" w:rsidRDefault="004B7C75">
      <w:pPr>
        <w:pStyle w:val="a3"/>
        <w:tabs>
          <w:tab w:val="left" w:pos="2163"/>
          <w:tab w:val="left" w:pos="3451"/>
          <w:tab w:val="left" w:pos="5428"/>
          <w:tab w:val="left" w:pos="7546"/>
          <w:tab w:val="left" w:pos="9294"/>
        </w:tabs>
        <w:spacing w:line="276" w:lineRule="auto"/>
        <w:ind w:left="424" w:right="561" w:firstLine="708"/>
      </w:pPr>
      <w:r>
        <w:t xml:space="preserve">вносить коррективы в деятельность, оценивать соответствие результатов целям, </w:t>
      </w:r>
      <w:r>
        <w:rPr>
          <w:spacing w:val="-2"/>
        </w:rPr>
        <w:t>оценивать</w:t>
      </w:r>
      <w:r>
        <w:tab/>
      </w:r>
      <w:r>
        <w:rPr>
          <w:spacing w:val="-4"/>
        </w:rPr>
        <w:t>риски</w:t>
      </w:r>
      <w:r>
        <w:tab/>
      </w:r>
      <w:r>
        <w:rPr>
          <w:spacing w:val="-2"/>
        </w:rPr>
        <w:t>последствий</w:t>
      </w:r>
      <w:r>
        <w:tab/>
      </w:r>
      <w:r>
        <w:rPr>
          <w:spacing w:val="-2"/>
        </w:rPr>
        <w:t>деятельности,</w:t>
      </w:r>
      <w:r>
        <w:tab/>
      </w:r>
      <w:r>
        <w:rPr>
          <w:spacing w:val="-2"/>
        </w:rPr>
        <w:t>например,</w:t>
      </w:r>
      <w:r>
        <w:tab/>
      </w:r>
      <w:r>
        <w:rPr>
          <w:spacing w:val="-2"/>
        </w:rPr>
        <w:t xml:space="preserve">связанные </w:t>
      </w:r>
      <w:r>
        <w:t xml:space="preserve">с попытками фальсификации исторических фактов, отражающих важнейшие события истории </w:t>
      </w:r>
      <w:r>
        <w:rPr>
          <w:spacing w:val="-2"/>
        </w:rPr>
        <w:t>России.</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базовые исследовательские действия:</w:t>
      </w:r>
    </w:p>
    <w:p w:rsidR="000F2C31" w:rsidRDefault="000F2C31">
      <w:pPr>
        <w:pStyle w:val="a4"/>
        <w:spacing w:line="276" w:lineRule="auto"/>
        <w:rPr>
          <w:sz w:val="24"/>
        </w:rPr>
        <w:sectPr w:rsidR="000F2C31">
          <w:headerReference w:type="default" r:id="rId226"/>
          <w:footerReference w:type="default" r:id="rId227"/>
          <w:pgSz w:w="11910" w:h="16840"/>
          <w:pgMar w:top="1040" w:right="283" w:bottom="900" w:left="708" w:header="0" w:footer="715" w:gutter="0"/>
          <w:cols w:space="720"/>
        </w:sectPr>
      </w:pPr>
    </w:p>
    <w:p w:rsidR="000F2C31" w:rsidRDefault="004B7C75">
      <w:pPr>
        <w:pStyle w:val="a3"/>
        <w:spacing w:before="73" w:line="276" w:lineRule="auto"/>
        <w:ind w:left="424" w:right="564" w:firstLine="708"/>
      </w:pPr>
      <w:r>
        <w:t>владеть</w:t>
      </w:r>
      <w:r>
        <w:rPr>
          <w:spacing w:val="80"/>
          <w:w w:val="150"/>
        </w:rPr>
        <w:t xml:space="preserve">  </w:t>
      </w:r>
      <w:r>
        <w:t>навыками</w:t>
      </w:r>
      <w:r>
        <w:rPr>
          <w:spacing w:val="80"/>
          <w:w w:val="150"/>
        </w:rPr>
        <w:t xml:space="preserve">  </w:t>
      </w:r>
      <w:r>
        <w:t>учебно-исследовательской</w:t>
      </w:r>
      <w:r>
        <w:rPr>
          <w:spacing w:val="80"/>
          <w:w w:val="150"/>
        </w:rPr>
        <w:t xml:space="preserve">  </w:t>
      </w:r>
      <w:r>
        <w:t>и</w:t>
      </w:r>
      <w:r>
        <w:rPr>
          <w:spacing w:val="80"/>
          <w:w w:val="150"/>
        </w:rPr>
        <w:t xml:space="preserve">  </w:t>
      </w:r>
      <w:r>
        <w:t>проектной</w:t>
      </w:r>
      <w:r>
        <w:rPr>
          <w:spacing w:val="80"/>
          <w:w w:val="150"/>
        </w:rPr>
        <w:t xml:space="preserve">  </w:t>
      </w:r>
      <w:r>
        <w:t>деятельности</w:t>
      </w:r>
      <w:r>
        <w:rPr>
          <w:spacing w:val="80"/>
        </w:rPr>
        <w:t xml:space="preserve"> </w:t>
      </w:r>
      <w:r>
        <w:t>для</w:t>
      </w:r>
      <w:r>
        <w:rPr>
          <w:spacing w:val="74"/>
        </w:rPr>
        <w:t xml:space="preserve">  </w:t>
      </w:r>
      <w:r>
        <w:t>формулирования</w:t>
      </w:r>
      <w:r>
        <w:rPr>
          <w:spacing w:val="73"/>
        </w:rPr>
        <w:t xml:space="preserve">  </w:t>
      </w:r>
      <w:r>
        <w:t>и</w:t>
      </w:r>
      <w:r>
        <w:rPr>
          <w:spacing w:val="74"/>
        </w:rPr>
        <w:t xml:space="preserve">  </w:t>
      </w:r>
      <w:r>
        <w:t>обоснования</w:t>
      </w:r>
      <w:r>
        <w:rPr>
          <w:spacing w:val="73"/>
        </w:rPr>
        <w:t xml:space="preserve">  </w:t>
      </w:r>
      <w:r>
        <w:t>собственной</w:t>
      </w:r>
      <w:r>
        <w:rPr>
          <w:spacing w:val="74"/>
        </w:rPr>
        <w:t xml:space="preserve">  </w:t>
      </w:r>
      <w:r>
        <w:t>точки</w:t>
      </w:r>
      <w:r>
        <w:rPr>
          <w:spacing w:val="74"/>
        </w:rPr>
        <w:t xml:space="preserve">  </w:t>
      </w:r>
      <w:r>
        <w:t>зрения</w:t>
      </w:r>
      <w:r>
        <w:rPr>
          <w:spacing w:val="73"/>
        </w:rPr>
        <w:t xml:space="preserve">  </w:t>
      </w:r>
      <w:r>
        <w:t>(версии,</w:t>
      </w:r>
      <w:r>
        <w:rPr>
          <w:spacing w:val="73"/>
        </w:rPr>
        <w:t xml:space="preserve">  </w:t>
      </w:r>
      <w:r>
        <w:t>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F2C31" w:rsidRDefault="004B7C75">
      <w:pPr>
        <w:pStyle w:val="a3"/>
        <w:spacing w:before="3" w:line="276" w:lineRule="auto"/>
        <w:ind w:left="424" w:right="571" w:firstLine="708"/>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F2C31" w:rsidRDefault="004B7C75">
      <w:pPr>
        <w:pStyle w:val="a3"/>
        <w:spacing w:line="276" w:lineRule="auto"/>
        <w:ind w:left="424" w:right="564" w:firstLine="708"/>
      </w:pPr>
      <w:r>
        <w:t>формулировать аргументы для подтверждения/опровержения собственной или предложенной</w:t>
      </w:r>
      <w:r>
        <w:rPr>
          <w:spacing w:val="69"/>
          <w:w w:val="150"/>
        </w:rPr>
        <w:t xml:space="preserve">  </w:t>
      </w:r>
      <w:r>
        <w:t>точки</w:t>
      </w:r>
      <w:r>
        <w:rPr>
          <w:spacing w:val="68"/>
          <w:w w:val="150"/>
        </w:rPr>
        <w:t xml:space="preserve">  </w:t>
      </w:r>
      <w:r>
        <w:t>зрения</w:t>
      </w:r>
      <w:r>
        <w:rPr>
          <w:spacing w:val="69"/>
          <w:w w:val="150"/>
        </w:rPr>
        <w:t xml:space="preserve">  </w:t>
      </w:r>
      <w:r>
        <w:t>по</w:t>
      </w:r>
      <w:r>
        <w:rPr>
          <w:spacing w:val="69"/>
          <w:w w:val="150"/>
        </w:rPr>
        <w:t xml:space="preserve">  </w:t>
      </w:r>
      <w:r>
        <w:t>дискуссионной</w:t>
      </w:r>
      <w:r>
        <w:rPr>
          <w:spacing w:val="69"/>
          <w:w w:val="150"/>
        </w:rPr>
        <w:t xml:space="preserve">  </w:t>
      </w:r>
      <w:r>
        <w:t>проблеме</w:t>
      </w:r>
      <w:r>
        <w:rPr>
          <w:spacing w:val="69"/>
          <w:w w:val="150"/>
        </w:rPr>
        <w:t xml:space="preserve">  </w:t>
      </w:r>
      <w:r>
        <w:t>из</w:t>
      </w:r>
      <w:r>
        <w:rPr>
          <w:spacing w:val="69"/>
          <w:w w:val="150"/>
        </w:rPr>
        <w:t xml:space="preserve">  </w:t>
      </w:r>
      <w:r>
        <w:t>истории</w:t>
      </w:r>
      <w:r>
        <w:rPr>
          <w:spacing w:val="69"/>
          <w:w w:val="150"/>
        </w:rPr>
        <w:t xml:space="preserve">  </w:t>
      </w:r>
      <w:r>
        <w:t>России и всемирной истории и сравнивать предложенную аргументацию, выбирать наиболее аргументированную позицию;</w:t>
      </w:r>
    </w:p>
    <w:p w:rsidR="000F2C31" w:rsidRDefault="004B7C75">
      <w:pPr>
        <w:pStyle w:val="a3"/>
        <w:spacing w:line="276" w:lineRule="auto"/>
        <w:ind w:left="424" w:right="564" w:firstLine="708"/>
      </w:pPr>
      <w:r>
        <w:t>актуализировать познавательную задачу, выдвигать гипотезу ее решения, находить аргументы</w:t>
      </w:r>
      <w:r>
        <w:rPr>
          <w:spacing w:val="73"/>
          <w:w w:val="150"/>
        </w:rPr>
        <w:t xml:space="preserve">   </w:t>
      </w:r>
      <w:r>
        <w:t>для</w:t>
      </w:r>
      <w:r>
        <w:rPr>
          <w:spacing w:val="74"/>
          <w:w w:val="150"/>
        </w:rPr>
        <w:t xml:space="preserve">   </w:t>
      </w:r>
      <w:r>
        <w:t>доказательства</w:t>
      </w:r>
      <w:r>
        <w:rPr>
          <w:spacing w:val="72"/>
          <w:w w:val="150"/>
        </w:rPr>
        <w:t xml:space="preserve">   </w:t>
      </w:r>
      <w:r>
        <w:t>своих</w:t>
      </w:r>
      <w:r>
        <w:rPr>
          <w:spacing w:val="74"/>
          <w:w w:val="150"/>
        </w:rPr>
        <w:t xml:space="preserve">   </w:t>
      </w:r>
      <w:r>
        <w:t>утверждений,</w:t>
      </w:r>
      <w:r>
        <w:rPr>
          <w:spacing w:val="72"/>
          <w:w w:val="150"/>
        </w:rPr>
        <w:t xml:space="preserve">   </w:t>
      </w:r>
      <w:r>
        <w:t>задавать</w:t>
      </w:r>
      <w:r>
        <w:rPr>
          <w:spacing w:val="73"/>
          <w:w w:val="150"/>
        </w:rPr>
        <w:t xml:space="preserve">   </w:t>
      </w:r>
      <w:r>
        <w:t>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F2C31" w:rsidRDefault="004B7C75">
      <w:pPr>
        <w:pStyle w:val="a3"/>
        <w:spacing w:line="276" w:lineRule="auto"/>
        <w:ind w:left="424" w:right="561" w:firstLine="708"/>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w:t>
      </w:r>
      <w:r>
        <w:rPr>
          <w:spacing w:val="77"/>
        </w:rPr>
        <w:t xml:space="preserve">   </w:t>
      </w:r>
      <w:r>
        <w:t>в</w:t>
      </w:r>
      <w:r>
        <w:rPr>
          <w:spacing w:val="77"/>
        </w:rPr>
        <w:t xml:space="preserve">   </w:t>
      </w:r>
      <w:r>
        <w:t>социальных</w:t>
      </w:r>
      <w:r>
        <w:rPr>
          <w:spacing w:val="78"/>
        </w:rPr>
        <w:t xml:space="preserve">   </w:t>
      </w:r>
      <w:r>
        <w:t>науках,</w:t>
      </w:r>
      <w:r>
        <w:rPr>
          <w:spacing w:val="77"/>
        </w:rPr>
        <w:t xml:space="preserve">   </w:t>
      </w:r>
      <w:r>
        <w:t>включая</w:t>
      </w:r>
      <w:r>
        <w:rPr>
          <w:spacing w:val="78"/>
        </w:rPr>
        <w:t xml:space="preserve">   </w:t>
      </w:r>
      <w:r>
        <w:t>универсальные</w:t>
      </w:r>
      <w:r>
        <w:rPr>
          <w:spacing w:val="77"/>
        </w:rPr>
        <w:t xml:space="preserve">   </w:t>
      </w:r>
      <w:r>
        <w:t>методы</w:t>
      </w:r>
      <w:r>
        <w:rPr>
          <w:spacing w:val="78"/>
        </w:rPr>
        <w:t xml:space="preserve">   </w:t>
      </w:r>
      <w:r>
        <w:t>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исторический метод; владеть элементами научной методологии социального познания.</w:t>
      </w:r>
    </w:p>
    <w:p w:rsidR="000F2C31" w:rsidRDefault="004B7C75" w:rsidP="007E79F0">
      <w:pPr>
        <w:pStyle w:val="a4"/>
        <w:numPr>
          <w:ilvl w:val="3"/>
          <w:numId w:val="33"/>
        </w:numPr>
        <w:tabs>
          <w:tab w:val="left" w:pos="1911"/>
        </w:tabs>
        <w:spacing w:line="276" w:lineRule="auto"/>
        <w:ind w:right="569" w:firstLine="708"/>
        <w:jc w:val="both"/>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w w:val="150"/>
          <w:sz w:val="24"/>
        </w:rPr>
        <w:t xml:space="preserve"> </w:t>
      </w:r>
      <w:r>
        <w:rPr>
          <w:sz w:val="24"/>
        </w:rPr>
        <w:t>включает работу с информацией:</w:t>
      </w:r>
    </w:p>
    <w:p w:rsidR="000F2C31" w:rsidRDefault="004B7C75">
      <w:pPr>
        <w:pStyle w:val="a3"/>
        <w:spacing w:line="276" w:lineRule="auto"/>
        <w:ind w:left="424" w:right="571" w:firstLine="708"/>
      </w:pPr>
      <w:r>
        <w:t>владеть навыками получения социальной информации из</w:t>
      </w:r>
      <w:r>
        <w:rPr>
          <w:spacing w:val="40"/>
        </w:rPr>
        <w:t xml:space="preserve"> </w:t>
      </w:r>
      <w:r>
        <w:t>источников разных типов и различать</w:t>
      </w:r>
      <w:r>
        <w:rPr>
          <w:spacing w:val="77"/>
          <w:w w:val="150"/>
        </w:rPr>
        <w:t xml:space="preserve">  </w:t>
      </w:r>
      <w:r>
        <w:t>в</w:t>
      </w:r>
      <w:r>
        <w:rPr>
          <w:spacing w:val="76"/>
          <w:w w:val="150"/>
        </w:rPr>
        <w:t xml:space="preserve">  </w:t>
      </w:r>
      <w:r>
        <w:t>ней</w:t>
      </w:r>
      <w:r>
        <w:rPr>
          <w:spacing w:val="77"/>
          <w:w w:val="150"/>
        </w:rPr>
        <w:t xml:space="preserve">  </w:t>
      </w:r>
      <w:r>
        <w:t>события,</w:t>
      </w:r>
      <w:r>
        <w:rPr>
          <w:spacing w:val="77"/>
          <w:w w:val="150"/>
        </w:rPr>
        <w:t xml:space="preserve">  </w:t>
      </w:r>
      <w:r>
        <w:t>явления,</w:t>
      </w:r>
      <w:r>
        <w:rPr>
          <w:spacing w:val="77"/>
          <w:w w:val="150"/>
        </w:rPr>
        <w:t xml:space="preserve">  </w:t>
      </w:r>
      <w:r>
        <w:t>процессы;</w:t>
      </w:r>
      <w:r>
        <w:rPr>
          <w:spacing w:val="77"/>
          <w:w w:val="150"/>
        </w:rPr>
        <w:t xml:space="preserve">  </w:t>
      </w:r>
      <w:r>
        <w:t>факты</w:t>
      </w:r>
      <w:r>
        <w:rPr>
          <w:spacing w:val="77"/>
          <w:w w:val="150"/>
        </w:rPr>
        <w:t xml:space="preserve">  </w:t>
      </w:r>
      <w:r>
        <w:t>и</w:t>
      </w:r>
      <w:r>
        <w:rPr>
          <w:spacing w:val="77"/>
          <w:w w:val="150"/>
        </w:rPr>
        <w:t xml:space="preserve">  </w:t>
      </w:r>
      <w:r>
        <w:t>мнения,</w:t>
      </w:r>
      <w:r>
        <w:rPr>
          <w:spacing w:val="77"/>
          <w:w w:val="150"/>
        </w:rPr>
        <w:t xml:space="preserve">  </w:t>
      </w:r>
      <w:r>
        <w:t>описания и объяснения, гипотезы и теории, обобщать историческую информацию по истории России и зарубежных стран;</w:t>
      </w:r>
    </w:p>
    <w:p w:rsidR="000F2C31" w:rsidRDefault="004B7C75">
      <w:pPr>
        <w:pStyle w:val="a3"/>
        <w:tabs>
          <w:tab w:val="left" w:pos="1811"/>
          <w:tab w:val="left" w:pos="3987"/>
          <w:tab w:val="left" w:pos="5554"/>
          <w:tab w:val="left" w:pos="7281"/>
          <w:tab w:val="left" w:pos="9078"/>
        </w:tabs>
        <w:spacing w:line="276" w:lineRule="auto"/>
        <w:ind w:left="424" w:right="568" w:firstLine="708"/>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w:t>
      </w:r>
      <w:r>
        <w:rPr>
          <w:spacing w:val="80"/>
        </w:rPr>
        <w:t xml:space="preserve"> </w:t>
      </w:r>
      <w:r>
        <w:rPr>
          <w:spacing w:val="-2"/>
        </w:rPr>
        <w:t>делать</w:t>
      </w:r>
      <w:r>
        <w:tab/>
      </w:r>
      <w:r>
        <w:rPr>
          <w:spacing w:val="-2"/>
        </w:rPr>
        <w:t>обоснованные</w:t>
      </w:r>
      <w:r>
        <w:tab/>
      </w:r>
      <w:r>
        <w:rPr>
          <w:spacing w:val="-2"/>
        </w:rPr>
        <w:t>выводы,</w:t>
      </w:r>
      <w:r>
        <w:tab/>
      </w:r>
      <w:r>
        <w:rPr>
          <w:spacing w:val="-2"/>
        </w:rPr>
        <w:t>различать</w:t>
      </w:r>
      <w:r>
        <w:tab/>
      </w:r>
      <w:r>
        <w:rPr>
          <w:spacing w:val="-2"/>
        </w:rPr>
        <w:t>отдельные</w:t>
      </w:r>
      <w:r>
        <w:tab/>
      </w:r>
      <w:r>
        <w:rPr>
          <w:spacing w:val="-2"/>
        </w:rPr>
        <w:t xml:space="preserve">компоненты </w:t>
      </w:r>
      <w:r>
        <w:t>в</w:t>
      </w:r>
      <w:r>
        <w:rPr>
          <w:spacing w:val="80"/>
        </w:rPr>
        <w:t xml:space="preserve">    </w:t>
      </w:r>
      <w:r>
        <w:t>информационном</w:t>
      </w:r>
      <w:r>
        <w:rPr>
          <w:spacing w:val="80"/>
        </w:rPr>
        <w:t xml:space="preserve">    </w:t>
      </w:r>
      <w:r>
        <w:t>сообщении,</w:t>
      </w:r>
      <w:r>
        <w:rPr>
          <w:spacing w:val="80"/>
        </w:rPr>
        <w:t xml:space="preserve">    </w:t>
      </w:r>
      <w:r>
        <w:t>осуществлять</w:t>
      </w:r>
      <w:r>
        <w:rPr>
          <w:spacing w:val="80"/>
        </w:rPr>
        <w:t xml:space="preserve">    </w:t>
      </w:r>
      <w:r>
        <w:t>анализ,</w:t>
      </w:r>
      <w:r>
        <w:rPr>
          <w:spacing w:val="80"/>
        </w:rPr>
        <w:t xml:space="preserve">    </w:t>
      </w:r>
      <w:r>
        <w:t>систематизацию</w:t>
      </w:r>
      <w:r>
        <w:rPr>
          <w:spacing w:val="40"/>
        </w:rPr>
        <w:t xml:space="preserve"> </w:t>
      </w:r>
      <w:r>
        <w:t>и интерпретацию информации различных видов и форм представления;</w:t>
      </w:r>
    </w:p>
    <w:p w:rsidR="000F2C31" w:rsidRDefault="004B7C75">
      <w:pPr>
        <w:pStyle w:val="a3"/>
        <w:spacing w:before="1" w:line="276" w:lineRule="auto"/>
        <w:ind w:left="424" w:right="568" w:firstLine="708"/>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w:t>
      </w:r>
      <w:r>
        <w:rPr>
          <w:spacing w:val="69"/>
          <w:w w:val="150"/>
        </w:rPr>
        <w:t xml:space="preserve">   </w:t>
      </w:r>
      <w:r>
        <w:t>техники</w:t>
      </w:r>
      <w:r>
        <w:rPr>
          <w:spacing w:val="69"/>
          <w:w w:val="150"/>
        </w:rPr>
        <w:t xml:space="preserve">   </w:t>
      </w:r>
      <w:r>
        <w:t>безопасности,</w:t>
      </w:r>
      <w:r>
        <w:rPr>
          <w:spacing w:val="68"/>
          <w:w w:val="150"/>
        </w:rPr>
        <w:t xml:space="preserve">   </w:t>
      </w:r>
      <w:r>
        <w:t>гигиены,</w:t>
      </w:r>
      <w:r>
        <w:rPr>
          <w:spacing w:val="69"/>
          <w:w w:val="150"/>
        </w:rPr>
        <w:t xml:space="preserve">   </w:t>
      </w:r>
      <w:r>
        <w:t>ресурсосбережения,</w:t>
      </w:r>
      <w:r>
        <w:rPr>
          <w:spacing w:val="69"/>
          <w:w w:val="150"/>
        </w:rPr>
        <w:t xml:space="preserve">   </w:t>
      </w:r>
      <w:r>
        <w:t>правовых и этических норм, норм информационной безопасности;</w:t>
      </w:r>
    </w:p>
    <w:p w:rsidR="000F2C31" w:rsidRDefault="004B7C75">
      <w:pPr>
        <w:pStyle w:val="a3"/>
        <w:spacing w:line="276" w:lineRule="auto"/>
        <w:ind w:left="424" w:right="570" w:firstLine="708"/>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w:t>
      </w:r>
      <w:r>
        <w:rPr>
          <w:spacing w:val="-1"/>
        </w:rPr>
        <w:t xml:space="preserve"> </w:t>
      </w:r>
      <w:r>
        <w:t>автора</w:t>
      </w:r>
      <w:r>
        <w:rPr>
          <w:spacing w:val="-3"/>
        </w:rPr>
        <w:t xml:space="preserve"> </w:t>
      </w:r>
      <w:r>
        <w:t>документа</w:t>
      </w:r>
      <w:r>
        <w:rPr>
          <w:spacing w:val="-3"/>
        </w:rPr>
        <w:t xml:space="preserve"> </w:t>
      </w:r>
      <w:r>
        <w:t>и участников</w:t>
      </w:r>
      <w:r>
        <w:rPr>
          <w:spacing w:val="-3"/>
        </w:rPr>
        <w:t xml:space="preserve"> </w:t>
      </w:r>
      <w:r>
        <w:t>событий,</w:t>
      </w:r>
      <w:r>
        <w:rPr>
          <w:spacing w:val="-2"/>
        </w:rPr>
        <w:t xml:space="preserve"> </w:t>
      </w:r>
      <w:r>
        <w:t>основной</w:t>
      </w:r>
      <w:r>
        <w:rPr>
          <w:spacing w:val="-1"/>
        </w:rPr>
        <w:t xml:space="preserve"> </w:t>
      </w:r>
      <w:r>
        <w:t>мысли,</w:t>
      </w:r>
      <w:r>
        <w:rPr>
          <w:spacing w:val="-2"/>
        </w:rPr>
        <w:t xml:space="preserve"> </w:t>
      </w:r>
      <w:r>
        <w:t>основной</w:t>
      </w:r>
      <w:r>
        <w:rPr>
          <w:spacing w:val="-4"/>
        </w:rPr>
        <w:t xml:space="preserve"> </w:t>
      </w:r>
      <w:r>
        <w:t>и</w:t>
      </w:r>
      <w:r>
        <w:rPr>
          <w:spacing w:val="-1"/>
        </w:rPr>
        <w:t xml:space="preserve"> </w:t>
      </w:r>
      <w:r>
        <w:t>дополнительной информации, достоверности содержания.</w:t>
      </w:r>
    </w:p>
    <w:p w:rsidR="000F2C31" w:rsidRDefault="004B7C75" w:rsidP="007E79F0">
      <w:pPr>
        <w:pStyle w:val="a4"/>
        <w:numPr>
          <w:ilvl w:val="3"/>
          <w:numId w:val="33"/>
        </w:numPr>
        <w:tabs>
          <w:tab w:val="left" w:pos="1912"/>
        </w:tabs>
        <w:ind w:left="1912" w:hanging="779"/>
        <w:jc w:val="both"/>
        <w:rPr>
          <w:sz w:val="24"/>
        </w:rPr>
      </w:pPr>
      <w:r>
        <w:rPr>
          <w:sz w:val="24"/>
        </w:rPr>
        <w:t>Формирование</w:t>
      </w:r>
      <w:r>
        <w:rPr>
          <w:spacing w:val="62"/>
          <w:sz w:val="24"/>
        </w:rPr>
        <w:t xml:space="preserve"> </w:t>
      </w:r>
      <w:r>
        <w:rPr>
          <w:sz w:val="24"/>
        </w:rPr>
        <w:t>универсальных</w:t>
      </w:r>
      <w:r>
        <w:rPr>
          <w:spacing w:val="68"/>
          <w:sz w:val="24"/>
        </w:rPr>
        <w:t xml:space="preserve"> </w:t>
      </w:r>
      <w:r>
        <w:rPr>
          <w:sz w:val="24"/>
        </w:rPr>
        <w:t>учебных</w:t>
      </w:r>
      <w:r>
        <w:rPr>
          <w:spacing w:val="65"/>
          <w:sz w:val="24"/>
        </w:rPr>
        <w:t xml:space="preserve"> </w:t>
      </w:r>
      <w:r>
        <w:rPr>
          <w:sz w:val="24"/>
        </w:rPr>
        <w:t>коммуникативных</w:t>
      </w:r>
      <w:r>
        <w:rPr>
          <w:spacing w:val="63"/>
          <w:sz w:val="24"/>
        </w:rPr>
        <w:t xml:space="preserve"> </w:t>
      </w:r>
      <w:r>
        <w:rPr>
          <w:sz w:val="24"/>
        </w:rPr>
        <w:t>действий</w:t>
      </w:r>
      <w:r>
        <w:rPr>
          <w:spacing w:val="65"/>
          <w:sz w:val="24"/>
        </w:rPr>
        <w:t xml:space="preserve"> </w:t>
      </w:r>
      <w:r>
        <w:rPr>
          <w:spacing w:val="-2"/>
          <w:sz w:val="24"/>
        </w:rPr>
        <w:t>включает</w:t>
      </w:r>
    </w:p>
    <w:p w:rsidR="000F2C31" w:rsidRDefault="000F2C31">
      <w:pPr>
        <w:pStyle w:val="a4"/>
        <w:rPr>
          <w:sz w:val="24"/>
        </w:rPr>
        <w:sectPr w:rsidR="000F2C31">
          <w:headerReference w:type="default" r:id="rId228"/>
          <w:footerReference w:type="default" r:id="rId229"/>
          <w:pgSz w:w="11910" w:h="16840"/>
          <w:pgMar w:top="1040" w:right="283" w:bottom="900" w:left="708" w:header="0" w:footer="715" w:gutter="0"/>
          <w:cols w:space="720"/>
        </w:sectPr>
      </w:pPr>
    </w:p>
    <w:p w:rsidR="000F2C31" w:rsidRDefault="004B7C75">
      <w:pPr>
        <w:pStyle w:val="a3"/>
        <w:spacing w:before="73"/>
        <w:ind w:left="424"/>
        <w:jc w:val="left"/>
      </w:pPr>
      <w:r>
        <w:rPr>
          <w:spacing w:val="-2"/>
        </w:rPr>
        <w:t>умения:</w:t>
      </w:r>
    </w:p>
    <w:p w:rsidR="000F2C31" w:rsidRDefault="004B7C75">
      <w:pPr>
        <w:pStyle w:val="a3"/>
        <w:tabs>
          <w:tab w:val="left" w:pos="2211"/>
          <w:tab w:val="left" w:pos="3612"/>
          <w:tab w:val="left" w:pos="6836"/>
          <w:tab w:val="left" w:pos="9178"/>
        </w:tabs>
        <w:spacing w:before="43" w:line="276" w:lineRule="auto"/>
        <w:ind w:left="424" w:right="565" w:firstLine="708"/>
      </w:pPr>
      <w: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w:t>
      </w:r>
      <w:r>
        <w:rPr>
          <w:spacing w:val="-2"/>
        </w:rPr>
        <w:t>России</w:t>
      </w:r>
      <w:r>
        <w:tab/>
      </w:r>
      <w:r>
        <w:rPr>
          <w:spacing w:val="-4"/>
        </w:rPr>
        <w:t>как</w:t>
      </w:r>
      <w:r>
        <w:tab/>
      </w:r>
      <w:r>
        <w:rPr>
          <w:spacing w:val="-2"/>
        </w:rPr>
        <w:t>многонационального</w:t>
      </w:r>
      <w:r>
        <w:tab/>
      </w:r>
      <w:r>
        <w:rPr>
          <w:spacing w:val="-2"/>
        </w:rPr>
        <w:t>государства,</w:t>
      </w:r>
      <w:r>
        <w:tab/>
      </w:r>
      <w:r>
        <w:rPr>
          <w:spacing w:val="-2"/>
        </w:rPr>
        <w:t xml:space="preserve">знакомство </w:t>
      </w:r>
      <w:r>
        <w:t>с культурой, традициями и обычаями народов России;</w:t>
      </w:r>
    </w:p>
    <w:p w:rsidR="000F2C31" w:rsidRDefault="004B7C75">
      <w:pPr>
        <w:pStyle w:val="a3"/>
        <w:spacing w:before="1" w:line="276" w:lineRule="auto"/>
        <w:ind w:left="424" w:right="566" w:firstLine="708"/>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F2C31" w:rsidRDefault="004B7C75">
      <w:pPr>
        <w:pStyle w:val="a3"/>
        <w:spacing w:line="278" w:lineRule="auto"/>
        <w:ind w:left="424" w:right="569" w:firstLine="708"/>
      </w:pPr>
      <w:r>
        <w:t>ориентироваться в направлениях профессиональной деятельности, связанных с социально-гуманитарной подготовкой.</w:t>
      </w:r>
    </w:p>
    <w:p w:rsidR="000F2C31" w:rsidRDefault="004B7C75" w:rsidP="007E79F0">
      <w:pPr>
        <w:pStyle w:val="a4"/>
        <w:numPr>
          <w:ilvl w:val="3"/>
          <w:numId w:val="33"/>
        </w:numPr>
        <w:tabs>
          <w:tab w:val="left" w:pos="1911"/>
        </w:tabs>
        <w:spacing w:line="276" w:lineRule="auto"/>
        <w:ind w:right="572" w:firstLine="708"/>
        <w:jc w:val="both"/>
        <w:rPr>
          <w:sz w:val="24"/>
        </w:rPr>
      </w:pPr>
      <w:r>
        <w:rPr>
          <w:sz w:val="24"/>
        </w:rPr>
        <w:t xml:space="preserve">Формирование универсальных учебных регулятивных действий включает </w:t>
      </w:r>
      <w:r>
        <w:rPr>
          <w:spacing w:val="-2"/>
          <w:sz w:val="24"/>
        </w:rPr>
        <w:t>умения:</w:t>
      </w:r>
    </w:p>
    <w:p w:rsidR="000F2C31" w:rsidRDefault="004B7C75">
      <w:pPr>
        <w:pStyle w:val="a3"/>
        <w:tabs>
          <w:tab w:val="left" w:pos="3029"/>
          <w:tab w:val="left" w:pos="5819"/>
          <w:tab w:val="left" w:pos="7804"/>
          <w:tab w:val="left" w:pos="9613"/>
        </w:tabs>
        <w:spacing w:line="276" w:lineRule="auto"/>
        <w:ind w:left="424" w:right="562" w:firstLine="70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с использованием исторических примеров </w:t>
      </w:r>
      <w:r>
        <w:rPr>
          <w:spacing w:val="-2"/>
        </w:rPr>
        <w:t>эффективного</w:t>
      </w:r>
      <w:r>
        <w:tab/>
      </w:r>
      <w:r>
        <w:rPr>
          <w:spacing w:val="-2"/>
        </w:rPr>
        <w:t>взаимодействия</w:t>
      </w:r>
      <w:r>
        <w:tab/>
      </w:r>
      <w:r>
        <w:rPr>
          <w:spacing w:val="-2"/>
        </w:rPr>
        <w:t>народов</w:t>
      </w:r>
      <w:r>
        <w:tab/>
      </w:r>
      <w:r>
        <w:rPr>
          <w:spacing w:val="-2"/>
        </w:rPr>
        <w:t>нашей</w:t>
      </w:r>
      <w:r>
        <w:tab/>
      </w:r>
      <w:r>
        <w:rPr>
          <w:spacing w:val="-2"/>
        </w:rPr>
        <w:t xml:space="preserve">страны </w:t>
      </w:r>
      <w:r>
        <w:t>для защиты Родины от внешних врагов, достижения общих целей в деле политического, социально-экономического и культурного развития России;</w:t>
      </w:r>
    </w:p>
    <w:p w:rsidR="000F2C31" w:rsidRDefault="004B7C75">
      <w:pPr>
        <w:pStyle w:val="a3"/>
        <w:tabs>
          <w:tab w:val="left" w:pos="2358"/>
          <w:tab w:val="left" w:pos="5867"/>
          <w:tab w:val="left" w:pos="7459"/>
          <w:tab w:val="left" w:pos="8710"/>
        </w:tabs>
        <w:spacing w:line="276" w:lineRule="auto"/>
        <w:ind w:left="424" w:right="562" w:firstLine="708"/>
      </w:pPr>
      <w:r>
        <w:t xml:space="preserve">принимать мотивы и аргументы других людей при анализе результатов деятельности, </w:t>
      </w:r>
      <w:r>
        <w:rPr>
          <w:spacing w:val="-2"/>
        </w:rPr>
        <w:t>используя</w:t>
      </w:r>
      <w:r>
        <w:tab/>
      </w:r>
      <w:r>
        <w:rPr>
          <w:spacing w:val="-2"/>
        </w:rPr>
        <w:t>социально-гуманитарные</w:t>
      </w:r>
      <w:r>
        <w:tab/>
      </w:r>
      <w:r>
        <w:rPr>
          <w:spacing w:val="-2"/>
        </w:rPr>
        <w:t>знания</w:t>
      </w:r>
      <w:r>
        <w:tab/>
      </w:r>
      <w:r>
        <w:rPr>
          <w:spacing w:val="-4"/>
        </w:rPr>
        <w:t>для</w:t>
      </w:r>
      <w:r>
        <w:tab/>
      </w:r>
      <w:r>
        <w:rPr>
          <w:spacing w:val="-2"/>
        </w:rPr>
        <w:t xml:space="preserve">взаимодействия </w:t>
      </w:r>
      <w:r>
        <w:t>с представителями других национальностей и культур в целях успешного выполнения</w:t>
      </w:r>
      <w:r>
        <w:rPr>
          <w:spacing w:val="40"/>
        </w:rPr>
        <w:t xml:space="preserve"> </w:t>
      </w:r>
      <w:r>
        <w:t>типичных социальных ролей, ориентации в актуальных общественных событиях, определения личной гражданской позиции.</w:t>
      </w:r>
    </w:p>
    <w:p w:rsidR="000F2C31" w:rsidRDefault="004B7C75" w:rsidP="007E79F0">
      <w:pPr>
        <w:pStyle w:val="a4"/>
        <w:numPr>
          <w:ilvl w:val="1"/>
          <w:numId w:val="33"/>
        </w:numPr>
        <w:tabs>
          <w:tab w:val="left" w:pos="1551"/>
          <w:tab w:val="left" w:pos="3556"/>
          <w:tab w:val="left" w:pos="5383"/>
          <w:tab w:val="left" w:pos="7038"/>
          <w:tab w:val="left" w:pos="9007"/>
          <w:tab w:val="left" w:pos="9794"/>
        </w:tabs>
        <w:spacing w:line="276" w:lineRule="auto"/>
        <w:ind w:left="424" w:right="571" w:firstLine="708"/>
        <w:jc w:val="both"/>
        <w:rPr>
          <w:sz w:val="24"/>
        </w:rPr>
      </w:pPr>
      <w:r>
        <w:rPr>
          <w:spacing w:val="-2"/>
          <w:sz w:val="24"/>
        </w:rPr>
        <w:t>Особенности</w:t>
      </w:r>
      <w:r>
        <w:rPr>
          <w:sz w:val="24"/>
        </w:rPr>
        <w:tab/>
      </w:r>
      <w:r>
        <w:rPr>
          <w:spacing w:val="-2"/>
          <w:sz w:val="24"/>
        </w:rPr>
        <w:t>реализации</w:t>
      </w:r>
      <w:r>
        <w:rPr>
          <w:sz w:val="24"/>
        </w:rPr>
        <w:tab/>
      </w:r>
      <w:r>
        <w:rPr>
          <w:spacing w:val="-2"/>
          <w:sz w:val="24"/>
        </w:rPr>
        <w:t>основных</w:t>
      </w:r>
      <w:r>
        <w:rPr>
          <w:sz w:val="24"/>
        </w:rPr>
        <w:tab/>
      </w:r>
      <w:r>
        <w:rPr>
          <w:spacing w:val="-2"/>
          <w:sz w:val="24"/>
        </w:rPr>
        <w:t>направлений</w:t>
      </w:r>
      <w:r>
        <w:rPr>
          <w:sz w:val="24"/>
        </w:rPr>
        <w:tab/>
      </w:r>
      <w:r>
        <w:rPr>
          <w:spacing w:val="-10"/>
          <w:sz w:val="24"/>
        </w:rPr>
        <w:t>и</w:t>
      </w:r>
      <w:r>
        <w:rPr>
          <w:sz w:val="24"/>
        </w:rPr>
        <w:tab/>
      </w:r>
      <w:r>
        <w:rPr>
          <w:spacing w:val="-4"/>
          <w:sz w:val="24"/>
        </w:rPr>
        <w:t xml:space="preserve">форм </w:t>
      </w:r>
      <w:r>
        <w:rPr>
          <w:sz w:val="24"/>
        </w:rPr>
        <w:t>учебно-исследовательской</w:t>
      </w:r>
      <w:r>
        <w:rPr>
          <w:spacing w:val="69"/>
          <w:w w:val="150"/>
          <w:sz w:val="24"/>
        </w:rPr>
        <w:t xml:space="preserve">   </w:t>
      </w:r>
      <w:r>
        <w:rPr>
          <w:sz w:val="24"/>
        </w:rPr>
        <w:t>и</w:t>
      </w:r>
      <w:r>
        <w:rPr>
          <w:spacing w:val="70"/>
          <w:w w:val="150"/>
          <w:sz w:val="24"/>
        </w:rPr>
        <w:t xml:space="preserve">   </w:t>
      </w:r>
      <w:r>
        <w:rPr>
          <w:sz w:val="24"/>
        </w:rPr>
        <w:t>проектной</w:t>
      </w:r>
      <w:r>
        <w:rPr>
          <w:spacing w:val="70"/>
          <w:w w:val="150"/>
          <w:sz w:val="24"/>
        </w:rPr>
        <w:t xml:space="preserve">   </w:t>
      </w:r>
      <w:r>
        <w:rPr>
          <w:sz w:val="24"/>
        </w:rPr>
        <w:t>деятельности</w:t>
      </w:r>
      <w:r>
        <w:rPr>
          <w:spacing w:val="69"/>
          <w:w w:val="150"/>
          <w:sz w:val="24"/>
        </w:rPr>
        <w:t xml:space="preserve">   </w:t>
      </w:r>
      <w:r>
        <w:rPr>
          <w:sz w:val="24"/>
        </w:rPr>
        <w:t>в</w:t>
      </w:r>
      <w:r>
        <w:rPr>
          <w:spacing w:val="69"/>
          <w:w w:val="150"/>
          <w:sz w:val="24"/>
        </w:rPr>
        <w:t xml:space="preserve">   </w:t>
      </w:r>
      <w:r>
        <w:rPr>
          <w:sz w:val="24"/>
        </w:rPr>
        <w:t>рамках</w:t>
      </w:r>
      <w:r>
        <w:rPr>
          <w:spacing w:val="71"/>
          <w:w w:val="150"/>
          <w:sz w:val="24"/>
        </w:rPr>
        <w:t xml:space="preserve">   </w:t>
      </w:r>
      <w:r>
        <w:rPr>
          <w:sz w:val="24"/>
        </w:rPr>
        <w:t>урочной и внеурочной деятельности.</w:t>
      </w:r>
    </w:p>
    <w:p w:rsidR="000F2C31" w:rsidRDefault="004B7C75" w:rsidP="007E79F0">
      <w:pPr>
        <w:pStyle w:val="a4"/>
        <w:numPr>
          <w:ilvl w:val="2"/>
          <w:numId w:val="33"/>
        </w:numPr>
        <w:tabs>
          <w:tab w:val="left" w:pos="1731"/>
          <w:tab w:val="left" w:pos="2740"/>
          <w:tab w:val="left" w:pos="5665"/>
          <w:tab w:val="left" w:pos="8732"/>
        </w:tabs>
        <w:spacing w:line="276" w:lineRule="auto"/>
        <w:ind w:left="424" w:right="564" w:firstLine="708"/>
        <w:jc w:val="both"/>
        <w:rPr>
          <w:sz w:val="24"/>
        </w:rPr>
      </w:pPr>
      <w:r>
        <w:rPr>
          <w:sz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w:t>
      </w:r>
      <w:r>
        <w:rPr>
          <w:spacing w:val="-2"/>
          <w:sz w:val="24"/>
        </w:rPr>
        <w:t>проект</w:t>
      </w:r>
      <w:r>
        <w:rPr>
          <w:sz w:val="24"/>
        </w:rPr>
        <w:tab/>
      </w:r>
      <w:r>
        <w:rPr>
          <w:sz w:val="24"/>
        </w:rPr>
        <w:tab/>
      </w:r>
      <w:r>
        <w:rPr>
          <w:spacing w:val="-2"/>
          <w:sz w:val="24"/>
        </w:rPr>
        <w:t>выполняется</w:t>
      </w:r>
      <w:r>
        <w:rPr>
          <w:sz w:val="24"/>
        </w:rPr>
        <w:tab/>
      </w:r>
      <w:r>
        <w:rPr>
          <w:spacing w:val="-2"/>
          <w:sz w:val="24"/>
        </w:rPr>
        <w:t>обучающимся</w:t>
      </w:r>
      <w:r>
        <w:rPr>
          <w:sz w:val="24"/>
        </w:rPr>
        <w:tab/>
      </w:r>
      <w:r>
        <w:rPr>
          <w:spacing w:val="-2"/>
          <w:sz w:val="24"/>
        </w:rPr>
        <w:t xml:space="preserve">самостоятельно </w:t>
      </w:r>
      <w:r>
        <w:rPr>
          <w:sz w:val="24"/>
        </w:rPr>
        <w:t>под</w:t>
      </w:r>
      <w:r>
        <w:rPr>
          <w:spacing w:val="80"/>
          <w:sz w:val="24"/>
        </w:rPr>
        <w:t xml:space="preserve">  </w:t>
      </w:r>
      <w:r>
        <w:rPr>
          <w:sz w:val="24"/>
        </w:rPr>
        <w:t>руководством</w:t>
      </w:r>
      <w:r>
        <w:rPr>
          <w:spacing w:val="80"/>
          <w:sz w:val="24"/>
        </w:rPr>
        <w:t xml:space="preserve">  </w:t>
      </w:r>
      <w:r>
        <w:rPr>
          <w:sz w:val="24"/>
        </w:rPr>
        <w:t>учителя</w:t>
      </w:r>
      <w:r>
        <w:rPr>
          <w:spacing w:val="80"/>
          <w:sz w:val="24"/>
        </w:rPr>
        <w:t xml:space="preserve">  </w:t>
      </w:r>
      <w:r>
        <w:rPr>
          <w:sz w:val="24"/>
        </w:rPr>
        <w:t>(тьютора)</w:t>
      </w:r>
      <w:r>
        <w:rPr>
          <w:spacing w:val="80"/>
          <w:sz w:val="24"/>
        </w:rPr>
        <w:t xml:space="preserve">  </w:t>
      </w:r>
      <w:r>
        <w:rPr>
          <w:sz w:val="24"/>
        </w:rPr>
        <w:t>по</w:t>
      </w:r>
      <w:r>
        <w:rPr>
          <w:spacing w:val="80"/>
          <w:sz w:val="24"/>
        </w:rPr>
        <w:t xml:space="preserve">  </w:t>
      </w:r>
      <w:r>
        <w:rPr>
          <w:sz w:val="24"/>
        </w:rPr>
        <w:t>выбранной</w:t>
      </w:r>
      <w:r>
        <w:rPr>
          <w:spacing w:val="80"/>
          <w:sz w:val="24"/>
        </w:rPr>
        <w:t xml:space="preserve">  </w:t>
      </w:r>
      <w:r>
        <w:rPr>
          <w:sz w:val="24"/>
        </w:rPr>
        <w:t>теме</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одного</w:t>
      </w:r>
      <w:r>
        <w:rPr>
          <w:spacing w:val="40"/>
          <w:sz w:val="24"/>
        </w:rPr>
        <w:t xml:space="preserve"> </w:t>
      </w:r>
      <w:r>
        <w:rPr>
          <w:sz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F2C31" w:rsidRDefault="004B7C75" w:rsidP="007E79F0">
      <w:pPr>
        <w:pStyle w:val="a4"/>
        <w:numPr>
          <w:ilvl w:val="2"/>
          <w:numId w:val="33"/>
        </w:numPr>
        <w:tabs>
          <w:tab w:val="left" w:pos="1732"/>
        </w:tabs>
        <w:spacing w:line="276" w:lineRule="auto"/>
        <w:ind w:left="1133" w:right="563" w:firstLine="0"/>
        <w:jc w:val="both"/>
        <w:rPr>
          <w:sz w:val="24"/>
        </w:rPr>
      </w:pPr>
      <w:r>
        <w:rPr>
          <w:sz w:val="24"/>
        </w:rPr>
        <w:t>Результаты выполнения индивидуального проекта должны отражать: сформированность навыков коммуникативной, учебно-исследовательской деятельности,</w:t>
      </w:r>
    </w:p>
    <w:p w:rsidR="000F2C31" w:rsidRDefault="004B7C75">
      <w:pPr>
        <w:pStyle w:val="a3"/>
        <w:ind w:left="424"/>
      </w:pPr>
      <w:r>
        <w:t>критического</w:t>
      </w:r>
      <w:r>
        <w:rPr>
          <w:spacing w:val="-6"/>
        </w:rPr>
        <w:t xml:space="preserve"> </w:t>
      </w:r>
      <w:r>
        <w:rPr>
          <w:spacing w:val="-2"/>
        </w:rPr>
        <w:t>мышления;</w:t>
      </w:r>
    </w:p>
    <w:p w:rsidR="000F2C31" w:rsidRDefault="004B7C75">
      <w:pPr>
        <w:pStyle w:val="a3"/>
        <w:spacing w:before="36" w:line="276" w:lineRule="auto"/>
        <w:ind w:left="424" w:right="574" w:firstLine="708"/>
      </w:pPr>
      <w:r>
        <w:t xml:space="preserve">способность к инновационной, аналитической, творческой, интеллектуальной </w:t>
      </w:r>
      <w:r>
        <w:rPr>
          <w:spacing w:val="-2"/>
        </w:rPr>
        <w:t>деятельности;</w:t>
      </w:r>
    </w:p>
    <w:p w:rsidR="000F2C31" w:rsidRDefault="004B7C75">
      <w:pPr>
        <w:pStyle w:val="a3"/>
        <w:tabs>
          <w:tab w:val="left" w:pos="2535"/>
          <w:tab w:val="left" w:pos="5003"/>
          <w:tab w:val="left" w:pos="6591"/>
          <w:tab w:val="left" w:pos="7591"/>
          <w:tab w:val="left" w:pos="9400"/>
        </w:tabs>
        <w:spacing w:line="276" w:lineRule="auto"/>
        <w:ind w:left="424" w:right="569" w:firstLine="708"/>
      </w:pPr>
      <w:r>
        <w:t xml:space="preserve">сформированность навыков проектной деятельности, а также самостоятельного </w:t>
      </w:r>
      <w:r>
        <w:rPr>
          <w:spacing w:val="-2"/>
        </w:rPr>
        <w:t>применения</w:t>
      </w:r>
      <w:r>
        <w:tab/>
      </w:r>
      <w:r>
        <w:rPr>
          <w:spacing w:val="-2"/>
        </w:rPr>
        <w:t>приобретенных</w:t>
      </w:r>
      <w:r>
        <w:tab/>
      </w:r>
      <w:r>
        <w:rPr>
          <w:spacing w:val="-2"/>
        </w:rPr>
        <w:t>знаний</w:t>
      </w:r>
      <w:r>
        <w:tab/>
      </w:r>
      <w:r>
        <w:rPr>
          <w:spacing w:val="-10"/>
        </w:rPr>
        <w:t>и</w:t>
      </w:r>
      <w:r>
        <w:tab/>
      </w:r>
      <w:r>
        <w:rPr>
          <w:spacing w:val="-2"/>
        </w:rPr>
        <w:t>способов</w:t>
      </w:r>
      <w:r>
        <w:tab/>
      </w:r>
      <w:r>
        <w:rPr>
          <w:spacing w:val="-2"/>
        </w:rPr>
        <w:t xml:space="preserve">действий </w:t>
      </w:r>
      <w:r>
        <w:t>при решении различных задач, используя знания одного или нескольких учебных предметов или предметных областей;</w:t>
      </w:r>
    </w:p>
    <w:p w:rsidR="000F2C31" w:rsidRDefault="004B7C75">
      <w:pPr>
        <w:pStyle w:val="a3"/>
        <w:spacing w:line="276" w:lineRule="auto"/>
        <w:ind w:left="424" w:right="566" w:firstLine="70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F2C31" w:rsidRDefault="004B7C75" w:rsidP="007E79F0">
      <w:pPr>
        <w:pStyle w:val="a4"/>
        <w:numPr>
          <w:ilvl w:val="2"/>
          <w:numId w:val="33"/>
        </w:numPr>
        <w:tabs>
          <w:tab w:val="left" w:pos="1731"/>
        </w:tabs>
        <w:spacing w:before="1" w:line="276" w:lineRule="auto"/>
        <w:ind w:left="424" w:right="570" w:firstLine="708"/>
        <w:jc w:val="both"/>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 или</w:t>
      </w:r>
      <w:r>
        <w:rPr>
          <w:spacing w:val="19"/>
          <w:sz w:val="24"/>
        </w:rPr>
        <w:t xml:space="preserve"> </w:t>
      </w:r>
      <w:r>
        <w:rPr>
          <w:sz w:val="24"/>
        </w:rPr>
        <w:t>двух</w:t>
      </w:r>
      <w:r>
        <w:rPr>
          <w:spacing w:val="20"/>
          <w:sz w:val="24"/>
        </w:rPr>
        <w:t xml:space="preserve"> </w:t>
      </w:r>
      <w:r>
        <w:rPr>
          <w:sz w:val="24"/>
        </w:rPr>
        <w:t>лет</w:t>
      </w:r>
      <w:r>
        <w:rPr>
          <w:spacing w:val="19"/>
          <w:sz w:val="24"/>
        </w:rPr>
        <w:t xml:space="preserve"> </w:t>
      </w:r>
      <w:r>
        <w:rPr>
          <w:sz w:val="24"/>
        </w:rPr>
        <w:t>в</w:t>
      </w:r>
      <w:r>
        <w:rPr>
          <w:spacing w:val="17"/>
          <w:sz w:val="24"/>
        </w:rPr>
        <w:t xml:space="preserve"> </w:t>
      </w:r>
      <w:r>
        <w:rPr>
          <w:sz w:val="24"/>
        </w:rPr>
        <w:t>рамках</w:t>
      </w:r>
      <w:r>
        <w:rPr>
          <w:spacing w:val="20"/>
          <w:sz w:val="24"/>
        </w:rPr>
        <w:t xml:space="preserve"> </w:t>
      </w:r>
      <w:r>
        <w:rPr>
          <w:sz w:val="24"/>
        </w:rPr>
        <w:t>учебного</w:t>
      </w:r>
      <w:r>
        <w:rPr>
          <w:spacing w:val="18"/>
          <w:sz w:val="24"/>
        </w:rPr>
        <w:t xml:space="preserve"> </w:t>
      </w:r>
      <w:r>
        <w:rPr>
          <w:sz w:val="24"/>
        </w:rPr>
        <w:t>времени,</w:t>
      </w:r>
      <w:r>
        <w:rPr>
          <w:spacing w:val="18"/>
          <w:sz w:val="24"/>
        </w:rPr>
        <w:t xml:space="preserve"> </w:t>
      </w:r>
      <w:r>
        <w:rPr>
          <w:sz w:val="24"/>
        </w:rPr>
        <w:t>специально</w:t>
      </w:r>
      <w:r>
        <w:rPr>
          <w:spacing w:val="18"/>
          <w:sz w:val="24"/>
        </w:rPr>
        <w:t xml:space="preserve"> </w:t>
      </w:r>
      <w:r>
        <w:rPr>
          <w:sz w:val="24"/>
        </w:rPr>
        <w:t>отведенного</w:t>
      </w:r>
      <w:r>
        <w:rPr>
          <w:spacing w:val="20"/>
          <w:sz w:val="24"/>
        </w:rPr>
        <w:t xml:space="preserve"> </w:t>
      </w:r>
      <w:r>
        <w:rPr>
          <w:sz w:val="24"/>
        </w:rPr>
        <w:t>учебным</w:t>
      </w:r>
      <w:r>
        <w:rPr>
          <w:spacing w:val="17"/>
          <w:sz w:val="24"/>
        </w:rPr>
        <w:t xml:space="preserve"> </w:t>
      </w:r>
      <w:r>
        <w:rPr>
          <w:sz w:val="24"/>
        </w:rPr>
        <w:t>планом,</w:t>
      </w:r>
      <w:r>
        <w:rPr>
          <w:spacing w:val="18"/>
          <w:sz w:val="24"/>
        </w:rPr>
        <w:t xml:space="preserve"> </w:t>
      </w:r>
      <w:r>
        <w:rPr>
          <w:sz w:val="24"/>
        </w:rPr>
        <w:t>и</w:t>
      </w:r>
      <w:r>
        <w:rPr>
          <w:spacing w:val="19"/>
          <w:sz w:val="24"/>
        </w:rPr>
        <w:t xml:space="preserve"> </w:t>
      </w:r>
      <w:r>
        <w:rPr>
          <w:sz w:val="24"/>
        </w:rPr>
        <w:t>должен</w:t>
      </w:r>
    </w:p>
    <w:p w:rsidR="000F2C31" w:rsidRDefault="000F2C31">
      <w:pPr>
        <w:pStyle w:val="a4"/>
        <w:spacing w:line="276" w:lineRule="auto"/>
        <w:rPr>
          <w:sz w:val="24"/>
        </w:rPr>
        <w:sectPr w:rsidR="000F2C31">
          <w:headerReference w:type="default" r:id="rId230"/>
          <w:footerReference w:type="default" r:id="rId231"/>
          <w:pgSz w:w="11910" w:h="16840"/>
          <w:pgMar w:top="1040" w:right="283" w:bottom="900" w:left="708" w:header="0" w:footer="715" w:gutter="0"/>
          <w:cols w:space="720"/>
        </w:sectPr>
      </w:pPr>
    </w:p>
    <w:p w:rsidR="000F2C31" w:rsidRDefault="004B7C75">
      <w:pPr>
        <w:pStyle w:val="a3"/>
        <w:tabs>
          <w:tab w:val="left" w:pos="1559"/>
          <w:tab w:val="left" w:pos="3457"/>
          <w:tab w:val="left" w:pos="4206"/>
          <w:tab w:val="left" w:pos="5311"/>
          <w:tab w:val="left" w:pos="7377"/>
          <w:tab w:val="left" w:pos="8946"/>
        </w:tabs>
        <w:spacing w:before="73" w:line="276" w:lineRule="auto"/>
        <w:ind w:left="424" w:right="570"/>
      </w:pPr>
      <w:r>
        <w:rPr>
          <w:spacing w:val="-4"/>
        </w:rPr>
        <w:t>быть</w:t>
      </w:r>
      <w:r>
        <w:tab/>
      </w:r>
      <w:r>
        <w:rPr>
          <w:spacing w:val="-2"/>
        </w:rPr>
        <w:t>представлен</w:t>
      </w:r>
      <w:r>
        <w:tab/>
      </w:r>
      <w:r>
        <w:rPr>
          <w:spacing w:val="-10"/>
        </w:rPr>
        <w:t>в</w:t>
      </w:r>
      <w:r>
        <w:tab/>
      </w:r>
      <w:r>
        <w:rPr>
          <w:spacing w:val="-4"/>
        </w:rPr>
        <w:t>виде</w:t>
      </w:r>
      <w:r>
        <w:tab/>
      </w:r>
      <w:r>
        <w:rPr>
          <w:spacing w:val="-2"/>
        </w:rPr>
        <w:t>завершенного</w:t>
      </w:r>
      <w:r>
        <w:tab/>
      </w:r>
      <w:r>
        <w:rPr>
          <w:spacing w:val="-2"/>
        </w:rPr>
        <w:t>учебного</w:t>
      </w:r>
      <w:r>
        <w:tab/>
      </w:r>
      <w:r>
        <w:rPr>
          <w:spacing w:val="-2"/>
        </w:rPr>
        <w:t xml:space="preserve">исследования </w:t>
      </w:r>
      <w:r>
        <w:t>или разработанного проекта: информационного, творческого, социального, прикладного, инновационного, конструкторского, инженерного.</w:t>
      </w:r>
    </w:p>
    <w:p w:rsidR="000F2C31" w:rsidRDefault="004B7C75" w:rsidP="007E79F0">
      <w:pPr>
        <w:pStyle w:val="a4"/>
        <w:numPr>
          <w:ilvl w:val="2"/>
          <w:numId w:val="33"/>
        </w:numPr>
        <w:tabs>
          <w:tab w:val="left" w:pos="1731"/>
        </w:tabs>
        <w:spacing w:before="1" w:line="276" w:lineRule="auto"/>
        <w:ind w:left="424" w:right="564" w:firstLine="708"/>
        <w:jc w:val="both"/>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w:t>
      </w:r>
      <w:r>
        <w:rPr>
          <w:spacing w:val="40"/>
          <w:sz w:val="24"/>
        </w:rPr>
        <w:t xml:space="preserve"> </w:t>
      </w:r>
      <w:r>
        <w:rPr>
          <w:sz w:val="24"/>
        </w:rPr>
        <w:t>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F2C31" w:rsidRDefault="004B7C75" w:rsidP="007E79F0">
      <w:pPr>
        <w:pStyle w:val="a4"/>
        <w:numPr>
          <w:ilvl w:val="2"/>
          <w:numId w:val="33"/>
        </w:numPr>
        <w:tabs>
          <w:tab w:val="left" w:pos="1731"/>
          <w:tab w:val="left" w:pos="2212"/>
          <w:tab w:val="left" w:pos="4334"/>
          <w:tab w:val="left" w:pos="6124"/>
          <w:tab w:val="left" w:pos="7779"/>
          <w:tab w:val="left" w:pos="9696"/>
        </w:tabs>
        <w:spacing w:line="276" w:lineRule="auto"/>
        <w:ind w:left="424" w:right="565" w:firstLine="708"/>
        <w:jc w:val="both"/>
        <w:rPr>
          <w:sz w:val="24"/>
        </w:rPr>
      </w:pPr>
      <w:r>
        <w:rPr>
          <w:sz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w:t>
      </w:r>
      <w:r>
        <w:rPr>
          <w:spacing w:val="-2"/>
          <w:sz w:val="24"/>
        </w:rPr>
        <w:t>характера,</w:t>
      </w:r>
      <w:r>
        <w:rPr>
          <w:sz w:val="24"/>
        </w:rPr>
        <w:tab/>
      </w:r>
      <w:r>
        <w:rPr>
          <w:sz w:val="24"/>
        </w:rPr>
        <w:tab/>
      </w:r>
      <w:r>
        <w:rPr>
          <w:spacing w:val="-2"/>
          <w:sz w:val="24"/>
        </w:rPr>
        <w:t>необходимых</w:t>
      </w:r>
      <w:r>
        <w:rPr>
          <w:sz w:val="24"/>
        </w:rPr>
        <w:tab/>
      </w:r>
      <w:r>
        <w:rPr>
          <w:spacing w:val="-4"/>
          <w:sz w:val="24"/>
        </w:rPr>
        <w:t>для</w:t>
      </w:r>
      <w:r>
        <w:rPr>
          <w:sz w:val="24"/>
        </w:rPr>
        <w:tab/>
      </w:r>
      <w:r>
        <w:rPr>
          <w:spacing w:val="-2"/>
          <w:sz w:val="24"/>
        </w:rPr>
        <w:t>освоения</w:t>
      </w:r>
      <w:r>
        <w:rPr>
          <w:sz w:val="24"/>
        </w:rPr>
        <w:tab/>
      </w:r>
      <w:r>
        <w:rPr>
          <w:spacing w:val="-2"/>
          <w:sz w:val="24"/>
        </w:rPr>
        <w:t>социальной</w:t>
      </w:r>
      <w:r>
        <w:rPr>
          <w:sz w:val="24"/>
        </w:rPr>
        <w:tab/>
      </w:r>
      <w:r>
        <w:rPr>
          <w:spacing w:val="-2"/>
          <w:sz w:val="24"/>
        </w:rPr>
        <w:t xml:space="preserve">жизни </w:t>
      </w:r>
      <w:r>
        <w:rPr>
          <w:sz w:val="24"/>
        </w:rPr>
        <w:t xml:space="preserve">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w:t>
      </w:r>
      <w:r>
        <w:rPr>
          <w:spacing w:val="-2"/>
          <w:sz w:val="24"/>
        </w:rPr>
        <w:t>областей.</w:t>
      </w:r>
    </w:p>
    <w:p w:rsidR="000F2C31" w:rsidRDefault="004B7C75" w:rsidP="007E79F0">
      <w:pPr>
        <w:pStyle w:val="a4"/>
        <w:numPr>
          <w:ilvl w:val="2"/>
          <w:numId w:val="33"/>
        </w:numPr>
        <w:tabs>
          <w:tab w:val="left" w:pos="1731"/>
          <w:tab w:val="left" w:pos="3434"/>
          <w:tab w:val="left" w:pos="5299"/>
          <w:tab w:val="left" w:pos="6991"/>
          <w:tab w:val="left" w:pos="9592"/>
        </w:tabs>
        <w:spacing w:before="2" w:line="276" w:lineRule="auto"/>
        <w:ind w:left="424" w:right="563" w:firstLine="708"/>
        <w:jc w:val="both"/>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sz w:val="24"/>
        </w:rPr>
        <w:t xml:space="preserve"> </w:t>
      </w:r>
      <w:r>
        <w:rPr>
          <w:sz w:val="24"/>
        </w:rPr>
        <w:t xml:space="preserve">не в школе, а в том социальном и культурном пространстве, где проект </w:t>
      </w:r>
      <w:r>
        <w:rPr>
          <w:spacing w:val="-2"/>
          <w:sz w:val="24"/>
        </w:rPr>
        <w:t>разворачивался.</w:t>
      </w:r>
      <w:r>
        <w:rPr>
          <w:sz w:val="24"/>
        </w:rPr>
        <w:tab/>
      </w:r>
      <w:r>
        <w:rPr>
          <w:spacing w:val="-4"/>
          <w:sz w:val="24"/>
        </w:rPr>
        <w:t>Если</w:t>
      </w:r>
      <w:r>
        <w:rPr>
          <w:sz w:val="24"/>
        </w:rPr>
        <w:tab/>
      </w:r>
      <w:r>
        <w:rPr>
          <w:spacing w:val="-4"/>
          <w:sz w:val="24"/>
        </w:rPr>
        <w:t>это</w:t>
      </w:r>
      <w:r>
        <w:rPr>
          <w:sz w:val="24"/>
        </w:rPr>
        <w:tab/>
      </w:r>
      <w:r>
        <w:rPr>
          <w:spacing w:val="-2"/>
          <w:sz w:val="24"/>
        </w:rPr>
        <w:t>социальный</w:t>
      </w:r>
      <w:r>
        <w:rPr>
          <w:sz w:val="24"/>
        </w:rPr>
        <w:tab/>
      </w:r>
      <w:r>
        <w:rPr>
          <w:spacing w:val="-2"/>
          <w:sz w:val="24"/>
        </w:rPr>
        <w:t xml:space="preserve">проект, </w:t>
      </w:r>
      <w:r>
        <w:rPr>
          <w:sz w:val="24"/>
        </w:rPr>
        <w:t>то</w:t>
      </w:r>
      <w:r>
        <w:rPr>
          <w:spacing w:val="80"/>
          <w:sz w:val="24"/>
        </w:rPr>
        <w:t xml:space="preserve">   </w:t>
      </w:r>
      <w:r>
        <w:rPr>
          <w:sz w:val="24"/>
        </w:rPr>
        <w:t>его</w:t>
      </w:r>
      <w:r>
        <w:rPr>
          <w:spacing w:val="80"/>
          <w:sz w:val="24"/>
        </w:rPr>
        <w:t xml:space="preserve">   </w:t>
      </w:r>
      <w:r>
        <w:rPr>
          <w:sz w:val="24"/>
        </w:rPr>
        <w:t>результаты</w:t>
      </w:r>
      <w:r>
        <w:rPr>
          <w:spacing w:val="80"/>
          <w:sz w:val="24"/>
        </w:rPr>
        <w:t xml:space="preserve">   </w:t>
      </w:r>
      <w:r>
        <w:rPr>
          <w:sz w:val="24"/>
        </w:rPr>
        <w:t>должны</w:t>
      </w:r>
      <w:r>
        <w:rPr>
          <w:spacing w:val="80"/>
          <w:sz w:val="24"/>
        </w:rPr>
        <w:t xml:space="preserve">   </w:t>
      </w:r>
      <w:r>
        <w:rPr>
          <w:sz w:val="24"/>
        </w:rPr>
        <w:t>быть</w:t>
      </w:r>
      <w:r>
        <w:rPr>
          <w:spacing w:val="80"/>
          <w:sz w:val="24"/>
        </w:rPr>
        <w:t xml:space="preserve">   </w:t>
      </w:r>
      <w:r>
        <w:rPr>
          <w:sz w:val="24"/>
        </w:rPr>
        <w:t>представлены</w:t>
      </w:r>
      <w:r>
        <w:rPr>
          <w:spacing w:val="80"/>
          <w:sz w:val="24"/>
        </w:rPr>
        <w:t xml:space="preserve">   </w:t>
      </w:r>
      <w:r>
        <w:rPr>
          <w:sz w:val="24"/>
        </w:rPr>
        <w:t>местному</w:t>
      </w:r>
      <w:r>
        <w:rPr>
          <w:spacing w:val="80"/>
          <w:sz w:val="24"/>
        </w:rPr>
        <w:t xml:space="preserve">   </w:t>
      </w:r>
      <w:r>
        <w:rPr>
          <w:sz w:val="24"/>
        </w:rPr>
        <w:t>сообществу или сообществу волонтерских организаций. Если бизнес-проект — сообществу бизнесменов, деловых людей.</w:t>
      </w:r>
    </w:p>
    <w:p w:rsidR="000F2C31" w:rsidRDefault="004B7C75" w:rsidP="007E79F0">
      <w:pPr>
        <w:pStyle w:val="a4"/>
        <w:numPr>
          <w:ilvl w:val="2"/>
          <w:numId w:val="33"/>
        </w:numPr>
        <w:tabs>
          <w:tab w:val="left" w:pos="1731"/>
        </w:tabs>
        <w:spacing w:line="276" w:lineRule="auto"/>
        <w:ind w:left="424" w:right="563" w:firstLine="708"/>
        <w:jc w:val="both"/>
        <w:rPr>
          <w:sz w:val="24"/>
        </w:rPr>
      </w:pPr>
      <w:r>
        <w:rPr>
          <w:sz w:val="24"/>
        </w:rPr>
        <w:t>На уровне среднего общего образования приоритетными направлениями</w:t>
      </w:r>
      <w:r>
        <w:rPr>
          <w:spacing w:val="80"/>
          <w:sz w:val="24"/>
        </w:rPr>
        <w:t xml:space="preserve"> </w:t>
      </w:r>
      <w:r>
        <w:rPr>
          <w:sz w:val="24"/>
        </w:rPr>
        <w:t>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0F2C31" w:rsidRDefault="004B7C75" w:rsidP="007E79F0">
      <w:pPr>
        <w:pStyle w:val="a4"/>
        <w:numPr>
          <w:ilvl w:val="2"/>
          <w:numId w:val="33"/>
        </w:numPr>
        <w:tabs>
          <w:tab w:val="left" w:pos="1731"/>
        </w:tabs>
        <w:spacing w:line="276" w:lineRule="auto"/>
        <w:ind w:left="424" w:right="567" w:firstLine="708"/>
        <w:jc w:val="both"/>
        <w:rPr>
          <w:sz w:val="24"/>
        </w:rPr>
      </w:pPr>
      <w:r>
        <w:rPr>
          <w:sz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F2C31" w:rsidRDefault="004B7C75" w:rsidP="007E79F0">
      <w:pPr>
        <w:pStyle w:val="a4"/>
        <w:numPr>
          <w:ilvl w:val="2"/>
          <w:numId w:val="33"/>
        </w:numPr>
        <w:tabs>
          <w:tab w:val="left" w:pos="1731"/>
        </w:tabs>
        <w:spacing w:line="276" w:lineRule="auto"/>
        <w:ind w:left="424" w:right="569" w:firstLine="708"/>
        <w:jc w:val="both"/>
        <w:rPr>
          <w:sz w:val="24"/>
        </w:rPr>
      </w:pPr>
      <w:r>
        <w:rPr>
          <w:sz w:val="24"/>
        </w:rPr>
        <w:t>Результаты</w:t>
      </w:r>
      <w:r>
        <w:rPr>
          <w:spacing w:val="80"/>
          <w:sz w:val="24"/>
        </w:rPr>
        <w:t xml:space="preserve">   </w:t>
      </w:r>
      <w:r>
        <w:rPr>
          <w:sz w:val="24"/>
        </w:rPr>
        <w:t>работы</w:t>
      </w:r>
      <w:r>
        <w:rPr>
          <w:spacing w:val="80"/>
          <w:sz w:val="24"/>
        </w:rPr>
        <w:t xml:space="preserve">   </w:t>
      </w:r>
      <w:r>
        <w:rPr>
          <w:sz w:val="24"/>
        </w:rPr>
        <w:t>оцениваются</w:t>
      </w:r>
      <w:r>
        <w:rPr>
          <w:spacing w:val="80"/>
          <w:sz w:val="24"/>
        </w:rPr>
        <w:t xml:space="preserve">   </w:t>
      </w:r>
      <w:r>
        <w:rPr>
          <w:sz w:val="24"/>
        </w:rPr>
        <w:t>по</w:t>
      </w:r>
      <w:r>
        <w:rPr>
          <w:spacing w:val="80"/>
          <w:sz w:val="24"/>
        </w:rPr>
        <w:t xml:space="preserve">   </w:t>
      </w:r>
      <w:r>
        <w:rPr>
          <w:sz w:val="24"/>
        </w:rPr>
        <w:t>определенным</w:t>
      </w:r>
      <w:r>
        <w:rPr>
          <w:spacing w:val="80"/>
          <w:sz w:val="24"/>
        </w:rPr>
        <w:t xml:space="preserve">   </w:t>
      </w:r>
      <w:r>
        <w:rPr>
          <w:sz w:val="24"/>
        </w:rPr>
        <w:t>критериям. Для учебного исследования главное заключается в</w:t>
      </w:r>
      <w:r>
        <w:rPr>
          <w:spacing w:val="80"/>
          <w:sz w:val="24"/>
        </w:rPr>
        <w:t xml:space="preserve"> </w:t>
      </w:r>
      <w:r>
        <w:rPr>
          <w:sz w:val="24"/>
        </w:rPr>
        <w:t>актуальности избранной проблемы,</w:t>
      </w:r>
      <w:r>
        <w:rPr>
          <w:spacing w:val="40"/>
          <w:sz w:val="24"/>
        </w:rPr>
        <w:t xml:space="preserve"> </w:t>
      </w:r>
      <w:r>
        <w:rPr>
          <w:sz w:val="24"/>
        </w:rPr>
        <w:t>полноте, последовательности, обоснованности решения поставленных задач. Для учебного проекта важно, в какой</w:t>
      </w:r>
      <w:r>
        <w:rPr>
          <w:spacing w:val="-1"/>
          <w:sz w:val="24"/>
        </w:rPr>
        <w:t xml:space="preserve"> </w:t>
      </w:r>
      <w:r>
        <w:rPr>
          <w:sz w:val="24"/>
        </w:rPr>
        <w:t>мере</w:t>
      </w:r>
      <w:r>
        <w:rPr>
          <w:spacing w:val="-1"/>
          <w:sz w:val="24"/>
        </w:rPr>
        <w:t xml:space="preserve"> </w:t>
      </w:r>
      <w:r>
        <w:rPr>
          <w:sz w:val="24"/>
        </w:rPr>
        <w:t>практически значим</w:t>
      </w:r>
      <w:r>
        <w:rPr>
          <w:spacing w:val="-1"/>
          <w:sz w:val="24"/>
        </w:rPr>
        <w:t xml:space="preserve"> </w:t>
      </w:r>
      <w:r>
        <w:rPr>
          <w:sz w:val="24"/>
        </w:rPr>
        <w:t>полученный результат, насколько</w:t>
      </w:r>
      <w:r>
        <w:rPr>
          <w:spacing w:val="-2"/>
          <w:sz w:val="24"/>
        </w:rPr>
        <w:t xml:space="preserve"> </w:t>
      </w:r>
      <w:r>
        <w:rPr>
          <w:sz w:val="24"/>
        </w:rPr>
        <w:t>эффективно техническое устройство, программный продукт, инженерная конструкция и другие.</w:t>
      </w:r>
    </w:p>
    <w:p w:rsidR="000F2C31" w:rsidRDefault="004B7C75" w:rsidP="007E79F0">
      <w:pPr>
        <w:pStyle w:val="a4"/>
        <w:numPr>
          <w:ilvl w:val="2"/>
          <w:numId w:val="33"/>
        </w:numPr>
        <w:tabs>
          <w:tab w:val="left" w:pos="1851"/>
          <w:tab w:val="left" w:pos="6344"/>
          <w:tab w:val="left" w:pos="9180"/>
        </w:tabs>
        <w:spacing w:line="276" w:lineRule="auto"/>
        <w:ind w:left="424" w:right="564" w:firstLine="708"/>
        <w:jc w:val="both"/>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 xml:space="preserve">педагогического сопровождения индивидуального проекта, включающий вычленение проблемы и формулирование темы проекта, постановку целей и задач, сбор </w:t>
      </w:r>
      <w:r>
        <w:rPr>
          <w:spacing w:val="-2"/>
          <w:sz w:val="24"/>
        </w:rPr>
        <w:t>информации/исследование/разработка</w:t>
      </w:r>
      <w:r>
        <w:rPr>
          <w:sz w:val="24"/>
        </w:rPr>
        <w:tab/>
      </w:r>
      <w:r>
        <w:rPr>
          <w:spacing w:val="-2"/>
          <w:sz w:val="24"/>
        </w:rPr>
        <w:t>образца,</w:t>
      </w:r>
      <w:r>
        <w:rPr>
          <w:sz w:val="24"/>
        </w:rPr>
        <w:tab/>
      </w:r>
      <w:r>
        <w:rPr>
          <w:spacing w:val="-2"/>
          <w:sz w:val="24"/>
        </w:rPr>
        <w:t xml:space="preserve">подготовку </w:t>
      </w:r>
      <w:r>
        <w:rPr>
          <w:sz w:val="24"/>
        </w:rPr>
        <w:t>и защиту проекта, анализ результатов выполнения проекта, оценку качества выполнения.</w:t>
      </w:r>
    </w:p>
    <w:p w:rsidR="000F2C31" w:rsidRDefault="004B7C75" w:rsidP="007E79F0">
      <w:pPr>
        <w:pStyle w:val="a4"/>
        <w:numPr>
          <w:ilvl w:val="2"/>
          <w:numId w:val="33"/>
        </w:numPr>
        <w:tabs>
          <w:tab w:val="left" w:pos="1851"/>
        </w:tabs>
        <w:spacing w:before="1" w:line="276" w:lineRule="auto"/>
        <w:ind w:left="424" w:right="570" w:firstLine="708"/>
        <w:jc w:val="both"/>
        <w:rPr>
          <w:sz w:val="24"/>
        </w:rPr>
      </w:pPr>
      <w:r>
        <w:rPr>
          <w:sz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w:t>
      </w:r>
      <w:r>
        <w:rPr>
          <w:spacing w:val="35"/>
          <w:sz w:val="24"/>
        </w:rPr>
        <w:t xml:space="preserve"> </w:t>
      </w:r>
      <w:r>
        <w:rPr>
          <w:sz w:val="24"/>
        </w:rPr>
        <w:t>«дней»</w:t>
      </w:r>
      <w:r>
        <w:rPr>
          <w:spacing w:val="25"/>
          <w:sz w:val="24"/>
        </w:rPr>
        <w:t xml:space="preserve"> </w:t>
      </w:r>
      <w:r>
        <w:rPr>
          <w:sz w:val="24"/>
        </w:rPr>
        <w:t>или</w:t>
      </w:r>
      <w:r>
        <w:rPr>
          <w:spacing w:val="38"/>
          <w:sz w:val="24"/>
        </w:rPr>
        <w:t xml:space="preserve"> </w:t>
      </w:r>
      <w:r>
        <w:rPr>
          <w:sz w:val="24"/>
        </w:rPr>
        <w:t>«недель»,</w:t>
      </w:r>
      <w:r>
        <w:rPr>
          <w:spacing w:val="33"/>
          <w:sz w:val="24"/>
        </w:rPr>
        <w:t xml:space="preserve"> </w:t>
      </w:r>
      <w:r>
        <w:rPr>
          <w:sz w:val="24"/>
        </w:rPr>
        <w:t>в</w:t>
      </w:r>
      <w:r>
        <w:rPr>
          <w:spacing w:val="32"/>
          <w:sz w:val="24"/>
        </w:rPr>
        <w:t xml:space="preserve"> </w:t>
      </w:r>
      <w:r>
        <w:rPr>
          <w:sz w:val="24"/>
        </w:rPr>
        <w:t>рамках</w:t>
      </w:r>
      <w:r>
        <w:rPr>
          <w:spacing w:val="35"/>
          <w:sz w:val="24"/>
        </w:rPr>
        <w:t xml:space="preserve"> </w:t>
      </w:r>
      <w:r>
        <w:rPr>
          <w:sz w:val="24"/>
        </w:rPr>
        <w:t>проведения</w:t>
      </w:r>
      <w:r>
        <w:rPr>
          <w:spacing w:val="35"/>
          <w:sz w:val="24"/>
        </w:rPr>
        <w:t xml:space="preserve"> </w:t>
      </w:r>
      <w:r>
        <w:rPr>
          <w:sz w:val="24"/>
        </w:rPr>
        <w:t>ученических</w:t>
      </w:r>
      <w:r>
        <w:rPr>
          <w:spacing w:val="33"/>
          <w:sz w:val="24"/>
        </w:rPr>
        <w:t xml:space="preserve"> </w:t>
      </w:r>
      <w:r>
        <w:rPr>
          <w:sz w:val="24"/>
        </w:rPr>
        <w:t>научных</w:t>
      </w:r>
      <w:r>
        <w:rPr>
          <w:spacing w:val="34"/>
          <w:sz w:val="24"/>
        </w:rPr>
        <w:t xml:space="preserve"> </w:t>
      </w:r>
      <w:r>
        <w:rPr>
          <w:sz w:val="24"/>
        </w:rPr>
        <w:t>конференций,</w:t>
      </w:r>
      <w:r>
        <w:rPr>
          <w:spacing w:val="33"/>
          <w:sz w:val="24"/>
        </w:rPr>
        <w:t xml:space="preserve"> </w:t>
      </w:r>
      <w:r>
        <w:rPr>
          <w:sz w:val="24"/>
        </w:rPr>
        <w:t>в</w:t>
      </w:r>
    </w:p>
    <w:p w:rsidR="000F2C31" w:rsidRDefault="000F2C31">
      <w:pPr>
        <w:pStyle w:val="a4"/>
        <w:spacing w:line="276" w:lineRule="auto"/>
        <w:rPr>
          <w:sz w:val="24"/>
        </w:rPr>
        <w:sectPr w:rsidR="000F2C31">
          <w:headerReference w:type="default" r:id="rId232"/>
          <w:footerReference w:type="default" r:id="rId233"/>
          <w:pgSz w:w="11910" w:h="16840"/>
          <w:pgMar w:top="1040" w:right="283" w:bottom="900" w:left="708" w:header="0" w:footer="715" w:gutter="0"/>
          <w:cols w:space="720"/>
        </w:sectPr>
      </w:pPr>
    </w:p>
    <w:p w:rsidR="000F2C31" w:rsidRDefault="004B7C75">
      <w:pPr>
        <w:pStyle w:val="a3"/>
        <w:spacing w:before="73" w:line="276" w:lineRule="auto"/>
        <w:ind w:left="424" w:right="573"/>
      </w:pPr>
      <w:r>
        <w:t>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0F2C31" w:rsidRDefault="004B7C75">
      <w:pPr>
        <w:pStyle w:val="a3"/>
        <w:spacing w:before="1" w:line="276" w:lineRule="auto"/>
        <w:ind w:left="424" w:right="565" w:firstLine="708"/>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F2C31" w:rsidRDefault="004B7C75">
      <w:pPr>
        <w:pStyle w:val="a3"/>
        <w:spacing w:before="2" w:line="276" w:lineRule="auto"/>
        <w:ind w:left="424" w:right="575" w:firstLine="708"/>
      </w:pPr>
      <w:r>
        <w:t>публично обсудить результаты деятельности со школьниками, педагогами, родителями, специалистами-экспертами, организациями-партнерами;</w:t>
      </w:r>
    </w:p>
    <w:p w:rsidR="000F2C31" w:rsidRDefault="004B7C75">
      <w:pPr>
        <w:pStyle w:val="a3"/>
        <w:spacing w:line="276" w:lineRule="auto"/>
        <w:ind w:left="424" w:right="569" w:firstLine="708"/>
      </w:pPr>
      <w:r>
        <w:t>получить</w:t>
      </w:r>
      <w:r>
        <w:rPr>
          <w:spacing w:val="80"/>
        </w:rPr>
        <w:t xml:space="preserve">   </w:t>
      </w:r>
      <w:r>
        <w:t>квалифицированную</w:t>
      </w:r>
      <w:r>
        <w:rPr>
          <w:spacing w:val="80"/>
        </w:rPr>
        <w:t xml:space="preserve">   </w:t>
      </w:r>
      <w:r>
        <w:t>оценку</w:t>
      </w:r>
      <w:r>
        <w:rPr>
          <w:spacing w:val="80"/>
        </w:rPr>
        <w:t xml:space="preserve">   </w:t>
      </w:r>
      <w:r>
        <w:t>результатов</w:t>
      </w:r>
      <w:r>
        <w:rPr>
          <w:spacing w:val="80"/>
        </w:rPr>
        <w:t xml:space="preserve">   </w:t>
      </w:r>
      <w:r>
        <w:t>своей</w:t>
      </w:r>
      <w:r>
        <w:rPr>
          <w:spacing w:val="8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0F2C31" w:rsidRDefault="004B7C75">
      <w:pPr>
        <w:pStyle w:val="a3"/>
        <w:tabs>
          <w:tab w:val="left" w:pos="2595"/>
          <w:tab w:val="left" w:pos="3028"/>
          <w:tab w:val="left" w:pos="4215"/>
          <w:tab w:val="left" w:pos="4715"/>
          <w:tab w:val="left" w:pos="5515"/>
          <w:tab w:val="left" w:pos="7170"/>
          <w:tab w:val="left" w:pos="7265"/>
          <w:tab w:val="left" w:pos="9436"/>
          <w:tab w:val="left" w:pos="9518"/>
        </w:tabs>
        <w:spacing w:line="276" w:lineRule="auto"/>
        <w:ind w:left="424" w:right="567" w:firstLine="708"/>
      </w:pPr>
      <w:r>
        <w:t xml:space="preserve">Регламент проведения защиты проекта, параметры и критерии оценки проектной </w:t>
      </w:r>
      <w:r>
        <w:rPr>
          <w:spacing w:val="-2"/>
        </w:rPr>
        <w:t>деятельности</w:t>
      </w:r>
      <w:r>
        <w:tab/>
      </w:r>
      <w:r>
        <w:rPr>
          <w:spacing w:val="-2"/>
        </w:rPr>
        <w:t>должны</w:t>
      </w:r>
      <w:r>
        <w:tab/>
      </w:r>
      <w:r>
        <w:rPr>
          <w:spacing w:val="-4"/>
        </w:rPr>
        <w:t>быть</w:t>
      </w:r>
      <w:r>
        <w:tab/>
      </w:r>
      <w:r>
        <w:tab/>
      </w:r>
      <w:r>
        <w:rPr>
          <w:spacing w:val="-2"/>
        </w:rPr>
        <w:t>известны</w:t>
      </w:r>
      <w:r>
        <w:tab/>
      </w:r>
      <w:r>
        <w:tab/>
      </w:r>
      <w:r>
        <w:rPr>
          <w:spacing w:val="-2"/>
        </w:rPr>
        <w:t>обучающимся</w:t>
      </w:r>
      <w:r>
        <w:tab/>
      </w:r>
      <w:r>
        <w:tab/>
      </w:r>
      <w:r>
        <w:rPr>
          <w:spacing w:val="-2"/>
        </w:rPr>
        <w:t xml:space="preserve">заранее. </w:t>
      </w:r>
      <w:r>
        <w:t>По возможности, параметры и критерии оценки проектной деятельности должны разрабатываться</w:t>
      </w:r>
      <w:r>
        <w:rPr>
          <w:spacing w:val="80"/>
        </w:rPr>
        <w:t xml:space="preserve">  </w:t>
      </w:r>
      <w:r>
        <w:t>и</w:t>
      </w:r>
      <w:r>
        <w:rPr>
          <w:spacing w:val="80"/>
        </w:rPr>
        <w:t xml:space="preserve">  </w:t>
      </w:r>
      <w:r>
        <w:t>обсуждаться</w:t>
      </w:r>
      <w:r>
        <w:rPr>
          <w:spacing w:val="80"/>
        </w:rPr>
        <w:t xml:space="preserve">  </w:t>
      </w:r>
      <w:r>
        <w:t>с</w:t>
      </w:r>
      <w:r>
        <w:rPr>
          <w:spacing w:val="80"/>
        </w:rPr>
        <w:t xml:space="preserve">  </w:t>
      </w:r>
      <w:r>
        <w:t>обучающимися.</w:t>
      </w:r>
      <w:r>
        <w:rPr>
          <w:spacing w:val="80"/>
        </w:rPr>
        <w:t xml:space="preserve">  </w:t>
      </w:r>
      <w:r>
        <w:t>Оценке</w:t>
      </w:r>
      <w:r>
        <w:rPr>
          <w:spacing w:val="80"/>
        </w:rPr>
        <w:t xml:space="preserve">  </w:t>
      </w:r>
      <w:r>
        <w:t>должна</w:t>
      </w:r>
      <w:r>
        <w:rPr>
          <w:spacing w:val="80"/>
        </w:rPr>
        <w:t xml:space="preserve">  </w:t>
      </w:r>
      <w:r>
        <w:t>подвергаться не</w:t>
      </w:r>
      <w:r>
        <w:rPr>
          <w:spacing w:val="58"/>
        </w:rPr>
        <w:t xml:space="preserve">  </w:t>
      </w:r>
      <w:r>
        <w:t>только</w:t>
      </w:r>
      <w:r>
        <w:rPr>
          <w:spacing w:val="58"/>
        </w:rPr>
        <w:t xml:space="preserve">  </w:t>
      </w:r>
      <w:r>
        <w:t>защита</w:t>
      </w:r>
      <w:r>
        <w:rPr>
          <w:spacing w:val="58"/>
        </w:rPr>
        <w:t xml:space="preserve">  </w:t>
      </w:r>
      <w:r>
        <w:t>реализованного</w:t>
      </w:r>
      <w:r>
        <w:rPr>
          <w:spacing w:val="58"/>
        </w:rPr>
        <w:t xml:space="preserve">  </w:t>
      </w:r>
      <w:r>
        <w:t>проекта,</w:t>
      </w:r>
      <w:r>
        <w:rPr>
          <w:spacing w:val="58"/>
        </w:rPr>
        <w:t xml:space="preserve">  </w:t>
      </w:r>
      <w:r>
        <w:t>но</w:t>
      </w:r>
      <w:r>
        <w:rPr>
          <w:spacing w:val="58"/>
        </w:rPr>
        <w:t xml:space="preserve">  </w:t>
      </w:r>
      <w:r>
        <w:t>и</w:t>
      </w:r>
      <w:r>
        <w:rPr>
          <w:spacing w:val="59"/>
        </w:rPr>
        <w:t xml:space="preserve">  </w:t>
      </w:r>
      <w:r>
        <w:t>динамика</w:t>
      </w:r>
      <w:r>
        <w:rPr>
          <w:spacing w:val="58"/>
        </w:rPr>
        <w:t xml:space="preserve">  </w:t>
      </w:r>
      <w:r>
        <w:t>изменений,</w:t>
      </w:r>
      <w:r>
        <w:rPr>
          <w:spacing w:val="58"/>
        </w:rPr>
        <w:t xml:space="preserve">  </w:t>
      </w:r>
      <w:r>
        <w:t xml:space="preserve">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w:t>
      </w:r>
      <w:r>
        <w:rPr>
          <w:spacing w:val="-2"/>
        </w:rPr>
        <w:t>комиссия,</w:t>
      </w:r>
      <w:r>
        <w:tab/>
      </w:r>
      <w:r>
        <w:tab/>
      </w:r>
      <w:r>
        <w:rPr>
          <w:spacing w:val="-10"/>
        </w:rPr>
        <w:t>в</w:t>
      </w:r>
      <w:r>
        <w:tab/>
      </w:r>
      <w:r>
        <w:tab/>
      </w:r>
      <w:r>
        <w:rPr>
          <w:spacing w:val="-2"/>
        </w:rPr>
        <w:t>которую</w:t>
      </w:r>
      <w:r>
        <w:tab/>
      </w:r>
      <w:r>
        <w:rPr>
          <w:spacing w:val="-2"/>
        </w:rPr>
        <w:t>входят</w:t>
      </w:r>
      <w:r>
        <w:tab/>
      </w:r>
      <w:r>
        <w:rPr>
          <w:spacing w:val="-2"/>
        </w:rPr>
        <w:t xml:space="preserve">педагоги </w:t>
      </w:r>
      <w:r>
        <w:t xml:space="preserve">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w:t>
      </w:r>
      <w:r>
        <w:rPr>
          <w:spacing w:val="-2"/>
        </w:rPr>
        <w:t>работы;</w:t>
      </w:r>
    </w:p>
    <w:p w:rsidR="000F2C31" w:rsidRDefault="000F2C31">
      <w:pPr>
        <w:pStyle w:val="a3"/>
        <w:spacing w:before="41"/>
        <w:ind w:left="0"/>
        <w:jc w:val="left"/>
      </w:pPr>
    </w:p>
    <w:p w:rsidR="000F2C31" w:rsidRDefault="004B7C75" w:rsidP="007E79F0">
      <w:pPr>
        <w:pStyle w:val="a4"/>
        <w:numPr>
          <w:ilvl w:val="2"/>
          <w:numId w:val="35"/>
        </w:numPr>
        <w:tabs>
          <w:tab w:val="left" w:pos="1613"/>
        </w:tabs>
        <w:ind w:left="1613" w:hanging="480"/>
        <w:jc w:val="both"/>
        <w:rPr>
          <w:b/>
          <w:sz w:val="24"/>
          <w:u w:val="single"/>
        </w:rPr>
      </w:pPr>
      <w:r>
        <w:rPr>
          <w:b/>
          <w:spacing w:val="-4"/>
          <w:sz w:val="24"/>
          <w:u w:val="single"/>
        </w:rPr>
        <w:t xml:space="preserve"> </w:t>
      </w:r>
      <w:r>
        <w:rPr>
          <w:b/>
          <w:sz w:val="24"/>
          <w:u w:val="single"/>
        </w:rPr>
        <w:t>​</w:t>
      </w:r>
      <w:r>
        <w:rPr>
          <w:b/>
          <w:spacing w:val="-4"/>
          <w:sz w:val="24"/>
          <w:u w:val="single"/>
        </w:rPr>
        <w:t xml:space="preserve"> </w:t>
      </w:r>
      <w:r>
        <w:rPr>
          <w:b/>
          <w:sz w:val="24"/>
          <w:u w:val="single"/>
        </w:rPr>
        <w:t>Организационный</w:t>
      </w:r>
      <w:r>
        <w:rPr>
          <w:b/>
          <w:spacing w:val="-4"/>
          <w:sz w:val="24"/>
          <w:u w:val="single"/>
        </w:rPr>
        <w:t xml:space="preserve"> </w:t>
      </w:r>
      <w:r>
        <w:rPr>
          <w:b/>
          <w:spacing w:val="-2"/>
          <w:sz w:val="24"/>
          <w:u w:val="single"/>
        </w:rPr>
        <w:t>раздел.</w:t>
      </w:r>
    </w:p>
    <w:p w:rsidR="000F2C31" w:rsidRDefault="004B7C75" w:rsidP="007E79F0">
      <w:pPr>
        <w:pStyle w:val="a4"/>
        <w:numPr>
          <w:ilvl w:val="1"/>
          <w:numId w:val="32"/>
        </w:numPr>
        <w:tabs>
          <w:tab w:val="left" w:pos="1551"/>
        </w:tabs>
        <w:spacing w:before="41" w:line="276" w:lineRule="auto"/>
        <w:ind w:right="569" w:firstLine="708"/>
        <w:jc w:val="both"/>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0F2C31" w:rsidRDefault="004B7C75" w:rsidP="007E79F0">
      <w:pPr>
        <w:pStyle w:val="a4"/>
        <w:numPr>
          <w:ilvl w:val="1"/>
          <w:numId w:val="32"/>
        </w:numPr>
        <w:tabs>
          <w:tab w:val="left" w:pos="1552"/>
        </w:tabs>
        <w:spacing w:before="1" w:line="276" w:lineRule="auto"/>
        <w:ind w:left="1133" w:right="571" w:firstLine="0"/>
        <w:jc w:val="both"/>
        <w:rPr>
          <w:sz w:val="24"/>
        </w:rPr>
      </w:pPr>
      <w:r>
        <w:rPr>
          <w:sz w:val="24"/>
        </w:rPr>
        <w:t>Условия реализации программы формирования УУД включают:</w:t>
      </w:r>
      <w:r>
        <w:rPr>
          <w:spacing w:val="80"/>
          <w:sz w:val="24"/>
        </w:rPr>
        <w:t xml:space="preserve"> </w:t>
      </w:r>
      <w:r>
        <w:rPr>
          <w:sz w:val="24"/>
        </w:rPr>
        <w:t>укомплектованность</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педагогическими,</w:t>
      </w:r>
      <w:r>
        <w:rPr>
          <w:spacing w:val="40"/>
          <w:sz w:val="24"/>
        </w:rPr>
        <w:t xml:space="preserve"> </w:t>
      </w:r>
      <w:r>
        <w:rPr>
          <w:sz w:val="24"/>
        </w:rPr>
        <w:t>руководящими</w:t>
      </w:r>
      <w:r>
        <w:rPr>
          <w:spacing w:val="40"/>
          <w:sz w:val="24"/>
        </w:rPr>
        <w:t xml:space="preserve"> </w:t>
      </w:r>
      <w:r>
        <w:rPr>
          <w:sz w:val="24"/>
        </w:rPr>
        <w:t>и</w:t>
      </w:r>
    </w:p>
    <w:p w:rsidR="000F2C31" w:rsidRDefault="004B7C75">
      <w:pPr>
        <w:pStyle w:val="a3"/>
        <w:spacing w:line="275" w:lineRule="exact"/>
        <w:ind w:left="424"/>
      </w:pPr>
      <w:r>
        <w:t>иными</w:t>
      </w:r>
      <w:r>
        <w:rPr>
          <w:spacing w:val="-2"/>
        </w:rPr>
        <w:t xml:space="preserve"> работниками;</w:t>
      </w:r>
    </w:p>
    <w:p w:rsidR="000F2C31" w:rsidRDefault="004B7C75">
      <w:pPr>
        <w:pStyle w:val="a3"/>
        <w:spacing w:before="43" w:line="276" w:lineRule="auto"/>
        <w:ind w:left="424" w:right="572" w:firstLine="708"/>
      </w:pPr>
      <w:r>
        <w:t>уровень квалификации педагогических и иных работников образовательной</w:t>
      </w:r>
      <w:r>
        <w:rPr>
          <w:spacing w:val="40"/>
        </w:rPr>
        <w:t xml:space="preserve"> </w:t>
      </w:r>
      <w:r>
        <w:rPr>
          <w:spacing w:val="-2"/>
        </w:rPr>
        <w:t>организации;</w:t>
      </w:r>
    </w:p>
    <w:p w:rsidR="000F2C31" w:rsidRDefault="004B7C75">
      <w:pPr>
        <w:pStyle w:val="a3"/>
        <w:spacing w:line="276" w:lineRule="auto"/>
        <w:ind w:left="424" w:right="569" w:firstLine="708"/>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0F2C31" w:rsidRDefault="004B7C75" w:rsidP="007E79F0">
      <w:pPr>
        <w:pStyle w:val="a4"/>
        <w:numPr>
          <w:ilvl w:val="1"/>
          <w:numId w:val="32"/>
        </w:numPr>
        <w:tabs>
          <w:tab w:val="left" w:pos="1551"/>
        </w:tabs>
        <w:spacing w:line="276" w:lineRule="auto"/>
        <w:ind w:right="572" w:firstLine="708"/>
        <w:jc w:val="both"/>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0F2C31" w:rsidRDefault="004B7C75">
      <w:pPr>
        <w:pStyle w:val="a3"/>
        <w:spacing w:line="278" w:lineRule="auto"/>
        <w:ind w:left="424" w:right="565" w:firstLine="708"/>
      </w:pPr>
      <w:r>
        <w:t>педагоги</w:t>
      </w:r>
      <w:r>
        <w:rPr>
          <w:spacing w:val="-3"/>
        </w:rPr>
        <w:t xml:space="preserve"> </w:t>
      </w:r>
      <w:r>
        <w:t>владеют</w:t>
      </w:r>
      <w:r>
        <w:rPr>
          <w:spacing w:val="-4"/>
        </w:rPr>
        <w:t xml:space="preserve"> </w:t>
      </w:r>
      <w:r>
        <w:t>представлениями</w:t>
      </w:r>
      <w:r>
        <w:rPr>
          <w:spacing w:val="-3"/>
        </w:rPr>
        <w:t xml:space="preserve"> </w:t>
      </w:r>
      <w:r>
        <w:t>о</w:t>
      </w:r>
      <w:r>
        <w:rPr>
          <w:spacing w:val="-4"/>
        </w:rPr>
        <w:t xml:space="preserve"> </w:t>
      </w:r>
      <w:r>
        <w:t>возрастных</w:t>
      </w:r>
      <w:r>
        <w:rPr>
          <w:spacing w:val="-2"/>
        </w:rPr>
        <w:t xml:space="preserve"> </w:t>
      </w:r>
      <w:r>
        <w:t>особенностях</w:t>
      </w:r>
      <w:r>
        <w:rPr>
          <w:spacing w:val="-2"/>
        </w:rPr>
        <w:t xml:space="preserve"> </w:t>
      </w:r>
      <w:r>
        <w:t>обучающихся</w:t>
      </w:r>
      <w:r>
        <w:rPr>
          <w:spacing w:val="-4"/>
        </w:rPr>
        <w:t xml:space="preserve"> </w:t>
      </w:r>
      <w:r>
        <w:t>начальной, основной и старшей школы;</w:t>
      </w:r>
    </w:p>
    <w:p w:rsidR="000F2C31" w:rsidRDefault="004B7C75">
      <w:pPr>
        <w:pStyle w:val="a3"/>
        <w:spacing w:line="272" w:lineRule="exact"/>
        <w:ind w:left="1133"/>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0F2C31" w:rsidRDefault="004B7C75">
      <w:pPr>
        <w:pStyle w:val="a3"/>
        <w:spacing w:before="40" w:line="276" w:lineRule="auto"/>
        <w:ind w:left="424" w:right="563" w:firstLine="708"/>
      </w:pPr>
      <w:r>
        <w:t>педагоги</w:t>
      </w:r>
      <w:r>
        <w:rPr>
          <w:spacing w:val="80"/>
        </w:rPr>
        <w:t xml:space="preserve">  </w:t>
      </w:r>
      <w:r>
        <w:t>участвовали</w:t>
      </w:r>
      <w:r>
        <w:rPr>
          <w:spacing w:val="80"/>
        </w:rPr>
        <w:t xml:space="preserve">  </w:t>
      </w:r>
      <w:r>
        <w:t>в</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формированию</w:t>
      </w:r>
      <w:r>
        <w:rPr>
          <w:spacing w:val="80"/>
        </w:rPr>
        <w:t xml:space="preserve">  </w:t>
      </w:r>
      <w:r>
        <w:t>УУД или участвовали во внутришкольном семинаре, посвященном особенностям применения выбранной программы по УУД;</w:t>
      </w:r>
    </w:p>
    <w:p w:rsidR="000F2C31" w:rsidRDefault="004B7C75">
      <w:pPr>
        <w:pStyle w:val="a3"/>
        <w:spacing w:line="276" w:lineRule="auto"/>
        <w:ind w:left="424" w:right="571" w:firstLine="708"/>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F2C31" w:rsidRDefault="004B7C75">
      <w:pPr>
        <w:pStyle w:val="a3"/>
        <w:spacing w:line="275" w:lineRule="exact"/>
        <w:ind w:left="1133"/>
      </w:pPr>
      <w:r>
        <w:t>педагоги</w:t>
      </w:r>
      <w:r>
        <w:rPr>
          <w:spacing w:val="64"/>
        </w:rPr>
        <w:t xml:space="preserve"> </w:t>
      </w:r>
      <w:r>
        <w:t>осуществляют</w:t>
      </w:r>
      <w:r>
        <w:rPr>
          <w:spacing w:val="67"/>
        </w:rPr>
        <w:t xml:space="preserve"> </w:t>
      </w:r>
      <w:r>
        <w:t>формирование</w:t>
      </w:r>
      <w:r>
        <w:rPr>
          <w:spacing w:val="65"/>
        </w:rPr>
        <w:t xml:space="preserve"> </w:t>
      </w:r>
      <w:r>
        <w:t>УУД</w:t>
      </w:r>
      <w:r>
        <w:rPr>
          <w:spacing w:val="65"/>
        </w:rPr>
        <w:t xml:space="preserve"> </w:t>
      </w:r>
      <w:r>
        <w:t>в</w:t>
      </w:r>
      <w:r>
        <w:rPr>
          <w:spacing w:val="66"/>
        </w:rPr>
        <w:t xml:space="preserve"> </w:t>
      </w:r>
      <w:r>
        <w:t>рамках</w:t>
      </w:r>
      <w:r>
        <w:rPr>
          <w:spacing w:val="67"/>
        </w:rPr>
        <w:t xml:space="preserve"> </w:t>
      </w:r>
      <w:r>
        <w:t>проектной,</w:t>
      </w:r>
      <w:r>
        <w:rPr>
          <w:spacing w:val="64"/>
        </w:rPr>
        <w:t xml:space="preserve"> </w:t>
      </w:r>
      <w:r>
        <w:rPr>
          <w:spacing w:val="-2"/>
        </w:rPr>
        <w:t>исследовательской</w:t>
      </w:r>
    </w:p>
    <w:p w:rsidR="000F2C31" w:rsidRDefault="000F2C31">
      <w:pPr>
        <w:pStyle w:val="a3"/>
        <w:spacing w:line="275" w:lineRule="exact"/>
        <w:sectPr w:rsidR="000F2C31">
          <w:headerReference w:type="default" r:id="rId234"/>
          <w:footerReference w:type="default" r:id="rId235"/>
          <w:pgSz w:w="11910" w:h="16840"/>
          <w:pgMar w:top="1040" w:right="283" w:bottom="900" w:left="708" w:header="0" w:footer="715" w:gutter="0"/>
          <w:cols w:space="720"/>
        </w:sectPr>
      </w:pPr>
    </w:p>
    <w:p w:rsidR="000F2C31" w:rsidRDefault="004B7C75">
      <w:pPr>
        <w:pStyle w:val="a3"/>
        <w:spacing w:before="73"/>
        <w:ind w:left="424"/>
        <w:jc w:val="left"/>
      </w:pPr>
      <w:r>
        <w:rPr>
          <w:spacing w:val="-2"/>
        </w:rPr>
        <w:t>деятельности;</w:t>
      </w:r>
    </w:p>
    <w:p w:rsidR="000F2C31" w:rsidRDefault="004B7C75">
      <w:pPr>
        <w:pStyle w:val="a3"/>
        <w:spacing w:before="43"/>
        <w:ind w:left="1133"/>
      </w:pPr>
      <w:r>
        <w:t>педагоги</w:t>
      </w:r>
      <w:r>
        <w:rPr>
          <w:spacing w:val="-8"/>
        </w:rPr>
        <w:t xml:space="preserve"> </w:t>
      </w:r>
      <w:r>
        <w:t>владеют</w:t>
      </w:r>
      <w:r>
        <w:rPr>
          <w:spacing w:val="-5"/>
        </w:rPr>
        <w:t xml:space="preserve"> </w:t>
      </w:r>
      <w:r>
        <w:t>методиками</w:t>
      </w:r>
      <w:r>
        <w:rPr>
          <w:spacing w:val="-6"/>
        </w:rPr>
        <w:t xml:space="preserve"> </w:t>
      </w:r>
      <w:r>
        <w:t>формирующего</w:t>
      </w:r>
      <w:r>
        <w:rPr>
          <w:spacing w:val="-3"/>
        </w:rPr>
        <w:t xml:space="preserve"> </w:t>
      </w:r>
      <w:r>
        <w:rPr>
          <w:spacing w:val="-2"/>
        </w:rPr>
        <w:t>оценивания;</w:t>
      </w:r>
    </w:p>
    <w:p w:rsidR="000F2C31" w:rsidRDefault="004B7C75">
      <w:pPr>
        <w:pStyle w:val="a3"/>
        <w:spacing w:before="42" w:line="276" w:lineRule="auto"/>
        <w:ind w:left="424" w:right="576" w:firstLine="708"/>
      </w:pPr>
      <w:r>
        <w:t>педагоги умеют применять инструментарий для оценки качества формирования УУД в рамках одного или нескольких предметов.</w:t>
      </w:r>
    </w:p>
    <w:p w:rsidR="000F2C31" w:rsidRDefault="004B7C75" w:rsidP="007E79F0">
      <w:pPr>
        <w:pStyle w:val="a4"/>
        <w:numPr>
          <w:ilvl w:val="1"/>
          <w:numId w:val="32"/>
        </w:numPr>
        <w:tabs>
          <w:tab w:val="left" w:pos="1551"/>
        </w:tabs>
        <w:spacing w:line="276" w:lineRule="auto"/>
        <w:ind w:right="565" w:firstLine="708"/>
        <w:jc w:val="both"/>
        <w:rPr>
          <w:sz w:val="24"/>
        </w:rPr>
      </w:pPr>
      <w:r>
        <w:rPr>
          <w:sz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F2C31" w:rsidRDefault="004B7C75">
      <w:pPr>
        <w:pStyle w:val="a3"/>
        <w:spacing w:line="276" w:lineRule="auto"/>
        <w:ind w:left="424" w:right="570" w:firstLine="708"/>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F2C31" w:rsidRDefault="004B7C75">
      <w:pPr>
        <w:pStyle w:val="a3"/>
        <w:spacing w:line="276" w:lineRule="auto"/>
        <w:ind w:left="424" w:right="572" w:firstLine="708"/>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F2C31" w:rsidRDefault="004B7C75">
      <w:pPr>
        <w:pStyle w:val="a3"/>
        <w:spacing w:before="1" w:line="276" w:lineRule="auto"/>
        <w:ind w:left="424" w:right="573" w:firstLine="708"/>
      </w:pPr>
      <w:r>
        <w:t>использование дистанционных форм получения образования</w:t>
      </w:r>
      <w:r>
        <w:rPr>
          <w:spacing w:val="40"/>
        </w:rPr>
        <w:t xml:space="preserve"> </w:t>
      </w:r>
      <w:r>
        <w:t>как элемента индивидуальной образовательной траектории обучающихся;</w:t>
      </w:r>
    </w:p>
    <w:p w:rsidR="000F2C31" w:rsidRDefault="004B7C75">
      <w:pPr>
        <w:pStyle w:val="a3"/>
        <w:tabs>
          <w:tab w:val="left" w:pos="2241"/>
          <w:tab w:val="left" w:pos="3590"/>
          <w:tab w:val="left" w:pos="6173"/>
          <w:tab w:val="left" w:pos="8693"/>
        </w:tabs>
        <w:spacing w:line="276" w:lineRule="auto"/>
        <w:ind w:left="424" w:right="569" w:firstLine="708"/>
      </w:pPr>
      <w:r>
        <w:t xml:space="preserve">обеспечение возможности вовлечения обучающихся в проектную деятельность, в том </w:t>
      </w:r>
      <w:r>
        <w:rPr>
          <w:spacing w:val="-4"/>
        </w:rPr>
        <w:t>числе</w:t>
      </w:r>
      <w:r>
        <w:tab/>
      </w:r>
      <w:r>
        <w:rPr>
          <w:spacing w:val="-10"/>
        </w:rPr>
        <w:t>в</w:t>
      </w:r>
      <w:r>
        <w:tab/>
      </w:r>
      <w:r>
        <w:rPr>
          <w:spacing w:val="-2"/>
        </w:rPr>
        <w:t>деятельность</w:t>
      </w:r>
      <w:r>
        <w:tab/>
      </w:r>
      <w:r>
        <w:rPr>
          <w:spacing w:val="-2"/>
        </w:rPr>
        <w:t>социального</w:t>
      </w:r>
      <w:r>
        <w:tab/>
      </w:r>
      <w:r>
        <w:rPr>
          <w:spacing w:val="-2"/>
        </w:rPr>
        <w:t xml:space="preserve">проектирования </w:t>
      </w:r>
      <w:r>
        <w:t>и социального предпринимательства;</w:t>
      </w:r>
    </w:p>
    <w:p w:rsidR="000F2C31" w:rsidRDefault="004B7C75">
      <w:pPr>
        <w:pStyle w:val="a3"/>
        <w:spacing w:line="276" w:lineRule="auto"/>
        <w:ind w:left="424" w:right="572" w:firstLine="708"/>
      </w:pPr>
      <w:r>
        <w:t>обеспечение возможности вовлечения обучающихся в разнообразную</w:t>
      </w:r>
      <w:r>
        <w:rPr>
          <w:spacing w:val="40"/>
        </w:rPr>
        <w:t xml:space="preserve"> </w:t>
      </w:r>
      <w:r>
        <w:t>исследовательскую деятельность;</w:t>
      </w:r>
    </w:p>
    <w:p w:rsidR="000F2C31" w:rsidRDefault="004B7C75">
      <w:pPr>
        <w:pStyle w:val="a3"/>
        <w:spacing w:line="276" w:lineRule="auto"/>
        <w:ind w:left="424" w:right="572" w:firstLine="708"/>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F2C31" w:rsidRDefault="004B7C75" w:rsidP="007E79F0">
      <w:pPr>
        <w:pStyle w:val="a4"/>
        <w:numPr>
          <w:ilvl w:val="1"/>
          <w:numId w:val="32"/>
        </w:numPr>
        <w:tabs>
          <w:tab w:val="left" w:pos="1551"/>
        </w:tabs>
        <w:spacing w:line="276" w:lineRule="auto"/>
        <w:ind w:right="568" w:firstLine="708"/>
        <w:jc w:val="both"/>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0F2C31" w:rsidRDefault="000F2C31">
      <w:pPr>
        <w:pStyle w:val="a3"/>
        <w:ind w:left="0"/>
        <w:jc w:val="left"/>
      </w:pPr>
    </w:p>
    <w:p w:rsidR="000F2C31" w:rsidRDefault="000F2C31">
      <w:pPr>
        <w:pStyle w:val="a3"/>
        <w:spacing w:before="83"/>
        <w:ind w:left="0"/>
        <w:jc w:val="left"/>
      </w:pPr>
    </w:p>
    <w:p w:rsidR="000F2C31" w:rsidRDefault="004B7C75">
      <w:pPr>
        <w:pStyle w:val="Heading2"/>
        <w:ind w:left="1133"/>
      </w:pPr>
      <w:r>
        <w:t>2.3.</w:t>
      </w:r>
      <w:r>
        <w:rPr>
          <w:spacing w:val="-6"/>
        </w:rPr>
        <w:t xml:space="preserve"> </w:t>
      </w:r>
      <w:r>
        <w:t>Рабочая</w:t>
      </w:r>
      <w:r>
        <w:rPr>
          <w:spacing w:val="-7"/>
        </w:rPr>
        <w:t xml:space="preserve"> </w:t>
      </w:r>
      <w:r>
        <w:t>программа</w:t>
      </w:r>
      <w:r>
        <w:rPr>
          <w:spacing w:val="-4"/>
        </w:rPr>
        <w:t xml:space="preserve"> </w:t>
      </w:r>
      <w:r>
        <w:rPr>
          <w:spacing w:val="-2"/>
        </w:rPr>
        <w:t>воспитания</w:t>
      </w:r>
    </w:p>
    <w:p w:rsidR="000F2C31" w:rsidRDefault="000F2C31">
      <w:pPr>
        <w:pStyle w:val="a3"/>
        <w:spacing w:before="284"/>
        <w:ind w:left="0"/>
        <w:jc w:val="left"/>
        <w:rPr>
          <w:b/>
          <w:sz w:val="28"/>
        </w:rPr>
      </w:pPr>
    </w:p>
    <w:p w:rsidR="000F2C31" w:rsidRDefault="004B7C75">
      <w:pPr>
        <w:pStyle w:val="Heading5"/>
        <w:ind w:left="3970"/>
        <w:jc w:val="both"/>
      </w:pPr>
      <w:r>
        <w:t>Пояснительная</w:t>
      </w:r>
      <w:r>
        <w:rPr>
          <w:spacing w:val="-3"/>
        </w:rPr>
        <w:t xml:space="preserve"> </w:t>
      </w:r>
      <w:r>
        <w:rPr>
          <w:spacing w:val="-2"/>
        </w:rPr>
        <w:t>записка</w:t>
      </w:r>
    </w:p>
    <w:p w:rsidR="000F2C31" w:rsidRDefault="004B7C75">
      <w:pPr>
        <w:pStyle w:val="a3"/>
        <w:spacing w:before="101"/>
        <w:ind w:left="424"/>
      </w:pPr>
      <w:r>
        <w:t>Рабочая</w:t>
      </w:r>
      <w:r>
        <w:rPr>
          <w:spacing w:val="45"/>
        </w:rPr>
        <w:t xml:space="preserve"> </w:t>
      </w:r>
      <w:r>
        <w:t>программа</w:t>
      </w:r>
      <w:r>
        <w:rPr>
          <w:spacing w:val="-6"/>
        </w:rPr>
        <w:t xml:space="preserve"> </w:t>
      </w:r>
      <w:r>
        <w:t>воспитания</w:t>
      </w:r>
      <w:r>
        <w:rPr>
          <w:spacing w:val="47"/>
        </w:rPr>
        <w:t xml:space="preserve"> </w:t>
      </w:r>
      <w:r>
        <w:t>МБОУ</w:t>
      </w:r>
      <w:r>
        <w:rPr>
          <w:spacing w:val="-7"/>
        </w:rPr>
        <w:t xml:space="preserve"> </w:t>
      </w:r>
      <w:r w:rsidR="003B6040">
        <w:t>Старо-Петровской</w:t>
      </w:r>
      <w:r>
        <w:rPr>
          <w:spacing w:val="-6"/>
        </w:rPr>
        <w:t xml:space="preserve"> </w:t>
      </w:r>
      <w:r>
        <w:t>СОШ</w:t>
      </w:r>
      <w:r>
        <w:rPr>
          <w:spacing w:val="-6"/>
        </w:rPr>
        <w:t xml:space="preserve"> </w:t>
      </w:r>
      <w:r>
        <w:rPr>
          <w:spacing w:val="-2"/>
        </w:rPr>
        <w:t>разработана:</w:t>
      </w:r>
    </w:p>
    <w:p w:rsidR="000F2C31" w:rsidRDefault="004B7C75">
      <w:pPr>
        <w:pStyle w:val="a3"/>
        <w:spacing w:before="40" w:line="276" w:lineRule="auto"/>
        <w:ind w:left="424" w:right="566" w:firstLine="708"/>
      </w:pPr>
      <w: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Pr>
          <w:spacing w:val="40"/>
        </w:rPr>
        <w:t xml:space="preserve"> </w:t>
      </w:r>
      <w:r>
        <w:t>на период до 2025</w:t>
      </w:r>
      <w:r>
        <w:rPr>
          <w:spacing w:val="-3"/>
        </w:rPr>
        <w:t xml:space="preserve"> </w:t>
      </w:r>
      <w:r>
        <w:t>года</w:t>
      </w:r>
      <w:r>
        <w:rPr>
          <w:spacing w:val="-4"/>
        </w:rPr>
        <w:t xml:space="preserve"> </w:t>
      </w:r>
      <w:r>
        <w:t>и</w:t>
      </w:r>
      <w:r>
        <w:rPr>
          <w:spacing w:val="-5"/>
        </w:rPr>
        <w:t xml:space="preserve"> </w:t>
      </w:r>
      <w:r>
        <w:t>Плана</w:t>
      </w:r>
      <w:r>
        <w:rPr>
          <w:spacing w:val="-4"/>
        </w:rPr>
        <w:t xml:space="preserve"> </w:t>
      </w:r>
      <w:r>
        <w:t>мероприятий</w:t>
      </w:r>
      <w:r>
        <w:rPr>
          <w:spacing w:val="-5"/>
        </w:rPr>
        <w:t xml:space="preserve"> </w:t>
      </w:r>
      <w:r>
        <w:t>по</w:t>
      </w:r>
      <w:r>
        <w:rPr>
          <w:spacing w:val="-6"/>
        </w:rPr>
        <w:t xml:space="preserve"> </w:t>
      </w:r>
      <w:r>
        <w:t>ее</w:t>
      </w:r>
      <w:r>
        <w:rPr>
          <w:spacing w:val="-4"/>
        </w:rPr>
        <w:t xml:space="preserve"> </w:t>
      </w:r>
      <w:r>
        <w:t>реализации</w:t>
      </w:r>
      <w:r>
        <w:rPr>
          <w:spacing w:val="-2"/>
        </w:rPr>
        <w:t xml:space="preserve"> </w:t>
      </w:r>
      <w:r>
        <w:t>в</w:t>
      </w:r>
      <w:r>
        <w:rPr>
          <w:spacing w:val="-6"/>
        </w:rPr>
        <w:t xml:space="preserve"> </w:t>
      </w:r>
      <w:r>
        <w:t>2021-2025</w:t>
      </w:r>
      <w:r>
        <w:rPr>
          <w:spacing w:val="-3"/>
        </w:rPr>
        <w:t xml:space="preserve"> </w:t>
      </w:r>
      <w:r>
        <w:t>гг.,</w:t>
      </w:r>
      <w:r>
        <w:rPr>
          <w:spacing w:val="-3"/>
        </w:rPr>
        <w:t xml:space="preserve"> </w:t>
      </w:r>
      <w:r>
        <w:t>№</w:t>
      </w:r>
      <w:r>
        <w:rPr>
          <w:spacing w:val="-4"/>
        </w:rPr>
        <w:t xml:space="preserve"> </w:t>
      </w:r>
      <w:r>
        <w:t>996-р</w:t>
      </w:r>
      <w:r>
        <w:rPr>
          <w:spacing w:val="-3"/>
        </w:rPr>
        <w:t xml:space="preserve"> </w:t>
      </w:r>
      <w:r>
        <w:t>и</w:t>
      </w:r>
      <w:r>
        <w:rPr>
          <w:spacing w:val="-2"/>
        </w:rPr>
        <w:t xml:space="preserve"> </w:t>
      </w:r>
      <w:r>
        <w:t>Плана</w:t>
      </w:r>
      <w:r>
        <w:rPr>
          <w:spacing w:val="-4"/>
        </w:rPr>
        <w:t xml:space="preserve"> </w:t>
      </w:r>
      <w:r>
        <w:t>мероприятий по её реализации в 2021 — 2025 годах (Распоряжение Правительства Российской Федерации от 12.11.2020 № 2945-р);</w:t>
      </w:r>
    </w:p>
    <w:p w:rsidR="000F2C31" w:rsidRDefault="004B7C75">
      <w:pPr>
        <w:pStyle w:val="a3"/>
        <w:spacing w:before="1"/>
        <w:ind w:left="484"/>
        <w:jc w:val="left"/>
      </w:pPr>
      <w:r>
        <w:t>на</w:t>
      </w:r>
      <w:r>
        <w:rPr>
          <w:spacing w:val="-6"/>
        </w:rPr>
        <w:t xml:space="preserve"> </w:t>
      </w:r>
      <w:r>
        <w:t>основе</w:t>
      </w:r>
      <w:r>
        <w:rPr>
          <w:spacing w:val="-4"/>
        </w:rPr>
        <w:t xml:space="preserve"> </w:t>
      </w:r>
      <w:r>
        <w:t>Федерального</w:t>
      </w:r>
      <w:r>
        <w:rPr>
          <w:spacing w:val="-3"/>
        </w:rPr>
        <w:t xml:space="preserve"> </w:t>
      </w:r>
      <w:r>
        <w:t>закона</w:t>
      </w:r>
      <w:r>
        <w:rPr>
          <w:spacing w:val="-4"/>
        </w:rPr>
        <w:t xml:space="preserve"> </w:t>
      </w:r>
      <w:r>
        <w:t>от</w:t>
      </w:r>
      <w:r>
        <w:rPr>
          <w:spacing w:val="-2"/>
        </w:rPr>
        <w:t xml:space="preserve"> </w:t>
      </w:r>
      <w:r>
        <w:t>04.09.2022г</w:t>
      </w:r>
      <w:r>
        <w:rPr>
          <w:spacing w:val="-6"/>
        </w:rPr>
        <w:t xml:space="preserve"> </w:t>
      </w:r>
      <w:r>
        <w:t>№371-ФЗ</w:t>
      </w:r>
      <w:r>
        <w:rPr>
          <w:spacing w:val="-1"/>
        </w:rPr>
        <w:t xml:space="preserve"> </w:t>
      </w:r>
      <w:r>
        <w:t>"О</w:t>
      </w:r>
      <w:r>
        <w:rPr>
          <w:spacing w:val="-4"/>
        </w:rPr>
        <w:t xml:space="preserve"> </w:t>
      </w:r>
      <w:r>
        <w:t>внесении</w:t>
      </w:r>
      <w:r>
        <w:rPr>
          <w:spacing w:val="-4"/>
        </w:rPr>
        <w:t xml:space="preserve"> </w:t>
      </w:r>
      <w:r>
        <w:rPr>
          <w:spacing w:val="-2"/>
        </w:rPr>
        <w:t>изменений</w:t>
      </w:r>
    </w:p>
    <w:p w:rsidR="000F2C31" w:rsidRDefault="004B7C75">
      <w:pPr>
        <w:pStyle w:val="a3"/>
        <w:spacing w:before="43" w:line="276" w:lineRule="auto"/>
        <w:ind w:left="424" w:right="596"/>
        <w:jc w:val="left"/>
      </w:pPr>
      <w:r>
        <w:t>в Федеральный закон "Об образовании в Российской Федерации"стратегии национальной безопасности</w:t>
      </w:r>
      <w:r>
        <w:rPr>
          <w:spacing w:val="-7"/>
        </w:rPr>
        <w:t xml:space="preserve"> </w:t>
      </w:r>
      <w:r>
        <w:t>Российской</w:t>
      </w:r>
      <w:r>
        <w:rPr>
          <w:spacing w:val="-8"/>
        </w:rPr>
        <w:t xml:space="preserve"> </w:t>
      </w:r>
      <w:r>
        <w:t>Федерации,</w:t>
      </w:r>
      <w:r>
        <w:rPr>
          <w:spacing w:val="-6"/>
        </w:rPr>
        <w:t xml:space="preserve"> </w:t>
      </w:r>
      <w:r>
        <w:t>(Указ</w:t>
      </w:r>
      <w:r>
        <w:rPr>
          <w:spacing w:val="-8"/>
        </w:rPr>
        <w:t xml:space="preserve"> </w:t>
      </w:r>
      <w:r>
        <w:t>Президента</w:t>
      </w:r>
      <w:r>
        <w:rPr>
          <w:spacing w:val="-9"/>
        </w:rPr>
        <w:t xml:space="preserve"> </w:t>
      </w:r>
      <w:r>
        <w:t>Российской</w:t>
      </w:r>
      <w:r>
        <w:rPr>
          <w:spacing w:val="-10"/>
        </w:rPr>
        <w:t xml:space="preserve"> </w:t>
      </w:r>
      <w:r>
        <w:t>Федерации</w:t>
      </w:r>
      <w:r>
        <w:rPr>
          <w:spacing w:val="-8"/>
        </w:rPr>
        <w:t xml:space="preserve"> </w:t>
      </w:r>
      <w:r>
        <w:t>от</w:t>
      </w:r>
      <w:r>
        <w:rPr>
          <w:spacing w:val="-8"/>
        </w:rPr>
        <w:t xml:space="preserve"> </w:t>
      </w:r>
      <w:r>
        <w:t>02.07.2021</w:t>
      </w:r>
      <w:r>
        <w:rPr>
          <w:spacing w:val="-8"/>
        </w:rPr>
        <w:t xml:space="preserve"> </w:t>
      </w:r>
      <w:r>
        <w:t xml:space="preserve">№ </w:t>
      </w:r>
      <w:r>
        <w:rPr>
          <w:spacing w:val="-4"/>
        </w:rPr>
        <w:t>400)</w:t>
      </w:r>
    </w:p>
    <w:p w:rsidR="000F2C31" w:rsidRDefault="004B7C75" w:rsidP="007E79F0">
      <w:pPr>
        <w:pStyle w:val="a4"/>
        <w:numPr>
          <w:ilvl w:val="0"/>
          <w:numId w:val="31"/>
        </w:numPr>
        <w:tabs>
          <w:tab w:val="left" w:pos="424"/>
          <w:tab w:val="left" w:pos="707"/>
        </w:tabs>
        <w:spacing w:line="276" w:lineRule="auto"/>
        <w:ind w:right="571" w:hanging="12"/>
        <w:rPr>
          <w:sz w:val="24"/>
        </w:rPr>
      </w:pPr>
      <w:r>
        <w:rPr>
          <w:sz w:val="24"/>
        </w:rPr>
        <w:t>Приказа</w:t>
      </w:r>
      <w:r>
        <w:rPr>
          <w:spacing w:val="-1"/>
          <w:sz w:val="24"/>
        </w:rPr>
        <w:t xml:space="preserve"> </w:t>
      </w:r>
      <w:r>
        <w:rPr>
          <w:sz w:val="24"/>
        </w:rPr>
        <w:t>Министерства</w:t>
      </w:r>
      <w:r>
        <w:rPr>
          <w:spacing w:val="40"/>
          <w:sz w:val="24"/>
        </w:rPr>
        <w:t xml:space="preserve"> </w:t>
      </w:r>
      <w:r>
        <w:rPr>
          <w:sz w:val="24"/>
        </w:rPr>
        <w:t>просвещения</w:t>
      </w:r>
      <w:r>
        <w:rPr>
          <w:spacing w:val="-1"/>
          <w:sz w:val="24"/>
        </w:rPr>
        <w:t xml:space="preserve"> </w:t>
      </w:r>
      <w:r>
        <w:rPr>
          <w:sz w:val="24"/>
        </w:rPr>
        <w:t>Российской Федерации</w:t>
      </w:r>
      <w:r>
        <w:rPr>
          <w:spacing w:val="-2"/>
          <w:sz w:val="24"/>
        </w:rPr>
        <w:t xml:space="preserve"> </w:t>
      </w:r>
      <w:r>
        <w:rPr>
          <w:sz w:val="24"/>
        </w:rPr>
        <w:t>от 05.2023</w:t>
      </w:r>
      <w:r>
        <w:rPr>
          <w:spacing w:val="-1"/>
          <w:sz w:val="24"/>
        </w:rPr>
        <w:t xml:space="preserve"> </w:t>
      </w:r>
      <w:r>
        <w:rPr>
          <w:sz w:val="24"/>
        </w:rPr>
        <w:t>№ «Об утверждении федеральной образовательной программы начального общего образования» (зарегистрирован в Минюсте России 13.07.2023</w:t>
      </w:r>
    </w:p>
    <w:p w:rsidR="000F2C31" w:rsidRDefault="000F2C31">
      <w:pPr>
        <w:pStyle w:val="a4"/>
        <w:spacing w:line="276" w:lineRule="auto"/>
        <w:rPr>
          <w:sz w:val="24"/>
        </w:rPr>
        <w:sectPr w:rsidR="000F2C31">
          <w:headerReference w:type="default" r:id="rId236"/>
          <w:footerReference w:type="default" r:id="rId237"/>
          <w:pgSz w:w="11910" w:h="16840"/>
          <w:pgMar w:top="1040" w:right="283" w:bottom="900" w:left="708" w:header="0" w:footer="715" w:gutter="0"/>
          <w:cols w:space="720"/>
        </w:sectPr>
      </w:pPr>
    </w:p>
    <w:p w:rsidR="000F2C31" w:rsidRDefault="004B7C75">
      <w:pPr>
        <w:pStyle w:val="a3"/>
        <w:spacing w:before="73"/>
        <w:ind w:left="424"/>
      </w:pPr>
      <w:r>
        <w:t>№</w:t>
      </w:r>
      <w:r>
        <w:rPr>
          <w:spacing w:val="-1"/>
        </w:rPr>
        <w:t xml:space="preserve"> </w:t>
      </w:r>
      <w:r>
        <w:rPr>
          <w:spacing w:val="-2"/>
        </w:rPr>
        <w:t>74229);</w:t>
      </w:r>
    </w:p>
    <w:p w:rsidR="000F2C31" w:rsidRDefault="004B7C75" w:rsidP="007E79F0">
      <w:pPr>
        <w:pStyle w:val="a4"/>
        <w:numPr>
          <w:ilvl w:val="0"/>
          <w:numId w:val="31"/>
        </w:numPr>
        <w:tabs>
          <w:tab w:val="left" w:pos="424"/>
          <w:tab w:val="left" w:pos="707"/>
        </w:tabs>
        <w:spacing w:before="43" w:line="276" w:lineRule="auto"/>
        <w:ind w:right="561" w:hanging="12"/>
        <w:rPr>
          <w:sz w:val="24"/>
        </w:rPr>
      </w:pPr>
      <w:r>
        <w:rPr>
          <w:sz w:val="24"/>
        </w:rPr>
        <w:t>Приказа Министерства просвещения Российской Федерации от 05.2023 № 370 «Об утверждении федеральной образовательной программы среднего общего образования» (зарегистрирован в Минюсте России 12.07.2023 № 74223);</w:t>
      </w:r>
    </w:p>
    <w:p w:rsidR="000F2C31" w:rsidRDefault="004B7C75" w:rsidP="007E79F0">
      <w:pPr>
        <w:pStyle w:val="a4"/>
        <w:numPr>
          <w:ilvl w:val="0"/>
          <w:numId w:val="31"/>
        </w:numPr>
        <w:tabs>
          <w:tab w:val="left" w:pos="424"/>
          <w:tab w:val="left" w:pos="707"/>
        </w:tabs>
        <w:spacing w:line="276" w:lineRule="auto"/>
        <w:ind w:right="564" w:hanging="12"/>
        <w:rPr>
          <w:sz w:val="24"/>
        </w:rPr>
      </w:pPr>
      <w:r>
        <w:rPr>
          <w:sz w:val="24"/>
        </w:rPr>
        <w:t>Приказ Министерства просвещения Российской Федерации от 05.2023 № 371 «Об утверждении федеральной</w:t>
      </w:r>
      <w:r>
        <w:rPr>
          <w:spacing w:val="40"/>
          <w:sz w:val="24"/>
        </w:rPr>
        <w:t xml:space="preserve"> </w:t>
      </w:r>
      <w:r>
        <w:rPr>
          <w:sz w:val="24"/>
        </w:rPr>
        <w:t>образовательной программы среднего общего образования» (зарегистрирован в Минюсте России 12.07.2023 № 74228);</w:t>
      </w:r>
    </w:p>
    <w:p w:rsidR="000F2C31" w:rsidRDefault="004B7C75" w:rsidP="007E79F0">
      <w:pPr>
        <w:pStyle w:val="a4"/>
        <w:numPr>
          <w:ilvl w:val="0"/>
          <w:numId w:val="31"/>
        </w:numPr>
        <w:tabs>
          <w:tab w:val="left" w:pos="851"/>
        </w:tabs>
        <w:spacing w:line="276" w:lineRule="auto"/>
        <w:ind w:right="565" w:firstLine="0"/>
        <w:rPr>
          <w:sz w:val="24"/>
        </w:rPr>
      </w:pPr>
      <w:r>
        <w:rPr>
          <w:sz w:val="24"/>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w:t>
      </w:r>
      <w:r>
        <w:rPr>
          <w:spacing w:val="-2"/>
          <w:sz w:val="24"/>
        </w:rPr>
        <w:t>программ»;</w:t>
      </w:r>
    </w:p>
    <w:p w:rsidR="000F2C31" w:rsidRDefault="004B7C75" w:rsidP="007E79F0">
      <w:pPr>
        <w:pStyle w:val="a4"/>
        <w:numPr>
          <w:ilvl w:val="0"/>
          <w:numId w:val="31"/>
        </w:numPr>
        <w:tabs>
          <w:tab w:val="left" w:pos="851"/>
        </w:tabs>
        <w:spacing w:before="1" w:line="276" w:lineRule="auto"/>
        <w:ind w:right="564" w:firstLine="0"/>
        <w:rPr>
          <w:sz w:val="24"/>
        </w:rPr>
      </w:pPr>
      <w:r>
        <w:rPr>
          <w:sz w:val="24"/>
        </w:rPr>
        <w:t>приказ</w:t>
      </w:r>
      <w:r>
        <w:rPr>
          <w:spacing w:val="40"/>
          <w:sz w:val="24"/>
        </w:rPr>
        <w:t xml:space="preserve"> </w:t>
      </w:r>
      <w:r>
        <w:rPr>
          <w:sz w:val="24"/>
        </w:rPr>
        <w:t>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F2C31" w:rsidRDefault="004B7C75">
      <w:pPr>
        <w:pStyle w:val="a3"/>
        <w:spacing w:line="276" w:lineRule="auto"/>
        <w:ind w:left="424" w:right="564" w:firstLine="60"/>
      </w:pPr>
      <w:r>
        <w:t>Письма Министерства просвещения Российской Федерации</w:t>
      </w:r>
      <w:r>
        <w:rPr>
          <w:spacing w:val="80"/>
        </w:rPr>
        <w:t xml:space="preserve"> </w:t>
      </w:r>
      <w:r>
        <w:t>от 18 июля 2022 года № 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rsidR="000F2C31" w:rsidRDefault="004B7C75">
      <w:pPr>
        <w:pStyle w:val="a3"/>
        <w:spacing w:before="1" w:line="276" w:lineRule="auto"/>
        <w:ind w:left="424" w:right="565" w:firstLine="60"/>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0F2C31" w:rsidRDefault="004B7C75">
      <w:pPr>
        <w:pStyle w:val="a3"/>
        <w:spacing w:line="276" w:lineRule="auto"/>
        <w:ind w:left="424" w:right="563" w:firstLine="60"/>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0F2C31" w:rsidRDefault="004B7C75">
      <w:pPr>
        <w:pStyle w:val="a3"/>
        <w:spacing w:line="276" w:lineRule="auto"/>
        <w:ind w:left="424" w:right="570" w:firstLine="60"/>
      </w:pPr>
      <w:r>
        <w:t>Разрабатывается и утверждается с участием коллегиальных органов управления школой (в том числе советов обучающихся), советов родителей.</w:t>
      </w:r>
    </w:p>
    <w:p w:rsidR="000F2C31" w:rsidRDefault="004B7C75">
      <w:pPr>
        <w:pStyle w:val="a3"/>
        <w:spacing w:line="276" w:lineRule="auto"/>
        <w:ind w:left="424" w:right="674"/>
        <w:jc w:val="left"/>
      </w:pPr>
      <w:r>
        <w:t>Реализуется</w:t>
      </w:r>
      <w:r>
        <w:rPr>
          <w:spacing w:val="-5"/>
        </w:rPr>
        <w:t xml:space="preserve"> </w:t>
      </w:r>
      <w:r>
        <w:t>в</w:t>
      </w:r>
      <w:r>
        <w:rPr>
          <w:spacing w:val="-7"/>
        </w:rPr>
        <w:t xml:space="preserve"> </w:t>
      </w:r>
      <w:r>
        <w:t>единстве</w:t>
      </w:r>
      <w:r>
        <w:rPr>
          <w:spacing w:val="-6"/>
        </w:rPr>
        <w:t xml:space="preserve"> </w:t>
      </w:r>
      <w:r>
        <w:t>урочной</w:t>
      </w:r>
      <w:r>
        <w:rPr>
          <w:spacing w:val="-7"/>
        </w:rPr>
        <w:t xml:space="preserve"> </w:t>
      </w:r>
      <w:r>
        <w:t>и</w:t>
      </w:r>
      <w:r>
        <w:rPr>
          <w:spacing w:val="-7"/>
        </w:rPr>
        <w:t xml:space="preserve"> </w:t>
      </w:r>
      <w:r>
        <w:t>внеурочной</w:t>
      </w:r>
      <w:r>
        <w:rPr>
          <w:spacing w:val="-7"/>
        </w:rPr>
        <w:t xml:space="preserve"> </w:t>
      </w:r>
      <w:r>
        <w:t>деятельности,</w:t>
      </w:r>
      <w:r>
        <w:rPr>
          <w:spacing w:val="-7"/>
        </w:rPr>
        <w:t xml:space="preserve"> </w:t>
      </w:r>
      <w:r>
        <w:t>осуществляемой</w:t>
      </w:r>
      <w:r>
        <w:rPr>
          <w:spacing w:val="-7"/>
        </w:rPr>
        <w:t xml:space="preserve"> </w:t>
      </w:r>
      <w:r>
        <w:t>совместно</w:t>
      </w:r>
      <w:r>
        <w:rPr>
          <w:spacing w:val="-7"/>
        </w:rPr>
        <w:t xml:space="preserve"> </w:t>
      </w:r>
      <w:r>
        <w:t>с семьей и другими участниками образовательных отношений, социальными</w:t>
      </w:r>
      <w:r>
        <w:rPr>
          <w:spacing w:val="40"/>
        </w:rPr>
        <w:t xml:space="preserve"> </w:t>
      </w:r>
      <w:r>
        <w:t xml:space="preserve">институтами </w:t>
      </w:r>
      <w:r>
        <w:rPr>
          <w:spacing w:val="-2"/>
        </w:rPr>
        <w:t>воспитания.</w:t>
      </w:r>
    </w:p>
    <w:p w:rsidR="000F2C31" w:rsidRDefault="004B7C75">
      <w:pPr>
        <w:pStyle w:val="a3"/>
        <w:spacing w:line="276" w:lineRule="auto"/>
        <w:ind w:left="424" w:right="403"/>
        <w:jc w:val="left"/>
      </w:pPr>
      <w:r>
        <w:t>Предусматривает</w:t>
      </w:r>
      <w:r>
        <w:rPr>
          <w:spacing w:val="-8"/>
        </w:rPr>
        <w:t xml:space="preserve"> </w:t>
      </w:r>
      <w:r>
        <w:t>приобщение</w:t>
      </w:r>
      <w:r>
        <w:rPr>
          <w:spacing w:val="-9"/>
        </w:rPr>
        <w:t xml:space="preserve"> </w:t>
      </w:r>
      <w:r>
        <w:t>обучающихся</w:t>
      </w:r>
      <w:r>
        <w:rPr>
          <w:spacing w:val="-8"/>
        </w:rPr>
        <w:t xml:space="preserve"> </w:t>
      </w:r>
      <w:r>
        <w:t>к</w:t>
      </w:r>
      <w:r>
        <w:rPr>
          <w:spacing w:val="-8"/>
        </w:rPr>
        <w:t xml:space="preserve"> </w:t>
      </w:r>
      <w:r>
        <w:t>российским</w:t>
      </w:r>
      <w:r>
        <w:rPr>
          <w:spacing w:val="-9"/>
        </w:rPr>
        <w:t xml:space="preserve"> </w:t>
      </w:r>
      <w:r>
        <w:t>традиционным</w:t>
      </w:r>
      <w:r>
        <w:rPr>
          <w:spacing w:val="-9"/>
        </w:rPr>
        <w:t xml:space="preserve"> </w:t>
      </w:r>
      <w:r>
        <w:t>духовным</w:t>
      </w:r>
      <w:r>
        <w:rPr>
          <w:spacing w:val="-9"/>
        </w:rPr>
        <w:t xml:space="preserve"> </w:t>
      </w:r>
      <w:r>
        <w:t>ценностям, включая культурные ценности своей этнической группы, правилам и нормам поведения в российском обществе.</w:t>
      </w:r>
    </w:p>
    <w:p w:rsidR="000F2C31" w:rsidRDefault="004B7C75">
      <w:pPr>
        <w:pStyle w:val="a3"/>
        <w:spacing w:line="276" w:lineRule="auto"/>
        <w:ind w:left="424" w:right="674"/>
        <w:jc w:val="left"/>
      </w:pPr>
      <w:r>
        <w:t>Предусматривает</w:t>
      </w:r>
      <w:r>
        <w:rPr>
          <w:spacing w:val="-15"/>
        </w:rPr>
        <w:t xml:space="preserve"> </w:t>
      </w:r>
      <w:r>
        <w:t>историческое</w:t>
      </w:r>
      <w:r>
        <w:rPr>
          <w:spacing w:val="-15"/>
        </w:rPr>
        <w:t xml:space="preserve"> </w:t>
      </w:r>
      <w:r>
        <w:t>просвещение,</w:t>
      </w:r>
      <w:r>
        <w:rPr>
          <w:spacing w:val="-15"/>
        </w:rPr>
        <w:t xml:space="preserve"> </w:t>
      </w:r>
      <w:r>
        <w:t>формирование</w:t>
      </w:r>
      <w:r>
        <w:rPr>
          <w:spacing w:val="-15"/>
        </w:rPr>
        <w:t xml:space="preserve"> </w:t>
      </w:r>
      <w:r>
        <w:t>российской</w:t>
      </w:r>
      <w:r>
        <w:rPr>
          <w:spacing w:val="-15"/>
        </w:rPr>
        <w:t xml:space="preserve"> </w:t>
      </w:r>
      <w:r>
        <w:t>культурной</w:t>
      </w:r>
      <w:r>
        <w:rPr>
          <w:spacing w:val="-15"/>
        </w:rPr>
        <w:t xml:space="preserve"> </w:t>
      </w:r>
      <w:r>
        <w:t>и гражданской идентичности обучающихся.</w:t>
      </w:r>
    </w:p>
    <w:p w:rsidR="000F2C31" w:rsidRDefault="004B7C75">
      <w:pPr>
        <w:spacing w:line="276" w:lineRule="auto"/>
        <w:ind w:left="424" w:right="596" w:firstLine="180"/>
        <w:rPr>
          <w:b/>
          <w:sz w:val="24"/>
        </w:rPr>
      </w:pPr>
      <w:r>
        <w:rPr>
          <w:sz w:val="24"/>
        </w:rPr>
        <w:t>В соответствии с ФГОС личностные результаты освоения программ начального</w:t>
      </w:r>
      <w:r>
        <w:rPr>
          <w:spacing w:val="40"/>
          <w:sz w:val="24"/>
        </w:rPr>
        <w:t xml:space="preserve"> </w:t>
      </w:r>
      <w:r>
        <w:rPr>
          <w:sz w:val="24"/>
        </w:rPr>
        <w:t>общего образования должны отражать готовность обучающихся руководствоваться системой позитивных</w:t>
      </w:r>
      <w:r>
        <w:rPr>
          <w:spacing w:val="-3"/>
          <w:sz w:val="24"/>
        </w:rPr>
        <w:t xml:space="preserve"> </w:t>
      </w:r>
      <w:r>
        <w:rPr>
          <w:sz w:val="24"/>
        </w:rPr>
        <w:t>ценностных ориентаций</w:t>
      </w:r>
      <w:r>
        <w:rPr>
          <w:spacing w:val="-2"/>
          <w:sz w:val="24"/>
        </w:rPr>
        <w:t xml:space="preserve"> </w:t>
      </w:r>
      <w:r>
        <w:rPr>
          <w:sz w:val="24"/>
        </w:rPr>
        <w:t>и</w:t>
      </w:r>
      <w:r>
        <w:rPr>
          <w:spacing w:val="-2"/>
          <w:sz w:val="24"/>
        </w:rPr>
        <w:t xml:space="preserve"> </w:t>
      </w:r>
      <w:r>
        <w:rPr>
          <w:sz w:val="24"/>
        </w:rPr>
        <w:t>расширение</w:t>
      </w:r>
      <w:r>
        <w:rPr>
          <w:spacing w:val="-3"/>
          <w:sz w:val="24"/>
        </w:rPr>
        <w:t xml:space="preserve"> </w:t>
      </w:r>
      <w:r>
        <w:rPr>
          <w:sz w:val="24"/>
        </w:rPr>
        <w:t>опыта</w:t>
      </w:r>
      <w:r>
        <w:rPr>
          <w:spacing w:val="-3"/>
          <w:sz w:val="24"/>
        </w:rPr>
        <w:t xml:space="preserve"> </w:t>
      </w:r>
      <w:r>
        <w:rPr>
          <w:sz w:val="24"/>
        </w:rPr>
        <w:t>деятельности</w:t>
      </w:r>
      <w:r>
        <w:rPr>
          <w:spacing w:val="-1"/>
          <w:sz w:val="24"/>
        </w:rPr>
        <w:t xml:space="preserve"> </w:t>
      </w:r>
      <w:r>
        <w:rPr>
          <w:sz w:val="24"/>
        </w:rPr>
        <w:t>на</w:t>
      </w:r>
      <w:r>
        <w:rPr>
          <w:spacing w:val="-3"/>
          <w:sz w:val="24"/>
        </w:rPr>
        <w:t xml:space="preserve"> </w:t>
      </w:r>
      <w:r>
        <w:rPr>
          <w:sz w:val="24"/>
        </w:rPr>
        <w:t>её</w:t>
      </w:r>
      <w:r>
        <w:rPr>
          <w:spacing w:val="-3"/>
          <w:sz w:val="24"/>
        </w:rPr>
        <w:t xml:space="preserve"> </w:t>
      </w:r>
      <w:r>
        <w:rPr>
          <w:sz w:val="24"/>
        </w:rPr>
        <w:t>основе</w:t>
      </w:r>
      <w:r>
        <w:rPr>
          <w:spacing w:val="-1"/>
          <w:sz w:val="24"/>
        </w:rPr>
        <w:t xml:space="preserve"> </w:t>
      </w:r>
      <w:r>
        <w:rPr>
          <w:sz w:val="24"/>
        </w:rPr>
        <w:t>в</w:t>
      </w:r>
      <w:r>
        <w:rPr>
          <w:spacing w:val="-3"/>
          <w:sz w:val="24"/>
        </w:rPr>
        <w:t xml:space="preserve"> </w:t>
      </w:r>
      <w:r>
        <w:rPr>
          <w:sz w:val="24"/>
        </w:rPr>
        <w:t xml:space="preserve">процессе реализации основных направлений воспитательной деятельности, в том числе в части: </w:t>
      </w:r>
      <w:r>
        <w:rPr>
          <w:b/>
          <w:sz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0F2C31" w:rsidRDefault="004B7C75">
      <w:pPr>
        <w:pStyle w:val="a3"/>
        <w:ind w:left="424"/>
        <w:jc w:val="left"/>
      </w:pPr>
      <w:r>
        <w:t>Программа</w:t>
      </w:r>
      <w:r>
        <w:rPr>
          <w:spacing w:val="-11"/>
        </w:rPr>
        <w:t xml:space="preserve"> </w:t>
      </w:r>
      <w:r>
        <w:t>включает</w:t>
      </w:r>
      <w:r>
        <w:rPr>
          <w:spacing w:val="-8"/>
        </w:rPr>
        <w:t xml:space="preserve"> </w:t>
      </w:r>
      <w:r>
        <w:t>три</w:t>
      </w:r>
      <w:r>
        <w:rPr>
          <w:spacing w:val="-7"/>
        </w:rPr>
        <w:t xml:space="preserve"> </w:t>
      </w:r>
      <w:r>
        <w:t>раздела:</w:t>
      </w:r>
      <w:r>
        <w:rPr>
          <w:spacing w:val="-8"/>
        </w:rPr>
        <w:t xml:space="preserve"> </w:t>
      </w:r>
      <w:r>
        <w:t>целевой,</w:t>
      </w:r>
      <w:r>
        <w:rPr>
          <w:spacing w:val="-8"/>
        </w:rPr>
        <w:t xml:space="preserve"> </w:t>
      </w:r>
      <w:r>
        <w:t>содержательный,</w:t>
      </w:r>
      <w:r>
        <w:rPr>
          <w:spacing w:val="-7"/>
        </w:rPr>
        <w:t xml:space="preserve"> </w:t>
      </w:r>
      <w:r>
        <w:rPr>
          <w:spacing w:val="-2"/>
        </w:rPr>
        <w:t>организационный.</w:t>
      </w:r>
    </w:p>
    <w:p w:rsidR="000F2C31" w:rsidRDefault="004B7C75">
      <w:pPr>
        <w:pStyle w:val="a3"/>
        <w:spacing w:before="41" w:line="276" w:lineRule="auto"/>
        <w:ind w:left="424" w:right="571" w:firstLine="360"/>
        <w:jc w:val="left"/>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w:t>
      </w:r>
      <w:r>
        <w:rPr>
          <w:spacing w:val="-15"/>
        </w:rPr>
        <w:t xml:space="preserve"> </w:t>
      </w:r>
      <w:r>
        <w:t>организации:</w:t>
      </w:r>
      <w:r>
        <w:rPr>
          <w:spacing w:val="-15"/>
        </w:rPr>
        <w:t xml:space="preserve"> </w:t>
      </w:r>
      <w:r>
        <w:t>организационно-правовой</w:t>
      </w:r>
      <w:r>
        <w:rPr>
          <w:spacing w:val="-15"/>
        </w:rPr>
        <w:t xml:space="preserve"> </w:t>
      </w:r>
      <w:r>
        <w:t>формой,</w:t>
      </w:r>
      <w:r>
        <w:rPr>
          <w:spacing w:val="-15"/>
        </w:rPr>
        <w:t xml:space="preserve"> </w:t>
      </w:r>
      <w:r>
        <w:t>контингентом</w:t>
      </w:r>
      <w:r>
        <w:rPr>
          <w:spacing w:val="-15"/>
        </w:rPr>
        <w:t xml:space="preserve"> </w:t>
      </w:r>
      <w:r>
        <w:t>обучающихся</w:t>
      </w:r>
      <w:r>
        <w:rPr>
          <w:spacing w:val="-15"/>
        </w:rPr>
        <w:t xml:space="preserve"> </w:t>
      </w:r>
      <w:r>
        <w:t>и их родителей (законных представителей), направленностью образовательной программы, в том числе</w:t>
      </w:r>
      <w:r>
        <w:rPr>
          <w:spacing w:val="-8"/>
        </w:rPr>
        <w:t xml:space="preserve"> </w:t>
      </w:r>
      <w:r>
        <w:t>предусматривающей</w:t>
      </w:r>
      <w:r>
        <w:rPr>
          <w:spacing w:val="-6"/>
        </w:rPr>
        <w:t xml:space="preserve"> </w:t>
      </w:r>
      <w:r>
        <w:t>углубленное</w:t>
      </w:r>
      <w:r>
        <w:rPr>
          <w:spacing w:val="-9"/>
        </w:rPr>
        <w:t xml:space="preserve"> </w:t>
      </w:r>
      <w:r>
        <w:t>изучение</w:t>
      </w:r>
      <w:r>
        <w:rPr>
          <w:spacing w:val="-9"/>
        </w:rPr>
        <w:t xml:space="preserve"> </w:t>
      </w:r>
      <w:r>
        <w:t>отдельных</w:t>
      </w:r>
      <w:r>
        <w:rPr>
          <w:spacing w:val="-5"/>
        </w:rPr>
        <w:t xml:space="preserve"> </w:t>
      </w:r>
      <w:r>
        <w:t>учебных</w:t>
      </w:r>
      <w:r>
        <w:rPr>
          <w:spacing w:val="-8"/>
        </w:rPr>
        <w:t xml:space="preserve"> </w:t>
      </w:r>
      <w:r>
        <w:t>предметов,</w:t>
      </w:r>
      <w:r>
        <w:rPr>
          <w:spacing w:val="-7"/>
        </w:rPr>
        <w:t xml:space="preserve"> </w:t>
      </w:r>
      <w:r>
        <w:t>учитывающей этнокультурные интересы, особые образовательные потребности обучающихся.</w:t>
      </w:r>
    </w:p>
    <w:p w:rsidR="000F2C31" w:rsidRDefault="000F2C31">
      <w:pPr>
        <w:pStyle w:val="a3"/>
        <w:spacing w:line="276" w:lineRule="auto"/>
        <w:jc w:val="left"/>
        <w:sectPr w:rsidR="000F2C31">
          <w:headerReference w:type="default" r:id="rId238"/>
          <w:footerReference w:type="default" r:id="rId239"/>
          <w:pgSz w:w="11910" w:h="16840"/>
          <w:pgMar w:top="1040" w:right="283" w:bottom="900" w:left="708" w:header="0" w:footer="715" w:gutter="0"/>
          <w:cols w:space="720"/>
        </w:sectPr>
      </w:pPr>
    </w:p>
    <w:p w:rsidR="000F2C31" w:rsidRDefault="004B7C75">
      <w:pPr>
        <w:pStyle w:val="a3"/>
        <w:spacing w:before="72"/>
        <w:ind w:left="424"/>
        <w:jc w:val="left"/>
      </w:pPr>
      <w:r>
        <w:t>Приложение</w:t>
      </w:r>
      <w:r>
        <w:rPr>
          <w:spacing w:val="47"/>
        </w:rPr>
        <w:t xml:space="preserve"> </w:t>
      </w:r>
      <w:r>
        <w:t>1</w:t>
      </w:r>
      <w:r>
        <w:rPr>
          <w:spacing w:val="-4"/>
        </w:rPr>
        <w:t xml:space="preserve"> </w:t>
      </w:r>
      <w:r>
        <w:t>-</w:t>
      </w:r>
      <w:r>
        <w:rPr>
          <w:spacing w:val="-6"/>
        </w:rPr>
        <w:t xml:space="preserve"> </w:t>
      </w:r>
      <w:r>
        <w:t>календарный</w:t>
      </w:r>
      <w:r>
        <w:rPr>
          <w:spacing w:val="-4"/>
        </w:rPr>
        <w:t xml:space="preserve"> </w:t>
      </w:r>
      <w:r>
        <w:t>план</w:t>
      </w:r>
      <w:r>
        <w:rPr>
          <w:spacing w:val="-5"/>
        </w:rPr>
        <w:t xml:space="preserve"> </w:t>
      </w:r>
      <w:r>
        <w:t>воспитательной</w:t>
      </w:r>
      <w:r>
        <w:rPr>
          <w:spacing w:val="-4"/>
        </w:rPr>
        <w:t xml:space="preserve"> </w:t>
      </w:r>
      <w:r>
        <w:rPr>
          <w:spacing w:val="-2"/>
        </w:rPr>
        <w:t>работы.</w:t>
      </w:r>
    </w:p>
    <w:p w:rsidR="000F2C31" w:rsidRDefault="004B7C75">
      <w:pPr>
        <w:pStyle w:val="a3"/>
        <w:spacing w:before="42" w:line="276" w:lineRule="auto"/>
        <w:ind w:left="424" w:right="886"/>
        <w:jc w:val="left"/>
      </w:pPr>
      <w:r>
        <w:t>Приложение</w:t>
      </w:r>
      <w:r>
        <w:rPr>
          <w:spacing w:val="-6"/>
        </w:rPr>
        <w:t xml:space="preserve"> </w:t>
      </w:r>
      <w:r>
        <w:t>2</w:t>
      </w:r>
      <w:r>
        <w:rPr>
          <w:spacing w:val="-5"/>
        </w:rPr>
        <w:t xml:space="preserve"> </w:t>
      </w:r>
      <w:r>
        <w:t>-</w:t>
      </w:r>
      <w:r>
        <w:rPr>
          <w:spacing w:val="-6"/>
        </w:rPr>
        <w:t xml:space="preserve"> </w:t>
      </w:r>
      <w:r>
        <w:t>примерный</w:t>
      </w:r>
      <w:r>
        <w:rPr>
          <w:spacing w:val="-5"/>
        </w:rPr>
        <w:t xml:space="preserve"> </w:t>
      </w:r>
      <w:r>
        <w:t>региональный</w:t>
      </w:r>
      <w:r>
        <w:rPr>
          <w:spacing w:val="-7"/>
        </w:rPr>
        <w:t xml:space="preserve"> </w:t>
      </w:r>
      <w:r>
        <w:t>план</w:t>
      </w:r>
      <w:r>
        <w:rPr>
          <w:spacing w:val="-5"/>
        </w:rPr>
        <w:t xml:space="preserve"> </w:t>
      </w:r>
      <w:r>
        <w:t>воспитательной</w:t>
      </w:r>
      <w:r>
        <w:rPr>
          <w:spacing w:val="-5"/>
        </w:rPr>
        <w:t xml:space="preserve"> </w:t>
      </w:r>
      <w:r>
        <w:t>работы</w:t>
      </w:r>
      <w:r>
        <w:rPr>
          <w:spacing w:val="-5"/>
        </w:rPr>
        <w:t xml:space="preserve"> </w:t>
      </w:r>
      <w:r>
        <w:t>на</w:t>
      </w:r>
      <w:r>
        <w:rPr>
          <w:spacing w:val="-6"/>
        </w:rPr>
        <w:t xml:space="preserve"> </w:t>
      </w:r>
      <w:r>
        <w:t>2023/2024</w:t>
      </w:r>
      <w:r>
        <w:rPr>
          <w:spacing w:val="-5"/>
        </w:rPr>
        <w:t xml:space="preserve"> </w:t>
      </w:r>
      <w:r>
        <w:t>год</w:t>
      </w:r>
      <w:r>
        <w:rPr>
          <w:spacing w:val="-5"/>
        </w:rPr>
        <w:t xml:space="preserve"> </w:t>
      </w:r>
      <w:r>
        <w:t>/ Ростовская область</w:t>
      </w:r>
    </w:p>
    <w:p w:rsidR="000F2C31" w:rsidRDefault="000F2C31">
      <w:pPr>
        <w:pStyle w:val="a3"/>
        <w:spacing w:before="42"/>
        <w:ind w:left="0"/>
        <w:jc w:val="left"/>
      </w:pPr>
    </w:p>
    <w:p w:rsidR="000F2C31" w:rsidRDefault="004B7C75">
      <w:pPr>
        <w:pStyle w:val="Heading5"/>
        <w:ind w:left="424"/>
      </w:pPr>
      <w:r>
        <w:t>Раздел</w:t>
      </w:r>
      <w:r>
        <w:rPr>
          <w:spacing w:val="-4"/>
        </w:rPr>
        <w:t xml:space="preserve"> </w:t>
      </w:r>
      <w:r>
        <w:t>I.</w:t>
      </w:r>
      <w:r>
        <w:rPr>
          <w:spacing w:val="-4"/>
        </w:rPr>
        <w:t xml:space="preserve"> </w:t>
      </w:r>
      <w:r>
        <w:rPr>
          <w:spacing w:val="-2"/>
        </w:rPr>
        <w:t>Целевой</w:t>
      </w:r>
    </w:p>
    <w:p w:rsidR="000F2C31" w:rsidRDefault="004B7C75">
      <w:pPr>
        <w:pStyle w:val="a3"/>
        <w:spacing w:before="41"/>
        <w:ind w:left="424"/>
        <w:jc w:val="left"/>
      </w:pPr>
      <w:r>
        <w:t>Федеральная</w:t>
      </w:r>
      <w:r>
        <w:rPr>
          <w:spacing w:val="-11"/>
        </w:rPr>
        <w:t xml:space="preserve"> </w:t>
      </w:r>
      <w:r>
        <w:t>рабочая</w:t>
      </w:r>
      <w:r>
        <w:rPr>
          <w:spacing w:val="-8"/>
        </w:rPr>
        <w:t xml:space="preserve"> </w:t>
      </w:r>
      <w:r>
        <w:t>программа</w:t>
      </w:r>
      <w:r>
        <w:rPr>
          <w:spacing w:val="-8"/>
        </w:rPr>
        <w:t xml:space="preserve"> </w:t>
      </w:r>
      <w:r>
        <w:t>воспитания</w:t>
      </w:r>
      <w:r>
        <w:rPr>
          <w:spacing w:val="-8"/>
        </w:rPr>
        <w:t xml:space="preserve"> </w:t>
      </w:r>
      <w:r>
        <w:t>МБОУ</w:t>
      </w:r>
      <w:r>
        <w:rPr>
          <w:spacing w:val="-8"/>
        </w:rPr>
        <w:t xml:space="preserve"> </w:t>
      </w:r>
      <w:r>
        <w:t>Ново-Павловской</w:t>
      </w:r>
      <w:r>
        <w:rPr>
          <w:spacing w:val="-8"/>
        </w:rPr>
        <w:t xml:space="preserve"> </w:t>
      </w:r>
      <w:r>
        <w:rPr>
          <w:spacing w:val="-4"/>
        </w:rPr>
        <w:t>СОШ:</w:t>
      </w:r>
    </w:p>
    <w:p w:rsidR="000F2C31" w:rsidRDefault="004B7C75" w:rsidP="007E79F0">
      <w:pPr>
        <w:pStyle w:val="a4"/>
        <w:numPr>
          <w:ilvl w:val="0"/>
          <w:numId w:val="30"/>
        </w:numPr>
        <w:tabs>
          <w:tab w:val="left" w:pos="562"/>
        </w:tabs>
        <w:spacing w:before="40" w:line="276" w:lineRule="auto"/>
        <w:ind w:right="678" w:firstLine="0"/>
        <w:jc w:val="left"/>
        <w:rPr>
          <w:sz w:val="24"/>
        </w:rPr>
      </w:pPr>
      <w:r>
        <w:rPr>
          <w:sz w:val="24"/>
        </w:rPr>
        <w:t>направлена на развитие личности обучающихся, в том числе укрепление психического здоровья</w:t>
      </w:r>
      <w:r>
        <w:rPr>
          <w:spacing w:val="-8"/>
          <w:sz w:val="24"/>
        </w:rPr>
        <w:t xml:space="preserve"> </w:t>
      </w:r>
      <w:r>
        <w:rPr>
          <w:sz w:val="24"/>
        </w:rPr>
        <w:t>и</w:t>
      </w:r>
      <w:r>
        <w:rPr>
          <w:spacing w:val="-8"/>
          <w:sz w:val="24"/>
        </w:rPr>
        <w:t xml:space="preserve"> </w:t>
      </w:r>
      <w:r>
        <w:rPr>
          <w:sz w:val="24"/>
        </w:rPr>
        <w:t>физическое</w:t>
      </w:r>
      <w:r>
        <w:rPr>
          <w:spacing w:val="-7"/>
          <w:sz w:val="24"/>
        </w:rPr>
        <w:t xml:space="preserve"> </w:t>
      </w:r>
      <w:r>
        <w:rPr>
          <w:sz w:val="24"/>
        </w:rPr>
        <w:t>воспитание,</w:t>
      </w:r>
      <w:r>
        <w:rPr>
          <w:spacing w:val="-8"/>
          <w:sz w:val="24"/>
        </w:rPr>
        <w:t xml:space="preserve"> </w:t>
      </w:r>
      <w:r>
        <w:rPr>
          <w:sz w:val="24"/>
        </w:rPr>
        <w:t>достижение</w:t>
      </w:r>
      <w:r>
        <w:rPr>
          <w:spacing w:val="-8"/>
          <w:sz w:val="24"/>
        </w:rPr>
        <w:t xml:space="preserve"> </w:t>
      </w:r>
      <w:r>
        <w:rPr>
          <w:sz w:val="24"/>
        </w:rPr>
        <w:t>ими</w:t>
      </w:r>
      <w:r>
        <w:rPr>
          <w:spacing w:val="-8"/>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программы</w:t>
      </w:r>
      <w:r>
        <w:rPr>
          <w:spacing w:val="-8"/>
          <w:sz w:val="24"/>
        </w:rPr>
        <w:t xml:space="preserve"> </w:t>
      </w:r>
      <w:r>
        <w:rPr>
          <w:sz w:val="24"/>
        </w:rPr>
        <w:t>среднего общего образования;</w:t>
      </w:r>
    </w:p>
    <w:p w:rsidR="000F2C31" w:rsidRDefault="004B7C75" w:rsidP="007E79F0">
      <w:pPr>
        <w:pStyle w:val="a4"/>
        <w:numPr>
          <w:ilvl w:val="0"/>
          <w:numId w:val="30"/>
        </w:numPr>
        <w:tabs>
          <w:tab w:val="left" w:pos="562"/>
        </w:tabs>
        <w:spacing w:before="1" w:line="276" w:lineRule="auto"/>
        <w:ind w:right="600" w:firstLine="0"/>
        <w:jc w:val="left"/>
        <w:rPr>
          <w:sz w:val="24"/>
        </w:rPr>
      </w:pPr>
      <w:r>
        <w:rPr>
          <w:sz w:val="24"/>
        </w:rPr>
        <w:t>реализуется</w:t>
      </w:r>
      <w:r>
        <w:rPr>
          <w:spacing w:val="-6"/>
          <w:sz w:val="24"/>
        </w:rPr>
        <w:t xml:space="preserve"> </w:t>
      </w:r>
      <w:r>
        <w:rPr>
          <w:sz w:val="24"/>
        </w:rPr>
        <w:t>в</w:t>
      </w:r>
      <w:r>
        <w:rPr>
          <w:spacing w:val="-9"/>
          <w:sz w:val="24"/>
        </w:rPr>
        <w:t xml:space="preserve"> </w:t>
      </w:r>
      <w:r>
        <w:rPr>
          <w:sz w:val="24"/>
        </w:rPr>
        <w:t>единстве</w:t>
      </w:r>
      <w:r>
        <w:rPr>
          <w:spacing w:val="-7"/>
          <w:sz w:val="24"/>
        </w:rPr>
        <w:t xml:space="preserve"> </w:t>
      </w:r>
      <w:r>
        <w:rPr>
          <w:sz w:val="24"/>
        </w:rPr>
        <w:t>урочной</w:t>
      </w:r>
      <w:r>
        <w:rPr>
          <w:spacing w:val="-8"/>
          <w:sz w:val="24"/>
        </w:rPr>
        <w:t xml:space="preserve"> </w:t>
      </w:r>
      <w:r>
        <w:rPr>
          <w:sz w:val="24"/>
        </w:rPr>
        <w:t>и</w:t>
      </w:r>
      <w:r>
        <w:rPr>
          <w:spacing w:val="-8"/>
          <w:sz w:val="24"/>
        </w:rPr>
        <w:t xml:space="preserve"> </w:t>
      </w:r>
      <w:r>
        <w:rPr>
          <w:sz w:val="24"/>
        </w:rPr>
        <w:t>внеурочной</w:t>
      </w:r>
      <w:r>
        <w:rPr>
          <w:spacing w:val="-8"/>
          <w:sz w:val="24"/>
        </w:rPr>
        <w:t xml:space="preserve"> </w:t>
      </w:r>
      <w:r>
        <w:rPr>
          <w:sz w:val="24"/>
        </w:rPr>
        <w:t>деятельности,</w:t>
      </w:r>
      <w:r>
        <w:rPr>
          <w:spacing w:val="-8"/>
          <w:sz w:val="24"/>
        </w:rPr>
        <w:t xml:space="preserve"> </w:t>
      </w:r>
      <w:r>
        <w:rPr>
          <w:sz w:val="24"/>
        </w:rPr>
        <w:t>осуществляемой</w:t>
      </w:r>
      <w:r>
        <w:rPr>
          <w:spacing w:val="-8"/>
          <w:sz w:val="24"/>
        </w:rPr>
        <w:t xml:space="preserve"> </w:t>
      </w:r>
      <w:r>
        <w:rPr>
          <w:sz w:val="24"/>
        </w:rPr>
        <w:t>образовательной организацией совместно с семьей и другими институтами воспитания;</w:t>
      </w:r>
    </w:p>
    <w:p w:rsidR="000F2C31" w:rsidRDefault="004B7C75" w:rsidP="007E79F0">
      <w:pPr>
        <w:pStyle w:val="a4"/>
        <w:numPr>
          <w:ilvl w:val="0"/>
          <w:numId w:val="30"/>
        </w:numPr>
        <w:tabs>
          <w:tab w:val="left" w:pos="562"/>
        </w:tabs>
        <w:spacing w:line="276" w:lineRule="auto"/>
        <w:ind w:right="584" w:firstLine="0"/>
        <w:jc w:val="left"/>
        <w:rPr>
          <w:sz w:val="24"/>
        </w:rPr>
      </w:pPr>
      <w:r>
        <w:rPr>
          <w:sz w:val="24"/>
        </w:rPr>
        <w:t>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w:t>
      </w:r>
      <w:r>
        <w:rPr>
          <w:spacing w:val="-14"/>
          <w:sz w:val="24"/>
        </w:rPr>
        <w:t xml:space="preserve"> </w:t>
      </w:r>
      <w:r>
        <w:rPr>
          <w:sz w:val="24"/>
        </w:rPr>
        <w:t>культурного</w:t>
      </w:r>
      <w:r>
        <w:rPr>
          <w:spacing w:val="-11"/>
          <w:sz w:val="24"/>
        </w:rPr>
        <w:t xml:space="preserve"> </w:t>
      </w:r>
      <w:r>
        <w:rPr>
          <w:sz w:val="24"/>
        </w:rPr>
        <w:t>пространства</w:t>
      </w:r>
      <w:r>
        <w:rPr>
          <w:spacing w:val="-12"/>
          <w:sz w:val="24"/>
        </w:rPr>
        <w:t xml:space="preserve"> </w:t>
      </w:r>
      <w:r>
        <w:rPr>
          <w:sz w:val="24"/>
        </w:rPr>
        <w:t>страны,</w:t>
      </w:r>
      <w:r>
        <w:rPr>
          <w:spacing w:val="-8"/>
          <w:sz w:val="24"/>
        </w:rPr>
        <w:t xml:space="preserve"> </w:t>
      </w:r>
      <w:r>
        <w:rPr>
          <w:sz w:val="24"/>
        </w:rPr>
        <w:t>укрепляющие</w:t>
      </w:r>
      <w:r>
        <w:rPr>
          <w:spacing w:val="-12"/>
          <w:sz w:val="24"/>
        </w:rPr>
        <w:t xml:space="preserve"> </w:t>
      </w:r>
      <w:r>
        <w:rPr>
          <w:sz w:val="24"/>
        </w:rPr>
        <w:t>гражданское</w:t>
      </w:r>
      <w:r>
        <w:rPr>
          <w:spacing w:val="-12"/>
          <w:sz w:val="24"/>
        </w:rPr>
        <w:t xml:space="preserve"> </w:t>
      </w:r>
      <w:r>
        <w:rPr>
          <w:sz w:val="24"/>
        </w:rPr>
        <w:t>единство,</w:t>
      </w:r>
      <w:r>
        <w:rPr>
          <w:spacing w:val="-11"/>
          <w:sz w:val="24"/>
        </w:rPr>
        <w:t xml:space="preserve"> </w:t>
      </w:r>
      <w:r>
        <w:rPr>
          <w:sz w:val="24"/>
        </w:rPr>
        <w:t>нашедшие</w:t>
      </w:r>
      <w:r>
        <w:rPr>
          <w:spacing w:val="-12"/>
          <w:sz w:val="24"/>
        </w:rPr>
        <w:t xml:space="preserve"> </w:t>
      </w:r>
      <w:r>
        <w:rPr>
          <w:sz w:val="24"/>
        </w:rPr>
        <w:t>свое уникальное</w:t>
      </w:r>
      <w:r>
        <w:rPr>
          <w:spacing w:val="-1"/>
          <w:sz w:val="24"/>
        </w:rPr>
        <w:t xml:space="preserve"> </w:t>
      </w:r>
      <w:r>
        <w:rPr>
          <w:sz w:val="24"/>
        </w:rPr>
        <w:t>проявление</w:t>
      </w:r>
      <w:r>
        <w:rPr>
          <w:spacing w:val="-1"/>
          <w:sz w:val="24"/>
        </w:rPr>
        <w:t xml:space="preserve"> </w:t>
      </w:r>
      <w:r>
        <w:rPr>
          <w:sz w:val="24"/>
        </w:rPr>
        <w:t>в</w:t>
      </w:r>
      <w:r>
        <w:rPr>
          <w:spacing w:val="-1"/>
          <w:sz w:val="24"/>
        </w:rPr>
        <w:t xml:space="preserve"> </w:t>
      </w:r>
      <w:r>
        <w:rPr>
          <w:sz w:val="24"/>
        </w:rPr>
        <w:t>духовном, историческом</w:t>
      </w:r>
      <w:r>
        <w:rPr>
          <w:spacing w:val="-1"/>
          <w:sz w:val="24"/>
        </w:rPr>
        <w:t xml:space="preserve"> </w:t>
      </w:r>
      <w:r>
        <w:rPr>
          <w:sz w:val="24"/>
        </w:rPr>
        <w:t>и культурном</w:t>
      </w:r>
      <w:r>
        <w:rPr>
          <w:spacing w:val="-1"/>
          <w:sz w:val="24"/>
        </w:rPr>
        <w:t xml:space="preserve"> </w:t>
      </w:r>
      <w:r>
        <w:rPr>
          <w:sz w:val="24"/>
        </w:rPr>
        <w:t>развитии многонационального народа Росси.</w:t>
      </w:r>
    </w:p>
    <w:p w:rsidR="000F2C31" w:rsidRDefault="004B7C75">
      <w:pPr>
        <w:pStyle w:val="a3"/>
        <w:spacing w:before="1" w:line="276" w:lineRule="auto"/>
        <w:ind w:left="424" w:right="886"/>
        <w:jc w:val="left"/>
      </w:pPr>
      <w:r>
        <w:t>Содержание воспитания обучающихся в МБОУ Ново-Павловской СОШ определяется содержанием</w:t>
      </w:r>
      <w:r>
        <w:rPr>
          <w:spacing w:val="-7"/>
        </w:rPr>
        <w:t xml:space="preserve"> </w:t>
      </w:r>
      <w:r>
        <w:t>российских</w:t>
      </w:r>
      <w:r>
        <w:rPr>
          <w:spacing w:val="-7"/>
        </w:rPr>
        <w:t xml:space="preserve"> </w:t>
      </w:r>
      <w:r>
        <w:t>базовых</w:t>
      </w:r>
      <w:r>
        <w:rPr>
          <w:spacing w:val="-5"/>
        </w:rPr>
        <w:t xml:space="preserve"> </w:t>
      </w:r>
      <w:r>
        <w:t>(гражданских,</w:t>
      </w:r>
      <w:r>
        <w:rPr>
          <w:spacing w:val="-9"/>
        </w:rPr>
        <w:t xml:space="preserve"> </w:t>
      </w:r>
      <w:r>
        <w:t>национальных)</w:t>
      </w:r>
      <w:r>
        <w:rPr>
          <w:spacing w:val="-6"/>
        </w:rPr>
        <w:t xml:space="preserve"> </w:t>
      </w:r>
      <w:r>
        <w:t>норм</w:t>
      </w:r>
      <w:r>
        <w:rPr>
          <w:spacing w:val="-7"/>
        </w:rPr>
        <w:t xml:space="preserve"> </w:t>
      </w:r>
      <w:r>
        <w:t>и</w:t>
      </w:r>
      <w:r>
        <w:rPr>
          <w:spacing w:val="-6"/>
        </w:rPr>
        <w:t xml:space="preserve"> </w:t>
      </w:r>
      <w:r>
        <w:t>ценностей,</w:t>
      </w:r>
      <w:r>
        <w:rPr>
          <w:spacing w:val="-6"/>
        </w:rPr>
        <w:t xml:space="preserve"> </w:t>
      </w:r>
      <w:r>
        <w:t>которые закреплены в Конституции Российской Федерации.</w:t>
      </w:r>
    </w:p>
    <w:p w:rsidR="000F2C31" w:rsidRDefault="004B7C75">
      <w:pPr>
        <w:pStyle w:val="a3"/>
        <w:spacing w:before="1" w:line="276" w:lineRule="auto"/>
        <w:ind w:left="424"/>
        <w:jc w:val="left"/>
      </w:pPr>
      <w:r>
        <w:t>Эти ценности и нормы определяют инвариантное содержание воспитания обучающихся. Вариативный</w:t>
      </w:r>
      <w:r>
        <w:rPr>
          <w:spacing w:val="-15"/>
        </w:rPr>
        <w:t xml:space="preserve"> </w:t>
      </w:r>
      <w:r>
        <w:t>компонент</w:t>
      </w:r>
      <w:r>
        <w:rPr>
          <w:spacing w:val="-15"/>
        </w:rPr>
        <w:t xml:space="preserve"> </w:t>
      </w:r>
      <w:r>
        <w:t>содержания</w:t>
      </w:r>
      <w:r>
        <w:rPr>
          <w:spacing w:val="-15"/>
        </w:rPr>
        <w:t xml:space="preserve"> </w:t>
      </w:r>
      <w:r>
        <w:t>воспитания</w:t>
      </w:r>
      <w:r>
        <w:rPr>
          <w:spacing w:val="-15"/>
        </w:rPr>
        <w:t xml:space="preserve"> </w:t>
      </w:r>
      <w:r>
        <w:t>обучающихся</w:t>
      </w:r>
      <w:r>
        <w:rPr>
          <w:spacing w:val="-15"/>
        </w:rPr>
        <w:t xml:space="preserve"> </w:t>
      </w:r>
      <w:r>
        <w:t>включает</w:t>
      </w:r>
      <w:r>
        <w:rPr>
          <w:spacing w:val="-15"/>
        </w:rPr>
        <w:t xml:space="preserve"> </w:t>
      </w:r>
      <w:r>
        <w:t>духовно-нравственные ценности культуры, традиционных религий народов России.</w:t>
      </w:r>
    </w:p>
    <w:p w:rsidR="000F2C31" w:rsidRDefault="004B7C75">
      <w:pPr>
        <w:pStyle w:val="a3"/>
        <w:spacing w:line="276" w:lineRule="auto"/>
        <w:ind w:left="424" w:right="674" w:firstLine="180"/>
        <w:jc w:val="left"/>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w:t>
      </w:r>
      <w:r>
        <w:rPr>
          <w:spacing w:val="-7"/>
        </w:rPr>
        <w:t xml:space="preserve"> </w:t>
      </w:r>
      <w:r>
        <w:t>Федерации</w:t>
      </w:r>
      <w:r>
        <w:rPr>
          <w:spacing w:val="-9"/>
        </w:rPr>
        <w:t xml:space="preserve"> </w:t>
      </w:r>
      <w:r>
        <w:t>в</w:t>
      </w:r>
      <w:r>
        <w:rPr>
          <w:spacing w:val="-8"/>
        </w:rPr>
        <w:t xml:space="preserve"> </w:t>
      </w:r>
      <w:r>
        <w:t>сфере</w:t>
      </w:r>
      <w:r>
        <w:rPr>
          <w:spacing w:val="-7"/>
        </w:rPr>
        <w:t xml:space="preserve"> </w:t>
      </w:r>
      <w:r>
        <w:t>воспитания</w:t>
      </w:r>
      <w:r>
        <w:rPr>
          <w:spacing w:val="-7"/>
        </w:rPr>
        <w:t xml:space="preserve"> </w:t>
      </w:r>
      <w:r>
        <w:t>детей</w:t>
      </w:r>
      <w:r>
        <w:rPr>
          <w:spacing w:val="-7"/>
        </w:rPr>
        <w:t xml:space="preserve"> </w:t>
      </w:r>
      <w:r>
        <w:t>является</w:t>
      </w:r>
      <w:r>
        <w:rPr>
          <w:spacing w:val="-7"/>
        </w:rPr>
        <w:t xml:space="preserve"> </w:t>
      </w:r>
      <w:r>
        <w:t>развитие</w:t>
      </w:r>
      <w:r>
        <w:rPr>
          <w:spacing w:val="-8"/>
        </w:rPr>
        <w:t xml:space="preserve"> </w:t>
      </w:r>
      <w: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F2C31" w:rsidRDefault="004B7C75">
      <w:pPr>
        <w:pStyle w:val="a3"/>
        <w:spacing w:line="276" w:lineRule="auto"/>
        <w:ind w:left="424" w:right="674" w:firstLine="240"/>
        <w:jc w:val="left"/>
      </w:pPr>
      <w:r>
        <w:t>Участниками образовательных отношений в части воспитании являются педагогические и другие</w:t>
      </w:r>
      <w:r>
        <w:rPr>
          <w:spacing w:val="-12"/>
        </w:rPr>
        <w:t xml:space="preserve"> </w:t>
      </w:r>
      <w:r>
        <w:t>работники</w:t>
      </w:r>
      <w:r>
        <w:rPr>
          <w:spacing w:val="-11"/>
        </w:rPr>
        <w:t xml:space="preserve"> </w:t>
      </w:r>
      <w:r>
        <w:t>школы,</w:t>
      </w:r>
      <w:r>
        <w:rPr>
          <w:spacing w:val="-11"/>
        </w:rPr>
        <w:t xml:space="preserve"> </w:t>
      </w:r>
      <w:r>
        <w:t>обучающиеся,</w:t>
      </w:r>
      <w:r>
        <w:rPr>
          <w:spacing w:val="-11"/>
        </w:rPr>
        <w:t xml:space="preserve"> </w:t>
      </w:r>
      <w:r>
        <w:t>их</w:t>
      </w:r>
      <w:r>
        <w:rPr>
          <w:spacing w:val="-9"/>
        </w:rPr>
        <w:t xml:space="preserve"> </w:t>
      </w:r>
      <w:r>
        <w:t>родители</w:t>
      </w:r>
      <w:r>
        <w:rPr>
          <w:spacing w:val="-11"/>
        </w:rPr>
        <w:t xml:space="preserve"> </w:t>
      </w:r>
      <w:r>
        <w:t>(законные</w:t>
      </w:r>
      <w:r>
        <w:rPr>
          <w:spacing w:val="-12"/>
        </w:rPr>
        <w:t xml:space="preserve"> </w:t>
      </w:r>
      <w:r>
        <w:t>представители),</w:t>
      </w:r>
      <w:r>
        <w:rPr>
          <w:spacing w:val="-11"/>
        </w:rPr>
        <w:t xml:space="preserve"> </w:t>
      </w:r>
      <w:r>
        <w:t>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F2C31" w:rsidRDefault="004B7C75">
      <w:pPr>
        <w:pStyle w:val="a3"/>
        <w:spacing w:line="276" w:lineRule="auto"/>
        <w:ind w:left="424" w:right="674"/>
        <w:jc w:val="left"/>
      </w:pPr>
      <w:r>
        <w:t>Нормативные</w:t>
      </w:r>
      <w:r>
        <w:rPr>
          <w:spacing w:val="-10"/>
        </w:rPr>
        <w:t xml:space="preserve"> </w:t>
      </w:r>
      <w:r>
        <w:t>ценностно-целевые</w:t>
      </w:r>
      <w:r>
        <w:rPr>
          <w:spacing w:val="-7"/>
        </w:rPr>
        <w:t xml:space="preserve"> </w:t>
      </w:r>
      <w:r>
        <w:t>основы</w:t>
      </w:r>
      <w:r>
        <w:rPr>
          <w:spacing w:val="-7"/>
        </w:rPr>
        <w:t xml:space="preserve"> </w:t>
      </w:r>
      <w:r>
        <w:t>воспитания</w:t>
      </w:r>
      <w:r>
        <w:rPr>
          <w:spacing w:val="-8"/>
        </w:rPr>
        <w:t xml:space="preserve"> </w:t>
      </w:r>
      <w:r>
        <w:t>обучающихся</w:t>
      </w:r>
      <w:r>
        <w:rPr>
          <w:spacing w:val="-8"/>
        </w:rPr>
        <w:t xml:space="preserve"> </w:t>
      </w:r>
      <w:r>
        <w:t>в</w:t>
      </w:r>
      <w:r>
        <w:rPr>
          <w:spacing w:val="-9"/>
        </w:rPr>
        <w:t xml:space="preserve"> </w:t>
      </w:r>
      <w:r>
        <w:t>школе</w:t>
      </w:r>
      <w:r>
        <w:rPr>
          <w:spacing w:val="-9"/>
        </w:rPr>
        <w:t xml:space="preserve"> </w:t>
      </w:r>
      <w:r>
        <w:t>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0F2C31" w:rsidRDefault="004B7C75">
      <w:pPr>
        <w:pStyle w:val="a3"/>
        <w:spacing w:line="276" w:lineRule="auto"/>
        <w:ind w:left="424" w:right="610"/>
        <w:jc w:val="left"/>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w:t>
      </w:r>
      <w:r>
        <w:rPr>
          <w:spacing w:val="-7"/>
        </w:rPr>
        <w:t xml:space="preserve"> </w:t>
      </w:r>
      <w:r>
        <w:t>с</w:t>
      </w:r>
      <w:r>
        <w:rPr>
          <w:spacing w:val="-8"/>
        </w:rPr>
        <w:t xml:space="preserve"> </w:t>
      </w:r>
      <w:r>
        <w:t>мировоззренческими</w:t>
      </w:r>
      <w:r>
        <w:rPr>
          <w:spacing w:val="-7"/>
        </w:rPr>
        <w:t xml:space="preserve"> </w:t>
      </w:r>
      <w:r>
        <w:t>и</w:t>
      </w:r>
      <w:r>
        <w:rPr>
          <w:spacing w:val="-7"/>
        </w:rPr>
        <w:t xml:space="preserve"> </w:t>
      </w:r>
      <w:r>
        <w:t>культурными</w:t>
      </w:r>
      <w:r>
        <w:rPr>
          <w:spacing w:val="-7"/>
        </w:rPr>
        <w:t xml:space="preserve"> </w:t>
      </w:r>
      <w:r>
        <w:t>особенностями</w:t>
      </w:r>
      <w:r>
        <w:rPr>
          <w:spacing w:val="-7"/>
        </w:rPr>
        <w:t xml:space="preserve"> </w:t>
      </w:r>
      <w:r>
        <w:t>и</w:t>
      </w:r>
      <w:r>
        <w:rPr>
          <w:spacing w:val="-9"/>
        </w:rPr>
        <w:t xml:space="preserve"> </w:t>
      </w:r>
      <w:r>
        <w:t>потребностями</w:t>
      </w:r>
      <w:r>
        <w:rPr>
          <w:spacing w:val="-7"/>
        </w:rPr>
        <w:t xml:space="preserve"> </w:t>
      </w:r>
      <w:r>
        <w:t>родителей (законных представителей) несовершеннолетних обучающихся.</w:t>
      </w:r>
    </w:p>
    <w:p w:rsidR="000F2C31" w:rsidRDefault="000F2C31">
      <w:pPr>
        <w:pStyle w:val="a3"/>
        <w:spacing w:before="40"/>
        <w:ind w:left="0"/>
        <w:jc w:val="left"/>
      </w:pPr>
    </w:p>
    <w:p w:rsidR="000F2C31" w:rsidRDefault="004B7C75">
      <w:pPr>
        <w:pStyle w:val="Heading5"/>
        <w:ind w:left="424"/>
      </w:pPr>
      <w:r>
        <w:t>2.2.1.</w:t>
      </w:r>
      <w:r>
        <w:rPr>
          <w:spacing w:val="-1"/>
        </w:rPr>
        <w:t xml:space="preserve"> </w:t>
      </w:r>
      <w:r>
        <w:t xml:space="preserve">Цели и </w:t>
      </w:r>
      <w:r>
        <w:rPr>
          <w:spacing w:val="-2"/>
        </w:rPr>
        <w:t>задачи</w:t>
      </w:r>
    </w:p>
    <w:p w:rsidR="000F2C31" w:rsidRDefault="000F2C31">
      <w:pPr>
        <w:pStyle w:val="Heading5"/>
        <w:sectPr w:rsidR="000F2C31">
          <w:headerReference w:type="default" r:id="rId240"/>
          <w:footerReference w:type="default" r:id="rId241"/>
          <w:pgSz w:w="11910" w:h="16840"/>
          <w:pgMar w:top="1360" w:right="283" w:bottom="900" w:left="708" w:header="0" w:footer="715" w:gutter="0"/>
          <w:cols w:space="720"/>
        </w:sectPr>
      </w:pPr>
    </w:p>
    <w:p w:rsidR="000F2C31" w:rsidRDefault="004B7C75">
      <w:pPr>
        <w:pStyle w:val="a3"/>
        <w:spacing w:before="73" w:line="276" w:lineRule="auto"/>
        <w:ind w:left="424" w:right="674"/>
        <w:jc w:val="left"/>
      </w:pPr>
      <w:r>
        <w:t>Современный</w:t>
      </w:r>
      <w:r>
        <w:rPr>
          <w:spacing w:val="-7"/>
        </w:rPr>
        <w:t xml:space="preserve"> </w:t>
      </w:r>
      <w:r>
        <w:t>российский</w:t>
      </w:r>
      <w:r>
        <w:rPr>
          <w:spacing w:val="-7"/>
        </w:rPr>
        <w:t xml:space="preserve"> </w:t>
      </w:r>
      <w:r>
        <w:t>общенациональный</w:t>
      </w:r>
      <w:r>
        <w:rPr>
          <w:spacing w:val="-8"/>
        </w:rPr>
        <w:t xml:space="preserve"> </w:t>
      </w:r>
      <w:r>
        <w:t>воспитательный</w:t>
      </w:r>
      <w:r>
        <w:rPr>
          <w:spacing w:val="-7"/>
        </w:rPr>
        <w:t xml:space="preserve"> </w:t>
      </w:r>
      <w:r>
        <w:t>идеал –</w:t>
      </w:r>
      <w:r>
        <w:rPr>
          <w:spacing w:val="-7"/>
        </w:rPr>
        <w:t xml:space="preserve"> </w:t>
      </w:r>
      <w: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0F2C31" w:rsidRDefault="004B7C75">
      <w:pPr>
        <w:pStyle w:val="a3"/>
        <w:spacing w:before="243" w:line="276" w:lineRule="auto"/>
        <w:ind w:left="424" w:right="669"/>
        <w:jc w:val="left"/>
      </w:pPr>
      <w:r>
        <w:t>формирование у обучающихся чувства патриотизма, гражданственности, уважения к памяти защитников</w:t>
      </w:r>
      <w:r>
        <w:rPr>
          <w:spacing w:val="-3"/>
        </w:rPr>
        <w:t xml:space="preserve"> </w:t>
      </w:r>
      <w:r>
        <w:t>Отечества</w:t>
      </w:r>
      <w:r>
        <w:rPr>
          <w:spacing w:val="-1"/>
        </w:rPr>
        <w:t xml:space="preserve"> </w:t>
      </w:r>
      <w:r>
        <w:t>и</w:t>
      </w:r>
      <w:r>
        <w:rPr>
          <w:spacing w:val="-2"/>
        </w:rPr>
        <w:t xml:space="preserve"> </w:t>
      </w:r>
      <w:r>
        <w:t>подвигам</w:t>
      </w:r>
      <w:r>
        <w:rPr>
          <w:spacing w:val="-3"/>
        </w:rPr>
        <w:t xml:space="preserve"> </w:t>
      </w:r>
      <w:r>
        <w:t>Героев</w:t>
      </w:r>
      <w:r>
        <w:rPr>
          <w:spacing w:val="-3"/>
        </w:rPr>
        <w:t xml:space="preserve"> </w:t>
      </w:r>
      <w:r>
        <w:t>Отечества,</w:t>
      </w:r>
      <w:r>
        <w:rPr>
          <w:spacing w:val="-2"/>
        </w:rPr>
        <w:t xml:space="preserve"> </w:t>
      </w:r>
      <w:r>
        <w:t>закону</w:t>
      </w:r>
      <w:r>
        <w:rPr>
          <w:spacing w:val="-3"/>
        </w:rPr>
        <w:t xml:space="preserve"> </w:t>
      </w:r>
      <w:r>
        <w:t>и</w:t>
      </w:r>
      <w:r>
        <w:rPr>
          <w:spacing w:val="-2"/>
        </w:rPr>
        <w:t xml:space="preserve"> </w:t>
      </w:r>
      <w:r>
        <w:t>правопорядку, человеку</w:t>
      </w:r>
      <w:r>
        <w:rPr>
          <w:spacing w:val="-7"/>
        </w:rPr>
        <w:t xml:space="preserve"> </w:t>
      </w:r>
      <w:r>
        <w:t>труда</w:t>
      </w:r>
      <w:r>
        <w:rPr>
          <w:spacing w:val="-1"/>
        </w:rPr>
        <w:t xml:space="preserve"> </w:t>
      </w:r>
      <w:r>
        <w:t>и старшему поколению, взаимного уважения, бережного отношения к культурному наследию и традициям</w:t>
      </w:r>
      <w:r>
        <w:rPr>
          <w:spacing w:val="-5"/>
        </w:rPr>
        <w:t xml:space="preserve"> </w:t>
      </w:r>
      <w:r>
        <w:t>многонационального</w:t>
      </w:r>
      <w:r>
        <w:rPr>
          <w:spacing w:val="-7"/>
        </w:rPr>
        <w:t xml:space="preserve"> </w:t>
      </w:r>
      <w:r>
        <w:t>народа</w:t>
      </w:r>
      <w:r>
        <w:rPr>
          <w:spacing w:val="-5"/>
        </w:rPr>
        <w:t xml:space="preserve"> </w:t>
      </w:r>
      <w:r>
        <w:t>Российской</w:t>
      </w:r>
      <w:r>
        <w:rPr>
          <w:spacing w:val="-4"/>
        </w:rPr>
        <w:t xml:space="preserve"> </w:t>
      </w:r>
      <w:r>
        <w:t>Федерации,</w:t>
      </w:r>
      <w:r>
        <w:rPr>
          <w:spacing w:val="-7"/>
        </w:rPr>
        <w:t xml:space="preserve"> </w:t>
      </w:r>
      <w:r>
        <w:t>природе</w:t>
      </w:r>
      <w:r>
        <w:rPr>
          <w:spacing w:val="-5"/>
        </w:rPr>
        <w:t xml:space="preserve"> </w:t>
      </w:r>
      <w:r>
        <w:t>и</w:t>
      </w:r>
      <w:r>
        <w:rPr>
          <w:spacing w:val="-4"/>
        </w:rPr>
        <w:t xml:space="preserve"> </w:t>
      </w:r>
      <w:r>
        <w:t>окружающей</w:t>
      </w:r>
      <w:r>
        <w:rPr>
          <w:spacing w:val="-4"/>
        </w:rPr>
        <w:t xml:space="preserve"> </w:t>
      </w:r>
      <w:r>
        <w:t>среде.</w:t>
      </w:r>
    </w:p>
    <w:p w:rsidR="000F2C31" w:rsidRDefault="000F2C31">
      <w:pPr>
        <w:pStyle w:val="a3"/>
        <w:spacing w:before="41"/>
        <w:ind w:left="0"/>
        <w:jc w:val="left"/>
      </w:pPr>
    </w:p>
    <w:p w:rsidR="000F2C31" w:rsidRDefault="004B7C75">
      <w:pPr>
        <w:ind w:left="424"/>
        <w:rPr>
          <w:sz w:val="24"/>
        </w:rPr>
      </w:pPr>
      <w:r>
        <w:rPr>
          <w:b/>
          <w:sz w:val="24"/>
        </w:rPr>
        <w:t>Задачами</w:t>
      </w:r>
      <w:r>
        <w:rPr>
          <w:b/>
          <w:spacing w:val="-4"/>
          <w:sz w:val="24"/>
        </w:rPr>
        <w:t xml:space="preserve"> </w:t>
      </w:r>
      <w:r>
        <w:rPr>
          <w:b/>
          <w:sz w:val="24"/>
        </w:rPr>
        <w:t>воспитания</w:t>
      </w:r>
      <w:r>
        <w:rPr>
          <w:b/>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школе</w:t>
      </w:r>
      <w:r>
        <w:rPr>
          <w:spacing w:val="-4"/>
          <w:sz w:val="24"/>
        </w:rPr>
        <w:t xml:space="preserve"> </w:t>
      </w:r>
      <w:r>
        <w:rPr>
          <w:spacing w:val="-2"/>
          <w:sz w:val="24"/>
        </w:rPr>
        <w:t>являются:</w:t>
      </w:r>
    </w:p>
    <w:p w:rsidR="000F2C31" w:rsidRDefault="004B7C75" w:rsidP="007E79F0">
      <w:pPr>
        <w:pStyle w:val="a4"/>
        <w:numPr>
          <w:ilvl w:val="0"/>
          <w:numId w:val="29"/>
        </w:numPr>
        <w:tabs>
          <w:tab w:val="left" w:pos="565"/>
        </w:tabs>
        <w:spacing w:before="41" w:line="276" w:lineRule="auto"/>
        <w:ind w:right="627" w:firstLine="0"/>
        <w:jc w:val="left"/>
        <w:rPr>
          <w:sz w:val="24"/>
        </w:rPr>
      </w:pPr>
      <w:r>
        <w:rPr>
          <w:sz w:val="24"/>
        </w:rPr>
        <w:t>усвоение</w:t>
      </w:r>
      <w:r>
        <w:rPr>
          <w:spacing w:val="-5"/>
          <w:sz w:val="24"/>
        </w:rPr>
        <w:t xml:space="preserve"> </w:t>
      </w:r>
      <w:r>
        <w:rPr>
          <w:sz w:val="24"/>
        </w:rPr>
        <w:t>ими</w:t>
      </w:r>
      <w:r>
        <w:rPr>
          <w:spacing w:val="-4"/>
          <w:sz w:val="24"/>
        </w:rPr>
        <w:t xml:space="preserve"> </w:t>
      </w:r>
      <w:r>
        <w:rPr>
          <w:sz w:val="24"/>
        </w:rPr>
        <w:t>знаний,</w:t>
      </w:r>
      <w:r>
        <w:rPr>
          <w:spacing w:val="-7"/>
          <w:sz w:val="24"/>
        </w:rPr>
        <w:t xml:space="preserve"> </w:t>
      </w:r>
      <w:r>
        <w:rPr>
          <w:sz w:val="24"/>
        </w:rPr>
        <w:t>норм,</w:t>
      </w:r>
      <w:r>
        <w:rPr>
          <w:spacing w:val="-4"/>
          <w:sz w:val="24"/>
        </w:rPr>
        <w:t xml:space="preserve"> </w:t>
      </w:r>
      <w:r>
        <w:rPr>
          <w:sz w:val="24"/>
        </w:rPr>
        <w:t>духовно-нравственных</w:t>
      </w:r>
      <w:r>
        <w:rPr>
          <w:spacing w:val="-5"/>
          <w:sz w:val="24"/>
        </w:rPr>
        <w:t xml:space="preserve"> </w:t>
      </w:r>
      <w:r>
        <w:rPr>
          <w:sz w:val="24"/>
        </w:rPr>
        <w:t>ценностей,</w:t>
      </w:r>
      <w:r>
        <w:rPr>
          <w:spacing w:val="-7"/>
          <w:sz w:val="24"/>
        </w:rPr>
        <w:t xml:space="preserve"> </w:t>
      </w:r>
      <w:r>
        <w:rPr>
          <w:sz w:val="24"/>
        </w:rPr>
        <w:t>традиций,</w:t>
      </w:r>
      <w:r>
        <w:rPr>
          <w:spacing w:val="-4"/>
          <w:sz w:val="24"/>
        </w:rPr>
        <w:t xml:space="preserve"> </w:t>
      </w:r>
      <w:r>
        <w:rPr>
          <w:sz w:val="24"/>
        </w:rPr>
        <w:t>которые</w:t>
      </w:r>
      <w:r>
        <w:rPr>
          <w:spacing w:val="-5"/>
          <w:sz w:val="24"/>
        </w:rPr>
        <w:t xml:space="preserve"> </w:t>
      </w:r>
      <w:r>
        <w:rPr>
          <w:sz w:val="24"/>
        </w:rPr>
        <w:t>выработало российское общество (социально значимых знаний);</w:t>
      </w:r>
    </w:p>
    <w:p w:rsidR="000F2C31" w:rsidRDefault="004B7C75" w:rsidP="007E79F0">
      <w:pPr>
        <w:pStyle w:val="a4"/>
        <w:numPr>
          <w:ilvl w:val="0"/>
          <w:numId w:val="29"/>
        </w:numPr>
        <w:tabs>
          <w:tab w:val="left" w:pos="562"/>
        </w:tabs>
        <w:spacing w:before="1" w:line="276" w:lineRule="auto"/>
        <w:ind w:right="1076" w:firstLine="0"/>
        <w:jc w:val="left"/>
        <w:rPr>
          <w:sz w:val="24"/>
        </w:rPr>
      </w:pPr>
      <w:r>
        <w:rPr>
          <w:sz w:val="24"/>
        </w:rPr>
        <w:t>формирование</w:t>
      </w:r>
      <w:r>
        <w:rPr>
          <w:spacing w:val="-5"/>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позитивных</w:t>
      </w:r>
      <w:r>
        <w:rPr>
          <w:spacing w:val="-2"/>
          <w:sz w:val="24"/>
        </w:rPr>
        <w:t xml:space="preserve"> </w:t>
      </w:r>
      <w:r>
        <w:rPr>
          <w:sz w:val="24"/>
        </w:rPr>
        <w:t>личностных</w:t>
      </w:r>
      <w:r>
        <w:rPr>
          <w:spacing w:val="-2"/>
          <w:sz w:val="24"/>
        </w:rPr>
        <w:t xml:space="preserve"> </w:t>
      </w:r>
      <w:r>
        <w:rPr>
          <w:sz w:val="24"/>
        </w:rPr>
        <w:t>отношений</w:t>
      </w:r>
      <w:r>
        <w:rPr>
          <w:spacing w:val="-6"/>
          <w:sz w:val="24"/>
        </w:rPr>
        <w:t xml:space="preserve"> </w:t>
      </w:r>
      <w:r>
        <w:rPr>
          <w:sz w:val="24"/>
        </w:rPr>
        <w:t>к</w:t>
      </w:r>
      <w:r>
        <w:rPr>
          <w:spacing w:val="-4"/>
          <w:sz w:val="24"/>
        </w:rPr>
        <w:t xml:space="preserve"> </w:t>
      </w:r>
      <w:r>
        <w:rPr>
          <w:sz w:val="24"/>
        </w:rPr>
        <w:t>этим</w:t>
      </w:r>
      <w:r>
        <w:rPr>
          <w:spacing w:val="-5"/>
          <w:sz w:val="24"/>
        </w:rPr>
        <w:t xml:space="preserve"> </w:t>
      </w:r>
      <w:r>
        <w:rPr>
          <w:sz w:val="24"/>
        </w:rPr>
        <w:t>нормам,</w:t>
      </w:r>
      <w:r>
        <w:rPr>
          <w:spacing w:val="-4"/>
          <w:sz w:val="24"/>
        </w:rPr>
        <w:t xml:space="preserve"> </w:t>
      </w:r>
      <w:r>
        <w:rPr>
          <w:sz w:val="24"/>
        </w:rPr>
        <w:t>ценностям, традициям (их освоение, принятие);</w:t>
      </w:r>
    </w:p>
    <w:p w:rsidR="000F2C31" w:rsidRDefault="004B7C75">
      <w:pPr>
        <w:pStyle w:val="a3"/>
        <w:spacing w:line="276" w:lineRule="auto"/>
        <w:ind w:left="424" w:right="596"/>
        <w:jc w:val="left"/>
      </w:pPr>
      <w:r>
        <w:t>-приобретение</w:t>
      </w:r>
      <w:r>
        <w:rPr>
          <w:spacing w:val="-13"/>
        </w:rPr>
        <w:t xml:space="preserve"> </w:t>
      </w:r>
      <w:r>
        <w:t>соответствующего</w:t>
      </w:r>
      <w:r>
        <w:rPr>
          <w:spacing w:val="-12"/>
        </w:rPr>
        <w:t xml:space="preserve"> </w:t>
      </w:r>
      <w:r>
        <w:t>этим</w:t>
      </w:r>
      <w:r>
        <w:rPr>
          <w:spacing w:val="-13"/>
        </w:rPr>
        <w:t xml:space="preserve"> </w:t>
      </w:r>
      <w:r>
        <w:t>нормам,</w:t>
      </w:r>
      <w:r>
        <w:rPr>
          <w:spacing w:val="-10"/>
        </w:rPr>
        <w:t xml:space="preserve"> </w:t>
      </w:r>
      <w:r>
        <w:t>ценностям,</w:t>
      </w:r>
      <w:r>
        <w:rPr>
          <w:spacing w:val="-12"/>
        </w:rPr>
        <w:t xml:space="preserve"> </w:t>
      </w:r>
      <w:r>
        <w:t>традициям</w:t>
      </w:r>
      <w:r>
        <w:rPr>
          <w:spacing w:val="-13"/>
        </w:rPr>
        <w:t xml:space="preserve"> </w:t>
      </w:r>
      <w:r>
        <w:t>социокультурного</w:t>
      </w:r>
      <w:r>
        <w:rPr>
          <w:spacing w:val="-12"/>
        </w:rPr>
        <w:t xml:space="preserve"> </w:t>
      </w:r>
      <w:r>
        <w:t>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F2C31" w:rsidRDefault="004B7C75" w:rsidP="007E79F0">
      <w:pPr>
        <w:pStyle w:val="a4"/>
        <w:numPr>
          <w:ilvl w:val="0"/>
          <w:numId w:val="29"/>
        </w:numPr>
        <w:tabs>
          <w:tab w:val="left" w:pos="562"/>
        </w:tabs>
        <w:spacing w:line="276" w:lineRule="auto"/>
        <w:ind w:right="1980" w:firstLine="0"/>
        <w:jc w:val="left"/>
        <w:rPr>
          <w:sz w:val="24"/>
        </w:rPr>
      </w:pPr>
      <w:r>
        <w:rPr>
          <w:sz w:val="24"/>
        </w:rPr>
        <w:t>достижение</w:t>
      </w:r>
      <w:r>
        <w:rPr>
          <w:spacing w:val="-7"/>
          <w:sz w:val="24"/>
        </w:rPr>
        <w:t xml:space="preserve"> </w:t>
      </w:r>
      <w:r>
        <w:rPr>
          <w:sz w:val="24"/>
        </w:rPr>
        <w:t>личностных</w:t>
      </w:r>
      <w:r>
        <w:rPr>
          <w:spacing w:val="-4"/>
          <w:sz w:val="24"/>
        </w:rPr>
        <w:t xml:space="preserve"> </w:t>
      </w:r>
      <w:r>
        <w:rPr>
          <w:sz w:val="24"/>
        </w:rPr>
        <w:t>результатов</w:t>
      </w:r>
      <w:r>
        <w:rPr>
          <w:spacing w:val="-7"/>
          <w:sz w:val="24"/>
        </w:rPr>
        <w:t xml:space="preserve"> </w:t>
      </w:r>
      <w:r>
        <w:rPr>
          <w:sz w:val="24"/>
        </w:rPr>
        <w:t>освоения</w:t>
      </w:r>
      <w:r>
        <w:rPr>
          <w:spacing w:val="-6"/>
          <w:sz w:val="24"/>
        </w:rPr>
        <w:t xml:space="preserve"> </w:t>
      </w:r>
      <w:r>
        <w:rPr>
          <w:sz w:val="24"/>
        </w:rPr>
        <w:t>общеобразовательных</w:t>
      </w:r>
      <w:r>
        <w:rPr>
          <w:spacing w:val="-5"/>
          <w:sz w:val="24"/>
        </w:rPr>
        <w:t xml:space="preserve"> </w:t>
      </w:r>
      <w:r>
        <w:rPr>
          <w:sz w:val="24"/>
        </w:rPr>
        <w:t>программ</w:t>
      </w:r>
      <w:r>
        <w:rPr>
          <w:spacing w:val="-7"/>
          <w:sz w:val="24"/>
        </w:rPr>
        <w:t xml:space="preserve"> </w:t>
      </w:r>
      <w:r>
        <w:rPr>
          <w:sz w:val="24"/>
        </w:rPr>
        <w:t>в соответствии с ФГОС.</w:t>
      </w:r>
    </w:p>
    <w:p w:rsidR="000F2C31" w:rsidRDefault="004B7C75" w:rsidP="007E79F0">
      <w:pPr>
        <w:pStyle w:val="Heading5"/>
        <w:numPr>
          <w:ilvl w:val="1"/>
          <w:numId w:val="28"/>
        </w:numPr>
        <w:tabs>
          <w:tab w:val="left" w:pos="851"/>
          <w:tab w:val="left" w:pos="2464"/>
          <w:tab w:val="left" w:pos="3970"/>
          <w:tab w:val="left" w:pos="5203"/>
          <w:tab w:val="left" w:pos="7122"/>
          <w:tab w:val="left" w:pos="9261"/>
        </w:tabs>
        <w:spacing w:before="239" w:line="278" w:lineRule="auto"/>
        <w:ind w:right="569" w:firstLine="67"/>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образовательных</w:t>
      </w:r>
      <w:r>
        <w:tab/>
      </w:r>
      <w:r>
        <w:rPr>
          <w:spacing w:val="-2"/>
        </w:rPr>
        <w:t>программ включают:</w:t>
      </w:r>
    </w:p>
    <w:p w:rsidR="000F2C31" w:rsidRDefault="004B7C75">
      <w:pPr>
        <w:pStyle w:val="a3"/>
        <w:spacing w:line="292" w:lineRule="exact"/>
        <w:ind w:left="420"/>
        <w:jc w:val="left"/>
      </w:pPr>
      <w:r>
        <w:rPr>
          <w:rFonts w:ascii="Symbol" w:hAnsi="Symbol"/>
        </w:rPr>
        <w:t></w:t>
      </w:r>
      <w:r>
        <w:t>осознание</w:t>
      </w:r>
      <w:r>
        <w:rPr>
          <w:spacing w:val="-1"/>
        </w:rPr>
        <w:t xml:space="preserve"> </w:t>
      </w:r>
      <w:r>
        <w:t>российской</w:t>
      </w:r>
      <w:r>
        <w:rPr>
          <w:spacing w:val="1"/>
        </w:rPr>
        <w:t xml:space="preserve"> </w:t>
      </w:r>
      <w:r>
        <w:t>гражданской</w:t>
      </w:r>
      <w:r>
        <w:rPr>
          <w:spacing w:val="1"/>
        </w:rPr>
        <w:t xml:space="preserve"> </w:t>
      </w:r>
      <w:r>
        <w:rPr>
          <w:spacing w:val="-2"/>
        </w:rPr>
        <w:t>идентичности;</w:t>
      </w:r>
    </w:p>
    <w:p w:rsidR="000F2C31" w:rsidRDefault="004B7C75">
      <w:pPr>
        <w:pStyle w:val="a3"/>
        <w:spacing w:before="39"/>
        <w:ind w:left="420"/>
        <w:jc w:val="left"/>
      </w:pPr>
      <w:r>
        <w:rPr>
          <w:rFonts w:ascii="Symbol" w:hAnsi="Symbol"/>
        </w:rPr>
        <w:t></w:t>
      </w:r>
      <w:r>
        <w:t>сформированность</w:t>
      </w:r>
      <w:r>
        <w:rPr>
          <w:spacing w:val="-3"/>
        </w:rPr>
        <w:t xml:space="preserve"> </w:t>
      </w:r>
      <w:r>
        <w:t>ценностей</w:t>
      </w:r>
      <w:r>
        <w:rPr>
          <w:spacing w:val="-1"/>
        </w:rPr>
        <w:t xml:space="preserve"> </w:t>
      </w:r>
      <w:r>
        <w:t>самостоятельности и</w:t>
      </w:r>
      <w:r>
        <w:rPr>
          <w:spacing w:val="-1"/>
        </w:rPr>
        <w:t xml:space="preserve"> </w:t>
      </w:r>
      <w:r>
        <w:rPr>
          <w:spacing w:val="-2"/>
        </w:rPr>
        <w:t>инициативы;</w:t>
      </w:r>
    </w:p>
    <w:p w:rsidR="000F2C31" w:rsidRDefault="004B7C75">
      <w:pPr>
        <w:pStyle w:val="a3"/>
        <w:tabs>
          <w:tab w:val="left" w:pos="2053"/>
          <w:tab w:val="left" w:pos="3833"/>
          <w:tab w:val="left" w:pos="4310"/>
          <w:tab w:val="left" w:pos="6190"/>
          <w:tab w:val="left" w:pos="8505"/>
          <w:tab w:val="left" w:pos="8994"/>
        </w:tabs>
        <w:spacing w:before="42" w:line="271" w:lineRule="auto"/>
        <w:ind w:left="424" w:right="570" w:hanging="5"/>
        <w:jc w:val="left"/>
      </w:pPr>
      <w:r>
        <w:rPr>
          <w:rFonts w:ascii="Symbol" w:hAnsi="Symbol"/>
          <w:spacing w:val="-2"/>
        </w:rPr>
        <w:t></w:t>
      </w: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 самоопределению;</w:t>
      </w:r>
    </w:p>
    <w:p w:rsidR="000F2C31" w:rsidRDefault="004B7C75">
      <w:pPr>
        <w:pStyle w:val="a3"/>
        <w:spacing w:before="6"/>
        <w:ind w:left="420"/>
        <w:jc w:val="left"/>
      </w:pPr>
      <w:r>
        <w:rPr>
          <w:rFonts w:ascii="Symbol" w:hAnsi="Symbol"/>
        </w:rPr>
        <w:t></w:t>
      </w:r>
      <w:r>
        <w:t>наличие</w:t>
      </w:r>
      <w:r>
        <w:rPr>
          <w:spacing w:val="-6"/>
        </w:rPr>
        <w:t xml:space="preserve"> </w:t>
      </w:r>
      <w:r>
        <w:t>мотивации</w:t>
      </w:r>
      <w:r>
        <w:rPr>
          <w:spacing w:val="-2"/>
        </w:rPr>
        <w:t xml:space="preserve"> </w:t>
      </w:r>
      <w:r>
        <w:t>к</w:t>
      </w:r>
      <w:r>
        <w:rPr>
          <w:spacing w:val="-5"/>
        </w:rPr>
        <w:t xml:space="preserve"> </w:t>
      </w:r>
      <w:r>
        <w:t>целенаправленной</w:t>
      </w:r>
      <w:r>
        <w:rPr>
          <w:spacing w:val="-2"/>
        </w:rPr>
        <w:t xml:space="preserve"> </w:t>
      </w:r>
      <w:r>
        <w:t>социально</w:t>
      </w:r>
      <w:r>
        <w:rPr>
          <w:spacing w:val="-3"/>
        </w:rPr>
        <w:t xml:space="preserve"> </w:t>
      </w:r>
      <w:r>
        <w:t>значимой</w:t>
      </w:r>
      <w:r>
        <w:rPr>
          <w:spacing w:val="-2"/>
        </w:rPr>
        <w:t xml:space="preserve"> деятельности;</w:t>
      </w:r>
    </w:p>
    <w:p w:rsidR="000F2C31" w:rsidRDefault="004B7C75">
      <w:pPr>
        <w:pStyle w:val="a3"/>
        <w:spacing w:before="42" w:line="271" w:lineRule="auto"/>
        <w:ind w:left="424" w:hanging="5"/>
        <w:jc w:val="left"/>
      </w:pPr>
      <w:r>
        <w:rPr>
          <w:rFonts w:ascii="Symbol" w:hAnsi="Symbol"/>
        </w:rPr>
        <w:t></w:t>
      </w:r>
      <w:r>
        <w:t>сформированность внутренней позиции личности как особого ценностного отношения к себе, окружающим людям и жизни в целом.</w:t>
      </w:r>
    </w:p>
    <w:p w:rsidR="000F2C31" w:rsidRDefault="004B7C75">
      <w:pPr>
        <w:pStyle w:val="a3"/>
        <w:tabs>
          <w:tab w:val="left" w:pos="7964"/>
        </w:tabs>
        <w:spacing w:before="7" w:line="276" w:lineRule="auto"/>
        <w:ind w:left="424" w:right="828" w:firstLine="360"/>
        <w:jc w:val="left"/>
      </w:pPr>
      <w: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w:t>
      </w:r>
      <w:r>
        <w:rPr>
          <w:spacing w:val="-3"/>
        </w:rPr>
        <w:t xml:space="preserve"> </w:t>
      </w:r>
      <w:r>
        <w:t>Героев</w:t>
      </w:r>
      <w:r>
        <w:rPr>
          <w:spacing w:val="-3"/>
        </w:rPr>
        <w:t xml:space="preserve"> </w:t>
      </w:r>
      <w:r>
        <w:t>Отечества</w:t>
      </w:r>
      <w:r>
        <w:rPr>
          <w:spacing w:val="-3"/>
        </w:rPr>
        <w:t xml:space="preserve"> </w:t>
      </w:r>
      <w:r>
        <w:t>и</w:t>
      </w:r>
      <w:r>
        <w:rPr>
          <w:spacing w:val="-2"/>
        </w:rPr>
        <w:t xml:space="preserve"> </w:t>
      </w:r>
      <w:r>
        <w:t>старшему</w:t>
      </w:r>
      <w:r>
        <w:rPr>
          <w:spacing w:val="-7"/>
        </w:rPr>
        <w:t xml:space="preserve"> </w:t>
      </w:r>
      <w:r>
        <w:t>поколению,</w:t>
      </w:r>
      <w:r>
        <w:rPr>
          <w:spacing w:val="-5"/>
        </w:rPr>
        <w:t xml:space="preserve"> </w:t>
      </w:r>
      <w:r>
        <w:t>закону</w:t>
      </w:r>
      <w:r>
        <w:rPr>
          <w:spacing w:val="-10"/>
        </w:rPr>
        <w:t xml:space="preserve"> </w:t>
      </w:r>
      <w:r>
        <w:t>и</w:t>
      </w:r>
      <w:r>
        <w:rPr>
          <w:spacing w:val="-2"/>
        </w:rPr>
        <w:t xml:space="preserve"> </w:t>
      </w:r>
      <w:r>
        <w:t>правопорядку,</w:t>
      </w:r>
      <w:r>
        <w:rPr>
          <w:spacing w:val="-2"/>
        </w:rPr>
        <w:t xml:space="preserve"> </w:t>
      </w:r>
      <w:r>
        <w:t>труду,</w:t>
      </w:r>
      <w:r>
        <w:rPr>
          <w:spacing w:val="-2"/>
        </w:rPr>
        <w:t xml:space="preserve"> </w:t>
      </w:r>
      <w:r>
        <w:t>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ab/>
      </w:r>
      <w:r>
        <w:rPr>
          <w:spacing w:val="-2"/>
        </w:rPr>
        <w:t xml:space="preserve">Воспитательная </w:t>
      </w:r>
      <w:r>
        <w:t>деятельность в образовательной организации планируется и осуществляется на основе</w:t>
      </w:r>
    </w:p>
    <w:p w:rsidR="000F2C31" w:rsidRDefault="000F2C31">
      <w:pPr>
        <w:pStyle w:val="a3"/>
        <w:spacing w:line="276" w:lineRule="auto"/>
        <w:jc w:val="left"/>
        <w:sectPr w:rsidR="000F2C31">
          <w:headerReference w:type="default" r:id="rId242"/>
          <w:footerReference w:type="default" r:id="rId243"/>
          <w:pgSz w:w="11910" w:h="16840"/>
          <w:pgMar w:top="1040" w:right="283" w:bottom="900" w:left="708" w:header="0" w:footer="715" w:gutter="0"/>
          <w:cols w:space="720"/>
        </w:sectPr>
      </w:pPr>
    </w:p>
    <w:p w:rsidR="000F2C31" w:rsidRDefault="004B7C75">
      <w:pPr>
        <w:pStyle w:val="a3"/>
        <w:spacing w:before="73" w:line="276" w:lineRule="auto"/>
        <w:ind w:left="424" w:right="886"/>
        <w:jc w:val="left"/>
      </w:pPr>
      <w:r>
        <w:rPr>
          <w:spacing w:val="-2"/>
        </w:rPr>
        <w:t xml:space="preserve">антропологического, культурно-исторического, системно-деятельностного, личностно- </w:t>
      </w:r>
      <w:r>
        <w:t xml:space="preserve">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0F2C31" w:rsidRDefault="004B7C75" w:rsidP="007E79F0">
      <w:pPr>
        <w:pStyle w:val="Heading5"/>
        <w:numPr>
          <w:ilvl w:val="1"/>
          <w:numId w:val="28"/>
        </w:numPr>
        <w:tabs>
          <w:tab w:val="left" w:pos="844"/>
        </w:tabs>
        <w:spacing w:before="3"/>
        <w:ind w:left="844" w:hanging="420"/>
        <w:jc w:val="left"/>
      </w:pPr>
      <w:r>
        <w:t>Направления</w:t>
      </w:r>
      <w:r>
        <w:rPr>
          <w:spacing w:val="-10"/>
        </w:rPr>
        <w:t xml:space="preserve"> </w:t>
      </w:r>
      <w:r>
        <w:rPr>
          <w:spacing w:val="-2"/>
        </w:rPr>
        <w:t>воспитания</w:t>
      </w:r>
    </w:p>
    <w:p w:rsidR="000F2C31" w:rsidRDefault="004B7C75">
      <w:pPr>
        <w:pStyle w:val="a3"/>
        <w:spacing w:before="40" w:line="276" w:lineRule="auto"/>
        <w:ind w:left="424" w:right="1754"/>
        <w:jc w:val="left"/>
      </w:pPr>
      <w:r>
        <w:t>Программа</w:t>
      </w:r>
      <w:r>
        <w:rPr>
          <w:spacing w:val="-5"/>
        </w:rPr>
        <w:t xml:space="preserve"> </w:t>
      </w:r>
      <w:r>
        <w:t>реализуется</w:t>
      </w:r>
      <w:r>
        <w:rPr>
          <w:spacing w:val="-2"/>
        </w:rPr>
        <w:t xml:space="preserve"> </w:t>
      </w:r>
      <w:r>
        <w:t>в</w:t>
      </w:r>
      <w:r>
        <w:rPr>
          <w:spacing w:val="-5"/>
        </w:rPr>
        <w:t xml:space="preserve"> </w:t>
      </w:r>
      <w:r>
        <w:t>единстве</w:t>
      </w:r>
      <w:r>
        <w:rPr>
          <w:spacing w:val="-3"/>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w:t>
      </w:r>
      <w:r>
        <w:rPr>
          <w:spacing w:val="-3"/>
        </w:rPr>
        <w:t xml:space="preserve"> </w:t>
      </w:r>
      <w:r>
        <w:t>школы</w:t>
      </w:r>
      <w:r>
        <w:rPr>
          <w:spacing w:val="-4"/>
        </w:rPr>
        <w:t xml:space="preserve"> </w:t>
      </w:r>
      <w:r>
        <w:t>в соответствии с ФГОС по направлениям воспитания:</w:t>
      </w:r>
    </w:p>
    <w:p w:rsidR="000F2C31" w:rsidRDefault="004B7C75" w:rsidP="007E79F0">
      <w:pPr>
        <w:pStyle w:val="a4"/>
        <w:numPr>
          <w:ilvl w:val="2"/>
          <w:numId w:val="28"/>
        </w:numPr>
        <w:tabs>
          <w:tab w:val="left" w:pos="562"/>
        </w:tabs>
        <w:spacing w:line="276" w:lineRule="auto"/>
        <w:ind w:right="590" w:firstLine="0"/>
        <w:jc w:val="left"/>
        <w:rPr>
          <w:i/>
          <w:sz w:val="24"/>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w:t>
      </w:r>
      <w:r>
        <w:rPr>
          <w:spacing w:val="-5"/>
          <w:sz w:val="24"/>
        </w:rPr>
        <w:t xml:space="preserve"> </w:t>
      </w:r>
      <w:r>
        <w:rPr>
          <w:sz w:val="24"/>
        </w:rPr>
        <w:t>и</w:t>
      </w:r>
      <w:r>
        <w:rPr>
          <w:spacing w:val="-1"/>
          <w:sz w:val="24"/>
        </w:rPr>
        <w:t xml:space="preserve"> </w:t>
      </w:r>
      <w:r>
        <w:rPr>
          <w:sz w:val="24"/>
        </w:rPr>
        <w:t>уважение</w:t>
      </w:r>
      <w:r>
        <w:rPr>
          <w:spacing w:val="-5"/>
          <w:sz w:val="24"/>
        </w:rPr>
        <w:t xml:space="preserve"> </w:t>
      </w:r>
      <w:r>
        <w:rPr>
          <w:sz w:val="24"/>
        </w:rPr>
        <w:t>прав,</w:t>
      </w:r>
      <w:r>
        <w:rPr>
          <w:spacing w:val="-4"/>
          <w:sz w:val="24"/>
        </w:rPr>
        <w:t xml:space="preserve"> </w:t>
      </w:r>
      <w:r>
        <w:rPr>
          <w:sz w:val="24"/>
        </w:rPr>
        <w:t>свобод</w:t>
      </w:r>
      <w:r>
        <w:rPr>
          <w:spacing w:val="-4"/>
          <w:sz w:val="24"/>
        </w:rPr>
        <w:t xml:space="preserve"> </w:t>
      </w:r>
      <w:r>
        <w:rPr>
          <w:sz w:val="24"/>
        </w:rPr>
        <w:t>и</w:t>
      </w:r>
      <w:r>
        <w:rPr>
          <w:spacing w:val="-4"/>
          <w:sz w:val="24"/>
        </w:rPr>
        <w:t xml:space="preserve"> </w:t>
      </w:r>
      <w:r>
        <w:rPr>
          <w:sz w:val="24"/>
        </w:rPr>
        <w:t>обязанностей</w:t>
      </w:r>
      <w:r>
        <w:rPr>
          <w:spacing w:val="-4"/>
          <w:sz w:val="24"/>
        </w:rPr>
        <w:t xml:space="preserve"> </w:t>
      </w:r>
      <w:r>
        <w:rPr>
          <w:sz w:val="24"/>
        </w:rPr>
        <w:t>гражданина</w:t>
      </w:r>
      <w:r>
        <w:rPr>
          <w:spacing w:val="-5"/>
          <w:sz w:val="24"/>
        </w:rPr>
        <w:t xml:space="preserve"> </w:t>
      </w:r>
      <w:r>
        <w:rPr>
          <w:sz w:val="24"/>
        </w:rPr>
        <w:t>Российской</w:t>
      </w:r>
      <w:r>
        <w:rPr>
          <w:spacing w:val="-4"/>
          <w:sz w:val="24"/>
        </w:rPr>
        <w:t xml:space="preserve"> </w:t>
      </w:r>
      <w:r>
        <w:rPr>
          <w:sz w:val="24"/>
        </w:rPr>
        <w:t xml:space="preserve">Федерации; </w:t>
      </w:r>
      <w:r>
        <w:rPr>
          <w:i/>
          <w:sz w:val="24"/>
        </w:rPr>
        <w:t>(ведется совместная работа с территориальной избирательной комиссией)</w:t>
      </w:r>
    </w:p>
    <w:p w:rsidR="000F2C31" w:rsidRDefault="004B7C75">
      <w:pPr>
        <w:spacing w:before="1" w:line="276" w:lineRule="auto"/>
        <w:ind w:left="424" w:right="669"/>
        <w:rPr>
          <w:i/>
          <w:sz w:val="24"/>
        </w:rPr>
      </w:pPr>
      <w:r>
        <w:rPr>
          <w:b/>
          <w:sz w:val="24"/>
        </w:rPr>
        <w:t xml:space="preserve">-патриотическое воспитание </w:t>
      </w:r>
      <w:r>
        <w:rPr>
          <w:sz w:val="24"/>
        </w:rPr>
        <w:t>– воспитание любви к родному краю, Родине, своему народу, уважения</w:t>
      </w:r>
      <w:r>
        <w:rPr>
          <w:spacing w:val="-5"/>
          <w:sz w:val="24"/>
        </w:rPr>
        <w:t xml:space="preserve"> </w:t>
      </w:r>
      <w:r>
        <w:rPr>
          <w:sz w:val="24"/>
        </w:rPr>
        <w:t>к</w:t>
      </w:r>
      <w:r>
        <w:rPr>
          <w:spacing w:val="-5"/>
          <w:sz w:val="24"/>
        </w:rPr>
        <w:t xml:space="preserve"> </w:t>
      </w:r>
      <w:r>
        <w:rPr>
          <w:sz w:val="24"/>
        </w:rPr>
        <w:t>другим</w:t>
      </w:r>
      <w:r>
        <w:rPr>
          <w:spacing w:val="-6"/>
          <w:sz w:val="24"/>
        </w:rPr>
        <w:t xml:space="preserve"> </w:t>
      </w:r>
      <w:r>
        <w:rPr>
          <w:sz w:val="24"/>
        </w:rPr>
        <w:t>народам</w:t>
      </w:r>
      <w:r>
        <w:rPr>
          <w:spacing w:val="-6"/>
          <w:sz w:val="24"/>
        </w:rPr>
        <w:t xml:space="preserve"> </w:t>
      </w:r>
      <w:r>
        <w:rPr>
          <w:sz w:val="24"/>
        </w:rPr>
        <w:t>России,</w:t>
      </w:r>
      <w:r>
        <w:rPr>
          <w:spacing w:val="-5"/>
          <w:sz w:val="24"/>
        </w:rPr>
        <w:t xml:space="preserve"> </w:t>
      </w:r>
      <w:r>
        <w:rPr>
          <w:sz w:val="24"/>
        </w:rPr>
        <w:t>формирование</w:t>
      </w:r>
      <w:r>
        <w:rPr>
          <w:spacing w:val="-6"/>
          <w:sz w:val="24"/>
        </w:rPr>
        <w:t xml:space="preserve"> </w:t>
      </w:r>
      <w:r>
        <w:rPr>
          <w:sz w:val="24"/>
        </w:rPr>
        <w:t>общероссийской</w:t>
      </w:r>
      <w:r>
        <w:rPr>
          <w:spacing w:val="-5"/>
          <w:sz w:val="24"/>
        </w:rPr>
        <w:t xml:space="preserve"> </w:t>
      </w:r>
      <w:r>
        <w:rPr>
          <w:sz w:val="24"/>
        </w:rPr>
        <w:t>культурной</w:t>
      </w:r>
      <w:r>
        <w:rPr>
          <w:spacing w:val="-5"/>
          <w:sz w:val="24"/>
        </w:rPr>
        <w:t xml:space="preserve"> </w:t>
      </w:r>
      <w:r>
        <w:rPr>
          <w:sz w:val="24"/>
        </w:rPr>
        <w:t xml:space="preserve">идентичности </w:t>
      </w:r>
      <w:r>
        <w:rPr>
          <w:i/>
          <w:sz w:val="24"/>
        </w:rPr>
        <w:t>(проведение</w:t>
      </w:r>
      <w:r>
        <w:rPr>
          <w:i/>
          <w:spacing w:val="40"/>
          <w:sz w:val="24"/>
        </w:rPr>
        <w:t xml:space="preserve"> </w:t>
      </w:r>
      <w:r>
        <w:rPr>
          <w:i/>
          <w:sz w:val="24"/>
        </w:rPr>
        <w:t>общешкольных ключевых дел ко Дню защитников Отчества, Дням воинской славы, Дню Победы и другие);</w:t>
      </w:r>
    </w:p>
    <w:p w:rsidR="000F2C31" w:rsidRDefault="004B7C75" w:rsidP="007E79F0">
      <w:pPr>
        <w:pStyle w:val="a4"/>
        <w:numPr>
          <w:ilvl w:val="2"/>
          <w:numId w:val="28"/>
        </w:numPr>
        <w:tabs>
          <w:tab w:val="left" w:pos="562"/>
        </w:tabs>
        <w:spacing w:before="1" w:line="276" w:lineRule="auto"/>
        <w:ind w:right="655" w:firstLine="0"/>
        <w:jc w:val="left"/>
        <w:rPr>
          <w:i/>
          <w:sz w:val="24"/>
        </w:rPr>
      </w:pPr>
      <w:r>
        <w:rPr>
          <w:b/>
          <w:sz w:val="24"/>
        </w:rPr>
        <w:t>духовно-нравственное</w:t>
      </w:r>
      <w:r>
        <w:rPr>
          <w:b/>
          <w:spacing w:val="-6"/>
          <w:sz w:val="24"/>
        </w:rPr>
        <w:t xml:space="preserve"> </w:t>
      </w:r>
      <w:r>
        <w:rPr>
          <w:b/>
          <w:sz w:val="24"/>
        </w:rPr>
        <w:t>воспитание</w:t>
      </w:r>
      <w:r>
        <w:rPr>
          <w:b/>
          <w:spacing w:val="-5"/>
          <w:sz w:val="24"/>
        </w:rPr>
        <w:t xml:space="preserve"> </w:t>
      </w:r>
      <w:r>
        <w:rPr>
          <w:sz w:val="24"/>
        </w:rPr>
        <w:t>обучающихся</w:t>
      </w:r>
      <w:r>
        <w:rPr>
          <w:spacing w:val="-8"/>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духовно-нравственной</w:t>
      </w:r>
      <w:r>
        <w:rPr>
          <w:spacing w:val="-5"/>
          <w:sz w:val="24"/>
        </w:rPr>
        <w:t xml:space="preserve"> </w:t>
      </w:r>
      <w:r>
        <w:rPr>
          <w:sz w:val="24"/>
        </w:rPr>
        <w:t>культуры народов России, традиционных религий народов России, формирование традиционных российских</w:t>
      </w:r>
      <w:r>
        <w:rPr>
          <w:spacing w:val="-3"/>
          <w:sz w:val="24"/>
        </w:rPr>
        <w:t xml:space="preserve"> </w:t>
      </w:r>
      <w:r>
        <w:rPr>
          <w:sz w:val="24"/>
        </w:rPr>
        <w:t>семейных</w:t>
      </w:r>
      <w:r>
        <w:rPr>
          <w:spacing w:val="-4"/>
          <w:sz w:val="24"/>
        </w:rPr>
        <w:t xml:space="preserve"> </w:t>
      </w:r>
      <w:r>
        <w:rPr>
          <w:sz w:val="24"/>
        </w:rPr>
        <w:t>ценностей;</w:t>
      </w:r>
      <w:r>
        <w:rPr>
          <w:spacing w:val="-5"/>
          <w:sz w:val="24"/>
        </w:rPr>
        <w:t xml:space="preserve"> </w:t>
      </w:r>
      <w:r>
        <w:rPr>
          <w:sz w:val="24"/>
        </w:rPr>
        <w:t>воспитание</w:t>
      </w:r>
      <w:r>
        <w:rPr>
          <w:spacing w:val="-6"/>
          <w:sz w:val="24"/>
        </w:rPr>
        <w:t xml:space="preserve"> </w:t>
      </w:r>
      <w:r>
        <w:rPr>
          <w:sz w:val="24"/>
        </w:rPr>
        <w:t>честности,</w:t>
      </w:r>
      <w:r>
        <w:rPr>
          <w:spacing w:val="-5"/>
          <w:sz w:val="24"/>
        </w:rPr>
        <w:t xml:space="preserve"> </w:t>
      </w:r>
      <w:r>
        <w:rPr>
          <w:sz w:val="24"/>
        </w:rPr>
        <w:t>доброты,</w:t>
      </w:r>
      <w:r>
        <w:rPr>
          <w:spacing w:val="-5"/>
          <w:sz w:val="24"/>
        </w:rPr>
        <w:t xml:space="preserve"> </w:t>
      </w:r>
      <w:r>
        <w:rPr>
          <w:sz w:val="24"/>
        </w:rPr>
        <w:t>милосердия,</w:t>
      </w:r>
      <w:r>
        <w:rPr>
          <w:spacing w:val="-5"/>
          <w:sz w:val="24"/>
        </w:rPr>
        <w:t xml:space="preserve"> </w:t>
      </w:r>
      <w:r>
        <w:rPr>
          <w:sz w:val="24"/>
        </w:rPr>
        <w:t xml:space="preserve">сопереживания, справедливости, коллективизма, дружелюбия и взаимопомощи, уважения к старшим, к памяти предков, их вере и культурным традициям; </w:t>
      </w:r>
      <w:r>
        <w:rPr>
          <w:i/>
          <w:sz w:val="24"/>
        </w:rPr>
        <w:t>(совместная работа с</w:t>
      </w:r>
      <w:r>
        <w:rPr>
          <w:i/>
          <w:spacing w:val="40"/>
          <w:sz w:val="24"/>
        </w:rPr>
        <w:t xml:space="preserve"> </w:t>
      </w:r>
      <w:r>
        <w:rPr>
          <w:i/>
          <w:sz w:val="24"/>
        </w:rPr>
        <w:t>муниципальным</w:t>
      </w:r>
    </w:p>
    <w:p w:rsidR="000F2C31" w:rsidRDefault="004B7C75">
      <w:pPr>
        <w:spacing w:line="276" w:lineRule="exact"/>
        <w:ind w:left="424"/>
        <w:rPr>
          <w:i/>
          <w:sz w:val="24"/>
        </w:rPr>
      </w:pPr>
      <w:r>
        <w:rPr>
          <w:i/>
          <w:sz w:val="24"/>
        </w:rPr>
        <w:t>краеведческим</w:t>
      </w:r>
      <w:r>
        <w:rPr>
          <w:i/>
          <w:spacing w:val="-5"/>
          <w:sz w:val="24"/>
        </w:rPr>
        <w:t xml:space="preserve"> </w:t>
      </w:r>
      <w:r>
        <w:rPr>
          <w:i/>
          <w:sz w:val="24"/>
        </w:rPr>
        <w:t>музеем,</w:t>
      </w:r>
      <w:r>
        <w:rPr>
          <w:i/>
          <w:spacing w:val="-3"/>
          <w:sz w:val="24"/>
        </w:rPr>
        <w:t xml:space="preserve"> </w:t>
      </w:r>
      <w:r>
        <w:rPr>
          <w:i/>
          <w:sz w:val="24"/>
        </w:rPr>
        <w:t>организуется</w:t>
      </w:r>
      <w:r>
        <w:rPr>
          <w:i/>
          <w:spacing w:val="-4"/>
          <w:sz w:val="24"/>
        </w:rPr>
        <w:t xml:space="preserve"> </w:t>
      </w:r>
      <w:r>
        <w:rPr>
          <w:i/>
          <w:sz w:val="24"/>
        </w:rPr>
        <w:t>помощь</w:t>
      </w:r>
      <w:r>
        <w:rPr>
          <w:i/>
          <w:spacing w:val="-3"/>
          <w:sz w:val="24"/>
        </w:rPr>
        <w:t xml:space="preserve"> </w:t>
      </w:r>
      <w:r>
        <w:rPr>
          <w:i/>
          <w:sz w:val="24"/>
        </w:rPr>
        <w:t>бойцам</w:t>
      </w:r>
      <w:r>
        <w:rPr>
          <w:i/>
          <w:spacing w:val="-3"/>
          <w:sz w:val="24"/>
        </w:rPr>
        <w:t xml:space="preserve"> </w:t>
      </w:r>
      <w:r>
        <w:rPr>
          <w:i/>
          <w:sz w:val="24"/>
        </w:rPr>
        <w:t>РФ</w:t>
      </w:r>
      <w:r>
        <w:rPr>
          <w:i/>
          <w:spacing w:val="53"/>
          <w:sz w:val="24"/>
        </w:rPr>
        <w:t xml:space="preserve"> </w:t>
      </w:r>
      <w:r>
        <w:rPr>
          <w:i/>
          <w:sz w:val="24"/>
        </w:rPr>
        <w:t>специальной</w:t>
      </w:r>
      <w:r>
        <w:rPr>
          <w:i/>
          <w:spacing w:val="-2"/>
          <w:sz w:val="24"/>
        </w:rPr>
        <w:t xml:space="preserve"> </w:t>
      </w:r>
      <w:r>
        <w:rPr>
          <w:i/>
          <w:sz w:val="24"/>
        </w:rPr>
        <w:t>операции</w:t>
      </w:r>
      <w:r>
        <w:rPr>
          <w:i/>
          <w:spacing w:val="-3"/>
          <w:sz w:val="24"/>
        </w:rPr>
        <w:t xml:space="preserve"> </w:t>
      </w:r>
      <w:r>
        <w:rPr>
          <w:i/>
          <w:sz w:val="24"/>
        </w:rPr>
        <w:t>на</w:t>
      </w:r>
      <w:r>
        <w:rPr>
          <w:i/>
          <w:spacing w:val="-2"/>
          <w:sz w:val="24"/>
        </w:rPr>
        <w:t xml:space="preserve"> Украине);</w:t>
      </w:r>
    </w:p>
    <w:p w:rsidR="000F2C31" w:rsidRDefault="004B7C75">
      <w:pPr>
        <w:spacing w:before="41" w:line="276" w:lineRule="auto"/>
        <w:ind w:left="424" w:right="674" w:hanging="164"/>
        <w:rPr>
          <w:i/>
          <w:sz w:val="24"/>
        </w:rPr>
      </w:pPr>
      <w:r>
        <w:rPr>
          <w:sz w:val="24"/>
        </w:rPr>
        <w:t>-</w:t>
      </w:r>
      <w:r>
        <w:rPr>
          <w:spacing w:val="80"/>
          <w:sz w:val="24"/>
        </w:rPr>
        <w:t xml:space="preserve"> </w:t>
      </w:r>
      <w:r>
        <w:rPr>
          <w:b/>
          <w:sz w:val="24"/>
        </w:rPr>
        <w:t>эстетическое</w:t>
      </w:r>
      <w:r>
        <w:rPr>
          <w:b/>
          <w:spacing w:val="-4"/>
          <w:sz w:val="24"/>
        </w:rPr>
        <w:t xml:space="preserve"> </w:t>
      </w:r>
      <w:r>
        <w:rPr>
          <w:b/>
          <w:sz w:val="24"/>
        </w:rPr>
        <w:t>воспитание</w:t>
      </w:r>
      <w:r>
        <w:rPr>
          <w:sz w:val="24"/>
        </w:rPr>
        <w:t>:</w:t>
      </w:r>
      <w:r>
        <w:rPr>
          <w:spacing w:val="-3"/>
          <w:sz w:val="24"/>
        </w:rPr>
        <w:t xml:space="preserve"> </w:t>
      </w:r>
      <w:r>
        <w:rPr>
          <w:sz w:val="24"/>
        </w:rPr>
        <w:t>формирование</w:t>
      </w:r>
      <w:r>
        <w:rPr>
          <w:spacing w:val="-4"/>
          <w:sz w:val="24"/>
        </w:rPr>
        <w:t xml:space="preserve"> </w:t>
      </w:r>
      <w:r>
        <w:rPr>
          <w:sz w:val="24"/>
        </w:rPr>
        <w:t>эстетической</w:t>
      </w:r>
      <w:r>
        <w:rPr>
          <w:spacing w:val="-3"/>
          <w:sz w:val="24"/>
        </w:rPr>
        <w:t xml:space="preserve"> </w:t>
      </w:r>
      <w:r>
        <w:rPr>
          <w:sz w:val="24"/>
        </w:rPr>
        <w:t>культуры</w:t>
      </w:r>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 xml:space="preserve">российских традиционных духовных ценностей, приобщение к лучшим образцам отечественного и мирового искусства </w:t>
      </w:r>
      <w:r>
        <w:rPr>
          <w:i/>
          <w:sz w:val="24"/>
        </w:rPr>
        <w:t>(посещение музеев, экскурсионные поездки);</w:t>
      </w:r>
    </w:p>
    <w:p w:rsidR="000F2C31" w:rsidRDefault="004B7C75" w:rsidP="007E79F0">
      <w:pPr>
        <w:pStyle w:val="a4"/>
        <w:numPr>
          <w:ilvl w:val="0"/>
          <w:numId w:val="27"/>
        </w:numPr>
        <w:tabs>
          <w:tab w:val="left" w:pos="400"/>
          <w:tab w:val="left" w:pos="424"/>
        </w:tabs>
        <w:spacing w:before="1" w:line="276" w:lineRule="auto"/>
        <w:ind w:right="1089" w:hanging="284"/>
        <w:jc w:val="left"/>
        <w:rPr>
          <w:i/>
          <w:sz w:val="24"/>
        </w:rPr>
      </w:pPr>
      <w:r>
        <w:rPr>
          <w:b/>
          <w:sz w:val="24"/>
        </w:rPr>
        <w:t>физическое воспитание</w:t>
      </w:r>
      <w:r>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w:t>
      </w:r>
      <w:r>
        <w:rPr>
          <w:spacing w:val="-6"/>
          <w:sz w:val="24"/>
        </w:rPr>
        <w:t xml:space="preserve"> </w:t>
      </w:r>
      <w:r>
        <w:rPr>
          <w:sz w:val="24"/>
        </w:rPr>
        <w:t>и</w:t>
      </w:r>
      <w:r>
        <w:rPr>
          <w:spacing w:val="-5"/>
          <w:sz w:val="24"/>
        </w:rPr>
        <w:t xml:space="preserve"> </w:t>
      </w:r>
      <w:r>
        <w:rPr>
          <w:sz w:val="24"/>
        </w:rPr>
        <w:t>социальной</w:t>
      </w:r>
      <w:r>
        <w:rPr>
          <w:spacing w:val="-5"/>
          <w:sz w:val="24"/>
        </w:rPr>
        <w:t xml:space="preserve"> </w:t>
      </w:r>
      <w:r>
        <w:rPr>
          <w:sz w:val="24"/>
        </w:rPr>
        <w:t>среде,</w:t>
      </w:r>
      <w:r>
        <w:rPr>
          <w:spacing w:val="-5"/>
          <w:sz w:val="24"/>
        </w:rPr>
        <w:t xml:space="preserve"> </w:t>
      </w:r>
      <w:r>
        <w:rPr>
          <w:sz w:val="24"/>
        </w:rPr>
        <w:t>чрезвычайных</w:t>
      </w:r>
      <w:r>
        <w:rPr>
          <w:spacing w:val="-5"/>
          <w:sz w:val="24"/>
        </w:rPr>
        <w:t xml:space="preserve"> </w:t>
      </w:r>
      <w:r>
        <w:rPr>
          <w:sz w:val="24"/>
        </w:rPr>
        <w:t>ситуациях</w:t>
      </w:r>
      <w:r>
        <w:rPr>
          <w:spacing w:val="-1"/>
          <w:sz w:val="24"/>
        </w:rPr>
        <w:t xml:space="preserve"> </w:t>
      </w:r>
      <w:r>
        <w:rPr>
          <w:i/>
          <w:sz w:val="24"/>
        </w:rPr>
        <w:t>(работа</w:t>
      </w:r>
      <w:r>
        <w:rPr>
          <w:i/>
          <w:spacing w:val="-5"/>
          <w:sz w:val="24"/>
        </w:rPr>
        <w:t xml:space="preserve"> </w:t>
      </w:r>
      <w:r>
        <w:rPr>
          <w:i/>
          <w:sz w:val="24"/>
        </w:rPr>
        <w:t>Школьного</w:t>
      </w:r>
      <w:r>
        <w:rPr>
          <w:i/>
          <w:spacing w:val="-5"/>
          <w:sz w:val="24"/>
        </w:rPr>
        <w:t xml:space="preserve"> </w:t>
      </w:r>
      <w:r>
        <w:rPr>
          <w:i/>
          <w:sz w:val="24"/>
        </w:rPr>
        <w:t>спортивного клуба школы, участие в спортивных соревнованиях);</w:t>
      </w:r>
    </w:p>
    <w:p w:rsidR="000F2C31" w:rsidRDefault="004B7C75" w:rsidP="007E79F0">
      <w:pPr>
        <w:pStyle w:val="a4"/>
        <w:numPr>
          <w:ilvl w:val="1"/>
          <w:numId w:val="27"/>
        </w:numPr>
        <w:tabs>
          <w:tab w:val="left" w:pos="562"/>
        </w:tabs>
        <w:spacing w:line="276" w:lineRule="auto"/>
        <w:ind w:right="621" w:firstLine="0"/>
        <w:jc w:val="left"/>
        <w:rPr>
          <w:i/>
          <w:sz w:val="24"/>
        </w:rPr>
      </w:pPr>
      <w:r>
        <w:rPr>
          <w:b/>
          <w:sz w:val="24"/>
        </w:rPr>
        <w:t>трудовое воспитание</w:t>
      </w:r>
      <w:r>
        <w:rPr>
          <w:sz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i/>
          <w:sz w:val="24"/>
        </w:rPr>
        <w:t>(организация дежурств</w:t>
      </w:r>
      <w:r>
        <w:rPr>
          <w:i/>
          <w:spacing w:val="-3"/>
          <w:sz w:val="24"/>
        </w:rPr>
        <w:t xml:space="preserve"> </w:t>
      </w:r>
      <w:r>
        <w:rPr>
          <w:i/>
          <w:sz w:val="24"/>
        </w:rPr>
        <w:t>в</w:t>
      </w:r>
      <w:r>
        <w:rPr>
          <w:i/>
          <w:spacing w:val="-4"/>
          <w:sz w:val="24"/>
        </w:rPr>
        <w:t xml:space="preserve"> </w:t>
      </w:r>
      <w:r>
        <w:rPr>
          <w:i/>
          <w:sz w:val="24"/>
        </w:rPr>
        <w:t>школе,</w:t>
      </w:r>
      <w:r>
        <w:rPr>
          <w:i/>
          <w:spacing w:val="-3"/>
          <w:sz w:val="24"/>
        </w:rPr>
        <w:t xml:space="preserve"> </w:t>
      </w:r>
      <w:r>
        <w:rPr>
          <w:i/>
          <w:sz w:val="24"/>
        </w:rPr>
        <w:t>уборка</w:t>
      </w:r>
      <w:r>
        <w:rPr>
          <w:i/>
          <w:spacing w:val="-3"/>
          <w:sz w:val="24"/>
        </w:rPr>
        <w:t xml:space="preserve"> </w:t>
      </w:r>
      <w:r>
        <w:rPr>
          <w:i/>
          <w:sz w:val="24"/>
        </w:rPr>
        <w:t>в</w:t>
      </w:r>
      <w:r>
        <w:rPr>
          <w:i/>
          <w:spacing w:val="-4"/>
          <w:sz w:val="24"/>
        </w:rPr>
        <w:t xml:space="preserve"> </w:t>
      </w:r>
      <w:r>
        <w:rPr>
          <w:i/>
          <w:sz w:val="24"/>
        </w:rPr>
        <w:t>кабинетах</w:t>
      </w:r>
      <w:r>
        <w:rPr>
          <w:i/>
          <w:spacing w:val="-5"/>
          <w:sz w:val="24"/>
        </w:rPr>
        <w:t xml:space="preserve"> </w:t>
      </w:r>
      <w:r>
        <w:rPr>
          <w:i/>
          <w:sz w:val="24"/>
        </w:rPr>
        <w:t>школы,</w:t>
      </w:r>
      <w:r>
        <w:rPr>
          <w:i/>
          <w:spacing w:val="-3"/>
          <w:sz w:val="24"/>
        </w:rPr>
        <w:t xml:space="preserve"> </w:t>
      </w:r>
      <w:r>
        <w:rPr>
          <w:i/>
          <w:sz w:val="24"/>
        </w:rPr>
        <w:t>школьных</w:t>
      </w:r>
      <w:r>
        <w:rPr>
          <w:i/>
          <w:spacing w:val="-4"/>
          <w:sz w:val="24"/>
        </w:rPr>
        <w:t xml:space="preserve"> </w:t>
      </w:r>
      <w:r>
        <w:rPr>
          <w:i/>
          <w:sz w:val="24"/>
        </w:rPr>
        <w:t>клумбах,</w:t>
      </w:r>
      <w:r>
        <w:rPr>
          <w:i/>
          <w:spacing w:val="40"/>
          <w:sz w:val="24"/>
        </w:rPr>
        <w:t xml:space="preserve"> </w:t>
      </w:r>
      <w:r>
        <w:rPr>
          <w:i/>
          <w:sz w:val="24"/>
        </w:rPr>
        <w:t>субботники</w:t>
      </w:r>
      <w:r>
        <w:rPr>
          <w:i/>
          <w:spacing w:val="-3"/>
          <w:sz w:val="24"/>
        </w:rPr>
        <w:t xml:space="preserve"> </w:t>
      </w:r>
      <w:r>
        <w:rPr>
          <w:i/>
          <w:sz w:val="24"/>
        </w:rPr>
        <w:t>на</w:t>
      </w:r>
      <w:r>
        <w:rPr>
          <w:i/>
          <w:spacing w:val="-3"/>
          <w:sz w:val="24"/>
        </w:rPr>
        <w:t xml:space="preserve"> </w:t>
      </w:r>
      <w:r>
        <w:rPr>
          <w:i/>
          <w:sz w:val="24"/>
        </w:rPr>
        <w:t>территории школьного двора);</w:t>
      </w:r>
    </w:p>
    <w:p w:rsidR="000F2C31" w:rsidRDefault="004B7C75" w:rsidP="007E79F0">
      <w:pPr>
        <w:pStyle w:val="a4"/>
        <w:numPr>
          <w:ilvl w:val="1"/>
          <w:numId w:val="27"/>
        </w:numPr>
        <w:tabs>
          <w:tab w:val="left" w:pos="562"/>
        </w:tabs>
        <w:spacing w:line="276" w:lineRule="auto"/>
        <w:ind w:right="803" w:firstLine="0"/>
        <w:jc w:val="left"/>
        <w:rPr>
          <w:i/>
          <w:sz w:val="24"/>
        </w:rPr>
      </w:pPr>
      <w:r>
        <w:rPr>
          <w:b/>
          <w:sz w:val="24"/>
        </w:rPr>
        <w:t xml:space="preserve">экологическое воспитание: </w:t>
      </w:r>
      <w:r>
        <w:rPr>
          <w:sz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w:t>
      </w:r>
      <w:r>
        <w:rPr>
          <w:spacing w:val="-3"/>
          <w:sz w:val="24"/>
        </w:rPr>
        <w:t xml:space="preserve"> </w:t>
      </w:r>
      <w:r>
        <w:rPr>
          <w:sz w:val="24"/>
        </w:rPr>
        <w:t>ценностей,</w:t>
      </w:r>
      <w:r>
        <w:rPr>
          <w:spacing w:val="-7"/>
          <w:sz w:val="24"/>
        </w:rPr>
        <w:t xml:space="preserve"> </w:t>
      </w:r>
      <w:r>
        <w:rPr>
          <w:sz w:val="24"/>
        </w:rPr>
        <w:t>навыков</w:t>
      </w:r>
      <w:r>
        <w:rPr>
          <w:spacing w:val="-5"/>
          <w:sz w:val="24"/>
        </w:rPr>
        <w:t xml:space="preserve"> </w:t>
      </w:r>
      <w:r>
        <w:rPr>
          <w:sz w:val="24"/>
        </w:rPr>
        <w:t>охраны</w:t>
      </w:r>
      <w:r>
        <w:rPr>
          <w:spacing w:val="-4"/>
          <w:sz w:val="24"/>
        </w:rPr>
        <w:t xml:space="preserve"> </w:t>
      </w:r>
      <w:r>
        <w:rPr>
          <w:sz w:val="24"/>
        </w:rPr>
        <w:t>и</w:t>
      </w:r>
      <w:r>
        <w:rPr>
          <w:spacing w:val="-4"/>
          <w:sz w:val="24"/>
        </w:rPr>
        <w:t xml:space="preserve"> </w:t>
      </w:r>
      <w:r>
        <w:rPr>
          <w:sz w:val="24"/>
        </w:rPr>
        <w:t>защиты</w:t>
      </w:r>
      <w:r>
        <w:rPr>
          <w:spacing w:val="-4"/>
          <w:sz w:val="24"/>
        </w:rPr>
        <w:t xml:space="preserve"> </w:t>
      </w:r>
      <w:r>
        <w:rPr>
          <w:sz w:val="24"/>
        </w:rPr>
        <w:t>окружающей</w:t>
      </w:r>
      <w:r>
        <w:rPr>
          <w:spacing w:val="-4"/>
          <w:sz w:val="24"/>
        </w:rPr>
        <w:t xml:space="preserve"> </w:t>
      </w:r>
      <w:r>
        <w:rPr>
          <w:sz w:val="24"/>
        </w:rPr>
        <w:t>среды</w:t>
      </w:r>
      <w:r>
        <w:rPr>
          <w:spacing w:val="-2"/>
          <w:sz w:val="24"/>
        </w:rPr>
        <w:t xml:space="preserve"> </w:t>
      </w:r>
      <w:r>
        <w:rPr>
          <w:i/>
          <w:sz w:val="24"/>
        </w:rPr>
        <w:t>(участие</w:t>
      </w:r>
      <w:r>
        <w:rPr>
          <w:i/>
          <w:spacing w:val="-4"/>
          <w:sz w:val="24"/>
        </w:rPr>
        <w:t xml:space="preserve"> </w:t>
      </w:r>
      <w:r>
        <w:rPr>
          <w:i/>
          <w:sz w:val="24"/>
        </w:rPr>
        <w:t>в</w:t>
      </w:r>
      <w:r>
        <w:rPr>
          <w:i/>
          <w:spacing w:val="-5"/>
          <w:sz w:val="24"/>
        </w:rPr>
        <w:t xml:space="preserve"> </w:t>
      </w:r>
      <w:r>
        <w:rPr>
          <w:i/>
          <w:sz w:val="24"/>
        </w:rPr>
        <w:t>экологических акциях «Воды России», «Берегите воду», «День Земли», «Бумаге – вторая жизнь и др.);</w:t>
      </w:r>
    </w:p>
    <w:p w:rsidR="000F2C31" w:rsidRDefault="004B7C75" w:rsidP="007E79F0">
      <w:pPr>
        <w:pStyle w:val="a4"/>
        <w:numPr>
          <w:ilvl w:val="1"/>
          <w:numId w:val="27"/>
        </w:numPr>
        <w:tabs>
          <w:tab w:val="left" w:pos="610"/>
        </w:tabs>
        <w:spacing w:line="276" w:lineRule="auto"/>
        <w:ind w:right="567" w:firstLine="0"/>
        <w:rPr>
          <w:i/>
          <w:sz w:val="24"/>
        </w:rPr>
      </w:pPr>
      <w:r>
        <w:rPr>
          <w:b/>
          <w:sz w:val="24"/>
        </w:rPr>
        <w:t>познавательное направление воспитания</w:t>
      </w:r>
      <w:r>
        <w:rPr>
          <w:sz w:val="24"/>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Pr>
          <w:i/>
          <w:sz w:val="24"/>
        </w:rPr>
        <w:t>(участие в научно-практических конференциях онлайн</w:t>
      </w:r>
      <w:r>
        <w:rPr>
          <w:i/>
          <w:spacing w:val="40"/>
          <w:sz w:val="24"/>
        </w:rPr>
        <w:t xml:space="preserve"> </w:t>
      </w:r>
      <w:r>
        <w:rPr>
          <w:i/>
          <w:sz w:val="24"/>
        </w:rPr>
        <w:t>и офлайн, , конкурсе чтецов, конкурсах и фестивалях науки и творчества).</w:t>
      </w:r>
    </w:p>
    <w:p w:rsidR="000F2C31" w:rsidRDefault="000F2C31">
      <w:pPr>
        <w:pStyle w:val="a4"/>
        <w:spacing w:line="276" w:lineRule="auto"/>
        <w:rPr>
          <w:i/>
          <w:sz w:val="24"/>
        </w:rPr>
        <w:sectPr w:rsidR="000F2C31">
          <w:headerReference w:type="default" r:id="rId244"/>
          <w:footerReference w:type="default" r:id="rId245"/>
          <w:pgSz w:w="11910" w:h="16840"/>
          <w:pgMar w:top="1040" w:right="283" w:bottom="900" w:left="708" w:header="0" w:footer="715" w:gutter="0"/>
          <w:cols w:space="720"/>
        </w:sectPr>
      </w:pPr>
    </w:p>
    <w:p w:rsidR="000F2C31" w:rsidRDefault="004B7C75">
      <w:pPr>
        <w:pStyle w:val="Heading5"/>
        <w:spacing w:before="73"/>
        <w:ind w:left="424"/>
      </w:pPr>
      <w:r>
        <w:t>2.2.1</w:t>
      </w:r>
      <w:r>
        <w:rPr>
          <w:spacing w:val="52"/>
        </w:rPr>
        <w:t xml:space="preserve"> </w:t>
      </w:r>
      <w:r>
        <w:t>На</w:t>
      </w:r>
      <w:r>
        <w:rPr>
          <w:spacing w:val="-2"/>
        </w:rPr>
        <w:t xml:space="preserve"> </w:t>
      </w:r>
      <w:r>
        <w:t>каждом</w:t>
      </w:r>
      <w:r>
        <w:rPr>
          <w:spacing w:val="-4"/>
        </w:rPr>
        <w:t xml:space="preserve"> </w:t>
      </w:r>
      <w:r>
        <w:t>уровне</w:t>
      </w:r>
      <w:r>
        <w:rPr>
          <w:spacing w:val="-3"/>
        </w:rPr>
        <w:t xml:space="preserve"> </w:t>
      </w:r>
      <w:r>
        <w:t>воспитания</w:t>
      </w:r>
      <w:r>
        <w:rPr>
          <w:spacing w:val="-3"/>
        </w:rPr>
        <w:t xml:space="preserve"> </w:t>
      </w:r>
      <w:r>
        <w:t>выделяются</w:t>
      </w:r>
      <w:r>
        <w:rPr>
          <w:spacing w:val="-2"/>
        </w:rPr>
        <w:t xml:space="preserve"> </w:t>
      </w:r>
      <w:r>
        <w:t>свои</w:t>
      </w:r>
      <w:r>
        <w:rPr>
          <w:spacing w:val="-3"/>
        </w:rPr>
        <w:t xml:space="preserve"> </w:t>
      </w:r>
      <w:r>
        <w:t>целевые</w:t>
      </w:r>
      <w:r>
        <w:rPr>
          <w:spacing w:val="-4"/>
        </w:rPr>
        <w:t xml:space="preserve"> </w:t>
      </w:r>
      <w:r>
        <w:rPr>
          <w:spacing w:val="-2"/>
        </w:rPr>
        <w:t>приоритеты</w:t>
      </w:r>
    </w:p>
    <w:p w:rsidR="000F2C31" w:rsidRDefault="004B7C75">
      <w:pPr>
        <w:spacing w:before="103" w:after="43"/>
        <w:ind w:left="424"/>
        <w:rPr>
          <w:b/>
          <w:sz w:val="24"/>
        </w:rPr>
      </w:pPr>
      <w:r>
        <w:rPr>
          <w:b/>
          <w:sz w:val="24"/>
        </w:rPr>
        <w:t>Целевые</w:t>
      </w:r>
      <w:r>
        <w:rPr>
          <w:b/>
          <w:spacing w:val="-7"/>
          <w:sz w:val="24"/>
        </w:rPr>
        <w:t xml:space="preserve"> </w:t>
      </w:r>
      <w:r>
        <w:rPr>
          <w:b/>
          <w:sz w:val="24"/>
        </w:rPr>
        <w:t>ориентиры</w:t>
      </w:r>
      <w:r>
        <w:rPr>
          <w:b/>
          <w:spacing w:val="-6"/>
          <w:sz w:val="24"/>
        </w:rPr>
        <w:t xml:space="preserve"> </w:t>
      </w:r>
      <w:r>
        <w:rPr>
          <w:b/>
          <w:sz w:val="24"/>
        </w:rPr>
        <w:t>результатов</w:t>
      </w:r>
      <w:r>
        <w:rPr>
          <w:b/>
          <w:spacing w:val="-3"/>
          <w:sz w:val="24"/>
        </w:rPr>
        <w:t xml:space="preserve"> </w:t>
      </w:r>
      <w:r>
        <w:rPr>
          <w:b/>
          <w:sz w:val="24"/>
        </w:rPr>
        <w:t>воспитания</w:t>
      </w:r>
      <w:r>
        <w:rPr>
          <w:b/>
          <w:spacing w:val="-3"/>
          <w:sz w:val="24"/>
        </w:rPr>
        <w:t xml:space="preserve"> </w:t>
      </w:r>
      <w:r>
        <w:rPr>
          <w:b/>
          <w:sz w:val="24"/>
        </w:rPr>
        <w:t>на</w:t>
      </w:r>
      <w:r>
        <w:rPr>
          <w:b/>
          <w:spacing w:val="-3"/>
          <w:sz w:val="24"/>
        </w:rPr>
        <w:t xml:space="preserve"> </w:t>
      </w:r>
      <w:r>
        <w:rPr>
          <w:b/>
          <w:sz w:val="24"/>
        </w:rPr>
        <w:t xml:space="preserve">уровне </w:t>
      </w:r>
      <w:r>
        <w:rPr>
          <w:b/>
          <w:sz w:val="24"/>
          <w:u w:val="single"/>
        </w:rPr>
        <w:t>среднего</w:t>
      </w:r>
      <w:r>
        <w:rPr>
          <w:b/>
          <w:spacing w:val="-3"/>
          <w:sz w:val="24"/>
          <w:u w:val="single"/>
        </w:rPr>
        <w:t xml:space="preserve"> </w:t>
      </w:r>
      <w:r>
        <w:rPr>
          <w:b/>
          <w:sz w:val="24"/>
          <w:u w:val="single"/>
        </w:rPr>
        <w:t>общего</w:t>
      </w:r>
      <w:r>
        <w:rPr>
          <w:b/>
          <w:spacing w:val="-3"/>
          <w:sz w:val="24"/>
          <w:u w:val="single"/>
        </w:rPr>
        <w:t xml:space="preserve"> </w:t>
      </w:r>
      <w:r>
        <w:rPr>
          <w:b/>
          <w:spacing w:val="-2"/>
          <w:sz w:val="24"/>
          <w:u w:val="single"/>
        </w:rPr>
        <w:t>образования</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0F2C31">
        <w:trPr>
          <w:trHeight w:val="316"/>
        </w:trPr>
        <w:tc>
          <w:tcPr>
            <w:tcW w:w="9640" w:type="dxa"/>
          </w:tcPr>
          <w:p w:rsidR="000F2C31" w:rsidRDefault="004B7C75">
            <w:pPr>
              <w:pStyle w:val="TableParagraph"/>
              <w:spacing w:line="275" w:lineRule="exact"/>
              <w:ind w:left="11"/>
              <w:jc w:val="center"/>
              <w:rPr>
                <w:b/>
                <w:sz w:val="24"/>
              </w:rPr>
            </w:pPr>
            <w:r>
              <w:rPr>
                <w:b/>
                <w:sz w:val="24"/>
              </w:rPr>
              <w:t>Целевые</w:t>
            </w:r>
            <w:r>
              <w:rPr>
                <w:b/>
                <w:spacing w:val="-4"/>
                <w:sz w:val="24"/>
              </w:rPr>
              <w:t xml:space="preserve"> </w:t>
            </w:r>
            <w:r>
              <w:rPr>
                <w:b/>
                <w:spacing w:val="-2"/>
                <w:sz w:val="24"/>
              </w:rPr>
              <w:t>ориентиры</w:t>
            </w:r>
          </w:p>
        </w:tc>
      </w:tr>
      <w:tr w:rsidR="000F2C31">
        <w:trPr>
          <w:trHeight w:val="318"/>
        </w:trPr>
        <w:tc>
          <w:tcPr>
            <w:tcW w:w="9640" w:type="dxa"/>
          </w:tcPr>
          <w:p w:rsidR="000F2C31" w:rsidRDefault="004B7C75">
            <w:pPr>
              <w:pStyle w:val="TableParagraph"/>
              <w:spacing w:before="1"/>
              <w:ind w:left="11" w:right="3"/>
              <w:jc w:val="center"/>
              <w:rPr>
                <w:b/>
                <w:sz w:val="24"/>
              </w:rPr>
            </w:pPr>
            <w:r>
              <w:rPr>
                <w:b/>
                <w:sz w:val="24"/>
              </w:rPr>
              <w:t>Гражданское</w:t>
            </w:r>
            <w:r>
              <w:rPr>
                <w:b/>
                <w:spacing w:val="-8"/>
                <w:sz w:val="24"/>
              </w:rPr>
              <w:t xml:space="preserve"> </w:t>
            </w:r>
            <w:r>
              <w:rPr>
                <w:b/>
                <w:spacing w:val="-2"/>
                <w:sz w:val="24"/>
              </w:rPr>
              <w:t>воспитание</w:t>
            </w:r>
          </w:p>
        </w:tc>
      </w:tr>
      <w:tr w:rsidR="000F2C31">
        <w:trPr>
          <w:trHeight w:val="5395"/>
        </w:trPr>
        <w:tc>
          <w:tcPr>
            <w:tcW w:w="9640" w:type="dxa"/>
          </w:tcPr>
          <w:p w:rsidR="000F2C31" w:rsidRDefault="004B7C75">
            <w:pPr>
              <w:pStyle w:val="TableParagraph"/>
              <w:spacing w:line="276" w:lineRule="auto"/>
              <w:ind w:right="219"/>
              <w:rPr>
                <w:sz w:val="24"/>
              </w:rPr>
            </w:pPr>
            <w:r>
              <w:rPr>
                <w:sz w:val="24"/>
              </w:rPr>
              <w:t>Осознанно</w:t>
            </w:r>
            <w:r>
              <w:rPr>
                <w:spacing w:val="-11"/>
                <w:sz w:val="24"/>
              </w:rPr>
              <w:t xml:space="preserve"> </w:t>
            </w:r>
            <w:r>
              <w:rPr>
                <w:sz w:val="24"/>
              </w:rPr>
              <w:t>выражающий</w:t>
            </w:r>
            <w:r>
              <w:rPr>
                <w:spacing w:val="-11"/>
                <w:sz w:val="24"/>
              </w:rPr>
              <w:t xml:space="preserve"> </w:t>
            </w:r>
            <w:r>
              <w:rPr>
                <w:sz w:val="24"/>
              </w:rPr>
              <w:t>свою</w:t>
            </w:r>
            <w:r>
              <w:rPr>
                <w:spacing w:val="-11"/>
                <w:sz w:val="24"/>
              </w:rPr>
              <w:t xml:space="preserve"> </w:t>
            </w:r>
            <w:r>
              <w:rPr>
                <w:sz w:val="24"/>
              </w:rPr>
              <w:t>российскую</w:t>
            </w:r>
            <w:r>
              <w:rPr>
                <w:spacing w:val="-11"/>
                <w:sz w:val="24"/>
              </w:rPr>
              <w:t xml:space="preserve"> </w:t>
            </w:r>
            <w:r>
              <w:rPr>
                <w:sz w:val="24"/>
              </w:rPr>
              <w:t>гражданскую</w:t>
            </w:r>
            <w:r>
              <w:rPr>
                <w:spacing w:val="-11"/>
                <w:sz w:val="24"/>
              </w:rPr>
              <w:t xml:space="preserve"> </w:t>
            </w:r>
            <w:r>
              <w:rPr>
                <w:sz w:val="24"/>
              </w:rPr>
              <w:t>идентичность</w:t>
            </w:r>
            <w:r>
              <w:rPr>
                <w:spacing w:val="-10"/>
                <w:sz w:val="24"/>
              </w:rPr>
              <w:t xml:space="preserve"> </w:t>
            </w:r>
            <w:r>
              <w:rPr>
                <w:sz w:val="24"/>
              </w:rPr>
              <w:t>в</w:t>
            </w:r>
            <w:r>
              <w:rPr>
                <w:spacing w:val="-12"/>
                <w:sz w:val="24"/>
              </w:rPr>
              <w:t xml:space="preserve"> </w:t>
            </w:r>
            <w:r>
              <w:rPr>
                <w:sz w:val="24"/>
              </w:rPr>
              <w:t>поликультурном и многоконфессиональном российском обществе, современном мировом сообществе.</w:t>
            </w:r>
          </w:p>
          <w:p w:rsidR="000F2C31" w:rsidRDefault="004B7C75">
            <w:pPr>
              <w:pStyle w:val="TableParagraph"/>
              <w:spacing w:line="276" w:lineRule="auto"/>
              <w:ind w:right="145"/>
              <w:rPr>
                <w:sz w:val="24"/>
              </w:rPr>
            </w:pPr>
            <w:r>
              <w:rPr>
                <w:sz w:val="24"/>
              </w:rPr>
              <w:t>Сознающий свое единство с народом России как источником власти и субъектом тысячелетней</w:t>
            </w:r>
            <w:r>
              <w:rPr>
                <w:spacing w:val="-14"/>
                <w:sz w:val="24"/>
              </w:rPr>
              <w:t xml:space="preserve"> </w:t>
            </w:r>
            <w:r>
              <w:rPr>
                <w:sz w:val="24"/>
              </w:rPr>
              <w:t>российской</w:t>
            </w:r>
            <w:r>
              <w:rPr>
                <w:spacing w:val="-14"/>
                <w:sz w:val="24"/>
              </w:rPr>
              <w:t xml:space="preserve"> </w:t>
            </w:r>
            <w:r>
              <w:rPr>
                <w:sz w:val="24"/>
              </w:rPr>
              <w:t>государственности,</w:t>
            </w:r>
            <w:r>
              <w:rPr>
                <w:spacing w:val="-14"/>
                <w:sz w:val="24"/>
              </w:rPr>
              <w:t xml:space="preserve"> </w:t>
            </w:r>
            <w:r>
              <w:rPr>
                <w:sz w:val="24"/>
              </w:rPr>
              <w:t>с</w:t>
            </w:r>
            <w:r>
              <w:rPr>
                <w:spacing w:val="-15"/>
                <w:sz w:val="24"/>
              </w:rPr>
              <w:t xml:space="preserve"> </w:t>
            </w:r>
            <w:r>
              <w:rPr>
                <w:sz w:val="24"/>
              </w:rPr>
              <w:t>Российским</w:t>
            </w:r>
            <w:r>
              <w:rPr>
                <w:spacing w:val="-15"/>
                <w:sz w:val="24"/>
              </w:rPr>
              <w:t xml:space="preserve"> </w:t>
            </w:r>
            <w:r>
              <w:rPr>
                <w:sz w:val="24"/>
              </w:rPr>
              <w:t>государством,</w:t>
            </w:r>
            <w:r>
              <w:rPr>
                <w:spacing w:val="-14"/>
                <w:sz w:val="24"/>
              </w:rPr>
              <w:t xml:space="preserve"> </w:t>
            </w:r>
            <w:r>
              <w:rPr>
                <w:sz w:val="24"/>
              </w:rPr>
              <w:t>ответственность за развитие страны, российской государственности в настоящем и будущем.</w:t>
            </w:r>
          </w:p>
          <w:p w:rsidR="000F2C31" w:rsidRDefault="004B7C75">
            <w:pPr>
              <w:pStyle w:val="TableParagraph"/>
              <w:spacing w:line="276" w:lineRule="auto"/>
              <w:ind w:right="219"/>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w:t>
            </w:r>
            <w:r>
              <w:rPr>
                <w:spacing w:val="-8"/>
                <w:sz w:val="24"/>
              </w:rPr>
              <w:t xml:space="preserve"> </w:t>
            </w:r>
            <w:r>
              <w:rPr>
                <w:sz w:val="24"/>
              </w:rPr>
              <w:t>историческую</w:t>
            </w:r>
            <w:r>
              <w:rPr>
                <w:spacing w:val="-9"/>
                <w:sz w:val="24"/>
              </w:rPr>
              <w:t xml:space="preserve"> </w:t>
            </w:r>
            <w:r>
              <w:rPr>
                <w:sz w:val="24"/>
              </w:rPr>
              <w:t>правду</w:t>
            </w:r>
            <w:r>
              <w:rPr>
                <w:spacing w:val="-15"/>
                <w:sz w:val="24"/>
              </w:rPr>
              <w:t xml:space="preserve"> </w:t>
            </w:r>
            <w:r>
              <w:rPr>
                <w:sz w:val="24"/>
              </w:rPr>
              <w:t>о</w:t>
            </w:r>
            <w:r>
              <w:rPr>
                <w:spacing w:val="-9"/>
                <w:sz w:val="24"/>
              </w:rPr>
              <w:t xml:space="preserve"> </w:t>
            </w:r>
            <w:r>
              <w:rPr>
                <w:sz w:val="24"/>
              </w:rPr>
              <w:t>Российском</w:t>
            </w:r>
            <w:r>
              <w:rPr>
                <w:spacing w:val="-10"/>
                <w:sz w:val="24"/>
              </w:rPr>
              <w:t xml:space="preserve"> </w:t>
            </w:r>
            <w:r>
              <w:rPr>
                <w:sz w:val="24"/>
              </w:rPr>
              <w:t>государстве</w:t>
            </w:r>
            <w:r>
              <w:rPr>
                <w:spacing w:val="-10"/>
                <w:sz w:val="24"/>
              </w:rPr>
              <w:t xml:space="preserve"> </w:t>
            </w:r>
            <w:r>
              <w:rPr>
                <w:sz w:val="24"/>
              </w:rPr>
              <w:t>в</w:t>
            </w:r>
            <w:r>
              <w:rPr>
                <w:spacing w:val="-10"/>
                <w:sz w:val="24"/>
              </w:rPr>
              <w:t xml:space="preserve"> </w:t>
            </w:r>
            <w:r>
              <w:rPr>
                <w:sz w:val="24"/>
              </w:rPr>
              <w:t>прошлом</w:t>
            </w:r>
            <w:r>
              <w:rPr>
                <w:spacing w:val="-8"/>
                <w:sz w:val="24"/>
              </w:rPr>
              <w:t xml:space="preserve"> </w:t>
            </w:r>
            <w:r>
              <w:rPr>
                <w:sz w:val="24"/>
              </w:rPr>
              <w:t>и</w:t>
            </w:r>
            <w:r>
              <w:rPr>
                <w:spacing w:val="-9"/>
                <w:sz w:val="24"/>
              </w:rPr>
              <w:t xml:space="preserve"> </w:t>
            </w:r>
            <w:r>
              <w:rPr>
                <w:sz w:val="24"/>
              </w:rPr>
              <w:t>в</w:t>
            </w:r>
            <w:r>
              <w:rPr>
                <w:spacing w:val="-10"/>
                <w:sz w:val="24"/>
              </w:rPr>
              <w:t xml:space="preserve"> </w:t>
            </w:r>
            <w:r>
              <w:rPr>
                <w:sz w:val="24"/>
              </w:rPr>
              <w:t>современности. 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0F2C31" w:rsidRDefault="004B7C75">
            <w:pPr>
              <w:pStyle w:val="TableParagraph"/>
              <w:spacing w:line="276" w:lineRule="auto"/>
              <w:ind w:right="219"/>
              <w:rPr>
                <w:sz w:val="24"/>
              </w:rPr>
            </w:pPr>
            <w:r>
              <w:rPr>
                <w:sz w:val="24"/>
              </w:rPr>
              <w:t>Осознанно и деятельно выражающий неприятие любой дискриминации в обществе по социальным,</w:t>
            </w:r>
            <w:r>
              <w:rPr>
                <w:spacing w:val="-9"/>
                <w:sz w:val="24"/>
              </w:rPr>
              <w:t xml:space="preserve"> </w:t>
            </w:r>
            <w:r>
              <w:rPr>
                <w:sz w:val="24"/>
              </w:rPr>
              <w:t>национальным,</w:t>
            </w:r>
            <w:r>
              <w:rPr>
                <w:spacing w:val="-9"/>
                <w:sz w:val="24"/>
              </w:rPr>
              <w:t xml:space="preserve"> </w:t>
            </w:r>
            <w:r>
              <w:rPr>
                <w:sz w:val="24"/>
              </w:rPr>
              <w:t>расовым,</w:t>
            </w:r>
            <w:r>
              <w:rPr>
                <w:spacing w:val="-9"/>
                <w:sz w:val="24"/>
              </w:rPr>
              <w:t xml:space="preserve"> </w:t>
            </w:r>
            <w:r>
              <w:rPr>
                <w:sz w:val="24"/>
              </w:rPr>
              <w:t>религиозным</w:t>
            </w:r>
            <w:r>
              <w:rPr>
                <w:spacing w:val="-11"/>
                <w:sz w:val="24"/>
              </w:rPr>
              <w:t xml:space="preserve"> </w:t>
            </w:r>
            <w:r>
              <w:rPr>
                <w:sz w:val="24"/>
              </w:rPr>
              <w:t>признакам,</w:t>
            </w:r>
            <w:r>
              <w:rPr>
                <w:spacing w:val="-9"/>
                <w:sz w:val="24"/>
              </w:rPr>
              <w:t xml:space="preserve"> </w:t>
            </w:r>
            <w:r>
              <w:rPr>
                <w:sz w:val="24"/>
              </w:rPr>
              <w:t>проявлений</w:t>
            </w:r>
            <w:r>
              <w:rPr>
                <w:spacing w:val="-9"/>
                <w:sz w:val="24"/>
              </w:rPr>
              <w:t xml:space="preserve"> </w:t>
            </w:r>
            <w:r>
              <w:rPr>
                <w:sz w:val="24"/>
              </w:rPr>
              <w:t>экстремизма, терроризма, коррупции, антигосударственной деятельности.</w:t>
            </w:r>
          </w:p>
          <w:p w:rsidR="000F2C31" w:rsidRDefault="004B7C75">
            <w:pPr>
              <w:pStyle w:val="TableParagraph"/>
              <w:spacing w:line="274" w:lineRule="exact"/>
              <w:rPr>
                <w:sz w:val="24"/>
              </w:rPr>
            </w:pPr>
            <w:r>
              <w:rPr>
                <w:sz w:val="24"/>
              </w:rPr>
              <w:t>Обладающий</w:t>
            </w:r>
            <w:r>
              <w:rPr>
                <w:spacing w:val="-13"/>
                <w:sz w:val="24"/>
              </w:rPr>
              <w:t xml:space="preserve"> </w:t>
            </w:r>
            <w:r>
              <w:rPr>
                <w:sz w:val="24"/>
              </w:rPr>
              <w:t>опытом</w:t>
            </w:r>
            <w:r>
              <w:rPr>
                <w:spacing w:val="-10"/>
                <w:sz w:val="24"/>
              </w:rPr>
              <w:t xml:space="preserve"> </w:t>
            </w:r>
            <w:r>
              <w:rPr>
                <w:sz w:val="24"/>
              </w:rPr>
              <w:t>гражданской</w:t>
            </w:r>
            <w:r>
              <w:rPr>
                <w:spacing w:val="-11"/>
                <w:sz w:val="24"/>
              </w:rPr>
              <w:t xml:space="preserve"> </w:t>
            </w:r>
            <w:r>
              <w:rPr>
                <w:sz w:val="24"/>
              </w:rPr>
              <w:t>социально</w:t>
            </w:r>
            <w:r>
              <w:rPr>
                <w:spacing w:val="-12"/>
                <w:sz w:val="24"/>
              </w:rPr>
              <w:t xml:space="preserve"> </w:t>
            </w:r>
            <w:r>
              <w:rPr>
                <w:sz w:val="24"/>
              </w:rPr>
              <w:t>значимой</w:t>
            </w:r>
            <w:r>
              <w:rPr>
                <w:spacing w:val="-10"/>
                <w:sz w:val="24"/>
              </w:rPr>
              <w:t xml:space="preserve"> </w:t>
            </w:r>
            <w:r>
              <w:rPr>
                <w:sz w:val="24"/>
              </w:rPr>
              <w:t>деятельности</w:t>
            </w:r>
            <w:r>
              <w:rPr>
                <w:spacing w:val="-9"/>
                <w:sz w:val="24"/>
              </w:rPr>
              <w:t xml:space="preserve"> </w:t>
            </w:r>
            <w:r>
              <w:rPr>
                <w:spacing w:val="-2"/>
                <w:sz w:val="24"/>
              </w:rPr>
              <w:t>(школьном</w:t>
            </w:r>
          </w:p>
          <w:p w:rsidR="000F2C31" w:rsidRDefault="004B7C75">
            <w:pPr>
              <w:pStyle w:val="TableParagraph"/>
              <w:spacing w:before="9" w:line="310" w:lineRule="atLeast"/>
              <w:ind w:right="1507"/>
              <w:rPr>
                <w:sz w:val="24"/>
              </w:rPr>
            </w:pPr>
            <w:r>
              <w:rPr>
                <w:sz w:val="24"/>
              </w:rPr>
              <w:t>самоуправлении,</w:t>
            </w:r>
            <w:r>
              <w:rPr>
                <w:spacing w:val="-15"/>
                <w:sz w:val="24"/>
              </w:rPr>
              <w:t xml:space="preserve"> </w:t>
            </w:r>
            <w:r>
              <w:rPr>
                <w:sz w:val="24"/>
              </w:rPr>
              <w:t>добровольчестве,</w:t>
            </w:r>
            <w:r>
              <w:rPr>
                <w:spacing w:val="-15"/>
                <w:sz w:val="24"/>
              </w:rPr>
              <w:t xml:space="preserve"> </w:t>
            </w:r>
            <w:r>
              <w:rPr>
                <w:sz w:val="24"/>
              </w:rPr>
              <w:t>экологических,</w:t>
            </w:r>
            <w:r>
              <w:rPr>
                <w:spacing w:val="-15"/>
                <w:sz w:val="24"/>
              </w:rPr>
              <w:t xml:space="preserve"> </w:t>
            </w:r>
            <w:r>
              <w:rPr>
                <w:sz w:val="24"/>
              </w:rPr>
              <w:t>природоохранных,</w:t>
            </w:r>
            <w:r>
              <w:rPr>
                <w:spacing w:val="-15"/>
                <w:sz w:val="24"/>
              </w:rPr>
              <w:t xml:space="preserve"> </w:t>
            </w:r>
            <w:r>
              <w:rPr>
                <w:sz w:val="24"/>
              </w:rPr>
              <w:t>военно- патриотических и др. объединениях, акциях, программах).</w:t>
            </w:r>
          </w:p>
        </w:tc>
      </w:tr>
      <w:tr w:rsidR="000F2C31">
        <w:trPr>
          <w:trHeight w:val="316"/>
        </w:trPr>
        <w:tc>
          <w:tcPr>
            <w:tcW w:w="9640" w:type="dxa"/>
          </w:tcPr>
          <w:p w:rsidR="000F2C31" w:rsidRDefault="004B7C75">
            <w:pPr>
              <w:pStyle w:val="TableParagraph"/>
              <w:spacing w:line="275" w:lineRule="exact"/>
              <w:ind w:left="11" w:right="3"/>
              <w:jc w:val="center"/>
              <w:rPr>
                <w:b/>
                <w:sz w:val="24"/>
              </w:rPr>
            </w:pPr>
            <w:r>
              <w:rPr>
                <w:b/>
                <w:sz w:val="24"/>
              </w:rPr>
              <w:t>Патриотическое</w:t>
            </w:r>
            <w:r>
              <w:rPr>
                <w:b/>
                <w:spacing w:val="-8"/>
                <w:sz w:val="24"/>
              </w:rPr>
              <w:t xml:space="preserve"> </w:t>
            </w:r>
            <w:r>
              <w:rPr>
                <w:b/>
                <w:spacing w:val="-2"/>
                <w:sz w:val="24"/>
              </w:rPr>
              <w:t>воспитание</w:t>
            </w:r>
          </w:p>
        </w:tc>
      </w:tr>
      <w:tr w:rsidR="000F2C31">
        <w:trPr>
          <w:trHeight w:val="3491"/>
        </w:trPr>
        <w:tc>
          <w:tcPr>
            <w:tcW w:w="9640" w:type="dxa"/>
          </w:tcPr>
          <w:p w:rsidR="000F2C31" w:rsidRDefault="004B7C75">
            <w:pPr>
              <w:pStyle w:val="TableParagraph"/>
              <w:spacing w:before="1" w:line="276" w:lineRule="auto"/>
              <w:ind w:right="219"/>
              <w:rPr>
                <w:sz w:val="24"/>
              </w:rPr>
            </w:pPr>
            <w:r>
              <w:rPr>
                <w:sz w:val="24"/>
              </w:rPr>
              <w:t>Выражающий</w:t>
            </w:r>
            <w:r>
              <w:rPr>
                <w:spacing w:val="-11"/>
                <w:sz w:val="24"/>
              </w:rPr>
              <w:t xml:space="preserve"> </w:t>
            </w:r>
            <w:r>
              <w:rPr>
                <w:sz w:val="24"/>
              </w:rPr>
              <w:t>свою</w:t>
            </w:r>
            <w:r>
              <w:rPr>
                <w:spacing w:val="-11"/>
                <w:sz w:val="24"/>
              </w:rPr>
              <w:t xml:space="preserve"> </w:t>
            </w:r>
            <w:r>
              <w:rPr>
                <w:sz w:val="24"/>
              </w:rPr>
              <w:t>этнокультурную</w:t>
            </w:r>
            <w:r>
              <w:rPr>
                <w:spacing w:val="-11"/>
                <w:sz w:val="24"/>
              </w:rPr>
              <w:t xml:space="preserve"> </w:t>
            </w:r>
            <w:r>
              <w:rPr>
                <w:sz w:val="24"/>
              </w:rPr>
              <w:t>идентичность,</w:t>
            </w:r>
            <w:r>
              <w:rPr>
                <w:spacing w:val="-11"/>
                <w:sz w:val="24"/>
              </w:rPr>
              <w:t xml:space="preserve"> </w:t>
            </w:r>
            <w:r>
              <w:rPr>
                <w:sz w:val="24"/>
              </w:rPr>
              <w:t>демонстрирующий</w:t>
            </w:r>
            <w:r>
              <w:rPr>
                <w:spacing w:val="-11"/>
                <w:sz w:val="24"/>
              </w:rPr>
              <w:t xml:space="preserve"> </w:t>
            </w:r>
            <w:r>
              <w:rPr>
                <w:sz w:val="24"/>
              </w:rPr>
              <w:t>приверженность</w:t>
            </w:r>
            <w:r>
              <w:rPr>
                <w:spacing w:val="-10"/>
                <w:sz w:val="24"/>
              </w:rPr>
              <w:t xml:space="preserve"> </w:t>
            </w:r>
            <w:r>
              <w:rPr>
                <w:sz w:val="24"/>
              </w:rPr>
              <w:t>к родной культуре на основе любви к своему</w:t>
            </w:r>
            <w:r>
              <w:rPr>
                <w:spacing w:val="-2"/>
                <w:sz w:val="24"/>
              </w:rPr>
              <w:t xml:space="preserve"> </w:t>
            </w:r>
            <w:r>
              <w:rPr>
                <w:sz w:val="24"/>
              </w:rPr>
              <w:t>народу, знания его истории и культуры.</w:t>
            </w:r>
          </w:p>
          <w:p w:rsidR="000F2C31" w:rsidRDefault="004B7C75">
            <w:pPr>
              <w:pStyle w:val="TableParagraph"/>
              <w:spacing w:line="276" w:lineRule="auto"/>
              <w:ind w:right="145"/>
              <w:rPr>
                <w:sz w:val="24"/>
              </w:rPr>
            </w:pPr>
            <w:r>
              <w:rPr>
                <w:sz w:val="24"/>
              </w:rPr>
              <w:t>Сознающий себя патриотом своего народа и народа России в целом, деятельно выражающий</w:t>
            </w:r>
            <w:r>
              <w:rPr>
                <w:spacing w:val="-8"/>
                <w:sz w:val="24"/>
              </w:rPr>
              <w:t xml:space="preserve"> </w:t>
            </w:r>
            <w:r>
              <w:rPr>
                <w:sz w:val="24"/>
              </w:rPr>
              <w:t>чувство</w:t>
            </w:r>
            <w:r>
              <w:rPr>
                <w:spacing w:val="-8"/>
                <w:sz w:val="24"/>
              </w:rPr>
              <w:t xml:space="preserve"> </w:t>
            </w:r>
            <w:r>
              <w:rPr>
                <w:sz w:val="24"/>
              </w:rPr>
              <w:t>причастности</w:t>
            </w:r>
            <w:r>
              <w:rPr>
                <w:spacing w:val="-7"/>
                <w:sz w:val="24"/>
              </w:rPr>
              <w:t xml:space="preserve"> </w:t>
            </w:r>
            <w:r>
              <w:rPr>
                <w:sz w:val="24"/>
              </w:rPr>
              <w:t>к</w:t>
            </w:r>
            <w:r>
              <w:rPr>
                <w:spacing w:val="-8"/>
                <w:sz w:val="24"/>
              </w:rPr>
              <w:t xml:space="preserve"> </w:t>
            </w:r>
            <w:r>
              <w:rPr>
                <w:sz w:val="24"/>
              </w:rPr>
              <w:t>многонациональному</w:t>
            </w:r>
            <w:r>
              <w:rPr>
                <w:spacing w:val="-15"/>
                <w:sz w:val="24"/>
              </w:rPr>
              <w:t xml:space="preserve"> </w:t>
            </w:r>
            <w:r>
              <w:rPr>
                <w:sz w:val="24"/>
              </w:rPr>
              <w:t>народу</w:t>
            </w:r>
            <w:r>
              <w:rPr>
                <w:spacing w:val="-12"/>
                <w:sz w:val="24"/>
              </w:rPr>
              <w:t xml:space="preserve"> </w:t>
            </w:r>
            <w:r>
              <w:rPr>
                <w:sz w:val="24"/>
              </w:rPr>
              <w:t>России,</w:t>
            </w:r>
            <w:r>
              <w:rPr>
                <w:spacing w:val="-8"/>
                <w:sz w:val="24"/>
              </w:rPr>
              <w:t xml:space="preserve"> </w:t>
            </w:r>
            <w:r>
              <w:rPr>
                <w:sz w:val="24"/>
              </w:rPr>
              <w:t>к</w:t>
            </w:r>
            <w:r>
              <w:rPr>
                <w:spacing w:val="-8"/>
                <w:sz w:val="24"/>
              </w:rPr>
              <w:t xml:space="preserve"> </w:t>
            </w:r>
            <w:r>
              <w:rPr>
                <w:sz w:val="24"/>
              </w:rPr>
              <w:t>Российскому Отечеству, свою общероссийскую культурную идентичность.</w:t>
            </w:r>
          </w:p>
          <w:p w:rsidR="000F2C31" w:rsidRDefault="004B7C75">
            <w:pPr>
              <w:pStyle w:val="TableParagraph"/>
              <w:spacing w:line="276" w:lineRule="auto"/>
              <w:ind w:right="219"/>
              <w:rPr>
                <w:sz w:val="24"/>
              </w:rPr>
            </w:pPr>
            <w:r>
              <w:rPr>
                <w:sz w:val="24"/>
              </w:rPr>
              <w:t>Проявляющий деятельное ценностное отношение к историческому и культурному наследию</w:t>
            </w:r>
            <w:r>
              <w:rPr>
                <w:spacing w:val="-7"/>
                <w:sz w:val="24"/>
              </w:rPr>
              <w:t xml:space="preserve"> </w:t>
            </w:r>
            <w:r>
              <w:rPr>
                <w:sz w:val="24"/>
              </w:rPr>
              <w:t>своего</w:t>
            </w:r>
            <w:r>
              <w:rPr>
                <w:spacing w:val="-7"/>
                <w:sz w:val="24"/>
              </w:rPr>
              <w:t xml:space="preserve"> </w:t>
            </w:r>
            <w:r>
              <w:rPr>
                <w:sz w:val="24"/>
              </w:rPr>
              <w:t>и</w:t>
            </w:r>
            <w:r>
              <w:rPr>
                <w:spacing w:val="-7"/>
                <w:sz w:val="24"/>
              </w:rPr>
              <w:t xml:space="preserve"> </w:t>
            </w:r>
            <w:r>
              <w:rPr>
                <w:sz w:val="24"/>
              </w:rPr>
              <w:t>других</w:t>
            </w:r>
            <w:r>
              <w:rPr>
                <w:spacing w:val="-8"/>
                <w:sz w:val="24"/>
              </w:rPr>
              <w:t xml:space="preserve"> </w:t>
            </w:r>
            <w:r>
              <w:rPr>
                <w:sz w:val="24"/>
              </w:rPr>
              <w:t>народов</w:t>
            </w:r>
            <w:r>
              <w:rPr>
                <w:spacing w:val="-8"/>
                <w:sz w:val="24"/>
              </w:rPr>
              <w:t xml:space="preserve"> </w:t>
            </w:r>
            <w:r>
              <w:rPr>
                <w:sz w:val="24"/>
              </w:rPr>
              <w:t>России,</w:t>
            </w:r>
            <w:r>
              <w:rPr>
                <w:spacing w:val="-7"/>
                <w:sz w:val="24"/>
              </w:rPr>
              <w:t xml:space="preserve"> </w:t>
            </w:r>
            <w:r>
              <w:rPr>
                <w:sz w:val="24"/>
              </w:rPr>
              <w:t>к</w:t>
            </w:r>
            <w:r>
              <w:rPr>
                <w:spacing w:val="-9"/>
                <w:sz w:val="24"/>
              </w:rPr>
              <w:t xml:space="preserve"> </w:t>
            </w:r>
            <w:r>
              <w:rPr>
                <w:sz w:val="24"/>
              </w:rPr>
              <w:t>национальным</w:t>
            </w:r>
            <w:r>
              <w:rPr>
                <w:spacing w:val="-9"/>
                <w:sz w:val="24"/>
              </w:rPr>
              <w:t xml:space="preserve"> </w:t>
            </w:r>
            <w:r>
              <w:rPr>
                <w:sz w:val="24"/>
              </w:rPr>
              <w:t>символам,</w:t>
            </w:r>
            <w:r>
              <w:rPr>
                <w:spacing w:val="-7"/>
                <w:sz w:val="24"/>
              </w:rPr>
              <w:t xml:space="preserve"> </w:t>
            </w:r>
            <w:r>
              <w:rPr>
                <w:sz w:val="24"/>
              </w:rPr>
              <w:t>праздникам, памятникам, традициям народов, проживающих в родной стране – России.</w:t>
            </w:r>
          </w:p>
          <w:p w:rsidR="000F2C31" w:rsidRDefault="004B7C75">
            <w:pPr>
              <w:pStyle w:val="TableParagraph"/>
              <w:spacing w:line="274" w:lineRule="exact"/>
              <w:rPr>
                <w:sz w:val="24"/>
              </w:rPr>
            </w:pPr>
            <w:r>
              <w:rPr>
                <w:sz w:val="24"/>
              </w:rPr>
              <w:t>Проявляющий</w:t>
            </w:r>
            <w:r>
              <w:rPr>
                <w:spacing w:val="-10"/>
                <w:sz w:val="24"/>
              </w:rPr>
              <w:t xml:space="preserve"> </w:t>
            </w:r>
            <w:r>
              <w:rPr>
                <w:sz w:val="24"/>
              </w:rPr>
              <w:t>уважение</w:t>
            </w:r>
            <w:r>
              <w:rPr>
                <w:spacing w:val="-10"/>
                <w:sz w:val="24"/>
              </w:rPr>
              <w:t xml:space="preserve"> </w:t>
            </w:r>
            <w:r>
              <w:rPr>
                <w:sz w:val="24"/>
              </w:rPr>
              <w:t>к</w:t>
            </w:r>
            <w:r>
              <w:rPr>
                <w:spacing w:val="-10"/>
                <w:sz w:val="24"/>
              </w:rPr>
              <w:t xml:space="preserve"> </w:t>
            </w:r>
            <w:r>
              <w:rPr>
                <w:sz w:val="24"/>
              </w:rPr>
              <w:t>соотечественникам,</w:t>
            </w:r>
            <w:r>
              <w:rPr>
                <w:spacing w:val="-9"/>
                <w:sz w:val="24"/>
              </w:rPr>
              <w:t xml:space="preserve"> </w:t>
            </w:r>
            <w:r>
              <w:rPr>
                <w:sz w:val="24"/>
              </w:rPr>
              <w:t>проживающим</w:t>
            </w:r>
            <w:r>
              <w:rPr>
                <w:spacing w:val="-11"/>
                <w:sz w:val="24"/>
              </w:rPr>
              <w:t xml:space="preserve"> </w:t>
            </w:r>
            <w:r>
              <w:rPr>
                <w:sz w:val="24"/>
              </w:rPr>
              <w:t>за</w:t>
            </w:r>
            <w:r>
              <w:rPr>
                <w:spacing w:val="-10"/>
                <w:sz w:val="24"/>
              </w:rPr>
              <w:t xml:space="preserve"> </w:t>
            </w:r>
            <w:r>
              <w:rPr>
                <w:spacing w:val="-2"/>
                <w:sz w:val="24"/>
              </w:rPr>
              <w:t>рубежом,</w:t>
            </w:r>
          </w:p>
          <w:p w:rsidR="000F2C31" w:rsidRDefault="004B7C75">
            <w:pPr>
              <w:pStyle w:val="TableParagraph"/>
              <w:spacing w:before="9" w:line="310" w:lineRule="atLeast"/>
              <w:ind w:right="219"/>
              <w:rPr>
                <w:sz w:val="24"/>
              </w:rPr>
            </w:pPr>
            <w:r>
              <w:rPr>
                <w:sz w:val="24"/>
              </w:rPr>
              <w:t>поддерживающий</w:t>
            </w:r>
            <w:r>
              <w:rPr>
                <w:spacing w:val="-8"/>
                <w:sz w:val="24"/>
              </w:rPr>
              <w:t xml:space="preserve"> </w:t>
            </w:r>
            <w:r>
              <w:rPr>
                <w:sz w:val="24"/>
              </w:rPr>
              <w:t>их</w:t>
            </w:r>
            <w:r>
              <w:rPr>
                <w:spacing w:val="-6"/>
                <w:sz w:val="24"/>
              </w:rPr>
              <w:t xml:space="preserve"> </w:t>
            </w:r>
            <w:r>
              <w:rPr>
                <w:sz w:val="24"/>
              </w:rPr>
              <w:t>права,</w:t>
            </w:r>
            <w:r>
              <w:rPr>
                <w:spacing w:val="-8"/>
                <w:sz w:val="24"/>
              </w:rPr>
              <w:t xml:space="preserve"> </w:t>
            </w:r>
            <w:r>
              <w:rPr>
                <w:sz w:val="24"/>
              </w:rPr>
              <w:t>защиту</w:t>
            </w:r>
            <w:r>
              <w:rPr>
                <w:spacing w:val="-14"/>
                <w:sz w:val="24"/>
              </w:rPr>
              <w:t xml:space="preserve"> </w:t>
            </w:r>
            <w:r>
              <w:rPr>
                <w:sz w:val="24"/>
              </w:rPr>
              <w:t>их</w:t>
            </w:r>
            <w:r>
              <w:rPr>
                <w:spacing w:val="-6"/>
                <w:sz w:val="24"/>
              </w:rPr>
              <w:t xml:space="preserve"> </w:t>
            </w:r>
            <w:r>
              <w:rPr>
                <w:sz w:val="24"/>
              </w:rPr>
              <w:t>интересов</w:t>
            </w:r>
            <w:r>
              <w:rPr>
                <w:spacing w:val="-8"/>
                <w:sz w:val="24"/>
              </w:rPr>
              <w:t xml:space="preserve"> </w:t>
            </w:r>
            <w:r>
              <w:rPr>
                <w:sz w:val="24"/>
              </w:rPr>
              <w:t>в</w:t>
            </w:r>
            <w:r>
              <w:rPr>
                <w:spacing w:val="-8"/>
                <w:sz w:val="24"/>
              </w:rPr>
              <w:t xml:space="preserve"> </w:t>
            </w:r>
            <w:r>
              <w:rPr>
                <w:sz w:val="24"/>
              </w:rPr>
              <w:t>сохранении</w:t>
            </w:r>
            <w:r>
              <w:rPr>
                <w:spacing w:val="-8"/>
                <w:sz w:val="24"/>
              </w:rPr>
              <w:t xml:space="preserve"> </w:t>
            </w:r>
            <w:r>
              <w:rPr>
                <w:sz w:val="24"/>
              </w:rPr>
              <w:t>общероссийской культурной идентичности.</w:t>
            </w:r>
          </w:p>
        </w:tc>
      </w:tr>
      <w:tr w:rsidR="000F2C31">
        <w:trPr>
          <w:trHeight w:val="318"/>
        </w:trPr>
        <w:tc>
          <w:tcPr>
            <w:tcW w:w="9640" w:type="dxa"/>
          </w:tcPr>
          <w:p w:rsidR="000F2C31" w:rsidRDefault="004B7C75">
            <w:pPr>
              <w:pStyle w:val="TableParagraph"/>
              <w:spacing w:line="275" w:lineRule="exact"/>
              <w:ind w:left="11" w:right="2"/>
              <w:jc w:val="center"/>
              <w:rPr>
                <w:b/>
                <w:sz w:val="24"/>
              </w:rPr>
            </w:pPr>
            <w:r>
              <w:rPr>
                <w:b/>
                <w:sz w:val="24"/>
              </w:rPr>
              <w:t>Духовно-нравственное</w:t>
            </w:r>
            <w:r>
              <w:rPr>
                <w:b/>
                <w:spacing w:val="-12"/>
                <w:sz w:val="24"/>
              </w:rPr>
              <w:t xml:space="preserve"> </w:t>
            </w:r>
            <w:r>
              <w:rPr>
                <w:b/>
                <w:spacing w:val="-2"/>
                <w:sz w:val="24"/>
              </w:rPr>
              <w:t>воспитание</w:t>
            </w:r>
          </w:p>
        </w:tc>
      </w:tr>
      <w:tr w:rsidR="000F2C31">
        <w:trPr>
          <w:trHeight w:val="3492"/>
        </w:trPr>
        <w:tc>
          <w:tcPr>
            <w:tcW w:w="9640" w:type="dxa"/>
          </w:tcPr>
          <w:p w:rsidR="000F2C31" w:rsidRDefault="004B7C75">
            <w:pPr>
              <w:pStyle w:val="TableParagraph"/>
              <w:spacing w:line="276" w:lineRule="auto"/>
              <w:ind w:right="219"/>
              <w:rPr>
                <w:sz w:val="24"/>
              </w:rPr>
            </w:pPr>
            <w:r>
              <w:rPr>
                <w:sz w:val="24"/>
              </w:rPr>
              <w:t>Проявляющий приверженность традиционным духовно-нравственным ценностям, культуре</w:t>
            </w:r>
            <w:r>
              <w:rPr>
                <w:spacing w:val="-6"/>
                <w:sz w:val="24"/>
              </w:rPr>
              <w:t xml:space="preserve"> </w:t>
            </w:r>
            <w:r>
              <w:rPr>
                <w:sz w:val="24"/>
              </w:rPr>
              <w:t>народов</w:t>
            </w:r>
            <w:r>
              <w:rPr>
                <w:spacing w:val="-6"/>
                <w:sz w:val="24"/>
              </w:rPr>
              <w:t xml:space="preserve"> </w:t>
            </w:r>
            <w:r>
              <w:rPr>
                <w:sz w:val="24"/>
              </w:rPr>
              <w:t>России</w:t>
            </w:r>
            <w:r>
              <w:rPr>
                <w:spacing w:val="-5"/>
                <w:sz w:val="24"/>
              </w:rPr>
              <w:t xml:space="preserve"> </w:t>
            </w:r>
            <w:r>
              <w:rPr>
                <w:sz w:val="24"/>
              </w:rPr>
              <w:t>(с</w:t>
            </w:r>
            <w:r>
              <w:rPr>
                <w:spacing w:val="-5"/>
                <w:sz w:val="24"/>
              </w:rPr>
              <w:t xml:space="preserve"> </w:t>
            </w:r>
            <w:r>
              <w:rPr>
                <w:sz w:val="24"/>
              </w:rPr>
              <w:t>учетом</w:t>
            </w:r>
            <w:r>
              <w:rPr>
                <w:spacing w:val="-3"/>
                <w:sz w:val="24"/>
              </w:rPr>
              <w:t xml:space="preserve"> </w:t>
            </w:r>
            <w:r>
              <w:rPr>
                <w:sz w:val="24"/>
              </w:rPr>
              <w:t>мировоззренческого,</w:t>
            </w:r>
            <w:r>
              <w:rPr>
                <w:spacing w:val="-5"/>
                <w:sz w:val="24"/>
              </w:rPr>
              <w:t xml:space="preserve"> </w:t>
            </w:r>
            <w:r>
              <w:rPr>
                <w:sz w:val="24"/>
              </w:rPr>
              <w:t>национального,</w:t>
            </w:r>
            <w:r>
              <w:rPr>
                <w:spacing w:val="-5"/>
                <w:sz w:val="24"/>
              </w:rPr>
              <w:t xml:space="preserve"> </w:t>
            </w:r>
            <w:r>
              <w:rPr>
                <w:sz w:val="24"/>
              </w:rPr>
              <w:t>религиозного самоопределения семьи, личного самоопределения).</w:t>
            </w:r>
          </w:p>
          <w:p w:rsidR="000F2C31" w:rsidRDefault="004B7C75">
            <w:pPr>
              <w:pStyle w:val="TableParagraph"/>
              <w:spacing w:line="276" w:lineRule="auto"/>
              <w:ind w:right="219"/>
              <w:rPr>
                <w:sz w:val="24"/>
              </w:rPr>
            </w:pPr>
            <w:r>
              <w:rPr>
                <w:sz w:val="24"/>
              </w:rPr>
              <w:t>Действующий</w:t>
            </w:r>
            <w:r>
              <w:rPr>
                <w:spacing w:val="-4"/>
                <w:sz w:val="24"/>
              </w:rPr>
              <w:t xml:space="preserve"> </w:t>
            </w:r>
            <w:r>
              <w:rPr>
                <w:sz w:val="24"/>
              </w:rPr>
              <w:t>и</w:t>
            </w:r>
            <w:r>
              <w:rPr>
                <w:spacing w:val="-4"/>
                <w:sz w:val="24"/>
              </w:rPr>
              <w:t xml:space="preserve"> </w:t>
            </w:r>
            <w:r>
              <w:rPr>
                <w:sz w:val="24"/>
              </w:rPr>
              <w:t>оценивающий</w:t>
            </w:r>
            <w:r>
              <w:rPr>
                <w:spacing w:val="-4"/>
                <w:sz w:val="24"/>
              </w:rPr>
              <w:t xml:space="preserve"> </w:t>
            </w:r>
            <w:r>
              <w:rPr>
                <w:sz w:val="24"/>
              </w:rPr>
              <w:t>свое</w:t>
            </w:r>
            <w:r>
              <w:rPr>
                <w:spacing w:val="-6"/>
                <w:sz w:val="24"/>
              </w:rPr>
              <w:t xml:space="preserve"> </w:t>
            </w:r>
            <w:r>
              <w:rPr>
                <w:sz w:val="24"/>
              </w:rPr>
              <w:t>поведение</w:t>
            </w:r>
            <w:r>
              <w:rPr>
                <w:spacing w:val="-5"/>
                <w:sz w:val="24"/>
              </w:rPr>
              <w:t xml:space="preserve"> </w:t>
            </w:r>
            <w:r>
              <w:rPr>
                <w:sz w:val="24"/>
              </w:rPr>
              <w:t>и</w:t>
            </w:r>
            <w:r>
              <w:rPr>
                <w:spacing w:val="-4"/>
                <w:sz w:val="24"/>
              </w:rPr>
              <w:t xml:space="preserve"> </w:t>
            </w:r>
            <w:r>
              <w:rPr>
                <w:sz w:val="24"/>
              </w:rPr>
              <w:t>поступки,</w:t>
            </w:r>
            <w:r>
              <w:rPr>
                <w:spacing w:val="-4"/>
                <w:sz w:val="24"/>
              </w:rPr>
              <w:t xml:space="preserve"> </w:t>
            </w:r>
            <w:r>
              <w:rPr>
                <w:sz w:val="24"/>
              </w:rPr>
              <w:t>поведение</w:t>
            </w:r>
            <w:r>
              <w:rPr>
                <w:spacing w:val="-5"/>
                <w:sz w:val="24"/>
              </w:rPr>
              <w:t xml:space="preserve"> </w:t>
            </w:r>
            <w:r>
              <w:rPr>
                <w:sz w:val="24"/>
              </w:rPr>
              <w:t>и</w:t>
            </w:r>
            <w:r>
              <w:rPr>
                <w:spacing w:val="-4"/>
                <w:sz w:val="24"/>
              </w:rPr>
              <w:t xml:space="preserve"> </w:t>
            </w:r>
            <w:r>
              <w:rPr>
                <w:sz w:val="24"/>
              </w:rPr>
              <w:t>поступки</w:t>
            </w:r>
            <w:r>
              <w:rPr>
                <w:spacing w:val="-4"/>
                <w:sz w:val="24"/>
              </w:rPr>
              <w:t xml:space="preserve"> </w:t>
            </w:r>
            <w:r>
              <w:rPr>
                <w:sz w:val="24"/>
              </w:rPr>
              <w:t>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F2C31" w:rsidRDefault="004B7C75">
            <w:pPr>
              <w:pStyle w:val="TableParagraph"/>
              <w:spacing w:line="276" w:lineRule="auto"/>
              <w:ind w:right="219"/>
              <w:rPr>
                <w:sz w:val="24"/>
              </w:rPr>
            </w:pPr>
            <w:r>
              <w:rPr>
                <w:sz w:val="24"/>
              </w:rPr>
              <w:t>Сознающий и деятельно выражающий понимание ценности каждой человеческой личности,</w:t>
            </w:r>
            <w:r>
              <w:rPr>
                <w:spacing w:val="-5"/>
                <w:sz w:val="24"/>
              </w:rPr>
              <w:t xml:space="preserve"> </w:t>
            </w:r>
            <w:r>
              <w:rPr>
                <w:sz w:val="24"/>
              </w:rPr>
              <w:t>свободы</w:t>
            </w:r>
            <w:r>
              <w:rPr>
                <w:spacing w:val="-5"/>
                <w:sz w:val="24"/>
              </w:rPr>
              <w:t xml:space="preserve"> </w:t>
            </w:r>
            <w:r>
              <w:rPr>
                <w:sz w:val="24"/>
              </w:rPr>
              <w:t>мировоззренческого</w:t>
            </w:r>
            <w:r>
              <w:rPr>
                <w:spacing w:val="-5"/>
                <w:sz w:val="24"/>
              </w:rPr>
              <w:t xml:space="preserve"> </w:t>
            </w:r>
            <w:r>
              <w:rPr>
                <w:sz w:val="24"/>
              </w:rPr>
              <w:t>выбора,</w:t>
            </w:r>
            <w:r>
              <w:rPr>
                <w:spacing w:val="-5"/>
                <w:sz w:val="24"/>
              </w:rPr>
              <w:t xml:space="preserve"> </w:t>
            </w:r>
            <w:r>
              <w:rPr>
                <w:sz w:val="24"/>
              </w:rPr>
              <w:t>самоопределения,</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религии</w:t>
            </w:r>
            <w:r>
              <w:rPr>
                <w:spacing w:val="-5"/>
                <w:sz w:val="24"/>
              </w:rPr>
              <w:t xml:space="preserve"> </w:t>
            </w:r>
            <w:r>
              <w:rPr>
                <w:sz w:val="24"/>
              </w:rPr>
              <w:t>и религиозной принадлежности человека.</w:t>
            </w:r>
          </w:p>
          <w:p w:rsidR="000F2C31" w:rsidRDefault="004B7C75">
            <w:pPr>
              <w:pStyle w:val="TableParagraph"/>
              <w:rPr>
                <w:sz w:val="24"/>
              </w:rPr>
            </w:pPr>
            <w:r>
              <w:rPr>
                <w:sz w:val="24"/>
              </w:rPr>
              <w:t>Демонстрирующий</w:t>
            </w:r>
            <w:r>
              <w:rPr>
                <w:spacing w:val="-3"/>
                <w:sz w:val="24"/>
              </w:rPr>
              <w:t xml:space="preserve"> </w:t>
            </w:r>
            <w:r>
              <w:rPr>
                <w:sz w:val="24"/>
              </w:rPr>
              <w:t>уважение</w:t>
            </w:r>
            <w:r>
              <w:rPr>
                <w:spacing w:val="-6"/>
                <w:sz w:val="24"/>
              </w:rPr>
              <w:t xml:space="preserve"> </w:t>
            </w:r>
            <w:r>
              <w:rPr>
                <w:sz w:val="24"/>
              </w:rPr>
              <w:t>к</w:t>
            </w:r>
            <w:r>
              <w:rPr>
                <w:spacing w:val="-6"/>
                <w:sz w:val="24"/>
              </w:rPr>
              <w:t xml:space="preserve"> </w:t>
            </w:r>
            <w:r>
              <w:rPr>
                <w:sz w:val="24"/>
              </w:rPr>
              <w:t>представителям</w:t>
            </w:r>
            <w:r>
              <w:rPr>
                <w:spacing w:val="-6"/>
                <w:sz w:val="24"/>
              </w:rPr>
              <w:t xml:space="preserve"> </w:t>
            </w:r>
            <w:r>
              <w:rPr>
                <w:sz w:val="24"/>
              </w:rPr>
              <w:t>различных</w:t>
            </w:r>
            <w:r>
              <w:rPr>
                <w:spacing w:val="-4"/>
                <w:sz w:val="24"/>
              </w:rPr>
              <w:t xml:space="preserve"> </w:t>
            </w:r>
            <w:r>
              <w:rPr>
                <w:sz w:val="24"/>
              </w:rPr>
              <w:t>этнокультурных</w:t>
            </w:r>
            <w:r>
              <w:rPr>
                <w:spacing w:val="-4"/>
                <w:sz w:val="24"/>
              </w:rPr>
              <w:t xml:space="preserve"> </w:t>
            </w:r>
            <w:r>
              <w:rPr>
                <w:spacing w:val="-2"/>
                <w:sz w:val="24"/>
              </w:rPr>
              <w:t>групп,</w:t>
            </w:r>
          </w:p>
          <w:p w:rsidR="000F2C31" w:rsidRDefault="004B7C75">
            <w:pPr>
              <w:pStyle w:val="TableParagraph"/>
              <w:spacing w:before="40"/>
              <w:rPr>
                <w:sz w:val="24"/>
              </w:rPr>
            </w:pPr>
            <w:r>
              <w:rPr>
                <w:sz w:val="24"/>
              </w:rPr>
              <w:t>традиционных</w:t>
            </w:r>
            <w:r>
              <w:rPr>
                <w:spacing w:val="-4"/>
                <w:sz w:val="24"/>
              </w:rPr>
              <w:t xml:space="preserve"> </w:t>
            </w:r>
            <w:r>
              <w:rPr>
                <w:sz w:val="24"/>
              </w:rPr>
              <w:t>религий</w:t>
            </w:r>
            <w:r>
              <w:rPr>
                <w:spacing w:val="-8"/>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национальному</w:t>
            </w:r>
            <w:r>
              <w:rPr>
                <w:spacing w:val="-13"/>
                <w:sz w:val="24"/>
              </w:rPr>
              <w:t xml:space="preserve"> </w:t>
            </w:r>
            <w:r>
              <w:rPr>
                <w:sz w:val="24"/>
              </w:rPr>
              <w:t>достоинству,</w:t>
            </w:r>
            <w:r>
              <w:rPr>
                <w:spacing w:val="-3"/>
                <w:sz w:val="24"/>
              </w:rPr>
              <w:t xml:space="preserve"> </w:t>
            </w:r>
            <w:r>
              <w:rPr>
                <w:spacing w:val="-2"/>
                <w:sz w:val="24"/>
              </w:rPr>
              <w:t>религиозным</w:t>
            </w:r>
          </w:p>
        </w:tc>
      </w:tr>
    </w:tbl>
    <w:p w:rsidR="000F2C31" w:rsidRDefault="000F2C31">
      <w:pPr>
        <w:pStyle w:val="TableParagraph"/>
        <w:rPr>
          <w:sz w:val="24"/>
        </w:rPr>
        <w:sectPr w:rsidR="000F2C31">
          <w:headerReference w:type="default" r:id="rId246"/>
          <w:footerReference w:type="default" r:id="rId247"/>
          <w:pgSz w:w="11910" w:h="16840"/>
          <w:pgMar w:top="1040" w:right="283" w:bottom="900" w:left="708" w:header="0" w:footer="71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0F2C31">
        <w:trPr>
          <w:trHeight w:val="4762"/>
        </w:trPr>
        <w:tc>
          <w:tcPr>
            <w:tcW w:w="9640" w:type="dxa"/>
          </w:tcPr>
          <w:p w:rsidR="000F2C31" w:rsidRDefault="004B7C75">
            <w:pPr>
              <w:pStyle w:val="TableParagraph"/>
              <w:spacing w:before="1" w:line="276" w:lineRule="auto"/>
              <w:ind w:right="219"/>
              <w:rPr>
                <w:sz w:val="24"/>
              </w:rPr>
            </w:pPr>
            <w:r>
              <w:rPr>
                <w:sz w:val="24"/>
              </w:rPr>
              <w:t>убеждениям с учетом соблюдения конституционных прав и свобод всех граждан. Понимающий</w:t>
            </w:r>
            <w:r>
              <w:rPr>
                <w:spacing w:val="-8"/>
                <w:sz w:val="24"/>
              </w:rPr>
              <w:t xml:space="preserve"> </w:t>
            </w:r>
            <w:r>
              <w:rPr>
                <w:sz w:val="24"/>
              </w:rPr>
              <w:t>и</w:t>
            </w:r>
            <w:r>
              <w:rPr>
                <w:spacing w:val="-7"/>
                <w:sz w:val="24"/>
              </w:rPr>
              <w:t xml:space="preserve"> </w:t>
            </w:r>
            <w:r>
              <w:rPr>
                <w:sz w:val="24"/>
              </w:rPr>
              <w:t>деятельно</w:t>
            </w:r>
            <w:r>
              <w:rPr>
                <w:spacing w:val="-7"/>
                <w:sz w:val="24"/>
              </w:rPr>
              <w:t xml:space="preserve"> </w:t>
            </w:r>
            <w:r>
              <w:rPr>
                <w:sz w:val="24"/>
              </w:rPr>
              <w:t>выражающий</w:t>
            </w:r>
            <w:r>
              <w:rPr>
                <w:spacing w:val="-7"/>
                <w:sz w:val="24"/>
              </w:rPr>
              <w:t xml:space="preserve"> </w:t>
            </w:r>
            <w:r>
              <w:rPr>
                <w:sz w:val="24"/>
              </w:rPr>
              <w:t>ценность</w:t>
            </w:r>
            <w:r>
              <w:rPr>
                <w:spacing w:val="-6"/>
                <w:sz w:val="24"/>
              </w:rPr>
              <w:t xml:space="preserve"> </w:t>
            </w:r>
            <w:r>
              <w:rPr>
                <w:sz w:val="24"/>
              </w:rPr>
              <w:t>межрелигиозного,</w:t>
            </w:r>
            <w:r>
              <w:rPr>
                <w:spacing w:val="-9"/>
                <w:sz w:val="24"/>
              </w:rPr>
              <w:t xml:space="preserve"> </w:t>
            </w:r>
            <w:r>
              <w:rPr>
                <w:sz w:val="24"/>
              </w:rPr>
              <w:t>межнационального согласия людей, граждан, народов в России.</w:t>
            </w:r>
          </w:p>
          <w:p w:rsidR="000F2C31" w:rsidRDefault="004B7C75">
            <w:pPr>
              <w:pStyle w:val="TableParagraph"/>
              <w:spacing w:line="276" w:lineRule="auto"/>
              <w:ind w:right="145"/>
              <w:rPr>
                <w:sz w:val="24"/>
              </w:rPr>
            </w:pPr>
            <w:r>
              <w:rPr>
                <w:sz w:val="24"/>
              </w:rPr>
              <w:t>Способный вести диалог с людьми разных национальностей, религиозной принадлежности,</w:t>
            </w:r>
            <w:r>
              <w:rPr>
                <w:spacing w:val="-5"/>
                <w:sz w:val="24"/>
              </w:rPr>
              <w:t xml:space="preserve"> </w:t>
            </w:r>
            <w:r>
              <w:rPr>
                <w:sz w:val="24"/>
              </w:rPr>
              <w:t>достигать</w:t>
            </w:r>
            <w:r>
              <w:rPr>
                <w:spacing w:val="-4"/>
                <w:sz w:val="24"/>
              </w:rPr>
              <w:t xml:space="preserve"> </w:t>
            </w:r>
            <w:r>
              <w:rPr>
                <w:sz w:val="24"/>
              </w:rPr>
              <w:t>в</w:t>
            </w:r>
            <w:r>
              <w:rPr>
                <w:spacing w:val="-6"/>
                <w:sz w:val="24"/>
              </w:rPr>
              <w:t xml:space="preserve"> </w:t>
            </w:r>
            <w:r>
              <w:rPr>
                <w:sz w:val="24"/>
              </w:rPr>
              <w:t>нем</w:t>
            </w:r>
            <w:r>
              <w:rPr>
                <w:spacing w:val="-6"/>
                <w:sz w:val="24"/>
              </w:rPr>
              <w:t xml:space="preserve"> </w:t>
            </w:r>
            <w:r>
              <w:rPr>
                <w:sz w:val="24"/>
              </w:rPr>
              <w:t>взаимопонимания,</w:t>
            </w:r>
            <w:r>
              <w:rPr>
                <w:spacing w:val="-5"/>
                <w:sz w:val="24"/>
              </w:rPr>
              <w:t xml:space="preserve"> </w:t>
            </w:r>
            <w:r>
              <w:rPr>
                <w:sz w:val="24"/>
              </w:rPr>
              <w:t>находить</w:t>
            </w:r>
            <w:r>
              <w:rPr>
                <w:spacing w:val="-5"/>
                <w:sz w:val="24"/>
              </w:rPr>
              <w:t xml:space="preserve"> </w:t>
            </w:r>
            <w:r>
              <w:rPr>
                <w:sz w:val="24"/>
              </w:rPr>
              <w:t>общие</w:t>
            </w:r>
            <w:r>
              <w:rPr>
                <w:spacing w:val="-8"/>
                <w:sz w:val="24"/>
              </w:rPr>
              <w:t xml:space="preserve"> </w:t>
            </w:r>
            <w:r>
              <w:rPr>
                <w:sz w:val="24"/>
              </w:rPr>
              <w:t>цели</w:t>
            </w:r>
            <w:r>
              <w:rPr>
                <w:spacing w:val="-4"/>
                <w:sz w:val="24"/>
              </w:rPr>
              <w:t xml:space="preserve"> </w:t>
            </w:r>
            <w:r>
              <w:rPr>
                <w:sz w:val="24"/>
              </w:rPr>
              <w:t>и</w:t>
            </w:r>
            <w:r>
              <w:rPr>
                <w:spacing w:val="-5"/>
                <w:sz w:val="24"/>
              </w:rPr>
              <w:t xml:space="preserve"> </w:t>
            </w:r>
            <w:r>
              <w:rPr>
                <w:sz w:val="24"/>
              </w:rPr>
              <w:t>сотрудничать для их достижения.</w:t>
            </w:r>
          </w:p>
          <w:p w:rsidR="000F2C31" w:rsidRDefault="004B7C75">
            <w:pPr>
              <w:pStyle w:val="TableParagraph"/>
              <w:spacing w:line="276" w:lineRule="auto"/>
              <w:ind w:right="145"/>
              <w:rPr>
                <w:sz w:val="24"/>
              </w:rPr>
            </w:pPr>
            <w:r>
              <w:rPr>
                <w:sz w:val="24"/>
              </w:rPr>
              <w:t>Ориентированный на создание устойчивой многодетной семьи на основе российских традиционных</w:t>
            </w:r>
            <w:r>
              <w:rPr>
                <w:spacing w:val="-3"/>
                <w:sz w:val="24"/>
              </w:rPr>
              <w:t xml:space="preserve"> </w:t>
            </w:r>
            <w:r>
              <w:rPr>
                <w:sz w:val="24"/>
              </w:rPr>
              <w:t>семейных</w:t>
            </w:r>
            <w:r>
              <w:rPr>
                <w:spacing w:val="-3"/>
                <w:sz w:val="24"/>
              </w:rPr>
              <w:t xml:space="preserve"> </w:t>
            </w:r>
            <w:r>
              <w:rPr>
                <w:sz w:val="24"/>
              </w:rPr>
              <w:t>ценностей,</w:t>
            </w:r>
            <w:r>
              <w:rPr>
                <w:spacing w:val="-7"/>
                <w:sz w:val="24"/>
              </w:rPr>
              <w:t xml:space="preserve"> </w:t>
            </w:r>
            <w:r>
              <w:rPr>
                <w:sz w:val="24"/>
              </w:rPr>
              <w:t>понимании</w:t>
            </w:r>
            <w:r>
              <w:rPr>
                <w:spacing w:val="-5"/>
                <w:sz w:val="24"/>
              </w:rPr>
              <w:t xml:space="preserve"> </w:t>
            </w:r>
            <w:r>
              <w:rPr>
                <w:sz w:val="24"/>
              </w:rPr>
              <w:t>брака</w:t>
            </w:r>
            <w:r>
              <w:rPr>
                <w:spacing w:val="-6"/>
                <w:sz w:val="24"/>
              </w:rPr>
              <w:t xml:space="preserve"> </w:t>
            </w:r>
            <w:r>
              <w:rPr>
                <w:sz w:val="24"/>
              </w:rPr>
              <w:t>как</w:t>
            </w:r>
            <w:r>
              <w:rPr>
                <w:spacing w:val="-5"/>
                <w:sz w:val="24"/>
              </w:rPr>
              <w:t xml:space="preserve"> </w:t>
            </w:r>
            <w:r>
              <w:rPr>
                <w:sz w:val="24"/>
              </w:rPr>
              <w:t>союза</w:t>
            </w:r>
            <w:r>
              <w:rPr>
                <w:spacing w:val="-6"/>
                <w:sz w:val="24"/>
              </w:rPr>
              <w:t xml:space="preserve"> </w:t>
            </w:r>
            <w:r>
              <w:rPr>
                <w:sz w:val="24"/>
              </w:rPr>
              <w:t>мужчины</w:t>
            </w:r>
            <w:r>
              <w:rPr>
                <w:spacing w:val="-5"/>
                <w:sz w:val="24"/>
              </w:rPr>
              <w:t xml:space="preserve"> </w:t>
            </w:r>
            <w:r>
              <w:rPr>
                <w:sz w:val="24"/>
              </w:rPr>
              <w:t>и</w:t>
            </w:r>
            <w:r>
              <w:rPr>
                <w:spacing w:val="-5"/>
                <w:sz w:val="24"/>
              </w:rPr>
              <w:t xml:space="preserve"> </w:t>
            </w:r>
            <w:r>
              <w:rPr>
                <w:sz w:val="24"/>
              </w:rPr>
              <w:t>женщины</w:t>
            </w:r>
            <w:r>
              <w:rPr>
                <w:spacing w:val="-5"/>
                <w:sz w:val="24"/>
              </w:rPr>
              <w:t xml:space="preserve"> </w:t>
            </w:r>
            <w:r>
              <w:rPr>
                <w:sz w:val="24"/>
              </w:rPr>
              <w:t>для создания семьи, рождения и воспитания в ней детей, неприятия насилия в семье, ухода от родительской ответственности.</w:t>
            </w:r>
          </w:p>
          <w:p w:rsidR="000F2C31" w:rsidRDefault="004B7C75">
            <w:pPr>
              <w:pStyle w:val="TableParagraph"/>
              <w:spacing w:line="276" w:lineRule="auto"/>
              <w:ind w:right="404"/>
              <w:rPr>
                <w:sz w:val="24"/>
              </w:rPr>
            </w:pPr>
            <w:r>
              <w:rPr>
                <w:sz w:val="24"/>
              </w:rPr>
              <w:t>Обладающий сформированными представлениями о роли русского и родного языков, литературы</w:t>
            </w:r>
            <w:r>
              <w:rPr>
                <w:spacing w:val="-11"/>
                <w:sz w:val="24"/>
              </w:rPr>
              <w:t xml:space="preserve"> </w:t>
            </w:r>
            <w:r>
              <w:rPr>
                <w:sz w:val="24"/>
              </w:rPr>
              <w:t>в</w:t>
            </w:r>
            <w:r>
              <w:rPr>
                <w:spacing w:val="-12"/>
                <w:sz w:val="24"/>
              </w:rPr>
              <w:t xml:space="preserve"> </w:t>
            </w:r>
            <w:r>
              <w:rPr>
                <w:sz w:val="24"/>
              </w:rPr>
              <w:t>жизни</w:t>
            </w:r>
            <w:r>
              <w:rPr>
                <w:spacing w:val="-11"/>
                <w:sz w:val="24"/>
              </w:rPr>
              <w:t xml:space="preserve"> </w:t>
            </w:r>
            <w:r>
              <w:rPr>
                <w:sz w:val="24"/>
              </w:rPr>
              <w:t>человека,</w:t>
            </w:r>
            <w:r>
              <w:rPr>
                <w:spacing w:val="-11"/>
                <w:sz w:val="24"/>
              </w:rPr>
              <w:t xml:space="preserve"> </w:t>
            </w:r>
            <w:r>
              <w:rPr>
                <w:sz w:val="24"/>
              </w:rPr>
              <w:t>народа,</w:t>
            </w:r>
            <w:r>
              <w:rPr>
                <w:spacing w:val="-11"/>
                <w:sz w:val="24"/>
              </w:rPr>
              <w:t xml:space="preserve"> </w:t>
            </w:r>
            <w:r>
              <w:rPr>
                <w:sz w:val="24"/>
              </w:rPr>
              <w:t>общества,</w:t>
            </w:r>
            <w:r>
              <w:rPr>
                <w:spacing w:val="-11"/>
                <w:sz w:val="24"/>
              </w:rPr>
              <w:t xml:space="preserve"> </w:t>
            </w:r>
            <w:r>
              <w:rPr>
                <w:sz w:val="24"/>
              </w:rPr>
              <w:t>Российского</w:t>
            </w:r>
            <w:r>
              <w:rPr>
                <w:spacing w:val="-11"/>
                <w:sz w:val="24"/>
              </w:rPr>
              <w:t xml:space="preserve"> </w:t>
            </w:r>
            <w:r>
              <w:rPr>
                <w:sz w:val="24"/>
              </w:rPr>
              <w:t>государства,</w:t>
            </w:r>
            <w:r>
              <w:rPr>
                <w:spacing w:val="-11"/>
                <w:sz w:val="24"/>
              </w:rPr>
              <w:t xml:space="preserve"> </w:t>
            </w:r>
            <w:r>
              <w:rPr>
                <w:sz w:val="24"/>
              </w:rPr>
              <w:t>их</w:t>
            </w:r>
            <w:r>
              <w:rPr>
                <w:spacing w:val="-12"/>
                <w:sz w:val="24"/>
              </w:rPr>
              <w:t xml:space="preserve"> </w:t>
            </w:r>
            <w:r>
              <w:rPr>
                <w:sz w:val="24"/>
              </w:rPr>
              <w:t>значении</w:t>
            </w:r>
            <w:r>
              <w:rPr>
                <w:spacing w:val="-11"/>
                <w:sz w:val="24"/>
              </w:rPr>
              <w:t xml:space="preserve"> </w:t>
            </w:r>
            <w:r>
              <w:rPr>
                <w:sz w:val="24"/>
              </w:rPr>
              <w:t>в духовно-нравственной культуре народа России, мировой культуре.</w:t>
            </w:r>
          </w:p>
          <w:p w:rsidR="000F2C31" w:rsidRDefault="004B7C75">
            <w:pPr>
              <w:pStyle w:val="TableParagraph"/>
              <w:rPr>
                <w:sz w:val="24"/>
              </w:rPr>
            </w:pPr>
            <w:r>
              <w:rPr>
                <w:sz w:val="24"/>
              </w:rPr>
              <w:t>Демонстрирующий</w:t>
            </w:r>
            <w:r>
              <w:rPr>
                <w:spacing w:val="-4"/>
                <w:sz w:val="24"/>
              </w:rPr>
              <w:t xml:space="preserve"> </w:t>
            </w:r>
            <w:r>
              <w:rPr>
                <w:sz w:val="24"/>
              </w:rPr>
              <w:t>устойчивый</w:t>
            </w:r>
            <w:r>
              <w:rPr>
                <w:spacing w:val="-4"/>
                <w:sz w:val="24"/>
              </w:rPr>
              <w:t xml:space="preserve"> </w:t>
            </w:r>
            <w:r>
              <w:rPr>
                <w:sz w:val="24"/>
              </w:rPr>
              <w:t>интерес</w:t>
            </w:r>
            <w:r>
              <w:rPr>
                <w:spacing w:val="-6"/>
                <w:sz w:val="24"/>
              </w:rPr>
              <w:t xml:space="preserve"> </w:t>
            </w:r>
            <w:r>
              <w:rPr>
                <w:sz w:val="24"/>
              </w:rPr>
              <w:t>к</w:t>
            </w:r>
            <w:r>
              <w:rPr>
                <w:spacing w:val="-4"/>
                <w:sz w:val="24"/>
              </w:rPr>
              <w:t xml:space="preserve"> </w:t>
            </w:r>
            <w:r>
              <w:rPr>
                <w:sz w:val="24"/>
              </w:rPr>
              <w:t>чтению</w:t>
            </w:r>
            <w:r>
              <w:rPr>
                <w:spacing w:val="-5"/>
                <w:sz w:val="24"/>
              </w:rPr>
              <w:t xml:space="preserve"> </w:t>
            </w:r>
            <w:r>
              <w:rPr>
                <w:sz w:val="24"/>
              </w:rPr>
              <w:t>как</w:t>
            </w:r>
            <w:r>
              <w:rPr>
                <w:spacing w:val="-4"/>
                <w:sz w:val="24"/>
              </w:rPr>
              <w:t xml:space="preserve"> </w:t>
            </w:r>
            <w:r>
              <w:rPr>
                <w:sz w:val="24"/>
              </w:rPr>
              <w:t>средству</w:t>
            </w:r>
            <w:r>
              <w:rPr>
                <w:spacing w:val="-12"/>
                <w:sz w:val="24"/>
              </w:rPr>
              <w:t xml:space="preserve"> </w:t>
            </w:r>
            <w:r>
              <w:rPr>
                <w:sz w:val="24"/>
              </w:rPr>
              <w:t>познания</w:t>
            </w:r>
            <w:r>
              <w:rPr>
                <w:spacing w:val="-4"/>
                <w:sz w:val="24"/>
              </w:rPr>
              <w:t xml:space="preserve"> </w:t>
            </w:r>
            <w:r>
              <w:rPr>
                <w:sz w:val="24"/>
              </w:rPr>
              <w:t>отечественной</w:t>
            </w:r>
            <w:r>
              <w:rPr>
                <w:spacing w:val="-4"/>
                <w:sz w:val="24"/>
              </w:rPr>
              <w:t xml:space="preserve"> </w:t>
            </w:r>
            <w:r>
              <w:rPr>
                <w:spacing w:val="-10"/>
                <w:sz w:val="24"/>
              </w:rPr>
              <w:t>и</w:t>
            </w:r>
          </w:p>
          <w:p w:rsidR="000F2C31" w:rsidRDefault="004B7C75">
            <w:pPr>
              <w:pStyle w:val="TableParagraph"/>
              <w:spacing w:before="42"/>
              <w:rPr>
                <w:sz w:val="24"/>
              </w:rPr>
            </w:pPr>
            <w:r>
              <w:rPr>
                <w:sz w:val="24"/>
              </w:rPr>
              <w:t>мировой</w:t>
            </w:r>
            <w:r>
              <w:rPr>
                <w:spacing w:val="-7"/>
                <w:sz w:val="24"/>
              </w:rPr>
              <w:t xml:space="preserve"> </w:t>
            </w:r>
            <w:r>
              <w:rPr>
                <w:spacing w:val="-2"/>
                <w:sz w:val="24"/>
              </w:rPr>
              <w:t>культуры.</w:t>
            </w:r>
          </w:p>
        </w:tc>
      </w:tr>
      <w:tr w:rsidR="000F2C31">
        <w:trPr>
          <w:trHeight w:val="318"/>
        </w:trPr>
        <w:tc>
          <w:tcPr>
            <w:tcW w:w="9640" w:type="dxa"/>
          </w:tcPr>
          <w:p w:rsidR="000F2C31" w:rsidRDefault="004B7C75">
            <w:pPr>
              <w:pStyle w:val="TableParagraph"/>
              <w:spacing w:line="275" w:lineRule="exact"/>
              <w:ind w:left="11" w:right="5"/>
              <w:jc w:val="center"/>
              <w:rPr>
                <w:b/>
                <w:sz w:val="24"/>
              </w:rPr>
            </w:pPr>
            <w:r>
              <w:rPr>
                <w:b/>
                <w:sz w:val="24"/>
              </w:rPr>
              <w:t>Эстетическое</w:t>
            </w:r>
            <w:r>
              <w:rPr>
                <w:b/>
                <w:spacing w:val="-7"/>
                <w:sz w:val="24"/>
              </w:rPr>
              <w:t xml:space="preserve"> </w:t>
            </w:r>
            <w:r>
              <w:rPr>
                <w:b/>
                <w:spacing w:val="-2"/>
                <w:sz w:val="24"/>
              </w:rPr>
              <w:t>воспитание</w:t>
            </w:r>
          </w:p>
        </w:tc>
      </w:tr>
      <w:tr w:rsidR="000F2C31">
        <w:trPr>
          <w:trHeight w:val="3808"/>
        </w:trPr>
        <w:tc>
          <w:tcPr>
            <w:tcW w:w="9640" w:type="dxa"/>
          </w:tcPr>
          <w:p w:rsidR="000F2C31" w:rsidRDefault="004B7C75">
            <w:pPr>
              <w:pStyle w:val="TableParagraph"/>
              <w:spacing w:line="276" w:lineRule="auto"/>
              <w:ind w:right="219"/>
              <w:rPr>
                <w:sz w:val="24"/>
              </w:rPr>
            </w:pPr>
            <w:r>
              <w:rPr>
                <w:sz w:val="24"/>
              </w:rPr>
              <w:t>Знающий</w:t>
            </w:r>
            <w:r>
              <w:rPr>
                <w:spacing w:val="-14"/>
                <w:sz w:val="24"/>
              </w:rPr>
              <w:t xml:space="preserve"> </w:t>
            </w:r>
            <w:r>
              <w:rPr>
                <w:sz w:val="24"/>
              </w:rPr>
              <w:t>и</w:t>
            </w:r>
            <w:r>
              <w:rPr>
                <w:spacing w:val="-10"/>
                <w:sz w:val="24"/>
              </w:rPr>
              <w:t xml:space="preserve"> </w:t>
            </w:r>
            <w:r>
              <w:rPr>
                <w:sz w:val="24"/>
              </w:rPr>
              <w:t>уважающий</w:t>
            </w:r>
            <w:r>
              <w:rPr>
                <w:spacing w:val="-12"/>
                <w:sz w:val="24"/>
              </w:rPr>
              <w:t xml:space="preserve"> </w:t>
            </w:r>
            <w:r>
              <w:rPr>
                <w:sz w:val="24"/>
              </w:rPr>
              <w:t>художественное</w:t>
            </w:r>
            <w:r>
              <w:rPr>
                <w:spacing w:val="-13"/>
                <w:sz w:val="24"/>
              </w:rPr>
              <w:t xml:space="preserve"> </w:t>
            </w:r>
            <w:r>
              <w:rPr>
                <w:sz w:val="24"/>
              </w:rPr>
              <w:t>творчество</w:t>
            </w:r>
            <w:r>
              <w:rPr>
                <w:spacing w:val="-12"/>
                <w:sz w:val="24"/>
              </w:rPr>
              <w:t xml:space="preserve"> </w:t>
            </w:r>
            <w:r>
              <w:rPr>
                <w:sz w:val="24"/>
              </w:rPr>
              <w:t>своего</w:t>
            </w:r>
            <w:r>
              <w:rPr>
                <w:spacing w:val="-12"/>
                <w:sz w:val="24"/>
              </w:rPr>
              <w:t xml:space="preserve"> </w:t>
            </w:r>
            <w:r>
              <w:rPr>
                <w:sz w:val="24"/>
              </w:rPr>
              <w:t>народа,</w:t>
            </w:r>
            <w:r>
              <w:rPr>
                <w:spacing w:val="-12"/>
                <w:sz w:val="24"/>
              </w:rPr>
              <w:t xml:space="preserve"> </w:t>
            </w:r>
            <w:r>
              <w:rPr>
                <w:sz w:val="24"/>
              </w:rPr>
              <w:t>других</w:t>
            </w:r>
            <w:r>
              <w:rPr>
                <w:spacing w:val="-13"/>
                <w:sz w:val="24"/>
              </w:rPr>
              <w:t xml:space="preserve"> </w:t>
            </w:r>
            <w:r>
              <w:rPr>
                <w:sz w:val="24"/>
              </w:rPr>
              <w:t>народов, понимающий его значение в культуре.</w:t>
            </w:r>
          </w:p>
          <w:p w:rsidR="000F2C31" w:rsidRDefault="004B7C75">
            <w:pPr>
              <w:pStyle w:val="TableParagraph"/>
              <w:spacing w:line="278" w:lineRule="auto"/>
              <w:ind w:right="219"/>
              <w:rPr>
                <w:sz w:val="24"/>
              </w:rPr>
            </w:pPr>
            <w:r>
              <w:rPr>
                <w:sz w:val="24"/>
              </w:rPr>
              <w:t>Критически</w:t>
            </w:r>
            <w:r>
              <w:rPr>
                <w:spacing w:val="-7"/>
                <w:sz w:val="24"/>
              </w:rPr>
              <w:t xml:space="preserve"> </w:t>
            </w:r>
            <w:r>
              <w:rPr>
                <w:sz w:val="24"/>
              </w:rPr>
              <w:t>оценивающий</w:t>
            </w:r>
            <w:r>
              <w:rPr>
                <w:spacing w:val="-7"/>
                <w:sz w:val="24"/>
              </w:rPr>
              <w:t xml:space="preserve"> </w:t>
            </w:r>
            <w:r>
              <w:rPr>
                <w:sz w:val="24"/>
              </w:rPr>
              <w:t>и</w:t>
            </w:r>
            <w:r>
              <w:rPr>
                <w:spacing w:val="-8"/>
                <w:sz w:val="24"/>
              </w:rPr>
              <w:t xml:space="preserve"> </w:t>
            </w:r>
            <w:r>
              <w:rPr>
                <w:sz w:val="24"/>
              </w:rPr>
              <w:t>деятельно</w:t>
            </w:r>
            <w:r>
              <w:rPr>
                <w:spacing w:val="-9"/>
                <w:sz w:val="24"/>
              </w:rPr>
              <w:t xml:space="preserve"> </w:t>
            </w:r>
            <w:r>
              <w:rPr>
                <w:sz w:val="24"/>
              </w:rPr>
              <w:t>проявляющий</w:t>
            </w:r>
            <w:r>
              <w:rPr>
                <w:spacing w:val="-4"/>
                <w:sz w:val="24"/>
              </w:rPr>
              <w:t xml:space="preserve"> </w:t>
            </w:r>
            <w:r>
              <w:rPr>
                <w:sz w:val="24"/>
              </w:rPr>
              <w:t>понимание</w:t>
            </w:r>
            <w:r>
              <w:rPr>
                <w:spacing w:val="-7"/>
                <w:sz w:val="24"/>
              </w:rPr>
              <w:t xml:space="preserve"> </w:t>
            </w:r>
            <w:r>
              <w:rPr>
                <w:sz w:val="24"/>
              </w:rPr>
              <w:t>эмоционального воздействия искусства, его влияния на душевное состояние и поведение людей.</w:t>
            </w:r>
          </w:p>
          <w:p w:rsidR="000F2C31" w:rsidRDefault="004B7C75">
            <w:pPr>
              <w:pStyle w:val="TableParagraph"/>
              <w:spacing w:line="276" w:lineRule="auto"/>
              <w:ind w:right="219"/>
              <w:rPr>
                <w:sz w:val="24"/>
              </w:rPr>
            </w:pPr>
            <w:r>
              <w:rPr>
                <w:sz w:val="24"/>
              </w:rPr>
              <w:t>Сознающий</w:t>
            </w:r>
            <w:r>
              <w:rPr>
                <w:spacing w:val="-15"/>
                <w:sz w:val="24"/>
              </w:rPr>
              <w:t xml:space="preserve"> </w:t>
            </w:r>
            <w:r>
              <w:rPr>
                <w:sz w:val="24"/>
              </w:rPr>
              <w:t>и</w:t>
            </w:r>
            <w:r>
              <w:rPr>
                <w:spacing w:val="-11"/>
                <w:sz w:val="24"/>
              </w:rPr>
              <w:t xml:space="preserve"> </w:t>
            </w:r>
            <w:r>
              <w:rPr>
                <w:sz w:val="24"/>
              </w:rPr>
              <w:t>деятельно</w:t>
            </w:r>
            <w:r>
              <w:rPr>
                <w:spacing w:val="-14"/>
                <w:sz w:val="24"/>
              </w:rPr>
              <w:t xml:space="preserve"> </w:t>
            </w:r>
            <w:r>
              <w:rPr>
                <w:sz w:val="24"/>
              </w:rPr>
              <w:t>проявляющий</w:t>
            </w:r>
            <w:r>
              <w:rPr>
                <w:spacing w:val="-12"/>
                <w:sz w:val="24"/>
              </w:rPr>
              <w:t xml:space="preserve"> </w:t>
            </w:r>
            <w:r>
              <w:rPr>
                <w:sz w:val="24"/>
              </w:rPr>
              <w:t>понимание</w:t>
            </w:r>
            <w:r>
              <w:rPr>
                <w:spacing w:val="-15"/>
                <w:sz w:val="24"/>
              </w:rPr>
              <w:t xml:space="preserve"> </w:t>
            </w:r>
            <w:r>
              <w:rPr>
                <w:sz w:val="24"/>
              </w:rPr>
              <w:t>художественной</w:t>
            </w:r>
            <w:r>
              <w:rPr>
                <w:spacing w:val="-14"/>
                <w:sz w:val="24"/>
              </w:rPr>
              <w:t xml:space="preserve"> </w:t>
            </w:r>
            <w:r>
              <w:rPr>
                <w:sz w:val="24"/>
              </w:rPr>
              <w:t>культуры</w:t>
            </w:r>
            <w:r>
              <w:rPr>
                <w:spacing w:val="-14"/>
                <w:sz w:val="24"/>
              </w:rPr>
              <w:t xml:space="preserve"> </w:t>
            </w:r>
            <w:r>
              <w:rPr>
                <w:sz w:val="24"/>
              </w:rPr>
              <w:t>как</w:t>
            </w:r>
            <w:r>
              <w:rPr>
                <w:spacing w:val="-14"/>
                <w:sz w:val="24"/>
              </w:rPr>
              <w:t xml:space="preserve"> </w:t>
            </w:r>
            <w:r>
              <w:rPr>
                <w:sz w:val="24"/>
              </w:rPr>
              <w:t>средства коммуникации и самовыражения в современном обществе, значение нравственных норм, ценностей, традиций в искусстве.</w:t>
            </w:r>
          </w:p>
          <w:p w:rsidR="000F2C31" w:rsidRDefault="004B7C75">
            <w:pPr>
              <w:pStyle w:val="TableParagraph"/>
              <w:spacing w:line="276" w:lineRule="auto"/>
              <w:ind w:right="145"/>
              <w:rPr>
                <w:sz w:val="24"/>
              </w:rPr>
            </w:pPr>
            <w:r>
              <w:rPr>
                <w:sz w:val="24"/>
              </w:rPr>
              <w:t>Ориентированный на осознанное самовыражение в разных видах искусства, художественном</w:t>
            </w:r>
            <w:r>
              <w:rPr>
                <w:spacing w:val="-13"/>
                <w:sz w:val="24"/>
              </w:rPr>
              <w:t xml:space="preserve"> </w:t>
            </w:r>
            <w:r>
              <w:rPr>
                <w:sz w:val="24"/>
              </w:rPr>
              <w:t>творчестве</w:t>
            </w:r>
            <w:r>
              <w:rPr>
                <w:spacing w:val="-11"/>
                <w:sz w:val="24"/>
              </w:rPr>
              <w:t xml:space="preserve"> </w:t>
            </w:r>
            <w:r>
              <w:rPr>
                <w:sz w:val="24"/>
              </w:rPr>
              <w:t>с</w:t>
            </w:r>
            <w:r>
              <w:rPr>
                <w:spacing w:val="-9"/>
                <w:sz w:val="24"/>
              </w:rPr>
              <w:t xml:space="preserve"> </w:t>
            </w:r>
            <w:r>
              <w:rPr>
                <w:sz w:val="24"/>
              </w:rPr>
              <w:t>учетом</w:t>
            </w:r>
            <w:r>
              <w:rPr>
                <w:spacing w:val="-13"/>
                <w:sz w:val="24"/>
              </w:rPr>
              <w:t xml:space="preserve"> </w:t>
            </w:r>
            <w:r>
              <w:rPr>
                <w:sz w:val="24"/>
              </w:rPr>
              <w:t>российских</w:t>
            </w:r>
            <w:r>
              <w:rPr>
                <w:spacing w:val="-13"/>
                <w:sz w:val="24"/>
              </w:rPr>
              <w:t xml:space="preserve"> </w:t>
            </w:r>
            <w:r>
              <w:rPr>
                <w:sz w:val="24"/>
              </w:rPr>
              <w:t>традиционных</w:t>
            </w:r>
            <w:r>
              <w:rPr>
                <w:spacing w:val="-13"/>
                <w:sz w:val="24"/>
              </w:rPr>
              <w:t xml:space="preserve"> </w:t>
            </w:r>
            <w:r>
              <w:rPr>
                <w:sz w:val="24"/>
              </w:rPr>
              <w:t>духовных</w:t>
            </w:r>
            <w:r>
              <w:rPr>
                <w:spacing w:val="-13"/>
                <w:sz w:val="24"/>
              </w:rPr>
              <w:t xml:space="preserve"> </w:t>
            </w:r>
            <w:r>
              <w:rPr>
                <w:sz w:val="24"/>
              </w:rPr>
              <w:t>и</w:t>
            </w:r>
            <w:r>
              <w:rPr>
                <w:spacing w:val="-12"/>
                <w:sz w:val="24"/>
              </w:rPr>
              <w:t xml:space="preserve"> </w:t>
            </w:r>
            <w:r>
              <w:rPr>
                <w:sz w:val="24"/>
              </w:rPr>
              <w:t>нравственных ценностей, на эстетическое обустройство собственного быта.</w:t>
            </w:r>
          </w:p>
          <w:p w:rsidR="000F2C31" w:rsidRDefault="004B7C75">
            <w:pPr>
              <w:pStyle w:val="TableParagraph"/>
              <w:rPr>
                <w:sz w:val="24"/>
              </w:rPr>
            </w:pPr>
            <w:r>
              <w:rPr>
                <w:sz w:val="24"/>
              </w:rPr>
              <w:t>Выражающий</w:t>
            </w:r>
            <w:r>
              <w:rPr>
                <w:spacing w:val="-14"/>
                <w:sz w:val="24"/>
              </w:rPr>
              <w:t xml:space="preserve"> </w:t>
            </w:r>
            <w:r>
              <w:rPr>
                <w:sz w:val="24"/>
              </w:rPr>
              <w:t>понимание</w:t>
            </w:r>
            <w:r>
              <w:rPr>
                <w:spacing w:val="-12"/>
                <w:sz w:val="24"/>
              </w:rPr>
              <w:t xml:space="preserve"> </w:t>
            </w:r>
            <w:r>
              <w:rPr>
                <w:sz w:val="24"/>
              </w:rPr>
              <w:t>ценности</w:t>
            </w:r>
            <w:r>
              <w:rPr>
                <w:spacing w:val="-11"/>
                <w:sz w:val="24"/>
              </w:rPr>
              <w:t xml:space="preserve"> </w:t>
            </w:r>
            <w:r>
              <w:rPr>
                <w:sz w:val="24"/>
              </w:rPr>
              <w:t>отечественного</w:t>
            </w:r>
            <w:r>
              <w:rPr>
                <w:spacing w:val="-12"/>
                <w:sz w:val="24"/>
              </w:rPr>
              <w:t xml:space="preserve"> </w:t>
            </w:r>
            <w:r>
              <w:rPr>
                <w:sz w:val="24"/>
              </w:rPr>
              <w:t>и</w:t>
            </w:r>
            <w:r>
              <w:rPr>
                <w:spacing w:val="-11"/>
                <w:sz w:val="24"/>
              </w:rPr>
              <w:t xml:space="preserve"> </w:t>
            </w:r>
            <w:r>
              <w:rPr>
                <w:sz w:val="24"/>
              </w:rPr>
              <w:t>мирового</w:t>
            </w:r>
            <w:r>
              <w:rPr>
                <w:spacing w:val="-12"/>
                <w:sz w:val="24"/>
              </w:rPr>
              <w:t xml:space="preserve"> </w:t>
            </w:r>
            <w:r>
              <w:rPr>
                <w:sz w:val="24"/>
              </w:rPr>
              <w:t>художественного</w:t>
            </w:r>
            <w:r>
              <w:rPr>
                <w:spacing w:val="-11"/>
                <w:sz w:val="24"/>
              </w:rPr>
              <w:t xml:space="preserve"> </w:t>
            </w:r>
            <w:r>
              <w:rPr>
                <w:spacing w:val="-2"/>
                <w:sz w:val="24"/>
              </w:rPr>
              <w:t>наследия,</w:t>
            </w:r>
          </w:p>
          <w:p w:rsidR="000F2C31" w:rsidRDefault="004B7C75">
            <w:pPr>
              <w:pStyle w:val="TableParagraph"/>
              <w:spacing w:before="33"/>
              <w:rPr>
                <w:sz w:val="24"/>
              </w:rPr>
            </w:pPr>
            <w:r>
              <w:rPr>
                <w:sz w:val="24"/>
              </w:rPr>
              <w:t>роли</w:t>
            </w:r>
            <w:r>
              <w:rPr>
                <w:spacing w:val="-9"/>
                <w:sz w:val="24"/>
              </w:rPr>
              <w:t xml:space="preserve"> </w:t>
            </w:r>
            <w:r>
              <w:rPr>
                <w:sz w:val="24"/>
              </w:rPr>
              <w:t>народных</w:t>
            </w:r>
            <w:r>
              <w:rPr>
                <w:spacing w:val="-5"/>
                <w:sz w:val="24"/>
              </w:rPr>
              <w:t xml:space="preserve"> </w:t>
            </w:r>
            <w:r>
              <w:rPr>
                <w:sz w:val="24"/>
              </w:rPr>
              <w:t>традиций</w:t>
            </w:r>
            <w:r>
              <w:rPr>
                <w:spacing w:val="-7"/>
                <w:sz w:val="24"/>
              </w:rPr>
              <w:t xml:space="preserve"> </w:t>
            </w:r>
            <w:r>
              <w:rPr>
                <w:sz w:val="24"/>
              </w:rPr>
              <w:t>и</w:t>
            </w:r>
            <w:r>
              <w:rPr>
                <w:spacing w:val="-7"/>
                <w:sz w:val="24"/>
              </w:rPr>
              <w:t xml:space="preserve"> </w:t>
            </w:r>
            <w:r>
              <w:rPr>
                <w:sz w:val="24"/>
              </w:rPr>
              <w:t>народного</w:t>
            </w:r>
            <w:r>
              <w:rPr>
                <w:spacing w:val="-7"/>
                <w:sz w:val="24"/>
              </w:rPr>
              <w:t xml:space="preserve"> </w:t>
            </w:r>
            <w:r>
              <w:rPr>
                <w:sz w:val="24"/>
              </w:rPr>
              <w:t>творчества</w:t>
            </w:r>
            <w:r>
              <w:rPr>
                <w:spacing w:val="-8"/>
                <w:sz w:val="24"/>
              </w:rPr>
              <w:t xml:space="preserve"> </w:t>
            </w:r>
            <w:r>
              <w:rPr>
                <w:sz w:val="24"/>
              </w:rPr>
              <w:t>в</w:t>
            </w:r>
            <w:r>
              <w:rPr>
                <w:spacing w:val="-8"/>
                <w:sz w:val="24"/>
              </w:rPr>
              <w:t xml:space="preserve"> </w:t>
            </w:r>
            <w:r>
              <w:rPr>
                <w:spacing w:val="-2"/>
                <w:sz w:val="24"/>
              </w:rPr>
              <w:t>искусстве.</w:t>
            </w:r>
          </w:p>
        </w:tc>
      </w:tr>
      <w:tr w:rsidR="000F2C31">
        <w:trPr>
          <w:trHeight w:val="316"/>
        </w:trPr>
        <w:tc>
          <w:tcPr>
            <w:tcW w:w="9640" w:type="dxa"/>
          </w:tcPr>
          <w:p w:rsidR="000F2C31" w:rsidRDefault="004B7C75">
            <w:pPr>
              <w:pStyle w:val="TableParagraph"/>
              <w:spacing w:line="275" w:lineRule="exact"/>
              <w:ind w:left="11" w:right="2"/>
              <w:jc w:val="center"/>
              <w:rPr>
                <w:b/>
                <w:sz w:val="24"/>
              </w:rPr>
            </w:pPr>
            <w:r>
              <w:rPr>
                <w:b/>
                <w:sz w:val="24"/>
              </w:rPr>
              <w:t>Физическое</w:t>
            </w:r>
            <w:r>
              <w:rPr>
                <w:b/>
                <w:spacing w:val="-5"/>
                <w:sz w:val="24"/>
              </w:rPr>
              <w:t xml:space="preserve"> </w:t>
            </w:r>
            <w:r>
              <w:rPr>
                <w:b/>
                <w:spacing w:val="-2"/>
                <w:sz w:val="24"/>
              </w:rPr>
              <w:t>воспитание</w:t>
            </w:r>
          </w:p>
        </w:tc>
      </w:tr>
      <w:tr w:rsidR="000F2C31">
        <w:trPr>
          <w:trHeight w:val="5078"/>
        </w:trPr>
        <w:tc>
          <w:tcPr>
            <w:tcW w:w="9640" w:type="dxa"/>
          </w:tcPr>
          <w:p w:rsidR="000F2C31" w:rsidRDefault="004B7C75">
            <w:pPr>
              <w:pStyle w:val="TableParagraph"/>
              <w:spacing w:line="276" w:lineRule="auto"/>
              <w:ind w:right="219"/>
              <w:rPr>
                <w:sz w:val="24"/>
              </w:rPr>
            </w:pPr>
            <w:r>
              <w:rPr>
                <w:sz w:val="24"/>
              </w:rPr>
              <w:t>Понимающий</w:t>
            </w:r>
            <w:r>
              <w:rPr>
                <w:spacing w:val="-6"/>
                <w:sz w:val="24"/>
              </w:rPr>
              <w:t xml:space="preserve"> </w:t>
            </w:r>
            <w:r>
              <w:rPr>
                <w:sz w:val="24"/>
              </w:rPr>
              <w:t>и</w:t>
            </w:r>
            <w:r>
              <w:rPr>
                <w:spacing w:val="-4"/>
                <w:sz w:val="24"/>
              </w:rPr>
              <w:t xml:space="preserve"> </w:t>
            </w:r>
            <w:r>
              <w:rPr>
                <w:sz w:val="24"/>
              </w:rPr>
              <w:t>выражающий</w:t>
            </w:r>
            <w:r>
              <w:rPr>
                <w:spacing w:val="-4"/>
                <w:sz w:val="24"/>
              </w:rPr>
              <w:t xml:space="preserve"> </w:t>
            </w:r>
            <w:r>
              <w:rPr>
                <w:sz w:val="24"/>
              </w:rPr>
              <w:t>в</w:t>
            </w:r>
            <w:r>
              <w:rPr>
                <w:spacing w:val="-5"/>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ценность</w:t>
            </w:r>
            <w:r>
              <w:rPr>
                <w:spacing w:val="-5"/>
                <w:sz w:val="24"/>
              </w:rPr>
              <w:t xml:space="preserve"> </w:t>
            </w:r>
            <w:r>
              <w:rPr>
                <w:sz w:val="24"/>
              </w:rPr>
              <w:t>жизни,</w:t>
            </w:r>
            <w:r>
              <w:rPr>
                <w:spacing w:val="-4"/>
                <w:sz w:val="24"/>
              </w:rPr>
              <w:t xml:space="preserve"> </w:t>
            </w:r>
            <w:r>
              <w:rPr>
                <w:sz w:val="24"/>
              </w:rPr>
              <w:t>здоровья</w:t>
            </w:r>
            <w:r>
              <w:rPr>
                <w:spacing w:val="-4"/>
                <w:sz w:val="24"/>
              </w:rPr>
              <w:t xml:space="preserve"> </w:t>
            </w:r>
            <w:r>
              <w:rPr>
                <w:sz w:val="24"/>
              </w:rPr>
              <w:t>и безопасности, значение личных усилий в сохранении и укреплении своего здоровья, здоровья других людей.</w:t>
            </w:r>
          </w:p>
          <w:p w:rsidR="000F2C31" w:rsidRDefault="004B7C75">
            <w:pPr>
              <w:pStyle w:val="TableParagraph"/>
              <w:spacing w:line="276" w:lineRule="auto"/>
              <w:ind w:right="145"/>
              <w:rPr>
                <w:sz w:val="24"/>
              </w:rPr>
            </w:pPr>
            <w:r>
              <w:rPr>
                <w:sz w:val="24"/>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w:t>
            </w:r>
            <w:r>
              <w:rPr>
                <w:spacing w:val="-15"/>
                <w:sz w:val="24"/>
              </w:rPr>
              <w:t xml:space="preserve"> </w:t>
            </w:r>
            <w:r>
              <w:rPr>
                <w:sz w:val="24"/>
              </w:rPr>
              <w:t>самосовершенствованию,</w:t>
            </w:r>
            <w:r>
              <w:rPr>
                <w:spacing w:val="-8"/>
                <w:sz w:val="24"/>
              </w:rPr>
              <w:t xml:space="preserve"> </w:t>
            </w:r>
            <w:r>
              <w:rPr>
                <w:sz w:val="24"/>
              </w:rPr>
              <w:t>соблюдающий</w:t>
            </w:r>
            <w:r>
              <w:rPr>
                <w:spacing w:val="-11"/>
                <w:sz w:val="24"/>
              </w:rPr>
              <w:t xml:space="preserve"> </w:t>
            </w:r>
            <w:r>
              <w:rPr>
                <w:sz w:val="24"/>
              </w:rPr>
              <w:t>и</w:t>
            </w:r>
            <w:r>
              <w:rPr>
                <w:spacing w:val="-13"/>
                <w:sz w:val="24"/>
              </w:rPr>
              <w:t xml:space="preserve"> </w:t>
            </w:r>
            <w:r>
              <w:rPr>
                <w:sz w:val="24"/>
              </w:rPr>
              <w:t>пропагандирующий</w:t>
            </w:r>
            <w:r>
              <w:rPr>
                <w:spacing w:val="-11"/>
                <w:sz w:val="24"/>
              </w:rPr>
              <w:t xml:space="preserve"> </w:t>
            </w:r>
            <w:r>
              <w:rPr>
                <w:sz w:val="24"/>
              </w:rPr>
              <w:t>безопасный</w:t>
            </w:r>
            <w:r>
              <w:rPr>
                <w:spacing w:val="-11"/>
                <w:sz w:val="24"/>
              </w:rPr>
              <w:t xml:space="preserve"> </w:t>
            </w:r>
            <w:r>
              <w:rPr>
                <w:sz w:val="24"/>
              </w:rPr>
              <w:t>и здоровый образ жизни.</w:t>
            </w:r>
          </w:p>
          <w:p w:rsidR="000F2C31" w:rsidRDefault="004B7C75">
            <w:pPr>
              <w:pStyle w:val="TableParagraph"/>
              <w:spacing w:line="276" w:lineRule="auto"/>
              <w:ind w:right="145"/>
              <w:rPr>
                <w:sz w:val="24"/>
              </w:rPr>
            </w:pPr>
            <w:r>
              <w:rPr>
                <w:sz w:val="24"/>
              </w:rPr>
              <w:t>Проявляющий сознательное и обоснованное неприятие вредных для физического и психического</w:t>
            </w:r>
            <w:r>
              <w:rPr>
                <w:spacing w:val="-15"/>
                <w:sz w:val="24"/>
              </w:rPr>
              <w:t xml:space="preserve"> </w:t>
            </w:r>
            <w:r>
              <w:rPr>
                <w:sz w:val="24"/>
              </w:rPr>
              <w:t>здоровья</w:t>
            </w:r>
            <w:r>
              <w:rPr>
                <w:spacing w:val="-15"/>
                <w:sz w:val="24"/>
              </w:rPr>
              <w:t xml:space="preserve"> </w:t>
            </w:r>
            <w:r>
              <w:rPr>
                <w:sz w:val="24"/>
              </w:rPr>
              <w:t>привычек,</w:t>
            </w:r>
            <w:r>
              <w:rPr>
                <w:spacing w:val="-15"/>
                <w:sz w:val="24"/>
              </w:rPr>
              <w:t xml:space="preserve"> </w:t>
            </w:r>
            <w:r>
              <w:rPr>
                <w:sz w:val="24"/>
              </w:rPr>
              <w:t>поведения</w:t>
            </w:r>
            <w:r>
              <w:rPr>
                <w:spacing w:val="-15"/>
                <w:sz w:val="24"/>
              </w:rPr>
              <w:t xml:space="preserve"> </w:t>
            </w:r>
            <w:r>
              <w:rPr>
                <w:sz w:val="24"/>
              </w:rPr>
              <w:t>(употребление</w:t>
            </w:r>
            <w:r>
              <w:rPr>
                <w:spacing w:val="-15"/>
                <w:sz w:val="24"/>
              </w:rPr>
              <w:t xml:space="preserve"> </w:t>
            </w:r>
            <w:r>
              <w:rPr>
                <w:sz w:val="24"/>
              </w:rPr>
              <w:t>алкоголя,</w:t>
            </w:r>
            <w:r>
              <w:rPr>
                <w:spacing w:val="-15"/>
                <w:sz w:val="24"/>
              </w:rPr>
              <w:t xml:space="preserve"> </w:t>
            </w:r>
            <w:r>
              <w:rPr>
                <w:sz w:val="24"/>
              </w:rPr>
              <w:t>наркотиков,</w:t>
            </w:r>
            <w:r>
              <w:rPr>
                <w:spacing w:val="-15"/>
                <w:sz w:val="24"/>
              </w:rPr>
              <w:t xml:space="preserve"> </w:t>
            </w:r>
            <w:r>
              <w:rPr>
                <w:sz w:val="24"/>
              </w:rPr>
              <w:t>курение, игровая и иные зависимости, деструктивное поведение в обществе и цифровой среде).</w:t>
            </w:r>
          </w:p>
          <w:p w:rsidR="000F2C31" w:rsidRDefault="004B7C75">
            <w:pPr>
              <w:pStyle w:val="TableParagraph"/>
              <w:spacing w:before="1" w:line="276" w:lineRule="auto"/>
              <w:ind w:right="219"/>
              <w:rPr>
                <w:sz w:val="24"/>
              </w:rPr>
            </w:pPr>
            <w:r>
              <w:rPr>
                <w:sz w:val="24"/>
              </w:rPr>
              <w:t>Соблюдающий</w:t>
            </w:r>
            <w:r>
              <w:rPr>
                <w:spacing w:val="-9"/>
                <w:sz w:val="24"/>
              </w:rPr>
              <w:t xml:space="preserve"> </w:t>
            </w:r>
            <w:r>
              <w:rPr>
                <w:sz w:val="24"/>
              </w:rPr>
              <w:t>правила</w:t>
            </w:r>
            <w:r>
              <w:rPr>
                <w:spacing w:val="-8"/>
                <w:sz w:val="24"/>
              </w:rPr>
              <w:t xml:space="preserve"> </w:t>
            </w:r>
            <w:r>
              <w:rPr>
                <w:sz w:val="24"/>
              </w:rPr>
              <w:t>личной</w:t>
            </w:r>
            <w:r>
              <w:rPr>
                <w:spacing w:val="-9"/>
                <w:sz w:val="24"/>
              </w:rPr>
              <w:t xml:space="preserve"> </w:t>
            </w:r>
            <w:r>
              <w:rPr>
                <w:sz w:val="24"/>
              </w:rPr>
              <w:t>и</w:t>
            </w:r>
            <w:r>
              <w:rPr>
                <w:spacing w:val="-7"/>
                <w:sz w:val="24"/>
              </w:rPr>
              <w:t xml:space="preserve"> </w:t>
            </w:r>
            <w:r>
              <w:rPr>
                <w:sz w:val="24"/>
              </w:rPr>
              <w:t>общественной</w:t>
            </w:r>
            <w:r>
              <w:rPr>
                <w:spacing w:val="-7"/>
                <w:sz w:val="24"/>
              </w:rPr>
              <w:t xml:space="preserve"> </w:t>
            </w:r>
            <w:r>
              <w:rPr>
                <w:sz w:val="24"/>
              </w:rPr>
              <w:t>безопасности,</w:t>
            </w:r>
            <w:r>
              <w:rPr>
                <w:spacing w:val="-7"/>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безопасного поведения в информационной среде.</w:t>
            </w:r>
          </w:p>
          <w:p w:rsidR="000F2C31" w:rsidRDefault="004B7C75">
            <w:pPr>
              <w:pStyle w:val="TableParagraph"/>
              <w:spacing w:line="276" w:lineRule="auto"/>
              <w:ind w:right="219"/>
              <w:rPr>
                <w:sz w:val="24"/>
              </w:rPr>
            </w:pPr>
            <w:r>
              <w:rPr>
                <w:sz w:val="24"/>
              </w:rPr>
              <w:t>Развивающий</w:t>
            </w:r>
            <w:r>
              <w:rPr>
                <w:spacing w:val="-5"/>
                <w:sz w:val="24"/>
              </w:rPr>
              <w:t xml:space="preserve"> </w:t>
            </w:r>
            <w:r>
              <w:rPr>
                <w:sz w:val="24"/>
              </w:rPr>
              <w:t>свои</w:t>
            </w:r>
            <w:r>
              <w:rPr>
                <w:spacing w:val="-5"/>
                <w:sz w:val="24"/>
              </w:rPr>
              <w:t xml:space="preserve"> </w:t>
            </w:r>
            <w:r>
              <w:rPr>
                <w:sz w:val="24"/>
              </w:rPr>
              <w:t>способности</w:t>
            </w:r>
            <w:r>
              <w:rPr>
                <w:spacing w:val="-4"/>
                <w:sz w:val="24"/>
              </w:rPr>
              <w:t xml:space="preserve"> </w:t>
            </w:r>
            <w:r>
              <w:rPr>
                <w:sz w:val="24"/>
              </w:rPr>
              <w:t>адаптироваться</w:t>
            </w:r>
            <w:r>
              <w:rPr>
                <w:spacing w:val="-5"/>
                <w:sz w:val="24"/>
              </w:rPr>
              <w:t xml:space="preserve"> </w:t>
            </w:r>
            <w:r>
              <w:rPr>
                <w:sz w:val="24"/>
              </w:rPr>
              <w:t>к</w:t>
            </w:r>
            <w:r>
              <w:rPr>
                <w:spacing w:val="-5"/>
                <w:sz w:val="24"/>
              </w:rPr>
              <w:t xml:space="preserve"> </w:t>
            </w:r>
            <w:r>
              <w:rPr>
                <w:sz w:val="24"/>
              </w:rPr>
              <w:t>стрессовым</w:t>
            </w:r>
            <w:r>
              <w:rPr>
                <w:spacing w:val="-6"/>
                <w:sz w:val="24"/>
              </w:rPr>
              <w:t xml:space="preserve"> </w:t>
            </w:r>
            <w:r>
              <w:rPr>
                <w:sz w:val="24"/>
              </w:rPr>
              <w:t>ситуациям</w:t>
            </w:r>
            <w:r>
              <w:rPr>
                <w:spacing w:val="-6"/>
                <w:sz w:val="24"/>
              </w:rPr>
              <w:t xml:space="preserve"> </w:t>
            </w:r>
            <w:r>
              <w:rPr>
                <w:sz w:val="24"/>
              </w:rPr>
              <w:t>в</w:t>
            </w:r>
            <w:r>
              <w:rPr>
                <w:spacing w:val="-6"/>
                <w:sz w:val="24"/>
              </w:rPr>
              <w:t xml:space="preserve"> </w:t>
            </w:r>
            <w:r>
              <w:rPr>
                <w:sz w:val="24"/>
              </w:rPr>
              <w:t>общении,</w:t>
            </w:r>
            <w:r>
              <w:rPr>
                <w:spacing w:val="-5"/>
                <w:sz w:val="24"/>
              </w:rPr>
              <w:t xml:space="preserve"> </w:t>
            </w:r>
            <w:r>
              <w:rPr>
                <w:sz w:val="24"/>
              </w:rPr>
              <w:t xml:space="preserve">в разных коллективах, к меняющимся социальным, информационным и природным </w:t>
            </w:r>
            <w:r>
              <w:rPr>
                <w:spacing w:val="-2"/>
                <w:sz w:val="24"/>
              </w:rPr>
              <w:t>условиям.</w:t>
            </w:r>
          </w:p>
          <w:p w:rsidR="000F2C31" w:rsidRDefault="004B7C75">
            <w:pPr>
              <w:pStyle w:val="TableParagraph"/>
              <w:rPr>
                <w:sz w:val="24"/>
              </w:rPr>
            </w:pPr>
            <w:r>
              <w:rPr>
                <w:sz w:val="24"/>
              </w:rPr>
              <w:t>Демонстрирующий</w:t>
            </w:r>
            <w:r>
              <w:rPr>
                <w:spacing w:val="-14"/>
                <w:sz w:val="24"/>
              </w:rPr>
              <w:t xml:space="preserve"> </w:t>
            </w:r>
            <w:r>
              <w:rPr>
                <w:sz w:val="24"/>
              </w:rPr>
              <w:t>навыки</w:t>
            </w:r>
            <w:r>
              <w:rPr>
                <w:spacing w:val="-12"/>
                <w:sz w:val="24"/>
              </w:rPr>
              <w:t xml:space="preserve"> </w:t>
            </w:r>
            <w:r>
              <w:rPr>
                <w:sz w:val="24"/>
              </w:rPr>
              <w:t>рефлексии</w:t>
            </w:r>
            <w:r>
              <w:rPr>
                <w:spacing w:val="-12"/>
                <w:sz w:val="24"/>
              </w:rPr>
              <w:t xml:space="preserve"> </w:t>
            </w:r>
            <w:r>
              <w:rPr>
                <w:sz w:val="24"/>
              </w:rPr>
              <w:t>своего</w:t>
            </w:r>
            <w:r>
              <w:rPr>
                <w:spacing w:val="-11"/>
                <w:sz w:val="24"/>
              </w:rPr>
              <w:t xml:space="preserve"> </w:t>
            </w:r>
            <w:r>
              <w:rPr>
                <w:sz w:val="24"/>
              </w:rPr>
              <w:t>физического</w:t>
            </w:r>
            <w:r>
              <w:rPr>
                <w:spacing w:val="-12"/>
                <w:sz w:val="24"/>
              </w:rPr>
              <w:t xml:space="preserve"> </w:t>
            </w:r>
            <w:r>
              <w:rPr>
                <w:sz w:val="24"/>
              </w:rPr>
              <w:t>и</w:t>
            </w:r>
            <w:r>
              <w:rPr>
                <w:spacing w:val="-12"/>
                <w:sz w:val="24"/>
              </w:rPr>
              <w:t xml:space="preserve"> </w:t>
            </w:r>
            <w:r>
              <w:rPr>
                <w:sz w:val="24"/>
              </w:rPr>
              <w:t>психологического</w:t>
            </w:r>
            <w:r>
              <w:rPr>
                <w:spacing w:val="-11"/>
                <w:sz w:val="24"/>
              </w:rPr>
              <w:t xml:space="preserve"> </w:t>
            </w:r>
            <w:r>
              <w:rPr>
                <w:spacing w:val="-2"/>
                <w:sz w:val="24"/>
              </w:rPr>
              <w:t>состояния,</w:t>
            </w:r>
          </w:p>
        </w:tc>
      </w:tr>
    </w:tbl>
    <w:p w:rsidR="000F2C31" w:rsidRDefault="000F2C31">
      <w:pPr>
        <w:pStyle w:val="TableParagraph"/>
        <w:rPr>
          <w:sz w:val="24"/>
        </w:rPr>
        <w:sectPr w:rsidR="000F2C31">
          <w:headerReference w:type="default" r:id="rId248"/>
          <w:footerReference w:type="default" r:id="rId249"/>
          <w:pgSz w:w="11910" w:h="16840"/>
          <w:pgMar w:top="1100" w:right="283" w:bottom="900" w:left="708" w:header="0" w:footer="71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0F2C31">
        <w:trPr>
          <w:trHeight w:val="952"/>
        </w:trPr>
        <w:tc>
          <w:tcPr>
            <w:tcW w:w="9640" w:type="dxa"/>
          </w:tcPr>
          <w:p w:rsidR="000F2C31" w:rsidRDefault="004B7C75">
            <w:pPr>
              <w:pStyle w:val="TableParagraph"/>
              <w:spacing w:before="1" w:line="276" w:lineRule="auto"/>
              <w:ind w:right="219"/>
              <w:rPr>
                <w:sz w:val="24"/>
              </w:rPr>
            </w:pPr>
            <w:r>
              <w:rPr>
                <w:sz w:val="24"/>
              </w:rPr>
              <w:t>состояния окружающих людей с точки зрения безопасности, сознательного управления своим</w:t>
            </w:r>
            <w:r>
              <w:rPr>
                <w:spacing w:val="-9"/>
                <w:sz w:val="24"/>
              </w:rPr>
              <w:t xml:space="preserve"> </w:t>
            </w:r>
            <w:r>
              <w:rPr>
                <w:sz w:val="24"/>
              </w:rPr>
              <w:t>эмоциональным</w:t>
            </w:r>
            <w:r>
              <w:rPr>
                <w:spacing w:val="-12"/>
                <w:sz w:val="24"/>
              </w:rPr>
              <w:t xml:space="preserve"> </w:t>
            </w:r>
            <w:r>
              <w:rPr>
                <w:sz w:val="24"/>
              </w:rPr>
              <w:t>состоянием,</w:t>
            </w:r>
            <w:r>
              <w:rPr>
                <w:spacing w:val="-8"/>
                <w:sz w:val="24"/>
              </w:rPr>
              <w:t xml:space="preserve"> </w:t>
            </w:r>
            <w:r>
              <w:rPr>
                <w:sz w:val="24"/>
              </w:rPr>
              <w:t>готовность</w:t>
            </w:r>
            <w:r>
              <w:rPr>
                <w:spacing w:val="-9"/>
                <w:sz w:val="24"/>
              </w:rPr>
              <w:t xml:space="preserve"> </w:t>
            </w:r>
            <w:r>
              <w:rPr>
                <w:sz w:val="24"/>
              </w:rPr>
              <w:t>и</w:t>
            </w:r>
            <w:r>
              <w:rPr>
                <w:spacing w:val="-6"/>
                <w:sz w:val="24"/>
              </w:rPr>
              <w:t xml:space="preserve"> </w:t>
            </w:r>
            <w:r>
              <w:rPr>
                <w:sz w:val="24"/>
              </w:rPr>
              <w:t>умения</w:t>
            </w:r>
            <w:r>
              <w:rPr>
                <w:spacing w:val="-8"/>
                <w:sz w:val="24"/>
              </w:rPr>
              <w:t xml:space="preserve"> </w:t>
            </w:r>
            <w:r>
              <w:rPr>
                <w:sz w:val="24"/>
              </w:rPr>
              <w:t>оказывать</w:t>
            </w:r>
            <w:r>
              <w:rPr>
                <w:spacing w:val="-8"/>
                <w:sz w:val="24"/>
              </w:rPr>
              <w:t xml:space="preserve"> </w:t>
            </w:r>
            <w:r>
              <w:rPr>
                <w:sz w:val="24"/>
              </w:rPr>
              <w:t>первую</w:t>
            </w:r>
            <w:r>
              <w:rPr>
                <w:spacing w:val="-8"/>
                <w:sz w:val="24"/>
              </w:rPr>
              <w:t xml:space="preserve"> </w:t>
            </w:r>
            <w:r>
              <w:rPr>
                <w:sz w:val="24"/>
              </w:rPr>
              <w:t>помощь</w:t>
            </w:r>
            <w:r>
              <w:rPr>
                <w:spacing w:val="-8"/>
                <w:sz w:val="24"/>
              </w:rPr>
              <w:t xml:space="preserve"> </w:t>
            </w:r>
            <w:r>
              <w:rPr>
                <w:sz w:val="24"/>
              </w:rPr>
              <w:t>себе</w:t>
            </w:r>
            <w:r>
              <w:rPr>
                <w:spacing w:val="-9"/>
                <w:sz w:val="24"/>
              </w:rPr>
              <w:t xml:space="preserve"> </w:t>
            </w:r>
            <w:r>
              <w:rPr>
                <w:sz w:val="24"/>
              </w:rPr>
              <w:t>и</w:t>
            </w:r>
          </w:p>
          <w:p w:rsidR="000F2C31" w:rsidRDefault="004B7C75">
            <w:pPr>
              <w:pStyle w:val="TableParagraph"/>
              <w:spacing w:line="275" w:lineRule="exact"/>
              <w:rPr>
                <w:sz w:val="24"/>
              </w:rPr>
            </w:pPr>
            <w:r>
              <w:rPr>
                <w:sz w:val="24"/>
              </w:rPr>
              <w:t>другим</w:t>
            </w:r>
            <w:r>
              <w:rPr>
                <w:spacing w:val="-7"/>
                <w:sz w:val="24"/>
              </w:rPr>
              <w:t xml:space="preserve"> </w:t>
            </w:r>
            <w:r>
              <w:rPr>
                <w:spacing w:val="-2"/>
                <w:sz w:val="24"/>
              </w:rPr>
              <w:t>людям.</w:t>
            </w:r>
          </w:p>
        </w:tc>
      </w:tr>
      <w:tr w:rsidR="000F2C31">
        <w:trPr>
          <w:trHeight w:val="318"/>
        </w:trPr>
        <w:tc>
          <w:tcPr>
            <w:tcW w:w="9640" w:type="dxa"/>
          </w:tcPr>
          <w:p w:rsidR="000F2C31" w:rsidRDefault="004B7C75">
            <w:pPr>
              <w:pStyle w:val="TableParagraph"/>
              <w:spacing w:before="1"/>
              <w:ind w:left="11" w:right="4"/>
              <w:jc w:val="center"/>
              <w:rPr>
                <w:b/>
                <w:sz w:val="24"/>
              </w:rPr>
            </w:pPr>
            <w:r>
              <w:rPr>
                <w:b/>
                <w:sz w:val="24"/>
              </w:rPr>
              <w:t>Трудовое</w:t>
            </w:r>
            <w:r>
              <w:rPr>
                <w:b/>
                <w:spacing w:val="-1"/>
                <w:sz w:val="24"/>
              </w:rPr>
              <w:t xml:space="preserve"> </w:t>
            </w:r>
            <w:r>
              <w:rPr>
                <w:b/>
                <w:spacing w:val="-2"/>
                <w:sz w:val="24"/>
              </w:rPr>
              <w:t>воспитание</w:t>
            </w:r>
          </w:p>
        </w:tc>
      </w:tr>
      <w:tr w:rsidR="000F2C31">
        <w:trPr>
          <w:trHeight w:val="6028"/>
        </w:trPr>
        <w:tc>
          <w:tcPr>
            <w:tcW w:w="9640" w:type="dxa"/>
          </w:tcPr>
          <w:p w:rsidR="000F2C31" w:rsidRDefault="004B7C75">
            <w:pPr>
              <w:pStyle w:val="TableParagraph"/>
              <w:spacing w:line="276" w:lineRule="auto"/>
              <w:ind w:right="145"/>
              <w:rPr>
                <w:sz w:val="24"/>
              </w:rPr>
            </w:pPr>
            <w:r>
              <w:rPr>
                <w:sz w:val="24"/>
              </w:rPr>
              <w:t>Уважающий труд, результаты труда, трудовую собственность, материальные</w:t>
            </w:r>
            <w:r>
              <w:rPr>
                <w:spacing w:val="-1"/>
                <w:sz w:val="24"/>
              </w:rPr>
              <w:t xml:space="preserve"> </w:t>
            </w:r>
            <w:r>
              <w:rPr>
                <w:sz w:val="24"/>
              </w:rPr>
              <w:t>ресурсы и средства</w:t>
            </w:r>
            <w:r>
              <w:rPr>
                <w:spacing w:val="-9"/>
                <w:sz w:val="24"/>
              </w:rPr>
              <w:t xml:space="preserve"> </w:t>
            </w:r>
            <w:r>
              <w:rPr>
                <w:sz w:val="24"/>
              </w:rPr>
              <w:t>свои</w:t>
            </w:r>
            <w:r>
              <w:rPr>
                <w:spacing w:val="-8"/>
                <w:sz w:val="24"/>
              </w:rPr>
              <w:t xml:space="preserve"> </w:t>
            </w:r>
            <w:r>
              <w:rPr>
                <w:sz w:val="24"/>
              </w:rPr>
              <w:t>и</w:t>
            </w:r>
            <w:r>
              <w:rPr>
                <w:spacing w:val="-8"/>
                <w:sz w:val="24"/>
              </w:rPr>
              <w:t xml:space="preserve"> </w:t>
            </w:r>
            <w:r>
              <w:rPr>
                <w:sz w:val="24"/>
              </w:rPr>
              <w:t>других</w:t>
            </w:r>
            <w:r>
              <w:rPr>
                <w:spacing w:val="-7"/>
                <w:sz w:val="24"/>
              </w:rPr>
              <w:t xml:space="preserve"> </w:t>
            </w:r>
            <w:r>
              <w:rPr>
                <w:sz w:val="24"/>
              </w:rPr>
              <w:t>людей,</w:t>
            </w:r>
            <w:r>
              <w:rPr>
                <w:spacing w:val="-8"/>
                <w:sz w:val="24"/>
              </w:rPr>
              <w:t xml:space="preserve"> </w:t>
            </w:r>
            <w:r>
              <w:rPr>
                <w:sz w:val="24"/>
              </w:rPr>
              <w:t>трудовые</w:t>
            </w:r>
            <w:r>
              <w:rPr>
                <w:spacing w:val="-9"/>
                <w:sz w:val="24"/>
              </w:rPr>
              <w:t xml:space="preserve"> </w:t>
            </w:r>
            <w:r>
              <w:rPr>
                <w:sz w:val="24"/>
              </w:rPr>
              <w:t>и</w:t>
            </w:r>
            <w:r>
              <w:rPr>
                <w:spacing w:val="-8"/>
                <w:sz w:val="24"/>
              </w:rPr>
              <w:t xml:space="preserve"> </w:t>
            </w:r>
            <w:r>
              <w:rPr>
                <w:sz w:val="24"/>
              </w:rPr>
              <w:t>профессиональные</w:t>
            </w:r>
            <w:r>
              <w:rPr>
                <w:spacing w:val="-10"/>
                <w:sz w:val="24"/>
              </w:rPr>
              <w:t xml:space="preserve"> </w:t>
            </w:r>
            <w:r>
              <w:rPr>
                <w:sz w:val="24"/>
              </w:rPr>
              <w:t>достижения</w:t>
            </w:r>
            <w:r>
              <w:rPr>
                <w:spacing w:val="-8"/>
                <w:sz w:val="24"/>
              </w:rPr>
              <w:t xml:space="preserve"> </w:t>
            </w:r>
            <w:r>
              <w:rPr>
                <w:sz w:val="24"/>
              </w:rPr>
              <w:t>своих</w:t>
            </w:r>
            <w:r>
              <w:rPr>
                <w:spacing w:val="-3"/>
                <w:sz w:val="24"/>
              </w:rPr>
              <w:t xml:space="preserve"> </w:t>
            </w:r>
            <w:r>
              <w:rPr>
                <w:sz w:val="24"/>
              </w:rPr>
              <w:t>земляков, их социально значимый вклад в развитие своего поселения, края, страны.</w:t>
            </w:r>
          </w:p>
          <w:p w:rsidR="000F2C31" w:rsidRDefault="004B7C75">
            <w:pPr>
              <w:pStyle w:val="TableParagraph"/>
              <w:spacing w:line="276" w:lineRule="auto"/>
              <w:ind w:right="219"/>
              <w:rPr>
                <w:sz w:val="24"/>
              </w:rPr>
            </w:pPr>
            <w:r>
              <w:rPr>
                <w:sz w:val="24"/>
              </w:rPr>
              <w:t>Проявляющий сформированные навыки трудолюбия, готовность к честному труду. Участвующий практически в социально значимой трудовой деятельности разного вида в семье,</w:t>
            </w:r>
            <w:r>
              <w:rPr>
                <w:spacing w:val="-10"/>
                <w:sz w:val="24"/>
              </w:rPr>
              <w:t xml:space="preserve"> </w:t>
            </w:r>
            <w:r>
              <w:rPr>
                <w:sz w:val="24"/>
              </w:rPr>
              <w:t>школе,</w:t>
            </w:r>
            <w:r>
              <w:rPr>
                <w:spacing w:val="-10"/>
                <w:sz w:val="24"/>
              </w:rPr>
              <w:t xml:space="preserve"> </w:t>
            </w:r>
            <w:r>
              <w:rPr>
                <w:sz w:val="24"/>
              </w:rPr>
              <w:t>своей</w:t>
            </w:r>
            <w:r>
              <w:rPr>
                <w:spacing w:val="-10"/>
                <w:sz w:val="24"/>
              </w:rPr>
              <w:t xml:space="preserve"> </w:t>
            </w:r>
            <w:r>
              <w:rPr>
                <w:sz w:val="24"/>
              </w:rPr>
              <w:t>местности,</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оплачиваемом</w:t>
            </w:r>
            <w:r>
              <w:rPr>
                <w:spacing w:val="-10"/>
                <w:sz w:val="24"/>
              </w:rPr>
              <w:t xml:space="preserve"> </w:t>
            </w:r>
            <w:r>
              <w:rPr>
                <w:sz w:val="24"/>
              </w:rPr>
              <w:t>труде</w:t>
            </w:r>
            <w:r>
              <w:rPr>
                <w:spacing w:val="-10"/>
                <w:sz w:val="24"/>
              </w:rPr>
              <w:t xml:space="preserve"> </w:t>
            </w:r>
            <w:r>
              <w:rPr>
                <w:sz w:val="24"/>
              </w:rPr>
              <w:t>в</w:t>
            </w:r>
            <w:r>
              <w:rPr>
                <w:spacing w:val="-10"/>
                <w:sz w:val="24"/>
              </w:rPr>
              <w:t xml:space="preserve"> </w:t>
            </w:r>
            <w:r>
              <w:rPr>
                <w:sz w:val="24"/>
              </w:rPr>
              <w:t>каникулярные</w:t>
            </w:r>
            <w:r>
              <w:rPr>
                <w:spacing w:val="-11"/>
                <w:sz w:val="24"/>
              </w:rPr>
              <w:t xml:space="preserve"> </w:t>
            </w:r>
            <w:r>
              <w:rPr>
                <w:sz w:val="24"/>
              </w:rPr>
              <w:t>периоды, с учетом соблюдения норм трудового законодательства.</w:t>
            </w:r>
          </w:p>
          <w:p w:rsidR="000F2C31" w:rsidRDefault="004B7C75">
            <w:pPr>
              <w:pStyle w:val="TableParagraph"/>
              <w:spacing w:line="276" w:lineRule="auto"/>
              <w:ind w:right="219"/>
              <w:rPr>
                <w:sz w:val="24"/>
              </w:rPr>
            </w:pPr>
            <w:r>
              <w:rPr>
                <w:sz w:val="24"/>
              </w:rPr>
              <w:t>Способный к творческой созидательной социально значимой трудовой деятельности в различных</w:t>
            </w:r>
            <w:r>
              <w:rPr>
                <w:spacing w:val="-9"/>
                <w:sz w:val="24"/>
              </w:rPr>
              <w:t xml:space="preserve"> </w:t>
            </w:r>
            <w:r>
              <w:rPr>
                <w:sz w:val="24"/>
              </w:rPr>
              <w:t>социально-трудовых</w:t>
            </w:r>
            <w:r>
              <w:rPr>
                <w:spacing w:val="-9"/>
                <w:sz w:val="24"/>
              </w:rPr>
              <w:t xml:space="preserve"> </w:t>
            </w:r>
            <w:r>
              <w:rPr>
                <w:sz w:val="24"/>
              </w:rPr>
              <w:t>ролях,</w:t>
            </w:r>
            <w:r>
              <w:rPr>
                <w:spacing w:val="-10"/>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предпринимательской</w:t>
            </w:r>
            <w:r>
              <w:rPr>
                <w:spacing w:val="-10"/>
                <w:sz w:val="24"/>
              </w:rPr>
              <w:t xml:space="preserve"> </w:t>
            </w:r>
            <w:r>
              <w:rPr>
                <w:sz w:val="24"/>
              </w:rPr>
              <w:t>деятельности</w:t>
            </w:r>
            <w:r>
              <w:rPr>
                <w:spacing w:val="-9"/>
                <w:sz w:val="24"/>
              </w:rPr>
              <w:t xml:space="preserve"> </w:t>
            </w:r>
            <w:r>
              <w:rPr>
                <w:sz w:val="24"/>
              </w:rPr>
              <w:t>в условиях самозанятости или наемного труда.</w:t>
            </w:r>
          </w:p>
          <w:p w:rsidR="000F2C31" w:rsidRDefault="004B7C75">
            <w:pPr>
              <w:pStyle w:val="TableParagraph"/>
              <w:spacing w:line="276" w:lineRule="auto"/>
              <w:ind w:right="145"/>
              <w:rPr>
                <w:sz w:val="24"/>
              </w:rPr>
            </w:pPr>
            <w:r>
              <w:rPr>
                <w:sz w:val="24"/>
              </w:rPr>
              <w:t>Ориентированный</w:t>
            </w:r>
            <w:r>
              <w:rPr>
                <w:spacing w:val="-7"/>
                <w:sz w:val="24"/>
              </w:rPr>
              <w:t xml:space="preserve"> </w:t>
            </w:r>
            <w:r>
              <w:rPr>
                <w:sz w:val="24"/>
              </w:rPr>
              <w:t>на</w:t>
            </w:r>
            <w:r>
              <w:rPr>
                <w:spacing w:val="-7"/>
                <w:sz w:val="24"/>
              </w:rPr>
              <w:t xml:space="preserve"> </w:t>
            </w:r>
            <w:r>
              <w:rPr>
                <w:sz w:val="24"/>
              </w:rPr>
              <w:t>осознанный</w:t>
            </w:r>
            <w:r>
              <w:rPr>
                <w:spacing w:val="-6"/>
                <w:sz w:val="24"/>
              </w:rPr>
              <w:t xml:space="preserve"> </w:t>
            </w:r>
            <w:r>
              <w:rPr>
                <w:sz w:val="24"/>
              </w:rPr>
              <w:t>выбор</w:t>
            </w:r>
            <w:r>
              <w:rPr>
                <w:spacing w:val="-6"/>
                <w:sz w:val="24"/>
              </w:rPr>
              <w:t xml:space="preserve"> </w:t>
            </w:r>
            <w:r>
              <w:rPr>
                <w:sz w:val="24"/>
              </w:rPr>
              <w:t>сферы</w:t>
            </w:r>
            <w:r>
              <w:rPr>
                <w:spacing w:val="-7"/>
                <w:sz w:val="24"/>
              </w:rPr>
              <w:t xml:space="preserve"> </w:t>
            </w:r>
            <w:r>
              <w:rPr>
                <w:sz w:val="24"/>
              </w:rPr>
              <w:t>трудовой,</w:t>
            </w:r>
            <w:r>
              <w:rPr>
                <w:spacing w:val="-6"/>
                <w:sz w:val="24"/>
              </w:rPr>
              <w:t xml:space="preserve"> </w:t>
            </w:r>
            <w:r>
              <w:rPr>
                <w:sz w:val="24"/>
              </w:rPr>
              <w:t>профессиональной</w:t>
            </w:r>
            <w:r>
              <w:rPr>
                <w:spacing w:val="-6"/>
                <w:sz w:val="24"/>
              </w:rPr>
              <w:t xml:space="preserve"> </w:t>
            </w:r>
            <w:r>
              <w:rPr>
                <w:sz w:val="24"/>
              </w:rPr>
              <w:t xml:space="preserve">деятельности в российском обществе с учетом личных жизненных планов, потребностей своей семьи, </w:t>
            </w:r>
            <w:r>
              <w:rPr>
                <w:spacing w:val="-2"/>
                <w:sz w:val="24"/>
              </w:rPr>
              <w:t>общества.</w:t>
            </w:r>
          </w:p>
          <w:p w:rsidR="000F2C31" w:rsidRDefault="004B7C75">
            <w:pPr>
              <w:pStyle w:val="TableParagraph"/>
              <w:spacing w:line="276" w:lineRule="auto"/>
              <w:ind w:right="219"/>
              <w:rPr>
                <w:sz w:val="24"/>
              </w:rPr>
            </w:pPr>
            <w:r>
              <w:rPr>
                <w:sz w:val="24"/>
              </w:rPr>
              <w:t>Выражающий осознанную готовность получения профессионального образования, к непрерывному</w:t>
            </w:r>
            <w:r>
              <w:rPr>
                <w:spacing w:val="-11"/>
                <w:sz w:val="24"/>
              </w:rPr>
              <w:t xml:space="preserve"> </w:t>
            </w:r>
            <w:r>
              <w:rPr>
                <w:sz w:val="24"/>
              </w:rPr>
              <w:t>образованию</w:t>
            </w:r>
            <w:r>
              <w:rPr>
                <w:spacing w:val="-6"/>
                <w:sz w:val="24"/>
              </w:rPr>
              <w:t xml:space="preserve"> </w:t>
            </w:r>
            <w:r>
              <w:rPr>
                <w:sz w:val="24"/>
              </w:rPr>
              <w:t>в</w:t>
            </w:r>
            <w:r>
              <w:rPr>
                <w:spacing w:val="-7"/>
                <w:sz w:val="24"/>
              </w:rPr>
              <w:t xml:space="preserve"> </w:t>
            </w:r>
            <w:r>
              <w:rPr>
                <w:sz w:val="24"/>
              </w:rPr>
              <w:t>течение</w:t>
            </w:r>
            <w:r>
              <w:rPr>
                <w:spacing w:val="-7"/>
                <w:sz w:val="24"/>
              </w:rPr>
              <w:t xml:space="preserve"> </w:t>
            </w:r>
            <w:r>
              <w:rPr>
                <w:sz w:val="24"/>
              </w:rPr>
              <w:t>жизни</w:t>
            </w:r>
            <w:r>
              <w:rPr>
                <w:spacing w:val="-6"/>
                <w:sz w:val="24"/>
              </w:rPr>
              <w:t xml:space="preserve"> </w:t>
            </w:r>
            <w:r>
              <w:rPr>
                <w:sz w:val="24"/>
              </w:rPr>
              <w:t>как</w:t>
            </w:r>
            <w:r>
              <w:rPr>
                <w:spacing w:val="-4"/>
                <w:sz w:val="24"/>
              </w:rPr>
              <w:t xml:space="preserve"> </w:t>
            </w:r>
            <w:r>
              <w:rPr>
                <w:sz w:val="24"/>
              </w:rPr>
              <w:t>условию</w:t>
            </w:r>
            <w:r>
              <w:rPr>
                <w:spacing w:val="-4"/>
                <w:sz w:val="24"/>
              </w:rPr>
              <w:t xml:space="preserve"> </w:t>
            </w:r>
            <w:r>
              <w:rPr>
                <w:sz w:val="24"/>
              </w:rPr>
              <w:t>успешной</w:t>
            </w:r>
            <w:r>
              <w:rPr>
                <w:spacing w:val="-6"/>
                <w:sz w:val="24"/>
              </w:rPr>
              <w:t xml:space="preserve"> </w:t>
            </w:r>
            <w:r>
              <w:rPr>
                <w:sz w:val="24"/>
              </w:rPr>
              <w:t>профессиональной</w:t>
            </w:r>
            <w:r>
              <w:rPr>
                <w:spacing w:val="-6"/>
                <w:sz w:val="24"/>
              </w:rPr>
              <w:t xml:space="preserve"> </w:t>
            </w:r>
            <w:r>
              <w:rPr>
                <w:sz w:val="24"/>
              </w:rPr>
              <w:t>и общественной деятельности.</w:t>
            </w:r>
          </w:p>
          <w:p w:rsidR="000F2C31" w:rsidRDefault="004B7C75">
            <w:pPr>
              <w:pStyle w:val="TableParagraph"/>
              <w:spacing w:line="276" w:lineRule="auto"/>
              <w:ind w:right="219"/>
              <w:rPr>
                <w:sz w:val="24"/>
              </w:rPr>
            </w:pPr>
            <w:r>
              <w:rPr>
                <w:sz w:val="24"/>
              </w:rPr>
              <w:t>Понимающий</w:t>
            </w:r>
            <w:r>
              <w:rPr>
                <w:spacing w:val="-15"/>
                <w:sz w:val="24"/>
              </w:rPr>
              <w:t xml:space="preserve"> </w:t>
            </w:r>
            <w:r>
              <w:rPr>
                <w:sz w:val="24"/>
              </w:rPr>
              <w:t>специфику</w:t>
            </w:r>
            <w:r>
              <w:rPr>
                <w:spacing w:val="-15"/>
                <w:sz w:val="24"/>
              </w:rPr>
              <w:t xml:space="preserve"> </w:t>
            </w:r>
            <w:r>
              <w:rPr>
                <w:sz w:val="24"/>
              </w:rPr>
              <w:t>трудовой</w:t>
            </w:r>
            <w:r>
              <w:rPr>
                <w:spacing w:val="-15"/>
                <w:sz w:val="24"/>
              </w:rPr>
              <w:t xml:space="preserve"> </w:t>
            </w:r>
            <w:r>
              <w:rPr>
                <w:sz w:val="24"/>
              </w:rPr>
              <w:t>деятельности,</w:t>
            </w:r>
            <w:r>
              <w:rPr>
                <w:spacing w:val="-15"/>
                <w:sz w:val="24"/>
              </w:rPr>
              <w:t xml:space="preserve"> </w:t>
            </w:r>
            <w:r>
              <w:rPr>
                <w:sz w:val="24"/>
              </w:rPr>
              <w:t>регулирования</w:t>
            </w:r>
            <w:r>
              <w:rPr>
                <w:spacing w:val="-15"/>
                <w:sz w:val="24"/>
              </w:rPr>
              <w:t xml:space="preserve"> </w:t>
            </w:r>
            <w:r>
              <w:rPr>
                <w:sz w:val="24"/>
              </w:rPr>
              <w:t>трудовых</w:t>
            </w:r>
            <w:r>
              <w:rPr>
                <w:spacing w:val="-14"/>
                <w:sz w:val="24"/>
              </w:rPr>
              <w:t xml:space="preserve"> </w:t>
            </w:r>
            <w:r>
              <w:rPr>
                <w:sz w:val="24"/>
              </w:rPr>
              <w:t>отношений, самообразования и профессиональной самоподготовки в информационном</w:t>
            </w:r>
          </w:p>
          <w:p w:rsidR="000F2C31" w:rsidRDefault="004B7C75">
            <w:pPr>
              <w:pStyle w:val="TableParagraph"/>
              <w:spacing w:line="275" w:lineRule="exact"/>
              <w:rPr>
                <w:sz w:val="24"/>
              </w:rPr>
            </w:pPr>
            <w:r>
              <w:rPr>
                <w:sz w:val="24"/>
              </w:rPr>
              <w:t>высокотехнологическом</w:t>
            </w:r>
            <w:r>
              <w:rPr>
                <w:spacing w:val="-14"/>
                <w:sz w:val="24"/>
              </w:rPr>
              <w:t xml:space="preserve"> </w:t>
            </w:r>
            <w:r>
              <w:rPr>
                <w:sz w:val="24"/>
              </w:rPr>
              <w:t>обществе,</w:t>
            </w:r>
            <w:r>
              <w:rPr>
                <w:spacing w:val="-12"/>
                <w:sz w:val="24"/>
              </w:rPr>
              <w:t xml:space="preserve"> </w:t>
            </w:r>
            <w:r>
              <w:rPr>
                <w:sz w:val="24"/>
              </w:rPr>
              <w:t>готовый</w:t>
            </w:r>
            <w:r>
              <w:rPr>
                <w:spacing w:val="-8"/>
                <w:sz w:val="24"/>
              </w:rPr>
              <w:t xml:space="preserve"> </w:t>
            </w:r>
            <w:r>
              <w:rPr>
                <w:sz w:val="24"/>
              </w:rPr>
              <w:t>учиться</w:t>
            </w:r>
            <w:r>
              <w:rPr>
                <w:spacing w:val="-11"/>
                <w:sz w:val="24"/>
              </w:rPr>
              <w:t xml:space="preserve"> </w:t>
            </w:r>
            <w:r>
              <w:rPr>
                <w:sz w:val="24"/>
              </w:rPr>
              <w:t>и</w:t>
            </w:r>
            <w:r>
              <w:rPr>
                <w:spacing w:val="-11"/>
                <w:sz w:val="24"/>
              </w:rPr>
              <w:t xml:space="preserve"> </w:t>
            </w:r>
            <w:r>
              <w:rPr>
                <w:sz w:val="24"/>
              </w:rPr>
              <w:t>трудиться</w:t>
            </w:r>
            <w:r>
              <w:rPr>
                <w:spacing w:val="-12"/>
                <w:sz w:val="24"/>
              </w:rPr>
              <w:t xml:space="preserve"> </w:t>
            </w:r>
            <w:r>
              <w:rPr>
                <w:sz w:val="24"/>
              </w:rPr>
              <w:t>в</w:t>
            </w:r>
            <w:r>
              <w:rPr>
                <w:spacing w:val="-12"/>
                <w:sz w:val="24"/>
              </w:rPr>
              <w:t xml:space="preserve"> </w:t>
            </w:r>
            <w:r>
              <w:rPr>
                <w:sz w:val="24"/>
              </w:rPr>
              <w:t>современном</w:t>
            </w:r>
            <w:r>
              <w:rPr>
                <w:spacing w:val="-11"/>
                <w:sz w:val="24"/>
              </w:rPr>
              <w:t xml:space="preserve"> </w:t>
            </w:r>
            <w:r>
              <w:rPr>
                <w:spacing w:val="-2"/>
                <w:sz w:val="24"/>
              </w:rPr>
              <w:t>обществе.</w:t>
            </w:r>
          </w:p>
        </w:tc>
      </w:tr>
      <w:tr w:rsidR="000F2C31">
        <w:trPr>
          <w:trHeight w:val="318"/>
        </w:trPr>
        <w:tc>
          <w:tcPr>
            <w:tcW w:w="9640" w:type="dxa"/>
          </w:tcPr>
          <w:p w:rsidR="000F2C31" w:rsidRDefault="004B7C75">
            <w:pPr>
              <w:pStyle w:val="TableParagraph"/>
              <w:spacing w:before="1"/>
              <w:ind w:left="11" w:right="2"/>
              <w:jc w:val="center"/>
              <w:rPr>
                <w:b/>
                <w:sz w:val="24"/>
              </w:rPr>
            </w:pPr>
            <w:r>
              <w:rPr>
                <w:b/>
                <w:sz w:val="24"/>
              </w:rPr>
              <w:t>Экологическое</w:t>
            </w:r>
            <w:r>
              <w:rPr>
                <w:b/>
                <w:spacing w:val="-9"/>
                <w:sz w:val="24"/>
              </w:rPr>
              <w:t xml:space="preserve"> </w:t>
            </w:r>
            <w:r>
              <w:rPr>
                <w:b/>
                <w:spacing w:val="-2"/>
                <w:sz w:val="24"/>
              </w:rPr>
              <w:t>воспитание</w:t>
            </w:r>
          </w:p>
        </w:tc>
      </w:tr>
      <w:tr w:rsidR="000F2C31">
        <w:trPr>
          <w:trHeight w:val="3491"/>
        </w:trPr>
        <w:tc>
          <w:tcPr>
            <w:tcW w:w="9640" w:type="dxa"/>
          </w:tcPr>
          <w:p w:rsidR="000F2C31" w:rsidRDefault="004B7C75">
            <w:pPr>
              <w:pStyle w:val="TableParagraph"/>
              <w:spacing w:line="276" w:lineRule="auto"/>
              <w:ind w:right="219"/>
              <w:rPr>
                <w:sz w:val="24"/>
              </w:rPr>
            </w:pPr>
            <w:r>
              <w:rPr>
                <w:sz w:val="24"/>
              </w:rPr>
              <w:t>Выражающий</w:t>
            </w:r>
            <w:r>
              <w:rPr>
                <w:spacing w:val="-7"/>
                <w:sz w:val="24"/>
              </w:rPr>
              <w:t xml:space="preserve"> </w:t>
            </w:r>
            <w:r>
              <w:rPr>
                <w:sz w:val="24"/>
              </w:rPr>
              <w:t>и</w:t>
            </w:r>
            <w:r>
              <w:rPr>
                <w:spacing w:val="-7"/>
                <w:sz w:val="24"/>
              </w:rPr>
              <w:t xml:space="preserve"> </w:t>
            </w:r>
            <w:r>
              <w:rPr>
                <w:sz w:val="24"/>
              </w:rPr>
              <w:t>демонстрирующий</w:t>
            </w:r>
            <w:r>
              <w:rPr>
                <w:spacing w:val="-7"/>
                <w:sz w:val="24"/>
              </w:rPr>
              <w:t xml:space="preserve"> </w:t>
            </w:r>
            <w:r>
              <w:rPr>
                <w:sz w:val="24"/>
              </w:rPr>
              <w:t>сформированность</w:t>
            </w:r>
            <w:r>
              <w:rPr>
                <w:spacing w:val="-6"/>
                <w:sz w:val="24"/>
              </w:rPr>
              <w:t xml:space="preserve"> </w:t>
            </w:r>
            <w:r>
              <w:rPr>
                <w:sz w:val="24"/>
              </w:rPr>
              <w:t>экологической</w:t>
            </w:r>
            <w:r>
              <w:rPr>
                <w:spacing w:val="-8"/>
                <w:sz w:val="24"/>
              </w:rPr>
              <w:t xml:space="preserve"> </w:t>
            </w:r>
            <w:r>
              <w:rPr>
                <w:sz w:val="24"/>
              </w:rPr>
              <w:t>культуры</w:t>
            </w:r>
            <w:r>
              <w:rPr>
                <w:spacing w:val="-7"/>
                <w:sz w:val="24"/>
              </w:rPr>
              <w:t xml:space="preserve"> </w:t>
            </w:r>
            <w:r>
              <w:rPr>
                <w:sz w:val="24"/>
              </w:rPr>
              <w:t>на</w:t>
            </w:r>
            <w:r>
              <w:rPr>
                <w:spacing w:val="-7"/>
                <w:sz w:val="24"/>
              </w:rPr>
              <w:t xml:space="preserve"> </w:t>
            </w:r>
            <w:r>
              <w:rPr>
                <w:sz w:val="24"/>
              </w:rPr>
              <w:t xml:space="preserve">основе понимания влияния социально-экономических процессов на окружающую природную </w:t>
            </w:r>
            <w:r>
              <w:rPr>
                <w:spacing w:val="-2"/>
                <w:sz w:val="24"/>
              </w:rPr>
              <w:t>среду.</w:t>
            </w:r>
          </w:p>
          <w:p w:rsidR="000F2C31" w:rsidRDefault="004B7C75">
            <w:pPr>
              <w:pStyle w:val="TableParagraph"/>
              <w:spacing w:line="276" w:lineRule="auto"/>
              <w:ind w:right="219"/>
              <w:rPr>
                <w:sz w:val="24"/>
              </w:rPr>
            </w:pPr>
            <w:r>
              <w:rPr>
                <w:sz w:val="24"/>
              </w:rPr>
              <w:t>Применяющий</w:t>
            </w:r>
            <w:r>
              <w:rPr>
                <w:spacing w:val="-8"/>
                <w:sz w:val="24"/>
              </w:rPr>
              <w:t xml:space="preserve"> </w:t>
            </w:r>
            <w:r>
              <w:rPr>
                <w:sz w:val="24"/>
              </w:rPr>
              <w:t>знания</w:t>
            </w:r>
            <w:r>
              <w:rPr>
                <w:spacing w:val="-9"/>
                <w:sz w:val="24"/>
              </w:rPr>
              <w:t xml:space="preserve"> </w:t>
            </w:r>
            <w:r>
              <w:rPr>
                <w:sz w:val="24"/>
              </w:rPr>
              <w:t>социальных</w:t>
            </w:r>
            <w:r>
              <w:rPr>
                <w:spacing w:val="-7"/>
                <w:sz w:val="24"/>
              </w:rPr>
              <w:t xml:space="preserve"> </w:t>
            </w:r>
            <w:r>
              <w:rPr>
                <w:sz w:val="24"/>
              </w:rPr>
              <w:t>и</w:t>
            </w:r>
            <w:r>
              <w:rPr>
                <w:spacing w:val="-6"/>
                <w:sz w:val="24"/>
              </w:rPr>
              <w:t xml:space="preserve"> </w:t>
            </w:r>
            <w:r>
              <w:rPr>
                <w:sz w:val="24"/>
              </w:rPr>
              <w:t>естественных</w:t>
            </w:r>
            <w:r>
              <w:rPr>
                <w:spacing w:val="-4"/>
                <w:sz w:val="24"/>
              </w:rPr>
              <w:t xml:space="preserve"> </w:t>
            </w:r>
            <w:r>
              <w:rPr>
                <w:sz w:val="24"/>
              </w:rPr>
              <w:t>наук</w:t>
            </w:r>
            <w:r>
              <w:rPr>
                <w:spacing w:val="-6"/>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задач</w:t>
            </w:r>
            <w:r>
              <w:rPr>
                <w:spacing w:val="-7"/>
                <w:sz w:val="24"/>
              </w:rPr>
              <w:t xml:space="preserve"> </w:t>
            </w:r>
            <w:r>
              <w:rPr>
                <w:sz w:val="24"/>
              </w:rPr>
              <w:t>по</w:t>
            </w:r>
            <w:r>
              <w:rPr>
                <w:spacing w:val="-6"/>
                <w:sz w:val="24"/>
              </w:rPr>
              <w:t xml:space="preserve"> </w:t>
            </w:r>
            <w:r>
              <w:rPr>
                <w:sz w:val="24"/>
              </w:rPr>
              <w:t>охране окружающей среды.</w:t>
            </w:r>
          </w:p>
          <w:p w:rsidR="000F2C31" w:rsidRDefault="004B7C75">
            <w:pPr>
              <w:pStyle w:val="TableParagraph"/>
              <w:spacing w:line="276" w:lineRule="auto"/>
              <w:ind w:right="219"/>
              <w:rPr>
                <w:sz w:val="24"/>
              </w:rPr>
            </w:pPr>
            <w:r>
              <w:rPr>
                <w:sz w:val="24"/>
              </w:rPr>
              <w:t>Выражающий</w:t>
            </w:r>
            <w:r>
              <w:rPr>
                <w:spacing w:val="-8"/>
                <w:sz w:val="24"/>
              </w:rPr>
              <w:t xml:space="preserve"> </w:t>
            </w:r>
            <w:r>
              <w:rPr>
                <w:sz w:val="24"/>
              </w:rPr>
              <w:t>деятельное</w:t>
            </w:r>
            <w:r>
              <w:rPr>
                <w:spacing w:val="-9"/>
                <w:sz w:val="24"/>
              </w:rPr>
              <w:t xml:space="preserve"> </w:t>
            </w:r>
            <w:r>
              <w:rPr>
                <w:sz w:val="24"/>
              </w:rPr>
              <w:t>неприятие</w:t>
            </w:r>
            <w:r>
              <w:rPr>
                <w:spacing w:val="-9"/>
                <w:sz w:val="24"/>
              </w:rPr>
              <w:t xml:space="preserve"> </w:t>
            </w:r>
            <w:r>
              <w:rPr>
                <w:sz w:val="24"/>
              </w:rPr>
              <w:t>действий,</w:t>
            </w:r>
            <w:r>
              <w:rPr>
                <w:spacing w:val="-10"/>
                <w:sz w:val="24"/>
              </w:rPr>
              <w:t xml:space="preserve"> </w:t>
            </w:r>
            <w:r>
              <w:rPr>
                <w:sz w:val="24"/>
              </w:rPr>
              <w:t>приносящих</w:t>
            </w:r>
            <w:r>
              <w:rPr>
                <w:spacing w:val="-6"/>
                <w:sz w:val="24"/>
              </w:rPr>
              <w:t xml:space="preserve"> </w:t>
            </w:r>
            <w:r>
              <w:rPr>
                <w:sz w:val="24"/>
              </w:rPr>
              <w:t>вред</w:t>
            </w:r>
            <w:r>
              <w:rPr>
                <w:spacing w:val="-8"/>
                <w:sz w:val="24"/>
              </w:rPr>
              <w:t xml:space="preserve"> </w:t>
            </w:r>
            <w:r>
              <w:rPr>
                <w:sz w:val="24"/>
              </w:rPr>
              <w:t>природе,</w:t>
            </w:r>
            <w:r>
              <w:rPr>
                <w:spacing w:val="-8"/>
                <w:sz w:val="24"/>
              </w:rPr>
              <w:t xml:space="preserve"> </w:t>
            </w:r>
            <w:r>
              <w:rPr>
                <w:sz w:val="24"/>
              </w:rPr>
              <w:t xml:space="preserve">окружающей </w:t>
            </w:r>
            <w:r>
              <w:rPr>
                <w:spacing w:val="-2"/>
                <w:sz w:val="24"/>
              </w:rPr>
              <w:t>среде.</w:t>
            </w:r>
          </w:p>
          <w:p w:rsidR="000F2C31" w:rsidRDefault="004B7C75">
            <w:pPr>
              <w:pStyle w:val="TableParagraph"/>
              <w:spacing w:line="276" w:lineRule="auto"/>
              <w:ind w:right="219"/>
              <w:rPr>
                <w:sz w:val="24"/>
              </w:rPr>
            </w:pPr>
            <w:r>
              <w:rPr>
                <w:sz w:val="24"/>
              </w:rPr>
              <w:t>Знающий</w:t>
            </w:r>
            <w:r>
              <w:rPr>
                <w:spacing w:val="-15"/>
                <w:sz w:val="24"/>
              </w:rPr>
              <w:t xml:space="preserve"> </w:t>
            </w:r>
            <w:r>
              <w:rPr>
                <w:sz w:val="24"/>
              </w:rPr>
              <w:t>и</w:t>
            </w:r>
            <w:r>
              <w:rPr>
                <w:spacing w:val="-13"/>
                <w:sz w:val="24"/>
              </w:rPr>
              <w:t xml:space="preserve"> </w:t>
            </w:r>
            <w:r>
              <w:rPr>
                <w:sz w:val="24"/>
              </w:rPr>
              <w:t>применяющий</w:t>
            </w:r>
            <w:r>
              <w:rPr>
                <w:spacing w:val="-11"/>
                <w:sz w:val="24"/>
              </w:rPr>
              <w:t xml:space="preserve"> </w:t>
            </w:r>
            <w:r>
              <w:rPr>
                <w:sz w:val="24"/>
              </w:rPr>
              <w:t>умения</w:t>
            </w:r>
            <w:r>
              <w:rPr>
                <w:spacing w:val="-13"/>
                <w:sz w:val="24"/>
              </w:rPr>
              <w:t xml:space="preserve"> </w:t>
            </w:r>
            <w:r>
              <w:rPr>
                <w:sz w:val="24"/>
              </w:rPr>
              <w:t>разумного,</w:t>
            </w:r>
            <w:r>
              <w:rPr>
                <w:spacing w:val="-13"/>
                <w:sz w:val="24"/>
              </w:rPr>
              <w:t xml:space="preserve"> </w:t>
            </w:r>
            <w:r>
              <w:rPr>
                <w:sz w:val="24"/>
              </w:rPr>
              <w:t>бережливого</w:t>
            </w:r>
            <w:r>
              <w:rPr>
                <w:spacing w:val="-13"/>
                <w:sz w:val="24"/>
              </w:rPr>
              <w:t xml:space="preserve"> </w:t>
            </w:r>
            <w:r>
              <w:rPr>
                <w:sz w:val="24"/>
              </w:rPr>
              <w:t>природопользования</w:t>
            </w:r>
            <w:r>
              <w:rPr>
                <w:spacing w:val="-13"/>
                <w:sz w:val="24"/>
              </w:rPr>
              <w:t xml:space="preserve"> </w:t>
            </w:r>
            <w:r>
              <w:rPr>
                <w:sz w:val="24"/>
              </w:rPr>
              <w:t>в</w:t>
            </w:r>
            <w:r>
              <w:rPr>
                <w:spacing w:val="-14"/>
                <w:sz w:val="24"/>
              </w:rPr>
              <w:t xml:space="preserve"> </w:t>
            </w:r>
            <w:r>
              <w:rPr>
                <w:sz w:val="24"/>
              </w:rPr>
              <w:t>быту,</w:t>
            </w:r>
            <w:r>
              <w:rPr>
                <w:spacing w:val="-13"/>
                <w:sz w:val="24"/>
              </w:rPr>
              <w:t xml:space="preserve"> </w:t>
            </w:r>
            <w:r>
              <w:rPr>
                <w:sz w:val="24"/>
              </w:rPr>
              <w:t>в общественном пространстве.</w:t>
            </w:r>
          </w:p>
          <w:p w:rsidR="000F2C31" w:rsidRDefault="004B7C75">
            <w:pPr>
              <w:pStyle w:val="TableParagraph"/>
              <w:spacing w:line="275" w:lineRule="exact"/>
              <w:rPr>
                <w:sz w:val="24"/>
              </w:rPr>
            </w:pPr>
            <w:r>
              <w:rPr>
                <w:sz w:val="24"/>
              </w:rPr>
              <w:t>Имеющий</w:t>
            </w:r>
            <w:r>
              <w:rPr>
                <w:spacing w:val="-7"/>
                <w:sz w:val="24"/>
              </w:rPr>
              <w:t xml:space="preserve"> </w:t>
            </w:r>
            <w:r>
              <w:rPr>
                <w:sz w:val="24"/>
              </w:rPr>
              <w:t>и</w:t>
            </w:r>
            <w:r>
              <w:rPr>
                <w:spacing w:val="-5"/>
                <w:sz w:val="24"/>
              </w:rPr>
              <w:t xml:space="preserve"> </w:t>
            </w:r>
            <w:r>
              <w:rPr>
                <w:sz w:val="24"/>
              </w:rPr>
              <w:t>развивающий</w:t>
            </w:r>
            <w:r>
              <w:rPr>
                <w:spacing w:val="-5"/>
                <w:sz w:val="24"/>
              </w:rPr>
              <w:t xml:space="preserve"> </w:t>
            </w:r>
            <w:r>
              <w:rPr>
                <w:sz w:val="24"/>
              </w:rPr>
              <w:t>опыт</w:t>
            </w:r>
            <w:r>
              <w:rPr>
                <w:spacing w:val="-5"/>
                <w:sz w:val="24"/>
              </w:rPr>
              <w:t xml:space="preserve"> </w:t>
            </w:r>
            <w:r>
              <w:rPr>
                <w:sz w:val="24"/>
              </w:rPr>
              <w:t>экологически</w:t>
            </w:r>
            <w:r>
              <w:rPr>
                <w:spacing w:val="-5"/>
                <w:sz w:val="24"/>
              </w:rPr>
              <w:t xml:space="preserve"> </w:t>
            </w:r>
            <w:r>
              <w:rPr>
                <w:sz w:val="24"/>
              </w:rPr>
              <w:t>направленной,</w:t>
            </w:r>
            <w:r>
              <w:rPr>
                <w:spacing w:val="-7"/>
                <w:sz w:val="24"/>
              </w:rPr>
              <w:t xml:space="preserve"> </w:t>
            </w:r>
            <w:r>
              <w:rPr>
                <w:spacing w:val="-2"/>
                <w:sz w:val="24"/>
              </w:rPr>
              <w:t>природоохранной,</w:t>
            </w:r>
          </w:p>
          <w:p w:rsidR="000F2C31" w:rsidRDefault="004B7C75">
            <w:pPr>
              <w:pStyle w:val="TableParagraph"/>
              <w:spacing w:before="41"/>
              <w:rPr>
                <w:sz w:val="24"/>
              </w:rPr>
            </w:pPr>
            <w:r>
              <w:rPr>
                <w:sz w:val="24"/>
              </w:rPr>
              <w:t>ресурсосберегающей</w:t>
            </w:r>
            <w:r>
              <w:rPr>
                <w:spacing w:val="-7"/>
                <w:sz w:val="24"/>
              </w:rPr>
              <w:t xml:space="preserve"> </w:t>
            </w:r>
            <w:r>
              <w:rPr>
                <w:sz w:val="24"/>
              </w:rPr>
              <w:t>деятельности,</w:t>
            </w:r>
            <w:r>
              <w:rPr>
                <w:spacing w:val="-3"/>
                <w:sz w:val="24"/>
              </w:rPr>
              <w:t xml:space="preserve"> </w:t>
            </w:r>
            <w:r>
              <w:rPr>
                <w:sz w:val="24"/>
              </w:rPr>
              <w:t>участвующий</w:t>
            </w:r>
            <w:r>
              <w:rPr>
                <w:spacing w:val="-5"/>
                <w:sz w:val="24"/>
              </w:rPr>
              <w:t xml:space="preserve"> </w:t>
            </w:r>
            <w:r>
              <w:rPr>
                <w:sz w:val="24"/>
              </w:rPr>
              <w:t>в</w:t>
            </w:r>
            <w:r>
              <w:rPr>
                <w:spacing w:val="-6"/>
                <w:sz w:val="24"/>
              </w:rPr>
              <w:t xml:space="preserve"> </w:t>
            </w:r>
            <w:r>
              <w:rPr>
                <w:sz w:val="24"/>
              </w:rPr>
              <w:t>его</w:t>
            </w:r>
            <w:r>
              <w:rPr>
                <w:spacing w:val="-4"/>
                <w:sz w:val="24"/>
              </w:rPr>
              <w:t xml:space="preserve"> </w:t>
            </w:r>
            <w:r>
              <w:rPr>
                <w:sz w:val="24"/>
              </w:rPr>
              <w:t>приобретении</w:t>
            </w:r>
            <w:r>
              <w:rPr>
                <w:spacing w:val="-7"/>
                <w:sz w:val="24"/>
              </w:rPr>
              <w:t xml:space="preserve"> </w:t>
            </w:r>
            <w:r>
              <w:rPr>
                <w:sz w:val="24"/>
              </w:rPr>
              <w:t>другими</w:t>
            </w:r>
            <w:r>
              <w:rPr>
                <w:spacing w:val="3"/>
                <w:sz w:val="24"/>
              </w:rPr>
              <w:t xml:space="preserve"> </w:t>
            </w:r>
            <w:r>
              <w:rPr>
                <w:spacing w:val="-2"/>
                <w:sz w:val="24"/>
              </w:rPr>
              <w:t>людьми.</w:t>
            </w:r>
          </w:p>
        </w:tc>
      </w:tr>
      <w:tr w:rsidR="000F2C31">
        <w:trPr>
          <w:trHeight w:val="316"/>
        </w:trPr>
        <w:tc>
          <w:tcPr>
            <w:tcW w:w="9640" w:type="dxa"/>
          </w:tcPr>
          <w:p w:rsidR="000F2C31" w:rsidRDefault="004B7C75">
            <w:pPr>
              <w:pStyle w:val="TableParagraph"/>
              <w:spacing w:line="275" w:lineRule="exact"/>
              <w:ind w:left="11" w:right="2"/>
              <w:jc w:val="center"/>
              <w:rPr>
                <w:b/>
                <w:sz w:val="24"/>
              </w:rPr>
            </w:pPr>
            <w:r>
              <w:rPr>
                <w:b/>
                <w:sz w:val="24"/>
              </w:rPr>
              <w:t>Познавательное</w:t>
            </w:r>
            <w:r>
              <w:rPr>
                <w:b/>
                <w:spacing w:val="-9"/>
                <w:sz w:val="24"/>
              </w:rPr>
              <w:t xml:space="preserve"> </w:t>
            </w:r>
            <w:r>
              <w:rPr>
                <w:b/>
                <w:spacing w:val="-2"/>
                <w:sz w:val="24"/>
              </w:rPr>
              <w:t>воспитание</w:t>
            </w:r>
          </w:p>
        </w:tc>
      </w:tr>
      <w:tr w:rsidR="000F2C31">
        <w:trPr>
          <w:trHeight w:val="2858"/>
        </w:trPr>
        <w:tc>
          <w:tcPr>
            <w:tcW w:w="9640" w:type="dxa"/>
          </w:tcPr>
          <w:p w:rsidR="000F2C31" w:rsidRDefault="004B7C75">
            <w:pPr>
              <w:pStyle w:val="TableParagraph"/>
              <w:spacing w:line="278" w:lineRule="auto"/>
              <w:ind w:right="869"/>
              <w:jc w:val="both"/>
              <w:rPr>
                <w:sz w:val="24"/>
              </w:rPr>
            </w:pPr>
            <w:r>
              <w:rPr>
                <w:sz w:val="24"/>
              </w:rPr>
              <w:t>Деятельно</w:t>
            </w:r>
            <w:r>
              <w:rPr>
                <w:spacing w:val="-5"/>
                <w:sz w:val="24"/>
              </w:rPr>
              <w:t xml:space="preserve"> </w:t>
            </w:r>
            <w:r>
              <w:rPr>
                <w:sz w:val="24"/>
              </w:rPr>
              <w:t>выражающий</w:t>
            </w:r>
            <w:r>
              <w:rPr>
                <w:spacing w:val="-5"/>
                <w:sz w:val="24"/>
              </w:rPr>
              <w:t xml:space="preserve"> </w:t>
            </w:r>
            <w:r>
              <w:rPr>
                <w:sz w:val="24"/>
              </w:rPr>
              <w:t>познавательные</w:t>
            </w:r>
            <w:r>
              <w:rPr>
                <w:spacing w:val="-7"/>
                <w:sz w:val="24"/>
              </w:rPr>
              <w:t xml:space="preserve"> </w:t>
            </w:r>
            <w:r>
              <w:rPr>
                <w:sz w:val="24"/>
              </w:rPr>
              <w:t>интересы</w:t>
            </w:r>
            <w:r>
              <w:rPr>
                <w:spacing w:val="-5"/>
                <w:sz w:val="24"/>
              </w:rPr>
              <w:t xml:space="preserve"> </w:t>
            </w:r>
            <w:r>
              <w:rPr>
                <w:sz w:val="24"/>
              </w:rPr>
              <w:t>в</w:t>
            </w:r>
            <w:r>
              <w:rPr>
                <w:spacing w:val="-6"/>
                <w:sz w:val="24"/>
              </w:rPr>
              <w:t xml:space="preserve"> </w:t>
            </w:r>
            <w:r>
              <w:rPr>
                <w:sz w:val="24"/>
              </w:rPr>
              <w:t>разных</w:t>
            </w:r>
            <w:r>
              <w:rPr>
                <w:spacing w:val="-6"/>
                <w:sz w:val="24"/>
              </w:rPr>
              <w:t xml:space="preserve"> </w:t>
            </w:r>
            <w:r>
              <w:rPr>
                <w:sz w:val="24"/>
              </w:rPr>
              <w:t>предметных</w:t>
            </w:r>
            <w:r>
              <w:rPr>
                <w:spacing w:val="-4"/>
                <w:sz w:val="24"/>
              </w:rPr>
              <w:t xml:space="preserve"> </w:t>
            </w:r>
            <w:r>
              <w:rPr>
                <w:sz w:val="24"/>
              </w:rPr>
              <w:t>областях</w:t>
            </w:r>
            <w:r>
              <w:rPr>
                <w:spacing w:val="-3"/>
                <w:sz w:val="24"/>
              </w:rPr>
              <w:t xml:space="preserve"> </w:t>
            </w:r>
            <w:r>
              <w:rPr>
                <w:sz w:val="24"/>
              </w:rPr>
              <w:t>с учетом своих способностей, достижений.</w:t>
            </w:r>
          </w:p>
          <w:p w:rsidR="000F2C31" w:rsidRDefault="004B7C75">
            <w:pPr>
              <w:pStyle w:val="TableParagraph"/>
              <w:spacing w:line="276" w:lineRule="auto"/>
              <w:ind w:right="238"/>
              <w:jc w:val="both"/>
              <w:rPr>
                <w:sz w:val="24"/>
              </w:rPr>
            </w:pPr>
            <w:r>
              <w:rPr>
                <w:sz w:val="24"/>
              </w:rPr>
              <w:t>Обладающий</w:t>
            </w:r>
            <w:r>
              <w:rPr>
                <w:spacing w:val="-5"/>
                <w:sz w:val="24"/>
              </w:rPr>
              <w:t xml:space="preserve"> </w:t>
            </w:r>
            <w:r>
              <w:rPr>
                <w:sz w:val="24"/>
              </w:rPr>
              <w:t>представлением</w:t>
            </w:r>
            <w:r>
              <w:rPr>
                <w:spacing w:val="-6"/>
                <w:sz w:val="24"/>
              </w:rPr>
              <w:t xml:space="preserve"> </w:t>
            </w:r>
            <w:r>
              <w:rPr>
                <w:sz w:val="24"/>
              </w:rPr>
              <w:t>о</w:t>
            </w:r>
            <w:r>
              <w:rPr>
                <w:spacing w:val="-5"/>
                <w:sz w:val="24"/>
              </w:rPr>
              <w:t xml:space="preserve"> </w:t>
            </w:r>
            <w:r>
              <w:rPr>
                <w:sz w:val="24"/>
              </w:rPr>
              <w:t>научной</w:t>
            </w:r>
            <w:r>
              <w:rPr>
                <w:spacing w:val="-5"/>
                <w:sz w:val="24"/>
              </w:rPr>
              <w:t xml:space="preserve"> </w:t>
            </w:r>
            <w:r>
              <w:rPr>
                <w:sz w:val="24"/>
              </w:rPr>
              <w:t>картине</w:t>
            </w:r>
            <w:r>
              <w:rPr>
                <w:spacing w:val="-6"/>
                <w:sz w:val="24"/>
              </w:rPr>
              <w:t xml:space="preserve"> </w:t>
            </w:r>
            <w:r>
              <w:rPr>
                <w:sz w:val="24"/>
              </w:rPr>
              <w:t>мира</w:t>
            </w:r>
            <w:r>
              <w:rPr>
                <w:spacing w:val="-6"/>
                <w:sz w:val="24"/>
              </w:rPr>
              <w:t xml:space="preserve"> </w:t>
            </w:r>
            <w:r>
              <w:rPr>
                <w:sz w:val="24"/>
              </w:rPr>
              <w:t>с</w:t>
            </w:r>
            <w:r>
              <w:rPr>
                <w:spacing w:val="-4"/>
                <w:sz w:val="24"/>
              </w:rPr>
              <w:t xml:space="preserve"> </w:t>
            </w:r>
            <w:r>
              <w:rPr>
                <w:sz w:val="24"/>
              </w:rPr>
              <w:t>учетом</w:t>
            </w:r>
            <w:r>
              <w:rPr>
                <w:spacing w:val="-5"/>
                <w:sz w:val="24"/>
              </w:rPr>
              <w:t xml:space="preserve"> </w:t>
            </w:r>
            <w:r>
              <w:rPr>
                <w:sz w:val="24"/>
              </w:rPr>
              <w:t>современных</w:t>
            </w:r>
            <w:r>
              <w:rPr>
                <w:spacing w:val="-4"/>
                <w:sz w:val="24"/>
              </w:rPr>
              <w:t xml:space="preserve"> </w:t>
            </w:r>
            <w:r>
              <w:rPr>
                <w:sz w:val="24"/>
              </w:rPr>
              <w:t>достижений науки</w:t>
            </w:r>
            <w:r>
              <w:rPr>
                <w:spacing w:val="-2"/>
                <w:sz w:val="24"/>
              </w:rPr>
              <w:t xml:space="preserve"> </w:t>
            </w:r>
            <w:r>
              <w:rPr>
                <w:sz w:val="24"/>
              </w:rPr>
              <w:t>и</w:t>
            </w:r>
            <w:r>
              <w:rPr>
                <w:spacing w:val="-2"/>
                <w:sz w:val="24"/>
              </w:rPr>
              <w:t xml:space="preserve"> </w:t>
            </w:r>
            <w:r>
              <w:rPr>
                <w:sz w:val="24"/>
              </w:rPr>
              <w:t>техники, достоверной</w:t>
            </w:r>
            <w:r>
              <w:rPr>
                <w:spacing w:val="-2"/>
                <w:sz w:val="24"/>
              </w:rPr>
              <w:t xml:space="preserve"> </w:t>
            </w:r>
            <w:r>
              <w:rPr>
                <w:sz w:val="24"/>
              </w:rPr>
              <w:t>научной</w:t>
            </w:r>
            <w:r>
              <w:rPr>
                <w:spacing w:val="-2"/>
                <w:sz w:val="24"/>
              </w:rPr>
              <w:t xml:space="preserve"> </w:t>
            </w:r>
            <w:r>
              <w:rPr>
                <w:sz w:val="24"/>
              </w:rPr>
              <w:t>информации,</w:t>
            </w:r>
            <w:r>
              <w:rPr>
                <w:spacing w:val="-2"/>
                <w:sz w:val="24"/>
              </w:rPr>
              <w:t xml:space="preserve"> </w:t>
            </w:r>
            <w:r>
              <w:rPr>
                <w:sz w:val="24"/>
              </w:rPr>
              <w:t>открытиях мировой</w:t>
            </w:r>
            <w:r>
              <w:rPr>
                <w:spacing w:val="-2"/>
                <w:sz w:val="24"/>
              </w:rPr>
              <w:t xml:space="preserve"> </w:t>
            </w:r>
            <w:r>
              <w:rPr>
                <w:sz w:val="24"/>
              </w:rPr>
              <w:t>и</w:t>
            </w:r>
            <w:r>
              <w:rPr>
                <w:spacing w:val="-2"/>
                <w:sz w:val="24"/>
              </w:rPr>
              <w:t xml:space="preserve"> </w:t>
            </w:r>
            <w:r>
              <w:rPr>
                <w:sz w:val="24"/>
              </w:rPr>
              <w:t xml:space="preserve">отечественной </w:t>
            </w:r>
            <w:r>
              <w:rPr>
                <w:spacing w:val="-2"/>
                <w:sz w:val="24"/>
              </w:rPr>
              <w:t>науки.</w:t>
            </w:r>
          </w:p>
          <w:p w:rsidR="000F2C31" w:rsidRDefault="004B7C75">
            <w:pPr>
              <w:pStyle w:val="TableParagraph"/>
              <w:spacing w:line="278" w:lineRule="auto"/>
              <w:ind w:right="219"/>
              <w:rPr>
                <w:sz w:val="24"/>
              </w:rPr>
            </w:pPr>
            <w:r>
              <w:rPr>
                <w:sz w:val="24"/>
              </w:rPr>
              <w:t>Выражающий</w:t>
            </w:r>
            <w:r>
              <w:rPr>
                <w:spacing w:val="-8"/>
                <w:sz w:val="24"/>
              </w:rPr>
              <w:t xml:space="preserve"> </w:t>
            </w:r>
            <w:r>
              <w:rPr>
                <w:sz w:val="24"/>
              </w:rPr>
              <w:t>навыки</w:t>
            </w:r>
            <w:r>
              <w:rPr>
                <w:spacing w:val="-8"/>
                <w:sz w:val="24"/>
              </w:rPr>
              <w:t xml:space="preserve"> </w:t>
            </w:r>
            <w:r>
              <w:rPr>
                <w:sz w:val="24"/>
              </w:rPr>
              <w:t>аргументированной</w:t>
            </w:r>
            <w:r>
              <w:rPr>
                <w:spacing w:val="-9"/>
                <w:sz w:val="24"/>
              </w:rPr>
              <w:t xml:space="preserve"> </w:t>
            </w:r>
            <w:r>
              <w:rPr>
                <w:sz w:val="24"/>
              </w:rPr>
              <w:t>критики</w:t>
            </w:r>
            <w:r>
              <w:rPr>
                <w:spacing w:val="-8"/>
                <w:sz w:val="24"/>
              </w:rPr>
              <w:t xml:space="preserve"> </w:t>
            </w:r>
            <w:r>
              <w:rPr>
                <w:sz w:val="24"/>
              </w:rPr>
              <w:t>антинаучных</w:t>
            </w:r>
            <w:r>
              <w:rPr>
                <w:spacing w:val="-7"/>
                <w:sz w:val="24"/>
              </w:rPr>
              <w:t xml:space="preserve"> </w:t>
            </w:r>
            <w:r>
              <w:rPr>
                <w:sz w:val="24"/>
              </w:rPr>
              <w:t>представлений,</w:t>
            </w:r>
            <w:r>
              <w:rPr>
                <w:spacing w:val="-8"/>
                <w:sz w:val="24"/>
              </w:rPr>
              <w:t xml:space="preserve"> </w:t>
            </w:r>
            <w:r>
              <w:rPr>
                <w:sz w:val="24"/>
              </w:rPr>
              <w:t>идей, концепций, навыки критического мышления.</w:t>
            </w:r>
          </w:p>
          <w:p w:rsidR="000F2C31" w:rsidRDefault="004B7C75">
            <w:pPr>
              <w:pStyle w:val="TableParagraph"/>
              <w:spacing w:line="272" w:lineRule="exact"/>
              <w:rPr>
                <w:sz w:val="24"/>
              </w:rPr>
            </w:pPr>
            <w:r>
              <w:rPr>
                <w:sz w:val="24"/>
              </w:rPr>
              <w:t>Сознающий</w:t>
            </w:r>
            <w:r>
              <w:rPr>
                <w:spacing w:val="-9"/>
                <w:sz w:val="24"/>
              </w:rPr>
              <w:t xml:space="preserve"> </w:t>
            </w:r>
            <w:r>
              <w:rPr>
                <w:sz w:val="24"/>
              </w:rPr>
              <w:t>и</w:t>
            </w:r>
            <w:r>
              <w:rPr>
                <w:spacing w:val="-4"/>
                <w:sz w:val="24"/>
              </w:rPr>
              <w:t xml:space="preserve"> </w:t>
            </w:r>
            <w:r>
              <w:rPr>
                <w:sz w:val="24"/>
              </w:rPr>
              <w:t>аргументированно</w:t>
            </w:r>
            <w:r>
              <w:rPr>
                <w:spacing w:val="-4"/>
                <w:sz w:val="24"/>
              </w:rPr>
              <w:t xml:space="preserve"> </w:t>
            </w:r>
            <w:r>
              <w:rPr>
                <w:sz w:val="24"/>
              </w:rPr>
              <w:t>выражающий</w:t>
            </w:r>
            <w:r>
              <w:rPr>
                <w:spacing w:val="-7"/>
                <w:sz w:val="24"/>
              </w:rPr>
              <w:t xml:space="preserve"> </w:t>
            </w:r>
            <w:r>
              <w:rPr>
                <w:sz w:val="24"/>
              </w:rPr>
              <w:t>понимание</w:t>
            </w:r>
            <w:r>
              <w:rPr>
                <w:spacing w:val="-5"/>
                <w:sz w:val="24"/>
              </w:rPr>
              <w:t xml:space="preserve"> </w:t>
            </w:r>
            <w:r>
              <w:rPr>
                <w:sz w:val="24"/>
              </w:rPr>
              <w:t>значения</w:t>
            </w:r>
            <w:r>
              <w:rPr>
                <w:spacing w:val="-7"/>
                <w:sz w:val="24"/>
              </w:rPr>
              <w:t xml:space="preserve"> </w:t>
            </w:r>
            <w:r>
              <w:rPr>
                <w:sz w:val="24"/>
              </w:rPr>
              <w:t>науки,</w:t>
            </w:r>
            <w:r>
              <w:rPr>
                <w:spacing w:val="-4"/>
                <w:sz w:val="24"/>
              </w:rPr>
              <w:t xml:space="preserve"> </w:t>
            </w:r>
            <w:r>
              <w:rPr>
                <w:spacing w:val="-2"/>
                <w:sz w:val="24"/>
              </w:rPr>
              <w:t>научных</w:t>
            </w:r>
          </w:p>
          <w:p w:rsidR="000F2C31" w:rsidRDefault="004B7C75">
            <w:pPr>
              <w:pStyle w:val="TableParagraph"/>
              <w:spacing w:before="34"/>
              <w:rPr>
                <w:sz w:val="24"/>
              </w:rPr>
            </w:pPr>
            <w:r>
              <w:rPr>
                <w:sz w:val="24"/>
              </w:rPr>
              <w:t>достижений</w:t>
            </w:r>
            <w:r>
              <w:rPr>
                <w:spacing w:val="-6"/>
                <w:sz w:val="24"/>
              </w:rPr>
              <w:t xml:space="preserve"> </w:t>
            </w:r>
            <w:r>
              <w:rPr>
                <w:sz w:val="24"/>
              </w:rPr>
              <w:t>в</w:t>
            </w:r>
            <w:r>
              <w:rPr>
                <w:spacing w:val="-4"/>
                <w:sz w:val="24"/>
              </w:rPr>
              <w:t xml:space="preserve"> </w:t>
            </w:r>
            <w:r>
              <w:rPr>
                <w:sz w:val="24"/>
              </w:rPr>
              <w:t>жизни</w:t>
            </w:r>
            <w:r>
              <w:rPr>
                <w:spacing w:val="-3"/>
                <w:sz w:val="24"/>
              </w:rPr>
              <w:t xml:space="preserve"> </w:t>
            </w:r>
            <w:r>
              <w:rPr>
                <w:sz w:val="24"/>
              </w:rPr>
              <w:t>российского</w:t>
            </w:r>
            <w:r>
              <w:rPr>
                <w:spacing w:val="-3"/>
                <w:sz w:val="24"/>
              </w:rPr>
              <w:t xml:space="preserve"> </w:t>
            </w:r>
            <w:r>
              <w:rPr>
                <w:sz w:val="24"/>
              </w:rPr>
              <w:t>общества,</w:t>
            </w:r>
            <w:r>
              <w:rPr>
                <w:spacing w:val="-4"/>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его</w:t>
            </w:r>
            <w:r>
              <w:rPr>
                <w:spacing w:val="-3"/>
                <w:sz w:val="24"/>
              </w:rPr>
              <w:t xml:space="preserve"> </w:t>
            </w:r>
            <w:r>
              <w:rPr>
                <w:sz w:val="24"/>
              </w:rPr>
              <w:t>безопасности,</w:t>
            </w:r>
            <w:r>
              <w:rPr>
                <w:spacing w:val="-3"/>
                <w:sz w:val="24"/>
              </w:rPr>
              <w:t xml:space="preserve"> </w:t>
            </w:r>
            <w:r>
              <w:rPr>
                <w:spacing w:val="-10"/>
                <w:sz w:val="24"/>
              </w:rPr>
              <w:t>в</w:t>
            </w:r>
          </w:p>
        </w:tc>
      </w:tr>
    </w:tbl>
    <w:p w:rsidR="000F2C31" w:rsidRDefault="000F2C31">
      <w:pPr>
        <w:pStyle w:val="TableParagraph"/>
        <w:rPr>
          <w:sz w:val="24"/>
        </w:rPr>
        <w:sectPr w:rsidR="000F2C31">
          <w:headerReference w:type="default" r:id="rId250"/>
          <w:footerReference w:type="default" r:id="rId251"/>
          <w:pgSz w:w="11910" w:h="16840"/>
          <w:pgMar w:top="1100" w:right="283" w:bottom="900" w:left="708" w:header="0" w:footer="715"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0F2C31">
        <w:trPr>
          <w:trHeight w:val="1271"/>
        </w:trPr>
        <w:tc>
          <w:tcPr>
            <w:tcW w:w="9640" w:type="dxa"/>
          </w:tcPr>
          <w:p w:rsidR="000F2C31" w:rsidRDefault="004B7C75">
            <w:pPr>
              <w:pStyle w:val="TableParagraph"/>
              <w:spacing w:before="1" w:line="276" w:lineRule="auto"/>
              <w:ind w:right="219"/>
              <w:rPr>
                <w:sz w:val="24"/>
              </w:rPr>
            </w:pPr>
            <w:r>
              <w:rPr>
                <w:sz w:val="24"/>
              </w:rPr>
              <w:t>гуманитарном, социально-экономическом развитии России в современном мире. Развивающий</w:t>
            </w:r>
            <w:r>
              <w:rPr>
                <w:spacing w:val="-11"/>
                <w:sz w:val="24"/>
              </w:rPr>
              <w:t xml:space="preserve"> </w:t>
            </w:r>
            <w:r>
              <w:rPr>
                <w:sz w:val="24"/>
              </w:rPr>
              <w:t>и</w:t>
            </w:r>
            <w:r>
              <w:rPr>
                <w:spacing w:val="-13"/>
                <w:sz w:val="24"/>
              </w:rPr>
              <w:t xml:space="preserve"> </w:t>
            </w:r>
            <w:r>
              <w:rPr>
                <w:sz w:val="24"/>
              </w:rPr>
              <w:t>применяющий</w:t>
            </w:r>
            <w:r>
              <w:rPr>
                <w:spacing w:val="-13"/>
                <w:sz w:val="24"/>
              </w:rPr>
              <w:t xml:space="preserve"> </w:t>
            </w:r>
            <w:r>
              <w:rPr>
                <w:sz w:val="24"/>
              </w:rPr>
              <w:t>навыки</w:t>
            </w:r>
            <w:r>
              <w:rPr>
                <w:spacing w:val="-11"/>
                <w:sz w:val="24"/>
              </w:rPr>
              <w:t xml:space="preserve"> </w:t>
            </w:r>
            <w:r>
              <w:rPr>
                <w:sz w:val="24"/>
              </w:rPr>
              <w:t>наблюдений,</w:t>
            </w:r>
            <w:r>
              <w:rPr>
                <w:spacing w:val="-13"/>
                <w:sz w:val="24"/>
              </w:rPr>
              <w:t xml:space="preserve"> </w:t>
            </w:r>
            <w:r>
              <w:rPr>
                <w:sz w:val="24"/>
              </w:rPr>
              <w:t>накопления</w:t>
            </w:r>
            <w:r>
              <w:rPr>
                <w:spacing w:val="-11"/>
                <w:sz w:val="24"/>
              </w:rPr>
              <w:t xml:space="preserve"> </w:t>
            </w:r>
            <w:r>
              <w:rPr>
                <w:sz w:val="24"/>
              </w:rPr>
              <w:t>и</w:t>
            </w:r>
            <w:r>
              <w:rPr>
                <w:spacing w:val="-11"/>
                <w:sz w:val="24"/>
              </w:rPr>
              <w:t xml:space="preserve"> </w:t>
            </w:r>
            <w:r>
              <w:rPr>
                <w:sz w:val="24"/>
              </w:rPr>
              <w:t>систематизации</w:t>
            </w:r>
            <w:r>
              <w:rPr>
                <w:spacing w:val="-11"/>
                <w:sz w:val="24"/>
              </w:rPr>
              <w:t xml:space="preserve"> </w:t>
            </w:r>
            <w:r>
              <w:rPr>
                <w:sz w:val="24"/>
              </w:rPr>
              <w:t>фактов, осмысления опыта в естественнонаучной и гуманитарной областях познания,</w:t>
            </w:r>
          </w:p>
          <w:p w:rsidR="000F2C31" w:rsidRDefault="004B7C75">
            <w:pPr>
              <w:pStyle w:val="TableParagraph"/>
              <w:spacing w:line="275" w:lineRule="exact"/>
              <w:rPr>
                <w:sz w:val="24"/>
              </w:rPr>
            </w:pPr>
            <w:r>
              <w:rPr>
                <w:spacing w:val="-2"/>
                <w:sz w:val="24"/>
              </w:rPr>
              <w:t>исследовательской деятельности.</w:t>
            </w:r>
          </w:p>
        </w:tc>
      </w:tr>
    </w:tbl>
    <w:p w:rsidR="000F2C31" w:rsidRDefault="004B7C75">
      <w:pPr>
        <w:spacing w:before="14" w:line="276" w:lineRule="auto"/>
        <w:ind w:left="424" w:right="567"/>
        <w:jc w:val="both"/>
        <w:rPr>
          <w:sz w:val="24"/>
        </w:rPr>
      </w:pPr>
      <w:r>
        <w:rPr>
          <w:b/>
          <w:i/>
          <w:sz w:val="24"/>
        </w:rPr>
        <w:t>Выделение</w:t>
      </w:r>
      <w:r>
        <w:rPr>
          <w:b/>
          <w:i/>
          <w:spacing w:val="65"/>
          <w:sz w:val="24"/>
        </w:rPr>
        <w:t xml:space="preserve">   </w:t>
      </w:r>
      <w:r>
        <w:rPr>
          <w:b/>
          <w:i/>
          <w:sz w:val="24"/>
        </w:rPr>
        <w:t>в</w:t>
      </w:r>
      <w:r>
        <w:rPr>
          <w:b/>
          <w:i/>
          <w:spacing w:val="66"/>
          <w:sz w:val="24"/>
        </w:rPr>
        <w:t xml:space="preserve">   </w:t>
      </w:r>
      <w:r>
        <w:rPr>
          <w:b/>
          <w:i/>
          <w:sz w:val="24"/>
        </w:rPr>
        <w:t>общей</w:t>
      </w:r>
      <w:r>
        <w:rPr>
          <w:b/>
          <w:i/>
          <w:spacing w:val="66"/>
          <w:sz w:val="24"/>
        </w:rPr>
        <w:t xml:space="preserve">   </w:t>
      </w:r>
      <w:r>
        <w:rPr>
          <w:b/>
          <w:i/>
          <w:sz w:val="24"/>
        </w:rPr>
        <w:t>цели</w:t>
      </w:r>
      <w:r>
        <w:rPr>
          <w:b/>
          <w:i/>
          <w:spacing w:val="66"/>
          <w:sz w:val="24"/>
        </w:rPr>
        <w:t xml:space="preserve">   </w:t>
      </w:r>
      <w:r>
        <w:rPr>
          <w:b/>
          <w:i/>
          <w:sz w:val="24"/>
        </w:rPr>
        <w:t>воспитания</w:t>
      </w:r>
      <w:r>
        <w:rPr>
          <w:b/>
          <w:i/>
          <w:spacing w:val="66"/>
          <w:sz w:val="24"/>
        </w:rPr>
        <w:t xml:space="preserve">   </w:t>
      </w:r>
      <w:r>
        <w:rPr>
          <w:b/>
          <w:i/>
          <w:sz w:val="24"/>
        </w:rPr>
        <w:t>целевых</w:t>
      </w:r>
      <w:r>
        <w:rPr>
          <w:b/>
          <w:i/>
          <w:spacing w:val="67"/>
          <w:sz w:val="24"/>
        </w:rPr>
        <w:t xml:space="preserve">   </w:t>
      </w:r>
      <w:r>
        <w:rPr>
          <w:b/>
          <w:i/>
          <w:sz w:val="24"/>
        </w:rPr>
        <w:t>приоритетов,</w:t>
      </w:r>
      <w:r>
        <w:rPr>
          <w:b/>
          <w:i/>
          <w:spacing w:val="66"/>
          <w:sz w:val="24"/>
        </w:rPr>
        <w:t xml:space="preserve">   </w:t>
      </w:r>
      <w:r>
        <w:rPr>
          <w:b/>
          <w:i/>
          <w:sz w:val="24"/>
        </w:rPr>
        <w:t xml:space="preserve">связанных 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0F2C31" w:rsidRDefault="004B7C75">
      <w:pPr>
        <w:pStyle w:val="Heading5"/>
        <w:spacing w:line="276" w:lineRule="exact"/>
        <w:ind w:left="424"/>
        <w:jc w:val="both"/>
      </w:pPr>
      <w:r>
        <w:t>Раздел</w:t>
      </w:r>
      <w:r>
        <w:rPr>
          <w:spacing w:val="-3"/>
        </w:rPr>
        <w:t xml:space="preserve"> </w:t>
      </w:r>
      <w:r>
        <w:t xml:space="preserve">2.2.2. </w:t>
      </w:r>
      <w:r>
        <w:rPr>
          <w:spacing w:val="-2"/>
        </w:rPr>
        <w:t>Содержательный</w:t>
      </w:r>
    </w:p>
    <w:p w:rsidR="000F2C31" w:rsidRDefault="004B7C75" w:rsidP="007E79F0">
      <w:pPr>
        <w:pStyle w:val="a4"/>
        <w:numPr>
          <w:ilvl w:val="1"/>
          <w:numId w:val="26"/>
        </w:numPr>
        <w:tabs>
          <w:tab w:val="left" w:pos="986"/>
        </w:tabs>
        <w:spacing w:before="41"/>
        <w:jc w:val="both"/>
        <w:rPr>
          <w:b/>
          <w:sz w:val="24"/>
        </w:rPr>
      </w:pPr>
      <w:r>
        <w:rPr>
          <w:b/>
          <w:sz w:val="24"/>
        </w:rPr>
        <w:t>Уклад</w:t>
      </w:r>
      <w:r>
        <w:rPr>
          <w:b/>
          <w:spacing w:val="1"/>
          <w:sz w:val="24"/>
        </w:rPr>
        <w:t xml:space="preserve"> </w:t>
      </w:r>
      <w:r>
        <w:rPr>
          <w:b/>
          <w:spacing w:val="-2"/>
          <w:sz w:val="24"/>
        </w:rPr>
        <w:t>школы</w:t>
      </w:r>
    </w:p>
    <w:p w:rsidR="000F2C31" w:rsidRDefault="004B7C75">
      <w:pPr>
        <w:pStyle w:val="a3"/>
        <w:spacing w:before="40" w:line="276" w:lineRule="auto"/>
        <w:ind w:left="424" w:right="886"/>
        <w:jc w:val="left"/>
      </w:pPr>
      <w:r>
        <w:t>МБОУ</w:t>
      </w:r>
      <w:r>
        <w:rPr>
          <w:spacing w:val="-4"/>
        </w:rPr>
        <w:t xml:space="preserve"> </w:t>
      </w:r>
      <w:r w:rsidR="003B6040">
        <w:t>Старо-Петровская</w:t>
      </w:r>
      <w:r>
        <w:rPr>
          <w:spacing w:val="40"/>
        </w:rPr>
        <w:t xml:space="preserve"> </w:t>
      </w:r>
      <w:r>
        <w:t>СОШ</w:t>
      </w:r>
      <w:r>
        <w:rPr>
          <w:spacing w:val="40"/>
        </w:rPr>
        <w:t xml:space="preserve"> </w:t>
      </w:r>
      <w:r>
        <w:t>х.</w:t>
      </w:r>
      <w:r w:rsidR="003B6040">
        <w:t>Старопетровский</w:t>
      </w:r>
      <w:r>
        <w:rPr>
          <w:spacing w:val="40"/>
        </w:rPr>
        <w:t xml:space="preserve"> </w:t>
      </w:r>
      <w:r>
        <w:t>Морозовского</w:t>
      </w:r>
      <w:r>
        <w:rPr>
          <w:spacing w:val="-4"/>
        </w:rPr>
        <w:t xml:space="preserve"> </w:t>
      </w:r>
      <w:r>
        <w:t>района,</w:t>
      </w:r>
      <w:r>
        <w:rPr>
          <w:spacing w:val="-4"/>
        </w:rPr>
        <w:t xml:space="preserve"> </w:t>
      </w:r>
      <w:r>
        <w:t>Ростовской области</w:t>
      </w:r>
      <w:r>
        <w:rPr>
          <w:spacing w:val="40"/>
        </w:rPr>
        <w:t xml:space="preserve"> </w:t>
      </w:r>
      <w:r>
        <w:t>является средней общеобразовательной школой, численност</w:t>
      </w:r>
      <w:r w:rsidR="003B6040">
        <w:t xml:space="preserve">ь обучающихся на 1 сентября 2024  года составляет </w:t>
      </w:r>
      <w:r>
        <w:t>67 человека, численность педагогического коллектива – 15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0F2C31" w:rsidRDefault="004B7C75">
      <w:pPr>
        <w:pStyle w:val="a3"/>
        <w:spacing w:before="3" w:line="276" w:lineRule="auto"/>
        <w:ind w:left="424" w:right="596" w:firstLine="806"/>
        <w:jc w:val="left"/>
      </w:pPr>
      <w:r>
        <w:t xml:space="preserve">МБОУ </w:t>
      </w:r>
      <w:r w:rsidR="003B6040">
        <w:t>Старо-Петровская</w:t>
      </w:r>
      <w:r>
        <w:rPr>
          <w:spacing w:val="40"/>
        </w:rPr>
        <w:t xml:space="preserve"> </w:t>
      </w:r>
      <w:r>
        <w:t>СОШ</w:t>
      </w:r>
      <w:r>
        <w:rPr>
          <w:spacing w:val="40"/>
        </w:rPr>
        <w:t xml:space="preserve"> </w:t>
      </w:r>
      <w:r>
        <w:t>х.</w:t>
      </w:r>
      <w:r w:rsidR="003B6040">
        <w:t>Старо-Петровский</w:t>
      </w:r>
      <w:r>
        <w:rPr>
          <w:spacing w:val="40"/>
        </w:rPr>
        <w:t xml:space="preserve"> </w:t>
      </w:r>
      <w:r>
        <w:t>Морозовского района, Ростовской</w:t>
      </w:r>
      <w:r>
        <w:rPr>
          <w:spacing w:val="-2"/>
        </w:rPr>
        <w:t xml:space="preserve"> </w:t>
      </w:r>
      <w:r>
        <w:t>области</w:t>
      </w:r>
      <w:r>
        <w:rPr>
          <w:spacing w:val="40"/>
        </w:rPr>
        <w:t xml:space="preserve"> </w:t>
      </w:r>
      <w:r>
        <w:t>(далее</w:t>
      </w:r>
      <w:r>
        <w:rPr>
          <w:spacing w:val="-2"/>
        </w:rPr>
        <w:t xml:space="preserve"> </w:t>
      </w:r>
      <w:r>
        <w:t>–</w:t>
      </w:r>
      <w:r>
        <w:rPr>
          <w:spacing w:val="-2"/>
        </w:rPr>
        <w:t xml:space="preserve"> </w:t>
      </w:r>
      <w:r>
        <w:t>школа)</w:t>
      </w:r>
      <w:r>
        <w:rPr>
          <w:spacing w:val="-1"/>
        </w:rPr>
        <w:t xml:space="preserve"> </w:t>
      </w:r>
      <w:r>
        <w:t>-</w:t>
      </w:r>
      <w:r>
        <w:rPr>
          <w:spacing w:val="-3"/>
        </w:rPr>
        <w:t xml:space="preserve"> </w:t>
      </w:r>
      <w:r>
        <w:t>это</w:t>
      </w:r>
      <w:r>
        <w:rPr>
          <w:spacing w:val="40"/>
        </w:rPr>
        <w:t xml:space="preserve"> </w:t>
      </w:r>
      <w:r>
        <w:t>сельская</w:t>
      </w:r>
      <w:r>
        <w:rPr>
          <w:spacing w:val="-2"/>
        </w:rPr>
        <w:t xml:space="preserve"> </w:t>
      </w:r>
      <w:r>
        <w:t>школа,</w:t>
      </w:r>
      <w:r>
        <w:rPr>
          <w:spacing w:val="-2"/>
        </w:rPr>
        <w:t xml:space="preserve"> </w:t>
      </w:r>
      <w:r>
        <w:t>находящаяся</w:t>
      </w:r>
      <w:r>
        <w:rPr>
          <w:spacing w:val="40"/>
        </w:rPr>
        <w:t xml:space="preserve"> </w:t>
      </w:r>
      <w:r>
        <w:t>в</w:t>
      </w:r>
      <w:r>
        <w:rPr>
          <w:spacing w:val="-3"/>
        </w:rPr>
        <w:t xml:space="preserve"> </w:t>
      </w:r>
      <w:r w:rsidR="003B6040">
        <w:t>70</w:t>
      </w:r>
      <w:r>
        <w:rPr>
          <w:spacing w:val="-2"/>
        </w:rPr>
        <w:t xml:space="preserve"> </w:t>
      </w:r>
      <w:r>
        <w:t>км</w:t>
      </w:r>
      <w:r>
        <w:rPr>
          <w:spacing w:val="-2"/>
        </w:rPr>
        <w:t xml:space="preserve"> </w:t>
      </w:r>
      <w:r>
        <w:t>от</w:t>
      </w:r>
      <w:r>
        <w:rPr>
          <w:spacing w:val="-2"/>
        </w:rPr>
        <w:t xml:space="preserve"> </w:t>
      </w:r>
      <w:r>
        <w:t>культурных центров, спортивной</w:t>
      </w:r>
      <w:r>
        <w:rPr>
          <w:spacing w:val="40"/>
        </w:rPr>
        <w:t xml:space="preserve"> </w:t>
      </w:r>
      <w:r>
        <w:t>школы и школы искусств. В школе осуществляет деятельность</w:t>
      </w:r>
    </w:p>
    <w:p w:rsidR="000F2C31" w:rsidRDefault="004B7C75">
      <w:pPr>
        <w:pStyle w:val="a3"/>
        <w:spacing w:line="278" w:lineRule="auto"/>
        <w:ind w:left="424"/>
        <w:jc w:val="left"/>
      </w:pPr>
      <w:r>
        <w:t>социально-педагогическая</w:t>
      </w:r>
      <w:r>
        <w:rPr>
          <w:spacing w:val="-3"/>
        </w:rPr>
        <w:t xml:space="preserve"> </w:t>
      </w:r>
      <w:r>
        <w:t>служба:</w:t>
      </w:r>
      <w:r>
        <w:rPr>
          <w:spacing w:val="80"/>
        </w:rPr>
        <w:t xml:space="preserve"> </w:t>
      </w:r>
      <w:r>
        <w:t>социальный</w:t>
      </w:r>
      <w:r>
        <w:rPr>
          <w:spacing w:val="-3"/>
        </w:rPr>
        <w:t xml:space="preserve"> </w:t>
      </w:r>
      <w:r>
        <w:t>педагог</w:t>
      </w:r>
      <w:r>
        <w:rPr>
          <w:spacing w:val="-4"/>
        </w:rPr>
        <w:t xml:space="preserve"> </w:t>
      </w:r>
      <w:r>
        <w:t>(0,5</w:t>
      </w:r>
      <w:r>
        <w:rPr>
          <w:spacing w:val="-3"/>
        </w:rPr>
        <w:t xml:space="preserve"> </w:t>
      </w:r>
      <w:r>
        <w:t>ставки)</w:t>
      </w:r>
      <w:r>
        <w:rPr>
          <w:spacing w:val="-3"/>
        </w:rPr>
        <w:t xml:space="preserve"> </w:t>
      </w:r>
      <w:r>
        <w:t>и</w:t>
      </w:r>
      <w:r>
        <w:rPr>
          <w:spacing w:val="80"/>
        </w:rPr>
        <w:t xml:space="preserve"> </w:t>
      </w:r>
      <w:r>
        <w:t>педагог –</w:t>
      </w:r>
      <w:r>
        <w:rPr>
          <w:spacing w:val="-3"/>
        </w:rPr>
        <w:t xml:space="preserve"> </w:t>
      </w:r>
      <w:r>
        <w:t>психолог</w:t>
      </w:r>
      <w:r>
        <w:rPr>
          <w:spacing w:val="-4"/>
        </w:rPr>
        <w:t xml:space="preserve"> </w:t>
      </w:r>
      <w:r>
        <w:t xml:space="preserve">(0,5 </w:t>
      </w:r>
      <w:r>
        <w:rPr>
          <w:spacing w:val="-2"/>
        </w:rPr>
        <w:t>ставки).</w:t>
      </w:r>
    </w:p>
    <w:p w:rsidR="000F2C31" w:rsidRDefault="004B7C75">
      <w:pPr>
        <w:pStyle w:val="a3"/>
        <w:spacing w:line="276" w:lineRule="auto"/>
        <w:ind w:left="424" w:right="674" w:firstLine="60"/>
        <w:jc w:val="left"/>
      </w:pPr>
      <w:r>
        <w:t>Сельская</w:t>
      </w:r>
      <w:r>
        <w:rPr>
          <w:spacing w:val="-4"/>
        </w:rPr>
        <w:t xml:space="preserve"> </w:t>
      </w:r>
      <w:r>
        <w:t>школа,</w:t>
      </w:r>
      <w:r>
        <w:rPr>
          <w:spacing w:val="-4"/>
        </w:rPr>
        <w:t xml:space="preserve"> </w:t>
      </w:r>
      <w:r>
        <w:t>объединяя</w:t>
      </w:r>
      <w:r>
        <w:rPr>
          <w:spacing w:val="-4"/>
        </w:rPr>
        <w:t xml:space="preserve"> </w:t>
      </w:r>
      <w:r>
        <w:t>интеллигенцию,</w:t>
      </w:r>
      <w:r>
        <w:rPr>
          <w:spacing w:val="-4"/>
        </w:rPr>
        <w:t xml:space="preserve"> </w:t>
      </w:r>
      <w:r>
        <w:t>является</w:t>
      </w:r>
      <w:r>
        <w:rPr>
          <w:spacing w:val="-4"/>
        </w:rPr>
        <w:t xml:space="preserve"> </w:t>
      </w:r>
      <w:r>
        <w:t>не</w:t>
      </w:r>
      <w:r>
        <w:rPr>
          <w:spacing w:val="-4"/>
        </w:rPr>
        <w:t xml:space="preserve"> </w:t>
      </w:r>
      <w:r>
        <w:t>только</w:t>
      </w:r>
      <w:r>
        <w:rPr>
          <w:spacing w:val="-4"/>
        </w:rPr>
        <w:t xml:space="preserve"> </w:t>
      </w:r>
      <w:r>
        <w:t>образовательным,</w:t>
      </w:r>
      <w:r>
        <w:rPr>
          <w:spacing w:val="-4"/>
        </w:rPr>
        <w:t xml:space="preserve"> </w:t>
      </w:r>
      <w:r>
        <w:t>но</w:t>
      </w:r>
      <w:r>
        <w:rPr>
          <w:spacing w:val="-4"/>
        </w:rPr>
        <w:t xml:space="preserve"> </w:t>
      </w:r>
      <w:r>
        <w:t>и</w:t>
      </w:r>
      <w:r>
        <w:rPr>
          <w:spacing w:val="40"/>
        </w:rPr>
        <w:t xml:space="preserve"> </w:t>
      </w:r>
      <w:r>
        <w:t>одним из</w:t>
      </w:r>
      <w:r>
        <w:rPr>
          <w:spacing w:val="40"/>
        </w:rPr>
        <w:t xml:space="preserve"> </w:t>
      </w:r>
      <w:r>
        <w:t>культурных центром села.</w:t>
      </w:r>
    </w:p>
    <w:p w:rsidR="000F2C31" w:rsidRDefault="004B7C75">
      <w:pPr>
        <w:pStyle w:val="a3"/>
        <w:spacing w:line="276" w:lineRule="auto"/>
        <w:ind w:left="424" w:right="596" w:firstLine="566"/>
        <w:jc w:val="left"/>
      </w:pPr>
      <w:r>
        <w:t>Круг общения детей достаточно широк, поэтому значительно раньше формируется уважение</w:t>
      </w:r>
      <w:r>
        <w:rPr>
          <w:spacing w:val="-5"/>
        </w:rPr>
        <w:t xml:space="preserve"> </w:t>
      </w:r>
      <w:r>
        <w:t>к</w:t>
      </w:r>
      <w:r>
        <w:rPr>
          <w:spacing w:val="-4"/>
        </w:rPr>
        <w:t xml:space="preserve"> </w:t>
      </w:r>
      <w:r>
        <w:t>семейным</w:t>
      </w:r>
      <w:r>
        <w:rPr>
          <w:spacing w:val="-6"/>
        </w:rPr>
        <w:t xml:space="preserve"> </w:t>
      </w:r>
      <w:r>
        <w:t>традициям,</w:t>
      </w:r>
      <w:r>
        <w:rPr>
          <w:spacing w:val="-4"/>
        </w:rPr>
        <w:t xml:space="preserve"> </w:t>
      </w:r>
      <w:r>
        <w:t>почитание</w:t>
      </w:r>
      <w:r>
        <w:rPr>
          <w:spacing w:val="-5"/>
        </w:rPr>
        <w:t xml:space="preserve"> </w:t>
      </w:r>
      <w:r>
        <w:t>старших,</w:t>
      </w:r>
      <w:r>
        <w:rPr>
          <w:spacing w:val="-2"/>
        </w:rPr>
        <w:t xml:space="preserve"> </w:t>
      </w:r>
      <w:r>
        <w:t>уважение</w:t>
      </w:r>
      <w:r>
        <w:rPr>
          <w:spacing w:val="-5"/>
        </w:rPr>
        <w:t xml:space="preserve"> </w:t>
      </w:r>
      <w:r>
        <w:t>к</w:t>
      </w:r>
      <w:r>
        <w:rPr>
          <w:spacing w:val="-4"/>
        </w:rPr>
        <w:t xml:space="preserve"> </w:t>
      </w:r>
      <w:r>
        <w:t>людям</w:t>
      </w:r>
      <w:r>
        <w:rPr>
          <w:spacing w:val="-4"/>
        </w:rPr>
        <w:t xml:space="preserve"> </w:t>
      </w:r>
      <w:r>
        <w:t>труда,</w:t>
      </w:r>
      <w:r>
        <w:rPr>
          <w:spacing w:val="-4"/>
        </w:rPr>
        <w:t xml:space="preserve"> </w:t>
      </w:r>
      <w:r>
        <w:t>взаимопомощь. Многие</w:t>
      </w:r>
      <w:r>
        <w:rPr>
          <w:spacing w:val="40"/>
        </w:rPr>
        <w:t xml:space="preserve"> </w:t>
      </w:r>
      <w:r>
        <w:t>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w:t>
      </w:r>
      <w:r>
        <w:rPr>
          <w:spacing w:val="40"/>
        </w:rPr>
        <w:t xml:space="preserve"> </w:t>
      </w:r>
      <w:r>
        <w:t>школьниками и их родителями.</w:t>
      </w:r>
    </w:p>
    <w:p w:rsidR="000F2C31" w:rsidRDefault="004B7C75">
      <w:pPr>
        <w:pStyle w:val="a3"/>
        <w:spacing w:line="276" w:lineRule="auto"/>
        <w:ind w:left="424" w:right="669" w:firstLine="180"/>
        <w:jc w:val="left"/>
      </w:pPr>
      <w:r>
        <w:t>В</w:t>
      </w:r>
      <w:r>
        <w:rPr>
          <w:spacing w:val="-7"/>
        </w:rPr>
        <w:t xml:space="preserve"> </w:t>
      </w:r>
      <w:r>
        <w:t>большом</w:t>
      </w:r>
      <w:r>
        <w:rPr>
          <w:spacing w:val="-6"/>
        </w:rPr>
        <w:t xml:space="preserve"> </w:t>
      </w:r>
      <w:r>
        <w:t>коллективе</w:t>
      </w:r>
      <w:r>
        <w:rPr>
          <w:spacing w:val="-6"/>
        </w:rPr>
        <w:t xml:space="preserve"> </w:t>
      </w:r>
      <w:r>
        <w:t>интенсивнее</w:t>
      </w:r>
      <w:r>
        <w:rPr>
          <w:spacing w:val="-6"/>
        </w:rPr>
        <w:t xml:space="preserve"> </w:t>
      </w:r>
      <w:r>
        <w:t>идет</w:t>
      </w:r>
      <w:r>
        <w:rPr>
          <w:spacing w:val="-7"/>
        </w:rPr>
        <w:t xml:space="preserve"> </w:t>
      </w:r>
      <w:r>
        <w:t>процесс</w:t>
      </w:r>
      <w:r>
        <w:rPr>
          <w:spacing w:val="-2"/>
        </w:rPr>
        <w:t xml:space="preserve"> </w:t>
      </w:r>
      <w:r>
        <w:t>установления</w:t>
      </w:r>
      <w:r>
        <w:rPr>
          <w:spacing w:val="-5"/>
        </w:rPr>
        <w:t xml:space="preserve"> </w:t>
      </w:r>
      <w:r>
        <w:t>межличностных</w:t>
      </w:r>
      <w:r>
        <w:rPr>
          <w:spacing w:val="-3"/>
        </w:rPr>
        <w:t xml:space="preserve"> </w:t>
      </w:r>
      <w:r>
        <w:t>контактов, существует реальная возможность проявить себя в общем деле.</w:t>
      </w:r>
    </w:p>
    <w:p w:rsidR="000F2C31" w:rsidRDefault="004B7C75">
      <w:pPr>
        <w:pStyle w:val="a3"/>
        <w:spacing w:line="276" w:lineRule="auto"/>
        <w:ind w:left="424" w:firstLine="240"/>
        <w:jc w:val="left"/>
      </w:pPr>
      <w:r>
        <w:t>Таким</w:t>
      </w:r>
      <w:r>
        <w:rPr>
          <w:spacing w:val="-3"/>
        </w:rPr>
        <w:t xml:space="preserve"> </w:t>
      </w:r>
      <w:r>
        <w:t>образом,</w:t>
      </w:r>
      <w:r>
        <w:rPr>
          <w:spacing w:val="40"/>
        </w:rPr>
        <w:t xml:space="preserve"> </w:t>
      </w:r>
      <w:r>
        <w:t>создавая</w:t>
      </w:r>
      <w:r>
        <w:rPr>
          <w:spacing w:val="40"/>
        </w:rPr>
        <w:t xml:space="preserve"> </w:t>
      </w:r>
      <w:r>
        <w:t>условия</w:t>
      </w:r>
      <w:r>
        <w:rPr>
          <w:spacing w:val="-2"/>
        </w:rPr>
        <w:t xml:space="preserve"> </w:t>
      </w:r>
      <w:r>
        <w:t>для</w:t>
      </w:r>
      <w:r>
        <w:rPr>
          <w:spacing w:val="40"/>
        </w:rPr>
        <w:t xml:space="preserve"> </w:t>
      </w:r>
      <w:r>
        <w:t>ребенка</w:t>
      </w:r>
      <w:r>
        <w:rPr>
          <w:spacing w:val="-3"/>
        </w:rPr>
        <w:t xml:space="preserve"> </w:t>
      </w:r>
      <w:r>
        <w:t>по</w:t>
      </w:r>
      <w:r>
        <w:rPr>
          <w:spacing w:val="-2"/>
        </w:rPr>
        <w:t xml:space="preserve"> </w:t>
      </w:r>
      <w:r>
        <w:t>выбору</w:t>
      </w:r>
      <w:r>
        <w:rPr>
          <w:spacing w:val="-10"/>
        </w:rPr>
        <w:t xml:space="preserve"> </w:t>
      </w:r>
      <w:r>
        <w:t>форм,</w:t>
      </w:r>
      <w:r>
        <w:rPr>
          <w:spacing w:val="-1"/>
        </w:rPr>
        <w:t xml:space="preserve"> </w:t>
      </w:r>
      <w:r>
        <w:t>способов</w:t>
      </w:r>
      <w:r>
        <w:rPr>
          <w:spacing w:val="-3"/>
        </w:rPr>
        <w:t xml:space="preserve"> </w:t>
      </w:r>
      <w:r>
        <w:t>самореализации</w:t>
      </w:r>
      <w:r>
        <w:rPr>
          <w:spacing w:val="-4"/>
        </w:rPr>
        <w:t xml:space="preserve"> </w:t>
      </w:r>
      <w:r>
        <w:t>на основе освоения общечеловеческих ценностей,</w:t>
      </w:r>
      <w:r>
        <w:rPr>
          <w:spacing w:val="40"/>
        </w:rPr>
        <w:t xml:space="preserve"> </w:t>
      </w:r>
      <w:r>
        <w:t>учитываем особенности сельской школы.</w:t>
      </w:r>
    </w:p>
    <w:p w:rsidR="000F2C31" w:rsidRDefault="004B7C75">
      <w:pPr>
        <w:pStyle w:val="a3"/>
        <w:spacing w:line="276" w:lineRule="auto"/>
        <w:ind w:left="424" w:right="674"/>
        <w:jc w:val="left"/>
      </w:pPr>
      <w:r>
        <w:t>Принимаем</w:t>
      </w:r>
      <w:r>
        <w:rPr>
          <w:spacing w:val="40"/>
        </w:rPr>
        <w:t xml:space="preserve"> </w:t>
      </w:r>
      <w:r>
        <w:t>участие</w:t>
      </w:r>
      <w:r>
        <w:rPr>
          <w:spacing w:val="-5"/>
        </w:rPr>
        <w:t xml:space="preserve"> </w:t>
      </w:r>
      <w:r>
        <w:t>в</w:t>
      </w:r>
      <w:r>
        <w:rPr>
          <w:spacing w:val="-4"/>
        </w:rPr>
        <w:t xml:space="preserve"> </w:t>
      </w:r>
      <w:r>
        <w:t>проектах</w:t>
      </w:r>
      <w:r>
        <w:rPr>
          <w:spacing w:val="-5"/>
        </w:rPr>
        <w:t xml:space="preserve"> </w:t>
      </w:r>
      <w:r>
        <w:t>Российского движения детей и молодежи «Движение первых».</w:t>
      </w:r>
    </w:p>
    <w:p w:rsidR="000F2C31" w:rsidRDefault="004B7C75">
      <w:pPr>
        <w:pStyle w:val="a3"/>
        <w:ind w:left="665"/>
        <w:jc w:val="left"/>
      </w:pPr>
      <w:r>
        <w:t>В</w:t>
      </w:r>
      <w:r>
        <w:rPr>
          <w:spacing w:val="-4"/>
        </w:rPr>
        <w:t xml:space="preserve"> </w:t>
      </w:r>
      <w:r>
        <w:t>школе</w:t>
      </w:r>
      <w:r>
        <w:rPr>
          <w:spacing w:val="-3"/>
        </w:rPr>
        <w:t xml:space="preserve"> </w:t>
      </w:r>
      <w:r>
        <w:t>функционирует</w:t>
      </w:r>
      <w:r>
        <w:rPr>
          <w:spacing w:val="28"/>
        </w:rPr>
        <w:t xml:space="preserve">  </w:t>
      </w:r>
      <w:r>
        <w:t>команда</w:t>
      </w:r>
      <w:r>
        <w:rPr>
          <w:spacing w:val="-3"/>
        </w:rPr>
        <w:t xml:space="preserve"> </w:t>
      </w:r>
      <w:r>
        <w:t>волонтеров</w:t>
      </w:r>
      <w:r>
        <w:rPr>
          <w:spacing w:val="3"/>
        </w:rPr>
        <w:t xml:space="preserve"> </w:t>
      </w:r>
      <w:r>
        <w:t>«</w:t>
      </w:r>
      <w:r>
        <w:rPr>
          <w:spacing w:val="-6"/>
        </w:rPr>
        <w:t xml:space="preserve"> </w:t>
      </w:r>
      <w:r>
        <w:t>Мы-</w:t>
      </w:r>
      <w:r>
        <w:rPr>
          <w:spacing w:val="-2"/>
        </w:rPr>
        <w:t xml:space="preserve"> волонтеры».</w:t>
      </w:r>
    </w:p>
    <w:p w:rsidR="000F2C31" w:rsidRDefault="004B7C75">
      <w:pPr>
        <w:pStyle w:val="a3"/>
        <w:spacing w:before="36" w:line="276" w:lineRule="auto"/>
        <w:ind w:left="424" w:right="669"/>
        <w:jc w:val="left"/>
      </w:pPr>
      <w:r>
        <w:t>С сентября 2022 года МБОУ</w:t>
      </w:r>
      <w:r w:rsidR="003B6040">
        <w:t>Старо-Петровская</w:t>
      </w:r>
      <w:r>
        <w:t xml:space="preserve"> СОШ</w:t>
      </w:r>
      <w:r>
        <w:rPr>
          <w:spacing w:val="40"/>
        </w:rPr>
        <w:t xml:space="preserve"> </w:t>
      </w:r>
      <w:r>
        <w:t>стала площадкой для внедрения регионального проекта «Современная школа» в форме Центра образования естественнонаучного</w:t>
      </w:r>
      <w:r>
        <w:rPr>
          <w:spacing w:val="-5"/>
        </w:rPr>
        <w:t xml:space="preserve"> </w:t>
      </w:r>
      <w:r>
        <w:t>и</w:t>
      </w:r>
      <w:r>
        <w:rPr>
          <w:spacing w:val="-5"/>
        </w:rPr>
        <w:t xml:space="preserve"> </w:t>
      </w:r>
      <w:r>
        <w:t>технологического</w:t>
      </w:r>
      <w:r>
        <w:rPr>
          <w:spacing w:val="-5"/>
        </w:rPr>
        <w:t xml:space="preserve"> </w:t>
      </w:r>
      <w:r>
        <w:t>профилей</w:t>
      </w:r>
      <w:r>
        <w:rPr>
          <w:spacing w:val="-2"/>
        </w:rPr>
        <w:t xml:space="preserve"> </w:t>
      </w:r>
      <w:r>
        <w:t>«</w:t>
      </w:r>
      <w:r>
        <w:rPr>
          <w:b/>
        </w:rPr>
        <w:t>Точка</w:t>
      </w:r>
      <w:r>
        <w:rPr>
          <w:b/>
          <w:spacing w:val="-5"/>
        </w:rPr>
        <w:t xml:space="preserve"> </w:t>
      </w:r>
      <w:r>
        <w:rPr>
          <w:b/>
        </w:rPr>
        <w:t>роста».</w:t>
      </w:r>
      <w:r>
        <w:rPr>
          <w:b/>
          <w:spacing w:val="-5"/>
        </w:rPr>
        <w:t xml:space="preserve"> </w:t>
      </w:r>
      <w:r>
        <w:t>Оборудованы</w:t>
      </w:r>
      <w:r>
        <w:rPr>
          <w:spacing w:val="-5"/>
        </w:rPr>
        <w:t xml:space="preserve"> </w:t>
      </w:r>
      <w:r>
        <w:t>и</w:t>
      </w:r>
      <w:r>
        <w:rPr>
          <w:spacing w:val="-5"/>
        </w:rPr>
        <w:t xml:space="preserve"> </w:t>
      </w:r>
      <w:r>
        <w:t>оснащены</w:t>
      </w:r>
    </w:p>
    <w:p w:rsidR="000F2C31" w:rsidRDefault="000F2C31">
      <w:pPr>
        <w:pStyle w:val="a3"/>
        <w:spacing w:line="276" w:lineRule="auto"/>
        <w:jc w:val="left"/>
        <w:sectPr w:rsidR="000F2C31">
          <w:headerReference w:type="default" r:id="rId252"/>
          <w:footerReference w:type="default" r:id="rId253"/>
          <w:pgSz w:w="11910" w:h="16840"/>
          <w:pgMar w:top="1100" w:right="283" w:bottom="900" w:left="708" w:header="0" w:footer="715" w:gutter="0"/>
          <w:cols w:space="720"/>
        </w:sectPr>
      </w:pPr>
    </w:p>
    <w:p w:rsidR="000F2C31" w:rsidRDefault="004B7C75">
      <w:pPr>
        <w:pStyle w:val="a3"/>
        <w:spacing w:before="73" w:line="278" w:lineRule="auto"/>
        <w:ind w:left="424"/>
        <w:jc w:val="left"/>
      </w:pPr>
      <w:r>
        <w:t>кабинеты</w:t>
      </w:r>
      <w:r>
        <w:rPr>
          <w:spacing w:val="-8"/>
        </w:rPr>
        <w:t xml:space="preserve"> </w:t>
      </w:r>
      <w:r>
        <w:t>предметных</w:t>
      </w:r>
      <w:r>
        <w:rPr>
          <w:spacing w:val="-8"/>
        </w:rPr>
        <w:t xml:space="preserve"> </w:t>
      </w:r>
      <w:r>
        <w:t>областей</w:t>
      </w:r>
      <w:r>
        <w:rPr>
          <w:spacing w:val="-3"/>
        </w:rPr>
        <w:t xml:space="preserve"> </w:t>
      </w:r>
      <w:r>
        <w:t>«Физика»,</w:t>
      </w:r>
      <w:r>
        <w:rPr>
          <w:spacing w:val="-4"/>
        </w:rPr>
        <w:t xml:space="preserve"> </w:t>
      </w:r>
      <w:r>
        <w:t>«Химия»,</w:t>
      </w:r>
      <w:r>
        <w:rPr>
          <w:spacing w:val="-4"/>
        </w:rPr>
        <w:t xml:space="preserve"> </w:t>
      </w:r>
      <w:r>
        <w:t>«Биология».</w:t>
      </w:r>
      <w:r>
        <w:rPr>
          <w:spacing w:val="-6"/>
        </w:rPr>
        <w:t xml:space="preserve"> </w:t>
      </w:r>
      <w:r>
        <w:t>Развиты</w:t>
      </w:r>
      <w:r>
        <w:rPr>
          <w:spacing w:val="-7"/>
        </w:rPr>
        <w:t xml:space="preserve"> </w:t>
      </w:r>
      <w:r>
        <w:t>направления дополнительного образования – естественнонаучного и технологического профилей.</w:t>
      </w:r>
    </w:p>
    <w:p w:rsidR="000F2C31" w:rsidRDefault="004B7C75">
      <w:pPr>
        <w:pStyle w:val="a3"/>
        <w:spacing w:line="276" w:lineRule="auto"/>
        <w:ind w:left="424" w:firstLine="300"/>
        <w:jc w:val="left"/>
      </w:pPr>
      <w:r>
        <w:t>Процесс</w:t>
      </w:r>
      <w:r>
        <w:rPr>
          <w:spacing w:val="-5"/>
        </w:rPr>
        <w:t xml:space="preserve"> </w:t>
      </w:r>
      <w:r>
        <w:t>воспитания</w:t>
      </w:r>
      <w:r>
        <w:rPr>
          <w:spacing w:val="40"/>
        </w:rPr>
        <w:t xml:space="preserve"> </w:t>
      </w:r>
      <w:r>
        <w:t>основывается</w:t>
      </w:r>
      <w:r>
        <w:rPr>
          <w:spacing w:val="-4"/>
        </w:rPr>
        <w:t xml:space="preserve"> </w:t>
      </w:r>
      <w:r>
        <w:t>на</w:t>
      </w:r>
      <w:r>
        <w:rPr>
          <w:spacing w:val="-3"/>
        </w:rPr>
        <w:t xml:space="preserve"> </w:t>
      </w:r>
      <w:r>
        <w:t>следующих</w:t>
      </w:r>
      <w:r>
        <w:rPr>
          <w:spacing w:val="-3"/>
        </w:rPr>
        <w:t xml:space="preserve"> </w:t>
      </w:r>
      <w:r>
        <w:t>принципах</w:t>
      </w:r>
      <w:r>
        <w:rPr>
          <w:spacing w:val="-3"/>
        </w:rPr>
        <w:t xml:space="preserve"> </w:t>
      </w:r>
      <w:r>
        <w:t>взаимодействия</w:t>
      </w:r>
      <w:r>
        <w:rPr>
          <w:spacing w:val="-4"/>
        </w:rPr>
        <w:t xml:space="preserve"> </w:t>
      </w:r>
      <w:r>
        <w:t>педагогов</w:t>
      </w:r>
      <w:r>
        <w:rPr>
          <w:spacing w:val="-5"/>
        </w:rPr>
        <w:t xml:space="preserve"> </w:t>
      </w:r>
      <w:r>
        <w:t xml:space="preserve">и </w:t>
      </w:r>
      <w:r>
        <w:rPr>
          <w:spacing w:val="-2"/>
        </w:rPr>
        <w:t>школьников:</w:t>
      </w:r>
    </w:p>
    <w:p w:rsidR="000F2C31" w:rsidRDefault="004B7C75" w:rsidP="007E79F0">
      <w:pPr>
        <w:pStyle w:val="a4"/>
        <w:numPr>
          <w:ilvl w:val="0"/>
          <w:numId w:val="25"/>
        </w:numPr>
        <w:tabs>
          <w:tab w:val="left" w:pos="622"/>
        </w:tabs>
        <w:spacing w:line="276" w:lineRule="auto"/>
        <w:ind w:right="1046" w:firstLine="60"/>
        <w:jc w:val="left"/>
        <w:rPr>
          <w:sz w:val="24"/>
        </w:rPr>
      </w:pPr>
      <w:r>
        <w:rPr>
          <w:sz w:val="24"/>
        </w:rPr>
        <w:t>неукоснительное соблюдение законности и прав семьи и ребенка, соблюдения конфиденциальности</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ребенке</w:t>
      </w:r>
      <w:r>
        <w:rPr>
          <w:spacing w:val="-5"/>
          <w:sz w:val="24"/>
        </w:rPr>
        <w:t xml:space="preserve"> </w:t>
      </w:r>
      <w:r>
        <w:rPr>
          <w:sz w:val="24"/>
        </w:rPr>
        <w:t>и</w:t>
      </w:r>
      <w:r>
        <w:rPr>
          <w:spacing w:val="-6"/>
          <w:sz w:val="24"/>
        </w:rPr>
        <w:t xml:space="preserve"> </w:t>
      </w:r>
      <w:r>
        <w:rPr>
          <w:sz w:val="24"/>
        </w:rPr>
        <w:t>семье,</w:t>
      </w:r>
      <w:r>
        <w:rPr>
          <w:spacing w:val="-4"/>
          <w:sz w:val="24"/>
        </w:rPr>
        <w:t xml:space="preserve"> </w:t>
      </w:r>
      <w:r>
        <w:rPr>
          <w:sz w:val="24"/>
        </w:rPr>
        <w:t>приоритета</w:t>
      </w:r>
      <w:r>
        <w:rPr>
          <w:spacing w:val="-4"/>
          <w:sz w:val="24"/>
        </w:rPr>
        <w:t xml:space="preserve"> </w:t>
      </w:r>
      <w:r>
        <w:rPr>
          <w:sz w:val="24"/>
        </w:rPr>
        <w:t>безопасности</w:t>
      </w:r>
      <w:r>
        <w:rPr>
          <w:spacing w:val="-3"/>
          <w:sz w:val="24"/>
        </w:rPr>
        <w:t xml:space="preserve"> </w:t>
      </w:r>
      <w:r>
        <w:rPr>
          <w:sz w:val="24"/>
        </w:rPr>
        <w:t>ребенка</w:t>
      </w:r>
      <w:r>
        <w:rPr>
          <w:spacing w:val="-5"/>
          <w:sz w:val="24"/>
        </w:rPr>
        <w:t xml:space="preserve"> </w:t>
      </w:r>
      <w:r>
        <w:rPr>
          <w:sz w:val="24"/>
        </w:rPr>
        <w:t>при нахождении в школе;</w:t>
      </w:r>
    </w:p>
    <w:p w:rsidR="000F2C31" w:rsidRDefault="004B7C75" w:rsidP="007E79F0">
      <w:pPr>
        <w:pStyle w:val="a4"/>
        <w:numPr>
          <w:ilvl w:val="0"/>
          <w:numId w:val="25"/>
        </w:numPr>
        <w:tabs>
          <w:tab w:val="left" w:pos="562"/>
        </w:tabs>
        <w:spacing w:line="276" w:lineRule="auto"/>
        <w:ind w:right="841" w:firstLine="0"/>
        <w:jc w:val="left"/>
        <w:rPr>
          <w:sz w:val="24"/>
        </w:rPr>
      </w:pPr>
      <w:r>
        <w:rPr>
          <w:sz w:val="24"/>
        </w:rPr>
        <w:t>ориентир</w:t>
      </w:r>
      <w:r>
        <w:rPr>
          <w:spacing w:val="-6"/>
          <w:sz w:val="24"/>
        </w:rPr>
        <w:t xml:space="preserve"> </w:t>
      </w:r>
      <w:r>
        <w:rPr>
          <w:sz w:val="24"/>
        </w:rPr>
        <w:t>на</w:t>
      </w:r>
      <w:r>
        <w:rPr>
          <w:spacing w:val="-4"/>
          <w:sz w:val="24"/>
        </w:rPr>
        <w:t xml:space="preserve"> </w:t>
      </w:r>
      <w:r>
        <w:rPr>
          <w:sz w:val="24"/>
        </w:rPr>
        <w:t>создание</w:t>
      </w:r>
      <w:r>
        <w:rPr>
          <w:spacing w:val="40"/>
          <w:sz w:val="24"/>
        </w:rPr>
        <w:t xml:space="preserve"> </w:t>
      </w:r>
      <w:r>
        <w:rPr>
          <w:sz w:val="24"/>
        </w:rPr>
        <w:t>психологически</w:t>
      </w:r>
      <w:r>
        <w:rPr>
          <w:spacing w:val="-3"/>
          <w:sz w:val="24"/>
        </w:rPr>
        <w:t xml:space="preserve"> </w:t>
      </w:r>
      <w:r>
        <w:rPr>
          <w:sz w:val="24"/>
        </w:rPr>
        <w:t>комфортной</w:t>
      </w:r>
      <w:r>
        <w:rPr>
          <w:spacing w:val="-3"/>
          <w:sz w:val="24"/>
        </w:rPr>
        <w:t xml:space="preserve"> </w:t>
      </w:r>
      <w:r>
        <w:rPr>
          <w:sz w:val="24"/>
        </w:rPr>
        <w:t>среды</w:t>
      </w:r>
      <w:r>
        <w:rPr>
          <w:spacing w:val="-3"/>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ребенка и</w:t>
      </w:r>
      <w:r>
        <w:rPr>
          <w:spacing w:val="-3"/>
          <w:sz w:val="24"/>
        </w:rPr>
        <w:t xml:space="preserve"> </w:t>
      </w:r>
      <w:r>
        <w:rPr>
          <w:sz w:val="24"/>
        </w:rPr>
        <w:t>взрослого, без которой невозможно конструктивное взаимодействие школьников и педагогов;</w:t>
      </w:r>
    </w:p>
    <w:p w:rsidR="000F2C31" w:rsidRDefault="004B7C75" w:rsidP="007E79F0">
      <w:pPr>
        <w:pStyle w:val="a4"/>
        <w:numPr>
          <w:ilvl w:val="1"/>
          <w:numId w:val="25"/>
        </w:numPr>
        <w:tabs>
          <w:tab w:val="left" w:pos="682"/>
        </w:tabs>
        <w:spacing w:line="276" w:lineRule="auto"/>
        <w:ind w:right="788" w:firstLine="120"/>
        <w:jc w:val="left"/>
        <w:rPr>
          <w:sz w:val="24"/>
        </w:rPr>
      </w:pPr>
      <w:r>
        <w:rPr>
          <w:sz w:val="24"/>
        </w:rPr>
        <w:t>реализация</w:t>
      </w:r>
      <w:r>
        <w:rPr>
          <w:spacing w:val="-3"/>
          <w:sz w:val="24"/>
        </w:rPr>
        <w:t xml:space="preserve"> </w:t>
      </w:r>
      <w:r>
        <w:rPr>
          <w:sz w:val="24"/>
        </w:rPr>
        <w:t>процесса</w:t>
      </w:r>
      <w:r>
        <w:rPr>
          <w:spacing w:val="-2"/>
          <w:sz w:val="24"/>
        </w:rPr>
        <w:t xml:space="preserve"> </w:t>
      </w:r>
      <w:r>
        <w:rPr>
          <w:sz w:val="24"/>
        </w:rPr>
        <w:t>воспитания</w:t>
      </w:r>
      <w:r>
        <w:rPr>
          <w:spacing w:val="-3"/>
          <w:sz w:val="24"/>
        </w:rPr>
        <w:t xml:space="preserve"> </w:t>
      </w:r>
      <w:r>
        <w:rPr>
          <w:sz w:val="24"/>
        </w:rPr>
        <w:t>главным</w:t>
      </w:r>
      <w:r>
        <w:rPr>
          <w:spacing w:val="-5"/>
          <w:sz w:val="24"/>
        </w:rPr>
        <w:t xml:space="preserve"> </w:t>
      </w:r>
      <w:r>
        <w:rPr>
          <w:sz w:val="24"/>
        </w:rPr>
        <w:t>образом</w:t>
      </w:r>
      <w:r>
        <w:rPr>
          <w:spacing w:val="-4"/>
          <w:sz w:val="24"/>
        </w:rPr>
        <w:t xml:space="preserve"> </w:t>
      </w:r>
      <w:r>
        <w:rPr>
          <w:sz w:val="24"/>
        </w:rPr>
        <w:t>через</w:t>
      </w:r>
      <w:r>
        <w:rPr>
          <w:spacing w:val="-3"/>
          <w:sz w:val="24"/>
        </w:rPr>
        <w:t xml:space="preserve"> </w:t>
      </w:r>
      <w:r>
        <w:rPr>
          <w:sz w:val="24"/>
        </w:rPr>
        <w:t>создание</w:t>
      </w:r>
      <w:r>
        <w:rPr>
          <w:spacing w:val="-4"/>
          <w:sz w:val="24"/>
        </w:rPr>
        <w:t xml:space="preserve"> </w:t>
      </w:r>
      <w:r>
        <w:rPr>
          <w:sz w:val="24"/>
        </w:rPr>
        <w:t>в</w:t>
      </w:r>
      <w:r>
        <w:rPr>
          <w:spacing w:val="-2"/>
          <w:sz w:val="24"/>
        </w:rPr>
        <w:t xml:space="preserve"> </w:t>
      </w:r>
      <w:r>
        <w:rPr>
          <w:sz w:val="24"/>
        </w:rPr>
        <w:t>школе</w:t>
      </w:r>
      <w:r>
        <w:rPr>
          <w:spacing w:val="-4"/>
          <w:sz w:val="24"/>
        </w:rPr>
        <w:t xml:space="preserve"> </w:t>
      </w:r>
      <w:r>
        <w:rPr>
          <w:sz w:val="24"/>
        </w:rPr>
        <w:t>детско-взрослых общностей, которые</w:t>
      </w:r>
      <w:r>
        <w:rPr>
          <w:spacing w:val="40"/>
          <w:sz w:val="24"/>
        </w:rPr>
        <w:t xml:space="preserve"> </w:t>
      </w:r>
      <w:r>
        <w:rPr>
          <w:sz w:val="24"/>
        </w:rPr>
        <w:t>объединяют детей и педагогов содержательными событиями, позитивными эмоциями и доверительными отношениями друг к другу;</w:t>
      </w:r>
    </w:p>
    <w:p w:rsidR="000F2C31" w:rsidRDefault="004B7C75" w:rsidP="007E79F0">
      <w:pPr>
        <w:pStyle w:val="a4"/>
        <w:numPr>
          <w:ilvl w:val="1"/>
          <w:numId w:val="25"/>
        </w:numPr>
        <w:tabs>
          <w:tab w:val="left" w:pos="682"/>
        </w:tabs>
        <w:spacing w:line="276" w:lineRule="auto"/>
        <w:ind w:right="984" w:firstLine="120"/>
        <w:jc w:val="left"/>
        <w:rPr>
          <w:sz w:val="24"/>
        </w:rPr>
      </w:pPr>
      <w:r>
        <w:rPr>
          <w:sz w:val="24"/>
        </w:rPr>
        <w:t>организация</w:t>
      </w:r>
      <w:r>
        <w:rPr>
          <w:spacing w:val="-4"/>
          <w:sz w:val="24"/>
        </w:rPr>
        <w:t xml:space="preserve"> </w:t>
      </w:r>
      <w:r>
        <w:rPr>
          <w:sz w:val="24"/>
        </w:rPr>
        <w:t>основных</w:t>
      </w:r>
      <w:r>
        <w:rPr>
          <w:spacing w:val="-3"/>
          <w:sz w:val="24"/>
        </w:rPr>
        <w:t xml:space="preserve"> </w:t>
      </w:r>
      <w:r>
        <w:rPr>
          <w:sz w:val="24"/>
        </w:rPr>
        <w:t>совместных</w:t>
      </w:r>
      <w:r>
        <w:rPr>
          <w:spacing w:val="-3"/>
          <w:sz w:val="24"/>
        </w:rPr>
        <w:t xml:space="preserve"> </w:t>
      </w:r>
      <w:r>
        <w:rPr>
          <w:sz w:val="24"/>
        </w:rPr>
        <w:t>дел</w:t>
      </w:r>
      <w:r>
        <w:rPr>
          <w:spacing w:val="-4"/>
          <w:sz w:val="24"/>
        </w:rPr>
        <w:t xml:space="preserve"> </w:t>
      </w:r>
      <w:r>
        <w:rPr>
          <w:sz w:val="24"/>
        </w:rPr>
        <w:t>школьников</w:t>
      </w:r>
      <w:r>
        <w:rPr>
          <w:spacing w:val="-5"/>
          <w:sz w:val="24"/>
        </w:rPr>
        <w:t xml:space="preserve"> </w:t>
      </w:r>
      <w:r>
        <w:rPr>
          <w:sz w:val="24"/>
        </w:rPr>
        <w:t>и</w:t>
      </w:r>
      <w:r>
        <w:rPr>
          <w:spacing w:val="-6"/>
          <w:sz w:val="24"/>
        </w:rPr>
        <w:t xml:space="preserve"> </w:t>
      </w:r>
      <w:r>
        <w:rPr>
          <w:sz w:val="24"/>
        </w:rPr>
        <w:t>педагогов</w:t>
      </w:r>
      <w:r>
        <w:rPr>
          <w:spacing w:val="-5"/>
          <w:sz w:val="24"/>
        </w:rPr>
        <w:t xml:space="preserve"> </w:t>
      </w:r>
      <w:r>
        <w:rPr>
          <w:sz w:val="24"/>
        </w:rPr>
        <w:t>как</w:t>
      </w:r>
      <w:r>
        <w:rPr>
          <w:spacing w:val="-4"/>
          <w:sz w:val="24"/>
        </w:rPr>
        <w:t xml:space="preserve"> </w:t>
      </w:r>
      <w:r>
        <w:rPr>
          <w:sz w:val="24"/>
        </w:rPr>
        <w:t>предмета</w:t>
      </w:r>
      <w:r>
        <w:rPr>
          <w:spacing w:val="-4"/>
          <w:sz w:val="24"/>
        </w:rPr>
        <w:t xml:space="preserve"> </w:t>
      </w:r>
      <w:r>
        <w:rPr>
          <w:sz w:val="24"/>
        </w:rPr>
        <w:t>совместной заботы и взрослых, и детей;</w:t>
      </w:r>
    </w:p>
    <w:p w:rsidR="000F2C31" w:rsidRDefault="004B7C75" w:rsidP="007E79F0">
      <w:pPr>
        <w:pStyle w:val="a4"/>
        <w:numPr>
          <w:ilvl w:val="1"/>
          <w:numId w:val="25"/>
        </w:numPr>
        <w:tabs>
          <w:tab w:val="left" w:pos="682"/>
          <w:tab w:val="left" w:pos="991"/>
        </w:tabs>
        <w:ind w:left="682" w:hanging="138"/>
        <w:jc w:val="left"/>
        <w:rPr>
          <w:sz w:val="24"/>
        </w:rPr>
      </w:pPr>
      <w:r>
        <w:rPr>
          <w:sz w:val="24"/>
        </w:rPr>
        <w:t>системность,</w:t>
      </w:r>
      <w:r>
        <w:rPr>
          <w:spacing w:val="-6"/>
          <w:sz w:val="24"/>
        </w:rPr>
        <w:t xml:space="preserve"> </w:t>
      </w:r>
      <w:r>
        <w:rPr>
          <w:sz w:val="24"/>
        </w:rPr>
        <w:t>целесообразность</w:t>
      </w:r>
      <w:r>
        <w:rPr>
          <w:spacing w:val="-2"/>
          <w:sz w:val="24"/>
        </w:rPr>
        <w:t xml:space="preserve"> </w:t>
      </w:r>
      <w:r>
        <w:rPr>
          <w:sz w:val="24"/>
        </w:rPr>
        <w:t>и</w:t>
      </w:r>
      <w:r>
        <w:rPr>
          <w:spacing w:val="-6"/>
          <w:sz w:val="24"/>
        </w:rPr>
        <w:t xml:space="preserve"> </w:t>
      </w:r>
      <w:r>
        <w:rPr>
          <w:sz w:val="24"/>
        </w:rPr>
        <w:t>нешаблонность</w:t>
      </w:r>
      <w:r>
        <w:rPr>
          <w:spacing w:val="-2"/>
          <w:sz w:val="24"/>
        </w:rPr>
        <w:t xml:space="preserve"> </w:t>
      </w:r>
      <w:r>
        <w:rPr>
          <w:sz w:val="24"/>
        </w:rPr>
        <w:t>воспитания</w:t>
      </w:r>
      <w:r>
        <w:rPr>
          <w:spacing w:val="-3"/>
          <w:sz w:val="24"/>
        </w:rPr>
        <w:t xml:space="preserve"> </w:t>
      </w:r>
      <w:r>
        <w:rPr>
          <w:sz w:val="24"/>
        </w:rPr>
        <w:t>как</w:t>
      </w:r>
      <w:r>
        <w:rPr>
          <w:spacing w:val="-2"/>
          <w:sz w:val="24"/>
        </w:rPr>
        <w:t xml:space="preserve"> </w:t>
      </w:r>
      <w:r>
        <w:rPr>
          <w:sz w:val="24"/>
        </w:rPr>
        <w:t>условия</w:t>
      </w:r>
      <w:r>
        <w:rPr>
          <w:spacing w:val="-3"/>
          <w:sz w:val="24"/>
        </w:rPr>
        <w:t xml:space="preserve"> </w:t>
      </w:r>
      <w:r>
        <w:rPr>
          <w:sz w:val="24"/>
        </w:rPr>
        <w:t>его</w:t>
      </w:r>
      <w:r>
        <w:rPr>
          <w:spacing w:val="-3"/>
          <w:sz w:val="24"/>
        </w:rPr>
        <w:t xml:space="preserve"> </w:t>
      </w:r>
      <w:r>
        <w:rPr>
          <w:spacing w:val="-2"/>
          <w:sz w:val="24"/>
        </w:rPr>
        <w:t>эффективности.</w:t>
      </w:r>
    </w:p>
    <w:p w:rsidR="000F2C31" w:rsidRDefault="004B7C75">
      <w:pPr>
        <w:pStyle w:val="a3"/>
        <w:spacing w:before="39" w:line="276" w:lineRule="auto"/>
        <w:ind w:left="424" w:right="575" w:firstLine="566"/>
      </w:pPr>
      <w:r>
        <w:t>Ключевой фигурой воспитания в школе является классный руководитель, реализующий</w:t>
      </w:r>
      <w:r>
        <w:rPr>
          <w:spacing w:val="40"/>
        </w:rPr>
        <w:t xml:space="preserve"> </w:t>
      </w:r>
      <w:r>
        <w:t>по отношению к детям защитную, личностно развивающую, организационную,</w:t>
      </w:r>
      <w:r>
        <w:rPr>
          <w:spacing w:val="40"/>
        </w:rPr>
        <w:t xml:space="preserve"> </w:t>
      </w:r>
      <w:r>
        <w:t>посредническую (в разрешении конфликтов) функции.</w:t>
      </w:r>
    </w:p>
    <w:p w:rsidR="000F2C31" w:rsidRDefault="004B7C75">
      <w:pPr>
        <w:pStyle w:val="a3"/>
        <w:spacing w:line="276" w:lineRule="auto"/>
        <w:ind w:left="424" w:right="567"/>
      </w:pPr>
      <w:r>
        <w:t>В последнее время в</w:t>
      </w:r>
      <w:r>
        <w:rPr>
          <w:spacing w:val="40"/>
        </w:rPr>
        <w:t xml:space="preserve"> </w:t>
      </w:r>
      <w:r>
        <w:t>обществе, семье, школе пришло понимание, что без возрождения духовности, основанной на</w:t>
      </w:r>
      <w:r>
        <w:rPr>
          <w:spacing w:val="40"/>
        </w:rPr>
        <w:t xml:space="preserve"> </w:t>
      </w:r>
      <w:r>
        <w:t>наших православных корнях, невозможно процветание и дальнейшее развитие России.</w:t>
      </w:r>
    </w:p>
    <w:p w:rsidR="000F2C31" w:rsidRDefault="004B7C75">
      <w:pPr>
        <w:pStyle w:val="a3"/>
        <w:spacing w:line="276" w:lineRule="auto"/>
        <w:ind w:left="424" w:right="564" w:firstLine="360"/>
      </w:pPr>
      <w: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 нравственное развитие обучающихся на основе их приобщения к базовым российским </w:t>
      </w:r>
      <w:r>
        <w:rPr>
          <w:spacing w:val="-2"/>
        </w:rPr>
        <w:t>ценностям:</w:t>
      </w:r>
    </w:p>
    <w:p w:rsidR="000F2C31" w:rsidRDefault="004B7C75">
      <w:pPr>
        <w:pStyle w:val="a3"/>
        <w:spacing w:line="276" w:lineRule="auto"/>
        <w:ind w:left="424" w:right="573"/>
      </w:pPr>
      <w:r>
        <w:t>Россия, многонациональный народ Российской Федерации, гражданское общество, семья, труд, искусство, наука, религия, природа, человечество.</w:t>
      </w:r>
    </w:p>
    <w:p w:rsidR="000F2C31" w:rsidRDefault="004B7C75" w:rsidP="007E79F0">
      <w:pPr>
        <w:pStyle w:val="Heading4"/>
        <w:numPr>
          <w:ilvl w:val="1"/>
          <w:numId w:val="26"/>
        </w:numPr>
        <w:tabs>
          <w:tab w:val="left" w:pos="844"/>
        </w:tabs>
        <w:spacing w:before="59"/>
        <w:ind w:left="844"/>
        <w:jc w:val="left"/>
      </w:pPr>
      <w:r>
        <w:t>ВИДЫ,</w:t>
      </w:r>
      <w:r>
        <w:rPr>
          <w:spacing w:val="-10"/>
        </w:rPr>
        <w:t xml:space="preserve"> </w:t>
      </w:r>
      <w:r>
        <w:t>ФОРМЫ</w:t>
      </w:r>
      <w:r>
        <w:rPr>
          <w:spacing w:val="-7"/>
        </w:rPr>
        <w:t xml:space="preserve"> </w:t>
      </w:r>
      <w:r>
        <w:t>И</w:t>
      </w:r>
      <w:r>
        <w:rPr>
          <w:spacing w:val="-7"/>
        </w:rPr>
        <w:t xml:space="preserve"> </w:t>
      </w:r>
      <w:r>
        <w:t>СОДЕРЖАНИЕ</w:t>
      </w:r>
      <w:r>
        <w:rPr>
          <w:spacing w:val="-7"/>
        </w:rPr>
        <w:t xml:space="preserve"> </w:t>
      </w:r>
      <w:r>
        <w:rPr>
          <w:spacing w:val="-2"/>
        </w:rPr>
        <w:t>ДЕЯТЕЛЬНОСТИ</w:t>
      </w:r>
    </w:p>
    <w:p w:rsidR="000F2C31" w:rsidRDefault="004B7C75">
      <w:pPr>
        <w:pStyle w:val="a3"/>
        <w:spacing w:before="43" w:line="276" w:lineRule="auto"/>
        <w:ind w:left="424" w:right="674"/>
        <w:jc w:val="left"/>
      </w:pPr>
      <w:r>
        <w:t>Практическая реализация цели и задач воспитания осуществляется в рамках следующих направлений</w:t>
      </w:r>
      <w:r>
        <w:rPr>
          <w:spacing w:val="-9"/>
        </w:rPr>
        <w:t xml:space="preserve"> </w:t>
      </w:r>
      <w:r>
        <w:t>воспитательной</w:t>
      </w:r>
      <w:r>
        <w:rPr>
          <w:spacing w:val="-9"/>
        </w:rPr>
        <w:t xml:space="preserve"> </w:t>
      </w:r>
      <w:r>
        <w:t>работы</w:t>
      </w:r>
      <w:r>
        <w:rPr>
          <w:spacing w:val="-9"/>
        </w:rPr>
        <w:t xml:space="preserve"> </w:t>
      </w:r>
      <w:r>
        <w:t>школы.</w:t>
      </w:r>
      <w:r>
        <w:rPr>
          <w:spacing w:val="-11"/>
        </w:rPr>
        <w:t xml:space="preserve"> </w:t>
      </w:r>
      <w:r>
        <w:t>Каждое</w:t>
      </w:r>
      <w:r>
        <w:rPr>
          <w:spacing w:val="-10"/>
        </w:rPr>
        <w:t xml:space="preserve"> </w:t>
      </w:r>
      <w:r>
        <w:t>из</w:t>
      </w:r>
      <w:r>
        <w:rPr>
          <w:spacing w:val="-9"/>
        </w:rPr>
        <w:t xml:space="preserve"> </w:t>
      </w:r>
      <w:r>
        <w:t>них</w:t>
      </w:r>
      <w:r>
        <w:rPr>
          <w:spacing w:val="-7"/>
        </w:rPr>
        <w:t xml:space="preserve"> </w:t>
      </w:r>
      <w:r>
        <w:t>представлено</w:t>
      </w:r>
      <w:r>
        <w:rPr>
          <w:spacing w:val="-9"/>
        </w:rPr>
        <w:t xml:space="preserve"> </w:t>
      </w:r>
      <w:r>
        <w:t>в</w:t>
      </w:r>
      <w:r>
        <w:rPr>
          <w:spacing w:val="-10"/>
        </w:rPr>
        <w:t xml:space="preserve"> </w:t>
      </w:r>
      <w:r>
        <w:t xml:space="preserve">соответствующем </w:t>
      </w:r>
      <w:r>
        <w:rPr>
          <w:spacing w:val="-2"/>
        </w:rPr>
        <w:t>модуле.</w:t>
      </w:r>
    </w:p>
    <w:p w:rsidR="000F2C31" w:rsidRDefault="004B7C75" w:rsidP="007E79F0">
      <w:pPr>
        <w:pStyle w:val="Heading5"/>
        <w:numPr>
          <w:ilvl w:val="1"/>
          <w:numId w:val="24"/>
        </w:numPr>
        <w:tabs>
          <w:tab w:val="left" w:pos="844"/>
        </w:tabs>
        <w:spacing w:line="275" w:lineRule="exact"/>
        <w:ind w:left="844" w:hanging="420"/>
      </w:pPr>
      <w:r>
        <w:rPr>
          <w:spacing w:val="-2"/>
        </w:rPr>
        <w:t>Модуль</w:t>
      </w:r>
      <w:r>
        <w:t xml:space="preserve"> </w:t>
      </w:r>
      <w:r>
        <w:rPr>
          <w:spacing w:val="-2"/>
        </w:rPr>
        <w:t>«Школьный</w:t>
      </w:r>
      <w:r>
        <w:rPr>
          <w:spacing w:val="-1"/>
        </w:rPr>
        <w:t xml:space="preserve"> </w:t>
      </w:r>
      <w:r>
        <w:rPr>
          <w:spacing w:val="-2"/>
        </w:rPr>
        <w:t>урок»</w:t>
      </w:r>
    </w:p>
    <w:p w:rsidR="000F2C31" w:rsidRDefault="004B7C75">
      <w:pPr>
        <w:pStyle w:val="a3"/>
        <w:tabs>
          <w:tab w:val="left" w:pos="1850"/>
          <w:tab w:val="left" w:pos="3316"/>
          <w:tab w:val="left" w:pos="4736"/>
          <w:tab w:val="left" w:pos="6705"/>
          <w:tab w:val="left" w:pos="8144"/>
          <w:tab w:val="left" w:pos="8979"/>
        </w:tabs>
        <w:spacing w:before="43" w:line="276" w:lineRule="auto"/>
        <w:ind w:left="424" w:right="571"/>
        <w:jc w:val="left"/>
        <w:rPr>
          <w:i/>
        </w:rPr>
      </w:pPr>
      <w:r>
        <w:rPr>
          <w:spacing w:val="-2"/>
        </w:rPr>
        <w:t>Реализация</w:t>
      </w:r>
      <w:r>
        <w:tab/>
      </w:r>
      <w:r>
        <w:rPr>
          <w:spacing w:val="-2"/>
        </w:rPr>
        <w:t>школьными</w:t>
      </w:r>
      <w:r>
        <w:tab/>
      </w:r>
      <w:r>
        <w:rPr>
          <w:spacing w:val="-2"/>
        </w:rPr>
        <w:t>педагогами</w:t>
      </w:r>
      <w:r>
        <w:tab/>
      </w:r>
      <w:r>
        <w:rPr>
          <w:spacing w:val="-2"/>
        </w:rPr>
        <w:t>воспитательного</w:t>
      </w:r>
      <w:r>
        <w:tab/>
      </w:r>
      <w:r>
        <w:rPr>
          <w:spacing w:val="-2"/>
        </w:rPr>
        <w:t>потенциала</w:t>
      </w:r>
      <w:r>
        <w:tab/>
      </w:r>
      <w:r>
        <w:rPr>
          <w:spacing w:val="-2"/>
        </w:rPr>
        <w:t>урока</w:t>
      </w:r>
      <w:r>
        <w:tab/>
      </w:r>
      <w:r>
        <w:rPr>
          <w:spacing w:val="-2"/>
        </w:rPr>
        <w:t>предполагает следующее</w:t>
      </w:r>
      <w:r>
        <w:rPr>
          <w:i/>
          <w:spacing w:val="-2"/>
        </w:rPr>
        <w:t>:</w:t>
      </w:r>
    </w:p>
    <w:p w:rsidR="000F2C31" w:rsidRDefault="004B7C75">
      <w:pPr>
        <w:pStyle w:val="a3"/>
        <w:spacing w:line="275" w:lineRule="exact"/>
        <w:ind w:left="424"/>
        <w:jc w:val="left"/>
      </w:pPr>
      <w:r>
        <w:t>-организацию</w:t>
      </w:r>
      <w:r>
        <w:rPr>
          <w:spacing w:val="-5"/>
        </w:rPr>
        <w:t xml:space="preserve"> </w:t>
      </w:r>
      <w:r>
        <w:t>работы</w:t>
      </w:r>
      <w:r>
        <w:rPr>
          <w:spacing w:val="-3"/>
        </w:rPr>
        <w:t xml:space="preserve"> </w:t>
      </w:r>
      <w:r>
        <w:t>с</w:t>
      </w:r>
      <w:r>
        <w:rPr>
          <w:spacing w:val="-4"/>
        </w:rPr>
        <w:t xml:space="preserve"> </w:t>
      </w:r>
      <w:r>
        <w:t>детьми</w:t>
      </w:r>
      <w:r>
        <w:rPr>
          <w:spacing w:val="-3"/>
        </w:rPr>
        <w:t xml:space="preserve"> </w:t>
      </w:r>
      <w:r>
        <w:t>как</w:t>
      </w:r>
      <w:r>
        <w:rPr>
          <w:spacing w:val="-2"/>
        </w:rPr>
        <w:t xml:space="preserve"> </w:t>
      </w:r>
      <w:r>
        <w:t>в</w:t>
      </w:r>
      <w:r>
        <w:rPr>
          <w:spacing w:val="-4"/>
        </w:rPr>
        <w:t xml:space="preserve"> </w:t>
      </w:r>
      <w:r>
        <w:t>офлайн,</w:t>
      </w:r>
      <w:r>
        <w:rPr>
          <w:spacing w:val="-3"/>
        </w:rPr>
        <w:t xml:space="preserve"> </w:t>
      </w:r>
      <w:r>
        <w:t>так</w:t>
      </w:r>
      <w:r>
        <w:rPr>
          <w:spacing w:val="-3"/>
        </w:rPr>
        <w:t xml:space="preserve"> </w:t>
      </w:r>
      <w:r>
        <w:t>и</w:t>
      </w:r>
      <w:r>
        <w:rPr>
          <w:spacing w:val="-3"/>
        </w:rPr>
        <w:t xml:space="preserve"> </w:t>
      </w:r>
      <w:r>
        <w:t>онлайн</w:t>
      </w:r>
      <w:r>
        <w:rPr>
          <w:spacing w:val="-2"/>
        </w:rPr>
        <w:t xml:space="preserve"> формате;</w:t>
      </w:r>
    </w:p>
    <w:p w:rsidR="000F2C31" w:rsidRDefault="004B7C75">
      <w:pPr>
        <w:pStyle w:val="a3"/>
        <w:spacing w:before="41" w:line="276" w:lineRule="auto"/>
        <w:ind w:left="424" w:right="669"/>
        <w:jc w:val="left"/>
      </w:pPr>
      <w:r>
        <w:rPr>
          <w:i/>
        </w:rPr>
        <w:t>-</w:t>
      </w:r>
      <w:r>
        <w:t>установление доверительных отношений между учителем и его учениками, способствующих позитивному</w:t>
      </w:r>
      <w:r>
        <w:rPr>
          <w:spacing w:val="-13"/>
        </w:rPr>
        <w:t xml:space="preserve"> </w:t>
      </w:r>
      <w:r>
        <w:t>восприятию</w:t>
      </w:r>
      <w:r>
        <w:rPr>
          <w:spacing w:val="-3"/>
        </w:rPr>
        <w:t xml:space="preserve"> </w:t>
      </w:r>
      <w:r>
        <w:t>учащимися</w:t>
      </w:r>
      <w:r>
        <w:rPr>
          <w:spacing w:val="-5"/>
        </w:rPr>
        <w:t xml:space="preserve"> </w:t>
      </w:r>
      <w:r>
        <w:t>требований</w:t>
      </w:r>
      <w:r>
        <w:rPr>
          <w:spacing w:val="-7"/>
        </w:rPr>
        <w:t xml:space="preserve"> </w:t>
      </w:r>
      <w:r>
        <w:t>и</w:t>
      </w:r>
      <w:r>
        <w:rPr>
          <w:spacing w:val="-5"/>
        </w:rPr>
        <w:t xml:space="preserve"> </w:t>
      </w:r>
      <w:r>
        <w:t>просьб</w:t>
      </w:r>
      <w:r>
        <w:rPr>
          <w:spacing w:val="-3"/>
        </w:rPr>
        <w:t xml:space="preserve"> </w:t>
      </w:r>
      <w:r>
        <w:t>учителя,</w:t>
      </w:r>
      <w:r>
        <w:rPr>
          <w:spacing w:val="-3"/>
        </w:rPr>
        <w:t xml:space="preserve"> </w:t>
      </w:r>
      <w:r>
        <w:t>привлечению</w:t>
      </w:r>
      <w:r>
        <w:rPr>
          <w:spacing w:val="-5"/>
        </w:rPr>
        <w:t xml:space="preserve"> </w:t>
      </w:r>
      <w:r>
        <w:t>их</w:t>
      </w:r>
      <w:r>
        <w:rPr>
          <w:spacing w:val="-3"/>
        </w:rPr>
        <w:t xml:space="preserve"> </w:t>
      </w:r>
      <w:r>
        <w:t>внимания к обсуждаемой на уроке информации, активизации их познавательной деятельности;</w:t>
      </w:r>
    </w:p>
    <w:p w:rsidR="000F2C31" w:rsidRDefault="004B7C75">
      <w:pPr>
        <w:pStyle w:val="a3"/>
        <w:spacing w:before="1"/>
        <w:ind w:left="424"/>
        <w:jc w:val="left"/>
      </w:pPr>
      <w:r>
        <w:t>-побуждение</w:t>
      </w:r>
      <w:r>
        <w:rPr>
          <w:spacing w:val="63"/>
          <w:w w:val="150"/>
        </w:rPr>
        <w:t xml:space="preserve"> </w:t>
      </w:r>
      <w:r>
        <w:t>школьников</w:t>
      </w:r>
      <w:r>
        <w:rPr>
          <w:spacing w:val="66"/>
          <w:w w:val="150"/>
        </w:rPr>
        <w:t xml:space="preserve"> </w:t>
      </w:r>
      <w:r>
        <w:t>соблюдать</w:t>
      </w:r>
      <w:r>
        <w:rPr>
          <w:spacing w:val="65"/>
          <w:w w:val="150"/>
        </w:rPr>
        <w:t xml:space="preserve"> </w:t>
      </w:r>
      <w:r>
        <w:t>на</w:t>
      </w:r>
      <w:r>
        <w:rPr>
          <w:spacing w:val="67"/>
          <w:w w:val="150"/>
        </w:rPr>
        <w:t xml:space="preserve"> </w:t>
      </w:r>
      <w:r>
        <w:t>уроке</w:t>
      </w:r>
      <w:r>
        <w:rPr>
          <w:spacing w:val="66"/>
          <w:w w:val="150"/>
        </w:rPr>
        <w:t xml:space="preserve"> </w:t>
      </w:r>
      <w:r>
        <w:t>общепринятые</w:t>
      </w:r>
      <w:r>
        <w:rPr>
          <w:spacing w:val="64"/>
          <w:w w:val="150"/>
        </w:rPr>
        <w:t xml:space="preserve"> </w:t>
      </w:r>
      <w:r>
        <w:t>нормы</w:t>
      </w:r>
      <w:r>
        <w:rPr>
          <w:spacing w:val="65"/>
          <w:w w:val="150"/>
        </w:rPr>
        <w:t xml:space="preserve"> </w:t>
      </w:r>
      <w:r>
        <w:t>поведения,</w:t>
      </w:r>
      <w:r>
        <w:rPr>
          <w:spacing w:val="67"/>
          <w:w w:val="150"/>
        </w:rPr>
        <w:t xml:space="preserve"> </w:t>
      </w:r>
      <w:r>
        <w:rPr>
          <w:spacing w:val="-2"/>
        </w:rPr>
        <w:t>правила</w:t>
      </w:r>
    </w:p>
    <w:p w:rsidR="000F2C31" w:rsidRDefault="000F2C31">
      <w:pPr>
        <w:pStyle w:val="a3"/>
        <w:jc w:val="left"/>
        <w:sectPr w:rsidR="000F2C31">
          <w:headerReference w:type="default" r:id="rId254"/>
          <w:footerReference w:type="default" r:id="rId255"/>
          <w:pgSz w:w="11910" w:h="16840"/>
          <w:pgMar w:top="1040" w:right="283" w:bottom="900" w:left="708" w:header="0" w:footer="715" w:gutter="0"/>
          <w:cols w:space="720"/>
        </w:sectPr>
      </w:pPr>
    </w:p>
    <w:p w:rsidR="000F2C31" w:rsidRDefault="004B7C75">
      <w:pPr>
        <w:pStyle w:val="a3"/>
        <w:spacing w:before="73" w:line="276" w:lineRule="auto"/>
        <w:ind w:left="424" w:right="570"/>
      </w:pPr>
      <w:r>
        <w:t>общения со старшими (учителями) и сверстниками (школьниками), принципы учебной дисциплины и самоорганизации,</w:t>
      </w:r>
      <w:r>
        <w:rPr>
          <w:spacing w:val="40"/>
        </w:rPr>
        <w:t xml:space="preserve"> </w:t>
      </w:r>
      <w:r>
        <w:t xml:space="preserve">согласно Устава школы, Правилам внутреннего распорядка </w:t>
      </w:r>
      <w:r>
        <w:rPr>
          <w:spacing w:val="-2"/>
        </w:rPr>
        <w:t>школы;</w:t>
      </w:r>
    </w:p>
    <w:p w:rsidR="000F2C31" w:rsidRDefault="004B7C75">
      <w:pPr>
        <w:pStyle w:val="a3"/>
        <w:spacing w:before="1" w:line="276" w:lineRule="auto"/>
        <w:ind w:left="424" w:right="563"/>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w:t>
      </w:r>
      <w:r>
        <w:rPr>
          <w:spacing w:val="40"/>
        </w:rPr>
        <w:t xml:space="preserve"> </w:t>
      </w:r>
      <w:r>
        <w:t>кейсов и дискуссий;</w:t>
      </w:r>
    </w:p>
    <w:p w:rsidR="000F2C31" w:rsidRDefault="004B7C75">
      <w:pPr>
        <w:pStyle w:val="a3"/>
        <w:spacing w:line="276" w:lineRule="auto"/>
        <w:ind w:left="424" w:right="669"/>
        <w:jc w:val="left"/>
      </w:pPr>
      <w:r>
        <w:t>-применение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w:t>
      </w:r>
      <w:r>
        <w:rPr>
          <w:spacing w:val="-10"/>
        </w:rPr>
        <w:t xml:space="preserve"> </w:t>
      </w:r>
      <w:r>
        <w:t>групповой</w:t>
      </w:r>
      <w:r>
        <w:rPr>
          <w:spacing w:val="-10"/>
        </w:rPr>
        <w:t xml:space="preserve"> </w:t>
      </w:r>
      <w:r>
        <w:t>работы</w:t>
      </w:r>
      <w:r>
        <w:rPr>
          <w:spacing w:val="-10"/>
        </w:rPr>
        <w:t xml:space="preserve"> </w:t>
      </w:r>
      <w:r>
        <w:t>или</w:t>
      </w:r>
      <w:r>
        <w:rPr>
          <w:spacing w:val="-9"/>
        </w:rPr>
        <w:t xml:space="preserve"> </w:t>
      </w:r>
      <w:r>
        <w:t>работы</w:t>
      </w:r>
      <w:r>
        <w:rPr>
          <w:spacing w:val="-10"/>
        </w:rPr>
        <w:t xml:space="preserve"> </w:t>
      </w:r>
      <w:r>
        <w:t>в</w:t>
      </w:r>
      <w:r>
        <w:rPr>
          <w:spacing w:val="-11"/>
        </w:rPr>
        <w:t xml:space="preserve"> </w:t>
      </w:r>
      <w:r>
        <w:t>парах,</w:t>
      </w:r>
      <w:r>
        <w:rPr>
          <w:spacing w:val="-10"/>
        </w:rPr>
        <w:t xml:space="preserve"> </w:t>
      </w:r>
      <w:r>
        <w:t>которые</w:t>
      </w:r>
      <w:r>
        <w:rPr>
          <w:spacing w:val="-7"/>
        </w:rPr>
        <w:t xml:space="preserve"> </w:t>
      </w:r>
      <w:r>
        <w:t>учат</w:t>
      </w:r>
      <w:r>
        <w:rPr>
          <w:spacing w:val="-10"/>
        </w:rPr>
        <w:t xml:space="preserve"> </w:t>
      </w:r>
      <w:r>
        <w:t>школьников</w:t>
      </w:r>
      <w:r>
        <w:rPr>
          <w:spacing w:val="-11"/>
        </w:rPr>
        <w:t xml:space="preserve"> </w:t>
      </w:r>
      <w:r>
        <w:t>командной</w:t>
      </w:r>
      <w:r>
        <w:rPr>
          <w:spacing w:val="-10"/>
        </w:rPr>
        <w:t xml:space="preserve"> </w:t>
      </w:r>
      <w:r>
        <w:t>работе</w:t>
      </w:r>
      <w:r>
        <w:rPr>
          <w:spacing w:val="-10"/>
        </w:rPr>
        <w:t xml:space="preserve"> </w:t>
      </w:r>
      <w:r>
        <w:t>и взаимодействию с другими детьми;</w:t>
      </w:r>
    </w:p>
    <w:p w:rsidR="000F2C31" w:rsidRDefault="004B7C75">
      <w:pPr>
        <w:pStyle w:val="a3"/>
        <w:tabs>
          <w:tab w:val="left" w:pos="6944"/>
        </w:tabs>
        <w:spacing w:line="276" w:lineRule="auto"/>
        <w:ind w:left="424" w:right="1345" w:firstLine="60"/>
        <w:jc w:val="left"/>
      </w:pPr>
      <w:r>
        <w:t>Олимпиады,</w:t>
      </w:r>
      <w:r>
        <w:rPr>
          <w:spacing w:val="80"/>
        </w:rPr>
        <w:t xml:space="preserve"> </w:t>
      </w:r>
      <w:r>
        <w:t>занимательные</w:t>
      </w:r>
      <w:r>
        <w:rPr>
          <w:spacing w:val="40"/>
        </w:rPr>
        <w:t xml:space="preserve"> </w:t>
      </w:r>
      <w:r>
        <w:t>уроки</w:t>
      </w:r>
      <w:r>
        <w:rPr>
          <w:spacing w:val="40"/>
        </w:rPr>
        <w:t xml:space="preserve"> </w:t>
      </w:r>
      <w:r>
        <w:t>и</w:t>
      </w:r>
      <w:r>
        <w:rPr>
          <w:spacing w:val="80"/>
        </w:rPr>
        <w:t xml:space="preserve"> </w:t>
      </w:r>
      <w:r>
        <w:t>пятиминутки,</w:t>
      </w:r>
      <w:r>
        <w:rPr>
          <w:spacing w:val="40"/>
        </w:rPr>
        <w:t xml:space="preserve"> </w:t>
      </w:r>
      <w:r>
        <w:t>урок</w:t>
      </w:r>
      <w:r>
        <w:rPr>
          <w:spacing w:val="40"/>
        </w:rPr>
        <w:t xml:space="preserve"> </w:t>
      </w:r>
      <w:r>
        <w:t>-</w:t>
      </w:r>
      <w:r>
        <w:rPr>
          <w:spacing w:val="40"/>
        </w:rPr>
        <w:t xml:space="preserve"> </w:t>
      </w:r>
      <w:r>
        <w:t>деловая</w:t>
      </w:r>
      <w:r>
        <w:rPr>
          <w:spacing w:val="40"/>
        </w:rPr>
        <w:t xml:space="preserve"> </w:t>
      </w:r>
      <w:r>
        <w:t>игра,</w:t>
      </w:r>
      <w:r>
        <w:rPr>
          <w:spacing w:val="40"/>
        </w:rPr>
        <w:t xml:space="preserve"> </w:t>
      </w:r>
      <w:r>
        <w:t>урок</w:t>
      </w:r>
      <w:r>
        <w:rPr>
          <w:spacing w:val="40"/>
        </w:rPr>
        <w:t xml:space="preserve"> </w:t>
      </w:r>
      <w:r>
        <w:t>– путешествие,</w:t>
      </w:r>
      <w:r>
        <w:rPr>
          <w:spacing w:val="40"/>
        </w:rPr>
        <w:t xml:space="preserve"> </w:t>
      </w:r>
      <w:r>
        <w:t>урок</w:t>
      </w:r>
      <w:r>
        <w:rPr>
          <w:spacing w:val="80"/>
        </w:rPr>
        <w:t xml:space="preserve"> </w:t>
      </w:r>
      <w:r>
        <w:t>мастер-класс,</w:t>
      </w:r>
      <w:r>
        <w:rPr>
          <w:spacing w:val="40"/>
        </w:rPr>
        <w:t xml:space="preserve"> </w:t>
      </w:r>
      <w:r>
        <w:t>урок-исследование</w:t>
      </w:r>
      <w:r>
        <w:rPr>
          <w:spacing w:val="40"/>
        </w:rPr>
        <w:t xml:space="preserve"> </w:t>
      </w:r>
      <w:r>
        <w:t>и</w:t>
      </w:r>
      <w:r>
        <w:rPr>
          <w:spacing w:val="40"/>
        </w:rPr>
        <w:t xml:space="preserve"> </w:t>
      </w:r>
      <w:r>
        <w:t>др.</w:t>
      </w:r>
      <w:r>
        <w:tab/>
      </w:r>
      <w:r>
        <w:rPr>
          <w:spacing w:val="-2"/>
        </w:rPr>
        <w:t xml:space="preserve">Учебно-развлекательные </w:t>
      </w:r>
      <w:r>
        <w:t>мероприятия</w:t>
      </w:r>
      <w:r>
        <w:rPr>
          <w:spacing w:val="40"/>
        </w:rPr>
        <w:t xml:space="preserve"> </w:t>
      </w:r>
      <w:r>
        <w:t>(конкурс-</w:t>
      </w:r>
      <w:r>
        <w:rPr>
          <w:spacing w:val="-7"/>
        </w:rPr>
        <w:t xml:space="preserve"> </w:t>
      </w:r>
      <w:r>
        <w:t>игра</w:t>
      </w:r>
      <w:r>
        <w:rPr>
          <w:spacing w:val="40"/>
        </w:rPr>
        <w:t xml:space="preserve"> </w:t>
      </w:r>
      <w:r>
        <w:t>«Предметный</w:t>
      </w:r>
      <w:r>
        <w:rPr>
          <w:spacing w:val="-8"/>
        </w:rPr>
        <w:t xml:space="preserve"> </w:t>
      </w:r>
      <w:r>
        <w:t>кроссворд»,</w:t>
      </w:r>
      <w:r>
        <w:rPr>
          <w:spacing w:val="-8"/>
        </w:rPr>
        <w:t xml:space="preserve"> </w:t>
      </w:r>
      <w:r>
        <w:t>турнир</w:t>
      </w:r>
      <w:r>
        <w:rPr>
          <w:spacing w:val="-5"/>
        </w:rPr>
        <w:t xml:space="preserve"> </w:t>
      </w:r>
      <w:r>
        <w:t>«Своя</w:t>
      </w:r>
      <w:r>
        <w:rPr>
          <w:spacing w:val="-7"/>
        </w:rPr>
        <w:t xml:space="preserve"> </w:t>
      </w:r>
      <w:r>
        <w:t>игра»,</w:t>
      </w:r>
      <w:r>
        <w:rPr>
          <w:spacing w:val="-8"/>
        </w:rPr>
        <w:t xml:space="preserve"> </w:t>
      </w:r>
      <w:r>
        <w:t>викторины, литературная композиция, конкурс газет и рисунков, экскурсия и др.);</w:t>
      </w:r>
    </w:p>
    <w:p w:rsidR="000F2C31" w:rsidRDefault="004B7C75">
      <w:pPr>
        <w:pStyle w:val="a3"/>
        <w:spacing w:before="1" w:line="276" w:lineRule="auto"/>
        <w:ind w:left="424" w:right="566" w:firstLine="60"/>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r>
        <w:rPr>
          <w:spacing w:val="40"/>
        </w:rPr>
        <w:t xml:space="preserve"> </w:t>
      </w:r>
      <w:r>
        <w:t>интеллектуальных</w:t>
      </w:r>
      <w:r>
        <w:rPr>
          <w:spacing w:val="40"/>
        </w:rPr>
        <w:t xml:space="preserve"> </w:t>
      </w:r>
      <w:r>
        <w:t>игр, стимулирующих</w:t>
      </w:r>
      <w:r>
        <w:rPr>
          <w:spacing w:val="40"/>
        </w:rPr>
        <w:t xml:space="preserve"> </w:t>
      </w:r>
      <w:r>
        <w:t>познавательную мотивацию</w:t>
      </w:r>
      <w:r>
        <w:rPr>
          <w:spacing w:val="40"/>
        </w:rPr>
        <w:t xml:space="preserve"> </w:t>
      </w:r>
      <w:r>
        <w:t>школьников;</w:t>
      </w:r>
    </w:p>
    <w:p w:rsidR="000F2C31" w:rsidRDefault="004B7C75">
      <w:pPr>
        <w:pStyle w:val="a3"/>
        <w:spacing w:line="276" w:lineRule="auto"/>
        <w:ind w:left="424" w:right="562" w:firstLine="60"/>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Pr>
          <w:spacing w:val="-2"/>
        </w:rPr>
        <w:t>помощи;</w:t>
      </w:r>
    </w:p>
    <w:p w:rsidR="000F2C31" w:rsidRDefault="004B7C75">
      <w:pPr>
        <w:pStyle w:val="a3"/>
        <w:spacing w:line="276" w:lineRule="auto"/>
        <w:ind w:left="424" w:right="563"/>
      </w:pPr>
      <w:r>
        <w:t>-инициирование</w:t>
      </w:r>
      <w:r>
        <w:rPr>
          <w:spacing w:val="-10"/>
        </w:rPr>
        <w:t xml:space="preserve"> </w:t>
      </w:r>
      <w:r>
        <w:t>и</w:t>
      </w:r>
      <w:r>
        <w:rPr>
          <w:spacing w:val="-11"/>
        </w:rPr>
        <w:t xml:space="preserve"> </w:t>
      </w:r>
      <w:r>
        <w:t>поддержка</w:t>
      </w:r>
      <w:r>
        <w:rPr>
          <w:spacing w:val="-10"/>
        </w:rPr>
        <w:t xml:space="preserve"> </w:t>
      </w:r>
      <w:r>
        <w:t>исследовательской</w:t>
      </w:r>
      <w:r>
        <w:rPr>
          <w:spacing w:val="-8"/>
        </w:rPr>
        <w:t xml:space="preserve"> </w:t>
      </w:r>
      <w:r>
        <w:t>деятельности</w:t>
      </w:r>
      <w:r>
        <w:rPr>
          <w:spacing w:val="-8"/>
        </w:rPr>
        <w:t xml:space="preserve"> </w:t>
      </w:r>
      <w:r>
        <w:t>школьников</w:t>
      </w:r>
      <w:r>
        <w:rPr>
          <w:spacing w:val="-10"/>
        </w:rPr>
        <w:t xml:space="preserve"> </w:t>
      </w:r>
      <w:r>
        <w:t>в</w:t>
      </w:r>
      <w:r>
        <w:rPr>
          <w:spacing w:val="-10"/>
        </w:rPr>
        <w:t xml:space="preserve"> </w:t>
      </w:r>
      <w:r>
        <w:t>рамках</w:t>
      </w:r>
      <w:r>
        <w:rPr>
          <w:spacing w:val="-7"/>
        </w:rPr>
        <w:t xml:space="preserve"> </w:t>
      </w:r>
      <w:r>
        <w:t>реализации ими индивидуальных и групповых исследовательских проектов,</w:t>
      </w:r>
      <w:r>
        <w:rPr>
          <w:spacing w:val="40"/>
        </w:rPr>
        <w:t xml:space="preserve"> </w:t>
      </w:r>
      <w:r>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w:t>
      </w:r>
      <w:r>
        <w:rPr>
          <w:spacing w:val="-10"/>
        </w:rPr>
        <w:t xml:space="preserve"> </w:t>
      </w:r>
      <w:r>
        <w:t>публичного</w:t>
      </w:r>
      <w:r>
        <w:rPr>
          <w:spacing w:val="-10"/>
        </w:rPr>
        <w:t xml:space="preserve"> </w:t>
      </w:r>
      <w:r>
        <w:t>выступления</w:t>
      </w:r>
      <w:r>
        <w:rPr>
          <w:spacing w:val="-10"/>
        </w:rPr>
        <w:t xml:space="preserve"> </w:t>
      </w:r>
      <w:r>
        <w:t>перед</w:t>
      </w:r>
      <w:r>
        <w:rPr>
          <w:spacing w:val="-10"/>
        </w:rPr>
        <w:t xml:space="preserve"> </w:t>
      </w:r>
      <w:r>
        <w:t>аудиторией,</w:t>
      </w:r>
      <w:r>
        <w:rPr>
          <w:spacing w:val="-10"/>
        </w:rPr>
        <w:t xml:space="preserve"> </w:t>
      </w:r>
      <w:r>
        <w:t>аргументирования</w:t>
      </w:r>
      <w:r>
        <w:rPr>
          <w:spacing w:val="-12"/>
        </w:rPr>
        <w:t xml:space="preserve"> </w:t>
      </w:r>
      <w:r>
        <w:t>и</w:t>
      </w:r>
      <w:r>
        <w:rPr>
          <w:spacing w:val="-4"/>
        </w:rPr>
        <w:t xml:space="preserve"> </w:t>
      </w:r>
      <w:r>
        <w:t>отстаивания</w:t>
      </w:r>
      <w:r>
        <w:rPr>
          <w:spacing w:val="-10"/>
        </w:rPr>
        <w:t xml:space="preserve"> </w:t>
      </w:r>
      <w:r>
        <w:t>своей</w:t>
      </w:r>
      <w:r>
        <w:rPr>
          <w:spacing w:val="-9"/>
        </w:rPr>
        <w:t xml:space="preserve"> </w:t>
      </w:r>
      <w:r>
        <w:t xml:space="preserve">точки </w:t>
      </w:r>
      <w:r>
        <w:rPr>
          <w:spacing w:val="-2"/>
        </w:rPr>
        <w:t>зрения;</w:t>
      </w:r>
    </w:p>
    <w:p w:rsidR="000F2C31" w:rsidRDefault="004B7C75">
      <w:pPr>
        <w:pStyle w:val="a3"/>
        <w:spacing w:line="276" w:lineRule="auto"/>
        <w:ind w:left="424" w:right="674" w:firstLine="120"/>
        <w:jc w:val="left"/>
      </w:pPr>
      <w:r>
        <w:t>-создание</w:t>
      </w:r>
      <w:r>
        <w:rPr>
          <w:spacing w:val="-6"/>
        </w:rPr>
        <w:t xml:space="preserve"> </w:t>
      </w:r>
      <w:r>
        <w:t>гибкой</w:t>
      </w:r>
      <w:r>
        <w:rPr>
          <w:spacing w:val="40"/>
        </w:rPr>
        <w:t xml:space="preserve"> </w:t>
      </w:r>
      <w:r>
        <w:t>и</w:t>
      </w:r>
      <w:r>
        <w:rPr>
          <w:spacing w:val="40"/>
        </w:rPr>
        <w:t xml:space="preserve"> </w:t>
      </w:r>
      <w:r>
        <w:t>открытой</w:t>
      </w:r>
      <w:r>
        <w:rPr>
          <w:spacing w:val="40"/>
        </w:rPr>
        <w:t xml:space="preserve"> </w:t>
      </w:r>
      <w:r>
        <w:t>среды</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w:t>
      </w:r>
      <w:r>
        <w:rPr>
          <w:spacing w:val="-6"/>
        </w:rPr>
        <w:t xml:space="preserve"> </w:t>
      </w:r>
      <w:r>
        <w:t>использованием</w:t>
      </w:r>
      <w:r>
        <w:rPr>
          <w:spacing w:val="40"/>
        </w:rPr>
        <w:t xml:space="preserve"> </w:t>
      </w:r>
      <w:r>
        <w:t>гаджетов, открытых</w:t>
      </w:r>
      <w:r>
        <w:rPr>
          <w:spacing w:val="40"/>
        </w:rPr>
        <w:t xml:space="preserve"> </w:t>
      </w:r>
      <w:r>
        <w:t>образовательных</w:t>
      </w:r>
      <w:r>
        <w:rPr>
          <w:spacing w:val="40"/>
        </w:rPr>
        <w:t xml:space="preserve"> </w:t>
      </w:r>
      <w:r>
        <w:t>ресурсов,</w:t>
      </w:r>
      <w:r>
        <w:rPr>
          <w:spacing w:val="40"/>
        </w:rPr>
        <w:t xml:space="preserve"> </w:t>
      </w:r>
      <w:r>
        <w:t>систем управления</w:t>
      </w:r>
      <w:r>
        <w:rPr>
          <w:spacing w:val="40"/>
        </w:rPr>
        <w:t xml:space="preserve"> </w:t>
      </w:r>
      <w:r>
        <w:t>позволяет</w:t>
      </w:r>
      <w:r>
        <w:rPr>
          <w:spacing w:val="40"/>
        </w:rPr>
        <w:t xml:space="preserve"> </w:t>
      </w:r>
      <w:r>
        <w:t>создать</w:t>
      </w:r>
      <w:r>
        <w:rPr>
          <w:spacing w:val="40"/>
        </w:rPr>
        <w:t xml:space="preserve"> </w:t>
      </w:r>
      <w:r>
        <w:t>условия</w:t>
      </w:r>
      <w:r>
        <w:rPr>
          <w:spacing w:val="40"/>
        </w:rPr>
        <w:t xml:space="preserve"> </w:t>
      </w:r>
      <w:r>
        <w:t>для реализации</w:t>
      </w:r>
      <w:r>
        <w:rPr>
          <w:spacing w:val="40"/>
        </w:rPr>
        <w:t xml:space="preserve"> </w:t>
      </w:r>
      <w:r>
        <w:t>провозглашенных</w:t>
      </w:r>
      <w:r>
        <w:rPr>
          <w:spacing w:val="40"/>
        </w:rPr>
        <w:t xml:space="preserve"> </w:t>
      </w:r>
      <w:r>
        <w:t>ЮНЕСКО ведущих принципов образования XXI века:</w:t>
      </w:r>
    </w:p>
    <w:p w:rsidR="000F2C31" w:rsidRDefault="004B7C75">
      <w:pPr>
        <w:pStyle w:val="a3"/>
        <w:spacing w:before="1" w:line="276" w:lineRule="auto"/>
        <w:ind w:left="424" w:right="674"/>
        <w:jc w:val="left"/>
      </w:pPr>
      <w:r>
        <w:t>«образование</w:t>
      </w:r>
      <w:r>
        <w:rPr>
          <w:spacing w:val="-6"/>
        </w:rPr>
        <w:t xml:space="preserve"> </w:t>
      </w:r>
      <w:r>
        <w:t>для</w:t>
      </w:r>
      <w:r>
        <w:rPr>
          <w:spacing w:val="-5"/>
        </w:rPr>
        <w:t xml:space="preserve"> </w:t>
      </w:r>
      <w:r>
        <w:t>всех»,</w:t>
      </w:r>
      <w:r>
        <w:rPr>
          <w:spacing w:val="40"/>
        </w:rPr>
        <w:t xml:space="preserve"> </w:t>
      </w:r>
      <w:r>
        <w:t>«образование</w:t>
      </w:r>
      <w:r>
        <w:rPr>
          <w:spacing w:val="-6"/>
        </w:rPr>
        <w:t xml:space="preserve"> </w:t>
      </w:r>
      <w:r>
        <w:t>через</w:t>
      </w:r>
      <w:r>
        <w:rPr>
          <w:spacing w:val="-5"/>
        </w:rPr>
        <w:t xml:space="preserve"> </w:t>
      </w:r>
      <w:r>
        <w:t>всю</w:t>
      </w:r>
      <w:r>
        <w:rPr>
          <w:spacing w:val="-5"/>
        </w:rPr>
        <w:t xml:space="preserve"> </w:t>
      </w:r>
      <w:r>
        <w:t>жизнь»,</w:t>
      </w:r>
      <w:r>
        <w:rPr>
          <w:spacing w:val="-5"/>
        </w:rPr>
        <w:t xml:space="preserve"> </w:t>
      </w:r>
      <w:r>
        <w:t>образование</w:t>
      </w:r>
      <w:r>
        <w:rPr>
          <w:spacing w:val="-4"/>
        </w:rPr>
        <w:t xml:space="preserve"> </w:t>
      </w:r>
      <w:r>
        <w:t>«всегда,</w:t>
      </w:r>
      <w:r>
        <w:rPr>
          <w:spacing w:val="-4"/>
        </w:rPr>
        <w:t xml:space="preserve"> </w:t>
      </w:r>
      <w:r>
        <w:t>везде</w:t>
      </w:r>
      <w:r>
        <w:rPr>
          <w:spacing w:val="-6"/>
        </w:rPr>
        <w:t xml:space="preserve"> </w:t>
      </w:r>
      <w:r>
        <w:t>и</w:t>
      </w:r>
      <w:r>
        <w:rPr>
          <w:spacing w:val="-5"/>
        </w:rPr>
        <w:t xml:space="preserve"> </w:t>
      </w:r>
      <w:r>
        <w:t>в</w:t>
      </w:r>
      <w:r>
        <w:rPr>
          <w:spacing w:val="-6"/>
        </w:rPr>
        <w:t xml:space="preserve"> </w:t>
      </w:r>
      <w:r>
        <w:t xml:space="preserve">любое </w:t>
      </w:r>
      <w:r>
        <w:rPr>
          <w:spacing w:val="-2"/>
        </w:rPr>
        <w:t>время».</w:t>
      </w:r>
    </w:p>
    <w:p w:rsidR="000F2C31" w:rsidRDefault="004B7C75">
      <w:pPr>
        <w:pStyle w:val="a3"/>
        <w:spacing w:before="1" w:line="276" w:lineRule="auto"/>
        <w:ind w:left="424" w:right="1754" w:firstLine="240"/>
        <w:jc w:val="left"/>
      </w:pPr>
      <w:r>
        <w:t>У</w:t>
      </w:r>
      <w:r>
        <w:rPr>
          <w:spacing w:val="40"/>
        </w:rPr>
        <w:t xml:space="preserve"> </w:t>
      </w:r>
      <w:r>
        <w:t>обучающихся</w:t>
      </w:r>
      <w:r>
        <w:rPr>
          <w:spacing w:val="40"/>
        </w:rPr>
        <w:t xml:space="preserve"> </w:t>
      </w:r>
      <w:r>
        <w:t>развиваются</w:t>
      </w:r>
      <w:r>
        <w:rPr>
          <w:spacing w:val="40"/>
        </w:rPr>
        <w:t xml:space="preserve"> </w:t>
      </w:r>
      <w:r>
        <w:t>навыки</w:t>
      </w:r>
      <w:r>
        <w:rPr>
          <w:spacing w:val="40"/>
        </w:rPr>
        <w:t xml:space="preserve"> </w:t>
      </w:r>
      <w:r>
        <w:t>сотрудничества,</w:t>
      </w:r>
      <w:r>
        <w:rPr>
          <w:spacing w:val="40"/>
        </w:rPr>
        <w:t xml:space="preserve"> </w:t>
      </w:r>
      <w:r>
        <w:t>коммуникации, социальной</w:t>
      </w:r>
      <w:r>
        <w:rPr>
          <w:spacing w:val="-3"/>
        </w:rPr>
        <w:t xml:space="preserve"> </w:t>
      </w:r>
      <w:r>
        <w:t>ответственности,</w:t>
      </w:r>
      <w:r>
        <w:rPr>
          <w:spacing w:val="-3"/>
        </w:rPr>
        <w:t xml:space="preserve"> </w:t>
      </w:r>
      <w:r>
        <w:t>способность</w:t>
      </w:r>
      <w:r>
        <w:rPr>
          <w:spacing w:val="-2"/>
        </w:rPr>
        <w:t xml:space="preserve"> </w:t>
      </w:r>
      <w:r>
        <w:t>критически</w:t>
      </w:r>
      <w:r>
        <w:rPr>
          <w:spacing w:val="-3"/>
        </w:rPr>
        <w:t xml:space="preserve"> </w:t>
      </w:r>
      <w:r>
        <w:t>мыслить,</w:t>
      </w:r>
      <w:r>
        <w:rPr>
          <w:spacing w:val="-3"/>
        </w:rPr>
        <w:t xml:space="preserve"> </w:t>
      </w:r>
      <w:r>
        <w:t>оперативно</w:t>
      </w:r>
      <w:r>
        <w:rPr>
          <w:spacing w:val="-6"/>
        </w:rPr>
        <w:t xml:space="preserve"> </w:t>
      </w:r>
      <w:r>
        <w:t>и качественно решать проблемы; воспитывается ценностное отношение к миру</w:t>
      </w:r>
    </w:p>
    <w:p w:rsidR="000F2C31" w:rsidRDefault="004B7C75" w:rsidP="007E79F0">
      <w:pPr>
        <w:pStyle w:val="Heading5"/>
        <w:numPr>
          <w:ilvl w:val="1"/>
          <w:numId w:val="24"/>
        </w:numPr>
        <w:tabs>
          <w:tab w:val="left" w:pos="844"/>
        </w:tabs>
        <w:spacing w:line="275" w:lineRule="exact"/>
        <w:ind w:left="844" w:hanging="420"/>
      </w:pPr>
      <w:r>
        <w:t>Модуль</w:t>
      </w:r>
      <w:r>
        <w:rPr>
          <w:spacing w:val="-11"/>
        </w:rPr>
        <w:t xml:space="preserve"> </w:t>
      </w:r>
      <w:r>
        <w:t>«Классное</w:t>
      </w:r>
      <w:r>
        <w:rPr>
          <w:spacing w:val="-11"/>
        </w:rPr>
        <w:t xml:space="preserve"> </w:t>
      </w:r>
      <w:r>
        <w:rPr>
          <w:spacing w:val="-2"/>
        </w:rPr>
        <w:t>руководство»</w:t>
      </w:r>
    </w:p>
    <w:p w:rsidR="000F2C31" w:rsidRDefault="004B7C75">
      <w:pPr>
        <w:pStyle w:val="a3"/>
        <w:spacing w:before="43" w:line="276" w:lineRule="auto"/>
        <w:ind w:left="424" w:right="571"/>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rsidR="000F2C31" w:rsidRDefault="004B7C75">
      <w:pPr>
        <w:pStyle w:val="a3"/>
        <w:spacing w:line="276" w:lineRule="auto"/>
        <w:ind w:left="424" w:right="567" w:firstLine="60"/>
      </w:pPr>
      <w:r>
        <w:t>Главное</w:t>
      </w:r>
      <w:r>
        <w:rPr>
          <w:spacing w:val="-2"/>
        </w:rPr>
        <w:t xml:space="preserve"> </w:t>
      </w:r>
      <w:r>
        <w:t>предназначение</w:t>
      </w:r>
      <w:r>
        <w:rPr>
          <w:spacing w:val="-2"/>
        </w:rPr>
        <w:t xml:space="preserve"> </w:t>
      </w:r>
      <w:r>
        <w:t>классного</w:t>
      </w:r>
      <w:r>
        <w:rPr>
          <w:spacing w:val="-1"/>
        </w:rPr>
        <w:t xml:space="preserve"> </w:t>
      </w:r>
      <w:r>
        <w:t>руководителя -</w:t>
      </w:r>
      <w:r>
        <w:rPr>
          <w:spacing w:val="-2"/>
        </w:rPr>
        <w:t xml:space="preserve"> </w:t>
      </w:r>
      <w:r>
        <w:t>изучение особенностей</w:t>
      </w:r>
      <w:r>
        <w:rPr>
          <w:spacing w:val="80"/>
        </w:rPr>
        <w:t xml:space="preserve"> </w:t>
      </w:r>
      <w:r>
        <w:t>развития каждого обучающегося в</w:t>
      </w:r>
      <w:r>
        <w:rPr>
          <w:spacing w:val="80"/>
          <w:w w:val="150"/>
        </w:rPr>
        <w:t xml:space="preserve"> </w:t>
      </w:r>
      <w:r>
        <w:t>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0F2C31" w:rsidRDefault="000F2C31">
      <w:pPr>
        <w:pStyle w:val="a3"/>
        <w:spacing w:line="276" w:lineRule="auto"/>
        <w:sectPr w:rsidR="000F2C31">
          <w:headerReference w:type="default" r:id="rId256"/>
          <w:footerReference w:type="default" r:id="rId257"/>
          <w:pgSz w:w="11910" w:h="16840"/>
          <w:pgMar w:top="1040" w:right="283" w:bottom="900" w:left="708" w:header="0" w:footer="715" w:gutter="0"/>
          <w:cols w:space="720"/>
        </w:sectPr>
      </w:pPr>
    </w:p>
    <w:p w:rsidR="000F2C31" w:rsidRDefault="004B7C75">
      <w:pPr>
        <w:pStyle w:val="a3"/>
        <w:spacing w:before="73" w:line="276" w:lineRule="auto"/>
        <w:ind w:left="424" w:right="596"/>
        <w:jc w:val="left"/>
      </w:pPr>
      <w:r>
        <w:t>Важное</w:t>
      </w:r>
      <w:r>
        <w:rPr>
          <w:spacing w:val="-3"/>
        </w:rPr>
        <w:t xml:space="preserve"> </w:t>
      </w:r>
      <w:r>
        <w:t>место</w:t>
      </w:r>
      <w:r>
        <w:rPr>
          <w:spacing w:val="-2"/>
        </w:rPr>
        <w:t xml:space="preserve"> </w:t>
      </w:r>
      <w:r>
        <w:t>в</w:t>
      </w:r>
      <w:r>
        <w:rPr>
          <w:spacing w:val="-3"/>
        </w:rPr>
        <w:t xml:space="preserve"> </w:t>
      </w:r>
      <w:r>
        <w:t>работе</w:t>
      </w:r>
      <w:r>
        <w:rPr>
          <w:spacing w:val="-1"/>
        </w:rPr>
        <w:t xml:space="preserve"> </w:t>
      </w:r>
      <w:r>
        <w:t>классного</w:t>
      </w:r>
      <w:r>
        <w:rPr>
          <w:spacing w:val="-2"/>
        </w:rPr>
        <w:t xml:space="preserve"> </w:t>
      </w:r>
      <w:r>
        <w:t>руководителя</w:t>
      </w:r>
      <w:r>
        <w:rPr>
          <w:spacing w:val="-2"/>
        </w:rPr>
        <w:t xml:space="preserve"> </w:t>
      </w:r>
      <w:r>
        <w:t>занимает</w:t>
      </w:r>
      <w:r>
        <w:rPr>
          <w:spacing w:val="-2"/>
        </w:rPr>
        <w:t xml:space="preserve"> </w:t>
      </w:r>
      <w:r>
        <w:t>организация</w:t>
      </w:r>
      <w:r>
        <w:rPr>
          <w:spacing w:val="40"/>
        </w:rPr>
        <w:t xml:space="preserve"> </w:t>
      </w:r>
      <w:r>
        <w:t>интересных</w:t>
      </w:r>
      <w:r>
        <w:rPr>
          <w:spacing w:val="40"/>
        </w:rPr>
        <w:t xml:space="preserve"> </w:t>
      </w:r>
      <w:r>
        <w:t>и</w:t>
      </w:r>
      <w:r>
        <w:rPr>
          <w:spacing w:val="40"/>
        </w:rPr>
        <w:t xml:space="preserve"> </w:t>
      </w:r>
      <w:r>
        <w:t>полезных для</w:t>
      </w:r>
      <w:r>
        <w:rPr>
          <w:spacing w:val="40"/>
        </w:rPr>
        <w:t xml:space="preserve"> </w:t>
      </w:r>
      <w:r>
        <w:t>личностного развития ребенка совместных дел с учащимися вверенного</w:t>
      </w:r>
      <w:r>
        <w:rPr>
          <w:spacing w:val="40"/>
        </w:rPr>
        <w:t xml:space="preserve"> </w:t>
      </w:r>
      <w:r>
        <w:t>ему класса, позволяющих,</w:t>
      </w:r>
      <w:r>
        <w:rPr>
          <w:spacing w:val="-2"/>
        </w:rPr>
        <w:t xml:space="preserve"> </w:t>
      </w:r>
      <w:r>
        <w:t>с</w:t>
      </w:r>
      <w:r>
        <w:rPr>
          <w:spacing w:val="-3"/>
        </w:rPr>
        <w:t xml:space="preserve"> </w:t>
      </w:r>
      <w:r>
        <w:t>одной</w:t>
      </w:r>
      <w:r>
        <w:rPr>
          <w:spacing w:val="-4"/>
        </w:rPr>
        <w:t xml:space="preserve"> </w:t>
      </w:r>
      <w:r>
        <w:t>стороны,</w:t>
      </w:r>
      <w:r>
        <w:rPr>
          <w:spacing w:val="-2"/>
        </w:rPr>
        <w:t xml:space="preserve"> </w:t>
      </w:r>
      <w:r>
        <w:t>вовлечь</w:t>
      </w:r>
      <w:r>
        <w:rPr>
          <w:spacing w:val="-2"/>
        </w:rPr>
        <w:t xml:space="preserve"> </w:t>
      </w:r>
      <w:r>
        <w:t>в</w:t>
      </w:r>
      <w:r>
        <w:rPr>
          <w:spacing w:val="-3"/>
        </w:rPr>
        <w:t xml:space="preserve"> </w:t>
      </w:r>
      <w:r>
        <w:t>них</w:t>
      </w:r>
      <w:r>
        <w:rPr>
          <w:spacing w:val="-3"/>
        </w:rPr>
        <w:t xml:space="preserve"> </w:t>
      </w:r>
      <w:r>
        <w:t>детей</w:t>
      </w:r>
      <w:r>
        <w:rPr>
          <w:spacing w:val="-2"/>
        </w:rPr>
        <w:t xml:space="preserve"> </w:t>
      </w:r>
      <w:r>
        <w:t>с</w:t>
      </w:r>
      <w:r>
        <w:rPr>
          <w:spacing w:val="-3"/>
        </w:rPr>
        <w:t xml:space="preserve"> </w:t>
      </w:r>
      <w:r>
        <w:t>самыми</w:t>
      </w:r>
      <w:r>
        <w:rPr>
          <w:spacing w:val="80"/>
        </w:rPr>
        <w:t xml:space="preserve"> </w:t>
      </w:r>
      <w:r>
        <w:t>разными</w:t>
      </w:r>
      <w:r>
        <w:rPr>
          <w:spacing w:val="40"/>
        </w:rPr>
        <w:t xml:space="preserve"> </w:t>
      </w:r>
      <w:r>
        <w:t>потребностями</w:t>
      </w:r>
      <w:r>
        <w:rPr>
          <w:spacing w:val="40"/>
        </w:rPr>
        <w:t xml:space="preserve"> </w:t>
      </w:r>
      <w:r>
        <w:t>и</w:t>
      </w:r>
      <w:r>
        <w:rPr>
          <w:spacing w:val="40"/>
        </w:rPr>
        <w:t xml:space="preserve"> </w:t>
      </w:r>
      <w:r>
        <w:t>тем самым</w:t>
      </w:r>
      <w:r>
        <w:rPr>
          <w:spacing w:val="40"/>
        </w:rPr>
        <w:t xml:space="preserve"> </w:t>
      </w:r>
      <w:r>
        <w:t>дать</w:t>
      </w:r>
      <w:r>
        <w:rPr>
          <w:spacing w:val="40"/>
        </w:rPr>
        <w:t xml:space="preserve"> </w:t>
      </w:r>
      <w:r>
        <w:t>им</w:t>
      </w:r>
      <w:r>
        <w:rPr>
          <w:spacing w:val="40"/>
        </w:rPr>
        <w:t xml:space="preserve"> </w:t>
      </w:r>
      <w:r>
        <w:t>возможность</w:t>
      </w:r>
      <w:r>
        <w:rPr>
          <w:spacing w:val="40"/>
        </w:rPr>
        <w:t xml:space="preserve"> </w:t>
      </w:r>
      <w:r>
        <w:t>самореализоваться,</w:t>
      </w:r>
      <w:r>
        <w:rPr>
          <w:spacing w:val="40"/>
        </w:rPr>
        <w:t xml:space="preserve"> </w:t>
      </w:r>
      <w:r>
        <w:t>а</w:t>
      </w:r>
      <w:r>
        <w:rPr>
          <w:spacing w:val="40"/>
        </w:rPr>
        <w:t xml:space="preserve"> </w:t>
      </w:r>
      <w:r>
        <w:t>с</w:t>
      </w:r>
      <w:r>
        <w:rPr>
          <w:spacing w:val="40"/>
        </w:rPr>
        <w:t xml:space="preserve"> </w:t>
      </w:r>
      <w:r>
        <w:t>другой,</w:t>
      </w:r>
      <w:r>
        <w:rPr>
          <w:spacing w:val="40"/>
        </w:rPr>
        <w:t xml:space="preserve"> </w:t>
      </w:r>
      <w:r>
        <w:t>установить</w:t>
      </w:r>
      <w:r>
        <w:rPr>
          <w:spacing w:val="40"/>
        </w:rPr>
        <w:t xml:space="preserve"> </w:t>
      </w:r>
      <w:r>
        <w:t>и</w:t>
      </w:r>
      <w:r>
        <w:rPr>
          <w:spacing w:val="40"/>
        </w:rPr>
        <w:t xml:space="preserve"> </w:t>
      </w:r>
      <w:r>
        <w:t>упрочить доверительные</w:t>
      </w:r>
      <w:r>
        <w:rPr>
          <w:spacing w:val="40"/>
        </w:rPr>
        <w:t xml:space="preserve"> </w:t>
      </w:r>
      <w:r>
        <w:t>отношения</w:t>
      </w:r>
      <w:r>
        <w:rPr>
          <w:spacing w:val="40"/>
        </w:rPr>
        <w:t xml:space="preserve"> </w:t>
      </w:r>
      <w:r>
        <w:t>с</w:t>
      </w:r>
      <w:r>
        <w:rPr>
          <w:spacing w:val="40"/>
        </w:rPr>
        <w:t xml:space="preserve"> </w:t>
      </w:r>
      <w:r>
        <w:t>учащимися</w:t>
      </w:r>
      <w:r>
        <w:rPr>
          <w:spacing w:val="40"/>
        </w:rPr>
        <w:t xml:space="preserve"> </w:t>
      </w:r>
      <w:r>
        <w:t>класса,</w:t>
      </w:r>
      <w:r>
        <w:rPr>
          <w:spacing w:val="40"/>
        </w:rPr>
        <w:t xml:space="preserve"> </w:t>
      </w:r>
      <w:r>
        <w:t>стать</w:t>
      </w:r>
      <w:r>
        <w:rPr>
          <w:spacing w:val="40"/>
        </w:rPr>
        <w:t xml:space="preserve"> </w:t>
      </w:r>
      <w:r>
        <w:t>для</w:t>
      </w:r>
      <w:r>
        <w:rPr>
          <w:spacing w:val="40"/>
        </w:rPr>
        <w:t xml:space="preserve"> </w:t>
      </w:r>
      <w:r>
        <w:t>них</w:t>
      </w:r>
      <w:r>
        <w:rPr>
          <w:spacing w:val="40"/>
        </w:rPr>
        <w:t xml:space="preserve"> </w:t>
      </w:r>
      <w:r>
        <w:t>значимым</w:t>
      </w:r>
      <w:r>
        <w:rPr>
          <w:spacing w:val="40"/>
        </w:rPr>
        <w:t xml:space="preserve"> </w:t>
      </w:r>
      <w:r>
        <w:t>взрослым, задающим образцы поведения в обществе.</w:t>
      </w:r>
    </w:p>
    <w:p w:rsidR="000F2C31" w:rsidRDefault="004B7C75">
      <w:pPr>
        <w:pStyle w:val="a3"/>
        <w:spacing w:before="2" w:line="276" w:lineRule="auto"/>
        <w:ind w:left="424" w:right="886" w:firstLine="60"/>
        <w:jc w:val="left"/>
      </w:pPr>
      <w:r>
        <w:t>Формированию</w:t>
      </w:r>
      <w:r>
        <w:rPr>
          <w:spacing w:val="40"/>
        </w:rPr>
        <w:t xml:space="preserve"> </w:t>
      </w:r>
      <w:r>
        <w:t>и</w:t>
      </w:r>
      <w:r>
        <w:rPr>
          <w:spacing w:val="40"/>
        </w:rPr>
        <w:t xml:space="preserve"> </w:t>
      </w:r>
      <w:r>
        <w:t>сплочению</w:t>
      </w:r>
      <w:r>
        <w:rPr>
          <w:spacing w:val="40"/>
        </w:rPr>
        <w:t xml:space="preserve"> </w:t>
      </w:r>
      <w:r>
        <w:t>коллектива</w:t>
      </w:r>
      <w:r>
        <w:rPr>
          <w:spacing w:val="40"/>
        </w:rPr>
        <w:t xml:space="preserve"> </w:t>
      </w:r>
      <w:r>
        <w:t>класса</w:t>
      </w:r>
      <w:r>
        <w:rPr>
          <w:spacing w:val="40"/>
        </w:rPr>
        <w:t xml:space="preserve"> </w:t>
      </w:r>
      <w:r>
        <w:t>способствуют</w:t>
      </w:r>
      <w:r>
        <w:rPr>
          <w:spacing w:val="40"/>
        </w:rPr>
        <w:t xml:space="preserve"> </w:t>
      </w:r>
      <w:r>
        <w:t>следующие</w:t>
      </w:r>
      <w:r>
        <w:rPr>
          <w:spacing w:val="-4"/>
        </w:rPr>
        <w:t xml:space="preserve"> </w:t>
      </w:r>
      <w:r>
        <w:t>дела,</w:t>
      </w:r>
      <w:r>
        <w:rPr>
          <w:spacing w:val="-3"/>
        </w:rPr>
        <w:t xml:space="preserve"> </w:t>
      </w:r>
      <w:r>
        <w:t>акции, события, проекты, занятия:</w:t>
      </w:r>
    </w:p>
    <w:p w:rsidR="000F2C31" w:rsidRDefault="004B7C75" w:rsidP="007E79F0">
      <w:pPr>
        <w:pStyle w:val="a4"/>
        <w:numPr>
          <w:ilvl w:val="0"/>
          <w:numId w:val="23"/>
        </w:numPr>
        <w:tabs>
          <w:tab w:val="left" w:pos="562"/>
        </w:tabs>
        <w:spacing w:line="276" w:lineRule="auto"/>
        <w:ind w:right="1419" w:firstLine="0"/>
        <w:jc w:val="left"/>
        <w:rPr>
          <w:sz w:val="24"/>
        </w:rPr>
      </w:pPr>
      <w:r>
        <w:rPr>
          <w:sz w:val="24"/>
        </w:rPr>
        <w:t>классные</w:t>
      </w:r>
      <w:r>
        <w:rPr>
          <w:spacing w:val="-6"/>
          <w:sz w:val="24"/>
        </w:rPr>
        <w:t xml:space="preserve"> </w:t>
      </w:r>
      <w:r>
        <w:rPr>
          <w:sz w:val="24"/>
        </w:rPr>
        <w:t>часы:</w:t>
      </w:r>
      <w:r>
        <w:rPr>
          <w:spacing w:val="-4"/>
          <w:sz w:val="24"/>
        </w:rPr>
        <w:t xml:space="preserve"> </w:t>
      </w:r>
      <w:r>
        <w:rPr>
          <w:sz w:val="24"/>
        </w:rPr>
        <w:t>тематические</w:t>
      </w:r>
      <w:r>
        <w:rPr>
          <w:spacing w:val="-5"/>
          <w:sz w:val="24"/>
        </w:rPr>
        <w:t xml:space="preserve"> </w:t>
      </w:r>
      <w:r>
        <w:rPr>
          <w:sz w:val="24"/>
        </w:rPr>
        <w:t>(согласно</w:t>
      </w:r>
      <w:r>
        <w:rPr>
          <w:spacing w:val="-4"/>
          <w:sz w:val="24"/>
        </w:rPr>
        <w:t xml:space="preserve"> </w:t>
      </w:r>
      <w:r>
        <w:rPr>
          <w:sz w:val="24"/>
        </w:rPr>
        <w:t>плану</w:t>
      </w:r>
      <w:r>
        <w:rPr>
          <w:spacing w:val="-7"/>
          <w:sz w:val="24"/>
        </w:rPr>
        <w:t xml:space="preserve"> </w:t>
      </w:r>
      <w:r>
        <w:rPr>
          <w:sz w:val="24"/>
        </w:rPr>
        <w:t>классного</w:t>
      </w:r>
      <w:r>
        <w:rPr>
          <w:spacing w:val="-4"/>
          <w:sz w:val="24"/>
        </w:rPr>
        <w:t xml:space="preserve"> </w:t>
      </w:r>
      <w:r>
        <w:rPr>
          <w:sz w:val="24"/>
        </w:rPr>
        <w:t>руководителя),</w:t>
      </w:r>
      <w:r>
        <w:rPr>
          <w:spacing w:val="40"/>
          <w:sz w:val="24"/>
        </w:rPr>
        <w:t xml:space="preserve"> </w:t>
      </w:r>
      <w:r>
        <w:rPr>
          <w:sz w:val="24"/>
        </w:rPr>
        <w:t>посвященные юбилейным датам, Дням воинской славы, событию в классе,</w:t>
      </w:r>
      <w:r>
        <w:rPr>
          <w:spacing w:val="40"/>
          <w:sz w:val="24"/>
        </w:rPr>
        <w:t xml:space="preserve"> </w:t>
      </w:r>
      <w:r>
        <w:rPr>
          <w:sz w:val="24"/>
        </w:rPr>
        <w:t>в</w:t>
      </w:r>
      <w:r>
        <w:rPr>
          <w:spacing w:val="40"/>
          <w:sz w:val="24"/>
        </w:rPr>
        <w:t xml:space="preserve"> </w:t>
      </w:r>
      <w:r>
        <w:rPr>
          <w:sz w:val="24"/>
        </w:rPr>
        <w:t>городе,</w:t>
      </w:r>
      <w:r>
        <w:rPr>
          <w:spacing w:val="40"/>
          <w:sz w:val="24"/>
        </w:rPr>
        <w:t xml:space="preserve"> </w:t>
      </w:r>
      <w:r>
        <w:rPr>
          <w:sz w:val="24"/>
        </w:rPr>
        <w:t>стране, способствующие</w:t>
      </w:r>
      <w:r>
        <w:rPr>
          <w:spacing w:val="40"/>
          <w:sz w:val="24"/>
        </w:rPr>
        <w:t xml:space="preserve"> </w:t>
      </w:r>
      <w:r>
        <w:rPr>
          <w:sz w:val="24"/>
        </w:rPr>
        <w:t>расширению</w:t>
      </w:r>
      <w:r>
        <w:rPr>
          <w:spacing w:val="40"/>
          <w:sz w:val="24"/>
        </w:rPr>
        <w:t xml:space="preserve"> </w:t>
      </w:r>
      <w:r>
        <w:rPr>
          <w:sz w:val="24"/>
        </w:rPr>
        <w:t>кругозора</w:t>
      </w:r>
      <w:r>
        <w:rPr>
          <w:spacing w:val="40"/>
          <w:sz w:val="24"/>
        </w:rPr>
        <w:t xml:space="preserve"> </w:t>
      </w:r>
      <w:r>
        <w:rPr>
          <w:sz w:val="24"/>
        </w:rPr>
        <w:t>детей,</w:t>
      </w:r>
      <w:r>
        <w:rPr>
          <w:spacing w:val="40"/>
          <w:sz w:val="24"/>
        </w:rPr>
        <w:t xml:space="preserve"> </w:t>
      </w:r>
      <w:r>
        <w:rPr>
          <w:sz w:val="24"/>
        </w:rPr>
        <w:t>формированию</w:t>
      </w:r>
      <w:r>
        <w:rPr>
          <w:spacing w:val="40"/>
          <w:sz w:val="24"/>
        </w:rPr>
        <w:t xml:space="preserve"> </w:t>
      </w:r>
      <w:r>
        <w:rPr>
          <w:sz w:val="24"/>
        </w:rPr>
        <w:t>эстетического</w:t>
      </w:r>
      <w:r>
        <w:rPr>
          <w:spacing w:val="40"/>
          <w:sz w:val="24"/>
        </w:rPr>
        <w:t xml:space="preserve"> </w:t>
      </w:r>
      <w:r>
        <w:rPr>
          <w:sz w:val="24"/>
        </w:rPr>
        <w:t>вкуса, позволяющие</w:t>
      </w:r>
      <w:r>
        <w:rPr>
          <w:spacing w:val="40"/>
          <w:sz w:val="24"/>
        </w:rPr>
        <w:t xml:space="preserve"> </w:t>
      </w:r>
      <w:r>
        <w:rPr>
          <w:sz w:val="24"/>
        </w:rPr>
        <w:t>лучше</w:t>
      </w:r>
      <w:r>
        <w:rPr>
          <w:spacing w:val="40"/>
          <w:sz w:val="24"/>
        </w:rPr>
        <w:t xml:space="preserve"> </w:t>
      </w:r>
      <w:r>
        <w:rPr>
          <w:sz w:val="24"/>
        </w:rPr>
        <w:t>узнать</w:t>
      </w:r>
      <w:r>
        <w:rPr>
          <w:spacing w:val="40"/>
          <w:sz w:val="24"/>
        </w:rPr>
        <w:t xml:space="preserve"> </w:t>
      </w:r>
      <w:r>
        <w:rPr>
          <w:sz w:val="24"/>
        </w:rPr>
        <w:t>и полюбить свою Родину;</w:t>
      </w:r>
    </w:p>
    <w:p w:rsidR="000F2C31" w:rsidRDefault="004B7C75" w:rsidP="007E79F0">
      <w:pPr>
        <w:pStyle w:val="a4"/>
        <w:numPr>
          <w:ilvl w:val="0"/>
          <w:numId w:val="23"/>
        </w:numPr>
        <w:tabs>
          <w:tab w:val="left" w:pos="562"/>
        </w:tabs>
        <w:spacing w:line="276" w:lineRule="auto"/>
        <w:ind w:right="616" w:firstLine="0"/>
        <w:jc w:val="left"/>
        <w:rPr>
          <w:sz w:val="24"/>
        </w:rPr>
      </w:pPr>
      <w:r>
        <w:rPr>
          <w:sz w:val="24"/>
        </w:rPr>
        <w:t>игровые,</w:t>
      </w:r>
      <w:r>
        <w:rPr>
          <w:spacing w:val="-4"/>
          <w:sz w:val="24"/>
        </w:rPr>
        <w:t xml:space="preserve"> </w:t>
      </w:r>
      <w:r>
        <w:rPr>
          <w:sz w:val="24"/>
        </w:rPr>
        <w:t>способствующие</w:t>
      </w:r>
      <w:r>
        <w:rPr>
          <w:spacing w:val="-5"/>
          <w:sz w:val="24"/>
        </w:rPr>
        <w:t xml:space="preserve"> </w:t>
      </w:r>
      <w:r>
        <w:rPr>
          <w:sz w:val="24"/>
        </w:rPr>
        <w:t>сплочению</w:t>
      </w:r>
      <w:r>
        <w:rPr>
          <w:spacing w:val="-4"/>
          <w:sz w:val="24"/>
        </w:rPr>
        <w:t xml:space="preserve"> </w:t>
      </w:r>
      <w:r>
        <w:rPr>
          <w:sz w:val="24"/>
        </w:rPr>
        <w:t>коллектива,</w:t>
      </w:r>
      <w:r>
        <w:rPr>
          <w:spacing w:val="40"/>
          <w:sz w:val="24"/>
        </w:rPr>
        <w:t xml:space="preserve"> </w:t>
      </w:r>
      <w:r>
        <w:rPr>
          <w:sz w:val="24"/>
        </w:rPr>
        <w:t>поднятию</w:t>
      </w:r>
      <w:r>
        <w:rPr>
          <w:spacing w:val="40"/>
          <w:sz w:val="24"/>
        </w:rPr>
        <w:t xml:space="preserve"> </w:t>
      </w:r>
      <w:r>
        <w:rPr>
          <w:sz w:val="24"/>
        </w:rPr>
        <w:t>настроения,</w:t>
      </w:r>
      <w:r>
        <w:rPr>
          <w:spacing w:val="40"/>
          <w:sz w:val="24"/>
        </w:rPr>
        <w:t xml:space="preserve"> </w:t>
      </w:r>
      <w:r>
        <w:rPr>
          <w:sz w:val="24"/>
        </w:rPr>
        <w:t>предупреждающие стрессовые</w:t>
      </w:r>
      <w:r>
        <w:rPr>
          <w:spacing w:val="40"/>
          <w:sz w:val="24"/>
        </w:rPr>
        <w:t xml:space="preserve"> </w:t>
      </w:r>
      <w:r>
        <w:rPr>
          <w:sz w:val="24"/>
        </w:rPr>
        <w:t>ситуации;</w:t>
      </w:r>
      <w:r>
        <w:rPr>
          <w:spacing w:val="40"/>
          <w:sz w:val="24"/>
        </w:rPr>
        <w:t xml:space="preserve"> </w:t>
      </w:r>
      <w:r>
        <w:rPr>
          <w:sz w:val="24"/>
        </w:rPr>
        <w:t>проблемные,</w:t>
      </w:r>
      <w:r>
        <w:rPr>
          <w:spacing w:val="40"/>
          <w:sz w:val="24"/>
        </w:rPr>
        <w:t xml:space="preserve"> </w:t>
      </w:r>
      <w:r>
        <w:rPr>
          <w:sz w:val="24"/>
        </w:rPr>
        <w:t>направленные на устранение конфликтных ситуаций в классе, школе,</w:t>
      </w:r>
      <w:r>
        <w:rPr>
          <w:spacing w:val="40"/>
          <w:sz w:val="24"/>
        </w:rPr>
        <w:t xml:space="preserve"> </w:t>
      </w:r>
      <w:r>
        <w:rPr>
          <w:sz w:val="24"/>
        </w:rPr>
        <w:t>позволяющие</w:t>
      </w:r>
      <w:r>
        <w:rPr>
          <w:spacing w:val="40"/>
          <w:sz w:val="24"/>
        </w:rPr>
        <w:t xml:space="preserve"> </w:t>
      </w:r>
      <w:r>
        <w:rPr>
          <w:sz w:val="24"/>
        </w:rPr>
        <w:t>решать</w:t>
      </w:r>
      <w:r>
        <w:rPr>
          <w:spacing w:val="40"/>
          <w:sz w:val="24"/>
        </w:rPr>
        <w:t xml:space="preserve"> </w:t>
      </w:r>
      <w:r>
        <w:rPr>
          <w:sz w:val="24"/>
        </w:rPr>
        <w:t>спорные</w:t>
      </w:r>
      <w:r>
        <w:rPr>
          <w:spacing w:val="40"/>
          <w:sz w:val="24"/>
        </w:rPr>
        <w:t xml:space="preserve"> </w:t>
      </w:r>
      <w:r>
        <w:rPr>
          <w:sz w:val="24"/>
        </w:rPr>
        <w:t>вопросы;</w:t>
      </w:r>
      <w:r>
        <w:rPr>
          <w:spacing w:val="40"/>
          <w:sz w:val="24"/>
        </w:rPr>
        <w:t xml:space="preserve"> </w:t>
      </w:r>
      <w:r>
        <w:rPr>
          <w:sz w:val="24"/>
        </w:rPr>
        <w:t>организационные,</w:t>
      </w:r>
      <w:r>
        <w:rPr>
          <w:spacing w:val="40"/>
          <w:sz w:val="24"/>
        </w:rPr>
        <w:t xml:space="preserve"> </w:t>
      </w:r>
      <w:r>
        <w:rPr>
          <w:sz w:val="24"/>
        </w:rPr>
        <w:t>связанные</w:t>
      </w:r>
      <w:r>
        <w:rPr>
          <w:spacing w:val="40"/>
          <w:sz w:val="24"/>
        </w:rPr>
        <w:t xml:space="preserve"> </w:t>
      </w:r>
      <w:r>
        <w:rPr>
          <w:sz w:val="24"/>
        </w:rPr>
        <w:t>к подготовкой</w:t>
      </w:r>
      <w:r>
        <w:rPr>
          <w:spacing w:val="40"/>
          <w:sz w:val="24"/>
        </w:rPr>
        <w:t xml:space="preserve"> </w:t>
      </w:r>
      <w:r>
        <w:rPr>
          <w:sz w:val="24"/>
        </w:rPr>
        <w:t>класса</w:t>
      </w:r>
      <w:r>
        <w:rPr>
          <w:spacing w:val="40"/>
          <w:sz w:val="24"/>
        </w:rPr>
        <w:t xml:space="preserve"> </w:t>
      </w:r>
      <w:r>
        <w:rPr>
          <w:sz w:val="24"/>
        </w:rPr>
        <w:t>к</w:t>
      </w:r>
      <w:r>
        <w:rPr>
          <w:spacing w:val="40"/>
          <w:sz w:val="24"/>
        </w:rPr>
        <w:t xml:space="preserve"> </w:t>
      </w:r>
      <w:r>
        <w:rPr>
          <w:sz w:val="24"/>
        </w:rPr>
        <w:t>общему</w:t>
      </w:r>
      <w:r>
        <w:rPr>
          <w:spacing w:val="40"/>
          <w:sz w:val="24"/>
        </w:rPr>
        <w:t xml:space="preserve"> </w:t>
      </w:r>
      <w:r>
        <w:rPr>
          <w:sz w:val="24"/>
        </w:rPr>
        <w:t>делу;</w:t>
      </w:r>
      <w:r>
        <w:rPr>
          <w:spacing w:val="40"/>
          <w:sz w:val="24"/>
        </w:rPr>
        <w:t xml:space="preserve"> </w:t>
      </w:r>
      <w:r>
        <w:rPr>
          <w:sz w:val="24"/>
        </w:rPr>
        <w:t>здоровьесберегающие, позволяющие получить опыт безопасного</w:t>
      </w:r>
      <w:r>
        <w:rPr>
          <w:spacing w:val="-2"/>
          <w:sz w:val="24"/>
        </w:rPr>
        <w:t xml:space="preserve"> </w:t>
      </w:r>
      <w:r>
        <w:rPr>
          <w:sz w:val="24"/>
        </w:rPr>
        <w:t>поведения</w:t>
      </w:r>
      <w:r>
        <w:rPr>
          <w:spacing w:val="-5"/>
          <w:sz w:val="24"/>
        </w:rPr>
        <w:t xml:space="preserve"> </w:t>
      </w:r>
      <w:r>
        <w:rPr>
          <w:sz w:val="24"/>
        </w:rPr>
        <w:t>в</w:t>
      </w:r>
      <w:r>
        <w:rPr>
          <w:spacing w:val="-3"/>
          <w:sz w:val="24"/>
        </w:rPr>
        <w:t xml:space="preserve"> </w:t>
      </w:r>
      <w:r>
        <w:rPr>
          <w:sz w:val="24"/>
        </w:rPr>
        <w:t>социуме, ведения</w:t>
      </w:r>
      <w:r>
        <w:rPr>
          <w:spacing w:val="40"/>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4"/>
          <w:sz w:val="24"/>
        </w:rPr>
        <w:t xml:space="preserve"> </w:t>
      </w:r>
      <w:r>
        <w:rPr>
          <w:sz w:val="24"/>
        </w:rPr>
        <w:t>и</w:t>
      </w:r>
      <w:r>
        <w:rPr>
          <w:spacing w:val="-4"/>
          <w:sz w:val="24"/>
        </w:rPr>
        <w:t xml:space="preserve"> </w:t>
      </w:r>
      <w:r>
        <w:rPr>
          <w:sz w:val="24"/>
        </w:rPr>
        <w:t>заботы</w:t>
      </w:r>
      <w:r>
        <w:rPr>
          <w:spacing w:val="-2"/>
          <w:sz w:val="24"/>
        </w:rPr>
        <w:t xml:space="preserve"> </w:t>
      </w:r>
      <w:r>
        <w:rPr>
          <w:sz w:val="24"/>
        </w:rPr>
        <w:t>о</w:t>
      </w:r>
      <w:r>
        <w:rPr>
          <w:spacing w:val="-2"/>
          <w:sz w:val="24"/>
        </w:rPr>
        <w:t xml:space="preserve"> </w:t>
      </w:r>
      <w:r>
        <w:rPr>
          <w:sz w:val="24"/>
        </w:rPr>
        <w:t>здоровье</w:t>
      </w:r>
      <w:r>
        <w:rPr>
          <w:spacing w:val="-3"/>
          <w:sz w:val="24"/>
        </w:rPr>
        <w:t xml:space="preserve"> </w:t>
      </w:r>
      <w:r>
        <w:rPr>
          <w:sz w:val="24"/>
        </w:rPr>
        <w:t xml:space="preserve">других </w:t>
      </w:r>
      <w:r>
        <w:rPr>
          <w:spacing w:val="-2"/>
          <w:sz w:val="24"/>
        </w:rPr>
        <w:t>людей.</w:t>
      </w:r>
    </w:p>
    <w:p w:rsidR="000F2C31" w:rsidRDefault="004B7C75">
      <w:pPr>
        <w:pStyle w:val="a3"/>
        <w:spacing w:before="1"/>
        <w:ind w:left="424"/>
        <w:jc w:val="left"/>
      </w:pPr>
      <w:r>
        <w:t>Немаловажное</w:t>
      </w:r>
      <w:r>
        <w:rPr>
          <w:spacing w:val="-6"/>
        </w:rPr>
        <w:t xml:space="preserve"> </w:t>
      </w:r>
      <w:r>
        <w:t>значение</w:t>
      </w:r>
      <w:r>
        <w:rPr>
          <w:spacing w:val="-5"/>
        </w:rPr>
        <w:t xml:space="preserve"> </w:t>
      </w:r>
      <w:r>
        <w:rPr>
          <w:spacing w:val="-2"/>
        </w:rPr>
        <w:t>имеет:</w:t>
      </w:r>
    </w:p>
    <w:p w:rsidR="000F2C31" w:rsidRDefault="004B7C75" w:rsidP="007E79F0">
      <w:pPr>
        <w:pStyle w:val="a4"/>
        <w:numPr>
          <w:ilvl w:val="0"/>
          <w:numId w:val="23"/>
        </w:numPr>
        <w:tabs>
          <w:tab w:val="left" w:pos="622"/>
        </w:tabs>
        <w:spacing w:before="41"/>
        <w:ind w:left="622" w:hanging="138"/>
        <w:jc w:val="left"/>
        <w:rPr>
          <w:sz w:val="24"/>
        </w:rPr>
      </w:pPr>
      <w:r>
        <w:rPr>
          <w:sz w:val="24"/>
        </w:rPr>
        <w:t>формирование</w:t>
      </w:r>
      <w:r>
        <w:rPr>
          <w:spacing w:val="52"/>
          <w:sz w:val="24"/>
        </w:rPr>
        <w:t xml:space="preserve"> </w:t>
      </w:r>
      <w:r>
        <w:rPr>
          <w:sz w:val="24"/>
        </w:rPr>
        <w:t>традиций</w:t>
      </w:r>
      <w:r>
        <w:rPr>
          <w:spacing w:val="53"/>
          <w:sz w:val="24"/>
        </w:rPr>
        <w:t xml:space="preserve"> </w:t>
      </w:r>
      <w:r>
        <w:rPr>
          <w:sz w:val="24"/>
        </w:rPr>
        <w:t>в</w:t>
      </w:r>
      <w:r>
        <w:rPr>
          <w:spacing w:val="50"/>
          <w:sz w:val="24"/>
        </w:rPr>
        <w:t xml:space="preserve"> </w:t>
      </w:r>
      <w:r>
        <w:rPr>
          <w:sz w:val="24"/>
        </w:rPr>
        <w:t>классном</w:t>
      </w:r>
      <w:r>
        <w:rPr>
          <w:spacing w:val="53"/>
          <w:sz w:val="24"/>
        </w:rPr>
        <w:t xml:space="preserve"> </w:t>
      </w:r>
      <w:r>
        <w:rPr>
          <w:sz w:val="24"/>
        </w:rPr>
        <w:t>коллективе:</w:t>
      </w:r>
      <w:r>
        <w:rPr>
          <w:spacing w:val="55"/>
          <w:sz w:val="24"/>
        </w:rPr>
        <w:t xml:space="preserve"> </w:t>
      </w:r>
      <w:r>
        <w:rPr>
          <w:sz w:val="24"/>
        </w:rPr>
        <w:t>«День</w:t>
      </w:r>
      <w:r>
        <w:rPr>
          <w:spacing w:val="-4"/>
          <w:sz w:val="24"/>
        </w:rPr>
        <w:t xml:space="preserve"> </w:t>
      </w:r>
      <w:r>
        <w:rPr>
          <w:sz w:val="24"/>
        </w:rPr>
        <w:t>именинника»,</w:t>
      </w:r>
      <w:r>
        <w:rPr>
          <w:spacing w:val="-1"/>
          <w:sz w:val="24"/>
        </w:rPr>
        <w:t xml:space="preserve"> </w:t>
      </w:r>
      <w:r>
        <w:rPr>
          <w:sz w:val="24"/>
        </w:rPr>
        <w:t>ежегодный</w:t>
      </w:r>
      <w:r>
        <w:rPr>
          <w:spacing w:val="-3"/>
          <w:sz w:val="24"/>
        </w:rPr>
        <w:t xml:space="preserve"> </w:t>
      </w:r>
      <w:r>
        <w:rPr>
          <w:spacing w:val="-2"/>
          <w:sz w:val="24"/>
        </w:rPr>
        <w:t>поход</w:t>
      </w:r>
    </w:p>
    <w:p w:rsidR="000F2C31" w:rsidRDefault="004B7C75">
      <w:pPr>
        <w:pStyle w:val="a3"/>
        <w:spacing w:before="41"/>
        <w:ind w:left="424"/>
        <w:jc w:val="left"/>
      </w:pPr>
      <w:r>
        <w:t>«Есть</w:t>
      </w:r>
      <w:r>
        <w:rPr>
          <w:spacing w:val="-5"/>
        </w:rPr>
        <w:t xml:space="preserve"> </w:t>
      </w:r>
      <w:r>
        <w:t>в</w:t>
      </w:r>
      <w:r>
        <w:rPr>
          <w:spacing w:val="-3"/>
        </w:rPr>
        <w:t xml:space="preserve"> </w:t>
      </w:r>
      <w:r>
        <w:t>осени</w:t>
      </w:r>
      <w:r>
        <w:rPr>
          <w:spacing w:val="-3"/>
        </w:rPr>
        <w:t xml:space="preserve"> </w:t>
      </w:r>
      <w:r>
        <w:t>первоначальной…»,</w:t>
      </w:r>
      <w:r>
        <w:rPr>
          <w:spacing w:val="-3"/>
        </w:rPr>
        <w:t xml:space="preserve"> </w:t>
      </w:r>
      <w:r>
        <w:t>концерты</w:t>
      </w:r>
      <w:r>
        <w:rPr>
          <w:spacing w:val="-3"/>
        </w:rPr>
        <w:t xml:space="preserve"> </w:t>
      </w:r>
      <w:r>
        <w:t>для</w:t>
      </w:r>
      <w:r>
        <w:rPr>
          <w:spacing w:val="-3"/>
        </w:rPr>
        <w:t xml:space="preserve"> </w:t>
      </w:r>
      <w:r>
        <w:t>мам,</w:t>
      </w:r>
      <w:r>
        <w:rPr>
          <w:spacing w:val="-3"/>
        </w:rPr>
        <w:t xml:space="preserve"> </w:t>
      </w:r>
      <w:r>
        <w:t>бабушек,</w:t>
      </w:r>
      <w:r>
        <w:rPr>
          <w:spacing w:val="-3"/>
        </w:rPr>
        <w:t xml:space="preserve"> </w:t>
      </w:r>
      <w:r>
        <w:t>пап</w:t>
      </w:r>
      <w:r>
        <w:rPr>
          <w:spacing w:val="-3"/>
        </w:rPr>
        <w:t xml:space="preserve"> </w:t>
      </w:r>
      <w:r>
        <w:t>и</w:t>
      </w:r>
      <w:r>
        <w:rPr>
          <w:spacing w:val="-3"/>
        </w:rPr>
        <w:t xml:space="preserve"> </w:t>
      </w:r>
      <w:r>
        <w:rPr>
          <w:spacing w:val="-2"/>
        </w:rPr>
        <w:t>т.п.;</w:t>
      </w:r>
    </w:p>
    <w:p w:rsidR="000F2C31" w:rsidRDefault="004B7C75" w:rsidP="007E79F0">
      <w:pPr>
        <w:pStyle w:val="a4"/>
        <w:numPr>
          <w:ilvl w:val="0"/>
          <w:numId w:val="23"/>
        </w:numPr>
        <w:tabs>
          <w:tab w:val="left" w:pos="562"/>
        </w:tabs>
        <w:spacing w:before="43" w:line="276" w:lineRule="auto"/>
        <w:ind w:right="4003" w:firstLine="0"/>
        <w:jc w:val="left"/>
        <w:rPr>
          <w:sz w:val="24"/>
        </w:rPr>
      </w:pPr>
      <w:r>
        <w:rPr>
          <w:sz w:val="24"/>
        </w:rPr>
        <w:t>становление</w:t>
      </w:r>
      <w:r>
        <w:rPr>
          <w:spacing w:val="40"/>
          <w:sz w:val="24"/>
        </w:rPr>
        <w:t xml:space="preserve"> </w:t>
      </w:r>
      <w:r>
        <w:rPr>
          <w:sz w:val="24"/>
        </w:rPr>
        <w:t>позитивных</w:t>
      </w:r>
      <w:r>
        <w:rPr>
          <w:spacing w:val="40"/>
          <w:sz w:val="24"/>
        </w:rPr>
        <w:t xml:space="preserve"> </w:t>
      </w:r>
      <w:r>
        <w:rPr>
          <w:sz w:val="24"/>
        </w:rPr>
        <w:t>отношений</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 xml:space="preserve">классными </w:t>
      </w:r>
      <w:r>
        <w:rPr>
          <w:spacing w:val="-2"/>
          <w:sz w:val="24"/>
        </w:rPr>
        <w:t>коллективами;</w:t>
      </w:r>
    </w:p>
    <w:p w:rsidR="000F2C31" w:rsidRDefault="004B7C75" w:rsidP="007E79F0">
      <w:pPr>
        <w:pStyle w:val="a4"/>
        <w:numPr>
          <w:ilvl w:val="0"/>
          <w:numId w:val="23"/>
        </w:numPr>
        <w:tabs>
          <w:tab w:val="left" w:pos="562"/>
        </w:tabs>
        <w:spacing w:line="276" w:lineRule="auto"/>
        <w:ind w:right="2794" w:firstLine="0"/>
        <w:jc w:val="left"/>
        <w:rPr>
          <w:sz w:val="24"/>
        </w:rPr>
      </w:pPr>
      <w:r>
        <w:rPr>
          <w:sz w:val="24"/>
        </w:rPr>
        <w:t>сбор информации об увлечениях и интересах обучающихся и их родителей,</w:t>
      </w:r>
      <w:r>
        <w:rPr>
          <w:spacing w:val="40"/>
          <w:sz w:val="24"/>
        </w:rPr>
        <w:t xml:space="preserve"> </w:t>
      </w:r>
      <w:r>
        <w:rPr>
          <w:sz w:val="24"/>
        </w:rPr>
        <w:t>чтобы</w:t>
      </w:r>
      <w:r>
        <w:rPr>
          <w:spacing w:val="40"/>
          <w:sz w:val="24"/>
        </w:rPr>
        <w:t xml:space="preserve"> </w:t>
      </w:r>
      <w:r>
        <w:rPr>
          <w:sz w:val="24"/>
        </w:rPr>
        <w:t>найти</w:t>
      </w:r>
      <w:r>
        <w:rPr>
          <w:spacing w:val="40"/>
          <w:sz w:val="24"/>
        </w:rPr>
        <w:t xml:space="preserve"> </w:t>
      </w:r>
      <w:r>
        <w:rPr>
          <w:sz w:val="24"/>
        </w:rPr>
        <w:t>вдохновителей</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интересных</w:t>
      </w:r>
      <w:r>
        <w:rPr>
          <w:spacing w:val="40"/>
          <w:sz w:val="24"/>
        </w:rPr>
        <w:t xml:space="preserve"> </w:t>
      </w:r>
      <w:r>
        <w:rPr>
          <w:sz w:val="24"/>
        </w:rPr>
        <w:t>и полезных дел;</w:t>
      </w:r>
    </w:p>
    <w:p w:rsidR="000F2C31" w:rsidRDefault="004B7C75" w:rsidP="007E79F0">
      <w:pPr>
        <w:pStyle w:val="a4"/>
        <w:numPr>
          <w:ilvl w:val="0"/>
          <w:numId w:val="23"/>
        </w:numPr>
        <w:tabs>
          <w:tab w:val="left" w:pos="562"/>
        </w:tabs>
        <w:ind w:left="562" w:hanging="138"/>
        <w:jc w:val="left"/>
        <w:rPr>
          <w:sz w:val="24"/>
        </w:rPr>
      </w:pPr>
      <w:r>
        <w:rPr>
          <w:sz w:val="24"/>
        </w:rPr>
        <w:t>создание</w:t>
      </w:r>
      <w:r>
        <w:rPr>
          <w:spacing w:val="-3"/>
          <w:sz w:val="24"/>
        </w:rPr>
        <w:t xml:space="preserve"> </w:t>
      </w:r>
      <w:r>
        <w:rPr>
          <w:sz w:val="24"/>
        </w:rPr>
        <w:t>ситуации</w:t>
      </w:r>
      <w:r>
        <w:rPr>
          <w:spacing w:val="-2"/>
          <w:sz w:val="24"/>
        </w:rPr>
        <w:t xml:space="preserve"> </w:t>
      </w:r>
      <w:r>
        <w:rPr>
          <w:sz w:val="24"/>
        </w:rPr>
        <w:t>выбора</w:t>
      </w:r>
      <w:r>
        <w:rPr>
          <w:spacing w:val="-3"/>
          <w:sz w:val="24"/>
        </w:rPr>
        <w:t xml:space="preserve"> </w:t>
      </w:r>
      <w:r>
        <w:rPr>
          <w:sz w:val="24"/>
        </w:rPr>
        <w:t>и</w:t>
      </w:r>
      <w:r>
        <w:rPr>
          <w:spacing w:val="1"/>
          <w:sz w:val="24"/>
        </w:rPr>
        <w:t xml:space="preserve"> </w:t>
      </w:r>
      <w:r>
        <w:rPr>
          <w:spacing w:val="-2"/>
          <w:sz w:val="24"/>
        </w:rPr>
        <w:t>успеха.</w:t>
      </w:r>
    </w:p>
    <w:p w:rsidR="000F2C31" w:rsidRDefault="004B7C75">
      <w:pPr>
        <w:pStyle w:val="a3"/>
        <w:spacing w:before="41"/>
        <w:ind w:left="484"/>
        <w:jc w:val="left"/>
      </w:pPr>
      <w:r>
        <w:t>Формированию</w:t>
      </w:r>
      <w:r>
        <w:rPr>
          <w:spacing w:val="-3"/>
        </w:rPr>
        <w:t xml:space="preserve"> </w:t>
      </w:r>
      <w:r>
        <w:t>и</w:t>
      </w:r>
      <w:r>
        <w:rPr>
          <w:spacing w:val="-2"/>
        </w:rPr>
        <w:t xml:space="preserve"> </w:t>
      </w:r>
      <w:r>
        <w:t>развитию</w:t>
      </w:r>
      <w:r>
        <w:rPr>
          <w:spacing w:val="-3"/>
        </w:rPr>
        <w:t xml:space="preserve"> </w:t>
      </w:r>
      <w:r>
        <w:t>коллектива</w:t>
      </w:r>
      <w:r>
        <w:rPr>
          <w:spacing w:val="-4"/>
        </w:rPr>
        <w:t xml:space="preserve"> </w:t>
      </w:r>
      <w:r>
        <w:t>класса</w:t>
      </w:r>
      <w:r>
        <w:rPr>
          <w:spacing w:val="-3"/>
        </w:rPr>
        <w:t xml:space="preserve"> </w:t>
      </w:r>
      <w:r>
        <w:rPr>
          <w:spacing w:val="-2"/>
        </w:rPr>
        <w:t>способствуют:</w:t>
      </w:r>
    </w:p>
    <w:p w:rsidR="000F2C31" w:rsidRDefault="004B7C75">
      <w:pPr>
        <w:pStyle w:val="a3"/>
        <w:spacing w:before="40"/>
        <w:ind w:left="424"/>
        <w:jc w:val="left"/>
      </w:pPr>
      <w:r>
        <w:t>-составление</w:t>
      </w:r>
      <w:r>
        <w:rPr>
          <w:spacing w:val="-7"/>
        </w:rPr>
        <w:t xml:space="preserve"> </w:t>
      </w:r>
      <w:r>
        <w:t>социального</w:t>
      </w:r>
      <w:r>
        <w:rPr>
          <w:spacing w:val="-4"/>
        </w:rPr>
        <w:t xml:space="preserve"> </w:t>
      </w:r>
      <w:r>
        <w:t>паспорта</w:t>
      </w:r>
      <w:r>
        <w:rPr>
          <w:spacing w:val="-4"/>
        </w:rPr>
        <w:t xml:space="preserve"> </w:t>
      </w:r>
      <w:r>
        <w:rPr>
          <w:spacing w:val="-2"/>
        </w:rPr>
        <w:t>класса</w:t>
      </w:r>
    </w:p>
    <w:p w:rsidR="000F2C31" w:rsidRDefault="004B7C75" w:rsidP="007E79F0">
      <w:pPr>
        <w:pStyle w:val="a4"/>
        <w:numPr>
          <w:ilvl w:val="0"/>
          <w:numId w:val="23"/>
        </w:numPr>
        <w:tabs>
          <w:tab w:val="left" w:pos="562"/>
        </w:tabs>
        <w:spacing w:before="41" w:line="278" w:lineRule="auto"/>
        <w:ind w:right="1533" w:firstLine="0"/>
        <w:jc w:val="left"/>
        <w:rPr>
          <w:sz w:val="24"/>
        </w:rPr>
      </w:pPr>
      <w:r>
        <w:rPr>
          <w:sz w:val="24"/>
        </w:rPr>
        <w:t>изучение</w:t>
      </w:r>
      <w:r>
        <w:rPr>
          <w:spacing w:val="-3"/>
          <w:sz w:val="24"/>
        </w:rPr>
        <w:t xml:space="preserve"> </w:t>
      </w:r>
      <w:r>
        <w:rPr>
          <w:sz w:val="24"/>
        </w:rPr>
        <w:t>учащихся</w:t>
      </w:r>
      <w:r>
        <w:rPr>
          <w:spacing w:val="-4"/>
          <w:sz w:val="24"/>
        </w:rPr>
        <w:t xml:space="preserve"> </w:t>
      </w:r>
      <w:r>
        <w:rPr>
          <w:sz w:val="24"/>
        </w:rPr>
        <w:t>класса</w:t>
      </w:r>
      <w:r>
        <w:rPr>
          <w:spacing w:val="-5"/>
          <w:sz w:val="24"/>
        </w:rPr>
        <w:t xml:space="preserve"> </w:t>
      </w:r>
      <w:r>
        <w:rPr>
          <w:sz w:val="24"/>
        </w:rPr>
        <w:t>(потребности,</w:t>
      </w:r>
      <w:r>
        <w:rPr>
          <w:spacing w:val="-4"/>
          <w:sz w:val="24"/>
        </w:rPr>
        <w:t xml:space="preserve"> </w:t>
      </w:r>
      <w:r>
        <w:rPr>
          <w:sz w:val="24"/>
        </w:rPr>
        <w:t>интересы,</w:t>
      </w:r>
      <w:r>
        <w:rPr>
          <w:spacing w:val="-4"/>
          <w:sz w:val="24"/>
        </w:rPr>
        <w:t xml:space="preserve"> </w:t>
      </w:r>
      <w:r>
        <w:rPr>
          <w:sz w:val="24"/>
        </w:rPr>
        <w:t>склонности</w:t>
      </w:r>
      <w:r>
        <w:rPr>
          <w:spacing w:val="-3"/>
          <w:sz w:val="24"/>
        </w:rPr>
        <w:t xml:space="preserve"> </w:t>
      </w:r>
      <w:r>
        <w:rPr>
          <w:sz w:val="24"/>
        </w:rPr>
        <w:t>и</w:t>
      </w:r>
      <w:r>
        <w:rPr>
          <w:spacing w:val="-4"/>
          <w:sz w:val="24"/>
        </w:rPr>
        <w:t xml:space="preserve"> </w:t>
      </w:r>
      <w:r>
        <w:rPr>
          <w:sz w:val="24"/>
        </w:rPr>
        <w:t>другие</w:t>
      </w:r>
      <w:r>
        <w:rPr>
          <w:spacing w:val="40"/>
          <w:sz w:val="24"/>
        </w:rPr>
        <w:t xml:space="preserve"> </w:t>
      </w:r>
      <w:r>
        <w:rPr>
          <w:sz w:val="24"/>
        </w:rPr>
        <w:t>личностные характеристики</w:t>
      </w:r>
      <w:r>
        <w:rPr>
          <w:spacing w:val="40"/>
          <w:sz w:val="24"/>
        </w:rPr>
        <w:t xml:space="preserve"> </w:t>
      </w:r>
      <w:r>
        <w:rPr>
          <w:sz w:val="24"/>
        </w:rPr>
        <w:t>членов</w:t>
      </w:r>
      <w:r>
        <w:rPr>
          <w:spacing w:val="40"/>
          <w:sz w:val="24"/>
        </w:rPr>
        <w:t xml:space="preserve"> </w:t>
      </w:r>
      <w:r>
        <w:rPr>
          <w:sz w:val="24"/>
        </w:rPr>
        <w:t>классного</w:t>
      </w:r>
      <w:r>
        <w:rPr>
          <w:spacing w:val="40"/>
          <w:sz w:val="24"/>
        </w:rPr>
        <w:t xml:space="preserve"> </w:t>
      </w:r>
      <w:r>
        <w:rPr>
          <w:sz w:val="24"/>
        </w:rPr>
        <w:t>коллектива),</w:t>
      </w:r>
    </w:p>
    <w:p w:rsidR="000F2C31" w:rsidRDefault="004B7C75" w:rsidP="007E79F0">
      <w:pPr>
        <w:pStyle w:val="a4"/>
        <w:numPr>
          <w:ilvl w:val="0"/>
          <w:numId w:val="23"/>
        </w:numPr>
        <w:tabs>
          <w:tab w:val="left" w:pos="562"/>
        </w:tabs>
        <w:spacing w:line="272" w:lineRule="exact"/>
        <w:ind w:left="562" w:hanging="138"/>
        <w:jc w:val="left"/>
        <w:rPr>
          <w:sz w:val="24"/>
        </w:rPr>
      </w:pPr>
      <w:r>
        <w:rPr>
          <w:sz w:val="24"/>
        </w:rPr>
        <w:t>составление</w:t>
      </w:r>
      <w:r>
        <w:rPr>
          <w:spacing w:val="-7"/>
          <w:sz w:val="24"/>
        </w:rPr>
        <w:t xml:space="preserve"> </w:t>
      </w:r>
      <w:r>
        <w:rPr>
          <w:sz w:val="24"/>
        </w:rPr>
        <w:t>карты</w:t>
      </w:r>
      <w:r>
        <w:rPr>
          <w:spacing w:val="-3"/>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3"/>
          <w:sz w:val="24"/>
        </w:rPr>
        <w:t xml:space="preserve"> </w:t>
      </w:r>
      <w:r>
        <w:rPr>
          <w:spacing w:val="-2"/>
          <w:sz w:val="24"/>
        </w:rPr>
        <w:t>обучающихся;</w:t>
      </w:r>
    </w:p>
    <w:p w:rsidR="000F2C31" w:rsidRDefault="004B7C75" w:rsidP="007E79F0">
      <w:pPr>
        <w:pStyle w:val="a4"/>
        <w:numPr>
          <w:ilvl w:val="0"/>
          <w:numId w:val="23"/>
        </w:numPr>
        <w:tabs>
          <w:tab w:val="left" w:pos="562"/>
        </w:tabs>
        <w:spacing w:before="41"/>
        <w:ind w:left="562" w:hanging="138"/>
        <w:jc w:val="left"/>
        <w:rPr>
          <w:sz w:val="24"/>
        </w:rPr>
      </w:pPr>
      <w:r>
        <w:rPr>
          <w:sz w:val="24"/>
        </w:rPr>
        <w:t>проектирование</w:t>
      </w:r>
      <w:r>
        <w:rPr>
          <w:spacing w:val="54"/>
          <w:sz w:val="24"/>
        </w:rPr>
        <w:t xml:space="preserve"> </w:t>
      </w:r>
      <w:r>
        <w:rPr>
          <w:sz w:val="24"/>
        </w:rPr>
        <w:t>целей,</w:t>
      </w:r>
      <w:r>
        <w:rPr>
          <w:spacing w:val="58"/>
          <w:sz w:val="24"/>
        </w:rPr>
        <w:t xml:space="preserve"> </w:t>
      </w:r>
      <w:r>
        <w:rPr>
          <w:sz w:val="24"/>
        </w:rPr>
        <w:t>перспектив</w:t>
      </w:r>
      <w:r>
        <w:rPr>
          <w:spacing w:val="55"/>
          <w:sz w:val="24"/>
        </w:rPr>
        <w:t xml:space="preserve"> </w:t>
      </w:r>
      <w:r>
        <w:rPr>
          <w:sz w:val="24"/>
        </w:rPr>
        <w:t>и</w:t>
      </w:r>
      <w:r>
        <w:rPr>
          <w:spacing w:val="58"/>
          <w:sz w:val="24"/>
        </w:rPr>
        <w:t xml:space="preserve"> </w:t>
      </w:r>
      <w:r>
        <w:rPr>
          <w:sz w:val="24"/>
        </w:rPr>
        <w:t>образа</w:t>
      </w:r>
      <w:r>
        <w:rPr>
          <w:spacing w:val="57"/>
          <w:sz w:val="24"/>
        </w:rPr>
        <w:t xml:space="preserve"> </w:t>
      </w:r>
      <w:r>
        <w:rPr>
          <w:spacing w:val="-2"/>
          <w:sz w:val="24"/>
        </w:rPr>
        <w:t>жизнедеятельности</w:t>
      </w:r>
    </w:p>
    <w:p w:rsidR="000F2C31" w:rsidRDefault="004B7C75">
      <w:pPr>
        <w:pStyle w:val="a3"/>
        <w:spacing w:before="41"/>
        <w:ind w:left="424"/>
        <w:jc w:val="left"/>
      </w:pPr>
      <w:r>
        <w:t>классного</w:t>
      </w:r>
      <w:r>
        <w:rPr>
          <w:spacing w:val="54"/>
        </w:rPr>
        <w:t xml:space="preserve"> </w:t>
      </w:r>
      <w:r>
        <w:t>коллектива</w:t>
      </w:r>
      <w:r>
        <w:rPr>
          <w:spacing w:val="52"/>
        </w:rPr>
        <w:t xml:space="preserve"> </w:t>
      </w:r>
      <w:r>
        <w:t>с</w:t>
      </w:r>
      <w:r>
        <w:rPr>
          <w:spacing w:val="55"/>
        </w:rPr>
        <w:t xml:space="preserve"> </w:t>
      </w:r>
      <w:r>
        <w:t>помощью</w:t>
      </w:r>
      <w:r>
        <w:rPr>
          <w:spacing w:val="57"/>
        </w:rPr>
        <w:t xml:space="preserve"> </w:t>
      </w:r>
      <w:r>
        <w:t>организационно-деятельностной</w:t>
      </w:r>
      <w:r>
        <w:rPr>
          <w:spacing w:val="54"/>
        </w:rPr>
        <w:t xml:space="preserve"> </w:t>
      </w:r>
      <w:r>
        <w:t>игры,</w:t>
      </w:r>
      <w:r>
        <w:rPr>
          <w:spacing w:val="-2"/>
        </w:rPr>
        <w:t xml:space="preserve"> </w:t>
      </w:r>
      <w:r>
        <w:t>классного</w:t>
      </w:r>
      <w:r>
        <w:rPr>
          <w:spacing w:val="57"/>
        </w:rPr>
        <w:t xml:space="preserve"> </w:t>
      </w:r>
      <w:r>
        <w:rPr>
          <w:spacing w:val="-4"/>
        </w:rPr>
        <w:t>часа</w:t>
      </w:r>
    </w:p>
    <w:p w:rsidR="000F2C31" w:rsidRDefault="004B7C75">
      <w:pPr>
        <w:pStyle w:val="a3"/>
        <w:spacing w:before="43" w:line="276" w:lineRule="auto"/>
        <w:ind w:left="424" w:right="750"/>
        <w:jc w:val="left"/>
      </w:pPr>
      <w:r>
        <w:t>«Класс,</w:t>
      </w:r>
      <w:r>
        <w:rPr>
          <w:spacing w:val="40"/>
        </w:rPr>
        <w:t xml:space="preserve"> </w:t>
      </w:r>
      <w:r>
        <w:t>в</w:t>
      </w:r>
      <w:r>
        <w:rPr>
          <w:spacing w:val="40"/>
        </w:rPr>
        <w:t xml:space="preserve"> </w:t>
      </w:r>
      <w:r>
        <w:t>котором</w:t>
      </w:r>
      <w:r>
        <w:rPr>
          <w:spacing w:val="40"/>
        </w:rPr>
        <w:t xml:space="preserve"> </w:t>
      </w:r>
      <w:r>
        <w:t>я</w:t>
      </w:r>
      <w:r>
        <w:rPr>
          <w:spacing w:val="40"/>
        </w:rPr>
        <w:t xml:space="preserve"> </w:t>
      </w:r>
      <w:r>
        <w:t>хотел</w:t>
      </w:r>
      <w:r>
        <w:rPr>
          <w:spacing w:val="40"/>
        </w:rPr>
        <w:t xml:space="preserve"> </w:t>
      </w:r>
      <w:r>
        <w:t>бы</w:t>
      </w:r>
      <w:r>
        <w:rPr>
          <w:spacing w:val="40"/>
        </w:rPr>
        <w:t xml:space="preserve"> </w:t>
      </w:r>
      <w:r>
        <w:t>учиться»,</w:t>
      </w:r>
      <w:r>
        <w:rPr>
          <w:spacing w:val="40"/>
        </w:rPr>
        <w:t xml:space="preserve"> </w:t>
      </w:r>
      <w:r>
        <w:t>конкурса</w:t>
      </w:r>
      <w:r>
        <w:rPr>
          <w:spacing w:val="40"/>
        </w:rPr>
        <w:t xml:space="preserve"> </w:t>
      </w:r>
      <w:r>
        <w:t>«Устав</w:t>
      </w:r>
      <w:r>
        <w:rPr>
          <w:spacing w:val="-5"/>
        </w:rPr>
        <w:t xml:space="preserve"> </w:t>
      </w:r>
      <w:r>
        <w:t>класса», «Герб</w:t>
      </w:r>
      <w:r>
        <w:rPr>
          <w:spacing w:val="-4"/>
        </w:rPr>
        <w:t xml:space="preserve"> </w:t>
      </w:r>
      <w:r>
        <w:t>класса», «Мой класс сегодня и завтра».</w:t>
      </w:r>
    </w:p>
    <w:p w:rsidR="000F2C31" w:rsidRDefault="000F2C31">
      <w:pPr>
        <w:pStyle w:val="a3"/>
        <w:spacing w:before="40"/>
        <w:ind w:left="0"/>
        <w:jc w:val="left"/>
      </w:pPr>
    </w:p>
    <w:p w:rsidR="000F2C31" w:rsidRDefault="004B7C75">
      <w:pPr>
        <w:pStyle w:val="a3"/>
        <w:ind w:left="484"/>
        <w:jc w:val="left"/>
      </w:pPr>
      <w:r>
        <w:t>Классное</w:t>
      </w:r>
      <w:r>
        <w:rPr>
          <w:spacing w:val="-7"/>
        </w:rPr>
        <w:t xml:space="preserve"> </w:t>
      </w:r>
      <w:r>
        <w:t>руководство</w:t>
      </w:r>
      <w:r>
        <w:rPr>
          <w:spacing w:val="1"/>
        </w:rPr>
        <w:t xml:space="preserve"> </w:t>
      </w:r>
      <w:r>
        <w:t>подразумевает</w:t>
      </w:r>
      <w:r>
        <w:rPr>
          <w:spacing w:val="-3"/>
        </w:rPr>
        <w:t xml:space="preserve"> </w:t>
      </w:r>
      <w:r>
        <w:t>и</w:t>
      </w:r>
      <w:r>
        <w:rPr>
          <w:spacing w:val="-2"/>
        </w:rPr>
        <w:t xml:space="preserve"> </w:t>
      </w:r>
      <w:r>
        <w:t>индивидуальную</w:t>
      </w:r>
      <w:r>
        <w:rPr>
          <w:spacing w:val="-3"/>
        </w:rPr>
        <w:t xml:space="preserve"> </w:t>
      </w:r>
      <w:r>
        <w:t>работу</w:t>
      </w:r>
      <w:r>
        <w:rPr>
          <w:spacing w:val="-8"/>
        </w:rPr>
        <w:t xml:space="preserve"> </w:t>
      </w:r>
      <w:r>
        <w:t>с</w:t>
      </w:r>
      <w:r>
        <w:rPr>
          <w:spacing w:val="-4"/>
        </w:rPr>
        <w:t xml:space="preserve"> </w:t>
      </w:r>
      <w:r>
        <w:t>обучающимися</w:t>
      </w:r>
      <w:r>
        <w:rPr>
          <w:spacing w:val="-3"/>
        </w:rPr>
        <w:t xml:space="preserve"> </w:t>
      </w:r>
      <w:r>
        <w:rPr>
          <w:spacing w:val="-2"/>
        </w:rPr>
        <w:t>класса:</w:t>
      </w:r>
    </w:p>
    <w:p w:rsidR="000F2C31" w:rsidRDefault="004B7C75" w:rsidP="007E79F0">
      <w:pPr>
        <w:pStyle w:val="a4"/>
        <w:numPr>
          <w:ilvl w:val="0"/>
          <w:numId w:val="23"/>
        </w:numPr>
        <w:tabs>
          <w:tab w:val="left" w:pos="622"/>
        </w:tabs>
        <w:spacing w:before="44" w:line="276" w:lineRule="auto"/>
        <w:ind w:right="852" w:firstLine="0"/>
        <w:jc w:val="left"/>
        <w:rPr>
          <w:sz w:val="24"/>
        </w:rPr>
      </w:pPr>
      <w:r>
        <w:rPr>
          <w:sz w:val="24"/>
        </w:rPr>
        <w:t>со</w:t>
      </w:r>
      <w:r>
        <w:rPr>
          <w:spacing w:val="40"/>
          <w:sz w:val="24"/>
        </w:rPr>
        <w:t xml:space="preserve"> </w:t>
      </w:r>
      <w:r>
        <w:rPr>
          <w:sz w:val="24"/>
        </w:rPr>
        <w:t>слабоуспевающими</w:t>
      </w:r>
      <w:r>
        <w:rPr>
          <w:spacing w:val="40"/>
          <w:sz w:val="24"/>
        </w:rPr>
        <w:t xml:space="preserve"> </w:t>
      </w:r>
      <w:r>
        <w:rPr>
          <w:sz w:val="24"/>
        </w:rPr>
        <w:t>детьми</w:t>
      </w:r>
      <w:r>
        <w:rPr>
          <w:spacing w:val="40"/>
          <w:sz w:val="24"/>
        </w:rPr>
        <w:t xml:space="preserve"> </w:t>
      </w:r>
      <w:r>
        <w:rPr>
          <w:sz w:val="24"/>
        </w:rPr>
        <w:t>и</w:t>
      </w:r>
      <w:r>
        <w:rPr>
          <w:spacing w:val="40"/>
          <w:sz w:val="24"/>
        </w:rPr>
        <w:t xml:space="preserve"> </w:t>
      </w:r>
      <w:r>
        <w:rPr>
          <w:sz w:val="24"/>
        </w:rPr>
        <w:t>учащимися,</w:t>
      </w:r>
      <w:r>
        <w:rPr>
          <w:spacing w:val="-3"/>
          <w:sz w:val="24"/>
        </w:rPr>
        <w:t xml:space="preserve"> </w:t>
      </w:r>
      <w:r>
        <w:rPr>
          <w:sz w:val="24"/>
        </w:rPr>
        <w:t>испытывающими</w:t>
      </w:r>
      <w:r>
        <w:rPr>
          <w:spacing w:val="40"/>
          <w:sz w:val="24"/>
        </w:rPr>
        <w:t xml:space="preserve"> </w:t>
      </w:r>
      <w:r>
        <w:rPr>
          <w:sz w:val="24"/>
        </w:rPr>
        <w:t>трудности</w:t>
      </w:r>
      <w:r>
        <w:rPr>
          <w:spacing w:val="40"/>
          <w:sz w:val="24"/>
        </w:rPr>
        <w:t xml:space="preserve"> </w:t>
      </w:r>
      <w:r>
        <w:rPr>
          <w:sz w:val="24"/>
        </w:rPr>
        <w:t>по</w:t>
      </w:r>
      <w:r>
        <w:rPr>
          <w:spacing w:val="40"/>
          <w:sz w:val="24"/>
        </w:rPr>
        <w:t xml:space="preserve"> </w:t>
      </w:r>
      <w:r>
        <w:rPr>
          <w:sz w:val="24"/>
        </w:rPr>
        <w:t>отдельным предметам</w:t>
      </w:r>
      <w:r>
        <w:rPr>
          <w:spacing w:val="40"/>
          <w:sz w:val="24"/>
        </w:rPr>
        <w:t xml:space="preserve"> </w:t>
      </w:r>
      <w:r>
        <w:rPr>
          <w:sz w:val="24"/>
        </w:rPr>
        <w:t>направлена</w:t>
      </w:r>
      <w:r>
        <w:rPr>
          <w:spacing w:val="40"/>
          <w:sz w:val="24"/>
        </w:rPr>
        <w:t xml:space="preserve"> </w:t>
      </w:r>
      <w:r>
        <w:rPr>
          <w:sz w:val="24"/>
        </w:rPr>
        <w:t>на</w:t>
      </w:r>
      <w:r>
        <w:rPr>
          <w:spacing w:val="40"/>
          <w:sz w:val="24"/>
        </w:rPr>
        <w:t xml:space="preserve"> </w:t>
      </w:r>
      <w:r>
        <w:rPr>
          <w:sz w:val="24"/>
        </w:rPr>
        <w:t>контроль за успеваемостью обучающихся класса;</w:t>
      </w:r>
    </w:p>
    <w:p w:rsidR="000F2C31" w:rsidRDefault="004B7C75" w:rsidP="007E79F0">
      <w:pPr>
        <w:pStyle w:val="a4"/>
        <w:numPr>
          <w:ilvl w:val="0"/>
          <w:numId w:val="23"/>
        </w:numPr>
        <w:tabs>
          <w:tab w:val="left" w:pos="562"/>
        </w:tabs>
        <w:spacing w:line="275" w:lineRule="exact"/>
        <w:ind w:left="562" w:hanging="138"/>
        <w:jc w:val="left"/>
        <w:rPr>
          <w:sz w:val="24"/>
        </w:rPr>
      </w:pPr>
      <w:r>
        <w:rPr>
          <w:sz w:val="24"/>
        </w:rPr>
        <w:t>с</w:t>
      </w:r>
      <w:r>
        <w:rPr>
          <w:spacing w:val="56"/>
          <w:sz w:val="24"/>
        </w:rPr>
        <w:t xml:space="preserve"> </w:t>
      </w:r>
      <w:r>
        <w:rPr>
          <w:sz w:val="24"/>
        </w:rPr>
        <w:t>учащимися,</w:t>
      </w:r>
      <w:r>
        <w:rPr>
          <w:spacing w:val="56"/>
          <w:sz w:val="24"/>
        </w:rPr>
        <w:t xml:space="preserve"> </w:t>
      </w:r>
      <w:r>
        <w:rPr>
          <w:sz w:val="24"/>
        </w:rPr>
        <w:t>находящимися</w:t>
      </w:r>
      <w:r>
        <w:rPr>
          <w:spacing w:val="55"/>
          <w:sz w:val="24"/>
        </w:rPr>
        <w:t xml:space="preserve"> </w:t>
      </w:r>
      <w:r>
        <w:rPr>
          <w:sz w:val="24"/>
        </w:rPr>
        <w:t>в</w:t>
      </w:r>
      <w:r>
        <w:rPr>
          <w:spacing w:val="-1"/>
          <w:sz w:val="24"/>
        </w:rPr>
        <w:t xml:space="preserve"> </w:t>
      </w:r>
      <w:r>
        <w:rPr>
          <w:sz w:val="24"/>
        </w:rPr>
        <w:t>состоянии</w:t>
      </w:r>
      <w:r>
        <w:rPr>
          <w:spacing w:val="-2"/>
          <w:sz w:val="24"/>
        </w:rPr>
        <w:t xml:space="preserve"> </w:t>
      </w:r>
      <w:r>
        <w:rPr>
          <w:sz w:val="24"/>
        </w:rPr>
        <w:t>стресса</w:t>
      </w:r>
      <w:r>
        <w:rPr>
          <w:spacing w:val="-3"/>
          <w:sz w:val="24"/>
        </w:rPr>
        <w:t xml:space="preserve"> </w:t>
      </w:r>
      <w:r>
        <w:rPr>
          <w:sz w:val="24"/>
        </w:rPr>
        <w:t>и</w:t>
      </w:r>
      <w:r>
        <w:rPr>
          <w:spacing w:val="-2"/>
          <w:sz w:val="24"/>
        </w:rPr>
        <w:t xml:space="preserve"> дискомфорта;</w:t>
      </w:r>
    </w:p>
    <w:p w:rsidR="000F2C31" w:rsidRDefault="004B7C75" w:rsidP="007E79F0">
      <w:pPr>
        <w:pStyle w:val="a4"/>
        <w:numPr>
          <w:ilvl w:val="0"/>
          <w:numId w:val="23"/>
        </w:numPr>
        <w:tabs>
          <w:tab w:val="left" w:pos="562"/>
        </w:tabs>
        <w:spacing w:before="40" w:line="276" w:lineRule="auto"/>
        <w:ind w:right="869" w:firstLine="0"/>
        <w:jc w:val="left"/>
        <w:rPr>
          <w:sz w:val="24"/>
        </w:rPr>
      </w:pPr>
      <w:r>
        <w:rPr>
          <w:sz w:val="24"/>
        </w:rPr>
        <w:t>с</w:t>
      </w:r>
      <w:r>
        <w:rPr>
          <w:spacing w:val="-4"/>
          <w:sz w:val="24"/>
        </w:rPr>
        <w:t xml:space="preserve"> </w:t>
      </w:r>
      <w:r>
        <w:rPr>
          <w:sz w:val="24"/>
        </w:rPr>
        <w:t>обучающимися,</w:t>
      </w:r>
      <w:r>
        <w:rPr>
          <w:spacing w:val="40"/>
          <w:sz w:val="24"/>
        </w:rPr>
        <w:t xml:space="preserve"> </w:t>
      </w:r>
      <w:r>
        <w:rPr>
          <w:sz w:val="24"/>
        </w:rPr>
        <w:t>состоящими</w:t>
      </w:r>
      <w:r>
        <w:rPr>
          <w:spacing w:val="-3"/>
          <w:sz w:val="24"/>
        </w:rPr>
        <w:t xml:space="preserve"> </w:t>
      </w:r>
      <w:r>
        <w:rPr>
          <w:sz w:val="24"/>
        </w:rPr>
        <w:t>на</w:t>
      </w:r>
      <w:r>
        <w:rPr>
          <w:spacing w:val="-4"/>
          <w:sz w:val="24"/>
        </w:rPr>
        <w:t xml:space="preserve"> </w:t>
      </w:r>
      <w:r>
        <w:rPr>
          <w:sz w:val="24"/>
        </w:rPr>
        <w:t>различных</w:t>
      </w:r>
      <w:r>
        <w:rPr>
          <w:spacing w:val="-4"/>
          <w:sz w:val="24"/>
        </w:rPr>
        <w:t xml:space="preserve"> </w:t>
      </w:r>
      <w:r>
        <w:rPr>
          <w:sz w:val="24"/>
        </w:rPr>
        <w:t>видах учёта,</w:t>
      </w:r>
      <w:r>
        <w:rPr>
          <w:spacing w:val="-3"/>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риска,</w:t>
      </w:r>
      <w:r>
        <w:rPr>
          <w:spacing w:val="-3"/>
          <w:sz w:val="24"/>
        </w:rPr>
        <w:t xml:space="preserve"> </w:t>
      </w:r>
      <w:r>
        <w:rPr>
          <w:sz w:val="24"/>
        </w:rPr>
        <w:t>оказавшимися</w:t>
      </w:r>
      <w:r>
        <w:rPr>
          <w:spacing w:val="40"/>
          <w:sz w:val="24"/>
        </w:rPr>
        <w:t xml:space="preserve"> </w:t>
      </w:r>
      <w:r>
        <w:rPr>
          <w:sz w:val="24"/>
        </w:rPr>
        <w:t>в трудной</w:t>
      </w:r>
      <w:r>
        <w:rPr>
          <w:spacing w:val="40"/>
          <w:sz w:val="24"/>
        </w:rPr>
        <w:t xml:space="preserve"> </w:t>
      </w:r>
      <w:r>
        <w:rPr>
          <w:sz w:val="24"/>
        </w:rPr>
        <w:t>жизненной</w:t>
      </w:r>
      <w:r>
        <w:rPr>
          <w:spacing w:val="40"/>
          <w:sz w:val="24"/>
        </w:rPr>
        <w:t xml:space="preserve"> </w:t>
      </w:r>
      <w:r>
        <w:rPr>
          <w:sz w:val="24"/>
        </w:rPr>
        <w:t>ситуации.</w:t>
      </w:r>
      <w:r>
        <w:rPr>
          <w:spacing w:val="40"/>
          <w:sz w:val="24"/>
        </w:rPr>
        <w:t xml:space="preserve"> </w:t>
      </w:r>
      <w:r>
        <w:rPr>
          <w:sz w:val="24"/>
        </w:rPr>
        <w:t>Работа</w:t>
      </w:r>
      <w:r>
        <w:rPr>
          <w:spacing w:val="40"/>
          <w:sz w:val="24"/>
        </w:rPr>
        <w:t xml:space="preserve"> </w:t>
      </w:r>
      <w:r>
        <w:rPr>
          <w:sz w:val="24"/>
        </w:rPr>
        <w:t xml:space="preserve">направлена на контроль за свободным </w:t>
      </w:r>
      <w:r>
        <w:rPr>
          <w:spacing w:val="-2"/>
          <w:sz w:val="24"/>
        </w:rPr>
        <w:t>времяпровождением;</w:t>
      </w:r>
    </w:p>
    <w:p w:rsidR="000F2C31" w:rsidRDefault="004B7C75" w:rsidP="007E79F0">
      <w:pPr>
        <w:pStyle w:val="a4"/>
        <w:numPr>
          <w:ilvl w:val="0"/>
          <w:numId w:val="23"/>
        </w:numPr>
        <w:tabs>
          <w:tab w:val="left" w:pos="694"/>
          <w:tab w:val="left" w:pos="6907"/>
        </w:tabs>
        <w:spacing w:before="1" w:line="276" w:lineRule="auto"/>
        <w:ind w:right="567" w:firstLine="0"/>
        <w:jc w:val="left"/>
        <w:rPr>
          <w:sz w:val="24"/>
        </w:rPr>
      </w:pPr>
      <w:r>
        <w:rPr>
          <w:sz w:val="24"/>
        </w:rPr>
        <w:t>заполнение</w:t>
      </w:r>
      <w:r>
        <w:rPr>
          <w:spacing w:val="80"/>
          <w:sz w:val="24"/>
        </w:rPr>
        <w:t xml:space="preserve"> </w:t>
      </w:r>
      <w:r>
        <w:rPr>
          <w:sz w:val="24"/>
        </w:rPr>
        <w:t>с</w:t>
      </w:r>
      <w:r>
        <w:rPr>
          <w:spacing w:val="80"/>
          <w:sz w:val="24"/>
        </w:rPr>
        <w:t xml:space="preserve"> </w:t>
      </w:r>
      <w:r>
        <w:rPr>
          <w:sz w:val="24"/>
        </w:rPr>
        <w:t>учащимися</w:t>
      </w:r>
      <w:r>
        <w:rPr>
          <w:spacing w:val="80"/>
          <w:sz w:val="24"/>
        </w:rPr>
        <w:t xml:space="preserve"> </w:t>
      </w:r>
      <w:r>
        <w:rPr>
          <w:sz w:val="24"/>
        </w:rPr>
        <w:t>«портфолио»</w:t>
      </w:r>
      <w:r>
        <w:rPr>
          <w:spacing w:val="80"/>
          <w:sz w:val="24"/>
        </w:rPr>
        <w:t xml:space="preserve"> </w:t>
      </w:r>
      <w:r>
        <w:rPr>
          <w:sz w:val="24"/>
        </w:rPr>
        <w:t>с</w:t>
      </w:r>
      <w:r>
        <w:rPr>
          <w:spacing w:val="40"/>
          <w:sz w:val="24"/>
        </w:rPr>
        <w:t xml:space="preserve"> </w:t>
      </w:r>
      <w:r>
        <w:rPr>
          <w:sz w:val="24"/>
        </w:rPr>
        <w:t>занесением</w:t>
      </w:r>
      <w:r>
        <w:rPr>
          <w:sz w:val="24"/>
        </w:rPr>
        <w:tab/>
        <w:t>«личных</w:t>
      </w:r>
      <w:r>
        <w:rPr>
          <w:spacing w:val="17"/>
          <w:sz w:val="24"/>
        </w:rPr>
        <w:t xml:space="preserve"> </w:t>
      </w:r>
      <w:r>
        <w:rPr>
          <w:sz w:val="24"/>
        </w:rPr>
        <w:t xml:space="preserve">достижений» учащихся </w:t>
      </w:r>
      <w:r>
        <w:rPr>
          <w:spacing w:val="-2"/>
          <w:sz w:val="24"/>
        </w:rPr>
        <w:t>класса;</w:t>
      </w:r>
    </w:p>
    <w:p w:rsidR="000F2C31" w:rsidRDefault="000F2C31">
      <w:pPr>
        <w:pStyle w:val="a4"/>
        <w:spacing w:line="276" w:lineRule="auto"/>
        <w:jc w:val="left"/>
        <w:rPr>
          <w:sz w:val="24"/>
        </w:rPr>
        <w:sectPr w:rsidR="000F2C31">
          <w:headerReference w:type="default" r:id="rId258"/>
          <w:footerReference w:type="default" r:id="rId259"/>
          <w:pgSz w:w="11910" w:h="16840"/>
          <w:pgMar w:top="1040" w:right="283" w:bottom="900" w:left="708" w:header="0" w:footer="715" w:gutter="0"/>
          <w:cols w:space="720"/>
        </w:sectPr>
      </w:pPr>
    </w:p>
    <w:p w:rsidR="000F2C31" w:rsidRDefault="004B7C75" w:rsidP="007E79F0">
      <w:pPr>
        <w:pStyle w:val="a4"/>
        <w:numPr>
          <w:ilvl w:val="0"/>
          <w:numId w:val="23"/>
        </w:numPr>
        <w:tabs>
          <w:tab w:val="left" w:pos="562"/>
        </w:tabs>
        <w:spacing w:before="73"/>
        <w:ind w:left="562" w:hanging="138"/>
        <w:jc w:val="left"/>
        <w:rPr>
          <w:sz w:val="24"/>
        </w:rPr>
      </w:pPr>
      <w:r>
        <w:rPr>
          <w:sz w:val="24"/>
        </w:rPr>
        <w:t>вовлечение</w:t>
      </w:r>
      <w:r>
        <w:rPr>
          <w:spacing w:val="-4"/>
          <w:sz w:val="24"/>
        </w:rPr>
        <w:t xml:space="preserve"> </w:t>
      </w:r>
      <w:r>
        <w:rPr>
          <w:sz w:val="24"/>
        </w:rPr>
        <w:t>учащихся</w:t>
      </w:r>
      <w:r>
        <w:rPr>
          <w:spacing w:val="-4"/>
          <w:sz w:val="24"/>
        </w:rPr>
        <w:t xml:space="preserve"> </w:t>
      </w:r>
      <w:r>
        <w:rPr>
          <w:sz w:val="24"/>
        </w:rPr>
        <w:t>в</w:t>
      </w:r>
      <w:r>
        <w:rPr>
          <w:spacing w:val="-4"/>
          <w:sz w:val="24"/>
        </w:rPr>
        <w:t xml:space="preserve"> </w:t>
      </w:r>
      <w:r>
        <w:rPr>
          <w:sz w:val="24"/>
        </w:rPr>
        <w:t>социально</w:t>
      </w:r>
      <w:r>
        <w:rPr>
          <w:spacing w:val="-4"/>
          <w:sz w:val="24"/>
        </w:rPr>
        <w:t xml:space="preserve"> </w:t>
      </w:r>
      <w:r>
        <w:rPr>
          <w:sz w:val="24"/>
        </w:rPr>
        <w:t>значимую</w:t>
      </w:r>
      <w:r>
        <w:rPr>
          <w:spacing w:val="-3"/>
          <w:sz w:val="24"/>
        </w:rPr>
        <w:t xml:space="preserve"> </w:t>
      </w:r>
      <w:r>
        <w:rPr>
          <w:sz w:val="24"/>
        </w:rPr>
        <w:t>деятельность</w:t>
      </w:r>
      <w:r>
        <w:rPr>
          <w:spacing w:val="53"/>
          <w:sz w:val="24"/>
        </w:rPr>
        <w:t xml:space="preserve"> </w:t>
      </w:r>
      <w:r>
        <w:rPr>
          <w:sz w:val="24"/>
        </w:rPr>
        <w:t>в</w:t>
      </w:r>
      <w:r>
        <w:rPr>
          <w:spacing w:val="-4"/>
          <w:sz w:val="24"/>
        </w:rPr>
        <w:t xml:space="preserve"> </w:t>
      </w:r>
      <w:r>
        <w:rPr>
          <w:spacing w:val="-2"/>
          <w:sz w:val="24"/>
        </w:rPr>
        <w:t>классе.</w:t>
      </w:r>
    </w:p>
    <w:p w:rsidR="000F2C31" w:rsidRDefault="004B7C75">
      <w:pPr>
        <w:pStyle w:val="a3"/>
        <w:spacing w:before="43"/>
        <w:ind w:left="424"/>
        <w:jc w:val="left"/>
      </w:pPr>
      <w:r>
        <w:t>Классный</w:t>
      </w:r>
      <w:r>
        <w:rPr>
          <w:spacing w:val="-5"/>
        </w:rPr>
        <w:t xml:space="preserve"> </w:t>
      </w:r>
      <w:r>
        <w:t>руководитель</w:t>
      </w:r>
      <w:r>
        <w:rPr>
          <w:spacing w:val="55"/>
        </w:rPr>
        <w:t xml:space="preserve"> </w:t>
      </w:r>
      <w:r>
        <w:t>работает</w:t>
      </w:r>
      <w:r>
        <w:rPr>
          <w:spacing w:val="54"/>
        </w:rPr>
        <w:t xml:space="preserve"> </w:t>
      </w:r>
      <w:r>
        <w:t>в</w:t>
      </w:r>
      <w:r>
        <w:rPr>
          <w:spacing w:val="-3"/>
        </w:rPr>
        <w:t xml:space="preserve"> </w:t>
      </w:r>
      <w:r>
        <w:t>тесном</w:t>
      </w:r>
      <w:r>
        <w:rPr>
          <w:spacing w:val="-4"/>
        </w:rPr>
        <w:t xml:space="preserve"> </w:t>
      </w:r>
      <w:r>
        <w:t>сотрудничестве</w:t>
      </w:r>
      <w:r>
        <w:rPr>
          <w:spacing w:val="54"/>
        </w:rPr>
        <w:t xml:space="preserve"> </w:t>
      </w:r>
      <w:r>
        <w:t>с учителями</w:t>
      </w:r>
      <w:r>
        <w:rPr>
          <w:spacing w:val="-2"/>
        </w:rPr>
        <w:t xml:space="preserve"> предметниками.</w:t>
      </w:r>
    </w:p>
    <w:p w:rsidR="000F2C31" w:rsidRDefault="004B7C75" w:rsidP="007E79F0">
      <w:pPr>
        <w:pStyle w:val="Heading5"/>
        <w:numPr>
          <w:ilvl w:val="1"/>
          <w:numId w:val="24"/>
        </w:numPr>
        <w:tabs>
          <w:tab w:val="left" w:pos="844"/>
        </w:tabs>
        <w:spacing w:before="42"/>
        <w:ind w:left="844" w:hanging="420"/>
      </w:pPr>
      <w:r>
        <w:t>Модуль</w:t>
      </w:r>
      <w:r>
        <w:rPr>
          <w:spacing w:val="-9"/>
        </w:rPr>
        <w:t xml:space="preserve"> </w:t>
      </w:r>
      <w:r>
        <w:t>«Работа</w:t>
      </w:r>
      <w:r>
        <w:rPr>
          <w:spacing w:val="-6"/>
        </w:rPr>
        <w:t xml:space="preserve"> </w:t>
      </w:r>
      <w:r>
        <w:t>с</w:t>
      </w:r>
      <w:r>
        <w:rPr>
          <w:spacing w:val="-7"/>
        </w:rPr>
        <w:t xml:space="preserve"> </w:t>
      </w:r>
      <w:r>
        <w:t>родителями</w:t>
      </w:r>
      <w:r>
        <w:rPr>
          <w:spacing w:val="-6"/>
        </w:rPr>
        <w:t xml:space="preserve"> </w:t>
      </w:r>
      <w:r>
        <w:t>или</w:t>
      </w:r>
      <w:r>
        <w:rPr>
          <w:spacing w:val="-7"/>
        </w:rPr>
        <w:t xml:space="preserve"> </w:t>
      </w:r>
      <w:r>
        <w:t>их</w:t>
      </w:r>
      <w:r>
        <w:rPr>
          <w:spacing w:val="-6"/>
        </w:rPr>
        <w:t xml:space="preserve"> </w:t>
      </w:r>
      <w:r>
        <w:t>законными</w:t>
      </w:r>
      <w:r>
        <w:rPr>
          <w:spacing w:val="-6"/>
        </w:rPr>
        <w:t xml:space="preserve"> </w:t>
      </w:r>
      <w:r>
        <w:rPr>
          <w:spacing w:val="-2"/>
        </w:rPr>
        <w:t>представителями»</w:t>
      </w:r>
    </w:p>
    <w:p w:rsidR="000F2C31" w:rsidRDefault="004B7C75">
      <w:pPr>
        <w:pStyle w:val="a3"/>
        <w:spacing w:before="41" w:line="276" w:lineRule="auto"/>
        <w:ind w:left="424" w:right="674" w:firstLine="60"/>
        <w:jc w:val="left"/>
      </w:pPr>
      <w:r>
        <w:t>Работа с родителями или законными представителями школьников осуществляется для лучшего</w:t>
      </w:r>
      <w:r>
        <w:rPr>
          <w:spacing w:val="-8"/>
        </w:rPr>
        <w:t xml:space="preserve"> </w:t>
      </w:r>
      <w:r>
        <w:t>достижения</w:t>
      </w:r>
      <w:r>
        <w:rPr>
          <w:spacing w:val="-8"/>
        </w:rPr>
        <w:t xml:space="preserve"> </w:t>
      </w:r>
      <w:r>
        <w:t>цели</w:t>
      </w:r>
      <w:r>
        <w:rPr>
          <w:spacing w:val="-7"/>
        </w:rPr>
        <w:t xml:space="preserve"> </w:t>
      </w:r>
      <w:r>
        <w:t>воспитания,</w:t>
      </w:r>
      <w:r>
        <w:rPr>
          <w:spacing w:val="-8"/>
        </w:rPr>
        <w:t xml:space="preserve"> </w:t>
      </w:r>
      <w:r>
        <w:t>которое</w:t>
      </w:r>
      <w:r>
        <w:rPr>
          <w:spacing w:val="-11"/>
        </w:rPr>
        <w:t xml:space="preserve"> </w:t>
      </w:r>
      <w:r>
        <w:t>обеспечивается</w:t>
      </w:r>
      <w:r>
        <w:rPr>
          <w:spacing w:val="-8"/>
        </w:rPr>
        <w:t xml:space="preserve"> </w:t>
      </w:r>
      <w:r>
        <w:t>согласованием</w:t>
      </w:r>
      <w:r>
        <w:rPr>
          <w:spacing w:val="-9"/>
        </w:rPr>
        <w:t xml:space="preserve"> </w:t>
      </w:r>
      <w:r>
        <w:t>позиций</w:t>
      </w:r>
      <w:r>
        <w:rPr>
          <w:spacing w:val="-8"/>
        </w:rPr>
        <w:t xml:space="preserve"> </w:t>
      </w:r>
      <w:r>
        <w:t>семьи</w:t>
      </w:r>
      <w:r>
        <w:rPr>
          <w:spacing w:val="-8"/>
        </w:rPr>
        <w:t xml:space="preserve"> </w:t>
      </w:r>
      <w:r>
        <w:t>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0F2C31" w:rsidRDefault="004B7C75">
      <w:pPr>
        <w:pStyle w:val="a3"/>
        <w:spacing w:line="276" w:lineRule="auto"/>
        <w:ind w:left="424" w:right="596"/>
        <w:jc w:val="left"/>
      </w:pPr>
      <w:r>
        <w:t>Необходима организация работы по выявлению</w:t>
      </w:r>
      <w:r>
        <w:rPr>
          <w:spacing w:val="40"/>
        </w:rPr>
        <w:t xml:space="preserve"> </w:t>
      </w:r>
      <w:r>
        <w:t>родителей (законных представителей), не выполняющих</w:t>
      </w:r>
      <w:r>
        <w:rPr>
          <w:spacing w:val="-6"/>
        </w:rPr>
        <w:t xml:space="preserve"> </w:t>
      </w:r>
      <w:r>
        <w:t>обязанностей</w:t>
      </w:r>
      <w:r>
        <w:rPr>
          <w:spacing w:val="-8"/>
        </w:rPr>
        <w:t xml:space="preserve"> </w:t>
      </w:r>
      <w:r>
        <w:t>по</w:t>
      </w:r>
      <w:r>
        <w:rPr>
          <w:spacing w:val="-8"/>
        </w:rPr>
        <w:t xml:space="preserve"> </w:t>
      </w:r>
      <w:r>
        <w:t>их</w:t>
      </w:r>
      <w:r>
        <w:rPr>
          <w:spacing w:val="-6"/>
        </w:rPr>
        <w:t xml:space="preserve"> </w:t>
      </w:r>
      <w:r>
        <w:t>воспитанию,</w:t>
      </w:r>
      <w:r>
        <w:rPr>
          <w:spacing w:val="-8"/>
        </w:rPr>
        <w:t xml:space="preserve"> </w:t>
      </w:r>
      <w:r>
        <w:t>обучению,</w:t>
      </w:r>
      <w:r>
        <w:rPr>
          <w:spacing w:val="-8"/>
        </w:rPr>
        <w:t xml:space="preserve"> </w:t>
      </w:r>
      <w:r>
        <w:t>содержанию</w:t>
      </w:r>
      <w:r>
        <w:rPr>
          <w:spacing w:val="-8"/>
        </w:rPr>
        <w:t xml:space="preserve"> </w:t>
      </w:r>
      <w:r>
        <w:t>ведется</w:t>
      </w:r>
      <w:r>
        <w:rPr>
          <w:spacing w:val="-8"/>
        </w:rPr>
        <w:t xml:space="preserve"> </w:t>
      </w:r>
      <w:r>
        <w:t>систематически и в течение всего года. Используются различные формы работы:</w:t>
      </w:r>
    </w:p>
    <w:p w:rsidR="000F2C31" w:rsidRDefault="004B7C75">
      <w:pPr>
        <w:pStyle w:val="a3"/>
        <w:spacing w:line="276" w:lineRule="auto"/>
        <w:ind w:left="424"/>
        <w:jc w:val="left"/>
      </w:pPr>
      <w:r>
        <w:t>-выявление</w:t>
      </w:r>
      <w:r>
        <w:rPr>
          <w:spacing w:val="-7"/>
        </w:rPr>
        <w:t xml:space="preserve"> </w:t>
      </w:r>
      <w:r>
        <w:t>семей</w:t>
      </w:r>
      <w:r>
        <w:rPr>
          <w:spacing w:val="-6"/>
        </w:rPr>
        <w:t xml:space="preserve"> </w:t>
      </w:r>
      <w:r>
        <w:t>группы</w:t>
      </w:r>
      <w:r>
        <w:rPr>
          <w:spacing w:val="-6"/>
        </w:rPr>
        <w:t xml:space="preserve"> </w:t>
      </w:r>
      <w:r>
        <w:t>риска</w:t>
      </w:r>
      <w:r>
        <w:rPr>
          <w:spacing w:val="40"/>
        </w:rPr>
        <w:t xml:space="preserve"> </w:t>
      </w:r>
      <w:r>
        <w:t>при</w:t>
      </w:r>
      <w:r>
        <w:rPr>
          <w:spacing w:val="40"/>
        </w:rPr>
        <w:t xml:space="preserve"> </w:t>
      </w:r>
      <w:r>
        <w:t>обследовании</w:t>
      </w:r>
      <w:r>
        <w:rPr>
          <w:spacing w:val="-6"/>
        </w:rPr>
        <w:t xml:space="preserve"> </w:t>
      </w:r>
      <w:r>
        <w:t>материально-бытовых</w:t>
      </w:r>
      <w:r>
        <w:rPr>
          <w:spacing w:val="40"/>
        </w:rPr>
        <w:t xml:space="preserve"> </w:t>
      </w:r>
      <w:r>
        <w:t>условий</w:t>
      </w:r>
      <w:r>
        <w:rPr>
          <w:spacing w:val="-6"/>
        </w:rPr>
        <w:t xml:space="preserve"> </w:t>
      </w:r>
      <w:r>
        <w:t>проживания обучающихся школы;</w:t>
      </w:r>
    </w:p>
    <w:p w:rsidR="000F2C31" w:rsidRDefault="004B7C75">
      <w:pPr>
        <w:pStyle w:val="a3"/>
        <w:spacing w:before="1"/>
        <w:ind w:left="424"/>
        <w:jc w:val="left"/>
      </w:pPr>
      <w:r>
        <w:t>-формирование</w:t>
      </w:r>
      <w:r>
        <w:rPr>
          <w:spacing w:val="-5"/>
        </w:rPr>
        <w:t xml:space="preserve"> </w:t>
      </w:r>
      <w:r>
        <w:t>банка</w:t>
      </w:r>
      <w:r>
        <w:rPr>
          <w:spacing w:val="-6"/>
        </w:rPr>
        <w:t xml:space="preserve"> </w:t>
      </w:r>
      <w:r>
        <w:t>данных</w:t>
      </w:r>
      <w:r>
        <w:rPr>
          <w:spacing w:val="52"/>
        </w:rPr>
        <w:t xml:space="preserve"> </w:t>
      </w:r>
      <w:r>
        <w:rPr>
          <w:spacing w:val="-2"/>
        </w:rPr>
        <w:t>семей;</w:t>
      </w:r>
    </w:p>
    <w:p w:rsidR="000F2C31" w:rsidRDefault="004B7C75">
      <w:pPr>
        <w:pStyle w:val="a3"/>
        <w:spacing w:before="41"/>
        <w:ind w:left="424"/>
        <w:jc w:val="left"/>
      </w:pPr>
      <w:r>
        <w:t>-индивидуальные</w:t>
      </w:r>
      <w:r>
        <w:rPr>
          <w:spacing w:val="-14"/>
        </w:rPr>
        <w:t xml:space="preserve"> </w:t>
      </w:r>
      <w:r>
        <w:rPr>
          <w:spacing w:val="-2"/>
        </w:rPr>
        <w:t>беседы;</w:t>
      </w:r>
    </w:p>
    <w:p w:rsidR="000F2C31" w:rsidRDefault="004B7C75">
      <w:pPr>
        <w:pStyle w:val="a3"/>
        <w:spacing w:before="41"/>
        <w:ind w:left="424"/>
        <w:jc w:val="left"/>
      </w:pPr>
      <w:r>
        <w:t>-заседания</w:t>
      </w:r>
      <w:r>
        <w:rPr>
          <w:spacing w:val="-5"/>
        </w:rPr>
        <w:t xml:space="preserve"> </w:t>
      </w:r>
      <w:r>
        <w:t>Совета</w:t>
      </w:r>
      <w:r>
        <w:rPr>
          <w:spacing w:val="-5"/>
        </w:rPr>
        <w:t xml:space="preserve"> </w:t>
      </w:r>
      <w:r>
        <w:rPr>
          <w:spacing w:val="-2"/>
        </w:rPr>
        <w:t>профилактики;</w:t>
      </w:r>
    </w:p>
    <w:p w:rsidR="000F2C31" w:rsidRDefault="004B7C75">
      <w:pPr>
        <w:pStyle w:val="a3"/>
        <w:spacing w:before="41"/>
        <w:ind w:left="424"/>
        <w:jc w:val="left"/>
      </w:pPr>
      <w:r>
        <w:t>-совещания</w:t>
      </w:r>
      <w:r>
        <w:rPr>
          <w:spacing w:val="-3"/>
        </w:rPr>
        <w:t xml:space="preserve"> </w:t>
      </w:r>
      <w:r>
        <w:t>при</w:t>
      </w:r>
      <w:r>
        <w:rPr>
          <w:spacing w:val="-3"/>
        </w:rPr>
        <w:t xml:space="preserve"> </w:t>
      </w:r>
      <w:r>
        <w:rPr>
          <w:spacing w:val="-2"/>
        </w:rPr>
        <w:t>директоре;</w:t>
      </w:r>
    </w:p>
    <w:p w:rsidR="000F2C31" w:rsidRDefault="004B7C75">
      <w:pPr>
        <w:pStyle w:val="a3"/>
        <w:spacing w:before="43"/>
        <w:ind w:left="424"/>
        <w:jc w:val="left"/>
      </w:pPr>
      <w:r>
        <w:t>-совместные</w:t>
      </w:r>
      <w:r>
        <w:rPr>
          <w:spacing w:val="-6"/>
        </w:rPr>
        <w:t xml:space="preserve"> </w:t>
      </w:r>
      <w:r>
        <w:t>мероприятия</w:t>
      </w:r>
      <w:r>
        <w:rPr>
          <w:spacing w:val="-2"/>
        </w:rPr>
        <w:t xml:space="preserve"> </w:t>
      </w:r>
      <w:r>
        <w:t>с</w:t>
      </w:r>
      <w:r>
        <w:rPr>
          <w:spacing w:val="-2"/>
        </w:rPr>
        <w:t xml:space="preserve"> </w:t>
      </w:r>
      <w:r>
        <w:t>КДН</w:t>
      </w:r>
      <w:r>
        <w:rPr>
          <w:spacing w:val="-3"/>
        </w:rPr>
        <w:t xml:space="preserve"> </w:t>
      </w:r>
      <w:r>
        <w:t>и</w:t>
      </w:r>
      <w:r>
        <w:rPr>
          <w:spacing w:val="57"/>
        </w:rPr>
        <w:t xml:space="preserve"> </w:t>
      </w:r>
      <w:r>
        <w:rPr>
          <w:spacing w:val="-4"/>
        </w:rPr>
        <w:t>ПДН;</w:t>
      </w:r>
    </w:p>
    <w:p w:rsidR="000F2C31" w:rsidRDefault="004B7C75">
      <w:pPr>
        <w:pStyle w:val="a3"/>
        <w:spacing w:before="41" w:line="276" w:lineRule="auto"/>
        <w:ind w:left="424" w:right="669" w:firstLine="240"/>
        <w:jc w:val="left"/>
      </w:pPr>
      <w:r>
        <w:t>Профилактическая работа с родителями предусматривает</w:t>
      </w:r>
      <w:r>
        <w:rPr>
          <w:spacing w:val="40"/>
        </w:rPr>
        <w:t xml:space="preserve"> </w:t>
      </w:r>
      <w:r>
        <w:t>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w:t>
      </w:r>
      <w:r>
        <w:rPr>
          <w:spacing w:val="-8"/>
        </w:rPr>
        <w:t xml:space="preserve"> </w:t>
      </w:r>
      <w:r>
        <w:t>матери,</w:t>
      </w:r>
      <w:r>
        <w:rPr>
          <w:spacing w:val="-8"/>
        </w:rPr>
        <w:t xml:space="preserve"> </w:t>
      </w:r>
      <w:r>
        <w:t>мероприятия</w:t>
      </w:r>
      <w:r>
        <w:rPr>
          <w:spacing w:val="-8"/>
        </w:rPr>
        <w:t xml:space="preserve"> </w:t>
      </w:r>
      <w:r>
        <w:t>по</w:t>
      </w:r>
      <w:r>
        <w:rPr>
          <w:spacing w:val="-10"/>
        </w:rPr>
        <w:t xml:space="preserve"> </w:t>
      </w:r>
      <w:r>
        <w:t>профилактике</w:t>
      </w:r>
      <w:r>
        <w:rPr>
          <w:spacing w:val="-9"/>
        </w:rPr>
        <w:t xml:space="preserve"> </w:t>
      </w:r>
      <w:r>
        <w:t>вредных</w:t>
      </w:r>
      <w:r>
        <w:rPr>
          <w:spacing w:val="-9"/>
        </w:rPr>
        <w:t xml:space="preserve"> </w:t>
      </w:r>
      <w:r>
        <w:t>привычек,</w:t>
      </w:r>
      <w:r>
        <w:rPr>
          <w:spacing w:val="40"/>
        </w:rPr>
        <w:t xml:space="preserve"> </w:t>
      </w:r>
      <w:r>
        <w:t>родительские</w:t>
      </w:r>
      <w:r>
        <w:rPr>
          <w:spacing w:val="-9"/>
        </w:rPr>
        <w:t xml:space="preserve"> </w:t>
      </w:r>
      <w:r>
        <w:t>лектории</w:t>
      </w:r>
      <w:r>
        <w:rPr>
          <w:spacing w:val="-8"/>
        </w:rPr>
        <w:t xml:space="preserve"> </w:t>
      </w:r>
      <w:r>
        <w:t>и</w:t>
      </w:r>
      <w:r>
        <w:rPr>
          <w:spacing w:val="-8"/>
        </w:rPr>
        <w:t xml:space="preserve"> </w:t>
      </w:r>
      <w:r>
        <w:t>т.д.</w:t>
      </w:r>
    </w:p>
    <w:p w:rsidR="000F2C31" w:rsidRDefault="004B7C75">
      <w:pPr>
        <w:pStyle w:val="a3"/>
        <w:tabs>
          <w:tab w:val="left" w:pos="6038"/>
        </w:tabs>
        <w:spacing w:line="276" w:lineRule="auto"/>
        <w:ind w:left="424" w:right="596" w:firstLine="180"/>
        <w:jc w:val="left"/>
      </w:pPr>
      <w:r>
        <w:t>Кроме</w:t>
      </w:r>
      <w:r>
        <w:rPr>
          <w:spacing w:val="80"/>
        </w:rPr>
        <w:t xml:space="preserve"> </w:t>
      </w:r>
      <w:r>
        <w:t>работы по просвещению и профилактике</w:t>
      </w:r>
      <w:r>
        <w:tab/>
        <w:t>в школе проводится активная работа для детей и их семей по создание ситуации успеха,</w:t>
      </w:r>
      <w:r>
        <w:rPr>
          <w:spacing w:val="40"/>
        </w:rPr>
        <w:t xml:space="preserve"> </w:t>
      </w:r>
      <w:r>
        <w:t>поддержки и развития творческого потенциала.</w:t>
      </w:r>
    </w:p>
    <w:p w:rsidR="000F2C31" w:rsidRDefault="004B7C75">
      <w:pPr>
        <w:pStyle w:val="a3"/>
        <w:spacing w:line="276" w:lineRule="auto"/>
        <w:ind w:left="424" w:firstLine="180"/>
        <w:jc w:val="left"/>
      </w:pPr>
      <w:r>
        <w:t>Работа с родителями или законными представителями школьников осуществляется в рамках следующих видов и форм деятельности:</w:t>
      </w:r>
    </w:p>
    <w:p w:rsidR="000F2C31" w:rsidRDefault="004B7C75">
      <w:pPr>
        <w:pStyle w:val="Heading6"/>
        <w:spacing w:before="1"/>
        <w:ind w:left="424"/>
        <w:jc w:val="left"/>
      </w:pPr>
      <w:r>
        <w:t>На</w:t>
      </w:r>
      <w:r>
        <w:rPr>
          <w:spacing w:val="-1"/>
        </w:rPr>
        <w:t xml:space="preserve"> </w:t>
      </w:r>
      <w:r>
        <w:t>групповом</w:t>
      </w:r>
      <w:r>
        <w:rPr>
          <w:spacing w:val="-1"/>
        </w:rPr>
        <w:t xml:space="preserve"> </w:t>
      </w:r>
      <w:r>
        <w:rPr>
          <w:spacing w:val="-2"/>
        </w:rPr>
        <w:t>уровне:</w:t>
      </w:r>
    </w:p>
    <w:p w:rsidR="000F2C31" w:rsidRDefault="004B7C75">
      <w:pPr>
        <w:pStyle w:val="a3"/>
        <w:tabs>
          <w:tab w:val="left" w:pos="2618"/>
        </w:tabs>
        <w:spacing w:before="41" w:line="276" w:lineRule="auto"/>
        <w:ind w:left="566" w:right="739"/>
        <w:jc w:val="left"/>
      </w:pPr>
      <w:r>
        <w:t>-</w:t>
      </w:r>
      <w:r>
        <w:rPr>
          <w:spacing w:val="40"/>
        </w:rPr>
        <w:t xml:space="preserve"> </w:t>
      </w:r>
      <w:r>
        <w:t>Общешкольный</w:t>
      </w:r>
      <w:r>
        <w:tab/>
        <w:t>родительский</w:t>
      </w:r>
      <w:r>
        <w:rPr>
          <w:spacing w:val="35"/>
        </w:rPr>
        <w:t xml:space="preserve"> </w:t>
      </w:r>
      <w:r>
        <w:t>комитет,</w:t>
      </w:r>
      <w:r>
        <w:rPr>
          <w:spacing w:val="36"/>
        </w:rPr>
        <w:t xml:space="preserve"> </w:t>
      </w:r>
      <w:r>
        <w:t>участвующий</w:t>
      </w:r>
      <w:r>
        <w:rPr>
          <w:spacing w:val="35"/>
        </w:rPr>
        <w:t xml:space="preserve"> </w:t>
      </w:r>
      <w:r>
        <w:t>в</w:t>
      </w:r>
      <w:r>
        <w:rPr>
          <w:spacing w:val="36"/>
        </w:rPr>
        <w:t xml:space="preserve"> </w:t>
      </w:r>
      <w:r>
        <w:t>управлении</w:t>
      </w:r>
      <w:r>
        <w:rPr>
          <w:spacing w:val="36"/>
        </w:rPr>
        <w:t xml:space="preserve"> </w:t>
      </w:r>
      <w:r>
        <w:t>школой</w:t>
      </w:r>
      <w:r>
        <w:rPr>
          <w:spacing w:val="34"/>
        </w:rPr>
        <w:t xml:space="preserve"> </w:t>
      </w:r>
      <w:r>
        <w:t>и</w:t>
      </w:r>
      <w:r>
        <w:rPr>
          <w:spacing w:val="35"/>
        </w:rPr>
        <w:t xml:space="preserve"> </w:t>
      </w:r>
      <w:r>
        <w:t>решении вопросов воспитания и социализации их детей;</w:t>
      </w:r>
    </w:p>
    <w:p w:rsidR="000F2C31" w:rsidRDefault="004B7C75">
      <w:pPr>
        <w:pStyle w:val="a3"/>
        <w:spacing w:line="278" w:lineRule="auto"/>
        <w:ind w:left="566" w:right="674"/>
        <w:jc w:val="left"/>
      </w:pPr>
      <w:r>
        <w:t>-общешкольные</w:t>
      </w:r>
      <w:r>
        <w:rPr>
          <w:spacing w:val="40"/>
        </w:rPr>
        <w:t xml:space="preserve"> </w:t>
      </w:r>
      <w:r>
        <w:t>родительские</w:t>
      </w:r>
      <w:r>
        <w:rPr>
          <w:spacing w:val="40"/>
        </w:rPr>
        <w:t xml:space="preserve"> </w:t>
      </w:r>
      <w:r>
        <w:t>собрания,</w:t>
      </w:r>
      <w:r>
        <w:rPr>
          <w:spacing w:val="40"/>
        </w:rPr>
        <w:t xml:space="preserve"> </w:t>
      </w:r>
      <w:r>
        <w:t>происходящие</w:t>
      </w:r>
      <w:r>
        <w:rPr>
          <w:spacing w:val="40"/>
        </w:rPr>
        <w:t xml:space="preserve"> </w:t>
      </w:r>
      <w:r>
        <w:t>в</w:t>
      </w:r>
      <w:r>
        <w:rPr>
          <w:spacing w:val="40"/>
        </w:rPr>
        <w:t xml:space="preserve"> </w:t>
      </w:r>
      <w:r>
        <w:t>режиме</w:t>
      </w:r>
      <w:r>
        <w:rPr>
          <w:spacing w:val="40"/>
        </w:rPr>
        <w:t xml:space="preserve"> </w:t>
      </w:r>
      <w:r>
        <w:t>обсуждения</w:t>
      </w:r>
      <w:r>
        <w:rPr>
          <w:spacing w:val="40"/>
        </w:rPr>
        <w:t xml:space="preserve"> </w:t>
      </w:r>
      <w:r>
        <w:t>наиболее</w:t>
      </w:r>
      <w:r>
        <w:rPr>
          <w:spacing w:val="40"/>
        </w:rPr>
        <w:t xml:space="preserve"> </w:t>
      </w:r>
      <w:r>
        <w:t>острых проблем обучения и воспитания школьников;</w:t>
      </w:r>
    </w:p>
    <w:p w:rsidR="000F2C31" w:rsidRDefault="004B7C75">
      <w:pPr>
        <w:pStyle w:val="a3"/>
        <w:spacing w:line="276" w:lineRule="auto"/>
        <w:ind w:left="424" w:right="674" w:firstLine="120"/>
        <w:jc w:val="left"/>
      </w:pPr>
      <w:r>
        <w:t>-педагогическое просвещение родителей по вопросам воспитания детей, в ходе которого родители</w:t>
      </w:r>
      <w:r>
        <w:rPr>
          <w:spacing w:val="40"/>
        </w:rPr>
        <w:t xml:space="preserve"> </w:t>
      </w:r>
      <w:r>
        <w:t>получают</w:t>
      </w:r>
      <w:r>
        <w:rPr>
          <w:spacing w:val="40"/>
        </w:rPr>
        <w:t xml:space="preserve"> </w:t>
      </w:r>
      <w:r>
        <w:t>рекомендации</w:t>
      </w:r>
      <w:r>
        <w:rPr>
          <w:spacing w:val="-5"/>
        </w:rPr>
        <w:t xml:space="preserve"> </w:t>
      </w:r>
      <w:r>
        <w:t>классных</w:t>
      </w:r>
      <w:r>
        <w:rPr>
          <w:spacing w:val="-4"/>
        </w:rPr>
        <w:t xml:space="preserve"> </w:t>
      </w:r>
      <w:r>
        <w:t>руководителей</w:t>
      </w:r>
      <w:r>
        <w:rPr>
          <w:spacing w:val="-3"/>
        </w:rPr>
        <w:t xml:space="preserve"> </w:t>
      </w:r>
      <w:r>
        <w:t>и</w:t>
      </w:r>
      <w:r>
        <w:rPr>
          <w:spacing w:val="-5"/>
        </w:rPr>
        <w:t xml:space="preserve"> </w:t>
      </w:r>
      <w:r>
        <w:t>обмениваются</w:t>
      </w:r>
      <w:r>
        <w:rPr>
          <w:spacing w:val="-5"/>
        </w:rPr>
        <w:t xml:space="preserve"> </w:t>
      </w:r>
      <w:r>
        <w:t>собственным творческим опытом и находками в деле воспитания детей, а так же по вопросам здоровьясбережения детей и подростков;</w:t>
      </w:r>
      <w:r>
        <w:rPr>
          <w:spacing w:val="80"/>
        </w:rPr>
        <w:t xml:space="preserve"> </w:t>
      </w:r>
      <w:r>
        <w:t>-взаимодействие с родителями посредством школьного</w:t>
      </w:r>
      <w:r>
        <w:rPr>
          <w:spacing w:val="-13"/>
        </w:rPr>
        <w:t xml:space="preserve"> </w:t>
      </w:r>
      <w:r>
        <w:t>сайта:</w:t>
      </w:r>
      <w:r>
        <w:rPr>
          <w:spacing w:val="-13"/>
        </w:rPr>
        <w:t xml:space="preserve"> </w:t>
      </w:r>
      <w:r>
        <w:t>размещается</w:t>
      </w:r>
      <w:r>
        <w:rPr>
          <w:spacing w:val="34"/>
        </w:rPr>
        <w:t xml:space="preserve"> </w:t>
      </w:r>
      <w:r>
        <w:t>информация,</w:t>
      </w:r>
      <w:r>
        <w:rPr>
          <w:spacing w:val="-13"/>
        </w:rPr>
        <w:t xml:space="preserve"> </w:t>
      </w:r>
      <w:r>
        <w:t>предусматривающая</w:t>
      </w:r>
      <w:r>
        <w:rPr>
          <w:spacing w:val="-13"/>
        </w:rPr>
        <w:t xml:space="preserve"> </w:t>
      </w:r>
      <w:r>
        <w:t>ознакомление</w:t>
      </w:r>
      <w:r>
        <w:rPr>
          <w:spacing w:val="-14"/>
        </w:rPr>
        <w:t xml:space="preserve"> </w:t>
      </w:r>
      <w:r>
        <w:t>родителей, школьные новости.</w:t>
      </w:r>
    </w:p>
    <w:p w:rsidR="000F2C31" w:rsidRDefault="004B7C75">
      <w:pPr>
        <w:pStyle w:val="Heading6"/>
        <w:spacing w:line="276" w:lineRule="exact"/>
        <w:ind w:left="484"/>
        <w:jc w:val="left"/>
      </w:pPr>
      <w:r>
        <w:t>На</w:t>
      </w:r>
      <w:r>
        <w:rPr>
          <w:spacing w:val="-10"/>
        </w:rPr>
        <w:t xml:space="preserve"> </w:t>
      </w:r>
      <w:r>
        <w:t>индивидуальном</w:t>
      </w:r>
      <w:r>
        <w:rPr>
          <w:spacing w:val="-10"/>
        </w:rPr>
        <w:t xml:space="preserve"> </w:t>
      </w:r>
      <w:r>
        <w:rPr>
          <w:spacing w:val="-2"/>
        </w:rPr>
        <w:t>уровне:</w:t>
      </w:r>
    </w:p>
    <w:p w:rsidR="000F2C31" w:rsidRDefault="004B7C75" w:rsidP="007E79F0">
      <w:pPr>
        <w:pStyle w:val="a4"/>
        <w:numPr>
          <w:ilvl w:val="0"/>
          <w:numId w:val="22"/>
        </w:numPr>
        <w:tabs>
          <w:tab w:val="left" w:pos="656"/>
        </w:tabs>
        <w:spacing w:before="37" w:line="276" w:lineRule="auto"/>
        <w:ind w:right="745" w:firstLine="0"/>
        <w:jc w:val="left"/>
        <w:rPr>
          <w:sz w:val="24"/>
        </w:rPr>
      </w:pPr>
      <w:r>
        <w:rPr>
          <w:sz w:val="24"/>
        </w:rPr>
        <w:t>обращение</w:t>
      </w:r>
      <w:r>
        <w:rPr>
          <w:spacing w:val="80"/>
          <w:sz w:val="24"/>
        </w:rPr>
        <w:t xml:space="preserve"> </w:t>
      </w:r>
      <w:r>
        <w:rPr>
          <w:sz w:val="24"/>
        </w:rPr>
        <w:t>к</w:t>
      </w:r>
      <w:r>
        <w:rPr>
          <w:spacing w:val="80"/>
          <w:sz w:val="24"/>
        </w:rPr>
        <w:t xml:space="preserve"> </w:t>
      </w:r>
      <w:r>
        <w:rPr>
          <w:sz w:val="24"/>
        </w:rPr>
        <w:t>специалистам</w:t>
      </w:r>
      <w:r>
        <w:rPr>
          <w:spacing w:val="80"/>
          <w:sz w:val="24"/>
        </w:rPr>
        <w:t xml:space="preserve"> </w:t>
      </w:r>
      <w:r>
        <w:rPr>
          <w:sz w:val="24"/>
        </w:rPr>
        <w:t>по</w:t>
      </w:r>
      <w:r>
        <w:rPr>
          <w:spacing w:val="80"/>
          <w:sz w:val="24"/>
        </w:rPr>
        <w:t xml:space="preserve"> </w:t>
      </w:r>
      <w:r>
        <w:rPr>
          <w:sz w:val="24"/>
        </w:rPr>
        <w:t>запросу</w:t>
      </w:r>
      <w:r>
        <w:rPr>
          <w:spacing w:val="80"/>
          <w:sz w:val="24"/>
        </w:rPr>
        <w:t xml:space="preserve"> </w:t>
      </w:r>
      <w:r>
        <w:rPr>
          <w:sz w:val="24"/>
        </w:rPr>
        <w:t>родителей</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острых</w:t>
      </w:r>
      <w:r>
        <w:rPr>
          <w:spacing w:val="80"/>
          <w:sz w:val="24"/>
        </w:rPr>
        <w:t xml:space="preserve"> </w:t>
      </w:r>
      <w:r>
        <w:rPr>
          <w:sz w:val="24"/>
        </w:rPr>
        <w:t xml:space="preserve">конфликтных </w:t>
      </w:r>
      <w:r>
        <w:rPr>
          <w:spacing w:val="-2"/>
          <w:sz w:val="24"/>
        </w:rPr>
        <w:t>ситуаций;</w:t>
      </w:r>
    </w:p>
    <w:p w:rsidR="000F2C31" w:rsidRDefault="004B7C75" w:rsidP="007E79F0">
      <w:pPr>
        <w:pStyle w:val="a4"/>
        <w:numPr>
          <w:ilvl w:val="0"/>
          <w:numId w:val="22"/>
        </w:numPr>
        <w:tabs>
          <w:tab w:val="left" w:pos="565"/>
        </w:tabs>
        <w:spacing w:line="276" w:lineRule="auto"/>
        <w:ind w:right="1352" w:firstLine="0"/>
        <w:jc w:val="left"/>
        <w:rPr>
          <w:sz w:val="24"/>
        </w:rPr>
      </w:pPr>
      <w:r>
        <w:rPr>
          <w:sz w:val="24"/>
        </w:rPr>
        <w:t>участие</w:t>
      </w:r>
      <w:r>
        <w:rPr>
          <w:spacing w:val="-10"/>
          <w:sz w:val="24"/>
        </w:rPr>
        <w:t xml:space="preserve"> </w:t>
      </w:r>
      <w:r>
        <w:rPr>
          <w:sz w:val="24"/>
        </w:rPr>
        <w:t>родителей</w:t>
      </w:r>
      <w:r>
        <w:rPr>
          <w:spacing w:val="-9"/>
          <w:sz w:val="24"/>
        </w:rPr>
        <w:t xml:space="preserve"> </w:t>
      </w:r>
      <w:r>
        <w:rPr>
          <w:sz w:val="24"/>
        </w:rPr>
        <w:t>в</w:t>
      </w:r>
      <w:r>
        <w:rPr>
          <w:spacing w:val="-10"/>
          <w:sz w:val="24"/>
        </w:rPr>
        <w:t xml:space="preserve"> </w:t>
      </w:r>
      <w:r>
        <w:rPr>
          <w:sz w:val="24"/>
        </w:rPr>
        <w:t>педагогических</w:t>
      </w:r>
      <w:r>
        <w:rPr>
          <w:spacing w:val="-8"/>
          <w:sz w:val="24"/>
        </w:rPr>
        <w:t xml:space="preserve"> </w:t>
      </w:r>
      <w:r>
        <w:rPr>
          <w:sz w:val="24"/>
        </w:rPr>
        <w:t>консилиумах,</w:t>
      </w:r>
      <w:r>
        <w:rPr>
          <w:spacing w:val="-9"/>
          <w:sz w:val="24"/>
        </w:rPr>
        <w:t xml:space="preserve"> </w:t>
      </w:r>
      <w:r>
        <w:rPr>
          <w:sz w:val="24"/>
        </w:rPr>
        <w:t>собираемых</w:t>
      </w:r>
      <w:r>
        <w:rPr>
          <w:spacing w:val="-8"/>
          <w:sz w:val="24"/>
        </w:rPr>
        <w:t xml:space="preserve"> </w:t>
      </w:r>
      <w:r>
        <w:rPr>
          <w:sz w:val="24"/>
        </w:rPr>
        <w:t>в</w:t>
      </w:r>
      <w:r>
        <w:rPr>
          <w:spacing w:val="-10"/>
          <w:sz w:val="24"/>
        </w:rPr>
        <w:t xml:space="preserve"> </w:t>
      </w:r>
      <w:r>
        <w:rPr>
          <w:sz w:val="24"/>
        </w:rPr>
        <w:t>случае</w:t>
      </w:r>
      <w:r>
        <w:rPr>
          <w:spacing w:val="-8"/>
          <w:sz w:val="24"/>
        </w:rPr>
        <w:t xml:space="preserve"> </w:t>
      </w:r>
      <w:r>
        <w:rPr>
          <w:sz w:val="24"/>
        </w:rPr>
        <w:t>возникновения острых проблем, связанных с обучением и воспитанием конкретного ребенка;</w:t>
      </w:r>
    </w:p>
    <w:p w:rsidR="000F2C31" w:rsidRDefault="004B7C75" w:rsidP="007E79F0">
      <w:pPr>
        <w:pStyle w:val="a4"/>
        <w:numPr>
          <w:ilvl w:val="0"/>
          <w:numId w:val="22"/>
        </w:numPr>
        <w:tabs>
          <w:tab w:val="left" w:pos="562"/>
        </w:tabs>
        <w:spacing w:line="276" w:lineRule="auto"/>
        <w:ind w:right="849" w:firstLine="0"/>
        <w:jc w:val="left"/>
        <w:rPr>
          <w:sz w:val="24"/>
        </w:rPr>
      </w:pPr>
      <w:r>
        <w:rPr>
          <w:sz w:val="24"/>
        </w:rPr>
        <w:t>помощь</w:t>
      </w:r>
      <w:r>
        <w:rPr>
          <w:spacing w:val="-9"/>
          <w:sz w:val="24"/>
        </w:rPr>
        <w:t xml:space="preserve"> </w:t>
      </w:r>
      <w:r>
        <w:rPr>
          <w:sz w:val="24"/>
        </w:rPr>
        <w:t>со</w:t>
      </w:r>
      <w:r>
        <w:rPr>
          <w:spacing w:val="-9"/>
          <w:sz w:val="24"/>
        </w:rPr>
        <w:t xml:space="preserve"> </w:t>
      </w:r>
      <w:r>
        <w:rPr>
          <w:sz w:val="24"/>
        </w:rPr>
        <w:t>стороны</w:t>
      </w:r>
      <w:r>
        <w:rPr>
          <w:spacing w:val="-9"/>
          <w:sz w:val="24"/>
        </w:rPr>
        <w:t xml:space="preserve"> </w:t>
      </w:r>
      <w:r>
        <w:rPr>
          <w:sz w:val="24"/>
        </w:rPr>
        <w:t>родителей</w:t>
      </w:r>
      <w:r>
        <w:rPr>
          <w:spacing w:val="-9"/>
          <w:sz w:val="24"/>
        </w:rPr>
        <w:t xml:space="preserve"> </w:t>
      </w:r>
      <w:r>
        <w:rPr>
          <w:sz w:val="24"/>
        </w:rPr>
        <w:t>в</w:t>
      </w:r>
      <w:r>
        <w:rPr>
          <w:spacing w:val="-10"/>
          <w:sz w:val="24"/>
        </w:rPr>
        <w:t xml:space="preserve"> </w:t>
      </w:r>
      <w:r>
        <w:rPr>
          <w:sz w:val="24"/>
        </w:rPr>
        <w:t>подготовке</w:t>
      </w:r>
      <w:r>
        <w:rPr>
          <w:spacing w:val="-10"/>
          <w:sz w:val="24"/>
        </w:rPr>
        <w:t xml:space="preserve"> </w:t>
      </w:r>
      <w:r>
        <w:rPr>
          <w:sz w:val="24"/>
        </w:rPr>
        <w:t>и</w:t>
      </w:r>
      <w:r>
        <w:rPr>
          <w:spacing w:val="-11"/>
          <w:sz w:val="24"/>
        </w:rPr>
        <w:t xml:space="preserve"> </w:t>
      </w:r>
      <w:r>
        <w:rPr>
          <w:sz w:val="24"/>
        </w:rPr>
        <w:t>проведении</w:t>
      </w:r>
      <w:r>
        <w:rPr>
          <w:spacing w:val="-9"/>
          <w:sz w:val="24"/>
        </w:rPr>
        <w:t xml:space="preserve"> </w:t>
      </w:r>
      <w:r>
        <w:rPr>
          <w:sz w:val="24"/>
        </w:rPr>
        <w:t>общешкольных</w:t>
      </w:r>
      <w:r>
        <w:rPr>
          <w:spacing w:val="-10"/>
          <w:sz w:val="24"/>
        </w:rPr>
        <w:t xml:space="preserve"> </w:t>
      </w:r>
      <w:r>
        <w:rPr>
          <w:sz w:val="24"/>
        </w:rPr>
        <w:t>и</w:t>
      </w:r>
      <w:r>
        <w:rPr>
          <w:spacing w:val="-6"/>
          <w:sz w:val="24"/>
        </w:rPr>
        <w:t xml:space="preserve"> </w:t>
      </w:r>
      <w:r>
        <w:rPr>
          <w:sz w:val="24"/>
        </w:rPr>
        <w:t>внутриклассных мероприятий воспитательной направленности;</w:t>
      </w:r>
    </w:p>
    <w:p w:rsidR="000F2C31" w:rsidRDefault="004B7C75" w:rsidP="007E79F0">
      <w:pPr>
        <w:pStyle w:val="a4"/>
        <w:numPr>
          <w:ilvl w:val="0"/>
          <w:numId w:val="22"/>
        </w:numPr>
        <w:tabs>
          <w:tab w:val="left" w:pos="562"/>
        </w:tabs>
        <w:spacing w:line="276" w:lineRule="auto"/>
        <w:ind w:right="750" w:firstLine="0"/>
        <w:jc w:val="left"/>
        <w:rPr>
          <w:sz w:val="24"/>
        </w:rPr>
      </w:pPr>
      <w:r>
        <w:rPr>
          <w:sz w:val="24"/>
        </w:rPr>
        <w:t>индивидуальное</w:t>
      </w:r>
      <w:r>
        <w:rPr>
          <w:spacing w:val="-14"/>
          <w:sz w:val="24"/>
        </w:rPr>
        <w:t xml:space="preserve"> </w:t>
      </w:r>
      <w:r>
        <w:rPr>
          <w:sz w:val="24"/>
        </w:rPr>
        <w:t>консультирование</w:t>
      </w:r>
      <w:r>
        <w:rPr>
          <w:spacing w:val="-14"/>
          <w:sz w:val="24"/>
        </w:rPr>
        <w:t xml:space="preserve"> </w:t>
      </w:r>
      <w:r>
        <w:rPr>
          <w:sz w:val="24"/>
        </w:rPr>
        <w:t>c</w:t>
      </w:r>
      <w:r>
        <w:rPr>
          <w:spacing w:val="-14"/>
          <w:sz w:val="24"/>
        </w:rPr>
        <w:t xml:space="preserve"> </w:t>
      </w:r>
      <w:r>
        <w:rPr>
          <w:sz w:val="24"/>
        </w:rPr>
        <w:t>целью</w:t>
      </w:r>
      <w:r>
        <w:rPr>
          <w:spacing w:val="-13"/>
          <w:sz w:val="24"/>
        </w:rPr>
        <w:t xml:space="preserve"> </w:t>
      </w:r>
      <w:r>
        <w:rPr>
          <w:sz w:val="24"/>
        </w:rPr>
        <w:t>координации</w:t>
      </w:r>
      <w:r>
        <w:rPr>
          <w:spacing w:val="-13"/>
          <w:sz w:val="24"/>
        </w:rPr>
        <w:t xml:space="preserve"> </w:t>
      </w:r>
      <w:r>
        <w:rPr>
          <w:sz w:val="24"/>
        </w:rPr>
        <w:t>воспитательных</w:t>
      </w:r>
      <w:r>
        <w:rPr>
          <w:spacing w:val="-11"/>
          <w:sz w:val="24"/>
        </w:rPr>
        <w:t xml:space="preserve"> </w:t>
      </w:r>
      <w:r>
        <w:rPr>
          <w:sz w:val="24"/>
        </w:rPr>
        <w:t>усилий</w:t>
      </w:r>
      <w:r>
        <w:rPr>
          <w:spacing w:val="-13"/>
          <w:sz w:val="24"/>
        </w:rPr>
        <w:t xml:space="preserve"> </w:t>
      </w:r>
      <w:r>
        <w:rPr>
          <w:sz w:val="24"/>
        </w:rPr>
        <w:t>педагогов</w:t>
      </w:r>
      <w:r>
        <w:rPr>
          <w:spacing w:val="-14"/>
          <w:sz w:val="24"/>
        </w:rPr>
        <w:t xml:space="preserve"> </w:t>
      </w:r>
      <w:r>
        <w:rPr>
          <w:sz w:val="24"/>
        </w:rPr>
        <w:t xml:space="preserve">и </w:t>
      </w:r>
      <w:r>
        <w:rPr>
          <w:spacing w:val="-2"/>
          <w:sz w:val="24"/>
        </w:rPr>
        <w:t>родителей.</w:t>
      </w:r>
    </w:p>
    <w:p w:rsidR="000F2C31" w:rsidRDefault="000F2C31">
      <w:pPr>
        <w:pStyle w:val="a4"/>
        <w:spacing w:line="276" w:lineRule="auto"/>
        <w:jc w:val="left"/>
        <w:rPr>
          <w:sz w:val="24"/>
        </w:rPr>
        <w:sectPr w:rsidR="000F2C31">
          <w:headerReference w:type="default" r:id="rId260"/>
          <w:footerReference w:type="default" r:id="rId261"/>
          <w:pgSz w:w="11910" w:h="16840"/>
          <w:pgMar w:top="1040" w:right="283" w:bottom="900" w:left="708" w:header="0" w:footer="715" w:gutter="0"/>
          <w:cols w:space="720"/>
        </w:sectPr>
      </w:pPr>
    </w:p>
    <w:p w:rsidR="000F2C31" w:rsidRDefault="004B7C75" w:rsidP="007E79F0">
      <w:pPr>
        <w:pStyle w:val="Heading5"/>
        <w:numPr>
          <w:ilvl w:val="1"/>
          <w:numId w:val="24"/>
        </w:numPr>
        <w:tabs>
          <w:tab w:val="left" w:pos="844"/>
        </w:tabs>
        <w:spacing w:before="73"/>
        <w:ind w:left="844" w:hanging="420"/>
      </w:pPr>
      <w:r>
        <w:t>Модуль</w:t>
      </w:r>
      <w:r>
        <w:rPr>
          <w:spacing w:val="-12"/>
        </w:rPr>
        <w:t xml:space="preserve"> </w:t>
      </w:r>
      <w:r>
        <w:t>«</w:t>
      </w:r>
      <w:r>
        <w:rPr>
          <w:spacing w:val="-12"/>
        </w:rPr>
        <w:t xml:space="preserve"> </w:t>
      </w:r>
      <w:r>
        <w:t>Внеурочная</w:t>
      </w:r>
      <w:r>
        <w:rPr>
          <w:spacing w:val="-11"/>
        </w:rPr>
        <w:t xml:space="preserve"> </w:t>
      </w:r>
      <w:r>
        <w:rPr>
          <w:spacing w:val="-2"/>
        </w:rPr>
        <w:t>деятельность»</w:t>
      </w:r>
    </w:p>
    <w:p w:rsidR="000F2C31" w:rsidRDefault="004B7C75">
      <w:pPr>
        <w:pStyle w:val="a3"/>
        <w:spacing w:before="43" w:line="276" w:lineRule="auto"/>
        <w:ind w:left="424"/>
        <w:jc w:val="left"/>
      </w:pPr>
      <w:r>
        <w:t>Воспитание</w:t>
      </w:r>
      <w:r>
        <w:rPr>
          <w:spacing w:val="-8"/>
        </w:rPr>
        <w:t xml:space="preserve"> </w:t>
      </w:r>
      <w:r>
        <w:t>на</w:t>
      </w:r>
      <w:r>
        <w:rPr>
          <w:spacing w:val="-8"/>
        </w:rPr>
        <w:t xml:space="preserve"> </w:t>
      </w:r>
      <w:r>
        <w:t>занятиях</w:t>
      </w:r>
      <w:r>
        <w:rPr>
          <w:spacing w:val="-6"/>
        </w:rPr>
        <w:t xml:space="preserve"> </w:t>
      </w:r>
      <w:r>
        <w:t>школьных</w:t>
      </w:r>
      <w:r>
        <w:rPr>
          <w:spacing w:val="-6"/>
        </w:rPr>
        <w:t xml:space="preserve"> </w:t>
      </w:r>
      <w:r>
        <w:t>курсов</w:t>
      </w:r>
      <w:r>
        <w:rPr>
          <w:spacing w:val="-8"/>
        </w:rPr>
        <w:t xml:space="preserve"> </w:t>
      </w:r>
      <w:r>
        <w:t>внеурочной</w:t>
      </w:r>
      <w:r>
        <w:rPr>
          <w:spacing w:val="-7"/>
        </w:rPr>
        <w:t xml:space="preserve"> </w:t>
      </w:r>
      <w:r>
        <w:t>деятельности</w:t>
      </w:r>
      <w:r>
        <w:rPr>
          <w:spacing w:val="-8"/>
        </w:rPr>
        <w:t xml:space="preserve"> </w:t>
      </w:r>
      <w:r>
        <w:t>осуществляется преимущественно через:</w:t>
      </w:r>
    </w:p>
    <w:p w:rsidR="000F2C31" w:rsidRDefault="004B7C75">
      <w:pPr>
        <w:pStyle w:val="a3"/>
        <w:spacing w:line="276" w:lineRule="auto"/>
        <w:ind w:left="424" w:right="886"/>
        <w:jc w:val="left"/>
      </w:pPr>
      <w:r>
        <w:t>-формирование в кружках, секциях, клубах, студиях детско-взрослых общностей, которые объединяют</w:t>
      </w:r>
      <w:r>
        <w:rPr>
          <w:spacing w:val="-10"/>
        </w:rPr>
        <w:t xml:space="preserve"> </w:t>
      </w:r>
      <w:r>
        <w:t>обучающихся</w:t>
      </w:r>
      <w:r>
        <w:rPr>
          <w:spacing w:val="-10"/>
        </w:rPr>
        <w:t xml:space="preserve"> </w:t>
      </w:r>
      <w:r>
        <w:t>и</w:t>
      </w:r>
      <w:r>
        <w:rPr>
          <w:spacing w:val="-10"/>
        </w:rPr>
        <w:t xml:space="preserve"> </w:t>
      </w:r>
      <w:r>
        <w:t>педагогов</w:t>
      </w:r>
      <w:r>
        <w:rPr>
          <w:spacing w:val="-11"/>
        </w:rPr>
        <w:t xml:space="preserve"> </w:t>
      </w:r>
      <w:r>
        <w:t>общими</w:t>
      </w:r>
      <w:r>
        <w:rPr>
          <w:spacing w:val="-10"/>
        </w:rPr>
        <w:t xml:space="preserve"> </w:t>
      </w:r>
      <w:r>
        <w:t>позитивными</w:t>
      </w:r>
      <w:r>
        <w:rPr>
          <w:spacing w:val="-10"/>
        </w:rPr>
        <w:t xml:space="preserve"> </w:t>
      </w:r>
      <w:r>
        <w:t>эмоциями</w:t>
      </w:r>
      <w:r>
        <w:rPr>
          <w:spacing w:val="-10"/>
        </w:rPr>
        <w:t xml:space="preserve"> </w:t>
      </w:r>
      <w:r>
        <w:t>и</w:t>
      </w:r>
      <w:r>
        <w:rPr>
          <w:spacing w:val="-10"/>
        </w:rPr>
        <w:t xml:space="preserve"> </w:t>
      </w:r>
      <w:r>
        <w:t xml:space="preserve">доверительными </w:t>
      </w:r>
      <w:r>
        <w:rPr>
          <w:spacing w:val="-2"/>
        </w:rPr>
        <w:t>отношениями;</w:t>
      </w:r>
    </w:p>
    <w:p w:rsidR="000F2C31" w:rsidRDefault="004B7C75" w:rsidP="007E79F0">
      <w:pPr>
        <w:pStyle w:val="a4"/>
        <w:numPr>
          <w:ilvl w:val="2"/>
          <w:numId w:val="24"/>
        </w:numPr>
        <w:tabs>
          <w:tab w:val="left" w:pos="562"/>
        </w:tabs>
        <w:spacing w:line="276" w:lineRule="auto"/>
        <w:ind w:right="705" w:firstLine="0"/>
        <w:jc w:val="left"/>
        <w:rPr>
          <w:sz w:val="24"/>
        </w:rPr>
      </w:pPr>
      <w:r>
        <w:rPr>
          <w:sz w:val="24"/>
        </w:rPr>
        <w:t>вовлечение</w:t>
      </w:r>
      <w:r>
        <w:rPr>
          <w:spacing w:val="-9"/>
          <w:sz w:val="24"/>
        </w:rPr>
        <w:t xml:space="preserve"> </w:t>
      </w:r>
      <w:r>
        <w:rPr>
          <w:sz w:val="24"/>
        </w:rPr>
        <w:t>школьников</w:t>
      </w:r>
      <w:r>
        <w:rPr>
          <w:spacing w:val="-9"/>
          <w:sz w:val="24"/>
        </w:rPr>
        <w:t xml:space="preserve"> </w:t>
      </w:r>
      <w:r>
        <w:rPr>
          <w:sz w:val="24"/>
        </w:rPr>
        <w:t>в</w:t>
      </w:r>
      <w:r>
        <w:rPr>
          <w:spacing w:val="-9"/>
          <w:sz w:val="24"/>
        </w:rPr>
        <w:t xml:space="preserve"> </w:t>
      </w:r>
      <w:r>
        <w:rPr>
          <w:sz w:val="24"/>
        </w:rPr>
        <w:t>интересную</w:t>
      </w:r>
      <w:r>
        <w:rPr>
          <w:spacing w:val="-8"/>
          <w:sz w:val="24"/>
        </w:rPr>
        <w:t xml:space="preserve"> </w:t>
      </w:r>
      <w:r>
        <w:rPr>
          <w:sz w:val="24"/>
        </w:rPr>
        <w:t>и</w:t>
      </w:r>
      <w:r>
        <w:rPr>
          <w:spacing w:val="-8"/>
          <w:sz w:val="24"/>
        </w:rPr>
        <w:t xml:space="preserve"> </w:t>
      </w:r>
      <w:r>
        <w:rPr>
          <w:sz w:val="24"/>
        </w:rPr>
        <w:t>полезную</w:t>
      </w:r>
      <w:r>
        <w:rPr>
          <w:spacing w:val="-8"/>
          <w:sz w:val="24"/>
        </w:rPr>
        <w:t xml:space="preserve"> </w:t>
      </w:r>
      <w:r>
        <w:rPr>
          <w:sz w:val="24"/>
        </w:rPr>
        <w:t>для</w:t>
      </w:r>
      <w:r>
        <w:rPr>
          <w:spacing w:val="-8"/>
          <w:sz w:val="24"/>
        </w:rPr>
        <w:t xml:space="preserve"> </w:t>
      </w:r>
      <w:r>
        <w:rPr>
          <w:sz w:val="24"/>
        </w:rPr>
        <w:t>них</w:t>
      </w:r>
      <w:r>
        <w:rPr>
          <w:spacing w:val="-9"/>
          <w:sz w:val="24"/>
        </w:rPr>
        <w:t xml:space="preserve"> </w:t>
      </w:r>
      <w:r>
        <w:rPr>
          <w:sz w:val="24"/>
        </w:rPr>
        <w:t>деятельность,</w:t>
      </w:r>
      <w:r>
        <w:rPr>
          <w:spacing w:val="-8"/>
          <w:sz w:val="24"/>
        </w:rPr>
        <w:t xml:space="preserve"> </w:t>
      </w:r>
      <w:r>
        <w:rPr>
          <w:sz w:val="24"/>
        </w:rPr>
        <w:t>которая</w:t>
      </w:r>
      <w:r>
        <w:rPr>
          <w:spacing w:val="-8"/>
          <w:sz w:val="24"/>
        </w:rPr>
        <w:t xml:space="preserve"> </w:t>
      </w:r>
      <w:r>
        <w:rPr>
          <w:sz w:val="24"/>
        </w:rPr>
        <w:t>предоставит им возможность самореализоваться в ней, приобрести социально значимые знания, развить в себе</w:t>
      </w:r>
      <w:r>
        <w:rPr>
          <w:spacing w:val="-2"/>
          <w:sz w:val="24"/>
        </w:rPr>
        <w:t xml:space="preserve"> </w:t>
      </w:r>
      <w:r>
        <w:rPr>
          <w:sz w:val="24"/>
        </w:rPr>
        <w:t>важные</w:t>
      </w:r>
      <w:r>
        <w:rPr>
          <w:spacing w:val="-3"/>
          <w:sz w:val="24"/>
        </w:rPr>
        <w:t xml:space="preserve"> </w:t>
      </w:r>
      <w:r>
        <w:rPr>
          <w:sz w:val="24"/>
        </w:rPr>
        <w:t>для своего</w:t>
      </w:r>
      <w:r>
        <w:rPr>
          <w:spacing w:val="-1"/>
          <w:sz w:val="24"/>
        </w:rPr>
        <w:t xml:space="preserve"> </w:t>
      </w:r>
      <w:r>
        <w:rPr>
          <w:sz w:val="24"/>
        </w:rPr>
        <w:t>личностного</w:t>
      </w:r>
      <w:r>
        <w:rPr>
          <w:spacing w:val="-1"/>
          <w:sz w:val="24"/>
        </w:rPr>
        <w:t xml:space="preserve"> </w:t>
      </w:r>
      <w:r>
        <w:rPr>
          <w:sz w:val="24"/>
        </w:rPr>
        <w:t>развития</w:t>
      </w:r>
      <w:r>
        <w:rPr>
          <w:spacing w:val="-4"/>
          <w:sz w:val="24"/>
        </w:rPr>
        <w:t xml:space="preserve"> </w:t>
      </w:r>
      <w:r>
        <w:rPr>
          <w:sz w:val="24"/>
        </w:rPr>
        <w:t>социально</w:t>
      </w:r>
      <w:r>
        <w:rPr>
          <w:spacing w:val="-4"/>
          <w:sz w:val="24"/>
        </w:rPr>
        <w:t xml:space="preserve"> </w:t>
      </w:r>
      <w:r>
        <w:rPr>
          <w:sz w:val="24"/>
        </w:rPr>
        <w:t>значимые</w:t>
      </w:r>
      <w:r>
        <w:rPr>
          <w:spacing w:val="-3"/>
          <w:sz w:val="24"/>
        </w:rPr>
        <w:t xml:space="preserve"> </w:t>
      </w:r>
      <w:r>
        <w:rPr>
          <w:sz w:val="24"/>
        </w:rPr>
        <w:t>отношения,</w:t>
      </w:r>
      <w:r>
        <w:rPr>
          <w:spacing w:val="-4"/>
          <w:sz w:val="24"/>
        </w:rPr>
        <w:t xml:space="preserve"> </w:t>
      </w:r>
      <w:r>
        <w:rPr>
          <w:sz w:val="24"/>
        </w:rPr>
        <w:t>получить опыт участия в социально значимых делах;</w:t>
      </w:r>
    </w:p>
    <w:p w:rsidR="000F2C31" w:rsidRDefault="004B7C75">
      <w:pPr>
        <w:pStyle w:val="a3"/>
        <w:spacing w:before="1" w:line="276" w:lineRule="auto"/>
        <w:ind w:left="424" w:right="669"/>
        <w:jc w:val="left"/>
      </w:pPr>
      <w:r>
        <w:t>-поощрение</w:t>
      </w:r>
      <w:r>
        <w:rPr>
          <w:spacing w:val="-10"/>
        </w:rPr>
        <w:t xml:space="preserve"> </w:t>
      </w:r>
      <w:r>
        <w:t>педагогическими</w:t>
      </w:r>
      <w:r>
        <w:rPr>
          <w:spacing w:val="-9"/>
        </w:rPr>
        <w:t xml:space="preserve"> </w:t>
      </w:r>
      <w:r>
        <w:t>работниками</w:t>
      </w:r>
      <w:r>
        <w:rPr>
          <w:spacing w:val="-9"/>
        </w:rPr>
        <w:t xml:space="preserve"> </w:t>
      </w:r>
      <w:r>
        <w:t>детских</w:t>
      </w:r>
      <w:r>
        <w:rPr>
          <w:spacing w:val="-8"/>
        </w:rPr>
        <w:t xml:space="preserve"> </w:t>
      </w:r>
      <w:r>
        <w:t>инициатив,</w:t>
      </w:r>
      <w:r>
        <w:rPr>
          <w:spacing w:val="-9"/>
        </w:rPr>
        <w:t xml:space="preserve"> </w:t>
      </w:r>
      <w:r>
        <w:t>проектов,</w:t>
      </w:r>
      <w:r>
        <w:rPr>
          <w:spacing w:val="-9"/>
        </w:rPr>
        <w:t xml:space="preserve"> </w:t>
      </w:r>
      <w:r>
        <w:t>самостоятельности, самоорганизации в соответствии с их интересами;</w:t>
      </w:r>
    </w:p>
    <w:p w:rsidR="000F2C31" w:rsidRDefault="004B7C75" w:rsidP="007E79F0">
      <w:pPr>
        <w:pStyle w:val="a4"/>
        <w:numPr>
          <w:ilvl w:val="2"/>
          <w:numId w:val="24"/>
        </w:numPr>
        <w:tabs>
          <w:tab w:val="left" w:pos="562"/>
        </w:tabs>
        <w:spacing w:line="278" w:lineRule="auto"/>
        <w:ind w:right="963" w:firstLine="0"/>
        <w:jc w:val="left"/>
        <w:rPr>
          <w:sz w:val="24"/>
        </w:rPr>
      </w:pPr>
      <w:r>
        <w:rPr>
          <w:sz w:val="24"/>
        </w:rPr>
        <w:t>создание</w:t>
      </w:r>
      <w:r>
        <w:rPr>
          <w:spacing w:val="-6"/>
          <w:sz w:val="24"/>
        </w:rPr>
        <w:t xml:space="preserve"> </w:t>
      </w:r>
      <w:r>
        <w:rPr>
          <w:sz w:val="24"/>
        </w:rPr>
        <w:t>в</w:t>
      </w:r>
      <w:r>
        <w:rPr>
          <w:spacing w:val="-6"/>
          <w:sz w:val="24"/>
        </w:rPr>
        <w:t xml:space="preserve"> </w:t>
      </w:r>
      <w:r>
        <w:rPr>
          <w:sz w:val="24"/>
        </w:rPr>
        <w:t>детских</w:t>
      </w:r>
      <w:r>
        <w:rPr>
          <w:spacing w:val="-3"/>
          <w:sz w:val="24"/>
        </w:rPr>
        <w:t xml:space="preserve"> </w:t>
      </w:r>
      <w:r>
        <w:rPr>
          <w:sz w:val="24"/>
        </w:rPr>
        <w:t>объединениях</w:t>
      </w:r>
      <w:r>
        <w:rPr>
          <w:spacing w:val="-3"/>
          <w:sz w:val="24"/>
        </w:rPr>
        <w:t xml:space="preserve"> </w:t>
      </w:r>
      <w:r>
        <w:rPr>
          <w:sz w:val="24"/>
        </w:rPr>
        <w:t>традиций,</w:t>
      </w:r>
      <w:r>
        <w:rPr>
          <w:spacing w:val="-5"/>
          <w:sz w:val="24"/>
        </w:rPr>
        <w:t xml:space="preserve"> </w:t>
      </w:r>
      <w:r>
        <w:rPr>
          <w:sz w:val="24"/>
        </w:rPr>
        <w:t>задающих</w:t>
      </w:r>
      <w:r>
        <w:rPr>
          <w:spacing w:val="-6"/>
          <w:sz w:val="24"/>
        </w:rPr>
        <w:t xml:space="preserve"> </w:t>
      </w:r>
      <w:r>
        <w:rPr>
          <w:sz w:val="24"/>
        </w:rPr>
        <w:t>их членам</w:t>
      </w:r>
      <w:r>
        <w:rPr>
          <w:spacing w:val="-6"/>
          <w:sz w:val="24"/>
        </w:rPr>
        <w:t xml:space="preserve"> </w:t>
      </w:r>
      <w:r>
        <w:rPr>
          <w:sz w:val="24"/>
        </w:rPr>
        <w:t>определенные</w:t>
      </w:r>
      <w:r>
        <w:rPr>
          <w:spacing w:val="-7"/>
          <w:sz w:val="24"/>
        </w:rPr>
        <w:t xml:space="preserve"> </w:t>
      </w:r>
      <w:r>
        <w:rPr>
          <w:sz w:val="24"/>
        </w:rPr>
        <w:t>социально значимые формы поведения;</w:t>
      </w:r>
    </w:p>
    <w:p w:rsidR="000F2C31" w:rsidRDefault="004B7C75" w:rsidP="007E79F0">
      <w:pPr>
        <w:pStyle w:val="a4"/>
        <w:numPr>
          <w:ilvl w:val="2"/>
          <w:numId w:val="24"/>
        </w:numPr>
        <w:tabs>
          <w:tab w:val="left" w:pos="562"/>
        </w:tabs>
        <w:spacing w:line="276" w:lineRule="auto"/>
        <w:ind w:right="900" w:firstLine="0"/>
        <w:jc w:val="left"/>
        <w:rPr>
          <w:sz w:val="24"/>
        </w:rPr>
      </w:pPr>
      <w:r>
        <w:rPr>
          <w:sz w:val="24"/>
        </w:rPr>
        <w:t>поддержку</w:t>
      </w:r>
      <w:r>
        <w:rPr>
          <w:spacing w:val="-1"/>
          <w:sz w:val="24"/>
        </w:rPr>
        <w:t xml:space="preserve"> </w:t>
      </w:r>
      <w:r>
        <w:rPr>
          <w:sz w:val="24"/>
        </w:rPr>
        <w:t>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Реализация</w:t>
      </w:r>
      <w:r>
        <w:rPr>
          <w:spacing w:val="-6"/>
          <w:sz w:val="24"/>
        </w:rPr>
        <w:t xml:space="preserve"> </w:t>
      </w:r>
      <w:r>
        <w:rPr>
          <w:sz w:val="24"/>
        </w:rPr>
        <w:t>воспитательного</w:t>
      </w:r>
      <w:r>
        <w:rPr>
          <w:spacing w:val="-9"/>
          <w:sz w:val="24"/>
        </w:rPr>
        <w:t xml:space="preserve"> </w:t>
      </w:r>
      <w:r>
        <w:rPr>
          <w:sz w:val="24"/>
        </w:rPr>
        <w:t>потенциала</w:t>
      </w:r>
      <w:r>
        <w:rPr>
          <w:spacing w:val="-7"/>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z w:val="24"/>
        </w:rPr>
        <w:t>в</w:t>
      </w:r>
      <w:r>
        <w:rPr>
          <w:spacing w:val="-9"/>
          <w:sz w:val="24"/>
        </w:rPr>
        <w:t xml:space="preserve"> </w:t>
      </w:r>
      <w:r>
        <w:rPr>
          <w:sz w:val="24"/>
        </w:rPr>
        <w:t>школе</w:t>
      </w:r>
      <w:r>
        <w:rPr>
          <w:spacing w:val="-7"/>
          <w:sz w:val="24"/>
        </w:rPr>
        <w:t xml:space="preserve"> </w:t>
      </w:r>
      <w:r>
        <w:rPr>
          <w:sz w:val="24"/>
        </w:rPr>
        <w:t>осуществляется</w:t>
      </w:r>
      <w:r>
        <w:rPr>
          <w:spacing w:val="-5"/>
          <w:sz w:val="24"/>
        </w:rPr>
        <w:t xml:space="preserve"> </w:t>
      </w:r>
      <w:r>
        <w:rPr>
          <w:sz w:val="24"/>
        </w:rPr>
        <w:t>в рамках следующих выбранных обучающимися курсов, занятий:</w:t>
      </w:r>
    </w:p>
    <w:p w:rsidR="000F2C31" w:rsidRDefault="004B7C75">
      <w:pPr>
        <w:pStyle w:val="a3"/>
        <w:spacing w:line="276" w:lineRule="auto"/>
        <w:ind w:left="424" w:right="596"/>
        <w:jc w:val="left"/>
      </w:pPr>
      <w:r>
        <w:rPr>
          <w:spacing w:val="-2"/>
        </w:rPr>
        <w:t xml:space="preserve">патриотической, гражданско-патриотической, военно-патриотической, краеведческой, историко- </w:t>
      </w:r>
      <w:r>
        <w:t xml:space="preserve">культурной направленности; духовно-нравственной направленности, духовно-историческому краеведению; интеллектуальной, научной, исследовательской, просветительской направленности; экологической, природоохранной направленности; художественной, эстетической направленности в области искусств, художественного творчества разных видов и жанров; туристско-краеведческой направленности; оздоровительной и спортивной </w:t>
      </w:r>
      <w:r>
        <w:rPr>
          <w:spacing w:val="-2"/>
        </w:rPr>
        <w:t>направленности.</w:t>
      </w:r>
    </w:p>
    <w:p w:rsidR="000F2C31" w:rsidRDefault="004B7C75">
      <w:pPr>
        <w:pStyle w:val="a3"/>
        <w:spacing w:line="276" w:lineRule="auto"/>
        <w:ind w:left="424" w:right="674"/>
        <w:jc w:val="left"/>
      </w:pPr>
      <w:r>
        <w:rPr>
          <w:b/>
          <w:i/>
          <w:spacing w:val="-2"/>
        </w:rPr>
        <w:t xml:space="preserve">Информационно-просветительская деятельность. </w:t>
      </w:r>
      <w:r>
        <w:rPr>
          <w:spacing w:val="-2"/>
        </w:rPr>
        <w:t xml:space="preserve">Курс внеурочной деятельности: «Разговор </w:t>
      </w:r>
      <w:r>
        <w:t>о важном».</w:t>
      </w:r>
      <w:r>
        <w:rPr>
          <w:spacing w:val="40"/>
        </w:rPr>
        <w:t xml:space="preserve"> </w:t>
      </w:r>
      <w:r>
        <w:t xml:space="preserve">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w:t>
      </w:r>
      <w:r>
        <w:rPr>
          <w:spacing w:val="-2"/>
        </w:rPr>
        <w:t>обществе.</w:t>
      </w:r>
    </w:p>
    <w:p w:rsidR="000F2C31" w:rsidRDefault="004B7C75">
      <w:pPr>
        <w:spacing w:line="278" w:lineRule="auto"/>
        <w:ind w:left="424" w:right="674"/>
        <w:rPr>
          <w:sz w:val="24"/>
        </w:rPr>
      </w:pPr>
      <w:r>
        <w:rPr>
          <w:b/>
          <w:i/>
          <w:spacing w:val="-2"/>
          <w:sz w:val="24"/>
        </w:rPr>
        <w:t xml:space="preserve">Интеллектуальная и проектно-исследовательская деятельность. </w:t>
      </w:r>
      <w:r>
        <w:rPr>
          <w:spacing w:val="-2"/>
          <w:sz w:val="24"/>
        </w:rPr>
        <w:t xml:space="preserve">Курсы внеурочной </w:t>
      </w:r>
      <w:r>
        <w:rPr>
          <w:sz w:val="24"/>
        </w:rPr>
        <w:t>деятельности «ЭкоЛидер», «Школа правовых знаний».</w:t>
      </w:r>
    </w:p>
    <w:p w:rsidR="000F2C31" w:rsidRDefault="004B7C75">
      <w:pPr>
        <w:pStyle w:val="a3"/>
        <w:spacing w:line="276" w:lineRule="auto"/>
        <w:ind w:left="424" w:right="611"/>
        <w:jc w:val="left"/>
      </w:pPr>
      <w:r>
        <w:rPr>
          <w:b/>
          <w:i/>
        </w:rPr>
        <w:t xml:space="preserve">Художественно-эстетическая деятельность </w:t>
      </w:r>
      <w:r>
        <w:rPr>
          <w:color w:val="333333"/>
        </w:rPr>
        <w:t>направлена на эстетическое воспитание обучающихся средствами искусства и</w:t>
      </w:r>
      <w:r>
        <w:rPr>
          <w:color w:val="333333"/>
          <w:spacing w:val="40"/>
        </w:rPr>
        <w:t xml:space="preserve"> </w:t>
      </w:r>
      <w:r>
        <w:t>предполагает привитие эстетических ценностей, развитие</w:t>
      </w:r>
      <w:r>
        <w:rPr>
          <w:spacing w:val="-6"/>
        </w:rPr>
        <w:t xml:space="preserve"> </w:t>
      </w:r>
      <w:r>
        <w:t>эмоциональной</w:t>
      </w:r>
      <w:r>
        <w:rPr>
          <w:spacing w:val="-5"/>
        </w:rPr>
        <w:t xml:space="preserve"> </w:t>
      </w:r>
      <w:r>
        <w:t>сферы,</w:t>
      </w:r>
      <w:r>
        <w:rPr>
          <w:spacing w:val="-5"/>
        </w:rPr>
        <w:t xml:space="preserve"> </w:t>
      </w:r>
      <w:r>
        <w:t>творческих</w:t>
      </w:r>
      <w:r>
        <w:rPr>
          <w:spacing w:val="-3"/>
        </w:rPr>
        <w:t xml:space="preserve"> </w:t>
      </w:r>
      <w:r>
        <w:t>способностей,</w:t>
      </w:r>
      <w:r>
        <w:rPr>
          <w:spacing w:val="-5"/>
        </w:rPr>
        <w:t xml:space="preserve"> </w:t>
      </w:r>
      <w:r>
        <w:t>чувства</w:t>
      </w:r>
      <w:r>
        <w:rPr>
          <w:spacing w:val="-6"/>
        </w:rPr>
        <w:t xml:space="preserve"> </w:t>
      </w:r>
      <w:r>
        <w:t>прекрасного.</w:t>
      </w:r>
      <w:r>
        <w:rPr>
          <w:spacing w:val="-5"/>
        </w:rPr>
        <w:t xml:space="preserve"> </w:t>
      </w:r>
      <w:r>
        <w:t>Работа</w:t>
      </w:r>
      <w:r>
        <w:rPr>
          <w:spacing w:val="-6"/>
        </w:rPr>
        <w:t xml:space="preserve"> </w:t>
      </w:r>
      <w:r>
        <w:t>ведется через реализацию различных форм взаимодействия с оружающим, организацию выставок творческих работ, , конкурсов, тематических классных часов ( «Вдохновение», «Мир в объективе» и др.)</w:t>
      </w:r>
    </w:p>
    <w:p w:rsidR="000F2C31" w:rsidRDefault="004B7C75">
      <w:pPr>
        <w:pStyle w:val="a3"/>
        <w:spacing w:line="276" w:lineRule="auto"/>
        <w:ind w:left="424" w:right="596"/>
        <w:jc w:val="left"/>
      </w:pPr>
      <w:r>
        <w:rPr>
          <w:b/>
          <w:i/>
        </w:rPr>
        <w:t xml:space="preserve">Туристско-краеведческая деятельность </w:t>
      </w:r>
      <w:r>
        <w:t>направлена на воспитание у школьников любви к своему</w:t>
      </w:r>
      <w:r>
        <w:rPr>
          <w:spacing w:val="-10"/>
        </w:rPr>
        <w:t xml:space="preserve"> </w:t>
      </w:r>
      <w:r>
        <w:t>краю,</w:t>
      </w:r>
      <w:r>
        <w:rPr>
          <w:spacing w:val="-7"/>
        </w:rPr>
        <w:t xml:space="preserve"> </w:t>
      </w:r>
      <w:r>
        <w:t>его</w:t>
      </w:r>
      <w:r>
        <w:rPr>
          <w:spacing w:val="-7"/>
        </w:rPr>
        <w:t xml:space="preserve"> </w:t>
      </w:r>
      <w:r>
        <w:t>истории,</w:t>
      </w:r>
      <w:r>
        <w:rPr>
          <w:spacing w:val="-9"/>
        </w:rPr>
        <w:t xml:space="preserve"> </w:t>
      </w:r>
      <w:r>
        <w:t>культуре,</w:t>
      </w:r>
      <w:r>
        <w:rPr>
          <w:spacing w:val="-7"/>
        </w:rPr>
        <w:t xml:space="preserve"> </w:t>
      </w:r>
      <w:r>
        <w:t>природе,</w:t>
      </w:r>
      <w:r>
        <w:rPr>
          <w:spacing w:val="-5"/>
        </w:rPr>
        <w:t xml:space="preserve"> </w:t>
      </w:r>
      <w:r>
        <w:t>на</w:t>
      </w:r>
      <w:r>
        <w:rPr>
          <w:spacing w:val="-7"/>
        </w:rPr>
        <w:t xml:space="preserve"> </w:t>
      </w:r>
      <w:r>
        <w:t>развитие</w:t>
      </w:r>
      <w:r>
        <w:rPr>
          <w:spacing w:val="-7"/>
        </w:rPr>
        <w:t xml:space="preserve"> </w:t>
      </w:r>
      <w:r>
        <w:t>самостоятельности</w:t>
      </w:r>
      <w:r>
        <w:rPr>
          <w:spacing w:val="-6"/>
        </w:rPr>
        <w:t xml:space="preserve"> </w:t>
      </w:r>
      <w:r>
        <w:t>и</w:t>
      </w:r>
      <w:r>
        <w:rPr>
          <w:spacing w:val="-8"/>
        </w:rPr>
        <w:t xml:space="preserve"> </w:t>
      </w:r>
      <w:r>
        <w:t xml:space="preserve">ответственности </w:t>
      </w:r>
      <w:r>
        <w:rPr>
          <w:spacing w:val="-2"/>
        </w:rPr>
        <w:t>школьников.</w:t>
      </w:r>
    </w:p>
    <w:p w:rsidR="000F2C31" w:rsidRDefault="004B7C75">
      <w:pPr>
        <w:pStyle w:val="a3"/>
        <w:spacing w:line="276" w:lineRule="auto"/>
        <w:ind w:left="424" w:right="596"/>
        <w:jc w:val="left"/>
      </w:pPr>
      <w:r>
        <w:rPr>
          <w:b/>
          <w:i/>
        </w:rPr>
        <w:t>Спортивно-оздоровительная деятельность</w:t>
      </w:r>
      <w:r>
        <w:rPr>
          <w:b/>
          <w:i/>
          <w:spacing w:val="40"/>
        </w:rPr>
        <w:t xml:space="preserve"> </w:t>
      </w:r>
      <w:r>
        <w:t>направлена</w:t>
      </w:r>
      <w:r>
        <w:rPr>
          <w:spacing w:val="40"/>
        </w:rPr>
        <w:t xml:space="preserve"> </w:t>
      </w:r>
      <w:r>
        <w:t>на привитие старшеклассникам привычек</w:t>
      </w:r>
      <w:r>
        <w:rPr>
          <w:spacing w:val="-11"/>
        </w:rPr>
        <w:t xml:space="preserve"> </w:t>
      </w:r>
      <w:r>
        <w:t>здорового</w:t>
      </w:r>
      <w:r>
        <w:rPr>
          <w:spacing w:val="-11"/>
        </w:rPr>
        <w:t xml:space="preserve"> </w:t>
      </w:r>
      <w:r>
        <w:t>образа</w:t>
      </w:r>
      <w:r>
        <w:rPr>
          <w:spacing w:val="-12"/>
        </w:rPr>
        <w:t xml:space="preserve"> </w:t>
      </w:r>
      <w:r>
        <w:t>жизни,</w:t>
      </w:r>
      <w:r>
        <w:rPr>
          <w:spacing w:val="-11"/>
        </w:rPr>
        <w:t xml:space="preserve"> </w:t>
      </w:r>
      <w:r>
        <w:t>их</w:t>
      </w:r>
      <w:r>
        <w:rPr>
          <w:spacing w:val="-10"/>
        </w:rPr>
        <w:t xml:space="preserve"> </w:t>
      </w:r>
      <w:r>
        <w:t>гармоничного</w:t>
      </w:r>
      <w:r>
        <w:rPr>
          <w:spacing w:val="-11"/>
        </w:rPr>
        <w:t xml:space="preserve"> </w:t>
      </w:r>
      <w:r>
        <w:t>психофизического</w:t>
      </w:r>
      <w:r>
        <w:rPr>
          <w:spacing w:val="-11"/>
        </w:rPr>
        <w:t xml:space="preserve"> </w:t>
      </w:r>
      <w:r>
        <w:t>развития,</w:t>
      </w:r>
      <w:r>
        <w:rPr>
          <w:spacing w:val="-6"/>
        </w:rPr>
        <w:t xml:space="preserve"> </w:t>
      </w:r>
      <w:r>
        <w:t>формирования мотивации</w:t>
      </w:r>
      <w:r>
        <w:rPr>
          <w:spacing w:val="-8"/>
        </w:rPr>
        <w:t xml:space="preserve"> </w:t>
      </w:r>
      <w:r>
        <w:t>к</w:t>
      </w:r>
      <w:r>
        <w:rPr>
          <w:spacing w:val="-8"/>
        </w:rPr>
        <w:t xml:space="preserve"> </w:t>
      </w:r>
      <w:r>
        <w:t>сохранению</w:t>
      </w:r>
      <w:r>
        <w:rPr>
          <w:spacing w:val="-8"/>
        </w:rPr>
        <w:t xml:space="preserve"> </w:t>
      </w:r>
      <w:r>
        <w:t>здоровья.</w:t>
      </w:r>
      <w:r>
        <w:rPr>
          <w:spacing w:val="-8"/>
        </w:rPr>
        <w:t xml:space="preserve"> </w:t>
      </w:r>
      <w:r>
        <w:t>Методами</w:t>
      </w:r>
      <w:r>
        <w:rPr>
          <w:spacing w:val="-10"/>
        </w:rPr>
        <w:t xml:space="preserve"> </w:t>
      </w:r>
      <w:r>
        <w:t>реализации</w:t>
      </w:r>
      <w:r>
        <w:rPr>
          <w:spacing w:val="-8"/>
        </w:rPr>
        <w:t xml:space="preserve"> </w:t>
      </w:r>
      <w:r>
        <w:t>выступают</w:t>
      </w:r>
      <w:r>
        <w:rPr>
          <w:spacing w:val="-8"/>
        </w:rPr>
        <w:t xml:space="preserve"> </w:t>
      </w:r>
      <w:r>
        <w:t>ведение</w:t>
      </w:r>
      <w:r>
        <w:rPr>
          <w:spacing w:val="-9"/>
        </w:rPr>
        <w:t xml:space="preserve"> </w:t>
      </w:r>
      <w:r>
        <w:t>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0F2C31" w:rsidRDefault="004B7C75">
      <w:pPr>
        <w:spacing w:line="275" w:lineRule="exact"/>
        <w:ind w:left="424"/>
        <w:rPr>
          <w:sz w:val="24"/>
        </w:rPr>
      </w:pPr>
      <w:r>
        <w:rPr>
          <w:b/>
          <w:i/>
          <w:sz w:val="24"/>
        </w:rPr>
        <w:t>Трудовая</w:t>
      </w:r>
      <w:r>
        <w:rPr>
          <w:b/>
          <w:i/>
          <w:spacing w:val="-11"/>
          <w:sz w:val="24"/>
        </w:rPr>
        <w:t xml:space="preserve"> </w:t>
      </w:r>
      <w:r>
        <w:rPr>
          <w:b/>
          <w:i/>
          <w:sz w:val="24"/>
        </w:rPr>
        <w:t>деятельность</w:t>
      </w:r>
      <w:r>
        <w:rPr>
          <w:b/>
          <w:i/>
          <w:spacing w:val="-5"/>
          <w:sz w:val="24"/>
        </w:rPr>
        <w:t xml:space="preserve"> </w:t>
      </w:r>
      <w:r>
        <w:rPr>
          <w:sz w:val="24"/>
        </w:rPr>
        <w:t>направлена</w:t>
      </w:r>
      <w:r>
        <w:rPr>
          <w:spacing w:val="-7"/>
          <w:sz w:val="24"/>
        </w:rPr>
        <w:t xml:space="preserve"> </w:t>
      </w:r>
      <w:r>
        <w:rPr>
          <w:sz w:val="24"/>
        </w:rPr>
        <w:t>на</w:t>
      </w:r>
      <w:r>
        <w:rPr>
          <w:spacing w:val="-8"/>
          <w:sz w:val="24"/>
        </w:rPr>
        <w:t xml:space="preserve"> </w:t>
      </w:r>
      <w:r>
        <w:rPr>
          <w:sz w:val="24"/>
        </w:rPr>
        <w:t>развитие</w:t>
      </w:r>
      <w:r>
        <w:rPr>
          <w:spacing w:val="-7"/>
          <w:sz w:val="24"/>
        </w:rPr>
        <w:t xml:space="preserve"> </w:t>
      </w:r>
      <w:r>
        <w:rPr>
          <w:sz w:val="24"/>
        </w:rPr>
        <w:t>творческих</w:t>
      </w:r>
      <w:r>
        <w:rPr>
          <w:spacing w:val="-5"/>
          <w:sz w:val="24"/>
        </w:rPr>
        <w:t xml:space="preserve"> </w:t>
      </w:r>
      <w:r>
        <w:rPr>
          <w:sz w:val="24"/>
        </w:rPr>
        <w:t>способностей</w:t>
      </w:r>
      <w:r>
        <w:rPr>
          <w:spacing w:val="-6"/>
          <w:sz w:val="24"/>
        </w:rPr>
        <w:t xml:space="preserve"> </w:t>
      </w:r>
      <w:r>
        <w:rPr>
          <w:spacing w:val="-2"/>
          <w:sz w:val="24"/>
        </w:rPr>
        <w:t>школьников,</w:t>
      </w:r>
    </w:p>
    <w:p w:rsidR="000F2C31" w:rsidRDefault="000F2C31">
      <w:pPr>
        <w:spacing w:line="275" w:lineRule="exact"/>
        <w:rPr>
          <w:sz w:val="24"/>
        </w:rPr>
        <w:sectPr w:rsidR="000F2C31">
          <w:headerReference w:type="default" r:id="rId262"/>
          <w:footerReference w:type="default" r:id="rId263"/>
          <w:pgSz w:w="11910" w:h="16840"/>
          <w:pgMar w:top="1040" w:right="283" w:bottom="900" w:left="708" w:header="0" w:footer="715" w:gutter="0"/>
          <w:cols w:space="720"/>
        </w:sectPr>
      </w:pPr>
    </w:p>
    <w:p w:rsidR="000F2C31" w:rsidRDefault="004B7C75">
      <w:pPr>
        <w:pStyle w:val="a3"/>
        <w:spacing w:before="73"/>
        <w:ind w:left="424"/>
        <w:jc w:val="left"/>
      </w:pPr>
      <w:r>
        <w:t>воспитание</w:t>
      </w:r>
      <w:r>
        <w:rPr>
          <w:spacing w:val="-9"/>
        </w:rPr>
        <w:t xml:space="preserve"> </w:t>
      </w:r>
      <w:r>
        <w:t>у</w:t>
      </w:r>
      <w:r>
        <w:rPr>
          <w:spacing w:val="-13"/>
        </w:rPr>
        <w:t xml:space="preserve"> </w:t>
      </w:r>
      <w:r>
        <w:t>них</w:t>
      </w:r>
      <w:r>
        <w:rPr>
          <w:spacing w:val="-6"/>
        </w:rPr>
        <w:t xml:space="preserve"> </w:t>
      </w:r>
      <w:r>
        <w:t>трудолюбия</w:t>
      </w:r>
      <w:r>
        <w:rPr>
          <w:spacing w:val="-7"/>
        </w:rPr>
        <w:t xml:space="preserve"> </w:t>
      </w:r>
      <w:r>
        <w:t>и</w:t>
      </w:r>
      <w:r>
        <w:rPr>
          <w:spacing w:val="-5"/>
        </w:rPr>
        <w:t xml:space="preserve"> </w:t>
      </w:r>
      <w:r>
        <w:t>уважительного</w:t>
      </w:r>
      <w:r>
        <w:rPr>
          <w:spacing w:val="-11"/>
        </w:rPr>
        <w:t xml:space="preserve"> </w:t>
      </w:r>
      <w:r>
        <w:t>отношения</w:t>
      </w:r>
      <w:r>
        <w:rPr>
          <w:spacing w:val="-8"/>
        </w:rPr>
        <w:t xml:space="preserve"> </w:t>
      </w:r>
      <w:r>
        <w:t>к</w:t>
      </w:r>
      <w:r>
        <w:rPr>
          <w:spacing w:val="-7"/>
        </w:rPr>
        <w:t xml:space="preserve"> </w:t>
      </w:r>
      <w:r>
        <w:t>физическому</w:t>
      </w:r>
      <w:r>
        <w:rPr>
          <w:spacing w:val="-12"/>
        </w:rPr>
        <w:t xml:space="preserve"> </w:t>
      </w:r>
      <w:r>
        <w:rPr>
          <w:spacing w:val="-2"/>
        </w:rPr>
        <w:t>труду.</w:t>
      </w:r>
    </w:p>
    <w:p w:rsidR="000F2C31" w:rsidRDefault="004B7C75">
      <w:pPr>
        <w:pStyle w:val="a3"/>
        <w:spacing w:before="43" w:line="276" w:lineRule="auto"/>
        <w:ind w:left="424" w:right="674" w:firstLine="240"/>
        <w:jc w:val="left"/>
      </w:pPr>
      <w:r>
        <w:t>Реализация плана воспитательной деятельности в МБОУ Ново-Павловской СОШ организована</w:t>
      </w:r>
      <w:r>
        <w:rPr>
          <w:spacing w:val="-9"/>
        </w:rPr>
        <w:t xml:space="preserve"> </w:t>
      </w:r>
      <w:r>
        <w:t>через</w:t>
      </w:r>
      <w:r>
        <w:rPr>
          <w:spacing w:val="-8"/>
        </w:rPr>
        <w:t xml:space="preserve"> </w:t>
      </w:r>
      <w:r>
        <w:t>работу</w:t>
      </w:r>
      <w:r>
        <w:rPr>
          <w:spacing w:val="38"/>
        </w:rPr>
        <w:t xml:space="preserve"> </w:t>
      </w:r>
      <w:r>
        <w:t>Центра</w:t>
      </w:r>
      <w:r>
        <w:rPr>
          <w:spacing w:val="-7"/>
        </w:rPr>
        <w:t xml:space="preserve"> </w:t>
      </w:r>
      <w:r>
        <w:t>образования</w:t>
      </w:r>
      <w:r>
        <w:rPr>
          <w:spacing w:val="-8"/>
        </w:rPr>
        <w:t xml:space="preserve"> </w:t>
      </w:r>
      <w:r>
        <w:t>естественнонаучного</w:t>
      </w:r>
      <w:r>
        <w:rPr>
          <w:spacing w:val="-8"/>
        </w:rPr>
        <w:t xml:space="preserve"> </w:t>
      </w:r>
      <w:r>
        <w:t>и</w:t>
      </w:r>
      <w:r>
        <w:rPr>
          <w:spacing w:val="-8"/>
        </w:rPr>
        <w:t xml:space="preserve"> </w:t>
      </w:r>
      <w:r>
        <w:t>технологического профилей «Точка роста» и</w:t>
      </w:r>
      <w:r>
        <w:rPr>
          <w:spacing w:val="40"/>
        </w:rPr>
        <w:t xml:space="preserve"> </w:t>
      </w:r>
      <w:r>
        <w:t>школьного спортивного клуба «Олимп».</w:t>
      </w:r>
    </w:p>
    <w:p w:rsidR="000F2C31" w:rsidRDefault="004B7C75">
      <w:pPr>
        <w:spacing w:line="276" w:lineRule="auto"/>
        <w:ind w:left="424" w:right="674" w:firstLine="326"/>
        <w:rPr>
          <w:b/>
          <w:sz w:val="24"/>
        </w:rPr>
      </w:pPr>
      <w:r>
        <w:rPr>
          <w:sz w:val="24"/>
        </w:rPr>
        <w:t>Работа</w:t>
      </w:r>
      <w:r>
        <w:rPr>
          <w:spacing w:val="40"/>
          <w:sz w:val="24"/>
        </w:rPr>
        <w:t xml:space="preserve"> </w:t>
      </w:r>
      <w:r>
        <w:rPr>
          <w:b/>
          <w:sz w:val="24"/>
        </w:rPr>
        <w:t xml:space="preserve">школьного спортивного клуба «Олимп» </w:t>
      </w:r>
      <w:r>
        <w:rPr>
          <w:sz w:val="24"/>
        </w:rPr>
        <w:t>спортивно-оздоровительной направленности</w:t>
      </w:r>
      <w:r>
        <w:rPr>
          <w:spacing w:val="40"/>
          <w:sz w:val="24"/>
        </w:rPr>
        <w:t xml:space="preserve"> </w:t>
      </w:r>
      <w:r>
        <w:rPr>
          <w:sz w:val="24"/>
        </w:rPr>
        <w:t>направлена на формирование</w:t>
      </w:r>
      <w:r>
        <w:rPr>
          <w:spacing w:val="40"/>
          <w:sz w:val="24"/>
        </w:rPr>
        <w:t xml:space="preserve"> </w:t>
      </w:r>
      <w:r>
        <w:rPr>
          <w:sz w:val="24"/>
        </w:rPr>
        <w:t>интересов и потребностей</w:t>
      </w:r>
      <w:r>
        <w:rPr>
          <w:spacing w:val="40"/>
          <w:sz w:val="24"/>
        </w:rPr>
        <w:t xml:space="preserve"> </w:t>
      </w:r>
      <w:r>
        <w:rPr>
          <w:sz w:val="24"/>
        </w:rPr>
        <w:t>школьников к занятиям</w:t>
      </w:r>
      <w:r>
        <w:rPr>
          <w:spacing w:val="-10"/>
          <w:sz w:val="24"/>
        </w:rPr>
        <w:t xml:space="preserve"> </w:t>
      </w:r>
      <w:r>
        <w:rPr>
          <w:sz w:val="24"/>
        </w:rPr>
        <w:t>физической</w:t>
      </w:r>
      <w:r>
        <w:rPr>
          <w:spacing w:val="-9"/>
          <w:sz w:val="24"/>
        </w:rPr>
        <w:t xml:space="preserve"> </w:t>
      </w:r>
      <w:r>
        <w:rPr>
          <w:sz w:val="24"/>
        </w:rPr>
        <w:t>культурой</w:t>
      </w:r>
      <w:r>
        <w:rPr>
          <w:spacing w:val="-9"/>
          <w:sz w:val="24"/>
        </w:rPr>
        <w:t xml:space="preserve"> </w:t>
      </w:r>
      <w:r>
        <w:rPr>
          <w:sz w:val="24"/>
        </w:rPr>
        <w:t>и</w:t>
      </w:r>
      <w:r>
        <w:rPr>
          <w:spacing w:val="-9"/>
          <w:sz w:val="24"/>
        </w:rPr>
        <w:t xml:space="preserve"> </w:t>
      </w:r>
      <w:r>
        <w:rPr>
          <w:sz w:val="24"/>
        </w:rPr>
        <w:t>спортом,</w:t>
      </w:r>
      <w:r>
        <w:rPr>
          <w:spacing w:val="-9"/>
          <w:sz w:val="24"/>
        </w:rPr>
        <w:t xml:space="preserve"> </w:t>
      </w:r>
      <w:r>
        <w:rPr>
          <w:sz w:val="24"/>
        </w:rPr>
        <w:t>приобщение</w:t>
      </w:r>
      <w:r>
        <w:rPr>
          <w:spacing w:val="-8"/>
          <w:sz w:val="24"/>
        </w:rPr>
        <w:t xml:space="preserve"> </w:t>
      </w:r>
      <w:r>
        <w:rPr>
          <w:sz w:val="24"/>
        </w:rPr>
        <w:t>учащихся</w:t>
      </w:r>
      <w:r>
        <w:rPr>
          <w:spacing w:val="-9"/>
          <w:sz w:val="24"/>
        </w:rPr>
        <w:t xml:space="preserve"> </w:t>
      </w:r>
      <w:r>
        <w:rPr>
          <w:sz w:val="24"/>
        </w:rPr>
        <w:t>к</w:t>
      </w:r>
      <w:r>
        <w:rPr>
          <w:spacing w:val="-9"/>
          <w:sz w:val="24"/>
        </w:rPr>
        <w:t xml:space="preserve"> </w:t>
      </w:r>
      <w:r>
        <w:rPr>
          <w:sz w:val="24"/>
        </w:rPr>
        <w:t>здоровому</w:t>
      </w:r>
      <w:r>
        <w:rPr>
          <w:spacing w:val="-13"/>
          <w:sz w:val="24"/>
        </w:rPr>
        <w:t xml:space="preserve"> </w:t>
      </w:r>
      <w:r>
        <w:rPr>
          <w:sz w:val="24"/>
        </w:rPr>
        <w:t>образу</w:t>
      </w:r>
      <w:r>
        <w:rPr>
          <w:spacing w:val="-13"/>
          <w:sz w:val="24"/>
        </w:rPr>
        <w:t xml:space="preserve"> </w:t>
      </w:r>
      <w:r>
        <w:rPr>
          <w:sz w:val="24"/>
        </w:rPr>
        <w:t xml:space="preserve">жизни. </w:t>
      </w:r>
      <w:r>
        <w:rPr>
          <w:b/>
          <w:sz w:val="24"/>
        </w:rPr>
        <w:t>Внешкольные мероприятия</w:t>
      </w:r>
    </w:p>
    <w:p w:rsidR="000F2C31" w:rsidRDefault="004B7C75">
      <w:pPr>
        <w:pStyle w:val="a3"/>
        <w:ind w:left="424"/>
        <w:jc w:val="left"/>
      </w:pPr>
      <w:r>
        <w:t>Реализация</w:t>
      </w:r>
      <w:r>
        <w:rPr>
          <w:spacing w:val="-13"/>
        </w:rPr>
        <w:t xml:space="preserve"> </w:t>
      </w:r>
      <w:r>
        <w:t>воспитательного</w:t>
      </w:r>
      <w:r>
        <w:rPr>
          <w:spacing w:val="-14"/>
        </w:rPr>
        <w:t xml:space="preserve"> </w:t>
      </w:r>
      <w:r>
        <w:t>потенциала</w:t>
      </w:r>
      <w:r>
        <w:rPr>
          <w:spacing w:val="-12"/>
        </w:rPr>
        <w:t xml:space="preserve"> </w:t>
      </w:r>
      <w:r>
        <w:t>внешкольных</w:t>
      </w:r>
      <w:r>
        <w:rPr>
          <w:spacing w:val="-9"/>
        </w:rPr>
        <w:t xml:space="preserve"> </w:t>
      </w:r>
      <w:r>
        <w:t>мероприятий</w:t>
      </w:r>
      <w:r>
        <w:rPr>
          <w:spacing w:val="-12"/>
        </w:rPr>
        <w:t xml:space="preserve"> </w:t>
      </w:r>
      <w:r>
        <w:rPr>
          <w:spacing w:val="-2"/>
        </w:rPr>
        <w:t>предусматривает:</w:t>
      </w:r>
    </w:p>
    <w:p w:rsidR="000F2C31" w:rsidRDefault="004B7C75" w:rsidP="007E79F0">
      <w:pPr>
        <w:pStyle w:val="a4"/>
        <w:numPr>
          <w:ilvl w:val="2"/>
          <w:numId w:val="24"/>
        </w:numPr>
        <w:tabs>
          <w:tab w:val="left" w:pos="562"/>
        </w:tabs>
        <w:spacing w:before="42" w:line="276" w:lineRule="auto"/>
        <w:ind w:right="1186" w:firstLine="0"/>
        <w:jc w:val="left"/>
        <w:rPr>
          <w:sz w:val="24"/>
        </w:rPr>
      </w:pPr>
      <w:r>
        <w:rPr>
          <w:sz w:val="24"/>
        </w:rPr>
        <w:t>внешкольные</w:t>
      </w:r>
      <w:r>
        <w:rPr>
          <w:spacing w:val="-13"/>
          <w:sz w:val="24"/>
        </w:rPr>
        <w:t xml:space="preserve"> </w:t>
      </w:r>
      <w:r>
        <w:rPr>
          <w:sz w:val="24"/>
        </w:rPr>
        <w:t>тематические</w:t>
      </w:r>
      <w:r>
        <w:rPr>
          <w:spacing w:val="-12"/>
          <w:sz w:val="24"/>
        </w:rPr>
        <w:t xml:space="preserve"> </w:t>
      </w:r>
      <w:r>
        <w:rPr>
          <w:sz w:val="24"/>
        </w:rPr>
        <w:t>мероприятия</w:t>
      </w:r>
      <w:r>
        <w:rPr>
          <w:spacing w:val="-11"/>
          <w:sz w:val="24"/>
        </w:rPr>
        <w:t xml:space="preserve"> </w:t>
      </w:r>
      <w:r>
        <w:rPr>
          <w:sz w:val="24"/>
        </w:rPr>
        <w:t>воспитательной</w:t>
      </w:r>
      <w:r>
        <w:rPr>
          <w:spacing w:val="-11"/>
          <w:sz w:val="24"/>
        </w:rPr>
        <w:t xml:space="preserve"> </w:t>
      </w:r>
      <w:r>
        <w:rPr>
          <w:sz w:val="24"/>
        </w:rPr>
        <w:t>направленности,</w:t>
      </w:r>
      <w:r>
        <w:rPr>
          <w:spacing w:val="-11"/>
          <w:sz w:val="24"/>
        </w:rPr>
        <w:t xml:space="preserve"> </w:t>
      </w:r>
      <w:r>
        <w:rPr>
          <w:sz w:val="24"/>
        </w:rPr>
        <w:t xml:space="preserve">организуемые педагогами, по изучаемым в школе учебным предметам, курсам, модулям </w:t>
      </w:r>
      <w:r>
        <w:rPr>
          <w:i/>
          <w:sz w:val="24"/>
        </w:rPr>
        <w:t>(конференции, фестивали, творческие</w:t>
      </w:r>
      <w:r>
        <w:rPr>
          <w:i/>
          <w:spacing w:val="40"/>
          <w:sz w:val="24"/>
        </w:rPr>
        <w:t xml:space="preserve"> </w:t>
      </w:r>
      <w:r>
        <w:rPr>
          <w:i/>
          <w:sz w:val="24"/>
        </w:rPr>
        <w:t>конкурсы);</w:t>
      </w:r>
    </w:p>
    <w:p w:rsidR="000F2C31" w:rsidRDefault="004B7C75" w:rsidP="007E79F0">
      <w:pPr>
        <w:pStyle w:val="a4"/>
        <w:numPr>
          <w:ilvl w:val="2"/>
          <w:numId w:val="24"/>
        </w:numPr>
        <w:tabs>
          <w:tab w:val="left" w:pos="562"/>
        </w:tabs>
        <w:spacing w:line="276" w:lineRule="auto"/>
        <w:ind w:right="1137" w:firstLine="0"/>
        <w:jc w:val="left"/>
        <w:rPr>
          <w:sz w:val="24"/>
        </w:rPr>
      </w:pPr>
      <w:r>
        <w:rPr>
          <w:sz w:val="24"/>
        </w:rPr>
        <w:t>организуемые</w:t>
      </w:r>
      <w:r>
        <w:rPr>
          <w:spacing w:val="-9"/>
          <w:sz w:val="24"/>
        </w:rPr>
        <w:t xml:space="preserve"> </w:t>
      </w:r>
      <w:r>
        <w:rPr>
          <w:sz w:val="24"/>
        </w:rPr>
        <w:t>в</w:t>
      </w:r>
      <w:r>
        <w:rPr>
          <w:spacing w:val="-9"/>
          <w:sz w:val="24"/>
        </w:rPr>
        <w:t xml:space="preserve"> </w:t>
      </w:r>
      <w:r>
        <w:rPr>
          <w:sz w:val="24"/>
        </w:rPr>
        <w:t>классах</w:t>
      </w:r>
      <w:r>
        <w:rPr>
          <w:spacing w:val="-6"/>
          <w:sz w:val="24"/>
        </w:rPr>
        <w:t xml:space="preserve"> </w:t>
      </w:r>
      <w:r>
        <w:rPr>
          <w:sz w:val="24"/>
        </w:rPr>
        <w:t>классными</w:t>
      </w:r>
      <w:r>
        <w:rPr>
          <w:spacing w:val="-8"/>
          <w:sz w:val="24"/>
        </w:rPr>
        <w:t xml:space="preserve"> </w:t>
      </w:r>
      <w:r>
        <w:rPr>
          <w:sz w:val="24"/>
        </w:rPr>
        <w:t>руководителями,</w:t>
      </w:r>
      <w:r>
        <w:rPr>
          <w:spacing w:val="-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совместно</w:t>
      </w:r>
      <w:r>
        <w:rPr>
          <w:spacing w:val="-8"/>
          <w:sz w:val="24"/>
        </w:rPr>
        <w:t xml:space="preserve"> </w:t>
      </w:r>
      <w:r>
        <w:rPr>
          <w:sz w:val="24"/>
        </w:rPr>
        <w:t>с</w:t>
      </w:r>
      <w:r>
        <w:rPr>
          <w:spacing w:val="-9"/>
          <w:sz w:val="24"/>
        </w:rPr>
        <w:t xml:space="preserve"> </w:t>
      </w:r>
      <w:r>
        <w:rPr>
          <w:sz w:val="24"/>
        </w:rPr>
        <w:t>родителями (законными представителями) обучающихся, экскурсии, походы с привлечением к их планированию, организации, проведению, оценке мероприятия;</w:t>
      </w:r>
    </w:p>
    <w:p w:rsidR="000F2C31" w:rsidRDefault="004B7C75" w:rsidP="007E79F0">
      <w:pPr>
        <w:pStyle w:val="a4"/>
        <w:numPr>
          <w:ilvl w:val="2"/>
          <w:numId w:val="24"/>
        </w:numPr>
        <w:tabs>
          <w:tab w:val="left" w:pos="562"/>
        </w:tabs>
        <w:spacing w:line="276" w:lineRule="auto"/>
        <w:ind w:right="956" w:firstLine="0"/>
        <w:jc w:val="left"/>
        <w:rPr>
          <w:sz w:val="24"/>
        </w:rPr>
      </w:pPr>
      <w:r>
        <w:rPr>
          <w:sz w:val="24"/>
        </w:rPr>
        <w:t>выездные</w:t>
      </w:r>
      <w:r>
        <w:rPr>
          <w:spacing w:val="-10"/>
          <w:sz w:val="24"/>
        </w:rPr>
        <w:t xml:space="preserve"> </w:t>
      </w:r>
      <w:r>
        <w:rPr>
          <w:sz w:val="24"/>
        </w:rPr>
        <w:t>события,</w:t>
      </w:r>
      <w:r>
        <w:rPr>
          <w:spacing w:val="-9"/>
          <w:sz w:val="24"/>
        </w:rPr>
        <w:t xml:space="preserve"> </w:t>
      </w:r>
      <w:r>
        <w:rPr>
          <w:sz w:val="24"/>
        </w:rPr>
        <w:t>включающие</w:t>
      </w:r>
      <w:r>
        <w:rPr>
          <w:spacing w:val="-9"/>
          <w:sz w:val="24"/>
        </w:rPr>
        <w:t xml:space="preserve"> </w:t>
      </w:r>
      <w:r>
        <w:rPr>
          <w:sz w:val="24"/>
        </w:rPr>
        <w:t>в</w:t>
      </w:r>
      <w:r>
        <w:rPr>
          <w:spacing w:val="-9"/>
          <w:sz w:val="24"/>
        </w:rPr>
        <w:t xml:space="preserve"> </w:t>
      </w:r>
      <w:r>
        <w:rPr>
          <w:sz w:val="24"/>
        </w:rPr>
        <w:t>себя</w:t>
      </w:r>
      <w:r>
        <w:rPr>
          <w:spacing w:val="-9"/>
          <w:sz w:val="24"/>
        </w:rPr>
        <w:t xml:space="preserve"> </w:t>
      </w:r>
      <w:r>
        <w:rPr>
          <w:sz w:val="24"/>
        </w:rPr>
        <w:t>комплекс</w:t>
      </w:r>
      <w:r>
        <w:rPr>
          <w:spacing w:val="-9"/>
          <w:sz w:val="24"/>
        </w:rPr>
        <w:t xml:space="preserve"> </w:t>
      </w:r>
      <w:r>
        <w:rPr>
          <w:sz w:val="24"/>
        </w:rPr>
        <w:t>коллективных</w:t>
      </w:r>
      <w:r>
        <w:rPr>
          <w:spacing w:val="-9"/>
          <w:sz w:val="24"/>
        </w:rPr>
        <w:t xml:space="preserve"> </w:t>
      </w:r>
      <w:r>
        <w:rPr>
          <w:sz w:val="24"/>
        </w:rPr>
        <w:t>творческих</w:t>
      </w:r>
      <w:r>
        <w:rPr>
          <w:spacing w:val="-7"/>
          <w:sz w:val="24"/>
        </w:rPr>
        <w:t xml:space="preserve"> </w:t>
      </w:r>
      <w:r>
        <w:rPr>
          <w:sz w:val="24"/>
        </w:rPr>
        <w:t>дел,</w:t>
      </w:r>
      <w:r>
        <w:rPr>
          <w:spacing w:val="-9"/>
          <w:sz w:val="24"/>
        </w:rPr>
        <w:t xml:space="preserve"> </w:t>
      </w:r>
      <w:r>
        <w:rPr>
          <w:sz w:val="24"/>
        </w:rPr>
        <w:t>в</w:t>
      </w:r>
      <w:r>
        <w:rPr>
          <w:spacing w:val="-9"/>
          <w:sz w:val="24"/>
        </w:rPr>
        <w:t xml:space="preserve"> </w:t>
      </w:r>
      <w:r>
        <w:rPr>
          <w:sz w:val="24"/>
        </w:rPr>
        <w:t>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0F2C31" w:rsidRDefault="004B7C75" w:rsidP="007E79F0">
      <w:pPr>
        <w:pStyle w:val="a4"/>
        <w:numPr>
          <w:ilvl w:val="2"/>
          <w:numId w:val="24"/>
        </w:numPr>
        <w:tabs>
          <w:tab w:val="left" w:pos="562"/>
        </w:tabs>
        <w:spacing w:line="276" w:lineRule="auto"/>
        <w:ind w:right="788" w:firstLine="0"/>
        <w:jc w:val="left"/>
        <w:rPr>
          <w:sz w:val="24"/>
        </w:rPr>
      </w:pPr>
      <w:r>
        <w:rPr>
          <w:sz w:val="24"/>
        </w:rPr>
        <w:t>внешкольные</w:t>
      </w:r>
      <w:r>
        <w:rPr>
          <w:spacing w:val="-9"/>
          <w:sz w:val="24"/>
        </w:rPr>
        <w:t xml:space="preserve"> </w:t>
      </w:r>
      <w:r>
        <w:rPr>
          <w:sz w:val="24"/>
        </w:rPr>
        <w:t>мероприятия,</w:t>
      </w:r>
      <w:r>
        <w:rPr>
          <w:spacing w:val="-7"/>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организуемые</w:t>
      </w:r>
      <w:r>
        <w:rPr>
          <w:spacing w:val="-8"/>
          <w:sz w:val="24"/>
        </w:rPr>
        <w:t xml:space="preserve"> </w:t>
      </w:r>
      <w:r>
        <w:rPr>
          <w:sz w:val="24"/>
        </w:rPr>
        <w:t>совместно</w:t>
      </w:r>
      <w:r>
        <w:rPr>
          <w:spacing w:val="-7"/>
          <w:sz w:val="24"/>
        </w:rPr>
        <w:t xml:space="preserve"> </w:t>
      </w:r>
      <w:r>
        <w:rPr>
          <w:sz w:val="24"/>
        </w:rPr>
        <w:t>с</w:t>
      </w:r>
      <w:r>
        <w:rPr>
          <w:spacing w:val="-8"/>
          <w:sz w:val="24"/>
        </w:rPr>
        <w:t xml:space="preserve"> </w:t>
      </w:r>
      <w:r>
        <w:rPr>
          <w:sz w:val="24"/>
        </w:rPr>
        <w:t>социальными</w:t>
      </w:r>
      <w:r>
        <w:rPr>
          <w:spacing w:val="-7"/>
          <w:sz w:val="24"/>
        </w:rPr>
        <w:t xml:space="preserve"> </w:t>
      </w:r>
      <w:r>
        <w:rPr>
          <w:sz w:val="24"/>
        </w:rPr>
        <w:t xml:space="preserve">партнерами </w:t>
      </w:r>
      <w:r>
        <w:rPr>
          <w:spacing w:val="-2"/>
          <w:sz w:val="24"/>
        </w:rPr>
        <w:t>школы.</w:t>
      </w:r>
    </w:p>
    <w:p w:rsidR="000F2C31" w:rsidRDefault="004B7C75" w:rsidP="007E79F0">
      <w:pPr>
        <w:pStyle w:val="Heading5"/>
        <w:numPr>
          <w:ilvl w:val="1"/>
          <w:numId w:val="24"/>
        </w:numPr>
        <w:tabs>
          <w:tab w:val="left" w:pos="844"/>
        </w:tabs>
        <w:spacing w:before="1"/>
        <w:ind w:left="844" w:hanging="420"/>
      </w:pPr>
      <w:r>
        <w:rPr>
          <w:spacing w:val="-2"/>
        </w:rPr>
        <w:t>Модуль</w:t>
      </w:r>
      <w:r>
        <w:rPr>
          <w:spacing w:val="-5"/>
        </w:rPr>
        <w:t xml:space="preserve"> </w:t>
      </w:r>
      <w:r>
        <w:rPr>
          <w:spacing w:val="-2"/>
        </w:rPr>
        <w:t>«Самоуправление.</w:t>
      </w:r>
    </w:p>
    <w:p w:rsidR="000F2C31" w:rsidRDefault="004B7C75">
      <w:pPr>
        <w:pStyle w:val="a3"/>
        <w:tabs>
          <w:tab w:val="left" w:pos="3257"/>
        </w:tabs>
        <w:spacing w:before="41" w:line="276" w:lineRule="auto"/>
        <w:ind w:left="424" w:right="750"/>
        <w:jc w:val="left"/>
      </w:pPr>
      <w:r>
        <w:t>Основная</w:t>
      </w:r>
      <w:r>
        <w:rPr>
          <w:spacing w:val="40"/>
        </w:rPr>
        <w:t xml:space="preserve"> </w:t>
      </w:r>
      <w:r>
        <w:t>цель</w:t>
      </w:r>
      <w:r>
        <w:rPr>
          <w:spacing w:val="40"/>
        </w:rPr>
        <w:t xml:space="preserve"> </w:t>
      </w:r>
      <w:r>
        <w:t>модуля</w:t>
      </w:r>
      <w:r>
        <w:rPr>
          <w:spacing w:val="40"/>
        </w:rPr>
        <w:t xml:space="preserve"> </w:t>
      </w:r>
      <w:r>
        <w:t>«Ученическое</w:t>
      </w:r>
      <w:r>
        <w:rPr>
          <w:spacing w:val="40"/>
        </w:rPr>
        <w:t xml:space="preserve"> </w:t>
      </w:r>
      <w:r>
        <w:t>самоуправление»</w:t>
      </w:r>
      <w:r>
        <w:rPr>
          <w:spacing w:val="40"/>
        </w:rPr>
        <w:t xml:space="preserve"> </w:t>
      </w:r>
      <w:r>
        <w:t>в МБОУ Ново-Павловской СОШ заключается в создании условий</w:t>
      </w:r>
      <w:r>
        <w:rPr>
          <w:spacing w:val="40"/>
        </w:rPr>
        <w:t xml:space="preserve"> </w:t>
      </w:r>
      <w:r>
        <w:t>для</w:t>
      </w:r>
      <w:r>
        <w:rPr>
          <w:spacing w:val="40"/>
        </w:rPr>
        <w:t xml:space="preserve"> </w:t>
      </w:r>
      <w:r>
        <w:t>выявления,</w:t>
      </w:r>
      <w:r>
        <w:rPr>
          <w:spacing w:val="40"/>
        </w:rPr>
        <w:t xml:space="preserve"> </w:t>
      </w:r>
      <w:r>
        <w:t>поддержки</w:t>
      </w:r>
      <w:r>
        <w:rPr>
          <w:spacing w:val="40"/>
        </w:rPr>
        <w:t xml:space="preserve"> </w:t>
      </w:r>
      <w:r>
        <w:t>и</w:t>
      </w:r>
      <w:r>
        <w:rPr>
          <w:spacing w:val="40"/>
        </w:rPr>
        <w:t xml:space="preserve"> </w:t>
      </w:r>
      <w:r>
        <w:t>развития</w:t>
      </w:r>
      <w:r>
        <w:rPr>
          <w:spacing w:val="40"/>
        </w:rPr>
        <w:t xml:space="preserve"> </w:t>
      </w:r>
      <w:r>
        <w:t>управленческих инициатив обучающихся,</w:t>
      </w:r>
      <w:r>
        <w:rPr>
          <w:spacing w:val="40"/>
        </w:rPr>
        <w:t xml:space="preserve"> </w:t>
      </w:r>
      <w:r>
        <w:t>принятия</w:t>
      </w:r>
      <w:r>
        <w:rPr>
          <w:spacing w:val="40"/>
        </w:rPr>
        <w:t xml:space="preserve"> </w:t>
      </w:r>
      <w:r>
        <w:t>совместных</w:t>
      </w:r>
      <w:r>
        <w:rPr>
          <w:spacing w:val="40"/>
        </w:rPr>
        <w:t xml:space="preserve"> </w:t>
      </w:r>
      <w:r>
        <w:t>со</w:t>
      </w:r>
      <w:r>
        <w:rPr>
          <w:spacing w:val="40"/>
        </w:rPr>
        <w:t xml:space="preserve"> </w:t>
      </w:r>
      <w:r>
        <w:t>взрослыми</w:t>
      </w:r>
      <w:r>
        <w:rPr>
          <w:spacing w:val="40"/>
        </w:rPr>
        <w:t xml:space="preserve"> </w:t>
      </w:r>
      <w:r>
        <w:t>решений,</w:t>
      </w:r>
      <w:r>
        <w:rPr>
          <w:spacing w:val="40"/>
        </w:rPr>
        <w:t xml:space="preserve"> </w:t>
      </w:r>
      <w:r>
        <w:t>а</w:t>
      </w:r>
      <w:r>
        <w:rPr>
          <w:spacing w:val="40"/>
        </w:rPr>
        <w:t xml:space="preserve"> </w:t>
      </w:r>
      <w:r>
        <w:t>также</w:t>
      </w:r>
      <w:r>
        <w:rPr>
          <w:spacing w:val="40"/>
        </w:rPr>
        <w:t xml:space="preserve"> </w:t>
      </w:r>
      <w:r>
        <w:t>для включения обучающихся школы в вариативную коллективную творческую и социально- значимую деятельность.</w:t>
      </w:r>
      <w:r>
        <w:tab/>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w:t>
      </w:r>
      <w:r>
        <w:rPr>
          <w:spacing w:val="-3"/>
        </w:rPr>
        <w:t xml:space="preserve"> </w:t>
      </w:r>
      <w:r>
        <w:t>и</w:t>
      </w:r>
      <w:r>
        <w:rPr>
          <w:spacing w:val="-3"/>
        </w:rPr>
        <w:t xml:space="preserve"> </w:t>
      </w:r>
      <w:r>
        <w:t>самореализации</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даёт</w:t>
      </w:r>
      <w:r>
        <w:rPr>
          <w:spacing w:val="-3"/>
        </w:rPr>
        <w:t xml:space="preserve"> </w:t>
      </w:r>
      <w:r>
        <w:t>возможность</w:t>
      </w:r>
      <w:r>
        <w:rPr>
          <w:spacing w:val="-2"/>
        </w:rPr>
        <w:t xml:space="preserve"> </w:t>
      </w:r>
      <w:r>
        <w:t>подросткам попробовать</w:t>
      </w:r>
      <w:r>
        <w:rPr>
          <w:spacing w:val="-1"/>
        </w:rPr>
        <w:t xml:space="preserve"> </w:t>
      </w:r>
      <w:r>
        <w:t>себя</w:t>
      </w:r>
      <w:r>
        <w:rPr>
          <w:spacing w:val="-2"/>
        </w:rPr>
        <w:t xml:space="preserve"> </w:t>
      </w:r>
      <w:r>
        <w:t>в</w:t>
      </w:r>
      <w:r>
        <w:rPr>
          <w:spacing w:val="-3"/>
        </w:rPr>
        <w:t xml:space="preserve"> </w:t>
      </w:r>
      <w:r>
        <w:t>различных социальных ролях,</w:t>
      </w:r>
      <w:r>
        <w:rPr>
          <w:spacing w:val="-5"/>
        </w:rPr>
        <w:t xml:space="preserve"> </w:t>
      </w:r>
      <w:r>
        <w:t>получить</w:t>
      </w:r>
      <w:r>
        <w:rPr>
          <w:spacing w:val="40"/>
        </w:rPr>
        <w:t xml:space="preserve"> </w:t>
      </w:r>
      <w:r>
        <w:t>опыт</w:t>
      </w:r>
      <w:r>
        <w:rPr>
          <w:spacing w:val="40"/>
        </w:rPr>
        <w:t xml:space="preserve"> </w:t>
      </w:r>
      <w:r>
        <w:t>конструктивного</w:t>
      </w:r>
      <w:r>
        <w:rPr>
          <w:spacing w:val="40"/>
        </w:rPr>
        <w:t xml:space="preserve"> </w:t>
      </w:r>
      <w:r>
        <w:t>общения, совместного</w:t>
      </w:r>
      <w:r>
        <w:rPr>
          <w:spacing w:val="40"/>
        </w:rPr>
        <w:t xml:space="preserve"> </w:t>
      </w:r>
      <w:r>
        <w:t>преодоления</w:t>
      </w:r>
      <w:r>
        <w:rPr>
          <w:spacing w:val="-7"/>
        </w:rPr>
        <w:t xml:space="preserve"> </w:t>
      </w:r>
      <w:r>
        <w:t>трудностей,</w:t>
      </w:r>
      <w:r>
        <w:rPr>
          <w:spacing w:val="40"/>
        </w:rPr>
        <w:t xml:space="preserve"> </w:t>
      </w:r>
      <w:r>
        <w:t>формирует</w:t>
      </w:r>
      <w:r>
        <w:rPr>
          <w:spacing w:val="40"/>
        </w:rPr>
        <w:t xml:space="preserve"> </w:t>
      </w:r>
      <w:r>
        <w:t>личную</w:t>
      </w:r>
      <w:r>
        <w:rPr>
          <w:spacing w:val="40"/>
        </w:rPr>
        <w:t xml:space="preserve"> </w:t>
      </w:r>
      <w:r>
        <w:t>и</w:t>
      </w:r>
      <w:r>
        <w:rPr>
          <w:spacing w:val="40"/>
        </w:rPr>
        <w:t xml:space="preserve"> </w:t>
      </w:r>
      <w:r>
        <w:t>коллективную</w:t>
      </w:r>
      <w:r>
        <w:rPr>
          <w:spacing w:val="40"/>
        </w:rPr>
        <w:t xml:space="preserve"> </w:t>
      </w:r>
      <w:r>
        <w:t>ответственность за</w:t>
      </w:r>
      <w:r>
        <w:rPr>
          <w:spacing w:val="40"/>
        </w:rPr>
        <w:t xml:space="preserve"> </w:t>
      </w:r>
      <w:r>
        <w:t>свои решения и поступки.</w:t>
      </w:r>
    </w:p>
    <w:p w:rsidR="000F2C31" w:rsidRDefault="004B7C75">
      <w:pPr>
        <w:pStyle w:val="a3"/>
        <w:spacing w:line="275" w:lineRule="exact"/>
        <w:ind w:left="424"/>
        <w:jc w:val="left"/>
      </w:pPr>
      <w:r>
        <w:t>Детское</w:t>
      </w:r>
      <w:r>
        <w:rPr>
          <w:spacing w:val="-7"/>
        </w:rPr>
        <w:t xml:space="preserve"> </w:t>
      </w:r>
      <w:r>
        <w:t>самоуправление</w:t>
      </w:r>
      <w:r>
        <w:rPr>
          <w:spacing w:val="-8"/>
        </w:rPr>
        <w:t xml:space="preserve"> </w:t>
      </w:r>
      <w:r>
        <w:t>в</w:t>
      </w:r>
      <w:r>
        <w:rPr>
          <w:spacing w:val="-8"/>
        </w:rPr>
        <w:t xml:space="preserve"> </w:t>
      </w:r>
      <w:r>
        <w:t>школе</w:t>
      </w:r>
      <w:r>
        <w:rPr>
          <w:spacing w:val="-7"/>
        </w:rPr>
        <w:t xml:space="preserve"> </w:t>
      </w:r>
      <w:r>
        <w:t>осуществляется</w:t>
      </w:r>
      <w:r>
        <w:rPr>
          <w:spacing w:val="-7"/>
        </w:rPr>
        <w:t xml:space="preserve"> </w:t>
      </w:r>
      <w:r>
        <w:rPr>
          <w:spacing w:val="-2"/>
        </w:rPr>
        <w:t>через:</w:t>
      </w:r>
    </w:p>
    <w:p w:rsidR="000F2C31" w:rsidRDefault="004B7C75" w:rsidP="007E79F0">
      <w:pPr>
        <w:pStyle w:val="a4"/>
        <w:numPr>
          <w:ilvl w:val="2"/>
          <w:numId w:val="24"/>
        </w:numPr>
        <w:tabs>
          <w:tab w:val="left" w:pos="615"/>
        </w:tabs>
        <w:spacing w:before="43" w:line="276" w:lineRule="auto"/>
        <w:ind w:right="570" w:firstLine="0"/>
        <w:rPr>
          <w:i/>
          <w:sz w:val="24"/>
        </w:rPr>
      </w:pPr>
      <w:r>
        <w:rPr>
          <w:sz w:val="24"/>
        </w:rPr>
        <w:t>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F2C31" w:rsidRDefault="004B7C75" w:rsidP="007E79F0">
      <w:pPr>
        <w:pStyle w:val="a4"/>
        <w:numPr>
          <w:ilvl w:val="2"/>
          <w:numId w:val="24"/>
        </w:numPr>
        <w:tabs>
          <w:tab w:val="left" w:pos="783"/>
        </w:tabs>
        <w:spacing w:line="276" w:lineRule="auto"/>
        <w:ind w:right="565" w:firstLine="0"/>
        <w:rPr>
          <w:sz w:val="24"/>
        </w:rPr>
      </w:pPr>
      <w:r>
        <w:rPr>
          <w:sz w:val="24"/>
        </w:rPr>
        <w:t>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0F2C31" w:rsidRDefault="004B7C75">
      <w:pPr>
        <w:pStyle w:val="a3"/>
        <w:spacing w:line="276" w:lineRule="auto"/>
        <w:ind w:left="424" w:right="570"/>
      </w:pPr>
      <w:r>
        <w:t>-работу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0F2C31" w:rsidRDefault="004B7C75">
      <w:pPr>
        <w:pStyle w:val="a3"/>
        <w:spacing w:before="1" w:line="276" w:lineRule="auto"/>
        <w:ind w:left="424" w:right="573"/>
      </w:pPr>
      <w:r>
        <w:t>-деятельность творческих советов дела, отвечающих за проведение тех или иных конкретных мероприятий, праздников, вечеров, акций и т.п.;</w:t>
      </w:r>
    </w:p>
    <w:p w:rsidR="000F2C31" w:rsidRDefault="004B7C75">
      <w:pPr>
        <w:pStyle w:val="a3"/>
        <w:spacing w:line="275" w:lineRule="exact"/>
        <w:ind w:left="424"/>
      </w:pPr>
      <w:r>
        <w:t>деятельность</w:t>
      </w:r>
      <w:r>
        <w:rPr>
          <w:spacing w:val="9"/>
        </w:rPr>
        <w:t xml:space="preserve"> </w:t>
      </w:r>
      <w:r>
        <w:t>созданной</w:t>
      </w:r>
      <w:r>
        <w:rPr>
          <w:spacing w:val="10"/>
        </w:rPr>
        <w:t xml:space="preserve"> </w:t>
      </w:r>
      <w:r>
        <w:t>из</w:t>
      </w:r>
      <w:r>
        <w:rPr>
          <w:spacing w:val="9"/>
        </w:rPr>
        <w:t xml:space="preserve"> </w:t>
      </w:r>
      <w:r>
        <w:t>наиболее</w:t>
      </w:r>
      <w:r>
        <w:rPr>
          <w:spacing w:val="10"/>
        </w:rPr>
        <w:t xml:space="preserve"> </w:t>
      </w:r>
      <w:r>
        <w:t>авторитетных</w:t>
      </w:r>
      <w:r>
        <w:rPr>
          <w:spacing w:val="12"/>
        </w:rPr>
        <w:t xml:space="preserve"> </w:t>
      </w:r>
      <w:r>
        <w:t>старшеклассников</w:t>
      </w:r>
      <w:r>
        <w:rPr>
          <w:spacing w:val="10"/>
        </w:rPr>
        <w:t xml:space="preserve"> </w:t>
      </w:r>
      <w:r>
        <w:t>и</w:t>
      </w:r>
      <w:r>
        <w:rPr>
          <w:spacing w:val="10"/>
        </w:rPr>
        <w:t xml:space="preserve"> </w:t>
      </w:r>
      <w:r>
        <w:t>курируемой</w:t>
      </w:r>
      <w:r>
        <w:rPr>
          <w:spacing w:val="11"/>
        </w:rPr>
        <w:t xml:space="preserve"> </w:t>
      </w:r>
      <w:r>
        <w:rPr>
          <w:spacing w:val="-2"/>
        </w:rPr>
        <w:t>школьным</w:t>
      </w:r>
    </w:p>
    <w:p w:rsidR="000F2C31" w:rsidRDefault="000F2C31">
      <w:pPr>
        <w:pStyle w:val="a3"/>
        <w:spacing w:line="275" w:lineRule="exact"/>
        <w:sectPr w:rsidR="000F2C31">
          <w:headerReference w:type="default" r:id="rId264"/>
          <w:footerReference w:type="default" r:id="rId265"/>
          <w:pgSz w:w="11910" w:h="16840"/>
          <w:pgMar w:top="1040" w:right="283" w:bottom="900" w:left="708" w:header="0" w:footer="715" w:gutter="0"/>
          <w:cols w:space="720"/>
        </w:sectPr>
      </w:pPr>
    </w:p>
    <w:p w:rsidR="000F2C31" w:rsidRDefault="004B7C75">
      <w:pPr>
        <w:pStyle w:val="a3"/>
        <w:spacing w:before="73"/>
        <w:ind w:left="424"/>
      </w:pPr>
      <w:r>
        <w:t>психологом</w:t>
      </w:r>
      <w:r>
        <w:rPr>
          <w:spacing w:val="-16"/>
        </w:rPr>
        <w:t xml:space="preserve"> </w:t>
      </w:r>
      <w:r>
        <w:t>группы</w:t>
      </w:r>
      <w:r>
        <w:rPr>
          <w:spacing w:val="-14"/>
        </w:rPr>
        <w:t xml:space="preserve"> </w:t>
      </w:r>
      <w:r>
        <w:t>по</w:t>
      </w:r>
      <w:r>
        <w:rPr>
          <w:spacing w:val="-13"/>
        </w:rPr>
        <w:t xml:space="preserve"> </w:t>
      </w:r>
      <w:r>
        <w:t>урегулированию</w:t>
      </w:r>
      <w:r>
        <w:rPr>
          <w:spacing w:val="-13"/>
        </w:rPr>
        <w:t xml:space="preserve"> </w:t>
      </w:r>
      <w:r>
        <w:t>конфликтных</w:t>
      </w:r>
      <w:r>
        <w:rPr>
          <w:spacing w:val="-11"/>
        </w:rPr>
        <w:t xml:space="preserve"> </w:t>
      </w:r>
      <w:r>
        <w:t>ситуаций</w:t>
      </w:r>
      <w:r>
        <w:rPr>
          <w:spacing w:val="-14"/>
        </w:rPr>
        <w:t xml:space="preserve"> </w:t>
      </w:r>
      <w:r>
        <w:t>в</w:t>
      </w:r>
      <w:r>
        <w:rPr>
          <w:spacing w:val="-13"/>
        </w:rPr>
        <w:t xml:space="preserve"> </w:t>
      </w:r>
      <w:r>
        <w:rPr>
          <w:spacing w:val="-2"/>
        </w:rPr>
        <w:t>школе.</w:t>
      </w:r>
    </w:p>
    <w:p w:rsidR="000F2C31" w:rsidRDefault="004B7C75">
      <w:pPr>
        <w:pStyle w:val="Heading6"/>
        <w:spacing w:before="43"/>
        <w:ind w:left="424"/>
        <w:rPr>
          <w:b w:val="0"/>
        </w:rPr>
      </w:pPr>
      <w:r>
        <w:t>На</w:t>
      </w:r>
      <w:r>
        <w:rPr>
          <w:spacing w:val="-2"/>
        </w:rPr>
        <w:t xml:space="preserve"> </w:t>
      </w:r>
      <w:r>
        <w:t>уровне</w:t>
      </w:r>
      <w:r>
        <w:rPr>
          <w:spacing w:val="-2"/>
        </w:rPr>
        <w:t xml:space="preserve"> классов</w:t>
      </w:r>
      <w:r>
        <w:rPr>
          <w:b w:val="0"/>
          <w:spacing w:val="-2"/>
        </w:rPr>
        <w:t>:</w:t>
      </w:r>
    </w:p>
    <w:p w:rsidR="000F2C31" w:rsidRDefault="004B7C75" w:rsidP="007E79F0">
      <w:pPr>
        <w:pStyle w:val="a4"/>
        <w:numPr>
          <w:ilvl w:val="2"/>
          <w:numId w:val="24"/>
        </w:numPr>
        <w:tabs>
          <w:tab w:val="left" w:pos="579"/>
        </w:tabs>
        <w:spacing w:before="42" w:line="276" w:lineRule="auto"/>
        <w:ind w:right="569" w:firstLine="0"/>
        <w:rPr>
          <w:sz w:val="24"/>
        </w:rPr>
      </w:pPr>
      <w:r>
        <w:rPr>
          <w:sz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F2C31" w:rsidRDefault="004B7C75" w:rsidP="007E79F0">
      <w:pPr>
        <w:pStyle w:val="a4"/>
        <w:numPr>
          <w:ilvl w:val="2"/>
          <w:numId w:val="24"/>
        </w:numPr>
        <w:tabs>
          <w:tab w:val="left" w:pos="634"/>
        </w:tabs>
        <w:spacing w:line="276" w:lineRule="auto"/>
        <w:ind w:right="569" w:firstLine="0"/>
        <w:rPr>
          <w:sz w:val="24"/>
        </w:rPr>
      </w:pPr>
      <w:r>
        <w:rPr>
          <w:sz w:val="24"/>
        </w:rPr>
        <w:t>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w:t>
      </w:r>
      <w:r>
        <w:rPr>
          <w:spacing w:val="40"/>
          <w:sz w:val="24"/>
        </w:rPr>
        <w:t xml:space="preserve"> </w:t>
      </w:r>
      <w:r>
        <w:rPr>
          <w:sz w:val="24"/>
        </w:rPr>
        <w:t>младшими ребятами);</w:t>
      </w:r>
    </w:p>
    <w:p w:rsidR="000F2C31" w:rsidRDefault="004B7C75">
      <w:pPr>
        <w:pStyle w:val="a3"/>
        <w:spacing w:line="276" w:lineRule="auto"/>
        <w:ind w:left="424" w:right="669"/>
        <w:jc w:val="left"/>
      </w:pPr>
      <w:r>
        <w:t>-организацию</w:t>
      </w:r>
      <w:r>
        <w:rPr>
          <w:spacing w:val="-10"/>
        </w:rPr>
        <w:t xml:space="preserve"> </w:t>
      </w:r>
      <w:r>
        <w:t>на</w:t>
      </w:r>
      <w:r>
        <w:rPr>
          <w:spacing w:val="-11"/>
        </w:rPr>
        <w:t xml:space="preserve"> </w:t>
      </w:r>
      <w:r>
        <w:t>принципах</w:t>
      </w:r>
      <w:r>
        <w:rPr>
          <w:spacing w:val="-8"/>
        </w:rPr>
        <w:t xml:space="preserve"> </w:t>
      </w:r>
      <w:r>
        <w:t>самоуправления</w:t>
      </w:r>
      <w:r>
        <w:rPr>
          <w:spacing w:val="-10"/>
        </w:rPr>
        <w:t xml:space="preserve"> </w:t>
      </w:r>
      <w:r>
        <w:t>жизни</w:t>
      </w:r>
      <w:r>
        <w:rPr>
          <w:spacing w:val="-10"/>
        </w:rPr>
        <w:t xml:space="preserve"> </w:t>
      </w:r>
      <w:r>
        <w:t>детских</w:t>
      </w:r>
      <w:r>
        <w:rPr>
          <w:spacing w:val="-8"/>
        </w:rPr>
        <w:t xml:space="preserve"> </w:t>
      </w:r>
      <w:r>
        <w:t>групп,</w:t>
      </w:r>
      <w:r>
        <w:rPr>
          <w:spacing w:val="-10"/>
        </w:rPr>
        <w:t xml:space="preserve"> </w:t>
      </w:r>
      <w:r>
        <w:t>отправляющихся</w:t>
      </w:r>
      <w:r>
        <w:rPr>
          <w:spacing w:val="-10"/>
        </w:rPr>
        <w:t xml:space="preserve"> </w:t>
      </w:r>
      <w:r>
        <w:t>в</w:t>
      </w:r>
      <w:r>
        <w:rPr>
          <w:spacing w:val="-11"/>
        </w:rPr>
        <w:t xml:space="preserve"> </w:t>
      </w:r>
      <w:r>
        <w:t>походы, экспедиции, на экскурсии, осуществляемую через систему распределяемых среди участников ответственных должностей.</w:t>
      </w:r>
    </w:p>
    <w:p w:rsidR="000F2C31" w:rsidRDefault="004B7C75">
      <w:pPr>
        <w:pStyle w:val="Heading6"/>
        <w:spacing w:line="274" w:lineRule="exact"/>
        <w:ind w:left="424"/>
        <w:jc w:val="left"/>
      </w:pPr>
      <w:r>
        <w:t>На</w:t>
      </w:r>
      <w:r>
        <w:rPr>
          <w:spacing w:val="-10"/>
        </w:rPr>
        <w:t xml:space="preserve"> </w:t>
      </w:r>
      <w:r>
        <w:t>индивидуальном</w:t>
      </w:r>
      <w:r>
        <w:rPr>
          <w:spacing w:val="-10"/>
        </w:rPr>
        <w:t xml:space="preserve"> </w:t>
      </w:r>
      <w:r>
        <w:rPr>
          <w:spacing w:val="-2"/>
        </w:rPr>
        <w:t>уровне:</w:t>
      </w:r>
    </w:p>
    <w:p w:rsidR="000F2C31" w:rsidRDefault="004B7C75" w:rsidP="007E79F0">
      <w:pPr>
        <w:pStyle w:val="a4"/>
        <w:numPr>
          <w:ilvl w:val="2"/>
          <w:numId w:val="24"/>
        </w:numPr>
        <w:tabs>
          <w:tab w:val="left" w:pos="579"/>
        </w:tabs>
        <w:spacing w:before="44" w:line="276" w:lineRule="auto"/>
        <w:ind w:right="570" w:firstLine="0"/>
        <w:jc w:val="left"/>
        <w:rPr>
          <w:sz w:val="24"/>
        </w:rPr>
      </w:pPr>
      <w:r>
        <w:rPr>
          <w:sz w:val="24"/>
        </w:rPr>
        <w:t>вовлечение школьников в планирование, организацию, проведение и анализ общешкольных и внутриклассных дел;</w:t>
      </w:r>
    </w:p>
    <w:p w:rsidR="000F2C31" w:rsidRDefault="004B7C75" w:rsidP="007E79F0">
      <w:pPr>
        <w:pStyle w:val="a4"/>
        <w:numPr>
          <w:ilvl w:val="2"/>
          <w:numId w:val="24"/>
        </w:numPr>
        <w:tabs>
          <w:tab w:val="left" w:pos="567"/>
        </w:tabs>
        <w:spacing w:line="276" w:lineRule="auto"/>
        <w:ind w:right="577" w:firstLine="0"/>
        <w:jc w:val="left"/>
        <w:rPr>
          <w:sz w:val="24"/>
        </w:rPr>
      </w:pPr>
      <w:r>
        <w:rPr>
          <w:sz w:val="24"/>
        </w:rPr>
        <w:t>реализацию</w:t>
      </w:r>
      <w:r>
        <w:rPr>
          <w:spacing w:val="-3"/>
          <w:sz w:val="24"/>
        </w:rPr>
        <w:t xml:space="preserve"> </w:t>
      </w:r>
      <w:r>
        <w:rPr>
          <w:sz w:val="24"/>
        </w:rPr>
        <w:t>школьниками,</w:t>
      </w:r>
      <w:r>
        <w:rPr>
          <w:spacing w:val="-4"/>
          <w:sz w:val="24"/>
        </w:rPr>
        <w:t xml:space="preserve"> </w:t>
      </w:r>
      <w:r>
        <w:rPr>
          <w:sz w:val="24"/>
        </w:rPr>
        <w:t>взявшими</w:t>
      </w:r>
      <w:r>
        <w:rPr>
          <w:spacing w:val="-3"/>
          <w:sz w:val="24"/>
        </w:rPr>
        <w:t xml:space="preserve"> </w:t>
      </w:r>
      <w:r>
        <w:rPr>
          <w:sz w:val="24"/>
        </w:rPr>
        <w:t>на</w:t>
      </w:r>
      <w:r>
        <w:rPr>
          <w:spacing w:val="-5"/>
          <w:sz w:val="24"/>
        </w:rPr>
        <w:t xml:space="preserve"> </w:t>
      </w:r>
      <w:r>
        <w:rPr>
          <w:sz w:val="24"/>
        </w:rPr>
        <w:t>себя</w:t>
      </w:r>
      <w:r>
        <w:rPr>
          <w:spacing w:val="-4"/>
          <w:sz w:val="24"/>
        </w:rPr>
        <w:t xml:space="preserve"> </w:t>
      </w:r>
      <w:r>
        <w:rPr>
          <w:sz w:val="24"/>
        </w:rPr>
        <w:t>соответствующую</w:t>
      </w:r>
      <w:r>
        <w:rPr>
          <w:spacing w:val="-3"/>
          <w:sz w:val="24"/>
        </w:rPr>
        <w:t xml:space="preserve"> </w:t>
      </w:r>
      <w:r>
        <w:rPr>
          <w:sz w:val="24"/>
        </w:rPr>
        <w:t>роль,</w:t>
      </w:r>
      <w:r>
        <w:rPr>
          <w:spacing w:val="-4"/>
          <w:sz w:val="24"/>
        </w:rPr>
        <w:t xml:space="preserve"> </w:t>
      </w:r>
      <w:r>
        <w:rPr>
          <w:sz w:val="24"/>
        </w:rPr>
        <w:t>функций</w:t>
      </w:r>
      <w:r>
        <w:rPr>
          <w:spacing w:val="-3"/>
          <w:sz w:val="24"/>
        </w:rPr>
        <w:t xml:space="preserve"> </w:t>
      </w:r>
      <w:r>
        <w:rPr>
          <w:sz w:val="24"/>
        </w:rPr>
        <w:t>по</w:t>
      </w:r>
      <w:r>
        <w:rPr>
          <w:spacing w:val="-6"/>
          <w:sz w:val="24"/>
        </w:rPr>
        <w:t xml:space="preserve"> </w:t>
      </w:r>
      <w:r>
        <w:rPr>
          <w:sz w:val="24"/>
        </w:rPr>
        <w:t>контролю</w:t>
      </w:r>
      <w:r>
        <w:rPr>
          <w:spacing w:val="-6"/>
          <w:sz w:val="24"/>
        </w:rPr>
        <w:t xml:space="preserve"> </w:t>
      </w:r>
      <w:r>
        <w:rPr>
          <w:sz w:val="24"/>
        </w:rPr>
        <w:t>за порядком и чистотой в</w:t>
      </w:r>
      <w:r>
        <w:rPr>
          <w:spacing w:val="-2"/>
          <w:sz w:val="24"/>
        </w:rPr>
        <w:t xml:space="preserve"> </w:t>
      </w:r>
      <w:r>
        <w:rPr>
          <w:sz w:val="24"/>
        </w:rPr>
        <w:t>классе, уходом за классной комнатой, комнатными растениями и т.п.</w:t>
      </w:r>
    </w:p>
    <w:p w:rsidR="000F2C31" w:rsidRDefault="004B7C75" w:rsidP="007E79F0">
      <w:pPr>
        <w:pStyle w:val="Heading5"/>
        <w:numPr>
          <w:ilvl w:val="1"/>
          <w:numId w:val="24"/>
        </w:numPr>
        <w:tabs>
          <w:tab w:val="left" w:pos="844"/>
        </w:tabs>
        <w:ind w:left="844" w:hanging="420"/>
      </w:pPr>
      <w:r>
        <w:rPr>
          <w:spacing w:val="-2"/>
        </w:rPr>
        <w:t>Модуль</w:t>
      </w:r>
      <w:r>
        <w:rPr>
          <w:spacing w:val="-5"/>
        </w:rPr>
        <w:t xml:space="preserve"> </w:t>
      </w:r>
      <w:r>
        <w:rPr>
          <w:spacing w:val="-2"/>
        </w:rPr>
        <w:t>«Профориентация»</w:t>
      </w:r>
    </w:p>
    <w:p w:rsidR="000F2C31" w:rsidRDefault="004B7C75">
      <w:pPr>
        <w:pStyle w:val="a3"/>
        <w:spacing w:before="41" w:line="276" w:lineRule="auto"/>
        <w:ind w:left="424" w:right="571"/>
        <w:jc w:val="left"/>
      </w:pPr>
      <w:r>
        <w:t>Совместная</w:t>
      </w:r>
      <w:r>
        <w:rPr>
          <w:spacing w:val="-12"/>
        </w:rPr>
        <w:t xml:space="preserve"> </w:t>
      </w:r>
      <w:r>
        <w:t>деятельность</w:t>
      </w:r>
      <w:r>
        <w:rPr>
          <w:spacing w:val="-10"/>
        </w:rPr>
        <w:t xml:space="preserve"> </w:t>
      </w:r>
      <w:r>
        <w:t>педагогов</w:t>
      </w:r>
      <w:r>
        <w:rPr>
          <w:spacing w:val="-11"/>
        </w:rPr>
        <w:t xml:space="preserve"> </w:t>
      </w:r>
      <w:r>
        <w:t>и</w:t>
      </w:r>
      <w:r>
        <w:rPr>
          <w:spacing w:val="-11"/>
        </w:rPr>
        <w:t xml:space="preserve"> </w:t>
      </w:r>
      <w:r>
        <w:t>школьников</w:t>
      </w:r>
      <w:r>
        <w:rPr>
          <w:spacing w:val="-11"/>
        </w:rPr>
        <w:t xml:space="preserve"> </w:t>
      </w:r>
      <w:r>
        <w:t>по</w:t>
      </w:r>
      <w:r>
        <w:rPr>
          <w:spacing w:val="-11"/>
        </w:rPr>
        <w:t xml:space="preserve"> </w:t>
      </w:r>
      <w:r>
        <w:t>направлению</w:t>
      </w:r>
      <w:r>
        <w:rPr>
          <w:spacing w:val="-9"/>
        </w:rPr>
        <w:t xml:space="preserve"> </w:t>
      </w:r>
      <w:r>
        <w:t>«профориентация»</w:t>
      </w:r>
      <w:r>
        <w:rPr>
          <w:spacing w:val="-15"/>
        </w:rPr>
        <w:t xml:space="preserve"> </w:t>
      </w:r>
      <w:r>
        <w:t>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обучающегося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0F2C31" w:rsidRDefault="004B7C75">
      <w:pPr>
        <w:pStyle w:val="a3"/>
        <w:spacing w:line="276" w:lineRule="auto"/>
        <w:ind w:left="424" w:right="611"/>
        <w:jc w:val="left"/>
      </w:pPr>
      <w:r>
        <w:t>Совместная деятельность педагогов и школьников по направлению «профориентация» включает</w:t>
      </w:r>
      <w:r>
        <w:rPr>
          <w:spacing w:val="-4"/>
        </w:rPr>
        <w:t xml:space="preserve"> </w:t>
      </w:r>
      <w:r>
        <w:t>в</w:t>
      </w:r>
      <w:r>
        <w:rPr>
          <w:spacing w:val="-5"/>
        </w:rPr>
        <w:t xml:space="preserve"> </w:t>
      </w:r>
      <w:r>
        <w:t>себя</w:t>
      </w:r>
      <w:r>
        <w:rPr>
          <w:spacing w:val="-4"/>
        </w:rPr>
        <w:t xml:space="preserve"> </w:t>
      </w:r>
      <w:r>
        <w:t>профессиональное</w:t>
      </w:r>
      <w:r>
        <w:rPr>
          <w:spacing w:val="-5"/>
        </w:rPr>
        <w:t xml:space="preserve"> </w:t>
      </w:r>
      <w:r>
        <w:t>просвещение</w:t>
      </w:r>
      <w:r>
        <w:rPr>
          <w:spacing w:val="-5"/>
        </w:rPr>
        <w:t xml:space="preserve"> </w:t>
      </w:r>
      <w:r>
        <w:t>школьников;</w:t>
      </w:r>
      <w:r>
        <w:rPr>
          <w:spacing w:val="-4"/>
        </w:rPr>
        <w:t xml:space="preserve"> </w:t>
      </w:r>
      <w:r>
        <w:t>диагностику</w:t>
      </w:r>
      <w:r>
        <w:rPr>
          <w:spacing w:val="-11"/>
        </w:rPr>
        <w:t xml:space="preserve"> </w:t>
      </w:r>
      <w:r>
        <w:t>и</w:t>
      </w:r>
      <w:r>
        <w:rPr>
          <w:spacing w:val="-4"/>
        </w:rPr>
        <w:t xml:space="preserve"> </w:t>
      </w:r>
      <w:r>
        <w:t>консультирование по проблемам профориентации.</w:t>
      </w:r>
    </w:p>
    <w:p w:rsidR="000F2C31" w:rsidRDefault="004B7C75">
      <w:pPr>
        <w:pStyle w:val="a3"/>
        <w:spacing w:before="1" w:line="276" w:lineRule="auto"/>
        <w:ind w:left="424" w:right="674"/>
        <w:jc w:val="left"/>
      </w:pPr>
      <w:r>
        <w:t>Задача</w:t>
      </w:r>
      <w:r>
        <w:rPr>
          <w:spacing w:val="-3"/>
        </w:rPr>
        <w:t xml:space="preserve"> </w:t>
      </w:r>
      <w:r>
        <w:t>совместной</w:t>
      </w:r>
      <w:r>
        <w:rPr>
          <w:spacing w:val="-4"/>
        </w:rPr>
        <w:t xml:space="preserve"> </w:t>
      </w:r>
      <w:r>
        <w:t>деятельности</w:t>
      </w:r>
      <w:r>
        <w:rPr>
          <w:spacing w:val="-3"/>
        </w:rPr>
        <w:t xml:space="preserve"> </w:t>
      </w:r>
      <w:r>
        <w:t>педагога</w:t>
      </w:r>
      <w:r>
        <w:rPr>
          <w:spacing w:val="-4"/>
        </w:rPr>
        <w:t xml:space="preserve"> </w:t>
      </w:r>
      <w:r>
        <w:t>и</w:t>
      </w:r>
      <w:r>
        <w:rPr>
          <w:spacing w:val="-4"/>
        </w:rPr>
        <w:t xml:space="preserve"> </w:t>
      </w:r>
      <w:r>
        <w:t>ребенка</w:t>
      </w:r>
      <w:r>
        <w:rPr>
          <w:spacing w:val="-2"/>
        </w:rPr>
        <w:t xml:space="preserve"> </w:t>
      </w:r>
      <w:r>
        <w:t>–</w:t>
      </w:r>
      <w:r>
        <w:rPr>
          <w:spacing w:val="-4"/>
        </w:rPr>
        <w:t xml:space="preserve"> </w:t>
      </w:r>
      <w:r>
        <w:t>подготовить</w:t>
      </w:r>
      <w:r>
        <w:rPr>
          <w:spacing w:val="-3"/>
        </w:rPr>
        <w:t xml:space="preserve"> </w:t>
      </w:r>
      <w:r>
        <w:t>школьника</w:t>
      </w:r>
      <w:r>
        <w:rPr>
          <w:spacing w:val="-4"/>
        </w:rPr>
        <w:t xml:space="preserve"> </w:t>
      </w:r>
      <w:r>
        <w:t>к</w:t>
      </w:r>
      <w:r>
        <w:rPr>
          <w:spacing w:val="-4"/>
        </w:rPr>
        <w:t xml:space="preserve"> </w:t>
      </w:r>
      <w: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0F2C31" w:rsidRDefault="004B7C75" w:rsidP="007E79F0">
      <w:pPr>
        <w:pStyle w:val="a4"/>
        <w:numPr>
          <w:ilvl w:val="0"/>
          <w:numId w:val="21"/>
        </w:numPr>
        <w:tabs>
          <w:tab w:val="left" w:pos="1840"/>
        </w:tabs>
        <w:spacing w:before="1" w:line="273" w:lineRule="auto"/>
        <w:ind w:right="738" w:firstLine="0"/>
        <w:rPr>
          <w:sz w:val="24"/>
        </w:rPr>
      </w:pPr>
      <w:r>
        <w:rPr>
          <w:b/>
          <w:sz w:val="24"/>
        </w:rPr>
        <w:t>Циклы профориентационных часов общения</w:t>
      </w:r>
      <w:r>
        <w:rPr>
          <w:sz w:val="24"/>
        </w:rPr>
        <w:t>, направленных на подготовку школьника к осознанному планированию и реализации своего</w:t>
      </w:r>
      <w:r>
        <w:rPr>
          <w:spacing w:val="40"/>
          <w:sz w:val="24"/>
        </w:rPr>
        <w:t xml:space="preserve"> </w:t>
      </w:r>
      <w:r>
        <w:rPr>
          <w:sz w:val="24"/>
        </w:rPr>
        <w:t>профессионального будущего («Профессии моей семьи», «Моя мечта о будущей профессии», «Путь в профессию начинается в школе»);</w:t>
      </w:r>
    </w:p>
    <w:p w:rsidR="000F2C31" w:rsidRDefault="004B7C75" w:rsidP="007E79F0">
      <w:pPr>
        <w:pStyle w:val="a4"/>
        <w:numPr>
          <w:ilvl w:val="0"/>
          <w:numId w:val="20"/>
        </w:numPr>
        <w:tabs>
          <w:tab w:val="left" w:pos="565"/>
        </w:tabs>
        <w:spacing w:before="5" w:line="276" w:lineRule="auto"/>
        <w:ind w:right="566" w:firstLine="0"/>
        <w:rPr>
          <w:sz w:val="24"/>
        </w:rPr>
      </w:pPr>
      <w:r>
        <w:rPr>
          <w:b/>
          <w:sz w:val="24"/>
        </w:rPr>
        <w:t>Встречи с людьми разных профессий</w:t>
      </w:r>
      <w:r>
        <w:rPr>
          <w:sz w:val="24"/>
        </w:rPr>
        <w:t>. Результатом такого мероприятия могут стать не только</w:t>
      </w:r>
      <w:r>
        <w:rPr>
          <w:spacing w:val="-2"/>
          <w:sz w:val="24"/>
        </w:rPr>
        <w:t xml:space="preserve"> </w:t>
      </w:r>
      <w:r>
        <w:rPr>
          <w:sz w:val="24"/>
        </w:rPr>
        <w:t>новые знания о</w:t>
      </w:r>
      <w:r>
        <w:rPr>
          <w:spacing w:val="-5"/>
          <w:sz w:val="24"/>
        </w:rPr>
        <w:t xml:space="preserve"> </w:t>
      </w:r>
      <w:r>
        <w:rPr>
          <w:sz w:val="24"/>
        </w:rPr>
        <w:t>профессиях,</w:t>
      </w:r>
      <w:r>
        <w:rPr>
          <w:spacing w:val="-2"/>
          <w:sz w:val="24"/>
        </w:rPr>
        <w:t xml:space="preserve"> </w:t>
      </w:r>
      <w:r>
        <w:rPr>
          <w:sz w:val="24"/>
        </w:rPr>
        <w:t>но</w:t>
      </w:r>
      <w:r>
        <w:rPr>
          <w:spacing w:val="-2"/>
          <w:sz w:val="24"/>
        </w:rPr>
        <w:t xml:space="preserve"> </w:t>
      </w:r>
      <w:r>
        <w:rPr>
          <w:sz w:val="24"/>
        </w:rPr>
        <w:t>и гордость конкретного ученика</w:t>
      </w:r>
      <w:r>
        <w:rPr>
          <w:spacing w:val="-1"/>
          <w:sz w:val="24"/>
        </w:rPr>
        <w:t xml:space="preserve"> </w:t>
      </w:r>
      <w:r>
        <w:rPr>
          <w:sz w:val="24"/>
        </w:rPr>
        <w:t>за</w:t>
      </w:r>
      <w:r>
        <w:rPr>
          <w:spacing w:val="-1"/>
          <w:sz w:val="24"/>
        </w:rPr>
        <w:t xml:space="preserve"> </w:t>
      </w:r>
      <w:r>
        <w:rPr>
          <w:sz w:val="24"/>
        </w:rPr>
        <w:t>родителей. В</w:t>
      </w:r>
      <w:r>
        <w:rPr>
          <w:spacing w:val="-2"/>
          <w:sz w:val="24"/>
        </w:rPr>
        <w:t xml:space="preserve"> </w:t>
      </w:r>
      <w:r>
        <w:rPr>
          <w:sz w:val="24"/>
        </w:rPr>
        <w:t>старшей школе</w:t>
      </w:r>
      <w:r>
        <w:rPr>
          <w:spacing w:val="40"/>
          <w:sz w:val="24"/>
        </w:rPr>
        <w:t xml:space="preserve"> </w:t>
      </w:r>
      <w:r>
        <w:rPr>
          <w:sz w:val="24"/>
        </w:rPr>
        <w:t>ребята</w:t>
      </w:r>
      <w:r>
        <w:rPr>
          <w:spacing w:val="40"/>
          <w:sz w:val="24"/>
        </w:rPr>
        <w:t xml:space="preserve"> </w:t>
      </w:r>
      <w:r>
        <w:rPr>
          <w:sz w:val="24"/>
        </w:rPr>
        <w:t>встречаются</w:t>
      </w:r>
      <w:r>
        <w:rPr>
          <w:spacing w:val="40"/>
          <w:sz w:val="24"/>
        </w:rPr>
        <w:t xml:space="preserve"> </w:t>
      </w:r>
      <w:r>
        <w:rPr>
          <w:sz w:val="24"/>
        </w:rPr>
        <w:t>с</w:t>
      </w:r>
      <w:r>
        <w:rPr>
          <w:spacing w:val="40"/>
          <w:sz w:val="24"/>
        </w:rPr>
        <w:t xml:space="preserve"> </w:t>
      </w:r>
      <w:r>
        <w:rPr>
          <w:sz w:val="24"/>
        </w:rPr>
        <w:t>представителями</w:t>
      </w:r>
      <w:r>
        <w:rPr>
          <w:spacing w:val="40"/>
          <w:sz w:val="24"/>
        </w:rPr>
        <w:t xml:space="preserve"> </w:t>
      </w:r>
      <w:r>
        <w:rPr>
          <w:sz w:val="24"/>
        </w:rPr>
        <w:t>бизнеса</w:t>
      </w:r>
      <w:r>
        <w:rPr>
          <w:spacing w:val="40"/>
          <w:sz w:val="24"/>
        </w:rPr>
        <w:t xml:space="preserve"> </w:t>
      </w:r>
      <w:r>
        <w:rPr>
          <w:sz w:val="24"/>
        </w:rPr>
        <w:t>и</w:t>
      </w:r>
      <w:r>
        <w:rPr>
          <w:spacing w:val="40"/>
          <w:sz w:val="24"/>
        </w:rPr>
        <w:t xml:space="preserve"> </w:t>
      </w:r>
      <w:r>
        <w:rPr>
          <w:sz w:val="24"/>
        </w:rPr>
        <w:t>героических</w:t>
      </w:r>
      <w:r>
        <w:rPr>
          <w:spacing w:val="40"/>
          <w:sz w:val="24"/>
        </w:rPr>
        <w:t xml:space="preserve"> </w:t>
      </w:r>
      <w:r>
        <w:rPr>
          <w:sz w:val="24"/>
        </w:rPr>
        <w:t>профессий:</w:t>
      </w:r>
      <w:r>
        <w:rPr>
          <w:spacing w:val="40"/>
          <w:sz w:val="24"/>
        </w:rPr>
        <w:t xml:space="preserve"> </w:t>
      </w:r>
      <w:r>
        <w:rPr>
          <w:sz w:val="24"/>
        </w:rPr>
        <w:t>пожарный,</w:t>
      </w:r>
    </w:p>
    <w:p w:rsidR="000F2C31" w:rsidRDefault="000F2C31">
      <w:pPr>
        <w:pStyle w:val="a4"/>
        <w:spacing w:line="276" w:lineRule="auto"/>
        <w:rPr>
          <w:sz w:val="24"/>
        </w:rPr>
        <w:sectPr w:rsidR="000F2C31">
          <w:headerReference w:type="default" r:id="rId266"/>
          <w:footerReference w:type="default" r:id="rId267"/>
          <w:pgSz w:w="11910" w:h="16840"/>
          <w:pgMar w:top="1040" w:right="283" w:bottom="900" w:left="708" w:header="0" w:footer="715" w:gutter="0"/>
          <w:cols w:space="720"/>
        </w:sectPr>
      </w:pPr>
    </w:p>
    <w:p w:rsidR="000F2C31" w:rsidRDefault="004B7C75">
      <w:pPr>
        <w:pStyle w:val="a3"/>
        <w:spacing w:before="73" w:line="278" w:lineRule="auto"/>
        <w:ind w:left="424" w:right="564"/>
      </w:pPr>
      <w:r>
        <w:t>военнослужащий, полицейский, следователь, что позволяет решать и задачи военно- патриотического воспитания.</w:t>
      </w:r>
    </w:p>
    <w:p w:rsidR="000F2C31" w:rsidRDefault="004B7C75" w:rsidP="007E79F0">
      <w:pPr>
        <w:pStyle w:val="a4"/>
        <w:numPr>
          <w:ilvl w:val="0"/>
          <w:numId w:val="20"/>
        </w:numPr>
        <w:tabs>
          <w:tab w:val="left" w:pos="565"/>
        </w:tabs>
        <w:spacing w:line="276" w:lineRule="auto"/>
        <w:ind w:right="737" w:firstLine="0"/>
        <w:rPr>
          <w:sz w:val="24"/>
        </w:rPr>
      </w:pPr>
      <w:r>
        <w:rPr>
          <w:b/>
          <w:sz w:val="24"/>
        </w:rPr>
        <w:t>Профориентационные игры</w:t>
      </w:r>
      <w:r>
        <w:rPr>
          <w:sz w:val="24"/>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
          <w:sz w:val="24"/>
        </w:rPr>
        <w:t xml:space="preserve">деловые игры, </w:t>
      </w:r>
      <w:r>
        <w:rPr>
          <w:sz w:val="24"/>
        </w:rPr>
        <w:t>помогающие осознать ответственность человека за благосостояние общества на основе осознания «Я» как гражданина России.</w:t>
      </w:r>
    </w:p>
    <w:p w:rsidR="000F2C31" w:rsidRDefault="004B7C75" w:rsidP="007E79F0">
      <w:pPr>
        <w:pStyle w:val="a4"/>
        <w:numPr>
          <w:ilvl w:val="0"/>
          <w:numId w:val="20"/>
        </w:numPr>
        <w:tabs>
          <w:tab w:val="left" w:pos="565"/>
        </w:tabs>
        <w:spacing w:line="276" w:lineRule="auto"/>
        <w:ind w:right="742" w:firstLine="0"/>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0F2C31" w:rsidRDefault="004B7C75" w:rsidP="007E79F0">
      <w:pPr>
        <w:pStyle w:val="a4"/>
        <w:numPr>
          <w:ilvl w:val="0"/>
          <w:numId w:val="20"/>
        </w:numPr>
        <w:tabs>
          <w:tab w:val="left" w:pos="565"/>
        </w:tabs>
        <w:spacing w:line="276" w:lineRule="auto"/>
        <w:ind w:right="564" w:firstLine="0"/>
        <w:rPr>
          <w:sz w:val="24"/>
        </w:rPr>
      </w:pPr>
      <w:r>
        <w:rPr>
          <w:b/>
          <w:sz w:val="24"/>
        </w:rPr>
        <w:t>Экскурсии на предприятия района</w:t>
      </w:r>
      <w:r>
        <w:rPr>
          <w:sz w:val="24"/>
        </w:rPr>
        <w:t>.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w:t>
      </w:r>
      <w:r>
        <w:rPr>
          <w:spacing w:val="-1"/>
          <w:sz w:val="24"/>
        </w:rPr>
        <w:t xml:space="preserve"> </w:t>
      </w:r>
      <w:r>
        <w:rPr>
          <w:sz w:val="24"/>
        </w:rPr>
        <w:t>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0F2C31" w:rsidRDefault="004B7C75" w:rsidP="007E79F0">
      <w:pPr>
        <w:pStyle w:val="a4"/>
        <w:numPr>
          <w:ilvl w:val="0"/>
          <w:numId w:val="20"/>
        </w:numPr>
        <w:tabs>
          <w:tab w:val="left" w:pos="565"/>
        </w:tabs>
        <w:spacing w:line="276" w:lineRule="auto"/>
        <w:ind w:right="564" w:firstLine="0"/>
        <w:rPr>
          <w:sz w:val="24"/>
        </w:rPr>
      </w:pPr>
      <w:r>
        <w:rPr>
          <w:b/>
          <w:sz w:val="24"/>
        </w:rPr>
        <w:t>Участие в работе всероссийских профориентационных проектов</w:t>
      </w:r>
      <w:r>
        <w:rPr>
          <w:sz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будущее»-10-11 классы; тестирование на платформе проекта «Билет в будущее»,</w:t>
      </w:r>
      <w:r>
        <w:rPr>
          <w:spacing w:val="80"/>
          <w:sz w:val="24"/>
        </w:rPr>
        <w:t xml:space="preserve"> </w:t>
      </w:r>
      <w:r>
        <w:rPr>
          <w:sz w:val="24"/>
        </w:rPr>
        <w:t>Всероссийские открытые уроки на потрале «ПроеКТОриЯ» - 10- 11 классы);</w:t>
      </w:r>
    </w:p>
    <w:p w:rsidR="000F2C31" w:rsidRDefault="004B7C75" w:rsidP="007E79F0">
      <w:pPr>
        <w:pStyle w:val="a4"/>
        <w:numPr>
          <w:ilvl w:val="0"/>
          <w:numId w:val="20"/>
        </w:numPr>
        <w:tabs>
          <w:tab w:val="left" w:pos="565"/>
        </w:tabs>
        <w:spacing w:line="276" w:lineRule="auto"/>
        <w:ind w:right="561" w:firstLine="0"/>
        <w:rPr>
          <w:sz w:val="24"/>
        </w:rPr>
      </w:pPr>
      <w:r>
        <w:rPr>
          <w:b/>
          <w:sz w:val="24"/>
        </w:rPr>
        <w:t xml:space="preserve">Проведение дней открытых дверей </w:t>
      </w:r>
      <w:r>
        <w:rPr>
          <w:sz w:val="24"/>
        </w:rPr>
        <w:t>в средних специальных учебных заведениях и вузах Ростовской области. «Дни открытых дверей» в учебных заведениях помогают школьникам сделать</w:t>
      </w:r>
      <w:r>
        <w:rPr>
          <w:spacing w:val="40"/>
          <w:sz w:val="24"/>
        </w:rPr>
        <w:t xml:space="preserve"> </w:t>
      </w:r>
      <w:r>
        <w:rPr>
          <w:sz w:val="24"/>
        </w:rPr>
        <w:t>правильный</w:t>
      </w:r>
      <w:r>
        <w:rPr>
          <w:spacing w:val="40"/>
          <w:sz w:val="24"/>
        </w:rPr>
        <w:t xml:space="preserve"> </w:t>
      </w:r>
      <w:r>
        <w:rPr>
          <w:sz w:val="24"/>
        </w:rPr>
        <w:t>выбор.</w:t>
      </w:r>
      <w:r>
        <w:rPr>
          <w:spacing w:val="40"/>
          <w:sz w:val="24"/>
        </w:rPr>
        <w:t xml:space="preserve"> </w:t>
      </w:r>
      <w:r>
        <w:rPr>
          <w:sz w:val="24"/>
        </w:rPr>
        <w:t>Повысить</w:t>
      </w:r>
      <w:r>
        <w:rPr>
          <w:spacing w:val="40"/>
          <w:sz w:val="24"/>
        </w:rPr>
        <w:t xml:space="preserve"> </w:t>
      </w:r>
      <w:r>
        <w:rPr>
          <w:sz w:val="24"/>
        </w:rPr>
        <w:t>интерес</w:t>
      </w:r>
      <w:r>
        <w:rPr>
          <w:spacing w:val="40"/>
          <w:sz w:val="24"/>
        </w:rPr>
        <w:t xml:space="preserve"> </w:t>
      </w:r>
      <w:r>
        <w:rPr>
          <w:sz w:val="24"/>
        </w:rPr>
        <w:t>у</w:t>
      </w:r>
      <w:r>
        <w:rPr>
          <w:spacing w:val="39"/>
          <w:sz w:val="24"/>
        </w:rPr>
        <w:t xml:space="preserve"> </w:t>
      </w:r>
      <w:r>
        <w:rPr>
          <w:sz w:val="24"/>
        </w:rPr>
        <w:t>школьников</w:t>
      </w:r>
      <w:r>
        <w:rPr>
          <w:spacing w:val="40"/>
          <w:sz w:val="24"/>
        </w:rPr>
        <w:t xml:space="preserve"> </w:t>
      </w:r>
      <w:r>
        <w:rPr>
          <w:sz w:val="24"/>
        </w:rPr>
        <w:t>к</w:t>
      </w:r>
      <w:r>
        <w:rPr>
          <w:spacing w:val="40"/>
          <w:sz w:val="24"/>
        </w:rPr>
        <w:t xml:space="preserve"> </w:t>
      </w:r>
      <w:r>
        <w:rPr>
          <w:sz w:val="24"/>
        </w:rPr>
        <w:t>выбранным</w:t>
      </w:r>
      <w:r>
        <w:rPr>
          <w:spacing w:val="40"/>
          <w:sz w:val="24"/>
        </w:rPr>
        <w:t xml:space="preserve"> </w:t>
      </w:r>
      <w:r>
        <w:rPr>
          <w:sz w:val="24"/>
        </w:rPr>
        <w:t>профессиям.</w:t>
      </w:r>
      <w:r>
        <w:rPr>
          <w:spacing w:val="80"/>
          <w:w w:val="150"/>
          <w:sz w:val="24"/>
        </w:rPr>
        <w:t xml:space="preserve"> </w:t>
      </w:r>
      <w:r>
        <w:rPr>
          <w:sz w:val="24"/>
        </w:rPr>
        <w:t>На</w:t>
      </w:r>
    </w:p>
    <w:p w:rsidR="000F2C31" w:rsidRDefault="004B7C75">
      <w:pPr>
        <w:pStyle w:val="a3"/>
        <w:spacing w:line="276" w:lineRule="auto"/>
        <w:ind w:left="424"/>
        <w:jc w:val="left"/>
      </w:pPr>
      <w:r>
        <w:t>«Дне</w:t>
      </w:r>
      <w:r>
        <w:rPr>
          <w:spacing w:val="40"/>
        </w:rPr>
        <w:t xml:space="preserve"> </w:t>
      </w:r>
      <w:r>
        <w:t>открытых</w:t>
      </w:r>
      <w:r>
        <w:rPr>
          <w:spacing w:val="40"/>
        </w:rPr>
        <w:t xml:space="preserve"> </w:t>
      </w:r>
      <w:r>
        <w:t>дверей»</w:t>
      </w:r>
      <w:r>
        <w:rPr>
          <w:spacing w:val="40"/>
        </w:rPr>
        <w:t xml:space="preserve"> </w:t>
      </w:r>
      <w:r>
        <w:t>учащиеся</w:t>
      </w:r>
      <w:r>
        <w:rPr>
          <w:spacing w:val="40"/>
        </w:rPr>
        <w:t xml:space="preserve"> </w:t>
      </w:r>
      <w:r>
        <w:t>не</w:t>
      </w:r>
      <w:r>
        <w:rPr>
          <w:spacing w:val="40"/>
        </w:rPr>
        <w:t xml:space="preserve"> </w:t>
      </w:r>
      <w:r>
        <w:t>только</w:t>
      </w:r>
      <w:r>
        <w:rPr>
          <w:spacing w:val="40"/>
        </w:rPr>
        <w:t xml:space="preserve"> </w:t>
      </w:r>
      <w:r>
        <w:t>знакомятся</w:t>
      </w:r>
      <w:r>
        <w:rPr>
          <w:spacing w:val="40"/>
        </w:rPr>
        <w:t xml:space="preserve"> </w:t>
      </w:r>
      <w:r>
        <w:t>с</w:t>
      </w:r>
      <w:r>
        <w:rPr>
          <w:spacing w:val="40"/>
        </w:rPr>
        <w:t xml:space="preserve"> </w:t>
      </w:r>
      <w:r>
        <w:t>учебным</w:t>
      </w:r>
      <w:r>
        <w:rPr>
          <w:spacing w:val="40"/>
        </w:rPr>
        <w:t xml:space="preserve"> </w:t>
      </w:r>
      <w:r>
        <w:t>заведением,</w:t>
      </w:r>
      <w:r>
        <w:rPr>
          <w:spacing w:val="40"/>
        </w:rPr>
        <w:t xml:space="preserve"> </w:t>
      </w:r>
      <w:r>
        <w:t>но</w:t>
      </w:r>
      <w:r>
        <w:rPr>
          <w:spacing w:val="40"/>
        </w:rPr>
        <w:t xml:space="preserve"> </w:t>
      </w:r>
      <w:r>
        <w:t>и</w:t>
      </w:r>
      <w:r>
        <w:rPr>
          <w:spacing w:val="40"/>
        </w:rPr>
        <w:t xml:space="preserve"> </w:t>
      </w:r>
      <w:r>
        <w:t>могут пройти тестирование, пообщаться со студентами.</w:t>
      </w:r>
    </w:p>
    <w:p w:rsidR="000F2C31" w:rsidRDefault="004B7C75">
      <w:pPr>
        <w:pStyle w:val="a3"/>
        <w:spacing w:line="276" w:lineRule="auto"/>
        <w:ind w:left="424" w:right="596"/>
        <w:jc w:val="left"/>
      </w:pPr>
      <w:r>
        <w:rPr>
          <w:b/>
        </w:rPr>
        <w:t xml:space="preserve">Индивидуальные консультации психолога для школьников и их родителей </w:t>
      </w:r>
      <w:r>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w:t>
      </w:r>
      <w:r>
        <w:rPr>
          <w:spacing w:val="-6"/>
        </w:rPr>
        <w:t xml:space="preserve"> </w:t>
      </w:r>
      <w:r>
        <w:t>определяется</w:t>
      </w:r>
      <w:r>
        <w:rPr>
          <w:spacing w:val="-6"/>
        </w:rPr>
        <w:t xml:space="preserve"> </w:t>
      </w:r>
      <w:r>
        <w:t>профессиональная</w:t>
      </w:r>
      <w:r>
        <w:rPr>
          <w:spacing w:val="-6"/>
        </w:rPr>
        <w:t xml:space="preserve"> </w:t>
      </w:r>
      <w:r>
        <w:t>готовность,</w:t>
      </w:r>
      <w:r>
        <w:rPr>
          <w:spacing w:val="-6"/>
        </w:rPr>
        <w:t xml:space="preserve"> </w:t>
      </w:r>
      <w:r>
        <w:t>вид</w:t>
      </w:r>
      <w:r>
        <w:rPr>
          <w:spacing w:val="-6"/>
        </w:rPr>
        <w:t xml:space="preserve"> </w:t>
      </w:r>
      <w:r>
        <w:t>деятельности,</w:t>
      </w:r>
      <w:r>
        <w:rPr>
          <w:spacing w:val="-6"/>
        </w:rPr>
        <w:t xml:space="preserve"> </w:t>
      </w:r>
      <w:r>
        <w:t>который</w:t>
      </w:r>
      <w:r>
        <w:rPr>
          <w:spacing w:val="-5"/>
        </w:rPr>
        <w:t xml:space="preserve"> </w:t>
      </w:r>
      <w:r>
        <w:t xml:space="preserve">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w:t>
      </w:r>
      <w:r>
        <w:rPr>
          <w:spacing w:val="-2"/>
        </w:rPr>
        <w:t>учащегося.</w:t>
      </w:r>
    </w:p>
    <w:p w:rsidR="000F2C31" w:rsidRDefault="004B7C75" w:rsidP="007E79F0">
      <w:pPr>
        <w:pStyle w:val="a4"/>
        <w:numPr>
          <w:ilvl w:val="0"/>
          <w:numId w:val="20"/>
        </w:numPr>
        <w:tabs>
          <w:tab w:val="left" w:pos="707"/>
        </w:tabs>
        <w:spacing w:line="276" w:lineRule="auto"/>
        <w:ind w:right="573" w:firstLine="0"/>
        <w:rPr>
          <w:sz w:val="24"/>
        </w:rPr>
      </w:pPr>
      <w:r>
        <w:rPr>
          <w:sz w:val="24"/>
        </w:rPr>
        <w:t>Освоение школьниками основ профессии в рамках различных курсов по выбору,</w:t>
      </w:r>
      <w:r>
        <w:rPr>
          <w:spacing w:val="40"/>
          <w:sz w:val="24"/>
        </w:rPr>
        <w:t xml:space="preserve"> </w:t>
      </w:r>
      <w:r>
        <w:rPr>
          <w:sz w:val="24"/>
        </w:rPr>
        <w:t xml:space="preserve">включенных в основную образовательную программу школы или в рамках курсов внеурочной </w:t>
      </w:r>
      <w:r>
        <w:rPr>
          <w:spacing w:val="-2"/>
          <w:sz w:val="24"/>
        </w:rPr>
        <w:t>деятельности</w:t>
      </w:r>
    </w:p>
    <w:p w:rsidR="000F2C31" w:rsidRDefault="004B7C75" w:rsidP="007E79F0">
      <w:pPr>
        <w:pStyle w:val="Heading5"/>
        <w:numPr>
          <w:ilvl w:val="1"/>
          <w:numId w:val="24"/>
        </w:numPr>
        <w:tabs>
          <w:tab w:val="left" w:pos="844"/>
        </w:tabs>
        <w:ind w:left="844" w:hanging="420"/>
        <w:jc w:val="both"/>
      </w:pPr>
      <w:r>
        <w:rPr>
          <w:spacing w:val="-2"/>
        </w:rPr>
        <w:t>Модуль</w:t>
      </w:r>
      <w:r>
        <w:t xml:space="preserve"> </w:t>
      </w:r>
      <w:r>
        <w:rPr>
          <w:spacing w:val="-2"/>
        </w:rPr>
        <w:t>«Ключевые</w:t>
      </w:r>
      <w:r>
        <w:rPr>
          <w:spacing w:val="1"/>
        </w:rPr>
        <w:t xml:space="preserve"> </w:t>
      </w:r>
      <w:r>
        <w:rPr>
          <w:spacing w:val="-2"/>
        </w:rPr>
        <w:t>школьные</w:t>
      </w:r>
      <w:r>
        <w:rPr>
          <w:spacing w:val="-1"/>
        </w:rPr>
        <w:t xml:space="preserve"> </w:t>
      </w:r>
      <w:r>
        <w:rPr>
          <w:spacing w:val="-4"/>
        </w:rPr>
        <w:t>дела»</w:t>
      </w:r>
    </w:p>
    <w:p w:rsidR="000F2C31" w:rsidRDefault="004B7C75">
      <w:pPr>
        <w:pStyle w:val="a3"/>
        <w:spacing w:before="39" w:line="276" w:lineRule="auto"/>
        <w:ind w:left="424" w:right="565" w:firstLine="60"/>
      </w:pPr>
      <w:r>
        <w:t>Ключевые</w:t>
      </w:r>
      <w:r>
        <w:rPr>
          <w:spacing w:val="-8"/>
        </w:rPr>
        <w:t xml:space="preserve"> </w:t>
      </w:r>
      <w:r>
        <w:t>дела</w:t>
      </w:r>
      <w:r>
        <w:rPr>
          <w:spacing w:val="-8"/>
        </w:rPr>
        <w:t xml:space="preserve"> </w:t>
      </w:r>
      <w:r>
        <w:t>–</w:t>
      </w:r>
      <w:r>
        <w:rPr>
          <w:spacing w:val="-8"/>
        </w:rPr>
        <w:t xml:space="preserve"> </w:t>
      </w:r>
      <w:r>
        <w:t>это</w:t>
      </w:r>
      <w:r>
        <w:rPr>
          <w:spacing w:val="-8"/>
        </w:rPr>
        <w:t xml:space="preserve"> </w:t>
      </w:r>
      <w:r>
        <w:t>главные</w:t>
      </w:r>
      <w:r>
        <w:rPr>
          <w:spacing w:val="-9"/>
        </w:rPr>
        <w:t xml:space="preserve"> </w:t>
      </w:r>
      <w:r>
        <w:t>традиционные</w:t>
      </w:r>
      <w:r>
        <w:rPr>
          <w:spacing w:val="-11"/>
        </w:rPr>
        <w:t xml:space="preserve"> </w:t>
      </w:r>
      <w:r>
        <w:t>общешкольные</w:t>
      </w:r>
      <w:r>
        <w:rPr>
          <w:spacing w:val="-9"/>
        </w:rPr>
        <w:t xml:space="preserve"> </w:t>
      </w:r>
      <w:r>
        <w:t>дела,</w:t>
      </w:r>
      <w:r>
        <w:rPr>
          <w:spacing w:val="-8"/>
        </w:rPr>
        <w:t xml:space="preserve"> </w:t>
      </w:r>
      <w:r>
        <w:t>в</w:t>
      </w:r>
      <w:r>
        <w:rPr>
          <w:spacing w:val="-8"/>
        </w:rPr>
        <w:t xml:space="preserve"> </w:t>
      </w:r>
      <w:r>
        <w:t>которых</w:t>
      </w:r>
      <w:r>
        <w:rPr>
          <w:spacing w:val="-8"/>
        </w:rPr>
        <w:t xml:space="preserve"> </w:t>
      </w:r>
      <w:r>
        <w:t>принимает</w:t>
      </w:r>
      <w:r>
        <w:rPr>
          <w:spacing w:val="-6"/>
        </w:rPr>
        <w:t xml:space="preserve"> </w:t>
      </w:r>
      <w:r>
        <w:t>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w:t>
      </w:r>
      <w:r>
        <w:rPr>
          <w:spacing w:val="73"/>
        </w:rPr>
        <w:t xml:space="preserve"> </w:t>
      </w:r>
      <w:r>
        <w:t>дел.</w:t>
      </w:r>
      <w:r>
        <w:rPr>
          <w:spacing w:val="73"/>
        </w:rPr>
        <w:t xml:space="preserve"> </w:t>
      </w:r>
      <w:r>
        <w:t>Главные</w:t>
      </w:r>
      <w:r>
        <w:rPr>
          <w:spacing w:val="71"/>
        </w:rPr>
        <w:t xml:space="preserve"> </w:t>
      </w:r>
      <w:r>
        <w:t>дела</w:t>
      </w:r>
      <w:r>
        <w:rPr>
          <w:spacing w:val="72"/>
        </w:rPr>
        <w:t xml:space="preserve"> </w:t>
      </w:r>
      <w:r>
        <w:t>являются</w:t>
      </w:r>
      <w:r>
        <w:rPr>
          <w:spacing w:val="73"/>
        </w:rPr>
        <w:t xml:space="preserve"> </w:t>
      </w:r>
      <w:r>
        <w:t>понятными,</w:t>
      </w:r>
      <w:r>
        <w:rPr>
          <w:spacing w:val="79"/>
        </w:rPr>
        <w:t xml:space="preserve"> </w:t>
      </w:r>
      <w:r>
        <w:t>личностно</w:t>
      </w:r>
      <w:r>
        <w:rPr>
          <w:spacing w:val="71"/>
        </w:rPr>
        <w:t xml:space="preserve"> </w:t>
      </w:r>
      <w:r>
        <w:t>значимыми,</w:t>
      </w:r>
      <w:r>
        <w:rPr>
          <w:spacing w:val="73"/>
        </w:rPr>
        <w:t xml:space="preserve"> </w:t>
      </w:r>
      <w:r>
        <w:t>главное,</w:t>
      </w:r>
      <w:r>
        <w:rPr>
          <w:spacing w:val="71"/>
        </w:rPr>
        <w:t xml:space="preserve"> </w:t>
      </w:r>
      <w:r>
        <w:t>в</w:t>
      </w:r>
    </w:p>
    <w:p w:rsidR="000F2C31" w:rsidRDefault="000F2C31">
      <w:pPr>
        <w:pStyle w:val="a3"/>
        <w:spacing w:line="276" w:lineRule="auto"/>
        <w:sectPr w:rsidR="000F2C31">
          <w:headerReference w:type="default" r:id="rId268"/>
          <w:footerReference w:type="default" r:id="rId269"/>
          <w:pgSz w:w="11910" w:h="16840"/>
          <w:pgMar w:top="1040" w:right="283" w:bottom="900" w:left="708" w:header="0" w:footer="715" w:gutter="0"/>
          <w:cols w:space="720"/>
        </w:sectPr>
      </w:pPr>
    </w:p>
    <w:p w:rsidR="000F2C31" w:rsidRDefault="004B7C75">
      <w:pPr>
        <w:pStyle w:val="a3"/>
        <w:spacing w:before="73"/>
        <w:ind w:left="424"/>
        <w:jc w:val="left"/>
      </w:pPr>
      <w:r>
        <w:t>празднике</w:t>
      </w:r>
      <w:r>
        <w:rPr>
          <w:spacing w:val="-9"/>
        </w:rPr>
        <w:t xml:space="preserve"> </w:t>
      </w:r>
      <w:r>
        <w:t>-</w:t>
      </w:r>
      <w:r>
        <w:rPr>
          <w:spacing w:val="-7"/>
        </w:rPr>
        <w:t xml:space="preserve"> </w:t>
      </w:r>
      <w:r>
        <w:t>своеобразная</w:t>
      </w:r>
      <w:r>
        <w:rPr>
          <w:spacing w:val="-6"/>
        </w:rPr>
        <w:t xml:space="preserve"> </w:t>
      </w:r>
      <w:r>
        <w:t>форма</w:t>
      </w:r>
      <w:r>
        <w:rPr>
          <w:spacing w:val="-7"/>
        </w:rPr>
        <w:t xml:space="preserve"> </w:t>
      </w:r>
      <w:r>
        <w:t>духовного</w:t>
      </w:r>
      <w:r>
        <w:rPr>
          <w:spacing w:val="-6"/>
        </w:rPr>
        <w:t xml:space="preserve"> </w:t>
      </w:r>
      <w:r>
        <w:t>самовыражения</w:t>
      </w:r>
      <w:r>
        <w:rPr>
          <w:spacing w:val="-6"/>
        </w:rPr>
        <w:t xml:space="preserve"> </w:t>
      </w:r>
      <w:r>
        <w:t>и</w:t>
      </w:r>
      <w:r>
        <w:rPr>
          <w:spacing w:val="-6"/>
        </w:rPr>
        <w:t xml:space="preserve"> </w:t>
      </w:r>
      <w:r>
        <w:t>обогащения</w:t>
      </w:r>
      <w:r>
        <w:rPr>
          <w:spacing w:val="-6"/>
        </w:rPr>
        <w:t xml:space="preserve"> </w:t>
      </w:r>
      <w:r>
        <w:rPr>
          <w:spacing w:val="-2"/>
        </w:rPr>
        <w:t>ребенка.</w:t>
      </w:r>
    </w:p>
    <w:p w:rsidR="000F2C31" w:rsidRDefault="004B7C75">
      <w:pPr>
        <w:pStyle w:val="Heading6"/>
        <w:spacing w:before="43"/>
        <w:ind w:left="424"/>
        <w:jc w:val="left"/>
      </w:pPr>
      <w:r>
        <w:t>На</w:t>
      </w:r>
      <w:r>
        <w:rPr>
          <w:spacing w:val="-3"/>
        </w:rPr>
        <w:t xml:space="preserve"> </w:t>
      </w:r>
      <w:r>
        <w:t>внешкольном</w:t>
      </w:r>
      <w:r>
        <w:rPr>
          <w:spacing w:val="-2"/>
        </w:rPr>
        <w:t xml:space="preserve"> уровне:</w:t>
      </w:r>
    </w:p>
    <w:p w:rsidR="000F2C31" w:rsidRDefault="004B7C75">
      <w:pPr>
        <w:pStyle w:val="a3"/>
        <w:spacing w:before="42" w:line="276" w:lineRule="auto"/>
        <w:ind w:left="424"/>
        <w:jc w:val="left"/>
      </w:pPr>
      <w:r>
        <w:rPr>
          <w:b/>
        </w:rPr>
        <w:t>социальные</w:t>
      </w:r>
      <w:r>
        <w:rPr>
          <w:b/>
          <w:spacing w:val="-5"/>
        </w:rPr>
        <w:t xml:space="preserve"> </w:t>
      </w:r>
      <w:r>
        <w:rPr>
          <w:b/>
        </w:rPr>
        <w:t>проекты</w:t>
      </w:r>
      <w:r>
        <w:rPr>
          <w:b/>
          <w:spacing w:val="-4"/>
        </w:rPr>
        <w:t xml:space="preserve"> </w:t>
      </w:r>
      <w:r>
        <w:t>–</w:t>
      </w:r>
      <w:r>
        <w:rPr>
          <w:spacing w:val="-3"/>
        </w:rPr>
        <w:t xml:space="preserve"> </w:t>
      </w:r>
      <w:r>
        <w:t>ежегодные</w:t>
      </w:r>
      <w:r>
        <w:rPr>
          <w:spacing w:val="-5"/>
        </w:rPr>
        <w:t xml:space="preserve"> </w:t>
      </w:r>
      <w:r>
        <w:t>совместно</w:t>
      </w:r>
      <w:r>
        <w:rPr>
          <w:spacing w:val="-3"/>
        </w:rPr>
        <w:t xml:space="preserve"> </w:t>
      </w:r>
      <w:r>
        <w:t>разрабатываемые</w:t>
      </w:r>
      <w:r>
        <w:rPr>
          <w:spacing w:val="-5"/>
        </w:rPr>
        <w:t xml:space="preserve"> </w:t>
      </w:r>
      <w:r>
        <w:t>и</w:t>
      </w:r>
      <w:r>
        <w:rPr>
          <w:spacing w:val="-3"/>
        </w:rPr>
        <w:t xml:space="preserve"> </w:t>
      </w:r>
      <w:r>
        <w:t>реализуемые</w:t>
      </w:r>
      <w:r>
        <w:rPr>
          <w:spacing w:val="-5"/>
        </w:rPr>
        <w:t xml:space="preserve"> </w:t>
      </w:r>
      <w:r>
        <w:t>школьниками</w:t>
      </w:r>
      <w:r>
        <w:rPr>
          <w:spacing w:val="-3"/>
        </w:rPr>
        <w:t xml:space="preserve"> </w:t>
      </w:r>
      <w:r>
        <w:t>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w:t>
      </w:r>
    </w:p>
    <w:p w:rsidR="000F2C31" w:rsidRDefault="004B7C75">
      <w:pPr>
        <w:pStyle w:val="a3"/>
        <w:ind w:left="424"/>
        <w:jc w:val="left"/>
      </w:pPr>
      <w:r>
        <w:t>социума:</w:t>
      </w:r>
      <w:r>
        <w:rPr>
          <w:spacing w:val="-6"/>
        </w:rPr>
        <w:t xml:space="preserve"> </w:t>
      </w:r>
      <w:r>
        <w:t>благотворительная</w:t>
      </w:r>
      <w:r>
        <w:rPr>
          <w:spacing w:val="-7"/>
        </w:rPr>
        <w:t xml:space="preserve"> </w:t>
      </w:r>
      <w:r>
        <w:t>ярмарка</w:t>
      </w:r>
      <w:r>
        <w:rPr>
          <w:spacing w:val="-4"/>
        </w:rPr>
        <w:t xml:space="preserve"> </w:t>
      </w:r>
      <w:r>
        <w:t>«Добрая</w:t>
      </w:r>
      <w:r>
        <w:rPr>
          <w:spacing w:val="-5"/>
        </w:rPr>
        <w:t xml:space="preserve"> </w:t>
      </w:r>
      <w:r>
        <w:t>суббота»,</w:t>
      </w:r>
      <w:r>
        <w:rPr>
          <w:spacing w:val="3"/>
        </w:rPr>
        <w:t xml:space="preserve"> </w:t>
      </w:r>
      <w:r>
        <w:t>«Безопасная</w:t>
      </w:r>
      <w:r>
        <w:rPr>
          <w:spacing w:val="-5"/>
        </w:rPr>
        <w:t xml:space="preserve"> </w:t>
      </w:r>
      <w:r>
        <w:t>дорога»,</w:t>
      </w:r>
      <w:r>
        <w:rPr>
          <w:spacing w:val="-4"/>
        </w:rPr>
        <w:t xml:space="preserve"> </w:t>
      </w:r>
      <w:r>
        <w:rPr>
          <w:spacing w:val="-2"/>
        </w:rPr>
        <w:t>акции</w:t>
      </w:r>
    </w:p>
    <w:p w:rsidR="000F2C31" w:rsidRDefault="004B7C75">
      <w:pPr>
        <w:pStyle w:val="a3"/>
        <w:spacing w:before="41"/>
        <w:ind w:left="424"/>
        <w:jc w:val="left"/>
      </w:pPr>
      <w:r>
        <w:t>«Георгиевская</w:t>
      </w:r>
      <w:r>
        <w:rPr>
          <w:spacing w:val="-4"/>
        </w:rPr>
        <w:t xml:space="preserve"> </w:t>
      </w:r>
      <w:r>
        <w:t>лента», «Бессмертный</w:t>
      </w:r>
      <w:r>
        <w:rPr>
          <w:spacing w:val="-4"/>
        </w:rPr>
        <w:t xml:space="preserve"> </w:t>
      </w:r>
      <w:r>
        <w:t>полк»</w:t>
      </w:r>
      <w:r>
        <w:rPr>
          <w:spacing w:val="-11"/>
        </w:rPr>
        <w:t xml:space="preserve"> </w:t>
      </w:r>
      <w:r>
        <w:t xml:space="preserve">и </w:t>
      </w:r>
      <w:r>
        <w:rPr>
          <w:spacing w:val="-4"/>
        </w:rPr>
        <w:t>т.д.</w:t>
      </w:r>
    </w:p>
    <w:p w:rsidR="000F2C31" w:rsidRDefault="004B7C75" w:rsidP="007E79F0">
      <w:pPr>
        <w:pStyle w:val="a4"/>
        <w:numPr>
          <w:ilvl w:val="0"/>
          <w:numId w:val="19"/>
        </w:numPr>
        <w:tabs>
          <w:tab w:val="left" w:pos="707"/>
        </w:tabs>
        <w:spacing w:before="41" w:line="276" w:lineRule="auto"/>
        <w:ind w:right="562" w:firstLine="0"/>
        <w:rPr>
          <w:sz w:val="24"/>
        </w:rPr>
      </w:pPr>
      <w:r>
        <w:rPr>
          <w:sz w:val="24"/>
        </w:rPr>
        <w:t xml:space="preserve">проводимые для жителей села и организуемые </w:t>
      </w:r>
      <w:r>
        <w:rPr>
          <w:sz w:val="24"/>
          <w:u w:val="single"/>
        </w:rPr>
        <w:t>совместно</w:t>
      </w:r>
      <w:r>
        <w:rPr>
          <w:spacing w:val="-2"/>
          <w:sz w:val="24"/>
        </w:rPr>
        <w:t xml:space="preserve"> </w:t>
      </w:r>
      <w:r>
        <w:rPr>
          <w:sz w:val="24"/>
        </w:rPr>
        <w:t>с</w:t>
      </w:r>
      <w:r>
        <w:rPr>
          <w:spacing w:val="40"/>
          <w:sz w:val="24"/>
        </w:rPr>
        <w:t xml:space="preserve"> </w:t>
      </w:r>
      <w:r>
        <w:rPr>
          <w:sz w:val="24"/>
        </w:rPr>
        <w:t>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«День здоровья», флешмобы посвященные ко «Дню Народного Единства», ко «Дню матери», ко «Дню учителя», «Ко дню космонавтики», «1 мая»</w:t>
      </w:r>
      <w:r>
        <w:rPr>
          <w:spacing w:val="-2"/>
          <w:sz w:val="24"/>
        </w:rPr>
        <w:t xml:space="preserve"> </w:t>
      </w:r>
      <w:r>
        <w:rPr>
          <w:sz w:val="24"/>
        </w:rPr>
        <w:t>и « Дню Победы.</w:t>
      </w:r>
    </w:p>
    <w:p w:rsidR="000F2C31" w:rsidRDefault="004B7C75">
      <w:pPr>
        <w:pStyle w:val="Heading6"/>
        <w:spacing w:before="1"/>
        <w:ind w:left="424"/>
      </w:pPr>
      <w:r>
        <w:t>На</w:t>
      </w:r>
      <w:r>
        <w:rPr>
          <w:spacing w:val="-3"/>
        </w:rPr>
        <w:t xml:space="preserve"> </w:t>
      </w:r>
      <w:r>
        <w:t>школьном</w:t>
      </w:r>
      <w:r>
        <w:rPr>
          <w:spacing w:val="-2"/>
        </w:rPr>
        <w:t xml:space="preserve"> уровне:</w:t>
      </w:r>
    </w:p>
    <w:p w:rsidR="000F2C31" w:rsidRDefault="004B7C75">
      <w:pPr>
        <w:pStyle w:val="a3"/>
        <w:spacing w:before="42" w:line="276" w:lineRule="auto"/>
        <w:ind w:left="424" w:right="566"/>
      </w:pPr>
      <w:r>
        <w:rPr>
          <w:b/>
        </w:rPr>
        <w:t xml:space="preserve">общешкольные праздники </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F2C31" w:rsidRDefault="004B7C75" w:rsidP="007E79F0">
      <w:pPr>
        <w:pStyle w:val="a4"/>
        <w:numPr>
          <w:ilvl w:val="0"/>
          <w:numId w:val="19"/>
        </w:numPr>
        <w:tabs>
          <w:tab w:val="left" w:pos="625"/>
        </w:tabs>
        <w:spacing w:line="276" w:lineRule="auto"/>
        <w:ind w:right="570" w:firstLine="0"/>
        <w:rPr>
          <w:sz w:val="24"/>
        </w:rPr>
      </w:pPr>
      <w:r>
        <w:rPr>
          <w:b/>
          <w:sz w:val="24"/>
        </w:rPr>
        <w:t>День Знаний</w:t>
      </w:r>
      <w:r>
        <w:rPr>
          <w:sz w:val="24"/>
        </w:rPr>
        <w:t>, как творческое открытие нового учебного года, где происходит знакомство первоклассников и</w:t>
      </w:r>
      <w:r>
        <w:rPr>
          <w:spacing w:val="80"/>
          <w:sz w:val="24"/>
        </w:rPr>
        <w:t xml:space="preserve"> </w:t>
      </w:r>
      <w:r>
        <w:rPr>
          <w:sz w:val="24"/>
        </w:rPr>
        <w:t xml:space="preserve">ребят, прибывших в новом учебном году в школу, с образовательной </w:t>
      </w:r>
      <w:r>
        <w:rPr>
          <w:spacing w:val="-2"/>
          <w:sz w:val="24"/>
        </w:rPr>
        <w:t>организацией.</w:t>
      </w:r>
    </w:p>
    <w:p w:rsidR="000F2C31" w:rsidRDefault="004B7C75" w:rsidP="007E79F0">
      <w:pPr>
        <w:pStyle w:val="a4"/>
        <w:numPr>
          <w:ilvl w:val="0"/>
          <w:numId w:val="19"/>
        </w:numPr>
        <w:tabs>
          <w:tab w:val="left" w:pos="707"/>
        </w:tabs>
        <w:spacing w:line="276" w:lineRule="auto"/>
        <w:ind w:right="567" w:firstLine="0"/>
        <w:rPr>
          <w:sz w:val="24"/>
        </w:rPr>
      </w:pPr>
      <w:r>
        <w:rPr>
          <w:b/>
          <w:sz w:val="24"/>
        </w:rPr>
        <w:t xml:space="preserve">Последний звонок. </w:t>
      </w:r>
      <w:r>
        <w:rPr>
          <w:sz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0F2C31" w:rsidRDefault="004B7C75" w:rsidP="007E79F0">
      <w:pPr>
        <w:pStyle w:val="a4"/>
        <w:numPr>
          <w:ilvl w:val="0"/>
          <w:numId w:val="19"/>
        </w:numPr>
        <w:tabs>
          <w:tab w:val="left" w:pos="707"/>
        </w:tabs>
        <w:spacing w:before="1" w:line="276" w:lineRule="auto"/>
        <w:ind w:right="566" w:firstLine="0"/>
        <w:rPr>
          <w:sz w:val="24"/>
        </w:rPr>
      </w:pPr>
      <w:r>
        <w:rPr>
          <w:b/>
          <w:sz w:val="24"/>
        </w:rPr>
        <w:t>День</w:t>
      </w:r>
      <w:r>
        <w:rPr>
          <w:b/>
          <w:spacing w:val="-1"/>
          <w:sz w:val="24"/>
        </w:rPr>
        <w:t xml:space="preserve"> </w:t>
      </w:r>
      <w:r>
        <w:rPr>
          <w:b/>
          <w:sz w:val="24"/>
        </w:rPr>
        <w:t>учителя.</w:t>
      </w:r>
      <w:r>
        <w:rPr>
          <w:b/>
          <w:spacing w:val="-1"/>
          <w:sz w:val="24"/>
        </w:rPr>
        <w:t xml:space="preserve"> </w:t>
      </w:r>
      <w:r>
        <w:rPr>
          <w:sz w:val="24"/>
        </w:rPr>
        <w:t>Ежегодно</w:t>
      </w:r>
      <w:r>
        <w:rPr>
          <w:spacing w:val="-1"/>
          <w:sz w:val="24"/>
        </w:rPr>
        <w:t xml:space="preserve"> </w:t>
      </w:r>
      <w:r>
        <w:rPr>
          <w:sz w:val="24"/>
        </w:rPr>
        <w:t>обучающиеся</w:t>
      </w:r>
      <w:r>
        <w:rPr>
          <w:spacing w:val="-1"/>
          <w:sz w:val="24"/>
        </w:rPr>
        <w:t xml:space="preserve"> </w:t>
      </w:r>
      <w:r>
        <w:rPr>
          <w:sz w:val="24"/>
        </w:rPr>
        <w:t>демонстрируют уважительное</w:t>
      </w:r>
      <w:r>
        <w:rPr>
          <w:spacing w:val="-2"/>
          <w:sz w:val="24"/>
        </w:rPr>
        <w:t xml:space="preserve"> </w:t>
      </w:r>
      <w:r>
        <w:rPr>
          <w:sz w:val="24"/>
        </w:rPr>
        <w:t>отношения</w:t>
      </w:r>
      <w:r>
        <w:rPr>
          <w:spacing w:val="-3"/>
          <w:sz w:val="24"/>
        </w:rPr>
        <w:t xml:space="preserve"> </w:t>
      </w:r>
      <w:r>
        <w:rPr>
          <w:sz w:val="24"/>
        </w:rPr>
        <w:t>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0F2C31" w:rsidRDefault="004B7C75" w:rsidP="007E79F0">
      <w:pPr>
        <w:pStyle w:val="a4"/>
        <w:numPr>
          <w:ilvl w:val="0"/>
          <w:numId w:val="19"/>
        </w:numPr>
        <w:tabs>
          <w:tab w:val="left" w:pos="625"/>
        </w:tabs>
        <w:spacing w:line="276" w:lineRule="auto"/>
        <w:ind w:right="569" w:firstLine="0"/>
        <w:rPr>
          <w:sz w:val="24"/>
        </w:rPr>
      </w:pPr>
      <w:r>
        <w:rPr>
          <w:b/>
          <w:sz w:val="24"/>
        </w:rPr>
        <w:t xml:space="preserve">Праздник «8 Марта». </w:t>
      </w:r>
      <w:r>
        <w:rPr>
          <w:sz w:val="24"/>
        </w:rPr>
        <w:t>Традиционно обучающиеся совместно с педагогами создают праздничное настроение, которая помогает обучающимся в раскрытии их способностей,</w:t>
      </w:r>
      <w:r>
        <w:rPr>
          <w:spacing w:val="40"/>
          <w:sz w:val="24"/>
        </w:rPr>
        <w:t xml:space="preserve"> </w:t>
      </w:r>
      <w:r>
        <w:rPr>
          <w:sz w:val="24"/>
        </w:rPr>
        <w:t>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w:t>
      </w:r>
      <w:r>
        <w:rPr>
          <w:spacing w:val="80"/>
          <w:sz w:val="24"/>
        </w:rPr>
        <w:t xml:space="preserve"> </w:t>
      </w:r>
      <w:r>
        <w:rPr>
          <w:spacing w:val="-2"/>
          <w:sz w:val="24"/>
        </w:rPr>
        <w:t>коллектива.</w:t>
      </w:r>
    </w:p>
    <w:p w:rsidR="000F2C31" w:rsidRDefault="004B7C75" w:rsidP="007E79F0">
      <w:pPr>
        <w:pStyle w:val="a4"/>
        <w:numPr>
          <w:ilvl w:val="0"/>
          <w:numId w:val="19"/>
        </w:numPr>
        <w:tabs>
          <w:tab w:val="left" w:pos="565"/>
        </w:tabs>
        <w:spacing w:line="276" w:lineRule="auto"/>
        <w:ind w:right="565" w:firstLine="0"/>
        <w:rPr>
          <w:sz w:val="24"/>
        </w:rPr>
      </w:pPr>
      <w:r>
        <w:rPr>
          <w:b/>
          <w:sz w:val="24"/>
        </w:rPr>
        <w:t xml:space="preserve">Празднование Дня Победы </w:t>
      </w:r>
      <w:r>
        <w:rPr>
          <w:sz w:val="24"/>
        </w:rPr>
        <w:t>в школе организуется в разных формах: участие в митинге, фестиваль патриотической песни «России славные сыны». Совместно с родителями школьники являются участниками всероссийского шествия «Бессмертный полк». Такое общешкольное</w:t>
      </w:r>
      <w:r>
        <w:rPr>
          <w:spacing w:val="40"/>
          <w:sz w:val="24"/>
        </w:rPr>
        <w:t xml:space="preserve"> </w:t>
      </w:r>
      <w:r>
        <w:rPr>
          <w:sz w:val="24"/>
        </w:rPr>
        <w:t>дело способствует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F2C31" w:rsidRDefault="004B7C75" w:rsidP="007E79F0">
      <w:pPr>
        <w:pStyle w:val="a4"/>
        <w:numPr>
          <w:ilvl w:val="0"/>
          <w:numId w:val="19"/>
        </w:numPr>
        <w:tabs>
          <w:tab w:val="left" w:pos="424"/>
          <w:tab w:val="left" w:pos="707"/>
        </w:tabs>
        <w:spacing w:line="276" w:lineRule="auto"/>
        <w:ind w:right="570" w:hanging="12"/>
        <w:rPr>
          <w:sz w:val="24"/>
        </w:rPr>
      </w:pPr>
      <w:r>
        <w:rPr>
          <w:b/>
          <w:sz w:val="24"/>
        </w:rPr>
        <w:t xml:space="preserve">торжественные ритуалы </w:t>
      </w:r>
      <w:r>
        <w:rPr>
          <w:sz w:val="24"/>
        </w:rPr>
        <w:t>посвящения, связанные с переходом обучающихся на следующий уровень образования, символизирующие приобретение ими новых социальных статусов в</w:t>
      </w:r>
      <w:r>
        <w:rPr>
          <w:spacing w:val="40"/>
          <w:sz w:val="24"/>
        </w:rPr>
        <w:t xml:space="preserve"> </w:t>
      </w:r>
      <w:r>
        <w:rPr>
          <w:sz w:val="24"/>
        </w:rPr>
        <w:t>школе и развивающие школьную идентичность детей;</w:t>
      </w:r>
    </w:p>
    <w:p w:rsidR="000F2C31" w:rsidRDefault="004B7C75" w:rsidP="007E79F0">
      <w:pPr>
        <w:pStyle w:val="a4"/>
        <w:numPr>
          <w:ilvl w:val="0"/>
          <w:numId w:val="19"/>
        </w:numPr>
        <w:tabs>
          <w:tab w:val="left" w:pos="424"/>
          <w:tab w:val="left" w:pos="767"/>
        </w:tabs>
        <w:spacing w:line="276" w:lineRule="auto"/>
        <w:ind w:right="562" w:hanging="12"/>
        <w:rPr>
          <w:sz w:val="24"/>
        </w:rPr>
      </w:pPr>
      <w:r>
        <w:rPr>
          <w:b/>
          <w:sz w:val="24"/>
        </w:rPr>
        <w:t xml:space="preserve">церемонии награждения </w:t>
      </w:r>
      <w:r>
        <w:rPr>
          <w:sz w:val="24"/>
        </w:rPr>
        <w:t>обучающихся и педагогов за активное участие в жизни школы, защиту чести школы в конкурсах, соревнованиях, олимпиадах, значительный</w:t>
      </w:r>
      <w:r>
        <w:rPr>
          <w:spacing w:val="23"/>
          <w:sz w:val="24"/>
        </w:rPr>
        <w:t xml:space="preserve"> </w:t>
      </w:r>
      <w:r>
        <w:rPr>
          <w:sz w:val="24"/>
        </w:rPr>
        <w:t>вклад в развитие</w:t>
      </w:r>
    </w:p>
    <w:p w:rsidR="000F2C31" w:rsidRDefault="000F2C31">
      <w:pPr>
        <w:pStyle w:val="a4"/>
        <w:spacing w:line="276" w:lineRule="auto"/>
        <w:rPr>
          <w:sz w:val="24"/>
        </w:rPr>
        <w:sectPr w:rsidR="000F2C31">
          <w:headerReference w:type="default" r:id="rId270"/>
          <w:footerReference w:type="default" r:id="rId271"/>
          <w:pgSz w:w="11910" w:h="16840"/>
          <w:pgMar w:top="1040" w:right="283" w:bottom="900" w:left="708" w:header="0" w:footer="715" w:gutter="0"/>
          <w:cols w:space="720"/>
        </w:sectPr>
      </w:pPr>
    </w:p>
    <w:p w:rsidR="000F2C31" w:rsidRDefault="004B7C75">
      <w:pPr>
        <w:pStyle w:val="a3"/>
        <w:spacing w:before="73" w:line="276" w:lineRule="auto"/>
        <w:ind w:left="424" w:right="571"/>
      </w:pPr>
      <w:r>
        <w:t>школы. Это способствует поощрению социальной активности обучающихся, развитию позитивных межличностных отношений между педагогами и воспитанниками, формированию чувства доверия и уважения друг к другу.</w:t>
      </w:r>
    </w:p>
    <w:p w:rsidR="000F2C31" w:rsidRDefault="004B7C75">
      <w:pPr>
        <w:pStyle w:val="Heading6"/>
        <w:spacing w:before="1"/>
        <w:ind w:left="424"/>
      </w:pPr>
      <w:r>
        <w:t>На</w:t>
      </w:r>
      <w:r>
        <w:rPr>
          <w:spacing w:val="-2"/>
        </w:rPr>
        <w:t xml:space="preserve"> </w:t>
      </w:r>
      <w:r>
        <w:t>уровне</w:t>
      </w:r>
      <w:r>
        <w:rPr>
          <w:spacing w:val="-2"/>
        </w:rPr>
        <w:t xml:space="preserve"> классов:</w:t>
      </w:r>
    </w:p>
    <w:p w:rsidR="000F2C31" w:rsidRDefault="004B7C75" w:rsidP="007E79F0">
      <w:pPr>
        <w:pStyle w:val="a4"/>
        <w:numPr>
          <w:ilvl w:val="0"/>
          <w:numId w:val="19"/>
        </w:numPr>
        <w:tabs>
          <w:tab w:val="left" w:pos="565"/>
        </w:tabs>
        <w:spacing w:before="41" w:line="278" w:lineRule="auto"/>
        <w:ind w:right="573" w:firstLine="0"/>
        <w:rPr>
          <w:sz w:val="24"/>
        </w:rPr>
      </w:pPr>
      <w:r>
        <w:rPr>
          <w:b/>
          <w:sz w:val="24"/>
        </w:rPr>
        <w:t>выбор и делегирование</w:t>
      </w:r>
      <w:r>
        <w:rPr>
          <w:b/>
          <w:spacing w:val="-3"/>
          <w:sz w:val="24"/>
        </w:rPr>
        <w:t xml:space="preserve"> </w:t>
      </w:r>
      <w:r>
        <w:rPr>
          <w:sz w:val="24"/>
        </w:rPr>
        <w:t>представителей классов в общешкольный Совет обучающихся, ответственных за подготовку общешкольных ключевых дел;</w:t>
      </w:r>
    </w:p>
    <w:p w:rsidR="000F2C31" w:rsidRDefault="004B7C75" w:rsidP="007E79F0">
      <w:pPr>
        <w:pStyle w:val="a4"/>
        <w:numPr>
          <w:ilvl w:val="0"/>
          <w:numId w:val="19"/>
        </w:numPr>
        <w:tabs>
          <w:tab w:val="left" w:pos="565"/>
        </w:tabs>
        <w:spacing w:line="272" w:lineRule="exact"/>
        <w:ind w:left="565" w:hanging="141"/>
        <w:rPr>
          <w:sz w:val="24"/>
        </w:rPr>
      </w:pPr>
      <w:r>
        <w:rPr>
          <w:b/>
          <w:sz w:val="24"/>
        </w:rPr>
        <w:t>участие</w:t>
      </w:r>
      <w:r>
        <w:rPr>
          <w:b/>
          <w:spacing w:val="-5"/>
          <w:sz w:val="24"/>
        </w:rPr>
        <w:t xml:space="preserve"> </w:t>
      </w:r>
      <w:r>
        <w:rPr>
          <w:sz w:val="24"/>
        </w:rPr>
        <w:t>школьных</w:t>
      </w:r>
      <w:r>
        <w:rPr>
          <w:spacing w:val="-4"/>
          <w:sz w:val="24"/>
        </w:rPr>
        <w:t xml:space="preserve"> </w:t>
      </w:r>
      <w:r>
        <w:rPr>
          <w:sz w:val="24"/>
        </w:rPr>
        <w:t>классов</w:t>
      </w:r>
      <w:r>
        <w:rPr>
          <w:spacing w:val="-5"/>
          <w:sz w:val="24"/>
        </w:rPr>
        <w:t xml:space="preserve"> </w:t>
      </w:r>
      <w:r>
        <w:rPr>
          <w:sz w:val="24"/>
        </w:rPr>
        <w:t>в</w:t>
      </w:r>
      <w:r>
        <w:rPr>
          <w:spacing w:val="-4"/>
          <w:sz w:val="24"/>
        </w:rPr>
        <w:t xml:space="preserve"> </w:t>
      </w:r>
      <w:r>
        <w:rPr>
          <w:sz w:val="24"/>
        </w:rPr>
        <w:t>реализации</w:t>
      </w:r>
      <w:r>
        <w:rPr>
          <w:spacing w:val="-4"/>
          <w:sz w:val="24"/>
        </w:rPr>
        <w:t xml:space="preserve"> </w:t>
      </w:r>
      <w:r>
        <w:rPr>
          <w:sz w:val="24"/>
        </w:rPr>
        <w:t>общешкольных</w:t>
      </w:r>
      <w:r>
        <w:rPr>
          <w:spacing w:val="-4"/>
          <w:sz w:val="24"/>
        </w:rPr>
        <w:t xml:space="preserve"> </w:t>
      </w:r>
      <w:r>
        <w:rPr>
          <w:sz w:val="24"/>
        </w:rPr>
        <w:t>ключевых</w:t>
      </w:r>
      <w:r>
        <w:rPr>
          <w:spacing w:val="-1"/>
          <w:sz w:val="24"/>
        </w:rPr>
        <w:t xml:space="preserve"> </w:t>
      </w:r>
      <w:r>
        <w:rPr>
          <w:spacing w:val="-4"/>
          <w:sz w:val="24"/>
        </w:rPr>
        <w:t>дел;</w:t>
      </w:r>
    </w:p>
    <w:p w:rsidR="000F2C31" w:rsidRDefault="004B7C75" w:rsidP="007E79F0">
      <w:pPr>
        <w:pStyle w:val="a4"/>
        <w:numPr>
          <w:ilvl w:val="0"/>
          <w:numId w:val="19"/>
        </w:numPr>
        <w:tabs>
          <w:tab w:val="left" w:pos="707"/>
        </w:tabs>
        <w:spacing w:before="41" w:line="276" w:lineRule="auto"/>
        <w:ind w:right="562" w:firstLine="0"/>
        <w:rPr>
          <w:sz w:val="24"/>
        </w:rPr>
      </w:pPr>
      <w:r>
        <w:rPr>
          <w:b/>
          <w:sz w:val="24"/>
        </w:rPr>
        <w:t>проведение</w:t>
      </w:r>
      <w:r>
        <w:rPr>
          <w:b/>
          <w:spacing w:val="-2"/>
          <w:sz w:val="24"/>
        </w:rPr>
        <w:t xml:space="preserve"> </w:t>
      </w:r>
      <w:r>
        <w:rPr>
          <w:sz w:val="24"/>
        </w:rPr>
        <w:t>в рамках класса итогового анализа детьми общешкольных ключевых дел, участие</w:t>
      </w:r>
      <w:r>
        <w:rPr>
          <w:spacing w:val="-2"/>
          <w:sz w:val="24"/>
        </w:rPr>
        <w:t xml:space="preserve"> </w:t>
      </w:r>
      <w:r>
        <w:rPr>
          <w:sz w:val="24"/>
        </w:rPr>
        <w:t>представителей классов в</w:t>
      </w:r>
      <w:r>
        <w:rPr>
          <w:spacing w:val="-2"/>
          <w:sz w:val="24"/>
        </w:rPr>
        <w:t xml:space="preserve"> </w:t>
      </w:r>
      <w:r>
        <w:rPr>
          <w:sz w:val="24"/>
        </w:rPr>
        <w:t>итоговом анализе</w:t>
      </w:r>
      <w:r>
        <w:rPr>
          <w:spacing w:val="-2"/>
          <w:sz w:val="24"/>
        </w:rPr>
        <w:t xml:space="preserve"> </w:t>
      </w:r>
      <w:r>
        <w:rPr>
          <w:sz w:val="24"/>
        </w:rPr>
        <w:t>проведенных дел</w:t>
      </w:r>
      <w:r>
        <w:rPr>
          <w:spacing w:val="-1"/>
          <w:sz w:val="24"/>
        </w:rPr>
        <w:t xml:space="preserve"> </w:t>
      </w:r>
      <w:r>
        <w:rPr>
          <w:sz w:val="24"/>
        </w:rPr>
        <w:t>на уровне</w:t>
      </w:r>
      <w:r>
        <w:rPr>
          <w:spacing w:val="-2"/>
          <w:sz w:val="24"/>
        </w:rPr>
        <w:t xml:space="preserve"> </w:t>
      </w:r>
      <w:r>
        <w:rPr>
          <w:sz w:val="24"/>
        </w:rPr>
        <w:t>общешкольных советов дела.</w:t>
      </w:r>
    </w:p>
    <w:p w:rsidR="000F2C31" w:rsidRDefault="004B7C75">
      <w:pPr>
        <w:pStyle w:val="Heading6"/>
        <w:spacing w:before="1"/>
        <w:ind w:left="424"/>
      </w:pPr>
      <w:r>
        <w:t>На</w:t>
      </w:r>
      <w:r>
        <w:rPr>
          <w:spacing w:val="-4"/>
        </w:rPr>
        <w:t xml:space="preserve"> </w:t>
      </w:r>
      <w:r>
        <w:t>индивидуальном</w:t>
      </w:r>
      <w:r>
        <w:rPr>
          <w:spacing w:val="-3"/>
        </w:rPr>
        <w:t xml:space="preserve"> </w:t>
      </w:r>
      <w:r>
        <w:rPr>
          <w:spacing w:val="-2"/>
        </w:rPr>
        <w:t>уровне:</w:t>
      </w:r>
    </w:p>
    <w:p w:rsidR="000F2C31" w:rsidRDefault="004B7C75" w:rsidP="007E79F0">
      <w:pPr>
        <w:pStyle w:val="a4"/>
        <w:numPr>
          <w:ilvl w:val="0"/>
          <w:numId w:val="19"/>
        </w:numPr>
        <w:tabs>
          <w:tab w:val="left" w:pos="707"/>
        </w:tabs>
        <w:spacing w:before="40" w:line="276" w:lineRule="auto"/>
        <w:ind w:right="568" w:firstLine="0"/>
        <w:rPr>
          <w:sz w:val="24"/>
        </w:rPr>
      </w:pPr>
      <w:r>
        <w:rPr>
          <w:b/>
          <w:sz w:val="24"/>
        </w:rPr>
        <w:t xml:space="preserve">вовлечение по возможности </w:t>
      </w:r>
      <w:r>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F2C31" w:rsidRDefault="004B7C75" w:rsidP="007E79F0">
      <w:pPr>
        <w:pStyle w:val="a4"/>
        <w:numPr>
          <w:ilvl w:val="0"/>
          <w:numId w:val="19"/>
        </w:numPr>
        <w:tabs>
          <w:tab w:val="left" w:pos="565"/>
        </w:tabs>
        <w:spacing w:before="1" w:line="276" w:lineRule="auto"/>
        <w:ind w:right="562" w:firstLine="0"/>
        <w:rPr>
          <w:sz w:val="24"/>
        </w:rPr>
      </w:pPr>
      <w:r>
        <w:rPr>
          <w:b/>
          <w:sz w:val="24"/>
        </w:rPr>
        <w:t xml:space="preserve">индивидуальная помощь ребенку </w:t>
      </w:r>
      <w:r>
        <w:rPr>
          <w:sz w:val="24"/>
        </w:rPr>
        <w:t>(при необходимости) в освоении навыков подготовки, проведения и анализа ключевых дел;</w:t>
      </w:r>
    </w:p>
    <w:p w:rsidR="000F2C31" w:rsidRDefault="004B7C75" w:rsidP="007E79F0">
      <w:pPr>
        <w:pStyle w:val="a4"/>
        <w:numPr>
          <w:ilvl w:val="0"/>
          <w:numId w:val="19"/>
        </w:numPr>
        <w:tabs>
          <w:tab w:val="left" w:pos="565"/>
        </w:tabs>
        <w:spacing w:before="1" w:line="276" w:lineRule="auto"/>
        <w:ind w:right="569" w:firstLine="0"/>
        <w:rPr>
          <w:sz w:val="24"/>
        </w:rPr>
      </w:pPr>
      <w:r>
        <w:rPr>
          <w:b/>
          <w:sz w:val="24"/>
        </w:rPr>
        <w:t xml:space="preserve">наблюдение за поведением ребенка </w:t>
      </w:r>
      <w:r>
        <w:rPr>
          <w:sz w:val="24"/>
        </w:rPr>
        <w:t>в ситуациях подготовки, проведения и анализа</w:t>
      </w:r>
      <w:r>
        <w:rPr>
          <w:spacing w:val="40"/>
          <w:sz w:val="24"/>
        </w:rPr>
        <w:t xml:space="preserve"> </w:t>
      </w:r>
      <w:r>
        <w:rPr>
          <w:sz w:val="24"/>
        </w:rPr>
        <w:t>ключевых дел, за его отношениями со сверстниками, старшими и младшими школьниками, с педагогами и другими взрослыми;</w:t>
      </w:r>
    </w:p>
    <w:p w:rsidR="000F2C31" w:rsidRDefault="004B7C75" w:rsidP="007E79F0">
      <w:pPr>
        <w:pStyle w:val="a4"/>
        <w:numPr>
          <w:ilvl w:val="0"/>
          <w:numId w:val="19"/>
        </w:numPr>
        <w:tabs>
          <w:tab w:val="left" w:pos="565"/>
        </w:tabs>
        <w:spacing w:line="276" w:lineRule="auto"/>
        <w:ind w:right="566" w:firstLine="0"/>
        <w:rPr>
          <w:sz w:val="24"/>
        </w:rPr>
      </w:pPr>
      <w:r>
        <w:rPr>
          <w:sz w:val="24"/>
        </w:rPr>
        <w:t xml:space="preserve">при необходимости </w:t>
      </w:r>
      <w:r>
        <w:rPr>
          <w:b/>
          <w:sz w:val="24"/>
        </w:rPr>
        <w:t xml:space="preserve">коррекция поведения ребенка </w:t>
      </w:r>
      <w:r>
        <w:rPr>
          <w:sz w:val="24"/>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F2C31" w:rsidRDefault="004B7C75" w:rsidP="007E79F0">
      <w:pPr>
        <w:pStyle w:val="Heading5"/>
        <w:numPr>
          <w:ilvl w:val="1"/>
          <w:numId w:val="24"/>
        </w:numPr>
        <w:tabs>
          <w:tab w:val="left" w:pos="844"/>
        </w:tabs>
        <w:ind w:left="844" w:hanging="420"/>
        <w:jc w:val="both"/>
      </w:pPr>
      <w:r>
        <w:rPr>
          <w:spacing w:val="-2"/>
        </w:rPr>
        <w:t>Модуль</w:t>
      </w:r>
      <w:r>
        <w:rPr>
          <w:spacing w:val="3"/>
        </w:rPr>
        <w:t xml:space="preserve"> </w:t>
      </w:r>
      <w:r>
        <w:rPr>
          <w:spacing w:val="-2"/>
        </w:rPr>
        <w:t>«Внешкольные</w:t>
      </w:r>
      <w:r>
        <w:rPr>
          <w:spacing w:val="2"/>
        </w:rPr>
        <w:t xml:space="preserve"> </w:t>
      </w:r>
      <w:r>
        <w:rPr>
          <w:spacing w:val="-2"/>
        </w:rPr>
        <w:t>мероприятия»</w:t>
      </w:r>
    </w:p>
    <w:p w:rsidR="000F2C31" w:rsidRDefault="004B7C75">
      <w:pPr>
        <w:pStyle w:val="a3"/>
        <w:spacing w:before="40"/>
        <w:ind w:left="605"/>
      </w:pPr>
      <w:r>
        <w:t>Реализация</w:t>
      </w:r>
      <w:r>
        <w:rPr>
          <w:spacing w:val="-13"/>
        </w:rPr>
        <w:t xml:space="preserve"> </w:t>
      </w:r>
      <w:r>
        <w:t>воспитательного</w:t>
      </w:r>
      <w:r>
        <w:rPr>
          <w:spacing w:val="-13"/>
        </w:rPr>
        <w:t xml:space="preserve"> </w:t>
      </w:r>
      <w:r>
        <w:t>потенциала</w:t>
      </w:r>
      <w:r>
        <w:rPr>
          <w:spacing w:val="-11"/>
        </w:rPr>
        <w:t xml:space="preserve"> </w:t>
      </w:r>
      <w:r>
        <w:t>внешкольных</w:t>
      </w:r>
      <w:r>
        <w:rPr>
          <w:spacing w:val="-9"/>
        </w:rPr>
        <w:t xml:space="preserve"> </w:t>
      </w:r>
      <w:r>
        <w:t>мероприятий</w:t>
      </w:r>
      <w:r>
        <w:rPr>
          <w:spacing w:val="-13"/>
        </w:rPr>
        <w:t xml:space="preserve"> </w:t>
      </w:r>
      <w:r>
        <w:t>реализуются</w:t>
      </w:r>
      <w:r>
        <w:rPr>
          <w:spacing w:val="-8"/>
        </w:rPr>
        <w:t xml:space="preserve"> </w:t>
      </w:r>
      <w:r>
        <w:rPr>
          <w:spacing w:val="-2"/>
        </w:rPr>
        <w:t>через:</w:t>
      </w:r>
    </w:p>
    <w:p w:rsidR="000F2C31" w:rsidRDefault="004B7C75">
      <w:pPr>
        <w:pStyle w:val="a3"/>
        <w:spacing w:before="45" w:line="271" w:lineRule="auto"/>
        <w:ind w:left="424" w:right="574"/>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rsidR="000F2C31" w:rsidRDefault="004B7C75">
      <w:pPr>
        <w:pStyle w:val="a3"/>
        <w:spacing w:before="7" w:line="273" w:lineRule="auto"/>
        <w:ind w:left="424" w:right="569"/>
      </w:pPr>
      <w:r>
        <w:rPr>
          <w:rFonts w:ascii="Symbol" w:hAnsi="Symbol"/>
        </w:rPr>
        <w:t></w:t>
      </w: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rPr>
        <w:t>модулям;</w:t>
      </w:r>
    </w:p>
    <w:p w:rsidR="000F2C31" w:rsidRDefault="004B7C75">
      <w:pPr>
        <w:pStyle w:val="a3"/>
        <w:spacing w:before="5" w:line="273" w:lineRule="auto"/>
        <w:ind w:left="424" w:right="566"/>
      </w:pPr>
      <w:r>
        <w:rPr>
          <w:rFonts w:ascii="Symbol" w:hAnsi="Symbol"/>
        </w:rPr>
        <w:t></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F2C31" w:rsidRDefault="004B7C75">
      <w:pPr>
        <w:pStyle w:val="a3"/>
        <w:spacing w:before="7" w:line="276" w:lineRule="auto"/>
        <w:ind w:left="424" w:right="567"/>
      </w:pPr>
      <w:r>
        <w:rPr>
          <w:rFonts w:ascii="Symbol" w:hAnsi="Symbol"/>
        </w:rPr>
        <w:t></w:t>
      </w:r>
      <w:r>
        <w:t>литературные, исторические, экологические и другие походы, экскурсии, экспедиции, слёты и т.</w:t>
      </w:r>
      <w:r>
        <w:rPr>
          <w:spacing w:val="-3"/>
        </w:rPr>
        <w:t xml:space="preserve"> </w:t>
      </w:r>
      <w:r>
        <w:t>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F2C31" w:rsidRDefault="004B7C75">
      <w:pPr>
        <w:pStyle w:val="a3"/>
        <w:spacing w:line="276" w:lineRule="auto"/>
        <w:ind w:left="424" w:right="561"/>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0F2C31" w:rsidRDefault="004B7C75" w:rsidP="007E79F0">
      <w:pPr>
        <w:pStyle w:val="Heading5"/>
        <w:numPr>
          <w:ilvl w:val="1"/>
          <w:numId w:val="24"/>
        </w:numPr>
        <w:tabs>
          <w:tab w:val="left" w:pos="844"/>
        </w:tabs>
        <w:ind w:left="844" w:hanging="420"/>
        <w:jc w:val="both"/>
      </w:pPr>
      <w:r>
        <w:t>Модуль</w:t>
      </w:r>
      <w:r>
        <w:rPr>
          <w:spacing w:val="-16"/>
        </w:rPr>
        <w:t xml:space="preserve"> </w:t>
      </w:r>
      <w:r>
        <w:t>«Организация</w:t>
      </w:r>
      <w:r>
        <w:rPr>
          <w:spacing w:val="-13"/>
        </w:rPr>
        <w:t xml:space="preserve"> </w:t>
      </w:r>
      <w:r>
        <w:t>предметно-эстетической</w:t>
      </w:r>
      <w:r>
        <w:rPr>
          <w:spacing w:val="-13"/>
        </w:rPr>
        <w:t xml:space="preserve"> </w:t>
      </w:r>
      <w:r>
        <w:rPr>
          <w:spacing w:val="-2"/>
        </w:rPr>
        <w:t>среды»</w:t>
      </w:r>
    </w:p>
    <w:p w:rsidR="000F2C31" w:rsidRDefault="000F2C31">
      <w:pPr>
        <w:pStyle w:val="Heading5"/>
        <w:jc w:val="both"/>
        <w:sectPr w:rsidR="000F2C31">
          <w:headerReference w:type="default" r:id="rId272"/>
          <w:footerReference w:type="default" r:id="rId273"/>
          <w:pgSz w:w="11910" w:h="16840"/>
          <w:pgMar w:top="1040" w:right="283" w:bottom="900" w:left="708" w:header="0" w:footer="715" w:gutter="0"/>
          <w:cols w:space="720"/>
        </w:sectPr>
      </w:pPr>
    </w:p>
    <w:p w:rsidR="000F2C31" w:rsidRDefault="004B7C75">
      <w:pPr>
        <w:pStyle w:val="a3"/>
        <w:spacing w:before="73" w:line="278" w:lineRule="auto"/>
        <w:ind w:left="424" w:right="852"/>
      </w:pPr>
      <w:r>
        <w:t>Воспитывающее</w:t>
      </w:r>
      <w:r>
        <w:rPr>
          <w:spacing w:val="-5"/>
        </w:rPr>
        <w:t xml:space="preserve"> </w:t>
      </w:r>
      <w:r>
        <w:t>влияние</w:t>
      </w:r>
      <w:r>
        <w:rPr>
          <w:spacing w:val="-5"/>
        </w:rPr>
        <w:t xml:space="preserve"> </w:t>
      </w:r>
      <w:r>
        <w:t>на</w:t>
      </w:r>
      <w:r>
        <w:rPr>
          <w:spacing w:val="-5"/>
        </w:rPr>
        <w:t xml:space="preserve"> </w:t>
      </w:r>
      <w:r>
        <w:t>ребенка</w:t>
      </w:r>
      <w:r>
        <w:rPr>
          <w:spacing w:val="-5"/>
        </w:rPr>
        <w:t xml:space="preserve"> </w:t>
      </w:r>
      <w:r>
        <w:t>осуществляется</w:t>
      </w:r>
      <w:r>
        <w:rPr>
          <w:spacing w:val="-4"/>
        </w:rPr>
        <w:t xml:space="preserve"> </w:t>
      </w:r>
      <w:r>
        <w:t>через</w:t>
      </w:r>
      <w:r>
        <w:rPr>
          <w:spacing w:val="-4"/>
        </w:rPr>
        <w:t xml:space="preserve"> </w:t>
      </w:r>
      <w:r>
        <w:t>такие</w:t>
      </w:r>
      <w:r>
        <w:rPr>
          <w:spacing w:val="-5"/>
        </w:rPr>
        <w:t xml:space="preserve"> </w:t>
      </w:r>
      <w:r>
        <w:t>формы</w:t>
      </w:r>
      <w:r>
        <w:rPr>
          <w:spacing w:val="-4"/>
        </w:rPr>
        <w:t xml:space="preserve"> </w:t>
      </w:r>
      <w:r>
        <w:t>работы с</w:t>
      </w:r>
      <w:r>
        <w:rPr>
          <w:spacing w:val="-5"/>
        </w:rPr>
        <w:t xml:space="preserve"> </w:t>
      </w:r>
      <w:r>
        <w:t>предметно- эстетической средой школы как:</w:t>
      </w:r>
    </w:p>
    <w:p w:rsidR="000F2C31" w:rsidRDefault="004B7C75" w:rsidP="007E79F0">
      <w:pPr>
        <w:pStyle w:val="a4"/>
        <w:numPr>
          <w:ilvl w:val="0"/>
          <w:numId w:val="18"/>
        </w:numPr>
        <w:tabs>
          <w:tab w:val="left" w:pos="706"/>
        </w:tabs>
        <w:spacing w:line="273" w:lineRule="auto"/>
        <w:ind w:right="566" w:firstLine="0"/>
        <w:rPr>
          <w:sz w:val="24"/>
        </w:rPr>
      </w:pPr>
      <w:r>
        <w:rPr>
          <w:sz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F2C31" w:rsidRDefault="004B7C75" w:rsidP="007E79F0">
      <w:pPr>
        <w:pStyle w:val="a4"/>
        <w:numPr>
          <w:ilvl w:val="0"/>
          <w:numId w:val="18"/>
        </w:numPr>
        <w:tabs>
          <w:tab w:val="left" w:pos="706"/>
        </w:tabs>
        <w:spacing w:before="6" w:line="273" w:lineRule="auto"/>
        <w:ind w:right="574" w:firstLine="0"/>
        <w:rPr>
          <w:sz w:val="24"/>
        </w:rPr>
      </w:pPr>
      <w:r>
        <w:rPr>
          <w:sz w:val="24"/>
        </w:rPr>
        <w:t>организацию</w:t>
      </w:r>
      <w:r>
        <w:rPr>
          <w:spacing w:val="-6"/>
          <w:sz w:val="24"/>
        </w:rPr>
        <w:t xml:space="preserve"> </w:t>
      </w:r>
      <w:r>
        <w:rPr>
          <w:sz w:val="24"/>
        </w:rPr>
        <w:t>и</w:t>
      </w:r>
      <w:r>
        <w:rPr>
          <w:spacing w:val="-6"/>
          <w:sz w:val="24"/>
        </w:rPr>
        <w:t xml:space="preserve"> </w:t>
      </w:r>
      <w:r>
        <w:rPr>
          <w:sz w:val="24"/>
        </w:rPr>
        <w:t>проведение</w:t>
      </w:r>
      <w:r>
        <w:rPr>
          <w:spacing w:val="-6"/>
          <w:sz w:val="24"/>
        </w:rPr>
        <w:t xml:space="preserve"> </w:t>
      </w:r>
      <w:r>
        <w:rPr>
          <w:sz w:val="24"/>
        </w:rPr>
        <w:t>церемоний</w:t>
      </w:r>
      <w:r>
        <w:rPr>
          <w:spacing w:val="-6"/>
          <w:sz w:val="24"/>
        </w:rPr>
        <w:t xml:space="preserve"> </w:t>
      </w:r>
      <w:r>
        <w:rPr>
          <w:sz w:val="24"/>
        </w:rPr>
        <w:t>поднятия</w:t>
      </w:r>
      <w:r>
        <w:rPr>
          <w:spacing w:val="-6"/>
          <w:sz w:val="24"/>
        </w:rPr>
        <w:t xml:space="preserve"> </w:t>
      </w:r>
      <w:r>
        <w:rPr>
          <w:sz w:val="24"/>
        </w:rPr>
        <w:t>(спуска)</w:t>
      </w:r>
      <w:r>
        <w:rPr>
          <w:spacing w:val="-6"/>
          <w:sz w:val="24"/>
        </w:rPr>
        <w:t xml:space="preserve"> </w:t>
      </w:r>
      <w:r>
        <w:rPr>
          <w:sz w:val="24"/>
        </w:rPr>
        <w:t>государственного</w:t>
      </w:r>
      <w:r>
        <w:rPr>
          <w:spacing w:val="-7"/>
          <w:sz w:val="24"/>
        </w:rPr>
        <w:t xml:space="preserve"> </w:t>
      </w:r>
      <w:r>
        <w:rPr>
          <w:sz w:val="24"/>
        </w:rPr>
        <w:t>флага</w:t>
      </w:r>
      <w:r>
        <w:rPr>
          <w:spacing w:val="-8"/>
          <w:sz w:val="24"/>
        </w:rPr>
        <w:t xml:space="preserve"> </w:t>
      </w:r>
      <w:r>
        <w:rPr>
          <w:sz w:val="24"/>
        </w:rPr>
        <w:t xml:space="preserve">Российской </w:t>
      </w:r>
      <w:r>
        <w:rPr>
          <w:spacing w:val="-2"/>
          <w:sz w:val="24"/>
        </w:rPr>
        <w:t>Федерации;</w:t>
      </w:r>
    </w:p>
    <w:p w:rsidR="000F2C31" w:rsidRDefault="004B7C75" w:rsidP="007E79F0">
      <w:pPr>
        <w:pStyle w:val="a4"/>
        <w:numPr>
          <w:ilvl w:val="0"/>
          <w:numId w:val="18"/>
        </w:numPr>
        <w:tabs>
          <w:tab w:val="left" w:pos="706"/>
        </w:tabs>
        <w:spacing w:before="3" w:line="276" w:lineRule="auto"/>
        <w:ind w:right="567" w:firstLine="0"/>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w:t>
      </w:r>
      <w:r>
        <w:rPr>
          <w:spacing w:val="-11"/>
          <w:sz w:val="24"/>
        </w:rPr>
        <w:t xml:space="preserve"> </w:t>
      </w:r>
      <w:r>
        <w:rPr>
          <w:sz w:val="24"/>
        </w:rPr>
        <w:t>деятелей</w:t>
      </w:r>
      <w:r>
        <w:rPr>
          <w:spacing w:val="-11"/>
          <w:sz w:val="24"/>
        </w:rPr>
        <w:t xml:space="preserve"> </w:t>
      </w:r>
      <w:r>
        <w:rPr>
          <w:sz w:val="24"/>
        </w:rPr>
        <w:t>России,</w:t>
      </w:r>
      <w:r>
        <w:rPr>
          <w:spacing w:val="-12"/>
          <w:sz w:val="24"/>
        </w:rPr>
        <w:t xml:space="preserve"> </w:t>
      </w:r>
      <w:r>
        <w:rPr>
          <w:sz w:val="24"/>
        </w:rPr>
        <w:t>деятелей</w:t>
      </w:r>
      <w:r>
        <w:rPr>
          <w:spacing w:val="-11"/>
          <w:sz w:val="24"/>
        </w:rPr>
        <w:t xml:space="preserve"> </w:t>
      </w:r>
      <w:r>
        <w:rPr>
          <w:sz w:val="24"/>
        </w:rPr>
        <w:t>культуры,</w:t>
      </w:r>
      <w:r>
        <w:rPr>
          <w:spacing w:val="-12"/>
          <w:sz w:val="24"/>
        </w:rPr>
        <w:t xml:space="preserve"> </w:t>
      </w:r>
      <w:r>
        <w:rPr>
          <w:sz w:val="24"/>
        </w:rPr>
        <w:t>науки,</w:t>
      </w:r>
      <w:r>
        <w:rPr>
          <w:spacing w:val="-12"/>
          <w:sz w:val="24"/>
        </w:rPr>
        <w:t xml:space="preserve"> </w:t>
      </w:r>
      <w:r>
        <w:rPr>
          <w:sz w:val="24"/>
        </w:rPr>
        <w:t>производства,</w:t>
      </w:r>
      <w:r>
        <w:rPr>
          <w:spacing w:val="-12"/>
          <w:sz w:val="24"/>
        </w:rPr>
        <w:t xml:space="preserve"> </w:t>
      </w:r>
      <w:r>
        <w:rPr>
          <w:sz w:val="24"/>
        </w:rPr>
        <w:t>искусства,</w:t>
      </w:r>
      <w:r>
        <w:rPr>
          <w:spacing w:val="-10"/>
          <w:sz w:val="24"/>
        </w:rPr>
        <w:t xml:space="preserve"> </w:t>
      </w:r>
      <w:r>
        <w:rPr>
          <w:sz w:val="24"/>
        </w:rPr>
        <w:t>военных, героев и защитников Отечества;</w:t>
      </w:r>
    </w:p>
    <w:p w:rsidR="000F2C31" w:rsidRDefault="004B7C75" w:rsidP="007E79F0">
      <w:pPr>
        <w:pStyle w:val="a4"/>
        <w:numPr>
          <w:ilvl w:val="0"/>
          <w:numId w:val="18"/>
        </w:numPr>
        <w:tabs>
          <w:tab w:val="left" w:pos="706"/>
        </w:tabs>
        <w:spacing w:line="273" w:lineRule="auto"/>
        <w:ind w:right="569" w:firstLine="0"/>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F2C31" w:rsidRDefault="004B7C75" w:rsidP="007E79F0">
      <w:pPr>
        <w:pStyle w:val="a4"/>
        <w:numPr>
          <w:ilvl w:val="0"/>
          <w:numId w:val="18"/>
        </w:numPr>
        <w:tabs>
          <w:tab w:val="left" w:pos="706"/>
        </w:tabs>
        <w:spacing w:before="2" w:line="273" w:lineRule="auto"/>
        <w:ind w:right="567" w:firstLine="0"/>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F2C31" w:rsidRDefault="004B7C75" w:rsidP="007E79F0">
      <w:pPr>
        <w:pStyle w:val="a4"/>
        <w:numPr>
          <w:ilvl w:val="0"/>
          <w:numId w:val="18"/>
        </w:numPr>
        <w:tabs>
          <w:tab w:val="left" w:pos="706"/>
        </w:tabs>
        <w:spacing w:before="8" w:line="273" w:lineRule="auto"/>
        <w:ind w:right="564" w:firstLine="0"/>
        <w:rPr>
          <w:sz w:val="24"/>
        </w:rPr>
      </w:pPr>
      <w:r>
        <w:rPr>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F2C31" w:rsidRDefault="004B7C75" w:rsidP="007E79F0">
      <w:pPr>
        <w:pStyle w:val="a4"/>
        <w:numPr>
          <w:ilvl w:val="0"/>
          <w:numId w:val="18"/>
        </w:numPr>
        <w:tabs>
          <w:tab w:val="left" w:pos="706"/>
        </w:tabs>
        <w:spacing w:before="7" w:line="273" w:lineRule="auto"/>
        <w:ind w:right="564" w:firstLine="0"/>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0F2C31" w:rsidRDefault="004B7C75" w:rsidP="007E79F0">
      <w:pPr>
        <w:pStyle w:val="a4"/>
        <w:numPr>
          <w:ilvl w:val="0"/>
          <w:numId w:val="18"/>
        </w:numPr>
        <w:tabs>
          <w:tab w:val="left" w:pos="706"/>
        </w:tabs>
        <w:spacing w:before="8" w:line="273" w:lineRule="auto"/>
        <w:ind w:right="563" w:firstLine="0"/>
        <w:rPr>
          <w:sz w:val="24"/>
        </w:rPr>
      </w:pPr>
      <w:r>
        <w:rPr>
          <w:sz w:val="24"/>
        </w:rPr>
        <w:t>разработку и популяризацию символики общеобразовательной организации (эмблема, флаг, логотип, элементы костюма обучающихся и т.</w:t>
      </w:r>
      <w:r>
        <w:rPr>
          <w:spacing w:val="-2"/>
          <w:sz w:val="24"/>
        </w:rPr>
        <w:t xml:space="preserve"> </w:t>
      </w:r>
      <w:r>
        <w:rPr>
          <w:sz w:val="24"/>
        </w:rPr>
        <w:t>п.), используемой как повседневно, так и в торжественные моменты;</w:t>
      </w:r>
    </w:p>
    <w:p w:rsidR="000F2C31" w:rsidRDefault="004B7C75" w:rsidP="007E79F0">
      <w:pPr>
        <w:pStyle w:val="a4"/>
        <w:numPr>
          <w:ilvl w:val="0"/>
          <w:numId w:val="18"/>
        </w:numPr>
        <w:tabs>
          <w:tab w:val="left" w:pos="706"/>
        </w:tabs>
        <w:spacing w:before="5" w:line="273" w:lineRule="auto"/>
        <w:ind w:right="571" w:firstLine="0"/>
        <w:rPr>
          <w:sz w:val="24"/>
        </w:rPr>
      </w:pPr>
      <w:r>
        <w:rPr>
          <w:sz w:val="24"/>
        </w:rPr>
        <w:t>подготовку</w:t>
      </w:r>
      <w:r>
        <w:rPr>
          <w:spacing w:val="-15"/>
          <w:sz w:val="24"/>
        </w:rPr>
        <w:t xml:space="preserve"> </w:t>
      </w:r>
      <w:r>
        <w:rPr>
          <w:sz w:val="24"/>
        </w:rPr>
        <w:t>и</w:t>
      </w:r>
      <w:r>
        <w:rPr>
          <w:spacing w:val="-12"/>
          <w:sz w:val="24"/>
        </w:rPr>
        <w:t xml:space="preserve"> </w:t>
      </w:r>
      <w:r>
        <w:rPr>
          <w:sz w:val="24"/>
        </w:rPr>
        <w:t>размещение</w:t>
      </w:r>
      <w:r>
        <w:rPr>
          <w:spacing w:val="-12"/>
          <w:sz w:val="24"/>
        </w:rPr>
        <w:t xml:space="preserve"> </w:t>
      </w:r>
      <w:r>
        <w:rPr>
          <w:sz w:val="24"/>
        </w:rPr>
        <w:t>регулярно</w:t>
      </w:r>
      <w:r>
        <w:rPr>
          <w:spacing w:val="-11"/>
          <w:sz w:val="24"/>
        </w:rPr>
        <w:t xml:space="preserve"> </w:t>
      </w:r>
      <w:r>
        <w:rPr>
          <w:sz w:val="24"/>
        </w:rPr>
        <w:t>сменяемых</w:t>
      </w:r>
      <w:r>
        <w:rPr>
          <w:spacing w:val="-9"/>
          <w:sz w:val="24"/>
        </w:rPr>
        <w:t xml:space="preserve"> </w:t>
      </w:r>
      <w:r>
        <w:rPr>
          <w:sz w:val="24"/>
        </w:rPr>
        <w:t>экспозиций</w:t>
      </w:r>
      <w:r>
        <w:rPr>
          <w:spacing w:val="-12"/>
          <w:sz w:val="24"/>
        </w:rPr>
        <w:t xml:space="preserve"> </w:t>
      </w:r>
      <w:r>
        <w:rPr>
          <w:sz w:val="24"/>
        </w:rPr>
        <w:t>творческих</w:t>
      </w:r>
      <w:r>
        <w:rPr>
          <w:spacing w:val="-9"/>
          <w:sz w:val="24"/>
        </w:rPr>
        <w:t xml:space="preserve"> </w:t>
      </w:r>
      <w:r>
        <w:rPr>
          <w:sz w:val="24"/>
        </w:rPr>
        <w:t>работ</w:t>
      </w:r>
      <w:r>
        <w:rPr>
          <w:spacing w:val="-11"/>
          <w:sz w:val="24"/>
        </w:rPr>
        <w:t xml:space="preserve"> </w:t>
      </w:r>
      <w:r>
        <w:rPr>
          <w:sz w:val="24"/>
        </w:rPr>
        <w:t>обучающихся</w:t>
      </w:r>
      <w:r>
        <w:rPr>
          <w:spacing w:val="-11"/>
          <w:sz w:val="24"/>
        </w:rPr>
        <w:t xml:space="preserve"> </w:t>
      </w:r>
      <w:r>
        <w:rPr>
          <w:sz w:val="24"/>
        </w:rPr>
        <w:t xml:space="preserve">в разных предметных областях, демонстрирующих их способности, знакомящих с работами друг </w:t>
      </w:r>
      <w:r>
        <w:rPr>
          <w:spacing w:val="-2"/>
          <w:sz w:val="24"/>
        </w:rPr>
        <w:t>друга;</w:t>
      </w:r>
    </w:p>
    <w:p w:rsidR="000F2C31" w:rsidRDefault="004B7C75" w:rsidP="007E79F0">
      <w:pPr>
        <w:pStyle w:val="a4"/>
        <w:numPr>
          <w:ilvl w:val="0"/>
          <w:numId w:val="18"/>
        </w:numPr>
        <w:tabs>
          <w:tab w:val="left" w:pos="706"/>
        </w:tabs>
        <w:spacing w:before="5" w:line="273" w:lineRule="auto"/>
        <w:ind w:right="568" w:firstLine="0"/>
        <w:rPr>
          <w:sz w:val="24"/>
        </w:rPr>
      </w:pPr>
      <w:r>
        <w:rPr>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F2C31" w:rsidRDefault="004B7C75" w:rsidP="007E79F0">
      <w:pPr>
        <w:pStyle w:val="a4"/>
        <w:numPr>
          <w:ilvl w:val="0"/>
          <w:numId w:val="18"/>
        </w:numPr>
        <w:tabs>
          <w:tab w:val="left" w:pos="706"/>
        </w:tabs>
        <w:spacing w:before="6" w:line="271" w:lineRule="auto"/>
        <w:ind w:right="572" w:firstLine="0"/>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0F2C31" w:rsidRDefault="004B7C75" w:rsidP="007E79F0">
      <w:pPr>
        <w:pStyle w:val="a4"/>
        <w:numPr>
          <w:ilvl w:val="0"/>
          <w:numId w:val="18"/>
        </w:numPr>
        <w:tabs>
          <w:tab w:val="left" w:pos="706"/>
        </w:tabs>
        <w:spacing w:before="6" w:line="273" w:lineRule="auto"/>
        <w:ind w:right="569" w:firstLine="0"/>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вестибюле</w:t>
      </w:r>
      <w:r>
        <w:rPr>
          <w:spacing w:val="-2"/>
          <w:sz w:val="24"/>
        </w:rPr>
        <w:t xml:space="preserve"> </w:t>
      </w:r>
      <w:r>
        <w:rPr>
          <w:sz w:val="24"/>
        </w:rPr>
        <w:t>или</w:t>
      </w:r>
      <w:r>
        <w:rPr>
          <w:spacing w:val="-1"/>
          <w:sz w:val="24"/>
        </w:rPr>
        <w:t xml:space="preserve"> </w:t>
      </w:r>
      <w:r>
        <w:rPr>
          <w:sz w:val="24"/>
        </w:rPr>
        <w:t>библиотеке</w:t>
      </w:r>
      <w:r>
        <w:rPr>
          <w:spacing w:val="-1"/>
          <w:sz w:val="24"/>
        </w:rPr>
        <w:t xml:space="preserve"> </w:t>
      </w:r>
      <w:r>
        <w:rPr>
          <w:sz w:val="24"/>
        </w:rPr>
        <w:t>стеллажей свободного</w:t>
      </w:r>
      <w:r>
        <w:rPr>
          <w:spacing w:val="-2"/>
          <w:sz w:val="24"/>
        </w:rPr>
        <w:t xml:space="preserve"> </w:t>
      </w:r>
      <w:r>
        <w:rPr>
          <w:sz w:val="24"/>
        </w:rPr>
        <w:t>книгообмена,</w:t>
      </w:r>
      <w:r>
        <w:rPr>
          <w:spacing w:val="-2"/>
          <w:sz w:val="24"/>
        </w:rPr>
        <w:t xml:space="preserve"> </w:t>
      </w:r>
      <w:r>
        <w:rPr>
          <w:sz w:val="24"/>
        </w:rPr>
        <w:t>на которые обучающиеся, родители, педагоги могут выставлять для общего использования свои книги, брать для чтения другие;</w:t>
      </w:r>
    </w:p>
    <w:p w:rsidR="000F2C31" w:rsidRDefault="004B7C75" w:rsidP="007E79F0">
      <w:pPr>
        <w:pStyle w:val="a4"/>
        <w:numPr>
          <w:ilvl w:val="0"/>
          <w:numId w:val="18"/>
        </w:numPr>
        <w:tabs>
          <w:tab w:val="left" w:pos="706"/>
        </w:tabs>
        <w:spacing w:before="5"/>
        <w:ind w:left="706" w:hanging="282"/>
        <w:rPr>
          <w:sz w:val="24"/>
        </w:rPr>
      </w:pPr>
      <w:r>
        <w:rPr>
          <w:sz w:val="24"/>
        </w:rPr>
        <w:t>деятельность</w:t>
      </w:r>
      <w:r>
        <w:rPr>
          <w:spacing w:val="75"/>
          <w:sz w:val="24"/>
        </w:rPr>
        <w:t xml:space="preserve"> </w:t>
      </w:r>
      <w:r>
        <w:rPr>
          <w:sz w:val="24"/>
        </w:rPr>
        <w:t>классных</w:t>
      </w:r>
      <w:r>
        <w:rPr>
          <w:spacing w:val="77"/>
          <w:sz w:val="24"/>
        </w:rPr>
        <w:t xml:space="preserve"> </w:t>
      </w:r>
      <w:r>
        <w:rPr>
          <w:sz w:val="24"/>
        </w:rPr>
        <w:t>руководителей</w:t>
      </w:r>
      <w:r>
        <w:rPr>
          <w:spacing w:val="76"/>
          <w:sz w:val="24"/>
        </w:rPr>
        <w:t xml:space="preserve"> </w:t>
      </w:r>
      <w:r>
        <w:rPr>
          <w:sz w:val="24"/>
        </w:rPr>
        <w:t>и</w:t>
      </w:r>
      <w:r>
        <w:rPr>
          <w:spacing w:val="76"/>
          <w:sz w:val="24"/>
        </w:rPr>
        <w:t xml:space="preserve"> </w:t>
      </w:r>
      <w:r>
        <w:rPr>
          <w:sz w:val="24"/>
        </w:rPr>
        <w:t>других</w:t>
      </w:r>
      <w:r>
        <w:rPr>
          <w:spacing w:val="77"/>
          <w:sz w:val="24"/>
        </w:rPr>
        <w:t xml:space="preserve"> </w:t>
      </w:r>
      <w:r>
        <w:rPr>
          <w:sz w:val="24"/>
        </w:rPr>
        <w:t>педагогов</w:t>
      </w:r>
      <w:r>
        <w:rPr>
          <w:spacing w:val="75"/>
          <w:sz w:val="24"/>
        </w:rPr>
        <w:t xml:space="preserve"> </w:t>
      </w:r>
      <w:r>
        <w:rPr>
          <w:sz w:val="24"/>
        </w:rPr>
        <w:t>вместе</w:t>
      </w:r>
      <w:r>
        <w:rPr>
          <w:spacing w:val="77"/>
          <w:sz w:val="24"/>
        </w:rPr>
        <w:t xml:space="preserve"> </w:t>
      </w:r>
      <w:r>
        <w:rPr>
          <w:sz w:val="24"/>
        </w:rPr>
        <w:t>с</w:t>
      </w:r>
      <w:r>
        <w:rPr>
          <w:spacing w:val="74"/>
          <w:sz w:val="24"/>
        </w:rPr>
        <w:t xml:space="preserve"> </w:t>
      </w:r>
      <w:r>
        <w:rPr>
          <w:sz w:val="24"/>
        </w:rPr>
        <w:t>обучающимися,</w:t>
      </w:r>
      <w:r>
        <w:rPr>
          <w:spacing w:val="76"/>
          <w:sz w:val="24"/>
        </w:rPr>
        <w:t xml:space="preserve"> </w:t>
      </w:r>
      <w:r>
        <w:rPr>
          <w:spacing w:val="-5"/>
          <w:sz w:val="24"/>
        </w:rPr>
        <w:t>их</w:t>
      </w:r>
    </w:p>
    <w:p w:rsidR="000F2C31" w:rsidRDefault="000F2C31">
      <w:pPr>
        <w:pStyle w:val="a4"/>
        <w:rPr>
          <w:sz w:val="24"/>
        </w:rPr>
        <w:sectPr w:rsidR="000F2C31">
          <w:headerReference w:type="default" r:id="rId274"/>
          <w:footerReference w:type="default" r:id="rId275"/>
          <w:pgSz w:w="11910" w:h="16840"/>
          <w:pgMar w:top="1040" w:right="283" w:bottom="900" w:left="708" w:header="0" w:footer="715" w:gutter="0"/>
          <w:cols w:space="720"/>
        </w:sectPr>
      </w:pPr>
    </w:p>
    <w:p w:rsidR="000F2C31" w:rsidRDefault="004B7C75">
      <w:pPr>
        <w:pStyle w:val="a3"/>
        <w:spacing w:before="73"/>
        <w:ind w:left="424"/>
        <w:jc w:val="left"/>
      </w:pPr>
      <w:r>
        <w:rPr>
          <w:spacing w:val="-2"/>
        </w:rPr>
        <w:t>родителями</w:t>
      </w:r>
      <w:r>
        <w:rPr>
          <w:spacing w:val="-5"/>
        </w:rPr>
        <w:t xml:space="preserve"> </w:t>
      </w:r>
      <w:r>
        <w:rPr>
          <w:spacing w:val="-2"/>
        </w:rPr>
        <w:t>по</w:t>
      </w:r>
      <w:r>
        <w:rPr>
          <w:spacing w:val="-6"/>
        </w:rPr>
        <w:t xml:space="preserve"> </w:t>
      </w:r>
      <w:r>
        <w:rPr>
          <w:spacing w:val="-2"/>
        </w:rPr>
        <w:t>благоустройству,</w:t>
      </w:r>
      <w:r>
        <w:rPr>
          <w:spacing w:val="-3"/>
        </w:rPr>
        <w:t xml:space="preserve"> </w:t>
      </w:r>
      <w:r>
        <w:rPr>
          <w:spacing w:val="-2"/>
        </w:rPr>
        <w:t>оформлению</w:t>
      </w:r>
      <w:r>
        <w:rPr>
          <w:spacing w:val="-3"/>
        </w:rPr>
        <w:t xml:space="preserve"> </w:t>
      </w:r>
      <w:r>
        <w:rPr>
          <w:spacing w:val="-2"/>
        </w:rPr>
        <w:t>школьных</w:t>
      </w:r>
      <w:r>
        <w:rPr>
          <w:spacing w:val="-1"/>
        </w:rPr>
        <w:t xml:space="preserve"> </w:t>
      </w:r>
      <w:r>
        <w:rPr>
          <w:spacing w:val="-2"/>
        </w:rPr>
        <w:t>аудиторий,</w:t>
      </w:r>
      <w:r>
        <w:rPr>
          <w:spacing w:val="-3"/>
        </w:rPr>
        <w:t xml:space="preserve"> </w:t>
      </w:r>
      <w:r>
        <w:rPr>
          <w:spacing w:val="-2"/>
        </w:rPr>
        <w:t>пришкольной</w:t>
      </w:r>
      <w:r>
        <w:rPr>
          <w:spacing w:val="-3"/>
        </w:rPr>
        <w:t xml:space="preserve"> </w:t>
      </w:r>
      <w:r>
        <w:rPr>
          <w:spacing w:val="-2"/>
        </w:rPr>
        <w:t>территории;</w:t>
      </w:r>
    </w:p>
    <w:p w:rsidR="000F2C31" w:rsidRDefault="004B7C75" w:rsidP="007E79F0">
      <w:pPr>
        <w:pStyle w:val="a4"/>
        <w:numPr>
          <w:ilvl w:val="0"/>
          <w:numId w:val="18"/>
        </w:numPr>
        <w:tabs>
          <w:tab w:val="left" w:pos="706"/>
          <w:tab w:val="left" w:pos="2049"/>
          <w:tab w:val="left" w:pos="2396"/>
          <w:tab w:val="left" w:pos="3869"/>
          <w:tab w:val="left" w:pos="5353"/>
          <w:tab w:val="left" w:pos="6752"/>
          <w:tab w:val="left" w:pos="7972"/>
          <w:tab w:val="left" w:pos="9123"/>
        </w:tabs>
        <w:spacing w:before="45" w:line="271" w:lineRule="auto"/>
        <w:ind w:right="570" w:firstLine="0"/>
        <w:jc w:val="left"/>
        <w:rPr>
          <w:sz w:val="24"/>
        </w:rPr>
      </w:pPr>
      <w:r>
        <w:rPr>
          <w:spacing w:val="-2"/>
          <w:sz w:val="24"/>
        </w:rPr>
        <w:t>разработку</w:t>
      </w:r>
      <w:r>
        <w:rPr>
          <w:sz w:val="24"/>
        </w:rPr>
        <w:tab/>
      </w:r>
      <w:r>
        <w:rPr>
          <w:spacing w:val="-10"/>
          <w:sz w:val="24"/>
        </w:rPr>
        <w:t>и</w:t>
      </w:r>
      <w:r>
        <w:rPr>
          <w:sz w:val="24"/>
        </w:rPr>
        <w:tab/>
      </w:r>
      <w:r>
        <w:rPr>
          <w:spacing w:val="-2"/>
          <w:sz w:val="24"/>
        </w:rPr>
        <w:t>оформление</w:t>
      </w:r>
      <w:r>
        <w:rPr>
          <w:sz w:val="24"/>
        </w:rPr>
        <w:tab/>
      </w:r>
      <w:r>
        <w:rPr>
          <w:spacing w:val="-2"/>
          <w:sz w:val="24"/>
        </w:rPr>
        <w:t>пространств</w:t>
      </w:r>
      <w:r>
        <w:rPr>
          <w:sz w:val="24"/>
        </w:rPr>
        <w:tab/>
      </w:r>
      <w:r>
        <w:rPr>
          <w:spacing w:val="-2"/>
          <w:sz w:val="24"/>
        </w:rPr>
        <w:t>проведения</w:t>
      </w:r>
      <w:r>
        <w:rPr>
          <w:sz w:val="24"/>
        </w:rPr>
        <w:tab/>
      </w:r>
      <w:r>
        <w:rPr>
          <w:spacing w:val="-2"/>
          <w:sz w:val="24"/>
        </w:rPr>
        <w:t>значимых</w:t>
      </w:r>
      <w:r>
        <w:rPr>
          <w:sz w:val="24"/>
        </w:rPr>
        <w:tab/>
      </w:r>
      <w:r>
        <w:rPr>
          <w:spacing w:val="-2"/>
          <w:sz w:val="24"/>
        </w:rPr>
        <w:t>событий,</w:t>
      </w:r>
      <w:r>
        <w:rPr>
          <w:sz w:val="24"/>
        </w:rPr>
        <w:tab/>
      </w:r>
      <w:r>
        <w:rPr>
          <w:spacing w:val="-4"/>
          <w:sz w:val="24"/>
        </w:rPr>
        <w:t xml:space="preserve">праздников, </w:t>
      </w:r>
      <w:r>
        <w:rPr>
          <w:sz w:val="24"/>
        </w:rPr>
        <w:t>церемоний, торжественных линеек, творческих вечеров (событийный дизайн);</w:t>
      </w:r>
    </w:p>
    <w:p w:rsidR="000F2C31" w:rsidRDefault="004B7C75" w:rsidP="007E79F0">
      <w:pPr>
        <w:pStyle w:val="a4"/>
        <w:numPr>
          <w:ilvl w:val="0"/>
          <w:numId w:val="18"/>
        </w:numPr>
        <w:tabs>
          <w:tab w:val="left" w:pos="706"/>
        </w:tabs>
        <w:spacing w:before="7" w:line="276" w:lineRule="auto"/>
        <w:ind w:right="574" w:firstLine="0"/>
        <w:jc w:val="left"/>
        <w:rPr>
          <w:sz w:val="24"/>
        </w:rPr>
      </w:pPr>
      <w:r>
        <w:rPr>
          <w:sz w:val="24"/>
        </w:rPr>
        <w:t>разработку</w:t>
      </w:r>
      <w:r>
        <w:rPr>
          <w:spacing w:val="-12"/>
          <w:sz w:val="24"/>
        </w:rPr>
        <w:t xml:space="preserve"> </w:t>
      </w:r>
      <w:r>
        <w:rPr>
          <w:sz w:val="24"/>
        </w:rPr>
        <w:t>и</w:t>
      </w:r>
      <w:r>
        <w:rPr>
          <w:spacing w:val="-4"/>
          <w:sz w:val="24"/>
        </w:rPr>
        <w:t xml:space="preserve"> </w:t>
      </w:r>
      <w:r>
        <w:rPr>
          <w:sz w:val="24"/>
        </w:rPr>
        <w:t>обновление</w:t>
      </w:r>
      <w:r>
        <w:rPr>
          <w:spacing w:val="-6"/>
          <w:sz w:val="24"/>
        </w:rPr>
        <w:t xml:space="preserve"> </w:t>
      </w:r>
      <w:r>
        <w:rPr>
          <w:sz w:val="24"/>
        </w:rPr>
        <w:t>материалов</w:t>
      </w:r>
      <w:r>
        <w:rPr>
          <w:spacing w:val="-3"/>
          <w:sz w:val="24"/>
        </w:rPr>
        <w:t xml:space="preserve"> </w:t>
      </w:r>
      <w:r>
        <w:rPr>
          <w:sz w:val="24"/>
        </w:rPr>
        <w:t>(стендов,</w:t>
      </w:r>
      <w:r>
        <w:rPr>
          <w:spacing w:val="-5"/>
          <w:sz w:val="24"/>
        </w:rPr>
        <w:t xml:space="preserve"> </w:t>
      </w:r>
      <w:r>
        <w:rPr>
          <w:sz w:val="24"/>
        </w:rPr>
        <w:t>плакатов,</w:t>
      </w:r>
      <w:r>
        <w:rPr>
          <w:spacing w:val="-6"/>
          <w:sz w:val="24"/>
        </w:rPr>
        <w:t xml:space="preserve"> </w:t>
      </w:r>
      <w:r>
        <w:rPr>
          <w:sz w:val="24"/>
        </w:rPr>
        <w:t>инсталляций</w:t>
      </w:r>
      <w:r>
        <w:rPr>
          <w:spacing w:val="-4"/>
          <w:sz w:val="24"/>
        </w:rPr>
        <w:t xml:space="preserve"> </w:t>
      </w:r>
      <w:r>
        <w:rPr>
          <w:sz w:val="24"/>
        </w:rPr>
        <w:t>и</w:t>
      </w:r>
      <w:r>
        <w:rPr>
          <w:spacing w:val="-4"/>
          <w:sz w:val="24"/>
        </w:rPr>
        <w:t xml:space="preserve"> </w:t>
      </w:r>
      <w:r>
        <w:rPr>
          <w:sz w:val="24"/>
        </w:rPr>
        <w:t>др.),</w:t>
      </w:r>
      <w:r>
        <w:rPr>
          <w:spacing w:val="-6"/>
          <w:sz w:val="24"/>
        </w:rPr>
        <w:t xml:space="preserve"> </w:t>
      </w:r>
      <w:r>
        <w:rPr>
          <w:sz w:val="24"/>
        </w:rPr>
        <w:t>акцентирующих внимание</w:t>
      </w:r>
      <w:r>
        <w:rPr>
          <w:spacing w:val="40"/>
          <w:sz w:val="24"/>
        </w:rPr>
        <w:t xml:space="preserve"> </w:t>
      </w:r>
      <w:r>
        <w:rPr>
          <w:sz w:val="24"/>
        </w:rPr>
        <w:t>обучающихся</w:t>
      </w:r>
      <w:r>
        <w:rPr>
          <w:spacing w:val="40"/>
          <w:sz w:val="24"/>
        </w:rPr>
        <w:t xml:space="preserve"> </w:t>
      </w:r>
      <w:r>
        <w:rPr>
          <w:sz w:val="24"/>
        </w:rPr>
        <w:t>на</w:t>
      </w:r>
      <w:r>
        <w:rPr>
          <w:spacing w:val="40"/>
          <w:sz w:val="24"/>
        </w:rPr>
        <w:t xml:space="preserve"> </w:t>
      </w:r>
      <w:r>
        <w:rPr>
          <w:sz w:val="24"/>
        </w:rPr>
        <w:t>важных</w:t>
      </w:r>
      <w:r>
        <w:rPr>
          <w:spacing w:val="40"/>
          <w:sz w:val="24"/>
        </w:rPr>
        <w:t xml:space="preserve"> </w:t>
      </w:r>
      <w:r>
        <w:rPr>
          <w:sz w:val="24"/>
        </w:rPr>
        <w:t>для</w:t>
      </w:r>
      <w:r>
        <w:rPr>
          <w:spacing w:val="40"/>
          <w:sz w:val="24"/>
        </w:rPr>
        <w:t xml:space="preserve"> </w:t>
      </w:r>
      <w:r>
        <w:rPr>
          <w:sz w:val="24"/>
        </w:rPr>
        <w:t>воспитания</w:t>
      </w:r>
      <w:r>
        <w:rPr>
          <w:spacing w:val="40"/>
          <w:sz w:val="24"/>
        </w:rPr>
        <w:t xml:space="preserve"> </w:t>
      </w:r>
      <w:r>
        <w:rPr>
          <w:sz w:val="24"/>
        </w:rPr>
        <w:t>ценностях,</w:t>
      </w:r>
      <w:r>
        <w:rPr>
          <w:spacing w:val="40"/>
          <w:sz w:val="24"/>
        </w:rPr>
        <w:t xml:space="preserve"> </w:t>
      </w:r>
      <w:r>
        <w:rPr>
          <w:sz w:val="24"/>
        </w:rPr>
        <w:t>правилах,</w:t>
      </w:r>
      <w:r>
        <w:rPr>
          <w:spacing w:val="40"/>
          <w:sz w:val="24"/>
        </w:rPr>
        <w:t xml:space="preserve"> </w:t>
      </w:r>
      <w:r>
        <w:rPr>
          <w:sz w:val="24"/>
        </w:rPr>
        <w:t>традициях,</w:t>
      </w:r>
      <w:r>
        <w:rPr>
          <w:spacing w:val="40"/>
          <w:sz w:val="24"/>
        </w:rPr>
        <w:t xml:space="preserve"> </w:t>
      </w:r>
      <w:r>
        <w:rPr>
          <w:sz w:val="24"/>
        </w:rPr>
        <w:t>укладе общеобразовательной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0F2C31" w:rsidRDefault="004B7C75" w:rsidP="007E79F0">
      <w:pPr>
        <w:pStyle w:val="Heading5"/>
        <w:numPr>
          <w:ilvl w:val="1"/>
          <w:numId w:val="24"/>
        </w:numPr>
        <w:tabs>
          <w:tab w:val="left" w:pos="1084"/>
        </w:tabs>
        <w:spacing w:line="272" w:lineRule="exact"/>
        <w:ind w:left="1084" w:hanging="660"/>
      </w:pPr>
      <w:r>
        <w:t>Модуль</w:t>
      </w:r>
      <w:r>
        <w:rPr>
          <w:spacing w:val="-12"/>
        </w:rPr>
        <w:t xml:space="preserve"> </w:t>
      </w:r>
      <w:r>
        <w:t>Социальное</w:t>
      </w:r>
      <w:r>
        <w:rPr>
          <w:spacing w:val="-9"/>
        </w:rPr>
        <w:t xml:space="preserve"> </w:t>
      </w:r>
      <w:r>
        <w:t>партнерство</w:t>
      </w:r>
      <w:r>
        <w:rPr>
          <w:spacing w:val="-10"/>
        </w:rPr>
        <w:t xml:space="preserve"> </w:t>
      </w:r>
      <w:r>
        <w:t>(сетевое</w:t>
      </w:r>
      <w:r>
        <w:rPr>
          <w:spacing w:val="-9"/>
        </w:rPr>
        <w:t xml:space="preserve"> </w:t>
      </w:r>
      <w:r>
        <w:rPr>
          <w:spacing w:val="-2"/>
        </w:rPr>
        <w:t>взаимодействие)</w:t>
      </w:r>
    </w:p>
    <w:p w:rsidR="000F2C31" w:rsidRDefault="004B7C75">
      <w:pPr>
        <w:pStyle w:val="a3"/>
        <w:spacing w:before="41" w:line="276" w:lineRule="auto"/>
        <w:ind w:left="424" w:right="886"/>
        <w:jc w:val="left"/>
      </w:pPr>
      <w:r>
        <w:t>Реализация</w:t>
      </w:r>
      <w:r>
        <w:rPr>
          <w:spacing w:val="-11"/>
        </w:rPr>
        <w:t xml:space="preserve"> </w:t>
      </w:r>
      <w:r>
        <w:t>воспитательного</w:t>
      </w:r>
      <w:r>
        <w:rPr>
          <w:spacing w:val="-14"/>
        </w:rPr>
        <w:t xml:space="preserve"> </w:t>
      </w:r>
      <w:r>
        <w:t>потенциала</w:t>
      </w:r>
      <w:r>
        <w:rPr>
          <w:spacing w:val="-12"/>
        </w:rPr>
        <w:t xml:space="preserve"> </w:t>
      </w:r>
      <w:r>
        <w:t>социального</w:t>
      </w:r>
      <w:r>
        <w:rPr>
          <w:spacing w:val="-14"/>
        </w:rPr>
        <w:t xml:space="preserve"> </w:t>
      </w:r>
      <w:r>
        <w:t>партнёрства</w:t>
      </w:r>
      <w:r>
        <w:rPr>
          <w:spacing w:val="-12"/>
        </w:rPr>
        <w:t xml:space="preserve"> </w:t>
      </w:r>
      <w:r>
        <w:t>школы</w:t>
      </w:r>
      <w:r>
        <w:rPr>
          <w:spacing w:val="-11"/>
        </w:rPr>
        <w:t xml:space="preserve"> </w:t>
      </w:r>
      <w:r>
        <w:t>при</w:t>
      </w:r>
      <w:r>
        <w:rPr>
          <w:spacing w:val="-11"/>
        </w:rPr>
        <w:t xml:space="preserve"> </w:t>
      </w:r>
      <w:r>
        <w:t>соблюдении требований законодательства Российской Федерации предусматривает:</w:t>
      </w:r>
    </w:p>
    <w:p w:rsidR="000F2C31" w:rsidRDefault="004B7C75" w:rsidP="007E79F0">
      <w:pPr>
        <w:pStyle w:val="a4"/>
        <w:numPr>
          <w:ilvl w:val="0"/>
          <w:numId w:val="17"/>
        </w:numPr>
        <w:tabs>
          <w:tab w:val="left" w:pos="706"/>
        </w:tabs>
        <w:spacing w:before="1" w:line="273" w:lineRule="auto"/>
        <w:ind w:right="567" w:firstLine="0"/>
        <w:rPr>
          <w:sz w:val="24"/>
        </w:rPr>
      </w:pPr>
      <w:r>
        <w:rPr>
          <w:sz w:val="24"/>
        </w:rPr>
        <w:t>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F2C31" w:rsidRDefault="004B7C75">
      <w:pPr>
        <w:pStyle w:val="a3"/>
        <w:spacing w:before="8" w:line="276" w:lineRule="auto"/>
        <w:ind w:left="424" w:right="674" w:firstLine="283"/>
        <w:jc w:val="left"/>
      </w:pPr>
      <w:r>
        <w:t>Акцент новых образовательных стандартов</w:t>
      </w:r>
      <w:r>
        <w:rPr>
          <w:spacing w:val="40"/>
        </w:rPr>
        <w:t xml:space="preserve"> </w:t>
      </w:r>
      <w:r>
        <w:t>сделан в первую очередь на развитие творческого</w:t>
      </w:r>
      <w:r>
        <w:rPr>
          <w:spacing w:val="-11"/>
        </w:rPr>
        <w:t xml:space="preserve"> </w:t>
      </w:r>
      <w:r>
        <w:t>потенциала</w:t>
      </w:r>
      <w:r>
        <w:rPr>
          <w:spacing w:val="-11"/>
        </w:rPr>
        <w:t xml:space="preserve"> </w:t>
      </w:r>
      <w:r>
        <w:t>детей</w:t>
      </w:r>
      <w:r>
        <w:rPr>
          <w:spacing w:val="-11"/>
        </w:rPr>
        <w:t xml:space="preserve"> </w:t>
      </w:r>
      <w:r>
        <w:t>и</w:t>
      </w:r>
      <w:r>
        <w:rPr>
          <w:spacing w:val="-11"/>
        </w:rPr>
        <w:t xml:space="preserve"> </w:t>
      </w:r>
      <w:r>
        <w:t>духовно-нравственное</w:t>
      </w:r>
      <w:r>
        <w:rPr>
          <w:spacing w:val="-12"/>
        </w:rPr>
        <w:t xml:space="preserve"> </w:t>
      </w:r>
      <w:r>
        <w:t>воспитание.</w:t>
      </w:r>
      <w:r>
        <w:rPr>
          <w:spacing w:val="-11"/>
        </w:rPr>
        <w:t xml:space="preserve"> </w:t>
      </w:r>
      <w:r>
        <w:t>Однако,</w:t>
      </w:r>
      <w:r>
        <w:rPr>
          <w:spacing w:val="-11"/>
        </w:rPr>
        <w:t xml:space="preserve"> </w:t>
      </w:r>
      <w:r>
        <w:t>следуя</w:t>
      </w:r>
      <w:r>
        <w:rPr>
          <w:spacing w:val="-11"/>
        </w:rPr>
        <w:t xml:space="preserve"> </w:t>
      </w:r>
      <w:r>
        <w:t>новым стандартам образования, для создания</w:t>
      </w:r>
      <w:r>
        <w:rPr>
          <w:spacing w:val="40"/>
        </w:rPr>
        <w:t xml:space="preserve"> </w:t>
      </w:r>
      <w:r>
        <w:t>«идеальной» модели выпускника</w:t>
      </w:r>
      <w:r>
        <w:rPr>
          <w:spacing w:val="40"/>
        </w:rPr>
        <w:t xml:space="preserve"> </w:t>
      </w:r>
      <w:r>
        <w:t>рамки воспитательного пространства одного ОУ уже недостаточно. Должно быть</w:t>
      </w:r>
      <w:r>
        <w:rPr>
          <w:spacing w:val="40"/>
        </w:rPr>
        <w:t xml:space="preserve"> </w:t>
      </w:r>
      <w:r>
        <w:t>организовано целостное пространство духовно-нравственного развития обучающихся.</w:t>
      </w:r>
    </w:p>
    <w:p w:rsidR="000F2C31" w:rsidRDefault="004B7C75">
      <w:pPr>
        <w:pStyle w:val="a3"/>
        <w:spacing w:line="276" w:lineRule="exact"/>
        <w:ind w:left="484"/>
      </w:pPr>
      <w:r>
        <w:t>Этому</w:t>
      </w:r>
      <w:r>
        <w:rPr>
          <w:spacing w:val="-11"/>
        </w:rPr>
        <w:t xml:space="preserve"> </w:t>
      </w:r>
      <w:r>
        <w:rPr>
          <w:spacing w:val="-2"/>
        </w:rPr>
        <w:t>способствует:</w:t>
      </w:r>
    </w:p>
    <w:p w:rsidR="000F2C31" w:rsidRDefault="004B7C75" w:rsidP="007E79F0">
      <w:pPr>
        <w:pStyle w:val="a4"/>
        <w:numPr>
          <w:ilvl w:val="0"/>
          <w:numId w:val="17"/>
        </w:numPr>
        <w:tabs>
          <w:tab w:val="left" w:pos="706"/>
        </w:tabs>
        <w:spacing w:before="43" w:line="271" w:lineRule="auto"/>
        <w:ind w:right="571" w:firstLine="0"/>
        <w:rPr>
          <w:sz w:val="24"/>
        </w:rPr>
      </w:pPr>
      <w:r>
        <w:rPr>
          <w:sz w:val="24"/>
        </w:rPr>
        <w:t>участие представителей организаций в проведении отдельных уроков, внеурочных занятий, внешкольных мероприятий соответствующей тематической направленности;</w:t>
      </w:r>
    </w:p>
    <w:p w:rsidR="000F2C31" w:rsidRDefault="004B7C75" w:rsidP="007E79F0">
      <w:pPr>
        <w:pStyle w:val="a4"/>
        <w:numPr>
          <w:ilvl w:val="0"/>
          <w:numId w:val="17"/>
        </w:numPr>
        <w:tabs>
          <w:tab w:val="left" w:pos="706"/>
        </w:tabs>
        <w:spacing w:before="9" w:line="271" w:lineRule="auto"/>
        <w:ind w:right="566" w:firstLine="0"/>
        <w:rPr>
          <w:sz w:val="24"/>
        </w:rPr>
      </w:pPr>
      <w:r>
        <w:rPr>
          <w:sz w:val="24"/>
        </w:rPr>
        <w:t>проведение на базе организаций отдельных уроков, занятий, внешкольных мероприятий, акций воспитательной направленности;</w:t>
      </w:r>
    </w:p>
    <w:p w:rsidR="000F2C31" w:rsidRDefault="004B7C75" w:rsidP="007E79F0">
      <w:pPr>
        <w:pStyle w:val="a4"/>
        <w:numPr>
          <w:ilvl w:val="0"/>
          <w:numId w:val="17"/>
        </w:numPr>
        <w:tabs>
          <w:tab w:val="left" w:pos="706"/>
        </w:tabs>
        <w:spacing w:before="6" w:line="273" w:lineRule="auto"/>
        <w:ind w:right="566" w:firstLine="0"/>
        <w:rPr>
          <w:sz w:val="24"/>
        </w:rPr>
      </w:pPr>
      <w:r>
        <w:rPr>
          <w:sz w:val="24"/>
        </w:rPr>
        <w:t>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0F2C31" w:rsidRDefault="004B7C75">
      <w:pPr>
        <w:pStyle w:val="a3"/>
        <w:spacing w:before="6" w:line="278" w:lineRule="auto"/>
        <w:ind w:left="424" w:right="674" w:firstLine="283"/>
        <w:jc w:val="left"/>
      </w:pPr>
      <w:r>
        <w:t>-</w:t>
      </w:r>
      <w:r>
        <w:rPr>
          <w:spacing w:val="-9"/>
        </w:rPr>
        <w:t xml:space="preserve"> </w:t>
      </w:r>
      <w:r>
        <w:t>расширение</w:t>
      </w:r>
      <w:r>
        <w:rPr>
          <w:spacing w:val="-9"/>
        </w:rPr>
        <w:t xml:space="preserve"> </w:t>
      </w:r>
      <w:r>
        <w:t>сетевого</w:t>
      </w:r>
      <w:r>
        <w:rPr>
          <w:spacing w:val="-6"/>
        </w:rPr>
        <w:t xml:space="preserve"> </w:t>
      </w:r>
      <w:r>
        <w:t>взаимодействия</w:t>
      </w:r>
      <w:r>
        <w:rPr>
          <w:spacing w:val="-8"/>
        </w:rPr>
        <w:t xml:space="preserve"> </w:t>
      </w:r>
      <w:r>
        <w:t>и</w:t>
      </w:r>
      <w:r>
        <w:rPr>
          <w:spacing w:val="-8"/>
        </w:rPr>
        <w:t xml:space="preserve"> </w:t>
      </w:r>
      <w:r>
        <w:t>сотрудничества</w:t>
      </w:r>
      <w:r>
        <w:rPr>
          <w:spacing w:val="-9"/>
        </w:rPr>
        <w:t xml:space="preserve"> </w:t>
      </w:r>
      <w:r>
        <w:t>между</w:t>
      </w:r>
      <w:r>
        <w:rPr>
          <w:spacing w:val="-13"/>
        </w:rPr>
        <w:t xml:space="preserve"> </w:t>
      </w:r>
      <w:r>
        <w:t>педагогами</w:t>
      </w:r>
      <w:r>
        <w:rPr>
          <w:spacing w:val="-8"/>
        </w:rPr>
        <w:t xml:space="preserve"> </w:t>
      </w:r>
      <w:r>
        <w:t>района,</w:t>
      </w:r>
      <w:r>
        <w:rPr>
          <w:spacing w:val="-8"/>
        </w:rPr>
        <w:t xml:space="preserve"> </w:t>
      </w:r>
      <w:r>
        <w:t>как основных учебных заведений, так</w:t>
      </w:r>
      <w:r>
        <w:rPr>
          <w:spacing w:val="40"/>
        </w:rPr>
        <w:t xml:space="preserve"> </w:t>
      </w:r>
      <w:r>
        <w:t>дополнительных;</w:t>
      </w:r>
    </w:p>
    <w:p w:rsidR="000F2C31" w:rsidRDefault="004B7C75">
      <w:pPr>
        <w:pStyle w:val="a3"/>
        <w:spacing w:line="276" w:lineRule="auto"/>
        <w:ind w:left="424" w:right="674" w:firstLine="283"/>
        <w:jc w:val="left"/>
      </w:pPr>
      <w:r>
        <w:t>Одним</w:t>
      </w:r>
      <w:r>
        <w:rPr>
          <w:spacing w:val="40"/>
        </w:rPr>
        <w:t xml:space="preserve"> </w:t>
      </w:r>
      <w:r>
        <w:t>из</w:t>
      </w:r>
      <w:r>
        <w:rPr>
          <w:spacing w:val="40"/>
        </w:rPr>
        <w:t xml:space="preserve"> </w:t>
      </w:r>
      <w:r>
        <w:t>примеров сетевого взаимодействия</w:t>
      </w:r>
      <w:r>
        <w:rPr>
          <w:spacing w:val="40"/>
        </w:rPr>
        <w:t xml:space="preserve"> </w:t>
      </w:r>
      <w:r>
        <w:t>школы</w:t>
      </w:r>
      <w:r>
        <w:rPr>
          <w:spacing w:val="40"/>
        </w:rPr>
        <w:t xml:space="preserve"> </w:t>
      </w:r>
      <w:r>
        <w:t>с</w:t>
      </w:r>
      <w:r>
        <w:rPr>
          <w:spacing w:val="80"/>
        </w:rPr>
        <w:t xml:space="preserve"> </w:t>
      </w:r>
      <w:r>
        <w:t>многофункциональным молодежным</w:t>
      </w:r>
      <w:r>
        <w:rPr>
          <w:spacing w:val="-11"/>
        </w:rPr>
        <w:t xml:space="preserve"> </w:t>
      </w:r>
      <w:r>
        <w:t>центром</w:t>
      </w:r>
      <w:r>
        <w:rPr>
          <w:spacing w:val="40"/>
        </w:rPr>
        <w:t xml:space="preserve"> </w:t>
      </w:r>
      <w:r>
        <w:t>Морозовского</w:t>
      </w:r>
      <w:r>
        <w:rPr>
          <w:spacing w:val="-9"/>
        </w:rPr>
        <w:t xml:space="preserve"> </w:t>
      </w:r>
      <w:r>
        <w:t>района,</w:t>
      </w:r>
      <w:r>
        <w:rPr>
          <w:spacing w:val="-12"/>
        </w:rPr>
        <w:t xml:space="preserve"> </w:t>
      </w:r>
      <w:r>
        <w:t>МБОУ</w:t>
      </w:r>
      <w:r>
        <w:rPr>
          <w:spacing w:val="-9"/>
        </w:rPr>
        <w:t xml:space="preserve"> </w:t>
      </w:r>
      <w:r>
        <w:t>ДО</w:t>
      </w:r>
      <w:r>
        <w:rPr>
          <w:spacing w:val="-10"/>
        </w:rPr>
        <w:t xml:space="preserve"> </w:t>
      </w:r>
      <w:r>
        <w:t>"ДДТ"</w:t>
      </w:r>
      <w:r>
        <w:rPr>
          <w:spacing w:val="-11"/>
        </w:rPr>
        <w:t xml:space="preserve"> </w:t>
      </w:r>
      <w:r>
        <w:t>традиционной</w:t>
      </w:r>
      <w:r>
        <w:rPr>
          <w:spacing w:val="-11"/>
        </w:rPr>
        <w:t xml:space="preserve"> </w:t>
      </w:r>
      <w:r>
        <w:t>формы</w:t>
      </w:r>
      <w:r>
        <w:rPr>
          <w:spacing w:val="-9"/>
        </w:rPr>
        <w:t xml:space="preserve"> </w:t>
      </w:r>
      <w:r>
        <w:t>являются различные конкурсы, интеллектуальные марафоны, спортивные мероприятия. Участие во Всероссийских</w:t>
      </w:r>
      <w:r>
        <w:rPr>
          <w:spacing w:val="40"/>
        </w:rPr>
        <w:t xml:space="preserve"> </w:t>
      </w:r>
      <w:r>
        <w:t>онлайн – конкурсах, флешмобах, творческих мероприятиях и сообществах.</w:t>
      </w:r>
    </w:p>
    <w:p w:rsidR="000F2C31" w:rsidRDefault="004B7C75">
      <w:pPr>
        <w:pStyle w:val="a3"/>
        <w:spacing w:line="276" w:lineRule="auto"/>
        <w:ind w:left="424" w:right="669" w:firstLine="60"/>
        <w:jc w:val="left"/>
      </w:pPr>
      <w:r>
        <w:t>Совместно разрабатываемые и реализуемые обучающимися, педагогами с организациями- партнёрами благотворительной, экологической, патриотической, трудовой и т. д. направленности,</w:t>
      </w:r>
      <w:r>
        <w:rPr>
          <w:spacing w:val="-10"/>
        </w:rPr>
        <w:t xml:space="preserve"> </w:t>
      </w:r>
      <w:r>
        <w:t>ориентированные</w:t>
      </w:r>
      <w:r>
        <w:rPr>
          <w:spacing w:val="-12"/>
        </w:rPr>
        <w:t xml:space="preserve"> </w:t>
      </w:r>
      <w:r>
        <w:t>на</w:t>
      </w:r>
      <w:r>
        <w:rPr>
          <w:spacing w:val="-11"/>
        </w:rPr>
        <w:t xml:space="preserve"> </w:t>
      </w:r>
      <w:r>
        <w:t>воспитание</w:t>
      </w:r>
      <w:r>
        <w:rPr>
          <w:spacing w:val="-11"/>
        </w:rPr>
        <w:t xml:space="preserve"> </w:t>
      </w:r>
      <w:r>
        <w:t>обучающихся,</w:t>
      </w:r>
      <w:r>
        <w:rPr>
          <w:spacing w:val="-10"/>
        </w:rPr>
        <w:t xml:space="preserve"> </w:t>
      </w:r>
      <w:r>
        <w:t>преобразование</w:t>
      </w:r>
      <w:r>
        <w:rPr>
          <w:spacing w:val="-11"/>
        </w:rPr>
        <w:t xml:space="preserve"> </w:t>
      </w:r>
      <w:r>
        <w:t>окружающего социума, позитивное воздействие на социальное окружение.</w:t>
      </w:r>
    </w:p>
    <w:p w:rsidR="000F2C31" w:rsidRDefault="004B7C75" w:rsidP="007E79F0">
      <w:pPr>
        <w:pStyle w:val="Heading5"/>
        <w:numPr>
          <w:ilvl w:val="1"/>
          <w:numId w:val="24"/>
        </w:numPr>
        <w:tabs>
          <w:tab w:val="left" w:pos="949"/>
        </w:tabs>
        <w:ind w:left="949" w:hanging="525"/>
      </w:pPr>
      <w:r>
        <w:t>Модуль</w:t>
      </w:r>
      <w:r>
        <w:rPr>
          <w:spacing w:val="-10"/>
        </w:rPr>
        <w:t xml:space="preserve"> </w:t>
      </w:r>
      <w:r>
        <w:t>«Профилактика</w:t>
      </w:r>
      <w:r>
        <w:rPr>
          <w:spacing w:val="-9"/>
        </w:rPr>
        <w:t xml:space="preserve"> </w:t>
      </w:r>
      <w:r>
        <w:t>и</w:t>
      </w:r>
      <w:r>
        <w:rPr>
          <w:spacing w:val="-9"/>
        </w:rPr>
        <w:t xml:space="preserve"> </w:t>
      </w:r>
      <w:r>
        <w:rPr>
          <w:spacing w:val="-2"/>
        </w:rPr>
        <w:t>безопасность»</w:t>
      </w:r>
    </w:p>
    <w:p w:rsidR="000F2C31" w:rsidRDefault="004B7C75">
      <w:pPr>
        <w:pStyle w:val="a3"/>
        <w:spacing w:before="37" w:line="276" w:lineRule="auto"/>
        <w:ind w:left="424" w:right="567" w:firstLine="240"/>
      </w:pPr>
      <w:r>
        <w:t>Ухудшение здоровья детей школьного возраста в России стало не только медицинской, но и серьезной</w:t>
      </w:r>
      <w:r>
        <w:rPr>
          <w:spacing w:val="-5"/>
        </w:rPr>
        <w:t xml:space="preserve"> </w:t>
      </w:r>
      <w:r>
        <w:t>педагогической</w:t>
      </w:r>
      <w:r>
        <w:rPr>
          <w:spacing w:val="-5"/>
        </w:rPr>
        <w:t xml:space="preserve"> </w:t>
      </w:r>
      <w:r>
        <w:t>проблемой.</w:t>
      </w:r>
      <w:r>
        <w:rPr>
          <w:spacing w:val="80"/>
        </w:rPr>
        <w:t xml:space="preserve">  </w:t>
      </w:r>
      <w:r>
        <w:t>Пожалуй, нет ничего другого в мире, чтобы мы теряли с такой беспечностью и легкостью, как собственное здоровье. Данные официальной статистики и</w:t>
      </w:r>
      <w:r>
        <w:rPr>
          <w:spacing w:val="-2"/>
        </w:rPr>
        <w:t xml:space="preserve"> </w:t>
      </w:r>
      <w:r>
        <w:t>результаты</w:t>
      </w:r>
      <w:r>
        <w:rPr>
          <w:spacing w:val="-2"/>
        </w:rPr>
        <w:t xml:space="preserve"> </w:t>
      </w:r>
      <w:r>
        <w:t>специальных</w:t>
      </w:r>
      <w:r>
        <w:rPr>
          <w:spacing w:val="-2"/>
        </w:rPr>
        <w:t xml:space="preserve"> </w:t>
      </w:r>
      <w:r>
        <w:t>научных</w:t>
      </w:r>
      <w:r>
        <w:rPr>
          <w:spacing w:val="-2"/>
        </w:rPr>
        <w:t xml:space="preserve"> </w:t>
      </w:r>
      <w:r>
        <w:t>исследований</w:t>
      </w:r>
      <w:r>
        <w:rPr>
          <w:spacing w:val="-2"/>
        </w:rPr>
        <w:t xml:space="preserve"> </w:t>
      </w:r>
      <w:r>
        <w:t>свидетельствуют</w:t>
      </w:r>
      <w:r>
        <w:rPr>
          <w:spacing w:val="-2"/>
        </w:rPr>
        <w:t xml:space="preserve"> </w:t>
      </w:r>
      <w:r>
        <w:t>о</w:t>
      </w:r>
      <w:r>
        <w:rPr>
          <w:spacing w:val="-3"/>
        </w:rPr>
        <w:t xml:space="preserve"> </w:t>
      </w:r>
      <w:r>
        <w:t>том,</w:t>
      </w:r>
      <w:r>
        <w:rPr>
          <w:spacing w:val="-3"/>
        </w:rPr>
        <w:t xml:space="preserve"> </w:t>
      </w:r>
      <w:r>
        <w:t>что</w:t>
      </w:r>
      <w:r>
        <w:rPr>
          <w:spacing w:val="-3"/>
        </w:rPr>
        <w:t xml:space="preserve"> </w:t>
      </w:r>
      <w:r>
        <w:t>в</w:t>
      </w:r>
      <w:r>
        <w:rPr>
          <w:spacing w:val="-3"/>
        </w:rPr>
        <w:t xml:space="preserve"> </w:t>
      </w:r>
      <w:r>
        <w:t>последние</w:t>
      </w:r>
      <w:r>
        <w:rPr>
          <w:spacing w:val="-3"/>
        </w:rPr>
        <w:t xml:space="preserve"> </w:t>
      </w:r>
      <w:r>
        <w:t>годы для</w:t>
      </w:r>
      <w:r>
        <w:rPr>
          <w:spacing w:val="-8"/>
        </w:rPr>
        <w:t xml:space="preserve"> </w:t>
      </w:r>
      <w:r>
        <w:t>подростков</w:t>
      </w:r>
      <w:r>
        <w:rPr>
          <w:spacing w:val="-6"/>
        </w:rPr>
        <w:t xml:space="preserve"> </w:t>
      </w:r>
      <w:r>
        <w:t>стали</w:t>
      </w:r>
      <w:r>
        <w:rPr>
          <w:spacing w:val="-4"/>
        </w:rPr>
        <w:t xml:space="preserve"> </w:t>
      </w:r>
      <w:r>
        <w:t>характерны</w:t>
      </w:r>
      <w:r>
        <w:rPr>
          <w:spacing w:val="-5"/>
        </w:rPr>
        <w:t xml:space="preserve"> </w:t>
      </w:r>
      <w:r>
        <w:t>не</w:t>
      </w:r>
      <w:r>
        <w:rPr>
          <w:spacing w:val="-6"/>
        </w:rPr>
        <w:t xml:space="preserve"> </w:t>
      </w:r>
      <w:r>
        <w:t>только</w:t>
      </w:r>
      <w:r>
        <w:rPr>
          <w:spacing w:val="-5"/>
        </w:rPr>
        <w:t xml:space="preserve"> </w:t>
      </w:r>
      <w:r>
        <w:t>широкая</w:t>
      </w:r>
      <w:r>
        <w:rPr>
          <w:spacing w:val="-5"/>
        </w:rPr>
        <w:t xml:space="preserve"> </w:t>
      </w:r>
      <w:r>
        <w:t>распространенность</w:t>
      </w:r>
      <w:r>
        <w:rPr>
          <w:spacing w:val="-4"/>
        </w:rPr>
        <w:t xml:space="preserve"> </w:t>
      </w:r>
      <w:r>
        <w:t>вредных</w:t>
      </w:r>
      <w:r>
        <w:rPr>
          <w:spacing w:val="-4"/>
        </w:rPr>
        <w:t xml:space="preserve"> </w:t>
      </w:r>
      <w:r>
        <w:t>привычек,</w:t>
      </w:r>
      <w:r>
        <w:rPr>
          <w:spacing w:val="-5"/>
        </w:rPr>
        <w:t xml:space="preserve"> но</w:t>
      </w:r>
    </w:p>
    <w:p w:rsidR="000F2C31" w:rsidRDefault="000F2C31">
      <w:pPr>
        <w:pStyle w:val="a3"/>
        <w:spacing w:line="276" w:lineRule="auto"/>
        <w:sectPr w:rsidR="000F2C31">
          <w:headerReference w:type="default" r:id="rId276"/>
          <w:footerReference w:type="default" r:id="rId277"/>
          <w:pgSz w:w="11910" w:h="16840"/>
          <w:pgMar w:top="1040" w:right="283" w:bottom="900" w:left="708" w:header="0" w:footer="715" w:gutter="0"/>
          <w:cols w:space="720"/>
        </w:sectPr>
      </w:pPr>
    </w:p>
    <w:p w:rsidR="000F2C31" w:rsidRDefault="004B7C75">
      <w:pPr>
        <w:pStyle w:val="a3"/>
        <w:spacing w:before="73" w:line="276" w:lineRule="auto"/>
        <w:ind w:left="424" w:right="572"/>
      </w:pPr>
      <w:r>
        <w:t>и более раннее приобщение к ним.</w:t>
      </w:r>
      <w:r>
        <w:rPr>
          <w:spacing w:val="40"/>
        </w:rPr>
        <w:t xml:space="preserve"> </w:t>
      </w:r>
      <w:r>
        <w:t>В современной,</w:t>
      </w:r>
      <w:r>
        <w:rPr>
          <w:spacing w:val="40"/>
        </w:rPr>
        <w:t xml:space="preserve"> </w:t>
      </w:r>
      <w:r>
        <w:t>быстро меняющейся</w:t>
      </w:r>
      <w:r>
        <w:rPr>
          <w:spacing w:val="40"/>
        </w:rPr>
        <w:t xml:space="preserve"> </w:t>
      </w:r>
      <w:r>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F2C31" w:rsidRDefault="004B7C75">
      <w:pPr>
        <w:pStyle w:val="a3"/>
        <w:spacing w:before="1" w:line="276" w:lineRule="auto"/>
        <w:ind w:left="424" w:right="566" w:firstLine="240"/>
      </w:pPr>
      <w:r>
        <w:t>Опыт показывает, что большинство старшеклассников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0F2C31" w:rsidRDefault="004B7C75">
      <w:pPr>
        <w:pStyle w:val="a3"/>
        <w:spacing w:line="276" w:lineRule="auto"/>
        <w:ind w:left="424" w:right="571" w:firstLine="120"/>
        <w:jc w:val="left"/>
      </w:pPr>
      <w:r>
        <w:t>Основной целью формирования у обучающихся здорового и безопасного образа жизни является</w:t>
      </w:r>
      <w:r>
        <w:rPr>
          <w:spacing w:val="-4"/>
        </w:rPr>
        <w:t xml:space="preserve"> </w:t>
      </w:r>
      <w:r>
        <w:t>формирование</w:t>
      </w:r>
      <w:r>
        <w:rPr>
          <w:spacing w:val="-3"/>
        </w:rPr>
        <w:t xml:space="preserve"> </w:t>
      </w:r>
      <w:r>
        <w:t>у</w:t>
      </w:r>
      <w:r>
        <w:rPr>
          <w:spacing w:val="-9"/>
        </w:rPr>
        <w:t xml:space="preserve"> </w:t>
      </w:r>
      <w:r>
        <w:t>обучающихся</w:t>
      </w:r>
      <w:r>
        <w:rPr>
          <w:spacing w:val="-4"/>
        </w:rPr>
        <w:t xml:space="preserve"> </w:t>
      </w:r>
      <w:r>
        <w:t>МБОУ</w:t>
      </w:r>
      <w:r>
        <w:rPr>
          <w:spacing w:val="-4"/>
        </w:rPr>
        <w:t xml:space="preserve"> </w:t>
      </w:r>
      <w:r>
        <w:t>Ново-Павловской</w:t>
      </w:r>
      <w:r>
        <w:rPr>
          <w:spacing w:val="-4"/>
        </w:rPr>
        <w:t xml:space="preserve"> </w:t>
      </w:r>
      <w:r>
        <w:t>СОШ</w:t>
      </w:r>
      <w:r>
        <w:rPr>
          <w:spacing w:val="-4"/>
        </w:rPr>
        <w:t xml:space="preserve"> </w:t>
      </w:r>
      <w:r>
        <w:t>ценностного</w:t>
      </w:r>
      <w:r>
        <w:rPr>
          <w:spacing w:val="-4"/>
        </w:rPr>
        <w:t xml:space="preserve"> </w:t>
      </w:r>
      <w:r>
        <w:t>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0F2C31" w:rsidRDefault="004B7C75">
      <w:pPr>
        <w:pStyle w:val="a3"/>
        <w:spacing w:before="2" w:line="276" w:lineRule="auto"/>
        <w:ind w:left="424" w:right="674" w:firstLine="240"/>
        <w:jc w:val="left"/>
      </w:pPr>
      <w:r>
        <w:t>Деятельность</w:t>
      </w:r>
      <w:r>
        <w:rPr>
          <w:spacing w:val="-4"/>
        </w:rPr>
        <w:t xml:space="preserve"> </w:t>
      </w:r>
      <w:r>
        <w:t>МБОУ</w:t>
      </w:r>
      <w:r>
        <w:rPr>
          <w:spacing w:val="-5"/>
        </w:rPr>
        <w:t xml:space="preserve"> </w:t>
      </w:r>
      <w:r>
        <w:t>Ново-Павловской</w:t>
      </w:r>
      <w:r>
        <w:rPr>
          <w:spacing w:val="-5"/>
        </w:rPr>
        <w:t xml:space="preserve"> </w:t>
      </w:r>
      <w:r>
        <w:t>СОШ</w:t>
      </w:r>
      <w:r>
        <w:rPr>
          <w:spacing w:val="-5"/>
        </w:rPr>
        <w:t xml:space="preserve"> </w:t>
      </w:r>
      <w:r>
        <w:t>по</w:t>
      </w:r>
      <w:r>
        <w:rPr>
          <w:spacing w:val="-5"/>
        </w:rPr>
        <w:t xml:space="preserve"> </w:t>
      </w:r>
      <w:r>
        <w:t>формированию</w:t>
      </w:r>
      <w:r>
        <w:rPr>
          <w:spacing w:val="-3"/>
        </w:rPr>
        <w:t xml:space="preserve"> </w:t>
      </w:r>
      <w:r>
        <w:t>у</w:t>
      </w:r>
      <w:r>
        <w:rPr>
          <w:spacing w:val="-11"/>
        </w:rPr>
        <w:t xml:space="preserve"> </w:t>
      </w:r>
      <w:r>
        <w:t>обучающихся</w:t>
      </w:r>
      <w:r>
        <w:rPr>
          <w:spacing w:val="-5"/>
        </w:rPr>
        <w:t xml:space="preserve"> </w:t>
      </w:r>
      <w:r>
        <w:t>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0F2C31" w:rsidRDefault="004B7C75" w:rsidP="007E79F0">
      <w:pPr>
        <w:pStyle w:val="a4"/>
        <w:numPr>
          <w:ilvl w:val="0"/>
          <w:numId w:val="16"/>
        </w:numPr>
        <w:tabs>
          <w:tab w:val="left" w:pos="819"/>
        </w:tabs>
        <w:spacing w:line="276" w:lineRule="auto"/>
        <w:ind w:right="570" w:firstLine="0"/>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0F2C31" w:rsidRDefault="004B7C75">
      <w:pPr>
        <w:pStyle w:val="a3"/>
        <w:spacing w:line="276" w:lineRule="auto"/>
        <w:ind w:left="424" w:right="570"/>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F2C31" w:rsidRDefault="004B7C75" w:rsidP="007E79F0">
      <w:pPr>
        <w:pStyle w:val="a4"/>
        <w:numPr>
          <w:ilvl w:val="0"/>
          <w:numId w:val="16"/>
        </w:numPr>
        <w:tabs>
          <w:tab w:val="left" w:pos="562"/>
        </w:tabs>
        <w:ind w:left="562" w:hanging="138"/>
        <w:rPr>
          <w:sz w:val="24"/>
        </w:rPr>
      </w:pPr>
      <w:r>
        <w:rPr>
          <w:sz w:val="24"/>
        </w:rPr>
        <w:t>разработка</w:t>
      </w:r>
      <w:r>
        <w:rPr>
          <w:spacing w:val="-7"/>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мероприятий</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«День</w:t>
      </w:r>
      <w:r>
        <w:rPr>
          <w:spacing w:val="-3"/>
          <w:sz w:val="24"/>
        </w:rPr>
        <w:t xml:space="preserve"> </w:t>
      </w:r>
      <w:r>
        <w:rPr>
          <w:sz w:val="24"/>
        </w:rPr>
        <w:t>гражданской</w:t>
      </w:r>
      <w:r>
        <w:rPr>
          <w:spacing w:val="-3"/>
          <w:sz w:val="24"/>
        </w:rPr>
        <w:t xml:space="preserve"> </w:t>
      </w:r>
      <w:r>
        <w:rPr>
          <w:spacing w:val="-2"/>
          <w:sz w:val="24"/>
        </w:rPr>
        <w:t>обороны».</w:t>
      </w:r>
    </w:p>
    <w:p w:rsidR="000F2C31" w:rsidRDefault="004B7C75">
      <w:pPr>
        <w:pStyle w:val="Heading5"/>
        <w:spacing w:before="40"/>
        <w:ind w:left="424"/>
        <w:jc w:val="both"/>
      </w:pPr>
      <w:r>
        <w:t>На</w:t>
      </w:r>
      <w:r>
        <w:rPr>
          <w:spacing w:val="-4"/>
        </w:rPr>
        <w:t xml:space="preserve"> </w:t>
      </w:r>
      <w:r>
        <w:t>внешнем</w:t>
      </w:r>
      <w:r>
        <w:rPr>
          <w:spacing w:val="-3"/>
        </w:rPr>
        <w:t xml:space="preserve"> </w:t>
      </w:r>
      <w:r>
        <w:rPr>
          <w:spacing w:val="-2"/>
        </w:rPr>
        <w:t>уровне:</w:t>
      </w:r>
    </w:p>
    <w:p w:rsidR="000F2C31" w:rsidRDefault="004B7C75" w:rsidP="007E79F0">
      <w:pPr>
        <w:pStyle w:val="a4"/>
        <w:numPr>
          <w:ilvl w:val="0"/>
          <w:numId w:val="16"/>
        </w:numPr>
        <w:tabs>
          <w:tab w:val="left" w:pos="613"/>
        </w:tabs>
        <w:spacing w:before="41" w:line="278" w:lineRule="auto"/>
        <w:ind w:right="571" w:firstLine="0"/>
        <w:rPr>
          <w:sz w:val="24"/>
        </w:rPr>
      </w:pPr>
      <w:r>
        <w:rPr>
          <w:sz w:val="24"/>
        </w:rPr>
        <w:t>встречи с представителями социально-правовой поддержки и профилактики Морозовского района, проведение профилактических бесед, тренингов;</w:t>
      </w:r>
    </w:p>
    <w:p w:rsidR="000F2C31" w:rsidRDefault="004B7C75" w:rsidP="007E79F0">
      <w:pPr>
        <w:pStyle w:val="a4"/>
        <w:numPr>
          <w:ilvl w:val="0"/>
          <w:numId w:val="16"/>
        </w:numPr>
        <w:tabs>
          <w:tab w:val="left" w:pos="562"/>
        </w:tabs>
        <w:spacing w:line="272" w:lineRule="exact"/>
        <w:ind w:left="562" w:hanging="138"/>
        <w:rPr>
          <w:sz w:val="24"/>
        </w:rPr>
      </w:pPr>
      <w:r>
        <w:rPr>
          <w:sz w:val="24"/>
        </w:rPr>
        <w:t>беседы</w:t>
      </w:r>
      <w:r>
        <w:rPr>
          <w:spacing w:val="-4"/>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ОПДН</w:t>
      </w:r>
      <w:r>
        <w:rPr>
          <w:spacing w:val="-3"/>
          <w:sz w:val="24"/>
        </w:rPr>
        <w:t xml:space="preserve"> </w:t>
      </w:r>
      <w:r>
        <w:rPr>
          <w:sz w:val="24"/>
        </w:rPr>
        <w:t>по</w:t>
      </w:r>
      <w:r>
        <w:rPr>
          <w:spacing w:val="-2"/>
          <w:sz w:val="24"/>
        </w:rPr>
        <w:t xml:space="preserve"> </w:t>
      </w:r>
      <w:r>
        <w:rPr>
          <w:sz w:val="24"/>
        </w:rPr>
        <w:t>вопросам</w:t>
      </w:r>
      <w:r>
        <w:rPr>
          <w:spacing w:val="-2"/>
          <w:sz w:val="24"/>
        </w:rPr>
        <w:t xml:space="preserve"> профилактики;</w:t>
      </w:r>
    </w:p>
    <w:p w:rsidR="000F2C31" w:rsidRDefault="004B7C75">
      <w:pPr>
        <w:pStyle w:val="Heading5"/>
        <w:spacing w:before="41"/>
        <w:ind w:left="424"/>
        <w:jc w:val="both"/>
      </w:pPr>
      <w:r>
        <w:t>На</w:t>
      </w:r>
      <w:r>
        <w:rPr>
          <w:spacing w:val="-4"/>
        </w:rPr>
        <w:t xml:space="preserve"> </w:t>
      </w:r>
      <w:r>
        <w:t>школьном</w:t>
      </w:r>
      <w:r>
        <w:rPr>
          <w:spacing w:val="-5"/>
        </w:rPr>
        <w:t xml:space="preserve"> </w:t>
      </w:r>
      <w:r>
        <w:rPr>
          <w:spacing w:val="-2"/>
        </w:rPr>
        <w:t>уровне:</w:t>
      </w:r>
    </w:p>
    <w:p w:rsidR="000F2C31" w:rsidRDefault="004B7C75" w:rsidP="007E79F0">
      <w:pPr>
        <w:pStyle w:val="a4"/>
        <w:numPr>
          <w:ilvl w:val="0"/>
          <w:numId w:val="16"/>
        </w:numPr>
        <w:tabs>
          <w:tab w:val="left" w:pos="562"/>
        </w:tabs>
        <w:spacing w:before="41"/>
        <w:ind w:left="562" w:hanging="138"/>
        <w:rPr>
          <w:sz w:val="24"/>
        </w:rPr>
      </w:pPr>
      <w:r>
        <w:rPr>
          <w:sz w:val="24"/>
        </w:rPr>
        <w:t>разработка</w:t>
      </w:r>
      <w:r>
        <w:rPr>
          <w:spacing w:val="-6"/>
          <w:sz w:val="24"/>
        </w:rPr>
        <w:t xml:space="preserve"> </w:t>
      </w:r>
      <w:r>
        <w:rPr>
          <w:sz w:val="24"/>
        </w:rPr>
        <w:t>и</w:t>
      </w:r>
      <w:r>
        <w:rPr>
          <w:spacing w:val="-3"/>
          <w:sz w:val="24"/>
        </w:rPr>
        <w:t xml:space="preserve"> </w:t>
      </w:r>
      <w:r>
        <w:rPr>
          <w:sz w:val="24"/>
        </w:rPr>
        <w:t>проведение</w:t>
      </w:r>
      <w:r>
        <w:rPr>
          <w:spacing w:val="-3"/>
          <w:sz w:val="24"/>
        </w:rPr>
        <w:t xml:space="preserve"> </w:t>
      </w:r>
      <w:r>
        <w:rPr>
          <w:sz w:val="24"/>
        </w:rPr>
        <w:t>месячника</w:t>
      </w:r>
      <w:r>
        <w:rPr>
          <w:spacing w:val="-4"/>
          <w:sz w:val="24"/>
        </w:rPr>
        <w:t xml:space="preserve"> </w:t>
      </w:r>
      <w:r>
        <w:rPr>
          <w:sz w:val="24"/>
        </w:rPr>
        <w:t>оборонно-массовой</w:t>
      </w:r>
      <w:r>
        <w:rPr>
          <w:spacing w:val="-3"/>
          <w:sz w:val="24"/>
        </w:rPr>
        <w:t xml:space="preserve"> </w:t>
      </w:r>
      <w:r>
        <w:rPr>
          <w:sz w:val="24"/>
        </w:rPr>
        <w:t>работы</w:t>
      </w:r>
      <w:r>
        <w:rPr>
          <w:spacing w:val="-2"/>
          <w:sz w:val="24"/>
        </w:rPr>
        <w:t xml:space="preserve"> </w:t>
      </w:r>
      <w:r>
        <w:rPr>
          <w:sz w:val="24"/>
        </w:rPr>
        <w:t>в</w:t>
      </w:r>
      <w:r>
        <w:rPr>
          <w:spacing w:val="-4"/>
          <w:sz w:val="24"/>
        </w:rPr>
        <w:t xml:space="preserve"> </w:t>
      </w:r>
      <w:r>
        <w:rPr>
          <w:sz w:val="24"/>
        </w:rPr>
        <w:t>школе,</w:t>
      </w:r>
      <w:r>
        <w:rPr>
          <w:spacing w:val="1"/>
          <w:sz w:val="24"/>
        </w:rPr>
        <w:t xml:space="preserve"> </w:t>
      </w:r>
      <w:r>
        <w:rPr>
          <w:sz w:val="24"/>
        </w:rPr>
        <w:t>«Уроки</w:t>
      </w:r>
      <w:r>
        <w:rPr>
          <w:spacing w:val="-2"/>
          <w:sz w:val="24"/>
        </w:rPr>
        <w:t xml:space="preserve"> мужества»;</w:t>
      </w:r>
    </w:p>
    <w:p w:rsidR="000F2C31" w:rsidRDefault="004B7C75" w:rsidP="007E79F0">
      <w:pPr>
        <w:pStyle w:val="a4"/>
        <w:numPr>
          <w:ilvl w:val="0"/>
          <w:numId w:val="16"/>
        </w:numPr>
        <w:tabs>
          <w:tab w:val="left" w:pos="665"/>
        </w:tabs>
        <w:spacing w:before="43" w:line="276" w:lineRule="auto"/>
        <w:ind w:right="573" w:firstLine="0"/>
        <w:jc w:val="left"/>
        <w:rPr>
          <w:b/>
          <w:sz w:val="24"/>
        </w:rPr>
      </w:pPr>
      <w:r>
        <w:rPr>
          <w:sz w:val="24"/>
        </w:rPr>
        <w:t>тематические</w:t>
      </w:r>
      <w:r>
        <w:rPr>
          <w:spacing w:val="80"/>
          <w:sz w:val="24"/>
        </w:rPr>
        <w:t xml:space="preserve"> </w:t>
      </w:r>
      <w:r>
        <w:rPr>
          <w:sz w:val="24"/>
        </w:rPr>
        <w:t>мероприятия,</w:t>
      </w:r>
      <w:r>
        <w:rPr>
          <w:spacing w:val="80"/>
          <w:sz w:val="24"/>
        </w:rPr>
        <w:t xml:space="preserve"> </w:t>
      </w:r>
      <w:r>
        <w:rPr>
          <w:sz w:val="24"/>
        </w:rPr>
        <w:t>приуроченные</w:t>
      </w:r>
      <w:r>
        <w:rPr>
          <w:spacing w:val="80"/>
          <w:sz w:val="24"/>
        </w:rPr>
        <w:t xml:space="preserve"> </w:t>
      </w:r>
      <w:r>
        <w:rPr>
          <w:sz w:val="24"/>
        </w:rPr>
        <w:t>к</w:t>
      </w:r>
      <w:r>
        <w:rPr>
          <w:spacing w:val="80"/>
          <w:sz w:val="24"/>
        </w:rPr>
        <w:t xml:space="preserve"> </w:t>
      </w:r>
      <w:r>
        <w:rPr>
          <w:sz w:val="24"/>
        </w:rPr>
        <w:t>празднику</w:t>
      </w:r>
      <w:r>
        <w:rPr>
          <w:spacing w:val="80"/>
          <w:sz w:val="24"/>
        </w:rPr>
        <w:t xml:space="preserve"> </w:t>
      </w:r>
      <w:r>
        <w:rPr>
          <w:sz w:val="24"/>
        </w:rPr>
        <w:t>«Всемирный</w:t>
      </w:r>
      <w:r>
        <w:rPr>
          <w:spacing w:val="80"/>
          <w:sz w:val="24"/>
        </w:rPr>
        <w:t xml:space="preserve"> </w:t>
      </w:r>
      <w:r>
        <w:rPr>
          <w:sz w:val="24"/>
        </w:rPr>
        <w:t>день</w:t>
      </w:r>
      <w:r>
        <w:rPr>
          <w:spacing w:val="80"/>
          <w:sz w:val="24"/>
        </w:rPr>
        <w:t xml:space="preserve"> </w:t>
      </w:r>
      <w:r>
        <w:rPr>
          <w:sz w:val="24"/>
        </w:rPr>
        <w:t xml:space="preserve">гражданской </w:t>
      </w:r>
      <w:r>
        <w:rPr>
          <w:spacing w:val="-2"/>
          <w:sz w:val="24"/>
        </w:rPr>
        <w:t>обороны»;</w:t>
      </w:r>
    </w:p>
    <w:p w:rsidR="000F2C31" w:rsidRDefault="004B7C75" w:rsidP="007E79F0">
      <w:pPr>
        <w:pStyle w:val="a4"/>
        <w:numPr>
          <w:ilvl w:val="0"/>
          <w:numId w:val="16"/>
        </w:numPr>
        <w:tabs>
          <w:tab w:val="left" w:pos="649"/>
        </w:tabs>
        <w:spacing w:line="276" w:lineRule="auto"/>
        <w:ind w:right="562" w:firstLine="0"/>
        <w:jc w:val="left"/>
        <w:rPr>
          <w:b/>
          <w:sz w:val="24"/>
        </w:rPr>
      </w:pPr>
      <w:r>
        <w:rPr>
          <w:sz w:val="24"/>
        </w:rPr>
        <w:t>тематические</w:t>
      </w:r>
      <w:r>
        <w:rPr>
          <w:spacing w:val="80"/>
          <w:sz w:val="24"/>
        </w:rPr>
        <w:t xml:space="preserve"> </w:t>
      </w:r>
      <w:r>
        <w:rPr>
          <w:sz w:val="24"/>
        </w:rPr>
        <w:t>мероприятия,</w:t>
      </w:r>
      <w:r>
        <w:rPr>
          <w:spacing w:val="80"/>
          <w:sz w:val="24"/>
        </w:rPr>
        <w:t xml:space="preserve"> </w:t>
      </w:r>
      <w:r>
        <w:rPr>
          <w:sz w:val="24"/>
        </w:rPr>
        <w:t>приуроченные</w:t>
      </w:r>
      <w:r>
        <w:rPr>
          <w:spacing w:val="80"/>
          <w:sz w:val="24"/>
        </w:rPr>
        <w:t xml:space="preserve"> </w:t>
      </w:r>
      <w:r>
        <w:rPr>
          <w:sz w:val="24"/>
        </w:rPr>
        <w:t>к</w:t>
      </w:r>
      <w:r>
        <w:rPr>
          <w:spacing w:val="80"/>
          <w:sz w:val="24"/>
        </w:rPr>
        <w:t xml:space="preserve"> </w:t>
      </w:r>
      <w:r>
        <w:rPr>
          <w:sz w:val="24"/>
        </w:rPr>
        <w:t>памятной</w:t>
      </w:r>
      <w:r>
        <w:rPr>
          <w:spacing w:val="80"/>
          <w:sz w:val="24"/>
        </w:rPr>
        <w:t xml:space="preserve"> </w:t>
      </w:r>
      <w:r>
        <w:rPr>
          <w:sz w:val="24"/>
        </w:rPr>
        <w:t>дате</w:t>
      </w:r>
      <w:r>
        <w:rPr>
          <w:spacing w:val="80"/>
          <w:sz w:val="24"/>
        </w:rPr>
        <w:t xml:space="preserve"> </w:t>
      </w:r>
      <w:r>
        <w:rPr>
          <w:sz w:val="24"/>
        </w:rPr>
        <w:t>«День</w:t>
      </w:r>
      <w:r>
        <w:rPr>
          <w:spacing w:val="80"/>
          <w:sz w:val="24"/>
        </w:rPr>
        <w:t xml:space="preserve"> </w:t>
      </w:r>
      <w:r>
        <w:rPr>
          <w:sz w:val="24"/>
        </w:rPr>
        <w:t>памяти</w:t>
      </w:r>
      <w:r>
        <w:rPr>
          <w:spacing w:val="80"/>
          <w:sz w:val="24"/>
        </w:rPr>
        <w:t xml:space="preserve"> </w:t>
      </w:r>
      <w:r>
        <w:rPr>
          <w:sz w:val="24"/>
        </w:rPr>
        <w:t>о</w:t>
      </w:r>
      <w:r>
        <w:rPr>
          <w:spacing w:val="80"/>
          <w:sz w:val="24"/>
        </w:rPr>
        <w:t xml:space="preserve"> </w:t>
      </w:r>
      <w:r>
        <w:rPr>
          <w:sz w:val="24"/>
        </w:rPr>
        <w:t>россиянах, исполняющих служебный долг за пределами Отечества»;</w:t>
      </w:r>
    </w:p>
    <w:p w:rsidR="000F2C31" w:rsidRDefault="004B7C75" w:rsidP="007E79F0">
      <w:pPr>
        <w:pStyle w:val="a4"/>
        <w:numPr>
          <w:ilvl w:val="0"/>
          <w:numId w:val="16"/>
        </w:numPr>
        <w:tabs>
          <w:tab w:val="left" w:pos="758"/>
          <w:tab w:val="left" w:pos="2926"/>
          <w:tab w:val="left" w:pos="4511"/>
          <w:tab w:val="left" w:pos="5012"/>
          <w:tab w:val="left" w:pos="6641"/>
          <w:tab w:val="left" w:pos="8008"/>
          <w:tab w:val="left" w:pos="9327"/>
        </w:tabs>
        <w:spacing w:line="276" w:lineRule="auto"/>
        <w:ind w:right="571" w:firstLine="0"/>
        <w:jc w:val="left"/>
        <w:rPr>
          <w:b/>
          <w:sz w:val="24"/>
        </w:rPr>
      </w:pPr>
      <w:r>
        <w:rPr>
          <w:spacing w:val="-2"/>
          <w:sz w:val="24"/>
        </w:rPr>
        <w:t>профилактические</w:t>
      </w:r>
      <w:r>
        <w:rPr>
          <w:sz w:val="24"/>
        </w:rPr>
        <w:tab/>
      </w:r>
      <w:r>
        <w:rPr>
          <w:spacing w:val="-2"/>
          <w:sz w:val="24"/>
        </w:rPr>
        <w:t>мероприятия</w:t>
      </w:r>
      <w:r>
        <w:rPr>
          <w:sz w:val="24"/>
        </w:rPr>
        <w:tab/>
      </w:r>
      <w:r>
        <w:rPr>
          <w:spacing w:val="-6"/>
          <w:sz w:val="24"/>
        </w:rPr>
        <w:t>по</w:t>
      </w:r>
      <w:r>
        <w:rPr>
          <w:sz w:val="24"/>
        </w:rPr>
        <w:tab/>
      </w:r>
      <w:r>
        <w:rPr>
          <w:spacing w:val="-2"/>
          <w:sz w:val="24"/>
        </w:rPr>
        <w:t>безопасности</w:t>
      </w:r>
      <w:r>
        <w:rPr>
          <w:sz w:val="24"/>
        </w:rPr>
        <w:tab/>
      </w:r>
      <w:r>
        <w:rPr>
          <w:spacing w:val="-2"/>
          <w:sz w:val="24"/>
        </w:rPr>
        <w:t>дорожного</w:t>
      </w:r>
      <w:r>
        <w:rPr>
          <w:sz w:val="24"/>
        </w:rPr>
        <w:tab/>
      </w:r>
      <w:r>
        <w:rPr>
          <w:spacing w:val="-2"/>
          <w:sz w:val="24"/>
        </w:rPr>
        <w:t>движения,</w:t>
      </w:r>
      <w:r>
        <w:rPr>
          <w:sz w:val="24"/>
        </w:rPr>
        <w:tab/>
      </w:r>
      <w:r>
        <w:rPr>
          <w:spacing w:val="-2"/>
          <w:sz w:val="24"/>
        </w:rPr>
        <w:t xml:space="preserve">пожарной </w:t>
      </w:r>
      <w:r>
        <w:rPr>
          <w:sz w:val="24"/>
        </w:rPr>
        <w:t>безопасности (комплекс мероприятий);</w:t>
      </w:r>
    </w:p>
    <w:p w:rsidR="000F2C31" w:rsidRDefault="004B7C75">
      <w:pPr>
        <w:pStyle w:val="Heading5"/>
        <w:spacing w:line="275" w:lineRule="exact"/>
        <w:ind w:left="708"/>
      </w:pPr>
      <w:r>
        <w:t>На</w:t>
      </w:r>
      <w:r>
        <w:rPr>
          <w:spacing w:val="-5"/>
        </w:rPr>
        <w:t xml:space="preserve"> </w:t>
      </w:r>
      <w:r>
        <w:t>индивидуальном</w:t>
      </w:r>
      <w:r>
        <w:rPr>
          <w:spacing w:val="-5"/>
        </w:rPr>
        <w:t xml:space="preserve"> </w:t>
      </w:r>
      <w:r>
        <w:rPr>
          <w:spacing w:val="-2"/>
        </w:rPr>
        <w:t>уровне:</w:t>
      </w:r>
    </w:p>
    <w:p w:rsidR="000F2C31" w:rsidRDefault="004B7C75" w:rsidP="007E79F0">
      <w:pPr>
        <w:pStyle w:val="a4"/>
        <w:numPr>
          <w:ilvl w:val="0"/>
          <w:numId w:val="16"/>
        </w:numPr>
        <w:tabs>
          <w:tab w:val="left" w:pos="663"/>
        </w:tabs>
        <w:spacing w:before="42" w:line="278" w:lineRule="auto"/>
        <w:ind w:right="569" w:firstLine="0"/>
        <w:rPr>
          <w:sz w:val="24"/>
        </w:rPr>
      </w:pPr>
      <w:r>
        <w:rPr>
          <w:sz w:val="24"/>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0F2C31" w:rsidRDefault="004B7C75" w:rsidP="007E79F0">
      <w:pPr>
        <w:pStyle w:val="Heading5"/>
        <w:numPr>
          <w:ilvl w:val="1"/>
          <w:numId w:val="24"/>
        </w:numPr>
        <w:tabs>
          <w:tab w:val="left" w:pos="964"/>
        </w:tabs>
        <w:spacing w:line="272" w:lineRule="exact"/>
        <w:ind w:left="964" w:hanging="540"/>
        <w:jc w:val="both"/>
      </w:pPr>
      <w:r>
        <w:t>Модуль</w:t>
      </w:r>
      <w:r>
        <w:rPr>
          <w:spacing w:val="-8"/>
        </w:rPr>
        <w:t xml:space="preserve"> </w:t>
      </w:r>
      <w:r>
        <w:t>«Детские</w:t>
      </w:r>
      <w:r>
        <w:rPr>
          <w:spacing w:val="-8"/>
        </w:rPr>
        <w:t xml:space="preserve"> </w:t>
      </w:r>
      <w:r>
        <w:t>общественные</w:t>
      </w:r>
      <w:r>
        <w:rPr>
          <w:spacing w:val="-7"/>
        </w:rPr>
        <w:t xml:space="preserve"> </w:t>
      </w:r>
      <w:r>
        <w:rPr>
          <w:spacing w:val="-2"/>
        </w:rPr>
        <w:t>объединения»</w:t>
      </w:r>
    </w:p>
    <w:p w:rsidR="000F2C31" w:rsidRDefault="004B7C75">
      <w:pPr>
        <w:pStyle w:val="a3"/>
        <w:spacing w:before="40" w:line="276" w:lineRule="auto"/>
        <w:ind w:left="424" w:right="566"/>
      </w:pPr>
      <w:r>
        <w:t>Действующее на базе школы детское общественное объединение «Истоки»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05.1995 № 82-ФЗ «Об общественных объединениях» (ст. 5).</w:t>
      </w:r>
    </w:p>
    <w:p w:rsidR="000F2C31" w:rsidRDefault="004B7C75">
      <w:pPr>
        <w:pStyle w:val="a3"/>
        <w:spacing w:line="275" w:lineRule="exact"/>
        <w:ind w:left="424"/>
      </w:pPr>
      <w:r>
        <w:t>Воспитание</w:t>
      </w:r>
      <w:r>
        <w:rPr>
          <w:spacing w:val="-7"/>
        </w:rPr>
        <w:t xml:space="preserve"> </w:t>
      </w:r>
      <w:r>
        <w:t>в</w:t>
      </w:r>
      <w:r>
        <w:rPr>
          <w:spacing w:val="-5"/>
        </w:rPr>
        <w:t xml:space="preserve"> </w:t>
      </w:r>
      <w:r>
        <w:t>детском</w:t>
      </w:r>
      <w:r>
        <w:rPr>
          <w:spacing w:val="-4"/>
        </w:rPr>
        <w:t xml:space="preserve"> </w:t>
      </w:r>
      <w:r>
        <w:t>общественном</w:t>
      </w:r>
      <w:r>
        <w:rPr>
          <w:spacing w:val="-5"/>
        </w:rPr>
        <w:t xml:space="preserve"> </w:t>
      </w:r>
      <w:r>
        <w:t>объединении</w:t>
      </w:r>
      <w:r>
        <w:rPr>
          <w:spacing w:val="-4"/>
        </w:rPr>
        <w:t xml:space="preserve"> </w:t>
      </w:r>
      <w:r>
        <w:t>осуществляется</w:t>
      </w:r>
      <w:r>
        <w:rPr>
          <w:spacing w:val="53"/>
        </w:rPr>
        <w:t xml:space="preserve"> </w:t>
      </w:r>
      <w:r>
        <w:t>через</w:t>
      </w:r>
      <w:r>
        <w:rPr>
          <w:spacing w:val="-4"/>
        </w:rPr>
        <w:t xml:space="preserve"> </w:t>
      </w:r>
      <w:r>
        <w:t>организацию</w:t>
      </w:r>
      <w:r>
        <w:rPr>
          <w:spacing w:val="-3"/>
        </w:rPr>
        <w:t xml:space="preserve"> </w:t>
      </w:r>
      <w:r>
        <w:rPr>
          <w:spacing w:val="-2"/>
        </w:rPr>
        <w:t>работы</w:t>
      </w:r>
    </w:p>
    <w:p w:rsidR="000F2C31" w:rsidRDefault="000F2C31">
      <w:pPr>
        <w:pStyle w:val="a3"/>
        <w:spacing w:line="275" w:lineRule="exact"/>
        <w:sectPr w:rsidR="000F2C31">
          <w:headerReference w:type="default" r:id="rId278"/>
          <w:footerReference w:type="default" r:id="rId279"/>
          <w:pgSz w:w="11910" w:h="16840"/>
          <w:pgMar w:top="1040" w:right="283" w:bottom="900" w:left="708" w:header="0" w:footer="715" w:gutter="0"/>
          <w:cols w:space="720"/>
        </w:sectPr>
      </w:pPr>
    </w:p>
    <w:p w:rsidR="000F2C31" w:rsidRDefault="004B7C75">
      <w:pPr>
        <w:pStyle w:val="a3"/>
        <w:spacing w:before="73"/>
        <w:ind w:left="424"/>
      </w:pPr>
      <w:r>
        <w:t>Центра</w:t>
      </w:r>
      <w:r>
        <w:rPr>
          <w:spacing w:val="-8"/>
        </w:rPr>
        <w:t xml:space="preserve"> </w:t>
      </w:r>
      <w:r>
        <w:t>детских</w:t>
      </w:r>
      <w:r>
        <w:rPr>
          <w:spacing w:val="-4"/>
        </w:rPr>
        <w:t xml:space="preserve"> </w:t>
      </w:r>
      <w:r>
        <w:t>инициатив</w:t>
      </w:r>
      <w:r>
        <w:rPr>
          <w:spacing w:val="-6"/>
        </w:rPr>
        <w:t xml:space="preserve"> </w:t>
      </w:r>
      <w:r>
        <w:t>с</w:t>
      </w:r>
      <w:r>
        <w:rPr>
          <w:spacing w:val="-7"/>
        </w:rPr>
        <w:t xml:space="preserve"> </w:t>
      </w:r>
      <w:r>
        <w:t>использованием</w:t>
      </w:r>
      <w:r>
        <w:rPr>
          <w:spacing w:val="-5"/>
        </w:rPr>
        <w:t xml:space="preserve"> </w:t>
      </w:r>
      <w:r>
        <w:t>следующих</w:t>
      </w:r>
      <w:r>
        <w:rPr>
          <w:spacing w:val="-4"/>
        </w:rPr>
        <w:t xml:space="preserve"> </w:t>
      </w:r>
      <w:r>
        <w:t>видов</w:t>
      </w:r>
      <w:r>
        <w:rPr>
          <w:spacing w:val="-7"/>
        </w:rPr>
        <w:t xml:space="preserve"> </w:t>
      </w:r>
      <w:r>
        <w:t>и</w:t>
      </w:r>
      <w:r>
        <w:rPr>
          <w:spacing w:val="-6"/>
        </w:rPr>
        <w:t xml:space="preserve"> </w:t>
      </w:r>
      <w:r>
        <w:t>форм</w:t>
      </w:r>
      <w:r>
        <w:rPr>
          <w:spacing w:val="-5"/>
        </w:rPr>
        <w:t xml:space="preserve"> </w:t>
      </w:r>
      <w:r>
        <w:rPr>
          <w:spacing w:val="-2"/>
        </w:rPr>
        <w:t>деятельности:</w:t>
      </w:r>
    </w:p>
    <w:p w:rsidR="000F2C31" w:rsidRDefault="004B7C75" w:rsidP="007E79F0">
      <w:pPr>
        <w:pStyle w:val="a4"/>
        <w:numPr>
          <w:ilvl w:val="0"/>
          <w:numId w:val="15"/>
        </w:numPr>
        <w:tabs>
          <w:tab w:val="left" w:pos="565"/>
        </w:tabs>
        <w:spacing w:before="45" w:line="276" w:lineRule="auto"/>
        <w:ind w:right="561" w:firstLine="0"/>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w:t>
      </w:r>
      <w:r>
        <w:rPr>
          <w:spacing w:val="-5"/>
          <w:sz w:val="24"/>
        </w:rPr>
        <w:t xml:space="preserve"> </w:t>
      </w:r>
      <w:r>
        <w:rPr>
          <w:sz w:val="24"/>
        </w:rPr>
        <w:t>школьниками</w:t>
      </w:r>
      <w:r>
        <w:rPr>
          <w:spacing w:val="-4"/>
          <w:sz w:val="24"/>
        </w:rPr>
        <w:t xml:space="preserve"> </w:t>
      </w:r>
      <w:r>
        <w:rPr>
          <w:sz w:val="24"/>
        </w:rPr>
        <w:t>пожилым</w:t>
      </w:r>
      <w:r>
        <w:rPr>
          <w:spacing w:val="-6"/>
          <w:sz w:val="24"/>
        </w:rPr>
        <w:t xml:space="preserve"> </w:t>
      </w:r>
      <w:r>
        <w:rPr>
          <w:sz w:val="24"/>
        </w:rPr>
        <w:t>людям;</w:t>
      </w:r>
      <w:r>
        <w:rPr>
          <w:spacing w:val="-5"/>
          <w:sz w:val="24"/>
        </w:rPr>
        <w:t xml:space="preserve"> </w:t>
      </w:r>
      <w:r>
        <w:rPr>
          <w:sz w:val="24"/>
        </w:rPr>
        <w:t>совместная</w:t>
      </w:r>
      <w:r>
        <w:rPr>
          <w:spacing w:val="-5"/>
          <w:sz w:val="24"/>
        </w:rPr>
        <w:t xml:space="preserve"> </w:t>
      </w:r>
      <w:r>
        <w:rPr>
          <w:sz w:val="24"/>
        </w:rPr>
        <w:t>работа</w:t>
      </w:r>
      <w:r>
        <w:rPr>
          <w:spacing w:val="-6"/>
          <w:sz w:val="24"/>
        </w:rPr>
        <w:t xml:space="preserve"> </w:t>
      </w:r>
      <w:r>
        <w:rPr>
          <w:sz w:val="24"/>
        </w:rPr>
        <w:t>с</w:t>
      </w:r>
      <w:r>
        <w:rPr>
          <w:spacing w:val="-4"/>
          <w:sz w:val="24"/>
        </w:rPr>
        <w:t xml:space="preserve"> </w:t>
      </w:r>
      <w:r>
        <w:rPr>
          <w:sz w:val="24"/>
        </w:rPr>
        <w:t>ДК</w:t>
      </w:r>
      <w:r>
        <w:rPr>
          <w:spacing w:val="-3"/>
          <w:sz w:val="24"/>
        </w:rPr>
        <w:t xml:space="preserve"> </w:t>
      </w:r>
      <w:r>
        <w:rPr>
          <w:sz w:val="24"/>
        </w:rPr>
        <w:t>по</w:t>
      </w:r>
      <w:r>
        <w:rPr>
          <w:spacing w:val="-5"/>
          <w:sz w:val="24"/>
        </w:rPr>
        <w:t xml:space="preserve"> </w:t>
      </w:r>
      <w:r>
        <w:rPr>
          <w:sz w:val="24"/>
        </w:rPr>
        <w:t>проведению</w:t>
      </w:r>
      <w:r>
        <w:rPr>
          <w:spacing w:val="-4"/>
          <w:sz w:val="24"/>
        </w:rPr>
        <w:t xml:space="preserve"> </w:t>
      </w:r>
      <w:r>
        <w:rPr>
          <w:sz w:val="24"/>
        </w:rPr>
        <w:t>культурно- развлекательных</w:t>
      </w:r>
      <w:r>
        <w:rPr>
          <w:spacing w:val="40"/>
          <w:sz w:val="24"/>
        </w:rPr>
        <w:t xml:space="preserve">  </w:t>
      </w:r>
      <w:r>
        <w:rPr>
          <w:sz w:val="24"/>
        </w:rPr>
        <w:t>мероприятий;</w:t>
      </w:r>
      <w:r>
        <w:rPr>
          <w:spacing w:val="40"/>
          <w:sz w:val="24"/>
        </w:rPr>
        <w:t xml:space="preserve">  </w:t>
      </w:r>
      <w:r>
        <w:rPr>
          <w:sz w:val="24"/>
        </w:rPr>
        <w:t>помощь</w:t>
      </w:r>
      <w:r>
        <w:rPr>
          <w:spacing w:val="40"/>
          <w:sz w:val="24"/>
        </w:rPr>
        <w:t xml:space="preserve">  </w:t>
      </w:r>
      <w:r>
        <w:rPr>
          <w:sz w:val="24"/>
        </w:rPr>
        <w:t>в</w:t>
      </w:r>
      <w:r>
        <w:rPr>
          <w:spacing w:val="40"/>
          <w:sz w:val="24"/>
        </w:rPr>
        <w:t xml:space="preserve">  </w:t>
      </w:r>
      <w:r>
        <w:rPr>
          <w:sz w:val="24"/>
        </w:rPr>
        <w:t>благоустройстве</w:t>
      </w:r>
      <w:r>
        <w:rPr>
          <w:spacing w:val="40"/>
          <w:sz w:val="24"/>
        </w:rPr>
        <w:t xml:space="preserve">  </w:t>
      </w:r>
      <w:r>
        <w:rPr>
          <w:sz w:val="24"/>
        </w:rPr>
        <w:t>территории</w:t>
      </w:r>
      <w:r>
        <w:rPr>
          <w:spacing w:val="40"/>
          <w:sz w:val="24"/>
        </w:rPr>
        <w:t xml:space="preserve">  </w:t>
      </w:r>
      <w:r>
        <w:rPr>
          <w:sz w:val="24"/>
        </w:rPr>
        <w:t>Детского</w:t>
      </w:r>
      <w:r>
        <w:rPr>
          <w:spacing w:val="40"/>
          <w:sz w:val="24"/>
        </w:rPr>
        <w:t xml:space="preserve">  </w:t>
      </w:r>
      <w:r>
        <w:rPr>
          <w:sz w:val="24"/>
        </w:rPr>
        <w:t>сада</w:t>
      </w:r>
    </w:p>
    <w:p w:rsidR="000F2C31" w:rsidRDefault="004B7C75">
      <w:pPr>
        <w:pStyle w:val="a3"/>
        <w:spacing w:line="269" w:lineRule="exact"/>
        <w:ind w:left="424"/>
      </w:pPr>
      <w:r>
        <w:t>«Теремок»;</w:t>
      </w:r>
      <w:r>
        <w:rPr>
          <w:spacing w:val="51"/>
        </w:rPr>
        <w:t xml:space="preserve"> </w:t>
      </w:r>
      <w:r>
        <w:t>участие</w:t>
      </w:r>
      <w:r>
        <w:rPr>
          <w:spacing w:val="-8"/>
        </w:rPr>
        <w:t xml:space="preserve"> </w:t>
      </w:r>
      <w:r>
        <w:t>школьников</w:t>
      </w:r>
      <w:r>
        <w:rPr>
          <w:spacing w:val="-7"/>
        </w:rPr>
        <w:t xml:space="preserve"> </w:t>
      </w:r>
      <w:r>
        <w:t>в</w:t>
      </w:r>
      <w:r>
        <w:rPr>
          <w:spacing w:val="-7"/>
        </w:rPr>
        <w:t xml:space="preserve"> </w:t>
      </w:r>
      <w:r>
        <w:t>работе</w:t>
      </w:r>
      <w:r>
        <w:rPr>
          <w:spacing w:val="-7"/>
        </w:rPr>
        <w:t xml:space="preserve"> </w:t>
      </w:r>
      <w:r>
        <w:t>на</w:t>
      </w:r>
      <w:r>
        <w:rPr>
          <w:spacing w:val="-7"/>
        </w:rPr>
        <w:t xml:space="preserve"> </w:t>
      </w:r>
      <w:r>
        <w:t>прилегающей</w:t>
      </w:r>
      <w:r>
        <w:rPr>
          <w:spacing w:val="-2"/>
        </w:rPr>
        <w:t xml:space="preserve"> </w:t>
      </w:r>
      <w:r>
        <w:t>к</w:t>
      </w:r>
      <w:r>
        <w:rPr>
          <w:spacing w:val="-7"/>
        </w:rPr>
        <w:t xml:space="preserve"> </w:t>
      </w:r>
      <w:r>
        <w:t>школе</w:t>
      </w:r>
      <w:r>
        <w:rPr>
          <w:spacing w:val="-7"/>
        </w:rPr>
        <w:t xml:space="preserve"> </w:t>
      </w:r>
      <w:r>
        <w:t>территории</w:t>
      </w:r>
      <w:r>
        <w:rPr>
          <w:spacing w:val="45"/>
        </w:rPr>
        <w:t xml:space="preserve"> </w:t>
      </w:r>
      <w:r>
        <w:t>и</w:t>
      </w:r>
      <w:r>
        <w:rPr>
          <w:spacing w:val="-6"/>
        </w:rPr>
        <w:t xml:space="preserve"> </w:t>
      </w:r>
      <w:r>
        <w:rPr>
          <w:spacing w:val="-2"/>
        </w:rPr>
        <w:t>т.п);</w:t>
      </w:r>
    </w:p>
    <w:p w:rsidR="000F2C31" w:rsidRDefault="004B7C75" w:rsidP="007E79F0">
      <w:pPr>
        <w:pStyle w:val="a4"/>
        <w:numPr>
          <w:ilvl w:val="0"/>
          <w:numId w:val="15"/>
        </w:numPr>
        <w:tabs>
          <w:tab w:val="left" w:pos="565"/>
        </w:tabs>
        <w:spacing w:before="46" w:line="273" w:lineRule="auto"/>
        <w:ind w:right="568" w:firstLine="0"/>
        <w:rPr>
          <w:sz w:val="24"/>
        </w:rPr>
      </w:pPr>
      <w:r>
        <w:rPr>
          <w:sz w:val="24"/>
        </w:rPr>
        <w:t>организацию общественно полезных дел, дающих детям возможность получить важный для</w:t>
      </w:r>
      <w:r>
        <w:rPr>
          <w:spacing w:val="40"/>
          <w:sz w:val="24"/>
        </w:rPr>
        <w:t xml:space="preserve"> </w:t>
      </w:r>
      <w:r>
        <w:rPr>
          <w:sz w:val="24"/>
        </w:rPr>
        <w:t>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0F2C31" w:rsidRDefault="004B7C75" w:rsidP="007E79F0">
      <w:pPr>
        <w:pStyle w:val="a4"/>
        <w:numPr>
          <w:ilvl w:val="0"/>
          <w:numId w:val="15"/>
        </w:numPr>
        <w:tabs>
          <w:tab w:val="left" w:pos="565"/>
        </w:tabs>
        <w:spacing w:before="7" w:line="273" w:lineRule="auto"/>
        <w:ind w:right="564" w:firstLine="0"/>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F2C31" w:rsidRDefault="004B7C75" w:rsidP="007E79F0">
      <w:pPr>
        <w:pStyle w:val="a4"/>
        <w:numPr>
          <w:ilvl w:val="0"/>
          <w:numId w:val="15"/>
        </w:numPr>
        <w:tabs>
          <w:tab w:val="left" w:pos="565"/>
        </w:tabs>
        <w:spacing w:before="6" w:line="276" w:lineRule="auto"/>
        <w:ind w:right="568" w:firstLine="0"/>
        <w:rPr>
          <w:sz w:val="24"/>
        </w:rPr>
      </w:pPr>
      <w:r>
        <w:rPr>
          <w:sz w:val="24"/>
        </w:rPr>
        <w:t>поддержку и развитие в детском объединении его традиций и ритуалов, формирующих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детско-юношеское движение «Истоки» имеет эмблему, галстуки. Флаг представляет собой полотнище сине-зеленого цвета, символизирует процветание планеты. Эмблемой объединения является изображение цветка как символа роста, жизни.</w:t>
      </w:r>
    </w:p>
    <w:p w:rsidR="000F2C31" w:rsidRDefault="004B7C75" w:rsidP="007E79F0">
      <w:pPr>
        <w:pStyle w:val="a4"/>
        <w:numPr>
          <w:ilvl w:val="0"/>
          <w:numId w:val="15"/>
        </w:numPr>
        <w:tabs>
          <w:tab w:val="left" w:pos="565"/>
        </w:tabs>
        <w:spacing w:line="273" w:lineRule="auto"/>
        <w:ind w:right="569" w:firstLine="0"/>
        <w:rPr>
          <w:sz w:val="24"/>
        </w:rPr>
      </w:pPr>
      <w:r>
        <w:rPr>
          <w:sz w:val="24"/>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0F2C31" w:rsidRDefault="004B7C75">
      <w:pPr>
        <w:pStyle w:val="a3"/>
        <w:spacing w:line="276" w:lineRule="auto"/>
        <w:ind w:left="424" w:right="677"/>
        <w:jc w:val="left"/>
        <w:rPr>
          <w:i/>
        </w:rPr>
      </w:pPr>
      <w:r>
        <w:t>Первичное отделение Общероссийской общественно-государственной детско-юношеской организации - Российское движение детей и молодёжи «Движение первых»</w:t>
      </w:r>
      <w:r>
        <w:rPr>
          <w:spacing w:val="-1"/>
        </w:rPr>
        <w:t xml:space="preserve"> </w:t>
      </w:r>
      <w:r>
        <w:t>– общероссийская общественно-государственная детско-молодёжная организация. Образовано Учредительным собранием 10 июля 2023 года. Создано в соответствии с Федеральным законом "О российском движении детей и молодежи" от 14.07.2022 N 261-ФЗ.</w:t>
      </w:r>
      <w:r>
        <w:rPr>
          <w:spacing w:val="40"/>
        </w:rPr>
        <w:t xml:space="preserve"> </w:t>
      </w:r>
      <w:r>
        <w:t>Ориентирована на формирование социальной активности, культуры, качеств</w:t>
      </w:r>
      <w:r>
        <w:rPr>
          <w:spacing w:val="-1"/>
        </w:rPr>
        <w:t xml:space="preserve"> </w:t>
      </w:r>
      <w:r>
        <w:t>личности у</w:t>
      </w:r>
      <w:r>
        <w:rPr>
          <w:spacing w:val="-5"/>
        </w:rPr>
        <w:t xml:space="preserve"> </w:t>
      </w:r>
      <w:r>
        <w:t>детей подросткового возраста</w:t>
      </w:r>
      <w:r>
        <w:rPr>
          <w:spacing w:val="-1"/>
        </w:rPr>
        <w:t xml:space="preserve"> </w:t>
      </w:r>
      <w:r>
        <w:t>на основе их группового взаимодействия. Деятельность школьного отделения РДДМ направлена на воспитание</w:t>
      </w:r>
      <w:r>
        <w:rPr>
          <w:spacing w:val="-2"/>
        </w:rPr>
        <w:t xml:space="preserve"> </w:t>
      </w:r>
      <w:r>
        <w:t>подрастающего</w:t>
      </w:r>
      <w:r>
        <w:rPr>
          <w:spacing w:val="-1"/>
        </w:rPr>
        <w:t xml:space="preserve"> </w:t>
      </w:r>
      <w:r>
        <w:t>поколения,</w:t>
      </w:r>
      <w:r>
        <w:rPr>
          <w:spacing w:val="-1"/>
        </w:rPr>
        <w:t xml:space="preserve"> </w:t>
      </w:r>
      <w:r>
        <w:t>развитие</w:t>
      </w:r>
      <w:r>
        <w:rPr>
          <w:spacing w:val="-2"/>
        </w:rPr>
        <w:t xml:space="preserve"> </w:t>
      </w:r>
      <w:r>
        <w:t>детей</w:t>
      </w:r>
      <w:r>
        <w:rPr>
          <w:spacing w:val="-1"/>
        </w:rPr>
        <w:t xml:space="preserve"> </w:t>
      </w:r>
      <w:r>
        <w:t>на</w:t>
      </w:r>
      <w:r>
        <w:rPr>
          <w:spacing w:val="-2"/>
        </w:rPr>
        <w:t xml:space="preserve"> </w:t>
      </w:r>
      <w:r>
        <w:t>основе</w:t>
      </w:r>
      <w:r>
        <w:rPr>
          <w:spacing w:val="-2"/>
        </w:rPr>
        <w:t xml:space="preserve"> </w:t>
      </w:r>
      <w:r>
        <w:t>их интересов</w:t>
      </w:r>
      <w:r>
        <w:rPr>
          <w:spacing w:val="-2"/>
        </w:rPr>
        <w:t xml:space="preserve"> </w:t>
      </w:r>
      <w:r>
        <w:t>и</w:t>
      </w:r>
      <w:r>
        <w:rPr>
          <w:spacing w:val="-1"/>
        </w:rPr>
        <w:t xml:space="preserve"> </w:t>
      </w:r>
      <w:r>
        <w:t>потребностей, а</w:t>
      </w:r>
      <w:r>
        <w:rPr>
          <w:spacing w:val="-12"/>
        </w:rPr>
        <w:t xml:space="preserve"> </w:t>
      </w:r>
      <w:r>
        <w:t>также</w:t>
      </w:r>
      <w:r>
        <w:rPr>
          <w:spacing w:val="-12"/>
        </w:rPr>
        <w:t xml:space="preserve"> </w:t>
      </w:r>
      <w:r>
        <w:t>организацию</w:t>
      </w:r>
      <w:r>
        <w:rPr>
          <w:spacing w:val="-13"/>
        </w:rPr>
        <w:t xml:space="preserve"> </w:t>
      </w:r>
      <w:r>
        <w:t>досуга</w:t>
      </w:r>
      <w:r>
        <w:rPr>
          <w:spacing w:val="-12"/>
        </w:rPr>
        <w:t xml:space="preserve"> </w:t>
      </w:r>
      <w:r>
        <w:t>и</w:t>
      </w:r>
      <w:r>
        <w:rPr>
          <w:spacing w:val="-11"/>
        </w:rPr>
        <w:t xml:space="preserve"> </w:t>
      </w:r>
      <w:r>
        <w:t>занятости</w:t>
      </w:r>
      <w:r>
        <w:rPr>
          <w:spacing w:val="-10"/>
        </w:rPr>
        <w:t xml:space="preserve"> </w:t>
      </w:r>
      <w:r>
        <w:t>обучающихся.</w:t>
      </w:r>
      <w:r>
        <w:rPr>
          <w:spacing w:val="-11"/>
        </w:rPr>
        <w:t xml:space="preserve"> </w:t>
      </w:r>
      <w:r>
        <w:t>Участником</w:t>
      </w:r>
      <w:r>
        <w:rPr>
          <w:spacing w:val="-12"/>
        </w:rPr>
        <w:t xml:space="preserve"> </w:t>
      </w:r>
      <w:r>
        <w:t>школьного</w:t>
      </w:r>
      <w:r>
        <w:rPr>
          <w:spacing w:val="-13"/>
        </w:rPr>
        <w:t xml:space="preserve"> </w:t>
      </w:r>
      <w:r>
        <w:t>отделения</w:t>
      </w:r>
      <w:r>
        <w:rPr>
          <w:spacing w:val="-11"/>
        </w:rPr>
        <w:t xml:space="preserve"> </w:t>
      </w:r>
      <w:r>
        <w:t>РДШ может стать любой школьник старше 8 лет.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w:t>
      </w:r>
      <w:r>
        <w:rPr>
          <w:spacing w:val="-1"/>
        </w:rPr>
        <w:t xml:space="preserve"> </w:t>
      </w:r>
      <w:r>
        <w:t xml:space="preserve">выбор, способны понять свою роль в обществе. Обучающиеся принимают участие в мероприятиях и Всероссийских акциях «Дней единых действий» в таких как: </w:t>
      </w:r>
      <w:r>
        <w:rPr>
          <w:i/>
        </w:rPr>
        <w:t>День знаний, День учителя, День народного единства, День матери,</w:t>
      </w:r>
    </w:p>
    <w:p w:rsidR="000F2C31" w:rsidRDefault="004B7C75">
      <w:pPr>
        <w:ind w:left="424"/>
        <w:rPr>
          <w:i/>
          <w:sz w:val="24"/>
        </w:rPr>
      </w:pPr>
      <w:r>
        <w:rPr>
          <w:i/>
          <w:sz w:val="24"/>
        </w:rPr>
        <w:t>День</w:t>
      </w:r>
      <w:r>
        <w:rPr>
          <w:i/>
          <w:spacing w:val="-11"/>
          <w:sz w:val="24"/>
        </w:rPr>
        <w:t xml:space="preserve"> </w:t>
      </w:r>
      <w:r>
        <w:rPr>
          <w:i/>
          <w:sz w:val="24"/>
        </w:rPr>
        <w:t>героев</w:t>
      </w:r>
      <w:r>
        <w:rPr>
          <w:i/>
          <w:spacing w:val="-8"/>
          <w:sz w:val="24"/>
        </w:rPr>
        <w:t xml:space="preserve"> </w:t>
      </w:r>
      <w:r>
        <w:rPr>
          <w:i/>
          <w:sz w:val="24"/>
        </w:rPr>
        <w:t>Отечества,</w:t>
      </w:r>
      <w:r>
        <w:rPr>
          <w:i/>
          <w:spacing w:val="-8"/>
          <w:sz w:val="24"/>
        </w:rPr>
        <w:t xml:space="preserve"> </w:t>
      </w:r>
      <w:r>
        <w:rPr>
          <w:i/>
          <w:sz w:val="24"/>
        </w:rPr>
        <w:t>День</w:t>
      </w:r>
      <w:r>
        <w:rPr>
          <w:i/>
          <w:spacing w:val="-8"/>
          <w:sz w:val="24"/>
        </w:rPr>
        <w:t xml:space="preserve"> </w:t>
      </w:r>
      <w:r>
        <w:rPr>
          <w:i/>
          <w:sz w:val="24"/>
        </w:rPr>
        <w:t>Конституции</w:t>
      </w:r>
      <w:r>
        <w:rPr>
          <w:i/>
          <w:spacing w:val="-8"/>
          <w:sz w:val="24"/>
        </w:rPr>
        <w:t xml:space="preserve"> </w:t>
      </w:r>
      <w:r>
        <w:rPr>
          <w:i/>
          <w:sz w:val="24"/>
        </w:rPr>
        <w:t>РФ,</w:t>
      </w:r>
      <w:r>
        <w:rPr>
          <w:i/>
          <w:spacing w:val="-8"/>
          <w:sz w:val="24"/>
        </w:rPr>
        <w:t xml:space="preserve"> </w:t>
      </w:r>
      <w:r>
        <w:rPr>
          <w:i/>
          <w:sz w:val="24"/>
        </w:rPr>
        <w:t>Международный</w:t>
      </w:r>
      <w:r>
        <w:rPr>
          <w:i/>
          <w:spacing w:val="-8"/>
          <w:sz w:val="24"/>
        </w:rPr>
        <w:t xml:space="preserve"> </w:t>
      </w:r>
      <w:r>
        <w:rPr>
          <w:i/>
          <w:sz w:val="24"/>
        </w:rPr>
        <w:t>день</w:t>
      </w:r>
      <w:r>
        <w:rPr>
          <w:i/>
          <w:spacing w:val="-8"/>
          <w:sz w:val="24"/>
        </w:rPr>
        <w:t xml:space="preserve"> </w:t>
      </w:r>
      <w:r>
        <w:rPr>
          <w:i/>
          <w:sz w:val="24"/>
        </w:rPr>
        <w:t>книгодарения,</w:t>
      </w:r>
      <w:r>
        <w:rPr>
          <w:i/>
          <w:spacing w:val="-8"/>
          <w:sz w:val="24"/>
        </w:rPr>
        <w:t xml:space="preserve"> </w:t>
      </w:r>
      <w:r>
        <w:rPr>
          <w:i/>
          <w:spacing w:val="-4"/>
          <w:sz w:val="24"/>
        </w:rPr>
        <w:t>День</w:t>
      </w:r>
    </w:p>
    <w:p w:rsidR="000F2C31" w:rsidRDefault="004B7C75">
      <w:pPr>
        <w:spacing w:before="37" w:line="278" w:lineRule="auto"/>
        <w:ind w:left="424"/>
        <w:rPr>
          <w:i/>
          <w:sz w:val="24"/>
        </w:rPr>
      </w:pPr>
      <w:r>
        <w:rPr>
          <w:i/>
          <w:sz w:val="24"/>
        </w:rPr>
        <w:t>защитника</w:t>
      </w:r>
      <w:r>
        <w:rPr>
          <w:i/>
          <w:spacing w:val="-11"/>
          <w:sz w:val="24"/>
        </w:rPr>
        <w:t xml:space="preserve"> </w:t>
      </w:r>
      <w:r>
        <w:rPr>
          <w:i/>
          <w:sz w:val="24"/>
        </w:rPr>
        <w:t>Отечества,</w:t>
      </w:r>
      <w:r>
        <w:rPr>
          <w:i/>
          <w:spacing w:val="-10"/>
          <w:sz w:val="24"/>
        </w:rPr>
        <w:t xml:space="preserve"> </w:t>
      </w:r>
      <w:r>
        <w:rPr>
          <w:i/>
          <w:sz w:val="24"/>
        </w:rPr>
        <w:t>День</w:t>
      </w:r>
      <w:r>
        <w:rPr>
          <w:i/>
          <w:spacing w:val="-11"/>
          <w:sz w:val="24"/>
        </w:rPr>
        <w:t xml:space="preserve"> </w:t>
      </w:r>
      <w:r>
        <w:rPr>
          <w:i/>
          <w:sz w:val="24"/>
        </w:rPr>
        <w:t>космонавтики,</w:t>
      </w:r>
      <w:r>
        <w:rPr>
          <w:i/>
          <w:spacing w:val="-11"/>
          <w:sz w:val="24"/>
        </w:rPr>
        <w:t xml:space="preserve"> </w:t>
      </w:r>
      <w:r>
        <w:rPr>
          <w:i/>
          <w:sz w:val="24"/>
        </w:rPr>
        <w:t>Международный</w:t>
      </w:r>
      <w:r>
        <w:rPr>
          <w:i/>
          <w:spacing w:val="-11"/>
          <w:sz w:val="24"/>
        </w:rPr>
        <w:t xml:space="preserve"> </w:t>
      </w:r>
      <w:r>
        <w:rPr>
          <w:i/>
          <w:sz w:val="24"/>
        </w:rPr>
        <w:t>женский</w:t>
      </w:r>
      <w:r>
        <w:rPr>
          <w:i/>
          <w:spacing w:val="-11"/>
          <w:sz w:val="24"/>
        </w:rPr>
        <w:t xml:space="preserve"> </w:t>
      </w:r>
      <w:r>
        <w:rPr>
          <w:i/>
          <w:sz w:val="24"/>
        </w:rPr>
        <w:t>день,День</w:t>
      </w:r>
      <w:r>
        <w:rPr>
          <w:i/>
          <w:spacing w:val="-11"/>
          <w:sz w:val="24"/>
        </w:rPr>
        <w:t xml:space="preserve"> </w:t>
      </w:r>
      <w:r>
        <w:rPr>
          <w:i/>
          <w:sz w:val="24"/>
        </w:rPr>
        <w:t>Победы,</w:t>
      </w:r>
      <w:r>
        <w:rPr>
          <w:i/>
          <w:spacing w:val="-11"/>
          <w:sz w:val="24"/>
        </w:rPr>
        <w:t xml:space="preserve"> </w:t>
      </w:r>
      <w:r>
        <w:rPr>
          <w:i/>
          <w:sz w:val="24"/>
        </w:rPr>
        <w:t>День защиты детей.</w:t>
      </w:r>
    </w:p>
    <w:p w:rsidR="000F2C31" w:rsidRDefault="004B7C75" w:rsidP="007E79F0">
      <w:pPr>
        <w:pStyle w:val="Heading5"/>
        <w:numPr>
          <w:ilvl w:val="1"/>
          <w:numId w:val="24"/>
        </w:numPr>
        <w:tabs>
          <w:tab w:val="left" w:pos="964"/>
        </w:tabs>
        <w:spacing w:line="272" w:lineRule="exact"/>
        <w:ind w:left="964" w:hanging="540"/>
      </w:pPr>
      <w:r>
        <w:t>Модуль</w:t>
      </w:r>
      <w:r>
        <w:rPr>
          <w:spacing w:val="-15"/>
        </w:rPr>
        <w:t xml:space="preserve"> </w:t>
      </w:r>
      <w:r>
        <w:t>«Школьное</w:t>
      </w:r>
      <w:r>
        <w:rPr>
          <w:spacing w:val="-14"/>
        </w:rPr>
        <w:t xml:space="preserve"> </w:t>
      </w:r>
      <w:r>
        <w:rPr>
          <w:spacing w:val="-2"/>
        </w:rPr>
        <w:t>медиа»</w:t>
      </w:r>
    </w:p>
    <w:p w:rsidR="000F2C31" w:rsidRDefault="004B7C75">
      <w:pPr>
        <w:pStyle w:val="a3"/>
        <w:spacing w:before="41" w:line="276" w:lineRule="auto"/>
        <w:ind w:left="424" w:right="669"/>
        <w:jc w:val="left"/>
      </w:pPr>
      <w:r>
        <w:t>Цель</w:t>
      </w:r>
      <w:r>
        <w:rPr>
          <w:spacing w:val="-11"/>
        </w:rPr>
        <w:t xml:space="preserve"> </w:t>
      </w:r>
      <w:r>
        <w:t>школьных</w:t>
      </w:r>
      <w:r>
        <w:rPr>
          <w:spacing w:val="-10"/>
        </w:rPr>
        <w:t xml:space="preserve"> </w:t>
      </w:r>
      <w:r>
        <w:t>медиа</w:t>
      </w:r>
      <w:r>
        <w:rPr>
          <w:spacing w:val="-12"/>
        </w:rPr>
        <w:t xml:space="preserve"> </w:t>
      </w:r>
      <w:r>
        <w:t>(совместно</w:t>
      </w:r>
      <w:r>
        <w:rPr>
          <w:spacing w:val="-11"/>
        </w:rPr>
        <w:t xml:space="preserve"> </w:t>
      </w:r>
      <w:r>
        <w:t>создаваемых</w:t>
      </w:r>
      <w:r>
        <w:rPr>
          <w:spacing w:val="-10"/>
        </w:rPr>
        <w:t xml:space="preserve"> </w:t>
      </w:r>
      <w:r>
        <w:t>разновозрастными</w:t>
      </w:r>
      <w:r>
        <w:rPr>
          <w:spacing w:val="39"/>
        </w:rPr>
        <w:t xml:space="preserve"> </w:t>
      </w:r>
      <w:r>
        <w:t>школьниками</w:t>
      </w:r>
      <w:r>
        <w:rPr>
          <w:spacing w:val="-11"/>
        </w:rPr>
        <w:t xml:space="preserve"> </w:t>
      </w:r>
      <w:r>
        <w:t>и</w:t>
      </w:r>
      <w:r>
        <w:rPr>
          <w:spacing w:val="-11"/>
        </w:rPr>
        <w:t xml:space="preserve"> </w:t>
      </w:r>
      <w:r>
        <w:t>педагогами средств</w:t>
      </w:r>
      <w:r>
        <w:rPr>
          <w:spacing w:val="-5"/>
        </w:rPr>
        <w:t xml:space="preserve"> </w:t>
      </w:r>
      <w:r>
        <w:t>распространения</w:t>
      </w:r>
      <w:r>
        <w:rPr>
          <w:spacing w:val="-4"/>
        </w:rPr>
        <w:t xml:space="preserve"> </w:t>
      </w:r>
      <w:r>
        <w:t>текстовой,</w:t>
      </w:r>
      <w:r>
        <w:rPr>
          <w:spacing w:val="-4"/>
        </w:rPr>
        <w:t xml:space="preserve"> </w:t>
      </w:r>
      <w:r>
        <w:t>аудио</w:t>
      </w:r>
      <w:r>
        <w:rPr>
          <w:spacing w:val="-4"/>
        </w:rPr>
        <w:t xml:space="preserve"> </w:t>
      </w:r>
      <w:r>
        <w:t>и</w:t>
      </w:r>
      <w:r>
        <w:rPr>
          <w:spacing w:val="-4"/>
        </w:rPr>
        <w:t xml:space="preserve"> </w:t>
      </w:r>
      <w:r>
        <w:t>видео</w:t>
      </w:r>
      <w:r>
        <w:rPr>
          <w:spacing w:val="-4"/>
        </w:rPr>
        <w:t xml:space="preserve"> </w:t>
      </w:r>
      <w:r>
        <w:t>информации) –</w:t>
      </w:r>
      <w:r>
        <w:rPr>
          <w:spacing w:val="-4"/>
        </w:rPr>
        <w:t xml:space="preserve"> </w:t>
      </w:r>
      <w:r>
        <w:t>развитие</w:t>
      </w:r>
      <w:r>
        <w:rPr>
          <w:spacing w:val="-5"/>
        </w:rPr>
        <w:t xml:space="preserve"> </w:t>
      </w:r>
      <w:r>
        <w:t>коммуникативной культуры школьников, формирование навыков общения и сотрудничества, поддержка творческой самореализации учащихся</w:t>
      </w:r>
    </w:p>
    <w:p w:rsidR="000F2C31" w:rsidRDefault="000F2C31">
      <w:pPr>
        <w:pStyle w:val="a3"/>
        <w:spacing w:line="276" w:lineRule="auto"/>
        <w:jc w:val="left"/>
        <w:sectPr w:rsidR="000F2C31">
          <w:headerReference w:type="default" r:id="rId280"/>
          <w:footerReference w:type="default" r:id="rId281"/>
          <w:pgSz w:w="11910" w:h="16840"/>
          <w:pgMar w:top="1040" w:right="283" w:bottom="900" w:left="708" w:header="0" w:footer="715" w:gutter="0"/>
          <w:cols w:space="720"/>
        </w:sectPr>
      </w:pPr>
    </w:p>
    <w:p w:rsidR="000F2C31" w:rsidRDefault="004B7C75">
      <w:pPr>
        <w:pStyle w:val="a3"/>
        <w:spacing w:before="73" w:line="278" w:lineRule="auto"/>
        <w:ind w:left="424" w:right="963"/>
      </w:pPr>
      <w:r>
        <w:t>Воспитательный</w:t>
      </w:r>
      <w:r>
        <w:rPr>
          <w:spacing w:val="-6"/>
        </w:rPr>
        <w:t xml:space="preserve"> </w:t>
      </w:r>
      <w:r>
        <w:t>потенциал</w:t>
      </w:r>
      <w:r>
        <w:rPr>
          <w:spacing w:val="-6"/>
        </w:rPr>
        <w:t xml:space="preserve"> </w:t>
      </w:r>
      <w:r>
        <w:t>школьных</w:t>
      </w:r>
      <w:r>
        <w:rPr>
          <w:spacing w:val="-5"/>
        </w:rPr>
        <w:t xml:space="preserve"> </w:t>
      </w:r>
      <w:r>
        <w:t>медиа</w:t>
      </w:r>
      <w:r>
        <w:rPr>
          <w:spacing w:val="-7"/>
        </w:rPr>
        <w:t xml:space="preserve"> </w:t>
      </w:r>
      <w:r>
        <w:t>реализуется</w:t>
      </w:r>
      <w:r>
        <w:rPr>
          <w:spacing w:val="-6"/>
        </w:rPr>
        <w:t xml:space="preserve"> </w:t>
      </w:r>
      <w:r>
        <w:t>в</w:t>
      </w:r>
      <w:r>
        <w:rPr>
          <w:spacing w:val="-7"/>
        </w:rPr>
        <w:t xml:space="preserve"> </w:t>
      </w:r>
      <w:r>
        <w:t>рамках</w:t>
      </w:r>
      <w:r>
        <w:rPr>
          <w:spacing w:val="-4"/>
        </w:rPr>
        <w:t xml:space="preserve"> </w:t>
      </w:r>
      <w:r>
        <w:t>различных</w:t>
      </w:r>
      <w:r>
        <w:rPr>
          <w:spacing w:val="40"/>
        </w:rPr>
        <w:t xml:space="preserve"> </w:t>
      </w:r>
      <w:r>
        <w:t>видов</w:t>
      </w:r>
      <w:r>
        <w:rPr>
          <w:spacing w:val="-7"/>
        </w:rPr>
        <w:t xml:space="preserve"> </w:t>
      </w:r>
      <w:r>
        <w:t>и</w:t>
      </w:r>
      <w:r>
        <w:rPr>
          <w:spacing w:val="-6"/>
        </w:rPr>
        <w:t xml:space="preserve"> </w:t>
      </w:r>
      <w:r>
        <w:t xml:space="preserve">форм </w:t>
      </w:r>
      <w:r>
        <w:rPr>
          <w:spacing w:val="-2"/>
        </w:rPr>
        <w:t>деятельности:</w:t>
      </w:r>
    </w:p>
    <w:p w:rsidR="000F2C31" w:rsidRDefault="004B7C75" w:rsidP="007E79F0">
      <w:pPr>
        <w:pStyle w:val="a4"/>
        <w:numPr>
          <w:ilvl w:val="0"/>
          <w:numId w:val="14"/>
        </w:numPr>
        <w:tabs>
          <w:tab w:val="left" w:pos="422"/>
          <w:tab w:val="left" w:pos="424"/>
        </w:tabs>
        <w:spacing w:line="276" w:lineRule="auto"/>
        <w:ind w:right="563"/>
        <w:rPr>
          <w:sz w:val="24"/>
        </w:rPr>
      </w:pPr>
      <w:r>
        <w:rPr>
          <w:b/>
          <w:sz w:val="24"/>
        </w:rPr>
        <w:t xml:space="preserve">библиотечные уроки </w:t>
      </w:r>
      <w:r>
        <w:rPr>
          <w:sz w:val="24"/>
        </w:rPr>
        <w:t xml:space="preserve">– вид деятельности по формированию информационной культуры личности обучащегося, подготовке ребенка к продуктивной самостоятельной работе с источниками информации. Используемые формы: </w:t>
      </w:r>
      <w:r>
        <w:rPr>
          <w:color w:val="333333"/>
          <w:sz w:val="24"/>
        </w:rPr>
        <w:t xml:space="preserve">традиционные </w:t>
      </w:r>
      <w:r>
        <w:rPr>
          <w:sz w:val="24"/>
        </w:rPr>
        <w:t>формы виртуальные</w:t>
      </w:r>
      <w:r>
        <w:rPr>
          <w:spacing w:val="40"/>
          <w:sz w:val="24"/>
        </w:rPr>
        <w:t xml:space="preserve"> </w:t>
      </w:r>
      <w:r>
        <w:rPr>
          <w:sz w:val="24"/>
        </w:rPr>
        <w:t>экскурсии</w:t>
      </w:r>
      <w:r>
        <w:rPr>
          <w:spacing w:val="-4"/>
          <w:sz w:val="24"/>
        </w:rPr>
        <w:t xml:space="preserve"> </w:t>
      </w:r>
      <w:r>
        <w:rPr>
          <w:sz w:val="24"/>
        </w:rPr>
        <w:t>и</w:t>
      </w:r>
      <w:r>
        <w:rPr>
          <w:spacing w:val="-4"/>
          <w:sz w:val="24"/>
        </w:rPr>
        <w:t xml:space="preserve"> </w:t>
      </w:r>
      <w:r>
        <w:rPr>
          <w:sz w:val="24"/>
        </w:rPr>
        <w:t>путешествия</w:t>
      </w:r>
      <w:r>
        <w:rPr>
          <w:spacing w:val="-4"/>
          <w:sz w:val="24"/>
        </w:rPr>
        <w:t xml:space="preserve"> </w:t>
      </w:r>
      <w:r>
        <w:rPr>
          <w:sz w:val="24"/>
        </w:rPr>
        <w:t>по</w:t>
      </w:r>
      <w:r>
        <w:rPr>
          <w:spacing w:val="-4"/>
          <w:sz w:val="24"/>
        </w:rPr>
        <w:t xml:space="preserve"> </w:t>
      </w:r>
      <w:r>
        <w:rPr>
          <w:sz w:val="24"/>
        </w:rPr>
        <w:t>страницам</w:t>
      </w:r>
      <w:r>
        <w:rPr>
          <w:spacing w:val="-5"/>
          <w:sz w:val="24"/>
        </w:rPr>
        <w:t xml:space="preserve"> </w:t>
      </w:r>
      <w:r>
        <w:rPr>
          <w:sz w:val="24"/>
        </w:rPr>
        <w:t>книг,</w:t>
      </w:r>
      <w:r>
        <w:rPr>
          <w:spacing w:val="-6"/>
          <w:sz w:val="24"/>
        </w:rPr>
        <w:t xml:space="preserve"> </w:t>
      </w:r>
      <w:r>
        <w:rPr>
          <w:sz w:val="24"/>
        </w:rPr>
        <w:t>тематические</w:t>
      </w:r>
      <w:r>
        <w:rPr>
          <w:spacing w:val="-1"/>
          <w:sz w:val="24"/>
        </w:rPr>
        <w:t xml:space="preserve"> </w:t>
      </w:r>
      <w:r>
        <w:rPr>
          <w:sz w:val="24"/>
        </w:rPr>
        <w:t>уроки -</w:t>
      </w:r>
      <w:r>
        <w:rPr>
          <w:spacing w:val="-5"/>
          <w:sz w:val="24"/>
        </w:rPr>
        <w:t xml:space="preserve"> </w:t>
      </w:r>
      <w:r>
        <w:rPr>
          <w:sz w:val="24"/>
        </w:rPr>
        <w:t>обзоры,</w:t>
      </w:r>
      <w:r>
        <w:rPr>
          <w:spacing w:val="-3"/>
          <w:sz w:val="24"/>
        </w:rPr>
        <w:t xml:space="preserve"> </w:t>
      </w:r>
      <w:r>
        <w:rPr>
          <w:sz w:val="24"/>
        </w:rPr>
        <w:t>уроки</w:t>
      </w:r>
      <w:r>
        <w:rPr>
          <w:spacing w:val="-2"/>
          <w:sz w:val="24"/>
        </w:rPr>
        <w:t xml:space="preserve"> </w:t>
      </w:r>
      <w:r>
        <w:rPr>
          <w:sz w:val="24"/>
        </w:rPr>
        <w:t>–</w:t>
      </w:r>
      <w:r>
        <w:rPr>
          <w:spacing w:val="-4"/>
          <w:sz w:val="24"/>
        </w:rPr>
        <w:t xml:space="preserve"> </w:t>
      </w:r>
      <w:r>
        <w:rPr>
          <w:sz w:val="24"/>
        </w:rPr>
        <w:t>персоналии, интеллектуальные турниры, библиографические игры, литературные путешествия,</w:t>
      </w:r>
      <w:r>
        <w:rPr>
          <w:spacing w:val="40"/>
          <w:sz w:val="24"/>
        </w:rPr>
        <w:t xml:space="preserve"> </w:t>
      </w:r>
      <w:r>
        <w:rPr>
          <w:sz w:val="24"/>
        </w:rPr>
        <w:t xml:space="preserve">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 </w:t>
      </w:r>
      <w:r>
        <w:rPr>
          <w:spacing w:val="-2"/>
          <w:sz w:val="24"/>
        </w:rPr>
        <w:t>путешествие.</w:t>
      </w:r>
    </w:p>
    <w:p w:rsidR="000F2C31" w:rsidRDefault="004B7C75" w:rsidP="007E79F0">
      <w:pPr>
        <w:pStyle w:val="a4"/>
        <w:numPr>
          <w:ilvl w:val="0"/>
          <w:numId w:val="14"/>
        </w:numPr>
        <w:tabs>
          <w:tab w:val="left" w:pos="422"/>
          <w:tab w:val="left" w:pos="424"/>
        </w:tabs>
        <w:spacing w:line="273" w:lineRule="auto"/>
        <w:ind w:right="566"/>
        <w:rPr>
          <w:sz w:val="24"/>
        </w:rPr>
      </w:pPr>
      <w:r>
        <w:rPr>
          <w:b/>
          <w:sz w:val="24"/>
        </w:rPr>
        <w:t xml:space="preserve">школьный медиацентр </w:t>
      </w:r>
      <w:r>
        <w:rPr>
          <w:sz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0F2C31" w:rsidRDefault="004B7C75" w:rsidP="007E79F0">
      <w:pPr>
        <w:pStyle w:val="a4"/>
        <w:numPr>
          <w:ilvl w:val="1"/>
          <w:numId w:val="14"/>
        </w:numPr>
        <w:tabs>
          <w:tab w:val="left" w:pos="565"/>
        </w:tabs>
        <w:spacing w:before="3" w:line="273" w:lineRule="auto"/>
        <w:ind w:right="567" w:firstLine="0"/>
        <w:rPr>
          <w:sz w:val="24"/>
        </w:rPr>
      </w:pPr>
      <w:r>
        <w:rPr>
          <w:b/>
          <w:sz w:val="24"/>
        </w:rPr>
        <w:t>разновозрастный редакционный совет подростков</w:t>
      </w:r>
      <w:r>
        <w:rPr>
          <w:sz w:val="24"/>
        </w:rPr>
        <w:t>,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0F2C31" w:rsidRDefault="004B7C75" w:rsidP="007E79F0">
      <w:pPr>
        <w:pStyle w:val="a4"/>
        <w:numPr>
          <w:ilvl w:val="1"/>
          <w:numId w:val="14"/>
        </w:numPr>
        <w:tabs>
          <w:tab w:val="left" w:pos="565"/>
        </w:tabs>
        <w:spacing w:before="12" w:line="276" w:lineRule="auto"/>
        <w:ind w:right="564" w:firstLine="0"/>
        <w:rPr>
          <w:sz w:val="24"/>
        </w:rPr>
      </w:pPr>
      <w:r>
        <w:rPr>
          <w:b/>
          <w:sz w:val="24"/>
        </w:rPr>
        <w:t>школьная</w:t>
      </w:r>
      <w:r>
        <w:rPr>
          <w:b/>
          <w:spacing w:val="-3"/>
          <w:sz w:val="24"/>
        </w:rPr>
        <w:t xml:space="preserve"> </w:t>
      </w:r>
      <w:r>
        <w:rPr>
          <w:b/>
          <w:sz w:val="24"/>
        </w:rPr>
        <w:t>газета</w:t>
      </w:r>
      <w:r>
        <w:rPr>
          <w:b/>
          <w:spacing w:val="-2"/>
          <w:sz w:val="24"/>
        </w:rPr>
        <w:t xml:space="preserve"> </w:t>
      </w:r>
      <w:r>
        <w:rPr>
          <w:sz w:val="24"/>
        </w:rPr>
        <w:t>для</w:t>
      </w:r>
      <w:r>
        <w:rPr>
          <w:spacing w:val="-2"/>
          <w:sz w:val="24"/>
        </w:rPr>
        <w:t xml:space="preserve"> </w:t>
      </w:r>
      <w:r>
        <w:rPr>
          <w:sz w:val="24"/>
        </w:rPr>
        <w:t>обучающихся</w:t>
      </w:r>
      <w:r>
        <w:rPr>
          <w:spacing w:val="-3"/>
          <w:sz w:val="24"/>
        </w:rPr>
        <w:t xml:space="preserve"> </w:t>
      </w:r>
      <w:r>
        <w:rPr>
          <w:sz w:val="24"/>
        </w:rPr>
        <w:t>старших</w:t>
      </w:r>
      <w:r>
        <w:rPr>
          <w:spacing w:val="-3"/>
          <w:sz w:val="24"/>
        </w:rPr>
        <w:t xml:space="preserve"> </w:t>
      </w:r>
      <w:r>
        <w:rPr>
          <w:sz w:val="24"/>
        </w:rPr>
        <w:t>классов,</w:t>
      </w:r>
      <w:r>
        <w:rPr>
          <w:spacing w:val="-3"/>
          <w:sz w:val="24"/>
        </w:rPr>
        <w:t xml:space="preserve"> </w:t>
      </w:r>
      <w:r>
        <w:rPr>
          <w:sz w:val="24"/>
        </w:rPr>
        <w:t>на</w:t>
      </w:r>
      <w:r>
        <w:rPr>
          <w:spacing w:val="-1"/>
          <w:sz w:val="24"/>
        </w:rPr>
        <w:t xml:space="preserve"> </w:t>
      </w:r>
      <w:r>
        <w:rPr>
          <w:sz w:val="24"/>
        </w:rPr>
        <w:t>страницах</w:t>
      </w:r>
      <w:r>
        <w:rPr>
          <w:spacing w:val="-3"/>
          <w:sz w:val="24"/>
        </w:rPr>
        <w:t xml:space="preserve"> </w:t>
      </w:r>
      <w:r>
        <w:rPr>
          <w:sz w:val="24"/>
        </w:rPr>
        <w:t>которой</w:t>
      </w:r>
      <w:r>
        <w:rPr>
          <w:spacing w:val="-4"/>
          <w:sz w:val="24"/>
        </w:rPr>
        <w:t xml:space="preserve"> </w:t>
      </w:r>
      <w:r>
        <w:rPr>
          <w:sz w:val="24"/>
        </w:rPr>
        <w:t>ими</w:t>
      </w:r>
      <w:r>
        <w:rPr>
          <w:spacing w:val="-2"/>
          <w:sz w:val="24"/>
        </w:rPr>
        <w:t xml:space="preserve"> </w:t>
      </w:r>
      <w:r>
        <w:rPr>
          <w:sz w:val="24"/>
        </w:rPr>
        <w:t>размещаются материалы о профессиональных организациях, об организациях высшего образования и востребованных рабочих вакансиях, которые могут быть</w:t>
      </w:r>
      <w:r>
        <w:rPr>
          <w:spacing w:val="40"/>
          <w:sz w:val="24"/>
        </w:rPr>
        <w:t xml:space="preserve"> </w:t>
      </w:r>
      <w:r>
        <w:rPr>
          <w:sz w:val="24"/>
        </w:rPr>
        <w:t>интересны обучающимся; организуются конкурсы рассказов, поэтических произведений, сказок, репортажей и научно- популярных статей; проводятся круглые столы с обсуждением значимых учебных, социальных, нравственных проблем;</w:t>
      </w:r>
    </w:p>
    <w:p w:rsidR="000F2C31" w:rsidRDefault="004B7C75" w:rsidP="007E79F0">
      <w:pPr>
        <w:pStyle w:val="a4"/>
        <w:numPr>
          <w:ilvl w:val="1"/>
          <w:numId w:val="14"/>
        </w:numPr>
        <w:tabs>
          <w:tab w:val="left" w:pos="565"/>
        </w:tabs>
        <w:spacing w:line="276" w:lineRule="auto"/>
        <w:ind w:right="568" w:firstLine="0"/>
        <w:rPr>
          <w:sz w:val="24"/>
        </w:rPr>
      </w:pPr>
      <w:r>
        <w:rPr>
          <w:b/>
          <w:sz w:val="24"/>
        </w:rPr>
        <w:t>школьная интернет-группа</w:t>
      </w:r>
      <w:r>
        <w:rPr>
          <w:sz w:val="24"/>
        </w:rPr>
        <w:t>- разновозрастное сообщество обучающихся</w:t>
      </w:r>
      <w:r>
        <w:rPr>
          <w:spacing w:val="40"/>
          <w:sz w:val="24"/>
        </w:rPr>
        <w:t xml:space="preserve"> </w:t>
      </w:r>
      <w:r>
        <w:rPr>
          <w:sz w:val="24"/>
        </w:rPr>
        <w:t>и педагогических работников, поддерживающее интернет-сайт школы</w:t>
      </w:r>
      <w:r>
        <w:rPr>
          <w:spacing w:val="40"/>
          <w:sz w:val="24"/>
        </w:rPr>
        <w:t xml:space="preserve"> </w:t>
      </w:r>
      <w:r>
        <w:rPr>
          <w:sz w:val="24"/>
        </w:rPr>
        <w:t>и соответствующую группу в социальных сетях с целью освещения деятельности образовательной организации в информационном пространстве,</w:t>
      </w:r>
      <w:r>
        <w:rPr>
          <w:spacing w:val="-3"/>
          <w:sz w:val="24"/>
        </w:rPr>
        <w:t xml:space="preserve"> </w:t>
      </w:r>
      <w:r>
        <w:rPr>
          <w:sz w:val="24"/>
        </w:rPr>
        <w:t>привлечения</w:t>
      </w:r>
      <w:r>
        <w:rPr>
          <w:spacing w:val="-5"/>
          <w:sz w:val="24"/>
        </w:rPr>
        <w:t xml:space="preserve"> </w:t>
      </w:r>
      <w:r>
        <w:rPr>
          <w:sz w:val="24"/>
        </w:rPr>
        <w:t>внимания</w:t>
      </w:r>
      <w:r>
        <w:rPr>
          <w:spacing w:val="-5"/>
          <w:sz w:val="24"/>
        </w:rPr>
        <w:t xml:space="preserve"> </w:t>
      </w:r>
      <w:r>
        <w:rPr>
          <w:sz w:val="24"/>
        </w:rPr>
        <w:t>общественности</w:t>
      </w:r>
      <w:r>
        <w:rPr>
          <w:spacing w:val="-3"/>
          <w:sz w:val="24"/>
        </w:rPr>
        <w:t xml:space="preserve"> </w:t>
      </w:r>
      <w:r>
        <w:rPr>
          <w:sz w:val="24"/>
        </w:rPr>
        <w:t>к</w:t>
      </w:r>
      <w:r>
        <w:rPr>
          <w:spacing w:val="-4"/>
          <w:sz w:val="24"/>
        </w:rPr>
        <w:t xml:space="preserve"> </w:t>
      </w:r>
      <w:r>
        <w:rPr>
          <w:sz w:val="24"/>
        </w:rPr>
        <w:t>школе,</w:t>
      </w:r>
      <w:r>
        <w:rPr>
          <w:spacing w:val="-5"/>
          <w:sz w:val="24"/>
        </w:rPr>
        <w:t xml:space="preserve"> </w:t>
      </w:r>
      <w:r>
        <w:rPr>
          <w:sz w:val="24"/>
        </w:rPr>
        <w:t>информационного</w:t>
      </w:r>
      <w:r>
        <w:rPr>
          <w:spacing w:val="-5"/>
          <w:sz w:val="24"/>
        </w:rPr>
        <w:t xml:space="preserve"> </w:t>
      </w:r>
      <w:r>
        <w:rPr>
          <w:sz w:val="24"/>
        </w:rPr>
        <w:t>продвижения ценностей школы; осуществляющее видеосъемку и мультимедийное сопровождение школьных праздников, конкурсов, спектаклей, вечеров;</w:t>
      </w:r>
    </w:p>
    <w:p w:rsidR="000F2C31" w:rsidRDefault="004B7C75" w:rsidP="007E79F0">
      <w:pPr>
        <w:pStyle w:val="a4"/>
        <w:numPr>
          <w:ilvl w:val="1"/>
          <w:numId w:val="14"/>
        </w:numPr>
        <w:tabs>
          <w:tab w:val="left" w:pos="565"/>
        </w:tabs>
        <w:spacing w:line="291" w:lineRule="exact"/>
        <w:ind w:left="565" w:hanging="141"/>
        <w:rPr>
          <w:sz w:val="24"/>
        </w:rPr>
      </w:pPr>
      <w:r>
        <w:rPr>
          <w:sz w:val="24"/>
        </w:rPr>
        <w:t>участие</w:t>
      </w:r>
      <w:r>
        <w:rPr>
          <w:spacing w:val="-15"/>
          <w:sz w:val="24"/>
        </w:rPr>
        <w:t xml:space="preserve"> </w:t>
      </w:r>
      <w:r>
        <w:rPr>
          <w:sz w:val="24"/>
        </w:rPr>
        <w:t>школьников</w:t>
      </w:r>
      <w:r>
        <w:rPr>
          <w:spacing w:val="-15"/>
          <w:sz w:val="24"/>
        </w:rPr>
        <w:t xml:space="preserve"> </w:t>
      </w:r>
      <w:r>
        <w:rPr>
          <w:sz w:val="24"/>
        </w:rPr>
        <w:t>в</w:t>
      </w:r>
      <w:r>
        <w:rPr>
          <w:spacing w:val="-15"/>
          <w:sz w:val="24"/>
        </w:rPr>
        <w:t xml:space="preserve"> </w:t>
      </w:r>
      <w:r>
        <w:rPr>
          <w:sz w:val="24"/>
        </w:rPr>
        <w:t>конкурсах</w:t>
      </w:r>
      <w:r>
        <w:rPr>
          <w:spacing w:val="-13"/>
          <w:sz w:val="24"/>
        </w:rPr>
        <w:t xml:space="preserve"> </w:t>
      </w:r>
      <w:r>
        <w:rPr>
          <w:sz w:val="24"/>
        </w:rPr>
        <w:t>школьных</w:t>
      </w:r>
      <w:r>
        <w:rPr>
          <w:spacing w:val="-12"/>
          <w:sz w:val="24"/>
        </w:rPr>
        <w:t xml:space="preserve"> </w:t>
      </w:r>
      <w:r>
        <w:rPr>
          <w:spacing w:val="-2"/>
          <w:sz w:val="24"/>
        </w:rPr>
        <w:t>медиа.</w:t>
      </w:r>
    </w:p>
    <w:p w:rsidR="000F2C31" w:rsidRDefault="004B7C75" w:rsidP="007E79F0">
      <w:pPr>
        <w:pStyle w:val="Heading5"/>
        <w:numPr>
          <w:ilvl w:val="1"/>
          <w:numId w:val="24"/>
        </w:numPr>
        <w:tabs>
          <w:tab w:val="left" w:pos="899"/>
        </w:tabs>
        <w:spacing w:before="33"/>
        <w:ind w:left="899" w:hanging="475"/>
        <w:jc w:val="both"/>
      </w:pPr>
      <w:r>
        <w:rPr>
          <w:spacing w:val="-2"/>
        </w:rPr>
        <w:t>«Экскурсии,</w:t>
      </w:r>
      <w:r>
        <w:rPr>
          <w:spacing w:val="6"/>
        </w:rPr>
        <w:t xml:space="preserve"> </w:t>
      </w:r>
      <w:r>
        <w:rPr>
          <w:spacing w:val="-2"/>
        </w:rPr>
        <w:t>походы»</w:t>
      </w:r>
    </w:p>
    <w:p w:rsidR="000F2C31" w:rsidRDefault="004B7C75">
      <w:pPr>
        <w:pStyle w:val="a3"/>
        <w:spacing w:before="40" w:line="276" w:lineRule="auto"/>
        <w:ind w:left="424" w:right="569"/>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На экскурсиях,</w:t>
      </w:r>
      <w:r>
        <w:rPr>
          <w:spacing w:val="40"/>
        </w:rPr>
        <w:t xml:space="preserve"> </w:t>
      </w:r>
      <w:r>
        <w:t>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F2C31" w:rsidRDefault="004B7C75">
      <w:pPr>
        <w:pStyle w:val="a3"/>
        <w:spacing w:before="1" w:line="278" w:lineRule="auto"/>
        <w:ind w:left="424" w:right="571" w:firstLine="60"/>
      </w:pPr>
      <w:r>
        <w:t>-ежегодные походы на природу, экскурсионные поездки по туристическим маршрутам организуемые в классах родителями школьников, после окончания учебного года;</w:t>
      </w:r>
    </w:p>
    <w:p w:rsidR="000F2C31" w:rsidRDefault="004B7C75">
      <w:pPr>
        <w:pStyle w:val="a3"/>
        <w:spacing w:line="272" w:lineRule="exact"/>
        <w:ind w:left="424"/>
      </w:pPr>
      <w:r>
        <w:t>-выездные</w:t>
      </w:r>
      <w:r>
        <w:rPr>
          <w:spacing w:val="-8"/>
        </w:rPr>
        <w:t xml:space="preserve"> </w:t>
      </w:r>
      <w:r>
        <w:t>экскурсии</w:t>
      </w:r>
      <w:r>
        <w:rPr>
          <w:spacing w:val="-1"/>
        </w:rPr>
        <w:t xml:space="preserve"> </w:t>
      </w:r>
      <w:r>
        <w:t>в</w:t>
      </w:r>
      <w:r>
        <w:rPr>
          <w:spacing w:val="-4"/>
        </w:rPr>
        <w:t xml:space="preserve"> </w:t>
      </w:r>
      <w:r>
        <w:t>музеи,</w:t>
      </w:r>
      <w:r>
        <w:rPr>
          <w:spacing w:val="53"/>
        </w:rPr>
        <w:t xml:space="preserve"> </w:t>
      </w:r>
      <w:r>
        <w:t>на</w:t>
      </w:r>
      <w:r>
        <w:rPr>
          <w:spacing w:val="-4"/>
        </w:rPr>
        <w:t xml:space="preserve"> </w:t>
      </w:r>
      <w:r>
        <w:t>предприятия;</w:t>
      </w:r>
      <w:r>
        <w:rPr>
          <w:spacing w:val="-5"/>
        </w:rPr>
        <w:t xml:space="preserve"> </w:t>
      </w:r>
      <w:r>
        <w:t>на</w:t>
      </w:r>
      <w:r>
        <w:rPr>
          <w:spacing w:val="-4"/>
        </w:rPr>
        <w:t xml:space="preserve"> </w:t>
      </w:r>
      <w:r>
        <w:t>представления</w:t>
      </w:r>
      <w:r>
        <w:rPr>
          <w:spacing w:val="-3"/>
        </w:rPr>
        <w:t xml:space="preserve"> </w:t>
      </w:r>
      <w:r>
        <w:t>в</w:t>
      </w:r>
      <w:r>
        <w:rPr>
          <w:spacing w:val="-4"/>
        </w:rPr>
        <w:t xml:space="preserve"> </w:t>
      </w:r>
      <w:r>
        <w:rPr>
          <w:spacing w:val="-2"/>
        </w:rPr>
        <w:t>кинотеатр.</w:t>
      </w:r>
    </w:p>
    <w:p w:rsidR="000F2C31" w:rsidRDefault="000F2C31">
      <w:pPr>
        <w:pStyle w:val="a3"/>
        <w:spacing w:line="272" w:lineRule="exact"/>
        <w:sectPr w:rsidR="000F2C31">
          <w:headerReference w:type="default" r:id="rId282"/>
          <w:footerReference w:type="default" r:id="rId283"/>
          <w:pgSz w:w="11910" w:h="16840"/>
          <w:pgMar w:top="1040" w:right="283" w:bottom="900" w:left="708" w:header="0" w:footer="715" w:gutter="0"/>
          <w:cols w:space="720"/>
        </w:sectPr>
      </w:pPr>
    </w:p>
    <w:p w:rsidR="000F2C31" w:rsidRDefault="004B7C75">
      <w:pPr>
        <w:pStyle w:val="Heading5"/>
        <w:spacing w:before="73" w:line="278" w:lineRule="auto"/>
        <w:ind w:left="424"/>
      </w:pPr>
      <w:r>
        <w:t>Раздел</w:t>
      </w:r>
      <w:r>
        <w:rPr>
          <w:spacing w:val="-5"/>
        </w:rPr>
        <w:t xml:space="preserve"> </w:t>
      </w:r>
      <w:r>
        <w:t>III.</w:t>
      </w:r>
      <w:r>
        <w:rPr>
          <w:spacing w:val="-4"/>
        </w:rPr>
        <w:t xml:space="preserve"> </w:t>
      </w:r>
      <w:r>
        <w:t>Организация</w:t>
      </w:r>
      <w:r>
        <w:rPr>
          <w:spacing w:val="-4"/>
        </w:rPr>
        <w:t xml:space="preserve"> </w:t>
      </w:r>
      <w:r>
        <w:t>воспитательной</w:t>
      </w:r>
      <w:r>
        <w:rPr>
          <w:spacing w:val="-4"/>
        </w:rPr>
        <w:t xml:space="preserve"> </w:t>
      </w:r>
      <w:r>
        <w:t>деятельности</w:t>
      </w:r>
      <w:r>
        <w:rPr>
          <w:b w:val="0"/>
        </w:rPr>
        <w:t>3.</w:t>
      </w:r>
      <w:r>
        <w:rPr>
          <w:b w:val="0"/>
          <w:spacing w:val="-4"/>
        </w:rPr>
        <w:t xml:space="preserve"> </w:t>
      </w:r>
      <w:r>
        <w:t>Общие</w:t>
      </w:r>
      <w:r>
        <w:rPr>
          <w:spacing w:val="-5"/>
        </w:rPr>
        <w:t xml:space="preserve"> </w:t>
      </w:r>
      <w:r>
        <w:t>требования</w:t>
      </w:r>
      <w:r>
        <w:rPr>
          <w:spacing w:val="-4"/>
        </w:rPr>
        <w:t xml:space="preserve"> </w:t>
      </w:r>
      <w:r>
        <w:t>к</w:t>
      </w:r>
      <w:r>
        <w:rPr>
          <w:spacing w:val="-4"/>
        </w:rPr>
        <w:t xml:space="preserve"> </w:t>
      </w:r>
      <w:r>
        <w:t>условиям реализации Программы</w:t>
      </w:r>
    </w:p>
    <w:p w:rsidR="000F2C31" w:rsidRDefault="004B7C75">
      <w:pPr>
        <w:pStyle w:val="a3"/>
        <w:spacing w:line="276" w:lineRule="auto"/>
        <w:ind w:left="424" w:right="886"/>
        <w:jc w:val="left"/>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w:t>
      </w:r>
      <w:r>
        <w:rPr>
          <w:spacing w:val="-8"/>
        </w:rPr>
        <w:t xml:space="preserve"> </w:t>
      </w:r>
      <w:r>
        <w:t>и</w:t>
      </w:r>
      <w:r>
        <w:rPr>
          <w:spacing w:val="-8"/>
        </w:rPr>
        <w:t xml:space="preserve"> </w:t>
      </w:r>
      <w:r>
        <w:t>регулярно</w:t>
      </w:r>
      <w:r>
        <w:rPr>
          <w:spacing w:val="-8"/>
        </w:rPr>
        <w:t xml:space="preserve"> </w:t>
      </w:r>
      <w:r>
        <w:t>воспроизводить</w:t>
      </w:r>
      <w:r>
        <w:rPr>
          <w:spacing w:val="-7"/>
        </w:rPr>
        <w:t xml:space="preserve"> </w:t>
      </w:r>
      <w:r>
        <w:t>наиболее</w:t>
      </w:r>
      <w:r>
        <w:rPr>
          <w:spacing w:val="-8"/>
        </w:rPr>
        <w:t xml:space="preserve"> </w:t>
      </w:r>
      <w:r>
        <w:t>ценные</w:t>
      </w:r>
      <w:r>
        <w:rPr>
          <w:spacing w:val="-9"/>
        </w:rPr>
        <w:t xml:space="preserve"> </w:t>
      </w:r>
      <w:r>
        <w:t>для</w:t>
      </w:r>
      <w:r>
        <w:rPr>
          <w:spacing w:val="-8"/>
        </w:rPr>
        <w:t xml:space="preserve"> </w:t>
      </w:r>
      <w:r>
        <w:t>нее</w:t>
      </w:r>
      <w:r>
        <w:rPr>
          <w:spacing w:val="-8"/>
        </w:rPr>
        <w:t xml:space="preserve"> </w:t>
      </w:r>
      <w:r>
        <w:t>воспитательно</w:t>
      </w:r>
      <w:r>
        <w:rPr>
          <w:spacing w:val="-8"/>
        </w:rPr>
        <w:t xml:space="preserve"> </w:t>
      </w:r>
      <w:r>
        <w:t>значимые виды совместной деятельности.</w:t>
      </w:r>
    </w:p>
    <w:p w:rsidR="000F2C31" w:rsidRDefault="004B7C75">
      <w:pPr>
        <w:pStyle w:val="a3"/>
        <w:spacing w:line="276" w:lineRule="auto"/>
        <w:ind w:left="424" w:right="700"/>
        <w:jc w:val="left"/>
      </w:pPr>
      <w:r>
        <w:t>Уклад</w:t>
      </w:r>
      <w:r>
        <w:rPr>
          <w:spacing w:val="-9"/>
        </w:rPr>
        <w:t xml:space="preserve"> </w:t>
      </w:r>
      <w:r>
        <w:t>школы</w:t>
      </w:r>
      <w:r>
        <w:rPr>
          <w:spacing w:val="-9"/>
        </w:rPr>
        <w:t xml:space="preserve"> </w:t>
      </w:r>
      <w:r>
        <w:t>направлен</w:t>
      </w:r>
      <w:r>
        <w:rPr>
          <w:spacing w:val="-9"/>
        </w:rPr>
        <w:t xml:space="preserve"> </w:t>
      </w:r>
      <w:r>
        <w:t>на</w:t>
      </w:r>
      <w:r>
        <w:rPr>
          <w:spacing w:val="-10"/>
        </w:rPr>
        <w:t xml:space="preserve"> </w:t>
      </w:r>
      <w:r>
        <w:t>сохранение</w:t>
      </w:r>
      <w:r>
        <w:rPr>
          <w:spacing w:val="-10"/>
        </w:rPr>
        <w:t xml:space="preserve"> </w:t>
      </w:r>
      <w:r>
        <w:t>преемственности</w:t>
      </w:r>
      <w:r>
        <w:rPr>
          <w:spacing w:val="-8"/>
        </w:rPr>
        <w:t xml:space="preserve"> </w:t>
      </w:r>
      <w:r>
        <w:t>принципов</w:t>
      </w:r>
      <w:r>
        <w:rPr>
          <w:spacing w:val="-10"/>
        </w:rPr>
        <w:t xml:space="preserve"> </w:t>
      </w:r>
      <w:r>
        <w:t>воспитания</w:t>
      </w:r>
      <w:r>
        <w:rPr>
          <w:spacing w:val="-9"/>
        </w:rPr>
        <w:t xml:space="preserve"> </w:t>
      </w:r>
      <w:r>
        <w:t>на</w:t>
      </w:r>
      <w:r>
        <w:rPr>
          <w:spacing w:val="-10"/>
        </w:rPr>
        <w:t xml:space="preserve"> </w:t>
      </w:r>
      <w:r>
        <w:t>всех уровнях общего образования:</w:t>
      </w:r>
    </w:p>
    <w:p w:rsidR="000F2C31" w:rsidRDefault="004B7C75" w:rsidP="007E79F0">
      <w:pPr>
        <w:pStyle w:val="a4"/>
        <w:numPr>
          <w:ilvl w:val="0"/>
          <w:numId w:val="13"/>
        </w:numPr>
        <w:tabs>
          <w:tab w:val="left" w:pos="562"/>
        </w:tabs>
        <w:spacing w:line="276" w:lineRule="auto"/>
        <w:ind w:right="1323" w:firstLine="0"/>
        <w:jc w:val="left"/>
        <w:rPr>
          <w:sz w:val="24"/>
        </w:rPr>
      </w:pPr>
      <w:r>
        <w:rPr>
          <w:sz w:val="24"/>
        </w:rPr>
        <w:t>обеспечение личностно развивающей предметно-пространственной среды, в том числе современное</w:t>
      </w:r>
      <w:r>
        <w:rPr>
          <w:spacing w:val="-12"/>
          <w:sz w:val="24"/>
        </w:rPr>
        <w:t xml:space="preserve"> </w:t>
      </w:r>
      <w:r>
        <w:rPr>
          <w:sz w:val="24"/>
        </w:rPr>
        <w:t>материально-техническое</w:t>
      </w:r>
      <w:r>
        <w:rPr>
          <w:spacing w:val="-12"/>
          <w:sz w:val="24"/>
        </w:rPr>
        <w:t xml:space="preserve"> </w:t>
      </w:r>
      <w:r>
        <w:rPr>
          <w:sz w:val="24"/>
        </w:rPr>
        <w:t>обеспечение,</w:t>
      </w:r>
      <w:r>
        <w:rPr>
          <w:spacing w:val="-11"/>
          <w:sz w:val="24"/>
        </w:rPr>
        <w:t xml:space="preserve"> </w:t>
      </w:r>
      <w:r>
        <w:rPr>
          <w:sz w:val="24"/>
        </w:rPr>
        <w:t>методические</w:t>
      </w:r>
      <w:r>
        <w:rPr>
          <w:spacing w:val="-12"/>
          <w:sz w:val="24"/>
        </w:rPr>
        <w:t xml:space="preserve"> </w:t>
      </w:r>
      <w:r>
        <w:rPr>
          <w:sz w:val="24"/>
        </w:rPr>
        <w:t>материалы</w:t>
      </w:r>
      <w:r>
        <w:rPr>
          <w:spacing w:val="-11"/>
          <w:sz w:val="24"/>
        </w:rPr>
        <w:t xml:space="preserve"> </w:t>
      </w:r>
      <w:r>
        <w:rPr>
          <w:sz w:val="24"/>
        </w:rPr>
        <w:t>и</w:t>
      </w:r>
      <w:r>
        <w:rPr>
          <w:spacing w:val="-11"/>
          <w:sz w:val="24"/>
        </w:rPr>
        <w:t xml:space="preserve"> </w:t>
      </w:r>
      <w:r>
        <w:rPr>
          <w:sz w:val="24"/>
        </w:rPr>
        <w:t xml:space="preserve">средства </w:t>
      </w:r>
      <w:r>
        <w:rPr>
          <w:spacing w:val="-2"/>
          <w:sz w:val="24"/>
        </w:rPr>
        <w:t>обучения;</w:t>
      </w:r>
    </w:p>
    <w:p w:rsidR="000F2C31" w:rsidRDefault="004B7C75" w:rsidP="007E79F0">
      <w:pPr>
        <w:pStyle w:val="a4"/>
        <w:numPr>
          <w:ilvl w:val="0"/>
          <w:numId w:val="13"/>
        </w:numPr>
        <w:tabs>
          <w:tab w:val="left" w:pos="562"/>
        </w:tabs>
        <w:spacing w:line="278" w:lineRule="auto"/>
        <w:ind w:right="893" w:firstLine="0"/>
        <w:jc w:val="left"/>
        <w:rPr>
          <w:sz w:val="24"/>
        </w:rPr>
      </w:pPr>
      <w:r>
        <w:rPr>
          <w:sz w:val="24"/>
        </w:rPr>
        <w:t>наличие</w:t>
      </w:r>
      <w:r>
        <w:rPr>
          <w:spacing w:val="-10"/>
          <w:sz w:val="24"/>
        </w:rPr>
        <w:t xml:space="preserve"> </w:t>
      </w:r>
      <w:r>
        <w:rPr>
          <w:sz w:val="24"/>
        </w:rPr>
        <w:t>профессиональных</w:t>
      </w:r>
      <w:r>
        <w:rPr>
          <w:spacing w:val="-7"/>
          <w:sz w:val="24"/>
        </w:rPr>
        <w:t xml:space="preserve"> </w:t>
      </w:r>
      <w:r>
        <w:rPr>
          <w:sz w:val="24"/>
        </w:rPr>
        <w:t>кадров</w:t>
      </w:r>
      <w:r>
        <w:rPr>
          <w:spacing w:val="-10"/>
          <w:sz w:val="24"/>
        </w:rPr>
        <w:t xml:space="preserve"> </w:t>
      </w:r>
      <w:r>
        <w:rPr>
          <w:sz w:val="24"/>
        </w:rPr>
        <w:t>и</w:t>
      </w:r>
      <w:r>
        <w:rPr>
          <w:spacing w:val="-9"/>
          <w:sz w:val="24"/>
        </w:rPr>
        <w:t xml:space="preserve"> </w:t>
      </w:r>
      <w:r>
        <w:rPr>
          <w:sz w:val="24"/>
        </w:rPr>
        <w:t>готовность</w:t>
      </w:r>
      <w:r>
        <w:rPr>
          <w:spacing w:val="-8"/>
          <w:sz w:val="24"/>
        </w:rPr>
        <w:t xml:space="preserve"> </w:t>
      </w:r>
      <w:r>
        <w:rPr>
          <w:sz w:val="24"/>
        </w:rPr>
        <w:t>педагогического</w:t>
      </w:r>
      <w:r>
        <w:rPr>
          <w:spacing w:val="-9"/>
          <w:sz w:val="24"/>
        </w:rPr>
        <w:t xml:space="preserve"> </w:t>
      </w:r>
      <w:r>
        <w:rPr>
          <w:sz w:val="24"/>
        </w:rPr>
        <w:t>коллектива</w:t>
      </w:r>
      <w:r>
        <w:rPr>
          <w:spacing w:val="-10"/>
          <w:sz w:val="24"/>
        </w:rPr>
        <w:t xml:space="preserve"> </w:t>
      </w:r>
      <w:r>
        <w:rPr>
          <w:sz w:val="24"/>
        </w:rPr>
        <w:t>к</w:t>
      </w:r>
      <w:r>
        <w:rPr>
          <w:spacing w:val="-11"/>
          <w:sz w:val="24"/>
        </w:rPr>
        <w:t xml:space="preserve"> </w:t>
      </w:r>
      <w:r>
        <w:rPr>
          <w:sz w:val="24"/>
        </w:rPr>
        <w:t>достижению целевых ориентиров Программы воспитания;</w:t>
      </w:r>
    </w:p>
    <w:p w:rsidR="000F2C31" w:rsidRDefault="004B7C75" w:rsidP="007E79F0">
      <w:pPr>
        <w:pStyle w:val="a4"/>
        <w:numPr>
          <w:ilvl w:val="0"/>
          <w:numId w:val="13"/>
        </w:numPr>
        <w:tabs>
          <w:tab w:val="left" w:pos="562"/>
        </w:tabs>
        <w:spacing w:line="272" w:lineRule="exact"/>
        <w:ind w:left="562" w:hanging="138"/>
        <w:jc w:val="left"/>
        <w:rPr>
          <w:sz w:val="24"/>
        </w:rPr>
      </w:pPr>
      <w:r>
        <w:rPr>
          <w:sz w:val="24"/>
        </w:rPr>
        <w:t>взаимодействие</w:t>
      </w:r>
      <w:r>
        <w:rPr>
          <w:spacing w:val="-10"/>
          <w:sz w:val="24"/>
        </w:rPr>
        <w:t xml:space="preserve"> </w:t>
      </w:r>
      <w:r>
        <w:rPr>
          <w:sz w:val="24"/>
        </w:rPr>
        <w:t>с</w:t>
      </w:r>
      <w:r>
        <w:rPr>
          <w:spacing w:val="-7"/>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z w:val="24"/>
        </w:rPr>
        <w:t>представителями)</w:t>
      </w:r>
      <w:r>
        <w:rPr>
          <w:spacing w:val="-6"/>
          <w:sz w:val="24"/>
        </w:rPr>
        <w:t xml:space="preserve"> </w:t>
      </w:r>
      <w:r>
        <w:rPr>
          <w:sz w:val="24"/>
        </w:rPr>
        <w:t>по</w:t>
      </w:r>
      <w:r>
        <w:rPr>
          <w:spacing w:val="-6"/>
          <w:sz w:val="24"/>
        </w:rPr>
        <w:t xml:space="preserve"> </w:t>
      </w:r>
      <w:r>
        <w:rPr>
          <w:sz w:val="24"/>
        </w:rPr>
        <w:t>вопросам</w:t>
      </w:r>
      <w:r>
        <w:rPr>
          <w:spacing w:val="-7"/>
          <w:sz w:val="24"/>
        </w:rPr>
        <w:t xml:space="preserve"> </w:t>
      </w:r>
      <w:r>
        <w:rPr>
          <w:spacing w:val="-2"/>
          <w:sz w:val="24"/>
        </w:rPr>
        <w:t>воспитания;</w:t>
      </w:r>
    </w:p>
    <w:p w:rsidR="000F2C31" w:rsidRDefault="004B7C75" w:rsidP="007E79F0">
      <w:pPr>
        <w:pStyle w:val="a4"/>
        <w:numPr>
          <w:ilvl w:val="0"/>
          <w:numId w:val="13"/>
        </w:numPr>
        <w:tabs>
          <w:tab w:val="left" w:pos="565"/>
        </w:tabs>
        <w:spacing w:before="36" w:line="276" w:lineRule="auto"/>
        <w:ind w:right="1660" w:firstLine="0"/>
        <w:jc w:val="left"/>
        <w:rPr>
          <w:sz w:val="24"/>
        </w:rPr>
      </w:pPr>
      <w:r>
        <w:rPr>
          <w:sz w:val="24"/>
        </w:rPr>
        <w:t>учет</w:t>
      </w:r>
      <w:r>
        <w:rPr>
          <w:spacing w:val="-9"/>
          <w:sz w:val="24"/>
        </w:rPr>
        <w:t xml:space="preserve"> </w:t>
      </w:r>
      <w:r>
        <w:rPr>
          <w:sz w:val="24"/>
        </w:rPr>
        <w:t>индивидуальных</w:t>
      </w:r>
      <w:r>
        <w:rPr>
          <w:spacing w:val="-10"/>
          <w:sz w:val="24"/>
        </w:rPr>
        <w:t xml:space="preserve"> </w:t>
      </w:r>
      <w:r>
        <w:rPr>
          <w:sz w:val="24"/>
        </w:rPr>
        <w:t>особенностей</w:t>
      </w:r>
      <w:r>
        <w:rPr>
          <w:spacing w:val="-9"/>
          <w:sz w:val="24"/>
        </w:rPr>
        <w:t xml:space="preserve"> </w:t>
      </w:r>
      <w:r>
        <w:rPr>
          <w:sz w:val="24"/>
        </w:rPr>
        <w:t>обучающихся,</w:t>
      </w:r>
      <w:r>
        <w:rPr>
          <w:spacing w:val="-9"/>
          <w:sz w:val="24"/>
        </w:rPr>
        <w:t xml:space="preserve"> </w:t>
      </w:r>
      <w:r>
        <w:rPr>
          <w:sz w:val="24"/>
        </w:rPr>
        <w:t>в</w:t>
      </w:r>
      <w:r>
        <w:rPr>
          <w:spacing w:val="-10"/>
          <w:sz w:val="24"/>
        </w:rPr>
        <w:t xml:space="preserve"> </w:t>
      </w:r>
      <w:r>
        <w:rPr>
          <w:sz w:val="24"/>
        </w:rPr>
        <w:t>интересах</w:t>
      </w:r>
      <w:r>
        <w:rPr>
          <w:spacing w:val="-8"/>
          <w:sz w:val="24"/>
        </w:rPr>
        <w:t xml:space="preserve"> </w:t>
      </w:r>
      <w:r>
        <w:rPr>
          <w:sz w:val="24"/>
        </w:rPr>
        <w:t>которых</w:t>
      </w:r>
      <w:r>
        <w:rPr>
          <w:spacing w:val="-8"/>
          <w:sz w:val="24"/>
        </w:rPr>
        <w:t xml:space="preserve"> </w:t>
      </w:r>
      <w:r>
        <w:rPr>
          <w:sz w:val="24"/>
        </w:rPr>
        <w:t>реализуется Программа (возрастных, физических, психологических, национальных и пр.).</w:t>
      </w:r>
    </w:p>
    <w:p w:rsidR="000F2C31" w:rsidRDefault="004B7C75" w:rsidP="007E79F0">
      <w:pPr>
        <w:pStyle w:val="Heading5"/>
        <w:numPr>
          <w:ilvl w:val="1"/>
          <w:numId w:val="12"/>
        </w:numPr>
        <w:tabs>
          <w:tab w:val="left" w:pos="780"/>
        </w:tabs>
        <w:spacing w:before="2"/>
        <w:ind w:left="780" w:hanging="356"/>
        <w:jc w:val="left"/>
        <w:rPr>
          <w:sz w:val="22"/>
        </w:rPr>
      </w:pPr>
      <w:r>
        <w:t>Кадровое</w:t>
      </w:r>
      <w:r>
        <w:rPr>
          <w:spacing w:val="-5"/>
        </w:rPr>
        <w:t xml:space="preserve"> </w:t>
      </w:r>
      <w:r>
        <w:t>обеспечение</w:t>
      </w:r>
      <w:r>
        <w:rPr>
          <w:spacing w:val="-4"/>
        </w:rPr>
        <w:t xml:space="preserve"> </w:t>
      </w:r>
      <w:r>
        <w:t>воспитательного</w:t>
      </w:r>
      <w:r>
        <w:rPr>
          <w:spacing w:val="-6"/>
        </w:rPr>
        <w:t xml:space="preserve"> </w:t>
      </w:r>
      <w:r>
        <w:rPr>
          <w:spacing w:val="-2"/>
        </w:rPr>
        <w:t>процесса</w:t>
      </w:r>
    </w:p>
    <w:p w:rsidR="000F2C31" w:rsidRDefault="004B7C75">
      <w:pPr>
        <w:pStyle w:val="a3"/>
        <w:spacing w:before="100" w:line="276" w:lineRule="auto"/>
        <w:ind w:left="424"/>
        <w:jc w:val="left"/>
      </w:pPr>
      <w:r>
        <w:t>Педагог</w:t>
      </w:r>
      <w:r>
        <w:rPr>
          <w:spacing w:val="40"/>
        </w:rPr>
        <w:t xml:space="preserve"> </w:t>
      </w:r>
      <w:r>
        <w:t>являет</w:t>
      </w:r>
      <w:r>
        <w:rPr>
          <w:spacing w:val="-10"/>
        </w:rPr>
        <w:t xml:space="preserve"> </w:t>
      </w:r>
      <w:r>
        <w:t>собой</w:t>
      </w:r>
      <w:r>
        <w:rPr>
          <w:spacing w:val="-10"/>
        </w:rPr>
        <w:t xml:space="preserve"> </w:t>
      </w:r>
      <w:r>
        <w:t>всегда</w:t>
      </w:r>
      <w:r>
        <w:rPr>
          <w:spacing w:val="-11"/>
        </w:rPr>
        <w:t xml:space="preserve"> </w:t>
      </w:r>
      <w:r>
        <w:t>главный</w:t>
      </w:r>
      <w:r>
        <w:rPr>
          <w:spacing w:val="-10"/>
        </w:rPr>
        <w:t xml:space="preserve"> </w:t>
      </w:r>
      <w:r>
        <w:t>для</w:t>
      </w:r>
      <w:r>
        <w:rPr>
          <w:spacing w:val="-10"/>
        </w:rPr>
        <w:t xml:space="preserve"> </w:t>
      </w:r>
      <w:r>
        <w:t>обучающихся</w:t>
      </w:r>
      <w:r>
        <w:rPr>
          <w:spacing w:val="40"/>
        </w:rPr>
        <w:t xml:space="preserve"> </w:t>
      </w:r>
      <w:r>
        <w:t>пример</w:t>
      </w:r>
      <w:r>
        <w:rPr>
          <w:spacing w:val="-10"/>
        </w:rPr>
        <w:t xml:space="preserve"> </w:t>
      </w:r>
      <w:r>
        <w:t>нравственного</w:t>
      </w:r>
      <w:r>
        <w:rPr>
          <w:spacing w:val="-10"/>
        </w:rPr>
        <w:t xml:space="preserve"> </w:t>
      </w:r>
      <w:r>
        <w:t>и</w:t>
      </w:r>
      <w:r>
        <w:rPr>
          <w:spacing w:val="-10"/>
        </w:rPr>
        <w:t xml:space="preserve"> </w:t>
      </w:r>
      <w:r>
        <w:t>гражданского личностного поведения.</w:t>
      </w:r>
    </w:p>
    <w:p w:rsidR="000F2C31" w:rsidRDefault="004B7C75">
      <w:pPr>
        <w:pStyle w:val="a3"/>
        <w:spacing w:line="276" w:lineRule="auto"/>
        <w:ind w:left="424"/>
        <w:jc w:val="left"/>
      </w:pPr>
      <w:r>
        <w:t>Совершенствование подготовки и повышения квалификации кадров по вопросам духовно- нравственного</w:t>
      </w:r>
      <w:r>
        <w:rPr>
          <w:spacing w:val="-6"/>
        </w:rPr>
        <w:t xml:space="preserve"> </w:t>
      </w:r>
      <w:r>
        <w:t>воспитания</w:t>
      </w:r>
      <w:r>
        <w:rPr>
          <w:spacing w:val="-6"/>
        </w:rPr>
        <w:t xml:space="preserve"> </w:t>
      </w:r>
      <w:r>
        <w:t>детей</w:t>
      </w:r>
      <w:r>
        <w:rPr>
          <w:spacing w:val="-8"/>
        </w:rPr>
        <w:t xml:space="preserve"> </w:t>
      </w:r>
      <w:r>
        <w:t>и</w:t>
      </w:r>
      <w:r>
        <w:rPr>
          <w:spacing w:val="-6"/>
        </w:rPr>
        <w:t xml:space="preserve"> </w:t>
      </w:r>
      <w:r>
        <w:t>молодежи,</w:t>
      </w:r>
      <w:r>
        <w:rPr>
          <w:spacing w:val="-9"/>
        </w:rPr>
        <w:t xml:space="preserve"> </w:t>
      </w:r>
      <w:r>
        <w:t>один</w:t>
      </w:r>
      <w:r>
        <w:rPr>
          <w:spacing w:val="-6"/>
        </w:rPr>
        <w:t xml:space="preserve"> </w:t>
      </w:r>
      <w:r>
        <w:t>из</w:t>
      </w:r>
      <w:r>
        <w:rPr>
          <w:spacing w:val="-6"/>
        </w:rPr>
        <w:t xml:space="preserve"> </w:t>
      </w:r>
      <w:r>
        <w:t>главных</w:t>
      </w:r>
      <w:r>
        <w:rPr>
          <w:spacing w:val="-4"/>
        </w:rPr>
        <w:t xml:space="preserve"> </w:t>
      </w:r>
      <w:r>
        <w:t>вопросов</w:t>
      </w:r>
      <w:r>
        <w:rPr>
          <w:spacing w:val="-7"/>
        </w:rPr>
        <w:t xml:space="preserve"> </w:t>
      </w:r>
      <w:r>
        <w:t>в</w:t>
      </w:r>
      <w:r>
        <w:rPr>
          <w:spacing w:val="-7"/>
        </w:rPr>
        <w:t xml:space="preserve"> </w:t>
      </w:r>
      <w:r>
        <w:t>реализации</w:t>
      </w:r>
      <w:r>
        <w:rPr>
          <w:spacing w:val="-6"/>
        </w:rPr>
        <w:t xml:space="preserve"> </w:t>
      </w:r>
      <w:r>
        <w:t>рабочей программы воспитания.</w:t>
      </w:r>
      <w:r>
        <w:rPr>
          <w:spacing w:val="40"/>
        </w:rPr>
        <w:t xml:space="preserve"> </w:t>
      </w:r>
      <w:r>
        <w:t>Мероприятия по подготовке кадров:</w:t>
      </w:r>
    </w:p>
    <w:p w:rsidR="000F2C31" w:rsidRDefault="004B7C75" w:rsidP="007E79F0">
      <w:pPr>
        <w:pStyle w:val="a4"/>
        <w:numPr>
          <w:ilvl w:val="0"/>
          <w:numId w:val="4"/>
        </w:numPr>
        <w:tabs>
          <w:tab w:val="left" w:pos="622"/>
        </w:tabs>
        <w:spacing w:line="276" w:lineRule="auto"/>
        <w:ind w:right="1661" w:firstLine="0"/>
        <w:jc w:val="left"/>
        <w:rPr>
          <w:sz w:val="24"/>
        </w:rPr>
      </w:pPr>
      <w:r>
        <w:rPr>
          <w:sz w:val="24"/>
        </w:rPr>
        <w:t>сопровождение</w:t>
      </w:r>
      <w:r>
        <w:rPr>
          <w:spacing w:val="-11"/>
          <w:sz w:val="24"/>
        </w:rPr>
        <w:t xml:space="preserve"> </w:t>
      </w:r>
      <w:r>
        <w:rPr>
          <w:sz w:val="24"/>
        </w:rPr>
        <w:t>молодых</w:t>
      </w:r>
      <w:r>
        <w:rPr>
          <w:spacing w:val="-10"/>
          <w:sz w:val="24"/>
        </w:rPr>
        <w:t xml:space="preserve"> </w:t>
      </w:r>
      <w:r>
        <w:rPr>
          <w:sz w:val="24"/>
        </w:rPr>
        <w:t>педагогических</w:t>
      </w:r>
      <w:r>
        <w:rPr>
          <w:spacing w:val="-9"/>
          <w:sz w:val="24"/>
        </w:rPr>
        <w:t xml:space="preserve"> </w:t>
      </w:r>
      <w:r>
        <w:rPr>
          <w:sz w:val="24"/>
        </w:rPr>
        <w:t>работников,</w:t>
      </w:r>
      <w:r>
        <w:rPr>
          <w:spacing w:val="-11"/>
          <w:sz w:val="24"/>
        </w:rPr>
        <w:t xml:space="preserve"> </w:t>
      </w:r>
      <w:r>
        <w:rPr>
          <w:sz w:val="24"/>
        </w:rPr>
        <w:t>вновь</w:t>
      </w:r>
      <w:r>
        <w:rPr>
          <w:spacing w:val="-12"/>
          <w:sz w:val="24"/>
        </w:rPr>
        <w:t xml:space="preserve"> </w:t>
      </w:r>
      <w:r>
        <w:rPr>
          <w:sz w:val="24"/>
        </w:rPr>
        <w:t>поступивших</w:t>
      </w:r>
      <w:r>
        <w:rPr>
          <w:spacing w:val="-9"/>
          <w:sz w:val="24"/>
        </w:rPr>
        <w:t xml:space="preserve"> </w:t>
      </w:r>
      <w:r>
        <w:rPr>
          <w:sz w:val="24"/>
        </w:rPr>
        <w:t>на</w:t>
      </w:r>
      <w:r>
        <w:rPr>
          <w:spacing w:val="-11"/>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0F2C31" w:rsidRDefault="004B7C75" w:rsidP="007E79F0">
      <w:pPr>
        <w:pStyle w:val="a4"/>
        <w:numPr>
          <w:ilvl w:val="0"/>
          <w:numId w:val="4"/>
        </w:numPr>
        <w:tabs>
          <w:tab w:val="left" w:pos="622"/>
        </w:tabs>
        <w:spacing w:line="278" w:lineRule="auto"/>
        <w:ind w:right="1374" w:firstLine="0"/>
        <w:jc w:val="left"/>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5"/>
          <w:sz w:val="24"/>
        </w:rPr>
        <w:t xml:space="preserve"> </w:t>
      </w:r>
      <w:r>
        <w:rPr>
          <w:sz w:val="24"/>
        </w:rPr>
        <w:t>педагогическими</w:t>
      </w:r>
      <w:r>
        <w:rPr>
          <w:spacing w:val="-4"/>
          <w:sz w:val="24"/>
        </w:rPr>
        <w:t xml:space="preserve"> </w:t>
      </w:r>
      <w:r>
        <w:rPr>
          <w:sz w:val="24"/>
        </w:rPr>
        <w:t>работниками</w:t>
      </w:r>
      <w:r>
        <w:rPr>
          <w:spacing w:val="-6"/>
          <w:sz w:val="24"/>
        </w:rPr>
        <w:t xml:space="preserve"> </w:t>
      </w:r>
      <w:r>
        <w:rPr>
          <w:sz w:val="24"/>
        </w:rPr>
        <w:t>по</w:t>
      </w:r>
      <w:r>
        <w:rPr>
          <w:spacing w:val="-4"/>
          <w:sz w:val="24"/>
        </w:rPr>
        <w:t xml:space="preserve"> </w:t>
      </w:r>
      <w:r>
        <w:rPr>
          <w:sz w:val="24"/>
        </w:rPr>
        <w:t>запросам</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w:t>
      </w:r>
      <w:r>
        <w:rPr>
          <w:spacing w:val="-4"/>
          <w:sz w:val="24"/>
        </w:rPr>
        <w:t xml:space="preserve"> </w:t>
      </w:r>
      <w:r>
        <w:rPr>
          <w:sz w:val="24"/>
        </w:rPr>
        <w:t>по вопросам классного руководства);</w:t>
      </w:r>
    </w:p>
    <w:p w:rsidR="000F2C31" w:rsidRDefault="004B7C75" w:rsidP="007E79F0">
      <w:pPr>
        <w:pStyle w:val="a4"/>
        <w:numPr>
          <w:ilvl w:val="0"/>
          <w:numId w:val="4"/>
        </w:numPr>
        <w:tabs>
          <w:tab w:val="left" w:pos="622"/>
        </w:tabs>
        <w:spacing w:line="272" w:lineRule="exact"/>
        <w:ind w:left="622" w:hanging="198"/>
        <w:jc w:val="left"/>
        <w:rPr>
          <w:sz w:val="24"/>
        </w:rPr>
      </w:pPr>
      <w:r>
        <w:rPr>
          <w:spacing w:val="-2"/>
          <w:sz w:val="24"/>
        </w:rPr>
        <w:t>контроль</w:t>
      </w:r>
      <w:r>
        <w:rPr>
          <w:spacing w:val="7"/>
          <w:sz w:val="24"/>
        </w:rPr>
        <w:t xml:space="preserve"> </w:t>
      </w:r>
      <w:r>
        <w:rPr>
          <w:spacing w:val="-2"/>
          <w:sz w:val="24"/>
        </w:rPr>
        <w:t>оформления</w:t>
      </w:r>
      <w:r>
        <w:rPr>
          <w:spacing w:val="8"/>
          <w:sz w:val="24"/>
        </w:rPr>
        <w:t xml:space="preserve"> </w:t>
      </w:r>
      <w:r>
        <w:rPr>
          <w:spacing w:val="-2"/>
          <w:sz w:val="24"/>
        </w:rPr>
        <w:t>учебно-педагогической</w:t>
      </w:r>
      <w:r>
        <w:rPr>
          <w:spacing w:val="10"/>
          <w:sz w:val="24"/>
        </w:rPr>
        <w:t xml:space="preserve"> </w:t>
      </w:r>
      <w:r>
        <w:rPr>
          <w:spacing w:val="-2"/>
          <w:sz w:val="24"/>
        </w:rPr>
        <w:t>документации;</w:t>
      </w:r>
    </w:p>
    <w:p w:rsidR="000F2C31" w:rsidRDefault="004B7C75">
      <w:pPr>
        <w:pStyle w:val="a3"/>
        <w:spacing w:before="40" w:line="276" w:lineRule="auto"/>
        <w:ind w:left="424" w:right="674"/>
        <w:jc w:val="left"/>
      </w:pPr>
      <w:r>
        <w:t>-проведение</w:t>
      </w:r>
      <w:r>
        <w:rPr>
          <w:spacing w:val="-11"/>
        </w:rPr>
        <w:t xml:space="preserve"> </w:t>
      </w:r>
      <w:r>
        <w:t>конференций,</w:t>
      </w:r>
      <w:r>
        <w:rPr>
          <w:spacing w:val="-7"/>
        </w:rPr>
        <w:t xml:space="preserve"> </w:t>
      </w:r>
      <w:r>
        <w:t>«круглых</w:t>
      </w:r>
      <w:r>
        <w:rPr>
          <w:spacing w:val="-10"/>
        </w:rPr>
        <w:t xml:space="preserve"> </w:t>
      </w:r>
      <w:r>
        <w:t>столов»,</w:t>
      </w:r>
      <w:r>
        <w:rPr>
          <w:spacing w:val="-9"/>
        </w:rPr>
        <w:t xml:space="preserve"> </w:t>
      </w:r>
      <w:r>
        <w:t>семинаров</w:t>
      </w:r>
      <w:r>
        <w:rPr>
          <w:spacing w:val="-11"/>
        </w:rPr>
        <w:t xml:space="preserve"> </w:t>
      </w:r>
      <w:r>
        <w:t>по</w:t>
      </w:r>
      <w:r>
        <w:rPr>
          <w:spacing w:val="-11"/>
        </w:rPr>
        <w:t xml:space="preserve"> </w:t>
      </w:r>
      <w:r>
        <w:t>педагогическим</w:t>
      </w:r>
      <w:r>
        <w:rPr>
          <w:spacing w:val="-11"/>
        </w:rPr>
        <w:t xml:space="preserve"> </w:t>
      </w:r>
      <w:r>
        <w:t>и</w:t>
      </w:r>
      <w:r>
        <w:rPr>
          <w:spacing w:val="-11"/>
        </w:rPr>
        <w:t xml:space="preserve"> </w:t>
      </w:r>
      <w:r>
        <w:t>другим проблемам духовно-нравственного воспитания и просвещения обучающихся;</w:t>
      </w:r>
    </w:p>
    <w:p w:rsidR="000F2C31" w:rsidRDefault="004B7C75">
      <w:pPr>
        <w:pStyle w:val="a3"/>
        <w:spacing w:before="1"/>
        <w:ind w:left="424"/>
        <w:jc w:val="left"/>
      </w:pPr>
      <w:r>
        <w:t>-участие</w:t>
      </w:r>
      <w:r>
        <w:rPr>
          <w:spacing w:val="-6"/>
        </w:rPr>
        <w:t xml:space="preserve"> </w:t>
      </w:r>
      <w:r>
        <w:t>в</w:t>
      </w:r>
      <w:r>
        <w:rPr>
          <w:spacing w:val="-5"/>
        </w:rPr>
        <w:t xml:space="preserve"> </w:t>
      </w:r>
      <w:r>
        <w:t>постоянно</w:t>
      </w:r>
      <w:r>
        <w:rPr>
          <w:spacing w:val="-4"/>
        </w:rPr>
        <w:t xml:space="preserve"> </w:t>
      </w:r>
      <w:r>
        <w:t>действующих</w:t>
      </w:r>
      <w:r>
        <w:rPr>
          <w:spacing w:val="-1"/>
        </w:rPr>
        <w:t xml:space="preserve"> </w:t>
      </w:r>
      <w:r>
        <w:t>учебных</w:t>
      </w:r>
      <w:r>
        <w:rPr>
          <w:spacing w:val="-3"/>
        </w:rPr>
        <w:t xml:space="preserve"> </w:t>
      </w:r>
      <w:r>
        <w:t>курсах,</w:t>
      </w:r>
      <w:r>
        <w:rPr>
          <w:spacing w:val="-4"/>
        </w:rPr>
        <w:t xml:space="preserve"> </w:t>
      </w:r>
      <w:r>
        <w:t>семинарах</w:t>
      </w:r>
      <w:r>
        <w:rPr>
          <w:spacing w:val="-3"/>
        </w:rPr>
        <w:t xml:space="preserve"> </w:t>
      </w:r>
      <w:r>
        <w:t>по</w:t>
      </w:r>
      <w:r>
        <w:rPr>
          <w:spacing w:val="-4"/>
        </w:rPr>
        <w:t xml:space="preserve"> </w:t>
      </w:r>
      <w:r>
        <w:t>вопросам</w:t>
      </w:r>
      <w:r>
        <w:rPr>
          <w:spacing w:val="-3"/>
        </w:rPr>
        <w:t xml:space="preserve"> </w:t>
      </w:r>
      <w:r>
        <w:rPr>
          <w:spacing w:val="-2"/>
        </w:rPr>
        <w:t>воспитания;</w:t>
      </w:r>
    </w:p>
    <w:p w:rsidR="000F2C31" w:rsidRDefault="004B7C75">
      <w:pPr>
        <w:pStyle w:val="a3"/>
        <w:spacing w:before="41"/>
        <w:ind w:left="424"/>
        <w:jc w:val="left"/>
      </w:pPr>
      <w:r>
        <w:t>-участие</w:t>
      </w:r>
      <w:r>
        <w:rPr>
          <w:spacing w:val="-10"/>
        </w:rPr>
        <w:t xml:space="preserve"> </w:t>
      </w:r>
      <w:r>
        <w:t>в</w:t>
      </w:r>
      <w:r>
        <w:rPr>
          <w:spacing w:val="-8"/>
        </w:rPr>
        <w:t xml:space="preserve"> </w:t>
      </w:r>
      <w:r>
        <w:t>работе</w:t>
      </w:r>
      <w:r>
        <w:rPr>
          <w:spacing w:val="-7"/>
        </w:rPr>
        <w:t xml:space="preserve"> </w:t>
      </w:r>
      <w:r>
        <w:t>городских</w:t>
      </w:r>
      <w:r>
        <w:rPr>
          <w:spacing w:val="-5"/>
        </w:rPr>
        <w:t xml:space="preserve"> </w:t>
      </w:r>
      <w:r>
        <w:t>методических</w:t>
      </w:r>
      <w:r>
        <w:rPr>
          <w:spacing w:val="-5"/>
        </w:rPr>
        <w:t xml:space="preserve"> </w:t>
      </w:r>
      <w:r>
        <w:t>объединений,</w:t>
      </w:r>
      <w:r>
        <w:rPr>
          <w:spacing w:val="-9"/>
        </w:rPr>
        <w:t xml:space="preserve"> </w:t>
      </w:r>
      <w:r>
        <w:t>представление</w:t>
      </w:r>
      <w:r>
        <w:rPr>
          <w:spacing w:val="-8"/>
        </w:rPr>
        <w:t xml:space="preserve"> </w:t>
      </w:r>
      <w:r>
        <w:t>опыта</w:t>
      </w:r>
      <w:r>
        <w:rPr>
          <w:spacing w:val="-8"/>
        </w:rPr>
        <w:t xml:space="preserve"> </w:t>
      </w:r>
      <w:r>
        <w:t>работы</w:t>
      </w:r>
      <w:r>
        <w:rPr>
          <w:spacing w:val="-6"/>
        </w:rPr>
        <w:t xml:space="preserve"> </w:t>
      </w:r>
      <w:r>
        <w:rPr>
          <w:spacing w:val="-2"/>
        </w:rPr>
        <w:t>школы;</w:t>
      </w:r>
    </w:p>
    <w:p w:rsidR="000F2C31" w:rsidRDefault="004B7C75">
      <w:pPr>
        <w:pStyle w:val="a3"/>
        <w:spacing w:before="41"/>
        <w:ind w:left="424"/>
        <w:jc w:val="left"/>
      </w:pPr>
      <w:r>
        <w:t>-участие</w:t>
      </w:r>
      <w:r>
        <w:rPr>
          <w:spacing w:val="-10"/>
        </w:rPr>
        <w:t xml:space="preserve"> </w:t>
      </w:r>
      <w:r>
        <w:t>в</w:t>
      </w:r>
      <w:r>
        <w:rPr>
          <w:spacing w:val="-7"/>
        </w:rPr>
        <w:t xml:space="preserve"> </w:t>
      </w:r>
      <w:r>
        <w:t>работе</w:t>
      </w:r>
      <w:r>
        <w:rPr>
          <w:spacing w:val="-7"/>
        </w:rPr>
        <w:t xml:space="preserve"> </w:t>
      </w:r>
      <w:r>
        <w:t>по</w:t>
      </w:r>
      <w:r>
        <w:rPr>
          <w:spacing w:val="-6"/>
        </w:rPr>
        <w:t xml:space="preserve"> </w:t>
      </w:r>
      <w:r>
        <w:t>духовно-нравственному</w:t>
      </w:r>
      <w:r>
        <w:rPr>
          <w:spacing w:val="-9"/>
        </w:rPr>
        <w:t xml:space="preserve"> </w:t>
      </w:r>
      <w:r>
        <w:rPr>
          <w:spacing w:val="-2"/>
        </w:rPr>
        <w:t>воспитанию.</w:t>
      </w:r>
    </w:p>
    <w:p w:rsidR="000F2C31" w:rsidRDefault="004B7C75">
      <w:pPr>
        <w:pStyle w:val="a3"/>
        <w:spacing w:before="41" w:line="278" w:lineRule="auto"/>
        <w:ind w:left="424" w:right="674" w:firstLine="300"/>
        <w:jc w:val="left"/>
      </w:pPr>
      <w:r>
        <w:t>С</w:t>
      </w:r>
      <w:r>
        <w:rPr>
          <w:spacing w:val="-6"/>
        </w:rPr>
        <w:t xml:space="preserve"> </w:t>
      </w:r>
      <w:r>
        <w:t>2022г</w:t>
      </w:r>
      <w:r>
        <w:rPr>
          <w:spacing w:val="-7"/>
        </w:rPr>
        <w:t xml:space="preserve"> </w:t>
      </w:r>
      <w:r>
        <w:t>в</w:t>
      </w:r>
      <w:r>
        <w:rPr>
          <w:spacing w:val="-7"/>
        </w:rPr>
        <w:t xml:space="preserve"> </w:t>
      </w:r>
      <w:r>
        <w:t>школе</w:t>
      </w:r>
      <w:r>
        <w:rPr>
          <w:spacing w:val="-7"/>
        </w:rPr>
        <w:t xml:space="preserve"> </w:t>
      </w:r>
      <w:r>
        <w:t>введена</w:t>
      </w:r>
      <w:r>
        <w:rPr>
          <w:spacing w:val="-7"/>
        </w:rPr>
        <w:t xml:space="preserve"> </w:t>
      </w:r>
      <w:r>
        <w:t>должность</w:t>
      </w:r>
      <w:r>
        <w:rPr>
          <w:spacing w:val="-5"/>
        </w:rPr>
        <w:t xml:space="preserve"> </w:t>
      </w:r>
      <w:r>
        <w:t>Советника</w:t>
      </w:r>
      <w:r>
        <w:rPr>
          <w:spacing w:val="-7"/>
        </w:rPr>
        <w:t xml:space="preserve"> </w:t>
      </w:r>
      <w:r>
        <w:t>директора</w:t>
      </w:r>
      <w:r>
        <w:rPr>
          <w:spacing w:val="-7"/>
        </w:rPr>
        <w:t xml:space="preserve"> </w:t>
      </w:r>
      <w:r>
        <w:t>по</w:t>
      </w:r>
      <w:r>
        <w:rPr>
          <w:spacing w:val="-6"/>
        </w:rPr>
        <w:t xml:space="preserve"> </w:t>
      </w:r>
      <w:r>
        <w:t>воспитательной</w:t>
      </w:r>
      <w:r>
        <w:rPr>
          <w:spacing w:val="-6"/>
        </w:rPr>
        <w:t xml:space="preserve"> </w:t>
      </w:r>
      <w:r>
        <w:t>работе</w:t>
      </w:r>
      <w:r>
        <w:rPr>
          <w:spacing w:val="-1"/>
        </w:rPr>
        <w:t xml:space="preserve"> </w:t>
      </w:r>
      <w:r>
        <w:t>по инициативе Министерства просвещения в рамках проекта</w:t>
      </w:r>
    </w:p>
    <w:p w:rsidR="000F2C31" w:rsidRDefault="004B7C75">
      <w:pPr>
        <w:pStyle w:val="a3"/>
        <w:spacing w:line="272" w:lineRule="exact"/>
        <w:ind w:left="424"/>
        <w:jc w:val="left"/>
      </w:pPr>
      <w:r>
        <w:t>«Патриотическое</w:t>
      </w:r>
      <w:r>
        <w:rPr>
          <w:spacing w:val="-4"/>
        </w:rPr>
        <w:t xml:space="preserve"> </w:t>
      </w:r>
      <w:r>
        <w:t>воспитание</w:t>
      </w:r>
      <w:r>
        <w:rPr>
          <w:spacing w:val="-6"/>
        </w:rPr>
        <w:t xml:space="preserve"> </w:t>
      </w:r>
      <w:r>
        <w:t>граждан</w:t>
      </w:r>
      <w:r>
        <w:rPr>
          <w:spacing w:val="-5"/>
        </w:rPr>
        <w:t xml:space="preserve"> </w:t>
      </w:r>
      <w:r>
        <w:rPr>
          <w:spacing w:val="-4"/>
        </w:rPr>
        <w:t>РФ».</w:t>
      </w:r>
    </w:p>
    <w:p w:rsidR="000F2C31" w:rsidRDefault="004B7C75">
      <w:pPr>
        <w:pStyle w:val="a3"/>
        <w:spacing w:before="41" w:line="276" w:lineRule="auto"/>
        <w:ind w:left="424" w:right="669"/>
        <w:jc w:val="left"/>
      </w:pPr>
      <w:r>
        <w:t>В</w:t>
      </w:r>
      <w:r>
        <w:rPr>
          <w:spacing w:val="-12"/>
        </w:rPr>
        <w:t xml:space="preserve"> </w:t>
      </w:r>
      <w:r>
        <w:t>педагогическом</w:t>
      </w:r>
      <w:r>
        <w:rPr>
          <w:spacing w:val="-11"/>
        </w:rPr>
        <w:t xml:space="preserve"> </w:t>
      </w:r>
      <w:r>
        <w:t>плане</w:t>
      </w:r>
      <w:r>
        <w:rPr>
          <w:spacing w:val="-11"/>
        </w:rPr>
        <w:t xml:space="preserve"> </w:t>
      </w:r>
      <w:r>
        <w:t>среди</w:t>
      </w:r>
      <w:r>
        <w:rPr>
          <w:spacing w:val="-10"/>
        </w:rPr>
        <w:t xml:space="preserve"> </w:t>
      </w:r>
      <w:r>
        <w:t>базовых</w:t>
      </w:r>
      <w:r>
        <w:rPr>
          <w:spacing w:val="-9"/>
        </w:rPr>
        <w:t xml:space="preserve"> </w:t>
      </w:r>
      <w:r>
        <w:t>национальных</w:t>
      </w:r>
      <w:r>
        <w:rPr>
          <w:spacing w:val="-9"/>
        </w:rPr>
        <w:t xml:space="preserve"> </w:t>
      </w:r>
      <w:r>
        <w:t>ценностей</w:t>
      </w:r>
      <w:r>
        <w:rPr>
          <w:spacing w:val="-10"/>
        </w:rPr>
        <w:t xml:space="preserve"> </w:t>
      </w:r>
      <w:r>
        <w:t>необходимо</w:t>
      </w:r>
      <w:r>
        <w:rPr>
          <w:spacing w:val="-9"/>
        </w:rPr>
        <w:t xml:space="preserve"> </w:t>
      </w:r>
      <w:r>
        <w:t>установить</w:t>
      </w:r>
      <w:r>
        <w:rPr>
          <w:spacing w:val="-10"/>
        </w:rPr>
        <w:t xml:space="preserve"> </w:t>
      </w:r>
      <w:r>
        <w:t>одну важнейшую, системообразующую, дающую жизнь в душе детей всем другим ценностям — ценность Учителя.</w:t>
      </w:r>
    </w:p>
    <w:p w:rsidR="000F2C31" w:rsidRDefault="004B7C75" w:rsidP="007E79F0">
      <w:pPr>
        <w:pStyle w:val="Heading5"/>
        <w:numPr>
          <w:ilvl w:val="1"/>
          <w:numId w:val="12"/>
        </w:numPr>
        <w:tabs>
          <w:tab w:val="left" w:pos="844"/>
        </w:tabs>
        <w:spacing w:before="1"/>
        <w:ind w:left="844" w:hanging="420"/>
        <w:jc w:val="left"/>
      </w:pPr>
      <w:r>
        <w:t>Нормативно-методическое</w:t>
      </w:r>
      <w:r>
        <w:rPr>
          <w:spacing w:val="47"/>
        </w:rPr>
        <w:t xml:space="preserve"> </w:t>
      </w:r>
      <w:r>
        <w:rPr>
          <w:spacing w:val="-2"/>
        </w:rPr>
        <w:t>обеспечение</w:t>
      </w:r>
    </w:p>
    <w:p w:rsidR="000F2C31" w:rsidRDefault="004B7C75">
      <w:pPr>
        <w:pStyle w:val="a3"/>
        <w:spacing w:before="101" w:line="276" w:lineRule="auto"/>
        <w:ind w:left="424" w:right="886" w:firstLine="180"/>
        <w:jc w:val="left"/>
      </w:pPr>
      <w:r>
        <w:t>Подготовка</w:t>
      </w:r>
      <w:r>
        <w:rPr>
          <w:spacing w:val="-9"/>
        </w:rPr>
        <w:t xml:space="preserve"> </w:t>
      </w:r>
      <w:r>
        <w:t>приказов</w:t>
      </w:r>
      <w:r>
        <w:rPr>
          <w:spacing w:val="-11"/>
        </w:rPr>
        <w:t xml:space="preserve"> </w:t>
      </w:r>
      <w:r>
        <w:t>и</w:t>
      </w:r>
      <w:r>
        <w:rPr>
          <w:spacing w:val="40"/>
        </w:rPr>
        <w:t xml:space="preserve"> </w:t>
      </w:r>
      <w:r>
        <w:t>локальных</w:t>
      </w:r>
      <w:r>
        <w:rPr>
          <w:spacing w:val="-7"/>
        </w:rPr>
        <w:t xml:space="preserve"> </w:t>
      </w:r>
      <w:r>
        <w:t>актов</w:t>
      </w:r>
      <w:r>
        <w:rPr>
          <w:spacing w:val="40"/>
        </w:rPr>
        <w:t xml:space="preserve"> </w:t>
      </w:r>
      <w:r>
        <w:t>школы</w:t>
      </w:r>
      <w:r>
        <w:rPr>
          <w:spacing w:val="-9"/>
        </w:rPr>
        <w:t xml:space="preserve"> </w:t>
      </w:r>
      <w:r>
        <w:t>по</w:t>
      </w:r>
      <w:r>
        <w:rPr>
          <w:spacing w:val="-9"/>
        </w:rPr>
        <w:t xml:space="preserve"> </w:t>
      </w:r>
      <w:r>
        <w:t>внедрению</w:t>
      </w:r>
      <w:r>
        <w:rPr>
          <w:spacing w:val="40"/>
        </w:rPr>
        <w:t xml:space="preserve"> </w:t>
      </w:r>
      <w:r>
        <w:t>рабочей</w:t>
      </w:r>
      <w:r>
        <w:rPr>
          <w:spacing w:val="-9"/>
        </w:rPr>
        <w:t xml:space="preserve"> </w:t>
      </w:r>
      <w:r>
        <w:t>программы воспитания в образовательный процесс.</w:t>
      </w:r>
    </w:p>
    <w:p w:rsidR="000F2C31" w:rsidRDefault="004B7C75">
      <w:pPr>
        <w:pStyle w:val="a3"/>
        <w:spacing w:before="1" w:line="276" w:lineRule="auto"/>
        <w:ind w:left="424" w:right="886"/>
        <w:jc w:val="left"/>
      </w:pPr>
      <w:r>
        <w:t>Обеспечение</w:t>
      </w:r>
      <w:r>
        <w:rPr>
          <w:spacing w:val="-14"/>
        </w:rPr>
        <w:t xml:space="preserve"> </w:t>
      </w:r>
      <w:r>
        <w:t>использования</w:t>
      </w:r>
      <w:r>
        <w:rPr>
          <w:spacing w:val="-14"/>
        </w:rPr>
        <w:t xml:space="preserve"> </w:t>
      </w:r>
      <w:r>
        <w:t>педагогами</w:t>
      </w:r>
      <w:r>
        <w:rPr>
          <w:spacing w:val="-14"/>
        </w:rPr>
        <w:t xml:space="preserve"> </w:t>
      </w:r>
      <w:r>
        <w:t>методических</w:t>
      </w:r>
      <w:r>
        <w:rPr>
          <w:spacing w:val="-12"/>
        </w:rPr>
        <w:t xml:space="preserve"> </w:t>
      </w:r>
      <w:r>
        <w:t>пособий,</w:t>
      </w:r>
      <w:r>
        <w:rPr>
          <w:spacing w:val="-14"/>
        </w:rPr>
        <w:t xml:space="preserve"> </w:t>
      </w:r>
      <w:r>
        <w:t>видеоуроков</w:t>
      </w:r>
      <w:r>
        <w:rPr>
          <w:spacing w:val="-14"/>
        </w:rPr>
        <w:t xml:space="preserve"> </w:t>
      </w:r>
      <w:r>
        <w:t>и видеомероприятий</w:t>
      </w:r>
      <w:r>
        <w:rPr>
          <w:spacing w:val="40"/>
        </w:rPr>
        <w:t xml:space="preserve"> </w:t>
      </w:r>
      <w:r>
        <w:t>по учебно-воспитательной работе</w:t>
      </w:r>
    </w:p>
    <w:p w:rsidR="000F2C31" w:rsidRDefault="004B7C75">
      <w:pPr>
        <w:pStyle w:val="a3"/>
        <w:spacing w:line="275" w:lineRule="exact"/>
        <w:ind w:left="424"/>
        <w:jc w:val="left"/>
      </w:pPr>
      <w:r>
        <w:t>Создание</w:t>
      </w:r>
      <w:r>
        <w:rPr>
          <w:spacing w:val="48"/>
        </w:rPr>
        <w:t xml:space="preserve"> </w:t>
      </w:r>
      <w:r>
        <w:t>рабочей</w:t>
      </w:r>
      <w:r>
        <w:rPr>
          <w:spacing w:val="-3"/>
        </w:rPr>
        <w:t xml:space="preserve"> </w:t>
      </w:r>
      <w:r>
        <w:t>программы</w:t>
      </w:r>
      <w:r>
        <w:rPr>
          <w:spacing w:val="-5"/>
        </w:rPr>
        <w:t xml:space="preserve"> </w:t>
      </w:r>
      <w:r>
        <w:t>воспитания</w:t>
      </w:r>
      <w:r>
        <w:rPr>
          <w:spacing w:val="47"/>
        </w:rPr>
        <w:t xml:space="preserve"> </w:t>
      </w:r>
      <w:r>
        <w:t>на</w:t>
      </w:r>
      <w:r>
        <w:rPr>
          <w:spacing w:val="-6"/>
        </w:rPr>
        <w:t xml:space="preserve"> </w:t>
      </w:r>
      <w:r>
        <w:t>2022-2024г.</w:t>
      </w:r>
      <w:r>
        <w:rPr>
          <w:spacing w:val="-6"/>
        </w:rPr>
        <w:t xml:space="preserve"> </w:t>
      </w:r>
      <w:r>
        <w:t>с</w:t>
      </w:r>
      <w:r>
        <w:rPr>
          <w:spacing w:val="-6"/>
        </w:rPr>
        <w:t xml:space="preserve"> </w:t>
      </w:r>
      <w:r>
        <w:t>приложением</w:t>
      </w:r>
      <w:r>
        <w:rPr>
          <w:spacing w:val="49"/>
        </w:rPr>
        <w:t xml:space="preserve"> </w:t>
      </w:r>
      <w:r>
        <w:rPr>
          <w:spacing w:val="-2"/>
        </w:rPr>
        <w:t>плана</w:t>
      </w:r>
    </w:p>
    <w:p w:rsidR="000F2C31" w:rsidRDefault="000F2C31">
      <w:pPr>
        <w:pStyle w:val="a3"/>
        <w:spacing w:line="275" w:lineRule="exact"/>
        <w:jc w:val="left"/>
        <w:sectPr w:rsidR="000F2C31">
          <w:headerReference w:type="default" r:id="rId284"/>
          <w:footerReference w:type="default" r:id="rId285"/>
          <w:pgSz w:w="11910" w:h="16840"/>
          <w:pgMar w:top="1040" w:right="283" w:bottom="900" w:left="708" w:header="0" w:footer="715" w:gutter="0"/>
          <w:cols w:space="720"/>
        </w:sectPr>
      </w:pPr>
    </w:p>
    <w:p w:rsidR="000F2C31" w:rsidRDefault="004B7C75">
      <w:pPr>
        <w:pStyle w:val="a3"/>
        <w:spacing w:before="73"/>
        <w:ind w:left="424"/>
        <w:jc w:val="left"/>
      </w:pPr>
      <w:r>
        <w:t>воспитательной</w:t>
      </w:r>
      <w:r>
        <w:rPr>
          <w:spacing w:val="-7"/>
        </w:rPr>
        <w:t xml:space="preserve"> </w:t>
      </w:r>
      <w:r>
        <w:t>работы</w:t>
      </w:r>
      <w:r>
        <w:rPr>
          <w:spacing w:val="-5"/>
        </w:rPr>
        <w:t xml:space="preserve"> </w:t>
      </w:r>
      <w:r>
        <w:t>школы</w:t>
      </w:r>
      <w:r>
        <w:rPr>
          <w:spacing w:val="50"/>
        </w:rPr>
        <w:t xml:space="preserve"> </w:t>
      </w:r>
      <w:r>
        <w:t>на</w:t>
      </w:r>
      <w:r>
        <w:rPr>
          <w:spacing w:val="-6"/>
        </w:rPr>
        <w:t xml:space="preserve"> </w:t>
      </w:r>
      <w:r>
        <w:t>три</w:t>
      </w:r>
      <w:r>
        <w:rPr>
          <w:spacing w:val="-2"/>
        </w:rPr>
        <w:t xml:space="preserve"> </w:t>
      </w:r>
      <w:r>
        <w:t>уровня</w:t>
      </w:r>
      <w:r>
        <w:rPr>
          <w:spacing w:val="-5"/>
        </w:rPr>
        <w:t xml:space="preserve"> </w:t>
      </w:r>
      <w:r>
        <w:t>образования</w:t>
      </w:r>
      <w:r>
        <w:rPr>
          <w:spacing w:val="-5"/>
        </w:rPr>
        <w:t xml:space="preserve"> </w:t>
      </w:r>
      <w:r>
        <w:t>НОО,</w:t>
      </w:r>
      <w:r>
        <w:rPr>
          <w:spacing w:val="-5"/>
        </w:rPr>
        <w:t xml:space="preserve"> </w:t>
      </w:r>
      <w:r>
        <w:t>ООО,</w:t>
      </w:r>
      <w:r>
        <w:rPr>
          <w:spacing w:val="-4"/>
        </w:rPr>
        <w:t xml:space="preserve"> СОО.</w:t>
      </w:r>
    </w:p>
    <w:p w:rsidR="000F2C31" w:rsidRDefault="004B7C75">
      <w:pPr>
        <w:pStyle w:val="a3"/>
        <w:spacing w:before="43" w:line="276" w:lineRule="auto"/>
        <w:ind w:left="424" w:right="674"/>
        <w:jc w:val="left"/>
      </w:pPr>
      <w:r>
        <w:t>Обновление</w:t>
      </w:r>
      <w:r>
        <w:rPr>
          <w:spacing w:val="-7"/>
        </w:rPr>
        <w:t xml:space="preserve"> </w:t>
      </w:r>
      <w:r>
        <w:t>содержания</w:t>
      </w:r>
      <w:r>
        <w:rPr>
          <w:spacing w:val="-7"/>
        </w:rPr>
        <w:t xml:space="preserve"> </w:t>
      </w:r>
      <w:r>
        <w:t>воспитательных</w:t>
      </w:r>
      <w:r>
        <w:rPr>
          <w:spacing w:val="-6"/>
        </w:rPr>
        <w:t xml:space="preserve"> </w:t>
      </w:r>
      <w:r>
        <w:t>программ</w:t>
      </w:r>
      <w:r>
        <w:rPr>
          <w:spacing w:val="-7"/>
        </w:rPr>
        <w:t xml:space="preserve"> </w:t>
      </w:r>
      <w:r>
        <w:t>в</w:t>
      </w:r>
      <w:r>
        <w:rPr>
          <w:spacing w:val="-7"/>
        </w:rPr>
        <w:t xml:space="preserve"> </w:t>
      </w:r>
      <w:r>
        <w:t>целях</w:t>
      </w:r>
      <w:r>
        <w:rPr>
          <w:spacing w:val="-5"/>
        </w:rPr>
        <w:t xml:space="preserve"> </w:t>
      </w:r>
      <w:r>
        <w:t>реализации</w:t>
      </w:r>
      <w:r>
        <w:rPr>
          <w:spacing w:val="-7"/>
        </w:rPr>
        <w:t xml:space="preserve"> </w:t>
      </w:r>
      <w:r>
        <w:t>новых</w:t>
      </w:r>
      <w:r>
        <w:rPr>
          <w:spacing w:val="-5"/>
        </w:rPr>
        <w:t xml:space="preserve"> </w:t>
      </w:r>
      <w:r>
        <w:t>направлений программ воспитания.</w:t>
      </w:r>
    </w:p>
    <w:p w:rsidR="000F2C31" w:rsidRDefault="004B7C75">
      <w:pPr>
        <w:pStyle w:val="a3"/>
        <w:spacing w:line="276" w:lineRule="auto"/>
        <w:ind w:left="424" w:right="2280"/>
        <w:jc w:val="left"/>
      </w:pPr>
      <w:r>
        <w:t xml:space="preserve">Подготовка/корректировка дополнительных общеразвивающих программ ОО </w:t>
      </w:r>
    </w:p>
    <w:p w:rsidR="000F2C31" w:rsidRDefault="000F2C31">
      <w:pPr>
        <w:pStyle w:val="a3"/>
        <w:spacing w:before="44"/>
        <w:ind w:left="0"/>
        <w:jc w:val="left"/>
      </w:pPr>
    </w:p>
    <w:p w:rsidR="000F2C31" w:rsidRDefault="004B7C75">
      <w:pPr>
        <w:pStyle w:val="Heading4"/>
        <w:ind w:left="424"/>
      </w:pPr>
      <w:r>
        <w:rPr>
          <w:spacing w:val="-2"/>
        </w:rPr>
        <w:t>3.</w:t>
      </w:r>
      <w:r w:rsidR="003828CE">
        <w:rPr>
          <w:spacing w:val="-2"/>
        </w:rPr>
        <w:t>4</w:t>
      </w:r>
      <w:r>
        <w:rPr>
          <w:spacing w:val="-7"/>
        </w:rPr>
        <w:t xml:space="preserve"> </w:t>
      </w:r>
      <w:r>
        <w:rPr>
          <w:spacing w:val="-2"/>
        </w:rPr>
        <w:t>ОСНОВНЫЕ</w:t>
      </w:r>
      <w:r>
        <w:rPr>
          <w:spacing w:val="-3"/>
        </w:rPr>
        <w:t xml:space="preserve"> </w:t>
      </w:r>
      <w:r>
        <w:rPr>
          <w:spacing w:val="-2"/>
        </w:rPr>
        <w:t>НАПРАВЛЕНИЯ</w:t>
      </w:r>
      <w:r>
        <w:rPr>
          <w:spacing w:val="-5"/>
        </w:rPr>
        <w:t xml:space="preserve"> </w:t>
      </w:r>
      <w:r>
        <w:rPr>
          <w:spacing w:val="-2"/>
        </w:rPr>
        <w:t>САМОАНАЛИЗА</w:t>
      </w:r>
      <w:r>
        <w:rPr>
          <w:spacing w:val="-4"/>
        </w:rPr>
        <w:t xml:space="preserve"> </w:t>
      </w:r>
      <w:r>
        <w:rPr>
          <w:spacing w:val="-2"/>
        </w:rPr>
        <w:t>ВОСПИТАТЕЛЬНОЙ</w:t>
      </w:r>
      <w:r>
        <w:rPr>
          <w:spacing w:val="-4"/>
        </w:rPr>
        <w:t xml:space="preserve"> </w:t>
      </w:r>
      <w:r>
        <w:rPr>
          <w:spacing w:val="-2"/>
        </w:rPr>
        <w:t>РАБОТЫ</w:t>
      </w:r>
    </w:p>
    <w:p w:rsidR="000F2C31" w:rsidRDefault="004B7C75">
      <w:pPr>
        <w:pStyle w:val="a3"/>
        <w:spacing w:before="41" w:line="276" w:lineRule="auto"/>
        <w:ind w:left="424" w:right="570"/>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0F2C31" w:rsidRDefault="004B7C75">
      <w:pPr>
        <w:pStyle w:val="a3"/>
        <w:ind w:left="424"/>
      </w:pPr>
      <w:r>
        <w:t>Самоанализ</w:t>
      </w:r>
      <w:r>
        <w:rPr>
          <w:spacing w:val="-7"/>
        </w:rPr>
        <w:t xml:space="preserve"> </w:t>
      </w:r>
      <w:r>
        <w:t>осуществляется</w:t>
      </w:r>
      <w:r>
        <w:rPr>
          <w:spacing w:val="-5"/>
        </w:rPr>
        <w:t xml:space="preserve"> </w:t>
      </w:r>
      <w:r>
        <w:t>ежегодно</w:t>
      </w:r>
      <w:r>
        <w:rPr>
          <w:spacing w:val="-5"/>
        </w:rPr>
        <w:t xml:space="preserve"> </w:t>
      </w:r>
      <w:r>
        <w:t>силами</w:t>
      </w:r>
      <w:r>
        <w:rPr>
          <w:spacing w:val="-5"/>
        </w:rPr>
        <w:t xml:space="preserve"> </w:t>
      </w:r>
      <w:r>
        <w:t>самой</w:t>
      </w:r>
      <w:r>
        <w:rPr>
          <w:spacing w:val="-5"/>
        </w:rPr>
        <w:t xml:space="preserve"> </w:t>
      </w:r>
      <w:r>
        <w:rPr>
          <w:spacing w:val="-2"/>
        </w:rPr>
        <w:t>школы.</w:t>
      </w:r>
    </w:p>
    <w:p w:rsidR="000F2C31" w:rsidRDefault="004B7C75">
      <w:pPr>
        <w:pStyle w:val="a3"/>
        <w:spacing w:before="41" w:line="276" w:lineRule="auto"/>
        <w:ind w:left="424" w:right="674"/>
        <w:jc w:val="left"/>
      </w:pPr>
      <w:r>
        <w:t>Основными</w:t>
      </w:r>
      <w:r>
        <w:rPr>
          <w:spacing w:val="80"/>
        </w:rPr>
        <w:t xml:space="preserve"> </w:t>
      </w:r>
      <w:r>
        <w:t>принципами,</w:t>
      </w:r>
      <w:r>
        <w:rPr>
          <w:spacing w:val="80"/>
        </w:rPr>
        <w:t xml:space="preserve"> </w:t>
      </w:r>
      <w:r>
        <w:t>на</w:t>
      </w:r>
      <w:r>
        <w:rPr>
          <w:spacing w:val="80"/>
        </w:rPr>
        <w:t xml:space="preserve"> </w:t>
      </w:r>
      <w:r>
        <w:t>основе</w:t>
      </w:r>
      <w:r>
        <w:rPr>
          <w:spacing w:val="80"/>
        </w:rPr>
        <w:t xml:space="preserve"> </w:t>
      </w:r>
      <w:r>
        <w:t>которых</w:t>
      </w:r>
      <w:r>
        <w:rPr>
          <w:spacing w:val="80"/>
        </w:rPr>
        <w:t xml:space="preserve"> </w:t>
      </w:r>
      <w:r>
        <w:t>осуществляется</w:t>
      </w:r>
      <w:r>
        <w:rPr>
          <w:spacing w:val="80"/>
        </w:rPr>
        <w:t xml:space="preserve"> </w:t>
      </w:r>
      <w:r>
        <w:t>самоанализ</w:t>
      </w:r>
      <w:r>
        <w:rPr>
          <w:spacing w:val="80"/>
        </w:rPr>
        <w:t xml:space="preserve"> </w:t>
      </w:r>
      <w:r>
        <w:t>воспитательной работы в школе, являются:</w:t>
      </w:r>
    </w:p>
    <w:p w:rsidR="000F2C31" w:rsidRDefault="004B7C75" w:rsidP="007E79F0">
      <w:pPr>
        <w:pStyle w:val="a4"/>
        <w:numPr>
          <w:ilvl w:val="0"/>
          <w:numId w:val="11"/>
        </w:numPr>
        <w:tabs>
          <w:tab w:val="left" w:pos="562"/>
        </w:tabs>
        <w:spacing w:line="276" w:lineRule="auto"/>
        <w:ind w:right="785" w:firstLine="0"/>
        <w:jc w:val="left"/>
        <w:rPr>
          <w:sz w:val="24"/>
        </w:rPr>
      </w:pPr>
      <w:r>
        <w:rPr>
          <w:sz w:val="24"/>
        </w:rPr>
        <w:t>принцип гуманистической направленности осуществляемого анализа, ориентирующий экспертов</w:t>
      </w:r>
      <w:r>
        <w:rPr>
          <w:spacing w:val="-7"/>
          <w:sz w:val="24"/>
        </w:rPr>
        <w:t xml:space="preserve"> </w:t>
      </w:r>
      <w:r>
        <w:rPr>
          <w:sz w:val="24"/>
        </w:rPr>
        <w:t>на</w:t>
      </w:r>
      <w:r>
        <w:rPr>
          <w:spacing w:val="-5"/>
          <w:sz w:val="24"/>
        </w:rPr>
        <w:t xml:space="preserve"> </w:t>
      </w:r>
      <w:r>
        <w:rPr>
          <w:sz w:val="24"/>
        </w:rPr>
        <w:t>уважительное</w:t>
      </w:r>
      <w:r>
        <w:rPr>
          <w:spacing w:val="-7"/>
          <w:sz w:val="24"/>
        </w:rPr>
        <w:t xml:space="preserve"> </w:t>
      </w:r>
      <w:r>
        <w:rPr>
          <w:sz w:val="24"/>
        </w:rPr>
        <w:t>отношение,</w:t>
      </w:r>
      <w:r>
        <w:rPr>
          <w:spacing w:val="-6"/>
          <w:sz w:val="24"/>
        </w:rPr>
        <w:t xml:space="preserve"> </w:t>
      </w:r>
      <w:r>
        <w:rPr>
          <w:sz w:val="24"/>
        </w:rPr>
        <w:t>как</w:t>
      </w:r>
      <w:r>
        <w:rPr>
          <w:spacing w:val="-6"/>
          <w:sz w:val="24"/>
        </w:rPr>
        <w:t xml:space="preserve"> </w:t>
      </w:r>
      <w:r>
        <w:rPr>
          <w:sz w:val="24"/>
        </w:rPr>
        <w:t>к</w:t>
      </w:r>
      <w:r>
        <w:rPr>
          <w:spacing w:val="-6"/>
          <w:sz w:val="24"/>
        </w:rPr>
        <w:t xml:space="preserve"> </w:t>
      </w:r>
      <w:r>
        <w:rPr>
          <w:sz w:val="24"/>
        </w:rPr>
        <w:t>воспитанникам,</w:t>
      </w:r>
      <w:r>
        <w:rPr>
          <w:spacing w:val="-6"/>
          <w:sz w:val="24"/>
        </w:rPr>
        <w:t xml:space="preserve"> </w:t>
      </w:r>
      <w:r>
        <w:rPr>
          <w:sz w:val="24"/>
        </w:rPr>
        <w:t>так</w:t>
      </w:r>
      <w:r>
        <w:rPr>
          <w:spacing w:val="-6"/>
          <w:sz w:val="24"/>
        </w:rPr>
        <w:t xml:space="preserve"> </w:t>
      </w:r>
      <w:r>
        <w:rPr>
          <w:sz w:val="24"/>
        </w:rPr>
        <w:t>и</w:t>
      </w:r>
      <w:r>
        <w:rPr>
          <w:spacing w:val="-6"/>
          <w:sz w:val="24"/>
        </w:rPr>
        <w:t xml:space="preserve"> </w:t>
      </w:r>
      <w:r>
        <w:rPr>
          <w:sz w:val="24"/>
        </w:rPr>
        <w:t>к</w:t>
      </w:r>
      <w:r>
        <w:rPr>
          <w:spacing w:val="-7"/>
          <w:sz w:val="24"/>
        </w:rPr>
        <w:t xml:space="preserve"> </w:t>
      </w:r>
      <w:r>
        <w:rPr>
          <w:sz w:val="24"/>
        </w:rPr>
        <w:t>педагогам,</w:t>
      </w:r>
      <w:r>
        <w:rPr>
          <w:spacing w:val="-6"/>
          <w:sz w:val="24"/>
        </w:rPr>
        <w:t xml:space="preserve"> </w:t>
      </w:r>
      <w:r>
        <w:rPr>
          <w:sz w:val="24"/>
        </w:rPr>
        <w:t>реализующим воспитательный процесс;</w:t>
      </w:r>
    </w:p>
    <w:p w:rsidR="000F2C31" w:rsidRDefault="004B7C75" w:rsidP="007E79F0">
      <w:pPr>
        <w:pStyle w:val="a4"/>
        <w:numPr>
          <w:ilvl w:val="0"/>
          <w:numId w:val="11"/>
        </w:numPr>
        <w:tabs>
          <w:tab w:val="left" w:pos="562"/>
        </w:tabs>
        <w:spacing w:line="276" w:lineRule="auto"/>
        <w:ind w:right="668" w:firstLine="0"/>
        <w:jc w:val="left"/>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w:t>
      </w:r>
      <w:r>
        <w:rPr>
          <w:spacing w:val="-8"/>
          <w:sz w:val="24"/>
        </w:rPr>
        <w:t xml:space="preserve"> </w:t>
      </w:r>
      <w:r>
        <w:rPr>
          <w:sz w:val="24"/>
        </w:rPr>
        <w:t>деятельности,</w:t>
      </w:r>
      <w:r>
        <w:rPr>
          <w:spacing w:val="-7"/>
          <w:sz w:val="24"/>
        </w:rPr>
        <w:t xml:space="preserve"> </w:t>
      </w:r>
      <w:r>
        <w:rPr>
          <w:sz w:val="24"/>
        </w:rPr>
        <w:t>характер</w:t>
      </w:r>
      <w:r>
        <w:rPr>
          <w:spacing w:val="-7"/>
          <w:sz w:val="24"/>
        </w:rPr>
        <w:t xml:space="preserve"> </w:t>
      </w:r>
      <w:r>
        <w:rPr>
          <w:sz w:val="24"/>
        </w:rPr>
        <w:t>общения</w:t>
      </w:r>
      <w:r>
        <w:rPr>
          <w:spacing w:val="-10"/>
          <w:sz w:val="24"/>
        </w:rPr>
        <w:t xml:space="preserve"> </w:t>
      </w:r>
      <w:r>
        <w:rPr>
          <w:sz w:val="24"/>
        </w:rPr>
        <w:t>и</w:t>
      </w:r>
      <w:r>
        <w:rPr>
          <w:spacing w:val="-7"/>
          <w:sz w:val="24"/>
        </w:rPr>
        <w:t xml:space="preserve"> </w:t>
      </w:r>
      <w:r>
        <w:rPr>
          <w:sz w:val="24"/>
        </w:rPr>
        <w:t>отношений</w:t>
      </w:r>
      <w:r>
        <w:rPr>
          <w:spacing w:val="-7"/>
          <w:sz w:val="24"/>
        </w:rPr>
        <w:t xml:space="preserve"> </w:t>
      </w:r>
      <w:r>
        <w:rPr>
          <w:sz w:val="24"/>
        </w:rPr>
        <w:t>между</w:t>
      </w:r>
      <w:r>
        <w:rPr>
          <w:spacing w:val="-12"/>
          <w:sz w:val="24"/>
        </w:rPr>
        <w:t xml:space="preserve"> </w:t>
      </w:r>
      <w:r>
        <w:rPr>
          <w:sz w:val="24"/>
        </w:rPr>
        <w:t>школьниками</w:t>
      </w:r>
      <w:r>
        <w:rPr>
          <w:spacing w:val="-7"/>
          <w:sz w:val="24"/>
        </w:rPr>
        <w:t xml:space="preserve"> </w:t>
      </w:r>
      <w:r>
        <w:rPr>
          <w:sz w:val="24"/>
        </w:rPr>
        <w:t>и</w:t>
      </w:r>
      <w:r>
        <w:rPr>
          <w:spacing w:val="-9"/>
          <w:sz w:val="24"/>
        </w:rPr>
        <w:t xml:space="preserve"> </w:t>
      </w:r>
      <w:r>
        <w:rPr>
          <w:sz w:val="24"/>
        </w:rPr>
        <w:t>педагогами;</w:t>
      </w:r>
    </w:p>
    <w:p w:rsidR="000F2C31" w:rsidRDefault="004B7C75" w:rsidP="007E79F0">
      <w:pPr>
        <w:pStyle w:val="a4"/>
        <w:numPr>
          <w:ilvl w:val="0"/>
          <w:numId w:val="11"/>
        </w:numPr>
        <w:tabs>
          <w:tab w:val="left" w:pos="562"/>
        </w:tabs>
        <w:spacing w:before="1" w:line="276" w:lineRule="auto"/>
        <w:ind w:right="624" w:firstLine="0"/>
        <w:jc w:val="left"/>
        <w:rPr>
          <w:sz w:val="24"/>
        </w:rPr>
      </w:pPr>
      <w:r>
        <w:rPr>
          <w:sz w:val="24"/>
        </w:rPr>
        <w:t>принцип развивающего характера осуществляемого анализа, ориентирующий экспертов на использование</w:t>
      </w:r>
      <w:r>
        <w:rPr>
          <w:spacing w:val="-14"/>
          <w:sz w:val="24"/>
        </w:rPr>
        <w:t xml:space="preserve"> </w:t>
      </w:r>
      <w:r>
        <w:rPr>
          <w:sz w:val="24"/>
        </w:rPr>
        <w:t>его</w:t>
      </w:r>
      <w:r>
        <w:rPr>
          <w:spacing w:val="-13"/>
          <w:sz w:val="24"/>
        </w:rPr>
        <w:t xml:space="preserve"> </w:t>
      </w:r>
      <w:r>
        <w:rPr>
          <w:sz w:val="24"/>
        </w:rPr>
        <w:t>результатов</w:t>
      </w:r>
      <w:r>
        <w:rPr>
          <w:spacing w:val="-14"/>
          <w:sz w:val="24"/>
        </w:rPr>
        <w:t xml:space="preserve"> </w:t>
      </w:r>
      <w:r>
        <w:rPr>
          <w:sz w:val="24"/>
        </w:rPr>
        <w:t>для</w:t>
      </w:r>
      <w:r>
        <w:rPr>
          <w:spacing w:val="-13"/>
          <w:sz w:val="24"/>
        </w:rPr>
        <w:t xml:space="preserve"> </w:t>
      </w:r>
      <w:r>
        <w:rPr>
          <w:sz w:val="24"/>
        </w:rPr>
        <w:t>совершенствования</w:t>
      </w:r>
      <w:r>
        <w:rPr>
          <w:spacing w:val="-13"/>
          <w:sz w:val="24"/>
        </w:rPr>
        <w:t xml:space="preserve"> </w:t>
      </w:r>
      <w:r>
        <w:rPr>
          <w:sz w:val="24"/>
        </w:rPr>
        <w:t>воспитательной</w:t>
      </w:r>
      <w:r>
        <w:rPr>
          <w:spacing w:val="-13"/>
          <w:sz w:val="24"/>
        </w:rPr>
        <w:t xml:space="preserve"> </w:t>
      </w:r>
      <w:r>
        <w:rPr>
          <w:sz w:val="24"/>
        </w:rPr>
        <w:t>деятельности</w:t>
      </w:r>
      <w:r>
        <w:rPr>
          <w:spacing w:val="-12"/>
          <w:sz w:val="24"/>
        </w:rPr>
        <w:t xml:space="preserve"> </w:t>
      </w:r>
      <w:r>
        <w:rPr>
          <w:sz w:val="24"/>
        </w:rPr>
        <w:t>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F2C31" w:rsidRDefault="004B7C75" w:rsidP="007E79F0">
      <w:pPr>
        <w:pStyle w:val="a4"/>
        <w:numPr>
          <w:ilvl w:val="0"/>
          <w:numId w:val="11"/>
        </w:numPr>
        <w:tabs>
          <w:tab w:val="left" w:pos="562"/>
        </w:tabs>
        <w:spacing w:line="276" w:lineRule="auto"/>
        <w:ind w:right="1215" w:firstLine="0"/>
        <w:jc w:val="left"/>
        <w:rPr>
          <w:sz w:val="24"/>
        </w:rPr>
      </w:pPr>
      <w:r>
        <w:rPr>
          <w:sz w:val="24"/>
        </w:rPr>
        <w:t>принцип</w:t>
      </w:r>
      <w:r>
        <w:rPr>
          <w:spacing w:val="-8"/>
          <w:sz w:val="24"/>
        </w:rPr>
        <w:t xml:space="preserve"> </w:t>
      </w:r>
      <w:r>
        <w:rPr>
          <w:sz w:val="24"/>
        </w:rPr>
        <w:t>разделенной</w:t>
      </w:r>
      <w:r>
        <w:rPr>
          <w:spacing w:val="-10"/>
          <w:sz w:val="24"/>
        </w:rPr>
        <w:t xml:space="preserve"> </w:t>
      </w:r>
      <w:r>
        <w:rPr>
          <w:sz w:val="24"/>
        </w:rPr>
        <w:t>ответственности</w:t>
      </w:r>
      <w:r>
        <w:rPr>
          <w:spacing w:val="-8"/>
          <w:sz w:val="24"/>
        </w:rPr>
        <w:t xml:space="preserve"> </w:t>
      </w:r>
      <w:r>
        <w:rPr>
          <w:sz w:val="24"/>
        </w:rPr>
        <w:t>за</w:t>
      </w:r>
      <w:r>
        <w:rPr>
          <w:spacing w:val="-9"/>
          <w:sz w:val="24"/>
        </w:rPr>
        <w:t xml:space="preserve"> </w:t>
      </w:r>
      <w:r>
        <w:rPr>
          <w:sz w:val="24"/>
        </w:rPr>
        <w:t>результаты</w:t>
      </w:r>
      <w:r>
        <w:rPr>
          <w:spacing w:val="-8"/>
          <w:sz w:val="24"/>
        </w:rPr>
        <w:t xml:space="preserve"> </w:t>
      </w:r>
      <w:r>
        <w:rPr>
          <w:sz w:val="24"/>
        </w:rPr>
        <w:t>личностного</w:t>
      </w:r>
      <w:r>
        <w:rPr>
          <w:spacing w:val="-8"/>
          <w:sz w:val="24"/>
        </w:rPr>
        <w:t xml:space="preserve"> </w:t>
      </w:r>
      <w:r>
        <w:rPr>
          <w:sz w:val="24"/>
        </w:rPr>
        <w:t>развития</w:t>
      </w:r>
      <w:r>
        <w:rPr>
          <w:spacing w:val="-8"/>
          <w:sz w:val="24"/>
        </w:rPr>
        <w:t xml:space="preserve"> </w:t>
      </w:r>
      <w:r>
        <w:rPr>
          <w:sz w:val="24"/>
        </w:rPr>
        <w:t>школьников, ориентирующий</w:t>
      </w:r>
      <w:r>
        <w:rPr>
          <w:spacing w:val="-8"/>
          <w:sz w:val="24"/>
        </w:rPr>
        <w:t xml:space="preserve"> </w:t>
      </w:r>
      <w:r>
        <w:rPr>
          <w:sz w:val="24"/>
        </w:rPr>
        <w:t>экспертов</w:t>
      </w:r>
      <w:r>
        <w:rPr>
          <w:spacing w:val="-9"/>
          <w:sz w:val="24"/>
        </w:rPr>
        <w:t xml:space="preserve"> </w:t>
      </w:r>
      <w:r>
        <w:rPr>
          <w:sz w:val="24"/>
        </w:rPr>
        <w:t>на</w:t>
      </w:r>
      <w:r>
        <w:rPr>
          <w:spacing w:val="-9"/>
          <w:sz w:val="24"/>
        </w:rPr>
        <w:t xml:space="preserve"> </w:t>
      </w:r>
      <w:r>
        <w:rPr>
          <w:sz w:val="24"/>
        </w:rPr>
        <w:t>понимание</w:t>
      </w:r>
      <w:r>
        <w:rPr>
          <w:spacing w:val="-9"/>
          <w:sz w:val="24"/>
        </w:rPr>
        <w:t xml:space="preserve"> </w:t>
      </w:r>
      <w:r>
        <w:rPr>
          <w:sz w:val="24"/>
        </w:rPr>
        <w:t>того,</w:t>
      </w:r>
      <w:r>
        <w:rPr>
          <w:spacing w:val="-11"/>
          <w:sz w:val="24"/>
        </w:rPr>
        <w:t xml:space="preserve"> </w:t>
      </w:r>
      <w:r>
        <w:rPr>
          <w:sz w:val="24"/>
        </w:rPr>
        <w:t>что</w:t>
      </w:r>
      <w:r>
        <w:rPr>
          <w:spacing w:val="-8"/>
          <w:sz w:val="24"/>
        </w:rPr>
        <w:t xml:space="preserve"> </w:t>
      </w:r>
      <w:r>
        <w:rPr>
          <w:sz w:val="24"/>
        </w:rPr>
        <w:t>личностное</w:t>
      </w:r>
      <w:r>
        <w:rPr>
          <w:spacing w:val="-9"/>
          <w:sz w:val="24"/>
        </w:rPr>
        <w:t xml:space="preserve"> </w:t>
      </w:r>
      <w:r>
        <w:rPr>
          <w:sz w:val="24"/>
        </w:rPr>
        <w:t>развитие</w:t>
      </w:r>
      <w:r>
        <w:rPr>
          <w:spacing w:val="-10"/>
          <w:sz w:val="24"/>
        </w:rPr>
        <w:t xml:space="preserve"> </w:t>
      </w:r>
      <w:r>
        <w:rPr>
          <w:sz w:val="24"/>
        </w:rPr>
        <w:t>школьников</w:t>
      </w:r>
      <w:r>
        <w:rPr>
          <w:spacing w:val="-3"/>
          <w:sz w:val="24"/>
        </w:rPr>
        <w:t xml:space="preserve"> </w:t>
      </w:r>
      <w:r>
        <w:rPr>
          <w:sz w:val="24"/>
        </w:rPr>
        <w:t>–</w:t>
      </w:r>
      <w:r>
        <w:rPr>
          <w:spacing w:val="-8"/>
          <w:sz w:val="24"/>
        </w:rPr>
        <w:t xml:space="preserve"> </w:t>
      </w:r>
      <w:r>
        <w:rPr>
          <w:sz w:val="24"/>
        </w:rPr>
        <w:t>это результат как социального воспитания (в котором школа участвует наряду</w:t>
      </w:r>
      <w:r>
        <w:rPr>
          <w:spacing w:val="-1"/>
          <w:sz w:val="24"/>
        </w:rPr>
        <w:t xml:space="preserve"> </w:t>
      </w:r>
      <w:r>
        <w:rPr>
          <w:sz w:val="24"/>
        </w:rPr>
        <w:t>с другими социальными институтами), так и стихийной социализации и саморазвития детей.</w:t>
      </w:r>
    </w:p>
    <w:p w:rsidR="000F2C31" w:rsidRDefault="004B7C75">
      <w:pPr>
        <w:pStyle w:val="a3"/>
        <w:ind w:left="424"/>
        <w:jc w:val="left"/>
      </w:pPr>
      <w:r>
        <w:t>Основные</w:t>
      </w:r>
      <w:r>
        <w:rPr>
          <w:spacing w:val="-14"/>
        </w:rPr>
        <w:t xml:space="preserve"> </w:t>
      </w:r>
      <w:r>
        <w:t>направления</w:t>
      </w:r>
      <w:r>
        <w:rPr>
          <w:spacing w:val="-12"/>
        </w:rPr>
        <w:t xml:space="preserve"> </w:t>
      </w:r>
      <w:r>
        <w:t>анализа</w:t>
      </w:r>
      <w:r>
        <w:rPr>
          <w:spacing w:val="-7"/>
        </w:rPr>
        <w:t xml:space="preserve"> </w:t>
      </w:r>
      <w:r>
        <w:t>организуемого</w:t>
      </w:r>
      <w:r>
        <w:rPr>
          <w:spacing w:val="-10"/>
        </w:rPr>
        <w:t xml:space="preserve"> </w:t>
      </w:r>
      <w:r>
        <w:t>в</w:t>
      </w:r>
      <w:r>
        <w:rPr>
          <w:spacing w:val="-10"/>
        </w:rPr>
        <w:t xml:space="preserve"> </w:t>
      </w:r>
      <w:r>
        <w:t>школе</w:t>
      </w:r>
      <w:r>
        <w:rPr>
          <w:spacing w:val="-10"/>
        </w:rPr>
        <w:t xml:space="preserve"> </w:t>
      </w:r>
      <w:r>
        <w:t>воспитательного</w:t>
      </w:r>
      <w:r>
        <w:rPr>
          <w:spacing w:val="-9"/>
        </w:rPr>
        <w:t xml:space="preserve"> </w:t>
      </w:r>
      <w:r>
        <w:rPr>
          <w:spacing w:val="-2"/>
        </w:rPr>
        <w:t>процесса:</w:t>
      </w:r>
    </w:p>
    <w:p w:rsidR="000F2C31" w:rsidRDefault="000F2C31">
      <w:pPr>
        <w:pStyle w:val="a3"/>
        <w:spacing w:before="82"/>
        <w:ind w:left="0"/>
        <w:jc w:val="left"/>
      </w:pPr>
    </w:p>
    <w:p w:rsidR="000F2C31" w:rsidRDefault="004B7C75">
      <w:pPr>
        <w:pStyle w:val="Heading6"/>
        <w:ind w:left="484"/>
        <w:jc w:val="left"/>
        <w:rPr>
          <w:b w:val="0"/>
          <w:i w:val="0"/>
        </w:rPr>
      </w:pPr>
      <w:r>
        <w:t>Условия</w:t>
      </w:r>
      <w:r>
        <w:rPr>
          <w:spacing w:val="-6"/>
        </w:rPr>
        <w:t xml:space="preserve"> </w:t>
      </w:r>
      <w:r>
        <w:t>организации</w:t>
      </w:r>
      <w:r>
        <w:rPr>
          <w:spacing w:val="-5"/>
        </w:rPr>
        <w:t xml:space="preserve"> </w:t>
      </w:r>
      <w:r>
        <w:t>воспитательной</w:t>
      </w:r>
      <w:r>
        <w:rPr>
          <w:spacing w:val="-4"/>
        </w:rPr>
        <w:t xml:space="preserve"> </w:t>
      </w:r>
      <w:r>
        <w:t>работы</w:t>
      </w:r>
      <w:r>
        <w:rPr>
          <w:spacing w:val="-1"/>
        </w:rPr>
        <w:t xml:space="preserve"> </w:t>
      </w:r>
      <w:r>
        <w:t>по</w:t>
      </w:r>
      <w:r>
        <w:rPr>
          <w:spacing w:val="53"/>
        </w:rPr>
        <w:t xml:space="preserve"> </w:t>
      </w:r>
      <w:r>
        <w:t>четырем</w:t>
      </w:r>
      <w:r>
        <w:rPr>
          <w:spacing w:val="-3"/>
        </w:rPr>
        <w:t xml:space="preserve"> </w:t>
      </w:r>
      <w:r>
        <w:rPr>
          <w:spacing w:val="-2"/>
        </w:rPr>
        <w:t>составляющим</w:t>
      </w:r>
      <w:r>
        <w:rPr>
          <w:b w:val="0"/>
          <w:i w:val="0"/>
          <w:spacing w:val="-2"/>
        </w:rPr>
        <w:t>:</w:t>
      </w:r>
    </w:p>
    <w:p w:rsidR="000F2C31" w:rsidRDefault="004B7C75">
      <w:pPr>
        <w:pStyle w:val="a3"/>
        <w:spacing w:before="43"/>
        <w:ind w:left="424"/>
        <w:jc w:val="left"/>
      </w:pPr>
      <w:r>
        <w:t>-нормативно-методическое</w:t>
      </w:r>
      <w:r>
        <w:rPr>
          <w:spacing w:val="-8"/>
        </w:rPr>
        <w:t xml:space="preserve"> </w:t>
      </w:r>
      <w:r>
        <w:rPr>
          <w:spacing w:val="-2"/>
        </w:rPr>
        <w:t>обеспечение;</w:t>
      </w:r>
    </w:p>
    <w:p w:rsidR="000F2C31" w:rsidRDefault="004B7C75">
      <w:pPr>
        <w:pStyle w:val="a3"/>
        <w:spacing w:before="41"/>
        <w:ind w:left="424"/>
        <w:jc w:val="left"/>
      </w:pPr>
      <w:r>
        <w:t>-кадровое</w:t>
      </w:r>
      <w:r>
        <w:rPr>
          <w:spacing w:val="-4"/>
        </w:rPr>
        <w:t xml:space="preserve"> </w:t>
      </w:r>
      <w:r>
        <w:rPr>
          <w:spacing w:val="-2"/>
        </w:rPr>
        <w:t>обеспечение;</w:t>
      </w:r>
    </w:p>
    <w:p w:rsidR="000F2C31" w:rsidRDefault="004B7C75">
      <w:pPr>
        <w:pStyle w:val="a3"/>
        <w:spacing w:before="41"/>
        <w:ind w:left="424"/>
        <w:jc w:val="left"/>
      </w:pPr>
      <w:r>
        <w:t>-материально-техническое</w:t>
      </w:r>
      <w:r>
        <w:rPr>
          <w:spacing w:val="-11"/>
        </w:rPr>
        <w:t xml:space="preserve"> </w:t>
      </w:r>
      <w:r>
        <w:rPr>
          <w:spacing w:val="-2"/>
        </w:rPr>
        <w:t>обеспечение;</w:t>
      </w:r>
    </w:p>
    <w:p w:rsidR="000F2C31" w:rsidRDefault="004B7C75">
      <w:pPr>
        <w:pStyle w:val="a3"/>
        <w:spacing w:before="40"/>
        <w:ind w:left="424"/>
        <w:jc w:val="left"/>
      </w:pPr>
      <w:r>
        <w:t>-удовлетворенность</w:t>
      </w:r>
      <w:r>
        <w:rPr>
          <w:spacing w:val="-4"/>
        </w:rPr>
        <w:t xml:space="preserve"> </w:t>
      </w:r>
      <w:r>
        <w:t>качеством</w:t>
      </w:r>
      <w:r>
        <w:rPr>
          <w:spacing w:val="-1"/>
        </w:rPr>
        <w:t xml:space="preserve"> </w:t>
      </w:r>
      <w:r>
        <w:rPr>
          <w:spacing w:val="-2"/>
        </w:rPr>
        <w:t>условий.</w:t>
      </w:r>
    </w:p>
    <w:p w:rsidR="000F2C31" w:rsidRDefault="000F2C31">
      <w:pPr>
        <w:pStyle w:val="a3"/>
        <w:spacing w:before="48"/>
        <w:ind w:left="0"/>
        <w:jc w:val="left"/>
      </w:pPr>
    </w:p>
    <w:p w:rsidR="000F2C31" w:rsidRDefault="004B7C75">
      <w:pPr>
        <w:pStyle w:val="Heading6"/>
        <w:spacing w:before="1"/>
        <w:ind w:left="424"/>
        <w:jc w:val="left"/>
      </w:pPr>
      <w:r>
        <w:t>Анализ</w:t>
      </w:r>
      <w:r>
        <w:rPr>
          <w:spacing w:val="-6"/>
        </w:rPr>
        <w:t xml:space="preserve"> </w:t>
      </w:r>
      <w:r>
        <w:t>организации</w:t>
      </w:r>
      <w:r>
        <w:rPr>
          <w:spacing w:val="-4"/>
        </w:rPr>
        <w:t xml:space="preserve"> </w:t>
      </w:r>
      <w:r>
        <w:t>воспитательной</w:t>
      </w:r>
      <w:r>
        <w:rPr>
          <w:spacing w:val="52"/>
        </w:rPr>
        <w:t xml:space="preserve"> </w:t>
      </w:r>
      <w:r>
        <w:t>работы</w:t>
      </w:r>
      <w:r>
        <w:rPr>
          <w:spacing w:val="-1"/>
        </w:rPr>
        <w:t xml:space="preserve"> </w:t>
      </w:r>
      <w:r>
        <w:t>по</w:t>
      </w:r>
      <w:r>
        <w:rPr>
          <w:spacing w:val="-4"/>
        </w:rPr>
        <w:t xml:space="preserve"> </w:t>
      </w:r>
      <w:r>
        <w:t>следующим</w:t>
      </w:r>
      <w:r>
        <w:rPr>
          <w:spacing w:val="-2"/>
        </w:rPr>
        <w:t xml:space="preserve"> направлениям:</w:t>
      </w:r>
    </w:p>
    <w:p w:rsidR="000F2C31" w:rsidRDefault="004B7C75" w:rsidP="007E79F0">
      <w:pPr>
        <w:pStyle w:val="a4"/>
        <w:numPr>
          <w:ilvl w:val="0"/>
          <w:numId w:val="11"/>
        </w:numPr>
        <w:tabs>
          <w:tab w:val="left" w:pos="562"/>
        </w:tabs>
        <w:spacing w:before="40"/>
        <w:ind w:left="562" w:hanging="138"/>
        <w:jc w:val="left"/>
        <w:rPr>
          <w:sz w:val="24"/>
        </w:rPr>
      </w:pPr>
      <w:r>
        <w:rPr>
          <w:sz w:val="24"/>
        </w:rPr>
        <w:t>реализация</w:t>
      </w:r>
      <w:r>
        <w:rPr>
          <w:spacing w:val="-5"/>
          <w:sz w:val="24"/>
        </w:rPr>
        <w:t xml:space="preserve"> </w:t>
      </w:r>
      <w:r>
        <w:rPr>
          <w:sz w:val="24"/>
        </w:rPr>
        <w:t>внеурочной</w:t>
      </w:r>
      <w:r>
        <w:rPr>
          <w:spacing w:val="-5"/>
          <w:sz w:val="24"/>
        </w:rPr>
        <w:t xml:space="preserve"> </w:t>
      </w:r>
      <w:r>
        <w:rPr>
          <w:spacing w:val="-2"/>
          <w:sz w:val="24"/>
        </w:rPr>
        <w:t>деятельности;</w:t>
      </w:r>
    </w:p>
    <w:p w:rsidR="000F2C31" w:rsidRDefault="004B7C75" w:rsidP="007E79F0">
      <w:pPr>
        <w:pStyle w:val="a4"/>
        <w:numPr>
          <w:ilvl w:val="0"/>
          <w:numId w:val="11"/>
        </w:numPr>
        <w:tabs>
          <w:tab w:val="left" w:pos="562"/>
        </w:tabs>
        <w:spacing w:before="41"/>
        <w:ind w:left="562" w:hanging="138"/>
        <w:jc w:val="left"/>
        <w:rPr>
          <w:sz w:val="24"/>
        </w:rPr>
      </w:pPr>
      <w:r>
        <w:rPr>
          <w:sz w:val="24"/>
        </w:rPr>
        <w:t>реализация</w:t>
      </w:r>
      <w:r>
        <w:rPr>
          <w:spacing w:val="-4"/>
          <w:sz w:val="24"/>
        </w:rPr>
        <w:t xml:space="preserve"> </w:t>
      </w:r>
      <w:r>
        <w:rPr>
          <w:sz w:val="24"/>
        </w:rPr>
        <w:t>воспитательной</w:t>
      </w:r>
      <w:r>
        <w:rPr>
          <w:spacing w:val="-4"/>
          <w:sz w:val="24"/>
        </w:rPr>
        <w:t xml:space="preserve"> </w:t>
      </w:r>
      <w:r>
        <w:rPr>
          <w:sz w:val="24"/>
        </w:rPr>
        <w:t>работы</w:t>
      </w:r>
      <w:r>
        <w:rPr>
          <w:spacing w:val="-6"/>
          <w:sz w:val="24"/>
        </w:rPr>
        <w:t xml:space="preserve"> </w:t>
      </w:r>
      <w:r>
        <w:rPr>
          <w:sz w:val="24"/>
        </w:rPr>
        <w:t>классных</w:t>
      </w:r>
      <w:r>
        <w:rPr>
          <w:spacing w:val="-3"/>
          <w:sz w:val="24"/>
        </w:rPr>
        <w:t xml:space="preserve"> </w:t>
      </w:r>
      <w:r>
        <w:rPr>
          <w:spacing w:val="-2"/>
          <w:sz w:val="24"/>
        </w:rPr>
        <w:t>руководителей;</w:t>
      </w:r>
    </w:p>
    <w:p w:rsidR="000F2C31" w:rsidRDefault="004B7C75" w:rsidP="007E79F0">
      <w:pPr>
        <w:pStyle w:val="a4"/>
        <w:numPr>
          <w:ilvl w:val="0"/>
          <w:numId w:val="11"/>
        </w:numPr>
        <w:tabs>
          <w:tab w:val="left" w:pos="562"/>
        </w:tabs>
        <w:spacing w:before="42"/>
        <w:ind w:left="562" w:hanging="138"/>
        <w:jc w:val="left"/>
        <w:rPr>
          <w:sz w:val="24"/>
        </w:rPr>
      </w:pPr>
      <w:r>
        <w:rPr>
          <w:sz w:val="24"/>
        </w:rPr>
        <w:t>реализация</w:t>
      </w:r>
      <w:r>
        <w:rPr>
          <w:spacing w:val="-9"/>
          <w:sz w:val="24"/>
        </w:rPr>
        <w:t xml:space="preserve"> </w:t>
      </w:r>
      <w:r>
        <w:rPr>
          <w:sz w:val="24"/>
        </w:rPr>
        <w:t>дополнительных</w:t>
      </w:r>
      <w:r>
        <w:rPr>
          <w:spacing w:val="-5"/>
          <w:sz w:val="24"/>
        </w:rPr>
        <w:t xml:space="preserve"> </w:t>
      </w:r>
      <w:r>
        <w:rPr>
          <w:spacing w:val="-2"/>
          <w:sz w:val="24"/>
        </w:rPr>
        <w:t>программ;</w:t>
      </w:r>
    </w:p>
    <w:p w:rsidR="000F2C31" w:rsidRDefault="004B7C75" w:rsidP="007E79F0">
      <w:pPr>
        <w:pStyle w:val="a4"/>
        <w:numPr>
          <w:ilvl w:val="0"/>
          <w:numId w:val="11"/>
        </w:numPr>
        <w:tabs>
          <w:tab w:val="left" w:pos="565"/>
        </w:tabs>
        <w:spacing w:before="40"/>
        <w:ind w:left="565" w:hanging="141"/>
        <w:jc w:val="left"/>
        <w:rPr>
          <w:sz w:val="24"/>
        </w:rPr>
      </w:pPr>
      <w:r>
        <w:rPr>
          <w:sz w:val="24"/>
        </w:rPr>
        <w:t>удовлетворенность</w:t>
      </w:r>
      <w:r>
        <w:rPr>
          <w:spacing w:val="-7"/>
          <w:sz w:val="24"/>
        </w:rPr>
        <w:t xml:space="preserve"> </w:t>
      </w:r>
      <w:r>
        <w:rPr>
          <w:sz w:val="24"/>
        </w:rPr>
        <w:t>качеством</w:t>
      </w:r>
      <w:r>
        <w:rPr>
          <w:spacing w:val="-6"/>
          <w:sz w:val="24"/>
        </w:rPr>
        <w:t xml:space="preserve"> </w:t>
      </w:r>
      <w:r>
        <w:rPr>
          <w:sz w:val="24"/>
        </w:rPr>
        <w:t>реализации</w:t>
      </w:r>
      <w:r>
        <w:rPr>
          <w:spacing w:val="-6"/>
          <w:sz w:val="24"/>
        </w:rPr>
        <w:t xml:space="preserve"> </w:t>
      </w:r>
      <w:r>
        <w:rPr>
          <w:sz w:val="24"/>
        </w:rPr>
        <w:t>воспитательной</w:t>
      </w:r>
      <w:r>
        <w:rPr>
          <w:spacing w:val="-5"/>
          <w:sz w:val="24"/>
        </w:rPr>
        <w:t xml:space="preserve"> </w:t>
      </w:r>
      <w:r>
        <w:rPr>
          <w:spacing w:val="-2"/>
          <w:sz w:val="24"/>
        </w:rPr>
        <w:t>работы.</w:t>
      </w:r>
    </w:p>
    <w:p w:rsidR="000F2C31" w:rsidRDefault="004B7C75">
      <w:pPr>
        <w:pStyle w:val="a3"/>
        <w:spacing w:before="41" w:line="278" w:lineRule="auto"/>
        <w:ind w:left="424"/>
        <w:jc w:val="left"/>
      </w:pPr>
      <w:r>
        <w:t>Проводится</w:t>
      </w:r>
      <w:r>
        <w:rPr>
          <w:spacing w:val="-4"/>
        </w:rPr>
        <w:t xml:space="preserve"> </w:t>
      </w:r>
      <w:r>
        <w:t>с</w:t>
      </w:r>
      <w:r>
        <w:rPr>
          <w:spacing w:val="-6"/>
        </w:rPr>
        <w:t xml:space="preserve"> </w:t>
      </w:r>
      <w:r>
        <w:t>заполнением</w:t>
      </w:r>
      <w:r>
        <w:rPr>
          <w:spacing w:val="-5"/>
        </w:rPr>
        <w:t xml:space="preserve"> </w:t>
      </w:r>
      <w:r>
        <w:t>сводных</w:t>
      </w:r>
      <w:r>
        <w:rPr>
          <w:spacing w:val="-3"/>
        </w:rPr>
        <w:t xml:space="preserve"> </w:t>
      </w:r>
      <w:r>
        <w:t>таблиц</w:t>
      </w:r>
      <w:r>
        <w:rPr>
          <w:spacing w:val="-4"/>
        </w:rPr>
        <w:t xml:space="preserve"> </w:t>
      </w:r>
      <w:r>
        <w:t>выполненной</w:t>
      </w:r>
      <w:r>
        <w:rPr>
          <w:spacing w:val="-4"/>
        </w:rPr>
        <w:t xml:space="preserve"> </w:t>
      </w:r>
      <w:r>
        <w:t>работы</w:t>
      </w:r>
      <w:r>
        <w:rPr>
          <w:spacing w:val="-4"/>
        </w:rPr>
        <w:t xml:space="preserve"> </w:t>
      </w:r>
      <w:r>
        <w:t>и</w:t>
      </w:r>
      <w:r>
        <w:rPr>
          <w:spacing w:val="-4"/>
        </w:rPr>
        <w:t xml:space="preserve"> </w:t>
      </w:r>
      <w:r>
        <w:t>анализа</w:t>
      </w:r>
      <w:r>
        <w:rPr>
          <w:spacing w:val="-5"/>
        </w:rPr>
        <w:t xml:space="preserve"> </w:t>
      </w:r>
      <w:r>
        <w:t>ее</w:t>
      </w:r>
      <w:r>
        <w:rPr>
          <w:spacing w:val="-5"/>
        </w:rPr>
        <w:t xml:space="preserve"> </w:t>
      </w:r>
      <w:r>
        <w:t xml:space="preserve">качества, </w:t>
      </w:r>
      <w:r>
        <w:rPr>
          <w:spacing w:val="-2"/>
        </w:rPr>
        <w:t>анкетирование.</w:t>
      </w:r>
    </w:p>
    <w:p w:rsidR="000F2C31" w:rsidRDefault="004B7C75">
      <w:pPr>
        <w:pStyle w:val="Heading6"/>
        <w:spacing w:line="272" w:lineRule="exact"/>
        <w:ind w:left="484"/>
      </w:pPr>
      <w:r>
        <w:t>Результаты</w:t>
      </w:r>
      <w:r>
        <w:rPr>
          <w:spacing w:val="-15"/>
        </w:rPr>
        <w:t xml:space="preserve"> </w:t>
      </w:r>
      <w:r>
        <w:t>воспитания,</w:t>
      </w:r>
      <w:r>
        <w:rPr>
          <w:spacing w:val="-11"/>
        </w:rPr>
        <w:t xml:space="preserve"> </w:t>
      </w:r>
      <w:r>
        <w:t>социализации</w:t>
      </w:r>
      <w:r>
        <w:rPr>
          <w:spacing w:val="-13"/>
        </w:rPr>
        <w:t xml:space="preserve"> </w:t>
      </w:r>
      <w:r>
        <w:t>и</w:t>
      </w:r>
      <w:r>
        <w:rPr>
          <w:spacing w:val="-11"/>
        </w:rPr>
        <w:t xml:space="preserve"> </w:t>
      </w:r>
      <w:r>
        <w:t>саморазвития</w:t>
      </w:r>
      <w:r>
        <w:rPr>
          <w:spacing w:val="-11"/>
        </w:rPr>
        <w:t xml:space="preserve"> </w:t>
      </w:r>
      <w:r>
        <w:rPr>
          <w:spacing w:val="-2"/>
        </w:rPr>
        <w:t>школьников.</w:t>
      </w:r>
    </w:p>
    <w:p w:rsidR="000F2C31" w:rsidRDefault="004B7C75">
      <w:pPr>
        <w:pStyle w:val="a3"/>
        <w:spacing w:before="41" w:line="276" w:lineRule="auto"/>
        <w:ind w:left="424" w:right="564" w:firstLine="120"/>
        <w:rPr>
          <w:rFonts w:ascii="Georgia" w:hAnsi="Georgia"/>
        </w:rPr>
      </w:pPr>
      <w:r>
        <w:t>Критерием, на основе которого осуществляется данный анализ, является динамика личностного</w:t>
      </w:r>
      <w:r>
        <w:rPr>
          <w:spacing w:val="76"/>
        </w:rPr>
        <w:t xml:space="preserve">  </w:t>
      </w:r>
      <w:r>
        <w:t>развития</w:t>
      </w:r>
      <w:r>
        <w:rPr>
          <w:spacing w:val="76"/>
        </w:rPr>
        <w:t xml:space="preserve">  </w:t>
      </w:r>
      <w:r>
        <w:t>школьников</w:t>
      </w:r>
      <w:r>
        <w:rPr>
          <w:spacing w:val="76"/>
        </w:rPr>
        <w:t xml:space="preserve">  </w:t>
      </w:r>
      <w:r>
        <w:t>каждого</w:t>
      </w:r>
      <w:r>
        <w:rPr>
          <w:spacing w:val="76"/>
        </w:rPr>
        <w:t xml:space="preserve">  </w:t>
      </w:r>
      <w:r>
        <w:t>класса,</w:t>
      </w:r>
      <w:r>
        <w:rPr>
          <w:spacing w:val="77"/>
        </w:rPr>
        <w:t xml:space="preserve">  </w:t>
      </w:r>
      <w:r>
        <w:t>их</w:t>
      </w:r>
      <w:r>
        <w:rPr>
          <w:spacing w:val="80"/>
        </w:rPr>
        <w:t xml:space="preserve">  </w:t>
      </w:r>
      <w:r>
        <w:rPr>
          <w:rFonts w:ascii="Georgia" w:hAnsi="Georgia"/>
        </w:rPr>
        <w:t>достижения</w:t>
      </w:r>
      <w:r>
        <w:rPr>
          <w:rFonts w:ascii="Georgia" w:hAnsi="Georgia"/>
          <w:spacing w:val="77"/>
        </w:rPr>
        <w:t xml:space="preserve">  </w:t>
      </w:r>
      <w:r>
        <w:rPr>
          <w:rFonts w:ascii="Georgia" w:hAnsi="Georgia"/>
        </w:rPr>
        <w:t>в</w:t>
      </w:r>
      <w:r>
        <w:rPr>
          <w:rFonts w:ascii="Georgia" w:hAnsi="Georgia"/>
          <w:spacing w:val="-1"/>
        </w:rPr>
        <w:t xml:space="preserve"> </w:t>
      </w:r>
      <w:r>
        <w:rPr>
          <w:rFonts w:ascii="Georgia" w:hAnsi="Georgia"/>
        </w:rPr>
        <w:t>конкурсах и</w:t>
      </w:r>
      <w:r>
        <w:rPr>
          <w:rFonts w:ascii="Georgia" w:hAnsi="Georgia"/>
          <w:spacing w:val="-3"/>
        </w:rPr>
        <w:t xml:space="preserve"> </w:t>
      </w:r>
      <w:r>
        <w:rPr>
          <w:rFonts w:ascii="Georgia" w:hAnsi="Georgia"/>
        </w:rPr>
        <w:t>мероприятиях,</w:t>
      </w:r>
      <w:r>
        <w:rPr>
          <w:rFonts w:ascii="Georgia" w:hAnsi="Georgia"/>
          <w:spacing w:val="80"/>
          <w:w w:val="150"/>
        </w:rPr>
        <w:t xml:space="preserve">  </w:t>
      </w:r>
      <w:r>
        <w:rPr>
          <w:rFonts w:ascii="Georgia" w:hAnsi="Georgia"/>
        </w:rPr>
        <w:t>удовлетворенность</w:t>
      </w:r>
      <w:r>
        <w:rPr>
          <w:rFonts w:ascii="Georgia" w:hAnsi="Georgia"/>
          <w:spacing w:val="80"/>
          <w:w w:val="150"/>
        </w:rPr>
        <w:t xml:space="preserve">  </w:t>
      </w:r>
      <w:r>
        <w:rPr>
          <w:rFonts w:ascii="Georgia" w:hAnsi="Georgia"/>
        </w:rPr>
        <w:t>участников</w:t>
      </w:r>
      <w:r>
        <w:rPr>
          <w:rFonts w:ascii="Georgia" w:hAnsi="Georgia"/>
          <w:spacing w:val="80"/>
          <w:w w:val="150"/>
        </w:rPr>
        <w:t xml:space="preserve">  </w:t>
      </w:r>
      <w:r>
        <w:rPr>
          <w:rFonts w:ascii="Georgia" w:hAnsi="Georgia"/>
        </w:rPr>
        <w:t>образовательных</w:t>
      </w:r>
      <w:r>
        <w:rPr>
          <w:rFonts w:ascii="Georgia" w:hAnsi="Georgia"/>
          <w:spacing w:val="80"/>
          <w:w w:val="150"/>
        </w:rPr>
        <w:t xml:space="preserve">  </w:t>
      </w:r>
      <w:r>
        <w:rPr>
          <w:rFonts w:ascii="Georgia" w:hAnsi="Georgia"/>
        </w:rPr>
        <w:t>отношений</w:t>
      </w:r>
    </w:p>
    <w:p w:rsidR="000F2C31" w:rsidRDefault="000F2C31">
      <w:pPr>
        <w:pStyle w:val="a3"/>
        <w:spacing w:line="276" w:lineRule="auto"/>
        <w:rPr>
          <w:rFonts w:ascii="Georgia" w:hAnsi="Georgia"/>
        </w:rPr>
        <w:sectPr w:rsidR="000F2C31">
          <w:headerReference w:type="default" r:id="rId286"/>
          <w:footerReference w:type="default" r:id="rId287"/>
          <w:pgSz w:w="11910" w:h="16840"/>
          <w:pgMar w:top="1040" w:right="283" w:bottom="900" w:left="708" w:header="0" w:footer="715" w:gutter="0"/>
          <w:cols w:space="720"/>
        </w:sectPr>
      </w:pPr>
    </w:p>
    <w:p w:rsidR="000F2C31" w:rsidRDefault="004B7C75">
      <w:pPr>
        <w:pStyle w:val="a3"/>
        <w:spacing w:before="75"/>
        <w:ind w:left="424"/>
        <w:jc w:val="left"/>
        <w:rPr>
          <w:rFonts w:ascii="Georgia" w:hAnsi="Georgia"/>
        </w:rPr>
      </w:pPr>
      <w:r>
        <w:rPr>
          <w:rFonts w:ascii="Georgia" w:hAnsi="Georgia"/>
        </w:rPr>
        <w:t>качеством</w:t>
      </w:r>
      <w:r>
        <w:rPr>
          <w:rFonts w:ascii="Georgia" w:hAnsi="Georgia"/>
          <w:spacing w:val="-8"/>
        </w:rPr>
        <w:t xml:space="preserve"> </w:t>
      </w:r>
      <w:r>
        <w:rPr>
          <w:rFonts w:ascii="Georgia" w:hAnsi="Georgia"/>
        </w:rPr>
        <w:t>результатов</w:t>
      </w:r>
      <w:r>
        <w:rPr>
          <w:rFonts w:ascii="Georgia" w:hAnsi="Georgia"/>
          <w:spacing w:val="-10"/>
        </w:rPr>
        <w:t xml:space="preserve"> </w:t>
      </w:r>
      <w:r>
        <w:rPr>
          <w:rFonts w:ascii="Georgia" w:hAnsi="Georgia"/>
        </w:rPr>
        <w:t>воспитательной</w:t>
      </w:r>
      <w:r>
        <w:rPr>
          <w:rFonts w:ascii="Georgia" w:hAnsi="Georgia"/>
          <w:spacing w:val="-9"/>
        </w:rPr>
        <w:t xml:space="preserve"> </w:t>
      </w:r>
      <w:r>
        <w:rPr>
          <w:rFonts w:ascii="Georgia" w:hAnsi="Georgia"/>
          <w:spacing w:val="-2"/>
        </w:rPr>
        <w:t>работы.</w:t>
      </w:r>
    </w:p>
    <w:p w:rsidR="000F2C31" w:rsidRDefault="004B7C75">
      <w:pPr>
        <w:pStyle w:val="a3"/>
        <w:spacing w:before="40" w:line="276" w:lineRule="auto"/>
        <w:ind w:left="424" w:right="669"/>
        <w:jc w:val="left"/>
      </w:pPr>
      <w:r>
        <w:t>Осуществляется анализ классными руководителями совместно с заместителем директора по воспитательной</w:t>
      </w:r>
      <w:r>
        <w:rPr>
          <w:spacing w:val="-11"/>
        </w:rPr>
        <w:t xml:space="preserve"> </w:t>
      </w:r>
      <w:r>
        <w:t>работе</w:t>
      </w:r>
      <w:r>
        <w:rPr>
          <w:spacing w:val="-11"/>
        </w:rPr>
        <w:t xml:space="preserve"> </w:t>
      </w:r>
      <w:r>
        <w:t>с</w:t>
      </w:r>
      <w:r>
        <w:rPr>
          <w:spacing w:val="-13"/>
        </w:rPr>
        <w:t xml:space="preserve"> </w:t>
      </w:r>
      <w:r>
        <w:t>последующим</w:t>
      </w:r>
      <w:r>
        <w:rPr>
          <w:spacing w:val="-12"/>
        </w:rPr>
        <w:t xml:space="preserve"> </w:t>
      </w:r>
      <w:r>
        <w:t>обсуждением</w:t>
      </w:r>
      <w:r>
        <w:rPr>
          <w:spacing w:val="-12"/>
        </w:rPr>
        <w:t xml:space="preserve"> </w:t>
      </w:r>
      <w:r>
        <w:t>его</w:t>
      </w:r>
      <w:r>
        <w:rPr>
          <w:spacing w:val="-11"/>
        </w:rPr>
        <w:t xml:space="preserve"> </w:t>
      </w:r>
      <w:r>
        <w:t>результатов</w:t>
      </w:r>
      <w:r>
        <w:rPr>
          <w:spacing w:val="-12"/>
        </w:rPr>
        <w:t xml:space="preserve"> </w:t>
      </w:r>
      <w:r>
        <w:t>на</w:t>
      </w:r>
      <w:r>
        <w:rPr>
          <w:spacing w:val="-12"/>
        </w:rPr>
        <w:t xml:space="preserve"> </w:t>
      </w:r>
      <w:r>
        <w:t>педагогическом</w:t>
      </w:r>
      <w:r>
        <w:rPr>
          <w:spacing w:val="-12"/>
        </w:rPr>
        <w:t xml:space="preserve"> </w:t>
      </w:r>
      <w:r>
        <w:t xml:space="preserve">совете </w:t>
      </w:r>
      <w:r>
        <w:rPr>
          <w:spacing w:val="-2"/>
        </w:rPr>
        <w:t>школы.</w:t>
      </w:r>
    </w:p>
    <w:p w:rsidR="000F2C31" w:rsidRDefault="004B7C75">
      <w:pPr>
        <w:pStyle w:val="a3"/>
        <w:spacing w:before="1" w:line="276" w:lineRule="auto"/>
        <w:ind w:left="424" w:right="596"/>
        <w:jc w:val="left"/>
      </w:pPr>
      <w:r>
        <w:t>Внимание</w:t>
      </w:r>
      <w:r>
        <w:rPr>
          <w:spacing w:val="-9"/>
        </w:rPr>
        <w:t xml:space="preserve"> </w:t>
      </w:r>
      <w:r>
        <w:t>педагогов</w:t>
      </w:r>
      <w:r>
        <w:rPr>
          <w:spacing w:val="-9"/>
        </w:rPr>
        <w:t xml:space="preserve"> </w:t>
      </w:r>
      <w:r>
        <w:t>сосредотачивается</w:t>
      </w:r>
      <w:r>
        <w:rPr>
          <w:spacing w:val="-8"/>
        </w:rPr>
        <w:t xml:space="preserve"> </w:t>
      </w:r>
      <w:r>
        <w:t>на</w:t>
      </w:r>
      <w:r>
        <w:rPr>
          <w:spacing w:val="-9"/>
        </w:rPr>
        <w:t xml:space="preserve"> </w:t>
      </w:r>
      <w:r>
        <w:t>следующих</w:t>
      </w:r>
      <w:r>
        <w:rPr>
          <w:spacing w:val="-6"/>
        </w:rPr>
        <w:t xml:space="preserve"> </w:t>
      </w:r>
      <w:r>
        <w:t>вопросах:</w:t>
      </w:r>
      <w:r>
        <w:rPr>
          <w:spacing w:val="-8"/>
        </w:rPr>
        <w:t xml:space="preserve"> </w:t>
      </w:r>
      <w:r>
        <w:t>какие</w:t>
      </w:r>
      <w:r>
        <w:rPr>
          <w:spacing w:val="-9"/>
        </w:rPr>
        <w:t xml:space="preserve"> </w:t>
      </w:r>
      <w:r>
        <w:t>прежде</w:t>
      </w:r>
      <w:r>
        <w:rPr>
          <w:spacing w:val="-9"/>
        </w:rPr>
        <w:t xml:space="preserve"> </w:t>
      </w:r>
      <w:r>
        <w:t>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F2C31" w:rsidRDefault="004B7C75">
      <w:pPr>
        <w:pStyle w:val="a3"/>
        <w:spacing w:line="276" w:lineRule="auto"/>
        <w:ind w:left="424" w:right="890"/>
        <w:jc w:val="left"/>
      </w:pPr>
      <w:r>
        <w:t>Диагностика</w:t>
      </w:r>
      <w:r>
        <w:rPr>
          <w:spacing w:val="-4"/>
        </w:rPr>
        <w:t xml:space="preserve"> </w:t>
      </w:r>
      <w:r>
        <w:t>«Творческие</w:t>
      </w:r>
      <w:r>
        <w:rPr>
          <w:spacing w:val="-8"/>
        </w:rPr>
        <w:t xml:space="preserve"> </w:t>
      </w:r>
      <w:r>
        <w:t>достижения</w:t>
      </w:r>
      <w:r>
        <w:rPr>
          <w:spacing w:val="-7"/>
        </w:rPr>
        <w:t xml:space="preserve"> </w:t>
      </w:r>
      <w:r>
        <w:t>школьников».</w:t>
      </w:r>
      <w:r>
        <w:rPr>
          <w:spacing w:val="40"/>
        </w:rPr>
        <w:t xml:space="preserve"> </w:t>
      </w:r>
      <w:r>
        <w:t>Классные</w:t>
      </w:r>
      <w:r>
        <w:rPr>
          <w:spacing w:val="-9"/>
        </w:rPr>
        <w:t xml:space="preserve"> </w:t>
      </w:r>
      <w:r>
        <w:t>руководители</w:t>
      </w:r>
      <w:r>
        <w:rPr>
          <w:spacing w:val="-7"/>
        </w:rPr>
        <w:t xml:space="preserve"> </w:t>
      </w:r>
      <w:r>
        <w:t>проводят</w:t>
      </w:r>
      <w:r>
        <w:rPr>
          <w:spacing w:val="40"/>
        </w:rPr>
        <w:t xml:space="preserve"> </w:t>
      </w:r>
      <w:r>
        <w:t>учет результативности</w:t>
      </w:r>
      <w:r>
        <w:rPr>
          <w:spacing w:val="-7"/>
        </w:rPr>
        <w:t xml:space="preserve"> </w:t>
      </w:r>
      <w:r>
        <w:t>участия</w:t>
      </w:r>
      <w:r>
        <w:rPr>
          <w:spacing w:val="-10"/>
        </w:rPr>
        <w:t xml:space="preserve"> </w:t>
      </w:r>
      <w:r>
        <w:t>детей</w:t>
      </w:r>
      <w:r>
        <w:rPr>
          <w:spacing w:val="-10"/>
        </w:rPr>
        <w:t xml:space="preserve"> </w:t>
      </w:r>
      <w:r>
        <w:t>в</w:t>
      </w:r>
      <w:r>
        <w:rPr>
          <w:spacing w:val="-7"/>
        </w:rPr>
        <w:t xml:space="preserve"> </w:t>
      </w:r>
      <w:r>
        <w:t>творческих</w:t>
      </w:r>
      <w:r>
        <w:rPr>
          <w:spacing w:val="-8"/>
        </w:rPr>
        <w:t xml:space="preserve"> </w:t>
      </w:r>
      <w:r>
        <w:t>конкурсах</w:t>
      </w:r>
      <w:r>
        <w:rPr>
          <w:spacing w:val="-8"/>
        </w:rPr>
        <w:t xml:space="preserve"> </w:t>
      </w:r>
      <w:r>
        <w:t>и</w:t>
      </w:r>
      <w:r>
        <w:rPr>
          <w:spacing w:val="-7"/>
        </w:rPr>
        <w:t xml:space="preserve"> </w:t>
      </w:r>
      <w:r>
        <w:t>мероприятиях,</w:t>
      </w:r>
      <w:r>
        <w:rPr>
          <w:spacing w:val="-12"/>
        </w:rPr>
        <w:t xml:space="preserve"> </w:t>
      </w:r>
      <w:r>
        <w:t>благотворительных акциях, социальных проектах, социально значимой деятельности. В качестве инструмента оценки</w:t>
      </w:r>
      <w:r>
        <w:rPr>
          <w:spacing w:val="77"/>
        </w:rPr>
        <w:t xml:space="preserve"> </w:t>
      </w:r>
      <w:r>
        <w:t>-</w:t>
      </w:r>
      <w:r>
        <w:rPr>
          <w:spacing w:val="74"/>
        </w:rPr>
        <w:t xml:space="preserve"> </w:t>
      </w:r>
      <w:r>
        <w:t>таблица достижений.</w:t>
      </w:r>
      <w:r>
        <w:rPr>
          <w:spacing w:val="75"/>
        </w:rPr>
        <w:t xml:space="preserve"> </w:t>
      </w:r>
      <w:r>
        <w:t>Она позволит систематизировать сведения, для их анализа. В таблицу</w:t>
      </w:r>
      <w:r>
        <w:rPr>
          <w:spacing w:val="-2"/>
        </w:rPr>
        <w:t xml:space="preserve"> </w:t>
      </w:r>
      <w:r>
        <w:t>педагоги внесут результаты участия детей в мероприятиях различного уровня Заполненные таблицы по всем классам и формируются</w:t>
      </w:r>
      <w:r>
        <w:rPr>
          <w:spacing w:val="40"/>
        </w:rPr>
        <w:t xml:space="preserve"> </w:t>
      </w:r>
      <w:r>
        <w:t>сводную по школе. Это дает возможность</w:t>
      </w:r>
      <w:r>
        <w:rPr>
          <w:spacing w:val="-13"/>
        </w:rPr>
        <w:t xml:space="preserve"> </w:t>
      </w:r>
      <w:r>
        <w:t>анализировать</w:t>
      </w:r>
      <w:r>
        <w:rPr>
          <w:spacing w:val="-13"/>
        </w:rPr>
        <w:t xml:space="preserve"> </w:t>
      </w:r>
      <w:r>
        <w:t>результативность</w:t>
      </w:r>
      <w:r>
        <w:rPr>
          <w:spacing w:val="-12"/>
        </w:rPr>
        <w:t xml:space="preserve"> </w:t>
      </w:r>
      <w:r>
        <w:t>участия</w:t>
      </w:r>
      <w:r>
        <w:rPr>
          <w:spacing w:val="-14"/>
        </w:rPr>
        <w:t xml:space="preserve"> </w:t>
      </w:r>
      <w:r>
        <w:t>школьников</w:t>
      </w:r>
      <w:r>
        <w:rPr>
          <w:spacing w:val="-15"/>
        </w:rPr>
        <w:t xml:space="preserve"> </w:t>
      </w:r>
      <w:r>
        <w:t>в</w:t>
      </w:r>
      <w:r>
        <w:rPr>
          <w:spacing w:val="-15"/>
        </w:rPr>
        <w:t xml:space="preserve"> </w:t>
      </w:r>
      <w:r>
        <w:t>различных</w:t>
      </w:r>
      <w:r>
        <w:rPr>
          <w:spacing w:val="-15"/>
        </w:rPr>
        <w:t xml:space="preserve"> </w:t>
      </w:r>
      <w:r>
        <w:t>конкурсах</w:t>
      </w:r>
      <w:r>
        <w:rPr>
          <w:spacing w:val="-13"/>
        </w:rPr>
        <w:t xml:space="preserve"> </w:t>
      </w:r>
      <w:r>
        <w:t>по всем направлениям воспитательной деятельности.</w:t>
      </w:r>
    </w:p>
    <w:p w:rsidR="000F2C31" w:rsidRDefault="004B7C75">
      <w:pPr>
        <w:pStyle w:val="Heading6"/>
        <w:tabs>
          <w:tab w:val="left" w:pos="1904"/>
          <w:tab w:val="left" w:pos="3568"/>
          <w:tab w:val="left" w:pos="3909"/>
          <w:tab w:val="left" w:pos="4796"/>
          <w:tab w:val="left" w:pos="6305"/>
          <w:tab w:val="left" w:pos="8082"/>
          <w:tab w:val="left" w:pos="8962"/>
          <w:tab w:val="left" w:pos="9327"/>
        </w:tabs>
        <w:spacing w:before="1" w:line="276" w:lineRule="auto"/>
        <w:ind w:left="424" w:right="573" w:firstLine="60"/>
        <w:jc w:val="left"/>
      </w:pPr>
      <w:r>
        <w:rPr>
          <w:spacing w:val="-2"/>
        </w:rPr>
        <w:t>Состояние</w:t>
      </w:r>
      <w:r>
        <w:tab/>
      </w:r>
      <w:r>
        <w:rPr>
          <w:spacing w:val="-2"/>
        </w:rPr>
        <w:t>организуемой</w:t>
      </w:r>
      <w:r>
        <w:tab/>
      </w:r>
      <w:r>
        <w:rPr>
          <w:spacing w:val="-10"/>
        </w:rPr>
        <w:t>в</w:t>
      </w:r>
      <w:r>
        <w:tab/>
      </w:r>
      <w:r>
        <w:rPr>
          <w:spacing w:val="-4"/>
        </w:rPr>
        <w:t>школе</w:t>
      </w:r>
      <w:r>
        <w:tab/>
      </w:r>
      <w:r>
        <w:rPr>
          <w:spacing w:val="-2"/>
        </w:rPr>
        <w:t>совместной</w:t>
      </w:r>
      <w:r>
        <w:tab/>
      </w:r>
      <w:r>
        <w:rPr>
          <w:spacing w:val="-2"/>
        </w:rPr>
        <w:t>деятельности</w:t>
      </w:r>
      <w:r>
        <w:tab/>
      </w:r>
      <w:r>
        <w:rPr>
          <w:spacing w:val="-2"/>
        </w:rPr>
        <w:t>детей</w:t>
      </w:r>
      <w:r>
        <w:tab/>
      </w:r>
      <w:r>
        <w:rPr>
          <w:spacing w:val="-10"/>
        </w:rPr>
        <w:t>и</w:t>
      </w:r>
      <w:r>
        <w:tab/>
      </w:r>
      <w:r>
        <w:rPr>
          <w:spacing w:val="-2"/>
        </w:rPr>
        <w:t xml:space="preserve">взрослых. </w:t>
      </w:r>
      <w:r>
        <w:t>Удовлетворенность качеством результатов воспитательной работы.</w:t>
      </w:r>
    </w:p>
    <w:p w:rsidR="000F2C31" w:rsidRDefault="004B7C75">
      <w:pPr>
        <w:pStyle w:val="a3"/>
        <w:spacing w:line="276" w:lineRule="auto"/>
        <w:ind w:left="424" w:right="596"/>
        <w:jc w:val="left"/>
      </w:pPr>
      <w:r>
        <w:t>Критерием, на основе которого осуществляется данный анализ, является наличие в школе интересной,</w:t>
      </w:r>
      <w:r>
        <w:rPr>
          <w:spacing w:val="-3"/>
        </w:rPr>
        <w:t xml:space="preserve"> </w:t>
      </w:r>
      <w:r>
        <w:t>событийно</w:t>
      </w:r>
      <w:r>
        <w:rPr>
          <w:spacing w:val="-6"/>
        </w:rPr>
        <w:t xml:space="preserve"> </w:t>
      </w:r>
      <w:r>
        <w:t>насыщенной</w:t>
      </w:r>
      <w:r>
        <w:rPr>
          <w:spacing w:val="-3"/>
        </w:rPr>
        <w:t xml:space="preserve"> </w:t>
      </w:r>
      <w:r>
        <w:t>и</w:t>
      </w:r>
      <w:r>
        <w:rPr>
          <w:spacing w:val="-3"/>
        </w:rPr>
        <w:t xml:space="preserve"> </w:t>
      </w:r>
      <w:r>
        <w:t>личностно</w:t>
      </w:r>
      <w:r>
        <w:rPr>
          <w:spacing w:val="-3"/>
        </w:rPr>
        <w:t xml:space="preserve"> </w:t>
      </w:r>
      <w:r>
        <w:t>развивающей совместной</w:t>
      </w:r>
      <w:r>
        <w:rPr>
          <w:spacing w:val="-3"/>
        </w:rPr>
        <w:t xml:space="preserve"> </w:t>
      </w:r>
      <w:r>
        <w:t>деятельности</w:t>
      </w:r>
      <w:r>
        <w:rPr>
          <w:spacing w:val="-2"/>
        </w:rPr>
        <w:t xml:space="preserve"> </w:t>
      </w:r>
      <w:r>
        <w:t>детей и взрослых.</w:t>
      </w:r>
    </w:p>
    <w:p w:rsidR="000F2C31" w:rsidRDefault="004B7C75">
      <w:pPr>
        <w:pStyle w:val="a3"/>
        <w:spacing w:line="276" w:lineRule="auto"/>
        <w:ind w:left="424"/>
        <w:jc w:val="left"/>
      </w:pPr>
      <w:r>
        <w:t>Осуществляется анализ заместителем директора по воспитательной работе, классными руководителями,</w:t>
      </w:r>
      <w:r>
        <w:rPr>
          <w:spacing w:val="-13"/>
        </w:rPr>
        <w:t xml:space="preserve"> </w:t>
      </w:r>
      <w:r>
        <w:t>Советом</w:t>
      </w:r>
      <w:r>
        <w:rPr>
          <w:spacing w:val="-13"/>
        </w:rPr>
        <w:t xml:space="preserve"> </w:t>
      </w:r>
      <w:r>
        <w:t>старшеклассников</w:t>
      </w:r>
      <w:r>
        <w:rPr>
          <w:spacing w:val="-13"/>
        </w:rPr>
        <w:t xml:space="preserve"> </w:t>
      </w:r>
      <w:r>
        <w:t>и</w:t>
      </w:r>
      <w:r>
        <w:rPr>
          <w:spacing w:val="-14"/>
        </w:rPr>
        <w:t xml:space="preserve"> </w:t>
      </w:r>
      <w:r>
        <w:t>родителями,</w:t>
      </w:r>
      <w:r>
        <w:rPr>
          <w:spacing w:val="-13"/>
        </w:rPr>
        <w:t xml:space="preserve"> </w:t>
      </w:r>
      <w:r>
        <w:t>хорошо</w:t>
      </w:r>
      <w:r>
        <w:rPr>
          <w:spacing w:val="-15"/>
        </w:rPr>
        <w:t xml:space="preserve"> </w:t>
      </w:r>
      <w:r>
        <w:t>знакомыми</w:t>
      </w:r>
      <w:r>
        <w:rPr>
          <w:spacing w:val="-13"/>
        </w:rPr>
        <w:t xml:space="preserve"> </w:t>
      </w:r>
      <w:r>
        <w:t>с</w:t>
      </w:r>
      <w:r>
        <w:rPr>
          <w:spacing w:val="-13"/>
        </w:rPr>
        <w:t xml:space="preserve"> </w:t>
      </w:r>
      <w:r>
        <w:t xml:space="preserve">деятельностью </w:t>
      </w:r>
      <w:r>
        <w:rPr>
          <w:spacing w:val="-2"/>
        </w:rPr>
        <w:t>школы.</w:t>
      </w:r>
    </w:p>
    <w:p w:rsidR="000F2C31" w:rsidRDefault="004B7C75">
      <w:pPr>
        <w:pStyle w:val="a3"/>
        <w:spacing w:line="276" w:lineRule="auto"/>
        <w:ind w:left="424" w:right="669"/>
        <w:jc w:val="left"/>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w:t>
      </w:r>
      <w:r>
        <w:rPr>
          <w:spacing w:val="-12"/>
        </w:rPr>
        <w:t xml:space="preserve"> </w:t>
      </w:r>
      <w:r>
        <w:t>лидерами</w:t>
      </w:r>
      <w:r>
        <w:rPr>
          <w:spacing w:val="-10"/>
        </w:rPr>
        <w:t xml:space="preserve"> </w:t>
      </w:r>
      <w:r>
        <w:t>ученического</w:t>
      </w:r>
      <w:r>
        <w:rPr>
          <w:spacing w:val="-12"/>
        </w:rPr>
        <w:t xml:space="preserve"> </w:t>
      </w:r>
      <w:r>
        <w:t>самоуправления,</w:t>
      </w:r>
      <w:r>
        <w:rPr>
          <w:spacing w:val="-12"/>
        </w:rPr>
        <w:t xml:space="preserve"> </w:t>
      </w:r>
      <w:r>
        <w:t>при</w:t>
      </w:r>
      <w:r>
        <w:rPr>
          <w:spacing w:val="-12"/>
        </w:rPr>
        <w:t xml:space="preserve"> </w:t>
      </w:r>
      <w:r>
        <w:t>необходимости</w:t>
      </w:r>
      <w:r>
        <w:rPr>
          <w:spacing w:val="-8"/>
        </w:rPr>
        <w:t xml:space="preserve"> </w:t>
      </w:r>
      <w:r>
        <w:t>–</w:t>
      </w:r>
      <w:r>
        <w:rPr>
          <w:spacing w:val="-12"/>
        </w:rPr>
        <w:t xml:space="preserve"> </w:t>
      </w:r>
      <w:r>
        <w:t>их</w:t>
      </w:r>
      <w:r>
        <w:rPr>
          <w:spacing w:val="-11"/>
        </w:rPr>
        <w:t xml:space="preserve"> </w:t>
      </w:r>
      <w:r>
        <w:t>анкетирование. Чтобы выявить, удовлетворены ли родители</w:t>
      </w:r>
      <w:r>
        <w:rPr>
          <w:spacing w:val="-1"/>
        </w:rPr>
        <w:t xml:space="preserve"> </w:t>
      </w:r>
      <w:r>
        <w:t>и</w:t>
      </w:r>
      <w:r>
        <w:rPr>
          <w:spacing w:val="-1"/>
        </w:rPr>
        <w:t xml:space="preserve"> </w:t>
      </w:r>
      <w:r>
        <w:t>школьники качеством образовательных услуг, чаще всего используют анкетирование.</w:t>
      </w:r>
    </w:p>
    <w:p w:rsidR="000F2C31" w:rsidRDefault="004B7C75">
      <w:pPr>
        <w:pStyle w:val="a3"/>
        <w:ind w:left="424"/>
        <w:jc w:val="left"/>
      </w:pPr>
      <w:r>
        <w:t>Часть</w:t>
      </w:r>
      <w:r>
        <w:rPr>
          <w:spacing w:val="-9"/>
        </w:rPr>
        <w:t xml:space="preserve"> </w:t>
      </w:r>
      <w:r>
        <w:t>вопросов</w:t>
      </w:r>
      <w:r>
        <w:rPr>
          <w:spacing w:val="-8"/>
        </w:rPr>
        <w:t xml:space="preserve"> </w:t>
      </w:r>
      <w:r>
        <w:t>такого</w:t>
      </w:r>
      <w:r>
        <w:rPr>
          <w:spacing w:val="-7"/>
        </w:rPr>
        <w:t xml:space="preserve"> </w:t>
      </w:r>
      <w:r>
        <w:t>анкетирования</w:t>
      </w:r>
      <w:r>
        <w:rPr>
          <w:spacing w:val="-9"/>
        </w:rPr>
        <w:t xml:space="preserve"> </w:t>
      </w:r>
      <w:r>
        <w:t>затрагивает</w:t>
      </w:r>
      <w:r>
        <w:rPr>
          <w:spacing w:val="-7"/>
        </w:rPr>
        <w:t xml:space="preserve"> </w:t>
      </w:r>
      <w:r>
        <w:t>и</w:t>
      </w:r>
      <w:r>
        <w:rPr>
          <w:spacing w:val="-6"/>
        </w:rPr>
        <w:t xml:space="preserve"> </w:t>
      </w:r>
      <w:r>
        <w:t>организацию</w:t>
      </w:r>
      <w:r>
        <w:rPr>
          <w:spacing w:val="-7"/>
        </w:rPr>
        <w:t xml:space="preserve"> </w:t>
      </w:r>
      <w:r>
        <w:t>воспитательной</w:t>
      </w:r>
      <w:r>
        <w:rPr>
          <w:spacing w:val="-7"/>
        </w:rPr>
        <w:t xml:space="preserve"> </w:t>
      </w:r>
      <w:r>
        <w:rPr>
          <w:spacing w:val="-2"/>
        </w:rPr>
        <w:t>деятельности.</w:t>
      </w:r>
    </w:p>
    <w:p w:rsidR="000F2C31" w:rsidRDefault="004B7C75">
      <w:pPr>
        <w:pStyle w:val="a3"/>
        <w:spacing w:before="43"/>
        <w:ind w:left="424"/>
        <w:jc w:val="left"/>
        <w:rPr>
          <w:rFonts w:ascii="Georgia" w:hAnsi="Georgia"/>
        </w:rPr>
      </w:pPr>
      <w:r>
        <w:rPr>
          <w:rFonts w:ascii="Georgia" w:hAnsi="Georgia"/>
        </w:rPr>
        <w:t>Пусть</w:t>
      </w:r>
      <w:r>
        <w:rPr>
          <w:rFonts w:ascii="Georgia" w:hAnsi="Georgia"/>
          <w:spacing w:val="-7"/>
        </w:rPr>
        <w:t xml:space="preserve"> </w:t>
      </w:r>
      <w:r>
        <w:rPr>
          <w:rFonts w:ascii="Georgia" w:hAnsi="Georgia"/>
        </w:rPr>
        <w:t>оценят</w:t>
      </w:r>
      <w:r>
        <w:rPr>
          <w:rFonts w:ascii="Georgia" w:hAnsi="Georgia"/>
          <w:spacing w:val="-4"/>
        </w:rPr>
        <w:t xml:space="preserve"> </w:t>
      </w:r>
      <w:r>
        <w:rPr>
          <w:rFonts w:ascii="Georgia" w:hAnsi="Georgia"/>
        </w:rPr>
        <w:t>три</w:t>
      </w:r>
      <w:r>
        <w:rPr>
          <w:rFonts w:ascii="Georgia" w:hAnsi="Georgia"/>
          <w:spacing w:val="-5"/>
        </w:rPr>
        <w:t xml:space="preserve"> </w:t>
      </w:r>
      <w:r>
        <w:rPr>
          <w:rFonts w:ascii="Georgia" w:hAnsi="Georgia"/>
        </w:rPr>
        <w:t>показателя:</w:t>
      </w:r>
      <w:r>
        <w:rPr>
          <w:rFonts w:ascii="Georgia" w:hAnsi="Georgia"/>
          <w:spacing w:val="-4"/>
        </w:rPr>
        <w:t xml:space="preserve"> </w:t>
      </w:r>
      <w:r>
        <w:rPr>
          <w:rFonts w:ascii="Georgia" w:hAnsi="Georgia"/>
        </w:rPr>
        <w:t>качество</w:t>
      </w:r>
      <w:r>
        <w:rPr>
          <w:rFonts w:ascii="Georgia" w:hAnsi="Georgia"/>
          <w:spacing w:val="-4"/>
        </w:rPr>
        <w:t xml:space="preserve"> </w:t>
      </w:r>
      <w:r>
        <w:rPr>
          <w:rFonts w:ascii="Georgia" w:hAnsi="Georgia"/>
        </w:rPr>
        <w:t>организации</w:t>
      </w:r>
      <w:r>
        <w:rPr>
          <w:rFonts w:ascii="Georgia" w:hAnsi="Georgia"/>
          <w:spacing w:val="-4"/>
        </w:rPr>
        <w:t xml:space="preserve"> </w:t>
      </w:r>
      <w:r>
        <w:rPr>
          <w:rFonts w:ascii="Georgia" w:hAnsi="Georgia"/>
          <w:spacing w:val="-2"/>
        </w:rPr>
        <w:t>внеурочной</w:t>
      </w:r>
    </w:p>
    <w:p w:rsidR="000F2C31" w:rsidRDefault="004B7C75">
      <w:pPr>
        <w:pStyle w:val="a3"/>
        <w:spacing w:before="41" w:line="273" w:lineRule="auto"/>
        <w:ind w:left="424" w:right="674"/>
        <w:jc w:val="left"/>
        <w:rPr>
          <w:rFonts w:ascii="Georgia" w:hAnsi="Georgia"/>
        </w:rPr>
      </w:pPr>
      <w:r>
        <w:rPr>
          <w:rFonts w:ascii="Georgia" w:hAnsi="Georgia"/>
        </w:rPr>
        <w:t>деятельности;</w:t>
      </w:r>
      <w:r>
        <w:rPr>
          <w:rFonts w:ascii="Georgia" w:hAnsi="Georgia"/>
          <w:spacing w:val="-8"/>
        </w:rPr>
        <w:t xml:space="preserve"> </w:t>
      </w:r>
      <w:r>
        <w:rPr>
          <w:rFonts w:ascii="Georgia" w:hAnsi="Georgia"/>
        </w:rPr>
        <w:t>качество</w:t>
      </w:r>
      <w:r>
        <w:rPr>
          <w:rFonts w:ascii="Georgia" w:hAnsi="Georgia"/>
          <w:spacing w:val="-7"/>
        </w:rPr>
        <w:t xml:space="preserve"> </w:t>
      </w:r>
      <w:r>
        <w:rPr>
          <w:rFonts w:ascii="Georgia" w:hAnsi="Georgia"/>
        </w:rPr>
        <w:t>воспитательной</w:t>
      </w:r>
      <w:r>
        <w:rPr>
          <w:rFonts w:ascii="Georgia" w:hAnsi="Georgia"/>
          <w:spacing w:val="-8"/>
        </w:rPr>
        <w:t xml:space="preserve"> </w:t>
      </w:r>
      <w:r>
        <w:rPr>
          <w:rFonts w:ascii="Georgia" w:hAnsi="Georgia"/>
        </w:rPr>
        <w:t>деятельности</w:t>
      </w:r>
      <w:r>
        <w:rPr>
          <w:rFonts w:ascii="Georgia" w:hAnsi="Georgia"/>
          <w:spacing w:val="-8"/>
        </w:rPr>
        <w:t xml:space="preserve"> </w:t>
      </w:r>
      <w:r>
        <w:rPr>
          <w:rFonts w:ascii="Georgia" w:hAnsi="Georgia"/>
        </w:rPr>
        <w:t>классного</w:t>
      </w:r>
      <w:r>
        <w:rPr>
          <w:rFonts w:ascii="Georgia" w:hAnsi="Georgia"/>
          <w:spacing w:val="-6"/>
        </w:rPr>
        <w:t xml:space="preserve"> </w:t>
      </w:r>
      <w:r>
        <w:rPr>
          <w:rFonts w:ascii="Georgia" w:hAnsi="Georgia"/>
        </w:rPr>
        <w:t>руководителя; качество допобразования.</w:t>
      </w:r>
    </w:p>
    <w:p w:rsidR="000F2C31" w:rsidRDefault="004B7C75">
      <w:pPr>
        <w:pStyle w:val="a3"/>
        <w:spacing w:before="3" w:line="276" w:lineRule="auto"/>
        <w:ind w:left="424" w:right="886" w:firstLine="60"/>
        <w:jc w:val="left"/>
      </w:pPr>
      <w:r>
        <w:t>Анализ ответов позволит вам оценить степень удовлетворенности результатами воспитательной</w:t>
      </w:r>
      <w:r>
        <w:rPr>
          <w:spacing w:val="-12"/>
        </w:rPr>
        <w:t xml:space="preserve"> </w:t>
      </w:r>
      <w:r>
        <w:t>работы.</w:t>
      </w:r>
      <w:r>
        <w:rPr>
          <w:spacing w:val="36"/>
        </w:rPr>
        <w:t xml:space="preserve"> </w:t>
      </w:r>
      <w:r>
        <w:t>Полученные</w:t>
      </w:r>
      <w:r>
        <w:rPr>
          <w:spacing w:val="-14"/>
        </w:rPr>
        <w:t xml:space="preserve"> </w:t>
      </w:r>
      <w:r>
        <w:t>результаты</w:t>
      </w:r>
      <w:r>
        <w:rPr>
          <w:spacing w:val="-12"/>
        </w:rPr>
        <w:t xml:space="preserve"> </w:t>
      </w:r>
      <w:r>
        <w:t>обсуждаются</w:t>
      </w:r>
      <w:r>
        <w:rPr>
          <w:spacing w:val="-12"/>
        </w:rPr>
        <w:t xml:space="preserve"> </w:t>
      </w:r>
      <w:r>
        <w:t>на</w:t>
      </w:r>
      <w:r>
        <w:rPr>
          <w:spacing w:val="-13"/>
        </w:rPr>
        <w:t xml:space="preserve"> </w:t>
      </w:r>
      <w:r>
        <w:t>заседании</w:t>
      </w:r>
      <w:r>
        <w:rPr>
          <w:spacing w:val="-12"/>
        </w:rPr>
        <w:t xml:space="preserve"> </w:t>
      </w:r>
      <w:r>
        <w:t>методического объединения классных руководителей или педагогическом совете школы.</w:t>
      </w:r>
    </w:p>
    <w:p w:rsidR="000F2C31" w:rsidRDefault="004B7C75">
      <w:pPr>
        <w:pStyle w:val="a3"/>
        <w:spacing w:before="1"/>
        <w:ind w:left="424"/>
        <w:jc w:val="left"/>
      </w:pPr>
      <w:r>
        <w:t>Внимание</w:t>
      </w:r>
      <w:r>
        <w:rPr>
          <w:spacing w:val="-8"/>
        </w:rPr>
        <w:t xml:space="preserve"> </w:t>
      </w:r>
      <w:r>
        <w:t>при</w:t>
      </w:r>
      <w:r>
        <w:rPr>
          <w:spacing w:val="-5"/>
        </w:rPr>
        <w:t xml:space="preserve"> </w:t>
      </w:r>
      <w:r>
        <w:t>этом</w:t>
      </w:r>
      <w:r>
        <w:rPr>
          <w:spacing w:val="-6"/>
        </w:rPr>
        <w:t xml:space="preserve"> </w:t>
      </w:r>
      <w:r>
        <w:t>сосредотачивается</w:t>
      </w:r>
      <w:r>
        <w:rPr>
          <w:spacing w:val="-5"/>
        </w:rPr>
        <w:t xml:space="preserve"> </w:t>
      </w:r>
      <w:r>
        <w:t>на</w:t>
      </w:r>
      <w:r>
        <w:rPr>
          <w:spacing w:val="-6"/>
        </w:rPr>
        <w:t xml:space="preserve"> </w:t>
      </w:r>
      <w:r>
        <w:t>вопросах,</w:t>
      </w:r>
      <w:r>
        <w:rPr>
          <w:spacing w:val="-5"/>
        </w:rPr>
        <w:t xml:space="preserve"> </w:t>
      </w:r>
      <w:r>
        <w:t>связанных</w:t>
      </w:r>
      <w:r>
        <w:rPr>
          <w:spacing w:val="-4"/>
        </w:rPr>
        <w:t xml:space="preserve"> </w:t>
      </w:r>
      <w:r>
        <w:rPr>
          <w:spacing w:val="-10"/>
        </w:rPr>
        <w:t>с</w:t>
      </w:r>
    </w:p>
    <w:p w:rsidR="000F2C31" w:rsidRDefault="004B7C75" w:rsidP="007E79F0">
      <w:pPr>
        <w:pStyle w:val="a4"/>
        <w:numPr>
          <w:ilvl w:val="0"/>
          <w:numId w:val="11"/>
        </w:numPr>
        <w:tabs>
          <w:tab w:val="left" w:pos="562"/>
        </w:tabs>
        <w:spacing w:before="41"/>
        <w:ind w:left="562" w:hanging="138"/>
        <w:jc w:val="left"/>
        <w:rPr>
          <w:sz w:val="24"/>
        </w:rPr>
      </w:pPr>
      <w:r>
        <w:rPr>
          <w:spacing w:val="-2"/>
          <w:sz w:val="24"/>
        </w:rPr>
        <w:t>качеством</w:t>
      </w:r>
      <w:r>
        <w:rPr>
          <w:spacing w:val="2"/>
          <w:sz w:val="24"/>
        </w:rPr>
        <w:t xml:space="preserve"> </w:t>
      </w:r>
      <w:r>
        <w:rPr>
          <w:spacing w:val="-2"/>
          <w:sz w:val="24"/>
        </w:rPr>
        <w:t>проводимых</w:t>
      </w:r>
      <w:r>
        <w:rPr>
          <w:spacing w:val="7"/>
          <w:sz w:val="24"/>
        </w:rPr>
        <w:t xml:space="preserve"> </w:t>
      </w:r>
      <w:r>
        <w:rPr>
          <w:spacing w:val="-2"/>
          <w:sz w:val="24"/>
        </w:rPr>
        <w:t>общешкольных</w:t>
      </w:r>
      <w:r>
        <w:rPr>
          <w:spacing w:val="2"/>
          <w:sz w:val="24"/>
        </w:rPr>
        <w:t xml:space="preserve"> </w:t>
      </w:r>
      <w:r>
        <w:rPr>
          <w:spacing w:val="-2"/>
          <w:sz w:val="24"/>
        </w:rPr>
        <w:t>ключевых</w:t>
      </w:r>
      <w:r>
        <w:rPr>
          <w:spacing w:val="6"/>
          <w:sz w:val="24"/>
        </w:rPr>
        <w:t xml:space="preserve"> </w:t>
      </w:r>
      <w:r>
        <w:rPr>
          <w:spacing w:val="-4"/>
          <w:sz w:val="24"/>
        </w:rPr>
        <w:t>дел;</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0"/>
          <w:sz w:val="24"/>
        </w:rPr>
        <w:t xml:space="preserve"> </w:t>
      </w:r>
      <w:r>
        <w:rPr>
          <w:sz w:val="24"/>
        </w:rPr>
        <w:t>совместной</w:t>
      </w:r>
      <w:r>
        <w:rPr>
          <w:spacing w:val="-9"/>
          <w:sz w:val="24"/>
        </w:rPr>
        <w:t xml:space="preserve"> </w:t>
      </w:r>
      <w:r>
        <w:rPr>
          <w:sz w:val="24"/>
        </w:rPr>
        <w:t>деятельности</w:t>
      </w:r>
      <w:r>
        <w:rPr>
          <w:spacing w:val="-7"/>
          <w:sz w:val="24"/>
        </w:rPr>
        <w:t xml:space="preserve"> </w:t>
      </w:r>
      <w:r>
        <w:rPr>
          <w:sz w:val="24"/>
        </w:rPr>
        <w:t>классных</w:t>
      </w:r>
      <w:r>
        <w:rPr>
          <w:spacing w:val="-8"/>
          <w:sz w:val="24"/>
        </w:rPr>
        <w:t xml:space="preserve"> </w:t>
      </w:r>
      <w:r>
        <w:rPr>
          <w:sz w:val="24"/>
        </w:rPr>
        <w:t>руководителей</w:t>
      </w:r>
      <w:r>
        <w:rPr>
          <w:spacing w:val="-9"/>
          <w:sz w:val="24"/>
        </w:rPr>
        <w:t xml:space="preserve"> </w:t>
      </w:r>
      <w:r>
        <w:rPr>
          <w:sz w:val="24"/>
        </w:rPr>
        <w:t>и</w:t>
      </w:r>
      <w:r>
        <w:rPr>
          <w:spacing w:val="-9"/>
          <w:sz w:val="24"/>
        </w:rPr>
        <w:t xml:space="preserve"> </w:t>
      </w:r>
      <w:r>
        <w:rPr>
          <w:sz w:val="24"/>
        </w:rPr>
        <w:t>их</w:t>
      </w:r>
      <w:r>
        <w:rPr>
          <w:spacing w:val="-6"/>
          <w:sz w:val="24"/>
        </w:rPr>
        <w:t xml:space="preserve"> </w:t>
      </w:r>
      <w:r>
        <w:rPr>
          <w:spacing w:val="-2"/>
          <w:sz w:val="24"/>
        </w:rPr>
        <w:t>классов;</w:t>
      </w:r>
    </w:p>
    <w:p w:rsidR="000F2C31" w:rsidRDefault="004B7C75" w:rsidP="007E79F0">
      <w:pPr>
        <w:pStyle w:val="a4"/>
        <w:numPr>
          <w:ilvl w:val="0"/>
          <w:numId w:val="11"/>
        </w:numPr>
        <w:tabs>
          <w:tab w:val="left" w:pos="562"/>
        </w:tabs>
        <w:spacing w:before="43"/>
        <w:ind w:left="562" w:hanging="138"/>
        <w:jc w:val="left"/>
        <w:rPr>
          <w:sz w:val="24"/>
        </w:rPr>
      </w:pPr>
      <w:r>
        <w:rPr>
          <w:sz w:val="24"/>
        </w:rPr>
        <w:t>качеством</w:t>
      </w:r>
      <w:r>
        <w:rPr>
          <w:spacing w:val="-16"/>
          <w:sz w:val="24"/>
        </w:rPr>
        <w:t xml:space="preserve"> </w:t>
      </w:r>
      <w:r>
        <w:rPr>
          <w:sz w:val="24"/>
        </w:rPr>
        <w:t>организуемой</w:t>
      </w:r>
      <w:r>
        <w:rPr>
          <w:spacing w:val="-13"/>
          <w:sz w:val="24"/>
        </w:rPr>
        <w:t xml:space="preserve"> </w:t>
      </w:r>
      <w:r>
        <w:rPr>
          <w:sz w:val="24"/>
        </w:rPr>
        <w:t>в</w:t>
      </w:r>
      <w:r>
        <w:rPr>
          <w:spacing w:val="-14"/>
          <w:sz w:val="24"/>
        </w:rPr>
        <w:t xml:space="preserve"> </w:t>
      </w:r>
      <w:r>
        <w:rPr>
          <w:sz w:val="24"/>
        </w:rPr>
        <w:t>школе</w:t>
      </w:r>
      <w:r>
        <w:rPr>
          <w:spacing w:val="-12"/>
          <w:sz w:val="24"/>
        </w:rPr>
        <w:t xml:space="preserve"> </w:t>
      </w:r>
      <w:r>
        <w:rPr>
          <w:sz w:val="24"/>
        </w:rPr>
        <w:t>внеурочной</w:t>
      </w:r>
      <w:r>
        <w:rPr>
          <w:spacing w:val="-13"/>
          <w:sz w:val="24"/>
        </w:rPr>
        <w:t xml:space="preserve"> </w:t>
      </w:r>
      <w:r>
        <w:rPr>
          <w:spacing w:val="-2"/>
          <w:sz w:val="24"/>
        </w:rPr>
        <w:t>деятельности;</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3"/>
          <w:sz w:val="24"/>
        </w:rPr>
        <w:t xml:space="preserve"> </w:t>
      </w:r>
      <w:r>
        <w:rPr>
          <w:sz w:val="24"/>
        </w:rPr>
        <w:t>реализации</w:t>
      </w:r>
      <w:r>
        <w:rPr>
          <w:spacing w:val="-11"/>
          <w:sz w:val="24"/>
        </w:rPr>
        <w:t xml:space="preserve"> </w:t>
      </w:r>
      <w:r>
        <w:rPr>
          <w:sz w:val="24"/>
        </w:rPr>
        <w:t>личностно</w:t>
      </w:r>
      <w:r>
        <w:rPr>
          <w:spacing w:val="-9"/>
          <w:sz w:val="24"/>
        </w:rPr>
        <w:t xml:space="preserve"> </w:t>
      </w:r>
      <w:r>
        <w:rPr>
          <w:sz w:val="24"/>
        </w:rPr>
        <w:t>развивающего</w:t>
      </w:r>
      <w:r>
        <w:rPr>
          <w:spacing w:val="-9"/>
          <w:sz w:val="24"/>
        </w:rPr>
        <w:t xml:space="preserve"> </w:t>
      </w:r>
      <w:r>
        <w:rPr>
          <w:sz w:val="24"/>
        </w:rPr>
        <w:t>потенциала</w:t>
      </w:r>
      <w:r>
        <w:rPr>
          <w:spacing w:val="-11"/>
          <w:sz w:val="24"/>
        </w:rPr>
        <w:t xml:space="preserve"> </w:t>
      </w:r>
      <w:r>
        <w:rPr>
          <w:sz w:val="24"/>
        </w:rPr>
        <w:t>школьных</w:t>
      </w:r>
      <w:r>
        <w:rPr>
          <w:spacing w:val="-5"/>
          <w:sz w:val="24"/>
        </w:rPr>
        <w:t xml:space="preserve"> </w:t>
      </w:r>
      <w:r>
        <w:rPr>
          <w:spacing w:val="-2"/>
          <w:sz w:val="24"/>
        </w:rPr>
        <w:t>уроков;</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6"/>
          <w:sz w:val="24"/>
        </w:rPr>
        <w:t xml:space="preserve"> </w:t>
      </w:r>
      <w:r>
        <w:rPr>
          <w:sz w:val="24"/>
        </w:rPr>
        <w:t>существующего</w:t>
      </w:r>
      <w:r>
        <w:rPr>
          <w:spacing w:val="-13"/>
          <w:sz w:val="24"/>
        </w:rPr>
        <w:t xml:space="preserve"> </w:t>
      </w:r>
      <w:r>
        <w:rPr>
          <w:sz w:val="24"/>
        </w:rPr>
        <w:t>в</w:t>
      </w:r>
      <w:r>
        <w:rPr>
          <w:spacing w:val="-13"/>
          <w:sz w:val="24"/>
        </w:rPr>
        <w:t xml:space="preserve"> </w:t>
      </w:r>
      <w:r>
        <w:rPr>
          <w:sz w:val="24"/>
        </w:rPr>
        <w:t>школе</w:t>
      </w:r>
      <w:r>
        <w:rPr>
          <w:spacing w:val="-11"/>
          <w:sz w:val="24"/>
        </w:rPr>
        <w:t xml:space="preserve"> </w:t>
      </w:r>
      <w:r>
        <w:rPr>
          <w:sz w:val="24"/>
        </w:rPr>
        <w:t>ученического</w:t>
      </w:r>
      <w:r>
        <w:rPr>
          <w:spacing w:val="-12"/>
          <w:sz w:val="24"/>
        </w:rPr>
        <w:t xml:space="preserve"> </w:t>
      </w:r>
      <w:r>
        <w:rPr>
          <w:spacing w:val="-2"/>
          <w:sz w:val="24"/>
        </w:rPr>
        <w:t>самоуправления;</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1"/>
          <w:sz w:val="24"/>
        </w:rPr>
        <w:t xml:space="preserve"> </w:t>
      </w:r>
      <w:r>
        <w:rPr>
          <w:sz w:val="24"/>
        </w:rPr>
        <w:t>функционирующих</w:t>
      </w:r>
      <w:r>
        <w:rPr>
          <w:spacing w:val="-6"/>
          <w:sz w:val="24"/>
        </w:rPr>
        <w:t xml:space="preserve"> </w:t>
      </w:r>
      <w:r>
        <w:rPr>
          <w:sz w:val="24"/>
        </w:rPr>
        <w:t>на</w:t>
      </w:r>
      <w:r>
        <w:rPr>
          <w:spacing w:val="-9"/>
          <w:sz w:val="24"/>
        </w:rPr>
        <w:t xml:space="preserve"> </w:t>
      </w:r>
      <w:r>
        <w:rPr>
          <w:sz w:val="24"/>
        </w:rPr>
        <w:t>базе</w:t>
      </w:r>
      <w:r>
        <w:rPr>
          <w:spacing w:val="-8"/>
          <w:sz w:val="24"/>
        </w:rPr>
        <w:t xml:space="preserve"> </w:t>
      </w:r>
      <w:r>
        <w:rPr>
          <w:sz w:val="24"/>
        </w:rPr>
        <w:t>школы</w:t>
      </w:r>
      <w:r>
        <w:rPr>
          <w:spacing w:val="-11"/>
          <w:sz w:val="24"/>
        </w:rPr>
        <w:t xml:space="preserve"> </w:t>
      </w:r>
      <w:r>
        <w:rPr>
          <w:sz w:val="24"/>
        </w:rPr>
        <w:t>детских</w:t>
      </w:r>
      <w:r>
        <w:rPr>
          <w:spacing w:val="-6"/>
          <w:sz w:val="24"/>
        </w:rPr>
        <w:t xml:space="preserve"> </w:t>
      </w:r>
      <w:r>
        <w:rPr>
          <w:sz w:val="24"/>
        </w:rPr>
        <w:t>общественных</w:t>
      </w:r>
      <w:r>
        <w:rPr>
          <w:spacing w:val="-8"/>
          <w:sz w:val="24"/>
        </w:rPr>
        <w:t xml:space="preserve"> </w:t>
      </w:r>
      <w:r>
        <w:rPr>
          <w:spacing w:val="-2"/>
          <w:sz w:val="24"/>
        </w:rPr>
        <w:t>объединений;</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4"/>
          <w:sz w:val="24"/>
        </w:rPr>
        <w:t xml:space="preserve"> </w:t>
      </w:r>
      <w:r>
        <w:rPr>
          <w:sz w:val="24"/>
        </w:rPr>
        <w:t>проводимых</w:t>
      </w:r>
      <w:r>
        <w:rPr>
          <w:spacing w:val="-11"/>
          <w:sz w:val="24"/>
        </w:rPr>
        <w:t xml:space="preserve"> </w:t>
      </w:r>
      <w:r>
        <w:rPr>
          <w:sz w:val="24"/>
        </w:rPr>
        <w:t>в</w:t>
      </w:r>
      <w:r>
        <w:rPr>
          <w:spacing w:val="-13"/>
          <w:sz w:val="24"/>
        </w:rPr>
        <w:t xml:space="preserve"> </w:t>
      </w:r>
      <w:r>
        <w:rPr>
          <w:sz w:val="24"/>
        </w:rPr>
        <w:t>школе</w:t>
      </w:r>
      <w:r>
        <w:rPr>
          <w:spacing w:val="-14"/>
          <w:sz w:val="24"/>
        </w:rPr>
        <w:t xml:space="preserve"> </w:t>
      </w:r>
      <w:r>
        <w:rPr>
          <w:sz w:val="24"/>
        </w:rPr>
        <w:t>экскурсий,</w:t>
      </w:r>
      <w:r>
        <w:rPr>
          <w:spacing w:val="-12"/>
          <w:sz w:val="24"/>
        </w:rPr>
        <w:t xml:space="preserve"> </w:t>
      </w:r>
      <w:r>
        <w:rPr>
          <w:spacing w:val="-2"/>
          <w:sz w:val="24"/>
        </w:rPr>
        <w:t>походов;</w:t>
      </w:r>
    </w:p>
    <w:p w:rsidR="000F2C31" w:rsidRDefault="004B7C75" w:rsidP="007E79F0">
      <w:pPr>
        <w:pStyle w:val="a4"/>
        <w:numPr>
          <w:ilvl w:val="0"/>
          <w:numId w:val="11"/>
        </w:numPr>
        <w:tabs>
          <w:tab w:val="left" w:pos="562"/>
        </w:tabs>
        <w:spacing w:before="43"/>
        <w:ind w:left="562" w:hanging="138"/>
        <w:jc w:val="left"/>
        <w:rPr>
          <w:sz w:val="24"/>
        </w:rPr>
      </w:pPr>
      <w:r>
        <w:rPr>
          <w:sz w:val="24"/>
        </w:rPr>
        <w:t>качеством</w:t>
      </w:r>
      <w:r>
        <w:rPr>
          <w:spacing w:val="-11"/>
          <w:sz w:val="24"/>
        </w:rPr>
        <w:t xml:space="preserve"> </w:t>
      </w:r>
      <w:r>
        <w:rPr>
          <w:sz w:val="24"/>
        </w:rPr>
        <w:t>профориентационной</w:t>
      </w:r>
      <w:r>
        <w:rPr>
          <w:spacing w:val="-10"/>
          <w:sz w:val="24"/>
        </w:rPr>
        <w:t xml:space="preserve"> </w:t>
      </w:r>
      <w:r>
        <w:rPr>
          <w:sz w:val="24"/>
        </w:rPr>
        <w:t>работы</w:t>
      </w:r>
      <w:r>
        <w:rPr>
          <w:spacing w:val="-10"/>
          <w:sz w:val="24"/>
        </w:rPr>
        <w:t xml:space="preserve"> </w:t>
      </w:r>
      <w:r>
        <w:rPr>
          <w:spacing w:val="-2"/>
          <w:sz w:val="24"/>
        </w:rPr>
        <w:t>школы;</w:t>
      </w:r>
    </w:p>
    <w:p w:rsidR="000F2C31" w:rsidRDefault="004B7C75" w:rsidP="007E79F0">
      <w:pPr>
        <w:pStyle w:val="a4"/>
        <w:numPr>
          <w:ilvl w:val="0"/>
          <w:numId w:val="11"/>
        </w:numPr>
        <w:tabs>
          <w:tab w:val="left" w:pos="562"/>
        </w:tabs>
        <w:spacing w:before="41"/>
        <w:ind w:left="562" w:hanging="138"/>
        <w:jc w:val="left"/>
        <w:rPr>
          <w:sz w:val="24"/>
        </w:rPr>
      </w:pPr>
      <w:r>
        <w:rPr>
          <w:sz w:val="24"/>
        </w:rPr>
        <w:t>качеством</w:t>
      </w:r>
      <w:r>
        <w:rPr>
          <w:spacing w:val="-11"/>
          <w:sz w:val="24"/>
        </w:rPr>
        <w:t xml:space="preserve"> </w:t>
      </w:r>
      <w:r>
        <w:rPr>
          <w:sz w:val="24"/>
        </w:rPr>
        <w:t>работы</w:t>
      </w:r>
      <w:r>
        <w:rPr>
          <w:spacing w:val="-10"/>
          <w:sz w:val="24"/>
        </w:rPr>
        <w:t xml:space="preserve"> </w:t>
      </w:r>
      <w:r>
        <w:rPr>
          <w:sz w:val="24"/>
        </w:rPr>
        <w:t>школьных</w:t>
      </w:r>
      <w:r>
        <w:rPr>
          <w:spacing w:val="42"/>
          <w:sz w:val="24"/>
        </w:rPr>
        <w:t xml:space="preserve"> </w:t>
      </w:r>
      <w:r>
        <w:rPr>
          <w:spacing w:val="-2"/>
          <w:sz w:val="24"/>
        </w:rPr>
        <w:t>медиа;</w:t>
      </w:r>
    </w:p>
    <w:p w:rsidR="000F2C31" w:rsidRDefault="000F2C31">
      <w:pPr>
        <w:pStyle w:val="a4"/>
        <w:jc w:val="left"/>
        <w:rPr>
          <w:sz w:val="24"/>
        </w:rPr>
        <w:sectPr w:rsidR="000F2C31">
          <w:headerReference w:type="default" r:id="rId288"/>
          <w:footerReference w:type="default" r:id="rId289"/>
          <w:pgSz w:w="11910" w:h="16840"/>
          <w:pgMar w:top="1040" w:right="283" w:bottom="900" w:left="708" w:header="0" w:footer="715" w:gutter="0"/>
          <w:cols w:space="720"/>
        </w:sectPr>
      </w:pPr>
    </w:p>
    <w:p w:rsidR="000F2C31" w:rsidRDefault="004B7C75" w:rsidP="007E79F0">
      <w:pPr>
        <w:pStyle w:val="a4"/>
        <w:numPr>
          <w:ilvl w:val="0"/>
          <w:numId w:val="11"/>
        </w:numPr>
        <w:tabs>
          <w:tab w:val="left" w:pos="562"/>
        </w:tabs>
        <w:spacing w:before="73"/>
        <w:ind w:left="562" w:hanging="138"/>
        <w:jc w:val="left"/>
        <w:rPr>
          <w:sz w:val="24"/>
        </w:rPr>
      </w:pPr>
      <w:r>
        <w:rPr>
          <w:sz w:val="24"/>
        </w:rPr>
        <w:t>качеством</w:t>
      </w:r>
      <w:r>
        <w:rPr>
          <w:spacing w:val="-15"/>
          <w:sz w:val="24"/>
        </w:rPr>
        <w:t xml:space="preserve"> </w:t>
      </w:r>
      <w:r>
        <w:rPr>
          <w:sz w:val="24"/>
        </w:rPr>
        <w:t>организации</w:t>
      </w:r>
      <w:r>
        <w:rPr>
          <w:spacing w:val="-11"/>
          <w:sz w:val="24"/>
        </w:rPr>
        <w:t xml:space="preserve"> </w:t>
      </w:r>
      <w:r>
        <w:rPr>
          <w:sz w:val="24"/>
        </w:rPr>
        <w:t>предметно-эстетической</w:t>
      </w:r>
      <w:r>
        <w:rPr>
          <w:spacing w:val="-12"/>
          <w:sz w:val="24"/>
        </w:rPr>
        <w:t xml:space="preserve"> </w:t>
      </w:r>
      <w:r>
        <w:rPr>
          <w:sz w:val="24"/>
        </w:rPr>
        <w:t>среды</w:t>
      </w:r>
      <w:r>
        <w:rPr>
          <w:spacing w:val="-11"/>
          <w:sz w:val="24"/>
        </w:rPr>
        <w:t xml:space="preserve"> </w:t>
      </w:r>
      <w:r>
        <w:rPr>
          <w:spacing w:val="-2"/>
          <w:sz w:val="24"/>
        </w:rPr>
        <w:t>школы;</w:t>
      </w:r>
    </w:p>
    <w:p w:rsidR="000F2C31" w:rsidRDefault="004B7C75" w:rsidP="007E79F0">
      <w:pPr>
        <w:pStyle w:val="a4"/>
        <w:numPr>
          <w:ilvl w:val="0"/>
          <w:numId w:val="11"/>
        </w:numPr>
        <w:tabs>
          <w:tab w:val="left" w:pos="562"/>
        </w:tabs>
        <w:spacing w:before="43"/>
        <w:ind w:left="562" w:hanging="138"/>
        <w:jc w:val="left"/>
        <w:rPr>
          <w:sz w:val="24"/>
        </w:rPr>
      </w:pPr>
      <w:r>
        <w:rPr>
          <w:sz w:val="24"/>
        </w:rPr>
        <w:t>качеством</w:t>
      </w:r>
      <w:r>
        <w:rPr>
          <w:spacing w:val="-10"/>
          <w:sz w:val="24"/>
        </w:rPr>
        <w:t xml:space="preserve"> </w:t>
      </w:r>
      <w:r>
        <w:rPr>
          <w:sz w:val="24"/>
        </w:rPr>
        <w:t>взаимодействия</w:t>
      </w:r>
      <w:r>
        <w:rPr>
          <w:spacing w:val="-10"/>
          <w:sz w:val="24"/>
        </w:rPr>
        <w:t xml:space="preserve"> </w:t>
      </w:r>
      <w:r>
        <w:rPr>
          <w:sz w:val="24"/>
        </w:rPr>
        <w:t>школы</w:t>
      </w:r>
      <w:r>
        <w:rPr>
          <w:spacing w:val="-11"/>
          <w:sz w:val="24"/>
        </w:rPr>
        <w:t xml:space="preserve"> </w:t>
      </w:r>
      <w:r>
        <w:rPr>
          <w:sz w:val="24"/>
        </w:rPr>
        <w:t>и</w:t>
      </w:r>
      <w:r>
        <w:rPr>
          <w:spacing w:val="-9"/>
          <w:sz w:val="24"/>
        </w:rPr>
        <w:t xml:space="preserve"> </w:t>
      </w:r>
      <w:r>
        <w:rPr>
          <w:sz w:val="24"/>
        </w:rPr>
        <w:t>семей</w:t>
      </w:r>
      <w:r>
        <w:rPr>
          <w:spacing w:val="-9"/>
          <w:sz w:val="24"/>
        </w:rPr>
        <w:t xml:space="preserve"> </w:t>
      </w:r>
      <w:r>
        <w:rPr>
          <w:spacing w:val="-2"/>
          <w:sz w:val="24"/>
        </w:rPr>
        <w:t>школьников.</w:t>
      </w:r>
    </w:p>
    <w:p w:rsidR="000F2C31" w:rsidRDefault="004B7C75">
      <w:pPr>
        <w:pStyle w:val="a3"/>
        <w:spacing w:before="42" w:line="276" w:lineRule="auto"/>
        <w:ind w:left="424" w:right="674"/>
        <w:jc w:val="left"/>
      </w:pPr>
      <w:r>
        <w:t>Итогом самоанализа организуемой в школе воспитательной работы является перечень выявленных</w:t>
      </w:r>
      <w:r>
        <w:rPr>
          <w:spacing w:val="-15"/>
        </w:rPr>
        <w:t xml:space="preserve"> </w:t>
      </w:r>
      <w:r>
        <w:t>проблем,</w:t>
      </w:r>
      <w:r>
        <w:rPr>
          <w:spacing w:val="-15"/>
        </w:rPr>
        <w:t xml:space="preserve"> </w:t>
      </w:r>
      <w:r>
        <w:t>над</w:t>
      </w:r>
      <w:r>
        <w:rPr>
          <w:spacing w:val="-15"/>
        </w:rPr>
        <w:t xml:space="preserve"> </w:t>
      </w:r>
      <w:r>
        <w:t>которыми</w:t>
      </w:r>
      <w:r>
        <w:rPr>
          <w:spacing w:val="-15"/>
        </w:rPr>
        <w:t xml:space="preserve"> </w:t>
      </w:r>
      <w:r>
        <w:t>предстоит</w:t>
      </w:r>
      <w:r>
        <w:rPr>
          <w:spacing w:val="-15"/>
        </w:rPr>
        <w:t xml:space="preserve"> </w:t>
      </w:r>
      <w:r>
        <w:t>работать</w:t>
      </w:r>
      <w:r>
        <w:rPr>
          <w:spacing w:val="-15"/>
        </w:rPr>
        <w:t xml:space="preserve"> </w:t>
      </w:r>
      <w:r>
        <w:t>педагогическому</w:t>
      </w:r>
      <w:r>
        <w:rPr>
          <w:spacing w:val="-15"/>
        </w:rPr>
        <w:t xml:space="preserve"> </w:t>
      </w:r>
      <w:r>
        <w:t>коллективу,</w:t>
      </w:r>
      <w:r>
        <w:rPr>
          <w:spacing w:val="-15"/>
        </w:rPr>
        <w:t xml:space="preserve"> </w:t>
      </w:r>
      <w:r>
        <w:t>и</w:t>
      </w:r>
      <w:r>
        <w:rPr>
          <w:spacing w:val="-15"/>
        </w:rPr>
        <w:t xml:space="preserve"> </w:t>
      </w:r>
      <w:r>
        <w:t>проект направленных на это управленческих решений.</w:t>
      </w:r>
    </w:p>
    <w:p w:rsidR="000F2C31" w:rsidRDefault="004B7C75">
      <w:pPr>
        <w:pStyle w:val="Heading5"/>
        <w:ind w:left="424"/>
      </w:pPr>
      <w:r>
        <w:t>Ожидаемые</w:t>
      </w:r>
      <w:r>
        <w:rPr>
          <w:spacing w:val="-7"/>
        </w:rPr>
        <w:t xml:space="preserve"> </w:t>
      </w:r>
      <w:r>
        <w:t>конечные</w:t>
      </w:r>
      <w:r>
        <w:rPr>
          <w:spacing w:val="-5"/>
        </w:rPr>
        <w:t xml:space="preserve"> </w:t>
      </w:r>
      <w:r>
        <w:rPr>
          <w:spacing w:val="-2"/>
        </w:rPr>
        <w:t>результаты</w:t>
      </w:r>
    </w:p>
    <w:p w:rsidR="000F2C31" w:rsidRDefault="004B7C75" w:rsidP="007E79F0">
      <w:pPr>
        <w:pStyle w:val="a4"/>
        <w:numPr>
          <w:ilvl w:val="0"/>
          <w:numId w:val="10"/>
        </w:numPr>
        <w:tabs>
          <w:tab w:val="left" w:pos="664"/>
        </w:tabs>
        <w:spacing w:before="41" w:line="276" w:lineRule="auto"/>
        <w:ind w:right="648" w:firstLine="0"/>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w:t>
      </w:r>
      <w:r>
        <w:rPr>
          <w:spacing w:val="-7"/>
          <w:sz w:val="24"/>
        </w:rPr>
        <w:t xml:space="preserve"> </w:t>
      </w:r>
      <w:r>
        <w:rPr>
          <w:sz w:val="24"/>
        </w:rPr>
        <w:t>системы</w:t>
      </w:r>
      <w:r>
        <w:rPr>
          <w:spacing w:val="-7"/>
          <w:sz w:val="24"/>
        </w:rPr>
        <w:t xml:space="preserve"> </w:t>
      </w:r>
      <w:r>
        <w:rPr>
          <w:sz w:val="24"/>
        </w:rPr>
        <w:t>школы</w:t>
      </w:r>
      <w:r>
        <w:rPr>
          <w:spacing w:val="-7"/>
          <w:sz w:val="24"/>
        </w:rPr>
        <w:t xml:space="preserve"> </w:t>
      </w:r>
      <w:r>
        <w:rPr>
          <w:sz w:val="24"/>
        </w:rPr>
        <w:t>посредством</w:t>
      </w:r>
      <w:r>
        <w:rPr>
          <w:spacing w:val="-8"/>
          <w:sz w:val="24"/>
        </w:rPr>
        <w:t xml:space="preserve"> </w:t>
      </w:r>
      <w:r>
        <w:rPr>
          <w:sz w:val="24"/>
        </w:rPr>
        <w:t>интеграции</w:t>
      </w:r>
      <w:r>
        <w:rPr>
          <w:spacing w:val="-7"/>
          <w:sz w:val="24"/>
        </w:rPr>
        <w:t xml:space="preserve"> </w:t>
      </w:r>
      <w:r>
        <w:rPr>
          <w:sz w:val="24"/>
        </w:rPr>
        <w:t>с</w:t>
      </w:r>
      <w:r>
        <w:rPr>
          <w:spacing w:val="-8"/>
          <w:sz w:val="24"/>
        </w:rPr>
        <w:t xml:space="preserve"> </w:t>
      </w:r>
      <w:r>
        <w:rPr>
          <w:sz w:val="24"/>
        </w:rPr>
        <w:t>социальными</w:t>
      </w:r>
      <w:r>
        <w:rPr>
          <w:spacing w:val="-7"/>
          <w:sz w:val="24"/>
        </w:rPr>
        <w:t xml:space="preserve"> </w:t>
      </w:r>
      <w:r>
        <w:rPr>
          <w:sz w:val="24"/>
        </w:rPr>
        <w:t>партнерами,</w:t>
      </w:r>
      <w:r>
        <w:rPr>
          <w:spacing w:val="-7"/>
          <w:sz w:val="24"/>
        </w:rPr>
        <w:t xml:space="preserve"> </w:t>
      </w:r>
      <w:r>
        <w:rPr>
          <w:sz w:val="24"/>
        </w:rPr>
        <w:t>системой дополнительного образования.</w:t>
      </w:r>
    </w:p>
    <w:p w:rsidR="000F2C31" w:rsidRDefault="000F2C31">
      <w:pPr>
        <w:pStyle w:val="a3"/>
        <w:spacing w:before="4"/>
        <w:ind w:left="0"/>
        <w:jc w:val="left"/>
      </w:pPr>
    </w:p>
    <w:p w:rsidR="000F2C31" w:rsidRDefault="004B7C75" w:rsidP="007E79F0">
      <w:pPr>
        <w:pStyle w:val="a4"/>
        <w:numPr>
          <w:ilvl w:val="0"/>
          <w:numId w:val="10"/>
        </w:numPr>
        <w:tabs>
          <w:tab w:val="left" w:pos="693"/>
        </w:tabs>
        <w:ind w:left="693"/>
        <w:rPr>
          <w:sz w:val="24"/>
        </w:rPr>
      </w:pPr>
      <w:r>
        <w:rPr>
          <w:sz w:val="24"/>
        </w:rPr>
        <w:t>Введение</w:t>
      </w:r>
      <w:r>
        <w:rPr>
          <w:spacing w:val="-10"/>
          <w:sz w:val="24"/>
        </w:rPr>
        <w:t xml:space="preserve"> </w:t>
      </w:r>
      <w:r>
        <w:rPr>
          <w:sz w:val="24"/>
        </w:rPr>
        <w:t>в</w:t>
      </w:r>
      <w:r>
        <w:rPr>
          <w:spacing w:val="-8"/>
          <w:sz w:val="24"/>
        </w:rPr>
        <w:t xml:space="preserve"> </w:t>
      </w:r>
      <w:r>
        <w:rPr>
          <w:sz w:val="24"/>
        </w:rPr>
        <w:t>практику</w:t>
      </w:r>
      <w:r>
        <w:rPr>
          <w:spacing w:val="-12"/>
          <w:sz w:val="24"/>
        </w:rPr>
        <w:t xml:space="preserve"> </w:t>
      </w:r>
      <w:r>
        <w:rPr>
          <w:sz w:val="24"/>
        </w:rPr>
        <w:t>новых</w:t>
      </w:r>
      <w:r>
        <w:rPr>
          <w:spacing w:val="-5"/>
          <w:sz w:val="24"/>
        </w:rPr>
        <w:t xml:space="preserve"> </w:t>
      </w:r>
      <w:r>
        <w:rPr>
          <w:sz w:val="24"/>
        </w:rPr>
        <w:t>форм</w:t>
      </w:r>
      <w:r>
        <w:rPr>
          <w:spacing w:val="-8"/>
          <w:sz w:val="24"/>
        </w:rPr>
        <w:t xml:space="preserve"> </w:t>
      </w:r>
      <w:r>
        <w:rPr>
          <w:sz w:val="24"/>
        </w:rPr>
        <w:t>и</w:t>
      </w:r>
      <w:r>
        <w:rPr>
          <w:spacing w:val="-7"/>
          <w:sz w:val="24"/>
        </w:rPr>
        <w:t xml:space="preserve"> </w:t>
      </w:r>
      <w:r>
        <w:rPr>
          <w:sz w:val="24"/>
        </w:rPr>
        <w:t>методов</w:t>
      </w:r>
      <w:r>
        <w:rPr>
          <w:spacing w:val="-10"/>
          <w:sz w:val="24"/>
        </w:rPr>
        <w:t xml:space="preserve"> </w:t>
      </w:r>
      <w:r>
        <w:rPr>
          <w:sz w:val="24"/>
        </w:rPr>
        <w:t>духовно-нравственного</w:t>
      </w:r>
      <w:r>
        <w:rPr>
          <w:spacing w:val="-9"/>
          <w:sz w:val="24"/>
        </w:rPr>
        <w:t xml:space="preserve"> </w:t>
      </w:r>
      <w:r>
        <w:rPr>
          <w:spacing w:val="-2"/>
          <w:sz w:val="24"/>
        </w:rPr>
        <w:t>воспитания.</w:t>
      </w:r>
    </w:p>
    <w:p w:rsidR="000F2C31" w:rsidRDefault="000F2C31">
      <w:pPr>
        <w:pStyle w:val="a3"/>
        <w:spacing w:before="46"/>
        <w:ind w:left="0"/>
        <w:jc w:val="left"/>
      </w:pPr>
    </w:p>
    <w:p w:rsidR="000F2C31" w:rsidRDefault="004B7C75" w:rsidP="007E79F0">
      <w:pPr>
        <w:pStyle w:val="a4"/>
        <w:numPr>
          <w:ilvl w:val="0"/>
          <w:numId w:val="10"/>
        </w:numPr>
        <w:tabs>
          <w:tab w:val="left" w:pos="633"/>
        </w:tabs>
        <w:spacing w:line="276" w:lineRule="auto"/>
        <w:ind w:left="453" w:right="1397" w:firstLine="0"/>
        <w:rPr>
          <w:sz w:val="24"/>
        </w:rPr>
      </w:pPr>
      <w:r>
        <w:rPr>
          <w:sz w:val="24"/>
        </w:rPr>
        <w:t>Совершенствование</w:t>
      </w:r>
      <w:r>
        <w:rPr>
          <w:spacing w:val="-15"/>
          <w:sz w:val="24"/>
        </w:rPr>
        <w:t xml:space="preserve"> </w:t>
      </w:r>
      <w:r>
        <w:rPr>
          <w:sz w:val="24"/>
        </w:rPr>
        <w:t>системы</w:t>
      </w:r>
      <w:r>
        <w:rPr>
          <w:spacing w:val="-15"/>
          <w:sz w:val="24"/>
        </w:rPr>
        <w:t xml:space="preserve"> </w:t>
      </w:r>
      <w:r>
        <w:rPr>
          <w:sz w:val="24"/>
        </w:rPr>
        <w:t>социально–педагогической</w:t>
      </w:r>
      <w:r>
        <w:rPr>
          <w:spacing w:val="-15"/>
          <w:sz w:val="24"/>
        </w:rPr>
        <w:t xml:space="preserve"> </w:t>
      </w:r>
      <w:r>
        <w:rPr>
          <w:sz w:val="24"/>
        </w:rPr>
        <w:t>поддержки,</w:t>
      </w:r>
      <w:r>
        <w:rPr>
          <w:spacing w:val="-15"/>
          <w:sz w:val="24"/>
        </w:rPr>
        <w:t xml:space="preserve"> </w:t>
      </w:r>
      <w:r>
        <w:rPr>
          <w:sz w:val="24"/>
        </w:rPr>
        <w:t xml:space="preserve">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w:t>
      </w:r>
      <w:r>
        <w:rPr>
          <w:spacing w:val="-2"/>
          <w:sz w:val="24"/>
        </w:rPr>
        <w:t>воспитания.</w:t>
      </w:r>
    </w:p>
    <w:p w:rsidR="000F2C31" w:rsidRDefault="004B7C75" w:rsidP="007E79F0">
      <w:pPr>
        <w:pStyle w:val="a4"/>
        <w:numPr>
          <w:ilvl w:val="0"/>
          <w:numId w:val="10"/>
        </w:numPr>
        <w:tabs>
          <w:tab w:val="left" w:pos="664"/>
        </w:tabs>
        <w:spacing w:line="276" w:lineRule="auto"/>
        <w:ind w:right="850" w:firstLine="0"/>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w:t>
      </w:r>
      <w:r>
        <w:rPr>
          <w:spacing w:val="-11"/>
          <w:sz w:val="24"/>
        </w:rPr>
        <w:t xml:space="preserve"> </w:t>
      </w:r>
      <w:r>
        <w:rPr>
          <w:sz w:val="24"/>
        </w:rPr>
        <w:t>друг</w:t>
      </w:r>
      <w:r>
        <w:rPr>
          <w:spacing w:val="-11"/>
          <w:sz w:val="24"/>
        </w:rPr>
        <w:t xml:space="preserve"> </w:t>
      </w:r>
      <w:r>
        <w:rPr>
          <w:sz w:val="24"/>
        </w:rPr>
        <w:t>к</w:t>
      </w:r>
      <w:r>
        <w:rPr>
          <w:spacing w:val="-10"/>
          <w:sz w:val="24"/>
        </w:rPr>
        <w:t xml:space="preserve"> </w:t>
      </w:r>
      <w:r>
        <w:rPr>
          <w:sz w:val="24"/>
        </w:rPr>
        <w:t>другу,</w:t>
      </w:r>
      <w:r>
        <w:rPr>
          <w:spacing w:val="-8"/>
          <w:sz w:val="24"/>
        </w:rPr>
        <w:t xml:space="preserve"> </w:t>
      </w:r>
      <w:r>
        <w:rPr>
          <w:sz w:val="24"/>
        </w:rPr>
        <w:t>взаимопонимание,</w:t>
      </w:r>
      <w:r>
        <w:rPr>
          <w:spacing w:val="-10"/>
          <w:sz w:val="24"/>
        </w:rPr>
        <w:t xml:space="preserve"> </w:t>
      </w:r>
      <w:r>
        <w:rPr>
          <w:sz w:val="24"/>
        </w:rPr>
        <w:t>стремление</w:t>
      </w:r>
      <w:r>
        <w:rPr>
          <w:spacing w:val="-11"/>
          <w:sz w:val="24"/>
        </w:rPr>
        <w:t xml:space="preserve"> </w:t>
      </w:r>
      <w:r>
        <w:rPr>
          <w:sz w:val="24"/>
        </w:rPr>
        <w:t>к</w:t>
      </w:r>
      <w:r>
        <w:rPr>
          <w:spacing w:val="-10"/>
          <w:sz w:val="24"/>
        </w:rPr>
        <w:t xml:space="preserve"> </w:t>
      </w:r>
      <w:r>
        <w:rPr>
          <w:sz w:val="24"/>
        </w:rPr>
        <w:t>взаимодействию</w:t>
      </w:r>
      <w:r>
        <w:rPr>
          <w:spacing w:val="-10"/>
          <w:sz w:val="24"/>
        </w:rPr>
        <w:t xml:space="preserve"> </w:t>
      </w:r>
      <w:r>
        <w:rPr>
          <w:sz w:val="24"/>
        </w:rPr>
        <w:t>в</w:t>
      </w:r>
      <w:r>
        <w:rPr>
          <w:spacing w:val="-11"/>
          <w:sz w:val="24"/>
        </w:rPr>
        <w:t xml:space="preserve"> </w:t>
      </w:r>
      <w:r>
        <w:rPr>
          <w:sz w:val="24"/>
        </w:rPr>
        <w:t>традициях</w:t>
      </w:r>
      <w:r>
        <w:rPr>
          <w:spacing w:val="-8"/>
          <w:sz w:val="24"/>
        </w:rPr>
        <w:t xml:space="preserve"> </w:t>
      </w:r>
      <w:r>
        <w:rPr>
          <w:sz w:val="24"/>
        </w:rPr>
        <w:t xml:space="preserve">русской </w:t>
      </w:r>
      <w:r>
        <w:rPr>
          <w:spacing w:val="-2"/>
          <w:sz w:val="24"/>
        </w:rPr>
        <w:t>культуры.</w:t>
      </w:r>
    </w:p>
    <w:p w:rsidR="000F2C31" w:rsidRDefault="000F2C31">
      <w:pPr>
        <w:pStyle w:val="a3"/>
        <w:spacing w:before="43"/>
        <w:ind w:left="0"/>
        <w:jc w:val="left"/>
      </w:pPr>
    </w:p>
    <w:p w:rsidR="000F2C31" w:rsidRDefault="004B7C75">
      <w:pPr>
        <w:pStyle w:val="Heading2"/>
        <w:spacing w:before="1"/>
        <w:ind w:left="3476"/>
      </w:pPr>
      <w:r>
        <w:t>III</w:t>
      </w:r>
      <w:r>
        <w:rPr>
          <w:spacing w:val="-9"/>
        </w:rPr>
        <w:t xml:space="preserve"> </w:t>
      </w:r>
      <w:r>
        <w:t>.</w:t>
      </w:r>
      <w:r>
        <w:rPr>
          <w:spacing w:val="-8"/>
        </w:rPr>
        <w:t xml:space="preserve"> </w:t>
      </w:r>
      <w:r>
        <w:t>Организационный</w:t>
      </w:r>
      <w:r>
        <w:rPr>
          <w:spacing w:val="-7"/>
        </w:rPr>
        <w:t xml:space="preserve"> </w:t>
      </w:r>
      <w:r>
        <w:rPr>
          <w:spacing w:val="-2"/>
        </w:rPr>
        <w:t>раздел</w:t>
      </w:r>
    </w:p>
    <w:p w:rsidR="000F2C31" w:rsidRDefault="004B7C75" w:rsidP="007E79F0">
      <w:pPr>
        <w:pStyle w:val="Heading5"/>
        <w:numPr>
          <w:ilvl w:val="1"/>
          <w:numId w:val="9"/>
        </w:numPr>
        <w:tabs>
          <w:tab w:val="left" w:pos="904"/>
        </w:tabs>
        <w:spacing w:before="49"/>
        <w:ind w:left="904" w:hanging="480"/>
        <w:jc w:val="left"/>
      </w:pPr>
      <w:r>
        <w:t>Учебный</w:t>
      </w:r>
      <w:r>
        <w:rPr>
          <w:spacing w:val="-8"/>
        </w:rPr>
        <w:t xml:space="preserve"> </w:t>
      </w:r>
      <w:r>
        <w:rPr>
          <w:spacing w:val="-4"/>
        </w:rPr>
        <w:t>план</w:t>
      </w:r>
    </w:p>
    <w:p w:rsidR="000F2C31" w:rsidRDefault="004B7C75">
      <w:pPr>
        <w:pStyle w:val="a3"/>
        <w:spacing w:before="40" w:line="276" w:lineRule="auto"/>
        <w:ind w:left="424" w:right="568" w:firstLine="708"/>
      </w:pPr>
      <w:r>
        <w:t xml:space="preserve">В качестве учебного плана МБОУ </w:t>
      </w:r>
      <w:r w:rsidR="00FE099A">
        <w:t>Старо-Петровской</w:t>
      </w:r>
      <w:r>
        <w:t xml:space="preserve"> СОШ</w:t>
      </w:r>
      <w:r>
        <w:rPr>
          <w:spacing w:val="40"/>
        </w:rPr>
        <w:t xml:space="preserve"> </w:t>
      </w:r>
      <w:r>
        <w:t>взят Федеральный учебный план</w:t>
      </w:r>
      <w:r>
        <w:rPr>
          <w:spacing w:val="40"/>
        </w:rPr>
        <w:t xml:space="preserve"> </w:t>
      </w:r>
    </w:p>
    <w:p w:rsidR="000F2C31" w:rsidRDefault="004B7C75">
      <w:pPr>
        <w:pStyle w:val="Heading5"/>
        <w:spacing w:line="273" w:lineRule="auto"/>
        <w:ind w:left="424" w:right="567" w:firstLine="708"/>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position w:val="8"/>
          <w:sz w:val="16"/>
        </w:rPr>
        <w:t>6</w:t>
      </w:r>
      <w:r>
        <w:t>.</w:t>
      </w:r>
    </w:p>
    <w:p w:rsidR="000F2C31" w:rsidRDefault="004B7C75">
      <w:pPr>
        <w:pStyle w:val="a3"/>
        <w:spacing w:before="3" w:line="276" w:lineRule="auto"/>
        <w:ind w:left="424" w:right="565" w:firstLine="708"/>
      </w:pPr>
      <w:r>
        <w:t xml:space="preserve">Федеральный учебный план МБОУ </w:t>
      </w:r>
      <w:r w:rsidR="00FE099A">
        <w:t>Старо-Петровской</w:t>
      </w:r>
      <w:r>
        <w:t xml:space="preserve"> СОШ, реализующей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F2C31" w:rsidRDefault="004B7C75" w:rsidP="007E79F0">
      <w:pPr>
        <w:pStyle w:val="a4"/>
        <w:numPr>
          <w:ilvl w:val="0"/>
          <w:numId w:val="8"/>
        </w:numPr>
        <w:tabs>
          <w:tab w:val="left" w:pos="1372"/>
        </w:tabs>
        <w:spacing w:line="276" w:lineRule="exact"/>
        <w:ind w:left="1372" w:hanging="239"/>
        <w:jc w:val="both"/>
        <w:rPr>
          <w:sz w:val="24"/>
        </w:rPr>
      </w:pPr>
      <w:r>
        <w:rPr>
          <w:sz w:val="24"/>
        </w:rPr>
        <w:t>Федеральный</w:t>
      </w:r>
      <w:r>
        <w:rPr>
          <w:spacing w:val="-4"/>
          <w:sz w:val="24"/>
        </w:rPr>
        <w:t xml:space="preserve"> </w:t>
      </w:r>
      <w:r>
        <w:rPr>
          <w:sz w:val="24"/>
        </w:rPr>
        <w:t>учебный</w:t>
      </w:r>
      <w:r>
        <w:rPr>
          <w:spacing w:val="-5"/>
          <w:sz w:val="24"/>
        </w:rPr>
        <w:t xml:space="preserve"> </w:t>
      </w:r>
      <w:r>
        <w:rPr>
          <w:spacing w:val="-4"/>
          <w:sz w:val="24"/>
        </w:rPr>
        <w:t>план:</w:t>
      </w:r>
    </w:p>
    <w:p w:rsidR="000F2C31" w:rsidRDefault="004B7C75">
      <w:pPr>
        <w:pStyle w:val="a3"/>
        <w:spacing w:before="41"/>
        <w:ind w:left="1133"/>
        <w:jc w:val="left"/>
      </w:pPr>
      <w:r>
        <w:t>фиксирует</w:t>
      </w:r>
      <w:r>
        <w:rPr>
          <w:spacing w:val="-8"/>
        </w:rPr>
        <w:t xml:space="preserve"> </w:t>
      </w:r>
      <w:r>
        <w:t>максимальный</w:t>
      </w:r>
      <w:r>
        <w:rPr>
          <w:spacing w:val="-5"/>
        </w:rPr>
        <w:t xml:space="preserve"> </w:t>
      </w:r>
      <w:r>
        <w:t>объем</w:t>
      </w:r>
      <w:r>
        <w:rPr>
          <w:spacing w:val="-5"/>
        </w:rPr>
        <w:t xml:space="preserve"> </w:t>
      </w:r>
      <w:r>
        <w:t>учебной</w:t>
      </w:r>
      <w:r>
        <w:rPr>
          <w:spacing w:val="-5"/>
        </w:rPr>
        <w:t xml:space="preserve"> </w:t>
      </w:r>
      <w:r>
        <w:t>нагрузки</w:t>
      </w:r>
      <w:r>
        <w:rPr>
          <w:spacing w:val="-5"/>
        </w:rPr>
        <w:t xml:space="preserve"> </w:t>
      </w:r>
      <w:r>
        <w:rPr>
          <w:spacing w:val="-2"/>
        </w:rPr>
        <w:t>обучающихся;</w:t>
      </w:r>
    </w:p>
    <w:p w:rsidR="000F2C31" w:rsidRDefault="004B7C75">
      <w:pPr>
        <w:pStyle w:val="a3"/>
        <w:spacing w:before="43" w:line="276" w:lineRule="auto"/>
        <w:ind w:left="424" w:right="403" w:firstLine="708"/>
        <w:jc w:val="left"/>
      </w:pPr>
      <w:r>
        <w:t>определяет</w:t>
      </w:r>
      <w:r>
        <w:rPr>
          <w:spacing w:val="32"/>
        </w:rPr>
        <w:t xml:space="preserve"> </w:t>
      </w:r>
      <w:r>
        <w:t>(регламентирует)</w:t>
      </w:r>
      <w:r>
        <w:rPr>
          <w:spacing w:val="31"/>
        </w:rPr>
        <w:t xml:space="preserve"> </w:t>
      </w:r>
      <w:r>
        <w:t>перечень</w:t>
      </w:r>
      <w:r>
        <w:rPr>
          <w:spacing w:val="34"/>
        </w:rPr>
        <w:t xml:space="preserve"> </w:t>
      </w:r>
      <w:r>
        <w:t>учебных</w:t>
      </w:r>
      <w:r>
        <w:rPr>
          <w:spacing w:val="33"/>
        </w:rPr>
        <w:t xml:space="preserve"> </w:t>
      </w:r>
      <w:r>
        <w:t>предметов,</w:t>
      </w:r>
      <w:r>
        <w:rPr>
          <w:spacing w:val="32"/>
        </w:rPr>
        <w:t xml:space="preserve"> </w:t>
      </w:r>
      <w:r>
        <w:t>курсов</w:t>
      </w:r>
      <w:r>
        <w:rPr>
          <w:spacing w:val="33"/>
        </w:rPr>
        <w:t xml:space="preserve"> </w:t>
      </w:r>
      <w:r>
        <w:t>и</w:t>
      </w:r>
      <w:r>
        <w:rPr>
          <w:spacing w:val="32"/>
        </w:rPr>
        <w:t xml:space="preserve"> </w:t>
      </w:r>
      <w:r>
        <w:t>время,</w:t>
      </w:r>
      <w:r>
        <w:rPr>
          <w:spacing w:val="31"/>
        </w:rPr>
        <w:t xml:space="preserve"> </w:t>
      </w:r>
      <w:r>
        <w:t>отводимое на их освоение и организацию;</w:t>
      </w:r>
    </w:p>
    <w:p w:rsidR="000F2C31" w:rsidRDefault="004B7C75">
      <w:pPr>
        <w:pStyle w:val="a3"/>
        <w:spacing w:line="275" w:lineRule="exact"/>
        <w:ind w:left="1133"/>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2"/>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0F2C31" w:rsidRDefault="004B7C75" w:rsidP="007E79F0">
      <w:pPr>
        <w:pStyle w:val="a4"/>
        <w:numPr>
          <w:ilvl w:val="0"/>
          <w:numId w:val="8"/>
        </w:numPr>
        <w:tabs>
          <w:tab w:val="left" w:pos="1371"/>
          <w:tab w:val="left" w:pos="2356"/>
          <w:tab w:val="left" w:pos="4425"/>
          <w:tab w:val="left" w:pos="6606"/>
          <w:tab w:val="left" w:pos="9152"/>
        </w:tabs>
        <w:spacing w:before="42" w:line="276" w:lineRule="auto"/>
        <w:ind w:left="424" w:right="564" w:firstLine="708"/>
        <w:jc w:val="both"/>
        <w:rPr>
          <w:sz w:val="24"/>
        </w:rPr>
      </w:pPr>
      <w:r>
        <w:rPr>
          <w:sz w:val="24"/>
        </w:rPr>
        <w:t xml:space="preserve">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w:t>
      </w:r>
      <w:r>
        <w:rPr>
          <w:spacing w:val="-4"/>
          <w:sz w:val="24"/>
        </w:rPr>
        <w:t>числа</w:t>
      </w:r>
      <w:r>
        <w:rPr>
          <w:sz w:val="24"/>
        </w:rPr>
        <w:tab/>
      </w:r>
      <w:r>
        <w:rPr>
          <w:sz w:val="24"/>
        </w:rPr>
        <w:tab/>
      </w:r>
      <w:r>
        <w:rPr>
          <w:spacing w:val="-2"/>
          <w:sz w:val="24"/>
        </w:rPr>
        <w:t>языков</w:t>
      </w:r>
      <w:r>
        <w:rPr>
          <w:sz w:val="24"/>
        </w:rPr>
        <w:tab/>
      </w:r>
      <w:r>
        <w:rPr>
          <w:spacing w:val="-2"/>
          <w:sz w:val="24"/>
        </w:rPr>
        <w:t>народов</w:t>
      </w:r>
      <w:r>
        <w:rPr>
          <w:sz w:val="24"/>
        </w:rPr>
        <w:tab/>
      </w:r>
      <w:r>
        <w:rPr>
          <w:spacing w:val="-2"/>
          <w:sz w:val="24"/>
        </w:rPr>
        <w:t>Российской</w:t>
      </w:r>
      <w:r>
        <w:rPr>
          <w:sz w:val="24"/>
        </w:rPr>
        <w:tab/>
      </w:r>
      <w:r>
        <w:rPr>
          <w:spacing w:val="-2"/>
          <w:sz w:val="24"/>
        </w:rPr>
        <w:t xml:space="preserve">Федерации, </w:t>
      </w:r>
      <w:r>
        <w:rPr>
          <w:sz w:val="24"/>
        </w:rPr>
        <w:t>в том числе русского языка как родного языка, государственных языков республик Российской Федерации.</w:t>
      </w:r>
      <w:r>
        <w:rPr>
          <w:spacing w:val="40"/>
          <w:sz w:val="24"/>
        </w:rPr>
        <w:t xml:space="preserve"> </w:t>
      </w:r>
      <w:r>
        <w:rPr>
          <w:sz w:val="24"/>
        </w:rPr>
        <w:t>В</w:t>
      </w:r>
      <w:r>
        <w:rPr>
          <w:spacing w:val="40"/>
          <w:sz w:val="24"/>
        </w:rPr>
        <w:t xml:space="preserve"> </w:t>
      </w:r>
      <w:r>
        <w:rPr>
          <w:sz w:val="24"/>
        </w:rPr>
        <w:t>случаях,</w:t>
      </w:r>
      <w:r>
        <w:rPr>
          <w:spacing w:val="40"/>
          <w:sz w:val="24"/>
        </w:rPr>
        <w:t xml:space="preserve"> </w:t>
      </w:r>
      <w:r>
        <w:rPr>
          <w:sz w:val="24"/>
        </w:rPr>
        <w:t>предусмотренных</w:t>
      </w:r>
      <w:r>
        <w:rPr>
          <w:spacing w:val="40"/>
          <w:sz w:val="24"/>
        </w:rPr>
        <w:t xml:space="preserve"> </w:t>
      </w:r>
      <w:r>
        <w:rPr>
          <w:sz w:val="24"/>
        </w:rPr>
        <w:t>законодательством</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в</w:t>
      </w:r>
      <w:r>
        <w:rPr>
          <w:spacing w:val="40"/>
          <w:sz w:val="24"/>
        </w:rPr>
        <w:t xml:space="preserve"> </w:t>
      </w:r>
      <w:r>
        <w:rPr>
          <w:sz w:val="24"/>
        </w:rPr>
        <w:t>сфере</w:t>
      </w:r>
    </w:p>
    <w:p w:rsidR="000F2C31" w:rsidRDefault="007C55AA">
      <w:pPr>
        <w:pStyle w:val="a3"/>
        <w:spacing w:before="2"/>
        <w:ind w:left="0"/>
        <w:jc w:val="left"/>
        <w:rPr>
          <w:sz w:val="19"/>
        </w:rPr>
      </w:pPr>
      <w:r>
        <w:rPr>
          <w:sz w:val="19"/>
        </w:rPr>
        <w:pict>
          <v:rect id="docshape181" o:spid="_x0000_s1026" style="position:absolute;margin-left:56.65pt;margin-top:12.25pt;width:144.05pt;height:.7pt;z-index:-15713280;mso-wrap-distance-left:0;mso-wrap-distance-right:0;mso-position-horizontal-relative:page" fillcolor="black" stroked="f">
            <w10:wrap type="topAndBottom" anchorx="page"/>
          </v:rect>
        </w:pict>
      </w:r>
    </w:p>
    <w:p w:rsidR="000F2C31" w:rsidRDefault="004B7C75">
      <w:pPr>
        <w:pStyle w:val="a3"/>
        <w:spacing w:before="100"/>
        <w:ind w:left="424" w:right="565"/>
      </w:pPr>
      <w:r>
        <w:rPr>
          <w:rFonts w:ascii="Calibri" w:hAnsi="Calibri"/>
          <w:position w:val="7"/>
          <w:sz w:val="13"/>
        </w:rPr>
        <w:t>6</w:t>
      </w:r>
      <w:r>
        <w:rPr>
          <w:rFonts w:ascii="Calibri" w:hAnsi="Calibri"/>
          <w:spacing w:val="53"/>
          <w:position w:val="7"/>
          <w:sz w:val="13"/>
        </w:rPr>
        <w:t xml:space="preserve"> </w:t>
      </w:r>
      <w:r>
        <w:t>Пункт</w:t>
      </w:r>
      <w:r>
        <w:rPr>
          <w:spacing w:val="38"/>
        </w:rPr>
        <w:t xml:space="preserve"> </w:t>
      </w:r>
      <w:r>
        <w:t>22</w:t>
      </w:r>
      <w:r>
        <w:rPr>
          <w:spacing w:val="37"/>
        </w:rPr>
        <w:t xml:space="preserve"> </w:t>
      </w:r>
      <w:r>
        <w:t>статьи</w:t>
      </w:r>
      <w:r>
        <w:rPr>
          <w:spacing w:val="36"/>
        </w:rPr>
        <w:t xml:space="preserve"> </w:t>
      </w:r>
      <w:r>
        <w:t>2</w:t>
      </w:r>
      <w:r>
        <w:rPr>
          <w:spacing w:val="37"/>
        </w:rPr>
        <w:t xml:space="preserve"> </w:t>
      </w:r>
      <w:r>
        <w:t>Федерального</w:t>
      </w:r>
      <w:r>
        <w:rPr>
          <w:spacing w:val="37"/>
        </w:rPr>
        <w:t xml:space="preserve"> </w:t>
      </w:r>
      <w:r>
        <w:t>закона</w:t>
      </w:r>
      <w:r>
        <w:rPr>
          <w:spacing w:val="36"/>
        </w:rPr>
        <w:t xml:space="preserve"> </w:t>
      </w:r>
      <w:r>
        <w:t>от</w:t>
      </w:r>
      <w:r>
        <w:rPr>
          <w:spacing w:val="35"/>
        </w:rPr>
        <w:t xml:space="preserve"> </w:t>
      </w:r>
      <w:r>
        <w:t>29</w:t>
      </w:r>
      <w:r>
        <w:rPr>
          <w:spacing w:val="37"/>
        </w:rPr>
        <w:t xml:space="preserve"> </w:t>
      </w:r>
      <w:r>
        <w:t>декабря</w:t>
      </w:r>
      <w:r>
        <w:rPr>
          <w:spacing w:val="37"/>
        </w:rPr>
        <w:t xml:space="preserve"> </w:t>
      </w:r>
      <w:r>
        <w:t>2012</w:t>
      </w:r>
      <w:r>
        <w:rPr>
          <w:spacing w:val="37"/>
        </w:rPr>
        <w:t xml:space="preserve"> </w:t>
      </w:r>
      <w:r>
        <w:t>г.</w:t>
      </w:r>
      <w:r>
        <w:rPr>
          <w:spacing w:val="35"/>
        </w:rPr>
        <w:t xml:space="preserve"> </w:t>
      </w:r>
      <w:r>
        <w:t>№</w:t>
      </w:r>
      <w:r>
        <w:rPr>
          <w:spacing w:val="34"/>
        </w:rPr>
        <w:t xml:space="preserve"> </w:t>
      </w:r>
      <w:r>
        <w:t>273-ФЗ</w:t>
      </w:r>
      <w:r>
        <w:rPr>
          <w:spacing w:val="40"/>
        </w:rPr>
        <w:t xml:space="preserve"> </w:t>
      </w:r>
      <w:r>
        <w:t>«Об</w:t>
      </w:r>
      <w:r>
        <w:rPr>
          <w:spacing w:val="37"/>
        </w:rPr>
        <w:t xml:space="preserve"> </w:t>
      </w:r>
      <w:r>
        <w:t>образовании в</w:t>
      </w:r>
      <w:r>
        <w:rPr>
          <w:spacing w:val="40"/>
        </w:rPr>
        <w:t xml:space="preserve"> </w:t>
      </w:r>
      <w:r>
        <w:t>Российской</w:t>
      </w:r>
      <w:r>
        <w:rPr>
          <w:spacing w:val="40"/>
        </w:rPr>
        <w:t xml:space="preserve"> </w:t>
      </w:r>
      <w:r>
        <w:t>Федерации»</w:t>
      </w:r>
      <w:r>
        <w:rPr>
          <w:spacing w:val="40"/>
        </w:rPr>
        <w:t xml:space="preserve"> </w:t>
      </w:r>
      <w:r>
        <w:t>(Собрание</w:t>
      </w:r>
      <w:r>
        <w:rPr>
          <w:spacing w:val="40"/>
        </w:rPr>
        <w:t xml:space="preserve"> </w:t>
      </w:r>
      <w:r>
        <w:t>законодательства</w:t>
      </w:r>
      <w:r>
        <w:rPr>
          <w:spacing w:val="40"/>
        </w:rPr>
        <w:t xml:space="preserve"> </w:t>
      </w:r>
      <w:r>
        <w:t>Российской</w:t>
      </w:r>
      <w:r>
        <w:rPr>
          <w:spacing w:val="40"/>
        </w:rPr>
        <w:t xml:space="preserve"> </w:t>
      </w:r>
      <w:r>
        <w:t>Федерации,</w:t>
      </w:r>
      <w:r>
        <w:rPr>
          <w:spacing w:val="40"/>
        </w:rPr>
        <w:t xml:space="preserve"> </w:t>
      </w:r>
      <w:r>
        <w:t>2012,</w:t>
      </w:r>
      <w:r>
        <w:rPr>
          <w:spacing w:val="40"/>
        </w:rPr>
        <w:t xml:space="preserve"> </w:t>
      </w:r>
      <w:r>
        <w:t>№</w:t>
      </w:r>
      <w:r>
        <w:rPr>
          <w:spacing w:val="40"/>
        </w:rPr>
        <w:t xml:space="preserve"> </w:t>
      </w:r>
      <w:r>
        <w:t>53, ст. 7598).</w:t>
      </w:r>
    </w:p>
    <w:p w:rsidR="000F2C31" w:rsidRDefault="000F2C31">
      <w:pPr>
        <w:pStyle w:val="a3"/>
        <w:sectPr w:rsidR="000F2C31">
          <w:headerReference w:type="default" r:id="rId290"/>
          <w:footerReference w:type="default" r:id="rId291"/>
          <w:pgSz w:w="11910" w:h="16840"/>
          <w:pgMar w:top="1040" w:right="283" w:bottom="900" w:left="708" w:header="0" w:footer="715" w:gutter="0"/>
          <w:cols w:space="720"/>
        </w:sectPr>
      </w:pPr>
    </w:p>
    <w:p w:rsidR="000F2C31" w:rsidRDefault="004B7C75">
      <w:pPr>
        <w:pStyle w:val="a3"/>
        <w:tabs>
          <w:tab w:val="left" w:pos="3147"/>
          <w:tab w:val="left" w:pos="5811"/>
          <w:tab w:val="left" w:pos="7467"/>
          <w:tab w:val="left" w:pos="9757"/>
        </w:tabs>
        <w:spacing w:before="73" w:line="276" w:lineRule="auto"/>
        <w:ind w:left="424" w:right="565"/>
      </w:pPr>
      <w:r>
        <w:t xml:space="preserve">образования, предоставляет возможность обучения на государственных языках республик </w:t>
      </w:r>
      <w:r>
        <w:rPr>
          <w:spacing w:val="-2"/>
        </w:rPr>
        <w:t>Российской</w:t>
      </w:r>
      <w:r>
        <w:tab/>
      </w:r>
      <w:r>
        <w:rPr>
          <w:spacing w:val="-2"/>
        </w:rPr>
        <w:t>Федерации</w:t>
      </w:r>
      <w:r>
        <w:tab/>
      </w:r>
      <w:r>
        <w:rPr>
          <w:spacing w:val="-10"/>
        </w:rPr>
        <w:t>и</w:t>
      </w:r>
      <w:r>
        <w:tab/>
      </w:r>
      <w:r>
        <w:rPr>
          <w:spacing w:val="-2"/>
        </w:rPr>
        <w:t>родном</w:t>
      </w:r>
      <w:r>
        <w:tab/>
      </w:r>
      <w:r>
        <w:rPr>
          <w:spacing w:val="-2"/>
        </w:rPr>
        <w:t xml:space="preserve">языке </w:t>
      </w:r>
      <w:r>
        <w:t>из числа языков народов Российской Федерации, возможность их изучения, а также устанавливает количество занятий.</w:t>
      </w:r>
    </w:p>
    <w:p w:rsidR="000F2C31" w:rsidRDefault="004B7C75" w:rsidP="007E79F0">
      <w:pPr>
        <w:pStyle w:val="a4"/>
        <w:numPr>
          <w:ilvl w:val="0"/>
          <w:numId w:val="8"/>
        </w:numPr>
        <w:tabs>
          <w:tab w:val="left" w:pos="1371"/>
        </w:tabs>
        <w:spacing w:before="1" w:line="278" w:lineRule="auto"/>
        <w:ind w:left="424" w:right="569" w:firstLine="708"/>
        <w:jc w:val="both"/>
        <w:rPr>
          <w:sz w:val="24"/>
        </w:rPr>
      </w:pPr>
      <w:r>
        <w:rPr>
          <w:sz w:val="24"/>
        </w:rPr>
        <w:t>Федеральный</w:t>
      </w:r>
      <w:r>
        <w:rPr>
          <w:spacing w:val="65"/>
          <w:sz w:val="24"/>
        </w:rPr>
        <w:t xml:space="preserve">  </w:t>
      </w:r>
      <w:r>
        <w:rPr>
          <w:sz w:val="24"/>
        </w:rPr>
        <w:t>учебный</w:t>
      </w:r>
      <w:r>
        <w:rPr>
          <w:spacing w:val="64"/>
          <w:sz w:val="24"/>
        </w:rPr>
        <w:t xml:space="preserve">  </w:t>
      </w:r>
      <w:r>
        <w:rPr>
          <w:sz w:val="24"/>
        </w:rPr>
        <w:t>план</w:t>
      </w:r>
      <w:r>
        <w:rPr>
          <w:spacing w:val="66"/>
          <w:sz w:val="24"/>
        </w:rPr>
        <w:t xml:space="preserve">  </w:t>
      </w:r>
      <w:r>
        <w:rPr>
          <w:sz w:val="24"/>
        </w:rPr>
        <w:t>состоит</w:t>
      </w:r>
      <w:r>
        <w:rPr>
          <w:spacing w:val="63"/>
          <w:sz w:val="24"/>
        </w:rPr>
        <w:t xml:space="preserve">  </w:t>
      </w:r>
      <w:r>
        <w:rPr>
          <w:sz w:val="24"/>
        </w:rPr>
        <w:t>из</w:t>
      </w:r>
      <w:r>
        <w:rPr>
          <w:spacing w:val="65"/>
          <w:sz w:val="24"/>
        </w:rPr>
        <w:t xml:space="preserve">  </w:t>
      </w:r>
      <w:r>
        <w:rPr>
          <w:sz w:val="24"/>
        </w:rPr>
        <w:t>двух</w:t>
      </w:r>
      <w:r>
        <w:rPr>
          <w:spacing w:val="65"/>
          <w:sz w:val="24"/>
        </w:rPr>
        <w:t xml:space="preserve">  </w:t>
      </w:r>
      <w:r>
        <w:rPr>
          <w:sz w:val="24"/>
        </w:rPr>
        <w:t>частей:</w:t>
      </w:r>
      <w:r>
        <w:rPr>
          <w:spacing w:val="64"/>
          <w:sz w:val="24"/>
        </w:rPr>
        <w:t xml:space="preserve">  </w:t>
      </w:r>
      <w:r>
        <w:rPr>
          <w:sz w:val="24"/>
        </w:rPr>
        <w:t>обязательной</w:t>
      </w:r>
      <w:r>
        <w:rPr>
          <w:spacing w:val="65"/>
          <w:sz w:val="24"/>
        </w:rPr>
        <w:t xml:space="preserve">  </w:t>
      </w:r>
      <w:r>
        <w:rPr>
          <w:sz w:val="24"/>
        </w:rPr>
        <w:t>части и части, формируемой участниками образовательных отношений.</w:t>
      </w:r>
    </w:p>
    <w:p w:rsidR="000F2C31" w:rsidRDefault="000F2C31">
      <w:pPr>
        <w:pStyle w:val="a3"/>
        <w:spacing w:before="36"/>
        <w:ind w:left="0"/>
        <w:jc w:val="left"/>
      </w:pPr>
    </w:p>
    <w:p w:rsidR="000F2C31" w:rsidRDefault="004B7C75">
      <w:pPr>
        <w:pStyle w:val="Heading4"/>
        <w:ind w:left="0" w:right="143"/>
        <w:jc w:val="center"/>
      </w:pPr>
      <w:r>
        <w:t>ПОЯСНИТЕЛЬНАЯ</w:t>
      </w:r>
      <w:r>
        <w:rPr>
          <w:spacing w:val="-8"/>
        </w:rPr>
        <w:t xml:space="preserve"> </w:t>
      </w:r>
      <w:r>
        <w:rPr>
          <w:spacing w:val="-2"/>
        </w:rPr>
        <w:t>ЗАПИСКА</w:t>
      </w:r>
    </w:p>
    <w:p w:rsidR="000F2C31" w:rsidRDefault="004B7C75">
      <w:pPr>
        <w:pStyle w:val="a3"/>
        <w:spacing w:before="243" w:line="276" w:lineRule="auto"/>
        <w:ind w:left="424" w:right="564" w:firstLine="566"/>
      </w:pPr>
      <w:r>
        <w:t xml:space="preserve">Учебный план среднего общего образования Муниципальное бюджетное общеобразовательное учреждение </w:t>
      </w:r>
      <w:r w:rsidR="00FE099A">
        <w:t>Старо-Петровская</w:t>
      </w:r>
      <w:r>
        <w:t xml:space="preserve"> средняя общеобразовательная школа</w:t>
      </w:r>
      <w:r>
        <w:rPr>
          <w:spacing w:val="80"/>
        </w:rPr>
        <w:t xml:space="preserve"> </w:t>
      </w:r>
      <w:r>
        <w:t>(далее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F2C31" w:rsidRDefault="004B7C75">
      <w:pPr>
        <w:pStyle w:val="a3"/>
        <w:spacing w:before="161" w:line="259" w:lineRule="auto"/>
        <w:ind w:left="424" w:right="567" w:firstLine="566"/>
      </w:pPr>
      <w:r>
        <w:t xml:space="preserve">Учебный план является частью образовательной программы Муниципальное бюджетное общеобразовательное учреждение </w:t>
      </w:r>
      <w:r w:rsidR="00FE099A">
        <w:t>Старо-Петровская</w:t>
      </w:r>
      <w:r>
        <w:t xml:space="preserve"> 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F2C31" w:rsidRDefault="004B7C75">
      <w:pPr>
        <w:pStyle w:val="a3"/>
        <w:spacing w:before="158" w:line="276" w:lineRule="auto"/>
        <w:ind w:left="424" w:right="566" w:firstLine="566"/>
      </w:pPr>
      <w:r>
        <w:t xml:space="preserve">Учебный год в Муниципальное бюджетное общеобразовательное учреждение </w:t>
      </w:r>
      <w:r w:rsidR="00FE099A">
        <w:t>Старо-Петровская</w:t>
      </w:r>
      <w:r>
        <w:t xml:space="preserve"> средняя общеобразовательная школа начинается 02.09.2024 и заканчивается </w:t>
      </w:r>
      <w:r>
        <w:rPr>
          <w:spacing w:val="-2"/>
        </w:rPr>
        <w:t>26.05.2025.</w:t>
      </w:r>
    </w:p>
    <w:p w:rsidR="000F2C31" w:rsidRDefault="004B7C75">
      <w:pPr>
        <w:pStyle w:val="a3"/>
        <w:spacing w:before="159"/>
        <w:ind w:left="991"/>
        <w:jc w:val="left"/>
      </w:pPr>
      <w:r>
        <w:t>Продолжительность</w:t>
      </w:r>
      <w:r>
        <w:rPr>
          <w:spacing w:val="-3"/>
        </w:rPr>
        <w:t xml:space="preserve"> </w:t>
      </w:r>
      <w:r>
        <w:t>учебного</w:t>
      </w:r>
      <w:r>
        <w:rPr>
          <w:spacing w:val="-3"/>
        </w:rPr>
        <w:t xml:space="preserve"> </w:t>
      </w:r>
      <w:r>
        <w:t>года</w:t>
      </w:r>
      <w:r>
        <w:rPr>
          <w:spacing w:val="-4"/>
        </w:rPr>
        <w:t xml:space="preserve"> </w:t>
      </w:r>
      <w:r>
        <w:t>в</w:t>
      </w:r>
      <w:r>
        <w:rPr>
          <w:spacing w:val="-4"/>
        </w:rPr>
        <w:t xml:space="preserve"> </w:t>
      </w:r>
      <w:r>
        <w:t>10-11</w:t>
      </w:r>
      <w:r>
        <w:rPr>
          <w:spacing w:val="-3"/>
        </w:rPr>
        <w:t xml:space="preserve"> </w:t>
      </w:r>
      <w:r>
        <w:t>классах</w:t>
      </w:r>
      <w:r>
        <w:rPr>
          <w:spacing w:val="-1"/>
        </w:rPr>
        <w:t xml:space="preserve"> </w:t>
      </w:r>
      <w:r>
        <w:t>составляет</w:t>
      </w:r>
      <w:r>
        <w:rPr>
          <w:spacing w:val="-3"/>
        </w:rPr>
        <w:t xml:space="preserve"> </w:t>
      </w:r>
      <w:r>
        <w:t>34</w:t>
      </w:r>
      <w:r>
        <w:rPr>
          <w:spacing w:val="-1"/>
        </w:rPr>
        <w:t xml:space="preserve"> </w:t>
      </w:r>
      <w:r>
        <w:t>учебные</w:t>
      </w:r>
      <w:r>
        <w:rPr>
          <w:spacing w:val="-4"/>
        </w:rPr>
        <w:t xml:space="preserve"> </w:t>
      </w:r>
      <w:r>
        <w:rPr>
          <w:spacing w:val="-2"/>
        </w:rPr>
        <w:t>недели.</w:t>
      </w:r>
    </w:p>
    <w:p w:rsidR="000F2C31" w:rsidRDefault="004B7C75">
      <w:pPr>
        <w:pStyle w:val="a3"/>
        <w:spacing w:before="202"/>
        <w:ind w:left="991"/>
        <w:jc w:val="left"/>
      </w:pPr>
      <w:r>
        <w:t>Учебные</w:t>
      </w:r>
      <w:r>
        <w:rPr>
          <w:spacing w:val="-7"/>
        </w:rPr>
        <w:t xml:space="preserve"> </w:t>
      </w:r>
      <w:r>
        <w:t>занятия</w:t>
      </w:r>
      <w:r>
        <w:rPr>
          <w:spacing w:val="-3"/>
        </w:rPr>
        <w:t xml:space="preserve"> </w:t>
      </w:r>
      <w:r>
        <w:t>для учащихся</w:t>
      </w:r>
      <w:r>
        <w:rPr>
          <w:spacing w:val="-3"/>
        </w:rPr>
        <w:t xml:space="preserve"> </w:t>
      </w:r>
      <w:r>
        <w:t>10-11</w:t>
      </w:r>
      <w:r>
        <w:rPr>
          <w:spacing w:val="-3"/>
        </w:rPr>
        <w:t xml:space="preserve"> </w:t>
      </w:r>
      <w:r>
        <w:t>классов</w:t>
      </w:r>
      <w:r>
        <w:rPr>
          <w:spacing w:val="-1"/>
        </w:rPr>
        <w:t xml:space="preserve"> </w:t>
      </w:r>
      <w:r>
        <w:t>проводятся</w:t>
      </w:r>
      <w:r>
        <w:rPr>
          <w:spacing w:val="-3"/>
        </w:rPr>
        <w:t xml:space="preserve"> </w:t>
      </w:r>
      <w:r>
        <w:t>по</w:t>
      </w:r>
      <w:r>
        <w:rPr>
          <w:spacing w:val="-2"/>
        </w:rPr>
        <w:t xml:space="preserve"> </w:t>
      </w:r>
      <w:r>
        <w:t>5-ти</w:t>
      </w:r>
      <w:r>
        <w:rPr>
          <w:spacing w:val="-2"/>
        </w:rPr>
        <w:t xml:space="preserve"> </w:t>
      </w:r>
      <w:r>
        <w:t>дневной учебной</w:t>
      </w:r>
      <w:r>
        <w:rPr>
          <w:spacing w:val="-2"/>
        </w:rPr>
        <w:t xml:space="preserve"> неделе.</w:t>
      </w:r>
    </w:p>
    <w:p w:rsidR="000F2C31" w:rsidRDefault="004B7C75">
      <w:pPr>
        <w:pStyle w:val="a3"/>
        <w:spacing w:before="182" w:line="259" w:lineRule="auto"/>
        <w:ind w:left="424" w:right="574" w:firstLine="566"/>
      </w:pPr>
      <w:r>
        <w:t>Максимальный объем аудиторной нагрузки обучающихся в неделю составляет</w:t>
      </w:r>
      <w:r>
        <w:rPr>
          <w:spacing w:val="40"/>
        </w:rPr>
        <w:t xml:space="preserve"> </w:t>
      </w:r>
      <w:r>
        <w:t>в</w:t>
      </w:r>
      <w:r>
        <w:rPr>
          <w:spacing w:val="40"/>
        </w:rPr>
        <w:t xml:space="preserve"> </w:t>
      </w:r>
      <w:r>
        <w:t>10 классе – 34 часа, в</w:t>
      </w:r>
      <w:r>
        <w:rPr>
          <w:spacing w:val="40"/>
        </w:rPr>
        <w:t xml:space="preserve"> </w:t>
      </w:r>
      <w:r>
        <w:t>11 классе – 34 часа.</w:t>
      </w:r>
    </w:p>
    <w:p w:rsidR="000F2C31" w:rsidRDefault="004B7C75">
      <w:pPr>
        <w:pStyle w:val="a3"/>
        <w:spacing w:before="160" w:line="259" w:lineRule="auto"/>
        <w:ind w:left="424" w:right="573"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F2C31" w:rsidRDefault="004B7C75">
      <w:pPr>
        <w:pStyle w:val="a3"/>
        <w:spacing w:before="160" w:line="259" w:lineRule="auto"/>
        <w:ind w:left="424" w:right="565" w:firstLine="566"/>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0F2C31" w:rsidRDefault="004B7C75">
      <w:pPr>
        <w:pStyle w:val="a3"/>
        <w:spacing w:before="159" w:line="259" w:lineRule="auto"/>
        <w:ind w:left="424" w:right="567" w:firstLine="566"/>
      </w:pPr>
      <w:r>
        <w:t xml:space="preserve">В Муниципальное бюджетное общеобразовательное учреждение </w:t>
      </w:r>
      <w:r w:rsidR="00FE099A">
        <w:t>Старо-Петровская</w:t>
      </w:r>
      <w:r>
        <w:rPr>
          <w:spacing w:val="40"/>
        </w:rPr>
        <w:t xml:space="preserve"> </w:t>
      </w:r>
      <w:r>
        <w:t>средняя общеобразовательная школа языком обучения является русский язык.</w:t>
      </w:r>
    </w:p>
    <w:p w:rsidR="000F2C31" w:rsidRDefault="004B7C75">
      <w:pPr>
        <w:pStyle w:val="a3"/>
        <w:spacing w:before="160"/>
        <w:ind w:left="991"/>
        <w:jc w:val="left"/>
      </w:pPr>
      <w:r>
        <w:t>При</w:t>
      </w:r>
      <w:r>
        <w:rPr>
          <w:spacing w:val="-5"/>
        </w:rPr>
        <w:t xml:space="preserve"> </w:t>
      </w:r>
      <w:r>
        <w:t>изучении</w:t>
      </w:r>
      <w:r>
        <w:rPr>
          <w:spacing w:val="-2"/>
        </w:rPr>
        <w:t xml:space="preserve"> </w:t>
      </w:r>
      <w:r>
        <w:t>предметов</w:t>
      </w:r>
      <w:r>
        <w:rPr>
          <w:spacing w:val="-3"/>
        </w:rPr>
        <w:t xml:space="preserve"> </w:t>
      </w:r>
      <w:r>
        <w:t>не</w:t>
      </w:r>
      <w:r>
        <w:rPr>
          <w:spacing w:val="54"/>
        </w:rPr>
        <w:t xml:space="preserve"> </w:t>
      </w:r>
      <w:r>
        <w:t>осуществляется</w:t>
      </w:r>
      <w:r>
        <w:rPr>
          <w:spacing w:val="-2"/>
        </w:rPr>
        <w:t xml:space="preserve"> </w:t>
      </w:r>
      <w:r>
        <w:t>деление</w:t>
      </w:r>
      <w:r>
        <w:rPr>
          <w:spacing w:val="-2"/>
        </w:rPr>
        <w:t xml:space="preserve"> </w:t>
      </w:r>
      <w:r>
        <w:t>учащихся</w:t>
      </w:r>
      <w:r>
        <w:rPr>
          <w:spacing w:val="-2"/>
        </w:rPr>
        <w:t xml:space="preserve"> </w:t>
      </w:r>
      <w:r>
        <w:t>на</w:t>
      </w:r>
      <w:r>
        <w:rPr>
          <w:spacing w:val="-3"/>
        </w:rPr>
        <w:t xml:space="preserve"> </w:t>
      </w:r>
      <w:r>
        <w:rPr>
          <w:spacing w:val="-2"/>
        </w:rPr>
        <w:t>подгруппы.</w:t>
      </w:r>
    </w:p>
    <w:p w:rsidR="000F2C31" w:rsidRDefault="000F2C31">
      <w:pPr>
        <w:pStyle w:val="a3"/>
        <w:jc w:val="left"/>
        <w:sectPr w:rsidR="000F2C31">
          <w:headerReference w:type="default" r:id="rId292"/>
          <w:footerReference w:type="default" r:id="rId293"/>
          <w:pgSz w:w="11910" w:h="16840"/>
          <w:pgMar w:top="1040" w:right="283" w:bottom="900" w:left="708" w:header="0" w:footer="715" w:gutter="0"/>
          <w:cols w:space="720"/>
        </w:sectPr>
      </w:pPr>
    </w:p>
    <w:p w:rsidR="000F2C31" w:rsidRDefault="004B7C75">
      <w:pPr>
        <w:pStyle w:val="a3"/>
        <w:spacing w:before="73" w:line="259" w:lineRule="auto"/>
        <w:ind w:left="424" w:right="566" w:firstLine="566"/>
      </w:pPr>
      <w:r>
        <w:t>Промежуточная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0F2C31" w:rsidRDefault="004B7C75">
      <w:pPr>
        <w:pStyle w:val="a3"/>
        <w:spacing w:before="160" w:line="261" w:lineRule="auto"/>
        <w:ind w:left="424" w:right="573" w:firstLine="566"/>
      </w:pPr>
      <w:r>
        <w:t>Промежуточная/годовая аттестация обучающихся за полугодие осуществляется в соответствии с календарным учебным графиком.</w:t>
      </w:r>
    </w:p>
    <w:p w:rsidR="000F2C31" w:rsidRDefault="004B7C75">
      <w:pPr>
        <w:pStyle w:val="a3"/>
        <w:spacing w:before="154"/>
        <w:ind w:left="991"/>
        <w:jc w:val="left"/>
      </w:pPr>
      <w:r>
        <w:t>Все</w:t>
      </w:r>
      <w:r>
        <w:rPr>
          <w:spacing w:val="-6"/>
        </w:rPr>
        <w:t xml:space="preserve"> </w:t>
      </w:r>
      <w:r>
        <w:t>предметы</w:t>
      </w:r>
      <w:r>
        <w:rPr>
          <w:spacing w:val="-2"/>
        </w:rPr>
        <w:t xml:space="preserve"> </w:t>
      </w:r>
      <w:r>
        <w:t>обязательной</w:t>
      </w:r>
      <w:r>
        <w:rPr>
          <w:spacing w:val="-3"/>
        </w:rPr>
        <w:t xml:space="preserve"> </w:t>
      </w:r>
      <w:r>
        <w:t>части учебного</w:t>
      </w:r>
      <w:r>
        <w:rPr>
          <w:spacing w:val="-2"/>
        </w:rPr>
        <w:t xml:space="preserve"> </w:t>
      </w:r>
      <w:r>
        <w:t>плана</w:t>
      </w:r>
      <w:r>
        <w:rPr>
          <w:spacing w:val="-4"/>
        </w:rPr>
        <w:t xml:space="preserve"> </w:t>
      </w:r>
      <w:r>
        <w:t>оцениваются</w:t>
      </w:r>
      <w:r>
        <w:rPr>
          <w:spacing w:val="-2"/>
        </w:rPr>
        <w:t xml:space="preserve"> </w:t>
      </w:r>
      <w:r>
        <w:t>по</w:t>
      </w:r>
      <w:r>
        <w:rPr>
          <w:spacing w:val="-2"/>
        </w:rPr>
        <w:t xml:space="preserve"> полугодиям.</w:t>
      </w:r>
    </w:p>
    <w:p w:rsidR="000F2C31" w:rsidRDefault="004B7C75">
      <w:pPr>
        <w:pStyle w:val="a3"/>
        <w:tabs>
          <w:tab w:val="left" w:pos="3448"/>
          <w:tab w:val="left" w:pos="7201"/>
          <w:tab w:val="left" w:pos="9520"/>
        </w:tabs>
        <w:spacing w:before="183" w:line="259" w:lineRule="auto"/>
        <w:ind w:left="424" w:right="567" w:firstLine="566"/>
      </w:pPr>
      <w:r>
        <w:t xml:space="preserve">Формы и порядок проведения промежуточной аттестации определяются «Положением о </w:t>
      </w:r>
      <w:r>
        <w:rPr>
          <w:spacing w:val="-2"/>
        </w:rPr>
        <w:t>формах,</w:t>
      </w:r>
      <w:r>
        <w:tab/>
      </w:r>
      <w:r>
        <w:rPr>
          <w:spacing w:val="-2"/>
        </w:rPr>
        <w:t>периодичности</w:t>
      </w:r>
      <w:r>
        <w:tab/>
      </w:r>
      <w:r>
        <w:rPr>
          <w:spacing w:val="-10"/>
        </w:rPr>
        <w:t>и</w:t>
      </w:r>
      <w:r>
        <w:tab/>
      </w:r>
      <w:r>
        <w:rPr>
          <w:spacing w:val="-2"/>
        </w:rPr>
        <w:t xml:space="preserve">порядке </w:t>
      </w:r>
      <w:r>
        <w:t xml:space="preserve">текущего контроля успеваемости и промежуточной аттестации обучающихся Муниципальное бюджетное общеобразовательное учреждение </w:t>
      </w:r>
      <w:r w:rsidR="00FE099A">
        <w:t>Старо-Петровская</w:t>
      </w:r>
      <w:r>
        <w:t xml:space="preserve"> средняя общеобразовательная </w:t>
      </w:r>
      <w:r>
        <w:rPr>
          <w:spacing w:val="-2"/>
        </w:rPr>
        <w:t>школа.</w:t>
      </w:r>
    </w:p>
    <w:p w:rsidR="000F2C31" w:rsidRDefault="004B7C75">
      <w:pPr>
        <w:pStyle w:val="a3"/>
        <w:spacing w:before="158" w:line="259" w:lineRule="auto"/>
        <w:ind w:left="424" w:right="568" w:firstLine="566"/>
      </w:pPr>
      <w:r>
        <w:t>Освоение основной образовательной программы среднего общего образования завершается итоговой аттестацией.</w:t>
      </w:r>
    </w:p>
    <w:p w:rsidR="000F2C31" w:rsidRDefault="004B7C75">
      <w:pPr>
        <w:pStyle w:val="a3"/>
        <w:spacing w:before="161" w:line="259" w:lineRule="auto"/>
        <w:ind w:left="424" w:right="568" w:firstLine="566"/>
      </w:pPr>
      <w:r>
        <w:t>Нормативный срок освоения основной образовательной программы среднего общего образования составляет 2 года.</w:t>
      </w:r>
    </w:p>
    <w:p w:rsidR="000F2C31" w:rsidRDefault="000F2C31">
      <w:pPr>
        <w:pStyle w:val="a3"/>
        <w:spacing w:line="259" w:lineRule="auto"/>
        <w:sectPr w:rsidR="000F2C31">
          <w:headerReference w:type="default" r:id="rId294"/>
          <w:footerReference w:type="default" r:id="rId295"/>
          <w:pgSz w:w="11910" w:h="16840"/>
          <w:pgMar w:top="1040" w:right="283" w:bottom="900" w:left="708" w:header="0" w:footer="715" w:gutter="0"/>
          <w:cols w:space="720"/>
        </w:sectPr>
      </w:pPr>
    </w:p>
    <w:p w:rsidR="000F2C31" w:rsidRDefault="004B7C75">
      <w:pPr>
        <w:pStyle w:val="a3"/>
        <w:spacing w:before="70"/>
        <w:ind w:left="991"/>
        <w:jc w:val="left"/>
      </w:pPr>
      <w:r>
        <w:t>УЧЕБНЫЙ</w:t>
      </w:r>
      <w:r>
        <w:rPr>
          <w:spacing w:val="-7"/>
        </w:rPr>
        <w:t xml:space="preserve"> </w:t>
      </w:r>
      <w:r>
        <w:rPr>
          <w:spacing w:val="-4"/>
        </w:rPr>
        <w:t>ПЛАН</w:t>
      </w:r>
    </w:p>
    <w:p w:rsidR="000F2C31" w:rsidRDefault="000F2C31">
      <w:pPr>
        <w:pStyle w:val="a3"/>
        <w:ind w:left="0"/>
        <w:jc w:val="left"/>
        <w:rPr>
          <w:sz w:val="20"/>
        </w:rPr>
      </w:pPr>
    </w:p>
    <w:p w:rsidR="000F2C31" w:rsidRDefault="000F2C31">
      <w:pPr>
        <w:pStyle w:val="a3"/>
        <w:spacing w:before="180"/>
        <w:ind w:left="0"/>
        <w:jc w:val="left"/>
        <w:rPr>
          <w:sz w:val="2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4"/>
        <w:gridCol w:w="3485"/>
        <w:gridCol w:w="1822"/>
        <w:gridCol w:w="1824"/>
      </w:tblGrid>
      <w:tr w:rsidR="000F2C31">
        <w:trPr>
          <w:trHeight w:val="275"/>
        </w:trPr>
        <w:tc>
          <w:tcPr>
            <w:tcW w:w="3294" w:type="dxa"/>
            <w:vMerge w:val="restart"/>
            <w:shd w:val="clear" w:color="auto" w:fill="D9D9D9"/>
          </w:tcPr>
          <w:p w:rsidR="000F2C31" w:rsidRDefault="004B7C75">
            <w:pPr>
              <w:pStyle w:val="TableParagraph"/>
              <w:spacing w:line="275" w:lineRule="exact"/>
              <w:rPr>
                <w:b/>
                <w:sz w:val="24"/>
              </w:rPr>
            </w:pPr>
            <w:r>
              <w:rPr>
                <w:b/>
                <w:sz w:val="24"/>
              </w:rPr>
              <w:t>Предметная</w:t>
            </w:r>
            <w:r>
              <w:rPr>
                <w:b/>
                <w:spacing w:val="-2"/>
                <w:sz w:val="24"/>
              </w:rPr>
              <w:t xml:space="preserve"> область</w:t>
            </w:r>
          </w:p>
        </w:tc>
        <w:tc>
          <w:tcPr>
            <w:tcW w:w="3485" w:type="dxa"/>
            <w:vMerge w:val="restart"/>
            <w:shd w:val="clear" w:color="auto" w:fill="D9D9D9"/>
          </w:tcPr>
          <w:p w:rsidR="000F2C31" w:rsidRDefault="004B7C75">
            <w:pPr>
              <w:pStyle w:val="TableParagraph"/>
              <w:spacing w:line="275" w:lineRule="exact"/>
              <w:rPr>
                <w:b/>
                <w:sz w:val="24"/>
              </w:rPr>
            </w:pPr>
            <w:r>
              <w:rPr>
                <w:b/>
                <w:sz w:val="24"/>
              </w:rPr>
              <w:t>Учебный</w:t>
            </w:r>
            <w:r>
              <w:rPr>
                <w:b/>
                <w:spacing w:val="-6"/>
                <w:sz w:val="24"/>
              </w:rPr>
              <w:t xml:space="preserve"> </w:t>
            </w:r>
            <w:r>
              <w:rPr>
                <w:b/>
                <w:spacing w:val="-2"/>
                <w:sz w:val="24"/>
              </w:rPr>
              <w:t>предмет/курс</w:t>
            </w:r>
          </w:p>
        </w:tc>
        <w:tc>
          <w:tcPr>
            <w:tcW w:w="3646" w:type="dxa"/>
            <w:gridSpan w:val="2"/>
            <w:shd w:val="clear" w:color="auto" w:fill="D9D9D9"/>
          </w:tcPr>
          <w:p w:rsidR="000F2C31" w:rsidRDefault="004B7C75">
            <w:pPr>
              <w:pStyle w:val="TableParagraph"/>
              <w:spacing w:line="256" w:lineRule="exact"/>
              <w:ind w:left="326"/>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0F2C31">
        <w:trPr>
          <w:trHeight w:val="275"/>
        </w:trPr>
        <w:tc>
          <w:tcPr>
            <w:tcW w:w="3294" w:type="dxa"/>
            <w:vMerge/>
            <w:tcBorders>
              <w:top w:val="nil"/>
            </w:tcBorders>
            <w:shd w:val="clear" w:color="auto" w:fill="D9D9D9"/>
          </w:tcPr>
          <w:p w:rsidR="000F2C31" w:rsidRDefault="000F2C31">
            <w:pPr>
              <w:rPr>
                <w:sz w:val="2"/>
                <w:szCs w:val="2"/>
              </w:rPr>
            </w:pPr>
          </w:p>
        </w:tc>
        <w:tc>
          <w:tcPr>
            <w:tcW w:w="3485" w:type="dxa"/>
            <w:vMerge/>
            <w:tcBorders>
              <w:top w:val="nil"/>
            </w:tcBorders>
            <w:shd w:val="clear" w:color="auto" w:fill="D9D9D9"/>
          </w:tcPr>
          <w:p w:rsidR="000F2C31" w:rsidRDefault="000F2C31">
            <w:pPr>
              <w:rPr>
                <w:sz w:val="2"/>
                <w:szCs w:val="2"/>
              </w:rPr>
            </w:pPr>
          </w:p>
        </w:tc>
        <w:tc>
          <w:tcPr>
            <w:tcW w:w="1822" w:type="dxa"/>
            <w:shd w:val="clear" w:color="auto" w:fill="D9D9D9"/>
          </w:tcPr>
          <w:p w:rsidR="000F2C31" w:rsidRDefault="004B7C75">
            <w:pPr>
              <w:pStyle w:val="TableParagraph"/>
              <w:spacing w:line="256" w:lineRule="exact"/>
              <w:ind w:left="11"/>
              <w:jc w:val="center"/>
              <w:rPr>
                <w:b/>
                <w:sz w:val="24"/>
              </w:rPr>
            </w:pPr>
            <w:r>
              <w:rPr>
                <w:b/>
                <w:spacing w:val="-5"/>
                <w:sz w:val="24"/>
              </w:rPr>
              <w:t>10</w:t>
            </w:r>
          </w:p>
        </w:tc>
        <w:tc>
          <w:tcPr>
            <w:tcW w:w="1824" w:type="dxa"/>
            <w:shd w:val="clear" w:color="auto" w:fill="D9D9D9"/>
          </w:tcPr>
          <w:p w:rsidR="000F2C31" w:rsidRDefault="004B7C75">
            <w:pPr>
              <w:pStyle w:val="TableParagraph"/>
              <w:spacing w:line="256" w:lineRule="exact"/>
              <w:ind w:left="10"/>
              <w:jc w:val="center"/>
              <w:rPr>
                <w:b/>
                <w:sz w:val="24"/>
              </w:rPr>
            </w:pPr>
            <w:r>
              <w:rPr>
                <w:b/>
                <w:spacing w:val="-5"/>
                <w:sz w:val="24"/>
              </w:rPr>
              <w:t>11</w:t>
            </w:r>
          </w:p>
        </w:tc>
      </w:tr>
      <w:tr w:rsidR="000F2C31">
        <w:trPr>
          <w:trHeight w:val="277"/>
        </w:trPr>
        <w:tc>
          <w:tcPr>
            <w:tcW w:w="10425" w:type="dxa"/>
            <w:gridSpan w:val="4"/>
            <w:shd w:val="clear" w:color="auto" w:fill="FFFFB3"/>
          </w:tcPr>
          <w:p w:rsidR="000F2C31" w:rsidRDefault="004B7C75">
            <w:pPr>
              <w:pStyle w:val="TableParagraph"/>
              <w:spacing w:before="1" w:line="257" w:lineRule="exact"/>
              <w:ind w:left="8"/>
              <w:jc w:val="center"/>
              <w:rPr>
                <w:b/>
                <w:sz w:val="24"/>
              </w:rPr>
            </w:pPr>
            <w:r>
              <w:rPr>
                <w:b/>
                <w:sz w:val="24"/>
              </w:rPr>
              <w:t>Обязательная</w:t>
            </w:r>
            <w:r>
              <w:rPr>
                <w:b/>
                <w:spacing w:val="-9"/>
                <w:sz w:val="24"/>
              </w:rPr>
              <w:t xml:space="preserve"> </w:t>
            </w:r>
            <w:r>
              <w:rPr>
                <w:b/>
                <w:spacing w:val="-4"/>
                <w:sz w:val="24"/>
              </w:rPr>
              <w:t>часть</w:t>
            </w:r>
          </w:p>
        </w:tc>
      </w:tr>
      <w:tr w:rsidR="000F2C31">
        <w:trPr>
          <w:trHeight w:val="275"/>
        </w:trPr>
        <w:tc>
          <w:tcPr>
            <w:tcW w:w="3294" w:type="dxa"/>
            <w:vMerge w:val="restart"/>
          </w:tcPr>
          <w:p w:rsidR="000F2C31" w:rsidRDefault="004B7C75">
            <w:pPr>
              <w:pStyle w:val="TableParagraph"/>
              <w:spacing w:line="275" w:lineRule="exact"/>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485" w:type="dxa"/>
          </w:tcPr>
          <w:p w:rsidR="000F2C31" w:rsidRDefault="004B7C75">
            <w:pPr>
              <w:pStyle w:val="TableParagraph"/>
              <w:spacing w:line="256" w:lineRule="exact"/>
              <w:rPr>
                <w:sz w:val="24"/>
              </w:rPr>
            </w:pPr>
            <w:r>
              <w:rPr>
                <w:sz w:val="24"/>
              </w:rPr>
              <w:t>Русский</w:t>
            </w:r>
            <w:r>
              <w:rPr>
                <w:spacing w:val="-4"/>
                <w:sz w:val="24"/>
              </w:rPr>
              <w:t xml:space="preserve"> язык</w:t>
            </w:r>
          </w:p>
        </w:tc>
        <w:tc>
          <w:tcPr>
            <w:tcW w:w="1822" w:type="dxa"/>
          </w:tcPr>
          <w:p w:rsidR="000F2C31" w:rsidRDefault="004B7C75">
            <w:pPr>
              <w:pStyle w:val="TableParagraph"/>
              <w:spacing w:line="256" w:lineRule="exact"/>
              <w:ind w:left="11"/>
              <w:jc w:val="center"/>
              <w:rPr>
                <w:sz w:val="24"/>
              </w:rPr>
            </w:pPr>
            <w:r>
              <w:rPr>
                <w:spacing w:val="-10"/>
                <w:sz w:val="24"/>
              </w:rPr>
              <w:t>2</w:t>
            </w:r>
          </w:p>
        </w:tc>
        <w:tc>
          <w:tcPr>
            <w:tcW w:w="1824" w:type="dxa"/>
          </w:tcPr>
          <w:p w:rsidR="000F2C31" w:rsidRDefault="004B7C75">
            <w:pPr>
              <w:pStyle w:val="TableParagraph"/>
              <w:spacing w:line="256" w:lineRule="exact"/>
              <w:ind w:left="10"/>
              <w:jc w:val="center"/>
              <w:rPr>
                <w:sz w:val="24"/>
              </w:rPr>
            </w:pPr>
            <w:r>
              <w:rPr>
                <w:spacing w:val="-10"/>
                <w:sz w:val="24"/>
              </w:rPr>
              <w:t>2</w:t>
            </w:r>
          </w:p>
        </w:tc>
      </w:tr>
      <w:tr w:rsidR="000F2C31">
        <w:trPr>
          <w:trHeight w:val="275"/>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Литература</w:t>
            </w:r>
          </w:p>
        </w:tc>
        <w:tc>
          <w:tcPr>
            <w:tcW w:w="1822" w:type="dxa"/>
          </w:tcPr>
          <w:p w:rsidR="000F2C31" w:rsidRDefault="004B7C75">
            <w:pPr>
              <w:pStyle w:val="TableParagraph"/>
              <w:spacing w:line="256" w:lineRule="exact"/>
              <w:ind w:left="11"/>
              <w:jc w:val="center"/>
              <w:rPr>
                <w:sz w:val="24"/>
              </w:rPr>
            </w:pPr>
            <w:r>
              <w:rPr>
                <w:spacing w:val="-10"/>
                <w:sz w:val="24"/>
              </w:rPr>
              <w:t>3</w:t>
            </w:r>
          </w:p>
        </w:tc>
        <w:tc>
          <w:tcPr>
            <w:tcW w:w="1824" w:type="dxa"/>
          </w:tcPr>
          <w:p w:rsidR="000F2C31" w:rsidRDefault="004B7C75">
            <w:pPr>
              <w:pStyle w:val="TableParagraph"/>
              <w:spacing w:line="256" w:lineRule="exact"/>
              <w:ind w:left="10"/>
              <w:jc w:val="center"/>
              <w:rPr>
                <w:sz w:val="24"/>
              </w:rPr>
            </w:pPr>
            <w:r>
              <w:rPr>
                <w:spacing w:val="-10"/>
                <w:sz w:val="24"/>
              </w:rPr>
              <w:t>3</w:t>
            </w:r>
          </w:p>
        </w:tc>
      </w:tr>
      <w:tr w:rsidR="000F2C31">
        <w:trPr>
          <w:trHeight w:val="275"/>
        </w:trPr>
        <w:tc>
          <w:tcPr>
            <w:tcW w:w="3294" w:type="dxa"/>
          </w:tcPr>
          <w:p w:rsidR="000F2C31" w:rsidRDefault="004B7C75">
            <w:pPr>
              <w:pStyle w:val="TableParagraph"/>
              <w:spacing w:line="256" w:lineRule="exact"/>
              <w:rPr>
                <w:sz w:val="24"/>
              </w:rPr>
            </w:pPr>
            <w:r>
              <w:rPr>
                <w:sz w:val="24"/>
              </w:rPr>
              <w:t>Иностранные</w:t>
            </w:r>
            <w:r>
              <w:rPr>
                <w:spacing w:val="-4"/>
                <w:sz w:val="24"/>
              </w:rPr>
              <w:t xml:space="preserve"> </w:t>
            </w:r>
            <w:r>
              <w:rPr>
                <w:spacing w:val="-2"/>
                <w:sz w:val="24"/>
              </w:rPr>
              <w:t>языки</w:t>
            </w:r>
          </w:p>
        </w:tc>
        <w:tc>
          <w:tcPr>
            <w:tcW w:w="3485" w:type="dxa"/>
          </w:tcPr>
          <w:p w:rsidR="000F2C31" w:rsidRDefault="004B7C75">
            <w:pPr>
              <w:pStyle w:val="TableParagraph"/>
              <w:spacing w:line="256" w:lineRule="exact"/>
              <w:rPr>
                <w:sz w:val="24"/>
              </w:rPr>
            </w:pPr>
            <w:r>
              <w:rPr>
                <w:sz w:val="24"/>
              </w:rPr>
              <w:t>Иностранный</w:t>
            </w:r>
            <w:r>
              <w:rPr>
                <w:spacing w:val="-8"/>
                <w:sz w:val="24"/>
              </w:rPr>
              <w:t xml:space="preserve"> </w:t>
            </w:r>
            <w:r>
              <w:rPr>
                <w:spacing w:val="-4"/>
                <w:sz w:val="24"/>
              </w:rPr>
              <w:t>язык</w:t>
            </w:r>
          </w:p>
        </w:tc>
        <w:tc>
          <w:tcPr>
            <w:tcW w:w="1822" w:type="dxa"/>
          </w:tcPr>
          <w:p w:rsidR="000F2C31" w:rsidRDefault="004B7C75">
            <w:pPr>
              <w:pStyle w:val="TableParagraph"/>
              <w:spacing w:line="256" w:lineRule="exact"/>
              <w:ind w:left="11"/>
              <w:jc w:val="center"/>
              <w:rPr>
                <w:sz w:val="24"/>
              </w:rPr>
            </w:pPr>
            <w:r>
              <w:rPr>
                <w:spacing w:val="-10"/>
                <w:sz w:val="24"/>
              </w:rPr>
              <w:t>3</w:t>
            </w:r>
          </w:p>
        </w:tc>
        <w:tc>
          <w:tcPr>
            <w:tcW w:w="1824" w:type="dxa"/>
          </w:tcPr>
          <w:p w:rsidR="000F2C31" w:rsidRDefault="004B7C75">
            <w:pPr>
              <w:pStyle w:val="TableParagraph"/>
              <w:spacing w:line="256" w:lineRule="exact"/>
              <w:ind w:left="10"/>
              <w:jc w:val="center"/>
              <w:rPr>
                <w:sz w:val="24"/>
              </w:rPr>
            </w:pPr>
            <w:r>
              <w:rPr>
                <w:spacing w:val="-10"/>
                <w:sz w:val="24"/>
              </w:rPr>
              <w:t>3</w:t>
            </w:r>
          </w:p>
        </w:tc>
      </w:tr>
      <w:tr w:rsidR="000F2C31">
        <w:trPr>
          <w:trHeight w:val="275"/>
        </w:trPr>
        <w:tc>
          <w:tcPr>
            <w:tcW w:w="3294" w:type="dxa"/>
            <w:vMerge w:val="restart"/>
          </w:tcPr>
          <w:p w:rsidR="000F2C31" w:rsidRDefault="004B7C75">
            <w:pPr>
              <w:pStyle w:val="TableParagraph"/>
              <w:spacing w:line="275" w:lineRule="exact"/>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c>
          <w:tcPr>
            <w:tcW w:w="3485" w:type="dxa"/>
          </w:tcPr>
          <w:p w:rsidR="000F2C31" w:rsidRDefault="004B7C75">
            <w:pPr>
              <w:pStyle w:val="TableParagraph"/>
              <w:spacing w:line="256" w:lineRule="exact"/>
              <w:rPr>
                <w:sz w:val="24"/>
              </w:rPr>
            </w:pPr>
            <w:r>
              <w:rPr>
                <w:spacing w:val="-2"/>
                <w:sz w:val="24"/>
              </w:rPr>
              <w:t>Алгебра</w:t>
            </w:r>
          </w:p>
        </w:tc>
        <w:tc>
          <w:tcPr>
            <w:tcW w:w="1822" w:type="dxa"/>
          </w:tcPr>
          <w:p w:rsidR="000F2C31" w:rsidRDefault="004B7C75">
            <w:pPr>
              <w:pStyle w:val="TableParagraph"/>
              <w:spacing w:line="256" w:lineRule="exact"/>
              <w:ind w:left="11"/>
              <w:jc w:val="center"/>
              <w:rPr>
                <w:sz w:val="24"/>
              </w:rPr>
            </w:pPr>
            <w:r>
              <w:rPr>
                <w:spacing w:val="-10"/>
                <w:sz w:val="24"/>
              </w:rPr>
              <w:t>2</w:t>
            </w:r>
          </w:p>
        </w:tc>
        <w:tc>
          <w:tcPr>
            <w:tcW w:w="1824" w:type="dxa"/>
          </w:tcPr>
          <w:p w:rsidR="000F2C31" w:rsidRDefault="004B7C75">
            <w:pPr>
              <w:pStyle w:val="TableParagraph"/>
              <w:spacing w:line="256" w:lineRule="exact"/>
              <w:ind w:left="10"/>
              <w:jc w:val="center"/>
              <w:rPr>
                <w:sz w:val="24"/>
              </w:rPr>
            </w:pPr>
            <w:r>
              <w:rPr>
                <w:spacing w:val="-10"/>
                <w:sz w:val="24"/>
              </w:rPr>
              <w:t>3</w:t>
            </w:r>
          </w:p>
        </w:tc>
      </w:tr>
      <w:tr w:rsidR="000F2C31">
        <w:trPr>
          <w:trHeight w:val="275"/>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Геометрия</w:t>
            </w:r>
          </w:p>
        </w:tc>
        <w:tc>
          <w:tcPr>
            <w:tcW w:w="1822" w:type="dxa"/>
          </w:tcPr>
          <w:p w:rsidR="000F2C31" w:rsidRDefault="004B7C75">
            <w:pPr>
              <w:pStyle w:val="TableParagraph"/>
              <w:spacing w:line="256" w:lineRule="exact"/>
              <w:ind w:left="11"/>
              <w:jc w:val="center"/>
              <w:rPr>
                <w:sz w:val="24"/>
              </w:rPr>
            </w:pPr>
            <w:r>
              <w:rPr>
                <w:spacing w:val="-10"/>
                <w:sz w:val="24"/>
              </w:rPr>
              <w:t>2</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8"/>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before="1" w:line="257" w:lineRule="exact"/>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1822" w:type="dxa"/>
          </w:tcPr>
          <w:p w:rsidR="000F2C31" w:rsidRDefault="004B7C75">
            <w:pPr>
              <w:pStyle w:val="TableParagraph"/>
              <w:spacing w:before="1" w:line="257" w:lineRule="exact"/>
              <w:ind w:left="11"/>
              <w:jc w:val="center"/>
              <w:rPr>
                <w:sz w:val="24"/>
              </w:rPr>
            </w:pPr>
            <w:r>
              <w:rPr>
                <w:spacing w:val="-10"/>
                <w:sz w:val="24"/>
              </w:rPr>
              <w:t>1</w:t>
            </w:r>
          </w:p>
        </w:tc>
        <w:tc>
          <w:tcPr>
            <w:tcW w:w="1824" w:type="dxa"/>
          </w:tcPr>
          <w:p w:rsidR="000F2C31" w:rsidRDefault="004B7C75">
            <w:pPr>
              <w:pStyle w:val="TableParagraph"/>
              <w:spacing w:before="1" w:line="257" w:lineRule="exact"/>
              <w:ind w:left="10"/>
              <w:jc w:val="center"/>
              <w:rPr>
                <w:sz w:val="24"/>
              </w:rPr>
            </w:pPr>
            <w:r>
              <w:rPr>
                <w:spacing w:val="-10"/>
                <w:sz w:val="24"/>
              </w:rPr>
              <w:t>1</w:t>
            </w:r>
          </w:p>
        </w:tc>
      </w:tr>
      <w:tr w:rsidR="000F2C31">
        <w:trPr>
          <w:trHeight w:val="275"/>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Информатика</w:t>
            </w:r>
          </w:p>
        </w:tc>
        <w:tc>
          <w:tcPr>
            <w:tcW w:w="1822" w:type="dxa"/>
          </w:tcPr>
          <w:p w:rsidR="000F2C31" w:rsidRDefault="004B7C75">
            <w:pPr>
              <w:pStyle w:val="TableParagraph"/>
              <w:spacing w:line="256" w:lineRule="exact"/>
              <w:ind w:left="11"/>
              <w:jc w:val="center"/>
              <w:rPr>
                <w:sz w:val="24"/>
              </w:rPr>
            </w:pPr>
            <w:r>
              <w:rPr>
                <w:spacing w:val="-10"/>
                <w:sz w:val="24"/>
              </w:rPr>
              <w:t>1</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5"/>
        </w:trPr>
        <w:tc>
          <w:tcPr>
            <w:tcW w:w="3294" w:type="dxa"/>
            <w:vMerge w:val="restart"/>
          </w:tcPr>
          <w:p w:rsidR="000F2C31" w:rsidRDefault="004B7C75">
            <w:pPr>
              <w:pStyle w:val="TableParagraph"/>
              <w:rPr>
                <w:sz w:val="24"/>
              </w:rPr>
            </w:pPr>
            <w:r>
              <w:rPr>
                <w:spacing w:val="-2"/>
                <w:sz w:val="24"/>
              </w:rPr>
              <w:t>Общественно-научные предметы</w:t>
            </w:r>
          </w:p>
        </w:tc>
        <w:tc>
          <w:tcPr>
            <w:tcW w:w="3485" w:type="dxa"/>
          </w:tcPr>
          <w:p w:rsidR="000F2C31" w:rsidRDefault="004B7C75">
            <w:pPr>
              <w:pStyle w:val="TableParagraph"/>
              <w:spacing w:line="256" w:lineRule="exact"/>
              <w:rPr>
                <w:sz w:val="24"/>
              </w:rPr>
            </w:pPr>
            <w:r>
              <w:rPr>
                <w:spacing w:val="-2"/>
                <w:sz w:val="24"/>
              </w:rPr>
              <w:t>История</w:t>
            </w:r>
          </w:p>
        </w:tc>
        <w:tc>
          <w:tcPr>
            <w:tcW w:w="1822" w:type="dxa"/>
          </w:tcPr>
          <w:p w:rsidR="000F2C31" w:rsidRDefault="004B7C75">
            <w:pPr>
              <w:pStyle w:val="TableParagraph"/>
              <w:spacing w:line="256" w:lineRule="exact"/>
              <w:ind w:left="11"/>
              <w:jc w:val="center"/>
              <w:rPr>
                <w:sz w:val="24"/>
              </w:rPr>
            </w:pPr>
            <w:r>
              <w:rPr>
                <w:spacing w:val="-10"/>
                <w:sz w:val="24"/>
              </w:rPr>
              <w:t>4</w:t>
            </w:r>
          </w:p>
        </w:tc>
        <w:tc>
          <w:tcPr>
            <w:tcW w:w="1824" w:type="dxa"/>
          </w:tcPr>
          <w:p w:rsidR="000F2C31" w:rsidRDefault="004B7C75">
            <w:pPr>
              <w:pStyle w:val="TableParagraph"/>
              <w:spacing w:line="256" w:lineRule="exact"/>
              <w:ind w:left="10"/>
              <w:jc w:val="center"/>
              <w:rPr>
                <w:sz w:val="24"/>
              </w:rPr>
            </w:pPr>
            <w:r>
              <w:rPr>
                <w:spacing w:val="-10"/>
                <w:sz w:val="24"/>
              </w:rPr>
              <w:t>4</w:t>
            </w:r>
          </w:p>
        </w:tc>
      </w:tr>
      <w:tr w:rsidR="000F2C31">
        <w:trPr>
          <w:trHeight w:val="275"/>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Обществознание</w:t>
            </w:r>
          </w:p>
        </w:tc>
        <w:tc>
          <w:tcPr>
            <w:tcW w:w="1822" w:type="dxa"/>
          </w:tcPr>
          <w:p w:rsidR="000F2C31" w:rsidRDefault="004B7C75">
            <w:pPr>
              <w:pStyle w:val="TableParagraph"/>
              <w:spacing w:line="256" w:lineRule="exact"/>
              <w:ind w:left="11"/>
              <w:jc w:val="center"/>
              <w:rPr>
                <w:sz w:val="24"/>
              </w:rPr>
            </w:pPr>
            <w:r>
              <w:rPr>
                <w:spacing w:val="-10"/>
                <w:sz w:val="24"/>
              </w:rPr>
              <w:t>2</w:t>
            </w:r>
          </w:p>
        </w:tc>
        <w:tc>
          <w:tcPr>
            <w:tcW w:w="1824" w:type="dxa"/>
          </w:tcPr>
          <w:p w:rsidR="000F2C31" w:rsidRDefault="004B7C75">
            <w:pPr>
              <w:pStyle w:val="TableParagraph"/>
              <w:spacing w:line="256" w:lineRule="exact"/>
              <w:ind w:left="10"/>
              <w:jc w:val="center"/>
              <w:rPr>
                <w:sz w:val="24"/>
              </w:rPr>
            </w:pPr>
            <w:r>
              <w:rPr>
                <w:spacing w:val="-10"/>
                <w:sz w:val="24"/>
              </w:rPr>
              <w:t>4</w:t>
            </w:r>
          </w:p>
        </w:tc>
      </w:tr>
      <w:tr w:rsidR="000F2C31">
        <w:trPr>
          <w:trHeight w:val="276"/>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География</w:t>
            </w:r>
          </w:p>
        </w:tc>
        <w:tc>
          <w:tcPr>
            <w:tcW w:w="1822" w:type="dxa"/>
          </w:tcPr>
          <w:p w:rsidR="000F2C31" w:rsidRDefault="004B7C75">
            <w:pPr>
              <w:pStyle w:val="TableParagraph"/>
              <w:spacing w:line="256" w:lineRule="exact"/>
              <w:ind w:left="11"/>
              <w:jc w:val="center"/>
              <w:rPr>
                <w:sz w:val="24"/>
              </w:rPr>
            </w:pPr>
            <w:r>
              <w:rPr>
                <w:spacing w:val="-10"/>
                <w:sz w:val="24"/>
              </w:rPr>
              <w:t>1</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5"/>
        </w:trPr>
        <w:tc>
          <w:tcPr>
            <w:tcW w:w="3294" w:type="dxa"/>
            <w:vMerge w:val="restart"/>
          </w:tcPr>
          <w:p w:rsidR="000F2C31" w:rsidRDefault="004B7C75">
            <w:pPr>
              <w:pStyle w:val="TableParagraph"/>
              <w:ind w:right="24"/>
              <w:rPr>
                <w:sz w:val="24"/>
              </w:rPr>
            </w:pPr>
            <w:r>
              <w:rPr>
                <w:spacing w:val="-2"/>
                <w:sz w:val="24"/>
              </w:rPr>
              <w:t>Естественно-научные предметы</w:t>
            </w:r>
          </w:p>
        </w:tc>
        <w:tc>
          <w:tcPr>
            <w:tcW w:w="3485" w:type="dxa"/>
          </w:tcPr>
          <w:p w:rsidR="000F2C31" w:rsidRDefault="004B7C75">
            <w:pPr>
              <w:pStyle w:val="TableParagraph"/>
              <w:spacing w:line="256" w:lineRule="exact"/>
              <w:rPr>
                <w:sz w:val="24"/>
              </w:rPr>
            </w:pPr>
            <w:r>
              <w:rPr>
                <w:spacing w:val="-2"/>
                <w:sz w:val="24"/>
              </w:rPr>
              <w:t>Физика</w:t>
            </w:r>
          </w:p>
        </w:tc>
        <w:tc>
          <w:tcPr>
            <w:tcW w:w="1822" w:type="dxa"/>
          </w:tcPr>
          <w:p w:rsidR="000F2C31" w:rsidRDefault="004B7C75">
            <w:pPr>
              <w:pStyle w:val="TableParagraph"/>
              <w:spacing w:line="256" w:lineRule="exact"/>
              <w:ind w:left="11"/>
              <w:jc w:val="center"/>
              <w:rPr>
                <w:sz w:val="24"/>
              </w:rPr>
            </w:pPr>
            <w:r>
              <w:rPr>
                <w:spacing w:val="-10"/>
                <w:sz w:val="24"/>
              </w:rPr>
              <w:t>5</w:t>
            </w:r>
          </w:p>
        </w:tc>
        <w:tc>
          <w:tcPr>
            <w:tcW w:w="1824" w:type="dxa"/>
          </w:tcPr>
          <w:p w:rsidR="000F2C31" w:rsidRDefault="004B7C75">
            <w:pPr>
              <w:pStyle w:val="TableParagraph"/>
              <w:spacing w:line="256" w:lineRule="exact"/>
              <w:ind w:left="10"/>
              <w:jc w:val="center"/>
              <w:rPr>
                <w:sz w:val="24"/>
              </w:rPr>
            </w:pPr>
            <w:r>
              <w:rPr>
                <w:spacing w:val="-10"/>
                <w:sz w:val="24"/>
              </w:rPr>
              <w:t>2</w:t>
            </w:r>
          </w:p>
        </w:tc>
      </w:tr>
      <w:tr w:rsidR="000F2C31">
        <w:trPr>
          <w:trHeight w:val="275"/>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line="256" w:lineRule="exact"/>
              <w:rPr>
                <w:sz w:val="24"/>
              </w:rPr>
            </w:pPr>
            <w:r>
              <w:rPr>
                <w:spacing w:val="-2"/>
                <w:sz w:val="24"/>
              </w:rPr>
              <w:t>Химия</w:t>
            </w:r>
          </w:p>
        </w:tc>
        <w:tc>
          <w:tcPr>
            <w:tcW w:w="1822" w:type="dxa"/>
          </w:tcPr>
          <w:p w:rsidR="000F2C31" w:rsidRDefault="004B7C75">
            <w:pPr>
              <w:pStyle w:val="TableParagraph"/>
              <w:spacing w:line="256" w:lineRule="exact"/>
              <w:ind w:left="11"/>
              <w:jc w:val="center"/>
              <w:rPr>
                <w:sz w:val="24"/>
              </w:rPr>
            </w:pPr>
            <w:r>
              <w:rPr>
                <w:spacing w:val="-10"/>
                <w:sz w:val="24"/>
              </w:rPr>
              <w:t>1</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8"/>
        </w:trPr>
        <w:tc>
          <w:tcPr>
            <w:tcW w:w="3294" w:type="dxa"/>
            <w:vMerge/>
            <w:tcBorders>
              <w:top w:val="nil"/>
            </w:tcBorders>
          </w:tcPr>
          <w:p w:rsidR="000F2C31" w:rsidRDefault="000F2C31">
            <w:pPr>
              <w:rPr>
                <w:sz w:val="2"/>
                <w:szCs w:val="2"/>
              </w:rPr>
            </w:pPr>
          </w:p>
        </w:tc>
        <w:tc>
          <w:tcPr>
            <w:tcW w:w="3485" w:type="dxa"/>
          </w:tcPr>
          <w:p w:rsidR="000F2C31" w:rsidRDefault="004B7C75">
            <w:pPr>
              <w:pStyle w:val="TableParagraph"/>
              <w:spacing w:before="1" w:line="257" w:lineRule="exact"/>
              <w:rPr>
                <w:sz w:val="24"/>
              </w:rPr>
            </w:pPr>
            <w:r>
              <w:rPr>
                <w:spacing w:val="-2"/>
                <w:sz w:val="24"/>
              </w:rPr>
              <w:t>Биология</w:t>
            </w:r>
          </w:p>
        </w:tc>
        <w:tc>
          <w:tcPr>
            <w:tcW w:w="1822" w:type="dxa"/>
          </w:tcPr>
          <w:p w:rsidR="000F2C31" w:rsidRDefault="004B7C75">
            <w:pPr>
              <w:pStyle w:val="TableParagraph"/>
              <w:spacing w:before="1" w:line="257" w:lineRule="exact"/>
              <w:ind w:left="11"/>
              <w:jc w:val="center"/>
              <w:rPr>
                <w:sz w:val="24"/>
              </w:rPr>
            </w:pPr>
            <w:r>
              <w:rPr>
                <w:spacing w:val="-10"/>
                <w:sz w:val="24"/>
              </w:rPr>
              <w:t>1</w:t>
            </w:r>
          </w:p>
        </w:tc>
        <w:tc>
          <w:tcPr>
            <w:tcW w:w="1824" w:type="dxa"/>
          </w:tcPr>
          <w:p w:rsidR="000F2C31" w:rsidRDefault="004B7C75">
            <w:pPr>
              <w:pStyle w:val="TableParagraph"/>
              <w:spacing w:before="1" w:line="257" w:lineRule="exact"/>
              <w:ind w:left="10"/>
              <w:jc w:val="center"/>
              <w:rPr>
                <w:sz w:val="24"/>
              </w:rPr>
            </w:pPr>
            <w:r>
              <w:rPr>
                <w:spacing w:val="-10"/>
                <w:sz w:val="24"/>
              </w:rPr>
              <w:t>1</w:t>
            </w:r>
          </w:p>
        </w:tc>
      </w:tr>
      <w:tr w:rsidR="000F2C31">
        <w:trPr>
          <w:trHeight w:val="275"/>
        </w:trPr>
        <w:tc>
          <w:tcPr>
            <w:tcW w:w="3294" w:type="dxa"/>
          </w:tcPr>
          <w:p w:rsidR="000F2C31" w:rsidRDefault="004B7C75">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3485" w:type="dxa"/>
          </w:tcPr>
          <w:p w:rsidR="000F2C31" w:rsidRDefault="004B7C75">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1822" w:type="dxa"/>
          </w:tcPr>
          <w:p w:rsidR="000F2C31" w:rsidRDefault="004B7C75">
            <w:pPr>
              <w:pStyle w:val="TableParagraph"/>
              <w:spacing w:line="256" w:lineRule="exact"/>
              <w:ind w:left="11"/>
              <w:jc w:val="center"/>
              <w:rPr>
                <w:sz w:val="24"/>
              </w:rPr>
            </w:pPr>
            <w:r>
              <w:rPr>
                <w:spacing w:val="-10"/>
                <w:sz w:val="24"/>
              </w:rPr>
              <w:t>2</w:t>
            </w:r>
          </w:p>
        </w:tc>
        <w:tc>
          <w:tcPr>
            <w:tcW w:w="1824" w:type="dxa"/>
          </w:tcPr>
          <w:p w:rsidR="000F2C31" w:rsidRDefault="004B7C75">
            <w:pPr>
              <w:pStyle w:val="TableParagraph"/>
              <w:spacing w:line="256" w:lineRule="exact"/>
              <w:ind w:left="10"/>
              <w:jc w:val="center"/>
              <w:rPr>
                <w:sz w:val="24"/>
              </w:rPr>
            </w:pPr>
            <w:r>
              <w:rPr>
                <w:spacing w:val="-10"/>
                <w:sz w:val="24"/>
              </w:rPr>
              <w:t>3</w:t>
            </w:r>
          </w:p>
        </w:tc>
      </w:tr>
      <w:tr w:rsidR="000F2C31">
        <w:trPr>
          <w:trHeight w:val="551"/>
        </w:trPr>
        <w:tc>
          <w:tcPr>
            <w:tcW w:w="3294" w:type="dxa"/>
          </w:tcPr>
          <w:p w:rsidR="000F2C31" w:rsidRDefault="004B7C75">
            <w:pPr>
              <w:pStyle w:val="TableParagraph"/>
              <w:spacing w:line="276" w:lineRule="exact"/>
              <w:ind w:right="24"/>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3485" w:type="dxa"/>
          </w:tcPr>
          <w:p w:rsidR="000F2C31" w:rsidRDefault="004B7C75">
            <w:pPr>
              <w:pStyle w:val="TableParagraph"/>
              <w:spacing w:line="276" w:lineRule="exact"/>
              <w:rPr>
                <w:sz w:val="24"/>
              </w:rPr>
            </w:pPr>
            <w:r>
              <w:rPr>
                <w:sz w:val="24"/>
              </w:rPr>
              <w:t>Основы</w:t>
            </w:r>
            <w:r>
              <w:rPr>
                <w:spacing w:val="-13"/>
                <w:sz w:val="24"/>
              </w:rPr>
              <w:t xml:space="preserve"> </w:t>
            </w:r>
            <w:r>
              <w:rPr>
                <w:sz w:val="24"/>
              </w:rPr>
              <w:t>безопасности</w:t>
            </w:r>
            <w:r>
              <w:rPr>
                <w:spacing w:val="-12"/>
                <w:sz w:val="24"/>
              </w:rPr>
              <w:t xml:space="preserve"> </w:t>
            </w:r>
            <w:r>
              <w:rPr>
                <w:sz w:val="24"/>
              </w:rPr>
              <w:t>и</w:t>
            </w:r>
            <w:r>
              <w:rPr>
                <w:spacing w:val="-14"/>
                <w:sz w:val="24"/>
              </w:rPr>
              <w:t xml:space="preserve"> </w:t>
            </w:r>
            <w:r>
              <w:rPr>
                <w:sz w:val="24"/>
              </w:rPr>
              <w:t xml:space="preserve">защиты </w:t>
            </w:r>
            <w:r>
              <w:rPr>
                <w:spacing w:val="-2"/>
                <w:sz w:val="24"/>
              </w:rPr>
              <w:t>Родины</w:t>
            </w:r>
          </w:p>
        </w:tc>
        <w:tc>
          <w:tcPr>
            <w:tcW w:w="1822" w:type="dxa"/>
          </w:tcPr>
          <w:p w:rsidR="000F2C31" w:rsidRDefault="004B7C75">
            <w:pPr>
              <w:pStyle w:val="TableParagraph"/>
              <w:spacing w:line="275" w:lineRule="exact"/>
              <w:ind w:left="11"/>
              <w:jc w:val="center"/>
              <w:rPr>
                <w:sz w:val="24"/>
              </w:rPr>
            </w:pPr>
            <w:r>
              <w:rPr>
                <w:spacing w:val="-10"/>
                <w:sz w:val="24"/>
              </w:rPr>
              <w:t>1</w:t>
            </w:r>
          </w:p>
        </w:tc>
        <w:tc>
          <w:tcPr>
            <w:tcW w:w="1824" w:type="dxa"/>
          </w:tcPr>
          <w:p w:rsidR="000F2C31" w:rsidRDefault="004B7C75">
            <w:pPr>
              <w:pStyle w:val="TableParagraph"/>
              <w:spacing w:line="275" w:lineRule="exact"/>
              <w:ind w:left="10"/>
              <w:jc w:val="center"/>
              <w:rPr>
                <w:sz w:val="24"/>
              </w:rPr>
            </w:pPr>
            <w:r>
              <w:rPr>
                <w:spacing w:val="-10"/>
                <w:sz w:val="24"/>
              </w:rPr>
              <w:t>1</w:t>
            </w:r>
          </w:p>
        </w:tc>
      </w:tr>
      <w:tr w:rsidR="000F2C31">
        <w:trPr>
          <w:trHeight w:val="275"/>
        </w:trPr>
        <w:tc>
          <w:tcPr>
            <w:tcW w:w="3294" w:type="dxa"/>
          </w:tcPr>
          <w:p w:rsidR="000F2C31" w:rsidRDefault="004B7C75">
            <w:pPr>
              <w:pStyle w:val="TableParagraph"/>
              <w:spacing w:line="255" w:lineRule="exact"/>
              <w:rPr>
                <w:sz w:val="24"/>
              </w:rPr>
            </w:pPr>
            <w:r>
              <w:rPr>
                <w:spacing w:val="-2"/>
                <w:sz w:val="24"/>
              </w:rPr>
              <w:t>----</w:t>
            </w:r>
            <w:r>
              <w:rPr>
                <w:spacing w:val="-12"/>
                <w:sz w:val="24"/>
              </w:rPr>
              <w:t>-</w:t>
            </w:r>
          </w:p>
        </w:tc>
        <w:tc>
          <w:tcPr>
            <w:tcW w:w="3485" w:type="dxa"/>
          </w:tcPr>
          <w:p w:rsidR="000F2C31" w:rsidRDefault="004B7C75">
            <w:pPr>
              <w:pStyle w:val="TableParagraph"/>
              <w:spacing w:line="255" w:lineRule="exact"/>
              <w:rPr>
                <w:sz w:val="24"/>
              </w:rPr>
            </w:pPr>
            <w:r>
              <w:rPr>
                <w:sz w:val="24"/>
              </w:rPr>
              <w:t>Индивидуальный</w:t>
            </w:r>
            <w:r>
              <w:rPr>
                <w:spacing w:val="-11"/>
                <w:sz w:val="24"/>
              </w:rPr>
              <w:t xml:space="preserve"> </w:t>
            </w:r>
            <w:r>
              <w:rPr>
                <w:spacing w:val="-2"/>
                <w:sz w:val="24"/>
              </w:rPr>
              <w:t>проект</w:t>
            </w:r>
          </w:p>
        </w:tc>
        <w:tc>
          <w:tcPr>
            <w:tcW w:w="1822" w:type="dxa"/>
          </w:tcPr>
          <w:p w:rsidR="000F2C31" w:rsidRDefault="004B7C75">
            <w:pPr>
              <w:pStyle w:val="TableParagraph"/>
              <w:spacing w:line="255" w:lineRule="exact"/>
              <w:ind w:left="11"/>
              <w:jc w:val="center"/>
              <w:rPr>
                <w:sz w:val="24"/>
              </w:rPr>
            </w:pPr>
            <w:r>
              <w:rPr>
                <w:spacing w:val="-10"/>
                <w:sz w:val="24"/>
              </w:rPr>
              <w:t>1</w:t>
            </w:r>
          </w:p>
        </w:tc>
        <w:tc>
          <w:tcPr>
            <w:tcW w:w="1824" w:type="dxa"/>
          </w:tcPr>
          <w:p w:rsidR="000F2C31" w:rsidRDefault="004B7C75">
            <w:pPr>
              <w:pStyle w:val="TableParagraph"/>
              <w:spacing w:line="255" w:lineRule="exact"/>
              <w:ind w:left="10"/>
              <w:jc w:val="center"/>
              <w:rPr>
                <w:sz w:val="24"/>
              </w:rPr>
            </w:pPr>
            <w:r>
              <w:rPr>
                <w:spacing w:val="-10"/>
                <w:sz w:val="24"/>
              </w:rPr>
              <w:t>0</w:t>
            </w:r>
          </w:p>
        </w:tc>
      </w:tr>
      <w:tr w:rsidR="000F2C31">
        <w:trPr>
          <w:trHeight w:val="275"/>
        </w:trPr>
        <w:tc>
          <w:tcPr>
            <w:tcW w:w="6779" w:type="dxa"/>
            <w:gridSpan w:val="2"/>
            <w:shd w:val="clear" w:color="auto" w:fill="00FF00"/>
          </w:tcPr>
          <w:p w:rsidR="000F2C31" w:rsidRDefault="004B7C75">
            <w:pPr>
              <w:pStyle w:val="TableParagraph"/>
              <w:spacing w:line="256" w:lineRule="exact"/>
              <w:rPr>
                <w:sz w:val="24"/>
              </w:rPr>
            </w:pPr>
            <w:r>
              <w:rPr>
                <w:spacing w:val="-2"/>
                <w:sz w:val="24"/>
              </w:rPr>
              <w:t>Итого</w:t>
            </w:r>
          </w:p>
        </w:tc>
        <w:tc>
          <w:tcPr>
            <w:tcW w:w="1822" w:type="dxa"/>
            <w:shd w:val="clear" w:color="auto" w:fill="00FF00"/>
          </w:tcPr>
          <w:p w:rsidR="000F2C31" w:rsidRDefault="004B7C75">
            <w:pPr>
              <w:pStyle w:val="TableParagraph"/>
              <w:spacing w:line="256" w:lineRule="exact"/>
              <w:ind w:left="11"/>
              <w:jc w:val="center"/>
              <w:rPr>
                <w:sz w:val="24"/>
              </w:rPr>
            </w:pPr>
            <w:r>
              <w:rPr>
                <w:spacing w:val="-5"/>
                <w:sz w:val="24"/>
              </w:rPr>
              <w:t>32</w:t>
            </w:r>
          </w:p>
        </w:tc>
        <w:tc>
          <w:tcPr>
            <w:tcW w:w="1824" w:type="dxa"/>
            <w:shd w:val="clear" w:color="auto" w:fill="00FF00"/>
          </w:tcPr>
          <w:p w:rsidR="000F2C31" w:rsidRDefault="004B7C75">
            <w:pPr>
              <w:pStyle w:val="TableParagraph"/>
              <w:spacing w:line="256" w:lineRule="exact"/>
              <w:ind w:left="10"/>
              <w:jc w:val="center"/>
              <w:rPr>
                <w:sz w:val="24"/>
              </w:rPr>
            </w:pPr>
            <w:r>
              <w:rPr>
                <w:spacing w:val="-5"/>
                <w:sz w:val="24"/>
              </w:rPr>
              <w:t>31</w:t>
            </w:r>
          </w:p>
        </w:tc>
      </w:tr>
      <w:tr w:rsidR="000F2C31">
        <w:trPr>
          <w:trHeight w:val="275"/>
        </w:trPr>
        <w:tc>
          <w:tcPr>
            <w:tcW w:w="10425" w:type="dxa"/>
            <w:gridSpan w:val="4"/>
            <w:shd w:val="clear" w:color="auto" w:fill="FFFFB3"/>
          </w:tcPr>
          <w:p w:rsidR="000F2C31" w:rsidRDefault="004B7C75">
            <w:pPr>
              <w:pStyle w:val="TableParagraph"/>
              <w:spacing w:line="256" w:lineRule="exact"/>
              <w:ind w:left="8" w:right="5"/>
              <w:jc w:val="center"/>
              <w:rPr>
                <w:b/>
                <w:sz w:val="24"/>
              </w:rPr>
            </w:pPr>
            <w:r>
              <w:rPr>
                <w:b/>
                <w:sz w:val="24"/>
              </w:rPr>
              <w:t>Часть,</w:t>
            </w:r>
            <w:r>
              <w:rPr>
                <w:b/>
                <w:spacing w:val="-7"/>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4"/>
                <w:sz w:val="24"/>
              </w:rPr>
              <w:t xml:space="preserve"> </w:t>
            </w:r>
            <w:r>
              <w:rPr>
                <w:b/>
                <w:spacing w:val="-2"/>
                <w:sz w:val="24"/>
              </w:rPr>
              <w:t>отношений</w:t>
            </w:r>
          </w:p>
        </w:tc>
      </w:tr>
      <w:tr w:rsidR="000F2C31">
        <w:trPr>
          <w:trHeight w:val="278"/>
        </w:trPr>
        <w:tc>
          <w:tcPr>
            <w:tcW w:w="6779" w:type="dxa"/>
            <w:gridSpan w:val="2"/>
            <w:shd w:val="clear" w:color="auto" w:fill="D9D9D9"/>
          </w:tcPr>
          <w:p w:rsidR="000F2C31" w:rsidRDefault="004B7C75">
            <w:pPr>
              <w:pStyle w:val="TableParagraph"/>
              <w:spacing w:before="1" w:line="257" w:lineRule="exact"/>
              <w:rPr>
                <w:b/>
                <w:sz w:val="24"/>
              </w:rPr>
            </w:pPr>
            <w:r>
              <w:rPr>
                <w:b/>
                <w:sz w:val="24"/>
              </w:rPr>
              <w:t>Наименование</w:t>
            </w:r>
            <w:r>
              <w:rPr>
                <w:b/>
                <w:spacing w:val="-6"/>
                <w:sz w:val="24"/>
              </w:rPr>
              <w:t xml:space="preserve"> </w:t>
            </w:r>
            <w:r>
              <w:rPr>
                <w:b/>
                <w:sz w:val="24"/>
              </w:rPr>
              <w:t>учебного</w:t>
            </w:r>
            <w:r>
              <w:rPr>
                <w:b/>
                <w:spacing w:val="-5"/>
                <w:sz w:val="24"/>
              </w:rPr>
              <w:t xml:space="preserve"> </w:t>
            </w:r>
            <w:r>
              <w:rPr>
                <w:b/>
                <w:spacing w:val="-4"/>
                <w:sz w:val="24"/>
              </w:rPr>
              <w:t>курса</w:t>
            </w:r>
          </w:p>
        </w:tc>
        <w:tc>
          <w:tcPr>
            <w:tcW w:w="1822" w:type="dxa"/>
            <w:shd w:val="clear" w:color="auto" w:fill="D9D9D9"/>
          </w:tcPr>
          <w:p w:rsidR="000F2C31" w:rsidRDefault="000F2C31">
            <w:pPr>
              <w:pStyle w:val="TableParagraph"/>
              <w:ind w:left="0"/>
              <w:rPr>
                <w:sz w:val="20"/>
              </w:rPr>
            </w:pPr>
          </w:p>
        </w:tc>
        <w:tc>
          <w:tcPr>
            <w:tcW w:w="1824" w:type="dxa"/>
            <w:shd w:val="clear" w:color="auto" w:fill="D9D9D9"/>
          </w:tcPr>
          <w:p w:rsidR="000F2C31" w:rsidRDefault="000F2C31">
            <w:pPr>
              <w:pStyle w:val="TableParagraph"/>
              <w:ind w:left="0"/>
              <w:rPr>
                <w:sz w:val="20"/>
              </w:rPr>
            </w:pPr>
          </w:p>
        </w:tc>
      </w:tr>
      <w:tr w:rsidR="000F2C31">
        <w:trPr>
          <w:trHeight w:val="552"/>
        </w:trPr>
        <w:tc>
          <w:tcPr>
            <w:tcW w:w="6779" w:type="dxa"/>
            <w:gridSpan w:val="2"/>
          </w:tcPr>
          <w:p w:rsidR="000F2C31" w:rsidRDefault="004B7C75">
            <w:pPr>
              <w:pStyle w:val="TableParagraph"/>
              <w:spacing w:line="276" w:lineRule="exact"/>
              <w:rPr>
                <w:sz w:val="24"/>
              </w:rPr>
            </w:pPr>
            <w:r>
              <w:rPr>
                <w:sz w:val="24"/>
              </w:rPr>
              <w:t>Элективный</w:t>
            </w:r>
            <w:r>
              <w:rPr>
                <w:spacing w:val="-9"/>
                <w:sz w:val="24"/>
              </w:rPr>
              <w:t xml:space="preserve"> </w:t>
            </w:r>
            <w:r>
              <w:rPr>
                <w:sz w:val="24"/>
              </w:rPr>
              <w:t>курс</w:t>
            </w:r>
            <w:r>
              <w:rPr>
                <w:spacing w:val="-8"/>
                <w:sz w:val="24"/>
              </w:rPr>
              <w:t xml:space="preserve"> </w:t>
            </w:r>
            <w:r>
              <w:rPr>
                <w:sz w:val="24"/>
              </w:rPr>
              <w:t>"Методы</w:t>
            </w:r>
            <w:r>
              <w:rPr>
                <w:spacing w:val="-7"/>
                <w:sz w:val="24"/>
              </w:rPr>
              <w:t xml:space="preserve"> </w:t>
            </w:r>
            <w:r>
              <w:rPr>
                <w:sz w:val="24"/>
              </w:rPr>
              <w:t>решения</w:t>
            </w:r>
            <w:r>
              <w:rPr>
                <w:spacing w:val="-7"/>
                <w:sz w:val="24"/>
              </w:rPr>
              <w:t xml:space="preserve"> </w:t>
            </w:r>
            <w:r>
              <w:rPr>
                <w:sz w:val="24"/>
              </w:rPr>
              <w:t>задач:</w:t>
            </w:r>
            <w:r>
              <w:rPr>
                <w:spacing w:val="-7"/>
                <w:sz w:val="24"/>
              </w:rPr>
              <w:t xml:space="preserve"> </w:t>
            </w:r>
            <w:r>
              <w:rPr>
                <w:sz w:val="24"/>
              </w:rPr>
              <w:t>избранные</w:t>
            </w:r>
            <w:r>
              <w:rPr>
                <w:spacing w:val="-9"/>
                <w:sz w:val="24"/>
              </w:rPr>
              <w:t xml:space="preserve"> </w:t>
            </w:r>
            <w:r>
              <w:rPr>
                <w:sz w:val="24"/>
              </w:rPr>
              <w:t>главы курса математики"</w:t>
            </w:r>
          </w:p>
        </w:tc>
        <w:tc>
          <w:tcPr>
            <w:tcW w:w="1822" w:type="dxa"/>
          </w:tcPr>
          <w:p w:rsidR="000F2C31" w:rsidRDefault="004B7C75">
            <w:pPr>
              <w:pStyle w:val="TableParagraph"/>
              <w:spacing w:line="275" w:lineRule="exact"/>
              <w:ind w:left="11"/>
              <w:jc w:val="center"/>
              <w:rPr>
                <w:sz w:val="24"/>
              </w:rPr>
            </w:pPr>
            <w:r>
              <w:rPr>
                <w:spacing w:val="-10"/>
                <w:sz w:val="24"/>
              </w:rPr>
              <w:t>0</w:t>
            </w:r>
          </w:p>
        </w:tc>
        <w:tc>
          <w:tcPr>
            <w:tcW w:w="1824" w:type="dxa"/>
          </w:tcPr>
          <w:p w:rsidR="000F2C31" w:rsidRDefault="004B7C75">
            <w:pPr>
              <w:pStyle w:val="TableParagraph"/>
              <w:spacing w:line="275" w:lineRule="exact"/>
              <w:ind w:left="10"/>
              <w:jc w:val="center"/>
              <w:rPr>
                <w:sz w:val="24"/>
              </w:rPr>
            </w:pPr>
            <w:r>
              <w:rPr>
                <w:spacing w:val="-10"/>
                <w:sz w:val="24"/>
              </w:rPr>
              <w:t>1</w:t>
            </w:r>
          </w:p>
        </w:tc>
      </w:tr>
      <w:tr w:rsidR="000F2C31">
        <w:trPr>
          <w:trHeight w:val="275"/>
        </w:trPr>
        <w:tc>
          <w:tcPr>
            <w:tcW w:w="6779" w:type="dxa"/>
            <w:gridSpan w:val="2"/>
          </w:tcPr>
          <w:p w:rsidR="000F2C31" w:rsidRDefault="004B7C75">
            <w:pPr>
              <w:pStyle w:val="TableParagraph"/>
              <w:spacing w:line="256" w:lineRule="exact"/>
              <w:rPr>
                <w:sz w:val="24"/>
              </w:rPr>
            </w:pPr>
            <w:r>
              <w:rPr>
                <w:sz w:val="24"/>
              </w:rPr>
              <w:t>Родной</w:t>
            </w:r>
            <w:r>
              <w:rPr>
                <w:spacing w:val="-3"/>
                <w:sz w:val="24"/>
              </w:rPr>
              <w:t xml:space="preserve"> </w:t>
            </w:r>
            <w:r>
              <w:rPr>
                <w:sz w:val="24"/>
              </w:rPr>
              <w:t>язык:</w:t>
            </w:r>
            <w:r>
              <w:rPr>
                <w:spacing w:val="-2"/>
                <w:sz w:val="24"/>
              </w:rPr>
              <w:t xml:space="preserve"> русский</w:t>
            </w:r>
          </w:p>
        </w:tc>
        <w:tc>
          <w:tcPr>
            <w:tcW w:w="1822" w:type="dxa"/>
          </w:tcPr>
          <w:p w:rsidR="000F2C31" w:rsidRDefault="004B7C75">
            <w:pPr>
              <w:pStyle w:val="TableParagraph"/>
              <w:spacing w:line="256" w:lineRule="exact"/>
              <w:ind w:left="11"/>
              <w:jc w:val="center"/>
              <w:rPr>
                <w:sz w:val="24"/>
              </w:rPr>
            </w:pPr>
            <w:r>
              <w:rPr>
                <w:spacing w:val="-10"/>
                <w:sz w:val="24"/>
              </w:rPr>
              <w:t>1</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5"/>
        </w:trPr>
        <w:tc>
          <w:tcPr>
            <w:tcW w:w="6779" w:type="dxa"/>
            <w:gridSpan w:val="2"/>
          </w:tcPr>
          <w:p w:rsidR="000F2C31" w:rsidRDefault="004B7C75">
            <w:pPr>
              <w:pStyle w:val="TableParagraph"/>
              <w:spacing w:line="256" w:lineRule="exact"/>
              <w:rPr>
                <w:sz w:val="24"/>
              </w:rPr>
            </w:pPr>
            <w:r>
              <w:rPr>
                <w:sz w:val="24"/>
              </w:rPr>
              <w:t>Родная</w:t>
            </w:r>
            <w:r>
              <w:rPr>
                <w:spacing w:val="-6"/>
                <w:sz w:val="24"/>
              </w:rPr>
              <w:t xml:space="preserve"> </w:t>
            </w:r>
            <w:r>
              <w:rPr>
                <w:sz w:val="24"/>
              </w:rPr>
              <w:t>литература:</w:t>
            </w:r>
            <w:r>
              <w:rPr>
                <w:spacing w:val="-5"/>
                <w:sz w:val="24"/>
              </w:rPr>
              <w:t xml:space="preserve"> </w:t>
            </w:r>
            <w:r>
              <w:rPr>
                <w:spacing w:val="-2"/>
                <w:sz w:val="24"/>
              </w:rPr>
              <w:t>русская</w:t>
            </w:r>
          </w:p>
        </w:tc>
        <w:tc>
          <w:tcPr>
            <w:tcW w:w="1822" w:type="dxa"/>
          </w:tcPr>
          <w:p w:rsidR="000F2C31" w:rsidRDefault="004B7C75">
            <w:pPr>
              <w:pStyle w:val="TableParagraph"/>
              <w:spacing w:line="256" w:lineRule="exact"/>
              <w:ind w:left="11"/>
              <w:jc w:val="center"/>
              <w:rPr>
                <w:sz w:val="24"/>
              </w:rPr>
            </w:pPr>
            <w:r>
              <w:rPr>
                <w:spacing w:val="-10"/>
                <w:sz w:val="24"/>
              </w:rPr>
              <w:t>1</w:t>
            </w:r>
          </w:p>
        </w:tc>
        <w:tc>
          <w:tcPr>
            <w:tcW w:w="1824" w:type="dxa"/>
          </w:tcPr>
          <w:p w:rsidR="000F2C31" w:rsidRDefault="004B7C75">
            <w:pPr>
              <w:pStyle w:val="TableParagraph"/>
              <w:spacing w:line="256" w:lineRule="exact"/>
              <w:ind w:left="10"/>
              <w:jc w:val="center"/>
              <w:rPr>
                <w:sz w:val="24"/>
              </w:rPr>
            </w:pPr>
            <w:r>
              <w:rPr>
                <w:spacing w:val="-10"/>
                <w:sz w:val="24"/>
              </w:rPr>
              <w:t>1</w:t>
            </w:r>
          </w:p>
        </w:tc>
      </w:tr>
      <w:tr w:rsidR="000F2C31">
        <w:trPr>
          <w:trHeight w:val="275"/>
        </w:trPr>
        <w:tc>
          <w:tcPr>
            <w:tcW w:w="6779" w:type="dxa"/>
            <w:gridSpan w:val="2"/>
            <w:shd w:val="clear" w:color="auto" w:fill="00FF00"/>
          </w:tcPr>
          <w:p w:rsidR="000F2C31" w:rsidRDefault="004B7C75">
            <w:pPr>
              <w:pStyle w:val="TableParagraph"/>
              <w:spacing w:line="256" w:lineRule="exact"/>
              <w:rPr>
                <w:sz w:val="24"/>
              </w:rPr>
            </w:pPr>
            <w:r>
              <w:rPr>
                <w:spacing w:val="-2"/>
                <w:sz w:val="24"/>
              </w:rPr>
              <w:t>Итого</w:t>
            </w:r>
          </w:p>
        </w:tc>
        <w:tc>
          <w:tcPr>
            <w:tcW w:w="1822" w:type="dxa"/>
            <w:shd w:val="clear" w:color="auto" w:fill="00FF00"/>
          </w:tcPr>
          <w:p w:rsidR="000F2C31" w:rsidRDefault="004B7C75">
            <w:pPr>
              <w:pStyle w:val="TableParagraph"/>
              <w:spacing w:line="256" w:lineRule="exact"/>
              <w:ind w:left="11"/>
              <w:jc w:val="center"/>
              <w:rPr>
                <w:sz w:val="24"/>
              </w:rPr>
            </w:pPr>
            <w:r>
              <w:rPr>
                <w:spacing w:val="-10"/>
                <w:sz w:val="24"/>
              </w:rPr>
              <w:t>2</w:t>
            </w:r>
          </w:p>
        </w:tc>
        <w:tc>
          <w:tcPr>
            <w:tcW w:w="1824" w:type="dxa"/>
            <w:shd w:val="clear" w:color="auto" w:fill="00FF00"/>
          </w:tcPr>
          <w:p w:rsidR="000F2C31" w:rsidRDefault="004B7C75">
            <w:pPr>
              <w:pStyle w:val="TableParagraph"/>
              <w:spacing w:line="256" w:lineRule="exact"/>
              <w:ind w:left="10"/>
              <w:jc w:val="center"/>
              <w:rPr>
                <w:sz w:val="24"/>
              </w:rPr>
            </w:pPr>
            <w:r>
              <w:rPr>
                <w:spacing w:val="-10"/>
                <w:sz w:val="24"/>
              </w:rPr>
              <w:t>3</w:t>
            </w:r>
          </w:p>
        </w:tc>
      </w:tr>
      <w:tr w:rsidR="000F2C31">
        <w:trPr>
          <w:trHeight w:val="275"/>
        </w:trPr>
        <w:tc>
          <w:tcPr>
            <w:tcW w:w="6779" w:type="dxa"/>
            <w:gridSpan w:val="2"/>
            <w:shd w:val="clear" w:color="auto" w:fill="00FF00"/>
          </w:tcPr>
          <w:p w:rsidR="000F2C31" w:rsidRDefault="004B7C75">
            <w:pPr>
              <w:pStyle w:val="TableParagraph"/>
              <w:spacing w:line="256" w:lineRule="exact"/>
              <w:rPr>
                <w:sz w:val="24"/>
              </w:rPr>
            </w:pPr>
            <w:r>
              <w:rPr>
                <w:sz w:val="24"/>
              </w:rPr>
              <w:t>ИТОГО</w:t>
            </w:r>
            <w:r>
              <w:rPr>
                <w:spacing w:val="-5"/>
                <w:sz w:val="24"/>
              </w:rPr>
              <w:t xml:space="preserve"> </w:t>
            </w:r>
            <w:r>
              <w:rPr>
                <w:sz w:val="24"/>
              </w:rPr>
              <w:t>недельная</w:t>
            </w:r>
            <w:r>
              <w:rPr>
                <w:spacing w:val="-3"/>
                <w:sz w:val="24"/>
              </w:rPr>
              <w:t xml:space="preserve"> </w:t>
            </w:r>
            <w:r>
              <w:rPr>
                <w:spacing w:val="-2"/>
                <w:sz w:val="24"/>
              </w:rPr>
              <w:t>нагрузка</w:t>
            </w:r>
          </w:p>
        </w:tc>
        <w:tc>
          <w:tcPr>
            <w:tcW w:w="1822" w:type="dxa"/>
            <w:shd w:val="clear" w:color="auto" w:fill="00FF00"/>
          </w:tcPr>
          <w:p w:rsidR="000F2C31" w:rsidRDefault="004B7C75">
            <w:pPr>
              <w:pStyle w:val="TableParagraph"/>
              <w:spacing w:line="256" w:lineRule="exact"/>
              <w:ind w:left="11"/>
              <w:jc w:val="center"/>
              <w:rPr>
                <w:sz w:val="24"/>
              </w:rPr>
            </w:pPr>
            <w:r>
              <w:rPr>
                <w:spacing w:val="-5"/>
                <w:sz w:val="24"/>
              </w:rPr>
              <w:t>34</w:t>
            </w:r>
          </w:p>
        </w:tc>
        <w:tc>
          <w:tcPr>
            <w:tcW w:w="1824" w:type="dxa"/>
            <w:shd w:val="clear" w:color="auto" w:fill="00FF00"/>
          </w:tcPr>
          <w:p w:rsidR="000F2C31" w:rsidRDefault="004B7C75">
            <w:pPr>
              <w:pStyle w:val="TableParagraph"/>
              <w:spacing w:line="256" w:lineRule="exact"/>
              <w:ind w:left="10"/>
              <w:jc w:val="center"/>
              <w:rPr>
                <w:sz w:val="24"/>
              </w:rPr>
            </w:pPr>
            <w:r>
              <w:rPr>
                <w:spacing w:val="-5"/>
                <w:sz w:val="24"/>
              </w:rPr>
              <w:t>34</w:t>
            </w:r>
          </w:p>
        </w:tc>
      </w:tr>
      <w:tr w:rsidR="000F2C31">
        <w:trPr>
          <w:trHeight w:val="275"/>
        </w:trPr>
        <w:tc>
          <w:tcPr>
            <w:tcW w:w="6779" w:type="dxa"/>
            <w:gridSpan w:val="2"/>
            <w:shd w:val="clear" w:color="auto" w:fill="FBE2FB"/>
          </w:tcPr>
          <w:p w:rsidR="000F2C31" w:rsidRDefault="004B7C75">
            <w:pPr>
              <w:pStyle w:val="TableParagraph"/>
              <w:spacing w:line="256" w:lineRule="exact"/>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c>
          <w:tcPr>
            <w:tcW w:w="1822" w:type="dxa"/>
            <w:shd w:val="clear" w:color="auto" w:fill="FBE2FB"/>
          </w:tcPr>
          <w:p w:rsidR="000F2C31" w:rsidRDefault="004B7C75">
            <w:pPr>
              <w:pStyle w:val="TableParagraph"/>
              <w:spacing w:line="256" w:lineRule="exact"/>
              <w:ind w:left="11"/>
              <w:jc w:val="center"/>
              <w:rPr>
                <w:sz w:val="24"/>
              </w:rPr>
            </w:pPr>
            <w:r>
              <w:rPr>
                <w:spacing w:val="-5"/>
                <w:sz w:val="24"/>
              </w:rPr>
              <w:t>34</w:t>
            </w:r>
          </w:p>
        </w:tc>
        <w:tc>
          <w:tcPr>
            <w:tcW w:w="1824" w:type="dxa"/>
            <w:shd w:val="clear" w:color="auto" w:fill="FBE2FB"/>
          </w:tcPr>
          <w:p w:rsidR="000F2C31" w:rsidRDefault="004B7C75">
            <w:pPr>
              <w:pStyle w:val="TableParagraph"/>
              <w:spacing w:line="256" w:lineRule="exact"/>
              <w:ind w:left="10"/>
              <w:jc w:val="center"/>
              <w:rPr>
                <w:sz w:val="24"/>
              </w:rPr>
            </w:pPr>
            <w:r>
              <w:rPr>
                <w:spacing w:val="-5"/>
                <w:sz w:val="24"/>
              </w:rPr>
              <w:t>34</w:t>
            </w:r>
          </w:p>
        </w:tc>
      </w:tr>
      <w:tr w:rsidR="000F2C31">
        <w:trPr>
          <w:trHeight w:val="277"/>
        </w:trPr>
        <w:tc>
          <w:tcPr>
            <w:tcW w:w="6779" w:type="dxa"/>
            <w:gridSpan w:val="2"/>
            <w:shd w:val="clear" w:color="auto" w:fill="FBE2FB"/>
          </w:tcPr>
          <w:p w:rsidR="000F2C31" w:rsidRDefault="004B7C75">
            <w:pPr>
              <w:pStyle w:val="TableParagraph"/>
              <w:spacing w:before="1" w:line="257" w:lineRule="exact"/>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1822" w:type="dxa"/>
            <w:shd w:val="clear" w:color="auto" w:fill="FBE2FB"/>
          </w:tcPr>
          <w:p w:rsidR="000F2C31" w:rsidRDefault="004B7C75">
            <w:pPr>
              <w:pStyle w:val="TableParagraph"/>
              <w:spacing w:before="1" w:line="257" w:lineRule="exact"/>
              <w:ind w:left="11"/>
              <w:jc w:val="center"/>
              <w:rPr>
                <w:sz w:val="24"/>
              </w:rPr>
            </w:pPr>
            <w:r>
              <w:rPr>
                <w:spacing w:val="-4"/>
                <w:sz w:val="24"/>
              </w:rPr>
              <w:t>1156</w:t>
            </w:r>
          </w:p>
        </w:tc>
        <w:tc>
          <w:tcPr>
            <w:tcW w:w="1824" w:type="dxa"/>
            <w:shd w:val="clear" w:color="auto" w:fill="FBE2FB"/>
          </w:tcPr>
          <w:p w:rsidR="000F2C31" w:rsidRDefault="004B7C75">
            <w:pPr>
              <w:pStyle w:val="TableParagraph"/>
              <w:spacing w:before="1" w:line="257" w:lineRule="exact"/>
              <w:ind w:left="10"/>
              <w:jc w:val="center"/>
              <w:rPr>
                <w:sz w:val="24"/>
              </w:rPr>
            </w:pPr>
            <w:r>
              <w:rPr>
                <w:spacing w:val="-4"/>
                <w:sz w:val="24"/>
              </w:rPr>
              <w:t>1156</w:t>
            </w:r>
          </w:p>
        </w:tc>
      </w:tr>
    </w:tbl>
    <w:p w:rsidR="000F2C31" w:rsidRDefault="000F2C31">
      <w:pPr>
        <w:pStyle w:val="a3"/>
        <w:spacing w:before="196"/>
        <w:ind w:left="0"/>
        <w:jc w:val="left"/>
      </w:pPr>
    </w:p>
    <w:p w:rsidR="000F2C31" w:rsidRDefault="004B7C75">
      <w:pPr>
        <w:pStyle w:val="Heading5"/>
        <w:ind w:left="424"/>
      </w:pPr>
      <w:r>
        <w:t>План</w:t>
      </w:r>
      <w:r>
        <w:rPr>
          <w:spacing w:val="-5"/>
        </w:rPr>
        <w:t xml:space="preserve"> </w:t>
      </w:r>
      <w:r>
        <w:t>внеурочной</w:t>
      </w:r>
      <w:r>
        <w:rPr>
          <w:spacing w:val="-6"/>
        </w:rPr>
        <w:t xml:space="preserve"> </w:t>
      </w:r>
      <w:r>
        <w:t>деятельности</w:t>
      </w:r>
      <w:r>
        <w:rPr>
          <w:spacing w:val="-4"/>
        </w:rPr>
        <w:t xml:space="preserve"> </w:t>
      </w:r>
      <w:r>
        <w:rPr>
          <w:spacing w:val="-2"/>
        </w:rPr>
        <w:t>(недельный)</w:t>
      </w:r>
    </w:p>
    <w:p w:rsidR="000F2C31" w:rsidRDefault="004B7C75">
      <w:pPr>
        <w:pStyle w:val="a3"/>
        <w:spacing w:before="180" w:line="259" w:lineRule="auto"/>
        <w:ind w:left="424" w:right="886"/>
        <w:jc w:val="left"/>
      </w:pPr>
      <w:r>
        <w:t>Муниципальное</w:t>
      </w:r>
      <w:r>
        <w:rPr>
          <w:spacing w:val="-8"/>
        </w:rPr>
        <w:t xml:space="preserve"> </w:t>
      </w:r>
      <w:r>
        <w:t>бюджетное</w:t>
      </w:r>
      <w:r>
        <w:rPr>
          <w:spacing w:val="-8"/>
        </w:rPr>
        <w:t xml:space="preserve"> </w:t>
      </w:r>
      <w:r>
        <w:t>общеобразовательное</w:t>
      </w:r>
      <w:r>
        <w:rPr>
          <w:spacing w:val="-6"/>
        </w:rPr>
        <w:t xml:space="preserve"> </w:t>
      </w:r>
      <w:r>
        <w:t>учреждение</w:t>
      </w:r>
      <w:r>
        <w:rPr>
          <w:spacing w:val="-8"/>
        </w:rPr>
        <w:t xml:space="preserve"> </w:t>
      </w:r>
      <w:r>
        <w:t>Ново-Павловская</w:t>
      </w:r>
      <w:r>
        <w:rPr>
          <w:spacing w:val="-5"/>
        </w:rPr>
        <w:t xml:space="preserve"> </w:t>
      </w:r>
      <w:r>
        <w:t>средняя общеобразовательная школа</w:t>
      </w:r>
    </w:p>
    <w:p w:rsidR="000F2C31" w:rsidRDefault="000F2C31">
      <w:pPr>
        <w:pStyle w:val="a3"/>
        <w:ind w:left="0"/>
        <w:jc w:val="left"/>
        <w:rPr>
          <w:sz w:val="14"/>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99"/>
        <w:gridCol w:w="2611"/>
        <w:gridCol w:w="2614"/>
      </w:tblGrid>
      <w:tr w:rsidR="000F2C31">
        <w:trPr>
          <w:trHeight w:val="276"/>
        </w:trPr>
        <w:tc>
          <w:tcPr>
            <w:tcW w:w="5199" w:type="dxa"/>
            <w:vMerge w:val="restart"/>
            <w:shd w:val="clear" w:color="auto" w:fill="D9D9D9"/>
          </w:tcPr>
          <w:p w:rsidR="000F2C31" w:rsidRDefault="004B7C75">
            <w:pPr>
              <w:pStyle w:val="TableParagraph"/>
              <w:spacing w:line="276" w:lineRule="exact"/>
              <w:rPr>
                <w:b/>
                <w:sz w:val="24"/>
              </w:rPr>
            </w:pPr>
            <w:r>
              <w:rPr>
                <w:b/>
                <w:sz w:val="24"/>
              </w:rPr>
              <w:t>Учебные</w:t>
            </w:r>
            <w:r>
              <w:rPr>
                <w:b/>
                <w:spacing w:val="-8"/>
                <w:sz w:val="24"/>
              </w:rPr>
              <w:t xml:space="preserve"> </w:t>
            </w:r>
            <w:r>
              <w:rPr>
                <w:b/>
                <w:spacing w:val="-4"/>
                <w:sz w:val="24"/>
              </w:rPr>
              <w:t>курсы</w:t>
            </w:r>
          </w:p>
        </w:tc>
        <w:tc>
          <w:tcPr>
            <w:tcW w:w="5225" w:type="dxa"/>
            <w:gridSpan w:val="2"/>
            <w:shd w:val="clear" w:color="auto" w:fill="D9D9D9"/>
          </w:tcPr>
          <w:p w:rsidR="000F2C31" w:rsidRDefault="004B7C75">
            <w:pPr>
              <w:pStyle w:val="TableParagraph"/>
              <w:spacing w:line="256" w:lineRule="exact"/>
              <w:ind w:left="1114"/>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0F2C31">
        <w:trPr>
          <w:trHeight w:val="275"/>
        </w:trPr>
        <w:tc>
          <w:tcPr>
            <w:tcW w:w="5199" w:type="dxa"/>
            <w:vMerge/>
            <w:tcBorders>
              <w:top w:val="nil"/>
            </w:tcBorders>
            <w:shd w:val="clear" w:color="auto" w:fill="D9D9D9"/>
          </w:tcPr>
          <w:p w:rsidR="000F2C31" w:rsidRDefault="000F2C31">
            <w:pPr>
              <w:rPr>
                <w:sz w:val="2"/>
                <w:szCs w:val="2"/>
              </w:rPr>
            </w:pPr>
          </w:p>
        </w:tc>
        <w:tc>
          <w:tcPr>
            <w:tcW w:w="2611" w:type="dxa"/>
            <w:shd w:val="clear" w:color="auto" w:fill="D9D9D9"/>
          </w:tcPr>
          <w:p w:rsidR="000F2C31" w:rsidRDefault="004B7C75">
            <w:pPr>
              <w:pStyle w:val="TableParagraph"/>
              <w:spacing w:line="256" w:lineRule="exact"/>
              <w:ind w:left="11"/>
              <w:jc w:val="center"/>
              <w:rPr>
                <w:b/>
                <w:sz w:val="24"/>
              </w:rPr>
            </w:pPr>
            <w:r>
              <w:rPr>
                <w:b/>
                <w:spacing w:val="-5"/>
                <w:sz w:val="24"/>
              </w:rPr>
              <w:t>10</w:t>
            </w:r>
          </w:p>
        </w:tc>
        <w:tc>
          <w:tcPr>
            <w:tcW w:w="2614" w:type="dxa"/>
            <w:shd w:val="clear" w:color="auto" w:fill="D9D9D9"/>
          </w:tcPr>
          <w:p w:rsidR="000F2C31" w:rsidRDefault="004B7C75">
            <w:pPr>
              <w:pStyle w:val="TableParagraph"/>
              <w:spacing w:line="256" w:lineRule="exact"/>
              <w:ind w:left="14"/>
              <w:jc w:val="center"/>
              <w:rPr>
                <w:b/>
                <w:sz w:val="24"/>
              </w:rPr>
            </w:pPr>
            <w:r>
              <w:rPr>
                <w:b/>
                <w:spacing w:val="-5"/>
                <w:sz w:val="24"/>
              </w:rPr>
              <w:t>11</w:t>
            </w:r>
          </w:p>
        </w:tc>
      </w:tr>
      <w:tr w:rsidR="000F2C31">
        <w:trPr>
          <w:trHeight w:val="277"/>
        </w:trPr>
        <w:tc>
          <w:tcPr>
            <w:tcW w:w="5199" w:type="dxa"/>
          </w:tcPr>
          <w:p w:rsidR="000F2C31" w:rsidRDefault="004B7C75">
            <w:pPr>
              <w:pStyle w:val="TableParagraph"/>
              <w:spacing w:before="1" w:line="257" w:lineRule="exact"/>
              <w:rPr>
                <w:sz w:val="24"/>
              </w:rPr>
            </w:pPr>
            <w:r>
              <w:rPr>
                <w:spacing w:val="-2"/>
                <w:sz w:val="24"/>
              </w:rPr>
              <w:t>Эколидер</w:t>
            </w:r>
          </w:p>
        </w:tc>
        <w:tc>
          <w:tcPr>
            <w:tcW w:w="2611" w:type="dxa"/>
          </w:tcPr>
          <w:p w:rsidR="000F2C31" w:rsidRDefault="004B7C75">
            <w:pPr>
              <w:pStyle w:val="TableParagraph"/>
              <w:spacing w:before="1" w:line="257" w:lineRule="exact"/>
              <w:ind w:left="11"/>
              <w:jc w:val="center"/>
              <w:rPr>
                <w:sz w:val="24"/>
              </w:rPr>
            </w:pPr>
            <w:r>
              <w:rPr>
                <w:spacing w:val="-10"/>
                <w:sz w:val="24"/>
              </w:rPr>
              <w:t>1</w:t>
            </w:r>
          </w:p>
        </w:tc>
        <w:tc>
          <w:tcPr>
            <w:tcW w:w="2614" w:type="dxa"/>
          </w:tcPr>
          <w:p w:rsidR="000F2C31" w:rsidRDefault="004B7C75">
            <w:pPr>
              <w:pStyle w:val="TableParagraph"/>
              <w:spacing w:before="1" w:line="257" w:lineRule="exact"/>
              <w:ind w:left="14"/>
              <w:jc w:val="center"/>
              <w:rPr>
                <w:sz w:val="24"/>
              </w:rPr>
            </w:pPr>
            <w:r>
              <w:rPr>
                <w:spacing w:val="-10"/>
                <w:sz w:val="24"/>
              </w:rPr>
              <w:t>1</w:t>
            </w:r>
          </w:p>
        </w:tc>
      </w:tr>
      <w:tr w:rsidR="000F2C31">
        <w:trPr>
          <w:trHeight w:val="275"/>
        </w:trPr>
        <w:tc>
          <w:tcPr>
            <w:tcW w:w="5199" w:type="dxa"/>
          </w:tcPr>
          <w:p w:rsidR="000F2C31" w:rsidRDefault="004B7C75">
            <w:pPr>
              <w:pStyle w:val="TableParagraph"/>
              <w:spacing w:line="256" w:lineRule="exact"/>
              <w:rPr>
                <w:sz w:val="24"/>
              </w:rPr>
            </w:pPr>
            <w:r>
              <w:rPr>
                <w:sz w:val="24"/>
              </w:rPr>
              <w:t>Физическая</w:t>
            </w:r>
            <w:r>
              <w:rPr>
                <w:spacing w:val="-5"/>
                <w:sz w:val="24"/>
              </w:rPr>
              <w:t xml:space="preserve"> </w:t>
            </w:r>
            <w:r>
              <w:rPr>
                <w:spacing w:val="-2"/>
                <w:sz w:val="24"/>
              </w:rPr>
              <w:t>культура</w:t>
            </w:r>
          </w:p>
        </w:tc>
        <w:tc>
          <w:tcPr>
            <w:tcW w:w="2611" w:type="dxa"/>
          </w:tcPr>
          <w:p w:rsidR="000F2C31" w:rsidRDefault="004B7C75">
            <w:pPr>
              <w:pStyle w:val="TableParagraph"/>
              <w:spacing w:line="256" w:lineRule="exact"/>
              <w:ind w:left="11"/>
              <w:jc w:val="center"/>
              <w:rPr>
                <w:sz w:val="24"/>
              </w:rPr>
            </w:pPr>
            <w:r>
              <w:rPr>
                <w:spacing w:val="-10"/>
                <w:sz w:val="24"/>
              </w:rPr>
              <w:t>1</w:t>
            </w:r>
          </w:p>
        </w:tc>
        <w:tc>
          <w:tcPr>
            <w:tcW w:w="2614" w:type="dxa"/>
          </w:tcPr>
          <w:p w:rsidR="000F2C31" w:rsidRDefault="004B7C75">
            <w:pPr>
              <w:pStyle w:val="TableParagraph"/>
              <w:spacing w:line="256" w:lineRule="exact"/>
              <w:ind w:left="14"/>
              <w:jc w:val="center"/>
              <w:rPr>
                <w:sz w:val="24"/>
              </w:rPr>
            </w:pPr>
            <w:r>
              <w:rPr>
                <w:spacing w:val="-10"/>
                <w:sz w:val="24"/>
              </w:rPr>
              <w:t>0</w:t>
            </w:r>
          </w:p>
        </w:tc>
      </w:tr>
      <w:tr w:rsidR="000F2C31">
        <w:trPr>
          <w:trHeight w:val="275"/>
        </w:trPr>
        <w:tc>
          <w:tcPr>
            <w:tcW w:w="5199" w:type="dxa"/>
          </w:tcPr>
          <w:p w:rsidR="000F2C31" w:rsidRDefault="004B7C75">
            <w:pPr>
              <w:pStyle w:val="TableParagraph"/>
              <w:spacing w:line="256" w:lineRule="exact"/>
              <w:rPr>
                <w:sz w:val="24"/>
              </w:rPr>
            </w:pPr>
            <w:r>
              <w:rPr>
                <w:sz w:val="24"/>
              </w:rPr>
              <w:t>Школа</w:t>
            </w:r>
            <w:r>
              <w:rPr>
                <w:spacing w:val="-2"/>
                <w:sz w:val="24"/>
              </w:rPr>
              <w:t xml:space="preserve"> </w:t>
            </w:r>
            <w:r>
              <w:rPr>
                <w:sz w:val="24"/>
              </w:rPr>
              <w:t xml:space="preserve">правовых </w:t>
            </w:r>
            <w:r>
              <w:rPr>
                <w:spacing w:val="-2"/>
                <w:sz w:val="24"/>
              </w:rPr>
              <w:t>знаний</w:t>
            </w:r>
          </w:p>
        </w:tc>
        <w:tc>
          <w:tcPr>
            <w:tcW w:w="2611" w:type="dxa"/>
          </w:tcPr>
          <w:p w:rsidR="000F2C31" w:rsidRDefault="004B7C75">
            <w:pPr>
              <w:pStyle w:val="TableParagraph"/>
              <w:spacing w:line="256" w:lineRule="exact"/>
              <w:ind w:left="11"/>
              <w:jc w:val="center"/>
              <w:rPr>
                <w:sz w:val="24"/>
              </w:rPr>
            </w:pPr>
            <w:r>
              <w:rPr>
                <w:spacing w:val="-10"/>
                <w:sz w:val="24"/>
              </w:rPr>
              <w:t>0</w:t>
            </w:r>
          </w:p>
        </w:tc>
        <w:tc>
          <w:tcPr>
            <w:tcW w:w="2614" w:type="dxa"/>
          </w:tcPr>
          <w:p w:rsidR="000F2C31" w:rsidRDefault="004B7C75">
            <w:pPr>
              <w:pStyle w:val="TableParagraph"/>
              <w:spacing w:line="256" w:lineRule="exact"/>
              <w:ind w:left="14"/>
              <w:jc w:val="center"/>
              <w:rPr>
                <w:sz w:val="24"/>
              </w:rPr>
            </w:pPr>
            <w:r>
              <w:rPr>
                <w:spacing w:val="-10"/>
                <w:sz w:val="24"/>
              </w:rPr>
              <w:t>1</w:t>
            </w:r>
          </w:p>
        </w:tc>
      </w:tr>
      <w:tr w:rsidR="000F2C31">
        <w:trPr>
          <w:trHeight w:val="275"/>
        </w:trPr>
        <w:tc>
          <w:tcPr>
            <w:tcW w:w="5199" w:type="dxa"/>
          </w:tcPr>
          <w:p w:rsidR="000F2C31" w:rsidRDefault="004B7C75">
            <w:pPr>
              <w:pStyle w:val="TableParagraph"/>
              <w:spacing w:line="256" w:lineRule="exact"/>
              <w:rPr>
                <w:sz w:val="24"/>
              </w:rPr>
            </w:pPr>
            <w:r>
              <w:rPr>
                <w:sz w:val="24"/>
              </w:rPr>
              <w:t>Разговоры</w:t>
            </w:r>
            <w:r>
              <w:rPr>
                <w:spacing w:val="-2"/>
                <w:sz w:val="24"/>
              </w:rPr>
              <w:t xml:space="preserve"> </w:t>
            </w:r>
            <w:r>
              <w:rPr>
                <w:sz w:val="24"/>
              </w:rPr>
              <w:t xml:space="preserve">о </w:t>
            </w:r>
            <w:r>
              <w:rPr>
                <w:spacing w:val="-2"/>
                <w:sz w:val="24"/>
              </w:rPr>
              <w:t>важном</w:t>
            </w:r>
          </w:p>
        </w:tc>
        <w:tc>
          <w:tcPr>
            <w:tcW w:w="2611" w:type="dxa"/>
          </w:tcPr>
          <w:p w:rsidR="000F2C31" w:rsidRDefault="004B7C75">
            <w:pPr>
              <w:pStyle w:val="TableParagraph"/>
              <w:spacing w:line="256" w:lineRule="exact"/>
              <w:ind w:left="11"/>
              <w:jc w:val="center"/>
              <w:rPr>
                <w:sz w:val="24"/>
              </w:rPr>
            </w:pPr>
            <w:r>
              <w:rPr>
                <w:spacing w:val="-10"/>
                <w:sz w:val="24"/>
              </w:rPr>
              <w:t>1</w:t>
            </w:r>
          </w:p>
        </w:tc>
        <w:tc>
          <w:tcPr>
            <w:tcW w:w="2614" w:type="dxa"/>
          </w:tcPr>
          <w:p w:rsidR="000F2C31" w:rsidRDefault="004B7C75">
            <w:pPr>
              <w:pStyle w:val="TableParagraph"/>
              <w:spacing w:line="256" w:lineRule="exact"/>
              <w:ind w:left="14"/>
              <w:jc w:val="center"/>
              <w:rPr>
                <w:sz w:val="24"/>
              </w:rPr>
            </w:pPr>
            <w:r>
              <w:rPr>
                <w:spacing w:val="-10"/>
                <w:sz w:val="24"/>
              </w:rPr>
              <w:t>1</w:t>
            </w:r>
          </w:p>
        </w:tc>
      </w:tr>
      <w:tr w:rsidR="000F2C31">
        <w:trPr>
          <w:trHeight w:val="275"/>
        </w:trPr>
        <w:tc>
          <w:tcPr>
            <w:tcW w:w="5199" w:type="dxa"/>
            <w:shd w:val="clear" w:color="auto" w:fill="00FF00"/>
          </w:tcPr>
          <w:p w:rsidR="000F2C31" w:rsidRDefault="004B7C75">
            <w:pPr>
              <w:pStyle w:val="TableParagraph"/>
              <w:spacing w:line="256" w:lineRule="exact"/>
              <w:rPr>
                <w:sz w:val="24"/>
              </w:rPr>
            </w:pPr>
            <w:r>
              <w:rPr>
                <w:sz w:val="24"/>
              </w:rPr>
              <w:t>ИТОГО</w:t>
            </w:r>
            <w:r>
              <w:rPr>
                <w:spacing w:val="-5"/>
                <w:sz w:val="24"/>
              </w:rPr>
              <w:t xml:space="preserve"> </w:t>
            </w:r>
            <w:r>
              <w:rPr>
                <w:sz w:val="24"/>
              </w:rPr>
              <w:t>недельная</w:t>
            </w:r>
            <w:r>
              <w:rPr>
                <w:spacing w:val="-3"/>
                <w:sz w:val="24"/>
              </w:rPr>
              <w:t xml:space="preserve"> </w:t>
            </w:r>
            <w:r>
              <w:rPr>
                <w:spacing w:val="-2"/>
                <w:sz w:val="24"/>
              </w:rPr>
              <w:t>нагрузка</w:t>
            </w:r>
          </w:p>
        </w:tc>
        <w:tc>
          <w:tcPr>
            <w:tcW w:w="2611" w:type="dxa"/>
            <w:shd w:val="clear" w:color="auto" w:fill="00FF00"/>
          </w:tcPr>
          <w:p w:rsidR="000F2C31" w:rsidRDefault="004B7C75">
            <w:pPr>
              <w:pStyle w:val="TableParagraph"/>
              <w:spacing w:line="256" w:lineRule="exact"/>
              <w:ind w:left="11"/>
              <w:jc w:val="center"/>
              <w:rPr>
                <w:sz w:val="24"/>
              </w:rPr>
            </w:pPr>
            <w:r>
              <w:rPr>
                <w:spacing w:val="-10"/>
                <w:sz w:val="24"/>
              </w:rPr>
              <w:t>3</w:t>
            </w:r>
          </w:p>
        </w:tc>
        <w:tc>
          <w:tcPr>
            <w:tcW w:w="2614" w:type="dxa"/>
            <w:shd w:val="clear" w:color="auto" w:fill="00FF00"/>
          </w:tcPr>
          <w:p w:rsidR="000F2C31" w:rsidRDefault="004B7C75">
            <w:pPr>
              <w:pStyle w:val="TableParagraph"/>
              <w:spacing w:line="256" w:lineRule="exact"/>
              <w:ind w:left="14"/>
              <w:jc w:val="center"/>
              <w:rPr>
                <w:sz w:val="24"/>
              </w:rPr>
            </w:pPr>
            <w:r>
              <w:rPr>
                <w:spacing w:val="-10"/>
                <w:sz w:val="24"/>
              </w:rPr>
              <w:t>3</w:t>
            </w:r>
          </w:p>
        </w:tc>
      </w:tr>
    </w:tbl>
    <w:p w:rsidR="000F2C31" w:rsidRDefault="000F2C31">
      <w:pPr>
        <w:pStyle w:val="TableParagraph"/>
        <w:spacing w:line="256" w:lineRule="exact"/>
        <w:jc w:val="center"/>
        <w:rPr>
          <w:sz w:val="24"/>
        </w:rPr>
        <w:sectPr w:rsidR="000F2C31">
          <w:headerReference w:type="default" r:id="rId296"/>
          <w:footerReference w:type="default" r:id="rId297"/>
          <w:pgSz w:w="11910" w:h="16850"/>
          <w:pgMar w:top="780" w:right="283" w:bottom="740" w:left="708" w:header="0" w:footer="543" w:gutter="0"/>
          <w:cols w:space="720"/>
        </w:sectPr>
      </w:pPr>
    </w:p>
    <w:p w:rsidR="000F2C31" w:rsidRDefault="004B7C75" w:rsidP="007E79F0">
      <w:pPr>
        <w:pStyle w:val="Heading1"/>
        <w:numPr>
          <w:ilvl w:val="1"/>
          <w:numId w:val="9"/>
        </w:numPr>
        <w:tabs>
          <w:tab w:val="left" w:pos="3631"/>
          <w:tab w:val="left" w:pos="3780"/>
        </w:tabs>
        <w:spacing w:before="9" w:line="276" w:lineRule="auto"/>
        <w:ind w:left="3780" w:right="2772" w:hanging="509"/>
        <w:jc w:val="left"/>
        <w:rPr>
          <w:sz w:val="24"/>
        </w:rPr>
      </w:pPr>
      <w:r>
        <w:t>Календарный</w:t>
      </w:r>
      <w:r>
        <w:rPr>
          <w:spacing w:val="-18"/>
        </w:rPr>
        <w:t xml:space="preserve"> </w:t>
      </w:r>
      <w:r>
        <w:t>учебный</w:t>
      </w:r>
      <w:r>
        <w:rPr>
          <w:spacing w:val="-18"/>
        </w:rPr>
        <w:t xml:space="preserve"> </w:t>
      </w:r>
      <w:r>
        <w:t>график на 2024 - 2025 учебный год</w:t>
      </w:r>
    </w:p>
    <w:p w:rsidR="000F2C31" w:rsidRDefault="004B7C75" w:rsidP="007E79F0">
      <w:pPr>
        <w:pStyle w:val="a4"/>
        <w:numPr>
          <w:ilvl w:val="0"/>
          <w:numId w:val="7"/>
        </w:numPr>
        <w:tabs>
          <w:tab w:val="left" w:pos="1133"/>
        </w:tabs>
        <w:spacing w:before="202"/>
        <w:jc w:val="left"/>
        <w:rPr>
          <w:b/>
          <w:sz w:val="28"/>
        </w:rPr>
      </w:pPr>
      <w:r>
        <w:rPr>
          <w:b/>
          <w:sz w:val="28"/>
          <w:u w:val="single"/>
        </w:rPr>
        <w:t>Продолжение</w:t>
      </w:r>
      <w:r>
        <w:rPr>
          <w:b/>
          <w:spacing w:val="-7"/>
          <w:sz w:val="28"/>
          <w:u w:val="single"/>
        </w:rPr>
        <w:t xml:space="preserve"> </w:t>
      </w:r>
      <w:r>
        <w:rPr>
          <w:b/>
          <w:sz w:val="28"/>
          <w:u w:val="single"/>
        </w:rPr>
        <w:t>учебного</w:t>
      </w:r>
      <w:r>
        <w:rPr>
          <w:b/>
          <w:spacing w:val="-7"/>
          <w:sz w:val="28"/>
          <w:u w:val="single"/>
        </w:rPr>
        <w:t xml:space="preserve"> </w:t>
      </w:r>
      <w:r>
        <w:rPr>
          <w:b/>
          <w:spacing w:val="-2"/>
          <w:sz w:val="28"/>
          <w:u w:val="single"/>
        </w:rPr>
        <w:t>года:</w:t>
      </w:r>
    </w:p>
    <w:p w:rsidR="000F2C31" w:rsidRDefault="000F2C31">
      <w:pPr>
        <w:pStyle w:val="a3"/>
        <w:spacing w:before="10" w:after="1"/>
        <w:ind w:left="0"/>
        <w:jc w:val="left"/>
        <w:rPr>
          <w:b/>
          <w:sz w:val="13"/>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5401"/>
        <w:gridCol w:w="2849"/>
      </w:tblGrid>
      <w:tr w:rsidR="000F2C31">
        <w:trPr>
          <w:trHeight w:val="642"/>
        </w:trPr>
        <w:tc>
          <w:tcPr>
            <w:tcW w:w="648" w:type="dxa"/>
          </w:tcPr>
          <w:p w:rsidR="000F2C31" w:rsidRDefault="004B7C75">
            <w:pPr>
              <w:pStyle w:val="TableParagraph"/>
              <w:spacing w:before="183"/>
              <w:ind w:left="9"/>
              <w:jc w:val="center"/>
              <w:rPr>
                <w:sz w:val="24"/>
              </w:rPr>
            </w:pPr>
            <w:r>
              <w:rPr>
                <w:spacing w:val="-10"/>
                <w:sz w:val="24"/>
              </w:rPr>
              <w:t>1</w:t>
            </w:r>
          </w:p>
        </w:tc>
        <w:tc>
          <w:tcPr>
            <w:tcW w:w="5401" w:type="dxa"/>
          </w:tcPr>
          <w:p w:rsidR="000F2C31" w:rsidRDefault="004B7C75">
            <w:pPr>
              <w:pStyle w:val="TableParagraph"/>
              <w:spacing w:before="183"/>
              <w:rPr>
                <w:sz w:val="24"/>
              </w:rPr>
            </w:pPr>
            <w:r>
              <w:rPr>
                <w:sz w:val="24"/>
              </w:rPr>
              <w:t>начало</w:t>
            </w:r>
            <w:r>
              <w:rPr>
                <w:spacing w:val="-2"/>
                <w:sz w:val="24"/>
              </w:rPr>
              <w:t xml:space="preserve"> </w:t>
            </w:r>
            <w:r>
              <w:rPr>
                <w:sz w:val="24"/>
              </w:rPr>
              <w:t>учебного</w:t>
            </w:r>
            <w:r>
              <w:rPr>
                <w:spacing w:val="-4"/>
                <w:sz w:val="24"/>
              </w:rPr>
              <w:t xml:space="preserve"> года</w:t>
            </w:r>
          </w:p>
        </w:tc>
        <w:tc>
          <w:tcPr>
            <w:tcW w:w="2849" w:type="dxa"/>
          </w:tcPr>
          <w:p w:rsidR="000F2C31" w:rsidRDefault="004B7C75">
            <w:pPr>
              <w:pStyle w:val="TableParagraph"/>
              <w:spacing w:before="183"/>
              <w:rPr>
                <w:sz w:val="24"/>
              </w:rPr>
            </w:pPr>
            <w:r>
              <w:rPr>
                <w:spacing w:val="-2"/>
                <w:sz w:val="24"/>
              </w:rPr>
              <w:t>02.09.2024</w:t>
            </w:r>
          </w:p>
        </w:tc>
      </w:tr>
      <w:tr w:rsidR="000F2C31">
        <w:trPr>
          <w:trHeight w:val="645"/>
        </w:trPr>
        <w:tc>
          <w:tcPr>
            <w:tcW w:w="648" w:type="dxa"/>
          </w:tcPr>
          <w:p w:rsidR="000F2C31" w:rsidRDefault="004B7C75">
            <w:pPr>
              <w:pStyle w:val="TableParagraph"/>
              <w:spacing w:before="47"/>
              <w:ind w:left="9"/>
              <w:jc w:val="center"/>
              <w:rPr>
                <w:sz w:val="24"/>
              </w:rPr>
            </w:pPr>
            <w:r>
              <w:rPr>
                <w:spacing w:val="-10"/>
                <w:sz w:val="24"/>
              </w:rPr>
              <w:t>2</w:t>
            </w:r>
          </w:p>
        </w:tc>
        <w:tc>
          <w:tcPr>
            <w:tcW w:w="5401" w:type="dxa"/>
          </w:tcPr>
          <w:p w:rsidR="000F2C31" w:rsidRDefault="004B7C75">
            <w:pPr>
              <w:pStyle w:val="TableParagraph"/>
              <w:spacing w:before="47"/>
              <w:rPr>
                <w:sz w:val="24"/>
              </w:rPr>
            </w:pPr>
            <w:r>
              <w:rPr>
                <w:sz w:val="24"/>
              </w:rPr>
              <w:t>окончание</w:t>
            </w:r>
            <w:r>
              <w:rPr>
                <w:spacing w:val="-5"/>
                <w:sz w:val="24"/>
              </w:rPr>
              <w:t xml:space="preserve"> </w:t>
            </w:r>
            <w:r>
              <w:rPr>
                <w:sz w:val="24"/>
              </w:rPr>
              <w:t>учебного</w:t>
            </w:r>
            <w:r>
              <w:rPr>
                <w:spacing w:val="-4"/>
                <w:sz w:val="24"/>
              </w:rPr>
              <w:t xml:space="preserve"> года</w:t>
            </w:r>
          </w:p>
        </w:tc>
        <w:tc>
          <w:tcPr>
            <w:tcW w:w="2849" w:type="dxa"/>
          </w:tcPr>
          <w:p w:rsidR="000F2C31" w:rsidRDefault="000F2C31">
            <w:pPr>
              <w:pStyle w:val="TableParagraph"/>
              <w:spacing w:before="46"/>
              <w:ind w:left="0"/>
              <w:rPr>
                <w:b/>
                <w:sz w:val="24"/>
              </w:rPr>
            </w:pPr>
          </w:p>
          <w:p w:rsidR="000F2C31" w:rsidRDefault="004B7C75">
            <w:pPr>
              <w:pStyle w:val="TableParagraph"/>
              <w:spacing w:before="1"/>
              <w:rPr>
                <w:sz w:val="24"/>
              </w:rPr>
            </w:pPr>
            <w:r>
              <w:rPr>
                <w:spacing w:val="-2"/>
                <w:sz w:val="24"/>
              </w:rPr>
              <w:t>26.05.2025</w:t>
            </w:r>
          </w:p>
        </w:tc>
      </w:tr>
      <w:tr w:rsidR="000F2C31">
        <w:trPr>
          <w:trHeight w:val="642"/>
        </w:trPr>
        <w:tc>
          <w:tcPr>
            <w:tcW w:w="648" w:type="dxa"/>
            <w:vMerge w:val="restart"/>
          </w:tcPr>
          <w:p w:rsidR="000F2C31" w:rsidRDefault="000F2C31">
            <w:pPr>
              <w:pStyle w:val="TableParagraph"/>
              <w:spacing w:before="234"/>
              <w:ind w:left="0"/>
              <w:rPr>
                <w:b/>
                <w:sz w:val="24"/>
              </w:rPr>
            </w:pPr>
          </w:p>
          <w:p w:rsidR="000F2C31" w:rsidRDefault="004B7C75">
            <w:pPr>
              <w:pStyle w:val="TableParagraph"/>
              <w:ind w:left="9"/>
              <w:jc w:val="center"/>
              <w:rPr>
                <w:sz w:val="24"/>
              </w:rPr>
            </w:pPr>
            <w:r>
              <w:rPr>
                <w:spacing w:val="-10"/>
                <w:sz w:val="24"/>
              </w:rPr>
              <w:t>3</w:t>
            </w:r>
          </w:p>
        </w:tc>
        <w:tc>
          <w:tcPr>
            <w:tcW w:w="5401" w:type="dxa"/>
          </w:tcPr>
          <w:p w:rsidR="000F2C31" w:rsidRDefault="004B7C75">
            <w:pPr>
              <w:pStyle w:val="TableParagraph"/>
              <w:spacing w:before="44"/>
              <w:rPr>
                <w:sz w:val="24"/>
              </w:rPr>
            </w:pPr>
            <w:r>
              <w:rPr>
                <w:sz w:val="24"/>
              </w:rPr>
              <w:t>продолжительность</w:t>
            </w:r>
            <w:r>
              <w:rPr>
                <w:spacing w:val="-8"/>
                <w:sz w:val="24"/>
              </w:rPr>
              <w:t xml:space="preserve"> </w:t>
            </w:r>
            <w:r>
              <w:rPr>
                <w:sz w:val="24"/>
              </w:rPr>
              <w:t>учебного</w:t>
            </w:r>
            <w:r>
              <w:rPr>
                <w:spacing w:val="-9"/>
                <w:sz w:val="24"/>
              </w:rPr>
              <w:t xml:space="preserve"> </w:t>
            </w:r>
            <w:r>
              <w:rPr>
                <w:spacing w:val="-2"/>
                <w:sz w:val="24"/>
              </w:rPr>
              <w:t>года:</w:t>
            </w:r>
          </w:p>
          <w:p w:rsidR="000F2C31" w:rsidRDefault="004B7C75">
            <w:pPr>
              <w:pStyle w:val="TableParagraph"/>
              <w:rPr>
                <w:sz w:val="24"/>
              </w:rPr>
            </w:pPr>
            <w:r>
              <w:rPr>
                <w:sz w:val="24"/>
              </w:rPr>
              <w:t>1</w:t>
            </w:r>
            <w:r>
              <w:rPr>
                <w:spacing w:val="60"/>
                <w:sz w:val="24"/>
              </w:rPr>
              <w:t xml:space="preserve"> </w:t>
            </w:r>
            <w:r>
              <w:rPr>
                <w:spacing w:val="-2"/>
                <w:sz w:val="24"/>
              </w:rPr>
              <w:t>класс</w:t>
            </w:r>
          </w:p>
        </w:tc>
        <w:tc>
          <w:tcPr>
            <w:tcW w:w="2849" w:type="dxa"/>
          </w:tcPr>
          <w:p w:rsidR="000F2C31" w:rsidRDefault="000F2C31">
            <w:pPr>
              <w:pStyle w:val="TableParagraph"/>
              <w:spacing w:before="44"/>
              <w:ind w:left="0"/>
              <w:rPr>
                <w:b/>
                <w:sz w:val="24"/>
              </w:rPr>
            </w:pPr>
          </w:p>
          <w:p w:rsidR="000F2C31" w:rsidRDefault="004B7C75">
            <w:pPr>
              <w:pStyle w:val="TableParagraph"/>
              <w:rPr>
                <w:sz w:val="24"/>
              </w:rPr>
            </w:pPr>
            <w:r>
              <w:rPr>
                <w:sz w:val="24"/>
              </w:rPr>
              <w:t>33</w:t>
            </w:r>
            <w:r>
              <w:rPr>
                <w:spacing w:val="-1"/>
                <w:sz w:val="24"/>
              </w:rPr>
              <w:t xml:space="preserve"> </w:t>
            </w:r>
            <w:r>
              <w:rPr>
                <w:sz w:val="24"/>
              </w:rPr>
              <w:t>учебные</w:t>
            </w:r>
            <w:r>
              <w:rPr>
                <w:spacing w:val="-4"/>
                <w:sz w:val="24"/>
              </w:rPr>
              <w:t xml:space="preserve"> </w:t>
            </w:r>
            <w:r>
              <w:rPr>
                <w:spacing w:val="-2"/>
                <w:sz w:val="24"/>
              </w:rPr>
              <w:t>недели</w:t>
            </w:r>
          </w:p>
        </w:tc>
      </w:tr>
      <w:tr w:rsidR="000F2C31">
        <w:trPr>
          <w:trHeight w:val="645"/>
        </w:trPr>
        <w:tc>
          <w:tcPr>
            <w:tcW w:w="648" w:type="dxa"/>
            <w:vMerge/>
            <w:tcBorders>
              <w:top w:val="nil"/>
            </w:tcBorders>
          </w:tcPr>
          <w:p w:rsidR="000F2C31" w:rsidRDefault="000F2C31">
            <w:pPr>
              <w:rPr>
                <w:sz w:val="2"/>
                <w:szCs w:val="2"/>
              </w:rPr>
            </w:pPr>
          </w:p>
        </w:tc>
        <w:tc>
          <w:tcPr>
            <w:tcW w:w="5401" w:type="dxa"/>
          </w:tcPr>
          <w:p w:rsidR="000F2C31" w:rsidRDefault="004B7C75">
            <w:pPr>
              <w:pStyle w:val="TableParagraph"/>
              <w:spacing w:before="183"/>
              <w:rPr>
                <w:sz w:val="24"/>
              </w:rPr>
            </w:pPr>
            <w:r>
              <w:rPr>
                <w:sz w:val="24"/>
              </w:rPr>
              <w:t>2-11</w:t>
            </w:r>
            <w:r>
              <w:rPr>
                <w:spacing w:val="-1"/>
                <w:sz w:val="24"/>
              </w:rPr>
              <w:t xml:space="preserve"> </w:t>
            </w:r>
            <w:r>
              <w:rPr>
                <w:spacing w:val="-2"/>
                <w:sz w:val="24"/>
              </w:rPr>
              <w:t>классы</w:t>
            </w:r>
          </w:p>
        </w:tc>
        <w:tc>
          <w:tcPr>
            <w:tcW w:w="2849" w:type="dxa"/>
          </w:tcPr>
          <w:p w:rsidR="000F2C31" w:rsidRDefault="004B7C75">
            <w:pPr>
              <w:pStyle w:val="TableParagraph"/>
              <w:spacing w:before="183"/>
              <w:rPr>
                <w:sz w:val="24"/>
              </w:rPr>
            </w:pPr>
            <w:r>
              <w:rPr>
                <w:sz w:val="24"/>
              </w:rPr>
              <w:t>34</w:t>
            </w:r>
            <w:r>
              <w:rPr>
                <w:spacing w:val="-1"/>
                <w:sz w:val="24"/>
              </w:rPr>
              <w:t xml:space="preserve"> </w:t>
            </w:r>
            <w:r>
              <w:rPr>
                <w:sz w:val="24"/>
              </w:rPr>
              <w:t>учебные</w:t>
            </w:r>
            <w:r>
              <w:rPr>
                <w:spacing w:val="-4"/>
                <w:sz w:val="24"/>
              </w:rPr>
              <w:t xml:space="preserve"> </w:t>
            </w:r>
            <w:r>
              <w:rPr>
                <w:spacing w:val="-2"/>
                <w:sz w:val="24"/>
              </w:rPr>
              <w:t>недели</w:t>
            </w:r>
          </w:p>
        </w:tc>
      </w:tr>
    </w:tbl>
    <w:p w:rsidR="000F2C31" w:rsidRDefault="000F2C31">
      <w:pPr>
        <w:pStyle w:val="a3"/>
        <w:spacing w:before="92"/>
        <w:ind w:left="0"/>
        <w:jc w:val="left"/>
        <w:rPr>
          <w:b/>
          <w:sz w:val="28"/>
        </w:rPr>
      </w:pPr>
    </w:p>
    <w:p w:rsidR="000F2C31" w:rsidRDefault="004B7C75" w:rsidP="007E79F0">
      <w:pPr>
        <w:pStyle w:val="a4"/>
        <w:numPr>
          <w:ilvl w:val="0"/>
          <w:numId w:val="7"/>
        </w:numPr>
        <w:tabs>
          <w:tab w:val="left" w:pos="1133"/>
        </w:tabs>
        <w:ind w:hanging="595"/>
        <w:jc w:val="left"/>
        <w:rPr>
          <w:b/>
          <w:sz w:val="24"/>
        </w:rPr>
      </w:pPr>
      <w:r>
        <w:rPr>
          <w:b/>
          <w:sz w:val="24"/>
          <w:u w:val="single"/>
        </w:rPr>
        <w:t>Регламентирование</w:t>
      </w:r>
      <w:r>
        <w:rPr>
          <w:b/>
          <w:spacing w:val="-7"/>
          <w:sz w:val="24"/>
          <w:u w:val="single"/>
        </w:rPr>
        <w:t xml:space="preserve"> </w:t>
      </w:r>
      <w:r>
        <w:rPr>
          <w:b/>
          <w:sz w:val="24"/>
          <w:u w:val="single"/>
        </w:rPr>
        <w:t>образовательного</w:t>
      </w:r>
      <w:r>
        <w:rPr>
          <w:b/>
          <w:spacing w:val="-5"/>
          <w:sz w:val="24"/>
          <w:u w:val="single"/>
        </w:rPr>
        <w:t xml:space="preserve"> </w:t>
      </w:r>
      <w:r>
        <w:rPr>
          <w:b/>
          <w:sz w:val="24"/>
          <w:u w:val="single"/>
        </w:rPr>
        <w:t>процесса</w:t>
      </w:r>
      <w:r>
        <w:rPr>
          <w:b/>
          <w:spacing w:val="-6"/>
          <w:sz w:val="24"/>
          <w:u w:val="single"/>
        </w:rPr>
        <w:t xml:space="preserve"> </w:t>
      </w:r>
      <w:r>
        <w:rPr>
          <w:b/>
          <w:sz w:val="24"/>
          <w:u w:val="single"/>
        </w:rPr>
        <w:t>на</w:t>
      </w:r>
      <w:r>
        <w:rPr>
          <w:b/>
          <w:spacing w:val="-5"/>
          <w:sz w:val="24"/>
          <w:u w:val="single"/>
        </w:rPr>
        <w:t xml:space="preserve"> </w:t>
      </w:r>
      <w:r>
        <w:rPr>
          <w:b/>
          <w:sz w:val="24"/>
          <w:u w:val="single"/>
        </w:rPr>
        <w:t>учебный</w:t>
      </w:r>
      <w:r>
        <w:rPr>
          <w:b/>
          <w:spacing w:val="-6"/>
          <w:sz w:val="24"/>
          <w:u w:val="single"/>
        </w:rPr>
        <w:t xml:space="preserve"> </w:t>
      </w:r>
      <w:r>
        <w:rPr>
          <w:b/>
          <w:spacing w:val="-5"/>
          <w:sz w:val="24"/>
          <w:u w:val="single"/>
        </w:rPr>
        <w:t>год</w:t>
      </w:r>
    </w:p>
    <w:p w:rsidR="000F2C31" w:rsidRDefault="004B7C75">
      <w:pPr>
        <w:pStyle w:val="a3"/>
        <w:spacing w:before="139"/>
        <w:ind w:left="1145"/>
        <w:jc w:val="left"/>
      </w:pPr>
      <w:r>
        <w:t>График</w:t>
      </w:r>
      <w:r>
        <w:rPr>
          <w:spacing w:val="-4"/>
        </w:rPr>
        <w:t xml:space="preserve"> </w:t>
      </w:r>
      <w:r>
        <w:t>учебных</w:t>
      </w:r>
      <w:r>
        <w:rPr>
          <w:spacing w:val="-5"/>
        </w:rPr>
        <w:t xml:space="preserve"> </w:t>
      </w:r>
      <w:r>
        <w:t>полугодий,</w:t>
      </w:r>
      <w:r>
        <w:rPr>
          <w:spacing w:val="-5"/>
        </w:rPr>
        <w:t xml:space="preserve"> </w:t>
      </w:r>
      <w:r>
        <w:rPr>
          <w:spacing w:val="-2"/>
        </w:rPr>
        <w:t>четвертей:</w:t>
      </w:r>
    </w:p>
    <w:p w:rsidR="000F2C31" w:rsidRDefault="000F2C31">
      <w:pPr>
        <w:pStyle w:val="a3"/>
        <w:spacing w:before="109"/>
        <w:ind w:left="0"/>
        <w:jc w:val="left"/>
        <w:rPr>
          <w:sz w:val="20"/>
        </w:rPr>
      </w:pPr>
    </w:p>
    <w:tbl>
      <w:tblPr>
        <w:tblStyle w:val="TableNormal"/>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2686"/>
        <w:gridCol w:w="2355"/>
      </w:tblGrid>
      <w:tr w:rsidR="000F2C31">
        <w:trPr>
          <w:trHeight w:val="321"/>
        </w:trPr>
        <w:tc>
          <w:tcPr>
            <w:tcW w:w="3649" w:type="dxa"/>
            <w:vMerge w:val="restart"/>
          </w:tcPr>
          <w:p w:rsidR="000F2C31" w:rsidRDefault="000F2C31">
            <w:pPr>
              <w:pStyle w:val="TableParagraph"/>
              <w:ind w:left="0"/>
              <w:rPr>
                <w:sz w:val="24"/>
              </w:rPr>
            </w:pPr>
          </w:p>
        </w:tc>
        <w:tc>
          <w:tcPr>
            <w:tcW w:w="5041" w:type="dxa"/>
            <w:gridSpan w:val="2"/>
          </w:tcPr>
          <w:p w:rsidR="000F2C31" w:rsidRDefault="004B7C75">
            <w:pPr>
              <w:pStyle w:val="TableParagraph"/>
              <w:spacing w:before="20"/>
              <w:ind w:left="11"/>
              <w:jc w:val="center"/>
              <w:rPr>
                <w:sz w:val="24"/>
              </w:rPr>
            </w:pPr>
            <w:r>
              <w:rPr>
                <w:spacing w:val="-4"/>
                <w:sz w:val="24"/>
              </w:rPr>
              <w:t>дата</w:t>
            </w:r>
          </w:p>
        </w:tc>
      </w:tr>
      <w:tr w:rsidR="000F2C31">
        <w:trPr>
          <w:trHeight w:val="551"/>
        </w:trPr>
        <w:tc>
          <w:tcPr>
            <w:tcW w:w="3649" w:type="dxa"/>
            <w:vMerge/>
            <w:tcBorders>
              <w:top w:val="nil"/>
            </w:tcBorders>
          </w:tcPr>
          <w:p w:rsidR="000F2C31" w:rsidRDefault="000F2C31">
            <w:pPr>
              <w:rPr>
                <w:sz w:val="2"/>
                <w:szCs w:val="2"/>
              </w:rPr>
            </w:pPr>
          </w:p>
        </w:tc>
        <w:tc>
          <w:tcPr>
            <w:tcW w:w="2686" w:type="dxa"/>
          </w:tcPr>
          <w:p w:rsidR="000F2C31" w:rsidRDefault="004B7C75">
            <w:pPr>
              <w:pStyle w:val="TableParagraph"/>
              <w:spacing w:line="276" w:lineRule="exact"/>
              <w:ind w:left="889" w:right="390" w:hanging="485"/>
              <w:rPr>
                <w:sz w:val="24"/>
              </w:rPr>
            </w:pPr>
            <w:r>
              <w:rPr>
                <w:sz w:val="24"/>
              </w:rPr>
              <w:t>начала</w:t>
            </w:r>
            <w:r>
              <w:rPr>
                <w:spacing w:val="-15"/>
                <w:sz w:val="24"/>
              </w:rPr>
              <w:t xml:space="preserve"> </w:t>
            </w:r>
            <w:r>
              <w:rPr>
                <w:sz w:val="24"/>
              </w:rPr>
              <w:t xml:space="preserve">полугодия, </w:t>
            </w:r>
            <w:r>
              <w:rPr>
                <w:spacing w:val="-2"/>
                <w:sz w:val="24"/>
              </w:rPr>
              <w:t>четверти</w:t>
            </w:r>
          </w:p>
        </w:tc>
        <w:tc>
          <w:tcPr>
            <w:tcW w:w="2355" w:type="dxa"/>
          </w:tcPr>
          <w:p w:rsidR="000F2C31" w:rsidRDefault="004B7C75">
            <w:pPr>
              <w:pStyle w:val="TableParagraph"/>
              <w:spacing w:line="276" w:lineRule="exact"/>
              <w:ind w:left="160" w:right="147" w:firstLine="475"/>
              <w:rPr>
                <w:sz w:val="24"/>
              </w:rPr>
            </w:pPr>
            <w:r>
              <w:rPr>
                <w:spacing w:val="-2"/>
                <w:sz w:val="24"/>
              </w:rPr>
              <w:t xml:space="preserve">окончания </w:t>
            </w:r>
            <w:r>
              <w:rPr>
                <w:sz w:val="24"/>
              </w:rPr>
              <w:t>полугодия</w:t>
            </w:r>
            <w:r>
              <w:rPr>
                <w:spacing w:val="-15"/>
                <w:sz w:val="24"/>
              </w:rPr>
              <w:t xml:space="preserve"> </w:t>
            </w:r>
            <w:r>
              <w:rPr>
                <w:sz w:val="24"/>
              </w:rPr>
              <w:t>четверти</w:t>
            </w:r>
          </w:p>
        </w:tc>
      </w:tr>
      <w:tr w:rsidR="000F2C31">
        <w:trPr>
          <w:trHeight w:val="323"/>
        </w:trPr>
        <w:tc>
          <w:tcPr>
            <w:tcW w:w="3649" w:type="dxa"/>
          </w:tcPr>
          <w:p w:rsidR="000F2C31" w:rsidRDefault="004B7C75">
            <w:pPr>
              <w:pStyle w:val="TableParagraph"/>
              <w:spacing w:before="22"/>
              <w:ind w:left="110"/>
              <w:rPr>
                <w:b/>
                <w:sz w:val="24"/>
              </w:rPr>
            </w:pPr>
            <w:r>
              <w:rPr>
                <w:b/>
                <w:sz w:val="24"/>
              </w:rPr>
              <w:t>I</w:t>
            </w:r>
            <w:r>
              <w:rPr>
                <w:b/>
                <w:spacing w:val="-1"/>
                <w:sz w:val="24"/>
              </w:rPr>
              <w:t xml:space="preserve"> </w:t>
            </w:r>
            <w:r>
              <w:rPr>
                <w:b/>
                <w:spacing w:val="-2"/>
                <w:sz w:val="24"/>
              </w:rPr>
              <w:t>полугодие</w:t>
            </w:r>
          </w:p>
        </w:tc>
        <w:tc>
          <w:tcPr>
            <w:tcW w:w="2686" w:type="dxa"/>
          </w:tcPr>
          <w:p w:rsidR="000F2C31" w:rsidRDefault="004B7C75">
            <w:pPr>
              <w:pStyle w:val="TableParagraph"/>
              <w:spacing w:before="22"/>
              <w:ind w:left="11" w:right="1"/>
              <w:jc w:val="center"/>
              <w:rPr>
                <w:sz w:val="24"/>
              </w:rPr>
            </w:pPr>
            <w:r>
              <w:rPr>
                <w:spacing w:val="-2"/>
                <w:sz w:val="24"/>
              </w:rPr>
              <w:t>02.09.2024</w:t>
            </w:r>
          </w:p>
        </w:tc>
        <w:tc>
          <w:tcPr>
            <w:tcW w:w="2355" w:type="dxa"/>
          </w:tcPr>
          <w:p w:rsidR="000F2C31" w:rsidRDefault="004B7C75">
            <w:pPr>
              <w:pStyle w:val="TableParagraph"/>
              <w:spacing w:before="22"/>
              <w:ind w:left="5"/>
              <w:jc w:val="center"/>
              <w:rPr>
                <w:sz w:val="24"/>
              </w:rPr>
            </w:pPr>
            <w:r>
              <w:rPr>
                <w:spacing w:val="-2"/>
                <w:sz w:val="24"/>
              </w:rPr>
              <w:t>28.12.2024</w:t>
            </w:r>
          </w:p>
        </w:tc>
      </w:tr>
      <w:tr w:rsidR="000F2C31">
        <w:trPr>
          <w:trHeight w:val="321"/>
        </w:trPr>
        <w:tc>
          <w:tcPr>
            <w:tcW w:w="3649" w:type="dxa"/>
          </w:tcPr>
          <w:p w:rsidR="000F2C31" w:rsidRDefault="004B7C75">
            <w:pPr>
              <w:pStyle w:val="TableParagraph"/>
              <w:spacing w:before="20"/>
              <w:ind w:left="110"/>
              <w:rPr>
                <w:sz w:val="24"/>
              </w:rPr>
            </w:pPr>
            <w:r>
              <w:rPr>
                <w:sz w:val="24"/>
              </w:rPr>
              <w:t>I</w:t>
            </w:r>
            <w:r>
              <w:rPr>
                <w:spacing w:val="-1"/>
                <w:sz w:val="24"/>
              </w:rPr>
              <w:t xml:space="preserve"> </w:t>
            </w:r>
            <w:r>
              <w:rPr>
                <w:spacing w:val="-2"/>
                <w:sz w:val="24"/>
              </w:rPr>
              <w:t>четверть</w:t>
            </w:r>
          </w:p>
        </w:tc>
        <w:tc>
          <w:tcPr>
            <w:tcW w:w="2686" w:type="dxa"/>
          </w:tcPr>
          <w:p w:rsidR="000F2C31" w:rsidRDefault="004B7C75">
            <w:pPr>
              <w:pStyle w:val="TableParagraph"/>
              <w:spacing w:before="20"/>
              <w:ind w:left="11" w:right="1"/>
              <w:jc w:val="center"/>
              <w:rPr>
                <w:sz w:val="24"/>
              </w:rPr>
            </w:pPr>
            <w:r>
              <w:rPr>
                <w:spacing w:val="-2"/>
                <w:sz w:val="24"/>
              </w:rPr>
              <w:t>02.09.2024</w:t>
            </w:r>
          </w:p>
        </w:tc>
        <w:tc>
          <w:tcPr>
            <w:tcW w:w="2355" w:type="dxa"/>
          </w:tcPr>
          <w:p w:rsidR="000F2C31" w:rsidRDefault="004B7C75">
            <w:pPr>
              <w:pStyle w:val="TableParagraph"/>
              <w:spacing w:before="20"/>
              <w:ind w:left="5"/>
              <w:jc w:val="center"/>
              <w:rPr>
                <w:sz w:val="24"/>
              </w:rPr>
            </w:pPr>
            <w:r>
              <w:rPr>
                <w:spacing w:val="-2"/>
                <w:sz w:val="24"/>
              </w:rPr>
              <w:t>25.10.2024</w:t>
            </w:r>
          </w:p>
        </w:tc>
      </w:tr>
      <w:tr w:rsidR="000F2C31">
        <w:trPr>
          <w:trHeight w:val="335"/>
        </w:trPr>
        <w:tc>
          <w:tcPr>
            <w:tcW w:w="3649" w:type="dxa"/>
          </w:tcPr>
          <w:p w:rsidR="000F2C31" w:rsidRDefault="004B7C75">
            <w:pPr>
              <w:pStyle w:val="TableParagraph"/>
              <w:spacing w:before="30"/>
              <w:ind w:left="110"/>
              <w:rPr>
                <w:sz w:val="24"/>
              </w:rPr>
            </w:pPr>
            <w:r>
              <w:rPr>
                <w:sz w:val="24"/>
              </w:rPr>
              <w:t>II</w:t>
            </w:r>
            <w:r>
              <w:rPr>
                <w:spacing w:val="-2"/>
                <w:sz w:val="24"/>
              </w:rPr>
              <w:t xml:space="preserve"> четверть</w:t>
            </w:r>
          </w:p>
        </w:tc>
        <w:tc>
          <w:tcPr>
            <w:tcW w:w="2686" w:type="dxa"/>
          </w:tcPr>
          <w:p w:rsidR="000F2C31" w:rsidRDefault="004B7C75">
            <w:pPr>
              <w:pStyle w:val="TableParagraph"/>
              <w:spacing w:before="30"/>
              <w:ind w:left="11" w:right="1"/>
              <w:jc w:val="center"/>
              <w:rPr>
                <w:sz w:val="24"/>
              </w:rPr>
            </w:pPr>
            <w:r>
              <w:rPr>
                <w:spacing w:val="-2"/>
                <w:sz w:val="24"/>
              </w:rPr>
              <w:t>6.11.2024</w:t>
            </w:r>
          </w:p>
        </w:tc>
        <w:tc>
          <w:tcPr>
            <w:tcW w:w="2355" w:type="dxa"/>
          </w:tcPr>
          <w:p w:rsidR="000F2C31" w:rsidRDefault="004B7C75">
            <w:pPr>
              <w:pStyle w:val="TableParagraph"/>
              <w:spacing w:before="30"/>
              <w:ind w:left="5"/>
              <w:jc w:val="center"/>
              <w:rPr>
                <w:sz w:val="24"/>
              </w:rPr>
            </w:pPr>
            <w:r>
              <w:rPr>
                <w:spacing w:val="-2"/>
                <w:sz w:val="24"/>
              </w:rPr>
              <w:t>28.12.2024</w:t>
            </w:r>
          </w:p>
        </w:tc>
      </w:tr>
      <w:tr w:rsidR="000F2C31">
        <w:trPr>
          <w:trHeight w:val="294"/>
        </w:trPr>
        <w:tc>
          <w:tcPr>
            <w:tcW w:w="3649" w:type="dxa"/>
          </w:tcPr>
          <w:p w:rsidR="000F2C31" w:rsidRDefault="004B7C75">
            <w:pPr>
              <w:pStyle w:val="TableParagraph"/>
              <w:spacing w:before="8" w:line="266" w:lineRule="exact"/>
              <w:ind w:left="110"/>
              <w:rPr>
                <w:b/>
                <w:sz w:val="24"/>
              </w:rPr>
            </w:pPr>
            <w:r>
              <w:rPr>
                <w:b/>
                <w:sz w:val="24"/>
              </w:rPr>
              <w:t>II</w:t>
            </w:r>
            <w:r>
              <w:rPr>
                <w:b/>
                <w:spacing w:val="-2"/>
                <w:sz w:val="24"/>
              </w:rPr>
              <w:t xml:space="preserve"> полугодие</w:t>
            </w:r>
          </w:p>
        </w:tc>
        <w:tc>
          <w:tcPr>
            <w:tcW w:w="2686" w:type="dxa"/>
          </w:tcPr>
          <w:p w:rsidR="000F2C31" w:rsidRDefault="004B7C75">
            <w:pPr>
              <w:pStyle w:val="TableParagraph"/>
              <w:spacing w:before="1" w:line="273" w:lineRule="exact"/>
              <w:ind w:left="11"/>
              <w:jc w:val="center"/>
              <w:rPr>
                <w:rFonts w:ascii="Calibri"/>
                <w:sz w:val="24"/>
              </w:rPr>
            </w:pPr>
            <w:r>
              <w:rPr>
                <w:rFonts w:ascii="Calibri"/>
                <w:spacing w:val="-2"/>
                <w:sz w:val="24"/>
              </w:rPr>
              <w:t>09.01.2025</w:t>
            </w:r>
          </w:p>
        </w:tc>
        <w:tc>
          <w:tcPr>
            <w:tcW w:w="2355" w:type="dxa"/>
          </w:tcPr>
          <w:p w:rsidR="000F2C31" w:rsidRDefault="004B7C75">
            <w:pPr>
              <w:pStyle w:val="TableParagraph"/>
              <w:spacing w:before="8" w:line="266" w:lineRule="exact"/>
              <w:ind w:left="5"/>
              <w:jc w:val="center"/>
              <w:rPr>
                <w:sz w:val="24"/>
              </w:rPr>
            </w:pPr>
            <w:r>
              <w:rPr>
                <w:spacing w:val="-2"/>
                <w:sz w:val="24"/>
              </w:rPr>
              <w:t>26.05.2025</w:t>
            </w:r>
          </w:p>
        </w:tc>
      </w:tr>
      <w:tr w:rsidR="000F2C31">
        <w:trPr>
          <w:trHeight w:val="367"/>
        </w:trPr>
        <w:tc>
          <w:tcPr>
            <w:tcW w:w="3649" w:type="dxa"/>
          </w:tcPr>
          <w:p w:rsidR="000F2C31" w:rsidRDefault="004B7C75">
            <w:pPr>
              <w:pStyle w:val="TableParagraph"/>
              <w:spacing w:before="45"/>
              <w:ind w:left="110"/>
              <w:rPr>
                <w:sz w:val="24"/>
              </w:rPr>
            </w:pPr>
            <w:r>
              <w:rPr>
                <w:sz w:val="24"/>
              </w:rPr>
              <w:t>III</w:t>
            </w:r>
            <w:r>
              <w:rPr>
                <w:spacing w:val="-5"/>
                <w:sz w:val="24"/>
              </w:rPr>
              <w:t xml:space="preserve"> </w:t>
            </w:r>
            <w:r>
              <w:rPr>
                <w:spacing w:val="-2"/>
                <w:sz w:val="24"/>
              </w:rPr>
              <w:t>четверть</w:t>
            </w:r>
          </w:p>
        </w:tc>
        <w:tc>
          <w:tcPr>
            <w:tcW w:w="2686" w:type="dxa"/>
          </w:tcPr>
          <w:p w:rsidR="000F2C31" w:rsidRDefault="004B7C75">
            <w:pPr>
              <w:pStyle w:val="TableParagraph"/>
              <w:spacing w:before="45"/>
              <w:ind w:left="11" w:right="1"/>
              <w:jc w:val="center"/>
              <w:rPr>
                <w:sz w:val="24"/>
              </w:rPr>
            </w:pPr>
            <w:r>
              <w:rPr>
                <w:spacing w:val="-2"/>
                <w:sz w:val="24"/>
              </w:rPr>
              <w:t>09.01.2025</w:t>
            </w:r>
          </w:p>
        </w:tc>
        <w:tc>
          <w:tcPr>
            <w:tcW w:w="2355" w:type="dxa"/>
          </w:tcPr>
          <w:p w:rsidR="000F2C31" w:rsidRDefault="004B7C75">
            <w:pPr>
              <w:pStyle w:val="TableParagraph"/>
              <w:spacing w:before="45"/>
              <w:ind w:left="5"/>
              <w:jc w:val="center"/>
              <w:rPr>
                <w:sz w:val="24"/>
              </w:rPr>
            </w:pPr>
            <w:r>
              <w:rPr>
                <w:spacing w:val="-2"/>
                <w:sz w:val="24"/>
              </w:rPr>
              <w:t>21.03.2025</w:t>
            </w:r>
          </w:p>
        </w:tc>
      </w:tr>
      <w:tr w:rsidR="000F2C31">
        <w:trPr>
          <w:trHeight w:val="553"/>
        </w:trPr>
        <w:tc>
          <w:tcPr>
            <w:tcW w:w="3649" w:type="dxa"/>
          </w:tcPr>
          <w:p w:rsidR="000F2C31" w:rsidRDefault="004B7C75">
            <w:pPr>
              <w:pStyle w:val="TableParagraph"/>
              <w:spacing w:line="275" w:lineRule="exact"/>
              <w:ind w:left="110"/>
              <w:rPr>
                <w:sz w:val="24"/>
              </w:rPr>
            </w:pPr>
            <w:r>
              <w:rPr>
                <w:sz w:val="24"/>
              </w:rPr>
              <w:t>IV</w:t>
            </w:r>
            <w:r>
              <w:rPr>
                <w:spacing w:val="-3"/>
                <w:sz w:val="24"/>
              </w:rPr>
              <w:t xml:space="preserve"> </w:t>
            </w:r>
            <w:r>
              <w:rPr>
                <w:spacing w:val="-2"/>
                <w:sz w:val="24"/>
              </w:rPr>
              <w:t>четверть</w:t>
            </w:r>
          </w:p>
        </w:tc>
        <w:tc>
          <w:tcPr>
            <w:tcW w:w="2686" w:type="dxa"/>
          </w:tcPr>
          <w:p w:rsidR="000F2C31" w:rsidRDefault="004B7C75">
            <w:pPr>
              <w:pStyle w:val="TableParagraph"/>
              <w:spacing w:before="138"/>
              <w:ind w:left="11" w:right="1"/>
              <w:jc w:val="center"/>
              <w:rPr>
                <w:sz w:val="24"/>
              </w:rPr>
            </w:pPr>
            <w:r>
              <w:rPr>
                <w:spacing w:val="-2"/>
                <w:sz w:val="24"/>
              </w:rPr>
              <w:t>02.04.2025</w:t>
            </w:r>
          </w:p>
        </w:tc>
        <w:tc>
          <w:tcPr>
            <w:tcW w:w="2355" w:type="dxa"/>
          </w:tcPr>
          <w:p w:rsidR="000F2C31" w:rsidRDefault="004B7C75">
            <w:pPr>
              <w:pStyle w:val="TableParagraph"/>
              <w:spacing w:before="138"/>
              <w:ind w:left="5"/>
              <w:jc w:val="center"/>
              <w:rPr>
                <w:sz w:val="24"/>
              </w:rPr>
            </w:pPr>
            <w:r>
              <w:rPr>
                <w:spacing w:val="-2"/>
                <w:sz w:val="24"/>
              </w:rPr>
              <w:t>26.05.2025</w:t>
            </w:r>
          </w:p>
        </w:tc>
      </w:tr>
    </w:tbl>
    <w:p w:rsidR="000F2C31" w:rsidRDefault="000F2C31">
      <w:pPr>
        <w:pStyle w:val="a3"/>
        <w:ind w:left="0"/>
        <w:jc w:val="left"/>
      </w:pPr>
    </w:p>
    <w:p w:rsidR="000F2C31" w:rsidRDefault="000F2C31">
      <w:pPr>
        <w:pStyle w:val="a3"/>
        <w:ind w:left="0"/>
        <w:jc w:val="left"/>
      </w:pPr>
    </w:p>
    <w:p w:rsidR="000F2C31" w:rsidRDefault="000F2C31">
      <w:pPr>
        <w:pStyle w:val="a3"/>
        <w:ind w:left="0"/>
        <w:jc w:val="left"/>
      </w:pPr>
    </w:p>
    <w:p w:rsidR="000F2C31" w:rsidRDefault="004B7C75">
      <w:pPr>
        <w:ind w:left="1145"/>
        <w:rPr>
          <w:b/>
          <w:sz w:val="24"/>
        </w:rPr>
      </w:pPr>
      <w:r>
        <w:rPr>
          <w:b/>
          <w:sz w:val="24"/>
          <w:u w:val="single"/>
        </w:rPr>
        <w:t>Праздничные</w:t>
      </w:r>
      <w:r>
        <w:rPr>
          <w:b/>
          <w:spacing w:val="-7"/>
          <w:sz w:val="24"/>
          <w:u w:val="single"/>
        </w:rPr>
        <w:t xml:space="preserve"> </w:t>
      </w:r>
      <w:r>
        <w:rPr>
          <w:b/>
          <w:spacing w:val="-5"/>
          <w:sz w:val="24"/>
          <w:u w:val="single"/>
        </w:rPr>
        <w:t>дни</w:t>
      </w:r>
    </w:p>
    <w:p w:rsidR="000F2C31" w:rsidRDefault="004B7C75">
      <w:pPr>
        <w:pStyle w:val="a3"/>
        <w:ind w:left="1145"/>
        <w:jc w:val="left"/>
      </w:pPr>
      <w:r>
        <w:rPr>
          <w:color w:val="333333"/>
        </w:rPr>
        <w:t>1</w:t>
      </w:r>
      <w:r>
        <w:rPr>
          <w:color w:val="333333"/>
          <w:spacing w:val="-2"/>
        </w:rPr>
        <w:t xml:space="preserve"> </w:t>
      </w:r>
      <w:r>
        <w:rPr>
          <w:color w:val="333333"/>
        </w:rPr>
        <w:t>января</w:t>
      </w:r>
      <w:r>
        <w:rPr>
          <w:color w:val="333333"/>
          <w:spacing w:val="-2"/>
        </w:rPr>
        <w:t xml:space="preserve"> </w:t>
      </w:r>
      <w:r>
        <w:rPr>
          <w:color w:val="333333"/>
        </w:rPr>
        <w:t>—</w:t>
      </w:r>
      <w:r>
        <w:rPr>
          <w:color w:val="333333"/>
          <w:spacing w:val="-2"/>
        </w:rPr>
        <w:t xml:space="preserve"> </w:t>
      </w:r>
      <w:r>
        <w:rPr>
          <w:color w:val="333333"/>
        </w:rPr>
        <w:t>Новый</w:t>
      </w:r>
      <w:r>
        <w:rPr>
          <w:color w:val="333333"/>
          <w:spacing w:val="-1"/>
        </w:rPr>
        <w:t xml:space="preserve"> </w:t>
      </w:r>
      <w:r>
        <w:rPr>
          <w:color w:val="333333"/>
          <w:spacing w:val="-4"/>
        </w:rPr>
        <w:t>год.</w:t>
      </w:r>
    </w:p>
    <w:p w:rsidR="000F2C31" w:rsidRDefault="004B7C75">
      <w:pPr>
        <w:pStyle w:val="a3"/>
        <w:ind w:left="1145"/>
        <w:jc w:val="left"/>
      </w:pPr>
      <w:r>
        <w:rPr>
          <w:color w:val="333333"/>
        </w:rPr>
        <w:t>7</w:t>
      </w:r>
      <w:r>
        <w:rPr>
          <w:color w:val="333333"/>
          <w:spacing w:val="-2"/>
        </w:rPr>
        <w:t xml:space="preserve"> </w:t>
      </w:r>
      <w:r>
        <w:rPr>
          <w:color w:val="333333"/>
        </w:rPr>
        <w:t>января</w:t>
      </w:r>
      <w:r>
        <w:rPr>
          <w:color w:val="333333"/>
          <w:spacing w:val="-1"/>
        </w:rPr>
        <w:t xml:space="preserve"> </w:t>
      </w:r>
      <w:r>
        <w:rPr>
          <w:color w:val="333333"/>
        </w:rPr>
        <w:t>—</w:t>
      </w:r>
      <w:r>
        <w:rPr>
          <w:color w:val="333333"/>
          <w:spacing w:val="-1"/>
        </w:rPr>
        <w:t xml:space="preserve"> </w:t>
      </w:r>
      <w:r>
        <w:rPr>
          <w:color w:val="333333"/>
        </w:rPr>
        <w:t>Рождество</w:t>
      </w:r>
      <w:r>
        <w:rPr>
          <w:color w:val="333333"/>
          <w:spacing w:val="-1"/>
        </w:rPr>
        <w:t xml:space="preserve"> </w:t>
      </w:r>
      <w:r>
        <w:rPr>
          <w:color w:val="333333"/>
          <w:spacing w:val="-2"/>
        </w:rPr>
        <w:t>Христово.</w:t>
      </w:r>
    </w:p>
    <w:p w:rsidR="000F2C31" w:rsidRDefault="004B7C75">
      <w:pPr>
        <w:pStyle w:val="a3"/>
        <w:ind w:left="1145" w:right="5351"/>
        <w:jc w:val="left"/>
      </w:pPr>
      <w:r>
        <w:rPr>
          <w:color w:val="333333"/>
        </w:rPr>
        <w:t>1 января-7 января – новогодние каникулы 23 февраля — День защитника Отечества. 8</w:t>
      </w:r>
      <w:r>
        <w:rPr>
          <w:color w:val="333333"/>
          <w:spacing w:val="-6"/>
        </w:rPr>
        <w:t xml:space="preserve"> </w:t>
      </w:r>
      <w:r>
        <w:rPr>
          <w:color w:val="333333"/>
        </w:rPr>
        <w:t>марта</w:t>
      </w:r>
      <w:r>
        <w:rPr>
          <w:color w:val="333333"/>
          <w:spacing w:val="-7"/>
        </w:rPr>
        <w:t xml:space="preserve"> </w:t>
      </w:r>
      <w:r>
        <w:rPr>
          <w:color w:val="333333"/>
        </w:rPr>
        <w:t>—</w:t>
      </w:r>
      <w:r>
        <w:rPr>
          <w:color w:val="333333"/>
          <w:spacing w:val="-6"/>
        </w:rPr>
        <w:t xml:space="preserve"> </w:t>
      </w:r>
      <w:r>
        <w:rPr>
          <w:color w:val="333333"/>
        </w:rPr>
        <w:t>Международный</w:t>
      </w:r>
      <w:r>
        <w:rPr>
          <w:color w:val="333333"/>
          <w:spacing w:val="-6"/>
        </w:rPr>
        <w:t xml:space="preserve"> </w:t>
      </w:r>
      <w:r>
        <w:rPr>
          <w:color w:val="333333"/>
        </w:rPr>
        <w:t>женский</w:t>
      </w:r>
      <w:r>
        <w:rPr>
          <w:color w:val="333333"/>
          <w:spacing w:val="-6"/>
        </w:rPr>
        <w:t xml:space="preserve"> </w:t>
      </w:r>
      <w:r>
        <w:rPr>
          <w:color w:val="333333"/>
        </w:rPr>
        <w:t>день. 1 мая — Праздник Весны и Труда.</w:t>
      </w:r>
    </w:p>
    <w:p w:rsidR="000F2C31" w:rsidRDefault="004B7C75">
      <w:pPr>
        <w:pStyle w:val="a3"/>
        <w:spacing w:before="1"/>
        <w:ind w:left="1145" w:right="7210"/>
        <w:jc w:val="left"/>
      </w:pPr>
      <w:r>
        <w:rPr>
          <w:color w:val="333333"/>
        </w:rPr>
        <w:t>9 мая — День Победы. 12</w:t>
      </w:r>
      <w:r>
        <w:rPr>
          <w:color w:val="333333"/>
          <w:spacing w:val="-9"/>
        </w:rPr>
        <w:t xml:space="preserve"> </w:t>
      </w:r>
      <w:r>
        <w:rPr>
          <w:color w:val="333333"/>
        </w:rPr>
        <w:t>июня</w:t>
      </w:r>
      <w:r>
        <w:rPr>
          <w:color w:val="333333"/>
          <w:spacing w:val="-9"/>
        </w:rPr>
        <w:t xml:space="preserve"> </w:t>
      </w:r>
      <w:r>
        <w:rPr>
          <w:color w:val="333333"/>
        </w:rPr>
        <w:t>—</w:t>
      </w:r>
      <w:r>
        <w:rPr>
          <w:color w:val="333333"/>
          <w:spacing w:val="-9"/>
        </w:rPr>
        <w:t xml:space="preserve"> </w:t>
      </w:r>
      <w:r>
        <w:rPr>
          <w:color w:val="333333"/>
        </w:rPr>
        <w:t>День</w:t>
      </w:r>
      <w:r>
        <w:rPr>
          <w:color w:val="333333"/>
          <w:spacing w:val="-10"/>
        </w:rPr>
        <w:t xml:space="preserve"> </w:t>
      </w:r>
      <w:r>
        <w:rPr>
          <w:color w:val="333333"/>
        </w:rPr>
        <w:t>России.</w:t>
      </w:r>
    </w:p>
    <w:p w:rsidR="000F2C31" w:rsidRDefault="000F2C31">
      <w:pPr>
        <w:pStyle w:val="a3"/>
        <w:spacing w:before="202"/>
        <w:ind w:left="0"/>
        <w:jc w:val="left"/>
      </w:pPr>
    </w:p>
    <w:p w:rsidR="000F2C31" w:rsidRDefault="004B7C75">
      <w:pPr>
        <w:ind w:left="1145"/>
        <w:rPr>
          <w:b/>
          <w:sz w:val="24"/>
        </w:rPr>
      </w:pPr>
      <w:r>
        <w:rPr>
          <w:b/>
          <w:sz w:val="24"/>
          <w:u w:val="single"/>
        </w:rPr>
        <w:t>Перенос</w:t>
      </w:r>
      <w:r>
        <w:rPr>
          <w:b/>
          <w:spacing w:val="-3"/>
          <w:sz w:val="24"/>
          <w:u w:val="single"/>
        </w:rPr>
        <w:t xml:space="preserve"> </w:t>
      </w:r>
      <w:r>
        <w:rPr>
          <w:b/>
          <w:sz w:val="24"/>
          <w:u w:val="single"/>
        </w:rPr>
        <w:t>выходных</w:t>
      </w:r>
      <w:r>
        <w:rPr>
          <w:b/>
          <w:spacing w:val="-2"/>
          <w:sz w:val="24"/>
          <w:u w:val="single"/>
        </w:rPr>
        <w:t xml:space="preserve"> </w:t>
      </w:r>
      <w:r>
        <w:rPr>
          <w:b/>
          <w:spacing w:val="-4"/>
          <w:sz w:val="24"/>
          <w:u w:val="single"/>
        </w:rPr>
        <w:t>дней</w:t>
      </w:r>
    </w:p>
    <w:p w:rsidR="000F2C31" w:rsidRDefault="004B7C75">
      <w:pPr>
        <w:pStyle w:val="a3"/>
        <w:ind w:left="1085"/>
        <w:jc w:val="left"/>
      </w:pPr>
      <w:r>
        <w:t>С</w:t>
      </w:r>
      <w:r>
        <w:rPr>
          <w:spacing w:val="-2"/>
        </w:rPr>
        <w:t xml:space="preserve"> </w:t>
      </w:r>
      <w:r>
        <w:t>воскресенья</w:t>
      </w:r>
      <w:r>
        <w:rPr>
          <w:spacing w:val="-2"/>
        </w:rPr>
        <w:t xml:space="preserve"> </w:t>
      </w:r>
      <w:r>
        <w:t>7</w:t>
      </w:r>
      <w:r>
        <w:rPr>
          <w:spacing w:val="-1"/>
        </w:rPr>
        <w:t xml:space="preserve"> </w:t>
      </w:r>
      <w:r>
        <w:t>января</w:t>
      </w:r>
      <w:r>
        <w:rPr>
          <w:spacing w:val="-2"/>
        </w:rPr>
        <w:t xml:space="preserve"> </w:t>
      </w:r>
      <w:r>
        <w:t>на</w:t>
      </w:r>
      <w:r>
        <w:rPr>
          <w:spacing w:val="-2"/>
        </w:rPr>
        <w:t xml:space="preserve"> </w:t>
      </w:r>
      <w:r>
        <w:t>вторник</w:t>
      </w:r>
      <w:r>
        <w:rPr>
          <w:spacing w:val="-2"/>
        </w:rPr>
        <w:t xml:space="preserve"> </w:t>
      </w:r>
      <w:r>
        <w:t>31</w:t>
      </w:r>
      <w:r>
        <w:rPr>
          <w:spacing w:val="-4"/>
        </w:rPr>
        <w:t xml:space="preserve"> </w:t>
      </w:r>
      <w:r>
        <w:rPr>
          <w:spacing w:val="-2"/>
        </w:rPr>
        <w:t>декабря;</w:t>
      </w:r>
    </w:p>
    <w:p w:rsidR="000F2C31" w:rsidRDefault="004B7C75">
      <w:pPr>
        <w:pStyle w:val="a3"/>
        <w:ind w:left="1085" w:right="4591"/>
        <w:jc w:val="left"/>
      </w:pPr>
      <w:r>
        <w:t>С</w:t>
      </w:r>
      <w:r>
        <w:rPr>
          <w:spacing w:val="-5"/>
        </w:rPr>
        <w:t xml:space="preserve"> </w:t>
      </w:r>
      <w:r>
        <w:t>субботы</w:t>
      </w:r>
      <w:r>
        <w:rPr>
          <w:spacing w:val="-5"/>
        </w:rPr>
        <w:t xml:space="preserve"> </w:t>
      </w:r>
      <w:r>
        <w:t>28</w:t>
      </w:r>
      <w:r>
        <w:rPr>
          <w:spacing w:val="-5"/>
        </w:rPr>
        <w:t xml:space="preserve"> </w:t>
      </w:r>
      <w:r>
        <w:t>декабря</w:t>
      </w:r>
      <w:r>
        <w:rPr>
          <w:spacing w:val="-5"/>
        </w:rPr>
        <w:t xml:space="preserve"> </w:t>
      </w:r>
      <w:r>
        <w:t>на</w:t>
      </w:r>
      <w:r>
        <w:rPr>
          <w:spacing w:val="-6"/>
        </w:rPr>
        <w:t xml:space="preserve"> </w:t>
      </w:r>
      <w:r>
        <w:t>понедельник</w:t>
      </w:r>
      <w:r>
        <w:rPr>
          <w:spacing w:val="-5"/>
        </w:rPr>
        <w:t xml:space="preserve"> </w:t>
      </w:r>
      <w:r>
        <w:t>30</w:t>
      </w:r>
      <w:r>
        <w:rPr>
          <w:spacing w:val="-8"/>
        </w:rPr>
        <w:t xml:space="preserve"> </w:t>
      </w:r>
      <w:r>
        <w:t>декабря; С субботы 4 января на пятницу 2 мая;</w:t>
      </w:r>
    </w:p>
    <w:p w:rsidR="000F2C31" w:rsidRDefault="004B7C75">
      <w:pPr>
        <w:pStyle w:val="a3"/>
        <w:ind w:left="1085" w:right="5236"/>
        <w:jc w:val="left"/>
      </w:pPr>
      <w:r>
        <w:t>С</w:t>
      </w:r>
      <w:r>
        <w:rPr>
          <w:spacing w:val="-5"/>
        </w:rPr>
        <w:t xml:space="preserve"> </w:t>
      </w:r>
      <w:r>
        <w:t>воскресенья</w:t>
      </w:r>
      <w:r>
        <w:rPr>
          <w:spacing w:val="-5"/>
        </w:rPr>
        <w:t xml:space="preserve"> </w:t>
      </w:r>
      <w:r>
        <w:t>5</w:t>
      </w:r>
      <w:r>
        <w:rPr>
          <w:spacing w:val="-5"/>
        </w:rPr>
        <w:t xml:space="preserve"> </w:t>
      </w:r>
      <w:r>
        <w:t>января</w:t>
      </w:r>
      <w:r>
        <w:rPr>
          <w:spacing w:val="-5"/>
        </w:rPr>
        <w:t xml:space="preserve"> </w:t>
      </w:r>
      <w:r>
        <w:t>на</w:t>
      </w:r>
      <w:r>
        <w:rPr>
          <w:spacing w:val="-6"/>
        </w:rPr>
        <w:t xml:space="preserve"> </w:t>
      </w:r>
      <w:r>
        <w:t>среду</w:t>
      </w:r>
      <w:r>
        <w:rPr>
          <w:spacing w:val="-9"/>
        </w:rPr>
        <w:t xml:space="preserve"> </w:t>
      </w:r>
      <w:r>
        <w:t>31</w:t>
      </w:r>
      <w:r>
        <w:rPr>
          <w:spacing w:val="-5"/>
        </w:rPr>
        <w:t xml:space="preserve"> </w:t>
      </w:r>
      <w:r>
        <w:t>декабря; С воскресенья 23 февраля на четверг 8 мая; С субботы 8 марта на пятницу 13 июня;</w:t>
      </w:r>
    </w:p>
    <w:p w:rsidR="000F2C31" w:rsidRDefault="000F2C31">
      <w:pPr>
        <w:pStyle w:val="a3"/>
        <w:jc w:val="left"/>
        <w:sectPr w:rsidR="000F2C31">
          <w:headerReference w:type="default" r:id="rId298"/>
          <w:footerReference w:type="default" r:id="rId299"/>
          <w:pgSz w:w="11910" w:h="16850"/>
          <w:pgMar w:top="840" w:right="283" w:bottom="920" w:left="708" w:header="576" w:footer="727" w:gutter="0"/>
          <w:cols w:space="720"/>
        </w:sectPr>
      </w:pPr>
    </w:p>
    <w:p w:rsidR="000F2C31" w:rsidRDefault="000F2C31">
      <w:pPr>
        <w:pStyle w:val="a3"/>
        <w:spacing w:before="9"/>
        <w:ind w:left="0"/>
        <w:jc w:val="left"/>
      </w:pPr>
    </w:p>
    <w:p w:rsidR="000F2C31" w:rsidRDefault="004B7C75">
      <w:pPr>
        <w:pStyle w:val="a3"/>
        <w:ind w:left="1085"/>
        <w:jc w:val="left"/>
      </w:pPr>
      <w:r>
        <w:t>Продолжительность</w:t>
      </w:r>
      <w:r>
        <w:rPr>
          <w:spacing w:val="-7"/>
        </w:rPr>
        <w:t xml:space="preserve"> </w:t>
      </w:r>
      <w:r>
        <w:t>каникул</w:t>
      </w:r>
      <w:r>
        <w:rPr>
          <w:spacing w:val="-6"/>
        </w:rPr>
        <w:t xml:space="preserve"> </w:t>
      </w:r>
      <w:r>
        <w:t>в</w:t>
      </w:r>
      <w:r>
        <w:rPr>
          <w:spacing w:val="-7"/>
        </w:rPr>
        <w:t xml:space="preserve"> </w:t>
      </w:r>
      <w:r>
        <w:t>течение</w:t>
      </w:r>
      <w:r>
        <w:rPr>
          <w:spacing w:val="-3"/>
        </w:rPr>
        <w:t xml:space="preserve"> </w:t>
      </w:r>
      <w:r>
        <w:t>учебного</w:t>
      </w:r>
      <w:r>
        <w:rPr>
          <w:spacing w:val="-5"/>
        </w:rPr>
        <w:t xml:space="preserve"> </w:t>
      </w:r>
      <w:r>
        <w:rPr>
          <w:spacing w:val="-2"/>
        </w:rPr>
        <w:t>года:</w:t>
      </w:r>
    </w:p>
    <w:p w:rsidR="000F2C31" w:rsidRDefault="000F2C31">
      <w:pPr>
        <w:pStyle w:val="a3"/>
        <w:spacing w:before="47" w:after="1"/>
        <w:ind w:left="0"/>
        <w:jc w:val="left"/>
        <w:rPr>
          <w:sz w:val="20"/>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08"/>
        <w:gridCol w:w="2386"/>
        <w:gridCol w:w="2429"/>
        <w:gridCol w:w="2643"/>
      </w:tblGrid>
      <w:tr w:rsidR="000F2C31">
        <w:trPr>
          <w:trHeight w:val="950"/>
        </w:trPr>
        <w:tc>
          <w:tcPr>
            <w:tcW w:w="1908" w:type="dxa"/>
          </w:tcPr>
          <w:p w:rsidR="000F2C31" w:rsidRDefault="000F2C31">
            <w:pPr>
              <w:pStyle w:val="TableParagraph"/>
              <w:ind w:left="0"/>
            </w:pPr>
          </w:p>
        </w:tc>
        <w:tc>
          <w:tcPr>
            <w:tcW w:w="2386" w:type="dxa"/>
          </w:tcPr>
          <w:p w:rsidR="000F2C31" w:rsidRDefault="004B7C75">
            <w:pPr>
              <w:pStyle w:val="TableParagraph"/>
              <w:spacing w:before="198"/>
              <w:ind w:left="381" w:right="118" w:hanging="250"/>
              <w:rPr>
                <w:sz w:val="24"/>
              </w:rPr>
            </w:pPr>
            <w:r>
              <w:rPr>
                <w:sz w:val="24"/>
              </w:rPr>
              <w:t>Дата</w:t>
            </w:r>
            <w:r>
              <w:rPr>
                <w:spacing w:val="-15"/>
                <w:sz w:val="24"/>
              </w:rPr>
              <w:t xml:space="preserve"> </w:t>
            </w:r>
            <w:r>
              <w:rPr>
                <w:sz w:val="24"/>
              </w:rPr>
              <w:t>начала</w:t>
            </w:r>
            <w:r>
              <w:rPr>
                <w:spacing w:val="-15"/>
                <w:sz w:val="24"/>
              </w:rPr>
              <w:t xml:space="preserve"> </w:t>
            </w:r>
            <w:r>
              <w:rPr>
                <w:sz w:val="24"/>
              </w:rPr>
              <w:t xml:space="preserve">каникул </w:t>
            </w:r>
            <w:r>
              <w:rPr>
                <w:spacing w:val="-2"/>
                <w:sz w:val="24"/>
              </w:rPr>
              <w:t>(включительно)</w:t>
            </w:r>
          </w:p>
        </w:tc>
        <w:tc>
          <w:tcPr>
            <w:tcW w:w="2429" w:type="dxa"/>
          </w:tcPr>
          <w:p w:rsidR="000F2C31" w:rsidRDefault="004B7C75">
            <w:pPr>
              <w:pStyle w:val="TableParagraph"/>
              <w:spacing w:before="59"/>
              <w:ind w:left="403" w:right="384" w:hanging="3"/>
              <w:jc w:val="center"/>
              <w:rPr>
                <w:sz w:val="24"/>
              </w:rPr>
            </w:pPr>
            <w:r>
              <w:rPr>
                <w:sz w:val="24"/>
              </w:rPr>
              <w:t>Дата</w:t>
            </w:r>
            <w:r>
              <w:rPr>
                <w:spacing w:val="-15"/>
                <w:sz w:val="24"/>
              </w:rPr>
              <w:t xml:space="preserve"> </w:t>
            </w:r>
            <w:r>
              <w:rPr>
                <w:sz w:val="24"/>
              </w:rPr>
              <w:t xml:space="preserve">окончания </w:t>
            </w:r>
            <w:r>
              <w:rPr>
                <w:spacing w:val="-2"/>
                <w:sz w:val="24"/>
              </w:rPr>
              <w:t>каникул (включительно)</w:t>
            </w:r>
          </w:p>
        </w:tc>
        <w:tc>
          <w:tcPr>
            <w:tcW w:w="2643" w:type="dxa"/>
          </w:tcPr>
          <w:p w:rsidR="000F2C31" w:rsidRDefault="004B7C75">
            <w:pPr>
              <w:pStyle w:val="TableParagraph"/>
              <w:spacing w:before="198"/>
              <w:ind w:left="1080" w:right="182" w:hanging="887"/>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0F2C31">
        <w:trPr>
          <w:trHeight w:val="551"/>
        </w:trPr>
        <w:tc>
          <w:tcPr>
            <w:tcW w:w="1908" w:type="dxa"/>
          </w:tcPr>
          <w:p w:rsidR="000F2C31" w:rsidRDefault="004B7C75">
            <w:pPr>
              <w:pStyle w:val="TableParagraph"/>
              <w:spacing w:line="275" w:lineRule="exact"/>
              <w:ind w:left="110"/>
              <w:rPr>
                <w:sz w:val="24"/>
              </w:rPr>
            </w:pPr>
            <w:r>
              <w:rPr>
                <w:spacing w:val="-2"/>
                <w:sz w:val="24"/>
              </w:rPr>
              <w:t>осенние</w:t>
            </w:r>
          </w:p>
        </w:tc>
        <w:tc>
          <w:tcPr>
            <w:tcW w:w="2386" w:type="dxa"/>
          </w:tcPr>
          <w:p w:rsidR="000F2C31" w:rsidRDefault="004B7C75">
            <w:pPr>
              <w:pStyle w:val="TableParagraph"/>
              <w:spacing w:line="275" w:lineRule="exact"/>
              <w:ind w:left="470"/>
              <w:rPr>
                <w:sz w:val="24"/>
              </w:rPr>
            </w:pPr>
            <w:r>
              <w:rPr>
                <w:spacing w:val="-2"/>
                <w:sz w:val="24"/>
              </w:rPr>
              <w:t>28.10.2024</w:t>
            </w:r>
          </w:p>
        </w:tc>
        <w:tc>
          <w:tcPr>
            <w:tcW w:w="2429" w:type="dxa"/>
          </w:tcPr>
          <w:p w:rsidR="000F2C31" w:rsidRDefault="004B7C75">
            <w:pPr>
              <w:pStyle w:val="TableParagraph"/>
              <w:spacing w:line="275" w:lineRule="exact"/>
              <w:ind w:left="15" w:right="1"/>
              <w:jc w:val="center"/>
              <w:rPr>
                <w:sz w:val="24"/>
              </w:rPr>
            </w:pPr>
            <w:r>
              <w:rPr>
                <w:spacing w:val="-2"/>
                <w:sz w:val="24"/>
              </w:rPr>
              <w:t>05.11.2024</w:t>
            </w:r>
          </w:p>
        </w:tc>
        <w:tc>
          <w:tcPr>
            <w:tcW w:w="2643" w:type="dxa"/>
          </w:tcPr>
          <w:p w:rsidR="000F2C31" w:rsidRDefault="004B7C75">
            <w:pPr>
              <w:pStyle w:val="TableParagraph"/>
              <w:spacing w:line="275" w:lineRule="exact"/>
              <w:ind w:left="11"/>
              <w:jc w:val="center"/>
              <w:rPr>
                <w:sz w:val="24"/>
              </w:rPr>
            </w:pPr>
            <w:r>
              <w:rPr>
                <w:sz w:val="24"/>
              </w:rPr>
              <w:t xml:space="preserve">9 </w:t>
            </w:r>
            <w:r>
              <w:rPr>
                <w:spacing w:val="-4"/>
                <w:sz w:val="24"/>
              </w:rPr>
              <w:t>дней</w:t>
            </w:r>
          </w:p>
        </w:tc>
      </w:tr>
      <w:tr w:rsidR="000F2C31">
        <w:trPr>
          <w:trHeight w:val="551"/>
        </w:trPr>
        <w:tc>
          <w:tcPr>
            <w:tcW w:w="1908" w:type="dxa"/>
          </w:tcPr>
          <w:p w:rsidR="000F2C31" w:rsidRDefault="004B7C75">
            <w:pPr>
              <w:pStyle w:val="TableParagraph"/>
              <w:spacing w:line="275" w:lineRule="exact"/>
              <w:ind w:left="110"/>
              <w:rPr>
                <w:sz w:val="24"/>
              </w:rPr>
            </w:pPr>
            <w:r>
              <w:rPr>
                <w:spacing w:val="-2"/>
                <w:sz w:val="24"/>
              </w:rPr>
              <w:t>зимние</w:t>
            </w:r>
          </w:p>
        </w:tc>
        <w:tc>
          <w:tcPr>
            <w:tcW w:w="2386" w:type="dxa"/>
          </w:tcPr>
          <w:p w:rsidR="000F2C31" w:rsidRDefault="004B7C75">
            <w:pPr>
              <w:pStyle w:val="TableParagraph"/>
              <w:spacing w:line="275" w:lineRule="exact"/>
              <w:ind w:left="0" w:right="638"/>
              <w:jc w:val="right"/>
              <w:rPr>
                <w:sz w:val="24"/>
              </w:rPr>
            </w:pPr>
            <w:r>
              <w:rPr>
                <w:spacing w:val="-2"/>
                <w:sz w:val="24"/>
              </w:rPr>
              <w:t>31.12.2024</w:t>
            </w:r>
          </w:p>
        </w:tc>
        <w:tc>
          <w:tcPr>
            <w:tcW w:w="2429" w:type="dxa"/>
          </w:tcPr>
          <w:p w:rsidR="000F2C31" w:rsidRDefault="004B7C75">
            <w:pPr>
              <w:pStyle w:val="TableParagraph"/>
              <w:spacing w:line="275" w:lineRule="exact"/>
              <w:ind w:left="15" w:right="1"/>
              <w:jc w:val="center"/>
              <w:rPr>
                <w:sz w:val="24"/>
              </w:rPr>
            </w:pPr>
            <w:r>
              <w:rPr>
                <w:spacing w:val="-2"/>
                <w:sz w:val="24"/>
              </w:rPr>
              <w:t>08.01.2025</w:t>
            </w:r>
          </w:p>
        </w:tc>
        <w:tc>
          <w:tcPr>
            <w:tcW w:w="2643" w:type="dxa"/>
          </w:tcPr>
          <w:p w:rsidR="000F2C31" w:rsidRDefault="004B7C75">
            <w:pPr>
              <w:pStyle w:val="TableParagraph"/>
              <w:spacing w:line="275" w:lineRule="exact"/>
              <w:ind w:left="11"/>
              <w:jc w:val="center"/>
              <w:rPr>
                <w:sz w:val="24"/>
              </w:rPr>
            </w:pPr>
            <w:r>
              <w:rPr>
                <w:sz w:val="24"/>
              </w:rPr>
              <w:t xml:space="preserve">9 </w:t>
            </w:r>
            <w:r>
              <w:rPr>
                <w:spacing w:val="-4"/>
                <w:sz w:val="24"/>
              </w:rPr>
              <w:t>дней</w:t>
            </w:r>
          </w:p>
        </w:tc>
      </w:tr>
      <w:tr w:rsidR="000F2C31">
        <w:trPr>
          <w:trHeight w:val="551"/>
        </w:trPr>
        <w:tc>
          <w:tcPr>
            <w:tcW w:w="1908" w:type="dxa"/>
          </w:tcPr>
          <w:p w:rsidR="000F2C31" w:rsidRDefault="004B7C75">
            <w:pPr>
              <w:pStyle w:val="TableParagraph"/>
              <w:spacing w:line="275" w:lineRule="exact"/>
              <w:ind w:left="110"/>
              <w:rPr>
                <w:sz w:val="24"/>
              </w:rPr>
            </w:pPr>
            <w:r>
              <w:rPr>
                <w:spacing w:val="-2"/>
                <w:sz w:val="24"/>
              </w:rPr>
              <w:t>весенние</w:t>
            </w:r>
          </w:p>
        </w:tc>
        <w:tc>
          <w:tcPr>
            <w:tcW w:w="2386" w:type="dxa"/>
          </w:tcPr>
          <w:p w:rsidR="000F2C31" w:rsidRDefault="004B7C75">
            <w:pPr>
              <w:pStyle w:val="TableParagraph"/>
              <w:spacing w:line="275" w:lineRule="exact"/>
              <w:ind w:left="0" w:right="638"/>
              <w:jc w:val="right"/>
              <w:rPr>
                <w:sz w:val="24"/>
              </w:rPr>
            </w:pPr>
            <w:r>
              <w:rPr>
                <w:spacing w:val="-2"/>
                <w:sz w:val="24"/>
              </w:rPr>
              <w:t>24.03.2025</w:t>
            </w:r>
          </w:p>
        </w:tc>
        <w:tc>
          <w:tcPr>
            <w:tcW w:w="2429" w:type="dxa"/>
          </w:tcPr>
          <w:p w:rsidR="000F2C31" w:rsidRDefault="004B7C75">
            <w:pPr>
              <w:pStyle w:val="TableParagraph"/>
              <w:spacing w:line="275" w:lineRule="exact"/>
              <w:ind w:left="15"/>
              <w:jc w:val="center"/>
              <w:rPr>
                <w:sz w:val="24"/>
              </w:rPr>
            </w:pPr>
            <w:r>
              <w:rPr>
                <w:spacing w:val="-2"/>
                <w:sz w:val="24"/>
              </w:rPr>
              <w:t>1.04.2025</w:t>
            </w:r>
          </w:p>
        </w:tc>
        <w:tc>
          <w:tcPr>
            <w:tcW w:w="2643" w:type="dxa"/>
          </w:tcPr>
          <w:p w:rsidR="000F2C31" w:rsidRDefault="004B7C75">
            <w:pPr>
              <w:pStyle w:val="TableParagraph"/>
              <w:spacing w:line="275" w:lineRule="exact"/>
              <w:ind w:left="11"/>
              <w:jc w:val="center"/>
              <w:rPr>
                <w:sz w:val="24"/>
              </w:rPr>
            </w:pPr>
            <w:r>
              <w:rPr>
                <w:sz w:val="24"/>
              </w:rPr>
              <w:t xml:space="preserve">9 </w:t>
            </w:r>
            <w:r>
              <w:rPr>
                <w:spacing w:val="-4"/>
                <w:sz w:val="24"/>
              </w:rPr>
              <w:t>дней</w:t>
            </w:r>
          </w:p>
        </w:tc>
      </w:tr>
      <w:tr w:rsidR="000F2C31">
        <w:trPr>
          <w:trHeight w:val="551"/>
        </w:trPr>
        <w:tc>
          <w:tcPr>
            <w:tcW w:w="6723" w:type="dxa"/>
            <w:gridSpan w:val="3"/>
          </w:tcPr>
          <w:p w:rsidR="000F2C31" w:rsidRDefault="004B7C75">
            <w:pPr>
              <w:pStyle w:val="TableParagraph"/>
              <w:spacing w:line="275" w:lineRule="exact"/>
              <w:ind w:left="110"/>
              <w:rPr>
                <w:sz w:val="24"/>
              </w:rPr>
            </w:pPr>
            <w:r>
              <w:rPr>
                <w:spacing w:val="-2"/>
                <w:sz w:val="24"/>
              </w:rPr>
              <w:t>ВСЕГО</w:t>
            </w:r>
          </w:p>
        </w:tc>
        <w:tc>
          <w:tcPr>
            <w:tcW w:w="2643" w:type="dxa"/>
          </w:tcPr>
          <w:p w:rsidR="000F2C31" w:rsidRDefault="004B7C75">
            <w:pPr>
              <w:pStyle w:val="TableParagraph"/>
              <w:spacing w:line="275" w:lineRule="exact"/>
              <w:ind w:left="11"/>
              <w:jc w:val="center"/>
              <w:rPr>
                <w:sz w:val="24"/>
              </w:rPr>
            </w:pPr>
            <w:r>
              <w:rPr>
                <w:sz w:val="24"/>
              </w:rPr>
              <w:t xml:space="preserve">27 </w:t>
            </w:r>
            <w:r>
              <w:rPr>
                <w:spacing w:val="-4"/>
                <w:sz w:val="24"/>
              </w:rPr>
              <w:t>дней</w:t>
            </w:r>
          </w:p>
        </w:tc>
      </w:tr>
    </w:tbl>
    <w:p w:rsidR="000F2C31" w:rsidRDefault="000F2C31">
      <w:pPr>
        <w:pStyle w:val="a3"/>
        <w:spacing w:before="1"/>
        <w:ind w:left="0"/>
        <w:jc w:val="left"/>
      </w:pPr>
    </w:p>
    <w:p w:rsidR="000F2C31" w:rsidRDefault="004B7C75">
      <w:pPr>
        <w:pStyle w:val="a3"/>
        <w:ind w:left="1085"/>
        <w:jc w:val="left"/>
      </w:pPr>
      <w:r>
        <w:t>Продолжительность</w:t>
      </w:r>
      <w:r>
        <w:rPr>
          <w:spacing w:val="-5"/>
        </w:rPr>
        <w:t xml:space="preserve"> </w:t>
      </w:r>
      <w:r>
        <w:t>каникул</w:t>
      </w:r>
      <w:r>
        <w:rPr>
          <w:spacing w:val="-4"/>
        </w:rPr>
        <w:t xml:space="preserve"> </w:t>
      </w:r>
      <w:r>
        <w:t>для</w:t>
      </w:r>
      <w:r>
        <w:rPr>
          <w:spacing w:val="-4"/>
        </w:rPr>
        <w:t xml:space="preserve"> </w:t>
      </w:r>
      <w:r>
        <w:t>1-х</w:t>
      </w:r>
      <w:r>
        <w:rPr>
          <w:spacing w:val="-2"/>
        </w:rPr>
        <w:t xml:space="preserve"> </w:t>
      </w:r>
      <w:r>
        <w:t>классов</w:t>
      </w:r>
      <w:r>
        <w:rPr>
          <w:spacing w:val="-5"/>
        </w:rPr>
        <w:t xml:space="preserve"> </w:t>
      </w:r>
      <w:r>
        <w:t>в</w:t>
      </w:r>
      <w:r>
        <w:rPr>
          <w:spacing w:val="-5"/>
        </w:rPr>
        <w:t xml:space="preserve"> </w:t>
      </w:r>
      <w:r>
        <w:t>течение</w:t>
      </w:r>
      <w:r>
        <w:rPr>
          <w:spacing w:val="-3"/>
        </w:rPr>
        <w:t xml:space="preserve"> </w:t>
      </w:r>
      <w:r>
        <w:t>учебного</w:t>
      </w:r>
      <w:r>
        <w:rPr>
          <w:spacing w:val="-3"/>
        </w:rPr>
        <w:t xml:space="preserve"> </w:t>
      </w:r>
      <w:r>
        <w:rPr>
          <w:spacing w:val="-2"/>
        </w:rPr>
        <w:t>года:</w:t>
      </w:r>
    </w:p>
    <w:p w:rsidR="000F2C31" w:rsidRDefault="000F2C31">
      <w:pPr>
        <w:pStyle w:val="a3"/>
        <w:ind w:left="0"/>
        <w:jc w:val="left"/>
        <w:rPr>
          <w:sz w:val="20"/>
        </w:rPr>
      </w:pPr>
    </w:p>
    <w:p w:rsidR="000F2C31" w:rsidRDefault="000F2C31">
      <w:pPr>
        <w:pStyle w:val="a3"/>
        <w:spacing w:before="156"/>
        <w:ind w:left="0"/>
        <w:jc w:val="left"/>
        <w:rPr>
          <w:sz w:val="20"/>
        </w:r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4"/>
        <w:gridCol w:w="2384"/>
        <w:gridCol w:w="2429"/>
        <w:gridCol w:w="2643"/>
      </w:tblGrid>
      <w:tr w:rsidR="000F2C31">
        <w:trPr>
          <w:trHeight w:val="950"/>
        </w:trPr>
        <w:tc>
          <w:tcPr>
            <w:tcW w:w="2254" w:type="dxa"/>
          </w:tcPr>
          <w:p w:rsidR="000F2C31" w:rsidRDefault="000F2C31">
            <w:pPr>
              <w:pStyle w:val="TableParagraph"/>
              <w:ind w:left="0"/>
            </w:pPr>
          </w:p>
        </w:tc>
        <w:tc>
          <w:tcPr>
            <w:tcW w:w="2384" w:type="dxa"/>
          </w:tcPr>
          <w:p w:rsidR="000F2C31" w:rsidRDefault="000F2C31">
            <w:pPr>
              <w:pStyle w:val="TableParagraph"/>
              <w:spacing w:before="61"/>
              <w:ind w:left="0"/>
              <w:rPr>
                <w:sz w:val="24"/>
              </w:rPr>
            </w:pPr>
          </w:p>
          <w:p w:rsidR="000F2C31" w:rsidRDefault="004B7C75">
            <w:pPr>
              <w:pStyle w:val="TableParagraph"/>
              <w:ind w:left="128"/>
              <w:rPr>
                <w:sz w:val="24"/>
              </w:rPr>
            </w:pPr>
            <w:r>
              <w:rPr>
                <w:sz w:val="24"/>
              </w:rPr>
              <w:t>Дата</w:t>
            </w:r>
            <w:r>
              <w:rPr>
                <w:spacing w:val="-2"/>
                <w:sz w:val="24"/>
              </w:rPr>
              <w:t xml:space="preserve"> </w:t>
            </w:r>
            <w:r>
              <w:rPr>
                <w:sz w:val="24"/>
              </w:rPr>
              <w:t>начала</w:t>
            </w:r>
            <w:r>
              <w:rPr>
                <w:spacing w:val="-2"/>
                <w:sz w:val="24"/>
              </w:rPr>
              <w:t xml:space="preserve"> каникул</w:t>
            </w:r>
          </w:p>
        </w:tc>
        <w:tc>
          <w:tcPr>
            <w:tcW w:w="2429" w:type="dxa"/>
          </w:tcPr>
          <w:p w:rsidR="000F2C31" w:rsidRDefault="004B7C75">
            <w:pPr>
              <w:pStyle w:val="TableParagraph"/>
              <w:spacing w:before="198"/>
              <w:ind w:left="796" w:right="388" w:hanging="392"/>
              <w:rPr>
                <w:sz w:val="24"/>
              </w:rPr>
            </w:pPr>
            <w:r>
              <w:rPr>
                <w:sz w:val="24"/>
              </w:rPr>
              <w:t>Дата</w:t>
            </w:r>
            <w:r>
              <w:rPr>
                <w:spacing w:val="-15"/>
                <w:sz w:val="24"/>
              </w:rPr>
              <w:t xml:space="preserve"> </w:t>
            </w:r>
            <w:r>
              <w:rPr>
                <w:sz w:val="24"/>
              </w:rPr>
              <w:t xml:space="preserve">окончания </w:t>
            </w:r>
            <w:r>
              <w:rPr>
                <w:spacing w:val="-2"/>
                <w:sz w:val="24"/>
              </w:rPr>
              <w:t>каникул</w:t>
            </w:r>
          </w:p>
        </w:tc>
        <w:tc>
          <w:tcPr>
            <w:tcW w:w="2643" w:type="dxa"/>
          </w:tcPr>
          <w:p w:rsidR="000F2C31" w:rsidRDefault="004B7C75">
            <w:pPr>
              <w:pStyle w:val="TableParagraph"/>
              <w:spacing w:before="198"/>
              <w:ind w:left="1079" w:right="183" w:hanging="887"/>
              <w:rPr>
                <w:sz w:val="24"/>
              </w:rPr>
            </w:pPr>
            <w:r>
              <w:rPr>
                <w:sz w:val="24"/>
              </w:rPr>
              <w:t>Продолжительность</w:t>
            </w:r>
            <w:r>
              <w:rPr>
                <w:spacing w:val="-15"/>
                <w:sz w:val="24"/>
              </w:rPr>
              <w:t xml:space="preserve"> </w:t>
            </w:r>
            <w:r>
              <w:rPr>
                <w:sz w:val="24"/>
              </w:rPr>
              <w:t xml:space="preserve">в </w:t>
            </w:r>
            <w:r>
              <w:rPr>
                <w:spacing w:val="-4"/>
                <w:sz w:val="24"/>
              </w:rPr>
              <w:t>днях</w:t>
            </w:r>
          </w:p>
        </w:tc>
      </w:tr>
      <w:tr w:rsidR="000F2C31">
        <w:trPr>
          <w:trHeight w:val="551"/>
        </w:trPr>
        <w:tc>
          <w:tcPr>
            <w:tcW w:w="2254" w:type="dxa"/>
          </w:tcPr>
          <w:p w:rsidR="000F2C31" w:rsidRDefault="004B7C75">
            <w:pPr>
              <w:pStyle w:val="TableParagraph"/>
              <w:spacing w:before="68"/>
              <w:rPr>
                <w:sz w:val="24"/>
              </w:rPr>
            </w:pPr>
            <w:r>
              <w:rPr>
                <w:spacing w:val="-2"/>
                <w:sz w:val="24"/>
              </w:rPr>
              <w:t>осенние</w:t>
            </w:r>
          </w:p>
        </w:tc>
        <w:tc>
          <w:tcPr>
            <w:tcW w:w="2384" w:type="dxa"/>
          </w:tcPr>
          <w:p w:rsidR="000F2C31" w:rsidRDefault="004B7C75">
            <w:pPr>
              <w:pStyle w:val="TableParagraph"/>
              <w:spacing w:line="275" w:lineRule="exact"/>
              <w:ind w:left="467"/>
              <w:rPr>
                <w:sz w:val="24"/>
              </w:rPr>
            </w:pPr>
            <w:r>
              <w:rPr>
                <w:spacing w:val="-2"/>
                <w:sz w:val="24"/>
              </w:rPr>
              <w:t>28.10.2024</w:t>
            </w:r>
          </w:p>
        </w:tc>
        <w:tc>
          <w:tcPr>
            <w:tcW w:w="2429" w:type="dxa"/>
          </w:tcPr>
          <w:p w:rsidR="000F2C31" w:rsidRDefault="004B7C75">
            <w:pPr>
              <w:pStyle w:val="TableParagraph"/>
              <w:spacing w:line="275" w:lineRule="exact"/>
              <w:ind w:left="15" w:right="2"/>
              <w:jc w:val="center"/>
              <w:rPr>
                <w:sz w:val="24"/>
              </w:rPr>
            </w:pPr>
            <w:r>
              <w:rPr>
                <w:spacing w:val="-2"/>
                <w:sz w:val="24"/>
              </w:rPr>
              <w:t>05.11.2024</w:t>
            </w:r>
          </w:p>
        </w:tc>
        <w:tc>
          <w:tcPr>
            <w:tcW w:w="2643" w:type="dxa"/>
          </w:tcPr>
          <w:p w:rsidR="000F2C31" w:rsidRDefault="004B7C75">
            <w:pPr>
              <w:pStyle w:val="TableParagraph"/>
              <w:spacing w:line="275" w:lineRule="exact"/>
              <w:ind w:left="11" w:right="1"/>
              <w:jc w:val="center"/>
              <w:rPr>
                <w:sz w:val="24"/>
              </w:rPr>
            </w:pPr>
            <w:r>
              <w:rPr>
                <w:sz w:val="24"/>
              </w:rPr>
              <w:t xml:space="preserve">9 </w:t>
            </w:r>
            <w:r>
              <w:rPr>
                <w:spacing w:val="-4"/>
                <w:sz w:val="24"/>
              </w:rPr>
              <w:t>дней</w:t>
            </w:r>
          </w:p>
        </w:tc>
      </w:tr>
      <w:tr w:rsidR="000F2C31">
        <w:trPr>
          <w:trHeight w:val="551"/>
        </w:trPr>
        <w:tc>
          <w:tcPr>
            <w:tcW w:w="2254" w:type="dxa"/>
          </w:tcPr>
          <w:p w:rsidR="000F2C31" w:rsidRDefault="004B7C75">
            <w:pPr>
              <w:pStyle w:val="TableParagraph"/>
              <w:spacing w:before="68"/>
              <w:rPr>
                <w:sz w:val="24"/>
              </w:rPr>
            </w:pPr>
            <w:r>
              <w:rPr>
                <w:spacing w:val="-2"/>
                <w:sz w:val="24"/>
              </w:rPr>
              <w:t>зимние</w:t>
            </w:r>
          </w:p>
        </w:tc>
        <w:tc>
          <w:tcPr>
            <w:tcW w:w="2384" w:type="dxa"/>
          </w:tcPr>
          <w:p w:rsidR="000F2C31" w:rsidRDefault="004B7C75">
            <w:pPr>
              <w:pStyle w:val="TableParagraph"/>
              <w:spacing w:line="275" w:lineRule="exact"/>
              <w:ind w:left="652"/>
              <w:rPr>
                <w:sz w:val="24"/>
              </w:rPr>
            </w:pPr>
            <w:r>
              <w:rPr>
                <w:spacing w:val="-2"/>
                <w:sz w:val="24"/>
              </w:rPr>
              <w:t>31.12.2024</w:t>
            </w:r>
          </w:p>
        </w:tc>
        <w:tc>
          <w:tcPr>
            <w:tcW w:w="2429" w:type="dxa"/>
          </w:tcPr>
          <w:p w:rsidR="000F2C31" w:rsidRDefault="004B7C75">
            <w:pPr>
              <w:pStyle w:val="TableParagraph"/>
              <w:spacing w:line="275" w:lineRule="exact"/>
              <w:ind w:left="15" w:right="2"/>
              <w:jc w:val="center"/>
              <w:rPr>
                <w:sz w:val="24"/>
              </w:rPr>
            </w:pPr>
            <w:r>
              <w:rPr>
                <w:spacing w:val="-2"/>
                <w:sz w:val="24"/>
              </w:rPr>
              <w:t>08.01.2025</w:t>
            </w:r>
          </w:p>
        </w:tc>
        <w:tc>
          <w:tcPr>
            <w:tcW w:w="2643" w:type="dxa"/>
          </w:tcPr>
          <w:p w:rsidR="000F2C31" w:rsidRDefault="004B7C75">
            <w:pPr>
              <w:pStyle w:val="TableParagraph"/>
              <w:spacing w:line="275" w:lineRule="exact"/>
              <w:ind w:left="11" w:right="1"/>
              <w:jc w:val="center"/>
              <w:rPr>
                <w:sz w:val="24"/>
              </w:rPr>
            </w:pPr>
            <w:r>
              <w:rPr>
                <w:sz w:val="24"/>
              </w:rPr>
              <w:t xml:space="preserve">9 </w:t>
            </w:r>
            <w:r>
              <w:rPr>
                <w:spacing w:val="-4"/>
                <w:sz w:val="24"/>
              </w:rPr>
              <w:t>дней</w:t>
            </w:r>
          </w:p>
        </w:tc>
      </w:tr>
      <w:tr w:rsidR="000F2C31">
        <w:trPr>
          <w:trHeight w:val="636"/>
        </w:trPr>
        <w:tc>
          <w:tcPr>
            <w:tcW w:w="2254" w:type="dxa"/>
          </w:tcPr>
          <w:p w:rsidR="000F2C31" w:rsidRDefault="004B7C75">
            <w:pPr>
              <w:pStyle w:val="TableParagraph"/>
              <w:spacing w:before="1"/>
              <w:rPr>
                <w:sz w:val="24"/>
              </w:rPr>
            </w:pPr>
            <w:r>
              <w:rPr>
                <w:spacing w:val="-2"/>
                <w:sz w:val="24"/>
              </w:rPr>
              <w:t>Дополнительные</w:t>
            </w:r>
          </w:p>
          <w:p w:rsidR="000F2C31" w:rsidRDefault="004B7C75">
            <w:pPr>
              <w:pStyle w:val="TableParagraph"/>
              <w:spacing w:before="41"/>
              <w:rPr>
                <w:sz w:val="24"/>
              </w:rPr>
            </w:pPr>
            <w:r>
              <w:rPr>
                <w:spacing w:val="-2"/>
                <w:sz w:val="24"/>
              </w:rPr>
              <w:t>зимние</w:t>
            </w:r>
          </w:p>
        </w:tc>
        <w:tc>
          <w:tcPr>
            <w:tcW w:w="2384" w:type="dxa"/>
          </w:tcPr>
          <w:p w:rsidR="000F2C31" w:rsidRDefault="004B7C75">
            <w:pPr>
              <w:pStyle w:val="TableParagraph"/>
              <w:spacing w:before="42"/>
              <w:ind w:left="712"/>
              <w:rPr>
                <w:sz w:val="24"/>
              </w:rPr>
            </w:pPr>
            <w:r>
              <w:rPr>
                <w:spacing w:val="-2"/>
                <w:sz w:val="24"/>
              </w:rPr>
              <w:t>8.02.2025</w:t>
            </w:r>
          </w:p>
        </w:tc>
        <w:tc>
          <w:tcPr>
            <w:tcW w:w="2429" w:type="dxa"/>
          </w:tcPr>
          <w:p w:rsidR="000F2C31" w:rsidRDefault="004B7C75">
            <w:pPr>
              <w:pStyle w:val="TableParagraph"/>
              <w:spacing w:before="42"/>
              <w:ind w:left="15" w:right="2"/>
              <w:jc w:val="center"/>
              <w:rPr>
                <w:sz w:val="24"/>
              </w:rPr>
            </w:pPr>
            <w:r>
              <w:rPr>
                <w:spacing w:val="-2"/>
                <w:sz w:val="24"/>
              </w:rPr>
              <w:t>16.02.2025</w:t>
            </w:r>
          </w:p>
        </w:tc>
        <w:tc>
          <w:tcPr>
            <w:tcW w:w="2643" w:type="dxa"/>
          </w:tcPr>
          <w:p w:rsidR="000F2C31" w:rsidRDefault="004B7C75">
            <w:pPr>
              <w:pStyle w:val="TableParagraph"/>
              <w:spacing w:before="42"/>
              <w:ind w:left="11" w:right="1"/>
              <w:jc w:val="center"/>
              <w:rPr>
                <w:sz w:val="24"/>
              </w:rPr>
            </w:pPr>
            <w:r>
              <w:rPr>
                <w:sz w:val="24"/>
              </w:rPr>
              <w:t xml:space="preserve">9 </w:t>
            </w:r>
            <w:r>
              <w:rPr>
                <w:spacing w:val="-4"/>
                <w:sz w:val="24"/>
              </w:rPr>
              <w:t>дней</w:t>
            </w:r>
          </w:p>
        </w:tc>
      </w:tr>
      <w:tr w:rsidR="000F2C31">
        <w:trPr>
          <w:trHeight w:val="551"/>
        </w:trPr>
        <w:tc>
          <w:tcPr>
            <w:tcW w:w="2254" w:type="dxa"/>
          </w:tcPr>
          <w:p w:rsidR="000F2C31" w:rsidRDefault="004B7C75">
            <w:pPr>
              <w:pStyle w:val="TableParagraph"/>
              <w:spacing w:before="68"/>
              <w:rPr>
                <w:sz w:val="24"/>
              </w:rPr>
            </w:pPr>
            <w:r>
              <w:rPr>
                <w:spacing w:val="-2"/>
                <w:sz w:val="24"/>
              </w:rPr>
              <w:t>весенние</w:t>
            </w:r>
          </w:p>
        </w:tc>
        <w:tc>
          <w:tcPr>
            <w:tcW w:w="2384" w:type="dxa"/>
          </w:tcPr>
          <w:p w:rsidR="000F2C31" w:rsidRDefault="004B7C75">
            <w:pPr>
              <w:pStyle w:val="TableParagraph"/>
              <w:spacing w:line="275" w:lineRule="exact"/>
              <w:ind w:left="652"/>
              <w:rPr>
                <w:sz w:val="24"/>
              </w:rPr>
            </w:pPr>
            <w:r>
              <w:rPr>
                <w:spacing w:val="-2"/>
                <w:sz w:val="24"/>
              </w:rPr>
              <w:t>24.03.2025</w:t>
            </w:r>
          </w:p>
        </w:tc>
        <w:tc>
          <w:tcPr>
            <w:tcW w:w="2429" w:type="dxa"/>
          </w:tcPr>
          <w:p w:rsidR="000F2C31" w:rsidRDefault="004B7C75">
            <w:pPr>
              <w:pStyle w:val="TableParagraph"/>
              <w:spacing w:line="275" w:lineRule="exact"/>
              <w:ind w:left="15" w:right="2"/>
              <w:jc w:val="center"/>
              <w:rPr>
                <w:sz w:val="24"/>
              </w:rPr>
            </w:pPr>
            <w:r>
              <w:rPr>
                <w:spacing w:val="-2"/>
                <w:sz w:val="24"/>
              </w:rPr>
              <w:t>1.04.2025</w:t>
            </w:r>
          </w:p>
        </w:tc>
        <w:tc>
          <w:tcPr>
            <w:tcW w:w="2643" w:type="dxa"/>
          </w:tcPr>
          <w:p w:rsidR="000F2C31" w:rsidRDefault="004B7C75">
            <w:pPr>
              <w:pStyle w:val="TableParagraph"/>
              <w:spacing w:line="275" w:lineRule="exact"/>
              <w:ind w:left="11" w:right="1"/>
              <w:jc w:val="center"/>
              <w:rPr>
                <w:sz w:val="24"/>
              </w:rPr>
            </w:pPr>
            <w:r>
              <w:rPr>
                <w:sz w:val="24"/>
              </w:rPr>
              <w:t xml:space="preserve">9 </w:t>
            </w:r>
            <w:r>
              <w:rPr>
                <w:spacing w:val="-4"/>
                <w:sz w:val="24"/>
              </w:rPr>
              <w:t>дней</w:t>
            </w:r>
          </w:p>
        </w:tc>
      </w:tr>
      <w:tr w:rsidR="000F2C31">
        <w:trPr>
          <w:trHeight w:val="414"/>
        </w:trPr>
        <w:tc>
          <w:tcPr>
            <w:tcW w:w="7067" w:type="dxa"/>
            <w:gridSpan w:val="3"/>
          </w:tcPr>
          <w:p w:rsidR="000F2C31" w:rsidRDefault="004B7C75">
            <w:pPr>
              <w:pStyle w:val="TableParagraph"/>
              <w:spacing w:line="275" w:lineRule="exact"/>
              <w:rPr>
                <w:sz w:val="24"/>
              </w:rPr>
            </w:pPr>
            <w:r>
              <w:rPr>
                <w:spacing w:val="-2"/>
                <w:sz w:val="24"/>
              </w:rPr>
              <w:t>ВСЕГО</w:t>
            </w:r>
          </w:p>
        </w:tc>
        <w:tc>
          <w:tcPr>
            <w:tcW w:w="2643" w:type="dxa"/>
          </w:tcPr>
          <w:p w:rsidR="000F2C31" w:rsidRDefault="004B7C75">
            <w:pPr>
              <w:pStyle w:val="TableParagraph"/>
              <w:spacing w:line="275" w:lineRule="exact"/>
              <w:ind w:left="11" w:right="1"/>
              <w:jc w:val="center"/>
              <w:rPr>
                <w:sz w:val="24"/>
              </w:rPr>
            </w:pPr>
            <w:r>
              <w:rPr>
                <w:sz w:val="24"/>
              </w:rPr>
              <w:t xml:space="preserve">36 </w:t>
            </w:r>
            <w:r>
              <w:rPr>
                <w:spacing w:val="-4"/>
                <w:sz w:val="24"/>
              </w:rPr>
              <w:t>дней</w:t>
            </w:r>
          </w:p>
        </w:tc>
      </w:tr>
    </w:tbl>
    <w:p w:rsidR="000F2C31" w:rsidRDefault="000F2C31">
      <w:pPr>
        <w:pStyle w:val="a3"/>
        <w:ind w:left="0"/>
        <w:jc w:val="left"/>
      </w:pPr>
    </w:p>
    <w:p w:rsidR="000F2C31" w:rsidRDefault="000F2C31">
      <w:pPr>
        <w:pStyle w:val="a3"/>
        <w:spacing w:before="63"/>
        <w:ind w:left="0"/>
        <w:jc w:val="left"/>
      </w:pPr>
    </w:p>
    <w:p w:rsidR="000F2C31" w:rsidRDefault="004B7C75" w:rsidP="007E79F0">
      <w:pPr>
        <w:pStyle w:val="a4"/>
        <w:numPr>
          <w:ilvl w:val="0"/>
          <w:numId w:val="7"/>
        </w:numPr>
        <w:tabs>
          <w:tab w:val="left" w:pos="1133"/>
        </w:tabs>
        <w:ind w:hanging="689"/>
        <w:jc w:val="left"/>
        <w:rPr>
          <w:b/>
          <w:sz w:val="24"/>
        </w:rPr>
      </w:pPr>
      <w:r>
        <w:rPr>
          <w:b/>
          <w:sz w:val="24"/>
          <w:u w:val="single"/>
        </w:rPr>
        <w:t>Регламентирование</w:t>
      </w:r>
      <w:r>
        <w:rPr>
          <w:b/>
          <w:spacing w:val="-11"/>
          <w:sz w:val="24"/>
          <w:u w:val="single"/>
        </w:rPr>
        <w:t xml:space="preserve"> </w:t>
      </w:r>
      <w:r>
        <w:rPr>
          <w:b/>
          <w:sz w:val="24"/>
          <w:u w:val="single"/>
        </w:rPr>
        <w:t>образовательного</w:t>
      </w:r>
      <w:r>
        <w:rPr>
          <w:b/>
          <w:spacing w:val="-7"/>
          <w:sz w:val="24"/>
          <w:u w:val="single"/>
        </w:rPr>
        <w:t xml:space="preserve"> </w:t>
      </w:r>
      <w:r>
        <w:rPr>
          <w:b/>
          <w:sz w:val="24"/>
          <w:u w:val="single"/>
        </w:rPr>
        <w:t>процесса</w:t>
      </w:r>
      <w:r>
        <w:rPr>
          <w:b/>
          <w:spacing w:val="-8"/>
          <w:sz w:val="24"/>
          <w:u w:val="single"/>
        </w:rPr>
        <w:t xml:space="preserve"> </w:t>
      </w:r>
      <w:r>
        <w:rPr>
          <w:b/>
          <w:sz w:val="24"/>
          <w:u w:val="single"/>
        </w:rPr>
        <w:t>на</w:t>
      </w:r>
      <w:r>
        <w:rPr>
          <w:b/>
          <w:spacing w:val="-7"/>
          <w:sz w:val="24"/>
          <w:u w:val="single"/>
        </w:rPr>
        <w:t xml:space="preserve"> </w:t>
      </w:r>
      <w:r>
        <w:rPr>
          <w:b/>
          <w:spacing w:val="-2"/>
          <w:sz w:val="24"/>
          <w:u w:val="single"/>
        </w:rPr>
        <w:t>неделю</w:t>
      </w:r>
    </w:p>
    <w:p w:rsidR="000F2C31" w:rsidRDefault="004B7C75">
      <w:pPr>
        <w:spacing w:before="137"/>
        <w:ind w:left="1145"/>
        <w:rPr>
          <w:i/>
          <w:sz w:val="24"/>
        </w:rPr>
      </w:pPr>
      <w:r>
        <w:rPr>
          <w:i/>
          <w:sz w:val="24"/>
        </w:rPr>
        <w:t>Продолжительность</w:t>
      </w:r>
      <w:r>
        <w:rPr>
          <w:i/>
          <w:spacing w:val="-7"/>
          <w:sz w:val="24"/>
        </w:rPr>
        <w:t xml:space="preserve"> </w:t>
      </w:r>
      <w:r>
        <w:rPr>
          <w:i/>
          <w:sz w:val="24"/>
        </w:rPr>
        <w:t>рабочей</w:t>
      </w:r>
      <w:r>
        <w:rPr>
          <w:i/>
          <w:spacing w:val="-4"/>
          <w:sz w:val="24"/>
        </w:rPr>
        <w:t xml:space="preserve"> </w:t>
      </w:r>
      <w:r>
        <w:rPr>
          <w:i/>
          <w:spacing w:val="-2"/>
          <w:sz w:val="24"/>
        </w:rPr>
        <w:t>недели:</w:t>
      </w:r>
    </w:p>
    <w:p w:rsidR="000F2C31" w:rsidRDefault="004B7C75" w:rsidP="007E79F0">
      <w:pPr>
        <w:pStyle w:val="a4"/>
        <w:numPr>
          <w:ilvl w:val="1"/>
          <w:numId w:val="7"/>
        </w:numPr>
        <w:tabs>
          <w:tab w:val="left" w:pos="1841"/>
        </w:tabs>
        <w:spacing w:before="142"/>
        <w:jc w:val="left"/>
        <w:rPr>
          <w:sz w:val="24"/>
        </w:rPr>
      </w:pPr>
      <w:r>
        <w:rPr>
          <w:sz w:val="24"/>
        </w:rPr>
        <w:t>5-ти</w:t>
      </w:r>
      <w:r>
        <w:rPr>
          <w:spacing w:val="-1"/>
          <w:sz w:val="24"/>
        </w:rPr>
        <w:t xml:space="preserve"> </w:t>
      </w:r>
      <w:r>
        <w:rPr>
          <w:sz w:val="24"/>
        </w:rPr>
        <w:t>дневная</w:t>
      </w:r>
      <w:r>
        <w:rPr>
          <w:spacing w:val="-2"/>
          <w:sz w:val="24"/>
        </w:rPr>
        <w:t xml:space="preserve"> </w:t>
      </w:r>
      <w:r>
        <w:rPr>
          <w:sz w:val="24"/>
        </w:rPr>
        <w:t>рабочая</w:t>
      </w:r>
      <w:r>
        <w:rPr>
          <w:spacing w:val="-1"/>
          <w:sz w:val="24"/>
        </w:rPr>
        <w:t xml:space="preserve"> </w:t>
      </w:r>
      <w:r>
        <w:rPr>
          <w:sz w:val="24"/>
        </w:rPr>
        <w:t>неделя</w:t>
      </w:r>
      <w:r>
        <w:rPr>
          <w:spacing w:val="-2"/>
          <w:sz w:val="24"/>
        </w:rPr>
        <w:t xml:space="preserve"> </w:t>
      </w:r>
      <w:r>
        <w:rPr>
          <w:sz w:val="24"/>
        </w:rPr>
        <w:t>в</w:t>
      </w:r>
      <w:r>
        <w:rPr>
          <w:spacing w:val="-3"/>
          <w:sz w:val="24"/>
        </w:rPr>
        <w:t xml:space="preserve"> </w:t>
      </w:r>
      <w:r>
        <w:rPr>
          <w:sz w:val="24"/>
        </w:rPr>
        <w:t>1-х</w:t>
      </w:r>
      <w:r>
        <w:rPr>
          <w:spacing w:val="1"/>
          <w:sz w:val="24"/>
        </w:rPr>
        <w:t xml:space="preserve"> </w:t>
      </w:r>
      <w:r>
        <w:rPr>
          <w:spacing w:val="-2"/>
          <w:sz w:val="24"/>
        </w:rPr>
        <w:t>классах;</w:t>
      </w:r>
    </w:p>
    <w:p w:rsidR="000F2C31" w:rsidRDefault="004B7C75" w:rsidP="007E79F0">
      <w:pPr>
        <w:pStyle w:val="a4"/>
        <w:numPr>
          <w:ilvl w:val="1"/>
          <w:numId w:val="7"/>
        </w:numPr>
        <w:tabs>
          <w:tab w:val="left" w:pos="1841"/>
        </w:tabs>
        <w:spacing w:before="135"/>
        <w:jc w:val="left"/>
        <w:rPr>
          <w:sz w:val="24"/>
        </w:rPr>
      </w:pPr>
      <w:r>
        <w:rPr>
          <w:sz w:val="24"/>
        </w:rPr>
        <w:t>5-ти</w:t>
      </w:r>
      <w:r>
        <w:rPr>
          <w:spacing w:val="-1"/>
          <w:sz w:val="24"/>
        </w:rPr>
        <w:t xml:space="preserve"> </w:t>
      </w:r>
      <w:r>
        <w:rPr>
          <w:sz w:val="24"/>
        </w:rPr>
        <w:t>дневная</w:t>
      </w:r>
      <w:r>
        <w:rPr>
          <w:spacing w:val="-1"/>
          <w:sz w:val="24"/>
        </w:rPr>
        <w:t xml:space="preserve"> </w:t>
      </w:r>
      <w:r>
        <w:rPr>
          <w:sz w:val="24"/>
        </w:rPr>
        <w:t>рабочая</w:t>
      </w:r>
      <w:r>
        <w:rPr>
          <w:spacing w:val="-1"/>
          <w:sz w:val="24"/>
        </w:rPr>
        <w:t xml:space="preserve"> </w:t>
      </w:r>
      <w:r>
        <w:rPr>
          <w:sz w:val="24"/>
        </w:rPr>
        <w:t>неделя</w:t>
      </w:r>
      <w:r>
        <w:rPr>
          <w:spacing w:val="-1"/>
          <w:sz w:val="24"/>
        </w:rPr>
        <w:t xml:space="preserve"> </w:t>
      </w:r>
      <w:r>
        <w:rPr>
          <w:sz w:val="24"/>
        </w:rPr>
        <w:t>в</w:t>
      </w:r>
      <w:r>
        <w:rPr>
          <w:spacing w:val="57"/>
          <w:sz w:val="24"/>
        </w:rPr>
        <w:t xml:space="preserve"> </w:t>
      </w:r>
      <w:r>
        <w:rPr>
          <w:sz w:val="24"/>
        </w:rPr>
        <w:t>2 –</w:t>
      </w:r>
      <w:r>
        <w:rPr>
          <w:spacing w:val="-1"/>
          <w:sz w:val="24"/>
        </w:rPr>
        <w:t xml:space="preserve"> </w:t>
      </w:r>
      <w:r>
        <w:rPr>
          <w:sz w:val="24"/>
        </w:rPr>
        <w:t>11</w:t>
      </w:r>
      <w:r>
        <w:rPr>
          <w:spacing w:val="-1"/>
          <w:sz w:val="24"/>
        </w:rPr>
        <w:t xml:space="preserve"> </w:t>
      </w:r>
      <w:r>
        <w:rPr>
          <w:sz w:val="24"/>
        </w:rPr>
        <w:t>-х</w:t>
      </w:r>
      <w:r>
        <w:rPr>
          <w:spacing w:val="1"/>
          <w:sz w:val="24"/>
        </w:rPr>
        <w:t xml:space="preserve"> </w:t>
      </w:r>
      <w:r>
        <w:rPr>
          <w:spacing w:val="-2"/>
          <w:sz w:val="24"/>
        </w:rPr>
        <w:t>классах.</w:t>
      </w:r>
    </w:p>
    <w:p w:rsidR="000F2C31" w:rsidRDefault="000F2C31">
      <w:pPr>
        <w:pStyle w:val="a3"/>
        <w:ind w:left="0"/>
        <w:jc w:val="left"/>
      </w:pPr>
    </w:p>
    <w:p w:rsidR="000F2C31" w:rsidRDefault="000F2C31">
      <w:pPr>
        <w:pStyle w:val="a3"/>
        <w:ind w:left="0"/>
        <w:jc w:val="left"/>
      </w:pPr>
    </w:p>
    <w:p w:rsidR="000F2C31" w:rsidRDefault="004B7C75" w:rsidP="007E79F0">
      <w:pPr>
        <w:pStyle w:val="a4"/>
        <w:numPr>
          <w:ilvl w:val="0"/>
          <w:numId w:val="7"/>
        </w:numPr>
        <w:tabs>
          <w:tab w:val="left" w:pos="1133"/>
        </w:tabs>
        <w:spacing w:before="1"/>
        <w:ind w:hanging="581"/>
        <w:jc w:val="left"/>
        <w:rPr>
          <w:b/>
          <w:sz w:val="24"/>
        </w:rPr>
      </w:pPr>
      <w:r>
        <w:rPr>
          <w:b/>
          <w:sz w:val="24"/>
          <w:u w:val="single"/>
        </w:rPr>
        <w:t>Организация</w:t>
      </w:r>
      <w:r>
        <w:rPr>
          <w:b/>
          <w:spacing w:val="-8"/>
          <w:sz w:val="24"/>
          <w:u w:val="single"/>
        </w:rPr>
        <w:t xml:space="preserve"> </w:t>
      </w:r>
      <w:r>
        <w:rPr>
          <w:b/>
          <w:sz w:val="24"/>
          <w:u w:val="single"/>
        </w:rPr>
        <w:t>промежуточной</w:t>
      </w:r>
      <w:r>
        <w:rPr>
          <w:b/>
          <w:spacing w:val="-5"/>
          <w:sz w:val="24"/>
          <w:u w:val="single"/>
        </w:rPr>
        <w:t xml:space="preserve"> </w:t>
      </w:r>
      <w:r>
        <w:rPr>
          <w:b/>
          <w:spacing w:val="-2"/>
          <w:sz w:val="24"/>
          <w:u w:val="single"/>
        </w:rPr>
        <w:t>аттестации.</w:t>
      </w:r>
    </w:p>
    <w:p w:rsidR="000F2C31" w:rsidRDefault="004B7C75">
      <w:pPr>
        <w:pStyle w:val="a3"/>
        <w:spacing w:before="137"/>
        <w:ind w:left="424"/>
        <w:jc w:val="left"/>
      </w:pPr>
      <w:r>
        <w:t>Промежуточная</w:t>
      </w:r>
      <w:r>
        <w:rPr>
          <w:spacing w:val="-2"/>
        </w:rPr>
        <w:t xml:space="preserve"> </w:t>
      </w:r>
      <w:r>
        <w:t>аттестация</w:t>
      </w:r>
      <w:r>
        <w:rPr>
          <w:spacing w:val="-1"/>
        </w:rPr>
        <w:t xml:space="preserve"> </w:t>
      </w:r>
      <w:r>
        <w:t>во</w:t>
      </w:r>
      <w:r>
        <w:rPr>
          <w:spacing w:val="-2"/>
        </w:rPr>
        <w:t xml:space="preserve"> </w:t>
      </w:r>
      <w:r>
        <w:t>2</w:t>
      </w:r>
      <w:r>
        <w:rPr>
          <w:spacing w:val="1"/>
        </w:rPr>
        <w:t xml:space="preserve"> </w:t>
      </w:r>
      <w:r>
        <w:t>–</w:t>
      </w:r>
      <w:r>
        <w:rPr>
          <w:spacing w:val="-1"/>
        </w:rPr>
        <w:t xml:space="preserve"> </w:t>
      </w:r>
      <w:r>
        <w:t>8,</w:t>
      </w:r>
      <w:r>
        <w:rPr>
          <w:spacing w:val="-2"/>
        </w:rPr>
        <w:t xml:space="preserve"> </w:t>
      </w:r>
      <w:r>
        <w:t>10-ых</w:t>
      </w:r>
      <w:r>
        <w:rPr>
          <w:spacing w:val="-2"/>
        </w:rPr>
        <w:t xml:space="preserve"> </w:t>
      </w:r>
      <w:r>
        <w:t>классах проводится</w:t>
      </w:r>
      <w:r>
        <w:rPr>
          <w:spacing w:val="-1"/>
        </w:rPr>
        <w:t xml:space="preserve"> </w:t>
      </w:r>
      <w:r>
        <w:t>в</w:t>
      </w:r>
      <w:r>
        <w:rPr>
          <w:spacing w:val="-2"/>
        </w:rPr>
        <w:t xml:space="preserve"> </w:t>
      </w:r>
      <w:r>
        <w:t>период</w:t>
      </w:r>
      <w:r>
        <w:rPr>
          <w:spacing w:val="-2"/>
        </w:rPr>
        <w:t xml:space="preserve"> </w:t>
      </w:r>
      <w:r>
        <w:t>с</w:t>
      </w:r>
      <w:r>
        <w:rPr>
          <w:spacing w:val="-2"/>
        </w:rPr>
        <w:t xml:space="preserve"> </w:t>
      </w:r>
      <w:r>
        <w:t>5.05.2025</w:t>
      </w:r>
      <w:r>
        <w:rPr>
          <w:spacing w:val="57"/>
        </w:rPr>
        <w:t xml:space="preserve"> </w:t>
      </w:r>
      <w:r>
        <w:t>по</w:t>
      </w:r>
      <w:r>
        <w:rPr>
          <w:spacing w:val="58"/>
        </w:rPr>
        <w:t xml:space="preserve"> </w:t>
      </w:r>
      <w:r>
        <w:rPr>
          <w:spacing w:val="-2"/>
        </w:rPr>
        <w:t>23.05.2025</w:t>
      </w:r>
    </w:p>
    <w:p w:rsidR="000F2C31" w:rsidRDefault="000F2C31">
      <w:pPr>
        <w:pStyle w:val="a3"/>
        <w:jc w:val="left"/>
        <w:sectPr w:rsidR="000F2C31">
          <w:pgSz w:w="11910" w:h="16850"/>
          <w:pgMar w:top="840" w:right="283" w:bottom="940" w:left="708" w:header="576" w:footer="727" w:gutter="0"/>
          <w:cols w:space="720"/>
        </w:sectPr>
      </w:pPr>
    </w:p>
    <w:p w:rsidR="000F2C31" w:rsidRDefault="000F2C31">
      <w:pPr>
        <w:pStyle w:val="a3"/>
        <w:ind w:left="0"/>
        <w:jc w:val="left"/>
        <w:rPr>
          <w:b/>
          <w:i/>
          <w:sz w:val="28"/>
        </w:rPr>
      </w:pPr>
    </w:p>
    <w:p w:rsidR="000F2C31" w:rsidRDefault="000F2C31">
      <w:pPr>
        <w:pStyle w:val="a3"/>
        <w:ind w:left="0"/>
        <w:jc w:val="left"/>
        <w:rPr>
          <w:b/>
          <w:i/>
          <w:sz w:val="28"/>
        </w:rPr>
      </w:pPr>
    </w:p>
    <w:p w:rsidR="000F2C31" w:rsidRDefault="000F2C31">
      <w:pPr>
        <w:pStyle w:val="a3"/>
        <w:spacing w:before="154"/>
        <w:ind w:left="0"/>
        <w:jc w:val="left"/>
        <w:rPr>
          <w:b/>
          <w:i/>
          <w:sz w:val="28"/>
        </w:rPr>
      </w:pPr>
    </w:p>
    <w:p w:rsidR="000F2C31" w:rsidRDefault="004B7C75" w:rsidP="007E79F0">
      <w:pPr>
        <w:pStyle w:val="Heading2"/>
        <w:numPr>
          <w:ilvl w:val="1"/>
          <w:numId w:val="9"/>
        </w:numPr>
        <w:tabs>
          <w:tab w:val="left" w:pos="2465"/>
          <w:tab w:val="left" w:pos="5140"/>
          <w:tab w:val="left" w:pos="6671"/>
          <w:tab w:val="left" w:pos="9629"/>
        </w:tabs>
        <w:ind w:left="2465" w:hanging="1332"/>
        <w:jc w:val="left"/>
      </w:pPr>
      <w:r>
        <w:rPr>
          <w:spacing w:val="-2"/>
        </w:rPr>
        <w:t>Календарный</w:t>
      </w:r>
      <w:r>
        <w:tab/>
      </w:r>
      <w:r>
        <w:rPr>
          <w:spacing w:val="-4"/>
        </w:rPr>
        <w:t>план</w:t>
      </w:r>
      <w:r>
        <w:tab/>
      </w:r>
      <w:r>
        <w:rPr>
          <w:spacing w:val="-2"/>
        </w:rPr>
        <w:t>воспитательной</w:t>
      </w:r>
      <w:r>
        <w:tab/>
      </w:r>
      <w:r>
        <w:rPr>
          <w:spacing w:val="-2"/>
        </w:rPr>
        <w:t>работы.</w:t>
      </w:r>
    </w:p>
    <w:p w:rsidR="000F2C31" w:rsidRDefault="000F2C31">
      <w:pPr>
        <w:pStyle w:val="Heading2"/>
        <w:sectPr w:rsidR="000F2C31">
          <w:pgSz w:w="11910" w:h="16850"/>
          <w:pgMar w:top="840" w:right="283" w:bottom="940" w:left="708" w:header="576" w:footer="727" w:gutter="0"/>
          <w:cols w:space="720"/>
        </w:sectPr>
      </w:pPr>
    </w:p>
    <w:p w:rsidR="000F2C31" w:rsidRDefault="000F2C31">
      <w:pPr>
        <w:pStyle w:val="a3"/>
        <w:ind w:left="0"/>
        <w:jc w:val="left"/>
        <w:rPr>
          <w:b/>
          <w:sz w:val="20"/>
        </w:rPr>
      </w:pPr>
    </w:p>
    <w:p w:rsidR="000F2C31" w:rsidRDefault="000F2C31">
      <w:pPr>
        <w:pStyle w:val="a3"/>
        <w:ind w:left="0"/>
        <w:jc w:val="left"/>
        <w:rPr>
          <w:b/>
          <w:sz w:val="20"/>
        </w:rPr>
      </w:pPr>
    </w:p>
    <w:p w:rsidR="000F2C31" w:rsidRDefault="000F2C31">
      <w:pPr>
        <w:pStyle w:val="a3"/>
        <w:ind w:left="0"/>
        <w:jc w:val="left"/>
        <w:rPr>
          <w:b/>
          <w:sz w:val="20"/>
        </w:rPr>
      </w:pPr>
    </w:p>
    <w:p w:rsidR="000F2C31" w:rsidRDefault="000F2C31">
      <w:pPr>
        <w:pStyle w:val="a3"/>
        <w:spacing w:before="46"/>
        <w:ind w:left="0"/>
        <w:jc w:val="left"/>
        <w:rPr>
          <w:b/>
          <w:sz w:val="20"/>
        </w:r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551"/>
        </w:trPr>
        <w:tc>
          <w:tcPr>
            <w:tcW w:w="14610" w:type="dxa"/>
            <w:gridSpan w:val="4"/>
          </w:tcPr>
          <w:p w:rsidR="000F2C31" w:rsidRDefault="004B7C75">
            <w:pPr>
              <w:pStyle w:val="TableParagraph"/>
              <w:spacing w:line="275" w:lineRule="exact"/>
              <w:ind w:left="888" w:right="881"/>
              <w:jc w:val="center"/>
              <w:rPr>
                <w:b/>
                <w:sz w:val="24"/>
              </w:rPr>
            </w:pPr>
            <w:r>
              <w:rPr>
                <w:b/>
                <w:spacing w:val="-2"/>
                <w:sz w:val="24"/>
              </w:rPr>
              <w:t>КАЛЕНДАРНЫЙ</w:t>
            </w:r>
            <w:r>
              <w:rPr>
                <w:b/>
                <w:spacing w:val="-5"/>
                <w:sz w:val="24"/>
              </w:rPr>
              <w:t xml:space="preserve"> </w:t>
            </w:r>
            <w:r>
              <w:rPr>
                <w:b/>
                <w:spacing w:val="-2"/>
                <w:sz w:val="24"/>
              </w:rPr>
              <w:t>ПЛАН</w:t>
            </w:r>
            <w:r>
              <w:rPr>
                <w:b/>
                <w:spacing w:val="-3"/>
                <w:sz w:val="24"/>
              </w:rPr>
              <w:t xml:space="preserve"> </w:t>
            </w:r>
            <w:r>
              <w:rPr>
                <w:b/>
                <w:spacing w:val="-2"/>
                <w:sz w:val="24"/>
              </w:rPr>
              <w:t>ВОСПИТАТЕЛЬНОЙ</w:t>
            </w:r>
            <w:r>
              <w:rPr>
                <w:b/>
                <w:spacing w:val="-3"/>
                <w:sz w:val="24"/>
              </w:rPr>
              <w:t xml:space="preserve"> </w:t>
            </w:r>
            <w:r>
              <w:rPr>
                <w:b/>
                <w:spacing w:val="-2"/>
                <w:sz w:val="24"/>
              </w:rPr>
              <w:t>РАБОТЫ</w:t>
            </w:r>
            <w:r>
              <w:rPr>
                <w:b/>
                <w:spacing w:val="-3"/>
                <w:sz w:val="24"/>
              </w:rPr>
              <w:t xml:space="preserve"> </w:t>
            </w:r>
            <w:r>
              <w:rPr>
                <w:b/>
                <w:spacing w:val="-2"/>
                <w:sz w:val="24"/>
              </w:rPr>
              <w:t>ШКОЛЫ</w:t>
            </w:r>
          </w:p>
          <w:p w:rsidR="000F2C31" w:rsidRDefault="004B7C75">
            <w:pPr>
              <w:pStyle w:val="TableParagraph"/>
              <w:spacing w:line="257" w:lineRule="exact"/>
              <w:ind w:left="889" w:right="881"/>
              <w:jc w:val="center"/>
              <w:rPr>
                <w:b/>
                <w:i/>
                <w:sz w:val="24"/>
              </w:rPr>
            </w:pPr>
            <w:r>
              <w:rPr>
                <w:b/>
                <w:i/>
                <w:sz w:val="24"/>
              </w:rPr>
              <w:t>уровень</w:t>
            </w:r>
            <w:r>
              <w:rPr>
                <w:b/>
                <w:i/>
                <w:spacing w:val="-7"/>
                <w:sz w:val="24"/>
              </w:rPr>
              <w:t xml:space="preserve"> </w:t>
            </w:r>
            <w:r>
              <w:rPr>
                <w:b/>
                <w:i/>
                <w:sz w:val="24"/>
              </w:rPr>
              <w:t>среднего</w:t>
            </w:r>
            <w:r>
              <w:rPr>
                <w:b/>
                <w:i/>
                <w:spacing w:val="-7"/>
                <w:sz w:val="24"/>
              </w:rPr>
              <w:t xml:space="preserve"> </w:t>
            </w:r>
            <w:r>
              <w:rPr>
                <w:b/>
                <w:i/>
                <w:sz w:val="24"/>
              </w:rPr>
              <w:t>общего</w:t>
            </w:r>
            <w:r>
              <w:rPr>
                <w:b/>
                <w:i/>
                <w:spacing w:val="-6"/>
                <w:sz w:val="24"/>
              </w:rPr>
              <w:t xml:space="preserve"> </w:t>
            </w:r>
            <w:r>
              <w:rPr>
                <w:b/>
                <w:i/>
                <w:spacing w:val="-2"/>
                <w:sz w:val="24"/>
              </w:rPr>
              <w:t>образования</w:t>
            </w:r>
          </w:p>
        </w:tc>
      </w:tr>
      <w:tr w:rsidR="000F2C31">
        <w:trPr>
          <w:trHeight w:val="827"/>
        </w:trPr>
        <w:tc>
          <w:tcPr>
            <w:tcW w:w="6234" w:type="dxa"/>
          </w:tcPr>
          <w:p w:rsidR="000F2C31" w:rsidRDefault="004B7C75">
            <w:pPr>
              <w:pStyle w:val="TableParagraph"/>
              <w:spacing w:line="275" w:lineRule="exact"/>
              <w:ind w:left="1548"/>
              <w:rPr>
                <w:b/>
                <w:sz w:val="24"/>
              </w:rPr>
            </w:pPr>
            <w:r>
              <w:rPr>
                <w:b/>
                <w:sz w:val="24"/>
              </w:rPr>
              <w:t>Дела,</w:t>
            </w:r>
            <w:r>
              <w:rPr>
                <w:b/>
                <w:spacing w:val="-2"/>
                <w:sz w:val="24"/>
              </w:rPr>
              <w:t xml:space="preserve"> </w:t>
            </w:r>
            <w:r>
              <w:rPr>
                <w:b/>
                <w:sz w:val="24"/>
              </w:rPr>
              <w:t>события,</w:t>
            </w:r>
            <w:r>
              <w:rPr>
                <w:b/>
                <w:spacing w:val="-1"/>
                <w:sz w:val="24"/>
              </w:rPr>
              <w:t xml:space="preserve"> </w:t>
            </w:r>
            <w:r>
              <w:rPr>
                <w:b/>
                <w:spacing w:val="-2"/>
                <w:sz w:val="24"/>
              </w:rPr>
              <w:t>мероприятия</w:t>
            </w:r>
          </w:p>
        </w:tc>
        <w:tc>
          <w:tcPr>
            <w:tcW w:w="1277" w:type="dxa"/>
          </w:tcPr>
          <w:p w:rsidR="000F2C31" w:rsidRDefault="004B7C75">
            <w:pPr>
              <w:pStyle w:val="TableParagraph"/>
              <w:spacing w:line="275" w:lineRule="exact"/>
              <w:ind w:left="12" w:right="8"/>
              <w:jc w:val="center"/>
              <w:rPr>
                <w:b/>
                <w:sz w:val="24"/>
              </w:rPr>
            </w:pPr>
            <w:r>
              <w:rPr>
                <w:b/>
                <w:spacing w:val="-2"/>
                <w:sz w:val="24"/>
              </w:rPr>
              <w:t>классы</w:t>
            </w:r>
          </w:p>
        </w:tc>
        <w:tc>
          <w:tcPr>
            <w:tcW w:w="2096" w:type="dxa"/>
          </w:tcPr>
          <w:p w:rsidR="000F2C31" w:rsidRDefault="004B7C75">
            <w:pPr>
              <w:pStyle w:val="TableParagraph"/>
              <w:ind w:left="101" w:right="90"/>
              <w:jc w:val="center"/>
              <w:rPr>
                <w:b/>
                <w:sz w:val="24"/>
              </w:rPr>
            </w:pPr>
            <w:r>
              <w:rPr>
                <w:b/>
                <w:spacing w:val="-2"/>
                <w:sz w:val="24"/>
              </w:rPr>
              <w:t xml:space="preserve">Ориентировочно </w:t>
            </w:r>
            <w:r>
              <w:rPr>
                <w:b/>
                <w:sz w:val="24"/>
              </w:rPr>
              <w:t>е время</w:t>
            </w:r>
          </w:p>
          <w:p w:rsidR="000F2C31" w:rsidRDefault="004B7C75">
            <w:pPr>
              <w:pStyle w:val="TableParagraph"/>
              <w:spacing w:line="257" w:lineRule="exact"/>
              <w:ind w:left="101" w:right="90"/>
              <w:jc w:val="center"/>
              <w:rPr>
                <w:b/>
                <w:sz w:val="24"/>
              </w:rPr>
            </w:pPr>
            <w:r>
              <w:rPr>
                <w:b/>
                <w:spacing w:val="-2"/>
                <w:sz w:val="24"/>
              </w:rPr>
              <w:t>проведения</w:t>
            </w:r>
          </w:p>
        </w:tc>
        <w:tc>
          <w:tcPr>
            <w:tcW w:w="5003" w:type="dxa"/>
          </w:tcPr>
          <w:p w:rsidR="000F2C31" w:rsidRDefault="004B7C75">
            <w:pPr>
              <w:pStyle w:val="TableParagraph"/>
              <w:spacing w:line="275" w:lineRule="exact"/>
              <w:ind w:left="1655"/>
              <w:rPr>
                <w:b/>
                <w:sz w:val="24"/>
              </w:rPr>
            </w:pPr>
            <w:r>
              <w:rPr>
                <w:b/>
                <w:spacing w:val="-2"/>
                <w:sz w:val="24"/>
              </w:rPr>
              <w:t>Ответственные</w:t>
            </w:r>
          </w:p>
        </w:tc>
      </w:tr>
      <w:tr w:rsidR="000F2C31">
        <w:trPr>
          <w:trHeight w:val="275"/>
        </w:trPr>
        <w:tc>
          <w:tcPr>
            <w:tcW w:w="14610" w:type="dxa"/>
            <w:gridSpan w:val="4"/>
          </w:tcPr>
          <w:p w:rsidR="000F2C31" w:rsidRDefault="004B7C75">
            <w:pPr>
              <w:pStyle w:val="TableParagraph"/>
              <w:spacing w:line="256" w:lineRule="exact"/>
              <w:ind w:left="892" w:right="881"/>
              <w:jc w:val="center"/>
              <w:rPr>
                <w:b/>
                <w:sz w:val="24"/>
              </w:rPr>
            </w:pPr>
            <w:r>
              <w:rPr>
                <w:b/>
                <w:spacing w:val="-2"/>
                <w:sz w:val="24"/>
              </w:rPr>
              <w:t>ИНВАРИАНТНЫЕ</w:t>
            </w:r>
            <w:r>
              <w:rPr>
                <w:b/>
                <w:spacing w:val="6"/>
                <w:sz w:val="24"/>
              </w:rPr>
              <w:t xml:space="preserve"> </w:t>
            </w:r>
            <w:r>
              <w:rPr>
                <w:b/>
                <w:spacing w:val="-2"/>
                <w:sz w:val="24"/>
              </w:rPr>
              <w:t>МОДУЛИ</w:t>
            </w:r>
          </w:p>
        </w:tc>
      </w:tr>
      <w:tr w:rsidR="000F2C31">
        <w:trPr>
          <w:trHeight w:val="278"/>
        </w:trPr>
        <w:tc>
          <w:tcPr>
            <w:tcW w:w="14610" w:type="dxa"/>
            <w:gridSpan w:val="4"/>
          </w:tcPr>
          <w:p w:rsidR="000F2C31" w:rsidRDefault="004B7C75">
            <w:pPr>
              <w:pStyle w:val="TableParagraph"/>
              <w:spacing w:before="2" w:line="257" w:lineRule="exact"/>
              <w:ind w:left="892" w:right="881"/>
              <w:jc w:val="center"/>
              <w:rPr>
                <w:b/>
                <w:sz w:val="24"/>
              </w:rPr>
            </w:pPr>
            <w:r>
              <w:rPr>
                <w:b/>
                <w:sz w:val="24"/>
              </w:rPr>
              <w:t>Модуль</w:t>
            </w:r>
            <w:r>
              <w:rPr>
                <w:b/>
                <w:spacing w:val="-15"/>
                <w:sz w:val="24"/>
              </w:rPr>
              <w:t xml:space="preserve"> </w:t>
            </w:r>
            <w:r>
              <w:rPr>
                <w:b/>
                <w:sz w:val="24"/>
              </w:rPr>
              <w:t>«Школьный</w:t>
            </w:r>
            <w:r>
              <w:rPr>
                <w:b/>
                <w:spacing w:val="-15"/>
                <w:sz w:val="24"/>
              </w:rPr>
              <w:t xml:space="preserve"> </w:t>
            </w:r>
            <w:r>
              <w:rPr>
                <w:b/>
                <w:spacing w:val="-4"/>
                <w:sz w:val="24"/>
              </w:rPr>
              <w:t>урок»</w:t>
            </w:r>
          </w:p>
        </w:tc>
      </w:tr>
      <w:tr w:rsidR="000F2C31">
        <w:trPr>
          <w:trHeight w:val="827"/>
        </w:trPr>
        <w:tc>
          <w:tcPr>
            <w:tcW w:w="6234" w:type="dxa"/>
          </w:tcPr>
          <w:p w:rsidR="000F2C31" w:rsidRDefault="004B7C75">
            <w:pPr>
              <w:pStyle w:val="TableParagraph"/>
              <w:spacing w:line="276" w:lineRule="exact"/>
              <w:ind w:left="110"/>
              <w:rPr>
                <w:sz w:val="24"/>
              </w:rPr>
            </w:pPr>
            <w:r>
              <w:rPr>
                <w:sz w:val="24"/>
              </w:rPr>
              <w:t>Оформление</w:t>
            </w:r>
            <w:r>
              <w:rPr>
                <w:spacing w:val="-15"/>
                <w:sz w:val="24"/>
              </w:rPr>
              <w:t xml:space="preserve"> </w:t>
            </w:r>
            <w:r>
              <w:rPr>
                <w:sz w:val="24"/>
              </w:rPr>
              <w:t>стендов</w:t>
            </w:r>
            <w:r>
              <w:rPr>
                <w:spacing w:val="-15"/>
                <w:sz w:val="24"/>
              </w:rPr>
              <w:t xml:space="preserve"> </w:t>
            </w:r>
            <w:r>
              <w:rPr>
                <w:sz w:val="24"/>
              </w:rPr>
              <w:t>(предметно-эстетическая</w:t>
            </w:r>
            <w:r>
              <w:rPr>
                <w:spacing w:val="-15"/>
                <w:sz w:val="24"/>
              </w:rPr>
              <w:t xml:space="preserve"> </w:t>
            </w:r>
            <w:r>
              <w:rPr>
                <w:sz w:val="24"/>
              </w:rPr>
              <w:t xml:space="preserve">среда, наглядная агитация школьных стендов предметной </w:t>
            </w:r>
            <w:r>
              <w:rPr>
                <w:spacing w:val="-2"/>
                <w:sz w:val="24"/>
              </w:rPr>
              <w:t>направленности)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left="402" w:right="386" w:firstLine="74"/>
              <w:rPr>
                <w:sz w:val="24"/>
              </w:rPr>
            </w:pPr>
            <w:r>
              <w:rPr>
                <w:sz w:val="24"/>
              </w:rPr>
              <w:t>сентябрь, в течение</w:t>
            </w:r>
            <w:r>
              <w:rPr>
                <w:spacing w:val="-8"/>
                <w:sz w:val="24"/>
              </w:rPr>
              <w:t xml:space="preserve"> </w:t>
            </w:r>
            <w:r>
              <w:rPr>
                <w:spacing w:val="-6"/>
                <w:sz w:val="24"/>
              </w:rPr>
              <w:t>года</w:t>
            </w:r>
          </w:p>
        </w:tc>
        <w:tc>
          <w:tcPr>
            <w:tcW w:w="5003" w:type="dxa"/>
          </w:tcPr>
          <w:p w:rsidR="000F2C31" w:rsidRDefault="004B7C75">
            <w:pPr>
              <w:pStyle w:val="TableParagraph"/>
              <w:spacing w:line="275"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275"/>
        </w:trPr>
        <w:tc>
          <w:tcPr>
            <w:tcW w:w="6234" w:type="dxa"/>
          </w:tcPr>
          <w:p w:rsidR="000F2C31" w:rsidRDefault="004B7C75">
            <w:pPr>
              <w:pStyle w:val="TableParagraph"/>
              <w:spacing w:line="255" w:lineRule="exact"/>
              <w:ind w:left="110"/>
              <w:rPr>
                <w:sz w:val="24"/>
              </w:rPr>
            </w:pPr>
            <w:r>
              <w:rPr>
                <w:sz w:val="24"/>
              </w:rPr>
              <w:t>Игровые</w:t>
            </w:r>
            <w:r>
              <w:rPr>
                <w:spacing w:val="-7"/>
                <w:sz w:val="24"/>
              </w:rPr>
              <w:t xml:space="preserve"> </w:t>
            </w:r>
            <w:r>
              <w:rPr>
                <w:sz w:val="24"/>
              </w:rPr>
              <w:t>формы</w:t>
            </w:r>
            <w:r>
              <w:rPr>
                <w:spacing w:val="-1"/>
                <w:sz w:val="24"/>
              </w:rPr>
              <w:t xml:space="preserve"> </w:t>
            </w:r>
            <w:r>
              <w:rPr>
                <w:sz w:val="24"/>
              </w:rPr>
              <w:t>учебной</w:t>
            </w:r>
            <w:r>
              <w:rPr>
                <w:spacing w:val="-4"/>
                <w:sz w:val="24"/>
              </w:rPr>
              <w:t xml:space="preserve"> </w:t>
            </w:r>
            <w:r>
              <w:rPr>
                <w:spacing w:val="-2"/>
                <w:sz w:val="24"/>
              </w:rPr>
              <w:t>деятельности</w:t>
            </w:r>
          </w:p>
        </w:tc>
        <w:tc>
          <w:tcPr>
            <w:tcW w:w="1277" w:type="dxa"/>
          </w:tcPr>
          <w:p w:rsidR="000F2C31" w:rsidRDefault="004B7C75">
            <w:pPr>
              <w:pStyle w:val="TableParagraph"/>
              <w:spacing w:line="25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5"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5"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275"/>
        </w:trPr>
        <w:tc>
          <w:tcPr>
            <w:tcW w:w="6234" w:type="dxa"/>
          </w:tcPr>
          <w:p w:rsidR="000F2C31" w:rsidRDefault="004B7C75">
            <w:pPr>
              <w:pStyle w:val="TableParagraph"/>
              <w:spacing w:line="256" w:lineRule="exact"/>
              <w:ind w:left="110"/>
              <w:rPr>
                <w:sz w:val="24"/>
              </w:rPr>
            </w:pPr>
            <w:r>
              <w:rPr>
                <w:sz w:val="24"/>
              </w:rPr>
              <w:t>Интерактивные</w:t>
            </w:r>
            <w:r>
              <w:rPr>
                <w:spacing w:val="-8"/>
                <w:sz w:val="24"/>
              </w:rPr>
              <w:t xml:space="preserve"> </w:t>
            </w:r>
            <w:r>
              <w:rPr>
                <w:sz w:val="24"/>
              </w:rPr>
              <w:t>формы</w:t>
            </w:r>
            <w:r>
              <w:rPr>
                <w:spacing w:val="-5"/>
                <w:sz w:val="24"/>
              </w:rPr>
              <w:t xml:space="preserve"> </w:t>
            </w:r>
            <w:r>
              <w:rPr>
                <w:sz w:val="24"/>
              </w:rPr>
              <w:t>учебной</w:t>
            </w:r>
            <w:r>
              <w:rPr>
                <w:spacing w:val="-6"/>
                <w:sz w:val="24"/>
              </w:rPr>
              <w:t xml:space="preserve"> </w:t>
            </w:r>
            <w:r>
              <w:rPr>
                <w:spacing w:val="-2"/>
                <w:sz w:val="24"/>
              </w:rPr>
              <w:t>деятельности</w:t>
            </w:r>
          </w:p>
        </w:tc>
        <w:tc>
          <w:tcPr>
            <w:tcW w:w="1277" w:type="dxa"/>
          </w:tcPr>
          <w:p w:rsidR="000F2C31" w:rsidRDefault="004B7C75">
            <w:pPr>
              <w:pStyle w:val="TableParagraph"/>
              <w:spacing w:line="256"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6"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6"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275"/>
        </w:trPr>
        <w:tc>
          <w:tcPr>
            <w:tcW w:w="6234" w:type="dxa"/>
          </w:tcPr>
          <w:p w:rsidR="000F2C31" w:rsidRDefault="004B7C75">
            <w:pPr>
              <w:pStyle w:val="TableParagraph"/>
              <w:spacing w:line="256" w:lineRule="exact"/>
              <w:ind w:left="110"/>
              <w:rPr>
                <w:sz w:val="24"/>
              </w:rPr>
            </w:pPr>
            <w:r>
              <w:rPr>
                <w:sz w:val="24"/>
              </w:rPr>
              <w:t>Содержание</w:t>
            </w:r>
            <w:r>
              <w:rPr>
                <w:spacing w:val="-7"/>
                <w:sz w:val="24"/>
              </w:rPr>
              <w:t xml:space="preserve"> </w:t>
            </w:r>
            <w:r>
              <w:rPr>
                <w:sz w:val="24"/>
              </w:rPr>
              <w:t>уроков</w:t>
            </w:r>
            <w:r>
              <w:rPr>
                <w:spacing w:val="-8"/>
                <w:sz w:val="24"/>
              </w:rPr>
              <w:t xml:space="preserve"> </w:t>
            </w:r>
            <w:r>
              <w:rPr>
                <w:sz w:val="24"/>
              </w:rPr>
              <w:t>(по</w:t>
            </w:r>
            <w:r>
              <w:rPr>
                <w:spacing w:val="-5"/>
                <w:sz w:val="24"/>
              </w:rPr>
              <w:t xml:space="preserve"> </w:t>
            </w:r>
            <w:r>
              <w:rPr>
                <w:sz w:val="24"/>
              </w:rPr>
              <w:t>плану</w:t>
            </w:r>
            <w:r>
              <w:rPr>
                <w:spacing w:val="-9"/>
                <w:sz w:val="24"/>
              </w:rPr>
              <w:t xml:space="preserve"> </w:t>
            </w:r>
            <w:r>
              <w:rPr>
                <w:spacing w:val="-2"/>
                <w:sz w:val="24"/>
              </w:rPr>
              <w:t>учителя)</w:t>
            </w:r>
          </w:p>
        </w:tc>
        <w:tc>
          <w:tcPr>
            <w:tcW w:w="1277" w:type="dxa"/>
          </w:tcPr>
          <w:p w:rsidR="000F2C31" w:rsidRDefault="004B7C75">
            <w:pPr>
              <w:pStyle w:val="TableParagraph"/>
              <w:spacing w:line="256"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6"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6"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Международный</w:t>
            </w:r>
            <w:r>
              <w:rPr>
                <w:spacing w:val="-13"/>
                <w:sz w:val="24"/>
              </w:rPr>
              <w:t xml:space="preserve"> </w:t>
            </w:r>
            <w:r>
              <w:rPr>
                <w:sz w:val="24"/>
              </w:rPr>
              <w:t>день</w:t>
            </w:r>
            <w:r>
              <w:rPr>
                <w:spacing w:val="-13"/>
                <w:sz w:val="24"/>
              </w:rPr>
              <w:t xml:space="preserve"> </w:t>
            </w:r>
            <w:r>
              <w:rPr>
                <w:sz w:val="24"/>
              </w:rPr>
              <w:t>распространения</w:t>
            </w:r>
            <w:r>
              <w:rPr>
                <w:spacing w:val="-13"/>
                <w:sz w:val="24"/>
              </w:rPr>
              <w:t xml:space="preserve"> </w:t>
            </w:r>
            <w:r>
              <w:rPr>
                <w:sz w:val="24"/>
              </w:rPr>
              <w:t>грамотности (информационная</w:t>
            </w:r>
            <w:r>
              <w:rPr>
                <w:spacing w:val="-2"/>
                <w:sz w:val="24"/>
              </w:rPr>
              <w:t xml:space="preserve"> </w:t>
            </w:r>
            <w:r>
              <w:rPr>
                <w:sz w:val="24"/>
              </w:rPr>
              <w:t>минутка</w:t>
            </w:r>
            <w:r>
              <w:rPr>
                <w:spacing w:val="-3"/>
                <w:sz w:val="24"/>
              </w:rPr>
              <w:t xml:space="preserve"> </w:t>
            </w:r>
            <w:r>
              <w:rPr>
                <w:sz w:val="24"/>
              </w:rPr>
              <w:t>на</w:t>
            </w:r>
            <w:r>
              <w:rPr>
                <w:spacing w:val="-1"/>
                <w:sz w:val="24"/>
              </w:rPr>
              <w:t xml:space="preserve"> </w:t>
            </w:r>
            <w:r>
              <w:rPr>
                <w:sz w:val="24"/>
              </w:rPr>
              <w:t>уроке</w:t>
            </w:r>
            <w:r>
              <w:rPr>
                <w:spacing w:val="-3"/>
                <w:sz w:val="24"/>
              </w:rPr>
              <w:t xml:space="preserve"> </w:t>
            </w:r>
            <w:r>
              <w:rPr>
                <w:sz w:val="24"/>
              </w:rPr>
              <w:t>русского</w:t>
            </w:r>
            <w:r>
              <w:rPr>
                <w:spacing w:val="-2"/>
                <w:sz w:val="24"/>
              </w:rPr>
              <w:t xml:space="preserve"> </w:t>
            </w:r>
            <w:r>
              <w:rPr>
                <w:sz w:val="24"/>
              </w:rPr>
              <w:t>языка)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08.09</w:t>
            </w:r>
          </w:p>
        </w:tc>
        <w:tc>
          <w:tcPr>
            <w:tcW w:w="5003" w:type="dxa"/>
          </w:tcPr>
          <w:p w:rsidR="000F2C31" w:rsidRDefault="004B7C75">
            <w:pPr>
              <w:pStyle w:val="TableParagraph"/>
              <w:spacing w:line="275"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552"/>
        </w:trPr>
        <w:tc>
          <w:tcPr>
            <w:tcW w:w="6234" w:type="dxa"/>
          </w:tcPr>
          <w:p w:rsidR="000F2C31" w:rsidRDefault="004B7C75">
            <w:pPr>
              <w:pStyle w:val="TableParagraph"/>
              <w:spacing w:line="276" w:lineRule="exact"/>
              <w:ind w:left="110"/>
              <w:rPr>
                <w:sz w:val="24"/>
              </w:rPr>
            </w:pPr>
            <w:r>
              <w:rPr>
                <w:sz w:val="24"/>
              </w:rPr>
              <w:t>Всероссийский</w:t>
            </w:r>
            <w:r>
              <w:rPr>
                <w:spacing w:val="-9"/>
                <w:sz w:val="24"/>
              </w:rPr>
              <w:t xml:space="preserve"> </w:t>
            </w:r>
            <w:r>
              <w:rPr>
                <w:sz w:val="24"/>
              </w:rPr>
              <w:t>открытый</w:t>
            </w:r>
            <w:r>
              <w:rPr>
                <w:spacing w:val="-7"/>
                <w:sz w:val="24"/>
              </w:rPr>
              <w:t xml:space="preserve"> </w:t>
            </w:r>
            <w:r>
              <w:rPr>
                <w:sz w:val="24"/>
              </w:rPr>
              <w:t>урок</w:t>
            </w:r>
            <w:r>
              <w:rPr>
                <w:spacing w:val="-5"/>
                <w:sz w:val="24"/>
              </w:rPr>
              <w:t xml:space="preserve"> </w:t>
            </w:r>
            <w:r>
              <w:rPr>
                <w:sz w:val="24"/>
              </w:rPr>
              <w:t>«ОБЗР»</w:t>
            </w:r>
            <w:r>
              <w:rPr>
                <w:spacing w:val="-14"/>
                <w:sz w:val="24"/>
              </w:rPr>
              <w:t xml:space="preserve"> </w:t>
            </w:r>
            <w:r>
              <w:rPr>
                <w:sz w:val="24"/>
              </w:rPr>
              <w:t>(приуроченный</w:t>
            </w:r>
            <w:r>
              <w:rPr>
                <w:spacing w:val="-9"/>
                <w:sz w:val="24"/>
              </w:rPr>
              <w:t xml:space="preserve"> </w:t>
            </w:r>
            <w:r>
              <w:rPr>
                <w:sz w:val="24"/>
              </w:rPr>
              <w:t>ко Дню гражданской обороны Российской Федерации)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04.10</w:t>
            </w:r>
          </w:p>
        </w:tc>
        <w:tc>
          <w:tcPr>
            <w:tcW w:w="5003" w:type="dxa"/>
          </w:tcPr>
          <w:p w:rsidR="000F2C31" w:rsidRDefault="004B7C75">
            <w:pPr>
              <w:pStyle w:val="TableParagraph"/>
              <w:spacing w:line="275"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553"/>
        </w:trPr>
        <w:tc>
          <w:tcPr>
            <w:tcW w:w="6234" w:type="dxa"/>
          </w:tcPr>
          <w:p w:rsidR="000F2C31" w:rsidRDefault="004B7C75">
            <w:pPr>
              <w:pStyle w:val="TableParagraph"/>
              <w:spacing w:line="270" w:lineRule="atLeast"/>
              <w:ind w:left="110" w:right="284"/>
              <w:rPr>
                <w:sz w:val="24"/>
              </w:rPr>
            </w:pPr>
            <w:r>
              <w:rPr>
                <w:sz w:val="24"/>
              </w:rPr>
              <w:t>День</w:t>
            </w:r>
            <w:r>
              <w:rPr>
                <w:spacing w:val="-13"/>
                <w:sz w:val="24"/>
              </w:rPr>
              <w:t xml:space="preserve"> </w:t>
            </w:r>
            <w:r>
              <w:rPr>
                <w:sz w:val="24"/>
              </w:rPr>
              <w:t>рождения</w:t>
            </w:r>
            <w:r>
              <w:rPr>
                <w:spacing w:val="-13"/>
                <w:sz w:val="24"/>
              </w:rPr>
              <w:t xml:space="preserve"> </w:t>
            </w:r>
            <w:r>
              <w:rPr>
                <w:sz w:val="24"/>
              </w:rPr>
              <w:t>Н.А.</w:t>
            </w:r>
            <w:r>
              <w:rPr>
                <w:spacing w:val="-13"/>
                <w:sz w:val="24"/>
              </w:rPr>
              <w:t xml:space="preserve"> </w:t>
            </w:r>
            <w:r>
              <w:rPr>
                <w:sz w:val="24"/>
              </w:rPr>
              <w:t>Некрасова</w:t>
            </w:r>
            <w:r>
              <w:rPr>
                <w:spacing w:val="-14"/>
                <w:sz w:val="24"/>
              </w:rPr>
              <w:t xml:space="preserve"> </w:t>
            </w:r>
            <w:r>
              <w:rPr>
                <w:sz w:val="24"/>
              </w:rPr>
              <w:t>(информационная минутка на уроках литературы)</w:t>
            </w:r>
          </w:p>
        </w:tc>
        <w:tc>
          <w:tcPr>
            <w:tcW w:w="1277" w:type="dxa"/>
          </w:tcPr>
          <w:p w:rsidR="000F2C31" w:rsidRDefault="004B7C75">
            <w:pPr>
              <w:pStyle w:val="TableParagraph"/>
              <w:spacing w:before="1"/>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before="1"/>
              <w:ind w:left="101" w:right="93"/>
              <w:jc w:val="center"/>
              <w:rPr>
                <w:sz w:val="24"/>
              </w:rPr>
            </w:pPr>
            <w:r>
              <w:rPr>
                <w:spacing w:val="-2"/>
                <w:sz w:val="24"/>
              </w:rPr>
              <w:t>10.12</w:t>
            </w:r>
          </w:p>
        </w:tc>
        <w:tc>
          <w:tcPr>
            <w:tcW w:w="5003" w:type="dxa"/>
          </w:tcPr>
          <w:p w:rsidR="000F2C31" w:rsidRDefault="004B7C75">
            <w:pPr>
              <w:pStyle w:val="TableParagraph"/>
              <w:spacing w:before="1"/>
              <w:ind w:left="109"/>
              <w:rPr>
                <w:sz w:val="24"/>
              </w:rPr>
            </w:pPr>
            <w:r>
              <w:rPr>
                <w:sz w:val="24"/>
              </w:rPr>
              <w:t>учителя</w:t>
            </w:r>
            <w:r>
              <w:rPr>
                <w:spacing w:val="-8"/>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и</w:t>
            </w:r>
            <w:r>
              <w:rPr>
                <w:spacing w:val="-7"/>
                <w:sz w:val="24"/>
              </w:rPr>
              <w:t xml:space="preserve"> </w:t>
            </w:r>
            <w:r>
              <w:rPr>
                <w:spacing w:val="-2"/>
                <w:sz w:val="24"/>
              </w:rPr>
              <w:t>литературы</w:t>
            </w:r>
          </w:p>
        </w:tc>
      </w:tr>
      <w:tr w:rsidR="000F2C31">
        <w:trPr>
          <w:trHeight w:val="551"/>
        </w:trPr>
        <w:tc>
          <w:tcPr>
            <w:tcW w:w="6234" w:type="dxa"/>
          </w:tcPr>
          <w:p w:rsidR="000F2C31" w:rsidRDefault="004B7C75">
            <w:pPr>
              <w:pStyle w:val="TableParagraph"/>
              <w:spacing w:line="276" w:lineRule="exact"/>
              <w:ind w:left="110"/>
              <w:rPr>
                <w:sz w:val="24"/>
              </w:rPr>
            </w:pPr>
            <w:r>
              <w:rPr>
                <w:sz w:val="24"/>
              </w:rPr>
              <w:t>Интерактивные</w:t>
            </w:r>
            <w:r>
              <w:rPr>
                <w:spacing w:val="-15"/>
                <w:sz w:val="24"/>
              </w:rPr>
              <w:t xml:space="preserve"> </w:t>
            </w:r>
            <w:r>
              <w:rPr>
                <w:sz w:val="24"/>
              </w:rPr>
              <w:t>уроки</w:t>
            </w:r>
            <w:r>
              <w:rPr>
                <w:spacing w:val="-15"/>
                <w:sz w:val="24"/>
              </w:rPr>
              <w:t xml:space="preserve"> </w:t>
            </w:r>
            <w:r>
              <w:rPr>
                <w:sz w:val="24"/>
              </w:rPr>
              <w:t>родного</w:t>
            </w:r>
            <w:r>
              <w:rPr>
                <w:spacing w:val="-15"/>
                <w:sz w:val="24"/>
              </w:rPr>
              <w:t xml:space="preserve"> </w:t>
            </w:r>
            <w:r>
              <w:rPr>
                <w:sz w:val="24"/>
              </w:rPr>
              <w:t>русского</w:t>
            </w:r>
            <w:r>
              <w:rPr>
                <w:spacing w:val="-15"/>
                <w:sz w:val="24"/>
              </w:rPr>
              <w:t xml:space="preserve"> </w:t>
            </w:r>
            <w:r>
              <w:rPr>
                <w:sz w:val="24"/>
              </w:rPr>
              <w:t>языка</w:t>
            </w:r>
            <w:r>
              <w:rPr>
                <w:spacing w:val="-15"/>
                <w:sz w:val="24"/>
              </w:rPr>
              <w:t xml:space="preserve"> </w:t>
            </w:r>
            <w:r>
              <w:rPr>
                <w:sz w:val="24"/>
              </w:rPr>
              <w:t>к Международному дню родного языка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21.02</w:t>
            </w:r>
          </w:p>
        </w:tc>
        <w:tc>
          <w:tcPr>
            <w:tcW w:w="5003" w:type="dxa"/>
          </w:tcPr>
          <w:p w:rsidR="000F2C31" w:rsidRDefault="004B7C75">
            <w:pPr>
              <w:pStyle w:val="TableParagraph"/>
              <w:spacing w:line="275" w:lineRule="exact"/>
              <w:ind w:left="109"/>
              <w:rPr>
                <w:sz w:val="24"/>
              </w:rPr>
            </w:pPr>
            <w:r>
              <w:rPr>
                <w:sz w:val="24"/>
              </w:rPr>
              <w:t>учителя</w:t>
            </w:r>
            <w:r>
              <w:rPr>
                <w:spacing w:val="-8"/>
                <w:sz w:val="24"/>
              </w:rPr>
              <w:t xml:space="preserve"> </w:t>
            </w:r>
            <w:r>
              <w:rPr>
                <w:sz w:val="24"/>
              </w:rPr>
              <w:t>русского</w:t>
            </w:r>
            <w:r>
              <w:rPr>
                <w:spacing w:val="-8"/>
                <w:sz w:val="24"/>
              </w:rPr>
              <w:t xml:space="preserve"> </w:t>
            </w:r>
            <w:r>
              <w:rPr>
                <w:sz w:val="24"/>
              </w:rPr>
              <w:t>языка</w:t>
            </w:r>
            <w:r>
              <w:rPr>
                <w:spacing w:val="-9"/>
                <w:sz w:val="24"/>
              </w:rPr>
              <w:t xml:space="preserve"> </w:t>
            </w:r>
            <w:r>
              <w:rPr>
                <w:sz w:val="24"/>
              </w:rPr>
              <w:t>и</w:t>
            </w:r>
            <w:r>
              <w:rPr>
                <w:spacing w:val="-7"/>
                <w:sz w:val="24"/>
              </w:rPr>
              <w:t xml:space="preserve"> </w:t>
            </w:r>
            <w:r>
              <w:rPr>
                <w:spacing w:val="-2"/>
                <w:sz w:val="24"/>
              </w:rPr>
              <w:t>литературы</w:t>
            </w:r>
          </w:p>
        </w:tc>
      </w:tr>
      <w:tr w:rsidR="000F2C31">
        <w:trPr>
          <w:trHeight w:val="551"/>
        </w:trPr>
        <w:tc>
          <w:tcPr>
            <w:tcW w:w="6234" w:type="dxa"/>
          </w:tcPr>
          <w:p w:rsidR="000F2C31" w:rsidRDefault="004B7C75">
            <w:pPr>
              <w:pStyle w:val="TableParagraph"/>
              <w:spacing w:line="276" w:lineRule="exact"/>
              <w:ind w:left="110"/>
              <w:rPr>
                <w:sz w:val="24"/>
              </w:rPr>
            </w:pPr>
            <w:r>
              <w:rPr>
                <w:sz w:val="24"/>
              </w:rPr>
              <w:t>Всемирный</w:t>
            </w:r>
            <w:r>
              <w:rPr>
                <w:spacing w:val="-9"/>
                <w:sz w:val="24"/>
              </w:rPr>
              <w:t xml:space="preserve"> </w:t>
            </w:r>
            <w:r>
              <w:rPr>
                <w:sz w:val="24"/>
              </w:rPr>
              <w:t>день</w:t>
            </w:r>
            <w:r>
              <w:rPr>
                <w:spacing w:val="-9"/>
                <w:sz w:val="24"/>
              </w:rPr>
              <w:t xml:space="preserve"> </w:t>
            </w:r>
            <w:r>
              <w:rPr>
                <w:sz w:val="24"/>
              </w:rPr>
              <w:t>иммунитета</w:t>
            </w:r>
            <w:r>
              <w:rPr>
                <w:spacing w:val="-9"/>
                <w:sz w:val="24"/>
              </w:rPr>
              <w:t xml:space="preserve"> </w:t>
            </w:r>
            <w:r>
              <w:rPr>
                <w:sz w:val="24"/>
              </w:rPr>
              <w:t>(минутка</w:t>
            </w:r>
            <w:r>
              <w:rPr>
                <w:spacing w:val="-9"/>
                <w:sz w:val="24"/>
              </w:rPr>
              <w:t xml:space="preserve"> </w:t>
            </w:r>
            <w:r>
              <w:rPr>
                <w:sz w:val="24"/>
              </w:rPr>
              <w:t>информации</w:t>
            </w:r>
            <w:r>
              <w:rPr>
                <w:spacing w:val="-9"/>
                <w:sz w:val="24"/>
              </w:rPr>
              <w:t xml:space="preserve"> </w:t>
            </w:r>
            <w:r>
              <w:rPr>
                <w:sz w:val="24"/>
              </w:rPr>
              <w:t>на уроках биологии)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03.03</w:t>
            </w:r>
          </w:p>
        </w:tc>
        <w:tc>
          <w:tcPr>
            <w:tcW w:w="5003" w:type="dxa"/>
          </w:tcPr>
          <w:p w:rsidR="000F2C31" w:rsidRDefault="004B7C75">
            <w:pPr>
              <w:pStyle w:val="TableParagraph"/>
              <w:spacing w:line="275" w:lineRule="exact"/>
              <w:ind w:left="109"/>
              <w:rPr>
                <w:sz w:val="24"/>
              </w:rPr>
            </w:pPr>
            <w:r>
              <w:rPr>
                <w:sz w:val="24"/>
              </w:rPr>
              <w:t>учитель</w:t>
            </w:r>
            <w:r>
              <w:rPr>
                <w:spacing w:val="-7"/>
                <w:sz w:val="24"/>
              </w:rPr>
              <w:t xml:space="preserve"> </w:t>
            </w:r>
            <w:r>
              <w:rPr>
                <w:spacing w:val="-2"/>
                <w:sz w:val="24"/>
              </w:rPr>
              <w:t>биологии</w:t>
            </w:r>
          </w:p>
        </w:tc>
      </w:tr>
      <w:tr w:rsidR="000F2C31">
        <w:trPr>
          <w:trHeight w:val="551"/>
        </w:trPr>
        <w:tc>
          <w:tcPr>
            <w:tcW w:w="6234" w:type="dxa"/>
          </w:tcPr>
          <w:p w:rsidR="000F2C31" w:rsidRDefault="004B7C75">
            <w:pPr>
              <w:pStyle w:val="TableParagraph"/>
              <w:spacing w:line="276" w:lineRule="exact"/>
              <w:ind w:left="110"/>
              <w:rPr>
                <w:sz w:val="24"/>
              </w:rPr>
            </w:pPr>
            <w:r>
              <w:rPr>
                <w:sz w:val="24"/>
              </w:rPr>
              <w:t>Всероссийский</w:t>
            </w:r>
            <w:r>
              <w:rPr>
                <w:spacing w:val="-6"/>
                <w:sz w:val="24"/>
              </w:rPr>
              <w:t xml:space="preserve"> </w:t>
            </w:r>
            <w:r>
              <w:rPr>
                <w:sz w:val="24"/>
              </w:rPr>
              <w:t>открытый</w:t>
            </w:r>
            <w:r>
              <w:rPr>
                <w:spacing w:val="-5"/>
                <w:sz w:val="24"/>
              </w:rPr>
              <w:t xml:space="preserve"> </w:t>
            </w:r>
            <w:r>
              <w:rPr>
                <w:sz w:val="24"/>
              </w:rPr>
              <w:t>урок</w:t>
            </w:r>
            <w:r>
              <w:rPr>
                <w:spacing w:val="-2"/>
                <w:sz w:val="24"/>
              </w:rPr>
              <w:t xml:space="preserve"> </w:t>
            </w:r>
            <w:r>
              <w:rPr>
                <w:sz w:val="24"/>
              </w:rPr>
              <w:t>«ОБЗР»</w:t>
            </w:r>
            <w:r>
              <w:rPr>
                <w:spacing w:val="-12"/>
                <w:sz w:val="24"/>
              </w:rPr>
              <w:t xml:space="preserve"> </w:t>
            </w:r>
            <w:r>
              <w:rPr>
                <w:sz w:val="24"/>
              </w:rPr>
              <w:t>(День</w:t>
            </w:r>
            <w:r>
              <w:rPr>
                <w:spacing w:val="-6"/>
                <w:sz w:val="24"/>
              </w:rPr>
              <w:t xml:space="preserve"> </w:t>
            </w:r>
            <w:r>
              <w:rPr>
                <w:sz w:val="24"/>
              </w:rPr>
              <w:t xml:space="preserve">пожарной </w:t>
            </w:r>
            <w:r>
              <w:rPr>
                <w:spacing w:val="-2"/>
                <w:sz w:val="24"/>
              </w:rPr>
              <w:t>охраны)</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3"/>
              <w:jc w:val="center"/>
              <w:rPr>
                <w:sz w:val="24"/>
              </w:rPr>
            </w:pPr>
            <w:r>
              <w:rPr>
                <w:spacing w:val="-2"/>
                <w:sz w:val="24"/>
              </w:rPr>
              <w:t>30.04</w:t>
            </w:r>
          </w:p>
        </w:tc>
        <w:tc>
          <w:tcPr>
            <w:tcW w:w="5003" w:type="dxa"/>
          </w:tcPr>
          <w:p w:rsidR="000F2C31" w:rsidRDefault="004B7C75">
            <w:pPr>
              <w:pStyle w:val="TableParagraph"/>
              <w:spacing w:line="274" w:lineRule="exact"/>
              <w:ind w:left="109"/>
              <w:rPr>
                <w:sz w:val="24"/>
              </w:rPr>
            </w:pPr>
            <w:r>
              <w:rPr>
                <w:sz w:val="24"/>
              </w:rPr>
              <w:t>учитель</w:t>
            </w:r>
            <w:r>
              <w:rPr>
                <w:spacing w:val="-14"/>
                <w:sz w:val="24"/>
              </w:rPr>
              <w:t xml:space="preserve"> </w:t>
            </w:r>
            <w:r>
              <w:rPr>
                <w:sz w:val="24"/>
              </w:rPr>
              <w:t>ОБЗР,</w:t>
            </w:r>
            <w:r>
              <w:rPr>
                <w:spacing w:val="-14"/>
                <w:sz w:val="24"/>
              </w:rPr>
              <w:t xml:space="preserve"> </w:t>
            </w:r>
            <w:r>
              <w:rPr>
                <w:sz w:val="24"/>
              </w:rPr>
              <w:t>кл.</w:t>
            </w:r>
            <w:r>
              <w:rPr>
                <w:spacing w:val="-14"/>
                <w:sz w:val="24"/>
              </w:rPr>
              <w:t xml:space="preserve"> </w:t>
            </w:r>
            <w:r>
              <w:rPr>
                <w:spacing w:val="-2"/>
                <w:sz w:val="24"/>
              </w:rPr>
              <w:t>руководители</w:t>
            </w:r>
          </w:p>
        </w:tc>
      </w:tr>
      <w:tr w:rsidR="000F2C31">
        <w:trPr>
          <w:trHeight w:val="274"/>
        </w:trPr>
        <w:tc>
          <w:tcPr>
            <w:tcW w:w="6234" w:type="dxa"/>
          </w:tcPr>
          <w:p w:rsidR="000F2C31" w:rsidRDefault="004B7C75">
            <w:pPr>
              <w:pStyle w:val="TableParagraph"/>
              <w:spacing w:line="255" w:lineRule="exact"/>
              <w:ind w:left="110"/>
              <w:rPr>
                <w:sz w:val="24"/>
              </w:rPr>
            </w:pPr>
            <w:r>
              <w:rPr>
                <w:sz w:val="24"/>
              </w:rPr>
              <w:t>Предметные</w:t>
            </w:r>
            <w:r>
              <w:rPr>
                <w:spacing w:val="-6"/>
                <w:sz w:val="24"/>
              </w:rPr>
              <w:t xml:space="preserve"> </w:t>
            </w:r>
            <w:r>
              <w:rPr>
                <w:sz w:val="24"/>
              </w:rPr>
              <w:t>недели</w:t>
            </w:r>
            <w:r>
              <w:rPr>
                <w:spacing w:val="-3"/>
                <w:sz w:val="24"/>
              </w:rPr>
              <w:t xml:space="preserve"> </w:t>
            </w:r>
            <w:r>
              <w:rPr>
                <w:sz w:val="24"/>
              </w:rPr>
              <w:t>(по</w:t>
            </w:r>
            <w:r>
              <w:rPr>
                <w:spacing w:val="-4"/>
                <w:sz w:val="24"/>
              </w:rPr>
              <w:t xml:space="preserve"> </w:t>
            </w:r>
            <w:r>
              <w:rPr>
                <w:spacing w:val="-2"/>
                <w:sz w:val="24"/>
              </w:rPr>
              <w:t>графику)</w:t>
            </w:r>
          </w:p>
        </w:tc>
        <w:tc>
          <w:tcPr>
            <w:tcW w:w="1277" w:type="dxa"/>
          </w:tcPr>
          <w:p w:rsidR="000F2C31" w:rsidRDefault="004B7C75">
            <w:pPr>
              <w:pStyle w:val="TableParagraph"/>
              <w:spacing w:line="25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5"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5" w:lineRule="exact"/>
              <w:ind w:left="109"/>
              <w:rPr>
                <w:sz w:val="24"/>
              </w:rPr>
            </w:pPr>
            <w:r>
              <w:rPr>
                <w:sz w:val="24"/>
              </w:rPr>
              <w:t>учителя,</w:t>
            </w:r>
            <w:r>
              <w:rPr>
                <w:spacing w:val="-2"/>
                <w:sz w:val="24"/>
              </w:rPr>
              <w:t xml:space="preserve"> </w:t>
            </w:r>
            <w:r>
              <w:rPr>
                <w:sz w:val="24"/>
              </w:rPr>
              <w:t>кл.</w:t>
            </w:r>
            <w:r>
              <w:rPr>
                <w:spacing w:val="-2"/>
                <w:sz w:val="24"/>
              </w:rPr>
              <w:t xml:space="preserve"> руководители</w:t>
            </w:r>
          </w:p>
        </w:tc>
      </w:tr>
      <w:tr w:rsidR="000F2C31">
        <w:trPr>
          <w:trHeight w:val="275"/>
        </w:trPr>
        <w:tc>
          <w:tcPr>
            <w:tcW w:w="14610" w:type="dxa"/>
            <w:gridSpan w:val="4"/>
          </w:tcPr>
          <w:p w:rsidR="000F2C31" w:rsidRDefault="004B7C75">
            <w:pPr>
              <w:pStyle w:val="TableParagraph"/>
              <w:spacing w:line="256" w:lineRule="exact"/>
              <w:ind w:left="11" w:right="892"/>
              <w:jc w:val="center"/>
              <w:rPr>
                <w:b/>
                <w:sz w:val="24"/>
              </w:rPr>
            </w:pPr>
            <w:r>
              <w:rPr>
                <w:b/>
                <w:sz w:val="24"/>
              </w:rPr>
              <w:t>Модуль</w:t>
            </w:r>
            <w:r>
              <w:rPr>
                <w:b/>
                <w:spacing w:val="-11"/>
                <w:sz w:val="24"/>
              </w:rPr>
              <w:t xml:space="preserve"> </w:t>
            </w:r>
            <w:r>
              <w:rPr>
                <w:b/>
                <w:sz w:val="24"/>
              </w:rPr>
              <w:t>«Классное</w:t>
            </w:r>
            <w:r>
              <w:rPr>
                <w:b/>
                <w:spacing w:val="-11"/>
                <w:sz w:val="24"/>
              </w:rPr>
              <w:t xml:space="preserve"> </w:t>
            </w:r>
            <w:r>
              <w:rPr>
                <w:b/>
                <w:spacing w:val="-2"/>
                <w:sz w:val="24"/>
              </w:rPr>
              <w:t>руководство»</w:t>
            </w:r>
          </w:p>
        </w:tc>
      </w:tr>
      <w:tr w:rsidR="000F2C31">
        <w:trPr>
          <w:trHeight w:val="553"/>
        </w:trPr>
        <w:tc>
          <w:tcPr>
            <w:tcW w:w="6234" w:type="dxa"/>
          </w:tcPr>
          <w:p w:rsidR="000F2C31" w:rsidRDefault="004B7C75">
            <w:pPr>
              <w:pStyle w:val="TableParagraph"/>
              <w:spacing w:line="275" w:lineRule="exact"/>
              <w:ind w:left="110"/>
              <w:rPr>
                <w:sz w:val="24"/>
              </w:rPr>
            </w:pPr>
            <w:r>
              <w:rPr>
                <w:sz w:val="24"/>
              </w:rPr>
              <w:t>Поднятие</w:t>
            </w:r>
            <w:r>
              <w:rPr>
                <w:spacing w:val="-10"/>
                <w:sz w:val="24"/>
              </w:rPr>
              <w:t xml:space="preserve"> </w:t>
            </w:r>
            <w:r>
              <w:rPr>
                <w:sz w:val="24"/>
              </w:rPr>
              <w:t>флага.</w:t>
            </w:r>
            <w:r>
              <w:rPr>
                <w:spacing w:val="-9"/>
                <w:sz w:val="24"/>
              </w:rPr>
              <w:t xml:space="preserve"> </w:t>
            </w:r>
            <w:r>
              <w:rPr>
                <w:sz w:val="24"/>
              </w:rPr>
              <w:t>Гимн.</w:t>
            </w:r>
            <w:r>
              <w:rPr>
                <w:spacing w:val="-12"/>
                <w:sz w:val="24"/>
              </w:rPr>
              <w:t xml:space="preserve"> </w:t>
            </w:r>
            <w:r>
              <w:rPr>
                <w:sz w:val="24"/>
              </w:rPr>
              <w:t>ВД</w:t>
            </w:r>
            <w:r>
              <w:rPr>
                <w:spacing w:val="-5"/>
                <w:sz w:val="24"/>
              </w:rPr>
              <w:t xml:space="preserve"> </w:t>
            </w:r>
            <w:r>
              <w:rPr>
                <w:sz w:val="24"/>
              </w:rPr>
              <w:t>«Разговор</w:t>
            </w:r>
            <w:r>
              <w:rPr>
                <w:spacing w:val="-9"/>
                <w:sz w:val="24"/>
              </w:rPr>
              <w:t xml:space="preserve"> </w:t>
            </w:r>
            <w:r>
              <w:rPr>
                <w:sz w:val="24"/>
              </w:rPr>
              <w:t>о</w:t>
            </w:r>
            <w:r>
              <w:rPr>
                <w:spacing w:val="-9"/>
                <w:sz w:val="24"/>
              </w:rPr>
              <w:t xml:space="preserve"> </w:t>
            </w:r>
            <w:r>
              <w:rPr>
                <w:spacing w:val="-2"/>
                <w:sz w:val="24"/>
              </w:rPr>
              <w:t>важном»</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left="270" w:right="256" w:firstLine="379"/>
              <w:rPr>
                <w:sz w:val="24"/>
              </w:rPr>
            </w:pPr>
            <w:r>
              <w:rPr>
                <w:spacing w:val="-2"/>
                <w:sz w:val="24"/>
              </w:rPr>
              <w:t xml:space="preserve">каждый </w:t>
            </w:r>
            <w:r>
              <w:rPr>
                <w:sz w:val="24"/>
              </w:rPr>
              <w:t>понедельник,</w:t>
            </w:r>
            <w:r>
              <w:rPr>
                <w:spacing w:val="-15"/>
                <w:sz w:val="24"/>
              </w:rPr>
              <w:t xml:space="preserve"> </w:t>
            </w:r>
            <w:r>
              <w:rPr>
                <w:sz w:val="24"/>
              </w:rPr>
              <w:t>1</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bl>
    <w:p w:rsidR="000F2C31" w:rsidRDefault="000F2C31">
      <w:pPr>
        <w:pStyle w:val="TableParagraph"/>
        <w:spacing w:line="275" w:lineRule="exact"/>
        <w:rPr>
          <w:sz w:val="24"/>
        </w:rPr>
        <w:sectPr w:rsidR="000F2C31">
          <w:headerReference w:type="default" r:id="rId300"/>
          <w:footerReference w:type="default" r:id="rId301"/>
          <w:pgSz w:w="16840" w:h="11910" w:orient="landscape"/>
          <w:pgMar w:top="980" w:right="850" w:bottom="1510"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554"/>
        </w:trPr>
        <w:tc>
          <w:tcPr>
            <w:tcW w:w="6234" w:type="dxa"/>
          </w:tcPr>
          <w:p w:rsidR="000F2C31" w:rsidRDefault="000F2C31">
            <w:pPr>
              <w:pStyle w:val="TableParagraph"/>
              <w:ind w:left="0"/>
              <w:rPr>
                <w:sz w:val="24"/>
              </w:rPr>
            </w:pPr>
          </w:p>
        </w:tc>
        <w:tc>
          <w:tcPr>
            <w:tcW w:w="1277" w:type="dxa"/>
          </w:tcPr>
          <w:p w:rsidR="000F2C31" w:rsidRDefault="000F2C31">
            <w:pPr>
              <w:pStyle w:val="TableParagraph"/>
              <w:ind w:left="0"/>
              <w:rPr>
                <w:sz w:val="24"/>
              </w:rPr>
            </w:pPr>
          </w:p>
        </w:tc>
        <w:tc>
          <w:tcPr>
            <w:tcW w:w="2096" w:type="dxa"/>
          </w:tcPr>
          <w:p w:rsidR="000F2C31" w:rsidRDefault="004B7C75">
            <w:pPr>
              <w:pStyle w:val="TableParagraph"/>
              <w:spacing w:line="270" w:lineRule="atLeast"/>
              <w:ind w:left="830" w:hanging="663"/>
              <w:rPr>
                <w:sz w:val="24"/>
              </w:rPr>
            </w:pPr>
            <w:r>
              <w:rPr>
                <w:spacing w:val="-2"/>
                <w:sz w:val="24"/>
              </w:rPr>
              <w:t>уроком</w:t>
            </w:r>
            <w:r>
              <w:rPr>
                <w:spacing w:val="-15"/>
                <w:sz w:val="24"/>
              </w:rPr>
              <w:t xml:space="preserve"> </w:t>
            </w:r>
            <w:r>
              <w:rPr>
                <w:spacing w:val="-2"/>
                <w:sz w:val="24"/>
              </w:rPr>
              <w:t>в</w:t>
            </w:r>
            <w:r>
              <w:rPr>
                <w:spacing w:val="-13"/>
                <w:sz w:val="24"/>
              </w:rPr>
              <w:t xml:space="preserve"> </w:t>
            </w:r>
            <w:r>
              <w:rPr>
                <w:spacing w:val="-2"/>
                <w:sz w:val="24"/>
              </w:rPr>
              <w:t xml:space="preserve">течение </w:t>
            </w:r>
            <w:r>
              <w:rPr>
                <w:spacing w:val="-4"/>
                <w:sz w:val="24"/>
              </w:rPr>
              <w:t>года</w:t>
            </w:r>
          </w:p>
        </w:tc>
        <w:tc>
          <w:tcPr>
            <w:tcW w:w="5003" w:type="dxa"/>
          </w:tcPr>
          <w:p w:rsidR="000F2C31" w:rsidRDefault="000F2C31">
            <w:pPr>
              <w:pStyle w:val="TableParagraph"/>
              <w:ind w:left="0"/>
              <w:rPr>
                <w:sz w:val="24"/>
              </w:rPr>
            </w:pPr>
          </w:p>
        </w:tc>
      </w:tr>
      <w:tr w:rsidR="000F2C31">
        <w:trPr>
          <w:trHeight w:val="827"/>
        </w:trPr>
        <w:tc>
          <w:tcPr>
            <w:tcW w:w="6234" w:type="dxa"/>
          </w:tcPr>
          <w:p w:rsidR="000F2C31" w:rsidRDefault="004B7C75">
            <w:pPr>
              <w:pStyle w:val="TableParagraph"/>
              <w:spacing w:line="276" w:lineRule="exact"/>
              <w:ind w:left="110" w:right="99"/>
              <w:jc w:val="both"/>
              <w:rPr>
                <w:sz w:val="24"/>
              </w:rPr>
            </w:pPr>
            <w:r>
              <w:rPr>
                <w:sz w:val="24"/>
              </w:rPr>
              <w:t xml:space="preserve">Проведение классных часов, участие в Днях единых действий с учетом регионального плана воспитательной </w:t>
            </w:r>
            <w:r>
              <w:rPr>
                <w:spacing w:val="-2"/>
                <w:sz w:val="24"/>
              </w:rPr>
              <w:t>работы.</w:t>
            </w:r>
          </w:p>
        </w:tc>
        <w:tc>
          <w:tcPr>
            <w:tcW w:w="1277" w:type="dxa"/>
          </w:tcPr>
          <w:p w:rsidR="000F2C31" w:rsidRDefault="004B7C75">
            <w:pPr>
              <w:pStyle w:val="TableParagraph"/>
              <w:spacing w:line="275" w:lineRule="exact"/>
              <w:ind w:left="0" w:right="353"/>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Проведение</w:t>
            </w:r>
            <w:r>
              <w:rPr>
                <w:spacing w:val="39"/>
                <w:sz w:val="24"/>
              </w:rPr>
              <w:t xml:space="preserve"> </w:t>
            </w:r>
            <w:r>
              <w:rPr>
                <w:sz w:val="24"/>
              </w:rPr>
              <w:t>инструктажей</w:t>
            </w:r>
            <w:r>
              <w:rPr>
                <w:spacing w:val="40"/>
                <w:sz w:val="24"/>
              </w:rPr>
              <w:t xml:space="preserve"> </w:t>
            </w:r>
            <w:r>
              <w:rPr>
                <w:sz w:val="24"/>
              </w:rPr>
              <w:t>с</w:t>
            </w:r>
            <w:r>
              <w:rPr>
                <w:spacing w:val="39"/>
                <w:sz w:val="24"/>
              </w:rPr>
              <w:t xml:space="preserve"> </w:t>
            </w:r>
            <w:r>
              <w:rPr>
                <w:sz w:val="24"/>
              </w:rPr>
              <w:t>обучающимся</w:t>
            </w:r>
            <w:r>
              <w:rPr>
                <w:spacing w:val="40"/>
                <w:sz w:val="24"/>
              </w:rPr>
              <w:t xml:space="preserve"> </w:t>
            </w:r>
            <w:r>
              <w:rPr>
                <w:sz w:val="24"/>
              </w:rPr>
              <w:t>по</w:t>
            </w:r>
            <w:r>
              <w:rPr>
                <w:spacing w:val="40"/>
                <w:sz w:val="24"/>
              </w:rPr>
              <w:t xml:space="preserve"> </w:t>
            </w:r>
            <w:r>
              <w:rPr>
                <w:sz w:val="24"/>
              </w:rPr>
              <w:t>ТБ,</w:t>
            </w:r>
            <w:r>
              <w:rPr>
                <w:spacing w:val="40"/>
                <w:sz w:val="24"/>
              </w:rPr>
              <w:t xml:space="preserve"> </w:t>
            </w:r>
            <w:r>
              <w:rPr>
                <w:sz w:val="24"/>
              </w:rPr>
              <w:t xml:space="preserve">ПДД, </w:t>
            </w:r>
            <w:r>
              <w:rPr>
                <w:spacing w:val="-4"/>
                <w:sz w:val="24"/>
              </w:rPr>
              <w:t>ППБ</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274"/>
        </w:trPr>
        <w:tc>
          <w:tcPr>
            <w:tcW w:w="6234" w:type="dxa"/>
          </w:tcPr>
          <w:p w:rsidR="000F2C31" w:rsidRDefault="004B7C75">
            <w:pPr>
              <w:pStyle w:val="TableParagraph"/>
              <w:spacing w:line="255" w:lineRule="exact"/>
              <w:ind w:left="110"/>
              <w:rPr>
                <w:sz w:val="24"/>
              </w:rPr>
            </w:pPr>
            <w:r>
              <w:rPr>
                <w:sz w:val="24"/>
              </w:rPr>
              <w:t>Классные</w:t>
            </w:r>
            <w:r>
              <w:rPr>
                <w:spacing w:val="-12"/>
                <w:sz w:val="24"/>
              </w:rPr>
              <w:t xml:space="preserve"> </w:t>
            </w:r>
            <w:r>
              <w:rPr>
                <w:sz w:val="24"/>
              </w:rPr>
              <w:t>коллективные</w:t>
            </w:r>
            <w:r>
              <w:rPr>
                <w:spacing w:val="-10"/>
                <w:sz w:val="24"/>
              </w:rPr>
              <w:t xml:space="preserve"> </w:t>
            </w:r>
            <w:r>
              <w:rPr>
                <w:sz w:val="24"/>
              </w:rPr>
              <w:t>творческие</w:t>
            </w:r>
            <w:r>
              <w:rPr>
                <w:spacing w:val="-10"/>
                <w:sz w:val="24"/>
              </w:rPr>
              <w:t xml:space="preserve"> </w:t>
            </w:r>
            <w:r>
              <w:rPr>
                <w:spacing w:val="-4"/>
                <w:sz w:val="24"/>
              </w:rPr>
              <w:t>дела</w:t>
            </w:r>
          </w:p>
        </w:tc>
        <w:tc>
          <w:tcPr>
            <w:tcW w:w="1277" w:type="dxa"/>
          </w:tcPr>
          <w:p w:rsidR="000F2C31" w:rsidRDefault="004B7C75">
            <w:pPr>
              <w:pStyle w:val="TableParagraph"/>
              <w:spacing w:line="25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5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552"/>
        </w:trPr>
        <w:tc>
          <w:tcPr>
            <w:tcW w:w="6234" w:type="dxa"/>
          </w:tcPr>
          <w:p w:rsidR="000F2C31" w:rsidRDefault="004B7C75">
            <w:pPr>
              <w:pStyle w:val="TableParagraph"/>
              <w:spacing w:line="276" w:lineRule="exact"/>
              <w:ind w:left="110" w:right="284"/>
              <w:rPr>
                <w:sz w:val="24"/>
              </w:rPr>
            </w:pPr>
            <w:r>
              <w:rPr>
                <w:sz w:val="24"/>
              </w:rPr>
              <w:t>Реализация</w:t>
            </w:r>
            <w:r>
              <w:rPr>
                <w:spacing w:val="-13"/>
                <w:sz w:val="24"/>
              </w:rPr>
              <w:t xml:space="preserve"> </w:t>
            </w:r>
            <w:r>
              <w:rPr>
                <w:sz w:val="24"/>
              </w:rPr>
              <w:t>программы</w:t>
            </w:r>
            <w:r>
              <w:rPr>
                <w:spacing w:val="-10"/>
                <w:sz w:val="24"/>
              </w:rPr>
              <w:t xml:space="preserve"> </w:t>
            </w:r>
            <w:r>
              <w:rPr>
                <w:sz w:val="24"/>
              </w:rPr>
              <w:t>внеурочной</w:t>
            </w:r>
            <w:r>
              <w:rPr>
                <w:spacing w:val="-10"/>
                <w:sz w:val="24"/>
              </w:rPr>
              <w:t xml:space="preserve"> </w:t>
            </w:r>
            <w:r>
              <w:rPr>
                <w:sz w:val="24"/>
              </w:rPr>
              <w:t>деятельности</w:t>
            </w:r>
            <w:r>
              <w:rPr>
                <w:spacing w:val="-9"/>
                <w:sz w:val="24"/>
              </w:rPr>
              <w:t xml:space="preserve"> </w:t>
            </w:r>
            <w:r>
              <w:rPr>
                <w:sz w:val="24"/>
              </w:rPr>
              <w:t xml:space="preserve">с </w:t>
            </w:r>
            <w:r>
              <w:rPr>
                <w:spacing w:val="-2"/>
                <w:sz w:val="24"/>
              </w:rPr>
              <w:t>классом</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6" w:lineRule="exact"/>
              <w:rPr>
                <w:sz w:val="24"/>
              </w:rPr>
            </w:pPr>
            <w:r>
              <w:rPr>
                <w:sz w:val="24"/>
              </w:rPr>
              <w:t>по</w:t>
            </w:r>
            <w:r>
              <w:rPr>
                <w:spacing w:val="30"/>
                <w:sz w:val="24"/>
              </w:rPr>
              <w:t xml:space="preserve"> </w:t>
            </w:r>
            <w:r>
              <w:rPr>
                <w:sz w:val="24"/>
              </w:rPr>
              <w:t>расписанию,</w:t>
            </w:r>
            <w:r>
              <w:rPr>
                <w:spacing w:val="30"/>
                <w:sz w:val="24"/>
              </w:rPr>
              <w:t xml:space="preserve"> </w:t>
            </w:r>
            <w:r>
              <w:rPr>
                <w:sz w:val="24"/>
              </w:rPr>
              <w:t>в течение года</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827"/>
        </w:trPr>
        <w:tc>
          <w:tcPr>
            <w:tcW w:w="6234" w:type="dxa"/>
          </w:tcPr>
          <w:p w:rsidR="000F2C31" w:rsidRDefault="004B7C75">
            <w:pPr>
              <w:pStyle w:val="TableParagraph"/>
              <w:spacing w:line="276" w:lineRule="exact"/>
              <w:ind w:left="110" w:right="92"/>
              <w:jc w:val="both"/>
              <w:rPr>
                <w:sz w:val="24"/>
              </w:rPr>
            </w:pPr>
            <w:r>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по</w:t>
            </w:r>
            <w:r>
              <w:rPr>
                <w:spacing w:val="-2"/>
                <w:sz w:val="24"/>
              </w:rPr>
              <w:t xml:space="preserve"> запросу</w:t>
            </w:r>
          </w:p>
        </w:tc>
        <w:tc>
          <w:tcPr>
            <w:tcW w:w="5003" w:type="dxa"/>
          </w:tcPr>
          <w:p w:rsidR="000F2C31" w:rsidRDefault="004B7C75">
            <w:pPr>
              <w:pStyle w:val="TableParagraph"/>
              <w:spacing w:line="275" w:lineRule="exact"/>
              <w:ind w:left="109"/>
              <w:rPr>
                <w:sz w:val="24"/>
              </w:rPr>
            </w:pPr>
            <w:r>
              <w:rPr>
                <w:spacing w:val="-2"/>
                <w:sz w:val="24"/>
              </w:rPr>
              <w:t>классные</w:t>
            </w:r>
            <w:r>
              <w:rPr>
                <w:spacing w:val="6"/>
                <w:sz w:val="24"/>
              </w:rPr>
              <w:t xml:space="preserve"> </w:t>
            </w:r>
            <w:r>
              <w:rPr>
                <w:spacing w:val="-2"/>
                <w:sz w:val="24"/>
              </w:rPr>
              <w:t>руководители,</w:t>
            </w:r>
            <w:r>
              <w:rPr>
                <w:spacing w:val="14"/>
                <w:sz w:val="24"/>
              </w:rPr>
              <w:t xml:space="preserve"> </w:t>
            </w:r>
            <w:r>
              <w:rPr>
                <w:spacing w:val="-2"/>
                <w:sz w:val="24"/>
              </w:rPr>
              <w:t>учителя-предметники</w:t>
            </w:r>
          </w:p>
        </w:tc>
      </w:tr>
      <w:tr w:rsidR="000F2C31">
        <w:trPr>
          <w:trHeight w:val="275"/>
        </w:trPr>
        <w:tc>
          <w:tcPr>
            <w:tcW w:w="14610" w:type="dxa"/>
            <w:gridSpan w:val="4"/>
          </w:tcPr>
          <w:p w:rsidR="000F2C31" w:rsidRDefault="004B7C75">
            <w:pPr>
              <w:pStyle w:val="TableParagraph"/>
              <w:spacing w:line="255" w:lineRule="exact"/>
              <w:ind w:left="883" w:right="881"/>
              <w:jc w:val="center"/>
              <w:rPr>
                <w:b/>
                <w:sz w:val="24"/>
              </w:rPr>
            </w:pPr>
            <w:r>
              <w:rPr>
                <w:b/>
                <w:sz w:val="24"/>
              </w:rPr>
              <w:t>Модуль</w:t>
            </w:r>
            <w:r>
              <w:rPr>
                <w:b/>
                <w:spacing w:val="-10"/>
                <w:sz w:val="24"/>
              </w:rPr>
              <w:t xml:space="preserve"> </w:t>
            </w:r>
            <w:r>
              <w:rPr>
                <w:b/>
                <w:sz w:val="24"/>
              </w:rPr>
              <w:t>«Работа</w:t>
            </w:r>
            <w:r>
              <w:rPr>
                <w:b/>
                <w:spacing w:val="-7"/>
                <w:sz w:val="24"/>
              </w:rPr>
              <w:t xml:space="preserve"> </w:t>
            </w:r>
            <w:r>
              <w:rPr>
                <w:b/>
                <w:sz w:val="24"/>
              </w:rPr>
              <w:t>с</w:t>
            </w:r>
            <w:r>
              <w:rPr>
                <w:b/>
                <w:spacing w:val="-7"/>
                <w:sz w:val="24"/>
              </w:rPr>
              <w:t xml:space="preserve"> </w:t>
            </w:r>
            <w:r>
              <w:rPr>
                <w:b/>
                <w:sz w:val="24"/>
              </w:rPr>
              <w:t>родителями</w:t>
            </w:r>
            <w:r>
              <w:rPr>
                <w:b/>
                <w:spacing w:val="-8"/>
                <w:sz w:val="24"/>
              </w:rPr>
              <w:t xml:space="preserve"> </w:t>
            </w:r>
            <w:r>
              <w:rPr>
                <w:b/>
                <w:sz w:val="24"/>
              </w:rPr>
              <w:t>или</w:t>
            </w:r>
            <w:r>
              <w:rPr>
                <w:b/>
                <w:spacing w:val="-7"/>
                <w:sz w:val="24"/>
              </w:rPr>
              <w:t xml:space="preserve"> </w:t>
            </w:r>
            <w:r>
              <w:rPr>
                <w:b/>
                <w:sz w:val="24"/>
              </w:rPr>
              <w:t>их</w:t>
            </w:r>
            <w:r>
              <w:rPr>
                <w:b/>
                <w:spacing w:val="-7"/>
                <w:sz w:val="24"/>
              </w:rPr>
              <w:t xml:space="preserve"> </w:t>
            </w:r>
            <w:r>
              <w:rPr>
                <w:b/>
                <w:sz w:val="24"/>
              </w:rPr>
              <w:t>законными</w:t>
            </w:r>
            <w:r>
              <w:rPr>
                <w:b/>
                <w:spacing w:val="-7"/>
                <w:sz w:val="24"/>
              </w:rPr>
              <w:t xml:space="preserve"> </w:t>
            </w:r>
            <w:r>
              <w:rPr>
                <w:b/>
                <w:spacing w:val="-2"/>
                <w:sz w:val="24"/>
              </w:rPr>
              <w:t>представителями»</w:t>
            </w:r>
          </w:p>
        </w:tc>
      </w:tr>
      <w:tr w:rsidR="000F2C31">
        <w:trPr>
          <w:trHeight w:val="277"/>
        </w:trPr>
        <w:tc>
          <w:tcPr>
            <w:tcW w:w="6234" w:type="dxa"/>
          </w:tcPr>
          <w:p w:rsidR="000F2C31" w:rsidRDefault="004B7C75">
            <w:pPr>
              <w:pStyle w:val="TableParagraph"/>
              <w:spacing w:before="1" w:line="257" w:lineRule="exact"/>
              <w:ind w:left="110"/>
              <w:rPr>
                <w:sz w:val="24"/>
              </w:rPr>
            </w:pPr>
            <w:r>
              <w:rPr>
                <w:sz w:val="24"/>
              </w:rPr>
              <w:t>Классные</w:t>
            </w:r>
            <w:r>
              <w:rPr>
                <w:spacing w:val="-10"/>
                <w:sz w:val="24"/>
              </w:rPr>
              <w:t xml:space="preserve"> </w:t>
            </w:r>
            <w:r>
              <w:rPr>
                <w:sz w:val="24"/>
              </w:rPr>
              <w:t>родительские</w:t>
            </w:r>
            <w:r>
              <w:rPr>
                <w:spacing w:val="-8"/>
                <w:sz w:val="24"/>
              </w:rPr>
              <w:t xml:space="preserve"> </w:t>
            </w:r>
            <w:r>
              <w:rPr>
                <w:spacing w:val="-2"/>
                <w:sz w:val="24"/>
              </w:rPr>
              <w:t>собрания</w:t>
            </w:r>
          </w:p>
        </w:tc>
        <w:tc>
          <w:tcPr>
            <w:tcW w:w="1277" w:type="dxa"/>
          </w:tcPr>
          <w:p w:rsidR="000F2C31" w:rsidRDefault="004B7C75">
            <w:pPr>
              <w:pStyle w:val="TableParagraph"/>
              <w:spacing w:before="1" w:line="257"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before="1" w:line="257" w:lineRule="exact"/>
              <w:ind w:left="239"/>
              <w:rPr>
                <w:sz w:val="24"/>
              </w:rPr>
            </w:pPr>
            <w:r>
              <w:rPr>
                <w:sz w:val="24"/>
              </w:rPr>
              <w:t>1</w:t>
            </w:r>
            <w:r>
              <w:rPr>
                <w:spacing w:val="-3"/>
                <w:sz w:val="24"/>
              </w:rPr>
              <w:t xml:space="preserve"> </w:t>
            </w:r>
            <w:r>
              <w:rPr>
                <w:sz w:val="24"/>
              </w:rPr>
              <w:t>раз в</w:t>
            </w:r>
            <w:r>
              <w:rPr>
                <w:spacing w:val="-1"/>
                <w:sz w:val="24"/>
              </w:rPr>
              <w:t xml:space="preserve"> </w:t>
            </w:r>
            <w:r>
              <w:rPr>
                <w:spacing w:val="-2"/>
                <w:sz w:val="24"/>
              </w:rPr>
              <w:t>четверть</w:t>
            </w:r>
          </w:p>
        </w:tc>
        <w:tc>
          <w:tcPr>
            <w:tcW w:w="5003" w:type="dxa"/>
          </w:tcPr>
          <w:p w:rsidR="000F2C31" w:rsidRDefault="004B7C75">
            <w:pPr>
              <w:pStyle w:val="TableParagraph"/>
              <w:spacing w:before="1" w:line="257" w:lineRule="exact"/>
              <w:ind w:left="109"/>
              <w:rPr>
                <w:sz w:val="24"/>
              </w:rPr>
            </w:pPr>
            <w:r>
              <w:rPr>
                <w:spacing w:val="-2"/>
                <w:sz w:val="24"/>
              </w:rPr>
              <w:t>кл.руководители</w:t>
            </w:r>
          </w:p>
        </w:tc>
      </w:tr>
      <w:tr w:rsidR="000F2C31">
        <w:trPr>
          <w:trHeight w:val="551"/>
        </w:trPr>
        <w:tc>
          <w:tcPr>
            <w:tcW w:w="6234" w:type="dxa"/>
          </w:tcPr>
          <w:p w:rsidR="000F2C31" w:rsidRDefault="004B7C75">
            <w:pPr>
              <w:pStyle w:val="TableParagraph"/>
              <w:spacing w:line="275" w:lineRule="exact"/>
              <w:ind w:left="110"/>
              <w:rPr>
                <w:sz w:val="24"/>
              </w:rPr>
            </w:pPr>
            <w:r>
              <w:rPr>
                <w:spacing w:val="-2"/>
                <w:sz w:val="24"/>
              </w:rPr>
              <w:t>Педагогическое</w:t>
            </w:r>
            <w:r>
              <w:rPr>
                <w:spacing w:val="7"/>
                <w:sz w:val="24"/>
              </w:rPr>
              <w:t xml:space="preserve"> </w:t>
            </w:r>
            <w:r>
              <w:rPr>
                <w:spacing w:val="-2"/>
                <w:sz w:val="24"/>
              </w:rPr>
              <w:t>просвещение</w:t>
            </w:r>
          </w:p>
          <w:p w:rsidR="000F2C31" w:rsidRDefault="004B7C75">
            <w:pPr>
              <w:pStyle w:val="TableParagraph"/>
              <w:spacing w:line="257" w:lineRule="exact"/>
              <w:ind w:left="110"/>
              <w:rPr>
                <w:sz w:val="24"/>
              </w:rPr>
            </w:pPr>
            <w:r>
              <w:rPr>
                <w:sz w:val="24"/>
              </w:rPr>
              <w:t>родителей</w:t>
            </w:r>
            <w:r>
              <w:rPr>
                <w:spacing w:val="-4"/>
                <w:sz w:val="24"/>
              </w:rPr>
              <w:t xml:space="preserve"> </w:t>
            </w:r>
            <w:r>
              <w:rPr>
                <w:sz w:val="24"/>
              </w:rPr>
              <w:t>по</w:t>
            </w:r>
            <w:r>
              <w:rPr>
                <w:spacing w:val="-2"/>
                <w:sz w:val="24"/>
              </w:rPr>
              <w:t xml:space="preserve"> </w:t>
            </w:r>
            <w:r>
              <w:rPr>
                <w:sz w:val="24"/>
              </w:rPr>
              <w:t>вопросам</w:t>
            </w:r>
            <w:r>
              <w:rPr>
                <w:spacing w:val="-1"/>
                <w:sz w:val="24"/>
              </w:rPr>
              <w:t xml:space="preserve"> </w:t>
            </w:r>
            <w:r>
              <w:rPr>
                <w:sz w:val="24"/>
              </w:rPr>
              <w:t>воспитания</w:t>
            </w:r>
            <w:r>
              <w:rPr>
                <w:spacing w:val="-2"/>
                <w:sz w:val="24"/>
              </w:rPr>
              <w:t xml:space="preserve"> детей</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 xml:space="preserve">1 </w:t>
            </w:r>
            <w:r>
              <w:rPr>
                <w:spacing w:val="-2"/>
                <w:sz w:val="24"/>
              </w:rPr>
              <w:t>раз/четверть</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552"/>
        </w:trPr>
        <w:tc>
          <w:tcPr>
            <w:tcW w:w="6234" w:type="dxa"/>
          </w:tcPr>
          <w:p w:rsidR="000F2C31" w:rsidRDefault="004B7C75">
            <w:pPr>
              <w:pStyle w:val="TableParagraph"/>
              <w:spacing w:line="276" w:lineRule="exact"/>
              <w:ind w:left="110"/>
              <w:rPr>
                <w:sz w:val="24"/>
              </w:rPr>
            </w:pPr>
            <w:r>
              <w:rPr>
                <w:sz w:val="24"/>
              </w:rPr>
              <w:t>Индивидуальные</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«группы</w:t>
            </w:r>
            <w:r>
              <w:rPr>
                <w:spacing w:val="40"/>
                <w:sz w:val="24"/>
              </w:rPr>
              <w:t xml:space="preserve"> </w:t>
            </w:r>
            <w:r>
              <w:rPr>
                <w:sz w:val="24"/>
              </w:rPr>
              <w:t xml:space="preserve">риска», </w:t>
            </w:r>
            <w:r>
              <w:rPr>
                <w:spacing w:val="-2"/>
                <w:sz w:val="24"/>
              </w:rPr>
              <w:t>неуспевающими</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496"/>
              <w:rPr>
                <w:sz w:val="24"/>
              </w:rPr>
            </w:pPr>
            <w:r>
              <w:rPr>
                <w:sz w:val="24"/>
              </w:rPr>
              <w:t>по</w:t>
            </w:r>
            <w:r>
              <w:rPr>
                <w:spacing w:val="-2"/>
                <w:sz w:val="24"/>
              </w:rPr>
              <w:t xml:space="preserve"> запросу</w:t>
            </w:r>
          </w:p>
        </w:tc>
        <w:tc>
          <w:tcPr>
            <w:tcW w:w="5003" w:type="dxa"/>
          </w:tcPr>
          <w:p w:rsidR="000F2C31" w:rsidRDefault="004B7C75">
            <w:pPr>
              <w:pStyle w:val="TableParagraph"/>
              <w:spacing w:line="275" w:lineRule="exact"/>
              <w:ind w:left="109"/>
              <w:rPr>
                <w:sz w:val="24"/>
              </w:rPr>
            </w:pPr>
            <w:r>
              <w:rPr>
                <w:spacing w:val="-2"/>
                <w:sz w:val="24"/>
              </w:rPr>
              <w:t>кл.руководители,</w:t>
            </w:r>
            <w:r>
              <w:rPr>
                <w:spacing w:val="-1"/>
                <w:sz w:val="24"/>
              </w:rPr>
              <w:t xml:space="preserve"> </w:t>
            </w:r>
            <w:r>
              <w:rPr>
                <w:spacing w:val="-2"/>
                <w:sz w:val="24"/>
              </w:rPr>
              <w:t>соц.педагог</w:t>
            </w:r>
          </w:p>
        </w:tc>
      </w:tr>
      <w:tr w:rsidR="000F2C31">
        <w:trPr>
          <w:trHeight w:val="827"/>
        </w:trPr>
        <w:tc>
          <w:tcPr>
            <w:tcW w:w="6234" w:type="dxa"/>
          </w:tcPr>
          <w:p w:rsidR="000F2C31" w:rsidRDefault="004B7C75">
            <w:pPr>
              <w:pStyle w:val="TableParagraph"/>
              <w:ind w:left="110" w:right="284"/>
              <w:rPr>
                <w:sz w:val="24"/>
              </w:rPr>
            </w:pPr>
            <w:r>
              <w:rPr>
                <w:sz w:val="24"/>
              </w:rPr>
              <w:t>Работа</w:t>
            </w:r>
            <w:r>
              <w:rPr>
                <w:spacing w:val="-15"/>
                <w:sz w:val="24"/>
              </w:rPr>
              <w:t xml:space="preserve"> </w:t>
            </w:r>
            <w:r>
              <w:rPr>
                <w:sz w:val="24"/>
              </w:rPr>
              <w:t>Совета</w:t>
            </w:r>
            <w:r>
              <w:rPr>
                <w:spacing w:val="-15"/>
                <w:sz w:val="24"/>
              </w:rPr>
              <w:t xml:space="preserve"> </w:t>
            </w:r>
            <w:r>
              <w:rPr>
                <w:sz w:val="24"/>
              </w:rPr>
              <w:t>профилактики</w:t>
            </w:r>
            <w:r>
              <w:rPr>
                <w:spacing w:val="-15"/>
                <w:sz w:val="24"/>
              </w:rPr>
              <w:t xml:space="preserve"> </w:t>
            </w:r>
            <w:r>
              <w:rPr>
                <w:sz w:val="24"/>
              </w:rPr>
              <w:t>с</w:t>
            </w:r>
            <w:r>
              <w:rPr>
                <w:spacing w:val="-15"/>
                <w:sz w:val="24"/>
              </w:rPr>
              <w:t xml:space="preserve"> </w:t>
            </w:r>
            <w:r>
              <w:rPr>
                <w:sz w:val="24"/>
              </w:rPr>
              <w:t>неблагополучными семьями по вопросам воспитания, обучения</w:t>
            </w:r>
          </w:p>
          <w:p w:rsidR="000F2C31" w:rsidRDefault="004B7C75">
            <w:pPr>
              <w:pStyle w:val="TableParagraph"/>
              <w:spacing w:line="257" w:lineRule="exact"/>
              <w:ind w:left="110"/>
              <w:rPr>
                <w:sz w:val="24"/>
              </w:rPr>
            </w:pPr>
            <w:r>
              <w:rPr>
                <w:spacing w:val="-2"/>
                <w:sz w:val="24"/>
              </w:rPr>
              <w:t>детей</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По</w:t>
            </w:r>
            <w:r>
              <w:rPr>
                <w:spacing w:val="1"/>
                <w:sz w:val="24"/>
              </w:rPr>
              <w:t xml:space="preserve"> </w:t>
            </w:r>
            <w:r>
              <w:rPr>
                <w:sz w:val="24"/>
              </w:rPr>
              <w:t>плану</w:t>
            </w:r>
            <w:r>
              <w:rPr>
                <w:spacing w:val="-4"/>
                <w:sz w:val="24"/>
              </w:rPr>
              <w:t xml:space="preserve"> </w:t>
            </w:r>
            <w:r>
              <w:rPr>
                <w:spacing w:val="-2"/>
                <w:sz w:val="24"/>
              </w:rPr>
              <w:t>Совета</w:t>
            </w:r>
          </w:p>
        </w:tc>
        <w:tc>
          <w:tcPr>
            <w:tcW w:w="5003" w:type="dxa"/>
          </w:tcPr>
          <w:p w:rsidR="000F2C31" w:rsidRDefault="004B7C75">
            <w:pPr>
              <w:pStyle w:val="TableParagraph"/>
              <w:spacing w:line="275" w:lineRule="exact"/>
              <w:ind w:left="109"/>
              <w:rPr>
                <w:sz w:val="24"/>
              </w:rPr>
            </w:pPr>
            <w:r>
              <w:rPr>
                <w:spacing w:val="-2"/>
                <w:sz w:val="24"/>
              </w:rPr>
              <w:t>Председатель</w:t>
            </w:r>
            <w:r>
              <w:rPr>
                <w:spacing w:val="7"/>
                <w:sz w:val="24"/>
              </w:rPr>
              <w:t xml:space="preserve"> </w:t>
            </w:r>
            <w:r>
              <w:rPr>
                <w:spacing w:val="-2"/>
                <w:sz w:val="24"/>
              </w:rPr>
              <w:t>Совета</w:t>
            </w:r>
          </w:p>
        </w:tc>
      </w:tr>
      <w:tr w:rsidR="000F2C31">
        <w:trPr>
          <w:trHeight w:val="275"/>
        </w:trPr>
        <w:tc>
          <w:tcPr>
            <w:tcW w:w="6234" w:type="dxa"/>
          </w:tcPr>
          <w:p w:rsidR="000F2C31" w:rsidRDefault="004B7C75">
            <w:pPr>
              <w:pStyle w:val="TableParagraph"/>
              <w:spacing w:line="256" w:lineRule="exact"/>
              <w:ind w:left="110"/>
              <w:rPr>
                <w:sz w:val="24"/>
              </w:rPr>
            </w:pPr>
            <w:r>
              <w:rPr>
                <w:spacing w:val="-2"/>
                <w:sz w:val="24"/>
              </w:rPr>
              <w:t>Консультации</w:t>
            </w:r>
            <w:r>
              <w:rPr>
                <w:spacing w:val="-7"/>
                <w:sz w:val="24"/>
              </w:rPr>
              <w:t xml:space="preserve"> </w:t>
            </w:r>
            <w:r>
              <w:rPr>
                <w:spacing w:val="-2"/>
                <w:sz w:val="24"/>
              </w:rPr>
              <w:t>с</w:t>
            </w:r>
            <w:r>
              <w:rPr>
                <w:spacing w:val="-7"/>
                <w:sz w:val="24"/>
              </w:rPr>
              <w:t xml:space="preserve"> </w:t>
            </w:r>
            <w:r>
              <w:rPr>
                <w:spacing w:val="-2"/>
                <w:sz w:val="24"/>
              </w:rPr>
              <w:t>психологом</w:t>
            </w:r>
          </w:p>
        </w:tc>
        <w:tc>
          <w:tcPr>
            <w:tcW w:w="1277" w:type="dxa"/>
          </w:tcPr>
          <w:p w:rsidR="000F2C31" w:rsidRDefault="004B7C75">
            <w:pPr>
              <w:pStyle w:val="TableParagraph"/>
              <w:spacing w:line="256"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56" w:lineRule="exact"/>
              <w:ind w:left="496"/>
              <w:rPr>
                <w:sz w:val="24"/>
              </w:rPr>
            </w:pPr>
            <w:r>
              <w:rPr>
                <w:sz w:val="24"/>
              </w:rPr>
              <w:t>по</w:t>
            </w:r>
            <w:r>
              <w:rPr>
                <w:spacing w:val="-2"/>
                <w:sz w:val="24"/>
              </w:rPr>
              <w:t xml:space="preserve"> запросу</w:t>
            </w:r>
          </w:p>
        </w:tc>
        <w:tc>
          <w:tcPr>
            <w:tcW w:w="5003" w:type="dxa"/>
          </w:tcPr>
          <w:p w:rsidR="000F2C31" w:rsidRDefault="004B7C75">
            <w:pPr>
              <w:pStyle w:val="TableParagraph"/>
              <w:spacing w:line="256" w:lineRule="exact"/>
              <w:ind w:left="109"/>
              <w:rPr>
                <w:sz w:val="24"/>
              </w:rPr>
            </w:pPr>
            <w:r>
              <w:rPr>
                <w:sz w:val="24"/>
              </w:rPr>
              <w:t>педагог</w:t>
            </w:r>
            <w:r>
              <w:rPr>
                <w:spacing w:val="-6"/>
                <w:sz w:val="24"/>
              </w:rPr>
              <w:t xml:space="preserve"> </w:t>
            </w:r>
            <w:r>
              <w:rPr>
                <w:sz w:val="24"/>
              </w:rPr>
              <w:t>-</w:t>
            </w:r>
            <w:r>
              <w:rPr>
                <w:spacing w:val="-6"/>
                <w:sz w:val="24"/>
              </w:rPr>
              <w:t xml:space="preserve"> </w:t>
            </w:r>
            <w:r>
              <w:rPr>
                <w:spacing w:val="-2"/>
                <w:sz w:val="24"/>
              </w:rPr>
              <w:t>психолог</w:t>
            </w:r>
          </w:p>
        </w:tc>
      </w:tr>
      <w:tr w:rsidR="000F2C31">
        <w:trPr>
          <w:trHeight w:val="275"/>
        </w:trPr>
        <w:tc>
          <w:tcPr>
            <w:tcW w:w="14610" w:type="dxa"/>
            <w:gridSpan w:val="4"/>
          </w:tcPr>
          <w:p w:rsidR="000F2C31" w:rsidRDefault="004B7C75">
            <w:pPr>
              <w:pStyle w:val="TableParagraph"/>
              <w:spacing w:line="256" w:lineRule="exact"/>
              <w:ind w:left="887" w:right="881"/>
              <w:jc w:val="center"/>
              <w:rPr>
                <w:b/>
                <w:sz w:val="24"/>
              </w:rPr>
            </w:pPr>
            <w:r>
              <w:rPr>
                <w:b/>
                <w:spacing w:val="-2"/>
                <w:sz w:val="24"/>
              </w:rPr>
              <w:t>Модуль</w:t>
            </w:r>
            <w:r>
              <w:rPr>
                <w:b/>
                <w:spacing w:val="-5"/>
                <w:sz w:val="24"/>
              </w:rPr>
              <w:t xml:space="preserve"> </w:t>
            </w:r>
            <w:r>
              <w:rPr>
                <w:b/>
                <w:spacing w:val="-2"/>
                <w:sz w:val="24"/>
              </w:rPr>
              <w:t>«Самоуправление»</w:t>
            </w:r>
          </w:p>
        </w:tc>
      </w:tr>
      <w:tr w:rsidR="000F2C31">
        <w:trPr>
          <w:trHeight w:val="275"/>
        </w:trPr>
        <w:tc>
          <w:tcPr>
            <w:tcW w:w="6234" w:type="dxa"/>
          </w:tcPr>
          <w:p w:rsidR="000F2C31" w:rsidRDefault="004B7C75">
            <w:pPr>
              <w:pStyle w:val="TableParagraph"/>
              <w:spacing w:line="256" w:lineRule="exact"/>
              <w:ind w:left="110"/>
              <w:rPr>
                <w:sz w:val="24"/>
              </w:rPr>
            </w:pPr>
            <w:r>
              <w:rPr>
                <w:sz w:val="24"/>
              </w:rPr>
              <w:t>Выборы</w:t>
            </w:r>
            <w:r>
              <w:rPr>
                <w:spacing w:val="-7"/>
                <w:sz w:val="24"/>
              </w:rPr>
              <w:t xml:space="preserve"> </w:t>
            </w:r>
            <w:r>
              <w:rPr>
                <w:sz w:val="24"/>
              </w:rPr>
              <w:t>органов</w:t>
            </w:r>
            <w:r>
              <w:rPr>
                <w:spacing w:val="-3"/>
                <w:sz w:val="24"/>
              </w:rPr>
              <w:t xml:space="preserve"> </w:t>
            </w:r>
            <w:r>
              <w:rPr>
                <w:sz w:val="24"/>
              </w:rPr>
              <w:t>самоуправления</w:t>
            </w:r>
            <w:r>
              <w:rPr>
                <w:spacing w:val="-4"/>
                <w:sz w:val="24"/>
              </w:rPr>
              <w:t xml:space="preserve"> </w:t>
            </w:r>
            <w:r>
              <w:rPr>
                <w:sz w:val="24"/>
              </w:rPr>
              <w:t>в</w:t>
            </w:r>
            <w:r>
              <w:rPr>
                <w:spacing w:val="-5"/>
                <w:sz w:val="24"/>
              </w:rPr>
              <w:t xml:space="preserve"> </w:t>
            </w:r>
            <w:r>
              <w:rPr>
                <w:spacing w:val="-2"/>
                <w:sz w:val="24"/>
              </w:rPr>
              <w:t>классе</w:t>
            </w:r>
          </w:p>
        </w:tc>
        <w:tc>
          <w:tcPr>
            <w:tcW w:w="1277" w:type="dxa"/>
          </w:tcPr>
          <w:p w:rsidR="000F2C31" w:rsidRDefault="004B7C75">
            <w:pPr>
              <w:pStyle w:val="TableParagraph"/>
              <w:spacing w:line="256"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56" w:lineRule="exact"/>
              <w:ind w:left="595"/>
              <w:rPr>
                <w:sz w:val="24"/>
              </w:rPr>
            </w:pPr>
            <w:r>
              <w:rPr>
                <w:spacing w:val="-2"/>
                <w:sz w:val="24"/>
              </w:rPr>
              <w:t>сентябрь</w:t>
            </w:r>
          </w:p>
        </w:tc>
        <w:tc>
          <w:tcPr>
            <w:tcW w:w="5003" w:type="dxa"/>
          </w:tcPr>
          <w:p w:rsidR="000F2C31" w:rsidRDefault="004B7C75">
            <w:pPr>
              <w:pStyle w:val="TableParagraph"/>
              <w:spacing w:line="256"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551"/>
        </w:trPr>
        <w:tc>
          <w:tcPr>
            <w:tcW w:w="6234" w:type="dxa"/>
          </w:tcPr>
          <w:p w:rsidR="000F2C31" w:rsidRDefault="004B7C75">
            <w:pPr>
              <w:pStyle w:val="TableParagraph"/>
              <w:spacing w:line="276" w:lineRule="exact"/>
              <w:ind w:left="110" w:right="1160"/>
              <w:rPr>
                <w:sz w:val="24"/>
              </w:rPr>
            </w:pPr>
            <w:r>
              <w:rPr>
                <w:sz w:val="24"/>
              </w:rPr>
              <w:t>Заседания</w:t>
            </w:r>
            <w:r>
              <w:rPr>
                <w:spacing w:val="-15"/>
                <w:sz w:val="24"/>
              </w:rPr>
              <w:t xml:space="preserve"> </w:t>
            </w:r>
            <w:r>
              <w:rPr>
                <w:sz w:val="24"/>
              </w:rPr>
              <w:t>комитетов,</w:t>
            </w:r>
            <w:r>
              <w:rPr>
                <w:spacing w:val="-15"/>
                <w:sz w:val="24"/>
              </w:rPr>
              <w:t xml:space="preserve"> </w:t>
            </w:r>
            <w:r>
              <w:rPr>
                <w:sz w:val="24"/>
              </w:rPr>
              <w:t>выборы</w:t>
            </w:r>
            <w:r>
              <w:rPr>
                <w:spacing w:val="-15"/>
                <w:sz w:val="24"/>
              </w:rPr>
              <w:t xml:space="preserve"> </w:t>
            </w:r>
            <w:r>
              <w:rPr>
                <w:sz w:val="24"/>
              </w:rPr>
              <w:t>актива</w:t>
            </w:r>
            <w:r>
              <w:rPr>
                <w:spacing w:val="-15"/>
                <w:sz w:val="24"/>
              </w:rPr>
              <w:t xml:space="preserve"> </w:t>
            </w:r>
            <w:r>
              <w:rPr>
                <w:sz w:val="24"/>
              </w:rPr>
              <w:t xml:space="preserve">школьного </w:t>
            </w:r>
            <w:r>
              <w:rPr>
                <w:spacing w:val="-2"/>
                <w:sz w:val="24"/>
              </w:rPr>
              <w:t>самоуправления</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right="386"/>
              <w:rPr>
                <w:sz w:val="24"/>
              </w:rPr>
            </w:pPr>
            <w:r>
              <w:rPr>
                <w:spacing w:val="-2"/>
                <w:sz w:val="24"/>
              </w:rPr>
              <w:t>вторая</w:t>
            </w:r>
            <w:r>
              <w:rPr>
                <w:spacing w:val="-13"/>
                <w:sz w:val="24"/>
              </w:rPr>
              <w:t xml:space="preserve"> </w:t>
            </w:r>
            <w:r>
              <w:rPr>
                <w:spacing w:val="-2"/>
                <w:sz w:val="24"/>
              </w:rPr>
              <w:t>неделя сентября</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827"/>
        </w:trPr>
        <w:tc>
          <w:tcPr>
            <w:tcW w:w="6234" w:type="dxa"/>
          </w:tcPr>
          <w:p w:rsidR="000F2C31" w:rsidRDefault="004B7C75">
            <w:pPr>
              <w:pStyle w:val="TableParagraph"/>
              <w:spacing w:line="275" w:lineRule="exact"/>
              <w:ind w:left="110"/>
              <w:rPr>
                <w:sz w:val="24"/>
              </w:rPr>
            </w:pPr>
            <w:r>
              <w:rPr>
                <w:sz w:val="24"/>
              </w:rPr>
              <w:t>Старт</w:t>
            </w:r>
            <w:r>
              <w:rPr>
                <w:spacing w:val="-15"/>
                <w:sz w:val="24"/>
              </w:rPr>
              <w:t xml:space="preserve"> </w:t>
            </w:r>
            <w:r>
              <w:rPr>
                <w:sz w:val="24"/>
              </w:rPr>
              <w:t>общешкольных</w:t>
            </w:r>
            <w:r>
              <w:rPr>
                <w:spacing w:val="-14"/>
                <w:sz w:val="24"/>
              </w:rPr>
              <w:t xml:space="preserve"> </w:t>
            </w:r>
            <w:r>
              <w:rPr>
                <w:sz w:val="24"/>
              </w:rPr>
              <w:t>конкурсов</w:t>
            </w:r>
            <w:r>
              <w:rPr>
                <w:spacing w:val="-10"/>
                <w:sz w:val="24"/>
              </w:rPr>
              <w:t xml:space="preserve"> </w:t>
            </w:r>
            <w:r>
              <w:rPr>
                <w:sz w:val="24"/>
              </w:rPr>
              <w:t>«Лучший</w:t>
            </w:r>
            <w:r>
              <w:rPr>
                <w:spacing w:val="-13"/>
                <w:sz w:val="24"/>
              </w:rPr>
              <w:t xml:space="preserve"> </w:t>
            </w:r>
            <w:r>
              <w:rPr>
                <w:sz w:val="24"/>
              </w:rPr>
              <w:t>класс</w:t>
            </w:r>
            <w:r>
              <w:rPr>
                <w:spacing w:val="-13"/>
                <w:sz w:val="24"/>
              </w:rPr>
              <w:t xml:space="preserve"> </w:t>
            </w:r>
            <w:r>
              <w:rPr>
                <w:spacing w:val="-2"/>
                <w:sz w:val="24"/>
              </w:rPr>
              <w:t>года»,</w:t>
            </w:r>
          </w:p>
          <w:p w:rsidR="000F2C31" w:rsidRDefault="004B7C75">
            <w:pPr>
              <w:pStyle w:val="TableParagraph"/>
              <w:spacing w:line="270" w:lineRule="atLeast"/>
              <w:ind w:left="110"/>
              <w:rPr>
                <w:sz w:val="24"/>
              </w:rPr>
            </w:pPr>
            <w:r>
              <w:rPr>
                <w:sz w:val="24"/>
              </w:rPr>
              <w:t>«Лучший</w:t>
            </w:r>
            <w:r>
              <w:rPr>
                <w:spacing w:val="-13"/>
                <w:sz w:val="24"/>
              </w:rPr>
              <w:t xml:space="preserve"> </w:t>
            </w:r>
            <w:r>
              <w:rPr>
                <w:sz w:val="24"/>
              </w:rPr>
              <w:t>ученик</w:t>
            </w:r>
            <w:r>
              <w:rPr>
                <w:spacing w:val="-15"/>
                <w:sz w:val="24"/>
              </w:rPr>
              <w:t xml:space="preserve"> </w:t>
            </w:r>
            <w:r>
              <w:rPr>
                <w:sz w:val="24"/>
              </w:rPr>
              <w:t>года».</w:t>
            </w:r>
            <w:r>
              <w:rPr>
                <w:spacing w:val="-10"/>
                <w:sz w:val="24"/>
              </w:rPr>
              <w:t xml:space="preserve"> </w:t>
            </w:r>
            <w:r>
              <w:rPr>
                <w:sz w:val="24"/>
              </w:rPr>
              <w:t>«Классный</w:t>
            </w:r>
            <w:r>
              <w:rPr>
                <w:spacing w:val="-15"/>
                <w:sz w:val="24"/>
              </w:rPr>
              <w:t xml:space="preserve"> </w:t>
            </w:r>
            <w:r>
              <w:rPr>
                <w:sz w:val="24"/>
              </w:rPr>
              <w:t>Лидер»,</w:t>
            </w:r>
            <w:r>
              <w:rPr>
                <w:spacing w:val="-12"/>
                <w:sz w:val="24"/>
              </w:rPr>
              <w:t xml:space="preserve"> </w:t>
            </w:r>
            <w:r>
              <w:rPr>
                <w:sz w:val="24"/>
              </w:rPr>
              <w:t>«Самый здоровый класс» и т.д.</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ind w:left="402" w:right="386" w:firstLine="103"/>
              <w:rPr>
                <w:sz w:val="24"/>
              </w:rPr>
            </w:pPr>
            <w:r>
              <w:rPr>
                <w:spacing w:val="-2"/>
                <w:sz w:val="24"/>
              </w:rPr>
              <w:t xml:space="preserve">сентябрь,в </w:t>
            </w:r>
            <w:r>
              <w:rPr>
                <w:sz w:val="24"/>
              </w:rPr>
              <w:t>течение</w:t>
            </w:r>
            <w:r>
              <w:rPr>
                <w:spacing w:val="-8"/>
                <w:sz w:val="24"/>
              </w:rPr>
              <w:t xml:space="preserve"> </w:t>
            </w:r>
            <w:r>
              <w:rPr>
                <w:spacing w:val="-6"/>
                <w:sz w:val="24"/>
              </w:rPr>
              <w:t>года</w:t>
            </w:r>
          </w:p>
        </w:tc>
        <w:tc>
          <w:tcPr>
            <w:tcW w:w="5003" w:type="dxa"/>
          </w:tcPr>
          <w:p w:rsidR="000F2C31" w:rsidRDefault="004B7C75">
            <w:pPr>
              <w:pStyle w:val="TableParagraph"/>
              <w:ind w:left="109"/>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советник</w:t>
            </w:r>
            <w:r>
              <w:rPr>
                <w:spacing w:val="40"/>
                <w:sz w:val="24"/>
              </w:rPr>
              <w:t xml:space="preserve"> </w:t>
            </w:r>
            <w:r>
              <w:rPr>
                <w:sz w:val="24"/>
              </w:rPr>
              <w:t>по воспитательной работе</w:t>
            </w:r>
          </w:p>
        </w:tc>
      </w:tr>
      <w:tr w:rsidR="000F2C31">
        <w:trPr>
          <w:trHeight w:val="551"/>
        </w:trPr>
        <w:tc>
          <w:tcPr>
            <w:tcW w:w="6234" w:type="dxa"/>
          </w:tcPr>
          <w:p w:rsidR="000F2C31" w:rsidRDefault="004B7C75">
            <w:pPr>
              <w:pStyle w:val="TableParagraph"/>
              <w:spacing w:line="276" w:lineRule="exact"/>
              <w:ind w:left="110"/>
              <w:rPr>
                <w:sz w:val="24"/>
              </w:rPr>
            </w:pPr>
            <w:r>
              <w:rPr>
                <w:sz w:val="24"/>
              </w:rPr>
              <w:t>Заседание актива школьного самоуправления по планированию</w:t>
            </w:r>
            <w:r>
              <w:rPr>
                <w:spacing w:val="-9"/>
                <w:sz w:val="24"/>
              </w:rPr>
              <w:t xml:space="preserve"> </w:t>
            </w:r>
            <w:r>
              <w:rPr>
                <w:sz w:val="24"/>
              </w:rPr>
              <w:t>мероприятий</w:t>
            </w:r>
            <w:r>
              <w:rPr>
                <w:spacing w:val="-11"/>
                <w:sz w:val="24"/>
              </w:rPr>
              <w:t xml:space="preserve"> </w:t>
            </w:r>
            <w:r>
              <w:rPr>
                <w:sz w:val="24"/>
              </w:rPr>
              <w:t>на</w:t>
            </w:r>
            <w:r>
              <w:rPr>
                <w:spacing w:val="-10"/>
                <w:sz w:val="24"/>
              </w:rPr>
              <w:t xml:space="preserve"> </w:t>
            </w:r>
            <w:r>
              <w:rPr>
                <w:sz w:val="24"/>
              </w:rPr>
              <w:t>четверть</w:t>
            </w:r>
            <w:r>
              <w:rPr>
                <w:spacing w:val="-8"/>
                <w:sz w:val="24"/>
              </w:rPr>
              <w:t xml:space="preserve"> </w:t>
            </w:r>
            <w:r>
              <w:rPr>
                <w:sz w:val="24"/>
              </w:rPr>
              <w:t>(раз</w:t>
            </w:r>
            <w:r>
              <w:rPr>
                <w:spacing w:val="-9"/>
                <w:sz w:val="24"/>
              </w:rPr>
              <w:t xml:space="preserve"> </w:t>
            </w:r>
            <w:r>
              <w:rPr>
                <w:sz w:val="24"/>
              </w:rPr>
              <w:t>в</w:t>
            </w:r>
            <w:r>
              <w:rPr>
                <w:spacing w:val="-10"/>
                <w:sz w:val="24"/>
              </w:rPr>
              <w:t xml:space="preserve"> </w:t>
            </w:r>
            <w:r>
              <w:rPr>
                <w:sz w:val="24"/>
              </w:rPr>
              <w:t>четверть)</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right="372"/>
              <w:rPr>
                <w:sz w:val="24"/>
              </w:rPr>
            </w:pPr>
            <w:r>
              <w:rPr>
                <w:sz w:val="24"/>
              </w:rPr>
              <w:t>каждый</w:t>
            </w:r>
            <w:r>
              <w:rPr>
                <w:spacing w:val="-7"/>
                <w:sz w:val="24"/>
              </w:rPr>
              <w:t xml:space="preserve"> </w:t>
            </w:r>
            <w:r>
              <w:rPr>
                <w:sz w:val="24"/>
              </w:rPr>
              <w:t>второй вторник</w:t>
            </w:r>
            <w:r>
              <w:rPr>
                <w:spacing w:val="-15"/>
                <w:sz w:val="24"/>
              </w:rPr>
              <w:t xml:space="preserve"> </w:t>
            </w:r>
            <w:r>
              <w:rPr>
                <w:sz w:val="24"/>
              </w:rPr>
              <w:t>месяца</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w:t>
            </w:r>
          </w:p>
        </w:tc>
      </w:tr>
      <w:tr w:rsidR="000F2C31">
        <w:trPr>
          <w:trHeight w:val="827"/>
        </w:trPr>
        <w:tc>
          <w:tcPr>
            <w:tcW w:w="6234" w:type="dxa"/>
          </w:tcPr>
          <w:p w:rsidR="000F2C31" w:rsidRDefault="004B7C75">
            <w:pPr>
              <w:pStyle w:val="TableParagraph"/>
              <w:spacing w:line="276" w:lineRule="exact"/>
              <w:ind w:left="110" w:right="93"/>
              <w:jc w:val="both"/>
              <w:rPr>
                <w:sz w:val="24"/>
              </w:rPr>
            </w:pPr>
            <w:r>
              <w:rPr>
                <w:sz w:val="24"/>
              </w:rPr>
              <w:t>Новогодний переполох: подготовка к празднованию Нового</w:t>
            </w:r>
            <w:r>
              <w:rPr>
                <w:spacing w:val="-9"/>
                <w:sz w:val="24"/>
              </w:rPr>
              <w:t xml:space="preserve"> </w:t>
            </w:r>
            <w:r>
              <w:rPr>
                <w:sz w:val="24"/>
              </w:rPr>
              <w:t>года,</w:t>
            </w:r>
            <w:r>
              <w:rPr>
                <w:spacing w:val="-9"/>
                <w:sz w:val="24"/>
              </w:rPr>
              <w:t xml:space="preserve"> </w:t>
            </w:r>
            <w:r>
              <w:rPr>
                <w:sz w:val="24"/>
              </w:rPr>
              <w:t>работа</w:t>
            </w:r>
            <w:r>
              <w:rPr>
                <w:spacing w:val="-7"/>
                <w:sz w:val="24"/>
              </w:rPr>
              <w:t xml:space="preserve"> </w:t>
            </w:r>
            <w:r>
              <w:rPr>
                <w:sz w:val="24"/>
              </w:rPr>
              <w:t>мастерской</w:t>
            </w:r>
            <w:r>
              <w:rPr>
                <w:spacing w:val="-8"/>
                <w:sz w:val="24"/>
              </w:rPr>
              <w:t xml:space="preserve"> </w:t>
            </w:r>
            <w:r>
              <w:rPr>
                <w:sz w:val="24"/>
              </w:rPr>
              <w:t>Деда</w:t>
            </w:r>
            <w:r>
              <w:rPr>
                <w:spacing w:val="-9"/>
                <w:sz w:val="24"/>
              </w:rPr>
              <w:t xml:space="preserve"> </w:t>
            </w:r>
            <w:r>
              <w:rPr>
                <w:sz w:val="24"/>
              </w:rPr>
              <w:t>Мороза.</w:t>
            </w:r>
            <w:r>
              <w:rPr>
                <w:spacing w:val="-4"/>
                <w:sz w:val="24"/>
              </w:rPr>
              <w:t xml:space="preserve"> </w:t>
            </w:r>
            <w:r>
              <w:rPr>
                <w:sz w:val="24"/>
              </w:rPr>
              <w:t xml:space="preserve">Новогодние </w:t>
            </w:r>
            <w:r>
              <w:rPr>
                <w:spacing w:val="-2"/>
                <w:sz w:val="24"/>
              </w:rPr>
              <w:t>праздники.</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647"/>
              <w:rPr>
                <w:sz w:val="24"/>
              </w:rPr>
            </w:pPr>
            <w:r>
              <w:rPr>
                <w:spacing w:val="-2"/>
                <w:sz w:val="24"/>
              </w:rPr>
              <w:t>декабрь</w:t>
            </w:r>
          </w:p>
        </w:tc>
        <w:tc>
          <w:tcPr>
            <w:tcW w:w="5003" w:type="dxa"/>
          </w:tcPr>
          <w:p w:rsidR="000F2C31" w:rsidRDefault="004B7C75">
            <w:pPr>
              <w:pStyle w:val="TableParagraph"/>
              <w:spacing w:line="276" w:lineRule="exact"/>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 xml:space="preserve">по воспитательной работе, классные </w:t>
            </w:r>
            <w:r>
              <w:rPr>
                <w:spacing w:val="-2"/>
                <w:sz w:val="24"/>
              </w:rPr>
              <w:t>руководители</w:t>
            </w:r>
          </w:p>
        </w:tc>
      </w:tr>
      <w:tr w:rsidR="000F2C31">
        <w:trPr>
          <w:trHeight w:val="829"/>
        </w:trPr>
        <w:tc>
          <w:tcPr>
            <w:tcW w:w="6234" w:type="dxa"/>
          </w:tcPr>
          <w:p w:rsidR="000F2C31" w:rsidRDefault="004B7C75">
            <w:pPr>
              <w:pStyle w:val="TableParagraph"/>
              <w:spacing w:line="270" w:lineRule="atLeast"/>
              <w:ind w:left="110"/>
              <w:rPr>
                <w:sz w:val="24"/>
              </w:rPr>
            </w:pPr>
            <w:r>
              <w:rPr>
                <w:sz w:val="24"/>
              </w:rPr>
              <w:t>Заседание</w:t>
            </w:r>
            <w:r>
              <w:rPr>
                <w:spacing w:val="-11"/>
                <w:sz w:val="24"/>
              </w:rPr>
              <w:t xml:space="preserve"> </w:t>
            </w:r>
            <w:r>
              <w:rPr>
                <w:sz w:val="24"/>
              </w:rPr>
              <w:t>Совета</w:t>
            </w:r>
            <w:r>
              <w:rPr>
                <w:spacing w:val="-11"/>
                <w:sz w:val="24"/>
              </w:rPr>
              <w:t xml:space="preserve"> </w:t>
            </w:r>
            <w:r>
              <w:rPr>
                <w:sz w:val="24"/>
              </w:rPr>
              <w:t>старшеклассников.</w:t>
            </w:r>
            <w:r>
              <w:rPr>
                <w:spacing w:val="-10"/>
                <w:sz w:val="24"/>
              </w:rPr>
              <w:t xml:space="preserve"> </w:t>
            </w:r>
            <w:r>
              <w:rPr>
                <w:sz w:val="24"/>
              </w:rPr>
              <w:t>Работа</w:t>
            </w:r>
            <w:r>
              <w:rPr>
                <w:spacing w:val="-11"/>
                <w:sz w:val="24"/>
              </w:rPr>
              <w:t xml:space="preserve"> </w:t>
            </w:r>
            <w:r>
              <w:rPr>
                <w:sz w:val="24"/>
              </w:rPr>
              <w:t>актива</w:t>
            </w:r>
            <w:r>
              <w:rPr>
                <w:spacing w:val="-11"/>
                <w:sz w:val="24"/>
              </w:rPr>
              <w:t xml:space="preserve"> </w:t>
            </w:r>
            <w:r>
              <w:rPr>
                <w:sz w:val="24"/>
              </w:rPr>
              <w:t>по подготовке и проведению месячника военно- патриотического воспитания</w:t>
            </w:r>
          </w:p>
        </w:tc>
        <w:tc>
          <w:tcPr>
            <w:tcW w:w="1277" w:type="dxa"/>
          </w:tcPr>
          <w:p w:rsidR="000F2C31" w:rsidRDefault="004B7C75">
            <w:pPr>
              <w:pStyle w:val="TableParagraph"/>
              <w:spacing w:before="1"/>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before="1"/>
              <w:ind w:left="249"/>
              <w:rPr>
                <w:sz w:val="24"/>
              </w:rPr>
            </w:pPr>
            <w:r>
              <w:rPr>
                <w:spacing w:val="-2"/>
                <w:sz w:val="24"/>
              </w:rPr>
              <w:t>январь-февраль</w:t>
            </w:r>
          </w:p>
        </w:tc>
        <w:tc>
          <w:tcPr>
            <w:tcW w:w="5003" w:type="dxa"/>
          </w:tcPr>
          <w:p w:rsidR="000F2C31" w:rsidRDefault="004B7C75">
            <w:pPr>
              <w:pStyle w:val="TableParagraph"/>
              <w:spacing w:line="270" w:lineRule="atLeas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 классные руководители, старшая вожатая</w:t>
            </w:r>
          </w:p>
        </w:tc>
      </w:tr>
      <w:tr w:rsidR="000F2C31">
        <w:trPr>
          <w:trHeight w:val="551"/>
        </w:trPr>
        <w:tc>
          <w:tcPr>
            <w:tcW w:w="6234" w:type="dxa"/>
          </w:tcPr>
          <w:p w:rsidR="000F2C31" w:rsidRDefault="004B7C75">
            <w:pPr>
              <w:pStyle w:val="TableParagraph"/>
              <w:spacing w:line="276" w:lineRule="exact"/>
              <w:ind w:left="110" w:right="284"/>
              <w:rPr>
                <w:sz w:val="24"/>
              </w:rPr>
            </w:pPr>
            <w:r>
              <w:rPr>
                <w:sz w:val="24"/>
              </w:rPr>
              <w:t>Заседание</w:t>
            </w:r>
            <w:r>
              <w:rPr>
                <w:spacing w:val="-15"/>
                <w:sz w:val="24"/>
              </w:rPr>
              <w:t xml:space="preserve"> </w:t>
            </w:r>
            <w:r>
              <w:rPr>
                <w:sz w:val="24"/>
              </w:rPr>
              <w:t>ученического</w:t>
            </w:r>
            <w:r>
              <w:rPr>
                <w:spacing w:val="-15"/>
                <w:sz w:val="24"/>
              </w:rPr>
              <w:t xml:space="preserve"> </w:t>
            </w:r>
            <w:r>
              <w:rPr>
                <w:sz w:val="24"/>
              </w:rPr>
              <w:t>Совета</w:t>
            </w:r>
            <w:r>
              <w:rPr>
                <w:spacing w:val="-15"/>
                <w:sz w:val="24"/>
              </w:rPr>
              <w:t xml:space="preserve"> </w:t>
            </w:r>
            <w:r>
              <w:rPr>
                <w:sz w:val="24"/>
              </w:rPr>
              <w:t>по</w:t>
            </w:r>
            <w:r>
              <w:rPr>
                <w:spacing w:val="-15"/>
                <w:sz w:val="24"/>
              </w:rPr>
              <w:t xml:space="preserve"> </w:t>
            </w:r>
            <w:r>
              <w:rPr>
                <w:sz w:val="24"/>
              </w:rPr>
              <w:t>подготовке</w:t>
            </w:r>
            <w:r>
              <w:rPr>
                <w:spacing w:val="-15"/>
                <w:sz w:val="24"/>
              </w:rPr>
              <w:t xml:space="preserve"> </w:t>
            </w:r>
            <w:r>
              <w:rPr>
                <w:sz w:val="24"/>
              </w:rPr>
              <w:t>к школьному фестивалю «Ярмарка талантов»</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4"/>
                <w:sz w:val="24"/>
              </w:rPr>
              <w:t>март</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 классные</w:t>
            </w:r>
          </w:p>
        </w:tc>
      </w:tr>
    </w:tbl>
    <w:p w:rsidR="000F2C31" w:rsidRDefault="000F2C31">
      <w:pPr>
        <w:pStyle w:val="TableParagraph"/>
        <w:spacing w:line="276" w:lineRule="exact"/>
        <w:rPr>
          <w:sz w:val="24"/>
        </w:rPr>
        <w:sectPr w:rsidR="000F2C31">
          <w:type w:val="continuous"/>
          <w:pgSz w:w="16840" w:h="11910" w:orient="landscape"/>
          <w:pgMar w:top="980" w:right="850" w:bottom="1795"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278"/>
        </w:trPr>
        <w:tc>
          <w:tcPr>
            <w:tcW w:w="6234" w:type="dxa"/>
          </w:tcPr>
          <w:p w:rsidR="000F2C31" w:rsidRDefault="000F2C31">
            <w:pPr>
              <w:pStyle w:val="TableParagraph"/>
              <w:ind w:left="0"/>
              <w:rPr>
                <w:sz w:val="20"/>
              </w:rPr>
            </w:pPr>
          </w:p>
        </w:tc>
        <w:tc>
          <w:tcPr>
            <w:tcW w:w="1277" w:type="dxa"/>
          </w:tcPr>
          <w:p w:rsidR="000F2C31" w:rsidRDefault="000F2C31">
            <w:pPr>
              <w:pStyle w:val="TableParagraph"/>
              <w:ind w:left="0"/>
              <w:rPr>
                <w:sz w:val="20"/>
              </w:rPr>
            </w:pPr>
          </w:p>
        </w:tc>
        <w:tc>
          <w:tcPr>
            <w:tcW w:w="2096" w:type="dxa"/>
          </w:tcPr>
          <w:p w:rsidR="000F2C31" w:rsidRDefault="000F2C31">
            <w:pPr>
              <w:pStyle w:val="TableParagraph"/>
              <w:ind w:left="0"/>
              <w:rPr>
                <w:sz w:val="20"/>
              </w:rPr>
            </w:pPr>
          </w:p>
        </w:tc>
        <w:tc>
          <w:tcPr>
            <w:tcW w:w="5003" w:type="dxa"/>
          </w:tcPr>
          <w:p w:rsidR="000F2C31" w:rsidRDefault="004B7C75">
            <w:pPr>
              <w:pStyle w:val="TableParagraph"/>
              <w:spacing w:before="1" w:line="257" w:lineRule="exact"/>
              <w:ind w:left="109"/>
              <w:rPr>
                <w:sz w:val="24"/>
              </w:rPr>
            </w:pPr>
            <w:r>
              <w:rPr>
                <w:sz w:val="24"/>
              </w:rPr>
              <w:t>руководители,</w:t>
            </w:r>
            <w:r>
              <w:rPr>
                <w:spacing w:val="-15"/>
                <w:sz w:val="24"/>
              </w:rPr>
              <w:t xml:space="preserve"> </w:t>
            </w:r>
            <w:r>
              <w:rPr>
                <w:sz w:val="24"/>
              </w:rPr>
              <w:t>старшая</w:t>
            </w:r>
            <w:r>
              <w:rPr>
                <w:spacing w:val="-15"/>
                <w:sz w:val="24"/>
              </w:rPr>
              <w:t xml:space="preserve"> </w:t>
            </w:r>
            <w:r>
              <w:rPr>
                <w:spacing w:val="-2"/>
                <w:sz w:val="24"/>
              </w:rPr>
              <w:t>вожатая</w:t>
            </w:r>
          </w:p>
        </w:tc>
      </w:tr>
      <w:tr w:rsidR="000F2C31">
        <w:trPr>
          <w:trHeight w:val="827"/>
        </w:trPr>
        <w:tc>
          <w:tcPr>
            <w:tcW w:w="6234" w:type="dxa"/>
          </w:tcPr>
          <w:p w:rsidR="000F2C31" w:rsidRDefault="004B7C75">
            <w:pPr>
              <w:pStyle w:val="TableParagraph"/>
              <w:spacing w:line="275" w:lineRule="exact"/>
              <w:ind w:left="110"/>
              <w:rPr>
                <w:sz w:val="24"/>
              </w:rPr>
            </w:pPr>
            <w:r>
              <w:rPr>
                <w:sz w:val="24"/>
              </w:rPr>
              <w:t>Заседание</w:t>
            </w:r>
            <w:r>
              <w:rPr>
                <w:spacing w:val="-7"/>
                <w:sz w:val="24"/>
              </w:rPr>
              <w:t xml:space="preserve"> </w:t>
            </w:r>
            <w:r>
              <w:rPr>
                <w:sz w:val="24"/>
              </w:rPr>
              <w:t>членов</w:t>
            </w:r>
            <w:r>
              <w:rPr>
                <w:spacing w:val="-2"/>
                <w:sz w:val="24"/>
              </w:rPr>
              <w:t xml:space="preserve"> </w:t>
            </w:r>
            <w:r>
              <w:rPr>
                <w:sz w:val="24"/>
              </w:rPr>
              <w:t>совета,</w:t>
            </w:r>
            <w:r>
              <w:rPr>
                <w:spacing w:val="-3"/>
                <w:sz w:val="24"/>
              </w:rPr>
              <w:t xml:space="preserve"> </w:t>
            </w:r>
            <w:r>
              <w:rPr>
                <w:sz w:val="24"/>
              </w:rPr>
              <w:t>акция</w:t>
            </w:r>
            <w:r>
              <w:rPr>
                <w:spacing w:val="-2"/>
                <w:sz w:val="24"/>
              </w:rPr>
              <w:t xml:space="preserve"> </w:t>
            </w:r>
            <w:r>
              <w:rPr>
                <w:sz w:val="24"/>
              </w:rPr>
              <w:t>«Я</w:t>
            </w:r>
            <w:r>
              <w:rPr>
                <w:spacing w:val="-3"/>
                <w:sz w:val="24"/>
              </w:rPr>
              <w:t xml:space="preserve"> </w:t>
            </w:r>
            <w:r>
              <w:rPr>
                <w:sz w:val="24"/>
              </w:rPr>
              <w:t>помню,</w:t>
            </w:r>
            <w:r>
              <w:rPr>
                <w:spacing w:val="-3"/>
                <w:sz w:val="24"/>
              </w:rPr>
              <w:t xml:space="preserve"> </w:t>
            </w:r>
            <w:r>
              <w:rPr>
                <w:sz w:val="24"/>
              </w:rPr>
              <w:t>я</w:t>
            </w:r>
            <w:r>
              <w:rPr>
                <w:spacing w:val="-3"/>
                <w:sz w:val="24"/>
              </w:rPr>
              <w:t xml:space="preserve"> </w:t>
            </w:r>
            <w:r>
              <w:rPr>
                <w:spacing w:val="-2"/>
                <w:sz w:val="24"/>
              </w:rPr>
              <w:t>горжусь»</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0" w:right="691"/>
              <w:jc w:val="right"/>
              <w:rPr>
                <w:sz w:val="24"/>
              </w:rPr>
            </w:pPr>
            <w:r>
              <w:rPr>
                <w:spacing w:val="-2"/>
                <w:sz w:val="24"/>
              </w:rPr>
              <w:t>апрель</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 классные руководители, старшая вожатая</w:t>
            </w:r>
          </w:p>
        </w:tc>
      </w:tr>
      <w:tr w:rsidR="000F2C31">
        <w:trPr>
          <w:trHeight w:val="827"/>
        </w:trPr>
        <w:tc>
          <w:tcPr>
            <w:tcW w:w="6234" w:type="dxa"/>
          </w:tcPr>
          <w:p w:rsidR="000F2C31" w:rsidRDefault="004B7C75">
            <w:pPr>
              <w:pStyle w:val="TableParagraph"/>
              <w:spacing w:line="275" w:lineRule="exact"/>
              <w:ind w:left="110"/>
              <w:rPr>
                <w:sz w:val="24"/>
              </w:rPr>
            </w:pPr>
            <w:r>
              <w:rPr>
                <w:sz w:val="24"/>
              </w:rPr>
              <w:t>Итоговое</w:t>
            </w:r>
            <w:r>
              <w:rPr>
                <w:spacing w:val="-13"/>
                <w:sz w:val="24"/>
              </w:rPr>
              <w:t xml:space="preserve"> </w:t>
            </w:r>
            <w:r>
              <w:rPr>
                <w:sz w:val="24"/>
              </w:rPr>
              <w:t>заседание</w:t>
            </w:r>
            <w:r>
              <w:rPr>
                <w:spacing w:val="-12"/>
                <w:sz w:val="24"/>
              </w:rPr>
              <w:t xml:space="preserve"> </w:t>
            </w:r>
            <w:r>
              <w:rPr>
                <w:sz w:val="24"/>
              </w:rPr>
              <w:t>актива</w:t>
            </w:r>
            <w:r>
              <w:rPr>
                <w:spacing w:val="-12"/>
                <w:sz w:val="24"/>
              </w:rPr>
              <w:t xml:space="preserve"> </w:t>
            </w:r>
            <w:r>
              <w:rPr>
                <w:sz w:val="24"/>
              </w:rPr>
              <w:t>школьного</w:t>
            </w:r>
            <w:r>
              <w:rPr>
                <w:spacing w:val="-11"/>
                <w:sz w:val="24"/>
              </w:rPr>
              <w:t xml:space="preserve"> </w:t>
            </w:r>
            <w:r>
              <w:rPr>
                <w:spacing w:val="-2"/>
                <w:sz w:val="24"/>
              </w:rPr>
              <w:t>самоуправления</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6"/>
              <w:jc w:val="center"/>
              <w:rPr>
                <w:sz w:val="24"/>
              </w:rPr>
            </w:pPr>
            <w:r>
              <w:rPr>
                <w:spacing w:val="-5"/>
                <w:sz w:val="24"/>
              </w:rPr>
              <w:t>май</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 классные руководители, старшая вожатая</w:t>
            </w:r>
          </w:p>
        </w:tc>
      </w:tr>
      <w:tr w:rsidR="000F2C31">
        <w:trPr>
          <w:trHeight w:val="274"/>
        </w:trPr>
        <w:tc>
          <w:tcPr>
            <w:tcW w:w="14610" w:type="dxa"/>
            <w:gridSpan w:val="4"/>
          </w:tcPr>
          <w:p w:rsidR="000F2C31" w:rsidRDefault="004B7C75">
            <w:pPr>
              <w:pStyle w:val="TableParagraph"/>
              <w:spacing w:line="255" w:lineRule="exact"/>
              <w:ind w:left="892" w:right="881"/>
              <w:jc w:val="center"/>
              <w:rPr>
                <w:b/>
                <w:sz w:val="24"/>
              </w:rPr>
            </w:pPr>
            <w:r>
              <w:rPr>
                <w:b/>
                <w:sz w:val="24"/>
              </w:rPr>
              <w:t>Модуль</w:t>
            </w:r>
            <w:r>
              <w:rPr>
                <w:b/>
                <w:spacing w:val="-9"/>
                <w:sz w:val="24"/>
              </w:rPr>
              <w:t xml:space="preserve"> </w:t>
            </w:r>
            <w:r>
              <w:rPr>
                <w:b/>
                <w:sz w:val="24"/>
              </w:rPr>
              <w:t>«</w:t>
            </w:r>
            <w:r>
              <w:rPr>
                <w:b/>
                <w:spacing w:val="-8"/>
                <w:sz w:val="24"/>
              </w:rPr>
              <w:t xml:space="preserve"> </w:t>
            </w:r>
            <w:r>
              <w:rPr>
                <w:b/>
                <w:spacing w:val="-2"/>
                <w:sz w:val="24"/>
              </w:rPr>
              <w:t>Профориентация»</w:t>
            </w:r>
          </w:p>
        </w:tc>
      </w:tr>
      <w:tr w:rsidR="000F2C31">
        <w:trPr>
          <w:trHeight w:val="1104"/>
        </w:trPr>
        <w:tc>
          <w:tcPr>
            <w:tcW w:w="6234" w:type="dxa"/>
          </w:tcPr>
          <w:p w:rsidR="000F2C31" w:rsidRDefault="004B7C75">
            <w:pPr>
              <w:pStyle w:val="TableParagraph"/>
              <w:ind w:left="110" w:right="284"/>
              <w:rPr>
                <w:sz w:val="24"/>
              </w:rPr>
            </w:pPr>
            <w:r>
              <w:rPr>
                <w:sz w:val="24"/>
              </w:rPr>
              <w:t>Внеурочная деятельность, направленная на профессиональное</w:t>
            </w:r>
            <w:r>
              <w:rPr>
                <w:spacing w:val="-15"/>
                <w:sz w:val="24"/>
              </w:rPr>
              <w:t xml:space="preserve"> </w:t>
            </w:r>
            <w:r>
              <w:rPr>
                <w:sz w:val="24"/>
              </w:rPr>
              <w:t>самоопределение</w:t>
            </w:r>
            <w:r>
              <w:rPr>
                <w:spacing w:val="-15"/>
                <w:sz w:val="24"/>
              </w:rPr>
              <w:t xml:space="preserve"> </w:t>
            </w:r>
            <w:r>
              <w:rPr>
                <w:sz w:val="24"/>
              </w:rPr>
              <w:t>обучающихся.</w:t>
            </w:r>
            <w:r>
              <w:rPr>
                <w:spacing w:val="-15"/>
                <w:sz w:val="24"/>
              </w:rPr>
              <w:t xml:space="preserve"> </w:t>
            </w:r>
            <w:r>
              <w:rPr>
                <w:sz w:val="24"/>
              </w:rPr>
              <w:t>Курс внеурочной деятельности «Россия – мои горизонты»</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ind w:left="595" w:right="297" w:hanging="279"/>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года </w:t>
            </w:r>
            <w:r>
              <w:rPr>
                <w:spacing w:val="-2"/>
                <w:sz w:val="24"/>
              </w:rPr>
              <w:t>сентябрь</w:t>
            </w:r>
          </w:p>
        </w:tc>
        <w:tc>
          <w:tcPr>
            <w:tcW w:w="5003" w:type="dxa"/>
          </w:tcPr>
          <w:p w:rsidR="000F2C31" w:rsidRDefault="004B7C75">
            <w:pPr>
              <w:pStyle w:val="TableParagraph"/>
              <w:ind w:left="109"/>
              <w:rPr>
                <w:sz w:val="24"/>
              </w:rPr>
            </w:pPr>
            <w:r>
              <w:rPr>
                <w:sz w:val="24"/>
              </w:rPr>
              <w:t>классные</w:t>
            </w:r>
            <w:r>
              <w:rPr>
                <w:spacing w:val="3"/>
                <w:sz w:val="24"/>
              </w:rPr>
              <w:t xml:space="preserve"> </w:t>
            </w:r>
            <w:r>
              <w:rPr>
                <w:sz w:val="24"/>
              </w:rPr>
              <w:t>руководители,</w:t>
            </w:r>
            <w:r>
              <w:rPr>
                <w:spacing w:val="4"/>
                <w:sz w:val="24"/>
              </w:rPr>
              <w:t xml:space="preserve"> </w:t>
            </w:r>
            <w:r>
              <w:rPr>
                <w:sz w:val="24"/>
              </w:rPr>
              <w:t>руководители</w:t>
            </w:r>
            <w:r>
              <w:rPr>
                <w:spacing w:val="4"/>
                <w:sz w:val="24"/>
              </w:rPr>
              <w:t xml:space="preserve"> </w:t>
            </w:r>
            <w:r>
              <w:rPr>
                <w:sz w:val="24"/>
              </w:rPr>
              <w:t>курсов внеурочной деятельности</w:t>
            </w:r>
          </w:p>
        </w:tc>
      </w:tr>
      <w:tr w:rsidR="000F2C31">
        <w:trPr>
          <w:trHeight w:val="827"/>
        </w:trPr>
        <w:tc>
          <w:tcPr>
            <w:tcW w:w="6234" w:type="dxa"/>
          </w:tcPr>
          <w:p w:rsidR="000F2C31" w:rsidRDefault="004B7C75">
            <w:pPr>
              <w:pStyle w:val="TableParagraph"/>
              <w:spacing w:line="276" w:lineRule="exact"/>
              <w:ind w:left="110"/>
              <w:rPr>
                <w:sz w:val="24"/>
              </w:rPr>
            </w:pPr>
            <w:r>
              <w:rPr>
                <w:sz w:val="24"/>
              </w:rPr>
              <w:t>Профориентационные</w:t>
            </w:r>
            <w:r>
              <w:rPr>
                <w:spacing w:val="-11"/>
                <w:sz w:val="24"/>
              </w:rPr>
              <w:t xml:space="preserve"> </w:t>
            </w:r>
            <w:r>
              <w:rPr>
                <w:sz w:val="24"/>
              </w:rPr>
              <w:t>часы</w:t>
            </w:r>
            <w:r>
              <w:rPr>
                <w:spacing w:val="-7"/>
                <w:sz w:val="24"/>
              </w:rPr>
              <w:t xml:space="preserve"> </w:t>
            </w:r>
            <w:r>
              <w:rPr>
                <w:sz w:val="24"/>
              </w:rPr>
              <w:t>общения</w:t>
            </w:r>
            <w:r>
              <w:rPr>
                <w:spacing w:val="-4"/>
                <w:sz w:val="24"/>
              </w:rPr>
              <w:t xml:space="preserve"> </w:t>
            </w:r>
            <w:r>
              <w:rPr>
                <w:sz w:val="24"/>
              </w:rPr>
              <w:t>(«Профессии</w:t>
            </w:r>
            <w:r>
              <w:rPr>
                <w:spacing w:val="-7"/>
                <w:sz w:val="24"/>
              </w:rPr>
              <w:t xml:space="preserve"> </w:t>
            </w:r>
            <w:r>
              <w:rPr>
                <w:sz w:val="24"/>
              </w:rPr>
              <w:t>моей семьи», «Моя мечта о будущей профессии», «Путь в профессию начинается в школе»)</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6" w:lineRule="exact"/>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плану кл. </w:t>
            </w:r>
            <w:r>
              <w:rPr>
                <w:spacing w:val="-2"/>
                <w:sz w:val="24"/>
              </w:rPr>
              <w:t>руководителя)</w:t>
            </w:r>
          </w:p>
        </w:tc>
        <w:tc>
          <w:tcPr>
            <w:tcW w:w="5003" w:type="dxa"/>
          </w:tcPr>
          <w:p w:rsidR="000F2C31" w:rsidRDefault="004B7C75">
            <w:pPr>
              <w:pStyle w:val="TableParagraph"/>
              <w:spacing w:line="275" w:lineRule="exact"/>
              <w:ind w:left="109"/>
              <w:rPr>
                <w:sz w:val="24"/>
              </w:rPr>
            </w:pPr>
            <w:r>
              <w:rPr>
                <w:spacing w:val="-2"/>
                <w:sz w:val="24"/>
              </w:rPr>
              <w:t>классные</w:t>
            </w:r>
            <w:r>
              <w:rPr>
                <w:spacing w:val="6"/>
                <w:sz w:val="24"/>
              </w:rPr>
              <w:t xml:space="preserve"> </w:t>
            </w:r>
            <w:r>
              <w:rPr>
                <w:spacing w:val="-2"/>
                <w:sz w:val="24"/>
              </w:rPr>
              <w:t>руководители,</w:t>
            </w:r>
            <w:r>
              <w:rPr>
                <w:spacing w:val="9"/>
                <w:sz w:val="24"/>
              </w:rPr>
              <w:t xml:space="preserve"> </w:t>
            </w:r>
            <w:r>
              <w:rPr>
                <w:spacing w:val="-2"/>
                <w:sz w:val="24"/>
              </w:rPr>
              <w:t>педагог-психолог</w:t>
            </w:r>
          </w:p>
        </w:tc>
      </w:tr>
      <w:tr w:rsidR="000F2C31">
        <w:trPr>
          <w:trHeight w:val="827"/>
        </w:trPr>
        <w:tc>
          <w:tcPr>
            <w:tcW w:w="6234" w:type="dxa"/>
          </w:tcPr>
          <w:p w:rsidR="000F2C31" w:rsidRDefault="004B7C75">
            <w:pPr>
              <w:pStyle w:val="TableParagraph"/>
              <w:ind w:left="110"/>
              <w:rPr>
                <w:sz w:val="24"/>
              </w:rPr>
            </w:pPr>
            <w:r>
              <w:rPr>
                <w:sz w:val="24"/>
              </w:rPr>
              <w:t>Встречи</w:t>
            </w:r>
            <w:r>
              <w:rPr>
                <w:spacing w:val="-11"/>
                <w:sz w:val="24"/>
              </w:rPr>
              <w:t xml:space="preserve"> </w:t>
            </w:r>
            <w:r>
              <w:rPr>
                <w:sz w:val="24"/>
              </w:rPr>
              <w:t>с</w:t>
            </w:r>
            <w:r>
              <w:rPr>
                <w:spacing w:val="-12"/>
                <w:sz w:val="24"/>
              </w:rPr>
              <w:t xml:space="preserve"> </w:t>
            </w:r>
            <w:r>
              <w:rPr>
                <w:sz w:val="24"/>
              </w:rPr>
              <w:t>людьми</w:t>
            </w:r>
            <w:r>
              <w:rPr>
                <w:spacing w:val="-11"/>
                <w:sz w:val="24"/>
              </w:rPr>
              <w:t xml:space="preserve"> </w:t>
            </w:r>
            <w:r>
              <w:rPr>
                <w:sz w:val="24"/>
              </w:rPr>
              <w:t>разных</w:t>
            </w:r>
            <w:r>
              <w:rPr>
                <w:spacing w:val="-10"/>
                <w:sz w:val="24"/>
              </w:rPr>
              <w:t xml:space="preserve"> </w:t>
            </w:r>
            <w:r>
              <w:rPr>
                <w:sz w:val="24"/>
              </w:rPr>
              <w:t>профессий,</w:t>
            </w:r>
            <w:r>
              <w:rPr>
                <w:spacing w:val="-11"/>
                <w:sz w:val="24"/>
              </w:rPr>
              <w:t xml:space="preserve"> </w:t>
            </w:r>
            <w:r>
              <w:rPr>
                <w:sz w:val="24"/>
              </w:rPr>
              <w:t>представителей учебных заведений.</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spacing w:line="276" w:lineRule="exact"/>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плану кл. </w:t>
            </w:r>
            <w:r>
              <w:rPr>
                <w:spacing w:val="-2"/>
                <w:sz w:val="24"/>
              </w:rPr>
              <w:t>руководителя)</w:t>
            </w:r>
          </w:p>
        </w:tc>
        <w:tc>
          <w:tcPr>
            <w:tcW w:w="5003" w:type="dxa"/>
          </w:tcPr>
          <w:p w:rsidR="000F2C31" w:rsidRDefault="004B7C75">
            <w:pPr>
              <w:pStyle w:val="TableParagraph"/>
              <w:spacing w:line="275"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829"/>
        </w:trPr>
        <w:tc>
          <w:tcPr>
            <w:tcW w:w="6234" w:type="dxa"/>
          </w:tcPr>
          <w:p w:rsidR="000F2C31" w:rsidRDefault="004B7C75">
            <w:pPr>
              <w:pStyle w:val="TableParagraph"/>
              <w:ind w:left="110"/>
              <w:rPr>
                <w:sz w:val="24"/>
              </w:rPr>
            </w:pPr>
            <w:r>
              <w:rPr>
                <w:sz w:val="24"/>
              </w:rPr>
              <w:t>Экскурсии</w:t>
            </w:r>
            <w:r>
              <w:rPr>
                <w:spacing w:val="-5"/>
                <w:sz w:val="24"/>
              </w:rPr>
              <w:t xml:space="preserve"> </w:t>
            </w:r>
            <w:r>
              <w:rPr>
                <w:sz w:val="24"/>
              </w:rPr>
              <w:t>на</w:t>
            </w:r>
            <w:r>
              <w:rPr>
                <w:spacing w:val="-6"/>
                <w:sz w:val="24"/>
              </w:rPr>
              <w:t xml:space="preserve"> </w:t>
            </w:r>
            <w:r>
              <w:rPr>
                <w:sz w:val="24"/>
              </w:rPr>
              <w:t>предприятия</w:t>
            </w:r>
            <w:r>
              <w:rPr>
                <w:spacing w:val="-5"/>
                <w:sz w:val="24"/>
              </w:rPr>
              <w:t xml:space="preserve"> </w:t>
            </w:r>
            <w:r>
              <w:rPr>
                <w:sz w:val="24"/>
              </w:rPr>
              <w:t>и</w:t>
            </w:r>
            <w:r>
              <w:rPr>
                <w:spacing w:val="-5"/>
                <w:sz w:val="24"/>
              </w:rPr>
              <w:t xml:space="preserve"> </w:t>
            </w:r>
            <w:r>
              <w:rPr>
                <w:sz w:val="24"/>
              </w:rPr>
              <w:t>организации</w:t>
            </w:r>
            <w:r>
              <w:rPr>
                <w:spacing w:val="-5"/>
                <w:sz w:val="24"/>
              </w:rPr>
              <w:t xml:space="preserve"> </w:t>
            </w:r>
            <w:r>
              <w:rPr>
                <w:sz w:val="24"/>
              </w:rPr>
              <w:t>села,</w:t>
            </w:r>
            <w:r>
              <w:rPr>
                <w:spacing w:val="-4"/>
                <w:sz w:val="24"/>
              </w:rPr>
              <w:t xml:space="preserve"> </w:t>
            </w:r>
            <w:r>
              <w:rPr>
                <w:spacing w:val="-2"/>
                <w:sz w:val="24"/>
              </w:rPr>
              <w:t>района</w:t>
            </w:r>
          </w:p>
        </w:tc>
        <w:tc>
          <w:tcPr>
            <w:tcW w:w="1277" w:type="dxa"/>
          </w:tcPr>
          <w:p w:rsidR="000F2C31" w:rsidRDefault="004B7C75">
            <w:pPr>
              <w:pStyle w:val="TableParagraph"/>
              <w:ind w:left="0" w:right="364"/>
              <w:jc w:val="right"/>
              <w:rPr>
                <w:sz w:val="24"/>
              </w:rPr>
            </w:pPr>
            <w:r>
              <w:rPr>
                <w:spacing w:val="-2"/>
                <w:sz w:val="24"/>
              </w:rPr>
              <w:t>10-</w:t>
            </w:r>
            <w:r>
              <w:rPr>
                <w:spacing w:val="-7"/>
                <w:sz w:val="24"/>
              </w:rPr>
              <w:t>11</w:t>
            </w:r>
          </w:p>
        </w:tc>
        <w:tc>
          <w:tcPr>
            <w:tcW w:w="2096" w:type="dxa"/>
          </w:tcPr>
          <w:p w:rsidR="000F2C31" w:rsidRDefault="004B7C75">
            <w:pPr>
              <w:pStyle w:val="TableParagraph"/>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p w:rsidR="000F2C31" w:rsidRDefault="004B7C75">
            <w:pPr>
              <w:pStyle w:val="TableParagraph"/>
              <w:spacing w:line="270" w:lineRule="atLeast"/>
              <w:ind w:firstLine="60"/>
              <w:rPr>
                <w:sz w:val="24"/>
              </w:rPr>
            </w:pPr>
            <w:r>
              <w:rPr>
                <w:sz w:val="24"/>
              </w:rPr>
              <w:t xml:space="preserve">(по плану </w:t>
            </w:r>
            <w:r>
              <w:rPr>
                <w:spacing w:val="-4"/>
                <w:sz w:val="24"/>
              </w:rPr>
              <w:t>кл.руководителя)</w:t>
            </w:r>
          </w:p>
        </w:tc>
        <w:tc>
          <w:tcPr>
            <w:tcW w:w="5003" w:type="dxa"/>
          </w:tcPr>
          <w:p w:rsidR="000F2C31" w:rsidRDefault="004B7C75">
            <w:pPr>
              <w:pStyle w:val="TableParagraph"/>
              <w:ind w:left="109"/>
              <w:rPr>
                <w:sz w:val="24"/>
              </w:rPr>
            </w:pPr>
            <w:r>
              <w:rPr>
                <w:sz w:val="24"/>
              </w:rPr>
              <w:t>классные</w:t>
            </w:r>
            <w:r>
              <w:rPr>
                <w:spacing w:val="-5"/>
                <w:sz w:val="24"/>
              </w:rPr>
              <w:t xml:space="preserve"> </w:t>
            </w:r>
            <w:r>
              <w:rPr>
                <w:spacing w:val="-2"/>
                <w:sz w:val="24"/>
              </w:rPr>
              <w:t>руководители</w:t>
            </w:r>
          </w:p>
        </w:tc>
      </w:tr>
      <w:tr w:rsidR="000F2C31">
        <w:trPr>
          <w:trHeight w:val="1932"/>
        </w:trPr>
        <w:tc>
          <w:tcPr>
            <w:tcW w:w="6234" w:type="dxa"/>
          </w:tcPr>
          <w:p w:rsidR="000F2C31" w:rsidRDefault="004B7C75">
            <w:pPr>
              <w:pStyle w:val="TableParagraph"/>
              <w:spacing w:line="276" w:lineRule="exact"/>
              <w:ind w:left="110" w:right="284"/>
              <w:rPr>
                <w:sz w:val="24"/>
              </w:rPr>
            </w:pPr>
            <w:r>
              <w:rPr>
                <w:sz w:val="24"/>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w:t>
            </w:r>
            <w:r>
              <w:rPr>
                <w:spacing w:val="-7"/>
                <w:sz w:val="24"/>
              </w:rPr>
              <w:t xml:space="preserve"> </w:t>
            </w:r>
            <w:r>
              <w:rPr>
                <w:sz w:val="24"/>
              </w:rPr>
              <w:t>грамотности</w:t>
            </w:r>
            <w:r>
              <w:rPr>
                <w:spacing w:val="-7"/>
                <w:sz w:val="24"/>
              </w:rPr>
              <w:t xml:space="preserve"> </w:t>
            </w:r>
            <w:r>
              <w:rPr>
                <w:sz w:val="24"/>
              </w:rPr>
              <w:t>(регистрация</w:t>
            </w:r>
            <w:r>
              <w:rPr>
                <w:spacing w:val="-7"/>
                <w:sz w:val="24"/>
              </w:rPr>
              <w:t xml:space="preserve"> </w:t>
            </w:r>
            <w:r>
              <w:rPr>
                <w:sz w:val="24"/>
              </w:rPr>
              <w:t>пользователей</w:t>
            </w:r>
            <w:r>
              <w:rPr>
                <w:spacing w:val="-7"/>
                <w:sz w:val="24"/>
              </w:rPr>
              <w:t xml:space="preserve"> </w:t>
            </w:r>
            <w:r>
              <w:rPr>
                <w:sz w:val="24"/>
              </w:rPr>
              <w:t>на платформе</w:t>
            </w:r>
            <w:r>
              <w:rPr>
                <w:spacing w:val="-13"/>
                <w:sz w:val="24"/>
              </w:rPr>
              <w:t xml:space="preserve"> </w:t>
            </w:r>
            <w:r>
              <w:rPr>
                <w:sz w:val="24"/>
              </w:rPr>
              <w:t>проекта</w:t>
            </w:r>
            <w:r>
              <w:rPr>
                <w:spacing w:val="-9"/>
                <w:sz w:val="24"/>
              </w:rPr>
              <w:t xml:space="preserve"> </w:t>
            </w:r>
            <w:r>
              <w:rPr>
                <w:sz w:val="24"/>
              </w:rPr>
              <w:t>«Билет</w:t>
            </w:r>
            <w:r>
              <w:rPr>
                <w:spacing w:val="-12"/>
                <w:sz w:val="24"/>
              </w:rPr>
              <w:t xml:space="preserve"> </w:t>
            </w:r>
            <w:r>
              <w:rPr>
                <w:sz w:val="24"/>
              </w:rPr>
              <w:t>в</w:t>
            </w:r>
            <w:r>
              <w:rPr>
                <w:spacing w:val="-13"/>
                <w:sz w:val="24"/>
              </w:rPr>
              <w:t xml:space="preserve"> </w:t>
            </w:r>
            <w:r>
              <w:rPr>
                <w:sz w:val="24"/>
              </w:rPr>
              <w:t>будущее»),</w:t>
            </w:r>
            <w:r>
              <w:rPr>
                <w:spacing w:val="-12"/>
                <w:sz w:val="24"/>
              </w:rPr>
              <w:t xml:space="preserve"> </w:t>
            </w:r>
            <w:r>
              <w:rPr>
                <w:sz w:val="24"/>
              </w:rPr>
              <w:t>тестирование</w:t>
            </w:r>
            <w:r>
              <w:rPr>
                <w:spacing w:val="-13"/>
                <w:sz w:val="24"/>
              </w:rPr>
              <w:t xml:space="preserve"> </w:t>
            </w:r>
            <w:r>
              <w:rPr>
                <w:sz w:val="24"/>
              </w:rPr>
              <w:t>на платформе проекта «Билет в будущее», Всероссийские открытые уроки на порале «ПроеКТОриЯ»)</w:t>
            </w:r>
          </w:p>
        </w:tc>
        <w:tc>
          <w:tcPr>
            <w:tcW w:w="1277" w:type="dxa"/>
          </w:tcPr>
          <w:p w:rsidR="000F2C31" w:rsidRDefault="004B7C75">
            <w:pPr>
              <w:pStyle w:val="TableParagraph"/>
              <w:spacing w:line="275" w:lineRule="exact"/>
              <w:rPr>
                <w:sz w:val="24"/>
              </w:rPr>
            </w:pPr>
            <w:r>
              <w:rPr>
                <w:spacing w:val="-2"/>
                <w:sz w:val="24"/>
              </w:rPr>
              <w:t>10-</w:t>
            </w:r>
            <w:r>
              <w:rPr>
                <w:spacing w:val="-7"/>
                <w:sz w:val="24"/>
              </w:rPr>
              <w:t>11</w:t>
            </w:r>
          </w:p>
        </w:tc>
        <w:tc>
          <w:tcPr>
            <w:tcW w:w="2096" w:type="dxa"/>
          </w:tcPr>
          <w:p w:rsidR="000F2C31" w:rsidRDefault="004B7C75">
            <w:pPr>
              <w:pStyle w:val="TableParagraph"/>
              <w:ind w:right="188"/>
              <w:rPr>
                <w:sz w:val="24"/>
              </w:rPr>
            </w:pPr>
            <w:r>
              <w:rPr>
                <w:sz w:val="24"/>
              </w:rPr>
              <w:t xml:space="preserve">в течение года (по плану </w:t>
            </w:r>
            <w:r>
              <w:rPr>
                <w:spacing w:val="-4"/>
                <w:sz w:val="24"/>
              </w:rPr>
              <w:t>кл.руководителя)</w:t>
            </w:r>
          </w:p>
        </w:tc>
        <w:tc>
          <w:tcPr>
            <w:tcW w:w="5003" w:type="dxa"/>
          </w:tcPr>
          <w:p w:rsidR="000F2C31" w:rsidRDefault="004B7C75">
            <w:pPr>
              <w:pStyle w:val="TableParagraph"/>
              <w:ind w:left="109" w:right="552"/>
              <w:jc w:val="both"/>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3"/>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w:t>
            </w:r>
            <w:r>
              <w:rPr>
                <w:spacing w:val="-15"/>
                <w:sz w:val="24"/>
              </w:rPr>
              <w:t xml:space="preserve"> </w:t>
            </w:r>
            <w:r>
              <w:rPr>
                <w:sz w:val="24"/>
              </w:rPr>
              <w:t>работе,</w:t>
            </w:r>
            <w:r>
              <w:rPr>
                <w:spacing w:val="-15"/>
                <w:sz w:val="24"/>
              </w:rPr>
              <w:t xml:space="preserve"> </w:t>
            </w:r>
            <w:r>
              <w:rPr>
                <w:sz w:val="24"/>
              </w:rPr>
              <w:t>куратор</w:t>
            </w:r>
            <w:r>
              <w:rPr>
                <w:spacing w:val="-15"/>
                <w:sz w:val="24"/>
              </w:rPr>
              <w:t xml:space="preserve"> </w:t>
            </w:r>
            <w:r>
              <w:rPr>
                <w:sz w:val="24"/>
              </w:rPr>
              <w:t>проектов, классные 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Посещение</w:t>
            </w:r>
            <w:r>
              <w:rPr>
                <w:spacing w:val="-6"/>
                <w:sz w:val="24"/>
              </w:rPr>
              <w:t xml:space="preserve"> </w:t>
            </w:r>
            <w:r>
              <w:rPr>
                <w:sz w:val="24"/>
              </w:rPr>
              <w:t>дней</w:t>
            </w:r>
            <w:r>
              <w:rPr>
                <w:spacing w:val="-4"/>
                <w:sz w:val="24"/>
              </w:rPr>
              <w:t xml:space="preserve"> </w:t>
            </w:r>
            <w:r>
              <w:rPr>
                <w:sz w:val="24"/>
              </w:rPr>
              <w:t>открытых</w:t>
            </w:r>
            <w:r>
              <w:rPr>
                <w:spacing w:val="-3"/>
                <w:sz w:val="24"/>
              </w:rPr>
              <w:t xml:space="preserve"> </w:t>
            </w:r>
            <w:r>
              <w:rPr>
                <w:sz w:val="24"/>
              </w:rPr>
              <w:t>дверей</w:t>
            </w:r>
            <w:r>
              <w:rPr>
                <w:spacing w:val="-2"/>
                <w:sz w:val="24"/>
              </w:rPr>
              <w:t xml:space="preserve"> </w:t>
            </w:r>
            <w:r>
              <w:rPr>
                <w:sz w:val="24"/>
              </w:rPr>
              <w:t>в</w:t>
            </w:r>
            <w:r>
              <w:rPr>
                <w:spacing w:val="-6"/>
                <w:sz w:val="24"/>
              </w:rPr>
              <w:t xml:space="preserve"> </w:t>
            </w:r>
            <w:r>
              <w:rPr>
                <w:sz w:val="24"/>
              </w:rPr>
              <w:t>средних</w:t>
            </w:r>
            <w:r>
              <w:rPr>
                <w:spacing w:val="-5"/>
                <w:sz w:val="24"/>
              </w:rPr>
              <w:t xml:space="preserve"> </w:t>
            </w:r>
            <w:r>
              <w:rPr>
                <w:sz w:val="24"/>
              </w:rPr>
              <w:t>специальных учебных заведениях и вузах Ростовской</w:t>
            </w:r>
            <w:r>
              <w:rPr>
                <w:spacing w:val="40"/>
                <w:sz w:val="24"/>
              </w:rPr>
              <w:t xml:space="preserve"> </w:t>
            </w:r>
            <w:r>
              <w:rPr>
                <w:sz w:val="24"/>
              </w:rPr>
              <w:t>области</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0" w:right="681"/>
              <w:jc w:val="right"/>
              <w:rPr>
                <w:sz w:val="24"/>
              </w:rPr>
            </w:pPr>
            <w:r>
              <w:rPr>
                <w:spacing w:val="-2"/>
                <w:sz w:val="24"/>
              </w:rPr>
              <w:t>февраль-</w:t>
            </w:r>
            <w:r>
              <w:rPr>
                <w:spacing w:val="-5"/>
                <w:sz w:val="24"/>
              </w:rPr>
              <w:t>май</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 xml:space="preserve">классные </w:t>
            </w:r>
            <w:r>
              <w:rPr>
                <w:spacing w:val="-2"/>
                <w:sz w:val="24"/>
              </w:rPr>
              <w:t>руководители</w:t>
            </w:r>
          </w:p>
        </w:tc>
      </w:tr>
      <w:tr w:rsidR="000F2C31">
        <w:trPr>
          <w:trHeight w:val="551"/>
        </w:trPr>
        <w:tc>
          <w:tcPr>
            <w:tcW w:w="6234" w:type="dxa"/>
          </w:tcPr>
          <w:p w:rsidR="000F2C31" w:rsidRDefault="004B7C75">
            <w:pPr>
              <w:pStyle w:val="TableParagraph"/>
              <w:spacing w:line="276" w:lineRule="exact"/>
              <w:ind w:left="110" w:right="86"/>
              <w:rPr>
                <w:sz w:val="24"/>
              </w:rPr>
            </w:pPr>
            <w:r>
              <w:rPr>
                <w:spacing w:val="-2"/>
                <w:sz w:val="24"/>
              </w:rPr>
              <w:t>Индивидуальные</w:t>
            </w:r>
            <w:r>
              <w:rPr>
                <w:spacing w:val="-3"/>
                <w:sz w:val="24"/>
              </w:rPr>
              <w:t xml:space="preserve"> </w:t>
            </w:r>
            <w:r>
              <w:rPr>
                <w:spacing w:val="-2"/>
                <w:sz w:val="24"/>
              </w:rPr>
              <w:t>консультации</w:t>
            </w:r>
            <w:r>
              <w:rPr>
                <w:spacing w:val="-3"/>
                <w:sz w:val="24"/>
              </w:rPr>
              <w:t xml:space="preserve"> </w:t>
            </w:r>
            <w:r>
              <w:rPr>
                <w:spacing w:val="-2"/>
                <w:sz w:val="24"/>
              </w:rPr>
              <w:t>психолога для</w:t>
            </w:r>
            <w:r>
              <w:rPr>
                <w:spacing w:val="-3"/>
                <w:sz w:val="24"/>
              </w:rPr>
              <w:t xml:space="preserve"> </w:t>
            </w:r>
            <w:r>
              <w:rPr>
                <w:spacing w:val="-2"/>
                <w:sz w:val="24"/>
              </w:rPr>
              <w:t xml:space="preserve">школьников </w:t>
            </w:r>
            <w:r>
              <w:rPr>
                <w:sz w:val="24"/>
              </w:rPr>
              <w:t>и их родителей</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left="650" w:hanging="519"/>
              <w:rPr>
                <w:sz w:val="24"/>
              </w:rPr>
            </w:pPr>
            <w:r>
              <w:rPr>
                <w:sz w:val="24"/>
              </w:rPr>
              <w:t>в</w:t>
            </w:r>
            <w:r>
              <w:rPr>
                <w:spacing w:val="-15"/>
                <w:sz w:val="24"/>
              </w:rPr>
              <w:t xml:space="preserve"> </w:t>
            </w:r>
            <w:r>
              <w:rPr>
                <w:sz w:val="24"/>
              </w:rPr>
              <w:t>течение</w:t>
            </w:r>
            <w:r>
              <w:rPr>
                <w:spacing w:val="-15"/>
                <w:sz w:val="24"/>
              </w:rPr>
              <w:t xml:space="preserve"> </w:t>
            </w:r>
            <w:r>
              <w:rPr>
                <w:sz w:val="24"/>
              </w:rPr>
              <w:t>года,</w:t>
            </w:r>
            <w:r>
              <w:rPr>
                <w:spacing w:val="-15"/>
                <w:sz w:val="24"/>
              </w:rPr>
              <w:t xml:space="preserve"> </w:t>
            </w:r>
            <w:r>
              <w:rPr>
                <w:sz w:val="24"/>
              </w:rPr>
              <w:t xml:space="preserve">по </w:t>
            </w:r>
            <w:r>
              <w:rPr>
                <w:spacing w:val="-2"/>
                <w:sz w:val="24"/>
              </w:rPr>
              <w:t>запросу</w:t>
            </w:r>
          </w:p>
        </w:tc>
        <w:tc>
          <w:tcPr>
            <w:tcW w:w="5003" w:type="dxa"/>
          </w:tcPr>
          <w:p w:rsidR="000F2C31" w:rsidRDefault="004B7C75">
            <w:pPr>
              <w:pStyle w:val="TableParagraph"/>
              <w:spacing w:line="275" w:lineRule="exact"/>
              <w:ind w:left="109"/>
              <w:rPr>
                <w:sz w:val="24"/>
              </w:rPr>
            </w:pPr>
            <w:r>
              <w:rPr>
                <w:spacing w:val="-2"/>
                <w:sz w:val="24"/>
              </w:rPr>
              <w:t>Педагог-психолог,</w:t>
            </w:r>
            <w:r>
              <w:rPr>
                <w:spacing w:val="-5"/>
                <w:sz w:val="24"/>
              </w:rPr>
              <w:t xml:space="preserve"> </w:t>
            </w:r>
            <w:r>
              <w:rPr>
                <w:spacing w:val="-2"/>
                <w:sz w:val="24"/>
              </w:rPr>
              <w:t>классные</w:t>
            </w:r>
            <w:r>
              <w:rPr>
                <w:spacing w:val="-5"/>
                <w:sz w:val="24"/>
              </w:rPr>
              <w:t xml:space="preserve"> </w:t>
            </w:r>
            <w:r>
              <w:rPr>
                <w:spacing w:val="-2"/>
                <w:sz w:val="24"/>
              </w:rPr>
              <w:t>руководители</w:t>
            </w:r>
          </w:p>
        </w:tc>
      </w:tr>
    </w:tbl>
    <w:p w:rsidR="000F2C31" w:rsidRDefault="000F2C31">
      <w:pPr>
        <w:pStyle w:val="TableParagraph"/>
        <w:spacing w:line="275" w:lineRule="exact"/>
        <w:rPr>
          <w:sz w:val="24"/>
        </w:rPr>
        <w:sectPr w:rsidR="000F2C31">
          <w:type w:val="continuous"/>
          <w:pgSz w:w="16840" w:h="11910" w:orient="landscape"/>
          <w:pgMar w:top="980" w:right="850" w:bottom="1841"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278"/>
        </w:trPr>
        <w:tc>
          <w:tcPr>
            <w:tcW w:w="14610" w:type="dxa"/>
            <w:gridSpan w:val="4"/>
          </w:tcPr>
          <w:p w:rsidR="000F2C31" w:rsidRDefault="004B7C75">
            <w:pPr>
              <w:pStyle w:val="TableParagraph"/>
              <w:spacing w:before="1" w:line="257" w:lineRule="exact"/>
              <w:ind w:left="891" w:right="881"/>
              <w:jc w:val="center"/>
              <w:rPr>
                <w:b/>
                <w:sz w:val="24"/>
              </w:rPr>
            </w:pPr>
            <w:r>
              <w:rPr>
                <w:b/>
                <w:sz w:val="24"/>
              </w:rPr>
              <w:t>Модуль</w:t>
            </w:r>
            <w:r>
              <w:rPr>
                <w:b/>
                <w:spacing w:val="-14"/>
                <w:sz w:val="24"/>
              </w:rPr>
              <w:t xml:space="preserve"> </w:t>
            </w:r>
            <w:r>
              <w:rPr>
                <w:b/>
                <w:sz w:val="24"/>
              </w:rPr>
              <w:t>«Ключевые</w:t>
            </w:r>
            <w:r>
              <w:rPr>
                <w:b/>
                <w:spacing w:val="-15"/>
                <w:sz w:val="24"/>
              </w:rPr>
              <w:t xml:space="preserve"> </w:t>
            </w:r>
            <w:r>
              <w:rPr>
                <w:b/>
                <w:sz w:val="24"/>
              </w:rPr>
              <w:t>общешкольные</w:t>
            </w:r>
            <w:r>
              <w:rPr>
                <w:b/>
                <w:spacing w:val="-15"/>
                <w:sz w:val="24"/>
              </w:rPr>
              <w:t xml:space="preserve"> </w:t>
            </w:r>
            <w:r>
              <w:rPr>
                <w:b/>
                <w:spacing w:val="-2"/>
                <w:sz w:val="24"/>
              </w:rPr>
              <w:t>дела»</w:t>
            </w:r>
          </w:p>
        </w:tc>
      </w:tr>
      <w:tr w:rsidR="000F2C31">
        <w:trPr>
          <w:trHeight w:val="827"/>
        </w:trPr>
        <w:tc>
          <w:tcPr>
            <w:tcW w:w="6234" w:type="dxa"/>
          </w:tcPr>
          <w:p w:rsidR="000F2C31" w:rsidRDefault="004B7C75">
            <w:pPr>
              <w:pStyle w:val="TableParagraph"/>
              <w:ind w:left="110" w:right="284"/>
              <w:rPr>
                <w:sz w:val="24"/>
              </w:rPr>
            </w:pPr>
            <w:r>
              <w:rPr>
                <w:sz w:val="24"/>
              </w:rPr>
              <w:t>День</w:t>
            </w:r>
            <w:r>
              <w:rPr>
                <w:spacing w:val="-14"/>
                <w:sz w:val="24"/>
              </w:rPr>
              <w:t xml:space="preserve"> </w:t>
            </w:r>
            <w:r>
              <w:rPr>
                <w:sz w:val="24"/>
              </w:rPr>
              <w:t>знаний.</w:t>
            </w:r>
            <w:r>
              <w:rPr>
                <w:spacing w:val="-11"/>
                <w:sz w:val="24"/>
              </w:rPr>
              <w:t xml:space="preserve"> </w:t>
            </w:r>
            <w:r>
              <w:rPr>
                <w:sz w:val="24"/>
              </w:rPr>
              <w:t>«Здравствуй,</w:t>
            </w:r>
            <w:r>
              <w:rPr>
                <w:spacing w:val="-13"/>
                <w:sz w:val="24"/>
              </w:rPr>
              <w:t xml:space="preserve"> </w:t>
            </w:r>
            <w:r>
              <w:rPr>
                <w:sz w:val="24"/>
              </w:rPr>
              <w:t>школа»</w:t>
            </w:r>
            <w:r>
              <w:rPr>
                <w:spacing w:val="-15"/>
                <w:sz w:val="24"/>
              </w:rPr>
              <w:t xml:space="preserve"> </w:t>
            </w:r>
            <w:r>
              <w:rPr>
                <w:sz w:val="24"/>
              </w:rPr>
              <w:t>-</w:t>
            </w:r>
            <w:r>
              <w:rPr>
                <w:spacing w:val="-14"/>
                <w:sz w:val="24"/>
              </w:rPr>
              <w:t xml:space="preserve"> </w:t>
            </w:r>
            <w:r>
              <w:rPr>
                <w:sz w:val="24"/>
              </w:rPr>
              <w:t>торжественная линейка. Классный час, посвященный Дню знаний</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02.09</w:t>
            </w:r>
          </w:p>
        </w:tc>
        <w:tc>
          <w:tcPr>
            <w:tcW w:w="5003" w:type="dxa"/>
          </w:tcPr>
          <w:p w:rsidR="000F2C31" w:rsidRDefault="004B7C75">
            <w:pPr>
              <w:pStyle w:val="TableParagraph"/>
              <w:spacing w:line="276" w:lineRule="exact"/>
              <w:ind w:left="109" w:right="202"/>
              <w:rPr>
                <w:sz w:val="24"/>
              </w:rPr>
            </w:pPr>
            <w:r>
              <w:rPr>
                <w:sz w:val="24"/>
              </w:rPr>
              <w:t>заместитель директора по ВР, старшая вожатая,</w:t>
            </w:r>
            <w:r>
              <w:rPr>
                <w:spacing w:val="-12"/>
                <w:sz w:val="24"/>
              </w:rPr>
              <w:t xml:space="preserve"> </w:t>
            </w:r>
            <w:r>
              <w:rPr>
                <w:sz w:val="24"/>
              </w:rPr>
              <w:t>советник</w:t>
            </w:r>
            <w:r>
              <w:rPr>
                <w:spacing w:val="-14"/>
                <w:sz w:val="24"/>
              </w:rPr>
              <w:t xml:space="preserve"> </w:t>
            </w:r>
            <w:r>
              <w:rPr>
                <w:sz w:val="24"/>
              </w:rPr>
              <w:t>по</w:t>
            </w:r>
            <w:r>
              <w:rPr>
                <w:spacing w:val="-14"/>
                <w:sz w:val="24"/>
              </w:rPr>
              <w:t xml:space="preserve"> </w:t>
            </w:r>
            <w:r>
              <w:rPr>
                <w:sz w:val="24"/>
              </w:rPr>
              <w:t>воспитательной</w:t>
            </w:r>
            <w:r>
              <w:rPr>
                <w:spacing w:val="-14"/>
                <w:sz w:val="24"/>
              </w:rPr>
              <w:t xml:space="preserve"> </w:t>
            </w:r>
            <w:r>
              <w:rPr>
                <w:sz w:val="24"/>
              </w:rPr>
              <w:t>работе, кл. руководители</w:t>
            </w:r>
          </w:p>
        </w:tc>
      </w:tr>
      <w:tr w:rsidR="000F2C31">
        <w:trPr>
          <w:trHeight w:val="551"/>
        </w:trPr>
        <w:tc>
          <w:tcPr>
            <w:tcW w:w="6234" w:type="dxa"/>
          </w:tcPr>
          <w:p w:rsidR="000F2C31" w:rsidRDefault="004B7C75">
            <w:pPr>
              <w:pStyle w:val="TableParagraph"/>
              <w:spacing w:line="275" w:lineRule="exact"/>
              <w:ind w:left="110"/>
              <w:rPr>
                <w:sz w:val="24"/>
              </w:rPr>
            </w:pPr>
            <w:r>
              <w:rPr>
                <w:sz w:val="24"/>
              </w:rPr>
              <w:t>Праздник</w:t>
            </w:r>
            <w:r>
              <w:rPr>
                <w:spacing w:val="-4"/>
                <w:sz w:val="24"/>
              </w:rPr>
              <w:t xml:space="preserve"> </w:t>
            </w:r>
            <w:r>
              <w:rPr>
                <w:sz w:val="24"/>
              </w:rPr>
              <w:t>«День</w:t>
            </w:r>
            <w:r>
              <w:rPr>
                <w:spacing w:val="-3"/>
                <w:sz w:val="24"/>
              </w:rPr>
              <w:t xml:space="preserve"> </w:t>
            </w:r>
            <w:r>
              <w:rPr>
                <w:spacing w:val="-2"/>
                <w:sz w:val="24"/>
              </w:rPr>
              <w:t>учителя»</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04.10</w:t>
            </w:r>
          </w:p>
        </w:tc>
        <w:tc>
          <w:tcPr>
            <w:tcW w:w="5003" w:type="dxa"/>
          </w:tcPr>
          <w:p w:rsidR="000F2C31" w:rsidRDefault="004B7C75">
            <w:pPr>
              <w:pStyle w:val="TableParagraph"/>
              <w:spacing w:line="276" w:lineRule="exact"/>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0F2C31">
        <w:trPr>
          <w:trHeight w:val="826"/>
        </w:trPr>
        <w:tc>
          <w:tcPr>
            <w:tcW w:w="6234" w:type="dxa"/>
          </w:tcPr>
          <w:p w:rsidR="000F2C31" w:rsidRDefault="004B7C75">
            <w:pPr>
              <w:pStyle w:val="TableParagraph"/>
              <w:spacing w:line="276" w:lineRule="exact"/>
              <w:ind w:left="110" w:right="284"/>
              <w:rPr>
                <w:sz w:val="24"/>
              </w:rPr>
            </w:pPr>
            <w:r>
              <w:rPr>
                <w:sz w:val="24"/>
              </w:rPr>
              <w:t>Участие</w:t>
            </w:r>
            <w:r>
              <w:rPr>
                <w:spacing w:val="-11"/>
                <w:sz w:val="24"/>
              </w:rPr>
              <w:t xml:space="preserve"> </w:t>
            </w:r>
            <w:r>
              <w:rPr>
                <w:sz w:val="24"/>
              </w:rPr>
              <w:t>в</w:t>
            </w:r>
            <w:r>
              <w:rPr>
                <w:spacing w:val="-11"/>
                <w:sz w:val="24"/>
              </w:rPr>
              <w:t xml:space="preserve"> </w:t>
            </w:r>
            <w:r>
              <w:rPr>
                <w:sz w:val="24"/>
              </w:rPr>
              <w:t>мероприятиях,</w:t>
            </w:r>
            <w:r>
              <w:rPr>
                <w:spacing w:val="-10"/>
                <w:sz w:val="24"/>
              </w:rPr>
              <w:t xml:space="preserve"> </w:t>
            </w:r>
            <w:r>
              <w:rPr>
                <w:sz w:val="24"/>
              </w:rPr>
              <w:t>посвященных</w:t>
            </w:r>
            <w:r>
              <w:rPr>
                <w:spacing w:val="-8"/>
                <w:sz w:val="24"/>
              </w:rPr>
              <w:t xml:space="preserve"> </w:t>
            </w:r>
            <w:r>
              <w:rPr>
                <w:sz w:val="24"/>
              </w:rPr>
              <w:t>Дню</w:t>
            </w:r>
            <w:r>
              <w:rPr>
                <w:spacing w:val="-10"/>
                <w:sz w:val="24"/>
              </w:rPr>
              <w:t xml:space="preserve"> </w:t>
            </w:r>
            <w:r>
              <w:rPr>
                <w:sz w:val="24"/>
              </w:rPr>
              <w:t>народного единства (флешмобы онлайн- акции, акция «Окна России»,</w:t>
            </w:r>
            <w:r>
              <w:rPr>
                <w:spacing w:val="40"/>
                <w:sz w:val="24"/>
              </w:rPr>
              <w:t xml:space="preserve"> </w:t>
            </w:r>
            <w:r>
              <w:rPr>
                <w:sz w:val="24"/>
              </w:rPr>
              <w:t>«Флаги России» и т.д.)</w:t>
            </w:r>
          </w:p>
        </w:tc>
        <w:tc>
          <w:tcPr>
            <w:tcW w:w="1277" w:type="dxa"/>
          </w:tcPr>
          <w:p w:rsidR="000F2C31" w:rsidRDefault="004B7C75">
            <w:pPr>
              <w:pStyle w:val="TableParagraph"/>
              <w:spacing w:line="274" w:lineRule="exact"/>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59"/>
              <w:jc w:val="center"/>
              <w:rPr>
                <w:sz w:val="24"/>
              </w:rPr>
            </w:pPr>
            <w:r>
              <w:rPr>
                <w:spacing w:val="-2"/>
                <w:sz w:val="24"/>
              </w:rPr>
              <w:t>01-06.11</w:t>
            </w:r>
          </w:p>
        </w:tc>
        <w:tc>
          <w:tcPr>
            <w:tcW w:w="5003" w:type="dxa"/>
          </w:tcPr>
          <w:p w:rsidR="000F2C31" w:rsidRDefault="004B7C75">
            <w:pPr>
              <w:pStyle w:val="TableParagraph"/>
              <w:ind w:left="109" w:right="192" w:firstLine="60"/>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 </w:t>
            </w:r>
            <w:r>
              <w:rPr>
                <w:spacing w:val="-2"/>
                <w:sz w:val="24"/>
              </w:rPr>
              <w:t>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Участие</w:t>
            </w:r>
            <w:r>
              <w:rPr>
                <w:spacing w:val="-15"/>
                <w:sz w:val="24"/>
              </w:rPr>
              <w:t xml:space="preserve"> </w:t>
            </w:r>
            <w:r>
              <w:rPr>
                <w:sz w:val="24"/>
              </w:rPr>
              <w:t>в</w:t>
            </w:r>
            <w:r>
              <w:rPr>
                <w:spacing w:val="-15"/>
                <w:sz w:val="24"/>
              </w:rPr>
              <w:t xml:space="preserve"> </w:t>
            </w:r>
            <w:r>
              <w:rPr>
                <w:sz w:val="24"/>
              </w:rPr>
              <w:t>новогодних</w:t>
            </w:r>
            <w:r>
              <w:rPr>
                <w:spacing w:val="-15"/>
                <w:sz w:val="24"/>
              </w:rPr>
              <w:t xml:space="preserve"> </w:t>
            </w:r>
            <w:r>
              <w:rPr>
                <w:sz w:val="24"/>
              </w:rPr>
              <w:t>мероприятиях</w:t>
            </w:r>
            <w:r>
              <w:rPr>
                <w:spacing w:val="-15"/>
                <w:sz w:val="24"/>
              </w:rPr>
              <w:t xml:space="preserve"> </w:t>
            </w:r>
            <w:r>
              <w:rPr>
                <w:sz w:val="24"/>
              </w:rPr>
              <w:t>(квест, дискотека,новогодний переполох)</w:t>
            </w:r>
          </w:p>
        </w:tc>
        <w:tc>
          <w:tcPr>
            <w:tcW w:w="1277" w:type="dxa"/>
          </w:tcPr>
          <w:p w:rsidR="000F2C31" w:rsidRDefault="004B7C75">
            <w:pPr>
              <w:pStyle w:val="TableParagraph"/>
              <w:spacing w:line="274" w:lineRule="exact"/>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0"/>
              <w:jc w:val="center"/>
              <w:rPr>
                <w:sz w:val="24"/>
              </w:rPr>
            </w:pPr>
            <w:r>
              <w:rPr>
                <w:spacing w:val="-2"/>
                <w:sz w:val="24"/>
              </w:rPr>
              <w:t>23-27.12</w:t>
            </w:r>
          </w:p>
        </w:tc>
        <w:tc>
          <w:tcPr>
            <w:tcW w:w="5003" w:type="dxa"/>
          </w:tcPr>
          <w:p w:rsidR="000F2C31" w:rsidRDefault="004B7C75">
            <w:pPr>
              <w:pStyle w:val="TableParagraph"/>
              <w:spacing w:line="276" w:lineRule="exact"/>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0F2C31">
        <w:trPr>
          <w:trHeight w:val="550"/>
        </w:trPr>
        <w:tc>
          <w:tcPr>
            <w:tcW w:w="6234" w:type="dxa"/>
          </w:tcPr>
          <w:p w:rsidR="000F2C31" w:rsidRDefault="004B7C75">
            <w:pPr>
              <w:pStyle w:val="TableParagraph"/>
              <w:spacing w:line="276" w:lineRule="exact"/>
              <w:ind w:left="110"/>
              <w:rPr>
                <w:sz w:val="24"/>
              </w:rPr>
            </w:pPr>
            <w:r>
              <w:rPr>
                <w:sz w:val="24"/>
              </w:rPr>
              <w:t>Участие</w:t>
            </w:r>
            <w:r>
              <w:rPr>
                <w:spacing w:val="-14"/>
                <w:sz w:val="24"/>
              </w:rPr>
              <w:t xml:space="preserve"> </w:t>
            </w:r>
            <w:r>
              <w:rPr>
                <w:sz w:val="24"/>
              </w:rPr>
              <w:t>в</w:t>
            </w:r>
            <w:r>
              <w:rPr>
                <w:spacing w:val="-14"/>
                <w:sz w:val="24"/>
              </w:rPr>
              <w:t xml:space="preserve"> </w:t>
            </w:r>
            <w:r>
              <w:rPr>
                <w:sz w:val="24"/>
              </w:rPr>
              <w:t>подготовке</w:t>
            </w:r>
            <w:r>
              <w:rPr>
                <w:spacing w:val="-14"/>
                <w:sz w:val="24"/>
              </w:rPr>
              <w:t xml:space="preserve"> </w:t>
            </w:r>
            <w:r>
              <w:rPr>
                <w:sz w:val="24"/>
              </w:rPr>
              <w:t>к</w:t>
            </w:r>
            <w:r>
              <w:rPr>
                <w:spacing w:val="-15"/>
                <w:sz w:val="24"/>
              </w:rPr>
              <w:t xml:space="preserve"> </w:t>
            </w:r>
            <w:r>
              <w:rPr>
                <w:sz w:val="24"/>
              </w:rPr>
              <w:t>мероприятию</w:t>
            </w:r>
            <w:r>
              <w:rPr>
                <w:spacing w:val="-11"/>
                <w:sz w:val="24"/>
              </w:rPr>
              <w:t xml:space="preserve"> </w:t>
            </w:r>
            <w:r>
              <w:rPr>
                <w:sz w:val="24"/>
              </w:rPr>
              <w:t>«Вечер</w:t>
            </w:r>
            <w:r>
              <w:rPr>
                <w:spacing w:val="-11"/>
                <w:sz w:val="24"/>
              </w:rPr>
              <w:t xml:space="preserve"> </w:t>
            </w:r>
            <w:r>
              <w:rPr>
                <w:sz w:val="24"/>
              </w:rPr>
              <w:t xml:space="preserve">встречи </w:t>
            </w:r>
            <w:r>
              <w:rPr>
                <w:spacing w:val="-2"/>
                <w:sz w:val="24"/>
              </w:rPr>
              <w:t>выпускников»</w:t>
            </w:r>
          </w:p>
        </w:tc>
        <w:tc>
          <w:tcPr>
            <w:tcW w:w="1277" w:type="dxa"/>
          </w:tcPr>
          <w:p w:rsidR="000F2C31" w:rsidRDefault="004B7C75">
            <w:pPr>
              <w:pStyle w:val="TableParagraph"/>
              <w:spacing w:line="274" w:lineRule="exact"/>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right="386"/>
              <w:rPr>
                <w:sz w:val="24"/>
              </w:rPr>
            </w:pPr>
            <w:r>
              <w:rPr>
                <w:spacing w:val="-2"/>
                <w:sz w:val="24"/>
              </w:rPr>
              <w:t>первая</w:t>
            </w:r>
            <w:r>
              <w:rPr>
                <w:spacing w:val="-13"/>
                <w:sz w:val="24"/>
              </w:rPr>
              <w:t xml:space="preserve"> </w:t>
            </w:r>
            <w:r>
              <w:rPr>
                <w:spacing w:val="-2"/>
                <w:sz w:val="24"/>
              </w:rPr>
              <w:t>суббота февраля</w:t>
            </w:r>
          </w:p>
        </w:tc>
        <w:tc>
          <w:tcPr>
            <w:tcW w:w="5003" w:type="dxa"/>
          </w:tcPr>
          <w:p w:rsidR="000F2C31" w:rsidRDefault="004B7C75">
            <w:pPr>
              <w:pStyle w:val="TableParagraph"/>
              <w:spacing w:line="276" w:lineRule="exact"/>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w:t>
            </w:r>
          </w:p>
        </w:tc>
      </w:tr>
      <w:tr w:rsidR="000F2C31">
        <w:trPr>
          <w:trHeight w:val="274"/>
        </w:trPr>
        <w:tc>
          <w:tcPr>
            <w:tcW w:w="6234" w:type="dxa"/>
          </w:tcPr>
          <w:p w:rsidR="000F2C31" w:rsidRDefault="004B7C75">
            <w:pPr>
              <w:pStyle w:val="TableParagraph"/>
              <w:spacing w:line="254" w:lineRule="exact"/>
              <w:ind w:left="110"/>
              <w:rPr>
                <w:sz w:val="24"/>
              </w:rPr>
            </w:pPr>
            <w:r>
              <w:rPr>
                <w:sz w:val="24"/>
              </w:rPr>
              <w:t>Марафон</w:t>
            </w:r>
            <w:r>
              <w:rPr>
                <w:spacing w:val="-3"/>
                <w:sz w:val="24"/>
              </w:rPr>
              <w:t xml:space="preserve"> </w:t>
            </w:r>
            <w:r>
              <w:rPr>
                <w:sz w:val="24"/>
              </w:rPr>
              <w:t>«Неделя</w:t>
            </w:r>
            <w:r>
              <w:rPr>
                <w:spacing w:val="-8"/>
                <w:sz w:val="24"/>
              </w:rPr>
              <w:t xml:space="preserve"> </w:t>
            </w:r>
            <w:r>
              <w:rPr>
                <w:sz w:val="24"/>
              </w:rPr>
              <w:t>психологии</w:t>
            </w:r>
            <w:r>
              <w:rPr>
                <w:spacing w:val="-7"/>
                <w:sz w:val="24"/>
              </w:rPr>
              <w:t xml:space="preserve"> </w:t>
            </w:r>
            <w:r>
              <w:rPr>
                <w:sz w:val="24"/>
              </w:rPr>
              <w:t>в</w:t>
            </w:r>
            <w:r>
              <w:rPr>
                <w:spacing w:val="-8"/>
                <w:sz w:val="24"/>
              </w:rPr>
              <w:t xml:space="preserve"> </w:t>
            </w:r>
            <w:r>
              <w:rPr>
                <w:spacing w:val="-2"/>
                <w:sz w:val="24"/>
              </w:rPr>
              <w:t>образовании»</w:t>
            </w:r>
          </w:p>
        </w:tc>
        <w:tc>
          <w:tcPr>
            <w:tcW w:w="1277" w:type="dxa"/>
          </w:tcPr>
          <w:p w:rsidR="000F2C31" w:rsidRDefault="004B7C75">
            <w:pPr>
              <w:pStyle w:val="TableParagraph"/>
              <w:spacing w:line="254"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54" w:lineRule="exact"/>
              <w:ind w:left="101" w:right="90"/>
              <w:jc w:val="center"/>
              <w:rPr>
                <w:sz w:val="24"/>
              </w:rPr>
            </w:pPr>
            <w:r>
              <w:rPr>
                <w:spacing w:val="-2"/>
                <w:sz w:val="24"/>
              </w:rPr>
              <w:t>10-17.03</w:t>
            </w:r>
          </w:p>
        </w:tc>
        <w:tc>
          <w:tcPr>
            <w:tcW w:w="5003" w:type="dxa"/>
          </w:tcPr>
          <w:p w:rsidR="000F2C31" w:rsidRDefault="004B7C75">
            <w:pPr>
              <w:pStyle w:val="TableParagraph"/>
              <w:spacing w:line="254" w:lineRule="exact"/>
              <w:ind w:left="109"/>
              <w:rPr>
                <w:sz w:val="24"/>
              </w:rPr>
            </w:pPr>
            <w:r>
              <w:rPr>
                <w:spacing w:val="-2"/>
                <w:sz w:val="24"/>
              </w:rPr>
              <w:t>педагог-психолог,</w:t>
            </w:r>
            <w:r>
              <w:rPr>
                <w:spacing w:val="-7"/>
                <w:sz w:val="24"/>
              </w:rPr>
              <w:t xml:space="preserve"> </w:t>
            </w:r>
            <w:r>
              <w:rPr>
                <w:spacing w:val="-2"/>
                <w:sz w:val="24"/>
              </w:rPr>
              <w:t>классные</w:t>
            </w:r>
            <w:r>
              <w:rPr>
                <w:spacing w:val="-6"/>
                <w:sz w:val="24"/>
              </w:rPr>
              <w:t xml:space="preserve"> </w:t>
            </w:r>
            <w:r>
              <w:rPr>
                <w:spacing w:val="-2"/>
                <w:sz w:val="24"/>
              </w:rPr>
              <w:t>руководители</w:t>
            </w:r>
          </w:p>
        </w:tc>
      </w:tr>
      <w:tr w:rsidR="000F2C31">
        <w:trPr>
          <w:trHeight w:val="830"/>
        </w:trPr>
        <w:tc>
          <w:tcPr>
            <w:tcW w:w="6234" w:type="dxa"/>
          </w:tcPr>
          <w:p w:rsidR="000F2C31" w:rsidRDefault="004B7C75">
            <w:pPr>
              <w:pStyle w:val="TableParagraph"/>
              <w:spacing w:before="1"/>
              <w:ind w:left="110"/>
              <w:rPr>
                <w:sz w:val="24"/>
              </w:rPr>
            </w:pPr>
            <w:r>
              <w:rPr>
                <w:sz w:val="24"/>
              </w:rPr>
              <w:t>Концерт,</w:t>
            </w:r>
            <w:r>
              <w:rPr>
                <w:spacing w:val="-15"/>
                <w:sz w:val="24"/>
              </w:rPr>
              <w:t xml:space="preserve"> </w:t>
            </w:r>
            <w:r>
              <w:rPr>
                <w:sz w:val="24"/>
              </w:rPr>
              <w:t>посвященный</w:t>
            </w:r>
            <w:r>
              <w:rPr>
                <w:spacing w:val="-15"/>
                <w:sz w:val="24"/>
              </w:rPr>
              <w:t xml:space="preserve"> </w:t>
            </w:r>
            <w:r>
              <w:rPr>
                <w:sz w:val="24"/>
              </w:rPr>
              <w:t>Международному</w:t>
            </w:r>
            <w:r>
              <w:rPr>
                <w:spacing w:val="-15"/>
                <w:sz w:val="24"/>
              </w:rPr>
              <w:t xml:space="preserve"> </w:t>
            </w:r>
            <w:r>
              <w:rPr>
                <w:sz w:val="24"/>
              </w:rPr>
              <w:t>женскому</w:t>
            </w:r>
            <w:r>
              <w:rPr>
                <w:spacing w:val="-15"/>
                <w:sz w:val="24"/>
              </w:rPr>
              <w:t xml:space="preserve"> </w:t>
            </w:r>
            <w:r>
              <w:rPr>
                <w:sz w:val="24"/>
              </w:rPr>
              <w:t>дню</w:t>
            </w:r>
            <w:r>
              <w:rPr>
                <w:spacing w:val="-15"/>
                <w:sz w:val="24"/>
              </w:rPr>
              <w:t xml:space="preserve"> </w:t>
            </w:r>
            <w:r>
              <w:rPr>
                <w:sz w:val="24"/>
              </w:rPr>
              <w:t xml:space="preserve">8 </w:t>
            </w:r>
            <w:r>
              <w:rPr>
                <w:spacing w:val="-2"/>
                <w:sz w:val="24"/>
              </w:rPr>
              <w:t>Марта</w:t>
            </w:r>
          </w:p>
        </w:tc>
        <w:tc>
          <w:tcPr>
            <w:tcW w:w="1277" w:type="dxa"/>
          </w:tcPr>
          <w:p w:rsidR="000F2C31" w:rsidRDefault="004B7C75">
            <w:pPr>
              <w:pStyle w:val="TableParagraph"/>
              <w:spacing w:before="1"/>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before="1"/>
              <w:ind w:left="101" w:right="93"/>
              <w:jc w:val="center"/>
              <w:rPr>
                <w:sz w:val="24"/>
              </w:rPr>
            </w:pPr>
            <w:r>
              <w:rPr>
                <w:spacing w:val="-2"/>
                <w:sz w:val="24"/>
              </w:rPr>
              <w:t>06.03</w:t>
            </w:r>
          </w:p>
        </w:tc>
        <w:tc>
          <w:tcPr>
            <w:tcW w:w="5003" w:type="dxa"/>
          </w:tcPr>
          <w:p w:rsidR="000F2C31" w:rsidRDefault="004B7C75">
            <w:pPr>
              <w:pStyle w:val="TableParagraph"/>
              <w:spacing w:line="270" w:lineRule="atLeast"/>
              <w:ind w:left="109"/>
              <w:rPr>
                <w:sz w:val="24"/>
              </w:rPr>
            </w:pPr>
            <w:r>
              <w:rPr>
                <w:sz w:val="24"/>
              </w:rPr>
              <w:t>заместитель директора по ВР, советник по воспитательной</w:t>
            </w:r>
            <w:r>
              <w:rPr>
                <w:spacing w:val="-11"/>
                <w:sz w:val="24"/>
              </w:rPr>
              <w:t xml:space="preserve"> </w:t>
            </w:r>
            <w:r>
              <w:rPr>
                <w:sz w:val="24"/>
              </w:rPr>
              <w:t>работе,</w:t>
            </w:r>
            <w:r>
              <w:rPr>
                <w:spacing w:val="38"/>
                <w:sz w:val="24"/>
              </w:rPr>
              <w:t xml:space="preserve"> </w:t>
            </w:r>
            <w:r>
              <w:rPr>
                <w:sz w:val="24"/>
              </w:rPr>
              <w:t>старшая</w:t>
            </w:r>
            <w:r>
              <w:rPr>
                <w:spacing w:val="-9"/>
                <w:sz w:val="24"/>
              </w:rPr>
              <w:t xml:space="preserve"> </w:t>
            </w:r>
            <w:r>
              <w:rPr>
                <w:sz w:val="24"/>
              </w:rPr>
              <w:t>вожатая,</w:t>
            </w:r>
            <w:r>
              <w:rPr>
                <w:spacing w:val="-11"/>
                <w:sz w:val="24"/>
              </w:rPr>
              <w:t xml:space="preserve"> </w:t>
            </w:r>
            <w:r>
              <w:rPr>
                <w:sz w:val="24"/>
              </w:rPr>
              <w:t>кл. руководители, педагоги</w:t>
            </w:r>
          </w:p>
        </w:tc>
      </w:tr>
      <w:tr w:rsidR="000F2C31">
        <w:trPr>
          <w:trHeight w:val="827"/>
        </w:trPr>
        <w:tc>
          <w:tcPr>
            <w:tcW w:w="6234" w:type="dxa"/>
          </w:tcPr>
          <w:p w:rsidR="000F2C31" w:rsidRDefault="004B7C75">
            <w:pPr>
              <w:pStyle w:val="TableParagraph"/>
              <w:spacing w:line="275" w:lineRule="exact"/>
              <w:ind w:left="110"/>
              <w:rPr>
                <w:sz w:val="24"/>
              </w:rPr>
            </w:pPr>
            <w:r>
              <w:rPr>
                <w:sz w:val="24"/>
              </w:rPr>
              <w:t>Участие</w:t>
            </w:r>
            <w:r>
              <w:rPr>
                <w:spacing w:val="-10"/>
                <w:sz w:val="24"/>
              </w:rPr>
              <w:t xml:space="preserve"> </w:t>
            </w:r>
            <w:r>
              <w:rPr>
                <w:sz w:val="24"/>
              </w:rPr>
              <w:t>в</w:t>
            </w:r>
            <w:r>
              <w:rPr>
                <w:spacing w:val="-7"/>
                <w:sz w:val="24"/>
              </w:rPr>
              <w:t xml:space="preserve"> </w:t>
            </w:r>
            <w:r>
              <w:rPr>
                <w:sz w:val="24"/>
              </w:rPr>
              <w:t>общепоселковом</w:t>
            </w:r>
            <w:r>
              <w:rPr>
                <w:spacing w:val="-7"/>
                <w:sz w:val="24"/>
              </w:rPr>
              <w:t xml:space="preserve"> </w:t>
            </w:r>
            <w:r>
              <w:rPr>
                <w:sz w:val="24"/>
              </w:rPr>
              <w:t>мероприятии,</w:t>
            </w:r>
            <w:r>
              <w:rPr>
                <w:spacing w:val="-6"/>
                <w:sz w:val="24"/>
              </w:rPr>
              <w:t xml:space="preserve"> </w:t>
            </w:r>
            <w:r>
              <w:rPr>
                <w:spacing w:val="-2"/>
                <w:sz w:val="24"/>
              </w:rPr>
              <w:t>посвященное</w:t>
            </w:r>
          </w:p>
          <w:p w:rsidR="000F2C31" w:rsidRDefault="004B7C75">
            <w:pPr>
              <w:pStyle w:val="TableParagraph"/>
              <w:spacing w:line="270" w:lineRule="atLeast"/>
              <w:ind w:left="110"/>
              <w:rPr>
                <w:sz w:val="24"/>
              </w:rPr>
            </w:pPr>
            <w:r>
              <w:rPr>
                <w:sz w:val="24"/>
              </w:rPr>
              <w:t>празднованию</w:t>
            </w:r>
            <w:r>
              <w:rPr>
                <w:spacing w:val="-15"/>
                <w:sz w:val="24"/>
              </w:rPr>
              <w:t xml:space="preserve"> </w:t>
            </w:r>
            <w:r>
              <w:rPr>
                <w:sz w:val="24"/>
              </w:rPr>
              <w:t>Дня</w:t>
            </w:r>
            <w:r>
              <w:rPr>
                <w:spacing w:val="-15"/>
                <w:sz w:val="24"/>
              </w:rPr>
              <w:t xml:space="preserve"> </w:t>
            </w:r>
            <w:r>
              <w:rPr>
                <w:sz w:val="24"/>
              </w:rPr>
              <w:t>Победы</w:t>
            </w:r>
            <w:r>
              <w:rPr>
                <w:spacing w:val="-15"/>
                <w:sz w:val="24"/>
              </w:rPr>
              <w:t xml:space="preserve"> </w:t>
            </w:r>
            <w:r>
              <w:rPr>
                <w:sz w:val="24"/>
              </w:rPr>
              <w:t>(митинг,</w:t>
            </w:r>
            <w:r>
              <w:rPr>
                <w:spacing w:val="-15"/>
                <w:sz w:val="24"/>
              </w:rPr>
              <w:t xml:space="preserve"> </w:t>
            </w:r>
            <w:r>
              <w:rPr>
                <w:sz w:val="24"/>
              </w:rPr>
              <w:t>возложение</w:t>
            </w:r>
            <w:r>
              <w:rPr>
                <w:spacing w:val="-15"/>
                <w:sz w:val="24"/>
              </w:rPr>
              <w:t xml:space="preserve"> </w:t>
            </w:r>
            <w:r>
              <w:rPr>
                <w:sz w:val="24"/>
              </w:rPr>
              <w:t>цветов</w:t>
            </w:r>
            <w:r>
              <w:rPr>
                <w:spacing w:val="-15"/>
                <w:sz w:val="24"/>
              </w:rPr>
              <w:t xml:space="preserve"> </w:t>
            </w:r>
            <w:r>
              <w:rPr>
                <w:sz w:val="24"/>
              </w:rPr>
              <w:t>и венков к обелиску)</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3"/>
              <w:jc w:val="center"/>
              <w:rPr>
                <w:sz w:val="24"/>
              </w:rPr>
            </w:pPr>
            <w:r>
              <w:rPr>
                <w:spacing w:val="-2"/>
                <w:sz w:val="24"/>
              </w:rPr>
              <w:t>09.05</w:t>
            </w:r>
          </w:p>
        </w:tc>
        <w:tc>
          <w:tcPr>
            <w:tcW w:w="5003" w:type="dxa"/>
          </w:tcPr>
          <w:p w:rsidR="000F2C31" w:rsidRDefault="004B7C75">
            <w:pPr>
              <w:pStyle w:val="TableParagraph"/>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старшая вожатая кл. руководители, педагоги</w:t>
            </w:r>
          </w:p>
        </w:tc>
      </w:tr>
      <w:tr w:rsidR="000F2C31">
        <w:trPr>
          <w:trHeight w:val="827"/>
        </w:trPr>
        <w:tc>
          <w:tcPr>
            <w:tcW w:w="6234" w:type="dxa"/>
          </w:tcPr>
          <w:p w:rsidR="000F2C31" w:rsidRDefault="004B7C75">
            <w:pPr>
              <w:pStyle w:val="TableParagraph"/>
              <w:spacing w:line="275" w:lineRule="exact"/>
              <w:ind w:left="110"/>
              <w:rPr>
                <w:sz w:val="24"/>
              </w:rPr>
            </w:pPr>
            <w:r>
              <w:rPr>
                <w:sz w:val="24"/>
              </w:rPr>
              <w:t>Праздник</w:t>
            </w:r>
            <w:r>
              <w:rPr>
                <w:spacing w:val="-6"/>
                <w:sz w:val="24"/>
              </w:rPr>
              <w:t xml:space="preserve"> </w:t>
            </w:r>
            <w:r>
              <w:rPr>
                <w:sz w:val="24"/>
              </w:rPr>
              <w:t>«Последний</w:t>
            </w:r>
            <w:r>
              <w:rPr>
                <w:spacing w:val="-8"/>
                <w:sz w:val="24"/>
              </w:rPr>
              <w:t xml:space="preserve"> </w:t>
            </w:r>
            <w:r>
              <w:rPr>
                <w:spacing w:val="-2"/>
                <w:sz w:val="24"/>
              </w:rPr>
              <w:t>звонок»</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ind w:left="101" w:right="93"/>
              <w:jc w:val="center"/>
              <w:rPr>
                <w:sz w:val="24"/>
              </w:rPr>
            </w:pPr>
            <w:r>
              <w:rPr>
                <w:spacing w:val="-2"/>
                <w:sz w:val="24"/>
              </w:rPr>
              <w:t>2</w:t>
            </w:r>
            <w:r>
              <w:rPr>
                <w:rFonts w:ascii="Cambria"/>
                <w:spacing w:val="-2"/>
                <w:sz w:val="26"/>
              </w:rPr>
              <w:t>3</w:t>
            </w:r>
            <w:r>
              <w:rPr>
                <w:spacing w:val="-2"/>
                <w:sz w:val="24"/>
              </w:rPr>
              <w:t>.05</w:t>
            </w:r>
          </w:p>
        </w:tc>
        <w:tc>
          <w:tcPr>
            <w:tcW w:w="5003" w:type="dxa"/>
          </w:tcPr>
          <w:p w:rsidR="000F2C31" w:rsidRDefault="004B7C75">
            <w:pPr>
              <w:pStyle w:val="TableParagraph"/>
              <w:spacing w:line="276" w:lineRule="exact"/>
              <w:ind w:left="109" w:right="202"/>
              <w:rPr>
                <w:sz w:val="24"/>
              </w:rPr>
            </w:pPr>
            <w:r>
              <w:rPr>
                <w:sz w:val="24"/>
              </w:rPr>
              <w:t>заместитель директора по ВР, старшая вожатая,</w:t>
            </w:r>
            <w:r>
              <w:rPr>
                <w:spacing w:val="-12"/>
                <w:sz w:val="24"/>
              </w:rPr>
              <w:t xml:space="preserve"> </w:t>
            </w:r>
            <w:r>
              <w:rPr>
                <w:sz w:val="24"/>
              </w:rPr>
              <w:t>советник</w:t>
            </w:r>
            <w:r>
              <w:rPr>
                <w:spacing w:val="-14"/>
                <w:sz w:val="24"/>
              </w:rPr>
              <w:t xml:space="preserve"> </w:t>
            </w:r>
            <w:r>
              <w:rPr>
                <w:sz w:val="24"/>
              </w:rPr>
              <w:t>по</w:t>
            </w:r>
            <w:r>
              <w:rPr>
                <w:spacing w:val="-14"/>
                <w:sz w:val="24"/>
              </w:rPr>
              <w:t xml:space="preserve"> </w:t>
            </w:r>
            <w:r>
              <w:rPr>
                <w:sz w:val="24"/>
              </w:rPr>
              <w:t>воспитательной</w:t>
            </w:r>
            <w:r>
              <w:rPr>
                <w:spacing w:val="-14"/>
                <w:sz w:val="24"/>
              </w:rPr>
              <w:t xml:space="preserve"> </w:t>
            </w:r>
            <w:r>
              <w:rPr>
                <w:sz w:val="24"/>
              </w:rPr>
              <w:t>работе, кл. руководители, педагоги</w:t>
            </w:r>
          </w:p>
        </w:tc>
      </w:tr>
      <w:tr w:rsidR="000F2C31">
        <w:trPr>
          <w:trHeight w:val="275"/>
        </w:trPr>
        <w:tc>
          <w:tcPr>
            <w:tcW w:w="14610" w:type="dxa"/>
            <w:gridSpan w:val="4"/>
          </w:tcPr>
          <w:p w:rsidR="000F2C31" w:rsidRDefault="004B7C75">
            <w:pPr>
              <w:pStyle w:val="TableParagraph"/>
              <w:spacing w:line="255" w:lineRule="exact"/>
              <w:ind w:left="885" w:right="881"/>
              <w:jc w:val="center"/>
              <w:rPr>
                <w:b/>
                <w:sz w:val="24"/>
              </w:rPr>
            </w:pPr>
            <w:r>
              <w:rPr>
                <w:b/>
                <w:spacing w:val="-2"/>
                <w:sz w:val="24"/>
              </w:rPr>
              <w:t>Модуль</w:t>
            </w:r>
            <w:r>
              <w:rPr>
                <w:b/>
                <w:spacing w:val="2"/>
                <w:sz w:val="24"/>
              </w:rPr>
              <w:t xml:space="preserve"> </w:t>
            </w:r>
            <w:r>
              <w:rPr>
                <w:b/>
                <w:spacing w:val="-2"/>
                <w:sz w:val="24"/>
              </w:rPr>
              <w:t>«Внешкольные</w:t>
            </w:r>
            <w:r>
              <w:rPr>
                <w:b/>
                <w:spacing w:val="1"/>
                <w:sz w:val="24"/>
              </w:rPr>
              <w:t xml:space="preserve"> </w:t>
            </w:r>
            <w:r>
              <w:rPr>
                <w:b/>
                <w:spacing w:val="-2"/>
                <w:sz w:val="24"/>
              </w:rPr>
              <w:t>дела»</w:t>
            </w:r>
          </w:p>
        </w:tc>
      </w:tr>
      <w:tr w:rsidR="000F2C31">
        <w:trPr>
          <w:trHeight w:val="827"/>
        </w:trPr>
        <w:tc>
          <w:tcPr>
            <w:tcW w:w="6234" w:type="dxa"/>
          </w:tcPr>
          <w:p w:rsidR="000F2C31" w:rsidRDefault="004B7C75">
            <w:pPr>
              <w:pStyle w:val="TableParagraph"/>
              <w:spacing w:line="276" w:lineRule="exact"/>
              <w:ind w:left="110"/>
              <w:rPr>
                <w:sz w:val="24"/>
              </w:rPr>
            </w:pPr>
            <w:r>
              <w:rPr>
                <w:sz w:val="24"/>
              </w:rPr>
              <w:t>Внешкольные</w:t>
            </w:r>
            <w:r>
              <w:rPr>
                <w:spacing w:val="-15"/>
                <w:sz w:val="24"/>
              </w:rPr>
              <w:t xml:space="preserve"> </w:t>
            </w:r>
            <w:r>
              <w:rPr>
                <w:sz w:val="24"/>
              </w:rPr>
              <w:t>мероприятия,</w:t>
            </w:r>
            <w:r>
              <w:rPr>
                <w:spacing w:val="-14"/>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организуемые совместно с социальными партнёрами общеобразовательной организации</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5" w:lineRule="exact"/>
              <w:ind w:left="109"/>
              <w:rPr>
                <w:sz w:val="24"/>
              </w:rPr>
            </w:pPr>
            <w:r>
              <w:rPr>
                <w:sz w:val="24"/>
              </w:rPr>
              <w:t>классные</w:t>
            </w:r>
            <w:r>
              <w:rPr>
                <w:spacing w:val="-13"/>
                <w:sz w:val="24"/>
              </w:rPr>
              <w:t xml:space="preserve"> </w:t>
            </w:r>
            <w:r>
              <w:rPr>
                <w:sz w:val="24"/>
              </w:rPr>
              <w:t>руководители,</w:t>
            </w:r>
            <w:r>
              <w:rPr>
                <w:spacing w:val="-12"/>
                <w:sz w:val="24"/>
              </w:rPr>
              <w:t xml:space="preserve"> </w:t>
            </w:r>
            <w:r>
              <w:rPr>
                <w:sz w:val="24"/>
              </w:rPr>
              <w:t>социальные</w:t>
            </w:r>
            <w:r>
              <w:rPr>
                <w:spacing w:val="-12"/>
                <w:sz w:val="24"/>
              </w:rPr>
              <w:t xml:space="preserve"> </w:t>
            </w:r>
            <w:r>
              <w:rPr>
                <w:spacing w:val="-2"/>
                <w:sz w:val="24"/>
              </w:rPr>
              <w:t>партнеры</w:t>
            </w:r>
          </w:p>
        </w:tc>
      </w:tr>
      <w:tr w:rsidR="000F2C31">
        <w:trPr>
          <w:trHeight w:val="552"/>
        </w:trPr>
        <w:tc>
          <w:tcPr>
            <w:tcW w:w="6234" w:type="dxa"/>
          </w:tcPr>
          <w:p w:rsidR="000F2C31" w:rsidRDefault="004B7C75">
            <w:pPr>
              <w:pStyle w:val="TableParagraph"/>
              <w:spacing w:line="276" w:lineRule="exact"/>
              <w:ind w:left="110"/>
              <w:rPr>
                <w:sz w:val="24"/>
              </w:rPr>
            </w:pPr>
            <w:r>
              <w:rPr>
                <w:sz w:val="24"/>
              </w:rPr>
              <w:t>Внешкольные тематические мероприятия воспитательной направленности по учебным предметам, курсам, модулям</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0"/>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6" w:lineRule="exact"/>
              <w:ind w:left="109" w:right="202"/>
              <w:rPr>
                <w:sz w:val="24"/>
              </w:rPr>
            </w:pPr>
            <w:r>
              <w:rPr>
                <w:sz w:val="24"/>
              </w:rPr>
              <w:t xml:space="preserve">классные руководители, учителя- </w:t>
            </w:r>
            <w:r>
              <w:rPr>
                <w:spacing w:val="-2"/>
                <w:sz w:val="24"/>
              </w:rPr>
              <w:t>предметники,</w:t>
            </w:r>
            <w:r>
              <w:rPr>
                <w:spacing w:val="-8"/>
                <w:sz w:val="24"/>
              </w:rPr>
              <w:t xml:space="preserve"> </w:t>
            </w:r>
            <w:r>
              <w:rPr>
                <w:spacing w:val="-2"/>
                <w:sz w:val="24"/>
              </w:rPr>
              <w:t>педагог-психолог,</w:t>
            </w:r>
            <w:r>
              <w:rPr>
                <w:spacing w:val="-8"/>
                <w:sz w:val="24"/>
              </w:rPr>
              <w:t xml:space="preserve"> </w:t>
            </w:r>
            <w:r>
              <w:rPr>
                <w:spacing w:val="-2"/>
                <w:sz w:val="24"/>
              </w:rPr>
              <w:t>соц.педагог</w:t>
            </w:r>
          </w:p>
        </w:tc>
      </w:tr>
      <w:tr w:rsidR="000F2C31">
        <w:trPr>
          <w:trHeight w:val="551"/>
        </w:trPr>
        <w:tc>
          <w:tcPr>
            <w:tcW w:w="6234" w:type="dxa"/>
          </w:tcPr>
          <w:p w:rsidR="000F2C31" w:rsidRDefault="004B7C75">
            <w:pPr>
              <w:pStyle w:val="TableParagraph"/>
              <w:spacing w:line="276" w:lineRule="exact"/>
              <w:ind w:left="110"/>
              <w:rPr>
                <w:sz w:val="24"/>
              </w:rPr>
            </w:pPr>
            <w:r>
              <w:rPr>
                <w:sz w:val="24"/>
              </w:rPr>
              <w:t>Экскурсии,</w:t>
            </w:r>
            <w:r>
              <w:rPr>
                <w:spacing w:val="37"/>
                <w:sz w:val="24"/>
              </w:rPr>
              <w:t xml:space="preserve"> </w:t>
            </w:r>
            <w:r>
              <w:rPr>
                <w:sz w:val="24"/>
              </w:rPr>
              <w:t>походы</w:t>
            </w:r>
            <w:r>
              <w:rPr>
                <w:spacing w:val="37"/>
                <w:sz w:val="24"/>
              </w:rPr>
              <w:t xml:space="preserve"> </w:t>
            </w:r>
            <w:r>
              <w:rPr>
                <w:sz w:val="24"/>
              </w:rPr>
              <w:t>выходного</w:t>
            </w:r>
            <w:r>
              <w:rPr>
                <w:spacing w:val="37"/>
                <w:sz w:val="24"/>
              </w:rPr>
              <w:t xml:space="preserve"> </w:t>
            </w:r>
            <w:r>
              <w:rPr>
                <w:sz w:val="24"/>
              </w:rPr>
              <w:t>дня</w:t>
            </w:r>
            <w:r>
              <w:rPr>
                <w:spacing w:val="37"/>
                <w:sz w:val="24"/>
              </w:rPr>
              <w:t xml:space="preserve"> </w:t>
            </w:r>
            <w:r>
              <w:rPr>
                <w:sz w:val="24"/>
              </w:rPr>
              <w:t>(в</w:t>
            </w:r>
            <w:r>
              <w:rPr>
                <w:spacing w:val="36"/>
                <w:sz w:val="24"/>
              </w:rPr>
              <w:t xml:space="preserve"> </w:t>
            </w:r>
            <w:r>
              <w:rPr>
                <w:sz w:val="24"/>
              </w:rPr>
              <w:t>музей,</w:t>
            </w:r>
            <w:r>
              <w:rPr>
                <w:spacing w:val="40"/>
                <w:sz w:val="24"/>
              </w:rPr>
              <w:t xml:space="preserve"> </w:t>
            </w:r>
            <w:r>
              <w:rPr>
                <w:sz w:val="24"/>
              </w:rPr>
              <w:t>картинную галерею, технопарк, на предприятие и др.)</w:t>
            </w:r>
          </w:p>
        </w:tc>
        <w:tc>
          <w:tcPr>
            <w:tcW w:w="1277" w:type="dxa"/>
          </w:tcPr>
          <w:p w:rsidR="000F2C31" w:rsidRDefault="004B7C75">
            <w:pPr>
              <w:pStyle w:val="TableParagraph"/>
              <w:spacing w:line="275"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6" w:lineRule="exact"/>
              <w:ind w:left="109" w:right="192"/>
              <w:rPr>
                <w:sz w:val="24"/>
              </w:rPr>
            </w:pPr>
            <w:r>
              <w:rPr>
                <w:spacing w:val="-2"/>
                <w:sz w:val="24"/>
              </w:rPr>
              <w:t>классные</w:t>
            </w:r>
            <w:r>
              <w:rPr>
                <w:spacing w:val="-3"/>
                <w:sz w:val="24"/>
              </w:rPr>
              <w:t xml:space="preserve"> </w:t>
            </w:r>
            <w:r>
              <w:rPr>
                <w:spacing w:val="-2"/>
                <w:sz w:val="24"/>
              </w:rPr>
              <w:t>руководители, родительский комитет.</w:t>
            </w:r>
          </w:p>
        </w:tc>
      </w:tr>
      <w:tr w:rsidR="000F2C31">
        <w:trPr>
          <w:trHeight w:val="276"/>
        </w:trPr>
        <w:tc>
          <w:tcPr>
            <w:tcW w:w="6234" w:type="dxa"/>
          </w:tcPr>
          <w:p w:rsidR="000F2C31" w:rsidRDefault="004B7C75">
            <w:pPr>
              <w:pStyle w:val="TableParagraph"/>
              <w:spacing w:line="257" w:lineRule="exact"/>
              <w:ind w:left="110"/>
              <w:rPr>
                <w:sz w:val="24"/>
              </w:rPr>
            </w:pPr>
            <w:r>
              <w:rPr>
                <w:spacing w:val="-2"/>
                <w:sz w:val="24"/>
              </w:rPr>
              <w:t>Коллективно-творческие</w:t>
            </w:r>
            <w:r>
              <w:rPr>
                <w:spacing w:val="15"/>
                <w:sz w:val="24"/>
              </w:rPr>
              <w:t xml:space="preserve"> </w:t>
            </w:r>
            <w:r>
              <w:rPr>
                <w:spacing w:val="-4"/>
                <w:sz w:val="24"/>
              </w:rPr>
              <w:t>дела</w:t>
            </w:r>
          </w:p>
        </w:tc>
        <w:tc>
          <w:tcPr>
            <w:tcW w:w="1277" w:type="dxa"/>
          </w:tcPr>
          <w:p w:rsidR="000F2C31" w:rsidRDefault="004B7C75">
            <w:pPr>
              <w:pStyle w:val="TableParagraph"/>
              <w:spacing w:line="257" w:lineRule="exact"/>
              <w:ind w:left="0" w:right="364"/>
              <w:jc w:val="right"/>
              <w:rPr>
                <w:sz w:val="24"/>
              </w:rPr>
            </w:pPr>
            <w:r>
              <w:rPr>
                <w:spacing w:val="-2"/>
                <w:sz w:val="24"/>
              </w:rPr>
              <w:t>10-</w:t>
            </w:r>
            <w:r>
              <w:rPr>
                <w:spacing w:val="-7"/>
                <w:sz w:val="24"/>
              </w:rPr>
              <w:t>11</w:t>
            </w:r>
          </w:p>
        </w:tc>
        <w:tc>
          <w:tcPr>
            <w:tcW w:w="2096" w:type="dxa"/>
          </w:tcPr>
          <w:p w:rsidR="000F2C31" w:rsidRDefault="004B7C75">
            <w:pPr>
              <w:pStyle w:val="TableParagraph"/>
              <w:spacing w:line="257" w:lineRule="exact"/>
              <w:ind w:left="101" w:right="91"/>
              <w:jc w:val="center"/>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57" w:lineRule="exact"/>
              <w:ind w:left="109"/>
              <w:rPr>
                <w:sz w:val="24"/>
              </w:rPr>
            </w:pPr>
            <w:r>
              <w:rPr>
                <w:sz w:val="24"/>
              </w:rPr>
              <w:t>классные</w:t>
            </w:r>
            <w:r>
              <w:rPr>
                <w:spacing w:val="-5"/>
                <w:sz w:val="24"/>
              </w:rPr>
              <w:t xml:space="preserve"> </w:t>
            </w:r>
            <w:r>
              <w:rPr>
                <w:spacing w:val="-2"/>
                <w:sz w:val="24"/>
              </w:rPr>
              <w:t>руководители</w:t>
            </w:r>
          </w:p>
        </w:tc>
      </w:tr>
    </w:tbl>
    <w:p w:rsidR="000F2C31" w:rsidRDefault="000F2C31">
      <w:pPr>
        <w:pStyle w:val="TableParagraph"/>
        <w:spacing w:line="257" w:lineRule="exact"/>
        <w:rPr>
          <w:sz w:val="24"/>
        </w:rPr>
        <w:sectPr w:rsidR="000F2C31">
          <w:type w:val="continuous"/>
          <w:pgSz w:w="16840" w:h="11910" w:orient="landscape"/>
          <w:pgMar w:top="980" w:right="850" w:bottom="1803"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278"/>
        </w:trPr>
        <w:tc>
          <w:tcPr>
            <w:tcW w:w="14610" w:type="dxa"/>
            <w:gridSpan w:val="4"/>
          </w:tcPr>
          <w:p w:rsidR="000F2C31" w:rsidRDefault="004B7C75">
            <w:pPr>
              <w:pStyle w:val="TableParagraph"/>
              <w:spacing w:before="1" w:line="257" w:lineRule="exact"/>
              <w:ind w:left="889" w:right="881"/>
              <w:jc w:val="center"/>
              <w:rPr>
                <w:b/>
                <w:sz w:val="24"/>
              </w:rPr>
            </w:pPr>
            <w:r>
              <w:rPr>
                <w:b/>
                <w:sz w:val="24"/>
              </w:rPr>
              <w:t>Модуль</w:t>
            </w:r>
            <w:r>
              <w:rPr>
                <w:b/>
                <w:spacing w:val="-15"/>
                <w:sz w:val="24"/>
              </w:rPr>
              <w:t xml:space="preserve"> </w:t>
            </w:r>
            <w:r>
              <w:rPr>
                <w:b/>
                <w:sz w:val="24"/>
              </w:rPr>
              <w:t>«Организация</w:t>
            </w:r>
            <w:r>
              <w:rPr>
                <w:b/>
                <w:spacing w:val="-13"/>
                <w:sz w:val="24"/>
              </w:rPr>
              <w:t xml:space="preserve"> </w:t>
            </w:r>
            <w:r>
              <w:rPr>
                <w:b/>
                <w:sz w:val="24"/>
              </w:rPr>
              <w:t>предметно-эстетической</w:t>
            </w:r>
            <w:r>
              <w:rPr>
                <w:b/>
                <w:spacing w:val="-12"/>
                <w:sz w:val="24"/>
              </w:rPr>
              <w:t xml:space="preserve"> </w:t>
            </w:r>
            <w:r>
              <w:rPr>
                <w:b/>
                <w:spacing w:val="-2"/>
                <w:sz w:val="24"/>
              </w:rPr>
              <w:t>среды»</w:t>
            </w:r>
          </w:p>
        </w:tc>
      </w:tr>
      <w:tr w:rsidR="000F2C31">
        <w:trPr>
          <w:trHeight w:val="2484"/>
        </w:trPr>
        <w:tc>
          <w:tcPr>
            <w:tcW w:w="6234" w:type="dxa"/>
          </w:tcPr>
          <w:p w:rsidR="000F2C31" w:rsidRDefault="004B7C75">
            <w:pPr>
              <w:pStyle w:val="TableParagraph"/>
              <w:ind w:left="110"/>
              <w:rPr>
                <w:sz w:val="24"/>
              </w:rPr>
            </w:pPr>
            <w:r>
              <w:rPr>
                <w:sz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w:t>
            </w:r>
            <w:r>
              <w:rPr>
                <w:spacing w:val="-15"/>
                <w:sz w:val="24"/>
              </w:rPr>
              <w:t xml:space="preserve"> </w:t>
            </w:r>
            <w:r>
              <w:rPr>
                <w:sz w:val="24"/>
              </w:rPr>
              <w:t>государства</w:t>
            </w:r>
            <w:r>
              <w:rPr>
                <w:spacing w:val="-15"/>
                <w:sz w:val="24"/>
              </w:rPr>
              <w:t xml:space="preserve"> </w:t>
            </w:r>
            <w:r>
              <w:rPr>
                <w:sz w:val="24"/>
              </w:rPr>
              <w:t>в</w:t>
            </w:r>
            <w:r>
              <w:rPr>
                <w:spacing w:val="-15"/>
                <w:sz w:val="24"/>
              </w:rPr>
              <w:t xml:space="preserve"> </w:t>
            </w:r>
            <w:r>
              <w:rPr>
                <w:sz w:val="24"/>
              </w:rPr>
              <w:t>разные</w:t>
            </w:r>
            <w:r>
              <w:rPr>
                <w:spacing w:val="-15"/>
                <w:sz w:val="24"/>
              </w:rPr>
              <w:t xml:space="preserve"> </w:t>
            </w:r>
            <w:r>
              <w:rPr>
                <w:sz w:val="24"/>
              </w:rPr>
              <w:t>периоды</w:t>
            </w:r>
            <w:r>
              <w:rPr>
                <w:spacing w:val="-15"/>
                <w:sz w:val="24"/>
              </w:rPr>
              <w:t xml:space="preserve"> </w:t>
            </w:r>
            <w:r>
              <w:rPr>
                <w:sz w:val="24"/>
              </w:rPr>
              <w:t>тысячелетней истории, исторической символики региона.</w:t>
            </w:r>
          </w:p>
          <w:p w:rsidR="000F2C31" w:rsidRDefault="004B7C75">
            <w:pPr>
              <w:pStyle w:val="TableParagraph"/>
              <w:spacing w:line="270" w:lineRule="atLeast"/>
              <w:ind w:left="110" w:firstLine="60"/>
              <w:rPr>
                <w:sz w:val="24"/>
              </w:rPr>
            </w:pPr>
            <w:r>
              <w:rPr>
                <w:sz w:val="24"/>
              </w:rPr>
              <w:t>Оформление</w:t>
            </w:r>
            <w:r>
              <w:rPr>
                <w:spacing w:val="-14"/>
                <w:sz w:val="24"/>
              </w:rPr>
              <w:t xml:space="preserve"> </w:t>
            </w:r>
            <w:r>
              <w:rPr>
                <w:sz w:val="24"/>
              </w:rPr>
              <w:t>школьного</w:t>
            </w:r>
            <w:r>
              <w:rPr>
                <w:spacing w:val="-12"/>
                <w:sz w:val="24"/>
              </w:rPr>
              <w:t xml:space="preserve"> </w:t>
            </w:r>
            <w:r>
              <w:rPr>
                <w:sz w:val="24"/>
              </w:rPr>
              <w:t>уголка</w:t>
            </w:r>
            <w:r>
              <w:rPr>
                <w:spacing w:val="-13"/>
                <w:sz w:val="24"/>
              </w:rPr>
              <w:t xml:space="preserve"> </w:t>
            </w:r>
            <w:r>
              <w:rPr>
                <w:sz w:val="24"/>
              </w:rPr>
              <w:t>-</w:t>
            </w:r>
            <w:r>
              <w:rPr>
                <w:spacing w:val="-14"/>
                <w:sz w:val="24"/>
              </w:rPr>
              <w:t xml:space="preserve"> </w:t>
            </w:r>
            <w:r>
              <w:rPr>
                <w:sz w:val="24"/>
              </w:rPr>
              <w:t>(название,</w:t>
            </w:r>
            <w:r>
              <w:rPr>
                <w:spacing w:val="-13"/>
                <w:sz w:val="24"/>
              </w:rPr>
              <w:t xml:space="preserve"> </w:t>
            </w:r>
            <w:r>
              <w:rPr>
                <w:sz w:val="24"/>
              </w:rPr>
              <w:t>девиз</w:t>
            </w:r>
            <w:r>
              <w:rPr>
                <w:spacing w:val="-13"/>
                <w:sz w:val="24"/>
              </w:rPr>
              <w:t xml:space="preserve"> </w:t>
            </w:r>
            <w:r>
              <w:rPr>
                <w:sz w:val="24"/>
              </w:rPr>
              <w:t>класса, информационный стенд), уголка безопасности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229"/>
              <w:rPr>
                <w:sz w:val="24"/>
              </w:rPr>
            </w:pPr>
            <w:r>
              <w:rPr>
                <w:spacing w:val="-2"/>
                <w:sz w:val="24"/>
              </w:rPr>
              <w:t>август-сентябрь</w:t>
            </w:r>
          </w:p>
        </w:tc>
        <w:tc>
          <w:tcPr>
            <w:tcW w:w="5003" w:type="dxa"/>
          </w:tcPr>
          <w:p w:rsidR="000F2C31" w:rsidRDefault="004B7C75">
            <w:pPr>
              <w:pStyle w:val="TableParagraph"/>
              <w:ind w:left="109" w:right="20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4"/>
                <w:sz w:val="24"/>
              </w:rPr>
              <w:t xml:space="preserve"> </w:t>
            </w:r>
            <w:r>
              <w:rPr>
                <w:sz w:val="24"/>
              </w:rPr>
              <w:t>ВР,</w:t>
            </w:r>
            <w:r>
              <w:rPr>
                <w:spacing w:val="33"/>
                <w:sz w:val="24"/>
              </w:rPr>
              <w:t xml:space="preserve"> </w:t>
            </w:r>
            <w:r>
              <w:rPr>
                <w:sz w:val="24"/>
              </w:rPr>
              <w:t>старшая вожатая, кл. руководители</w:t>
            </w:r>
          </w:p>
        </w:tc>
      </w:tr>
      <w:tr w:rsidR="000F2C31">
        <w:trPr>
          <w:trHeight w:val="1379"/>
        </w:trPr>
        <w:tc>
          <w:tcPr>
            <w:tcW w:w="6234" w:type="dxa"/>
          </w:tcPr>
          <w:p w:rsidR="000F2C31" w:rsidRDefault="004B7C75">
            <w:pPr>
              <w:pStyle w:val="TableParagraph"/>
              <w:spacing w:line="276" w:lineRule="exact"/>
              <w:ind w:left="110"/>
              <w:rPr>
                <w:sz w:val="24"/>
              </w:rPr>
            </w:pPr>
            <w:r>
              <w:rPr>
                <w:sz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w:t>
            </w:r>
            <w:r>
              <w:rPr>
                <w:spacing w:val="-2"/>
                <w:sz w:val="24"/>
              </w:rPr>
              <w:t>культурологических,</w:t>
            </w:r>
            <w:r>
              <w:rPr>
                <w:spacing w:val="-3"/>
                <w:sz w:val="24"/>
              </w:rPr>
              <w:t xml:space="preserve"> </w:t>
            </w:r>
            <w:r>
              <w:rPr>
                <w:spacing w:val="-2"/>
                <w:sz w:val="24"/>
              </w:rPr>
              <w:t>художественно оформленных, в</w:t>
            </w:r>
            <w:r>
              <w:rPr>
                <w:spacing w:val="-3"/>
                <w:sz w:val="24"/>
              </w:rPr>
              <w:t xml:space="preserve"> </w:t>
            </w:r>
            <w:r>
              <w:rPr>
                <w:spacing w:val="-2"/>
                <w:sz w:val="24"/>
              </w:rPr>
              <w:t xml:space="preserve">том </w:t>
            </w:r>
            <w:r>
              <w:rPr>
                <w:sz w:val="24"/>
              </w:rPr>
              <w:t>числе материалами, подготовленными обучающимися)</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right="386"/>
              <w:rPr>
                <w:sz w:val="24"/>
              </w:rPr>
            </w:pPr>
            <w:r>
              <w:rPr>
                <w:sz w:val="24"/>
              </w:rPr>
              <w:t xml:space="preserve">по мере </w:t>
            </w:r>
            <w:r>
              <w:rPr>
                <w:spacing w:val="-4"/>
                <w:sz w:val="24"/>
              </w:rPr>
              <w:t>необходимости</w:t>
            </w:r>
          </w:p>
        </w:tc>
        <w:tc>
          <w:tcPr>
            <w:tcW w:w="5003" w:type="dxa"/>
          </w:tcPr>
          <w:p w:rsidR="000F2C31" w:rsidRDefault="004B7C75">
            <w:pPr>
              <w:pStyle w:val="TableParagraph"/>
              <w:ind w:left="109"/>
              <w:rPr>
                <w:sz w:val="24"/>
              </w:rPr>
            </w:pPr>
            <w:r>
              <w:rPr>
                <w:sz w:val="24"/>
              </w:rPr>
              <w:t>старшая</w:t>
            </w:r>
            <w:r>
              <w:rPr>
                <w:spacing w:val="-6"/>
                <w:sz w:val="24"/>
              </w:rPr>
              <w:t xml:space="preserve"> </w:t>
            </w:r>
            <w:r>
              <w:rPr>
                <w:sz w:val="24"/>
              </w:rPr>
              <w:t>вожатая,</w:t>
            </w:r>
            <w:r>
              <w:rPr>
                <w:spacing w:val="-6"/>
                <w:sz w:val="24"/>
              </w:rPr>
              <w:t xml:space="preserve"> </w:t>
            </w:r>
            <w:r>
              <w:rPr>
                <w:sz w:val="24"/>
              </w:rPr>
              <w:t>советник</w:t>
            </w:r>
            <w:r>
              <w:rPr>
                <w:spacing w:val="-7"/>
                <w:sz w:val="24"/>
              </w:rPr>
              <w:t xml:space="preserve"> </w:t>
            </w:r>
            <w:r>
              <w:rPr>
                <w:sz w:val="24"/>
              </w:rPr>
              <w:t>по</w:t>
            </w:r>
            <w:r>
              <w:rPr>
                <w:spacing w:val="-6"/>
                <w:sz w:val="24"/>
              </w:rPr>
              <w:t xml:space="preserve"> </w:t>
            </w:r>
            <w:r>
              <w:rPr>
                <w:sz w:val="24"/>
              </w:rPr>
              <w:t>воспитательной работе, кл. руководители</w:t>
            </w:r>
          </w:p>
        </w:tc>
      </w:tr>
      <w:tr w:rsidR="000F2C31">
        <w:trPr>
          <w:trHeight w:val="827"/>
        </w:trPr>
        <w:tc>
          <w:tcPr>
            <w:tcW w:w="6234" w:type="dxa"/>
          </w:tcPr>
          <w:p w:rsidR="000F2C31" w:rsidRDefault="004B7C75">
            <w:pPr>
              <w:pStyle w:val="TableParagraph"/>
              <w:ind w:left="110"/>
              <w:rPr>
                <w:sz w:val="24"/>
              </w:rPr>
            </w:pPr>
            <w:r>
              <w:rPr>
                <w:sz w:val="24"/>
              </w:rPr>
              <w:t>Организацию и проведение церемоний поднятия (спуска) государственного флага Российской Федерации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right="528"/>
              <w:rPr>
                <w:sz w:val="24"/>
              </w:rPr>
            </w:pPr>
            <w:r>
              <w:rPr>
                <w:spacing w:val="-2"/>
                <w:sz w:val="24"/>
              </w:rPr>
              <w:t xml:space="preserve">каждый понедельник, </w:t>
            </w:r>
            <w:r>
              <w:rPr>
                <w:sz w:val="24"/>
              </w:rPr>
              <w:t>1 урок</w:t>
            </w:r>
          </w:p>
        </w:tc>
        <w:tc>
          <w:tcPr>
            <w:tcW w:w="5003" w:type="dxa"/>
          </w:tcPr>
          <w:p w:rsidR="000F2C31" w:rsidRDefault="004B7C75">
            <w:pPr>
              <w:pStyle w:val="TableParagraph"/>
              <w:ind w:left="109"/>
              <w:rPr>
                <w:sz w:val="24"/>
              </w:rPr>
            </w:pPr>
            <w:r>
              <w:rPr>
                <w:sz w:val="24"/>
              </w:rPr>
              <w:t>заместитель</w:t>
            </w:r>
            <w:r>
              <w:rPr>
                <w:spacing w:val="-4"/>
                <w:sz w:val="24"/>
              </w:rPr>
              <w:t xml:space="preserve"> </w:t>
            </w:r>
            <w:r>
              <w:rPr>
                <w:sz w:val="24"/>
              </w:rPr>
              <w:t>директора</w:t>
            </w:r>
            <w:r>
              <w:rPr>
                <w:spacing w:val="-8"/>
                <w:sz w:val="24"/>
              </w:rPr>
              <w:t xml:space="preserve"> </w:t>
            </w:r>
            <w:r>
              <w:rPr>
                <w:sz w:val="24"/>
              </w:rPr>
              <w:t>по</w:t>
            </w:r>
            <w:r>
              <w:rPr>
                <w:spacing w:val="-5"/>
                <w:sz w:val="24"/>
              </w:rPr>
              <w:t xml:space="preserve"> </w:t>
            </w:r>
            <w:r>
              <w:rPr>
                <w:sz w:val="24"/>
              </w:rPr>
              <w:t>ВР,</w:t>
            </w:r>
            <w:r>
              <w:rPr>
                <w:spacing w:val="-5"/>
                <w:sz w:val="24"/>
              </w:rPr>
              <w:t xml:space="preserve"> </w:t>
            </w:r>
            <w:r>
              <w:rPr>
                <w:sz w:val="24"/>
              </w:rPr>
              <w:t>советник</w:t>
            </w:r>
            <w:r>
              <w:rPr>
                <w:spacing w:val="-4"/>
                <w:sz w:val="24"/>
              </w:rPr>
              <w:t xml:space="preserve"> </w:t>
            </w:r>
            <w:r>
              <w:rPr>
                <w:sz w:val="24"/>
              </w:rPr>
              <w:t>по</w:t>
            </w:r>
            <w:r>
              <w:rPr>
                <w:spacing w:val="-5"/>
                <w:sz w:val="24"/>
              </w:rPr>
              <w:t xml:space="preserve"> </w:t>
            </w:r>
            <w:r>
              <w:rPr>
                <w:sz w:val="24"/>
              </w:rPr>
              <w:t>ВР, кл. руководители</w:t>
            </w:r>
          </w:p>
        </w:tc>
      </w:tr>
      <w:tr w:rsidR="000F2C31">
        <w:trPr>
          <w:trHeight w:val="1654"/>
        </w:trPr>
        <w:tc>
          <w:tcPr>
            <w:tcW w:w="6234" w:type="dxa"/>
          </w:tcPr>
          <w:p w:rsidR="000F2C31" w:rsidRDefault="004B7C75">
            <w:pPr>
              <w:pStyle w:val="TableParagraph"/>
              <w:ind w:left="110" w:right="86"/>
              <w:rPr>
                <w:sz w:val="24"/>
              </w:rPr>
            </w:pPr>
            <w:r>
              <w:rPr>
                <w:sz w:val="24"/>
              </w:rPr>
              <w:t>Организация и поддержание в общеобразовательной организации</w:t>
            </w:r>
            <w:r>
              <w:rPr>
                <w:spacing w:val="-15"/>
                <w:sz w:val="24"/>
              </w:rPr>
              <w:t xml:space="preserve"> </w:t>
            </w:r>
            <w:r>
              <w:rPr>
                <w:sz w:val="24"/>
              </w:rPr>
              <w:t>звукового</w:t>
            </w:r>
            <w:r>
              <w:rPr>
                <w:spacing w:val="-15"/>
                <w:sz w:val="24"/>
              </w:rPr>
              <w:t xml:space="preserve"> </w:t>
            </w:r>
            <w:r>
              <w:rPr>
                <w:sz w:val="24"/>
              </w:rPr>
              <w:t>пространства</w:t>
            </w:r>
            <w:r>
              <w:rPr>
                <w:spacing w:val="-15"/>
                <w:sz w:val="24"/>
              </w:rPr>
              <w:t xml:space="preserve"> </w:t>
            </w:r>
            <w:r>
              <w:rPr>
                <w:sz w:val="24"/>
              </w:rPr>
              <w:t>позитивной</w:t>
            </w:r>
            <w:r>
              <w:rPr>
                <w:spacing w:val="-15"/>
                <w:sz w:val="24"/>
              </w:rPr>
              <w:t xml:space="preserve"> </w:t>
            </w:r>
            <w:r>
              <w:rPr>
                <w:sz w:val="24"/>
              </w:rPr>
              <w:t>духовно- нравственной, гражданско-патриотической воспитательной направленности (звонки-мелодии,</w:t>
            </w:r>
          </w:p>
          <w:p w:rsidR="000F2C31" w:rsidRDefault="004B7C75">
            <w:pPr>
              <w:pStyle w:val="TableParagraph"/>
              <w:spacing w:line="270" w:lineRule="atLeast"/>
              <w:ind w:left="110"/>
              <w:rPr>
                <w:sz w:val="24"/>
              </w:rPr>
            </w:pPr>
            <w:r>
              <w:rPr>
                <w:sz w:val="24"/>
              </w:rPr>
              <w:t>музыка,</w:t>
            </w:r>
            <w:r>
              <w:rPr>
                <w:spacing w:val="-12"/>
                <w:sz w:val="24"/>
              </w:rPr>
              <w:t xml:space="preserve"> </w:t>
            </w:r>
            <w:r>
              <w:rPr>
                <w:sz w:val="24"/>
              </w:rPr>
              <w:t>информационные</w:t>
            </w:r>
            <w:r>
              <w:rPr>
                <w:spacing w:val="-14"/>
                <w:sz w:val="24"/>
              </w:rPr>
              <w:t xml:space="preserve"> </w:t>
            </w:r>
            <w:r>
              <w:rPr>
                <w:sz w:val="24"/>
              </w:rPr>
              <w:t>сообщения),</w:t>
            </w:r>
            <w:r>
              <w:rPr>
                <w:spacing w:val="-13"/>
                <w:sz w:val="24"/>
              </w:rPr>
              <w:t xml:space="preserve"> </w:t>
            </w:r>
            <w:r>
              <w:rPr>
                <w:sz w:val="24"/>
              </w:rPr>
              <w:t>исполнение</w:t>
            </w:r>
            <w:r>
              <w:rPr>
                <w:spacing w:val="-13"/>
                <w:sz w:val="24"/>
              </w:rPr>
              <w:t xml:space="preserve"> </w:t>
            </w:r>
            <w:r>
              <w:rPr>
                <w:sz w:val="24"/>
              </w:rPr>
              <w:t>гимна Российской Федерации</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right="386"/>
              <w:rPr>
                <w:sz w:val="24"/>
              </w:rPr>
            </w:pPr>
            <w:r>
              <w:rPr>
                <w:sz w:val="24"/>
              </w:rPr>
              <w:t xml:space="preserve">по мере </w:t>
            </w:r>
            <w:r>
              <w:rPr>
                <w:spacing w:val="-4"/>
                <w:sz w:val="24"/>
              </w:rPr>
              <w:t>необходимости</w:t>
            </w:r>
          </w:p>
        </w:tc>
        <w:tc>
          <w:tcPr>
            <w:tcW w:w="5003" w:type="dxa"/>
          </w:tcPr>
          <w:p w:rsidR="000F2C31" w:rsidRDefault="004B7C75">
            <w:pPr>
              <w:pStyle w:val="TableParagraph"/>
              <w:ind w:left="109"/>
              <w:rPr>
                <w:sz w:val="24"/>
              </w:rPr>
            </w:pPr>
            <w:r>
              <w:rPr>
                <w:sz w:val="24"/>
              </w:rPr>
              <w:t>заместитель</w:t>
            </w:r>
            <w:r>
              <w:rPr>
                <w:spacing w:val="-8"/>
                <w:sz w:val="24"/>
              </w:rPr>
              <w:t xml:space="preserve"> </w:t>
            </w:r>
            <w:r>
              <w:rPr>
                <w:sz w:val="24"/>
              </w:rPr>
              <w:t>директора</w:t>
            </w:r>
            <w:r>
              <w:rPr>
                <w:spacing w:val="-11"/>
                <w:sz w:val="24"/>
              </w:rPr>
              <w:t xml:space="preserve"> </w:t>
            </w:r>
            <w:r>
              <w:rPr>
                <w:sz w:val="24"/>
              </w:rPr>
              <w:t>по</w:t>
            </w:r>
            <w:r>
              <w:rPr>
                <w:spacing w:val="-8"/>
                <w:sz w:val="24"/>
              </w:rPr>
              <w:t xml:space="preserve"> </w:t>
            </w:r>
            <w:r>
              <w:rPr>
                <w:sz w:val="24"/>
              </w:rPr>
              <w:t>ВР</w:t>
            </w:r>
            <w:r>
              <w:rPr>
                <w:spacing w:val="-8"/>
                <w:sz w:val="24"/>
              </w:rPr>
              <w:t xml:space="preserve"> </w:t>
            </w:r>
            <w:r>
              <w:rPr>
                <w:sz w:val="24"/>
              </w:rPr>
              <w:t>советник</w:t>
            </w:r>
            <w:r>
              <w:rPr>
                <w:spacing w:val="-8"/>
                <w:sz w:val="24"/>
              </w:rPr>
              <w:t xml:space="preserve"> </w:t>
            </w:r>
            <w:r>
              <w:rPr>
                <w:sz w:val="24"/>
              </w:rPr>
              <w:t>по воспитательной</w:t>
            </w:r>
            <w:r>
              <w:rPr>
                <w:spacing w:val="-1"/>
                <w:sz w:val="24"/>
              </w:rPr>
              <w:t xml:space="preserve"> </w:t>
            </w:r>
            <w:r>
              <w:rPr>
                <w:sz w:val="24"/>
              </w:rPr>
              <w:t>работе,</w:t>
            </w:r>
            <w:r>
              <w:rPr>
                <w:spacing w:val="-1"/>
                <w:sz w:val="24"/>
              </w:rPr>
              <w:t xml:space="preserve"> </w:t>
            </w:r>
            <w:r>
              <w:rPr>
                <w:sz w:val="24"/>
              </w:rPr>
              <w:t>кл.</w:t>
            </w:r>
            <w:r>
              <w:rPr>
                <w:spacing w:val="-1"/>
                <w:sz w:val="24"/>
              </w:rPr>
              <w:t xml:space="preserve"> </w:t>
            </w:r>
            <w:r>
              <w:rPr>
                <w:sz w:val="24"/>
              </w:rPr>
              <w:t>руководители</w:t>
            </w:r>
          </w:p>
        </w:tc>
      </w:tr>
      <w:tr w:rsidR="000F2C31">
        <w:trPr>
          <w:trHeight w:val="1931"/>
        </w:trPr>
        <w:tc>
          <w:tcPr>
            <w:tcW w:w="6234" w:type="dxa"/>
          </w:tcPr>
          <w:p w:rsidR="000F2C31" w:rsidRDefault="004B7C75">
            <w:pPr>
              <w:pStyle w:val="TableParagraph"/>
              <w:ind w:left="110" w:right="284"/>
              <w:rPr>
                <w:sz w:val="24"/>
              </w:rPr>
            </w:pPr>
            <w:r>
              <w:rPr>
                <w:sz w:val="24"/>
              </w:rPr>
              <w:t>Оформление</w:t>
            </w:r>
            <w:r>
              <w:rPr>
                <w:spacing w:val="-7"/>
                <w:sz w:val="24"/>
              </w:rPr>
              <w:t xml:space="preserve"> </w:t>
            </w:r>
            <w:r>
              <w:rPr>
                <w:sz w:val="24"/>
              </w:rPr>
              <w:t>и</w:t>
            </w:r>
            <w:r>
              <w:rPr>
                <w:spacing w:val="-6"/>
                <w:sz w:val="24"/>
              </w:rPr>
              <w:t xml:space="preserve"> </w:t>
            </w:r>
            <w:r>
              <w:rPr>
                <w:sz w:val="24"/>
              </w:rPr>
              <w:t>обновление</w:t>
            </w:r>
            <w:r>
              <w:rPr>
                <w:spacing w:val="-6"/>
                <w:sz w:val="24"/>
              </w:rPr>
              <w:t xml:space="preserve"> </w:t>
            </w:r>
            <w:r>
              <w:rPr>
                <w:sz w:val="24"/>
              </w:rPr>
              <w:t>«мест</w:t>
            </w:r>
            <w:r>
              <w:rPr>
                <w:spacing w:val="-6"/>
                <w:sz w:val="24"/>
              </w:rPr>
              <w:t xml:space="preserve"> </w:t>
            </w:r>
            <w:r>
              <w:rPr>
                <w:sz w:val="24"/>
              </w:rPr>
              <w:t>новостей»,</w:t>
            </w:r>
            <w:r>
              <w:rPr>
                <w:spacing w:val="-5"/>
                <w:sz w:val="24"/>
              </w:rPr>
              <w:t xml:space="preserve"> </w:t>
            </w:r>
            <w:r>
              <w:rPr>
                <w:sz w:val="24"/>
              </w:rPr>
              <w:t>стендов</w:t>
            </w:r>
            <w:r>
              <w:rPr>
                <w:spacing w:val="-7"/>
                <w:sz w:val="24"/>
              </w:rPr>
              <w:t xml:space="preserve"> </w:t>
            </w:r>
            <w:r>
              <w:rPr>
                <w:sz w:val="24"/>
              </w:rPr>
              <w:t>в помещениях (холл первого этажа, рекреации), содержащих в доступной, привлекательной форме новостную информацию позитивного гражданско- патриотического,</w:t>
            </w:r>
            <w:r>
              <w:rPr>
                <w:spacing w:val="-15"/>
                <w:sz w:val="24"/>
              </w:rPr>
              <w:t xml:space="preserve"> </w:t>
            </w:r>
            <w:r>
              <w:rPr>
                <w:sz w:val="24"/>
              </w:rPr>
              <w:t>духовно-нравственного</w:t>
            </w:r>
            <w:r>
              <w:rPr>
                <w:spacing w:val="-15"/>
                <w:sz w:val="24"/>
              </w:rPr>
              <w:t xml:space="preserve"> </w:t>
            </w:r>
            <w:r>
              <w:rPr>
                <w:sz w:val="24"/>
              </w:rPr>
              <w:t>содержания, фотоотчёты об интересных событиях, поздравления</w:t>
            </w:r>
          </w:p>
          <w:p w:rsidR="000F2C31" w:rsidRDefault="004B7C75">
            <w:pPr>
              <w:pStyle w:val="TableParagraph"/>
              <w:spacing w:line="257" w:lineRule="exact"/>
              <w:ind w:left="110"/>
              <w:rPr>
                <w:sz w:val="24"/>
              </w:rPr>
            </w:pPr>
            <w:r>
              <w:rPr>
                <w:sz w:val="24"/>
              </w:rPr>
              <w:t>педагогов</w:t>
            </w:r>
            <w:r>
              <w:rPr>
                <w:spacing w:val="-10"/>
                <w:sz w:val="24"/>
              </w:rPr>
              <w:t xml:space="preserve"> </w:t>
            </w:r>
            <w:r>
              <w:rPr>
                <w:sz w:val="24"/>
              </w:rPr>
              <w:t>и</w:t>
            </w:r>
            <w:r>
              <w:rPr>
                <w:spacing w:val="-8"/>
                <w:sz w:val="24"/>
              </w:rPr>
              <w:t xml:space="preserve"> </w:t>
            </w:r>
            <w:r>
              <w:rPr>
                <w:spacing w:val="-2"/>
                <w:sz w:val="24"/>
              </w:rPr>
              <w:t>обучающихся</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ВР, кл. 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Оформление, поддержание, использование в воспитательном</w:t>
            </w:r>
            <w:r>
              <w:rPr>
                <w:spacing w:val="-14"/>
                <w:sz w:val="24"/>
              </w:rPr>
              <w:t xml:space="preserve"> </w:t>
            </w:r>
            <w:r>
              <w:rPr>
                <w:sz w:val="24"/>
              </w:rPr>
              <w:t>процессе</w:t>
            </w:r>
            <w:r>
              <w:rPr>
                <w:spacing w:val="-10"/>
                <w:sz w:val="24"/>
              </w:rPr>
              <w:t xml:space="preserve"> </w:t>
            </w:r>
            <w:r>
              <w:rPr>
                <w:sz w:val="24"/>
              </w:rPr>
              <w:t>«мест</w:t>
            </w:r>
            <w:r>
              <w:rPr>
                <w:spacing w:val="-13"/>
                <w:sz w:val="24"/>
              </w:rPr>
              <w:t xml:space="preserve"> </w:t>
            </w:r>
            <w:r>
              <w:rPr>
                <w:sz w:val="24"/>
              </w:rPr>
              <w:t>гражданского</w:t>
            </w:r>
            <w:r>
              <w:rPr>
                <w:spacing w:val="-13"/>
                <w:sz w:val="24"/>
              </w:rPr>
              <w:t xml:space="preserve"> </w:t>
            </w:r>
            <w:r>
              <w:rPr>
                <w:sz w:val="24"/>
              </w:rPr>
              <w:t>почитания»</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right="386"/>
              <w:rPr>
                <w:sz w:val="24"/>
              </w:rPr>
            </w:pPr>
            <w:r>
              <w:rPr>
                <w:sz w:val="24"/>
              </w:rPr>
              <w:t xml:space="preserve">по мере </w:t>
            </w:r>
            <w:r>
              <w:rPr>
                <w:spacing w:val="-4"/>
                <w:sz w:val="24"/>
              </w:rPr>
              <w:t>небходимости</w:t>
            </w:r>
          </w:p>
        </w:tc>
        <w:tc>
          <w:tcPr>
            <w:tcW w:w="5003" w:type="dxa"/>
          </w:tcPr>
          <w:p w:rsidR="000F2C31" w:rsidRDefault="004B7C75">
            <w:pPr>
              <w:pStyle w:val="TableParagraph"/>
              <w:spacing w:line="276" w:lineRule="exact"/>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ВР, кл. руководители</w:t>
            </w:r>
          </w:p>
        </w:tc>
      </w:tr>
    </w:tbl>
    <w:p w:rsidR="000F2C31" w:rsidRDefault="000F2C31">
      <w:pPr>
        <w:pStyle w:val="TableParagraph"/>
        <w:spacing w:line="276" w:lineRule="exact"/>
        <w:rPr>
          <w:sz w:val="24"/>
        </w:rPr>
        <w:sectPr w:rsidR="000F2C31">
          <w:type w:val="continuous"/>
          <w:pgSz w:w="16840" w:h="11910" w:orient="landscape"/>
          <w:pgMar w:top="980" w:right="850" w:bottom="1080"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1106"/>
        </w:trPr>
        <w:tc>
          <w:tcPr>
            <w:tcW w:w="6234" w:type="dxa"/>
          </w:tcPr>
          <w:p w:rsidR="000F2C31" w:rsidRDefault="004B7C75">
            <w:pPr>
              <w:pStyle w:val="TableParagraph"/>
              <w:spacing w:line="270" w:lineRule="atLeast"/>
              <w:ind w:left="110"/>
              <w:rPr>
                <w:sz w:val="24"/>
              </w:rPr>
            </w:pPr>
            <w:r>
              <w:rPr>
                <w:sz w:val="24"/>
              </w:rPr>
              <w:t>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w:t>
            </w:r>
            <w:r>
              <w:rPr>
                <w:spacing w:val="-13"/>
                <w:sz w:val="24"/>
              </w:rPr>
              <w:t xml:space="preserve"> </w:t>
            </w:r>
            <w:r>
              <w:rPr>
                <w:sz w:val="24"/>
              </w:rPr>
              <w:t>воинской</w:t>
            </w:r>
            <w:r>
              <w:rPr>
                <w:spacing w:val="-12"/>
                <w:sz w:val="24"/>
              </w:rPr>
              <w:t xml:space="preserve"> </w:t>
            </w:r>
            <w:r>
              <w:rPr>
                <w:sz w:val="24"/>
              </w:rPr>
              <w:t>славы,</w:t>
            </w:r>
            <w:r>
              <w:rPr>
                <w:spacing w:val="-12"/>
                <w:sz w:val="24"/>
              </w:rPr>
              <w:t xml:space="preserve"> </w:t>
            </w:r>
            <w:r>
              <w:rPr>
                <w:sz w:val="24"/>
              </w:rPr>
              <w:t>памятников,</w:t>
            </w:r>
            <w:r>
              <w:rPr>
                <w:spacing w:val="-12"/>
                <w:sz w:val="24"/>
              </w:rPr>
              <w:t xml:space="preserve"> </w:t>
            </w:r>
            <w:r>
              <w:rPr>
                <w:sz w:val="24"/>
              </w:rPr>
              <w:t>памятных</w:t>
            </w:r>
            <w:r>
              <w:rPr>
                <w:spacing w:val="-11"/>
                <w:sz w:val="24"/>
              </w:rPr>
              <w:t xml:space="preserve"> </w:t>
            </w:r>
            <w:r>
              <w:rPr>
                <w:sz w:val="24"/>
              </w:rPr>
              <w:t>досок</w:t>
            </w:r>
          </w:p>
        </w:tc>
        <w:tc>
          <w:tcPr>
            <w:tcW w:w="1277" w:type="dxa"/>
          </w:tcPr>
          <w:p w:rsidR="000F2C31" w:rsidRDefault="000F2C31">
            <w:pPr>
              <w:pStyle w:val="TableParagraph"/>
              <w:ind w:left="0"/>
              <w:rPr>
                <w:sz w:val="24"/>
              </w:rPr>
            </w:pPr>
          </w:p>
        </w:tc>
        <w:tc>
          <w:tcPr>
            <w:tcW w:w="2096" w:type="dxa"/>
          </w:tcPr>
          <w:p w:rsidR="000F2C31" w:rsidRDefault="000F2C31">
            <w:pPr>
              <w:pStyle w:val="TableParagraph"/>
              <w:ind w:left="0"/>
              <w:rPr>
                <w:sz w:val="24"/>
              </w:rPr>
            </w:pPr>
          </w:p>
        </w:tc>
        <w:tc>
          <w:tcPr>
            <w:tcW w:w="5003" w:type="dxa"/>
          </w:tcPr>
          <w:p w:rsidR="000F2C31" w:rsidRDefault="000F2C31">
            <w:pPr>
              <w:pStyle w:val="TableParagraph"/>
              <w:ind w:left="0"/>
              <w:rPr>
                <w:sz w:val="24"/>
              </w:rPr>
            </w:pPr>
          </w:p>
        </w:tc>
      </w:tr>
      <w:tr w:rsidR="000F2C31">
        <w:trPr>
          <w:trHeight w:val="1103"/>
        </w:trPr>
        <w:tc>
          <w:tcPr>
            <w:tcW w:w="6234" w:type="dxa"/>
          </w:tcPr>
          <w:p w:rsidR="000F2C31" w:rsidRDefault="004B7C75">
            <w:pPr>
              <w:pStyle w:val="TableParagraph"/>
              <w:spacing w:line="276" w:lineRule="exact"/>
              <w:ind w:left="110" w:right="284"/>
              <w:rPr>
                <w:sz w:val="24"/>
              </w:rPr>
            </w:pPr>
            <w:r>
              <w:rPr>
                <w:sz w:val="24"/>
              </w:rPr>
              <w:t>Поддержание</w:t>
            </w:r>
            <w:r>
              <w:rPr>
                <w:spacing w:val="-15"/>
                <w:sz w:val="24"/>
              </w:rPr>
              <w:t xml:space="preserve"> </w:t>
            </w:r>
            <w:r>
              <w:rPr>
                <w:sz w:val="24"/>
              </w:rPr>
              <w:t>эстетического</w:t>
            </w:r>
            <w:r>
              <w:rPr>
                <w:spacing w:val="-15"/>
                <w:sz w:val="24"/>
              </w:rPr>
              <w:t xml:space="preserve"> </w:t>
            </w:r>
            <w:r>
              <w:rPr>
                <w:sz w:val="24"/>
              </w:rPr>
              <w:t>вида</w:t>
            </w:r>
            <w:r>
              <w:rPr>
                <w:spacing w:val="-15"/>
                <w:sz w:val="24"/>
              </w:rPr>
              <w:t xml:space="preserve"> </w:t>
            </w:r>
            <w:r>
              <w:rPr>
                <w:sz w:val="24"/>
              </w:rPr>
              <w:t>и</w:t>
            </w:r>
            <w:r>
              <w:rPr>
                <w:spacing w:val="-15"/>
                <w:sz w:val="24"/>
              </w:rPr>
              <w:t xml:space="preserve"> </w:t>
            </w:r>
            <w:r>
              <w:rPr>
                <w:sz w:val="24"/>
              </w:rPr>
              <w:t>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ВР, кл. руководители</w:t>
            </w:r>
          </w:p>
        </w:tc>
      </w:tr>
      <w:tr w:rsidR="000F2C31">
        <w:trPr>
          <w:trHeight w:val="828"/>
        </w:trPr>
        <w:tc>
          <w:tcPr>
            <w:tcW w:w="6234" w:type="dxa"/>
          </w:tcPr>
          <w:p w:rsidR="000F2C31" w:rsidRDefault="004B7C75">
            <w:pPr>
              <w:pStyle w:val="TableParagraph"/>
              <w:ind w:left="110"/>
              <w:rPr>
                <w:sz w:val="24"/>
              </w:rPr>
            </w:pPr>
            <w:r>
              <w:rPr>
                <w:sz w:val="24"/>
              </w:rPr>
              <w:t>Оформление,</w:t>
            </w:r>
            <w:r>
              <w:rPr>
                <w:spacing w:val="-15"/>
                <w:sz w:val="24"/>
              </w:rPr>
              <w:t xml:space="preserve"> </w:t>
            </w:r>
            <w:r>
              <w:rPr>
                <w:sz w:val="24"/>
              </w:rPr>
              <w:t>поддержание</w:t>
            </w:r>
            <w:r>
              <w:rPr>
                <w:spacing w:val="-14"/>
                <w:sz w:val="24"/>
              </w:rPr>
              <w:t xml:space="preserve"> </w:t>
            </w:r>
            <w:r>
              <w:rPr>
                <w:sz w:val="24"/>
              </w:rPr>
              <w:t>и</w:t>
            </w:r>
            <w:r>
              <w:rPr>
                <w:spacing w:val="-15"/>
                <w:sz w:val="24"/>
              </w:rPr>
              <w:t xml:space="preserve"> </w:t>
            </w:r>
            <w:r>
              <w:rPr>
                <w:sz w:val="24"/>
              </w:rPr>
              <w:t>использование</w:t>
            </w:r>
            <w:r>
              <w:rPr>
                <w:spacing w:val="-15"/>
                <w:sz w:val="24"/>
              </w:rPr>
              <w:t xml:space="preserve"> </w:t>
            </w:r>
            <w:r>
              <w:rPr>
                <w:sz w:val="24"/>
              </w:rPr>
              <w:t>игровых пространств, спортивных и игровых площадок, зон</w:t>
            </w:r>
          </w:p>
          <w:p w:rsidR="000F2C31" w:rsidRDefault="004B7C75">
            <w:pPr>
              <w:pStyle w:val="TableParagraph"/>
              <w:spacing w:line="257" w:lineRule="exact"/>
              <w:ind w:left="110"/>
              <w:rPr>
                <w:sz w:val="24"/>
              </w:rPr>
            </w:pPr>
            <w:r>
              <w:rPr>
                <w:sz w:val="24"/>
              </w:rPr>
              <w:t>активного</w:t>
            </w:r>
            <w:r>
              <w:rPr>
                <w:spacing w:val="-9"/>
                <w:sz w:val="24"/>
              </w:rPr>
              <w:t xml:space="preserve"> </w:t>
            </w:r>
            <w:r>
              <w:rPr>
                <w:sz w:val="24"/>
              </w:rPr>
              <w:t>и</w:t>
            </w:r>
            <w:r>
              <w:rPr>
                <w:spacing w:val="-11"/>
                <w:sz w:val="24"/>
              </w:rPr>
              <w:t xml:space="preserve"> </w:t>
            </w:r>
            <w:r>
              <w:rPr>
                <w:sz w:val="24"/>
              </w:rPr>
              <w:t>тихого</w:t>
            </w:r>
            <w:r>
              <w:rPr>
                <w:spacing w:val="-11"/>
                <w:sz w:val="24"/>
              </w:rPr>
              <w:t xml:space="preserve"> </w:t>
            </w:r>
            <w:r>
              <w:rPr>
                <w:spacing w:val="-2"/>
                <w:sz w:val="24"/>
              </w:rPr>
              <w:t>отдыха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right="386"/>
              <w:rPr>
                <w:sz w:val="24"/>
              </w:rPr>
            </w:pPr>
            <w:r>
              <w:rPr>
                <w:sz w:val="24"/>
              </w:rPr>
              <w:t xml:space="preserve">по мере </w:t>
            </w:r>
            <w:r>
              <w:rPr>
                <w:spacing w:val="-4"/>
                <w:sz w:val="24"/>
              </w:rPr>
              <w:t>необходимости</w:t>
            </w:r>
          </w:p>
        </w:tc>
        <w:tc>
          <w:tcPr>
            <w:tcW w:w="5003" w:type="dxa"/>
          </w:tcPr>
          <w:p w:rsidR="000F2C31" w:rsidRDefault="004B7C75">
            <w:pPr>
              <w:pStyle w:val="TableParagraph"/>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ВР, кл. руководители</w:t>
            </w:r>
          </w:p>
        </w:tc>
      </w:tr>
      <w:tr w:rsidR="000F2C31">
        <w:trPr>
          <w:trHeight w:val="1103"/>
        </w:trPr>
        <w:tc>
          <w:tcPr>
            <w:tcW w:w="6234" w:type="dxa"/>
          </w:tcPr>
          <w:p w:rsidR="000F2C31" w:rsidRDefault="004B7C75">
            <w:pPr>
              <w:pStyle w:val="TableParagraph"/>
              <w:spacing w:line="276" w:lineRule="exact"/>
              <w:ind w:left="110" w:right="284"/>
              <w:rPr>
                <w:sz w:val="24"/>
              </w:rPr>
            </w:pPr>
            <w:r>
              <w:rPr>
                <w:sz w:val="24"/>
              </w:rPr>
              <w:t>Поддержание в библиотеке стеллажей свободного книгообмена, на которые обучающиеся, родители, педагоги</w:t>
            </w:r>
            <w:r>
              <w:rPr>
                <w:spacing w:val="-14"/>
                <w:sz w:val="24"/>
              </w:rPr>
              <w:t xml:space="preserve"> </w:t>
            </w:r>
            <w:r>
              <w:rPr>
                <w:sz w:val="24"/>
              </w:rPr>
              <w:t>выставляют</w:t>
            </w:r>
            <w:r>
              <w:rPr>
                <w:spacing w:val="-14"/>
                <w:sz w:val="24"/>
              </w:rPr>
              <w:t xml:space="preserve"> </w:t>
            </w:r>
            <w:r>
              <w:rPr>
                <w:sz w:val="24"/>
              </w:rPr>
              <w:t>для</w:t>
            </w:r>
            <w:r>
              <w:rPr>
                <w:spacing w:val="-14"/>
                <w:sz w:val="24"/>
              </w:rPr>
              <w:t xml:space="preserve"> </w:t>
            </w:r>
            <w:r>
              <w:rPr>
                <w:sz w:val="24"/>
              </w:rPr>
              <w:t>общего</w:t>
            </w:r>
            <w:r>
              <w:rPr>
                <w:spacing w:val="-14"/>
                <w:sz w:val="24"/>
              </w:rPr>
              <w:t xml:space="preserve"> </w:t>
            </w:r>
            <w:r>
              <w:rPr>
                <w:sz w:val="24"/>
              </w:rPr>
              <w:t>использования</w:t>
            </w:r>
            <w:r>
              <w:rPr>
                <w:spacing w:val="-14"/>
                <w:sz w:val="24"/>
              </w:rPr>
              <w:t xml:space="preserve"> </w:t>
            </w:r>
            <w:r>
              <w:rPr>
                <w:sz w:val="24"/>
              </w:rPr>
              <w:t>свои книги, брать для чтения другие</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5" w:lineRule="exact"/>
              <w:ind w:left="109"/>
              <w:rPr>
                <w:sz w:val="24"/>
              </w:rPr>
            </w:pPr>
            <w:r>
              <w:rPr>
                <w:spacing w:val="-2"/>
                <w:sz w:val="24"/>
              </w:rPr>
              <w:t>библиотекарь</w:t>
            </w:r>
          </w:p>
        </w:tc>
      </w:tr>
      <w:tr w:rsidR="000F2C31">
        <w:trPr>
          <w:trHeight w:val="827"/>
        </w:trPr>
        <w:tc>
          <w:tcPr>
            <w:tcW w:w="6234" w:type="dxa"/>
          </w:tcPr>
          <w:p w:rsidR="000F2C31" w:rsidRDefault="004B7C75">
            <w:pPr>
              <w:pStyle w:val="TableParagraph"/>
              <w:spacing w:line="276" w:lineRule="exact"/>
              <w:ind w:left="110" w:right="86"/>
              <w:rPr>
                <w:sz w:val="24"/>
              </w:rPr>
            </w:pPr>
            <w:r>
              <w:rPr>
                <w:sz w:val="24"/>
              </w:rPr>
              <w:t>Оформление</w:t>
            </w:r>
            <w:r>
              <w:rPr>
                <w:spacing w:val="-13"/>
                <w:sz w:val="24"/>
              </w:rPr>
              <w:t xml:space="preserve"> </w:t>
            </w:r>
            <w:r>
              <w:rPr>
                <w:sz w:val="24"/>
              </w:rPr>
              <w:t>пространств</w:t>
            </w:r>
            <w:r>
              <w:rPr>
                <w:spacing w:val="-13"/>
                <w:sz w:val="24"/>
              </w:rPr>
              <w:t xml:space="preserve"> </w:t>
            </w:r>
            <w:r>
              <w:rPr>
                <w:sz w:val="24"/>
              </w:rPr>
              <w:t>проведения</w:t>
            </w:r>
            <w:r>
              <w:rPr>
                <w:spacing w:val="-13"/>
                <w:sz w:val="24"/>
              </w:rPr>
              <w:t xml:space="preserve"> </w:t>
            </w:r>
            <w:r>
              <w:rPr>
                <w:sz w:val="24"/>
              </w:rPr>
              <w:t>значимых</w:t>
            </w:r>
            <w:r>
              <w:rPr>
                <w:spacing w:val="-12"/>
                <w:sz w:val="24"/>
              </w:rPr>
              <w:t xml:space="preserve"> </w:t>
            </w:r>
            <w:r>
              <w:rPr>
                <w:sz w:val="24"/>
              </w:rPr>
              <w:t>событий, праздников, церемоний, торжественных линеек, творческих вечеров (событийный дизайн)</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right="386"/>
              <w:rPr>
                <w:sz w:val="24"/>
              </w:rPr>
            </w:pPr>
            <w:r>
              <w:rPr>
                <w:sz w:val="24"/>
              </w:rPr>
              <w:t xml:space="preserve">по мере </w:t>
            </w:r>
            <w:r>
              <w:rPr>
                <w:spacing w:val="-4"/>
                <w:sz w:val="24"/>
              </w:rPr>
              <w:t>необходимости</w:t>
            </w:r>
          </w:p>
        </w:tc>
        <w:tc>
          <w:tcPr>
            <w:tcW w:w="5003" w:type="dxa"/>
          </w:tcPr>
          <w:p w:rsidR="000F2C31" w:rsidRDefault="004B7C75">
            <w:pPr>
              <w:pStyle w:val="TableParagraph"/>
              <w:ind w:left="109"/>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w:t>
            </w:r>
            <w:r>
              <w:rPr>
                <w:spacing w:val="-15"/>
                <w:sz w:val="24"/>
              </w:rPr>
              <w:t xml:space="preserve"> </w:t>
            </w:r>
            <w:r>
              <w:rPr>
                <w:sz w:val="24"/>
              </w:rPr>
              <w:t>советник</w:t>
            </w:r>
            <w:r>
              <w:rPr>
                <w:spacing w:val="-15"/>
                <w:sz w:val="24"/>
              </w:rPr>
              <w:t xml:space="preserve"> </w:t>
            </w:r>
            <w:r>
              <w:rPr>
                <w:sz w:val="24"/>
              </w:rPr>
              <w:t>по</w:t>
            </w:r>
            <w:r>
              <w:rPr>
                <w:spacing w:val="-15"/>
                <w:sz w:val="24"/>
              </w:rPr>
              <w:t xml:space="preserve"> </w:t>
            </w:r>
            <w:r>
              <w:rPr>
                <w:sz w:val="24"/>
              </w:rPr>
              <w:t>ВР, кл. руководители</w:t>
            </w:r>
          </w:p>
        </w:tc>
      </w:tr>
      <w:tr w:rsidR="000F2C31">
        <w:trPr>
          <w:trHeight w:val="1379"/>
        </w:trPr>
        <w:tc>
          <w:tcPr>
            <w:tcW w:w="6234" w:type="dxa"/>
          </w:tcPr>
          <w:p w:rsidR="000F2C31" w:rsidRDefault="004B7C75">
            <w:pPr>
              <w:pStyle w:val="TableParagraph"/>
              <w:ind w:left="110" w:right="167"/>
              <w:rPr>
                <w:sz w:val="24"/>
              </w:rPr>
            </w:pPr>
            <w:r>
              <w:rPr>
                <w:sz w:val="24"/>
              </w:rPr>
              <w:t>Обновление</w:t>
            </w:r>
            <w:r>
              <w:rPr>
                <w:spacing w:val="-14"/>
                <w:sz w:val="24"/>
              </w:rPr>
              <w:t xml:space="preserve"> </w:t>
            </w:r>
            <w:r>
              <w:rPr>
                <w:sz w:val="24"/>
              </w:rPr>
              <w:t>материалов</w:t>
            </w:r>
            <w:r>
              <w:rPr>
                <w:spacing w:val="-14"/>
                <w:sz w:val="24"/>
              </w:rPr>
              <w:t xml:space="preserve"> </w:t>
            </w:r>
            <w:r>
              <w:rPr>
                <w:sz w:val="24"/>
              </w:rPr>
              <w:t>(стендов,</w:t>
            </w:r>
            <w:r>
              <w:rPr>
                <w:spacing w:val="-13"/>
                <w:sz w:val="24"/>
              </w:rPr>
              <w:t xml:space="preserve"> </w:t>
            </w:r>
            <w:r>
              <w:rPr>
                <w:sz w:val="24"/>
              </w:rPr>
              <w:t>плакатов,</w:t>
            </w:r>
            <w:r>
              <w:rPr>
                <w:spacing w:val="-13"/>
                <w:sz w:val="24"/>
              </w:rPr>
              <w:t xml:space="preserve"> </w:t>
            </w:r>
            <w:r>
              <w:rPr>
                <w:sz w:val="24"/>
              </w:rPr>
              <w:t>инсталляций и др.), акцентирующих внимание обучающихся на важных</w:t>
            </w:r>
            <w:r>
              <w:rPr>
                <w:spacing w:val="-5"/>
                <w:sz w:val="24"/>
              </w:rPr>
              <w:t xml:space="preserve"> </w:t>
            </w:r>
            <w:r>
              <w:rPr>
                <w:sz w:val="24"/>
              </w:rPr>
              <w:t>для</w:t>
            </w:r>
            <w:r>
              <w:rPr>
                <w:spacing w:val="-6"/>
                <w:sz w:val="24"/>
              </w:rPr>
              <w:t xml:space="preserve"> </w:t>
            </w:r>
            <w:r>
              <w:rPr>
                <w:sz w:val="24"/>
              </w:rPr>
              <w:t>воспитания</w:t>
            </w:r>
            <w:r>
              <w:rPr>
                <w:spacing w:val="-9"/>
                <w:sz w:val="24"/>
              </w:rPr>
              <w:t xml:space="preserve"> </w:t>
            </w:r>
            <w:r>
              <w:rPr>
                <w:sz w:val="24"/>
              </w:rPr>
              <w:t>ценностях,</w:t>
            </w:r>
            <w:r>
              <w:rPr>
                <w:spacing w:val="-6"/>
                <w:sz w:val="24"/>
              </w:rPr>
              <w:t xml:space="preserve"> </w:t>
            </w:r>
            <w:r>
              <w:rPr>
                <w:sz w:val="24"/>
              </w:rPr>
              <w:t>правилах,</w:t>
            </w:r>
            <w:r>
              <w:rPr>
                <w:spacing w:val="-6"/>
                <w:sz w:val="24"/>
              </w:rPr>
              <w:t xml:space="preserve"> </w:t>
            </w:r>
            <w:r>
              <w:rPr>
                <w:sz w:val="24"/>
              </w:rPr>
              <w:t>традициях,</w:t>
            </w:r>
          </w:p>
          <w:p w:rsidR="000F2C31" w:rsidRDefault="004B7C75">
            <w:pPr>
              <w:pStyle w:val="TableParagraph"/>
              <w:spacing w:line="270" w:lineRule="atLeast"/>
              <w:ind w:left="110"/>
              <w:rPr>
                <w:sz w:val="24"/>
              </w:rPr>
            </w:pPr>
            <w:r>
              <w:rPr>
                <w:sz w:val="24"/>
              </w:rPr>
              <w:t>укладе</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5"/>
                <w:sz w:val="24"/>
              </w:rPr>
              <w:t xml:space="preserve"> </w:t>
            </w:r>
            <w:r>
              <w:rPr>
                <w:sz w:val="24"/>
              </w:rPr>
              <w:t>актуальных вопросах профилактики и безопасности</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ind w:right="386"/>
              <w:rPr>
                <w:sz w:val="24"/>
              </w:rPr>
            </w:pPr>
            <w:r>
              <w:rPr>
                <w:sz w:val="24"/>
              </w:rPr>
              <w:t xml:space="preserve">по мере </w:t>
            </w:r>
            <w:r>
              <w:rPr>
                <w:spacing w:val="-4"/>
                <w:sz w:val="24"/>
              </w:rPr>
              <w:t>необходимости</w:t>
            </w:r>
          </w:p>
        </w:tc>
        <w:tc>
          <w:tcPr>
            <w:tcW w:w="5003" w:type="dxa"/>
          </w:tcPr>
          <w:p w:rsidR="000F2C31" w:rsidRDefault="004B7C75">
            <w:pPr>
              <w:pStyle w:val="TableParagraph"/>
              <w:spacing w:line="274" w:lineRule="exact"/>
              <w:ind w:left="109"/>
              <w:rPr>
                <w:sz w:val="24"/>
              </w:rPr>
            </w:pPr>
            <w:r>
              <w:rPr>
                <w:sz w:val="24"/>
              </w:rPr>
              <w:t>социальный</w:t>
            </w:r>
            <w:r>
              <w:rPr>
                <w:spacing w:val="-5"/>
                <w:sz w:val="24"/>
              </w:rPr>
              <w:t xml:space="preserve"> </w:t>
            </w:r>
            <w:r>
              <w:rPr>
                <w:spacing w:val="-2"/>
                <w:sz w:val="24"/>
              </w:rPr>
              <w:t>педагог</w:t>
            </w:r>
          </w:p>
        </w:tc>
      </w:tr>
      <w:tr w:rsidR="000F2C31">
        <w:trPr>
          <w:trHeight w:val="274"/>
        </w:trPr>
        <w:tc>
          <w:tcPr>
            <w:tcW w:w="14610" w:type="dxa"/>
            <w:gridSpan w:val="4"/>
          </w:tcPr>
          <w:p w:rsidR="000F2C31" w:rsidRDefault="000F2C31">
            <w:pPr>
              <w:pStyle w:val="TableParagraph"/>
              <w:spacing w:line="255" w:lineRule="exact"/>
              <w:ind w:left="889" w:right="881"/>
              <w:jc w:val="center"/>
              <w:rPr>
                <w:b/>
                <w:sz w:val="24"/>
              </w:rPr>
            </w:pPr>
          </w:p>
        </w:tc>
      </w:tr>
      <w:tr w:rsidR="000F2C31">
        <w:trPr>
          <w:trHeight w:val="551"/>
        </w:trPr>
        <w:tc>
          <w:tcPr>
            <w:tcW w:w="14610" w:type="dxa"/>
            <w:gridSpan w:val="4"/>
          </w:tcPr>
          <w:p w:rsidR="000F2C31" w:rsidRDefault="000F2C31">
            <w:pPr>
              <w:pStyle w:val="TableParagraph"/>
              <w:spacing w:line="276" w:lineRule="exact"/>
              <w:ind w:left="2525" w:hanging="2084"/>
              <w:rPr>
                <w:sz w:val="24"/>
              </w:rPr>
            </w:pPr>
          </w:p>
        </w:tc>
      </w:tr>
      <w:tr w:rsidR="000F2C31">
        <w:trPr>
          <w:trHeight w:val="554"/>
        </w:trPr>
        <w:tc>
          <w:tcPr>
            <w:tcW w:w="6234" w:type="dxa"/>
          </w:tcPr>
          <w:p w:rsidR="000F2C31" w:rsidRDefault="000F2C31">
            <w:pPr>
              <w:pStyle w:val="TableParagraph"/>
              <w:spacing w:line="270" w:lineRule="atLeast"/>
              <w:ind w:left="110"/>
              <w:rPr>
                <w:sz w:val="24"/>
              </w:rPr>
            </w:pPr>
          </w:p>
        </w:tc>
        <w:tc>
          <w:tcPr>
            <w:tcW w:w="1277" w:type="dxa"/>
          </w:tcPr>
          <w:p w:rsidR="000F2C31" w:rsidRDefault="000F2C31">
            <w:pPr>
              <w:pStyle w:val="TableParagraph"/>
              <w:spacing w:before="1"/>
              <w:ind w:left="12" w:right="14"/>
              <w:jc w:val="center"/>
              <w:rPr>
                <w:sz w:val="24"/>
              </w:rPr>
            </w:pPr>
          </w:p>
        </w:tc>
        <w:tc>
          <w:tcPr>
            <w:tcW w:w="2096" w:type="dxa"/>
          </w:tcPr>
          <w:p w:rsidR="000F2C31" w:rsidRDefault="000F2C31">
            <w:pPr>
              <w:pStyle w:val="TableParagraph"/>
              <w:spacing w:before="1"/>
              <w:ind w:left="181"/>
              <w:rPr>
                <w:sz w:val="24"/>
              </w:rPr>
            </w:pPr>
          </w:p>
        </w:tc>
        <w:tc>
          <w:tcPr>
            <w:tcW w:w="5003" w:type="dxa"/>
          </w:tcPr>
          <w:p w:rsidR="000F2C31" w:rsidRDefault="000F2C31">
            <w:pPr>
              <w:pStyle w:val="TableParagraph"/>
              <w:spacing w:before="1"/>
              <w:ind w:left="109"/>
              <w:rPr>
                <w:sz w:val="24"/>
              </w:rPr>
            </w:pPr>
          </w:p>
        </w:tc>
      </w:tr>
      <w:tr w:rsidR="000F2C31">
        <w:trPr>
          <w:trHeight w:val="275"/>
        </w:trPr>
        <w:tc>
          <w:tcPr>
            <w:tcW w:w="14610" w:type="dxa"/>
            <w:gridSpan w:val="4"/>
          </w:tcPr>
          <w:p w:rsidR="000F2C31" w:rsidRDefault="004B7C75">
            <w:pPr>
              <w:pStyle w:val="TableParagraph"/>
              <w:spacing w:line="256" w:lineRule="exact"/>
              <w:ind w:left="891" w:right="881"/>
              <w:jc w:val="center"/>
              <w:rPr>
                <w:b/>
                <w:sz w:val="24"/>
              </w:rPr>
            </w:pPr>
            <w:r>
              <w:rPr>
                <w:b/>
                <w:sz w:val="24"/>
              </w:rPr>
              <w:t>Модуль</w:t>
            </w:r>
            <w:r>
              <w:rPr>
                <w:b/>
                <w:spacing w:val="-10"/>
                <w:sz w:val="24"/>
              </w:rPr>
              <w:t xml:space="preserve"> </w:t>
            </w:r>
            <w:r>
              <w:rPr>
                <w:b/>
                <w:sz w:val="24"/>
              </w:rPr>
              <w:t>«Профилактика</w:t>
            </w:r>
            <w:r>
              <w:rPr>
                <w:b/>
                <w:spacing w:val="-10"/>
                <w:sz w:val="24"/>
              </w:rPr>
              <w:t xml:space="preserve"> </w:t>
            </w:r>
            <w:r>
              <w:rPr>
                <w:b/>
                <w:sz w:val="24"/>
              </w:rPr>
              <w:t>и</w:t>
            </w:r>
            <w:r>
              <w:rPr>
                <w:b/>
                <w:spacing w:val="-10"/>
                <w:sz w:val="24"/>
              </w:rPr>
              <w:t xml:space="preserve"> </w:t>
            </w:r>
            <w:r>
              <w:rPr>
                <w:b/>
                <w:spacing w:val="-2"/>
                <w:sz w:val="24"/>
              </w:rPr>
              <w:t>безопасность»</w:t>
            </w:r>
          </w:p>
        </w:tc>
      </w:tr>
      <w:tr w:rsidR="000F2C31">
        <w:trPr>
          <w:trHeight w:val="827"/>
        </w:trPr>
        <w:tc>
          <w:tcPr>
            <w:tcW w:w="6234" w:type="dxa"/>
          </w:tcPr>
          <w:p w:rsidR="000F2C31" w:rsidRDefault="004B7C75">
            <w:pPr>
              <w:pStyle w:val="TableParagraph"/>
              <w:spacing w:line="276" w:lineRule="exact"/>
              <w:ind w:left="110" w:right="86"/>
              <w:rPr>
                <w:sz w:val="24"/>
              </w:rPr>
            </w:pPr>
            <w:r>
              <w:rPr>
                <w:sz w:val="24"/>
              </w:rPr>
              <w:t>Месячник безопасности жизнедеятельности (профилактика ДТП, пожарной безопасности, экстремизма,</w:t>
            </w:r>
            <w:r>
              <w:rPr>
                <w:spacing w:val="-9"/>
                <w:sz w:val="24"/>
              </w:rPr>
              <w:t xml:space="preserve"> </w:t>
            </w:r>
            <w:r>
              <w:rPr>
                <w:sz w:val="24"/>
              </w:rPr>
              <w:t>терроризма,</w:t>
            </w:r>
            <w:r>
              <w:rPr>
                <w:spacing w:val="-9"/>
                <w:sz w:val="24"/>
              </w:rPr>
              <w:t xml:space="preserve"> </w:t>
            </w:r>
            <w:r>
              <w:rPr>
                <w:sz w:val="24"/>
              </w:rPr>
              <w:t>беседы,</w:t>
            </w:r>
            <w:r>
              <w:rPr>
                <w:spacing w:val="-9"/>
                <w:sz w:val="24"/>
              </w:rPr>
              <w:t xml:space="preserve"> </w:t>
            </w:r>
            <w:r>
              <w:rPr>
                <w:sz w:val="24"/>
              </w:rPr>
              <w:t>классные</w:t>
            </w:r>
            <w:r>
              <w:rPr>
                <w:spacing w:val="-11"/>
                <w:sz w:val="24"/>
              </w:rPr>
              <w:t xml:space="preserve"> </w:t>
            </w:r>
            <w:r>
              <w:rPr>
                <w:sz w:val="24"/>
              </w:rPr>
              <w:t>часы</w:t>
            </w:r>
            <w:r>
              <w:rPr>
                <w:spacing w:val="-9"/>
                <w:sz w:val="24"/>
              </w:rPr>
              <w:t xml:space="preserve"> </w:t>
            </w:r>
            <w:r>
              <w:rPr>
                <w:sz w:val="24"/>
              </w:rPr>
              <w:t>по</w:t>
            </w:r>
            <w:r>
              <w:rPr>
                <w:spacing w:val="-9"/>
                <w:sz w:val="24"/>
              </w:rPr>
              <w:t xml:space="preserve"> </w:t>
            </w:r>
            <w:r>
              <w:rPr>
                <w:sz w:val="24"/>
              </w:rPr>
              <w:t>ПДД,</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595"/>
              <w:rPr>
                <w:sz w:val="24"/>
              </w:rPr>
            </w:pPr>
            <w:r>
              <w:rPr>
                <w:spacing w:val="-2"/>
                <w:sz w:val="24"/>
              </w:rPr>
              <w:t>сентябрь</w:t>
            </w:r>
          </w:p>
        </w:tc>
        <w:tc>
          <w:tcPr>
            <w:tcW w:w="5003" w:type="dxa"/>
          </w:tcPr>
          <w:p w:rsidR="000F2C31" w:rsidRDefault="004B7C75">
            <w:pPr>
              <w:pStyle w:val="TableParagraph"/>
              <w:spacing w:line="275" w:lineRule="exact"/>
              <w:ind w:left="109"/>
              <w:rPr>
                <w:sz w:val="24"/>
              </w:rPr>
            </w:pPr>
            <w:r>
              <w:rPr>
                <w:spacing w:val="-2"/>
                <w:sz w:val="24"/>
              </w:rPr>
              <w:t>преподаватель</w:t>
            </w:r>
            <w:r>
              <w:rPr>
                <w:spacing w:val="-4"/>
                <w:sz w:val="24"/>
              </w:rPr>
              <w:t xml:space="preserve"> </w:t>
            </w:r>
            <w:r>
              <w:rPr>
                <w:spacing w:val="-2"/>
                <w:sz w:val="24"/>
              </w:rPr>
              <w:t>ОБЗР,</w:t>
            </w:r>
            <w:r>
              <w:rPr>
                <w:spacing w:val="-3"/>
                <w:sz w:val="24"/>
              </w:rPr>
              <w:t xml:space="preserve"> </w:t>
            </w:r>
            <w:r>
              <w:rPr>
                <w:spacing w:val="-2"/>
                <w:sz w:val="24"/>
              </w:rPr>
              <w:t>классные</w:t>
            </w:r>
            <w:r>
              <w:rPr>
                <w:spacing w:val="-4"/>
                <w:sz w:val="24"/>
              </w:rPr>
              <w:t xml:space="preserve"> </w:t>
            </w:r>
            <w:r>
              <w:rPr>
                <w:spacing w:val="-2"/>
                <w:sz w:val="24"/>
              </w:rPr>
              <w:t>руководители</w:t>
            </w:r>
          </w:p>
        </w:tc>
      </w:tr>
    </w:tbl>
    <w:p w:rsidR="000F2C31" w:rsidRDefault="000F2C31">
      <w:pPr>
        <w:pStyle w:val="TableParagraph"/>
        <w:spacing w:line="275" w:lineRule="exact"/>
        <w:rPr>
          <w:sz w:val="24"/>
        </w:rPr>
        <w:sectPr w:rsidR="000F2C31">
          <w:type w:val="continuous"/>
          <w:pgSz w:w="16840" w:h="11910" w:orient="landscape"/>
          <w:pgMar w:top="980" w:right="850" w:bottom="1841"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278"/>
        </w:trPr>
        <w:tc>
          <w:tcPr>
            <w:tcW w:w="6234" w:type="dxa"/>
          </w:tcPr>
          <w:p w:rsidR="000F2C31" w:rsidRDefault="004B7C75">
            <w:pPr>
              <w:pStyle w:val="TableParagraph"/>
              <w:spacing w:before="1" w:line="257" w:lineRule="exact"/>
              <w:ind w:left="110"/>
              <w:rPr>
                <w:sz w:val="24"/>
              </w:rPr>
            </w:pPr>
            <w:r>
              <w:rPr>
                <w:spacing w:val="-5"/>
                <w:sz w:val="24"/>
              </w:rPr>
              <w:t>ПБ)</w:t>
            </w:r>
          </w:p>
        </w:tc>
        <w:tc>
          <w:tcPr>
            <w:tcW w:w="1277" w:type="dxa"/>
          </w:tcPr>
          <w:p w:rsidR="000F2C31" w:rsidRDefault="000F2C31">
            <w:pPr>
              <w:pStyle w:val="TableParagraph"/>
              <w:ind w:left="0"/>
              <w:rPr>
                <w:sz w:val="20"/>
              </w:rPr>
            </w:pPr>
          </w:p>
        </w:tc>
        <w:tc>
          <w:tcPr>
            <w:tcW w:w="2096" w:type="dxa"/>
          </w:tcPr>
          <w:p w:rsidR="000F2C31" w:rsidRDefault="000F2C31">
            <w:pPr>
              <w:pStyle w:val="TableParagraph"/>
              <w:ind w:left="0"/>
              <w:rPr>
                <w:sz w:val="20"/>
              </w:rPr>
            </w:pPr>
          </w:p>
        </w:tc>
        <w:tc>
          <w:tcPr>
            <w:tcW w:w="5003" w:type="dxa"/>
          </w:tcPr>
          <w:p w:rsidR="000F2C31" w:rsidRDefault="000F2C31">
            <w:pPr>
              <w:pStyle w:val="TableParagraph"/>
              <w:ind w:left="0"/>
              <w:rPr>
                <w:sz w:val="20"/>
              </w:rPr>
            </w:pPr>
          </w:p>
        </w:tc>
      </w:tr>
      <w:tr w:rsidR="000F2C31">
        <w:trPr>
          <w:trHeight w:val="551"/>
        </w:trPr>
        <w:tc>
          <w:tcPr>
            <w:tcW w:w="6234" w:type="dxa"/>
          </w:tcPr>
          <w:p w:rsidR="000F2C31" w:rsidRDefault="004B7C75">
            <w:pPr>
              <w:pStyle w:val="TableParagraph"/>
              <w:spacing w:line="276" w:lineRule="exact"/>
              <w:ind w:left="110"/>
              <w:rPr>
                <w:sz w:val="24"/>
              </w:rPr>
            </w:pPr>
            <w:r>
              <w:rPr>
                <w:sz w:val="24"/>
              </w:rPr>
              <w:t>Объектовая</w:t>
            </w:r>
            <w:r>
              <w:rPr>
                <w:spacing w:val="-15"/>
                <w:sz w:val="24"/>
              </w:rPr>
              <w:t xml:space="preserve"> </w:t>
            </w:r>
            <w:r>
              <w:rPr>
                <w:sz w:val="24"/>
              </w:rPr>
              <w:t>тренировка</w:t>
            </w:r>
            <w:r>
              <w:rPr>
                <w:spacing w:val="-15"/>
                <w:sz w:val="24"/>
              </w:rPr>
              <w:t xml:space="preserve"> </w:t>
            </w:r>
            <w:r>
              <w:rPr>
                <w:sz w:val="24"/>
              </w:rPr>
              <w:t>эвакуации</w:t>
            </w:r>
            <w:r>
              <w:rPr>
                <w:spacing w:val="-15"/>
                <w:sz w:val="24"/>
              </w:rPr>
              <w:t xml:space="preserve"> </w:t>
            </w:r>
            <w:r>
              <w:rPr>
                <w:sz w:val="24"/>
              </w:rPr>
              <w:t>при</w:t>
            </w:r>
            <w:r>
              <w:rPr>
                <w:spacing w:val="-15"/>
                <w:sz w:val="24"/>
              </w:rPr>
              <w:t xml:space="preserve"> </w:t>
            </w:r>
            <w:r>
              <w:rPr>
                <w:sz w:val="24"/>
              </w:rPr>
              <w:t>угрозе террористического акта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650"/>
              <w:rPr>
                <w:sz w:val="24"/>
              </w:rPr>
            </w:pPr>
            <w:r>
              <w:rPr>
                <w:spacing w:val="-2"/>
                <w:sz w:val="24"/>
              </w:rPr>
              <w:t>октябрь</w:t>
            </w:r>
          </w:p>
        </w:tc>
        <w:tc>
          <w:tcPr>
            <w:tcW w:w="5003" w:type="dxa"/>
          </w:tcPr>
          <w:p w:rsidR="000F2C31" w:rsidRDefault="004B7C75">
            <w:pPr>
              <w:pStyle w:val="TableParagraph"/>
              <w:spacing w:line="275" w:lineRule="exact"/>
              <w:ind w:left="109"/>
              <w:rPr>
                <w:sz w:val="24"/>
              </w:rPr>
            </w:pPr>
            <w:r>
              <w:rPr>
                <w:spacing w:val="-2"/>
                <w:sz w:val="24"/>
              </w:rPr>
              <w:t>преподаватель</w:t>
            </w:r>
            <w:r>
              <w:rPr>
                <w:spacing w:val="-6"/>
                <w:sz w:val="24"/>
              </w:rPr>
              <w:t xml:space="preserve"> </w:t>
            </w:r>
            <w:r>
              <w:rPr>
                <w:spacing w:val="-2"/>
                <w:sz w:val="24"/>
              </w:rPr>
              <w:t>ОБЗР,</w:t>
            </w:r>
            <w:r>
              <w:rPr>
                <w:spacing w:val="-5"/>
                <w:sz w:val="24"/>
              </w:rPr>
              <w:t xml:space="preserve"> </w:t>
            </w:r>
            <w:r>
              <w:rPr>
                <w:spacing w:val="-2"/>
                <w:sz w:val="24"/>
              </w:rPr>
              <w:t>кл.</w:t>
            </w:r>
            <w:r>
              <w:rPr>
                <w:spacing w:val="-5"/>
                <w:sz w:val="24"/>
              </w:rPr>
              <w:t xml:space="preserve"> </w:t>
            </w:r>
            <w:r>
              <w:rPr>
                <w:spacing w:val="-2"/>
                <w:sz w:val="24"/>
              </w:rPr>
              <w:t>руководители</w:t>
            </w:r>
          </w:p>
        </w:tc>
      </w:tr>
      <w:tr w:rsidR="000F2C31">
        <w:trPr>
          <w:trHeight w:val="551"/>
        </w:trPr>
        <w:tc>
          <w:tcPr>
            <w:tcW w:w="6234" w:type="dxa"/>
          </w:tcPr>
          <w:p w:rsidR="000F2C31" w:rsidRDefault="004B7C75">
            <w:pPr>
              <w:pStyle w:val="TableParagraph"/>
              <w:spacing w:line="276" w:lineRule="exact"/>
              <w:ind w:left="110"/>
              <w:rPr>
                <w:sz w:val="24"/>
              </w:rPr>
            </w:pPr>
            <w:r>
              <w:rPr>
                <w:sz w:val="24"/>
              </w:rPr>
              <w:t>Профилактические</w:t>
            </w:r>
            <w:r>
              <w:rPr>
                <w:spacing w:val="-10"/>
                <w:sz w:val="24"/>
              </w:rPr>
              <w:t xml:space="preserve"> </w:t>
            </w:r>
            <w:r>
              <w:rPr>
                <w:sz w:val="24"/>
              </w:rPr>
              <w:t>беседы</w:t>
            </w:r>
            <w:r>
              <w:rPr>
                <w:spacing w:val="-9"/>
                <w:sz w:val="24"/>
              </w:rPr>
              <w:t xml:space="preserve"> </w:t>
            </w:r>
            <w:r>
              <w:rPr>
                <w:sz w:val="24"/>
              </w:rPr>
              <w:t>с</w:t>
            </w:r>
            <w:r>
              <w:rPr>
                <w:spacing w:val="-11"/>
                <w:sz w:val="24"/>
              </w:rPr>
              <w:t xml:space="preserve"> </w:t>
            </w:r>
            <w:r>
              <w:rPr>
                <w:sz w:val="24"/>
              </w:rPr>
              <w:t>обучающимися</w:t>
            </w:r>
            <w:r>
              <w:rPr>
                <w:spacing w:val="-6"/>
                <w:sz w:val="24"/>
              </w:rPr>
              <w:t xml:space="preserve"> </w:t>
            </w:r>
            <w:r>
              <w:rPr>
                <w:sz w:val="24"/>
              </w:rPr>
              <w:t>«1</w:t>
            </w:r>
            <w:r>
              <w:rPr>
                <w:spacing w:val="-9"/>
                <w:sz w:val="24"/>
              </w:rPr>
              <w:t xml:space="preserve"> </w:t>
            </w:r>
            <w:r>
              <w:rPr>
                <w:sz w:val="24"/>
              </w:rPr>
              <w:t>декабря</w:t>
            </w:r>
            <w:r>
              <w:rPr>
                <w:spacing w:val="-6"/>
                <w:sz w:val="24"/>
              </w:rPr>
              <w:t xml:space="preserve"> </w:t>
            </w:r>
            <w:r>
              <w:rPr>
                <w:sz w:val="24"/>
              </w:rPr>
              <w:t>– всемирный день со СПИДом»</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619"/>
              <w:rPr>
                <w:sz w:val="24"/>
              </w:rPr>
            </w:pPr>
            <w:r>
              <w:rPr>
                <w:spacing w:val="-2"/>
                <w:sz w:val="24"/>
              </w:rPr>
              <w:t>02-05.12</w:t>
            </w:r>
          </w:p>
        </w:tc>
        <w:tc>
          <w:tcPr>
            <w:tcW w:w="5003" w:type="dxa"/>
          </w:tcPr>
          <w:p w:rsidR="000F2C31" w:rsidRDefault="004B7C75">
            <w:pPr>
              <w:pStyle w:val="TableParagraph"/>
              <w:spacing w:line="276" w:lineRule="exact"/>
              <w:ind w:left="109"/>
              <w:rPr>
                <w:sz w:val="24"/>
              </w:rPr>
            </w:pPr>
            <w:r>
              <w:rPr>
                <w:spacing w:val="-2"/>
                <w:sz w:val="24"/>
              </w:rPr>
              <w:t>классные руководители, представители мед.учреждения</w:t>
            </w:r>
          </w:p>
        </w:tc>
      </w:tr>
      <w:tr w:rsidR="000F2C31">
        <w:trPr>
          <w:trHeight w:val="550"/>
        </w:trPr>
        <w:tc>
          <w:tcPr>
            <w:tcW w:w="6234" w:type="dxa"/>
          </w:tcPr>
          <w:p w:rsidR="000F2C31" w:rsidRDefault="004B7C75">
            <w:pPr>
              <w:pStyle w:val="TableParagraph"/>
              <w:spacing w:line="274" w:lineRule="exact"/>
              <w:ind w:left="110"/>
              <w:rPr>
                <w:sz w:val="24"/>
              </w:rPr>
            </w:pPr>
            <w:r>
              <w:rPr>
                <w:sz w:val="24"/>
              </w:rPr>
              <w:t>Участие</w:t>
            </w:r>
            <w:r>
              <w:rPr>
                <w:spacing w:val="-7"/>
                <w:sz w:val="24"/>
              </w:rPr>
              <w:t xml:space="preserve"> </w:t>
            </w:r>
            <w:r>
              <w:rPr>
                <w:sz w:val="24"/>
              </w:rPr>
              <w:t>в</w:t>
            </w:r>
            <w:r>
              <w:rPr>
                <w:spacing w:val="-6"/>
                <w:sz w:val="24"/>
              </w:rPr>
              <w:t xml:space="preserve"> </w:t>
            </w:r>
            <w:r>
              <w:rPr>
                <w:sz w:val="24"/>
              </w:rPr>
              <w:t>военно-патриотических</w:t>
            </w:r>
            <w:r>
              <w:rPr>
                <w:spacing w:val="-3"/>
                <w:sz w:val="24"/>
              </w:rPr>
              <w:t xml:space="preserve"> </w:t>
            </w:r>
            <w:r>
              <w:rPr>
                <w:spacing w:val="-2"/>
                <w:sz w:val="24"/>
              </w:rPr>
              <w:t>соревнованиях</w:t>
            </w:r>
          </w:p>
          <w:p w:rsidR="000F2C31" w:rsidRDefault="004B7C75">
            <w:pPr>
              <w:pStyle w:val="TableParagraph"/>
              <w:spacing w:line="257" w:lineRule="exact"/>
              <w:ind w:left="110"/>
              <w:rPr>
                <w:sz w:val="24"/>
              </w:rPr>
            </w:pPr>
            <w:r>
              <w:rPr>
                <w:sz w:val="24"/>
              </w:rPr>
              <w:t>«Защитники</w:t>
            </w:r>
            <w:r>
              <w:rPr>
                <w:spacing w:val="-6"/>
                <w:sz w:val="24"/>
              </w:rPr>
              <w:t xml:space="preserve"> </w:t>
            </w:r>
            <w:r>
              <w:rPr>
                <w:spacing w:val="-2"/>
                <w:sz w:val="24"/>
              </w:rPr>
              <w:t>Отечества»</w:t>
            </w:r>
          </w:p>
        </w:tc>
        <w:tc>
          <w:tcPr>
            <w:tcW w:w="1277" w:type="dxa"/>
          </w:tcPr>
          <w:p w:rsidR="000F2C31" w:rsidRDefault="004B7C75">
            <w:pPr>
              <w:pStyle w:val="TableParagraph"/>
              <w:spacing w:line="274" w:lineRule="exact"/>
              <w:ind w:left="12" w:right="3"/>
              <w:jc w:val="center"/>
              <w:rPr>
                <w:sz w:val="24"/>
              </w:rPr>
            </w:pPr>
            <w:r>
              <w:rPr>
                <w:spacing w:val="-5"/>
                <w:sz w:val="24"/>
              </w:rPr>
              <w:t>10</w:t>
            </w:r>
          </w:p>
        </w:tc>
        <w:tc>
          <w:tcPr>
            <w:tcW w:w="2096" w:type="dxa"/>
          </w:tcPr>
          <w:p w:rsidR="000F2C31" w:rsidRDefault="004B7C75">
            <w:pPr>
              <w:pStyle w:val="TableParagraph"/>
              <w:spacing w:line="274" w:lineRule="exact"/>
              <w:ind w:left="101" w:right="93"/>
              <w:jc w:val="center"/>
              <w:rPr>
                <w:sz w:val="24"/>
              </w:rPr>
            </w:pPr>
            <w:r>
              <w:rPr>
                <w:spacing w:val="-2"/>
                <w:sz w:val="24"/>
              </w:rPr>
              <w:t>11.02</w:t>
            </w:r>
          </w:p>
        </w:tc>
        <w:tc>
          <w:tcPr>
            <w:tcW w:w="5003" w:type="dxa"/>
          </w:tcPr>
          <w:p w:rsidR="000F2C31" w:rsidRDefault="004B7C75">
            <w:pPr>
              <w:pStyle w:val="TableParagraph"/>
              <w:spacing w:line="276" w:lineRule="exact"/>
              <w:ind w:left="109" w:right="202"/>
              <w:rPr>
                <w:sz w:val="24"/>
              </w:rPr>
            </w:pPr>
            <w:r>
              <w:rPr>
                <w:spacing w:val="-2"/>
                <w:sz w:val="24"/>
              </w:rPr>
              <w:t>преподаватель</w:t>
            </w:r>
            <w:r>
              <w:rPr>
                <w:spacing w:val="-13"/>
                <w:sz w:val="24"/>
              </w:rPr>
              <w:t xml:space="preserve"> </w:t>
            </w:r>
            <w:r>
              <w:rPr>
                <w:spacing w:val="-2"/>
                <w:sz w:val="24"/>
              </w:rPr>
              <w:t>ОБЗР,</w:t>
            </w:r>
            <w:r>
              <w:rPr>
                <w:spacing w:val="-13"/>
                <w:sz w:val="24"/>
              </w:rPr>
              <w:t xml:space="preserve"> </w:t>
            </w:r>
            <w:r>
              <w:rPr>
                <w:spacing w:val="-2"/>
                <w:sz w:val="24"/>
              </w:rPr>
              <w:t>учитель</w:t>
            </w:r>
            <w:r>
              <w:rPr>
                <w:spacing w:val="-13"/>
                <w:sz w:val="24"/>
              </w:rPr>
              <w:t xml:space="preserve"> </w:t>
            </w:r>
            <w:r>
              <w:rPr>
                <w:spacing w:val="-2"/>
                <w:sz w:val="24"/>
              </w:rPr>
              <w:t xml:space="preserve">физкультуры, </w:t>
            </w:r>
            <w:r>
              <w:rPr>
                <w:sz w:val="24"/>
              </w:rPr>
              <w:t>кл. руководители</w:t>
            </w:r>
          </w:p>
        </w:tc>
      </w:tr>
      <w:tr w:rsidR="000F2C31">
        <w:trPr>
          <w:trHeight w:val="550"/>
        </w:trPr>
        <w:tc>
          <w:tcPr>
            <w:tcW w:w="6234" w:type="dxa"/>
          </w:tcPr>
          <w:p w:rsidR="000F2C31" w:rsidRDefault="004B7C75">
            <w:pPr>
              <w:pStyle w:val="TableParagraph"/>
              <w:spacing w:line="274" w:lineRule="exact"/>
              <w:ind w:left="110"/>
              <w:rPr>
                <w:sz w:val="24"/>
              </w:rPr>
            </w:pPr>
            <w:r>
              <w:rPr>
                <w:sz w:val="24"/>
              </w:rPr>
              <w:t>Тематические</w:t>
            </w:r>
            <w:r>
              <w:rPr>
                <w:spacing w:val="-11"/>
                <w:sz w:val="24"/>
              </w:rPr>
              <w:t xml:space="preserve"> </w:t>
            </w:r>
            <w:r>
              <w:rPr>
                <w:sz w:val="24"/>
              </w:rPr>
              <w:t>мероприятия,</w:t>
            </w:r>
            <w:r>
              <w:rPr>
                <w:spacing w:val="-10"/>
                <w:sz w:val="24"/>
              </w:rPr>
              <w:t xml:space="preserve"> </w:t>
            </w:r>
            <w:r>
              <w:rPr>
                <w:sz w:val="24"/>
              </w:rPr>
              <w:t>приуроченные</w:t>
            </w:r>
            <w:r>
              <w:rPr>
                <w:spacing w:val="-12"/>
                <w:sz w:val="24"/>
              </w:rPr>
              <w:t xml:space="preserve"> </w:t>
            </w:r>
            <w:r>
              <w:rPr>
                <w:sz w:val="24"/>
              </w:rPr>
              <w:t>к</w:t>
            </w:r>
            <w:r>
              <w:rPr>
                <w:spacing w:val="-9"/>
                <w:sz w:val="24"/>
              </w:rPr>
              <w:t xml:space="preserve"> </w:t>
            </w:r>
            <w:r>
              <w:rPr>
                <w:spacing w:val="-2"/>
                <w:sz w:val="24"/>
              </w:rPr>
              <w:t>празднику</w:t>
            </w:r>
          </w:p>
          <w:p w:rsidR="000F2C31" w:rsidRDefault="004B7C75">
            <w:pPr>
              <w:pStyle w:val="TableParagraph"/>
              <w:spacing w:line="257" w:lineRule="exact"/>
              <w:ind w:left="110"/>
              <w:rPr>
                <w:sz w:val="24"/>
              </w:rPr>
            </w:pPr>
            <w:r>
              <w:rPr>
                <w:sz w:val="24"/>
              </w:rPr>
              <w:t>«Всемирный</w:t>
            </w:r>
            <w:r>
              <w:rPr>
                <w:spacing w:val="-3"/>
                <w:sz w:val="24"/>
              </w:rPr>
              <w:t xml:space="preserve"> </w:t>
            </w:r>
            <w:r>
              <w:rPr>
                <w:sz w:val="24"/>
              </w:rPr>
              <w:t>день</w:t>
            </w:r>
            <w:r>
              <w:rPr>
                <w:spacing w:val="-4"/>
                <w:sz w:val="24"/>
              </w:rPr>
              <w:t xml:space="preserve"> </w:t>
            </w:r>
            <w:r>
              <w:rPr>
                <w:spacing w:val="-5"/>
                <w:sz w:val="24"/>
              </w:rPr>
              <w:t>ГО»</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3"/>
              <w:jc w:val="center"/>
              <w:rPr>
                <w:sz w:val="24"/>
              </w:rPr>
            </w:pPr>
            <w:r>
              <w:rPr>
                <w:spacing w:val="-4"/>
                <w:sz w:val="24"/>
              </w:rPr>
              <w:t>март</w:t>
            </w:r>
          </w:p>
        </w:tc>
        <w:tc>
          <w:tcPr>
            <w:tcW w:w="5003" w:type="dxa"/>
          </w:tcPr>
          <w:p w:rsidR="000F2C31" w:rsidRDefault="004B7C75">
            <w:pPr>
              <w:pStyle w:val="TableParagraph"/>
              <w:spacing w:line="276" w:lineRule="exact"/>
              <w:ind w:left="109" w:right="202"/>
              <w:rPr>
                <w:sz w:val="24"/>
              </w:rPr>
            </w:pPr>
            <w:r>
              <w:rPr>
                <w:spacing w:val="-2"/>
                <w:sz w:val="24"/>
              </w:rPr>
              <w:t>преподаватель</w:t>
            </w:r>
            <w:r>
              <w:rPr>
                <w:spacing w:val="-13"/>
                <w:sz w:val="24"/>
              </w:rPr>
              <w:t xml:space="preserve"> </w:t>
            </w:r>
            <w:r>
              <w:rPr>
                <w:spacing w:val="-2"/>
                <w:sz w:val="24"/>
              </w:rPr>
              <w:t>ОБЗР,</w:t>
            </w:r>
            <w:r>
              <w:rPr>
                <w:spacing w:val="-13"/>
                <w:sz w:val="24"/>
              </w:rPr>
              <w:t xml:space="preserve"> </w:t>
            </w:r>
            <w:r>
              <w:rPr>
                <w:spacing w:val="-2"/>
                <w:sz w:val="24"/>
              </w:rPr>
              <w:t>учитель</w:t>
            </w:r>
            <w:r>
              <w:rPr>
                <w:spacing w:val="-13"/>
                <w:sz w:val="24"/>
              </w:rPr>
              <w:t xml:space="preserve"> </w:t>
            </w:r>
            <w:r>
              <w:rPr>
                <w:spacing w:val="-2"/>
                <w:sz w:val="24"/>
              </w:rPr>
              <w:t xml:space="preserve">физкультуры, </w:t>
            </w:r>
            <w:r>
              <w:rPr>
                <w:sz w:val="24"/>
              </w:rPr>
              <w:t>кл. руководители</w:t>
            </w:r>
          </w:p>
        </w:tc>
      </w:tr>
      <w:tr w:rsidR="000F2C31">
        <w:trPr>
          <w:trHeight w:val="274"/>
        </w:trPr>
        <w:tc>
          <w:tcPr>
            <w:tcW w:w="14610" w:type="dxa"/>
            <w:gridSpan w:val="4"/>
          </w:tcPr>
          <w:p w:rsidR="000F2C31" w:rsidRDefault="000F2C31">
            <w:pPr>
              <w:pStyle w:val="TableParagraph"/>
              <w:spacing w:line="255" w:lineRule="exact"/>
              <w:ind w:left="887" w:right="881"/>
              <w:jc w:val="center"/>
              <w:rPr>
                <w:b/>
                <w:sz w:val="24"/>
              </w:rPr>
            </w:pPr>
          </w:p>
        </w:tc>
      </w:tr>
      <w:tr w:rsidR="000F2C31">
        <w:trPr>
          <w:trHeight w:val="275"/>
        </w:trPr>
        <w:tc>
          <w:tcPr>
            <w:tcW w:w="14610" w:type="dxa"/>
            <w:gridSpan w:val="4"/>
          </w:tcPr>
          <w:p w:rsidR="000F2C31" w:rsidRDefault="000F2C31">
            <w:pPr>
              <w:pStyle w:val="TableParagraph"/>
              <w:spacing w:line="256" w:lineRule="exact"/>
              <w:ind w:left="885" w:right="881"/>
              <w:jc w:val="center"/>
              <w:rPr>
                <w:b/>
                <w:sz w:val="24"/>
              </w:rPr>
            </w:pPr>
          </w:p>
        </w:tc>
      </w:tr>
      <w:tr w:rsidR="000F2C31">
        <w:trPr>
          <w:trHeight w:val="553"/>
        </w:trPr>
        <w:tc>
          <w:tcPr>
            <w:tcW w:w="6234" w:type="dxa"/>
          </w:tcPr>
          <w:p w:rsidR="000F2C31" w:rsidRDefault="000F2C31">
            <w:pPr>
              <w:pStyle w:val="TableParagraph"/>
              <w:spacing w:line="257" w:lineRule="exact"/>
              <w:ind w:left="110"/>
              <w:rPr>
                <w:sz w:val="24"/>
              </w:rPr>
            </w:pPr>
          </w:p>
        </w:tc>
        <w:tc>
          <w:tcPr>
            <w:tcW w:w="1277" w:type="dxa"/>
          </w:tcPr>
          <w:p w:rsidR="000F2C31" w:rsidRDefault="000F2C31">
            <w:pPr>
              <w:pStyle w:val="TableParagraph"/>
              <w:spacing w:before="1"/>
              <w:ind w:left="12" w:right="14"/>
              <w:jc w:val="center"/>
              <w:rPr>
                <w:sz w:val="24"/>
              </w:rPr>
            </w:pPr>
          </w:p>
        </w:tc>
        <w:tc>
          <w:tcPr>
            <w:tcW w:w="2096" w:type="dxa"/>
          </w:tcPr>
          <w:p w:rsidR="000F2C31" w:rsidRDefault="000F2C31">
            <w:pPr>
              <w:pStyle w:val="TableParagraph"/>
              <w:spacing w:before="1"/>
              <w:rPr>
                <w:sz w:val="24"/>
              </w:rPr>
            </w:pPr>
          </w:p>
        </w:tc>
        <w:tc>
          <w:tcPr>
            <w:tcW w:w="5003" w:type="dxa"/>
          </w:tcPr>
          <w:p w:rsidR="000F2C31" w:rsidRDefault="000F2C31">
            <w:pPr>
              <w:pStyle w:val="TableParagraph"/>
              <w:spacing w:before="1"/>
              <w:ind w:left="109"/>
              <w:rPr>
                <w:sz w:val="24"/>
              </w:rPr>
            </w:pPr>
          </w:p>
        </w:tc>
      </w:tr>
      <w:tr w:rsidR="000F2C31">
        <w:trPr>
          <w:trHeight w:val="551"/>
        </w:trPr>
        <w:tc>
          <w:tcPr>
            <w:tcW w:w="6234" w:type="dxa"/>
          </w:tcPr>
          <w:p w:rsidR="000F2C31" w:rsidRDefault="000F2C31">
            <w:pPr>
              <w:pStyle w:val="TableParagraph"/>
              <w:spacing w:line="276" w:lineRule="exact"/>
              <w:ind w:left="110"/>
              <w:rPr>
                <w:sz w:val="24"/>
              </w:rPr>
            </w:pPr>
          </w:p>
        </w:tc>
        <w:tc>
          <w:tcPr>
            <w:tcW w:w="1277" w:type="dxa"/>
          </w:tcPr>
          <w:p w:rsidR="000F2C31" w:rsidRDefault="000F2C31">
            <w:pPr>
              <w:pStyle w:val="TableParagraph"/>
              <w:spacing w:line="275" w:lineRule="exact"/>
              <w:ind w:left="12" w:right="14"/>
              <w:jc w:val="center"/>
              <w:rPr>
                <w:sz w:val="24"/>
              </w:rPr>
            </w:pPr>
          </w:p>
        </w:tc>
        <w:tc>
          <w:tcPr>
            <w:tcW w:w="2096" w:type="dxa"/>
          </w:tcPr>
          <w:p w:rsidR="000F2C31" w:rsidRDefault="000F2C31">
            <w:pPr>
              <w:pStyle w:val="TableParagraph"/>
              <w:spacing w:line="275" w:lineRule="exact"/>
              <w:ind w:left="101" w:right="93"/>
              <w:jc w:val="center"/>
              <w:rPr>
                <w:sz w:val="24"/>
              </w:rPr>
            </w:pPr>
          </w:p>
        </w:tc>
        <w:tc>
          <w:tcPr>
            <w:tcW w:w="5003" w:type="dxa"/>
          </w:tcPr>
          <w:p w:rsidR="000F2C31" w:rsidRDefault="000F2C31">
            <w:pPr>
              <w:pStyle w:val="TableParagraph"/>
              <w:spacing w:line="276" w:lineRule="exact"/>
              <w:ind w:left="109" w:right="192"/>
              <w:rPr>
                <w:sz w:val="24"/>
              </w:rPr>
            </w:pPr>
          </w:p>
        </w:tc>
      </w:tr>
      <w:tr w:rsidR="000F2C31">
        <w:trPr>
          <w:trHeight w:val="551"/>
        </w:trPr>
        <w:tc>
          <w:tcPr>
            <w:tcW w:w="6234" w:type="dxa"/>
          </w:tcPr>
          <w:p w:rsidR="000F2C31" w:rsidRDefault="000F2C31">
            <w:pPr>
              <w:pStyle w:val="TableParagraph"/>
              <w:spacing w:line="276" w:lineRule="exact"/>
              <w:ind w:left="110" w:right="284"/>
              <w:rPr>
                <w:sz w:val="24"/>
              </w:rPr>
            </w:pPr>
          </w:p>
        </w:tc>
        <w:tc>
          <w:tcPr>
            <w:tcW w:w="1277" w:type="dxa"/>
          </w:tcPr>
          <w:p w:rsidR="000F2C31" w:rsidRDefault="000F2C31">
            <w:pPr>
              <w:pStyle w:val="TableParagraph"/>
              <w:spacing w:line="275" w:lineRule="exact"/>
              <w:ind w:left="12" w:right="14"/>
              <w:jc w:val="center"/>
              <w:rPr>
                <w:sz w:val="24"/>
              </w:rPr>
            </w:pPr>
          </w:p>
        </w:tc>
        <w:tc>
          <w:tcPr>
            <w:tcW w:w="2096" w:type="dxa"/>
          </w:tcPr>
          <w:p w:rsidR="000F2C31" w:rsidRDefault="000F2C31">
            <w:pPr>
              <w:pStyle w:val="TableParagraph"/>
              <w:spacing w:line="275" w:lineRule="exact"/>
              <w:ind w:left="101" w:right="93"/>
              <w:jc w:val="center"/>
              <w:rPr>
                <w:sz w:val="24"/>
              </w:rPr>
            </w:pPr>
          </w:p>
        </w:tc>
        <w:tc>
          <w:tcPr>
            <w:tcW w:w="5003" w:type="dxa"/>
          </w:tcPr>
          <w:p w:rsidR="000F2C31" w:rsidRDefault="000F2C31">
            <w:pPr>
              <w:pStyle w:val="TableParagraph"/>
              <w:spacing w:line="276" w:lineRule="exact"/>
              <w:ind w:left="109"/>
              <w:rPr>
                <w:sz w:val="24"/>
              </w:rPr>
            </w:pPr>
          </w:p>
        </w:tc>
      </w:tr>
      <w:tr w:rsidR="000F2C31">
        <w:trPr>
          <w:trHeight w:val="550"/>
        </w:trPr>
        <w:tc>
          <w:tcPr>
            <w:tcW w:w="6234" w:type="dxa"/>
          </w:tcPr>
          <w:p w:rsidR="000F2C31" w:rsidRDefault="004B7C75">
            <w:pPr>
              <w:pStyle w:val="TableParagraph"/>
              <w:spacing w:line="276" w:lineRule="exact"/>
              <w:ind w:left="110"/>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Всероссийской</w:t>
            </w:r>
            <w:r>
              <w:rPr>
                <w:spacing w:val="-9"/>
                <w:sz w:val="24"/>
              </w:rPr>
              <w:t xml:space="preserve"> </w:t>
            </w:r>
            <w:r>
              <w:rPr>
                <w:sz w:val="24"/>
              </w:rPr>
              <w:t>акции,</w:t>
            </w:r>
            <w:r>
              <w:rPr>
                <w:spacing w:val="-11"/>
                <w:sz w:val="24"/>
              </w:rPr>
              <w:t xml:space="preserve"> </w:t>
            </w:r>
            <w:r>
              <w:rPr>
                <w:sz w:val="24"/>
              </w:rPr>
              <w:t>посвященной</w:t>
            </w:r>
            <w:r>
              <w:rPr>
                <w:spacing w:val="-9"/>
                <w:sz w:val="24"/>
              </w:rPr>
              <w:t xml:space="preserve"> </w:t>
            </w:r>
            <w:r>
              <w:rPr>
                <w:sz w:val="24"/>
              </w:rPr>
              <w:t xml:space="preserve">Дню </w:t>
            </w:r>
            <w:r>
              <w:rPr>
                <w:spacing w:val="-2"/>
                <w:sz w:val="24"/>
              </w:rPr>
              <w:t>учителя</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3"/>
              <w:jc w:val="center"/>
              <w:rPr>
                <w:sz w:val="24"/>
              </w:rPr>
            </w:pPr>
            <w:r>
              <w:rPr>
                <w:spacing w:val="-2"/>
                <w:sz w:val="24"/>
              </w:rPr>
              <w:t>05.10</w:t>
            </w:r>
          </w:p>
        </w:tc>
        <w:tc>
          <w:tcPr>
            <w:tcW w:w="5003" w:type="dxa"/>
          </w:tcPr>
          <w:p w:rsidR="000F2C31" w:rsidRDefault="004B7C75">
            <w:pPr>
              <w:pStyle w:val="TableParagraph"/>
              <w:spacing w:line="276" w:lineRule="exac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550"/>
        </w:trPr>
        <w:tc>
          <w:tcPr>
            <w:tcW w:w="6234" w:type="dxa"/>
          </w:tcPr>
          <w:p w:rsidR="000F2C31" w:rsidRDefault="004B7C75">
            <w:pPr>
              <w:pStyle w:val="TableParagraph"/>
              <w:spacing w:line="276" w:lineRule="exact"/>
              <w:ind w:left="110"/>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Всероссийской</w:t>
            </w:r>
            <w:r>
              <w:rPr>
                <w:spacing w:val="-9"/>
                <w:sz w:val="24"/>
              </w:rPr>
              <w:t xml:space="preserve"> </w:t>
            </w:r>
            <w:r>
              <w:rPr>
                <w:sz w:val="24"/>
              </w:rPr>
              <w:t>акции,</w:t>
            </w:r>
            <w:r>
              <w:rPr>
                <w:spacing w:val="-11"/>
                <w:sz w:val="24"/>
              </w:rPr>
              <w:t xml:space="preserve"> </w:t>
            </w:r>
            <w:r>
              <w:rPr>
                <w:sz w:val="24"/>
              </w:rPr>
              <w:t>посвященной</w:t>
            </w:r>
            <w:r>
              <w:rPr>
                <w:spacing w:val="-9"/>
                <w:sz w:val="24"/>
              </w:rPr>
              <w:t xml:space="preserve"> </w:t>
            </w:r>
            <w:r>
              <w:rPr>
                <w:sz w:val="24"/>
              </w:rPr>
              <w:t>Дню народного единства</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3"/>
              <w:jc w:val="center"/>
              <w:rPr>
                <w:sz w:val="24"/>
              </w:rPr>
            </w:pPr>
            <w:r>
              <w:rPr>
                <w:spacing w:val="-2"/>
                <w:sz w:val="24"/>
              </w:rPr>
              <w:t>04.11</w:t>
            </w:r>
          </w:p>
        </w:tc>
        <w:tc>
          <w:tcPr>
            <w:tcW w:w="5003" w:type="dxa"/>
          </w:tcPr>
          <w:p w:rsidR="000F2C31" w:rsidRDefault="004B7C75">
            <w:pPr>
              <w:pStyle w:val="TableParagraph"/>
              <w:spacing w:line="276" w:lineRule="exact"/>
              <w:ind w:left="109"/>
              <w:rPr>
                <w:sz w:val="24"/>
              </w:rPr>
            </w:pPr>
            <w:r>
              <w:rPr>
                <w:sz w:val="24"/>
              </w:rPr>
              <w:t>Советник</w:t>
            </w:r>
            <w:r>
              <w:rPr>
                <w:spacing w:val="-10"/>
                <w:sz w:val="24"/>
              </w:rPr>
              <w:t xml:space="preserve"> </w:t>
            </w:r>
            <w:r>
              <w:rPr>
                <w:sz w:val="24"/>
              </w:rPr>
              <w:t>по</w:t>
            </w:r>
            <w:r>
              <w:rPr>
                <w:spacing w:val="-10"/>
                <w:sz w:val="24"/>
              </w:rPr>
              <w:t xml:space="preserve"> </w:t>
            </w:r>
            <w:r>
              <w:rPr>
                <w:sz w:val="24"/>
              </w:rPr>
              <w:t>воспитательной</w:t>
            </w:r>
            <w:r>
              <w:rPr>
                <w:spacing w:val="-10"/>
                <w:sz w:val="24"/>
              </w:rPr>
              <w:t xml:space="preserve"> </w:t>
            </w:r>
            <w:r>
              <w:rPr>
                <w:sz w:val="24"/>
              </w:rPr>
              <w:t>работе,</w:t>
            </w:r>
            <w:r>
              <w:rPr>
                <w:spacing w:val="-10"/>
                <w:sz w:val="24"/>
              </w:rPr>
              <w:t xml:space="preserve"> </w:t>
            </w:r>
            <w:r>
              <w:rPr>
                <w:sz w:val="24"/>
              </w:rPr>
              <w:t xml:space="preserve">классные </w:t>
            </w:r>
            <w:r>
              <w:rPr>
                <w:spacing w:val="-2"/>
                <w:sz w:val="24"/>
              </w:rPr>
              <w:t>руководители</w:t>
            </w:r>
          </w:p>
        </w:tc>
      </w:tr>
      <w:tr w:rsidR="000F2C31">
        <w:trPr>
          <w:trHeight w:val="550"/>
        </w:trPr>
        <w:tc>
          <w:tcPr>
            <w:tcW w:w="6234" w:type="dxa"/>
          </w:tcPr>
          <w:p w:rsidR="000F2C31" w:rsidRDefault="004B7C75">
            <w:pPr>
              <w:pStyle w:val="TableParagraph"/>
              <w:spacing w:line="276" w:lineRule="exact"/>
              <w:ind w:left="110" w:right="284"/>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Всероссийской</w:t>
            </w:r>
            <w:r>
              <w:rPr>
                <w:spacing w:val="-9"/>
                <w:sz w:val="24"/>
              </w:rPr>
              <w:t xml:space="preserve"> </w:t>
            </w:r>
            <w:r>
              <w:rPr>
                <w:sz w:val="24"/>
              </w:rPr>
              <w:t>акции,</w:t>
            </w:r>
            <w:r>
              <w:rPr>
                <w:spacing w:val="-11"/>
                <w:sz w:val="24"/>
              </w:rPr>
              <w:t xml:space="preserve"> </w:t>
            </w:r>
            <w:r>
              <w:rPr>
                <w:sz w:val="24"/>
              </w:rPr>
              <w:t>посвященной</w:t>
            </w:r>
            <w:r>
              <w:rPr>
                <w:spacing w:val="-9"/>
                <w:sz w:val="24"/>
              </w:rPr>
              <w:t xml:space="preserve"> </w:t>
            </w:r>
            <w:r>
              <w:rPr>
                <w:sz w:val="24"/>
              </w:rPr>
              <w:t xml:space="preserve">Дню </w:t>
            </w:r>
            <w:r>
              <w:rPr>
                <w:spacing w:val="-2"/>
                <w:sz w:val="24"/>
              </w:rPr>
              <w:t>матери</w:t>
            </w:r>
          </w:p>
        </w:tc>
        <w:tc>
          <w:tcPr>
            <w:tcW w:w="1277" w:type="dxa"/>
          </w:tcPr>
          <w:p w:rsidR="000F2C31" w:rsidRDefault="004B7C75">
            <w:pPr>
              <w:pStyle w:val="TableParagraph"/>
              <w:spacing w:line="274"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4" w:lineRule="exact"/>
              <w:ind w:left="101" w:right="93"/>
              <w:jc w:val="center"/>
              <w:rPr>
                <w:sz w:val="24"/>
              </w:rPr>
            </w:pPr>
            <w:r>
              <w:rPr>
                <w:spacing w:val="-2"/>
                <w:sz w:val="24"/>
              </w:rPr>
              <w:t>29.11</w:t>
            </w:r>
          </w:p>
        </w:tc>
        <w:tc>
          <w:tcPr>
            <w:tcW w:w="5003" w:type="dxa"/>
          </w:tcPr>
          <w:p w:rsidR="000F2C31" w:rsidRDefault="004B7C75">
            <w:pPr>
              <w:pStyle w:val="TableParagraph"/>
              <w:spacing w:line="276" w:lineRule="exac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549"/>
        </w:trPr>
        <w:tc>
          <w:tcPr>
            <w:tcW w:w="6234" w:type="dxa"/>
          </w:tcPr>
          <w:p w:rsidR="000F2C31" w:rsidRDefault="004B7C75">
            <w:pPr>
              <w:pStyle w:val="TableParagraph"/>
              <w:spacing w:line="274" w:lineRule="exact"/>
              <w:ind w:left="110"/>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Всероссийской</w:t>
            </w:r>
            <w:r>
              <w:rPr>
                <w:spacing w:val="-9"/>
                <w:sz w:val="24"/>
              </w:rPr>
              <w:t xml:space="preserve"> </w:t>
            </w:r>
            <w:r>
              <w:rPr>
                <w:sz w:val="24"/>
              </w:rPr>
              <w:t>акции,</w:t>
            </w:r>
            <w:r>
              <w:rPr>
                <w:spacing w:val="-11"/>
                <w:sz w:val="24"/>
              </w:rPr>
              <w:t xml:space="preserve"> </w:t>
            </w:r>
            <w:r>
              <w:rPr>
                <w:sz w:val="24"/>
              </w:rPr>
              <w:t>посвященной</w:t>
            </w:r>
            <w:r>
              <w:rPr>
                <w:spacing w:val="-9"/>
                <w:sz w:val="24"/>
              </w:rPr>
              <w:t xml:space="preserve"> </w:t>
            </w:r>
            <w:r>
              <w:rPr>
                <w:sz w:val="24"/>
              </w:rPr>
              <w:t>Дню защитника Отечества</w:t>
            </w:r>
          </w:p>
        </w:tc>
        <w:tc>
          <w:tcPr>
            <w:tcW w:w="1277" w:type="dxa"/>
          </w:tcPr>
          <w:p w:rsidR="000F2C31" w:rsidRDefault="004B7C75">
            <w:pPr>
              <w:pStyle w:val="TableParagraph"/>
              <w:spacing w:line="276"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left="101" w:right="93"/>
              <w:jc w:val="center"/>
              <w:rPr>
                <w:sz w:val="24"/>
              </w:rPr>
            </w:pPr>
            <w:r>
              <w:rPr>
                <w:spacing w:val="-2"/>
                <w:sz w:val="24"/>
              </w:rPr>
              <w:t>23.02</w:t>
            </w:r>
          </w:p>
        </w:tc>
        <w:tc>
          <w:tcPr>
            <w:tcW w:w="5003" w:type="dxa"/>
          </w:tcPr>
          <w:p w:rsidR="000F2C31" w:rsidRDefault="004B7C75">
            <w:pPr>
              <w:pStyle w:val="TableParagraph"/>
              <w:spacing w:line="274" w:lineRule="exac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8"/>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554"/>
        </w:trPr>
        <w:tc>
          <w:tcPr>
            <w:tcW w:w="6234" w:type="dxa"/>
          </w:tcPr>
          <w:p w:rsidR="000F2C31" w:rsidRDefault="004B7C75">
            <w:pPr>
              <w:pStyle w:val="TableParagraph"/>
              <w:spacing w:line="270" w:lineRule="atLeast"/>
              <w:ind w:left="110"/>
              <w:rPr>
                <w:sz w:val="24"/>
              </w:rPr>
            </w:pPr>
            <w:r>
              <w:rPr>
                <w:sz w:val="24"/>
              </w:rPr>
              <w:t>Участие</w:t>
            </w:r>
            <w:r>
              <w:rPr>
                <w:spacing w:val="-12"/>
                <w:sz w:val="24"/>
              </w:rPr>
              <w:t xml:space="preserve"> </w:t>
            </w:r>
            <w:r>
              <w:rPr>
                <w:sz w:val="24"/>
              </w:rPr>
              <w:t>во</w:t>
            </w:r>
            <w:r>
              <w:rPr>
                <w:spacing w:val="-10"/>
                <w:sz w:val="24"/>
              </w:rPr>
              <w:t xml:space="preserve"> </w:t>
            </w:r>
            <w:r>
              <w:rPr>
                <w:sz w:val="24"/>
              </w:rPr>
              <w:t>Всероссийской</w:t>
            </w:r>
            <w:r>
              <w:rPr>
                <w:spacing w:val="-11"/>
                <w:sz w:val="24"/>
              </w:rPr>
              <w:t xml:space="preserve"> </w:t>
            </w:r>
            <w:r>
              <w:rPr>
                <w:sz w:val="24"/>
              </w:rPr>
              <w:t>акции,</w:t>
            </w:r>
            <w:r>
              <w:rPr>
                <w:spacing w:val="-14"/>
                <w:sz w:val="24"/>
              </w:rPr>
              <w:t xml:space="preserve"> </w:t>
            </w:r>
            <w:r>
              <w:rPr>
                <w:sz w:val="24"/>
              </w:rPr>
              <w:t>посвященной Международному женскому дню</w:t>
            </w:r>
          </w:p>
        </w:tc>
        <w:tc>
          <w:tcPr>
            <w:tcW w:w="1277" w:type="dxa"/>
          </w:tcPr>
          <w:p w:rsidR="000F2C31" w:rsidRDefault="004B7C75">
            <w:pPr>
              <w:pStyle w:val="TableParagraph"/>
              <w:spacing w:before="1"/>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before="1"/>
              <w:ind w:left="101" w:right="93"/>
              <w:jc w:val="center"/>
              <w:rPr>
                <w:sz w:val="24"/>
              </w:rPr>
            </w:pPr>
            <w:r>
              <w:rPr>
                <w:spacing w:val="-2"/>
                <w:sz w:val="24"/>
              </w:rPr>
              <w:t>08.03</w:t>
            </w:r>
          </w:p>
        </w:tc>
        <w:tc>
          <w:tcPr>
            <w:tcW w:w="5003" w:type="dxa"/>
          </w:tcPr>
          <w:p w:rsidR="000F2C31" w:rsidRDefault="004B7C75">
            <w:pPr>
              <w:pStyle w:val="TableParagraph"/>
              <w:spacing w:line="270" w:lineRule="atLeas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552"/>
        </w:trPr>
        <w:tc>
          <w:tcPr>
            <w:tcW w:w="6234" w:type="dxa"/>
          </w:tcPr>
          <w:p w:rsidR="000F2C31" w:rsidRDefault="004B7C75">
            <w:pPr>
              <w:pStyle w:val="TableParagraph"/>
              <w:spacing w:line="276" w:lineRule="exact"/>
              <w:ind w:left="110"/>
              <w:rPr>
                <w:sz w:val="24"/>
              </w:rPr>
            </w:pPr>
            <w:r>
              <w:rPr>
                <w:sz w:val="24"/>
              </w:rPr>
              <w:t>Участие</w:t>
            </w:r>
            <w:r>
              <w:rPr>
                <w:spacing w:val="-10"/>
                <w:sz w:val="24"/>
              </w:rPr>
              <w:t xml:space="preserve"> </w:t>
            </w:r>
            <w:r>
              <w:rPr>
                <w:sz w:val="24"/>
              </w:rPr>
              <w:t>во</w:t>
            </w:r>
            <w:r>
              <w:rPr>
                <w:spacing w:val="-7"/>
                <w:sz w:val="24"/>
              </w:rPr>
              <w:t xml:space="preserve"> </w:t>
            </w:r>
            <w:r>
              <w:rPr>
                <w:sz w:val="24"/>
              </w:rPr>
              <w:t>Всероссийской</w:t>
            </w:r>
            <w:r>
              <w:rPr>
                <w:spacing w:val="-9"/>
                <w:sz w:val="24"/>
              </w:rPr>
              <w:t xml:space="preserve"> </w:t>
            </w:r>
            <w:r>
              <w:rPr>
                <w:sz w:val="24"/>
              </w:rPr>
              <w:t>акции,</w:t>
            </w:r>
            <w:r>
              <w:rPr>
                <w:spacing w:val="-11"/>
                <w:sz w:val="24"/>
              </w:rPr>
              <w:t xml:space="preserve"> </w:t>
            </w:r>
            <w:r>
              <w:rPr>
                <w:sz w:val="24"/>
              </w:rPr>
              <w:t>посвященной</w:t>
            </w:r>
            <w:r>
              <w:rPr>
                <w:spacing w:val="-9"/>
                <w:sz w:val="24"/>
              </w:rPr>
              <w:t xml:space="preserve"> </w:t>
            </w:r>
            <w:r>
              <w:rPr>
                <w:sz w:val="24"/>
              </w:rPr>
              <w:t xml:space="preserve">Дню </w:t>
            </w:r>
            <w:r>
              <w:rPr>
                <w:spacing w:val="-2"/>
                <w:sz w:val="24"/>
              </w:rPr>
              <w:t>Победы</w:t>
            </w:r>
          </w:p>
        </w:tc>
        <w:tc>
          <w:tcPr>
            <w:tcW w:w="1277" w:type="dxa"/>
          </w:tcPr>
          <w:p w:rsidR="000F2C31" w:rsidRDefault="004B7C75">
            <w:pPr>
              <w:pStyle w:val="TableParagraph"/>
              <w:spacing w:line="276"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6" w:lineRule="exact"/>
              <w:ind w:left="101" w:right="93"/>
              <w:jc w:val="center"/>
              <w:rPr>
                <w:sz w:val="24"/>
              </w:rPr>
            </w:pPr>
            <w:r>
              <w:rPr>
                <w:spacing w:val="-2"/>
                <w:sz w:val="24"/>
              </w:rPr>
              <w:t>09.05</w:t>
            </w:r>
          </w:p>
        </w:tc>
        <w:tc>
          <w:tcPr>
            <w:tcW w:w="5003" w:type="dxa"/>
          </w:tcPr>
          <w:p w:rsidR="000F2C31" w:rsidRDefault="004B7C75">
            <w:pPr>
              <w:pStyle w:val="TableParagraph"/>
              <w:spacing w:line="276" w:lineRule="exac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275"/>
        </w:trPr>
        <w:tc>
          <w:tcPr>
            <w:tcW w:w="14610" w:type="dxa"/>
            <w:gridSpan w:val="4"/>
          </w:tcPr>
          <w:p w:rsidR="000F2C31" w:rsidRDefault="004B7C75">
            <w:pPr>
              <w:pStyle w:val="TableParagraph"/>
              <w:spacing w:line="256" w:lineRule="exact"/>
              <w:ind w:left="892" w:right="881"/>
              <w:jc w:val="center"/>
              <w:rPr>
                <w:b/>
                <w:sz w:val="24"/>
              </w:rPr>
            </w:pPr>
            <w:r>
              <w:rPr>
                <w:b/>
                <w:sz w:val="24"/>
              </w:rPr>
              <w:t>Модуль</w:t>
            </w:r>
            <w:r>
              <w:rPr>
                <w:b/>
                <w:spacing w:val="-14"/>
                <w:sz w:val="24"/>
              </w:rPr>
              <w:t xml:space="preserve"> </w:t>
            </w:r>
            <w:r>
              <w:rPr>
                <w:b/>
                <w:sz w:val="24"/>
              </w:rPr>
              <w:t>«Школьные</w:t>
            </w:r>
            <w:r>
              <w:rPr>
                <w:b/>
                <w:spacing w:val="-15"/>
                <w:sz w:val="24"/>
              </w:rPr>
              <w:t xml:space="preserve"> </w:t>
            </w:r>
            <w:r>
              <w:rPr>
                <w:b/>
                <w:spacing w:val="-2"/>
                <w:sz w:val="24"/>
              </w:rPr>
              <w:t>объединения»</w:t>
            </w:r>
          </w:p>
        </w:tc>
      </w:tr>
      <w:tr w:rsidR="000F2C31">
        <w:trPr>
          <w:trHeight w:val="551"/>
        </w:trPr>
        <w:tc>
          <w:tcPr>
            <w:tcW w:w="6234" w:type="dxa"/>
          </w:tcPr>
          <w:p w:rsidR="000F2C31" w:rsidRDefault="004B7C75">
            <w:pPr>
              <w:pStyle w:val="TableParagraph"/>
              <w:spacing w:line="276" w:lineRule="exact"/>
              <w:ind w:left="110" w:right="284"/>
              <w:rPr>
                <w:sz w:val="24"/>
              </w:rPr>
            </w:pPr>
            <w:r>
              <w:rPr>
                <w:sz w:val="24"/>
              </w:rPr>
              <w:t>Информационная</w:t>
            </w:r>
            <w:r>
              <w:rPr>
                <w:spacing w:val="-12"/>
                <w:sz w:val="24"/>
              </w:rPr>
              <w:t xml:space="preserve"> </w:t>
            </w:r>
            <w:r>
              <w:rPr>
                <w:sz w:val="24"/>
              </w:rPr>
              <w:t>и</w:t>
            </w:r>
            <w:r>
              <w:rPr>
                <w:spacing w:val="-12"/>
                <w:sz w:val="24"/>
              </w:rPr>
              <w:t xml:space="preserve"> </w:t>
            </w:r>
            <w:r>
              <w:rPr>
                <w:sz w:val="24"/>
              </w:rPr>
              <w:t>книжная</w:t>
            </w:r>
            <w:r>
              <w:rPr>
                <w:spacing w:val="-12"/>
                <w:sz w:val="24"/>
              </w:rPr>
              <w:t xml:space="preserve"> </w:t>
            </w:r>
            <w:r>
              <w:rPr>
                <w:sz w:val="24"/>
              </w:rPr>
              <w:t>выставка</w:t>
            </w:r>
            <w:r>
              <w:rPr>
                <w:spacing w:val="-10"/>
                <w:sz w:val="24"/>
              </w:rPr>
              <w:t xml:space="preserve"> </w:t>
            </w:r>
            <w:r>
              <w:rPr>
                <w:sz w:val="24"/>
              </w:rPr>
              <w:t>«День солидарности и борьбы с терроризмом»</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619"/>
              <w:rPr>
                <w:sz w:val="24"/>
              </w:rPr>
            </w:pPr>
            <w:r>
              <w:rPr>
                <w:spacing w:val="-2"/>
                <w:sz w:val="24"/>
              </w:rPr>
              <w:t>10-17.10</w:t>
            </w:r>
          </w:p>
        </w:tc>
        <w:tc>
          <w:tcPr>
            <w:tcW w:w="5003" w:type="dxa"/>
          </w:tcPr>
          <w:p w:rsidR="000F2C31" w:rsidRDefault="004B7C75">
            <w:pPr>
              <w:pStyle w:val="TableParagraph"/>
              <w:spacing w:line="275" w:lineRule="exact"/>
              <w:ind w:left="109"/>
              <w:rPr>
                <w:sz w:val="24"/>
              </w:rPr>
            </w:pPr>
            <w:r>
              <w:rPr>
                <w:spacing w:val="-2"/>
                <w:sz w:val="24"/>
              </w:rPr>
              <w:t>библиотекарь</w:t>
            </w:r>
          </w:p>
        </w:tc>
      </w:tr>
    </w:tbl>
    <w:p w:rsidR="000F2C31" w:rsidRDefault="000F2C31">
      <w:pPr>
        <w:pStyle w:val="TableParagraph"/>
        <w:spacing w:line="275" w:lineRule="exact"/>
        <w:rPr>
          <w:sz w:val="24"/>
        </w:rPr>
        <w:sectPr w:rsidR="000F2C31">
          <w:type w:val="continuous"/>
          <w:pgSz w:w="16840" w:h="11910" w:orient="landscape"/>
          <w:pgMar w:top="980" w:right="850" w:bottom="1638" w:left="1275" w:header="717" w:footer="893"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2096"/>
        <w:gridCol w:w="5003"/>
      </w:tblGrid>
      <w:tr w:rsidR="000F2C31">
        <w:trPr>
          <w:trHeight w:val="554"/>
        </w:trPr>
        <w:tc>
          <w:tcPr>
            <w:tcW w:w="6234" w:type="dxa"/>
          </w:tcPr>
          <w:p w:rsidR="000F2C31" w:rsidRDefault="004B7C75">
            <w:pPr>
              <w:pStyle w:val="TableParagraph"/>
              <w:spacing w:line="270" w:lineRule="atLeast"/>
              <w:ind w:left="110"/>
              <w:rPr>
                <w:sz w:val="24"/>
              </w:rPr>
            </w:pPr>
            <w:r>
              <w:rPr>
                <w:sz w:val="24"/>
              </w:rPr>
              <w:t>Тематическая</w:t>
            </w:r>
            <w:r>
              <w:rPr>
                <w:spacing w:val="-15"/>
                <w:sz w:val="24"/>
              </w:rPr>
              <w:t xml:space="preserve"> </w:t>
            </w:r>
            <w:r>
              <w:rPr>
                <w:sz w:val="24"/>
              </w:rPr>
              <w:t>фотовыставка,</w:t>
            </w:r>
            <w:r>
              <w:rPr>
                <w:spacing w:val="-15"/>
                <w:sz w:val="24"/>
              </w:rPr>
              <w:t xml:space="preserve"> </w:t>
            </w:r>
            <w:r>
              <w:rPr>
                <w:sz w:val="24"/>
              </w:rPr>
              <w:t>видеопроекты,</w:t>
            </w:r>
            <w:r>
              <w:rPr>
                <w:spacing w:val="-15"/>
                <w:sz w:val="24"/>
              </w:rPr>
              <w:t xml:space="preserve"> </w:t>
            </w:r>
            <w:r>
              <w:rPr>
                <w:sz w:val="24"/>
              </w:rPr>
              <w:t>посвященные Дню народного единства – сайт школы, группа ВК)</w:t>
            </w:r>
          </w:p>
        </w:tc>
        <w:tc>
          <w:tcPr>
            <w:tcW w:w="1277" w:type="dxa"/>
          </w:tcPr>
          <w:p w:rsidR="000F2C31" w:rsidRDefault="004B7C75">
            <w:pPr>
              <w:pStyle w:val="TableParagraph"/>
              <w:spacing w:before="1"/>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before="1"/>
              <w:rPr>
                <w:sz w:val="24"/>
              </w:rPr>
            </w:pPr>
            <w:r>
              <w:rPr>
                <w:spacing w:val="-2"/>
                <w:sz w:val="24"/>
              </w:rPr>
              <w:t>02-06.11</w:t>
            </w:r>
          </w:p>
        </w:tc>
        <w:tc>
          <w:tcPr>
            <w:tcW w:w="5003" w:type="dxa"/>
          </w:tcPr>
          <w:p w:rsidR="000F2C31" w:rsidRDefault="004B7C75">
            <w:pPr>
              <w:pStyle w:val="TableParagraph"/>
              <w:spacing w:line="270" w:lineRule="atLeast"/>
              <w:ind w:left="109"/>
              <w:rPr>
                <w:sz w:val="24"/>
              </w:rPr>
            </w:pPr>
            <w:r>
              <w:rPr>
                <w:sz w:val="24"/>
              </w:rPr>
              <w:t>советник</w:t>
            </w:r>
            <w:r>
              <w:rPr>
                <w:spacing w:val="-12"/>
                <w:sz w:val="24"/>
              </w:rPr>
              <w:t xml:space="preserve"> </w:t>
            </w:r>
            <w:r>
              <w:rPr>
                <w:sz w:val="24"/>
              </w:rPr>
              <w:t>по</w:t>
            </w:r>
            <w:r>
              <w:rPr>
                <w:spacing w:val="-12"/>
                <w:sz w:val="24"/>
              </w:rPr>
              <w:t xml:space="preserve"> </w:t>
            </w:r>
            <w:r>
              <w:rPr>
                <w:sz w:val="24"/>
              </w:rPr>
              <w:t>воспитательной</w:t>
            </w:r>
            <w:r>
              <w:rPr>
                <w:spacing w:val="-12"/>
                <w:sz w:val="24"/>
              </w:rPr>
              <w:t xml:space="preserve"> </w:t>
            </w:r>
            <w:r>
              <w:rPr>
                <w:sz w:val="24"/>
              </w:rPr>
              <w:t>работе,</w:t>
            </w:r>
            <w:r>
              <w:rPr>
                <w:spacing w:val="-12"/>
                <w:sz w:val="24"/>
              </w:rPr>
              <w:t xml:space="preserve"> </w:t>
            </w:r>
            <w:r>
              <w:rPr>
                <w:sz w:val="24"/>
              </w:rPr>
              <w:t xml:space="preserve">классные </w:t>
            </w:r>
            <w:r>
              <w:rPr>
                <w:spacing w:val="-2"/>
                <w:sz w:val="24"/>
              </w:rPr>
              <w:t>руководители</w:t>
            </w:r>
          </w:p>
        </w:tc>
      </w:tr>
      <w:tr w:rsidR="000F2C31">
        <w:trPr>
          <w:trHeight w:val="551"/>
        </w:trPr>
        <w:tc>
          <w:tcPr>
            <w:tcW w:w="6234" w:type="dxa"/>
          </w:tcPr>
          <w:p w:rsidR="000F2C31" w:rsidRDefault="004B7C75">
            <w:pPr>
              <w:pStyle w:val="TableParagraph"/>
              <w:spacing w:line="275" w:lineRule="exact"/>
              <w:ind w:left="110"/>
              <w:rPr>
                <w:sz w:val="24"/>
              </w:rPr>
            </w:pPr>
            <w:r>
              <w:rPr>
                <w:sz w:val="24"/>
              </w:rPr>
              <w:t>Участие</w:t>
            </w:r>
            <w:r>
              <w:rPr>
                <w:spacing w:val="-7"/>
                <w:sz w:val="24"/>
              </w:rPr>
              <w:t xml:space="preserve"> </w:t>
            </w:r>
            <w:r>
              <w:rPr>
                <w:sz w:val="24"/>
              </w:rPr>
              <w:t>во</w:t>
            </w:r>
            <w:r>
              <w:rPr>
                <w:spacing w:val="-3"/>
                <w:sz w:val="24"/>
              </w:rPr>
              <w:t xml:space="preserve"> </w:t>
            </w:r>
            <w:r>
              <w:rPr>
                <w:sz w:val="24"/>
              </w:rPr>
              <w:t>Всероссийской</w:t>
            </w:r>
            <w:r>
              <w:rPr>
                <w:spacing w:val="-6"/>
                <w:sz w:val="24"/>
              </w:rPr>
              <w:t xml:space="preserve"> </w:t>
            </w:r>
            <w:r>
              <w:rPr>
                <w:sz w:val="24"/>
              </w:rPr>
              <w:t>акции</w:t>
            </w:r>
            <w:r>
              <w:rPr>
                <w:spacing w:val="-2"/>
                <w:sz w:val="24"/>
              </w:rPr>
              <w:t xml:space="preserve"> </w:t>
            </w:r>
            <w:r>
              <w:rPr>
                <w:sz w:val="24"/>
              </w:rPr>
              <w:t>«Час</w:t>
            </w:r>
            <w:r>
              <w:rPr>
                <w:spacing w:val="-6"/>
                <w:sz w:val="24"/>
              </w:rPr>
              <w:t xml:space="preserve"> </w:t>
            </w:r>
            <w:r>
              <w:rPr>
                <w:spacing w:val="-4"/>
                <w:sz w:val="24"/>
              </w:rPr>
              <w:t>кода»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619"/>
              <w:rPr>
                <w:sz w:val="24"/>
              </w:rPr>
            </w:pPr>
            <w:r>
              <w:rPr>
                <w:spacing w:val="-2"/>
                <w:sz w:val="24"/>
              </w:rPr>
              <w:t>02-04.12</w:t>
            </w:r>
          </w:p>
        </w:tc>
        <w:tc>
          <w:tcPr>
            <w:tcW w:w="5003" w:type="dxa"/>
          </w:tcPr>
          <w:p w:rsidR="000F2C31" w:rsidRDefault="004B7C75">
            <w:pPr>
              <w:pStyle w:val="TableParagraph"/>
              <w:spacing w:line="276" w:lineRule="exact"/>
              <w:ind w:left="109" w:right="1172"/>
              <w:rPr>
                <w:sz w:val="24"/>
              </w:rPr>
            </w:pPr>
            <w:r>
              <w:rPr>
                <w:sz w:val="24"/>
              </w:rPr>
              <w:t>кл.</w:t>
            </w:r>
            <w:r>
              <w:rPr>
                <w:spacing w:val="-15"/>
                <w:sz w:val="24"/>
              </w:rPr>
              <w:t xml:space="preserve"> </w:t>
            </w:r>
            <w:r>
              <w:rPr>
                <w:sz w:val="24"/>
              </w:rPr>
              <w:t>руководители,</w:t>
            </w:r>
            <w:r>
              <w:rPr>
                <w:spacing w:val="-15"/>
                <w:sz w:val="24"/>
              </w:rPr>
              <w:t xml:space="preserve"> </w:t>
            </w:r>
            <w:r>
              <w:rPr>
                <w:sz w:val="24"/>
              </w:rPr>
              <w:t>учителя,</w:t>
            </w:r>
            <w:r>
              <w:rPr>
                <w:spacing w:val="-15"/>
                <w:sz w:val="24"/>
              </w:rPr>
              <w:t xml:space="preserve"> </w:t>
            </w:r>
            <w:r>
              <w:rPr>
                <w:sz w:val="24"/>
              </w:rPr>
              <w:t>педагоги внеурочной деятельности</w:t>
            </w:r>
          </w:p>
        </w:tc>
      </w:tr>
      <w:tr w:rsidR="000F2C31">
        <w:trPr>
          <w:trHeight w:val="551"/>
        </w:trPr>
        <w:tc>
          <w:tcPr>
            <w:tcW w:w="6234" w:type="dxa"/>
          </w:tcPr>
          <w:p w:rsidR="000F2C31" w:rsidRDefault="004B7C75">
            <w:pPr>
              <w:pStyle w:val="TableParagraph"/>
              <w:spacing w:line="276" w:lineRule="exact"/>
              <w:ind w:left="110"/>
              <w:rPr>
                <w:sz w:val="24"/>
              </w:rPr>
            </w:pPr>
            <w:r>
              <w:rPr>
                <w:sz w:val="24"/>
              </w:rPr>
              <w:t>Кинолектории,</w:t>
            </w:r>
            <w:r>
              <w:rPr>
                <w:spacing w:val="39"/>
                <w:sz w:val="24"/>
              </w:rPr>
              <w:t xml:space="preserve"> </w:t>
            </w:r>
            <w:r>
              <w:rPr>
                <w:sz w:val="24"/>
              </w:rPr>
              <w:t>посвящённые</w:t>
            </w:r>
            <w:r>
              <w:rPr>
                <w:spacing w:val="38"/>
                <w:sz w:val="24"/>
              </w:rPr>
              <w:t xml:space="preserve"> </w:t>
            </w:r>
            <w:r>
              <w:rPr>
                <w:sz w:val="24"/>
              </w:rPr>
              <w:t>освобождению</w:t>
            </w:r>
            <w:r>
              <w:rPr>
                <w:spacing w:val="40"/>
                <w:sz w:val="24"/>
              </w:rPr>
              <w:t xml:space="preserve"> </w:t>
            </w:r>
            <w:r>
              <w:rPr>
                <w:sz w:val="24"/>
              </w:rPr>
              <w:t>Ленинграда от фашистской блокады и Дне памяти жертв холокоста</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ind w:left="101" w:right="92"/>
              <w:jc w:val="center"/>
              <w:rPr>
                <w:sz w:val="24"/>
              </w:rPr>
            </w:pPr>
            <w:r>
              <w:rPr>
                <w:spacing w:val="-2"/>
                <w:sz w:val="24"/>
              </w:rPr>
              <w:t>январь</w:t>
            </w:r>
          </w:p>
        </w:tc>
        <w:tc>
          <w:tcPr>
            <w:tcW w:w="5003" w:type="dxa"/>
          </w:tcPr>
          <w:p w:rsidR="000F2C31" w:rsidRDefault="004B7C75">
            <w:pPr>
              <w:pStyle w:val="TableParagraph"/>
              <w:spacing w:line="276" w:lineRule="exact"/>
              <w:ind w:left="109"/>
              <w:rPr>
                <w:sz w:val="24"/>
              </w:rPr>
            </w:pPr>
            <w:r>
              <w:rPr>
                <w:sz w:val="24"/>
              </w:rPr>
              <w:t>Советник</w:t>
            </w:r>
            <w:r>
              <w:rPr>
                <w:spacing w:val="-11"/>
                <w:sz w:val="24"/>
              </w:rPr>
              <w:t xml:space="preserve"> </w:t>
            </w:r>
            <w:r>
              <w:rPr>
                <w:sz w:val="24"/>
              </w:rPr>
              <w:t>по</w:t>
            </w:r>
            <w:r>
              <w:rPr>
                <w:spacing w:val="-11"/>
                <w:sz w:val="24"/>
              </w:rPr>
              <w:t xml:space="preserve"> </w:t>
            </w:r>
            <w:r>
              <w:rPr>
                <w:sz w:val="24"/>
              </w:rPr>
              <w:t>воспитательной</w:t>
            </w:r>
            <w:r>
              <w:rPr>
                <w:spacing w:val="-11"/>
                <w:sz w:val="24"/>
              </w:rPr>
              <w:t xml:space="preserve"> </w:t>
            </w:r>
            <w:r>
              <w:rPr>
                <w:sz w:val="24"/>
              </w:rPr>
              <w:t>работе,</w:t>
            </w:r>
            <w:r>
              <w:rPr>
                <w:spacing w:val="-11"/>
                <w:sz w:val="24"/>
              </w:rPr>
              <w:t xml:space="preserve"> </w:t>
            </w:r>
            <w:r>
              <w:rPr>
                <w:sz w:val="24"/>
              </w:rPr>
              <w:t xml:space="preserve">классные </w:t>
            </w:r>
            <w:r>
              <w:rPr>
                <w:spacing w:val="-2"/>
                <w:sz w:val="24"/>
              </w:rPr>
              <w:t>руководители</w:t>
            </w:r>
          </w:p>
        </w:tc>
      </w:tr>
      <w:tr w:rsidR="000F2C31">
        <w:trPr>
          <w:trHeight w:val="274"/>
        </w:trPr>
        <w:tc>
          <w:tcPr>
            <w:tcW w:w="6234" w:type="dxa"/>
          </w:tcPr>
          <w:p w:rsidR="000F2C31" w:rsidRDefault="004B7C75">
            <w:pPr>
              <w:pStyle w:val="TableParagraph"/>
              <w:spacing w:line="255" w:lineRule="exact"/>
              <w:ind w:left="110"/>
              <w:rPr>
                <w:sz w:val="24"/>
              </w:rPr>
            </w:pPr>
            <w:r>
              <w:rPr>
                <w:sz w:val="24"/>
              </w:rPr>
              <w:t>Кинолектории,</w:t>
            </w:r>
            <w:r>
              <w:rPr>
                <w:spacing w:val="-7"/>
                <w:sz w:val="24"/>
              </w:rPr>
              <w:t xml:space="preserve"> </w:t>
            </w:r>
            <w:r>
              <w:rPr>
                <w:sz w:val="24"/>
              </w:rPr>
              <w:t>посвященные</w:t>
            </w:r>
            <w:r>
              <w:rPr>
                <w:spacing w:val="-9"/>
                <w:sz w:val="24"/>
              </w:rPr>
              <w:t xml:space="preserve"> </w:t>
            </w:r>
            <w:r>
              <w:rPr>
                <w:sz w:val="24"/>
              </w:rPr>
              <w:t>Дню</w:t>
            </w:r>
            <w:r>
              <w:rPr>
                <w:spacing w:val="-6"/>
                <w:sz w:val="24"/>
              </w:rPr>
              <w:t xml:space="preserve"> </w:t>
            </w:r>
            <w:r>
              <w:rPr>
                <w:sz w:val="24"/>
              </w:rPr>
              <w:t>защитника</w:t>
            </w:r>
            <w:r>
              <w:rPr>
                <w:spacing w:val="-10"/>
                <w:sz w:val="24"/>
              </w:rPr>
              <w:t xml:space="preserve"> </w:t>
            </w:r>
            <w:r>
              <w:rPr>
                <w:spacing w:val="-2"/>
                <w:sz w:val="24"/>
              </w:rPr>
              <w:t>Отечества</w:t>
            </w:r>
          </w:p>
        </w:tc>
        <w:tc>
          <w:tcPr>
            <w:tcW w:w="1277" w:type="dxa"/>
          </w:tcPr>
          <w:p w:rsidR="000F2C31" w:rsidRDefault="004B7C75">
            <w:pPr>
              <w:pStyle w:val="TableParagraph"/>
              <w:spacing w:line="25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5" w:lineRule="exact"/>
              <w:ind w:left="631"/>
              <w:rPr>
                <w:sz w:val="24"/>
              </w:rPr>
            </w:pPr>
            <w:r>
              <w:rPr>
                <w:spacing w:val="-2"/>
                <w:sz w:val="24"/>
              </w:rPr>
              <w:t>февраль</w:t>
            </w:r>
          </w:p>
        </w:tc>
        <w:tc>
          <w:tcPr>
            <w:tcW w:w="5003" w:type="dxa"/>
          </w:tcPr>
          <w:p w:rsidR="000F2C31" w:rsidRDefault="004B7C75">
            <w:pPr>
              <w:pStyle w:val="TableParagraph"/>
              <w:spacing w:line="255" w:lineRule="exact"/>
              <w:ind w:left="109"/>
              <w:rPr>
                <w:sz w:val="24"/>
              </w:rPr>
            </w:pPr>
            <w:r>
              <w:rPr>
                <w:sz w:val="24"/>
              </w:rPr>
              <w:t>старшая</w:t>
            </w:r>
            <w:r>
              <w:rPr>
                <w:spacing w:val="-4"/>
                <w:sz w:val="24"/>
              </w:rPr>
              <w:t xml:space="preserve"> </w:t>
            </w:r>
            <w:r>
              <w:rPr>
                <w:sz w:val="24"/>
              </w:rPr>
              <w:t>вожатая,</w:t>
            </w:r>
            <w:r>
              <w:rPr>
                <w:spacing w:val="-5"/>
                <w:sz w:val="24"/>
              </w:rPr>
              <w:t xml:space="preserve"> </w:t>
            </w:r>
            <w:r>
              <w:rPr>
                <w:sz w:val="24"/>
              </w:rPr>
              <w:t>классные</w:t>
            </w:r>
            <w:r>
              <w:rPr>
                <w:spacing w:val="-7"/>
                <w:sz w:val="24"/>
              </w:rPr>
              <w:t xml:space="preserve"> </w:t>
            </w:r>
            <w:r>
              <w:rPr>
                <w:spacing w:val="-2"/>
                <w:sz w:val="24"/>
              </w:rPr>
              <w:t>руководители</w:t>
            </w:r>
          </w:p>
        </w:tc>
      </w:tr>
      <w:tr w:rsidR="000F2C31">
        <w:trPr>
          <w:trHeight w:val="828"/>
        </w:trPr>
        <w:tc>
          <w:tcPr>
            <w:tcW w:w="6234" w:type="dxa"/>
          </w:tcPr>
          <w:p w:rsidR="000F2C31" w:rsidRDefault="004B7C75">
            <w:pPr>
              <w:pStyle w:val="TableParagraph"/>
              <w:ind w:left="110"/>
              <w:rPr>
                <w:sz w:val="24"/>
              </w:rPr>
            </w:pPr>
            <w:r>
              <w:rPr>
                <w:sz w:val="24"/>
              </w:rPr>
              <w:t>Тематическая</w:t>
            </w:r>
            <w:r>
              <w:rPr>
                <w:spacing w:val="-15"/>
                <w:sz w:val="24"/>
              </w:rPr>
              <w:t xml:space="preserve"> </w:t>
            </w:r>
            <w:r>
              <w:rPr>
                <w:sz w:val="24"/>
              </w:rPr>
              <w:t>фотовыставка,</w:t>
            </w:r>
            <w:r>
              <w:rPr>
                <w:spacing w:val="-15"/>
                <w:sz w:val="24"/>
              </w:rPr>
              <w:t xml:space="preserve"> </w:t>
            </w:r>
            <w:r>
              <w:rPr>
                <w:sz w:val="24"/>
              </w:rPr>
              <w:t>видеопроекты,</w:t>
            </w:r>
            <w:r>
              <w:rPr>
                <w:spacing w:val="-15"/>
                <w:sz w:val="24"/>
              </w:rPr>
              <w:t xml:space="preserve"> </w:t>
            </w:r>
            <w:r>
              <w:rPr>
                <w:sz w:val="24"/>
              </w:rPr>
              <w:t>посвященные Дню Победы – сайт школы, группа ВК)</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pacing w:val="-2"/>
                <w:sz w:val="24"/>
              </w:rPr>
              <w:t>01-09.05</w:t>
            </w:r>
          </w:p>
        </w:tc>
        <w:tc>
          <w:tcPr>
            <w:tcW w:w="5003" w:type="dxa"/>
          </w:tcPr>
          <w:p w:rsidR="000F2C31" w:rsidRDefault="004B7C75">
            <w:pPr>
              <w:pStyle w:val="TableParagraph"/>
              <w:ind w:left="109"/>
              <w:rPr>
                <w:sz w:val="24"/>
              </w:rPr>
            </w:pPr>
            <w:r>
              <w:rPr>
                <w:sz w:val="24"/>
              </w:rPr>
              <w:t>Заместитель</w:t>
            </w:r>
            <w:r>
              <w:rPr>
                <w:spacing w:val="-14"/>
                <w:sz w:val="24"/>
              </w:rPr>
              <w:t xml:space="preserve"> </w:t>
            </w:r>
            <w:r>
              <w:rPr>
                <w:sz w:val="24"/>
              </w:rPr>
              <w:t>директора</w:t>
            </w:r>
            <w:r>
              <w:rPr>
                <w:spacing w:val="-15"/>
                <w:sz w:val="24"/>
              </w:rPr>
              <w:t xml:space="preserve"> </w:t>
            </w:r>
            <w:r>
              <w:rPr>
                <w:sz w:val="24"/>
              </w:rPr>
              <w:t>по</w:t>
            </w:r>
            <w:r>
              <w:rPr>
                <w:spacing w:val="-14"/>
                <w:sz w:val="24"/>
              </w:rPr>
              <w:t xml:space="preserve"> </w:t>
            </w:r>
            <w:r>
              <w:rPr>
                <w:sz w:val="24"/>
              </w:rPr>
              <w:t>ВР,</w:t>
            </w:r>
            <w:r>
              <w:rPr>
                <w:spacing w:val="-14"/>
                <w:sz w:val="24"/>
              </w:rPr>
              <w:t xml:space="preserve"> </w:t>
            </w:r>
            <w:r>
              <w:rPr>
                <w:sz w:val="24"/>
              </w:rPr>
              <w:t>советник</w:t>
            </w:r>
            <w:r>
              <w:rPr>
                <w:spacing w:val="-14"/>
                <w:sz w:val="24"/>
              </w:rPr>
              <w:t xml:space="preserve"> </w:t>
            </w:r>
            <w:r>
              <w:rPr>
                <w:sz w:val="24"/>
              </w:rPr>
              <w:t>по воспитательной работе, классные</w:t>
            </w:r>
          </w:p>
          <w:p w:rsidR="000F2C31" w:rsidRDefault="004B7C75">
            <w:pPr>
              <w:pStyle w:val="TableParagraph"/>
              <w:spacing w:line="257" w:lineRule="exact"/>
              <w:ind w:left="109"/>
              <w:rPr>
                <w:sz w:val="24"/>
              </w:rPr>
            </w:pPr>
            <w:r>
              <w:rPr>
                <w:spacing w:val="-2"/>
                <w:sz w:val="24"/>
              </w:rPr>
              <w:t>руководители</w:t>
            </w:r>
          </w:p>
        </w:tc>
      </w:tr>
      <w:tr w:rsidR="000F2C31">
        <w:trPr>
          <w:trHeight w:val="275"/>
        </w:trPr>
        <w:tc>
          <w:tcPr>
            <w:tcW w:w="6234" w:type="dxa"/>
          </w:tcPr>
          <w:p w:rsidR="000F2C31" w:rsidRDefault="004B7C75">
            <w:pPr>
              <w:pStyle w:val="TableParagraph"/>
              <w:spacing w:line="256" w:lineRule="exact"/>
              <w:ind w:left="110"/>
              <w:rPr>
                <w:sz w:val="24"/>
              </w:rPr>
            </w:pPr>
            <w:r>
              <w:rPr>
                <w:sz w:val="24"/>
              </w:rPr>
              <w:t>Кинолектории,</w:t>
            </w:r>
            <w:r>
              <w:rPr>
                <w:spacing w:val="-7"/>
                <w:sz w:val="24"/>
              </w:rPr>
              <w:t xml:space="preserve"> </w:t>
            </w:r>
            <w:r>
              <w:rPr>
                <w:sz w:val="24"/>
              </w:rPr>
              <w:t>посвященные</w:t>
            </w:r>
            <w:r>
              <w:rPr>
                <w:spacing w:val="-7"/>
                <w:sz w:val="24"/>
              </w:rPr>
              <w:t xml:space="preserve"> </w:t>
            </w:r>
            <w:r>
              <w:rPr>
                <w:sz w:val="24"/>
              </w:rPr>
              <w:t>Дню</w:t>
            </w:r>
            <w:r>
              <w:rPr>
                <w:spacing w:val="-6"/>
                <w:sz w:val="24"/>
              </w:rPr>
              <w:t xml:space="preserve"> </w:t>
            </w:r>
            <w:r>
              <w:rPr>
                <w:spacing w:val="-2"/>
                <w:sz w:val="24"/>
              </w:rPr>
              <w:t>Победы</w:t>
            </w:r>
          </w:p>
        </w:tc>
        <w:tc>
          <w:tcPr>
            <w:tcW w:w="1277" w:type="dxa"/>
          </w:tcPr>
          <w:p w:rsidR="000F2C31" w:rsidRDefault="004B7C75">
            <w:pPr>
              <w:pStyle w:val="TableParagraph"/>
              <w:spacing w:line="256"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56" w:lineRule="exact"/>
              <w:ind w:left="101" w:right="96"/>
              <w:jc w:val="center"/>
              <w:rPr>
                <w:sz w:val="24"/>
              </w:rPr>
            </w:pPr>
            <w:r>
              <w:rPr>
                <w:spacing w:val="-5"/>
                <w:sz w:val="24"/>
              </w:rPr>
              <w:t>май</w:t>
            </w:r>
          </w:p>
        </w:tc>
        <w:tc>
          <w:tcPr>
            <w:tcW w:w="5003" w:type="dxa"/>
          </w:tcPr>
          <w:p w:rsidR="000F2C31" w:rsidRDefault="004B7C75">
            <w:pPr>
              <w:pStyle w:val="TableParagraph"/>
              <w:spacing w:line="256" w:lineRule="exact"/>
              <w:ind w:left="109"/>
              <w:rPr>
                <w:sz w:val="24"/>
              </w:rPr>
            </w:pPr>
            <w:r>
              <w:rPr>
                <w:sz w:val="24"/>
              </w:rPr>
              <w:t>классные</w:t>
            </w:r>
            <w:r>
              <w:rPr>
                <w:spacing w:val="-5"/>
                <w:sz w:val="24"/>
              </w:rPr>
              <w:t xml:space="preserve"> </w:t>
            </w:r>
            <w:r>
              <w:rPr>
                <w:spacing w:val="-2"/>
                <w:sz w:val="24"/>
              </w:rPr>
              <w:t>руководители</w:t>
            </w:r>
          </w:p>
        </w:tc>
      </w:tr>
      <w:tr w:rsidR="000F2C31">
        <w:trPr>
          <w:trHeight w:val="275"/>
        </w:trPr>
        <w:tc>
          <w:tcPr>
            <w:tcW w:w="14610" w:type="dxa"/>
            <w:gridSpan w:val="4"/>
          </w:tcPr>
          <w:p w:rsidR="000F2C31" w:rsidRDefault="004B7C75">
            <w:pPr>
              <w:pStyle w:val="TableParagraph"/>
              <w:spacing w:line="256" w:lineRule="exact"/>
              <w:ind w:left="889" w:right="881"/>
              <w:jc w:val="center"/>
              <w:rPr>
                <w:b/>
                <w:sz w:val="24"/>
              </w:rPr>
            </w:pPr>
            <w:r>
              <w:rPr>
                <w:b/>
                <w:spacing w:val="-2"/>
                <w:sz w:val="24"/>
              </w:rPr>
              <w:t>Модуль</w:t>
            </w:r>
            <w:r>
              <w:rPr>
                <w:b/>
                <w:spacing w:val="3"/>
                <w:sz w:val="24"/>
              </w:rPr>
              <w:t xml:space="preserve"> </w:t>
            </w:r>
            <w:r>
              <w:rPr>
                <w:b/>
                <w:spacing w:val="-2"/>
                <w:sz w:val="24"/>
              </w:rPr>
              <w:t>«Экскурсии,</w:t>
            </w:r>
            <w:r>
              <w:rPr>
                <w:b/>
                <w:spacing w:val="3"/>
                <w:sz w:val="24"/>
              </w:rPr>
              <w:t xml:space="preserve"> </w:t>
            </w:r>
            <w:r>
              <w:rPr>
                <w:b/>
                <w:spacing w:val="-2"/>
                <w:sz w:val="24"/>
              </w:rPr>
              <w:t>экспедиции,</w:t>
            </w:r>
            <w:r>
              <w:rPr>
                <w:b/>
                <w:spacing w:val="3"/>
                <w:sz w:val="24"/>
              </w:rPr>
              <w:t xml:space="preserve"> </w:t>
            </w:r>
            <w:r>
              <w:rPr>
                <w:b/>
                <w:spacing w:val="-2"/>
                <w:sz w:val="24"/>
              </w:rPr>
              <w:t>походы»</w:t>
            </w:r>
          </w:p>
        </w:tc>
      </w:tr>
      <w:tr w:rsidR="000F2C31">
        <w:trPr>
          <w:trHeight w:val="553"/>
        </w:trPr>
        <w:tc>
          <w:tcPr>
            <w:tcW w:w="6234" w:type="dxa"/>
          </w:tcPr>
          <w:p w:rsidR="000F2C31" w:rsidRDefault="004B7C75">
            <w:pPr>
              <w:pStyle w:val="TableParagraph"/>
              <w:spacing w:before="1"/>
              <w:ind w:left="110"/>
              <w:rPr>
                <w:sz w:val="24"/>
              </w:rPr>
            </w:pPr>
            <w:r>
              <w:rPr>
                <w:sz w:val="24"/>
              </w:rPr>
              <w:t>Экскурсии</w:t>
            </w:r>
            <w:r>
              <w:rPr>
                <w:spacing w:val="-16"/>
                <w:sz w:val="24"/>
              </w:rPr>
              <w:t xml:space="preserve"> </w:t>
            </w:r>
            <w:r>
              <w:rPr>
                <w:sz w:val="24"/>
              </w:rPr>
              <w:t>по</w:t>
            </w:r>
            <w:r>
              <w:rPr>
                <w:spacing w:val="-14"/>
                <w:sz w:val="24"/>
              </w:rPr>
              <w:t xml:space="preserve"> </w:t>
            </w:r>
            <w:r>
              <w:rPr>
                <w:sz w:val="24"/>
              </w:rPr>
              <w:t>патриотической</w:t>
            </w:r>
            <w:r>
              <w:rPr>
                <w:spacing w:val="-14"/>
                <w:sz w:val="24"/>
              </w:rPr>
              <w:t xml:space="preserve"> </w:t>
            </w:r>
            <w:r>
              <w:rPr>
                <w:sz w:val="24"/>
              </w:rPr>
              <w:t>тематике,</w:t>
            </w:r>
            <w:r>
              <w:rPr>
                <w:spacing w:val="-13"/>
                <w:sz w:val="24"/>
              </w:rPr>
              <w:t xml:space="preserve"> </w:t>
            </w:r>
            <w:r>
              <w:rPr>
                <w:spacing w:val="-2"/>
                <w:sz w:val="24"/>
              </w:rPr>
              <w:t>профориентации</w:t>
            </w:r>
          </w:p>
        </w:tc>
        <w:tc>
          <w:tcPr>
            <w:tcW w:w="1277" w:type="dxa"/>
          </w:tcPr>
          <w:p w:rsidR="000F2C31" w:rsidRDefault="004B7C75">
            <w:pPr>
              <w:pStyle w:val="TableParagraph"/>
              <w:spacing w:before="1"/>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before="1"/>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0" w:lineRule="atLeast"/>
              <w:ind w:left="109" w:right="192"/>
              <w:rPr>
                <w:sz w:val="24"/>
              </w:rPr>
            </w:pPr>
            <w:r>
              <w:rPr>
                <w:spacing w:val="-2"/>
                <w:sz w:val="24"/>
              </w:rPr>
              <w:t>классные</w:t>
            </w:r>
            <w:r>
              <w:rPr>
                <w:spacing w:val="-3"/>
                <w:sz w:val="24"/>
              </w:rPr>
              <w:t xml:space="preserve"> </w:t>
            </w:r>
            <w:r>
              <w:rPr>
                <w:spacing w:val="-2"/>
                <w:sz w:val="24"/>
              </w:rPr>
              <w:t>руководители, родительский комитет</w:t>
            </w:r>
          </w:p>
        </w:tc>
      </w:tr>
      <w:tr w:rsidR="000F2C31">
        <w:trPr>
          <w:trHeight w:val="551"/>
        </w:trPr>
        <w:tc>
          <w:tcPr>
            <w:tcW w:w="6234" w:type="dxa"/>
          </w:tcPr>
          <w:p w:rsidR="000F2C31" w:rsidRDefault="004B7C75">
            <w:pPr>
              <w:pStyle w:val="TableParagraph"/>
              <w:spacing w:line="275" w:lineRule="exact"/>
              <w:ind w:left="110"/>
              <w:rPr>
                <w:sz w:val="24"/>
              </w:rPr>
            </w:pPr>
            <w:r>
              <w:rPr>
                <w:spacing w:val="-2"/>
                <w:sz w:val="24"/>
              </w:rPr>
              <w:t>Походы</w:t>
            </w:r>
            <w:r>
              <w:rPr>
                <w:spacing w:val="-4"/>
                <w:sz w:val="24"/>
              </w:rPr>
              <w:t xml:space="preserve"> </w:t>
            </w:r>
            <w:r>
              <w:rPr>
                <w:spacing w:val="-2"/>
                <w:sz w:val="24"/>
              </w:rPr>
              <w:t>выходного</w:t>
            </w:r>
            <w:r>
              <w:rPr>
                <w:spacing w:val="-4"/>
                <w:sz w:val="24"/>
              </w:rPr>
              <w:t xml:space="preserve"> </w:t>
            </w:r>
            <w:r>
              <w:rPr>
                <w:spacing w:val="-2"/>
                <w:sz w:val="24"/>
              </w:rPr>
              <w:t>дня,</w:t>
            </w:r>
            <w:r>
              <w:rPr>
                <w:spacing w:val="-6"/>
                <w:sz w:val="24"/>
              </w:rPr>
              <w:t xml:space="preserve"> </w:t>
            </w:r>
            <w:r>
              <w:rPr>
                <w:spacing w:val="-2"/>
                <w:sz w:val="24"/>
              </w:rPr>
              <w:t>экскурсии,</w:t>
            </w:r>
            <w:r>
              <w:rPr>
                <w:spacing w:val="-4"/>
                <w:sz w:val="24"/>
              </w:rPr>
              <w:t xml:space="preserve"> </w:t>
            </w:r>
            <w:r>
              <w:rPr>
                <w:spacing w:val="-2"/>
                <w:sz w:val="24"/>
              </w:rPr>
              <w:t>походы,</w:t>
            </w:r>
            <w:r>
              <w:rPr>
                <w:spacing w:val="-3"/>
                <w:sz w:val="24"/>
              </w:rPr>
              <w:t xml:space="preserve"> </w:t>
            </w:r>
            <w:r>
              <w:rPr>
                <w:spacing w:val="-2"/>
                <w:sz w:val="24"/>
              </w:rPr>
              <w:t>экспедиции</w:t>
            </w:r>
          </w:p>
        </w:tc>
        <w:tc>
          <w:tcPr>
            <w:tcW w:w="1277" w:type="dxa"/>
          </w:tcPr>
          <w:p w:rsidR="000F2C31" w:rsidRDefault="004B7C75">
            <w:pPr>
              <w:pStyle w:val="TableParagraph"/>
              <w:spacing w:line="275" w:lineRule="exact"/>
              <w:ind w:left="12" w:right="14"/>
              <w:jc w:val="center"/>
              <w:rPr>
                <w:sz w:val="24"/>
              </w:rPr>
            </w:pPr>
            <w:r>
              <w:rPr>
                <w:spacing w:val="-2"/>
                <w:sz w:val="24"/>
              </w:rPr>
              <w:t>10-</w:t>
            </w:r>
            <w:r>
              <w:rPr>
                <w:spacing w:val="-7"/>
                <w:sz w:val="24"/>
              </w:rPr>
              <w:t>11</w:t>
            </w:r>
          </w:p>
        </w:tc>
        <w:tc>
          <w:tcPr>
            <w:tcW w:w="2096" w:type="dxa"/>
          </w:tcPr>
          <w:p w:rsidR="000F2C31" w:rsidRDefault="004B7C75">
            <w:pPr>
              <w:pStyle w:val="TableParagraph"/>
              <w:spacing w:line="275" w:lineRule="exact"/>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5003" w:type="dxa"/>
          </w:tcPr>
          <w:p w:rsidR="000F2C31" w:rsidRDefault="004B7C75">
            <w:pPr>
              <w:pStyle w:val="TableParagraph"/>
              <w:spacing w:line="276" w:lineRule="exact"/>
              <w:ind w:left="109" w:right="192"/>
              <w:rPr>
                <w:sz w:val="24"/>
              </w:rPr>
            </w:pPr>
            <w:r>
              <w:rPr>
                <w:spacing w:val="-2"/>
                <w:sz w:val="24"/>
              </w:rPr>
              <w:t>классные</w:t>
            </w:r>
            <w:r>
              <w:rPr>
                <w:spacing w:val="-3"/>
                <w:sz w:val="24"/>
              </w:rPr>
              <w:t xml:space="preserve"> </w:t>
            </w:r>
            <w:r>
              <w:rPr>
                <w:spacing w:val="-2"/>
                <w:sz w:val="24"/>
              </w:rPr>
              <w:t>руководители, родительский комитет</w:t>
            </w:r>
          </w:p>
        </w:tc>
      </w:tr>
    </w:tbl>
    <w:p w:rsidR="000F2C31" w:rsidRDefault="000F2C31">
      <w:pPr>
        <w:pStyle w:val="a3"/>
        <w:spacing w:before="49"/>
        <w:ind w:left="0"/>
        <w:jc w:val="left"/>
        <w:rPr>
          <w:b/>
        </w:rPr>
      </w:pPr>
    </w:p>
    <w:p w:rsidR="000F2C31" w:rsidRDefault="004B7C75">
      <w:pPr>
        <w:ind w:left="140" w:right="281" w:firstLine="316"/>
        <w:rPr>
          <w:sz w:val="24"/>
        </w:rPr>
      </w:pPr>
      <w:r>
        <w:rPr>
          <w:sz w:val="24"/>
        </w:rPr>
        <w:t>Корректировка</w:t>
      </w:r>
      <w:r>
        <w:rPr>
          <w:spacing w:val="78"/>
          <w:w w:val="150"/>
          <w:sz w:val="24"/>
        </w:rPr>
        <w:t xml:space="preserve"> </w:t>
      </w:r>
      <w:r>
        <w:rPr>
          <w:sz w:val="24"/>
        </w:rPr>
        <w:t>плана</w:t>
      </w:r>
      <w:r>
        <w:rPr>
          <w:spacing w:val="78"/>
          <w:w w:val="150"/>
          <w:sz w:val="24"/>
        </w:rPr>
        <w:t xml:space="preserve"> </w:t>
      </w:r>
      <w:r>
        <w:rPr>
          <w:sz w:val="24"/>
        </w:rPr>
        <w:t>воспитательной</w:t>
      </w:r>
      <w:r>
        <w:rPr>
          <w:spacing w:val="80"/>
          <w:w w:val="150"/>
          <w:sz w:val="24"/>
        </w:rPr>
        <w:t xml:space="preserve"> </w:t>
      </w:r>
      <w:r>
        <w:rPr>
          <w:sz w:val="24"/>
        </w:rPr>
        <w:t>работы</w:t>
      </w:r>
      <w:r>
        <w:rPr>
          <w:spacing w:val="80"/>
          <w:w w:val="150"/>
          <w:sz w:val="24"/>
        </w:rPr>
        <w:t xml:space="preserve"> </w:t>
      </w:r>
      <w:r>
        <w:rPr>
          <w:b/>
          <w:i/>
          <w:sz w:val="24"/>
        </w:rPr>
        <w:t>уровня</w:t>
      </w:r>
      <w:r>
        <w:rPr>
          <w:b/>
          <w:i/>
          <w:spacing w:val="80"/>
          <w:w w:val="150"/>
          <w:sz w:val="24"/>
        </w:rPr>
        <w:t xml:space="preserve"> </w:t>
      </w:r>
      <w:r>
        <w:rPr>
          <w:b/>
          <w:i/>
          <w:sz w:val="24"/>
        </w:rPr>
        <w:t>среднего</w:t>
      </w:r>
      <w:r>
        <w:rPr>
          <w:b/>
          <w:i/>
          <w:spacing w:val="79"/>
          <w:w w:val="150"/>
          <w:sz w:val="24"/>
        </w:rPr>
        <w:t xml:space="preserve"> </w:t>
      </w:r>
      <w:r>
        <w:rPr>
          <w:b/>
          <w:i/>
          <w:sz w:val="24"/>
        </w:rPr>
        <w:t>общего</w:t>
      </w:r>
      <w:r>
        <w:rPr>
          <w:b/>
          <w:i/>
          <w:spacing w:val="79"/>
          <w:w w:val="150"/>
          <w:sz w:val="24"/>
        </w:rPr>
        <w:t xml:space="preserve"> </w:t>
      </w:r>
      <w:r>
        <w:rPr>
          <w:b/>
          <w:i/>
          <w:sz w:val="24"/>
        </w:rPr>
        <w:t>образования</w:t>
      </w:r>
      <w:r>
        <w:rPr>
          <w:b/>
          <w:i/>
          <w:spacing w:val="80"/>
          <w:w w:val="150"/>
          <w:sz w:val="24"/>
        </w:rPr>
        <w:t xml:space="preserve"> </w:t>
      </w:r>
      <w:r>
        <w:rPr>
          <w:sz w:val="24"/>
        </w:rPr>
        <w:t>возможно</w:t>
      </w:r>
      <w:r>
        <w:rPr>
          <w:spacing w:val="79"/>
          <w:w w:val="150"/>
          <w:sz w:val="24"/>
        </w:rPr>
        <w:t xml:space="preserve"> </w:t>
      </w:r>
      <w:r>
        <w:rPr>
          <w:sz w:val="24"/>
        </w:rPr>
        <w:t>с</w:t>
      </w:r>
      <w:r>
        <w:rPr>
          <w:spacing w:val="80"/>
          <w:w w:val="150"/>
          <w:sz w:val="24"/>
        </w:rPr>
        <w:t xml:space="preserve"> </w:t>
      </w:r>
      <w:r>
        <w:rPr>
          <w:sz w:val="24"/>
        </w:rPr>
        <w:t>учетом</w:t>
      </w:r>
      <w:r>
        <w:rPr>
          <w:spacing w:val="78"/>
          <w:w w:val="150"/>
          <w:sz w:val="24"/>
        </w:rPr>
        <w:t xml:space="preserve"> </w:t>
      </w:r>
      <w:r>
        <w:rPr>
          <w:sz w:val="24"/>
        </w:rPr>
        <w:t>текущих</w:t>
      </w:r>
      <w:r>
        <w:rPr>
          <w:spacing w:val="80"/>
          <w:w w:val="150"/>
          <w:sz w:val="24"/>
        </w:rPr>
        <w:t xml:space="preserve"> </w:t>
      </w:r>
      <w:r>
        <w:rPr>
          <w:sz w:val="24"/>
        </w:rPr>
        <w:t>приказов, постановлений, писем, распоряжений Министерства просвещения.</w:t>
      </w:r>
    </w:p>
    <w:p w:rsidR="000F2C31" w:rsidRDefault="000F2C31">
      <w:pPr>
        <w:rPr>
          <w:sz w:val="24"/>
        </w:rPr>
        <w:sectPr w:rsidR="000F2C31">
          <w:type w:val="continuous"/>
          <w:pgSz w:w="16840" w:h="11910" w:orient="landscape"/>
          <w:pgMar w:top="980" w:right="850" w:bottom="1080" w:left="1275" w:header="717" w:footer="893" w:gutter="0"/>
          <w:cols w:space="720"/>
        </w:sectPr>
      </w:pPr>
    </w:p>
    <w:p w:rsidR="000F2C31" w:rsidRDefault="000F2C31">
      <w:pPr>
        <w:pStyle w:val="a3"/>
        <w:ind w:left="0"/>
        <w:jc w:val="left"/>
        <w:rPr>
          <w:sz w:val="28"/>
        </w:rPr>
      </w:pPr>
    </w:p>
    <w:p w:rsidR="000F2C31" w:rsidRDefault="000F2C31">
      <w:pPr>
        <w:pStyle w:val="a3"/>
        <w:spacing w:before="73"/>
        <w:ind w:left="0"/>
        <w:jc w:val="left"/>
        <w:rPr>
          <w:sz w:val="28"/>
        </w:rPr>
      </w:pPr>
    </w:p>
    <w:p w:rsidR="000F2C31" w:rsidRDefault="004B7C75">
      <w:pPr>
        <w:ind w:left="3619" w:right="1949" w:hanging="1945"/>
        <w:rPr>
          <w:sz w:val="28"/>
        </w:rPr>
      </w:pPr>
      <w:r>
        <w:rPr>
          <w:sz w:val="28"/>
        </w:rPr>
        <w:t>Примерный</w:t>
      </w:r>
      <w:r>
        <w:rPr>
          <w:spacing w:val="-9"/>
          <w:sz w:val="28"/>
        </w:rPr>
        <w:t xml:space="preserve"> </w:t>
      </w:r>
      <w:r>
        <w:rPr>
          <w:sz w:val="28"/>
        </w:rPr>
        <w:t>региональный</w:t>
      </w:r>
      <w:r>
        <w:rPr>
          <w:spacing w:val="-12"/>
          <w:sz w:val="28"/>
        </w:rPr>
        <w:t xml:space="preserve"> </w:t>
      </w:r>
      <w:r>
        <w:rPr>
          <w:sz w:val="28"/>
        </w:rPr>
        <w:t>план</w:t>
      </w:r>
      <w:r>
        <w:rPr>
          <w:spacing w:val="-9"/>
          <w:sz w:val="28"/>
        </w:rPr>
        <w:t xml:space="preserve"> </w:t>
      </w:r>
      <w:r>
        <w:rPr>
          <w:sz w:val="28"/>
        </w:rPr>
        <w:t>воспитательной</w:t>
      </w:r>
      <w:r>
        <w:rPr>
          <w:spacing w:val="-9"/>
          <w:sz w:val="28"/>
        </w:rPr>
        <w:t xml:space="preserve"> </w:t>
      </w:r>
      <w:r>
        <w:rPr>
          <w:sz w:val="28"/>
        </w:rPr>
        <w:t>работы на 2024/2025 учебный год</w:t>
      </w:r>
    </w:p>
    <w:p w:rsidR="000F2C31" w:rsidRDefault="000F2C31">
      <w:pPr>
        <w:pStyle w:val="a3"/>
        <w:ind w:left="0"/>
        <w:jc w:val="left"/>
        <w:rPr>
          <w:sz w:val="28"/>
        </w:rPr>
      </w:pPr>
    </w:p>
    <w:p w:rsidR="000F2C31" w:rsidRDefault="000F2C31">
      <w:pPr>
        <w:pStyle w:val="a3"/>
        <w:spacing w:before="1"/>
        <w:ind w:left="0"/>
        <w:jc w:val="left"/>
        <w:rPr>
          <w:sz w:val="28"/>
        </w:rPr>
      </w:pPr>
    </w:p>
    <w:p w:rsidR="000F2C31" w:rsidRDefault="004B7C75">
      <w:pPr>
        <w:ind w:left="340"/>
        <w:rPr>
          <w:sz w:val="28"/>
        </w:rPr>
      </w:pPr>
      <w:r>
        <w:rPr>
          <w:sz w:val="28"/>
        </w:rPr>
        <w:t>2024</w:t>
      </w:r>
      <w:r>
        <w:rPr>
          <w:spacing w:val="-4"/>
          <w:sz w:val="28"/>
        </w:rPr>
        <w:t xml:space="preserve"> </w:t>
      </w:r>
      <w:r>
        <w:rPr>
          <w:sz w:val="28"/>
        </w:rPr>
        <w:t>год</w:t>
      </w:r>
      <w:r>
        <w:rPr>
          <w:spacing w:val="-2"/>
          <w:sz w:val="28"/>
        </w:rPr>
        <w:t xml:space="preserve"> </w:t>
      </w:r>
      <w:r>
        <w:rPr>
          <w:sz w:val="28"/>
        </w:rPr>
        <w:t>-</w:t>
      </w:r>
      <w:r>
        <w:rPr>
          <w:spacing w:val="-3"/>
          <w:sz w:val="28"/>
        </w:rPr>
        <w:t xml:space="preserve"> </w:t>
      </w:r>
      <w:r>
        <w:rPr>
          <w:sz w:val="28"/>
        </w:rPr>
        <w:t>Год</w:t>
      </w:r>
      <w:r>
        <w:rPr>
          <w:spacing w:val="-1"/>
          <w:sz w:val="28"/>
        </w:rPr>
        <w:t xml:space="preserve"> </w:t>
      </w:r>
      <w:r>
        <w:rPr>
          <w:spacing w:val="-4"/>
          <w:sz w:val="28"/>
        </w:rPr>
        <w:t>семьи</w:t>
      </w:r>
    </w:p>
    <w:p w:rsidR="000F2C31" w:rsidRDefault="004B7C75">
      <w:pPr>
        <w:spacing w:before="96"/>
        <w:ind w:left="340"/>
        <w:rPr>
          <w:sz w:val="28"/>
        </w:rPr>
      </w:pPr>
      <w:r>
        <w:rPr>
          <w:sz w:val="28"/>
        </w:rPr>
        <w:t>2025</w:t>
      </w:r>
      <w:r>
        <w:rPr>
          <w:spacing w:val="-6"/>
          <w:sz w:val="28"/>
        </w:rPr>
        <w:t xml:space="preserve"> </w:t>
      </w:r>
      <w:r>
        <w:rPr>
          <w:sz w:val="28"/>
        </w:rPr>
        <w:t>год</w:t>
      </w:r>
      <w:r>
        <w:rPr>
          <w:spacing w:val="-3"/>
          <w:sz w:val="28"/>
        </w:rPr>
        <w:t xml:space="preserve"> </w:t>
      </w:r>
      <w:r>
        <w:rPr>
          <w:sz w:val="28"/>
        </w:rPr>
        <w:t>–</w:t>
      </w:r>
      <w:r>
        <w:rPr>
          <w:spacing w:val="-6"/>
          <w:sz w:val="28"/>
        </w:rPr>
        <w:t xml:space="preserve"> </w:t>
      </w:r>
      <w:r>
        <w:rPr>
          <w:sz w:val="28"/>
        </w:rPr>
        <w:t>80-летие</w:t>
      </w:r>
      <w:r>
        <w:rPr>
          <w:spacing w:val="-7"/>
          <w:sz w:val="28"/>
        </w:rPr>
        <w:t xml:space="preserve"> </w:t>
      </w:r>
      <w:r>
        <w:rPr>
          <w:sz w:val="28"/>
        </w:rPr>
        <w:t>Победы</w:t>
      </w:r>
      <w:r>
        <w:rPr>
          <w:spacing w:val="-4"/>
          <w:sz w:val="28"/>
        </w:rPr>
        <w:t xml:space="preserve"> </w:t>
      </w:r>
      <w:r>
        <w:rPr>
          <w:sz w:val="28"/>
        </w:rPr>
        <w:t>в</w:t>
      </w:r>
      <w:r>
        <w:rPr>
          <w:spacing w:val="-5"/>
          <w:sz w:val="28"/>
        </w:rPr>
        <w:t xml:space="preserve"> </w:t>
      </w:r>
      <w:r>
        <w:rPr>
          <w:sz w:val="28"/>
        </w:rPr>
        <w:t>Великой</w:t>
      </w:r>
      <w:r>
        <w:rPr>
          <w:spacing w:val="-7"/>
          <w:sz w:val="28"/>
        </w:rPr>
        <w:t xml:space="preserve"> </w:t>
      </w:r>
      <w:r>
        <w:rPr>
          <w:sz w:val="28"/>
        </w:rPr>
        <w:t>Отечественной</w:t>
      </w:r>
      <w:r>
        <w:rPr>
          <w:spacing w:val="-4"/>
          <w:sz w:val="28"/>
        </w:rPr>
        <w:t xml:space="preserve"> </w:t>
      </w:r>
      <w:r>
        <w:rPr>
          <w:sz w:val="28"/>
        </w:rPr>
        <w:t>войне</w:t>
      </w:r>
      <w:r>
        <w:rPr>
          <w:spacing w:val="-4"/>
          <w:sz w:val="28"/>
        </w:rPr>
        <w:t xml:space="preserve"> </w:t>
      </w:r>
      <w:r>
        <w:rPr>
          <w:sz w:val="28"/>
        </w:rPr>
        <w:t>1941-1945</w:t>
      </w:r>
      <w:r>
        <w:rPr>
          <w:spacing w:val="-3"/>
          <w:sz w:val="28"/>
        </w:rPr>
        <w:t xml:space="preserve"> </w:t>
      </w:r>
      <w:r>
        <w:rPr>
          <w:spacing w:val="-2"/>
          <w:sz w:val="28"/>
        </w:rPr>
        <w:t>годов</w:t>
      </w:r>
    </w:p>
    <w:p w:rsidR="000F2C31" w:rsidRDefault="000F2C31">
      <w:pPr>
        <w:pStyle w:val="a3"/>
        <w:spacing w:before="193"/>
        <w:ind w:left="0"/>
        <w:jc w:val="left"/>
        <w:rPr>
          <w:sz w:val="28"/>
        </w:rPr>
      </w:pPr>
    </w:p>
    <w:p w:rsidR="000F2C31" w:rsidRDefault="004B7C75">
      <w:pPr>
        <w:ind w:left="285"/>
        <w:rPr>
          <w:sz w:val="28"/>
        </w:rPr>
      </w:pPr>
      <w:r>
        <w:rPr>
          <w:sz w:val="28"/>
        </w:rPr>
        <w:t>13</w:t>
      </w:r>
      <w:r>
        <w:rPr>
          <w:spacing w:val="-6"/>
          <w:sz w:val="28"/>
        </w:rPr>
        <w:t xml:space="preserve"> </w:t>
      </w:r>
      <w:r>
        <w:rPr>
          <w:sz w:val="28"/>
        </w:rPr>
        <w:t>сентября</w:t>
      </w:r>
      <w:r>
        <w:rPr>
          <w:spacing w:val="-4"/>
          <w:sz w:val="28"/>
        </w:rPr>
        <w:t xml:space="preserve"> </w:t>
      </w:r>
      <w:r>
        <w:rPr>
          <w:sz w:val="28"/>
        </w:rPr>
        <w:t>-</w:t>
      </w:r>
      <w:r>
        <w:rPr>
          <w:spacing w:val="-5"/>
          <w:sz w:val="28"/>
        </w:rPr>
        <w:t xml:space="preserve"> </w:t>
      </w:r>
      <w:r>
        <w:rPr>
          <w:sz w:val="28"/>
        </w:rPr>
        <w:t>День</w:t>
      </w:r>
      <w:r>
        <w:rPr>
          <w:spacing w:val="-5"/>
          <w:sz w:val="28"/>
        </w:rPr>
        <w:t xml:space="preserve"> </w:t>
      </w:r>
      <w:r>
        <w:rPr>
          <w:sz w:val="28"/>
        </w:rPr>
        <w:t>образования</w:t>
      </w:r>
      <w:r>
        <w:rPr>
          <w:spacing w:val="-5"/>
          <w:sz w:val="28"/>
        </w:rPr>
        <w:t xml:space="preserve"> </w:t>
      </w:r>
      <w:r>
        <w:rPr>
          <w:sz w:val="28"/>
        </w:rPr>
        <w:t>Ростовской</w:t>
      </w:r>
      <w:r>
        <w:rPr>
          <w:spacing w:val="-4"/>
          <w:sz w:val="28"/>
        </w:rPr>
        <w:t xml:space="preserve"> </w:t>
      </w:r>
      <w:r>
        <w:rPr>
          <w:spacing w:val="-2"/>
          <w:sz w:val="28"/>
        </w:rPr>
        <w:t>области</w:t>
      </w:r>
    </w:p>
    <w:p w:rsidR="000F2C31" w:rsidRDefault="004B7C75">
      <w:pPr>
        <w:spacing w:before="96"/>
        <w:ind w:left="285"/>
        <w:rPr>
          <w:sz w:val="28"/>
        </w:rPr>
      </w:pPr>
      <w:r>
        <w:rPr>
          <w:sz w:val="28"/>
        </w:rPr>
        <w:t>14</w:t>
      </w:r>
      <w:r>
        <w:rPr>
          <w:spacing w:val="-7"/>
          <w:sz w:val="28"/>
        </w:rPr>
        <w:t xml:space="preserve"> </w:t>
      </w:r>
      <w:r>
        <w:rPr>
          <w:sz w:val="28"/>
        </w:rPr>
        <w:t>октября</w:t>
      </w:r>
      <w:r>
        <w:rPr>
          <w:spacing w:val="-2"/>
          <w:sz w:val="28"/>
        </w:rPr>
        <w:t xml:space="preserve"> </w:t>
      </w:r>
      <w:r>
        <w:rPr>
          <w:sz w:val="28"/>
        </w:rPr>
        <w:t>-</w:t>
      </w:r>
      <w:r>
        <w:rPr>
          <w:spacing w:val="62"/>
          <w:sz w:val="28"/>
        </w:rPr>
        <w:t xml:space="preserve"> </w:t>
      </w:r>
      <w:r>
        <w:rPr>
          <w:sz w:val="28"/>
        </w:rPr>
        <w:t>День</w:t>
      </w:r>
      <w:r>
        <w:rPr>
          <w:spacing w:val="-4"/>
          <w:sz w:val="28"/>
        </w:rPr>
        <w:t xml:space="preserve"> </w:t>
      </w:r>
      <w:r>
        <w:rPr>
          <w:sz w:val="28"/>
        </w:rPr>
        <w:t>казачьей</w:t>
      </w:r>
      <w:r>
        <w:rPr>
          <w:spacing w:val="-3"/>
          <w:sz w:val="28"/>
        </w:rPr>
        <w:t xml:space="preserve"> </w:t>
      </w:r>
      <w:r>
        <w:rPr>
          <w:sz w:val="28"/>
        </w:rPr>
        <w:t>воинской</w:t>
      </w:r>
      <w:r>
        <w:rPr>
          <w:spacing w:val="-6"/>
          <w:sz w:val="28"/>
        </w:rPr>
        <w:t xml:space="preserve"> </w:t>
      </w:r>
      <w:r>
        <w:rPr>
          <w:spacing w:val="-2"/>
          <w:sz w:val="28"/>
        </w:rPr>
        <w:t>славы</w:t>
      </w:r>
    </w:p>
    <w:p w:rsidR="000F2C31" w:rsidRDefault="004B7C75">
      <w:pPr>
        <w:spacing w:before="98" w:line="312" w:lineRule="auto"/>
        <w:ind w:left="285" w:right="1733"/>
        <w:rPr>
          <w:sz w:val="28"/>
        </w:rPr>
      </w:pPr>
      <w:r>
        <w:rPr>
          <w:sz w:val="28"/>
        </w:rPr>
        <w:t>28</w:t>
      </w:r>
      <w:r>
        <w:rPr>
          <w:spacing w:val="-6"/>
          <w:sz w:val="28"/>
        </w:rPr>
        <w:t xml:space="preserve"> </w:t>
      </w:r>
      <w:r>
        <w:rPr>
          <w:sz w:val="28"/>
        </w:rPr>
        <w:t>октября</w:t>
      </w:r>
      <w:r>
        <w:rPr>
          <w:spacing w:val="-2"/>
          <w:sz w:val="28"/>
        </w:rPr>
        <w:t xml:space="preserve"> </w:t>
      </w:r>
      <w:r>
        <w:rPr>
          <w:sz w:val="28"/>
        </w:rPr>
        <w:t>-</w:t>
      </w:r>
      <w:r>
        <w:rPr>
          <w:spacing w:val="-4"/>
          <w:sz w:val="28"/>
        </w:rPr>
        <w:t xml:space="preserve"> </w:t>
      </w:r>
      <w:r>
        <w:rPr>
          <w:sz w:val="28"/>
        </w:rPr>
        <w:t>День</w:t>
      </w:r>
      <w:r>
        <w:rPr>
          <w:spacing w:val="-4"/>
          <w:sz w:val="28"/>
        </w:rPr>
        <w:t xml:space="preserve"> </w:t>
      </w:r>
      <w:r>
        <w:rPr>
          <w:sz w:val="28"/>
        </w:rPr>
        <w:t>символов</w:t>
      </w:r>
      <w:r>
        <w:rPr>
          <w:spacing w:val="-4"/>
          <w:sz w:val="28"/>
        </w:rPr>
        <w:t xml:space="preserve"> </w:t>
      </w:r>
      <w:r>
        <w:rPr>
          <w:sz w:val="28"/>
        </w:rPr>
        <w:t>Ростовской</w:t>
      </w:r>
      <w:r>
        <w:rPr>
          <w:spacing w:val="-5"/>
          <w:sz w:val="28"/>
        </w:rPr>
        <w:t xml:space="preserve"> </w:t>
      </w:r>
      <w:r>
        <w:rPr>
          <w:sz w:val="28"/>
        </w:rPr>
        <w:t>области:</w:t>
      </w:r>
      <w:r>
        <w:rPr>
          <w:spacing w:val="-2"/>
          <w:sz w:val="28"/>
        </w:rPr>
        <w:t xml:space="preserve"> </w:t>
      </w:r>
      <w:r>
        <w:rPr>
          <w:sz w:val="28"/>
        </w:rPr>
        <w:t>герба,</w:t>
      </w:r>
      <w:r>
        <w:rPr>
          <w:spacing w:val="-4"/>
          <w:sz w:val="28"/>
        </w:rPr>
        <w:t xml:space="preserve"> </w:t>
      </w:r>
      <w:r>
        <w:rPr>
          <w:sz w:val="28"/>
        </w:rPr>
        <w:t>флага</w:t>
      </w:r>
      <w:r>
        <w:rPr>
          <w:spacing w:val="-3"/>
          <w:sz w:val="28"/>
        </w:rPr>
        <w:t xml:space="preserve"> </w:t>
      </w:r>
      <w:r>
        <w:rPr>
          <w:sz w:val="28"/>
        </w:rPr>
        <w:t>и</w:t>
      </w:r>
      <w:r>
        <w:rPr>
          <w:spacing w:val="-3"/>
          <w:sz w:val="28"/>
        </w:rPr>
        <w:t xml:space="preserve"> </w:t>
      </w:r>
      <w:r>
        <w:rPr>
          <w:sz w:val="28"/>
        </w:rPr>
        <w:t>гимна 2 ноября</w:t>
      </w:r>
      <w:r>
        <w:rPr>
          <w:spacing w:val="40"/>
          <w:sz w:val="28"/>
        </w:rPr>
        <w:t xml:space="preserve"> </w:t>
      </w:r>
      <w:r>
        <w:rPr>
          <w:sz w:val="28"/>
        </w:rPr>
        <w:t>- День межнационального мира и согласия</w:t>
      </w:r>
    </w:p>
    <w:p w:rsidR="000F2C31" w:rsidRDefault="004B7C75">
      <w:pPr>
        <w:spacing w:line="312" w:lineRule="auto"/>
        <w:ind w:left="285" w:right="3724"/>
        <w:rPr>
          <w:sz w:val="28"/>
        </w:rPr>
      </w:pPr>
      <w:r>
        <w:rPr>
          <w:sz w:val="28"/>
        </w:rPr>
        <w:t>29</w:t>
      </w:r>
      <w:r>
        <w:rPr>
          <w:spacing w:val="-4"/>
          <w:sz w:val="28"/>
        </w:rPr>
        <w:t xml:space="preserve"> </w:t>
      </w:r>
      <w:r>
        <w:rPr>
          <w:sz w:val="28"/>
        </w:rPr>
        <w:t>января</w:t>
      </w:r>
      <w:r>
        <w:rPr>
          <w:spacing w:val="-4"/>
          <w:sz w:val="28"/>
        </w:rPr>
        <w:t xml:space="preserve"> </w:t>
      </w:r>
      <w:r>
        <w:rPr>
          <w:sz w:val="28"/>
        </w:rPr>
        <w:t>-</w:t>
      </w:r>
      <w:r>
        <w:rPr>
          <w:spacing w:val="-6"/>
          <w:sz w:val="28"/>
        </w:rPr>
        <w:t xml:space="preserve"> </w:t>
      </w:r>
      <w:r>
        <w:rPr>
          <w:sz w:val="28"/>
        </w:rPr>
        <w:t>День</w:t>
      </w:r>
      <w:r>
        <w:rPr>
          <w:spacing w:val="-6"/>
          <w:sz w:val="28"/>
        </w:rPr>
        <w:t xml:space="preserve"> </w:t>
      </w:r>
      <w:r>
        <w:rPr>
          <w:sz w:val="28"/>
        </w:rPr>
        <w:t>рождения</w:t>
      </w:r>
      <w:r>
        <w:rPr>
          <w:spacing w:val="-5"/>
          <w:sz w:val="28"/>
        </w:rPr>
        <w:t xml:space="preserve"> </w:t>
      </w:r>
      <w:r>
        <w:rPr>
          <w:sz w:val="28"/>
        </w:rPr>
        <w:t>Чехова</w:t>
      </w:r>
      <w:r>
        <w:rPr>
          <w:spacing w:val="-6"/>
          <w:sz w:val="28"/>
        </w:rPr>
        <w:t xml:space="preserve"> </w:t>
      </w:r>
      <w:r>
        <w:rPr>
          <w:sz w:val="28"/>
        </w:rPr>
        <w:t>Антона</w:t>
      </w:r>
      <w:r>
        <w:rPr>
          <w:spacing w:val="-5"/>
          <w:sz w:val="28"/>
        </w:rPr>
        <w:t xml:space="preserve"> </w:t>
      </w:r>
      <w:r>
        <w:rPr>
          <w:sz w:val="28"/>
        </w:rPr>
        <w:t>Павловича 21 марта</w:t>
      </w:r>
      <w:r>
        <w:rPr>
          <w:spacing w:val="40"/>
          <w:sz w:val="28"/>
        </w:rPr>
        <w:t xml:space="preserve"> </w:t>
      </w:r>
      <w:r>
        <w:rPr>
          <w:sz w:val="28"/>
        </w:rPr>
        <w:t>- Всемирный день поэзии</w:t>
      </w:r>
    </w:p>
    <w:p w:rsidR="000F2C31" w:rsidRDefault="004B7C75">
      <w:pPr>
        <w:spacing w:line="312" w:lineRule="auto"/>
        <w:ind w:left="285" w:right="2502"/>
        <w:rPr>
          <w:sz w:val="28"/>
        </w:rPr>
      </w:pPr>
      <w:r>
        <w:rPr>
          <w:sz w:val="28"/>
        </w:rPr>
        <w:t>27</w:t>
      </w:r>
      <w:r>
        <w:rPr>
          <w:spacing w:val="-3"/>
          <w:sz w:val="28"/>
        </w:rPr>
        <w:t xml:space="preserve"> </w:t>
      </w:r>
      <w:r>
        <w:rPr>
          <w:sz w:val="28"/>
        </w:rPr>
        <w:t>марта</w:t>
      </w:r>
      <w:r>
        <w:rPr>
          <w:spacing w:val="-4"/>
          <w:sz w:val="28"/>
        </w:rPr>
        <w:t xml:space="preserve"> </w:t>
      </w:r>
      <w:r>
        <w:rPr>
          <w:sz w:val="28"/>
        </w:rPr>
        <w:t>-</w:t>
      </w:r>
      <w:r>
        <w:rPr>
          <w:spacing w:val="-7"/>
          <w:sz w:val="28"/>
        </w:rPr>
        <w:t xml:space="preserve"> </w:t>
      </w:r>
      <w:r>
        <w:rPr>
          <w:sz w:val="28"/>
        </w:rPr>
        <w:t>День</w:t>
      </w:r>
      <w:r>
        <w:rPr>
          <w:spacing w:val="-8"/>
          <w:sz w:val="28"/>
        </w:rPr>
        <w:t xml:space="preserve"> </w:t>
      </w:r>
      <w:r>
        <w:rPr>
          <w:sz w:val="28"/>
        </w:rPr>
        <w:t>рождения</w:t>
      </w:r>
      <w:r>
        <w:rPr>
          <w:spacing w:val="-7"/>
          <w:sz w:val="28"/>
        </w:rPr>
        <w:t xml:space="preserve"> </w:t>
      </w:r>
      <w:r>
        <w:rPr>
          <w:sz w:val="28"/>
        </w:rPr>
        <w:t>Закруткина</w:t>
      </w:r>
      <w:r>
        <w:rPr>
          <w:spacing w:val="-4"/>
          <w:sz w:val="28"/>
        </w:rPr>
        <w:t xml:space="preserve"> </w:t>
      </w:r>
      <w:r>
        <w:rPr>
          <w:sz w:val="28"/>
        </w:rPr>
        <w:t>Виталия</w:t>
      </w:r>
      <w:r>
        <w:rPr>
          <w:spacing w:val="-4"/>
          <w:sz w:val="28"/>
        </w:rPr>
        <w:t xml:space="preserve"> </w:t>
      </w:r>
      <w:r>
        <w:rPr>
          <w:sz w:val="28"/>
        </w:rPr>
        <w:t>Александровича 7 апреля - Всемирный день здоровья</w:t>
      </w:r>
    </w:p>
    <w:p w:rsidR="000F2C31" w:rsidRDefault="004B7C75">
      <w:pPr>
        <w:spacing w:line="312" w:lineRule="auto"/>
        <w:ind w:left="285" w:right="2502"/>
        <w:rPr>
          <w:sz w:val="28"/>
        </w:rPr>
      </w:pPr>
      <w:r>
        <w:rPr>
          <w:sz w:val="28"/>
        </w:rPr>
        <w:t>15</w:t>
      </w:r>
      <w:r>
        <w:rPr>
          <w:spacing w:val="-2"/>
          <w:sz w:val="28"/>
        </w:rPr>
        <w:t xml:space="preserve"> </w:t>
      </w:r>
      <w:r>
        <w:rPr>
          <w:sz w:val="28"/>
        </w:rPr>
        <w:t>апреля</w:t>
      </w:r>
      <w:r>
        <w:rPr>
          <w:spacing w:val="-3"/>
          <w:sz w:val="28"/>
        </w:rPr>
        <w:t xml:space="preserve"> </w:t>
      </w:r>
      <w:r>
        <w:rPr>
          <w:sz w:val="28"/>
        </w:rPr>
        <w:t>-</w:t>
      </w:r>
      <w:r>
        <w:rPr>
          <w:spacing w:val="-4"/>
          <w:sz w:val="28"/>
        </w:rPr>
        <w:t xml:space="preserve"> </w:t>
      </w:r>
      <w:r>
        <w:rPr>
          <w:sz w:val="28"/>
        </w:rPr>
        <w:t>5</w:t>
      </w:r>
      <w:r>
        <w:rPr>
          <w:spacing w:val="-6"/>
          <w:sz w:val="28"/>
        </w:rPr>
        <w:t xml:space="preserve"> </w:t>
      </w:r>
      <w:r>
        <w:rPr>
          <w:sz w:val="28"/>
        </w:rPr>
        <w:t>июня</w:t>
      </w:r>
      <w:r>
        <w:rPr>
          <w:spacing w:val="40"/>
          <w:sz w:val="28"/>
        </w:rPr>
        <w:t xml:space="preserve"> </w:t>
      </w:r>
      <w:r>
        <w:rPr>
          <w:sz w:val="28"/>
        </w:rPr>
        <w:t>-</w:t>
      </w:r>
      <w:r>
        <w:rPr>
          <w:spacing w:val="40"/>
          <w:sz w:val="28"/>
        </w:rPr>
        <w:t xml:space="preserve"> </w:t>
      </w:r>
      <w:r>
        <w:rPr>
          <w:sz w:val="28"/>
        </w:rPr>
        <w:t>Дни</w:t>
      </w:r>
      <w:r>
        <w:rPr>
          <w:spacing w:val="-3"/>
          <w:sz w:val="28"/>
        </w:rPr>
        <w:t xml:space="preserve"> </w:t>
      </w:r>
      <w:r>
        <w:rPr>
          <w:sz w:val="28"/>
        </w:rPr>
        <w:t>защиты</w:t>
      </w:r>
      <w:r>
        <w:rPr>
          <w:spacing w:val="-3"/>
          <w:sz w:val="28"/>
        </w:rPr>
        <w:t xml:space="preserve"> </w:t>
      </w:r>
      <w:r>
        <w:rPr>
          <w:sz w:val="28"/>
        </w:rPr>
        <w:t>от</w:t>
      </w:r>
      <w:r>
        <w:rPr>
          <w:spacing w:val="-3"/>
          <w:sz w:val="28"/>
        </w:rPr>
        <w:t xml:space="preserve"> </w:t>
      </w:r>
      <w:r>
        <w:rPr>
          <w:sz w:val="28"/>
        </w:rPr>
        <w:t>экологической</w:t>
      </w:r>
      <w:r>
        <w:rPr>
          <w:spacing w:val="-6"/>
          <w:sz w:val="28"/>
        </w:rPr>
        <w:t xml:space="preserve"> </w:t>
      </w:r>
      <w:r>
        <w:rPr>
          <w:sz w:val="28"/>
        </w:rPr>
        <w:t>опасности 25 апреля</w:t>
      </w:r>
      <w:r>
        <w:rPr>
          <w:spacing w:val="40"/>
          <w:sz w:val="28"/>
        </w:rPr>
        <w:t xml:space="preserve"> </w:t>
      </w:r>
      <w:r>
        <w:rPr>
          <w:sz w:val="28"/>
        </w:rPr>
        <w:t>- День древонасаждения</w:t>
      </w:r>
    </w:p>
    <w:p w:rsidR="000F2C31" w:rsidRDefault="004B7C75">
      <w:pPr>
        <w:ind w:left="285"/>
        <w:rPr>
          <w:sz w:val="28"/>
        </w:rPr>
      </w:pPr>
      <w:r>
        <w:rPr>
          <w:sz w:val="28"/>
        </w:rPr>
        <w:t>20</w:t>
      </w:r>
      <w:r>
        <w:rPr>
          <w:spacing w:val="-3"/>
          <w:sz w:val="28"/>
        </w:rPr>
        <w:t xml:space="preserve"> </w:t>
      </w:r>
      <w:r>
        <w:rPr>
          <w:sz w:val="28"/>
        </w:rPr>
        <w:t>апреля</w:t>
      </w:r>
      <w:r>
        <w:rPr>
          <w:spacing w:val="62"/>
          <w:sz w:val="28"/>
        </w:rPr>
        <w:t xml:space="preserve"> </w:t>
      </w:r>
      <w:r>
        <w:rPr>
          <w:sz w:val="28"/>
        </w:rPr>
        <w:t>-</w:t>
      </w:r>
      <w:r>
        <w:rPr>
          <w:spacing w:val="-5"/>
          <w:sz w:val="28"/>
        </w:rPr>
        <w:t xml:space="preserve"> </w:t>
      </w:r>
      <w:r>
        <w:rPr>
          <w:sz w:val="28"/>
        </w:rPr>
        <w:t>Национальный</w:t>
      </w:r>
      <w:r>
        <w:rPr>
          <w:spacing w:val="-3"/>
          <w:sz w:val="28"/>
        </w:rPr>
        <w:t xml:space="preserve"> </w:t>
      </w:r>
      <w:r>
        <w:rPr>
          <w:sz w:val="28"/>
        </w:rPr>
        <w:t>день</w:t>
      </w:r>
      <w:r>
        <w:rPr>
          <w:spacing w:val="-5"/>
          <w:sz w:val="28"/>
        </w:rPr>
        <w:t xml:space="preserve"> </w:t>
      </w:r>
      <w:r>
        <w:rPr>
          <w:sz w:val="28"/>
        </w:rPr>
        <w:t>донора</w:t>
      </w:r>
      <w:r>
        <w:rPr>
          <w:spacing w:val="-5"/>
          <w:sz w:val="28"/>
        </w:rPr>
        <w:t xml:space="preserve"> </w:t>
      </w:r>
      <w:r>
        <w:rPr>
          <w:sz w:val="28"/>
        </w:rPr>
        <w:t>в</w:t>
      </w:r>
      <w:r>
        <w:rPr>
          <w:spacing w:val="-4"/>
          <w:sz w:val="28"/>
        </w:rPr>
        <w:t xml:space="preserve"> </w:t>
      </w:r>
      <w:r>
        <w:rPr>
          <w:spacing w:val="-2"/>
          <w:sz w:val="28"/>
        </w:rPr>
        <w:t>России</w:t>
      </w:r>
    </w:p>
    <w:p w:rsidR="000F2C31" w:rsidRDefault="004B7C75">
      <w:pPr>
        <w:spacing w:before="96" w:line="314" w:lineRule="auto"/>
        <w:ind w:left="285" w:right="982"/>
        <w:rPr>
          <w:sz w:val="28"/>
        </w:rPr>
      </w:pPr>
      <w:r>
        <w:rPr>
          <w:sz w:val="28"/>
        </w:rPr>
        <w:t>09</w:t>
      </w:r>
      <w:r>
        <w:rPr>
          <w:spacing w:val="-2"/>
          <w:sz w:val="28"/>
        </w:rPr>
        <w:t xml:space="preserve"> </w:t>
      </w:r>
      <w:r>
        <w:rPr>
          <w:sz w:val="28"/>
        </w:rPr>
        <w:t>мая</w:t>
      </w:r>
      <w:r>
        <w:rPr>
          <w:spacing w:val="-3"/>
          <w:sz w:val="28"/>
        </w:rPr>
        <w:t xml:space="preserve"> </w:t>
      </w:r>
      <w:r>
        <w:rPr>
          <w:sz w:val="28"/>
        </w:rPr>
        <w:t>–</w:t>
      </w:r>
      <w:r>
        <w:rPr>
          <w:spacing w:val="-5"/>
          <w:sz w:val="28"/>
        </w:rPr>
        <w:t xml:space="preserve"> </w:t>
      </w:r>
      <w:r>
        <w:rPr>
          <w:sz w:val="28"/>
        </w:rPr>
        <w:t>80-летие</w:t>
      </w:r>
      <w:r>
        <w:rPr>
          <w:spacing w:val="-3"/>
          <w:sz w:val="28"/>
        </w:rPr>
        <w:t xml:space="preserve"> </w:t>
      </w:r>
      <w:r>
        <w:rPr>
          <w:sz w:val="28"/>
        </w:rPr>
        <w:t>Победы</w:t>
      </w:r>
      <w:r>
        <w:rPr>
          <w:spacing w:val="-3"/>
          <w:sz w:val="28"/>
        </w:rPr>
        <w:t xml:space="preserve"> </w:t>
      </w:r>
      <w:r>
        <w:rPr>
          <w:sz w:val="28"/>
        </w:rPr>
        <w:t>в</w:t>
      </w:r>
      <w:r>
        <w:rPr>
          <w:spacing w:val="-4"/>
          <w:sz w:val="28"/>
        </w:rPr>
        <w:t xml:space="preserve"> </w:t>
      </w:r>
      <w:r>
        <w:rPr>
          <w:sz w:val="28"/>
        </w:rPr>
        <w:t>Великой</w:t>
      </w:r>
      <w:r>
        <w:rPr>
          <w:spacing w:val="-3"/>
          <w:sz w:val="28"/>
        </w:rPr>
        <w:t xml:space="preserve"> </w:t>
      </w:r>
      <w:r>
        <w:rPr>
          <w:sz w:val="28"/>
        </w:rPr>
        <w:t>Отечественной</w:t>
      </w:r>
      <w:r>
        <w:rPr>
          <w:spacing w:val="-3"/>
          <w:sz w:val="28"/>
        </w:rPr>
        <w:t xml:space="preserve"> </w:t>
      </w:r>
      <w:r>
        <w:rPr>
          <w:sz w:val="28"/>
        </w:rPr>
        <w:t>войне</w:t>
      </w:r>
      <w:r>
        <w:rPr>
          <w:spacing w:val="-6"/>
          <w:sz w:val="28"/>
        </w:rPr>
        <w:t xml:space="preserve"> </w:t>
      </w:r>
      <w:r>
        <w:rPr>
          <w:sz w:val="28"/>
        </w:rPr>
        <w:t>1941-1945годов 18 мая -</w:t>
      </w:r>
      <w:r>
        <w:rPr>
          <w:spacing w:val="40"/>
          <w:sz w:val="28"/>
        </w:rPr>
        <w:t xml:space="preserve"> </w:t>
      </w:r>
      <w:r>
        <w:rPr>
          <w:sz w:val="28"/>
        </w:rPr>
        <w:t>Международный день музеев</w:t>
      </w:r>
    </w:p>
    <w:p w:rsidR="000F2C31" w:rsidRDefault="004B7C75">
      <w:pPr>
        <w:spacing w:line="316" w:lineRule="exact"/>
        <w:ind w:left="285"/>
        <w:rPr>
          <w:sz w:val="28"/>
        </w:rPr>
      </w:pPr>
      <w:r>
        <w:rPr>
          <w:sz w:val="28"/>
        </w:rPr>
        <w:t>24</w:t>
      </w:r>
      <w:r>
        <w:rPr>
          <w:spacing w:val="-5"/>
          <w:sz w:val="28"/>
        </w:rPr>
        <w:t xml:space="preserve"> </w:t>
      </w:r>
      <w:r>
        <w:rPr>
          <w:sz w:val="28"/>
        </w:rPr>
        <w:t>мая</w:t>
      </w:r>
      <w:r>
        <w:rPr>
          <w:spacing w:val="-4"/>
          <w:sz w:val="28"/>
        </w:rPr>
        <w:t xml:space="preserve"> </w:t>
      </w:r>
      <w:r>
        <w:rPr>
          <w:sz w:val="28"/>
        </w:rPr>
        <w:t>-</w:t>
      </w:r>
      <w:r>
        <w:rPr>
          <w:spacing w:val="-4"/>
          <w:sz w:val="28"/>
        </w:rPr>
        <w:t xml:space="preserve"> </w:t>
      </w:r>
      <w:r>
        <w:rPr>
          <w:sz w:val="28"/>
        </w:rPr>
        <w:t>День</w:t>
      </w:r>
      <w:r>
        <w:rPr>
          <w:spacing w:val="-5"/>
          <w:sz w:val="28"/>
        </w:rPr>
        <w:t xml:space="preserve"> </w:t>
      </w:r>
      <w:r>
        <w:rPr>
          <w:sz w:val="28"/>
        </w:rPr>
        <w:t>рождения</w:t>
      </w:r>
      <w:r>
        <w:rPr>
          <w:spacing w:val="-6"/>
          <w:sz w:val="28"/>
        </w:rPr>
        <w:t xml:space="preserve"> </w:t>
      </w:r>
      <w:r>
        <w:rPr>
          <w:sz w:val="28"/>
        </w:rPr>
        <w:t>Шолохова</w:t>
      </w:r>
      <w:r>
        <w:rPr>
          <w:spacing w:val="-5"/>
          <w:sz w:val="28"/>
        </w:rPr>
        <w:t xml:space="preserve"> </w:t>
      </w:r>
      <w:r>
        <w:rPr>
          <w:sz w:val="28"/>
        </w:rPr>
        <w:t>Михаила</w:t>
      </w:r>
      <w:r>
        <w:rPr>
          <w:spacing w:val="-3"/>
          <w:sz w:val="28"/>
        </w:rPr>
        <w:t xml:space="preserve"> </w:t>
      </w:r>
      <w:r>
        <w:rPr>
          <w:spacing w:val="-2"/>
          <w:sz w:val="28"/>
        </w:rPr>
        <w:t>Александровича</w:t>
      </w:r>
    </w:p>
    <w:p w:rsidR="000F2C31" w:rsidRDefault="004B7C75">
      <w:pPr>
        <w:spacing w:before="95" w:line="312" w:lineRule="auto"/>
        <w:ind w:left="338" w:right="427" w:hanging="53"/>
        <w:jc w:val="both"/>
        <w:rPr>
          <w:sz w:val="28"/>
        </w:rPr>
      </w:pPr>
      <w:r>
        <w:rPr>
          <w:sz w:val="28"/>
        </w:rPr>
        <w:t>2 июня -</w:t>
      </w:r>
      <w:r>
        <w:rPr>
          <w:spacing w:val="80"/>
          <w:sz w:val="28"/>
        </w:rPr>
        <w:t xml:space="preserve"> </w:t>
      </w:r>
      <w:r>
        <w:rPr>
          <w:sz w:val="28"/>
        </w:rPr>
        <w:t xml:space="preserve">День памяти погибших шахтеров российского Донбасса (приурочено ко дню смерти дважды героя Социалистического труда Чиха Михаила </w:t>
      </w:r>
      <w:r>
        <w:rPr>
          <w:spacing w:val="-2"/>
          <w:sz w:val="28"/>
        </w:rPr>
        <w:t>Павловича)</w:t>
      </w:r>
    </w:p>
    <w:p w:rsidR="000F2C31" w:rsidRDefault="004B7C75">
      <w:pPr>
        <w:spacing w:before="2"/>
        <w:ind w:left="285"/>
        <w:jc w:val="both"/>
        <w:rPr>
          <w:sz w:val="28"/>
        </w:rPr>
      </w:pPr>
      <w:r>
        <w:rPr>
          <w:sz w:val="28"/>
        </w:rPr>
        <w:t>5 июня</w:t>
      </w:r>
      <w:r>
        <w:rPr>
          <w:spacing w:val="67"/>
          <w:sz w:val="28"/>
        </w:rPr>
        <w:t xml:space="preserve"> </w:t>
      </w:r>
      <w:r>
        <w:rPr>
          <w:sz w:val="28"/>
        </w:rPr>
        <w:t>-</w:t>
      </w:r>
      <w:r>
        <w:rPr>
          <w:spacing w:val="67"/>
          <w:sz w:val="28"/>
        </w:rPr>
        <w:t xml:space="preserve"> </w:t>
      </w:r>
      <w:r>
        <w:rPr>
          <w:sz w:val="28"/>
        </w:rPr>
        <w:t>День</w:t>
      </w:r>
      <w:r>
        <w:rPr>
          <w:spacing w:val="-1"/>
          <w:sz w:val="28"/>
        </w:rPr>
        <w:t xml:space="preserve"> </w:t>
      </w:r>
      <w:r>
        <w:rPr>
          <w:spacing w:val="-2"/>
          <w:sz w:val="28"/>
        </w:rPr>
        <w:t>эколога</w:t>
      </w:r>
    </w:p>
    <w:p w:rsidR="000F2C31" w:rsidRDefault="004B7C75">
      <w:pPr>
        <w:spacing w:before="96" w:line="312" w:lineRule="auto"/>
        <w:ind w:left="285" w:right="3724"/>
        <w:rPr>
          <w:sz w:val="28"/>
        </w:rPr>
      </w:pPr>
      <w:r>
        <w:rPr>
          <w:sz w:val="28"/>
        </w:rPr>
        <w:t>15</w:t>
      </w:r>
      <w:r>
        <w:rPr>
          <w:spacing w:val="-7"/>
          <w:sz w:val="28"/>
        </w:rPr>
        <w:t xml:space="preserve"> </w:t>
      </w:r>
      <w:r>
        <w:rPr>
          <w:sz w:val="28"/>
        </w:rPr>
        <w:t>июня</w:t>
      </w:r>
      <w:r>
        <w:rPr>
          <w:spacing w:val="-5"/>
          <w:sz w:val="28"/>
        </w:rPr>
        <w:t xml:space="preserve"> </w:t>
      </w:r>
      <w:r>
        <w:rPr>
          <w:sz w:val="28"/>
        </w:rPr>
        <w:t>–</w:t>
      </w:r>
      <w:r>
        <w:rPr>
          <w:spacing w:val="-4"/>
          <w:sz w:val="28"/>
        </w:rPr>
        <w:t xml:space="preserve"> </w:t>
      </w:r>
      <w:r>
        <w:rPr>
          <w:sz w:val="28"/>
        </w:rPr>
        <w:t>100-летие</w:t>
      </w:r>
      <w:r>
        <w:rPr>
          <w:spacing w:val="-6"/>
          <w:sz w:val="28"/>
        </w:rPr>
        <w:t xml:space="preserve"> </w:t>
      </w:r>
      <w:r>
        <w:rPr>
          <w:sz w:val="28"/>
        </w:rPr>
        <w:t>Гражданской</w:t>
      </w:r>
      <w:r>
        <w:rPr>
          <w:spacing w:val="-4"/>
          <w:sz w:val="28"/>
        </w:rPr>
        <w:t xml:space="preserve"> </w:t>
      </w:r>
      <w:r>
        <w:rPr>
          <w:sz w:val="28"/>
        </w:rPr>
        <w:t>Авиации</w:t>
      </w:r>
      <w:r>
        <w:rPr>
          <w:spacing w:val="-4"/>
          <w:sz w:val="28"/>
        </w:rPr>
        <w:t xml:space="preserve"> </w:t>
      </w:r>
      <w:r>
        <w:rPr>
          <w:sz w:val="28"/>
        </w:rPr>
        <w:t>на</w:t>
      </w:r>
      <w:r>
        <w:rPr>
          <w:spacing w:val="-7"/>
          <w:sz w:val="28"/>
        </w:rPr>
        <w:t xml:space="preserve"> </w:t>
      </w:r>
      <w:r>
        <w:rPr>
          <w:sz w:val="28"/>
        </w:rPr>
        <w:t>Дону 15 июня -</w:t>
      </w:r>
      <w:r>
        <w:rPr>
          <w:spacing w:val="40"/>
          <w:sz w:val="28"/>
        </w:rPr>
        <w:t xml:space="preserve"> </w:t>
      </w:r>
      <w:r>
        <w:rPr>
          <w:sz w:val="28"/>
        </w:rPr>
        <w:t>День медицинского работника</w:t>
      </w:r>
    </w:p>
    <w:p w:rsidR="000F2C31" w:rsidRDefault="004B7C75">
      <w:pPr>
        <w:spacing w:line="312" w:lineRule="auto"/>
        <w:ind w:left="338" w:hanging="53"/>
        <w:rPr>
          <w:sz w:val="28"/>
        </w:rPr>
      </w:pPr>
      <w:r>
        <w:rPr>
          <w:sz w:val="28"/>
        </w:rPr>
        <w:t>8</w:t>
      </w:r>
      <w:r>
        <w:rPr>
          <w:spacing w:val="80"/>
          <w:sz w:val="28"/>
        </w:rPr>
        <w:t xml:space="preserve"> </w:t>
      </w:r>
      <w:r>
        <w:rPr>
          <w:sz w:val="28"/>
        </w:rPr>
        <w:t>августа</w:t>
      </w:r>
      <w:r>
        <w:rPr>
          <w:spacing w:val="80"/>
          <w:sz w:val="28"/>
        </w:rPr>
        <w:t xml:space="preserve"> </w:t>
      </w:r>
      <w:r>
        <w:rPr>
          <w:sz w:val="28"/>
        </w:rPr>
        <w:t>-</w:t>
      </w:r>
      <w:r>
        <w:rPr>
          <w:spacing w:val="80"/>
          <w:sz w:val="28"/>
        </w:rPr>
        <w:t xml:space="preserve"> </w:t>
      </w:r>
      <w:r>
        <w:rPr>
          <w:sz w:val="28"/>
        </w:rPr>
        <w:t>День</w:t>
      </w:r>
      <w:r>
        <w:rPr>
          <w:spacing w:val="80"/>
          <w:sz w:val="28"/>
        </w:rPr>
        <w:t xml:space="preserve"> </w:t>
      </w:r>
      <w:r>
        <w:rPr>
          <w:sz w:val="28"/>
        </w:rPr>
        <w:t>рождения</w:t>
      </w:r>
      <w:r>
        <w:rPr>
          <w:spacing w:val="80"/>
          <w:sz w:val="28"/>
        </w:rPr>
        <w:t xml:space="preserve"> </w:t>
      </w:r>
      <w:r>
        <w:rPr>
          <w:sz w:val="28"/>
        </w:rPr>
        <w:t>Платова</w:t>
      </w:r>
      <w:r>
        <w:rPr>
          <w:spacing w:val="80"/>
          <w:sz w:val="28"/>
        </w:rPr>
        <w:t xml:space="preserve"> </w:t>
      </w:r>
      <w:r>
        <w:rPr>
          <w:sz w:val="28"/>
        </w:rPr>
        <w:t>Матвея</w:t>
      </w:r>
      <w:r>
        <w:rPr>
          <w:spacing w:val="80"/>
          <w:sz w:val="28"/>
        </w:rPr>
        <w:t xml:space="preserve"> </w:t>
      </w:r>
      <w:r>
        <w:rPr>
          <w:sz w:val="28"/>
        </w:rPr>
        <w:t>Ивановича,</w:t>
      </w:r>
      <w:r>
        <w:rPr>
          <w:spacing w:val="80"/>
          <w:sz w:val="28"/>
        </w:rPr>
        <w:t xml:space="preserve"> </w:t>
      </w:r>
      <w:r>
        <w:rPr>
          <w:sz w:val="28"/>
        </w:rPr>
        <w:t>атамана</w:t>
      </w:r>
      <w:r>
        <w:rPr>
          <w:spacing w:val="80"/>
          <w:sz w:val="28"/>
        </w:rPr>
        <w:t xml:space="preserve"> </w:t>
      </w:r>
      <w:r>
        <w:rPr>
          <w:sz w:val="28"/>
        </w:rPr>
        <w:t>Донского казачьего войска</w:t>
      </w:r>
    </w:p>
    <w:p w:rsidR="000F2C31" w:rsidRDefault="004B7C75">
      <w:pPr>
        <w:spacing w:before="1"/>
        <w:ind w:left="285"/>
        <w:rPr>
          <w:sz w:val="28"/>
        </w:rPr>
      </w:pPr>
      <w:r>
        <w:rPr>
          <w:sz w:val="28"/>
        </w:rPr>
        <w:t>22</w:t>
      </w:r>
      <w:r>
        <w:rPr>
          <w:spacing w:val="-5"/>
          <w:sz w:val="28"/>
        </w:rPr>
        <w:t xml:space="preserve"> </w:t>
      </w:r>
      <w:r>
        <w:rPr>
          <w:sz w:val="28"/>
        </w:rPr>
        <w:t>августа</w:t>
      </w:r>
      <w:r>
        <w:rPr>
          <w:spacing w:val="-4"/>
          <w:sz w:val="28"/>
        </w:rPr>
        <w:t xml:space="preserve"> </w:t>
      </w:r>
      <w:r>
        <w:rPr>
          <w:sz w:val="28"/>
        </w:rPr>
        <w:t>-</w:t>
      </w:r>
      <w:r>
        <w:rPr>
          <w:spacing w:val="-5"/>
          <w:sz w:val="28"/>
        </w:rPr>
        <w:t xml:space="preserve"> </w:t>
      </w:r>
      <w:r>
        <w:rPr>
          <w:sz w:val="28"/>
        </w:rPr>
        <w:t>День</w:t>
      </w:r>
      <w:r>
        <w:rPr>
          <w:spacing w:val="-5"/>
          <w:sz w:val="28"/>
        </w:rPr>
        <w:t xml:space="preserve"> </w:t>
      </w:r>
      <w:r>
        <w:rPr>
          <w:sz w:val="28"/>
        </w:rPr>
        <w:t>рождения</w:t>
      </w:r>
      <w:r>
        <w:rPr>
          <w:spacing w:val="-4"/>
          <w:sz w:val="28"/>
        </w:rPr>
        <w:t xml:space="preserve"> </w:t>
      </w:r>
      <w:r>
        <w:rPr>
          <w:sz w:val="28"/>
        </w:rPr>
        <w:t>Калинина</w:t>
      </w:r>
      <w:r>
        <w:rPr>
          <w:spacing w:val="-4"/>
          <w:sz w:val="28"/>
        </w:rPr>
        <w:t xml:space="preserve"> </w:t>
      </w:r>
      <w:r>
        <w:rPr>
          <w:sz w:val="28"/>
        </w:rPr>
        <w:t>Анатолия</w:t>
      </w:r>
      <w:r>
        <w:rPr>
          <w:spacing w:val="-3"/>
          <w:sz w:val="28"/>
        </w:rPr>
        <w:t xml:space="preserve"> </w:t>
      </w:r>
      <w:r>
        <w:rPr>
          <w:spacing w:val="-2"/>
          <w:sz w:val="28"/>
        </w:rPr>
        <w:t>Вениаминовича</w:t>
      </w:r>
    </w:p>
    <w:p w:rsidR="000F2C31" w:rsidRDefault="004B7C75">
      <w:pPr>
        <w:spacing w:before="96" w:line="312" w:lineRule="auto"/>
        <w:ind w:left="285" w:hanging="54"/>
        <w:rPr>
          <w:sz w:val="28"/>
        </w:rPr>
      </w:pPr>
      <w:r>
        <w:rPr>
          <w:sz w:val="28"/>
        </w:rPr>
        <w:t>30</w:t>
      </w:r>
      <w:r>
        <w:rPr>
          <w:spacing w:val="40"/>
          <w:sz w:val="28"/>
        </w:rPr>
        <w:t xml:space="preserve"> </w:t>
      </w:r>
      <w:r>
        <w:rPr>
          <w:sz w:val="28"/>
        </w:rPr>
        <w:t>августа</w:t>
      </w:r>
      <w:r>
        <w:rPr>
          <w:spacing w:val="40"/>
          <w:sz w:val="28"/>
        </w:rPr>
        <w:t xml:space="preserve"> </w:t>
      </w:r>
      <w:r>
        <w:rPr>
          <w:sz w:val="28"/>
        </w:rPr>
        <w:t>-</w:t>
      </w:r>
      <w:r>
        <w:rPr>
          <w:spacing w:val="40"/>
          <w:sz w:val="28"/>
        </w:rPr>
        <w:t xml:space="preserve"> </w:t>
      </w:r>
      <w:r>
        <w:rPr>
          <w:sz w:val="28"/>
        </w:rPr>
        <w:t>День</w:t>
      </w:r>
      <w:r>
        <w:rPr>
          <w:spacing w:val="40"/>
          <w:sz w:val="28"/>
        </w:rPr>
        <w:t xml:space="preserve"> </w:t>
      </w:r>
      <w:r>
        <w:rPr>
          <w:sz w:val="28"/>
        </w:rPr>
        <w:t>освобождения</w:t>
      </w:r>
      <w:r>
        <w:rPr>
          <w:spacing w:val="40"/>
          <w:sz w:val="28"/>
        </w:rPr>
        <w:t xml:space="preserve"> </w:t>
      </w:r>
      <w:r>
        <w:rPr>
          <w:sz w:val="28"/>
        </w:rPr>
        <w:t>Ростовской</w:t>
      </w:r>
      <w:r>
        <w:rPr>
          <w:spacing w:val="40"/>
          <w:sz w:val="28"/>
        </w:rPr>
        <w:t xml:space="preserve"> </w:t>
      </w:r>
      <w:r>
        <w:rPr>
          <w:sz w:val="28"/>
        </w:rPr>
        <w:t>области</w:t>
      </w:r>
      <w:r>
        <w:rPr>
          <w:spacing w:val="40"/>
          <w:sz w:val="28"/>
        </w:rPr>
        <w:t xml:space="preserve"> </w:t>
      </w:r>
      <w:r>
        <w:rPr>
          <w:sz w:val="28"/>
        </w:rPr>
        <w:t>от</w:t>
      </w:r>
      <w:r>
        <w:rPr>
          <w:spacing w:val="40"/>
          <w:sz w:val="28"/>
        </w:rPr>
        <w:t xml:space="preserve"> </w:t>
      </w:r>
      <w:r>
        <w:rPr>
          <w:sz w:val="28"/>
        </w:rPr>
        <w:t>немецко-фашистских</w:t>
      </w:r>
      <w:r>
        <w:rPr>
          <w:spacing w:val="40"/>
          <w:sz w:val="28"/>
        </w:rPr>
        <w:t xml:space="preserve"> </w:t>
      </w:r>
      <w:r>
        <w:rPr>
          <w:spacing w:val="-2"/>
          <w:sz w:val="28"/>
        </w:rPr>
        <w:t>захватчиков</w:t>
      </w:r>
    </w:p>
    <w:p w:rsidR="000F2C31" w:rsidRDefault="000F2C31">
      <w:pPr>
        <w:spacing w:line="312" w:lineRule="auto"/>
        <w:rPr>
          <w:sz w:val="28"/>
        </w:rPr>
        <w:sectPr w:rsidR="000F2C31">
          <w:headerReference w:type="default" r:id="rId302"/>
          <w:footerReference w:type="default" r:id="rId303"/>
          <w:pgSz w:w="11910" w:h="16840"/>
          <w:pgMar w:top="1040" w:right="425" w:bottom="1120" w:left="992" w:header="717" w:footer="929" w:gutter="0"/>
          <w:pgNumType w:start="169"/>
          <w:cols w:space="720"/>
        </w:sectPr>
      </w:pPr>
    </w:p>
    <w:p w:rsidR="000F2C31" w:rsidRDefault="004B7C75" w:rsidP="007E79F0">
      <w:pPr>
        <w:pStyle w:val="Heading2"/>
        <w:numPr>
          <w:ilvl w:val="1"/>
          <w:numId w:val="12"/>
        </w:numPr>
        <w:tabs>
          <w:tab w:val="left" w:pos="776"/>
        </w:tabs>
        <w:spacing w:before="81" w:line="278" w:lineRule="auto"/>
        <w:ind w:left="285" w:right="854" w:firstLine="0"/>
        <w:jc w:val="left"/>
      </w:pPr>
      <w:r>
        <w:t>Характеристика условий реализации основной образовательной программы</w:t>
      </w:r>
      <w:r>
        <w:rPr>
          <w:spacing w:val="-5"/>
        </w:rPr>
        <w:t xml:space="preserve"> </w:t>
      </w:r>
      <w:r>
        <w:t>среднего</w:t>
      </w:r>
      <w:r>
        <w:rPr>
          <w:spacing w:val="-3"/>
        </w:rPr>
        <w:t xml:space="preserve"> </w:t>
      </w:r>
      <w:r>
        <w:t>общего</w:t>
      </w:r>
      <w:r>
        <w:rPr>
          <w:spacing w:val="-7"/>
        </w:rPr>
        <w:t xml:space="preserve"> </w:t>
      </w:r>
      <w:r>
        <w:t>образования</w:t>
      </w:r>
      <w:r>
        <w:rPr>
          <w:spacing w:val="-6"/>
        </w:rPr>
        <w:t xml:space="preserve"> </w:t>
      </w:r>
      <w:r>
        <w:t>в</w:t>
      </w:r>
      <w:r>
        <w:rPr>
          <w:spacing w:val="-5"/>
        </w:rPr>
        <w:t xml:space="preserve"> </w:t>
      </w:r>
      <w:r>
        <w:t>соответствии</w:t>
      </w:r>
      <w:r>
        <w:rPr>
          <w:spacing w:val="-8"/>
        </w:rPr>
        <w:t xml:space="preserve"> </w:t>
      </w:r>
      <w:r>
        <w:t>с</w:t>
      </w:r>
      <w:r>
        <w:rPr>
          <w:spacing w:val="-5"/>
        </w:rPr>
        <w:t xml:space="preserve"> </w:t>
      </w:r>
      <w:r>
        <w:t>требованиями ФГОС ООО</w:t>
      </w:r>
    </w:p>
    <w:p w:rsidR="000F2C31" w:rsidRDefault="004B7C75">
      <w:pPr>
        <w:pStyle w:val="a3"/>
        <w:spacing w:before="191" w:line="276" w:lineRule="auto"/>
        <w:ind w:left="285"/>
        <w:jc w:val="left"/>
      </w:pPr>
      <w:r>
        <w:t>Требования</w:t>
      </w:r>
      <w:r>
        <w:rPr>
          <w:spacing w:val="-4"/>
        </w:rPr>
        <w:t xml:space="preserve"> </w:t>
      </w:r>
      <w:r>
        <w:t>к</w:t>
      </w:r>
      <w:r>
        <w:rPr>
          <w:spacing w:val="-2"/>
        </w:rPr>
        <w:t xml:space="preserve"> </w:t>
      </w:r>
      <w:r>
        <w:t>условиям</w:t>
      </w:r>
      <w:r>
        <w:rPr>
          <w:spacing w:val="-3"/>
        </w:rPr>
        <w:t xml:space="preserve"> </w:t>
      </w:r>
      <w:r>
        <w:t>реализации</w:t>
      </w:r>
      <w:r>
        <w:rPr>
          <w:spacing w:val="-6"/>
        </w:rPr>
        <w:t xml:space="preserve"> </w:t>
      </w:r>
      <w:r>
        <w:t>программы</w:t>
      </w:r>
      <w:r>
        <w:rPr>
          <w:spacing w:val="-2"/>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включают:</w:t>
      </w:r>
      <w:r>
        <w:rPr>
          <w:spacing w:val="-1"/>
        </w:rPr>
        <w:t xml:space="preserve"> </w:t>
      </w:r>
      <w:r>
        <w:t>- общесистемные требования;</w:t>
      </w:r>
    </w:p>
    <w:p w:rsidR="000F2C31" w:rsidRDefault="004B7C75" w:rsidP="007E79F0">
      <w:pPr>
        <w:pStyle w:val="a4"/>
        <w:numPr>
          <w:ilvl w:val="0"/>
          <w:numId w:val="5"/>
        </w:numPr>
        <w:tabs>
          <w:tab w:val="left" w:pos="423"/>
        </w:tabs>
        <w:spacing w:before="198" w:line="278" w:lineRule="auto"/>
        <w:ind w:right="514" w:firstLine="0"/>
        <w:jc w:val="left"/>
        <w:rPr>
          <w:sz w:val="24"/>
        </w:rPr>
      </w:pPr>
      <w:r>
        <w:rPr>
          <w:sz w:val="24"/>
        </w:rPr>
        <w:t>требования</w:t>
      </w:r>
      <w:r>
        <w:rPr>
          <w:spacing w:val="-5"/>
          <w:sz w:val="24"/>
        </w:rPr>
        <w:t xml:space="preserve"> </w:t>
      </w:r>
      <w:r>
        <w:rPr>
          <w:sz w:val="24"/>
        </w:rPr>
        <w:t>к</w:t>
      </w:r>
      <w:r>
        <w:rPr>
          <w:spacing w:val="-5"/>
          <w:sz w:val="24"/>
        </w:rPr>
        <w:t xml:space="preserve"> </w:t>
      </w:r>
      <w:r>
        <w:rPr>
          <w:sz w:val="24"/>
        </w:rPr>
        <w:t>материально-техническому,</w:t>
      </w:r>
      <w:r>
        <w:rPr>
          <w:spacing w:val="-2"/>
          <w:sz w:val="24"/>
        </w:rPr>
        <w:t xml:space="preserve"> </w:t>
      </w:r>
      <w:r>
        <w:rPr>
          <w:sz w:val="24"/>
        </w:rPr>
        <w:t>учебно-методическому</w:t>
      </w:r>
      <w:r>
        <w:rPr>
          <w:spacing w:val="-10"/>
          <w:sz w:val="24"/>
        </w:rPr>
        <w:t xml:space="preserve"> </w:t>
      </w:r>
      <w:r>
        <w:rPr>
          <w:sz w:val="24"/>
        </w:rPr>
        <w:t>обеспечению;</w:t>
      </w:r>
      <w:r>
        <w:rPr>
          <w:spacing w:val="-3"/>
          <w:sz w:val="24"/>
        </w:rPr>
        <w:t xml:space="preserve"> </w:t>
      </w:r>
      <w:r>
        <w:rPr>
          <w:sz w:val="24"/>
        </w:rPr>
        <w:t>-</w:t>
      </w:r>
      <w:r>
        <w:rPr>
          <w:spacing w:val="-6"/>
          <w:sz w:val="24"/>
        </w:rPr>
        <w:t xml:space="preserve"> </w:t>
      </w:r>
      <w:r>
        <w:rPr>
          <w:sz w:val="24"/>
        </w:rPr>
        <w:t>требования к психолого-педагогическим, кадровым и финансовым условиям.</w:t>
      </w:r>
    </w:p>
    <w:p w:rsidR="000F2C31" w:rsidRDefault="004B7C75">
      <w:pPr>
        <w:pStyle w:val="a3"/>
        <w:spacing w:before="195"/>
        <w:ind w:left="285"/>
        <w:jc w:val="left"/>
      </w:pPr>
      <w:r>
        <w:t>Общесистемные</w:t>
      </w:r>
      <w:r>
        <w:rPr>
          <w:spacing w:val="-8"/>
        </w:rPr>
        <w:t xml:space="preserve"> </w:t>
      </w:r>
      <w:r>
        <w:t>требования</w:t>
      </w:r>
      <w:r>
        <w:rPr>
          <w:spacing w:val="-3"/>
        </w:rPr>
        <w:t xml:space="preserve"> </w:t>
      </w:r>
      <w:r>
        <w:t>к</w:t>
      </w:r>
      <w:r>
        <w:rPr>
          <w:spacing w:val="-4"/>
        </w:rPr>
        <w:t xml:space="preserve"> </w:t>
      </w:r>
      <w:r>
        <w:t>реализации</w:t>
      </w:r>
      <w:r>
        <w:rPr>
          <w:spacing w:val="-6"/>
        </w:rPr>
        <w:t xml:space="preserve"> </w:t>
      </w:r>
      <w:r>
        <w:t>программы</w:t>
      </w:r>
      <w:r>
        <w:rPr>
          <w:spacing w:val="2"/>
        </w:rPr>
        <w:t xml:space="preserve"> </w:t>
      </w:r>
      <w:r>
        <w:t>среднего</w:t>
      </w:r>
      <w:r>
        <w:rPr>
          <w:spacing w:val="-4"/>
        </w:rPr>
        <w:t xml:space="preserve"> </w:t>
      </w:r>
      <w:r>
        <w:t>общего</w:t>
      </w:r>
      <w:r>
        <w:rPr>
          <w:spacing w:val="-3"/>
        </w:rPr>
        <w:t xml:space="preserve"> </w:t>
      </w:r>
      <w:r>
        <w:rPr>
          <w:spacing w:val="-2"/>
        </w:rPr>
        <w:t>образования</w:t>
      </w:r>
    </w:p>
    <w:p w:rsidR="000F2C31" w:rsidRDefault="004B7C75" w:rsidP="007E79F0">
      <w:pPr>
        <w:pStyle w:val="a4"/>
        <w:numPr>
          <w:ilvl w:val="0"/>
          <w:numId w:val="6"/>
        </w:numPr>
        <w:tabs>
          <w:tab w:val="left" w:pos="463"/>
        </w:tabs>
        <w:spacing w:before="243" w:line="276" w:lineRule="auto"/>
        <w:ind w:right="773" w:firstLine="0"/>
      </w:pPr>
      <w:r>
        <w:rPr>
          <w:sz w:val="24"/>
        </w:rPr>
        <w:t>Результатом</w:t>
      </w:r>
      <w:r>
        <w:rPr>
          <w:spacing w:val="-5"/>
          <w:sz w:val="24"/>
        </w:rPr>
        <w:t xml:space="preserve"> </w:t>
      </w:r>
      <w:r>
        <w:rPr>
          <w:sz w:val="24"/>
        </w:rPr>
        <w:t>выполнения</w:t>
      </w:r>
      <w:r>
        <w:rPr>
          <w:spacing w:val="-5"/>
          <w:sz w:val="24"/>
        </w:rPr>
        <w:t xml:space="preserve"> </w:t>
      </w:r>
      <w:r>
        <w:rPr>
          <w:sz w:val="24"/>
        </w:rPr>
        <w:t>требований</w:t>
      </w:r>
      <w:r>
        <w:rPr>
          <w:spacing w:val="-5"/>
          <w:sz w:val="24"/>
        </w:rPr>
        <w:t xml:space="preserve"> </w:t>
      </w:r>
      <w:r>
        <w:rPr>
          <w:sz w:val="24"/>
        </w:rPr>
        <w:t>к</w:t>
      </w:r>
      <w:r>
        <w:rPr>
          <w:spacing w:val="-3"/>
          <w:sz w:val="24"/>
        </w:rPr>
        <w:t xml:space="preserve"> </w:t>
      </w:r>
      <w:r>
        <w:rPr>
          <w:sz w:val="24"/>
        </w:rPr>
        <w:t>условиям</w:t>
      </w:r>
      <w:r>
        <w:rPr>
          <w:spacing w:val="-6"/>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среднего</w:t>
      </w:r>
      <w:r>
        <w:rPr>
          <w:spacing w:val="-4"/>
          <w:sz w:val="24"/>
        </w:rPr>
        <w:t xml:space="preserve"> </w:t>
      </w:r>
      <w:r>
        <w:rPr>
          <w:sz w:val="24"/>
        </w:rPr>
        <w:t>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w:t>
      </w:r>
      <w:r>
        <w:rPr>
          <w:spacing w:val="-3"/>
          <w:sz w:val="24"/>
        </w:rPr>
        <w:t xml:space="preserve"> </w:t>
      </w:r>
      <w:r>
        <w:rPr>
          <w:sz w:val="24"/>
        </w:rPr>
        <w:t>и укрепление физического, психического здоровья и социального благополучия обучающихся.</w:t>
      </w:r>
    </w:p>
    <w:p w:rsidR="000F2C31" w:rsidRDefault="004B7C75" w:rsidP="007E79F0">
      <w:pPr>
        <w:pStyle w:val="a4"/>
        <w:numPr>
          <w:ilvl w:val="0"/>
          <w:numId w:val="6"/>
        </w:numPr>
        <w:tabs>
          <w:tab w:val="left" w:pos="525"/>
        </w:tabs>
        <w:spacing w:before="200" w:line="276" w:lineRule="auto"/>
        <w:ind w:right="751" w:firstLine="0"/>
        <w:rPr>
          <w:sz w:val="24"/>
        </w:rPr>
      </w:pPr>
      <w:r>
        <w:rPr>
          <w:sz w:val="24"/>
        </w:rPr>
        <w:t>В целях обеспечения реализации программы среднего общего образования в Школе</w:t>
      </w:r>
      <w:r>
        <w:rPr>
          <w:spacing w:val="40"/>
          <w:sz w:val="24"/>
        </w:rPr>
        <w:t xml:space="preserve"> </w:t>
      </w:r>
      <w:r>
        <w:rPr>
          <w:sz w:val="24"/>
        </w:rPr>
        <w:t>для участников</w:t>
      </w:r>
      <w:r>
        <w:rPr>
          <w:spacing w:val="-7"/>
          <w:sz w:val="24"/>
        </w:rPr>
        <w:t xml:space="preserve"> </w:t>
      </w:r>
      <w:r>
        <w:rPr>
          <w:sz w:val="24"/>
        </w:rPr>
        <w:t>образовательных</w:t>
      </w:r>
      <w:r>
        <w:rPr>
          <w:spacing w:val="-4"/>
          <w:sz w:val="24"/>
        </w:rPr>
        <w:t xml:space="preserve"> </w:t>
      </w:r>
      <w:r>
        <w:rPr>
          <w:sz w:val="24"/>
        </w:rPr>
        <w:t>отношений</w:t>
      </w:r>
      <w:r>
        <w:rPr>
          <w:spacing w:val="-6"/>
          <w:sz w:val="24"/>
        </w:rPr>
        <w:t xml:space="preserve"> </w:t>
      </w:r>
      <w:r>
        <w:rPr>
          <w:sz w:val="24"/>
        </w:rPr>
        <w:t>созданы</w:t>
      </w:r>
      <w:r>
        <w:rPr>
          <w:spacing w:val="-5"/>
          <w:sz w:val="24"/>
        </w:rPr>
        <w:t xml:space="preserve"> </w:t>
      </w:r>
      <w:r>
        <w:rPr>
          <w:sz w:val="24"/>
        </w:rPr>
        <w:t>условия,</w:t>
      </w:r>
      <w:r>
        <w:rPr>
          <w:spacing w:val="-6"/>
          <w:sz w:val="24"/>
        </w:rPr>
        <w:t xml:space="preserve"> </w:t>
      </w:r>
      <w:r>
        <w:rPr>
          <w:sz w:val="24"/>
        </w:rPr>
        <w:t>обеспечивающие</w:t>
      </w:r>
      <w:r>
        <w:rPr>
          <w:spacing w:val="-7"/>
          <w:sz w:val="24"/>
        </w:rPr>
        <w:t xml:space="preserve"> </w:t>
      </w:r>
      <w:r>
        <w:rPr>
          <w:sz w:val="24"/>
        </w:rPr>
        <w:t>возможность: - достижения планируемых результатов освоения программы среднего общего образования, обучающимися, в том числе обучающимися с ОВЗ;</w:t>
      </w:r>
    </w:p>
    <w:p w:rsidR="000F2C31" w:rsidRDefault="004B7C75">
      <w:pPr>
        <w:pStyle w:val="a3"/>
        <w:spacing w:before="199" w:line="276" w:lineRule="auto"/>
        <w:ind w:left="285" w:right="423"/>
        <w:jc w:val="left"/>
      </w:pPr>
      <w:r>
        <w:t>развития личности, ее способностей, удовлетворения образовательных потребностей и интересов,</w:t>
      </w:r>
      <w:r>
        <w:rPr>
          <w:spacing w:val="-5"/>
        </w:rPr>
        <w:t xml:space="preserve"> </w:t>
      </w:r>
      <w:r>
        <w:t>самореализации</w:t>
      </w:r>
      <w:r>
        <w:rPr>
          <w:spacing w:val="-5"/>
        </w:rPr>
        <w:t xml:space="preserve"> </w:t>
      </w:r>
      <w:r>
        <w:t>обучающихся,</w:t>
      </w:r>
      <w:r>
        <w:rPr>
          <w:spacing w:val="-5"/>
        </w:rPr>
        <w:t xml:space="preserve"> </w:t>
      </w:r>
      <w:r>
        <w:t>в</w:t>
      </w:r>
      <w:r>
        <w:rPr>
          <w:spacing w:val="-6"/>
        </w:rPr>
        <w:t xml:space="preserve"> </w:t>
      </w:r>
      <w:r>
        <w:t>том</w:t>
      </w:r>
      <w:r>
        <w:rPr>
          <w:spacing w:val="-5"/>
        </w:rPr>
        <w:t xml:space="preserve"> </w:t>
      </w:r>
      <w:r>
        <w:t>числе</w:t>
      </w:r>
      <w:r>
        <w:rPr>
          <w:spacing w:val="-6"/>
        </w:rPr>
        <w:t xml:space="preserve"> </w:t>
      </w:r>
      <w:r>
        <w:t>одаренных,</w:t>
      </w:r>
      <w:r>
        <w:rPr>
          <w:spacing w:val="-5"/>
        </w:rPr>
        <w:t xml:space="preserve"> </w:t>
      </w:r>
      <w:r>
        <w:t>через</w:t>
      </w:r>
      <w:r>
        <w:rPr>
          <w:spacing w:val="-5"/>
        </w:rPr>
        <w:t xml:space="preserve"> </w:t>
      </w:r>
      <w:r>
        <w:t>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w:t>
      </w:r>
    </w:p>
    <w:p w:rsidR="000F2C31" w:rsidRDefault="004B7C75">
      <w:pPr>
        <w:pStyle w:val="a3"/>
        <w:spacing w:before="201" w:line="276" w:lineRule="auto"/>
        <w:ind w:left="285" w:right="423"/>
        <w:jc w:val="left"/>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w:t>
      </w:r>
      <w:r>
        <w:rPr>
          <w:spacing w:val="-5"/>
        </w:rPr>
        <w:t xml:space="preserve"> </w:t>
      </w:r>
      <w:r>
        <w:t>компетенциями,</w:t>
      </w:r>
      <w:r>
        <w:rPr>
          <w:spacing w:val="-5"/>
        </w:rPr>
        <w:t xml:space="preserve"> </w:t>
      </w:r>
      <w:r>
        <w:t>составляющими</w:t>
      </w:r>
      <w:r>
        <w:rPr>
          <w:spacing w:val="-7"/>
        </w:rPr>
        <w:t xml:space="preserve"> </w:t>
      </w:r>
      <w:r>
        <w:t>основу</w:t>
      </w:r>
      <w:r>
        <w:rPr>
          <w:spacing w:val="-10"/>
        </w:rPr>
        <w:t xml:space="preserve"> </w:t>
      </w:r>
      <w:r>
        <w:t>дальнейшего</w:t>
      </w:r>
      <w:r>
        <w:rPr>
          <w:spacing w:val="-1"/>
        </w:rPr>
        <w:t xml:space="preserve"> </w:t>
      </w:r>
      <w:r>
        <w:t>успешного</w:t>
      </w:r>
      <w:r>
        <w:rPr>
          <w:spacing w:val="-5"/>
        </w:rPr>
        <w:t xml:space="preserve"> </w:t>
      </w:r>
      <w:r>
        <w:t>образования</w:t>
      </w:r>
      <w:r>
        <w:rPr>
          <w:spacing w:val="-8"/>
        </w:rPr>
        <w:t xml:space="preserve"> </w:t>
      </w:r>
      <w:r>
        <w:t>и ориентации в мире профессий;</w:t>
      </w:r>
    </w:p>
    <w:p w:rsidR="000F2C31" w:rsidRDefault="004B7C75">
      <w:pPr>
        <w:pStyle w:val="a3"/>
        <w:spacing w:before="201" w:line="276" w:lineRule="auto"/>
        <w:ind w:left="285"/>
        <w:jc w:val="left"/>
      </w:pPr>
      <w:r>
        <w:t>формирования</w:t>
      </w:r>
      <w:r>
        <w:rPr>
          <w:spacing w:val="-6"/>
        </w:rPr>
        <w:t xml:space="preserve"> </w:t>
      </w:r>
      <w:r>
        <w:t>социокультурных</w:t>
      </w:r>
      <w:r>
        <w:rPr>
          <w:spacing w:val="-5"/>
        </w:rPr>
        <w:t xml:space="preserve"> </w:t>
      </w:r>
      <w:r>
        <w:t>и</w:t>
      </w:r>
      <w:r>
        <w:rPr>
          <w:spacing w:val="-6"/>
        </w:rPr>
        <w:t xml:space="preserve"> </w:t>
      </w:r>
      <w:r>
        <w:t>духовно-нравственных</w:t>
      </w:r>
      <w:r>
        <w:rPr>
          <w:spacing w:val="-5"/>
        </w:rPr>
        <w:t xml:space="preserve"> </w:t>
      </w:r>
      <w:r>
        <w:t>ценностей</w:t>
      </w:r>
      <w:r>
        <w:rPr>
          <w:spacing w:val="-6"/>
        </w:rPr>
        <w:t xml:space="preserve"> </w:t>
      </w:r>
      <w:r>
        <w:t>обучающихся,</w:t>
      </w:r>
      <w:r>
        <w:rPr>
          <w:spacing w:val="-6"/>
        </w:rPr>
        <w:t xml:space="preserve"> </w:t>
      </w:r>
      <w:r>
        <w:t>основ</w:t>
      </w:r>
      <w:r>
        <w:rPr>
          <w:spacing w:val="-6"/>
        </w:rPr>
        <w:t xml:space="preserve"> </w:t>
      </w:r>
      <w:r>
        <w:t xml:space="preserve">их гражданственности, российской гражданской идентичности и социально-профессиональных </w:t>
      </w:r>
      <w:r>
        <w:rPr>
          <w:spacing w:val="-2"/>
        </w:rPr>
        <w:t>ориентаций;</w:t>
      </w:r>
    </w:p>
    <w:p w:rsidR="000F2C31" w:rsidRDefault="004B7C75">
      <w:pPr>
        <w:pStyle w:val="a3"/>
        <w:spacing w:before="201" w:line="276" w:lineRule="auto"/>
        <w:ind w:left="285"/>
        <w:jc w:val="left"/>
      </w:pPr>
      <w:r>
        <w:t>индивидуализации процесса образования посредством проектирования и реализации индивидуальных</w:t>
      </w:r>
      <w:r>
        <w:rPr>
          <w:spacing w:val="-4"/>
        </w:rPr>
        <w:t xml:space="preserve"> </w:t>
      </w:r>
      <w:r>
        <w:t>учебных</w:t>
      </w:r>
      <w:r>
        <w:rPr>
          <w:spacing w:val="-6"/>
        </w:rPr>
        <w:t xml:space="preserve"> </w:t>
      </w:r>
      <w:r>
        <w:t>планов,</w:t>
      </w:r>
      <w:r>
        <w:rPr>
          <w:spacing w:val="-7"/>
        </w:rPr>
        <w:t xml:space="preserve"> </w:t>
      </w:r>
      <w:r>
        <w:t>обеспечения</w:t>
      </w:r>
      <w:r>
        <w:rPr>
          <w:spacing w:val="-7"/>
        </w:rPr>
        <w:t xml:space="preserve"> </w:t>
      </w:r>
      <w:r>
        <w:t>эффективной</w:t>
      </w:r>
      <w:r>
        <w:rPr>
          <w:spacing w:val="-7"/>
        </w:rPr>
        <w:t xml:space="preserve"> </w:t>
      </w:r>
      <w:r>
        <w:t>самостоятельной</w:t>
      </w:r>
      <w:r>
        <w:rPr>
          <w:spacing w:val="-7"/>
        </w:rPr>
        <w:t xml:space="preserve"> </w:t>
      </w:r>
      <w:r>
        <w:t>работы обучающихся при поддержке педагогических работников;</w:t>
      </w:r>
    </w:p>
    <w:p w:rsidR="000F2C31" w:rsidRDefault="004B7C75">
      <w:pPr>
        <w:pStyle w:val="a3"/>
        <w:spacing w:before="199" w:line="276" w:lineRule="auto"/>
        <w:ind w:left="285" w:right="423"/>
        <w:jc w:val="left"/>
      </w:pPr>
      <w:r>
        <w:t>участия обучающихся, родителей (законных представителей) несовершеннолетних обучающихся</w:t>
      </w:r>
      <w:r>
        <w:rPr>
          <w:spacing w:val="-4"/>
        </w:rPr>
        <w:t xml:space="preserve"> </w:t>
      </w:r>
      <w:r>
        <w:t>и</w:t>
      </w:r>
      <w:r>
        <w:rPr>
          <w:spacing w:val="-6"/>
        </w:rPr>
        <w:t xml:space="preserve"> </w:t>
      </w:r>
      <w:r>
        <w:t>педагогических</w:t>
      </w:r>
      <w:r>
        <w:rPr>
          <w:spacing w:val="-2"/>
        </w:rPr>
        <w:t xml:space="preserve"> </w:t>
      </w:r>
      <w:r>
        <w:t>работников</w:t>
      </w:r>
      <w:r>
        <w:rPr>
          <w:spacing w:val="-5"/>
        </w:rPr>
        <w:t xml:space="preserve"> </w:t>
      </w:r>
      <w:r>
        <w:t>в</w:t>
      </w:r>
      <w:r>
        <w:rPr>
          <w:spacing w:val="-5"/>
        </w:rPr>
        <w:t xml:space="preserve"> </w:t>
      </w:r>
      <w:r>
        <w:t>проектировании</w:t>
      </w:r>
      <w:r>
        <w:rPr>
          <w:spacing w:val="-4"/>
        </w:rPr>
        <w:t xml:space="preserve"> </w:t>
      </w:r>
      <w:r>
        <w:t>и</w:t>
      </w:r>
      <w:r>
        <w:rPr>
          <w:spacing w:val="-4"/>
        </w:rPr>
        <w:t xml:space="preserve"> </w:t>
      </w:r>
      <w:r>
        <w:t>развитии</w:t>
      </w:r>
      <w:r>
        <w:rPr>
          <w:spacing w:val="-1"/>
        </w:rPr>
        <w:t xml:space="preserve"> </w:t>
      </w:r>
      <w:r>
        <w:t>программы</w:t>
      </w:r>
      <w:r>
        <w:rPr>
          <w:spacing w:val="-4"/>
        </w:rPr>
        <w:t xml:space="preserve"> </w:t>
      </w:r>
      <w:r>
        <w:t>среднего</w:t>
      </w:r>
    </w:p>
    <w:p w:rsidR="000F2C31" w:rsidRDefault="000F2C31">
      <w:pPr>
        <w:pStyle w:val="a3"/>
        <w:spacing w:line="276" w:lineRule="auto"/>
        <w:jc w:val="left"/>
        <w:sectPr w:rsidR="000F2C31">
          <w:pgSz w:w="11910" w:h="16840"/>
          <w:pgMar w:top="1040" w:right="425" w:bottom="1120" w:left="992" w:header="717" w:footer="929" w:gutter="0"/>
          <w:cols w:space="720"/>
        </w:sectPr>
      </w:pPr>
    </w:p>
    <w:p w:rsidR="000F2C31" w:rsidRDefault="004B7C75">
      <w:pPr>
        <w:pStyle w:val="a3"/>
        <w:spacing w:before="80" w:line="278" w:lineRule="auto"/>
        <w:ind w:left="285" w:right="982"/>
        <w:jc w:val="left"/>
      </w:pPr>
      <w:r>
        <w:t>общего</w:t>
      </w:r>
      <w:r>
        <w:rPr>
          <w:spacing w:val="-5"/>
        </w:rPr>
        <w:t xml:space="preserve"> </w:t>
      </w:r>
      <w:r>
        <w:t>образования</w:t>
      </w:r>
      <w:r>
        <w:rPr>
          <w:spacing w:val="-5"/>
        </w:rPr>
        <w:t xml:space="preserve"> </w:t>
      </w:r>
      <w:r>
        <w:t>и</w:t>
      </w:r>
      <w:r>
        <w:rPr>
          <w:spacing w:val="-2"/>
        </w:rPr>
        <w:t xml:space="preserve"> </w:t>
      </w:r>
      <w:r>
        <w:t>условий</w:t>
      </w:r>
      <w:r>
        <w:rPr>
          <w:spacing w:val="-5"/>
        </w:rPr>
        <w:t xml:space="preserve"> </w:t>
      </w:r>
      <w:r>
        <w:t>ее</w:t>
      </w:r>
      <w:r>
        <w:rPr>
          <w:spacing w:val="-6"/>
        </w:rPr>
        <w:t xml:space="preserve"> </w:t>
      </w:r>
      <w:r>
        <w:t>реализации,</w:t>
      </w:r>
      <w:r>
        <w:rPr>
          <w:spacing w:val="-8"/>
        </w:rPr>
        <w:t xml:space="preserve"> </w:t>
      </w:r>
      <w:r>
        <w:t>учитывающих</w:t>
      </w:r>
      <w:r>
        <w:rPr>
          <w:spacing w:val="-3"/>
        </w:rPr>
        <w:t xml:space="preserve"> </w:t>
      </w:r>
      <w:r>
        <w:t>особенности</w:t>
      </w:r>
      <w:r>
        <w:rPr>
          <w:spacing w:val="-4"/>
        </w:rPr>
        <w:t xml:space="preserve"> </w:t>
      </w:r>
      <w:r>
        <w:t>развития</w:t>
      </w:r>
      <w:r>
        <w:rPr>
          <w:spacing w:val="-5"/>
        </w:rPr>
        <w:t xml:space="preserve"> </w:t>
      </w:r>
      <w:r>
        <w:t>и возможности обучающихся;</w:t>
      </w:r>
    </w:p>
    <w:p w:rsidR="000F2C31" w:rsidRDefault="004B7C75">
      <w:pPr>
        <w:pStyle w:val="a3"/>
        <w:spacing w:before="195" w:line="276" w:lineRule="auto"/>
        <w:ind w:left="285" w:right="423"/>
        <w:jc w:val="left"/>
      </w:pPr>
      <w:r>
        <w:t>организации сетевого взаимодействия Школы и</w:t>
      </w:r>
      <w:r>
        <w:rPr>
          <w:spacing w:val="40"/>
        </w:rPr>
        <w:t xml:space="preserve"> </w:t>
      </w:r>
      <w:r>
        <w:t>организаций, располагающих ресурсами, необходимыми</w:t>
      </w:r>
      <w:r>
        <w:rPr>
          <w:spacing w:val="-5"/>
        </w:rPr>
        <w:t xml:space="preserve"> </w:t>
      </w:r>
      <w:r>
        <w:t>для</w:t>
      </w:r>
      <w:r>
        <w:rPr>
          <w:spacing w:val="-5"/>
        </w:rPr>
        <w:t xml:space="preserve"> </w:t>
      </w:r>
      <w:r>
        <w:t>реализации</w:t>
      </w:r>
      <w:r>
        <w:rPr>
          <w:spacing w:val="-7"/>
        </w:rPr>
        <w:t xml:space="preserve"> </w:t>
      </w:r>
      <w:r>
        <w:t>программ</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которое</w:t>
      </w:r>
      <w:r>
        <w:rPr>
          <w:spacing w:val="-5"/>
        </w:rPr>
        <w:t xml:space="preserve"> </w:t>
      </w:r>
      <w:r>
        <w:t>направлено на обеспечение качества условий образовательной деятельности;</w:t>
      </w:r>
    </w:p>
    <w:p w:rsidR="000F2C31" w:rsidRDefault="004B7C75">
      <w:pPr>
        <w:pStyle w:val="a3"/>
        <w:spacing w:before="200" w:line="276" w:lineRule="auto"/>
        <w:ind w:left="285" w:right="982"/>
        <w:jc w:val="left"/>
      </w:pPr>
      <w: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w:t>
      </w:r>
      <w:r>
        <w:rPr>
          <w:spacing w:val="-3"/>
        </w:rPr>
        <w:t xml:space="preserve"> </w:t>
      </w:r>
      <w:r>
        <w:t>у</w:t>
      </w:r>
      <w:r>
        <w:rPr>
          <w:spacing w:val="-12"/>
        </w:rPr>
        <w:t xml:space="preserve"> </w:t>
      </w:r>
      <w:r>
        <w:t>них</w:t>
      </w:r>
      <w:r>
        <w:rPr>
          <w:spacing w:val="-3"/>
        </w:rPr>
        <w:t xml:space="preserve"> </w:t>
      </w:r>
      <w:r>
        <w:t>лидерских</w:t>
      </w:r>
      <w:r>
        <w:rPr>
          <w:spacing w:val="-6"/>
        </w:rPr>
        <w:t xml:space="preserve"> </w:t>
      </w:r>
      <w:r>
        <w:t>качеств,</w:t>
      </w:r>
      <w:r>
        <w:rPr>
          <w:spacing w:val="-5"/>
        </w:rPr>
        <w:t xml:space="preserve"> </w:t>
      </w:r>
      <w:r>
        <w:t>опыта</w:t>
      </w:r>
      <w:r>
        <w:rPr>
          <w:spacing w:val="-4"/>
        </w:rPr>
        <w:t xml:space="preserve"> </w:t>
      </w:r>
      <w:r>
        <w:t>социальной</w:t>
      </w:r>
      <w:r>
        <w:rPr>
          <w:spacing w:val="-5"/>
        </w:rPr>
        <w:t xml:space="preserve"> </w:t>
      </w:r>
      <w:r>
        <w:t>деятельности,</w:t>
      </w:r>
      <w:r>
        <w:rPr>
          <w:spacing w:val="-5"/>
        </w:rPr>
        <w:t xml:space="preserve"> </w:t>
      </w:r>
      <w:r>
        <w:t>реализации социальных проектов и программ, в том числе в качестве волонтеров;</w:t>
      </w:r>
    </w:p>
    <w:p w:rsidR="000F2C31" w:rsidRDefault="004B7C75">
      <w:pPr>
        <w:pStyle w:val="a3"/>
        <w:spacing w:before="201" w:line="276" w:lineRule="auto"/>
        <w:ind w:left="285" w:right="982"/>
        <w:jc w:val="left"/>
      </w:pPr>
      <w:r>
        <w:t>формирования</w:t>
      </w:r>
      <w:r>
        <w:rPr>
          <w:spacing w:val="-3"/>
        </w:rPr>
        <w:t xml:space="preserve"> </w:t>
      </w:r>
      <w:r>
        <w:t>у</w:t>
      </w:r>
      <w:r>
        <w:rPr>
          <w:spacing w:val="-12"/>
        </w:rPr>
        <w:t xml:space="preserve"> </w:t>
      </w:r>
      <w:r>
        <w:t>обучающихся</w:t>
      </w:r>
      <w:r>
        <w:rPr>
          <w:spacing w:val="-5"/>
        </w:rPr>
        <w:t xml:space="preserve"> </w:t>
      </w:r>
      <w:r>
        <w:t>опыта</w:t>
      </w:r>
      <w:r>
        <w:rPr>
          <w:spacing w:val="-6"/>
        </w:rPr>
        <w:t xml:space="preserve"> </w:t>
      </w:r>
      <w:r>
        <w:t>самостоятельной</w:t>
      </w:r>
      <w:r>
        <w:rPr>
          <w:spacing w:val="-5"/>
        </w:rPr>
        <w:t xml:space="preserve"> </w:t>
      </w:r>
      <w:r>
        <w:t>образовательной,</w:t>
      </w:r>
      <w:r>
        <w:rPr>
          <w:spacing w:val="-5"/>
        </w:rPr>
        <w:t xml:space="preserve"> </w:t>
      </w:r>
      <w:r>
        <w:t>общественной, проектной, учебно-исследовательской, спортивно-оздоровительной и творческой деятельности; - формирования у обучающихся экологической грамотности, навыков здорового и безопасного для человека и окружающей его среды образа жизни;</w:t>
      </w:r>
    </w:p>
    <w:p w:rsidR="000F2C31" w:rsidRDefault="004B7C75">
      <w:pPr>
        <w:pStyle w:val="a3"/>
        <w:spacing w:before="200" w:line="276" w:lineRule="auto"/>
        <w:ind w:left="285"/>
        <w:jc w:val="left"/>
      </w:pPr>
      <w:r>
        <w:t>использования</w:t>
      </w:r>
      <w:r>
        <w:rPr>
          <w:spacing w:val="-7"/>
        </w:rPr>
        <w:t xml:space="preserve"> </w:t>
      </w:r>
      <w:r>
        <w:t>в</w:t>
      </w:r>
      <w:r>
        <w:rPr>
          <w:spacing w:val="-7"/>
        </w:rPr>
        <w:t xml:space="preserve"> </w:t>
      </w:r>
      <w:r>
        <w:t>образовательной</w:t>
      </w:r>
      <w:r>
        <w:rPr>
          <w:spacing w:val="-7"/>
        </w:rPr>
        <w:t xml:space="preserve"> </w:t>
      </w:r>
      <w:r>
        <w:t>деятельности</w:t>
      </w:r>
      <w:r>
        <w:rPr>
          <w:spacing w:val="-7"/>
        </w:rPr>
        <w:t xml:space="preserve"> </w:t>
      </w:r>
      <w:r>
        <w:t>современных</w:t>
      </w:r>
      <w:r>
        <w:rPr>
          <w:spacing w:val="-6"/>
        </w:rPr>
        <w:t xml:space="preserve"> </w:t>
      </w:r>
      <w:r>
        <w:t>образовательных</w:t>
      </w:r>
      <w:r>
        <w:rPr>
          <w:spacing w:val="-7"/>
        </w:rPr>
        <w:t xml:space="preserve"> </w:t>
      </w:r>
      <w:r>
        <w:t xml:space="preserve">технологий, направленных в том числе на воспитание обучающихся и развитие различных форм </w:t>
      </w:r>
      <w:r>
        <w:rPr>
          <w:spacing w:val="-2"/>
        </w:rPr>
        <w:t>наставничества;</w:t>
      </w:r>
    </w:p>
    <w:p w:rsidR="000F2C31" w:rsidRDefault="004B7C75">
      <w:pPr>
        <w:pStyle w:val="a3"/>
        <w:spacing w:before="200" w:line="276" w:lineRule="auto"/>
        <w:ind w:left="285" w:right="423"/>
        <w:jc w:val="left"/>
      </w:pPr>
      <w:r>
        <w:t>обновления</w:t>
      </w:r>
      <w:r>
        <w:rPr>
          <w:spacing w:val="-4"/>
        </w:rPr>
        <w:t xml:space="preserve"> </w:t>
      </w:r>
      <w:r>
        <w:t>содержания</w:t>
      </w:r>
      <w:r>
        <w:rPr>
          <w:spacing w:val="-4"/>
        </w:rPr>
        <w:t xml:space="preserve"> </w:t>
      </w:r>
      <w:r>
        <w:t>программы</w:t>
      </w:r>
      <w:r>
        <w:rPr>
          <w:spacing w:val="-4"/>
        </w:rPr>
        <w:t xml:space="preserve"> </w:t>
      </w:r>
      <w:r>
        <w:t>среднего</w:t>
      </w:r>
      <w:r>
        <w:rPr>
          <w:spacing w:val="-2"/>
        </w:rPr>
        <w:t xml:space="preserve"> </w:t>
      </w:r>
      <w:r>
        <w:t>общего</w:t>
      </w:r>
      <w:r>
        <w:rPr>
          <w:spacing w:val="-4"/>
        </w:rPr>
        <w:t xml:space="preserve"> </w:t>
      </w:r>
      <w:r>
        <w:t>образования,</w:t>
      </w:r>
      <w:r>
        <w:rPr>
          <w:spacing w:val="-4"/>
        </w:rPr>
        <w:t xml:space="preserve"> </w:t>
      </w:r>
      <w:r>
        <w:t>методик</w:t>
      </w:r>
      <w:r>
        <w:rPr>
          <w:spacing w:val="-4"/>
        </w:rPr>
        <w:t xml:space="preserve"> </w:t>
      </w:r>
      <w:r>
        <w:t>и</w:t>
      </w:r>
      <w:r>
        <w:rPr>
          <w:spacing w:val="-6"/>
        </w:rPr>
        <w:t xml:space="preserve"> </w:t>
      </w:r>
      <w:r>
        <w:t>технологий</w:t>
      </w:r>
      <w:r>
        <w:rPr>
          <w:spacing w:val="-4"/>
        </w:rPr>
        <w:t xml:space="preserve"> </w:t>
      </w:r>
      <w:r>
        <w:t>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F2C31" w:rsidRDefault="004B7C75">
      <w:pPr>
        <w:pStyle w:val="a3"/>
        <w:spacing w:before="200" w:line="276" w:lineRule="auto"/>
        <w:ind w:left="285"/>
        <w:jc w:val="left"/>
      </w:pPr>
      <w:r>
        <w:t>эффективного</w:t>
      </w:r>
      <w:r>
        <w:rPr>
          <w:spacing w:val="-6"/>
        </w:rPr>
        <w:t xml:space="preserve"> </w:t>
      </w:r>
      <w:r>
        <w:t>использования</w:t>
      </w:r>
      <w:r>
        <w:rPr>
          <w:spacing w:val="-6"/>
        </w:rPr>
        <w:t xml:space="preserve"> </w:t>
      </w:r>
      <w:r>
        <w:t>профессионального</w:t>
      </w:r>
      <w:r>
        <w:rPr>
          <w:spacing w:val="-6"/>
        </w:rPr>
        <w:t xml:space="preserve"> </w:t>
      </w:r>
      <w:r>
        <w:t>и</w:t>
      </w:r>
      <w:r>
        <w:rPr>
          <w:spacing w:val="-6"/>
        </w:rPr>
        <w:t xml:space="preserve"> </w:t>
      </w:r>
      <w:r>
        <w:t>творческого</w:t>
      </w:r>
      <w:r>
        <w:rPr>
          <w:spacing w:val="-6"/>
        </w:rPr>
        <w:t xml:space="preserve"> </w:t>
      </w:r>
      <w:r>
        <w:t>потенциала</w:t>
      </w:r>
      <w:r>
        <w:rPr>
          <w:spacing w:val="-7"/>
        </w:rPr>
        <w:t xml:space="preserve"> </w:t>
      </w:r>
      <w:r>
        <w:t>педагогических</w:t>
      </w:r>
      <w:r>
        <w:rPr>
          <w:spacing w:val="-7"/>
        </w:rPr>
        <w:t xml:space="preserve"> </w:t>
      </w:r>
      <w:r>
        <w:t>и руководящих работников Школы, повышения их профессиональной, коммуникативной, информационной и правовой компетентности;</w:t>
      </w:r>
    </w:p>
    <w:p w:rsidR="000F2C31" w:rsidRDefault="004B7C75">
      <w:pPr>
        <w:pStyle w:val="a3"/>
        <w:spacing w:before="200" w:line="278" w:lineRule="auto"/>
        <w:ind w:left="285"/>
        <w:jc w:val="left"/>
      </w:pPr>
      <w:r>
        <w:t>эффективного</w:t>
      </w:r>
      <w:r>
        <w:rPr>
          <w:spacing w:val="-4"/>
        </w:rPr>
        <w:t xml:space="preserve"> </w:t>
      </w:r>
      <w:r>
        <w:t>управления</w:t>
      </w:r>
      <w:r>
        <w:rPr>
          <w:spacing w:val="-6"/>
        </w:rPr>
        <w:t xml:space="preserve"> </w:t>
      </w:r>
      <w:r>
        <w:t>Школой</w:t>
      </w:r>
      <w:r>
        <w:rPr>
          <w:spacing w:val="-6"/>
        </w:rPr>
        <w:t xml:space="preserve"> </w:t>
      </w:r>
      <w:r>
        <w:t>с</w:t>
      </w:r>
      <w:r>
        <w:rPr>
          <w:spacing w:val="-7"/>
        </w:rPr>
        <w:t xml:space="preserve"> </w:t>
      </w:r>
      <w:r>
        <w:t>использованием</w:t>
      </w:r>
      <w:r>
        <w:rPr>
          <w:spacing w:val="-7"/>
        </w:rPr>
        <w:t xml:space="preserve"> </w:t>
      </w:r>
      <w:r>
        <w:t>ИКТ,</w:t>
      </w:r>
      <w:r>
        <w:rPr>
          <w:spacing w:val="-6"/>
        </w:rPr>
        <w:t xml:space="preserve"> </w:t>
      </w:r>
      <w:r>
        <w:t>современных</w:t>
      </w:r>
      <w:r>
        <w:rPr>
          <w:spacing w:val="-5"/>
        </w:rPr>
        <w:t xml:space="preserve"> </w:t>
      </w:r>
      <w:r>
        <w:t>механизмов финансирования реализации программ основного общего образования.</w:t>
      </w:r>
    </w:p>
    <w:p w:rsidR="000F2C31" w:rsidRDefault="004B7C75" w:rsidP="007E79F0">
      <w:pPr>
        <w:pStyle w:val="a4"/>
        <w:numPr>
          <w:ilvl w:val="0"/>
          <w:numId w:val="6"/>
        </w:numPr>
        <w:tabs>
          <w:tab w:val="left" w:pos="525"/>
        </w:tabs>
        <w:spacing w:before="195" w:line="276" w:lineRule="auto"/>
        <w:ind w:right="692" w:firstLine="0"/>
        <w:rPr>
          <w:sz w:val="24"/>
        </w:rPr>
      </w:pPr>
      <w:r>
        <w:rPr>
          <w:sz w:val="24"/>
        </w:rPr>
        <w:t>При реализации программы среднего общего образования каждому обучающемуся, родителям</w:t>
      </w:r>
      <w:r>
        <w:rPr>
          <w:spacing w:val="-6"/>
          <w:sz w:val="24"/>
        </w:rPr>
        <w:t xml:space="preserve"> </w:t>
      </w:r>
      <w:r>
        <w:rPr>
          <w:sz w:val="24"/>
        </w:rPr>
        <w:t>(законным</w:t>
      </w:r>
      <w:r>
        <w:rPr>
          <w:spacing w:val="-7"/>
          <w:sz w:val="24"/>
        </w:rPr>
        <w:t xml:space="preserve"> </w:t>
      </w:r>
      <w:r>
        <w:rPr>
          <w:sz w:val="24"/>
        </w:rPr>
        <w:t>представителям)</w:t>
      </w:r>
      <w:r>
        <w:rPr>
          <w:spacing w:val="-5"/>
          <w:sz w:val="24"/>
        </w:rPr>
        <w:t xml:space="preserve"> </w:t>
      </w:r>
      <w:r>
        <w:rPr>
          <w:sz w:val="24"/>
        </w:rPr>
        <w:t>несовершеннолетнего</w:t>
      </w:r>
      <w:r>
        <w:rPr>
          <w:spacing w:val="-5"/>
          <w:sz w:val="24"/>
        </w:rPr>
        <w:t xml:space="preserve"> </w:t>
      </w:r>
      <w:r>
        <w:rPr>
          <w:sz w:val="24"/>
        </w:rPr>
        <w:t>обучающегося</w:t>
      </w:r>
      <w:r>
        <w:rPr>
          <w:spacing w:val="-5"/>
          <w:sz w:val="24"/>
        </w:rPr>
        <w:t xml:space="preserve"> </w:t>
      </w:r>
      <w:r>
        <w:rPr>
          <w:sz w:val="24"/>
        </w:rPr>
        <w:t>в</w:t>
      </w:r>
      <w:r>
        <w:rPr>
          <w:spacing w:val="-6"/>
          <w:sz w:val="24"/>
        </w:rPr>
        <w:t xml:space="preserve"> </w:t>
      </w:r>
      <w:r>
        <w:rPr>
          <w:sz w:val="24"/>
        </w:rPr>
        <w:t>течение</w:t>
      </w:r>
      <w:r>
        <w:rPr>
          <w:spacing w:val="-6"/>
          <w:sz w:val="24"/>
        </w:rPr>
        <w:t xml:space="preserve"> </w:t>
      </w:r>
      <w:r>
        <w:rPr>
          <w:sz w:val="24"/>
        </w:rPr>
        <w:t>всего периода обучения обеспечен доступ к информационно-образовательной среде в Школе.</w:t>
      </w:r>
    </w:p>
    <w:p w:rsidR="000F2C31" w:rsidRDefault="004B7C75">
      <w:pPr>
        <w:pStyle w:val="a3"/>
        <w:spacing w:before="200" w:line="276" w:lineRule="auto"/>
        <w:ind w:left="285" w:right="423"/>
        <w:jc w:val="left"/>
      </w:pPr>
      <w:r>
        <w:t>Учебно-методические</w:t>
      </w:r>
      <w:r>
        <w:rPr>
          <w:spacing w:val="-3"/>
        </w:rPr>
        <w:t xml:space="preserve"> </w:t>
      </w:r>
      <w:r>
        <w:t>условия,</w:t>
      </w:r>
      <w:r>
        <w:rPr>
          <w:spacing w:val="-5"/>
        </w:rPr>
        <w:t xml:space="preserve"> </w:t>
      </w:r>
      <w:r>
        <w:t>в</w:t>
      </w:r>
      <w:r>
        <w:rPr>
          <w:spacing w:val="-6"/>
        </w:rPr>
        <w:t xml:space="preserve"> </w:t>
      </w:r>
      <w:r>
        <w:t>том</w:t>
      </w:r>
      <w:r>
        <w:rPr>
          <w:spacing w:val="-5"/>
        </w:rPr>
        <w:t xml:space="preserve"> </w:t>
      </w:r>
      <w:r>
        <w:t>числе</w:t>
      </w:r>
      <w:r>
        <w:rPr>
          <w:spacing w:val="-3"/>
        </w:rPr>
        <w:t xml:space="preserve"> </w:t>
      </w:r>
      <w:r>
        <w:t>условия</w:t>
      </w:r>
      <w:r>
        <w:rPr>
          <w:spacing w:val="-5"/>
        </w:rPr>
        <w:t xml:space="preserve"> </w:t>
      </w:r>
      <w:r>
        <w:t>информационного</w:t>
      </w:r>
      <w:r>
        <w:rPr>
          <w:spacing w:val="-8"/>
        </w:rPr>
        <w:t xml:space="preserve"> </w:t>
      </w:r>
      <w:r>
        <w:t>обеспечения</w:t>
      </w:r>
      <w:r>
        <w:rPr>
          <w:spacing w:val="-5"/>
        </w:rPr>
        <w:t xml:space="preserve"> </w:t>
      </w:r>
      <w:r>
        <w:t>Условия информационного обеспечения реализации программы среднего общего образования обеспечены современной информационно-образовательной средой.</w:t>
      </w:r>
    </w:p>
    <w:p w:rsidR="000F2C31" w:rsidRDefault="004B7C75">
      <w:pPr>
        <w:pStyle w:val="a3"/>
        <w:spacing w:before="200" w:line="276" w:lineRule="auto"/>
        <w:ind w:left="285" w:right="423"/>
        <w:jc w:val="left"/>
      </w:pPr>
      <w:r>
        <w:t>Информационно-образовательная среда Школы включает комплекс информационных образовательных</w:t>
      </w:r>
      <w:r>
        <w:rPr>
          <w:spacing w:val="-1"/>
        </w:rPr>
        <w:t xml:space="preserve"> </w:t>
      </w:r>
      <w:r>
        <w:t>ресурсов,</w:t>
      </w:r>
      <w:r>
        <w:rPr>
          <w:spacing w:val="-2"/>
        </w:rPr>
        <w:t xml:space="preserve"> </w:t>
      </w:r>
      <w:r>
        <w:t>в</w:t>
      </w:r>
      <w:r>
        <w:rPr>
          <w:spacing w:val="-3"/>
        </w:rPr>
        <w:t xml:space="preserve"> </w:t>
      </w:r>
      <w:r>
        <w:t>том</w:t>
      </w:r>
      <w:r>
        <w:rPr>
          <w:spacing w:val="-2"/>
        </w:rPr>
        <w:t xml:space="preserve"> </w:t>
      </w:r>
      <w:r>
        <w:t>числе</w:t>
      </w:r>
      <w:r>
        <w:rPr>
          <w:spacing w:val="-3"/>
        </w:rPr>
        <w:t xml:space="preserve"> </w:t>
      </w:r>
      <w:r>
        <w:t>цифровые</w:t>
      </w:r>
      <w:r>
        <w:rPr>
          <w:spacing w:val="-4"/>
        </w:rPr>
        <w:t xml:space="preserve"> </w:t>
      </w:r>
      <w:r>
        <w:t>образовательные</w:t>
      </w:r>
      <w:r>
        <w:rPr>
          <w:spacing w:val="-4"/>
        </w:rPr>
        <w:t xml:space="preserve"> </w:t>
      </w:r>
      <w:r>
        <w:t>ресурсы,</w:t>
      </w:r>
      <w:r>
        <w:rPr>
          <w:spacing w:val="-1"/>
        </w:rPr>
        <w:t xml:space="preserve"> </w:t>
      </w:r>
      <w:r>
        <w:t>совокупность технологических</w:t>
      </w:r>
      <w:r>
        <w:rPr>
          <w:spacing w:val="-5"/>
        </w:rPr>
        <w:t xml:space="preserve"> </w:t>
      </w:r>
      <w:r>
        <w:t>средств</w:t>
      </w:r>
      <w:r>
        <w:rPr>
          <w:spacing w:val="-7"/>
        </w:rPr>
        <w:t xml:space="preserve"> </w:t>
      </w:r>
      <w:r>
        <w:t>ИКТ:</w:t>
      </w:r>
      <w:r>
        <w:rPr>
          <w:spacing w:val="-6"/>
        </w:rPr>
        <w:t xml:space="preserve"> </w:t>
      </w:r>
      <w:r>
        <w:t>компьютеры,</w:t>
      </w:r>
      <w:r>
        <w:rPr>
          <w:spacing w:val="-6"/>
        </w:rPr>
        <w:t xml:space="preserve"> </w:t>
      </w:r>
      <w:r>
        <w:t>иное</w:t>
      </w:r>
      <w:r>
        <w:rPr>
          <w:spacing w:val="-7"/>
        </w:rPr>
        <w:t xml:space="preserve"> </w:t>
      </w:r>
      <w:r>
        <w:t>ИКТ-оборудование,</w:t>
      </w:r>
      <w:r>
        <w:rPr>
          <w:spacing w:val="-6"/>
        </w:rPr>
        <w:t xml:space="preserve"> </w:t>
      </w:r>
      <w:r>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0F2C31" w:rsidRDefault="004B7C75">
      <w:pPr>
        <w:pStyle w:val="a3"/>
        <w:spacing w:before="201"/>
        <w:ind w:left="285"/>
        <w:jc w:val="left"/>
      </w:pPr>
      <w:r>
        <w:t>Информационно-образовательная</w:t>
      </w:r>
      <w:r>
        <w:rPr>
          <w:spacing w:val="-6"/>
        </w:rPr>
        <w:t xml:space="preserve"> </w:t>
      </w:r>
      <w:r>
        <w:t>среда</w:t>
      </w:r>
      <w:r>
        <w:rPr>
          <w:spacing w:val="-5"/>
        </w:rPr>
        <w:t xml:space="preserve"> </w:t>
      </w:r>
      <w:r>
        <w:t>Школы</w:t>
      </w:r>
      <w:r>
        <w:rPr>
          <w:spacing w:val="-4"/>
        </w:rPr>
        <w:t xml:space="preserve"> </w:t>
      </w:r>
      <w:r>
        <w:t>должна</w:t>
      </w:r>
      <w:r>
        <w:rPr>
          <w:spacing w:val="-4"/>
        </w:rPr>
        <w:t xml:space="preserve"> </w:t>
      </w:r>
      <w:r>
        <w:rPr>
          <w:spacing w:val="-2"/>
        </w:rPr>
        <w:t>обеспечивать:</w:t>
      </w:r>
    </w:p>
    <w:p w:rsidR="000F2C31" w:rsidRDefault="004B7C75">
      <w:pPr>
        <w:pStyle w:val="a3"/>
        <w:spacing w:before="240"/>
        <w:ind w:left="285"/>
        <w:jc w:val="left"/>
      </w:pPr>
      <w:r>
        <w:t>возможность</w:t>
      </w:r>
      <w:r>
        <w:rPr>
          <w:spacing w:val="-6"/>
        </w:rPr>
        <w:t xml:space="preserve"> </w:t>
      </w:r>
      <w:r>
        <w:t>использования</w:t>
      </w:r>
      <w:r>
        <w:rPr>
          <w:spacing w:val="-4"/>
        </w:rPr>
        <w:t xml:space="preserve"> </w:t>
      </w:r>
      <w:r>
        <w:t>участниками</w:t>
      </w:r>
      <w:r>
        <w:rPr>
          <w:spacing w:val="-6"/>
        </w:rPr>
        <w:t xml:space="preserve"> </w:t>
      </w:r>
      <w:r>
        <w:t>образовательного</w:t>
      </w:r>
      <w:r>
        <w:rPr>
          <w:spacing w:val="-6"/>
        </w:rPr>
        <w:t xml:space="preserve"> </w:t>
      </w:r>
      <w:r>
        <w:t>процесса</w:t>
      </w:r>
      <w:r>
        <w:rPr>
          <w:spacing w:val="-5"/>
        </w:rPr>
        <w:t xml:space="preserve"> </w:t>
      </w:r>
      <w:r>
        <w:t>ресурсов</w:t>
      </w:r>
      <w:r>
        <w:rPr>
          <w:spacing w:val="-7"/>
        </w:rPr>
        <w:t xml:space="preserve"> </w:t>
      </w:r>
      <w:r>
        <w:t>и</w:t>
      </w:r>
      <w:r>
        <w:rPr>
          <w:spacing w:val="-5"/>
        </w:rPr>
        <w:t xml:space="preserve"> </w:t>
      </w:r>
      <w:r>
        <w:rPr>
          <w:spacing w:val="-2"/>
        </w:rPr>
        <w:t>сервисов</w:t>
      </w:r>
    </w:p>
    <w:p w:rsidR="000F2C31" w:rsidRDefault="000F2C31">
      <w:pPr>
        <w:pStyle w:val="a3"/>
        <w:jc w:val="left"/>
        <w:sectPr w:rsidR="000F2C31">
          <w:pgSz w:w="11910" w:h="16840"/>
          <w:pgMar w:top="1040" w:right="425" w:bottom="1140" w:left="992" w:header="717" w:footer="929" w:gutter="0"/>
          <w:cols w:space="720"/>
        </w:sectPr>
      </w:pPr>
    </w:p>
    <w:p w:rsidR="000F2C31" w:rsidRDefault="004B7C75">
      <w:pPr>
        <w:pStyle w:val="a3"/>
        <w:spacing w:before="80"/>
        <w:ind w:left="285"/>
        <w:jc w:val="left"/>
      </w:pPr>
      <w:r>
        <w:t>цифровой</w:t>
      </w:r>
      <w:r>
        <w:rPr>
          <w:spacing w:val="-8"/>
        </w:rPr>
        <w:t xml:space="preserve"> </w:t>
      </w:r>
      <w:r>
        <w:t>образовательной</w:t>
      </w:r>
      <w:r>
        <w:rPr>
          <w:spacing w:val="-7"/>
        </w:rPr>
        <w:t xml:space="preserve"> </w:t>
      </w:r>
      <w:r>
        <w:rPr>
          <w:spacing w:val="-2"/>
        </w:rPr>
        <w:t>среды;</w:t>
      </w:r>
    </w:p>
    <w:p w:rsidR="000F2C31" w:rsidRDefault="004B7C75">
      <w:pPr>
        <w:pStyle w:val="a3"/>
        <w:spacing w:before="242" w:line="276" w:lineRule="auto"/>
        <w:ind w:left="285" w:right="1949"/>
        <w:jc w:val="left"/>
      </w:pPr>
      <w:r>
        <w:t>безопасный</w:t>
      </w:r>
      <w:r>
        <w:rPr>
          <w:spacing w:val="-6"/>
        </w:rPr>
        <w:t xml:space="preserve"> </w:t>
      </w:r>
      <w:r>
        <w:t>доступ</w:t>
      </w:r>
      <w:r>
        <w:rPr>
          <w:spacing w:val="-6"/>
        </w:rPr>
        <w:t xml:space="preserve"> </w:t>
      </w:r>
      <w:r>
        <w:t>к</w:t>
      </w:r>
      <w:r>
        <w:rPr>
          <w:spacing w:val="-6"/>
        </w:rPr>
        <w:t xml:space="preserve"> </w:t>
      </w:r>
      <w:r>
        <w:t>верифицированным</w:t>
      </w:r>
      <w:r>
        <w:rPr>
          <w:spacing w:val="-7"/>
        </w:rPr>
        <w:t xml:space="preserve"> </w:t>
      </w:r>
      <w:r>
        <w:t>образовательным</w:t>
      </w:r>
      <w:r>
        <w:rPr>
          <w:spacing w:val="-7"/>
        </w:rPr>
        <w:t xml:space="preserve"> </w:t>
      </w:r>
      <w:r>
        <w:t>ресурсам</w:t>
      </w:r>
      <w:r>
        <w:rPr>
          <w:spacing w:val="-7"/>
        </w:rPr>
        <w:t xml:space="preserve"> </w:t>
      </w:r>
      <w:r>
        <w:t>цифровой образовательной среды;</w:t>
      </w:r>
    </w:p>
    <w:p w:rsidR="000F2C31" w:rsidRDefault="004B7C75">
      <w:pPr>
        <w:pStyle w:val="a3"/>
        <w:spacing w:before="201"/>
        <w:ind w:left="285"/>
        <w:jc w:val="left"/>
      </w:pPr>
      <w:r>
        <w:t>информационно-методическую</w:t>
      </w:r>
      <w:r>
        <w:rPr>
          <w:spacing w:val="-8"/>
        </w:rPr>
        <w:t xml:space="preserve"> </w:t>
      </w:r>
      <w:r>
        <w:t>поддержку</w:t>
      </w:r>
      <w:r>
        <w:rPr>
          <w:spacing w:val="-10"/>
        </w:rPr>
        <w:t xml:space="preserve"> </w:t>
      </w:r>
      <w:r>
        <w:t>образовательной</w:t>
      </w:r>
      <w:r>
        <w:rPr>
          <w:spacing w:val="-5"/>
        </w:rPr>
        <w:t xml:space="preserve"> </w:t>
      </w:r>
      <w:r>
        <w:rPr>
          <w:spacing w:val="-2"/>
        </w:rPr>
        <w:t>деятельности;</w:t>
      </w:r>
    </w:p>
    <w:p w:rsidR="000F2C31" w:rsidRDefault="004B7C75">
      <w:pPr>
        <w:pStyle w:val="a3"/>
        <w:spacing w:before="240" w:line="278" w:lineRule="auto"/>
        <w:ind w:left="285" w:right="982"/>
        <w:jc w:val="left"/>
      </w:pPr>
      <w:r>
        <w:t>информационное</w:t>
      </w:r>
      <w:r>
        <w:rPr>
          <w:spacing w:val="-8"/>
        </w:rPr>
        <w:t xml:space="preserve"> </w:t>
      </w:r>
      <w:r>
        <w:t>сопровождение</w:t>
      </w:r>
      <w:r>
        <w:rPr>
          <w:spacing w:val="-8"/>
        </w:rPr>
        <w:t xml:space="preserve"> </w:t>
      </w:r>
      <w:r>
        <w:t>проектирования</w:t>
      </w:r>
      <w:r>
        <w:rPr>
          <w:spacing w:val="-7"/>
        </w:rPr>
        <w:t xml:space="preserve"> </w:t>
      </w:r>
      <w:r>
        <w:t>обучающимися</w:t>
      </w:r>
      <w:r>
        <w:rPr>
          <w:spacing w:val="-7"/>
        </w:rPr>
        <w:t xml:space="preserve"> </w:t>
      </w:r>
      <w:r>
        <w:t>планов</w:t>
      </w:r>
      <w:r>
        <w:rPr>
          <w:spacing w:val="-8"/>
        </w:rPr>
        <w:t xml:space="preserve"> </w:t>
      </w:r>
      <w:r>
        <w:t>продолжения образования и будущего профессионального самоопределения;</w:t>
      </w:r>
    </w:p>
    <w:p w:rsidR="000F2C31" w:rsidRDefault="004B7C75">
      <w:pPr>
        <w:pStyle w:val="a3"/>
        <w:spacing w:before="195" w:line="448" w:lineRule="auto"/>
        <w:ind w:left="285" w:right="1949"/>
        <w:jc w:val="left"/>
      </w:pPr>
      <w:r>
        <w:t>планирование образовательной деятельности и ее ресурсного обеспечения; мониторинг</w:t>
      </w:r>
      <w:r>
        <w:rPr>
          <w:spacing w:val="-6"/>
        </w:rPr>
        <w:t xml:space="preserve"> </w:t>
      </w:r>
      <w:r>
        <w:t>и</w:t>
      </w:r>
      <w:r>
        <w:rPr>
          <w:spacing w:val="-7"/>
        </w:rPr>
        <w:t xml:space="preserve"> </w:t>
      </w:r>
      <w:r>
        <w:t>фиксацию</w:t>
      </w:r>
      <w:r>
        <w:rPr>
          <w:spacing w:val="-5"/>
        </w:rPr>
        <w:t xml:space="preserve"> </w:t>
      </w:r>
      <w:r>
        <w:t>хода</w:t>
      </w:r>
      <w:r>
        <w:rPr>
          <w:spacing w:val="-6"/>
        </w:rPr>
        <w:t xml:space="preserve"> </w:t>
      </w:r>
      <w:r>
        <w:t>и</w:t>
      </w:r>
      <w:r>
        <w:rPr>
          <w:spacing w:val="-5"/>
        </w:rPr>
        <w:t xml:space="preserve"> </w:t>
      </w:r>
      <w:r>
        <w:t>результатов</w:t>
      </w:r>
      <w:r>
        <w:rPr>
          <w:spacing w:val="-6"/>
        </w:rPr>
        <w:t xml:space="preserve"> </w:t>
      </w:r>
      <w:r>
        <w:t>образовательной</w:t>
      </w:r>
      <w:r>
        <w:rPr>
          <w:spacing w:val="-5"/>
        </w:rPr>
        <w:t xml:space="preserve"> </w:t>
      </w:r>
      <w:r>
        <w:t>деятельности; мониторинг здоровья обучающихся;</w:t>
      </w:r>
    </w:p>
    <w:p w:rsidR="000F2C31" w:rsidRDefault="004B7C75">
      <w:pPr>
        <w:pStyle w:val="a3"/>
        <w:spacing w:before="5" w:line="276" w:lineRule="auto"/>
        <w:ind w:left="285" w:right="1733"/>
        <w:jc w:val="left"/>
      </w:pPr>
      <w:r>
        <w:t>современные</w:t>
      </w:r>
      <w:r>
        <w:rPr>
          <w:spacing w:val="-6"/>
        </w:rPr>
        <w:t xml:space="preserve"> </w:t>
      </w:r>
      <w:r>
        <w:t>процедуры</w:t>
      </w:r>
      <w:r>
        <w:rPr>
          <w:spacing w:val="-4"/>
        </w:rPr>
        <w:t xml:space="preserve"> </w:t>
      </w:r>
      <w:r>
        <w:t>создания,</w:t>
      </w:r>
      <w:r>
        <w:rPr>
          <w:spacing w:val="-4"/>
        </w:rPr>
        <w:t xml:space="preserve"> </w:t>
      </w:r>
      <w:r>
        <w:t>поиска,</w:t>
      </w:r>
      <w:r>
        <w:rPr>
          <w:spacing w:val="-4"/>
        </w:rPr>
        <w:t xml:space="preserve"> </w:t>
      </w:r>
      <w:r>
        <w:t>сбора,</w:t>
      </w:r>
      <w:r>
        <w:rPr>
          <w:spacing w:val="-4"/>
        </w:rPr>
        <w:t xml:space="preserve"> </w:t>
      </w:r>
      <w:r>
        <w:t>анализа,</w:t>
      </w:r>
      <w:r>
        <w:rPr>
          <w:spacing w:val="-4"/>
        </w:rPr>
        <w:t xml:space="preserve"> </w:t>
      </w:r>
      <w:r>
        <w:t>обработки,</w:t>
      </w:r>
      <w:r>
        <w:rPr>
          <w:spacing w:val="-7"/>
        </w:rPr>
        <w:t xml:space="preserve"> </w:t>
      </w:r>
      <w:r>
        <w:t>хранения</w:t>
      </w:r>
      <w:r>
        <w:rPr>
          <w:spacing w:val="-4"/>
        </w:rPr>
        <w:t xml:space="preserve"> </w:t>
      </w:r>
      <w:r>
        <w:t>и представления информации;</w:t>
      </w:r>
    </w:p>
    <w:p w:rsidR="000F2C31" w:rsidRDefault="004B7C75">
      <w:pPr>
        <w:pStyle w:val="a3"/>
        <w:spacing w:before="200" w:line="276" w:lineRule="auto"/>
        <w:ind w:left="285" w:right="534"/>
        <w:jc w:val="left"/>
      </w:pPr>
      <w:r>
        <w:t>дистанционное</w:t>
      </w:r>
      <w:r>
        <w:rPr>
          <w:spacing w:val="-2"/>
        </w:rPr>
        <w:t xml:space="preserve"> </w:t>
      </w:r>
      <w:r>
        <w:t>взаимодействие</w:t>
      </w:r>
      <w:r>
        <w:rPr>
          <w:spacing w:val="-2"/>
        </w:rPr>
        <w:t xml:space="preserve"> </w:t>
      </w:r>
      <w:r>
        <w:t>всех участников</w:t>
      </w:r>
      <w:r>
        <w:rPr>
          <w:spacing w:val="-2"/>
        </w:rPr>
        <w:t xml:space="preserve"> </w:t>
      </w:r>
      <w:r>
        <w:t>образовательных отношений</w:t>
      </w:r>
      <w:r>
        <w:rPr>
          <w:spacing w:val="-1"/>
        </w:rPr>
        <w:t xml:space="preserve"> </w:t>
      </w:r>
      <w:r>
        <w:t>(обучающихся, родителей (законных представителей) несовершеннолетних обучающихся, педагогических работников,</w:t>
      </w:r>
      <w:r>
        <w:rPr>
          <w:spacing w:val="-3"/>
        </w:rPr>
        <w:t xml:space="preserve"> </w:t>
      </w:r>
      <w:r>
        <w:t>органов</w:t>
      </w:r>
      <w:r>
        <w:rPr>
          <w:spacing w:val="-2"/>
        </w:rPr>
        <w:t xml:space="preserve"> </w:t>
      </w:r>
      <w:r>
        <w:t>управления</w:t>
      </w:r>
      <w:r>
        <w:rPr>
          <w:spacing w:val="-3"/>
        </w:rPr>
        <w:t xml:space="preserve"> </w:t>
      </w:r>
      <w:r>
        <w:t>в</w:t>
      </w:r>
      <w:r>
        <w:rPr>
          <w:spacing w:val="-4"/>
        </w:rPr>
        <w:t xml:space="preserve"> </w:t>
      </w:r>
      <w:r>
        <w:t>сфере</w:t>
      </w:r>
      <w:r>
        <w:rPr>
          <w:spacing w:val="-5"/>
        </w:rPr>
        <w:t xml:space="preserve"> </w:t>
      </w:r>
      <w:r>
        <w:t>образования,</w:t>
      </w:r>
      <w:r>
        <w:rPr>
          <w:spacing w:val="-3"/>
        </w:rPr>
        <w:t xml:space="preserve"> </w:t>
      </w:r>
      <w:r>
        <w:t>общественности),</w:t>
      </w:r>
      <w:r>
        <w:rPr>
          <w:spacing w:val="-3"/>
        </w:rPr>
        <w:t xml:space="preserve"> </w:t>
      </w:r>
      <w:r>
        <w:t>в</w:t>
      </w:r>
      <w:r>
        <w:rPr>
          <w:spacing w:val="-5"/>
        </w:rPr>
        <w:t xml:space="preserve"> </w:t>
      </w:r>
      <w:r>
        <w:t>том</w:t>
      </w:r>
      <w:r>
        <w:rPr>
          <w:spacing w:val="-3"/>
        </w:rPr>
        <w:t xml:space="preserve"> </w:t>
      </w:r>
      <w:r>
        <w:t>числе</w:t>
      </w:r>
      <w:r>
        <w:rPr>
          <w:spacing w:val="-4"/>
        </w:rPr>
        <w:t xml:space="preserve"> </w:t>
      </w:r>
      <w:r>
        <w:t>в</w:t>
      </w:r>
      <w:r>
        <w:rPr>
          <w:spacing w:val="-4"/>
        </w:rPr>
        <w:t xml:space="preserve"> </w:t>
      </w:r>
      <w:r>
        <w:t>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w:t>
      </w:r>
      <w:r>
        <w:rPr>
          <w:spacing w:val="-2"/>
        </w:rPr>
        <w:t xml:space="preserve"> </w:t>
      </w:r>
      <w:r>
        <w:t>здравоохранения,</w:t>
      </w:r>
      <w:r>
        <w:rPr>
          <w:spacing w:val="-2"/>
        </w:rPr>
        <w:t xml:space="preserve"> </w:t>
      </w:r>
      <w:r>
        <w:t>спорта,</w:t>
      </w:r>
      <w:r>
        <w:rPr>
          <w:spacing w:val="-2"/>
        </w:rPr>
        <w:t xml:space="preserve"> </w:t>
      </w:r>
      <w:r>
        <w:t>досуга,</w:t>
      </w:r>
      <w:r>
        <w:rPr>
          <w:spacing w:val="-2"/>
        </w:rPr>
        <w:t xml:space="preserve"> </w:t>
      </w:r>
      <w:r>
        <w:t>занятости</w:t>
      </w:r>
      <w:r>
        <w:rPr>
          <w:spacing w:val="-3"/>
        </w:rPr>
        <w:t xml:space="preserve"> </w:t>
      </w:r>
      <w:r>
        <w:t>населения</w:t>
      </w:r>
      <w:r>
        <w:rPr>
          <w:spacing w:val="-2"/>
        </w:rPr>
        <w:t xml:space="preserve"> </w:t>
      </w:r>
      <w:r>
        <w:t>и</w:t>
      </w:r>
      <w:r>
        <w:rPr>
          <w:spacing w:val="-2"/>
        </w:rPr>
        <w:t xml:space="preserve"> </w:t>
      </w:r>
      <w:r>
        <w:t>обеспечения</w:t>
      </w:r>
      <w:r>
        <w:rPr>
          <w:spacing w:val="-2"/>
        </w:rPr>
        <w:t xml:space="preserve"> </w:t>
      </w:r>
      <w:r>
        <w:t xml:space="preserve">безопасности </w:t>
      </w:r>
      <w:r>
        <w:rPr>
          <w:spacing w:val="-2"/>
        </w:rPr>
        <w:t>жизнедеятельности.</w:t>
      </w:r>
    </w:p>
    <w:p w:rsidR="000F2C31" w:rsidRDefault="004B7C75">
      <w:pPr>
        <w:spacing w:before="200" w:line="276" w:lineRule="auto"/>
        <w:ind w:left="285" w:right="982"/>
        <w:rPr>
          <w:i/>
          <w:sz w:val="24"/>
        </w:rPr>
      </w:pPr>
      <w:r>
        <w:rPr>
          <w:i/>
          <w:sz w:val="24"/>
        </w:rPr>
        <w:t>Эффективное использование информационно-образовательной среды предполагает компетентность</w:t>
      </w:r>
      <w:r>
        <w:rPr>
          <w:i/>
          <w:spacing w:val="-5"/>
          <w:sz w:val="24"/>
        </w:rPr>
        <w:t xml:space="preserve"> </w:t>
      </w:r>
      <w:r>
        <w:rPr>
          <w:i/>
          <w:sz w:val="24"/>
        </w:rPr>
        <w:t>работников</w:t>
      </w:r>
      <w:r>
        <w:rPr>
          <w:i/>
          <w:spacing w:val="-6"/>
          <w:sz w:val="24"/>
        </w:rPr>
        <w:t xml:space="preserve"> </w:t>
      </w:r>
      <w:r>
        <w:rPr>
          <w:i/>
          <w:sz w:val="24"/>
        </w:rPr>
        <w:t>Школы</w:t>
      </w:r>
      <w:r>
        <w:rPr>
          <w:i/>
          <w:spacing w:val="-5"/>
          <w:sz w:val="24"/>
        </w:rPr>
        <w:t xml:space="preserve"> </w:t>
      </w:r>
      <w:r>
        <w:rPr>
          <w:i/>
          <w:sz w:val="24"/>
        </w:rPr>
        <w:t>в</w:t>
      </w:r>
      <w:r>
        <w:rPr>
          <w:i/>
          <w:spacing w:val="-6"/>
          <w:sz w:val="24"/>
        </w:rPr>
        <w:t xml:space="preserve"> </w:t>
      </w:r>
      <w:r>
        <w:rPr>
          <w:i/>
          <w:sz w:val="24"/>
        </w:rPr>
        <w:t>решении</w:t>
      </w:r>
      <w:r>
        <w:rPr>
          <w:i/>
          <w:spacing w:val="-5"/>
          <w:sz w:val="24"/>
        </w:rPr>
        <w:t xml:space="preserve"> </w:t>
      </w:r>
      <w:r>
        <w:rPr>
          <w:i/>
          <w:sz w:val="24"/>
        </w:rPr>
        <w:t>профессиональных</w:t>
      </w:r>
      <w:r>
        <w:rPr>
          <w:i/>
          <w:spacing w:val="-6"/>
          <w:sz w:val="24"/>
        </w:rPr>
        <w:t xml:space="preserve"> </w:t>
      </w:r>
      <w:r>
        <w:rPr>
          <w:i/>
          <w:sz w:val="24"/>
        </w:rPr>
        <w:t>задач</w:t>
      </w:r>
      <w:r>
        <w:rPr>
          <w:i/>
          <w:spacing w:val="-5"/>
          <w:sz w:val="24"/>
        </w:rPr>
        <w:t xml:space="preserve"> </w:t>
      </w:r>
      <w:r>
        <w:rPr>
          <w:i/>
          <w:sz w:val="24"/>
        </w:rPr>
        <w:t>с</w:t>
      </w:r>
      <w:r>
        <w:rPr>
          <w:i/>
          <w:spacing w:val="-6"/>
          <w:sz w:val="24"/>
        </w:rPr>
        <w:t xml:space="preserve"> </w:t>
      </w:r>
      <w:r>
        <w:rPr>
          <w:i/>
          <w:sz w:val="24"/>
        </w:rPr>
        <w:t>применением ИКТ, наличие служб поддержки применения ИКТ.</w:t>
      </w:r>
    </w:p>
    <w:p w:rsidR="000F2C31" w:rsidRDefault="004B7C75">
      <w:pPr>
        <w:pStyle w:val="a3"/>
        <w:spacing w:before="200" w:line="276" w:lineRule="auto"/>
        <w:ind w:left="285" w:right="1069"/>
        <w:jc w:val="left"/>
      </w:pPr>
      <w:r>
        <w:t>Учебно-методическое и информационное обеспечение реализации программы среднего общего образования, в том числе адаптированной, включает характеристики оснащения информационно-библиотечного центра, библиотеки, учебных кабинетов и лабораторий, административных</w:t>
      </w:r>
      <w:r>
        <w:rPr>
          <w:spacing w:val="-6"/>
        </w:rPr>
        <w:t xml:space="preserve"> </w:t>
      </w:r>
      <w:r>
        <w:t>помещений,</w:t>
      </w:r>
      <w:r>
        <w:rPr>
          <w:spacing w:val="-5"/>
        </w:rPr>
        <w:t xml:space="preserve"> </w:t>
      </w:r>
      <w:r>
        <w:t>сервера</w:t>
      </w:r>
      <w:r>
        <w:rPr>
          <w:spacing w:val="-6"/>
        </w:rPr>
        <w:t xml:space="preserve"> </w:t>
      </w:r>
      <w:r>
        <w:t>и</w:t>
      </w:r>
      <w:r>
        <w:rPr>
          <w:spacing w:val="-5"/>
        </w:rPr>
        <w:t xml:space="preserve"> </w:t>
      </w:r>
      <w:r>
        <w:t>официального</w:t>
      </w:r>
      <w:r>
        <w:rPr>
          <w:spacing w:val="-5"/>
        </w:rPr>
        <w:t xml:space="preserve"> </w:t>
      </w:r>
      <w:r>
        <w:t>сайта</w:t>
      </w:r>
      <w:r>
        <w:rPr>
          <w:spacing w:val="-5"/>
        </w:rPr>
        <w:t xml:space="preserve"> </w:t>
      </w:r>
      <w:r>
        <w:t>Организации,</w:t>
      </w:r>
      <w:r>
        <w:rPr>
          <w:spacing w:val="-5"/>
        </w:rPr>
        <w:t xml:space="preserve"> </w:t>
      </w:r>
      <w:r>
        <w:t>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среднего общего образования, достижением планируемых результатов, организацией образовательной деятельности и условиями ее осуществления.</w:t>
      </w:r>
    </w:p>
    <w:p w:rsidR="000F2C31" w:rsidRDefault="004B7C75">
      <w:pPr>
        <w:pStyle w:val="a3"/>
        <w:spacing w:before="202" w:line="276" w:lineRule="auto"/>
        <w:ind w:left="285" w:right="423"/>
        <w:jc w:val="left"/>
      </w:pPr>
      <w:r>
        <w:t>Школа</w:t>
      </w:r>
      <w:r>
        <w:rPr>
          <w:spacing w:val="40"/>
        </w:rPr>
        <w:t xml:space="preserve"> </w:t>
      </w:r>
      <w:r>
        <w:t>предоставляет не менее одного учебника из федерального перечня учебников, допущенных</w:t>
      </w:r>
      <w:r>
        <w:rPr>
          <w:spacing w:val="-2"/>
        </w:rPr>
        <w:t xml:space="preserve"> </w:t>
      </w:r>
      <w:r>
        <w:t>к</w:t>
      </w:r>
      <w:r>
        <w:rPr>
          <w:spacing w:val="-6"/>
        </w:rPr>
        <w:t xml:space="preserve"> </w:t>
      </w:r>
      <w:r>
        <w:t>использованию</w:t>
      </w:r>
      <w:r>
        <w:rPr>
          <w:spacing w:val="-4"/>
        </w:rPr>
        <w:t xml:space="preserve"> </w:t>
      </w:r>
      <w:r>
        <w:t>при</w:t>
      </w:r>
      <w:r>
        <w:rPr>
          <w:spacing w:val="-4"/>
        </w:rPr>
        <w:t xml:space="preserve"> </w:t>
      </w:r>
      <w:r>
        <w:t>реализации</w:t>
      </w:r>
      <w:r>
        <w:rPr>
          <w:spacing w:val="-6"/>
        </w:rPr>
        <w:t xml:space="preserve"> </w:t>
      </w:r>
      <w:r>
        <w:t>имеющих</w:t>
      </w:r>
      <w:r>
        <w:rPr>
          <w:spacing w:val="-2"/>
        </w:rPr>
        <w:t xml:space="preserve"> </w:t>
      </w:r>
      <w:r>
        <w:t>государственную</w:t>
      </w:r>
      <w:r>
        <w:rPr>
          <w:spacing w:val="-4"/>
        </w:rPr>
        <w:t xml:space="preserve"> </w:t>
      </w:r>
      <w:r>
        <w:t>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w:t>
      </w:r>
      <w:r>
        <w:rPr>
          <w:spacing w:val="-6"/>
        </w:rPr>
        <w:t xml:space="preserve"> </w:t>
      </w:r>
      <w:r>
        <w:t>в</w:t>
      </w:r>
      <w:r>
        <w:rPr>
          <w:spacing w:val="-7"/>
        </w:rPr>
        <w:t xml:space="preserve"> </w:t>
      </w:r>
      <w:r>
        <w:t>перечень</w:t>
      </w:r>
      <w:r>
        <w:rPr>
          <w:spacing w:val="-6"/>
        </w:rPr>
        <w:t xml:space="preserve"> </w:t>
      </w:r>
      <w:r>
        <w:t>организаций,</w:t>
      </w:r>
      <w:r>
        <w:rPr>
          <w:spacing w:val="-6"/>
        </w:rPr>
        <w:t xml:space="preserve"> </w:t>
      </w:r>
      <w:r>
        <w:t>осуществляющих</w:t>
      </w:r>
      <w:r>
        <w:rPr>
          <w:spacing w:val="-4"/>
        </w:rPr>
        <w:t xml:space="preserve"> </w:t>
      </w:r>
      <w:r>
        <w:t>выпуск</w:t>
      </w:r>
      <w:r>
        <w:rPr>
          <w:spacing w:val="-1"/>
        </w:rPr>
        <w:t xml:space="preserve"> </w:t>
      </w:r>
      <w:r>
        <w:t>учебных</w:t>
      </w:r>
      <w:r>
        <w:rPr>
          <w:spacing w:val="-5"/>
        </w:rPr>
        <w:t xml:space="preserve"> </w:t>
      </w:r>
      <w:r>
        <w:t>пособий,</w:t>
      </w:r>
      <w:r>
        <w:rPr>
          <w:spacing w:val="-6"/>
        </w:rPr>
        <w:t xml:space="preserve"> </w:t>
      </w:r>
      <w:r>
        <w:t>которые допускаются</w:t>
      </w:r>
      <w:r>
        <w:rPr>
          <w:spacing w:val="-4"/>
        </w:rPr>
        <w:t xml:space="preserve"> </w:t>
      </w:r>
      <w:r>
        <w:t>к</w:t>
      </w:r>
      <w:r>
        <w:rPr>
          <w:spacing w:val="-4"/>
        </w:rPr>
        <w:t xml:space="preserve"> </w:t>
      </w:r>
      <w:r>
        <w:t>использованию</w:t>
      </w:r>
      <w:r>
        <w:rPr>
          <w:spacing w:val="-4"/>
        </w:rPr>
        <w:t xml:space="preserve"> </w:t>
      </w:r>
      <w:r>
        <w:t>при</w:t>
      </w:r>
      <w:r>
        <w:rPr>
          <w:spacing w:val="-4"/>
        </w:rPr>
        <w:t xml:space="preserve"> </w:t>
      </w:r>
      <w:r>
        <w:t>реализации</w:t>
      </w:r>
      <w:r>
        <w:rPr>
          <w:spacing w:val="-6"/>
        </w:rPr>
        <w:t xml:space="preserve"> </w:t>
      </w:r>
      <w:r>
        <w:t>имеющих</w:t>
      </w:r>
      <w:r>
        <w:rPr>
          <w:spacing w:val="-2"/>
        </w:rPr>
        <w:t xml:space="preserve"> </w:t>
      </w:r>
      <w:r>
        <w:t>государственную</w:t>
      </w:r>
      <w:r>
        <w:rPr>
          <w:spacing w:val="-4"/>
        </w:rPr>
        <w:t xml:space="preserve"> </w:t>
      </w:r>
      <w:r>
        <w:t>аккредитацию образовательных программ начального общего, основного общего, среднего общего</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6" w:lineRule="auto"/>
        <w:ind w:left="285" w:right="982"/>
        <w:jc w:val="left"/>
      </w:pPr>
      <w:r>
        <w:t>образования, необходимого для освоения программы среднего общего образования, на каждого</w:t>
      </w:r>
      <w:r>
        <w:rPr>
          <w:spacing w:val="-4"/>
        </w:rPr>
        <w:t xml:space="preserve"> </w:t>
      </w:r>
      <w:r>
        <w:t>обучающегося</w:t>
      </w:r>
      <w:r>
        <w:rPr>
          <w:spacing w:val="-2"/>
        </w:rPr>
        <w:t xml:space="preserve"> </w:t>
      </w:r>
      <w:r>
        <w:t>по</w:t>
      </w:r>
      <w:r>
        <w:rPr>
          <w:spacing w:val="-4"/>
        </w:rPr>
        <w:t xml:space="preserve"> </w:t>
      </w:r>
      <w:r>
        <w:t>каждому</w:t>
      </w:r>
      <w:r>
        <w:rPr>
          <w:spacing w:val="-5"/>
        </w:rPr>
        <w:t xml:space="preserve"> </w:t>
      </w:r>
      <w:r>
        <w:t>учебному</w:t>
      </w:r>
      <w:r>
        <w:rPr>
          <w:spacing w:val="-7"/>
        </w:rPr>
        <w:t xml:space="preserve"> </w:t>
      </w:r>
      <w:r>
        <w:t>предмету,</w:t>
      </w:r>
      <w:r>
        <w:rPr>
          <w:spacing w:val="-4"/>
        </w:rPr>
        <w:t xml:space="preserve"> </w:t>
      </w:r>
      <w:r>
        <w:t>курсу,</w:t>
      </w:r>
      <w:r>
        <w:rPr>
          <w:spacing w:val="-4"/>
        </w:rPr>
        <w:t xml:space="preserve"> </w:t>
      </w:r>
      <w:r>
        <w:t>модулю,</w:t>
      </w:r>
      <w:r>
        <w:rPr>
          <w:spacing w:val="-4"/>
        </w:rPr>
        <w:t xml:space="preserve"> </w:t>
      </w:r>
      <w:r>
        <w:t>входящему</w:t>
      </w:r>
      <w:r>
        <w:rPr>
          <w:spacing w:val="-9"/>
        </w:rPr>
        <w:t xml:space="preserve"> </w:t>
      </w:r>
      <w:r>
        <w:t>как</w:t>
      </w:r>
      <w:r>
        <w:rPr>
          <w:spacing w:val="-4"/>
        </w:rPr>
        <w:t xml:space="preserve"> </w:t>
      </w:r>
      <w:r>
        <w:t>в обязательную часть указанной программы, так и в часть программы, формируемую участниками образовательных отношений.</w:t>
      </w:r>
    </w:p>
    <w:p w:rsidR="000F2C31" w:rsidRDefault="004B7C75">
      <w:pPr>
        <w:pStyle w:val="a3"/>
        <w:spacing w:before="202" w:line="276" w:lineRule="auto"/>
        <w:ind w:left="285" w:right="423"/>
        <w:jc w:val="left"/>
      </w:pPr>
      <w:r>
        <w:t>Дополнительно Школа</w:t>
      </w:r>
      <w:r>
        <w:rPr>
          <w:spacing w:val="40"/>
        </w:rPr>
        <w:t xml:space="preserve"> </w:t>
      </w:r>
      <w:r>
        <w:t>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Pr>
          <w:spacing w:val="-4"/>
        </w:rPr>
        <w:t xml:space="preserve"> </w:t>
      </w:r>
      <w:r>
        <w:t>образования,</w:t>
      </w:r>
      <w:r>
        <w:rPr>
          <w:spacing w:val="-4"/>
        </w:rPr>
        <w:t xml:space="preserve"> </w:t>
      </w:r>
      <w:r>
        <w:t>необходимого</w:t>
      </w:r>
      <w:r>
        <w:rPr>
          <w:spacing w:val="-4"/>
        </w:rPr>
        <w:t xml:space="preserve"> </w:t>
      </w:r>
      <w:r>
        <w:t>для</w:t>
      </w:r>
      <w:r>
        <w:rPr>
          <w:spacing w:val="-4"/>
        </w:rPr>
        <w:t xml:space="preserve"> </w:t>
      </w:r>
      <w:r>
        <w:t>освоения</w:t>
      </w:r>
      <w:r>
        <w:rPr>
          <w:spacing w:val="-3"/>
        </w:rPr>
        <w:t xml:space="preserve"> </w:t>
      </w:r>
      <w:r>
        <w:t>программы</w:t>
      </w:r>
      <w:r>
        <w:rPr>
          <w:spacing w:val="-4"/>
        </w:rPr>
        <w:t xml:space="preserve"> </w:t>
      </w:r>
      <w:r>
        <w:t>среднего</w:t>
      </w:r>
      <w:r>
        <w:rPr>
          <w:spacing w:val="-1"/>
        </w:rPr>
        <w:t xml:space="preserve"> </w:t>
      </w:r>
      <w:r>
        <w:t>общего</w:t>
      </w:r>
      <w:r>
        <w:rPr>
          <w:spacing w:val="-4"/>
        </w:rPr>
        <w:t xml:space="preserve"> </w:t>
      </w:r>
      <w:r>
        <w:t>образования</w:t>
      </w:r>
      <w:r>
        <w:rPr>
          <w:spacing w:val="-4"/>
        </w:rPr>
        <w:t xml:space="preserve"> </w:t>
      </w:r>
      <w:r>
        <w:t>на каждого обучающегося по каждому учебному предмету, учебному курсу (в том числе внеурочной деятельности), учебному</w:t>
      </w:r>
      <w:r>
        <w:rPr>
          <w:spacing w:val="-1"/>
        </w:rPr>
        <w:t xml:space="preserve"> </w:t>
      </w:r>
      <w:r>
        <w:t>модулю, входящему</w:t>
      </w:r>
      <w:r>
        <w:rPr>
          <w:spacing w:val="-4"/>
        </w:rPr>
        <w:t xml:space="preserve"> </w:t>
      </w:r>
      <w:r>
        <w:t>как в обязательную часть основной образовательной программы, так и в часть программы, формируемую участниками образовательных отношений.</w:t>
      </w:r>
    </w:p>
    <w:p w:rsidR="000F2C31" w:rsidRDefault="004B7C75">
      <w:pPr>
        <w:pStyle w:val="a3"/>
        <w:spacing w:before="199" w:line="276" w:lineRule="auto"/>
        <w:ind w:left="285" w:right="423"/>
        <w:jc w:val="left"/>
      </w:pPr>
      <w:r>
        <w:t>Всем обучающимся обеспечен доступ к печатным и электронным образовательным ресурсам (далее</w:t>
      </w:r>
      <w:r>
        <w:rPr>
          <w:spacing w:val="-2"/>
        </w:rPr>
        <w:t xml:space="preserve"> </w:t>
      </w:r>
      <w:r>
        <w:t>-</w:t>
      </w:r>
      <w:r>
        <w:rPr>
          <w:spacing w:val="-4"/>
        </w:rPr>
        <w:t xml:space="preserve"> </w:t>
      </w:r>
      <w:r>
        <w:t>ЭОР),</w:t>
      </w:r>
      <w:r>
        <w:rPr>
          <w:spacing w:val="-3"/>
        </w:rPr>
        <w:t xml:space="preserve"> </w:t>
      </w:r>
      <w:r>
        <w:t>в</w:t>
      </w:r>
      <w:r>
        <w:rPr>
          <w:spacing w:val="-4"/>
        </w:rPr>
        <w:t xml:space="preserve"> </w:t>
      </w:r>
      <w:r>
        <w:t>том</w:t>
      </w:r>
      <w:r>
        <w:rPr>
          <w:spacing w:val="-3"/>
        </w:rPr>
        <w:t xml:space="preserve"> </w:t>
      </w:r>
      <w:r>
        <w:t>числе</w:t>
      </w:r>
      <w:r>
        <w:rPr>
          <w:spacing w:val="-4"/>
        </w:rPr>
        <w:t xml:space="preserve"> </w:t>
      </w:r>
      <w:r>
        <w:t>к</w:t>
      </w:r>
      <w:r>
        <w:rPr>
          <w:spacing w:val="-3"/>
        </w:rPr>
        <w:t xml:space="preserve"> </w:t>
      </w:r>
      <w:r>
        <w:t>ЭОР,</w:t>
      </w:r>
      <w:r>
        <w:rPr>
          <w:spacing w:val="-3"/>
        </w:rPr>
        <w:t xml:space="preserve"> </w:t>
      </w:r>
      <w:r>
        <w:t>размещенным</w:t>
      </w:r>
      <w:r>
        <w:rPr>
          <w:spacing w:val="-5"/>
        </w:rPr>
        <w:t xml:space="preserve"> </w:t>
      </w:r>
      <w:r>
        <w:t>в</w:t>
      </w:r>
      <w:r>
        <w:rPr>
          <w:spacing w:val="-4"/>
        </w:rPr>
        <w:t xml:space="preserve"> </w:t>
      </w:r>
      <w:r>
        <w:t>федеральных</w:t>
      </w:r>
      <w:r>
        <w:rPr>
          <w:spacing w:val="-2"/>
        </w:rPr>
        <w:t xml:space="preserve"> </w:t>
      </w:r>
      <w:r>
        <w:t>и</w:t>
      </w:r>
      <w:r>
        <w:rPr>
          <w:spacing w:val="-3"/>
        </w:rPr>
        <w:t xml:space="preserve"> </w:t>
      </w:r>
      <w:r>
        <w:t>региональных</w:t>
      </w:r>
      <w:r>
        <w:rPr>
          <w:spacing w:val="-1"/>
        </w:rPr>
        <w:t xml:space="preserve"> </w:t>
      </w:r>
      <w:r>
        <w:t>базах</w:t>
      </w:r>
      <w:r>
        <w:rPr>
          <w:spacing w:val="-1"/>
        </w:rPr>
        <w:t xml:space="preserve"> </w:t>
      </w:r>
      <w:r>
        <w:t xml:space="preserve">данных </w:t>
      </w:r>
      <w:r>
        <w:rPr>
          <w:spacing w:val="-4"/>
        </w:rPr>
        <w:t>ЭОР.</w:t>
      </w:r>
    </w:p>
    <w:p w:rsidR="000F2C31" w:rsidRDefault="004B7C75">
      <w:pPr>
        <w:pStyle w:val="a3"/>
        <w:spacing w:before="200" w:line="276" w:lineRule="auto"/>
        <w:ind w:left="285" w:right="423"/>
        <w:jc w:val="left"/>
      </w:pPr>
      <w:r>
        <w:t>Библиотека</w:t>
      </w:r>
      <w:r>
        <w:rPr>
          <w:spacing w:val="-5"/>
        </w:rPr>
        <w:t xml:space="preserve"> </w:t>
      </w:r>
      <w:r>
        <w:t>Школы</w:t>
      </w:r>
      <w:r>
        <w:rPr>
          <w:spacing w:val="-4"/>
        </w:rPr>
        <w:t xml:space="preserve"> </w:t>
      </w:r>
      <w:r>
        <w:t>укомплектована</w:t>
      </w:r>
      <w:r>
        <w:rPr>
          <w:spacing w:val="-6"/>
        </w:rPr>
        <w:t xml:space="preserve"> </w:t>
      </w:r>
      <w:r>
        <w:t>печатными</w:t>
      </w:r>
      <w:r>
        <w:rPr>
          <w:spacing w:val="-5"/>
        </w:rPr>
        <w:t xml:space="preserve"> </w:t>
      </w:r>
      <w:r>
        <w:t>образовательными</w:t>
      </w:r>
      <w:r>
        <w:rPr>
          <w:spacing w:val="-5"/>
        </w:rPr>
        <w:t xml:space="preserve"> </w:t>
      </w:r>
      <w:r>
        <w:t>ресурсами</w:t>
      </w:r>
      <w:r>
        <w:rPr>
          <w:spacing w:val="-5"/>
        </w:rPr>
        <w:t xml:space="preserve"> </w:t>
      </w:r>
      <w:r>
        <w:t>и</w:t>
      </w:r>
      <w:r>
        <w:rPr>
          <w:spacing w:val="-5"/>
        </w:rPr>
        <w:t xml:space="preserve"> </w:t>
      </w:r>
      <w:r>
        <w:t>ЭОР</w:t>
      </w:r>
      <w:r>
        <w:rPr>
          <w:spacing w:val="-6"/>
        </w:rPr>
        <w:t xml:space="preserve"> </w:t>
      </w:r>
      <w:r>
        <w:t>по</w:t>
      </w:r>
      <w:r>
        <w:rPr>
          <w:spacing w:val="-5"/>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среднего общего образования.</w:t>
      </w:r>
    </w:p>
    <w:p w:rsidR="000F2C31" w:rsidRDefault="004B7C75" w:rsidP="007E79F0">
      <w:pPr>
        <w:pStyle w:val="Heading5"/>
        <w:numPr>
          <w:ilvl w:val="0"/>
          <w:numId w:val="6"/>
        </w:numPr>
        <w:tabs>
          <w:tab w:val="left" w:pos="465"/>
        </w:tabs>
        <w:spacing w:before="201"/>
        <w:ind w:left="465" w:hanging="180"/>
        <w:rPr>
          <w:sz w:val="22"/>
        </w:rPr>
      </w:pPr>
      <w:r>
        <w:t>Информационно-образовательная</w:t>
      </w:r>
      <w:r>
        <w:rPr>
          <w:spacing w:val="-8"/>
        </w:rPr>
        <w:t xml:space="preserve"> </w:t>
      </w:r>
      <w:r>
        <w:t>среда</w:t>
      </w:r>
      <w:r>
        <w:rPr>
          <w:spacing w:val="49"/>
        </w:rPr>
        <w:t xml:space="preserve"> </w:t>
      </w:r>
      <w:r>
        <w:t>Школы</w:t>
      </w:r>
      <w:r>
        <w:rPr>
          <w:spacing w:val="-5"/>
        </w:rPr>
        <w:t xml:space="preserve"> </w:t>
      </w:r>
      <w:r>
        <w:rPr>
          <w:spacing w:val="-2"/>
        </w:rPr>
        <w:t>обеспечивает:</w:t>
      </w:r>
    </w:p>
    <w:p w:rsidR="000F2C31" w:rsidRDefault="004B7C75">
      <w:pPr>
        <w:pStyle w:val="a3"/>
        <w:spacing w:before="240" w:line="276" w:lineRule="auto"/>
        <w:ind w:left="285" w:right="423"/>
        <w:jc w:val="left"/>
      </w:pPr>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w:t>
      </w:r>
      <w:r>
        <w:rPr>
          <w:spacing w:val="-1"/>
        </w:rPr>
        <w:t xml:space="preserve"> </w:t>
      </w:r>
      <w:r>
        <w:t>указанным</w:t>
      </w:r>
      <w:r>
        <w:rPr>
          <w:spacing w:val="-7"/>
        </w:rPr>
        <w:t xml:space="preserve"> </w:t>
      </w:r>
      <w:r>
        <w:t>в</w:t>
      </w:r>
      <w:r>
        <w:rPr>
          <w:spacing w:val="-6"/>
        </w:rPr>
        <w:t xml:space="preserve"> </w:t>
      </w:r>
      <w:r>
        <w:t>рабочих</w:t>
      </w:r>
      <w:r>
        <w:rPr>
          <w:spacing w:val="-3"/>
        </w:rPr>
        <w:t xml:space="preserve"> </w:t>
      </w:r>
      <w:r>
        <w:t>программах</w:t>
      </w:r>
      <w:r>
        <w:rPr>
          <w:spacing w:val="-1"/>
        </w:rPr>
        <w:t xml:space="preserve"> </w:t>
      </w:r>
      <w:r>
        <w:t>учебных</w:t>
      </w:r>
      <w:r>
        <w:rPr>
          <w:spacing w:val="-4"/>
        </w:rPr>
        <w:t xml:space="preserve"> </w:t>
      </w:r>
      <w:r>
        <w:t>предметов,</w:t>
      </w:r>
      <w:r>
        <w:rPr>
          <w:spacing w:val="-3"/>
        </w:rPr>
        <w:t xml:space="preserve"> </w:t>
      </w:r>
      <w:r>
        <w:t>учебных</w:t>
      </w:r>
      <w:r>
        <w:rPr>
          <w:spacing w:val="-6"/>
        </w:rPr>
        <w:t xml:space="preserve"> </w:t>
      </w:r>
      <w:r>
        <w:t>курсов</w:t>
      </w:r>
      <w:r>
        <w:rPr>
          <w:spacing w:val="-6"/>
        </w:rPr>
        <w:t xml:space="preserve"> </w:t>
      </w:r>
      <w:r>
        <w:t>(в</w:t>
      </w:r>
      <w:r>
        <w:rPr>
          <w:spacing w:val="-6"/>
        </w:rPr>
        <w:t xml:space="preserve"> </w:t>
      </w:r>
      <w:r>
        <w:t>том</w:t>
      </w:r>
      <w:r>
        <w:rPr>
          <w:spacing w:val="-4"/>
        </w:rPr>
        <w:t xml:space="preserve"> </w:t>
      </w:r>
      <w:r>
        <w:t>числе внеурочной</w:t>
      </w:r>
      <w:r>
        <w:rPr>
          <w:spacing w:val="-5"/>
        </w:rPr>
        <w:t xml:space="preserve"> </w:t>
      </w:r>
      <w:r>
        <w:t>деятельности),</w:t>
      </w:r>
      <w:r>
        <w:rPr>
          <w:spacing w:val="-4"/>
        </w:rPr>
        <w:t xml:space="preserve"> </w:t>
      </w:r>
      <w:r>
        <w:t>учебных</w:t>
      </w:r>
      <w:r>
        <w:rPr>
          <w:spacing w:val="-4"/>
        </w:rPr>
        <w:t xml:space="preserve"> </w:t>
      </w:r>
      <w:r>
        <w:t>модулей,</w:t>
      </w:r>
      <w:r>
        <w:rPr>
          <w:spacing w:val="-3"/>
        </w:rPr>
        <w:t xml:space="preserve"> </w:t>
      </w:r>
      <w:r>
        <w:t>информации</w:t>
      </w:r>
      <w:r>
        <w:rPr>
          <w:spacing w:val="-5"/>
        </w:rPr>
        <w:t xml:space="preserve"> </w:t>
      </w:r>
      <w:r>
        <w:t>о</w:t>
      </w:r>
      <w:r>
        <w:rPr>
          <w:spacing w:val="-7"/>
        </w:rPr>
        <w:t xml:space="preserve"> </w:t>
      </w:r>
      <w:r>
        <w:t>ходе</w:t>
      </w:r>
      <w:r>
        <w:rPr>
          <w:spacing w:val="-5"/>
        </w:rPr>
        <w:t xml:space="preserve"> </w:t>
      </w:r>
      <w:r>
        <w:t>образовательного</w:t>
      </w:r>
      <w:r>
        <w:rPr>
          <w:spacing w:val="-5"/>
        </w:rPr>
        <w:t xml:space="preserve"> </w:t>
      </w:r>
      <w:r>
        <w:t>процесса, результатах промежуточной и государственной итоговой аттестации обучающихся;</w:t>
      </w:r>
    </w:p>
    <w:p w:rsidR="000F2C31" w:rsidRDefault="004B7C75">
      <w:pPr>
        <w:pStyle w:val="a3"/>
        <w:spacing w:before="202" w:line="276" w:lineRule="auto"/>
        <w:ind w:left="285" w:right="423"/>
        <w:jc w:val="left"/>
      </w:pPr>
      <w:r>
        <w:t>доступ</w:t>
      </w:r>
      <w:r>
        <w:rPr>
          <w:spacing w:val="-5"/>
        </w:rPr>
        <w:t xml:space="preserve"> </w:t>
      </w:r>
      <w:r>
        <w:t>к</w:t>
      </w:r>
      <w:r>
        <w:rPr>
          <w:spacing w:val="-5"/>
        </w:rPr>
        <w:t xml:space="preserve"> </w:t>
      </w:r>
      <w:r>
        <w:t>информации</w:t>
      </w:r>
      <w:r>
        <w:rPr>
          <w:spacing w:val="-5"/>
        </w:rPr>
        <w:t xml:space="preserve"> </w:t>
      </w:r>
      <w:r>
        <w:t>о</w:t>
      </w:r>
      <w:r>
        <w:rPr>
          <w:spacing w:val="-7"/>
        </w:rPr>
        <w:t xml:space="preserve"> </w:t>
      </w:r>
      <w:r>
        <w:t>расписании</w:t>
      </w:r>
      <w:r>
        <w:rPr>
          <w:spacing w:val="-5"/>
        </w:rPr>
        <w:t xml:space="preserve"> </w:t>
      </w:r>
      <w:r>
        <w:t>проведения</w:t>
      </w:r>
      <w:r>
        <w:rPr>
          <w:spacing w:val="-3"/>
        </w:rPr>
        <w:t xml:space="preserve"> </w:t>
      </w:r>
      <w:r>
        <w:t>учебных</w:t>
      </w:r>
      <w:r>
        <w:rPr>
          <w:spacing w:val="-4"/>
        </w:rPr>
        <w:t xml:space="preserve"> </w:t>
      </w:r>
      <w:r>
        <w:t>занятий,</w:t>
      </w:r>
      <w:r>
        <w:rPr>
          <w:spacing w:val="-5"/>
        </w:rPr>
        <w:t xml:space="preserve"> </w:t>
      </w:r>
      <w:r>
        <w:t>процедурах</w:t>
      </w:r>
      <w:r>
        <w:rPr>
          <w:spacing w:val="-3"/>
        </w:rPr>
        <w:t xml:space="preserve"> </w:t>
      </w:r>
      <w:r>
        <w:t>и</w:t>
      </w:r>
      <w:r>
        <w:rPr>
          <w:spacing w:val="-5"/>
        </w:rPr>
        <w:t xml:space="preserve"> </w:t>
      </w:r>
      <w:r>
        <w:t>критериях оценки результатов обучения;</w:t>
      </w:r>
    </w:p>
    <w:p w:rsidR="000F2C31" w:rsidRDefault="004B7C75">
      <w:pPr>
        <w:pStyle w:val="a3"/>
        <w:spacing w:before="200" w:line="276" w:lineRule="auto"/>
        <w:ind w:left="285" w:right="423"/>
        <w:jc w:val="left"/>
      </w:pPr>
      <w: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w:t>
      </w:r>
      <w:r>
        <w:rPr>
          <w:spacing w:val="-2"/>
        </w:rPr>
        <w:t xml:space="preserve"> </w:t>
      </w:r>
      <w:r>
        <w:t>уровня</w:t>
      </w:r>
      <w:r>
        <w:rPr>
          <w:spacing w:val="-4"/>
        </w:rPr>
        <w:t xml:space="preserve"> </w:t>
      </w:r>
      <w:r>
        <w:t>знаний</w:t>
      </w:r>
      <w:r>
        <w:rPr>
          <w:spacing w:val="-6"/>
        </w:rPr>
        <w:t xml:space="preserve"> </w:t>
      </w:r>
      <w:r>
        <w:t>и</w:t>
      </w:r>
      <w:r>
        <w:rPr>
          <w:spacing w:val="-4"/>
        </w:rPr>
        <w:t xml:space="preserve"> </w:t>
      </w:r>
      <w:r>
        <w:t>оценки</w:t>
      </w:r>
      <w:r>
        <w:rPr>
          <w:spacing w:val="-4"/>
        </w:rPr>
        <w:t xml:space="preserve"> </w:t>
      </w:r>
      <w:r>
        <w:t>компетенций,</w:t>
      </w:r>
      <w:r>
        <w:rPr>
          <w:spacing w:val="-4"/>
        </w:rPr>
        <w:t xml:space="preserve"> </w:t>
      </w:r>
      <w:r>
        <w:t>а</w:t>
      </w:r>
      <w:r>
        <w:rPr>
          <w:spacing w:val="-5"/>
        </w:rPr>
        <w:t xml:space="preserve"> </w:t>
      </w:r>
      <w:r>
        <w:t>также</w:t>
      </w:r>
      <w:r>
        <w:rPr>
          <w:spacing w:val="-4"/>
        </w:rPr>
        <w:t xml:space="preserve"> </w:t>
      </w:r>
      <w:r>
        <w:t>иных</w:t>
      </w:r>
      <w:r>
        <w:rPr>
          <w:spacing w:val="-2"/>
        </w:rPr>
        <w:t xml:space="preserve"> </w:t>
      </w:r>
      <w:r>
        <w:t>объектов,</w:t>
      </w:r>
      <w:r>
        <w:rPr>
          <w:spacing w:val="-4"/>
        </w:rPr>
        <w:t xml:space="preserve"> </w:t>
      </w:r>
      <w:r>
        <w:t>необходимых</w:t>
      </w:r>
      <w:r>
        <w:rPr>
          <w:spacing w:val="-5"/>
        </w:rPr>
        <w:t xml:space="preserve"> </w:t>
      </w:r>
      <w:r>
        <w:t>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0F2C31" w:rsidRDefault="004B7C75">
      <w:pPr>
        <w:pStyle w:val="a3"/>
        <w:spacing w:before="201" w:line="276" w:lineRule="auto"/>
        <w:ind w:left="285"/>
        <w:jc w:val="left"/>
      </w:pPr>
      <w:r>
        <w:t>Доступ</w:t>
      </w:r>
      <w:r>
        <w:rPr>
          <w:spacing w:val="-5"/>
        </w:rPr>
        <w:t xml:space="preserve"> </w:t>
      </w:r>
      <w:r>
        <w:t>к</w:t>
      </w:r>
      <w:r>
        <w:rPr>
          <w:spacing w:val="-5"/>
        </w:rPr>
        <w:t xml:space="preserve"> </w:t>
      </w:r>
      <w:r>
        <w:t>информационным</w:t>
      </w:r>
      <w:r>
        <w:rPr>
          <w:spacing w:val="-7"/>
        </w:rPr>
        <w:t xml:space="preserve"> </w:t>
      </w:r>
      <w:r>
        <w:t>ресурсам</w:t>
      </w:r>
      <w:r>
        <w:rPr>
          <w:spacing w:val="-6"/>
        </w:rPr>
        <w:t xml:space="preserve"> </w:t>
      </w:r>
      <w:r>
        <w:t>информационно-образовательной</w:t>
      </w:r>
      <w:r>
        <w:rPr>
          <w:spacing w:val="-5"/>
        </w:rPr>
        <w:t xml:space="preserve"> </w:t>
      </w:r>
      <w:r>
        <w:t>среды</w:t>
      </w:r>
      <w:r>
        <w:rPr>
          <w:spacing w:val="-5"/>
        </w:rPr>
        <w:t xml:space="preserve"> </w:t>
      </w:r>
      <w:r>
        <w:t>Школы обеспечивается в том числе посредством сети Интернет.</w:t>
      </w:r>
    </w:p>
    <w:p w:rsidR="000F2C31" w:rsidRDefault="004B7C75">
      <w:pPr>
        <w:pStyle w:val="a3"/>
        <w:spacing w:before="200" w:line="276" w:lineRule="auto"/>
        <w:ind w:left="285"/>
        <w:jc w:val="left"/>
      </w:pPr>
      <w:r>
        <w:t>В случае реализации программы среднего общего образования с применением электронного обучения,</w:t>
      </w:r>
      <w:r>
        <w:rPr>
          <w:spacing w:val="-6"/>
        </w:rPr>
        <w:t xml:space="preserve"> </w:t>
      </w:r>
      <w:r>
        <w:t>дистанционных</w:t>
      </w:r>
      <w:r>
        <w:rPr>
          <w:spacing w:val="-5"/>
        </w:rPr>
        <w:t xml:space="preserve"> </w:t>
      </w:r>
      <w:r>
        <w:t>образовательных</w:t>
      </w:r>
      <w:r>
        <w:rPr>
          <w:spacing w:val="-4"/>
        </w:rPr>
        <w:t xml:space="preserve"> </w:t>
      </w:r>
      <w:r>
        <w:t>технологий</w:t>
      </w:r>
      <w:r>
        <w:rPr>
          <w:spacing w:val="-6"/>
        </w:rPr>
        <w:t xml:space="preserve"> </w:t>
      </w:r>
      <w:r>
        <w:t>каждый</w:t>
      </w:r>
      <w:r>
        <w:rPr>
          <w:spacing w:val="-6"/>
        </w:rPr>
        <w:t xml:space="preserve"> </w:t>
      </w:r>
      <w:r>
        <w:t>обучающийся</w:t>
      </w:r>
      <w:r>
        <w:rPr>
          <w:spacing w:val="-6"/>
        </w:rPr>
        <w:t xml:space="preserve"> </w:t>
      </w:r>
      <w:r>
        <w:t>в</w:t>
      </w:r>
      <w:r>
        <w:rPr>
          <w:spacing w:val="-6"/>
        </w:rPr>
        <w:t xml:space="preserve"> </w:t>
      </w:r>
      <w:r>
        <w:t>течение</w:t>
      </w:r>
      <w:r>
        <w:rPr>
          <w:spacing w:val="-6"/>
        </w:rPr>
        <w:t xml:space="preserve"> </w:t>
      </w:r>
      <w:r>
        <w:t>всего</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6" w:lineRule="auto"/>
        <w:ind w:left="285" w:right="423"/>
        <w:jc w:val="left"/>
      </w:pPr>
      <w:r>
        <w:t>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w:t>
      </w:r>
      <w:r>
        <w:rPr>
          <w:spacing w:val="-5"/>
        </w:rPr>
        <w:t xml:space="preserve"> </w:t>
      </w:r>
      <w:r>
        <w:t>программ</w:t>
      </w:r>
      <w:r>
        <w:rPr>
          <w:spacing w:val="-5"/>
        </w:rPr>
        <w:t xml:space="preserve"> </w:t>
      </w:r>
      <w:r>
        <w:t>основного</w:t>
      </w:r>
      <w:r>
        <w:rPr>
          <w:spacing w:val="-4"/>
        </w:rPr>
        <w:t xml:space="preserve"> </w:t>
      </w:r>
      <w:r>
        <w:t>общего</w:t>
      </w:r>
      <w:r>
        <w:rPr>
          <w:spacing w:val="-2"/>
        </w:rPr>
        <w:t xml:space="preserve"> </w:t>
      </w:r>
      <w:r>
        <w:t>образования</w:t>
      </w:r>
      <w:r>
        <w:rPr>
          <w:spacing w:val="-4"/>
        </w:rPr>
        <w:t xml:space="preserve"> </w:t>
      </w:r>
      <w:r>
        <w:t>в</w:t>
      </w:r>
      <w:r>
        <w:rPr>
          <w:spacing w:val="-5"/>
        </w:rPr>
        <w:t xml:space="preserve"> </w:t>
      </w:r>
      <w:r>
        <w:t>полном</w:t>
      </w:r>
      <w:r>
        <w:rPr>
          <w:spacing w:val="-5"/>
        </w:rPr>
        <w:t xml:space="preserve"> </w:t>
      </w:r>
      <w:r>
        <w:t>объеме</w:t>
      </w:r>
      <w:r>
        <w:rPr>
          <w:spacing w:val="-5"/>
        </w:rPr>
        <w:t xml:space="preserve"> </w:t>
      </w:r>
      <w:r>
        <w:t>независимо</w:t>
      </w:r>
      <w:r>
        <w:rPr>
          <w:spacing w:val="-4"/>
        </w:rPr>
        <w:t xml:space="preserve"> </w:t>
      </w:r>
      <w:r>
        <w:t>от</w:t>
      </w:r>
      <w:r>
        <w:rPr>
          <w:spacing w:val="-4"/>
        </w:rPr>
        <w:t xml:space="preserve"> </w:t>
      </w:r>
      <w:r>
        <w:t>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0F2C31" w:rsidRDefault="004B7C75">
      <w:pPr>
        <w:pStyle w:val="a3"/>
        <w:spacing w:before="200" w:line="276" w:lineRule="auto"/>
        <w:ind w:left="285" w:right="423"/>
        <w:jc w:val="left"/>
      </w:pPr>
      <w:r>
        <w:t>Реализация</w:t>
      </w:r>
      <w:r>
        <w:rPr>
          <w:spacing w:val="-6"/>
        </w:rPr>
        <w:t xml:space="preserve"> </w:t>
      </w:r>
      <w:r>
        <w:t>программы</w:t>
      </w:r>
      <w:r>
        <w:rPr>
          <w:spacing w:val="-4"/>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с</w:t>
      </w:r>
      <w:r>
        <w:rPr>
          <w:spacing w:val="-5"/>
        </w:rPr>
        <w:t xml:space="preserve"> </w:t>
      </w:r>
      <w:r>
        <w:t>применением</w:t>
      </w:r>
      <w:r>
        <w:rPr>
          <w:spacing w:val="-8"/>
        </w:rPr>
        <w:t xml:space="preserve"> </w:t>
      </w:r>
      <w:r>
        <w:t>электронного</w:t>
      </w:r>
      <w:r>
        <w:rPr>
          <w:spacing w:val="-4"/>
        </w:rPr>
        <w:t xml:space="preserve"> </w:t>
      </w:r>
      <w:r>
        <w:t>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0F2C31" w:rsidRDefault="004B7C75">
      <w:pPr>
        <w:pStyle w:val="a3"/>
        <w:spacing w:before="200" w:line="276" w:lineRule="auto"/>
        <w:ind w:left="285"/>
        <w:jc w:val="left"/>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w:t>
      </w:r>
      <w:r>
        <w:rPr>
          <w:spacing w:val="-8"/>
        </w:rPr>
        <w:t xml:space="preserve"> </w:t>
      </w:r>
      <w:r>
        <w:t>Функционирование</w:t>
      </w:r>
      <w:r>
        <w:rPr>
          <w:spacing w:val="-9"/>
        </w:rPr>
        <w:t xml:space="preserve"> </w:t>
      </w:r>
      <w:r>
        <w:t>электронной</w:t>
      </w:r>
      <w:r>
        <w:rPr>
          <w:spacing w:val="-10"/>
        </w:rPr>
        <w:t xml:space="preserve"> </w:t>
      </w:r>
      <w:r>
        <w:t>информационно-образовательной</w:t>
      </w:r>
      <w:r>
        <w:rPr>
          <w:spacing w:val="-8"/>
        </w:rPr>
        <w:t xml:space="preserve"> </w:t>
      </w:r>
      <w:r>
        <w:t>среды соответствует законодательству Российской Федерации.</w:t>
      </w:r>
    </w:p>
    <w:p w:rsidR="000F2C31" w:rsidRDefault="004B7C75">
      <w:pPr>
        <w:pStyle w:val="a3"/>
        <w:spacing w:before="203" w:line="276" w:lineRule="auto"/>
        <w:ind w:left="285" w:right="423" w:firstLine="60"/>
        <w:jc w:val="left"/>
      </w:pPr>
      <w:r>
        <w:t>Условия использования электронной информационно-образовательной среды обеспечивает безопасность</w:t>
      </w:r>
      <w:r>
        <w:rPr>
          <w:spacing w:val="-7"/>
        </w:rPr>
        <w:t xml:space="preserve"> </w:t>
      </w:r>
      <w:r>
        <w:t>хранения</w:t>
      </w:r>
      <w:r>
        <w:rPr>
          <w:spacing w:val="-9"/>
        </w:rPr>
        <w:t xml:space="preserve"> </w:t>
      </w:r>
      <w:r>
        <w:t>информации</w:t>
      </w:r>
      <w:r>
        <w:rPr>
          <w:spacing w:val="-6"/>
        </w:rPr>
        <w:t xml:space="preserve"> </w:t>
      </w:r>
      <w:r>
        <w:t>об</w:t>
      </w:r>
      <w:r>
        <w:rPr>
          <w:spacing w:val="-4"/>
        </w:rPr>
        <w:t xml:space="preserve"> </w:t>
      </w:r>
      <w:r>
        <w:t>участниках</w:t>
      </w:r>
      <w:r>
        <w:rPr>
          <w:spacing w:val="-4"/>
        </w:rPr>
        <w:t xml:space="preserve"> </w:t>
      </w:r>
      <w:r>
        <w:t>образовательных</w:t>
      </w:r>
      <w:r>
        <w:rPr>
          <w:spacing w:val="-7"/>
        </w:rPr>
        <w:t xml:space="preserve"> </w:t>
      </w:r>
      <w:r>
        <w:t>отношений,</w:t>
      </w:r>
      <w:r>
        <w:rPr>
          <w:spacing w:val="-6"/>
        </w:rPr>
        <w:t xml:space="preserve"> </w:t>
      </w:r>
      <w:r>
        <w:t>безопасность цифровых образовательных ресурсов, используемых.Условия для функционирования электронной</w:t>
      </w:r>
      <w:r>
        <w:rPr>
          <w:spacing w:val="-1"/>
        </w:rPr>
        <w:t xml:space="preserve"> </w:t>
      </w:r>
      <w:r>
        <w:t>информационно-образовательной</w:t>
      </w:r>
      <w:r>
        <w:rPr>
          <w:spacing w:val="-3"/>
        </w:rPr>
        <w:t xml:space="preserve"> </w:t>
      </w:r>
      <w:r>
        <w:t>среды</w:t>
      </w:r>
      <w:r>
        <w:rPr>
          <w:spacing w:val="-1"/>
        </w:rPr>
        <w:t xml:space="preserve"> </w:t>
      </w:r>
      <w:r>
        <w:t>могут</w:t>
      </w:r>
      <w:r>
        <w:rPr>
          <w:spacing w:val="-1"/>
        </w:rPr>
        <w:t xml:space="preserve"> </w:t>
      </w:r>
      <w:r>
        <w:t>быть</w:t>
      </w:r>
      <w:r>
        <w:rPr>
          <w:spacing w:val="-1"/>
        </w:rPr>
        <w:t xml:space="preserve"> </w:t>
      </w:r>
      <w:r>
        <w:t>обеспечены</w:t>
      </w:r>
      <w:r>
        <w:rPr>
          <w:spacing w:val="-1"/>
        </w:rPr>
        <w:t xml:space="preserve"> </w:t>
      </w:r>
      <w:r>
        <w:t>ресурсами</w:t>
      </w:r>
      <w:r>
        <w:rPr>
          <w:spacing w:val="-1"/>
        </w:rPr>
        <w:t xml:space="preserve"> </w:t>
      </w:r>
      <w:r>
        <w:t xml:space="preserve">иных </w:t>
      </w:r>
      <w:r>
        <w:rPr>
          <w:spacing w:val="-2"/>
        </w:rPr>
        <w:t>организаций.</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ind w:left="285"/>
        <w:jc w:val="left"/>
      </w:pPr>
      <w:r>
        <w:t>Характеристика</w:t>
      </w:r>
      <w:r>
        <w:rPr>
          <w:spacing w:val="-8"/>
        </w:rPr>
        <w:t xml:space="preserve"> </w:t>
      </w:r>
      <w:r>
        <w:t>информационно-образовательной</w:t>
      </w:r>
      <w:r>
        <w:rPr>
          <w:spacing w:val="-4"/>
        </w:rPr>
        <w:t xml:space="preserve"> </w:t>
      </w:r>
      <w:r>
        <w:t>среды</w:t>
      </w:r>
      <w:r>
        <w:rPr>
          <w:spacing w:val="-4"/>
        </w:rPr>
        <w:t xml:space="preserve"> </w:t>
      </w:r>
      <w:r>
        <w:t>Школы</w:t>
      </w:r>
      <w:r>
        <w:rPr>
          <w:spacing w:val="-4"/>
        </w:rPr>
        <w:t xml:space="preserve"> </w:t>
      </w:r>
      <w:r>
        <w:t>по</w:t>
      </w:r>
      <w:r>
        <w:rPr>
          <w:spacing w:val="-4"/>
        </w:rPr>
        <w:t xml:space="preserve"> </w:t>
      </w:r>
      <w:r>
        <w:rPr>
          <w:spacing w:val="-2"/>
        </w:rPr>
        <w:t>направлениям:</w:t>
      </w:r>
    </w:p>
    <w:p w:rsidR="000F2C31" w:rsidRDefault="000F2C31">
      <w:pPr>
        <w:pStyle w:val="a3"/>
        <w:spacing w:before="13"/>
        <w:ind w:left="0"/>
        <w:jc w:val="left"/>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0F2C31">
        <w:trPr>
          <w:trHeight w:val="3266"/>
        </w:trPr>
        <w:tc>
          <w:tcPr>
            <w:tcW w:w="512" w:type="dxa"/>
          </w:tcPr>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spacing w:before="275"/>
              <w:ind w:left="0"/>
              <w:rPr>
                <w:sz w:val="24"/>
              </w:rPr>
            </w:pPr>
          </w:p>
          <w:p w:rsidR="000F2C31" w:rsidRDefault="004B7C75">
            <w:pPr>
              <w:pStyle w:val="TableParagraph"/>
              <w:rPr>
                <w:sz w:val="24"/>
              </w:rPr>
            </w:pPr>
            <w:r>
              <w:rPr>
                <w:spacing w:val="-10"/>
                <w:sz w:val="24"/>
              </w:rPr>
              <w:t>№</w:t>
            </w:r>
          </w:p>
        </w:tc>
        <w:tc>
          <w:tcPr>
            <w:tcW w:w="3994" w:type="dxa"/>
          </w:tcPr>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spacing w:before="232"/>
              <w:ind w:left="0"/>
              <w:rPr>
                <w:sz w:val="24"/>
              </w:rPr>
            </w:pPr>
          </w:p>
          <w:p w:rsidR="000F2C31" w:rsidRDefault="004B7C75">
            <w:pPr>
              <w:pStyle w:val="TableParagraph"/>
              <w:spacing w:line="276" w:lineRule="auto"/>
              <w:rPr>
                <w:sz w:val="24"/>
              </w:rPr>
            </w:pPr>
            <w:r>
              <w:rPr>
                <w:spacing w:val="-2"/>
                <w:sz w:val="24"/>
              </w:rPr>
              <w:t xml:space="preserve">Компоненты информационнообразовательной </w:t>
            </w:r>
            <w:r>
              <w:rPr>
                <w:spacing w:val="-4"/>
                <w:sz w:val="24"/>
              </w:rPr>
              <w:t>среды</w:t>
            </w:r>
          </w:p>
        </w:tc>
        <w:tc>
          <w:tcPr>
            <w:tcW w:w="3403" w:type="dxa"/>
          </w:tcPr>
          <w:p w:rsidR="000F2C31" w:rsidRDefault="000F2C31">
            <w:pPr>
              <w:pStyle w:val="TableParagraph"/>
              <w:ind w:left="0"/>
              <w:rPr>
                <w:sz w:val="24"/>
              </w:rPr>
            </w:pPr>
          </w:p>
          <w:p w:rsidR="000F2C31" w:rsidRDefault="000F2C31">
            <w:pPr>
              <w:pStyle w:val="TableParagraph"/>
              <w:spacing w:before="251"/>
              <w:ind w:left="0"/>
              <w:rPr>
                <w:sz w:val="24"/>
              </w:rPr>
            </w:pPr>
          </w:p>
          <w:p w:rsidR="000F2C31" w:rsidRDefault="004B7C75">
            <w:pPr>
              <w:pStyle w:val="TableParagraph"/>
              <w:spacing w:line="276" w:lineRule="auto"/>
              <w:ind w:left="105" w:right="1002"/>
              <w:rPr>
                <w:sz w:val="24"/>
              </w:rPr>
            </w:pPr>
            <w:r>
              <w:rPr>
                <w:sz w:val="24"/>
              </w:rPr>
              <w:t>Наличие</w:t>
            </w:r>
            <w:r>
              <w:rPr>
                <w:spacing w:val="-15"/>
                <w:sz w:val="24"/>
              </w:rPr>
              <w:t xml:space="preserve"> </w:t>
            </w:r>
            <w:r>
              <w:rPr>
                <w:sz w:val="24"/>
              </w:rPr>
              <w:t xml:space="preserve">компонентов </w:t>
            </w:r>
            <w:r>
              <w:rPr>
                <w:spacing w:val="-2"/>
                <w:sz w:val="24"/>
              </w:rPr>
              <w:t>информационно- образовательной</w:t>
            </w:r>
          </w:p>
          <w:p w:rsidR="000F2C31" w:rsidRDefault="004B7C75">
            <w:pPr>
              <w:pStyle w:val="TableParagraph"/>
              <w:spacing w:before="200"/>
              <w:ind w:left="105"/>
              <w:rPr>
                <w:sz w:val="24"/>
              </w:rPr>
            </w:pPr>
            <w:r>
              <w:rPr>
                <w:spacing w:val="-4"/>
                <w:sz w:val="24"/>
              </w:rPr>
              <w:t>среды</w:t>
            </w:r>
          </w:p>
        </w:tc>
        <w:tc>
          <w:tcPr>
            <w:tcW w:w="2232" w:type="dxa"/>
          </w:tcPr>
          <w:p w:rsidR="000F2C31" w:rsidRDefault="004B7C75">
            <w:pPr>
              <w:pStyle w:val="TableParagraph"/>
              <w:spacing w:before="9" w:line="276" w:lineRule="auto"/>
              <w:ind w:left="108" w:right="55"/>
              <w:rPr>
                <w:sz w:val="24"/>
              </w:rPr>
            </w:pPr>
            <w:r>
              <w:rPr>
                <w:sz w:val="24"/>
              </w:rPr>
              <w:t>Сроки</w:t>
            </w:r>
            <w:r>
              <w:rPr>
                <w:spacing w:val="-6"/>
                <w:sz w:val="24"/>
              </w:rPr>
              <w:t xml:space="preserve"> </w:t>
            </w:r>
            <w:r>
              <w:rPr>
                <w:sz w:val="24"/>
              </w:rPr>
              <w:t xml:space="preserve">создания условий в соответствии с </w:t>
            </w:r>
            <w:r>
              <w:rPr>
                <w:spacing w:val="-2"/>
                <w:sz w:val="24"/>
              </w:rPr>
              <w:t xml:space="preserve">требованиями </w:t>
            </w:r>
            <w:r>
              <w:rPr>
                <w:sz w:val="24"/>
              </w:rPr>
              <w:t>ФГОС</w:t>
            </w:r>
            <w:r>
              <w:rPr>
                <w:spacing w:val="-15"/>
                <w:sz w:val="24"/>
              </w:rPr>
              <w:t xml:space="preserve"> </w:t>
            </w:r>
            <w:r>
              <w:rPr>
                <w:sz w:val="24"/>
              </w:rPr>
              <w:t>(в</w:t>
            </w:r>
            <w:r>
              <w:rPr>
                <w:spacing w:val="-15"/>
                <w:sz w:val="24"/>
              </w:rPr>
              <w:t xml:space="preserve"> </w:t>
            </w:r>
            <w:r>
              <w:rPr>
                <w:sz w:val="24"/>
              </w:rPr>
              <w:t>случае полного или частично</w:t>
            </w:r>
            <w:r>
              <w:rPr>
                <w:spacing w:val="-15"/>
                <w:sz w:val="24"/>
              </w:rPr>
              <w:t xml:space="preserve"> </w:t>
            </w:r>
            <w:r>
              <w:rPr>
                <w:sz w:val="24"/>
              </w:rPr>
              <w:t>отсут-</w:t>
            </w:r>
          </w:p>
          <w:p w:rsidR="000F2C31" w:rsidRDefault="004B7C75">
            <w:pPr>
              <w:pStyle w:val="TableParagraph"/>
              <w:spacing w:before="200" w:line="276" w:lineRule="auto"/>
              <w:ind w:left="108" w:right="55"/>
              <w:rPr>
                <w:sz w:val="24"/>
              </w:rPr>
            </w:pPr>
            <w:r>
              <w:rPr>
                <w:spacing w:val="-2"/>
                <w:sz w:val="24"/>
              </w:rPr>
              <w:t>ствия обеспеченности)</w:t>
            </w:r>
          </w:p>
        </w:tc>
      </w:tr>
      <w:tr w:rsidR="000F2C31">
        <w:trPr>
          <w:trHeight w:val="525"/>
        </w:trPr>
        <w:tc>
          <w:tcPr>
            <w:tcW w:w="512" w:type="dxa"/>
          </w:tcPr>
          <w:p w:rsidR="000F2C31" w:rsidRDefault="004B7C75">
            <w:pPr>
              <w:pStyle w:val="TableParagraph"/>
              <w:spacing w:before="8"/>
              <w:rPr>
                <w:sz w:val="24"/>
              </w:rPr>
            </w:pPr>
            <w:r>
              <w:rPr>
                <w:spacing w:val="-10"/>
                <w:sz w:val="24"/>
              </w:rPr>
              <w:t>1</w:t>
            </w:r>
          </w:p>
        </w:tc>
        <w:tc>
          <w:tcPr>
            <w:tcW w:w="3994" w:type="dxa"/>
          </w:tcPr>
          <w:p w:rsidR="000F2C31" w:rsidRDefault="004B7C75">
            <w:pPr>
              <w:pStyle w:val="TableParagraph"/>
              <w:spacing w:before="8"/>
              <w:rPr>
                <w:sz w:val="24"/>
              </w:rPr>
            </w:pPr>
            <w:r>
              <w:rPr>
                <w:sz w:val="24"/>
              </w:rPr>
              <w:t>Учебники</w:t>
            </w:r>
            <w:r>
              <w:rPr>
                <w:spacing w:val="-2"/>
                <w:sz w:val="24"/>
              </w:rPr>
              <w:t xml:space="preserve"> </w:t>
            </w:r>
            <w:r>
              <w:rPr>
                <w:sz w:val="24"/>
              </w:rPr>
              <w:t>в</w:t>
            </w:r>
            <w:r>
              <w:rPr>
                <w:spacing w:val="-5"/>
                <w:sz w:val="24"/>
              </w:rPr>
              <w:t xml:space="preserve"> </w:t>
            </w:r>
            <w:r>
              <w:rPr>
                <w:sz w:val="24"/>
              </w:rPr>
              <w:t>печатной</w:t>
            </w:r>
            <w:r>
              <w:rPr>
                <w:spacing w:val="-1"/>
                <w:sz w:val="24"/>
              </w:rPr>
              <w:t xml:space="preserve"> </w:t>
            </w:r>
            <w:r>
              <w:rPr>
                <w:sz w:val="24"/>
              </w:rPr>
              <w:t>и</w:t>
            </w:r>
            <w:r>
              <w:rPr>
                <w:spacing w:val="-4"/>
                <w:sz w:val="24"/>
              </w:rPr>
              <w:t xml:space="preserve"> </w:t>
            </w:r>
            <w:r>
              <w:rPr>
                <w:sz w:val="24"/>
              </w:rPr>
              <w:t>(или)</w:t>
            </w:r>
            <w:r>
              <w:rPr>
                <w:spacing w:val="-1"/>
                <w:sz w:val="24"/>
              </w:rPr>
              <w:t xml:space="preserve"> </w:t>
            </w:r>
            <w:r>
              <w:rPr>
                <w:spacing w:val="-4"/>
                <w:sz w:val="24"/>
              </w:rPr>
              <w:t>элек-</w:t>
            </w:r>
          </w:p>
        </w:tc>
        <w:tc>
          <w:tcPr>
            <w:tcW w:w="3403" w:type="dxa"/>
          </w:tcPr>
          <w:p w:rsidR="000F2C31" w:rsidRDefault="004B7C75">
            <w:pPr>
              <w:pStyle w:val="TableParagraph"/>
              <w:spacing w:before="8"/>
              <w:ind w:left="105"/>
              <w:rPr>
                <w:sz w:val="24"/>
              </w:rPr>
            </w:pPr>
            <w:r>
              <w:rPr>
                <w:sz w:val="24"/>
              </w:rPr>
              <w:t>В</w:t>
            </w:r>
            <w:r>
              <w:rPr>
                <w:spacing w:val="-2"/>
                <w:sz w:val="24"/>
              </w:rPr>
              <w:t xml:space="preserve"> наличии</w:t>
            </w:r>
          </w:p>
        </w:tc>
        <w:tc>
          <w:tcPr>
            <w:tcW w:w="2232" w:type="dxa"/>
          </w:tcPr>
          <w:p w:rsidR="000F2C31" w:rsidRDefault="000F2C31">
            <w:pPr>
              <w:pStyle w:val="TableParagraph"/>
              <w:ind w:left="0"/>
            </w:pPr>
          </w:p>
        </w:tc>
      </w:tr>
    </w:tbl>
    <w:p w:rsidR="000F2C31" w:rsidRDefault="000F2C31">
      <w:pPr>
        <w:pStyle w:val="a3"/>
        <w:ind w:left="0"/>
        <w:jc w:val="left"/>
        <w:rPr>
          <w:sz w:val="20"/>
        </w:rPr>
      </w:pPr>
    </w:p>
    <w:p w:rsidR="000F2C31" w:rsidRDefault="000F2C31">
      <w:pPr>
        <w:pStyle w:val="a3"/>
        <w:spacing w:before="59"/>
        <w:ind w:left="0"/>
        <w:jc w:val="left"/>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0F2C31">
        <w:trPr>
          <w:trHeight w:val="2430"/>
        </w:trPr>
        <w:tc>
          <w:tcPr>
            <w:tcW w:w="512" w:type="dxa"/>
          </w:tcPr>
          <w:p w:rsidR="000F2C31" w:rsidRDefault="000F2C31">
            <w:pPr>
              <w:pStyle w:val="TableParagraph"/>
              <w:ind w:left="0"/>
            </w:pPr>
          </w:p>
        </w:tc>
        <w:tc>
          <w:tcPr>
            <w:tcW w:w="3994" w:type="dxa"/>
          </w:tcPr>
          <w:p w:rsidR="000F2C31" w:rsidRDefault="004B7C75">
            <w:pPr>
              <w:pStyle w:val="TableParagraph"/>
              <w:spacing w:before="8" w:line="276" w:lineRule="auto"/>
              <w:ind w:right="91"/>
              <w:rPr>
                <w:sz w:val="24"/>
              </w:rPr>
            </w:pPr>
            <w:r>
              <w:rPr>
                <w:sz w:val="24"/>
              </w:rPr>
              <w:t>тронной форме по каждому предмету, курсу, модулю обязательной части учебного плана ООП</w:t>
            </w:r>
            <w:r>
              <w:rPr>
                <w:spacing w:val="-9"/>
                <w:sz w:val="24"/>
              </w:rPr>
              <w:t xml:space="preserve"> </w:t>
            </w:r>
            <w:r>
              <w:rPr>
                <w:sz w:val="24"/>
              </w:rPr>
              <w:t>СООв</w:t>
            </w:r>
            <w:r>
              <w:rPr>
                <w:spacing w:val="-9"/>
                <w:sz w:val="24"/>
              </w:rPr>
              <w:t xml:space="preserve"> </w:t>
            </w:r>
            <w:r>
              <w:rPr>
                <w:sz w:val="24"/>
              </w:rPr>
              <w:t>расчете</w:t>
            </w:r>
            <w:r>
              <w:rPr>
                <w:spacing w:val="-8"/>
                <w:sz w:val="24"/>
              </w:rPr>
              <w:t xml:space="preserve"> </w:t>
            </w:r>
            <w:r>
              <w:rPr>
                <w:sz w:val="24"/>
              </w:rPr>
              <w:t>не</w:t>
            </w:r>
            <w:r>
              <w:rPr>
                <w:spacing w:val="-7"/>
                <w:sz w:val="24"/>
              </w:rPr>
              <w:t xml:space="preserve"> </w:t>
            </w:r>
            <w:r>
              <w:rPr>
                <w:sz w:val="24"/>
              </w:rPr>
              <w:t>менее</w:t>
            </w:r>
            <w:r>
              <w:rPr>
                <w:spacing w:val="-9"/>
                <w:sz w:val="24"/>
              </w:rPr>
              <w:t xml:space="preserve"> </w:t>
            </w:r>
            <w:r>
              <w:rPr>
                <w:sz w:val="24"/>
              </w:rPr>
              <w:t>одного экземпляра учебника по предмету обязательной части учебного плана на одного обучающегося</w:t>
            </w:r>
          </w:p>
        </w:tc>
        <w:tc>
          <w:tcPr>
            <w:tcW w:w="3403" w:type="dxa"/>
          </w:tcPr>
          <w:p w:rsidR="000F2C31" w:rsidRDefault="000F2C31">
            <w:pPr>
              <w:pStyle w:val="TableParagraph"/>
              <w:ind w:left="0"/>
            </w:pPr>
          </w:p>
        </w:tc>
        <w:tc>
          <w:tcPr>
            <w:tcW w:w="2232" w:type="dxa"/>
          </w:tcPr>
          <w:p w:rsidR="000F2C31" w:rsidRDefault="000F2C31">
            <w:pPr>
              <w:pStyle w:val="TableParagraph"/>
              <w:ind w:left="0"/>
            </w:pPr>
          </w:p>
        </w:tc>
      </w:tr>
      <w:tr w:rsidR="000F2C31">
        <w:trPr>
          <w:trHeight w:val="3700"/>
        </w:trPr>
        <w:tc>
          <w:tcPr>
            <w:tcW w:w="512" w:type="dxa"/>
          </w:tcPr>
          <w:p w:rsidR="000F2C31" w:rsidRDefault="004B7C75">
            <w:pPr>
              <w:pStyle w:val="TableParagraph"/>
              <w:spacing w:before="8"/>
              <w:rPr>
                <w:sz w:val="24"/>
              </w:rPr>
            </w:pPr>
            <w:r>
              <w:rPr>
                <w:spacing w:val="-10"/>
                <w:sz w:val="24"/>
              </w:rPr>
              <w:t>2</w:t>
            </w:r>
          </w:p>
        </w:tc>
        <w:tc>
          <w:tcPr>
            <w:tcW w:w="3994" w:type="dxa"/>
          </w:tcPr>
          <w:p w:rsidR="000F2C31" w:rsidRDefault="004B7C75">
            <w:pPr>
              <w:pStyle w:val="TableParagraph"/>
              <w:spacing w:before="8" w:line="276" w:lineRule="auto"/>
              <w:ind w:right="91"/>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СООв расчете не менее одного экземпляра учебника по предмету обязательной</w:t>
            </w:r>
            <w:r>
              <w:rPr>
                <w:spacing w:val="-14"/>
                <w:sz w:val="24"/>
              </w:rPr>
              <w:t xml:space="preserve"> </w:t>
            </w:r>
            <w:r>
              <w:rPr>
                <w:sz w:val="24"/>
              </w:rPr>
              <w:t>части</w:t>
            </w:r>
            <w:r>
              <w:rPr>
                <w:spacing w:val="-11"/>
                <w:sz w:val="24"/>
              </w:rPr>
              <w:t xml:space="preserve"> </w:t>
            </w:r>
            <w:r>
              <w:rPr>
                <w:sz w:val="24"/>
              </w:rPr>
              <w:t>учебного</w:t>
            </w:r>
            <w:r>
              <w:rPr>
                <w:spacing w:val="-14"/>
                <w:sz w:val="24"/>
              </w:rPr>
              <w:t xml:space="preserve"> </w:t>
            </w:r>
            <w:r>
              <w:rPr>
                <w:sz w:val="24"/>
              </w:rPr>
              <w:t>плана на одного обучающегося</w:t>
            </w:r>
          </w:p>
        </w:tc>
        <w:tc>
          <w:tcPr>
            <w:tcW w:w="3403" w:type="dxa"/>
          </w:tcPr>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ind w:left="0"/>
              <w:rPr>
                <w:sz w:val="24"/>
              </w:rPr>
            </w:pPr>
          </w:p>
          <w:p w:rsidR="000F2C31" w:rsidRDefault="000F2C31">
            <w:pPr>
              <w:pStyle w:val="TableParagraph"/>
              <w:spacing w:before="215"/>
              <w:ind w:left="0"/>
              <w:rPr>
                <w:sz w:val="24"/>
              </w:rPr>
            </w:pPr>
          </w:p>
          <w:p w:rsidR="000F2C31" w:rsidRDefault="004B7C75">
            <w:pPr>
              <w:pStyle w:val="TableParagraph"/>
              <w:ind w:left="105"/>
              <w:rPr>
                <w:sz w:val="24"/>
              </w:rPr>
            </w:pPr>
            <w:r>
              <w:rPr>
                <w:sz w:val="24"/>
              </w:rPr>
              <w:t>В</w:t>
            </w:r>
            <w:r>
              <w:rPr>
                <w:spacing w:val="-2"/>
                <w:sz w:val="24"/>
              </w:rPr>
              <w:t xml:space="preserve"> наличии</w:t>
            </w:r>
          </w:p>
        </w:tc>
        <w:tc>
          <w:tcPr>
            <w:tcW w:w="2232" w:type="dxa"/>
          </w:tcPr>
          <w:p w:rsidR="000F2C31" w:rsidRDefault="000F2C31">
            <w:pPr>
              <w:pStyle w:val="TableParagraph"/>
              <w:ind w:left="0"/>
            </w:pPr>
          </w:p>
        </w:tc>
      </w:tr>
      <w:tr w:rsidR="000F2C31">
        <w:trPr>
          <w:trHeight w:val="1997"/>
        </w:trPr>
        <w:tc>
          <w:tcPr>
            <w:tcW w:w="512" w:type="dxa"/>
          </w:tcPr>
          <w:p w:rsidR="000F2C31" w:rsidRDefault="004B7C75">
            <w:pPr>
              <w:pStyle w:val="TableParagraph"/>
              <w:spacing w:before="8"/>
              <w:rPr>
                <w:sz w:val="24"/>
              </w:rPr>
            </w:pPr>
            <w:r>
              <w:rPr>
                <w:spacing w:val="-10"/>
                <w:sz w:val="24"/>
              </w:rPr>
              <w:t>3</w:t>
            </w:r>
          </w:p>
        </w:tc>
        <w:tc>
          <w:tcPr>
            <w:tcW w:w="3994" w:type="dxa"/>
          </w:tcPr>
          <w:p w:rsidR="000F2C31" w:rsidRDefault="004B7C75">
            <w:pPr>
              <w:pStyle w:val="TableParagraph"/>
              <w:spacing w:before="8" w:line="276" w:lineRule="auto"/>
              <w:ind w:right="91"/>
              <w:rPr>
                <w:sz w:val="24"/>
              </w:rPr>
            </w:pPr>
            <w:r>
              <w:rPr>
                <w:sz w:val="24"/>
              </w:rPr>
              <w:t>Фонд</w:t>
            </w:r>
            <w:r>
              <w:rPr>
                <w:spacing w:val="-15"/>
                <w:sz w:val="24"/>
              </w:rPr>
              <w:t xml:space="preserve"> </w:t>
            </w:r>
            <w:r>
              <w:rPr>
                <w:sz w:val="24"/>
              </w:rPr>
              <w:t>дополнительной</w:t>
            </w:r>
            <w:r>
              <w:rPr>
                <w:spacing w:val="-15"/>
                <w:sz w:val="24"/>
              </w:rPr>
              <w:t xml:space="preserve"> </w:t>
            </w:r>
            <w:r>
              <w:rPr>
                <w:sz w:val="24"/>
              </w:rPr>
              <w:t>литературы художественной и научнопопулярной, справочно-</w:t>
            </w:r>
          </w:p>
          <w:p w:rsidR="000F2C31" w:rsidRDefault="004B7C75">
            <w:pPr>
              <w:pStyle w:val="TableParagraph"/>
              <w:spacing w:before="201" w:line="276" w:lineRule="auto"/>
              <w:ind w:right="150"/>
              <w:rPr>
                <w:sz w:val="24"/>
              </w:rPr>
            </w:pPr>
            <w:r>
              <w:rPr>
                <w:sz w:val="24"/>
              </w:rPr>
              <w:t>библиографических,</w:t>
            </w:r>
            <w:r>
              <w:rPr>
                <w:spacing w:val="-15"/>
                <w:sz w:val="24"/>
              </w:rPr>
              <w:t xml:space="preserve"> </w:t>
            </w:r>
            <w:r>
              <w:rPr>
                <w:sz w:val="24"/>
              </w:rPr>
              <w:t xml:space="preserve">периодических </w:t>
            </w:r>
            <w:r>
              <w:rPr>
                <w:spacing w:val="-2"/>
                <w:sz w:val="24"/>
              </w:rPr>
              <w:t>изданий</w:t>
            </w:r>
          </w:p>
        </w:tc>
        <w:tc>
          <w:tcPr>
            <w:tcW w:w="3403" w:type="dxa"/>
          </w:tcPr>
          <w:p w:rsidR="000F2C31" w:rsidRDefault="000F2C31">
            <w:pPr>
              <w:pStyle w:val="TableParagraph"/>
              <w:ind w:left="0"/>
              <w:rPr>
                <w:sz w:val="24"/>
              </w:rPr>
            </w:pPr>
          </w:p>
          <w:p w:rsidR="000F2C31" w:rsidRDefault="000F2C31">
            <w:pPr>
              <w:pStyle w:val="TableParagraph"/>
              <w:spacing w:before="191"/>
              <w:ind w:left="0"/>
              <w:rPr>
                <w:sz w:val="24"/>
              </w:rPr>
            </w:pPr>
          </w:p>
          <w:p w:rsidR="000F2C31" w:rsidRDefault="004B7C75">
            <w:pPr>
              <w:pStyle w:val="TableParagraph"/>
              <w:ind w:left="105"/>
              <w:rPr>
                <w:sz w:val="24"/>
              </w:rPr>
            </w:pPr>
            <w:r>
              <w:rPr>
                <w:sz w:val="24"/>
              </w:rPr>
              <w:t>В</w:t>
            </w:r>
            <w:r>
              <w:rPr>
                <w:spacing w:val="-2"/>
                <w:sz w:val="24"/>
              </w:rPr>
              <w:t xml:space="preserve"> наличии</w:t>
            </w:r>
          </w:p>
        </w:tc>
        <w:tc>
          <w:tcPr>
            <w:tcW w:w="2232" w:type="dxa"/>
          </w:tcPr>
          <w:p w:rsidR="000F2C31" w:rsidRDefault="000F2C31">
            <w:pPr>
              <w:pStyle w:val="TableParagraph"/>
              <w:ind w:left="0"/>
            </w:pPr>
          </w:p>
        </w:tc>
      </w:tr>
      <w:tr w:rsidR="000F2C31">
        <w:trPr>
          <w:trHeight w:val="1161"/>
        </w:trPr>
        <w:tc>
          <w:tcPr>
            <w:tcW w:w="512" w:type="dxa"/>
          </w:tcPr>
          <w:p w:rsidR="000F2C31" w:rsidRDefault="004B7C75">
            <w:pPr>
              <w:pStyle w:val="TableParagraph"/>
              <w:spacing w:before="8"/>
              <w:rPr>
                <w:sz w:val="24"/>
              </w:rPr>
            </w:pPr>
            <w:r>
              <w:rPr>
                <w:spacing w:val="-10"/>
                <w:sz w:val="24"/>
              </w:rPr>
              <w:t>4</w:t>
            </w:r>
          </w:p>
        </w:tc>
        <w:tc>
          <w:tcPr>
            <w:tcW w:w="3994" w:type="dxa"/>
          </w:tcPr>
          <w:p w:rsidR="000F2C31" w:rsidRDefault="004B7C75">
            <w:pPr>
              <w:pStyle w:val="TableParagraph"/>
              <w:spacing w:before="8" w:line="276" w:lineRule="auto"/>
              <w:ind w:right="1046"/>
              <w:rPr>
                <w:sz w:val="24"/>
              </w:rPr>
            </w:pPr>
            <w:r>
              <w:rPr>
                <w:sz w:val="24"/>
              </w:rPr>
              <w:t>Учебно-наглядные</w:t>
            </w:r>
            <w:r>
              <w:rPr>
                <w:spacing w:val="-15"/>
                <w:sz w:val="24"/>
              </w:rPr>
              <w:t xml:space="preserve"> </w:t>
            </w:r>
            <w:r>
              <w:rPr>
                <w:sz w:val="24"/>
              </w:rPr>
              <w:t>пособия (средства обучения):</w:t>
            </w:r>
          </w:p>
          <w:p w:rsidR="000F2C31" w:rsidRDefault="004B7C75">
            <w:pPr>
              <w:pStyle w:val="TableParagraph"/>
              <w:spacing w:before="198"/>
              <w:rPr>
                <w:sz w:val="24"/>
              </w:rPr>
            </w:pPr>
            <w:r>
              <w:rPr>
                <w:sz w:val="24"/>
              </w:rPr>
              <w:t>-натурный</w:t>
            </w:r>
            <w:r>
              <w:rPr>
                <w:spacing w:val="-4"/>
                <w:sz w:val="24"/>
              </w:rPr>
              <w:t xml:space="preserve"> </w:t>
            </w:r>
            <w:r>
              <w:rPr>
                <w:sz w:val="24"/>
              </w:rPr>
              <w:t>фонд</w:t>
            </w:r>
            <w:r>
              <w:rPr>
                <w:spacing w:val="-4"/>
                <w:sz w:val="24"/>
              </w:rPr>
              <w:t xml:space="preserve"> </w:t>
            </w:r>
            <w:r>
              <w:rPr>
                <w:spacing w:val="-2"/>
                <w:sz w:val="24"/>
              </w:rPr>
              <w:t>(натуральные</w:t>
            </w:r>
          </w:p>
        </w:tc>
        <w:tc>
          <w:tcPr>
            <w:tcW w:w="3403" w:type="dxa"/>
          </w:tcPr>
          <w:p w:rsidR="000F2C31" w:rsidRDefault="000F2C31">
            <w:pPr>
              <w:pStyle w:val="TableParagraph"/>
              <w:spacing w:before="49"/>
              <w:ind w:left="0"/>
              <w:rPr>
                <w:sz w:val="24"/>
              </w:rPr>
            </w:pPr>
          </w:p>
          <w:p w:rsidR="000F2C31" w:rsidRDefault="004B7C75">
            <w:pPr>
              <w:pStyle w:val="TableParagraph"/>
              <w:ind w:left="105"/>
              <w:rPr>
                <w:sz w:val="24"/>
              </w:rPr>
            </w:pPr>
            <w:r>
              <w:rPr>
                <w:sz w:val="24"/>
              </w:rPr>
              <w:t>В</w:t>
            </w:r>
            <w:r>
              <w:rPr>
                <w:spacing w:val="-2"/>
                <w:sz w:val="24"/>
              </w:rPr>
              <w:t xml:space="preserve"> наличии</w:t>
            </w:r>
          </w:p>
        </w:tc>
        <w:tc>
          <w:tcPr>
            <w:tcW w:w="2232" w:type="dxa"/>
          </w:tcPr>
          <w:p w:rsidR="000F2C31" w:rsidRDefault="000F2C31">
            <w:pPr>
              <w:pStyle w:val="TableParagraph"/>
              <w:ind w:left="0"/>
            </w:pPr>
          </w:p>
        </w:tc>
      </w:tr>
    </w:tbl>
    <w:p w:rsidR="000F2C31" w:rsidRDefault="000F2C31">
      <w:pPr>
        <w:pStyle w:val="TableParagraph"/>
        <w:sectPr w:rsidR="000F2C31">
          <w:pgSz w:w="11910" w:h="16840"/>
          <w:pgMar w:top="1040" w:right="425" w:bottom="1140" w:left="992" w:header="717" w:footer="929" w:gutter="0"/>
          <w:cols w:space="720"/>
        </w:sectPr>
      </w:pPr>
    </w:p>
    <w:p w:rsidR="000F2C31" w:rsidRDefault="000F2C31">
      <w:pPr>
        <w:pStyle w:val="a3"/>
        <w:ind w:left="0"/>
        <w:jc w:val="left"/>
        <w:rPr>
          <w:sz w:val="7"/>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0F2C31">
        <w:trPr>
          <w:trHeight w:val="7874"/>
        </w:trPr>
        <w:tc>
          <w:tcPr>
            <w:tcW w:w="512" w:type="dxa"/>
          </w:tcPr>
          <w:p w:rsidR="000F2C31" w:rsidRDefault="000F2C31">
            <w:pPr>
              <w:pStyle w:val="TableParagraph"/>
              <w:ind w:left="0"/>
            </w:pPr>
          </w:p>
        </w:tc>
        <w:tc>
          <w:tcPr>
            <w:tcW w:w="3994" w:type="dxa"/>
          </w:tcPr>
          <w:p w:rsidR="000F2C31" w:rsidRDefault="004B7C75">
            <w:pPr>
              <w:pStyle w:val="TableParagraph"/>
              <w:spacing w:before="8" w:line="276" w:lineRule="auto"/>
              <w:rPr>
                <w:sz w:val="24"/>
              </w:rPr>
            </w:pPr>
            <w:r>
              <w:rPr>
                <w:sz w:val="24"/>
              </w:rPr>
              <w:t>природные объекты, коллекции промышленных</w:t>
            </w:r>
            <w:r>
              <w:rPr>
                <w:spacing w:val="-15"/>
                <w:sz w:val="24"/>
              </w:rPr>
              <w:t xml:space="preserve"> </w:t>
            </w:r>
            <w:r>
              <w:rPr>
                <w:sz w:val="24"/>
              </w:rPr>
              <w:t>материалов,</w:t>
            </w:r>
            <w:r>
              <w:rPr>
                <w:spacing w:val="-15"/>
                <w:sz w:val="24"/>
              </w:rPr>
              <w:t xml:space="preserve"> </w:t>
            </w:r>
            <w:r>
              <w:rPr>
                <w:sz w:val="24"/>
              </w:rPr>
              <w:t>наборы для экспериментов, коллекции</w:t>
            </w:r>
          </w:p>
          <w:p w:rsidR="000F2C31" w:rsidRDefault="004B7C75">
            <w:pPr>
              <w:pStyle w:val="TableParagraph"/>
              <w:spacing w:before="201" w:line="451" w:lineRule="auto"/>
              <w:ind w:right="1664"/>
              <w:rPr>
                <w:sz w:val="24"/>
              </w:rPr>
            </w:pPr>
            <w:r>
              <w:rPr>
                <w:sz w:val="24"/>
              </w:rPr>
              <w:t>народных</w:t>
            </w:r>
            <w:r>
              <w:rPr>
                <w:spacing w:val="-15"/>
                <w:sz w:val="24"/>
              </w:rPr>
              <w:t xml:space="preserve"> </w:t>
            </w:r>
            <w:r>
              <w:rPr>
                <w:sz w:val="24"/>
              </w:rPr>
              <w:t>промыслов и др.);</w:t>
            </w:r>
          </w:p>
          <w:p w:rsidR="000F2C31" w:rsidRDefault="004B7C75">
            <w:pPr>
              <w:pStyle w:val="TableParagraph"/>
              <w:spacing w:line="275" w:lineRule="exact"/>
              <w:rPr>
                <w:sz w:val="24"/>
              </w:rPr>
            </w:pPr>
            <w:r>
              <w:rPr>
                <w:sz w:val="24"/>
              </w:rPr>
              <w:t>-модели</w:t>
            </w:r>
            <w:r>
              <w:rPr>
                <w:spacing w:val="-2"/>
                <w:sz w:val="24"/>
              </w:rPr>
              <w:t xml:space="preserve"> </w:t>
            </w:r>
            <w:r>
              <w:rPr>
                <w:sz w:val="24"/>
              </w:rPr>
              <w:t>разных</w:t>
            </w:r>
            <w:r>
              <w:rPr>
                <w:spacing w:val="-1"/>
                <w:sz w:val="24"/>
              </w:rPr>
              <w:t xml:space="preserve"> </w:t>
            </w:r>
            <w:r>
              <w:rPr>
                <w:spacing w:val="-2"/>
                <w:sz w:val="24"/>
              </w:rPr>
              <w:t>видов;</w:t>
            </w:r>
          </w:p>
          <w:p w:rsidR="000F2C31" w:rsidRDefault="004B7C75">
            <w:pPr>
              <w:pStyle w:val="TableParagraph"/>
              <w:spacing w:before="240" w:line="276" w:lineRule="auto"/>
              <w:ind w:right="91"/>
              <w:rPr>
                <w:sz w:val="24"/>
              </w:rPr>
            </w:pPr>
            <w:r>
              <w:rPr>
                <w:sz w:val="24"/>
              </w:rPr>
              <w:t>-печатные средства (демонстрационные: таблицы, репродукции</w:t>
            </w:r>
            <w:r>
              <w:rPr>
                <w:spacing w:val="-12"/>
                <w:sz w:val="24"/>
              </w:rPr>
              <w:t xml:space="preserve"> </w:t>
            </w:r>
            <w:r>
              <w:rPr>
                <w:sz w:val="24"/>
              </w:rPr>
              <w:t>портретов</w:t>
            </w:r>
            <w:r>
              <w:rPr>
                <w:spacing w:val="-13"/>
                <w:sz w:val="24"/>
              </w:rPr>
              <w:t xml:space="preserve"> </w:t>
            </w:r>
            <w:r>
              <w:rPr>
                <w:sz w:val="24"/>
              </w:rPr>
              <w:t>и</w:t>
            </w:r>
            <w:r>
              <w:rPr>
                <w:spacing w:val="-12"/>
                <w:sz w:val="24"/>
              </w:rPr>
              <w:t xml:space="preserve"> </w:t>
            </w:r>
            <w:r>
              <w:rPr>
                <w:sz w:val="24"/>
              </w:rPr>
              <w:t>картин, альбомы изобразительного материала и др.; раздаточные: дидактические</w:t>
            </w:r>
            <w:r>
              <w:rPr>
                <w:spacing w:val="-10"/>
                <w:sz w:val="24"/>
              </w:rPr>
              <w:t xml:space="preserve"> </w:t>
            </w:r>
            <w:r>
              <w:rPr>
                <w:sz w:val="24"/>
              </w:rPr>
              <w:t>карточки,</w:t>
            </w:r>
            <w:r>
              <w:rPr>
                <w:spacing w:val="-9"/>
                <w:sz w:val="24"/>
              </w:rPr>
              <w:t xml:space="preserve"> </w:t>
            </w:r>
            <w:r>
              <w:rPr>
                <w:sz w:val="24"/>
              </w:rPr>
              <w:t>пакеты- комплекты документальных материалов и др.);</w:t>
            </w:r>
          </w:p>
          <w:p w:rsidR="000F2C31" w:rsidRDefault="004B7C75">
            <w:pPr>
              <w:pStyle w:val="TableParagraph"/>
              <w:spacing w:before="200" w:line="276" w:lineRule="auto"/>
              <w:rPr>
                <w:sz w:val="24"/>
              </w:rPr>
            </w:pPr>
            <w:r>
              <w:rPr>
                <w:sz w:val="24"/>
              </w:rPr>
              <w:t>-экранно-звуковые (аудиокниги, фонохрестоматии,</w:t>
            </w:r>
            <w:r>
              <w:rPr>
                <w:spacing w:val="-15"/>
                <w:sz w:val="24"/>
              </w:rPr>
              <w:t xml:space="preserve"> </w:t>
            </w:r>
            <w:r>
              <w:rPr>
                <w:sz w:val="24"/>
              </w:rPr>
              <w:t>видеофильмы),</w:t>
            </w:r>
            <w:r>
              <w:rPr>
                <w:spacing w:val="-15"/>
                <w:sz w:val="24"/>
              </w:rPr>
              <w:t xml:space="preserve"> </w:t>
            </w:r>
            <w:r>
              <w:rPr>
                <w:sz w:val="24"/>
              </w:rPr>
              <w:t>- мультимедийные средства (электронные приложения к учебникам, аудиозаписи, видеофильмы, электронные медиалекции, тренажеры)</w:t>
            </w:r>
          </w:p>
        </w:tc>
        <w:tc>
          <w:tcPr>
            <w:tcW w:w="3403" w:type="dxa"/>
          </w:tcPr>
          <w:p w:rsidR="000F2C31" w:rsidRDefault="000F2C31">
            <w:pPr>
              <w:pStyle w:val="TableParagraph"/>
              <w:ind w:left="0"/>
            </w:pPr>
          </w:p>
        </w:tc>
        <w:tc>
          <w:tcPr>
            <w:tcW w:w="2232" w:type="dxa"/>
          </w:tcPr>
          <w:p w:rsidR="000F2C31" w:rsidRDefault="000F2C31">
            <w:pPr>
              <w:pStyle w:val="TableParagraph"/>
              <w:ind w:left="0"/>
            </w:pPr>
          </w:p>
        </w:tc>
      </w:tr>
      <w:tr w:rsidR="000F2C31">
        <w:trPr>
          <w:trHeight w:val="1480"/>
        </w:trPr>
        <w:tc>
          <w:tcPr>
            <w:tcW w:w="512" w:type="dxa"/>
          </w:tcPr>
          <w:p w:rsidR="000F2C31" w:rsidRDefault="004B7C75">
            <w:pPr>
              <w:pStyle w:val="TableParagraph"/>
              <w:spacing w:before="8"/>
              <w:rPr>
                <w:sz w:val="24"/>
              </w:rPr>
            </w:pPr>
            <w:r>
              <w:rPr>
                <w:spacing w:val="-10"/>
                <w:sz w:val="24"/>
              </w:rPr>
              <w:t>5</w:t>
            </w:r>
          </w:p>
        </w:tc>
        <w:tc>
          <w:tcPr>
            <w:tcW w:w="3994" w:type="dxa"/>
          </w:tcPr>
          <w:p w:rsidR="000F2C31" w:rsidRDefault="004B7C75">
            <w:pPr>
              <w:pStyle w:val="TableParagraph"/>
              <w:spacing w:before="8" w:line="276" w:lineRule="auto"/>
              <w:ind w:right="91"/>
              <w:rPr>
                <w:sz w:val="24"/>
              </w:rPr>
            </w:pPr>
            <w:r>
              <w:rPr>
                <w:spacing w:val="-2"/>
                <w:sz w:val="24"/>
              </w:rPr>
              <w:t xml:space="preserve">Информационно-образовательные </w:t>
            </w:r>
            <w:r>
              <w:rPr>
                <w:sz w:val="24"/>
              </w:rPr>
              <w:t>ресурсы Интернета (обеспечен доступ для всех участников образовательного процесса)</w:t>
            </w:r>
          </w:p>
        </w:tc>
        <w:tc>
          <w:tcPr>
            <w:tcW w:w="3403" w:type="dxa"/>
          </w:tcPr>
          <w:p w:rsidR="000F2C31" w:rsidRDefault="000F2C31">
            <w:pPr>
              <w:pStyle w:val="TableParagraph"/>
              <w:spacing w:before="210"/>
              <w:ind w:left="0"/>
              <w:rPr>
                <w:sz w:val="24"/>
              </w:rPr>
            </w:pPr>
          </w:p>
          <w:p w:rsidR="000F2C31" w:rsidRDefault="004B7C75">
            <w:pPr>
              <w:pStyle w:val="TableParagraph"/>
              <w:ind w:left="105"/>
              <w:rPr>
                <w:sz w:val="24"/>
              </w:rPr>
            </w:pPr>
            <w:r>
              <w:rPr>
                <w:spacing w:val="-2"/>
                <w:sz w:val="24"/>
              </w:rPr>
              <w:t>имеется</w:t>
            </w:r>
          </w:p>
        </w:tc>
        <w:tc>
          <w:tcPr>
            <w:tcW w:w="2232" w:type="dxa"/>
          </w:tcPr>
          <w:p w:rsidR="000F2C31" w:rsidRDefault="000F2C31">
            <w:pPr>
              <w:pStyle w:val="TableParagraph"/>
              <w:ind w:left="0"/>
            </w:pPr>
          </w:p>
        </w:tc>
      </w:tr>
      <w:tr w:rsidR="000F2C31">
        <w:trPr>
          <w:trHeight w:val="1360"/>
        </w:trPr>
        <w:tc>
          <w:tcPr>
            <w:tcW w:w="512" w:type="dxa"/>
          </w:tcPr>
          <w:p w:rsidR="000F2C31" w:rsidRDefault="004B7C75">
            <w:pPr>
              <w:pStyle w:val="TableParagraph"/>
              <w:spacing w:before="8"/>
              <w:rPr>
                <w:sz w:val="24"/>
              </w:rPr>
            </w:pPr>
            <w:r>
              <w:rPr>
                <w:spacing w:val="-10"/>
                <w:sz w:val="24"/>
              </w:rPr>
              <w:t>6</w:t>
            </w:r>
          </w:p>
        </w:tc>
        <w:tc>
          <w:tcPr>
            <w:tcW w:w="3994" w:type="dxa"/>
          </w:tcPr>
          <w:p w:rsidR="000F2C31" w:rsidRDefault="004B7C75">
            <w:pPr>
              <w:pStyle w:val="TableParagraph"/>
              <w:spacing w:before="8"/>
              <w:rPr>
                <w:sz w:val="24"/>
              </w:rPr>
            </w:pPr>
            <w:r>
              <w:rPr>
                <w:spacing w:val="-2"/>
                <w:sz w:val="24"/>
              </w:rPr>
              <w:t>Информационно-</w:t>
            </w:r>
          </w:p>
          <w:p w:rsidR="000F2C31" w:rsidRDefault="004B7C75">
            <w:pPr>
              <w:pStyle w:val="TableParagraph"/>
              <w:spacing w:before="240" w:line="276" w:lineRule="auto"/>
              <w:rPr>
                <w:sz w:val="24"/>
              </w:rPr>
            </w:pPr>
            <w:r>
              <w:rPr>
                <w:spacing w:val="-2"/>
                <w:sz w:val="24"/>
              </w:rPr>
              <w:t>телекоммуникационная инфраструктура</w:t>
            </w:r>
          </w:p>
        </w:tc>
        <w:tc>
          <w:tcPr>
            <w:tcW w:w="3403" w:type="dxa"/>
          </w:tcPr>
          <w:p w:rsidR="000F2C31" w:rsidRDefault="000F2C31">
            <w:pPr>
              <w:pStyle w:val="TableParagraph"/>
              <w:spacing w:before="147"/>
              <w:ind w:left="0"/>
              <w:rPr>
                <w:sz w:val="24"/>
              </w:rPr>
            </w:pPr>
          </w:p>
          <w:p w:rsidR="000F2C31" w:rsidRDefault="004B7C75">
            <w:pPr>
              <w:pStyle w:val="TableParagraph"/>
              <w:ind w:left="105"/>
              <w:rPr>
                <w:sz w:val="24"/>
              </w:rPr>
            </w:pPr>
            <w:r>
              <w:rPr>
                <w:spacing w:val="-2"/>
                <w:sz w:val="24"/>
              </w:rPr>
              <w:t>имеется</w:t>
            </w:r>
          </w:p>
        </w:tc>
        <w:tc>
          <w:tcPr>
            <w:tcW w:w="2232" w:type="dxa"/>
          </w:tcPr>
          <w:p w:rsidR="000F2C31" w:rsidRDefault="000F2C31">
            <w:pPr>
              <w:pStyle w:val="TableParagraph"/>
              <w:ind w:left="0"/>
            </w:pPr>
          </w:p>
        </w:tc>
      </w:tr>
      <w:tr w:rsidR="000F2C31">
        <w:trPr>
          <w:trHeight w:val="1478"/>
        </w:trPr>
        <w:tc>
          <w:tcPr>
            <w:tcW w:w="512" w:type="dxa"/>
          </w:tcPr>
          <w:p w:rsidR="000F2C31" w:rsidRDefault="004B7C75">
            <w:pPr>
              <w:pStyle w:val="TableParagraph"/>
              <w:spacing w:before="8"/>
              <w:rPr>
                <w:sz w:val="24"/>
              </w:rPr>
            </w:pPr>
            <w:r>
              <w:rPr>
                <w:spacing w:val="-10"/>
                <w:sz w:val="24"/>
              </w:rPr>
              <w:t>7</w:t>
            </w:r>
          </w:p>
        </w:tc>
        <w:tc>
          <w:tcPr>
            <w:tcW w:w="3994" w:type="dxa"/>
          </w:tcPr>
          <w:p w:rsidR="000F2C31" w:rsidRDefault="004B7C75">
            <w:pPr>
              <w:pStyle w:val="TableParagraph"/>
              <w:spacing w:before="8" w:line="276" w:lineRule="auto"/>
              <w:ind w:right="77"/>
              <w:rPr>
                <w:sz w:val="24"/>
              </w:rPr>
            </w:pPr>
            <w:r>
              <w:rPr>
                <w:sz w:val="24"/>
              </w:rPr>
              <w:t>Технические средства, обеспечивающие</w:t>
            </w:r>
            <w:r>
              <w:rPr>
                <w:spacing w:val="-15"/>
                <w:sz w:val="24"/>
              </w:rPr>
              <w:t xml:space="preserve"> </w:t>
            </w:r>
            <w:r>
              <w:rPr>
                <w:sz w:val="24"/>
              </w:rPr>
              <w:t xml:space="preserve">функционирование информа- ционно-образовательной </w:t>
            </w:r>
            <w:r>
              <w:rPr>
                <w:spacing w:val="-4"/>
                <w:sz w:val="24"/>
              </w:rPr>
              <w:t>среды</w:t>
            </w:r>
          </w:p>
        </w:tc>
        <w:tc>
          <w:tcPr>
            <w:tcW w:w="3403" w:type="dxa"/>
          </w:tcPr>
          <w:p w:rsidR="000F2C31" w:rsidRDefault="000F2C31">
            <w:pPr>
              <w:pStyle w:val="TableParagraph"/>
              <w:spacing w:before="207"/>
              <w:ind w:left="0"/>
              <w:rPr>
                <w:sz w:val="24"/>
              </w:rPr>
            </w:pPr>
          </w:p>
          <w:p w:rsidR="000F2C31" w:rsidRDefault="004B7C75">
            <w:pPr>
              <w:pStyle w:val="TableParagraph"/>
              <w:ind w:left="105"/>
              <w:rPr>
                <w:sz w:val="24"/>
              </w:rPr>
            </w:pPr>
            <w:r>
              <w:rPr>
                <w:spacing w:val="-2"/>
                <w:sz w:val="24"/>
              </w:rPr>
              <w:t>имеются</w:t>
            </w:r>
          </w:p>
        </w:tc>
        <w:tc>
          <w:tcPr>
            <w:tcW w:w="2232" w:type="dxa"/>
          </w:tcPr>
          <w:p w:rsidR="000F2C31" w:rsidRDefault="000F2C31">
            <w:pPr>
              <w:pStyle w:val="TableParagraph"/>
              <w:ind w:left="0"/>
            </w:pPr>
          </w:p>
        </w:tc>
      </w:tr>
      <w:tr w:rsidR="000F2C31">
        <w:trPr>
          <w:trHeight w:val="1480"/>
        </w:trPr>
        <w:tc>
          <w:tcPr>
            <w:tcW w:w="512" w:type="dxa"/>
          </w:tcPr>
          <w:p w:rsidR="000F2C31" w:rsidRDefault="004B7C75">
            <w:pPr>
              <w:pStyle w:val="TableParagraph"/>
              <w:spacing w:before="8"/>
              <w:rPr>
                <w:sz w:val="24"/>
              </w:rPr>
            </w:pPr>
            <w:r>
              <w:rPr>
                <w:spacing w:val="-10"/>
                <w:sz w:val="24"/>
              </w:rPr>
              <w:t>8</w:t>
            </w:r>
          </w:p>
        </w:tc>
        <w:tc>
          <w:tcPr>
            <w:tcW w:w="3994" w:type="dxa"/>
          </w:tcPr>
          <w:p w:rsidR="000F2C31" w:rsidRDefault="004B7C75">
            <w:pPr>
              <w:pStyle w:val="TableParagraph"/>
              <w:spacing w:before="8" w:line="276" w:lineRule="auto"/>
              <w:ind w:right="76"/>
              <w:rPr>
                <w:sz w:val="24"/>
              </w:rPr>
            </w:pPr>
            <w:r>
              <w:rPr>
                <w:sz w:val="24"/>
              </w:rPr>
              <w:t>Программные инструменты, обеспечивающие</w:t>
            </w:r>
            <w:r>
              <w:rPr>
                <w:spacing w:val="-15"/>
                <w:sz w:val="24"/>
              </w:rPr>
              <w:t xml:space="preserve"> </w:t>
            </w:r>
            <w:r>
              <w:rPr>
                <w:sz w:val="24"/>
              </w:rPr>
              <w:t xml:space="preserve">функционирование </w:t>
            </w:r>
            <w:r>
              <w:rPr>
                <w:spacing w:val="-2"/>
                <w:sz w:val="24"/>
              </w:rPr>
              <w:t xml:space="preserve">информационно-образовательной </w:t>
            </w:r>
            <w:r>
              <w:rPr>
                <w:spacing w:val="-4"/>
                <w:sz w:val="24"/>
              </w:rPr>
              <w:t>среды</w:t>
            </w:r>
          </w:p>
        </w:tc>
        <w:tc>
          <w:tcPr>
            <w:tcW w:w="3403" w:type="dxa"/>
          </w:tcPr>
          <w:p w:rsidR="000F2C31" w:rsidRDefault="000F2C31">
            <w:pPr>
              <w:pStyle w:val="TableParagraph"/>
              <w:spacing w:before="207"/>
              <w:ind w:left="0"/>
              <w:rPr>
                <w:sz w:val="24"/>
              </w:rPr>
            </w:pPr>
          </w:p>
          <w:p w:rsidR="000F2C31" w:rsidRDefault="004B7C75">
            <w:pPr>
              <w:pStyle w:val="TableParagraph"/>
              <w:ind w:left="105"/>
              <w:rPr>
                <w:sz w:val="24"/>
              </w:rPr>
            </w:pPr>
            <w:r>
              <w:rPr>
                <w:spacing w:val="-2"/>
                <w:sz w:val="24"/>
              </w:rPr>
              <w:t>имеются</w:t>
            </w:r>
          </w:p>
        </w:tc>
        <w:tc>
          <w:tcPr>
            <w:tcW w:w="2232" w:type="dxa"/>
          </w:tcPr>
          <w:p w:rsidR="000F2C31" w:rsidRDefault="000F2C31">
            <w:pPr>
              <w:pStyle w:val="TableParagraph"/>
              <w:ind w:left="0"/>
            </w:pPr>
          </w:p>
        </w:tc>
      </w:tr>
    </w:tbl>
    <w:p w:rsidR="000F2C31" w:rsidRDefault="000F2C31">
      <w:pPr>
        <w:pStyle w:val="TableParagraph"/>
        <w:sectPr w:rsidR="000F2C31">
          <w:pgSz w:w="11910" w:h="16840"/>
          <w:pgMar w:top="1040" w:right="425" w:bottom="1140" w:left="992" w:header="717" w:footer="929" w:gutter="0"/>
          <w:cols w:space="720"/>
        </w:sectPr>
      </w:pPr>
    </w:p>
    <w:p w:rsidR="000F2C31" w:rsidRDefault="000F2C31">
      <w:pPr>
        <w:pStyle w:val="a3"/>
        <w:ind w:left="0"/>
        <w:jc w:val="left"/>
        <w:rPr>
          <w:sz w:val="7"/>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3994"/>
        <w:gridCol w:w="3403"/>
        <w:gridCol w:w="2232"/>
      </w:tblGrid>
      <w:tr w:rsidR="000F2C31">
        <w:trPr>
          <w:trHeight w:val="1163"/>
        </w:trPr>
        <w:tc>
          <w:tcPr>
            <w:tcW w:w="512" w:type="dxa"/>
          </w:tcPr>
          <w:p w:rsidR="000F2C31" w:rsidRDefault="004B7C75">
            <w:pPr>
              <w:pStyle w:val="TableParagraph"/>
              <w:spacing w:before="8"/>
              <w:rPr>
                <w:sz w:val="24"/>
              </w:rPr>
            </w:pPr>
            <w:r>
              <w:rPr>
                <w:spacing w:val="-10"/>
                <w:sz w:val="24"/>
              </w:rPr>
              <w:t>9</w:t>
            </w:r>
          </w:p>
        </w:tc>
        <w:tc>
          <w:tcPr>
            <w:tcW w:w="3994" w:type="dxa"/>
          </w:tcPr>
          <w:p w:rsidR="000F2C31" w:rsidRDefault="004B7C75">
            <w:pPr>
              <w:pStyle w:val="TableParagraph"/>
              <w:spacing w:before="8" w:line="276" w:lineRule="auto"/>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3403" w:type="dxa"/>
          </w:tcPr>
          <w:p w:rsidR="000F2C31" w:rsidRDefault="000F2C31">
            <w:pPr>
              <w:pStyle w:val="TableParagraph"/>
              <w:spacing w:before="51"/>
              <w:ind w:left="0"/>
              <w:rPr>
                <w:sz w:val="24"/>
              </w:rPr>
            </w:pPr>
          </w:p>
          <w:p w:rsidR="000F2C31" w:rsidRDefault="004B7C75">
            <w:pPr>
              <w:pStyle w:val="TableParagraph"/>
              <w:ind w:left="105"/>
              <w:rPr>
                <w:sz w:val="24"/>
              </w:rPr>
            </w:pPr>
            <w:r>
              <w:rPr>
                <w:spacing w:val="-2"/>
                <w:sz w:val="24"/>
              </w:rPr>
              <w:t>создана</w:t>
            </w:r>
          </w:p>
        </w:tc>
        <w:tc>
          <w:tcPr>
            <w:tcW w:w="2232" w:type="dxa"/>
          </w:tcPr>
          <w:p w:rsidR="000F2C31" w:rsidRDefault="000F2C31">
            <w:pPr>
              <w:pStyle w:val="TableParagraph"/>
              <w:ind w:left="0"/>
              <w:rPr>
                <w:sz w:val="24"/>
              </w:rPr>
            </w:pPr>
          </w:p>
        </w:tc>
      </w:tr>
    </w:tbl>
    <w:p w:rsidR="000F2C31" w:rsidRDefault="000F2C31">
      <w:pPr>
        <w:pStyle w:val="a3"/>
        <w:spacing w:before="239"/>
        <w:ind w:left="0"/>
        <w:jc w:val="left"/>
      </w:pPr>
    </w:p>
    <w:p w:rsidR="000F2C31" w:rsidRDefault="004B7C75" w:rsidP="007E79F0">
      <w:pPr>
        <w:pStyle w:val="a4"/>
        <w:numPr>
          <w:ilvl w:val="0"/>
          <w:numId w:val="6"/>
        </w:numPr>
        <w:tabs>
          <w:tab w:val="left" w:pos="463"/>
        </w:tabs>
        <w:spacing w:before="1" w:line="276" w:lineRule="auto"/>
        <w:ind w:right="538" w:firstLine="0"/>
      </w:pPr>
      <w:r>
        <w:rPr>
          <w:sz w:val="24"/>
        </w:rPr>
        <w:t>При</w:t>
      </w:r>
      <w:r>
        <w:rPr>
          <w:spacing w:val="-4"/>
          <w:sz w:val="24"/>
        </w:rPr>
        <w:t xml:space="preserve"> </w:t>
      </w:r>
      <w:r>
        <w:rPr>
          <w:sz w:val="24"/>
        </w:rPr>
        <w:t>реализации</w:t>
      </w:r>
      <w:r>
        <w:rPr>
          <w:spacing w:val="-2"/>
          <w:sz w:val="24"/>
        </w:rPr>
        <w:t xml:space="preserve"> </w:t>
      </w:r>
      <w:r>
        <w:rPr>
          <w:sz w:val="24"/>
        </w:rPr>
        <w:t>программы</w:t>
      </w:r>
      <w:r>
        <w:rPr>
          <w:spacing w:val="-3"/>
          <w:sz w:val="24"/>
        </w:rPr>
        <w:t xml:space="preserve"> </w:t>
      </w:r>
      <w:r>
        <w:rPr>
          <w:sz w:val="24"/>
        </w:rPr>
        <w:t>среднего</w:t>
      </w:r>
      <w:r>
        <w:rPr>
          <w:spacing w:val="-3"/>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сетевой</w:t>
      </w:r>
      <w:r>
        <w:rPr>
          <w:spacing w:val="-4"/>
          <w:sz w:val="24"/>
        </w:rPr>
        <w:t xml:space="preserve"> </w:t>
      </w:r>
      <w:r>
        <w:rPr>
          <w:sz w:val="24"/>
        </w:rPr>
        <w:t>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среднего общего образования с использованием сетевой формы. Особым направлением сотрудничества является взаимодействие с родителями и общественными организациями.</w:t>
      </w:r>
    </w:p>
    <w:p w:rsidR="000F2C31" w:rsidRDefault="000F2C31">
      <w:pPr>
        <w:pStyle w:val="a3"/>
        <w:ind w:left="0"/>
        <w:jc w:val="left"/>
        <w:rPr>
          <w:sz w:val="20"/>
        </w:rPr>
      </w:pPr>
    </w:p>
    <w:p w:rsidR="000F2C31" w:rsidRDefault="000F2C31">
      <w:pPr>
        <w:pStyle w:val="a3"/>
        <w:ind w:left="0"/>
        <w:jc w:val="left"/>
        <w:rPr>
          <w:sz w:val="20"/>
        </w:rPr>
      </w:pPr>
    </w:p>
    <w:p w:rsidR="000F2C31" w:rsidRDefault="000F2C31">
      <w:pPr>
        <w:pStyle w:val="a3"/>
        <w:spacing w:before="29" w:after="1"/>
        <w:ind w:left="0"/>
        <w:jc w:val="left"/>
        <w:rPr>
          <w:sz w:val="20"/>
        </w:rPr>
      </w:pPr>
    </w:p>
    <w:tbl>
      <w:tblPr>
        <w:tblStyle w:val="TableNormal"/>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966"/>
        <w:gridCol w:w="1805"/>
      </w:tblGrid>
      <w:tr w:rsidR="000F2C31">
        <w:trPr>
          <w:trHeight w:val="1675"/>
        </w:trPr>
        <w:tc>
          <w:tcPr>
            <w:tcW w:w="3085" w:type="dxa"/>
          </w:tcPr>
          <w:p w:rsidR="000F2C31" w:rsidRDefault="004B7C75">
            <w:pPr>
              <w:pStyle w:val="TableParagraph"/>
              <w:spacing w:before="6" w:line="276" w:lineRule="auto"/>
              <w:ind w:right="56"/>
              <w:rPr>
                <w:sz w:val="24"/>
              </w:rPr>
            </w:pPr>
            <w:r>
              <w:rPr>
                <w:sz w:val="24"/>
              </w:rPr>
              <w:t>Наименование</w:t>
            </w:r>
            <w:r>
              <w:rPr>
                <w:spacing w:val="-15"/>
                <w:sz w:val="24"/>
              </w:rPr>
              <w:t xml:space="preserve"> </w:t>
            </w:r>
            <w:r>
              <w:rPr>
                <w:sz w:val="24"/>
              </w:rPr>
              <w:t>организации, участвующей в реализации</w:t>
            </w:r>
          </w:p>
          <w:p w:rsidR="000F2C31" w:rsidRDefault="004B7C75">
            <w:pPr>
              <w:pStyle w:val="TableParagraph"/>
              <w:spacing w:before="198" w:line="278" w:lineRule="auto"/>
              <w:ind w:right="396"/>
              <w:rPr>
                <w:sz w:val="24"/>
              </w:rPr>
            </w:pPr>
            <w:r>
              <w:rPr>
                <w:sz w:val="24"/>
              </w:rPr>
              <w:t>сетевой</w:t>
            </w:r>
            <w:r>
              <w:rPr>
                <w:spacing w:val="-15"/>
                <w:sz w:val="24"/>
              </w:rPr>
              <w:t xml:space="preserve"> </w:t>
            </w:r>
            <w:r>
              <w:rPr>
                <w:sz w:val="24"/>
              </w:rPr>
              <w:t xml:space="preserve">образовательной </w:t>
            </w:r>
            <w:r>
              <w:rPr>
                <w:spacing w:val="-2"/>
                <w:sz w:val="24"/>
              </w:rPr>
              <w:t>программы</w:t>
            </w:r>
          </w:p>
        </w:tc>
        <w:tc>
          <w:tcPr>
            <w:tcW w:w="4966" w:type="dxa"/>
          </w:tcPr>
          <w:p w:rsidR="000F2C31" w:rsidRDefault="004B7C75">
            <w:pPr>
              <w:pStyle w:val="TableParagraph"/>
              <w:spacing w:before="6" w:line="276" w:lineRule="auto"/>
              <w:ind w:right="69"/>
              <w:rPr>
                <w:sz w:val="24"/>
              </w:rPr>
            </w:pPr>
            <w:r>
              <w:rPr>
                <w:sz w:val="24"/>
              </w:rPr>
              <w:t>Ресурсы,</w:t>
            </w:r>
            <w:r>
              <w:rPr>
                <w:spacing w:val="-13"/>
                <w:sz w:val="24"/>
              </w:rPr>
              <w:t xml:space="preserve"> </w:t>
            </w:r>
            <w:r>
              <w:rPr>
                <w:sz w:val="24"/>
              </w:rPr>
              <w:t>используемые</w:t>
            </w:r>
            <w:r>
              <w:rPr>
                <w:spacing w:val="-13"/>
                <w:sz w:val="24"/>
              </w:rPr>
              <w:t xml:space="preserve"> </w:t>
            </w:r>
            <w:r>
              <w:rPr>
                <w:sz w:val="24"/>
              </w:rPr>
              <w:t>при</w:t>
            </w:r>
            <w:r>
              <w:rPr>
                <w:spacing w:val="-13"/>
                <w:sz w:val="24"/>
              </w:rPr>
              <w:t xml:space="preserve"> </w:t>
            </w:r>
            <w:r>
              <w:rPr>
                <w:sz w:val="24"/>
              </w:rPr>
              <w:t>реализации основной образовательной программы</w:t>
            </w:r>
          </w:p>
        </w:tc>
        <w:tc>
          <w:tcPr>
            <w:tcW w:w="1805" w:type="dxa"/>
          </w:tcPr>
          <w:p w:rsidR="000F2C31" w:rsidRDefault="004B7C75">
            <w:pPr>
              <w:pStyle w:val="TableParagraph"/>
              <w:spacing w:before="6" w:line="276" w:lineRule="auto"/>
              <w:ind w:left="105" w:right="51"/>
              <w:rPr>
                <w:sz w:val="24"/>
              </w:rPr>
            </w:pPr>
            <w:r>
              <w:rPr>
                <w:spacing w:val="-2"/>
                <w:sz w:val="24"/>
              </w:rPr>
              <w:t>Результат взаимодействия</w:t>
            </w:r>
          </w:p>
        </w:tc>
      </w:tr>
      <w:tr w:rsidR="000F2C31">
        <w:trPr>
          <w:trHeight w:val="1559"/>
        </w:trPr>
        <w:tc>
          <w:tcPr>
            <w:tcW w:w="3085" w:type="dxa"/>
          </w:tcPr>
          <w:p w:rsidR="000F2C31" w:rsidRDefault="004B7C75">
            <w:pPr>
              <w:pStyle w:val="TableParagraph"/>
              <w:spacing w:before="6" w:line="451" w:lineRule="auto"/>
              <w:ind w:right="1278"/>
              <w:rPr>
                <w:sz w:val="24"/>
              </w:rPr>
            </w:pPr>
            <w:r>
              <w:rPr>
                <w:sz w:val="24"/>
              </w:rPr>
              <w:t>Совет</w:t>
            </w:r>
            <w:r>
              <w:rPr>
                <w:spacing w:val="-15"/>
                <w:sz w:val="24"/>
              </w:rPr>
              <w:t xml:space="preserve"> </w:t>
            </w:r>
            <w:r>
              <w:rPr>
                <w:sz w:val="24"/>
              </w:rPr>
              <w:t xml:space="preserve">ветеранов </w:t>
            </w:r>
            <w:r>
              <w:rPr>
                <w:spacing w:val="-2"/>
                <w:sz w:val="24"/>
              </w:rPr>
              <w:t>Военкомат</w:t>
            </w:r>
          </w:p>
        </w:tc>
        <w:tc>
          <w:tcPr>
            <w:tcW w:w="4966" w:type="dxa"/>
          </w:tcPr>
          <w:p w:rsidR="000F2C31" w:rsidRDefault="004B7C75">
            <w:pPr>
              <w:pStyle w:val="TableParagraph"/>
              <w:spacing w:before="6" w:line="276" w:lineRule="auto"/>
              <w:ind w:right="69"/>
              <w:rPr>
                <w:sz w:val="24"/>
              </w:rPr>
            </w:pPr>
            <w:r>
              <w:rPr>
                <w:sz w:val="24"/>
              </w:rPr>
              <w:t>Формирование у школьников психологической и волевой</w:t>
            </w:r>
            <w:r>
              <w:rPr>
                <w:spacing w:val="40"/>
                <w:sz w:val="24"/>
              </w:rPr>
              <w:t xml:space="preserve"> </w:t>
            </w:r>
            <w:r>
              <w:rPr>
                <w:sz w:val="24"/>
              </w:rPr>
              <w:t>готовности к патриотическому</w:t>
            </w:r>
            <w:r>
              <w:rPr>
                <w:spacing w:val="-15"/>
                <w:sz w:val="24"/>
              </w:rPr>
              <w:t xml:space="preserve"> </w:t>
            </w:r>
            <w:r>
              <w:rPr>
                <w:sz w:val="24"/>
              </w:rPr>
              <w:t>и</w:t>
            </w:r>
            <w:r>
              <w:rPr>
                <w:spacing w:val="-11"/>
                <w:sz w:val="24"/>
              </w:rPr>
              <w:t xml:space="preserve"> </w:t>
            </w:r>
            <w:r>
              <w:rPr>
                <w:sz w:val="24"/>
              </w:rPr>
              <w:t>гражданскому</w:t>
            </w:r>
            <w:r>
              <w:rPr>
                <w:spacing w:val="-15"/>
                <w:sz w:val="24"/>
              </w:rPr>
              <w:t xml:space="preserve"> </w:t>
            </w:r>
            <w:r>
              <w:rPr>
                <w:sz w:val="24"/>
              </w:rPr>
              <w:t>поведению.</w:t>
            </w:r>
          </w:p>
        </w:tc>
        <w:tc>
          <w:tcPr>
            <w:tcW w:w="1805" w:type="dxa"/>
          </w:tcPr>
          <w:p w:rsidR="000F2C31" w:rsidRDefault="000F2C31">
            <w:pPr>
              <w:pStyle w:val="TableParagraph"/>
              <w:ind w:left="0"/>
              <w:rPr>
                <w:sz w:val="24"/>
              </w:rPr>
            </w:pPr>
          </w:p>
        </w:tc>
      </w:tr>
      <w:tr w:rsidR="000F2C31">
        <w:trPr>
          <w:trHeight w:val="1475"/>
        </w:trPr>
        <w:tc>
          <w:tcPr>
            <w:tcW w:w="3085" w:type="dxa"/>
          </w:tcPr>
          <w:p w:rsidR="000F2C31" w:rsidRDefault="004B7C75">
            <w:pPr>
              <w:pStyle w:val="TableParagraph"/>
              <w:spacing w:before="6"/>
              <w:rPr>
                <w:sz w:val="24"/>
              </w:rPr>
            </w:pPr>
            <w:r>
              <w:rPr>
                <w:spacing w:val="-4"/>
                <w:sz w:val="24"/>
              </w:rPr>
              <w:t>ТКДН</w:t>
            </w:r>
          </w:p>
        </w:tc>
        <w:tc>
          <w:tcPr>
            <w:tcW w:w="4966" w:type="dxa"/>
          </w:tcPr>
          <w:p w:rsidR="000F2C31" w:rsidRDefault="004B7C75">
            <w:pPr>
              <w:pStyle w:val="TableParagraph"/>
              <w:tabs>
                <w:tab w:val="left" w:pos="3147"/>
              </w:tabs>
              <w:spacing w:before="6" w:line="276" w:lineRule="auto"/>
              <w:ind w:right="103"/>
              <w:rPr>
                <w:sz w:val="24"/>
              </w:rPr>
            </w:pPr>
            <w:r>
              <w:rPr>
                <w:sz w:val="24"/>
              </w:rPr>
              <w:t>Профилактическая работа</w:t>
            </w:r>
            <w:r>
              <w:rPr>
                <w:sz w:val="24"/>
              </w:rPr>
              <w:tab/>
              <w:t>с</w:t>
            </w:r>
            <w:r>
              <w:rPr>
                <w:spacing w:val="-15"/>
                <w:sz w:val="24"/>
              </w:rPr>
              <w:t xml:space="preserve"> </w:t>
            </w:r>
            <w:r>
              <w:rPr>
                <w:sz w:val="24"/>
              </w:rPr>
              <w:t>детьми</w:t>
            </w:r>
            <w:r>
              <w:rPr>
                <w:spacing w:val="-15"/>
                <w:sz w:val="24"/>
              </w:rPr>
              <w:t xml:space="preserve"> </w:t>
            </w:r>
            <w:r>
              <w:rPr>
                <w:sz w:val="24"/>
              </w:rPr>
              <w:t>группы социального риска; профилактика беспризорности, безнадзорности и правонарушений несовершеннолетних.</w:t>
            </w:r>
          </w:p>
        </w:tc>
        <w:tc>
          <w:tcPr>
            <w:tcW w:w="1805" w:type="dxa"/>
          </w:tcPr>
          <w:p w:rsidR="000F2C31" w:rsidRDefault="000F2C31">
            <w:pPr>
              <w:pStyle w:val="TableParagraph"/>
              <w:ind w:left="0"/>
              <w:rPr>
                <w:sz w:val="24"/>
              </w:rPr>
            </w:pPr>
          </w:p>
        </w:tc>
      </w:tr>
      <w:tr w:rsidR="000F2C31">
        <w:trPr>
          <w:trHeight w:val="842"/>
        </w:trPr>
        <w:tc>
          <w:tcPr>
            <w:tcW w:w="3085" w:type="dxa"/>
          </w:tcPr>
          <w:p w:rsidR="000F2C31" w:rsidRDefault="004B7C75">
            <w:pPr>
              <w:pStyle w:val="TableParagraph"/>
              <w:spacing w:before="8"/>
              <w:rPr>
                <w:sz w:val="24"/>
              </w:rPr>
            </w:pPr>
            <w:r>
              <w:rPr>
                <w:sz w:val="24"/>
              </w:rPr>
              <w:t xml:space="preserve">Молодежная </w:t>
            </w:r>
            <w:r>
              <w:rPr>
                <w:spacing w:val="-2"/>
                <w:sz w:val="24"/>
              </w:rPr>
              <w:t>организация</w:t>
            </w:r>
          </w:p>
        </w:tc>
        <w:tc>
          <w:tcPr>
            <w:tcW w:w="4966" w:type="dxa"/>
          </w:tcPr>
          <w:p w:rsidR="000F2C31" w:rsidRDefault="004B7C75">
            <w:pPr>
              <w:pStyle w:val="TableParagraph"/>
              <w:spacing w:before="8" w:line="276" w:lineRule="auto"/>
              <w:ind w:right="69"/>
              <w:rPr>
                <w:sz w:val="24"/>
              </w:rPr>
            </w:pPr>
            <w:r>
              <w:rPr>
                <w:sz w:val="24"/>
              </w:rPr>
              <w:t>Досуговая</w:t>
            </w:r>
            <w:r>
              <w:rPr>
                <w:spacing w:val="-15"/>
                <w:sz w:val="24"/>
              </w:rPr>
              <w:t xml:space="preserve"> </w:t>
            </w:r>
            <w:r>
              <w:rPr>
                <w:sz w:val="24"/>
              </w:rPr>
              <w:t>занятость</w:t>
            </w:r>
            <w:r>
              <w:rPr>
                <w:spacing w:val="-15"/>
                <w:sz w:val="24"/>
              </w:rPr>
              <w:t xml:space="preserve"> </w:t>
            </w:r>
            <w:r>
              <w:rPr>
                <w:sz w:val="24"/>
              </w:rPr>
              <w:t xml:space="preserve">школьников, </w:t>
            </w:r>
            <w:r>
              <w:rPr>
                <w:spacing w:val="-2"/>
                <w:sz w:val="24"/>
              </w:rPr>
              <w:t>профориентация.</w:t>
            </w:r>
          </w:p>
        </w:tc>
        <w:tc>
          <w:tcPr>
            <w:tcW w:w="1805" w:type="dxa"/>
          </w:tcPr>
          <w:p w:rsidR="000F2C31" w:rsidRDefault="000F2C31">
            <w:pPr>
              <w:pStyle w:val="TableParagraph"/>
              <w:ind w:left="0"/>
              <w:rPr>
                <w:sz w:val="24"/>
              </w:rPr>
            </w:pPr>
          </w:p>
        </w:tc>
      </w:tr>
      <w:tr w:rsidR="000F2C31">
        <w:trPr>
          <w:trHeight w:val="525"/>
        </w:trPr>
        <w:tc>
          <w:tcPr>
            <w:tcW w:w="3085" w:type="dxa"/>
          </w:tcPr>
          <w:p w:rsidR="000F2C31" w:rsidRDefault="004B7C75">
            <w:pPr>
              <w:pStyle w:val="TableParagraph"/>
              <w:spacing w:before="6"/>
              <w:rPr>
                <w:sz w:val="24"/>
              </w:rPr>
            </w:pPr>
            <w:r>
              <w:rPr>
                <w:sz w:val="24"/>
              </w:rPr>
              <w:t>Военная</w:t>
            </w:r>
            <w:r>
              <w:rPr>
                <w:spacing w:val="-4"/>
                <w:sz w:val="24"/>
              </w:rPr>
              <w:t xml:space="preserve"> </w:t>
            </w:r>
            <w:r>
              <w:rPr>
                <w:spacing w:val="-2"/>
                <w:sz w:val="24"/>
              </w:rPr>
              <w:t>часть</w:t>
            </w:r>
          </w:p>
        </w:tc>
        <w:tc>
          <w:tcPr>
            <w:tcW w:w="6771" w:type="dxa"/>
            <w:gridSpan w:val="2"/>
            <w:tcBorders>
              <w:right w:val="nil"/>
            </w:tcBorders>
          </w:tcPr>
          <w:p w:rsidR="000F2C31" w:rsidRDefault="000F2C31">
            <w:pPr>
              <w:pStyle w:val="TableParagraph"/>
              <w:ind w:left="0"/>
              <w:rPr>
                <w:sz w:val="24"/>
              </w:rPr>
            </w:pPr>
          </w:p>
        </w:tc>
      </w:tr>
      <w:tr w:rsidR="000F2C31">
        <w:trPr>
          <w:trHeight w:val="568"/>
        </w:trPr>
        <w:tc>
          <w:tcPr>
            <w:tcW w:w="3085" w:type="dxa"/>
          </w:tcPr>
          <w:p w:rsidR="000F2C31" w:rsidRDefault="004B7C75">
            <w:pPr>
              <w:pStyle w:val="TableParagraph"/>
              <w:spacing w:before="6"/>
              <w:rPr>
                <w:sz w:val="24"/>
              </w:rPr>
            </w:pPr>
            <w:r>
              <w:rPr>
                <w:sz w:val="24"/>
              </w:rPr>
              <w:t>Центр</w:t>
            </w:r>
            <w:r>
              <w:rPr>
                <w:spacing w:val="-2"/>
                <w:sz w:val="24"/>
              </w:rPr>
              <w:t xml:space="preserve"> реабилитации</w:t>
            </w:r>
          </w:p>
        </w:tc>
        <w:tc>
          <w:tcPr>
            <w:tcW w:w="4966" w:type="dxa"/>
            <w:vMerge w:val="restart"/>
          </w:tcPr>
          <w:p w:rsidR="000F2C31" w:rsidRDefault="004B7C75">
            <w:pPr>
              <w:pStyle w:val="TableParagraph"/>
              <w:spacing w:before="6" w:line="276" w:lineRule="auto"/>
              <w:ind w:right="803"/>
              <w:jc w:val="both"/>
              <w:rPr>
                <w:sz w:val="24"/>
              </w:rPr>
            </w:pPr>
            <w:r>
              <w:rPr>
                <w:sz w:val="24"/>
              </w:rPr>
              <w:t>социальной поддержке,</w:t>
            </w:r>
            <w:r>
              <w:rPr>
                <w:spacing w:val="-13"/>
                <w:sz w:val="24"/>
              </w:rPr>
              <w:t xml:space="preserve"> </w:t>
            </w:r>
            <w:r>
              <w:rPr>
                <w:sz w:val="24"/>
              </w:rPr>
              <w:t>формирование положительных</w:t>
            </w:r>
            <w:r>
              <w:rPr>
                <w:spacing w:val="-5"/>
                <w:sz w:val="24"/>
              </w:rPr>
              <w:t xml:space="preserve"> </w:t>
            </w:r>
            <w:r>
              <w:rPr>
                <w:sz w:val="24"/>
              </w:rPr>
              <w:t xml:space="preserve">нравственных качеств </w:t>
            </w:r>
            <w:r>
              <w:rPr>
                <w:spacing w:val="-2"/>
                <w:sz w:val="24"/>
              </w:rPr>
              <w:t>обучающихся.</w:t>
            </w:r>
          </w:p>
        </w:tc>
        <w:tc>
          <w:tcPr>
            <w:tcW w:w="1805" w:type="dxa"/>
            <w:vMerge w:val="restart"/>
          </w:tcPr>
          <w:p w:rsidR="000F2C31" w:rsidRDefault="000F2C31">
            <w:pPr>
              <w:pStyle w:val="TableParagraph"/>
              <w:ind w:left="0"/>
              <w:rPr>
                <w:sz w:val="24"/>
              </w:rPr>
            </w:pPr>
          </w:p>
        </w:tc>
      </w:tr>
      <w:tr w:rsidR="000F2C31">
        <w:trPr>
          <w:trHeight w:val="580"/>
        </w:trPr>
        <w:tc>
          <w:tcPr>
            <w:tcW w:w="3085" w:type="dxa"/>
          </w:tcPr>
          <w:p w:rsidR="000F2C31" w:rsidRDefault="004B7C75">
            <w:pPr>
              <w:pStyle w:val="TableParagraph"/>
              <w:spacing w:before="6"/>
              <w:rPr>
                <w:sz w:val="24"/>
              </w:rPr>
            </w:pPr>
            <w:r>
              <w:rPr>
                <w:sz w:val="24"/>
              </w:rPr>
              <w:t>Центр</w:t>
            </w:r>
            <w:r>
              <w:rPr>
                <w:spacing w:val="-5"/>
                <w:sz w:val="24"/>
              </w:rPr>
              <w:t xml:space="preserve"> </w:t>
            </w:r>
            <w:r>
              <w:rPr>
                <w:sz w:val="24"/>
              </w:rPr>
              <w:t>социальной</w:t>
            </w:r>
            <w:r>
              <w:rPr>
                <w:spacing w:val="-4"/>
                <w:sz w:val="24"/>
              </w:rPr>
              <w:t xml:space="preserve"> </w:t>
            </w:r>
            <w:r>
              <w:rPr>
                <w:spacing w:val="-2"/>
                <w:sz w:val="24"/>
              </w:rPr>
              <w:t>защиты</w:t>
            </w:r>
          </w:p>
        </w:tc>
        <w:tc>
          <w:tcPr>
            <w:tcW w:w="4966" w:type="dxa"/>
            <w:vMerge/>
            <w:tcBorders>
              <w:top w:val="nil"/>
            </w:tcBorders>
          </w:tcPr>
          <w:p w:rsidR="000F2C31" w:rsidRDefault="000F2C31">
            <w:pPr>
              <w:rPr>
                <w:sz w:val="2"/>
                <w:szCs w:val="2"/>
              </w:rPr>
            </w:pPr>
          </w:p>
        </w:tc>
        <w:tc>
          <w:tcPr>
            <w:tcW w:w="1805" w:type="dxa"/>
            <w:vMerge/>
            <w:tcBorders>
              <w:top w:val="nil"/>
            </w:tcBorders>
          </w:tcPr>
          <w:p w:rsidR="000F2C31" w:rsidRDefault="000F2C31">
            <w:pPr>
              <w:rPr>
                <w:sz w:val="2"/>
                <w:szCs w:val="2"/>
              </w:rPr>
            </w:pPr>
          </w:p>
        </w:tc>
      </w:tr>
      <w:tr w:rsidR="000F2C31">
        <w:trPr>
          <w:trHeight w:val="525"/>
        </w:trPr>
        <w:tc>
          <w:tcPr>
            <w:tcW w:w="3085" w:type="dxa"/>
          </w:tcPr>
          <w:p w:rsidR="000F2C31" w:rsidRDefault="004B7C75">
            <w:pPr>
              <w:pStyle w:val="TableParagraph"/>
              <w:spacing w:before="6"/>
              <w:rPr>
                <w:sz w:val="24"/>
              </w:rPr>
            </w:pPr>
            <w:r>
              <w:rPr>
                <w:sz w:val="24"/>
              </w:rPr>
              <w:t>Дворец</w:t>
            </w:r>
            <w:r>
              <w:rPr>
                <w:spacing w:val="-3"/>
                <w:sz w:val="24"/>
              </w:rPr>
              <w:t xml:space="preserve"> </w:t>
            </w:r>
            <w:r>
              <w:rPr>
                <w:spacing w:val="-2"/>
                <w:sz w:val="24"/>
              </w:rPr>
              <w:t>спорта</w:t>
            </w:r>
          </w:p>
        </w:tc>
        <w:tc>
          <w:tcPr>
            <w:tcW w:w="6771" w:type="dxa"/>
            <w:gridSpan w:val="2"/>
            <w:tcBorders>
              <w:bottom w:val="nil"/>
              <w:right w:val="nil"/>
            </w:tcBorders>
          </w:tcPr>
          <w:p w:rsidR="000F2C31" w:rsidRDefault="000F2C31">
            <w:pPr>
              <w:pStyle w:val="TableParagraph"/>
              <w:ind w:left="0"/>
              <w:rPr>
                <w:sz w:val="24"/>
              </w:rPr>
            </w:pPr>
          </w:p>
        </w:tc>
      </w:tr>
    </w:tbl>
    <w:p w:rsidR="000F2C31" w:rsidRDefault="000F2C31">
      <w:pPr>
        <w:pStyle w:val="a3"/>
        <w:spacing w:before="244"/>
        <w:ind w:left="0"/>
        <w:jc w:val="left"/>
      </w:pPr>
    </w:p>
    <w:p w:rsidR="000F2C31" w:rsidRDefault="004B7C75" w:rsidP="007E79F0">
      <w:pPr>
        <w:pStyle w:val="Heading5"/>
        <w:numPr>
          <w:ilvl w:val="2"/>
          <w:numId w:val="12"/>
        </w:numPr>
        <w:tabs>
          <w:tab w:val="left" w:pos="885"/>
        </w:tabs>
        <w:spacing w:before="1" w:line="276" w:lineRule="auto"/>
        <w:ind w:right="823" w:firstLine="0"/>
        <w:jc w:val="left"/>
      </w:pPr>
      <w:r>
        <w:t>Описание</w:t>
      </w:r>
      <w:r>
        <w:rPr>
          <w:spacing w:val="-7"/>
        </w:rPr>
        <w:t xml:space="preserve"> </w:t>
      </w:r>
      <w:r>
        <w:t>кадровых</w:t>
      </w:r>
      <w:r>
        <w:rPr>
          <w:spacing w:val="-6"/>
        </w:rPr>
        <w:t xml:space="preserve"> </w:t>
      </w:r>
      <w:r>
        <w:t>условий</w:t>
      </w:r>
      <w:r>
        <w:rPr>
          <w:spacing w:val="-5"/>
        </w:rPr>
        <w:t xml:space="preserve"> </w:t>
      </w:r>
      <w:r>
        <w:t>реализации</w:t>
      </w:r>
      <w:r>
        <w:rPr>
          <w:spacing w:val="-6"/>
        </w:rPr>
        <w:t xml:space="preserve"> </w:t>
      </w:r>
      <w:r>
        <w:t>основной</w:t>
      </w:r>
      <w:r>
        <w:rPr>
          <w:spacing w:val="-6"/>
        </w:rPr>
        <w:t xml:space="preserve"> </w:t>
      </w:r>
      <w:r>
        <w:t>образовательной</w:t>
      </w:r>
      <w:r>
        <w:rPr>
          <w:spacing w:val="-3"/>
        </w:rPr>
        <w:t xml:space="preserve"> </w:t>
      </w:r>
      <w:r>
        <w:t>программы среднего общего образования</w:t>
      </w:r>
    </w:p>
    <w:p w:rsidR="000F2C31" w:rsidRDefault="004B7C75">
      <w:pPr>
        <w:pStyle w:val="a3"/>
        <w:spacing w:before="198" w:line="276" w:lineRule="auto"/>
        <w:ind w:left="285" w:right="423"/>
        <w:jc w:val="left"/>
      </w:pPr>
      <w:r>
        <w:t>Реализация программы среднего общего образования обеспечивается педагогическими работниками</w:t>
      </w:r>
      <w:r>
        <w:rPr>
          <w:spacing w:val="40"/>
        </w:rPr>
        <w:t xml:space="preserve"> </w:t>
      </w:r>
      <w:r>
        <w:t>Школы, а также лицами, привлекаемыми к ее реализации с использованием ресурсов</w:t>
      </w:r>
      <w:r>
        <w:rPr>
          <w:spacing w:val="-7"/>
        </w:rPr>
        <w:t xml:space="preserve"> </w:t>
      </w:r>
      <w:r>
        <w:t>нескольких</w:t>
      </w:r>
      <w:r>
        <w:rPr>
          <w:spacing w:val="-4"/>
        </w:rPr>
        <w:t xml:space="preserve"> </w:t>
      </w:r>
      <w:r>
        <w:t>организаций,</w:t>
      </w:r>
      <w:r>
        <w:rPr>
          <w:spacing w:val="-6"/>
        </w:rPr>
        <w:t xml:space="preserve"> </w:t>
      </w:r>
      <w:r>
        <w:t>осуществляющих</w:t>
      </w:r>
      <w:r>
        <w:rPr>
          <w:spacing w:val="-4"/>
        </w:rPr>
        <w:t xml:space="preserve"> </w:t>
      </w:r>
      <w:r>
        <w:t>образовательную</w:t>
      </w:r>
      <w:r>
        <w:rPr>
          <w:spacing w:val="-6"/>
        </w:rPr>
        <w:t xml:space="preserve"> </w:t>
      </w:r>
      <w:r>
        <w:t>деятельность,</w:t>
      </w:r>
      <w:r>
        <w:rPr>
          <w:spacing w:val="-6"/>
        </w:rPr>
        <w:t xml:space="preserve"> </w:t>
      </w:r>
      <w:r>
        <w:t>а</w:t>
      </w:r>
      <w:r>
        <w:rPr>
          <w:spacing w:val="-7"/>
        </w:rPr>
        <w:t xml:space="preserve"> </w:t>
      </w:r>
      <w:r>
        <w:t>также</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6" w:lineRule="auto"/>
        <w:ind w:left="285" w:right="456"/>
        <w:jc w:val="left"/>
      </w:pPr>
      <w:r>
        <w:t>при необходимости с использованием ресурсов иных организаций. В реализации образовательных</w:t>
      </w:r>
      <w:r>
        <w:rPr>
          <w:spacing w:val="-6"/>
        </w:rPr>
        <w:t xml:space="preserve"> </w:t>
      </w:r>
      <w:r>
        <w:t>программ</w:t>
      </w:r>
      <w:r>
        <w:rPr>
          <w:spacing w:val="-6"/>
        </w:rPr>
        <w:t xml:space="preserve"> </w:t>
      </w:r>
      <w:r>
        <w:t>и</w:t>
      </w:r>
      <w:r>
        <w:rPr>
          <w:spacing w:val="-5"/>
        </w:rPr>
        <w:t xml:space="preserve"> </w:t>
      </w:r>
      <w:r>
        <w:t>(или)</w:t>
      </w:r>
      <w:r>
        <w:rPr>
          <w:spacing w:val="-5"/>
        </w:rPr>
        <w:t xml:space="preserve"> </w:t>
      </w:r>
      <w:r>
        <w:t>отдельных</w:t>
      </w:r>
      <w:r>
        <w:rPr>
          <w:spacing w:val="-6"/>
        </w:rPr>
        <w:t xml:space="preserve"> </w:t>
      </w:r>
      <w:r>
        <w:t>учебных</w:t>
      </w:r>
      <w:r>
        <w:rPr>
          <w:spacing w:val="-4"/>
        </w:rPr>
        <w:t xml:space="preserve"> </w:t>
      </w:r>
      <w:r>
        <w:t>предметов,</w:t>
      </w:r>
      <w:r>
        <w:rPr>
          <w:spacing w:val="-5"/>
        </w:rPr>
        <w:t xml:space="preserve"> </w:t>
      </w:r>
      <w:r>
        <w:t>курсов,</w:t>
      </w:r>
      <w:r>
        <w:rPr>
          <w:spacing w:val="-5"/>
        </w:rPr>
        <w:t xml:space="preserve"> </w:t>
      </w:r>
      <w:r>
        <w:t>модулей,</w:t>
      </w:r>
      <w:r>
        <w:rPr>
          <w:spacing w:val="-5"/>
        </w:rPr>
        <w:t xml:space="preserve"> </w:t>
      </w:r>
      <w:r>
        <w:t>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0F2C31" w:rsidRDefault="004B7C75">
      <w:pPr>
        <w:pStyle w:val="a3"/>
        <w:tabs>
          <w:tab w:val="left" w:pos="3352"/>
        </w:tabs>
        <w:spacing w:before="201" w:line="276" w:lineRule="auto"/>
        <w:ind w:left="285" w:right="482"/>
        <w:jc w:val="left"/>
      </w:pPr>
      <w:r>
        <w:t>Для реализации ООП СОО</w:t>
      </w:r>
      <w:r>
        <w:tab/>
        <w:t>Школа</w:t>
      </w:r>
      <w:r>
        <w:rPr>
          <w:spacing w:val="-8"/>
        </w:rPr>
        <w:t xml:space="preserve"> </w:t>
      </w:r>
      <w:r>
        <w:t>на</w:t>
      </w:r>
      <w:r>
        <w:rPr>
          <w:spacing w:val="-8"/>
        </w:rPr>
        <w:t xml:space="preserve"> </w:t>
      </w:r>
      <w:r>
        <w:t>100%</w:t>
      </w:r>
      <w:r>
        <w:rPr>
          <w:spacing w:val="-7"/>
        </w:rPr>
        <w:t xml:space="preserve"> </w:t>
      </w:r>
      <w:r>
        <w:t>укомплектована</w:t>
      </w:r>
      <w:r>
        <w:rPr>
          <w:spacing w:val="-8"/>
        </w:rPr>
        <w:t xml:space="preserve"> </w:t>
      </w:r>
      <w:r>
        <w:t>квалифицированными</w:t>
      </w:r>
      <w:r>
        <w:rPr>
          <w:spacing w:val="-7"/>
        </w:rPr>
        <w:t xml:space="preserve"> </w:t>
      </w:r>
      <w:r>
        <w:t>кадрами. ООП СООреализуют: 1 директ</w:t>
      </w:r>
      <w:r w:rsidR="00DA11B3">
        <w:t>ор, 1 заместитель директора , 15</w:t>
      </w:r>
      <w:r>
        <w:t xml:space="preserve"> учителей,</w:t>
      </w:r>
      <w:r>
        <w:rPr>
          <w:spacing w:val="40"/>
        </w:rPr>
        <w:t xml:space="preserve"> </w:t>
      </w:r>
      <w:r>
        <w:t>педагог-психолог, социальный педагог, заведующая библиотекой,</w:t>
      </w:r>
      <w:r>
        <w:rPr>
          <w:spacing w:val="80"/>
        </w:rPr>
        <w:t xml:space="preserve"> </w:t>
      </w:r>
      <w:r>
        <w:t>педагоги дополнительного образования.</w:t>
      </w:r>
    </w:p>
    <w:p w:rsidR="000F2C31" w:rsidRDefault="004B7C75">
      <w:pPr>
        <w:pStyle w:val="a3"/>
        <w:spacing w:before="1" w:line="276" w:lineRule="auto"/>
        <w:ind w:left="285" w:right="423"/>
        <w:jc w:val="left"/>
      </w:pPr>
      <w:r>
        <w:t>.</w:t>
      </w:r>
    </w:p>
    <w:p w:rsidR="000F2C31" w:rsidRDefault="004B7C75">
      <w:pPr>
        <w:pStyle w:val="a3"/>
        <w:spacing w:before="199" w:line="276" w:lineRule="auto"/>
        <w:ind w:left="285" w:right="534"/>
        <w:jc w:val="left"/>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w:t>
      </w:r>
      <w:r>
        <w:rPr>
          <w:spacing w:val="-4"/>
        </w:rPr>
        <w:t xml:space="preserve"> </w:t>
      </w:r>
      <w:r>
        <w:t>занимаемым</w:t>
      </w:r>
      <w:r>
        <w:rPr>
          <w:spacing w:val="-6"/>
        </w:rPr>
        <w:t xml:space="preserve"> </w:t>
      </w:r>
      <w:r>
        <w:t>должностям</w:t>
      </w:r>
      <w:r>
        <w:rPr>
          <w:spacing w:val="-4"/>
        </w:rPr>
        <w:t xml:space="preserve"> </w:t>
      </w:r>
      <w:r>
        <w:t>на</w:t>
      </w:r>
      <w:r>
        <w:rPr>
          <w:spacing w:val="-5"/>
        </w:rPr>
        <w:t xml:space="preserve"> </w:t>
      </w:r>
      <w:r>
        <w:t>основе</w:t>
      </w:r>
      <w:r>
        <w:rPr>
          <w:spacing w:val="-6"/>
        </w:rPr>
        <w:t xml:space="preserve"> </w:t>
      </w:r>
      <w:r>
        <w:t>оценки</w:t>
      </w:r>
      <w:r>
        <w:rPr>
          <w:spacing w:val="-4"/>
        </w:rPr>
        <w:t xml:space="preserve"> </w:t>
      </w:r>
      <w:r>
        <w:t>их</w:t>
      </w:r>
      <w:r>
        <w:rPr>
          <w:spacing w:val="-5"/>
        </w:rPr>
        <w:t xml:space="preserve"> </w:t>
      </w:r>
      <w:r>
        <w:t>профессиональной</w:t>
      </w:r>
      <w:r>
        <w:rPr>
          <w:spacing w:val="-4"/>
        </w:rPr>
        <w:t xml:space="preserve"> </w:t>
      </w:r>
      <w:r>
        <w:t>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0F2C31" w:rsidRDefault="004B7C75">
      <w:pPr>
        <w:pStyle w:val="a3"/>
        <w:spacing w:before="199" w:line="276" w:lineRule="auto"/>
        <w:ind w:left="285" w:right="423"/>
        <w:jc w:val="left"/>
      </w:pPr>
      <w: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w:t>
      </w:r>
      <w:r>
        <w:rPr>
          <w:spacing w:val="-4"/>
        </w:rPr>
        <w:t xml:space="preserve"> </w:t>
      </w:r>
      <w:r>
        <w:t>исполнительной</w:t>
      </w:r>
      <w:r>
        <w:rPr>
          <w:spacing w:val="-4"/>
        </w:rPr>
        <w:t xml:space="preserve"> </w:t>
      </w:r>
      <w:r>
        <w:t>власти,</w:t>
      </w:r>
      <w:r>
        <w:rPr>
          <w:spacing w:val="-4"/>
        </w:rPr>
        <w:t xml:space="preserve"> </w:t>
      </w:r>
      <w:r>
        <w:t>в</w:t>
      </w:r>
      <w:r>
        <w:rPr>
          <w:spacing w:val="-5"/>
        </w:rPr>
        <w:t xml:space="preserve"> </w:t>
      </w:r>
      <w:r>
        <w:t>ведении</w:t>
      </w:r>
      <w:r>
        <w:rPr>
          <w:spacing w:val="-4"/>
        </w:rPr>
        <w:t xml:space="preserve"> </w:t>
      </w:r>
      <w:r>
        <w:t>которых</w:t>
      </w:r>
      <w:r>
        <w:rPr>
          <w:spacing w:val="-2"/>
        </w:rPr>
        <w:t xml:space="preserve"> </w:t>
      </w:r>
      <w:r>
        <w:t>эти</w:t>
      </w:r>
      <w:r>
        <w:rPr>
          <w:spacing w:val="-4"/>
        </w:rPr>
        <w:t xml:space="preserve"> </w:t>
      </w:r>
      <w:r>
        <w:t>организации</w:t>
      </w:r>
      <w:r>
        <w:rPr>
          <w:spacing w:val="-6"/>
        </w:rPr>
        <w:t xml:space="preserve"> </w:t>
      </w:r>
      <w:r>
        <w:t>находятся.</w:t>
      </w:r>
      <w:r>
        <w:rPr>
          <w:spacing w:val="-4"/>
        </w:rPr>
        <w:t xml:space="preserve"> </w:t>
      </w:r>
      <w:r>
        <w:t>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F2C31" w:rsidRDefault="004B7C75">
      <w:pPr>
        <w:pStyle w:val="a3"/>
        <w:spacing w:before="201" w:line="276" w:lineRule="auto"/>
        <w:ind w:left="285" w:right="423"/>
        <w:jc w:val="left"/>
      </w:pPr>
      <w:r>
        <w:t>Уровень квалификации педагогических и иных работников, участвующих в реализации настоящей</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и</w:t>
      </w:r>
      <w:r>
        <w:rPr>
          <w:spacing w:val="-4"/>
        </w:rPr>
        <w:t xml:space="preserve"> </w:t>
      </w:r>
      <w:r>
        <w:t>создании</w:t>
      </w:r>
      <w:r>
        <w:rPr>
          <w:spacing w:val="-2"/>
        </w:rPr>
        <w:t xml:space="preserve"> </w:t>
      </w:r>
      <w:r>
        <w:t>условий</w:t>
      </w:r>
      <w:r>
        <w:rPr>
          <w:spacing w:val="-4"/>
        </w:rPr>
        <w:t xml:space="preserve"> </w:t>
      </w:r>
      <w:r>
        <w:t>для</w:t>
      </w:r>
      <w:r>
        <w:rPr>
          <w:spacing w:val="-4"/>
        </w:rPr>
        <w:t xml:space="preserve"> </w:t>
      </w:r>
      <w:r>
        <w:t>ее</w:t>
      </w:r>
      <w:r>
        <w:rPr>
          <w:spacing w:val="-6"/>
        </w:rPr>
        <w:t xml:space="preserve"> </w:t>
      </w:r>
      <w:r>
        <w:t>разработки</w:t>
      </w:r>
      <w:r>
        <w:rPr>
          <w:spacing w:val="-4"/>
        </w:rPr>
        <w:t xml:space="preserve"> </w:t>
      </w:r>
      <w:r>
        <w:t xml:space="preserve">и </w:t>
      </w:r>
      <w:r>
        <w:rPr>
          <w:spacing w:val="-2"/>
        </w:rPr>
        <w:t>реализации:</w:t>
      </w:r>
    </w:p>
    <w:p w:rsidR="000F2C31" w:rsidRDefault="000F2C31">
      <w:pPr>
        <w:pStyle w:val="a3"/>
        <w:spacing w:before="5"/>
        <w:ind w:left="0"/>
        <w:jc w:val="left"/>
        <w:rPr>
          <w:sz w:val="17"/>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8"/>
        <w:gridCol w:w="3238"/>
        <w:gridCol w:w="4049"/>
      </w:tblGrid>
      <w:tr w:rsidR="000F2C31">
        <w:trPr>
          <w:trHeight w:val="1165"/>
        </w:trPr>
        <w:tc>
          <w:tcPr>
            <w:tcW w:w="2568" w:type="dxa"/>
          </w:tcPr>
          <w:p w:rsidR="000F2C31" w:rsidRDefault="004B7C75">
            <w:pPr>
              <w:pStyle w:val="TableParagraph"/>
              <w:spacing w:before="171" w:line="276" w:lineRule="auto"/>
              <w:ind w:left="108" w:right="272"/>
              <w:rPr>
                <w:sz w:val="24"/>
              </w:rPr>
            </w:pPr>
            <w:r>
              <w:rPr>
                <w:spacing w:val="-2"/>
                <w:sz w:val="24"/>
              </w:rPr>
              <w:t>Категория работников</w:t>
            </w:r>
          </w:p>
        </w:tc>
        <w:tc>
          <w:tcPr>
            <w:tcW w:w="3238" w:type="dxa"/>
          </w:tcPr>
          <w:p w:rsidR="000F2C31" w:rsidRDefault="004B7C75">
            <w:pPr>
              <w:pStyle w:val="TableParagraph"/>
              <w:spacing w:before="111" w:line="276" w:lineRule="auto"/>
              <w:ind w:left="108" w:right="220"/>
              <w:rPr>
                <w:sz w:val="24"/>
              </w:rPr>
            </w:pPr>
            <w:r>
              <w:rPr>
                <w:sz w:val="24"/>
              </w:rPr>
              <w:t>Подтверждение уровня квалификации</w:t>
            </w:r>
            <w:r>
              <w:rPr>
                <w:spacing w:val="-15"/>
                <w:sz w:val="24"/>
              </w:rPr>
              <w:t xml:space="preserve"> </w:t>
            </w:r>
            <w:r>
              <w:rPr>
                <w:sz w:val="24"/>
              </w:rPr>
              <w:t>документами об образовании</w:t>
            </w:r>
          </w:p>
        </w:tc>
        <w:tc>
          <w:tcPr>
            <w:tcW w:w="4049" w:type="dxa"/>
          </w:tcPr>
          <w:p w:rsidR="000F2C31" w:rsidRDefault="004B7C75">
            <w:pPr>
              <w:pStyle w:val="TableParagraph"/>
              <w:spacing w:before="13" w:line="276" w:lineRule="auto"/>
              <w:ind w:left="106" w:right="1022"/>
              <w:rPr>
                <w:sz w:val="24"/>
              </w:rPr>
            </w:pPr>
            <w:r>
              <w:rPr>
                <w:sz w:val="24"/>
              </w:rPr>
              <w:t>Подтверждение уровня квалификации</w:t>
            </w:r>
            <w:r>
              <w:rPr>
                <w:spacing w:val="-15"/>
                <w:sz w:val="24"/>
              </w:rPr>
              <w:t xml:space="preserve"> </w:t>
            </w:r>
            <w:r>
              <w:rPr>
                <w:sz w:val="24"/>
              </w:rPr>
              <w:t xml:space="preserve">результатами </w:t>
            </w:r>
            <w:r>
              <w:rPr>
                <w:spacing w:val="-2"/>
                <w:sz w:val="24"/>
              </w:rPr>
              <w:t>аттестации</w:t>
            </w:r>
          </w:p>
        </w:tc>
      </w:tr>
    </w:tbl>
    <w:p w:rsidR="000F2C31" w:rsidRDefault="000F2C31">
      <w:pPr>
        <w:pStyle w:val="TableParagraph"/>
        <w:spacing w:line="276" w:lineRule="auto"/>
        <w:rPr>
          <w:sz w:val="24"/>
        </w:rPr>
        <w:sectPr w:rsidR="000F2C31">
          <w:pgSz w:w="11910" w:h="16840"/>
          <w:pgMar w:top="1040" w:right="425" w:bottom="1140" w:left="992" w:header="717" w:footer="929" w:gutter="0"/>
          <w:cols w:space="720"/>
        </w:sectPr>
      </w:pPr>
    </w:p>
    <w:p w:rsidR="000F2C31" w:rsidRDefault="000F2C31">
      <w:pPr>
        <w:pStyle w:val="a3"/>
        <w:ind w:left="0"/>
        <w:jc w:val="left"/>
        <w:rPr>
          <w:sz w:val="7"/>
        </w:rPr>
      </w:pP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8"/>
        <w:gridCol w:w="3238"/>
        <w:gridCol w:w="1847"/>
        <w:gridCol w:w="2200"/>
      </w:tblGrid>
      <w:tr w:rsidR="000F2C31">
        <w:trPr>
          <w:trHeight w:val="1166"/>
        </w:trPr>
        <w:tc>
          <w:tcPr>
            <w:tcW w:w="2568" w:type="dxa"/>
          </w:tcPr>
          <w:p w:rsidR="000F2C31" w:rsidRDefault="000F2C31">
            <w:pPr>
              <w:pStyle w:val="TableParagraph"/>
              <w:ind w:left="0"/>
              <w:rPr>
                <w:sz w:val="24"/>
              </w:rPr>
            </w:pPr>
          </w:p>
        </w:tc>
        <w:tc>
          <w:tcPr>
            <w:tcW w:w="3238" w:type="dxa"/>
          </w:tcPr>
          <w:p w:rsidR="000F2C31" w:rsidRDefault="004B7C75">
            <w:pPr>
              <w:pStyle w:val="TableParagraph"/>
              <w:spacing w:before="13" w:line="276" w:lineRule="auto"/>
              <w:ind w:left="108" w:right="1003"/>
              <w:rPr>
                <w:sz w:val="24"/>
              </w:rPr>
            </w:pPr>
            <w:r>
              <w:rPr>
                <w:spacing w:val="-2"/>
                <w:sz w:val="24"/>
              </w:rPr>
              <w:t xml:space="preserve">(профессиональной </w:t>
            </w:r>
            <w:r>
              <w:rPr>
                <w:sz w:val="24"/>
              </w:rPr>
              <w:t>переподготовке)</w:t>
            </w:r>
            <w:r>
              <w:rPr>
                <w:spacing w:val="-15"/>
                <w:sz w:val="24"/>
              </w:rPr>
              <w:t xml:space="preserve"> </w:t>
            </w:r>
            <w:r>
              <w:rPr>
                <w:sz w:val="24"/>
              </w:rPr>
              <w:t>(%)</w:t>
            </w:r>
          </w:p>
        </w:tc>
        <w:tc>
          <w:tcPr>
            <w:tcW w:w="1847" w:type="dxa"/>
          </w:tcPr>
          <w:p w:rsidR="000F2C31" w:rsidRDefault="004B7C75">
            <w:pPr>
              <w:pStyle w:val="TableParagraph"/>
              <w:spacing w:before="13" w:line="276" w:lineRule="auto"/>
              <w:ind w:left="106" w:right="190"/>
              <w:rPr>
                <w:sz w:val="24"/>
              </w:rPr>
            </w:pPr>
            <w:r>
              <w:rPr>
                <w:spacing w:val="-2"/>
                <w:sz w:val="24"/>
              </w:rPr>
              <w:t xml:space="preserve">Соответствие занимаемой </w:t>
            </w:r>
            <w:r>
              <w:rPr>
                <w:sz w:val="24"/>
              </w:rPr>
              <w:t>должности</w:t>
            </w:r>
            <w:r>
              <w:rPr>
                <w:spacing w:val="-15"/>
                <w:sz w:val="24"/>
              </w:rPr>
              <w:t xml:space="preserve"> </w:t>
            </w:r>
            <w:r>
              <w:rPr>
                <w:sz w:val="24"/>
              </w:rPr>
              <w:t>(%)</w:t>
            </w:r>
          </w:p>
        </w:tc>
        <w:tc>
          <w:tcPr>
            <w:tcW w:w="2200" w:type="dxa"/>
          </w:tcPr>
          <w:p w:rsidR="000F2C31" w:rsidRDefault="004B7C75">
            <w:pPr>
              <w:pStyle w:val="TableParagraph"/>
              <w:spacing w:before="171" w:line="276" w:lineRule="auto"/>
              <w:rPr>
                <w:sz w:val="24"/>
              </w:rPr>
            </w:pPr>
            <w:r>
              <w:rPr>
                <w:spacing w:val="-2"/>
                <w:sz w:val="24"/>
              </w:rPr>
              <w:t xml:space="preserve">Квалификационная </w:t>
            </w:r>
            <w:r>
              <w:rPr>
                <w:sz w:val="24"/>
              </w:rPr>
              <w:t>категория (%)</w:t>
            </w:r>
          </w:p>
        </w:tc>
      </w:tr>
      <w:tr w:rsidR="000F2C31">
        <w:trPr>
          <w:trHeight w:val="846"/>
        </w:trPr>
        <w:tc>
          <w:tcPr>
            <w:tcW w:w="2568" w:type="dxa"/>
          </w:tcPr>
          <w:p w:rsidR="000F2C31" w:rsidRDefault="004B7C75">
            <w:pPr>
              <w:pStyle w:val="TableParagraph"/>
              <w:spacing w:before="11" w:line="276" w:lineRule="auto"/>
              <w:ind w:left="108" w:right="272"/>
              <w:rPr>
                <w:sz w:val="24"/>
              </w:rPr>
            </w:pPr>
            <w:r>
              <w:rPr>
                <w:spacing w:val="-2"/>
                <w:sz w:val="24"/>
              </w:rPr>
              <w:t>Педагогические работники</w:t>
            </w:r>
          </w:p>
        </w:tc>
        <w:tc>
          <w:tcPr>
            <w:tcW w:w="3238" w:type="dxa"/>
          </w:tcPr>
          <w:p w:rsidR="000F2C31" w:rsidRDefault="004B7C75">
            <w:pPr>
              <w:pStyle w:val="TableParagraph"/>
              <w:spacing w:before="169"/>
              <w:ind w:left="108"/>
              <w:rPr>
                <w:sz w:val="24"/>
              </w:rPr>
            </w:pPr>
            <w:r>
              <w:rPr>
                <w:spacing w:val="-4"/>
                <w:sz w:val="24"/>
              </w:rPr>
              <w:t>100%</w:t>
            </w:r>
          </w:p>
        </w:tc>
        <w:tc>
          <w:tcPr>
            <w:tcW w:w="1847" w:type="dxa"/>
          </w:tcPr>
          <w:p w:rsidR="000F2C31" w:rsidRDefault="004B7C75">
            <w:pPr>
              <w:pStyle w:val="TableParagraph"/>
              <w:spacing w:before="169"/>
              <w:ind w:left="106"/>
              <w:rPr>
                <w:sz w:val="24"/>
              </w:rPr>
            </w:pPr>
            <w:r>
              <w:rPr>
                <w:spacing w:val="-5"/>
                <w:sz w:val="24"/>
              </w:rPr>
              <w:t>35%</w:t>
            </w:r>
          </w:p>
        </w:tc>
        <w:tc>
          <w:tcPr>
            <w:tcW w:w="2200" w:type="dxa"/>
          </w:tcPr>
          <w:p w:rsidR="000F2C31" w:rsidRDefault="004B7C75">
            <w:pPr>
              <w:pStyle w:val="TableParagraph"/>
              <w:spacing w:before="169"/>
              <w:rPr>
                <w:sz w:val="24"/>
              </w:rPr>
            </w:pPr>
            <w:r>
              <w:rPr>
                <w:spacing w:val="-5"/>
                <w:sz w:val="24"/>
              </w:rPr>
              <w:t>65%</w:t>
            </w:r>
          </w:p>
        </w:tc>
      </w:tr>
      <w:tr w:rsidR="000F2C31">
        <w:trPr>
          <w:trHeight w:val="846"/>
        </w:trPr>
        <w:tc>
          <w:tcPr>
            <w:tcW w:w="2568" w:type="dxa"/>
          </w:tcPr>
          <w:p w:rsidR="000F2C31" w:rsidRDefault="004B7C75">
            <w:pPr>
              <w:pStyle w:val="TableParagraph"/>
              <w:spacing w:before="11" w:line="276" w:lineRule="auto"/>
              <w:ind w:left="108" w:right="272"/>
              <w:rPr>
                <w:sz w:val="24"/>
              </w:rPr>
            </w:pPr>
            <w:r>
              <w:rPr>
                <w:spacing w:val="-2"/>
                <w:sz w:val="24"/>
              </w:rPr>
              <w:t>Руководящие работники</w:t>
            </w:r>
          </w:p>
        </w:tc>
        <w:tc>
          <w:tcPr>
            <w:tcW w:w="3238" w:type="dxa"/>
          </w:tcPr>
          <w:p w:rsidR="000F2C31" w:rsidRDefault="004B7C75">
            <w:pPr>
              <w:pStyle w:val="TableParagraph"/>
              <w:spacing w:before="169"/>
              <w:ind w:left="108"/>
              <w:rPr>
                <w:sz w:val="24"/>
              </w:rPr>
            </w:pPr>
            <w:r>
              <w:rPr>
                <w:spacing w:val="-4"/>
                <w:sz w:val="24"/>
              </w:rPr>
              <w:t>100%</w:t>
            </w:r>
          </w:p>
        </w:tc>
        <w:tc>
          <w:tcPr>
            <w:tcW w:w="1847" w:type="dxa"/>
          </w:tcPr>
          <w:p w:rsidR="000F2C31" w:rsidRDefault="004B7C75">
            <w:pPr>
              <w:pStyle w:val="TableParagraph"/>
              <w:spacing w:before="169"/>
              <w:ind w:left="106"/>
              <w:rPr>
                <w:sz w:val="24"/>
              </w:rPr>
            </w:pPr>
            <w:r>
              <w:rPr>
                <w:spacing w:val="-10"/>
                <w:sz w:val="24"/>
              </w:rPr>
              <w:t>-</w:t>
            </w:r>
          </w:p>
        </w:tc>
        <w:tc>
          <w:tcPr>
            <w:tcW w:w="2200" w:type="dxa"/>
          </w:tcPr>
          <w:p w:rsidR="000F2C31" w:rsidRDefault="004B7C75">
            <w:pPr>
              <w:pStyle w:val="TableParagraph"/>
              <w:spacing w:before="169"/>
              <w:rPr>
                <w:sz w:val="24"/>
              </w:rPr>
            </w:pPr>
            <w:r>
              <w:rPr>
                <w:spacing w:val="-10"/>
                <w:sz w:val="24"/>
              </w:rPr>
              <w:t>-</w:t>
            </w:r>
          </w:p>
        </w:tc>
      </w:tr>
      <w:tr w:rsidR="000F2C31">
        <w:trPr>
          <w:trHeight w:val="530"/>
        </w:trPr>
        <w:tc>
          <w:tcPr>
            <w:tcW w:w="2568" w:type="dxa"/>
          </w:tcPr>
          <w:p w:rsidR="000F2C31" w:rsidRDefault="004B7C75">
            <w:pPr>
              <w:pStyle w:val="TableParagraph"/>
              <w:spacing w:before="11"/>
              <w:ind w:left="108"/>
              <w:rPr>
                <w:sz w:val="24"/>
              </w:rPr>
            </w:pPr>
            <w:r>
              <w:rPr>
                <w:sz w:val="24"/>
              </w:rPr>
              <w:t>Иные</w:t>
            </w:r>
            <w:r>
              <w:rPr>
                <w:spacing w:val="-3"/>
                <w:sz w:val="24"/>
              </w:rPr>
              <w:t xml:space="preserve"> </w:t>
            </w:r>
            <w:r>
              <w:rPr>
                <w:spacing w:val="-2"/>
                <w:sz w:val="24"/>
              </w:rPr>
              <w:t>работники</w:t>
            </w:r>
          </w:p>
        </w:tc>
        <w:tc>
          <w:tcPr>
            <w:tcW w:w="3238" w:type="dxa"/>
          </w:tcPr>
          <w:p w:rsidR="000F2C31" w:rsidRDefault="004B7C75">
            <w:pPr>
              <w:pStyle w:val="TableParagraph"/>
              <w:spacing w:before="11"/>
              <w:ind w:left="108"/>
              <w:rPr>
                <w:sz w:val="24"/>
              </w:rPr>
            </w:pPr>
            <w:r>
              <w:rPr>
                <w:spacing w:val="-10"/>
                <w:sz w:val="24"/>
              </w:rPr>
              <w:t>-</w:t>
            </w:r>
          </w:p>
        </w:tc>
        <w:tc>
          <w:tcPr>
            <w:tcW w:w="1847" w:type="dxa"/>
          </w:tcPr>
          <w:p w:rsidR="000F2C31" w:rsidRDefault="004B7C75">
            <w:pPr>
              <w:pStyle w:val="TableParagraph"/>
              <w:spacing w:before="11"/>
              <w:ind w:left="106"/>
              <w:rPr>
                <w:sz w:val="24"/>
              </w:rPr>
            </w:pPr>
            <w:r>
              <w:rPr>
                <w:spacing w:val="-10"/>
                <w:sz w:val="24"/>
              </w:rPr>
              <w:t>-</w:t>
            </w:r>
          </w:p>
        </w:tc>
        <w:tc>
          <w:tcPr>
            <w:tcW w:w="2200" w:type="dxa"/>
          </w:tcPr>
          <w:p w:rsidR="000F2C31" w:rsidRDefault="004B7C75">
            <w:pPr>
              <w:pStyle w:val="TableParagraph"/>
              <w:spacing w:before="11"/>
              <w:rPr>
                <w:sz w:val="24"/>
              </w:rPr>
            </w:pPr>
            <w:r>
              <w:rPr>
                <w:spacing w:val="-10"/>
                <w:sz w:val="24"/>
              </w:rPr>
              <w:t>-</w:t>
            </w:r>
          </w:p>
        </w:tc>
      </w:tr>
    </w:tbl>
    <w:p w:rsidR="000F2C31" w:rsidRDefault="000F2C31">
      <w:pPr>
        <w:pStyle w:val="a3"/>
        <w:spacing w:before="240"/>
        <w:ind w:left="0"/>
        <w:jc w:val="left"/>
      </w:pPr>
    </w:p>
    <w:p w:rsidR="000F2C31" w:rsidRDefault="004B7C75">
      <w:pPr>
        <w:pStyle w:val="a3"/>
        <w:spacing w:before="1" w:line="276" w:lineRule="auto"/>
        <w:ind w:left="285" w:right="644"/>
        <w:jc w:val="left"/>
      </w:pPr>
      <w:r>
        <w:t>Профессиональный</w:t>
      </w:r>
      <w:r>
        <w:rPr>
          <w:spacing w:val="40"/>
        </w:rPr>
        <w:t xml:space="preserve"> </w:t>
      </w:r>
      <w:r>
        <w:t>образовательный</w:t>
      </w:r>
      <w:r>
        <w:rPr>
          <w:spacing w:val="40"/>
        </w:rPr>
        <w:t xml:space="preserve"> </w:t>
      </w:r>
      <w:r>
        <w:t>ценз</w:t>
      </w:r>
      <w:r>
        <w:rPr>
          <w:spacing w:val="40"/>
        </w:rPr>
        <w:t xml:space="preserve"> </w:t>
      </w:r>
      <w:r>
        <w:t>педагогов</w:t>
      </w:r>
      <w:r>
        <w:rPr>
          <w:spacing w:val="80"/>
        </w:rPr>
        <w:t xml:space="preserve"> </w:t>
      </w:r>
      <w:r>
        <w:t>способствует</w:t>
      </w:r>
      <w:r>
        <w:rPr>
          <w:spacing w:val="40"/>
        </w:rPr>
        <w:t xml:space="preserve"> </w:t>
      </w:r>
      <w:r>
        <w:t>совершенствованию образовательного</w:t>
      </w:r>
      <w:r>
        <w:rPr>
          <w:spacing w:val="40"/>
        </w:rPr>
        <w:t xml:space="preserve"> </w:t>
      </w:r>
      <w:r>
        <w:t>процесса,</w:t>
      </w:r>
      <w:r>
        <w:rPr>
          <w:spacing w:val="40"/>
        </w:rPr>
        <w:t xml:space="preserve"> </w:t>
      </w:r>
      <w:r>
        <w:t>повышению</w:t>
      </w:r>
      <w:r>
        <w:rPr>
          <w:spacing w:val="40"/>
        </w:rPr>
        <w:t xml:space="preserve"> </w:t>
      </w:r>
      <w:r>
        <w:t>квалификационного</w:t>
      </w:r>
      <w:r>
        <w:rPr>
          <w:spacing w:val="40"/>
        </w:rPr>
        <w:t xml:space="preserve"> </w:t>
      </w:r>
      <w:r>
        <w:t>уровня</w:t>
      </w:r>
      <w:r>
        <w:rPr>
          <w:spacing w:val="80"/>
        </w:rPr>
        <w:t xml:space="preserve"> </w:t>
      </w:r>
      <w:r>
        <w:t>педагогов.</w:t>
      </w:r>
      <w:r>
        <w:rPr>
          <w:spacing w:val="-4"/>
        </w:rPr>
        <w:t xml:space="preserve"> </w:t>
      </w:r>
      <w:r>
        <w:t>Директор и заместители директора прошли профессиональную переподготовку по направлению</w:t>
      </w:r>
    </w:p>
    <w:p w:rsidR="000F2C31" w:rsidRDefault="004B7C75">
      <w:pPr>
        <w:pStyle w:val="a3"/>
        <w:spacing w:before="1"/>
        <w:ind w:left="285"/>
        <w:jc w:val="left"/>
      </w:pPr>
      <w:r>
        <w:t>«Менеджмент</w:t>
      </w:r>
      <w:r>
        <w:rPr>
          <w:spacing w:val="-3"/>
        </w:rPr>
        <w:t xml:space="preserve"> </w:t>
      </w:r>
      <w:r>
        <w:t>в</w:t>
      </w:r>
      <w:r>
        <w:rPr>
          <w:spacing w:val="-3"/>
        </w:rPr>
        <w:t xml:space="preserve"> </w:t>
      </w:r>
      <w:r>
        <w:rPr>
          <w:spacing w:val="-2"/>
        </w:rPr>
        <w:t>образовании».</w:t>
      </w:r>
    </w:p>
    <w:p w:rsidR="000F2C31" w:rsidRDefault="004B7C75">
      <w:pPr>
        <w:pStyle w:val="a3"/>
        <w:spacing w:before="240" w:line="276" w:lineRule="auto"/>
        <w:ind w:left="285" w:right="534"/>
        <w:jc w:val="left"/>
      </w:pPr>
      <w:r>
        <w:t>Школа</w:t>
      </w:r>
      <w:r>
        <w:rPr>
          <w:spacing w:val="-7"/>
        </w:rPr>
        <w:t xml:space="preserve"> </w:t>
      </w:r>
      <w:r>
        <w:t>полностью</w:t>
      </w:r>
      <w:r>
        <w:rPr>
          <w:spacing w:val="-4"/>
        </w:rPr>
        <w:t xml:space="preserve"> </w:t>
      </w:r>
      <w:r>
        <w:t>укомплектована</w:t>
      </w:r>
      <w:r>
        <w:rPr>
          <w:spacing w:val="-7"/>
        </w:rPr>
        <w:t xml:space="preserve"> </w:t>
      </w:r>
      <w:r>
        <w:t>вспомогательным</w:t>
      </w:r>
      <w:r>
        <w:rPr>
          <w:spacing w:val="-8"/>
        </w:rPr>
        <w:t xml:space="preserve"> </w:t>
      </w:r>
      <w:r>
        <w:t>персоналом,</w:t>
      </w:r>
      <w:r>
        <w:rPr>
          <w:spacing w:val="-6"/>
        </w:rPr>
        <w:t xml:space="preserve"> </w:t>
      </w:r>
      <w:r>
        <w:t>обеспечивающим</w:t>
      </w:r>
      <w:r>
        <w:rPr>
          <w:spacing w:val="-7"/>
        </w:rPr>
        <w:t xml:space="preserve"> </w:t>
      </w:r>
      <w:r>
        <w:t>создание и сохранение условий материально-технических и информационно-методических условий реализации основной образовательной программы.</w:t>
      </w:r>
    </w:p>
    <w:p w:rsidR="000F2C31" w:rsidRDefault="004B7C75">
      <w:pPr>
        <w:pStyle w:val="a3"/>
        <w:spacing w:before="200"/>
        <w:ind w:left="285"/>
        <w:jc w:val="left"/>
      </w:pPr>
      <w:r>
        <w:t>Профессиональное</w:t>
      </w:r>
      <w:r>
        <w:rPr>
          <w:spacing w:val="-8"/>
        </w:rPr>
        <w:t xml:space="preserve"> </w:t>
      </w:r>
      <w:r>
        <w:t>развитие</w:t>
      </w:r>
      <w:r>
        <w:rPr>
          <w:spacing w:val="-5"/>
        </w:rPr>
        <w:t xml:space="preserve"> </w:t>
      </w:r>
      <w:r>
        <w:t>и</w:t>
      </w:r>
      <w:r>
        <w:rPr>
          <w:spacing w:val="-6"/>
        </w:rPr>
        <w:t xml:space="preserve"> </w:t>
      </w:r>
      <w:r>
        <w:t>повышение</w:t>
      </w:r>
      <w:r>
        <w:rPr>
          <w:spacing w:val="-5"/>
        </w:rPr>
        <w:t xml:space="preserve"> </w:t>
      </w:r>
      <w:r>
        <w:t>квалификации</w:t>
      </w:r>
      <w:r>
        <w:rPr>
          <w:spacing w:val="-4"/>
        </w:rPr>
        <w:t xml:space="preserve"> </w:t>
      </w:r>
      <w:r>
        <w:t>педагогических</w:t>
      </w:r>
      <w:r>
        <w:rPr>
          <w:spacing w:val="-2"/>
        </w:rPr>
        <w:t xml:space="preserve"> работников</w:t>
      </w:r>
    </w:p>
    <w:p w:rsidR="000F2C31" w:rsidRDefault="004B7C75">
      <w:pPr>
        <w:pStyle w:val="a3"/>
        <w:spacing w:before="242" w:line="276" w:lineRule="auto"/>
        <w:ind w:left="285" w:right="423"/>
        <w:jc w:val="left"/>
      </w:pPr>
      <w:r>
        <w:t>Педагогические работники, привлекаемые к реализации программы среднего общего образования, получают дополнительное профессиональное образование по программам повышения</w:t>
      </w:r>
      <w:r>
        <w:rPr>
          <w:spacing w:val="-2"/>
        </w:rPr>
        <w:t xml:space="preserve"> </w:t>
      </w:r>
      <w:r>
        <w:t>квалификации,</w:t>
      </w:r>
      <w:r>
        <w:rPr>
          <w:spacing w:val="-2"/>
        </w:rPr>
        <w:t xml:space="preserve"> </w:t>
      </w:r>
      <w:r>
        <w:t>в</w:t>
      </w:r>
      <w:r>
        <w:rPr>
          <w:spacing w:val="-5"/>
        </w:rPr>
        <w:t xml:space="preserve"> </w:t>
      </w:r>
      <w:r>
        <w:t>том</w:t>
      </w:r>
      <w:r>
        <w:rPr>
          <w:spacing w:val="-2"/>
        </w:rPr>
        <w:t xml:space="preserve"> </w:t>
      </w:r>
      <w:r>
        <w:t>числе</w:t>
      </w:r>
      <w:r>
        <w:rPr>
          <w:spacing w:val="-3"/>
        </w:rPr>
        <w:t xml:space="preserve"> </w:t>
      </w:r>
      <w:r>
        <w:t>в</w:t>
      </w:r>
      <w:r>
        <w:rPr>
          <w:spacing w:val="-3"/>
        </w:rPr>
        <w:t xml:space="preserve"> </w:t>
      </w:r>
      <w:r>
        <w:t>форме</w:t>
      </w:r>
      <w:r>
        <w:rPr>
          <w:spacing w:val="-4"/>
        </w:rPr>
        <w:t xml:space="preserve"> </w:t>
      </w:r>
      <w:r>
        <w:t>стажировки</w:t>
      </w:r>
      <w:r>
        <w:rPr>
          <w:spacing w:val="-2"/>
        </w:rPr>
        <w:t xml:space="preserve"> </w:t>
      </w:r>
      <w:r>
        <w:t>в</w:t>
      </w:r>
      <w:r>
        <w:rPr>
          <w:spacing w:val="-3"/>
        </w:rPr>
        <w:t xml:space="preserve"> </w:t>
      </w:r>
      <w:r>
        <w:t>организациях,</w:t>
      </w:r>
      <w:r>
        <w:rPr>
          <w:spacing w:val="-2"/>
        </w:rPr>
        <w:t xml:space="preserve"> </w:t>
      </w:r>
      <w:r>
        <w:t>деятельность которых</w:t>
      </w:r>
      <w:r>
        <w:rPr>
          <w:spacing w:val="-2"/>
        </w:rPr>
        <w:t xml:space="preserve"> </w:t>
      </w:r>
      <w:r>
        <w:t>связана</w:t>
      </w:r>
      <w:r>
        <w:rPr>
          <w:spacing w:val="-5"/>
        </w:rPr>
        <w:t xml:space="preserve"> </w:t>
      </w:r>
      <w:r>
        <w:t>с</w:t>
      </w:r>
      <w:r>
        <w:rPr>
          <w:spacing w:val="-5"/>
        </w:rPr>
        <w:t xml:space="preserve"> </w:t>
      </w:r>
      <w:r>
        <w:t>разработкой</w:t>
      </w:r>
      <w:r>
        <w:rPr>
          <w:spacing w:val="-4"/>
        </w:rPr>
        <w:t xml:space="preserve"> </w:t>
      </w:r>
      <w:r>
        <w:t>и</w:t>
      </w:r>
      <w:r>
        <w:rPr>
          <w:spacing w:val="-4"/>
        </w:rPr>
        <w:t xml:space="preserve"> </w:t>
      </w:r>
      <w:r>
        <w:t>реализацией</w:t>
      </w:r>
      <w:r>
        <w:rPr>
          <w:spacing w:val="-6"/>
        </w:rPr>
        <w:t xml:space="preserve"> </w:t>
      </w:r>
      <w:r>
        <w:t>программ</w:t>
      </w:r>
      <w:r>
        <w:rPr>
          <w:spacing w:val="-5"/>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t>В школе</w:t>
      </w:r>
      <w:r>
        <w:rPr>
          <w:spacing w:val="-2"/>
        </w:rPr>
        <w:t xml:space="preserve"> </w:t>
      </w:r>
      <w:r>
        <w:t>создана</w:t>
      </w:r>
      <w:r>
        <w:rPr>
          <w:spacing w:val="-2"/>
        </w:rPr>
        <w:t xml:space="preserve"> </w:t>
      </w:r>
      <w:r>
        <w:t>система повышения</w:t>
      </w:r>
      <w:r>
        <w:rPr>
          <w:spacing w:val="-1"/>
        </w:rPr>
        <w:t xml:space="preserve"> </w:t>
      </w:r>
      <w:r>
        <w:t>квалификации.</w:t>
      </w:r>
      <w:r>
        <w:rPr>
          <w:spacing w:val="-1"/>
        </w:rPr>
        <w:t xml:space="preserve"> </w:t>
      </w:r>
      <w:r>
        <w:t>Приоритетным направлением</w:t>
      </w:r>
      <w:r>
        <w:rPr>
          <w:spacing w:val="-2"/>
        </w:rPr>
        <w:t xml:space="preserve"> </w:t>
      </w:r>
      <w:r>
        <w:t>является обучение педагогов по вопросам реализации обновленного ФГОС СОО (обучено 100% педагогов), овладение современными педагогическими технологиями, включая ИКТ. Использованы следующие формы повышения квалификации:</w:t>
      </w:r>
      <w:r>
        <w:rPr>
          <w:spacing w:val="40"/>
        </w:rPr>
        <w:t xml:space="preserve"> </w:t>
      </w:r>
      <w:r>
        <w:t>стажировки, участие в конференциях, обучающих семинарах и мастер-классах по отдельным направлениям реализации</w:t>
      </w:r>
      <w:r>
        <w:rPr>
          <w:spacing w:val="-4"/>
        </w:rPr>
        <w:t xml:space="preserve"> </w:t>
      </w:r>
      <w:r>
        <w:t>основной</w:t>
      </w:r>
      <w:r>
        <w:rPr>
          <w:spacing w:val="-4"/>
        </w:rPr>
        <w:t xml:space="preserve"> </w:t>
      </w:r>
      <w:r>
        <w:t>образовательной</w:t>
      </w:r>
      <w:r>
        <w:rPr>
          <w:spacing w:val="-4"/>
        </w:rPr>
        <w:t xml:space="preserve"> </w:t>
      </w:r>
      <w:r>
        <w:t>программы,</w:t>
      </w:r>
      <w:r>
        <w:rPr>
          <w:spacing w:val="-4"/>
        </w:rPr>
        <w:t xml:space="preserve"> </w:t>
      </w:r>
      <w:r>
        <w:t>дистанционное</w:t>
      </w:r>
      <w:r>
        <w:rPr>
          <w:spacing w:val="-5"/>
        </w:rPr>
        <w:t xml:space="preserve"> </w:t>
      </w:r>
      <w:r>
        <w:t>образование,</w:t>
      </w:r>
      <w:r>
        <w:rPr>
          <w:spacing w:val="-2"/>
        </w:rPr>
        <w:t xml:space="preserve"> </w:t>
      </w:r>
      <w:r>
        <w:t>участие</w:t>
      </w:r>
      <w:r>
        <w:rPr>
          <w:spacing w:val="-5"/>
        </w:rPr>
        <w:t xml:space="preserve"> </w:t>
      </w:r>
      <w:r>
        <w:t>в различных педагогических проектах, создание и публикация методических материалов.</w:t>
      </w:r>
    </w:p>
    <w:p w:rsidR="000F2C31" w:rsidRDefault="004B7C75">
      <w:pPr>
        <w:pStyle w:val="a3"/>
        <w:spacing w:before="201" w:line="276" w:lineRule="auto"/>
        <w:ind w:left="285" w:right="423"/>
        <w:jc w:val="left"/>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w:t>
      </w:r>
      <w:r>
        <w:rPr>
          <w:spacing w:val="-5"/>
        </w:rPr>
        <w:t xml:space="preserve"> </w:t>
      </w:r>
      <w:r>
        <w:t>обеспечивающая</w:t>
      </w:r>
      <w:r>
        <w:rPr>
          <w:spacing w:val="-5"/>
        </w:rPr>
        <w:t xml:space="preserve"> </w:t>
      </w:r>
      <w:r>
        <w:t>сопровождение</w:t>
      </w:r>
      <w:r>
        <w:rPr>
          <w:spacing w:val="-6"/>
        </w:rPr>
        <w:t xml:space="preserve"> </w:t>
      </w:r>
      <w:r>
        <w:t>деятельности</w:t>
      </w:r>
      <w:r>
        <w:rPr>
          <w:spacing w:val="-4"/>
        </w:rPr>
        <w:t xml:space="preserve"> </w:t>
      </w:r>
      <w:r>
        <w:t>педагогов</w:t>
      </w:r>
      <w:r>
        <w:rPr>
          <w:spacing w:val="-6"/>
        </w:rPr>
        <w:t xml:space="preserve"> </w:t>
      </w:r>
      <w:r>
        <w:t>на</w:t>
      </w:r>
      <w:r>
        <w:rPr>
          <w:spacing w:val="-9"/>
        </w:rPr>
        <w:t xml:space="preserve"> </w:t>
      </w:r>
      <w:r>
        <w:t>всех</w:t>
      </w:r>
      <w:r>
        <w:rPr>
          <w:spacing w:val="-3"/>
        </w:rPr>
        <w:t xml:space="preserve"> </w:t>
      </w:r>
      <w:r>
        <w:t>этапах</w:t>
      </w:r>
      <w:r>
        <w:rPr>
          <w:spacing w:val="-3"/>
        </w:rPr>
        <w:t xml:space="preserve"> </w:t>
      </w:r>
      <w:r>
        <w:t>реализации требований ФГОС СОО.</w:t>
      </w:r>
    </w:p>
    <w:p w:rsidR="000F2C31" w:rsidRDefault="004B7C75">
      <w:pPr>
        <w:pStyle w:val="a3"/>
        <w:spacing w:before="201" w:line="276" w:lineRule="auto"/>
        <w:ind w:left="285"/>
        <w:jc w:val="left"/>
      </w:pPr>
      <w:r>
        <w:t>Актуальные</w:t>
      </w:r>
      <w:r>
        <w:rPr>
          <w:spacing w:val="-7"/>
        </w:rPr>
        <w:t xml:space="preserve"> </w:t>
      </w:r>
      <w:r>
        <w:t>вопросы</w:t>
      </w:r>
      <w:r>
        <w:rPr>
          <w:spacing w:val="-5"/>
        </w:rPr>
        <w:t xml:space="preserve"> </w:t>
      </w:r>
      <w:r>
        <w:t>реализации</w:t>
      </w:r>
      <w:r>
        <w:rPr>
          <w:spacing w:val="-4"/>
        </w:rPr>
        <w:t xml:space="preserve"> </w:t>
      </w:r>
      <w:r>
        <w:t>программы</w:t>
      </w:r>
      <w:r>
        <w:rPr>
          <w:spacing w:val="-5"/>
        </w:rPr>
        <w:t xml:space="preserve"> </w:t>
      </w:r>
      <w:r>
        <w:t>среднего</w:t>
      </w:r>
      <w:r>
        <w:rPr>
          <w:spacing w:val="-5"/>
        </w:rPr>
        <w:t xml:space="preserve"> </w:t>
      </w:r>
      <w:r>
        <w:t>общего</w:t>
      </w:r>
      <w:r>
        <w:rPr>
          <w:spacing w:val="-5"/>
        </w:rPr>
        <w:t xml:space="preserve"> </w:t>
      </w:r>
      <w:r>
        <w:t>образования</w:t>
      </w:r>
      <w:r>
        <w:rPr>
          <w:spacing w:val="-5"/>
        </w:rPr>
        <w:t xml:space="preserve"> </w:t>
      </w:r>
      <w:r>
        <w:t>рассматриваются методическими и учебно-методическими объединениями в сфере общего образования, действующими на муниципальном и региональном уровнях.</w:t>
      </w:r>
    </w:p>
    <w:p w:rsidR="000F2C31" w:rsidRDefault="004B7C75">
      <w:pPr>
        <w:pStyle w:val="a3"/>
        <w:spacing w:before="200" w:line="276" w:lineRule="auto"/>
        <w:ind w:left="285"/>
        <w:jc w:val="left"/>
      </w:pPr>
      <w:r>
        <w:t>Одним</w:t>
      </w:r>
      <w:r>
        <w:rPr>
          <w:spacing w:val="-5"/>
        </w:rPr>
        <w:t xml:space="preserve"> </w:t>
      </w:r>
      <w:r>
        <w:t>из</w:t>
      </w:r>
      <w:r>
        <w:rPr>
          <w:spacing w:val="-2"/>
        </w:rPr>
        <w:t xml:space="preserve"> </w:t>
      </w:r>
      <w:r>
        <w:t>условий</w:t>
      </w:r>
      <w:r>
        <w:rPr>
          <w:spacing w:val="-5"/>
        </w:rPr>
        <w:t xml:space="preserve"> </w:t>
      </w:r>
      <w:r>
        <w:t>готовности</w:t>
      </w:r>
      <w:r>
        <w:rPr>
          <w:spacing w:val="-4"/>
        </w:rPr>
        <w:t xml:space="preserve"> </w:t>
      </w:r>
      <w:r>
        <w:t>образовательного</w:t>
      </w:r>
      <w:r>
        <w:rPr>
          <w:spacing w:val="-3"/>
        </w:rPr>
        <w:t xml:space="preserve"> </w:t>
      </w:r>
      <w:r>
        <w:t>учреждения</w:t>
      </w:r>
      <w:r>
        <w:rPr>
          <w:spacing w:val="-5"/>
        </w:rPr>
        <w:t xml:space="preserve"> </w:t>
      </w:r>
      <w:r>
        <w:t>к</w:t>
      </w:r>
      <w:r>
        <w:rPr>
          <w:spacing w:val="-5"/>
        </w:rPr>
        <w:t xml:space="preserve"> </w:t>
      </w:r>
      <w:r>
        <w:t>введению</w:t>
      </w:r>
      <w:r>
        <w:rPr>
          <w:spacing w:val="-5"/>
        </w:rPr>
        <w:t xml:space="preserve"> </w:t>
      </w:r>
      <w:r>
        <w:t>ФГОС СОО</w:t>
      </w:r>
      <w:r>
        <w:rPr>
          <w:spacing w:val="-5"/>
        </w:rPr>
        <w:t xml:space="preserve"> </w:t>
      </w:r>
      <w:r>
        <w:t>является создание системы методической работы, обеспечивающей сопровождение деятельности</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6" w:lineRule="auto"/>
        <w:ind w:left="285" w:right="534"/>
        <w:jc w:val="left"/>
      </w:pPr>
      <w:r>
        <w:t>педагогов</w:t>
      </w:r>
      <w:r>
        <w:rPr>
          <w:spacing w:val="-5"/>
        </w:rPr>
        <w:t xml:space="preserve"> </w:t>
      </w:r>
      <w:r>
        <w:t>на</w:t>
      </w:r>
      <w:r>
        <w:rPr>
          <w:spacing w:val="-5"/>
        </w:rPr>
        <w:t xml:space="preserve"> </w:t>
      </w:r>
      <w:r>
        <w:t>всех</w:t>
      </w:r>
      <w:r>
        <w:rPr>
          <w:spacing w:val="-2"/>
        </w:rPr>
        <w:t xml:space="preserve"> </w:t>
      </w:r>
      <w:r>
        <w:t>этапах</w:t>
      </w:r>
      <w:r>
        <w:rPr>
          <w:spacing w:val="-2"/>
        </w:rPr>
        <w:t xml:space="preserve"> </w:t>
      </w:r>
      <w:r>
        <w:t>реализации</w:t>
      </w:r>
      <w:r>
        <w:rPr>
          <w:spacing w:val="-6"/>
        </w:rPr>
        <w:t xml:space="preserve"> </w:t>
      </w:r>
      <w:r>
        <w:t>требований</w:t>
      </w:r>
      <w:r>
        <w:rPr>
          <w:spacing w:val="-4"/>
        </w:rPr>
        <w:t xml:space="preserve"> </w:t>
      </w:r>
      <w:r>
        <w:t>Стандарта.</w:t>
      </w:r>
      <w:r>
        <w:rPr>
          <w:spacing w:val="-4"/>
        </w:rPr>
        <w:t xml:space="preserve"> </w:t>
      </w:r>
      <w:r>
        <w:t>В</w:t>
      </w:r>
      <w:r>
        <w:rPr>
          <w:spacing w:val="-6"/>
        </w:rPr>
        <w:t xml:space="preserve"> </w:t>
      </w:r>
      <w:r>
        <w:t>школе</w:t>
      </w:r>
      <w:r>
        <w:rPr>
          <w:spacing w:val="-5"/>
        </w:rPr>
        <w:t xml:space="preserve"> </w:t>
      </w:r>
      <w:r>
        <w:t>ежегодно</w:t>
      </w:r>
      <w:r>
        <w:rPr>
          <w:spacing w:val="-4"/>
        </w:rPr>
        <w:t xml:space="preserve"> </w:t>
      </w:r>
      <w:r>
        <w:t>составляется план методической работы, в котором конкретизируются приоритетные направления развития, виды деятельности , темы и формы методической работы педагогов.</w:t>
      </w:r>
    </w:p>
    <w:p w:rsidR="000F2C31" w:rsidRDefault="000F2C31">
      <w:pPr>
        <w:pStyle w:val="a3"/>
        <w:ind w:left="0"/>
        <w:jc w:val="left"/>
      </w:pPr>
    </w:p>
    <w:p w:rsidR="000F2C31" w:rsidRDefault="000F2C31">
      <w:pPr>
        <w:pStyle w:val="a3"/>
        <w:spacing w:before="166"/>
        <w:ind w:left="0"/>
        <w:jc w:val="left"/>
      </w:pPr>
    </w:p>
    <w:p w:rsidR="000F2C31" w:rsidRDefault="004B7C75" w:rsidP="007E79F0">
      <w:pPr>
        <w:pStyle w:val="Heading5"/>
        <w:numPr>
          <w:ilvl w:val="2"/>
          <w:numId w:val="12"/>
        </w:numPr>
        <w:tabs>
          <w:tab w:val="left" w:pos="885"/>
        </w:tabs>
        <w:spacing w:line="276" w:lineRule="auto"/>
        <w:ind w:right="2229" w:firstLine="0"/>
        <w:jc w:val="left"/>
      </w:pPr>
      <w:r>
        <w:t>Описание</w:t>
      </w:r>
      <w:r>
        <w:rPr>
          <w:spacing w:val="-9"/>
        </w:rPr>
        <w:t xml:space="preserve"> </w:t>
      </w:r>
      <w:r>
        <w:t>психолого-педагогических</w:t>
      </w:r>
      <w:r>
        <w:rPr>
          <w:spacing w:val="-8"/>
        </w:rPr>
        <w:t xml:space="preserve"> </w:t>
      </w:r>
      <w:r>
        <w:t>условий</w:t>
      </w:r>
      <w:r>
        <w:rPr>
          <w:spacing w:val="-7"/>
        </w:rPr>
        <w:t xml:space="preserve"> </w:t>
      </w:r>
      <w:r>
        <w:t>реализации</w:t>
      </w:r>
      <w:r>
        <w:rPr>
          <w:spacing w:val="-8"/>
        </w:rPr>
        <w:t xml:space="preserve"> </w:t>
      </w:r>
      <w:r>
        <w:t>основной образовательной программы среднего общего образования</w:t>
      </w:r>
    </w:p>
    <w:p w:rsidR="000F2C31" w:rsidRDefault="004B7C75">
      <w:pPr>
        <w:pStyle w:val="a3"/>
        <w:spacing w:before="201" w:line="276" w:lineRule="auto"/>
        <w:ind w:left="285" w:right="534"/>
        <w:jc w:val="left"/>
      </w:pPr>
      <w:r>
        <w:t>Психолого-педагогические условия, созданные в Школе, обеспечивают исполнение требований</w:t>
      </w:r>
      <w:r>
        <w:rPr>
          <w:spacing w:val="-7"/>
        </w:rPr>
        <w:t xml:space="preserve"> </w:t>
      </w:r>
      <w:r>
        <w:t>федеральных</w:t>
      </w:r>
      <w:r>
        <w:rPr>
          <w:spacing w:val="-6"/>
        </w:rPr>
        <w:t xml:space="preserve"> </w:t>
      </w:r>
      <w:r>
        <w:t>государственных</w:t>
      </w:r>
      <w:r>
        <w:rPr>
          <w:spacing w:val="-6"/>
        </w:rPr>
        <w:t xml:space="preserve"> </w:t>
      </w:r>
      <w:r>
        <w:t>образовательных</w:t>
      </w:r>
      <w:r>
        <w:rPr>
          <w:spacing w:val="-6"/>
        </w:rPr>
        <w:t xml:space="preserve"> </w:t>
      </w:r>
      <w:r>
        <w:t>стандартов</w:t>
      </w:r>
      <w:r>
        <w:rPr>
          <w:spacing w:val="-7"/>
        </w:rPr>
        <w:t xml:space="preserve"> </w:t>
      </w:r>
      <w:r>
        <w:t>основного</w:t>
      </w:r>
      <w:r>
        <w:rPr>
          <w:spacing w:val="-7"/>
        </w:rPr>
        <w:t xml:space="preserve"> </w:t>
      </w:r>
      <w:r>
        <w:t>общего образования</w:t>
      </w:r>
      <w:r>
        <w:rPr>
          <w:spacing w:val="-7"/>
        </w:rPr>
        <w:t xml:space="preserve"> </w:t>
      </w:r>
      <w:r>
        <w:t>к</w:t>
      </w:r>
      <w:r>
        <w:rPr>
          <w:spacing w:val="-7"/>
        </w:rPr>
        <w:t xml:space="preserve"> </w:t>
      </w:r>
      <w:r>
        <w:t>психолого-педагогическим</w:t>
      </w:r>
      <w:r>
        <w:rPr>
          <w:spacing w:val="-4"/>
        </w:rPr>
        <w:t xml:space="preserve"> </w:t>
      </w:r>
      <w:r>
        <w:t>условиям</w:t>
      </w:r>
      <w:r>
        <w:rPr>
          <w:spacing w:val="-8"/>
        </w:rPr>
        <w:t xml:space="preserve"> </w:t>
      </w:r>
      <w:r>
        <w:t>реализации</w:t>
      </w:r>
      <w:r>
        <w:rPr>
          <w:spacing w:val="-7"/>
        </w:rPr>
        <w:t xml:space="preserve"> </w:t>
      </w:r>
      <w:r>
        <w:t>основной</w:t>
      </w:r>
      <w:r>
        <w:rPr>
          <w:spacing w:val="-7"/>
        </w:rPr>
        <w:t xml:space="preserve"> </w:t>
      </w:r>
      <w:r>
        <w:t>образовательной программы среднего общего образования, в частности:</w:t>
      </w:r>
    </w:p>
    <w:p w:rsidR="000F2C31" w:rsidRDefault="004B7C75">
      <w:pPr>
        <w:pStyle w:val="a3"/>
        <w:spacing w:before="199" w:line="276" w:lineRule="auto"/>
        <w:ind w:left="285" w:right="534"/>
        <w:jc w:val="left"/>
      </w:pPr>
      <w:r>
        <w:t>обеспечивает преемственность содержания и форм организации образовательной деятельности</w:t>
      </w:r>
      <w:r>
        <w:rPr>
          <w:spacing w:val="-4"/>
        </w:rPr>
        <w:t xml:space="preserve"> </w:t>
      </w:r>
      <w:r>
        <w:t>при</w:t>
      </w:r>
      <w:r>
        <w:rPr>
          <w:spacing w:val="-5"/>
        </w:rPr>
        <w:t xml:space="preserve"> </w:t>
      </w:r>
      <w:r>
        <w:t>реализации</w:t>
      </w:r>
      <w:r>
        <w:rPr>
          <w:spacing w:val="-5"/>
        </w:rPr>
        <w:t xml:space="preserve"> </w:t>
      </w:r>
      <w:r>
        <w:t>образовательных</w:t>
      </w:r>
      <w:r>
        <w:rPr>
          <w:spacing w:val="-5"/>
        </w:rPr>
        <w:t xml:space="preserve"> </w:t>
      </w:r>
      <w:r>
        <w:t>программ</w:t>
      </w:r>
      <w:r>
        <w:rPr>
          <w:spacing w:val="-6"/>
        </w:rPr>
        <w:t xml:space="preserve"> </w:t>
      </w:r>
      <w:r>
        <w:t>начального</w:t>
      </w:r>
      <w:r>
        <w:rPr>
          <w:spacing w:val="-5"/>
        </w:rPr>
        <w:t xml:space="preserve"> </w:t>
      </w:r>
      <w:r>
        <w:t>образования,</w:t>
      </w:r>
      <w:r>
        <w:rPr>
          <w:spacing w:val="-5"/>
        </w:rPr>
        <w:t xml:space="preserve"> </w:t>
      </w:r>
      <w:r>
        <w:t>основного общего и среднего общего образования;</w:t>
      </w:r>
    </w:p>
    <w:p w:rsidR="000F2C31" w:rsidRDefault="004B7C75">
      <w:pPr>
        <w:pStyle w:val="a3"/>
        <w:spacing w:before="200" w:line="276" w:lineRule="auto"/>
        <w:ind w:left="285" w:right="423"/>
        <w:jc w:val="left"/>
      </w:pPr>
      <w:r>
        <w:t>способствует социально-психологической адаптации обучающихся к условиям Школы с учетом</w:t>
      </w:r>
      <w:r>
        <w:rPr>
          <w:spacing w:val="-7"/>
        </w:rPr>
        <w:t xml:space="preserve"> </w:t>
      </w:r>
      <w:r>
        <w:t>специфики</w:t>
      </w:r>
      <w:r>
        <w:rPr>
          <w:spacing w:val="-6"/>
        </w:rPr>
        <w:t xml:space="preserve"> </w:t>
      </w:r>
      <w:r>
        <w:t>их</w:t>
      </w:r>
      <w:r>
        <w:rPr>
          <w:spacing w:val="-5"/>
        </w:rPr>
        <w:t xml:space="preserve"> </w:t>
      </w:r>
      <w:r>
        <w:t>возрастного</w:t>
      </w:r>
      <w:r>
        <w:rPr>
          <w:spacing w:val="-6"/>
        </w:rPr>
        <w:t xml:space="preserve"> </w:t>
      </w:r>
      <w:r>
        <w:t>психофизиологического</w:t>
      </w:r>
      <w:r>
        <w:rPr>
          <w:spacing w:val="-6"/>
        </w:rPr>
        <w:t xml:space="preserve"> </w:t>
      </w:r>
      <w:r>
        <w:t>развития,</w:t>
      </w:r>
      <w:r>
        <w:rPr>
          <w:spacing w:val="-6"/>
        </w:rPr>
        <w:t xml:space="preserve"> </w:t>
      </w:r>
      <w:r>
        <w:t>включая</w:t>
      </w:r>
      <w:r>
        <w:rPr>
          <w:spacing w:val="-6"/>
        </w:rPr>
        <w:t xml:space="preserve"> </w:t>
      </w:r>
      <w:r>
        <w:t>особенности адаптации к социальной среде;</w:t>
      </w:r>
    </w:p>
    <w:p w:rsidR="000F2C31" w:rsidRDefault="004B7C75">
      <w:pPr>
        <w:pStyle w:val="a3"/>
        <w:spacing w:before="200" w:line="278" w:lineRule="auto"/>
        <w:ind w:left="285"/>
        <w:jc w:val="left"/>
      </w:pPr>
      <w:r>
        <w:t>формирование</w:t>
      </w:r>
      <w:r>
        <w:rPr>
          <w:spacing w:val="-6"/>
        </w:rPr>
        <w:t xml:space="preserve"> </w:t>
      </w:r>
      <w:r>
        <w:t>и</w:t>
      </w:r>
      <w:r>
        <w:rPr>
          <w:spacing w:val="-4"/>
        </w:rPr>
        <w:t xml:space="preserve"> </w:t>
      </w:r>
      <w:r>
        <w:t>развитие</w:t>
      </w:r>
      <w:r>
        <w:rPr>
          <w:spacing w:val="-6"/>
        </w:rPr>
        <w:t xml:space="preserve"> </w:t>
      </w:r>
      <w:r>
        <w:t>психолого-педагогической</w:t>
      </w:r>
      <w:r>
        <w:rPr>
          <w:spacing w:val="-5"/>
        </w:rPr>
        <w:t xml:space="preserve"> </w:t>
      </w:r>
      <w:r>
        <w:t>компетентности</w:t>
      </w:r>
      <w:r>
        <w:rPr>
          <w:spacing w:val="-7"/>
        </w:rPr>
        <w:t xml:space="preserve"> </w:t>
      </w:r>
      <w:r>
        <w:t>работников</w:t>
      </w:r>
      <w:r>
        <w:rPr>
          <w:spacing w:val="-6"/>
        </w:rPr>
        <w:t xml:space="preserve"> </w:t>
      </w:r>
      <w:r>
        <w:t>Школы</w:t>
      </w:r>
      <w:r>
        <w:rPr>
          <w:spacing w:val="-5"/>
        </w:rPr>
        <w:t xml:space="preserve"> </w:t>
      </w:r>
      <w:r>
        <w:t>и родителей (законных представителей) несовершеннолетних обучающихся;</w:t>
      </w:r>
    </w:p>
    <w:p w:rsidR="000F2C31" w:rsidRDefault="004B7C75">
      <w:pPr>
        <w:pStyle w:val="a3"/>
        <w:spacing w:before="195" w:line="276" w:lineRule="auto"/>
        <w:ind w:left="285" w:right="982"/>
        <w:jc w:val="left"/>
      </w:pPr>
      <w:r>
        <w:t>профилактику</w:t>
      </w:r>
      <w:r>
        <w:rPr>
          <w:spacing w:val="-12"/>
        </w:rPr>
        <w:t xml:space="preserve"> </w:t>
      </w:r>
      <w:r>
        <w:t>формирования</w:t>
      </w:r>
      <w:r>
        <w:rPr>
          <w:spacing w:val="-2"/>
        </w:rPr>
        <w:t xml:space="preserve"> </w:t>
      </w:r>
      <w:r>
        <w:t>у</w:t>
      </w:r>
      <w:r>
        <w:rPr>
          <w:spacing w:val="-9"/>
        </w:rPr>
        <w:t xml:space="preserve"> </w:t>
      </w:r>
      <w:r>
        <w:t>обучающихся</w:t>
      </w:r>
      <w:r>
        <w:rPr>
          <w:spacing w:val="-4"/>
        </w:rPr>
        <w:t xml:space="preserve"> </w:t>
      </w:r>
      <w:r>
        <w:t>девиантных</w:t>
      </w:r>
      <w:r>
        <w:rPr>
          <w:spacing w:val="-2"/>
        </w:rPr>
        <w:t xml:space="preserve"> </w:t>
      </w:r>
      <w:r>
        <w:t>форм</w:t>
      </w:r>
      <w:r>
        <w:rPr>
          <w:spacing w:val="-4"/>
        </w:rPr>
        <w:t xml:space="preserve"> </w:t>
      </w:r>
      <w:r>
        <w:t>поведения,</w:t>
      </w:r>
      <w:r>
        <w:rPr>
          <w:spacing w:val="-4"/>
        </w:rPr>
        <w:t xml:space="preserve"> </w:t>
      </w:r>
      <w:r>
        <w:t>агрессии</w:t>
      </w:r>
      <w:r>
        <w:rPr>
          <w:spacing w:val="-4"/>
        </w:rPr>
        <w:t xml:space="preserve"> </w:t>
      </w:r>
      <w:r>
        <w:t>и повышенной тревожности.</w:t>
      </w:r>
    </w:p>
    <w:p w:rsidR="000F2C31" w:rsidRDefault="004B7C75">
      <w:pPr>
        <w:pStyle w:val="a3"/>
        <w:spacing w:before="201" w:line="276" w:lineRule="auto"/>
        <w:ind w:left="285" w:right="1733"/>
        <w:jc w:val="left"/>
      </w:pPr>
      <w:r>
        <w:t>Психолого-педагогическое</w:t>
      </w:r>
      <w:r>
        <w:rPr>
          <w:spacing w:val="-8"/>
        </w:rPr>
        <w:t xml:space="preserve"> </w:t>
      </w:r>
      <w:r>
        <w:t>сопровождение</w:t>
      </w:r>
      <w:r>
        <w:rPr>
          <w:spacing w:val="-8"/>
        </w:rPr>
        <w:t xml:space="preserve"> </w:t>
      </w:r>
      <w:r>
        <w:t>образовательной</w:t>
      </w:r>
      <w:r>
        <w:rPr>
          <w:spacing w:val="40"/>
        </w:rPr>
        <w:t xml:space="preserve"> </w:t>
      </w:r>
      <w:r>
        <w:t>деятельности</w:t>
      </w:r>
      <w:r>
        <w:rPr>
          <w:spacing w:val="-6"/>
        </w:rPr>
        <w:t xml:space="preserve"> </w:t>
      </w:r>
      <w:r>
        <w:t>школы осуществляет педагог-психолог, задача которого:</w:t>
      </w:r>
    </w:p>
    <w:p w:rsidR="000F2C31" w:rsidRDefault="004B7C75">
      <w:pPr>
        <w:pStyle w:val="a3"/>
        <w:spacing w:before="201"/>
        <w:ind w:left="285"/>
        <w:jc w:val="left"/>
      </w:pPr>
      <w:r>
        <w:t>формирование</w:t>
      </w:r>
      <w:r>
        <w:rPr>
          <w:spacing w:val="-9"/>
        </w:rPr>
        <w:t xml:space="preserve"> </w:t>
      </w:r>
      <w:r>
        <w:t>и</w:t>
      </w:r>
      <w:r>
        <w:rPr>
          <w:spacing w:val="-5"/>
        </w:rPr>
        <w:t xml:space="preserve"> </w:t>
      </w:r>
      <w:r>
        <w:t>развитие</w:t>
      </w:r>
      <w:r>
        <w:rPr>
          <w:spacing w:val="-6"/>
        </w:rPr>
        <w:t xml:space="preserve"> </w:t>
      </w:r>
      <w:r>
        <w:t>психолого-педагогической</w:t>
      </w:r>
      <w:r>
        <w:rPr>
          <w:spacing w:val="-5"/>
        </w:rPr>
        <w:t xml:space="preserve"> </w:t>
      </w:r>
      <w:r>
        <w:rPr>
          <w:spacing w:val="-2"/>
        </w:rPr>
        <w:t>компетентности;</w:t>
      </w:r>
    </w:p>
    <w:p w:rsidR="000F2C31" w:rsidRDefault="004B7C75">
      <w:pPr>
        <w:pStyle w:val="a3"/>
        <w:spacing w:before="240" w:line="278" w:lineRule="auto"/>
        <w:ind w:left="285" w:right="982"/>
        <w:jc w:val="left"/>
      </w:pPr>
      <w:r>
        <w:t>сохранение</w:t>
      </w:r>
      <w:r>
        <w:rPr>
          <w:spacing w:val="-7"/>
        </w:rPr>
        <w:t xml:space="preserve"> </w:t>
      </w:r>
      <w:r>
        <w:t>и</w:t>
      </w:r>
      <w:r>
        <w:rPr>
          <w:spacing w:val="-3"/>
        </w:rPr>
        <w:t xml:space="preserve"> </w:t>
      </w:r>
      <w:r>
        <w:t>укрепление</w:t>
      </w:r>
      <w:r>
        <w:rPr>
          <w:spacing w:val="-7"/>
        </w:rPr>
        <w:t xml:space="preserve"> </w:t>
      </w:r>
      <w:r>
        <w:t>психологического</w:t>
      </w:r>
      <w:r>
        <w:rPr>
          <w:spacing w:val="-6"/>
        </w:rPr>
        <w:t xml:space="preserve"> </w:t>
      </w:r>
      <w:r>
        <w:t>благополучия</w:t>
      </w:r>
      <w:r>
        <w:rPr>
          <w:spacing w:val="-6"/>
        </w:rPr>
        <w:t xml:space="preserve"> </w:t>
      </w:r>
      <w:r>
        <w:t>и</w:t>
      </w:r>
      <w:r>
        <w:rPr>
          <w:spacing w:val="-6"/>
        </w:rPr>
        <w:t xml:space="preserve"> </w:t>
      </w:r>
      <w:r>
        <w:t>психического</w:t>
      </w:r>
      <w:r>
        <w:rPr>
          <w:spacing w:val="-6"/>
        </w:rPr>
        <w:t xml:space="preserve"> </w:t>
      </w:r>
      <w:r>
        <w:t xml:space="preserve">здоровья </w:t>
      </w:r>
      <w:r>
        <w:rPr>
          <w:spacing w:val="-2"/>
        </w:rPr>
        <w:t>обучающихся;</w:t>
      </w:r>
    </w:p>
    <w:p w:rsidR="000F2C31" w:rsidRDefault="004B7C75">
      <w:pPr>
        <w:pStyle w:val="a3"/>
        <w:spacing w:before="195" w:line="451" w:lineRule="auto"/>
        <w:ind w:left="285" w:right="3724"/>
        <w:jc w:val="left"/>
      </w:pPr>
      <w:r>
        <w:t>поддержка и сопровождение детско-родительских отношений; формирование</w:t>
      </w:r>
      <w:r>
        <w:rPr>
          <w:spacing w:val="-7"/>
        </w:rPr>
        <w:t xml:space="preserve"> </w:t>
      </w:r>
      <w:r>
        <w:t>ценности</w:t>
      </w:r>
      <w:r>
        <w:rPr>
          <w:spacing w:val="-4"/>
        </w:rPr>
        <w:t xml:space="preserve"> </w:t>
      </w:r>
      <w:r>
        <w:t>здоровья</w:t>
      </w:r>
      <w:r>
        <w:rPr>
          <w:spacing w:val="-6"/>
        </w:rPr>
        <w:t xml:space="preserve"> </w:t>
      </w:r>
      <w:r>
        <w:t>и</w:t>
      </w:r>
      <w:r>
        <w:rPr>
          <w:spacing w:val="-4"/>
        </w:rPr>
        <w:t xml:space="preserve"> </w:t>
      </w:r>
      <w:r>
        <w:t>безопасного</w:t>
      </w:r>
      <w:r>
        <w:rPr>
          <w:spacing w:val="-4"/>
        </w:rPr>
        <w:t xml:space="preserve"> </w:t>
      </w:r>
      <w:r>
        <w:t>образа</w:t>
      </w:r>
      <w:r>
        <w:rPr>
          <w:spacing w:val="-3"/>
        </w:rPr>
        <w:t xml:space="preserve"> </w:t>
      </w:r>
      <w:r>
        <w:rPr>
          <w:spacing w:val="-2"/>
        </w:rPr>
        <w:t>жизни;</w:t>
      </w:r>
    </w:p>
    <w:p w:rsidR="000F2C31" w:rsidRDefault="004B7C75">
      <w:pPr>
        <w:pStyle w:val="a3"/>
        <w:spacing w:line="278" w:lineRule="auto"/>
        <w:ind w:left="285" w:right="982"/>
        <w:jc w:val="left"/>
      </w:pPr>
      <w:r>
        <w:t>дифференциация</w:t>
      </w:r>
      <w:r>
        <w:rPr>
          <w:spacing w:val="-8"/>
        </w:rPr>
        <w:t xml:space="preserve"> </w:t>
      </w:r>
      <w:r>
        <w:t>и</w:t>
      </w:r>
      <w:r>
        <w:rPr>
          <w:spacing w:val="-5"/>
        </w:rPr>
        <w:t xml:space="preserve"> </w:t>
      </w:r>
      <w:r>
        <w:t>индивидуализация</w:t>
      </w:r>
      <w:r>
        <w:rPr>
          <w:spacing w:val="-5"/>
        </w:rPr>
        <w:t xml:space="preserve"> </w:t>
      </w:r>
      <w:r>
        <w:t>обучения</w:t>
      </w:r>
      <w:r>
        <w:rPr>
          <w:spacing w:val="-5"/>
        </w:rPr>
        <w:t xml:space="preserve"> </w:t>
      </w:r>
      <w:r>
        <w:t>и</w:t>
      </w:r>
      <w:r>
        <w:rPr>
          <w:spacing w:val="-5"/>
        </w:rPr>
        <w:t xml:space="preserve"> </w:t>
      </w:r>
      <w:r>
        <w:t>воспитания</w:t>
      </w:r>
      <w:r>
        <w:rPr>
          <w:spacing w:val="-5"/>
        </w:rPr>
        <w:t xml:space="preserve"> </w:t>
      </w:r>
      <w:r>
        <w:t>с</w:t>
      </w:r>
      <w:r>
        <w:rPr>
          <w:spacing w:val="-4"/>
        </w:rPr>
        <w:t xml:space="preserve"> </w:t>
      </w:r>
      <w:r>
        <w:t>учетом</w:t>
      </w:r>
      <w:r>
        <w:rPr>
          <w:spacing w:val="-6"/>
        </w:rPr>
        <w:t xml:space="preserve"> </w:t>
      </w:r>
      <w:r>
        <w:t>особенностей когнитивного и эмоционального развития обучающихся;</w:t>
      </w:r>
    </w:p>
    <w:p w:rsidR="000F2C31" w:rsidRDefault="004B7C75">
      <w:pPr>
        <w:pStyle w:val="a3"/>
        <w:spacing w:before="192" w:line="276" w:lineRule="auto"/>
        <w:ind w:left="285" w:right="982"/>
        <w:jc w:val="left"/>
      </w:pPr>
      <w:r>
        <w:t>мониторинг</w:t>
      </w:r>
      <w:r>
        <w:rPr>
          <w:spacing w:val="-6"/>
        </w:rPr>
        <w:t xml:space="preserve"> </w:t>
      </w:r>
      <w:r>
        <w:t>возможностей</w:t>
      </w:r>
      <w:r>
        <w:rPr>
          <w:spacing w:val="-5"/>
        </w:rPr>
        <w:t xml:space="preserve"> </w:t>
      </w:r>
      <w:r>
        <w:t>и</w:t>
      </w:r>
      <w:r>
        <w:rPr>
          <w:spacing w:val="-5"/>
        </w:rPr>
        <w:t xml:space="preserve"> </w:t>
      </w:r>
      <w:r>
        <w:t>способностей</w:t>
      </w:r>
      <w:r>
        <w:rPr>
          <w:spacing w:val="-5"/>
        </w:rPr>
        <w:t xml:space="preserve"> </w:t>
      </w:r>
      <w:r>
        <w:t>обучающихся,</w:t>
      </w:r>
      <w:r>
        <w:rPr>
          <w:spacing w:val="-5"/>
        </w:rPr>
        <w:t xml:space="preserve"> </w:t>
      </w:r>
      <w:r>
        <w:t>выявление,</w:t>
      </w:r>
      <w:r>
        <w:rPr>
          <w:spacing w:val="-5"/>
        </w:rPr>
        <w:t xml:space="preserve"> </w:t>
      </w:r>
      <w:r>
        <w:t>поддержка</w:t>
      </w:r>
      <w:r>
        <w:rPr>
          <w:spacing w:val="-6"/>
        </w:rPr>
        <w:t xml:space="preserve"> </w:t>
      </w:r>
      <w:r>
        <w:t>и сопровождение одаренных детей, обучающихся с ОВЗ;</w:t>
      </w:r>
    </w:p>
    <w:p w:rsidR="000F2C31" w:rsidRDefault="004B7C75">
      <w:pPr>
        <w:pStyle w:val="a3"/>
        <w:spacing w:before="200" w:line="448" w:lineRule="auto"/>
        <w:ind w:left="285" w:right="982"/>
        <w:jc w:val="left"/>
      </w:pPr>
      <w:r>
        <w:t>создание условий для последующего профессионального самоопределения; формирование</w:t>
      </w:r>
      <w:r>
        <w:rPr>
          <w:spacing w:val="-5"/>
        </w:rPr>
        <w:t xml:space="preserve"> </w:t>
      </w:r>
      <w:r>
        <w:t>коммуникативных</w:t>
      </w:r>
      <w:r>
        <w:rPr>
          <w:spacing w:val="-5"/>
        </w:rPr>
        <w:t xml:space="preserve"> </w:t>
      </w:r>
      <w:r>
        <w:t>навыков</w:t>
      </w:r>
      <w:r>
        <w:rPr>
          <w:spacing w:val="-5"/>
        </w:rPr>
        <w:t xml:space="preserve"> </w:t>
      </w:r>
      <w:r>
        <w:t>в</w:t>
      </w:r>
      <w:r>
        <w:rPr>
          <w:spacing w:val="-5"/>
        </w:rPr>
        <w:t xml:space="preserve"> </w:t>
      </w:r>
      <w:r>
        <w:t>разновозрастной</w:t>
      </w:r>
      <w:r>
        <w:rPr>
          <w:spacing w:val="-4"/>
        </w:rPr>
        <w:t xml:space="preserve"> </w:t>
      </w:r>
      <w:r>
        <w:t>среде</w:t>
      </w:r>
      <w:r>
        <w:rPr>
          <w:spacing w:val="-5"/>
        </w:rPr>
        <w:t xml:space="preserve"> </w:t>
      </w:r>
      <w:r>
        <w:t>и</w:t>
      </w:r>
      <w:r>
        <w:rPr>
          <w:spacing w:val="-6"/>
        </w:rPr>
        <w:t xml:space="preserve"> </w:t>
      </w:r>
      <w:r>
        <w:t>среде</w:t>
      </w:r>
      <w:r>
        <w:rPr>
          <w:spacing w:val="-5"/>
        </w:rPr>
        <w:t xml:space="preserve"> </w:t>
      </w:r>
      <w:r>
        <w:t>сверстников; поддержка детских объединений, ученического самоуправления;</w:t>
      </w:r>
    </w:p>
    <w:p w:rsidR="000F2C31" w:rsidRDefault="000F2C31">
      <w:pPr>
        <w:pStyle w:val="a3"/>
        <w:spacing w:line="448" w:lineRule="auto"/>
        <w:jc w:val="left"/>
        <w:sectPr w:rsidR="000F2C31">
          <w:pgSz w:w="11910" w:h="16840"/>
          <w:pgMar w:top="1040" w:right="425" w:bottom="1140" w:left="992" w:header="717" w:footer="929" w:gutter="0"/>
          <w:cols w:space="720"/>
        </w:sectPr>
      </w:pPr>
    </w:p>
    <w:p w:rsidR="000F2C31" w:rsidRDefault="004B7C75">
      <w:pPr>
        <w:pStyle w:val="a3"/>
        <w:spacing w:before="80" w:line="278" w:lineRule="auto"/>
        <w:ind w:left="285"/>
        <w:jc w:val="left"/>
      </w:pPr>
      <w:r>
        <w:t>формирование</w:t>
      </w:r>
      <w:r>
        <w:rPr>
          <w:spacing w:val="-6"/>
        </w:rPr>
        <w:t xml:space="preserve"> </w:t>
      </w:r>
      <w:r>
        <w:t>психологической</w:t>
      </w:r>
      <w:r>
        <w:rPr>
          <w:spacing w:val="-5"/>
        </w:rPr>
        <w:t xml:space="preserve"> </w:t>
      </w:r>
      <w:r>
        <w:t>культуры</w:t>
      </w:r>
      <w:r>
        <w:rPr>
          <w:spacing w:val="-5"/>
        </w:rPr>
        <w:t xml:space="preserve"> </w:t>
      </w:r>
      <w:r>
        <w:t>поведения</w:t>
      </w:r>
      <w:r>
        <w:rPr>
          <w:spacing w:val="-5"/>
        </w:rPr>
        <w:t xml:space="preserve"> </w:t>
      </w:r>
      <w:r>
        <w:t>в</w:t>
      </w:r>
      <w:r>
        <w:rPr>
          <w:spacing w:val="-6"/>
        </w:rPr>
        <w:t xml:space="preserve"> </w:t>
      </w:r>
      <w:r>
        <w:t>информационной</w:t>
      </w:r>
      <w:r>
        <w:rPr>
          <w:spacing w:val="-5"/>
        </w:rPr>
        <w:t xml:space="preserve"> </w:t>
      </w:r>
      <w:r>
        <w:t>среде; -</w:t>
      </w:r>
      <w:r>
        <w:rPr>
          <w:spacing w:val="-6"/>
        </w:rPr>
        <w:t xml:space="preserve"> </w:t>
      </w:r>
      <w:r>
        <w:t>развитие психологической культуры в области использования ИКТ.</w:t>
      </w:r>
    </w:p>
    <w:p w:rsidR="000F2C31" w:rsidRDefault="004B7C75">
      <w:pPr>
        <w:pStyle w:val="a3"/>
        <w:spacing w:before="195" w:line="278" w:lineRule="auto"/>
        <w:ind w:left="285" w:right="423"/>
        <w:jc w:val="left"/>
      </w:pPr>
      <w:r>
        <w:t>Педагог-психолог</w:t>
      </w:r>
      <w:r>
        <w:rPr>
          <w:spacing w:val="-9"/>
        </w:rPr>
        <w:t xml:space="preserve"> </w:t>
      </w:r>
      <w:r>
        <w:t>осуществляет</w:t>
      </w:r>
      <w:r>
        <w:rPr>
          <w:spacing w:val="-8"/>
        </w:rPr>
        <w:t xml:space="preserve"> </w:t>
      </w:r>
      <w:r>
        <w:t>индивидуальное</w:t>
      </w:r>
      <w:r>
        <w:rPr>
          <w:spacing w:val="-9"/>
        </w:rPr>
        <w:t xml:space="preserve"> </w:t>
      </w:r>
      <w:r>
        <w:t>психолого-педагогическое</w:t>
      </w:r>
      <w:r>
        <w:rPr>
          <w:spacing w:val="-9"/>
        </w:rPr>
        <w:t xml:space="preserve"> </w:t>
      </w:r>
      <w:r>
        <w:t>сопровождение всех участников образовательных отношений, в том числе:</w:t>
      </w:r>
    </w:p>
    <w:p w:rsidR="000F2C31" w:rsidRDefault="004B7C75">
      <w:pPr>
        <w:pStyle w:val="a3"/>
        <w:spacing w:before="195" w:line="276" w:lineRule="auto"/>
        <w:ind w:left="285" w:right="1733"/>
        <w:jc w:val="left"/>
      </w:pPr>
      <w:r>
        <w:t>обучающихся,</w:t>
      </w:r>
      <w:r>
        <w:rPr>
          <w:spacing w:val="-6"/>
        </w:rPr>
        <w:t xml:space="preserve"> </w:t>
      </w:r>
      <w:r>
        <w:t>испытывающих</w:t>
      </w:r>
      <w:r>
        <w:rPr>
          <w:spacing w:val="-7"/>
        </w:rPr>
        <w:t xml:space="preserve"> </w:t>
      </w:r>
      <w:r>
        <w:t>трудности</w:t>
      </w:r>
      <w:r>
        <w:rPr>
          <w:spacing w:val="-5"/>
        </w:rPr>
        <w:t xml:space="preserve"> </w:t>
      </w:r>
      <w:r>
        <w:t>в</w:t>
      </w:r>
      <w:r>
        <w:rPr>
          <w:spacing w:val="-7"/>
        </w:rPr>
        <w:t xml:space="preserve"> </w:t>
      </w:r>
      <w:r>
        <w:t>освоении</w:t>
      </w:r>
      <w:r>
        <w:rPr>
          <w:spacing w:val="-3"/>
        </w:rPr>
        <w:t xml:space="preserve"> </w:t>
      </w:r>
      <w:r>
        <w:t>программы</w:t>
      </w:r>
      <w:r>
        <w:rPr>
          <w:spacing w:val="-6"/>
        </w:rPr>
        <w:t xml:space="preserve"> </w:t>
      </w:r>
      <w:r>
        <w:t>среднего</w:t>
      </w:r>
      <w:r>
        <w:rPr>
          <w:spacing w:val="-6"/>
        </w:rPr>
        <w:t xml:space="preserve"> </w:t>
      </w:r>
      <w:r>
        <w:t>общего образования, развитии и социальной адаптации;</w:t>
      </w:r>
    </w:p>
    <w:p w:rsidR="000F2C31" w:rsidRDefault="004B7C75">
      <w:pPr>
        <w:pStyle w:val="a3"/>
        <w:spacing w:before="200" w:line="276" w:lineRule="auto"/>
        <w:ind w:left="285" w:right="423"/>
        <w:jc w:val="left"/>
      </w:pPr>
      <w:r>
        <w:t>обучающихся,</w:t>
      </w:r>
      <w:r>
        <w:rPr>
          <w:spacing w:val="-5"/>
        </w:rPr>
        <w:t xml:space="preserve"> </w:t>
      </w:r>
      <w:r>
        <w:t>проявляющих</w:t>
      </w:r>
      <w:r>
        <w:rPr>
          <w:spacing w:val="-1"/>
        </w:rPr>
        <w:t xml:space="preserve"> </w:t>
      </w:r>
      <w:r>
        <w:t>индивидуальные</w:t>
      </w:r>
      <w:r>
        <w:rPr>
          <w:spacing w:val="-7"/>
        </w:rPr>
        <w:t xml:space="preserve"> </w:t>
      </w:r>
      <w:r>
        <w:t>способности,</w:t>
      </w:r>
      <w:r>
        <w:rPr>
          <w:spacing w:val="-5"/>
        </w:rPr>
        <w:t xml:space="preserve"> </w:t>
      </w:r>
      <w:r>
        <w:t>и</w:t>
      </w:r>
      <w:r>
        <w:rPr>
          <w:spacing w:val="-5"/>
        </w:rPr>
        <w:t xml:space="preserve"> </w:t>
      </w:r>
      <w:r>
        <w:t>одаренных;</w:t>
      </w:r>
      <w:r>
        <w:rPr>
          <w:spacing w:val="-2"/>
        </w:rPr>
        <w:t xml:space="preserve"> </w:t>
      </w:r>
      <w:r>
        <w:t>-</w:t>
      </w:r>
      <w:r>
        <w:rPr>
          <w:spacing w:val="-6"/>
        </w:rPr>
        <w:t xml:space="preserve"> </w:t>
      </w:r>
      <w:r>
        <w:t>обучающихся</w:t>
      </w:r>
      <w:r>
        <w:rPr>
          <w:spacing w:val="-5"/>
        </w:rPr>
        <w:t xml:space="preserve"> </w:t>
      </w:r>
      <w:r>
        <w:t xml:space="preserve">с </w:t>
      </w:r>
      <w:r>
        <w:rPr>
          <w:spacing w:val="-4"/>
        </w:rPr>
        <w:t>ОВЗ;</w:t>
      </w:r>
    </w:p>
    <w:p w:rsidR="000F2C31" w:rsidRDefault="004B7C75">
      <w:pPr>
        <w:pStyle w:val="a3"/>
        <w:spacing w:before="201" w:line="276" w:lineRule="auto"/>
        <w:ind w:left="285" w:right="982"/>
        <w:jc w:val="left"/>
      </w:pPr>
      <w:r>
        <w:t>педагогических,</w:t>
      </w:r>
      <w:r>
        <w:rPr>
          <w:spacing w:val="-5"/>
        </w:rPr>
        <w:t xml:space="preserve"> </w:t>
      </w:r>
      <w:r>
        <w:t>учебно-вспомогательных</w:t>
      </w:r>
      <w:r>
        <w:rPr>
          <w:spacing w:val="-6"/>
        </w:rPr>
        <w:t xml:space="preserve"> </w:t>
      </w:r>
      <w:r>
        <w:t>и</w:t>
      </w:r>
      <w:r>
        <w:rPr>
          <w:spacing w:val="-7"/>
        </w:rPr>
        <w:t xml:space="preserve"> </w:t>
      </w:r>
      <w:r>
        <w:t>иных</w:t>
      </w:r>
      <w:r>
        <w:rPr>
          <w:spacing w:val="-6"/>
        </w:rPr>
        <w:t xml:space="preserve"> </w:t>
      </w:r>
      <w:r>
        <w:t>работников</w:t>
      </w:r>
      <w:r>
        <w:rPr>
          <w:spacing w:val="-8"/>
        </w:rPr>
        <w:t xml:space="preserve"> </w:t>
      </w:r>
      <w:r>
        <w:t>Школы</w:t>
      </w:r>
      <w:r>
        <w:rPr>
          <w:spacing w:val="-7"/>
        </w:rPr>
        <w:t xml:space="preserve"> </w:t>
      </w:r>
      <w:r>
        <w:t>обеспечивающих реализацию программы среднего общего образования;</w:t>
      </w:r>
    </w:p>
    <w:p w:rsidR="000F2C31" w:rsidRDefault="004B7C75">
      <w:pPr>
        <w:pStyle w:val="a3"/>
        <w:spacing w:before="200"/>
        <w:ind w:left="285"/>
        <w:jc w:val="left"/>
      </w:pPr>
      <w:r>
        <w:t>родителей</w:t>
      </w:r>
      <w:r>
        <w:rPr>
          <w:spacing w:val="-9"/>
        </w:rPr>
        <w:t xml:space="preserve"> </w:t>
      </w:r>
      <w:r>
        <w:t>(законных</w:t>
      </w:r>
      <w:r>
        <w:rPr>
          <w:spacing w:val="-5"/>
        </w:rPr>
        <w:t xml:space="preserve"> </w:t>
      </w:r>
      <w:r>
        <w:t>представителей)</w:t>
      </w:r>
      <w:r>
        <w:rPr>
          <w:spacing w:val="-7"/>
        </w:rPr>
        <w:t xml:space="preserve"> </w:t>
      </w:r>
      <w:r>
        <w:t>несовершеннолетних</w:t>
      </w:r>
      <w:r>
        <w:rPr>
          <w:spacing w:val="-4"/>
        </w:rPr>
        <w:t xml:space="preserve"> </w:t>
      </w:r>
      <w:r>
        <w:rPr>
          <w:spacing w:val="-2"/>
        </w:rPr>
        <w:t>обучающихся.</w:t>
      </w:r>
    </w:p>
    <w:p w:rsidR="000F2C31" w:rsidRDefault="004B7C75">
      <w:pPr>
        <w:pStyle w:val="a3"/>
        <w:spacing w:before="241" w:line="276" w:lineRule="auto"/>
        <w:ind w:left="285" w:right="982" w:firstLine="180"/>
        <w:jc w:val="left"/>
      </w:pPr>
      <w:r>
        <w:t>Таким</w:t>
      </w:r>
      <w:r>
        <w:rPr>
          <w:spacing w:val="-6"/>
        </w:rPr>
        <w:t xml:space="preserve"> </w:t>
      </w:r>
      <w:r>
        <w:t>образом,</w:t>
      </w:r>
      <w:r>
        <w:rPr>
          <w:spacing w:val="-5"/>
        </w:rPr>
        <w:t xml:space="preserve"> </w:t>
      </w:r>
      <w:r>
        <w:t>основными</w:t>
      </w:r>
      <w:r>
        <w:rPr>
          <w:spacing w:val="-5"/>
        </w:rPr>
        <w:t xml:space="preserve"> </w:t>
      </w:r>
      <w:r>
        <w:t>формами</w:t>
      </w:r>
      <w:r>
        <w:rPr>
          <w:spacing w:val="-5"/>
        </w:rPr>
        <w:t xml:space="preserve"> </w:t>
      </w:r>
      <w:r>
        <w:t>деятельности</w:t>
      </w:r>
      <w:r>
        <w:rPr>
          <w:spacing w:val="-4"/>
        </w:rPr>
        <w:t xml:space="preserve"> </w:t>
      </w:r>
      <w:r>
        <w:t>педагога-психолога</w:t>
      </w:r>
      <w:r>
        <w:rPr>
          <w:spacing w:val="-6"/>
        </w:rPr>
        <w:t xml:space="preserve"> </w:t>
      </w:r>
      <w:r>
        <w:t>по</w:t>
      </w:r>
      <w:r>
        <w:rPr>
          <w:spacing w:val="-5"/>
        </w:rPr>
        <w:t xml:space="preserve"> </w:t>
      </w:r>
      <w:r>
        <w:t xml:space="preserve">сохранению психологического здоровья учащихся являются: -психологические обследования </w:t>
      </w:r>
      <w:r>
        <w:rPr>
          <w:spacing w:val="-2"/>
        </w:rPr>
        <w:t>обучающихся;</w:t>
      </w:r>
    </w:p>
    <w:p w:rsidR="000F2C31" w:rsidRDefault="004B7C75">
      <w:pPr>
        <w:pStyle w:val="a3"/>
        <w:spacing w:before="200"/>
        <w:ind w:left="285"/>
        <w:jc w:val="left"/>
      </w:pPr>
      <w:r>
        <w:t>-индивидуальные</w:t>
      </w:r>
      <w:r>
        <w:rPr>
          <w:spacing w:val="-6"/>
        </w:rPr>
        <w:t xml:space="preserve"> </w:t>
      </w:r>
      <w:r>
        <w:t>и</w:t>
      </w:r>
      <w:r>
        <w:rPr>
          <w:spacing w:val="-4"/>
        </w:rPr>
        <w:t xml:space="preserve"> </w:t>
      </w:r>
      <w:r>
        <w:t>групповые</w:t>
      </w:r>
      <w:r>
        <w:rPr>
          <w:spacing w:val="-4"/>
        </w:rPr>
        <w:t xml:space="preserve"> </w:t>
      </w:r>
      <w:r>
        <w:rPr>
          <w:spacing w:val="-2"/>
        </w:rPr>
        <w:t>консультации;</w:t>
      </w:r>
    </w:p>
    <w:p w:rsidR="000F2C31" w:rsidRDefault="004B7C75">
      <w:pPr>
        <w:pStyle w:val="a3"/>
        <w:spacing w:before="242" w:line="276" w:lineRule="auto"/>
        <w:ind w:left="285" w:right="1733"/>
        <w:jc w:val="left"/>
      </w:pPr>
      <w:r>
        <w:t>-индивидуальные</w:t>
      </w:r>
      <w:r>
        <w:rPr>
          <w:spacing w:val="-6"/>
        </w:rPr>
        <w:t xml:space="preserve"> </w:t>
      </w:r>
      <w:r>
        <w:t>и</w:t>
      </w:r>
      <w:r>
        <w:rPr>
          <w:spacing w:val="-5"/>
        </w:rPr>
        <w:t xml:space="preserve"> </w:t>
      </w:r>
      <w:r>
        <w:t>групповые</w:t>
      </w:r>
      <w:r>
        <w:rPr>
          <w:spacing w:val="-5"/>
        </w:rPr>
        <w:t xml:space="preserve"> </w:t>
      </w:r>
      <w:r>
        <w:t>психокоррекционные</w:t>
      </w:r>
      <w:r>
        <w:rPr>
          <w:spacing w:val="-6"/>
        </w:rPr>
        <w:t xml:space="preserve"> </w:t>
      </w:r>
      <w:r>
        <w:t>занятия</w:t>
      </w:r>
      <w:r>
        <w:rPr>
          <w:spacing w:val="-5"/>
        </w:rPr>
        <w:t xml:space="preserve"> </w:t>
      </w:r>
      <w:r>
        <w:t>для</w:t>
      </w:r>
      <w:r>
        <w:rPr>
          <w:spacing w:val="-5"/>
        </w:rPr>
        <w:t xml:space="preserve"> </w:t>
      </w:r>
      <w:r>
        <w:t>обучающихся;</w:t>
      </w:r>
      <w:r>
        <w:rPr>
          <w:spacing w:val="-1"/>
        </w:rPr>
        <w:t xml:space="preserve"> </w:t>
      </w:r>
      <w:r>
        <w:t>- релаксационные сеансы по снятию психоэмоционального напряжения, стрессов;</w:t>
      </w:r>
    </w:p>
    <w:p w:rsidR="000F2C31" w:rsidRDefault="004B7C75">
      <w:pPr>
        <w:pStyle w:val="a3"/>
        <w:spacing w:before="201"/>
        <w:ind w:left="285"/>
        <w:jc w:val="left"/>
      </w:pPr>
      <w:r>
        <w:t>-семейное</w:t>
      </w:r>
      <w:r>
        <w:rPr>
          <w:spacing w:val="-6"/>
        </w:rPr>
        <w:t xml:space="preserve"> </w:t>
      </w:r>
      <w:r>
        <w:t>консультирование</w:t>
      </w:r>
      <w:r>
        <w:rPr>
          <w:spacing w:val="-6"/>
        </w:rPr>
        <w:t xml:space="preserve"> </w:t>
      </w:r>
      <w:r>
        <w:t>по</w:t>
      </w:r>
      <w:r>
        <w:rPr>
          <w:spacing w:val="-4"/>
        </w:rPr>
        <w:t xml:space="preserve"> </w:t>
      </w:r>
      <w:r>
        <w:rPr>
          <w:spacing w:val="-2"/>
        </w:rPr>
        <w:t>проблемам.</w:t>
      </w:r>
    </w:p>
    <w:p w:rsidR="000F2C31" w:rsidRDefault="000F2C31">
      <w:pPr>
        <w:pStyle w:val="a3"/>
        <w:ind w:left="0"/>
        <w:jc w:val="left"/>
      </w:pPr>
    </w:p>
    <w:p w:rsidR="000F2C31" w:rsidRDefault="000F2C31">
      <w:pPr>
        <w:pStyle w:val="a3"/>
        <w:spacing w:before="206"/>
        <w:ind w:left="0"/>
        <w:jc w:val="left"/>
      </w:pPr>
    </w:p>
    <w:p w:rsidR="000F2C31" w:rsidRDefault="004B7C75" w:rsidP="007E79F0">
      <w:pPr>
        <w:pStyle w:val="Heading6"/>
        <w:numPr>
          <w:ilvl w:val="2"/>
          <w:numId w:val="12"/>
        </w:numPr>
        <w:tabs>
          <w:tab w:val="left" w:pos="885"/>
        </w:tabs>
        <w:spacing w:line="276" w:lineRule="auto"/>
        <w:ind w:right="479" w:firstLine="0"/>
        <w:jc w:val="left"/>
      </w:pPr>
      <w:r>
        <w:t>Финансово-экономические</w:t>
      </w:r>
      <w:r>
        <w:rPr>
          <w:spacing w:val="-8"/>
        </w:rPr>
        <w:t xml:space="preserve"> </w:t>
      </w:r>
      <w:r>
        <w:t>условия</w:t>
      </w:r>
      <w:r>
        <w:rPr>
          <w:spacing w:val="-7"/>
        </w:rPr>
        <w:t xml:space="preserve"> </w:t>
      </w:r>
      <w:r>
        <w:t>реализации</w:t>
      </w:r>
      <w:r>
        <w:rPr>
          <w:spacing w:val="-7"/>
        </w:rPr>
        <w:t xml:space="preserve"> </w:t>
      </w:r>
      <w:r>
        <w:t>образовательной</w:t>
      </w:r>
      <w:r>
        <w:rPr>
          <w:spacing w:val="-3"/>
        </w:rPr>
        <w:t xml:space="preserve"> </w:t>
      </w:r>
      <w:r>
        <w:t>программы</w:t>
      </w:r>
      <w:r>
        <w:rPr>
          <w:spacing w:val="-8"/>
        </w:rPr>
        <w:t xml:space="preserve"> </w:t>
      </w:r>
      <w:r>
        <w:t>среднего общего образования</w:t>
      </w:r>
    </w:p>
    <w:p w:rsidR="000F2C31" w:rsidRDefault="004B7C75">
      <w:pPr>
        <w:pStyle w:val="a3"/>
        <w:spacing w:before="201" w:line="276" w:lineRule="auto"/>
        <w:ind w:left="285"/>
        <w:jc w:val="left"/>
      </w:pPr>
      <w:r>
        <w:t>Финансовые</w:t>
      </w:r>
      <w:r>
        <w:rPr>
          <w:spacing w:val="-4"/>
        </w:rPr>
        <w:t xml:space="preserve"> </w:t>
      </w:r>
      <w:r>
        <w:t>условия</w:t>
      </w:r>
      <w:r>
        <w:rPr>
          <w:spacing w:val="-4"/>
        </w:rPr>
        <w:t xml:space="preserve"> </w:t>
      </w:r>
      <w:r>
        <w:t>реализации</w:t>
      </w:r>
      <w:r>
        <w:rPr>
          <w:spacing w:val="-1"/>
        </w:rPr>
        <w:t xml:space="preserve"> </w:t>
      </w:r>
      <w:r>
        <w:t>программы</w:t>
      </w:r>
      <w:r>
        <w:rPr>
          <w:spacing w:val="-4"/>
        </w:rPr>
        <w:t xml:space="preserve"> </w:t>
      </w:r>
      <w:r>
        <w:t>среднего</w:t>
      </w:r>
      <w:r>
        <w:rPr>
          <w:spacing w:val="-4"/>
        </w:rPr>
        <w:t xml:space="preserve"> </w:t>
      </w:r>
      <w:r>
        <w:t>общего</w:t>
      </w:r>
      <w:r>
        <w:rPr>
          <w:spacing w:val="-4"/>
        </w:rPr>
        <w:t xml:space="preserve"> </w:t>
      </w:r>
      <w:r>
        <w:t>образования,</w:t>
      </w:r>
      <w:r>
        <w:rPr>
          <w:spacing w:val="-4"/>
        </w:rPr>
        <w:t xml:space="preserve"> </w:t>
      </w:r>
      <w:r>
        <w:t>в</w:t>
      </w:r>
      <w:r>
        <w:rPr>
          <w:spacing w:val="-5"/>
        </w:rPr>
        <w:t xml:space="preserve"> </w:t>
      </w:r>
      <w:r>
        <w:t>том</w:t>
      </w:r>
      <w:r>
        <w:rPr>
          <w:spacing w:val="-4"/>
        </w:rPr>
        <w:t xml:space="preserve"> </w:t>
      </w:r>
      <w:r>
        <w:t>числе адаптированной, обеспечивают:</w:t>
      </w:r>
    </w:p>
    <w:p w:rsidR="000F2C31" w:rsidRDefault="004B7C75">
      <w:pPr>
        <w:pStyle w:val="a3"/>
        <w:spacing w:before="198" w:line="278" w:lineRule="auto"/>
        <w:ind w:left="285"/>
        <w:jc w:val="left"/>
      </w:pPr>
      <w:r>
        <w:t>соблюдение</w:t>
      </w:r>
      <w:r>
        <w:rPr>
          <w:spacing w:val="-6"/>
        </w:rPr>
        <w:t xml:space="preserve"> </w:t>
      </w:r>
      <w:r>
        <w:t>в</w:t>
      </w:r>
      <w:r>
        <w:rPr>
          <w:spacing w:val="-6"/>
        </w:rPr>
        <w:t xml:space="preserve"> </w:t>
      </w:r>
      <w:r>
        <w:t>полном</w:t>
      </w:r>
      <w:r>
        <w:rPr>
          <w:spacing w:val="-6"/>
        </w:rPr>
        <w:t xml:space="preserve"> </w:t>
      </w:r>
      <w:r>
        <w:t>объеме</w:t>
      </w:r>
      <w:r>
        <w:rPr>
          <w:spacing w:val="-6"/>
        </w:rPr>
        <w:t xml:space="preserve"> </w:t>
      </w:r>
      <w:r>
        <w:t>государственных</w:t>
      </w:r>
      <w:r>
        <w:rPr>
          <w:spacing w:val="-5"/>
        </w:rPr>
        <w:t xml:space="preserve"> </w:t>
      </w:r>
      <w:r>
        <w:t>гарантий</w:t>
      </w:r>
      <w:r>
        <w:rPr>
          <w:spacing w:val="-5"/>
        </w:rPr>
        <w:t xml:space="preserve"> </w:t>
      </w:r>
      <w:r>
        <w:t>по</w:t>
      </w:r>
      <w:r>
        <w:rPr>
          <w:spacing w:val="-7"/>
        </w:rPr>
        <w:t xml:space="preserve"> </w:t>
      </w:r>
      <w:r>
        <w:t>получению</w:t>
      </w:r>
      <w:r>
        <w:rPr>
          <w:spacing w:val="-5"/>
        </w:rPr>
        <w:t xml:space="preserve"> </w:t>
      </w:r>
      <w:r>
        <w:t>гражданами общедоступного и бесплатного основного общего образования;</w:t>
      </w:r>
    </w:p>
    <w:p w:rsidR="000F2C31" w:rsidRDefault="004B7C75">
      <w:pPr>
        <w:pStyle w:val="a3"/>
        <w:spacing w:before="195"/>
        <w:ind w:left="285"/>
        <w:jc w:val="left"/>
      </w:pPr>
      <w:r>
        <w:t>возможность</w:t>
      </w:r>
      <w:r>
        <w:rPr>
          <w:spacing w:val="-4"/>
        </w:rPr>
        <w:t xml:space="preserve"> </w:t>
      </w:r>
      <w:r>
        <w:t>реализации</w:t>
      </w:r>
      <w:r>
        <w:rPr>
          <w:spacing w:val="-5"/>
        </w:rPr>
        <w:t xml:space="preserve"> </w:t>
      </w:r>
      <w:r>
        <w:t>всех</w:t>
      </w:r>
      <w:r>
        <w:rPr>
          <w:spacing w:val="-3"/>
        </w:rPr>
        <w:t xml:space="preserve"> </w:t>
      </w:r>
      <w:r>
        <w:t>требований</w:t>
      </w:r>
      <w:r>
        <w:rPr>
          <w:spacing w:val="-7"/>
        </w:rPr>
        <w:t xml:space="preserve"> </w:t>
      </w:r>
      <w:r>
        <w:t>и</w:t>
      </w:r>
      <w:r>
        <w:rPr>
          <w:spacing w:val="-2"/>
        </w:rPr>
        <w:t xml:space="preserve"> </w:t>
      </w:r>
      <w:r>
        <w:t>условий,</w:t>
      </w:r>
      <w:r>
        <w:rPr>
          <w:spacing w:val="-5"/>
        </w:rPr>
        <w:t xml:space="preserve"> </w:t>
      </w:r>
      <w:r>
        <w:t>предусмотренных</w:t>
      </w:r>
      <w:r>
        <w:rPr>
          <w:spacing w:val="-3"/>
        </w:rPr>
        <w:t xml:space="preserve"> </w:t>
      </w:r>
      <w:r>
        <w:rPr>
          <w:spacing w:val="-2"/>
        </w:rPr>
        <w:t>ФГОС;</w:t>
      </w:r>
    </w:p>
    <w:p w:rsidR="000F2C31" w:rsidRDefault="004B7C75">
      <w:pPr>
        <w:pStyle w:val="a3"/>
        <w:spacing w:before="242" w:line="276" w:lineRule="auto"/>
        <w:ind w:left="285" w:right="982"/>
        <w:jc w:val="left"/>
      </w:pPr>
      <w:r>
        <w:t>покрытие затрат на реализацию всех частей программы среднего общего образования. Финансовое обеспечение реализации образовательной программы среднего общего образования опирается на исполнение расходных обязательств, обеспечивающих государственные</w:t>
      </w:r>
      <w:r>
        <w:rPr>
          <w:spacing w:val="-6"/>
        </w:rPr>
        <w:t xml:space="preserve"> </w:t>
      </w:r>
      <w:r>
        <w:t>гарантии</w:t>
      </w:r>
      <w:r>
        <w:rPr>
          <w:spacing w:val="-6"/>
        </w:rPr>
        <w:t xml:space="preserve"> </w:t>
      </w:r>
      <w:r>
        <w:t>прав</w:t>
      </w:r>
      <w:r>
        <w:rPr>
          <w:spacing w:val="-5"/>
        </w:rPr>
        <w:t xml:space="preserve"> </w:t>
      </w:r>
      <w:r>
        <w:t>на</w:t>
      </w:r>
      <w:r>
        <w:rPr>
          <w:spacing w:val="-5"/>
        </w:rPr>
        <w:t xml:space="preserve"> </w:t>
      </w:r>
      <w:r>
        <w:t>получение</w:t>
      </w:r>
      <w:r>
        <w:rPr>
          <w:spacing w:val="-5"/>
        </w:rPr>
        <w:t xml:space="preserve"> </w:t>
      </w:r>
      <w:r>
        <w:t>общедоступного</w:t>
      </w:r>
      <w:r>
        <w:rPr>
          <w:spacing w:val="-4"/>
        </w:rPr>
        <w:t xml:space="preserve"> </w:t>
      </w:r>
      <w:r>
        <w:t>и</w:t>
      </w:r>
      <w:r>
        <w:rPr>
          <w:spacing w:val="-4"/>
        </w:rPr>
        <w:t xml:space="preserve"> </w:t>
      </w:r>
      <w:r>
        <w:t>бесплатного</w:t>
      </w:r>
      <w:r>
        <w:rPr>
          <w:spacing w:val="-4"/>
        </w:rPr>
        <w:t xml:space="preserve"> </w:t>
      </w:r>
      <w:r>
        <w:t>основного общего образования. Объем действующих расходных обязательств отражается в Муниципальном задании образовательной организации.</w:t>
      </w:r>
    </w:p>
    <w:p w:rsidR="000F2C31" w:rsidRDefault="004B7C75">
      <w:pPr>
        <w:pStyle w:val="a3"/>
        <w:spacing w:before="199" w:line="276" w:lineRule="auto"/>
        <w:ind w:left="285"/>
        <w:jc w:val="left"/>
      </w:pPr>
      <w:r>
        <w:t>Муниципальное</w:t>
      </w:r>
      <w:r>
        <w:rPr>
          <w:spacing w:val="40"/>
        </w:rPr>
        <w:t xml:space="preserve"> </w:t>
      </w:r>
      <w:r>
        <w:t>задание</w:t>
      </w:r>
      <w:r>
        <w:rPr>
          <w:spacing w:val="-4"/>
        </w:rPr>
        <w:t xml:space="preserve"> </w:t>
      </w:r>
      <w:r>
        <w:t>устанавливает</w:t>
      </w:r>
      <w:r>
        <w:rPr>
          <w:spacing w:val="-5"/>
        </w:rPr>
        <w:t xml:space="preserve"> </w:t>
      </w:r>
      <w:r>
        <w:t>показатели,</w:t>
      </w:r>
      <w:r>
        <w:rPr>
          <w:spacing w:val="-5"/>
        </w:rPr>
        <w:t xml:space="preserve"> </w:t>
      </w:r>
      <w:r>
        <w:t>характеризующие</w:t>
      </w:r>
      <w:r>
        <w:rPr>
          <w:spacing w:val="-6"/>
        </w:rPr>
        <w:t xml:space="preserve"> </w:t>
      </w:r>
      <w:r>
        <w:t>качество</w:t>
      </w:r>
      <w:r>
        <w:rPr>
          <w:spacing w:val="-5"/>
        </w:rPr>
        <w:t xml:space="preserve"> </w:t>
      </w:r>
      <w:r>
        <w:t>и</w:t>
      </w:r>
      <w:r>
        <w:rPr>
          <w:spacing w:val="-4"/>
        </w:rPr>
        <w:t xml:space="preserve"> </w:t>
      </w:r>
      <w:r>
        <w:t>(или)</w:t>
      </w:r>
      <w:r>
        <w:rPr>
          <w:spacing w:val="-5"/>
        </w:rPr>
        <w:t xml:space="preserve"> </w:t>
      </w:r>
      <w:r>
        <w:t>объем (содержание) муниципальной услуги (работы), а также порядок ее оказания (выполнения).Финансовое обеспечение реализации образовательной программы среднего</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8" w:lineRule="auto"/>
        <w:ind w:left="285" w:right="1733"/>
        <w:jc w:val="left"/>
      </w:pPr>
      <w:r>
        <w:t>общего</w:t>
      </w:r>
      <w:r>
        <w:rPr>
          <w:spacing w:val="-4"/>
        </w:rPr>
        <w:t xml:space="preserve"> </w:t>
      </w:r>
      <w:r>
        <w:t>образования</w:t>
      </w:r>
      <w:r>
        <w:rPr>
          <w:spacing w:val="40"/>
        </w:rPr>
        <w:t xml:space="preserve"> </w:t>
      </w:r>
      <w:r>
        <w:t>осуществляется</w:t>
      </w:r>
      <w:r>
        <w:rPr>
          <w:spacing w:val="-4"/>
        </w:rPr>
        <w:t xml:space="preserve"> </w:t>
      </w:r>
      <w:r>
        <w:t>исходя</w:t>
      </w:r>
      <w:r>
        <w:rPr>
          <w:spacing w:val="-4"/>
        </w:rPr>
        <w:t xml:space="preserve"> </w:t>
      </w:r>
      <w:r>
        <w:t>из</w:t>
      </w:r>
      <w:r>
        <w:rPr>
          <w:spacing w:val="-6"/>
        </w:rPr>
        <w:t xml:space="preserve"> </w:t>
      </w:r>
      <w:r>
        <w:t>расходных</w:t>
      </w:r>
      <w:r>
        <w:rPr>
          <w:spacing w:val="-2"/>
        </w:rPr>
        <w:t xml:space="preserve"> </w:t>
      </w:r>
      <w:r>
        <w:t>обязательств</w:t>
      </w:r>
      <w:r>
        <w:rPr>
          <w:spacing w:val="-5"/>
        </w:rPr>
        <w:t xml:space="preserve"> </w:t>
      </w:r>
      <w:r>
        <w:t>на</w:t>
      </w:r>
      <w:r>
        <w:rPr>
          <w:spacing w:val="-5"/>
        </w:rPr>
        <w:t xml:space="preserve"> </w:t>
      </w:r>
      <w:r>
        <w:t>основе Муниципального задания по оказанию муниципальных образовательных услуг.</w:t>
      </w:r>
    </w:p>
    <w:p w:rsidR="000F2C31" w:rsidRDefault="004B7C75">
      <w:pPr>
        <w:pStyle w:val="a3"/>
        <w:spacing w:before="195" w:line="276" w:lineRule="auto"/>
        <w:ind w:left="285" w:right="423"/>
        <w:jc w:val="left"/>
      </w:pPr>
      <w:r>
        <w:t>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w:t>
      </w:r>
      <w:r>
        <w:rPr>
          <w:spacing w:val="40"/>
        </w:rPr>
        <w:t xml:space="preserve"> </w:t>
      </w:r>
      <w:r>
        <w:t>Норматив затрат на реализацию образовательной программы среднего общего образования</w:t>
      </w:r>
      <w:r>
        <w:rPr>
          <w:spacing w:val="-4"/>
        </w:rPr>
        <w:t xml:space="preserve"> </w:t>
      </w:r>
      <w:r>
        <w:t>–</w:t>
      </w:r>
      <w:r>
        <w:rPr>
          <w:spacing w:val="-4"/>
        </w:rPr>
        <w:t xml:space="preserve"> </w:t>
      </w:r>
      <w:r>
        <w:t>гарантированный</w:t>
      </w:r>
      <w:r>
        <w:rPr>
          <w:spacing w:val="-4"/>
        </w:rPr>
        <w:t xml:space="preserve"> </w:t>
      </w:r>
      <w:r>
        <w:t>минимально</w:t>
      </w:r>
      <w:r>
        <w:rPr>
          <w:spacing w:val="-4"/>
        </w:rPr>
        <w:t xml:space="preserve"> </w:t>
      </w:r>
      <w:r>
        <w:t>допустимый</w:t>
      </w:r>
      <w:r>
        <w:rPr>
          <w:spacing w:val="-4"/>
        </w:rPr>
        <w:t xml:space="preserve"> </w:t>
      </w:r>
      <w:r>
        <w:t>объем</w:t>
      </w:r>
      <w:r>
        <w:rPr>
          <w:spacing w:val="-5"/>
        </w:rPr>
        <w:t xml:space="preserve"> </w:t>
      </w:r>
      <w:r>
        <w:t>финансовых</w:t>
      </w:r>
      <w:r>
        <w:rPr>
          <w:spacing w:val="-2"/>
        </w:rPr>
        <w:t xml:space="preserve"> </w:t>
      </w:r>
      <w:r>
        <w:t>средств</w:t>
      </w:r>
      <w:r>
        <w:rPr>
          <w:spacing w:val="-5"/>
        </w:rPr>
        <w:t xml:space="preserve"> </w:t>
      </w:r>
      <w:r>
        <w:t>в</w:t>
      </w:r>
      <w:r>
        <w:rPr>
          <w:spacing w:val="-5"/>
        </w:rPr>
        <w:t xml:space="preserve"> </w:t>
      </w:r>
      <w:r>
        <w:t>год</w:t>
      </w:r>
      <w:r>
        <w:rPr>
          <w:spacing w:val="-4"/>
        </w:rPr>
        <w:t xml:space="preserve"> </w:t>
      </w:r>
      <w:r>
        <w:t>в расчете</w:t>
      </w:r>
      <w:r>
        <w:rPr>
          <w:spacing w:val="-4"/>
        </w:rPr>
        <w:t xml:space="preserve"> </w:t>
      </w:r>
      <w:r>
        <w:t>на</w:t>
      </w:r>
      <w:r>
        <w:rPr>
          <w:spacing w:val="-4"/>
        </w:rPr>
        <w:t xml:space="preserve"> </w:t>
      </w:r>
      <w:r>
        <w:t>одного</w:t>
      </w:r>
      <w:r>
        <w:rPr>
          <w:spacing w:val="-3"/>
        </w:rPr>
        <w:t xml:space="preserve"> </w:t>
      </w:r>
      <w:r>
        <w:t>обучающегося,</w:t>
      </w:r>
      <w:r>
        <w:rPr>
          <w:spacing w:val="-3"/>
        </w:rPr>
        <w:t xml:space="preserve"> </w:t>
      </w:r>
      <w:r>
        <w:t>необходимый</w:t>
      </w:r>
      <w:r>
        <w:rPr>
          <w:spacing w:val="-3"/>
        </w:rPr>
        <w:t xml:space="preserve"> </w:t>
      </w:r>
      <w:r>
        <w:t>для</w:t>
      </w:r>
      <w:r>
        <w:rPr>
          <w:spacing w:val="-3"/>
        </w:rPr>
        <w:t xml:space="preserve"> </w:t>
      </w:r>
      <w:r>
        <w:t>реализации</w:t>
      </w:r>
      <w:r>
        <w:rPr>
          <w:spacing w:val="-3"/>
        </w:rPr>
        <w:t xml:space="preserve"> </w:t>
      </w:r>
      <w:r>
        <w:t>образовательной программы среднего общего образования, включая:</w:t>
      </w:r>
    </w:p>
    <w:p w:rsidR="000F2C31" w:rsidRDefault="004B7C75" w:rsidP="007E79F0">
      <w:pPr>
        <w:pStyle w:val="a4"/>
        <w:numPr>
          <w:ilvl w:val="0"/>
          <w:numId w:val="3"/>
        </w:numPr>
        <w:tabs>
          <w:tab w:val="left" w:pos="465"/>
        </w:tabs>
        <w:spacing w:before="200" w:line="278" w:lineRule="auto"/>
        <w:ind w:right="588" w:firstLine="0"/>
        <w:jc w:val="left"/>
        <w:rPr>
          <w:sz w:val="24"/>
        </w:rPr>
      </w:pPr>
      <w:r>
        <w:rPr>
          <w:sz w:val="24"/>
        </w:rPr>
        <w:t>расходы</w:t>
      </w:r>
      <w:r>
        <w:rPr>
          <w:spacing w:val="-4"/>
          <w:sz w:val="24"/>
        </w:rPr>
        <w:t xml:space="preserve"> </w:t>
      </w:r>
      <w:r>
        <w:rPr>
          <w:sz w:val="24"/>
        </w:rPr>
        <w:t>на</w:t>
      </w:r>
      <w:r>
        <w:rPr>
          <w:spacing w:val="-5"/>
          <w:sz w:val="24"/>
        </w:rPr>
        <w:t xml:space="preserve"> </w:t>
      </w:r>
      <w:r>
        <w:rPr>
          <w:sz w:val="24"/>
        </w:rPr>
        <w:t>оплату</w:t>
      </w:r>
      <w:r>
        <w:rPr>
          <w:spacing w:val="-11"/>
          <w:sz w:val="24"/>
        </w:rPr>
        <w:t xml:space="preserve"> </w:t>
      </w:r>
      <w:r>
        <w:rPr>
          <w:sz w:val="24"/>
        </w:rPr>
        <w:t>труда</w:t>
      </w:r>
      <w:r>
        <w:rPr>
          <w:spacing w:val="-5"/>
          <w:sz w:val="24"/>
        </w:rPr>
        <w:t xml:space="preserve"> </w:t>
      </w:r>
      <w:r>
        <w:rPr>
          <w:sz w:val="24"/>
        </w:rPr>
        <w:t>работников,</w:t>
      </w:r>
      <w:r>
        <w:rPr>
          <w:spacing w:val="-4"/>
          <w:sz w:val="24"/>
        </w:rPr>
        <w:t xml:space="preserve"> </w:t>
      </w:r>
      <w:r>
        <w:rPr>
          <w:sz w:val="24"/>
        </w:rPr>
        <w:t>реализующих</w:t>
      </w:r>
      <w:r>
        <w:rPr>
          <w:spacing w:val="-2"/>
          <w:sz w:val="24"/>
        </w:rPr>
        <w:t xml:space="preserve"> </w:t>
      </w:r>
      <w:r>
        <w:rPr>
          <w:sz w:val="24"/>
        </w:rPr>
        <w:t>образовательную</w:t>
      </w:r>
      <w:r>
        <w:rPr>
          <w:spacing w:val="-4"/>
          <w:sz w:val="24"/>
        </w:rPr>
        <w:t xml:space="preserve"> </w:t>
      </w:r>
      <w:r>
        <w:rPr>
          <w:sz w:val="24"/>
        </w:rPr>
        <w:t>программу</w:t>
      </w:r>
      <w:r>
        <w:rPr>
          <w:spacing w:val="-8"/>
          <w:sz w:val="24"/>
        </w:rPr>
        <w:t xml:space="preserve"> </w:t>
      </w:r>
      <w:r>
        <w:rPr>
          <w:sz w:val="24"/>
        </w:rPr>
        <w:t>основного общего образования;</w:t>
      </w:r>
    </w:p>
    <w:p w:rsidR="000F2C31" w:rsidRDefault="004B7C75" w:rsidP="007E79F0">
      <w:pPr>
        <w:pStyle w:val="a4"/>
        <w:numPr>
          <w:ilvl w:val="0"/>
          <w:numId w:val="3"/>
        </w:numPr>
        <w:tabs>
          <w:tab w:val="left" w:pos="465"/>
        </w:tabs>
        <w:spacing w:before="195" w:line="276" w:lineRule="auto"/>
        <w:ind w:right="1087" w:firstLine="0"/>
        <w:jc w:val="left"/>
        <w:rPr>
          <w:sz w:val="24"/>
        </w:rPr>
      </w:pPr>
      <w:r>
        <w:rPr>
          <w:sz w:val="24"/>
        </w:rPr>
        <w:t>расходы</w:t>
      </w:r>
      <w:r>
        <w:rPr>
          <w:spacing w:val="-5"/>
          <w:sz w:val="24"/>
        </w:rPr>
        <w:t xml:space="preserve"> </w:t>
      </w:r>
      <w:r>
        <w:rPr>
          <w:sz w:val="24"/>
        </w:rPr>
        <w:t>на</w:t>
      </w:r>
      <w:r>
        <w:rPr>
          <w:spacing w:val="-6"/>
          <w:sz w:val="24"/>
        </w:rPr>
        <w:t xml:space="preserve"> </w:t>
      </w:r>
      <w:r>
        <w:rPr>
          <w:sz w:val="24"/>
        </w:rPr>
        <w:t>приобретение</w:t>
      </w:r>
      <w:r>
        <w:rPr>
          <w:spacing w:val="-4"/>
          <w:sz w:val="24"/>
        </w:rPr>
        <w:t xml:space="preserve"> </w:t>
      </w:r>
      <w:r>
        <w:rPr>
          <w:sz w:val="24"/>
        </w:rPr>
        <w:t>учебников</w:t>
      </w:r>
      <w:r>
        <w:rPr>
          <w:spacing w:val="-6"/>
          <w:sz w:val="24"/>
        </w:rPr>
        <w:t xml:space="preserve"> </w:t>
      </w:r>
      <w:r>
        <w:rPr>
          <w:sz w:val="24"/>
        </w:rPr>
        <w:t>и</w:t>
      </w:r>
      <w:r>
        <w:rPr>
          <w:spacing w:val="-3"/>
          <w:sz w:val="24"/>
        </w:rPr>
        <w:t xml:space="preserve"> </w:t>
      </w:r>
      <w:r>
        <w:rPr>
          <w:sz w:val="24"/>
        </w:rPr>
        <w:t>учебных</w:t>
      </w:r>
      <w:r>
        <w:rPr>
          <w:spacing w:val="-4"/>
          <w:sz w:val="24"/>
        </w:rPr>
        <w:t xml:space="preserve"> </w:t>
      </w:r>
      <w:r>
        <w:rPr>
          <w:sz w:val="24"/>
        </w:rPr>
        <w:t>пособий,</w:t>
      </w:r>
      <w:r>
        <w:rPr>
          <w:spacing w:val="-5"/>
          <w:sz w:val="24"/>
        </w:rPr>
        <w:t xml:space="preserve"> </w:t>
      </w:r>
      <w:r>
        <w:rPr>
          <w:sz w:val="24"/>
        </w:rPr>
        <w:t>средств</w:t>
      </w:r>
      <w:r>
        <w:rPr>
          <w:spacing w:val="-6"/>
          <w:sz w:val="24"/>
        </w:rPr>
        <w:t xml:space="preserve"> </w:t>
      </w:r>
      <w:r>
        <w:rPr>
          <w:sz w:val="24"/>
        </w:rPr>
        <w:t>обучения,</w:t>
      </w:r>
      <w:r>
        <w:rPr>
          <w:spacing w:val="-5"/>
          <w:sz w:val="24"/>
        </w:rPr>
        <w:t xml:space="preserve"> </w:t>
      </w:r>
      <w:r>
        <w:rPr>
          <w:sz w:val="24"/>
        </w:rPr>
        <w:t xml:space="preserve">наглядных </w:t>
      </w:r>
      <w:r>
        <w:rPr>
          <w:spacing w:val="-2"/>
          <w:sz w:val="24"/>
        </w:rPr>
        <w:t>пособий;</w:t>
      </w:r>
    </w:p>
    <w:p w:rsidR="000F2C31" w:rsidRDefault="004B7C75" w:rsidP="007E79F0">
      <w:pPr>
        <w:pStyle w:val="a4"/>
        <w:numPr>
          <w:ilvl w:val="0"/>
          <w:numId w:val="3"/>
        </w:numPr>
        <w:tabs>
          <w:tab w:val="left" w:pos="465"/>
        </w:tabs>
        <w:spacing w:before="201" w:line="276" w:lineRule="auto"/>
        <w:ind w:right="727" w:firstLine="0"/>
        <w:jc w:val="left"/>
        <w:rPr>
          <w:sz w:val="24"/>
        </w:rPr>
      </w:pPr>
      <w:r>
        <w:rPr>
          <w:sz w:val="24"/>
        </w:rPr>
        <w:t>прочие</w:t>
      </w:r>
      <w:r>
        <w:rPr>
          <w:spacing w:val="-4"/>
          <w:sz w:val="24"/>
        </w:rPr>
        <w:t xml:space="preserve"> </w:t>
      </w:r>
      <w:r>
        <w:rPr>
          <w:sz w:val="24"/>
        </w:rPr>
        <w:t>расходы</w:t>
      </w:r>
      <w:r>
        <w:rPr>
          <w:spacing w:val="-3"/>
          <w:sz w:val="24"/>
        </w:rPr>
        <w:t xml:space="preserve"> </w:t>
      </w:r>
      <w:r>
        <w:rPr>
          <w:sz w:val="24"/>
        </w:rPr>
        <w:t>(за</w:t>
      </w:r>
      <w:r>
        <w:rPr>
          <w:spacing w:val="-4"/>
          <w:sz w:val="24"/>
        </w:rPr>
        <w:t xml:space="preserve"> </w:t>
      </w:r>
      <w:r>
        <w:rPr>
          <w:sz w:val="24"/>
        </w:rPr>
        <w:t>исключением</w:t>
      </w:r>
      <w:r>
        <w:rPr>
          <w:spacing w:val="-4"/>
          <w:sz w:val="24"/>
        </w:rPr>
        <w:t xml:space="preserve"> </w:t>
      </w:r>
      <w:r>
        <w:rPr>
          <w:sz w:val="24"/>
        </w:rPr>
        <w:t>расходов</w:t>
      </w:r>
      <w:r>
        <w:rPr>
          <w:spacing w:val="-4"/>
          <w:sz w:val="24"/>
        </w:rPr>
        <w:t xml:space="preserve"> </w:t>
      </w:r>
      <w:r>
        <w:rPr>
          <w:sz w:val="24"/>
        </w:rPr>
        <w:t>на</w:t>
      </w:r>
      <w:r>
        <w:rPr>
          <w:spacing w:val="-4"/>
          <w:sz w:val="24"/>
        </w:rPr>
        <w:t xml:space="preserve"> </w:t>
      </w:r>
      <w:r>
        <w:rPr>
          <w:sz w:val="24"/>
        </w:rPr>
        <w:t>содержание</w:t>
      </w:r>
      <w:r>
        <w:rPr>
          <w:spacing w:val="-4"/>
          <w:sz w:val="24"/>
        </w:rPr>
        <w:t xml:space="preserve"> </w:t>
      </w:r>
      <w:r>
        <w:rPr>
          <w:sz w:val="24"/>
        </w:rPr>
        <w:t>зданий</w:t>
      </w:r>
      <w:r>
        <w:rPr>
          <w:spacing w:val="-3"/>
          <w:sz w:val="24"/>
        </w:rPr>
        <w:t xml:space="preserve"> </w:t>
      </w:r>
      <w:r>
        <w:rPr>
          <w:sz w:val="24"/>
        </w:rPr>
        <w:t>и</w:t>
      </w:r>
      <w:r>
        <w:rPr>
          <w:spacing w:val="-5"/>
          <w:sz w:val="24"/>
        </w:rPr>
        <w:t xml:space="preserve"> </w:t>
      </w:r>
      <w:r>
        <w:rPr>
          <w:sz w:val="24"/>
        </w:rPr>
        <w:t>оплату</w:t>
      </w:r>
      <w:r>
        <w:rPr>
          <w:spacing w:val="-8"/>
          <w:sz w:val="24"/>
        </w:rPr>
        <w:t xml:space="preserve"> </w:t>
      </w:r>
      <w:r>
        <w:rPr>
          <w:sz w:val="24"/>
        </w:rPr>
        <w:t>коммунальных услуг, осуществляемых из местных бюджетов).</w:t>
      </w:r>
    </w:p>
    <w:p w:rsidR="000F2C31" w:rsidRDefault="004B7C75">
      <w:pPr>
        <w:pStyle w:val="a3"/>
        <w:spacing w:before="200" w:line="276" w:lineRule="auto"/>
        <w:ind w:left="285" w:right="423"/>
        <w:jc w:val="left"/>
      </w:pPr>
      <w:r>
        <w:t>Нормативные затраты на оказание муниципальной услуги в сфере образования определяются по</w:t>
      </w:r>
      <w:r>
        <w:rPr>
          <w:spacing w:val="-1"/>
        </w:rPr>
        <w:t xml:space="preserve"> </w:t>
      </w:r>
      <w:r>
        <w:t>каждому</w:t>
      </w:r>
      <w:r>
        <w:rPr>
          <w:spacing w:val="-6"/>
        </w:rPr>
        <w:t xml:space="preserve"> </w:t>
      </w:r>
      <w:r>
        <w:t>виду</w:t>
      </w:r>
      <w:r>
        <w:rPr>
          <w:spacing w:val="-6"/>
        </w:rPr>
        <w:t xml:space="preserve"> </w:t>
      </w:r>
      <w:r>
        <w:t>и</w:t>
      </w:r>
      <w:r>
        <w:rPr>
          <w:spacing w:val="-1"/>
        </w:rPr>
        <w:t xml:space="preserve"> </w:t>
      </w:r>
      <w:r>
        <w:t>направленности образовательных</w:t>
      </w:r>
      <w:r>
        <w:rPr>
          <w:spacing w:val="-2"/>
        </w:rPr>
        <w:t xml:space="preserve"> </w:t>
      </w:r>
      <w:r>
        <w:t>программ,</w:t>
      </w:r>
      <w:r>
        <w:rPr>
          <w:spacing w:val="-1"/>
        </w:rPr>
        <w:t xml:space="preserve"> </w:t>
      </w:r>
      <w:r>
        <w:t>с учетом</w:t>
      </w:r>
      <w:r>
        <w:rPr>
          <w:spacing w:val="-1"/>
        </w:rPr>
        <w:t xml:space="preserve"> </w:t>
      </w:r>
      <w:r>
        <w:t>форм</w:t>
      </w:r>
      <w:r>
        <w:rPr>
          <w:spacing w:val="-1"/>
        </w:rPr>
        <w:t xml:space="preserve"> </w:t>
      </w:r>
      <w:r>
        <w:t>обучения,</w:t>
      </w:r>
      <w:r>
        <w:rPr>
          <w:spacing w:val="-1"/>
        </w:rPr>
        <w:t xml:space="preserve"> </w:t>
      </w:r>
      <w:r>
        <w:t>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r>
        <w:rPr>
          <w:spacing w:val="-6"/>
        </w:rPr>
        <w:t xml:space="preserve"> </w:t>
      </w:r>
      <w:r>
        <w:t>особенностей</w:t>
      </w:r>
      <w:r>
        <w:rPr>
          <w:spacing w:val="-6"/>
        </w:rPr>
        <w:t xml:space="preserve"> </w:t>
      </w:r>
      <w:r>
        <w:t>организации</w:t>
      </w:r>
      <w:r>
        <w:rPr>
          <w:spacing w:val="-8"/>
        </w:rPr>
        <w:t xml:space="preserve"> </w:t>
      </w:r>
      <w:r>
        <w:t>и</w:t>
      </w:r>
      <w:r>
        <w:rPr>
          <w:spacing w:val="-6"/>
        </w:rPr>
        <w:t xml:space="preserve"> </w:t>
      </w:r>
      <w:r>
        <w:t>осуществления</w:t>
      </w:r>
      <w:r>
        <w:rPr>
          <w:spacing w:val="-6"/>
        </w:rPr>
        <w:t xml:space="preserve"> </w:t>
      </w:r>
      <w:r>
        <w:t>образовательной</w:t>
      </w:r>
      <w:r>
        <w:rPr>
          <w:spacing w:val="-6"/>
        </w:rPr>
        <w:t xml:space="preserve"> </w:t>
      </w:r>
      <w:r>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F2C31" w:rsidRDefault="004B7C75">
      <w:pPr>
        <w:pStyle w:val="a3"/>
        <w:spacing w:before="201" w:line="276" w:lineRule="auto"/>
        <w:ind w:left="285"/>
        <w:jc w:val="left"/>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w:t>
      </w:r>
      <w:r>
        <w:rPr>
          <w:spacing w:val="-3"/>
        </w:rPr>
        <w:t xml:space="preserve"> </w:t>
      </w:r>
      <w:r>
        <w:t>учебников</w:t>
      </w:r>
      <w:r>
        <w:rPr>
          <w:spacing w:val="-5"/>
        </w:rPr>
        <w:t xml:space="preserve"> </w:t>
      </w:r>
      <w:r>
        <w:t>и</w:t>
      </w:r>
      <w:r>
        <w:rPr>
          <w:spacing w:val="-2"/>
        </w:rPr>
        <w:t xml:space="preserve"> </w:t>
      </w:r>
      <w:r>
        <w:t>учебных</w:t>
      </w:r>
      <w:r>
        <w:rPr>
          <w:spacing w:val="-3"/>
        </w:rPr>
        <w:t xml:space="preserve"> </w:t>
      </w:r>
      <w:r>
        <w:t>пособий,</w:t>
      </w:r>
      <w:r>
        <w:rPr>
          <w:spacing w:val="-4"/>
        </w:rPr>
        <w:t xml:space="preserve"> </w:t>
      </w:r>
      <w:r>
        <w:t>средств</w:t>
      </w:r>
      <w:r>
        <w:rPr>
          <w:spacing w:val="-5"/>
        </w:rPr>
        <w:t xml:space="preserve"> </w:t>
      </w:r>
      <w:r>
        <w:t>обучения,</w:t>
      </w:r>
      <w:r>
        <w:rPr>
          <w:spacing w:val="-4"/>
        </w:rPr>
        <w:t xml:space="preserve"> </w:t>
      </w:r>
      <w:r>
        <w:t>игр,</w:t>
      </w:r>
      <w:r>
        <w:rPr>
          <w:spacing w:val="-4"/>
        </w:rPr>
        <w:t xml:space="preserve"> </w:t>
      </w:r>
      <w:r>
        <w:t>игрушек</w:t>
      </w:r>
      <w:r>
        <w:rPr>
          <w:spacing w:val="-4"/>
        </w:rPr>
        <w:t xml:space="preserve"> </w:t>
      </w:r>
      <w:r>
        <w:t>сверх</w:t>
      </w:r>
      <w:r>
        <w:rPr>
          <w:spacing w:val="-2"/>
        </w:rPr>
        <w:t xml:space="preserve"> </w:t>
      </w:r>
      <w:r>
        <w:t>норматива финансового обеспечения, определенного субъектом Российской Федерации.</w:t>
      </w:r>
    </w:p>
    <w:p w:rsidR="000F2C31" w:rsidRDefault="004B7C75">
      <w:pPr>
        <w:pStyle w:val="a3"/>
        <w:spacing w:before="198" w:line="278" w:lineRule="auto"/>
        <w:ind w:left="285"/>
        <w:jc w:val="left"/>
      </w:pPr>
      <w:r>
        <w:t>Реализация</w:t>
      </w:r>
      <w:r>
        <w:rPr>
          <w:spacing w:val="-8"/>
        </w:rPr>
        <w:t xml:space="preserve"> </w:t>
      </w:r>
      <w:r>
        <w:t>подхода</w:t>
      </w:r>
      <w:r>
        <w:rPr>
          <w:spacing w:val="-6"/>
        </w:rPr>
        <w:t xml:space="preserve"> </w:t>
      </w:r>
      <w:r>
        <w:t>нормативного</w:t>
      </w:r>
      <w:r>
        <w:rPr>
          <w:spacing w:val="-5"/>
        </w:rPr>
        <w:t xml:space="preserve"> </w:t>
      </w:r>
      <w:r>
        <w:t>финансирования</w:t>
      </w:r>
      <w:r>
        <w:rPr>
          <w:spacing w:val="-5"/>
        </w:rPr>
        <w:t xml:space="preserve"> </w:t>
      </w:r>
      <w:r>
        <w:t>в</w:t>
      </w:r>
      <w:r>
        <w:rPr>
          <w:spacing w:val="-6"/>
        </w:rPr>
        <w:t xml:space="preserve"> </w:t>
      </w:r>
      <w:r>
        <w:t>расчете</w:t>
      </w:r>
      <w:r>
        <w:rPr>
          <w:spacing w:val="-5"/>
        </w:rPr>
        <w:t xml:space="preserve"> </w:t>
      </w:r>
      <w:r>
        <w:t>на</w:t>
      </w:r>
      <w:r>
        <w:rPr>
          <w:spacing w:val="-6"/>
        </w:rPr>
        <w:t xml:space="preserve"> </w:t>
      </w:r>
      <w:r>
        <w:t>одного</w:t>
      </w:r>
      <w:r>
        <w:rPr>
          <w:spacing w:val="-5"/>
        </w:rPr>
        <w:t xml:space="preserve"> </w:t>
      </w:r>
      <w:r>
        <w:t>обучающегося осуществляется на</w:t>
      </w:r>
      <w:r>
        <w:rPr>
          <w:spacing w:val="40"/>
        </w:rPr>
        <w:t xml:space="preserve"> </w:t>
      </w:r>
      <w:r>
        <w:t>следующих уровнях:</w:t>
      </w:r>
    </w:p>
    <w:p w:rsidR="000F2C31" w:rsidRDefault="004B7C75">
      <w:pPr>
        <w:pStyle w:val="a3"/>
        <w:spacing w:before="195"/>
        <w:ind w:left="285"/>
        <w:jc w:val="left"/>
      </w:pPr>
      <w:r>
        <w:t>межбюджетные</w:t>
      </w:r>
      <w:r>
        <w:rPr>
          <w:spacing w:val="-7"/>
        </w:rPr>
        <w:t xml:space="preserve"> </w:t>
      </w:r>
      <w:r>
        <w:t>отношения</w:t>
      </w:r>
      <w:r>
        <w:rPr>
          <w:spacing w:val="-3"/>
        </w:rPr>
        <w:t xml:space="preserve"> </w:t>
      </w:r>
      <w:r>
        <w:t>(бюджет</w:t>
      </w:r>
      <w:r>
        <w:rPr>
          <w:spacing w:val="-2"/>
        </w:rPr>
        <w:t xml:space="preserve"> </w:t>
      </w:r>
      <w:r>
        <w:t>субъекта</w:t>
      </w:r>
      <w:r>
        <w:rPr>
          <w:spacing w:val="-2"/>
        </w:rPr>
        <w:t xml:space="preserve"> </w:t>
      </w:r>
      <w:r>
        <w:t>Российской</w:t>
      </w:r>
      <w:r>
        <w:rPr>
          <w:spacing w:val="-3"/>
        </w:rPr>
        <w:t xml:space="preserve"> </w:t>
      </w:r>
      <w:r>
        <w:t>Федерации</w:t>
      </w:r>
      <w:r>
        <w:rPr>
          <w:spacing w:val="-4"/>
        </w:rPr>
        <w:t xml:space="preserve"> </w:t>
      </w:r>
      <w:r>
        <w:t>–</w:t>
      </w:r>
      <w:r>
        <w:rPr>
          <w:spacing w:val="-3"/>
        </w:rPr>
        <w:t xml:space="preserve"> </w:t>
      </w:r>
      <w:r>
        <w:t>местный</w:t>
      </w:r>
      <w:r>
        <w:rPr>
          <w:spacing w:val="-2"/>
        </w:rPr>
        <w:t xml:space="preserve"> бюджет);</w:t>
      </w:r>
    </w:p>
    <w:p w:rsidR="000F2C31" w:rsidRDefault="004B7C75">
      <w:pPr>
        <w:pStyle w:val="a3"/>
        <w:spacing w:before="243" w:line="276" w:lineRule="auto"/>
        <w:ind w:left="285"/>
        <w:jc w:val="left"/>
      </w:pPr>
      <w:r>
        <w:t>внутрибюджетные</w:t>
      </w:r>
      <w:r>
        <w:rPr>
          <w:spacing w:val="-8"/>
        </w:rPr>
        <w:t xml:space="preserve"> </w:t>
      </w:r>
      <w:r>
        <w:t>отношения</w:t>
      </w:r>
      <w:r>
        <w:rPr>
          <w:spacing w:val="-7"/>
        </w:rPr>
        <w:t xml:space="preserve"> </w:t>
      </w:r>
      <w:r>
        <w:t>(местный</w:t>
      </w:r>
      <w:r>
        <w:rPr>
          <w:spacing w:val="-7"/>
        </w:rPr>
        <w:t xml:space="preserve"> </w:t>
      </w:r>
      <w:r>
        <w:t>бюджет</w:t>
      </w:r>
      <w:r>
        <w:rPr>
          <w:spacing w:val="-4"/>
        </w:rPr>
        <w:t xml:space="preserve"> </w:t>
      </w:r>
      <w:r>
        <w:t>–</w:t>
      </w:r>
      <w:r>
        <w:rPr>
          <w:spacing w:val="-7"/>
        </w:rPr>
        <w:t xml:space="preserve"> </w:t>
      </w:r>
      <w:r>
        <w:t>муниципальная</w:t>
      </w:r>
      <w:r>
        <w:rPr>
          <w:spacing w:val="-7"/>
        </w:rPr>
        <w:t xml:space="preserve"> </w:t>
      </w:r>
      <w:r>
        <w:t xml:space="preserve">общеобразовательная </w:t>
      </w:r>
      <w:r>
        <w:rPr>
          <w:spacing w:val="-2"/>
        </w:rPr>
        <w:t>организация);</w:t>
      </w:r>
    </w:p>
    <w:p w:rsidR="000F2C31" w:rsidRDefault="004B7C75">
      <w:pPr>
        <w:pStyle w:val="a3"/>
        <w:spacing w:before="200" w:line="276" w:lineRule="auto"/>
        <w:ind w:left="285"/>
        <w:jc w:val="left"/>
      </w:pPr>
      <w:r>
        <w:t>Порядок определения и доведения до общеобразовательных организаций бюджетных ассигнований,</w:t>
      </w:r>
      <w:r>
        <w:rPr>
          <w:spacing w:val="-5"/>
        </w:rPr>
        <w:t xml:space="preserve"> </w:t>
      </w:r>
      <w:r>
        <w:t>рассчитанных</w:t>
      </w:r>
      <w:r>
        <w:rPr>
          <w:spacing w:val="-3"/>
        </w:rPr>
        <w:t xml:space="preserve"> </w:t>
      </w:r>
      <w:r>
        <w:t>с</w:t>
      </w:r>
      <w:r>
        <w:rPr>
          <w:spacing w:val="-6"/>
        </w:rPr>
        <w:t xml:space="preserve"> </w:t>
      </w:r>
      <w:r>
        <w:t>использованием</w:t>
      </w:r>
      <w:r>
        <w:rPr>
          <w:spacing w:val="-8"/>
        </w:rPr>
        <w:t xml:space="preserve"> </w:t>
      </w:r>
      <w:r>
        <w:t>нормативов</w:t>
      </w:r>
      <w:r>
        <w:rPr>
          <w:spacing w:val="-6"/>
        </w:rPr>
        <w:t xml:space="preserve"> </w:t>
      </w:r>
      <w:r>
        <w:t>бюджетного</w:t>
      </w:r>
      <w:r>
        <w:rPr>
          <w:spacing w:val="-5"/>
        </w:rPr>
        <w:t xml:space="preserve"> </w:t>
      </w:r>
      <w:r>
        <w:t>финансирования</w:t>
      </w:r>
      <w:r>
        <w:rPr>
          <w:spacing w:val="-5"/>
        </w:rPr>
        <w:t xml:space="preserve"> </w:t>
      </w:r>
      <w:r>
        <w:t>в</w:t>
      </w:r>
    </w:p>
    <w:p w:rsidR="000F2C31" w:rsidRDefault="000F2C31">
      <w:pPr>
        <w:pStyle w:val="a3"/>
        <w:spacing w:line="276" w:lineRule="auto"/>
        <w:jc w:val="left"/>
        <w:sectPr w:rsidR="000F2C31">
          <w:pgSz w:w="11910" w:h="16840"/>
          <w:pgMar w:top="1040" w:right="425" w:bottom="1140" w:left="992" w:header="717" w:footer="929" w:gutter="0"/>
          <w:cols w:space="720"/>
        </w:sectPr>
      </w:pPr>
    </w:p>
    <w:p w:rsidR="000F2C31" w:rsidRDefault="004B7C75">
      <w:pPr>
        <w:pStyle w:val="a3"/>
        <w:spacing w:before="80" w:line="278" w:lineRule="auto"/>
        <w:ind w:left="285"/>
        <w:jc w:val="left"/>
      </w:pPr>
      <w:r>
        <w:t>расчете</w:t>
      </w:r>
      <w:r>
        <w:rPr>
          <w:spacing w:val="-6"/>
        </w:rPr>
        <w:t xml:space="preserve"> </w:t>
      </w:r>
      <w:r>
        <w:t>на</w:t>
      </w:r>
      <w:r>
        <w:rPr>
          <w:spacing w:val="-6"/>
        </w:rPr>
        <w:t xml:space="preserve"> </w:t>
      </w:r>
      <w:r>
        <w:t>одного</w:t>
      </w:r>
      <w:r>
        <w:rPr>
          <w:spacing w:val="-5"/>
        </w:rPr>
        <w:t xml:space="preserve"> </w:t>
      </w:r>
      <w:r>
        <w:t>обучающегося,</w:t>
      </w:r>
      <w:r>
        <w:rPr>
          <w:spacing w:val="-5"/>
        </w:rPr>
        <w:t xml:space="preserve"> </w:t>
      </w:r>
      <w:r>
        <w:t>должен</w:t>
      </w:r>
      <w:r>
        <w:rPr>
          <w:spacing w:val="-5"/>
        </w:rPr>
        <w:t xml:space="preserve"> </w:t>
      </w:r>
      <w:r>
        <w:t>обеспечить</w:t>
      </w:r>
      <w:r>
        <w:rPr>
          <w:spacing w:val="-4"/>
        </w:rPr>
        <w:t xml:space="preserve"> </w:t>
      </w:r>
      <w:r>
        <w:t>нормативно-правовое</w:t>
      </w:r>
      <w:r>
        <w:rPr>
          <w:spacing w:val="-6"/>
        </w:rPr>
        <w:t xml:space="preserve"> </w:t>
      </w:r>
      <w:r>
        <w:t>регулирование</w:t>
      </w:r>
      <w:r>
        <w:rPr>
          <w:spacing w:val="-6"/>
        </w:rPr>
        <w:t xml:space="preserve"> </w:t>
      </w:r>
      <w:r>
        <w:t>на региональном уровне следующих положений:</w:t>
      </w:r>
    </w:p>
    <w:p w:rsidR="000F2C31" w:rsidRDefault="004B7C75">
      <w:pPr>
        <w:pStyle w:val="a3"/>
        <w:spacing w:before="195" w:line="276" w:lineRule="auto"/>
        <w:ind w:left="285" w:right="423"/>
        <w:jc w:val="left"/>
      </w:pPr>
      <w:r>
        <w:t>сохранение</w:t>
      </w:r>
      <w:r>
        <w:rPr>
          <w:spacing w:val="-3"/>
        </w:rPr>
        <w:t xml:space="preserve"> </w:t>
      </w:r>
      <w:r>
        <w:t>уровня</w:t>
      </w:r>
      <w:r>
        <w:rPr>
          <w:spacing w:val="-4"/>
        </w:rPr>
        <w:t xml:space="preserve"> </w:t>
      </w:r>
      <w:r>
        <w:t>финансирования</w:t>
      </w:r>
      <w:r>
        <w:rPr>
          <w:spacing w:val="-4"/>
        </w:rPr>
        <w:t xml:space="preserve"> </w:t>
      </w:r>
      <w:r>
        <w:t>по</w:t>
      </w:r>
      <w:r>
        <w:rPr>
          <w:spacing w:val="-4"/>
        </w:rPr>
        <w:t xml:space="preserve"> </w:t>
      </w:r>
      <w:r>
        <w:t>статьям</w:t>
      </w:r>
      <w:r>
        <w:rPr>
          <w:spacing w:val="-5"/>
        </w:rPr>
        <w:t xml:space="preserve"> </w:t>
      </w:r>
      <w:r>
        <w:t>расходов,</w:t>
      </w:r>
      <w:r>
        <w:rPr>
          <w:spacing w:val="-4"/>
        </w:rPr>
        <w:t xml:space="preserve"> </w:t>
      </w:r>
      <w:r>
        <w:t>включенным</w:t>
      </w:r>
      <w:r>
        <w:rPr>
          <w:spacing w:val="-6"/>
        </w:rPr>
        <w:t xml:space="preserve"> </w:t>
      </w:r>
      <w:r>
        <w:t>в</w:t>
      </w:r>
      <w:r>
        <w:rPr>
          <w:spacing w:val="-5"/>
        </w:rPr>
        <w:t xml:space="preserve"> </w:t>
      </w:r>
      <w:r>
        <w:t>величину</w:t>
      </w:r>
      <w:r>
        <w:rPr>
          <w:spacing w:val="-8"/>
        </w:rPr>
        <w:t xml:space="preserve"> </w:t>
      </w:r>
      <w:r>
        <w:t>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 возможность использования нормативов</w:t>
      </w:r>
      <w:r>
        <w:rPr>
          <w:spacing w:val="40"/>
        </w:rPr>
        <w:t xml:space="preserve"> </w:t>
      </w:r>
      <w:r>
        <w:t>на уровне межбюджетных отношений (бюджет субъекта Российской Федерации – местный бюджет).</w:t>
      </w:r>
    </w:p>
    <w:p w:rsidR="000F2C31" w:rsidRDefault="004B7C75">
      <w:pPr>
        <w:pStyle w:val="a3"/>
        <w:spacing w:before="200" w:line="276" w:lineRule="auto"/>
        <w:ind w:left="285" w:right="482"/>
        <w:jc w:val="left"/>
      </w:pPr>
      <w:r>
        <w:t>Школа</w:t>
      </w:r>
      <w:r>
        <w:rPr>
          <w:spacing w:val="40"/>
        </w:rPr>
        <w:t xml:space="preserve"> </w:t>
      </w:r>
      <w:r>
        <w:t>самостоятельно принимает решение в части направления и расходования средств муниципального</w:t>
      </w:r>
      <w:r>
        <w:rPr>
          <w:spacing w:val="-5"/>
        </w:rPr>
        <w:t xml:space="preserve"> </w:t>
      </w:r>
      <w:r>
        <w:t>задания.</w:t>
      </w:r>
      <w:r>
        <w:rPr>
          <w:spacing w:val="-5"/>
        </w:rPr>
        <w:t xml:space="preserve"> </w:t>
      </w:r>
      <w:r>
        <w:t>Нормативные</w:t>
      </w:r>
      <w:r>
        <w:rPr>
          <w:spacing w:val="-7"/>
        </w:rPr>
        <w:t xml:space="preserve"> </w:t>
      </w:r>
      <w:r>
        <w:t>затраты</w:t>
      </w:r>
      <w:r>
        <w:rPr>
          <w:spacing w:val="-5"/>
        </w:rPr>
        <w:t xml:space="preserve"> </w:t>
      </w:r>
      <w:r>
        <w:t>на</w:t>
      </w:r>
      <w:r>
        <w:rPr>
          <w:spacing w:val="-6"/>
        </w:rPr>
        <w:t xml:space="preserve"> </w:t>
      </w:r>
      <w:r>
        <w:t>оказание</w:t>
      </w:r>
      <w:r>
        <w:rPr>
          <w:spacing w:val="-6"/>
        </w:rPr>
        <w:t xml:space="preserve"> </w:t>
      </w:r>
      <w:r>
        <w:t>муниципальных</w:t>
      </w:r>
      <w:r>
        <w:rPr>
          <w:spacing w:val="-1"/>
        </w:rPr>
        <w:t xml:space="preserve"> </w:t>
      </w:r>
      <w:r>
        <w:t>услуг</w:t>
      </w:r>
      <w:r>
        <w:rPr>
          <w:spacing w:val="-3"/>
        </w:rPr>
        <w:t xml:space="preserve"> </w:t>
      </w:r>
      <w:r>
        <w:t>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0F2C31" w:rsidRDefault="004B7C75">
      <w:pPr>
        <w:pStyle w:val="a3"/>
        <w:spacing w:before="200" w:line="276" w:lineRule="auto"/>
        <w:ind w:left="285" w:right="534"/>
        <w:jc w:val="left"/>
      </w:pPr>
      <w:r>
        <w:t>Расходы</w:t>
      </w:r>
      <w:r>
        <w:rPr>
          <w:spacing w:val="-4"/>
        </w:rPr>
        <w:t xml:space="preserve"> </w:t>
      </w:r>
      <w:r>
        <w:t>на</w:t>
      </w:r>
      <w:r>
        <w:rPr>
          <w:spacing w:val="-5"/>
        </w:rPr>
        <w:t xml:space="preserve"> </w:t>
      </w:r>
      <w:r>
        <w:t>оплату</w:t>
      </w:r>
      <w:r>
        <w:rPr>
          <w:spacing w:val="-11"/>
        </w:rPr>
        <w:t xml:space="preserve"> </w:t>
      </w:r>
      <w:r>
        <w:t>труда</w:t>
      </w:r>
      <w:r>
        <w:rPr>
          <w:spacing w:val="-5"/>
        </w:rPr>
        <w:t xml:space="preserve"> </w:t>
      </w:r>
      <w:r>
        <w:t>педагогических</w:t>
      </w:r>
      <w:r>
        <w:rPr>
          <w:spacing w:val="-2"/>
        </w:rPr>
        <w:t xml:space="preserve"> </w:t>
      </w:r>
      <w:r>
        <w:t>работников</w:t>
      </w:r>
      <w:r>
        <w:rPr>
          <w:spacing w:val="-5"/>
        </w:rPr>
        <w:t xml:space="preserve"> </w:t>
      </w:r>
      <w:r>
        <w:t>муниципальных</w:t>
      </w:r>
      <w:r>
        <w:rPr>
          <w:spacing w:val="-5"/>
        </w:rPr>
        <w:t xml:space="preserve"> </w:t>
      </w:r>
      <w:r>
        <w:t>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F2C31" w:rsidRDefault="004B7C75">
      <w:pPr>
        <w:pStyle w:val="a3"/>
        <w:spacing w:before="202" w:line="276" w:lineRule="auto"/>
        <w:ind w:left="285" w:right="982"/>
        <w:jc w:val="left"/>
      </w:pPr>
      <w:r>
        <w:t>В</w:t>
      </w:r>
      <w:r>
        <w:rPr>
          <w:spacing w:val="-6"/>
        </w:rPr>
        <w:t xml:space="preserve"> </w:t>
      </w:r>
      <w:r>
        <w:t>связи</w:t>
      </w:r>
      <w:r>
        <w:rPr>
          <w:spacing w:val="-4"/>
        </w:rPr>
        <w:t xml:space="preserve"> </w:t>
      </w:r>
      <w:r>
        <w:t>с</w:t>
      </w:r>
      <w:r>
        <w:rPr>
          <w:spacing w:val="-5"/>
        </w:rPr>
        <w:t xml:space="preserve"> </w:t>
      </w:r>
      <w:r>
        <w:t>требованиями</w:t>
      </w:r>
      <w:r>
        <w:rPr>
          <w:spacing w:val="-4"/>
        </w:rPr>
        <w:t xml:space="preserve"> </w:t>
      </w:r>
      <w:r>
        <w:t>ФГОС</w:t>
      </w:r>
      <w:r>
        <w:rPr>
          <w:spacing w:val="-4"/>
        </w:rPr>
        <w:t xml:space="preserve"> </w:t>
      </w:r>
      <w:r>
        <w:t>ООО</w:t>
      </w:r>
      <w:r>
        <w:rPr>
          <w:spacing w:val="-5"/>
        </w:rPr>
        <w:t xml:space="preserve"> </w:t>
      </w:r>
      <w:r>
        <w:t>при</w:t>
      </w:r>
      <w:r>
        <w:rPr>
          <w:spacing w:val="-4"/>
        </w:rPr>
        <w:t xml:space="preserve"> </w:t>
      </w:r>
      <w:r>
        <w:t>расчете</w:t>
      </w:r>
      <w:r>
        <w:rPr>
          <w:spacing w:val="-4"/>
        </w:rPr>
        <w:t xml:space="preserve"> </w:t>
      </w:r>
      <w:r>
        <w:t>регионального</w:t>
      </w:r>
      <w:r>
        <w:rPr>
          <w:spacing w:val="-4"/>
        </w:rPr>
        <w:t xml:space="preserve"> </w:t>
      </w:r>
      <w:r>
        <w:t>норматива</w:t>
      </w:r>
      <w:r>
        <w:rPr>
          <w:spacing w:val="-4"/>
        </w:rPr>
        <w:t xml:space="preserve"> </w:t>
      </w:r>
      <w:r>
        <w:t>учитываются затраты рабочего времени педагогических работников образовательных организаций на урочную и внеурочную деятельность.</w:t>
      </w:r>
    </w:p>
    <w:p w:rsidR="000F2C31" w:rsidRDefault="004B7C75">
      <w:pPr>
        <w:pStyle w:val="a3"/>
        <w:spacing w:before="200" w:line="276" w:lineRule="auto"/>
        <w:ind w:left="285" w:right="534"/>
        <w:jc w:val="left"/>
      </w:pPr>
      <w:r>
        <w:t>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w:t>
      </w:r>
      <w:r>
        <w:rPr>
          <w:spacing w:val="-1"/>
        </w:rPr>
        <w:t xml:space="preserve"> </w:t>
      </w:r>
      <w:r>
        <w:t>организации».</w:t>
      </w:r>
      <w:r>
        <w:rPr>
          <w:spacing w:val="-1"/>
        </w:rPr>
        <w:t xml:space="preserve"> </w:t>
      </w:r>
      <w:r>
        <w:t>Размеры,</w:t>
      </w:r>
      <w:r>
        <w:rPr>
          <w:spacing w:val="-1"/>
        </w:rPr>
        <w:t xml:space="preserve"> </w:t>
      </w:r>
      <w:r>
        <w:t>порядок и условия</w:t>
      </w:r>
      <w:r>
        <w:rPr>
          <w:spacing w:val="-1"/>
        </w:rPr>
        <w:t xml:space="preserve"> </w:t>
      </w:r>
      <w:r>
        <w:t>осуществления</w:t>
      </w:r>
      <w:r>
        <w:rPr>
          <w:spacing w:val="-1"/>
        </w:rPr>
        <w:t xml:space="preserve"> </w:t>
      </w:r>
      <w:r>
        <w:t>стимулирующих выплат</w:t>
      </w:r>
      <w:r>
        <w:rPr>
          <w:spacing w:val="-5"/>
        </w:rPr>
        <w:t xml:space="preserve"> </w:t>
      </w:r>
      <w:r>
        <w:t>определяются</w:t>
      </w:r>
      <w:r>
        <w:rPr>
          <w:spacing w:val="-5"/>
        </w:rPr>
        <w:t xml:space="preserve"> </w:t>
      </w:r>
      <w:r>
        <w:t>локальными</w:t>
      </w:r>
      <w:r>
        <w:rPr>
          <w:spacing w:val="-5"/>
        </w:rPr>
        <w:t xml:space="preserve"> </w:t>
      </w:r>
      <w:r>
        <w:t>нормативными</w:t>
      </w:r>
      <w:r>
        <w:rPr>
          <w:spacing w:val="-5"/>
        </w:rPr>
        <w:t xml:space="preserve"> </w:t>
      </w:r>
      <w:r>
        <w:t>актами</w:t>
      </w:r>
      <w:r>
        <w:rPr>
          <w:spacing w:val="-5"/>
        </w:rPr>
        <w:t xml:space="preserve"> </w:t>
      </w:r>
      <w:r>
        <w:t>Школы.</w:t>
      </w:r>
      <w:r>
        <w:rPr>
          <w:spacing w:val="-5"/>
        </w:rPr>
        <w:t xml:space="preserve"> </w:t>
      </w:r>
      <w:r>
        <w:t>В</w:t>
      </w:r>
      <w:r>
        <w:rPr>
          <w:spacing w:val="-7"/>
        </w:rPr>
        <w:t xml:space="preserve"> </w:t>
      </w:r>
      <w:r>
        <w:t>локальных</w:t>
      </w:r>
      <w:r>
        <w:rPr>
          <w:spacing w:val="-3"/>
        </w:rPr>
        <w:t xml:space="preserve"> </w:t>
      </w:r>
      <w:r>
        <w:t>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Школа самостоятельно определяет:</w:t>
      </w:r>
    </w:p>
    <w:p w:rsidR="000F2C31" w:rsidRDefault="004B7C75" w:rsidP="007E79F0">
      <w:pPr>
        <w:pStyle w:val="a4"/>
        <w:numPr>
          <w:ilvl w:val="0"/>
          <w:numId w:val="3"/>
        </w:numPr>
        <w:tabs>
          <w:tab w:val="left" w:pos="993"/>
        </w:tabs>
        <w:spacing w:before="200"/>
        <w:ind w:left="993" w:hanging="708"/>
        <w:jc w:val="left"/>
        <w:rPr>
          <w:sz w:val="24"/>
        </w:rPr>
      </w:pPr>
      <w:r>
        <w:rPr>
          <w:sz w:val="24"/>
        </w:rPr>
        <w:t>соотношение</w:t>
      </w:r>
      <w:r>
        <w:rPr>
          <w:spacing w:val="-7"/>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части</w:t>
      </w:r>
      <w:r>
        <w:rPr>
          <w:spacing w:val="-2"/>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0F2C31" w:rsidRDefault="000F2C31">
      <w:pPr>
        <w:pStyle w:val="a4"/>
        <w:jc w:val="left"/>
        <w:rPr>
          <w:sz w:val="24"/>
        </w:rPr>
        <w:sectPr w:rsidR="000F2C31">
          <w:pgSz w:w="11910" w:h="16840"/>
          <w:pgMar w:top="1040" w:right="425" w:bottom="1140" w:left="992" w:header="717" w:footer="929" w:gutter="0"/>
          <w:cols w:space="720"/>
        </w:sectPr>
      </w:pPr>
    </w:p>
    <w:p w:rsidR="000F2C31" w:rsidRDefault="004B7C75">
      <w:pPr>
        <w:pStyle w:val="a3"/>
        <w:spacing w:before="80" w:line="276" w:lineRule="auto"/>
        <w:ind w:left="285" w:right="585"/>
        <w:jc w:val="left"/>
      </w:pPr>
      <w:r>
        <w:t>‒соотношение</w:t>
      </w:r>
      <w:r>
        <w:rPr>
          <w:spacing w:val="-7"/>
        </w:rPr>
        <w:t xml:space="preserve"> </w:t>
      </w:r>
      <w:r>
        <w:t>фонда</w:t>
      </w:r>
      <w:r>
        <w:rPr>
          <w:spacing w:val="-7"/>
        </w:rPr>
        <w:t xml:space="preserve"> </w:t>
      </w:r>
      <w:r>
        <w:t>оплаты</w:t>
      </w:r>
      <w:r>
        <w:rPr>
          <w:spacing w:val="-6"/>
        </w:rPr>
        <w:t xml:space="preserve"> </w:t>
      </w:r>
      <w:r>
        <w:t>труда</w:t>
      </w:r>
      <w:r>
        <w:rPr>
          <w:spacing w:val="-7"/>
        </w:rPr>
        <w:t xml:space="preserve"> </w:t>
      </w:r>
      <w:r>
        <w:t>руководящего,</w:t>
      </w:r>
      <w:r>
        <w:rPr>
          <w:spacing w:val="-6"/>
        </w:rPr>
        <w:t xml:space="preserve"> </w:t>
      </w:r>
      <w:r>
        <w:t>педагогического,</w:t>
      </w:r>
      <w:r>
        <w:rPr>
          <w:spacing w:val="-6"/>
        </w:rPr>
        <w:t xml:space="preserve"> </w:t>
      </w:r>
      <w:r>
        <w:t xml:space="preserve">инженернотехнического, административно-хозяйственного, производственного, учебно-вспомогательного и иного </w:t>
      </w:r>
      <w:r>
        <w:rPr>
          <w:spacing w:val="-2"/>
        </w:rPr>
        <w:t>персонала;</w:t>
      </w:r>
    </w:p>
    <w:p w:rsidR="000F2C31" w:rsidRDefault="004B7C75">
      <w:pPr>
        <w:pStyle w:val="a3"/>
        <w:spacing w:before="202"/>
        <w:ind w:left="285"/>
        <w:jc w:val="left"/>
      </w:pPr>
      <w:r>
        <w:t>‒соотношение</w:t>
      </w:r>
      <w:r>
        <w:rPr>
          <w:spacing w:val="-7"/>
        </w:rPr>
        <w:t xml:space="preserve"> </w:t>
      </w:r>
      <w:r>
        <w:t>общей</w:t>
      </w:r>
      <w:r>
        <w:rPr>
          <w:spacing w:val="-3"/>
        </w:rPr>
        <w:t xml:space="preserve"> </w:t>
      </w:r>
      <w:r>
        <w:t>и</w:t>
      </w:r>
      <w:r>
        <w:rPr>
          <w:spacing w:val="-6"/>
        </w:rPr>
        <w:t xml:space="preserve"> </w:t>
      </w:r>
      <w:r>
        <w:t>специальной</w:t>
      </w:r>
      <w:r>
        <w:rPr>
          <w:spacing w:val="-3"/>
        </w:rPr>
        <w:t xml:space="preserve"> </w:t>
      </w:r>
      <w:r>
        <w:t>частей</w:t>
      </w:r>
      <w:r>
        <w:rPr>
          <w:spacing w:val="-4"/>
        </w:rPr>
        <w:t xml:space="preserve"> </w:t>
      </w:r>
      <w:r>
        <w:t>внутри</w:t>
      </w:r>
      <w:r>
        <w:rPr>
          <w:spacing w:val="-3"/>
        </w:rPr>
        <w:t xml:space="preserve"> </w:t>
      </w:r>
      <w:r>
        <w:t>базовой</w:t>
      </w:r>
      <w:r>
        <w:rPr>
          <w:spacing w:val="-4"/>
        </w:rPr>
        <w:t xml:space="preserve"> </w:t>
      </w:r>
      <w:r>
        <w:t>части</w:t>
      </w:r>
      <w:r>
        <w:rPr>
          <w:spacing w:val="-3"/>
        </w:rPr>
        <w:t xml:space="preserve"> </w:t>
      </w:r>
      <w:r>
        <w:t>фонда</w:t>
      </w:r>
      <w:r>
        <w:rPr>
          <w:spacing w:val="-4"/>
        </w:rPr>
        <w:t xml:space="preserve"> </w:t>
      </w:r>
      <w:r>
        <w:t>оплаты</w:t>
      </w:r>
      <w:r>
        <w:rPr>
          <w:spacing w:val="-3"/>
        </w:rPr>
        <w:t xml:space="preserve"> </w:t>
      </w:r>
      <w:r>
        <w:rPr>
          <w:spacing w:val="-2"/>
        </w:rPr>
        <w:t>труда;</w:t>
      </w:r>
    </w:p>
    <w:p w:rsidR="000F2C31" w:rsidRDefault="004B7C75">
      <w:pPr>
        <w:pStyle w:val="a3"/>
        <w:spacing w:before="41" w:line="276" w:lineRule="auto"/>
        <w:ind w:left="285"/>
        <w:jc w:val="left"/>
      </w:pPr>
      <w:r>
        <w:t>‒порядок</w:t>
      </w:r>
      <w:r>
        <w:rPr>
          <w:spacing w:val="-4"/>
        </w:rPr>
        <w:t xml:space="preserve"> </w:t>
      </w:r>
      <w:r>
        <w:t>распределения</w:t>
      </w:r>
      <w:r>
        <w:rPr>
          <w:spacing w:val="-5"/>
        </w:rPr>
        <w:t xml:space="preserve"> </w:t>
      </w:r>
      <w:r>
        <w:t>стимулирующей</w:t>
      </w:r>
      <w:r>
        <w:rPr>
          <w:spacing w:val="-5"/>
        </w:rPr>
        <w:t xml:space="preserve"> </w:t>
      </w:r>
      <w:r>
        <w:t>части</w:t>
      </w:r>
      <w:r>
        <w:rPr>
          <w:spacing w:val="-5"/>
        </w:rPr>
        <w:t xml:space="preserve"> </w:t>
      </w:r>
      <w:r>
        <w:t>фонда</w:t>
      </w:r>
      <w:r>
        <w:rPr>
          <w:spacing w:val="-6"/>
        </w:rPr>
        <w:t xml:space="preserve"> </w:t>
      </w:r>
      <w:r>
        <w:t>оплаты</w:t>
      </w:r>
      <w:r>
        <w:rPr>
          <w:spacing w:val="-5"/>
        </w:rPr>
        <w:t xml:space="preserve"> </w:t>
      </w:r>
      <w:r>
        <w:t>труда</w:t>
      </w:r>
      <w:r>
        <w:rPr>
          <w:spacing w:val="-6"/>
        </w:rPr>
        <w:t xml:space="preserve"> </w:t>
      </w:r>
      <w:r>
        <w:t>в</w:t>
      </w:r>
      <w:r>
        <w:rPr>
          <w:spacing w:val="-4"/>
        </w:rPr>
        <w:t xml:space="preserve"> </w:t>
      </w:r>
      <w:r>
        <w:t>соответствии</w:t>
      </w:r>
      <w:r>
        <w:rPr>
          <w:spacing w:val="-5"/>
        </w:rPr>
        <w:t xml:space="preserve"> </w:t>
      </w:r>
      <w:r>
        <w:t>с региональными и муниципальными нормативными правовыми актами.</w:t>
      </w:r>
    </w:p>
    <w:p w:rsidR="000F2C31" w:rsidRDefault="004B7C75">
      <w:pPr>
        <w:pStyle w:val="a3"/>
        <w:spacing w:before="200" w:line="276" w:lineRule="auto"/>
        <w:ind w:left="285" w:right="423" w:firstLine="60"/>
        <w:jc w:val="left"/>
      </w:pPr>
      <w:r>
        <w:t>Календарный</w:t>
      </w:r>
      <w:r>
        <w:rPr>
          <w:spacing w:val="-4"/>
        </w:rPr>
        <w:t xml:space="preserve"> </w:t>
      </w:r>
      <w:r>
        <w:t>учебный</w:t>
      </w:r>
      <w:r>
        <w:rPr>
          <w:spacing w:val="-6"/>
        </w:rPr>
        <w:t xml:space="preserve"> </w:t>
      </w:r>
      <w:r>
        <w:t>график</w:t>
      </w:r>
      <w:r>
        <w:rPr>
          <w:spacing w:val="-6"/>
        </w:rPr>
        <w:t xml:space="preserve"> </w:t>
      </w:r>
      <w:r>
        <w:t>реализации</w:t>
      </w:r>
      <w:r>
        <w:rPr>
          <w:spacing w:val="-6"/>
        </w:rPr>
        <w:t xml:space="preserve"> </w:t>
      </w:r>
      <w:r>
        <w:t>образовательной</w:t>
      </w:r>
      <w:r>
        <w:rPr>
          <w:spacing w:val="-6"/>
        </w:rPr>
        <w:t xml:space="preserve"> </w:t>
      </w:r>
      <w:r>
        <w:t>программы,</w:t>
      </w:r>
      <w:r>
        <w:rPr>
          <w:spacing w:val="-6"/>
        </w:rPr>
        <w:t xml:space="preserve"> </w:t>
      </w:r>
      <w:r>
        <w:t>примерные</w:t>
      </w:r>
      <w:r>
        <w:rPr>
          <w:spacing w:val="-6"/>
        </w:rPr>
        <w:t xml:space="preserve"> </w:t>
      </w:r>
      <w:r>
        <w:t>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0F2C31" w:rsidRDefault="004B7C75">
      <w:pPr>
        <w:pStyle w:val="a3"/>
        <w:spacing w:before="200" w:line="276" w:lineRule="auto"/>
        <w:ind w:left="285" w:right="456"/>
        <w:jc w:val="left"/>
      </w:pPr>
      <w:r>
        <w:t>Примерный расчет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определенным Приказом Министерства просвещения Российской Федерации от 20 ноября</w:t>
      </w:r>
      <w:r>
        <w:rPr>
          <w:spacing w:val="-4"/>
        </w:rPr>
        <w:t xml:space="preserve"> </w:t>
      </w:r>
      <w:r>
        <w:t>2018</w:t>
      </w:r>
      <w:r>
        <w:rPr>
          <w:spacing w:val="-4"/>
        </w:rPr>
        <w:t xml:space="preserve"> </w:t>
      </w:r>
      <w:r>
        <w:t>г.</w:t>
      </w:r>
      <w:r>
        <w:rPr>
          <w:spacing w:val="-4"/>
        </w:rPr>
        <w:t xml:space="preserve"> </w:t>
      </w:r>
      <w:r>
        <w:t>№</w:t>
      </w:r>
      <w:r>
        <w:rPr>
          <w:spacing w:val="-5"/>
        </w:rPr>
        <w:t xml:space="preserve"> </w:t>
      </w:r>
      <w:r>
        <w:t>235</w:t>
      </w:r>
      <w:r>
        <w:rPr>
          <w:spacing w:val="-1"/>
        </w:rPr>
        <w:t xml:space="preserve"> </w:t>
      </w:r>
      <w:r>
        <w:t>«Об</w:t>
      </w:r>
      <w:r>
        <w:rPr>
          <w:spacing w:val="-3"/>
        </w:rPr>
        <w:t xml:space="preserve"> </w:t>
      </w:r>
      <w:r>
        <w:t>утверждении</w:t>
      </w:r>
      <w:r>
        <w:rPr>
          <w:spacing w:val="-4"/>
        </w:rPr>
        <w:t xml:space="preserve"> </w:t>
      </w:r>
      <w:r>
        <w:t>общих</w:t>
      </w:r>
      <w:r>
        <w:rPr>
          <w:spacing w:val="-4"/>
        </w:rPr>
        <w:t xml:space="preserve"> </w:t>
      </w:r>
      <w:r>
        <w:t>требований</w:t>
      </w:r>
      <w:r>
        <w:rPr>
          <w:spacing w:val="-4"/>
        </w:rPr>
        <w:t xml:space="preserve"> </w:t>
      </w:r>
      <w:r>
        <w:t>к</w:t>
      </w:r>
      <w:r>
        <w:rPr>
          <w:spacing w:val="-4"/>
        </w:rPr>
        <w:t xml:space="preserve"> </w:t>
      </w:r>
      <w:r>
        <w:t>определению</w:t>
      </w:r>
      <w:r>
        <w:rPr>
          <w:spacing w:val="-6"/>
        </w:rPr>
        <w:t xml:space="preserve"> </w:t>
      </w:r>
      <w:r>
        <w:t>нормативных</w:t>
      </w:r>
      <w:r>
        <w:rPr>
          <w:spacing w:val="-2"/>
        </w:rPr>
        <w:t xml:space="preserve"> </w:t>
      </w:r>
      <w:r>
        <w:t>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дополнительногопрофессиональногообразования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w:t>
      </w:r>
      <w:r>
        <w:rPr>
          <w:spacing w:val="40"/>
        </w:rPr>
        <w:t xml:space="preserve"> </w:t>
      </w:r>
      <w:r>
        <w:t>(муниципального)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w:t>
      </w:r>
    </w:p>
    <w:p w:rsidR="000F2C31" w:rsidRDefault="004B7C75">
      <w:pPr>
        <w:pStyle w:val="a3"/>
        <w:spacing w:before="200" w:line="276" w:lineRule="auto"/>
        <w:ind w:left="285" w:right="534"/>
        <w:jc w:val="left"/>
      </w:pPr>
      <w:r>
        <w:t>Примерный расчет нормативных затрат оказания государственных услуг по реализации образовательной</w:t>
      </w:r>
      <w:r>
        <w:rPr>
          <w:spacing w:val="-5"/>
        </w:rPr>
        <w:t xml:space="preserve"> </w:t>
      </w:r>
      <w:r>
        <w:t>программы</w:t>
      </w:r>
      <w:r>
        <w:rPr>
          <w:spacing w:val="-5"/>
        </w:rPr>
        <w:t xml:space="preserve"> </w:t>
      </w:r>
      <w:r>
        <w:t>среднего</w:t>
      </w:r>
      <w:r>
        <w:rPr>
          <w:spacing w:val="-5"/>
        </w:rPr>
        <w:t xml:space="preserve"> </w:t>
      </w:r>
      <w:r>
        <w:t>общего</w:t>
      </w:r>
      <w:r>
        <w:rPr>
          <w:spacing w:val="-4"/>
        </w:rPr>
        <w:t xml:space="preserve"> </w:t>
      </w:r>
      <w:r>
        <w:t>образования</w:t>
      </w:r>
      <w:r>
        <w:rPr>
          <w:spacing w:val="-5"/>
        </w:rPr>
        <w:t xml:space="preserve"> </w:t>
      </w:r>
      <w:r>
        <w:t>определяет</w:t>
      </w:r>
      <w:r>
        <w:rPr>
          <w:spacing w:val="-5"/>
        </w:rPr>
        <w:t xml:space="preserve"> </w:t>
      </w:r>
      <w:r>
        <w:t>нормативные</w:t>
      </w:r>
      <w:r>
        <w:rPr>
          <w:spacing w:val="-7"/>
        </w:rPr>
        <w:t xml:space="preserve"> </w:t>
      </w:r>
      <w:r>
        <w:t xml:space="preserve">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w:t>
      </w:r>
      <w:r>
        <w:rPr>
          <w:spacing w:val="-4"/>
        </w:rPr>
        <w:t>10).</w:t>
      </w:r>
    </w:p>
    <w:p w:rsidR="000F2C31" w:rsidRDefault="004B7C75">
      <w:pPr>
        <w:pStyle w:val="a3"/>
        <w:spacing w:before="200" w:line="278" w:lineRule="auto"/>
        <w:ind w:left="285" w:right="982"/>
        <w:jc w:val="left"/>
      </w:pPr>
      <w:r>
        <w:t>Финансовое обеспечение оказания государственных услуг осуществляется в пределах бюджетных</w:t>
      </w:r>
      <w:r>
        <w:rPr>
          <w:spacing w:val="-4"/>
        </w:rPr>
        <w:t xml:space="preserve"> </w:t>
      </w:r>
      <w:r>
        <w:t>ассигнований,</w:t>
      </w:r>
      <w:r>
        <w:rPr>
          <w:spacing w:val="-6"/>
        </w:rPr>
        <w:t xml:space="preserve"> </w:t>
      </w:r>
      <w:r>
        <w:t>предусмотренных</w:t>
      </w:r>
      <w:r>
        <w:rPr>
          <w:spacing w:val="-5"/>
        </w:rPr>
        <w:t xml:space="preserve"> </w:t>
      </w:r>
      <w:r>
        <w:t>организации</w:t>
      </w:r>
      <w:r>
        <w:rPr>
          <w:spacing w:val="-8"/>
        </w:rPr>
        <w:t xml:space="preserve"> </w:t>
      </w:r>
      <w:r>
        <w:t>на</w:t>
      </w:r>
      <w:r>
        <w:rPr>
          <w:spacing w:val="-7"/>
        </w:rPr>
        <w:t xml:space="preserve"> </w:t>
      </w:r>
      <w:r>
        <w:t>очередной</w:t>
      </w:r>
      <w:r>
        <w:rPr>
          <w:spacing w:val="-6"/>
        </w:rPr>
        <w:t xml:space="preserve"> </w:t>
      </w:r>
      <w:r>
        <w:t>финансовый</w:t>
      </w:r>
      <w:r>
        <w:rPr>
          <w:spacing w:val="-6"/>
        </w:rPr>
        <w:t xml:space="preserve"> </w:t>
      </w:r>
      <w:r>
        <w:t>год.</w:t>
      </w:r>
    </w:p>
    <w:p w:rsidR="000F2C31" w:rsidRDefault="000F2C31">
      <w:pPr>
        <w:pStyle w:val="a3"/>
        <w:spacing w:before="1"/>
        <w:ind w:left="0"/>
        <w:jc w:val="left"/>
      </w:pPr>
    </w:p>
    <w:p w:rsidR="000F2C31" w:rsidRDefault="004B7C75">
      <w:pPr>
        <w:ind w:left="305"/>
        <w:jc w:val="center"/>
        <w:rPr>
          <w:b/>
          <w:i/>
          <w:sz w:val="24"/>
        </w:rPr>
      </w:pPr>
      <w:r>
        <w:rPr>
          <w:b/>
          <w:i/>
          <w:sz w:val="24"/>
        </w:rPr>
        <w:t>Учебное</w:t>
      </w:r>
      <w:r>
        <w:rPr>
          <w:b/>
          <w:i/>
          <w:spacing w:val="-5"/>
          <w:sz w:val="24"/>
        </w:rPr>
        <w:t xml:space="preserve"> </w:t>
      </w:r>
      <w:r>
        <w:rPr>
          <w:b/>
          <w:i/>
          <w:sz w:val="24"/>
        </w:rPr>
        <w:t>обеспечение</w:t>
      </w:r>
      <w:r>
        <w:rPr>
          <w:b/>
          <w:i/>
          <w:spacing w:val="-4"/>
          <w:sz w:val="24"/>
        </w:rPr>
        <w:t xml:space="preserve"> </w:t>
      </w:r>
      <w:r>
        <w:rPr>
          <w:b/>
          <w:i/>
          <w:sz w:val="24"/>
        </w:rPr>
        <w:t>образовательного</w:t>
      </w:r>
      <w:r>
        <w:rPr>
          <w:b/>
          <w:i/>
          <w:spacing w:val="-3"/>
          <w:sz w:val="24"/>
        </w:rPr>
        <w:t xml:space="preserve"> </w:t>
      </w:r>
      <w:r>
        <w:rPr>
          <w:b/>
          <w:i/>
          <w:spacing w:val="-2"/>
          <w:sz w:val="24"/>
        </w:rPr>
        <w:t>процесса</w:t>
      </w:r>
    </w:p>
    <w:p w:rsidR="000F2C31" w:rsidRDefault="000F2C31">
      <w:pPr>
        <w:pStyle w:val="a3"/>
        <w:spacing w:before="45"/>
        <w:ind w:left="0"/>
        <w:jc w:val="left"/>
        <w:rPr>
          <w:b/>
          <w:i/>
        </w:rPr>
      </w:pPr>
    </w:p>
    <w:p w:rsidR="000F2C31" w:rsidRDefault="004B7C75" w:rsidP="007E79F0">
      <w:pPr>
        <w:pStyle w:val="Heading5"/>
        <w:numPr>
          <w:ilvl w:val="0"/>
          <w:numId w:val="2"/>
        </w:numPr>
        <w:tabs>
          <w:tab w:val="left" w:pos="299"/>
        </w:tabs>
        <w:spacing w:after="45"/>
        <w:ind w:left="299" w:right="139"/>
        <w:jc w:val="center"/>
      </w:pPr>
      <w:r>
        <w:rPr>
          <w:spacing w:val="-2"/>
        </w:rPr>
        <w:t>класс</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5963"/>
        <w:gridCol w:w="1319"/>
        <w:gridCol w:w="730"/>
      </w:tblGrid>
      <w:tr w:rsidR="000F2C31">
        <w:trPr>
          <w:trHeight w:val="834"/>
        </w:trPr>
        <w:tc>
          <w:tcPr>
            <w:tcW w:w="1772" w:type="dxa"/>
          </w:tcPr>
          <w:p w:rsidR="000F2C31" w:rsidRDefault="004B7C75">
            <w:pPr>
              <w:pStyle w:val="TableParagraph"/>
              <w:spacing w:line="276" w:lineRule="auto"/>
              <w:ind w:left="408" w:right="127" w:hanging="274"/>
              <w:rPr>
                <w:sz w:val="24"/>
              </w:rPr>
            </w:pPr>
            <w:r>
              <w:rPr>
                <w:spacing w:val="-2"/>
                <w:sz w:val="24"/>
              </w:rPr>
              <w:t>Наименование учебника</w:t>
            </w:r>
          </w:p>
        </w:tc>
        <w:tc>
          <w:tcPr>
            <w:tcW w:w="5963" w:type="dxa"/>
          </w:tcPr>
          <w:p w:rsidR="000F2C31" w:rsidRDefault="004B7C75">
            <w:pPr>
              <w:pStyle w:val="TableParagraph"/>
              <w:spacing w:line="275" w:lineRule="exact"/>
              <w:ind w:left="4"/>
              <w:jc w:val="center"/>
              <w:rPr>
                <w:sz w:val="24"/>
              </w:rPr>
            </w:pPr>
            <w:r>
              <w:rPr>
                <w:spacing w:val="-2"/>
                <w:sz w:val="24"/>
              </w:rPr>
              <w:t>Авторы</w:t>
            </w:r>
          </w:p>
        </w:tc>
        <w:tc>
          <w:tcPr>
            <w:tcW w:w="1319" w:type="dxa"/>
          </w:tcPr>
          <w:p w:rsidR="000F2C31" w:rsidRDefault="004B7C75">
            <w:pPr>
              <w:pStyle w:val="TableParagraph"/>
              <w:spacing w:line="276" w:lineRule="auto"/>
              <w:ind w:left="486" w:hanging="354"/>
              <w:rPr>
                <w:sz w:val="24"/>
              </w:rPr>
            </w:pPr>
            <w:r>
              <w:rPr>
                <w:spacing w:val="-2"/>
                <w:sz w:val="24"/>
              </w:rPr>
              <w:t xml:space="preserve">Издательс </w:t>
            </w:r>
            <w:r>
              <w:rPr>
                <w:spacing w:val="-4"/>
                <w:sz w:val="24"/>
              </w:rPr>
              <w:t>тво</w:t>
            </w:r>
          </w:p>
        </w:tc>
        <w:tc>
          <w:tcPr>
            <w:tcW w:w="730" w:type="dxa"/>
          </w:tcPr>
          <w:p w:rsidR="000F2C31" w:rsidRDefault="004B7C75">
            <w:pPr>
              <w:pStyle w:val="TableParagraph"/>
              <w:spacing w:line="276" w:lineRule="auto"/>
              <w:ind w:left="233" w:right="141" w:hanging="87"/>
              <w:rPr>
                <w:sz w:val="24"/>
              </w:rPr>
            </w:pPr>
            <w:r>
              <w:rPr>
                <w:spacing w:val="-4"/>
                <w:sz w:val="24"/>
              </w:rPr>
              <w:t xml:space="preserve">Фор </w:t>
            </w:r>
            <w:r>
              <w:rPr>
                <w:spacing w:val="-6"/>
                <w:sz w:val="24"/>
              </w:rPr>
              <w:t>ма</w:t>
            </w:r>
          </w:p>
        </w:tc>
      </w:tr>
      <w:tr w:rsidR="000F2C31">
        <w:trPr>
          <w:trHeight w:val="1034"/>
        </w:trPr>
        <w:tc>
          <w:tcPr>
            <w:tcW w:w="1772" w:type="dxa"/>
          </w:tcPr>
          <w:p w:rsidR="000F2C31" w:rsidRDefault="004B7C75">
            <w:pPr>
              <w:pStyle w:val="TableParagraph"/>
              <w:spacing w:line="275" w:lineRule="exact"/>
              <w:ind w:left="108"/>
              <w:rPr>
                <w:sz w:val="24"/>
              </w:rPr>
            </w:pPr>
            <w:r>
              <w:rPr>
                <w:sz w:val="24"/>
              </w:rPr>
              <w:t>Русский</w:t>
            </w:r>
            <w:r>
              <w:rPr>
                <w:spacing w:val="-4"/>
                <w:sz w:val="24"/>
              </w:rPr>
              <w:t xml:space="preserve"> язык</w:t>
            </w:r>
          </w:p>
          <w:p w:rsidR="000F2C31" w:rsidRDefault="004B7C75">
            <w:pPr>
              <w:pStyle w:val="TableParagraph"/>
              <w:spacing w:before="240"/>
              <w:ind w:left="108"/>
              <w:rPr>
                <w:sz w:val="24"/>
              </w:rPr>
            </w:pPr>
            <w:r>
              <w:rPr>
                <w:spacing w:val="-2"/>
                <w:sz w:val="24"/>
              </w:rPr>
              <w:t>(базовый)</w:t>
            </w:r>
          </w:p>
        </w:tc>
        <w:tc>
          <w:tcPr>
            <w:tcW w:w="5963" w:type="dxa"/>
          </w:tcPr>
          <w:p w:rsidR="000F2C31" w:rsidRDefault="004B7C75">
            <w:pPr>
              <w:pStyle w:val="TableParagraph"/>
              <w:spacing w:line="275" w:lineRule="exact"/>
              <w:ind w:left="105"/>
              <w:rPr>
                <w:sz w:val="24"/>
              </w:rPr>
            </w:pPr>
            <w:r>
              <w:rPr>
                <w:spacing w:val="-2"/>
                <w:sz w:val="24"/>
              </w:rPr>
              <w:t>Л.М.Рыбченкова,О.М.Александрова,А.Г.Нарушевич</w:t>
            </w:r>
          </w:p>
        </w:tc>
        <w:tc>
          <w:tcPr>
            <w:tcW w:w="1319" w:type="dxa"/>
          </w:tcPr>
          <w:p w:rsidR="000F2C31" w:rsidRDefault="004B7C75">
            <w:pPr>
              <w:pStyle w:val="TableParagraph"/>
              <w:spacing w:line="276" w:lineRule="auto"/>
              <w:ind w:left="104" w:right="169"/>
              <w:rPr>
                <w:sz w:val="24"/>
              </w:rPr>
            </w:pPr>
            <w:r>
              <w:rPr>
                <w:spacing w:val="-2"/>
                <w:sz w:val="24"/>
              </w:rPr>
              <w:t xml:space="preserve">Просвеще </w:t>
            </w:r>
            <w:r>
              <w:rPr>
                <w:sz w:val="24"/>
              </w:rPr>
              <w:t>ние</w:t>
            </w:r>
            <w:r>
              <w:rPr>
                <w:spacing w:val="-1"/>
                <w:sz w:val="24"/>
              </w:rPr>
              <w:t xml:space="preserve"> </w:t>
            </w:r>
            <w:r>
              <w:rPr>
                <w:spacing w:val="-2"/>
                <w:sz w:val="24"/>
              </w:rPr>
              <w:t>2024г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151"/>
        </w:trPr>
        <w:tc>
          <w:tcPr>
            <w:tcW w:w="1772" w:type="dxa"/>
          </w:tcPr>
          <w:p w:rsidR="000F2C31" w:rsidRDefault="004B7C75">
            <w:pPr>
              <w:pStyle w:val="TableParagraph"/>
              <w:spacing w:line="451" w:lineRule="auto"/>
              <w:ind w:left="108"/>
              <w:rPr>
                <w:sz w:val="24"/>
              </w:rPr>
            </w:pPr>
            <w:r>
              <w:rPr>
                <w:spacing w:val="-2"/>
                <w:sz w:val="24"/>
              </w:rPr>
              <w:t>Алгебра (базовый)</w:t>
            </w:r>
          </w:p>
        </w:tc>
        <w:tc>
          <w:tcPr>
            <w:tcW w:w="5963" w:type="dxa"/>
          </w:tcPr>
          <w:p w:rsidR="000F2C31" w:rsidRDefault="004B7C75">
            <w:pPr>
              <w:pStyle w:val="TableParagraph"/>
              <w:spacing w:line="275" w:lineRule="exact"/>
              <w:ind w:left="105"/>
              <w:rPr>
                <w:sz w:val="24"/>
              </w:rPr>
            </w:pPr>
            <w:r>
              <w:rPr>
                <w:spacing w:val="-2"/>
                <w:sz w:val="24"/>
              </w:rPr>
              <w:t>Ш.А.Алимов,Ю.М.Колягин,М.В.Ткачёва,Н.Е.Фёдорова</w:t>
            </w:r>
          </w:p>
          <w:p w:rsidR="000F2C31" w:rsidRDefault="004B7C75">
            <w:pPr>
              <w:pStyle w:val="TableParagraph"/>
              <w:spacing w:before="41"/>
              <w:ind w:left="105"/>
              <w:rPr>
                <w:sz w:val="24"/>
              </w:rPr>
            </w:pPr>
            <w:r>
              <w:rPr>
                <w:spacing w:val="-2"/>
                <w:sz w:val="24"/>
              </w:rPr>
              <w:t>,М.И.Шабунин</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153"/>
        </w:trPr>
        <w:tc>
          <w:tcPr>
            <w:tcW w:w="1772" w:type="dxa"/>
          </w:tcPr>
          <w:p w:rsidR="000F2C31" w:rsidRDefault="004B7C75">
            <w:pPr>
              <w:pStyle w:val="TableParagraph"/>
              <w:spacing w:line="451" w:lineRule="auto"/>
              <w:ind w:left="108"/>
              <w:rPr>
                <w:sz w:val="24"/>
              </w:rPr>
            </w:pPr>
            <w:r>
              <w:rPr>
                <w:spacing w:val="-2"/>
                <w:sz w:val="24"/>
              </w:rPr>
              <w:t>Геометрия (базовый/углу</w:t>
            </w:r>
          </w:p>
        </w:tc>
        <w:tc>
          <w:tcPr>
            <w:tcW w:w="5963" w:type="dxa"/>
          </w:tcPr>
          <w:p w:rsidR="000F2C31" w:rsidRDefault="004B7C75">
            <w:pPr>
              <w:pStyle w:val="TableParagraph"/>
              <w:spacing w:line="278" w:lineRule="auto"/>
              <w:ind w:left="105"/>
              <w:rPr>
                <w:sz w:val="24"/>
              </w:rPr>
            </w:pPr>
            <w:r>
              <w:rPr>
                <w:sz w:val="24"/>
              </w:rPr>
              <w:t>Л.С.Атанасян,В.Ф.Бутузов,С.Б.Кадомцев</w:t>
            </w:r>
            <w:r>
              <w:rPr>
                <w:spacing w:val="22"/>
                <w:sz w:val="24"/>
              </w:rPr>
              <w:t xml:space="preserve"> </w:t>
            </w:r>
            <w:r>
              <w:rPr>
                <w:sz w:val="24"/>
              </w:rPr>
              <w:t>и др.поднауч.рук.Тихонова А.Н.</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8" w:lineRule="auto"/>
              <w:ind w:left="106" w:right="102"/>
              <w:rPr>
                <w:sz w:val="24"/>
              </w:rPr>
            </w:pPr>
            <w:r>
              <w:rPr>
                <w:spacing w:val="-4"/>
                <w:sz w:val="24"/>
              </w:rPr>
              <w:t>Печа тная</w:t>
            </w:r>
          </w:p>
        </w:tc>
      </w:tr>
    </w:tbl>
    <w:p w:rsidR="000F2C31" w:rsidRDefault="000F2C31">
      <w:pPr>
        <w:pStyle w:val="TableParagraph"/>
        <w:spacing w:line="278" w:lineRule="auto"/>
        <w:rPr>
          <w:sz w:val="24"/>
        </w:rPr>
        <w:sectPr w:rsidR="000F2C31">
          <w:pgSz w:w="11910" w:h="16840"/>
          <w:pgMar w:top="1040" w:right="425" w:bottom="1140" w:left="992" w:header="717" w:footer="929" w:gutter="0"/>
          <w:cols w:space="720"/>
        </w:sectPr>
      </w:pPr>
    </w:p>
    <w:p w:rsidR="000F2C31" w:rsidRDefault="000F2C31">
      <w:pPr>
        <w:pStyle w:val="a3"/>
        <w:ind w:left="0"/>
        <w:jc w:val="left"/>
        <w:rPr>
          <w:b/>
          <w:sz w:val="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5963"/>
        <w:gridCol w:w="1319"/>
        <w:gridCol w:w="730"/>
      </w:tblGrid>
      <w:tr w:rsidR="000F2C31">
        <w:trPr>
          <w:trHeight w:val="517"/>
        </w:trPr>
        <w:tc>
          <w:tcPr>
            <w:tcW w:w="1772" w:type="dxa"/>
          </w:tcPr>
          <w:p w:rsidR="000F2C31" w:rsidRDefault="004B7C75">
            <w:pPr>
              <w:pStyle w:val="TableParagraph"/>
              <w:spacing w:before="1"/>
              <w:ind w:left="108"/>
              <w:rPr>
                <w:sz w:val="24"/>
              </w:rPr>
            </w:pPr>
            <w:r>
              <w:rPr>
                <w:spacing w:val="-2"/>
                <w:sz w:val="24"/>
              </w:rPr>
              <w:t>бленный)</w:t>
            </w:r>
          </w:p>
        </w:tc>
        <w:tc>
          <w:tcPr>
            <w:tcW w:w="5963" w:type="dxa"/>
          </w:tcPr>
          <w:p w:rsidR="000F2C31" w:rsidRDefault="000F2C31">
            <w:pPr>
              <w:pStyle w:val="TableParagraph"/>
              <w:ind w:left="0"/>
            </w:pPr>
          </w:p>
        </w:tc>
        <w:tc>
          <w:tcPr>
            <w:tcW w:w="1319" w:type="dxa"/>
          </w:tcPr>
          <w:p w:rsidR="000F2C31" w:rsidRDefault="000F2C31">
            <w:pPr>
              <w:pStyle w:val="TableParagraph"/>
              <w:ind w:left="0"/>
            </w:pPr>
          </w:p>
        </w:tc>
        <w:tc>
          <w:tcPr>
            <w:tcW w:w="730" w:type="dxa"/>
          </w:tcPr>
          <w:p w:rsidR="000F2C31" w:rsidRDefault="000F2C31">
            <w:pPr>
              <w:pStyle w:val="TableParagraph"/>
              <w:ind w:left="0"/>
            </w:pPr>
          </w:p>
        </w:tc>
      </w:tr>
      <w:tr w:rsidR="000F2C31">
        <w:trPr>
          <w:trHeight w:val="1353"/>
        </w:trPr>
        <w:tc>
          <w:tcPr>
            <w:tcW w:w="1772" w:type="dxa"/>
          </w:tcPr>
          <w:p w:rsidR="000F2C31" w:rsidRDefault="004B7C75">
            <w:pPr>
              <w:pStyle w:val="TableParagraph"/>
              <w:spacing w:line="278" w:lineRule="auto"/>
              <w:ind w:left="108" w:right="295"/>
              <w:rPr>
                <w:sz w:val="24"/>
              </w:rPr>
            </w:pPr>
            <w:r>
              <w:rPr>
                <w:sz w:val="24"/>
              </w:rPr>
              <w:t>Литература</w:t>
            </w:r>
            <w:r>
              <w:rPr>
                <w:spacing w:val="-15"/>
                <w:sz w:val="24"/>
              </w:rPr>
              <w:t xml:space="preserve"> </w:t>
            </w:r>
            <w:r>
              <w:rPr>
                <w:sz w:val="24"/>
              </w:rPr>
              <w:t xml:space="preserve">в </w:t>
            </w:r>
            <w:r>
              <w:rPr>
                <w:spacing w:val="-2"/>
                <w:sz w:val="24"/>
              </w:rPr>
              <w:t>2х.частях</w:t>
            </w:r>
          </w:p>
          <w:p w:rsidR="000F2C31" w:rsidRDefault="004B7C75">
            <w:pPr>
              <w:pStyle w:val="TableParagraph"/>
              <w:spacing w:before="194"/>
              <w:ind w:left="108"/>
              <w:rPr>
                <w:sz w:val="24"/>
              </w:rPr>
            </w:pPr>
            <w:r>
              <w:rPr>
                <w:spacing w:val="-2"/>
                <w:sz w:val="24"/>
              </w:rPr>
              <w:t>(базовый)</w:t>
            </w:r>
          </w:p>
        </w:tc>
        <w:tc>
          <w:tcPr>
            <w:tcW w:w="5963" w:type="dxa"/>
          </w:tcPr>
          <w:p w:rsidR="000F2C31" w:rsidRDefault="004B7C75">
            <w:pPr>
              <w:pStyle w:val="TableParagraph"/>
              <w:spacing w:line="275" w:lineRule="exact"/>
              <w:ind w:left="105"/>
              <w:rPr>
                <w:sz w:val="24"/>
              </w:rPr>
            </w:pPr>
            <w:r>
              <w:rPr>
                <w:spacing w:val="-2"/>
                <w:sz w:val="24"/>
              </w:rPr>
              <w:t>Ю.В.Лебедев</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8" w:lineRule="auto"/>
              <w:ind w:left="106" w:right="102"/>
              <w:rPr>
                <w:sz w:val="24"/>
              </w:rPr>
            </w:pPr>
            <w:r>
              <w:rPr>
                <w:spacing w:val="-4"/>
                <w:sz w:val="24"/>
              </w:rPr>
              <w:t>Печа тная</w:t>
            </w:r>
          </w:p>
        </w:tc>
      </w:tr>
      <w:tr w:rsidR="000F2C31">
        <w:trPr>
          <w:trHeight w:val="1350"/>
        </w:trPr>
        <w:tc>
          <w:tcPr>
            <w:tcW w:w="1772" w:type="dxa"/>
          </w:tcPr>
          <w:p w:rsidR="000F2C31" w:rsidRDefault="004B7C75">
            <w:pPr>
              <w:pStyle w:val="TableParagraph"/>
              <w:spacing w:line="451" w:lineRule="auto"/>
              <w:ind w:left="108"/>
              <w:rPr>
                <w:sz w:val="24"/>
              </w:rPr>
            </w:pPr>
            <w:r>
              <w:rPr>
                <w:spacing w:val="-2"/>
                <w:sz w:val="24"/>
              </w:rPr>
              <w:t>Биология (базовый)</w:t>
            </w:r>
          </w:p>
        </w:tc>
        <w:tc>
          <w:tcPr>
            <w:tcW w:w="5963" w:type="dxa"/>
          </w:tcPr>
          <w:p w:rsidR="000F2C31" w:rsidRDefault="004B7C75">
            <w:pPr>
              <w:pStyle w:val="TableParagraph"/>
              <w:spacing w:line="276" w:lineRule="auto"/>
              <w:ind w:left="105"/>
              <w:rPr>
                <w:sz w:val="24"/>
              </w:rPr>
            </w:pPr>
            <w:r>
              <w:rPr>
                <w:sz w:val="24"/>
              </w:rPr>
              <w:t>В.В.Пасечник</w:t>
            </w:r>
            <w:r>
              <w:rPr>
                <w:spacing w:val="-14"/>
                <w:sz w:val="24"/>
              </w:rPr>
              <w:t xml:space="preserve"> </w:t>
            </w:r>
            <w:r>
              <w:rPr>
                <w:sz w:val="24"/>
              </w:rPr>
              <w:t>,А.А.Каменский,А.М.Рубцов</w:t>
            </w:r>
            <w:r>
              <w:rPr>
                <w:spacing w:val="33"/>
                <w:sz w:val="24"/>
              </w:rPr>
              <w:t xml:space="preserve"> </w:t>
            </w:r>
            <w:r>
              <w:rPr>
                <w:sz w:val="24"/>
              </w:rPr>
              <w:t xml:space="preserve">и </w:t>
            </w:r>
            <w:r>
              <w:rPr>
                <w:spacing w:val="-2"/>
                <w:sz w:val="24"/>
              </w:rPr>
              <w:t>др.подред.В.В.Пасечника</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154"/>
        </w:trPr>
        <w:tc>
          <w:tcPr>
            <w:tcW w:w="1772" w:type="dxa"/>
          </w:tcPr>
          <w:p w:rsidR="000F2C31" w:rsidRDefault="004B7C75">
            <w:pPr>
              <w:pStyle w:val="TableParagraph"/>
              <w:spacing w:before="1" w:line="448" w:lineRule="auto"/>
              <w:ind w:left="108" w:right="295"/>
              <w:rPr>
                <w:sz w:val="24"/>
              </w:rPr>
            </w:pPr>
            <w:r>
              <w:rPr>
                <w:spacing w:val="-2"/>
                <w:sz w:val="24"/>
              </w:rPr>
              <w:t>Химия (базовый)</w:t>
            </w:r>
          </w:p>
        </w:tc>
        <w:tc>
          <w:tcPr>
            <w:tcW w:w="5963" w:type="dxa"/>
          </w:tcPr>
          <w:p w:rsidR="000F2C31" w:rsidRDefault="004B7C75">
            <w:pPr>
              <w:pStyle w:val="TableParagraph"/>
              <w:spacing w:before="1"/>
              <w:ind w:left="105"/>
              <w:rPr>
                <w:sz w:val="24"/>
              </w:rPr>
            </w:pPr>
            <w:r>
              <w:rPr>
                <w:sz w:val="24"/>
              </w:rPr>
              <w:t>О.С.</w:t>
            </w:r>
            <w:r>
              <w:rPr>
                <w:spacing w:val="-3"/>
                <w:sz w:val="24"/>
              </w:rPr>
              <w:t xml:space="preserve"> </w:t>
            </w:r>
            <w:r>
              <w:rPr>
                <w:sz w:val="24"/>
              </w:rPr>
              <w:t>Габриелян</w:t>
            </w:r>
            <w:r>
              <w:rPr>
                <w:spacing w:val="-2"/>
                <w:sz w:val="24"/>
              </w:rPr>
              <w:t xml:space="preserve"> </w:t>
            </w:r>
            <w:r>
              <w:rPr>
                <w:sz w:val="24"/>
              </w:rPr>
              <w:t>,И.Г.</w:t>
            </w:r>
            <w:r>
              <w:rPr>
                <w:spacing w:val="-3"/>
                <w:sz w:val="24"/>
              </w:rPr>
              <w:t xml:space="preserve"> </w:t>
            </w:r>
            <w:r>
              <w:rPr>
                <w:sz w:val="24"/>
              </w:rPr>
              <w:t>Остроумов</w:t>
            </w:r>
            <w:r>
              <w:rPr>
                <w:spacing w:val="-3"/>
                <w:sz w:val="24"/>
              </w:rPr>
              <w:t xml:space="preserve"> </w:t>
            </w:r>
            <w:r>
              <w:rPr>
                <w:spacing w:val="-2"/>
                <w:sz w:val="24"/>
              </w:rPr>
              <w:t>,С.А.Сладков</w:t>
            </w:r>
          </w:p>
        </w:tc>
        <w:tc>
          <w:tcPr>
            <w:tcW w:w="1319" w:type="dxa"/>
          </w:tcPr>
          <w:p w:rsidR="000F2C31" w:rsidRDefault="004B7C75">
            <w:pPr>
              <w:pStyle w:val="TableParagraph"/>
              <w:spacing w:before="1" w:line="276" w:lineRule="auto"/>
              <w:ind w:left="104" w:right="156"/>
              <w:rPr>
                <w:sz w:val="24"/>
              </w:rPr>
            </w:pPr>
            <w:r>
              <w:rPr>
                <w:spacing w:val="-2"/>
                <w:sz w:val="24"/>
              </w:rPr>
              <w:t>«Просвещ ение» 2023г</w:t>
            </w:r>
          </w:p>
        </w:tc>
        <w:tc>
          <w:tcPr>
            <w:tcW w:w="730" w:type="dxa"/>
          </w:tcPr>
          <w:p w:rsidR="000F2C31" w:rsidRDefault="004B7C75">
            <w:pPr>
              <w:pStyle w:val="TableParagraph"/>
              <w:spacing w:before="1" w:line="276" w:lineRule="auto"/>
              <w:ind w:left="106" w:right="102"/>
              <w:rPr>
                <w:sz w:val="24"/>
              </w:rPr>
            </w:pPr>
            <w:r>
              <w:rPr>
                <w:spacing w:val="-4"/>
                <w:sz w:val="24"/>
              </w:rPr>
              <w:t>Печа тная</w:t>
            </w:r>
          </w:p>
        </w:tc>
      </w:tr>
      <w:tr w:rsidR="000F2C31">
        <w:trPr>
          <w:trHeight w:val="1350"/>
        </w:trPr>
        <w:tc>
          <w:tcPr>
            <w:tcW w:w="1772" w:type="dxa"/>
          </w:tcPr>
          <w:p w:rsidR="000F2C31" w:rsidRDefault="004B7C75">
            <w:pPr>
              <w:pStyle w:val="TableParagraph"/>
              <w:spacing w:line="275" w:lineRule="exact"/>
              <w:ind w:left="108"/>
              <w:rPr>
                <w:sz w:val="24"/>
              </w:rPr>
            </w:pPr>
            <w:r>
              <w:rPr>
                <w:spacing w:val="-2"/>
                <w:sz w:val="24"/>
              </w:rPr>
              <w:t>География</w:t>
            </w:r>
          </w:p>
          <w:p w:rsidR="000F2C31" w:rsidRDefault="004B7C75">
            <w:pPr>
              <w:pStyle w:val="TableParagraph"/>
              <w:spacing w:before="240" w:line="278" w:lineRule="auto"/>
              <w:ind w:left="108"/>
              <w:rPr>
                <w:sz w:val="24"/>
              </w:rPr>
            </w:pPr>
            <w:r>
              <w:rPr>
                <w:spacing w:val="-2"/>
                <w:sz w:val="24"/>
              </w:rPr>
              <w:t>(базовый/углу бленный)</w:t>
            </w:r>
          </w:p>
        </w:tc>
        <w:tc>
          <w:tcPr>
            <w:tcW w:w="5963" w:type="dxa"/>
          </w:tcPr>
          <w:p w:rsidR="000F2C31" w:rsidRDefault="004B7C75">
            <w:pPr>
              <w:pStyle w:val="TableParagraph"/>
              <w:spacing w:line="275" w:lineRule="exact"/>
              <w:ind w:left="105"/>
              <w:rPr>
                <w:sz w:val="24"/>
              </w:rPr>
            </w:pPr>
            <w:r>
              <w:rPr>
                <w:spacing w:val="-2"/>
                <w:sz w:val="24"/>
              </w:rPr>
              <w:t>Ю.Н.Гладкий,В.В.Николина</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353"/>
        </w:trPr>
        <w:tc>
          <w:tcPr>
            <w:tcW w:w="1772" w:type="dxa"/>
          </w:tcPr>
          <w:p w:rsidR="000F2C31" w:rsidRDefault="004B7C75">
            <w:pPr>
              <w:pStyle w:val="TableParagraph"/>
              <w:spacing w:line="275" w:lineRule="exact"/>
              <w:ind w:left="108"/>
              <w:rPr>
                <w:sz w:val="24"/>
              </w:rPr>
            </w:pPr>
            <w:r>
              <w:rPr>
                <w:spacing w:val="-2"/>
                <w:sz w:val="24"/>
              </w:rPr>
              <w:t>Физика</w:t>
            </w:r>
          </w:p>
          <w:p w:rsidR="000F2C31" w:rsidRDefault="004B7C75">
            <w:pPr>
              <w:pStyle w:val="TableParagraph"/>
              <w:spacing w:before="242" w:line="276" w:lineRule="auto"/>
              <w:ind w:left="108"/>
              <w:rPr>
                <w:sz w:val="24"/>
              </w:rPr>
            </w:pPr>
            <w:r>
              <w:rPr>
                <w:spacing w:val="-2"/>
                <w:sz w:val="24"/>
              </w:rPr>
              <w:t>(базовый/углу бленный)</w:t>
            </w:r>
          </w:p>
        </w:tc>
        <w:tc>
          <w:tcPr>
            <w:tcW w:w="5963" w:type="dxa"/>
          </w:tcPr>
          <w:p w:rsidR="000F2C31" w:rsidRDefault="004B7C75">
            <w:pPr>
              <w:pStyle w:val="TableParagraph"/>
              <w:spacing w:line="278" w:lineRule="auto"/>
              <w:ind w:left="105" w:right="1213"/>
              <w:rPr>
                <w:sz w:val="24"/>
              </w:rPr>
            </w:pPr>
            <w:r>
              <w:rPr>
                <w:sz w:val="24"/>
              </w:rPr>
              <w:t>Г.Я.Мякишев,Б.Б.Буховцев,Н.Н.Сотский</w:t>
            </w:r>
            <w:r>
              <w:rPr>
                <w:spacing w:val="-15"/>
                <w:sz w:val="24"/>
              </w:rPr>
              <w:t xml:space="preserve"> </w:t>
            </w:r>
            <w:r>
              <w:rPr>
                <w:sz w:val="24"/>
              </w:rPr>
              <w:t xml:space="preserve">под </w:t>
            </w:r>
            <w:r>
              <w:rPr>
                <w:spacing w:val="-2"/>
                <w:sz w:val="24"/>
              </w:rPr>
              <w:t>ред.Н.А.Парфентьевой</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8" w:lineRule="auto"/>
              <w:ind w:left="106" w:right="102"/>
              <w:rPr>
                <w:sz w:val="24"/>
              </w:rPr>
            </w:pPr>
            <w:r>
              <w:rPr>
                <w:spacing w:val="-4"/>
                <w:sz w:val="24"/>
              </w:rPr>
              <w:t>Печа тная</w:t>
            </w:r>
          </w:p>
        </w:tc>
      </w:tr>
      <w:tr w:rsidR="000F2C31">
        <w:trPr>
          <w:trHeight w:val="3456"/>
        </w:trPr>
        <w:tc>
          <w:tcPr>
            <w:tcW w:w="1772" w:type="dxa"/>
          </w:tcPr>
          <w:p w:rsidR="000F2C31" w:rsidRDefault="004B7C75">
            <w:pPr>
              <w:pStyle w:val="TableParagraph"/>
              <w:spacing w:line="276" w:lineRule="auto"/>
              <w:ind w:left="108" w:right="633"/>
              <w:rPr>
                <w:sz w:val="24"/>
              </w:rPr>
            </w:pPr>
            <w:r>
              <w:rPr>
                <w:spacing w:val="-2"/>
                <w:sz w:val="24"/>
              </w:rPr>
              <w:t>История. Всеобщая история. (базовый)</w:t>
            </w:r>
          </w:p>
          <w:p w:rsidR="000F2C31" w:rsidRDefault="000F2C31">
            <w:pPr>
              <w:pStyle w:val="TableParagraph"/>
              <w:ind w:left="0"/>
              <w:rPr>
                <w:b/>
                <w:sz w:val="24"/>
              </w:rPr>
            </w:pPr>
          </w:p>
          <w:p w:rsidR="000F2C31" w:rsidRDefault="000F2C31">
            <w:pPr>
              <w:pStyle w:val="TableParagraph"/>
              <w:spacing w:before="165"/>
              <w:ind w:left="0"/>
              <w:rPr>
                <w:b/>
                <w:sz w:val="24"/>
              </w:rPr>
            </w:pPr>
          </w:p>
          <w:p w:rsidR="000F2C31" w:rsidRDefault="004B7C75">
            <w:pPr>
              <w:pStyle w:val="TableParagraph"/>
              <w:spacing w:line="276" w:lineRule="auto"/>
              <w:ind w:left="108" w:right="295"/>
              <w:rPr>
                <w:sz w:val="24"/>
              </w:rPr>
            </w:pPr>
            <w:r>
              <w:rPr>
                <w:color w:val="232323"/>
                <w:spacing w:val="-2"/>
                <w:sz w:val="24"/>
              </w:rPr>
              <w:t>История. История России</w:t>
            </w:r>
            <w:r>
              <w:rPr>
                <w:b/>
                <w:color w:val="232323"/>
                <w:spacing w:val="-2"/>
                <w:sz w:val="24"/>
              </w:rPr>
              <w:t xml:space="preserve">. </w:t>
            </w:r>
            <w:r>
              <w:rPr>
                <w:spacing w:val="-2"/>
                <w:sz w:val="24"/>
              </w:rPr>
              <w:t>(базовый)</w:t>
            </w:r>
          </w:p>
        </w:tc>
        <w:tc>
          <w:tcPr>
            <w:tcW w:w="5963" w:type="dxa"/>
          </w:tcPr>
          <w:p w:rsidR="000F2C31" w:rsidRDefault="004B7C75">
            <w:pPr>
              <w:pStyle w:val="TableParagraph"/>
              <w:spacing w:line="275" w:lineRule="exact"/>
              <w:ind w:left="105"/>
              <w:rPr>
                <w:sz w:val="24"/>
              </w:rPr>
            </w:pPr>
            <w:r>
              <w:rPr>
                <w:color w:val="232323"/>
                <w:sz w:val="24"/>
              </w:rPr>
              <w:t>Мединский</w:t>
            </w:r>
            <w:r>
              <w:rPr>
                <w:color w:val="232323"/>
                <w:spacing w:val="-5"/>
                <w:sz w:val="24"/>
              </w:rPr>
              <w:t xml:space="preserve"> </w:t>
            </w:r>
            <w:r>
              <w:rPr>
                <w:color w:val="232323"/>
                <w:sz w:val="24"/>
              </w:rPr>
              <w:t>В.</w:t>
            </w:r>
            <w:r>
              <w:rPr>
                <w:color w:val="232323"/>
                <w:spacing w:val="-2"/>
                <w:sz w:val="24"/>
              </w:rPr>
              <w:t xml:space="preserve"> </w:t>
            </w:r>
            <w:r>
              <w:rPr>
                <w:color w:val="232323"/>
                <w:sz w:val="24"/>
              </w:rPr>
              <w:t>Р.,</w:t>
            </w:r>
            <w:r>
              <w:rPr>
                <w:color w:val="232323"/>
                <w:spacing w:val="-2"/>
                <w:sz w:val="24"/>
              </w:rPr>
              <w:t xml:space="preserve"> </w:t>
            </w:r>
            <w:r>
              <w:rPr>
                <w:color w:val="232323"/>
                <w:sz w:val="24"/>
              </w:rPr>
              <w:t>Чубарьян</w:t>
            </w:r>
            <w:r>
              <w:rPr>
                <w:color w:val="232323"/>
                <w:spacing w:val="-2"/>
                <w:sz w:val="24"/>
              </w:rPr>
              <w:t xml:space="preserve"> </w:t>
            </w:r>
            <w:r>
              <w:rPr>
                <w:color w:val="232323"/>
                <w:sz w:val="24"/>
              </w:rPr>
              <w:t>А.</w:t>
            </w:r>
            <w:r>
              <w:rPr>
                <w:color w:val="232323"/>
                <w:spacing w:val="-2"/>
                <w:sz w:val="24"/>
              </w:rPr>
              <w:t xml:space="preserve"> </w:t>
            </w:r>
            <w:r>
              <w:rPr>
                <w:color w:val="232323"/>
                <w:spacing w:val="-5"/>
                <w:sz w:val="24"/>
              </w:rPr>
              <w:t>О.</w:t>
            </w: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spacing w:before="103"/>
              <w:ind w:left="0"/>
              <w:rPr>
                <w:b/>
                <w:sz w:val="24"/>
              </w:rPr>
            </w:pPr>
          </w:p>
          <w:p w:rsidR="000F2C31" w:rsidRDefault="004B7C75">
            <w:pPr>
              <w:pStyle w:val="TableParagraph"/>
              <w:spacing w:before="1"/>
              <w:ind w:left="105"/>
              <w:rPr>
                <w:sz w:val="24"/>
              </w:rPr>
            </w:pPr>
            <w:r>
              <w:rPr>
                <w:color w:val="232323"/>
                <w:sz w:val="24"/>
                <w:shd w:val="clear" w:color="auto" w:fill="F5F5F5"/>
              </w:rPr>
              <w:t>Мединский</w:t>
            </w:r>
            <w:r>
              <w:rPr>
                <w:color w:val="232323"/>
                <w:spacing w:val="-5"/>
                <w:sz w:val="24"/>
                <w:shd w:val="clear" w:color="auto" w:fill="F5F5F5"/>
              </w:rPr>
              <w:t xml:space="preserve"> </w:t>
            </w:r>
            <w:r>
              <w:rPr>
                <w:color w:val="232323"/>
                <w:sz w:val="24"/>
                <w:shd w:val="clear" w:color="auto" w:fill="F5F5F5"/>
              </w:rPr>
              <w:t>В.</w:t>
            </w:r>
            <w:r>
              <w:rPr>
                <w:color w:val="232323"/>
                <w:spacing w:val="-2"/>
                <w:sz w:val="24"/>
                <w:shd w:val="clear" w:color="auto" w:fill="F5F5F5"/>
              </w:rPr>
              <w:t xml:space="preserve"> </w:t>
            </w:r>
            <w:r>
              <w:rPr>
                <w:color w:val="232323"/>
                <w:sz w:val="24"/>
                <w:shd w:val="clear" w:color="auto" w:fill="F5F5F5"/>
              </w:rPr>
              <w:t>Р.,</w:t>
            </w:r>
            <w:r>
              <w:rPr>
                <w:color w:val="232323"/>
                <w:spacing w:val="-2"/>
                <w:sz w:val="24"/>
                <w:shd w:val="clear" w:color="auto" w:fill="F5F5F5"/>
              </w:rPr>
              <w:t xml:space="preserve"> </w:t>
            </w:r>
            <w:r>
              <w:rPr>
                <w:color w:val="232323"/>
                <w:sz w:val="24"/>
                <w:shd w:val="clear" w:color="auto" w:fill="F5F5F5"/>
              </w:rPr>
              <w:t>Торкунов</w:t>
            </w:r>
            <w:r>
              <w:rPr>
                <w:color w:val="232323"/>
                <w:spacing w:val="-3"/>
                <w:sz w:val="24"/>
                <w:shd w:val="clear" w:color="auto" w:fill="F5F5F5"/>
              </w:rPr>
              <w:t xml:space="preserve"> </w:t>
            </w:r>
            <w:r>
              <w:rPr>
                <w:color w:val="232323"/>
                <w:sz w:val="24"/>
                <w:shd w:val="clear" w:color="auto" w:fill="F5F5F5"/>
              </w:rPr>
              <w:t>А.</w:t>
            </w:r>
            <w:r>
              <w:rPr>
                <w:color w:val="232323"/>
                <w:spacing w:val="-2"/>
                <w:sz w:val="24"/>
                <w:shd w:val="clear" w:color="auto" w:fill="F5F5F5"/>
              </w:rPr>
              <w:t xml:space="preserve"> </w:t>
            </w:r>
            <w:r>
              <w:rPr>
                <w:color w:val="232323"/>
                <w:spacing w:val="-5"/>
                <w:sz w:val="24"/>
                <w:shd w:val="clear" w:color="auto" w:fill="F5F5F5"/>
              </w:rPr>
              <w:t>В.</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ind w:left="0"/>
              <w:rPr>
                <w:b/>
                <w:sz w:val="24"/>
              </w:rPr>
            </w:pPr>
          </w:p>
          <w:p w:rsidR="000F2C31" w:rsidRDefault="000F2C31">
            <w:pPr>
              <w:pStyle w:val="TableParagraph"/>
              <w:spacing w:before="129"/>
              <w:ind w:left="0"/>
              <w:rPr>
                <w:b/>
                <w:sz w:val="24"/>
              </w:rPr>
            </w:pPr>
          </w:p>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151"/>
        </w:trPr>
        <w:tc>
          <w:tcPr>
            <w:tcW w:w="1772" w:type="dxa"/>
          </w:tcPr>
          <w:p w:rsidR="000F2C31" w:rsidRDefault="004B7C75">
            <w:pPr>
              <w:pStyle w:val="TableParagraph"/>
              <w:spacing w:line="276" w:lineRule="auto"/>
              <w:ind w:left="108"/>
              <w:rPr>
                <w:sz w:val="24"/>
              </w:rPr>
            </w:pPr>
            <w:r>
              <w:rPr>
                <w:spacing w:val="-2"/>
                <w:sz w:val="24"/>
              </w:rPr>
              <w:t>Обществознан ие(базовый)</w:t>
            </w:r>
          </w:p>
        </w:tc>
        <w:tc>
          <w:tcPr>
            <w:tcW w:w="5963" w:type="dxa"/>
          </w:tcPr>
          <w:p w:rsidR="000F2C31" w:rsidRDefault="004B7C75">
            <w:pPr>
              <w:pStyle w:val="TableParagraph"/>
              <w:spacing w:line="275" w:lineRule="exact"/>
              <w:ind w:left="165"/>
              <w:rPr>
                <w:sz w:val="24"/>
              </w:rPr>
            </w:pPr>
            <w:r>
              <w:rPr>
                <w:color w:val="232323"/>
                <w:sz w:val="24"/>
              </w:rPr>
              <w:t>Л.Н.Боголюбов</w:t>
            </w:r>
            <w:r>
              <w:rPr>
                <w:color w:val="232323"/>
                <w:spacing w:val="-6"/>
                <w:sz w:val="24"/>
              </w:rPr>
              <w:t xml:space="preserve"> </w:t>
            </w:r>
            <w:r>
              <w:rPr>
                <w:color w:val="232323"/>
                <w:sz w:val="24"/>
              </w:rPr>
              <w:t>,А.Ю.</w:t>
            </w:r>
            <w:r>
              <w:rPr>
                <w:color w:val="232323"/>
                <w:spacing w:val="-5"/>
                <w:sz w:val="24"/>
              </w:rPr>
              <w:t xml:space="preserve"> </w:t>
            </w:r>
            <w:r>
              <w:rPr>
                <w:color w:val="232323"/>
                <w:sz w:val="24"/>
              </w:rPr>
              <w:t>Лазебникова,</w:t>
            </w:r>
            <w:r>
              <w:rPr>
                <w:color w:val="232323"/>
                <w:spacing w:val="-5"/>
                <w:sz w:val="24"/>
              </w:rPr>
              <w:t xml:space="preserve"> </w:t>
            </w:r>
            <w:r>
              <w:rPr>
                <w:color w:val="232323"/>
                <w:sz w:val="24"/>
              </w:rPr>
              <w:t>А.И.Матвеев</w:t>
            </w:r>
            <w:r>
              <w:rPr>
                <w:color w:val="232323"/>
                <w:spacing w:val="-6"/>
                <w:sz w:val="24"/>
              </w:rPr>
              <w:t xml:space="preserve"> </w:t>
            </w:r>
            <w:r>
              <w:rPr>
                <w:color w:val="232323"/>
                <w:sz w:val="24"/>
              </w:rPr>
              <w:t>и</w:t>
            </w:r>
            <w:r>
              <w:rPr>
                <w:color w:val="232323"/>
                <w:spacing w:val="-4"/>
                <w:sz w:val="24"/>
              </w:rPr>
              <w:t xml:space="preserve"> </w:t>
            </w:r>
            <w:r>
              <w:rPr>
                <w:color w:val="232323"/>
                <w:spacing w:val="-5"/>
                <w:sz w:val="24"/>
              </w:rPr>
              <w:t>др.</w:t>
            </w:r>
          </w:p>
          <w:p w:rsidR="000F2C31" w:rsidRDefault="004B7C75">
            <w:pPr>
              <w:pStyle w:val="TableParagraph"/>
              <w:spacing w:before="41"/>
              <w:ind w:left="105"/>
              <w:rPr>
                <w:sz w:val="24"/>
              </w:rPr>
            </w:pPr>
            <w:r>
              <w:rPr>
                <w:color w:val="232323"/>
                <w:sz w:val="24"/>
              </w:rPr>
              <w:t>/</w:t>
            </w:r>
            <w:r>
              <w:rPr>
                <w:color w:val="232323"/>
                <w:spacing w:val="-3"/>
                <w:sz w:val="24"/>
              </w:rPr>
              <w:t xml:space="preserve"> </w:t>
            </w:r>
            <w:r>
              <w:rPr>
                <w:color w:val="232323"/>
                <w:sz w:val="24"/>
              </w:rPr>
              <w:t>Под</w:t>
            </w:r>
            <w:r>
              <w:rPr>
                <w:color w:val="232323"/>
                <w:spacing w:val="-2"/>
                <w:sz w:val="24"/>
              </w:rPr>
              <w:t xml:space="preserve"> </w:t>
            </w:r>
            <w:r>
              <w:rPr>
                <w:color w:val="232323"/>
                <w:sz w:val="24"/>
              </w:rPr>
              <w:t>ред.</w:t>
            </w:r>
            <w:r>
              <w:rPr>
                <w:color w:val="232323"/>
                <w:spacing w:val="-2"/>
                <w:sz w:val="24"/>
              </w:rPr>
              <w:t xml:space="preserve"> </w:t>
            </w:r>
            <w:r>
              <w:rPr>
                <w:color w:val="232323"/>
                <w:sz w:val="24"/>
              </w:rPr>
              <w:t>Л.Н.Боголюбова</w:t>
            </w:r>
            <w:r>
              <w:rPr>
                <w:color w:val="232323"/>
                <w:spacing w:val="-3"/>
                <w:sz w:val="24"/>
              </w:rPr>
              <w:t xml:space="preserve"> </w:t>
            </w:r>
            <w:r>
              <w:rPr>
                <w:color w:val="232323"/>
                <w:sz w:val="24"/>
              </w:rPr>
              <w:t>,А.Ю.</w:t>
            </w:r>
            <w:r>
              <w:rPr>
                <w:color w:val="232323"/>
                <w:spacing w:val="-2"/>
                <w:sz w:val="24"/>
              </w:rPr>
              <w:t xml:space="preserve"> Лазебниковой</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r w:rsidR="000F2C31">
        <w:trPr>
          <w:trHeight w:val="1152"/>
        </w:trPr>
        <w:tc>
          <w:tcPr>
            <w:tcW w:w="1772" w:type="dxa"/>
          </w:tcPr>
          <w:p w:rsidR="000F2C31" w:rsidRDefault="004B7C75">
            <w:pPr>
              <w:pStyle w:val="TableParagraph"/>
              <w:spacing w:line="451" w:lineRule="auto"/>
              <w:ind w:left="108"/>
              <w:rPr>
                <w:sz w:val="24"/>
              </w:rPr>
            </w:pPr>
            <w:r>
              <w:rPr>
                <w:spacing w:val="-2"/>
                <w:sz w:val="24"/>
              </w:rPr>
              <w:t>Информатика (базовый)</w:t>
            </w:r>
          </w:p>
        </w:tc>
        <w:tc>
          <w:tcPr>
            <w:tcW w:w="5963" w:type="dxa"/>
          </w:tcPr>
          <w:p w:rsidR="000F2C31" w:rsidRDefault="004B7C75">
            <w:pPr>
              <w:pStyle w:val="TableParagraph"/>
              <w:spacing w:line="276" w:lineRule="exact"/>
              <w:ind w:left="105"/>
              <w:rPr>
                <w:sz w:val="24"/>
              </w:rPr>
            </w:pPr>
            <w:r>
              <w:rPr>
                <w:spacing w:val="-2"/>
                <w:sz w:val="24"/>
              </w:rPr>
              <w:t>Л.Л.Босова,А.Ю.Босова</w:t>
            </w:r>
          </w:p>
        </w:tc>
        <w:tc>
          <w:tcPr>
            <w:tcW w:w="1319" w:type="dxa"/>
          </w:tcPr>
          <w:p w:rsidR="000F2C31" w:rsidRDefault="004B7C75">
            <w:pPr>
              <w:pStyle w:val="TableParagraph"/>
              <w:spacing w:line="276" w:lineRule="auto"/>
              <w:ind w:left="104" w:right="156"/>
              <w:rPr>
                <w:sz w:val="24"/>
              </w:rPr>
            </w:pPr>
            <w:r>
              <w:rPr>
                <w:spacing w:val="-2"/>
                <w:sz w:val="24"/>
              </w:rPr>
              <w:t>«Просвещ ение» 2021г.</w:t>
            </w:r>
          </w:p>
        </w:tc>
        <w:tc>
          <w:tcPr>
            <w:tcW w:w="730" w:type="dxa"/>
          </w:tcPr>
          <w:p w:rsidR="000F2C31" w:rsidRDefault="004B7C75">
            <w:pPr>
              <w:pStyle w:val="TableParagraph"/>
              <w:spacing w:line="278" w:lineRule="auto"/>
              <w:ind w:left="106" w:right="102"/>
              <w:rPr>
                <w:sz w:val="24"/>
              </w:rPr>
            </w:pPr>
            <w:r>
              <w:rPr>
                <w:spacing w:val="-4"/>
                <w:sz w:val="24"/>
              </w:rPr>
              <w:t>Печа тная</w:t>
            </w:r>
          </w:p>
        </w:tc>
      </w:tr>
      <w:tr w:rsidR="000F2C31">
        <w:trPr>
          <w:trHeight w:val="1153"/>
        </w:trPr>
        <w:tc>
          <w:tcPr>
            <w:tcW w:w="1772" w:type="dxa"/>
          </w:tcPr>
          <w:p w:rsidR="000F2C31" w:rsidRDefault="004B7C75">
            <w:pPr>
              <w:pStyle w:val="TableParagraph"/>
              <w:spacing w:before="1" w:line="276" w:lineRule="auto"/>
              <w:ind w:left="108"/>
              <w:rPr>
                <w:sz w:val="24"/>
              </w:rPr>
            </w:pPr>
            <w:r>
              <w:rPr>
                <w:spacing w:val="-2"/>
                <w:sz w:val="24"/>
              </w:rPr>
              <w:t>Физическая культура</w:t>
            </w:r>
          </w:p>
        </w:tc>
        <w:tc>
          <w:tcPr>
            <w:tcW w:w="5963" w:type="dxa"/>
          </w:tcPr>
          <w:p w:rsidR="000F2C31" w:rsidRDefault="004B7C75">
            <w:pPr>
              <w:pStyle w:val="TableParagraph"/>
              <w:spacing w:before="1"/>
              <w:ind w:left="105"/>
              <w:rPr>
                <w:sz w:val="24"/>
              </w:rPr>
            </w:pPr>
            <w:r>
              <w:rPr>
                <w:spacing w:val="-2"/>
                <w:sz w:val="24"/>
              </w:rPr>
              <w:t>В.И.Лях</w:t>
            </w:r>
          </w:p>
        </w:tc>
        <w:tc>
          <w:tcPr>
            <w:tcW w:w="1319" w:type="dxa"/>
          </w:tcPr>
          <w:p w:rsidR="000F2C31" w:rsidRDefault="004B7C75">
            <w:pPr>
              <w:pStyle w:val="TableParagraph"/>
              <w:spacing w:before="1" w:line="276" w:lineRule="auto"/>
              <w:ind w:left="104" w:right="156"/>
              <w:rPr>
                <w:sz w:val="24"/>
              </w:rPr>
            </w:pPr>
            <w:r>
              <w:rPr>
                <w:spacing w:val="-2"/>
                <w:sz w:val="24"/>
              </w:rPr>
              <w:t>«Просвещ ение» 2019г.</w:t>
            </w:r>
          </w:p>
        </w:tc>
        <w:tc>
          <w:tcPr>
            <w:tcW w:w="730" w:type="dxa"/>
          </w:tcPr>
          <w:p w:rsidR="000F2C31" w:rsidRDefault="004B7C75">
            <w:pPr>
              <w:pStyle w:val="TableParagraph"/>
              <w:spacing w:before="1" w:line="276" w:lineRule="auto"/>
              <w:ind w:left="106" w:right="102"/>
              <w:rPr>
                <w:sz w:val="24"/>
              </w:rPr>
            </w:pPr>
            <w:r>
              <w:rPr>
                <w:spacing w:val="-4"/>
                <w:sz w:val="24"/>
              </w:rPr>
              <w:t>Печа тная</w:t>
            </w:r>
          </w:p>
        </w:tc>
      </w:tr>
    </w:tbl>
    <w:p w:rsidR="000F2C31" w:rsidRDefault="000F2C31">
      <w:pPr>
        <w:pStyle w:val="TableParagraph"/>
        <w:spacing w:line="276" w:lineRule="auto"/>
        <w:rPr>
          <w:sz w:val="24"/>
        </w:rPr>
        <w:sectPr w:rsidR="000F2C31">
          <w:pgSz w:w="11910" w:h="16840"/>
          <w:pgMar w:top="1040" w:right="425" w:bottom="1140" w:left="992" w:header="717" w:footer="929" w:gutter="0"/>
          <w:cols w:space="720"/>
        </w:sectPr>
      </w:pPr>
    </w:p>
    <w:p w:rsidR="000F2C31" w:rsidRDefault="000F2C31">
      <w:pPr>
        <w:pStyle w:val="a3"/>
        <w:ind w:left="0"/>
        <w:jc w:val="left"/>
        <w:rPr>
          <w:b/>
          <w:sz w:val="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2"/>
        <w:gridCol w:w="5963"/>
        <w:gridCol w:w="1319"/>
        <w:gridCol w:w="730"/>
      </w:tblGrid>
      <w:tr w:rsidR="000F2C31">
        <w:trPr>
          <w:trHeight w:val="1154"/>
        </w:trPr>
        <w:tc>
          <w:tcPr>
            <w:tcW w:w="1772" w:type="dxa"/>
          </w:tcPr>
          <w:p w:rsidR="000F2C31" w:rsidRDefault="004B7C75">
            <w:pPr>
              <w:pStyle w:val="TableParagraph"/>
              <w:spacing w:before="1" w:line="276" w:lineRule="auto"/>
              <w:ind w:left="108"/>
              <w:rPr>
                <w:sz w:val="24"/>
              </w:rPr>
            </w:pPr>
            <w:r>
              <w:rPr>
                <w:spacing w:val="-2"/>
                <w:sz w:val="24"/>
              </w:rPr>
              <w:t xml:space="preserve">Иностранный </w:t>
            </w:r>
            <w:r>
              <w:rPr>
                <w:spacing w:val="-4"/>
                <w:sz w:val="24"/>
              </w:rPr>
              <w:t xml:space="preserve">язык </w:t>
            </w:r>
            <w:r>
              <w:rPr>
                <w:spacing w:val="-2"/>
                <w:sz w:val="24"/>
              </w:rPr>
              <w:t>(английский)</w:t>
            </w:r>
          </w:p>
        </w:tc>
        <w:tc>
          <w:tcPr>
            <w:tcW w:w="5963" w:type="dxa"/>
          </w:tcPr>
          <w:p w:rsidR="000F2C31" w:rsidRDefault="004B7C75">
            <w:pPr>
              <w:pStyle w:val="TableParagraph"/>
              <w:spacing w:before="1"/>
              <w:ind w:left="105"/>
              <w:rPr>
                <w:sz w:val="24"/>
              </w:rPr>
            </w:pPr>
            <w:r>
              <w:rPr>
                <w:spacing w:val="-2"/>
                <w:sz w:val="24"/>
              </w:rPr>
              <w:t>О.В.Афанасьева,Д.Дули,И.В.Михеева,Б.Оби,В.Эванс</w:t>
            </w:r>
          </w:p>
        </w:tc>
        <w:tc>
          <w:tcPr>
            <w:tcW w:w="1319" w:type="dxa"/>
          </w:tcPr>
          <w:p w:rsidR="000F2C31" w:rsidRDefault="004B7C75">
            <w:pPr>
              <w:pStyle w:val="TableParagraph"/>
              <w:spacing w:before="1" w:line="276" w:lineRule="auto"/>
              <w:ind w:left="104" w:right="156"/>
              <w:rPr>
                <w:sz w:val="24"/>
              </w:rPr>
            </w:pPr>
            <w:r>
              <w:rPr>
                <w:spacing w:val="-2"/>
                <w:sz w:val="24"/>
              </w:rPr>
              <w:t>«Просвещ ение» 2023г.</w:t>
            </w:r>
          </w:p>
        </w:tc>
        <w:tc>
          <w:tcPr>
            <w:tcW w:w="730" w:type="dxa"/>
          </w:tcPr>
          <w:p w:rsidR="000F2C31" w:rsidRDefault="004B7C75">
            <w:pPr>
              <w:pStyle w:val="TableParagraph"/>
              <w:spacing w:before="1" w:line="276" w:lineRule="auto"/>
              <w:ind w:left="106" w:right="102"/>
              <w:rPr>
                <w:sz w:val="24"/>
              </w:rPr>
            </w:pPr>
            <w:r>
              <w:rPr>
                <w:spacing w:val="-4"/>
                <w:sz w:val="24"/>
              </w:rPr>
              <w:t>Печа тная</w:t>
            </w:r>
          </w:p>
        </w:tc>
      </w:tr>
      <w:tr w:rsidR="000F2C31">
        <w:trPr>
          <w:trHeight w:val="1151"/>
        </w:trPr>
        <w:tc>
          <w:tcPr>
            <w:tcW w:w="1772" w:type="dxa"/>
          </w:tcPr>
          <w:p w:rsidR="000F2C31" w:rsidRDefault="004B7C75">
            <w:pPr>
              <w:pStyle w:val="TableParagraph"/>
              <w:spacing w:line="275" w:lineRule="exact"/>
              <w:ind w:left="108"/>
              <w:rPr>
                <w:sz w:val="24"/>
              </w:rPr>
            </w:pPr>
            <w:r>
              <w:rPr>
                <w:spacing w:val="-5"/>
                <w:sz w:val="24"/>
              </w:rPr>
              <w:t>ОБЖ</w:t>
            </w:r>
          </w:p>
        </w:tc>
        <w:tc>
          <w:tcPr>
            <w:tcW w:w="5963" w:type="dxa"/>
          </w:tcPr>
          <w:p w:rsidR="000F2C31" w:rsidRDefault="004B7C75">
            <w:pPr>
              <w:pStyle w:val="TableParagraph"/>
              <w:spacing w:line="275" w:lineRule="exact"/>
              <w:ind w:left="105"/>
              <w:rPr>
                <w:sz w:val="24"/>
              </w:rPr>
            </w:pPr>
            <w:r>
              <w:rPr>
                <w:sz w:val="24"/>
              </w:rPr>
              <w:t>Хренников</w:t>
            </w:r>
            <w:r>
              <w:rPr>
                <w:spacing w:val="-6"/>
                <w:sz w:val="24"/>
              </w:rPr>
              <w:t xml:space="preserve"> </w:t>
            </w:r>
            <w:r>
              <w:rPr>
                <w:sz w:val="24"/>
              </w:rPr>
              <w:t>Б.О.,Гололобов</w:t>
            </w:r>
            <w:r>
              <w:rPr>
                <w:spacing w:val="-5"/>
                <w:sz w:val="24"/>
              </w:rPr>
              <w:t xml:space="preserve"> </w:t>
            </w:r>
            <w:r>
              <w:rPr>
                <w:spacing w:val="-4"/>
                <w:sz w:val="24"/>
              </w:rPr>
              <w:t>Н.В.</w:t>
            </w:r>
          </w:p>
        </w:tc>
        <w:tc>
          <w:tcPr>
            <w:tcW w:w="1319" w:type="dxa"/>
          </w:tcPr>
          <w:p w:rsidR="000F2C31" w:rsidRDefault="004B7C75">
            <w:pPr>
              <w:pStyle w:val="TableParagraph"/>
              <w:spacing w:line="276" w:lineRule="auto"/>
              <w:ind w:left="104" w:right="156"/>
              <w:rPr>
                <w:sz w:val="24"/>
              </w:rPr>
            </w:pPr>
            <w:r>
              <w:rPr>
                <w:spacing w:val="-2"/>
                <w:sz w:val="24"/>
              </w:rPr>
              <w:t>«Просвещ ение» 2023г.</w:t>
            </w:r>
          </w:p>
        </w:tc>
        <w:tc>
          <w:tcPr>
            <w:tcW w:w="730" w:type="dxa"/>
          </w:tcPr>
          <w:p w:rsidR="000F2C31" w:rsidRDefault="004B7C75">
            <w:pPr>
              <w:pStyle w:val="TableParagraph"/>
              <w:spacing w:line="276" w:lineRule="auto"/>
              <w:ind w:left="106" w:right="102"/>
              <w:rPr>
                <w:sz w:val="24"/>
              </w:rPr>
            </w:pPr>
            <w:r>
              <w:rPr>
                <w:spacing w:val="-4"/>
                <w:sz w:val="24"/>
              </w:rPr>
              <w:t>Печа тная</w:t>
            </w:r>
          </w:p>
        </w:tc>
      </w:tr>
    </w:tbl>
    <w:p w:rsidR="000F2C31" w:rsidRDefault="000F2C31">
      <w:pPr>
        <w:pStyle w:val="a3"/>
        <w:spacing w:before="40"/>
        <w:ind w:left="0"/>
        <w:jc w:val="left"/>
        <w:rPr>
          <w:b/>
        </w:rPr>
      </w:pPr>
    </w:p>
    <w:p w:rsidR="000F2C31" w:rsidRDefault="004B7C75" w:rsidP="007E79F0">
      <w:pPr>
        <w:pStyle w:val="a4"/>
        <w:numPr>
          <w:ilvl w:val="0"/>
          <w:numId w:val="2"/>
        </w:numPr>
        <w:tabs>
          <w:tab w:val="left" w:pos="299"/>
        </w:tabs>
        <w:spacing w:after="45"/>
        <w:ind w:left="299" w:right="140"/>
        <w:jc w:val="center"/>
        <w:rPr>
          <w:b/>
          <w:sz w:val="24"/>
        </w:rPr>
      </w:pPr>
      <w:r>
        <w:rPr>
          <w:b/>
          <w:spacing w:val="-4"/>
          <w:sz w:val="24"/>
        </w:rPr>
        <w:t>класс</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5463"/>
        <w:gridCol w:w="1776"/>
        <w:gridCol w:w="947"/>
      </w:tblGrid>
      <w:tr w:rsidR="000F2C31">
        <w:trPr>
          <w:trHeight w:val="834"/>
        </w:trPr>
        <w:tc>
          <w:tcPr>
            <w:tcW w:w="1810" w:type="dxa"/>
          </w:tcPr>
          <w:p w:rsidR="000F2C31" w:rsidRDefault="004B7C75">
            <w:pPr>
              <w:pStyle w:val="TableParagraph"/>
              <w:spacing w:line="276" w:lineRule="auto"/>
              <w:ind w:left="429" w:right="41" w:hanging="274"/>
              <w:rPr>
                <w:sz w:val="24"/>
              </w:rPr>
            </w:pPr>
            <w:r>
              <w:rPr>
                <w:spacing w:val="-2"/>
                <w:sz w:val="24"/>
              </w:rPr>
              <w:t>Наименование учебника</w:t>
            </w:r>
          </w:p>
        </w:tc>
        <w:tc>
          <w:tcPr>
            <w:tcW w:w="5463" w:type="dxa"/>
          </w:tcPr>
          <w:p w:rsidR="000F2C31" w:rsidRDefault="004B7C75">
            <w:pPr>
              <w:pStyle w:val="TableParagraph"/>
              <w:spacing w:line="275" w:lineRule="exact"/>
              <w:ind w:left="5"/>
              <w:jc w:val="center"/>
              <w:rPr>
                <w:sz w:val="24"/>
              </w:rPr>
            </w:pPr>
            <w:r>
              <w:rPr>
                <w:spacing w:val="-2"/>
                <w:sz w:val="24"/>
              </w:rPr>
              <w:t>Авторы</w:t>
            </w:r>
          </w:p>
        </w:tc>
        <w:tc>
          <w:tcPr>
            <w:tcW w:w="1776" w:type="dxa"/>
          </w:tcPr>
          <w:p w:rsidR="000F2C31" w:rsidRDefault="004B7C75">
            <w:pPr>
              <w:pStyle w:val="TableParagraph"/>
              <w:spacing w:line="275" w:lineRule="exact"/>
              <w:ind w:left="197"/>
              <w:rPr>
                <w:sz w:val="24"/>
              </w:rPr>
            </w:pPr>
            <w:r>
              <w:rPr>
                <w:spacing w:val="-2"/>
                <w:sz w:val="24"/>
              </w:rPr>
              <w:t>Издательство</w:t>
            </w:r>
          </w:p>
        </w:tc>
        <w:tc>
          <w:tcPr>
            <w:tcW w:w="947" w:type="dxa"/>
          </w:tcPr>
          <w:p w:rsidR="000F2C31" w:rsidRDefault="004B7C75">
            <w:pPr>
              <w:pStyle w:val="TableParagraph"/>
              <w:spacing w:line="275" w:lineRule="exact"/>
              <w:ind w:left="127"/>
              <w:rPr>
                <w:sz w:val="24"/>
              </w:rPr>
            </w:pPr>
            <w:r>
              <w:rPr>
                <w:spacing w:val="-2"/>
                <w:sz w:val="24"/>
              </w:rPr>
              <w:t>Форма</w:t>
            </w:r>
          </w:p>
        </w:tc>
      </w:tr>
      <w:tr w:rsidR="000F2C31">
        <w:trPr>
          <w:trHeight w:val="835"/>
        </w:trPr>
        <w:tc>
          <w:tcPr>
            <w:tcW w:w="1810" w:type="dxa"/>
          </w:tcPr>
          <w:p w:rsidR="000F2C31" w:rsidRDefault="004B7C75">
            <w:pPr>
              <w:pStyle w:val="TableParagraph"/>
              <w:spacing w:line="276" w:lineRule="auto"/>
              <w:ind w:left="108" w:right="41"/>
              <w:rPr>
                <w:sz w:val="24"/>
              </w:rPr>
            </w:pPr>
            <w:r>
              <w:rPr>
                <w:spacing w:val="-2"/>
                <w:sz w:val="24"/>
              </w:rPr>
              <w:t>Русский язык(базовый)</w:t>
            </w:r>
          </w:p>
        </w:tc>
        <w:tc>
          <w:tcPr>
            <w:tcW w:w="5463" w:type="dxa"/>
          </w:tcPr>
          <w:p w:rsidR="000F2C31" w:rsidRDefault="004B7C75">
            <w:pPr>
              <w:pStyle w:val="TableParagraph"/>
              <w:spacing w:line="275" w:lineRule="exact"/>
              <w:ind w:left="105"/>
              <w:rPr>
                <w:sz w:val="24"/>
              </w:rPr>
            </w:pPr>
            <w:r>
              <w:rPr>
                <w:sz w:val="24"/>
              </w:rPr>
              <w:t>Рыбченкова</w:t>
            </w:r>
            <w:r>
              <w:rPr>
                <w:spacing w:val="-6"/>
                <w:sz w:val="24"/>
              </w:rPr>
              <w:t xml:space="preserve"> </w:t>
            </w:r>
            <w:r>
              <w:rPr>
                <w:sz w:val="24"/>
              </w:rPr>
              <w:t>Л.М.,Александрова</w:t>
            </w:r>
            <w:r>
              <w:rPr>
                <w:spacing w:val="-6"/>
                <w:sz w:val="24"/>
              </w:rPr>
              <w:t xml:space="preserve"> </w:t>
            </w:r>
            <w:r>
              <w:rPr>
                <w:spacing w:val="-4"/>
                <w:sz w:val="24"/>
              </w:rPr>
              <w:t>О.М.</w:t>
            </w:r>
          </w:p>
        </w:tc>
        <w:tc>
          <w:tcPr>
            <w:tcW w:w="1776" w:type="dxa"/>
          </w:tcPr>
          <w:p w:rsidR="000F2C31" w:rsidRDefault="004B7C75">
            <w:pPr>
              <w:pStyle w:val="TableParagraph"/>
              <w:spacing w:line="276" w:lineRule="auto"/>
              <w:ind w:left="108"/>
              <w:rPr>
                <w:sz w:val="24"/>
              </w:rPr>
            </w:pPr>
            <w:r>
              <w:rPr>
                <w:spacing w:val="-2"/>
                <w:sz w:val="24"/>
              </w:rPr>
              <w:t>Просвещение 2023г.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1151"/>
        </w:trPr>
        <w:tc>
          <w:tcPr>
            <w:tcW w:w="1810" w:type="dxa"/>
          </w:tcPr>
          <w:p w:rsidR="000F2C31" w:rsidRDefault="004B7C75">
            <w:pPr>
              <w:pStyle w:val="TableParagraph"/>
              <w:spacing w:line="276" w:lineRule="auto"/>
              <w:ind w:left="108" w:right="41"/>
              <w:rPr>
                <w:sz w:val="24"/>
              </w:rPr>
            </w:pPr>
            <w:r>
              <w:rPr>
                <w:spacing w:val="-2"/>
                <w:sz w:val="24"/>
              </w:rPr>
              <w:t>Алгебра (базовый/углуб ленный)</w:t>
            </w:r>
          </w:p>
        </w:tc>
        <w:tc>
          <w:tcPr>
            <w:tcW w:w="5463" w:type="dxa"/>
          </w:tcPr>
          <w:p w:rsidR="000F2C31" w:rsidRDefault="000F2C31">
            <w:pPr>
              <w:pStyle w:val="TableParagraph"/>
              <w:spacing w:before="39"/>
              <w:ind w:left="0"/>
              <w:rPr>
                <w:b/>
                <w:sz w:val="24"/>
              </w:rPr>
            </w:pPr>
          </w:p>
          <w:p w:rsidR="000F2C31" w:rsidRDefault="004B7C75">
            <w:pPr>
              <w:pStyle w:val="TableParagraph"/>
              <w:spacing w:line="276" w:lineRule="auto"/>
              <w:ind w:left="105"/>
              <w:rPr>
                <w:sz w:val="24"/>
              </w:rPr>
            </w:pPr>
            <w:r>
              <w:rPr>
                <w:spacing w:val="-2"/>
                <w:sz w:val="24"/>
              </w:rPr>
              <w:t>Ш.А.Алимов,Ю.М.Колягин,М.В.Ткачёва,Н.Е.Фёд орова,М.И.Шабунин</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2023г.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1151"/>
        </w:trPr>
        <w:tc>
          <w:tcPr>
            <w:tcW w:w="1810" w:type="dxa"/>
          </w:tcPr>
          <w:p w:rsidR="000F2C31" w:rsidRDefault="004B7C75">
            <w:pPr>
              <w:pStyle w:val="TableParagraph"/>
              <w:spacing w:line="276" w:lineRule="auto"/>
              <w:ind w:left="108" w:right="41"/>
              <w:rPr>
                <w:sz w:val="24"/>
              </w:rPr>
            </w:pPr>
            <w:r>
              <w:rPr>
                <w:spacing w:val="-2"/>
                <w:sz w:val="24"/>
              </w:rPr>
              <w:t>Геометрия (базовый/углуб ленный)</w:t>
            </w:r>
          </w:p>
        </w:tc>
        <w:tc>
          <w:tcPr>
            <w:tcW w:w="5463" w:type="dxa"/>
          </w:tcPr>
          <w:p w:rsidR="000F2C31" w:rsidRDefault="004B7C75">
            <w:pPr>
              <w:pStyle w:val="TableParagraph"/>
              <w:spacing w:line="276" w:lineRule="auto"/>
              <w:ind w:left="105" w:right="151"/>
              <w:rPr>
                <w:sz w:val="24"/>
              </w:rPr>
            </w:pPr>
            <w:r>
              <w:rPr>
                <w:sz w:val="24"/>
              </w:rPr>
              <w:t>Атанасян</w:t>
            </w:r>
            <w:r>
              <w:rPr>
                <w:spacing w:val="-11"/>
                <w:sz w:val="24"/>
              </w:rPr>
              <w:t xml:space="preserve"> </w:t>
            </w:r>
            <w:r>
              <w:rPr>
                <w:sz w:val="24"/>
              </w:rPr>
              <w:t>Л.С.,Бутузов</w:t>
            </w:r>
            <w:r>
              <w:rPr>
                <w:spacing w:val="-10"/>
                <w:sz w:val="24"/>
              </w:rPr>
              <w:t xml:space="preserve"> </w:t>
            </w:r>
            <w:r>
              <w:rPr>
                <w:sz w:val="24"/>
              </w:rPr>
              <w:t>В.Ф.,Кадомцев</w:t>
            </w:r>
            <w:r>
              <w:rPr>
                <w:spacing w:val="-12"/>
                <w:sz w:val="24"/>
              </w:rPr>
              <w:t xml:space="preserve"> </w:t>
            </w:r>
            <w:r>
              <w:rPr>
                <w:sz w:val="24"/>
              </w:rPr>
              <w:t>С.Б.</w:t>
            </w:r>
            <w:r>
              <w:rPr>
                <w:spacing w:val="-11"/>
                <w:sz w:val="24"/>
              </w:rPr>
              <w:t xml:space="preserve"> </w:t>
            </w:r>
            <w:r>
              <w:rPr>
                <w:sz w:val="24"/>
              </w:rPr>
              <w:t>и др.под науч.рук.Тихонова А.Н.</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2023г.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928"/>
        </w:trPr>
        <w:tc>
          <w:tcPr>
            <w:tcW w:w="1810" w:type="dxa"/>
          </w:tcPr>
          <w:p w:rsidR="000F2C31" w:rsidRDefault="004B7C75">
            <w:pPr>
              <w:pStyle w:val="TableParagraph"/>
              <w:spacing w:line="276" w:lineRule="auto"/>
              <w:ind w:left="108" w:right="41"/>
              <w:rPr>
                <w:sz w:val="24"/>
              </w:rPr>
            </w:pPr>
            <w:r>
              <w:rPr>
                <w:spacing w:val="-2"/>
                <w:sz w:val="24"/>
              </w:rPr>
              <w:t>Литература (базовый)</w:t>
            </w:r>
          </w:p>
        </w:tc>
        <w:tc>
          <w:tcPr>
            <w:tcW w:w="5463" w:type="dxa"/>
          </w:tcPr>
          <w:p w:rsidR="000F2C31" w:rsidRDefault="004B7C75">
            <w:pPr>
              <w:pStyle w:val="TableParagraph"/>
              <w:spacing w:line="276" w:lineRule="auto"/>
              <w:ind w:left="105" w:right="151"/>
              <w:rPr>
                <w:sz w:val="24"/>
              </w:rPr>
            </w:pPr>
            <w:r>
              <w:rPr>
                <w:sz w:val="24"/>
              </w:rPr>
              <w:t>Михайлов</w:t>
            </w:r>
            <w:r>
              <w:rPr>
                <w:spacing w:val="-7"/>
                <w:sz w:val="24"/>
              </w:rPr>
              <w:t xml:space="preserve"> </w:t>
            </w:r>
            <w:r>
              <w:rPr>
                <w:sz w:val="24"/>
              </w:rPr>
              <w:t>О.Н.,</w:t>
            </w:r>
            <w:r>
              <w:rPr>
                <w:spacing w:val="-7"/>
                <w:sz w:val="24"/>
              </w:rPr>
              <w:t xml:space="preserve"> </w:t>
            </w:r>
            <w:r>
              <w:rPr>
                <w:sz w:val="24"/>
              </w:rPr>
              <w:t>Шайтанов</w:t>
            </w:r>
            <w:r>
              <w:rPr>
                <w:spacing w:val="-7"/>
                <w:sz w:val="24"/>
              </w:rPr>
              <w:t xml:space="preserve"> </w:t>
            </w:r>
            <w:r>
              <w:rPr>
                <w:sz w:val="24"/>
              </w:rPr>
              <w:t>И.О.,</w:t>
            </w:r>
            <w:r>
              <w:rPr>
                <w:spacing w:val="-7"/>
                <w:sz w:val="24"/>
              </w:rPr>
              <w:t xml:space="preserve"> </w:t>
            </w:r>
            <w:r>
              <w:rPr>
                <w:sz w:val="24"/>
              </w:rPr>
              <w:t>Чалмаев</w:t>
            </w:r>
            <w:r>
              <w:rPr>
                <w:spacing w:val="-7"/>
                <w:sz w:val="24"/>
              </w:rPr>
              <w:t xml:space="preserve"> </w:t>
            </w:r>
            <w:r>
              <w:rPr>
                <w:sz w:val="24"/>
              </w:rPr>
              <w:t>В.А.</w:t>
            </w:r>
            <w:r>
              <w:rPr>
                <w:spacing w:val="-6"/>
                <w:sz w:val="24"/>
              </w:rPr>
              <w:t xml:space="preserve"> </w:t>
            </w:r>
            <w:r>
              <w:rPr>
                <w:sz w:val="24"/>
              </w:rPr>
              <w:t>и др. / Под ред. Журавлёва В.П.</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2024г.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835"/>
        </w:trPr>
        <w:tc>
          <w:tcPr>
            <w:tcW w:w="1810" w:type="dxa"/>
          </w:tcPr>
          <w:p w:rsidR="000F2C31" w:rsidRDefault="004B7C75">
            <w:pPr>
              <w:pStyle w:val="TableParagraph"/>
              <w:spacing w:line="278" w:lineRule="auto"/>
              <w:ind w:left="108" w:right="41"/>
              <w:rPr>
                <w:sz w:val="24"/>
              </w:rPr>
            </w:pPr>
            <w:r>
              <w:rPr>
                <w:spacing w:val="-2"/>
                <w:sz w:val="24"/>
              </w:rPr>
              <w:t>Биология (базовый)</w:t>
            </w:r>
          </w:p>
        </w:tc>
        <w:tc>
          <w:tcPr>
            <w:tcW w:w="5463" w:type="dxa"/>
          </w:tcPr>
          <w:p w:rsidR="000F2C31" w:rsidRDefault="004B7C75">
            <w:pPr>
              <w:pStyle w:val="TableParagraph"/>
              <w:spacing w:line="278" w:lineRule="auto"/>
              <w:ind w:left="105"/>
              <w:rPr>
                <w:sz w:val="24"/>
              </w:rPr>
            </w:pPr>
            <w:r>
              <w:rPr>
                <w:sz w:val="24"/>
              </w:rPr>
              <w:t>Пасечник</w:t>
            </w:r>
            <w:r>
              <w:rPr>
                <w:spacing w:val="-11"/>
                <w:sz w:val="24"/>
              </w:rPr>
              <w:t xml:space="preserve"> </w:t>
            </w:r>
            <w:r>
              <w:rPr>
                <w:sz w:val="24"/>
              </w:rPr>
              <w:t>В.В.,Каменский</w:t>
            </w:r>
            <w:r>
              <w:rPr>
                <w:spacing w:val="-11"/>
                <w:sz w:val="24"/>
              </w:rPr>
              <w:t xml:space="preserve"> </w:t>
            </w:r>
            <w:r>
              <w:rPr>
                <w:sz w:val="24"/>
              </w:rPr>
              <w:t>А.А.,Рубцов</w:t>
            </w:r>
            <w:r>
              <w:rPr>
                <w:spacing w:val="-12"/>
                <w:sz w:val="24"/>
              </w:rPr>
              <w:t xml:space="preserve"> </w:t>
            </w:r>
            <w:r>
              <w:rPr>
                <w:sz w:val="24"/>
              </w:rPr>
              <w:t>А.М.</w:t>
            </w:r>
            <w:r>
              <w:rPr>
                <w:spacing w:val="-11"/>
                <w:sz w:val="24"/>
              </w:rPr>
              <w:t xml:space="preserve"> </w:t>
            </w:r>
            <w:r>
              <w:rPr>
                <w:sz w:val="24"/>
              </w:rPr>
              <w:t>и др.под ред.Пасечника В.В.</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3"/>
              <w:ind w:left="108"/>
              <w:rPr>
                <w:sz w:val="24"/>
              </w:rPr>
            </w:pPr>
            <w:r>
              <w:rPr>
                <w:sz w:val="24"/>
              </w:rPr>
              <w:t>»</w:t>
            </w:r>
            <w:r>
              <w:rPr>
                <w:spacing w:val="-3"/>
                <w:sz w:val="24"/>
              </w:rPr>
              <w:t xml:space="preserve"> </w:t>
            </w:r>
            <w:r>
              <w:rPr>
                <w:spacing w:val="-2"/>
                <w:sz w:val="24"/>
              </w:rPr>
              <w:t>2024г</w:t>
            </w:r>
          </w:p>
        </w:tc>
        <w:tc>
          <w:tcPr>
            <w:tcW w:w="947" w:type="dxa"/>
          </w:tcPr>
          <w:p w:rsidR="000F2C31" w:rsidRDefault="004B7C75">
            <w:pPr>
              <w:pStyle w:val="TableParagraph"/>
              <w:spacing w:line="278" w:lineRule="auto"/>
              <w:ind w:left="108" w:right="207"/>
              <w:rPr>
                <w:sz w:val="24"/>
              </w:rPr>
            </w:pPr>
            <w:r>
              <w:rPr>
                <w:spacing w:val="-2"/>
                <w:sz w:val="24"/>
              </w:rPr>
              <w:t xml:space="preserve">Печат </w:t>
            </w:r>
            <w:r>
              <w:rPr>
                <w:spacing w:val="-4"/>
                <w:sz w:val="24"/>
              </w:rPr>
              <w:t>ная</w:t>
            </w:r>
          </w:p>
        </w:tc>
      </w:tr>
      <w:tr w:rsidR="000F2C31">
        <w:trPr>
          <w:trHeight w:val="834"/>
        </w:trPr>
        <w:tc>
          <w:tcPr>
            <w:tcW w:w="1810" w:type="dxa"/>
          </w:tcPr>
          <w:p w:rsidR="000F2C31" w:rsidRDefault="004B7C75">
            <w:pPr>
              <w:pStyle w:val="TableParagraph"/>
              <w:spacing w:line="278" w:lineRule="auto"/>
              <w:ind w:left="108" w:right="41"/>
              <w:rPr>
                <w:sz w:val="24"/>
              </w:rPr>
            </w:pPr>
            <w:r>
              <w:rPr>
                <w:spacing w:val="-2"/>
                <w:sz w:val="24"/>
              </w:rPr>
              <w:t>Химия (базовый)</w:t>
            </w:r>
          </w:p>
        </w:tc>
        <w:tc>
          <w:tcPr>
            <w:tcW w:w="5463" w:type="dxa"/>
          </w:tcPr>
          <w:p w:rsidR="000F2C31" w:rsidRDefault="004B7C75">
            <w:pPr>
              <w:pStyle w:val="TableParagraph"/>
              <w:spacing w:line="275" w:lineRule="exact"/>
              <w:ind w:left="105"/>
              <w:rPr>
                <w:sz w:val="24"/>
              </w:rPr>
            </w:pPr>
            <w:r>
              <w:rPr>
                <w:sz w:val="24"/>
              </w:rPr>
              <w:t>Габриелян</w:t>
            </w:r>
            <w:r>
              <w:rPr>
                <w:spacing w:val="-5"/>
                <w:sz w:val="24"/>
              </w:rPr>
              <w:t xml:space="preserve"> </w:t>
            </w:r>
            <w:r>
              <w:rPr>
                <w:sz w:val="24"/>
              </w:rPr>
              <w:t>О.С,</w:t>
            </w:r>
            <w:r>
              <w:rPr>
                <w:spacing w:val="-4"/>
                <w:sz w:val="24"/>
              </w:rPr>
              <w:t xml:space="preserve"> </w:t>
            </w:r>
            <w:r>
              <w:rPr>
                <w:sz w:val="24"/>
              </w:rPr>
              <w:t>Остроумов</w:t>
            </w:r>
            <w:r>
              <w:rPr>
                <w:spacing w:val="-4"/>
                <w:sz w:val="24"/>
              </w:rPr>
              <w:t xml:space="preserve"> </w:t>
            </w:r>
            <w:r>
              <w:rPr>
                <w:sz w:val="24"/>
              </w:rPr>
              <w:t>И.Г.,Сладков</w:t>
            </w:r>
            <w:r>
              <w:rPr>
                <w:spacing w:val="-4"/>
                <w:sz w:val="24"/>
              </w:rPr>
              <w:t xml:space="preserve"> С.А.</w:t>
            </w:r>
          </w:p>
        </w:tc>
        <w:tc>
          <w:tcPr>
            <w:tcW w:w="1776" w:type="dxa"/>
          </w:tcPr>
          <w:p w:rsidR="000F2C31" w:rsidRDefault="004B7C75">
            <w:pPr>
              <w:pStyle w:val="TableParagraph"/>
              <w:spacing w:line="278" w:lineRule="auto"/>
              <w:ind w:left="108"/>
              <w:rPr>
                <w:sz w:val="24"/>
              </w:rPr>
            </w:pPr>
            <w:r>
              <w:rPr>
                <w:spacing w:val="-2"/>
                <w:sz w:val="24"/>
              </w:rPr>
              <w:t>Просвещение 2024г.</w:t>
            </w:r>
          </w:p>
        </w:tc>
        <w:tc>
          <w:tcPr>
            <w:tcW w:w="947" w:type="dxa"/>
          </w:tcPr>
          <w:p w:rsidR="000F2C31" w:rsidRDefault="004B7C75">
            <w:pPr>
              <w:pStyle w:val="TableParagraph"/>
              <w:spacing w:line="278" w:lineRule="auto"/>
              <w:ind w:left="108" w:right="207"/>
              <w:rPr>
                <w:sz w:val="24"/>
              </w:rPr>
            </w:pPr>
            <w:r>
              <w:rPr>
                <w:spacing w:val="-2"/>
                <w:sz w:val="24"/>
              </w:rPr>
              <w:t xml:space="preserve">Печат </w:t>
            </w:r>
            <w:r>
              <w:rPr>
                <w:spacing w:val="-4"/>
                <w:sz w:val="24"/>
              </w:rPr>
              <w:t>ная</w:t>
            </w:r>
          </w:p>
        </w:tc>
      </w:tr>
      <w:tr w:rsidR="000F2C31">
        <w:trPr>
          <w:trHeight w:val="1353"/>
        </w:trPr>
        <w:tc>
          <w:tcPr>
            <w:tcW w:w="1810" w:type="dxa"/>
          </w:tcPr>
          <w:p w:rsidR="000F2C31" w:rsidRDefault="004B7C75">
            <w:pPr>
              <w:pStyle w:val="TableParagraph"/>
              <w:spacing w:line="275" w:lineRule="exact"/>
              <w:ind w:left="108"/>
              <w:rPr>
                <w:sz w:val="24"/>
              </w:rPr>
            </w:pPr>
            <w:r>
              <w:rPr>
                <w:spacing w:val="-2"/>
                <w:sz w:val="24"/>
              </w:rPr>
              <w:t>География</w:t>
            </w:r>
          </w:p>
          <w:p w:rsidR="000F2C31" w:rsidRDefault="004B7C75">
            <w:pPr>
              <w:pStyle w:val="TableParagraph"/>
              <w:spacing w:before="242" w:line="276" w:lineRule="auto"/>
              <w:ind w:left="108" w:right="41"/>
              <w:rPr>
                <w:sz w:val="24"/>
              </w:rPr>
            </w:pPr>
            <w:r>
              <w:rPr>
                <w:spacing w:val="-2"/>
                <w:sz w:val="24"/>
              </w:rPr>
              <w:t>(базовый/углуб ленный)</w:t>
            </w:r>
          </w:p>
        </w:tc>
        <w:tc>
          <w:tcPr>
            <w:tcW w:w="5463" w:type="dxa"/>
          </w:tcPr>
          <w:p w:rsidR="000F2C31" w:rsidRDefault="004B7C75">
            <w:pPr>
              <w:pStyle w:val="TableParagraph"/>
              <w:spacing w:line="275" w:lineRule="exact"/>
              <w:ind w:left="105"/>
              <w:rPr>
                <w:sz w:val="24"/>
              </w:rPr>
            </w:pPr>
            <w:r>
              <w:rPr>
                <w:sz w:val="24"/>
              </w:rPr>
              <w:t>Гладкий</w:t>
            </w:r>
            <w:r>
              <w:rPr>
                <w:spacing w:val="-4"/>
                <w:sz w:val="24"/>
              </w:rPr>
              <w:t xml:space="preserve"> </w:t>
            </w:r>
            <w:r>
              <w:rPr>
                <w:sz w:val="24"/>
              </w:rPr>
              <w:t>Ю.Н.,Николина</w:t>
            </w:r>
            <w:r>
              <w:rPr>
                <w:spacing w:val="-3"/>
                <w:sz w:val="24"/>
              </w:rPr>
              <w:t xml:space="preserve"> </w:t>
            </w:r>
            <w:r>
              <w:rPr>
                <w:spacing w:val="-4"/>
                <w:sz w:val="24"/>
              </w:rPr>
              <w:t>В.В.</w:t>
            </w:r>
          </w:p>
        </w:tc>
        <w:tc>
          <w:tcPr>
            <w:tcW w:w="1776" w:type="dxa"/>
          </w:tcPr>
          <w:p w:rsidR="000F2C31" w:rsidRDefault="004B7C75">
            <w:pPr>
              <w:pStyle w:val="TableParagraph"/>
              <w:spacing w:line="278" w:lineRule="auto"/>
              <w:ind w:left="108"/>
              <w:rPr>
                <w:sz w:val="24"/>
              </w:rPr>
            </w:pPr>
            <w:r>
              <w:rPr>
                <w:spacing w:val="-2"/>
                <w:sz w:val="24"/>
              </w:rPr>
              <w:t>Просвещение 2024г.</w:t>
            </w:r>
          </w:p>
        </w:tc>
        <w:tc>
          <w:tcPr>
            <w:tcW w:w="947" w:type="dxa"/>
          </w:tcPr>
          <w:p w:rsidR="000F2C31" w:rsidRDefault="004B7C75">
            <w:pPr>
              <w:pStyle w:val="TableParagraph"/>
              <w:spacing w:line="278" w:lineRule="auto"/>
              <w:ind w:left="108" w:right="207"/>
              <w:rPr>
                <w:sz w:val="24"/>
              </w:rPr>
            </w:pPr>
            <w:r>
              <w:rPr>
                <w:spacing w:val="-2"/>
                <w:sz w:val="24"/>
              </w:rPr>
              <w:t xml:space="preserve">Печат </w:t>
            </w:r>
            <w:r>
              <w:rPr>
                <w:spacing w:val="-4"/>
                <w:sz w:val="24"/>
              </w:rPr>
              <w:t>ная</w:t>
            </w:r>
          </w:p>
        </w:tc>
      </w:tr>
      <w:tr w:rsidR="000F2C31">
        <w:trPr>
          <w:trHeight w:val="834"/>
        </w:trPr>
        <w:tc>
          <w:tcPr>
            <w:tcW w:w="1810" w:type="dxa"/>
          </w:tcPr>
          <w:p w:rsidR="000F2C31" w:rsidRDefault="004B7C75">
            <w:pPr>
              <w:pStyle w:val="TableParagraph"/>
              <w:spacing w:line="276" w:lineRule="auto"/>
              <w:ind w:left="108" w:right="41"/>
              <w:rPr>
                <w:sz w:val="24"/>
              </w:rPr>
            </w:pPr>
            <w:r>
              <w:rPr>
                <w:spacing w:val="-2"/>
                <w:sz w:val="24"/>
              </w:rPr>
              <w:t>Физика (базовый)</w:t>
            </w:r>
          </w:p>
        </w:tc>
        <w:tc>
          <w:tcPr>
            <w:tcW w:w="5463" w:type="dxa"/>
          </w:tcPr>
          <w:p w:rsidR="000F2C31" w:rsidRDefault="004B7C75">
            <w:pPr>
              <w:pStyle w:val="TableParagraph"/>
              <w:spacing w:line="276" w:lineRule="auto"/>
              <w:ind w:left="105"/>
              <w:rPr>
                <w:sz w:val="24"/>
              </w:rPr>
            </w:pPr>
            <w:r>
              <w:rPr>
                <w:sz w:val="24"/>
              </w:rPr>
              <w:t>Мякишев</w:t>
            </w:r>
            <w:r>
              <w:rPr>
                <w:spacing w:val="-7"/>
                <w:sz w:val="24"/>
              </w:rPr>
              <w:t xml:space="preserve"> </w:t>
            </w:r>
            <w:r>
              <w:rPr>
                <w:sz w:val="24"/>
              </w:rPr>
              <w:t>Г.Я.,</w:t>
            </w:r>
            <w:r>
              <w:rPr>
                <w:spacing w:val="-6"/>
                <w:sz w:val="24"/>
              </w:rPr>
              <w:t xml:space="preserve"> </w:t>
            </w:r>
            <w:r>
              <w:rPr>
                <w:sz w:val="24"/>
              </w:rPr>
              <w:t>Буховцев</w:t>
            </w:r>
            <w:r>
              <w:rPr>
                <w:spacing w:val="-7"/>
                <w:sz w:val="24"/>
              </w:rPr>
              <w:t xml:space="preserve"> </w:t>
            </w:r>
            <w:r>
              <w:rPr>
                <w:sz w:val="24"/>
              </w:rPr>
              <w:t>Б.Б.,</w:t>
            </w:r>
            <w:r>
              <w:rPr>
                <w:spacing w:val="-6"/>
                <w:sz w:val="24"/>
              </w:rPr>
              <w:t xml:space="preserve"> </w:t>
            </w:r>
            <w:r>
              <w:rPr>
                <w:sz w:val="24"/>
              </w:rPr>
              <w:t>Чаругин</w:t>
            </w:r>
            <w:r>
              <w:rPr>
                <w:spacing w:val="-6"/>
                <w:sz w:val="24"/>
              </w:rPr>
              <w:t xml:space="preserve"> </w:t>
            </w:r>
            <w:r>
              <w:rPr>
                <w:sz w:val="24"/>
              </w:rPr>
              <w:t>В.М.</w:t>
            </w:r>
            <w:r>
              <w:rPr>
                <w:spacing w:val="-6"/>
                <w:sz w:val="24"/>
              </w:rPr>
              <w:t xml:space="preserve"> </w:t>
            </w:r>
            <w:r>
              <w:rPr>
                <w:sz w:val="24"/>
              </w:rPr>
              <w:t>/</w:t>
            </w:r>
            <w:r>
              <w:rPr>
                <w:spacing w:val="-4"/>
                <w:sz w:val="24"/>
              </w:rPr>
              <w:t xml:space="preserve"> </w:t>
            </w:r>
            <w:r>
              <w:rPr>
                <w:sz w:val="24"/>
              </w:rPr>
              <w:t>Под ред. Парфентьевой Н.А.</w:t>
            </w:r>
          </w:p>
        </w:tc>
        <w:tc>
          <w:tcPr>
            <w:tcW w:w="1776" w:type="dxa"/>
          </w:tcPr>
          <w:p w:rsidR="000F2C31" w:rsidRDefault="004B7C75">
            <w:pPr>
              <w:pStyle w:val="TableParagraph"/>
              <w:spacing w:line="276" w:lineRule="auto"/>
              <w:ind w:left="108"/>
              <w:rPr>
                <w:sz w:val="24"/>
              </w:rPr>
            </w:pPr>
            <w:r>
              <w:rPr>
                <w:spacing w:val="-2"/>
                <w:sz w:val="24"/>
              </w:rPr>
              <w:t>Просвещение 2024г.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2587"/>
        </w:trPr>
        <w:tc>
          <w:tcPr>
            <w:tcW w:w="1810" w:type="dxa"/>
          </w:tcPr>
          <w:p w:rsidR="000F2C31" w:rsidRDefault="004B7C75">
            <w:pPr>
              <w:pStyle w:val="TableParagraph"/>
              <w:spacing w:line="276" w:lineRule="auto"/>
              <w:ind w:left="108" w:right="671"/>
              <w:rPr>
                <w:sz w:val="24"/>
              </w:rPr>
            </w:pPr>
            <w:r>
              <w:rPr>
                <w:color w:val="232323"/>
                <w:spacing w:val="-2"/>
                <w:sz w:val="24"/>
              </w:rPr>
              <w:t>История. Всеобщая история</w:t>
            </w:r>
          </w:p>
          <w:p w:rsidR="000F2C31" w:rsidRDefault="004B7C75">
            <w:pPr>
              <w:pStyle w:val="TableParagraph"/>
              <w:spacing w:before="199"/>
              <w:ind w:left="108"/>
              <w:rPr>
                <w:sz w:val="24"/>
              </w:rPr>
            </w:pPr>
            <w:r>
              <w:rPr>
                <w:spacing w:val="-2"/>
                <w:sz w:val="24"/>
              </w:rPr>
              <w:t>(базовый)</w:t>
            </w:r>
          </w:p>
          <w:p w:rsidR="000F2C31" w:rsidRDefault="000F2C31">
            <w:pPr>
              <w:pStyle w:val="TableParagraph"/>
              <w:ind w:left="0"/>
              <w:rPr>
                <w:b/>
                <w:sz w:val="24"/>
              </w:rPr>
            </w:pPr>
          </w:p>
          <w:p w:rsidR="000F2C31" w:rsidRDefault="000F2C31">
            <w:pPr>
              <w:pStyle w:val="TableParagraph"/>
              <w:spacing w:before="206"/>
              <w:ind w:left="0"/>
              <w:rPr>
                <w:b/>
                <w:sz w:val="24"/>
              </w:rPr>
            </w:pPr>
          </w:p>
          <w:p w:rsidR="000F2C31" w:rsidRDefault="004B7C75">
            <w:pPr>
              <w:pStyle w:val="TableParagraph"/>
              <w:spacing w:before="1"/>
              <w:ind w:left="108"/>
              <w:rPr>
                <w:sz w:val="24"/>
              </w:rPr>
            </w:pPr>
            <w:r>
              <w:rPr>
                <w:color w:val="232323"/>
                <w:spacing w:val="-2"/>
                <w:sz w:val="24"/>
              </w:rPr>
              <w:t>История.</w:t>
            </w:r>
          </w:p>
        </w:tc>
        <w:tc>
          <w:tcPr>
            <w:tcW w:w="5463" w:type="dxa"/>
          </w:tcPr>
          <w:p w:rsidR="000F2C31" w:rsidRDefault="004B7C75">
            <w:pPr>
              <w:pStyle w:val="TableParagraph"/>
              <w:spacing w:line="276" w:lineRule="exact"/>
              <w:ind w:left="105"/>
              <w:rPr>
                <w:sz w:val="24"/>
              </w:rPr>
            </w:pPr>
            <w:r>
              <w:rPr>
                <w:color w:val="232323"/>
                <w:sz w:val="24"/>
                <w:shd w:val="clear" w:color="auto" w:fill="F5F5F5"/>
              </w:rPr>
              <w:t>Мединский</w:t>
            </w:r>
            <w:r>
              <w:rPr>
                <w:color w:val="232323"/>
                <w:spacing w:val="-3"/>
                <w:sz w:val="24"/>
                <w:shd w:val="clear" w:color="auto" w:fill="F5F5F5"/>
              </w:rPr>
              <w:t xml:space="preserve"> </w:t>
            </w:r>
            <w:r>
              <w:rPr>
                <w:color w:val="232323"/>
                <w:sz w:val="24"/>
                <w:shd w:val="clear" w:color="auto" w:fill="F5F5F5"/>
              </w:rPr>
              <w:t>В.</w:t>
            </w:r>
            <w:r>
              <w:rPr>
                <w:color w:val="232323"/>
                <w:spacing w:val="-2"/>
                <w:sz w:val="24"/>
                <w:shd w:val="clear" w:color="auto" w:fill="F5F5F5"/>
              </w:rPr>
              <w:t xml:space="preserve"> </w:t>
            </w:r>
            <w:r>
              <w:rPr>
                <w:color w:val="232323"/>
                <w:sz w:val="24"/>
                <w:shd w:val="clear" w:color="auto" w:fill="F5F5F5"/>
              </w:rPr>
              <w:t>Р.,</w:t>
            </w:r>
            <w:r>
              <w:rPr>
                <w:color w:val="232323"/>
                <w:spacing w:val="-2"/>
                <w:sz w:val="24"/>
                <w:shd w:val="clear" w:color="auto" w:fill="F5F5F5"/>
              </w:rPr>
              <w:t xml:space="preserve"> </w:t>
            </w:r>
            <w:r>
              <w:rPr>
                <w:color w:val="232323"/>
                <w:sz w:val="24"/>
                <w:shd w:val="clear" w:color="auto" w:fill="F5F5F5"/>
              </w:rPr>
              <w:t>Чубарьян</w:t>
            </w:r>
            <w:r>
              <w:rPr>
                <w:color w:val="232323"/>
                <w:spacing w:val="-2"/>
                <w:sz w:val="24"/>
                <w:shd w:val="clear" w:color="auto" w:fill="F5F5F5"/>
              </w:rPr>
              <w:t xml:space="preserve"> </w:t>
            </w:r>
            <w:r>
              <w:rPr>
                <w:color w:val="232323"/>
                <w:sz w:val="24"/>
                <w:shd w:val="clear" w:color="auto" w:fill="F5F5F5"/>
              </w:rPr>
              <w:t>А.</w:t>
            </w:r>
            <w:r>
              <w:rPr>
                <w:color w:val="232323"/>
                <w:spacing w:val="-2"/>
                <w:sz w:val="24"/>
                <w:shd w:val="clear" w:color="auto" w:fill="F5F5F5"/>
              </w:rPr>
              <w:t xml:space="preserve"> </w:t>
            </w:r>
            <w:r>
              <w:rPr>
                <w:color w:val="232323"/>
                <w:spacing w:val="-5"/>
                <w:sz w:val="24"/>
                <w:shd w:val="clear" w:color="auto" w:fill="F5F5F5"/>
              </w:rPr>
              <w:t>О.</w:t>
            </w:r>
          </w:p>
        </w:tc>
        <w:tc>
          <w:tcPr>
            <w:tcW w:w="1776" w:type="dxa"/>
          </w:tcPr>
          <w:p w:rsidR="000F2C31" w:rsidRDefault="004B7C75">
            <w:pPr>
              <w:pStyle w:val="TableParagraph"/>
              <w:spacing w:line="276"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2023г.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bl>
    <w:p w:rsidR="000F2C31" w:rsidRDefault="000F2C31">
      <w:pPr>
        <w:pStyle w:val="TableParagraph"/>
        <w:spacing w:line="276" w:lineRule="auto"/>
        <w:rPr>
          <w:sz w:val="24"/>
        </w:rPr>
        <w:sectPr w:rsidR="000F2C31">
          <w:pgSz w:w="11910" w:h="16840"/>
          <w:pgMar w:top="1040" w:right="425" w:bottom="1140" w:left="992" w:header="717" w:footer="929" w:gutter="0"/>
          <w:cols w:space="720"/>
        </w:sectPr>
      </w:pPr>
    </w:p>
    <w:p w:rsidR="000F2C31" w:rsidRDefault="000F2C31">
      <w:pPr>
        <w:pStyle w:val="a3"/>
        <w:ind w:left="0"/>
        <w:jc w:val="left"/>
        <w:rPr>
          <w:b/>
          <w:sz w:val="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5463"/>
        <w:gridCol w:w="1776"/>
        <w:gridCol w:w="947"/>
      </w:tblGrid>
      <w:tr w:rsidR="000F2C31">
        <w:trPr>
          <w:trHeight w:val="1353"/>
        </w:trPr>
        <w:tc>
          <w:tcPr>
            <w:tcW w:w="1810" w:type="dxa"/>
          </w:tcPr>
          <w:p w:rsidR="000F2C31" w:rsidRDefault="004B7C75">
            <w:pPr>
              <w:pStyle w:val="TableParagraph"/>
              <w:spacing w:before="1" w:line="276" w:lineRule="auto"/>
              <w:ind w:left="108" w:right="822"/>
              <w:rPr>
                <w:sz w:val="24"/>
              </w:rPr>
            </w:pPr>
            <w:r>
              <w:rPr>
                <w:color w:val="232323"/>
                <w:spacing w:val="-2"/>
                <w:sz w:val="24"/>
              </w:rPr>
              <w:t>История России</w:t>
            </w:r>
          </w:p>
          <w:p w:rsidR="000F2C31" w:rsidRDefault="004B7C75">
            <w:pPr>
              <w:pStyle w:val="TableParagraph"/>
              <w:spacing w:before="198"/>
              <w:ind w:left="108"/>
              <w:rPr>
                <w:sz w:val="24"/>
              </w:rPr>
            </w:pPr>
            <w:r>
              <w:rPr>
                <w:spacing w:val="-2"/>
                <w:sz w:val="24"/>
              </w:rPr>
              <w:t>(базовый)</w:t>
            </w:r>
          </w:p>
        </w:tc>
        <w:tc>
          <w:tcPr>
            <w:tcW w:w="5463" w:type="dxa"/>
          </w:tcPr>
          <w:p w:rsidR="000F2C31" w:rsidRDefault="000F2C31">
            <w:pPr>
              <w:pStyle w:val="TableParagraph"/>
              <w:spacing w:before="241"/>
              <w:ind w:left="0"/>
              <w:rPr>
                <w:b/>
                <w:sz w:val="24"/>
              </w:rPr>
            </w:pPr>
          </w:p>
          <w:p w:rsidR="000F2C31" w:rsidRDefault="004B7C75">
            <w:pPr>
              <w:pStyle w:val="TableParagraph"/>
              <w:ind w:left="165"/>
              <w:rPr>
                <w:sz w:val="24"/>
              </w:rPr>
            </w:pPr>
            <w:r>
              <w:rPr>
                <w:color w:val="232323"/>
                <w:sz w:val="24"/>
              </w:rPr>
              <w:t>Мединский</w:t>
            </w:r>
            <w:r>
              <w:rPr>
                <w:color w:val="232323"/>
                <w:spacing w:val="-5"/>
                <w:sz w:val="24"/>
              </w:rPr>
              <w:t xml:space="preserve"> </w:t>
            </w:r>
            <w:r>
              <w:rPr>
                <w:color w:val="232323"/>
                <w:sz w:val="24"/>
              </w:rPr>
              <w:t>В.</w:t>
            </w:r>
            <w:r>
              <w:rPr>
                <w:color w:val="232323"/>
                <w:spacing w:val="-2"/>
                <w:sz w:val="24"/>
              </w:rPr>
              <w:t xml:space="preserve"> </w:t>
            </w:r>
            <w:r>
              <w:rPr>
                <w:color w:val="232323"/>
                <w:sz w:val="24"/>
              </w:rPr>
              <w:t>Р.,</w:t>
            </w:r>
            <w:r>
              <w:rPr>
                <w:color w:val="232323"/>
                <w:spacing w:val="-3"/>
                <w:sz w:val="24"/>
              </w:rPr>
              <w:t xml:space="preserve"> </w:t>
            </w:r>
            <w:r>
              <w:rPr>
                <w:color w:val="232323"/>
                <w:sz w:val="24"/>
              </w:rPr>
              <w:t>Торкунов</w:t>
            </w:r>
            <w:r>
              <w:rPr>
                <w:color w:val="232323"/>
                <w:spacing w:val="-3"/>
                <w:sz w:val="24"/>
              </w:rPr>
              <w:t xml:space="preserve"> </w:t>
            </w:r>
            <w:r>
              <w:rPr>
                <w:color w:val="232323"/>
                <w:sz w:val="24"/>
              </w:rPr>
              <w:t xml:space="preserve">А. </w:t>
            </w:r>
            <w:r>
              <w:rPr>
                <w:color w:val="232323"/>
                <w:spacing w:val="-5"/>
                <w:sz w:val="24"/>
              </w:rPr>
              <w:t>В.</w:t>
            </w:r>
          </w:p>
        </w:tc>
        <w:tc>
          <w:tcPr>
            <w:tcW w:w="1776" w:type="dxa"/>
          </w:tcPr>
          <w:p w:rsidR="000F2C31" w:rsidRDefault="004B7C75">
            <w:pPr>
              <w:pStyle w:val="TableParagraph"/>
              <w:spacing w:before="1"/>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2023г.</w:t>
            </w:r>
          </w:p>
        </w:tc>
        <w:tc>
          <w:tcPr>
            <w:tcW w:w="947" w:type="dxa"/>
          </w:tcPr>
          <w:p w:rsidR="000F2C31" w:rsidRDefault="004B7C75">
            <w:pPr>
              <w:pStyle w:val="TableParagraph"/>
              <w:spacing w:before="1" w:line="276" w:lineRule="auto"/>
              <w:ind w:left="108" w:right="207"/>
              <w:rPr>
                <w:sz w:val="24"/>
              </w:rPr>
            </w:pPr>
            <w:r>
              <w:rPr>
                <w:spacing w:val="-2"/>
                <w:sz w:val="24"/>
              </w:rPr>
              <w:t xml:space="preserve">Печат </w:t>
            </w:r>
            <w:r>
              <w:rPr>
                <w:spacing w:val="-4"/>
                <w:sz w:val="24"/>
              </w:rPr>
              <w:t>ная</w:t>
            </w:r>
          </w:p>
        </w:tc>
      </w:tr>
      <w:tr w:rsidR="000F2C31">
        <w:trPr>
          <w:trHeight w:val="1151"/>
        </w:trPr>
        <w:tc>
          <w:tcPr>
            <w:tcW w:w="1810" w:type="dxa"/>
          </w:tcPr>
          <w:p w:rsidR="000F2C31" w:rsidRDefault="004B7C75">
            <w:pPr>
              <w:pStyle w:val="TableParagraph"/>
              <w:spacing w:line="276" w:lineRule="auto"/>
              <w:ind w:left="108" w:right="41"/>
              <w:rPr>
                <w:sz w:val="24"/>
              </w:rPr>
            </w:pPr>
            <w:r>
              <w:rPr>
                <w:spacing w:val="-2"/>
                <w:sz w:val="24"/>
              </w:rPr>
              <w:t xml:space="preserve">Обществознан </w:t>
            </w:r>
            <w:r>
              <w:rPr>
                <w:sz w:val="24"/>
              </w:rPr>
              <w:t>ие (базовый)</w:t>
            </w:r>
          </w:p>
        </w:tc>
        <w:tc>
          <w:tcPr>
            <w:tcW w:w="5463" w:type="dxa"/>
          </w:tcPr>
          <w:p w:rsidR="000F2C31" w:rsidRDefault="004B7C75">
            <w:pPr>
              <w:pStyle w:val="TableParagraph"/>
              <w:spacing w:line="276" w:lineRule="auto"/>
              <w:ind w:left="105"/>
              <w:rPr>
                <w:sz w:val="24"/>
              </w:rPr>
            </w:pPr>
            <w:r>
              <w:rPr>
                <w:sz w:val="24"/>
              </w:rPr>
              <w:t>Боголюбов</w:t>
            </w:r>
            <w:r>
              <w:rPr>
                <w:spacing w:val="-11"/>
                <w:sz w:val="24"/>
              </w:rPr>
              <w:t xml:space="preserve"> </w:t>
            </w:r>
            <w:r>
              <w:rPr>
                <w:sz w:val="24"/>
              </w:rPr>
              <w:t>Л.Н.,</w:t>
            </w:r>
            <w:r>
              <w:rPr>
                <w:spacing w:val="-10"/>
                <w:sz w:val="24"/>
              </w:rPr>
              <w:t xml:space="preserve"> </w:t>
            </w:r>
            <w:r>
              <w:rPr>
                <w:sz w:val="24"/>
              </w:rPr>
              <w:t>Городецкая</w:t>
            </w:r>
            <w:r>
              <w:rPr>
                <w:spacing w:val="-10"/>
                <w:sz w:val="24"/>
              </w:rPr>
              <w:t xml:space="preserve"> </w:t>
            </w:r>
            <w:r>
              <w:rPr>
                <w:sz w:val="24"/>
              </w:rPr>
              <w:t>Н.И.,</w:t>
            </w:r>
            <w:r>
              <w:rPr>
                <w:spacing w:val="-10"/>
                <w:sz w:val="24"/>
              </w:rPr>
              <w:t xml:space="preserve"> </w:t>
            </w:r>
            <w:r>
              <w:rPr>
                <w:sz w:val="24"/>
              </w:rPr>
              <w:t>Лазебникова А.Ю. и др. / Под ред. Боголюбова Л.Н., Лазебниковой А.Ю.</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2024г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1036"/>
        </w:trPr>
        <w:tc>
          <w:tcPr>
            <w:tcW w:w="1810" w:type="dxa"/>
          </w:tcPr>
          <w:p w:rsidR="000F2C31" w:rsidRDefault="004B7C75">
            <w:pPr>
              <w:pStyle w:val="TableParagraph"/>
              <w:spacing w:line="275" w:lineRule="exact"/>
              <w:ind w:left="108"/>
              <w:rPr>
                <w:sz w:val="24"/>
              </w:rPr>
            </w:pPr>
            <w:r>
              <w:rPr>
                <w:spacing w:val="-2"/>
                <w:sz w:val="24"/>
              </w:rPr>
              <w:t>Информатика</w:t>
            </w:r>
          </w:p>
          <w:p w:rsidR="000F2C31" w:rsidRDefault="004B7C75">
            <w:pPr>
              <w:pStyle w:val="TableParagraph"/>
              <w:spacing w:before="242"/>
              <w:ind w:left="108"/>
              <w:rPr>
                <w:sz w:val="24"/>
              </w:rPr>
            </w:pPr>
            <w:r>
              <w:rPr>
                <w:spacing w:val="-2"/>
                <w:sz w:val="24"/>
              </w:rPr>
              <w:t>(базовый)</w:t>
            </w:r>
          </w:p>
        </w:tc>
        <w:tc>
          <w:tcPr>
            <w:tcW w:w="5463" w:type="dxa"/>
          </w:tcPr>
          <w:p w:rsidR="000F2C31" w:rsidRDefault="004B7C75">
            <w:pPr>
              <w:pStyle w:val="TableParagraph"/>
              <w:spacing w:line="275" w:lineRule="exact"/>
              <w:ind w:left="105"/>
              <w:rPr>
                <w:sz w:val="24"/>
              </w:rPr>
            </w:pPr>
            <w:r>
              <w:rPr>
                <w:spacing w:val="-2"/>
                <w:sz w:val="24"/>
              </w:rPr>
              <w:t>Л.Л.Босова,А.Ю.Босова</w:t>
            </w:r>
          </w:p>
        </w:tc>
        <w:tc>
          <w:tcPr>
            <w:tcW w:w="1776" w:type="dxa"/>
          </w:tcPr>
          <w:p w:rsidR="000F2C31" w:rsidRDefault="004B7C75">
            <w:pPr>
              <w:pStyle w:val="TableParagraph"/>
              <w:spacing w:line="278" w:lineRule="auto"/>
              <w:ind w:left="108"/>
              <w:rPr>
                <w:sz w:val="24"/>
              </w:rPr>
            </w:pPr>
            <w:r>
              <w:rPr>
                <w:spacing w:val="-2"/>
                <w:sz w:val="24"/>
              </w:rPr>
              <w:t>Просвещение 2024г</w:t>
            </w:r>
          </w:p>
        </w:tc>
        <w:tc>
          <w:tcPr>
            <w:tcW w:w="947" w:type="dxa"/>
          </w:tcPr>
          <w:p w:rsidR="000F2C31" w:rsidRDefault="004B7C75">
            <w:pPr>
              <w:pStyle w:val="TableParagraph"/>
              <w:spacing w:line="278" w:lineRule="auto"/>
              <w:ind w:left="108" w:right="207"/>
              <w:rPr>
                <w:sz w:val="24"/>
              </w:rPr>
            </w:pPr>
            <w:r>
              <w:rPr>
                <w:spacing w:val="-2"/>
                <w:sz w:val="24"/>
              </w:rPr>
              <w:t xml:space="preserve">Печат </w:t>
            </w:r>
            <w:r>
              <w:rPr>
                <w:spacing w:val="-4"/>
                <w:sz w:val="24"/>
              </w:rPr>
              <w:t>ная</w:t>
            </w:r>
          </w:p>
        </w:tc>
      </w:tr>
      <w:tr w:rsidR="000F2C31">
        <w:trPr>
          <w:trHeight w:val="835"/>
        </w:trPr>
        <w:tc>
          <w:tcPr>
            <w:tcW w:w="1810" w:type="dxa"/>
          </w:tcPr>
          <w:p w:rsidR="000F2C31" w:rsidRDefault="004B7C75">
            <w:pPr>
              <w:pStyle w:val="TableParagraph"/>
              <w:spacing w:line="276" w:lineRule="auto"/>
              <w:ind w:left="108" w:right="41"/>
              <w:rPr>
                <w:sz w:val="24"/>
              </w:rPr>
            </w:pPr>
            <w:r>
              <w:rPr>
                <w:spacing w:val="-2"/>
                <w:sz w:val="24"/>
              </w:rPr>
              <w:t>Физическая культура</w:t>
            </w:r>
          </w:p>
        </w:tc>
        <w:tc>
          <w:tcPr>
            <w:tcW w:w="5463" w:type="dxa"/>
          </w:tcPr>
          <w:p w:rsidR="000F2C31" w:rsidRDefault="004B7C75">
            <w:pPr>
              <w:pStyle w:val="TableParagraph"/>
              <w:spacing w:line="275" w:lineRule="exact"/>
              <w:ind w:left="105"/>
              <w:rPr>
                <w:sz w:val="24"/>
              </w:rPr>
            </w:pPr>
            <w:r>
              <w:rPr>
                <w:spacing w:val="-2"/>
                <w:sz w:val="24"/>
              </w:rPr>
              <w:t>В.И.Лях</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2019г.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1151"/>
        </w:trPr>
        <w:tc>
          <w:tcPr>
            <w:tcW w:w="1810" w:type="dxa"/>
          </w:tcPr>
          <w:p w:rsidR="000F2C31" w:rsidRDefault="004B7C75">
            <w:pPr>
              <w:pStyle w:val="TableParagraph"/>
              <w:spacing w:line="276" w:lineRule="auto"/>
              <w:ind w:left="108" w:right="41"/>
              <w:rPr>
                <w:sz w:val="24"/>
              </w:rPr>
            </w:pPr>
            <w:r>
              <w:rPr>
                <w:spacing w:val="-2"/>
                <w:sz w:val="24"/>
              </w:rPr>
              <w:t xml:space="preserve">Иностранный </w:t>
            </w:r>
            <w:r>
              <w:rPr>
                <w:spacing w:val="-4"/>
                <w:sz w:val="24"/>
              </w:rPr>
              <w:t xml:space="preserve">язык </w:t>
            </w:r>
            <w:r>
              <w:rPr>
                <w:spacing w:val="-2"/>
                <w:sz w:val="24"/>
              </w:rPr>
              <w:t>(английский)</w:t>
            </w:r>
          </w:p>
        </w:tc>
        <w:tc>
          <w:tcPr>
            <w:tcW w:w="5463" w:type="dxa"/>
          </w:tcPr>
          <w:p w:rsidR="000F2C31" w:rsidRDefault="004B7C75">
            <w:pPr>
              <w:pStyle w:val="TableParagraph"/>
              <w:spacing w:line="276" w:lineRule="auto"/>
              <w:ind w:left="105" w:right="151"/>
              <w:rPr>
                <w:sz w:val="24"/>
              </w:rPr>
            </w:pPr>
            <w:r>
              <w:rPr>
                <w:spacing w:val="-2"/>
                <w:sz w:val="24"/>
              </w:rPr>
              <w:t xml:space="preserve">О.В.Афанасьева,Д.Дули,И.В.Михеева,Б.Оби,В.Эва </w:t>
            </w:r>
            <w:r>
              <w:rPr>
                <w:spacing w:val="-6"/>
                <w:sz w:val="24"/>
              </w:rPr>
              <w:t>нс</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2024г.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r w:rsidR="000F2C31">
        <w:trPr>
          <w:trHeight w:val="834"/>
        </w:trPr>
        <w:tc>
          <w:tcPr>
            <w:tcW w:w="1810" w:type="dxa"/>
          </w:tcPr>
          <w:p w:rsidR="000F2C31" w:rsidRDefault="004B7C75">
            <w:pPr>
              <w:pStyle w:val="TableParagraph"/>
              <w:spacing w:line="275" w:lineRule="exact"/>
              <w:ind w:left="108"/>
              <w:rPr>
                <w:sz w:val="24"/>
              </w:rPr>
            </w:pPr>
            <w:r>
              <w:rPr>
                <w:spacing w:val="-5"/>
                <w:sz w:val="24"/>
              </w:rPr>
              <w:t>ОБЖ</w:t>
            </w:r>
          </w:p>
        </w:tc>
        <w:tc>
          <w:tcPr>
            <w:tcW w:w="5463" w:type="dxa"/>
          </w:tcPr>
          <w:p w:rsidR="000F2C31" w:rsidRDefault="004B7C75">
            <w:pPr>
              <w:pStyle w:val="TableParagraph"/>
              <w:spacing w:line="275" w:lineRule="exact"/>
              <w:ind w:left="105"/>
              <w:rPr>
                <w:sz w:val="24"/>
              </w:rPr>
            </w:pPr>
            <w:r>
              <w:rPr>
                <w:sz w:val="24"/>
              </w:rPr>
              <w:t>Хренников</w:t>
            </w:r>
            <w:r>
              <w:rPr>
                <w:spacing w:val="-6"/>
                <w:sz w:val="24"/>
              </w:rPr>
              <w:t xml:space="preserve"> </w:t>
            </w:r>
            <w:r>
              <w:rPr>
                <w:sz w:val="24"/>
              </w:rPr>
              <w:t>Б.О.,Гололобов</w:t>
            </w:r>
            <w:r>
              <w:rPr>
                <w:spacing w:val="-5"/>
                <w:sz w:val="24"/>
              </w:rPr>
              <w:t xml:space="preserve"> </w:t>
            </w:r>
            <w:r>
              <w:rPr>
                <w:spacing w:val="-4"/>
                <w:sz w:val="24"/>
              </w:rPr>
              <w:t>Н.В.</w:t>
            </w:r>
          </w:p>
        </w:tc>
        <w:tc>
          <w:tcPr>
            <w:tcW w:w="1776" w:type="dxa"/>
          </w:tcPr>
          <w:p w:rsidR="000F2C31" w:rsidRDefault="004B7C75">
            <w:pPr>
              <w:pStyle w:val="TableParagraph"/>
              <w:spacing w:line="275" w:lineRule="exact"/>
              <w:ind w:left="108"/>
              <w:rPr>
                <w:sz w:val="24"/>
              </w:rPr>
            </w:pPr>
            <w:r>
              <w:rPr>
                <w:spacing w:val="-2"/>
                <w:sz w:val="24"/>
              </w:rPr>
              <w:t>«Просвещение</w:t>
            </w:r>
          </w:p>
          <w:p w:rsidR="000F2C31" w:rsidRDefault="004B7C75">
            <w:pPr>
              <w:pStyle w:val="TableParagraph"/>
              <w:spacing w:before="41"/>
              <w:ind w:left="108"/>
              <w:rPr>
                <w:sz w:val="24"/>
              </w:rPr>
            </w:pPr>
            <w:r>
              <w:rPr>
                <w:sz w:val="24"/>
              </w:rPr>
              <w:t>»</w:t>
            </w:r>
            <w:r>
              <w:rPr>
                <w:spacing w:val="-3"/>
                <w:sz w:val="24"/>
              </w:rPr>
              <w:t xml:space="preserve"> </w:t>
            </w:r>
            <w:r>
              <w:rPr>
                <w:spacing w:val="-2"/>
                <w:sz w:val="24"/>
              </w:rPr>
              <w:t>2024г.</w:t>
            </w:r>
          </w:p>
        </w:tc>
        <w:tc>
          <w:tcPr>
            <w:tcW w:w="947" w:type="dxa"/>
          </w:tcPr>
          <w:p w:rsidR="000F2C31" w:rsidRDefault="004B7C75">
            <w:pPr>
              <w:pStyle w:val="TableParagraph"/>
              <w:spacing w:line="276" w:lineRule="auto"/>
              <w:ind w:left="108" w:right="207"/>
              <w:rPr>
                <w:sz w:val="24"/>
              </w:rPr>
            </w:pPr>
            <w:r>
              <w:rPr>
                <w:spacing w:val="-2"/>
                <w:sz w:val="24"/>
              </w:rPr>
              <w:t xml:space="preserve">Печат </w:t>
            </w:r>
            <w:r>
              <w:rPr>
                <w:spacing w:val="-4"/>
                <w:sz w:val="24"/>
              </w:rPr>
              <w:t>ная</w:t>
            </w:r>
          </w:p>
        </w:tc>
      </w:tr>
    </w:tbl>
    <w:p w:rsidR="000F2C31" w:rsidRDefault="000F2C31">
      <w:pPr>
        <w:pStyle w:val="a3"/>
        <w:ind w:left="0"/>
        <w:jc w:val="left"/>
        <w:rPr>
          <w:b/>
        </w:rPr>
      </w:pPr>
    </w:p>
    <w:p w:rsidR="000F2C31" w:rsidRDefault="000F2C31">
      <w:pPr>
        <w:pStyle w:val="a3"/>
        <w:ind w:left="0"/>
        <w:jc w:val="left"/>
        <w:rPr>
          <w:b/>
        </w:rPr>
      </w:pPr>
    </w:p>
    <w:p w:rsidR="000F2C31" w:rsidRDefault="000F2C31">
      <w:pPr>
        <w:pStyle w:val="a3"/>
        <w:spacing w:before="50"/>
        <w:ind w:left="0"/>
        <w:jc w:val="left"/>
        <w:rPr>
          <w:b/>
        </w:rPr>
      </w:pPr>
    </w:p>
    <w:p w:rsidR="000F2C31" w:rsidRDefault="004B7C75">
      <w:pPr>
        <w:pStyle w:val="a3"/>
        <w:spacing w:line="276" w:lineRule="auto"/>
        <w:ind w:left="285" w:right="419" w:firstLine="451"/>
      </w:pPr>
      <w:r>
        <w:t>Эффективность реализации основной образовательной программы среднего общего образования обеспечивается системой информационно-образовательных ресурсов и инструментов, которые дают ОО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основной образовательной программы информации, ограничивать доступ к информации, несовместимой с задачами духовно- нравственного развития, обеспечивать необходимый электронный документооборот.</w:t>
      </w:r>
    </w:p>
    <w:p w:rsidR="000F2C31" w:rsidRDefault="000F2C31">
      <w:pPr>
        <w:pStyle w:val="a3"/>
        <w:spacing w:before="6"/>
        <w:ind w:left="0"/>
        <w:jc w:val="left"/>
      </w:pPr>
    </w:p>
    <w:p w:rsidR="000F2C31" w:rsidRDefault="004B7C75">
      <w:pPr>
        <w:pStyle w:val="a3"/>
        <w:spacing w:line="276" w:lineRule="auto"/>
        <w:ind w:left="285" w:right="423" w:firstLine="451"/>
      </w:pPr>
      <w:r>
        <w:t>Продолжится работа по совершенствованию работы в кабинетах, имеющих выход в Интернет, для организации свободного доступа учащихся, работа по созданию единого информационно-образовательного пространства ОО, ориентация в котором позволит и учителям, и обучающимся иметь свободный доступ к разнообразной информации и иметь возможность овладеть необходимыми навыками самостоятельной деятельности.</w:t>
      </w:r>
    </w:p>
    <w:p w:rsidR="000F2C31" w:rsidRDefault="000F2C31">
      <w:pPr>
        <w:pStyle w:val="a3"/>
        <w:ind w:left="0"/>
        <w:jc w:val="left"/>
      </w:pPr>
    </w:p>
    <w:p w:rsidR="000F2C31" w:rsidRDefault="000F2C31">
      <w:pPr>
        <w:pStyle w:val="a3"/>
        <w:spacing w:before="245"/>
        <w:ind w:left="0"/>
        <w:jc w:val="left"/>
      </w:pPr>
    </w:p>
    <w:p w:rsidR="000F2C31" w:rsidRDefault="004B7C75" w:rsidP="007E79F0">
      <w:pPr>
        <w:pStyle w:val="Heading5"/>
        <w:numPr>
          <w:ilvl w:val="2"/>
          <w:numId w:val="12"/>
        </w:numPr>
        <w:tabs>
          <w:tab w:val="left" w:pos="885"/>
        </w:tabs>
        <w:ind w:left="885"/>
        <w:jc w:val="left"/>
      </w:pPr>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r>
        <w:rPr>
          <w:spacing w:val="-2"/>
        </w:rPr>
        <w:t>условий</w:t>
      </w:r>
    </w:p>
    <w:p w:rsidR="000F2C31" w:rsidRDefault="004B7C75">
      <w:pPr>
        <w:pStyle w:val="a3"/>
        <w:spacing w:before="242" w:line="276" w:lineRule="auto"/>
        <w:ind w:left="285"/>
        <w:jc w:val="left"/>
      </w:pPr>
      <w:r>
        <w:t>Основным</w:t>
      </w:r>
      <w:r>
        <w:rPr>
          <w:spacing w:val="40"/>
        </w:rPr>
        <w:t xml:space="preserve"> </w:t>
      </w:r>
      <w:r>
        <w:t>механизмом</w:t>
      </w:r>
      <w:r>
        <w:rPr>
          <w:spacing w:val="-5"/>
        </w:rPr>
        <w:t xml:space="preserve"> </w:t>
      </w:r>
      <w:r>
        <w:t>достижения</w:t>
      </w:r>
      <w:r>
        <w:rPr>
          <w:spacing w:val="-4"/>
        </w:rPr>
        <w:t xml:space="preserve"> </w:t>
      </w:r>
      <w:r>
        <w:t>целевых</w:t>
      </w:r>
      <w:r>
        <w:rPr>
          <w:spacing w:val="-5"/>
        </w:rPr>
        <w:t xml:space="preserve"> </w:t>
      </w:r>
      <w:r>
        <w:t>ориентиров</w:t>
      </w:r>
      <w:r>
        <w:rPr>
          <w:spacing w:val="-5"/>
        </w:rPr>
        <w:t xml:space="preserve"> </w:t>
      </w:r>
      <w:r>
        <w:t>в</w:t>
      </w:r>
      <w:r>
        <w:rPr>
          <w:spacing w:val="-5"/>
        </w:rPr>
        <w:t xml:space="preserve"> </w:t>
      </w:r>
      <w:r>
        <w:t>системе</w:t>
      </w:r>
      <w:r>
        <w:rPr>
          <w:spacing w:val="-3"/>
        </w:rPr>
        <w:t xml:space="preserve"> </w:t>
      </w:r>
      <w:r>
        <w:t>условий</w:t>
      </w:r>
      <w:r>
        <w:rPr>
          <w:spacing w:val="-4"/>
        </w:rPr>
        <w:t xml:space="preserve"> </w:t>
      </w:r>
      <w:r>
        <w:t>является</w:t>
      </w:r>
      <w:r>
        <w:rPr>
          <w:spacing w:val="-4"/>
        </w:rPr>
        <w:t xml:space="preserve"> </w:t>
      </w:r>
      <w:r>
        <w:t>четкое взаимодействие всех участников образовательной деятельности.</w:t>
      </w:r>
    </w:p>
    <w:p w:rsidR="000F2C31" w:rsidRDefault="004B7C75">
      <w:pPr>
        <w:pStyle w:val="a3"/>
        <w:spacing w:before="201" w:line="276" w:lineRule="auto"/>
        <w:ind w:left="285" w:right="424" w:firstLine="360"/>
      </w:pPr>
      <w:r>
        <w:t>Проведение комплексных мониторинговых исследований результатов и эффективности образовательной деятельности</w:t>
      </w:r>
      <w:r>
        <w:rPr>
          <w:spacing w:val="40"/>
        </w:rPr>
        <w:t xml:space="preserve"> </w:t>
      </w:r>
      <w:r>
        <w:t>отражено в анализе работы</w:t>
      </w:r>
      <w:r>
        <w:rPr>
          <w:spacing w:val="40"/>
        </w:rPr>
        <w:t xml:space="preserve"> </w:t>
      </w:r>
      <w:r>
        <w:t>за год.</w:t>
      </w:r>
    </w:p>
    <w:p w:rsidR="000F2C31" w:rsidRDefault="004B7C75">
      <w:pPr>
        <w:pStyle w:val="a3"/>
        <w:tabs>
          <w:tab w:val="left" w:pos="2635"/>
        </w:tabs>
        <w:spacing w:line="275" w:lineRule="exact"/>
        <w:ind w:left="285"/>
        <w:jc w:val="left"/>
      </w:pPr>
      <w:r>
        <w:t>План</w:t>
      </w:r>
      <w:r>
        <w:rPr>
          <w:spacing w:val="31"/>
        </w:rPr>
        <w:t xml:space="preserve">  </w:t>
      </w:r>
      <w:r>
        <w:t>работы</w:t>
      </w:r>
      <w:r>
        <w:rPr>
          <w:spacing w:val="32"/>
        </w:rPr>
        <w:t xml:space="preserve">  </w:t>
      </w:r>
      <w:r>
        <w:rPr>
          <w:spacing w:val="-5"/>
        </w:rPr>
        <w:t>ОО</w:t>
      </w:r>
      <w:r>
        <w:tab/>
        <w:t>способствует</w:t>
      </w:r>
      <w:r>
        <w:rPr>
          <w:spacing w:val="27"/>
        </w:rPr>
        <w:t xml:space="preserve">  </w:t>
      </w:r>
      <w:r>
        <w:t>своевременному</w:t>
      </w:r>
      <w:r>
        <w:rPr>
          <w:spacing w:val="27"/>
        </w:rPr>
        <w:t xml:space="preserve">  </w:t>
      </w:r>
      <w:r>
        <w:t>принятию</w:t>
      </w:r>
      <w:r>
        <w:rPr>
          <w:spacing w:val="31"/>
        </w:rPr>
        <w:t xml:space="preserve">  </w:t>
      </w:r>
      <w:r>
        <w:t>управленческих</w:t>
      </w:r>
      <w:r>
        <w:rPr>
          <w:spacing w:val="31"/>
        </w:rPr>
        <w:t xml:space="preserve">  </w:t>
      </w:r>
      <w:r>
        <w:rPr>
          <w:spacing w:val="-2"/>
        </w:rPr>
        <w:t>решений,</w:t>
      </w:r>
    </w:p>
    <w:p w:rsidR="000F2C31" w:rsidRDefault="000F2C31">
      <w:pPr>
        <w:pStyle w:val="a3"/>
        <w:spacing w:line="275" w:lineRule="exact"/>
        <w:jc w:val="left"/>
        <w:sectPr w:rsidR="000F2C31">
          <w:pgSz w:w="11910" w:h="16840"/>
          <w:pgMar w:top="1040" w:right="425" w:bottom="1140" w:left="992" w:header="717" w:footer="929" w:gutter="0"/>
          <w:cols w:space="720"/>
        </w:sectPr>
      </w:pPr>
    </w:p>
    <w:p w:rsidR="000F2C31" w:rsidRDefault="004B7C75">
      <w:pPr>
        <w:pStyle w:val="a3"/>
        <w:spacing w:before="80" w:line="278" w:lineRule="auto"/>
        <w:ind w:left="285" w:right="419"/>
      </w:pPr>
      <w:r>
        <w:t xml:space="preserve">организации работы с родителями (законными представителями), профессиональному росту </w:t>
      </w:r>
      <w:r>
        <w:rPr>
          <w:spacing w:val="-2"/>
        </w:rPr>
        <w:t>учителя.</w:t>
      </w:r>
    </w:p>
    <w:p w:rsidR="000F2C31" w:rsidRDefault="004B7C75">
      <w:pPr>
        <w:pStyle w:val="a3"/>
        <w:spacing w:line="276" w:lineRule="auto"/>
        <w:ind w:left="285" w:right="422" w:firstLine="540"/>
      </w:pPr>
      <w:r>
        <w:t>В</w:t>
      </w:r>
      <w:r>
        <w:rPr>
          <w:spacing w:val="-3"/>
        </w:rPr>
        <w:t xml:space="preserve"> </w:t>
      </w:r>
      <w:r>
        <w:t>ОО</w:t>
      </w:r>
      <w:r>
        <w:rPr>
          <w:spacing w:val="-2"/>
        </w:rPr>
        <w:t xml:space="preserve"> </w:t>
      </w:r>
      <w:r>
        <w:t>разработан план</w:t>
      </w:r>
      <w:r>
        <w:rPr>
          <w:spacing w:val="-1"/>
        </w:rPr>
        <w:t xml:space="preserve"> </w:t>
      </w:r>
      <w:r>
        <w:t>мероприятий</w:t>
      </w:r>
      <w:r>
        <w:rPr>
          <w:spacing w:val="-3"/>
        </w:rPr>
        <w:t xml:space="preserve"> </w:t>
      </w:r>
      <w:r>
        <w:t>по</w:t>
      </w:r>
      <w:r>
        <w:rPr>
          <w:spacing w:val="-1"/>
        </w:rPr>
        <w:t xml:space="preserve"> </w:t>
      </w:r>
      <w:r>
        <w:t>введению</w:t>
      </w:r>
      <w:r>
        <w:rPr>
          <w:spacing w:val="-1"/>
        </w:rPr>
        <w:t xml:space="preserve"> </w:t>
      </w:r>
      <w:r>
        <w:t>ФГОС</w:t>
      </w:r>
      <w:r>
        <w:rPr>
          <w:spacing w:val="-1"/>
        </w:rPr>
        <w:t xml:space="preserve"> </w:t>
      </w:r>
      <w:r>
        <w:t>СОО,</w:t>
      </w:r>
      <w:r>
        <w:rPr>
          <w:spacing w:val="-1"/>
        </w:rPr>
        <w:t xml:space="preserve"> </w:t>
      </w:r>
      <w:r>
        <w:t>сформированы</w:t>
      </w:r>
      <w:r>
        <w:rPr>
          <w:spacing w:val="-2"/>
        </w:rPr>
        <w:t xml:space="preserve"> </w:t>
      </w:r>
      <w:r>
        <w:t>творческие группы, позволяющие</w:t>
      </w:r>
      <w:r>
        <w:rPr>
          <w:spacing w:val="40"/>
        </w:rPr>
        <w:t xml:space="preserve"> </w:t>
      </w:r>
      <w:r>
        <w:t>накапливать методический материал, информировать педагогов и родителей</w:t>
      </w:r>
      <w:r>
        <w:rPr>
          <w:spacing w:val="-4"/>
        </w:rPr>
        <w:t xml:space="preserve"> </w:t>
      </w:r>
      <w:r>
        <w:t>(законных</w:t>
      </w:r>
      <w:r>
        <w:rPr>
          <w:spacing w:val="-3"/>
        </w:rPr>
        <w:t xml:space="preserve"> </w:t>
      </w:r>
      <w:r>
        <w:t>представителей)</w:t>
      </w:r>
      <w:r>
        <w:rPr>
          <w:spacing w:val="-4"/>
        </w:rPr>
        <w:t xml:space="preserve"> </w:t>
      </w:r>
      <w:r>
        <w:t>о</w:t>
      </w:r>
      <w:r>
        <w:rPr>
          <w:spacing w:val="40"/>
        </w:rPr>
        <w:t xml:space="preserve"> </w:t>
      </w:r>
      <w:r>
        <w:t>проводимой</w:t>
      </w:r>
      <w:r>
        <w:rPr>
          <w:spacing w:val="-4"/>
        </w:rPr>
        <w:t xml:space="preserve"> </w:t>
      </w:r>
      <w:r>
        <w:t>работе,</w:t>
      </w:r>
      <w:r>
        <w:rPr>
          <w:spacing w:val="-4"/>
        </w:rPr>
        <w:t xml:space="preserve"> </w:t>
      </w:r>
      <w:r>
        <w:t>повышать</w:t>
      </w:r>
      <w:r>
        <w:rPr>
          <w:spacing w:val="-1"/>
        </w:rPr>
        <w:t xml:space="preserve"> </w:t>
      </w:r>
      <w:r>
        <w:t>уровень</w:t>
      </w:r>
      <w:r>
        <w:rPr>
          <w:spacing w:val="-4"/>
        </w:rPr>
        <w:t xml:space="preserve"> </w:t>
      </w:r>
      <w:r>
        <w:t xml:space="preserve">квалификации </w:t>
      </w:r>
      <w:r>
        <w:rPr>
          <w:spacing w:val="-2"/>
        </w:rPr>
        <w:t>педагогов.</w:t>
      </w:r>
    </w:p>
    <w:p w:rsidR="000F2C31" w:rsidRDefault="000F2C31">
      <w:pPr>
        <w:pStyle w:val="a3"/>
        <w:spacing w:before="83"/>
        <w:ind w:left="0"/>
        <w:jc w:val="left"/>
        <w:rPr>
          <w:sz w:val="2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106"/>
        <w:gridCol w:w="3190"/>
        <w:gridCol w:w="3193"/>
      </w:tblGrid>
      <w:tr w:rsidR="000F2C31">
        <w:trPr>
          <w:trHeight w:val="318"/>
        </w:trPr>
        <w:tc>
          <w:tcPr>
            <w:tcW w:w="3191" w:type="dxa"/>
            <w:gridSpan w:val="2"/>
          </w:tcPr>
          <w:p w:rsidR="000F2C31" w:rsidRDefault="004B7C75">
            <w:pPr>
              <w:pStyle w:val="TableParagraph"/>
              <w:spacing w:line="275" w:lineRule="exact"/>
              <w:ind w:left="374"/>
              <w:rPr>
                <w:b/>
                <w:sz w:val="24"/>
              </w:rPr>
            </w:pPr>
            <w:r>
              <w:rPr>
                <w:b/>
                <w:sz w:val="24"/>
              </w:rPr>
              <w:t>Управленческие</w:t>
            </w:r>
            <w:r>
              <w:rPr>
                <w:b/>
                <w:spacing w:val="-7"/>
                <w:sz w:val="24"/>
              </w:rPr>
              <w:t xml:space="preserve"> </w:t>
            </w:r>
            <w:r>
              <w:rPr>
                <w:b/>
                <w:spacing w:val="-4"/>
                <w:sz w:val="24"/>
              </w:rPr>
              <w:t>шаги</w:t>
            </w:r>
          </w:p>
        </w:tc>
        <w:tc>
          <w:tcPr>
            <w:tcW w:w="3190" w:type="dxa"/>
          </w:tcPr>
          <w:p w:rsidR="000F2C31" w:rsidRDefault="004B7C75">
            <w:pPr>
              <w:pStyle w:val="TableParagraph"/>
              <w:spacing w:line="275" w:lineRule="exact"/>
              <w:ind w:left="7"/>
              <w:jc w:val="center"/>
              <w:rPr>
                <w:b/>
                <w:sz w:val="24"/>
              </w:rPr>
            </w:pPr>
            <w:r>
              <w:rPr>
                <w:b/>
                <w:spacing w:val="-2"/>
                <w:sz w:val="24"/>
              </w:rPr>
              <w:t>задачи</w:t>
            </w:r>
          </w:p>
        </w:tc>
        <w:tc>
          <w:tcPr>
            <w:tcW w:w="3193" w:type="dxa"/>
          </w:tcPr>
          <w:p w:rsidR="000F2C31" w:rsidRDefault="004B7C75">
            <w:pPr>
              <w:pStyle w:val="TableParagraph"/>
              <w:spacing w:line="275" w:lineRule="exact"/>
              <w:ind w:left="1057"/>
              <w:rPr>
                <w:b/>
                <w:sz w:val="24"/>
              </w:rPr>
            </w:pPr>
            <w:r>
              <w:rPr>
                <w:b/>
                <w:spacing w:val="-2"/>
                <w:sz w:val="24"/>
              </w:rPr>
              <w:t>результат</w:t>
            </w:r>
          </w:p>
        </w:tc>
      </w:tr>
      <w:tr w:rsidR="000F2C31">
        <w:trPr>
          <w:trHeight w:val="316"/>
        </w:trPr>
        <w:tc>
          <w:tcPr>
            <w:tcW w:w="9574" w:type="dxa"/>
            <w:gridSpan w:val="4"/>
          </w:tcPr>
          <w:p w:rsidR="000F2C31" w:rsidRDefault="004B7C75">
            <w:pPr>
              <w:pStyle w:val="TableParagraph"/>
              <w:spacing w:line="275" w:lineRule="exact"/>
              <w:ind w:left="7" w:right="1"/>
              <w:jc w:val="center"/>
              <w:rPr>
                <w:b/>
                <w:sz w:val="24"/>
              </w:rPr>
            </w:pPr>
            <w:r>
              <w:rPr>
                <w:b/>
                <w:sz w:val="24"/>
              </w:rPr>
              <w:t>Механизм</w:t>
            </w:r>
            <w:r>
              <w:rPr>
                <w:b/>
                <w:spacing w:val="-6"/>
                <w:sz w:val="24"/>
              </w:rPr>
              <w:t xml:space="preserve"> </w:t>
            </w:r>
            <w:r>
              <w:rPr>
                <w:b/>
                <w:spacing w:val="-2"/>
                <w:sz w:val="24"/>
              </w:rPr>
              <w:t>«Планирование»</w:t>
            </w:r>
          </w:p>
        </w:tc>
      </w:tr>
      <w:tr w:rsidR="000F2C31">
        <w:trPr>
          <w:trHeight w:val="1586"/>
        </w:trPr>
        <w:tc>
          <w:tcPr>
            <w:tcW w:w="3191" w:type="dxa"/>
            <w:gridSpan w:val="2"/>
          </w:tcPr>
          <w:p w:rsidR="000F2C31" w:rsidRDefault="004B7C75">
            <w:pPr>
              <w:pStyle w:val="TableParagraph"/>
              <w:spacing w:line="276" w:lineRule="auto"/>
              <w:ind w:left="108" w:right="128"/>
              <w:rPr>
                <w:sz w:val="24"/>
              </w:rPr>
            </w:pPr>
            <w:r>
              <w:rPr>
                <w:sz w:val="24"/>
              </w:rPr>
              <w:t>1.Анализ</w:t>
            </w:r>
            <w:r>
              <w:rPr>
                <w:spacing w:val="-15"/>
                <w:sz w:val="24"/>
              </w:rPr>
              <w:t xml:space="preserve"> </w:t>
            </w:r>
            <w:r>
              <w:rPr>
                <w:sz w:val="24"/>
              </w:rPr>
              <w:t>системы</w:t>
            </w:r>
            <w:r>
              <w:rPr>
                <w:spacing w:val="-15"/>
                <w:sz w:val="24"/>
              </w:rPr>
              <w:t xml:space="preserve"> </w:t>
            </w:r>
            <w:r>
              <w:rPr>
                <w:sz w:val="24"/>
              </w:rPr>
              <w:t xml:space="preserve">условий существующих в </w:t>
            </w:r>
            <w:r>
              <w:rPr>
                <w:spacing w:val="-2"/>
                <w:sz w:val="24"/>
              </w:rPr>
              <w:t>учреждении</w:t>
            </w:r>
          </w:p>
        </w:tc>
        <w:tc>
          <w:tcPr>
            <w:tcW w:w="3190" w:type="dxa"/>
          </w:tcPr>
          <w:p w:rsidR="000F2C31" w:rsidRDefault="004B7C75">
            <w:pPr>
              <w:pStyle w:val="TableParagraph"/>
              <w:spacing w:line="276" w:lineRule="auto"/>
              <w:ind w:right="445"/>
              <w:rPr>
                <w:sz w:val="24"/>
              </w:rPr>
            </w:pPr>
            <w:r>
              <w:rPr>
                <w:sz w:val="24"/>
              </w:rPr>
              <w:t>Определение</w:t>
            </w:r>
            <w:r>
              <w:rPr>
                <w:spacing w:val="40"/>
                <w:sz w:val="24"/>
              </w:rPr>
              <w:t xml:space="preserve"> </w:t>
            </w:r>
            <w:r>
              <w:rPr>
                <w:sz w:val="24"/>
              </w:rPr>
              <w:t>исходного уровня. Определение параметров для необходимых</w:t>
            </w:r>
            <w:r>
              <w:rPr>
                <w:spacing w:val="-15"/>
                <w:sz w:val="24"/>
              </w:rPr>
              <w:t xml:space="preserve"> </w:t>
            </w:r>
            <w:r>
              <w:rPr>
                <w:sz w:val="24"/>
              </w:rPr>
              <w:t>изменений.</w:t>
            </w:r>
          </w:p>
        </w:tc>
        <w:tc>
          <w:tcPr>
            <w:tcW w:w="3193" w:type="dxa"/>
          </w:tcPr>
          <w:p w:rsidR="000F2C31" w:rsidRDefault="004B7C75">
            <w:pPr>
              <w:pStyle w:val="TableParagraph"/>
              <w:spacing w:line="276" w:lineRule="auto"/>
              <w:ind w:right="89"/>
              <w:rPr>
                <w:sz w:val="24"/>
              </w:rPr>
            </w:pPr>
            <w:r>
              <w:rPr>
                <w:sz w:val="24"/>
              </w:rPr>
              <w:t>Написание</w:t>
            </w:r>
            <w:r>
              <w:rPr>
                <w:spacing w:val="-15"/>
                <w:sz w:val="24"/>
              </w:rPr>
              <w:t xml:space="preserve"> </w:t>
            </w:r>
            <w:r>
              <w:rPr>
                <w:sz w:val="24"/>
              </w:rPr>
              <w:t>раздела</w:t>
            </w:r>
            <w:r>
              <w:rPr>
                <w:spacing w:val="-15"/>
                <w:sz w:val="24"/>
              </w:rPr>
              <w:t xml:space="preserve"> </w:t>
            </w:r>
            <w:r>
              <w:rPr>
                <w:sz w:val="24"/>
              </w:rPr>
              <w:t xml:space="preserve">ООП СОО «Система условий реализации основной </w:t>
            </w:r>
            <w:r>
              <w:rPr>
                <w:spacing w:val="-2"/>
                <w:sz w:val="24"/>
              </w:rPr>
              <w:t>образовательной</w:t>
            </w:r>
          </w:p>
          <w:p w:rsidR="000F2C31" w:rsidRDefault="004B7C75">
            <w:pPr>
              <w:pStyle w:val="TableParagraph"/>
              <w:rPr>
                <w:sz w:val="24"/>
              </w:rPr>
            </w:pPr>
            <w:r>
              <w:rPr>
                <w:spacing w:val="-2"/>
                <w:sz w:val="24"/>
              </w:rPr>
              <w:t>программы»</w:t>
            </w:r>
          </w:p>
        </w:tc>
      </w:tr>
      <w:tr w:rsidR="000F2C31">
        <w:trPr>
          <w:trHeight w:val="1269"/>
        </w:trPr>
        <w:tc>
          <w:tcPr>
            <w:tcW w:w="3191" w:type="dxa"/>
            <w:gridSpan w:val="2"/>
          </w:tcPr>
          <w:p w:rsidR="000F2C31" w:rsidRDefault="004B7C75">
            <w:pPr>
              <w:pStyle w:val="TableParagraph"/>
              <w:spacing w:before="1" w:line="276" w:lineRule="auto"/>
              <w:ind w:left="108" w:right="128"/>
              <w:rPr>
                <w:sz w:val="24"/>
              </w:rPr>
            </w:pPr>
            <w:r>
              <w:rPr>
                <w:sz w:val="24"/>
              </w:rPr>
              <w:t>2. Составление сетевого графика</w:t>
            </w:r>
            <w:r>
              <w:rPr>
                <w:spacing w:val="-15"/>
                <w:sz w:val="24"/>
              </w:rPr>
              <w:t xml:space="preserve"> </w:t>
            </w:r>
            <w:r>
              <w:rPr>
                <w:sz w:val="24"/>
              </w:rPr>
              <w:t>(дорожной</w:t>
            </w:r>
            <w:r>
              <w:rPr>
                <w:spacing w:val="-15"/>
                <w:sz w:val="24"/>
              </w:rPr>
              <w:t xml:space="preserve"> </w:t>
            </w:r>
            <w:r>
              <w:rPr>
                <w:sz w:val="24"/>
              </w:rPr>
              <w:t>карты) по созданию системы</w:t>
            </w:r>
          </w:p>
          <w:p w:rsidR="000F2C31" w:rsidRDefault="004B7C75">
            <w:pPr>
              <w:pStyle w:val="TableParagraph"/>
              <w:spacing w:line="274" w:lineRule="exact"/>
              <w:ind w:left="108"/>
              <w:rPr>
                <w:sz w:val="24"/>
              </w:rPr>
            </w:pPr>
            <w:r>
              <w:rPr>
                <w:spacing w:val="-2"/>
                <w:sz w:val="24"/>
              </w:rPr>
              <w:t>условий</w:t>
            </w:r>
          </w:p>
        </w:tc>
        <w:tc>
          <w:tcPr>
            <w:tcW w:w="3190" w:type="dxa"/>
          </w:tcPr>
          <w:p w:rsidR="000F2C31" w:rsidRDefault="004B7C75">
            <w:pPr>
              <w:pStyle w:val="TableParagraph"/>
              <w:spacing w:before="1" w:line="276" w:lineRule="auto"/>
              <w:rPr>
                <w:sz w:val="24"/>
              </w:rPr>
            </w:pPr>
            <w:r>
              <w:rPr>
                <w:sz w:val="24"/>
              </w:rPr>
              <w:t>Наметить</w:t>
            </w:r>
            <w:r>
              <w:rPr>
                <w:spacing w:val="-12"/>
                <w:sz w:val="24"/>
              </w:rPr>
              <w:t xml:space="preserve"> </w:t>
            </w:r>
            <w:r>
              <w:rPr>
                <w:sz w:val="24"/>
              </w:rPr>
              <w:t>сроки</w:t>
            </w:r>
            <w:r>
              <w:rPr>
                <w:spacing w:val="-13"/>
                <w:sz w:val="24"/>
              </w:rPr>
              <w:t xml:space="preserve"> </w:t>
            </w:r>
            <w:r>
              <w:rPr>
                <w:sz w:val="24"/>
              </w:rPr>
              <w:t>и</w:t>
            </w:r>
            <w:r>
              <w:rPr>
                <w:spacing w:val="-13"/>
                <w:sz w:val="24"/>
              </w:rPr>
              <w:t xml:space="preserve"> </w:t>
            </w:r>
            <w:r>
              <w:rPr>
                <w:sz w:val="24"/>
              </w:rPr>
              <w:t>создания необходимых условий реализации ФГОС СОО</w:t>
            </w:r>
          </w:p>
        </w:tc>
        <w:tc>
          <w:tcPr>
            <w:tcW w:w="3193" w:type="dxa"/>
          </w:tcPr>
          <w:p w:rsidR="000F2C31" w:rsidRDefault="004B7C75">
            <w:pPr>
              <w:pStyle w:val="TableParagraph"/>
              <w:spacing w:before="1" w:line="276" w:lineRule="auto"/>
              <w:ind w:right="89"/>
              <w:rPr>
                <w:sz w:val="24"/>
              </w:rPr>
            </w:pPr>
            <w:r>
              <w:rPr>
                <w:sz w:val="24"/>
              </w:rPr>
              <w:t>Составлен сетевой график (дорожная карта) по созданию</w:t>
            </w:r>
            <w:r>
              <w:rPr>
                <w:spacing w:val="-15"/>
                <w:sz w:val="24"/>
              </w:rPr>
              <w:t xml:space="preserve"> </w:t>
            </w:r>
            <w:r>
              <w:rPr>
                <w:sz w:val="24"/>
              </w:rPr>
              <w:t>системы</w:t>
            </w:r>
            <w:r>
              <w:rPr>
                <w:spacing w:val="-15"/>
                <w:sz w:val="24"/>
              </w:rPr>
              <w:t xml:space="preserve"> </w:t>
            </w:r>
            <w:r>
              <w:rPr>
                <w:sz w:val="24"/>
              </w:rPr>
              <w:t>условий</w:t>
            </w:r>
          </w:p>
          <w:p w:rsidR="000F2C31" w:rsidRDefault="004B7C75">
            <w:pPr>
              <w:pStyle w:val="TableParagraph"/>
              <w:spacing w:line="274" w:lineRule="exact"/>
              <w:rPr>
                <w:sz w:val="24"/>
              </w:rPr>
            </w:pPr>
            <w:r>
              <w:rPr>
                <w:sz w:val="24"/>
              </w:rPr>
              <w:t>реализации</w:t>
            </w:r>
            <w:r>
              <w:rPr>
                <w:spacing w:val="-3"/>
                <w:sz w:val="24"/>
              </w:rPr>
              <w:t xml:space="preserve"> </w:t>
            </w:r>
            <w:r>
              <w:rPr>
                <w:sz w:val="24"/>
              </w:rPr>
              <w:t>ООП</w:t>
            </w:r>
            <w:r>
              <w:rPr>
                <w:spacing w:val="-3"/>
                <w:sz w:val="24"/>
              </w:rPr>
              <w:t xml:space="preserve"> </w:t>
            </w:r>
            <w:r>
              <w:rPr>
                <w:spacing w:val="-5"/>
                <w:sz w:val="24"/>
              </w:rPr>
              <w:t>СОО</w:t>
            </w:r>
          </w:p>
        </w:tc>
      </w:tr>
      <w:tr w:rsidR="000F2C31">
        <w:trPr>
          <w:trHeight w:val="318"/>
        </w:trPr>
        <w:tc>
          <w:tcPr>
            <w:tcW w:w="9574" w:type="dxa"/>
            <w:gridSpan w:val="4"/>
          </w:tcPr>
          <w:p w:rsidR="000F2C31" w:rsidRDefault="004B7C75">
            <w:pPr>
              <w:pStyle w:val="TableParagraph"/>
              <w:spacing w:before="1"/>
              <w:ind w:left="7"/>
              <w:jc w:val="center"/>
              <w:rPr>
                <w:b/>
                <w:sz w:val="24"/>
              </w:rPr>
            </w:pPr>
            <w:r>
              <w:rPr>
                <w:b/>
                <w:sz w:val="24"/>
              </w:rPr>
              <w:t>Механизм</w:t>
            </w:r>
            <w:r>
              <w:rPr>
                <w:b/>
                <w:spacing w:val="-6"/>
                <w:sz w:val="24"/>
              </w:rPr>
              <w:t xml:space="preserve"> </w:t>
            </w:r>
            <w:r>
              <w:rPr>
                <w:b/>
                <w:spacing w:val="-2"/>
                <w:sz w:val="24"/>
              </w:rPr>
              <w:t>«Организация»</w:t>
            </w:r>
          </w:p>
        </w:tc>
      </w:tr>
      <w:tr w:rsidR="000F2C31">
        <w:trPr>
          <w:trHeight w:val="1586"/>
        </w:trPr>
        <w:tc>
          <w:tcPr>
            <w:tcW w:w="3085" w:type="dxa"/>
          </w:tcPr>
          <w:p w:rsidR="000F2C31" w:rsidRDefault="004B7C75">
            <w:pPr>
              <w:pStyle w:val="TableParagraph"/>
              <w:spacing w:line="276" w:lineRule="auto"/>
              <w:ind w:left="108" w:right="425"/>
              <w:rPr>
                <w:sz w:val="24"/>
              </w:rPr>
            </w:pPr>
            <w:r>
              <w:rPr>
                <w:sz w:val="24"/>
              </w:rPr>
              <w:t>1.Отработка</w:t>
            </w:r>
            <w:r>
              <w:rPr>
                <w:spacing w:val="-15"/>
                <w:sz w:val="24"/>
              </w:rPr>
              <w:t xml:space="preserve"> </w:t>
            </w:r>
            <w:r>
              <w:rPr>
                <w:sz w:val="24"/>
              </w:rPr>
              <w:t xml:space="preserve">механизмов взаимодействия между </w:t>
            </w:r>
            <w:r>
              <w:rPr>
                <w:spacing w:val="-2"/>
                <w:sz w:val="24"/>
              </w:rPr>
              <w:t>участниками образовательных</w:t>
            </w:r>
          </w:p>
          <w:p w:rsidR="000F2C31" w:rsidRDefault="004B7C75">
            <w:pPr>
              <w:pStyle w:val="TableParagraph"/>
              <w:ind w:left="108"/>
              <w:rPr>
                <w:sz w:val="24"/>
              </w:rPr>
            </w:pPr>
            <w:r>
              <w:rPr>
                <w:spacing w:val="-2"/>
                <w:sz w:val="24"/>
              </w:rPr>
              <w:t>отношений</w:t>
            </w:r>
          </w:p>
        </w:tc>
        <w:tc>
          <w:tcPr>
            <w:tcW w:w="3296" w:type="dxa"/>
            <w:gridSpan w:val="2"/>
          </w:tcPr>
          <w:p w:rsidR="000F2C31" w:rsidRDefault="004B7C75">
            <w:pPr>
              <w:pStyle w:val="TableParagraph"/>
              <w:spacing w:line="276" w:lineRule="auto"/>
              <w:ind w:right="196"/>
              <w:rPr>
                <w:sz w:val="24"/>
              </w:rPr>
            </w:pPr>
            <w:r>
              <w:rPr>
                <w:sz w:val="24"/>
              </w:rPr>
              <w:t>Создание конкретных механизмов</w:t>
            </w:r>
            <w:r>
              <w:rPr>
                <w:spacing w:val="-15"/>
                <w:sz w:val="24"/>
              </w:rPr>
              <w:t xml:space="preserve"> </w:t>
            </w:r>
            <w:r>
              <w:rPr>
                <w:sz w:val="24"/>
              </w:rPr>
              <w:t>взаимодействия, обратной связи</w:t>
            </w:r>
            <w:r>
              <w:rPr>
                <w:spacing w:val="40"/>
                <w:sz w:val="24"/>
              </w:rPr>
              <w:t xml:space="preserve"> </w:t>
            </w:r>
            <w:r>
              <w:rPr>
                <w:sz w:val="24"/>
              </w:rPr>
              <w:t xml:space="preserve">между </w:t>
            </w:r>
            <w:r>
              <w:rPr>
                <w:spacing w:val="-2"/>
                <w:sz w:val="24"/>
              </w:rPr>
              <w:t>участниками</w:t>
            </w:r>
          </w:p>
          <w:p w:rsidR="000F2C31" w:rsidRDefault="004B7C75">
            <w:pPr>
              <w:pStyle w:val="TableParagraph"/>
              <w:rPr>
                <w:sz w:val="24"/>
              </w:rPr>
            </w:pPr>
            <w:r>
              <w:rPr>
                <w:sz w:val="24"/>
              </w:rPr>
              <w:t>образовательных</w:t>
            </w:r>
            <w:r>
              <w:rPr>
                <w:spacing w:val="-5"/>
                <w:sz w:val="24"/>
              </w:rPr>
              <w:t xml:space="preserve"> </w:t>
            </w:r>
            <w:r>
              <w:rPr>
                <w:spacing w:val="-2"/>
                <w:sz w:val="24"/>
              </w:rPr>
              <w:t>отношений</w:t>
            </w:r>
          </w:p>
        </w:tc>
        <w:tc>
          <w:tcPr>
            <w:tcW w:w="3193" w:type="dxa"/>
          </w:tcPr>
          <w:p w:rsidR="000F2C31" w:rsidRDefault="004B7C75">
            <w:pPr>
              <w:pStyle w:val="TableParagraph"/>
              <w:spacing w:line="276" w:lineRule="auto"/>
              <w:ind w:right="89"/>
              <w:rPr>
                <w:sz w:val="24"/>
              </w:rPr>
            </w:pPr>
            <w:r>
              <w:rPr>
                <w:sz w:val="24"/>
              </w:rPr>
              <w:t>Создание</w:t>
            </w:r>
            <w:r>
              <w:rPr>
                <w:spacing w:val="-15"/>
                <w:sz w:val="24"/>
              </w:rPr>
              <w:t xml:space="preserve"> </w:t>
            </w:r>
            <w:r>
              <w:rPr>
                <w:sz w:val="24"/>
              </w:rPr>
              <w:t>комфортной</w:t>
            </w:r>
            <w:r>
              <w:rPr>
                <w:spacing w:val="-15"/>
                <w:sz w:val="24"/>
              </w:rPr>
              <w:t xml:space="preserve"> </w:t>
            </w:r>
            <w:r>
              <w:rPr>
                <w:sz w:val="24"/>
              </w:rPr>
              <w:t>среды в учреждении для учащихся и педагогов.</w:t>
            </w:r>
          </w:p>
        </w:tc>
      </w:tr>
      <w:tr w:rsidR="000F2C31">
        <w:trPr>
          <w:trHeight w:val="1269"/>
        </w:trPr>
        <w:tc>
          <w:tcPr>
            <w:tcW w:w="3085" w:type="dxa"/>
          </w:tcPr>
          <w:p w:rsidR="000F2C31" w:rsidRDefault="004B7C75">
            <w:pPr>
              <w:pStyle w:val="TableParagraph"/>
              <w:spacing w:line="276" w:lineRule="auto"/>
              <w:ind w:left="108" w:right="339"/>
              <w:rPr>
                <w:sz w:val="24"/>
              </w:rPr>
            </w:pPr>
            <w:r>
              <w:rPr>
                <w:sz w:val="24"/>
              </w:rPr>
              <w:t>2.Проведение</w:t>
            </w:r>
            <w:r>
              <w:rPr>
                <w:spacing w:val="-15"/>
                <w:sz w:val="24"/>
              </w:rPr>
              <w:t xml:space="preserve"> </w:t>
            </w:r>
            <w:r>
              <w:rPr>
                <w:sz w:val="24"/>
              </w:rPr>
              <w:t>различного уровня совещаний по реализации ООП СОО</w:t>
            </w:r>
          </w:p>
        </w:tc>
        <w:tc>
          <w:tcPr>
            <w:tcW w:w="3296" w:type="dxa"/>
            <w:gridSpan w:val="2"/>
          </w:tcPr>
          <w:p w:rsidR="000F2C31" w:rsidRDefault="004B7C75">
            <w:pPr>
              <w:pStyle w:val="TableParagraph"/>
              <w:spacing w:line="276" w:lineRule="auto"/>
              <w:ind w:right="150"/>
              <w:rPr>
                <w:sz w:val="24"/>
              </w:rPr>
            </w:pPr>
            <w:r>
              <w:rPr>
                <w:sz w:val="24"/>
              </w:rPr>
              <w:t>Учет мнений участников образовательных</w:t>
            </w:r>
            <w:r>
              <w:rPr>
                <w:spacing w:val="-15"/>
                <w:sz w:val="24"/>
              </w:rPr>
              <w:t xml:space="preserve"> </w:t>
            </w:r>
            <w:r>
              <w:rPr>
                <w:sz w:val="24"/>
              </w:rPr>
              <w:t>отношений. Обеспечение доступности,</w:t>
            </w:r>
          </w:p>
          <w:p w:rsidR="000F2C31" w:rsidRDefault="004B7C75">
            <w:pPr>
              <w:pStyle w:val="TableParagraph"/>
              <w:rPr>
                <w:sz w:val="24"/>
              </w:rPr>
            </w:pPr>
            <w:r>
              <w:rPr>
                <w:sz w:val="24"/>
              </w:rPr>
              <w:t>открытости</w:t>
            </w:r>
            <w:r>
              <w:rPr>
                <w:spacing w:val="-2"/>
                <w:sz w:val="24"/>
              </w:rPr>
              <w:t xml:space="preserve"> учреждения.</w:t>
            </w:r>
          </w:p>
        </w:tc>
        <w:tc>
          <w:tcPr>
            <w:tcW w:w="3193" w:type="dxa"/>
          </w:tcPr>
          <w:p w:rsidR="000F2C31" w:rsidRDefault="004B7C75">
            <w:pPr>
              <w:pStyle w:val="TableParagraph"/>
              <w:spacing w:line="278" w:lineRule="auto"/>
              <w:ind w:right="795"/>
              <w:rPr>
                <w:sz w:val="24"/>
              </w:rPr>
            </w:pPr>
            <w:r>
              <w:rPr>
                <w:sz w:val="24"/>
              </w:rPr>
              <w:t>Достижение</w:t>
            </w:r>
            <w:r>
              <w:rPr>
                <w:spacing w:val="-15"/>
                <w:sz w:val="24"/>
              </w:rPr>
              <w:t xml:space="preserve"> </w:t>
            </w:r>
            <w:r>
              <w:rPr>
                <w:sz w:val="24"/>
              </w:rPr>
              <w:t>высокого качества обучения.</w:t>
            </w:r>
          </w:p>
        </w:tc>
      </w:tr>
      <w:tr w:rsidR="000F2C31">
        <w:trPr>
          <w:trHeight w:val="952"/>
        </w:trPr>
        <w:tc>
          <w:tcPr>
            <w:tcW w:w="3085" w:type="dxa"/>
          </w:tcPr>
          <w:p w:rsidR="000F2C31" w:rsidRDefault="004B7C75">
            <w:pPr>
              <w:pStyle w:val="TableParagraph"/>
              <w:spacing w:before="1" w:line="276" w:lineRule="auto"/>
              <w:ind w:left="108" w:right="724"/>
              <w:rPr>
                <w:sz w:val="24"/>
              </w:rPr>
            </w:pPr>
            <w:r>
              <w:rPr>
                <w:sz w:val="24"/>
              </w:rPr>
              <w:t>3.Разработка</w:t>
            </w:r>
            <w:r>
              <w:rPr>
                <w:spacing w:val="-15"/>
                <w:sz w:val="24"/>
              </w:rPr>
              <w:t xml:space="preserve"> </w:t>
            </w:r>
            <w:r>
              <w:rPr>
                <w:sz w:val="24"/>
              </w:rPr>
              <w:t>системы мотивации и</w:t>
            </w:r>
          </w:p>
          <w:p w:rsidR="000F2C31" w:rsidRDefault="004B7C75">
            <w:pPr>
              <w:pStyle w:val="TableParagraph"/>
              <w:spacing w:line="275" w:lineRule="exact"/>
              <w:ind w:left="108"/>
              <w:rPr>
                <w:sz w:val="24"/>
              </w:rPr>
            </w:pPr>
            <w:r>
              <w:rPr>
                <w:sz w:val="24"/>
              </w:rPr>
              <w:t>стимулирования</w:t>
            </w:r>
            <w:r>
              <w:rPr>
                <w:spacing w:val="-7"/>
                <w:sz w:val="24"/>
              </w:rPr>
              <w:t xml:space="preserve"> </w:t>
            </w:r>
            <w:r>
              <w:rPr>
                <w:spacing w:val="-2"/>
                <w:sz w:val="24"/>
              </w:rPr>
              <w:t>педагогов.</w:t>
            </w:r>
          </w:p>
        </w:tc>
        <w:tc>
          <w:tcPr>
            <w:tcW w:w="3296" w:type="dxa"/>
            <w:gridSpan w:val="2"/>
          </w:tcPr>
          <w:p w:rsidR="000F2C31" w:rsidRDefault="004B7C75">
            <w:pPr>
              <w:pStyle w:val="TableParagraph"/>
              <w:spacing w:before="1" w:line="276" w:lineRule="auto"/>
              <w:ind w:right="196"/>
              <w:rPr>
                <w:sz w:val="24"/>
              </w:rPr>
            </w:pPr>
            <w:r>
              <w:rPr>
                <w:sz w:val="24"/>
              </w:rPr>
              <w:t>Создание благоприятной мотивационной</w:t>
            </w:r>
            <w:r>
              <w:rPr>
                <w:spacing w:val="-15"/>
                <w:sz w:val="24"/>
              </w:rPr>
              <w:t xml:space="preserve"> </w:t>
            </w:r>
            <w:r>
              <w:rPr>
                <w:sz w:val="24"/>
              </w:rPr>
              <w:t>среды</w:t>
            </w:r>
            <w:r>
              <w:rPr>
                <w:spacing w:val="-15"/>
                <w:sz w:val="24"/>
              </w:rPr>
              <w:t xml:space="preserve"> </w:t>
            </w:r>
            <w:r>
              <w:rPr>
                <w:sz w:val="24"/>
              </w:rPr>
              <w:t>для</w:t>
            </w:r>
          </w:p>
          <w:p w:rsidR="000F2C31" w:rsidRDefault="004B7C75">
            <w:pPr>
              <w:pStyle w:val="TableParagraph"/>
              <w:spacing w:line="275" w:lineRule="exact"/>
              <w:rPr>
                <w:sz w:val="24"/>
              </w:rPr>
            </w:pPr>
            <w:r>
              <w:rPr>
                <w:sz w:val="24"/>
              </w:rPr>
              <w:t>реализации</w:t>
            </w:r>
            <w:r>
              <w:rPr>
                <w:spacing w:val="-3"/>
                <w:sz w:val="24"/>
              </w:rPr>
              <w:t xml:space="preserve"> </w:t>
            </w:r>
            <w:r>
              <w:rPr>
                <w:sz w:val="24"/>
              </w:rPr>
              <w:t>ООП</w:t>
            </w:r>
            <w:r>
              <w:rPr>
                <w:spacing w:val="-3"/>
                <w:sz w:val="24"/>
              </w:rPr>
              <w:t xml:space="preserve"> </w:t>
            </w:r>
            <w:r>
              <w:rPr>
                <w:spacing w:val="-4"/>
                <w:sz w:val="24"/>
              </w:rPr>
              <w:t>СОО.</w:t>
            </w:r>
          </w:p>
        </w:tc>
        <w:tc>
          <w:tcPr>
            <w:tcW w:w="3193" w:type="dxa"/>
          </w:tcPr>
          <w:p w:rsidR="000F2C31" w:rsidRDefault="004B7C75">
            <w:pPr>
              <w:pStyle w:val="TableParagraph"/>
              <w:spacing w:before="1" w:line="276" w:lineRule="auto"/>
              <w:rPr>
                <w:sz w:val="24"/>
              </w:rPr>
            </w:pPr>
            <w:r>
              <w:rPr>
                <w:sz w:val="24"/>
              </w:rPr>
              <w:t>Профессиональный и творческий</w:t>
            </w:r>
            <w:r>
              <w:rPr>
                <w:spacing w:val="-15"/>
                <w:sz w:val="24"/>
              </w:rPr>
              <w:t xml:space="preserve"> </w:t>
            </w:r>
            <w:r>
              <w:rPr>
                <w:sz w:val="24"/>
              </w:rPr>
              <w:t>рост</w:t>
            </w:r>
            <w:r>
              <w:rPr>
                <w:spacing w:val="-15"/>
                <w:sz w:val="24"/>
              </w:rPr>
              <w:t xml:space="preserve"> </w:t>
            </w:r>
            <w:r>
              <w:rPr>
                <w:sz w:val="24"/>
              </w:rPr>
              <w:t>педагогов.</w:t>
            </w:r>
          </w:p>
        </w:tc>
      </w:tr>
      <w:tr w:rsidR="000F2C31">
        <w:trPr>
          <w:trHeight w:val="318"/>
        </w:trPr>
        <w:tc>
          <w:tcPr>
            <w:tcW w:w="9574" w:type="dxa"/>
            <w:gridSpan w:val="4"/>
          </w:tcPr>
          <w:p w:rsidR="000F2C31" w:rsidRDefault="004B7C75">
            <w:pPr>
              <w:pStyle w:val="TableParagraph"/>
              <w:spacing w:line="275" w:lineRule="exact"/>
              <w:ind w:left="7" w:right="2"/>
              <w:jc w:val="center"/>
              <w:rPr>
                <w:b/>
                <w:sz w:val="24"/>
              </w:rPr>
            </w:pPr>
            <w:r>
              <w:rPr>
                <w:b/>
                <w:sz w:val="24"/>
              </w:rPr>
              <w:t>Механизм</w:t>
            </w:r>
            <w:r>
              <w:rPr>
                <w:b/>
                <w:spacing w:val="-6"/>
                <w:sz w:val="24"/>
              </w:rPr>
              <w:t xml:space="preserve"> </w:t>
            </w:r>
            <w:r>
              <w:rPr>
                <w:b/>
                <w:spacing w:val="-2"/>
                <w:sz w:val="24"/>
              </w:rPr>
              <w:t>«Контроль»</w:t>
            </w:r>
          </w:p>
        </w:tc>
      </w:tr>
      <w:tr w:rsidR="000F2C31">
        <w:trPr>
          <w:trHeight w:val="2220"/>
        </w:trPr>
        <w:tc>
          <w:tcPr>
            <w:tcW w:w="3085" w:type="dxa"/>
          </w:tcPr>
          <w:p w:rsidR="000F2C31" w:rsidRDefault="004B7C75">
            <w:pPr>
              <w:pStyle w:val="TableParagraph"/>
              <w:spacing w:line="276" w:lineRule="auto"/>
              <w:ind w:left="108" w:right="56"/>
              <w:rPr>
                <w:sz w:val="24"/>
              </w:rPr>
            </w:pPr>
            <w:r>
              <w:rPr>
                <w:sz w:val="24"/>
              </w:rPr>
              <w:t xml:space="preserve">1.Выполнение сетевого графика по созданию системы условий через </w:t>
            </w:r>
            <w:r>
              <w:rPr>
                <w:spacing w:val="-2"/>
                <w:sz w:val="24"/>
              </w:rPr>
              <w:t xml:space="preserve">распледелениеобязазанност </w:t>
            </w:r>
            <w:r>
              <w:rPr>
                <w:sz w:val="24"/>
              </w:rPr>
              <w:t>ей по контролю между участниками рабочей</w:t>
            </w:r>
          </w:p>
          <w:p w:rsidR="000F2C31" w:rsidRDefault="004B7C75">
            <w:pPr>
              <w:pStyle w:val="TableParagraph"/>
              <w:spacing w:line="276" w:lineRule="exact"/>
              <w:ind w:left="108"/>
              <w:rPr>
                <w:sz w:val="24"/>
              </w:rPr>
            </w:pPr>
            <w:r>
              <w:rPr>
                <w:spacing w:val="-2"/>
                <w:sz w:val="24"/>
              </w:rPr>
              <w:t>группы</w:t>
            </w:r>
          </w:p>
        </w:tc>
        <w:tc>
          <w:tcPr>
            <w:tcW w:w="3296" w:type="dxa"/>
            <w:gridSpan w:val="2"/>
          </w:tcPr>
          <w:p w:rsidR="000F2C31" w:rsidRDefault="004B7C75">
            <w:pPr>
              <w:pStyle w:val="TableParagraph"/>
              <w:spacing w:line="276" w:lineRule="auto"/>
              <w:ind w:right="786"/>
              <w:rPr>
                <w:sz w:val="24"/>
              </w:rPr>
            </w:pPr>
            <w:r>
              <w:rPr>
                <w:sz w:val="24"/>
              </w:rPr>
              <w:t>Создание</w:t>
            </w:r>
            <w:r>
              <w:rPr>
                <w:spacing w:val="-15"/>
                <w:sz w:val="24"/>
              </w:rPr>
              <w:t xml:space="preserve"> </w:t>
            </w:r>
            <w:r>
              <w:rPr>
                <w:sz w:val="24"/>
              </w:rPr>
              <w:t>эффективной системы контроля.</w:t>
            </w:r>
          </w:p>
        </w:tc>
        <w:tc>
          <w:tcPr>
            <w:tcW w:w="3193" w:type="dxa"/>
          </w:tcPr>
          <w:p w:rsidR="000F2C31" w:rsidRDefault="004B7C75">
            <w:pPr>
              <w:pStyle w:val="TableParagraph"/>
              <w:spacing w:line="276" w:lineRule="auto"/>
              <w:rPr>
                <w:sz w:val="24"/>
              </w:rPr>
            </w:pPr>
            <w:r>
              <w:rPr>
                <w:sz w:val="24"/>
              </w:rPr>
              <w:t>Достижение необходимых изменений, выполнение нормативных</w:t>
            </w:r>
            <w:r>
              <w:rPr>
                <w:spacing w:val="-15"/>
                <w:sz w:val="24"/>
              </w:rPr>
              <w:t xml:space="preserve"> </w:t>
            </w:r>
            <w:r>
              <w:rPr>
                <w:sz w:val="24"/>
              </w:rPr>
              <w:t>требований</w:t>
            </w:r>
            <w:r>
              <w:rPr>
                <w:spacing w:val="-15"/>
                <w:sz w:val="24"/>
              </w:rPr>
              <w:t xml:space="preserve"> </w:t>
            </w:r>
            <w:r>
              <w:rPr>
                <w:sz w:val="24"/>
              </w:rPr>
              <w:t>по созданию системы условий реализации ООП СОО.</w:t>
            </w:r>
          </w:p>
        </w:tc>
      </w:tr>
      <w:tr w:rsidR="000F2C31">
        <w:trPr>
          <w:trHeight w:val="1905"/>
        </w:trPr>
        <w:tc>
          <w:tcPr>
            <w:tcW w:w="3085" w:type="dxa"/>
          </w:tcPr>
          <w:p w:rsidR="000F2C31" w:rsidRDefault="004B7C75">
            <w:pPr>
              <w:pStyle w:val="TableParagraph"/>
              <w:spacing w:before="1" w:line="276" w:lineRule="auto"/>
              <w:ind w:left="108" w:right="260"/>
              <w:rPr>
                <w:sz w:val="24"/>
              </w:rPr>
            </w:pPr>
            <w:r>
              <w:rPr>
                <w:spacing w:val="-2"/>
                <w:sz w:val="24"/>
              </w:rPr>
              <w:t xml:space="preserve">Диагностика </w:t>
            </w:r>
            <w:r>
              <w:rPr>
                <w:sz w:val="24"/>
              </w:rPr>
              <w:t>эффективности</w:t>
            </w:r>
            <w:r>
              <w:rPr>
                <w:spacing w:val="-15"/>
                <w:sz w:val="24"/>
              </w:rPr>
              <w:t xml:space="preserve"> </w:t>
            </w:r>
            <w:r>
              <w:rPr>
                <w:sz w:val="24"/>
              </w:rPr>
              <w:t>внедрения педагогический</w:t>
            </w:r>
            <w:r>
              <w:rPr>
                <w:spacing w:val="-15"/>
                <w:sz w:val="24"/>
              </w:rPr>
              <w:t xml:space="preserve"> </w:t>
            </w:r>
            <w:r>
              <w:rPr>
                <w:sz w:val="24"/>
              </w:rPr>
              <w:t>процедур, направленных на достижение ожидаемого</w:t>
            </w:r>
          </w:p>
          <w:p w:rsidR="000F2C31" w:rsidRDefault="004B7C75">
            <w:pPr>
              <w:pStyle w:val="TableParagraph"/>
              <w:spacing w:line="275" w:lineRule="exact"/>
              <w:ind w:left="108"/>
              <w:rPr>
                <w:sz w:val="24"/>
              </w:rPr>
            </w:pPr>
            <w:r>
              <w:rPr>
                <w:spacing w:val="-2"/>
                <w:sz w:val="24"/>
              </w:rPr>
              <w:t>результата</w:t>
            </w:r>
          </w:p>
        </w:tc>
        <w:tc>
          <w:tcPr>
            <w:tcW w:w="3296" w:type="dxa"/>
            <w:gridSpan w:val="2"/>
          </w:tcPr>
          <w:p w:rsidR="000F2C31" w:rsidRDefault="004B7C75">
            <w:pPr>
              <w:pStyle w:val="TableParagraph"/>
              <w:spacing w:before="1"/>
              <w:rPr>
                <w:sz w:val="24"/>
              </w:rPr>
            </w:pPr>
            <w:r>
              <w:rPr>
                <w:sz w:val="24"/>
              </w:rPr>
              <w:t>Создание</w:t>
            </w:r>
            <w:r>
              <w:rPr>
                <w:spacing w:val="-6"/>
                <w:sz w:val="24"/>
              </w:rPr>
              <w:t xml:space="preserve"> </w:t>
            </w:r>
            <w:r>
              <w:rPr>
                <w:sz w:val="24"/>
              </w:rPr>
              <w:t>пакета</w:t>
            </w:r>
            <w:r>
              <w:rPr>
                <w:spacing w:val="-1"/>
                <w:sz w:val="24"/>
              </w:rPr>
              <w:t xml:space="preserve"> </w:t>
            </w:r>
            <w:r>
              <w:rPr>
                <w:spacing w:val="-2"/>
                <w:sz w:val="24"/>
              </w:rPr>
              <w:t>диагностик.</w:t>
            </w:r>
          </w:p>
        </w:tc>
        <w:tc>
          <w:tcPr>
            <w:tcW w:w="3193" w:type="dxa"/>
          </w:tcPr>
          <w:p w:rsidR="000F2C31" w:rsidRDefault="004B7C75">
            <w:pPr>
              <w:pStyle w:val="TableParagraph"/>
              <w:spacing w:before="1" w:line="276" w:lineRule="auto"/>
              <w:ind w:right="795"/>
              <w:rPr>
                <w:sz w:val="24"/>
              </w:rPr>
            </w:pPr>
            <w:r>
              <w:rPr>
                <w:sz w:val="24"/>
              </w:rPr>
              <w:t>Достижение</w:t>
            </w:r>
            <w:r>
              <w:rPr>
                <w:spacing w:val="-15"/>
                <w:sz w:val="24"/>
              </w:rPr>
              <w:t xml:space="preserve"> </w:t>
            </w:r>
            <w:r>
              <w:rPr>
                <w:sz w:val="24"/>
              </w:rPr>
              <w:t>высокого уровня обучения.</w:t>
            </w:r>
          </w:p>
        </w:tc>
      </w:tr>
    </w:tbl>
    <w:p w:rsidR="000F2C31" w:rsidRDefault="000F2C31">
      <w:pPr>
        <w:pStyle w:val="TableParagraph"/>
        <w:spacing w:line="276" w:lineRule="auto"/>
        <w:rPr>
          <w:sz w:val="24"/>
        </w:rPr>
        <w:sectPr w:rsidR="000F2C31">
          <w:pgSz w:w="11910" w:h="16840"/>
          <w:pgMar w:top="1040" w:right="425" w:bottom="1140" w:left="992" w:header="717" w:footer="929" w:gutter="0"/>
          <w:cols w:space="720"/>
        </w:sectPr>
      </w:pPr>
    </w:p>
    <w:p w:rsidR="000F2C31" w:rsidRDefault="000F2C31">
      <w:pPr>
        <w:pStyle w:val="a3"/>
        <w:ind w:left="0"/>
        <w:jc w:val="left"/>
        <w:rPr>
          <w:sz w:val="7"/>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3296"/>
        <w:gridCol w:w="3193"/>
      </w:tblGrid>
      <w:tr w:rsidR="000F2C31">
        <w:trPr>
          <w:trHeight w:val="1588"/>
        </w:trPr>
        <w:tc>
          <w:tcPr>
            <w:tcW w:w="3085" w:type="dxa"/>
          </w:tcPr>
          <w:p w:rsidR="000F2C31" w:rsidRDefault="004B7C75">
            <w:pPr>
              <w:pStyle w:val="TableParagraph"/>
              <w:spacing w:before="1" w:line="276" w:lineRule="auto"/>
              <w:ind w:left="108" w:right="56"/>
              <w:rPr>
                <w:sz w:val="24"/>
              </w:rPr>
            </w:pPr>
            <w:r>
              <w:rPr>
                <w:sz w:val="24"/>
              </w:rPr>
              <w:t>Подбор диагностических методик</w:t>
            </w:r>
            <w:r>
              <w:rPr>
                <w:spacing w:val="-15"/>
                <w:sz w:val="24"/>
              </w:rPr>
              <w:t xml:space="preserve"> </w:t>
            </w:r>
            <w:r>
              <w:rPr>
                <w:sz w:val="24"/>
              </w:rPr>
              <w:t>для</w:t>
            </w:r>
            <w:r>
              <w:rPr>
                <w:spacing w:val="-15"/>
                <w:sz w:val="24"/>
              </w:rPr>
              <w:t xml:space="preserve"> </w:t>
            </w:r>
            <w:r>
              <w:rPr>
                <w:sz w:val="24"/>
              </w:rPr>
              <w:t>формирования целостной системы отслеживания качества</w:t>
            </w:r>
          </w:p>
          <w:p w:rsidR="000F2C31" w:rsidRDefault="004B7C75">
            <w:pPr>
              <w:pStyle w:val="TableParagraph"/>
              <w:spacing w:before="1"/>
              <w:ind w:left="108"/>
              <w:rPr>
                <w:sz w:val="24"/>
              </w:rPr>
            </w:pPr>
            <w:r>
              <w:rPr>
                <w:sz w:val="24"/>
              </w:rPr>
              <w:t>выполнения</w:t>
            </w:r>
            <w:r>
              <w:rPr>
                <w:spacing w:val="-4"/>
                <w:sz w:val="24"/>
              </w:rPr>
              <w:t xml:space="preserve"> </w:t>
            </w:r>
            <w:r>
              <w:rPr>
                <w:sz w:val="24"/>
              </w:rPr>
              <w:t>ООП</w:t>
            </w:r>
            <w:r>
              <w:rPr>
                <w:spacing w:val="-3"/>
                <w:sz w:val="24"/>
              </w:rPr>
              <w:t xml:space="preserve"> </w:t>
            </w:r>
            <w:r>
              <w:rPr>
                <w:spacing w:val="-5"/>
                <w:sz w:val="24"/>
              </w:rPr>
              <w:t>СОО</w:t>
            </w:r>
          </w:p>
        </w:tc>
        <w:tc>
          <w:tcPr>
            <w:tcW w:w="3296" w:type="dxa"/>
          </w:tcPr>
          <w:p w:rsidR="000F2C31" w:rsidRDefault="004B7C75">
            <w:pPr>
              <w:pStyle w:val="TableParagraph"/>
              <w:spacing w:before="1"/>
              <w:rPr>
                <w:sz w:val="24"/>
              </w:rPr>
            </w:pPr>
            <w:r>
              <w:rPr>
                <w:sz w:val="24"/>
              </w:rPr>
              <w:t>Пакет</w:t>
            </w:r>
            <w:r>
              <w:rPr>
                <w:spacing w:val="-5"/>
                <w:sz w:val="24"/>
              </w:rPr>
              <w:t xml:space="preserve"> </w:t>
            </w:r>
            <w:r>
              <w:rPr>
                <w:spacing w:val="-2"/>
                <w:sz w:val="24"/>
              </w:rPr>
              <w:t>инструментария.</w:t>
            </w:r>
          </w:p>
        </w:tc>
        <w:tc>
          <w:tcPr>
            <w:tcW w:w="3193" w:type="dxa"/>
          </w:tcPr>
          <w:p w:rsidR="000F2C31" w:rsidRDefault="004B7C75">
            <w:pPr>
              <w:pStyle w:val="TableParagraph"/>
              <w:spacing w:before="1" w:line="276" w:lineRule="auto"/>
              <w:rPr>
                <w:sz w:val="24"/>
              </w:rPr>
            </w:pPr>
            <w:r>
              <w:rPr>
                <w:sz w:val="24"/>
              </w:rPr>
              <w:t>Формирование</w:t>
            </w:r>
            <w:r>
              <w:rPr>
                <w:spacing w:val="-4"/>
                <w:sz w:val="24"/>
              </w:rPr>
              <w:t xml:space="preserve"> </w:t>
            </w:r>
            <w:r>
              <w:rPr>
                <w:sz w:val="24"/>
              </w:rPr>
              <w:t>целостного аналитического</w:t>
            </w:r>
            <w:r>
              <w:rPr>
                <w:spacing w:val="-5"/>
                <w:sz w:val="24"/>
              </w:rPr>
              <w:t xml:space="preserve"> </w:t>
            </w:r>
            <w:r>
              <w:rPr>
                <w:spacing w:val="-2"/>
                <w:sz w:val="24"/>
              </w:rPr>
              <w:t>материала.</w:t>
            </w:r>
          </w:p>
        </w:tc>
      </w:tr>
    </w:tbl>
    <w:p w:rsidR="000F2C31" w:rsidRDefault="000F2C31">
      <w:pPr>
        <w:pStyle w:val="a3"/>
        <w:spacing w:before="242"/>
        <w:ind w:left="0"/>
        <w:jc w:val="left"/>
      </w:pPr>
    </w:p>
    <w:sectPr w:rsidR="000F2C31" w:rsidSect="000F2C31">
      <w:pgSz w:w="11910" w:h="16840"/>
      <w:pgMar w:top="1040" w:right="425" w:bottom="1140" w:left="992" w:header="717" w:footer="92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84E" w:rsidRDefault="00FA184E" w:rsidP="000F2C31">
      <w:r>
        <w:separator/>
      </w:r>
    </w:p>
  </w:endnote>
  <w:endnote w:type="continuationSeparator" w:id="0">
    <w:p w:rsidR="00FA184E" w:rsidRDefault="00FA184E" w:rsidP="000F2C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6"/>
      </w:rPr>
    </w:pPr>
    <w:r>
      <w:rPr>
        <w:sz w:val="16"/>
      </w:rPr>
      <w:pict>
        <v:shapetype id="_x0000_t202" coordsize="21600,21600" o:spt="202" path="m,l,21600r21600,l21600,xe">
          <v:stroke joinstyle="miter"/>
          <v:path gradientshapeok="t" o:connecttype="rect"/>
        </v:shapetype>
        <v:shape id="docshape5" o:spid="_x0000_s2204" type="#_x0000_t202" style="position:absolute;margin-left:310.25pt;margin-top:818.8pt;width:12.05pt;height:12pt;z-index:-23608832;mso-position-horizontal-relative:page;mso-position-vertical-relative:page" filled="f" stroked="f">
          <v:textbox inset="0,0,0,0">
            <w:txbxContent>
              <w:p w:rsidR="004B7C75" w:rsidRDefault="007C55AA">
                <w:pPr>
                  <w:spacing w:line="223" w:lineRule="exact"/>
                  <w:ind w:left="60"/>
                  <w:rPr>
                    <w:rFonts w:ascii="Calibri"/>
                    <w:sz w:val="20"/>
                  </w:rPr>
                </w:pPr>
                <w:r>
                  <w:rPr>
                    <w:rFonts w:ascii="Calibri"/>
                    <w:spacing w:val="-10"/>
                    <w:sz w:val="20"/>
                  </w:rPr>
                  <w:fldChar w:fldCharType="begin"/>
                </w:r>
                <w:r w:rsidR="004B7C75">
                  <w:rPr>
                    <w:rFonts w:ascii="Calibri"/>
                    <w:spacing w:val="-10"/>
                    <w:sz w:val="20"/>
                  </w:rPr>
                  <w:instrText xml:space="preserve"> PAGE </w:instrText>
                </w:r>
                <w:r>
                  <w:rPr>
                    <w:rFonts w:ascii="Calibri"/>
                    <w:spacing w:val="-10"/>
                    <w:sz w:val="20"/>
                  </w:rPr>
                  <w:fldChar w:fldCharType="separate"/>
                </w:r>
                <w:r w:rsidR="00A81BB3">
                  <w:rPr>
                    <w:rFonts w:ascii="Calibri"/>
                    <w:noProof/>
                    <w:spacing w:val="-10"/>
                    <w:sz w:val="20"/>
                  </w:rPr>
                  <w:t>4</w:t>
                </w:r>
                <w:r>
                  <w:rPr>
                    <w:rFonts w:ascii="Calibri"/>
                    <w:spacing w:val="-10"/>
                    <w:sz w:val="20"/>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1" o:spid="_x0000_s2191" type="#_x0000_t202" style="position:absolute;margin-left:535.9pt;margin-top:795.2pt;width:12.6pt;height:13.05pt;z-index:-2360217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5C0436">
                  <w:rPr>
                    <w:rFonts w:ascii="Calibri"/>
                    <w:noProof/>
                    <w:spacing w:val="-10"/>
                  </w:rPr>
                  <w:t>7</w:t>
                </w:r>
                <w:r>
                  <w:rPr>
                    <w:rFonts w:ascii="Calibri"/>
                    <w:spacing w:val="-10"/>
                  </w:rP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8" o:spid="_x0000_s2100" type="#_x0000_t202" style="position:absolute;margin-left:537.9pt;margin-top:795.2pt;width:18.75pt;height:13.05pt;z-index:-2355558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9" o:spid="_x0000_s2099" type="#_x0000_t202" style="position:absolute;margin-left:537.9pt;margin-top:795.2pt;width:18.75pt;height:13.05pt;z-index:-2355507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0" o:spid="_x0000_s2098" type="#_x0000_t202" style="position:absolute;margin-left:537.9pt;margin-top:795.2pt;width:18.75pt;height:13.05pt;z-index:-2355456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1" o:spid="_x0000_s2097" type="#_x0000_t202" style="position:absolute;margin-left:537.9pt;margin-top:795.2pt;width:18.75pt;height:13.05pt;z-index:-2355404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2" o:spid="_x0000_s2096" type="#_x0000_t202" style="position:absolute;margin-left:537.9pt;margin-top:795.2pt;width:18.75pt;height:13.05pt;z-index:-2355353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3" o:spid="_x0000_s2095" type="#_x0000_t202" style="position:absolute;margin-left:537.9pt;margin-top:795.2pt;width:18.75pt;height:13.05pt;z-index:-2355302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4" o:spid="_x0000_s2094" type="#_x0000_t202" style="position:absolute;margin-left:537.9pt;margin-top:795.2pt;width:18.75pt;height:13.05pt;z-index:-2355251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5" o:spid="_x0000_s2093" type="#_x0000_t202" style="position:absolute;margin-left:537.9pt;margin-top:795.2pt;width:18.75pt;height:13.05pt;z-index:-2355200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6" o:spid="_x0000_s2092" type="#_x0000_t202" style="position:absolute;margin-left:537.9pt;margin-top:795.2pt;width:18.75pt;height:13.05pt;z-index:-2355148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7" o:spid="_x0000_s2091" type="#_x0000_t202" style="position:absolute;margin-left:537.9pt;margin-top:795.2pt;width:18.75pt;height:13.05pt;z-index:-2355097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2" o:spid="_x0000_s2190" type="#_x0000_t202" style="position:absolute;margin-left:535.9pt;margin-top:795.2pt;width:12.6pt;height:13.05pt;z-index:-2360166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4B7C75">
                  <w:rPr>
                    <w:rFonts w:ascii="Calibri"/>
                    <w:noProof/>
                    <w:spacing w:val="-10"/>
                  </w:rPr>
                  <w:t>8</w:t>
                </w:r>
                <w:r>
                  <w:rPr>
                    <w:rFonts w:ascii="Calibri"/>
                    <w:spacing w:val="-10"/>
                  </w:rP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8" o:spid="_x0000_s2090" type="#_x0000_t202" style="position:absolute;margin-left:537.9pt;margin-top:795.2pt;width:18.75pt;height:13.05pt;z-index:-2355046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49" o:spid="_x0000_s2089" type="#_x0000_t202" style="position:absolute;margin-left:537.9pt;margin-top:795.2pt;width:18.75pt;height:13.05pt;z-index:-2354995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0" o:spid="_x0000_s2088" type="#_x0000_t202" style="position:absolute;margin-left:537.9pt;margin-top:795.2pt;width:18.75pt;height:13.05pt;z-index:-2354944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1" o:spid="_x0000_s2087" type="#_x0000_t202" style="position:absolute;margin-left:537.9pt;margin-top:795.2pt;width:18.75pt;height:13.05pt;z-index:-2354892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2" o:spid="_x0000_s2086" type="#_x0000_t202" style="position:absolute;margin-left:537.9pt;margin-top:795.2pt;width:18.75pt;height:13.05pt;z-index:-2354841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3" o:spid="_x0000_s2085" type="#_x0000_t202" style="position:absolute;margin-left:537.9pt;margin-top:795.2pt;width:18.75pt;height:13.05pt;z-index:-2354790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4" o:spid="_x0000_s2084" type="#_x0000_t202" style="position:absolute;margin-left:537.9pt;margin-top:795.2pt;width:18.75pt;height:13.05pt;z-index:-2354739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5" o:spid="_x0000_s2083" type="#_x0000_t202" style="position:absolute;margin-left:537.9pt;margin-top:795.2pt;width:18.75pt;height:13.05pt;z-index:-2354688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6" o:spid="_x0000_s2082" type="#_x0000_t202" style="position:absolute;margin-left:537.9pt;margin-top:795.2pt;width:18.75pt;height:13.05pt;z-index:-2354636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7" o:spid="_x0000_s2081" type="#_x0000_t202" style="position:absolute;margin-left:537.9pt;margin-top:795.2pt;width:18.75pt;height:13.05pt;z-index:-2354585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3" o:spid="_x0000_s2189" type="#_x0000_t202" style="position:absolute;margin-left:535.9pt;margin-top:795.2pt;width:12.6pt;height:13.05pt;z-index:-2360115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4B7C75">
                  <w:rPr>
                    <w:rFonts w:ascii="Calibri"/>
                    <w:noProof/>
                    <w:spacing w:val="-10"/>
                  </w:rPr>
                  <w:t>9</w:t>
                </w:r>
                <w:r>
                  <w:rPr>
                    <w:rFonts w:ascii="Calibri"/>
                    <w:spacing w:val="-10"/>
                  </w:rP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8" o:spid="_x0000_s2080" type="#_x0000_t202" style="position:absolute;margin-left:537.9pt;margin-top:795.2pt;width:18.75pt;height:13.05pt;z-index:-2354534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9" o:spid="_x0000_s2079" type="#_x0000_t202" style="position:absolute;margin-left:537.9pt;margin-top:795.2pt;width:18.75pt;height:13.05pt;z-index:-2354483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0" o:spid="_x0000_s2078" type="#_x0000_t202" style="position:absolute;margin-left:537.9pt;margin-top:795.2pt;width:18.75pt;height:13.05pt;z-index:-2354432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1" o:spid="_x0000_s2077" type="#_x0000_t202" style="position:absolute;margin-left:537.9pt;margin-top:795.2pt;width:18.75pt;height:13.05pt;z-index:-2354380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2" o:spid="_x0000_s2076" type="#_x0000_t202" style="position:absolute;margin-left:537.9pt;margin-top:795.2pt;width:18.75pt;height:13.05pt;z-index:-2354329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3" o:spid="_x0000_s2075" type="#_x0000_t202" style="position:absolute;margin-left:537.9pt;margin-top:795.2pt;width:18.75pt;height:13.05pt;z-index:-2354278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4" o:spid="_x0000_s2074" type="#_x0000_t202" style="position:absolute;margin-left:537.9pt;margin-top:795.2pt;width:18.75pt;height:13.05pt;z-index:-2354227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5" o:spid="_x0000_s2073" type="#_x0000_t202" style="position:absolute;margin-left:537.9pt;margin-top:795.2pt;width:18.75pt;height:13.05pt;z-index:-2354176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6" o:spid="_x0000_s2072" type="#_x0000_t202" style="position:absolute;margin-left:537.9pt;margin-top:795.2pt;width:18.75pt;height:13.05pt;z-index:-2354124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7" o:spid="_x0000_s2071" type="#_x0000_t202" style="position:absolute;margin-left:537.9pt;margin-top:795.2pt;width:18.75pt;height:13.05pt;z-index:-2354073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4" o:spid="_x0000_s2188" type="#_x0000_t202" style="position:absolute;margin-left:535.9pt;margin-top:795.2pt;width:17.85pt;height:13.05pt;z-index:-2360064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10</w:t>
                </w:r>
                <w:r>
                  <w:rPr>
                    <w:rFonts w:ascii="Calibri"/>
                    <w:spacing w:val="-5"/>
                  </w:rP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8" o:spid="_x0000_s2070" type="#_x0000_t202" style="position:absolute;margin-left:537.9pt;margin-top:795.2pt;width:18.75pt;height:13.05pt;z-index:-2354022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9" o:spid="_x0000_s2069" type="#_x0000_t202" style="position:absolute;margin-left:537.9pt;margin-top:795.2pt;width:18.75pt;height:13.05pt;z-index:-2353971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0" o:spid="_x0000_s2068" type="#_x0000_t202" style="position:absolute;margin-left:537.9pt;margin-top:795.2pt;width:18.75pt;height:13.05pt;z-index:-2353920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1" o:spid="_x0000_s2067" type="#_x0000_t202" style="position:absolute;margin-left:537.9pt;margin-top:795.2pt;width:18.75pt;height:13.05pt;z-index:-2353868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2" o:spid="_x0000_s2066" type="#_x0000_t202" style="position:absolute;margin-left:537.9pt;margin-top:795.2pt;width:18.75pt;height:13.05pt;z-index:-2353817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3" o:spid="_x0000_s2065" type="#_x0000_t202" style="position:absolute;margin-left:537.9pt;margin-top:795.2pt;width:18.75pt;height:13.05pt;z-index:-2353766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4" o:spid="_x0000_s2064" type="#_x0000_t202" style="position:absolute;margin-left:537.9pt;margin-top:795.2pt;width:18.75pt;height:13.05pt;z-index:-2353715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5" o:spid="_x0000_s2063" type="#_x0000_t202" style="position:absolute;margin-left:537.9pt;margin-top:795.2pt;width:18.75pt;height:13.05pt;z-index:-2353664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7" o:spid="_x0000_s2061" type="#_x0000_t202" style="position:absolute;margin-left:537.9pt;margin-top:795.2pt;width:18.75pt;height:13.05pt;z-index:-2353561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8" o:spid="_x0000_s2060" type="#_x0000_t202" style="position:absolute;margin-left:537.9pt;margin-top:795.2pt;width:18.75pt;height:13.05pt;z-index:-2353510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5" o:spid="_x0000_s2187" type="#_x0000_t202" style="position:absolute;margin-left:535.9pt;margin-top:795.2pt;width:17.85pt;height:13.05pt;z-index:-2360012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11</w:t>
                </w:r>
                <w:r>
                  <w:rPr>
                    <w:rFonts w:ascii="Calibri"/>
                    <w:spacing w:val="-5"/>
                  </w:rP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0" o:spid="_x0000_s2058" type="#_x0000_t202" style="position:absolute;margin-left:537.9pt;margin-top:795.2pt;width:18.75pt;height:13.05pt;z-index:-2353408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2" o:spid="_x0000_s2057" type="#_x0000_t202" style="position:absolute;margin-left:537.9pt;margin-top:795.2pt;width:18.75pt;height:13.05pt;z-index:-2353356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3" o:spid="_x0000_s2056" type="#_x0000_t202" style="position:absolute;margin-left:537.9pt;margin-top:795.2pt;width:18.75pt;height:13.05pt;z-index:-2353305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4" o:spid="_x0000_s2055" type="#_x0000_t202" style="position:absolute;margin-left:55.65pt;margin-top:803.9pt;width:54.95pt;height:10.95pt;z-index:-23532544;mso-position-horizontal-relative:page;mso-position-vertical-relative:page" filled="f" stroked="f">
          <v:textbox inset="0,0,0,0">
            <w:txbxContent>
              <w:p w:rsidR="004B7C75" w:rsidRDefault="004B7C75">
                <w:pPr>
                  <w:spacing w:before="14"/>
                  <w:ind w:left="20"/>
                  <w:rPr>
                    <w:sz w:val="16"/>
                  </w:rPr>
                </w:pPr>
                <w:r>
                  <w:rPr>
                    <w:sz w:val="16"/>
                  </w:rPr>
                  <w:t>Программа</w:t>
                </w:r>
                <w:r>
                  <w:rPr>
                    <w:spacing w:val="-2"/>
                    <w:sz w:val="16"/>
                  </w:rPr>
                  <w:t xml:space="preserve"> </w:t>
                </w:r>
                <w:r>
                  <w:rPr>
                    <w:sz w:val="16"/>
                  </w:rPr>
                  <w:t>-</w:t>
                </w:r>
                <w:r>
                  <w:rPr>
                    <w:spacing w:val="-6"/>
                    <w:sz w:val="16"/>
                  </w:rPr>
                  <w:t xml:space="preserve"> </w:t>
                </w:r>
                <w:r>
                  <w:rPr>
                    <w:spacing w:val="-5"/>
                    <w:sz w:val="16"/>
                  </w:rPr>
                  <w:t>03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8"/>
      </w:rPr>
    </w:pPr>
    <w:r>
      <w:rPr>
        <w:sz w:val="18"/>
      </w:rPr>
      <w:pict>
        <v:shapetype id="_x0000_t202" coordsize="21600,21600" o:spt="202" path="m,l,21600r21600,l21600,xe">
          <v:stroke joinstyle="miter"/>
          <v:path gradientshapeok="t" o:connecttype="rect"/>
        </v:shapetype>
        <v:shape id="docshape186" o:spid="_x0000_s2053" type="#_x0000_t202" style="position:absolute;margin-left:303.25pt;margin-top:793.5pt;width:17.15pt;height:12pt;z-index:-23531520;mso-position-horizontal-relative:page;mso-position-vertical-relative:page" filled="f" stroked="f">
          <v:textbox inset="0,0,0,0">
            <w:txbxContent>
              <w:p w:rsidR="004B7C75" w:rsidRDefault="004B7C75">
                <w:pPr>
                  <w:spacing w:line="223" w:lineRule="exact"/>
                  <w:ind w:left="20"/>
                  <w:rPr>
                    <w:rFonts w:ascii="Calibri"/>
                    <w:sz w:val="20"/>
                  </w:rPr>
                </w:pPr>
                <w:r>
                  <w:rPr>
                    <w:rFonts w:ascii="Calibri"/>
                    <w:spacing w:val="-5"/>
                    <w:sz w:val="20"/>
                  </w:rPr>
                  <w:t>390</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8" o:spid="_x0000_s2051" type="#_x0000_t202" style="position:absolute;margin-left:412.35pt;margin-top:539.65pt;width:17.15pt;height:12pt;z-index:-23530496;mso-position-horizontal-relative:page;mso-position-vertical-relative:page" filled="f" stroked="f">
          <v:textbox inset="0,0,0,0">
            <w:txbxContent>
              <w:p w:rsidR="004B7C75" w:rsidRDefault="004B7C75">
                <w:pPr>
                  <w:spacing w:line="223" w:lineRule="exact"/>
                  <w:ind w:left="20"/>
                  <w:rPr>
                    <w:rFonts w:ascii="Calibri"/>
                    <w:sz w:val="20"/>
                  </w:rPr>
                </w:pPr>
                <w:r>
                  <w:rPr>
                    <w:rFonts w:ascii="Calibri"/>
                    <w:spacing w:val="-5"/>
                    <w:sz w:val="20"/>
                  </w:rPr>
                  <w:t>390</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8"/>
      </w:rPr>
    </w:pPr>
    <w:r>
      <w:rPr>
        <w:sz w:val="18"/>
      </w:rPr>
      <w:pict>
        <v:shapetype id="_x0000_t202" coordsize="21600,21600" o:spt="202" path="m,l,21600r21600,l21600,xe">
          <v:stroke joinstyle="miter"/>
          <v:path gradientshapeok="t" o:connecttype="rect"/>
        </v:shapetype>
        <v:shape id="docshape190" o:spid="_x0000_s2049" type="#_x0000_t202" style="position:absolute;margin-left:534.7pt;margin-top:783.25pt;width:22.15pt;height:12pt;z-index:-23529472;mso-position-horizontal-relative:page;mso-position-vertical-relative:page" filled="f" stroked="f">
          <v:textbox inset="0,0,0,0">
            <w:txbxContent>
              <w:p w:rsidR="004B7C75" w:rsidRDefault="007C55AA">
                <w:pPr>
                  <w:spacing w:line="223" w:lineRule="exact"/>
                  <w:ind w:left="60"/>
                  <w:rPr>
                    <w:rFonts w:ascii="Calibri"/>
                    <w:sz w:val="20"/>
                  </w:rPr>
                </w:pPr>
                <w:r>
                  <w:rPr>
                    <w:rFonts w:ascii="Calibri"/>
                    <w:spacing w:val="-5"/>
                    <w:sz w:val="20"/>
                  </w:rPr>
                  <w:fldChar w:fldCharType="begin"/>
                </w:r>
                <w:r w:rsidR="004B7C75">
                  <w:rPr>
                    <w:rFonts w:ascii="Calibri"/>
                    <w:spacing w:val="-5"/>
                    <w:sz w:val="20"/>
                  </w:rPr>
                  <w:instrText xml:space="preserve"> PAGE </w:instrText>
                </w:r>
                <w:r>
                  <w:rPr>
                    <w:rFonts w:ascii="Calibri"/>
                    <w:spacing w:val="-5"/>
                    <w:sz w:val="20"/>
                  </w:rPr>
                  <w:fldChar w:fldCharType="separate"/>
                </w:r>
                <w:r w:rsidR="00DA11B3">
                  <w:rPr>
                    <w:rFonts w:ascii="Calibri"/>
                    <w:noProof/>
                    <w:spacing w:val="-5"/>
                    <w:sz w:val="20"/>
                  </w:rPr>
                  <w:t>189</w:t>
                </w:r>
                <w:r>
                  <w:rPr>
                    <w:rFonts w:ascii="Calibri"/>
                    <w:spacing w:val="-5"/>
                    <w:sz w:val="20"/>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6" o:spid="_x0000_s2186" type="#_x0000_t202" style="position:absolute;margin-left:535.9pt;margin-top:795.2pt;width:17.85pt;height:13.05pt;z-index:-2359961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12</w:t>
                </w:r>
                <w:r>
                  <w:rPr>
                    <w:rFonts w:ascii="Calibri"/>
                    <w:spacing w:val="-5"/>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7" o:spid="_x0000_s2185" type="#_x0000_t202" style="position:absolute;margin-left:535.9pt;margin-top:795.2pt;width:17.85pt;height:13.05pt;z-index:-2359910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13</w:t>
                </w:r>
                <w:r>
                  <w:rPr>
                    <w:rFonts w:ascii="Calibri"/>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9" o:spid="_x0000_s2184" type="#_x0000_t202" style="position:absolute;margin-left:535.9pt;margin-top:795.2pt;width:17.85pt;height:13.05pt;z-index:-2359859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14</w:t>
                </w:r>
                <w:r>
                  <w:rPr>
                    <w:rFonts w:ascii="Calibri"/>
                    <w:spacing w:val="-5"/>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0" o:spid="_x0000_s2183" type="#_x0000_t202" style="position:absolute;margin-left:535.9pt;margin-top:795.2pt;width:17.85pt;height:13.05pt;z-index:-2359808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15</w:t>
                </w:r>
                <w:r>
                  <w:rPr>
                    <w:rFonts w:ascii="Calibri"/>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2" o:spid="_x0000_s2182" type="#_x0000_t202" style="position:absolute;margin-left:535.9pt;margin-top:795.2pt;width:17.85pt;height:13.05pt;z-index:-2359756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16</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5"/>
      </w:rPr>
    </w:pPr>
    <w:r>
      <w:rPr>
        <w:sz w:val="15"/>
      </w:rPr>
      <w:pict>
        <v:shapetype id="_x0000_t202" coordsize="21600,21600" o:spt="202" path="m,l,21600r21600,l21600,xe">
          <v:stroke joinstyle="miter"/>
          <v:path gradientshapeok="t" o:connecttype="rect"/>
        </v:shapetype>
        <v:shape id="docshape8" o:spid="_x0000_s2202" type="#_x0000_t202" style="position:absolute;margin-left:535.8pt;margin-top:795.05pt;width:20.3pt;height:13.05pt;z-index:-2360780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A81BB3">
                  <w:rPr>
                    <w:rFonts w:ascii="Calibri"/>
                    <w:noProof/>
                    <w:spacing w:val="-5"/>
                  </w:rPr>
                  <w:t>138</w:t>
                </w:r>
                <w:r>
                  <w:rPr>
                    <w:rFonts w:ascii="Calibri"/>
                    <w:spacing w:val="-5"/>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3" o:spid="_x0000_s2181" type="#_x0000_t202" style="position:absolute;margin-left:535.9pt;margin-top:795.2pt;width:17.85pt;height:13.05pt;z-index:-2359705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17</w:t>
                </w:r>
                <w:r>
                  <w:rPr>
                    <w:rFonts w:ascii="Calibri"/>
                    <w:spacing w:val="-5"/>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5" o:spid="_x0000_s2180" type="#_x0000_t202" style="position:absolute;margin-left:535.9pt;margin-top:795.2pt;width:17.85pt;height:13.05pt;z-index:-2359654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18</w:t>
                </w:r>
                <w:r>
                  <w:rPr>
                    <w:rFonts w:ascii="Calibri"/>
                    <w:spacing w:val="-5"/>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6" o:spid="_x0000_s2179" type="#_x0000_t202" style="position:absolute;margin-left:535.9pt;margin-top:795.2pt;width:17.85pt;height:13.05pt;z-index:-2359603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19</w:t>
                </w:r>
                <w:r>
                  <w:rPr>
                    <w:rFonts w:ascii="Calibri"/>
                    <w:spacing w:val="-5"/>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7" o:spid="_x0000_s2178" type="#_x0000_t202" style="position:absolute;margin-left:535.9pt;margin-top:795.2pt;width:17.85pt;height:13.05pt;z-index:-2359552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20</w:t>
                </w:r>
                <w:r>
                  <w:rPr>
                    <w:rFonts w:ascii="Calibri"/>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8" o:spid="_x0000_s2177" type="#_x0000_t202" style="position:absolute;margin-left:535.9pt;margin-top:795.2pt;width:17.85pt;height:13.05pt;z-index:-2359500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21</w:t>
                </w:r>
                <w:r>
                  <w:rPr>
                    <w:rFonts w:ascii="Calibri"/>
                    <w:spacing w:val="-5"/>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9" o:spid="_x0000_s2176" type="#_x0000_t202" style="position:absolute;margin-left:535.9pt;margin-top:795.2pt;width:17.85pt;height:13.05pt;z-index:-2359449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22</w:t>
                </w:r>
                <w:r>
                  <w:rPr>
                    <w:rFonts w:ascii="Calibri"/>
                    <w:spacing w:val="-5"/>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0" o:spid="_x0000_s2175" type="#_x0000_t202" style="position:absolute;margin-left:535.9pt;margin-top:795.2pt;width:17.85pt;height:13.05pt;z-index:-2359398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23</w:t>
                </w:r>
                <w:r>
                  <w:rPr>
                    <w:rFonts w:ascii="Calibri"/>
                    <w:spacing w:val="-5"/>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1" o:spid="_x0000_s2174" type="#_x0000_t202" style="position:absolute;margin-left:535.9pt;margin-top:795.2pt;width:17.85pt;height:13.05pt;z-index:-2359347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24</w:t>
                </w:r>
                <w:r>
                  <w:rPr>
                    <w:rFonts w:ascii="Calibri"/>
                    <w:spacing w:val="-5"/>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3" o:spid="_x0000_s2173" type="#_x0000_t202" style="position:absolute;margin-left:535.9pt;margin-top:795.2pt;width:17.85pt;height:13.05pt;z-index:-2359296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25</w:t>
                </w:r>
                <w:r>
                  <w:rPr>
                    <w:rFonts w:ascii="Calibri"/>
                    <w:spacing w:val="-5"/>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4" o:spid="_x0000_s2172" type="#_x0000_t202" style="position:absolute;margin-left:535.9pt;margin-top:795.2pt;width:17.85pt;height:13.05pt;z-index:-2359244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26</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6" o:spid="_x0000_s2200" type="#_x0000_t202" style="position:absolute;margin-left:85.4pt;margin-top:771.65pt;width:475.05pt;height:36.5pt;z-index:-23606784;mso-position-horizontal-relative:page;mso-position-vertical-relative:page" filled="f" stroked="f">
          <v:textbox inset="0,0,0,0">
            <w:txbxContent>
              <w:p w:rsidR="004B7C75" w:rsidRDefault="004B7C75">
                <w:pPr>
                  <w:pStyle w:val="a3"/>
                  <w:spacing w:before="10"/>
                  <w:ind w:left="20"/>
                  <w:jc w:val="left"/>
                </w:pPr>
                <w:r>
                  <w:t>моделировать</w:t>
                </w:r>
                <w:r>
                  <w:rPr>
                    <w:spacing w:val="58"/>
                  </w:rPr>
                  <w:t xml:space="preserve"> </w:t>
                </w:r>
                <w:r>
                  <w:t>реальные</w:t>
                </w:r>
                <w:r>
                  <w:rPr>
                    <w:spacing w:val="58"/>
                  </w:rPr>
                  <w:t xml:space="preserve"> </w:t>
                </w:r>
                <w:r>
                  <w:t>ситуации</w:t>
                </w:r>
                <w:r>
                  <w:rPr>
                    <w:spacing w:val="61"/>
                  </w:rPr>
                  <w:t xml:space="preserve"> </w:t>
                </w:r>
                <w:r>
                  <w:t>на</w:t>
                </w:r>
                <w:r>
                  <w:rPr>
                    <w:spacing w:val="59"/>
                  </w:rPr>
                  <w:t xml:space="preserve"> </w:t>
                </w:r>
                <w:r>
                  <w:t>языке</w:t>
                </w:r>
                <w:r>
                  <w:rPr>
                    <w:spacing w:val="61"/>
                  </w:rPr>
                  <w:t xml:space="preserve"> </w:t>
                </w:r>
                <w:r>
                  <w:t>алгебры,</w:t>
                </w:r>
                <w:r>
                  <w:rPr>
                    <w:spacing w:val="59"/>
                  </w:rPr>
                  <w:t xml:space="preserve"> </w:t>
                </w:r>
                <w:r>
                  <w:t>составлять</w:t>
                </w:r>
                <w:r>
                  <w:rPr>
                    <w:spacing w:val="60"/>
                  </w:rPr>
                  <w:t xml:space="preserve"> </w:t>
                </w:r>
                <w:r>
                  <w:t>выражения,</w:t>
                </w:r>
                <w:r>
                  <w:rPr>
                    <w:spacing w:val="62"/>
                  </w:rPr>
                  <w:t xml:space="preserve"> </w:t>
                </w:r>
                <w:r>
                  <w:rPr>
                    <w:spacing w:val="-2"/>
                  </w:rPr>
                  <w:t>уравнения,</w:t>
                </w:r>
              </w:p>
              <w:p w:rsidR="004B7C75" w:rsidRDefault="007C55AA">
                <w:pPr>
                  <w:spacing w:before="158"/>
                  <w:ind w:right="105"/>
                  <w:jc w:val="right"/>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A81BB3">
                  <w:rPr>
                    <w:rFonts w:ascii="Calibri"/>
                    <w:noProof/>
                    <w:spacing w:val="-5"/>
                  </w:rPr>
                  <w:t>140</w:t>
                </w:r>
                <w:r>
                  <w:rPr>
                    <w:rFonts w:ascii="Calibri"/>
                    <w:spacing w:val="-5"/>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5" o:spid="_x0000_s2171" type="#_x0000_t202" style="position:absolute;margin-left:535.9pt;margin-top:795.2pt;width:17.85pt;height:13.05pt;z-index:-2359193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27</w:t>
                </w:r>
                <w:r>
                  <w:rPr>
                    <w:rFonts w:ascii="Calibri"/>
                    <w:spacing w:val="-5"/>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7" o:spid="_x0000_s2170" type="#_x0000_t202" style="position:absolute;margin-left:535.9pt;margin-top:795.2pt;width:17.85pt;height:13.05pt;z-index:-2359142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28</w:t>
                </w:r>
                <w:r>
                  <w:rPr>
                    <w:rFonts w:ascii="Calibri"/>
                    <w:spacing w:val="-5"/>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8" o:spid="_x0000_s2169" type="#_x0000_t202" style="position:absolute;margin-left:535.9pt;margin-top:795.2pt;width:17.85pt;height:13.05pt;z-index:-2359091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29</w:t>
                </w:r>
                <w:r>
                  <w:rPr>
                    <w:rFonts w:ascii="Calibri"/>
                    <w:spacing w:val="-5"/>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9" o:spid="_x0000_s2168" type="#_x0000_t202" style="position:absolute;margin-left:535.9pt;margin-top:795.2pt;width:17.85pt;height:13.05pt;z-index:-2359040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30</w:t>
                </w:r>
                <w:r>
                  <w:rPr>
                    <w:rFonts w:ascii="Calibri"/>
                    <w:spacing w:val="-5"/>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0" o:spid="_x0000_s2167" type="#_x0000_t202" style="position:absolute;margin-left:535.9pt;margin-top:795.2pt;width:17.85pt;height:13.05pt;z-index:-2358988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31</w:t>
                </w:r>
                <w:r>
                  <w:rPr>
                    <w:rFonts w:ascii="Calibri"/>
                    <w:spacing w:val="-5"/>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2" o:spid="_x0000_s2166" type="#_x0000_t202" style="position:absolute;margin-left:535.9pt;margin-top:795.2pt;width:17.85pt;height:13.05pt;z-index:-2358937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32</w:t>
                </w:r>
                <w:r>
                  <w:rPr>
                    <w:rFonts w:ascii="Calibri"/>
                    <w:spacing w:val="-5"/>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3" o:spid="_x0000_s2165" type="#_x0000_t202" style="position:absolute;margin-left:535.9pt;margin-top:795.2pt;width:17.85pt;height:13.05pt;z-index:-2358886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33</w:t>
                </w:r>
                <w:r>
                  <w:rPr>
                    <w:rFonts w:ascii="Calibri"/>
                    <w:spacing w:val="-5"/>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4" o:spid="_x0000_s2164" type="#_x0000_t202" style="position:absolute;margin-left:535.9pt;margin-top:795.2pt;width:17.85pt;height:13.05pt;z-index:-2358835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34</w:t>
                </w:r>
                <w:r>
                  <w:rPr>
                    <w:rFonts w:ascii="Calibri"/>
                    <w:spacing w:val="-5"/>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5" o:spid="_x0000_s2163" type="#_x0000_t202" style="position:absolute;margin-left:535.9pt;margin-top:795.2pt;width:17.85pt;height:13.05pt;z-index:-2358784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5C0436">
                  <w:rPr>
                    <w:rFonts w:ascii="Calibri"/>
                    <w:noProof/>
                    <w:spacing w:val="-5"/>
                  </w:rPr>
                  <w:t>35</w:t>
                </w:r>
                <w:r>
                  <w:rPr>
                    <w:rFonts w:ascii="Calibri"/>
                    <w:spacing w:val="-5"/>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5"/>
      </w:rPr>
    </w:pPr>
    <w:r>
      <w:rPr>
        <w:sz w:val="15"/>
      </w:rPr>
      <w:pict>
        <v:shapetype id="_x0000_t202" coordsize="21600,21600" o:spt="202" path="m,l,21600r21600,l21600,xe">
          <v:stroke joinstyle="miter"/>
          <v:path gradientshapeok="t" o:connecttype="rect"/>
        </v:shapetype>
        <v:shape id="docshape66" o:spid="_x0000_s2162" type="#_x0000_t202" style="position:absolute;margin-left:537.9pt;margin-top:795.2pt;width:18.75pt;height:13.05pt;z-index:-2358732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5"/>
      </w:rPr>
    </w:pPr>
    <w:r>
      <w:rPr>
        <w:sz w:val="15"/>
      </w:rPr>
      <w:pict>
        <v:shapetype id="_x0000_t202" coordsize="21600,21600" o:spt="202" path="m,l,21600r21600,l21600,xe">
          <v:stroke joinstyle="miter"/>
          <v:path gradientshapeok="t" o:connecttype="rect"/>
        </v:shapetype>
        <v:shape id="docshape18" o:spid="_x0000_s2198" type="#_x0000_t202" style="position:absolute;margin-left:535.8pt;margin-top:795.05pt;width:23.3pt;height:13.05pt;z-index:-2360576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A81BB3">
                  <w:rPr>
                    <w:rFonts w:ascii="Calibri"/>
                    <w:noProof/>
                    <w:spacing w:val="-5"/>
                  </w:rPr>
                  <w:t>178</w:t>
                </w:r>
                <w:r>
                  <w:rPr>
                    <w:rFonts w:ascii="Calibri"/>
                    <w:spacing w:val="-5"/>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7" o:spid="_x0000_s2161" type="#_x0000_t202" style="position:absolute;margin-left:537.9pt;margin-top:795.2pt;width:18.75pt;height:13.05pt;z-index:-2358681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8" o:spid="_x0000_s2160" type="#_x0000_t202" style="position:absolute;margin-left:537.9pt;margin-top:795.2pt;width:18.75pt;height:13.05pt;z-index:-2358630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0" o:spid="_x0000_s2159" type="#_x0000_t202" style="position:absolute;margin-left:537.9pt;margin-top:795.2pt;width:18.75pt;height:13.05pt;z-index:-2358579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2" o:spid="_x0000_s2158" type="#_x0000_t202" style="position:absolute;margin-left:537.9pt;margin-top:795.2pt;width:18.75pt;height:13.05pt;z-index:-2358528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3" o:spid="_x0000_s2157" type="#_x0000_t202" style="position:absolute;margin-left:537.9pt;margin-top:795.2pt;width:18.75pt;height:13.05pt;z-index:-2358476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4" o:spid="_x0000_s2156" type="#_x0000_t202" style="position:absolute;margin-left:537.9pt;margin-top:795.2pt;width:18.75pt;height:13.05pt;z-index:-2358425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5" o:spid="_x0000_s2155" type="#_x0000_t202" style="position:absolute;margin-left:537.9pt;margin-top:795.2pt;width:18.75pt;height:13.05pt;z-index:-2358374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6" o:spid="_x0000_s2154" type="#_x0000_t202" style="position:absolute;margin-left:537.9pt;margin-top:795.2pt;width:18.75pt;height:13.05pt;z-index:-2358323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8" o:spid="_x0000_s2153" type="#_x0000_t202" style="position:absolute;margin-left:537.9pt;margin-top:795.2pt;width:18.75pt;height:13.05pt;z-index:-2358272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9" o:spid="_x0000_s2152" type="#_x0000_t202" style="position:absolute;margin-left:537.9pt;margin-top:795.2pt;width:18.75pt;height:13.05pt;z-index:-2358220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6"/>
      </w:rPr>
    </w:pPr>
    <w:r>
      <w:rPr>
        <w:sz w:val="16"/>
      </w:rPr>
      <w:pict>
        <v:shapetype id="_x0000_t202" coordsize="21600,21600" o:spt="202" path="m,l,21600r21600,l21600,xe">
          <v:stroke joinstyle="miter"/>
          <v:path gradientshapeok="t" o:connecttype="rect"/>
        </v:shapetype>
        <v:shape id="docshape23" o:spid="_x0000_s2196" type="#_x0000_t202" style="position:absolute;margin-left:535.9pt;margin-top:795.2pt;width:23.3pt;height:13.05pt;z-index:-23604736;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A81BB3">
                  <w:rPr>
                    <w:rFonts w:ascii="Calibri"/>
                    <w:noProof/>
                    <w:spacing w:val="-5"/>
                  </w:rPr>
                  <w:t>228</w:t>
                </w:r>
                <w:r>
                  <w:rPr>
                    <w:rFonts w:ascii="Calibri"/>
                    <w:spacing w:val="-5"/>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0" o:spid="_x0000_s2151" type="#_x0000_t202" style="position:absolute;margin-left:537.9pt;margin-top:795.2pt;width:18.75pt;height:13.05pt;z-index:-2358169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1" o:spid="_x0000_s2150" type="#_x0000_t202" style="position:absolute;margin-left:537.9pt;margin-top:795.2pt;width:18.75pt;height:13.05pt;z-index:-2358118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2" o:spid="_x0000_s2149" type="#_x0000_t202" style="position:absolute;margin-left:537.9pt;margin-top:795.2pt;width:18.75pt;height:13.05pt;z-index:-2358067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3" o:spid="_x0000_s2148" type="#_x0000_t202" style="position:absolute;margin-left:537.9pt;margin-top:795.2pt;width:18.75pt;height:13.05pt;z-index:-2358016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4" o:spid="_x0000_s2147" type="#_x0000_t202" style="position:absolute;margin-left:537.9pt;margin-top:795.2pt;width:18.75pt;height:13.05pt;z-index:-2357964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5" o:spid="_x0000_s2146" type="#_x0000_t202" style="position:absolute;margin-left:537.9pt;margin-top:795.2pt;width:18.75pt;height:13.05pt;z-index:-2357913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6" o:spid="_x0000_s2145" type="#_x0000_t202" style="position:absolute;margin-left:537.9pt;margin-top:795.2pt;width:18.75pt;height:13.05pt;z-index:-2357862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7" o:spid="_x0000_s2144" type="#_x0000_t202" style="position:absolute;margin-left:537.9pt;margin-top:795.2pt;width:18.75pt;height:13.05pt;z-index:-2357811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88" o:spid="_x0000_s2143" type="#_x0000_t202" style="position:absolute;margin-left:537.9pt;margin-top:795.2pt;width:18.75pt;height:13.05pt;z-index:-2357760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0" o:spid="_x0000_s2142" type="#_x0000_t202" style="position:absolute;margin-left:537.9pt;margin-top:795.2pt;width:18.75pt;height:13.05pt;z-index:-2357708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18"/>
      </w:rPr>
    </w:pPr>
    <w:r>
      <w:rPr>
        <w:sz w:val="18"/>
      </w:rPr>
      <w:pict>
        <v:shapetype id="_x0000_t202" coordsize="21600,21600" o:spt="202" path="m,l,21600r21600,l21600,xe">
          <v:stroke joinstyle="miter"/>
          <v:path gradientshapeok="t" o:connecttype="rect"/>
        </v:shapetype>
        <v:shape id="docshape27" o:spid="_x0000_s2195" type="#_x0000_t202" style="position:absolute;margin-left:535.9pt;margin-top:795.2pt;width:14.85pt;height:13.05pt;z-index:-23604224;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5"/>
                  </w:rPr>
                  <w:fldChar w:fldCharType="begin"/>
                </w:r>
                <w:r w:rsidR="004B7C75">
                  <w:rPr>
                    <w:rFonts w:ascii="Calibri"/>
                    <w:spacing w:val="-5"/>
                  </w:rPr>
                  <w:instrText xml:space="preserve"> PAGE </w:instrText>
                </w:r>
                <w:r>
                  <w:rPr>
                    <w:rFonts w:ascii="Calibri"/>
                    <w:spacing w:val="-5"/>
                  </w:rPr>
                  <w:fldChar w:fldCharType="separate"/>
                </w:r>
                <w:r w:rsidR="004B7C75">
                  <w:rPr>
                    <w:rFonts w:ascii="Calibri"/>
                    <w:noProof/>
                    <w:spacing w:val="-5"/>
                  </w:rPr>
                  <w:t>3</w:t>
                </w:r>
                <w:r>
                  <w:rPr>
                    <w:rFonts w:ascii="Calibri"/>
                    <w:spacing w:val="-5"/>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2" o:spid="_x0000_s2141" type="#_x0000_t202" style="position:absolute;margin-left:537.9pt;margin-top:795.2pt;width:18.75pt;height:13.05pt;z-index:-2357657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3" o:spid="_x0000_s2140" type="#_x0000_t202" style="position:absolute;margin-left:537.9pt;margin-top:795.2pt;width:18.75pt;height:13.05pt;z-index:-2357606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4" o:spid="_x0000_s2139" type="#_x0000_t202" style="position:absolute;margin-left:537.9pt;margin-top:795.2pt;width:18.75pt;height:13.05pt;z-index:-2357555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5" o:spid="_x0000_s2138" type="#_x0000_t202" style="position:absolute;margin-left:537.9pt;margin-top:795.2pt;width:18.75pt;height:13.05pt;z-index:-2357504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6" o:spid="_x0000_s2137" type="#_x0000_t202" style="position:absolute;margin-left:537.9pt;margin-top:795.2pt;width:18.75pt;height:13.05pt;z-index:-2357452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7" o:spid="_x0000_s2136" type="#_x0000_t202" style="position:absolute;margin-left:537.9pt;margin-top:795.2pt;width:18.75pt;height:13.05pt;z-index:-2357401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8" o:spid="_x0000_s2135" type="#_x0000_t202" style="position:absolute;margin-left:537.9pt;margin-top:795.2pt;width:18.75pt;height:13.05pt;z-index:-2357350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99" o:spid="_x0000_s2134" type="#_x0000_t202" style="position:absolute;margin-left:537.9pt;margin-top:795.2pt;width:18.75pt;height:13.05pt;z-index:-2357299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0" o:spid="_x0000_s2133" type="#_x0000_t202" style="position:absolute;margin-left:537.9pt;margin-top:795.2pt;width:18.75pt;height:13.05pt;z-index:-2357248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1" o:spid="_x0000_s2132" type="#_x0000_t202" style="position:absolute;margin-left:537.9pt;margin-top:795.2pt;width:18.75pt;height:13.05pt;z-index:-2357196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28" o:spid="_x0000_s2194" type="#_x0000_t202" style="position:absolute;margin-left:535.9pt;margin-top:795.2pt;width:12.6pt;height:13.05pt;z-index:-23603712;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4B7C75">
                  <w:rPr>
                    <w:rFonts w:ascii="Calibri"/>
                    <w:noProof/>
                    <w:spacing w:val="-10"/>
                  </w:rPr>
                  <w:t>4</w:t>
                </w:r>
                <w:r>
                  <w:rPr>
                    <w:rFonts w:ascii="Calibri"/>
                    <w:spacing w:val="-10"/>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2" o:spid="_x0000_s2131" type="#_x0000_t202" style="position:absolute;margin-left:537.9pt;margin-top:795.2pt;width:18.75pt;height:13.05pt;z-index:-2357145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4" o:spid="_x0000_s2130" type="#_x0000_t202" style="position:absolute;margin-left:537.9pt;margin-top:795.2pt;width:18.75pt;height:13.05pt;z-index:-2357094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5" o:spid="_x0000_s2129" type="#_x0000_t202" style="position:absolute;margin-left:537.9pt;margin-top:795.2pt;width:18.75pt;height:13.05pt;z-index:-2357043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6" o:spid="_x0000_s2128" type="#_x0000_t202" style="position:absolute;margin-left:537.9pt;margin-top:795.2pt;width:18.75pt;height:13.05pt;z-index:-2356992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8" o:spid="_x0000_s2127" type="#_x0000_t202" style="position:absolute;margin-left:537.9pt;margin-top:795.2pt;width:18.75pt;height:13.05pt;z-index:-2356940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09" o:spid="_x0000_s2126" type="#_x0000_t202" style="position:absolute;margin-left:537.9pt;margin-top:795.2pt;width:18.75pt;height:13.05pt;z-index:-2356889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0" o:spid="_x0000_s2125" type="#_x0000_t202" style="position:absolute;margin-left:537.9pt;margin-top:795.2pt;width:18.75pt;height:13.05pt;z-index:-2356838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1" o:spid="_x0000_s2124" type="#_x0000_t202" style="position:absolute;margin-left:537.9pt;margin-top:795.2pt;width:18.75pt;height:13.05pt;z-index:-2356787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2" o:spid="_x0000_s2123" type="#_x0000_t202" style="position:absolute;margin-left:537.9pt;margin-top:795.2pt;width:18.75pt;height:13.05pt;z-index:-2356736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3" o:spid="_x0000_s2122" type="#_x0000_t202" style="position:absolute;margin-left:537.9pt;margin-top:795.2pt;width:18.75pt;height:13.05pt;z-index:-2356684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29" o:spid="_x0000_s2193" type="#_x0000_t202" style="position:absolute;margin-left:535.9pt;margin-top:795.2pt;width:12.6pt;height:13.05pt;z-index:-23603200;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4B7C75">
                  <w:rPr>
                    <w:rFonts w:ascii="Calibri"/>
                    <w:noProof/>
                    <w:spacing w:val="-10"/>
                  </w:rPr>
                  <w:t>5</w:t>
                </w:r>
                <w:r>
                  <w:rPr>
                    <w:rFonts w:ascii="Calibri"/>
                    <w:spacing w:val="-10"/>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4" o:spid="_x0000_s2121" type="#_x0000_t202" style="position:absolute;margin-left:537.9pt;margin-top:795.2pt;width:18.75pt;height:13.05pt;z-index:-2356633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6" o:spid="_x0000_s2120" type="#_x0000_t202" style="position:absolute;margin-left:537.9pt;margin-top:795.2pt;width:18.75pt;height:13.05pt;z-index:-2356582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7" o:spid="_x0000_s2119" type="#_x0000_t202" style="position:absolute;margin-left:537.9pt;margin-top:795.2pt;width:18.75pt;height:13.05pt;z-index:-2356531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8" o:spid="_x0000_s2118" type="#_x0000_t202" style="position:absolute;margin-left:537.9pt;margin-top:795.2pt;width:18.75pt;height:13.05pt;z-index:-2356480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19" o:spid="_x0000_s2117" type="#_x0000_t202" style="position:absolute;margin-left:537.9pt;margin-top:795.2pt;width:18.75pt;height:13.05pt;z-index:-2356428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0" o:spid="_x0000_s2116" type="#_x0000_t202" style="position:absolute;margin-left:537.9pt;margin-top:795.2pt;width:18.75pt;height:13.05pt;z-index:-2356377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1" o:spid="_x0000_s2115" type="#_x0000_t202" style="position:absolute;margin-left:537.9pt;margin-top:795.2pt;width:18.75pt;height:13.05pt;z-index:-2356326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2" o:spid="_x0000_s2114" type="#_x0000_t202" style="position:absolute;margin-left:537.9pt;margin-top:795.2pt;width:18.75pt;height:13.05pt;z-index:-2356275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3" o:spid="_x0000_s2113" type="#_x0000_t202" style="position:absolute;margin-left:537.9pt;margin-top:795.2pt;width:18.75pt;height:13.05pt;z-index:-2356224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4" o:spid="_x0000_s2112" type="#_x0000_t202" style="position:absolute;margin-left:537.9pt;margin-top:795.2pt;width:18.75pt;height:13.05pt;z-index:-2356172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30" o:spid="_x0000_s2192" type="#_x0000_t202" style="position:absolute;margin-left:535.9pt;margin-top:795.2pt;width:12.6pt;height:13.05pt;z-index:-23602688;mso-position-horizontal-relative:page;mso-position-vertical-relative:page" filled="f" stroked="f">
          <v:textbox inset="0,0,0,0">
            <w:txbxContent>
              <w:p w:rsidR="004B7C75" w:rsidRDefault="007C55AA">
                <w:pPr>
                  <w:spacing w:line="245" w:lineRule="exact"/>
                  <w:ind w:left="60"/>
                  <w:rPr>
                    <w:rFonts w:ascii="Calibri"/>
                  </w:rPr>
                </w:pPr>
                <w:r>
                  <w:rPr>
                    <w:rFonts w:ascii="Calibri"/>
                    <w:spacing w:val="-10"/>
                  </w:rPr>
                  <w:fldChar w:fldCharType="begin"/>
                </w:r>
                <w:r w:rsidR="004B7C75">
                  <w:rPr>
                    <w:rFonts w:ascii="Calibri"/>
                    <w:spacing w:val="-10"/>
                  </w:rPr>
                  <w:instrText xml:space="preserve"> PAGE </w:instrText>
                </w:r>
                <w:r>
                  <w:rPr>
                    <w:rFonts w:ascii="Calibri"/>
                    <w:spacing w:val="-10"/>
                  </w:rPr>
                  <w:fldChar w:fldCharType="separate"/>
                </w:r>
                <w:r w:rsidR="005C0436">
                  <w:rPr>
                    <w:rFonts w:ascii="Calibri"/>
                    <w:noProof/>
                    <w:spacing w:val="-10"/>
                  </w:rPr>
                  <w:t>6</w:t>
                </w:r>
                <w:r>
                  <w:rPr>
                    <w:rFonts w:ascii="Calibri"/>
                    <w:spacing w:val="-10"/>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5" o:spid="_x0000_s2111" type="#_x0000_t202" style="position:absolute;margin-left:537.9pt;margin-top:795.2pt;width:18.75pt;height:13.05pt;z-index:-2356121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6" o:spid="_x0000_s2110" type="#_x0000_t202" style="position:absolute;margin-left:537.9pt;margin-top:795.2pt;width:18.75pt;height:13.05pt;z-index:-2356070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7" o:spid="_x0000_s2109" type="#_x0000_t202" style="position:absolute;margin-left:537.9pt;margin-top:795.2pt;width:18.75pt;height:13.05pt;z-index:-2356019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8" o:spid="_x0000_s2108" type="#_x0000_t202" style="position:absolute;margin-left:537.9pt;margin-top:795.2pt;width:18.75pt;height:13.05pt;z-index:-23559680;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29" o:spid="_x0000_s2107" type="#_x0000_t202" style="position:absolute;margin-left:537.9pt;margin-top:795.2pt;width:18.75pt;height:13.05pt;z-index:-2355916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0" o:spid="_x0000_s2106" type="#_x0000_t202" style="position:absolute;margin-left:537.9pt;margin-top:795.2pt;width:18.75pt;height:13.05pt;z-index:-2355865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1" o:spid="_x0000_s2105" type="#_x0000_t202" style="position:absolute;margin-left:537.9pt;margin-top:795.2pt;width:18.75pt;height:13.05pt;z-index:-23558144;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2" o:spid="_x0000_s2104" type="#_x0000_t202" style="position:absolute;margin-left:537.9pt;margin-top:795.2pt;width:18.75pt;height:13.05pt;z-index:-23557632;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6" o:spid="_x0000_s2102" type="#_x0000_t202" style="position:absolute;margin-left:537.9pt;margin-top:795.2pt;width:18.75pt;height:13.05pt;z-index:-23556608;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37" o:spid="_x0000_s2101" type="#_x0000_t202" style="position:absolute;margin-left:537.9pt;margin-top:795.2pt;width:18.75pt;height:13.05pt;z-index:-23556096;mso-position-horizontal-relative:page;mso-position-vertical-relative:page" filled="f" stroked="f">
          <v:textbox inset="0,0,0,0">
            <w:txbxContent>
              <w:p w:rsidR="004B7C75" w:rsidRDefault="004B7C75">
                <w:pPr>
                  <w:spacing w:line="245" w:lineRule="exact"/>
                  <w:ind w:left="20"/>
                  <w:rPr>
                    <w:rFonts w:ascii="Calibri"/>
                  </w:rPr>
                </w:pPr>
                <w:r>
                  <w:rPr>
                    <w:rFonts w:ascii="Calibri"/>
                    <w:spacing w:val="-5"/>
                  </w:rPr>
                  <w:t>390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84E" w:rsidRDefault="00FA184E" w:rsidP="000F2C31">
      <w:r>
        <w:separator/>
      </w:r>
    </w:p>
  </w:footnote>
  <w:footnote w:type="continuationSeparator" w:id="0">
    <w:p w:rsidR="00FA184E" w:rsidRDefault="00FA184E" w:rsidP="000F2C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 o:spid="_x0000_s2203" type="#_x0000_t202" style="position:absolute;margin-left:143.5pt;margin-top:36.8pt;width:368.45pt;height:14pt;z-index:-23608320;mso-position-horizontal-relative:page;mso-position-vertical-relative:page" filled="f" stroked="f">
          <v:textbox inset="0,0,0,0">
            <w:txbxContent>
              <w:p w:rsidR="004B7C75" w:rsidRDefault="004B7C75">
                <w:pPr>
                  <w:pStyle w:val="a3"/>
                  <w:spacing w:line="264" w:lineRule="exact"/>
                  <w:ind w:left="20"/>
                  <w:jc w:val="left"/>
                  <w:rPr>
                    <w:rFonts w:ascii="Calibri" w:hAnsi="Calibri"/>
                  </w:rPr>
                </w:pPr>
                <w:r>
                  <w:rPr>
                    <w:rFonts w:ascii="Calibri" w:hAnsi="Calibri"/>
                    <w:color w:val="818181"/>
                  </w:rPr>
                  <w:t>Федеральная</w:t>
                </w:r>
                <w:r>
                  <w:rPr>
                    <w:rFonts w:ascii="Calibri" w:hAnsi="Calibri"/>
                    <w:color w:val="818181"/>
                    <w:spacing w:val="-10"/>
                  </w:rPr>
                  <w:t xml:space="preserve"> </w:t>
                </w:r>
                <w:r>
                  <w:rPr>
                    <w:rFonts w:ascii="Calibri" w:hAnsi="Calibri"/>
                    <w:color w:val="818181"/>
                  </w:rPr>
                  <w:t>рабочая</w:t>
                </w:r>
                <w:r>
                  <w:rPr>
                    <w:rFonts w:ascii="Calibri" w:hAnsi="Calibri"/>
                    <w:color w:val="818181"/>
                    <w:spacing w:val="-6"/>
                  </w:rPr>
                  <w:t xml:space="preserve"> </w:t>
                </w:r>
                <w:r>
                  <w:rPr>
                    <w:rFonts w:ascii="Calibri" w:hAnsi="Calibri"/>
                    <w:color w:val="818181"/>
                  </w:rPr>
                  <w:t>программа</w:t>
                </w:r>
                <w:r>
                  <w:rPr>
                    <w:rFonts w:ascii="Calibri" w:hAnsi="Calibri"/>
                    <w:color w:val="818181"/>
                    <w:spacing w:val="-3"/>
                  </w:rPr>
                  <w:t xml:space="preserve"> </w:t>
                </w:r>
                <w:r>
                  <w:rPr>
                    <w:rFonts w:ascii="Calibri" w:hAnsi="Calibri"/>
                    <w:color w:val="818181"/>
                  </w:rPr>
                  <w:t>|</w:t>
                </w:r>
                <w:r>
                  <w:rPr>
                    <w:rFonts w:ascii="Calibri" w:hAnsi="Calibri"/>
                    <w:color w:val="818181"/>
                    <w:spacing w:val="-7"/>
                  </w:rPr>
                  <w:t xml:space="preserve"> </w:t>
                </w:r>
                <w:r>
                  <w:rPr>
                    <w:rFonts w:ascii="Calibri" w:hAnsi="Calibri"/>
                    <w:color w:val="818181"/>
                  </w:rPr>
                  <w:t>Литература.</w:t>
                </w:r>
                <w:r>
                  <w:rPr>
                    <w:rFonts w:ascii="Calibri" w:hAnsi="Calibri"/>
                    <w:color w:val="818181"/>
                    <w:spacing w:val="-4"/>
                  </w:rPr>
                  <w:t xml:space="preserve"> </w:t>
                </w:r>
                <w:r>
                  <w:rPr>
                    <w:rFonts w:ascii="Calibri" w:hAnsi="Calibri"/>
                    <w:color w:val="818181"/>
                  </w:rPr>
                  <w:t>10–11</w:t>
                </w:r>
                <w:r>
                  <w:rPr>
                    <w:rFonts w:ascii="Calibri" w:hAnsi="Calibri"/>
                    <w:color w:val="818181"/>
                    <w:spacing w:val="-2"/>
                  </w:rPr>
                  <w:t xml:space="preserve"> </w:t>
                </w:r>
                <w:r>
                  <w:rPr>
                    <w:rFonts w:ascii="Calibri" w:hAnsi="Calibri"/>
                    <w:color w:val="818181"/>
                  </w:rPr>
                  <w:t>классы</w:t>
                </w:r>
                <w:r>
                  <w:rPr>
                    <w:rFonts w:ascii="Calibri" w:hAnsi="Calibri"/>
                    <w:color w:val="818181"/>
                    <w:spacing w:val="-7"/>
                  </w:rPr>
                  <w:t xml:space="preserve"> </w:t>
                </w:r>
                <w:r>
                  <w:rPr>
                    <w:rFonts w:ascii="Calibri" w:hAnsi="Calibri"/>
                    <w:color w:val="818181"/>
                    <w:spacing w:val="-2"/>
                  </w:rPr>
                  <w:t>(базовый</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5" o:spid="_x0000_s2054" type="#_x0000_t202" style="position:absolute;margin-left:301.8pt;margin-top:27.8pt;width:20pt;height:15.3pt;z-index:-23532032;mso-position-horizontal-relative:page;mso-position-vertical-relative:page" filled="f" stroked="f">
          <v:textbox inset="0,0,0,0">
            <w:txbxContent>
              <w:p w:rsidR="004B7C75" w:rsidRDefault="004B7C75">
                <w:pPr>
                  <w:pStyle w:val="a3"/>
                  <w:spacing w:before="10"/>
                  <w:ind w:left="20"/>
                  <w:jc w:val="left"/>
                </w:pPr>
                <w:r>
                  <w:rPr>
                    <w:spacing w:val="-5"/>
                  </w:rPr>
                  <w:t>391</w:t>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7" o:spid="_x0000_s2052" type="#_x0000_t202" style="position:absolute;margin-left:410.9pt;margin-top:34.85pt;width:20pt;height:15.3pt;z-index:-23531008;mso-position-horizontal-relative:page;mso-position-vertical-relative:page" filled="f" stroked="f">
          <v:textbox inset="0,0,0,0">
            <w:txbxContent>
              <w:p w:rsidR="004B7C75" w:rsidRDefault="004B7C75">
                <w:pPr>
                  <w:pStyle w:val="a3"/>
                  <w:spacing w:before="10"/>
                  <w:ind w:left="20"/>
                  <w:jc w:val="left"/>
                </w:pPr>
                <w:r>
                  <w:rPr>
                    <w:spacing w:val="-5"/>
                  </w:rPr>
                  <w:t>391</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89" o:spid="_x0000_s2050" type="#_x0000_t202" style="position:absolute;margin-left:298.35pt;margin-top:34.85pt;width:20pt;height:15.3pt;z-index:-23529984;mso-position-horizontal-relative:page;mso-position-vertical-relative:page" filled="f" stroked="f">
          <v:textbox inset="0,0,0,0">
            <w:txbxContent>
              <w:p w:rsidR="004B7C75" w:rsidRDefault="004B7C75">
                <w:pPr>
                  <w:pStyle w:val="a3"/>
                  <w:spacing w:before="10"/>
                  <w:ind w:left="20"/>
                  <w:jc w:val="left"/>
                </w:pPr>
                <w:r>
                  <w:rPr>
                    <w:spacing w:val="-5"/>
                  </w:rPr>
                  <w:t>391</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5" o:spid="_x0000_s2201" type="#_x0000_t202" style="position:absolute;margin-left:143.5pt;margin-top:36.8pt;width:368.45pt;height:14pt;z-index:-23607296;mso-position-horizontal-relative:page;mso-position-vertical-relative:page" filled="f" stroked="f">
          <v:textbox inset="0,0,0,0">
            <w:txbxContent>
              <w:p w:rsidR="004B7C75" w:rsidRDefault="004B7C75">
                <w:pPr>
                  <w:pStyle w:val="a3"/>
                  <w:spacing w:line="264" w:lineRule="exact"/>
                  <w:ind w:left="20"/>
                  <w:jc w:val="left"/>
                  <w:rPr>
                    <w:rFonts w:ascii="Calibri" w:hAnsi="Calibri"/>
                  </w:rPr>
                </w:pPr>
                <w:r>
                  <w:rPr>
                    <w:rFonts w:ascii="Calibri" w:hAnsi="Calibri"/>
                    <w:color w:val="818181"/>
                  </w:rPr>
                  <w:t>Федеральная</w:t>
                </w:r>
                <w:r>
                  <w:rPr>
                    <w:rFonts w:ascii="Calibri" w:hAnsi="Calibri"/>
                    <w:color w:val="818181"/>
                    <w:spacing w:val="-10"/>
                  </w:rPr>
                  <w:t xml:space="preserve"> </w:t>
                </w:r>
                <w:r>
                  <w:rPr>
                    <w:rFonts w:ascii="Calibri" w:hAnsi="Calibri"/>
                    <w:color w:val="818181"/>
                  </w:rPr>
                  <w:t>рабочая</w:t>
                </w:r>
                <w:r>
                  <w:rPr>
                    <w:rFonts w:ascii="Calibri" w:hAnsi="Calibri"/>
                    <w:color w:val="818181"/>
                    <w:spacing w:val="-6"/>
                  </w:rPr>
                  <w:t xml:space="preserve"> </w:t>
                </w:r>
                <w:r>
                  <w:rPr>
                    <w:rFonts w:ascii="Calibri" w:hAnsi="Calibri"/>
                    <w:color w:val="818181"/>
                  </w:rPr>
                  <w:t>программа</w:t>
                </w:r>
                <w:r>
                  <w:rPr>
                    <w:rFonts w:ascii="Calibri" w:hAnsi="Calibri"/>
                    <w:color w:val="818181"/>
                    <w:spacing w:val="-3"/>
                  </w:rPr>
                  <w:t xml:space="preserve"> </w:t>
                </w:r>
                <w:r>
                  <w:rPr>
                    <w:rFonts w:ascii="Calibri" w:hAnsi="Calibri"/>
                    <w:color w:val="818181"/>
                  </w:rPr>
                  <w:t>|</w:t>
                </w:r>
                <w:r>
                  <w:rPr>
                    <w:rFonts w:ascii="Calibri" w:hAnsi="Calibri"/>
                    <w:color w:val="818181"/>
                    <w:spacing w:val="-7"/>
                  </w:rPr>
                  <w:t xml:space="preserve"> </w:t>
                </w:r>
                <w:r>
                  <w:rPr>
                    <w:rFonts w:ascii="Calibri" w:hAnsi="Calibri"/>
                    <w:color w:val="818181"/>
                  </w:rPr>
                  <w:t>Литература.</w:t>
                </w:r>
                <w:r>
                  <w:rPr>
                    <w:rFonts w:ascii="Calibri" w:hAnsi="Calibri"/>
                    <w:color w:val="818181"/>
                    <w:spacing w:val="-4"/>
                  </w:rPr>
                  <w:t xml:space="preserve"> </w:t>
                </w:r>
                <w:r>
                  <w:rPr>
                    <w:rFonts w:ascii="Calibri" w:hAnsi="Calibri"/>
                    <w:color w:val="818181"/>
                  </w:rPr>
                  <w:t>10–11</w:t>
                </w:r>
                <w:r>
                  <w:rPr>
                    <w:rFonts w:ascii="Calibri" w:hAnsi="Calibri"/>
                    <w:color w:val="818181"/>
                    <w:spacing w:val="-2"/>
                  </w:rPr>
                  <w:t xml:space="preserve"> </w:t>
                </w:r>
                <w:r>
                  <w:rPr>
                    <w:rFonts w:ascii="Calibri" w:hAnsi="Calibri"/>
                    <w:color w:val="818181"/>
                  </w:rPr>
                  <w:t>классы</w:t>
                </w:r>
                <w:r>
                  <w:rPr>
                    <w:rFonts w:ascii="Calibri" w:hAnsi="Calibri"/>
                    <w:color w:val="818181"/>
                    <w:spacing w:val="-7"/>
                  </w:rPr>
                  <w:t xml:space="preserve"> </w:t>
                </w:r>
                <w:r>
                  <w:rPr>
                    <w:rFonts w:ascii="Calibri" w:hAnsi="Calibri"/>
                    <w:color w:val="818181"/>
                    <w:spacing w:val="-2"/>
                  </w:rPr>
                  <w:t>(базовый</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7" o:spid="_x0000_s2199" type="#_x0000_t202" style="position:absolute;margin-left:143.5pt;margin-top:36.8pt;width:368.45pt;height:14pt;z-index:-23606272;mso-position-horizontal-relative:page;mso-position-vertical-relative:page" filled="f" stroked="f">
          <v:textbox inset="0,0,0,0">
            <w:txbxContent>
              <w:p w:rsidR="004B7C75" w:rsidRDefault="004B7C75">
                <w:pPr>
                  <w:pStyle w:val="a3"/>
                  <w:spacing w:line="264" w:lineRule="exact"/>
                  <w:ind w:left="20"/>
                  <w:jc w:val="left"/>
                  <w:rPr>
                    <w:rFonts w:ascii="Calibri" w:hAnsi="Calibri"/>
                  </w:rPr>
                </w:pPr>
                <w:r>
                  <w:rPr>
                    <w:rFonts w:ascii="Calibri" w:hAnsi="Calibri"/>
                    <w:color w:val="818181"/>
                  </w:rPr>
                  <w:t>Федеральная</w:t>
                </w:r>
                <w:r>
                  <w:rPr>
                    <w:rFonts w:ascii="Calibri" w:hAnsi="Calibri"/>
                    <w:color w:val="818181"/>
                    <w:spacing w:val="-10"/>
                  </w:rPr>
                  <w:t xml:space="preserve"> </w:t>
                </w:r>
                <w:r>
                  <w:rPr>
                    <w:rFonts w:ascii="Calibri" w:hAnsi="Calibri"/>
                    <w:color w:val="818181"/>
                  </w:rPr>
                  <w:t>рабочая</w:t>
                </w:r>
                <w:r>
                  <w:rPr>
                    <w:rFonts w:ascii="Calibri" w:hAnsi="Calibri"/>
                    <w:color w:val="818181"/>
                    <w:spacing w:val="-6"/>
                  </w:rPr>
                  <w:t xml:space="preserve"> </w:t>
                </w:r>
                <w:r>
                  <w:rPr>
                    <w:rFonts w:ascii="Calibri" w:hAnsi="Calibri"/>
                    <w:color w:val="818181"/>
                  </w:rPr>
                  <w:t>программа</w:t>
                </w:r>
                <w:r>
                  <w:rPr>
                    <w:rFonts w:ascii="Calibri" w:hAnsi="Calibri"/>
                    <w:color w:val="818181"/>
                    <w:spacing w:val="-3"/>
                  </w:rPr>
                  <w:t xml:space="preserve"> </w:t>
                </w:r>
                <w:r>
                  <w:rPr>
                    <w:rFonts w:ascii="Calibri" w:hAnsi="Calibri"/>
                    <w:color w:val="818181"/>
                  </w:rPr>
                  <w:t>|</w:t>
                </w:r>
                <w:r>
                  <w:rPr>
                    <w:rFonts w:ascii="Calibri" w:hAnsi="Calibri"/>
                    <w:color w:val="818181"/>
                    <w:spacing w:val="-7"/>
                  </w:rPr>
                  <w:t xml:space="preserve"> </w:t>
                </w:r>
                <w:r>
                  <w:rPr>
                    <w:rFonts w:ascii="Calibri" w:hAnsi="Calibri"/>
                    <w:color w:val="818181"/>
                  </w:rPr>
                  <w:t>Литература.</w:t>
                </w:r>
                <w:r>
                  <w:rPr>
                    <w:rFonts w:ascii="Calibri" w:hAnsi="Calibri"/>
                    <w:color w:val="818181"/>
                    <w:spacing w:val="-4"/>
                  </w:rPr>
                  <w:t xml:space="preserve"> </w:t>
                </w:r>
                <w:r>
                  <w:rPr>
                    <w:rFonts w:ascii="Calibri" w:hAnsi="Calibri"/>
                    <w:color w:val="818181"/>
                  </w:rPr>
                  <w:t>10–11</w:t>
                </w:r>
                <w:r>
                  <w:rPr>
                    <w:rFonts w:ascii="Calibri" w:hAnsi="Calibri"/>
                    <w:color w:val="818181"/>
                    <w:spacing w:val="-2"/>
                  </w:rPr>
                  <w:t xml:space="preserve"> </w:t>
                </w:r>
                <w:r>
                  <w:rPr>
                    <w:rFonts w:ascii="Calibri" w:hAnsi="Calibri"/>
                    <w:color w:val="818181"/>
                  </w:rPr>
                  <w:t>классы</w:t>
                </w:r>
                <w:r>
                  <w:rPr>
                    <w:rFonts w:ascii="Calibri" w:hAnsi="Calibri"/>
                    <w:color w:val="818181"/>
                    <w:spacing w:val="-7"/>
                  </w:rPr>
                  <w:t xml:space="preserve"> </w:t>
                </w:r>
                <w:r>
                  <w:rPr>
                    <w:rFonts w:ascii="Calibri" w:hAnsi="Calibri"/>
                    <w:color w:val="818181"/>
                    <w:spacing w:val="-2"/>
                  </w:rPr>
                  <w:t>(базовый</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7C55AA">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22" o:spid="_x0000_s2197" type="#_x0000_t202" style="position:absolute;margin-left:133.8pt;margin-top:28.4pt;width:419.15pt;height:13.55pt;z-index:-23605248;mso-position-horizontal-relative:page;mso-position-vertical-relative:page" filled="f" stroked="f">
          <v:textbox inset="0,0,0,0">
            <w:txbxContent>
              <w:p w:rsidR="004B7C75" w:rsidRDefault="004B7C75">
                <w:pPr>
                  <w:spacing w:line="255" w:lineRule="exact"/>
                  <w:ind w:left="20"/>
                  <w:rPr>
                    <w:rFonts w:ascii="Calibri" w:hAnsi="Calibri"/>
                    <w:sz w:val="23"/>
                  </w:rPr>
                </w:pPr>
                <w:r>
                  <w:rPr>
                    <w:rFonts w:ascii="Calibri" w:hAnsi="Calibri"/>
                    <w:color w:val="808080"/>
                    <w:sz w:val="23"/>
                  </w:rPr>
                  <w:t>Федеральная</w:t>
                </w:r>
                <w:r>
                  <w:rPr>
                    <w:rFonts w:ascii="Calibri" w:hAnsi="Calibri"/>
                    <w:color w:val="808080"/>
                    <w:spacing w:val="31"/>
                    <w:sz w:val="23"/>
                  </w:rPr>
                  <w:t xml:space="preserve"> </w:t>
                </w:r>
                <w:r>
                  <w:rPr>
                    <w:rFonts w:ascii="Calibri" w:hAnsi="Calibri"/>
                    <w:color w:val="808080"/>
                    <w:sz w:val="23"/>
                  </w:rPr>
                  <w:t>рабочая</w:t>
                </w:r>
                <w:r>
                  <w:rPr>
                    <w:rFonts w:ascii="Calibri" w:hAnsi="Calibri"/>
                    <w:color w:val="808080"/>
                    <w:spacing w:val="23"/>
                    <w:sz w:val="23"/>
                  </w:rPr>
                  <w:t xml:space="preserve"> </w:t>
                </w:r>
                <w:r>
                  <w:rPr>
                    <w:rFonts w:ascii="Calibri" w:hAnsi="Calibri"/>
                    <w:color w:val="808080"/>
                    <w:sz w:val="23"/>
                  </w:rPr>
                  <w:t>программа</w:t>
                </w:r>
                <w:r>
                  <w:rPr>
                    <w:rFonts w:ascii="Calibri" w:hAnsi="Calibri"/>
                    <w:color w:val="808080"/>
                    <w:spacing w:val="48"/>
                    <w:sz w:val="23"/>
                  </w:rPr>
                  <w:t xml:space="preserve"> </w:t>
                </w:r>
                <w:r>
                  <w:rPr>
                    <w:rFonts w:ascii="Calibri" w:hAnsi="Calibri"/>
                    <w:color w:val="808080"/>
                    <w:sz w:val="23"/>
                  </w:rPr>
                  <w:t>|</w:t>
                </w:r>
                <w:r>
                  <w:rPr>
                    <w:rFonts w:ascii="Calibri" w:hAnsi="Calibri"/>
                    <w:color w:val="808080"/>
                    <w:spacing w:val="17"/>
                    <w:sz w:val="23"/>
                  </w:rPr>
                  <w:t xml:space="preserve"> </w:t>
                </w:r>
                <w:r>
                  <w:rPr>
                    <w:rFonts w:ascii="Calibri" w:hAnsi="Calibri"/>
                    <w:color w:val="808080"/>
                    <w:sz w:val="23"/>
                  </w:rPr>
                  <w:t>История.</w:t>
                </w:r>
                <w:r>
                  <w:rPr>
                    <w:rFonts w:ascii="Calibri" w:hAnsi="Calibri"/>
                    <w:color w:val="808080"/>
                    <w:spacing w:val="22"/>
                    <w:sz w:val="23"/>
                  </w:rPr>
                  <w:t xml:space="preserve"> </w:t>
                </w:r>
                <w:r>
                  <w:rPr>
                    <w:rFonts w:ascii="Calibri" w:hAnsi="Calibri"/>
                    <w:color w:val="808080"/>
                    <w:sz w:val="23"/>
                  </w:rPr>
                  <w:t>10–11</w:t>
                </w:r>
                <w:r>
                  <w:rPr>
                    <w:rFonts w:ascii="Calibri" w:hAnsi="Calibri"/>
                    <w:color w:val="808080"/>
                    <w:spacing w:val="27"/>
                    <w:sz w:val="23"/>
                  </w:rPr>
                  <w:t xml:space="preserve"> </w:t>
                </w:r>
                <w:r>
                  <w:rPr>
                    <w:rFonts w:ascii="Calibri" w:hAnsi="Calibri"/>
                    <w:color w:val="808080"/>
                    <w:sz w:val="23"/>
                  </w:rPr>
                  <w:t>классы</w:t>
                </w:r>
                <w:r>
                  <w:rPr>
                    <w:rFonts w:ascii="Calibri" w:hAnsi="Calibri"/>
                    <w:color w:val="808080"/>
                    <w:spacing w:val="32"/>
                    <w:sz w:val="23"/>
                  </w:rPr>
                  <w:t xml:space="preserve"> </w:t>
                </w:r>
                <w:r>
                  <w:rPr>
                    <w:rFonts w:ascii="Calibri" w:hAnsi="Calibri"/>
                    <w:color w:val="808080"/>
                    <w:sz w:val="23"/>
                  </w:rPr>
                  <w:t>(углублённый</w:t>
                </w:r>
                <w:r>
                  <w:rPr>
                    <w:rFonts w:ascii="Calibri" w:hAnsi="Calibri"/>
                    <w:color w:val="808080"/>
                    <w:spacing w:val="32"/>
                    <w:sz w:val="23"/>
                  </w:rPr>
                  <w:t xml:space="preserve"> </w:t>
                </w:r>
                <w:r>
                  <w:rPr>
                    <w:rFonts w:ascii="Calibri" w:hAnsi="Calibri"/>
                    <w:color w:val="808080"/>
                    <w:spacing w:val="-2"/>
                    <w:sz w:val="23"/>
                  </w:rPr>
                  <w:t>уровень)</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C75" w:rsidRDefault="004B7C75">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18A0"/>
    <w:multiLevelType w:val="hybridMultilevel"/>
    <w:tmpl w:val="B176A2C8"/>
    <w:lvl w:ilvl="0" w:tplc="58FC1CAA">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AAB86C">
      <w:numFmt w:val="bullet"/>
      <w:lvlText w:val="•"/>
      <w:lvlJc w:val="left"/>
      <w:pPr>
        <w:ind w:left="2118" w:hanging="260"/>
      </w:pPr>
      <w:rPr>
        <w:rFonts w:hint="default"/>
        <w:lang w:val="ru-RU" w:eastAsia="en-US" w:bidi="ar-SA"/>
      </w:rPr>
    </w:lvl>
    <w:lvl w:ilvl="2" w:tplc="B84CB978">
      <w:numFmt w:val="bullet"/>
      <w:lvlText w:val="•"/>
      <w:lvlJc w:val="left"/>
      <w:pPr>
        <w:ind w:left="3096" w:hanging="260"/>
      </w:pPr>
      <w:rPr>
        <w:rFonts w:hint="default"/>
        <w:lang w:val="ru-RU" w:eastAsia="en-US" w:bidi="ar-SA"/>
      </w:rPr>
    </w:lvl>
    <w:lvl w:ilvl="3" w:tplc="CB0E7E6E">
      <w:numFmt w:val="bullet"/>
      <w:lvlText w:val="•"/>
      <w:lvlJc w:val="left"/>
      <w:pPr>
        <w:ind w:left="4074" w:hanging="260"/>
      </w:pPr>
      <w:rPr>
        <w:rFonts w:hint="default"/>
        <w:lang w:val="ru-RU" w:eastAsia="en-US" w:bidi="ar-SA"/>
      </w:rPr>
    </w:lvl>
    <w:lvl w:ilvl="4" w:tplc="E772C502">
      <w:numFmt w:val="bullet"/>
      <w:lvlText w:val="•"/>
      <w:lvlJc w:val="left"/>
      <w:pPr>
        <w:ind w:left="5052" w:hanging="260"/>
      </w:pPr>
      <w:rPr>
        <w:rFonts w:hint="default"/>
        <w:lang w:val="ru-RU" w:eastAsia="en-US" w:bidi="ar-SA"/>
      </w:rPr>
    </w:lvl>
    <w:lvl w:ilvl="5" w:tplc="6B727E00">
      <w:numFmt w:val="bullet"/>
      <w:lvlText w:val="•"/>
      <w:lvlJc w:val="left"/>
      <w:pPr>
        <w:ind w:left="6030" w:hanging="260"/>
      </w:pPr>
      <w:rPr>
        <w:rFonts w:hint="default"/>
        <w:lang w:val="ru-RU" w:eastAsia="en-US" w:bidi="ar-SA"/>
      </w:rPr>
    </w:lvl>
    <w:lvl w:ilvl="6" w:tplc="31981AC2">
      <w:numFmt w:val="bullet"/>
      <w:lvlText w:val="•"/>
      <w:lvlJc w:val="left"/>
      <w:pPr>
        <w:ind w:left="7008" w:hanging="260"/>
      </w:pPr>
      <w:rPr>
        <w:rFonts w:hint="default"/>
        <w:lang w:val="ru-RU" w:eastAsia="en-US" w:bidi="ar-SA"/>
      </w:rPr>
    </w:lvl>
    <w:lvl w:ilvl="7" w:tplc="ED78970A">
      <w:numFmt w:val="bullet"/>
      <w:lvlText w:val="•"/>
      <w:lvlJc w:val="left"/>
      <w:pPr>
        <w:ind w:left="7986" w:hanging="260"/>
      </w:pPr>
      <w:rPr>
        <w:rFonts w:hint="default"/>
        <w:lang w:val="ru-RU" w:eastAsia="en-US" w:bidi="ar-SA"/>
      </w:rPr>
    </w:lvl>
    <w:lvl w:ilvl="8" w:tplc="F18AC844">
      <w:numFmt w:val="bullet"/>
      <w:lvlText w:val="•"/>
      <w:lvlJc w:val="left"/>
      <w:pPr>
        <w:ind w:left="8964" w:hanging="260"/>
      </w:pPr>
      <w:rPr>
        <w:rFonts w:hint="default"/>
        <w:lang w:val="ru-RU" w:eastAsia="en-US" w:bidi="ar-SA"/>
      </w:rPr>
    </w:lvl>
  </w:abstractNum>
  <w:abstractNum w:abstractNumId="1">
    <w:nsid w:val="0363243A"/>
    <w:multiLevelType w:val="hybridMultilevel"/>
    <w:tmpl w:val="203E38CC"/>
    <w:lvl w:ilvl="0" w:tplc="531E27CE">
      <w:start w:val="1"/>
      <w:numFmt w:val="decimal"/>
      <w:lvlText w:val="%1)"/>
      <w:lvlJc w:val="left"/>
      <w:pPr>
        <w:ind w:left="561"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6AC5E4">
      <w:numFmt w:val="bullet"/>
      <w:lvlText w:val="•"/>
      <w:lvlJc w:val="left"/>
      <w:pPr>
        <w:ind w:left="1596" w:hanging="317"/>
      </w:pPr>
      <w:rPr>
        <w:rFonts w:hint="default"/>
        <w:lang w:val="ru-RU" w:eastAsia="en-US" w:bidi="ar-SA"/>
      </w:rPr>
    </w:lvl>
    <w:lvl w:ilvl="2" w:tplc="55F28E86">
      <w:numFmt w:val="bullet"/>
      <w:lvlText w:val="•"/>
      <w:lvlJc w:val="left"/>
      <w:pPr>
        <w:ind w:left="2632" w:hanging="317"/>
      </w:pPr>
      <w:rPr>
        <w:rFonts w:hint="default"/>
        <w:lang w:val="ru-RU" w:eastAsia="en-US" w:bidi="ar-SA"/>
      </w:rPr>
    </w:lvl>
    <w:lvl w:ilvl="3" w:tplc="38023416">
      <w:numFmt w:val="bullet"/>
      <w:lvlText w:val="•"/>
      <w:lvlJc w:val="left"/>
      <w:pPr>
        <w:ind w:left="3668" w:hanging="317"/>
      </w:pPr>
      <w:rPr>
        <w:rFonts w:hint="default"/>
        <w:lang w:val="ru-RU" w:eastAsia="en-US" w:bidi="ar-SA"/>
      </w:rPr>
    </w:lvl>
    <w:lvl w:ilvl="4" w:tplc="8BDAAE4E">
      <w:numFmt w:val="bullet"/>
      <w:lvlText w:val="•"/>
      <w:lvlJc w:val="left"/>
      <w:pPr>
        <w:ind w:left="4704" w:hanging="317"/>
      </w:pPr>
      <w:rPr>
        <w:rFonts w:hint="default"/>
        <w:lang w:val="ru-RU" w:eastAsia="en-US" w:bidi="ar-SA"/>
      </w:rPr>
    </w:lvl>
    <w:lvl w:ilvl="5" w:tplc="8F52E34A">
      <w:numFmt w:val="bullet"/>
      <w:lvlText w:val="•"/>
      <w:lvlJc w:val="left"/>
      <w:pPr>
        <w:ind w:left="5740" w:hanging="317"/>
      </w:pPr>
      <w:rPr>
        <w:rFonts w:hint="default"/>
        <w:lang w:val="ru-RU" w:eastAsia="en-US" w:bidi="ar-SA"/>
      </w:rPr>
    </w:lvl>
    <w:lvl w:ilvl="6" w:tplc="33162D12">
      <w:numFmt w:val="bullet"/>
      <w:lvlText w:val="•"/>
      <w:lvlJc w:val="left"/>
      <w:pPr>
        <w:ind w:left="6776" w:hanging="317"/>
      </w:pPr>
      <w:rPr>
        <w:rFonts w:hint="default"/>
        <w:lang w:val="ru-RU" w:eastAsia="en-US" w:bidi="ar-SA"/>
      </w:rPr>
    </w:lvl>
    <w:lvl w:ilvl="7" w:tplc="5896ECBA">
      <w:numFmt w:val="bullet"/>
      <w:lvlText w:val="•"/>
      <w:lvlJc w:val="left"/>
      <w:pPr>
        <w:ind w:left="7812" w:hanging="317"/>
      </w:pPr>
      <w:rPr>
        <w:rFonts w:hint="default"/>
        <w:lang w:val="ru-RU" w:eastAsia="en-US" w:bidi="ar-SA"/>
      </w:rPr>
    </w:lvl>
    <w:lvl w:ilvl="8" w:tplc="4170BDCE">
      <w:numFmt w:val="bullet"/>
      <w:lvlText w:val="•"/>
      <w:lvlJc w:val="left"/>
      <w:pPr>
        <w:ind w:left="8848" w:hanging="317"/>
      </w:pPr>
      <w:rPr>
        <w:rFonts w:hint="default"/>
        <w:lang w:val="ru-RU" w:eastAsia="en-US" w:bidi="ar-SA"/>
      </w:rPr>
    </w:lvl>
  </w:abstractNum>
  <w:abstractNum w:abstractNumId="2">
    <w:nsid w:val="043515F6"/>
    <w:multiLevelType w:val="hybridMultilevel"/>
    <w:tmpl w:val="76BA1D4C"/>
    <w:lvl w:ilvl="0" w:tplc="37F8B3EA">
      <w:start w:val="1"/>
      <w:numFmt w:val="decimal"/>
      <w:lvlText w:val="%1)"/>
      <w:lvlJc w:val="left"/>
      <w:pPr>
        <w:ind w:left="561"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189664">
      <w:numFmt w:val="bullet"/>
      <w:lvlText w:val="•"/>
      <w:lvlJc w:val="left"/>
      <w:pPr>
        <w:ind w:left="1596" w:hanging="336"/>
      </w:pPr>
      <w:rPr>
        <w:rFonts w:hint="default"/>
        <w:lang w:val="ru-RU" w:eastAsia="en-US" w:bidi="ar-SA"/>
      </w:rPr>
    </w:lvl>
    <w:lvl w:ilvl="2" w:tplc="11EE587A">
      <w:numFmt w:val="bullet"/>
      <w:lvlText w:val="•"/>
      <w:lvlJc w:val="left"/>
      <w:pPr>
        <w:ind w:left="2632" w:hanging="336"/>
      </w:pPr>
      <w:rPr>
        <w:rFonts w:hint="default"/>
        <w:lang w:val="ru-RU" w:eastAsia="en-US" w:bidi="ar-SA"/>
      </w:rPr>
    </w:lvl>
    <w:lvl w:ilvl="3" w:tplc="D6C60006">
      <w:numFmt w:val="bullet"/>
      <w:lvlText w:val="•"/>
      <w:lvlJc w:val="left"/>
      <w:pPr>
        <w:ind w:left="3668" w:hanging="336"/>
      </w:pPr>
      <w:rPr>
        <w:rFonts w:hint="default"/>
        <w:lang w:val="ru-RU" w:eastAsia="en-US" w:bidi="ar-SA"/>
      </w:rPr>
    </w:lvl>
    <w:lvl w:ilvl="4" w:tplc="2FB48EFA">
      <w:numFmt w:val="bullet"/>
      <w:lvlText w:val="•"/>
      <w:lvlJc w:val="left"/>
      <w:pPr>
        <w:ind w:left="4704" w:hanging="336"/>
      </w:pPr>
      <w:rPr>
        <w:rFonts w:hint="default"/>
        <w:lang w:val="ru-RU" w:eastAsia="en-US" w:bidi="ar-SA"/>
      </w:rPr>
    </w:lvl>
    <w:lvl w:ilvl="5" w:tplc="94D8A1D0">
      <w:numFmt w:val="bullet"/>
      <w:lvlText w:val="•"/>
      <w:lvlJc w:val="left"/>
      <w:pPr>
        <w:ind w:left="5740" w:hanging="336"/>
      </w:pPr>
      <w:rPr>
        <w:rFonts w:hint="default"/>
        <w:lang w:val="ru-RU" w:eastAsia="en-US" w:bidi="ar-SA"/>
      </w:rPr>
    </w:lvl>
    <w:lvl w:ilvl="6" w:tplc="476EB0D6">
      <w:numFmt w:val="bullet"/>
      <w:lvlText w:val="•"/>
      <w:lvlJc w:val="left"/>
      <w:pPr>
        <w:ind w:left="6776" w:hanging="336"/>
      </w:pPr>
      <w:rPr>
        <w:rFonts w:hint="default"/>
        <w:lang w:val="ru-RU" w:eastAsia="en-US" w:bidi="ar-SA"/>
      </w:rPr>
    </w:lvl>
    <w:lvl w:ilvl="7" w:tplc="B2A85E00">
      <w:numFmt w:val="bullet"/>
      <w:lvlText w:val="•"/>
      <w:lvlJc w:val="left"/>
      <w:pPr>
        <w:ind w:left="7812" w:hanging="336"/>
      </w:pPr>
      <w:rPr>
        <w:rFonts w:hint="default"/>
        <w:lang w:val="ru-RU" w:eastAsia="en-US" w:bidi="ar-SA"/>
      </w:rPr>
    </w:lvl>
    <w:lvl w:ilvl="8" w:tplc="8DC2C244">
      <w:numFmt w:val="bullet"/>
      <w:lvlText w:val="•"/>
      <w:lvlJc w:val="left"/>
      <w:pPr>
        <w:ind w:left="8848" w:hanging="336"/>
      </w:pPr>
      <w:rPr>
        <w:rFonts w:hint="default"/>
        <w:lang w:val="ru-RU" w:eastAsia="en-US" w:bidi="ar-SA"/>
      </w:rPr>
    </w:lvl>
  </w:abstractNum>
  <w:abstractNum w:abstractNumId="3">
    <w:nsid w:val="048C1546"/>
    <w:multiLevelType w:val="hybridMultilevel"/>
    <w:tmpl w:val="A3B617C4"/>
    <w:lvl w:ilvl="0" w:tplc="FC4203CA">
      <w:numFmt w:val="bullet"/>
      <w:lvlText w:val="-"/>
      <w:lvlJc w:val="left"/>
      <w:pPr>
        <w:ind w:left="424"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C10A32C8">
      <w:numFmt w:val="bullet"/>
      <w:lvlText w:val="•"/>
      <w:lvlJc w:val="left"/>
      <w:pPr>
        <w:ind w:left="1469" w:hanging="200"/>
      </w:pPr>
      <w:rPr>
        <w:rFonts w:hint="default"/>
        <w:lang w:val="ru-RU" w:eastAsia="en-US" w:bidi="ar-SA"/>
      </w:rPr>
    </w:lvl>
    <w:lvl w:ilvl="2" w:tplc="91FE4BE2">
      <w:numFmt w:val="bullet"/>
      <w:lvlText w:val="•"/>
      <w:lvlJc w:val="left"/>
      <w:pPr>
        <w:ind w:left="2519" w:hanging="200"/>
      </w:pPr>
      <w:rPr>
        <w:rFonts w:hint="default"/>
        <w:lang w:val="ru-RU" w:eastAsia="en-US" w:bidi="ar-SA"/>
      </w:rPr>
    </w:lvl>
    <w:lvl w:ilvl="3" w:tplc="94CCF2B8">
      <w:numFmt w:val="bullet"/>
      <w:lvlText w:val="•"/>
      <w:lvlJc w:val="left"/>
      <w:pPr>
        <w:ind w:left="3568" w:hanging="200"/>
      </w:pPr>
      <w:rPr>
        <w:rFonts w:hint="default"/>
        <w:lang w:val="ru-RU" w:eastAsia="en-US" w:bidi="ar-SA"/>
      </w:rPr>
    </w:lvl>
    <w:lvl w:ilvl="4" w:tplc="241CCB7C">
      <w:numFmt w:val="bullet"/>
      <w:lvlText w:val="•"/>
      <w:lvlJc w:val="left"/>
      <w:pPr>
        <w:ind w:left="4618" w:hanging="200"/>
      </w:pPr>
      <w:rPr>
        <w:rFonts w:hint="default"/>
        <w:lang w:val="ru-RU" w:eastAsia="en-US" w:bidi="ar-SA"/>
      </w:rPr>
    </w:lvl>
    <w:lvl w:ilvl="5" w:tplc="E36C3B50">
      <w:numFmt w:val="bullet"/>
      <w:lvlText w:val="•"/>
      <w:lvlJc w:val="left"/>
      <w:pPr>
        <w:ind w:left="5667" w:hanging="200"/>
      </w:pPr>
      <w:rPr>
        <w:rFonts w:hint="default"/>
        <w:lang w:val="ru-RU" w:eastAsia="en-US" w:bidi="ar-SA"/>
      </w:rPr>
    </w:lvl>
    <w:lvl w:ilvl="6" w:tplc="D43CC2E0">
      <w:numFmt w:val="bullet"/>
      <w:lvlText w:val="•"/>
      <w:lvlJc w:val="left"/>
      <w:pPr>
        <w:ind w:left="6717" w:hanging="200"/>
      </w:pPr>
      <w:rPr>
        <w:rFonts w:hint="default"/>
        <w:lang w:val="ru-RU" w:eastAsia="en-US" w:bidi="ar-SA"/>
      </w:rPr>
    </w:lvl>
    <w:lvl w:ilvl="7" w:tplc="A7B2D73A">
      <w:numFmt w:val="bullet"/>
      <w:lvlText w:val="•"/>
      <w:lvlJc w:val="left"/>
      <w:pPr>
        <w:ind w:left="7766" w:hanging="200"/>
      </w:pPr>
      <w:rPr>
        <w:rFonts w:hint="default"/>
        <w:lang w:val="ru-RU" w:eastAsia="en-US" w:bidi="ar-SA"/>
      </w:rPr>
    </w:lvl>
    <w:lvl w:ilvl="8" w:tplc="7820C3F4">
      <w:numFmt w:val="bullet"/>
      <w:lvlText w:val="•"/>
      <w:lvlJc w:val="left"/>
      <w:pPr>
        <w:ind w:left="8816" w:hanging="200"/>
      </w:pPr>
      <w:rPr>
        <w:rFonts w:hint="default"/>
        <w:lang w:val="ru-RU" w:eastAsia="en-US" w:bidi="ar-SA"/>
      </w:rPr>
    </w:lvl>
  </w:abstractNum>
  <w:abstractNum w:abstractNumId="4">
    <w:nsid w:val="05941D07"/>
    <w:multiLevelType w:val="hybridMultilevel"/>
    <w:tmpl w:val="A85AF3DA"/>
    <w:lvl w:ilvl="0" w:tplc="90DCA982">
      <w:start w:val="1"/>
      <w:numFmt w:val="decimal"/>
      <w:lvlText w:val="%1)"/>
      <w:lvlJc w:val="left"/>
      <w:pPr>
        <w:ind w:left="561"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CEFABC">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2" w:tplc="B57CF510">
      <w:numFmt w:val="bullet"/>
      <w:lvlText w:val="•"/>
      <w:lvlJc w:val="left"/>
      <w:pPr>
        <w:ind w:left="2866" w:hanging="360"/>
      </w:pPr>
      <w:rPr>
        <w:rFonts w:hint="default"/>
        <w:lang w:val="ru-RU" w:eastAsia="en-US" w:bidi="ar-SA"/>
      </w:rPr>
    </w:lvl>
    <w:lvl w:ilvl="3" w:tplc="EA2C1B8E">
      <w:numFmt w:val="bullet"/>
      <w:lvlText w:val="•"/>
      <w:lvlJc w:val="left"/>
      <w:pPr>
        <w:ind w:left="3873" w:hanging="360"/>
      </w:pPr>
      <w:rPr>
        <w:rFonts w:hint="default"/>
        <w:lang w:val="ru-RU" w:eastAsia="en-US" w:bidi="ar-SA"/>
      </w:rPr>
    </w:lvl>
    <w:lvl w:ilvl="4" w:tplc="805019BC">
      <w:numFmt w:val="bullet"/>
      <w:lvlText w:val="•"/>
      <w:lvlJc w:val="left"/>
      <w:pPr>
        <w:ind w:left="4880" w:hanging="360"/>
      </w:pPr>
      <w:rPr>
        <w:rFonts w:hint="default"/>
        <w:lang w:val="ru-RU" w:eastAsia="en-US" w:bidi="ar-SA"/>
      </w:rPr>
    </w:lvl>
    <w:lvl w:ilvl="5" w:tplc="9842BDF2">
      <w:numFmt w:val="bullet"/>
      <w:lvlText w:val="•"/>
      <w:lvlJc w:val="left"/>
      <w:pPr>
        <w:ind w:left="5886" w:hanging="360"/>
      </w:pPr>
      <w:rPr>
        <w:rFonts w:hint="default"/>
        <w:lang w:val="ru-RU" w:eastAsia="en-US" w:bidi="ar-SA"/>
      </w:rPr>
    </w:lvl>
    <w:lvl w:ilvl="6" w:tplc="680E6CE8">
      <w:numFmt w:val="bullet"/>
      <w:lvlText w:val="•"/>
      <w:lvlJc w:val="left"/>
      <w:pPr>
        <w:ind w:left="6893" w:hanging="360"/>
      </w:pPr>
      <w:rPr>
        <w:rFonts w:hint="default"/>
        <w:lang w:val="ru-RU" w:eastAsia="en-US" w:bidi="ar-SA"/>
      </w:rPr>
    </w:lvl>
    <w:lvl w:ilvl="7" w:tplc="8800DA06">
      <w:numFmt w:val="bullet"/>
      <w:lvlText w:val="•"/>
      <w:lvlJc w:val="left"/>
      <w:pPr>
        <w:ind w:left="7900" w:hanging="360"/>
      </w:pPr>
      <w:rPr>
        <w:rFonts w:hint="default"/>
        <w:lang w:val="ru-RU" w:eastAsia="en-US" w:bidi="ar-SA"/>
      </w:rPr>
    </w:lvl>
    <w:lvl w:ilvl="8" w:tplc="C48EFA08">
      <w:numFmt w:val="bullet"/>
      <w:lvlText w:val="•"/>
      <w:lvlJc w:val="left"/>
      <w:pPr>
        <w:ind w:left="8906" w:hanging="360"/>
      </w:pPr>
      <w:rPr>
        <w:rFonts w:hint="default"/>
        <w:lang w:val="ru-RU" w:eastAsia="en-US" w:bidi="ar-SA"/>
      </w:rPr>
    </w:lvl>
  </w:abstractNum>
  <w:abstractNum w:abstractNumId="5">
    <w:nsid w:val="08D2139B"/>
    <w:multiLevelType w:val="hybridMultilevel"/>
    <w:tmpl w:val="CBC86960"/>
    <w:lvl w:ilvl="0" w:tplc="DE90B9BE">
      <w:start w:val="3"/>
      <w:numFmt w:val="decimal"/>
      <w:lvlText w:val="%1."/>
      <w:lvlJc w:val="left"/>
      <w:pPr>
        <w:ind w:left="1373"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E8A0F6">
      <w:numFmt w:val="bullet"/>
      <w:lvlText w:val="•"/>
      <w:lvlJc w:val="left"/>
      <w:pPr>
        <w:ind w:left="2333" w:hanging="240"/>
      </w:pPr>
      <w:rPr>
        <w:rFonts w:hint="default"/>
        <w:lang w:val="ru-RU" w:eastAsia="en-US" w:bidi="ar-SA"/>
      </w:rPr>
    </w:lvl>
    <w:lvl w:ilvl="2" w:tplc="98907BA2">
      <w:numFmt w:val="bullet"/>
      <w:lvlText w:val="•"/>
      <w:lvlJc w:val="left"/>
      <w:pPr>
        <w:ind w:left="3287" w:hanging="240"/>
      </w:pPr>
      <w:rPr>
        <w:rFonts w:hint="default"/>
        <w:lang w:val="ru-RU" w:eastAsia="en-US" w:bidi="ar-SA"/>
      </w:rPr>
    </w:lvl>
    <w:lvl w:ilvl="3" w:tplc="792AE62C">
      <w:numFmt w:val="bullet"/>
      <w:lvlText w:val="•"/>
      <w:lvlJc w:val="left"/>
      <w:pPr>
        <w:ind w:left="4240" w:hanging="240"/>
      </w:pPr>
      <w:rPr>
        <w:rFonts w:hint="default"/>
        <w:lang w:val="ru-RU" w:eastAsia="en-US" w:bidi="ar-SA"/>
      </w:rPr>
    </w:lvl>
    <w:lvl w:ilvl="4" w:tplc="C28E7CFE">
      <w:numFmt w:val="bullet"/>
      <w:lvlText w:val="•"/>
      <w:lvlJc w:val="left"/>
      <w:pPr>
        <w:ind w:left="5194" w:hanging="240"/>
      </w:pPr>
      <w:rPr>
        <w:rFonts w:hint="default"/>
        <w:lang w:val="ru-RU" w:eastAsia="en-US" w:bidi="ar-SA"/>
      </w:rPr>
    </w:lvl>
    <w:lvl w:ilvl="5" w:tplc="C25CC14A">
      <w:numFmt w:val="bullet"/>
      <w:lvlText w:val="•"/>
      <w:lvlJc w:val="left"/>
      <w:pPr>
        <w:ind w:left="6147" w:hanging="240"/>
      </w:pPr>
      <w:rPr>
        <w:rFonts w:hint="default"/>
        <w:lang w:val="ru-RU" w:eastAsia="en-US" w:bidi="ar-SA"/>
      </w:rPr>
    </w:lvl>
    <w:lvl w:ilvl="6" w:tplc="ECE4B09A">
      <w:numFmt w:val="bullet"/>
      <w:lvlText w:val="•"/>
      <w:lvlJc w:val="left"/>
      <w:pPr>
        <w:ind w:left="7101" w:hanging="240"/>
      </w:pPr>
      <w:rPr>
        <w:rFonts w:hint="default"/>
        <w:lang w:val="ru-RU" w:eastAsia="en-US" w:bidi="ar-SA"/>
      </w:rPr>
    </w:lvl>
    <w:lvl w:ilvl="7" w:tplc="A48C347E">
      <w:numFmt w:val="bullet"/>
      <w:lvlText w:val="•"/>
      <w:lvlJc w:val="left"/>
      <w:pPr>
        <w:ind w:left="8054" w:hanging="240"/>
      </w:pPr>
      <w:rPr>
        <w:rFonts w:hint="default"/>
        <w:lang w:val="ru-RU" w:eastAsia="en-US" w:bidi="ar-SA"/>
      </w:rPr>
    </w:lvl>
    <w:lvl w:ilvl="8" w:tplc="3BFCB452">
      <w:numFmt w:val="bullet"/>
      <w:lvlText w:val="•"/>
      <w:lvlJc w:val="left"/>
      <w:pPr>
        <w:ind w:left="9008" w:hanging="240"/>
      </w:pPr>
      <w:rPr>
        <w:rFonts w:hint="default"/>
        <w:lang w:val="ru-RU" w:eastAsia="en-US" w:bidi="ar-SA"/>
      </w:rPr>
    </w:lvl>
  </w:abstractNum>
  <w:abstractNum w:abstractNumId="6">
    <w:nsid w:val="09455EB9"/>
    <w:multiLevelType w:val="hybridMultilevel"/>
    <w:tmpl w:val="71F8BDAE"/>
    <w:lvl w:ilvl="0" w:tplc="4086B308">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1" w:tplc="AAF068D4">
      <w:numFmt w:val="bullet"/>
      <w:lvlText w:val="•"/>
      <w:lvlJc w:val="left"/>
      <w:pPr>
        <w:ind w:left="2766" w:hanging="360"/>
      </w:pPr>
      <w:rPr>
        <w:rFonts w:hint="default"/>
        <w:lang w:val="ru-RU" w:eastAsia="en-US" w:bidi="ar-SA"/>
      </w:rPr>
    </w:lvl>
    <w:lvl w:ilvl="2" w:tplc="E5569012">
      <w:numFmt w:val="bullet"/>
      <w:lvlText w:val="•"/>
      <w:lvlJc w:val="left"/>
      <w:pPr>
        <w:ind w:left="3672" w:hanging="360"/>
      </w:pPr>
      <w:rPr>
        <w:rFonts w:hint="default"/>
        <w:lang w:val="ru-RU" w:eastAsia="en-US" w:bidi="ar-SA"/>
      </w:rPr>
    </w:lvl>
    <w:lvl w:ilvl="3" w:tplc="6D2CB784">
      <w:numFmt w:val="bullet"/>
      <w:lvlText w:val="•"/>
      <w:lvlJc w:val="left"/>
      <w:pPr>
        <w:ind w:left="4578" w:hanging="360"/>
      </w:pPr>
      <w:rPr>
        <w:rFonts w:hint="default"/>
        <w:lang w:val="ru-RU" w:eastAsia="en-US" w:bidi="ar-SA"/>
      </w:rPr>
    </w:lvl>
    <w:lvl w:ilvl="4" w:tplc="D5F47678">
      <w:numFmt w:val="bullet"/>
      <w:lvlText w:val="•"/>
      <w:lvlJc w:val="left"/>
      <w:pPr>
        <w:ind w:left="5484" w:hanging="360"/>
      </w:pPr>
      <w:rPr>
        <w:rFonts w:hint="default"/>
        <w:lang w:val="ru-RU" w:eastAsia="en-US" w:bidi="ar-SA"/>
      </w:rPr>
    </w:lvl>
    <w:lvl w:ilvl="5" w:tplc="4BA69192">
      <w:numFmt w:val="bullet"/>
      <w:lvlText w:val="•"/>
      <w:lvlJc w:val="left"/>
      <w:pPr>
        <w:ind w:left="6390" w:hanging="360"/>
      </w:pPr>
      <w:rPr>
        <w:rFonts w:hint="default"/>
        <w:lang w:val="ru-RU" w:eastAsia="en-US" w:bidi="ar-SA"/>
      </w:rPr>
    </w:lvl>
    <w:lvl w:ilvl="6" w:tplc="3504283C">
      <w:numFmt w:val="bullet"/>
      <w:lvlText w:val="•"/>
      <w:lvlJc w:val="left"/>
      <w:pPr>
        <w:ind w:left="7296" w:hanging="360"/>
      </w:pPr>
      <w:rPr>
        <w:rFonts w:hint="default"/>
        <w:lang w:val="ru-RU" w:eastAsia="en-US" w:bidi="ar-SA"/>
      </w:rPr>
    </w:lvl>
    <w:lvl w:ilvl="7" w:tplc="141AAD2A">
      <w:numFmt w:val="bullet"/>
      <w:lvlText w:val="•"/>
      <w:lvlJc w:val="left"/>
      <w:pPr>
        <w:ind w:left="8202" w:hanging="360"/>
      </w:pPr>
      <w:rPr>
        <w:rFonts w:hint="default"/>
        <w:lang w:val="ru-RU" w:eastAsia="en-US" w:bidi="ar-SA"/>
      </w:rPr>
    </w:lvl>
    <w:lvl w:ilvl="8" w:tplc="C4323C28">
      <w:numFmt w:val="bullet"/>
      <w:lvlText w:val="•"/>
      <w:lvlJc w:val="left"/>
      <w:pPr>
        <w:ind w:left="9108" w:hanging="360"/>
      </w:pPr>
      <w:rPr>
        <w:rFonts w:hint="default"/>
        <w:lang w:val="ru-RU" w:eastAsia="en-US" w:bidi="ar-SA"/>
      </w:rPr>
    </w:lvl>
  </w:abstractNum>
  <w:abstractNum w:abstractNumId="7">
    <w:nsid w:val="0A1E55B3"/>
    <w:multiLevelType w:val="multilevel"/>
    <w:tmpl w:val="2D7674A6"/>
    <w:lvl w:ilvl="0">
      <w:start w:val="5"/>
      <w:numFmt w:val="decimal"/>
      <w:lvlText w:val="%1."/>
      <w:lvlJc w:val="left"/>
      <w:pPr>
        <w:ind w:left="170" w:hanging="240"/>
        <w:jc w:val="left"/>
      </w:pPr>
      <w:rPr>
        <w:rFonts w:hint="default"/>
        <w:spacing w:val="0"/>
        <w:w w:val="88"/>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47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60" w:hanging="420"/>
      </w:pPr>
      <w:rPr>
        <w:rFonts w:hint="default"/>
        <w:lang w:val="ru-RU" w:eastAsia="en-US" w:bidi="ar-SA"/>
      </w:rPr>
    </w:lvl>
    <w:lvl w:ilvl="4">
      <w:numFmt w:val="bullet"/>
      <w:lvlText w:val="•"/>
      <w:lvlJc w:val="left"/>
      <w:pPr>
        <w:ind w:left="3840" w:hanging="420"/>
      </w:pPr>
      <w:rPr>
        <w:rFonts w:hint="default"/>
        <w:lang w:val="ru-RU" w:eastAsia="en-US" w:bidi="ar-SA"/>
      </w:rPr>
    </w:lvl>
    <w:lvl w:ilvl="5">
      <w:numFmt w:val="bullet"/>
      <w:lvlText w:val="•"/>
      <w:lvlJc w:val="left"/>
      <w:pPr>
        <w:ind w:left="5020" w:hanging="420"/>
      </w:pPr>
      <w:rPr>
        <w:rFonts w:hint="default"/>
        <w:lang w:val="ru-RU" w:eastAsia="en-US" w:bidi="ar-SA"/>
      </w:rPr>
    </w:lvl>
    <w:lvl w:ilvl="6">
      <w:numFmt w:val="bullet"/>
      <w:lvlText w:val="•"/>
      <w:lvlJc w:val="left"/>
      <w:pPr>
        <w:ind w:left="6200" w:hanging="420"/>
      </w:pPr>
      <w:rPr>
        <w:rFonts w:hint="default"/>
        <w:lang w:val="ru-RU" w:eastAsia="en-US" w:bidi="ar-SA"/>
      </w:rPr>
    </w:lvl>
    <w:lvl w:ilvl="7">
      <w:numFmt w:val="bullet"/>
      <w:lvlText w:val="•"/>
      <w:lvlJc w:val="left"/>
      <w:pPr>
        <w:ind w:left="7380" w:hanging="420"/>
      </w:pPr>
      <w:rPr>
        <w:rFonts w:hint="default"/>
        <w:lang w:val="ru-RU" w:eastAsia="en-US" w:bidi="ar-SA"/>
      </w:rPr>
    </w:lvl>
    <w:lvl w:ilvl="8">
      <w:numFmt w:val="bullet"/>
      <w:lvlText w:val="•"/>
      <w:lvlJc w:val="left"/>
      <w:pPr>
        <w:ind w:left="8560" w:hanging="420"/>
      </w:pPr>
      <w:rPr>
        <w:rFonts w:hint="default"/>
        <w:lang w:val="ru-RU" w:eastAsia="en-US" w:bidi="ar-SA"/>
      </w:rPr>
    </w:lvl>
  </w:abstractNum>
  <w:abstractNum w:abstractNumId="8">
    <w:nsid w:val="0A7425D2"/>
    <w:multiLevelType w:val="hybridMultilevel"/>
    <w:tmpl w:val="3B4AF278"/>
    <w:lvl w:ilvl="0" w:tplc="7CB25584">
      <w:start w:val="1"/>
      <w:numFmt w:val="decimal"/>
      <w:lvlText w:val="%1)"/>
      <w:lvlJc w:val="left"/>
      <w:pPr>
        <w:ind w:left="561"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66BC60">
      <w:numFmt w:val="bullet"/>
      <w:lvlText w:val="•"/>
      <w:lvlJc w:val="left"/>
      <w:pPr>
        <w:ind w:left="1596" w:hanging="353"/>
      </w:pPr>
      <w:rPr>
        <w:rFonts w:hint="default"/>
        <w:lang w:val="ru-RU" w:eastAsia="en-US" w:bidi="ar-SA"/>
      </w:rPr>
    </w:lvl>
    <w:lvl w:ilvl="2" w:tplc="3FA4F080">
      <w:numFmt w:val="bullet"/>
      <w:lvlText w:val="•"/>
      <w:lvlJc w:val="left"/>
      <w:pPr>
        <w:ind w:left="2632" w:hanging="353"/>
      </w:pPr>
      <w:rPr>
        <w:rFonts w:hint="default"/>
        <w:lang w:val="ru-RU" w:eastAsia="en-US" w:bidi="ar-SA"/>
      </w:rPr>
    </w:lvl>
    <w:lvl w:ilvl="3" w:tplc="1DA8F8BC">
      <w:numFmt w:val="bullet"/>
      <w:lvlText w:val="•"/>
      <w:lvlJc w:val="left"/>
      <w:pPr>
        <w:ind w:left="3668" w:hanging="353"/>
      </w:pPr>
      <w:rPr>
        <w:rFonts w:hint="default"/>
        <w:lang w:val="ru-RU" w:eastAsia="en-US" w:bidi="ar-SA"/>
      </w:rPr>
    </w:lvl>
    <w:lvl w:ilvl="4" w:tplc="05F2935E">
      <w:numFmt w:val="bullet"/>
      <w:lvlText w:val="•"/>
      <w:lvlJc w:val="left"/>
      <w:pPr>
        <w:ind w:left="4704" w:hanging="353"/>
      </w:pPr>
      <w:rPr>
        <w:rFonts w:hint="default"/>
        <w:lang w:val="ru-RU" w:eastAsia="en-US" w:bidi="ar-SA"/>
      </w:rPr>
    </w:lvl>
    <w:lvl w:ilvl="5" w:tplc="1D4EAB9C">
      <w:numFmt w:val="bullet"/>
      <w:lvlText w:val="•"/>
      <w:lvlJc w:val="left"/>
      <w:pPr>
        <w:ind w:left="5740" w:hanging="353"/>
      </w:pPr>
      <w:rPr>
        <w:rFonts w:hint="default"/>
        <w:lang w:val="ru-RU" w:eastAsia="en-US" w:bidi="ar-SA"/>
      </w:rPr>
    </w:lvl>
    <w:lvl w:ilvl="6" w:tplc="2F925AA0">
      <w:numFmt w:val="bullet"/>
      <w:lvlText w:val="•"/>
      <w:lvlJc w:val="left"/>
      <w:pPr>
        <w:ind w:left="6776" w:hanging="353"/>
      </w:pPr>
      <w:rPr>
        <w:rFonts w:hint="default"/>
        <w:lang w:val="ru-RU" w:eastAsia="en-US" w:bidi="ar-SA"/>
      </w:rPr>
    </w:lvl>
    <w:lvl w:ilvl="7" w:tplc="1C28A644">
      <w:numFmt w:val="bullet"/>
      <w:lvlText w:val="•"/>
      <w:lvlJc w:val="left"/>
      <w:pPr>
        <w:ind w:left="7812" w:hanging="353"/>
      </w:pPr>
      <w:rPr>
        <w:rFonts w:hint="default"/>
        <w:lang w:val="ru-RU" w:eastAsia="en-US" w:bidi="ar-SA"/>
      </w:rPr>
    </w:lvl>
    <w:lvl w:ilvl="8" w:tplc="04ACB53C">
      <w:numFmt w:val="bullet"/>
      <w:lvlText w:val="•"/>
      <w:lvlJc w:val="left"/>
      <w:pPr>
        <w:ind w:left="8848" w:hanging="353"/>
      </w:pPr>
      <w:rPr>
        <w:rFonts w:hint="default"/>
        <w:lang w:val="ru-RU" w:eastAsia="en-US" w:bidi="ar-SA"/>
      </w:rPr>
    </w:lvl>
  </w:abstractNum>
  <w:abstractNum w:abstractNumId="9">
    <w:nsid w:val="0C281443"/>
    <w:multiLevelType w:val="hybridMultilevel"/>
    <w:tmpl w:val="E08C0AA0"/>
    <w:lvl w:ilvl="0" w:tplc="FC32C60C">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8298D8">
      <w:numFmt w:val="bullet"/>
      <w:lvlText w:val="•"/>
      <w:lvlJc w:val="left"/>
      <w:pPr>
        <w:ind w:left="2118" w:hanging="260"/>
      </w:pPr>
      <w:rPr>
        <w:rFonts w:hint="default"/>
        <w:lang w:val="ru-RU" w:eastAsia="en-US" w:bidi="ar-SA"/>
      </w:rPr>
    </w:lvl>
    <w:lvl w:ilvl="2" w:tplc="3CA8891E">
      <w:numFmt w:val="bullet"/>
      <w:lvlText w:val="•"/>
      <w:lvlJc w:val="left"/>
      <w:pPr>
        <w:ind w:left="3096" w:hanging="260"/>
      </w:pPr>
      <w:rPr>
        <w:rFonts w:hint="default"/>
        <w:lang w:val="ru-RU" w:eastAsia="en-US" w:bidi="ar-SA"/>
      </w:rPr>
    </w:lvl>
    <w:lvl w:ilvl="3" w:tplc="EBD279D0">
      <w:numFmt w:val="bullet"/>
      <w:lvlText w:val="•"/>
      <w:lvlJc w:val="left"/>
      <w:pPr>
        <w:ind w:left="4074" w:hanging="260"/>
      </w:pPr>
      <w:rPr>
        <w:rFonts w:hint="default"/>
        <w:lang w:val="ru-RU" w:eastAsia="en-US" w:bidi="ar-SA"/>
      </w:rPr>
    </w:lvl>
    <w:lvl w:ilvl="4" w:tplc="8860616A">
      <w:numFmt w:val="bullet"/>
      <w:lvlText w:val="•"/>
      <w:lvlJc w:val="left"/>
      <w:pPr>
        <w:ind w:left="5052" w:hanging="260"/>
      </w:pPr>
      <w:rPr>
        <w:rFonts w:hint="default"/>
        <w:lang w:val="ru-RU" w:eastAsia="en-US" w:bidi="ar-SA"/>
      </w:rPr>
    </w:lvl>
    <w:lvl w:ilvl="5" w:tplc="9D5A03BC">
      <w:numFmt w:val="bullet"/>
      <w:lvlText w:val="•"/>
      <w:lvlJc w:val="left"/>
      <w:pPr>
        <w:ind w:left="6030" w:hanging="260"/>
      </w:pPr>
      <w:rPr>
        <w:rFonts w:hint="default"/>
        <w:lang w:val="ru-RU" w:eastAsia="en-US" w:bidi="ar-SA"/>
      </w:rPr>
    </w:lvl>
    <w:lvl w:ilvl="6" w:tplc="C0B45C58">
      <w:numFmt w:val="bullet"/>
      <w:lvlText w:val="•"/>
      <w:lvlJc w:val="left"/>
      <w:pPr>
        <w:ind w:left="7008" w:hanging="260"/>
      </w:pPr>
      <w:rPr>
        <w:rFonts w:hint="default"/>
        <w:lang w:val="ru-RU" w:eastAsia="en-US" w:bidi="ar-SA"/>
      </w:rPr>
    </w:lvl>
    <w:lvl w:ilvl="7" w:tplc="F8CC5FD8">
      <w:numFmt w:val="bullet"/>
      <w:lvlText w:val="•"/>
      <w:lvlJc w:val="left"/>
      <w:pPr>
        <w:ind w:left="7986" w:hanging="260"/>
      </w:pPr>
      <w:rPr>
        <w:rFonts w:hint="default"/>
        <w:lang w:val="ru-RU" w:eastAsia="en-US" w:bidi="ar-SA"/>
      </w:rPr>
    </w:lvl>
    <w:lvl w:ilvl="8" w:tplc="596264AC">
      <w:numFmt w:val="bullet"/>
      <w:lvlText w:val="•"/>
      <w:lvlJc w:val="left"/>
      <w:pPr>
        <w:ind w:left="8964" w:hanging="260"/>
      </w:pPr>
      <w:rPr>
        <w:rFonts w:hint="default"/>
        <w:lang w:val="ru-RU" w:eastAsia="en-US" w:bidi="ar-SA"/>
      </w:rPr>
    </w:lvl>
  </w:abstractNum>
  <w:abstractNum w:abstractNumId="10">
    <w:nsid w:val="0CD75006"/>
    <w:multiLevelType w:val="hybridMultilevel"/>
    <w:tmpl w:val="74EC0CDA"/>
    <w:lvl w:ilvl="0" w:tplc="7C309D1E">
      <w:start w:val="1"/>
      <w:numFmt w:val="decimal"/>
      <w:lvlText w:val="%1."/>
      <w:lvlJc w:val="left"/>
      <w:pPr>
        <w:ind w:left="424" w:hanging="24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17649F10">
      <w:numFmt w:val="bullet"/>
      <w:lvlText w:val="•"/>
      <w:lvlJc w:val="left"/>
      <w:pPr>
        <w:ind w:left="1469" w:hanging="240"/>
      </w:pPr>
      <w:rPr>
        <w:rFonts w:hint="default"/>
        <w:lang w:val="ru-RU" w:eastAsia="en-US" w:bidi="ar-SA"/>
      </w:rPr>
    </w:lvl>
    <w:lvl w:ilvl="2" w:tplc="A240D956">
      <w:numFmt w:val="bullet"/>
      <w:lvlText w:val="•"/>
      <w:lvlJc w:val="left"/>
      <w:pPr>
        <w:ind w:left="2519" w:hanging="240"/>
      </w:pPr>
      <w:rPr>
        <w:rFonts w:hint="default"/>
        <w:lang w:val="ru-RU" w:eastAsia="en-US" w:bidi="ar-SA"/>
      </w:rPr>
    </w:lvl>
    <w:lvl w:ilvl="3" w:tplc="589269AC">
      <w:numFmt w:val="bullet"/>
      <w:lvlText w:val="•"/>
      <w:lvlJc w:val="left"/>
      <w:pPr>
        <w:ind w:left="3568" w:hanging="240"/>
      </w:pPr>
      <w:rPr>
        <w:rFonts w:hint="default"/>
        <w:lang w:val="ru-RU" w:eastAsia="en-US" w:bidi="ar-SA"/>
      </w:rPr>
    </w:lvl>
    <w:lvl w:ilvl="4" w:tplc="7F0A3304">
      <w:numFmt w:val="bullet"/>
      <w:lvlText w:val="•"/>
      <w:lvlJc w:val="left"/>
      <w:pPr>
        <w:ind w:left="4618" w:hanging="240"/>
      </w:pPr>
      <w:rPr>
        <w:rFonts w:hint="default"/>
        <w:lang w:val="ru-RU" w:eastAsia="en-US" w:bidi="ar-SA"/>
      </w:rPr>
    </w:lvl>
    <w:lvl w:ilvl="5" w:tplc="717ABDB0">
      <w:numFmt w:val="bullet"/>
      <w:lvlText w:val="•"/>
      <w:lvlJc w:val="left"/>
      <w:pPr>
        <w:ind w:left="5667" w:hanging="240"/>
      </w:pPr>
      <w:rPr>
        <w:rFonts w:hint="default"/>
        <w:lang w:val="ru-RU" w:eastAsia="en-US" w:bidi="ar-SA"/>
      </w:rPr>
    </w:lvl>
    <w:lvl w:ilvl="6" w:tplc="B808813A">
      <w:numFmt w:val="bullet"/>
      <w:lvlText w:val="•"/>
      <w:lvlJc w:val="left"/>
      <w:pPr>
        <w:ind w:left="6717" w:hanging="240"/>
      </w:pPr>
      <w:rPr>
        <w:rFonts w:hint="default"/>
        <w:lang w:val="ru-RU" w:eastAsia="en-US" w:bidi="ar-SA"/>
      </w:rPr>
    </w:lvl>
    <w:lvl w:ilvl="7" w:tplc="283010A2">
      <w:numFmt w:val="bullet"/>
      <w:lvlText w:val="•"/>
      <w:lvlJc w:val="left"/>
      <w:pPr>
        <w:ind w:left="7766" w:hanging="240"/>
      </w:pPr>
      <w:rPr>
        <w:rFonts w:hint="default"/>
        <w:lang w:val="ru-RU" w:eastAsia="en-US" w:bidi="ar-SA"/>
      </w:rPr>
    </w:lvl>
    <w:lvl w:ilvl="8" w:tplc="9D9A9E68">
      <w:numFmt w:val="bullet"/>
      <w:lvlText w:val="•"/>
      <w:lvlJc w:val="left"/>
      <w:pPr>
        <w:ind w:left="8816" w:hanging="240"/>
      </w:pPr>
      <w:rPr>
        <w:rFonts w:hint="default"/>
        <w:lang w:val="ru-RU" w:eastAsia="en-US" w:bidi="ar-SA"/>
      </w:rPr>
    </w:lvl>
  </w:abstractNum>
  <w:abstractNum w:abstractNumId="11">
    <w:nsid w:val="0D121F6F"/>
    <w:multiLevelType w:val="hybridMultilevel"/>
    <w:tmpl w:val="4D88EB0E"/>
    <w:lvl w:ilvl="0" w:tplc="0D9EC71A">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C9E6EBA">
      <w:numFmt w:val="bullet"/>
      <w:lvlText w:val="•"/>
      <w:lvlJc w:val="left"/>
      <w:pPr>
        <w:ind w:left="1469" w:hanging="140"/>
      </w:pPr>
      <w:rPr>
        <w:rFonts w:hint="default"/>
        <w:lang w:val="ru-RU" w:eastAsia="en-US" w:bidi="ar-SA"/>
      </w:rPr>
    </w:lvl>
    <w:lvl w:ilvl="2" w:tplc="33F498A8">
      <w:numFmt w:val="bullet"/>
      <w:lvlText w:val="•"/>
      <w:lvlJc w:val="left"/>
      <w:pPr>
        <w:ind w:left="2519" w:hanging="140"/>
      </w:pPr>
      <w:rPr>
        <w:rFonts w:hint="default"/>
        <w:lang w:val="ru-RU" w:eastAsia="en-US" w:bidi="ar-SA"/>
      </w:rPr>
    </w:lvl>
    <w:lvl w:ilvl="3" w:tplc="ED4401EC">
      <w:numFmt w:val="bullet"/>
      <w:lvlText w:val="•"/>
      <w:lvlJc w:val="left"/>
      <w:pPr>
        <w:ind w:left="3568" w:hanging="140"/>
      </w:pPr>
      <w:rPr>
        <w:rFonts w:hint="default"/>
        <w:lang w:val="ru-RU" w:eastAsia="en-US" w:bidi="ar-SA"/>
      </w:rPr>
    </w:lvl>
    <w:lvl w:ilvl="4" w:tplc="1136AF18">
      <w:numFmt w:val="bullet"/>
      <w:lvlText w:val="•"/>
      <w:lvlJc w:val="left"/>
      <w:pPr>
        <w:ind w:left="4618" w:hanging="140"/>
      </w:pPr>
      <w:rPr>
        <w:rFonts w:hint="default"/>
        <w:lang w:val="ru-RU" w:eastAsia="en-US" w:bidi="ar-SA"/>
      </w:rPr>
    </w:lvl>
    <w:lvl w:ilvl="5" w:tplc="E12A9266">
      <w:numFmt w:val="bullet"/>
      <w:lvlText w:val="•"/>
      <w:lvlJc w:val="left"/>
      <w:pPr>
        <w:ind w:left="5667" w:hanging="140"/>
      </w:pPr>
      <w:rPr>
        <w:rFonts w:hint="default"/>
        <w:lang w:val="ru-RU" w:eastAsia="en-US" w:bidi="ar-SA"/>
      </w:rPr>
    </w:lvl>
    <w:lvl w:ilvl="6" w:tplc="C764E1AC">
      <w:numFmt w:val="bullet"/>
      <w:lvlText w:val="•"/>
      <w:lvlJc w:val="left"/>
      <w:pPr>
        <w:ind w:left="6717" w:hanging="140"/>
      </w:pPr>
      <w:rPr>
        <w:rFonts w:hint="default"/>
        <w:lang w:val="ru-RU" w:eastAsia="en-US" w:bidi="ar-SA"/>
      </w:rPr>
    </w:lvl>
    <w:lvl w:ilvl="7" w:tplc="32BA7A7E">
      <w:numFmt w:val="bullet"/>
      <w:lvlText w:val="•"/>
      <w:lvlJc w:val="left"/>
      <w:pPr>
        <w:ind w:left="7766" w:hanging="140"/>
      </w:pPr>
      <w:rPr>
        <w:rFonts w:hint="default"/>
        <w:lang w:val="ru-RU" w:eastAsia="en-US" w:bidi="ar-SA"/>
      </w:rPr>
    </w:lvl>
    <w:lvl w:ilvl="8" w:tplc="CA442300">
      <w:numFmt w:val="bullet"/>
      <w:lvlText w:val="•"/>
      <w:lvlJc w:val="left"/>
      <w:pPr>
        <w:ind w:left="8816" w:hanging="140"/>
      </w:pPr>
      <w:rPr>
        <w:rFonts w:hint="default"/>
        <w:lang w:val="ru-RU" w:eastAsia="en-US" w:bidi="ar-SA"/>
      </w:rPr>
    </w:lvl>
  </w:abstractNum>
  <w:abstractNum w:abstractNumId="12">
    <w:nsid w:val="0DEC5A5B"/>
    <w:multiLevelType w:val="hybridMultilevel"/>
    <w:tmpl w:val="61C67FC6"/>
    <w:lvl w:ilvl="0" w:tplc="357427C4">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AAC5F8">
      <w:numFmt w:val="bullet"/>
      <w:lvlText w:val="•"/>
      <w:lvlJc w:val="left"/>
      <w:pPr>
        <w:ind w:left="2118" w:hanging="260"/>
      </w:pPr>
      <w:rPr>
        <w:rFonts w:hint="default"/>
        <w:lang w:val="ru-RU" w:eastAsia="en-US" w:bidi="ar-SA"/>
      </w:rPr>
    </w:lvl>
    <w:lvl w:ilvl="2" w:tplc="3BC2F740">
      <w:numFmt w:val="bullet"/>
      <w:lvlText w:val="•"/>
      <w:lvlJc w:val="left"/>
      <w:pPr>
        <w:ind w:left="3096" w:hanging="260"/>
      </w:pPr>
      <w:rPr>
        <w:rFonts w:hint="default"/>
        <w:lang w:val="ru-RU" w:eastAsia="en-US" w:bidi="ar-SA"/>
      </w:rPr>
    </w:lvl>
    <w:lvl w:ilvl="3" w:tplc="1A9632D0">
      <w:numFmt w:val="bullet"/>
      <w:lvlText w:val="•"/>
      <w:lvlJc w:val="left"/>
      <w:pPr>
        <w:ind w:left="4074" w:hanging="260"/>
      </w:pPr>
      <w:rPr>
        <w:rFonts w:hint="default"/>
        <w:lang w:val="ru-RU" w:eastAsia="en-US" w:bidi="ar-SA"/>
      </w:rPr>
    </w:lvl>
    <w:lvl w:ilvl="4" w:tplc="AD9E173C">
      <w:numFmt w:val="bullet"/>
      <w:lvlText w:val="•"/>
      <w:lvlJc w:val="left"/>
      <w:pPr>
        <w:ind w:left="5052" w:hanging="260"/>
      </w:pPr>
      <w:rPr>
        <w:rFonts w:hint="default"/>
        <w:lang w:val="ru-RU" w:eastAsia="en-US" w:bidi="ar-SA"/>
      </w:rPr>
    </w:lvl>
    <w:lvl w:ilvl="5" w:tplc="B6DEF8F4">
      <w:numFmt w:val="bullet"/>
      <w:lvlText w:val="•"/>
      <w:lvlJc w:val="left"/>
      <w:pPr>
        <w:ind w:left="6030" w:hanging="260"/>
      </w:pPr>
      <w:rPr>
        <w:rFonts w:hint="default"/>
        <w:lang w:val="ru-RU" w:eastAsia="en-US" w:bidi="ar-SA"/>
      </w:rPr>
    </w:lvl>
    <w:lvl w:ilvl="6" w:tplc="358EF87E">
      <w:numFmt w:val="bullet"/>
      <w:lvlText w:val="•"/>
      <w:lvlJc w:val="left"/>
      <w:pPr>
        <w:ind w:left="7008" w:hanging="260"/>
      </w:pPr>
      <w:rPr>
        <w:rFonts w:hint="default"/>
        <w:lang w:val="ru-RU" w:eastAsia="en-US" w:bidi="ar-SA"/>
      </w:rPr>
    </w:lvl>
    <w:lvl w:ilvl="7" w:tplc="B09AB314">
      <w:numFmt w:val="bullet"/>
      <w:lvlText w:val="•"/>
      <w:lvlJc w:val="left"/>
      <w:pPr>
        <w:ind w:left="7986" w:hanging="260"/>
      </w:pPr>
      <w:rPr>
        <w:rFonts w:hint="default"/>
        <w:lang w:val="ru-RU" w:eastAsia="en-US" w:bidi="ar-SA"/>
      </w:rPr>
    </w:lvl>
    <w:lvl w:ilvl="8" w:tplc="790A0150">
      <w:numFmt w:val="bullet"/>
      <w:lvlText w:val="•"/>
      <w:lvlJc w:val="left"/>
      <w:pPr>
        <w:ind w:left="8964" w:hanging="260"/>
      </w:pPr>
      <w:rPr>
        <w:rFonts w:hint="default"/>
        <w:lang w:val="ru-RU" w:eastAsia="en-US" w:bidi="ar-SA"/>
      </w:rPr>
    </w:lvl>
  </w:abstractNum>
  <w:abstractNum w:abstractNumId="13">
    <w:nsid w:val="0E132A59"/>
    <w:multiLevelType w:val="hybridMultilevel"/>
    <w:tmpl w:val="83D26E0E"/>
    <w:lvl w:ilvl="0" w:tplc="72F21FB0">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E03BFA">
      <w:numFmt w:val="bullet"/>
      <w:lvlText w:val="•"/>
      <w:lvlJc w:val="left"/>
      <w:pPr>
        <w:ind w:left="2118" w:hanging="260"/>
      </w:pPr>
      <w:rPr>
        <w:rFonts w:hint="default"/>
        <w:lang w:val="ru-RU" w:eastAsia="en-US" w:bidi="ar-SA"/>
      </w:rPr>
    </w:lvl>
    <w:lvl w:ilvl="2" w:tplc="567E7B2A">
      <w:numFmt w:val="bullet"/>
      <w:lvlText w:val="•"/>
      <w:lvlJc w:val="left"/>
      <w:pPr>
        <w:ind w:left="3096" w:hanging="260"/>
      </w:pPr>
      <w:rPr>
        <w:rFonts w:hint="default"/>
        <w:lang w:val="ru-RU" w:eastAsia="en-US" w:bidi="ar-SA"/>
      </w:rPr>
    </w:lvl>
    <w:lvl w:ilvl="3" w:tplc="85AC8880">
      <w:numFmt w:val="bullet"/>
      <w:lvlText w:val="•"/>
      <w:lvlJc w:val="left"/>
      <w:pPr>
        <w:ind w:left="4074" w:hanging="260"/>
      </w:pPr>
      <w:rPr>
        <w:rFonts w:hint="default"/>
        <w:lang w:val="ru-RU" w:eastAsia="en-US" w:bidi="ar-SA"/>
      </w:rPr>
    </w:lvl>
    <w:lvl w:ilvl="4" w:tplc="2FD8D966">
      <w:numFmt w:val="bullet"/>
      <w:lvlText w:val="•"/>
      <w:lvlJc w:val="left"/>
      <w:pPr>
        <w:ind w:left="5052" w:hanging="260"/>
      </w:pPr>
      <w:rPr>
        <w:rFonts w:hint="default"/>
        <w:lang w:val="ru-RU" w:eastAsia="en-US" w:bidi="ar-SA"/>
      </w:rPr>
    </w:lvl>
    <w:lvl w:ilvl="5" w:tplc="DE1C9D10">
      <w:numFmt w:val="bullet"/>
      <w:lvlText w:val="•"/>
      <w:lvlJc w:val="left"/>
      <w:pPr>
        <w:ind w:left="6030" w:hanging="260"/>
      </w:pPr>
      <w:rPr>
        <w:rFonts w:hint="default"/>
        <w:lang w:val="ru-RU" w:eastAsia="en-US" w:bidi="ar-SA"/>
      </w:rPr>
    </w:lvl>
    <w:lvl w:ilvl="6" w:tplc="FD2ABFA0">
      <w:numFmt w:val="bullet"/>
      <w:lvlText w:val="•"/>
      <w:lvlJc w:val="left"/>
      <w:pPr>
        <w:ind w:left="7008" w:hanging="260"/>
      </w:pPr>
      <w:rPr>
        <w:rFonts w:hint="default"/>
        <w:lang w:val="ru-RU" w:eastAsia="en-US" w:bidi="ar-SA"/>
      </w:rPr>
    </w:lvl>
    <w:lvl w:ilvl="7" w:tplc="D48EE208">
      <w:numFmt w:val="bullet"/>
      <w:lvlText w:val="•"/>
      <w:lvlJc w:val="left"/>
      <w:pPr>
        <w:ind w:left="7986" w:hanging="260"/>
      </w:pPr>
      <w:rPr>
        <w:rFonts w:hint="default"/>
        <w:lang w:val="ru-RU" w:eastAsia="en-US" w:bidi="ar-SA"/>
      </w:rPr>
    </w:lvl>
    <w:lvl w:ilvl="8" w:tplc="DCF684F4">
      <w:numFmt w:val="bullet"/>
      <w:lvlText w:val="•"/>
      <w:lvlJc w:val="left"/>
      <w:pPr>
        <w:ind w:left="8964" w:hanging="260"/>
      </w:pPr>
      <w:rPr>
        <w:rFonts w:hint="default"/>
        <w:lang w:val="ru-RU" w:eastAsia="en-US" w:bidi="ar-SA"/>
      </w:rPr>
    </w:lvl>
  </w:abstractNum>
  <w:abstractNum w:abstractNumId="14">
    <w:nsid w:val="0EAA3A9C"/>
    <w:multiLevelType w:val="multilevel"/>
    <w:tmpl w:val="89C4C59C"/>
    <w:lvl w:ilvl="0">
      <w:start w:val="2"/>
      <w:numFmt w:val="decimal"/>
      <w:lvlText w:val="%1"/>
      <w:lvlJc w:val="left"/>
      <w:pPr>
        <w:ind w:left="845" w:hanging="421"/>
        <w:jc w:val="left"/>
      </w:pPr>
      <w:rPr>
        <w:rFonts w:hint="default"/>
        <w:lang w:val="ru-RU" w:eastAsia="en-US" w:bidi="ar-SA"/>
      </w:rPr>
    </w:lvl>
    <w:lvl w:ilvl="1">
      <w:start w:val="1"/>
      <w:numFmt w:val="decimal"/>
      <w:lvlText w:val="%1.%2."/>
      <w:lvlJc w:val="left"/>
      <w:pPr>
        <w:ind w:left="845" w:hanging="421"/>
        <w:jc w:val="left"/>
      </w:pPr>
      <w:rPr>
        <w:rFonts w:ascii="Times New Roman" w:eastAsia="Times New Roman" w:hAnsi="Times New Roman" w:cs="Times New Roman" w:hint="default"/>
        <w:b/>
        <w:bCs/>
        <w:i w:val="0"/>
        <w:iCs w:val="0"/>
        <w:spacing w:val="0"/>
        <w:w w:val="94"/>
        <w:sz w:val="24"/>
        <w:szCs w:val="24"/>
        <w:lang w:val="ru-RU" w:eastAsia="en-US" w:bidi="ar-SA"/>
      </w:rPr>
    </w:lvl>
    <w:lvl w:ilvl="2">
      <w:numFmt w:val="bullet"/>
      <w:lvlText w:val="-"/>
      <w:lvlJc w:val="left"/>
      <w:pPr>
        <w:ind w:left="424" w:hanging="193"/>
      </w:pPr>
      <w:rPr>
        <w:rFonts w:ascii="Times New Roman" w:eastAsia="Times New Roman" w:hAnsi="Times New Roman" w:cs="Times New Roman" w:hint="default"/>
        <w:spacing w:val="0"/>
        <w:w w:val="100"/>
        <w:lang w:val="ru-RU" w:eastAsia="en-US" w:bidi="ar-SA"/>
      </w:rPr>
    </w:lvl>
    <w:lvl w:ilvl="3">
      <w:numFmt w:val="bullet"/>
      <w:lvlText w:val="•"/>
      <w:lvlJc w:val="left"/>
      <w:pPr>
        <w:ind w:left="3078" w:hanging="193"/>
      </w:pPr>
      <w:rPr>
        <w:rFonts w:hint="default"/>
        <w:lang w:val="ru-RU" w:eastAsia="en-US" w:bidi="ar-SA"/>
      </w:rPr>
    </w:lvl>
    <w:lvl w:ilvl="4">
      <w:numFmt w:val="bullet"/>
      <w:lvlText w:val="•"/>
      <w:lvlJc w:val="left"/>
      <w:pPr>
        <w:ind w:left="4198" w:hanging="193"/>
      </w:pPr>
      <w:rPr>
        <w:rFonts w:hint="default"/>
        <w:lang w:val="ru-RU" w:eastAsia="en-US" w:bidi="ar-SA"/>
      </w:rPr>
    </w:lvl>
    <w:lvl w:ilvl="5">
      <w:numFmt w:val="bullet"/>
      <w:lvlText w:val="•"/>
      <w:lvlJc w:val="left"/>
      <w:pPr>
        <w:ind w:left="5317" w:hanging="193"/>
      </w:pPr>
      <w:rPr>
        <w:rFonts w:hint="default"/>
        <w:lang w:val="ru-RU" w:eastAsia="en-US" w:bidi="ar-SA"/>
      </w:rPr>
    </w:lvl>
    <w:lvl w:ilvl="6">
      <w:numFmt w:val="bullet"/>
      <w:lvlText w:val="•"/>
      <w:lvlJc w:val="left"/>
      <w:pPr>
        <w:ind w:left="6437" w:hanging="193"/>
      </w:pPr>
      <w:rPr>
        <w:rFonts w:hint="default"/>
        <w:lang w:val="ru-RU" w:eastAsia="en-US" w:bidi="ar-SA"/>
      </w:rPr>
    </w:lvl>
    <w:lvl w:ilvl="7">
      <w:numFmt w:val="bullet"/>
      <w:lvlText w:val="•"/>
      <w:lvlJc w:val="left"/>
      <w:pPr>
        <w:ind w:left="7556" w:hanging="193"/>
      </w:pPr>
      <w:rPr>
        <w:rFonts w:hint="default"/>
        <w:lang w:val="ru-RU" w:eastAsia="en-US" w:bidi="ar-SA"/>
      </w:rPr>
    </w:lvl>
    <w:lvl w:ilvl="8">
      <w:numFmt w:val="bullet"/>
      <w:lvlText w:val="•"/>
      <w:lvlJc w:val="left"/>
      <w:pPr>
        <w:ind w:left="8676" w:hanging="193"/>
      </w:pPr>
      <w:rPr>
        <w:rFonts w:hint="default"/>
        <w:lang w:val="ru-RU" w:eastAsia="en-US" w:bidi="ar-SA"/>
      </w:rPr>
    </w:lvl>
  </w:abstractNum>
  <w:abstractNum w:abstractNumId="15">
    <w:nsid w:val="0EB61A25"/>
    <w:multiLevelType w:val="hybridMultilevel"/>
    <w:tmpl w:val="4A5C0FEE"/>
    <w:lvl w:ilvl="0" w:tplc="8FDEA4E8">
      <w:numFmt w:val="bullet"/>
      <w:lvlText w:val="–"/>
      <w:lvlJc w:val="left"/>
      <w:pPr>
        <w:ind w:left="285"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FADEAE36">
      <w:numFmt w:val="bullet"/>
      <w:lvlText w:val="•"/>
      <w:lvlJc w:val="left"/>
      <w:pPr>
        <w:ind w:left="1300" w:hanging="180"/>
      </w:pPr>
      <w:rPr>
        <w:rFonts w:hint="default"/>
        <w:lang w:val="ru-RU" w:eastAsia="en-US" w:bidi="ar-SA"/>
      </w:rPr>
    </w:lvl>
    <w:lvl w:ilvl="2" w:tplc="D062E698">
      <w:numFmt w:val="bullet"/>
      <w:lvlText w:val="•"/>
      <w:lvlJc w:val="left"/>
      <w:pPr>
        <w:ind w:left="2321" w:hanging="180"/>
      </w:pPr>
      <w:rPr>
        <w:rFonts w:hint="default"/>
        <w:lang w:val="ru-RU" w:eastAsia="en-US" w:bidi="ar-SA"/>
      </w:rPr>
    </w:lvl>
    <w:lvl w:ilvl="3" w:tplc="F54638A2">
      <w:numFmt w:val="bullet"/>
      <w:lvlText w:val="•"/>
      <w:lvlJc w:val="left"/>
      <w:pPr>
        <w:ind w:left="3342" w:hanging="180"/>
      </w:pPr>
      <w:rPr>
        <w:rFonts w:hint="default"/>
        <w:lang w:val="ru-RU" w:eastAsia="en-US" w:bidi="ar-SA"/>
      </w:rPr>
    </w:lvl>
    <w:lvl w:ilvl="4" w:tplc="1D4A1994">
      <w:numFmt w:val="bullet"/>
      <w:lvlText w:val="•"/>
      <w:lvlJc w:val="left"/>
      <w:pPr>
        <w:ind w:left="4363" w:hanging="180"/>
      </w:pPr>
      <w:rPr>
        <w:rFonts w:hint="default"/>
        <w:lang w:val="ru-RU" w:eastAsia="en-US" w:bidi="ar-SA"/>
      </w:rPr>
    </w:lvl>
    <w:lvl w:ilvl="5" w:tplc="93D62742">
      <w:numFmt w:val="bullet"/>
      <w:lvlText w:val="•"/>
      <w:lvlJc w:val="left"/>
      <w:pPr>
        <w:ind w:left="5384" w:hanging="180"/>
      </w:pPr>
      <w:rPr>
        <w:rFonts w:hint="default"/>
        <w:lang w:val="ru-RU" w:eastAsia="en-US" w:bidi="ar-SA"/>
      </w:rPr>
    </w:lvl>
    <w:lvl w:ilvl="6" w:tplc="80025AC4">
      <w:numFmt w:val="bullet"/>
      <w:lvlText w:val="•"/>
      <w:lvlJc w:val="left"/>
      <w:pPr>
        <w:ind w:left="6405" w:hanging="180"/>
      </w:pPr>
      <w:rPr>
        <w:rFonts w:hint="default"/>
        <w:lang w:val="ru-RU" w:eastAsia="en-US" w:bidi="ar-SA"/>
      </w:rPr>
    </w:lvl>
    <w:lvl w:ilvl="7" w:tplc="A3823D82">
      <w:numFmt w:val="bullet"/>
      <w:lvlText w:val="•"/>
      <w:lvlJc w:val="left"/>
      <w:pPr>
        <w:ind w:left="7426" w:hanging="180"/>
      </w:pPr>
      <w:rPr>
        <w:rFonts w:hint="default"/>
        <w:lang w:val="ru-RU" w:eastAsia="en-US" w:bidi="ar-SA"/>
      </w:rPr>
    </w:lvl>
    <w:lvl w:ilvl="8" w:tplc="270A05F6">
      <w:numFmt w:val="bullet"/>
      <w:lvlText w:val="•"/>
      <w:lvlJc w:val="left"/>
      <w:pPr>
        <w:ind w:left="8447" w:hanging="180"/>
      </w:pPr>
      <w:rPr>
        <w:rFonts w:hint="default"/>
        <w:lang w:val="ru-RU" w:eastAsia="en-US" w:bidi="ar-SA"/>
      </w:rPr>
    </w:lvl>
  </w:abstractNum>
  <w:abstractNum w:abstractNumId="16">
    <w:nsid w:val="0F363DAF"/>
    <w:multiLevelType w:val="multilevel"/>
    <w:tmpl w:val="AC2C80D8"/>
    <w:lvl w:ilvl="0">
      <w:start w:val="1"/>
      <w:numFmt w:val="decimal"/>
      <w:lvlText w:val="%1."/>
      <w:lvlJc w:val="left"/>
      <w:pPr>
        <w:ind w:left="1272" w:hanging="394"/>
        <w:jc w:val="left"/>
      </w:pPr>
      <w:rPr>
        <w:rFonts w:hint="default"/>
        <w:spacing w:val="0"/>
        <w:w w:val="100"/>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numFmt w:val="bullet"/>
      <w:lvlText w:val="•"/>
      <w:lvlJc w:val="left"/>
      <w:pPr>
        <w:ind w:left="2351" w:hanging="420"/>
      </w:pPr>
      <w:rPr>
        <w:rFonts w:hint="default"/>
        <w:lang w:val="ru-RU" w:eastAsia="en-US" w:bidi="ar-SA"/>
      </w:rPr>
    </w:lvl>
    <w:lvl w:ilvl="3">
      <w:numFmt w:val="bullet"/>
      <w:lvlText w:val="•"/>
      <w:lvlJc w:val="left"/>
      <w:pPr>
        <w:ind w:left="3422" w:hanging="420"/>
      </w:pPr>
      <w:rPr>
        <w:rFonts w:hint="default"/>
        <w:lang w:val="ru-RU" w:eastAsia="en-US" w:bidi="ar-SA"/>
      </w:rPr>
    </w:lvl>
    <w:lvl w:ilvl="4">
      <w:numFmt w:val="bullet"/>
      <w:lvlText w:val="•"/>
      <w:lvlJc w:val="left"/>
      <w:pPr>
        <w:ind w:left="4493" w:hanging="420"/>
      </w:pPr>
      <w:rPr>
        <w:rFonts w:hint="default"/>
        <w:lang w:val="ru-RU" w:eastAsia="en-US" w:bidi="ar-SA"/>
      </w:rPr>
    </w:lvl>
    <w:lvl w:ilvl="5">
      <w:numFmt w:val="bullet"/>
      <w:lvlText w:val="•"/>
      <w:lvlJc w:val="left"/>
      <w:pPr>
        <w:ind w:left="5564" w:hanging="420"/>
      </w:pPr>
      <w:rPr>
        <w:rFonts w:hint="default"/>
        <w:lang w:val="ru-RU" w:eastAsia="en-US" w:bidi="ar-SA"/>
      </w:rPr>
    </w:lvl>
    <w:lvl w:ilvl="6">
      <w:numFmt w:val="bullet"/>
      <w:lvlText w:val="•"/>
      <w:lvlJc w:val="left"/>
      <w:pPr>
        <w:ind w:left="6635" w:hanging="420"/>
      </w:pPr>
      <w:rPr>
        <w:rFonts w:hint="default"/>
        <w:lang w:val="ru-RU" w:eastAsia="en-US" w:bidi="ar-SA"/>
      </w:rPr>
    </w:lvl>
    <w:lvl w:ilvl="7">
      <w:numFmt w:val="bullet"/>
      <w:lvlText w:val="•"/>
      <w:lvlJc w:val="left"/>
      <w:pPr>
        <w:ind w:left="7706" w:hanging="420"/>
      </w:pPr>
      <w:rPr>
        <w:rFonts w:hint="default"/>
        <w:lang w:val="ru-RU" w:eastAsia="en-US" w:bidi="ar-SA"/>
      </w:rPr>
    </w:lvl>
    <w:lvl w:ilvl="8">
      <w:numFmt w:val="bullet"/>
      <w:lvlText w:val="•"/>
      <w:lvlJc w:val="left"/>
      <w:pPr>
        <w:ind w:left="8777" w:hanging="420"/>
      </w:pPr>
      <w:rPr>
        <w:rFonts w:hint="default"/>
        <w:lang w:val="ru-RU" w:eastAsia="en-US" w:bidi="ar-SA"/>
      </w:rPr>
    </w:lvl>
  </w:abstractNum>
  <w:abstractNum w:abstractNumId="17">
    <w:nsid w:val="105122D1"/>
    <w:multiLevelType w:val="multilevel"/>
    <w:tmpl w:val="4962819C"/>
    <w:lvl w:ilvl="0">
      <w:start w:val="1"/>
      <w:numFmt w:val="decimal"/>
      <w:lvlText w:val="%1"/>
      <w:lvlJc w:val="left"/>
      <w:pPr>
        <w:ind w:left="1658" w:hanging="540"/>
        <w:jc w:val="left"/>
      </w:pPr>
      <w:rPr>
        <w:rFonts w:hint="default"/>
        <w:lang w:val="ru-RU" w:eastAsia="en-US" w:bidi="ar-SA"/>
      </w:rPr>
    </w:lvl>
    <w:lvl w:ilvl="1">
      <w:start w:val="3"/>
      <w:numFmt w:val="decimal"/>
      <w:lvlText w:val="%1.%2"/>
      <w:lvlJc w:val="left"/>
      <w:pPr>
        <w:ind w:left="1658" w:hanging="540"/>
        <w:jc w:val="left"/>
      </w:pPr>
      <w:rPr>
        <w:rFonts w:hint="default"/>
        <w:lang w:val="ru-RU" w:eastAsia="en-US" w:bidi="ar-SA"/>
      </w:rPr>
    </w:lvl>
    <w:lvl w:ilvl="2">
      <w:start w:val="1"/>
      <w:numFmt w:val="decimal"/>
      <w:lvlText w:val="%1.%2.%3"/>
      <w:lvlJc w:val="left"/>
      <w:pPr>
        <w:ind w:left="1658"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880"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93" w:hanging="360"/>
      </w:pPr>
      <w:rPr>
        <w:rFonts w:hint="default"/>
        <w:lang w:val="ru-RU" w:eastAsia="en-US" w:bidi="ar-SA"/>
      </w:rPr>
    </w:lvl>
    <w:lvl w:ilvl="7">
      <w:numFmt w:val="bullet"/>
      <w:lvlText w:val="•"/>
      <w:lvlJc w:val="left"/>
      <w:pPr>
        <w:ind w:left="7900" w:hanging="360"/>
      </w:pPr>
      <w:rPr>
        <w:rFonts w:hint="default"/>
        <w:lang w:val="ru-RU" w:eastAsia="en-US" w:bidi="ar-SA"/>
      </w:rPr>
    </w:lvl>
    <w:lvl w:ilvl="8">
      <w:numFmt w:val="bullet"/>
      <w:lvlText w:val="•"/>
      <w:lvlJc w:val="left"/>
      <w:pPr>
        <w:ind w:left="8906" w:hanging="360"/>
      </w:pPr>
      <w:rPr>
        <w:rFonts w:hint="default"/>
        <w:lang w:val="ru-RU" w:eastAsia="en-US" w:bidi="ar-SA"/>
      </w:rPr>
    </w:lvl>
  </w:abstractNum>
  <w:abstractNum w:abstractNumId="18">
    <w:nsid w:val="106B19C9"/>
    <w:multiLevelType w:val="hybridMultilevel"/>
    <w:tmpl w:val="B12A23B0"/>
    <w:lvl w:ilvl="0" w:tplc="74E8763A">
      <w:start w:val="1"/>
      <w:numFmt w:val="decimal"/>
      <w:lvlText w:val="%1)"/>
      <w:lvlJc w:val="left"/>
      <w:pPr>
        <w:ind w:left="280" w:hanging="4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5A6C8B4">
      <w:numFmt w:val="bullet"/>
      <w:lvlText w:val="•"/>
      <w:lvlJc w:val="left"/>
      <w:pPr>
        <w:ind w:left="1344" w:hanging="428"/>
      </w:pPr>
      <w:rPr>
        <w:rFonts w:hint="default"/>
        <w:lang w:val="ru-RU" w:eastAsia="en-US" w:bidi="ar-SA"/>
      </w:rPr>
    </w:lvl>
    <w:lvl w:ilvl="2" w:tplc="20966B6C">
      <w:numFmt w:val="bullet"/>
      <w:lvlText w:val="•"/>
      <w:lvlJc w:val="left"/>
      <w:pPr>
        <w:ind w:left="2408" w:hanging="428"/>
      </w:pPr>
      <w:rPr>
        <w:rFonts w:hint="default"/>
        <w:lang w:val="ru-RU" w:eastAsia="en-US" w:bidi="ar-SA"/>
      </w:rPr>
    </w:lvl>
    <w:lvl w:ilvl="3" w:tplc="688E7DB2">
      <w:numFmt w:val="bullet"/>
      <w:lvlText w:val="•"/>
      <w:lvlJc w:val="left"/>
      <w:pPr>
        <w:ind w:left="3472" w:hanging="428"/>
      </w:pPr>
      <w:rPr>
        <w:rFonts w:hint="default"/>
        <w:lang w:val="ru-RU" w:eastAsia="en-US" w:bidi="ar-SA"/>
      </w:rPr>
    </w:lvl>
    <w:lvl w:ilvl="4" w:tplc="ACB2D384">
      <w:numFmt w:val="bullet"/>
      <w:lvlText w:val="•"/>
      <w:lvlJc w:val="left"/>
      <w:pPr>
        <w:ind w:left="4536" w:hanging="428"/>
      </w:pPr>
      <w:rPr>
        <w:rFonts w:hint="default"/>
        <w:lang w:val="ru-RU" w:eastAsia="en-US" w:bidi="ar-SA"/>
      </w:rPr>
    </w:lvl>
    <w:lvl w:ilvl="5" w:tplc="ECFAC694">
      <w:numFmt w:val="bullet"/>
      <w:lvlText w:val="•"/>
      <w:lvlJc w:val="left"/>
      <w:pPr>
        <w:ind w:left="5600" w:hanging="428"/>
      </w:pPr>
      <w:rPr>
        <w:rFonts w:hint="default"/>
        <w:lang w:val="ru-RU" w:eastAsia="en-US" w:bidi="ar-SA"/>
      </w:rPr>
    </w:lvl>
    <w:lvl w:ilvl="6" w:tplc="A7A4AA82">
      <w:numFmt w:val="bullet"/>
      <w:lvlText w:val="•"/>
      <w:lvlJc w:val="left"/>
      <w:pPr>
        <w:ind w:left="6664" w:hanging="428"/>
      </w:pPr>
      <w:rPr>
        <w:rFonts w:hint="default"/>
        <w:lang w:val="ru-RU" w:eastAsia="en-US" w:bidi="ar-SA"/>
      </w:rPr>
    </w:lvl>
    <w:lvl w:ilvl="7" w:tplc="E282351E">
      <w:numFmt w:val="bullet"/>
      <w:lvlText w:val="•"/>
      <w:lvlJc w:val="left"/>
      <w:pPr>
        <w:ind w:left="7728" w:hanging="428"/>
      </w:pPr>
      <w:rPr>
        <w:rFonts w:hint="default"/>
        <w:lang w:val="ru-RU" w:eastAsia="en-US" w:bidi="ar-SA"/>
      </w:rPr>
    </w:lvl>
    <w:lvl w:ilvl="8" w:tplc="49E68AC2">
      <w:numFmt w:val="bullet"/>
      <w:lvlText w:val="•"/>
      <w:lvlJc w:val="left"/>
      <w:pPr>
        <w:ind w:left="8792" w:hanging="428"/>
      </w:pPr>
      <w:rPr>
        <w:rFonts w:hint="default"/>
        <w:lang w:val="ru-RU" w:eastAsia="en-US" w:bidi="ar-SA"/>
      </w:rPr>
    </w:lvl>
  </w:abstractNum>
  <w:abstractNum w:abstractNumId="19">
    <w:nsid w:val="10F06B00"/>
    <w:multiLevelType w:val="hybridMultilevel"/>
    <w:tmpl w:val="7BA6F7BC"/>
    <w:lvl w:ilvl="0" w:tplc="972E4368">
      <w:numFmt w:val="bullet"/>
      <w:lvlText w:val="-"/>
      <w:lvlJc w:val="left"/>
      <w:pPr>
        <w:ind w:left="28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6E4BA58">
      <w:numFmt w:val="bullet"/>
      <w:lvlText w:val="•"/>
      <w:lvlJc w:val="left"/>
      <w:pPr>
        <w:ind w:left="1300" w:hanging="140"/>
      </w:pPr>
      <w:rPr>
        <w:rFonts w:hint="default"/>
        <w:lang w:val="ru-RU" w:eastAsia="en-US" w:bidi="ar-SA"/>
      </w:rPr>
    </w:lvl>
    <w:lvl w:ilvl="2" w:tplc="51DA6746">
      <w:numFmt w:val="bullet"/>
      <w:lvlText w:val="•"/>
      <w:lvlJc w:val="left"/>
      <w:pPr>
        <w:ind w:left="2321" w:hanging="140"/>
      </w:pPr>
      <w:rPr>
        <w:rFonts w:hint="default"/>
        <w:lang w:val="ru-RU" w:eastAsia="en-US" w:bidi="ar-SA"/>
      </w:rPr>
    </w:lvl>
    <w:lvl w:ilvl="3" w:tplc="5AF62516">
      <w:numFmt w:val="bullet"/>
      <w:lvlText w:val="•"/>
      <w:lvlJc w:val="left"/>
      <w:pPr>
        <w:ind w:left="3342" w:hanging="140"/>
      </w:pPr>
      <w:rPr>
        <w:rFonts w:hint="default"/>
        <w:lang w:val="ru-RU" w:eastAsia="en-US" w:bidi="ar-SA"/>
      </w:rPr>
    </w:lvl>
    <w:lvl w:ilvl="4" w:tplc="1A74588C">
      <w:numFmt w:val="bullet"/>
      <w:lvlText w:val="•"/>
      <w:lvlJc w:val="left"/>
      <w:pPr>
        <w:ind w:left="4363" w:hanging="140"/>
      </w:pPr>
      <w:rPr>
        <w:rFonts w:hint="default"/>
        <w:lang w:val="ru-RU" w:eastAsia="en-US" w:bidi="ar-SA"/>
      </w:rPr>
    </w:lvl>
    <w:lvl w:ilvl="5" w:tplc="5BBCD6A0">
      <w:numFmt w:val="bullet"/>
      <w:lvlText w:val="•"/>
      <w:lvlJc w:val="left"/>
      <w:pPr>
        <w:ind w:left="5384" w:hanging="140"/>
      </w:pPr>
      <w:rPr>
        <w:rFonts w:hint="default"/>
        <w:lang w:val="ru-RU" w:eastAsia="en-US" w:bidi="ar-SA"/>
      </w:rPr>
    </w:lvl>
    <w:lvl w:ilvl="6" w:tplc="4B988C30">
      <w:numFmt w:val="bullet"/>
      <w:lvlText w:val="•"/>
      <w:lvlJc w:val="left"/>
      <w:pPr>
        <w:ind w:left="6405" w:hanging="140"/>
      </w:pPr>
      <w:rPr>
        <w:rFonts w:hint="default"/>
        <w:lang w:val="ru-RU" w:eastAsia="en-US" w:bidi="ar-SA"/>
      </w:rPr>
    </w:lvl>
    <w:lvl w:ilvl="7" w:tplc="A8E28DF6">
      <w:numFmt w:val="bullet"/>
      <w:lvlText w:val="•"/>
      <w:lvlJc w:val="left"/>
      <w:pPr>
        <w:ind w:left="7426" w:hanging="140"/>
      </w:pPr>
      <w:rPr>
        <w:rFonts w:hint="default"/>
        <w:lang w:val="ru-RU" w:eastAsia="en-US" w:bidi="ar-SA"/>
      </w:rPr>
    </w:lvl>
    <w:lvl w:ilvl="8" w:tplc="9E5CC978">
      <w:numFmt w:val="bullet"/>
      <w:lvlText w:val="•"/>
      <w:lvlJc w:val="left"/>
      <w:pPr>
        <w:ind w:left="8447" w:hanging="140"/>
      </w:pPr>
      <w:rPr>
        <w:rFonts w:hint="default"/>
        <w:lang w:val="ru-RU" w:eastAsia="en-US" w:bidi="ar-SA"/>
      </w:rPr>
    </w:lvl>
  </w:abstractNum>
  <w:abstractNum w:abstractNumId="20">
    <w:nsid w:val="151F6978"/>
    <w:multiLevelType w:val="multilevel"/>
    <w:tmpl w:val="B672E5C4"/>
    <w:lvl w:ilvl="0">
      <w:start w:val="1"/>
      <w:numFmt w:val="decimal"/>
      <w:lvlText w:val="%1."/>
      <w:lvlJc w:val="left"/>
      <w:pPr>
        <w:ind w:left="1373"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550" w:hanging="420"/>
        <w:jc w:val="left"/>
      </w:pPr>
      <w:rPr>
        <w:rFonts w:hint="default"/>
        <w:spacing w:val="0"/>
        <w:w w:val="100"/>
        <w:lang w:val="ru-RU" w:eastAsia="en-US" w:bidi="ar-SA"/>
      </w:rPr>
    </w:lvl>
    <w:lvl w:ilvl="2">
      <w:numFmt w:val="bullet"/>
      <w:lvlText w:val="•"/>
      <w:lvlJc w:val="left"/>
      <w:pPr>
        <w:ind w:left="1560" w:hanging="420"/>
      </w:pPr>
      <w:rPr>
        <w:rFonts w:hint="default"/>
        <w:lang w:val="ru-RU" w:eastAsia="en-US" w:bidi="ar-SA"/>
      </w:rPr>
    </w:lvl>
    <w:lvl w:ilvl="3">
      <w:numFmt w:val="bullet"/>
      <w:lvlText w:val="•"/>
      <w:lvlJc w:val="left"/>
      <w:pPr>
        <w:ind w:left="2730" w:hanging="420"/>
      </w:pPr>
      <w:rPr>
        <w:rFonts w:hint="default"/>
        <w:lang w:val="ru-RU" w:eastAsia="en-US" w:bidi="ar-SA"/>
      </w:rPr>
    </w:lvl>
    <w:lvl w:ilvl="4">
      <w:numFmt w:val="bullet"/>
      <w:lvlText w:val="•"/>
      <w:lvlJc w:val="left"/>
      <w:pPr>
        <w:ind w:left="3900" w:hanging="420"/>
      </w:pPr>
      <w:rPr>
        <w:rFonts w:hint="default"/>
        <w:lang w:val="ru-RU" w:eastAsia="en-US" w:bidi="ar-SA"/>
      </w:rPr>
    </w:lvl>
    <w:lvl w:ilvl="5">
      <w:numFmt w:val="bullet"/>
      <w:lvlText w:val="•"/>
      <w:lvlJc w:val="left"/>
      <w:pPr>
        <w:ind w:left="5070" w:hanging="420"/>
      </w:pPr>
      <w:rPr>
        <w:rFonts w:hint="default"/>
        <w:lang w:val="ru-RU" w:eastAsia="en-US" w:bidi="ar-SA"/>
      </w:rPr>
    </w:lvl>
    <w:lvl w:ilvl="6">
      <w:numFmt w:val="bullet"/>
      <w:lvlText w:val="•"/>
      <w:lvlJc w:val="left"/>
      <w:pPr>
        <w:ind w:left="6240" w:hanging="420"/>
      </w:pPr>
      <w:rPr>
        <w:rFonts w:hint="default"/>
        <w:lang w:val="ru-RU" w:eastAsia="en-US" w:bidi="ar-SA"/>
      </w:rPr>
    </w:lvl>
    <w:lvl w:ilvl="7">
      <w:numFmt w:val="bullet"/>
      <w:lvlText w:val="•"/>
      <w:lvlJc w:val="left"/>
      <w:pPr>
        <w:ind w:left="7410" w:hanging="420"/>
      </w:pPr>
      <w:rPr>
        <w:rFonts w:hint="default"/>
        <w:lang w:val="ru-RU" w:eastAsia="en-US" w:bidi="ar-SA"/>
      </w:rPr>
    </w:lvl>
    <w:lvl w:ilvl="8">
      <w:numFmt w:val="bullet"/>
      <w:lvlText w:val="•"/>
      <w:lvlJc w:val="left"/>
      <w:pPr>
        <w:ind w:left="8580" w:hanging="420"/>
      </w:pPr>
      <w:rPr>
        <w:rFonts w:hint="default"/>
        <w:lang w:val="ru-RU" w:eastAsia="en-US" w:bidi="ar-SA"/>
      </w:rPr>
    </w:lvl>
  </w:abstractNum>
  <w:abstractNum w:abstractNumId="21">
    <w:nsid w:val="160C7A9E"/>
    <w:multiLevelType w:val="hybridMultilevel"/>
    <w:tmpl w:val="942A7876"/>
    <w:lvl w:ilvl="0" w:tplc="EA684DA8">
      <w:start w:val="1"/>
      <w:numFmt w:val="decimal"/>
      <w:lvlText w:val="%1)"/>
      <w:lvlJc w:val="left"/>
      <w:pPr>
        <w:ind w:left="561" w:hanging="4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F49C7A">
      <w:numFmt w:val="bullet"/>
      <w:lvlText w:val="•"/>
      <w:lvlJc w:val="left"/>
      <w:pPr>
        <w:ind w:left="1596" w:hanging="444"/>
      </w:pPr>
      <w:rPr>
        <w:rFonts w:hint="default"/>
        <w:lang w:val="ru-RU" w:eastAsia="en-US" w:bidi="ar-SA"/>
      </w:rPr>
    </w:lvl>
    <w:lvl w:ilvl="2" w:tplc="8384BF22">
      <w:numFmt w:val="bullet"/>
      <w:lvlText w:val="•"/>
      <w:lvlJc w:val="left"/>
      <w:pPr>
        <w:ind w:left="2632" w:hanging="444"/>
      </w:pPr>
      <w:rPr>
        <w:rFonts w:hint="default"/>
        <w:lang w:val="ru-RU" w:eastAsia="en-US" w:bidi="ar-SA"/>
      </w:rPr>
    </w:lvl>
    <w:lvl w:ilvl="3" w:tplc="313C1FC8">
      <w:numFmt w:val="bullet"/>
      <w:lvlText w:val="•"/>
      <w:lvlJc w:val="left"/>
      <w:pPr>
        <w:ind w:left="3668" w:hanging="444"/>
      </w:pPr>
      <w:rPr>
        <w:rFonts w:hint="default"/>
        <w:lang w:val="ru-RU" w:eastAsia="en-US" w:bidi="ar-SA"/>
      </w:rPr>
    </w:lvl>
    <w:lvl w:ilvl="4" w:tplc="9B14F382">
      <w:numFmt w:val="bullet"/>
      <w:lvlText w:val="•"/>
      <w:lvlJc w:val="left"/>
      <w:pPr>
        <w:ind w:left="4704" w:hanging="444"/>
      </w:pPr>
      <w:rPr>
        <w:rFonts w:hint="default"/>
        <w:lang w:val="ru-RU" w:eastAsia="en-US" w:bidi="ar-SA"/>
      </w:rPr>
    </w:lvl>
    <w:lvl w:ilvl="5" w:tplc="4AAC34F8">
      <w:numFmt w:val="bullet"/>
      <w:lvlText w:val="•"/>
      <w:lvlJc w:val="left"/>
      <w:pPr>
        <w:ind w:left="5740" w:hanging="444"/>
      </w:pPr>
      <w:rPr>
        <w:rFonts w:hint="default"/>
        <w:lang w:val="ru-RU" w:eastAsia="en-US" w:bidi="ar-SA"/>
      </w:rPr>
    </w:lvl>
    <w:lvl w:ilvl="6" w:tplc="9EA828D8">
      <w:numFmt w:val="bullet"/>
      <w:lvlText w:val="•"/>
      <w:lvlJc w:val="left"/>
      <w:pPr>
        <w:ind w:left="6776" w:hanging="444"/>
      </w:pPr>
      <w:rPr>
        <w:rFonts w:hint="default"/>
        <w:lang w:val="ru-RU" w:eastAsia="en-US" w:bidi="ar-SA"/>
      </w:rPr>
    </w:lvl>
    <w:lvl w:ilvl="7" w:tplc="58CAB3E2">
      <w:numFmt w:val="bullet"/>
      <w:lvlText w:val="•"/>
      <w:lvlJc w:val="left"/>
      <w:pPr>
        <w:ind w:left="7812" w:hanging="444"/>
      </w:pPr>
      <w:rPr>
        <w:rFonts w:hint="default"/>
        <w:lang w:val="ru-RU" w:eastAsia="en-US" w:bidi="ar-SA"/>
      </w:rPr>
    </w:lvl>
    <w:lvl w:ilvl="8" w:tplc="936E67FE">
      <w:numFmt w:val="bullet"/>
      <w:lvlText w:val="•"/>
      <w:lvlJc w:val="left"/>
      <w:pPr>
        <w:ind w:left="8848" w:hanging="444"/>
      </w:pPr>
      <w:rPr>
        <w:rFonts w:hint="default"/>
        <w:lang w:val="ru-RU" w:eastAsia="en-US" w:bidi="ar-SA"/>
      </w:rPr>
    </w:lvl>
  </w:abstractNum>
  <w:abstractNum w:abstractNumId="22">
    <w:nsid w:val="16B01481"/>
    <w:multiLevelType w:val="hybridMultilevel"/>
    <w:tmpl w:val="7620067C"/>
    <w:lvl w:ilvl="0" w:tplc="19563618">
      <w:start w:val="1"/>
      <w:numFmt w:val="decimal"/>
      <w:lvlText w:val="%1)"/>
      <w:lvlJc w:val="left"/>
      <w:pPr>
        <w:ind w:left="590" w:hanging="312"/>
        <w:jc w:val="left"/>
      </w:pPr>
      <w:rPr>
        <w:rFonts w:ascii="Times New Roman" w:eastAsia="Times New Roman" w:hAnsi="Times New Roman" w:cs="Times New Roman" w:hint="default"/>
        <w:b/>
        <w:bCs/>
        <w:i w:val="0"/>
        <w:iCs w:val="0"/>
        <w:spacing w:val="0"/>
        <w:w w:val="100"/>
        <w:sz w:val="28"/>
        <w:szCs w:val="28"/>
        <w:lang w:val="ru-RU" w:eastAsia="en-US" w:bidi="ar-SA"/>
      </w:rPr>
    </w:lvl>
    <w:lvl w:ilvl="1" w:tplc="86BC3B28">
      <w:numFmt w:val="bullet"/>
      <w:lvlText w:val="•"/>
      <w:lvlJc w:val="left"/>
      <w:pPr>
        <w:ind w:left="1632" w:hanging="312"/>
      </w:pPr>
      <w:rPr>
        <w:rFonts w:hint="default"/>
        <w:lang w:val="ru-RU" w:eastAsia="en-US" w:bidi="ar-SA"/>
      </w:rPr>
    </w:lvl>
    <w:lvl w:ilvl="2" w:tplc="CD109AD6">
      <w:numFmt w:val="bullet"/>
      <w:lvlText w:val="•"/>
      <w:lvlJc w:val="left"/>
      <w:pPr>
        <w:ind w:left="2664" w:hanging="312"/>
      </w:pPr>
      <w:rPr>
        <w:rFonts w:hint="default"/>
        <w:lang w:val="ru-RU" w:eastAsia="en-US" w:bidi="ar-SA"/>
      </w:rPr>
    </w:lvl>
    <w:lvl w:ilvl="3" w:tplc="AE9ACACE">
      <w:numFmt w:val="bullet"/>
      <w:lvlText w:val="•"/>
      <w:lvlJc w:val="left"/>
      <w:pPr>
        <w:ind w:left="3696" w:hanging="312"/>
      </w:pPr>
      <w:rPr>
        <w:rFonts w:hint="default"/>
        <w:lang w:val="ru-RU" w:eastAsia="en-US" w:bidi="ar-SA"/>
      </w:rPr>
    </w:lvl>
    <w:lvl w:ilvl="4" w:tplc="EE4ED95A">
      <w:numFmt w:val="bullet"/>
      <w:lvlText w:val="•"/>
      <w:lvlJc w:val="left"/>
      <w:pPr>
        <w:ind w:left="4728" w:hanging="312"/>
      </w:pPr>
      <w:rPr>
        <w:rFonts w:hint="default"/>
        <w:lang w:val="ru-RU" w:eastAsia="en-US" w:bidi="ar-SA"/>
      </w:rPr>
    </w:lvl>
    <w:lvl w:ilvl="5" w:tplc="09DC8610">
      <w:numFmt w:val="bullet"/>
      <w:lvlText w:val="•"/>
      <w:lvlJc w:val="left"/>
      <w:pPr>
        <w:ind w:left="5760" w:hanging="312"/>
      </w:pPr>
      <w:rPr>
        <w:rFonts w:hint="default"/>
        <w:lang w:val="ru-RU" w:eastAsia="en-US" w:bidi="ar-SA"/>
      </w:rPr>
    </w:lvl>
    <w:lvl w:ilvl="6" w:tplc="886AF052">
      <w:numFmt w:val="bullet"/>
      <w:lvlText w:val="•"/>
      <w:lvlJc w:val="left"/>
      <w:pPr>
        <w:ind w:left="6792" w:hanging="312"/>
      </w:pPr>
      <w:rPr>
        <w:rFonts w:hint="default"/>
        <w:lang w:val="ru-RU" w:eastAsia="en-US" w:bidi="ar-SA"/>
      </w:rPr>
    </w:lvl>
    <w:lvl w:ilvl="7" w:tplc="10BA19A4">
      <w:numFmt w:val="bullet"/>
      <w:lvlText w:val="•"/>
      <w:lvlJc w:val="left"/>
      <w:pPr>
        <w:ind w:left="7824" w:hanging="312"/>
      </w:pPr>
      <w:rPr>
        <w:rFonts w:hint="default"/>
        <w:lang w:val="ru-RU" w:eastAsia="en-US" w:bidi="ar-SA"/>
      </w:rPr>
    </w:lvl>
    <w:lvl w:ilvl="8" w:tplc="0D3CFFAA">
      <w:numFmt w:val="bullet"/>
      <w:lvlText w:val="•"/>
      <w:lvlJc w:val="left"/>
      <w:pPr>
        <w:ind w:left="8856" w:hanging="312"/>
      </w:pPr>
      <w:rPr>
        <w:rFonts w:hint="default"/>
        <w:lang w:val="ru-RU" w:eastAsia="en-US" w:bidi="ar-SA"/>
      </w:rPr>
    </w:lvl>
  </w:abstractNum>
  <w:abstractNum w:abstractNumId="23">
    <w:nsid w:val="18D8454F"/>
    <w:multiLevelType w:val="hybridMultilevel"/>
    <w:tmpl w:val="51E08160"/>
    <w:lvl w:ilvl="0" w:tplc="D052781C">
      <w:start w:val="10"/>
      <w:numFmt w:val="decimal"/>
      <w:lvlText w:val="%1"/>
      <w:lvlJc w:val="left"/>
      <w:pPr>
        <w:ind w:left="638" w:hanging="358"/>
        <w:jc w:val="left"/>
      </w:pPr>
      <w:rPr>
        <w:rFonts w:ascii="Times New Roman" w:eastAsia="Times New Roman" w:hAnsi="Times New Roman" w:cs="Times New Roman" w:hint="default"/>
        <w:b/>
        <w:bCs/>
        <w:i w:val="0"/>
        <w:iCs w:val="0"/>
        <w:spacing w:val="0"/>
        <w:w w:val="100"/>
        <w:sz w:val="28"/>
        <w:szCs w:val="28"/>
        <w:lang w:val="ru-RU" w:eastAsia="en-US" w:bidi="ar-SA"/>
      </w:rPr>
    </w:lvl>
    <w:lvl w:ilvl="1" w:tplc="5EE6303A">
      <w:numFmt w:val="bullet"/>
      <w:lvlText w:val="•"/>
      <w:lvlJc w:val="left"/>
      <w:pPr>
        <w:ind w:left="1668" w:hanging="358"/>
      </w:pPr>
      <w:rPr>
        <w:rFonts w:hint="default"/>
        <w:lang w:val="ru-RU" w:eastAsia="en-US" w:bidi="ar-SA"/>
      </w:rPr>
    </w:lvl>
    <w:lvl w:ilvl="2" w:tplc="75DE3D40">
      <w:numFmt w:val="bullet"/>
      <w:lvlText w:val="•"/>
      <w:lvlJc w:val="left"/>
      <w:pPr>
        <w:ind w:left="2696" w:hanging="358"/>
      </w:pPr>
      <w:rPr>
        <w:rFonts w:hint="default"/>
        <w:lang w:val="ru-RU" w:eastAsia="en-US" w:bidi="ar-SA"/>
      </w:rPr>
    </w:lvl>
    <w:lvl w:ilvl="3" w:tplc="22C0988A">
      <w:numFmt w:val="bullet"/>
      <w:lvlText w:val="•"/>
      <w:lvlJc w:val="left"/>
      <w:pPr>
        <w:ind w:left="3724" w:hanging="358"/>
      </w:pPr>
      <w:rPr>
        <w:rFonts w:hint="default"/>
        <w:lang w:val="ru-RU" w:eastAsia="en-US" w:bidi="ar-SA"/>
      </w:rPr>
    </w:lvl>
    <w:lvl w:ilvl="4" w:tplc="61C2BB7E">
      <w:numFmt w:val="bullet"/>
      <w:lvlText w:val="•"/>
      <w:lvlJc w:val="left"/>
      <w:pPr>
        <w:ind w:left="4752" w:hanging="358"/>
      </w:pPr>
      <w:rPr>
        <w:rFonts w:hint="default"/>
        <w:lang w:val="ru-RU" w:eastAsia="en-US" w:bidi="ar-SA"/>
      </w:rPr>
    </w:lvl>
    <w:lvl w:ilvl="5" w:tplc="5E880DDA">
      <w:numFmt w:val="bullet"/>
      <w:lvlText w:val="•"/>
      <w:lvlJc w:val="left"/>
      <w:pPr>
        <w:ind w:left="5780" w:hanging="358"/>
      </w:pPr>
      <w:rPr>
        <w:rFonts w:hint="default"/>
        <w:lang w:val="ru-RU" w:eastAsia="en-US" w:bidi="ar-SA"/>
      </w:rPr>
    </w:lvl>
    <w:lvl w:ilvl="6" w:tplc="AE78C95C">
      <w:numFmt w:val="bullet"/>
      <w:lvlText w:val="•"/>
      <w:lvlJc w:val="left"/>
      <w:pPr>
        <w:ind w:left="6808" w:hanging="358"/>
      </w:pPr>
      <w:rPr>
        <w:rFonts w:hint="default"/>
        <w:lang w:val="ru-RU" w:eastAsia="en-US" w:bidi="ar-SA"/>
      </w:rPr>
    </w:lvl>
    <w:lvl w:ilvl="7" w:tplc="8C60B932">
      <w:numFmt w:val="bullet"/>
      <w:lvlText w:val="•"/>
      <w:lvlJc w:val="left"/>
      <w:pPr>
        <w:ind w:left="7836" w:hanging="358"/>
      </w:pPr>
      <w:rPr>
        <w:rFonts w:hint="default"/>
        <w:lang w:val="ru-RU" w:eastAsia="en-US" w:bidi="ar-SA"/>
      </w:rPr>
    </w:lvl>
    <w:lvl w:ilvl="8" w:tplc="526A1120">
      <w:numFmt w:val="bullet"/>
      <w:lvlText w:val="•"/>
      <w:lvlJc w:val="left"/>
      <w:pPr>
        <w:ind w:left="8864" w:hanging="358"/>
      </w:pPr>
      <w:rPr>
        <w:rFonts w:hint="default"/>
        <w:lang w:val="ru-RU" w:eastAsia="en-US" w:bidi="ar-SA"/>
      </w:rPr>
    </w:lvl>
  </w:abstractNum>
  <w:abstractNum w:abstractNumId="24">
    <w:nsid w:val="19F20817"/>
    <w:multiLevelType w:val="hybridMultilevel"/>
    <w:tmpl w:val="0ACEC588"/>
    <w:lvl w:ilvl="0" w:tplc="7BA4C234">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2A6CDA4">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802A742">
      <w:numFmt w:val="bullet"/>
      <w:lvlText w:val="•"/>
      <w:lvlJc w:val="left"/>
      <w:pPr>
        <w:ind w:left="2519" w:hanging="140"/>
      </w:pPr>
      <w:rPr>
        <w:rFonts w:hint="default"/>
        <w:lang w:val="ru-RU" w:eastAsia="en-US" w:bidi="ar-SA"/>
      </w:rPr>
    </w:lvl>
    <w:lvl w:ilvl="3" w:tplc="1014352E">
      <w:numFmt w:val="bullet"/>
      <w:lvlText w:val="•"/>
      <w:lvlJc w:val="left"/>
      <w:pPr>
        <w:ind w:left="3568" w:hanging="140"/>
      </w:pPr>
      <w:rPr>
        <w:rFonts w:hint="default"/>
        <w:lang w:val="ru-RU" w:eastAsia="en-US" w:bidi="ar-SA"/>
      </w:rPr>
    </w:lvl>
    <w:lvl w:ilvl="4" w:tplc="93FC9132">
      <w:numFmt w:val="bullet"/>
      <w:lvlText w:val="•"/>
      <w:lvlJc w:val="left"/>
      <w:pPr>
        <w:ind w:left="4618" w:hanging="140"/>
      </w:pPr>
      <w:rPr>
        <w:rFonts w:hint="default"/>
        <w:lang w:val="ru-RU" w:eastAsia="en-US" w:bidi="ar-SA"/>
      </w:rPr>
    </w:lvl>
    <w:lvl w:ilvl="5" w:tplc="B6C08B60">
      <w:numFmt w:val="bullet"/>
      <w:lvlText w:val="•"/>
      <w:lvlJc w:val="left"/>
      <w:pPr>
        <w:ind w:left="5667" w:hanging="140"/>
      </w:pPr>
      <w:rPr>
        <w:rFonts w:hint="default"/>
        <w:lang w:val="ru-RU" w:eastAsia="en-US" w:bidi="ar-SA"/>
      </w:rPr>
    </w:lvl>
    <w:lvl w:ilvl="6" w:tplc="889C7314">
      <w:numFmt w:val="bullet"/>
      <w:lvlText w:val="•"/>
      <w:lvlJc w:val="left"/>
      <w:pPr>
        <w:ind w:left="6717" w:hanging="140"/>
      </w:pPr>
      <w:rPr>
        <w:rFonts w:hint="default"/>
        <w:lang w:val="ru-RU" w:eastAsia="en-US" w:bidi="ar-SA"/>
      </w:rPr>
    </w:lvl>
    <w:lvl w:ilvl="7" w:tplc="61C8BD64">
      <w:numFmt w:val="bullet"/>
      <w:lvlText w:val="•"/>
      <w:lvlJc w:val="left"/>
      <w:pPr>
        <w:ind w:left="7766" w:hanging="140"/>
      </w:pPr>
      <w:rPr>
        <w:rFonts w:hint="default"/>
        <w:lang w:val="ru-RU" w:eastAsia="en-US" w:bidi="ar-SA"/>
      </w:rPr>
    </w:lvl>
    <w:lvl w:ilvl="8" w:tplc="45647786">
      <w:numFmt w:val="bullet"/>
      <w:lvlText w:val="•"/>
      <w:lvlJc w:val="left"/>
      <w:pPr>
        <w:ind w:left="8816" w:hanging="140"/>
      </w:pPr>
      <w:rPr>
        <w:rFonts w:hint="default"/>
        <w:lang w:val="ru-RU" w:eastAsia="en-US" w:bidi="ar-SA"/>
      </w:rPr>
    </w:lvl>
  </w:abstractNum>
  <w:abstractNum w:abstractNumId="25">
    <w:nsid w:val="1A665E2A"/>
    <w:multiLevelType w:val="hybridMultilevel"/>
    <w:tmpl w:val="5FB64EA2"/>
    <w:lvl w:ilvl="0" w:tplc="045C8764">
      <w:numFmt w:val="bullet"/>
      <w:lvlText w:val="-"/>
      <w:lvlJc w:val="left"/>
      <w:pPr>
        <w:ind w:left="424" w:hanging="234"/>
      </w:pPr>
      <w:rPr>
        <w:rFonts w:ascii="Times New Roman" w:eastAsia="Times New Roman" w:hAnsi="Times New Roman" w:cs="Times New Roman" w:hint="default"/>
        <w:b w:val="0"/>
        <w:bCs w:val="0"/>
        <w:i w:val="0"/>
        <w:iCs w:val="0"/>
        <w:spacing w:val="0"/>
        <w:w w:val="100"/>
        <w:sz w:val="24"/>
        <w:szCs w:val="24"/>
        <w:lang w:val="ru-RU" w:eastAsia="en-US" w:bidi="ar-SA"/>
      </w:rPr>
    </w:lvl>
    <w:lvl w:ilvl="1" w:tplc="918C189C">
      <w:numFmt w:val="bullet"/>
      <w:lvlText w:val="•"/>
      <w:lvlJc w:val="left"/>
      <w:pPr>
        <w:ind w:left="1469" w:hanging="234"/>
      </w:pPr>
      <w:rPr>
        <w:rFonts w:hint="default"/>
        <w:lang w:val="ru-RU" w:eastAsia="en-US" w:bidi="ar-SA"/>
      </w:rPr>
    </w:lvl>
    <w:lvl w:ilvl="2" w:tplc="72943828">
      <w:numFmt w:val="bullet"/>
      <w:lvlText w:val="•"/>
      <w:lvlJc w:val="left"/>
      <w:pPr>
        <w:ind w:left="2519" w:hanging="234"/>
      </w:pPr>
      <w:rPr>
        <w:rFonts w:hint="default"/>
        <w:lang w:val="ru-RU" w:eastAsia="en-US" w:bidi="ar-SA"/>
      </w:rPr>
    </w:lvl>
    <w:lvl w:ilvl="3" w:tplc="C5087122">
      <w:numFmt w:val="bullet"/>
      <w:lvlText w:val="•"/>
      <w:lvlJc w:val="left"/>
      <w:pPr>
        <w:ind w:left="3568" w:hanging="234"/>
      </w:pPr>
      <w:rPr>
        <w:rFonts w:hint="default"/>
        <w:lang w:val="ru-RU" w:eastAsia="en-US" w:bidi="ar-SA"/>
      </w:rPr>
    </w:lvl>
    <w:lvl w:ilvl="4" w:tplc="7FBA812E">
      <w:numFmt w:val="bullet"/>
      <w:lvlText w:val="•"/>
      <w:lvlJc w:val="left"/>
      <w:pPr>
        <w:ind w:left="4618" w:hanging="234"/>
      </w:pPr>
      <w:rPr>
        <w:rFonts w:hint="default"/>
        <w:lang w:val="ru-RU" w:eastAsia="en-US" w:bidi="ar-SA"/>
      </w:rPr>
    </w:lvl>
    <w:lvl w:ilvl="5" w:tplc="65EEE1F8">
      <w:numFmt w:val="bullet"/>
      <w:lvlText w:val="•"/>
      <w:lvlJc w:val="left"/>
      <w:pPr>
        <w:ind w:left="5667" w:hanging="234"/>
      </w:pPr>
      <w:rPr>
        <w:rFonts w:hint="default"/>
        <w:lang w:val="ru-RU" w:eastAsia="en-US" w:bidi="ar-SA"/>
      </w:rPr>
    </w:lvl>
    <w:lvl w:ilvl="6" w:tplc="623E5374">
      <w:numFmt w:val="bullet"/>
      <w:lvlText w:val="•"/>
      <w:lvlJc w:val="left"/>
      <w:pPr>
        <w:ind w:left="6717" w:hanging="234"/>
      </w:pPr>
      <w:rPr>
        <w:rFonts w:hint="default"/>
        <w:lang w:val="ru-RU" w:eastAsia="en-US" w:bidi="ar-SA"/>
      </w:rPr>
    </w:lvl>
    <w:lvl w:ilvl="7" w:tplc="F7DC6B60">
      <w:numFmt w:val="bullet"/>
      <w:lvlText w:val="•"/>
      <w:lvlJc w:val="left"/>
      <w:pPr>
        <w:ind w:left="7766" w:hanging="234"/>
      </w:pPr>
      <w:rPr>
        <w:rFonts w:hint="default"/>
        <w:lang w:val="ru-RU" w:eastAsia="en-US" w:bidi="ar-SA"/>
      </w:rPr>
    </w:lvl>
    <w:lvl w:ilvl="8" w:tplc="D9343198">
      <w:numFmt w:val="bullet"/>
      <w:lvlText w:val="•"/>
      <w:lvlJc w:val="left"/>
      <w:pPr>
        <w:ind w:left="8816" w:hanging="234"/>
      </w:pPr>
      <w:rPr>
        <w:rFonts w:hint="default"/>
        <w:lang w:val="ru-RU" w:eastAsia="en-US" w:bidi="ar-SA"/>
      </w:rPr>
    </w:lvl>
  </w:abstractNum>
  <w:abstractNum w:abstractNumId="26">
    <w:nsid w:val="1B6B07D2"/>
    <w:multiLevelType w:val="multilevel"/>
    <w:tmpl w:val="33860F42"/>
    <w:lvl w:ilvl="0">
      <w:start w:val="2"/>
      <w:numFmt w:val="decimal"/>
      <w:lvlText w:val="%1"/>
      <w:lvlJc w:val="left"/>
      <w:pPr>
        <w:ind w:left="170" w:hanging="891"/>
        <w:jc w:val="left"/>
      </w:pPr>
      <w:rPr>
        <w:rFonts w:hint="default"/>
        <w:lang w:val="ru-RU" w:eastAsia="en-US" w:bidi="ar-SA"/>
      </w:rPr>
    </w:lvl>
    <w:lvl w:ilvl="1">
      <w:start w:val="1"/>
      <w:numFmt w:val="decimal"/>
      <w:lvlText w:val="%1.%2"/>
      <w:lvlJc w:val="left"/>
      <w:pPr>
        <w:ind w:left="170" w:hanging="891"/>
        <w:jc w:val="left"/>
      </w:pPr>
      <w:rPr>
        <w:rFonts w:hint="default"/>
        <w:lang w:val="ru-RU" w:eastAsia="en-US" w:bidi="ar-SA"/>
      </w:rPr>
    </w:lvl>
    <w:lvl w:ilvl="2">
      <w:start w:val="9"/>
      <w:numFmt w:val="decimal"/>
      <w:lvlText w:val="%1.%2.%3."/>
      <w:lvlJc w:val="left"/>
      <w:pPr>
        <w:ind w:left="170" w:hanging="891"/>
        <w:jc w:val="left"/>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2208" w:hanging="1330"/>
        <w:jc w:val="left"/>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5106" w:hanging="1330"/>
      </w:pPr>
      <w:rPr>
        <w:rFonts w:hint="default"/>
        <w:lang w:val="ru-RU" w:eastAsia="en-US" w:bidi="ar-SA"/>
      </w:rPr>
    </w:lvl>
    <w:lvl w:ilvl="5">
      <w:numFmt w:val="bullet"/>
      <w:lvlText w:val="•"/>
      <w:lvlJc w:val="left"/>
      <w:pPr>
        <w:ind w:left="6075" w:hanging="1330"/>
      </w:pPr>
      <w:rPr>
        <w:rFonts w:hint="default"/>
        <w:lang w:val="ru-RU" w:eastAsia="en-US" w:bidi="ar-SA"/>
      </w:rPr>
    </w:lvl>
    <w:lvl w:ilvl="6">
      <w:numFmt w:val="bullet"/>
      <w:lvlText w:val="•"/>
      <w:lvlJc w:val="left"/>
      <w:pPr>
        <w:ind w:left="7044" w:hanging="1330"/>
      </w:pPr>
      <w:rPr>
        <w:rFonts w:hint="default"/>
        <w:lang w:val="ru-RU" w:eastAsia="en-US" w:bidi="ar-SA"/>
      </w:rPr>
    </w:lvl>
    <w:lvl w:ilvl="7">
      <w:numFmt w:val="bullet"/>
      <w:lvlText w:val="•"/>
      <w:lvlJc w:val="left"/>
      <w:pPr>
        <w:ind w:left="8013" w:hanging="1330"/>
      </w:pPr>
      <w:rPr>
        <w:rFonts w:hint="default"/>
        <w:lang w:val="ru-RU" w:eastAsia="en-US" w:bidi="ar-SA"/>
      </w:rPr>
    </w:lvl>
    <w:lvl w:ilvl="8">
      <w:numFmt w:val="bullet"/>
      <w:lvlText w:val="•"/>
      <w:lvlJc w:val="left"/>
      <w:pPr>
        <w:ind w:left="8982" w:hanging="1330"/>
      </w:pPr>
      <w:rPr>
        <w:rFonts w:hint="default"/>
        <w:lang w:val="ru-RU" w:eastAsia="en-US" w:bidi="ar-SA"/>
      </w:rPr>
    </w:lvl>
  </w:abstractNum>
  <w:abstractNum w:abstractNumId="27">
    <w:nsid w:val="1B750A5C"/>
    <w:multiLevelType w:val="hybridMultilevel"/>
    <w:tmpl w:val="1CEE5C2C"/>
    <w:lvl w:ilvl="0" w:tplc="8B72FBA2">
      <w:numFmt w:val="bullet"/>
      <w:lvlText w:val="-"/>
      <w:lvlJc w:val="left"/>
      <w:pPr>
        <w:ind w:left="424"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1" w:tplc="14E02BB2">
      <w:numFmt w:val="bullet"/>
      <w:lvlText w:val="•"/>
      <w:lvlJc w:val="left"/>
      <w:pPr>
        <w:ind w:left="1469" w:hanging="143"/>
      </w:pPr>
      <w:rPr>
        <w:rFonts w:hint="default"/>
        <w:lang w:val="ru-RU" w:eastAsia="en-US" w:bidi="ar-SA"/>
      </w:rPr>
    </w:lvl>
    <w:lvl w:ilvl="2" w:tplc="C68A23A2">
      <w:numFmt w:val="bullet"/>
      <w:lvlText w:val="•"/>
      <w:lvlJc w:val="left"/>
      <w:pPr>
        <w:ind w:left="2519" w:hanging="143"/>
      </w:pPr>
      <w:rPr>
        <w:rFonts w:hint="default"/>
        <w:lang w:val="ru-RU" w:eastAsia="en-US" w:bidi="ar-SA"/>
      </w:rPr>
    </w:lvl>
    <w:lvl w:ilvl="3" w:tplc="58029A04">
      <w:numFmt w:val="bullet"/>
      <w:lvlText w:val="•"/>
      <w:lvlJc w:val="left"/>
      <w:pPr>
        <w:ind w:left="3568" w:hanging="143"/>
      </w:pPr>
      <w:rPr>
        <w:rFonts w:hint="default"/>
        <w:lang w:val="ru-RU" w:eastAsia="en-US" w:bidi="ar-SA"/>
      </w:rPr>
    </w:lvl>
    <w:lvl w:ilvl="4" w:tplc="004CC238">
      <w:numFmt w:val="bullet"/>
      <w:lvlText w:val="•"/>
      <w:lvlJc w:val="left"/>
      <w:pPr>
        <w:ind w:left="4618" w:hanging="143"/>
      </w:pPr>
      <w:rPr>
        <w:rFonts w:hint="default"/>
        <w:lang w:val="ru-RU" w:eastAsia="en-US" w:bidi="ar-SA"/>
      </w:rPr>
    </w:lvl>
    <w:lvl w:ilvl="5" w:tplc="7CA2E790">
      <w:numFmt w:val="bullet"/>
      <w:lvlText w:val="•"/>
      <w:lvlJc w:val="left"/>
      <w:pPr>
        <w:ind w:left="5667" w:hanging="143"/>
      </w:pPr>
      <w:rPr>
        <w:rFonts w:hint="default"/>
        <w:lang w:val="ru-RU" w:eastAsia="en-US" w:bidi="ar-SA"/>
      </w:rPr>
    </w:lvl>
    <w:lvl w:ilvl="6" w:tplc="2BB8C006">
      <w:numFmt w:val="bullet"/>
      <w:lvlText w:val="•"/>
      <w:lvlJc w:val="left"/>
      <w:pPr>
        <w:ind w:left="6717" w:hanging="143"/>
      </w:pPr>
      <w:rPr>
        <w:rFonts w:hint="default"/>
        <w:lang w:val="ru-RU" w:eastAsia="en-US" w:bidi="ar-SA"/>
      </w:rPr>
    </w:lvl>
    <w:lvl w:ilvl="7" w:tplc="501EF5C6">
      <w:numFmt w:val="bullet"/>
      <w:lvlText w:val="•"/>
      <w:lvlJc w:val="left"/>
      <w:pPr>
        <w:ind w:left="7766" w:hanging="143"/>
      </w:pPr>
      <w:rPr>
        <w:rFonts w:hint="default"/>
        <w:lang w:val="ru-RU" w:eastAsia="en-US" w:bidi="ar-SA"/>
      </w:rPr>
    </w:lvl>
    <w:lvl w:ilvl="8" w:tplc="4760C150">
      <w:numFmt w:val="bullet"/>
      <w:lvlText w:val="•"/>
      <w:lvlJc w:val="left"/>
      <w:pPr>
        <w:ind w:left="8816" w:hanging="143"/>
      </w:pPr>
      <w:rPr>
        <w:rFonts w:hint="default"/>
        <w:lang w:val="ru-RU" w:eastAsia="en-US" w:bidi="ar-SA"/>
      </w:rPr>
    </w:lvl>
  </w:abstractNum>
  <w:abstractNum w:abstractNumId="28">
    <w:nsid w:val="1BAA7B24"/>
    <w:multiLevelType w:val="multilevel"/>
    <w:tmpl w:val="CBA61678"/>
    <w:lvl w:ilvl="0">
      <w:start w:val="5"/>
      <w:numFmt w:val="decimal"/>
      <w:lvlText w:val="%1."/>
      <w:lvlJc w:val="left"/>
      <w:pPr>
        <w:ind w:left="170" w:hanging="240"/>
        <w:jc w:val="left"/>
      </w:pPr>
      <w:rPr>
        <w:rFonts w:hint="default"/>
        <w:spacing w:val="0"/>
        <w:w w:val="100"/>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70"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437" w:hanging="600"/>
      </w:pPr>
      <w:rPr>
        <w:rFonts w:hint="default"/>
        <w:lang w:val="ru-RU" w:eastAsia="en-US" w:bidi="ar-SA"/>
      </w:rPr>
    </w:lvl>
    <w:lvl w:ilvl="4">
      <w:numFmt w:val="bullet"/>
      <w:lvlText w:val="•"/>
      <w:lvlJc w:val="left"/>
      <w:pPr>
        <w:ind w:left="4506" w:hanging="600"/>
      </w:pPr>
      <w:rPr>
        <w:rFonts w:hint="default"/>
        <w:lang w:val="ru-RU" w:eastAsia="en-US" w:bidi="ar-SA"/>
      </w:rPr>
    </w:lvl>
    <w:lvl w:ilvl="5">
      <w:numFmt w:val="bullet"/>
      <w:lvlText w:val="•"/>
      <w:lvlJc w:val="left"/>
      <w:pPr>
        <w:ind w:left="5575" w:hanging="600"/>
      </w:pPr>
      <w:rPr>
        <w:rFonts w:hint="default"/>
        <w:lang w:val="ru-RU" w:eastAsia="en-US" w:bidi="ar-SA"/>
      </w:rPr>
    </w:lvl>
    <w:lvl w:ilvl="6">
      <w:numFmt w:val="bullet"/>
      <w:lvlText w:val="•"/>
      <w:lvlJc w:val="left"/>
      <w:pPr>
        <w:ind w:left="6644" w:hanging="600"/>
      </w:pPr>
      <w:rPr>
        <w:rFonts w:hint="default"/>
        <w:lang w:val="ru-RU" w:eastAsia="en-US" w:bidi="ar-SA"/>
      </w:rPr>
    </w:lvl>
    <w:lvl w:ilvl="7">
      <w:numFmt w:val="bullet"/>
      <w:lvlText w:val="•"/>
      <w:lvlJc w:val="left"/>
      <w:pPr>
        <w:ind w:left="7713" w:hanging="600"/>
      </w:pPr>
      <w:rPr>
        <w:rFonts w:hint="default"/>
        <w:lang w:val="ru-RU" w:eastAsia="en-US" w:bidi="ar-SA"/>
      </w:rPr>
    </w:lvl>
    <w:lvl w:ilvl="8">
      <w:numFmt w:val="bullet"/>
      <w:lvlText w:val="•"/>
      <w:lvlJc w:val="left"/>
      <w:pPr>
        <w:ind w:left="8782" w:hanging="600"/>
      </w:pPr>
      <w:rPr>
        <w:rFonts w:hint="default"/>
        <w:lang w:val="ru-RU" w:eastAsia="en-US" w:bidi="ar-SA"/>
      </w:rPr>
    </w:lvl>
  </w:abstractNum>
  <w:abstractNum w:abstractNumId="29">
    <w:nsid w:val="1CD54C31"/>
    <w:multiLevelType w:val="hybridMultilevel"/>
    <w:tmpl w:val="5A2841D4"/>
    <w:lvl w:ilvl="0" w:tplc="D638BBFA">
      <w:start w:val="1"/>
      <w:numFmt w:val="decimal"/>
      <w:lvlText w:val="%1)"/>
      <w:lvlJc w:val="left"/>
      <w:pPr>
        <w:ind w:left="628" w:hanging="308"/>
        <w:jc w:val="left"/>
      </w:pPr>
      <w:rPr>
        <w:rFonts w:ascii="Times New Roman" w:eastAsia="Times New Roman" w:hAnsi="Times New Roman" w:cs="Times New Roman" w:hint="default"/>
        <w:b/>
        <w:bCs/>
        <w:i w:val="0"/>
        <w:iCs w:val="0"/>
        <w:spacing w:val="0"/>
        <w:w w:val="100"/>
        <w:sz w:val="28"/>
        <w:szCs w:val="28"/>
        <w:lang w:val="ru-RU" w:eastAsia="en-US" w:bidi="ar-SA"/>
      </w:rPr>
    </w:lvl>
    <w:lvl w:ilvl="1" w:tplc="F6FA91E0">
      <w:numFmt w:val="bullet"/>
      <w:lvlText w:val="•"/>
      <w:lvlJc w:val="left"/>
      <w:pPr>
        <w:ind w:left="1650" w:hanging="308"/>
      </w:pPr>
      <w:rPr>
        <w:rFonts w:hint="default"/>
        <w:lang w:val="ru-RU" w:eastAsia="en-US" w:bidi="ar-SA"/>
      </w:rPr>
    </w:lvl>
    <w:lvl w:ilvl="2" w:tplc="A2A04BFC">
      <w:numFmt w:val="bullet"/>
      <w:lvlText w:val="•"/>
      <w:lvlJc w:val="left"/>
      <w:pPr>
        <w:ind w:left="2680" w:hanging="308"/>
      </w:pPr>
      <w:rPr>
        <w:rFonts w:hint="default"/>
        <w:lang w:val="ru-RU" w:eastAsia="en-US" w:bidi="ar-SA"/>
      </w:rPr>
    </w:lvl>
    <w:lvl w:ilvl="3" w:tplc="6CC0A06C">
      <w:numFmt w:val="bullet"/>
      <w:lvlText w:val="•"/>
      <w:lvlJc w:val="left"/>
      <w:pPr>
        <w:ind w:left="3710" w:hanging="308"/>
      </w:pPr>
      <w:rPr>
        <w:rFonts w:hint="default"/>
        <w:lang w:val="ru-RU" w:eastAsia="en-US" w:bidi="ar-SA"/>
      </w:rPr>
    </w:lvl>
    <w:lvl w:ilvl="4" w:tplc="ECB8E224">
      <w:numFmt w:val="bullet"/>
      <w:lvlText w:val="•"/>
      <w:lvlJc w:val="left"/>
      <w:pPr>
        <w:ind w:left="4740" w:hanging="308"/>
      </w:pPr>
      <w:rPr>
        <w:rFonts w:hint="default"/>
        <w:lang w:val="ru-RU" w:eastAsia="en-US" w:bidi="ar-SA"/>
      </w:rPr>
    </w:lvl>
    <w:lvl w:ilvl="5" w:tplc="FBC69772">
      <w:numFmt w:val="bullet"/>
      <w:lvlText w:val="•"/>
      <w:lvlJc w:val="left"/>
      <w:pPr>
        <w:ind w:left="5770" w:hanging="308"/>
      </w:pPr>
      <w:rPr>
        <w:rFonts w:hint="default"/>
        <w:lang w:val="ru-RU" w:eastAsia="en-US" w:bidi="ar-SA"/>
      </w:rPr>
    </w:lvl>
    <w:lvl w:ilvl="6" w:tplc="9942EB1A">
      <w:numFmt w:val="bullet"/>
      <w:lvlText w:val="•"/>
      <w:lvlJc w:val="left"/>
      <w:pPr>
        <w:ind w:left="6800" w:hanging="308"/>
      </w:pPr>
      <w:rPr>
        <w:rFonts w:hint="default"/>
        <w:lang w:val="ru-RU" w:eastAsia="en-US" w:bidi="ar-SA"/>
      </w:rPr>
    </w:lvl>
    <w:lvl w:ilvl="7" w:tplc="F2EE4D92">
      <w:numFmt w:val="bullet"/>
      <w:lvlText w:val="•"/>
      <w:lvlJc w:val="left"/>
      <w:pPr>
        <w:ind w:left="7830" w:hanging="308"/>
      </w:pPr>
      <w:rPr>
        <w:rFonts w:hint="default"/>
        <w:lang w:val="ru-RU" w:eastAsia="en-US" w:bidi="ar-SA"/>
      </w:rPr>
    </w:lvl>
    <w:lvl w:ilvl="8" w:tplc="3AA8AA28">
      <w:numFmt w:val="bullet"/>
      <w:lvlText w:val="•"/>
      <w:lvlJc w:val="left"/>
      <w:pPr>
        <w:ind w:left="8860" w:hanging="308"/>
      </w:pPr>
      <w:rPr>
        <w:rFonts w:hint="default"/>
        <w:lang w:val="ru-RU" w:eastAsia="en-US" w:bidi="ar-SA"/>
      </w:rPr>
    </w:lvl>
  </w:abstractNum>
  <w:abstractNum w:abstractNumId="30">
    <w:nsid w:val="21643899"/>
    <w:multiLevelType w:val="multilevel"/>
    <w:tmpl w:val="6B5CFFA2"/>
    <w:lvl w:ilvl="0">
      <w:start w:val="1"/>
      <w:numFmt w:val="decimal"/>
      <w:lvlText w:val="%1."/>
      <w:lvlJc w:val="left"/>
      <w:pPr>
        <w:ind w:left="170" w:hanging="293"/>
        <w:jc w:val="left"/>
      </w:pPr>
      <w:rPr>
        <w:rFonts w:hint="default"/>
        <w:spacing w:val="0"/>
        <w:w w:val="100"/>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478" w:hanging="600"/>
        <w:jc w:val="left"/>
      </w:pPr>
      <w:rPr>
        <w:rFonts w:hint="default"/>
        <w:spacing w:val="-1"/>
        <w:w w:val="100"/>
        <w:lang w:val="ru-RU" w:eastAsia="en-US" w:bidi="ar-SA"/>
      </w:rPr>
    </w:lvl>
    <w:lvl w:ilvl="3">
      <w:numFmt w:val="bullet"/>
      <w:lvlText w:val="•"/>
      <w:lvlJc w:val="left"/>
      <w:pPr>
        <w:ind w:left="2660" w:hanging="600"/>
      </w:pPr>
      <w:rPr>
        <w:rFonts w:hint="default"/>
        <w:lang w:val="ru-RU" w:eastAsia="en-US" w:bidi="ar-SA"/>
      </w:rPr>
    </w:lvl>
    <w:lvl w:ilvl="4">
      <w:numFmt w:val="bullet"/>
      <w:lvlText w:val="•"/>
      <w:lvlJc w:val="left"/>
      <w:pPr>
        <w:ind w:left="3840" w:hanging="600"/>
      </w:pPr>
      <w:rPr>
        <w:rFonts w:hint="default"/>
        <w:lang w:val="ru-RU" w:eastAsia="en-US" w:bidi="ar-SA"/>
      </w:rPr>
    </w:lvl>
    <w:lvl w:ilvl="5">
      <w:numFmt w:val="bullet"/>
      <w:lvlText w:val="•"/>
      <w:lvlJc w:val="left"/>
      <w:pPr>
        <w:ind w:left="5020" w:hanging="600"/>
      </w:pPr>
      <w:rPr>
        <w:rFonts w:hint="default"/>
        <w:lang w:val="ru-RU" w:eastAsia="en-US" w:bidi="ar-SA"/>
      </w:rPr>
    </w:lvl>
    <w:lvl w:ilvl="6">
      <w:numFmt w:val="bullet"/>
      <w:lvlText w:val="•"/>
      <w:lvlJc w:val="left"/>
      <w:pPr>
        <w:ind w:left="6200"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560" w:hanging="600"/>
      </w:pPr>
      <w:rPr>
        <w:rFonts w:hint="default"/>
        <w:lang w:val="ru-RU" w:eastAsia="en-US" w:bidi="ar-SA"/>
      </w:rPr>
    </w:lvl>
  </w:abstractNum>
  <w:abstractNum w:abstractNumId="31">
    <w:nsid w:val="21A74DD6"/>
    <w:multiLevelType w:val="multilevel"/>
    <w:tmpl w:val="84F88018"/>
    <w:lvl w:ilvl="0">
      <w:start w:val="1"/>
      <w:numFmt w:val="decimal"/>
      <w:lvlText w:val="%1."/>
      <w:lvlJc w:val="left"/>
      <w:pPr>
        <w:ind w:left="170" w:hanging="329"/>
        <w:jc w:val="left"/>
      </w:pPr>
      <w:rPr>
        <w:rFonts w:hint="default"/>
        <w:spacing w:val="0"/>
        <w:w w:val="100"/>
        <w:lang w:val="ru-RU" w:eastAsia="en-US" w:bidi="ar-SA"/>
      </w:rPr>
    </w:lvl>
    <w:lvl w:ilvl="1">
      <w:start w:val="1"/>
      <w:numFmt w:val="decimal"/>
      <w:lvlText w:val="%1.%2."/>
      <w:lvlJc w:val="left"/>
      <w:pPr>
        <w:ind w:left="17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8" w:hanging="420"/>
      </w:pPr>
      <w:rPr>
        <w:rFonts w:hint="default"/>
        <w:lang w:val="ru-RU" w:eastAsia="en-US" w:bidi="ar-SA"/>
      </w:rPr>
    </w:lvl>
    <w:lvl w:ilvl="3">
      <w:numFmt w:val="bullet"/>
      <w:lvlText w:val="•"/>
      <w:lvlJc w:val="left"/>
      <w:pPr>
        <w:ind w:left="3402" w:hanging="420"/>
      </w:pPr>
      <w:rPr>
        <w:rFonts w:hint="default"/>
        <w:lang w:val="ru-RU" w:eastAsia="en-US" w:bidi="ar-SA"/>
      </w:rPr>
    </w:lvl>
    <w:lvl w:ilvl="4">
      <w:numFmt w:val="bullet"/>
      <w:lvlText w:val="•"/>
      <w:lvlJc w:val="left"/>
      <w:pPr>
        <w:ind w:left="4476" w:hanging="420"/>
      </w:pPr>
      <w:rPr>
        <w:rFonts w:hint="default"/>
        <w:lang w:val="ru-RU" w:eastAsia="en-US" w:bidi="ar-SA"/>
      </w:rPr>
    </w:lvl>
    <w:lvl w:ilvl="5">
      <w:numFmt w:val="bullet"/>
      <w:lvlText w:val="•"/>
      <w:lvlJc w:val="left"/>
      <w:pPr>
        <w:ind w:left="5550" w:hanging="420"/>
      </w:pPr>
      <w:rPr>
        <w:rFonts w:hint="default"/>
        <w:lang w:val="ru-RU" w:eastAsia="en-US" w:bidi="ar-SA"/>
      </w:rPr>
    </w:lvl>
    <w:lvl w:ilvl="6">
      <w:numFmt w:val="bullet"/>
      <w:lvlText w:val="•"/>
      <w:lvlJc w:val="left"/>
      <w:pPr>
        <w:ind w:left="6624" w:hanging="420"/>
      </w:pPr>
      <w:rPr>
        <w:rFonts w:hint="default"/>
        <w:lang w:val="ru-RU" w:eastAsia="en-US" w:bidi="ar-SA"/>
      </w:rPr>
    </w:lvl>
    <w:lvl w:ilvl="7">
      <w:numFmt w:val="bullet"/>
      <w:lvlText w:val="•"/>
      <w:lvlJc w:val="left"/>
      <w:pPr>
        <w:ind w:left="7698" w:hanging="420"/>
      </w:pPr>
      <w:rPr>
        <w:rFonts w:hint="default"/>
        <w:lang w:val="ru-RU" w:eastAsia="en-US" w:bidi="ar-SA"/>
      </w:rPr>
    </w:lvl>
    <w:lvl w:ilvl="8">
      <w:numFmt w:val="bullet"/>
      <w:lvlText w:val="•"/>
      <w:lvlJc w:val="left"/>
      <w:pPr>
        <w:ind w:left="8772" w:hanging="420"/>
      </w:pPr>
      <w:rPr>
        <w:rFonts w:hint="default"/>
        <w:lang w:val="ru-RU" w:eastAsia="en-US" w:bidi="ar-SA"/>
      </w:rPr>
    </w:lvl>
  </w:abstractNum>
  <w:abstractNum w:abstractNumId="32">
    <w:nsid w:val="232619EB"/>
    <w:multiLevelType w:val="hybridMultilevel"/>
    <w:tmpl w:val="185CF760"/>
    <w:lvl w:ilvl="0" w:tplc="DA126EF4">
      <w:start w:val="1"/>
      <w:numFmt w:val="decimal"/>
      <w:lvlText w:val="%1)"/>
      <w:lvlJc w:val="left"/>
      <w:pPr>
        <w:ind w:left="561"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6841AE8">
      <w:numFmt w:val="bullet"/>
      <w:lvlText w:val="•"/>
      <w:lvlJc w:val="left"/>
      <w:pPr>
        <w:ind w:left="1596" w:hanging="252"/>
      </w:pPr>
      <w:rPr>
        <w:rFonts w:hint="default"/>
        <w:lang w:val="ru-RU" w:eastAsia="en-US" w:bidi="ar-SA"/>
      </w:rPr>
    </w:lvl>
    <w:lvl w:ilvl="2" w:tplc="A66C1172">
      <w:numFmt w:val="bullet"/>
      <w:lvlText w:val="•"/>
      <w:lvlJc w:val="left"/>
      <w:pPr>
        <w:ind w:left="2632" w:hanging="252"/>
      </w:pPr>
      <w:rPr>
        <w:rFonts w:hint="default"/>
        <w:lang w:val="ru-RU" w:eastAsia="en-US" w:bidi="ar-SA"/>
      </w:rPr>
    </w:lvl>
    <w:lvl w:ilvl="3" w:tplc="7E643332">
      <w:numFmt w:val="bullet"/>
      <w:lvlText w:val="•"/>
      <w:lvlJc w:val="left"/>
      <w:pPr>
        <w:ind w:left="3668" w:hanging="252"/>
      </w:pPr>
      <w:rPr>
        <w:rFonts w:hint="default"/>
        <w:lang w:val="ru-RU" w:eastAsia="en-US" w:bidi="ar-SA"/>
      </w:rPr>
    </w:lvl>
    <w:lvl w:ilvl="4" w:tplc="8F10E85C">
      <w:numFmt w:val="bullet"/>
      <w:lvlText w:val="•"/>
      <w:lvlJc w:val="left"/>
      <w:pPr>
        <w:ind w:left="4704" w:hanging="252"/>
      </w:pPr>
      <w:rPr>
        <w:rFonts w:hint="default"/>
        <w:lang w:val="ru-RU" w:eastAsia="en-US" w:bidi="ar-SA"/>
      </w:rPr>
    </w:lvl>
    <w:lvl w:ilvl="5" w:tplc="99FCD87A">
      <w:numFmt w:val="bullet"/>
      <w:lvlText w:val="•"/>
      <w:lvlJc w:val="left"/>
      <w:pPr>
        <w:ind w:left="5740" w:hanging="252"/>
      </w:pPr>
      <w:rPr>
        <w:rFonts w:hint="default"/>
        <w:lang w:val="ru-RU" w:eastAsia="en-US" w:bidi="ar-SA"/>
      </w:rPr>
    </w:lvl>
    <w:lvl w:ilvl="6" w:tplc="5BD2DE12">
      <w:numFmt w:val="bullet"/>
      <w:lvlText w:val="•"/>
      <w:lvlJc w:val="left"/>
      <w:pPr>
        <w:ind w:left="6776" w:hanging="252"/>
      </w:pPr>
      <w:rPr>
        <w:rFonts w:hint="default"/>
        <w:lang w:val="ru-RU" w:eastAsia="en-US" w:bidi="ar-SA"/>
      </w:rPr>
    </w:lvl>
    <w:lvl w:ilvl="7" w:tplc="06460E46">
      <w:numFmt w:val="bullet"/>
      <w:lvlText w:val="•"/>
      <w:lvlJc w:val="left"/>
      <w:pPr>
        <w:ind w:left="7812" w:hanging="252"/>
      </w:pPr>
      <w:rPr>
        <w:rFonts w:hint="default"/>
        <w:lang w:val="ru-RU" w:eastAsia="en-US" w:bidi="ar-SA"/>
      </w:rPr>
    </w:lvl>
    <w:lvl w:ilvl="8" w:tplc="F4EA79EE">
      <w:numFmt w:val="bullet"/>
      <w:lvlText w:val="•"/>
      <w:lvlJc w:val="left"/>
      <w:pPr>
        <w:ind w:left="8848" w:hanging="252"/>
      </w:pPr>
      <w:rPr>
        <w:rFonts w:hint="default"/>
        <w:lang w:val="ru-RU" w:eastAsia="en-US" w:bidi="ar-SA"/>
      </w:rPr>
    </w:lvl>
  </w:abstractNum>
  <w:abstractNum w:abstractNumId="33">
    <w:nsid w:val="24BA220D"/>
    <w:multiLevelType w:val="hybridMultilevel"/>
    <w:tmpl w:val="FBC43604"/>
    <w:lvl w:ilvl="0" w:tplc="97763788">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2EAC2E">
      <w:numFmt w:val="bullet"/>
      <w:lvlText w:val="•"/>
      <w:lvlJc w:val="left"/>
      <w:pPr>
        <w:ind w:left="2118" w:hanging="260"/>
      </w:pPr>
      <w:rPr>
        <w:rFonts w:hint="default"/>
        <w:lang w:val="ru-RU" w:eastAsia="en-US" w:bidi="ar-SA"/>
      </w:rPr>
    </w:lvl>
    <w:lvl w:ilvl="2" w:tplc="F1D4D23A">
      <w:numFmt w:val="bullet"/>
      <w:lvlText w:val="•"/>
      <w:lvlJc w:val="left"/>
      <w:pPr>
        <w:ind w:left="3096" w:hanging="260"/>
      </w:pPr>
      <w:rPr>
        <w:rFonts w:hint="default"/>
        <w:lang w:val="ru-RU" w:eastAsia="en-US" w:bidi="ar-SA"/>
      </w:rPr>
    </w:lvl>
    <w:lvl w:ilvl="3" w:tplc="ABEE5A7E">
      <w:numFmt w:val="bullet"/>
      <w:lvlText w:val="•"/>
      <w:lvlJc w:val="left"/>
      <w:pPr>
        <w:ind w:left="4074" w:hanging="260"/>
      </w:pPr>
      <w:rPr>
        <w:rFonts w:hint="default"/>
        <w:lang w:val="ru-RU" w:eastAsia="en-US" w:bidi="ar-SA"/>
      </w:rPr>
    </w:lvl>
    <w:lvl w:ilvl="4" w:tplc="16D09158">
      <w:numFmt w:val="bullet"/>
      <w:lvlText w:val="•"/>
      <w:lvlJc w:val="left"/>
      <w:pPr>
        <w:ind w:left="5052" w:hanging="260"/>
      </w:pPr>
      <w:rPr>
        <w:rFonts w:hint="default"/>
        <w:lang w:val="ru-RU" w:eastAsia="en-US" w:bidi="ar-SA"/>
      </w:rPr>
    </w:lvl>
    <w:lvl w:ilvl="5" w:tplc="446E7B06">
      <w:numFmt w:val="bullet"/>
      <w:lvlText w:val="•"/>
      <w:lvlJc w:val="left"/>
      <w:pPr>
        <w:ind w:left="6030" w:hanging="260"/>
      </w:pPr>
      <w:rPr>
        <w:rFonts w:hint="default"/>
        <w:lang w:val="ru-RU" w:eastAsia="en-US" w:bidi="ar-SA"/>
      </w:rPr>
    </w:lvl>
    <w:lvl w:ilvl="6" w:tplc="08E0D65A">
      <w:numFmt w:val="bullet"/>
      <w:lvlText w:val="•"/>
      <w:lvlJc w:val="left"/>
      <w:pPr>
        <w:ind w:left="7008" w:hanging="260"/>
      </w:pPr>
      <w:rPr>
        <w:rFonts w:hint="default"/>
        <w:lang w:val="ru-RU" w:eastAsia="en-US" w:bidi="ar-SA"/>
      </w:rPr>
    </w:lvl>
    <w:lvl w:ilvl="7" w:tplc="D0029C66">
      <w:numFmt w:val="bullet"/>
      <w:lvlText w:val="•"/>
      <w:lvlJc w:val="left"/>
      <w:pPr>
        <w:ind w:left="7986" w:hanging="260"/>
      </w:pPr>
      <w:rPr>
        <w:rFonts w:hint="default"/>
        <w:lang w:val="ru-RU" w:eastAsia="en-US" w:bidi="ar-SA"/>
      </w:rPr>
    </w:lvl>
    <w:lvl w:ilvl="8" w:tplc="699021DA">
      <w:numFmt w:val="bullet"/>
      <w:lvlText w:val="•"/>
      <w:lvlJc w:val="left"/>
      <w:pPr>
        <w:ind w:left="8964" w:hanging="260"/>
      </w:pPr>
      <w:rPr>
        <w:rFonts w:hint="default"/>
        <w:lang w:val="ru-RU" w:eastAsia="en-US" w:bidi="ar-SA"/>
      </w:rPr>
    </w:lvl>
  </w:abstractNum>
  <w:abstractNum w:abstractNumId="34">
    <w:nsid w:val="24F57B08"/>
    <w:multiLevelType w:val="hybridMultilevel"/>
    <w:tmpl w:val="64767BCC"/>
    <w:lvl w:ilvl="0" w:tplc="B936CCAE">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120C04">
      <w:numFmt w:val="bullet"/>
      <w:lvlText w:val="•"/>
      <w:lvlJc w:val="left"/>
      <w:pPr>
        <w:ind w:left="2118" w:hanging="260"/>
      </w:pPr>
      <w:rPr>
        <w:rFonts w:hint="default"/>
        <w:lang w:val="ru-RU" w:eastAsia="en-US" w:bidi="ar-SA"/>
      </w:rPr>
    </w:lvl>
    <w:lvl w:ilvl="2" w:tplc="486603B4">
      <w:numFmt w:val="bullet"/>
      <w:lvlText w:val="•"/>
      <w:lvlJc w:val="left"/>
      <w:pPr>
        <w:ind w:left="3096" w:hanging="260"/>
      </w:pPr>
      <w:rPr>
        <w:rFonts w:hint="default"/>
        <w:lang w:val="ru-RU" w:eastAsia="en-US" w:bidi="ar-SA"/>
      </w:rPr>
    </w:lvl>
    <w:lvl w:ilvl="3" w:tplc="5C1066D0">
      <w:numFmt w:val="bullet"/>
      <w:lvlText w:val="•"/>
      <w:lvlJc w:val="left"/>
      <w:pPr>
        <w:ind w:left="4074" w:hanging="260"/>
      </w:pPr>
      <w:rPr>
        <w:rFonts w:hint="default"/>
        <w:lang w:val="ru-RU" w:eastAsia="en-US" w:bidi="ar-SA"/>
      </w:rPr>
    </w:lvl>
    <w:lvl w:ilvl="4" w:tplc="B32AFCE4">
      <w:numFmt w:val="bullet"/>
      <w:lvlText w:val="•"/>
      <w:lvlJc w:val="left"/>
      <w:pPr>
        <w:ind w:left="5052" w:hanging="260"/>
      </w:pPr>
      <w:rPr>
        <w:rFonts w:hint="default"/>
        <w:lang w:val="ru-RU" w:eastAsia="en-US" w:bidi="ar-SA"/>
      </w:rPr>
    </w:lvl>
    <w:lvl w:ilvl="5" w:tplc="6AE2CC8A">
      <w:numFmt w:val="bullet"/>
      <w:lvlText w:val="•"/>
      <w:lvlJc w:val="left"/>
      <w:pPr>
        <w:ind w:left="6030" w:hanging="260"/>
      </w:pPr>
      <w:rPr>
        <w:rFonts w:hint="default"/>
        <w:lang w:val="ru-RU" w:eastAsia="en-US" w:bidi="ar-SA"/>
      </w:rPr>
    </w:lvl>
    <w:lvl w:ilvl="6" w:tplc="44D85D70">
      <w:numFmt w:val="bullet"/>
      <w:lvlText w:val="•"/>
      <w:lvlJc w:val="left"/>
      <w:pPr>
        <w:ind w:left="7008" w:hanging="260"/>
      </w:pPr>
      <w:rPr>
        <w:rFonts w:hint="default"/>
        <w:lang w:val="ru-RU" w:eastAsia="en-US" w:bidi="ar-SA"/>
      </w:rPr>
    </w:lvl>
    <w:lvl w:ilvl="7" w:tplc="F416AB06">
      <w:numFmt w:val="bullet"/>
      <w:lvlText w:val="•"/>
      <w:lvlJc w:val="left"/>
      <w:pPr>
        <w:ind w:left="7986" w:hanging="260"/>
      </w:pPr>
      <w:rPr>
        <w:rFonts w:hint="default"/>
        <w:lang w:val="ru-RU" w:eastAsia="en-US" w:bidi="ar-SA"/>
      </w:rPr>
    </w:lvl>
    <w:lvl w:ilvl="8" w:tplc="8FFAE4C6">
      <w:numFmt w:val="bullet"/>
      <w:lvlText w:val="•"/>
      <w:lvlJc w:val="left"/>
      <w:pPr>
        <w:ind w:left="8964" w:hanging="260"/>
      </w:pPr>
      <w:rPr>
        <w:rFonts w:hint="default"/>
        <w:lang w:val="ru-RU" w:eastAsia="en-US" w:bidi="ar-SA"/>
      </w:rPr>
    </w:lvl>
  </w:abstractNum>
  <w:abstractNum w:abstractNumId="35">
    <w:nsid w:val="25A02D7E"/>
    <w:multiLevelType w:val="multilevel"/>
    <w:tmpl w:val="A59E114E"/>
    <w:lvl w:ilvl="0">
      <w:start w:val="3"/>
      <w:numFmt w:val="decimal"/>
      <w:lvlText w:val="%1"/>
      <w:lvlJc w:val="left"/>
      <w:pPr>
        <w:ind w:left="785" w:hanging="361"/>
        <w:jc w:val="left"/>
      </w:pPr>
      <w:rPr>
        <w:rFonts w:hint="default"/>
        <w:lang w:val="ru-RU" w:eastAsia="en-US" w:bidi="ar-SA"/>
      </w:rPr>
    </w:lvl>
    <w:lvl w:ilvl="1">
      <w:start w:val="1"/>
      <w:numFmt w:val="decimal"/>
      <w:lvlText w:val="%1.%2."/>
      <w:lvlJc w:val="left"/>
      <w:pPr>
        <w:ind w:left="785" w:hanging="361"/>
        <w:jc w:val="right"/>
      </w:pPr>
      <w:rPr>
        <w:rFonts w:hint="default"/>
        <w:spacing w:val="-1"/>
        <w:w w:val="94"/>
        <w:lang w:val="ru-RU" w:eastAsia="en-US" w:bidi="ar-SA"/>
      </w:rPr>
    </w:lvl>
    <w:lvl w:ilvl="2">
      <w:start w:val="1"/>
      <w:numFmt w:val="decimal"/>
      <w:lvlText w:val="%1.%2.%3."/>
      <w:lvlJc w:val="left"/>
      <w:pPr>
        <w:ind w:left="285" w:hanging="600"/>
        <w:jc w:val="right"/>
      </w:pPr>
      <w:rPr>
        <w:rFonts w:hint="default"/>
        <w:spacing w:val="0"/>
        <w:w w:val="96"/>
        <w:lang w:val="ru-RU" w:eastAsia="en-US" w:bidi="ar-SA"/>
      </w:rPr>
    </w:lvl>
    <w:lvl w:ilvl="3">
      <w:numFmt w:val="bullet"/>
      <w:lvlText w:val="•"/>
      <w:lvlJc w:val="left"/>
      <w:pPr>
        <w:ind w:left="2937" w:hanging="600"/>
      </w:pPr>
      <w:rPr>
        <w:rFonts w:hint="default"/>
        <w:lang w:val="ru-RU" w:eastAsia="en-US" w:bidi="ar-SA"/>
      </w:rPr>
    </w:lvl>
    <w:lvl w:ilvl="4">
      <w:numFmt w:val="bullet"/>
      <w:lvlText w:val="•"/>
      <w:lvlJc w:val="left"/>
      <w:pPr>
        <w:ind w:left="4016" w:hanging="600"/>
      </w:pPr>
      <w:rPr>
        <w:rFonts w:hint="default"/>
        <w:lang w:val="ru-RU" w:eastAsia="en-US" w:bidi="ar-SA"/>
      </w:rPr>
    </w:lvl>
    <w:lvl w:ilvl="5">
      <w:numFmt w:val="bullet"/>
      <w:lvlText w:val="•"/>
      <w:lvlJc w:val="left"/>
      <w:pPr>
        <w:ind w:left="5095" w:hanging="600"/>
      </w:pPr>
      <w:rPr>
        <w:rFonts w:hint="default"/>
        <w:lang w:val="ru-RU" w:eastAsia="en-US" w:bidi="ar-SA"/>
      </w:rPr>
    </w:lvl>
    <w:lvl w:ilvl="6">
      <w:numFmt w:val="bullet"/>
      <w:lvlText w:val="•"/>
      <w:lvlJc w:val="left"/>
      <w:pPr>
        <w:ind w:left="6174" w:hanging="600"/>
      </w:pPr>
      <w:rPr>
        <w:rFonts w:hint="default"/>
        <w:lang w:val="ru-RU" w:eastAsia="en-US" w:bidi="ar-SA"/>
      </w:rPr>
    </w:lvl>
    <w:lvl w:ilvl="7">
      <w:numFmt w:val="bullet"/>
      <w:lvlText w:val="•"/>
      <w:lvlJc w:val="left"/>
      <w:pPr>
        <w:ind w:left="7252" w:hanging="600"/>
      </w:pPr>
      <w:rPr>
        <w:rFonts w:hint="default"/>
        <w:lang w:val="ru-RU" w:eastAsia="en-US" w:bidi="ar-SA"/>
      </w:rPr>
    </w:lvl>
    <w:lvl w:ilvl="8">
      <w:numFmt w:val="bullet"/>
      <w:lvlText w:val="•"/>
      <w:lvlJc w:val="left"/>
      <w:pPr>
        <w:ind w:left="8331" w:hanging="600"/>
      </w:pPr>
      <w:rPr>
        <w:rFonts w:hint="default"/>
        <w:lang w:val="ru-RU" w:eastAsia="en-US" w:bidi="ar-SA"/>
      </w:rPr>
    </w:lvl>
  </w:abstractNum>
  <w:abstractNum w:abstractNumId="36">
    <w:nsid w:val="25A3233A"/>
    <w:multiLevelType w:val="hybridMultilevel"/>
    <w:tmpl w:val="6424576C"/>
    <w:lvl w:ilvl="0" w:tplc="329862E8">
      <w:numFmt w:val="bullet"/>
      <w:lvlText w:val=""/>
      <w:lvlJc w:val="left"/>
      <w:pPr>
        <w:ind w:left="424" w:hanging="296"/>
      </w:pPr>
      <w:rPr>
        <w:rFonts w:ascii="Symbol" w:eastAsia="Symbol" w:hAnsi="Symbol" w:cs="Symbol" w:hint="default"/>
        <w:b w:val="0"/>
        <w:bCs w:val="0"/>
        <w:i w:val="0"/>
        <w:iCs w:val="0"/>
        <w:spacing w:val="0"/>
        <w:w w:val="99"/>
        <w:sz w:val="20"/>
        <w:szCs w:val="20"/>
        <w:lang w:val="ru-RU" w:eastAsia="en-US" w:bidi="ar-SA"/>
      </w:rPr>
    </w:lvl>
    <w:lvl w:ilvl="1" w:tplc="D340C38A">
      <w:numFmt w:val="bullet"/>
      <w:lvlText w:val="•"/>
      <w:lvlJc w:val="left"/>
      <w:pPr>
        <w:ind w:left="1469" w:hanging="296"/>
      </w:pPr>
      <w:rPr>
        <w:rFonts w:hint="default"/>
        <w:lang w:val="ru-RU" w:eastAsia="en-US" w:bidi="ar-SA"/>
      </w:rPr>
    </w:lvl>
    <w:lvl w:ilvl="2" w:tplc="24809018">
      <w:numFmt w:val="bullet"/>
      <w:lvlText w:val="•"/>
      <w:lvlJc w:val="left"/>
      <w:pPr>
        <w:ind w:left="2519" w:hanging="296"/>
      </w:pPr>
      <w:rPr>
        <w:rFonts w:hint="default"/>
        <w:lang w:val="ru-RU" w:eastAsia="en-US" w:bidi="ar-SA"/>
      </w:rPr>
    </w:lvl>
    <w:lvl w:ilvl="3" w:tplc="8A1A6DFE">
      <w:numFmt w:val="bullet"/>
      <w:lvlText w:val="•"/>
      <w:lvlJc w:val="left"/>
      <w:pPr>
        <w:ind w:left="3568" w:hanging="296"/>
      </w:pPr>
      <w:rPr>
        <w:rFonts w:hint="default"/>
        <w:lang w:val="ru-RU" w:eastAsia="en-US" w:bidi="ar-SA"/>
      </w:rPr>
    </w:lvl>
    <w:lvl w:ilvl="4" w:tplc="4198D458">
      <w:numFmt w:val="bullet"/>
      <w:lvlText w:val="•"/>
      <w:lvlJc w:val="left"/>
      <w:pPr>
        <w:ind w:left="4618" w:hanging="296"/>
      </w:pPr>
      <w:rPr>
        <w:rFonts w:hint="default"/>
        <w:lang w:val="ru-RU" w:eastAsia="en-US" w:bidi="ar-SA"/>
      </w:rPr>
    </w:lvl>
    <w:lvl w:ilvl="5" w:tplc="B470AD68">
      <w:numFmt w:val="bullet"/>
      <w:lvlText w:val="•"/>
      <w:lvlJc w:val="left"/>
      <w:pPr>
        <w:ind w:left="5667" w:hanging="296"/>
      </w:pPr>
      <w:rPr>
        <w:rFonts w:hint="default"/>
        <w:lang w:val="ru-RU" w:eastAsia="en-US" w:bidi="ar-SA"/>
      </w:rPr>
    </w:lvl>
    <w:lvl w:ilvl="6" w:tplc="E3024550">
      <w:numFmt w:val="bullet"/>
      <w:lvlText w:val="•"/>
      <w:lvlJc w:val="left"/>
      <w:pPr>
        <w:ind w:left="6717" w:hanging="296"/>
      </w:pPr>
      <w:rPr>
        <w:rFonts w:hint="default"/>
        <w:lang w:val="ru-RU" w:eastAsia="en-US" w:bidi="ar-SA"/>
      </w:rPr>
    </w:lvl>
    <w:lvl w:ilvl="7" w:tplc="9E4C7438">
      <w:numFmt w:val="bullet"/>
      <w:lvlText w:val="•"/>
      <w:lvlJc w:val="left"/>
      <w:pPr>
        <w:ind w:left="7766" w:hanging="296"/>
      </w:pPr>
      <w:rPr>
        <w:rFonts w:hint="default"/>
        <w:lang w:val="ru-RU" w:eastAsia="en-US" w:bidi="ar-SA"/>
      </w:rPr>
    </w:lvl>
    <w:lvl w:ilvl="8" w:tplc="1946E93E">
      <w:numFmt w:val="bullet"/>
      <w:lvlText w:val="•"/>
      <w:lvlJc w:val="left"/>
      <w:pPr>
        <w:ind w:left="8816" w:hanging="296"/>
      </w:pPr>
      <w:rPr>
        <w:rFonts w:hint="default"/>
        <w:lang w:val="ru-RU" w:eastAsia="en-US" w:bidi="ar-SA"/>
      </w:rPr>
    </w:lvl>
  </w:abstractNum>
  <w:abstractNum w:abstractNumId="37">
    <w:nsid w:val="26E67E93"/>
    <w:multiLevelType w:val="hybridMultilevel"/>
    <w:tmpl w:val="63788708"/>
    <w:lvl w:ilvl="0" w:tplc="CF907CBE">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CE1A04">
      <w:numFmt w:val="bullet"/>
      <w:lvlText w:val="•"/>
      <w:lvlJc w:val="left"/>
      <w:pPr>
        <w:ind w:left="2118" w:hanging="260"/>
      </w:pPr>
      <w:rPr>
        <w:rFonts w:hint="default"/>
        <w:lang w:val="ru-RU" w:eastAsia="en-US" w:bidi="ar-SA"/>
      </w:rPr>
    </w:lvl>
    <w:lvl w:ilvl="2" w:tplc="7E4CCD84">
      <w:numFmt w:val="bullet"/>
      <w:lvlText w:val="•"/>
      <w:lvlJc w:val="left"/>
      <w:pPr>
        <w:ind w:left="3096" w:hanging="260"/>
      </w:pPr>
      <w:rPr>
        <w:rFonts w:hint="default"/>
        <w:lang w:val="ru-RU" w:eastAsia="en-US" w:bidi="ar-SA"/>
      </w:rPr>
    </w:lvl>
    <w:lvl w:ilvl="3" w:tplc="D30895A8">
      <w:numFmt w:val="bullet"/>
      <w:lvlText w:val="•"/>
      <w:lvlJc w:val="left"/>
      <w:pPr>
        <w:ind w:left="4074" w:hanging="260"/>
      </w:pPr>
      <w:rPr>
        <w:rFonts w:hint="default"/>
        <w:lang w:val="ru-RU" w:eastAsia="en-US" w:bidi="ar-SA"/>
      </w:rPr>
    </w:lvl>
    <w:lvl w:ilvl="4" w:tplc="EACE9972">
      <w:numFmt w:val="bullet"/>
      <w:lvlText w:val="•"/>
      <w:lvlJc w:val="left"/>
      <w:pPr>
        <w:ind w:left="5052" w:hanging="260"/>
      </w:pPr>
      <w:rPr>
        <w:rFonts w:hint="default"/>
        <w:lang w:val="ru-RU" w:eastAsia="en-US" w:bidi="ar-SA"/>
      </w:rPr>
    </w:lvl>
    <w:lvl w:ilvl="5" w:tplc="4210B5E6">
      <w:numFmt w:val="bullet"/>
      <w:lvlText w:val="•"/>
      <w:lvlJc w:val="left"/>
      <w:pPr>
        <w:ind w:left="6030" w:hanging="260"/>
      </w:pPr>
      <w:rPr>
        <w:rFonts w:hint="default"/>
        <w:lang w:val="ru-RU" w:eastAsia="en-US" w:bidi="ar-SA"/>
      </w:rPr>
    </w:lvl>
    <w:lvl w:ilvl="6" w:tplc="D76E1292">
      <w:numFmt w:val="bullet"/>
      <w:lvlText w:val="•"/>
      <w:lvlJc w:val="left"/>
      <w:pPr>
        <w:ind w:left="7008" w:hanging="260"/>
      </w:pPr>
      <w:rPr>
        <w:rFonts w:hint="default"/>
        <w:lang w:val="ru-RU" w:eastAsia="en-US" w:bidi="ar-SA"/>
      </w:rPr>
    </w:lvl>
    <w:lvl w:ilvl="7" w:tplc="D8D4FD9C">
      <w:numFmt w:val="bullet"/>
      <w:lvlText w:val="•"/>
      <w:lvlJc w:val="left"/>
      <w:pPr>
        <w:ind w:left="7986" w:hanging="260"/>
      </w:pPr>
      <w:rPr>
        <w:rFonts w:hint="default"/>
        <w:lang w:val="ru-RU" w:eastAsia="en-US" w:bidi="ar-SA"/>
      </w:rPr>
    </w:lvl>
    <w:lvl w:ilvl="8" w:tplc="D45EA5E4">
      <w:numFmt w:val="bullet"/>
      <w:lvlText w:val="•"/>
      <w:lvlJc w:val="left"/>
      <w:pPr>
        <w:ind w:left="8964" w:hanging="260"/>
      </w:pPr>
      <w:rPr>
        <w:rFonts w:hint="default"/>
        <w:lang w:val="ru-RU" w:eastAsia="en-US" w:bidi="ar-SA"/>
      </w:rPr>
    </w:lvl>
  </w:abstractNum>
  <w:abstractNum w:abstractNumId="38">
    <w:nsid w:val="272B56DB"/>
    <w:multiLevelType w:val="hybridMultilevel"/>
    <w:tmpl w:val="C04A4CEE"/>
    <w:lvl w:ilvl="0" w:tplc="DF0675AE">
      <w:numFmt w:val="bullet"/>
      <w:lvlText w:val="-"/>
      <w:lvlJc w:val="left"/>
      <w:pPr>
        <w:ind w:left="424" w:hanging="262"/>
      </w:pPr>
      <w:rPr>
        <w:rFonts w:ascii="Times New Roman" w:eastAsia="Times New Roman" w:hAnsi="Times New Roman" w:cs="Times New Roman" w:hint="default"/>
        <w:b w:val="0"/>
        <w:bCs w:val="0"/>
        <w:i/>
        <w:iCs/>
        <w:spacing w:val="0"/>
        <w:w w:val="100"/>
        <w:sz w:val="24"/>
        <w:szCs w:val="24"/>
        <w:lang w:val="ru-RU" w:eastAsia="en-US" w:bidi="ar-SA"/>
      </w:rPr>
    </w:lvl>
    <w:lvl w:ilvl="1" w:tplc="F670D6A0">
      <w:numFmt w:val="bullet"/>
      <w:lvlText w:val="-"/>
      <w:lvlJc w:val="left"/>
      <w:pPr>
        <w:ind w:left="424" w:hanging="140"/>
      </w:pPr>
      <w:rPr>
        <w:rFonts w:ascii="Times New Roman" w:eastAsia="Times New Roman" w:hAnsi="Times New Roman" w:cs="Times New Roman" w:hint="default"/>
        <w:b/>
        <w:bCs/>
        <w:i w:val="0"/>
        <w:iCs w:val="0"/>
        <w:spacing w:val="0"/>
        <w:w w:val="100"/>
        <w:sz w:val="24"/>
        <w:szCs w:val="24"/>
        <w:lang w:val="ru-RU" w:eastAsia="en-US" w:bidi="ar-SA"/>
      </w:rPr>
    </w:lvl>
    <w:lvl w:ilvl="2" w:tplc="70AE2BA8">
      <w:numFmt w:val="bullet"/>
      <w:lvlText w:val="•"/>
      <w:lvlJc w:val="left"/>
      <w:pPr>
        <w:ind w:left="2519" w:hanging="140"/>
      </w:pPr>
      <w:rPr>
        <w:rFonts w:hint="default"/>
        <w:lang w:val="ru-RU" w:eastAsia="en-US" w:bidi="ar-SA"/>
      </w:rPr>
    </w:lvl>
    <w:lvl w:ilvl="3" w:tplc="40567802">
      <w:numFmt w:val="bullet"/>
      <w:lvlText w:val="•"/>
      <w:lvlJc w:val="left"/>
      <w:pPr>
        <w:ind w:left="3568" w:hanging="140"/>
      </w:pPr>
      <w:rPr>
        <w:rFonts w:hint="default"/>
        <w:lang w:val="ru-RU" w:eastAsia="en-US" w:bidi="ar-SA"/>
      </w:rPr>
    </w:lvl>
    <w:lvl w:ilvl="4" w:tplc="4E7A2E20">
      <w:numFmt w:val="bullet"/>
      <w:lvlText w:val="•"/>
      <w:lvlJc w:val="left"/>
      <w:pPr>
        <w:ind w:left="4618" w:hanging="140"/>
      </w:pPr>
      <w:rPr>
        <w:rFonts w:hint="default"/>
        <w:lang w:val="ru-RU" w:eastAsia="en-US" w:bidi="ar-SA"/>
      </w:rPr>
    </w:lvl>
    <w:lvl w:ilvl="5" w:tplc="FDE83C0E">
      <w:numFmt w:val="bullet"/>
      <w:lvlText w:val="•"/>
      <w:lvlJc w:val="left"/>
      <w:pPr>
        <w:ind w:left="5667" w:hanging="140"/>
      </w:pPr>
      <w:rPr>
        <w:rFonts w:hint="default"/>
        <w:lang w:val="ru-RU" w:eastAsia="en-US" w:bidi="ar-SA"/>
      </w:rPr>
    </w:lvl>
    <w:lvl w:ilvl="6" w:tplc="4B4C3760">
      <w:numFmt w:val="bullet"/>
      <w:lvlText w:val="•"/>
      <w:lvlJc w:val="left"/>
      <w:pPr>
        <w:ind w:left="6717" w:hanging="140"/>
      </w:pPr>
      <w:rPr>
        <w:rFonts w:hint="default"/>
        <w:lang w:val="ru-RU" w:eastAsia="en-US" w:bidi="ar-SA"/>
      </w:rPr>
    </w:lvl>
    <w:lvl w:ilvl="7" w:tplc="E4D6A4AA">
      <w:numFmt w:val="bullet"/>
      <w:lvlText w:val="•"/>
      <w:lvlJc w:val="left"/>
      <w:pPr>
        <w:ind w:left="7766" w:hanging="140"/>
      </w:pPr>
      <w:rPr>
        <w:rFonts w:hint="default"/>
        <w:lang w:val="ru-RU" w:eastAsia="en-US" w:bidi="ar-SA"/>
      </w:rPr>
    </w:lvl>
    <w:lvl w:ilvl="8" w:tplc="B5A88996">
      <w:numFmt w:val="bullet"/>
      <w:lvlText w:val="•"/>
      <w:lvlJc w:val="left"/>
      <w:pPr>
        <w:ind w:left="8816" w:hanging="140"/>
      </w:pPr>
      <w:rPr>
        <w:rFonts w:hint="default"/>
        <w:lang w:val="ru-RU" w:eastAsia="en-US" w:bidi="ar-SA"/>
      </w:rPr>
    </w:lvl>
  </w:abstractNum>
  <w:abstractNum w:abstractNumId="39">
    <w:nsid w:val="27E41E7B"/>
    <w:multiLevelType w:val="multilevel"/>
    <w:tmpl w:val="3E8E27D8"/>
    <w:lvl w:ilvl="0">
      <w:start w:val="1"/>
      <w:numFmt w:val="decimal"/>
      <w:lvlText w:val="%1."/>
      <w:lvlJc w:val="left"/>
      <w:pPr>
        <w:ind w:left="170" w:hanging="327"/>
        <w:jc w:val="left"/>
      </w:pPr>
      <w:rPr>
        <w:rFonts w:hint="default"/>
        <w:spacing w:val="0"/>
        <w:w w:val="100"/>
        <w:lang w:val="ru-RU" w:eastAsia="en-US" w:bidi="ar-SA"/>
      </w:rPr>
    </w:lvl>
    <w:lvl w:ilvl="1">
      <w:start w:val="1"/>
      <w:numFmt w:val="decimal"/>
      <w:lvlText w:val="%1.%2."/>
      <w:lvlJc w:val="left"/>
      <w:pPr>
        <w:ind w:left="1298" w:hanging="420"/>
        <w:jc w:val="left"/>
      </w:pPr>
      <w:rPr>
        <w:rFonts w:hint="default"/>
        <w:spacing w:val="-1"/>
        <w:w w:val="100"/>
        <w:lang w:val="ru-RU" w:eastAsia="en-US" w:bidi="ar-SA"/>
      </w:rPr>
    </w:lvl>
    <w:lvl w:ilvl="2">
      <w:start w:val="1"/>
      <w:numFmt w:val="decimal"/>
      <w:lvlText w:val="%1.%2.%3."/>
      <w:lvlJc w:val="left"/>
      <w:pPr>
        <w:ind w:left="1478" w:hanging="6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2660" w:hanging="600"/>
      </w:pPr>
      <w:rPr>
        <w:rFonts w:hint="default"/>
        <w:lang w:val="ru-RU" w:eastAsia="en-US" w:bidi="ar-SA"/>
      </w:rPr>
    </w:lvl>
    <w:lvl w:ilvl="4">
      <w:numFmt w:val="bullet"/>
      <w:lvlText w:val="•"/>
      <w:lvlJc w:val="left"/>
      <w:pPr>
        <w:ind w:left="3840" w:hanging="600"/>
      </w:pPr>
      <w:rPr>
        <w:rFonts w:hint="default"/>
        <w:lang w:val="ru-RU" w:eastAsia="en-US" w:bidi="ar-SA"/>
      </w:rPr>
    </w:lvl>
    <w:lvl w:ilvl="5">
      <w:numFmt w:val="bullet"/>
      <w:lvlText w:val="•"/>
      <w:lvlJc w:val="left"/>
      <w:pPr>
        <w:ind w:left="5020" w:hanging="600"/>
      </w:pPr>
      <w:rPr>
        <w:rFonts w:hint="default"/>
        <w:lang w:val="ru-RU" w:eastAsia="en-US" w:bidi="ar-SA"/>
      </w:rPr>
    </w:lvl>
    <w:lvl w:ilvl="6">
      <w:numFmt w:val="bullet"/>
      <w:lvlText w:val="•"/>
      <w:lvlJc w:val="left"/>
      <w:pPr>
        <w:ind w:left="6200"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560" w:hanging="600"/>
      </w:pPr>
      <w:rPr>
        <w:rFonts w:hint="default"/>
        <w:lang w:val="ru-RU" w:eastAsia="en-US" w:bidi="ar-SA"/>
      </w:rPr>
    </w:lvl>
  </w:abstractNum>
  <w:abstractNum w:abstractNumId="40">
    <w:nsid w:val="292F2A5C"/>
    <w:multiLevelType w:val="multilevel"/>
    <w:tmpl w:val="051AF776"/>
    <w:lvl w:ilvl="0">
      <w:start w:val="2"/>
      <w:numFmt w:val="decimal"/>
      <w:lvlText w:val="%1"/>
      <w:lvlJc w:val="left"/>
      <w:pPr>
        <w:ind w:left="561" w:hanging="598"/>
        <w:jc w:val="left"/>
      </w:pPr>
      <w:rPr>
        <w:rFonts w:hint="default"/>
        <w:lang w:val="ru-RU" w:eastAsia="en-US" w:bidi="ar-SA"/>
      </w:rPr>
    </w:lvl>
    <w:lvl w:ilvl="1">
      <w:start w:val="4"/>
      <w:numFmt w:val="decimal"/>
      <w:lvlText w:val="%1.%2"/>
      <w:lvlJc w:val="left"/>
      <w:pPr>
        <w:ind w:left="561" w:hanging="598"/>
        <w:jc w:val="left"/>
      </w:pPr>
      <w:rPr>
        <w:rFonts w:hint="default"/>
        <w:lang w:val="ru-RU" w:eastAsia="en-US" w:bidi="ar-SA"/>
      </w:rPr>
    </w:lvl>
    <w:lvl w:ilvl="2">
      <w:start w:val="1"/>
      <w:numFmt w:val="decimal"/>
      <w:lvlText w:val="%1.%2.%3."/>
      <w:lvlJc w:val="left"/>
      <w:pPr>
        <w:ind w:left="561" w:hanging="598"/>
        <w:jc w:val="left"/>
      </w:pPr>
      <w:rPr>
        <w:rFonts w:ascii="Times New Roman" w:eastAsia="Times New Roman" w:hAnsi="Times New Roman" w:cs="Times New Roman" w:hint="default"/>
        <w:b w:val="0"/>
        <w:bCs w:val="0"/>
        <w:i/>
        <w:iCs/>
        <w:spacing w:val="-3"/>
        <w:w w:val="100"/>
        <w:sz w:val="24"/>
        <w:szCs w:val="24"/>
        <w:lang w:val="ru-RU" w:eastAsia="en-US" w:bidi="ar-SA"/>
      </w:rPr>
    </w:lvl>
    <w:lvl w:ilvl="3">
      <w:numFmt w:val="bullet"/>
      <w:lvlText w:val="•"/>
      <w:lvlJc w:val="left"/>
      <w:pPr>
        <w:ind w:left="3668" w:hanging="598"/>
      </w:pPr>
      <w:rPr>
        <w:rFonts w:hint="default"/>
        <w:lang w:val="ru-RU" w:eastAsia="en-US" w:bidi="ar-SA"/>
      </w:rPr>
    </w:lvl>
    <w:lvl w:ilvl="4">
      <w:numFmt w:val="bullet"/>
      <w:lvlText w:val="•"/>
      <w:lvlJc w:val="left"/>
      <w:pPr>
        <w:ind w:left="4704" w:hanging="598"/>
      </w:pPr>
      <w:rPr>
        <w:rFonts w:hint="default"/>
        <w:lang w:val="ru-RU" w:eastAsia="en-US" w:bidi="ar-SA"/>
      </w:rPr>
    </w:lvl>
    <w:lvl w:ilvl="5">
      <w:numFmt w:val="bullet"/>
      <w:lvlText w:val="•"/>
      <w:lvlJc w:val="left"/>
      <w:pPr>
        <w:ind w:left="5740" w:hanging="598"/>
      </w:pPr>
      <w:rPr>
        <w:rFonts w:hint="default"/>
        <w:lang w:val="ru-RU" w:eastAsia="en-US" w:bidi="ar-SA"/>
      </w:rPr>
    </w:lvl>
    <w:lvl w:ilvl="6">
      <w:numFmt w:val="bullet"/>
      <w:lvlText w:val="•"/>
      <w:lvlJc w:val="left"/>
      <w:pPr>
        <w:ind w:left="6776" w:hanging="598"/>
      </w:pPr>
      <w:rPr>
        <w:rFonts w:hint="default"/>
        <w:lang w:val="ru-RU" w:eastAsia="en-US" w:bidi="ar-SA"/>
      </w:rPr>
    </w:lvl>
    <w:lvl w:ilvl="7">
      <w:numFmt w:val="bullet"/>
      <w:lvlText w:val="•"/>
      <w:lvlJc w:val="left"/>
      <w:pPr>
        <w:ind w:left="7812" w:hanging="598"/>
      </w:pPr>
      <w:rPr>
        <w:rFonts w:hint="default"/>
        <w:lang w:val="ru-RU" w:eastAsia="en-US" w:bidi="ar-SA"/>
      </w:rPr>
    </w:lvl>
    <w:lvl w:ilvl="8">
      <w:numFmt w:val="bullet"/>
      <w:lvlText w:val="•"/>
      <w:lvlJc w:val="left"/>
      <w:pPr>
        <w:ind w:left="8848" w:hanging="598"/>
      </w:pPr>
      <w:rPr>
        <w:rFonts w:hint="default"/>
        <w:lang w:val="ru-RU" w:eastAsia="en-US" w:bidi="ar-SA"/>
      </w:rPr>
    </w:lvl>
  </w:abstractNum>
  <w:abstractNum w:abstractNumId="41">
    <w:nsid w:val="29FA1D99"/>
    <w:multiLevelType w:val="multilevel"/>
    <w:tmpl w:val="1D522204"/>
    <w:lvl w:ilvl="0">
      <w:start w:val="1"/>
      <w:numFmt w:val="decimal"/>
      <w:lvlText w:val="%1."/>
      <w:lvlJc w:val="left"/>
      <w:pPr>
        <w:ind w:left="1190" w:hanging="312"/>
        <w:jc w:val="left"/>
      </w:pPr>
      <w:rPr>
        <w:rFonts w:hint="default"/>
        <w:spacing w:val="0"/>
        <w:w w:val="100"/>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70"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480" w:hanging="600"/>
      </w:pPr>
      <w:rPr>
        <w:rFonts w:hint="default"/>
        <w:lang w:val="ru-RU" w:eastAsia="en-US" w:bidi="ar-SA"/>
      </w:rPr>
    </w:lvl>
    <w:lvl w:ilvl="4">
      <w:numFmt w:val="bullet"/>
      <w:lvlText w:val="•"/>
      <w:lvlJc w:val="left"/>
      <w:pPr>
        <w:ind w:left="2828" w:hanging="600"/>
      </w:pPr>
      <w:rPr>
        <w:rFonts w:hint="default"/>
        <w:lang w:val="ru-RU" w:eastAsia="en-US" w:bidi="ar-SA"/>
      </w:rPr>
    </w:lvl>
    <w:lvl w:ilvl="5">
      <w:numFmt w:val="bullet"/>
      <w:lvlText w:val="•"/>
      <w:lvlJc w:val="left"/>
      <w:pPr>
        <w:ind w:left="4177" w:hanging="600"/>
      </w:pPr>
      <w:rPr>
        <w:rFonts w:hint="default"/>
        <w:lang w:val="ru-RU" w:eastAsia="en-US" w:bidi="ar-SA"/>
      </w:rPr>
    </w:lvl>
    <w:lvl w:ilvl="6">
      <w:numFmt w:val="bullet"/>
      <w:lvlText w:val="•"/>
      <w:lvlJc w:val="left"/>
      <w:pPr>
        <w:ind w:left="5525" w:hanging="600"/>
      </w:pPr>
      <w:rPr>
        <w:rFonts w:hint="default"/>
        <w:lang w:val="ru-RU" w:eastAsia="en-US" w:bidi="ar-SA"/>
      </w:rPr>
    </w:lvl>
    <w:lvl w:ilvl="7">
      <w:numFmt w:val="bullet"/>
      <w:lvlText w:val="•"/>
      <w:lvlJc w:val="left"/>
      <w:pPr>
        <w:ind w:left="6874" w:hanging="600"/>
      </w:pPr>
      <w:rPr>
        <w:rFonts w:hint="default"/>
        <w:lang w:val="ru-RU" w:eastAsia="en-US" w:bidi="ar-SA"/>
      </w:rPr>
    </w:lvl>
    <w:lvl w:ilvl="8">
      <w:numFmt w:val="bullet"/>
      <w:lvlText w:val="•"/>
      <w:lvlJc w:val="left"/>
      <w:pPr>
        <w:ind w:left="8223" w:hanging="600"/>
      </w:pPr>
      <w:rPr>
        <w:rFonts w:hint="default"/>
        <w:lang w:val="ru-RU" w:eastAsia="en-US" w:bidi="ar-SA"/>
      </w:rPr>
    </w:lvl>
  </w:abstractNum>
  <w:abstractNum w:abstractNumId="42">
    <w:nsid w:val="2D512721"/>
    <w:multiLevelType w:val="hybridMultilevel"/>
    <w:tmpl w:val="A35CAB34"/>
    <w:lvl w:ilvl="0" w:tplc="5DBA46EE">
      <w:start w:val="1"/>
      <w:numFmt w:val="decimal"/>
      <w:lvlText w:val="%1)"/>
      <w:lvlJc w:val="left"/>
      <w:pPr>
        <w:ind w:left="588" w:hanging="308"/>
        <w:jc w:val="left"/>
      </w:pPr>
      <w:rPr>
        <w:rFonts w:ascii="Times New Roman" w:eastAsia="Times New Roman" w:hAnsi="Times New Roman" w:cs="Times New Roman" w:hint="default"/>
        <w:b/>
        <w:bCs/>
        <w:i w:val="0"/>
        <w:iCs w:val="0"/>
        <w:spacing w:val="0"/>
        <w:w w:val="100"/>
        <w:sz w:val="28"/>
        <w:szCs w:val="28"/>
        <w:lang w:val="ru-RU" w:eastAsia="en-US" w:bidi="ar-SA"/>
      </w:rPr>
    </w:lvl>
    <w:lvl w:ilvl="1" w:tplc="7146110A">
      <w:numFmt w:val="bullet"/>
      <w:lvlText w:val="•"/>
      <w:lvlJc w:val="left"/>
      <w:pPr>
        <w:ind w:left="1614" w:hanging="308"/>
      </w:pPr>
      <w:rPr>
        <w:rFonts w:hint="default"/>
        <w:lang w:val="ru-RU" w:eastAsia="en-US" w:bidi="ar-SA"/>
      </w:rPr>
    </w:lvl>
    <w:lvl w:ilvl="2" w:tplc="2BF6FC04">
      <w:numFmt w:val="bullet"/>
      <w:lvlText w:val="•"/>
      <w:lvlJc w:val="left"/>
      <w:pPr>
        <w:ind w:left="2648" w:hanging="308"/>
      </w:pPr>
      <w:rPr>
        <w:rFonts w:hint="default"/>
        <w:lang w:val="ru-RU" w:eastAsia="en-US" w:bidi="ar-SA"/>
      </w:rPr>
    </w:lvl>
    <w:lvl w:ilvl="3" w:tplc="DE4A54F2">
      <w:numFmt w:val="bullet"/>
      <w:lvlText w:val="•"/>
      <w:lvlJc w:val="left"/>
      <w:pPr>
        <w:ind w:left="3682" w:hanging="308"/>
      </w:pPr>
      <w:rPr>
        <w:rFonts w:hint="default"/>
        <w:lang w:val="ru-RU" w:eastAsia="en-US" w:bidi="ar-SA"/>
      </w:rPr>
    </w:lvl>
    <w:lvl w:ilvl="4" w:tplc="3F8411B8">
      <w:numFmt w:val="bullet"/>
      <w:lvlText w:val="•"/>
      <w:lvlJc w:val="left"/>
      <w:pPr>
        <w:ind w:left="4716" w:hanging="308"/>
      </w:pPr>
      <w:rPr>
        <w:rFonts w:hint="default"/>
        <w:lang w:val="ru-RU" w:eastAsia="en-US" w:bidi="ar-SA"/>
      </w:rPr>
    </w:lvl>
    <w:lvl w:ilvl="5" w:tplc="4474725C">
      <w:numFmt w:val="bullet"/>
      <w:lvlText w:val="•"/>
      <w:lvlJc w:val="left"/>
      <w:pPr>
        <w:ind w:left="5750" w:hanging="308"/>
      </w:pPr>
      <w:rPr>
        <w:rFonts w:hint="default"/>
        <w:lang w:val="ru-RU" w:eastAsia="en-US" w:bidi="ar-SA"/>
      </w:rPr>
    </w:lvl>
    <w:lvl w:ilvl="6" w:tplc="C7C2DF46">
      <w:numFmt w:val="bullet"/>
      <w:lvlText w:val="•"/>
      <w:lvlJc w:val="left"/>
      <w:pPr>
        <w:ind w:left="6784" w:hanging="308"/>
      </w:pPr>
      <w:rPr>
        <w:rFonts w:hint="default"/>
        <w:lang w:val="ru-RU" w:eastAsia="en-US" w:bidi="ar-SA"/>
      </w:rPr>
    </w:lvl>
    <w:lvl w:ilvl="7" w:tplc="394A4552">
      <w:numFmt w:val="bullet"/>
      <w:lvlText w:val="•"/>
      <w:lvlJc w:val="left"/>
      <w:pPr>
        <w:ind w:left="7818" w:hanging="308"/>
      </w:pPr>
      <w:rPr>
        <w:rFonts w:hint="default"/>
        <w:lang w:val="ru-RU" w:eastAsia="en-US" w:bidi="ar-SA"/>
      </w:rPr>
    </w:lvl>
    <w:lvl w:ilvl="8" w:tplc="C00C1E64">
      <w:numFmt w:val="bullet"/>
      <w:lvlText w:val="•"/>
      <w:lvlJc w:val="left"/>
      <w:pPr>
        <w:ind w:left="8852" w:hanging="308"/>
      </w:pPr>
      <w:rPr>
        <w:rFonts w:hint="default"/>
        <w:lang w:val="ru-RU" w:eastAsia="en-US" w:bidi="ar-SA"/>
      </w:rPr>
    </w:lvl>
  </w:abstractNum>
  <w:abstractNum w:abstractNumId="43">
    <w:nsid w:val="2D876195"/>
    <w:multiLevelType w:val="hybridMultilevel"/>
    <w:tmpl w:val="DDD0270A"/>
    <w:lvl w:ilvl="0" w:tplc="062C098E">
      <w:start w:val="1"/>
      <w:numFmt w:val="decimal"/>
      <w:lvlText w:val="%1)"/>
      <w:lvlJc w:val="left"/>
      <w:pPr>
        <w:ind w:left="1392"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9CF910">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2" w:tplc="A08A370C">
      <w:numFmt w:val="bullet"/>
      <w:lvlText w:val="•"/>
      <w:lvlJc w:val="left"/>
      <w:pPr>
        <w:ind w:left="2866" w:hanging="360"/>
      </w:pPr>
      <w:rPr>
        <w:rFonts w:hint="default"/>
        <w:lang w:val="ru-RU" w:eastAsia="en-US" w:bidi="ar-SA"/>
      </w:rPr>
    </w:lvl>
    <w:lvl w:ilvl="3" w:tplc="2F16C4E0">
      <w:numFmt w:val="bullet"/>
      <w:lvlText w:val="•"/>
      <w:lvlJc w:val="left"/>
      <w:pPr>
        <w:ind w:left="3873" w:hanging="360"/>
      </w:pPr>
      <w:rPr>
        <w:rFonts w:hint="default"/>
        <w:lang w:val="ru-RU" w:eastAsia="en-US" w:bidi="ar-SA"/>
      </w:rPr>
    </w:lvl>
    <w:lvl w:ilvl="4" w:tplc="79567576">
      <w:numFmt w:val="bullet"/>
      <w:lvlText w:val="•"/>
      <w:lvlJc w:val="left"/>
      <w:pPr>
        <w:ind w:left="4880" w:hanging="360"/>
      </w:pPr>
      <w:rPr>
        <w:rFonts w:hint="default"/>
        <w:lang w:val="ru-RU" w:eastAsia="en-US" w:bidi="ar-SA"/>
      </w:rPr>
    </w:lvl>
    <w:lvl w:ilvl="5" w:tplc="A9C0BB0E">
      <w:numFmt w:val="bullet"/>
      <w:lvlText w:val="•"/>
      <w:lvlJc w:val="left"/>
      <w:pPr>
        <w:ind w:left="5886" w:hanging="360"/>
      </w:pPr>
      <w:rPr>
        <w:rFonts w:hint="default"/>
        <w:lang w:val="ru-RU" w:eastAsia="en-US" w:bidi="ar-SA"/>
      </w:rPr>
    </w:lvl>
    <w:lvl w:ilvl="6" w:tplc="88DA89D6">
      <w:numFmt w:val="bullet"/>
      <w:lvlText w:val="•"/>
      <w:lvlJc w:val="left"/>
      <w:pPr>
        <w:ind w:left="6893" w:hanging="360"/>
      </w:pPr>
      <w:rPr>
        <w:rFonts w:hint="default"/>
        <w:lang w:val="ru-RU" w:eastAsia="en-US" w:bidi="ar-SA"/>
      </w:rPr>
    </w:lvl>
    <w:lvl w:ilvl="7" w:tplc="42728F22">
      <w:numFmt w:val="bullet"/>
      <w:lvlText w:val="•"/>
      <w:lvlJc w:val="left"/>
      <w:pPr>
        <w:ind w:left="7900" w:hanging="360"/>
      </w:pPr>
      <w:rPr>
        <w:rFonts w:hint="default"/>
        <w:lang w:val="ru-RU" w:eastAsia="en-US" w:bidi="ar-SA"/>
      </w:rPr>
    </w:lvl>
    <w:lvl w:ilvl="8" w:tplc="B6A8016E">
      <w:numFmt w:val="bullet"/>
      <w:lvlText w:val="•"/>
      <w:lvlJc w:val="left"/>
      <w:pPr>
        <w:ind w:left="8906" w:hanging="360"/>
      </w:pPr>
      <w:rPr>
        <w:rFonts w:hint="default"/>
        <w:lang w:val="ru-RU" w:eastAsia="en-US" w:bidi="ar-SA"/>
      </w:rPr>
    </w:lvl>
  </w:abstractNum>
  <w:abstractNum w:abstractNumId="44">
    <w:nsid w:val="30F612A4"/>
    <w:multiLevelType w:val="hybridMultilevel"/>
    <w:tmpl w:val="BED44AB8"/>
    <w:lvl w:ilvl="0" w:tplc="FB767996">
      <w:numFmt w:val="bullet"/>
      <w:lvlText w:val=""/>
      <w:lvlJc w:val="left"/>
      <w:pPr>
        <w:ind w:left="424" w:hanging="143"/>
      </w:pPr>
      <w:rPr>
        <w:rFonts w:ascii="Symbol" w:eastAsia="Symbol" w:hAnsi="Symbol" w:cs="Symbol" w:hint="default"/>
        <w:b w:val="0"/>
        <w:bCs w:val="0"/>
        <w:i w:val="0"/>
        <w:iCs w:val="0"/>
        <w:spacing w:val="0"/>
        <w:w w:val="99"/>
        <w:sz w:val="20"/>
        <w:szCs w:val="20"/>
        <w:lang w:val="ru-RU" w:eastAsia="en-US" w:bidi="ar-SA"/>
      </w:rPr>
    </w:lvl>
    <w:lvl w:ilvl="1" w:tplc="164CDF28">
      <w:numFmt w:val="bullet"/>
      <w:lvlText w:val="•"/>
      <w:lvlJc w:val="left"/>
      <w:pPr>
        <w:ind w:left="1469" w:hanging="143"/>
      </w:pPr>
      <w:rPr>
        <w:rFonts w:hint="default"/>
        <w:lang w:val="ru-RU" w:eastAsia="en-US" w:bidi="ar-SA"/>
      </w:rPr>
    </w:lvl>
    <w:lvl w:ilvl="2" w:tplc="C180C75A">
      <w:numFmt w:val="bullet"/>
      <w:lvlText w:val="•"/>
      <w:lvlJc w:val="left"/>
      <w:pPr>
        <w:ind w:left="2519" w:hanging="143"/>
      </w:pPr>
      <w:rPr>
        <w:rFonts w:hint="default"/>
        <w:lang w:val="ru-RU" w:eastAsia="en-US" w:bidi="ar-SA"/>
      </w:rPr>
    </w:lvl>
    <w:lvl w:ilvl="3" w:tplc="566031CE">
      <w:numFmt w:val="bullet"/>
      <w:lvlText w:val="•"/>
      <w:lvlJc w:val="left"/>
      <w:pPr>
        <w:ind w:left="3568" w:hanging="143"/>
      </w:pPr>
      <w:rPr>
        <w:rFonts w:hint="default"/>
        <w:lang w:val="ru-RU" w:eastAsia="en-US" w:bidi="ar-SA"/>
      </w:rPr>
    </w:lvl>
    <w:lvl w:ilvl="4" w:tplc="3712F8D2">
      <w:numFmt w:val="bullet"/>
      <w:lvlText w:val="•"/>
      <w:lvlJc w:val="left"/>
      <w:pPr>
        <w:ind w:left="4618" w:hanging="143"/>
      </w:pPr>
      <w:rPr>
        <w:rFonts w:hint="default"/>
        <w:lang w:val="ru-RU" w:eastAsia="en-US" w:bidi="ar-SA"/>
      </w:rPr>
    </w:lvl>
    <w:lvl w:ilvl="5" w:tplc="4066E148">
      <w:numFmt w:val="bullet"/>
      <w:lvlText w:val="•"/>
      <w:lvlJc w:val="left"/>
      <w:pPr>
        <w:ind w:left="5667" w:hanging="143"/>
      </w:pPr>
      <w:rPr>
        <w:rFonts w:hint="default"/>
        <w:lang w:val="ru-RU" w:eastAsia="en-US" w:bidi="ar-SA"/>
      </w:rPr>
    </w:lvl>
    <w:lvl w:ilvl="6" w:tplc="24ECD86A">
      <w:numFmt w:val="bullet"/>
      <w:lvlText w:val="•"/>
      <w:lvlJc w:val="left"/>
      <w:pPr>
        <w:ind w:left="6717" w:hanging="143"/>
      </w:pPr>
      <w:rPr>
        <w:rFonts w:hint="default"/>
        <w:lang w:val="ru-RU" w:eastAsia="en-US" w:bidi="ar-SA"/>
      </w:rPr>
    </w:lvl>
    <w:lvl w:ilvl="7" w:tplc="FD0ECC94">
      <w:numFmt w:val="bullet"/>
      <w:lvlText w:val="•"/>
      <w:lvlJc w:val="left"/>
      <w:pPr>
        <w:ind w:left="7766" w:hanging="143"/>
      </w:pPr>
      <w:rPr>
        <w:rFonts w:hint="default"/>
        <w:lang w:val="ru-RU" w:eastAsia="en-US" w:bidi="ar-SA"/>
      </w:rPr>
    </w:lvl>
    <w:lvl w:ilvl="8" w:tplc="E8244030">
      <w:numFmt w:val="bullet"/>
      <w:lvlText w:val="•"/>
      <w:lvlJc w:val="left"/>
      <w:pPr>
        <w:ind w:left="8816" w:hanging="143"/>
      </w:pPr>
      <w:rPr>
        <w:rFonts w:hint="default"/>
        <w:lang w:val="ru-RU" w:eastAsia="en-US" w:bidi="ar-SA"/>
      </w:rPr>
    </w:lvl>
  </w:abstractNum>
  <w:abstractNum w:abstractNumId="45">
    <w:nsid w:val="30F7282B"/>
    <w:multiLevelType w:val="multilevel"/>
    <w:tmpl w:val="6FF81164"/>
    <w:lvl w:ilvl="0">
      <w:start w:val="3"/>
      <w:numFmt w:val="decimal"/>
      <w:lvlText w:val="%1"/>
      <w:lvlJc w:val="left"/>
      <w:pPr>
        <w:ind w:left="905" w:hanging="481"/>
        <w:jc w:val="left"/>
      </w:pPr>
      <w:rPr>
        <w:rFonts w:hint="default"/>
        <w:lang w:val="ru-RU" w:eastAsia="en-US" w:bidi="ar-SA"/>
      </w:rPr>
    </w:lvl>
    <w:lvl w:ilvl="1">
      <w:start w:val="1"/>
      <w:numFmt w:val="decimal"/>
      <w:lvlText w:val="%1.%2"/>
      <w:lvlJc w:val="left"/>
      <w:pPr>
        <w:ind w:left="905" w:hanging="481"/>
        <w:jc w:val="right"/>
      </w:pPr>
      <w:rPr>
        <w:rFonts w:hint="default"/>
        <w:spacing w:val="0"/>
        <w:w w:val="100"/>
        <w:lang w:val="ru-RU" w:eastAsia="en-US" w:bidi="ar-SA"/>
      </w:rPr>
    </w:lvl>
    <w:lvl w:ilvl="2">
      <w:numFmt w:val="bullet"/>
      <w:lvlText w:val="•"/>
      <w:lvlJc w:val="left"/>
      <w:pPr>
        <w:ind w:left="2903" w:hanging="481"/>
      </w:pPr>
      <w:rPr>
        <w:rFonts w:hint="default"/>
        <w:lang w:val="ru-RU" w:eastAsia="en-US" w:bidi="ar-SA"/>
      </w:rPr>
    </w:lvl>
    <w:lvl w:ilvl="3">
      <w:numFmt w:val="bullet"/>
      <w:lvlText w:val="•"/>
      <w:lvlJc w:val="left"/>
      <w:pPr>
        <w:ind w:left="3904" w:hanging="481"/>
      </w:pPr>
      <w:rPr>
        <w:rFonts w:hint="default"/>
        <w:lang w:val="ru-RU" w:eastAsia="en-US" w:bidi="ar-SA"/>
      </w:rPr>
    </w:lvl>
    <w:lvl w:ilvl="4">
      <w:numFmt w:val="bullet"/>
      <w:lvlText w:val="•"/>
      <w:lvlJc w:val="left"/>
      <w:pPr>
        <w:ind w:left="4906" w:hanging="481"/>
      </w:pPr>
      <w:rPr>
        <w:rFonts w:hint="default"/>
        <w:lang w:val="ru-RU" w:eastAsia="en-US" w:bidi="ar-SA"/>
      </w:rPr>
    </w:lvl>
    <w:lvl w:ilvl="5">
      <w:numFmt w:val="bullet"/>
      <w:lvlText w:val="•"/>
      <w:lvlJc w:val="left"/>
      <w:pPr>
        <w:ind w:left="5907" w:hanging="481"/>
      </w:pPr>
      <w:rPr>
        <w:rFonts w:hint="default"/>
        <w:lang w:val="ru-RU" w:eastAsia="en-US" w:bidi="ar-SA"/>
      </w:rPr>
    </w:lvl>
    <w:lvl w:ilvl="6">
      <w:numFmt w:val="bullet"/>
      <w:lvlText w:val="•"/>
      <w:lvlJc w:val="left"/>
      <w:pPr>
        <w:ind w:left="6909" w:hanging="481"/>
      </w:pPr>
      <w:rPr>
        <w:rFonts w:hint="default"/>
        <w:lang w:val="ru-RU" w:eastAsia="en-US" w:bidi="ar-SA"/>
      </w:rPr>
    </w:lvl>
    <w:lvl w:ilvl="7">
      <w:numFmt w:val="bullet"/>
      <w:lvlText w:val="•"/>
      <w:lvlJc w:val="left"/>
      <w:pPr>
        <w:ind w:left="7910" w:hanging="481"/>
      </w:pPr>
      <w:rPr>
        <w:rFonts w:hint="default"/>
        <w:lang w:val="ru-RU" w:eastAsia="en-US" w:bidi="ar-SA"/>
      </w:rPr>
    </w:lvl>
    <w:lvl w:ilvl="8">
      <w:numFmt w:val="bullet"/>
      <w:lvlText w:val="•"/>
      <w:lvlJc w:val="left"/>
      <w:pPr>
        <w:ind w:left="8912" w:hanging="481"/>
      </w:pPr>
      <w:rPr>
        <w:rFonts w:hint="default"/>
        <w:lang w:val="ru-RU" w:eastAsia="en-US" w:bidi="ar-SA"/>
      </w:rPr>
    </w:lvl>
  </w:abstractNum>
  <w:abstractNum w:abstractNumId="46">
    <w:nsid w:val="31E671C3"/>
    <w:multiLevelType w:val="hybridMultilevel"/>
    <w:tmpl w:val="3A7C3140"/>
    <w:lvl w:ilvl="0" w:tplc="DB107CCE">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7F066E5C">
      <w:numFmt w:val="bullet"/>
      <w:lvlText w:val="•"/>
      <w:lvlJc w:val="left"/>
      <w:pPr>
        <w:ind w:left="1469" w:hanging="284"/>
      </w:pPr>
      <w:rPr>
        <w:rFonts w:hint="default"/>
        <w:lang w:val="ru-RU" w:eastAsia="en-US" w:bidi="ar-SA"/>
      </w:rPr>
    </w:lvl>
    <w:lvl w:ilvl="2" w:tplc="39F83012">
      <w:numFmt w:val="bullet"/>
      <w:lvlText w:val="•"/>
      <w:lvlJc w:val="left"/>
      <w:pPr>
        <w:ind w:left="2519" w:hanging="284"/>
      </w:pPr>
      <w:rPr>
        <w:rFonts w:hint="default"/>
        <w:lang w:val="ru-RU" w:eastAsia="en-US" w:bidi="ar-SA"/>
      </w:rPr>
    </w:lvl>
    <w:lvl w:ilvl="3" w:tplc="970876AC">
      <w:numFmt w:val="bullet"/>
      <w:lvlText w:val="•"/>
      <w:lvlJc w:val="left"/>
      <w:pPr>
        <w:ind w:left="3568" w:hanging="284"/>
      </w:pPr>
      <w:rPr>
        <w:rFonts w:hint="default"/>
        <w:lang w:val="ru-RU" w:eastAsia="en-US" w:bidi="ar-SA"/>
      </w:rPr>
    </w:lvl>
    <w:lvl w:ilvl="4" w:tplc="0E542EE4">
      <w:numFmt w:val="bullet"/>
      <w:lvlText w:val="•"/>
      <w:lvlJc w:val="left"/>
      <w:pPr>
        <w:ind w:left="4618" w:hanging="284"/>
      </w:pPr>
      <w:rPr>
        <w:rFonts w:hint="default"/>
        <w:lang w:val="ru-RU" w:eastAsia="en-US" w:bidi="ar-SA"/>
      </w:rPr>
    </w:lvl>
    <w:lvl w:ilvl="5" w:tplc="341687D2">
      <w:numFmt w:val="bullet"/>
      <w:lvlText w:val="•"/>
      <w:lvlJc w:val="left"/>
      <w:pPr>
        <w:ind w:left="5667" w:hanging="284"/>
      </w:pPr>
      <w:rPr>
        <w:rFonts w:hint="default"/>
        <w:lang w:val="ru-RU" w:eastAsia="en-US" w:bidi="ar-SA"/>
      </w:rPr>
    </w:lvl>
    <w:lvl w:ilvl="6" w:tplc="0178DAFE">
      <w:numFmt w:val="bullet"/>
      <w:lvlText w:val="•"/>
      <w:lvlJc w:val="left"/>
      <w:pPr>
        <w:ind w:left="6717" w:hanging="284"/>
      </w:pPr>
      <w:rPr>
        <w:rFonts w:hint="default"/>
        <w:lang w:val="ru-RU" w:eastAsia="en-US" w:bidi="ar-SA"/>
      </w:rPr>
    </w:lvl>
    <w:lvl w:ilvl="7" w:tplc="CDCE00B0">
      <w:numFmt w:val="bullet"/>
      <w:lvlText w:val="•"/>
      <w:lvlJc w:val="left"/>
      <w:pPr>
        <w:ind w:left="7766" w:hanging="284"/>
      </w:pPr>
      <w:rPr>
        <w:rFonts w:hint="default"/>
        <w:lang w:val="ru-RU" w:eastAsia="en-US" w:bidi="ar-SA"/>
      </w:rPr>
    </w:lvl>
    <w:lvl w:ilvl="8" w:tplc="AE70796E">
      <w:numFmt w:val="bullet"/>
      <w:lvlText w:val="•"/>
      <w:lvlJc w:val="left"/>
      <w:pPr>
        <w:ind w:left="8816" w:hanging="284"/>
      </w:pPr>
      <w:rPr>
        <w:rFonts w:hint="default"/>
        <w:lang w:val="ru-RU" w:eastAsia="en-US" w:bidi="ar-SA"/>
      </w:rPr>
    </w:lvl>
  </w:abstractNum>
  <w:abstractNum w:abstractNumId="47">
    <w:nsid w:val="34EA3E5D"/>
    <w:multiLevelType w:val="hybridMultilevel"/>
    <w:tmpl w:val="480694F4"/>
    <w:lvl w:ilvl="0" w:tplc="C532C564">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547BB2">
      <w:numFmt w:val="bullet"/>
      <w:lvlText w:val="•"/>
      <w:lvlJc w:val="left"/>
      <w:pPr>
        <w:ind w:left="2118" w:hanging="260"/>
      </w:pPr>
      <w:rPr>
        <w:rFonts w:hint="default"/>
        <w:lang w:val="ru-RU" w:eastAsia="en-US" w:bidi="ar-SA"/>
      </w:rPr>
    </w:lvl>
    <w:lvl w:ilvl="2" w:tplc="C40819C0">
      <w:numFmt w:val="bullet"/>
      <w:lvlText w:val="•"/>
      <w:lvlJc w:val="left"/>
      <w:pPr>
        <w:ind w:left="3096" w:hanging="260"/>
      </w:pPr>
      <w:rPr>
        <w:rFonts w:hint="default"/>
        <w:lang w:val="ru-RU" w:eastAsia="en-US" w:bidi="ar-SA"/>
      </w:rPr>
    </w:lvl>
    <w:lvl w:ilvl="3" w:tplc="54325578">
      <w:numFmt w:val="bullet"/>
      <w:lvlText w:val="•"/>
      <w:lvlJc w:val="left"/>
      <w:pPr>
        <w:ind w:left="4074" w:hanging="260"/>
      </w:pPr>
      <w:rPr>
        <w:rFonts w:hint="default"/>
        <w:lang w:val="ru-RU" w:eastAsia="en-US" w:bidi="ar-SA"/>
      </w:rPr>
    </w:lvl>
    <w:lvl w:ilvl="4" w:tplc="4C54927E">
      <w:numFmt w:val="bullet"/>
      <w:lvlText w:val="•"/>
      <w:lvlJc w:val="left"/>
      <w:pPr>
        <w:ind w:left="5052" w:hanging="260"/>
      </w:pPr>
      <w:rPr>
        <w:rFonts w:hint="default"/>
        <w:lang w:val="ru-RU" w:eastAsia="en-US" w:bidi="ar-SA"/>
      </w:rPr>
    </w:lvl>
    <w:lvl w:ilvl="5" w:tplc="521447C0">
      <w:numFmt w:val="bullet"/>
      <w:lvlText w:val="•"/>
      <w:lvlJc w:val="left"/>
      <w:pPr>
        <w:ind w:left="6030" w:hanging="260"/>
      </w:pPr>
      <w:rPr>
        <w:rFonts w:hint="default"/>
        <w:lang w:val="ru-RU" w:eastAsia="en-US" w:bidi="ar-SA"/>
      </w:rPr>
    </w:lvl>
    <w:lvl w:ilvl="6" w:tplc="11261C30">
      <w:numFmt w:val="bullet"/>
      <w:lvlText w:val="•"/>
      <w:lvlJc w:val="left"/>
      <w:pPr>
        <w:ind w:left="7008" w:hanging="260"/>
      </w:pPr>
      <w:rPr>
        <w:rFonts w:hint="default"/>
        <w:lang w:val="ru-RU" w:eastAsia="en-US" w:bidi="ar-SA"/>
      </w:rPr>
    </w:lvl>
    <w:lvl w:ilvl="7" w:tplc="AF0AC4BE">
      <w:numFmt w:val="bullet"/>
      <w:lvlText w:val="•"/>
      <w:lvlJc w:val="left"/>
      <w:pPr>
        <w:ind w:left="7986" w:hanging="260"/>
      </w:pPr>
      <w:rPr>
        <w:rFonts w:hint="default"/>
        <w:lang w:val="ru-RU" w:eastAsia="en-US" w:bidi="ar-SA"/>
      </w:rPr>
    </w:lvl>
    <w:lvl w:ilvl="8" w:tplc="3EC6A782">
      <w:numFmt w:val="bullet"/>
      <w:lvlText w:val="•"/>
      <w:lvlJc w:val="left"/>
      <w:pPr>
        <w:ind w:left="8964" w:hanging="260"/>
      </w:pPr>
      <w:rPr>
        <w:rFonts w:hint="default"/>
        <w:lang w:val="ru-RU" w:eastAsia="en-US" w:bidi="ar-SA"/>
      </w:rPr>
    </w:lvl>
  </w:abstractNum>
  <w:abstractNum w:abstractNumId="48">
    <w:nsid w:val="34F42C31"/>
    <w:multiLevelType w:val="hybridMultilevel"/>
    <w:tmpl w:val="4176CF34"/>
    <w:lvl w:ilvl="0" w:tplc="BB7AEA1A">
      <w:start w:val="1"/>
      <w:numFmt w:val="decimal"/>
      <w:lvlText w:val="%1)"/>
      <w:lvlJc w:val="left"/>
      <w:pPr>
        <w:ind w:left="588" w:hanging="308"/>
        <w:jc w:val="left"/>
      </w:pPr>
      <w:rPr>
        <w:rFonts w:ascii="Times New Roman" w:eastAsia="Times New Roman" w:hAnsi="Times New Roman" w:cs="Times New Roman" w:hint="default"/>
        <w:b/>
        <w:bCs/>
        <w:i w:val="0"/>
        <w:iCs w:val="0"/>
        <w:spacing w:val="0"/>
        <w:w w:val="100"/>
        <w:sz w:val="28"/>
        <w:szCs w:val="28"/>
        <w:lang w:val="ru-RU" w:eastAsia="en-US" w:bidi="ar-SA"/>
      </w:rPr>
    </w:lvl>
    <w:lvl w:ilvl="1" w:tplc="8E7EF3E4">
      <w:numFmt w:val="bullet"/>
      <w:lvlText w:val="•"/>
      <w:lvlJc w:val="left"/>
      <w:pPr>
        <w:ind w:left="1614" w:hanging="308"/>
      </w:pPr>
      <w:rPr>
        <w:rFonts w:hint="default"/>
        <w:lang w:val="ru-RU" w:eastAsia="en-US" w:bidi="ar-SA"/>
      </w:rPr>
    </w:lvl>
    <w:lvl w:ilvl="2" w:tplc="3D74DE54">
      <w:numFmt w:val="bullet"/>
      <w:lvlText w:val="•"/>
      <w:lvlJc w:val="left"/>
      <w:pPr>
        <w:ind w:left="2648" w:hanging="308"/>
      </w:pPr>
      <w:rPr>
        <w:rFonts w:hint="default"/>
        <w:lang w:val="ru-RU" w:eastAsia="en-US" w:bidi="ar-SA"/>
      </w:rPr>
    </w:lvl>
    <w:lvl w:ilvl="3" w:tplc="D340EBE6">
      <w:numFmt w:val="bullet"/>
      <w:lvlText w:val="•"/>
      <w:lvlJc w:val="left"/>
      <w:pPr>
        <w:ind w:left="3682" w:hanging="308"/>
      </w:pPr>
      <w:rPr>
        <w:rFonts w:hint="default"/>
        <w:lang w:val="ru-RU" w:eastAsia="en-US" w:bidi="ar-SA"/>
      </w:rPr>
    </w:lvl>
    <w:lvl w:ilvl="4" w:tplc="90128388">
      <w:numFmt w:val="bullet"/>
      <w:lvlText w:val="•"/>
      <w:lvlJc w:val="left"/>
      <w:pPr>
        <w:ind w:left="4716" w:hanging="308"/>
      </w:pPr>
      <w:rPr>
        <w:rFonts w:hint="default"/>
        <w:lang w:val="ru-RU" w:eastAsia="en-US" w:bidi="ar-SA"/>
      </w:rPr>
    </w:lvl>
    <w:lvl w:ilvl="5" w:tplc="81DA259E">
      <w:numFmt w:val="bullet"/>
      <w:lvlText w:val="•"/>
      <w:lvlJc w:val="left"/>
      <w:pPr>
        <w:ind w:left="5750" w:hanging="308"/>
      </w:pPr>
      <w:rPr>
        <w:rFonts w:hint="default"/>
        <w:lang w:val="ru-RU" w:eastAsia="en-US" w:bidi="ar-SA"/>
      </w:rPr>
    </w:lvl>
    <w:lvl w:ilvl="6" w:tplc="A0DE02D8">
      <w:numFmt w:val="bullet"/>
      <w:lvlText w:val="•"/>
      <w:lvlJc w:val="left"/>
      <w:pPr>
        <w:ind w:left="6784" w:hanging="308"/>
      </w:pPr>
      <w:rPr>
        <w:rFonts w:hint="default"/>
        <w:lang w:val="ru-RU" w:eastAsia="en-US" w:bidi="ar-SA"/>
      </w:rPr>
    </w:lvl>
    <w:lvl w:ilvl="7" w:tplc="51CA2BE6">
      <w:numFmt w:val="bullet"/>
      <w:lvlText w:val="•"/>
      <w:lvlJc w:val="left"/>
      <w:pPr>
        <w:ind w:left="7818" w:hanging="308"/>
      </w:pPr>
      <w:rPr>
        <w:rFonts w:hint="default"/>
        <w:lang w:val="ru-RU" w:eastAsia="en-US" w:bidi="ar-SA"/>
      </w:rPr>
    </w:lvl>
    <w:lvl w:ilvl="8" w:tplc="A1E69442">
      <w:numFmt w:val="bullet"/>
      <w:lvlText w:val="•"/>
      <w:lvlJc w:val="left"/>
      <w:pPr>
        <w:ind w:left="8852" w:hanging="308"/>
      </w:pPr>
      <w:rPr>
        <w:rFonts w:hint="default"/>
        <w:lang w:val="ru-RU" w:eastAsia="en-US" w:bidi="ar-SA"/>
      </w:rPr>
    </w:lvl>
  </w:abstractNum>
  <w:abstractNum w:abstractNumId="49">
    <w:nsid w:val="35997E89"/>
    <w:multiLevelType w:val="multilevel"/>
    <w:tmpl w:val="96E66838"/>
    <w:lvl w:ilvl="0">
      <w:start w:val="2"/>
      <w:numFmt w:val="decimal"/>
      <w:lvlText w:val="%1"/>
      <w:lvlJc w:val="left"/>
      <w:pPr>
        <w:ind w:left="170" w:hanging="701"/>
        <w:jc w:val="left"/>
      </w:pPr>
      <w:rPr>
        <w:rFonts w:hint="default"/>
        <w:lang w:val="ru-RU" w:eastAsia="en-US" w:bidi="ar-SA"/>
      </w:rPr>
    </w:lvl>
    <w:lvl w:ilvl="1">
      <w:start w:val="1"/>
      <w:numFmt w:val="decimal"/>
      <w:lvlText w:val="%1.%2"/>
      <w:lvlJc w:val="left"/>
      <w:pPr>
        <w:ind w:left="170" w:hanging="701"/>
        <w:jc w:val="left"/>
      </w:pPr>
      <w:rPr>
        <w:rFonts w:hint="default"/>
        <w:lang w:val="ru-RU" w:eastAsia="en-US" w:bidi="ar-SA"/>
      </w:rPr>
    </w:lvl>
    <w:lvl w:ilvl="2">
      <w:start w:val="1"/>
      <w:numFmt w:val="decimal"/>
      <w:lvlText w:val="%1.%2.%3."/>
      <w:lvlJc w:val="left"/>
      <w:pPr>
        <w:ind w:left="170" w:hanging="701"/>
        <w:jc w:val="lef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3402" w:hanging="701"/>
      </w:pPr>
      <w:rPr>
        <w:rFonts w:hint="default"/>
        <w:lang w:val="ru-RU" w:eastAsia="en-US" w:bidi="ar-SA"/>
      </w:rPr>
    </w:lvl>
    <w:lvl w:ilvl="4">
      <w:numFmt w:val="bullet"/>
      <w:lvlText w:val="•"/>
      <w:lvlJc w:val="left"/>
      <w:pPr>
        <w:ind w:left="4476" w:hanging="701"/>
      </w:pPr>
      <w:rPr>
        <w:rFonts w:hint="default"/>
        <w:lang w:val="ru-RU" w:eastAsia="en-US" w:bidi="ar-SA"/>
      </w:rPr>
    </w:lvl>
    <w:lvl w:ilvl="5">
      <w:numFmt w:val="bullet"/>
      <w:lvlText w:val="•"/>
      <w:lvlJc w:val="left"/>
      <w:pPr>
        <w:ind w:left="5550" w:hanging="701"/>
      </w:pPr>
      <w:rPr>
        <w:rFonts w:hint="default"/>
        <w:lang w:val="ru-RU" w:eastAsia="en-US" w:bidi="ar-SA"/>
      </w:rPr>
    </w:lvl>
    <w:lvl w:ilvl="6">
      <w:numFmt w:val="bullet"/>
      <w:lvlText w:val="•"/>
      <w:lvlJc w:val="left"/>
      <w:pPr>
        <w:ind w:left="6624" w:hanging="701"/>
      </w:pPr>
      <w:rPr>
        <w:rFonts w:hint="default"/>
        <w:lang w:val="ru-RU" w:eastAsia="en-US" w:bidi="ar-SA"/>
      </w:rPr>
    </w:lvl>
    <w:lvl w:ilvl="7">
      <w:numFmt w:val="bullet"/>
      <w:lvlText w:val="•"/>
      <w:lvlJc w:val="left"/>
      <w:pPr>
        <w:ind w:left="7698" w:hanging="701"/>
      </w:pPr>
      <w:rPr>
        <w:rFonts w:hint="default"/>
        <w:lang w:val="ru-RU" w:eastAsia="en-US" w:bidi="ar-SA"/>
      </w:rPr>
    </w:lvl>
    <w:lvl w:ilvl="8">
      <w:numFmt w:val="bullet"/>
      <w:lvlText w:val="•"/>
      <w:lvlJc w:val="left"/>
      <w:pPr>
        <w:ind w:left="8772" w:hanging="701"/>
      </w:pPr>
      <w:rPr>
        <w:rFonts w:hint="default"/>
        <w:lang w:val="ru-RU" w:eastAsia="en-US" w:bidi="ar-SA"/>
      </w:rPr>
    </w:lvl>
  </w:abstractNum>
  <w:abstractNum w:abstractNumId="50">
    <w:nsid w:val="365B6E94"/>
    <w:multiLevelType w:val="hybridMultilevel"/>
    <w:tmpl w:val="FACE36D0"/>
    <w:lvl w:ilvl="0" w:tplc="1638E76C">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26E972">
      <w:numFmt w:val="bullet"/>
      <w:lvlText w:val="•"/>
      <w:lvlJc w:val="left"/>
      <w:pPr>
        <w:ind w:left="2118" w:hanging="260"/>
      </w:pPr>
      <w:rPr>
        <w:rFonts w:hint="default"/>
        <w:lang w:val="ru-RU" w:eastAsia="en-US" w:bidi="ar-SA"/>
      </w:rPr>
    </w:lvl>
    <w:lvl w:ilvl="2" w:tplc="7876AEAE">
      <w:numFmt w:val="bullet"/>
      <w:lvlText w:val="•"/>
      <w:lvlJc w:val="left"/>
      <w:pPr>
        <w:ind w:left="3096" w:hanging="260"/>
      </w:pPr>
      <w:rPr>
        <w:rFonts w:hint="default"/>
        <w:lang w:val="ru-RU" w:eastAsia="en-US" w:bidi="ar-SA"/>
      </w:rPr>
    </w:lvl>
    <w:lvl w:ilvl="3" w:tplc="DB6423E0">
      <w:numFmt w:val="bullet"/>
      <w:lvlText w:val="•"/>
      <w:lvlJc w:val="left"/>
      <w:pPr>
        <w:ind w:left="4074" w:hanging="260"/>
      </w:pPr>
      <w:rPr>
        <w:rFonts w:hint="default"/>
        <w:lang w:val="ru-RU" w:eastAsia="en-US" w:bidi="ar-SA"/>
      </w:rPr>
    </w:lvl>
    <w:lvl w:ilvl="4" w:tplc="B3985CA2">
      <w:numFmt w:val="bullet"/>
      <w:lvlText w:val="•"/>
      <w:lvlJc w:val="left"/>
      <w:pPr>
        <w:ind w:left="5052" w:hanging="260"/>
      </w:pPr>
      <w:rPr>
        <w:rFonts w:hint="default"/>
        <w:lang w:val="ru-RU" w:eastAsia="en-US" w:bidi="ar-SA"/>
      </w:rPr>
    </w:lvl>
    <w:lvl w:ilvl="5" w:tplc="3C1C9190">
      <w:numFmt w:val="bullet"/>
      <w:lvlText w:val="•"/>
      <w:lvlJc w:val="left"/>
      <w:pPr>
        <w:ind w:left="6030" w:hanging="260"/>
      </w:pPr>
      <w:rPr>
        <w:rFonts w:hint="default"/>
        <w:lang w:val="ru-RU" w:eastAsia="en-US" w:bidi="ar-SA"/>
      </w:rPr>
    </w:lvl>
    <w:lvl w:ilvl="6" w:tplc="D8D8678E">
      <w:numFmt w:val="bullet"/>
      <w:lvlText w:val="•"/>
      <w:lvlJc w:val="left"/>
      <w:pPr>
        <w:ind w:left="7008" w:hanging="260"/>
      </w:pPr>
      <w:rPr>
        <w:rFonts w:hint="default"/>
        <w:lang w:val="ru-RU" w:eastAsia="en-US" w:bidi="ar-SA"/>
      </w:rPr>
    </w:lvl>
    <w:lvl w:ilvl="7" w:tplc="1CBEE4C8">
      <w:numFmt w:val="bullet"/>
      <w:lvlText w:val="•"/>
      <w:lvlJc w:val="left"/>
      <w:pPr>
        <w:ind w:left="7986" w:hanging="260"/>
      </w:pPr>
      <w:rPr>
        <w:rFonts w:hint="default"/>
        <w:lang w:val="ru-RU" w:eastAsia="en-US" w:bidi="ar-SA"/>
      </w:rPr>
    </w:lvl>
    <w:lvl w:ilvl="8" w:tplc="7CA408C2">
      <w:numFmt w:val="bullet"/>
      <w:lvlText w:val="•"/>
      <w:lvlJc w:val="left"/>
      <w:pPr>
        <w:ind w:left="8964" w:hanging="260"/>
      </w:pPr>
      <w:rPr>
        <w:rFonts w:hint="default"/>
        <w:lang w:val="ru-RU" w:eastAsia="en-US" w:bidi="ar-SA"/>
      </w:rPr>
    </w:lvl>
  </w:abstractNum>
  <w:abstractNum w:abstractNumId="51">
    <w:nsid w:val="3677419D"/>
    <w:multiLevelType w:val="hybridMultilevel"/>
    <w:tmpl w:val="BC3865FC"/>
    <w:lvl w:ilvl="0" w:tplc="0B9EE6F0">
      <w:start w:val="1"/>
      <w:numFmt w:val="decimal"/>
      <w:lvlText w:val="%1)"/>
      <w:lvlJc w:val="left"/>
      <w:pPr>
        <w:ind w:left="280"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D08040">
      <w:numFmt w:val="bullet"/>
      <w:lvlText w:val="•"/>
      <w:lvlJc w:val="left"/>
      <w:pPr>
        <w:ind w:left="1344" w:hanging="384"/>
      </w:pPr>
      <w:rPr>
        <w:rFonts w:hint="default"/>
        <w:lang w:val="ru-RU" w:eastAsia="en-US" w:bidi="ar-SA"/>
      </w:rPr>
    </w:lvl>
    <w:lvl w:ilvl="2" w:tplc="B20E4E3A">
      <w:numFmt w:val="bullet"/>
      <w:lvlText w:val="•"/>
      <w:lvlJc w:val="left"/>
      <w:pPr>
        <w:ind w:left="2408" w:hanging="384"/>
      </w:pPr>
      <w:rPr>
        <w:rFonts w:hint="default"/>
        <w:lang w:val="ru-RU" w:eastAsia="en-US" w:bidi="ar-SA"/>
      </w:rPr>
    </w:lvl>
    <w:lvl w:ilvl="3" w:tplc="9CB2C8AE">
      <w:numFmt w:val="bullet"/>
      <w:lvlText w:val="•"/>
      <w:lvlJc w:val="left"/>
      <w:pPr>
        <w:ind w:left="3472" w:hanging="384"/>
      </w:pPr>
      <w:rPr>
        <w:rFonts w:hint="default"/>
        <w:lang w:val="ru-RU" w:eastAsia="en-US" w:bidi="ar-SA"/>
      </w:rPr>
    </w:lvl>
    <w:lvl w:ilvl="4" w:tplc="39723536">
      <w:numFmt w:val="bullet"/>
      <w:lvlText w:val="•"/>
      <w:lvlJc w:val="left"/>
      <w:pPr>
        <w:ind w:left="4536" w:hanging="384"/>
      </w:pPr>
      <w:rPr>
        <w:rFonts w:hint="default"/>
        <w:lang w:val="ru-RU" w:eastAsia="en-US" w:bidi="ar-SA"/>
      </w:rPr>
    </w:lvl>
    <w:lvl w:ilvl="5" w:tplc="B04A9E5A">
      <w:numFmt w:val="bullet"/>
      <w:lvlText w:val="•"/>
      <w:lvlJc w:val="left"/>
      <w:pPr>
        <w:ind w:left="5600" w:hanging="384"/>
      </w:pPr>
      <w:rPr>
        <w:rFonts w:hint="default"/>
        <w:lang w:val="ru-RU" w:eastAsia="en-US" w:bidi="ar-SA"/>
      </w:rPr>
    </w:lvl>
    <w:lvl w:ilvl="6" w:tplc="4E2AF0E0">
      <w:numFmt w:val="bullet"/>
      <w:lvlText w:val="•"/>
      <w:lvlJc w:val="left"/>
      <w:pPr>
        <w:ind w:left="6664" w:hanging="384"/>
      </w:pPr>
      <w:rPr>
        <w:rFonts w:hint="default"/>
        <w:lang w:val="ru-RU" w:eastAsia="en-US" w:bidi="ar-SA"/>
      </w:rPr>
    </w:lvl>
    <w:lvl w:ilvl="7" w:tplc="6218AB14">
      <w:numFmt w:val="bullet"/>
      <w:lvlText w:val="•"/>
      <w:lvlJc w:val="left"/>
      <w:pPr>
        <w:ind w:left="7728" w:hanging="384"/>
      </w:pPr>
      <w:rPr>
        <w:rFonts w:hint="default"/>
        <w:lang w:val="ru-RU" w:eastAsia="en-US" w:bidi="ar-SA"/>
      </w:rPr>
    </w:lvl>
    <w:lvl w:ilvl="8" w:tplc="94BEE612">
      <w:numFmt w:val="bullet"/>
      <w:lvlText w:val="•"/>
      <w:lvlJc w:val="left"/>
      <w:pPr>
        <w:ind w:left="8792" w:hanging="384"/>
      </w:pPr>
      <w:rPr>
        <w:rFonts w:hint="default"/>
        <w:lang w:val="ru-RU" w:eastAsia="en-US" w:bidi="ar-SA"/>
      </w:rPr>
    </w:lvl>
  </w:abstractNum>
  <w:abstractNum w:abstractNumId="52">
    <w:nsid w:val="367D052D"/>
    <w:multiLevelType w:val="hybridMultilevel"/>
    <w:tmpl w:val="891695EC"/>
    <w:lvl w:ilvl="0" w:tplc="01C662A6">
      <w:start w:val="1"/>
      <w:numFmt w:val="decimal"/>
      <w:lvlText w:val="%1."/>
      <w:lvlJc w:val="left"/>
      <w:pPr>
        <w:ind w:left="42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36209C">
      <w:numFmt w:val="bullet"/>
      <w:lvlText w:val="•"/>
      <w:lvlJc w:val="left"/>
      <w:pPr>
        <w:ind w:left="1469" w:hanging="240"/>
      </w:pPr>
      <w:rPr>
        <w:rFonts w:hint="default"/>
        <w:lang w:val="ru-RU" w:eastAsia="en-US" w:bidi="ar-SA"/>
      </w:rPr>
    </w:lvl>
    <w:lvl w:ilvl="2" w:tplc="6E8A2E6A">
      <w:numFmt w:val="bullet"/>
      <w:lvlText w:val="•"/>
      <w:lvlJc w:val="left"/>
      <w:pPr>
        <w:ind w:left="2519" w:hanging="240"/>
      </w:pPr>
      <w:rPr>
        <w:rFonts w:hint="default"/>
        <w:lang w:val="ru-RU" w:eastAsia="en-US" w:bidi="ar-SA"/>
      </w:rPr>
    </w:lvl>
    <w:lvl w:ilvl="3" w:tplc="2512A6CA">
      <w:numFmt w:val="bullet"/>
      <w:lvlText w:val="•"/>
      <w:lvlJc w:val="left"/>
      <w:pPr>
        <w:ind w:left="3568" w:hanging="240"/>
      </w:pPr>
      <w:rPr>
        <w:rFonts w:hint="default"/>
        <w:lang w:val="ru-RU" w:eastAsia="en-US" w:bidi="ar-SA"/>
      </w:rPr>
    </w:lvl>
    <w:lvl w:ilvl="4" w:tplc="FC46C70C">
      <w:numFmt w:val="bullet"/>
      <w:lvlText w:val="•"/>
      <w:lvlJc w:val="left"/>
      <w:pPr>
        <w:ind w:left="4618" w:hanging="240"/>
      </w:pPr>
      <w:rPr>
        <w:rFonts w:hint="default"/>
        <w:lang w:val="ru-RU" w:eastAsia="en-US" w:bidi="ar-SA"/>
      </w:rPr>
    </w:lvl>
    <w:lvl w:ilvl="5" w:tplc="99B2C70A">
      <w:numFmt w:val="bullet"/>
      <w:lvlText w:val="•"/>
      <w:lvlJc w:val="left"/>
      <w:pPr>
        <w:ind w:left="5667" w:hanging="240"/>
      </w:pPr>
      <w:rPr>
        <w:rFonts w:hint="default"/>
        <w:lang w:val="ru-RU" w:eastAsia="en-US" w:bidi="ar-SA"/>
      </w:rPr>
    </w:lvl>
    <w:lvl w:ilvl="6" w:tplc="65C82F90">
      <w:numFmt w:val="bullet"/>
      <w:lvlText w:val="•"/>
      <w:lvlJc w:val="left"/>
      <w:pPr>
        <w:ind w:left="6717" w:hanging="240"/>
      </w:pPr>
      <w:rPr>
        <w:rFonts w:hint="default"/>
        <w:lang w:val="ru-RU" w:eastAsia="en-US" w:bidi="ar-SA"/>
      </w:rPr>
    </w:lvl>
    <w:lvl w:ilvl="7" w:tplc="F3FA4F10">
      <w:numFmt w:val="bullet"/>
      <w:lvlText w:val="•"/>
      <w:lvlJc w:val="left"/>
      <w:pPr>
        <w:ind w:left="7766" w:hanging="240"/>
      </w:pPr>
      <w:rPr>
        <w:rFonts w:hint="default"/>
        <w:lang w:val="ru-RU" w:eastAsia="en-US" w:bidi="ar-SA"/>
      </w:rPr>
    </w:lvl>
    <w:lvl w:ilvl="8" w:tplc="A63839F4">
      <w:numFmt w:val="bullet"/>
      <w:lvlText w:val="•"/>
      <w:lvlJc w:val="left"/>
      <w:pPr>
        <w:ind w:left="8816" w:hanging="240"/>
      </w:pPr>
      <w:rPr>
        <w:rFonts w:hint="default"/>
        <w:lang w:val="ru-RU" w:eastAsia="en-US" w:bidi="ar-SA"/>
      </w:rPr>
    </w:lvl>
  </w:abstractNum>
  <w:abstractNum w:abstractNumId="53">
    <w:nsid w:val="36B16758"/>
    <w:multiLevelType w:val="multilevel"/>
    <w:tmpl w:val="B3A8D33E"/>
    <w:lvl w:ilvl="0">
      <w:start w:val="5"/>
      <w:numFmt w:val="decimal"/>
      <w:lvlText w:val="%1."/>
      <w:lvlJc w:val="left"/>
      <w:pPr>
        <w:ind w:left="170" w:hanging="240"/>
        <w:jc w:val="left"/>
      </w:pPr>
      <w:rPr>
        <w:rFonts w:hint="default"/>
        <w:spacing w:val="0"/>
        <w:w w:val="100"/>
        <w:lang w:val="ru-RU" w:eastAsia="en-US" w:bidi="ar-SA"/>
      </w:rPr>
    </w:lvl>
    <w:lvl w:ilvl="1">
      <w:start w:val="1"/>
      <w:numFmt w:val="decimal"/>
      <w:lvlText w:val="%1.%2."/>
      <w:lvlJc w:val="left"/>
      <w:pPr>
        <w:ind w:left="590" w:hanging="421"/>
        <w:jc w:val="right"/>
      </w:pPr>
      <w:rPr>
        <w:rFonts w:hint="default"/>
        <w:spacing w:val="0"/>
        <w:w w:val="100"/>
        <w:lang w:val="ru-RU" w:eastAsia="en-US" w:bidi="ar-SA"/>
      </w:rPr>
    </w:lvl>
    <w:lvl w:ilvl="2">
      <w:start w:val="1"/>
      <w:numFmt w:val="decimal"/>
      <w:lvlText w:val="%1.%2.%3."/>
      <w:lvlJc w:val="left"/>
      <w:pPr>
        <w:ind w:left="1478" w:hanging="600"/>
        <w:jc w:val="left"/>
      </w:pPr>
      <w:rPr>
        <w:rFonts w:hint="default"/>
        <w:spacing w:val="0"/>
        <w:w w:val="100"/>
        <w:lang w:val="ru-RU" w:eastAsia="en-US" w:bidi="ar-SA"/>
      </w:rPr>
    </w:lvl>
    <w:lvl w:ilvl="3">
      <w:numFmt w:val="bullet"/>
      <w:lvlText w:val="•"/>
      <w:lvlJc w:val="left"/>
      <w:pPr>
        <w:ind w:left="1480" w:hanging="600"/>
      </w:pPr>
      <w:rPr>
        <w:rFonts w:hint="default"/>
        <w:lang w:val="ru-RU" w:eastAsia="en-US" w:bidi="ar-SA"/>
      </w:rPr>
    </w:lvl>
    <w:lvl w:ilvl="4">
      <w:numFmt w:val="bullet"/>
      <w:lvlText w:val="•"/>
      <w:lvlJc w:val="left"/>
      <w:pPr>
        <w:ind w:left="2828" w:hanging="600"/>
      </w:pPr>
      <w:rPr>
        <w:rFonts w:hint="default"/>
        <w:lang w:val="ru-RU" w:eastAsia="en-US" w:bidi="ar-SA"/>
      </w:rPr>
    </w:lvl>
    <w:lvl w:ilvl="5">
      <w:numFmt w:val="bullet"/>
      <w:lvlText w:val="•"/>
      <w:lvlJc w:val="left"/>
      <w:pPr>
        <w:ind w:left="4177" w:hanging="600"/>
      </w:pPr>
      <w:rPr>
        <w:rFonts w:hint="default"/>
        <w:lang w:val="ru-RU" w:eastAsia="en-US" w:bidi="ar-SA"/>
      </w:rPr>
    </w:lvl>
    <w:lvl w:ilvl="6">
      <w:numFmt w:val="bullet"/>
      <w:lvlText w:val="•"/>
      <w:lvlJc w:val="left"/>
      <w:pPr>
        <w:ind w:left="5525" w:hanging="600"/>
      </w:pPr>
      <w:rPr>
        <w:rFonts w:hint="default"/>
        <w:lang w:val="ru-RU" w:eastAsia="en-US" w:bidi="ar-SA"/>
      </w:rPr>
    </w:lvl>
    <w:lvl w:ilvl="7">
      <w:numFmt w:val="bullet"/>
      <w:lvlText w:val="•"/>
      <w:lvlJc w:val="left"/>
      <w:pPr>
        <w:ind w:left="6874" w:hanging="600"/>
      </w:pPr>
      <w:rPr>
        <w:rFonts w:hint="default"/>
        <w:lang w:val="ru-RU" w:eastAsia="en-US" w:bidi="ar-SA"/>
      </w:rPr>
    </w:lvl>
    <w:lvl w:ilvl="8">
      <w:numFmt w:val="bullet"/>
      <w:lvlText w:val="•"/>
      <w:lvlJc w:val="left"/>
      <w:pPr>
        <w:ind w:left="8223" w:hanging="600"/>
      </w:pPr>
      <w:rPr>
        <w:rFonts w:hint="default"/>
        <w:lang w:val="ru-RU" w:eastAsia="en-US" w:bidi="ar-SA"/>
      </w:rPr>
    </w:lvl>
  </w:abstractNum>
  <w:abstractNum w:abstractNumId="54">
    <w:nsid w:val="37393F73"/>
    <w:multiLevelType w:val="multilevel"/>
    <w:tmpl w:val="A65A71A6"/>
    <w:lvl w:ilvl="0">
      <w:start w:val="1"/>
      <w:numFmt w:val="decimal"/>
      <w:lvlText w:val="%1."/>
      <w:lvlJc w:val="left"/>
      <w:pPr>
        <w:ind w:left="170"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7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8" w:hanging="420"/>
      </w:pPr>
      <w:rPr>
        <w:rFonts w:hint="default"/>
        <w:lang w:val="ru-RU" w:eastAsia="en-US" w:bidi="ar-SA"/>
      </w:rPr>
    </w:lvl>
    <w:lvl w:ilvl="3">
      <w:numFmt w:val="bullet"/>
      <w:lvlText w:val="•"/>
      <w:lvlJc w:val="left"/>
      <w:pPr>
        <w:ind w:left="3402" w:hanging="420"/>
      </w:pPr>
      <w:rPr>
        <w:rFonts w:hint="default"/>
        <w:lang w:val="ru-RU" w:eastAsia="en-US" w:bidi="ar-SA"/>
      </w:rPr>
    </w:lvl>
    <w:lvl w:ilvl="4">
      <w:numFmt w:val="bullet"/>
      <w:lvlText w:val="•"/>
      <w:lvlJc w:val="left"/>
      <w:pPr>
        <w:ind w:left="4476" w:hanging="420"/>
      </w:pPr>
      <w:rPr>
        <w:rFonts w:hint="default"/>
        <w:lang w:val="ru-RU" w:eastAsia="en-US" w:bidi="ar-SA"/>
      </w:rPr>
    </w:lvl>
    <w:lvl w:ilvl="5">
      <w:numFmt w:val="bullet"/>
      <w:lvlText w:val="•"/>
      <w:lvlJc w:val="left"/>
      <w:pPr>
        <w:ind w:left="5550" w:hanging="420"/>
      </w:pPr>
      <w:rPr>
        <w:rFonts w:hint="default"/>
        <w:lang w:val="ru-RU" w:eastAsia="en-US" w:bidi="ar-SA"/>
      </w:rPr>
    </w:lvl>
    <w:lvl w:ilvl="6">
      <w:numFmt w:val="bullet"/>
      <w:lvlText w:val="•"/>
      <w:lvlJc w:val="left"/>
      <w:pPr>
        <w:ind w:left="6624" w:hanging="420"/>
      </w:pPr>
      <w:rPr>
        <w:rFonts w:hint="default"/>
        <w:lang w:val="ru-RU" w:eastAsia="en-US" w:bidi="ar-SA"/>
      </w:rPr>
    </w:lvl>
    <w:lvl w:ilvl="7">
      <w:numFmt w:val="bullet"/>
      <w:lvlText w:val="•"/>
      <w:lvlJc w:val="left"/>
      <w:pPr>
        <w:ind w:left="7698" w:hanging="420"/>
      </w:pPr>
      <w:rPr>
        <w:rFonts w:hint="default"/>
        <w:lang w:val="ru-RU" w:eastAsia="en-US" w:bidi="ar-SA"/>
      </w:rPr>
    </w:lvl>
    <w:lvl w:ilvl="8">
      <w:numFmt w:val="bullet"/>
      <w:lvlText w:val="•"/>
      <w:lvlJc w:val="left"/>
      <w:pPr>
        <w:ind w:left="8772" w:hanging="420"/>
      </w:pPr>
      <w:rPr>
        <w:rFonts w:hint="default"/>
        <w:lang w:val="ru-RU" w:eastAsia="en-US" w:bidi="ar-SA"/>
      </w:rPr>
    </w:lvl>
  </w:abstractNum>
  <w:abstractNum w:abstractNumId="55">
    <w:nsid w:val="3C345766"/>
    <w:multiLevelType w:val="hybridMultilevel"/>
    <w:tmpl w:val="345E82C0"/>
    <w:lvl w:ilvl="0" w:tplc="850CB8C6">
      <w:start w:val="1"/>
      <w:numFmt w:val="decimal"/>
      <w:lvlText w:val="%1."/>
      <w:lvlJc w:val="left"/>
      <w:pPr>
        <w:ind w:left="285" w:hanging="181"/>
        <w:jc w:val="left"/>
      </w:pPr>
      <w:rPr>
        <w:rFonts w:hint="default"/>
        <w:spacing w:val="-1"/>
        <w:w w:val="88"/>
        <w:lang w:val="ru-RU" w:eastAsia="en-US" w:bidi="ar-SA"/>
      </w:rPr>
    </w:lvl>
    <w:lvl w:ilvl="1" w:tplc="307ED3E0">
      <w:numFmt w:val="bullet"/>
      <w:lvlText w:val="•"/>
      <w:lvlJc w:val="left"/>
      <w:pPr>
        <w:ind w:left="1300" w:hanging="181"/>
      </w:pPr>
      <w:rPr>
        <w:rFonts w:hint="default"/>
        <w:lang w:val="ru-RU" w:eastAsia="en-US" w:bidi="ar-SA"/>
      </w:rPr>
    </w:lvl>
    <w:lvl w:ilvl="2" w:tplc="BC0C9262">
      <w:numFmt w:val="bullet"/>
      <w:lvlText w:val="•"/>
      <w:lvlJc w:val="left"/>
      <w:pPr>
        <w:ind w:left="2321" w:hanging="181"/>
      </w:pPr>
      <w:rPr>
        <w:rFonts w:hint="default"/>
        <w:lang w:val="ru-RU" w:eastAsia="en-US" w:bidi="ar-SA"/>
      </w:rPr>
    </w:lvl>
    <w:lvl w:ilvl="3" w:tplc="2D42A6D8">
      <w:numFmt w:val="bullet"/>
      <w:lvlText w:val="•"/>
      <w:lvlJc w:val="left"/>
      <w:pPr>
        <w:ind w:left="3342" w:hanging="181"/>
      </w:pPr>
      <w:rPr>
        <w:rFonts w:hint="default"/>
        <w:lang w:val="ru-RU" w:eastAsia="en-US" w:bidi="ar-SA"/>
      </w:rPr>
    </w:lvl>
    <w:lvl w:ilvl="4" w:tplc="3F1A51E2">
      <w:numFmt w:val="bullet"/>
      <w:lvlText w:val="•"/>
      <w:lvlJc w:val="left"/>
      <w:pPr>
        <w:ind w:left="4363" w:hanging="181"/>
      </w:pPr>
      <w:rPr>
        <w:rFonts w:hint="default"/>
        <w:lang w:val="ru-RU" w:eastAsia="en-US" w:bidi="ar-SA"/>
      </w:rPr>
    </w:lvl>
    <w:lvl w:ilvl="5" w:tplc="B4F477F6">
      <w:numFmt w:val="bullet"/>
      <w:lvlText w:val="•"/>
      <w:lvlJc w:val="left"/>
      <w:pPr>
        <w:ind w:left="5384" w:hanging="181"/>
      </w:pPr>
      <w:rPr>
        <w:rFonts w:hint="default"/>
        <w:lang w:val="ru-RU" w:eastAsia="en-US" w:bidi="ar-SA"/>
      </w:rPr>
    </w:lvl>
    <w:lvl w:ilvl="6" w:tplc="AEF45928">
      <w:numFmt w:val="bullet"/>
      <w:lvlText w:val="•"/>
      <w:lvlJc w:val="left"/>
      <w:pPr>
        <w:ind w:left="6405" w:hanging="181"/>
      </w:pPr>
      <w:rPr>
        <w:rFonts w:hint="default"/>
        <w:lang w:val="ru-RU" w:eastAsia="en-US" w:bidi="ar-SA"/>
      </w:rPr>
    </w:lvl>
    <w:lvl w:ilvl="7" w:tplc="B8F29EB8">
      <w:numFmt w:val="bullet"/>
      <w:lvlText w:val="•"/>
      <w:lvlJc w:val="left"/>
      <w:pPr>
        <w:ind w:left="7426" w:hanging="181"/>
      </w:pPr>
      <w:rPr>
        <w:rFonts w:hint="default"/>
        <w:lang w:val="ru-RU" w:eastAsia="en-US" w:bidi="ar-SA"/>
      </w:rPr>
    </w:lvl>
    <w:lvl w:ilvl="8" w:tplc="85FED73E">
      <w:numFmt w:val="bullet"/>
      <w:lvlText w:val="•"/>
      <w:lvlJc w:val="left"/>
      <w:pPr>
        <w:ind w:left="8447" w:hanging="181"/>
      </w:pPr>
      <w:rPr>
        <w:rFonts w:hint="default"/>
        <w:lang w:val="ru-RU" w:eastAsia="en-US" w:bidi="ar-SA"/>
      </w:rPr>
    </w:lvl>
  </w:abstractNum>
  <w:abstractNum w:abstractNumId="56">
    <w:nsid w:val="3E1F5ED0"/>
    <w:multiLevelType w:val="hybridMultilevel"/>
    <w:tmpl w:val="52F84B4E"/>
    <w:lvl w:ilvl="0" w:tplc="3D10167A">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6EE178">
      <w:numFmt w:val="bullet"/>
      <w:lvlText w:val="•"/>
      <w:lvlJc w:val="left"/>
      <w:pPr>
        <w:ind w:left="1469" w:hanging="140"/>
      </w:pPr>
      <w:rPr>
        <w:rFonts w:hint="default"/>
        <w:lang w:val="ru-RU" w:eastAsia="en-US" w:bidi="ar-SA"/>
      </w:rPr>
    </w:lvl>
    <w:lvl w:ilvl="2" w:tplc="6E869E7C">
      <w:numFmt w:val="bullet"/>
      <w:lvlText w:val="•"/>
      <w:lvlJc w:val="left"/>
      <w:pPr>
        <w:ind w:left="2519" w:hanging="140"/>
      </w:pPr>
      <w:rPr>
        <w:rFonts w:hint="default"/>
        <w:lang w:val="ru-RU" w:eastAsia="en-US" w:bidi="ar-SA"/>
      </w:rPr>
    </w:lvl>
    <w:lvl w:ilvl="3" w:tplc="6298DD54">
      <w:numFmt w:val="bullet"/>
      <w:lvlText w:val="•"/>
      <w:lvlJc w:val="left"/>
      <w:pPr>
        <w:ind w:left="3568" w:hanging="140"/>
      </w:pPr>
      <w:rPr>
        <w:rFonts w:hint="default"/>
        <w:lang w:val="ru-RU" w:eastAsia="en-US" w:bidi="ar-SA"/>
      </w:rPr>
    </w:lvl>
    <w:lvl w:ilvl="4" w:tplc="A2A8B3BC">
      <w:numFmt w:val="bullet"/>
      <w:lvlText w:val="•"/>
      <w:lvlJc w:val="left"/>
      <w:pPr>
        <w:ind w:left="4618" w:hanging="140"/>
      </w:pPr>
      <w:rPr>
        <w:rFonts w:hint="default"/>
        <w:lang w:val="ru-RU" w:eastAsia="en-US" w:bidi="ar-SA"/>
      </w:rPr>
    </w:lvl>
    <w:lvl w:ilvl="5" w:tplc="B0762F70">
      <w:numFmt w:val="bullet"/>
      <w:lvlText w:val="•"/>
      <w:lvlJc w:val="left"/>
      <w:pPr>
        <w:ind w:left="5667" w:hanging="140"/>
      </w:pPr>
      <w:rPr>
        <w:rFonts w:hint="default"/>
        <w:lang w:val="ru-RU" w:eastAsia="en-US" w:bidi="ar-SA"/>
      </w:rPr>
    </w:lvl>
    <w:lvl w:ilvl="6" w:tplc="6248E8FC">
      <w:numFmt w:val="bullet"/>
      <w:lvlText w:val="•"/>
      <w:lvlJc w:val="left"/>
      <w:pPr>
        <w:ind w:left="6717" w:hanging="140"/>
      </w:pPr>
      <w:rPr>
        <w:rFonts w:hint="default"/>
        <w:lang w:val="ru-RU" w:eastAsia="en-US" w:bidi="ar-SA"/>
      </w:rPr>
    </w:lvl>
    <w:lvl w:ilvl="7" w:tplc="CABC44D6">
      <w:numFmt w:val="bullet"/>
      <w:lvlText w:val="•"/>
      <w:lvlJc w:val="left"/>
      <w:pPr>
        <w:ind w:left="7766" w:hanging="140"/>
      </w:pPr>
      <w:rPr>
        <w:rFonts w:hint="default"/>
        <w:lang w:val="ru-RU" w:eastAsia="en-US" w:bidi="ar-SA"/>
      </w:rPr>
    </w:lvl>
    <w:lvl w:ilvl="8" w:tplc="13945B6E">
      <w:numFmt w:val="bullet"/>
      <w:lvlText w:val="•"/>
      <w:lvlJc w:val="left"/>
      <w:pPr>
        <w:ind w:left="8816" w:hanging="140"/>
      </w:pPr>
      <w:rPr>
        <w:rFonts w:hint="default"/>
        <w:lang w:val="ru-RU" w:eastAsia="en-US" w:bidi="ar-SA"/>
      </w:rPr>
    </w:lvl>
  </w:abstractNum>
  <w:abstractNum w:abstractNumId="57">
    <w:nsid w:val="3F107E43"/>
    <w:multiLevelType w:val="hybridMultilevel"/>
    <w:tmpl w:val="2912FC74"/>
    <w:lvl w:ilvl="0" w:tplc="B61A7FF2">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38D2B0">
      <w:numFmt w:val="bullet"/>
      <w:lvlText w:val="•"/>
      <w:lvlJc w:val="left"/>
      <w:pPr>
        <w:ind w:left="2118" w:hanging="260"/>
      </w:pPr>
      <w:rPr>
        <w:rFonts w:hint="default"/>
        <w:lang w:val="ru-RU" w:eastAsia="en-US" w:bidi="ar-SA"/>
      </w:rPr>
    </w:lvl>
    <w:lvl w:ilvl="2" w:tplc="55FE76E2">
      <w:numFmt w:val="bullet"/>
      <w:lvlText w:val="•"/>
      <w:lvlJc w:val="left"/>
      <w:pPr>
        <w:ind w:left="3096" w:hanging="260"/>
      </w:pPr>
      <w:rPr>
        <w:rFonts w:hint="default"/>
        <w:lang w:val="ru-RU" w:eastAsia="en-US" w:bidi="ar-SA"/>
      </w:rPr>
    </w:lvl>
    <w:lvl w:ilvl="3" w:tplc="1854B876">
      <w:numFmt w:val="bullet"/>
      <w:lvlText w:val="•"/>
      <w:lvlJc w:val="left"/>
      <w:pPr>
        <w:ind w:left="4074" w:hanging="260"/>
      </w:pPr>
      <w:rPr>
        <w:rFonts w:hint="default"/>
        <w:lang w:val="ru-RU" w:eastAsia="en-US" w:bidi="ar-SA"/>
      </w:rPr>
    </w:lvl>
    <w:lvl w:ilvl="4" w:tplc="108C0CAE">
      <w:numFmt w:val="bullet"/>
      <w:lvlText w:val="•"/>
      <w:lvlJc w:val="left"/>
      <w:pPr>
        <w:ind w:left="5052" w:hanging="260"/>
      </w:pPr>
      <w:rPr>
        <w:rFonts w:hint="default"/>
        <w:lang w:val="ru-RU" w:eastAsia="en-US" w:bidi="ar-SA"/>
      </w:rPr>
    </w:lvl>
    <w:lvl w:ilvl="5" w:tplc="EA74E250">
      <w:numFmt w:val="bullet"/>
      <w:lvlText w:val="•"/>
      <w:lvlJc w:val="left"/>
      <w:pPr>
        <w:ind w:left="6030" w:hanging="260"/>
      </w:pPr>
      <w:rPr>
        <w:rFonts w:hint="default"/>
        <w:lang w:val="ru-RU" w:eastAsia="en-US" w:bidi="ar-SA"/>
      </w:rPr>
    </w:lvl>
    <w:lvl w:ilvl="6" w:tplc="94BC8BC8">
      <w:numFmt w:val="bullet"/>
      <w:lvlText w:val="•"/>
      <w:lvlJc w:val="left"/>
      <w:pPr>
        <w:ind w:left="7008" w:hanging="260"/>
      </w:pPr>
      <w:rPr>
        <w:rFonts w:hint="default"/>
        <w:lang w:val="ru-RU" w:eastAsia="en-US" w:bidi="ar-SA"/>
      </w:rPr>
    </w:lvl>
    <w:lvl w:ilvl="7" w:tplc="F9A60B18">
      <w:numFmt w:val="bullet"/>
      <w:lvlText w:val="•"/>
      <w:lvlJc w:val="left"/>
      <w:pPr>
        <w:ind w:left="7986" w:hanging="260"/>
      </w:pPr>
      <w:rPr>
        <w:rFonts w:hint="default"/>
        <w:lang w:val="ru-RU" w:eastAsia="en-US" w:bidi="ar-SA"/>
      </w:rPr>
    </w:lvl>
    <w:lvl w:ilvl="8" w:tplc="D16A817C">
      <w:numFmt w:val="bullet"/>
      <w:lvlText w:val="•"/>
      <w:lvlJc w:val="left"/>
      <w:pPr>
        <w:ind w:left="8964" w:hanging="260"/>
      </w:pPr>
      <w:rPr>
        <w:rFonts w:hint="default"/>
        <w:lang w:val="ru-RU" w:eastAsia="en-US" w:bidi="ar-SA"/>
      </w:rPr>
    </w:lvl>
  </w:abstractNum>
  <w:abstractNum w:abstractNumId="58">
    <w:nsid w:val="3FB832E5"/>
    <w:multiLevelType w:val="hybridMultilevel"/>
    <w:tmpl w:val="5F5E3170"/>
    <w:lvl w:ilvl="0" w:tplc="183E48A6">
      <w:numFmt w:val="bullet"/>
      <w:lvlText w:val="•"/>
      <w:lvlJc w:val="left"/>
      <w:pPr>
        <w:ind w:left="42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E06A2F4">
      <w:numFmt w:val="bullet"/>
      <w:lvlText w:val="•"/>
      <w:lvlJc w:val="left"/>
      <w:pPr>
        <w:ind w:left="42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0CCB4A8">
      <w:numFmt w:val="bullet"/>
      <w:lvlText w:val="•"/>
      <w:lvlJc w:val="left"/>
      <w:pPr>
        <w:ind w:left="2519" w:hanging="144"/>
      </w:pPr>
      <w:rPr>
        <w:rFonts w:hint="default"/>
        <w:lang w:val="ru-RU" w:eastAsia="en-US" w:bidi="ar-SA"/>
      </w:rPr>
    </w:lvl>
    <w:lvl w:ilvl="3" w:tplc="28640D72">
      <w:numFmt w:val="bullet"/>
      <w:lvlText w:val="•"/>
      <w:lvlJc w:val="left"/>
      <w:pPr>
        <w:ind w:left="3568" w:hanging="144"/>
      </w:pPr>
      <w:rPr>
        <w:rFonts w:hint="default"/>
        <w:lang w:val="ru-RU" w:eastAsia="en-US" w:bidi="ar-SA"/>
      </w:rPr>
    </w:lvl>
    <w:lvl w:ilvl="4" w:tplc="442A527E">
      <w:numFmt w:val="bullet"/>
      <w:lvlText w:val="•"/>
      <w:lvlJc w:val="left"/>
      <w:pPr>
        <w:ind w:left="4618" w:hanging="144"/>
      </w:pPr>
      <w:rPr>
        <w:rFonts w:hint="default"/>
        <w:lang w:val="ru-RU" w:eastAsia="en-US" w:bidi="ar-SA"/>
      </w:rPr>
    </w:lvl>
    <w:lvl w:ilvl="5" w:tplc="30663AB6">
      <w:numFmt w:val="bullet"/>
      <w:lvlText w:val="•"/>
      <w:lvlJc w:val="left"/>
      <w:pPr>
        <w:ind w:left="5667" w:hanging="144"/>
      </w:pPr>
      <w:rPr>
        <w:rFonts w:hint="default"/>
        <w:lang w:val="ru-RU" w:eastAsia="en-US" w:bidi="ar-SA"/>
      </w:rPr>
    </w:lvl>
    <w:lvl w:ilvl="6" w:tplc="AF886E9C">
      <w:numFmt w:val="bullet"/>
      <w:lvlText w:val="•"/>
      <w:lvlJc w:val="left"/>
      <w:pPr>
        <w:ind w:left="6717" w:hanging="144"/>
      </w:pPr>
      <w:rPr>
        <w:rFonts w:hint="default"/>
        <w:lang w:val="ru-RU" w:eastAsia="en-US" w:bidi="ar-SA"/>
      </w:rPr>
    </w:lvl>
    <w:lvl w:ilvl="7" w:tplc="C1763F72">
      <w:numFmt w:val="bullet"/>
      <w:lvlText w:val="•"/>
      <w:lvlJc w:val="left"/>
      <w:pPr>
        <w:ind w:left="7766" w:hanging="144"/>
      </w:pPr>
      <w:rPr>
        <w:rFonts w:hint="default"/>
        <w:lang w:val="ru-RU" w:eastAsia="en-US" w:bidi="ar-SA"/>
      </w:rPr>
    </w:lvl>
    <w:lvl w:ilvl="8" w:tplc="843C9750">
      <w:numFmt w:val="bullet"/>
      <w:lvlText w:val="•"/>
      <w:lvlJc w:val="left"/>
      <w:pPr>
        <w:ind w:left="8816" w:hanging="144"/>
      </w:pPr>
      <w:rPr>
        <w:rFonts w:hint="default"/>
        <w:lang w:val="ru-RU" w:eastAsia="en-US" w:bidi="ar-SA"/>
      </w:rPr>
    </w:lvl>
  </w:abstractNum>
  <w:abstractNum w:abstractNumId="59">
    <w:nsid w:val="3FE03474"/>
    <w:multiLevelType w:val="multilevel"/>
    <w:tmpl w:val="4FD629B8"/>
    <w:lvl w:ilvl="0">
      <w:start w:val="5"/>
      <w:numFmt w:val="decimal"/>
      <w:lvlText w:val="%1"/>
      <w:lvlJc w:val="left"/>
      <w:pPr>
        <w:ind w:left="170" w:hanging="540"/>
        <w:jc w:val="left"/>
      </w:pPr>
      <w:rPr>
        <w:rFonts w:hint="default"/>
        <w:lang w:val="ru-RU" w:eastAsia="en-US" w:bidi="ar-SA"/>
      </w:rPr>
    </w:lvl>
    <w:lvl w:ilvl="1">
      <w:start w:val="10"/>
      <w:numFmt w:val="decimal"/>
      <w:lvlText w:val="%1.%2."/>
      <w:lvlJc w:val="left"/>
      <w:pPr>
        <w:ind w:left="170"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8" w:hanging="540"/>
      </w:pPr>
      <w:rPr>
        <w:rFonts w:hint="default"/>
        <w:lang w:val="ru-RU" w:eastAsia="en-US" w:bidi="ar-SA"/>
      </w:rPr>
    </w:lvl>
    <w:lvl w:ilvl="3">
      <w:numFmt w:val="bullet"/>
      <w:lvlText w:val="•"/>
      <w:lvlJc w:val="left"/>
      <w:pPr>
        <w:ind w:left="3402" w:hanging="540"/>
      </w:pPr>
      <w:rPr>
        <w:rFonts w:hint="default"/>
        <w:lang w:val="ru-RU" w:eastAsia="en-US" w:bidi="ar-SA"/>
      </w:rPr>
    </w:lvl>
    <w:lvl w:ilvl="4">
      <w:numFmt w:val="bullet"/>
      <w:lvlText w:val="•"/>
      <w:lvlJc w:val="left"/>
      <w:pPr>
        <w:ind w:left="4476" w:hanging="540"/>
      </w:pPr>
      <w:rPr>
        <w:rFonts w:hint="default"/>
        <w:lang w:val="ru-RU" w:eastAsia="en-US" w:bidi="ar-SA"/>
      </w:rPr>
    </w:lvl>
    <w:lvl w:ilvl="5">
      <w:numFmt w:val="bullet"/>
      <w:lvlText w:val="•"/>
      <w:lvlJc w:val="left"/>
      <w:pPr>
        <w:ind w:left="5550" w:hanging="540"/>
      </w:pPr>
      <w:rPr>
        <w:rFonts w:hint="default"/>
        <w:lang w:val="ru-RU" w:eastAsia="en-US" w:bidi="ar-SA"/>
      </w:rPr>
    </w:lvl>
    <w:lvl w:ilvl="6">
      <w:numFmt w:val="bullet"/>
      <w:lvlText w:val="•"/>
      <w:lvlJc w:val="left"/>
      <w:pPr>
        <w:ind w:left="6624" w:hanging="540"/>
      </w:pPr>
      <w:rPr>
        <w:rFonts w:hint="default"/>
        <w:lang w:val="ru-RU" w:eastAsia="en-US" w:bidi="ar-SA"/>
      </w:rPr>
    </w:lvl>
    <w:lvl w:ilvl="7">
      <w:numFmt w:val="bullet"/>
      <w:lvlText w:val="•"/>
      <w:lvlJc w:val="left"/>
      <w:pPr>
        <w:ind w:left="7698" w:hanging="540"/>
      </w:pPr>
      <w:rPr>
        <w:rFonts w:hint="default"/>
        <w:lang w:val="ru-RU" w:eastAsia="en-US" w:bidi="ar-SA"/>
      </w:rPr>
    </w:lvl>
    <w:lvl w:ilvl="8">
      <w:numFmt w:val="bullet"/>
      <w:lvlText w:val="•"/>
      <w:lvlJc w:val="left"/>
      <w:pPr>
        <w:ind w:left="8772" w:hanging="540"/>
      </w:pPr>
      <w:rPr>
        <w:rFonts w:hint="default"/>
        <w:lang w:val="ru-RU" w:eastAsia="en-US" w:bidi="ar-SA"/>
      </w:rPr>
    </w:lvl>
  </w:abstractNum>
  <w:abstractNum w:abstractNumId="60">
    <w:nsid w:val="410C311B"/>
    <w:multiLevelType w:val="multilevel"/>
    <w:tmpl w:val="D04EF28E"/>
    <w:lvl w:ilvl="0">
      <w:start w:val="3"/>
      <w:numFmt w:val="decimal"/>
      <w:lvlText w:val="%1"/>
      <w:lvlJc w:val="left"/>
      <w:pPr>
        <w:ind w:left="424" w:hanging="420"/>
        <w:jc w:val="left"/>
      </w:pPr>
      <w:rPr>
        <w:rFonts w:hint="default"/>
        <w:lang w:val="ru-RU" w:eastAsia="en-US" w:bidi="ar-SA"/>
      </w:rPr>
    </w:lvl>
    <w:lvl w:ilvl="1">
      <w:start w:val="1"/>
      <w:numFmt w:val="decimal"/>
      <w:lvlText w:val="%1.%2."/>
      <w:lvlJc w:val="left"/>
      <w:pPr>
        <w:ind w:left="424"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19" w:hanging="420"/>
      </w:pPr>
      <w:rPr>
        <w:rFonts w:hint="default"/>
        <w:lang w:val="ru-RU" w:eastAsia="en-US" w:bidi="ar-SA"/>
      </w:rPr>
    </w:lvl>
    <w:lvl w:ilvl="3">
      <w:numFmt w:val="bullet"/>
      <w:lvlText w:val="•"/>
      <w:lvlJc w:val="left"/>
      <w:pPr>
        <w:ind w:left="3568" w:hanging="420"/>
      </w:pPr>
      <w:rPr>
        <w:rFonts w:hint="default"/>
        <w:lang w:val="ru-RU" w:eastAsia="en-US" w:bidi="ar-SA"/>
      </w:rPr>
    </w:lvl>
    <w:lvl w:ilvl="4">
      <w:numFmt w:val="bullet"/>
      <w:lvlText w:val="•"/>
      <w:lvlJc w:val="left"/>
      <w:pPr>
        <w:ind w:left="4618" w:hanging="420"/>
      </w:pPr>
      <w:rPr>
        <w:rFonts w:hint="default"/>
        <w:lang w:val="ru-RU" w:eastAsia="en-US" w:bidi="ar-SA"/>
      </w:rPr>
    </w:lvl>
    <w:lvl w:ilvl="5">
      <w:numFmt w:val="bullet"/>
      <w:lvlText w:val="•"/>
      <w:lvlJc w:val="left"/>
      <w:pPr>
        <w:ind w:left="5667" w:hanging="420"/>
      </w:pPr>
      <w:rPr>
        <w:rFonts w:hint="default"/>
        <w:lang w:val="ru-RU" w:eastAsia="en-US" w:bidi="ar-SA"/>
      </w:rPr>
    </w:lvl>
    <w:lvl w:ilvl="6">
      <w:numFmt w:val="bullet"/>
      <w:lvlText w:val="•"/>
      <w:lvlJc w:val="left"/>
      <w:pPr>
        <w:ind w:left="6717" w:hanging="420"/>
      </w:pPr>
      <w:rPr>
        <w:rFonts w:hint="default"/>
        <w:lang w:val="ru-RU" w:eastAsia="en-US" w:bidi="ar-SA"/>
      </w:rPr>
    </w:lvl>
    <w:lvl w:ilvl="7">
      <w:numFmt w:val="bullet"/>
      <w:lvlText w:val="•"/>
      <w:lvlJc w:val="left"/>
      <w:pPr>
        <w:ind w:left="7766" w:hanging="420"/>
      </w:pPr>
      <w:rPr>
        <w:rFonts w:hint="default"/>
        <w:lang w:val="ru-RU" w:eastAsia="en-US" w:bidi="ar-SA"/>
      </w:rPr>
    </w:lvl>
    <w:lvl w:ilvl="8">
      <w:numFmt w:val="bullet"/>
      <w:lvlText w:val="•"/>
      <w:lvlJc w:val="left"/>
      <w:pPr>
        <w:ind w:left="8816" w:hanging="420"/>
      </w:pPr>
      <w:rPr>
        <w:rFonts w:hint="default"/>
        <w:lang w:val="ru-RU" w:eastAsia="en-US" w:bidi="ar-SA"/>
      </w:rPr>
    </w:lvl>
  </w:abstractNum>
  <w:abstractNum w:abstractNumId="61">
    <w:nsid w:val="416B5BEC"/>
    <w:multiLevelType w:val="multilevel"/>
    <w:tmpl w:val="C8FCF128"/>
    <w:lvl w:ilvl="0">
      <w:start w:val="5"/>
      <w:numFmt w:val="decimal"/>
      <w:lvlText w:val="%1"/>
      <w:lvlJc w:val="left"/>
      <w:pPr>
        <w:ind w:left="170" w:hanging="420"/>
        <w:jc w:val="left"/>
      </w:pPr>
      <w:rPr>
        <w:rFonts w:hint="default"/>
        <w:lang w:val="ru-RU" w:eastAsia="en-US" w:bidi="ar-SA"/>
      </w:rPr>
    </w:lvl>
    <w:lvl w:ilvl="1">
      <w:start w:val="3"/>
      <w:numFmt w:val="decimal"/>
      <w:lvlText w:val="%1.%2."/>
      <w:lvlJc w:val="left"/>
      <w:pPr>
        <w:ind w:left="170" w:hanging="420"/>
        <w:jc w:val="left"/>
      </w:pPr>
      <w:rPr>
        <w:rFonts w:hint="default"/>
        <w:spacing w:val="0"/>
        <w:w w:val="95"/>
        <w:lang w:val="ru-RU" w:eastAsia="en-US" w:bidi="ar-SA"/>
      </w:rPr>
    </w:lvl>
    <w:lvl w:ilvl="2">
      <w:numFmt w:val="bullet"/>
      <w:lvlText w:val="•"/>
      <w:lvlJc w:val="left"/>
      <w:pPr>
        <w:ind w:left="2328" w:hanging="420"/>
      </w:pPr>
      <w:rPr>
        <w:rFonts w:hint="default"/>
        <w:lang w:val="ru-RU" w:eastAsia="en-US" w:bidi="ar-SA"/>
      </w:rPr>
    </w:lvl>
    <w:lvl w:ilvl="3">
      <w:numFmt w:val="bullet"/>
      <w:lvlText w:val="•"/>
      <w:lvlJc w:val="left"/>
      <w:pPr>
        <w:ind w:left="3402" w:hanging="420"/>
      </w:pPr>
      <w:rPr>
        <w:rFonts w:hint="default"/>
        <w:lang w:val="ru-RU" w:eastAsia="en-US" w:bidi="ar-SA"/>
      </w:rPr>
    </w:lvl>
    <w:lvl w:ilvl="4">
      <w:numFmt w:val="bullet"/>
      <w:lvlText w:val="•"/>
      <w:lvlJc w:val="left"/>
      <w:pPr>
        <w:ind w:left="4476" w:hanging="420"/>
      </w:pPr>
      <w:rPr>
        <w:rFonts w:hint="default"/>
        <w:lang w:val="ru-RU" w:eastAsia="en-US" w:bidi="ar-SA"/>
      </w:rPr>
    </w:lvl>
    <w:lvl w:ilvl="5">
      <w:numFmt w:val="bullet"/>
      <w:lvlText w:val="•"/>
      <w:lvlJc w:val="left"/>
      <w:pPr>
        <w:ind w:left="5550" w:hanging="420"/>
      </w:pPr>
      <w:rPr>
        <w:rFonts w:hint="default"/>
        <w:lang w:val="ru-RU" w:eastAsia="en-US" w:bidi="ar-SA"/>
      </w:rPr>
    </w:lvl>
    <w:lvl w:ilvl="6">
      <w:numFmt w:val="bullet"/>
      <w:lvlText w:val="•"/>
      <w:lvlJc w:val="left"/>
      <w:pPr>
        <w:ind w:left="6624" w:hanging="420"/>
      </w:pPr>
      <w:rPr>
        <w:rFonts w:hint="default"/>
        <w:lang w:val="ru-RU" w:eastAsia="en-US" w:bidi="ar-SA"/>
      </w:rPr>
    </w:lvl>
    <w:lvl w:ilvl="7">
      <w:numFmt w:val="bullet"/>
      <w:lvlText w:val="•"/>
      <w:lvlJc w:val="left"/>
      <w:pPr>
        <w:ind w:left="7698" w:hanging="420"/>
      </w:pPr>
      <w:rPr>
        <w:rFonts w:hint="default"/>
        <w:lang w:val="ru-RU" w:eastAsia="en-US" w:bidi="ar-SA"/>
      </w:rPr>
    </w:lvl>
    <w:lvl w:ilvl="8">
      <w:numFmt w:val="bullet"/>
      <w:lvlText w:val="•"/>
      <w:lvlJc w:val="left"/>
      <w:pPr>
        <w:ind w:left="8772" w:hanging="420"/>
      </w:pPr>
      <w:rPr>
        <w:rFonts w:hint="default"/>
        <w:lang w:val="ru-RU" w:eastAsia="en-US" w:bidi="ar-SA"/>
      </w:rPr>
    </w:lvl>
  </w:abstractNum>
  <w:abstractNum w:abstractNumId="62">
    <w:nsid w:val="41A760AC"/>
    <w:multiLevelType w:val="multilevel"/>
    <w:tmpl w:val="2D5A4434"/>
    <w:lvl w:ilvl="0">
      <w:start w:val="5"/>
      <w:numFmt w:val="decimal"/>
      <w:lvlText w:val="%1."/>
      <w:lvlJc w:val="left"/>
      <w:pPr>
        <w:ind w:left="170" w:hanging="240"/>
        <w:jc w:val="left"/>
      </w:pPr>
      <w:rPr>
        <w:rFonts w:hint="default"/>
        <w:spacing w:val="0"/>
        <w:w w:val="88"/>
        <w:lang w:val="ru-RU" w:eastAsia="en-US" w:bidi="ar-SA"/>
      </w:rPr>
    </w:lvl>
    <w:lvl w:ilvl="1">
      <w:start w:val="1"/>
      <w:numFmt w:val="decimal"/>
      <w:lvlText w:val="%1.%2."/>
      <w:lvlJc w:val="left"/>
      <w:pPr>
        <w:ind w:left="129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478"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60" w:hanging="600"/>
      </w:pPr>
      <w:rPr>
        <w:rFonts w:hint="default"/>
        <w:lang w:val="ru-RU" w:eastAsia="en-US" w:bidi="ar-SA"/>
      </w:rPr>
    </w:lvl>
    <w:lvl w:ilvl="4">
      <w:numFmt w:val="bullet"/>
      <w:lvlText w:val="•"/>
      <w:lvlJc w:val="left"/>
      <w:pPr>
        <w:ind w:left="3840" w:hanging="600"/>
      </w:pPr>
      <w:rPr>
        <w:rFonts w:hint="default"/>
        <w:lang w:val="ru-RU" w:eastAsia="en-US" w:bidi="ar-SA"/>
      </w:rPr>
    </w:lvl>
    <w:lvl w:ilvl="5">
      <w:numFmt w:val="bullet"/>
      <w:lvlText w:val="•"/>
      <w:lvlJc w:val="left"/>
      <w:pPr>
        <w:ind w:left="5020" w:hanging="600"/>
      </w:pPr>
      <w:rPr>
        <w:rFonts w:hint="default"/>
        <w:lang w:val="ru-RU" w:eastAsia="en-US" w:bidi="ar-SA"/>
      </w:rPr>
    </w:lvl>
    <w:lvl w:ilvl="6">
      <w:numFmt w:val="bullet"/>
      <w:lvlText w:val="•"/>
      <w:lvlJc w:val="left"/>
      <w:pPr>
        <w:ind w:left="6200"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560" w:hanging="600"/>
      </w:pPr>
      <w:rPr>
        <w:rFonts w:hint="default"/>
        <w:lang w:val="ru-RU" w:eastAsia="en-US" w:bidi="ar-SA"/>
      </w:rPr>
    </w:lvl>
  </w:abstractNum>
  <w:abstractNum w:abstractNumId="63">
    <w:nsid w:val="41CF6057"/>
    <w:multiLevelType w:val="hybridMultilevel"/>
    <w:tmpl w:val="87DECACA"/>
    <w:lvl w:ilvl="0" w:tplc="2D0211C8">
      <w:numFmt w:val="bullet"/>
      <w:lvlText w:val=""/>
      <w:lvlJc w:val="left"/>
      <w:pPr>
        <w:ind w:left="424" w:hanging="284"/>
      </w:pPr>
      <w:rPr>
        <w:rFonts w:ascii="Symbol" w:eastAsia="Symbol" w:hAnsi="Symbol" w:cs="Symbol" w:hint="default"/>
        <w:b w:val="0"/>
        <w:bCs w:val="0"/>
        <w:i w:val="0"/>
        <w:iCs w:val="0"/>
        <w:spacing w:val="0"/>
        <w:w w:val="99"/>
        <w:sz w:val="20"/>
        <w:szCs w:val="20"/>
        <w:lang w:val="ru-RU" w:eastAsia="en-US" w:bidi="ar-SA"/>
      </w:rPr>
    </w:lvl>
    <w:lvl w:ilvl="1" w:tplc="8B26B93A">
      <w:numFmt w:val="bullet"/>
      <w:lvlText w:val="•"/>
      <w:lvlJc w:val="left"/>
      <w:pPr>
        <w:ind w:left="1469" w:hanging="284"/>
      </w:pPr>
      <w:rPr>
        <w:rFonts w:hint="default"/>
        <w:lang w:val="ru-RU" w:eastAsia="en-US" w:bidi="ar-SA"/>
      </w:rPr>
    </w:lvl>
    <w:lvl w:ilvl="2" w:tplc="5596B89C">
      <w:numFmt w:val="bullet"/>
      <w:lvlText w:val="•"/>
      <w:lvlJc w:val="left"/>
      <w:pPr>
        <w:ind w:left="2519" w:hanging="284"/>
      </w:pPr>
      <w:rPr>
        <w:rFonts w:hint="default"/>
        <w:lang w:val="ru-RU" w:eastAsia="en-US" w:bidi="ar-SA"/>
      </w:rPr>
    </w:lvl>
    <w:lvl w:ilvl="3" w:tplc="BD10902C">
      <w:numFmt w:val="bullet"/>
      <w:lvlText w:val="•"/>
      <w:lvlJc w:val="left"/>
      <w:pPr>
        <w:ind w:left="3568" w:hanging="284"/>
      </w:pPr>
      <w:rPr>
        <w:rFonts w:hint="default"/>
        <w:lang w:val="ru-RU" w:eastAsia="en-US" w:bidi="ar-SA"/>
      </w:rPr>
    </w:lvl>
    <w:lvl w:ilvl="4" w:tplc="7226884A">
      <w:numFmt w:val="bullet"/>
      <w:lvlText w:val="•"/>
      <w:lvlJc w:val="left"/>
      <w:pPr>
        <w:ind w:left="4618" w:hanging="284"/>
      </w:pPr>
      <w:rPr>
        <w:rFonts w:hint="default"/>
        <w:lang w:val="ru-RU" w:eastAsia="en-US" w:bidi="ar-SA"/>
      </w:rPr>
    </w:lvl>
    <w:lvl w:ilvl="5" w:tplc="F2B83E9E">
      <w:numFmt w:val="bullet"/>
      <w:lvlText w:val="•"/>
      <w:lvlJc w:val="left"/>
      <w:pPr>
        <w:ind w:left="5667" w:hanging="284"/>
      </w:pPr>
      <w:rPr>
        <w:rFonts w:hint="default"/>
        <w:lang w:val="ru-RU" w:eastAsia="en-US" w:bidi="ar-SA"/>
      </w:rPr>
    </w:lvl>
    <w:lvl w:ilvl="6" w:tplc="92380C3A">
      <w:numFmt w:val="bullet"/>
      <w:lvlText w:val="•"/>
      <w:lvlJc w:val="left"/>
      <w:pPr>
        <w:ind w:left="6717" w:hanging="284"/>
      </w:pPr>
      <w:rPr>
        <w:rFonts w:hint="default"/>
        <w:lang w:val="ru-RU" w:eastAsia="en-US" w:bidi="ar-SA"/>
      </w:rPr>
    </w:lvl>
    <w:lvl w:ilvl="7" w:tplc="877E75A8">
      <w:numFmt w:val="bullet"/>
      <w:lvlText w:val="•"/>
      <w:lvlJc w:val="left"/>
      <w:pPr>
        <w:ind w:left="7766" w:hanging="284"/>
      </w:pPr>
      <w:rPr>
        <w:rFonts w:hint="default"/>
        <w:lang w:val="ru-RU" w:eastAsia="en-US" w:bidi="ar-SA"/>
      </w:rPr>
    </w:lvl>
    <w:lvl w:ilvl="8" w:tplc="3E0247B6">
      <w:numFmt w:val="bullet"/>
      <w:lvlText w:val="•"/>
      <w:lvlJc w:val="left"/>
      <w:pPr>
        <w:ind w:left="8816" w:hanging="284"/>
      </w:pPr>
      <w:rPr>
        <w:rFonts w:hint="default"/>
        <w:lang w:val="ru-RU" w:eastAsia="en-US" w:bidi="ar-SA"/>
      </w:rPr>
    </w:lvl>
  </w:abstractNum>
  <w:abstractNum w:abstractNumId="64">
    <w:nsid w:val="47001ECA"/>
    <w:multiLevelType w:val="hybridMultilevel"/>
    <w:tmpl w:val="E7CC2EC0"/>
    <w:lvl w:ilvl="0" w:tplc="C30E6E0E">
      <w:start w:val="1"/>
      <w:numFmt w:val="decimal"/>
      <w:lvlText w:val="%1)"/>
      <w:lvlJc w:val="left"/>
      <w:pPr>
        <w:ind w:left="283"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D16CBD6">
      <w:numFmt w:val="bullet"/>
      <w:lvlText w:val="•"/>
      <w:lvlJc w:val="left"/>
      <w:pPr>
        <w:ind w:left="1344" w:hanging="425"/>
      </w:pPr>
      <w:rPr>
        <w:rFonts w:hint="default"/>
        <w:lang w:val="ru-RU" w:eastAsia="en-US" w:bidi="ar-SA"/>
      </w:rPr>
    </w:lvl>
    <w:lvl w:ilvl="2" w:tplc="455C4988">
      <w:numFmt w:val="bullet"/>
      <w:lvlText w:val="•"/>
      <w:lvlJc w:val="left"/>
      <w:pPr>
        <w:ind w:left="2408" w:hanging="425"/>
      </w:pPr>
      <w:rPr>
        <w:rFonts w:hint="default"/>
        <w:lang w:val="ru-RU" w:eastAsia="en-US" w:bidi="ar-SA"/>
      </w:rPr>
    </w:lvl>
    <w:lvl w:ilvl="3" w:tplc="3C6A05C6">
      <w:numFmt w:val="bullet"/>
      <w:lvlText w:val="•"/>
      <w:lvlJc w:val="left"/>
      <w:pPr>
        <w:ind w:left="3472" w:hanging="425"/>
      </w:pPr>
      <w:rPr>
        <w:rFonts w:hint="default"/>
        <w:lang w:val="ru-RU" w:eastAsia="en-US" w:bidi="ar-SA"/>
      </w:rPr>
    </w:lvl>
    <w:lvl w:ilvl="4" w:tplc="BEAEB8D8">
      <w:numFmt w:val="bullet"/>
      <w:lvlText w:val="•"/>
      <w:lvlJc w:val="left"/>
      <w:pPr>
        <w:ind w:left="4536" w:hanging="425"/>
      </w:pPr>
      <w:rPr>
        <w:rFonts w:hint="default"/>
        <w:lang w:val="ru-RU" w:eastAsia="en-US" w:bidi="ar-SA"/>
      </w:rPr>
    </w:lvl>
    <w:lvl w:ilvl="5" w:tplc="A8649958">
      <w:numFmt w:val="bullet"/>
      <w:lvlText w:val="•"/>
      <w:lvlJc w:val="left"/>
      <w:pPr>
        <w:ind w:left="5600" w:hanging="425"/>
      </w:pPr>
      <w:rPr>
        <w:rFonts w:hint="default"/>
        <w:lang w:val="ru-RU" w:eastAsia="en-US" w:bidi="ar-SA"/>
      </w:rPr>
    </w:lvl>
    <w:lvl w:ilvl="6" w:tplc="409E4494">
      <w:numFmt w:val="bullet"/>
      <w:lvlText w:val="•"/>
      <w:lvlJc w:val="left"/>
      <w:pPr>
        <w:ind w:left="6664" w:hanging="425"/>
      </w:pPr>
      <w:rPr>
        <w:rFonts w:hint="default"/>
        <w:lang w:val="ru-RU" w:eastAsia="en-US" w:bidi="ar-SA"/>
      </w:rPr>
    </w:lvl>
    <w:lvl w:ilvl="7" w:tplc="72A6C9C6">
      <w:numFmt w:val="bullet"/>
      <w:lvlText w:val="•"/>
      <w:lvlJc w:val="left"/>
      <w:pPr>
        <w:ind w:left="7728" w:hanging="425"/>
      </w:pPr>
      <w:rPr>
        <w:rFonts w:hint="default"/>
        <w:lang w:val="ru-RU" w:eastAsia="en-US" w:bidi="ar-SA"/>
      </w:rPr>
    </w:lvl>
    <w:lvl w:ilvl="8" w:tplc="6EF4F4FC">
      <w:numFmt w:val="bullet"/>
      <w:lvlText w:val="•"/>
      <w:lvlJc w:val="left"/>
      <w:pPr>
        <w:ind w:left="8792" w:hanging="425"/>
      </w:pPr>
      <w:rPr>
        <w:rFonts w:hint="default"/>
        <w:lang w:val="ru-RU" w:eastAsia="en-US" w:bidi="ar-SA"/>
      </w:rPr>
    </w:lvl>
  </w:abstractNum>
  <w:abstractNum w:abstractNumId="65">
    <w:nsid w:val="47903348"/>
    <w:multiLevelType w:val="hybridMultilevel"/>
    <w:tmpl w:val="30B61466"/>
    <w:lvl w:ilvl="0" w:tplc="10A25C60">
      <w:numFmt w:val="bullet"/>
      <w:lvlText w:val="–"/>
      <w:lvlJc w:val="left"/>
      <w:pPr>
        <w:ind w:left="283"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43E89AD4">
      <w:numFmt w:val="bullet"/>
      <w:lvlText w:val="•"/>
      <w:lvlJc w:val="left"/>
      <w:pPr>
        <w:ind w:left="1344" w:hanging="284"/>
      </w:pPr>
      <w:rPr>
        <w:rFonts w:hint="default"/>
        <w:lang w:val="ru-RU" w:eastAsia="en-US" w:bidi="ar-SA"/>
      </w:rPr>
    </w:lvl>
    <w:lvl w:ilvl="2" w:tplc="3F143050">
      <w:numFmt w:val="bullet"/>
      <w:lvlText w:val="•"/>
      <w:lvlJc w:val="left"/>
      <w:pPr>
        <w:ind w:left="2408" w:hanging="284"/>
      </w:pPr>
      <w:rPr>
        <w:rFonts w:hint="default"/>
        <w:lang w:val="ru-RU" w:eastAsia="en-US" w:bidi="ar-SA"/>
      </w:rPr>
    </w:lvl>
    <w:lvl w:ilvl="3" w:tplc="C2689AFC">
      <w:numFmt w:val="bullet"/>
      <w:lvlText w:val="•"/>
      <w:lvlJc w:val="left"/>
      <w:pPr>
        <w:ind w:left="3472" w:hanging="284"/>
      </w:pPr>
      <w:rPr>
        <w:rFonts w:hint="default"/>
        <w:lang w:val="ru-RU" w:eastAsia="en-US" w:bidi="ar-SA"/>
      </w:rPr>
    </w:lvl>
    <w:lvl w:ilvl="4" w:tplc="34005ACA">
      <w:numFmt w:val="bullet"/>
      <w:lvlText w:val="•"/>
      <w:lvlJc w:val="left"/>
      <w:pPr>
        <w:ind w:left="4536" w:hanging="284"/>
      </w:pPr>
      <w:rPr>
        <w:rFonts w:hint="default"/>
        <w:lang w:val="ru-RU" w:eastAsia="en-US" w:bidi="ar-SA"/>
      </w:rPr>
    </w:lvl>
    <w:lvl w:ilvl="5" w:tplc="778465A4">
      <w:numFmt w:val="bullet"/>
      <w:lvlText w:val="•"/>
      <w:lvlJc w:val="left"/>
      <w:pPr>
        <w:ind w:left="5600" w:hanging="284"/>
      </w:pPr>
      <w:rPr>
        <w:rFonts w:hint="default"/>
        <w:lang w:val="ru-RU" w:eastAsia="en-US" w:bidi="ar-SA"/>
      </w:rPr>
    </w:lvl>
    <w:lvl w:ilvl="6" w:tplc="CD640180">
      <w:numFmt w:val="bullet"/>
      <w:lvlText w:val="•"/>
      <w:lvlJc w:val="left"/>
      <w:pPr>
        <w:ind w:left="6664" w:hanging="284"/>
      </w:pPr>
      <w:rPr>
        <w:rFonts w:hint="default"/>
        <w:lang w:val="ru-RU" w:eastAsia="en-US" w:bidi="ar-SA"/>
      </w:rPr>
    </w:lvl>
    <w:lvl w:ilvl="7" w:tplc="D9B45D1E">
      <w:numFmt w:val="bullet"/>
      <w:lvlText w:val="•"/>
      <w:lvlJc w:val="left"/>
      <w:pPr>
        <w:ind w:left="7728" w:hanging="284"/>
      </w:pPr>
      <w:rPr>
        <w:rFonts w:hint="default"/>
        <w:lang w:val="ru-RU" w:eastAsia="en-US" w:bidi="ar-SA"/>
      </w:rPr>
    </w:lvl>
    <w:lvl w:ilvl="8" w:tplc="9E7EE648">
      <w:numFmt w:val="bullet"/>
      <w:lvlText w:val="•"/>
      <w:lvlJc w:val="left"/>
      <w:pPr>
        <w:ind w:left="8792" w:hanging="284"/>
      </w:pPr>
      <w:rPr>
        <w:rFonts w:hint="default"/>
        <w:lang w:val="ru-RU" w:eastAsia="en-US" w:bidi="ar-SA"/>
      </w:rPr>
    </w:lvl>
  </w:abstractNum>
  <w:abstractNum w:abstractNumId="66">
    <w:nsid w:val="488A1A69"/>
    <w:multiLevelType w:val="multilevel"/>
    <w:tmpl w:val="FD903D0C"/>
    <w:lvl w:ilvl="0">
      <w:start w:val="2"/>
      <w:numFmt w:val="decimal"/>
      <w:lvlText w:val="%1"/>
      <w:lvlJc w:val="left"/>
      <w:pPr>
        <w:ind w:left="1493" w:hanging="360"/>
        <w:jc w:val="left"/>
      </w:pPr>
      <w:rPr>
        <w:rFonts w:hint="default"/>
        <w:lang w:val="ru-RU" w:eastAsia="en-US" w:bidi="ar-SA"/>
      </w:rPr>
    </w:lvl>
    <w:lvl w:ilvl="1">
      <w:start w:val="2"/>
      <w:numFmt w:val="decimal"/>
      <w:lvlText w:val="%1.%2"/>
      <w:lvlJc w:val="left"/>
      <w:pPr>
        <w:ind w:left="1493"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673" w:hanging="540"/>
        <w:jc w:val="left"/>
      </w:pPr>
      <w:rPr>
        <w:rFonts w:hint="default"/>
        <w:spacing w:val="0"/>
        <w:w w:val="95"/>
        <w:lang w:val="ru-RU" w:eastAsia="en-US" w:bidi="ar-SA"/>
      </w:rPr>
    </w:lvl>
    <w:lvl w:ilvl="3">
      <w:numFmt w:val="bullet"/>
      <w:lvlText w:val="•"/>
      <w:lvlJc w:val="left"/>
      <w:pPr>
        <w:ind w:left="3732" w:hanging="540"/>
      </w:pPr>
      <w:rPr>
        <w:rFonts w:hint="default"/>
        <w:lang w:val="ru-RU" w:eastAsia="en-US" w:bidi="ar-SA"/>
      </w:rPr>
    </w:lvl>
    <w:lvl w:ilvl="4">
      <w:numFmt w:val="bullet"/>
      <w:lvlText w:val="•"/>
      <w:lvlJc w:val="left"/>
      <w:pPr>
        <w:ind w:left="4758" w:hanging="540"/>
      </w:pPr>
      <w:rPr>
        <w:rFonts w:hint="default"/>
        <w:lang w:val="ru-RU" w:eastAsia="en-US" w:bidi="ar-SA"/>
      </w:rPr>
    </w:lvl>
    <w:lvl w:ilvl="5">
      <w:numFmt w:val="bullet"/>
      <w:lvlText w:val="•"/>
      <w:lvlJc w:val="left"/>
      <w:pPr>
        <w:ind w:left="5784" w:hanging="540"/>
      </w:pPr>
      <w:rPr>
        <w:rFonts w:hint="default"/>
        <w:lang w:val="ru-RU" w:eastAsia="en-US" w:bidi="ar-SA"/>
      </w:rPr>
    </w:lvl>
    <w:lvl w:ilvl="6">
      <w:numFmt w:val="bullet"/>
      <w:lvlText w:val="•"/>
      <w:lvlJc w:val="left"/>
      <w:pPr>
        <w:ind w:left="6810" w:hanging="540"/>
      </w:pPr>
      <w:rPr>
        <w:rFonts w:hint="default"/>
        <w:lang w:val="ru-RU" w:eastAsia="en-US" w:bidi="ar-SA"/>
      </w:rPr>
    </w:lvl>
    <w:lvl w:ilvl="7">
      <w:numFmt w:val="bullet"/>
      <w:lvlText w:val="•"/>
      <w:lvlJc w:val="left"/>
      <w:pPr>
        <w:ind w:left="7836" w:hanging="540"/>
      </w:pPr>
      <w:rPr>
        <w:rFonts w:hint="default"/>
        <w:lang w:val="ru-RU" w:eastAsia="en-US" w:bidi="ar-SA"/>
      </w:rPr>
    </w:lvl>
    <w:lvl w:ilvl="8">
      <w:numFmt w:val="bullet"/>
      <w:lvlText w:val="•"/>
      <w:lvlJc w:val="left"/>
      <w:pPr>
        <w:ind w:left="8863" w:hanging="540"/>
      </w:pPr>
      <w:rPr>
        <w:rFonts w:hint="default"/>
        <w:lang w:val="ru-RU" w:eastAsia="en-US" w:bidi="ar-SA"/>
      </w:rPr>
    </w:lvl>
  </w:abstractNum>
  <w:abstractNum w:abstractNumId="67">
    <w:nsid w:val="49B72F5D"/>
    <w:multiLevelType w:val="hybridMultilevel"/>
    <w:tmpl w:val="7854B504"/>
    <w:lvl w:ilvl="0" w:tplc="F4668E7A">
      <w:start w:val="1"/>
      <w:numFmt w:val="decimal"/>
      <w:lvlText w:val="%1)"/>
      <w:lvlJc w:val="left"/>
      <w:pPr>
        <w:ind w:left="590" w:hanging="312"/>
        <w:jc w:val="left"/>
      </w:pPr>
      <w:rPr>
        <w:rFonts w:ascii="Times New Roman" w:eastAsia="Times New Roman" w:hAnsi="Times New Roman" w:cs="Times New Roman" w:hint="default"/>
        <w:b/>
        <w:bCs/>
        <w:i w:val="0"/>
        <w:iCs w:val="0"/>
        <w:spacing w:val="0"/>
        <w:w w:val="100"/>
        <w:sz w:val="28"/>
        <w:szCs w:val="28"/>
        <w:lang w:val="ru-RU" w:eastAsia="en-US" w:bidi="ar-SA"/>
      </w:rPr>
    </w:lvl>
    <w:lvl w:ilvl="1" w:tplc="55E49996">
      <w:numFmt w:val="bullet"/>
      <w:lvlText w:val="•"/>
      <w:lvlJc w:val="left"/>
      <w:pPr>
        <w:ind w:left="1632" w:hanging="312"/>
      </w:pPr>
      <w:rPr>
        <w:rFonts w:hint="default"/>
        <w:lang w:val="ru-RU" w:eastAsia="en-US" w:bidi="ar-SA"/>
      </w:rPr>
    </w:lvl>
    <w:lvl w:ilvl="2" w:tplc="A956BDC0">
      <w:numFmt w:val="bullet"/>
      <w:lvlText w:val="•"/>
      <w:lvlJc w:val="left"/>
      <w:pPr>
        <w:ind w:left="2664" w:hanging="312"/>
      </w:pPr>
      <w:rPr>
        <w:rFonts w:hint="default"/>
        <w:lang w:val="ru-RU" w:eastAsia="en-US" w:bidi="ar-SA"/>
      </w:rPr>
    </w:lvl>
    <w:lvl w:ilvl="3" w:tplc="23C2227C">
      <w:numFmt w:val="bullet"/>
      <w:lvlText w:val="•"/>
      <w:lvlJc w:val="left"/>
      <w:pPr>
        <w:ind w:left="3696" w:hanging="312"/>
      </w:pPr>
      <w:rPr>
        <w:rFonts w:hint="default"/>
        <w:lang w:val="ru-RU" w:eastAsia="en-US" w:bidi="ar-SA"/>
      </w:rPr>
    </w:lvl>
    <w:lvl w:ilvl="4" w:tplc="5F6C42D8">
      <w:numFmt w:val="bullet"/>
      <w:lvlText w:val="•"/>
      <w:lvlJc w:val="left"/>
      <w:pPr>
        <w:ind w:left="4728" w:hanging="312"/>
      </w:pPr>
      <w:rPr>
        <w:rFonts w:hint="default"/>
        <w:lang w:val="ru-RU" w:eastAsia="en-US" w:bidi="ar-SA"/>
      </w:rPr>
    </w:lvl>
    <w:lvl w:ilvl="5" w:tplc="E514D0B0">
      <w:numFmt w:val="bullet"/>
      <w:lvlText w:val="•"/>
      <w:lvlJc w:val="left"/>
      <w:pPr>
        <w:ind w:left="5760" w:hanging="312"/>
      </w:pPr>
      <w:rPr>
        <w:rFonts w:hint="default"/>
        <w:lang w:val="ru-RU" w:eastAsia="en-US" w:bidi="ar-SA"/>
      </w:rPr>
    </w:lvl>
    <w:lvl w:ilvl="6" w:tplc="AE326568">
      <w:numFmt w:val="bullet"/>
      <w:lvlText w:val="•"/>
      <w:lvlJc w:val="left"/>
      <w:pPr>
        <w:ind w:left="6792" w:hanging="312"/>
      </w:pPr>
      <w:rPr>
        <w:rFonts w:hint="default"/>
        <w:lang w:val="ru-RU" w:eastAsia="en-US" w:bidi="ar-SA"/>
      </w:rPr>
    </w:lvl>
    <w:lvl w:ilvl="7" w:tplc="D8A82A8C">
      <w:numFmt w:val="bullet"/>
      <w:lvlText w:val="•"/>
      <w:lvlJc w:val="left"/>
      <w:pPr>
        <w:ind w:left="7824" w:hanging="312"/>
      </w:pPr>
      <w:rPr>
        <w:rFonts w:hint="default"/>
        <w:lang w:val="ru-RU" w:eastAsia="en-US" w:bidi="ar-SA"/>
      </w:rPr>
    </w:lvl>
    <w:lvl w:ilvl="8" w:tplc="8AB23B5A">
      <w:numFmt w:val="bullet"/>
      <w:lvlText w:val="•"/>
      <w:lvlJc w:val="left"/>
      <w:pPr>
        <w:ind w:left="8856" w:hanging="312"/>
      </w:pPr>
      <w:rPr>
        <w:rFonts w:hint="default"/>
        <w:lang w:val="ru-RU" w:eastAsia="en-US" w:bidi="ar-SA"/>
      </w:rPr>
    </w:lvl>
  </w:abstractNum>
  <w:abstractNum w:abstractNumId="68">
    <w:nsid w:val="4C04799B"/>
    <w:multiLevelType w:val="hybridMultilevel"/>
    <w:tmpl w:val="18CEDDB8"/>
    <w:lvl w:ilvl="0" w:tplc="5B728284">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2AD748">
      <w:numFmt w:val="bullet"/>
      <w:lvlText w:val="•"/>
      <w:lvlJc w:val="left"/>
      <w:pPr>
        <w:ind w:left="2118" w:hanging="260"/>
      </w:pPr>
      <w:rPr>
        <w:rFonts w:hint="default"/>
        <w:lang w:val="ru-RU" w:eastAsia="en-US" w:bidi="ar-SA"/>
      </w:rPr>
    </w:lvl>
    <w:lvl w:ilvl="2" w:tplc="86A62258">
      <w:numFmt w:val="bullet"/>
      <w:lvlText w:val="•"/>
      <w:lvlJc w:val="left"/>
      <w:pPr>
        <w:ind w:left="3096" w:hanging="260"/>
      </w:pPr>
      <w:rPr>
        <w:rFonts w:hint="default"/>
        <w:lang w:val="ru-RU" w:eastAsia="en-US" w:bidi="ar-SA"/>
      </w:rPr>
    </w:lvl>
    <w:lvl w:ilvl="3" w:tplc="00BEEBC0">
      <w:numFmt w:val="bullet"/>
      <w:lvlText w:val="•"/>
      <w:lvlJc w:val="left"/>
      <w:pPr>
        <w:ind w:left="4074" w:hanging="260"/>
      </w:pPr>
      <w:rPr>
        <w:rFonts w:hint="default"/>
        <w:lang w:val="ru-RU" w:eastAsia="en-US" w:bidi="ar-SA"/>
      </w:rPr>
    </w:lvl>
    <w:lvl w:ilvl="4" w:tplc="AE12597E">
      <w:numFmt w:val="bullet"/>
      <w:lvlText w:val="•"/>
      <w:lvlJc w:val="left"/>
      <w:pPr>
        <w:ind w:left="5052" w:hanging="260"/>
      </w:pPr>
      <w:rPr>
        <w:rFonts w:hint="default"/>
        <w:lang w:val="ru-RU" w:eastAsia="en-US" w:bidi="ar-SA"/>
      </w:rPr>
    </w:lvl>
    <w:lvl w:ilvl="5" w:tplc="8CF079F8">
      <w:numFmt w:val="bullet"/>
      <w:lvlText w:val="•"/>
      <w:lvlJc w:val="left"/>
      <w:pPr>
        <w:ind w:left="6030" w:hanging="260"/>
      </w:pPr>
      <w:rPr>
        <w:rFonts w:hint="default"/>
        <w:lang w:val="ru-RU" w:eastAsia="en-US" w:bidi="ar-SA"/>
      </w:rPr>
    </w:lvl>
    <w:lvl w:ilvl="6" w:tplc="8C4CA330">
      <w:numFmt w:val="bullet"/>
      <w:lvlText w:val="•"/>
      <w:lvlJc w:val="left"/>
      <w:pPr>
        <w:ind w:left="7008" w:hanging="260"/>
      </w:pPr>
      <w:rPr>
        <w:rFonts w:hint="default"/>
        <w:lang w:val="ru-RU" w:eastAsia="en-US" w:bidi="ar-SA"/>
      </w:rPr>
    </w:lvl>
    <w:lvl w:ilvl="7" w:tplc="ECC4DE04">
      <w:numFmt w:val="bullet"/>
      <w:lvlText w:val="•"/>
      <w:lvlJc w:val="left"/>
      <w:pPr>
        <w:ind w:left="7986" w:hanging="260"/>
      </w:pPr>
      <w:rPr>
        <w:rFonts w:hint="default"/>
        <w:lang w:val="ru-RU" w:eastAsia="en-US" w:bidi="ar-SA"/>
      </w:rPr>
    </w:lvl>
    <w:lvl w:ilvl="8" w:tplc="F6886D30">
      <w:numFmt w:val="bullet"/>
      <w:lvlText w:val="•"/>
      <w:lvlJc w:val="left"/>
      <w:pPr>
        <w:ind w:left="8964" w:hanging="260"/>
      </w:pPr>
      <w:rPr>
        <w:rFonts w:hint="default"/>
        <w:lang w:val="ru-RU" w:eastAsia="en-US" w:bidi="ar-SA"/>
      </w:rPr>
    </w:lvl>
  </w:abstractNum>
  <w:abstractNum w:abstractNumId="69">
    <w:nsid w:val="4F2D25CD"/>
    <w:multiLevelType w:val="multilevel"/>
    <w:tmpl w:val="6E4CB612"/>
    <w:lvl w:ilvl="0">
      <w:start w:val="1"/>
      <w:numFmt w:val="decimal"/>
      <w:lvlText w:val="%1"/>
      <w:lvlJc w:val="left"/>
      <w:pPr>
        <w:ind w:left="424" w:hanging="646"/>
        <w:jc w:val="left"/>
      </w:pPr>
      <w:rPr>
        <w:rFonts w:hint="default"/>
        <w:lang w:val="ru-RU" w:eastAsia="en-US" w:bidi="ar-SA"/>
      </w:rPr>
    </w:lvl>
    <w:lvl w:ilvl="1">
      <w:start w:val="1"/>
      <w:numFmt w:val="decimal"/>
      <w:lvlText w:val="%1.%2."/>
      <w:lvlJc w:val="left"/>
      <w:pPr>
        <w:ind w:left="424" w:hanging="6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19" w:hanging="646"/>
      </w:pPr>
      <w:rPr>
        <w:rFonts w:hint="default"/>
        <w:lang w:val="ru-RU" w:eastAsia="en-US" w:bidi="ar-SA"/>
      </w:rPr>
    </w:lvl>
    <w:lvl w:ilvl="3">
      <w:numFmt w:val="bullet"/>
      <w:lvlText w:val="•"/>
      <w:lvlJc w:val="left"/>
      <w:pPr>
        <w:ind w:left="3568" w:hanging="646"/>
      </w:pPr>
      <w:rPr>
        <w:rFonts w:hint="default"/>
        <w:lang w:val="ru-RU" w:eastAsia="en-US" w:bidi="ar-SA"/>
      </w:rPr>
    </w:lvl>
    <w:lvl w:ilvl="4">
      <w:numFmt w:val="bullet"/>
      <w:lvlText w:val="•"/>
      <w:lvlJc w:val="left"/>
      <w:pPr>
        <w:ind w:left="4618" w:hanging="646"/>
      </w:pPr>
      <w:rPr>
        <w:rFonts w:hint="default"/>
        <w:lang w:val="ru-RU" w:eastAsia="en-US" w:bidi="ar-SA"/>
      </w:rPr>
    </w:lvl>
    <w:lvl w:ilvl="5">
      <w:numFmt w:val="bullet"/>
      <w:lvlText w:val="•"/>
      <w:lvlJc w:val="left"/>
      <w:pPr>
        <w:ind w:left="5667" w:hanging="646"/>
      </w:pPr>
      <w:rPr>
        <w:rFonts w:hint="default"/>
        <w:lang w:val="ru-RU" w:eastAsia="en-US" w:bidi="ar-SA"/>
      </w:rPr>
    </w:lvl>
    <w:lvl w:ilvl="6">
      <w:numFmt w:val="bullet"/>
      <w:lvlText w:val="•"/>
      <w:lvlJc w:val="left"/>
      <w:pPr>
        <w:ind w:left="6717" w:hanging="646"/>
      </w:pPr>
      <w:rPr>
        <w:rFonts w:hint="default"/>
        <w:lang w:val="ru-RU" w:eastAsia="en-US" w:bidi="ar-SA"/>
      </w:rPr>
    </w:lvl>
    <w:lvl w:ilvl="7">
      <w:numFmt w:val="bullet"/>
      <w:lvlText w:val="•"/>
      <w:lvlJc w:val="left"/>
      <w:pPr>
        <w:ind w:left="7766" w:hanging="646"/>
      </w:pPr>
      <w:rPr>
        <w:rFonts w:hint="default"/>
        <w:lang w:val="ru-RU" w:eastAsia="en-US" w:bidi="ar-SA"/>
      </w:rPr>
    </w:lvl>
    <w:lvl w:ilvl="8">
      <w:numFmt w:val="bullet"/>
      <w:lvlText w:val="•"/>
      <w:lvlJc w:val="left"/>
      <w:pPr>
        <w:ind w:left="8816" w:hanging="646"/>
      </w:pPr>
      <w:rPr>
        <w:rFonts w:hint="default"/>
        <w:lang w:val="ru-RU" w:eastAsia="en-US" w:bidi="ar-SA"/>
      </w:rPr>
    </w:lvl>
  </w:abstractNum>
  <w:abstractNum w:abstractNumId="70">
    <w:nsid w:val="502863DC"/>
    <w:multiLevelType w:val="hybridMultilevel"/>
    <w:tmpl w:val="98EE687E"/>
    <w:lvl w:ilvl="0" w:tplc="26A4E374">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6C6888">
      <w:numFmt w:val="bullet"/>
      <w:lvlText w:val="•"/>
      <w:lvlJc w:val="left"/>
      <w:pPr>
        <w:ind w:left="2118" w:hanging="260"/>
      </w:pPr>
      <w:rPr>
        <w:rFonts w:hint="default"/>
        <w:lang w:val="ru-RU" w:eastAsia="en-US" w:bidi="ar-SA"/>
      </w:rPr>
    </w:lvl>
    <w:lvl w:ilvl="2" w:tplc="A27E61AA">
      <w:numFmt w:val="bullet"/>
      <w:lvlText w:val="•"/>
      <w:lvlJc w:val="left"/>
      <w:pPr>
        <w:ind w:left="3096" w:hanging="260"/>
      </w:pPr>
      <w:rPr>
        <w:rFonts w:hint="default"/>
        <w:lang w:val="ru-RU" w:eastAsia="en-US" w:bidi="ar-SA"/>
      </w:rPr>
    </w:lvl>
    <w:lvl w:ilvl="3" w:tplc="3C9693CA">
      <w:numFmt w:val="bullet"/>
      <w:lvlText w:val="•"/>
      <w:lvlJc w:val="left"/>
      <w:pPr>
        <w:ind w:left="4074" w:hanging="260"/>
      </w:pPr>
      <w:rPr>
        <w:rFonts w:hint="default"/>
        <w:lang w:val="ru-RU" w:eastAsia="en-US" w:bidi="ar-SA"/>
      </w:rPr>
    </w:lvl>
    <w:lvl w:ilvl="4" w:tplc="16F29ABC">
      <w:numFmt w:val="bullet"/>
      <w:lvlText w:val="•"/>
      <w:lvlJc w:val="left"/>
      <w:pPr>
        <w:ind w:left="5052" w:hanging="260"/>
      </w:pPr>
      <w:rPr>
        <w:rFonts w:hint="default"/>
        <w:lang w:val="ru-RU" w:eastAsia="en-US" w:bidi="ar-SA"/>
      </w:rPr>
    </w:lvl>
    <w:lvl w:ilvl="5" w:tplc="994EC758">
      <w:numFmt w:val="bullet"/>
      <w:lvlText w:val="•"/>
      <w:lvlJc w:val="left"/>
      <w:pPr>
        <w:ind w:left="6030" w:hanging="260"/>
      </w:pPr>
      <w:rPr>
        <w:rFonts w:hint="default"/>
        <w:lang w:val="ru-RU" w:eastAsia="en-US" w:bidi="ar-SA"/>
      </w:rPr>
    </w:lvl>
    <w:lvl w:ilvl="6" w:tplc="24448E0E">
      <w:numFmt w:val="bullet"/>
      <w:lvlText w:val="•"/>
      <w:lvlJc w:val="left"/>
      <w:pPr>
        <w:ind w:left="7008" w:hanging="260"/>
      </w:pPr>
      <w:rPr>
        <w:rFonts w:hint="default"/>
        <w:lang w:val="ru-RU" w:eastAsia="en-US" w:bidi="ar-SA"/>
      </w:rPr>
    </w:lvl>
    <w:lvl w:ilvl="7" w:tplc="323219F4">
      <w:numFmt w:val="bullet"/>
      <w:lvlText w:val="•"/>
      <w:lvlJc w:val="left"/>
      <w:pPr>
        <w:ind w:left="7986" w:hanging="260"/>
      </w:pPr>
      <w:rPr>
        <w:rFonts w:hint="default"/>
        <w:lang w:val="ru-RU" w:eastAsia="en-US" w:bidi="ar-SA"/>
      </w:rPr>
    </w:lvl>
    <w:lvl w:ilvl="8" w:tplc="02D04BF8">
      <w:numFmt w:val="bullet"/>
      <w:lvlText w:val="•"/>
      <w:lvlJc w:val="left"/>
      <w:pPr>
        <w:ind w:left="8964" w:hanging="260"/>
      </w:pPr>
      <w:rPr>
        <w:rFonts w:hint="default"/>
        <w:lang w:val="ru-RU" w:eastAsia="en-US" w:bidi="ar-SA"/>
      </w:rPr>
    </w:lvl>
  </w:abstractNum>
  <w:abstractNum w:abstractNumId="71">
    <w:nsid w:val="529A36DC"/>
    <w:multiLevelType w:val="hybridMultilevel"/>
    <w:tmpl w:val="89E455FC"/>
    <w:lvl w:ilvl="0" w:tplc="0BF61E76">
      <w:start w:val="1"/>
      <w:numFmt w:val="decimal"/>
      <w:lvlText w:val="%1)"/>
      <w:lvlJc w:val="left"/>
      <w:pPr>
        <w:ind w:left="561"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66DE4E">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2" w:tplc="12BC27DA">
      <w:numFmt w:val="bullet"/>
      <w:lvlText w:val="•"/>
      <w:lvlJc w:val="left"/>
      <w:pPr>
        <w:ind w:left="2866" w:hanging="360"/>
      </w:pPr>
      <w:rPr>
        <w:rFonts w:hint="default"/>
        <w:lang w:val="ru-RU" w:eastAsia="en-US" w:bidi="ar-SA"/>
      </w:rPr>
    </w:lvl>
    <w:lvl w:ilvl="3" w:tplc="4FE2287C">
      <w:numFmt w:val="bullet"/>
      <w:lvlText w:val="•"/>
      <w:lvlJc w:val="left"/>
      <w:pPr>
        <w:ind w:left="3873" w:hanging="360"/>
      </w:pPr>
      <w:rPr>
        <w:rFonts w:hint="default"/>
        <w:lang w:val="ru-RU" w:eastAsia="en-US" w:bidi="ar-SA"/>
      </w:rPr>
    </w:lvl>
    <w:lvl w:ilvl="4" w:tplc="76BEB10E">
      <w:numFmt w:val="bullet"/>
      <w:lvlText w:val="•"/>
      <w:lvlJc w:val="left"/>
      <w:pPr>
        <w:ind w:left="4880" w:hanging="360"/>
      </w:pPr>
      <w:rPr>
        <w:rFonts w:hint="default"/>
        <w:lang w:val="ru-RU" w:eastAsia="en-US" w:bidi="ar-SA"/>
      </w:rPr>
    </w:lvl>
    <w:lvl w:ilvl="5" w:tplc="12B4E714">
      <w:numFmt w:val="bullet"/>
      <w:lvlText w:val="•"/>
      <w:lvlJc w:val="left"/>
      <w:pPr>
        <w:ind w:left="5886" w:hanging="360"/>
      </w:pPr>
      <w:rPr>
        <w:rFonts w:hint="default"/>
        <w:lang w:val="ru-RU" w:eastAsia="en-US" w:bidi="ar-SA"/>
      </w:rPr>
    </w:lvl>
    <w:lvl w:ilvl="6" w:tplc="88F49492">
      <w:numFmt w:val="bullet"/>
      <w:lvlText w:val="•"/>
      <w:lvlJc w:val="left"/>
      <w:pPr>
        <w:ind w:left="6893" w:hanging="360"/>
      </w:pPr>
      <w:rPr>
        <w:rFonts w:hint="default"/>
        <w:lang w:val="ru-RU" w:eastAsia="en-US" w:bidi="ar-SA"/>
      </w:rPr>
    </w:lvl>
    <w:lvl w:ilvl="7" w:tplc="3EB4EF08">
      <w:numFmt w:val="bullet"/>
      <w:lvlText w:val="•"/>
      <w:lvlJc w:val="left"/>
      <w:pPr>
        <w:ind w:left="7900" w:hanging="360"/>
      </w:pPr>
      <w:rPr>
        <w:rFonts w:hint="default"/>
        <w:lang w:val="ru-RU" w:eastAsia="en-US" w:bidi="ar-SA"/>
      </w:rPr>
    </w:lvl>
    <w:lvl w:ilvl="8" w:tplc="CAA0EE34">
      <w:numFmt w:val="bullet"/>
      <w:lvlText w:val="•"/>
      <w:lvlJc w:val="left"/>
      <w:pPr>
        <w:ind w:left="8906" w:hanging="360"/>
      </w:pPr>
      <w:rPr>
        <w:rFonts w:hint="default"/>
        <w:lang w:val="ru-RU" w:eastAsia="en-US" w:bidi="ar-SA"/>
      </w:rPr>
    </w:lvl>
  </w:abstractNum>
  <w:abstractNum w:abstractNumId="72">
    <w:nsid w:val="542D0A32"/>
    <w:multiLevelType w:val="hybridMultilevel"/>
    <w:tmpl w:val="9866F168"/>
    <w:lvl w:ilvl="0" w:tplc="C62E7C80">
      <w:start w:val="1"/>
      <w:numFmt w:val="decimal"/>
      <w:lvlText w:val="%1)"/>
      <w:lvlJc w:val="left"/>
      <w:pPr>
        <w:ind w:left="631" w:hanging="351"/>
        <w:jc w:val="left"/>
      </w:pPr>
      <w:rPr>
        <w:rFonts w:ascii="Times New Roman" w:eastAsia="Times New Roman" w:hAnsi="Times New Roman" w:cs="Times New Roman" w:hint="default"/>
        <w:b/>
        <w:bCs/>
        <w:i w:val="0"/>
        <w:iCs w:val="0"/>
        <w:spacing w:val="0"/>
        <w:w w:val="100"/>
        <w:sz w:val="28"/>
        <w:szCs w:val="28"/>
        <w:lang w:val="ru-RU" w:eastAsia="en-US" w:bidi="ar-SA"/>
      </w:rPr>
    </w:lvl>
    <w:lvl w:ilvl="1" w:tplc="B0BE1C44">
      <w:numFmt w:val="bullet"/>
      <w:lvlText w:val="•"/>
      <w:lvlJc w:val="left"/>
      <w:pPr>
        <w:ind w:left="1668" w:hanging="351"/>
      </w:pPr>
      <w:rPr>
        <w:rFonts w:hint="default"/>
        <w:lang w:val="ru-RU" w:eastAsia="en-US" w:bidi="ar-SA"/>
      </w:rPr>
    </w:lvl>
    <w:lvl w:ilvl="2" w:tplc="DF9ACB06">
      <w:numFmt w:val="bullet"/>
      <w:lvlText w:val="•"/>
      <w:lvlJc w:val="left"/>
      <w:pPr>
        <w:ind w:left="2696" w:hanging="351"/>
      </w:pPr>
      <w:rPr>
        <w:rFonts w:hint="default"/>
        <w:lang w:val="ru-RU" w:eastAsia="en-US" w:bidi="ar-SA"/>
      </w:rPr>
    </w:lvl>
    <w:lvl w:ilvl="3" w:tplc="578E4A04">
      <w:numFmt w:val="bullet"/>
      <w:lvlText w:val="•"/>
      <w:lvlJc w:val="left"/>
      <w:pPr>
        <w:ind w:left="3724" w:hanging="351"/>
      </w:pPr>
      <w:rPr>
        <w:rFonts w:hint="default"/>
        <w:lang w:val="ru-RU" w:eastAsia="en-US" w:bidi="ar-SA"/>
      </w:rPr>
    </w:lvl>
    <w:lvl w:ilvl="4" w:tplc="059C876C">
      <w:numFmt w:val="bullet"/>
      <w:lvlText w:val="•"/>
      <w:lvlJc w:val="left"/>
      <w:pPr>
        <w:ind w:left="4752" w:hanging="351"/>
      </w:pPr>
      <w:rPr>
        <w:rFonts w:hint="default"/>
        <w:lang w:val="ru-RU" w:eastAsia="en-US" w:bidi="ar-SA"/>
      </w:rPr>
    </w:lvl>
    <w:lvl w:ilvl="5" w:tplc="A386C166">
      <w:numFmt w:val="bullet"/>
      <w:lvlText w:val="•"/>
      <w:lvlJc w:val="left"/>
      <w:pPr>
        <w:ind w:left="5780" w:hanging="351"/>
      </w:pPr>
      <w:rPr>
        <w:rFonts w:hint="default"/>
        <w:lang w:val="ru-RU" w:eastAsia="en-US" w:bidi="ar-SA"/>
      </w:rPr>
    </w:lvl>
    <w:lvl w:ilvl="6" w:tplc="ECB80CC8">
      <w:numFmt w:val="bullet"/>
      <w:lvlText w:val="•"/>
      <w:lvlJc w:val="left"/>
      <w:pPr>
        <w:ind w:left="6808" w:hanging="351"/>
      </w:pPr>
      <w:rPr>
        <w:rFonts w:hint="default"/>
        <w:lang w:val="ru-RU" w:eastAsia="en-US" w:bidi="ar-SA"/>
      </w:rPr>
    </w:lvl>
    <w:lvl w:ilvl="7" w:tplc="AEB0394E">
      <w:numFmt w:val="bullet"/>
      <w:lvlText w:val="•"/>
      <w:lvlJc w:val="left"/>
      <w:pPr>
        <w:ind w:left="7836" w:hanging="351"/>
      </w:pPr>
      <w:rPr>
        <w:rFonts w:hint="default"/>
        <w:lang w:val="ru-RU" w:eastAsia="en-US" w:bidi="ar-SA"/>
      </w:rPr>
    </w:lvl>
    <w:lvl w:ilvl="8" w:tplc="B2A26F7C">
      <w:numFmt w:val="bullet"/>
      <w:lvlText w:val="•"/>
      <w:lvlJc w:val="left"/>
      <w:pPr>
        <w:ind w:left="8864" w:hanging="351"/>
      </w:pPr>
      <w:rPr>
        <w:rFonts w:hint="default"/>
        <w:lang w:val="ru-RU" w:eastAsia="en-US" w:bidi="ar-SA"/>
      </w:rPr>
    </w:lvl>
  </w:abstractNum>
  <w:abstractNum w:abstractNumId="73">
    <w:nsid w:val="553D42A2"/>
    <w:multiLevelType w:val="multilevel"/>
    <w:tmpl w:val="82264DD2"/>
    <w:lvl w:ilvl="0">
      <w:start w:val="2"/>
      <w:numFmt w:val="decimal"/>
      <w:lvlText w:val="%1"/>
      <w:lvlJc w:val="left"/>
      <w:pPr>
        <w:ind w:left="170" w:hanging="1145"/>
        <w:jc w:val="left"/>
      </w:pPr>
      <w:rPr>
        <w:rFonts w:hint="default"/>
        <w:lang w:val="ru-RU" w:eastAsia="en-US" w:bidi="ar-SA"/>
      </w:rPr>
    </w:lvl>
    <w:lvl w:ilvl="1">
      <w:start w:val="1"/>
      <w:numFmt w:val="decimal"/>
      <w:lvlText w:val="%1.%2"/>
      <w:lvlJc w:val="left"/>
      <w:pPr>
        <w:ind w:left="170" w:hanging="1145"/>
        <w:jc w:val="left"/>
      </w:pPr>
      <w:rPr>
        <w:rFonts w:hint="default"/>
        <w:lang w:val="ru-RU" w:eastAsia="en-US" w:bidi="ar-SA"/>
      </w:rPr>
    </w:lvl>
    <w:lvl w:ilvl="2">
      <w:start w:val="14"/>
      <w:numFmt w:val="decimal"/>
      <w:lvlText w:val="%1.%2.%3."/>
      <w:lvlJc w:val="left"/>
      <w:pPr>
        <w:ind w:left="170" w:hanging="1145"/>
        <w:jc w:val="right"/>
      </w:pPr>
      <w:rPr>
        <w:rFonts w:hint="default"/>
        <w:spacing w:val="-3"/>
        <w:w w:val="99"/>
        <w:lang w:val="ru-RU" w:eastAsia="en-US" w:bidi="ar-SA"/>
      </w:rPr>
    </w:lvl>
    <w:lvl w:ilvl="3">
      <w:numFmt w:val="bullet"/>
      <w:lvlText w:val="•"/>
      <w:lvlJc w:val="left"/>
      <w:pPr>
        <w:ind w:left="3402" w:hanging="1145"/>
      </w:pPr>
      <w:rPr>
        <w:rFonts w:hint="default"/>
        <w:lang w:val="ru-RU" w:eastAsia="en-US" w:bidi="ar-SA"/>
      </w:rPr>
    </w:lvl>
    <w:lvl w:ilvl="4">
      <w:numFmt w:val="bullet"/>
      <w:lvlText w:val="•"/>
      <w:lvlJc w:val="left"/>
      <w:pPr>
        <w:ind w:left="4476" w:hanging="1145"/>
      </w:pPr>
      <w:rPr>
        <w:rFonts w:hint="default"/>
        <w:lang w:val="ru-RU" w:eastAsia="en-US" w:bidi="ar-SA"/>
      </w:rPr>
    </w:lvl>
    <w:lvl w:ilvl="5">
      <w:numFmt w:val="bullet"/>
      <w:lvlText w:val="•"/>
      <w:lvlJc w:val="left"/>
      <w:pPr>
        <w:ind w:left="5550" w:hanging="1145"/>
      </w:pPr>
      <w:rPr>
        <w:rFonts w:hint="default"/>
        <w:lang w:val="ru-RU" w:eastAsia="en-US" w:bidi="ar-SA"/>
      </w:rPr>
    </w:lvl>
    <w:lvl w:ilvl="6">
      <w:numFmt w:val="bullet"/>
      <w:lvlText w:val="•"/>
      <w:lvlJc w:val="left"/>
      <w:pPr>
        <w:ind w:left="6624" w:hanging="1145"/>
      </w:pPr>
      <w:rPr>
        <w:rFonts w:hint="default"/>
        <w:lang w:val="ru-RU" w:eastAsia="en-US" w:bidi="ar-SA"/>
      </w:rPr>
    </w:lvl>
    <w:lvl w:ilvl="7">
      <w:numFmt w:val="bullet"/>
      <w:lvlText w:val="•"/>
      <w:lvlJc w:val="left"/>
      <w:pPr>
        <w:ind w:left="7698" w:hanging="1145"/>
      </w:pPr>
      <w:rPr>
        <w:rFonts w:hint="default"/>
        <w:lang w:val="ru-RU" w:eastAsia="en-US" w:bidi="ar-SA"/>
      </w:rPr>
    </w:lvl>
    <w:lvl w:ilvl="8">
      <w:numFmt w:val="bullet"/>
      <w:lvlText w:val="•"/>
      <w:lvlJc w:val="left"/>
      <w:pPr>
        <w:ind w:left="8772" w:hanging="1145"/>
      </w:pPr>
      <w:rPr>
        <w:rFonts w:hint="default"/>
        <w:lang w:val="ru-RU" w:eastAsia="en-US" w:bidi="ar-SA"/>
      </w:rPr>
    </w:lvl>
  </w:abstractNum>
  <w:abstractNum w:abstractNumId="74">
    <w:nsid w:val="55904CE0"/>
    <w:multiLevelType w:val="hybridMultilevel"/>
    <w:tmpl w:val="DC565D48"/>
    <w:lvl w:ilvl="0" w:tplc="08005968">
      <w:numFmt w:val="bullet"/>
      <w:lvlText w:val=""/>
      <w:lvlJc w:val="left"/>
      <w:pPr>
        <w:ind w:left="1556" w:hanging="360"/>
      </w:pPr>
      <w:rPr>
        <w:rFonts w:ascii="Wingdings" w:eastAsia="Wingdings" w:hAnsi="Wingdings" w:cs="Wingdings" w:hint="default"/>
        <w:b w:val="0"/>
        <w:bCs w:val="0"/>
        <w:i w:val="0"/>
        <w:iCs w:val="0"/>
        <w:spacing w:val="0"/>
        <w:w w:val="98"/>
        <w:sz w:val="26"/>
        <w:szCs w:val="26"/>
        <w:lang w:val="ru-RU" w:eastAsia="en-US" w:bidi="ar-SA"/>
      </w:rPr>
    </w:lvl>
    <w:lvl w:ilvl="1" w:tplc="85663F1A">
      <w:numFmt w:val="bullet"/>
      <w:lvlText w:val="•"/>
      <w:lvlJc w:val="left"/>
      <w:pPr>
        <w:ind w:left="2538" w:hanging="360"/>
      </w:pPr>
      <w:rPr>
        <w:rFonts w:hint="default"/>
        <w:lang w:val="ru-RU" w:eastAsia="en-US" w:bidi="ar-SA"/>
      </w:rPr>
    </w:lvl>
    <w:lvl w:ilvl="2" w:tplc="351E14BE">
      <w:numFmt w:val="bullet"/>
      <w:lvlText w:val="•"/>
      <w:lvlJc w:val="left"/>
      <w:pPr>
        <w:ind w:left="3517" w:hanging="360"/>
      </w:pPr>
      <w:rPr>
        <w:rFonts w:hint="default"/>
        <w:lang w:val="ru-RU" w:eastAsia="en-US" w:bidi="ar-SA"/>
      </w:rPr>
    </w:lvl>
    <w:lvl w:ilvl="3" w:tplc="33DE4DB0">
      <w:numFmt w:val="bullet"/>
      <w:lvlText w:val="•"/>
      <w:lvlJc w:val="left"/>
      <w:pPr>
        <w:ind w:left="4495" w:hanging="360"/>
      </w:pPr>
      <w:rPr>
        <w:rFonts w:hint="default"/>
        <w:lang w:val="ru-RU" w:eastAsia="en-US" w:bidi="ar-SA"/>
      </w:rPr>
    </w:lvl>
    <w:lvl w:ilvl="4" w:tplc="A87625DA">
      <w:numFmt w:val="bullet"/>
      <w:lvlText w:val="•"/>
      <w:lvlJc w:val="left"/>
      <w:pPr>
        <w:ind w:left="5474" w:hanging="360"/>
      </w:pPr>
      <w:rPr>
        <w:rFonts w:hint="default"/>
        <w:lang w:val="ru-RU" w:eastAsia="en-US" w:bidi="ar-SA"/>
      </w:rPr>
    </w:lvl>
    <w:lvl w:ilvl="5" w:tplc="7464A310">
      <w:numFmt w:val="bullet"/>
      <w:lvlText w:val="•"/>
      <w:lvlJc w:val="left"/>
      <w:pPr>
        <w:ind w:left="6452" w:hanging="360"/>
      </w:pPr>
      <w:rPr>
        <w:rFonts w:hint="default"/>
        <w:lang w:val="ru-RU" w:eastAsia="en-US" w:bidi="ar-SA"/>
      </w:rPr>
    </w:lvl>
    <w:lvl w:ilvl="6" w:tplc="179AD742">
      <w:numFmt w:val="bullet"/>
      <w:lvlText w:val="•"/>
      <w:lvlJc w:val="left"/>
      <w:pPr>
        <w:ind w:left="7431" w:hanging="360"/>
      </w:pPr>
      <w:rPr>
        <w:rFonts w:hint="default"/>
        <w:lang w:val="ru-RU" w:eastAsia="en-US" w:bidi="ar-SA"/>
      </w:rPr>
    </w:lvl>
    <w:lvl w:ilvl="7" w:tplc="AAA2BB56">
      <w:numFmt w:val="bullet"/>
      <w:lvlText w:val="•"/>
      <w:lvlJc w:val="left"/>
      <w:pPr>
        <w:ind w:left="8409" w:hanging="360"/>
      </w:pPr>
      <w:rPr>
        <w:rFonts w:hint="default"/>
        <w:lang w:val="ru-RU" w:eastAsia="en-US" w:bidi="ar-SA"/>
      </w:rPr>
    </w:lvl>
    <w:lvl w:ilvl="8" w:tplc="7C74D85C">
      <w:numFmt w:val="bullet"/>
      <w:lvlText w:val="•"/>
      <w:lvlJc w:val="left"/>
      <w:pPr>
        <w:ind w:left="9388" w:hanging="360"/>
      </w:pPr>
      <w:rPr>
        <w:rFonts w:hint="default"/>
        <w:lang w:val="ru-RU" w:eastAsia="en-US" w:bidi="ar-SA"/>
      </w:rPr>
    </w:lvl>
  </w:abstractNum>
  <w:abstractNum w:abstractNumId="75">
    <w:nsid w:val="560A054D"/>
    <w:multiLevelType w:val="hybridMultilevel"/>
    <w:tmpl w:val="FA7067F6"/>
    <w:lvl w:ilvl="0" w:tplc="A8F2ED46">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9A024E0">
      <w:numFmt w:val="bullet"/>
      <w:lvlText w:val="•"/>
      <w:lvlJc w:val="left"/>
      <w:pPr>
        <w:ind w:left="1469" w:hanging="140"/>
      </w:pPr>
      <w:rPr>
        <w:rFonts w:hint="default"/>
        <w:lang w:val="ru-RU" w:eastAsia="en-US" w:bidi="ar-SA"/>
      </w:rPr>
    </w:lvl>
    <w:lvl w:ilvl="2" w:tplc="F28ED500">
      <w:numFmt w:val="bullet"/>
      <w:lvlText w:val="•"/>
      <w:lvlJc w:val="left"/>
      <w:pPr>
        <w:ind w:left="2519" w:hanging="140"/>
      </w:pPr>
      <w:rPr>
        <w:rFonts w:hint="default"/>
        <w:lang w:val="ru-RU" w:eastAsia="en-US" w:bidi="ar-SA"/>
      </w:rPr>
    </w:lvl>
    <w:lvl w:ilvl="3" w:tplc="18A4C0C8">
      <w:numFmt w:val="bullet"/>
      <w:lvlText w:val="•"/>
      <w:lvlJc w:val="left"/>
      <w:pPr>
        <w:ind w:left="3568" w:hanging="140"/>
      </w:pPr>
      <w:rPr>
        <w:rFonts w:hint="default"/>
        <w:lang w:val="ru-RU" w:eastAsia="en-US" w:bidi="ar-SA"/>
      </w:rPr>
    </w:lvl>
    <w:lvl w:ilvl="4" w:tplc="4BF6A140">
      <w:numFmt w:val="bullet"/>
      <w:lvlText w:val="•"/>
      <w:lvlJc w:val="left"/>
      <w:pPr>
        <w:ind w:left="4618" w:hanging="140"/>
      </w:pPr>
      <w:rPr>
        <w:rFonts w:hint="default"/>
        <w:lang w:val="ru-RU" w:eastAsia="en-US" w:bidi="ar-SA"/>
      </w:rPr>
    </w:lvl>
    <w:lvl w:ilvl="5" w:tplc="A7ACDD6A">
      <w:numFmt w:val="bullet"/>
      <w:lvlText w:val="•"/>
      <w:lvlJc w:val="left"/>
      <w:pPr>
        <w:ind w:left="5667" w:hanging="140"/>
      </w:pPr>
      <w:rPr>
        <w:rFonts w:hint="default"/>
        <w:lang w:val="ru-RU" w:eastAsia="en-US" w:bidi="ar-SA"/>
      </w:rPr>
    </w:lvl>
    <w:lvl w:ilvl="6" w:tplc="DF40478C">
      <w:numFmt w:val="bullet"/>
      <w:lvlText w:val="•"/>
      <w:lvlJc w:val="left"/>
      <w:pPr>
        <w:ind w:left="6717" w:hanging="140"/>
      </w:pPr>
      <w:rPr>
        <w:rFonts w:hint="default"/>
        <w:lang w:val="ru-RU" w:eastAsia="en-US" w:bidi="ar-SA"/>
      </w:rPr>
    </w:lvl>
    <w:lvl w:ilvl="7" w:tplc="2068A7EC">
      <w:numFmt w:val="bullet"/>
      <w:lvlText w:val="•"/>
      <w:lvlJc w:val="left"/>
      <w:pPr>
        <w:ind w:left="7766" w:hanging="140"/>
      </w:pPr>
      <w:rPr>
        <w:rFonts w:hint="default"/>
        <w:lang w:val="ru-RU" w:eastAsia="en-US" w:bidi="ar-SA"/>
      </w:rPr>
    </w:lvl>
    <w:lvl w:ilvl="8" w:tplc="B17202D0">
      <w:numFmt w:val="bullet"/>
      <w:lvlText w:val="•"/>
      <w:lvlJc w:val="left"/>
      <w:pPr>
        <w:ind w:left="8816" w:hanging="140"/>
      </w:pPr>
      <w:rPr>
        <w:rFonts w:hint="default"/>
        <w:lang w:val="ru-RU" w:eastAsia="en-US" w:bidi="ar-SA"/>
      </w:rPr>
    </w:lvl>
  </w:abstractNum>
  <w:abstractNum w:abstractNumId="76">
    <w:nsid w:val="5A9C6D0E"/>
    <w:multiLevelType w:val="hybridMultilevel"/>
    <w:tmpl w:val="219487C2"/>
    <w:lvl w:ilvl="0" w:tplc="BB30B888">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48880E">
      <w:numFmt w:val="bullet"/>
      <w:lvlText w:val="•"/>
      <w:lvlJc w:val="left"/>
      <w:pPr>
        <w:ind w:left="2118" w:hanging="260"/>
      </w:pPr>
      <w:rPr>
        <w:rFonts w:hint="default"/>
        <w:lang w:val="ru-RU" w:eastAsia="en-US" w:bidi="ar-SA"/>
      </w:rPr>
    </w:lvl>
    <w:lvl w:ilvl="2" w:tplc="0A20C92E">
      <w:numFmt w:val="bullet"/>
      <w:lvlText w:val="•"/>
      <w:lvlJc w:val="left"/>
      <w:pPr>
        <w:ind w:left="3096" w:hanging="260"/>
      </w:pPr>
      <w:rPr>
        <w:rFonts w:hint="default"/>
        <w:lang w:val="ru-RU" w:eastAsia="en-US" w:bidi="ar-SA"/>
      </w:rPr>
    </w:lvl>
    <w:lvl w:ilvl="3" w:tplc="A4724F56">
      <w:numFmt w:val="bullet"/>
      <w:lvlText w:val="•"/>
      <w:lvlJc w:val="left"/>
      <w:pPr>
        <w:ind w:left="4074" w:hanging="260"/>
      </w:pPr>
      <w:rPr>
        <w:rFonts w:hint="default"/>
        <w:lang w:val="ru-RU" w:eastAsia="en-US" w:bidi="ar-SA"/>
      </w:rPr>
    </w:lvl>
    <w:lvl w:ilvl="4" w:tplc="05E0A3CE">
      <w:numFmt w:val="bullet"/>
      <w:lvlText w:val="•"/>
      <w:lvlJc w:val="left"/>
      <w:pPr>
        <w:ind w:left="5052" w:hanging="260"/>
      </w:pPr>
      <w:rPr>
        <w:rFonts w:hint="default"/>
        <w:lang w:val="ru-RU" w:eastAsia="en-US" w:bidi="ar-SA"/>
      </w:rPr>
    </w:lvl>
    <w:lvl w:ilvl="5" w:tplc="85BC1C74">
      <w:numFmt w:val="bullet"/>
      <w:lvlText w:val="•"/>
      <w:lvlJc w:val="left"/>
      <w:pPr>
        <w:ind w:left="6030" w:hanging="260"/>
      </w:pPr>
      <w:rPr>
        <w:rFonts w:hint="default"/>
        <w:lang w:val="ru-RU" w:eastAsia="en-US" w:bidi="ar-SA"/>
      </w:rPr>
    </w:lvl>
    <w:lvl w:ilvl="6" w:tplc="01B28488">
      <w:numFmt w:val="bullet"/>
      <w:lvlText w:val="•"/>
      <w:lvlJc w:val="left"/>
      <w:pPr>
        <w:ind w:left="7008" w:hanging="260"/>
      </w:pPr>
      <w:rPr>
        <w:rFonts w:hint="default"/>
        <w:lang w:val="ru-RU" w:eastAsia="en-US" w:bidi="ar-SA"/>
      </w:rPr>
    </w:lvl>
    <w:lvl w:ilvl="7" w:tplc="BC5A5930">
      <w:numFmt w:val="bullet"/>
      <w:lvlText w:val="•"/>
      <w:lvlJc w:val="left"/>
      <w:pPr>
        <w:ind w:left="7986" w:hanging="260"/>
      </w:pPr>
      <w:rPr>
        <w:rFonts w:hint="default"/>
        <w:lang w:val="ru-RU" w:eastAsia="en-US" w:bidi="ar-SA"/>
      </w:rPr>
    </w:lvl>
    <w:lvl w:ilvl="8" w:tplc="F25AF3FA">
      <w:numFmt w:val="bullet"/>
      <w:lvlText w:val="•"/>
      <w:lvlJc w:val="left"/>
      <w:pPr>
        <w:ind w:left="8964" w:hanging="260"/>
      </w:pPr>
      <w:rPr>
        <w:rFonts w:hint="default"/>
        <w:lang w:val="ru-RU" w:eastAsia="en-US" w:bidi="ar-SA"/>
      </w:rPr>
    </w:lvl>
  </w:abstractNum>
  <w:abstractNum w:abstractNumId="77">
    <w:nsid w:val="5BD96B7C"/>
    <w:multiLevelType w:val="hybridMultilevel"/>
    <w:tmpl w:val="85A0ACF0"/>
    <w:lvl w:ilvl="0" w:tplc="DD48BC48">
      <w:start w:val="1"/>
      <w:numFmt w:val="decimal"/>
      <w:lvlText w:val="%1)"/>
      <w:lvlJc w:val="left"/>
      <w:pPr>
        <w:ind w:left="280" w:hanging="42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496BB46">
      <w:numFmt w:val="bullet"/>
      <w:lvlText w:val="•"/>
      <w:lvlJc w:val="left"/>
      <w:pPr>
        <w:ind w:left="1344" w:hanging="423"/>
      </w:pPr>
      <w:rPr>
        <w:rFonts w:hint="default"/>
        <w:lang w:val="ru-RU" w:eastAsia="en-US" w:bidi="ar-SA"/>
      </w:rPr>
    </w:lvl>
    <w:lvl w:ilvl="2" w:tplc="F6269388">
      <w:numFmt w:val="bullet"/>
      <w:lvlText w:val="•"/>
      <w:lvlJc w:val="left"/>
      <w:pPr>
        <w:ind w:left="2408" w:hanging="423"/>
      </w:pPr>
      <w:rPr>
        <w:rFonts w:hint="default"/>
        <w:lang w:val="ru-RU" w:eastAsia="en-US" w:bidi="ar-SA"/>
      </w:rPr>
    </w:lvl>
    <w:lvl w:ilvl="3" w:tplc="748CA8DA">
      <w:numFmt w:val="bullet"/>
      <w:lvlText w:val="•"/>
      <w:lvlJc w:val="left"/>
      <w:pPr>
        <w:ind w:left="3472" w:hanging="423"/>
      </w:pPr>
      <w:rPr>
        <w:rFonts w:hint="default"/>
        <w:lang w:val="ru-RU" w:eastAsia="en-US" w:bidi="ar-SA"/>
      </w:rPr>
    </w:lvl>
    <w:lvl w:ilvl="4" w:tplc="427877F6">
      <w:numFmt w:val="bullet"/>
      <w:lvlText w:val="•"/>
      <w:lvlJc w:val="left"/>
      <w:pPr>
        <w:ind w:left="4536" w:hanging="423"/>
      </w:pPr>
      <w:rPr>
        <w:rFonts w:hint="default"/>
        <w:lang w:val="ru-RU" w:eastAsia="en-US" w:bidi="ar-SA"/>
      </w:rPr>
    </w:lvl>
    <w:lvl w:ilvl="5" w:tplc="7F4E6740">
      <w:numFmt w:val="bullet"/>
      <w:lvlText w:val="•"/>
      <w:lvlJc w:val="left"/>
      <w:pPr>
        <w:ind w:left="5600" w:hanging="423"/>
      </w:pPr>
      <w:rPr>
        <w:rFonts w:hint="default"/>
        <w:lang w:val="ru-RU" w:eastAsia="en-US" w:bidi="ar-SA"/>
      </w:rPr>
    </w:lvl>
    <w:lvl w:ilvl="6" w:tplc="9C8408A2">
      <w:numFmt w:val="bullet"/>
      <w:lvlText w:val="•"/>
      <w:lvlJc w:val="left"/>
      <w:pPr>
        <w:ind w:left="6664" w:hanging="423"/>
      </w:pPr>
      <w:rPr>
        <w:rFonts w:hint="default"/>
        <w:lang w:val="ru-RU" w:eastAsia="en-US" w:bidi="ar-SA"/>
      </w:rPr>
    </w:lvl>
    <w:lvl w:ilvl="7" w:tplc="7814FFDC">
      <w:numFmt w:val="bullet"/>
      <w:lvlText w:val="•"/>
      <w:lvlJc w:val="left"/>
      <w:pPr>
        <w:ind w:left="7728" w:hanging="423"/>
      </w:pPr>
      <w:rPr>
        <w:rFonts w:hint="default"/>
        <w:lang w:val="ru-RU" w:eastAsia="en-US" w:bidi="ar-SA"/>
      </w:rPr>
    </w:lvl>
    <w:lvl w:ilvl="8" w:tplc="568A524E">
      <w:numFmt w:val="bullet"/>
      <w:lvlText w:val="•"/>
      <w:lvlJc w:val="left"/>
      <w:pPr>
        <w:ind w:left="8792" w:hanging="423"/>
      </w:pPr>
      <w:rPr>
        <w:rFonts w:hint="default"/>
        <w:lang w:val="ru-RU" w:eastAsia="en-US" w:bidi="ar-SA"/>
      </w:rPr>
    </w:lvl>
  </w:abstractNum>
  <w:abstractNum w:abstractNumId="78">
    <w:nsid w:val="5BEF1C01"/>
    <w:multiLevelType w:val="hybridMultilevel"/>
    <w:tmpl w:val="FF0AE91A"/>
    <w:lvl w:ilvl="0" w:tplc="20968CD4">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548236">
      <w:numFmt w:val="bullet"/>
      <w:lvlText w:val="•"/>
      <w:lvlJc w:val="left"/>
      <w:pPr>
        <w:ind w:left="2118" w:hanging="260"/>
      </w:pPr>
      <w:rPr>
        <w:rFonts w:hint="default"/>
        <w:lang w:val="ru-RU" w:eastAsia="en-US" w:bidi="ar-SA"/>
      </w:rPr>
    </w:lvl>
    <w:lvl w:ilvl="2" w:tplc="E5C44652">
      <w:numFmt w:val="bullet"/>
      <w:lvlText w:val="•"/>
      <w:lvlJc w:val="left"/>
      <w:pPr>
        <w:ind w:left="3096" w:hanging="260"/>
      </w:pPr>
      <w:rPr>
        <w:rFonts w:hint="default"/>
        <w:lang w:val="ru-RU" w:eastAsia="en-US" w:bidi="ar-SA"/>
      </w:rPr>
    </w:lvl>
    <w:lvl w:ilvl="3" w:tplc="1A1C23DA">
      <w:numFmt w:val="bullet"/>
      <w:lvlText w:val="•"/>
      <w:lvlJc w:val="left"/>
      <w:pPr>
        <w:ind w:left="4074" w:hanging="260"/>
      </w:pPr>
      <w:rPr>
        <w:rFonts w:hint="default"/>
        <w:lang w:val="ru-RU" w:eastAsia="en-US" w:bidi="ar-SA"/>
      </w:rPr>
    </w:lvl>
    <w:lvl w:ilvl="4" w:tplc="D78483D2">
      <w:numFmt w:val="bullet"/>
      <w:lvlText w:val="•"/>
      <w:lvlJc w:val="left"/>
      <w:pPr>
        <w:ind w:left="5052" w:hanging="260"/>
      </w:pPr>
      <w:rPr>
        <w:rFonts w:hint="default"/>
        <w:lang w:val="ru-RU" w:eastAsia="en-US" w:bidi="ar-SA"/>
      </w:rPr>
    </w:lvl>
    <w:lvl w:ilvl="5" w:tplc="A1FA9964">
      <w:numFmt w:val="bullet"/>
      <w:lvlText w:val="•"/>
      <w:lvlJc w:val="left"/>
      <w:pPr>
        <w:ind w:left="6030" w:hanging="260"/>
      </w:pPr>
      <w:rPr>
        <w:rFonts w:hint="default"/>
        <w:lang w:val="ru-RU" w:eastAsia="en-US" w:bidi="ar-SA"/>
      </w:rPr>
    </w:lvl>
    <w:lvl w:ilvl="6" w:tplc="0778F9C2">
      <w:numFmt w:val="bullet"/>
      <w:lvlText w:val="•"/>
      <w:lvlJc w:val="left"/>
      <w:pPr>
        <w:ind w:left="7008" w:hanging="260"/>
      </w:pPr>
      <w:rPr>
        <w:rFonts w:hint="default"/>
        <w:lang w:val="ru-RU" w:eastAsia="en-US" w:bidi="ar-SA"/>
      </w:rPr>
    </w:lvl>
    <w:lvl w:ilvl="7" w:tplc="31142982">
      <w:numFmt w:val="bullet"/>
      <w:lvlText w:val="•"/>
      <w:lvlJc w:val="left"/>
      <w:pPr>
        <w:ind w:left="7986" w:hanging="260"/>
      </w:pPr>
      <w:rPr>
        <w:rFonts w:hint="default"/>
        <w:lang w:val="ru-RU" w:eastAsia="en-US" w:bidi="ar-SA"/>
      </w:rPr>
    </w:lvl>
    <w:lvl w:ilvl="8" w:tplc="C5BAE4CE">
      <w:numFmt w:val="bullet"/>
      <w:lvlText w:val="•"/>
      <w:lvlJc w:val="left"/>
      <w:pPr>
        <w:ind w:left="8964" w:hanging="260"/>
      </w:pPr>
      <w:rPr>
        <w:rFonts w:hint="default"/>
        <w:lang w:val="ru-RU" w:eastAsia="en-US" w:bidi="ar-SA"/>
      </w:rPr>
    </w:lvl>
  </w:abstractNum>
  <w:abstractNum w:abstractNumId="79">
    <w:nsid w:val="5C822AFF"/>
    <w:multiLevelType w:val="hybridMultilevel"/>
    <w:tmpl w:val="66E4B4A6"/>
    <w:lvl w:ilvl="0" w:tplc="B9E2C7FC">
      <w:start w:val="1"/>
      <w:numFmt w:val="decimal"/>
      <w:lvlText w:val="%1)"/>
      <w:lvlJc w:val="left"/>
      <w:pPr>
        <w:ind w:left="561"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86F53C">
      <w:numFmt w:val="bullet"/>
      <w:lvlText w:val="•"/>
      <w:lvlJc w:val="left"/>
      <w:pPr>
        <w:ind w:left="1596" w:hanging="334"/>
      </w:pPr>
      <w:rPr>
        <w:rFonts w:hint="default"/>
        <w:lang w:val="ru-RU" w:eastAsia="en-US" w:bidi="ar-SA"/>
      </w:rPr>
    </w:lvl>
    <w:lvl w:ilvl="2" w:tplc="83FA71CA">
      <w:numFmt w:val="bullet"/>
      <w:lvlText w:val="•"/>
      <w:lvlJc w:val="left"/>
      <w:pPr>
        <w:ind w:left="2632" w:hanging="334"/>
      </w:pPr>
      <w:rPr>
        <w:rFonts w:hint="default"/>
        <w:lang w:val="ru-RU" w:eastAsia="en-US" w:bidi="ar-SA"/>
      </w:rPr>
    </w:lvl>
    <w:lvl w:ilvl="3" w:tplc="F64A1092">
      <w:numFmt w:val="bullet"/>
      <w:lvlText w:val="•"/>
      <w:lvlJc w:val="left"/>
      <w:pPr>
        <w:ind w:left="3668" w:hanging="334"/>
      </w:pPr>
      <w:rPr>
        <w:rFonts w:hint="default"/>
        <w:lang w:val="ru-RU" w:eastAsia="en-US" w:bidi="ar-SA"/>
      </w:rPr>
    </w:lvl>
    <w:lvl w:ilvl="4" w:tplc="14487C4C">
      <w:numFmt w:val="bullet"/>
      <w:lvlText w:val="•"/>
      <w:lvlJc w:val="left"/>
      <w:pPr>
        <w:ind w:left="4704" w:hanging="334"/>
      </w:pPr>
      <w:rPr>
        <w:rFonts w:hint="default"/>
        <w:lang w:val="ru-RU" w:eastAsia="en-US" w:bidi="ar-SA"/>
      </w:rPr>
    </w:lvl>
    <w:lvl w:ilvl="5" w:tplc="098A36DE">
      <w:numFmt w:val="bullet"/>
      <w:lvlText w:val="•"/>
      <w:lvlJc w:val="left"/>
      <w:pPr>
        <w:ind w:left="5740" w:hanging="334"/>
      </w:pPr>
      <w:rPr>
        <w:rFonts w:hint="default"/>
        <w:lang w:val="ru-RU" w:eastAsia="en-US" w:bidi="ar-SA"/>
      </w:rPr>
    </w:lvl>
    <w:lvl w:ilvl="6" w:tplc="6860B430">
      <w:numFmt w:val="bullet"/>
      <w:lvlText w:val="•"/>
      <w:lvlJc w:val="left"/>
      <w:pPr>
        <w:ind w:left="6776" w:hanging="334"/>
      </w:pPr>
      <w:rPr>
        <w:rFonts w:hint="default"/>
        <w:lang w:val="ru-RU" w:eastAsia="en-US" w:bidi="ar-SA"/>
      </w:rPr>
    </w:lvl>
    <w:lvl w:ilvl="7" w:tplc="49DC051E">
      <w:numFmt w:val="bullet"/>
      <w:lvlText w:val="•"/>
      <w:lvlJc w:val="left"/>
      <w:pPr>
        <w:ind w:left="7812" w:hanging="334"/>
      </w:pPr>
      <w:rPr>
        <w:rFonts w:hint="default"/>
        <w:lang w:val="ru-RU" w:eastAsia="en-US" w:bidi="ar-SA"/>
      </w:rPr>
    </w:lvl>
    <w:lvl w:ilvl="8" w:tplc="9156243E">
      <w:numFmt w:val="bullet"/>
      <w:lvlText w:val="•"/>
      <w:lvlJc w:val="left"/>
      <w:pPr>
        <w:ind w:left="8848" w:hanging="334"/>
      </w:pPr>
      <w:rPr>
        <w:rFonts w:hint="default"/>
        <w:lang w:val="ru-RU" w:eastAsia="en-US" w:bidi="ar-SA"/>
      </w:rPr>
    </w:lvl>
  </w:abstractNum>
  <w:abstractNum w:abstractNumId="80">
    <w:nsid w:val="5CDA584B"/>
    <w:multiLevelType w:val="hybridMultilevel"/>
    <w:tmpl w:val="FC8C4AE0"/>
    <w:lvl w:ilvl="0" w:tplc="D602998A">
      <w:numFmt w:val="bullet"/>
      <w:lvlText w:val=""/>
      <w:lvlJc w:val="left"/>
      <w:pPr>
        <w:ind w:left="1598" w:hanging="348"/>
      </w:pPr>
      <w:rPr>
        <w:rFonts w:ascii="Wingdings" w:eastAsia="Wingdings" w:hAnsi="Wingdings" w:cs="Wingdings" w:hint="default"/>
        <w:b w:val="0"/>
        <w:bCs w:val="0"/>
        <w:i w:val="0"/>
        <w:iCs w:val="0"/>
        <w:spacing w:val="0"/>
        <w:w w:val="100"/>
        <w:sz w:val="24"/>
        <w:szCs w:val="24"/>
        <w:lang w:val="ru-RU" w:eastAsia="en-US" w:bidi="ar-SA"/>
      </w:rPr>
    </w:lvl>
    <w:lvl w:ilvl="1" w:tplc="D4D21258">
      <w:numFmt w:val="bullet"/>
      <w:lvlText w:val="•"/>
      <w:lvlJc w:val="left"/>
      <w:pPr>
        <w:ind w:left="2532" w:hanging="348"/>
      </w:pPr>
      <w:rPr>
        <w:rFonts w:hint="default"/>
        <w:lang w:val="ru-RU" w:eastAsia="en-US" w:bidi="ar-SA"/>
      </w:rPr>
    </w:lvl>
    <w:lvl w:ilvl="2" w:tplc="F898A4E4">
      <w:numFmt w:val="bullet"/>
      <w:lvlText w:val="•"/>
      <w:lvlJc w:val="left"/>
      <w:pPr>
        <w:ind w:left="3464" w:hanging="348"/>
      </w:pPr>
      <w:rPr>
        <w:rFonts w:hint="default"/>
        <w:lang w:val="ru-RU" w:eastAsia="en-US" w:bidi="ar-SA"/>
      </w:rPr>
    </w:lvl>
    <w:lvl w:ilvl="3" w:tplc="6D8AD61E">
      <w:numFmt w:val="bullet"/>
      <w:lvlText w:val="•"/>
      <w:lvlJc w:val="left"/>
      <w:pPr>
        <w:ind w:left="4396" w:hanging="348"/>
      </w:pPr>
      <w:rPr>
        <w:rFonts w:hint="default"/>
        <w:lang w:val="ru-RU" w:eastAsia="en-US" w:bidi="ar-SA"/>
      </w:rPr>
    </w:lvl>
    <w:lvl w:ilvl="4" w:tplc="F53A677C">
      <w:numFmt w:val="bullet"/>
      <w:lvlText w:val="•"/>
      <w:lvlJc w:val="left"/>
      <w:pPr>
        <w:ind w:left="5328" w:hanging="348"/>
      </w:pPr>
      <w:rPr>
        <w:rFonts w:hint="default"/>
        <w:lang w:val="ru-RU" w:eastAsia="en-US" w:bidi="ar-SA"/>
      </w:rPr>
    </w:lvl>
    <w:lvl w:ilvl="5" w:tplc="79E81736">
      <w:numFmt w:val="bullet"/>
      <w:lvlText w:val="•"/>
      <w:lvlJc w:val="left"/>
      <w:pPr>
        <w:ind w:left="6260" w:hanging="348"/>
      </w:pPr>
      <w:rPr>
        <w:rFonts w:hint="default"/>
        <w:lang w:val="ru-RU" w:eastAsia="en-US" w:bidi="ar-SA"/>
      </w:rPr>
    </w:lvl>
    <w:lvl w:ilvl="6" w:tplc="EE7CA470">
      <w:numFmt w:val="bullet"/>
      <w:lvlText w:val="•"/>
      <w:lvlJc w:val="left"/>
      <w:pPr>
        <w:ind w:left="7192" w:hanging="348"/>
      </w:pPr>
      <w:rPr>
        <w:rFonts w:hint="default"/>
        <w:lang w:val="ru-RU" w:eastAsia="en-US" w:bidi="ar-SA"/>
      </w:rPr>
    </w:lvl>
    <w:lvl w:ilvl="7" w:tplc="CBA2C4E6">
      <w:numFmt w:val="bullet"/>
      <w:lvlText w:val="•"/>
      <w:lvlJc w:val="left"/>
      <w:pPr>
        <w:ind w:left="8124" w:hanging="348"/>
      </w:pPr>
      <w:rPr>
        <w:rFonts w:hint="default"/>
        <w:lang w:val="ru-RU" w:eastAsia="en-US" w:bidi="ar-SA"/>
      </w:rPr>
    </w:lvl>
    <w:lvl w:ilvl="8" w:tplc="3CF63C72">
      <w:numFmt w:val="bullet"/>
      <w:lvlText w:val="•"/>
      <w:lvlJc w:val="left"/>
      <w:pPr>
        <w:ind w:left="9056" w:hanging="348"/>
      </w:pPr>
      <w:rPr>
        <w:rFonts w:hint="default"/>
        <w:lang w:val="ru-RU" w:eastAsia="en-US" w:bidi="ar-SA"/>
      </w:rPr>
    </w:lvl>
  </w:abstractNum>
  <w:abstractNum w:abstractNumId="81">
    <w:nsid w:val="5D62459C"/>
    <w:multiLevelType w:val="multilevel"/>
    <w:tmpl w:val="E9BEC17A"/>
    <w:lvl w:ilvl="0">
      <w:start w:val="1"/>
      <w:numFmt w:val="decimal"/>
      <w:lvlText w:val="%1."/>
      <w:lvlJc w:val="left"/>
      <w:pPr>
        <w:ind w:left="17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9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68" w:hanging="420"/>
      </w:pPr>
      <w:rPr>
        <w:rFonts w:hint="default"/>
        <w:lang w:val="ru-RU" w:eastAsia="en-US" w:bidi="ar-SA"/>
      </w:rPr>
    </w:lvl>
    <w:lvl w:ilvl="3">
      <w:numFmt w:val="bullet"/>
      <w:lvlText w:val="•"/>
      <w:lvlJc w:val="left"/>
      <w:pPr>
        <w:ind w:left="3437" w:hanging="420"/>
      </w:pPr>
      <w:rPr>
        <w:rFonts w:hint="default"/>
        <w:lang w:val="ru-RU" w:eastAsia="en-US" w:bidi="ar-SA"/>
      </w:rPr>
    </w:lvl>
    <w:lvl w:ilvl="4">
      <w:numFmt w:val="bullet"/>
      <w:lvlText w:val="•"/>
      <w:lvlJc w:val="left"/>
      <w:pPr>
        <w:ind w:left="4506" w:hanging="420"/>
      </w:pPr>
      <w:rPr>
        <w:rFonts w:hint="default"/>
        <w:lang w:val="ru-RU" w:eastAsia="en-US" w:bidi="ar-SA"/>
      </w:rPr>
    </w:lvl>
    <w:lvl w:ilvl="5">
      <w:numFmt w:val="bullet"/>
      <w:lvlText w:val="•"/>
      <w:lvlJc w:val="left"/>
      <w:pPr>
        <w:ind w:left="5575" w:hanging="420"/>
      </w:pPr>
      <w:rPr>
        <w:rFonts w:hint="default"/>
        <w:lang w:val="ru-RU" w:eastAsia="en-US" w:bidi="ar-SA"/>
      </w:rPr>
    </w:lvl>
    <w:lvl w:ilvl="6">
      <w:numFmt w:val="bullet"/>
      <w:lvlText w:val="•"/>
      <w:lvlJc w:val="left"/>
      <w:pPr>
        <w:ind w:left="6644" w:hanging="420"/>
      </w:pPr>
      <w:rPr>
        <w:rFonts w:hint="default"/>
        <w:lang w:val="ru-RU" w:eastAsia="en-US" w:bidi="ar-SA"/>
      </w:rPr>
    </w:lvl>
    <w:lvl w:ilvl="7">
      <w:numFmt w:val="bullet"/>
      <w:lvlText w:val="•"/>
      <w:lvlJc w:val="left"/>
      <w:pPr>
        <w:ind w:left="7713" w:hanging="420"/>
      </w:pPr>
      <w:rPr>
        <w:rFonts w:hint="default"/>
        <w:lang w:val="ru-RU" w:eastAsia="en-US" w:bidi="ar-SA"/>
      </w:rPr>
    </w:lvl>
    <w:lvl w:ilvl="8">
      <w:numFmt w:val="bullet"/>
      <w:lvlText w:val="•"/>
      <w:lvlJc w:val="left"/>
      <w:pPr>
        <w:ind w:left="8782" w:hanging="420"/>
      </w:pPr>
      <w:rPr>
        <w:rFonts w:hint="default"/>
        <w:lang w:val="ru-RU" w:eastAsia="en-US" w:bidi="ar-SA"/>
      </w:rPr>
    </w:lvl>
  </w:abstractNum>
  <w:abstractNum w:abstractNumId="82">
    <w:nsid w:val="5FC8561F"/>
    <w:multiLevelType w:val="hybridMultilevel"/>
    <w:tmpl w:val="58424B1E"/>
    <w:lvl w:ilvl="0" w:tplc="2DF8E4B0">
      <w:start w:val="1"/>
      <w:numFmt w:val="decimal"/>
      <w:lvlText w:val="%1)"/>
      <w:lvlJc w:val="left"/>
      <w:pPr>
        <w:ind w:left="280" w:hanging="3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046EAF8">
      <w:numFmt w:val="bullet"/>
      <w:lvlText w:val="•"/>
      <w:lvlJc w:val="left"/>
      <w:pPr>
        <w:ind w:left="1344" w:hanging="384"/>
      </w:pPr>
      <w:rPr>
        <w:rFonts w:hint="default"/>
        <w:lang w:val="ru-RU" w:eastAsia="en-US" w:bidi="ar-SA"/>
      </w:rPr>
    </w:lvl>
    <w:lvl w:ilvl="2" w:tplc="D6700816">
      <w:numFmt w:val="bullet"/>
      <w:lvlText w:val="•"/>
      <w:lvlJc w:val="left"/>
      <w:pPr>
        <w:ind w:left="2408" w:hanging="384"/>
      </w:pPr>
      <w:rPr>
        <w:rFonts w:hint="default"/>
        <w:lang w:val="ru-RU" w:eastAsia="en-US" w:bidi="ar-SA"/>
      </w:rPr>
    </w:lvl>
    <w:lvl w:ilvl="3" w:tplc="8D661260">
      <w:numFmt w:val="bullet"/>
      <w:lvlText w:val="•"/>
      <w:lvlJc w:val="left"/>
      <w:pPr>
        <w:ind w:left="3472" w:hanging="384"/>
      </w:pPr>
      <w:rPr>
        <w:rFonts w:hint="default"/>
        <w:lang w:val="ru-RU" w:eastAsia="en-US" w:bidi="ar-SA"/>
      </w:rPr>
    </w:lvl>
    <w:lvl w:ilvl="4" w:tplc="61267518">
      <w:numFmt w:val="bullet"/>
      <w:lvlText w:val="•"/>
      <w:lvlJc w:val="left"/>
      <w:pPr>
        <w:ind w:left="4536" w:hanging="384"/>
      </w:pPr>
      <w:rPr>
        <w:rFonts w:hint="default"/>
        <w:lang w:val="ru-RU" w:eastAsia="en-US" w:bidi="ar-SA"/>
      </w:rPr>
    </w:lvl>
    <w:lvl w:ilvl="5" w:tplc="A34C4354">
      <w:numFmt w:val="bullet"/>
      <w:lvlText w:val="•"/>
      <w:lvlJc w:val="left"/>
      <w:pPr>
        <w:ind w:left="5600" w:hanging="384"/>
      </w:pPr>
      <w:rPr>
        <w:rFonts w:hint="default"/>
        <w:lang w:val="ru-RU" w:eastAsia="en-US" w:bidi="ar-SA"/>
      </w:rPr>
    </w:lvl>
    <w:lvl w:ilvl="6" w:tplc="38ACAFA2">
      <w:numFmt w:val="bullet"/>
      <w:lvlText w:val="•"/>
      <w:lvlJc w:val="left"/>
      <w:pPr>
        <w:ind w:left="6664" w:hanging="384"/>
      </w:pPr>
      <w:rPr>
        <w:rFonts w:hint="default"/>
        <w:lang w:val="ru-RU" w:eastAsia="en-US" w:bidi="ar-SA"/>
      </w:rPr>
    </w:lvl>
    <w:lvl w:ilvl="7" w:tplc="7068A780">
      <w:numFmt w:val="bullet"/>
      <w:lvlText w:val="•"/>
      <w:lvlJc w:val="left"/>
      <w:pPr>
        <w:ind w:left="7728" w:hanging="384"/>
      </w:pPr>
      <w:rPr>
        <w:rFonts w:hint="default"/>
        <w:lang w:val="ru-RU" w:eastAsia="en-US" w:bidi="ar-SA"/>
      </w:rPr>
    </w:lvl>
    <w:lvl w:ilvl="8" w:tplc="822A28F8">
      <w:numFmt w:val="bullet"/>
      <w:lvlText w:val="•"/>
      <w:lvlJc w:val="left"/>
      <w:pPr>
        <w:ind w:left="8792" w:hanging="384"/>
      </w:pPr>
      <w:rPr>
        <w:rFonts w:hint="default"/>
        <w:lang w:val="ru-RU" w:eastAsia="en-US" w:bidi="ar-SA"/>
      </w:rPr>
    </w:lvl>
  </w:abstractNum>
  <w:abstractNum w:abstractNumId="83">
    <w:nsid w:val="607E0D69"/>
    <w:multiLevelType w:val="multilevel"/>
    <w:tmpl w:val="10640A1C"/>
    <w:lvl w:ilvl="0">
      <w:start w:val="1"/>
      <w:numFmt w:val="decimal"/>
      <w:lvlText w:val="%1"/>
      <w:lvlJc w:val="left"/>
      <w:pPr>
        <w:ind w:left="424" w:hanging="361"/>
        <w:jc w:val="left"/>
      </w:pPr>
      <w:rPr>
        <w:rFonts w:hint="default"/>
        <w:lang w:val="ru-RU" w:eastAsia="en-US" w:bidi="ar-SA"/>
      </w:rPr>
    </w:lvl>
    <w:lvl w:ilvl="1">
      <w:start w:val="2"/>
      <w:numFmt w:val="decimal"/>
      <w:lvlText w:val="%1.%2."/>
      <w:lvlJc w:val="left"/>
      <w:pPr>
        <w:ind w:left="424" w:hanging="361"/>
        <w:jc w:val="right"/>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424" w:hanging="1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68" w:hanging="140"/>
      </w:pPr>
      <w:rPr>
        <w:rFonts w:hint="default"/>
        <w:lang w:val="ru-RU" w:eastAsia="en-US" w:bidi="ar-SA"/>
      </w:rPr>
    </w:lvl>
    <w:lvl w:ilvl="4">
      <w:numFmt w:val="bullet"/>
      <w:lvlText w:val="•"/>
      <w:lvlJc w:val="left"/>
      <w:pPr>
        <w:ind w:left="4618" w:hanging="140"/>
      </w:pPr>
      <w:rPr>
        <w:rFonts w:hint="default"/>
        <w:lang w:val="ru-RU" w:eastAsia="en-US" w:bidi="ar-SA"/>
      </w:rPr>
    </w:lvl>
    <w:lvl w:ilvl="5">
      <w:numFmt w:val="bullet"/>
      <w:lvlText w:val="•"/>
      <w:lvlJc w:val="left"/>
      <w:pPr>
        <w:ind w:left="5667" w:hanging="140"/>
      </w:pPr>
      <w:rPr>
        <w:rFonts w:hint="default"/>
        <w:lang w:val="ru-RU" w:eastAsia="en-US" w:bidi="ar-SA"/>
      </w:rPr>
    </w:lvl>
    <w:lvl w:ilvl="6">
      <w:numFmt w:val="bullet"/>
      <w:lvlText w:val="•"/>
      <w:lvlJc w:val="left"/>
      <w:pPr>
        <w:ind w:left="6717" w:hanging="140"/>
      </w:pPr>
      <w:rPr>
        <w:rFonts w:hint="default"/>
        <w:lang w:val="ru-RU" w:eastAsia="en-US" w:bidi="ar-SA"/>
      </w:rPr>
    </w:lvl>
    <w:lvl w:ilvl="7">
      <w:numFmt w:val="bullet"/>
      <w:lvlText w:val="•"/>
      <w:lvlJc w:val="left"/>
      <w:pPr>
        <w:ind w:left="7766" w:hanging="140"/>
      </w:pPr>
      <w:rPr>
        <w:rFonts w:hint="default"/>
        <w:lang w:val="ru-RU" w:eastAsia="en-US" w:bidi="ar-SA"/>
      </w:rPr>
    </w:lvl>
    <w:lvl w:ilvl="8">
      <w:numFmt w:val="bullet"/>
      <w:lvlText w:val="•"/>
      <w:lvlJc w:val="left"/>
      <w:pPr>
        <w:ind w:left="8816" w:hanging="140"/>
      </w:pPr>
      <w:rPr>
        <w:rFonts w:hint="default"/>
        <w:lang w:val="ru-RU" w:eastAsia="en-US" w:bidi="ar-SA"/>
      </w:rPr>
    </w:lvl>
  </w:abstractNum>
  <w:abstractNum w:abstractNumId="84">
    <w:nsid w:val="620F218C"/>
    <w:multiLevelType w:val="hybridMultilevel"/>
    <w:tmpl w:val="5BD09E54"/>
    <w:lvl w:ilvl="0" w:tplc="6AC4667A">
      <w:start w:val="1"/>
      <w:numFmt w:val="decimal"/>
      <w:lvlText w:val="%1)"/>
      <w:lvlJc w:val="left"/>
      <w:pPr>
        <w:ind w:left="283"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3EB796">
      <w:numFmt w:val="bullet"/>
      <w:lvlText w:val="•"/>
      <w:lvlJc w:val="left"/>
      <w:pPr>
        <w:ind w:left="1344" w:hanging="425"/>
      </w:pPr>
      <w:rPr>
        <w:rFonts w:hint="default"/>
        <w:lang w:val="ru-RU" w:eastAsia="en-US" w:bidi="ar-SA"/>
      </w:rPr>
    </w:lvl>
    <w:lvl w:ilvl="2" w:tplc="A2E47CAA">
      <w:numFmt w:val="bullet"/>
      <w:lvlText w:val="•"/>
      <w:lvlJc w:val="left"/>
      <w:pPr>
        <w:ind w:left="2408" w:hanging="425"/>
      </w:pPr>
      <w:rPr>
        <w:rFonts w:hint="default"/>
        <w:lang w:val="ru-RU" w:eastAsia="en-US" w:bidi="ar-SA"/>
      </w:rPr>
    </w:lvl>
    <w:lvl w:ilvl="3" w:tplc="F0741744">
      <w:numFmt w:val="bullet"/>
      <w:lvlText w:val="•"/>
      <w:lvlJc w:val="left"/>
      <w:pPr>
        <w:ind w:left="3472" w:hanging="425"/>
      </w:pPr>
      <w:rPr>
        <w:rFonts w:hint="default"/>
        <w:lang w:val="ru-RU" w:eastAsia="en-US" w:bidi="ar-SA"/>
      </w:rPr>
    </w:lvl>
    <w:lvl w:ilvl="4" w:tplc="F6526CDE">
      <w:numFmt w:val="bullet"/>
      <w:lvlText w:val="•"/>
      <w:lvlJc w:val="left"/>
      <w:pPr>
        <w:ind w:left="4536" w:hanging="425"/>
      </w:pPr>
      <w:rPr>
        <w:rFonts w:hint="default"/>
        <w:lang w:val="ru-RU" w:eastAsia="en-US" w:bidi="ar-SA"/>
      </w:rPr>
    </w:lvl>
    <w:lvl w:ilvl="5" w:tplc="171AA6EC">
      <w:numFmt w:val="bullet"/>
      <w:lvlText w:val="•"/>
      <w:lvlJc w:val="left"/>
      <w:pPr>
        <w:ind w:left="5600" w:hanging="425"/>
      </w:pPr>
      <w:rPr>
        <w:rFonts w:hint="default"/>
        <w:lang w:val="ru-RU" w:eastAsia="en-US" w:bidi="ar-SA"/>
      </w:rPr>
    </w:lvl>
    <w:lvl w:ilvl="6" w:tplc="476ED0A2">
      <w:numFmt w:val="bullet"/>
      <w:lvlText w:val="•"/>
      <w:lvlJc w:val="left"/>
      <w:pPr>
        <w:ind w:left="6664" w:hanging="425"/>
      </w:pPr>
      <w:rPr>
        <w:rFonts w:hint="default"/>
        <w:lang w:val="ru-RU" w:eastAsia="en-US" w:bidi="ar-SA"/>
      </w:rPr>
    </w:lvl>
    <w:lvl w:ilvl="7" w:tplc="6464B08A">
      <w:numFmt w:val="bullet"/>
      <w:lvlText w:val="•"/>
      <w:lvlJc w:val="left"/>
      <w:pPr>
        <w:ind w:left="7728" w:hanging="425"/>
      </w:pPr>
      <w:rPr>
        <w:rFonts w:hint="default"/>
        <w:lang w:val="ru-RU" w:eastAsia="en-US" w:bidi="ar-SA"/>
      </w:rPr>
    </w:lvl>
    <w:lvl w:ilvl="8" w:tplc="39F4BBC8">
      <w:numFmt w:val="bullet"/>
      <w:lvlText w:val="•"/>
      <w:lvlJc w:val="left"/>
      <w:pPr>
        <w:ind w:left="8792" w:hanging="425"/>
      </w:pPr>
      <w:rPr>
        <w:rFonts w:hint="default"/>
        <w:lang w:val="ru-RU" w:eastAsia="en-US" w:bidi="ar-SA"/>
      </w:rPr>
    </w:lvl>
  </w:abstractNum>
  <w:abstractNum w:abstractNumId="85">
    <w:nsid w:val="62FC2113"/>
    <w:multiLevelType w:val="multilevel"/>
    <w:tmpl w:val="4A925072"/>
    <w:lvl w:ilvl="0">
      <w:start w:val="2"/>
      <w:numFmt w:val="decimal"/>
      <w:lvlText w:val="%1"/>
      <w:lvlJc w:val="left"/>
      <w:pPr>
        <w:ind w:left="1133" w:hanging="476"/>
        <w:jc w:val="left"/>
      </w:pPr>
      <w:rPr>
        <w:rFonts w:hint="default"/>
        <w:lang w:val="ru-RU" w:eastAsia="en-US" w:bidi="ar-SA"/>
      </w:rPr>
    </w:lvl>
    <w:lvl w:ilvl="1">
      <w:start w:val="1"/>
      <w:numFmt w:val="decimal"/>
      <w:lvlText w:val="%1.%2."/>
      <w:lvlJc w:val="left"/>
      <w:pPr>
        <w:ind w:left="1133" w:hanging="4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733"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4" w:hanging="7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33" w:hanging="780"/>
      </w:pPr>
      <w:rPr>
        <w:rFonts w:hint="default"/>
        <w:lang w:val="ru-RU" w:eastAsia="en-US" w:bidi="ar-SA"/>
      </w:rPr>
    </w:lvl>
    <w:lvl w:ilvl="5">
      <w:numFmt w:val="bullet"/>
      <w:lvlText w:val="•"/>
      <w:lvlJc w:val="left"/>
      <w:pPr>
        <w:ind w:left="5180" w:hanging="780"/>
      </w:pPr>
      <w:rPr>
        <w:rFonts w:hint="default"/>
        <w:lang w:val="ru-RU" w:eastAsia="en-US" w:bidi="ar-SA"/>
      </w:rPr>
    </w:lvl>
    <w:lvl w:ilvl="6">
      <w:numFmt w:val="bullet"/>
      <w:lvlText w:val="•"/>
      <w:lvlJc w:val="left"/>
      <w:pPr>
        <w:ind w:left="6327" w:hanging="780"/>
      </w:pPr>
      <w:rPr>
        <w:rFonts w:hint="default"/>
        <w:lang w:val="ru-RU" w:eastAsia="en-US" w:bidi="ar-SA"/>
      </w:rPr>
    </w:lvl>
    <w:lvl w:ilvl="7">
      <w:numFmt w:val="bullet"/>
      <w:lvlText w:val="•"/>
      <w:lvlJc w:val="left"/>
      <w:pPr>
        <w:ind w:left="7474" w:hanging="780"/>
      </w:pPr>
      <w:rPr>
        <w:rFonts w:hint="default"/>
        <w:lang w:val="ru-RU" w:eastAsia="en-US" w:bidi="ar-SA"/>
      </w:rPr>
    </w:lvl>
    <w:lvl w:ilvl="8">
      <w:numFmt w:val="bullet"/>
      <w:lvlText w:val="•"/>
      <w:lvlJc w:val="left"/>
      <w:pPr>
        <w:ind w:left="8621" w:hanging="780"/>
      </w:pPr>
      <w:rPr>
        <w:rFonts w:hint="default"/>
        <w:lang w:val="ru-RU" w:eastAsia="en-US" w:bidi="ar-SA"/>
      </w:rPr>
    </w:lvl>
  </w:abstractNum>
  <w:abstractNum w:abstractNumId="86">
    <w:nsid w:val="66B154C0"/>
    <w:multiLevelType w:val="hybridMultilevel"/>
    <w:tmpl w:val="0CE63D0A"/>
    <w:lvl w:ilvl="0" w:tplc="0D666D3C">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96ED08">
      <w:numFmt w:val="bullet"/>
      <w:lvlText w:val="•"/>
      <w:lvlJc w:val="left"/>
      <w:pPr>
        <w:ind w:left="2118" w:hanging="260"/>
      </w:pPr>
      <w:rPr>
        <w:rFonts w:hint="default"/>
        <w:lang w:val="ru-RU" w:eastAsia="en-US" w:bidi="ar-SA"/>
      </w:rPr>
    </w:lvl>
    <w:lvl w:ilvl="2" w:tplc="F0B85E68">
      <w:numFmt w:val="bullet"/>
      <w:lvlText w:val="•"/>
      <w:lvlJc w:val="left"/>
      <w:pPr>
        <w:ind w:left="3096" w:hanging="260"/>
      </w:pPr>
      <w:rPr>
        <w:rFonts w:hint="default"/>
        <w:lang w:val="ru-RU" w:eastAsia="en-US" w:bidi="ar-SA"/>
      </w:rPr>
    </w:lvl>
    <w:lvl w:ilvl="3" w:tplc="13063292">
      <w:numFmt w:val="bullet"/>
      <w:lvlText w:val="•"/>
      <w:lvlJc w:val="left"/>
      <w:pPr>
        <w:ind w:left="4074" w:hanging="260"/>
      </w:pPr>
      <w:rPr>
        <w:rFonts w:hint="default"/>
        <w:lang w:val="ru-RU" w:eastAsia="en-US" w:bidi="ar-SA"/>
      </w:rPr>
    </w:lvl>
    <w:lvl w:ilvl="4" w:tplc="713C63E6">
      <w:numFmt w:val="bullet"/>
      <w:lvlText w:val="•"/>
      <w:lvlJc w:val="left"/>
      <w:pPr>
        <w:ind w:left="5052" w:hanging="260"/>
      </w:pPr>
      <w:rPr>
        <w:rFonts w:hint="default"/>
        <w:lang w:val="ru-RU" w:eastAsia="en-US" w:bidi="ar-SA"/>
      </w:rPr>
    </w:lvl>
    <w:lvl w:ilvl="5" w:tplc="F8E87C84">
      <w:numFmt w:val="bullet"/>
      <w:lvlText w:val="•"/>
      <w:lvlJc w:val="left"/>
      <w:pPr>
        <w:ind w:left="6030" w:hanging="260"/>
      </w:pPr>
      <w:rPr>
        <w:rFonts w:hint="default"/>
        <w:lang w:val="ru-RU" w:eastAsia="en-US" w:bidi="ar-SA"/>
      </w:rPr>
    </w:lvl>
    <w:lvl w:ilvl="6" w:tplc="70FE1EB6">
      <w:numFmt w:val="bullet"/>
      <w:lvlText w:val="•"/>
      <w:lvlJc w:val="left"/>
      <w:pPr>
        <w:ind w:left="7008" w:hanging="260"/>
      </w:pPr>
      <w:rPr>
        <w:rFonts w:hint="default"/>
        <w:lang w:val="ru-RU" w:eastAsia="en-US" w:bidi="ar-SA"/>
      </w:rPr>
    </w:lvl>
    <w:lvl w:ilvl="7" w:tplc="AE406074">
      <w:numFmt w:val="bullet"/>
      <w:lvlText w:val="•"/>
      <w:lvlJc w:val="left"/>
      <w:pPr>
        <w:ind w:left="7986" w:hanging="260"/>
      </w:pPr>
      <w:rPr>
        <w:rFonts w:hint="default"/>
        <w:lang w:val="ru-RU" w:eastAsia="en-US" w:bidi="ar-SA"/>
      </w:rPr>
    </w:lvl>
    <w:lvl w:ilvl="8" w:tplc="BBE8252E">
      <w:numFmt w:val="bullet"/>
      <w:lvlText w:val="•"/>
      <w:lvlJc w:val="left"/>
      <w:pPr>
        <w:ind w:left="8964" w:hanging="260"/>
      </w:pPr>
      <w:rPr>
        <w:rFonts w:hint="default"/>
        <w:lang w:val="ru-RU" w:eastAsia="en-US" w:bidi="ar-SA"/>
      </w:rPr>
    </w:lvl>
  </w:abstractNum>
  <w:abstractNum w:abstractNumId="87">
    <w:nsid w:val="672A143A"/>
    <w:multiLevelType w:val="hybridMultilevel"/>
    <w:tmpl w:val="3AE0FEE6"/>
    <w:lvl w:ilvl="0" w:tplc="8B64F8EA">
      <w:start w:val="10"/>
      <w:numFmt w:val="decimal"/>
      <w:lvlText w:val="%1"/>
      <w:lvlJc w:val="left"/>
      <w:pPr>
        <w:ind w:left="643" w:hanging="365"/>
        <w:jc w:val="left"/>
      </w:pPr>
      <w:rPr>
        <w:rFonts w:ascii="Times New Roman" w:eastAsia="Times New Roman" w:hAnsi="Times New Roman" w:cs="Times New Roman" w:hint="default"/>
        <w:b/>
        <w:bCs/>
        <w:i w:val="0"/>
        <w:iCs w:val="0"/>
        <w:spacing w:val="0"/>
        <w:w w:val="100"/>
        <w:sz w:val="28"/>
        <w:szCs w:val="28"/>
        <w:lang w:val="ru-RU" w:eastAsia="en-US" w:bidi="ar-SA"/>
      </w:rPr>
    </w:lvl>
    <w:lvl w:ilvl="1" w:tplc="D9C01D52">
      <w:numFmt w:val="bullet"/>
      <w:lvlText w:val="•"/>
      <w:lvlJc w:val="left"/>
      <w:pPr>
        <w:ind w:left="1668" w:hanging="365"/>
      </w:pPr>
      <w:rPr>
        <w:rFonts w:hint="default"/>
        <w:lang w:val="ru-RU" w:eastAsia="en-US" w:bidi="ar-SA"/>
      </w:rPr>
    </w:lvl>
    <w:lvl w:ilvl="2" w:tplc="499E97AC">
      <w:numFmt w:val="bullet"/>
      <w:lvlText w:val="•"/>
      <w:lvlJc w:val="left"/>
      <w:pPr>
        <w:ind w:left="2696" w:hanging="365"/>
      </w:pPr>
      <w:rPr>
        <w:rFonts w:hint="default"/>
        <w:lang w:val="ru-RU" w:eastAsia="en-US" w:bidi="ar-SA"/>
      </w:rPr>
    </w:lvl>
    <w:lvl w:ilvl="3" w:tplc="0BCAA120">
      <w:numFmt w:val="bullet"/>
      <w:lvlText w:val="•"/>
      <w:lvlJc w:val="left"/>
      <w:pPr>
        <w:ind w:left="3724" w:hanging="365"/>
      </w:pPr>
      <w:rPr>
        <w:rFonts w:hint="default"/>
        <w:lang w:val="ru-RU" w:eastAsia="en-US" w:bidi="ar-SA"/>
      </w:rPr>
    </w:lvl>
    <w:lvl w:ilvl="4" w:tplc="E992471A">
      <w:numFmt w:val="bullet"/>
      <w:lvlText w:val="•"/>
      <w:lvlJc w:val="left"/>
      <w:pPr>
        <w:ind w:left="4752" w:hanging="365"/>
      </w:pPr>
      <w:rPr>
        <w:rFonts w:hint="default"/>
        <w:lang w:val="ru-RU" w:eastAsia="en-US" w:bidi="ar-SA"/>
      </w:rPr>
    </w:lvl>
    <w:lvl w:ilvl="5" w:tplc="4858EEB4">
      <w:numFmt w:val="bullet"/>
      <w:lvlText w:val="•"/>
      <w:lvlJc w:val="left"/>
      <w:pPr>
        <w:ind w:left="5780" w:hanging="365"/>
      </w:pPr>
      <w:rPr>
        <w:rFonts w:hint="default"/>
        <w:lang w:val="ru-RU" w:eastAsia="en-US" w:bidi="ar-SA"/>
      </w:rPr>
    </w:lvl>
    <w:lvl w:ilvl="6" w:tplc="132AB00E">
      <w:numFmt w:val="bullet"/>
      <w:lvlText w:val="•"/>
      <w:lvlJc w:val="left"/>
      <w:pPr>
        <w:ind w:left="6808" w:hanging="365"/>
      </w:pPr>
      <w:rPr>
        <w:rFonts w:hint="default"/>
        <w:lang w:val="ru-RU" w:eastAsia="en-US" w:bidi="ar-SA"/>
      </w:rPr>
    </w:lvl>
    <w:lvl w:ilvl="7" w:tplc="9D649DFA">
      <w:numFmt w:val="bullet"/>
      <w:lvlText w:val="•"/>
      <w:lvlJc w:val="left"/>
      <w:pPr>
        <w:ind w:left="7836" w:hanging="365"/>
      </w:pPr>
      <w:rPr>
        <w:rFonts w:hint="default"/>
        <w:lang w:val="ru-RU" w:eastAsia="en-US" w:bidi="ar-SA"/>
      </w:rPr>
    </w:lvl>
    <w:lvl w:ilvl="8" w:tplc="13785656">
      <w:numFmt w:val="bullet"/>
      <w:lvlText w:val="•"/>
      <w:lvlJc w:val="left"/>
      <w:pPr>
        <w:ind w:left="8864" w:hanging="365"/>
      </w:pPr>
      <w:rPr>
        <w:rFonts w:hint="default"/>
        <w:lang w:val="ru-RU" w:eastAsia="en-US" w:bidi="ar-SA"/>
      </w:rPr>
    </w:lvl>
  </w:abstractNum>
  <w:abstractNum w:abstractNumId="88">
    <w:nsid w:val="67DD57F6"/>
    <w:multiLevelType w:val="hybridMultilevel"/>
    <w:tmpl w:val="64881938"/>
    <w:lvl w:ilvl="0" w:tplc="E1449C20">
      <w:numFmt w:val="bullet"/>
      <w:lvlText w:val="-"/>
      <w:lvlJc w:val="left"/>
      <w:pPr>
        <w:ind w:left="424" w:hanging="397"/>
      </w:pPr>
      <w:rPr>
        <w:rFonts w:ascii="Times New Roman" w:eastAsia="Times New Roman" w:hAnsi="Times New Roman" w:cs="Times New Roman" w:hint="default"/>
        <w:spacing w:val="0"/>
        <w:w w:val="100"/>
        <w:lang w:val="ru-RU" w:eastAsia="en-US" w:bidi="ar-SA"/>
      </w:rPr>
    </w:lvl>
    <w:lvl w:ilvl="1" w:tplc="0C66DF5C">
      <w:numFmt w:val="bullet"/>
      <w:lvlText w:val="•"/>
      <w:lvlJc w:val="left"/>
      <w:pPr>
        <w:ind w:left="1469" w:hanging="397"/>
      </w:pPr>
      <w:rPr>
        <w:rFonts w:hint="default"/>
        <w:lang w:val="ru-RU" w:eastAsia="en-US" w:bidi="ar-SA"/>
      </w:rPr>
    </w:lvl>
    <w:lvl w:ilvl="2" w:tplc="6E761288">
      <w:numFmt w:val="bullet"/>
      <w:lvlText w:val="•"/>
      <w:lvlJc w:val="left"/>
      <w:pPr>
        <w:ind w:left="2519" w:hanging="397"/>
      </w:pPr>
      <w:rPr>
        <w:rFonts w:hint="default"/>
        <w:lang w:val="ru-RU" w:eastAsia="en-US" w:bidi="ar-SA"/>
      </w:rPr>
    </w:lvl>
    <w:lvl w:ilvl="3" w:tplc="359ABB88">
      <w:numFmt w:val="bullet"/>
      <w:lvlText w:val="•"/>
      <w:lvlJc w:val="left"/>
      <w:pPr>
        <w:ind w:left="3568" w:hanging="397"/>
      </w:pPr>
      <w:rPr>
        <w:rFonts w:hint="default"/>
        <w:lang w:val="ru-RU" w:eastAsia="en-US" w:bidi="ar-SA"/>
      </w:rPr>
    </w:lvl>
    <w:lvl w:ilvl="4" w:tplc="041AC9E4">
      <w:numFmt w:val="bullet"/>
      <w:lvlText w:val="•"/>
      <w:lvlJc w:val="left"/>
      <w:pPr>
        <w:ind w:left="4618" w:hanging="397"/>
      </w:pPr>
      <w:rPr>
        <w:rFonts w:hint="default"/>
        <w:lang w:val="ru-RU" w:eastAsia="en-US" w:bidi="ar-SA"/>
      </w:rPr>
    </w:lvl>
    <w:lvl w:ilvl="5" w:tplc="CB8C30B2">
      <w:numFmt w:val="bullet"/>
      <w:lvlText w:val="•"/>
      <w:lvlJc w:val="left"/>
      <w:pPr>
        <w:ind w:left="5667" w:hanging="397"/>
      </w:pPr>
      <w:rPr>
        <w:rFonts w:hint="default"/>
        <w:lang w:val="ru-RU" w:eastAsia="en-US" w:bidi="ar-SA"/>
      </w:rPr>
    </w:lvl>
    <w:lvl w:ilvl="6" w:tplc="A72EFEB4">
      <w:numFmt w:val="bullet"/>
      <w:lvlText w:val="•"/>
      <w:lvlJc w:val="left"/>
      <w:pPr>
        <w:ind w:left="6717" w:hanging="397"/>
      </w:pPr>
      <w:rPr>
        <w:rFonts w:hint="default"/>
        <w:lang w:val="ru-RU" w:eastAsia="en-US" w:bidi="ar-SA"/>
      </w:rPr>
    </w:lvl>
    <w:lvl w:ilvl="7" w:tplc="F82E9A60">
      <w:numFmt w:val="bullet"/>
      <w:lvlText w:val="•"/>
      <w:lvlJc w:val="left"/>
      <w:pPr>
        <w:ind w:left="7766" w:hanging="397"/>
      </w:pPr>
      <w:rPr>
        <w:rFonts w:hint="default"/>
        <w:lang w:val="ru-RU" w:eastAsia="en-US" w:bidi="ar-SA"/>
      </w:rPr>
    </w:lvl>
    <w:lvl w:ilvl="8" w:tplc="F14A4E68">
      <w:numFmt w:val="bullet"/>
      <w:lvlText w:val="•"/>
      <w:lvlJc w:val="left"/>
      <w:pPr>
        <w:ind w:left="8816" w:hanging="397"/>
      </w:pPr>
      <w:rPr>
        <w:rFonts w:hint="default"/>
        <w:lang w:val="ru-RU" w:eastAsia="en-US" w:bidi="ar-SA"/>
      </w:rPr>
    </w:lvl>
  </w:abstractNum>
  <w:abstractNum w:abstractNumId="89">
    <w:nsid w:val="67E80D6B"/>
    <w:multiLevelType w:val="hybridMultilevel"/>
    <w:tmpl w:val="E43E9ADA"/>
    <w:lvl w:ilvl="0" w:tplc="2DEE7AF4">
      <w:start w:val="1"/>
      <w:numFmt w:val="upperRoman"/>
      <w:lvlText w:val="%1."/>
      <w:lvlJc w:val="left"/>
      <w:pPr>
        <w:ind w:left="1133" w:hanging="502"/>
        <w:jc w:val="right"/>
      </w:pPr>
      <w:rPr>
        <w:rFonts w:ascii="Times New Roman" w:eastAsia="Times New Roman" w:hAnsi="Times New Roman" w:cs="Times New Roman" w:hint="default"/>
        <w:b/>
        <w:bCs/>
        <w:i w:val="0"/>
        <w:iCs w:val="0"/>
        <w:spacing w:val="0"/>
        <w:w w:val="100"/>
        <w:sz w:val="24"/>
        <w:szCs w:val="24"/>
        <w:lang w:val="ru-RU" w:eastAsia="en-US" w:bidi="ar-SA"/>
      </w:rPr>
    </w:lvl>
    <w:lvl w:ilvl="1" w:tplc="4852C1B8">
      <w:numFmt w:val="bullet"/>
      <w:lvlText w:val=""/>
      <w:lvlJc w:val="left"/>
      <w:pPr>
        <w:ind w:left="1841" w:hanging="336"/>
      </w:pPr>
      <w:rPr>
        <w:rFonts w:ascii="Symbol" w:eastAsia="Symbol" w:hAnsi="Symbol" w:cs="Symbol" w:hint="default"/>
        <w:b w:val="0"/>
        <w:bCs w:val="0"/>
        <w:i w:val="0"/>
        <w:iCs w:val="0"/>
        <w:spacing w:val="0"/>
        <w:w w:val="100"/>
        <w:sz w:val="24"/>
        <w:szCs w:val="24"/>
        <w:lang w:val="ru-RU" w:eastAsia="en-US" w:bidi="ar-SA"/>
      </w:rPr>
    </w:lvl>
    <w:lvl w:ilvl="2" w:tplc="4390471C">
      <w:start w:val="1"/>
      <w:numFmt w:val="decimal"/>
      <w:lvlText w:val="%3"/>
      <w:lvlJc w:val="left"/>
      <w:pPr>
        <w:ind w:left="2045"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52F4D1C6">
      <w:numFmt w:val="bullet"/>
      <w:lvlText w:val="•"/>
      <w:lvlJc w:val="left"/>
      <w:pPr>
        <w:ind w:left="2040" w:hanging="180"/>
      </w:pPr>
      <w:rPr>
        <w:rFonts w:hint="default"/>
        <w:lang w:val="ru-RU" w:eastAsia="en-US" w:bidi="ar-SA"/>
      </w:rPr>
    </w:lvl>
    <w:lvl w:ilvl="4" w:tplc="2E12E4D2">
      <w:numFmt w:val="bullet"/>
      <w:lvlText w:val="•"/>
      <w:lvlJc w:val="left"/>
      <w:pPr>
        <w:ind w:left="3307" w:hanging="180"/>
      </w:pPr>
      <w:rPr>
        <w:rFonts w:hint="default"/>
        <w:lang w:val="ru-RU" w:eastAsia="en-US" w:bidi="ar-SA"/>
      </w:rPr>
    </w:lvl>
    <w:lvl w:ilvl="5" w:tplc="D304EE16">
      <w:numFmt w:val="bullet"/>
      <w:lvlText w:val="•"/>
      <w:lvlJc w:val="left"/>
      <w:pPr>
        <w:ind w:left="4575" w:hanging="180"/>
      </w:pPr>
      <w:rPr>
        <w:rFonts w:hint="default"/>
        <w:lang w:val="ru-RU" w:eastAsia="en-US" w:bidi="ar-SA"/>
      </w:rPr>
    </w:lvl>
    <w:lvl w:ilvl="6" w:tplc="50820608">
      <w:numFmt w:val="bullet"/>
      <w:lvlText w:val="•"/>
      <w:lvlJc w:val="left"/>
      <w:pPr>
        <w:ind w:left="5843" w:hanging="180"/>
      </w:pPr>
      <w:rPr>
        <w:rFonts w:hint="default"/>
        <w:lang w:val="ru-RU" w:eastAsia="en-US" w:bidi="ar-SA"/>
      </w:rPr>
    </w:lvl>
    <w:lvl w:ilvl="7" w:tplc="C554DD92">
      <w:numFmt w:val="bullet"/>
      <w:lvlText w:val="•"/>
      <w:lvlJc w:val="left"/>
      <w:pPr>
        <w:ind w:left="7111" w:hanging="180"/>
      </w:pPr>
      <w:rPr>
        <w:rFonts w:hint="default"/>
        <w:lang w:val="ru-RU" w:eastAsia="en-US" w:bidi="ar-SA"/>
      </w:rPr>
    </w:lvl>
    <w:lvl w:ilvl="8" w:tplc="CE16AEA2">
      <w:numFmt w:val="bullet"/>
      <w:lvlText w:val="•"/>
      <w:lvlJc w:val="left"/>
      <w:pPr>
        <w:ind w:left="8379" w:hanging="180"/>
      </w:pPr>
      <w:rPr>
        <w:rFonts w:hint="default"/>
        <w:lang w:val="ru-RU" w:eastAsia="en-US" w:bidi="ar-SA"/>
      </w:rPr>
    </w:lvl>
  </w:abstractNum>
  <w:abstractNum w:abstractNumId="90">
    <w:nsid w:val="694718B6"/>
    <w:multiLevelType w:val="multilevel"/>
    <w:tmpl w:val="7E9A6C2C"/>
    <w:lvl w:ilvl="0">
      <w:start w:val="8"/>
      <w:numFmt w:val="decimal"/>
      <w:lvlText w:val="%1"/>
      <w:lvlJc w:val="left"/>
      <w:pPr>
        <w:ind w:left="170" w:hanging="420"/>
        <w:jc w:val="left"/>
      </w:pPr>
      <w:rPr>
        <w:rFonts w:hint="default"/>
        <w:lang w:val="ru-RU" w:eastAsia="en-US" w:bidi="ar-SA"/>
      </w:rPr>
    </w:lvl>
    <w:lvl w:ilvl="1">
      <w:start w:val="4"/>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478" w:hanging="6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77" w:hanging="600"/>
      </w:pPr>
      <w:rPr>
        <w:rFonts w:hint="default"/>
        <w:lang w:val="ru-RU" w:eastAsia="en-US" w:bidi="ar-SA"/>
      </w:rPr>
    </w:lvl>
    <w:lvl w:ilvl="4">
      <w:numFmt w:val="bullet"/>
      <w:lvlText w:val="•"/>
      <w:lvlJc w:val="left"/>
      <w:pPr>
        <w:ind w:left="4626" w:hanging="600"/>
      </w:pPr>
      <w:rPr>
        <w:rFonts w:hint="default"/>
        <w:lang w:val="ru-RU" w:eastAsia="en-US" w:bidi="ar-SA"/>
      </w:rPr>
    </w:lvl>
    <w:lvl w:ilvl="5">
      <w:numFmt w:val="bullet"/>
      <w:lvlText w:val="•"/>
      <w:lvlJc w:val="left"/>
      <w:pPr>
        <w:ind w:left="5675" w:hanging="600"/>
      </w:pPr>
      <w:rPr>
        <w:rFonts w:hint="default"/>
        <w:lang w:val="ru-RU" w:eastAsia="en-US" w:bidi="ar-SA"/>
      </w:rPr>
    </w:lvl>
    <w:lvl w:ilvl="6">
      <w:numFmt w:val="bullet"/>
      <w:lvlText w:val="•"/>
      <w:lvlJc w:val="left"/>
      <w:pPr>
        <w:ind w:left="6724" w:hanging="600"/>
      </w:pPr>
      <w:rPr>
        <w:rFonts w:hint="default"/>
        <w:lang w:val="ru-RU" w:eastAsia="en-US" w:bidi="ar-SA"/>
      </w:rPr>
    </w:lvl>
    <w:lvl w:ilvl="7">
      <w:numFmt w:val="bullet"/>
      <w:lvlText w:val="•"/>
      <w:lvlJc w:val="left"/>
      <w:pPr>
        <w:ind w:left="7773" w:hanging="600"/>
      </w:pPr>
      <w:rPr>
        <w:rFonts w:hint="default"/>
        <w:lang w:val="ru-RU" w:eastAsia="en-US" w:bidi="ar-SA"/>
      </w:rPr>
    </w:lvl>
    <w:lvl w:ilvl="8">
      <w:numFmt w:val="bullet"/>
      <w:lvlText w:val="•"/>
      <w:lvlJc w:val="left"/>
      <w:pPr>
        <w:ind w:left="8822" w:hanging="600"/>
      </w:pPr>
      <w:rPr>
        <w:rFonts w:hint="default"/>
        <w:lang w:val="ru-RU" w:eastAsia="en-US" w:bidi="ar-SA"/>
      </w:rPr>
    </w:lvl>
  </w:abstractNum>
  <w:abstractNum w:abstractNumId="91">
    <w:nsid w:val="6974506F"/>
    <w:multiLevelType w:val="hybridMultilevel"/>
    <w:tmpl w:val="17789DEE"/>
    <w:lvl w:ilvl="0" w:tplc="27C619E6">
      <w:numFmt w:val="bullet"/>
      <w:lvlText w:val="-"/>
      <w:lvlJc w:val="left"/>
      <w:pPr>
        <w:ind w:left="42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D523FB2">
      <w:numFmt w:val="bullet"/>
      <w:lvlText w:val="•"/>
      <w:lvlJc w:val="left"/>
      <w:pPr>
        <w:ind w:left="1469" w:hanging="140"/>
      </w:pPr>
      <w:rPr>
        <w:rFonts w:hint="default"/>
        <w:lang w:val="ru-RU" w:eastAsia="en-US" w:bidi="ar-SA"/>
      </w:rPr>
    </w:lvl>
    <w:lvl w:ilvl="2" w:tplc="11F67544">
      <w:numFmt w:val="bullet"/>
      <w:lvlText w:val="•"/>
      <w:lvlJc w:val="left"/>
      <w:pPr>
        <w:ind w:left="2519" w:hanging="140"/>
      </w:pPr>
      <w:rPr>
        <w:rFonts w:hint="default"/>
        <w:lang w:val="ru-RU" w:eastAsia="en-US" w:bidi="ar-SA"/>
      </w:rPr>
    </w:lvl>
    <w:lvl w:ilvl="3" w:tplc="4AFAED52">
      <w:numFmt w:val="bullet"/>
      <w:lvlText w:val="•"/>
      <w:lvlJc w:val="left"/>
      <w:pPr>
        <w:ind w:left="3568" w:hanging="140"/>
      </w:pPr>
      <w:rPr>
        <w:rFonts w:hint="default"/>
        <w:lang w:val="ru-RU" w:eastAsia="en-US" w:bidi="ar-SA"/>
      </w:rPr>
    </w:lvl>
    <w:lvl w:ilvl="4" w:tplc="E2209974">
      <w:numFmt w:val="bullet"/>
      <w:lvlText w:val="•"/>
      <w:lvlJc w:val="left"/>
      <w:pPr>
        <w:ind w:left="4618" w:hanging="140"/>
      </w:pPr>
      <w:rPr>
        <w:rFonts w:hint="default"/>
        <w:lang w:val="ru-RU" w:eastAsia="en-US" w:bidi="ar-SA"/>
      </w:rPr>
    </w:lvl>
    <w:lvl w:ilvl="5" w:tplc="9154E678">
      <w:numFmt w:val="bullet"/>
      <w:lvlText w:val="•"/>
      <w:lvlJc w:val="left"/>
      <w:pPr>
        <w:ind w:left="5667" w:hanging="140"/>
      </w:pPr>
      <w:rPr>
        <w:rFonts w:hint="default"/>
        <w:lang w:val="ru-RU" w:eastAsia="en-US" w:bidi="ar-SA"/>
      </w:rPr>
    </w:lvl>
    <w:lvl w:ilvl="6" w:tplc="2E06F5D0">
      <w:numFmt w:val="bullet"/>
      <w:lvlText w:val="•"/>
      <w:lvlJc w:val="left"/>
      <w:pPr>
        <w:ind w:left="6717" w:hanging="140"/>
      </w:pPr>
      <w:rPr>
        <w:rFonts w:hint="default"/>
        <w:lang w:val="ru-RU" w:eastAsia="en-US" w:bidi="ar-SA"/>
      </w:rPr>
    </w:lvl>
    <w:lvl w:ilvl="7" w:tplc="B3D21240">
      <w:numFmt w:val="bullet"/>
      <w:lvlText w:val="•"/>
      <w:lvlJc w:val="left"/>
      <w:pPr>
        <w:ind w:left="7766" w:hanging="140"/>
      </w:pPr>
      <w:rPr>
        <w:rFonts w:hint="default"/>
        <w:lang w:val="ru-RU" w:eastAsia="en-US" w:bidi="ar-SA"/>
      </w:rPr>
    </w:lvl>
    <w:lvl w:ilvl="8" w:tplc="919EE68C">
      <w:numFmt w:val="bullet"/>
      <w:lvlText w:val="•"/>
      <w:lvlJc w:val="left"/>
      <w:pPr>
        <w:ind w:left="8816" w:hanging="140"/>
      </w:pPr>
      <w:rPr>
        <w:rFonts w:hint="default"/>
        <w:lang w:val="ru-RU" w:eastAsia="en-US" w:bidi="ar-SA"/>
      </w:rPr>
    </w:lvl>
  </w:abstractNum>
  <w:abstractNum w:abstractNumId="92">
    <w:nsid w:val="6A33644E"/>
    <w:multiLevelType w:val="hybridMultilevel"/>
    <w:tmpl w:val="81F2B72A"/>
    <w:lvl w:ilvl="0" w:tplc="59BCEC2C">
      <w:start w:val="1"/>
      <w:numFmt w:val="decimal"/>
      <w:lvlText w:val="%1)"/>
      <w:lvlJc w:val="left"/>
      <w:pPr>
        <w:ind w:left="561" w:hanging="3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50563A">
      <w:numFmt w:val="bullet"/>
      <w:lvlText w:val="•"/>
      <w:lvlJc w:val="left"/>
      <w:pPr>
        <w:ind w:left="1596" w:hanging="372"/>
      </w:pPr>
      <w:rPr>
        <w:rFonts w:hint="default"/>
        <w:lang w:val="ru-RU" w:eastAsia="en-US" w:bidi="ar-SA"/>
      </w:rPr>
    </w:lvl>
    <w:lvl w:ilvl="2" w:tplc="4726DC8C">
      <w:numFmt w:val="bullet"/>
      <w:lvlText w:val="•"/>
      <w:lvlJc w:val="left"/>
      <w:pPr>
        <w:ind w:left="2632" w:hanging="372"/>
      </w:pPr>
      <w:rPr>
        <w:rFonts w:hint="default"/>
        <w:lang w:val="ru-RU" w:eastAsia="en-US" w:bidi="ar-SA"/>
      </w:rPr>
    </w:lvl>
    <w:lvl w:ilvl="3" w:tplc="8C00503C">
      <w:numFmt w:val="bullet"/>
      <w:lvlText w:val="•"/>
      <w:lvlJc w:val="left"/>
      <w:pPr>
        <w:ind w:left="3668" w:hanging="372"/>
      </w:pPr>
      <w:rPr>
        <w:rFonts w:hint="default"/>
        <w:lang w:val="ru-RU" w:eastAsia="en-US" w:bidi="ar-SA"/>
      </w:rPr>
    </w:lvl>
    <w:lvl w:ilvl="4" w:tplc="6BB0B850">
      <w:numFmt w:val="bullet"/>
      <w:lvlText w:val="•"/>
      <w:lvlJc w:val="left"/>
      <w:pPr>
        <w:ind w:left="4704" w:hanging="372"/>
      </w:pPr>
      <w:rPr>
        <w:rFonts w:hint="default"/>
        <w:lang w:val="ru-RU" w:eastAsia="en-US" w:bidi="ar-SA"/>
      </w:rPr>
    </w:lvl>
    <w:lvl w:ilvl="5" w:tplc="698C8B32">
      <w:numFmt w:val="bullet"/>
      <w:lvlText w:val="•"/>
      <w:lvlJc w:val="left"/>
      <w:pPr>
        <w:ind w:left="5740" w:hanging="372"/>
      </w:pPr>
      <w:rPr>
        <w:rFonts w:hint="default"/>
        <w:lang w:val="ru-RU" w:eastAsia="en-US" w:bidi="ar-SA"/>
      </w:rPr>
    </w:lvl>
    <w:lvl w:ilvl="6" w:tplc="831C697E">
      <w:numFmt w:val="bullet"/>
      <w:lvlText w:val="•"/>
      <w:lvlJc w:val="left"/>
      <w:pPr>
        <w:ind w:left="6776" w:hanging="372"/>
      </w:pPr>
      <w:rPr>
        <w:rFonts w:hint="default"/>
        <w:lang w:val="ru-RU" w:eastAsia="en-US" w:bidi="ar-SA"/>
      </w:rPr>
    </w:lvl>
    <w:lvl w:ilvl="7" w:tplc="70C0FD70">
      <w:numFmt w:val="bullet"/>
      <w:lvlText w:val="•"/>
      <w:lvlJc w:val="left"/>
      <w:pPr>
        <w:ind w:left="7812" w:hanging="372"/>
      </w:pPr>
      <w:rPr>
        <w:rFonts w:hint="default"/>
        <w:lang w:val="ru-RU" w:eastAsia="en-US" w:bidi="ar-SA"/>
      </w:rPr>
    </w:lvl>
    <w:lvl w:ilvl="8" w:tplc="37DAEEE8">
      <w:numFmt w:val="bullet"/>
      <w:lvlText w:val="•"/>
      <w:lvlJc w:val="left"/>
      <w:pPr>
        <w:ind w:left="8848" w:hanging="372"/>
      </w:pPr>
      <w:rPr>
        <w:rFonts w:hint="default"/>
        <w:lang w:val="ru-RU" w:eastAsia="en-US" w:bidi="ar-SA"/>
      </w:rPr>
    </w:lvl>
  </w:abstractNum>
  <w:abstractNum w:abstractNumId="93">
    <w:nsid w:val="6AD25A0E"/>
    <w:multiLevelType w:val="multilevel"/>
    <w:tmpl w:val="37C4CBA2"/>
    <w:lvl w:ilvl="0">
      <w:start w:val="1"/>
      <w:numFmt w:val="decimal"/>
      <w:lvlText w:val="%1."/>
      <w:lvlJc w:val="left"/>
      <w:pPr>
        <w:ind w:left="170" w:hanging="358"/>
        <w:jc w:val="left"/>
      </w:pPr>
      <w:rPr>
        <w:rFonts w:hint="default"/>
        <w:spacing w:val="0"/>
        <w:w w:val="100"/>
        <w:lang w:val="ru-RU" w:eastAsia="en-US" w:bidi="ar-SA"/>
      </w:rPr>
    </w:lvl>
    <w:lvl w:ilvl="1">
      <w:start w:val="1"/>
      <w:numFmt w:val="decimal"/>
      <w:lvlText w:val="%1.%2."/>
      <w:lvlJc w:val="left"/>
      <w:pPr>
        <w:ind w:left="17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8" w:hanging="420"/>
      </w:pPr>
      <w:rPr>
        <w:rFonts w:hint="default"/>
        <w:lang w:val="ru-RU" w:eastAsia="en-US" w:bidi="ar-SA"/>
      </w:rPr>
    </w:lvl>
    <w:lvl w:ilvl="3">
      <w:numFmt w:val="bullet"/>
      <w:lvlText w:val="•"/>
      <w:lvlJc w:val="left"/>
      <w:pPr>
        <w:ind w:left="3402" w:hanging="420"/>
      </w:pPr>
      <w:rPr>
        <w:rFonts w:hint="default"/>
        <w:lang w:val="ru-RU" w:eastAsia="en-US" w:bidi="ar-SA"/>
      </w:rPr>
    </w:lvl>
    <w:lvl w:ilvl="4">
      <w:numFmt w:val="bullet"/>
      <w:lvlText w:val="•"/>
      <w:lvlJc w:val="left"/>
      <w:pPr>
        <w:ind w:left="4476" w:hanging="420"/>
      </w:pPr>
      <w:rPr>
        <w:rFonts w:hint="default"/>
        <w:lang w:val="ru-RU" w:eastAsia="en-US" w:bidi="ar-SA"/>
      </w:rPr>
    </w:lvl>
    <w:lvl w:ilvl="5">
      <w:numFmt w:val="bullet"/>
      <w:lvlText w:val="•"/>
      <w:lvlJc w:val="left"/>
      <w:pPr>
        <w:ind w:left="5550" w:hanging="420"/>
      </w:pPr>
      <w:rPr>
        <w:rFonts w:hint="default"/>
        <w:lang w:val="ru-RU" w:eastAsia="en-US" w:bidi="ar-SA"/>
      </w:rPr>
    </w:lvl>
    <w:lvl w:ilvl="6">
      <w:numFmt w:val="bullet"/>
      <w:lvlText w:val="•"/>
      <w:lvlJc w:val="left"/>
      <w:pPr>
        <w:ind w:left="6624" w:hanging="420"/>
      </w:pPr>
      <w:rPr>
        <w:rFonts w:hint="default"/>
        <w:lang w:val="ru-RU" w:eastAsia="en-US" w:bidi="ar-SA"/>
      </w:rPr>
    </w:lvl>
    <w:lvl w:ilvl="7">
      <w:numFmt w:val="bullet"/>
      <w:lvlText w:val="•"/>
      <w:lvlJc w:val="left"/>
      <w:pPr>
        <w:ind w:left="7698" w:hanging="420"/>
      </w:pPr>
      <w:rPr>
        <w:rFonts w:hint="default"/>
        <w:lang w:val="ru-RU" w:eastAsia="en-US" w:bidi="ar-SA"/>
      </w:rPr>
    </w:lvl>
    <w:lvl w:ilvl="8">
      <w:numFmt w:val="bullet"/>
      <w:lvlText w:val="•"/>
      <w:lvlJc w:val="left"/>
      <w:pPr>
        <w:ind w:left="8772" w:hanging="420"/>
      </w:pPr>
      <w:rPr>
        <w:rFonts w:hint="default"/>
        <w:lang w:val="ru-RU" w:eastAsia="en-US" w:bidi="ar-SA"/>
      </w:rPr>
    </w:lvl>
  </w:abstractNum>
  <w:abstractNum w:abstractNumId="94">
    <w:nsid w:val="6B2D6181"/>
    <w:multiLevelType w:val="hybridMultilevel"/>
    <w:tmpl w:val="AFEC926A"/>
    <w:lvl w:ilvl="0" w:tplc="808A9794">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0A6D254">
      <w:numFmt w:val="bullet"/>
      <w:lvlText w:val="•"/>
      <w:lvlJc w:val="left"/>
      <w:pPr>
        <w:ind w:left="2118" w:hanging="260"/>
      </w:pPr>
      <w:rPr>
        <w:rFonts w:hint="default"/>
        <w:lang w:val="ru-RU" w:eastAsia="en-US" w:bidi="ar-SA"/>
      </w:rPr>
    </w:lvl>
    <w:lvl w:ilvl="2" w:tplc="8716CB1C">
      <w:numFmt w:val="bullet"/>
      <w:lvlText w:val="•"/>
      <w:lvlJc w:val="left"/>
      <w:pPr>
        <w:ind w:left="3096" w:hanging="260"/>
      </w:pPr>
      <w:rPr>
        <w:rFonts w:hint="default"/>
        <w:lang w:val="ru-RU" w:eastAsia="en-US" w:bidi="ar-SA"/>
      </w:rPr>
    </w:lvl>
    <w:lvl w:ilvl="3" w:tplc="9D58D900">
      <w:numFmt w:val="bullet"/>
      <w:lvlText w:val="•"/>
      <w:lvlJc w:val="left"/>
      <w:pPr>
        <w:ind w:left="4074" w:hanging="260"/>
      </w:pPr>
      <w:rPr>
        <w:rFonts w:hint="default"/>
        <w:lang w:val="ru-RU" w:eastAsia="en-US" w:bidi="ar-SA"/>
      </w:rPr>
    </w:lvl>
    <w:lvl w:ilvl="4" w:tplc="9252D0E2">
      <w:numFmt w:val="bullet"/>
      <w:lvlText w:val="•"/>
      <w:lvlJc w:val="left"/>
      <w:pPr>
        <w:ind w:left="5052" w:hanging="260"/>
      </w:pPr>
      <w:rPr>
        <w:rFonts w:hint="default"/>
        <w:lang w:val="ru-RU" w:eastAsia="en-US" w:bidi="ar-SA"/>
      </w:rPr>
    </w:lvl>
    <w:lvl w:ilvl="5" w:tplc="29A027CA">
      <w:numFmt w:val="bullet"/>
      <w:lvlText w:val="•"/>
      <w:lvlJc w:val="left"/>
      <w:pPr>
        <w:ind w:left="6030" w:hanging="260"/>
      </w:pPr>
      <w:rPr>
        <w:rFonts w:hint="default"/>
        <w:lang w:val="ru-RU" w:eastAsia="en-US" w:bidi="ar-SA"/>
      </w:rPr>
    </w:lvl>
    <w:lvl w:ilvl="6" w:tplc="F4E6BBD2">
      <w:numFmt w:val="bullet"/>
      <w:lvlText w:val="•"/>
      <w:lvlJc w:val="left"/>
      <w:pPr>
        <w:ind w:left="7008" w:hanging="260"/>
      </w:pPr>
      <w:rPr>
        <w:rFonts w:hint="default"/>
        <w:lang w:val="ru-RU" w:eastAsia="en-US" w:bidi="ar-SA"/>
      </w:rPr>
    </w:lvl>
    <w:lvl w:ilvl="7" w:tplc="131ECEF8">
      <w:numFmt w:val="bullet"/>
      <w:lvlText w:val="•"/>
      <w:lvlJc w:val="left"/>
      <w:pPr>
        <w:ind w:left="7986" w:hanging="260"/>
      </w:pPr>
      <w:rPr>
        <w:rFonts w:hint="default"/>
        <w:lang w:val="ru-RU" w:eastAsia="en-US" w:bidi="ar-SA"/>
      </w:rPr>
    </w:lvl>
    <w:lvl w:ilvl="8" w:tplc="91B2059A">
      <w:numFmt w:val="bullet"/>
      <w:lvlText w:val="•"/>
      <w:lvlJc w:val="left"/>
      <w:pPr>
        <w:ind w:left="8964" w:hanging="260"/>
      </w:pPr>
      <w:rPr>
        <w:rFonts w:hint="default"/>
        <w:lang w:val="ru-RU" w:eastAsia="en-US" w:bidi="ar-SA"/>
      </w:rPr>
    </w:lvl>
  </w:abstractNum>
  <w:abstractNum w:abstractNumId="95">
    <w:nsid w:val="6C3B64B1"/>
    <w:multiLevelType w:val="hybridMultilevel"/>
    <w:tmpl w:val="4C82AF34"/>
    <w:lvl w:ilvl="0" w:tplc="148A7AD6">
      <w:start w:val="1"/>
      <w:numFmt w:val="decimal"/>
      <w:lvlText w:val="%1)"/>
      <w:lvlJc w:val="left"/>
      <w:pPr>
        <w:ind w:left="1156" w:hanging="308"/>
        <w:jc w:val="left"/>
      </w:pPr>
      <w:rPr>
        <w:rFonts w:ascii="Times New Roman" w:eastAsia="Times New Roman" w:hAnsi="Times New Roman" w:cs="Times New Roman" w:hint="default"/>
        <w:b/>
        <w:bCs/>
        <w:i w:val="0"/>
        <w:iCs w:val="0"/>
        <w:spacing w:val="0"/>
        <w:w w:val="100"/>
        <w:sz w:val="28"/>
        <w:szCs w:val="28"/>
        <w:lang w:val="ru-RU" w:eastAsia="en-US" w:bidi="ar-SA"/>
      </w:rPr>
    </w:lvl>
    <w:lvl w:ilvl="1" w:tplc="E4D8D04C">
      <w:numFmt w:val="bullet"/>
      <w:lvlText w:val="•"/>
      <w:lvlJc w:val="left"/>
      <w:pPr>
        <w:ind w:left="2136" w:hanging="308"/>
      </w:pPr>
      <w:rPr>
        <w:rFonts w:hint="default"/>
        <w:lang w:val="ru-RU" w:eastAsia="en-US" w:bidi="ar-SA"/>
      </w:rPr>
    </w:lvl>
    <w:lvl w:ilvl="2" w:tplc="87A4019A">
      <w:numFmt w:val="bullet"/>
      <w:lvlText w:val="•"/>
      <w:lvlJc w:val="left"/>
      <w:pPr>
        <w:ind w:left="3112" w:hanging="308"/>
      </w:pPr>
      <w:rPr>
        <w:rFonts w:hint="default"/>
        <w:lang w:val="ru-RU" w:eastAsia="en-US" w:bidi="ar-SA"/>
      </w:rPr>
    </w:lvl>
    <w:lvl w:ilvl="3" w:tplc="F0BCE752">
      <w:numFmt w:val="bullet"/>
      <w:lvlText w:val="•"/>
      <w:lvlJc w:val="left"/>
      <w:pPr>
        <w:ind w:left="4088" w:hanging="308"/>
      </w:pPr>
      <w:rPr>
        <w:rFonts w:hint="default"/>
        <w:lang w:val="ru-RU" w:eastAsia="en-US" w:bidi="ar-SA"/>
      </w:rPr>
    </w:lvl>
    <w:lvl w:ilvl="4" w:tplc="F9EEB526">
      <w:numFmt w:val="bullet"/>
      <w:lvlText w:val="•"/>
      <w:lvlJc w:val="left"/>
      <w:pPr>
        <w:ind w:left="5064" w:hanging="308"/>
      </w:pPr>
      <w:rPr>
        <w:rFonts w:hint="default"/>
        <w:lang w:val="ru-RU" w:eastAsia="en-US" w:bidi="ar-SA"/>
      </w:rPr>
    </w:lvl>
    <w:lvl w:ilvl="5" w:tplc="19449180">
      <w:numFmt w:val="bullet"/>
      <w:lvlText w:val="•"/>
      <w:lvlJc w:val="left"/>
      <w:pPr>
        <w:ind w:left="6040" w:hanging="308"/>
      </w:pPr>
      <w:rPr>
        <w:rFonts w:hint="default"/>
        <w:lang w:val="ru-RU" w:eastAsia="en-US" w:bidi="ar-SA"/>
      </w:rPr>
    </w:lvl>
    <w:lvl w:ilvl="6" w:tplc="66C4C85A">
      <w:numFmt w:val="bullet"/>
      <w:lvlText w:val="•"/>
      <w:lvlJc w:val="left"/>
      <w:pPr>
        <w:ind w:left="7016" w:hanging="308"/>
      </w:pPr>
      <w:rPr>
        <w:rFonts w:hint="default"/>
        <w:lang w:val="ru-RU" w:eastAsia="en-US" w:bidi="ar-SA"/>
      </w:rPr>
    </w:lvl>
    <w:lvl w:ilvl="7" w:tplc="DD8CF6C0">
      <w:numFmt w:val="bullet"/>
      <w:lvlText w:val="•"/>
      <w:lvlJc w:val="left"/>
      <w:pPr>
        <w:ind w:left="7992" w:hanging="308"/>
      </w:pPr>
      <w:rPr>
        <w:rFonts w:hint="default"/>
        <w:lang w:val="ru-RU" w:eastAsia="en-US" w:bidi="ar-SA"/>
      </w:rPr>
    </w:lvl>
    <w:lvl w:ilvl="8" w:tplc="BD6C7BA2">
      <w:numFmt w:val="bullet"/>
      <w:lvlText w:val="•"/>
      <w:lvlJc w:val="left"/>
      <w:pPr>
        <w:ind w:left="8968" w:hanging="308"/>
      </w:pPr>
      <w:rPr>
        <w:rFonts w:hint="default"/>
        <w:lang w:val="ru-RU" w:eastAsia="en-US" w:bidi="ar-SA"/>
      </w:rPr>
    </w:lvl>
  </w:abstractNum>
  <w:abstractNum w:abstractNumId="96">
    <w:nsid w:val="6CDC72D2"/>
    <w:multiLevelType w:val="hybridMultilevel"/>
    <w:tmpl w:val="5C36F030"/>
    <w:lvl w:ilvl="0" w:tplc="FC34FCEA">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21646872">
      <w:numFmt w:val="bullet"/>
      <w:lvlText w:val="•"/>
      <w:lvlJc w:val="left"/>
      <w:pPr>
        <w:ind w:left="1469" w:hanging="284"/>
      </w:pPr>
      <w:rPr>
        <w:rFonts w:hint="default"/>
        <w:lang w:val="ru-RU" w:eastAsia="en-US" w:bidi="ar-SA"/>
      </w:rPr>
    </w:lvl>
    <w:lvl w:ilvl="2" w:tplc="554A9332">
      <w:numFmt w:val="bullet"/>
      <w:lvlText w:val="•"/>
      <w:lvlJc w:val="left"/>
      <w:pPr>
        <w:ind w:left="2519" w:hanging="284"/>
      </w:pPr>
      <w:rPr>
        <w:rFonts w:hint="default"/>
        <w:lang w:val="ru-RU" w:eastAsia="en-US" w:bidi="ar-SA"/>
      </w:rPr>
    </w:lvl>
    <w:lvl w:ilvl="3" w:tplc="7F7C54DE">
      <w:numFmt w:val="bullet"/>
      <w:lvlText w:val="•"/>
      <w:lvlJc w:val="left"/>
      <w:pPr>
        <w:ind w:left="3568" w:hanging="284"/>
      </w:pPr>
      <w:rPr>
        <w:rFonts w:hint="default"/>
        <w:lang w:val="ru-RU" w:eastAsia="en-US" w:bidi="ar-SA"/>
      </w:rPr>
    </w:lvl>
    <w:lvl w:ilvl="4" w:tplc="53D6D384">
      <w:numFmt w:val="bullet"/>
      <w:lvlText w:val="•"/>
      <w:lvlJc w:val="left"/>
      <w:pPr>
        <w:ind w:left="4618" w:hanging="284"/>
      </w:pPr>
      <w:rPr>
        <w:rFonts w:hint="default"/>
        <w:lang w:val="ru-RU" w:eastAsia="en-US" w:bidi="ar-SA"/>
      </w:rPr>
    </w:lvl>
    <w:lvl w:ilvl="5" w:tplc="FDE6F1D4">
      <w:numFmt w:val="bullet"/>
      <w:lvlText w:val="•"/>
      <w:lvlJc w:val="left"/>
      <w:pPr>
        <w:ind w:left="5667" w:hanging="284"/>
      </w:pPr>
      <w:rPr>
        <w:rFonts w:hint="default"/>
        <w:lang w:val="ru-RU" w:eastAsia="en-US" w:bidi="ar-SA"/>
      </w:rPr>
    </w:lvl>
    <w:lvl w:ilvl="6" w:tplc="1B445760">
      <w:numFmt w:val="bullet"/>
      <w:lvlText w:val="•"/>
      <w:lvlJc w:val="left"/>
      <w:pPr>
        <w:ind w:left="6717" w:hanging="284"/>
      </w:pPr>
      <w:rPr>
        <w:rFonts w:hint="default"/>
        <w:lang w:val="ru-RU" w:eastAsia="en-US" w:bidi="ar-SA"/>
      </w:rPr>
    </w:lvl>
    <w:lvl w:ilvl="7" w:tplc="6C72E6B0">
      <w:numFmt w:val="bullet"/>
      <w:lvlText w:val="•"/>
      <w:lvlJc w:val="left"/>
      <w:pPr>
        <w:ind w:left="7766" w:hanging="284"/>
      </w:pPr>
      <w:rPr>
        <w:rFonts w:hint="default"/>
        <w:lang w:val="ru-RU" w:eastAsia="en-US" w:bidi="ar-SA"/>
      </w:rPr>
    </w:lvl>
    <w:lvl w:ilvl="8" w:tplc="78A258D6">
      <w:numFmt w:val="bullet"/>
      <w:lvlText w:val="•"/>
      <w:lvlJc w:val="left"/>
      <w:pPr>
        <w:ind w:left="8816" w:hanging="284"/>
      </w:pPr>
      <w:rPr>
        <w:rFonts w:hint="default"/>
        <w:lang w:val="ru-RU" w:eastAsia="en-US" w:bidi="ar-SA"/>
      </w:rPr>
    </w:lvl>
  </w:abstractNum>
  <w:abstractNum w:abstractNumId="97">
    <w:nsid w:val="6CE60285"/>
    <w:multiLevelType w:val="multilevel"/>
    <w:tmpl w:val="B9440BD8"/>
    <w:lvl w:ilvl="0">
      <w:start w:val="1"/>
      <w:numFmt w:val="decimal"/>
      <w:lvlText w:val="%1."/>
      <w:lvlJc w:val="left"/>
      <w:pPr>
        <w:ind w:left="170" w:hanging="351"/>
        <w:jc w:val="right"/>
      </w:pPr>
      <w:rPr>
        <w:rFonts w:hint="default"/>
        <w:spacing w:val="0"/>
        <w:w w:val="88"/>
        <w:lang w:val="ru-RU" w:eastAsia="en-US" w:bidi="ar-SA"/>
      </w:rPr>
    </w:lvl>
    <w:lvl w:ilvl="1">
      <w:start w:val="1"/>
      <w:numFmt w:val="decimal"/>
      <w:lvlText w:val="%1.%2."/>
      <w:lvlJc w:val="left"/>
      <w:pPr>
        <w:ind w:left="17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28" w:hanging="420"/>
      </w:pPr>
      <w:rPr>
        <w:rFonts w:hint="default"/>
        <w:lang w:val="ru-RU" w:eastAsia="en-US" w:bidi="ar-SA"/>
      </w:rPr>
    </w:lvl>
    <w:lvl w:ilvl="3">
      <w:numFmt w:val="bullet"/>
      <w:lvlText w:val="•"/>
      <w:lvlJc w:val="left"/>
      <w:pPr>
        <w:ind w:left="3402" w:hanging="420"/>
      </w:pPr>
      <w:rPr>
        <w:rFonts w:hint="default"/>
        <w:lang w:val="ru-RU" w:eastAsia="en-US" w:bidi="ar-SA"/>
      </w:rPr>
    </w:lvl>
    <w:lvl w:ilvl="4">
      <w:numFmt w:val="bullet"/>
      <w:lvlText w:val="•"/>
      <w:lvlJc w:val="left"/>
      <w:pPr>
        <w:ind w:left="4476" w:hanging="420"/>
      </w:pPr>
      <w:rPr>
        <w:rFonts w:hint="default"/>
        <w:lang w:val="ru-RU" w:eastAsia="en-US" w:bidi="ar-SA"/>
      </w:rPr>
    </w:lvl>
    <w:lvl w:ilvl="5">
      <w:numFmt w:val="bullet"/>
      <w:lvlText w:val="•"/>
      <w:lvlJc w:val="left"/>
      <w:pPr>
        <w:ind w:left="5550" w:hanging="420"/>
      </w:pPr>
      <w:rPr>
        <w:rFonts w:hint="default"/>
        <w:lang w:val="ru-RU" w:eastAsia="en-US" w:bidi="ar-SA"/>
      </w:rPr>
    </w:lvl>
    <w:lvl w:ilvl="6">
      <w:numFmt w:val="bullet"/>
      <w:lvlText w:val="•"/>
      <w:lvlJc w:val="left"/>
      <w:pPr>
        <w:ind w:left="6624" w:hanging="420"/>
      </w:pPr>
      <w:rPr>
        <w:rFonts w:hint="default"/>
        <w:lang w:val="ru-RU" w:eastAsia="en-US" w:bidi="ar-SA"/>
      </w:rPr>
    </w:lvl>
    <w:lvl w:ilvl="7">
      <w:numFmt w:val="bullet"/>
      <w:lvlText w:val="•"/>
      <w:lvlJc w:val="left"/>
      <w:pPr>
        <w:ind w:left="7698" w:hanging="420"/>
      </w:pPr>
      <w:rPr>
        <w:rFonts w:hint="default"/>
        <w:lang w:val="ru-RU" w:eastAsia="en-US" w:bidi="ar-SA"/>
      </w:rPr>
    </w:lvl>
    <w:lvl w:ilvl="8">
      <w:numFmt w:val="bullet"/>
      <w:lvlText w:val="•"/>
      <w:lvlJc w:val="left"/>
      <w:pPr>
        <w:ind w:left="8772" w:hanging="420"/>
      </w:pPr>
      <w:rPr>
        <w:rFonts w:hint="default"/>
        <w:lang w:val="ru-RU" w:eastAsia="en-US" w:bidi="ar-SA"/>
      </w:rPr>
    </w:lvl>
  </w:abstractNum>
  <w:abstractNum w:abstractNumId="98">
    <w:nsid w:val="6D202AC4"/>
    <w:multiLevelType w:val="hybridMultilevel"/>
    <w:tmpl w:val="B12A1BCE"/>
    <w:lvl w:ilvl="0" w:tplc="2D04661A">
      <w:numFmt w:val="bullet"/>
      <w:lvlText w:val=""/>
      <w:lvlJc w:val="left"/>
      <w:pPr>
        <w:ind w:left="1711" w:hanging="130"/>
      </w:pPr>
      <w:rPr>
        <w:rFonts w:ascii="Symbol" w:eastAsia="Symbol" w:hAnsi="Symbol" w:cs="Symbol" w:hint="default"/>
        <w:b w:val="0"/>
        <w:bCs w:val="0"/>
        <w:i w:val="0"/>
        <w:iCs w:val="0"/>
        <w:spacing w:val="19"/>
        <w:w w:val="81"/>
        <w:sz w:val="24"/>
        <w:szCs w:val="24"/>
        <w:lang w:val="ru-RU" w:eastAsia="en-US" w:bidi="ar-SA"/>
      </w:rPr>
    </w:lvl>
    <w:lvl w:ilvl="1" w:tplc="77A691D4">
      <w:numFmt w:val="bullet"/>
      <w:lvlText w:val="•"/>
      <w:lvlJc w:val="left"/>
      <w:pPr>
        <w:ind w:left="2639" w:hanging="130"/>
      </w:pPr>
      <w:rPr>
        <w:rFonts w:hint="default"/>
        <w:lang w:val="ru-RU" w:eastAsia="en-US" w:bidi="ar-SA"/>
      </w:rPr>
    </w:lvl>
    <w:lvl w:ilvl="2" w:tplc="EC44A12E">
      <w:numFmt w:val="bullet"/>
      <w:lvlText w:val="•"/>
      <w:lvlJc w:val="left"/>
      <w:pPr>
        <w:ind w:left="3559" w:hanging="130"/>
      </w:pPr>
      <w:rPr>
        <w:rFonts w:hint="default"/>
        <w:lang w:val="ru-RU" w:eastAsia="en-US" w:bidi="ar-SA"/>
      </w:rPr>
    </w:lvl>
    <w:lvl w:ilvl="3" w:tplc="F1029876">
      <w:numFmt w:val="bullet"/>
      <w:lvlText w:val="•"/>
      <w:lvlJc w:val="left"/>
      <w:pPr>
        <w:ind w:left="4478" w:hanging="130"/>
      </w:pPr>
      <w:rPr>
        <w:rFonts w:hint="default"/>
        <w:lang w:val="ru-RU" w:eastAsia="en-US" w:bidi="ar-SA"/>
      </w:rPr>
    </w:lvl>
    <w:lvl w:ilvl="4" w:tplc="5E3A4D7C">
      <w:numFmt w:val="bullet"/>
      <w:lvlText w:val="•"/>
      <w:lvlJc w:val="left"/>
      <w:pPr>
        <w:ind w:left="5398" w:hanging="130"/>
      </w:pPr>
      <w:rPr>
        <w:rFonts w:hint="default"/>
        <w:lang w:val="ru-RU" w:eastAsia="en-US" w:bidi="ar-SA"/>
      </w:rPr>
    </w:lvl>
    <w:lvl w:ilvl="5" w:tplc="E4EA9668">
      <w:numFmt w:val="bullet"/>
      <w:lvlText w:val="•"/>
      <w:lvlJc w:val="left"/>
      <w:pPr>
        <w:ind w:left="6317" w:hanging="130"/>
      </w:pPr>
      <w:rPr>
        <w:rFonts w:hint="default"/>
        <w:lang w:val="ru-RU" w:eastAsia="en-US" w:bidi="ar-SA"/>
      </w:rPr>
    </w:lvl>
    <w:lvl w:ilvl="6" w:tplc="AAE83ABE">
      <w:numFmt w:val="bullet"/>
      <w:lvlText w:val="•"/>
      <w:lvlJc w:val="left"/>
      <w:pPr>
        <w:ind w:left="7237" w:hanging="130"/>
      </w:pPr>
      <w:rPr>
        <w:rFonts w:hint="default"/>
        <w:lang w:val="ru-RU" w:eastAsia="en-US" w:bidi="ar-SA"/>
      </w:rPr>
    </w:lvl>
    <w:lvl w:ilvl="7" w:tplc="F1CA99D8">
      <w:numFmt w:val="bullet"/>
      <w:lvlText w:val="•"/>
      <w:lvlJc w:val="left"/>
      <w:pPr>
        <w:ind w:left="8156" w:hanging="130"/>
      </w:pPr>
      <w:rPr>
        <w:rFonts w:hint="default"/>
        <w:lang w:val="ru-RU" w:eastAsia="en-US" w:bidi="ar-SA"/>
      </w:rPr>
    </w:lvl>
    <w:lvl w:ilvl="8" w:tplc="6C2AECFC">
      <w:numFmt w:val="bullet"/>
      <w:lvlText w:val="•"/>
      <w:lvlJc w:val="left"/>
      <w:pPr>
        <w:ind w:left="9076" w:hanging="130"/>
      </w:pPr>
      <w:rPr>
        <w:rFonts w:hint="default"/>
        <w:lang w:val="ru-RU" w:eastAsia="en-US" w:bidi="ar-SA"/>
      </w:rPr>
    </w:lvl>
  </w:abstractNum>
  <w:abstractNum w:abstractNumId="99">
    <w:nsid w:val="6D4A7E26"/>
    <w:multiLevelType w:val="multilevel"/>
    <w:tmpl w:val="9D5A3052"/>
    <w:lvl w:ilvl="0">
      <w:start w:val="1"/>
      <w:numFmt w:val="decimal"/>
      <w:lvlText w:val="%1."/>
      <w:lvlJc w:val="left"/>
      <w:pPr>
        <w:ind w:left="170" w:hanging="464"/>
        <w:jc w:val="left"/>
      </w:pPr>
      <w:rPr>
        <w:rFonts w:hint="default"/>
        <w:spacing w:val="0"/>
        <w:w w:val="88"/>
        <w:lang w:val="ru-RU" w:eastAsia="en-US" w:bidi="ar-SA"/>
      </w:rPr>
    </w:lvl>
    <w:lvl w:ilvl="1">
      <w:start w:val="1"/>
      <w:numFmt w:val="decimal"/>
      <w:lvlText w:val="%1.%2."/>
      <w:lvlJc w:val="left"/>
      <w:pPr>
        <w:ind w:left="1298" w:hanging="420"/>
        <w:jc w:val="left"/>
      </w:pPr>
      <w:rPr>
        <w:rFonts w:hint="default"/>
        <w:spacing w:val="0"/>
        <w:w w:val="94"/>
        <w:lang w:val="ru-RU" w:eastAsia="en-US" w:bidi="ar-SA"/>
      </w:rPr>
    </w:lvl>
    <w:lvl w:ilvl="2">
      <w:start w:val="1"/>
      <w:numFmt w:val="decimal"/>
      <w:lvlText w:val="%1.%2.%3."/>
      <w:lvlJc w:val="left"/>
      <w:pPr>
        <w:ind w:left="170" w:hanging="600"/>
        <w:jc w:val="left"/>
      </w:pPr>
      <w:rPr>
        <w:rFonts w:hint="default"/>
        <w:spacing w:val="0"/>
        <w:w w:val="100"/>
        <w:lang w:val="ru-RU" w:eastAsia="en-US" w:bidi="ar-SA"/>
      </w:rPr>
    </w:lvl>
    <w:lvl w:ilvl="3">
      <w:start w:val="1"/>
      <w:numFmt w:val="decimal"/>
      <w:lvlText w:val="%1.%2.%3.%4."/>
      <w:lvlJc w:val="left"/>
      <w:pPr>
        <w:ind w:left="170"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982" w:hanging="600"/>
      </w:pPr>
      <w:rPr>
        <w:rFonts w:hint="default"/>
        <w:lang w:val="ru-RU" w:eastAsia="en-US" w:bidi="ar-SA"/>
      </w:rPr>
    </w:lvl>
    <w:lvl w:ilvl="5">
      <w:numFmt w:val="bullet"/>
      <w:lvlText w:val="•"/>
      <w:lvlJc w:val="left"/>
      <w:pPr>
        <w:ind w:left="4305" w:hanging="600"/>
      </w:pPr>
      <w:rPr>
        <w:rFonts w:hint="default"/>
        <w:lang w:val="ru-RU" w:eastAsia="en-US" w:bidi="ar-SA"/>
      </w:rPr>
    </w:lvl>
    <w:lvl w:ilvl="6">
      <w:numFmt w:val="bullet"/>
      <w:lvlText w:val="•"/>
      <w:lvlJc w:val="left"/>
      <w:pPr>
        <w:ind w:left="5628" w:hanging="600"/>
      </w:pPr>
      <w:rPr>
        <w:rFonts w:hint="default"/>
        <w:lang w:val="ru-RU" w:eastAsia="en-US" w:bidi="ar-SA"/>
      </w:rPr>
    </w:lvl>
    <w:lvl w:ilvl="7">
      <w:numFmt w:val="bullet"/>
      <w:lvlText w:val="•"/>
      <w:lvlJc w:val="left"/>
      <w:pPr>
        <w:ind w:left="6951" w:hanging="600"/>
      </w:pPr>
      <w:rPr>
        <w:rFonts w:hint="default"/>
        <w:lang w:val="ru-RU" w:eastAsia="en-US" w:bidi="ar-SA"/>
      </w:rPr>
    </w:lvl>
    <w:lvl w:ilvl="8">
      <w:numFmt w:val="bullet"/>
      <w:lvlText w:val="•"/>
      <w:lvlJc w:val="left"/>
      <w:pPr>
        <w:ind w:left="8274" w:hanging="600"/>
      </w:pPr>
      <w:rPr>
        <w:rFonts w:hint="default"/>
        <w:lang w:val="ru-RU" w:eastAsia="en-US" w:bidi="ar-SA"/>
      </w:rPr>
    </w:lvl>
  </w:abstractNum>
  <w:abstractNum w:abstractNumId="100">
    <w:nsid w:val="6DBB64FC"/>
    <w:multiLevelType w:val="hybridMultilevel"/>
    <w:tmpl w:val="CB365490"/>
    <w:lvl w:ilvl="0" w:tplc="70EC7A32">
      <w:numFmt w:val="bullet"/>
      <w:lvlText w:val=""/>
      <w:lvlJc w:val="left"/>
      <w:pPr>
        <w:ind w:left="424" w:hanging="143"/>
      </w:pPr>
      <w:rPr>
        <w:rFonts w:ascii="Symbol" w:eastAsia="Symbol" w:hAnsi="Symbol" w:cs="Symbol" w:hint="default"/>
        <w:b w:val="0"/>
        <w:bCs w:val="0"/>
        <w:i w:val="0"/>
        <w:iCs w:val="0"/>
        <w:spacing w:val="0"/>
        <w:w w:val="100"/>
        <w:sz w:val="24"/>
        <w:szCs w:val="24"/>
        <w:lang w:val="ru-RU" w:eastAsia="en-US" w:bidi="ar-SA"/>
      </w:rPr>
    </w:lvl>
    <w:lvl w:ilvl="1" w:tplc="4CBE6BE2">
      <w:numFmt w:val="bullet"/>
      <w:lvlText w:val="•"/>
      <w:lvlJc w:val="left"/>
      <w:pPr>
        <w:ind w:left="1469" w:hanging="143"/>
      </w:pPr>
      <w:rPr>
        <w:rFonts w:hint="default"/>
        <w:lang w:val="ru-RU" w:eastAsia="en-US" w:bidi="ar-SA"/>
      </w:rPr>
    </w:lvl>
    <w:lvl w:ilvl="2" w:tplc="26C4AE72">
      <w:numFmt w:val="bullet"/>
      <w:lvlText w:val="•"/>
      <w:lvlJc w:val="left"/>
      <w:pPr>
        <w:ind w:left="2519" w:hanging="143"/>
      </w:pPr>
      <w:rPr>
        <w:rFonts w:hint="default"/>
        <w:lang w:val="ru-RU" w:eastAsia="en-US" w:bidi="ar-SA"/>
      </w:rPr>
    </w:lvl>
    <w:lvl w:ilvl="3" w:tplc="D62862B2">
      <w:numFmt w:val="bullet"/>
      <w:lvlText w:val="•"/>
      <w:lvlJc w:val="left"/>
      <w:pPr>
        <w:ind w:left="3568" w:hanging="143"/>
      </w:pPr>
      <w:rPr>
        <w:rFonts w:hint="default"/>
        <w:lang w:val="ru-RU" w:eastAsia="en-US" w:bidi="ar-SA"/>
      </w:rPr>
    </w:lvl>
    <w:lvl w:ilvl="4" w:tplc="D5A6C8E2">
      <w:numFmt w:val="bullet"/>
      <w:lvlText w:val="•"/>
      <w:lvlJc w:val="left"/>
      <w:pPr>
        <w:ind w:left="4618" w:hanging="143"/>
      </w:pPr>
      <w:rPr>
        <w:rFonts w:hint="default"/>
        <w:lang w:val="ru-RU" w:eastAsia="en-US" w:bidi="ar-SA"/>
      </w:rPr>
    </w:lvl>
    <w:lvl w:ilvl="5" w:tplc="12FCC73C">
      <w:numFmt w:val="bullet"/>
      <w:lvlText w:val="•"/>
      <w:lvlJc w:val="left"/>
      <w:pPr>
        <w:ind w:left="5667" w:hanging="143"/>
      </w:pPr>
      <w:rPr>
        <w:rFonts w:hint="default"/>
        <w:lang w:val="ru-RU" w:eastAsia="en-US" w:bidi="ar-SA"/>
      </w:rPr>
    </w:lvl>
    <w:lvl w:ilvl="6" w:tplc="DDC092FE">
      <w:numFmt w:val="bullet"/>
      <w:lvlText w:val="•"/>
      <w:lvlJc w:val="left"/>
      <w:pPr>
        <w:ind w:left="6717" w:hanging="143"/>
      </w:pPr>
      <w:rPr>
        <w:rFonts w:hint="default"/>
        <w:lang w:val="ru-RU" w:eastAsia="en-US" w:bidi="ar-SA"/>
      </w:rPr>
    </w:lvl>
    <w:lvl w:ilvl="7" w:tplc="8D6E2178">
      <w:numFmt w:val="bullet"/>
      <w:lvlText w:val="•"/>
      <w:lvlJc w:val="left"/>
      <w:pPr>
        <w:ind w:left="7766" w:hanging="143"/>
      </w:pPr>
      <w:rPr>
        <w:rFonts w:hint="default"/>
        <w:lang w:val="ru-RU" w:eastAsia="en-US" w:bidi="ar-SA"/>
      </w:rPr>
    </w:lvl>
    <w:lvl w:ilvl="8" w:tplc="671E773C">
      <w:numFmt w:val="bullet"/>
      <w:lvlText w:val="•"/>
      <w:lvlJc w:val="left"/>
      <w:pPr>
        <w:ind w:left="8816" w:hanging="143"/>
      </w:pPr>
      <w:rPr>
        <w:rFonts w:hint="default"/>
        <w:lang w:val="ru-RU" w:eastAsia="en-US" w:bidi="ar-SA"/>
      </w:rPr>
    </w:lvl>
  </w:abstractNum>
  <w:abstractNum w:abstractNumId="101">
    <w:nsid w:val="6E2C6144"/>
    <w:multiLevelType w:val="multilevel"/>
    <w:tmpl w:val="2CEA6168"/>
    <w:lvl w:ilvl="0">
      <w:start w:val="1"/>
      <w:numFmt w:val="decimal"/>
      <w:lvlText w:val="%1."/>
      <w:lvlJc w:val="left"/>
      <w:pPr>
        <w:ind w:left="111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9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68" w:hanging="420"/>
      </w:pPr>
      <w:rPr>
        <w:rFonts w:hint="default"/>
        <w:lang w:val="ru-RU" w:eastAsia="en-US" w:bidi="ar-SA"/>
      </w:rPr>
    </w:lvl>
    <w:lvl w:ilvl="3">
      <w:numFmt w:val="bullet"/>
      <w:lvlText w:val="•"/>
      <w:lvlJc w:val="left"/>
      <w:pPr>
        <w:ind w:left="3437" w:hanging="420"/>
      </w:pPr>
      <w:rPr>
        <w:rFonts w:hint="default"/>
        <w:lang w:val="ru-RU" w:eastAsia="en-US" w:bidi="ar-SA"/>
      </w:rPr>
    </w:lvl>
    <w:lvl w:ilvl="4">
      <w:numFmt w:val="bullet"/>
      <w:lvlText w:val="•"/>
      <w:lvlJc w:val="left"/>
      <w:pPr>
        <w:ind w:left="4506" w:hanging="420"/>
      </w:pPr>
      <w:rPr>
        <w:rFonts w:hint="default"/>
        <w:lang w:val="ru-RU" w:eastAsia="en-US" w:bidi="ar-SA"/>
      </w:rPr>
    </w:lvl>
    <w:lvl w:ilvl="5">
      <w:numFmt w:val="bullet"/>
      <w:lvlText w:val="•"/>
      <w:lvlJc w:val="left"/>
      <w:pPr>
        <w:ind w:left="5575" w:hanging="420"/>
      </w:pPr>
      <w:rPr>
        <w:rFonts w:hint="default"/>
        <w:lang w:val="ru-RU" w:eastAsia="en-US" w:bidi="ar-SA"/>
      </w:rPr>
    </w:lvl>
    <w:lvl w:ilvl="6">
      <w:numFmt w:val="bullet"/>
      <w:lvlText w:val="•"/>
      <w:lvlJc w:val="left"/>
      <w:pPr>
        <w:ind w:left="6644" w:hanging="420"/>
      </w:pPr>
      <w:rPr>
        <w:rFonts w:hint="default"/>
        <w:lang w:val="ru-RU" w:eastAsia="en-US" w:bidi="ar-SA"/>
      </w:rPr>
    </w:lvl>
    <w:lvl w:ilvl="7">
      <w:numFmt w:val="bullet"/>
      <w:lvlText w:val="•"/>
      <w:lvlJc w:val="left"/>
      <w:pPr>
        <w:ind w:left="7713" w:hanging="420"/>
      </w:pPr>
      <w:rPr>
        <w:rFonts w:hint="default"/>
        <w:lang w:val="ru-RU" w:eastAsia="en-US" w:bidi="ar-SA"/>
      </w:rPr>
    </w:lvl>
    <w:lvl w:ilvl="8">
      <w:numFmt w:val="bullet"/>
      <w:lvlText w:val="•"/>
      <w:lvlJc w:val="left"/>
      <w:pPr>
        <w:ind w:left="8782" w:hanging="420"/>
      </w:pPr>
      <w:rPr>
        <w:rFonts w:hint="default"/>
        <w:lang w:val="ru-RU" w:eastAsia="en-US" w:bidi="ar-SA"/>
      </w:rPr>
    </w:lvl>
  </w:abstractNum>
  <w:abstractNum w:abstractNumId="102">
    <w:nsid w:val="707800B5"/>
    <w:multiLevelType w:val="hybridMultilevel"/>
    <w:tmpl w:val="97505404"/>
    <w:lvl w:ilvl="0" w:tplc="949496C6">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584D64">
      <w:numFmt w:val="bullet"/>
      <w:lvlText w:val="•"/>
      <w:lvlJc w:val="left"/>
      <w:pPr>
        <w:ind w:left="2118" w:hanging="260"/>
      </w:pPr>
      <w:rPr>
        <w:rFonts w:hint="default"/>
        <w:lang w:val="ru-RU" w:eastAsia="en-US" w:bidi="ar-SA"/>
      </w:rPr>
    </w:lvl>
    <w:lvl w:ilvl="2" w:tplc="549695FC">
      <w:numFmt w:val="bullet"/>
      <w:lvlText w:val="•"/>
      <w:lvlJc w:val="left"/>
      <w:pPr>
        <w:ind w:left="3096" w:hanging="260"/>
      </w:pPr>
      <w:rPr>
        <w:rFonts w:hint="default"/>
        <w:lang w:val="ru-RU" w:eastAsia="en-US" w:bidi="ar-SA"/>
      </w:rPr>
    </w:lvl>
    <w:lvl w:ilvl="3" w:tplc="5476B9E0">
      <w:numFmt w:val="bullet"/>
      <w:lvlText w:val="•"/>
      <w:lvlJc w:val="left"/>
      <w:pPr>
        <w:ind w:left="4074" w:hanging="260"/>
      </w:pPr>
      <w:rPr>
        <w:rFonts w:hint="default"/>
        <w:lang w:val="ru-RU" w:eastAsia="en-US" w:bidi="ar-SA"/>
      </w:rPr>
    </w:lvl>
    <w:lvl w:ilvl="4" w:tplc="4D369E1A">
      <w:numFmt w:val="bullet"/>
      <w:lvlText w:val="•"/>
      <w:lvlJc w:val="left"/>
      <w:pPr>
        <w:ind w:left="5052" w:hanging="260"/>
      </w:pPr>
      <w:rPr>
        <w:rFonts w:hint="default"/>
        <w:lang w:val="ru-RU" w:eastAsia="en-US" w:bidi="ar-SA"/>
      </w:rPr>
    </w:lvl>
    <w:lvl w:ilvl="5" w:tplc="FB405212">
      <w:numFmt w:val="bullet"/>
      <w:lvlText w:val="•"/>
      <w:lvlJc w:val="left"/>
      <w:pPr>
        <w:ind w:left="6030" w:hanging="260"/>
      </w:pPr>
      <w:rPr>
        <w:rFonts w:hint="default"/>
        <w:lang w:val="ru-RU" w:eastAsia="en-US" w:bidi="ar-SA"/>
      </w:rPr>
    </w:lvl>
    <w:lvl w:ilvl="6" w:tplc="12E2A426">
      <w:numFmt w:val="bullet"/>
      <w:lvlText w:val="•"/>
      <w:lvlJc w:val="left"/>
      <w:pPr>
        <w:ind w:left="7008" w:hanging="260"/>
      </w:pPr>
      <w:rPr>
        <w:rFonts w:hint="default"/>
        <w:lang w:val="ru-RU" w:eastAsia="en-US" w:bidi="ar-SA"/>
      </w:rPr>
    </w:lvl>
    <w:lvl w:ilvl="7" w:tplc="B10CB3F2">
      <w:numFmt w:val="bullet"/>
      <w:lvlText w:val="•"/>
      <w:lvlJc w:val="left"/>
      <w:pPr>
        <w:ind w:left="7986" w:hanging="260"/>
      </w:pPr>
      <w:rPr>
        <w:rFonts w:hint="default"/>
        <w:lang w:val="ru-RU" w:eastAsia="en-US" w:bidi="ar-SA"/>
      </w:rPr>
    </w:lvl>
    <w:lvl w:ilvl="8" w:tplc="FE3A86E0">
      <w:numFmt w:val="bullet"/>
      <w:lvlText w:val="•"/>
      <w:lvlJc w:val="left"/>
      <w:pPr>
        <w:ind w:left="8964" w:hanging="260"/>
      </w:pPr>
      <w:rPr>
        <w:rFonts w:hint="default"/>
        <w:lang w:val="ru-RU" w:eastAsia="en-US" w:bidi="ar-SA"/>
      </w:rPr>
    </w:lvl>
  </w:abstractNum>
  <w:abstractNum w:abstractNumId="103">
    <w:nsid w:val="707B6274"/>
    <w:multiLevelType w:val="hybridMultilevel"/>
    <w:tmpl w:val="AA88A9AE"/>
    <w:lvl w:ilvl="0" w:tplc="22BE525E">
      <w:start w:val="1"/>
      <w:numFmt w:val="decimal"/>
      <w:lvlText w:val="%1)"/>
      <w:lvlJc w:val="left"/>
      <w:pPr>
        <w:ind w:left="561"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7CB898">
      <w:numFmt w:val="bullet"/>
      <w:lvlText w:val="•"/>
      <w:lvlJc w:val="left"/>
      <w:pPr>
        <w:ind w:left="1596" w:hanging="336"/>
      </w:pPr>
      <w:rPr>
        <w:rFonts w:hint="default"/>
        <w:lang w:val="ru-RU" w:eastAsia="en-US" w:bidi="ar-SA"/>
      </w:rPr>
    </w:lvl>
    <w:lvl w:ilvl="2" w:tplc="1BFE20A4">
      <w:numFmt w:val="bullet"/>
      <w:lvlText w:val="•"/>
      <w:lvlJc w:val="left"/>
      <w:pPr>
        <w:ind w:left="2632" w:hanging="336"/>
      </w:pPr>
      <w:rPr>
        <w:rFonts w:hint="default"/>
        <w:lang w:val="ru-RU" w:eastAsia="en-US" w:bidi="ar-SA"/>
      </w:rPr>
    </w:lvl>
    <w:lvl w:ilvl="3" w:tplc="A3A8D760">
      <w:numFmt w:val="bullet"/>
      <w:lvlText w:val="•"/>
      <w:lvlJc w:val="left"/>
      <w:pPr>
        <w:ind w:left="3668" w:hanging="336"/>
      </w:pPr>
      <w:rPr>
        <w:rFonts w:hint="default"/>
        <w:lang w:val="ru-RU" w:eastAsia="en-US" w:bidi="ar-SA"/>
      </w:rPr>
    </w:lvl>
    <w:lvl w:ilvl="4" w:tplc="0A328D92">
      <w:numFmt w:val="bullet"/>
      <w:lvlText w:val="•"/>
      <w:lvlJc w:val="left"/>
      <w:pPr>
        <w:ind w:left="4704" w:hanging="336"/>
      </w:pPr>
      <w:rPr>
        <w:rFonts w:hint="default"/>
        <w:lang w:val="ru-RU" w:eastAsia="en-US" w:bidi="ar-SA"/>
      </w:rPr>
    </w:lvl>
    <w:lvl w:ilvl="5" w:tplc="C5DE76AA">
      <w:numFmt w:val="bullet"/>
      <w:lvlText w:val="•"/>
      <w:lvlJc w:val="left"/>
      <w:pPr>
        <w:ind w:left="5740" w:hanging="336"/>
      </w:pPr>
      <w:rPr>
        <w:rFonts w:hint="default"/>
        <w:lang w:val="ru-RU" w:eastAsia="en-US" w:bidi="ar-SA"/>
      </w:rPr>
    </w:lvl>
    <w:lvl w:ilvl="6" w:tplc="B8C4B27A">
      <w:numFmt w:val="bullet"/>
      <w:lvlText w:val="•"/>
      <w:lvlJc w:val="left"/>
      <w:pPr>
        <w:ind w:left="6776" w:hanging="336"/>
      </w:pPr>
      <w:rPr>
        <w:rFonts w:hint="default"/>
        <w:lang w:val="ru-RU" w:eastAsia="en-US" w:bidi="ar-SA"/>
      </w:rPr>
    </w:lvl>
    <w:lvl w:ilvl="7" w:tplc="7652B5F2">
      <w:numFmt w:val="bullet"/>
      <w:lvlText w:val="•"/>
      <w:lvlJc w:val="left"/>
      <w:pPr>
        <w:ind w:left="7812" w:hanging="336"/>
      </w:pPr>
      <w:rPr>
        <w:rFonts w:hint="default"/>
        <w:lang w:val="ru-RU" w:eastAsia="en-US" w:bidi="ar-SA"/>
      </w:rPr>
    </w:lvl>
    <w:lvl w:ilvl="8" w:tplc="B658DBEC">
      <w:numFmt w:val="bullet"/>
      <w:lvlText w:val="•"/>
      <w:lvlJc w:val="left"/>
      <w:pPr>
        <w:ind w:left="8848" w:hanging="336"/>
      </w:pPr>
      <w:rPr>
        <w:rFonts w:hint="default"/>
        <w:lang w:val="ru-RU" w:eastAsia="en-US" w:bidi="ar-SA"/>
      </w:rPr>
    </w:lvl>
  </w:abstractNum>
  <w:abstractNum w:abstractNumId="104">
    <w:nsid w:val="73777540"/>
    <w:multiLevelType w:val="multilevel"/>
    <w:tmpl w:val="3D30E8DC"/>
    <w:lvl w:ilvl="0">
      <w:start w:val="2"/>
      <w:numFmt w:val="decimal"/>
      <w:lvlText w:val="%1"/>
      <w:lvlJc w:val="left"/>
      <w:pPr>
        <w:ind w:left="986" w:hanging="420"/>
        <w:jc w:val="left"/>
      </w:pPr>
      <w:rPr>
        <w:rFonts w:hint="default"/>
        <w:lang w:val="ru-RU" w:eastAsia="en-US" w:bidi="ar-SA"/>
      </w:rPr>
    </w:lvl>
    <w:lvl w:ilvl="1">
      <w:start w:val="1"/>
      <w:numFmt w:val="decimal"/>
      <w:lvlText w:val="%1.%2."/>
      <w:lvlJc w:val="left"/>
      <w:pPr>
        <w:ind w:left="986"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967" w:hanging="420"/>
      </w:pPr>
      <w:rPr>
        <w:rFonts w:hint="default"/>
        <w:lang w:val="ru-RU" w:eastAsia="en-US" w:bidi="ar-SA"/>
      </w:rPr>
    </w:lvl>
    <w:lvl w:ilvl="3">
      <w:numFmt w:val="bullet"/>
      <w:lvlText w:val="•"/>
      <w:lvlJc w:val="left"/>
      <w:pPr>
        <w:ind w:left="3960" w:hanging="420"/>
      </w:pPr>
      <w:rPr>
        <w:rFonts w:hint="default"/>
        <w:lang w:val="ru-RU" w:eastAsia="en-US" w:bidi="ar-SA"/>
      </w:rPr>
    </w:lvl>
    <w:lvl w:ilvl="4">
      <w:numFmt w:val="bullet"/>
      <w:lvlText w:val="•"/>
      <w:lvlJc w:val="left"/>
      <w:pPr>
        <w:ind w:left="4954" w:hanging="420"/>
      </w:pPr>
      <w:rPr>
        <w:rFonts w:hint="default"/>
        <w:lang w:val="ru-RU" w:eastAsia="en-US" w:bidi="ar-SA"/>
      </w:rPr>
    </w:lvl>
    <w:lvl w:ilvl="5">
      <w:numFmt w:val="bullet"/>
      <w:lvlText w:val="•"/>
      <w:lvlJc w:val="left"/>
      <w:pPr>
        <w:ind w:left="5947" w:hanging="420"/>
      </w:pPr>
      <w:rPr>
        <w:rFonts w:hint="default"/>
        <w:lang w:val="ru-RU" w:eastAsia="en-US" w:bidi="ar-SA"/>
      </w:rPr>
    </w:lvl>
    <w:lvl w:ilvl="6">
      <w:numFmt w:val="bullet"/>
      <w:lvlText w:val="•"/>
      <w:lvlJc w:val="left"/>
      <w:pPr>
        <w:ind w:left="6941" w:hanging="420"/>
      </w:pPr>
      <w:rPr>
        <w:rFonts w:hint="default"/>
        <w:lang w:val="ru-RU" w:eastAsia="en-US" w:bidi="ar-SA"/>
      </w:rPr>
    </w:lvl>
    <w:lvl w:ilvl="7">
      <w:numFmt w:val="bullet"/>
      <w:lvlText w:val="•"/>
      <w:lvlJc w:val="left"/>
      <w:pPr>
        <w:ind w:left="7934" w:hanging="420"/>
      </w:pPr>
      <w:rPr>
        <w:rFonts w:hint="default"/>
        <w:lang w:val="ru-RU" w:eastAsia="en-US" w:bidi="ar-SA"/>
      </w:rPr>
    </w:lvl>
    <w:lvl w:ilvl="8">
      <w:numFmt w:val="bullet"/>
      <w:lvlText w:val="•"/>
      <w:lvlJc w:val="left"/>
      <w:pPr>
        <w:ind w:left="8928" w:hanging="420"/>
      </w:pPr>
      <w:rPr>
        <w:rFonts w:hint="default"/>
        <w:lang w:val="ru-RU" w:eastAsia="en-US" w:bidi="ar-SA"/>
      </w:rPr>
    </w:lvl>
  </w:abstractNum>
  <w:abstractNum w:abstractNumId="105">
    <w:nsid w:val="73FB34D0"/>
    <w:multiLevelType w:val="hybridMultilevel"/>
    <w:tmpl w:val="B16C06BA"/>
    <w:lvl w:ilvl="0" w:tplc="565EB97E">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12D82A">
      <w:numFmt w:val="bullet"/>
      <w:lvlText w:val="•"/>
      <w:lvlJc w:val="left"/>
      <w:pPr>
        <w:ind w:left="2118" w:hanging="260"/>
      </w:pPr>
      <w:rPr>
        <w:rFonts w:hint="default"/>
        <w:lang w:val="ru-RU" w:eastAsia="en-US" w:bidi="ar-SA"/>
      </w:rPr>
    </w:lvl>
    <w:lvl w:ilvl="2" w:tplc="6824BA7A">
      <w:numFmt w:val="bullet"/>
      <w:lvlText w:val="•"/>
      <w:lvlJc w:val="left"/>
      <w:pPr>
        <w:ind w:left="3096" w:hanging="260"/>
      </w:pPr>
      <w:rPr>
        <w:rFonts w:hint="default"/>
        <w:lang w:val="ru-RU" w:eastAsia="en-US" w:bidi="ar-SA"/>
      </w:rPr>
    </w:lvl>
    <w:lvl w:ilvl="3" w:tplc="730E591C">
      <w:numFmt w:val="bullet"/>
      <w:lvlText w:val="•"/>
      <w:lvlJc w:val="left"/>
      <w:pPr>
        <w:ind w:left="4074" w:hanging="260"/>
      </w:pPr>
      <w:rPr>
        <w:rFonts w:hint="default"/>
        <w:lang w:val="ru-RU" w:eastAsia="en-US" w:bidi="ar-SA"/>
      </w:rPr>
    </w:lvl>
    <w:lvl w:ilvl="4" w:tplc="F9FCFE30">
      <w:numFmt w:val="bullet"/>
      <w:lvlText w:val="•"/>
      <w:lvlJc w:val="left"/>
      <w:pPr>
        <w:ind w:left="5052" w:hanging="260"/>
      </w:pPr>
      <w:rPr>
        <w:rFonts w:hint="default"/>
        <w:lang w:val="ru-RU" w:eastAsia="en-US" w:bidi="ar-SA"/>
      </w:rPr>
    </w:lvl>
    <w:lvl w:ilvl="5" w:tplc="379015AE">
      <w:numFmt w:val="bullet"/>
      <w:lvlText w:val="•"/>
      <w:lvlJc w:val="left"/>
      <w:pPr>
        <w:ind w:left="6030" w:hanging="260"/>
      </w:pPr>
      <w:rPr>
        <w:rFonts w:hint="default"/>
        <w:lang w:val="ru-RU" w:eastAsia="en-US" w:bidi="ar-SA"/>
      </w:rPr>
    </w:lvl>
    <w:lvl w:ilvl="6" w:tplc="08DE79BC">
      <w:numFmt w:val="bullet"/>
      <w:lvlText w:val="•"/>
      <w:lvlJc w:val="left"/>
      <w:pPr>
        <w:ind w:left="7008" w:hanging="260"/>
      </w:pPr>
      <w:rPr>
        <w:rFonts w:hint="default"/>
        <w:lang w:val="ru-RU" w:eastAsia="en-US" w:bidi="ar-SA"/>
      </w:rPr>
    </w:lvl>
    <w:lvl w:ilvl="7" w:tplc="85AA3616">
      <w:numFmt w:val="bullet"/>
      <w:lvlText w:val="•"/>
      <w:lvlJc w:val="left"/>
      <w:pPr>
        <w:ind w:left="7986" w:hanging="260"/>
      </w:pPr>
      <w:rPr>
        <w:rFonts w:hint="default"/>
        <w:lang w:val="ru-RU" w:eastAsia="en-US" w:bidi="ar-SA"/>
      </w:rPr>
    </w:lvl>
    <w:lvl w:ilvl="8" w:tplc="55808EE2">
      <w:numFmt w:val="bullet"/>
      <w:lvlText w:val="•"/>
      <w:lvlJc w:val="left"/>
      <w:pPr>
        <w:ind w:left="8964" w:hanging="260"/>
      </w:pPr>
      <w:rPr>
        <w:rFonts w:hint="default"/>
        <w:lang w:val="ru-RU" w:eastAsia="en-US" w:bidi="ar-SA"/>
      </w:rPr>
    </w:lvl>
  </w:abstractNum>
  <w:abstractNum w:abstractNumId="106">
    <w:nsid w:val="77F95419"/>
    <w:multiLevelType w:val="hybridMultilevel"/>
    <w:tmpl w:val="FB8A7AAC"/>
    <w:lvl w:ilvl="0" w:tplc="AAA277A8">
      <w:start w:val="1"/>
      <w:numFmt w:val="decimal"/>
      <w:lvlText w:val="%1)"/>
      <w:lvlJc w:val="left"/>
      <w:pPr>
        <w:ind w:left="11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261304">
      <w:numFmt w:val="bullet"/>
      <w:lvlText w:val="•"/>
      <w:lvlJc w:val="left"/>
      <w:pPr>
        <w:ind w:left="2118" w:hanging="260"/>
      </w:pPr>
      <w:rPr>
        <w:rFonts w:hint="default"/>
        <w:lang w:val="ru-RU" w:eastAsia="en-US" w:bidi="ar-SA"/>
      </w:rPr>
    </w:lvl>
    <w:lvl w:ilvl="2" w:tplc="D16C9396">
      <w:numFmt w:val="bullet"/>
      <w:lvlText w:val="•"/>
      <w:lvlJc w:val="left"/>
      <w:pPr>
        <w:ind w:left="3096" w:hanging="260"/>
      </w:pPr>
      <w:rPr>
        <w:rFonts w:hint="default"/>
        <w:lang w:val="ru-RU" w:eastAsia="en-US" w:bidi="ar-SA"/>
      </w:rPr>
    </w:lvl>
    <w:lvl w:ilvl="3" w:tplc="869A563C">
      <w:numFmt w:val="bullet"/>
      <w:lvlText w:val="•"/>
      <w:lvlJc w:val="left"/>
      <w:pPr>
        <w:ind w:left="4074" w:hanging="260"/>
      </w:pPr>
      <w:rPr>
        <w:rFonts w:hint="default"/>
        <w:lang w:val="ru-RU" w:eastAsia="en-US" w:bidi="ar-SA"/>
      </w:rPr>
    </w:lvl>
    <w:lvl w:ilvl="4" w:tplc="9E20D29E">
      <w:numFmt w:val="bullet"/>
      <w:lvlText w:val="•"/>
      <w:lvlJc w:val="left"/>
      <w:pPr>
        <w:ind w:left="5052" w:hanging="260"/>
      </w:pPr>
      <w:rPr>
        <w:rFonts w:hint="default"/>
        <w:lang w:val="ru-RU" w:eastAsia="en-US" w:bidi="ar-SA"/>
      </w:rPr>
    </w:lvl>
    <w:lvl w:ilvl="5" w:tplc="6E9CE93A">
      <w:numFmt w:val="bullet"/>
      <w:lvlText w:val="•"/>
      <w:lvlJc w:val="left"/>
      <w:pPr>
        <w:ind w:left="6030" w:hanging="260"/>
      </w:pPr>
      <w:rPr>
        <w:rFonts w:hint="default"/>
        <w:lang w:val="ru-RU" w:eastAsia="en-US" w:bidi="ar-SA"/>
      </w:rPr>
    </w:lvl>
    <w:lvl w:ilvl="6" w:tplc="F2D0D1EE">
      <w:numFmt w:val="bullet"/>
      <w:lvlText w:val="•"/>
      <w:lvlJc w:val="left"/>
      <w:pPr>
        <w:ind w:left="7008" w:hanging="260"/>
      </w:pPr>
      <w:rPr>
        <w:rFonts w:hint="default"/>
        <w:lang w:val="ru-RU" w:eastAsia="en-US" w:bidi="ar-SA"/>
      </w:rPr>
    </w:lvl>
    <w:lvl w:ilvl="7" w:tplc="3E0CB892">
      <w:numFmt w:val="bullet"/>
      <w:lvlText w:val="•"/>
      <w:lvlJc w:val="left"/>
      <w:pPr>
        <w:ind w:left="7986" w:hanging="260"/>
      </w:pPr>
      <w:rPr>
        <w:rFonts w:hint="default"/>
        <w:lang w:val="ru-RU" w:eastAsia="en-US" w:bidi="ar-SA"/>
      </w:rPr>
    </w:lvl>
    <w:lvl w:ilvl="8" w:tplc="6DB89880">
      <w:numFmt w:val="bullet"/>
      <w:lvlText w:val="•"/>
      <w:lvlJc w:val="left"/>
      <w:pPr>
        <w:ind w:left="8964" w:hanging="260"/>
      </w:pPr>
      <w:rPr>
        <w:rFonts w:hint="default"/>
        <w:lang w:val="ru-RU" w:eastAsia="en-US" w:bidi="ar-SA"/>
      </w:rPr>
    </w:lvl>
  </w:abstractNum>
  <w:abstractNum w:abstractNumId="107">
    <w:nsid w:val="78181030"/>
    <w:multiLevelType w:val="multilevel"/>
    <w:tmpl w:val="DC9C0D18"/>
    <w:lvl w:ilvl="0">
      <w:start w:val="1"/>
      <w:numFmt w:val="decimal"/>
      <w:lvlText w:val="%1"/>
      <w:lvlJc w:val="left"/>
      <w:pPr>
        <w:ind w:left="1378" w:hanging="492"/>
        <w:jc w:val="left"/>
      </w:pPr>
      <w:rPr>
        <w:rFonts w:hint="default"/>
        <w:lang w:val="ru-RU" w:eastAsia="en-US" w:bidi="ar-SA"/>
      </w:rPr>
    </w:lvl>
    <w:lvl w:ilvl="1">
      <w:start w:val="1"/>
      <w:numFmt w:val="decimal"/>
      <w:lvlText w:val="%1.%2."/>
      <w:lvlJc w:val="left"/>
      <w:pPr>
        <w:ind w:left="1378" w:hanging="492"/>
        <w:jc w:val="right"/>
      </w:pPr>
      <w:rPr>
        <w:rFonts w:hint="default"/>
        <w:spacing w:val="0"/>
        <w:w w:val="100"/>
        <w:lang w:val="ru-RU" w:eastAsia="en-US" w:bidi="ar-SA"/>
      </w:rPr>
    </w:lvl>
    <w:lvl w:ilvl="2">
      <w:start w:val="1"/>
      <w:numFmt w:val="decimal"/>
      <w:lvlText w:val="%1.%2.%3."/>
      <w:lvlJc w:val="left"/>
      <w:pPr>
        <w:ind w:left="1853"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155" w:hanging="360"/>
      </w:pPr>
      <w:rPr>
        <w:rFonts w:hint="default"/>
        <w:lang w:val="ru-RU" w:eastAsia="en-US" w:bidi="ar-SA"/>
      </w:rPr>
    </w:lvl>
    <w:lvl w:ilvl="5">
      <w:numFmt w:val="bullet"/>
      <w:lvlText w:val="•"/>
      <w:lvlJc w:val="left"/>
      <w:pPr>
        <w:ind w:left="5282" w:hanging="360"/>
      </w:pPr>
      <w:rPr>
        <w:rFonts w:hint="default"/>
        <w:lang w:val="ru-RU" w:eastAsia="en-US" w:bidi="ar-SA"/>
      </w:rPr>
    </w:lvl>
    <w:lvl w:ilvl="6">
      <w:numFmt w:val="bullet"/>
      <w:lvlText w:val="•"/>
      <w:lvlJc w:val="left"/>
      <w:pPr>
        <w:ind w:left="6410" w:hanging="360"/>
      </w:pPr>
      <w:rPr>
        <w:rFonts w:hint="default"/>
        <w:lang w:val="ru-RU" w:eastAsia="en-US" w:bidi="ar-SA"/>
      </w:rPr>
    </w:lvl>
    <w:lvl w:ilvl="7">
      <w:numFmt w:val="bullet"/>
      <w:lvlText w:val="•"/>
      <w:lvlJc w:val="left"/>
      <w:pPr>
        <w:ind w:left="7537" w:hanging="360"/>
      </w:pPr>
      <w:rPr>
        <w:rFonts w:hint="default"/>
        <w:lang w:val="ru-RU" w:eastAsia="en-US" w:bidi="ar-SA"/>
      </w:rPr>
    </w:lvl>
    <w:lvl w:ilvl="8">
      <w:numFmt w:val="bullet"/>
      <w:lvlText w:val="•"/>
      <w:lvlJc w:val="left"/>
      <w:pPr>
        <w:ind w:left="8665" w:hanging="360"/>
      </w:pPr>
      <w:rPr>
        <w:rFonts w:hint="default"/>
        <w:lang w:val="ru-RU" w:eastAsia="en-US" w:bidi="ar-SA"/>
      </w:rPr>
    </w:lvl>
  </w:abstractNum>
  <w:abstractNum w:abstractNumId="108">
    <w:nsid w:val="78897D28"/>
    <w:multiLevelType w:val="hybridMultilevel"/>
    <w:tmpl w:val="5AC2622C"/>
    <w:lvl w:ilvl="0" w:tplc="CBECAC84">
      <w:numFmt w:val="bullet"/>
      <w:lvlText w:val=""/>
      <w:lvlJc w:val="left"/>
      <w:pPr>
        <w:ind w:left="1850" w:hanging="360"/>
      </w:pPr>
      <w:rPr>
        <w:rFonts w:ascii="Symbol" w:eastAsia="Symbol" w:hAnsi="Symbol" w:cs="Symbol" w:hint="default"/>
        <w:b w:val="0"/>
        <w:bCs w:val="0"/>
        <w:i w:val="0"/>
        <w:iCs w:val="0"/>
        <w:spacing w:val="0"/>
        <w:w w:val="100"/>
        <w:sz w:val="24"/>
        <w:szCs w:val="24"/>
        <w:lang w:val="ru-RU" w:eastAsia="en-US" w:bidi="ar-SA"/>
      </w:rPr>
    </w:lvl>
    <w:lvl w:ilvl="1" w:tplc="D820CA00">
      <w:numFmt w:val="bullet"/>
      <w:lvlText w:val="•"/>
      <w:lvlJc w:val="left"/>
      <w:pPr>
        <w:ind w:left="2766" w:hanging="360"/>
      </w:pPr>
      <w:rPr>
        <w:rFonts w:hint="default"/>
        <w:lang w:val="ru-RU" w:eastAsia="en-US" w:bidi="ar-SA"/>
      </w:rPr>
    </w:lvl>
    <w:lvl w:ilvl="2" w:tplc="E2B2630A">
      <w:numFmt w:val="bullet"/>
      <w:lvlText w:val="•"/>
      <w:lvlJc w:val="left"/>
      <w:pPr>
        <w:ind w:left="3672" w:hanging="360"/>
      </w:pPr>
      <w:rPr>
        <w:rFonts w:hint="default"/>
        <w:lang w:val="ru-RU" w:eastAsia="en-US" w:bidi="ar-SA"/>
      </w:rPr>
    </w:lvl>
    <w:lvl w:ilvl="3" w:tplc="FA201FE4">
      <w:numFmt w:val="bullet"/>
      <w:lvlText w:val="•"/>
      <w:lvlJc w:val="left"/>
      <w:pPr>
        <w:ind w:left="4578" w:hanging="360"/>
      </w:pPr>
      <w:rPr>
        <w:rFonts w:hint="default"/>
        <w:lang w:val="ru-RU" w:eastAsia="en-US" w:bidi="ar-SA"/>
      </w:rPr>
    </w:lvl>
    <w:lvl w:ilvl="4" w:tplc="B27E1C96">
      <w:numFmt w:val="bullet"/>
      <w:lvlText w:val="•"/>
      <w:lvlJc w:val="left"/>
      <w:pPr>
        <w:ind w:left="5484" w:hanging="360"/>
      </w:pPr>
      <w:rPr>
        <w:rFonts w:hint="default"/>
        <w:lang w:val="ru-RU" w:eastAsia="en-US" w:bidi="ar-SA"/>
      </w:rPr>
    </w:lvl>
    <w:lvl w:ilvl="5" w:tplc="1B4472E6">
      <w:numFmt w:val="bullet"/>
      <w:lvlText w:val="•"/>
      <w:lvlJc w:val="left"/>
      <w:pPr>
        <w:ind w:left="6390" w:hanging="360"/>
      </w:pPr>
      <w:rPr>
        <w:rFonts w:hint="default"/>
        <w:lang w:val="ru-RU" w:eastAsia="en-US" w:bidi="ar-SA"/>
      </w:rPr>
    </w:lvl>
    <w:lvl w:ilvl="6" w:tplc="42288E66">
      <w:numFmt w:val="bullet"/>
      <w:lvlText w:val="•"/>
      <w:lvlJc w:val="left"/>
      <w:pPr>
        <w:ind w:left="7296" w:hanging="360"/>
      </w:pPr>
      <w:rPr>
        <w:rFonts w:hint="default"/>
        <w:lang w:val="ru-RU" w:eastAsia="en-US" w:bidi="ar-SA"/>
      </w:rPr>
    </w:lvl>
    <w:lvl w:ilvl="7" w:tplc="653E8C94">
      <w:numFmt w:val="bullet"/>
      <w:lvlText w:val="•"/>
      <w:lvlJc w:val="left"/>
      <w:pPr>
        <w:ind w:left="8202" w:hanging="360"/>
      </w:pPr>
      <w:rPr>
        <w:rFonts w:hint="default"/>
        <w:lang w:val="ru-RU" w:eastAsia="en-US" w:bidi="ar-SA"/>
      </w:rPr>
    </w:lvl>
    <w:lvl w:ilvl="8" w:tplc="973A0DC0">
      <w:numFmt w:val="bullet"/>
      <w:lvlText w:val="•"/>
      <w:lvlJc w:val="left"/>
      <w:pPr>
        <w:ind w:left="9108" w:hanging="360"/>
      </w:pPr>
      <w:rPr>
        <w:rFonts w:hint="default"/>
        <w:lang w:val="ru-RU" w:eastAsia="en-US" w:bidi="ar-SA"/>
      </w:rPr>
    </w:lvl>
  </w:abstractNum>
  <w:abstractNum w:abstractNumId="109">
    <w:nsid w:val="79404E2F"/>
    <w:multiLevelType w:val="hybridMultilevel"/>
    <w:tmpl w:val="5490732A"/>
    <w:lvl w:ilvl="0" w:tplc="B5B4729A">
      <w:start w:val="1"/>
      <w:numFmt w:val="decimal"/>
      <w:lvlText w:val="%1)"/>
      <w:lvlJc w:val="left"/>
      <w:pPr>
        <w:ind w:left="585" w:hanging="303"/>
        <w:jc w:val="left"/>
      </w:pPr>
      <w:rPr>
        <w:rFonts w:ascii="Times New Roman" w:eastAsia="Times New Roman" w:hAnsi="Times New Roman" w:cs="Times New Roman" w:hint="default"/>
        <w:b/>
        <w:bCs/>
        <w:i w:val="0"/>
        <w:iCs w:val="0"/>
        <w:spacing w:val="0"/>
        <w:w w:val="100"/>
        <w:sz w:val="28"/>
        <w:szCs w:val="28"/>
        <w:lang w:val="ru-RU" w:eastAsia="en-US" w:bidi="ar-SA"/>
      </w:rPr>
    </w:lvl>
    <w:lvl w:ilvl="1" w:tplc="1FDEFDE8">
      <w:numFmt w:val="bullet"/>
      <w:lvlText w:val="•"/>
      <w:lvlJc w:val="left"/>
      <w:pPr>
        <w:ind w:left="1614" w:hanging="303"/>
      </w:pPr>
      <w:rPr>
        <w:rFonts w:hint="default"/>
        <w:lang w:val="ru-RU" w:eastAsia="en-US" w:bidi="ar-SA"/>
      </w:rPr>
    </w:lvl>
    <w:lvl w:ilvl="2" w:tplc="4012646A">
      <w:numFmt w:val="bullet"/>
      <w:lvlText w:val="•"/>
      <w:lvlJc w:val="left"/>
      <w:pPr>
        <w:ind w:left="2648" w:hanging="303"/>
      </w:pPr>
      <w:rPr>
        <w:rFonts w:hint="default"/>
        <w:lang w:val="ru-RU" w:eastAsia="en-US" w:bidi="ar-SA"/>
      </w:rPr>
    </w:lvl>
    <w:lvl w:ilvl="3" w:tplc="D11A7C8A">
      <w:numFmt w:val="bullet"/>
      <w:lvlText w:val="•"/>
      <w:lvlJc w:val="left"/>
      <w:pPr>
        <w:ind w:left="3682" w:hanging="303"/>
      </w:pPr>
      <w:rPr>
        <w:rFonts w:hint="default"/>
        <w:lang w:val="ru-RU" w:eastAsia="en-US" w:bidi="ar-SA"/>
      </w:rPr>
    </w:lvl>
    <w:lvl w:ilvl="4" w:tplc="3556907E">
      <w:numFmt w:val="bullet"/>
      <w:lvlText w:val="•"/>
      <w:lvlJc w:val="left"/>
      <w:pPr>
        <w:ind w:left="4716" w:hanging="303"/>
      </w:pPr>
      <w:rPr>
        <w:rFonts w:hint="default"/>
        <w:lang w:val="ru-RU" w:eastAsia="en-US" w:bidi="ar-SA"/>
      </w:rPr>
    </w:lvl>
    <w:lvl w:ilvl="5" w:tplc="BB94A7BC">
      <w:numFmt w:val="bullet"/>
      <w:lvlText w:val="•"/>
      <w:lvlJc w:val="left"/>
      <w:pPr>
        <w:ind w:left="5750" w:hanging="303"/>
      </w:pPr>
      <w:rPr>
        <w:rFonts w:hint="default"/>
        <w:lang w:val="ru-RU" w:eastAsia="en-US" w:bidi="ar-SA"/>
      </w:rPr>
    </w:lvl>
    <w:lvl w:ilvl="6" w:tplc="6E6EF064">
      <w:numFmt w:val="bullet"/>
      <w:lvlText w:val="•"/>
      <w:lvlJc w:val="left"/>
      <w:pPr>
        <w:ind w:left="6784" w:hanging="303"/>
      </w:pPr>
      <w:rPr>
        <w:rFonts w:hint="default"/>
        <w:lang w:val="ru-RU" w:eastAsia="en-US" w:bidi="ar-SA"/>
      </w:rPr>
    </w:lvl>
    <w:lvl w:ilvl="7" w:tplc="E898982E">
      <w:numFmt w:val="bullet"/>
      <w:lvlText w:val="•"/>
      <w:lvlJc w:val="left"/>
      <w:pPr>
        <w:ind w:left="7818" w:hanging="303"/>
      </w:pPr>
      <w:rPr>
        <w:rFonts w:hint="default"/>
        <w:lang w:val="ru-RU" w:eastAsia="en-US" w:bidi="ar-SA"/>
      </w:rPr>
    </w:lvl>
    <w:lvl w:ilvl="8" w:tplc="8152B5EC">
      <w:numFmt w:val="bullet"/>
      <w:lvlText w:val="•"/>
      <w:lvlJc w:val="left"/>
      <w:pPr>
        <w:ind w:left="8852" w:hanging="303"/>
      </w:pPr>
      <w:rPr>
        <w:rFonts w:hint="default"/>
        <w:lang w:val="ru-RU" w:eastAsia="en-US" w:bidi="ar-SA"/>
      </w:rPr>
    </w:lvl>
  </w:abstractNum>
  <w:abstractNum w:abstractNumId="110">
    <w:nsid w:val="7A253A2E"/>
    <w:multiLevelType w:val="multilevel"/>
    <w:tmpl w:val="AAE0027E"/>
    <w:lvl w:ilvl="0">
      <w:start w:val="6"/>
      <w:numFmt w:val="decimal"/>
      <w:lvlText w:val="%1"/>
      <w:lvlJc w:val="left"/>
      <w:pPr>
        <w:ind w:left="1298" w:hanging="420"/>
        <w:jc w:val="left"/>
      </w:pPr>
      <w:rPr>
        <w:rFonts w:hint="default"/>
        <w:lang w:val="ru-RU" w:eastAsia="en-US" w:bidi="ar-SA"/>
      </w:rPr>
    </w:lvl>
    <w:lvl w:ilvl="1">
      <w:start w:val="8"/>
      <w:numFmt w:val="decimal"/>
      <w:lvlText w:val="%1.%2."/>
      <w:lvlJc w:val="left"/>
      <w:pPr>
        <w:ind w:left="1298" w:hanging="42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1.%2.%3."/>
      <w:lvlJc w:val="left"/>
      <w:pPr>
        <w:ind w:left="170" w:hanging="60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2660" w:hanging="600"/>
      </w:pPr>
      <w:rPr>
        <w:rFonts w:hint="default"/>
        <w:lang w:val="ru-RU" w:eastAsia="en-US" w:bidi="ar-SA"/>
      </w:rPr>
    </w:lvl>
    <w:lvl w:ilvl="4">
      <w:numFmt w:val="bullet"/>
      <w:lvlText w:val="•"/>
      <w:lvlJc w:val="left"/>
      <w:pPr>
        <w:ind w:left="3840" w:hanging="600"/>
      </w:pPr>
      <w:rPr>
        <w:rFonts w:hint="default"/>
        <w:lang w:val="ru-RU" w:eastAsia="en-US" w:bidi="ar-SA"/>
      </w:rPr>
    </w:lvl>
    <w:lvl w:ilvl="5">
      <w:numFmt w:val="bullet"/>
      <w:lvlText w:val="•"/>
      <w:lvlJc w:val="left"/>
      <w:pPr>
        <w:ind w:left="5020" w:hanging="600"/>
      </w:pPr>
      <w:rPr>
        <w:rFonts w:hint="default"/>
        <w:lang w:val="ru-RU" w:eastAsia="en-US" w:bidi="ar-SA"/>
      </w:rPr>
    </w:lvl>
    <w:lvl w:ilvl="6">
      <w:numFmt w:val="bullet"/>
      <w:lvlText w:val="•"/>
      <w:lvlJc w:val="left"/>
      <w:pPr>
        <w:ind w:left="6200"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560" w:hanging="600"/>
      </w:pPr>
      <w:rPr>
        <w:rFonts w:hint="default"/>
        <w:lang w:val="ru-RU" w:eastAsia="en-US" w:bidi="ar-SA"/>
      </w:rPr>
    </w:lvl>
  </w:abstractNum>
  <w:abstractNum w:abstractNumId="111">
    <w:nsid w:val="7CAC1CA9"/>
    <w:multiLevelType w:val="multilevel"/>
    <w:tmpl w:val="ECB09C3C"/>
    <w:lvl w:ilvl="0">
      <w:start w:val="1"/>
      <w:numFmt w:val="decimal"/>
      <w:lvlText w:val="%1."/>
      <w:lvlJc w:val="left"/>
      <w:pPr>
        <w:ind w:left="170" w:hanging="444"/>
        <w:jc w:val="left"/>
      </w:pPr>
      <w:rPr>
        <w:rFonts w:hint="default"/>
        <w:spacing w:val="0"/>
        <w:w w:val="100"/>
        <w:lang w:val="ru-RU" w:eastAsia="en-US" w:bidi="ar-SA"/>
      </w:rPr>
    </w:lvl>
    <w:lvl w:ilvl="1">
      <w:start w:val="1"/>
      <w:numFmt w:val="decimal"/>
      <w:lvlText w:val="%1.%2."/>
      <w:lvlJc w:val="left"/>
      <w:pPr>
        <w:ind w:left="170" w:hanging="420"/>
        <w:jc w:val="left"/>
      </w:pPr>
      <w:rPr>
        <w:rFonts w:hint="default"/>
        <w:spacing w:val="0"/>
        <w:w w:val="100"/>
        <w:lang w:val="ru-RU" w:eastAsia="en-US" w:bidi="ar-SA"/>
      </w:rPr>
    </w:lvl>
    <w:lvl w:ilvl="2">
      <w:start w:val="1"/>
      <w:numFmt w:val="decimal"/>
      <w:lvlText w:val="%1.%2.%3."/>
      <w:lvlJc w:val="left"/>
      <w:pPr>
        <w:ind w:left="1478"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60" w:hanging="600"/>
      </w:pPr>
      <w:rPr>
        <w:rFonts w:hint="default"/>
        <w:lang w:val="ru-RU" w:eastAsia="en-US" w:bidi="ar-SA"/>
      </w:rPr>
    </w:lvl>
    <w:lvl w:ilvl="4">
      <w:numFmt w:val="bullet"/>
      <w:lvlText w:val="•"/>
      <w:lvlJc w:val="left"/>
      <w:pPr>
        <w:ind w:left="3840" w:hanging="600"/>
      </w:pPr>
      <w:rPr>
        <w:rFonts w:hint="default"/>
        <w:lang w:val="ru-RU" w:eastAsia="en-US" w:bidi="ar-SA"/>
      </w:rPr>
    </w:lvl>
    <w:lvl w:ilvl="5">
      <w:numFmt w:val="bullet"/>
      <w:lvlText w:val="•"/>
      <w:lvlJc w:val="left"/>
      <w:pPr>
        <w:ind w:left="5020" w:hanging="600"/>
      </w:pPr>
      <w:rPr>
        <w:rFonts w:hint="default"/>
        <w:lang w:val="ru-RU" w:eastAsia="en-US" w:bidi="ar-SA"/>
      </w:rPr>
    </w:lvl>
    <w:lvl w:ilvl="6">
      <w:numFmt w:val="bullet"/>
      <w:lvlText w:val="•"/>
      <w:lvlJc w:val="left"/>
      <w:pPr>
        <w:ind w:left="6200" w:hanging="600"/>
      </w:pPr>
      <w:rPr>
        <w:rFonts w:hint="default"/>
        <w:lang w:val="ru-RU" w:eastAsia="en-US" w:bidi="ar-SA"/>
      </w:rPr>
    </w:lvl>
    <w:lvl w:ilvl="7">
      <w:numFmt w:val="bullet"/>
      <w:lvlText w:val="•"/>
      <w:lvlJc w:val="left"/>
      <w:pPr>
        <w:ind w:left="7380" w:hanging="600"/>
      </w:pPr>
      <w:rPr>
        <w:rFonts w:hint="default"/>
        <w:lang w:val="ru-RU" w:eastAsia="en-US" w:bidi="ar-SA"/>
      </w:rPr>
    </w:lvl>
    <w:lvl w:ilvl="8">
      <w:numFmt w:val="bullet"/>
      <w:lvlText w:val="•"/>
      <w:lvlJc w:val="left"/>
      <w:pPr>
        <w:ind w:left="8560" w:hanging="600"/>
      </w:pPr>
      <w:rPr>
        <w:rFonts w:hint="default"/>
        <w:lang w:val="ru-RU" w:eastAsia="en-US" w:bidi="ar-SA"/>
      </w:rPr>
    </w:lvl>
  </w:abstractNum>
  <w:abstractNum w:abstractNumId="112">
    <w:nsid w:val="7DD06345"/>
    <w:multiLevelType w:val="hybridMultilevel"/>
    <w:tmpl w:val="597A2A6A"/>
    <w:lvl w:ilvl="0" w:tplc="A38E326C">
      <w:start w:val="10"/>
      <w:numFmt w:val="decimal"/>
      <w:lvlText w:val="%1"/>
      <w:lvlJc w:val="left"/>
      <w:pPr>
        <w:ind w:left="5021"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D59C56C6">
      <w:numFmt w:val="bullet"/>
      <w:lvlText w:val="•"/>
      <w:lvlJc w:val="left"/>
      <w:pPr>
        <w:ind w:left="5566" w:hanging="300"/>
      </w:pPr>
      <w:rPr>
        <w:rFonts w:hint="default"/>
        <w:lang w:val="ru-RU" w:eastAsia="en-US" w:bidi="ar-SA"/>
      </w:rPr>
    </w:lvl>
    <w:lvl w:ilvl="2" w:tplc="51BCF712">
      <w:numFmt w:val="bullet"/>
      <w:lvlText w:val="•"/>
      <w:lvlJc w:val="left"/>
      <w:pPr>
        <w:ind w:left="6113" w:hanging="300"/>
      </w:pPr>
      <w:rPr>
        <w:rFonts w:hint="default"/>
        <w:lang w:val="ru-RU" w:eastAsia="en-US" w:bidi="ar-SA"/>
      </w:rPr>
    </w:lvl>
    <w:lvl w:ilvl="3" w:tplc="38543AC6">
      <w:numFmt w:val="bullet"/>
      <w:lvlText w:val="•"/>
      <w:lvlJc w:val="left"/>
      <w:pPr>
        <w:ind w:left="6660" w:hanging="300"/>
      </w:pPr>
      <w:rPr>
        <w:rFonts w:hint="default"/>
        <w:lang w:val="ru-RU" w:eastAsia="en-US" w:bidi="ar-SA"/>
      </w:rPr>
    </w:lvl>
    <w:lvl w:ilvl="4" w:tplc="2B68A026">
      <w:numFmt w:val="bullet"/>
      <w:lvlText w:val="•"/>
      <w:lvlJc w:val="left"/>
      <w:pPr>
        <w:ind w:left="7207" w:hanging="300"/>
      </w:pPr>
      <w:rPr>
        <w:rFonts w:hint="default"/>
        <w:lang w:val="ru-RU" w:eastAsia="en-US" w:bidi="ar-SA"/>
      </w:rPr>
    </w:lvl>
    <w:lvl w:ilvl="5" w:tplc="75F844FC">
      <w:numFmt w:val="bullet"/>
      <w:lvlText w:val="•"/>
      <w:lvlJc w:val="left"/>
      <w:pPr>
        <w:ind w:left="7754" w:hanging="300"/>
      </w:pPr>
      <w:rPr>
        <w:rFonts w:hint="default"/>
        <w:lang w:val="ru-RU" w:eastAsia="en-US" w:bidi="ar-SA"/>
      </w:rPr>
    </w:lvl>
    <w:lvl w:ilvl="6" w:tplc="077C65C8">
      <w:numFmt w:val="bullet"/>
      <w:lvlText w:val="•"/>
      <w:lvlJc w:val="left"/>
      <w:pPr>
        <w:ind w:left="8301" w:hanging="300"/>
      </w:pPr>
      <w:rPr>
        <w:rFonts w:hint="default"/>
        <w:lang w:val="ru-RU" w:eastAsia="en-US" w:bidi="ar-SA"/>
      </w:rPr>
    </w:lvl>
    <w:lvl w:ilvl="7" w:tplc="FFAAD39E">
      <w:numFmt w:val="bullet"/>
      <w:lvlText w:val="•"/>
      <w:lvlJc w:val="left"/>
      <w:pPr>
        <w:ind w:left="8848" w:hanging="300"/>
      </w:pPr>
      <w:rPr>
        <w:rFonts w:hint="default"/>
        <w:lang w:val="ru-RU" w:eastAsia="en-US" w:bidi="ar-SA"/>
      </w:rPr>
    </w:lvl>
    <w:lvl w:ilvl="8" w:tplc="CDBC3922">
      <w:numFmt w:val="bullet"/>
      <w:lvlText w:val="•"/>
      <w:lvlJc w:val="left"/>
      <w:pPr>
        <w:ind w:left="9395" w:hanging="300"/>
      </w:pPr>
      <w:rPr>
        <w:rFonts w:hint="default"/>
        <w:lang w:val="ru-RU" w:eastAsia="en-US" w:bidi="ar-SA"/>
      </w:rPr>
    </w:lvl>
  </w:abstractNum>
  <w:abstractNum w:abstractNumId="113">
    <w:nsid w:val="7DFD2D51"/>
    <w:multiLevelType w:val="hybridMultilevel"/>
    <w:tmpl w:val="6C9AEA68"/>
    <w:lvl w:ilvl="0" w:tplc="1C9AB5CE">
      <w:start w:val="1"/>
      <w:numFmt w:val="decimal"/>
      <w:lvlText w:val="%1)"/>
      <w:lvlJc w:val="left"/>
      <w:pPr>
        <w:ind w:left="561"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ACC668">
      <w:numFmt w:val="bullet"/>
      <w:lvlText w:val="•"/>
      <w:lvlJc w:val="left"/>
      <w:pPr>
        <w:ind w:left="1596" w:hanging="365"/>
      </w:pPr>
      <w:rPr>
        <w:rFonts w:hint="default"/>
        <w:lang w:val="ru-RU" w:eastAsia="en-US" w:bidi="ar-SA"/>
      </w:rPr>
    </w:lvl>
    <w:lvl w:ilvl="2" w:tplc="2A22CE9A">
      <w:numFmt w:val="bullet"/>
      <w:lvlText w:val="•"/>
      <w:lvlJc w:val="left"/>
      <w:pPr>
        <w:ind w:left="2632" w:hanging="365"/>
      </w:pPr>
      <w:rPr>
        <w:rFonts w:hint="default"/>
        <w:lang w:val="ru-RU" w:eastAsia="en-US" w:bidi="ar-SA"/>
      </w:rPr>
    </w:lvl>
    <w:lvl w:ilvl="3" w:tplc="7F185FAC">
      <w:numFmt w:val="bullet"/>
      <w:lvlText w:val="•"/>
      <w:lvlJc w:val="left"/>
      <w:pPr>
        <w:ind w:left="3668" w:hanging="365"/>
      </w:pPr>
      <w:rPr>
        <w:rFonts w:hint="default"/>
        <w:lang w:val="ru-RU" w:eastAsia="en-US" w:bidi="ar-SA"/>
      </w:rPr>
    </w:lvl>
    <w:lvl w:ilvl="4" w:tplc="AA5C2F42">
      <w:numFmt w:val="bullet"/>
      <w:lvlText w:val="•"/>
      <w:lvlJc w:val="left"/>
      <w:pPr>
        <w:ind w:left="4704" w:hanging="365"/>
      </w:pPr>
      <w:rPr>
        <w:rFonts w:hint="default"/>
        <w:lang w:val="ru-RU" w:eastAsia="en-US" w:bidi="ar-SA"/>
      </w:rPr>
    </w:lvl>
    <w:lvl w:ilvl="5" w:tplc="7590B6F8">
      <w:numFmt w:val="bullet"/>
      <w:lvlText w:val="•"/>
      <w:lvlJc w:val="left"/>
      <w:pPr>
        <w:ind w:left="5740" w:hanging="365"/>
      </w:pPr>
      <w:rPr>
        <w:rFonts w:hint="default"/>
        <w:lang w:val="ru-RU" w:eastAsia="en-US" w:bidi="ar-SA"/>
      </w:rPr>
    </w:lvl>
    <w:lvl w:ilvl="6" w:tplc="BA525D48">
      <w:numFmt w:val="bullet"/>
      <w:lvlText w:val="•"/>
      <w:lvlJc w:val="left"/>
      <w:pPr>
        <w:ind w:left="6776" w:hanging="365"/>
      </w:pPr>
      <w:rPr>
        <w:rFonts w:hint="default"/>
        <w:lang w:val="ru-RU" w:eastAsia="en-US" w:bidi="ar-SA"/>
      </w:rPr>
    </w:lvl>
    <w:lvl w:ilvl="7" w:tplc="053E8426">
      <w:numFmt w:val="bullet"/>
      <w:lvlText w:val="•"/>
      <w:lvlJc w:val="left"/>
      <w:pPr>
        <w:ind w:left="7812" w:hanging="365"/>
      </w:pPr>
      <w:rPr>
        <w:rFonts w:hint="default"/>
        <w:lang w:val="ru-RU" w:eastAsia="en-US" w:bidi="ar-SA"/>
      </w:rPr>
    </w:lvl>
    <w:lvl w:ilvl="8" w:tplc="34D659EA">
      <w:numFmt w:val="bullet"/>
      <w:lvlText w:val="•"/>
      <w:lvlJc w:val="left"/>
      <w:pPr>
        <w:ind w:left="8848" w:hanging="365"/>
      </w:pPr>
      <w:rPr>
        <w:rFonts w:hint="default"/>
        <w:lang w:val="ru-RU" w:eastAsia="en-US" w:bidi="ar-SA"/>
      </w:rPr>
    </w:lvl>
  </w:abstractNum>
  <w:abstractNum w:abstractNumId="114">
    <w:nsid w:val="7EE31AB8"/>
    <w:multiLevelType w:val="hybridMultilevel"/>
    <w:tmpl w:val="5D4A5A82"/>
    <w:lvl w:ilvl="0" w:tplc="C062EDC6">
      <w:numFmt w:val="bullet"/>
      <w:lvlText w:val=""/>
      <w:lvlJc w:val="left"/>
      <w:pPr>
        <w:ind w:left="424" w:hanging="284"/>
      </w:pPr>
      <w:rPr>
        <w:rFonts w:ascii="Symbol" w:eastAsia="Symbol" w:hAnsi="Symbol" w:cs="Symbol" w:hint="default"/>
        <w:b w:val="0"/>
        <w:bCs w:val="0"/>
        <w:i w:val="0"/>
        <w:iCs w:val="0"/>
        <w:spacing w:val="0"/>
        <w:w w:val="100"/>
        <w:sz w:val="24"/>
        <w:szCs w:val="24"/>
        <w:lang w:val="ru-RU" w:eastAsia="en-US" w:bidi="ar-SA"/>
      </w:rPr>
    </w:lvl>
    <w:lvl w:ilvl="1" w:tplc="8DA8DFD6">
      <w:numFmt w:val="bullet"/>
      <w:lvlText w:val=""/>
      <w:lvlJc w:val="left"/>
      <w:pPr>
        <w:ind w:left="424" w:hanging="143"/>
      </w:pPr>
      <w:rPr>
        <w:rFonts w:ascii="Symbol" w:eastAsia="Symbol" w:hAnsi="Symbol" w:cs="Symbol" w:hint="default"/>
        <w:b w:val="0"/>
        <w:bCs w:val="0"/>
        <w:i w:val="0"/>
        <w:iCs w:val="0"/>
        <w:spacing w:val="0"/>
        <w:w w:val="100"/>
        <w:sz w:val="24"/>
        <w:szCs w:val="24"/>
        <w:lang w:val="ru-RU" w:eastAsia="en-US" w:bidi="ar-SA"/>
      </w:rPr>
    </w:lvl>
    <w:lvl w:ilvl="2" w:tplc="C65AE2B2">
      <w:numFmt w:val="bullet"/>
      <w:lvlText w:val="•"/>
      <w:lvlJc w:val="left"/>
      <w:pPr>
        <w:ind w:left="2519" w:hanging="143"/>
      </w:pPr>
      <w:rPr>
        <w:rFonts w:hint="default"/>
        <w:lang w:val="ru-RU" w:eastAsia="en-US" w:bidi="ar-SA"/>
      </w:rPr>
    </w:lvl>
    <w:lvl w:ilvl="3" w:tplc="492CA946">
      <w:numFmt w:val="bullet"/>
      <w:lvlText w:val="•"/>
      <w:lvlJc w:val="left"/>
      <w:pPr>
        <w:ind w:left="3568" w:hanging="143"/>
      </w:pPr>
      <w:rPr>
        <w:rFonts w:hint="default"/>
        <w:lang w:val="ru-RU" w:eastAsia="en-US" w:bidi="ar-SA"/>
      </w:rPr>
    </w:lvl>
    <w:lvl w:ilvl="4" w:tplc="6A42F000">
      <w:numFmt w:val="bullet"/>
      <w:lvlText w:val="•"/>
      <w:lvlJc w:val="left"/>
      <w:pPr>
        <w:ind w:left="4618" w:hanging="143"/>
      </w:pPr>
      <w:rPr>
        <w:rFonts w:hint="default"/>
        <w:lang w:val="ru-RU" w:eastAsia="en-US" w:bidi="ar-SA"/>
      </w:rPr>
    </w:lvl>
    <w:lvl w:ilvl="5" w:tplc="C3261570">
      <w:numFmt w:val="bullet"/>
      <w:lvlText w:val="•"/>
      <w:lvlJc w:val="left"/>
      <w:pPr>
        <w:ind w:left="5667" w:hanging="143"/>
      </w:pPr>
      <w:rPr>
        <w:rFonts w:hint="default"/>
        <w:lang w:val="ru-RU" w:eastAsia="en-US" w:bidi="ar-SA"/>
      </w:rPr>
    </w:lvl>
    <w:lvl w:ilvl="6" w:tplc="E7AA2A74">
      <w:numFmt w:val="bullet"/>
      <w:lvlText w:val="•"/>
      <w:lvlJc w:val="left"/>
      <w:pPr>
        <w:ind w:left="6717" w:hanging="143"/>
      </w:pPr>
      <w:rPr>
        <w:rFonts w:hint="default"/>
        <w:lang w:val="ru-RU" w:eastAsia="en-US" w:bidi="ar-SA"/>
      </w:rPr>
    </w:lvl>
    <w:lvl w:ilvl="7" w:tplc="1B808814">
      <w:numFmt w:val="bullet"/>
      <w:lvlText w:val="•"/>
      <w:lvlJc w:val="left"/>
      <w:pPr>
        <w:ind w:left="7766" w:hanging="143"/>
      </w:pPr>
      <w:rPr>
        <w:rFonts w:hint="default"/>
        <w:lang w:val="ru-RU" w:eastAsia="en-US" w:bidi="ar-SA"/>
      </w:rPr>
    </w:lvl>
    <w:lvl w:ilvl="8" w:tplc="D4E01C2A">
      <w:numFmt w:val="bullet"/>
      <w:lvlText w:val="•"/>
      <w:lvlJc w:val="left"/>
      <w:pPr>
        <w:ind w:left="8816" w:hanging="143"/>
      </w:pPr>
      <w:rPr>
        <w:rFonts w:hint="default"/>
        <w:lang w:val="ru-RU" w:eastAsia="en-US" w:bidi="ar-SA"/>
      </w:rPr>
    </w:lvl>
  </w:abstractNum>
  <w:abstractNum w:abstractNumId="115">
    <w:nsid w:val="7EF83842"/>
    <w:multiLevelType w:val="hybridMultilevel"/>
    <w:tmpl w:val="1BA6F8D2"/>
    <w:lvl w:ilvl="0" w:tplc="32DA1A9C">
      <w:start w:val="1"/>
      <w:numFmt w:val="decimal"/>
      <w:lvlText w:val="%1)"/>
      <w:lvlJc w:val="left"/>
      <w:pPr>
        <w:ind w:left="113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1A0F46">
      <w:numFmt w:val="bullet"/>
      <w:lvlText w:val="•"/>
      <w:lvlJc w:val="left"/>
      <w:pPr>
        <w:ind w:left="2118" w:hanging="260"/>
      </w:pPr>
      <w:rPr>
        <w:rFonts w:hint="default"/>
        <w:lang w:val="ru-RU" w:eastAsia="en-US" w:bidi="ar-SA"/>
      </w:rPr>
    </w:lvl>
    <w:lvl w:ilvl="2" w:tplc="4F1AF066">
      <w:numFmt w:val="bullet"/>
      <w:lvlText w:val="•"/>
      <w:lvlJc w:val="left"/>
      <w:pPr>
        <w:ind w:left="3096" w:hanging="260"/>
      </w:pPr>
      <w:rPr>
        <w:rFonts w:hint="default"/>
        <w:lang w:val="ru-RU" w:eastAsia="en-US" w:bidi="ar-SA"/>
      </w:rPr>
    </w:lvl>
    <w:lvl w:ilvl="3" w:tplc="3F948A16">
      <w:numFmt w:val="bullet"/>
      <w:lvlText w:val="•"/>
      <w:lvlJc w:val="left"/>
      <w:pPr>
        <w:ind w:left="4074" w:hanging="260"/>
      </w:pPr>
      <w:rPr>
        <w:rFonts w:hint="default"/>
        <w:lang w:val="ru-RU" w:eastAsia="en-US" w:bidi="ar-SA"/>
      </w:rPr>
    </w:lvl>
    <w:lvl w:ilvl="4" w:tplc="022C8A9A">
      <w:numFmt w:val="bullet"/>
      <w:lvlText w:val="•"/>
      <w:lvlJc w:val="left"/>
      <w:pPr>
        <w:ind w:left="5052" w:hanging="260"/>
      </w:pPr>
      <w:rPr>
        <w:rFonts w:hint="default"/>
        <w:lang w:val="ru-RU" w:eastAsia="en-US" w:bidi="ar-SA"/>
      </w:rPr>
    </w:lvl>
    <w:lvl w:ilvl="5" w:tplc="A53ED5C8">
      <w:numFmt w:val="bullet"/>
      <w:lvlText w:val="•"/>
      <w:lvlJc w:val="left"/>
      <w:pPr>
        <w:ind w:left="6030" w:hanging="260"/>
      </w:pPr>
      <w:rPr>
        <w:rFonts w:hint="default"/>
        <w:lang w:val="ru-RU" w:eastAsia="en-US" w:bidi="ar-SA"/>
      </w:rPr>
    </w:lvl>
    <w:lvl w:ilvl="6" w:tplc="176027EC">
      <w:numFmt w:val="bullet"/>
      <w:lvlText w:val="•"/>
      <w:lvlJc w:val="left"/>
      <w:pPr>
        <w:ind w:left="7008" w:hanging="260"/>
      </w:pPr>
      <w:rPr>
        <w:rFonts w:hint="default"/>
        <w:lang w:val="ru-RU" w:eastAsia="en-US" w:bidi="ar-SA"/>
      </w:rPr>
    </w:lvl>
    <w:lvl w:ilvl="7" w:tplc="DCE4D68A">
      <w:numFmt w:val="bullet"/>
      <w:lvlText w:val="•"/>
      <w:lvlJc w:val="left"/>
      <w:pPr>
        <w:ind w:left="7986" w:hanging="260"/>
      </w:pPr>
      <w:rPr>
        <w:rFonts w:hint="default"/>
        <w:lang w:val="ru-RU" w:eastAsia="en-US" w:bidi="ar-SA"/>
      </w:rPr>
    </w:lvl>
    <w:lvl w:ilvl="8" w:tplc="013A6DF6">
      <w:numFmt w:val="bullet"/>
      <w:lvlText w:val="•"/>
      <w:lvlJc w:val="left"/>
      <w:pPr>
        <w:ind w:left="8964" w:hanging="260"/>
      </w:pPr>
      <w:rPr>
        <w:rFonts w:hint="default"/>
        <w:lang w:val="ru-RU" w:eastAsia="en-US" w:bidi="ar-SA"/>
      </w:rPr>
    </w:lvl>
  </w:abstractNum>
  <w:abstractNum w:abstractNumId="116">
    <w:nsid w:val="7F6769D0"/>
    <w:multiLevelType w:val="hybridMultilevel"/>
    <w:tmpl w:val="1C322DD8"/>
    <w:lvl w:ilvl="0" w:tplc="297CEA2E">
      <w:start w:val="1"/>
      <w:numFmt w:val="decimal"/>
      <w:lvlText w:val="%1)"/>
      <w:lvlJc w:val="left"/>
      <w:pPr>
        <w:ind w:left="561"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28E020">
      <w:numFmt w:val="bullet"/>
      <w:lvlText w:val="•"/>
      <w:lvlJc w:val="left"/>
      <w:pPr>
        <w:ind w:left="1596" w:hanging="305"/>
      </w:pPr>
      <w:rPr>
        <w:rFonts w:hint="default"/>
        <w:lang w:val="ru-RU" w:eastAsia="en-US" w:bidi="ar-SA"/>
      </w:rPr>
    </w:lvl>
    <w:lvl w:ilvl="2" w:tplc="CE98364E">
      <w:numFmt w:val="bullet"/>
      <w:lvlText w:val="•"/>
      <w:lvlJc w:val="left"/>
      <w:pPr>
        <w:ind w:left="2632" w:hanging="305"/>
      </w:pPr>
      <w:rPr>
        <w:rFonts w:hint="default"/>
        <w:lang w:val="ru-RU" w:eastAsia="en-US" w:bidi="ar-SA"/>
      </w:rPr>
    </w:lvl>
    <w:lvl w:ilvl="3" w:tplc="98EAE22E">
      <w:numFmt w:val="bullet"/>
      <w:lvlText w:val="•"/>
      <w:lvlJc w:val="left"/>
      <w:pPr>
        <w:ind w:left="3668" w:hanging="305"/>
      </w:pPr>
      <w:rPr>
        <w:rFonts w:hint="default"/>
        <w:lang w:val="ru-RU" w:eastAsia="en-US" w:bidi="ar-SA"/>
      </w:rPr>
    </w:lvl>
    <w:lvl w:ilvl="4" w:tplc="B5565700">
      <w:numFmt w:val="bullet"/>
      <w:lvlText w:val="•"/>
      <w:lvlJc w:val="left"/>
      <w:pPr>
        <w:ind w:left="4704" w:hanging="305"/>
      </w:pPr>
      <w:rPr>
        <w:rFonts w:hint="default"/>
        <w:lang w:val="ru-RU" w:eastAsia="en-US" w:bidi="ar-SA"/>
      </w:rPr>
    </w:lvl>
    <w:lvl w:ilvl="5" w:tplc="377E2C0E">
      <w:numFmt w:val="bullet"/>
      <w:lvlText w:val="•"/>
      <w:lvlJc w:val="left"/>
      <w:pPr>
        <w:ind w:left="5740" w:hanging="305"/>
      </w:pPr>
      <w:rPr>
        <w:rFonts w:hint="default"/>
        <w:lang w:val="ru-RU" w:eastAsia="en-US" w:bidi="ar-SA"/>
      </w:rPr>
    </w:lvl>
    <w:lvl w:ilvl="6" w:tplc="86C6E770">
      <w:numFmt w:val="bullet"/>
      <w:lvlText w:val="•"/>
      <w:lvlJc w:val="left"/>
      <w:pPr>
        <w:ind w:left="6776" w:hanging="305"/>
      </w:pPr>
      <w:rPr>
        <w:rFonts w:hint="default"/>
        <w:lang w:val="ru-RU" w:eastAsia="en-US" w:bidi="ar-SA"/>
      </w:rPr>
    </w:lvl>
    <w:lvl w:ilvl="7" w:tplc="781E717A">
      <w:numFmt w:val="bullet"/>
      <w:lvlText w:val="•"/>
      <w:lvlJc w:val="left"/>
      <w:pPr>
        <w:ind w:left="7812" w:hanging="305"/>
      </w:pPr>
      <w:rPr>
        <w:rFonts w:hint="default"/>
        <w:lang w:val="ru-RU" w:eastAsia="en-US" w:bidi="ar-SA"/>
      </w:rPr>
    </w:lvl>
    <w:lvl w:ilvl="8" w:tplc="C3D0B8F0">
      <w:numFmt w:val="bullet"/>
      <w:lvlText w:val="•"/>
      <w:lvlJc w:val="left"/>
      <w:pPr>
        <w:ind w:left="8848" w:hanging="305"/>
      </w:pPr>
      <w:rPr>
        <w:rFonts w:hint="default"/>
        <w:lang w:val="ru-RU" w:eastAsia="en-US" w:bidi="ar-SA"/>
      </w:rPr>
    </w:lvl>
  </w:abstractNum>
  <w:num w:numId="1">
    <w:abstractNumId w:val="108"/>
  </w:num>
  <w:num w:numId="2">
    <w:abstractNumId w:val="112"/>
  </w:num>
  <w:num w:numId="3">
    <w:abstractNumId w:val="15"/>
  </w:num>
  <w:num w:numId="4">
    <w:abstractNumId w:val="3"/>
  </w:num>
  <w:num w:numId="5">
    <w:abstractNumId w:val="19"/>
  </w:num>
  <w:num w:numId="6">
    <w:abstractNumId w:val="55"/>
  </w:num>
  <w:num w:numId="7">
    <w:abstractNumId w:val="89"/>
  </w:num>
  <w:num w:numId="8">
    <w:abstractNumId w:val="5"/>
  </w:num>
  <w:num w:numId="9">
    <w:abstractNumId w:val="45"/>
  </w:num>
  <w:num w:numId="10">
    <w:abstractNumId w:val="10"/>
  </w:num>
  <w:num w:numId="11">
    <w:abstractNumId w:val="75"/>
  </w:num>
  <w:num w:numId="12">
    <w:abstractNumId w:val="35"/>
  </w:num>
  <w:num w:numId="13">
    <w:abstractNumId w:val="56"/>
  </w:num>
  <w:num w:numId="14">
    <w:abstractNumId w:val="114"/>
  </w:num>
  <w:num w:numId="15">
    <w:abstractNumId w:val="100"/>
  </w:num>
  <w:num w:numId="16">
    <w:abstractNumId w:val="88"/>
  </w:num>
  <w:num w:numId="17">
    <w:abstractNumId w:val="46"/>
  </w:num>
  <w:num w:numId="18">
    <w:abstractNumId w:val="96"/>
  </w:num>
  <w:num w:numId="19">
    <w:abstractNumId w:val="63"/>
  </w:num>
  <w:num w:numId="20">
    <w:abstractNumId w:val="44"/>
  </w:num>
  <w:num w:numId="21">
    <w:abstractNumId w:val="98"/>
  </w:num>
  <w:num w:numId="22">
    <w:abstractNumId w:val="25"/>
  </w:num>
  <w:num w:numId="23">
    <w:abstractNumId w:val="11"/>
  </w:num>
  <w:num w:numId="24">
    <w:abstractNumId w:val="14"/>
  </w:num>
  <w:num w:numId="25">
    <w:abstractNumId w:val="24"/>
  </w:num>
  <w:num w:numId="26">
    <w:abstractNumId w:val="104"/>
  </w:num>
  <w:num w:numId="27">
    <w:abstractNumId w:val="38"/>
  </w:num>
  <w:num w:numId="28">
    <w:abstractNumId w:val="83"/>
  </w:num>
  <w:num w:numId="29">
    <w:abstractNumId w:val="27"/>
  </w:num>
  <w:num w:numId="30">
    <w:abstractNumId w:val="91"/>
  </w:num>
  <w:num w:numId="31">
    <w:abstractNumId w:val="36"/>
  </w:num>
  <w:num w:numId="32">
    <w:abstractNumId w:val="60"/>
  </w:num>
  <w:num w:numId="33">
    <w:abstractNumId w:val="85"/>
  </w:num>
  <w:num w:numId="34">
    <w:abstractNumId w:val="69"/>
  </w:num>
  <w:num w:numId="35">
    <w:abstractNumId w:val="66"/>
  </w:num>
  <w:num w:numId="36">
    <w:abstractNumId w:val="58"/>
  </w:num>
  <w:num w:numId="37">
    <w:abstractNumId w:val="52"/>
  </w:num>
  <w:num w:numId="38">
    <w:abstractNumId w:val="77"/>
  </w:num>
  <w:num w:numId="39">
    <w:abstractNumId w:val="95"/>
  </w:num>
  <w:num w:numId="40">
    <w:abstractNumId w:val="50"/>
  </w:num>
  <w:num w:numId="41">
    <w:abstractNumId w:val="41"/>
  </w:num>
  <w:num w:numId="42">
    <w:abstractNumId w:val="73"/>
  </w:num>
  <w:num w:numId="43">
    <w:abstractNumId w:val="51"/>
  </w:num>
  <w:num w:numId="44">
    <w:abstractNumId w:val="82"/>
  </w:num>
  <w:num w:numId="45">
    <w:abstractNumId w:val="22"/>
  </w:num>
  <w:num w:numId="46">
    <w:abstractNumId w:val="87"/>
  </w:num>
  <w:num w:numId="47">
    <w:abstractNumId w:val="67"/>
  </w:num>
  <w:num w:numId="48">
    <w:abstractNumId w:val="29"/>
  </w:num>
  <w:num w:numId="49">
    <w:abstractNumId w:val="42"/>
  </w:num>
  <w:num w:numId="50">
    <w:abstractNumId w:val="48"/>
  </w:num>
  <w:num w:numId="51">
    <w:abstractNumId w:val="23"/>
  </w:num>
  <w:num w:numId="52">
    <w:abstractNumId w:val="47"/>
  </w:num>
  <w:num w:numId="53">
    <w:abstractNumId w:val="76"/>
  </w:num>
  <w:num w:numId="54">
    <w:abstractNumId w:val="34"/>
  </w:num>
  <w:num w:numId="55">
    <w:abstractNumId w:val="0"/>
  </w:num>
  <w:num w:numId="56">
    <w:abstractNumId w:val="39"/>
  </w:num>
  <w:num w:numId="57">
    <w:abstractNumId w:val="37"/>
  </w:num>
  <w:num w:numId="58">
    <w:abstractNumId w:val="86"/>
  </w:num>
  <w:num w:numId="59">
    <w:abstractNumId w:val="90"/>
  </w:num>
  <w:num w:numId="60">
    <w:abstractNumId w:val="62"/>
  </w:num>
  <w:num w:numId="61">
    <w:abstractNumId w:val="93"/>
  </w:num>
  <w:num w:numId="62">
    <w:abstractNumId w:val="26"/>
  </w:num>
  <w:num w:numId="63">
    <w:abstractNumId w:val="12"/>
  </w:num>
  <w:num w:numId="64">
    <w:abstractNumId w:val="70"/>
  </w:num>
  <w:num w:numId="65">
    <w:abstractNumId w:val="105"/>
  </w:num>
  <w:num w:numId="66">
    <w:abstractNumId w:val="9"/>
  </w:num>
  <w:num w:numId="67">
    <w:abstractNumId w:val="81"/>
  </w:num>
  <w:num w:numId="68">
    <w:abstractNumId w:val="101"/>
  </w:num>
  <w:num w:numId="69">
    <w:abstractNumId w:val="97"/>
  </w:num>
  <w:num w:numId="70">
    <w:abstractNumId w:val="72"/>
  </w:num>
  <w:num w:numId="71">
    <w:abstractNumId w:val="57"/>
  </w:num>
  <w:num w:numId="72">
    <w:abstractNumId w:val="115"/>
  </w:num>
  <w:num w:numId="73">
    <w:abstractNumId w:val="94"/>
  </w:num>
  <w:num w:numId="74">
    <w:abstractNumId w:val="33"/>
  </w:num>
  <w:num w:numId="75">
    <w:abstractNumId w:val="111"/>
  </w:num>
  <w:num w:numId="76">
    <w:abstractNumId w:val="102"/>
  </w:num>
  <w:num w:numId="77">
    <w:abstractNumId w:val="99"/>
  </w:num>
  <w:num w:numId="78">
    <w:abstractNumId w:val="106"/>
  </w:num>
  <w:num w:numId="79">
    <w:abstractNumId w:val="7"/>
  </w:num>
  <w:num w:numId="80">
    <w:abstractNumId w:val="61"/>
  </w:num>
  <w:num w:numId="81">
    <w:abstractNumId w:val="54"/>
  </w:num>
  <w:num w:numId="82">
    <w:abstractNumId w:val="68"/>
  </w:num>
  <w:num w:numId="83">
    <w:abstractNumId w:val="28"/>
  </w:num>
  <w:num w:numId="84">
    <w:abstractNumId w:val="59"/>
  </w:num>
  <w:num w:numId="85">
    <w:abstractNumId w:val="31"/>
  </w:num>
  <w:num w:numId="86">
    <w:abstractNumId w:val="78"/>
  </w:num>
  <w:num w:numId="87">
    <w:abstractNumId w:val="53"/>
  </w:num>
  <w:num w:numId="88">
    <w:abstractNumId w:val="16"/>
  </w:num>
  <w:num w:numId="89">
    <w:abstractNumId w:val="18"/>
  </w:num>
  <w:num w:numId="90">
    <w:abstractNumId w:val="84"/>
  </w:num>
  <w:num w:numId="91">
    <w:abstractNumId w:val="64"/>
  </w:num>
  <w:num w:numId="92">
    <w:abstractNumId w:val="109"/>
  </w:num>
  <w:num w:numId="93">
    <w:abstractNumId w:val="65"/>
  </w:num>
  <w:num w:numId="94">
    <w:abstractNumId w:val="13"/>
  </w:num>
  <w:num w:numId="95">
    <w:abstractNumId w:val="110"/>
  </w:num>
  <w:num w:numId="96">
    <w:abstractNumId w:val="80"/>
  </w:num>
  <w:num w:numId="97">
    <w:abstractNumId w:val="30"/>
  </w:num>
  <w:num w:numId="98">
    <w:abstractNumId w:val="49"/>
  </w:num>
  <w:num w:numId="99">
    <w:abstractNumId w:val="6"/>
  </w:num>
  <w:num w:numId="100">
    <w:abstractNumId w:val="17"/>
  </w:num>
  <w:num w:numId="101">
    <w:abstractNumId w:val="4"/>
  </w:num>
  <w:num w:numId="102">
    <w:abstractNumId w:val="79"/>
  </w:num>
  <w:num w:numId="103">
    <w:abstractNumId w:val="92"/>
  </w:num>
  <w:num w:numId="104">
    <w:abstractNumId w:val="113"/>
  </w:num>
  <w:num w:numId="105">
    <w:abstractNumId w:val="116"/>
  </w:num>
  <w:num w:numId="106">
    <w:abstractNumId w:val="43"/>
  </w:num>
  <w:num w:numId="107">
    <w:abstractNumId w:val="32"/>
  </w:num>
  <w:num w:numId="108">
    <w:abstractNumId w:val="2"/>
  </w:num>
  <w:num w:numId="109">
    <w:abstractNumId w:val="21"/>
  </w:num>
  <w:num w:numId="110">
    <w:abstractNumId w:val="103"/>
  </w:num>
  <w:num w:numId="111">
    <w:abstractNumId w:val="71"/>
  </w:num>
  <w:num w:numId="112">
    <w:abstractNumId w:val="1"/>
  </w:num>
  <w:num w:numId="113">
    <w:abstractNumId w:val="8"/>
  </w:num>
  <w:num w:numId="114">
    <w:abstractNumId w:val="40"/>
  </w:num>
  <w:num w:numId="115">
    <w:abstractNumId w:val="20"/>
  </w:num>
  <w:num w:numId="116">
    <w:abstractNumId w:val="74"/>
  </w:num>
  <w:num w:numId="117">
    <w:abstractNumId w:val="107"/>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0F2C31"/>
    <w:rsid w:val="000F2C31"/>
    <w:rsid w:val="00155701"/>
    <w:rsid w:val="003828CE"/>
    <w:rsid w:val="003B6040"/>
    <w:rsid w:val="004B7C75"/>
    <w:rsid w:val="005C0436"/>
    <w:rsid w:val="005C6CAC"/>
    <w:rsid w:val="007C55AA"/>
    <w:rsid w:val="007E79F0"/>
    <w:rsid w:val="00A81BB3"/>
    <w:rsid w:val="00B33BC9"/>
    <w:rsid w:val="00DA11B3"/>
    <w:rsid w:val="00FA184E"/>
    <w:rsid w:val="00FE0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F2C3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F2C31"/>
    <w:tblPr>
      <w:tblInd w:w="0" w:type="dxa"/>
      <w:tblCellMar>
        <w:top w:w="0" w:type="dxa"/>
        <w:left w:w="0" w:type="dxa"/>
        <w:bottom w:w="0" w:type="dxa"/>
        <w:right w:w="0" w:type="dxa"/>
      </w:tblCellMar>
    </w:tblPr>
  </w:style>
  <w:style w:type="paragraph" w:styleId="a3">
    <w:name w:val="Body Text"/>
    <w:basedOn w:val="a"/>
    <w:uiPriority w:val="1"/>
    <w:qFormat/>
    <w:rsid w:val="000F2C31"/>
    <w:pPr>
      <w:ind w:left="170"/>
      <w:jc w:val="both"/>
    </w:pPr>
    <w:rPr>
      <w:sz w:val="24"/>
      <w:szCs w:val="24"/>
    </w:rPr>
  </w:style>
  <w:style w:type="paragraph" w:customStyle="1" w:styleId="Heading1">
    <w:name w:val="Heading 1"/>
    <w:basedOn w:val="a"/>
    <w:uiPriority w:val="1"/>
    <w:qFormat/>
    <w:rsid w:val="000F2C31"/>
    <w:pPr>
      <w:ind w:left="170" w:hanging="1011"/>
      <w:outlineLvl w:val="1"/>
    </w:pPr>
    <w:rPr>
      <w:b/>
      <w:bCs/>
      <w:sz w:val="32"/>
      <w:szCs w:val="32"/>
    </w:rPr>
  </w:style>
  <w:style w:type="paragraph" w:customStyle="1" w:styleId="Heading2">
    <w:name w:val="Heading 2"/>
    <w:basedOn w:val="a"/>
    <w:uiPriority w:val="1"/>
    <w:qFormat/>
    <w:rsid w:val="000F2C31"/>
    <w:pPr>
      <w:ind w:left="170"/>
      <w:outlineLvl w:val="2"/>
    </w:pPr>
    <w:rPr>
      <w:b/>
      <w:bCs/>
      <w:sz w:val="28"/>
      <w:szCs w:val="28"/>
    </w:rPr>
  </w:style>
  <w:style w:type="paragraph" w:customStyle="1" w:styleId="Heading3">
    <w:name w:val="Heading 3"/>
    <w:basedOn w:val="a"/>
    <w:uiPriority w:val="1"/>
    <w:qFormat/>
    <w:rsid w:val="000F2C31"/>
    <w:pPr>
      <w:ind w:left="170"/>
      <w:outlineLvl w:val="3"/>
    </w:pPr>
    <w:rPr>
      <w:b/>
      <w:bCs/>
      <w:i/>
      <w:iCs/>
      <w:sz w:val="28"/>
      <w:szCs w:val="28"/>
    </w:rPr>
  </w:style>
  <w:style w:type="paragraph" w:customStyle="1" w:styleId="Heading4">
    <w:name w:val="Heading 4"/>
    <w:basedOn w:val="a"/>
    <w:uiPriority w:val="1"/>
    <w:qFormat/>
    <w:rsid w:val="000F2C31"/>
    <w:pPr>
      <w:ind w:left="170"/>
      <w:outlineLvl w:val="4"/>
    </w:pPr>
    <w:rPr>
      <w:b/>
      <w:bCs/>
      <w:sz w:val="24"/>
      <w:szCs w:val="24"/>
    </w:rPr>
  </w:style>
  <w:style w:type="paragraph" w:customStyle="1" w:styleId="Heading5">
    <w:name w:val="Heading 5"/>
    <w:basedOn w:val="a"/>
    <w:uiPriority w:val="1"/>
    <w:qFormat/>
    <w:rsid w:val="000F2C31"/>
    <w:pPr>
      <w:ind w:left="170"/>
      <w:outlineLvl w:val="5"/>
    </w:pPr>
    <w:rPr>
      <w:b/>
      <w:bCs/>
      <w:sz w:val="24"/>
      <w:szCs w:val="24"/>
    </w:rPr>
  </w:style>
  <w:style w:type="paragraph" w:customStyle="1" w:styleId="Heading6">
    <w:name w:val="Heading 6"/>
    <w:basedOn w:val="a"/>
    <w:uiPriority w:val="1"/>
    <w:qFormat/>
    <w:rsid w:val="000F2C31"/>
    <w:pPr>
      <w:ind w:left="170"/>
      <w:jc w:val="both"/>
      <w:outlineLvl w:val="6"/>
    </w:pPr>
    <w:rPr>
      <w:b/>
      <w:bCs/>
      <w:i/>
      <w:iCs/>
      <w:sz w:val="24"/>
      <w:szCs w:val="24"/>
    </w:rPr>
  </w:style>
  <w:style w:type="paragraph" w:styleId="a4">
    <w:name w:val="List Paragraph"/>
    <w:basedOn w:val="a"/>
    <w:uiPriority w:val="1"/>
    <w:qFormat/>
    <w:rsid w:val="000F2C31"/>
    <w:pPr>
      <w:ind w:left="170" w:firstLine="708"/>
      <w:jc w:val="both"/>
    </w:pPr>
  </w:style>
  <w:style w:type="paragraph" w:customStyle="1" w:styleId="TableParagraph">
    <w:name w:val="Table Paragraph"/>
    <w:basedOn w:val="a"/>
    <w:uiPriority w:val="1"/>
    <w:qFormat/>
    <w:rsid w:val="000F2C31"/>
    <w:pPr>
      <w:ind w:left="107"/>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303" Type="http://schemas.openxmlformats.org/officeDocument/2006/relationships/footer" Target="footer146.xml"/><Relationship Id="rId21" Type="http://schemas.openxmlformats.org/officeDocument/2006/relationships/footer" Target="footer5.xml"/><Relationship Id="rId42" Type="http://schemas.openxmlformats.org/officeDocument/2006/relationships/header" Target="header15.xml"/><Relationship Id="rId63" Type="http://schemas.openxmlformats.org/officeDocument/2006/relationships/footer" Target="footer26.xml"/><Relationship Id="rId84" Type="http://schemas.openxmlformats.org/officeDocument/2006/relationships/header" Target="header36.xml"/><Relationship Id="rId138" Type="http://schemas.openxmlformats.org/officeDocument/2006/relationships/header" Target="header63.xml"/><Relationship Id="rId159" Type="http://schemas.openxmlformats.org/officeDocument/2006/relationships/footer" Target="footer74.xml"/><Relationship Id="rId170" Type="http://schemas.openxmlformats.org/officeDocument/2006/relationships/header" Target="header79.xml"/><Relationship Id="rId191" Type="http://schemas.openxmlformats.org/officeDocument/2006/relationships/footer" Target="footer90.xml"/><Relationship Id="rId205" Type="http://schemas.openxmlformats.org/officeDocument/2006/relationships/footer" Target="footer97.xml"/><Relationship Id="rId226" Type="http://schemas.openxmlformats.org/officeDocument/2006/relationships/header" Target="header107.xml"/><Relationship Id="rId247" Type="http://schemas.openxmlformats.org/officeDocument/2006/relationships/footer" Target="footer118.xml"/><Relationship Id="rId107" Type="http://schemas.openxmlformats.org/officeDocument/2006/relationships/footer" Target="footer48.xml"/><Relationship Id="rId268" Type="http://schemas.openxmlformats.org/officeDocument/2006/relationships/header" Target="header128.xml"/><Relationship Id="rId289" Type="http://schemas.openxmlformats.org/officeDocument/2006/relationships/footer" Target="footer139.xml"/><Relationship Id="rId11" Type="http://schemas.openxmlformats.org/officeDocument/2006/relationships/hyperlink" Target="https://fioco.ru/&#1087;&#1088;&#1080;&#1084;&#1077;&#1088;&#1099;-&#1079;&#1072;&#1076;&#1072;&#1095;-pisa" TargetMode="External"/><Relationship Id="rId32" Type="http://schemas.openxmlformats.org/officeDocument/2006/relationships/header" Target="header10.xml"/><Relationship Id="rId53" Type="http://schemas.openxmlformats.org/officeDocument/2006/relationships/footer" Target="footer21.xml"/><Relationship Id="rId74" Type="http://schemas.openxmlformats.org/officeDocument/2006/relationships/header" Target="header31.xml"/><Relationship Id="rId128" Type="http://schemas.openxmlformats.org/officeDocument/2006/relationships/header" Target="header58.xml"/><Relationship Id="rId149" Type="http://schemas.openxmlformats.org/officeDocument/2006/relationships/footer" Target="footer69.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header" Target="header74.xml"/><Relationship Id="rId181" Type="http://schemas.openxmlformats.org/officeDocument/2006/relationships/footer" Target="footer85.xml"/><Relationship Id="rId216" Type="http://schemas.openxmlformats.org/officeDocument/2006/relationships/header" Target="header102.xml"/><Relationship Id="rId237" Type="http://schemas.openxmlformats.org/officeDocument/2006/relationships/footer" Target="footer113.xml"/><Relationship Id="rId258" Type="http://schemas.openxmlformats.org/officeDocument/2006/relationships/header" Target="header123.xml"/><Relationship Id="rId279" Type="http://schemas.openxmlformats.org/officeDocument/2006/relationships/footer" Target="footer134.xml"/><Relationship Id="rId22" Type="http://schemas.openxmlformats.org/officeDocument/2006/relationships/header" Target="header5.xml"/><Relationship Id="rId43" Type="http://schemas.openxmlformats.org/officeDocument/2006/relationships/footer" Target="footer16.xml"/><Relationship Id="rId64" Type="http://schemas.openxmlformats.org/officeDocument/2006/relationships/header" Target="header26.xml"/><Relationship Id="rId118" Type="http://schemas.openxmlformats.org/officeDocument/2006/relationships/header" Target="header53.xml"/><Relationship Id="rId139" Type="http://schemas.openxmlformats.org/officeDocument/2006/relationships/footer" Target="footer64.xml"/><Relationship Id="rId290" Type="http://schemas.openxmlformats.org/officeDocument/2006/relationships/header" Target="header139.xml"/><Relationship Id="rId304" Type="http://schemas.openxmlformats.org/officeDocument/2006/relationships/fontTable" Target="fontTable.xml"/><Relationship Id="rId85" Type="http://schemas.openxmlformats.org/officeDocument/2006/relationships/footer" Target="footer37.xml"/><Relationship Id="rId150" Type="http://schemas.openxmlformats.org/officeDocument/2006/relationships/header" Target="header69.xml"/><Relationship Id="rId171" Type="http://schemas.openxmlformats.org/officeDocument/2006/relationships/footer" Target="footer80.xml"/><Relationship Id="rId192" Type="http://schemas.openxmlformats.org/officeDocument/2006/relationships/header" Target="header90.xml"/><Relationship Id="rId206" Type="http://schemas.openxmlformats.org/officeDocument/2006/relationships/header" Target="header97.xml"/><Relationship Id="rId227" Type="http://schemas.openxmlformats.org/officeDocument/2006/relationships/footer" Target="footer108.xml"/><Relationship Id="rId248" Type="http://schemas.openxmlformats.org/officeDocument/2006/relationships/header" Target="header118.xml"/><Relationship Id="rId269" Type="http://schemas.openxmlformats.org/officeDocument/2006/relationships/footer" Target="footer129.xml"/><Relationship Id="rId12" Type="http://schemas.openxmlformats.org/officeDocument/2006/relationships/hyperlink" Target="https://fioco.ru/&#1087;&#1088;&#1080;&#1084;&#1077;&#1088;&#1099;-&#1079;&#1072;&#1076;&#1072;&#1095;-pisa" TargetMode="External"/><Relationship Id="rId33" Type="http://schemas.openxmlformats.org/officeDocument/2006/relationships/footer" Target="footer11.xml"/><Relationship Id="rId108" Type="http://schemas.openxmlformats.org/officeDocument/2006/relationships/header" Target="header48.xml"/><Relationship Id="rId129" Type="http://schemas.openxmlformats.org/officeDocument/2006/relationships/footer" Target="footer59.xml"/><Relationship Id="rId280" Type="http://schemas.openxmlformats.org/officeDocument/2006/relationships/header" Target="header134.xml"/><Relationship Id="rId54" Type="http://schemas.openxmlformats.org/officeDocument/2006/relationships/header" Target="header21.xml"/><Relationship Id="rId75" Type="http://schemas.openxmlformats.org/officeDocument/2006/relationships/footer" Target="footer32.xml"/><Relationship Id="rId96" Type="http://schemas.openxmlformats.org/officeDocument/2006/relationships/header" Target="header42.xml"/><Relationship Id="rId140" Type="http://schemas.openxmlformats.org/officeDocument/2006/relationships/header" Target="header64.xml"/><Relationship Id="rId161" Type="http://schemas.openxmlformats.org/officeDocument/2006/relationships/footer" Target="footer75.xml"/><Relationship Id="rId182" Type="http://schemas.openxmlformats.org/officeDocument/2006/relationships/header" Target="header85.xml"/><Relationship Id="rId217" Type="http://schemas.openxmlformats.org/officeDocument/2006/relationships/footer" Target="footer103.xml"/><Relationship Id="rId6" Type="http://schemas.openxmlformats.org/officeDocument/2006/relationships/endnotes" Target="endnotes.xml"/><Relationship Id="rId238" Type="http://schemas.openxmlformats.org/officeDocument/2006/relationships/header" Target="header113.xml"/><Relationship Id="rId259" Type="http://schemas.openxmlformats.org/officeDocument/2006/relationships/footer" Target="footer124.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29.xml"/><Relationship Id="rId291" Type="http://schemas.openxmlformats.org/officeDocument/2006/relationships/footer" Target="footer140.xml"/><Relationship Id="rId305" Type="http://schemas.openxmlformats.org/officeDocument/2006/relationships/theme" Target="theme/theme1.xml"/><Relationship Id="rId44" Type="http://schemas.openxmlformats.org/officeDocument/2006/relationships/header" Target="header16.xml"/><Relationship Id="rId65" Type="http://schemas.openxmlformats.org/officeDocument/2006/relationships/footer" Target="footer27.xml"/><Relationship Id="rId86" Type="http://schemas.openxmlformats.org/officeDocument/2006/relationships/header" Target="header37.xml"/><Relationship Id="rId130" Type="http://schemas.openxmlformats.org/officeDocument/2006/relationships/header" Target="header59.xml"/><Relationship Id="rId151" Type="http://schemas.openxmlformats.org/officeDocument/2006/relationships/footer" Target="footer70.xml"/><Relationship Id="rId172" Type="http://schemas.openxmlformats.org/officeDocument/2006/relationships/header" Target="header80.xml"/><Relationship Id="rId193" Type="http://schemas.openxmlformats.org/officeDocument/2006/relationships/footer" Target="footer91.xml"/><Relationship Id="rId207" Type="http://schemas.openxmlformats.org/officeDocument/2006/relationships/footer" Target="footer98.xml"/><Relationship Id="rId228" Type="http://schemas.openxmlformats.org/officeDocument/2006/relationships/header" Target="header108.xml"/><Relationship Id="rId249" Type="http://schemas.openxmlformats.org/officeDocument/2006/relationships/footer" Target="footer119.xml"/><Relationship Id="rId13" Type="http://schemas.openxmlformats.org/officeDocument/2006/relationships/hyperlink" Target="https://fioco.ru/&#1087;&#1088;&#1080;&#1084;&#1077;&#1088;&#1099;-&#1079;&#1072;&#1076;&#1072;&#1095;-pisa" TargetMode="External"/><Relationship Id="rId109" Type="http://schemas.openxmlformats.org/officeDocument/2006/relationships/footer" Target="footer49.xml"/><Relationship Id="rId260" Type="http://schemas.openxmlformats.org/officeDocument/2006/relationships/header" Target="header124.xml"/><Relationship Id="rId281" Type="http://schemas.openxmlformats.org/officeDocument/2006/relationships/footer" Target="footer135.xml"/><Relationship Id="rId34" Type="http://schemas.openxmlformats.org/officeDocument/2006/relationships/header" Target="header11.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footer" Target="footer43.xml"/><Relationship Id="rId120" Type="http://schemas.openxmlformats.org/officeDocument/2006/relationships/header" Target="header54.xml"/><Relationship Id="rId141" Type="http://schemas.openxmlformats.org/officeDocument/2006/relationships/footer" Target="footer65.xml"/><Relationship Id="rId7" Type="http://schemas.openxmlformats.org/officeDocument/2006/relationships/footer" Target="footer1.xml"/><Relationship Id="rId162" Type="http://schemas.openxmlformats.org/officeDocument/2006/relationships/header" Target="header75.xml"/><Relationship Id="rId183" Type="http://schemas.openxmlformats.org/officeDocument/2006/relationships/footer" Target="footer86.xml"/><Relationship Id="rId218" Type="http://schemas.openxmlformats.org/officeDocument/2006/relationships/header" Target="header103.xml"/><Relationship Id="rId239" Type="http://schemas.openxmlformats.org/officeDocument/2006/relationships/footer" Target="footer114.xml"/><Relationship Id="rId2" Type="http://schemas.openxmlformats.org/officeDocument/2006/relationships/styles" Target="styles.xml"/><Relationship Id="rId29" Type="http://schemas.openxmlformats.org/officeDocument/2006/relationships/footer" Target="footer9.xml"/><Relationship Id="rId250" Type="http://schemas.openxmlformats.org/officeDocument/2006/relationships/header" Target="header119.xml"/><Relationship Id="rId255" Type="http://schemas.openxmlformats.org/officeDocument/2006/relationships/footer" Target="footer122.xml"/><Relationship Id="rId271" Type="http://schemas.openxmlformats.org/officeDocument/2006/relationships/footer" Target="footer130.xml"/><Relationship Id="rId276" Type="http://schemas.openxmlformats.org/officeDocument/2006/relationships/header" Target="header132.xml"/><Relationship Id="rId292" Type="http://schemas.openxmlformats.org/officeDocument/2006/relationships/header" Target="header140.xml"/><Relationship Id="rId297" Type="http://schemas.openxmlformats.org/officeDocument/2006/relationships/footer" Target="footer143.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110" Type="http://schemas.openxmlformats.org/officeDocument/2006/relationships/header" Target="header49.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2.xml"/><Relationship Id="rId157" Type="http://schemas.openxmlformats.org/officeDocument/2006/relationships/footer" Target="footer73.xml"/><Relationship Id="rId178" Type="http://schemas.openxmlformats.org/officeDocument/2006/relationships/header" Target="header83.xml"/><Relationship Id="rId301" Type="http://schemas.openxmlformats.org/officeDocument/2006/relationships/footer" Target="footer145.xml"/><Relationship Id="rId61" Type="http://schemas.openxmlformats.org/officeDocument/2006/relationships/footer" Target="footer25.xml"/><Relationship Id="rId82" Type="http://schemas.openxmlformats.org/officeDocument/2006/relationships/header" Target="header35.xml"/><Relationship Id="rId152" Type="http://schemas.openxmlformats.org/officeDocument/2006/relationships/header" Target="header70.xml"/><Relationship Id="rId173" Type="http://schemas.openxmlformats.org/officeDocument/2006/relationships/footer" Target="footer81.xml"/><Relationship Id="rId194" Type="http://schemas.openxmlformats.org/officeDocument/2006/relationships/header" Target="header91.xml"/><Relationship Id="rId199" Type="http://schemas.openxmlformats.org/officeDocument/2006/relationships/footer" Target="footer94.xml"/><Relationship Id="rId203" Type="http://schemas.openxmlformats.org/officeDocument/2006/relationships/footer" Target="footer96.xml"/><Relationship Id="rId208" Type="http://schemas.openxmlformats.org/officeDocument/2006/relationships/header" Target="header98.xml"/><Relationship Id="rId229" Type="http://schemas.openxmlformats.org/officeDocument/2006/relationships/footer" Target="footer109.xml"/><Relationship Id="rId19" Type="http://schemas.openxmlformats.org/officeDocument/2006/relationships/footer" Target="footer4.xml"/><Relationship Id="rId224" Type="http://schemas.openxmlformats.org/officeDocument/2006/relationships/header" Target="header106.xml"/><Relationship Id="rId240" Type="http://schemas.openxmlformats.org/officeDocument/2006/relationships/header" Target="header114.xml"/><Relationship Id="rId245" Type="http://schemas.openxmlformats.org/officeDocument/2006/relationships/footer" Target="footer117.xml"/><Relationship Id="rId261" Type="http://schemas.openxmlformats.org/officeDocument/2006/relationships/footer" Target="footer125.xml"/><Relationship Id="rId266" Type="http://schemas.openxmlformats.org/officeDocument/2006/relationships/header" Target="header127.xml"/><Relationship Id="rId287" Type="http://schemas.openxmlformats.org/officeDocument/2006/relationships/footer" Target="footer138.xml"/><Relationship Id="rId14" Type="http://schemas.openxmlformats.org/officeDocument/2006/relationships/hyperlink" Target="http://publication.pravo.gov.ru/Document/View/0001202302280028?index=0&amp;rangeSize=1)" TargetMode="External"/><Relationship Id="rId30" Type="http://schemas.openxmlformats.org/officeDocument/2006/relationships/header" Target="header9.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4.xml"/><Relationship Id="rId105" Type="http://schemas.openxmlformats.org/officeDocument/2006/relationships/footer" Target="footer47.xml"/><Relationship Id="rId126" Type="http://schemas.openxmlformats.org/officeDocument/2006/relationships/header" Target="header57.xml"/><Relationship Id="rId147" Type="http://schemas.openxmlformats.org/officeDocument/2006/relationships/footer" Target="footer68.xml"/><Relationship Id="rId168" Type="http://schemas.openxmlformats.org/officeDocument/2006/relationships/header" Target="header78.xml"/><Relationship Id="rId282" Type="http://schemas.openxmlformats.org/officeDocument/2006/relationships/header" Target="header135.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header" Target="header43.xml"/><Relationship Id="rId121" Type="http://schemas.openxmlformats.org/officeDocument/2006/relationships/footer" Target="footer55.xml"/><Relationship Id="rId142" Type="http://schemas.openxmlformats.org/officeDocument/2006/relationships/header" Target="header65.xml"/><Relationship Id="rId163" Type="http://schemas.openxmlformats.org/officeDocument/2006/relationships/footer" Target="footer76.xml"/><Relationship Id="rId184" Type="http://schemas.openxmlformats.org/officeDocument/2006/relationships/header" Target="header86.xml"/><Relationship Id="rId189" Type="http://schemas.openxmlformats.org/officeDocument/2006/relationships/footer" Target="footer89.xml"/><Relationship Id="rId219" Type="http://schemas.openxmlformats.org/officeDocument/2006/relationships/footer" Target="footer104.xml"/><Relationship Id="rId3" Type="http://schemas.openxmlformats.org/officeDocument/2006/relationships/settings" Target="settings.xml"/><Relationship Id="rId214" Type="http://schemas.openxmlformats.org/officeDocument/2006/relationships/header" Target="header101.xml"/><Relationship Id="rId230" Type="http://schemas.openxmlformats.org/officeDocument/2006/relationships/header" Target="header109.xml"/><Relationship Id="rId235" Type="http://schemas.openxmlformats.org/officeDocument/2006/relationships/footer" Target="footer112.xml"/><Relationship Id="rId251" Type="http://schemas.openxmlformats.org/officeDocument/2006/relationships/footer" Target="footer120.xml"/><Relationship Id="rId256" Type="http://schemas.openxmlformats.org/officeDocument/2006/relationships/header" Target="header122.xml"/><Relationship Id="rId277" Type="http://schemas.openxmlformats.org/officeDocument/2006/relationships/footer" Target="footer133.xml"/><Relationship Id="rId298" Type="http://schemas.openxmlformats.org/officeDocument/2006/relationships/header" Target="header143.xml"/><Relationship Id="rId25" Type="http://schemas.openxmlformats.org/officeDocument/2006/relationships/footer" Target="footer7.xml"/><Relationship Id="rId46" Type="http://schemas.openxmlformats.org/officeDocument/2006/relationships/header" Target="header17.xml"/><Relationship Id="rId67" Type="http://schemas.openxmlformats.org/officeDocument/2006/relationships/footer" Target="footer28.xml"/><Relationship Id="rId116" Type="http://schemas.openxmlformats.org/officeDocument/2006/relationships/header" Target="header52.xml"/><Relationship Id="rId137" Type="http://schemas.openxmlformats.org/officeDocument/2006/relationships/footer" Target="footer63.xml"/><Relationship Id="rId158" Type="http://schemas.openxmlformats.org/officeDocument/2006/relationships/header" Target="header73.xml"/><Relationship Id="rId272" Type="http://schemas.openxmlformats.org/officeDocument/2006/relationships/header" Target="header130.xml"/><Relationship Id="rId293" Type="http://schemas.openxmlformats.org/officeDocument/2006/relationships/footer" Target="footer141.xml"/><Relationship Id="rId302" Type="http://schemas.openxmlformats.org/officeDocument/2006/relationships/header" Target="header145.xml"/><Relationship Id="rId20" Type="http://schemas.openxmlformats.org/officeDocument/2006/relationships/header" Target="header4.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footer" Target="footer36.xml"/><Relationship Id="rId88" Type="http://schemas.openxmlformats.org/officeDocument/2006/relationships/header" Target="header38.xml"/><Relationship Id="rId111" Type="http://schemas.openxmlformats.org/officeDocument/2006/relationships/footer" Target="footer50.xml"/><Relationship Id="rId132" Type="http://schemas.openxmlformats.org/officeDocument/2006/relationships/header" Target="header60.xml"/><Relationship Id="rId153" Type="http://schemas.openxmlformats.org/officeDocument/2006/relationships/footer" Target="footer71.xml"/><Relationship Id="rId174" Type="http://schemas.openxmlformats.org/officeDocument/2006/relationships/header" Target="header81.xml"/><Relationship Id="rId179" Type="http://schemas.openxmlformats.org/officeDocument/2006/relationships/footer" Target="footer84.xml"/><Relationship Id="rId195" Type="http://schemas.openxmlformats.org/officeDocument/2006/relationships/footer" Target="footer92.xml"/><Relationship Id="rId209" Type="http://schemas.openxmlformats.org/officeDocument/2006/relationships/footer" Target="footer99.xml"/><Relationship Id="rId190" Type="http://schemas.openxmlformats.org/officeDocument/2006/relationships/header" Target="header89.xml"/><Relationship Id="rId204" Type="http://schemas.openxmlformats.org/officeDocument/2006/relationships/header" Target="header96.xml"/><Relationship Id="rId220" Type="http://schemas.openxmlformats.org/officeDocument/2006/relationships/header" Target="header104.xml"/><Relationship Id="rId225" Type="http://schemas.openxmlformats.org/officeDocument/2006/relationships/footer" Target="footer107.xml"/><Relationship Id="rId241" Type="http://schemas.openxmlformats.org/officeDocument/2006/relationships/footer" Target="footer115.xml"/><Relationship Id="rId246" Type="http://schemas.openxmlformats.org/officeDocument/2006/relationships/header" Target="header117.xml"/><Relationship Id="rId267" Type="http://schemas.openxmlformats.org/officeDocument/2006/relationships/footer" Target="footer128.xml"/><Relationship Id="rId288" Type="http://schemas.openxmlformats.org/officeDocument/2006/relationships/header" Target="header138.xml"/><Relationship Id="rId15" Type="http://schemas.openxmlformats.org/officeDocument/2006/relationships/hyperlink" Target="http://publication.pravo.gov.ru/Document/View/0001202302280028?index=0&amp;rangeSize=1)" TargetMode="External"/><Relationship Id="rId36" Type="http://schemas.openxmlformats.org/officeDocument/2006/relationships/header" Target="header12.xml"/><Relationship Id="rId57" Type="http://schemas.openxmlformats.org/officeDocument/2006/relationships/footer" Target="footer23.xml"/><Relationship Id="rId106" Type="http://schemas.openxmlformats.org/officeDocument/2006/relationships/header" Target="header47.xml"/><Relationship Id="rId127" Type="http://schemas.openxmlformats.org/officeDocument/2006/relationships/footer" Target="footer58.xml"/><Relationship Id="rId262" Type="http://schemas.openxmlformats.org/officeDocument/2006/relationships/header" Target="header125.xml"/><Relationship Id="rId283" Type="http://schemas.openxmlformats.org/officeDocument/2006/relationships/footer" Target="footer136.xml"/><Relationship Id="rId10" Type="http://schemas.openxmlformats.org/officeDocument/2006/relationships/hyperlink" Target="http://ivo.garant.ru/%23/document/1305770/entry/1000" TargetMode="External"/><Relationship Id="rId31" Type="http://schemas.openxmlformats.org/officeDocument/2006/relationships/footer" Target="footer10.xml"/><Relationship Id="rId52" Type="http://schemas.openxmlformats.org/officeDocument/2006/relationships/header" Target="header20.xml"/><Relationship Id="rId73" Type="http://schemas.openxmlformats.org/officeDocument/2006/relationships/footer" Target="footer31.xml"/><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5.xml"/><Relationship Id="rId143" Type="http://schemas.openxmlformats.org/officeDocument/2006/relationships/footer" Target="footer66.xml"/><Relationship Id="rId148" Type="http://schemas.openxmlformats.org/officeDocument/2006/relationships/header" Target="header68.xml"/><Relationship Id="rId164" Type="http://schemas.openxmlformats.org/officeDocument/2006/relationships/header" Target="header76.xml"/><Relationship Id="rId169" Type="http://schemas.openxmlformats.org/officeDocument/2006/relationships/footer" Target="footer79.xml"/><Relationship Id="rId185" Type="http://schemas.openxmlformats.org/officeDocument/2006/relationships/footer" Target="footer87.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84.xml"/><Relationship Id="rId210" Type="http://schemas.openxmlformats.org/officeDocument/2006/relationships/header" Target="header99.xml"/><Relationship Id="rId215" Type="http://schemas.openxmlformats.org/officeDocument/2006/relationships/footer" Target="footer102.xml"/><Relationship Id="rId236" Type="http://schemas.openxmlformats.org/officeDocument/2006/relationships/header" Target="header112.xml"/><Relationship Id="rId257" Type="http://schemas.openxmlformats.org/officeDocument/2006/relationships/footer" Target="footer123.xml"/><Relationship Id="rId278" Type="http://schemas.openxmlformats.org/officeDocument/2006/relationships/header" Target="header133.xml"/><Relationship Id="rId26" Type="http://schemas.openxmlformats.org/officeDocument/2006/relationships/header" Target="header7.xml"/><Relationship Id="rId231" Type="http://schemas.openxmlformats.org/officeDocument/2006/relationships/footer" Target="footer110.xml"/><Relationship Id="rId252" Type="http://schemas.openxmlformats.org/officeDocument/2006/relationships/header" Target="header120.xml"/><Relationship Id="rId273" Type="http://schemas.openxmlformats.org/officeDocument/2006/relationships/footer" Target="footer131.xml"/><Relationship Id="rId294" Type="http://schemas.openxmlformats.org/officeDocument/2006/relationships/header" Target="header141.xml"/><Relationship Id="rId47" Type="http://schemas.openxmlformats.org/officeDocument/2006/relationships/footer" Target="footer18.xml"/><Relationship Id="rId68" Type="http://schemas.openxmlformats.org/officeDocument/2006/relationships/header" Target="header28.xml"/><Relationship Id="rId89" Type="http://schemas.openxmlformats.org/officeDocument/2006/relationships/footer" Target="footer39.xml"/><Relationship Id="rId112" Type="http://schemas.openxmlformats.org/officeDocument/2006/relationships/header" Target="header50.xml"/><Relationship Id="rId133" Type="http://schemas.openxmlformats.org/officeDocument/2006/relationships/footer" Target="footer61.xml"/><Relationship Id="rId154" Type="http://schemas.openxmlformats.org/officeDocument/2006/relationships/header" Target="header71.xml"/><Relationship Id="rId175" Type="http://schemas.openxmlformats.org/officeDocument/2006/relationships/footer" Target="footer82.xml"/><Relationship Id="rId196" Type="http://schemas.openxmlformats.org/officeDocument/2006/relationships/header" Target="header92.xml"/><Relationship Id="rId200" Type="http://schemas.openxmlformats.org/officeDocument/2006/relationships/header" Target="header94.xml"/><Relationship Id="rId16" Type="http://schemas.openxmlformats.org/officeDocument/2006/relationships/header" Target="header2.xml"/><Relationship Id="rId221" Type="http://schemas.openxmlformats.org/officeDocument/2006/relationships/footer" Target="footer105.xml"/><Relationship Id="rId242" Type="http://schemas.openxmlformats.org/officeDocument/2006/relationships/header" Target="header115.xml"/><Relationship Id="rId263" Type="http://schemas.openxmlformats.org/officeDocument/2006/relationships/footer" Target="footer126.xml"/><Relationship Id="rId284" Type="http://schemas.openxmlformats.org/officeDocument/2006/relationships/header" Target="header136.xml"/><Relationship Id="rId37" Type="http://schemas.openxmlformats.org/officeDocument/2006/relationships/footer" Target="footer13.xml"/><Relationship Id="rId58" Type="http://schemas.openxmlformats.org/officeDocument/2006/relationships/header" Target="header23.xml"/><Relationship Id="rId79" Type="http://schemas.openxmlformats.org/officeDocument/2006/relationships/footer" Target="footer34.xml"/><Relationship Id="rId102" Type="http://schemas.openxmlformats.org/officeDocument/2006/relationships/header" Target="header45.xml"/><Relationship Id="rId123" Type="http://schemas.openxmlformats.org/officeDocument/2006/relationships/footer" Target="footer56.xml"/><Relationship Id="rId144" Type="http://schemas.openxmlformats.org/officeDocument/2006/relationships/header" Target="header66.xml"/><Relationship Id="rId90" Type="http://schemas.openxmlformats.org/officeDocument/2006/relationships/header" Target="header39.xml"/><Relationship Id="rId165" Type="http://schemas.openxmlformats.org/officeDocument/2006/relationships/footer" Target="footer77.xml"/><Relationship Id="rId186" Type="http://schemas.openxmlformats.org/officeDocument/2006/relationships/header" Target="header87.xml"/><Relationship Id="rId211" Type="http://schemas.openxmlformats.org/officeDocument/2006/relationships/footer" Target="footer100.xml"/><Relationship Id="rId232" Type="http://schemas.openxmlformats.org/officeDocument/2006/relationships/header" Target="header110.xml"/><Relationship Id="rId253" Type="http://schemas.openxmlformats.org/officeDocument/2006/relationships/footer" Target="footer121.xml"/><Relationship Id="rId274" Type="http://schemas.openxmlformats.org/officeDocument/2006/relationships/header" Target="header131.xml"/><Relationship Id="rId295" Type="http://schemas.openxmlformats.org/officeDocument/2006/relationships/footer" Target="footer142.xml"/><Relationship Id="rId27" Type="http://schemas.openxmlformats.org/officeDocument/2006/relationships/footer" Target="footer8.xml"/><Relationship Id="rId48" Type="http://schemas.openxmlformats.org/officeDocument/2006/relationships/header" Target="header18.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1.xml"/><Relationship Id="rId80" Type="http://schemas.openxmlformats.org/officeDocument/2006/relationships/header" Target="header34.xml"/><Relationship Id="rId155" Type="http://schemas.openxmlformats.org/officeDocument/2006/relationships/footer" Target="footer72.xml"/><Relationship Id="rId176" Type="http://schemas.openxmlformats.org/officeDocument/2006/relationships/header" Target="header82.xml"/><Relationship Id="rId197" Type="http://schemas.openxmlformats.org/officeDocument/2006/relationships/footer" Target="footer93.xml"/><Relationship Id="rId201" Type="http://schemas.openxmlformats.org/officeDocument/2006/relationships/footer" Target="footer95.xml"/><Relationship Id="rId222" Type="http://schemas.openxmlformats.org/officeDocument/2006/relationships/header" Target="header105.xml"/><Relationship Id="rId243" Type="http://schemas.openxmlformats.org/officeDocument/2006/relationships/footer" Target="footer116.xml"/><Relationship Id="rId264" Type="http://schemas.openxmlformats.org/officeDocument/2006/relationships/header" Target="header126.xml"/><Relationship Id="rId285" Type="http://schemas.openxmlformats.org/officeDocument/2006/relationships/footer" Target="footer137.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header" Target="header56.xml"/><Relationship Id="rId70" Type="http://schemas.openxmlformats.org/officeDocument/2006/relationships/header" Target="header29.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header" Target="header77.xml"/><Relationship Id="rId187" Type="http://schemas.openxmlformats.org/officeDocument/2006/relationships/footer" Target="footer88.xml"/><Relationship Id="rId1" Type="http://schemas.openxmlformats.org/officeDocument/2006/relationships/numbering" Target="numbering.xml"/><Relationship Id="rId212" Type="http://schemas.openxmlformats.org/officeDocument/2006/relationships/header" Target="header100.xml"/><Relationship Id="rId233" Type="http://schemas.openxmlformats.org/officeDocument/2006/relationships/footer" Target="footer111.xml"/><Relationship Id="rId254" Type="http://schemas.openxmlformats.org/officeDocument/2006/relationships/header" Target="header121.xml"/><Relationship Id="rId28" Type="http://schemas.openxmlformats.org/officeDocument/2006/relationships/header" Target="header8.xml"/><Relationship Id="rId49" Type="http://schemas.openxmlformats.org/officeDocument/2006/relationships/footer" Target="footer19.xml"/><Relationship Id="rId114" Type="http://schemas.openxmlformats.org/officeDocument/2006/relationships/header" Target="header51.xml"/><Relationship Id="rId275" Type="http://schemas.openxmlformats.org/officeDocument/2006/relationships/footer" Target="footer132.xml"/><Relationship Id="rId296" Type="http://schemas.openxmlformats.org/officeDocument/2006/relationships/header" Target="header142.xml"/><Relationship Id="rId300" Type="http://schemas.openxmlformats.org/officeDocument/2006/relationships/header" Target="header144.xml"/><Relationship Id="rId60" Type="http://schemas.openxmlformats.org/officeDocument/2006/relationships/header" Target="header24.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2.xml"/><Relationship Id="rId177" Type="http://schemas.openxmlformats.org/officeDocument/2006/relationships/footer" Target="footer83.xml"/><Relationship Id="rId198" Type="http://schemas.openxmlformats.org/officeDocument/2006/relationships/header" Target="header93.xml"/><Relationship Id="rId202" Type="http://schemas.openxmlformats.org/officeDocument/2006/relationships/header" Target="header95.xml"/><Relationship Id="rId223" Type="http://schemas.openxmlformats.org/officeDocument/2006/relationships/footer" Target="footer106.xml"/><Relationship Id="rId244" Type="http://schemas.openxmlformats.org/officeDocument/2006/relationships/header" Target="header116.xml"/><Relationship Id="rId18" Type="http://schemas.openxmlformats.org/officeDocument/2006/relationships/header" Target="header3.xml"/><Relationship Id="rId39" Type="http://schemas.openxmlformats.org/officeDocument/2006/relationships/footer" Target="footer14.xml"/><Relationship Id="rId265" Type="http://schemas.openxmlformats.org/officeDocument/2006/relationships/footer" Target="footer127.xml"/><Relationship Id="rId286" Type="http://schemas.openxmlformats.org/officeDocument/2006/relationships/header" Target="header137.xml"/><Relationship Id="rId50" Type="http://schemas.openxmlformats.org/officeDocument/2006/relationships/header" Target="header19.xml"/><Relationship Id="rId104" Type="http://schemas.openxmlformats.org/officeDocument/2006/relationships/header" Target="header46.xml"/><Relationship Id="rId125" Type="http://schemas.openxmlformats.org/officeDocument/2006/relationships/footer" Target="footer57.xml"/><Relationship Id="rId146" Type="http://schemas.openxmlformats.org/officeDocument/2006/relationships/header" Target="header67.xml"/><Relationship Id="rId167" Type="http://schemas.openxmlformats.org/officeDocument/2006/relationships/footer" Target="footer78.xml"/><Relationship Id="rId188" Type="http://schemas.openxmlformats.org/officeDocument/2006/relationships/header" Target="header88.xml"/><Relationship Id="rId71" Type="http://schemas.openxmlformats.org/officeDocument/2006/relationships/footer" Target="footer30.xml"/><Relationship Id="rId92" Type="http://schemas.openxmlformats.org/officeDocument/2006/relationships/header" Target="header40.xml"/><Relationship Id="rId213" Type="http://schemas.openxmlformats.org/officeDocument/2006/relationships/footer" Target="footer101.xml"/><Relationship Id="rId234" Type="http://schemas.openxmlformats.org/officeDocument/2006/relationships/header" Target="header1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184561</Words>
  <Characters>1052000</Characters>
  <Application>Microsoft Office Word</Application>
  <DocSecurity>0</DocSecurity>
  <Lines>8766</Lines>
  <Paragraphs>2468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1234093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6</cp:revision>
  <cp:lastPrinted>2025-05-30T06:50:00Z</cp:lastPrinted>
  <dcterms:created xsi:type="dcterms:W3CDTF">2025-05-29T20:29:00Z</dcterms:created>
  <dcterms:modified xsi:type="dcterms:W3CDTF">2025-05-30T06:50:00Z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2024-09-28T00:00:00Z</vt:filetime>
  </property>
  <property fmtid="{D5CDD505-2E9C-101B-9397-08002B2CF9AE}" pid="3" name="Creator">
    <vt:lpwstr>Microsoft® Word 2019</vt:lpwstr>
  </property>
  <property fmtid="{D5CDD505-2E9C-101B-9397-08002B2CF9AE}" pid="4" name="Producer">
    <vt:lpwstr>3-Heights(TM) PDF Security Shell 4.8.25.2 (http://www.pdf-tools.com)</vt:lpwstr>
  </property>
  <property fmtid="{D5CDD505-2E9C-101B-9397-08002B2CF9AE}" pid="5" name="LastSaved">
    <vt:filetime>2024-09-28T00:00:00Z</vt:filetime>
  </property>
</Properties>
</file>